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43ECB7" w14:textId="2F5489CC" w:rsidR="002E5A8B" w:rsidRPr="007B4B47" w:rsidRDefault="00256796" w:rsidP="00C953FE">
      <w:pPr>
        <w:jc w:val="center"/>
        <w:rPr>
          <w:sz w:val="56"/>
          <w:szCs w:val="56"/>
        </w:rPr>
      </w:pPr>
      <w:r w:rsidRPr="007B4B47">
        <w:rPr>
          <w:sz w:val="56"/>
          <w:szCs w:val="56"/>
        </w:rPr>
        <w:t xml:space="preserve">University of </w:t>
      </w:r>
      <w:r w:rsidR="007B4B47" w:rsidRPr="007B4B47">
        <w:rPr>
          <w:sz w:val="56"/>
          <w:szCs w:val="56"/>
        </w:rPr>
        <w:t>Wales Trinity Saint David</w:t>
      </w:r>
    </w:p>
    <w:p w14:paraId="0B049101" w14:textId="77C9CA89" w:rsidR="007B4B47" w:rsidRPr="002E5A8B" w:rsidRDefault="007B4B47" w:rsidP="007E72B5">
      <w:pPr>
        <w:jc w:val="center"/>
        <w:rPr>
          <w:rFonts w:ascii="Abadi Extra Light" w:hAnsi="Abadi Extra Light"/>
          <w:sz w:val="56"/>
          <w:szCs w:val="56"/>
        </w:rPr>
      </w:pPr>
      <w:r w:rsidRPr="002E5A8B">
        <w:rPr>
          <w:rFonts w:ascii="Abadi Extra Light" w:hAnsi="Abadi Extra Light"/>
          <w:sz w:val="56"/>
          <w:szCs w:val="56"/>
        </w:rPr>
        <w:t>School of Engineering</w:t>
      </w:r>
    </w:p>
    <w:p w14:paraId="54DF30CE" w14:textId="77777777" w:rsidR="002E5A8B" w:rsidRDefault="002E5A8B" w:rsidP="007E72B5">
      <w:pPr>
        <w:jc w:val="center"/>
        <w:rPr>
          <w:sz w:val="56"/>
          <w:szCs w:val="56"/>
        </w:rPr>
      </w:pPr>
    </w:p>
    <w:p w14:paraId="73EF8951" w14:textId="755C5358" w:rsidR="0075150D" w:rsidRDefault="0075150D" w:rsidP="007E72B5">
      <w:pPr>
        <w:jc w:val="center"/>
        <w:rPr>
          <w:sz w:val="56"/>
          <w:szCs w:val="56"/>
        </w:rPr>
      </w:pPr>
      <w:r>
        <w:rPr>
          <w:noProof/>
        </w:rPr>
        <w:drawing>
          <wp:inline distT="0" distB="0" distL="0" distR="0" wp14:anchorId="0720317A" wp14:editId="42FCBFF1">
            <wp:extent cx="5429250" cy="1800225"/>
            <wp:effectExtent l="0" t="0" r="0" b="9525"/>
            <wp:docPr id="506675083" name="Picture 1" descr="Emergency Notices | UWTS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mergency Notices | UWTS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29250" cy="1800225"/>
                    </a:xfrm>
                    <a:prstGeom prst="rect">
                      <a:avLst/>
                    </a:prstGeom>
                    <a:noFill/>
                    <a:ln>
                      <a:noFill/>
                    </a:ln>
                  </pic:spPr>
                </pic:pic>
              </a:graphicData>
            </a:graphic>
          </wp:inline>
        </w:drawing>
      </w:r>
    </w:p>
    <w:p w14:paraId="10D477AC" w14:textId="77777777" w:rsidR="0075150D" w:rsidRDefault="0075150D" w:rsidP="007E72B5">
      <w:pPr>
        <w:jc w:val="center"/>
        <w:rPr>
          <w:sz w:val="56"/>
          <w:szCs w:val="56"/>
        </w:rPr>
      </w:pPr>
    </w:p>
    <w:p w14:paraId="74CDEB66" w14:textId="67D28030" w:rsidR="00C953FE" w:rsidRDefault="003A2F8C" w:rsidP="007E72B5">
      <w:pPr>
        <w:jc w:val="center"/>
        <w:rPr>
          <w:sz w:val="56"/>
          <w:szCs w:val="56"/>
        </w:rPr>
      </w:pPr>
      <w:r>
        <w:rPr>
          <w:sz w:val="56"/>
          <w:szCs w:val="56"/>
        </w:rPr>
        <w:t xml:space="preserve">Materials Testing &amp; Sustainability of Composites </w:t>
      </w:r>
      <w:r w:rsidR="00D342B4">
        <w:rPr>
          <w:sz w:val="56"/>
          <w:szCs w:val="56"/>
        </w:rPr>
        <w:t>for</w:t>
      </w:r>
      <w:r>
        <w:rPr>
          <w:sz w:val="56"/>
          <w:szCs w:val="56"/>
        </w:rPr>
        <w:t xml:space="preserve"> </w:t>
      </w:r>
      <w:r w:rsidR="00045D4A">
        <w:rPr>
          <w:sz w:val="56"/>
          <w:szCs w:val="56"/>
        </w:rPr>
        <w:t xml:space="preserve">Motorsport &amp; Automotive Industries  </w:t>
      </w:r>
    </w:p>
    <w:p w14:paraId="358B5E50" w14:textId="2B49DDA3" w:rsidR="00C953FE" w:rsidRDefault="00D342B4" w:rsidP="007E72B5">
      <w:pPr>
        <w:jc w:val="center"/>
        <w:rPr>
          <w:sz w:val="56"/>
          <w:szCs w:val="56"/>
        </w:rPr>
      </w:pPr>
      <w:r>
        <w:rPr>
          <w:sz w:val="56"/>
          <w:szCs w:val="56"/>
        </w:rPr>
        <w:t>ACHA6012</w:t>
      </w:r>
    </w:p>
    <w:p w14:paraId="31CC231E" w14:textId="77777777" w:rsidR="00686E22" w:rsidRDefault="00686E22" w:rsidP="00954C50">
      <w:pPr>
        <w:rPr>
          <w:sz w:val="56"/>
          <w:szCs w:val="56"/>
        </w:rPr>
      </w:pPr>
    </w:p>
    <w:p w14:paraId="6C68BC93" w14:textId="173DD747" w:rsidR="00686E22" w:rsidRDefault="00D342B4" w:rsidP="007E72B5">
      <w:pPr>
        <w:jc w:val="center"/>
        <w:rPr>
          <w:sz w:val="56"/>
          <w:szCs w:val="56"/>
        </w:rPr>
      </w:pPr>
      <w:r>
        <w:rPr>
          <w:sz w:val="56"/>
          <w:szCs w:val="56"/>
        </w:rPr>
        <w:t>Nicholas Davey</w:t>
      </w:r>
    </w:p>
    <w:p w14:paraId="47B8A401" w14:textId="65D34B3B" w:rsidR="00686E22" w:rsidRDefault="00D342B4" w:rsidP="007E72B5">
      <w:pPr>
        <w:jc w:val="center"/>
        <w:rPr>
          <w:sz w:val="56"/>
          <w:szCs w:val="56"/>
        </w:rPr>
      </w:pPr>
      <w:r>
        <w:rPr>
          <w:sz w:val="56"/>
          <w:szCs w:val="56"/>
        </w:rPr>
        <w:t>2104746</w:t>
      </w:r>
    </w:p>
    <w:p w14:paraId="5E69E946" w14:textId="32067DAF" w:rsidR="00686E22" w:rsidRDefault="00D342B4" w:rsidP="00D7037C">
      <w:pPr>
        <w:jc w:val="center"/>
        <w:rPr>
          <w:sz w:val="56"/>
          <w:szCs w:val="56"/>
        </w:rPr>
      </w:pPr>
      <w:r>
        <w:rPr>
          <w:sz w:val="56"/>
          <w:szCs w:val="56"/>
        </w:rPr>
        <w:t>20/04/2026</w:t>
      </w:r>
      <w:r w:rsidR="00686E22">
        <w:rPr>
          <w:sz w:val="56"/>
          <w:szCs w:val="56"/>
        </w:rPr>
        <w:br w:type="page"/>
      </w:r>
    </w:p>
    <w:sdt>
      <w:sdtPr>
        <w:rPr>
          <w:rFonts w:asciiTheme="minorHAnsi" w:eastAsiaTheme="minorEastAsia" w:hAnsiTheme="minorHAnsi" w:cstheme="minorBidi"/>
          <w:color w:val="auto"/>
          <w:kern w:val="2"/>
          <w:sz w:val="24"/>
          <w:szCs w:val="24"/>
          <w14:ligatures w14:val="standardContextual"/>
        </w:rPr>
        <w:id w:val="1898694843"/>
        <w:docPartObj>
          <w:docPartGallery w:val="Table of Contents"/>
          <w:docPartUnique/>
        </w:docPartObj>
      </w:sdtPr>
      <w:sdtEndPr>
        <w:rPr>
          <w:b/>
          <w:bCs/>
        </w:rPr>
      </w:sdtEndPr>
      <w:sdtContent>
        <w:p w14:paraId="21DD011D" w14:textId="5151577A" w:rsidR="00CB0D77" w:rsidRDefault="00CB0D77">
          <w:pPr>
            <w:pStyle w:val="TOCHeading"/>
          </w:pPr>
          <w:r>
            <w:t>Contents</w:t>
          </w:r>
        </w:p>
        <w:p w14:paraId="2CA1381C" w14:textId="40558936" w:rsidR="00AD7C9E" w:rsidRDefault="00CB0D77">
          <w:pPr>
            <w:pStyle w:val="TOC1"/>
            <w:tabs>
              <w:tab w:val="right" w:leader="dot" w:pos="9016"/>
            </w:tabs>
            <w:rPr>
              <w:noProof/>
              <w:lang w:eastAsia="en-GB"/>
            </w:rPr>
          </w:pPr>
          <w:r>
            <w:fldChar w:fldCharType="begin"/>
          </w:r>
          <w:r>
            <w:instrText xml:space="preserve"> TOC \o "1-3" \h \z \u </w:instrText>
          </w:r>
          <w:r>
            <w:fldChar w:fldCharType="separate"/>
          </w:r>
          <w:hyperlink w:anchor="_Toc228131737" w:history="1">
            <w:r w:rsidR="00AD7C9E" w:rsidRPr="00F237EC">
              <w:rPr>
                <w:rStyle w:val="Hyperlink"/>
                <w:noProof/>
              </w:rPr>
              <w:t>Abstract</w:t>
            </w:r>
            <w:r w:rsidR="00AD7C9E">
              <w:rPr>
                <w:noProof/>
                <w:webHidden/>
              </w:rPr>
              <w:tab/>
            </w:r>
            <w:r w:rsidR="00AD7C9E">
              <w:rPr>
                <w:noProof/>
                <w:webHidden/>
              </w:rPr>
              <w:fldChar w:fldCharType="begin"/>
            </w:r>
            <w:r w:rsidR="00AD7C9E">
              <w:rPr>
                <w:noProof/>
                <w:webHidden/>
              </w:rPr>
              <w:instrText xml:space="preserve"> PAGEREF _Toc228131737 \h </w:instrText>
            </w:r>
            <w:r w:rsidR="00AD7C9E">
              <w:rPr>
                <w:noProof/>
                <w:webHidden/>
              </w:rPr>
            </w:r>
            <w:r w:rsidR="00AD7C9E">
              <w:rPr>
                <w:noProof/>
                <w:webHidden/>
              </w:rPr>
              <w:fldChar w:fldCharType="separate"/>
            </w:r>
            <w:r w:rsidR="00AD7C9E">
              <w:rPr>
                <w:noProof/>
                <w:webHidden/>
              </w:rPr>
              <w:t>3</w:t>
            </w:r>
            <w:r w:rsidR="00AD7C9E">
              <w:rPr>
                <w:noProof/>
                <w:webHidden/>
              </w:rPr>
              <w:fldChar w:fldCharType="end"/>
            </w:r>
          </w:hyperlink>
        </w:p>
        <w:p w14:paraId="3FF25147" w14:textId="6CED4243" w:rsidR="00AD7C9E" w:rsidRDefault="00AD7C9E">
          <w:pPr>
            <w:pStyle w:val="TOC1"/>
            <w:tabs>
              <w:tab w:val="right" w:leader="dot" w:pos="9016"/>
            </w:tabs>
            <w:rPr>
              <w:noProof/>
              <w:lang w:eastAsia="en-GB"/>
            </w:rPr>
          </w:pPr>
          <w:hyperlink w:anchor="_Toc228131738" w:history="1">
            <w:r w:rsidRPr="00F237EC">
              <w:rPr>
                <w:rStyle w:val="Hyperlink"/>
                <w:noProof/>
              </w:rPr>
              <w:t>Introduction</w:t>
            </w:r>
            <w:r>
              <w:rPr>
                <w:noProof/>
                <w:webHidden/>
              </w:rPr>
              <w:tab/>
            </w:r>
            <w:r>
              <w:rPr>
                <w:noProof/>
                <w:webHidden/>
              </w:rPr>
              <w:fldChar w:fldCharType="begin"/>
            </w:r>
            <w:r>
              <w:rPr>
                <w:noProof/>
                <w:webHidden/>
              </w:rPr>
              <w:instrText xml:space="preserve"> PAGEREF _Toc228131738 \h </w:instrText>
            </w:r>
            <w:r>
              <w:rPr>
                <w:noProof/>
                <w:webHidden/>
              </w:rPr>
            </w:r>
            <w:r>
              <w:rPr>
                <w:noProof/>
                <w:webHidden/>
              </w:rPr>
              <w:fldChar w:fldCharType="separate"/>
            </w:r>
            <w:r>
              <w:rPr>
                <w:noProof/>
                <w:webHidden/>
              </w:rPr>
              <w:t>4</w:t>
            </w:r>
            <w:r>
              <w:rPr>
                <w:noProof/>
                <w:webHidden/>
              </w:rPr>
              <w:fldChar w:fldCharType="end"/>
            </w:r>
          </w:hyperlink>
        </w:p>
        <w:p w14:paraId="4E24F918" w14:textId="485BC425" w:rsidR="00AD7C9E" w:rsidRDefault="00AD7C9E">
          <w:pPr>
            <w:pStyle w:val="TOC1"/>
            <w:tabs>
              <w:tab w:val="right" w:leader="dot" w:pos="9016"/>
            </w:tabs>
            <w:rPr>
              <w:noProof/>
              <w:lang w:eastAsia="en-GB"/>
            </w:rPr>
          </w:pPr>
          <w:hyperlink w:anchor="_Toc228131739" w:history="1">
            <w:r w:rsidRPr="00F237EC">
              <w:rPr>
                <w:rStyle w:val="Hyperlink"/>
                <w:noProof/>
              </w:rPr>
              <w:t>Literature Review</w:t>
            </w:r>
            <w:r>
              <w:rPr>
                <w:noProof/>
                <w:webHidden/>
              </w:rPr>
              <w:tab/>
            </w:r>
            <w:r>
              <w:rPr>
                <w:noProof/>
                <w:webHidden/>
              </w:rPr>
              <w:fldChar w:fldCharType="begin"/>
            </w:r>
            <w:r>
              <w:rPr>
                <w:noProof/>
                <w:webHidden/>
              </w:rPr>
              <w:instrText xml:space="preserve"> PAGEREF _Toc228131739 \h </w:instrText>
            </w:r>
            <w:r>
              <w:rPr>
                <w:noProof/>
                <w:webHidden/>
              </w:rPr>
            </w:r>
            <w:r>
              <w:rPr>
                <w:noProof/>
                <w:webHidden/>
              </w:rPr>
              <w:fldChar w:fldCharType="separate"/>
            </w:r>
            <w:r>
              <w:rPr>
                <w:noProof/>
                <w:webHidden/>
              </w:rPr>
              <w:t>5</w:t>
            </w:r>
            <w:r>
              <w:rPr>
                <w:noProof/>
                <w:webHidden/>
              </w:rPr>
              <w:fldChar w:fldCharType="end"/>
            </w:r>
          </w:hyperlink>
        </w:p>
        <w:p w14:paraId="7B74E18F" w14:textId="775FD282" w:rsidR="00AD7C9E" w:rsidRDefault="00AD7C9E">
          <w:pPr>
            <w:pStyle w:val="TOC2"/>
            <w:tabs>
              <w:tab w:val="right" w:leader="dot" w:pos="9016"/>
            </w:tabs>
            <w:rPr>
              <w:noProof/>
              <w:lang w:eastAsia="en-GB"/>
            </w:rPr>
          </w:pPr>
          <w:hyperlink w:anchor="_Toc228131740" w:history="1">
            <w:r w:rsidRPr="00F237EC">
              <w:rPr>
                <w:rStyle w:val="Hyperlink"/>
                <w:noProof/>
              </w:rPr>
              <w:t>Composite Material Overview</w:t>
            </w:r>
            <w:r>
              <w:rPr>
                <w:noProof/>
                <w:webHidden/>
              </w:rPr>
              <w:tab/>
            </w:r>
            <w:r>
              <w:rPr>
                <w:noProof/>
                <w:webHidden/>
              </w:rPr>
              <w:fldChar w:fldCharType="begin"/>
            </w:r>
            <w:r>
              <w:rPr>
                <w:noProof/>
                <w:webHidden/>
              </w:rPr>
              <w:instrText xml:space="preserve"> PAGEREF _Toc228131740 \h </w:instrText>
            </w:r>
            <w:r>
              <w:rPr>
                <w:noProof/>
                <w:webHidden/>
              </w:rPr>
            </w:r>
            <w:r>
              <w:rPr>
                <w:noProof/>
                <w:webHidden/>
              </w:rPr>
              <w:fldChar w:fldCharType="separate"/>
            </w:r>
            <w:r>
              <w:rPr>
                <w:noProof/>
                <w:webHidden/>
              </w:rPr>
              <w:t>5</w:t>
            </w:r>
            <w:r>
              <w:rPr>
                <w:noProof/>
                <w:webHidden/>
              </w:rPr>
              <w:fldChar w:fldCharType="end"/>
            </w:r>
          </w:hyperlink>
        </w:p>
        <w:p w14:paraId="4DFE34F7" w14:textId="6AE8675E" w:rsidR="00AD7C9E" w:rsidRDefault="00AD7C9E">
          <w:pPr>
            <w:pStyle w:val="TOC2"/>
            <w:tabs>
              <w:tab w:val="right" w:leader="dot" w:pos="9016"/>
            </w:tabs>
            <w:rPr>
              <w:noProof/>
              <w:lang w:eastAsia="en-GB"/>
            </w:rPr>
          </w:pPr>
          <w:hyperlink w:anchor="_Toc228131741" w:history="1">
            <w:r w:rsidRPr="00F237EC">
              <w:rPr>
                <w:rStyle w:val="Hyperlink"/>
                <w:noProof/>
              </w:rPr>
              <w:t>Carbon Fibre Composites (CFRP)</w:t>
            </w:r>
            <w:r>
              <w:rPr>
                <w:noProof/>
                <w:webHidden/>
              </w:rPr>
              <w:tab/>
            </w:r>
            <w:r>
              <w:rPr>
                <w:noProof/>
                <w:webHidden/>
              </w:rPr>
              <w:fldChar w:fldCharType="begin"/>
            </w:r>
            <w:r>
              <w:rPr>
                <w:noProof/>
                <w:webHidden/>
              </w:rPr>
              <w:instrText xml:space="preserve"> PAGEREF _Toc228131741 \h </w:instrText>
            </w:r>
            <w:r>
              <w:rPr>
                <w:noProof/>
                <w:webHidden/>
              </w:rPr>
            </w:r>
            <w:r>
              <w:rPr>
                <w:noProof/>
                <w:webHidden/>
              </w:rPr>
              <w:fldChar w:fldCharType="separate"/>
            </w:r>
            <w:r>
              <w:rPr>
                <w:noProof/>
                <w:webHidden/>
              </w:rPr>
              <w:t>5</w:t>
            </w:r>
            <w:r>
              <w:rPr>
                <w:noProof/>
                <w:webHidden/>
              </w:rPr>
              <w:fldChar w:fldCharType="end"/>
            </w:r>
          </w:hyperlink>
        </w:p>
        <w:p w14:paraId="2C42D80D" w14:textId="55B95707" w:rsidR="00AD7C9E" w:rsidRDefault="00AD7C9E">
          <w:pPr>
            <w:pStyle w:val="TOC2"/>
            <w:tabs>
              <w:tab w:val="right" w:leader="dot" w:pos="9016"/>
            </w:tabs>
            <w:rPr>
              <w:noProof/>
              <w:lang w:eastAsia="en-GB"/>
            </w:rPr>
          </w:pPr>
          <w:hyperlink w:anchor="_Toc228131742" w:history="1">
            <w:r w:rsidRPr="00F237EC">
              <w:rPr>
                <w:rStyle w:val="Hyperlink"/>
                <w:noProof/>
              </w:rPr>
              <w:t>Natural Fibre Composites (Flax)</w:t>
            </w:r>
            <w:r>
              <w:rPr>
                <w:noProof/>
                <w:webHidden/>
              </w:rPr>
              <w:tab/>
            </w:r>
            <w:r>
              <w:rPr>
                <w:noProof/>
                <w:webHidden/>
              </w:rPr>
              <w:fldChar w:fldCharType="begin"/>
            </w:r>
            <w:r>
              <w:rPr>
                <w:noProof/>
                <w:webHidden/>
              </w:rPr>
              <w:instrText xml:space="preserve"> PAGEREF _Toc228131742 \h </w:instrText>
            </w:r>
            <w:r>
              <w:rPr>
                <w:noProof/>
                <w:webHidden/>
              </w:rPr>
            </w:r>
            <w:r>
              <w:rPr>
                <w:noProof/>
                <w:webHidden/>
              </w:rPr>
              <w:fldChar w:fldCharType="separate"/>
            </w:r>
            <w:r>
              <w:rPr>
                <w:noProof/>
                <w:webHidden/>
              </w:rPr>
              <w:t>6</w:t>
            </w:r>
            <w:r>
              <w:rPr>
                <w:noProof/>
                <w:webHidden/>
              </w:rPr>
              <w:fldChar w:fldCharType="end"/>
            </w:r>
          </w:hyperlink>
        </w:p>
        <w:p w14:paraId="1B6728EA" w14:textId="0B8DE3F8" w:rsidR="00AD7C9E" w:rsidRDefault="00AD7C9E">
          <w:pPr>
            <w:pStyle w:val="TOC2"/>
            <w:tabs>
              <w:tab w:val="right" w:leader="dot" w:pos="9016"/>
            </w:tabs>
            <w:rPr>
              <w:noProof/>
              <w:lang w:eastAsia="en-GB"/>
            </w:rPr>
          </w:pPr>
          <w:hyperlink w:anchor="_Toc228131743" w:history="1">
            <w:r w:rsidRPr="00F237EC">
              <w:rPr>
                <w:rStyle w:val="Hyperlink"/>
                <w:noProof/>
              </w:rPr>
              <w:t>Aramid Fibres (Kevlar)</w:t>
            </w:r>
            <w:r>
              <w:rPr>
                <w:noProof/>
                <w:webHidden/>
              </w:rPr>
              <w:tab/>
            </w:r>
            <w:r>
              <w:rPr>
                <w:noProof/>
                <w:webHidden/>
              </w:rPr>
              <w:fldChar w:fldCharType="begin"/>
            </w:r>
            <w:r>
              <w:rPr>
                <w:noProof/>
                <w:webHidden/>
              </w:rPr>
              <w:instrText xml:space="preserve"> PAGEREF _Toc228131743 \h </w:instrText>
            </w:r>
            <w:r>
              <w:rPr>
                <w:noProof/>
                <w:webHidden/>
              </w:rPr>
            </w:r>
            <w:r>
              <w:rPr>
                <w:noProof/>
                <w:webHidden/>
              </w:rPr>
              <w:fldChar w:fldCharType="separate"/>
            </w:r>
            <w:r>
              <w:rPr>
                <w:noProof/>
                <w:webHidden/>
              </w:rPr>
              <w:t>6</w:t>
            </w:r>
            <w:r>
              <w:rPr>
                <w:noProof/>
                <w:webHidden/>
              </w:rPr>
              <w:fldChar w:fldCharType="end"/>
            </w:r>
          </w:hyperlink>
        </w:p>
        <w:p w14:paraId="5F9969B4" w14:textId="11688998" w:rsidR="00AD7C9E" w:rsidRDefault="00AD7C9E">
          <w:pPr>
            <w:pStyle w:val="TOC2"/>
            <w:tabs>
              <w:tab w:val="right" w:leader="dot" w:pos="9016"/>
            </w:tabs>
            <w:rPr>
              <w:noProof/>
              <w:lang w:eastAsia="en-GB"/>
            </w:rPr>
          </w:pPr>
          <w:hyperlink w:anchor="_Toc228131744" w:history="1">
            <w:r w:rsidRPr="00F237EC">
              <w:rPr>
                <w:rStyle w:val="Hyperlink"/>
                <w:noProof/>
              </w:rPr>
              <w:t>Matrix Materials (Epoxy Vs Bio-Resin)</w:t>
            </w:r>
            <w:r>
              <w:rPr>
                <w:noProof/>
                <w:webHidden/>
              </w:rPr>
              <w:tab/>
            </w:r>
            <w:r>
              <w:rPr>
                <w:noProof/>
                <w:webHidden/>
              </w:rPr>
              <w:fldChar w:fldCharType="begin"/>
            </w:r>
            <w:r>
              <w:rPr>
                <w:noProof/>
                <w:webHidden/>
              </w:rPr>
              <w:instrText xml:space="preserve"> PAGEREF _Toc228131744 \h </w:instrText>
            </w:r>
            <w:r>
              <w:rPr>
                <w:noProof/>
                <w:webHidden/>
              </w:rPr>
            </w:r>
            <w:r>
              <w:rPr>
                <w:noProof/>
                <w:webHidden/>
              </w:rPr>
              <w:fldChar w:fldCharType="separate"/>
            </w:r>
            <w:r>
              <w:rPr>
                <w:noProof/>
                <w:webHidden/>
              </w:rPr>
              <w:t>6</w:t>
            </w:r>
            <w:r>
              <w:rPr>
                <w:noProof/>
                <w:webHidden/>
              </w:rPr>
              <w:fldChar w:fldCharType="end"/>
            </w:r>
          </w:hyperlink>
        </w:p>
        <w:p w14:paraId="1B791049" w14:textId="4E3C34D9" w:rsidR="00AD7C9E" w:rsidRDefault="00AD7C9E">
          <w:pPr>
            <w:pStyle w:val="TOC1"/>
            <w:tabs>
              <w:tab w:val="right" w:leader="dot" w:pos="9016"/>
            </w:tabs>
            <w:rPr>
              <w:noProof/>
              <w:lang w:eastAsia="en-GB"/>
            </w:rPr>
          </w:pPr>
          <w:hyperlink w:anchor="_Toc228131745" w:history="1">
            <w:r w:rsidRPr="00F237EC">
              <w:rPr>
                <w:rStyle w:val="Hyperlink"/>
                <w:noProof/>
              </w:rPr>
              <w:t>Sustainability Analysis</w:t>
            </w:r>
            <w:r>
              <w:rPr>
                <w:noProof/>
                <w:webHidden/>
              </w:rPr>
              <w:tab/>
            </w:r>
            <w:r>
              <w:rPr>
                <w:noProof/>
                <w:webHidden/>
              </w:rPr>
              <w:fldChar w:fldCharType="begin"/>
            </w:r>
            <w:r>
              <w:rPr>
                <w:noProof/>
                <w:webHidden/>
              </w:rPr>
              <w:instrText xml:space="preserve"> PAGEREF _Toc228131745 \h </w:instrText>
            </w:r>
            <w:r>
              <w:rPr>
                <w:noProof/>
                <w:webHidden/>
              </w:rPr>
            </w:r>
            <w:r>
              <w:rPr>
                <w:noProof/>
                <w:webHidden/>
              </w:rPr>
              <w:fldChar w:fldCharType="separate"/>
            </w:r>
            <w:r>
              <w:rPr>
                <w:noProof/>
                <w:webHidden/>
              </w:rPr>
              <w:t>7</w:t>
            </w:r>
            <w:r>
              <w:rPr>
                <w:noProof/>
                <w:webHidden/>
              </w:rPr>
              <w:fldChar w:fldCharType="end"/>
            </w:r>
          </w:hyperlink>
        </w:p>
        <w:p w14:paraId="0E727798" w14:textId="62780F91" w:rsidR="00AD7C9E" w:rsidRDefault="00AD7C9E">
          <w:pPr>
            <w:pStyle w:val="TOC2"/>
            <w:tabs>
              <w:tab w:val="right" w:leader="dot" w:pos="9016"/>
            </w:tabs>
            <w:rPr>
              <w:noProof/>
              <w:lang w:eastAsia="en-GB"/>
            </w:rPr>
          </w:pPr>
          <w:hyperlink w:anchor="_Toc228131746" w:history="1">
            <w:r w:rsidRPr="00F237EC">
              <w:rPr>
                <w:rStyle w:val="Hyperlink"/>
                <w:noProof/>
              </w:rPr>
              <w:t>Composite Lifecycle Assessment</w:t>
            </w:r>
            <w:r>
              <w:rPr>
                <w:noProof/>
                <w:webHidden/>
              </w:rPr>
              <w:tab/>
            </w:r>
            <w:r>
              <w:rPr>
                <w:noProof/>
                <w:webHidden/>
              </w:rPr>
              <w:fldChar w:fldCharType="begin"/>
            </w:r>
            <w:r>
              <w:rPr>
                <w:noProof/>
                <w:webHidden/>
              </w:rPr>
              <w:instrText xml:space="preserve"> PAGEREF _Toc228131746 \h </w:instrText>
            </w:r>
            <w:r>
              <w:rPr>
                <w:noProof/>
                <w:webHidden/>
              </w:rPr>
            </w:r>
            <w:r>
              <w:rPr>
                <w:noProof/>
                <w:webHidden/>
              </w:rPr>
              <w:fldChar w:fldCharType="separate"/>
            </w:r>
            <w:r>
              <w:rPr>
                <w:noProof/>
                <w:webHidden/>
              </w:rPr>
              <w:t>7</w:t>
            </w:r>
            <w:r>
              <w:rPr>
                <w:noProof/>
                <w:webHidden/>
              </w:rPr>
              <w:fldChar w:fldCharType="end"/>
            </w:r>
          </w:hyperlink>
        </w:p>
        <w:p w14:paraId="5862C91A" w14:textId="41D8ECC2" w:rsidR="00AD7C9E" w:rsidRDefault="00AD7C9E">
          <w:pPr>
            <w:pStyle w:val="TOC2"/>
            <w:tabs>
              <w:tab w:val="right" w:leader="dot" w:pos="9016"/>
            </w:tabs>
            <w:rPr>
              <w:noProof/>
              <w:lang w:eastAsia="en-GB"/>
            </w:rPr>
          </w:pPr>
          <w:hyperlink w:anchor="_Toc228131747" w:history="1">
            <w:r w:rsidRPr="00F237EC">
              <w:rPr>
                <w:rStyle w:val="Hyperlink"/>
                <w:noProof/>
              </w:rPr>
              <w:t>Environmental impact Comparison</w:t>
            </w:r>
            <w:r>
              <w:rPr>
                <w:noProof/>
                <w:webHidden/>
              </w:rPr>
              <w:tab/>
            </w:r>
            <w:r>
              <w:rPr>
                <w:noProof/>
                <w:webHidden/>
              </w:rPr>
              <w:fldChar w:fldCharType="begin"/>
            </w:r>
            <w:r>
              <w:rPr>
                <w:noProof/>
                <w:webHidden/>
              </w:rPr>
              <w:instrText xml:space="preserve"> PAGEREF _Toc228131747 \h </w:instrText>
            </w:r>
            <w:r>
              <w:rPr>
                <w:noProof/>
                <w:webHidden/>
              </w:rPr>
            </w:r>
            <w:r>
              <w:rPr>
                <w:noProof/>
                <w:webHidden/>
              </w:rPr>
              <w:fldChar w:fldCharType="separate"/>
            </w:r>
            <w:r>
              <w:rPr>
                <w:noProof/>
                <w:webHidden/>
              </w:rPr>
              <w:t>7</w:t>
            </w:r>
            <w:r>
              <w:rPr>
                <w:noProof/>
                <w:webHidden/>
              </w:rPr>
              <w:fldChar w:fldCharType="end"/>
            </w:r>
          </w:hyperlink>
        </w:p>
        <w:p w14:paraId="60C9BDD7" w14:textId="1D81D8C7" w:rsidR="00AD7C9E" w:rsidRDefault="00AD7C9E">
          <w:pPr>
            <w:pStyle w:val="TOC2"/>
            <w:tabs>
              <w:tab w:val="right" w:leader="dot" w:pos="9016"/>
            </w:tabs>
            <w:rPr>
              <w:noProof/>
              <w:lang w:eastAsia="en-GB"/>
            </w:rPr>
          </w:pPr>
          <w:hyperlink w:anchor="_Toc228131748" w:history="1">
            <w:r w:rsidRPr="00F237EC">
              <w:rPr>
                <w:rStyle w:val="Hyperlink"/>
                <w:noProof/>
              </w:rPr>
              <w:t>Recycling &amp; End of Life Challenges</w:t>
            </w:r>
            <w:r>
              <w:rPr>
                <w:noProof/>
                <w:webHidden/>
              </w:rPr>
              <w:tab/>
            </w:r>
            <w:r>
              <w:rPr>
                <w:noProof/>
                <w:webHidden/>
              </w:rPr>
              <w:fldChar w:fldCharType="begin"/>
            </w:r>
            <w:r>
              <w:rPr>
                <w:noProof/>
                <w:webHidden/>
              </w:rPr>
              <w:instrText xml:space="preserve"> PAGEREF _Toc228131748 \h </w:instrText>
            </w:r>
            <w:r>
              <w:rPr>
                <w:noProof/>
                <w:webHidden/>
              </w:rPr>
            </w:r>
            <w:r>
              <w:rPr>
                <w:noProof/>
                <w:webHidden/>
              </w:rPr>
              <w:fldChar w:fldCharType="separate"/>
            </w:r>
            <w:r>
              <w:rPr>
                <w:noProof/>
                <w:webHidden/>
              </w:rPr>
              <w:t>7</w:t>
            </w:r>
            <w:r>
              <w:rPr>
                <w:noProof/>
                <w:webHidden/>
              </w:rPr>
              <w:fldChar w:fldCharType="end"/>
            </w:r>
          </w:hyperlink>
        </w:p>
        <w:p w14:paraId="3684C150" w14:textId="78A2C1C9" w:rsidR="00AD7C9E" w:rsidRDefault="00AD7C9E">
          <w:pPr>
            <w:pStyle w:val="TOC2"/>
            <w:tabs>
              <w:tab w:val="right" w:leader="dot" w:pos="9016"/>
            </w:tabs>
            <w:rPr>
              <w:noProof/>
              <w:lang w:eastAsia="en-GB"/>
            </w:rPr>
          </w:pPr>
          <w:hyperlink w:anchor="_Toc228131749" w:history="1">
            <w:r w:rsidRPr="00F237EC">
              <w:rPr>
                <w:rStyle w:val="Hyperlink"/>
                <w:noProof/>
              </w:rPr>
              <w:t>Industry &amp; Legislation</w:t>
            </w:r>
            <w:r>
              <w:rPr>
                <w:noProof/>
                <w:webHidden/>
              </w:rPr>
              <w:tab/>
            </w:r>
            <w:r>
              <w:rPr>
                <w:noProof/>
                <w:webHidden/>
              </w:rPr>
              <w:fldChar w:fldCharType="begin"/>
            </w:r>
            <w:r>
              <w:rPr>
                <w:noProof/>
                <w:webHidden/>
              </w:rPr>
              <w:instrText xml:space="preserve"> PAGEREF _Toc228131749 \h </w:instrText>
            </w:r>
            <w:r>
              <w:rPr>
                <w:noProof/>
                <w:webHidden/>
              </w:rPr>
            </w:r>
            <w:r>
              <w:rPr>
                <w:noProof/>
                <w:webHidden/>
              </w:rPr>
              <w:fldChar w:fldCharType="separate"/>
            </w:r>
            <w:r>
              <w:rPr>
                <w:noProof/>
                <w:webHidden/>
              </w:rPr>
              <w:t>8</w:t>
            </w:r>
            <w:r>
              <w:rPr>
                <w:noProof/>
                <w:webHidden/>
              </w:rPr>
              <w:fldChar w:fldCharType="end"/>
            </w:r>
          </w:hyperlink>
        </w:p>
        <w:p w14:paraId="1DF8FC98" w14:textId="41385617" w:rsidR="00AD7C9E" w:rsidRDefault="00AD7C9E">
          <w:pPr>
            <w:pStyle w:val="TOC2"/>
            <w:tabs>
              <w:tab w:val="right" w:leader="dot" w:pos="9016"/>
            </w:tabs>
            <w:rPr>
              <w:noProof/>
              <w:lang w:eastAsia="en-GB"/>
            </w:rPr>
          </w:pPr>
          <w:hyperlink w:anchor="_Toc228131750" w:history="1">
            <w:r w:rsidRPr="00F237EC">
              <w:rPr>
                <w:rStyle w:val="Hyperlink"/>
                <w:noProof/>
              </w:rPr>
              <w:t>Improving Sustainability</w:t>
            </w:r>
            <w:r>
              <w:rPr>
                <w:noProof/>
                <w:webHidden/>
              </w:rPr>
              <w:tab/>
            </w:r>
            <w:r>
              <w:rPr>
                <w:noProof/>
                <w:webHidden/>
              </w:rPr>
              <w:fldChar w:fldCharType="begin"/>
            </w:r>
            <w:r>
              <w:rPr>
                <w:noProof/>
                <w:webHidden/>
              </w:rPr>
              <w:instrText xml:space="preserve"> PAGEREF _Toc228131750 \h </w:instrText>
            </w:r>
            <w:r>
              <w:rPr>
                <w:noProof/>
                <w:webHidden/>
              </w:rPr>
            </w:r>
            <w:r>
              <w:rPr>
                <w:noProof/>
                <w:webHidden/>
              </w:rPr>
              <w:fldChar w:fldCharType="separate"/>
            </w:r>
            <w:r>
              <w:rPr>
                <w:noProof/>
                <w:webHidden/>
              </w:rPr>
              <w:t>8</w:t>
            </w:r>
            <w:r>
              <w:rPr>
                <w:noProof/>
                <w:webHidden/>
              </w:rPr>
              <w:fldChar w:fldCharType="end"/>
            </w:r>
          </w:hyperlink>
        </w:p>
        <w:p w14:paraId="73FF2796" w14:textId="5185D765" w:rsidR="00AD7C9E" w:rsidRDefault="00AD7C9E">
          <w:pPr>
            <w:pStyle w:val="TOC1"/>
            <w:tabs>
              <w:tab w:val="right" w:leader="dot" w:pos="9016"/>
            </w:tabs>
            <w:rPr>
              <w:noProof/>
              <w:lang w:eastAsia="en-GB"/>
            </w:rPr>
          </w:pPr>
          <w:hyperlink w:anchor="_Toc228131751" w:history="1">
            <w:r w:rsidRPr="00F237EC">
              <w:rPr>
                <w:rStyle w:val="Hyperlink"/>
                <w:noProof/>
              </w:rPr>
              <w:t>Methodology</w:t>
            </w:r>
            <w:r>
              <w:rPr>
                <w:noProof/>
                <w:webHidden/>
              </w:rPr>
              <w:tab/>
            </w:r>
            <w:r>
              <w:rPr>
                <w:noProof/>
                <w:webHidden/>
              </w:rPr>
              <w:fldChar w:fldCharType="begin"/>
            </w:r>
            <w:r>
              <w:rPr>
                <w:noProof/>
                <w:webHidden/>
              </w:rPr>
              <w:instrText xml:space="preserve"> PAGEREF _Toc228131751 \h </w:instrText>
            </w:r>
            <w:r>
              <w:rPr>
                <w:noProof/>
                <w:webHidden/>
              </w:rPr>
            </w:r>
            <w:r>
              <w:rPr>
                <w:noProof/>
                <w:webHidden/>
              </w:rPr>
              <w:fldChar w:fldCharType="separate"/>
            </w:r>
            <w:r>
              <w:rPr>
                <w:noProof/>
                <w:webHidden/>
              </w:rPr>
              <w:t>9</w:t>
            </w:r>
            <w:r>
              <w:rPr>
                <w:noProof/>
                <w:webHidden/>
              </w:rPr>
              <w:fldChar w:fldCharType="end"/>
            </w:r>
          </w:hyperlink>
        </w:p>
        <w:p w14:paraId="1E9E9390" w14:textId="5A0285DB" w:rsidR="00AD7C9E" w:rsidRDefault="00AD7C9E">
          <w:pPr>
            <w:pStyle w:val="TOC2"/>
            <w:tabs>
              <w:tab w:val="right" w:leader="dot" w:pos="9016"/>
            </w:tabs>
            <w:rPr>
              <w:noProof/>
              <w:lang w:eastAsia="en-GB"/>
            </w:rPr>
          </w:pPr>
          <w:hyperlink w:anchor="_Toc228131752" w:history="1">
            <w:r w:rsidRPr="00F237EC">
              <w:rPr>
                <w:rStyle w:val="Hyperlink"/>
                <w:noProof/>
              </w:rPr>
              <w:t>Materials Tested</w:t>
            </w:r>
            <w:r>
              <w:rPr>
                <w:noProof/>
                <w:webHidden/>
              </w:rPr>
              <w:tab/>
            </w:r>
            <w:r>
              <w:rPr>
                <w:noProof/>
                <w:webHidden/>
              </w:rPr>
              <w:fldChar w:fldCharType="begin"/>
            </w:r>
            <w:r>
              <w:rPr>
                <w:noProof/>
                <w:webHidden/>
              </w:rPr>
              <w:instrText xml:space="preserve"> PAGEREF _Toc228131752 \h </w:instrText>
            </w:r>
            <w:r>
              <w:rPr>
                <w:noProof/>
                <w:webHidden/>
              </w:rPr>
            </w:r>
            <w:r>
              <w:rPr>
                <w:noProof/>
                <w:webHidden/>
              </w:rPr>
              <w:fldChar w:fldCharType="separate"/>
            </w:r>
            <w:r>
              <w:rPr>
                <w:noProof/>
                <w:webHidden/>
              </w:rPr>
              <w:t>9</w:t>
            </w:r>
            <w:r>
              <w:rPr>
                <w:noProof/>
                <w:webHidden/>
              </w:rPr>
              <w:fldChar w:fldCharType="end"/>
            </w:r>
          </w:hyperlink>
        </w:p>
        <w:p w14:paraId="448FCEB5" w14:textId="08966052" w:rsidR="00AD7C9E" w:rsidRDefault="00AD7C9E">
          <w:pPr>
            <w:pStyle w:val="TOC2"/>
            <w:tabs>
              <w:tab w:val="right" w:leader="dot" w:pos="9016"/>
            </w:tabs>
            <w:rPr>
              <w:noProof/>
              <w:lang w:eastAsia="en-GB"/>
            </w:rPr>
          </w:pPr>
          <w:hyperlink w:anchor="_Toc228131753" w:history="1">
            <w:r w:rsidRPr="00F237EC">
              <w:rPr>
                <w:rStyle w:val="Hyperlink"/>
                <w:noProof/>
              </w:rPr>
              <w:t>Testing Method</w:t>
            </w:r>
            <w:r>
              <w:rPr>
                <w:noProof/>
                <w:webHidden/>
              </w:rPr>
              <w:tab/>
            </w:r>
            <w:r>
              <w:rPr>
                <w:noProof/>
                <w:webHidden/>
              </w:rPr>
              <w:fldChar w:fldCharType="begin"/>
            </w:r>
            <w:r>
              <w:rPr>
                <w:noProof/>
                <w:webHidden/>
              </w:rPr>
              <w:instrText xml:space="preserve"> PAGEREF _Toc228131753 \h </w:instrText>
            </w:r>
            <w:r>
              <w:rPr>
                <w:noProof/>
                <w:webHidden/>
              </w:rPr>
            </w:r>
            <w:r>
              <w:rPr>
                <w:noProof/>
                <w:webHidden/>
              </w:rPr>
              <w:fldChar w:fldCharType="separate"/>
            </w:r>
            <w:r>
              <w:rPr>
                <w:noProof/>
                <w:webHidden/>
              </w:rPr>
              <w:t>10</w:t>
            </w:r>
            <w:r>
              <w:rPr>
                <w:noProof/>
                <w:webHidden/>
              </w:rPr>
              <w:fldChar w:fldCharType="end"/>
            </w:r>
          </w:hyperlink>
        </w:p>
        <w:p w14:paraId="5BF9D5F6" w14:textId="0C25E5D1" w:rsidR="00AD7C9E" w:rsidRDefault="00AD7C9E">
          <w:pPr>
            <w:pStyle w:val="TOC2"/>
            <w:tabs>
              <w:tab w:val="right" w:leader="dot" w:pos="9016"/>
            </w:tabs>
            <w:rPr>
              <w:noProof/>
              <w:lang w:eastAsia="en-GB"/>
            </w:rPr>
          </w:pPr>
          <w:hyperlink w:anchor="_Toc228131754" w:history="1">
            <w:r w:rsidRPr="00F237EC">
              <w:rPr>
                <w:rStyle w:val="Hyperlink"/>
                <w:noProof/>
              </w:rPr>
              <w:t>Data Collection</w:t>
            </w:r>
            <w:r>
              <w:rPr>
                <w:noProof/>
                <w:webHidden/>
              </w:rPr>
              <w:tab/>
            </w:r>
            <w:r>
              <w:rPr>
                <w:noProof/>
                <w:webHidden/>
              </w:rPr>
              <w:fldChar w:fldCharType="begin"/>
            </w:r>
            <w:r>
              <w:rPr>
                <w:noProof/>
                <w:webHidden/>
              </w:rPr>
              <w:instrText xml:space="preserve"> PAGEREF _Toc228131754 \h </w:instrText>
            </w:r>
            <w:r>
              <w:rPr>
                <w:noProof/>
                <w:webHidden/>
              </w:rPr>
            </w:r>
            <w:r>
              <w:rPr>
                <w:noProof/>
                <w:webHidden/>
              </w:rPr>
              <w:fldChar w:fldCharType="separate"/>
            </w:r>
            <w:r>
              <w:rPr>
                <w:noProof/>
                <w:webHidden/>
              </w:rPr>
              <w:t>10</w:t>
            </w:r>
            <w:r>
              <w:rPr>
                <w:noProof/>
                <w:webHidden/>
              </w:rPr>
              <w:fldChar w:fldCharType="end"/>
            </w:r>
          </w:hyperlink>
        </w:p>
        <w:p w14:paraId="1A9220E7" w14:textId="63C926A5" w:rsidR="00AD7C9E" w:rsidRDefault="00AD7C9E">
          <w:pPr>
            <w:pStyle w:val="TOC1"/>
            <w:tabs>
              <w:tab w:val="right" w:leader="dot" w:pos="9016"/>
            </w:tabs>
            <w:rPr>
              <w:noProof/>
              <w:lang w:eastAsia="en-GB"/>
            </w:rPr>
          </w:pPr>
          <w:hyperlink w:anchor="_Toc228131755" w:history="1">
            <w:r w:rsidRPr="00F237EC">
              <w:rPr>
                <w:rStyle w:val="Hyperlink"/>
                <w:noProof/>
              </w:rPr>
              <w:t>Results &amp; Analysis</w:t>
            </w:r>
            <w:r>
              <w:rPr>
                <w:noProof/>
                <w:webHidden/>
              </w:rPr>
              <w:tab/>
            </w:r>
            <w:r>
              <w:rPr>
                <w:noProof/>
                <w:webHidden/>
              </w:rPr>
              <w:fldChar w:fldCharType="begin"/>
            </w:r>
            <w:r>
              <w:rPr>
                <w:noProof/>
                <w:webHidden/>
              </w:rPr>
              <w:instrText xml:space="preserve"> PAGEREF _Toc228131755 \h </w:instrText>
            </w:r>
            <w:r>
              <w:rPr>
                <w:noProof/>
                <w:webHidden/>
              </w:rPr>
            </w:r>
            <w:r>
              <w:rPr>
                <w:noProof/>
                <w:webHidden/>
              </w:rPr>
              <w:fldChar w:fldCharType="separate"/>
            </w:r>
            <w:r>
              <w:rPr>
                <w:noProof/>
                <w:webHidden/>
              </w:rPr>
              <w:t>12</w:t>
            </w:r>
            <w:r>
              <w:rPr>
                <w:noProof/>
                <w:webHidden/>
              </w:rPr>
              <w:fldChar w:fldCharType="end"/>
            </w:r>
          </w:hyperlink>
        </w:p>
        <w:p w14:paraId="7304EBEC" w14:textId="4390F9EF" w:rsidR="00AD7C9E" w:rsidRDefault="00AD7C9E">
          <w:pPr>
            <w:pStyle w:val="TOC2"/>
            <w:tabs>
              <w:tab w:val="right" w:leader="dot" w:pos="9016"/>
            </w:tabs>
            <w:rPr>
              <w:noProof/>
              <w:lang w:eastAsia="en-GB"/>
            </w:rPr>
          </w:pPr>
          <w:hyperlink w:anchor="_Toc228131756" w:history="1">
            <w:r>
              <w:rPr>
                <w:noProof/>
                <w:webHidden/>
              </w:rPr>
              <w:tab/>
            </w:r>
            <w:r>
              <w:rPr>
                <w:noProof/>
                <w:webHidden/>
              </w:rPr>
              <w:fldChar w:fldCharType="begin"/>
            </w:r>
            <w:r>
              <w:rPr>
                <w:noProof/>
                <w:webHidden/>
              </w:rPr>
              <w:instrText xml:space="preserve"> PAGEREF _Toc228131756 \h </w:instrText>
            </w:r>
            <w:r>
              <w:rPr>
                <w:noProof/>
                <w:webHidden/>
              </w:rPr>
            </w:r>
            <w:r>
              <w:rPr>
                <w:noProof/>
                <w:webHidden/>
              </w:rPr>
              <w:fldChar w:fldCharType="separate"/>
            </w:r>
            <w:r>
              <w:rPr>
                <w:noProof/>
                <w:webHidden/>
              </w:rPr>
              <w:t>15</w:t>
            </w:r>
            <w:r>
              <w:rPr>
                <w:noProof/>
                <w:webHidden/>
              </w:rPr>
              <w:fldChar w:fldCharType="end"/>
            </w:r>
          </w:hyperlink>
        </w:p>
        <w:p w14:paraId="1EDBAACE" w14:textId="12595BAE" w:rsidR="00AD7C9E" w:rsidRDefault="00AD7C9E">
          <w:pPr>
            <w:pStyle w:val="TOC2"/>
            <w:tabs>
              <w:tab w:val="right" w:leader="dot" w:pos="9016"/>
            </w:tabs>
            <w:rPr>
              <w:noProof/>
              <w:lang w:eastAsia="en-GB"/>
            </w:rPr>
          </w:pPr>
          <w:hyperlink w:anchor="_Toc228131757" w:history="1">
            <w:r w:rsidRPr="00F237EC">
              <w:rPr>
                <w:rStyle w:val="Hyperlink"/>
                <w:noProof/>
              </w:rPr>
              <w:t>Material Comparison</w:t>
            </w:r>
            <w:r>
              <w:rPr>
                <w:noProof/>
                <w:webHidden/>
              </w:rPr>
              <w:tab/>
            </w:r>
            <w:r>
              <w:rPr>
                <w:noProof/>
                <w:webHidden/>
              </w:rPr>
              <w:fldChar w:fldCharType="begin"/>
            </w:r>
            <w:r>
              <w:rPr>
                <w:noProof/>
                <w:webHidden/>
              </w:rPr>
              <w:instrText xml:space="preserve"> PAGEREF _Toc228131757 \h </w:instrText>
            </w:r>
            <w:r>
              <w:rPr>
                <w:noProof/>
                <w:webHidden/>
              </w:rPr>
            </w:r>
            <w:r>
              <w:rPr>
                <w:noProof/>
                <w:webHidden/>
              </w:rPr>
              <w:fldChar w:fldCharType="separate"/>
            </w:r>
            <w:r>
              <w:rPr>
                <w:noProof/>
                <w:webHidden/>
              </w:rPr>
              <w:t>15</w:t>
            </w:r>
            <w:r>
              <w:rPr>
                <w:noProof/>
                <w:webHidden/>
              </w:rPr>
              <w:fldChar w:fldCharType="end"/>
            </w:r>
          </w:hyperlink>
        </w:p>
        <w:p w14:paraId="6C34743B" w14:textId="01571753" w:rsidR="00AD7C9E" w:rsidRDefault="00AD7C9E">
          <w:pPr>
            <w:pStyle w:val="TOC2"/>
            <w:tabs>
              <w:tab w:val="right" w:leader="dot" w:pos="9016"/>
            </w:tabs>
            <w:rPr>
              <w:noProof/>
              <w:lang w:eastAsia="en-GB"/>
            </w:rPr>
          </w:pPr>
          <w:hyperlink w:anchor="_Toc228131758" w:history="1">
            <w:r w:rsidRPr="00F237EC">
              <w:rPr>
                <w:rStyle w:val="Hyperlink"/>
                <w:noProof/>
              </w:rPr>
              <w:t>Results Discussion</w:t>
            </w:r>
            <w:r>
              <w:rPr>
                <w:noProof/>
                <w:webHidden/>
              </w:rPr>
              <w:tab/>
            </w:r>
            <w:r>
              <w:rPr>
                <w:noProof/>
                <w:webHidden/>
              </w:rPr>
              <w:fldChar w:fldCharType="begin"/>
            </w:r>
            <w:r>
              <w:rPr>
                <w:noProof/>
                <w:webHidden/>
              </w:rPr>
              <w:instrText xml:space="preserve"> PAGEREF _Toc228131758 \h </w:instrText>
            </w:r>
            <w:r>
              <w:rPr>
                <w:noProof/>
                <w:webHidden/>
              </w:rPr>
            </w:r>
            <w:r>
              <w:rPr>
                <w:noProof/>
                <w:webHidden/>
              </w:rPr>
              <w:fldChar w:fldCharType="separate"/>
            </w:r>
            <w:r>
              <w:rPr>
                <w:noProof/>
                <w:webHidden/>
              </w:rPr>
              <w:t>16</w:t>
            </w:r>
            <w:r>
              <w:rPr>
                <w:noProof/>
                <w:webHidden/>
              </w:rPr>
              <w:fldChar w:fldCharType="end"/>
            </w:r>
          </w:hyperlink>
        </w:p>
        <w:p w14:paraId="335BDBA5" w14:textId="32AF02D3" w:rsidR="00AD7C9E" w:rsidRDefault="00AD7C9E">
          <w:pPr>
            <w:pStyle w:val="TOC2"/>
            <w:tabs>
              <w:tab w:val="right" w:leader="dot" w:pos="9016"/>
            </w:tabs>
            <w:rPr>
              <w:noProof/>
              <w:lang w:eastAsia="en-GB"/>
            </w:rPr>
          </w:pPr>
          <w:hyperlink w:anchor="_Toc228131759" w:history="1">
            <w:r w:rsidRPr="00F237EC">
              <w:rPr>
                <w:rStyle w:val="Hyperlink"/>
                <w:noProof/>
              </w:rPr>
              <w:t>Sources of Error</w:t>
            </w:r>
            <w:r>
              <w:rPr>
                <w:noProof/>
                <w:webHidden/>
              </w:rPr>
              <w:tab/>
            </w:r>
            <w:r>
              <w:rPr>
                <w:noProof/>
                <w:webHidden/>
              </w:rPr>
              <w:fldChar w:fldCharType="begin"/>
            </w:r>
            <w:r>
              <w:rPr>
                <w:noProof/>
                <w:webHidden/>
              </w:rPr>
              <w:instrText xml:space="preserve"> PAGEREF _Toc228131759 \h </w:instrText>
            </w:r>
            <w:r>
              <w:rPr>
                <w:noProof/>
                <w:webHidden/>
              </w:rPr>
            </w:r>
            <w:r>
              <w:rPr>
                <w:noProof/>
                <w:webHidden/>
              </w:rPr>
              <w:fldChar w:fldCharType="separate"/>
            </w:r>
            <w:r>
              <w:rPr>
                <w:noProof/>
                <w:webHidden/>
              </w:rPr>
              <w:t>17</w:t>
            </w:r>
            <w:r>
              <w:rPr>
                <w:noProof/>
                <w:webHidden/>
              </w:rPr>
              <w:fldChar w:fldCharType="end"/>
            </w:r>
          </w:hyperlink>
        </w:p>
        <w:p w14:paraId="6606051B" w14:textId="0F773C59" w:rsidR="00AD7C9E" w:rsidRDefault="00AD7C9E">
          <w:pPr>
            <w:pStyle w:val="TOC1"/>
            <w:tabs>
              <w:tab w:val="right" w:leader="dot" w:pos="9016"/>
            </w:tabs>
            <w:rPr>
              <w:noProof/>
              <w:lang w:eastAsia="en-GB"/>
            </w:rPr>
          </w:pPr>
          <w:hyperlink w:anchor="_Toc228131760" w:history="1">
            <w:r w:rsidRPr="00F237EC">
              <w:rPr>
                <w:rStyle w:val="Hyperlink"/>
                <w:noProof/>
              </w:rPr>
              <w:t>Recommendations</w:t>
            </w:r>
            <w:r>
              <w:rPr>
                <w:noProof/>
                <w:webHidden/>
              </w:rPr>
              <w:tab/>
            </w:r>
            <w:r>
              <w:rPr>
                <w:noProof/>
                <w:webHidden/>
              </w:rPr>
              <w:fldChar w:fldCharType="begin"/>
            </w:r>
            <w:r>
              <w:rPr>
                <w:noProof/>
                <w:webHidden/>
              </w:rPr>
              <w:instrText xml:space="preserve"> PAGEREF _Toc228131760 \h </w:instrText>
            </w:r>
            <w:r>
              <w:rPr>
                <w:noProof/>
                <w:webHidden/>
              </w:rPr>
            </w:r>
            <w:r>
              <w:rPr>
                <w:noProof/>
                <w:webHidden/>
              </w:rPr>
              <w:fldChar w:fldCharType="separate"/>
            </w:r>
            <w:r>
              <w:rPr>
                <w:noProof/>
                <w:webHidden/>
              </w:rPr>
              <w:t>18</w:t>
            </w:r>
            <w:r>
              <w:rPr>
                <w:noProof/>
                <w:webHidden/>
              </w:rPr>
              <w:fldChar w:fldCharType="end"/>
            </w:r>
          </w:hyperlink>
        </w:p>
        <w:p w14:paraId="0FFED78B" w14:textId="40B8F9AF" w:rsidR="00AD7C9E" w:rsidRDefault="00AD7C9E">
          <w:pPr>
            <w:pStyle w:val="TOC1"/>
            <w:tabs>
              <w:tab w:val="right" w:leader="dot" w:pos="9016"/>
            </w:tabs>
            <w:rPr>
              <w:noProof/>
              <w:lang w:eastAsia="en-GB"/>
            </w:rPr>
          </w:pPr>
          <w:hyperlink w:anchor="_Toc228131761" w:history="1">
            <w:r w:rsidRPr="00F237EC">
              <w:rPr>
                <w:rStyle w:val="Hyperlink"/>
                <w:noProof/>
              </w:rPr>
              <w:t>Conclusions</w:t>
            </w:r>
            <w:r>
              <w:rPr>
                <w:noProof/>
                <w:webHidden/>
              </w:rPr>
              <w:tab/>
            </w:r>
            <w:r>
              <w:rPr>
                <w:noProof/>
                <w:webHidden/>
              </w:rPr>
              <w:fldChar w:fldCharType="begin"/>
            </w:r>
            <w:r>
              <w:rPr>
                <w:noProof/>
                <w:webHidden/>
              </w:rPr>
              <w:instrText xml:space="preserve"> PAGEREF _Toc228131761 \h </w:instrText>
            </w:r>
            <w:r>
              <w:rPr>
                <w:noProof/>
                <w:webHidden/>
              </w:rPr>
            </w:r>
            <w:r>
              <w:rPr>
                <w:noProof/>
                <w:webHidden/>
              </w:rPr>
              <w:fldChar w:fldCharType="separate"/>
            </w:r>
            <w:r>
              <w:rPr>
                <w:noProof/>
                <w:webHidden/>
              </w:rPr>
              <w:t>18</w:t>
            </w:r>
            <w:r>
              <w:rPr>
                <w:noProof/>
                <w:webHidden/>
              </w:rPr>
              <w:fldChar w:fldCharType="end"/>
            </w:r>
          </w:hyperlink>
        </w:p>
        <w:p w14:paraId="3E9FB734" w14:textId="6A45BDCD" w:rsidR="00AD7C9E" w:rsidRDefault="00AD7C9E">
          <w:pPr>
            <w:pStyle w:val="TOC1"/>
            <w:tabs>
              <w:tab w:val="right" w:leader="dot" w:pos="9016"/>
            </w:tabs>
            <w:rPr>
              <w:noProof/>
              <w:lang w:eastAsia="en-GB"/>
            </w:rPr>
          </w:pPr>
          <w:hyperlink w:anchor="_Toc228131762" w:history="1">
            <w:r w:rsidRPr="00F237EC">
              <w:rPr>
                <w:rStyle w:val="Hyperlink"/>
                <w:noProof/>
              </w:rPr>
              <w:t>References</w:t>
            </w:r>
            <w:r>
              <w:rPr>
                <w:noProof/>
                <w:webHidden/>
              </w:rPr>
              <w:tab/>
            </w:r>
            <w:r>
              <w:rPr>
                <w:noProof/>
                <w:webHidden/>
              </w:rPr>
              <w:fldChar w:fldCharType="begin"/>
            </w:r>
            <w:r>
              <w:rPr>
                <w:noProof/>
                <w:webHidden/>
              </w:rPr>
              <w:instrText xml:space="preserve"> PAGEREF _Toc228131762 \h </w:instrText>
            </w:r>
            <w:r>
              <w:rPr>
                <w:noProof/>
                <w:webHidden/>
              </w:rPr>
            </w:r>
            <w:r>
              <w:rPr>
                <w:noProof/>
                <w:webHidden/>
              </w:rPr>
              <w:fldChar w:fldCharType="separate"/>
            </w:r>
            <w:r>
              <w:rPr>
                <w:noProof/>
                <w:webHidden/>
              </w:rPr>
              <w:t>20</w:t>
            </w:r>
            <w:r>
              <w:rPr>
                <w:noProof/>
                <w:webHidden/>
              </w:rPr>
              <w:fldChar w:fldCharType="end"/>
            </w:r>
          </w:hyperlink>
        </w:p>
        <w:p w14:paraId="36806A49" w14:textId="10441937" w:rsidR="00CB0D77" w:rsidRDefault="00CB0D77">
          <w:r>
            <w:rPr>
              <w:b/>
              <w:bCs/>
            </w:rPr>
            <w:fldChar w:fldCharType="end"/>
          </w:r>
        </w:p>
      </w:sdtContent>
    </w:sdt>
    <w:p w14:paraId="159F9299" w14:textId="41032E63" w:rsidR="00CB7B05" w:rsidRDefault="00CB7B05">
      <w:pPr>
        <w:rPr>
          <w:sz w:val="56"/>
          <w:szCs w:val="56"/>
        </w:rPr>
      </w:pPr>
      <w:r>
        <w:rPr>
          <w:sz w:val="56"/>
          <w:szCs w:val="56"/>
        </w:rPr>
        <w:br w:type="page"/>
      </w:r>
    </w:p>
    <w:p w14:paraId="16FAFD48" w14:textId="03E94D78" w:rsidR="00D7037C" w:rsidRDefault="00D7037C" w:rsidP="00CB7B05">
      <w:pPr>
        <w:pStyle w:val="Heading1"/>
      </w:pPr>
      <w:bookmarkStart w:id="0" w:name="_Toc228131737"/>
      <w:r>
        <w:lastRenderedPageBreak/>
        <w:t>Abstract</w:t>
      </w:r>
      <w:bookmarkEnd w:id="0"/>
    </w:p>
    <w:p w14:paraId="7E8E02E6" w14:textId="77777777" w:rsidR="0084674C" w:rsidRPr="0084674C" w:rsidRDefault="0084674C" w:rsidP="0084674C">
      <w:r w:rsidRPr="0084674C">
        <w:t>This report investigates the mechanical performance and sustainability of composite materials used in automotive and motorsport applications. Carbon fibre, flax fibre, Kevlar and aluminium were evaluated through literature review and experimental tensile testing, focusing on the relationship between material structure, properties and performance.</w:t>
      </w:r>
    </w:p>
    <w:p w14:paraId="29122519" w14:textId="77777777" w:rsidR="0084674C" w:rsidRPr="0084674C" w:rsidRDefault="0084674C" w:rsidP="0084674C">
      <w:r w:rsidRPr="0084674C">
        <w:t>Experimental testing was conducted on woven and non-woven composites using both epoxy and bio-based resins. The results were analysed to identify differences in mechanical behaviour between materials.</w:t>
      </w:r>
    </w:p>
    <w:p w14:paraId="3825E728" w14:textId="77777777" w:rsidR="0084674C" w:rsidRPr="0084674C" w:rsidRDefault="0084674C" w:rsidP="0084674C">
      <w:r w:rsidRPr="0084674C">
        <w:t>A sustainability assessment considered raw material extraction, manufacturing processes and end-of-life disposal. The findings highlight the environmental challenges of traditional thermoset composites, alongside the potential benefits of bio-based alternatives.</w:t>
      </w:r>
    </w:p>
    <w:p w14:paraId="2121B06A" w14:textId="77777777" w:rsidR="0084674C" w:rsidRPr="0084674C" w:rsidRDefault="0084674C" w:rsidP="0084674C">
      <w:r w:rsidRPr="0084674C">
        <w:t>Overall, the study provides recommendations for material selection in motorsport and automotive applications, balancing mechanical performance with environmental impact.</w:t>
      </w:r>
    </w:p>
    <w:p w14:paraId="3DB9D5BE" w14:textId="3801C7C9" w:rsidR="00D0105F" w:rsidRDefault="00D0105F">
      <w:pPr>
        <w:rPr>
          <w:rFonts w:asciiTheme="majorHAnsi" w:eastAsiaTheme="majorEastAsia" w:hAnsiTheme="majorHAnsi" w:cstheme="majorBidi"/>
          <w:color w:val="0F4761" w:themeColor="accent1" w:themeShade="BF"/>
          <w:sz w:val="40"/>
          <w:szCs w:val="40"/>
        </w:rPr>
      </w:pPr>
      <w:r>
        <w:br w:type="page"/>
      </w:r>
    </w:p>
    <w:p w14:paraId="32175732" w14:textId="590E8DD6" w:rsidR="00686E22" w:rsidRDefault="00AD7C9E" w:rsidP="00D7037C">
      <w:pPr>
        <w:pStyle w:val="Heading1"/>
      </w:pPr>
      <w:bookmarkStart w:id="1" w:name="_Toc228131738"/>
      <w:r>
        <w:lastRenderedPageBreak/>
        <w:t xml:space="preserve">1.0 </w:t>
      </w:r>
      <w:r w:rsidR="00CB7B05" w:rsidRPr="00D7037C">
        <w:t>Introduction</w:t>
      </w:r>
      <w:bookmarkEnd w:id="1"/>
    </w:p>
    <w:p w14:paraId="2E9074BF" w14:textId="77777777" w:rsidR="000B7DE5" w:rsidRPr="000B7DE5" w:rsidRDefault="000B7DE5" w:rsidP="000B7DE5">
      <w:r w:rsidRPr="000B7DE5">
        <w:t>Composite materials are widely used in modern automotive and motorsport engineering due to their high strength-to-weight ratio, which improves vehicle acceleration, handling and efficiency. Materials such as carbon fibre reinforced polymers (CFRP), glass fibre composites and natural fibre composites are commonly applied in structural and aerodynamic components.</w:t>
      </w:r>
    </w:p>
    <w:p w14:paraId="76DB834C" w14:textId="77777777" w:rsidR="000B7DE5" w:rsidRPr="000B7DE5" w:rsidRDefault="000B7DE5" w:rsidP="000B7DE5">
      <w:r w:rsidRPr="000B7DE5">
        <w:t>These performance advantages arise from their anisotropic structure, where high-strength fibres are embedded within a matrix, allowing properties to be optimised in specific directions. This enables composites to outperform traditional isotropic materials such as aluminium and steel in high-performance applications.</w:t>
      </w:r>
    </w:p>
    <w:p w14:paraId="5E48F87D" w14:textId="77777777" w:rsidR="000B7DE5" w:rsidRPr="000B7DE5" w:rsidRDefault="000B7DE5" w:rsidP="000B7DE5">
      <w:r w:rsidRPr="000B7DE5">
        <w:t>Despite these benefits, composite materials present significant sustainability challenges. Carbon fibre systems are energy intensive to manufacture and difficult to recycle, creating a conflict between performance and environmental impact. This is increasingly important as motorsport and automotive industries move towards stricter sustainability targets.</w:t>
      </w:r>
    </w:p>
    <w:p w14:paraId="3071B33F" w14:textId="77777777" w:rsidR="000B7DE5" w:rsidRPr="000B7DE5" w:rsidRDefault="000B7DE5" w:rsidP="000B7DE5">
      <w:r w:rsidRPr="000B7DE5">
        <w:t xml:space="preserve">As a result, alternative materials such as bio-based resins and natural fibres (e.g. flax) are being explored. While </w:t>
      </w:r>
      <w:proofErr w:type="gramStart"/>
      <w:r w:rsidRPr="000B7DE5">
        <w:t>these offer</w:t>
      </w:r>
      <w:proofErr w:type="gramEnd"/>
      <w:r w:rsidRPr="000B7DE5">
        <w:t xml:space="preserve"> reduced environmental impact, their mechanical performance remains a key limitation for demanding applications.</w:t>
      </w:r>
    </w:p>
    <w:p w14:paraId="14F63794" w14:textId="77777777" w:rsidR="000B7DE5" w:rsidRPr="000B7DE5" w:rsidRDefault="000B7DE5" w:rsidP="000B7DE5">
      <w:r w:rsidRPr="000B7DE5">
        <w:t>This report investigates the mechanical performance and sustainability of carbon fibre, flax fibre, Kevlar and aluminium through experimental tensile testing. The results are analysed to compare material behaviour and assess the relationship between structure, properties and application. A lifecycle-based sustainability assessment is also conducted to evaluate environmental impact and inform material selection.</w:t>
      </w:r>
    </w:p>
    <w:p w14:paraId="05CC4C3B" w14:textId="77777777" w:rsidR="000B7DE5" w:rsidRDefault="000B7DE5">
      <w:pPr>
        <w:rPr>
          <w:rFonts w:asciiTheme="majorHAnsi" w:eastAsiaTheme="majorEastAsia" w:hAnsiTheme="majorHAnsi" w:cstheme="majorBidi"/>
          <w:color w:val="0F4761" w:themeColor="accent1" w:themeShade="BF"/>
          <w:sz w:val="40"/>
          <w:szCs w:val="40"/>
        </w:rPr>
      </w:pPr>
      <w:r>
        <w:br w:type="page"/>
      </w:r>
    </w:p>
    <w:p w14:paraId="2B8ADB15" w14:textId="0B8F1676" w:rsidR="001D6E47" w:rsidRDefault="00AD7C9E" w:rsidP="001D6E47">
      <w:pPr>
        <w:pStyle w:val="Heading1"/>
      </w:pPr>
      <w:bookmarkStart w:id="2" w:name="_Toc228131739"/>
      <w:r>
        <w:lastRenderedPageBreak/>
        <w:t xml:space="preserve">2.0 </w:t>
      </w:r>
      <w:r w:rsidR="008D406E">
        <w:t>Liter</w:t>
      </w:r>
      <w:r w:rsidR="009C7D61">
        <w:t>ature Review</w:t>
      </w:r>
      <w:bookmarkEnd w:id="2"/>
    </w:p>
    <w:p w14:paraId="353AF0BC" w14:textId="7E3BD46A" w:rsidR="001D6E47" w:rsidRDefault="00AD7C9E" w:rsidP="001D6E47">
      <w:pPr>
        <w:pStyle w:val="Heading2"/>
      </w:pPr>
      <w:bookmarkStart w:id="3" w:name="_Toc228131740"/>
      <w:r>
        <w:t xml:space="preserve">2.1 </w:t>
      </w:r>
      <w:r w:rsidR="001D6E47">
        <w:t>Composite Material Overview</w:t>
      </w:r>
      <w:bookmarkEnd w:id="3"/>
    </w:p>
    <w:p w14:paraId="3BAD3B60" w14:textId="77777777" w:rsidR="00C06BE0" w:rsidRPr="00C06BE0" w:rsidRDefault="00C06BE0" w:rsidP="00C06BE0">
      <w:r w:rsidRPr="00C06BE0">
        <w:t>Composite materials combine two or more distinct materials, typically fibres and a matrix, to achieve tailored mechanical properties such as strength, stiffness and low weight. This makes them highly suitable for performance-critical applications such as motorsport and aerospace, where reducing mass improves efficiency and handling.</w:t>
      </w:r>
    </w:p>
    <w:p w14:paraId="7FCBA81D" w14:textId="77777777" w:rsidR="00C06BE0" w:rsidRPr="00C06BE0" w:rsidRDefault="00C06BE0" w:rsidP="00C06BE0">
      <w:r w:rsidRPr="00C06BE0">
        <w:t>Unlike metals, composites are anisotropic, meaning their properties vary with fibre orientation. As a result, understanding the relationship between structure and performance is essential for effective design.</w:t>
      </w:r>
    </w:p>
    <w:p w14:paraId="42FD635C" w14:textId="77777777" w:rsidR="00C06BE0" w:rsidRPr="00C06BE0" w:rsidRDefault="00C06BE0" w:rsidP="00C06BE0">
      <w:r w:rsidRPr="00C06BE0">
        <w:t>Despite their advantages, traditional composites using synthetic fibres and petroleum-based resins present sustainability challenges, particularly in terms of recyclability and end-of-life disposal. This has led to increased interest in natural fibre composites and bio-based resins as lower-impact alternatives.</w:t>
      </w:r>
    </w:p>
    <w:p w14:paraId="31323B62" w14:textId="7D05B4B6" w:rsidR="001D6E47" w:rsidRPr="00C06BE0" w:rsidRDefault="00AD7C9E" w:rsidP="00C06BE0">
      <w:pPr>
        <w:pStyle w:val="Heading2"/>
      </w:pPr>
      <w:bookmarkStart w:id="4" w:name="_Toc228131741"/>
      <w:r>
        <w:t xml:space="preserve">2.2 </w:t>
      </w:r>
      <w:r w:rsidR="001D6E47">
        <w:t>Carbon Fibre Composites (CFRP)</w:t>
      </w:r>
      <w:bookmarkEnd w:id="4"/>
    </w:p>
    <w:p w14:paraId="6CAC183F" w14:textId="77777777" w:rsidR="00C06BE0" w:rsidRPr="00C06BE0" w:rsidRDefault="00C06BE0" w:rsidP="00C06BE0">
      <w:r w:rsidRPr="00C06BE0">
        <w:t>Carbon fibre reinforced polymers (CFRP) consist of carbon fibres embedded within a polymer matrix, typically epoxy. They offer extremely high strength and stiffness at low weight, making them widely used in motorsport applications where performance is critical. CFRP also provides good fatigue and corrosion resistance.</w:t>
      </w:r>
    </w:p>
    <w:p w14:paraId="212B1383" w14:textId="77777777" w:rsidR="00C06BE0" w:rsidRPr="00C06BE0" w:rsidRDefault="00C06BE0" w:rsidP="00C06BE0">
      <w:r w:rsidRPr="00C06BE0">
        <w:t>However, CFRP is relatively brittle and tends to fail without significant plastic deformation. Manufacturing is complex and costly, requiring controlled conditions.</w:t>
      </w:r>
    </w:p>
    <w:p w14:paraId="0C984E5A" w14:textId="77777777" w:rsidR="00C06BE0" w:rsidRPr="00C06BE0" w:rsidRDefault="00C06BE0" w:rsidP="00C06BE0">
      <w:r w:rsidRPr="00C06BE0">
        <w:t>From a sustainability perspective, CFRP is difficult to recycle due to strong fibre–matrix bonding. Methods such as pyrolysis exist but are energy intensive and may degrade fibre quality. While CFRP offers excellent performance, its environmental impact and cost remain key limitations.</w:t>
      </w:r>
    </w:p>
    <w:p w14:paraId="12C7B448" w14:textId="1541E424" w:rsidR="00210AC1" w:rsidRPr="00383E18" w:rsidRDefault="00210AC1" w:rsidP="00383E18">
      <w:r>
        <w:t>Overall, CFRP offers outstanding mechanical performance and weight savings, making</w:t>
      </w:r>
      <w:r w:rsidR="005C5DBF">
        <w:t xml:space="preserve"> it a key material in modern engineering. However, its cost, brittleness and environmental impact must be carefully</w:t>
      </w:r>
      <w:r w:rsidR="00A474B6">
        <w:t xml:space="preserve"> considered when evaluating its suitability for sustainable applications. </w:t>
      </w:r>
    </w:p>
    <w:p w14:paraId="3A138278" w14:textId="77777777" w:rsidR="00B817FB" w:rsidRDefault="00B817FB">
      <w:pPr>
        <w:rPr>
          <w:rFonts w:asciiTheme="majorHAnsi" w:eastAsiaTheme="majorEastAsia" w:hAnsiTheme="majorHAnsi" w:cstheme="majorBidi"/>
          <w:color w:val="0F4761" w:themeColor="accent1" w:themeShade="BF"/>
          <w:sz w:val="32"/>
          <w:szCs w:val="32"/>
        </w:rPr>
      </w:pPr>
      <w:r>
        <w:br w:type="page"/>
      </w:r>
    </w:p>
    <w:p w14:paraId="6F1CE555" w14:textId="71BF267B" w:rsidR="001D6E47" w:rsidRDefault="00AD7C9E" w:rsidP="001D6E47">
      <w:pPr>
        <w:pStyle w:val="Heading2"/>
      </w:pPr>
      <w:bookmarkStart w:id="5" w:name="_Toc228131742"/>
      <w:r>
        <w:lastRenderedPageBreak/>
        <w:t xml:space="preserve">2.3 </w:t>
      </w:r>
      <w:r w:rsidR="001D6E47">
        <w:t>Natural Fibre Composites (Flax)</w:t>
      </w:r>
      <w:bookmarkEnd w:id="5"/>
    </w:p>
    <w:p w14:paraId="0839D9B7" w14:textId="77777777" w:rsidR="00171608" w:rsidRPr="00171608" w:rsidRDefault="00171608" w:rsidP="00171608">
      <w:r w:rsidRPr="00171608">
        <w:t>Flax fibre composites are increasingly considered as sustainable alternatives to synthetic composites. Flax fibres offer low density and acceptable mechanical properties for non-structural or semi-structural applications. They also provide good vibration damping.</w:t>
      </w:r>
    </w:p>
    <w:p w14:paraId="2E61F5DB" w14:textId="77777777" w:rsidR="00171608" w:rsidRPr="00171608" w:rsidRDefault="00171608" w:rsidP="00171608">
      <w:r w:rsidRPr="00171608">
        <w:t>A key advantage is sustainability, as flax is renewable, requires relatively low energy to produce, and is biodegradable under suitable conditions.</w:t>
      </w:r>
    </w:p>
    <w:p w14:paraId="7F21AB1F" w14:textId="77777777" w:rsidR="00171608" w:rsidRPr="00171608" w:rsidRDefault="00171608" w:rsidP="00171608">
      <w:r w:rsidRPr="00171608">
        <w:t>However, flax composites have lower strength and stiffness than carbon fibre, and their properties can vary due to fibre quality, moisture content and processing. Moisture absorption and weaker fibre–matrix bonding can also reduce long-term performance. Despite these limitations, they offer a viable option where reduced environmental impact is prioritised.</w:t>
      </w:r>
    </w:p>
    <w:p w14:paraId="4296D9B3" w14:textId="35C56871" w:rsidR="001D6E47" w:rsidRDefault="00AD7C9E" w:rsidP="001D6E47">
      <w:pPr>
        <w:pStyle w:val="Heading2"/>
      </w:pPr>
      <w:bookmarkStart w:id="6" w:name="_Toc228131743"/>
      <w:r>
        <w:t xml:space="preserve">2.4 </w:t>
      </w:r>
      <w:r w:rsidR="001D6E47">
        <w:t>Aramid Fibres (Kevlar)</w:t>
      </w:r>
      <w:bookmarkEnd w:id="6"/>
    </w:p>
    <w:p w14:paraId="1F7139BB" w14:textId="77777777" w:rsidR="00171608" w:rsidRPr="00171608" w:rsidRDefault="00171608" w:rsidP="00171608">
      <w:r w:rsidRPr="00171608">
        <w:t>Aramid fibres, such as Kevlar, are used in applications requiring high toughness and impact resistance. Compared to carbon fibre, they have lower stiffness but superior energy absorption, making them suitable for protective and safety components.</w:t>
      </w:r>
    </w:p>
    <w:p w14:paraId="55C086E9" w14:textId="77777777" w:rsidR="00171608" w:rsidRPr="00171608" w:rsidRDefault="00171608" w:rsidP="00171608">
      <w:r w:rsidRPr="00171608">
        <w:t>Limitations include lower compressive strength, difficulty in machining, and moisture sensitivity, which can affect long-term performance.</w:t>
      </w:r>
    </w:p>
    <w:p w14:paraId="56047987" w14:textId="77777777" w:rsidR="00171608" w:rsidRPr="00171608" w:rsidRDefault="00171608" w:rsidP="00171608">
      <w:r w:rsidRPr="00171608">
        <w:t>Like other synthetic fibres, aramid materials are derived from non-renewable sources and are difficult to recycle, raising sustainability concerns.</w:t>
      </w:r>
    </w:p>
    <w:p w14:paraId="302A908E" w14:textId="105BDE82" w:rsidR="001D6E47" w:rsidRDefault="00AD7C9E" w:rsidP="001D6E47">
      <w:pPr>
        <w:pStyle w:val="Heading2"/>
      </w:pPr>
      <w:bookmarkStart w:id="7" w:name="_Toc228131744"/>
      <w:r>
        <w:t xml:space="preserve">2.5 </w:t>
      </w:r>
      <w:r w:rsidR="001D6E47">
        <w:t>Matrix Materials (Epoxy Vs Bio-Resin</w:t>
      </w:r>
      <w:r w:rsidR="002F47ED">
        <w:t>)</w:t>
      </w:r>
      <w:bookmarkEnd w:id="7"/>
    </w:p>
    <w:p w14:paraId="12A446F6" w14:textId="77777777" w:rsidR="002F47ED" w:rsidRPr="002F47ED" w:rsidRDefault="002F47ED" w:rsidP="002F47ED">
      <w:r w:rsidRPr="002F47ED">
        <w:t>The matrix binds fibres, transfers loads and protects the composite. Epoxy resins are widely used due to their high strength, stiffness and durability, but are petroleum-based and energy intensive to produce.</w:t>
      </w:r>
    </w:p>
    <w:p w14:paraId="434319D1" w14:textId="77777777" w:rsidR="002F47ED" w:rsidRPr="002F47ED" w:rsidRDefault="002F47ED" w:rsidP="002F47ED">
      <w:r w:rsidRPr="002F47ED">
        <w:t>Bio-resins, derived from renewable sources, offer a more sustainable alternative and can achieve comparable properties in some applications. However, they typically have slightly lower mechanical performance and may lack the durability of traditional epoxies.</w:t>
      </w:r>
    </w:p>
    <w:p w14:paraId="00424796" w14:textId="77777777" w:rsidR="002F47ED" w:rsidRPr="002F47ED" w:rsidRDefault="002F47ED" w:rsidP="002F47ED">
      <w:r w:rsidRPr="002F47ED">
        <w:t>The selection of matrix material therefore represents a trade-off between mechanical performance and environmental impact.</w:t>
      </w:r>
    </w:p>
    <w:p w14:paraId="35E8EE9C" w14:textId="5D865838" w:rsidR="008D406E" w:rsidRDefault="00AD7C9E" w:rsidP="005601A3">
      <w:pPr>
        <w:pStyle w:val="Heading1"/>
      </w:pPr>
      <w:bookmarkStart w:id="8" w:name="_Toc228131745"/>
      <w:r>
        <w:lastRenderedPageBreak/>
        <w:t xml:space="preserve">3.0 </w:t>
      </w:r>
      <w:r w:rsidR="001D6E47">
        <w:t>Sustainability Analysis</w:t>
      </w:r>
      <w:bookmarkEnd w:id="8"/>
    </w:p>
    <w:p w14:paraId="5395C773" w14:textId="5348C919" w:rsidR="00A141CE" w:rsidRDefault="00AD7C9E" w:rsidP="000E36B4">
      <w:pPr>
        <w:pStyle w:val="Heading2"/>
      </w:pPr>
      <w:bookmarkStart w:id="9" w:name="_Toc228131746"/>
      <w:r>
        <w:t xml:space="preserve">3.1 </w:t>
      </w:r>
      <w:r w:rsidR="00A141CE">
        <w:t>Composite Lifecycle Assessment</w:t>
      </w:r>
      <w:bookmarkEnd w:id="9"/>
      <w:r w:rsidR="00A141CE">
        <w:t xml:space="preserve"> </w:t>
      </w:r>
    </w:p>
    <w:p w14:paraId="37499EBA" w14:textId="77777777" w:rsidR="007D57C6" w:rsidRPr="007D57C6" w:rsidRDefault="007D57C6" w:rsidP="007D57C6">
      <w:r w:rsidRPr="007D57C6">
        <w:t>Lifecycle assessment (LCA) evaluates the environmental impact of a material from raw material extraction to end-of-life disposal. For composites, this includes fibre production, matrix manufacturing, component fabrication, use, and disposal.</w:t>
      </w:r>
    </w:p>
    <w:p w14:paraId="1E5B0423" w14:textId="77777777" w:rsidR="007D57C6" w:rsidRPr="007D57C6" w:rsidRDefault="007D57C6" w:rsidP="007D57C6">
      <w:r w:rsidRPr="007D57C6">
        <w:t>The production stage typically has the greatest environmental impact, particularly for synthetic composites such as carbon fibre reinforced polymers (CFRP). Carbon fibre manufacturing is highly energy intensive, producing significant carbon emissions, while epoxy resins are derived from non-renewable sources.</w:t>
      </w:r>
    </w:p>
    <w:p w14:paraId="24BA7FE5" w14:textId="77777777" w:rsidR="007D57C6" w:rsidRPr="007D57C6" w:rsidRDefault="007D57C6" w:rsidP="007D57C6">
      <w:r w:rsidRPr="007D57C6">
        <w:t>In contrast, natural fibre composites such as flax have a lower environmental footprint due to reduced energy requirements and renewable sourcing. When combined with bio-based resins, the overall impact can be further reduced.</w:t>
      </w:r>
    </w:p>
    <w:p w14:paraId="21C92B1E" w14:textId="77777777" w:rsidR="007D57C6" w:rsidRPr="007D57C6" w:rsidRDefault="007D57C6" w:rsidP="007D57C6">
      <w:r w:rsidRPr="007D57C6">
        <w:t>During the use phase, lightweight composites can improve efficiency by reducing fuel consumption, partially offsetting production impacts. However, this benefit depends on the application.</w:t>
      </w:r>
    </w:p>
    <w:p w14:paraId="3D87D6D8" w14:textId="77777777" w:rsidR="007D57C6" w:rsidRPr="007D57C6" w:rsidRDefault="007D57C6" w:rsidP="007D57C6">
      <w:r w:rsidRPr="007D57C6">
        <w:t>At end of life, composites are difficult to recycle due to the bonded fibre–matrix structure, with most currently disposed of via landfill or incineration. Improving recyclability remains a major challenge.</w:t>
      </w:r>
    </w:p>
    <w:p w14:paraId="475F46FB" w14:textId="36418E6E" w:rsidR="00A141CE" w:rsidRDefault="00AD7C9E" w:rsidP="000E36B4">
      <w:pPr>
        <w:pStyle w:val="Heading2"/>
      </w:pPr>
      <w:bookmarkStart w:id="10" w:name="_Toc228131747"/>
      <w:r>
        <w:t xml:space="preserve">3.2 </w:t>
      </w:r>
      <w:r w:rsidR="00A141CE">
        <w:t>Environmental impact Comparison</w:t>
      </w:r>
      <w:bookmarkEnd w:id="10"/>
    </w:p>
    <w:p w14:paraId="78A6FAB3" w14:textId="77777777" w:rsidR="00D65C61" w:rsidRPr="00D65C61" w:rsidRDefault="00D65C61" w:rsidP="00D65C61">
      <w:r w:rsidRPr="00D65C61">
        <w:t>Environmental impact varies significantly depending on fibre and matrix type. CFRP has the highest impact due to energy intensive fibre production and petroleum-based resins, despite its superior mechanical performance.</w:t>
      </w:r>
    </w:p>
    <w:p w14:paraId="38EC9A5E" w14:textId="77777777" w:rsidR="00D65C61" w:rsidRPr="00D65C61" w:rsidRDefault="00D65C61" w:rsidP="00D65C61">
      <w:r w:rsidRPr="00D65C61">
        <w:t>Flax composites offer a more sustainable alternative, with lower emissions and renewable sourcing, particularly when combined with bio-resins.</w:t>
      </w:r>
    </w:p>
    <w:p w14:paraId="67EACD01" w14:textId="77777777" w:rsidR="00D65C61" w:rsidRPr="00D65C61" w:rsidRDefault="00D65C61" w:rsidP="00D65C61">
      <w:r w:rsidRPr="00D65C61">
        <w:t>Aramid fibres (Kevlar) present similar sustainability issues to CFRP, being derived from non-renewable resources and difficult to recycle.</w:t>
      </w:r>
    </w:p>
    <w:p w14:paraId="37F26970" w14:textId="3975E002" w:rsidR="00B31CCB" w:rsidRPr="00386021" w:rsidRDefault="00D65C61" w:rsidP="00386021">
      <w:r w:rsidRPr="00D65C61">
        <w:t>Overall, synthetic composites provide superior performance, while natural fibre composites offer reduced environmental impact, highlighting a clear trade-off.</w:t>
      </w:r>
    </w:p>
    <w:p w14:paraId="00B1B07E" w14:textId="12BE5482" w:rsidR="002B4E04" w:rsidRDefault="00AD7C9E" w:rsidP="000E36B4">
      <w:pPr>
        <w:pStyle w:val="Heading2"/>
      </w:pPr>
      <w:bookmarkStart w:id="11" w:name="_Toc228131748"/>
      <w:r>
        <w:t xml:space="preserve">3.3 </w:t>
      </w:r>
      <w:r w:rsidR="002B4E04">
        <w:t>Recycling &amp; End of Life Challenges</w:t>
      </w:r>
      <w:bookmarkEnd w:id="11"/>
      <w:r w:rsidR="002B4E04">
        <w:t xml:space="preserve"> </w:t>
      </w:r>
    </w:p>
    <w:p w14:paraId="0B8041DF" w14:textId="77777777" w:rsidR="00D65C61" w:rsidRPr="00D65C61" w:rsidRDefault="00D65C61" w:rsidP="00D65C61">
      <w:r w:rsidRPr="00D65C61">
        <w:t>Composite recycling is limited due to the difficulty of separating fibres from the matrix. Carbon fibre composites are particularly challenging, with processes such as pyrolysis being energy intensive and often reducing fibre quality.</w:t>
      </w:r>
    </w:p>
    <w:p w14:paraId="526BC78D" w14:textId="77777777" w:rsidR="00D65C61" w:rsidRPr="00D65C61" w:rsidRDefault="00D65C61" w:rsidP="00D65C61">
      <w:r w:rsidRPr="00D65C61">
        <w:lastRenderedPageBreak/>
        <w:t>Natural fibre composites offer some advantages due to biodegradability, but recyclability remains limited when combined with synthetic resins. Aramid composites face similar disposal challenges.</w:t>
      </w:r>
    </w:p>
    <w:p w14:paraId="0BD34744" w14:textId="77777777" w:rsidR="00D65C61" w:rsidRPr="00D65C61" w:rsidRDefault="00D65C61" w:rsidP="00D65C61">
      <w:r w:rsidRPr="00D65C61">
        <w:t>Improving recycling technologies and material design remains a key area of development.</w:t>
      </w:r>
    </w:p>
    <w:p w14:paraId="649D0AAF" w14:textId="2E02E622" w:rsidR="002B4E04" w:rsidRDefault="00AD7C9E" w:rsidP="000E36B4">
      <w:pPr>
        <w:pStyle w:val="Heading2"/>
      </w:pPr>
      <w:bookmarkStart w:id="12" w:name="_Toc228131749"/>
      <w:r>
        <w:t xml:space="preserve">3.4 </w:t>
      </w:r>
      <w:r w:rsidR="00AB4537">
        <w:t>Industry &amp; Legislation</w:t>
      </w:r>
      <w:bookmarkEnd w:id="12"/>
      <w:r w:rsidR="00AB4537">
        <w:t xml:space="preserve"> </w:t>
      </w:r>
    </w:p>
    <w:p w14:paraId="4A58228A" w14:textId="77777777" w:rsidR="00540FF9" w:rsidRPr="00540FF9" w:rsidRDefault="00540FF9" w:rsidP="00540FF9">
      <w:r w:rsidRPr="00540FF9">
        <w:t>Environmental regulations are increasingly influencing material selection, particularly in automotive and aerospace industries. Policies such as end-of-life vehicle (ELV) regulations require improved recyclability and reduced environmental impact.</w:t>
      </w:r>
    </w:p>
    <w:p w14:paraId="3231D9CE" w14:textId="77777777" w:rsidR="00540FF9" w:rsidRPr="00540FF9" w:rsidRDefault="00540FF9" w:rsidP="00540FF9">
      <w:r w:rsidRPr="00540FF9">
        <w:t>Composites present challenges in meeting these requirements compared to metals, driving the development of alternative materials and recycling methods.</w:t>
      </w:r>
    </w:p>
    <w:p w14:paraId="3D7D8D3A" w14:textId="77777777" w:rsidR="00540FF9" w:rsidRPr="00540FF9" w:rsidRDefault="00540FF9" w:rsidP="00540FF9">
      <w:r w:rsidRPr="00540FF9">
        <w:t>Motorsport is also shifting towards sustainability, with growing interest in natural fibre composites and bio-based resins.</w:t>
      </w:r>
    </w:p>
    <w:p w14:paraId="4599F51D" w14:textId="5C28572D" w:rsidR="00772225" w:rsidRDefault="00AD7C9E" w:rsidP="000E36B4">
      <w:pPr>
        <w:pStyle w:val="Heading2"/>
      </w:pPr>
      <w:bookmarkStart w:id="13" w:name="_Toc228131750"/>
      <w:r>
        <w:t xml:space="preserve">3.5 </w:t>
      </w:r>
      <w:r w:rsidR="00772225">
        <w:t>Improving Sustainability</w:t>
      </w:r>
      <w:bookmarkEnd w:id="13"/>
    </w:p>
    <w:p w14:paraId="5F474617" w14:textId="77777777" w:rsidR="00540FF9" w:rsidRPr="00540FF9" w:rsidRDefault="00540FF9" w:rsidP="00540FF9">
      <w:r w:rsidRPr="00540FF9">
        <w:t>Improving composite sustainability requires advances in materials, manufacturing and end-of-life solutions. Bio-based resins and natural fibres reduce reliance on non-renewable resources, while improved recycling methods aim to retain material performance.</w:t>
      </w:r>
    </w:p>
    <w:p w14:paraId="4C58CBBA" w14:textId="77777777" w:rsidR="00540FF9" w:rsidRPr="00540FF9" w:rsidRDefault="00540FF9" w:rsidP="00540FF9">
      <w:r w:rsidRPr="00540FF9">
        <w:t>Design strategies such as reducing material usage and selecting appropriate materials for specific applications can further lower environmental impact.</w:t>
      </w:r>
    </w:p>
    <w:p w14:paraId="058C8394" w14:textId="77777777" w:rsidR="00540FF9" w:rsidRPr="00540FF9" w:rsidRDefault="00540FF9" w:rsidP="00540FF9">
      <w:r w:rsidRPr="00540FF9">
        <w:t>Overall, a lifecycle-based approach is essential to balance performance with sustainability.</w:t>
      </w:r>
    </w:p>
    <w:p w14:paraId="1CC90258" w14:textId="6AC59F2B" w:rsidR="00D7037C" w:rsidRDefault="00AD7C9E" w:rsidP="00ED0710">
      <w:pPr>
        <w:pStyle w:val="Heading1"/>
      </w:pPr>
      <w:bookmarkStart w:id="14" w:name="_Toc228131751"/>
      <w:r>
        <w:lastRenderedPageBreak/>
        <w:t xml:space="preserve">4.0 </w:t>
      </w:r>
      <w:r w:rsidR="00ED0710">
        <w:t>Methodology</w:t>
      </w:r>
      <w:bookmarkEnd w:id="14"/>
    </w:p>
    <w:p w14:paraId="34DF0611" w14:textId="1E19CFD1" w:rsidR="000E36B4" w:rsidRDefault="001E4129" w:rsidP="001B74DD">
      <w:pPr>
        <w:pStyle w:val="Heading2"/>
      </w:pPr>
      <w:bookmarkStart w:id="15" w:name="_Toc228131752"/>
      <w:r>
        <w:rPr>
          <w:noProof/>
        </w:rPr>
        <mc:AlternateContent>
          <mc:Choice Requires="wps">
            <w:drawing>
              <wp:anchor distT="0" distB="0" distL="114300" distR="114300" simplePos="0" relativeHeight="251668480" behindDoc="0" locked="0" layoutInCell="1" allowOverlap="1" wp14:anchorId="3FA85E8F" wp14:editId="3B2670AD">
                <wp:simplePos x="0" y="0"/>
                <wp:positionH relativeFrom="column">
                  <wp:posOffset>-2540</wp:posOffset>
                </wp:positionH>
                <wp:positionV relativeFrom="paragraph">
                  <wp:posOffset>2421890</wp:posOffset>
                </wp:positionV>
                <wp:extent cx="5731510" cy="635"/>
                <wp:effectExtent l="0" t="0" r="0" b="0"/>
                <wp:wrapTopAndBottom/>
                <wp:docPr id="386446710"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48F79296" w14:textId="7886C828" w:rsidR="001E4129" w:rsidRDefault="001E4129" w:rsidP="001E4129">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1</w:t>
                            </w:r>
                            <w:r w:rsidR="00F37AA3">
                              <w:rPr>
                                <w:noProof/>
                              </w:rPr>
                              <w:fldChar w:fldCharType="end"/>
                            </w:r>
                            <w:r>
                              <w:t>, Selection of Tested Materials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3FA85E8F" id="_x0000_t202" coordsize="21600,21600" o:spt="202" path="m,l,21600r21600,l21600,xe">
                <v:stroke joinstyle="miter"/>
                <v:path gradientshapeok="t" o:connecttype="rect"/>
              </v:shapetype>
              <v:shape id="Text Box 1" o:spid="_x0000_s1026" type="#_x0000_t202" style="position:absolute;margin-left:-.2pt;margin-top:190.7pt;width:451.3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" stroked="f">
                <v:textbox style="mso-fit-shape-to-text:t" inset="0,0,0,0">
                  <w:txbxContent>
                    <w:p w14:paraId="48F79296" w14:textId="7886C828" w:rsidR="001E4129" w:rsidRDefault="001E4129" w:rsidP="001E4129">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1</w:t>
                      </w:r>
                      <w:r w:rsidR="00F37AA3">
                        <w:rPr>
                          <w:noProof/>
                        </w:rPr>
                        <w:fldChar w:fldCharType="end"/>
                      </w:r>
                      <w:r>
                        <w:t>, Selection of Tested Materials</w:t>
                      </w:r>
                    </w:p>
                  </w:txbxContent>
                </v:textbox>
                <w10:wrap type="topAndBottom"/>
              </v:shape>
            </w:pict>
          </mc:Fallback>
        </mc:AlternateContent>
      </w:r>
      <w:r w:rsidR="00F27DE0" w:rsidRPr="00F27DE0">
        <w:rPr>
          <w:noProof/>
        </w:rPr>
        <w:drawing>
          <wp:anchor distT="0" distB="0" distL="114300" distR="114300" simplePos="0" relativeHeight="251658240" behindDoc="0" locked="0" layoutInCell="1" allowOverlap="1" wp14:anchorId="1E98CC88" wp14:editId="425C8F38">
            <wp:simplePos x="0" y="0"/>
            <wp:positionH relativeFrom="margin">
              <wp:align>right</wp:align>
            </wp:positionH>
            <wp:positionV relativeFrom="paragraph">
              <wp:posOffset>460103</wp:posOffset>
            </wp:positionV>
            <wp:extent cx="5731510" cy="1905000"/>
            <wp:effectExtent l="0" t="0" r="2540" b="0"/>
            <wp:wrapTopAndBottom/>
            <wp:docPr id="50702824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t="18738" b="36946"/>
                    <a:stretch>
                      <a:fillRect/>
                    </a:stretch>
                  </pic:blipFill>
                  <pic:spPr bwMode="auto">
                    <a:xfrm>
                      <a:off x="0" y="0"/>
                      <a:ext cx="5731510" cy="1905000"/>
                    </a:xfrm>
                    <a:prstGeom prst="rect">
                      <a:avLst/>
                    </a:prstGeom>
                    <a:noFill/>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AD7C9E">
        <w:t xml:space="preserve">4.1 </w:t>
      </w:r>
      <w:r w:rsidR="000E36B4">
        <w:t>Materials Tested</w:t>
      </w:r>
      <w:bookmarkEnd w:id="15"/>
    </w:p>
    <w:p w14:paraId="5B3BC0C5" w14:textId="39A9D894" w:rsidR="00F27DE0" w:rsidRPr="00F27DE0" w:rsidRDefault="00F27DE0" w:rsidP="00F27DE0"/>
    <w:p w14:paraId="1C76F240" w14:textId="57C09A09" w:rsidR="00D737F7" w:rsidRDefault="00A3448C" w:rsidP="00D737F7">
      <w:r>
        <w:t xml:space="preserve">A range of </w:t>
      </w:r>
      <w:r w:rsidR="003747E1">
        <w:t xml:space="preserve">metallic and composite </w:t>
      </w:r>
      <w:r>
        <w:t>materials were tested to evaluate their mechanical performance under tensile loading. These included Aluminium</w:t>
      </w:r>
      <w:r w:rsidR="00B1273F">
        <w:t xml:space="preserve">, Carbon fibre </w:t>
      </w:r>
      <w:r w:rsidR="00EA1A99">
        <w:t>composites</w:t>
      </w:r>
      <w:r w:rsidR="00B1273F">
        <w:t xml:space="preserve"> </w:t>
      </w:r>
      <w:r w:rsidR="00EA1A99">
        <w:t>(Woven</w:t>
      </w:r>
      <w:r w:rsidR="009E582C">
        <w:t xml:space="preserve"> Epoxy</w:t>
      </w:r>
      <w:r w:rsidR="00551E46">
        <w:t xml:space="preserve">, </w:t>
      </w:r>
      <w:r w:rsidR="00EA1A99">
        <w:t>Woven bio resin</w:t>
      </w:r>
      <w:r w:rsidR="00551E46">
        <w:t>, Non-Woven Bio-resin</w:t>
      </w:r>
      <w:r w:rsidR="00B1273F">
        <w:t xml:space="preserve">), </w:t>
      </w:r>
      <w:r w:rsidR="009E582C">
        <w:t xml:space="preserve">Flax fibre composites </w:t>
      </w:r>
      <w:r w:rsidR="00B55AF6">
        <w:t>(</w:t>
      </w:r>
      <w:r w:rsidR="00551E46">
        <w:t>Woven and Non-woven Bio resin</w:t>
      </w:r>
      <w:r w:rsidR="00B55AF6">
        <w:t xml:space="preserve">) and </w:t>
      </w:r>
      <w:r w:rsidR="0044288E">
        <w:t xml:space="preserve">Kevlar fibre </w:t>
      </w:r>
      <w:r w:rsidR="00B55AF6">
        <w:t>composites</w:t>
      </w:r>
      <w:r w:rsidR="0044288E">
        <w:t xml:space="preserve"> </w:t>
      </w:r>
      <w:r w:rsidR="007709C1">
        <w:t>(</w:t>
      </w:r>
      <w:r w:rsidR="0044288E">
        <w:t>Woven Bio-resin</w:t>
      </w:r>
      <w:r w:rsidR="007709C1">
        <w:t>)</w:t>
      </w:r>
      <w:r w:rsidR="00B55AF6">
        <w:t xml:space="preserve">. </w:t>
      </w:r>
    </w:p>
    <w:p w14:paraId="21F7DEE2" w14:textId="3E8CAF08" w:rsidR="00B36770" w:rsidRDefault="00B36770" w:rsidP="00D737F7">
      <w:r>
        <w:t>All specimen</w:t>
      </w:r>
      <w:r w:rsidR="00293EA7">
        <w:t>s were manufactured in the standardised dog-bone geometry to ensure consistent stress distribution</w:t>
      </w:r>
      <w:r w:rsidR="00A84A56">
        <w:t xml:space="preserve"> during testing and to promote failure within the gauge length. </w:t>
      </w:r>
      <w:r w:rsidR="003E1B3A">
        <w:t xml:space="preserve">Multiple samples </w:t>
      </w:r>
      <w:r w:rsidR="00EA2DA9">
        <w:t xml:space="preserve">were tested for each material to improve reliability and enable statistical analysis. </w:t>
      </w:r>
    </w:p>
    <w:p w14:paraId="0C86B8A9" w14:textId="79AB1374" w:rsidR="00EA2DA9" w:rsidRPr="00D737F7" w:rsidRDefault="00EA2DA9" w:rsidP="00D737F7">
      <w:r>
        <w:t xml:space="preserve">This selection </w:t>
      </w:r>
      <w:r w:rsidR="00F624C3">
        <w:t xml:space="preserve">of materials allowed for direct comparison between conventional engineering metals and both synthetic </w:t>
      </w:r>
      <w:r w:rsidR="00DD4E90">
        <w:t xml:space="preserve">and natural fibre composites, supporting the investigation into mechanical performance and sustainability. </w:t>
      </w:r>
    </w:p>
    <w:p w14:paraId="2FC76563" w14:textId="77777777" w:rsidR="0074495A" w:rsidRDefault="0074495A">
      <w:pPr>
        <w:rPr>
          <w:rFonts w:asciiTheme="majorHAnsi" w:eastAsiaTheme="majorEastAsia" w:hAnsiTheme="majorHAnsi" w:cstheme="majorBidi"/>
          <w:color w:val="0F4761" w:themeColor="accent1" w:themeShade="BF"/>
          <w:sz w:val="32"/>
          <w:szCs w:val="32"/>
        </w:rPr>
      </w:pPr>
      <w:r>
        <w:br w:type="page"/>
      </w:r>
    </w:p>
    <w:p w14:paraId="3FF8D840" w14:textId="6A84F081" w:rsidR="00DF61D5" w:rsidRDefault="00AD7C9E" w:rsidP="001B74DD">
      <w:pPr>
        <w:pStyle w:val="Heading2"/>
      </w:pPr>
      <w:bookmarkStart w:id="16" w:name="_Toc228131753"/>
      <w:r w:rsidRPr="00F6327C">
        <w:rPr>
          <w:noProof/>
        </w:rPr>
        <w:lastRenderedPageBreak/>
        <w:drawing>
          <wp:anchor distT="0" distB="0" distL="114300" distR="114300" simplePos="0" relativeHeight="251659264" behindDoc="0" locked="0" layoutInCell="1" allowOverlap="1" wp14:anchorId="4FA9F9AD" wp14:editId="51B4FA37">
            <wp:simplePos x="0" y="0"/>
            <wp:positionH relativeFrom="margin">
              <wp:posOffset>743585</wp:posOffset>
            </wp:positionH>
            <wp:positionV relativeFrom="paragraph">
              <wp:posOffset>391795</wp:posOffset>
            </wp:positionV>
            <wp:extent cx="4173220" cy="4205605"/>
            <wp:effectExtent l="2857" t="0" r="1588" b="1587"/>
            <wp:wrapTopAndBottom/>
            <wp:docPr id="179962019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10151" t="2172" r="18089"/>
                    <a:stretch>
                      <a:fillRect/>
                    </a:stretch>
                  </pic:blipFill>
                  <pic:spPr bwMode="auto">
                    <a:xfrm rot="5400000">
                      <a:off x="0" y="0"/>
                      <a:ext cx="4173220" cy="4205605"/>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1E4129">
        <w:rPr>
          <w:noProof/>
        </w:rPr>
        <mc:AlternateContent>
          <mc:Choice Requires="wps">
            <w:drawing>
              <wp:anchor distT="0" distB="0" distL="114300" distR="114300" simplePos="0" relativeHeight="251670528" behindDoc="0" locked="0" layoutInCell="1" allowOverlap="1" wp14:anchorId="0C569842" wp14:editId="3248236B">
                <wp:simplePos x="0" y="0"/>
                <wp:positionH relativeFrom="column">
                  <wp:posOffset>723265</wp:posOffset>
                </wp:positionH>
                <wp:positionV relativeFrom="paragraph">
                  <wp:posOffset>4578985</wp:posOffset>
                </wp:positionV>
                <wp:extent cx="4205605" cy="635"/>
                <wp:effectExtent l="0" t="0" r="0" b="0"/>
                <wp:wrapTopAndBottom/>
                <wp:docPr id="1000480374" name="Text Box 1"/>
                <wp:cNvGraphicFramePr/>
                <a:graphic xmlns:a="http://schemas.openxmlformats.org/drawingml/2006/main">
                  <a:graphicData uri="http://schemas.microsoft.com/office/word/2010/wordprocessingShape">
                    <wps:wsp>
                      <wps:cNvSpPr txBox="1"/>
                      <wps:spPr>
                        <a:xfrm>
                          <a:off x="0" y="0"/>
                          <a:ext cx="4205605" cy="635"/>
                        </a:xfrm>
                        <a:prstGeom prst="rect">
                          <a:avLst/>
                        </a:prstGeom>
                        <a:solidFill>
                          <a:prstClr val="white"/>
                        </a:solidFill>
                        <a:ln>
                          <a:noFill/>
                        </a:ln>
                      </wps:spPr>
                      <wps:txbx>
                        <w:txbxContent>
                          <w:p w14:paraId="7D5982BF" w14:textId="6B929E92" w:rsidR="001E4129" w:rsidRDefault="001E4129" w:rsidP="001E4129">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2</w:t>
                            </w:r>
                            <w:r w:rsidR="00F37AA3">
                              <w:rPr>
                                <w:noProof/>
                              </w:rPr>
                              <w:fldChar w:fldCharType="end"/>
                            </w:r>
                            <w:r>
                              <w:t>, Tensile Testing Machine Used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C569842" id="_x0000_s1027" type="#_x0000_t202" style="position:absolute;margin-left:56.95pt;margin-top:360.55pt;width:331.15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" stroked="f">
                <v:textbox style="mso-fit-shape-to-text:t" inset="0,0,0,0">
                  <w:txbxContent>
                    <w:p w14:paraId="7D5982BF" w14:textId="6B929E92" w:rsidR="001E4129" w:rsidRDefault="001E4129" w:rsidP="001E4129">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2</w:t>
                      </w:r>
                      <w:r w:rsidR="00F37AA3">
                        <w:rPr>
                          <w:noProof/>
                        </w:rPr>
                        <w:fldChar w:fldCharType="end"/>
                      </w:r>
                      <w:r>
                        <w:t>, Tensile Testing Machine Used</w:t>
                      </w:r>
                    </w:p>
                  </w:txbxContent>
                </v:textbox>
                <w10:wrap type="topAndBottom"/>
              </v:shape>
            </w:pict>
          </mc:Fallback>
        </mc:AlternateContent>
      </w:r>
      <w:r>
        <w:t xml:space="preserve">4.2 </w:t>
      </w:r>
      <w:r w:rsidR="00DF61D5">
        <w:t>Testing Method</w:t>
      </w:r>
      <w:bookmarkEnd w:id="16"/>
    </w:p>
    <w:p w14:paraId="5750C810" w14:textId="6B89BB2C" w:rsidR="00F6327C" w:rsidRPr="00F6327C" w:rsidRDefault="00F6327C" w:rsidP="00F6327C"/>
    <w:p w14:paraId="27EF58FD" w14:textId="1D5DB776" w:rsidR="00AA3AAB" w:rsidRDefault="00F8535E" w:rsidP="00AA3AAB">
      <w:r>
        <w:t xml:space="preserve">Tensile testing was carried out </w:t>
      </w:r>
      <w:r w:rsidR="003E5E86">
        <w:t>using a universal testing machine (UTM), as shown in Figure X. Each specimen was clamped securely</w:t>
      </w:r>
      <w:r w:rsidR="00F04DFA">
        <w:t xml:space="preserve"> between the upper and lower grips of the machine to ensure axial loading. </w:t>
      </w:r>
    </w:p>
    <w:p w14:paraId="2B44C6DD" w14:textId="430BE1E8" w:rsidR="00F04DFA" w:rsidRDefault="00F04DFA" w:rsidP="00AA3AAB">
      <w:r>
        <w:t xml:space="preserve">A uniaxial tensile load was applied </w:t>
      </w:r>
      <w:r w:rsidR="0025537E">
        <w:t xml:space="preserve">at a constant crosshead displacement rate until specimen failure. The machine </w:t>
      </w:r>
      <w:r w:rsidR="002613AC">
        <w:t xml:space="preserve">continuously </w:t>
      </w:r>
      <w:r w:rsidR="004E6673">
        <w:t>recorded</w:t>
      </w:r>
      <w:r w:rsidR="002613AC">
        <w:t xml:space="preserve"> force and extension throughout the test. This data was later used </w:t>
      </w:r>
      <w:r w:rsidR="004E6673">
        <w:t xml:space="preserve">to calculate stress and strain values for each material. </w:t>
      </w:r>
    </w:p>
    <w:p w14:paraId="36EABD31" w14:textId="79E34F1B" w:rsidR="004E6673" w:rsidRPr="00AA3AAB" w:rsidRDefault="004E6673" w:rsidP="00AA3AAB">
      <w:r>
        <w:t xml:space="preserve">Care was taken to ensure proper alignment </w:t>
      </w:r>
      <w:r w:rsidR="00746271">
        <w:t xml:space="preserve">of each specimen to minimise bending stresses and ensure accurate results. Testing was conducted </w:t>
      </w:r>
      <w:r w:rsidR="005A000E">
        <w:t>under consistent laboratory conditions to maintain repeatability.</w:t>
      </w:r>
    </w:p>
    <w:p w14:paraId="7CE5C140" w14:textId="66718B2C" w:rsidR="001B74DD" w:rsidRDefault="00AD7C9E" w:rsidP="001B74DD">
      <w:pPr>
        <w:pStyle w:val="Heading2"/>
      </w:pPr>
      <w:bookmarkStart w:id="17" w:name="_Toc228131754"/>
      <w:r>
        <w:t xml:space="preserve">4.3 </w:t>
      </w:r>
      <w:r w:rsidR="001B74DD">
        <w:t>Data Collection</w:t>
      </w:r>
      <w:bookmarkEnd w:id="17"/>
      <w:r w:rsidR="001B74DD">
        <w:t xml:space="preserve"> </w:t>
      </w:r>
    </w:p>
    <w:p w14:paraId="6E374362" w14:textId="498C73AF" w:rsidR="005A000E" w:rsidRDefault="006B3A11" w:rsidP="005A000E">
      <w:r>
        <w:t xml:space="preserve">During each test, </w:t>
      </w:r>
      <w:r w:rsidR="005C515D">
        <w:t>force and displacement data was recorded using the testing machines data a</w:t>
      </w:r>
      <w:r w:rsidR="0028260C">
        <w:t xml:space="preserve">cquisition system. These values were used to calculate engineering stress and strain for each specimen. </w:t>
      </w:r>
    </w:p>
    <w:p w14:paraId="0586E111" w14:textId="1AACCC20" w:rsidR="0028260C" w:rsidRDefault="00064EA0" w:rsidP="005A000E">
      <w:r>
        <w:lastRenderedPageBreak/>
        <w:t xml:space="preserve">Stress was determined by dividing the applied force by the original cross-sectional are </w:t>
      </w:r>
      <w:r w:rsidR="000C3D00">
        <w:t xml:space="preserve">of the specimen, while strain was calculated as the change in length divided </w:t>
      </w:r>
      <w:r w:rsidR="00355454">
        <w:t>by the original gauge length.</w:t>
      </w:r>
    </w:p>
    <w:p w14:paraId="4342F276" w14:textId="24B7AF9B" w:rsidR="00355454" w:rsidRDefault="00355454" w:rsidP="005A000E">
      <w:r>
        <w:t>The collected data was processed using Microsoft Excel</w:t>
      </w:r>
      <w:r w:rsidR="00FA329D">
        <w:t xml:space="preserve">, where stress-strain curves were generated for each sample. From these curves, key mechanical </w:t>
      </w:r>
      <w:r w:rsidR="00C33A5B">
        <w:t>properties including ultimate tensile strength and Young’s Modulus</w:t>
      </w:r>
      <w:r w:rsidR="00EE15E9">
        <w:t xml:space="preserve"> were determined. </w:t>
      </w:r>
    </w:p>
    <w:p w14:paraId="524F3CF6" w14:textId="71CA0DF4" w:rsidR="00EE15E9" w:rsidRPr="005A000E" w:rsidRDefault="00EE15E9" w:rsidP="005A000E">
      <w:r>
        <w:t>Multiple samples per material were</w:t>
      </w:r>
      <w:r w:rsidR="00F96FA6">
        <w:t xml:space="preserve"> analysed to calculate average values and standard deviations, improving the reliability</w:t>
      </w:r>
      <w:r w:rsidR="00224298">
        <w:t xml:space="preserve"> of the results and allowing for comparison between materials. </w:t>
      </w:r>
    </w:p>
    <w:p w14:paraId="030F7D90" w14:textId="77777777" w:rsidR="001B74DD" w:rsidRDefault="001B74DD" w:rsidP="00ED0710">
      <w:pPr>
        <w:pStyle w:val="Heading1"/>
      </w:pPr>
    </w:p>
    <w:p w14:paraId="1F4D869C" w14:textId="77777777" w:rsidR="000C6CE8" w:rsidRDefault="000C6CE8">
      <w:pPr>
        <w:rPr>
          <w:rFonts w:asciiTheme="majorHAnsi" w:eastAsiaTheme="majorEastAsia" w:hAnsiTheme="majorHAnsi" w:cstheme="majorBidi"/>
          <w:color w:val="0F4761" w:themeColor="accent1" w:themeShade="BF"/>
          <w:sz w:val="40"/>
          <w:szCs w:val="40"/>
        </w:rPr>
      </w:pPr>
      <w:r>
        <w:br w:type="page"/>
      </w:r>
    </w:p>
    <w:p w14:paraId="3DA4AF24" w14:textId="27BCEA95" w:rsidR="00ED0710" w:rsidRDefault="00AD7C9E" w:rsidP="00ED0710">
      <w:pPr>
        <w:pStyle w:val="Heading1"/>
      </w:pPr>
      <w:bookmarkStart w:id="18" w:name="_Toc228131755"/>
      <w:r>
        <w:lastRenderedPageBreak/>
        <w:t xml:space="preserve">5.0 </w:t>
      </w:r>
      <w:r w:rsidR="00ED0710">
        <w:t>Results</w:t>
      </w:r>
      <w:r w:rsidR="000A6347">
        <w:t xml:space="preserve"> &amp; Analysis</w:t>
      </w:r>
      <w:bookmarkEnd w:id="18"/>
      <w:r w:rsidR="000A6347">
        <w:t xml:space="preserve"> </w:t>
      </w:r>
    </w:p>
    <w:p w14:paraId="02945446" w14:textId="2983087E" w:rsidR="001E4129" w:rsidRPr="001E4129" w:rsidRDefault="00FE0E1A" w:rsidP="001E4129">
      <w:r>
        <w:rPr>
          <w:noProof/>
        </w:rPr>
        <mc:AlternateContent>
          <mc:Choice Requires="wps">
            <w:drawing>
              <wp:anchor distT="0" distB="0" distL="114300" distR="114300" simplePos="0" relativeHeight="251672576" behindDoc="0" locked="0" layoutInCell="1" allowOverlap="1" wp14:anchorId="5A53FC37" wp14:editId="22E98F3C">
                <wp:simplePos x="0" y="0"/>
                <wp:positionH relativeFrom="margin">
                  <wp:align>left</wp:align>
                </wp:positionH>
                <wp:positionV relativeFrom="paragraph">
                  <wp:posOffset>4811939</wp:posOffset>
                </wp:positionV>
                <wp:extent cx="5441950" cy="635"/>
                <wp:effectExtent l="0" t="0" r="6350" b="0"/>
                <wp:wrapTopAndBottom/>
                <wp:docPr id="577502858" name="Text Box 1"/>
                <wp:cNvGraphicFramePr/>
                <a:graphic xmlns:a="http://schemas.openxmlformats.org/drawingml/2006/main">
                  <a:graphicData uri="http://schemas.microsoft.com/office/word/2010/wordprocessingShape">
                    <wps:wsp>
                      <wps:cNvSpPr txBox="1"/>
                      <wps:spPr>
                        <a:xfrm>
                          <a:off x="0" y="0"/>
                          <a:ext cx="5441950" cy="635"/>
                        </a:xfrm>
                        <a:prstGeom prst="rect">
                          <a:avLst/>
                        </a:prstGeom>
                        <a:solidFill>
                          <a:prstClr val="white"/>
                        </a:solidFill>
                        <a:ln>
                          <a:noFill/>
                        </a:ln>
                      </wps:spPr>
                      <wps:txbx>
                        <w:txbxContent>
                          <w:p w14:paraId="18D6BBC2" w14:textId="5657802A" w:rsidR="00FE0E1A" w:rsidRDefault="00FE0E1A" w:rsidP="00FE0E1A">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3</w:t>
                            </w:r>
                            <w:r w:rsidR="00F37AA3">
                              <w:rPr>
                                <w:noProof/>
                              </w:rPr>
                              <w:fldChar w:fldCharType="end"/>
                            </w:r>
                            <w:r>
                              <w:t>, Aluminium Sample Comparison - Stress Vs Extension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3FC37" id="_x0000_s1028" type="#_x0000_t202" style="position:absolute;margin-left:0;margin-top:378.9pt;width:428.5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enRrGgIAAD8EAAAOAAAAZHJzL2Uyb0RvYy54bWysU8Fu2zAMvQ/YPwi6L06ypl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" stroked="f">
                <v:textbox style="mso-fit-shape-to-text:t" inset="0,0,0,0">
                  <w:txbxContent>
                    <w:p w14:paraId="18D6BBC2" w14:textId="5657802A" w:rsidR="00FE0E1A" w:rsidRDefault="00FE0E1A" w:rsidP="00FE0E1A">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3</w:t>
                      </w:r>
                      <w:r w:rsidR="00F37AA3">
                        <w:rPr>
                          <w:noProof/>
                        </w:rPr>
                        <w:fldChar w:fldCharType="end"/>
                      </w:r>
                      <w:r>
                        <w:t>, Aluminium Sample Comparison - Stress Vs Extension</w:t>
                      </w:r>
                    </w:p>
                  </w:txbxContent>
                </v:textbox>
                <w10:wrap type="topAndBottom" anchorx="margin"/>
              </v:shape>
            </w:pict>
          </mc:Fallback>
        </mc:AlternateContent>
      </w:r>
      <w:r>
        <w:rPr>
          <w:noProof/>
        </w:rPr>
        <mc:AlternateContent>
          <mc:Choice Requires="wps">
            <w:drawing>
              <wp:anchor distT="0" distB="0" distL="114300" distR="114300" simplePos="0" relativeHeight="251674624" behindDoc="0" locked="0" layoutInCell="1" allowOverlap="1" wp14:anchorId="6675F520" wp14:editId="0D99AE53">
                <wp:simplePos x="0" y="0"/>
                <wp:positionH relativeFrom="column">
                  <wp:posOffset>0</wp:posOffset>
                </wp:positionH>
                <wp:positionV relativeFrom="paragraph">
                  <wp:posOffset>8133080</wp:posOffset>
                </wp:positionV>
                <wp:extent cx="5398770" cy="635"/>
                <wp:effectExtent l="0" t="0" r="0" b="0"/>
                <wp:wrapTopAndBottom/>
                <wp:docPr id="1443913887" name="Text Box 1"/>
                <wp:cNvGraphicFramePr/>
                <a:graphic xmlns:a="http://schemas.openxmlformats.org/drawingml/2006/main">
                  <a:graphicData uri="http://schemas.microsoft.com/office/word/2010/wordprocessingShape">
                    <wps:wsp>
                      <wps:cNvSpPr txBox="1"/>
                      <wps:spPr>
                        <a:xfrm>
                          <a:off x="0" y="0"/>
                          <a:ext cx="5398770" cy="635"/>
                        </a:xfrm>
                        <a:prstGeom prst="rect">
                          <a:avLst/>
                        </a:prstGeom>
                        <a:solidFill>
                          <a:prstClr val="white"/>
                        </a:solidFill>
                        <a:ln>
                          <a:noFill/>
                        </a:ln>
                      </wps:spPr>
                      <wps:txbx>
                        <w:txbxContent>
                          <w:p w14:paraId="7EE85C54" w14:textId="3EE6052A" w:rsidR="00FE0E1A" w:rsidRDefault="00FE0E1A" w:rsidP="00FE0E1A">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4</w:t>
                            </w:r>
                            <w:r w:rsidR="00F37AA3">
                              <w:rPr>
                                <w:noProof/>
                              </w:rPr>
                              <w:fldChar w:fldCharType="end"/>
                            </w:r>
                            <w:r>
                              <w:t>, Carbon Woven Bio Sample Comparison - Stress Vs Extention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75F520" id="_x0000_s1029" type="#_x0000_t202" style="position:absolute;margin-left:0;margin-top:640.4pt;width:425.1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" stroked="f">
                <v:textbox style="mso-fit-shape-to-text:t" inset="0,0,0,0">
                  <w:txbxContent>
                    <w:p w14:paraId="7EE85C54" w14:textId="3EE6052A" w:rsidR="00FE0E1A" w:rsidRDefault="00FE0E1A" w:rsidP="00FE0E1A">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4</w:t>
                      </w:r>
                      <w:r w:rsidR="00F37AA3">
                        <w:rPr>
                          <w:noProof/>
                        </w:rPr>
                        <w:fldChar w:fldCharType="end"/>
                      </w:r>
                      <w:r>
                        <w:t>, Carbon Woven Bio Sample Comparison - Stress Vs Extention</w:t>
                      </w:r>
                    </w:p>
                  </w:txbxContent>
                </v:textbox>
                <w10:wrap type="topAndBottom"/>
              </v:shape>
            </w:pict>
          </mc:Fallback>
        </mc:AlternateContent>
      </w:r>
      <w:r>
        <w:rPr>
          <w:noProof/>
        </w:rPr>
        <w:drawing>
          <wp:anchor distT="0" distB="0" distL="114300" distR="114300" simplePos="0" relativeHeight="251661312" behindDoc="0" locked="0" layoutInCell="1" allowOverlap="1" wp14:anchorId="3CE7F647" wp14:editId="39035B5D">
            <wp:simplePos x="0" y="0"/>
            <wp:positionH relativeFrom="margin">
              <wp:align>left</wp:align>
            </wp:positionH>
            <wp:positionV relativeFrom="paragraph">
              <wp:posOffset>5260975</wp:posOffset>
            </wp:positionV>
            <wp:extent cx="5398770" cy="2949575"/>
            <wp:effectExtent l="0" t="0" r="11430" b="3175"/>
            <wp:wrapTopAndBottom/>
            <wp:docPr id="481157016" name="Chart 1">
              <a:extLst xmlns:a="http://schemas.openxmlformats.org/drawingml/2006/main">
                <a:ext uri="{FF2B5EF4-FFF2-40B4-BE49-F238E27FC236}">
                  <a16:creationId xmlns:a16="http://schemas.microsoft.com/office/drawing/2014/main" id="{FAD05047-A2A2-CDB7-4F19-3E158C2E5C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6432" behindDoc="0" locked="0" layoutInCell="1" allowOverlap="1" wp14:anchorId="1BC7B290" wp14:editId="4BD472D9">
            <wp:simplePos x="0" y="0"/>
            <wp:positionH relativeFrom="margin">
              <wp:align>left</wp:align>
            </wp:positionH>
            <wp:positionV relativeFrom="paragraph">
              <wp:posOffset>1832247</wp:posOffset>
            </wp:positionV>
            <wp:extent cx="5486400" cy="3004185"/>
            <wp:effectExtent l="0" t="0" r="0" b="5715"/>
            <wp:wrapTopAndBottom/>
            <wp:docPr id="1163707934" name="Chart 1">
              <a:extLst xmlns:a="http://schemas.openxmlformats.org/drawingml/2006/main">
                <a:ext uri="{FF2B5EF4-FFF2-40B4-BE49-F238E27FC236}">
                  <a16:creationId xmlns:a16="http://schemas.microsoft.com/office/drawing/2014/main" id="{EF264FBF-2827-08AF-1F51-30E42F7440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r w:rsidR="001E4129" w:rsidRPr="001E4129">
        <w:t>The results obtained from tensile testing provide insight into the mechanical behaviour of a range of materials, including aluminium and several composite configurations (carbon fibre, flax fibre, and Kevlar-based composites with both bio-resin and epoxy matrices). The experimental data was used to analyse the relationship between applied stress and extension for each material, allowing key properties such as strength, stiffness, and failure behaviour to be evaluated. The following sections present the results for each material, followed by a comparison of their performance and a discussion of the observed trends in relation to material composition and structure.</w:t>
      </w:r>
    </w:p>
    <w:p w14:paraId="09576810" w14:textId="2DFE29BF" w:rsidR="00D81F1F" w:rsidRDefault="00F37AA3" w:rsidP="00D81F1F">
      <w:r>
        <w:rPr>
          <w:noProof/>
        </w:rPr>
        <w:lastRenderedPageBreak/>
        <mc:AlternateContent>
          <mc:Choice Requires="wps">
            <w:drawing>
              <wp:anchor distT="0" distB="0" distL="114300" distR="114300" simplePos="0" relativeHeight="251678720" behindDoc="0" locked="0" layoutInCell="1" allowOverlap="1" wp14:anchorId="0A945DEE" wp14:editId="2F1E1472">
                <wp:simplePos x="0" y="0"/>
                <wp:positionH relativeFrom="column">
                  <wp:posOffset>-2540</wp:posOffset>
                </wp:positionH>
                <wp:positionV relativeFrom="paragraph">
                  <wp:posOffset>7017385</wp:posOffset>
                </wp:positionV>
                <wp:extent cx="5725795" cy="635"/>
                <wp:effectExtent l="0" t="0" r="0" b="0"/>
                <wp:wrapTopAndBottom/>
                <wp:docPr id="332965504" name="Text Box 1"/>
                <wp:cNvGraphicFramePr/>
                <a:graphic xmlns:a="http://schemas.openxmlformats.org/drawingml/2006/main">
                  <a:graphicData uri="http://schemas.microsoft.com/office/word/2010/wordprocessingShape">
                    <wps:wsp>
                      <wps:cNvSpPr txBox="1"/>
                      <wps:spPr>
                        <a:xfrm>
                          <a:off x="0" y="0"/>
                          <a:ext cx="5725795" cy="635"/>
                        </a:xfrm>
                        <a:prstGeom prst="rect">
                          <a:avLst/>
                        </a:prstGeom>
                        <a:solidFill>
                          <a:prstClr val="white"/>
                        </a:solidFill>
                        <a:ln>
                          <a:noFill/>
                        </a:ln>
                      </wps:spPr>
                      <wps:txbx>
                        <w:txbxContent>
                          <w:p w14:paraId="32A72A25" w14:textId="1042BA89" w:rsidR="00F37AA3" w:rsidRDefault="00F37AA3" w:rsidP="00F37AA3">
                            <w:pPr>
                              <w:pStyle w:val="Caption"/>
                              <w:rPr>
                                <w:noProof/>
                              </w:rPr>
                            </w:pPr>
                            <w:r>
                              <w:t xml:space="preserve">Figure </w:t>
                            </w:r>
                            <w:r>
                              <w:fldChar w:fldCharType="begin"/>
                            </w:r>
                            <w:r>
                              <w:instrText xml:space="preserve"> SEQ Figure \* ARABIC </w:instrText>
                            </w:r>
                            <w:r>
                              <w:fldChar w:fldCharType="separate"/>
                            </w:r>
                            <w:r>
                              <w:rPr>
                                <w:noProof/>
                              </w:rPr>
                              <w:t>5</w:t>
                            </w:r>
                            <w:r>
                              <w:rPr>
                                <w:noProof/>
                              </w:rPr>
                              <w:fldChar w:fldCharType="end"/>
                            </w:r>
                            <w:r>
                              <w:t>, Carbon Non- Woven Bio Composite Sample Comparison - Stress Vs Extension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945DEE" id="_x0000_s1030" type="#_x0000_t202" style="position:absolute;margin-left:-.2pt;margin-top:552.55pt;width:450.85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" stroked="f">
                <v:textbox style="mso-fit-shape-to-text:t" inset="0,0,0,0">
                  <w:txbxContent>
                    <w:p w14:paraId="32A72A25" w14:textId="1042BA89" w:rsidR="00F37AA3" w:rsidRDefault="00F37AA3" w:rsidP="00F37AA3">
                      <w:pPr>
                        <w:pStyle w:val="Caption"/>
                        <w:rPr>
                          <w:noProof/>
                        </w:rPr>
                      </w:pPr>
                      <w:r>
                        <w:t xml:space="preserve">Figure </w:t>
                      </w:r>
                      <w:r>
                        <w:fldChar w:fldCharType="begin"/>
                      </w:r>
                      <w:r>
                        <w:instrText xml:space="preserve"> SEQ Figure \* ARABIC </w:instrText>
                      </w:r>
                      <w:r>
                        <w:fldChar w:fldCharType="separate"/>
                      </w:r>
                      <w:r>
                        <w:rPr>
                          <w:noProof/>
                        </w:rPr>
                        <w:t>5</w:t>
                      </w:r>
                      <w:r>
                        <w:rPr>
                          <w:noProof/>
                        </w:rPr>
                        <w:fldChar w:fldCharType="end"/>
                      </w:r>
                      <w:r>
                        <w:t>, Carbon Non- Woven Bio Composite Sample Comparison - Stress Vs Extension</w:t>
                      </w:r>
                    </w:p>
                  </w:txbxContent>
                </v:textbox>
                <w10:wrap type="topAndBottom"/>
              </v:shape>
            </w:pict>
          </mc:Fallback>
        </mc:AlternateContent>
      </w:r>
      <w:r w:rsidR="00920BEE">
        <w:rPr>
          <w:noProof/>
        </w:rPr>
        <w:drawing>
          <wp:anchor distT="0" distB="0" distL="114300" distR="114300" simplePos="0" relativeHeight="251660288" behindDoc="0" locked="0" layoutInCell="1" allowOverlap="1" wp14:anchorId="78F148F0" wp14:editId="296B9444">
            <wp:simplePos x="0" y="0"/>
            <wp:positionH relativeFrom="margin">
              <wp:align>right</wp:align>
            </wp:positionH>
            <wp:positionV relativeFrom="paragraph">
              <wp:posOffset>3586117</wp:posOffset>
            </wp:positionV>
            <wp:extent cx="5725795" cy="3374390"/>
            <wp:effectExtent l="0" t="0" r="8255" b="16510"/>
            <wp:wrapTopAndBottom/>
            <wp:docPr id="515127865" name="Chart 1">
              <a:extLst xmlns:a="http://schemas.openxmlformats.org/drawingml/2006/main">
                <a:ext uri="{FF2B5EF4-FFF2-40B4-BE49-F238E27FC236}">
                  <a16:creationId xmlns:a16="http://schemas.microsoft.com/office/drawing/2014/main" id="{B28EA03F-242E-19D6-010A-AB1D21E4FD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margin">
              <wp14:pctWidth>0</wp14:pctWidth>
            </wp14:sizeRelH>
            <wp14:sizeRelV relativeFrom="margin">
              <wp14:pctHeight>0</wp14:pctHeight>
            </wp14:sizeRelV>
          </wp:anchor>
        </w:drawing>
      </w:r>
      <w:r w:rsidR="00920BEE">
        <w:rPr>
          <w:noProof/>
        </w:rPr>
        <mc:AlternateContent>
          <mc:Choice Requires="wps">
            <w:drawing>
              <wp:anchor distT="0" distB="0" distL="114300" distR="114300" simplePos="0" relativeHeight="251676672" behindDoc="0" locked="0" layoutInCell="1" allowOverlap="1" wp14:anchorId="7542EED8" wp14:editId="6C631FDF">
                <wp:simplePos x="0" y="0"/>
                <wp:positionH relativeFrom="column">
                  <wp:posOffset>-2540</wp:posOffset>
                </wp:positionH>
                <wp:positionV relativeFrom="paragraph">
                  <wp:posOffset>3183890</wp:posOffset>
                </wp:positionV>
                <wp:extent cx="5725795" cy="635"/>
                <wp:effectExtent l="0" t="0" r="0" b="0"/>
                <wp:wrapTopAndBottom/>
                <wp:docPr id="244572790" name="Text Box 1"/>
                <wp:cNvGraphicFramePr/>
                <a:graphic xmlns:a="http://schemas.openxmlformats.org/drawingml/2006/main">
                  <a:graphicData uri="http://schemas.microsoft.com/office/word/2010/wordprocessingShape">
                    <wps:wsp>
                      <wps:cNvSpPr txBox="1"/>
                      <wps:spPr>
                        <a:xfrm>
                          <a:off x="0" y="0"/>
                          <a:ext cx="5725795" cy="635"/>
                        </a:xfrm>
                        <a:prstGeom prst="rect">
                          <a:avLst/>
                        </a:prstGeom>
                        <a:solidFill>
                          <a:prstClr val="white"/>
                        </a:solidFill>
                        <a:ln>
                          <a:noFill/>
                        </a:ln>
                      </wps:spPr>
                      <wps:txbx>
                        <w:txbxContent>
                          <w:p w14:paraId="27F3B31D" w14:textId="182D5FAD" w:rsidR="00920BEE" w:rsidRDefault="00920BEE" w:rsidP="00920BEE">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6</w:t>
                            </w:r>
                            <w:r w:rsidR="00F37AA3">
                              <w:rPr>
                                <w:noProof/>
                              </w:rPr>
                              <w:fldChar w:fldCharType="end"/>
                            </w:r>
                            <w:r>
                              <w:t>, Kevlar Woven Bio Sample Comparison - Stress Vs Extension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42EED8" id="_x0000_s1031" type="#_x0000_t202" style="position:absolute;margin-left:-.2pt;margin-top:250.7pt;width:450.8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" stroked="f">
                <v:textbox style="mso-fit-shape-to-text:t" inset="0,0,0,0">
                  <w:txbxContent>
                    <w:p w14:paraId="27F3B31D" w14:textId="182D5FAD" w:rsidR="00920BEE" w:rsidRDefault="00920BEE" w:rsidP="00920BEE">
                      <w:pPr>
                        <w:pStyle w:val="Caption"/>
                        <w:rPr>
                          <w:noProof/>
                        </w:rPr>
                      </w:pPr>
                      <w:r>
                        <w:t xml:space="preserve">Figure </w:t>
                      </w:r>
                      <w:r w:rsidR="00F37AA3">
                        <w:fldChar w:fldCharType="begin"/>
                      </w:r>
                      <w:r w:rsidR="00F37AA3">
                        <w:instrText xml:space="preserve"> SEQ Figure \* ARABIC </w:instrText>
                      </w:r>
                      <w:r w:rsidR="00F37AA3">
                        <w:fldChar w:fldCharType="separate"/>
                      </w:r>
                      <w:r w:rsidR="00F37AA3">
                        <w:rPr>
                          <w:noProof/>
                        </w:rPr>
                        <w:t>6</w:t>
                      </w:r>
                      <w:r w:rsidR="00F37AA3">
                        <w:rPr>
                          <w:noProof/>
                        </w:rPr>
                        <w:fldChar w:fldCharType="end"/>
                      </w:r>
                      <w:r>
                        <w:t>, Kevlar Woven Bio Sample Comparison - Stress Vs Extension</w:t>
                      </w:r>
                    </w:p>
                  </w:txbxContent>
                </v:textbox>
                <w10:wrap type="topAndBottom"/>
              </v:shape>
            </w:pict>
          </mc:Fallback>
        </mc:AlternateContent>
      </w:r>
      <w:r w:rsidR="00920BEE">
        <w:rPr>
          <w:noProof/>
        </w:rPr>
        <w:drawing>
          <wp:anchor distT="0" distB="0" distL="114300" distR="114300" simplePos="0" relativeHeight="251664384" behindDoc="0" locked="0" layoutInCell="1" allowOverlap="1" wp14:anchorId="5B70EBFE" wp14:editId="24B667C7">
            <wp:simplePos x="0" y="0"/>
            <wp:positionH relativeFrom="margin">
              <wp:align>right</wp:align>
            </wp:positionH>
            <wp:positionV relativeFrom="paragraph">
              <wp:posOffset>2994</wp:posOffset>
            </wp:positionV>
            <wp:extent cx="5725795" cy="3124200"/>
            <wp:effectExtent l="0" t="0" r="8255" b="0"/>
            <wp:wrapTopAndBottom/>
            <wp:docPr id="1110759410" name="Chart 1">
              <a:extLst xmlns:a="http://schemas.openxmlformats.org/drawingml/2006/main">
                <a:ext uri="{FF2B5EF4-FFF2-40B4-BE49-F238E27FC236}">
                  <a16:creationId xmlns:a16="http://schemas.microsoft.com/office/drawing/2014/main" id="{E41DD960-B4FF-050E-A028-5BDAD2C486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14:sizeRelH relativeFrom="margin">
              <wp14:pctWidth>0</wp14:pctWidth>
            </wp14:sizeRelH>
            <wp14:sizeRelV relativeFrom="margin">
              <wp14:pctHeight>0</wp14:pctHeight>
            </wp14:sizeRelV>
          </wp:anchor>
        </w:drawing>
      </w:r>
    </w:p>
    <w:p w14:paraId="614CE1E7" w14:textId="628007EF" w:rsidR="00005A92" w:rsidRDefault="00F37AA3" w:rsidP="00D81F1F">
      <w:r>
        <w:rPr>
          <w:noProof/>
        </w:rPr>
        <w:lastRenderedPageBreak/>
        <mc:AlternateContent>
          <mc:Choice Requires="wps">
            <w:drawing>
              <wp:anchor distT="0" distB="0" distL="114300" distR="114300" simplePos="0" relativeHeight="251680768" behindDoc="0" locked="0" layoutInCell="1" allowOverlap="1" wp14:anchorId="7BCC1A5C" wp14:editId="1D4364A2">
                <wp:simplePos x="0" y="0"/>
                <wp:positionH relativeFrom="column">
                  <wp:posOffset>-1270</wp:posOffset>
                </wp:positionH>
                <wp:positionV relativeFrom="paragraph">
                  <wp:posOffset>3377565</wp:posOffset>
                </wp:positionV>
                <wp:extent cx="5725795" cy="635"/>
                <wp:effectExtent l="0" t="0" r="0" b="0"/>
                <wp:wrapTopAndBottom/>
                <wp:docPr id="250903423" name="Text Box 1"/>
                <wp:cNvGraphicFramePr/>
                <a:graphic xmlns:a="http://schemas.openxmlformats.org/drawingml/2006/main">
                  <a:graphicData uri="http://schemas.microsoft.com/office/word/2010/wordprocessingShape">
                    <wps:wsp>
                      <wps:cNvSpPr txBox="1"/>
                      <wps:spPr>
                        <a:xfrm>
                          <a:off x="0" y="0"/>
                          <a:ext cx="5725795" cy="635"/>
                        </a:xfrm>
                        <a:prstGeom prst="rect">
                          <a:avLst/>
                        </a:prstGeom>
                        <a:solidFill>
                          <a:prstClr val="white"/>
                        </a:solidFill>
                        <a:ln>
                          <a:noFill/>
                        </a:ln>
                      </wps:spPr>
                      <wps:txbx>
                        <w:txbxContent>
                          <w:p w14:paraId="78EF6639" w14:textId="228906B2" w:rsidR="00F37AA3" w:rsidRDefault="00F37AA3" w:rsidP="00F37AA3">
                            <w:pPr>
                              <w:pStyle w:val="Caption"/>
                              <w:rPr>
                                <w:noProof/>
                              </w:rPr>
                            </w:pPr>
                            <w:r>
                              <w:t xml:space="preserve">Figure </w:t>
                            </w:r>
                            <w:r>
                              <w:fldChar w:fldCharType="begin"/>
                            </w:r>
                            <w:r>
                              <w:instrText xml:space="preserve"> SEQ Figure \* ARABIC </w:instrText>
                            </w:r>
                            <w:r>
                              <w:fldChar w:fldCharType="separate"/>
                            </w:r>
                            <w:r>
                              <w:rPr>
                                <w:noProof/>
                              </w:rPr>
                              <w:t>7</w:t>
                            </w:r>
                            <w:r>
                              <w:rPr>
                                <w:noProof/>
                              </w:rPr>
                              <w:fldChar w:fldCharType="end"/>
                            </w:r>
                            <w:r>
                              <w:t>, Flax Woven Bio Composite Sample Comparison - Stress Vs Extension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CC1A5C" id="_x0000_s1032" type="#_x0000_t202" style="position:absolute;margin-left:-.1pt;margin-top:265.95pt;width:450.85pt;height:.05pt;z-index:2516807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" stroked="f">
                <v:textbox style="mso-fit-shape-to-text:t" inset="0,0,0,0">
                  <w:txbxContent>
                    <w:p w14:paraId="78EF6639" w14:textId="228906B2" w:rsidR="00F37AA3" w:rsidRDefault="00F37AA3" w:rsidP="00F37AA3">
                      <w:pPr>
                        <w:pStyle w:val="Caption"/>
                        <w:rPr>
                          <w:noProof/>
                        </w:rPr>
                      </w:pPr>
                      <w:r>
                        <w:t xml:space="preserve">Figure </w:t>
                      </w:r>
                      <w:r>
                        <w:fldChar w:fldCharType="begin"/>
                      </w:r>
                      <w:r>
                        <w:instrText xml:space="preserve"> SEQ Figure \* ARABIC </w:instrText>
                      </w:r>
                      <w:r>
                        <w:fldChar w:fldCharType="separate"/>
                      </w:r>
                      <w:r>
                        <w:rPr>
                          <w:noProof/>
                        </w:rPr>
                        <w:t>7</w:t>
                      </w:r>
                      <w:r>
                        <w:rPr>
                          <w:noProof/>
                        </w:rPr>
                        <w:fldChar w:fldCharType="end"/>
                      </w:r>
                      <w:r>
                        <w:t>, Flax Woven Bio Composite Sample Comparison - Stress Vs Extension</w:t>
                      </w:r>
                    </w:p>
                  </w:txbxContent>
                </v:textbox>
                <w10:wrap type="topAndBottom"/>
              </v:shape>
            </w:pict>
          </mc:Fallback>
        </mc:AlternateContent>
      </w:r>
      <w:r>
        <w:rPr>
          <w:noProof/>
        </w:rPr>
        <w:drawing>
          <wp:anchor distT="0" distB="0" distL="114300" distR="114300" simplePos="0" relativeHeight="251663360" behindDoc="0" locked="0" layoutInCell="1" allowOverlap="1" wp14:anchorId="2498510D" wp14:editId="246F5311">
            <wp:simplePos x="0" y="0"/>
            <wp:positionH relativeFrom="margin">
              <wp:posOffset>-1270</wp:posOffset>
            </wp:positionH>
            <wp:positionV relativeFrom="paragraph">
              <wp:posOffset>726</wp:posOffset>
            </wp:positionV>
            <wp:extent cx="5725795" cy="3319780"/>
            <wp:effectExtent l="0" t="0" r="8255" b="13970"/>
            <wp:wrapTopAndBottom/>
            <wp:docPr id="1568936677" name="Chart 1">
              <a:extLst xmlns:a="http://schemas.openxmlformats.org/drawingml/2006/main">
                <a:ext uri="{FF2B5EF4-FFF2-40B4-BE49-F238E27FC236}">
                  <a16:creationId xmlns:a16="http://schemas.microsoft.com/office/drawing/2014/main" id="{A0F32447-F30D-2AA4-5219-1FF3B86ABB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2816" behindDoc="0" locked="0" layoutInCell="1" allowOverlap="1" wp14:anchorId="64BD4CE4" wp14:editId="006950E1">
                <wp:simplePos x="0" y="0"/>
                <wp:positionH relativeFrom="column">
                  <wp:posOffset>-2540</wp:posOffset>
                </wp:positionH>
                <wp:positionV relativeFrom="paragraph">
                  <wp:posOffset>7773670</wp:posOffset>
                </wp:positionV>
                <wp:extent cx="5725795" cy="635"/>
                <wp:effectExtent l="0" t="0" r="0" b="0"/>
                <wp:wrapTopAndBottom/>
                <wp:docPr id="1907733211" name="Text Box 1"/>
                <wp:cNvGraphicFramePr/>
                <a:graphic xmlns:a="http://schemas.openxmlformats.org/drawingml/2006/main">
                  <a:graphicData uri="http://schemas.microsoft.com/office/word/2010/wordprocessingShape">
                    <wps:wsp>
                      <wps:cNvSpPr txBox="1"/>
                      <wps:spPr>
                        <a:xfrm>
                          <a:off x="0" y="0"/>
                          <a:ext cx="5725795" cy="635"/>
                        </a:xfrm>
                        <a:prstGeom prst="rect">
                          <a:avLst/>
                        </a:prstGeom>
                        <a:solidFill>
                          <a:prstClr val="white"/>
                        </a:solidFill>
                        <a:ln>
                          <a:noFill/>
                        </a:ln>
                      </wps:spPr>
                      <wps:txbx>
                        <w:txbxContent>
                          <w:p w14:paraId="07D8F1DC" w14:textId="502E8524" w:rsidR="00F37AA3" w:rsidRDefault="00F37AA3" w:rsidP="00F37AA3">
                            <w:pPr>
                              <w:pStyle w:val="Caption"/>
                              <w:rPr>
                                <w:noProof/>
                              </w:rPr>
                            </w:pPr>
                            <w:r>
                              <w:t xml:space="preserve">Figure </w:t>
                            </w:r>
                            <w:r>
                              <w:fldChar w:fldCharType="begin"/>
                            </w:r>
                            <w:r>
                              <w:instrText xml:space="preserve"> SEQ Figure \* ARABIC </w:instrText>
                            </w:r>
                            <w:r>
                              <w:fldChar w:fldCharType="separate"/>
                            </w:r>
                            <w:r>
                              <w:rPr>
                                <w:noProof/>
                              </w:rPr>
                              <w:t>8</w:t>
                            </w:r>
                            <w:r>
                              <w:rPr>
                                <w:noProof/>
                              </w:rPr>
                              <w:fldChar w:fldCharType="end"/>
                            </w:r>
                            <w:r>
                              <w:t>, Carbon Woven Epoxy Composite Sample Comparison - Stress Vs Extension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BD4CE4" id="_x0000_s1033" type="#_x0000_t202" style="position:absolute;margin-left:-.2pt;margin-top:612.1pt;width:450.85pt;height:.05pt;z-index:2516828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" stroked="f">
                <v:textbox style="mso-fit-shape-to-text:t" inset="0,0,0,0">
                  <w:txbxContent>
                    <w:p w14:paraId="07D8F1DC" w14:textId="502E8524" w:rsidR="00F37AA3" w:rsidRDefault="00F37AA3" w:rsidP="00F37AA3">
                      <w:pPr>
                        <w:pStyle w:val="Caption"/>
                        <w:rPr>
                          <w:noProof/>
                        </w:rPr>
                      </w:pPr>
                      <w:r>
                        <w:t xml:space="preserve">Figure </w:t>
                      </w:r>
                      <w:r>
                        <w:fldChar w:fldCharType="begin"/>
                      </w:r>
                      <w:r>
                        <w:instrText xml:space="preserve"> SEQ Figure \* ARABIC </w:instrText>
                      </w:r>
                      <w:r>
                        <w:fldChar w:fldCharType="separate"/>
                      </w:r>
                      <w:r>
                        <w:rPr>
                          <w:noProof/>
                        </w:rPr>
                        <w:t>8</w:t>
                      </w:r>
                      <w:r>
                        <w:rPr>
                          <w:noProof/>
                        </w:rPr>
                        <w:fldChar w:fldCharType="end"/>
                      </w:r>
                      <w:r>
                        <w:t>, Carbon Woven Epoxy Composite Sample Comparison - Stress Vs Extension</w:t>
                      </w:r>
                    </w:p>
                  </w:txbxContent>
                </v:textbox>
                <w10:wrap type="topAndBottom"/>
              </v:shape>
            </w:pict>
          </mc:Fallback>
        </mc:AlternateContent>
      </w:r>
      <w:r w:rsidR="000C6CE8">
        <w:rPr>
          <w:noProof/>
        </w:rPr>
        <w:drawing>
          <wp:anchor distT="0" distB="0" distL="114300" distR="114300" simplePos="0" relativeHeight="251662336" behindDoc="0" locked="0" layoutInCell="1" allowOverlap="1" wp14:anchorId="2DF9951A" wp14:editId="3E1C9B3D">
            <wp:simplePos x="0" y="0"/>
            <wp:positionH relativeFrom="margin">
              <wp:align>right</wp:align>
            </wp:positionH>
            <wp:positionV relativeFrom="paragraph">
              <wp:posOffset>3918403</wp:posOffset>
            </wp:positionV>
            <wp:extent cx="5725795" cy="3798570"/>
            <wp:effectExtent l="0" t="0" r="8255" b="11430"/>
            <wp:wrapTopAndBottom/>
            <wp:docPr id="2136522023" name="Chart 1">
              <a:extLst xmlns:a="http://schemas.openxmlformats.org/drawingml/2006/main">
                <a:ext uri="{FF2B5EF4-FFF2-40B4-BE49-F238E27FC236}">
                  <a16:creationId xmlns:a16="http://schemas.microsoft.com/office/drawing/2014/main" id="{0D480BF1-9200-F105-9430-F632F19A3C5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24304D68" w14:textId="0CC2973F" w:rsidR="005D1BD5" w:rsidRPr="00D81F1F" w:rsidRDefault="005D1BD5" w:rsidP="00D81F1F"/>
    <w:p w14:paraId="3B389C43" w14:textId="23ED8BE1" w:rsidR="001B74DD" w:rsidRDefault="00F37AA3" w:rsidP="002F06DE">
      <w:pPr>
        <w:pStyle w:val="Heading2"/>
      </w:pPr>
      <w:bookmarkStart w:id="19" w:name="_Toc228131756"/>
      <w:r>
        <w:rPr>
          <w:noProof/>
        </w:rPr>
        <w:lastRenderedPageBreak/>
        <mc:AlternateContent>
          <mc:Choice Requires="wps">
            <w:drawing>
              <wp:anchor distT="0" distB="0" distL="114300" distR="114300" simplePos="0" relativeHeight="251684864" behindDoc="0" locked="0" layoutInCell="1" allowOverlap="1" wp14:anchorId="6B1BFF31" wp14:editId="743309D9">
                <wp:simplePos x="0" y="0"/>
                <wp:positionH relativeFrom="column">
                  <wp:posOffset>532130</wp:posOffset>
                </wp:positionH>
                <wp:positionV relativeFrom="paragraph">
                  <wp:posOffset>4331970</wp:posOffset>
                </wp:positionV>
                <wp:extent cx="4663440" cy="635"/>
                <wp:effectExtent l="0" t="0" r="0" b="0"/>
                <wp:wrapTopAndBottom/>
                <wp:docPr id="581345860" name="Text Box 1"/>
                <wp:cNvGraphicFramePr/>
                <a:graphic xmlns:a="http://schemas.openxmlformats.org/drawingml/2006/main">
                  <a:graphicData uri="http://schemas.microsoft.com/office/word/2010/wordprocessingShape">
                    <wps:wsp>
                      <wps:cNvSpPr txBox="1"/>
                      <wps:spPr>
                        <a:xfrm>
                          <a:off x="0" y="0"/>
                          <a:ext cx="4663440" cy="635"/>
                        </a:xfrm>
                        <a:prstGeom prst="rect">
                          <a:avLst/>
                        </a:prstGeom>
                        <a:solidFill>
                          <a:prstClr val="white"/>
                        </a:solidFill>
                        <a:ln>
                          <a:noFill/>
                        </a:ln>
                      </wps:spPr>
                      <wps:txbx>
                        <w:txbxContent>
                          <w:p w14:paraId="20C1F853" w14:textId="16EE6749" w:rsidR="00F37AA3" w:rsidRDefault="00F37AA3" w:rsidP="00F37AA3">
                            <w:pPr>
                              <w:pStyle w:val="Caption"/>
                              <w:rPr>
                                <w:noProof/>
                              </w:rPr>
                            </w:pPr>
                            <w:r>
                              <w:t xml:space="preserve">Figure </w:t>
                            </w:r>
                            <w:r>
                              <w:fldChar w:fldCharType="begin"/>
                            </w:r>
                            <w:r>
                              <w:instrText xml:space="preserve"> SEQ Figure \* ARABIC </w:instrText>
                            </w:r>
                            <w:r>
                              <w:fldChar w:fldCharType="separate"/>
                            </w:r>
                            <w:r>
                              <w:rPr>
                                <w:noProof/>
                              </w:rPr>
                              <w:t>9</w:t>
                            </w:r>
                            <w:r>
                              <w:rPr>
                                <w:noProof/>
                              </w:rPr>
                              <w:fldChar w:fldCharType="end"/>
                            </w:r>
                            <w:r>
                              <w:t>, Aluminium Sample Summary Table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1BFF31" id="_x0000_s1034" type="#_x0000_t202" style="position:absolute;margin-left:41.9pt;margin-top:341.1pt;width:367.2pt;height:.05pt;z-index:251684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" stroked="f">
                <v:textbox style="mso-fit-shape-to-text:t" inset="0,0,0,0">
                  <w:txbxContent>
                    <w:p w14:paraId="20C1F853" w14:textId="16EE6749" w:rsidR="00F37AA3" w:rsidRDefault="00F37AA3" w:rsidP="00F37AA3">
                      <w:pPr>
                        <w:pStyle w:val="Caption"/>
                        <w:rPr>
                          <w:noProof/>
                        </w:rPr>
                      </w:pPr>
                      <w:r>
                        <w:t xml:space="preserve">Figure </w:t>
                      </w:r>
                      <w:r>
                        <w:fldChar w:fldCharType="begin"/>
                      </w:r>
                      <w:r>
                        <w:instrText xml:space="preserve"> SEQ Figure \* ARABIC </w:instrText>
                      </w:r>
                      <w:r>
                        <w:fldChar w:fldCharType="separate"/>
                      </w:r>
                      <w:r>
                        <w:rPr>
                          <w:noProof/>
                        </w:rPr>
                        <w:t>9</w:t>
                      </w:r>
                      <w:r>
                        <w:rPr>
                          <w:noProof/>
                        </w:rPr>
                        <w:fldChar w:fldCharType="end"/>
                      </w:r>
                      <w:r>
                        <w:t>, Aluminium Sample Summary Table</w:t>
                      </w:r>
                    </w:p>
                  </w:txbxContent>
                </v:textbox>
                <w10:wrap type="topAndBottom"/>
              </v:shape>
            </w:pict>
          </mc:Fallback>
        </mc:AlternateContent>
      </w:r>
      <w:r w:rsidR="00950E40" w:rsidRPr="005D1BD5">
        <w:rPr>
          <w:noProof/>
        </w:rPr>
        <w:drawing>
          <wp:anchor distT="0" distB="0" distL="114300" distR="114300" simplePos="0" relativeHeight="251665408" behindDoc="0" locked="0" layoutInCell="1" allowOverlap="1" wp14:anchorId="55A9A767" wp14:editId="6305F3C5">
            <wp:simplePos x="0" y="0"/>
            <wp:positionH relativeFrom="margin">
              <wp:align>center</wp:align>
            </wp:positionH>
            <wp:positionV relativeFrom="paragraph">
              <wp:posOffset>0</wp:posOffset>
            </wp:positionV>
            <wp:extent cx="4663440" cy="4274820"/>
            <wp:effectExtent l="0" t="0" r="3810" b="0"/>
            <wp:wrapTopAndBottom/>
            <wp:docPr id="2829281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2928187" name=""/>
                    <pic:cNvPicPr/>
                  </pic:nvPicPr>
                  <pic:blipFill>
                    <a:blip r:embed="rId19">
                      <a:extLst>
                        <a:ext uri="{28A0092B-C50C-407E-A947-70E740481C1C}">
                          <a14:useLocalDpi xmlns:a14="http://schemas.microsoft.com/office/drawing/2010/main" val="0"/>
                        </a:ext>
                      </a:extLst>
                    </a:blip>
                    <a:stretch>
                      <a:fillRect/>
                    </a:stretch>
                  </pic:blipFill>
                  <pic:spPr>
                    <a:xfrm>
                      <a:off x="0" y="0"/>
                      <a:ext cx="4663440" cy="4274820"/>
                    </a:xfrm>
                    <a:prstGeom prst="rect">
                      <a:avLst/>
                    </a:prstGeom>
                  </pic:spPr>
                </pic:pic>
              </a:graphicData>
            </a:graphic>
          </wp:anchor>
        </w:drawing>
      </w:r>
      <w:bookmarkEnd w:id="19"/>
    </w:p>
    <w:p w14:paraId="6E36262A" w14:textId="77777777" w:rsidR="00AD7C9E" w:rsidRDefault="00AD7C9E">
      <w:pPr>
        <w:rPr>
          <w:rFonts w:asciiTheme="majorHAnsi" w:eastAsiaTheme="majorEastAsia" w:hAnsiTheme="majorHAnsi" w:cstheme="majorBidi"/>
          <w:color w:val="0F4761" w:themeColor="accent1" w:themeShade="BF"/>
          <w:sz w:val="32"/>
          <w:szCs w:val="32"/>
        </w:rPr>
      </w:pPr>
      <w:bookmarkStart w:id="20" w:name="_Toc228131757"/>
      <w:r>
        <w:br w:type="page"/>
      </w:r>
    </w:p>
    <w:p w14:paraId="403E821A" w14:textId="706BAF6F" w:rsidR="000517A6" w:rsidRDefault="00AD7C9E" w:rsidP="002F06DE">
      <w:pPr>
        <w:pStyle w:val="Heading2"/>
      </w:pPr>
      <w:r>
        <w:lastRenderedPageBreak/>
        <w:t xml:space="preserve">5.1 </w:t>
      </w:r>
      <w:r w:rsidR="000517A6">
        <w:t>Material Comparison</w:t>
      </w:r>
      <w:bookmarkEnd w:id="20"/>
    </w:p>
    <w:p w14:paraId="5E674725" w14:textId="77777777" w:rsidR="009C568E" w:rsidRPr="009C568E" w:rsidRDefault="009C568E" w:rsidP="009C568E">
      <w:r w:rsidRPr="009C568E">
        <w:t>The tensile test results highlight clear differences in mechanical behaviour between the tested materials, particularly when comparing metallic and composite specimens, as well as variations in fibre and matrix combinations.</w:t>
      </w:r>
    </w:p>
    <w:p w14:paraId="3B2134B4" w14:textId="77777777" w:rsidR="009C568E" w:rsidRPr="009C568E" w:rsidRDefault="009C568E" w:rsidP="009C568E">
      <w:r w:rsidRPr="009C568E">
        <w:t xml:space="preserve">Aluminium exhibited a relatively linear stress–strain relationship up to yield, followed by noticeable plastic deformation before failure. This behaviour is characteristic of ductile metals, where dislocation movement allows permanent deformation. As a result, aluminium demonstrated good </w:t>
      </w:r>
      <w:proofErr w:type="gramStart"/>
      <w:r w:rsidRPr="009C568E">
        <w:t>toughness</w:t>
      </w:r>
      <w:proofErr w:type="gramEnd"/>
      <w:r w:rsidRPr="009C568E">
        <w:t xml:space="preserve"> but lower ultimate strength and stiffness compared to fibre-reinforced composites.</w:t>
      </w:r>
    </w:p>
    <w:p w14:paraId="03EFA434" w14:textId="77777777" w:rsidR="009C568E" w:rsidRPr="009C568E" w:rsidRDefault="009C568E" w:rsidP="009C568E">
      <w:r w:rsidRPr="009C568E">
        <w:t>In contrast, all composite materials displayed predominantly linear elastic behaviour up to failure, with little to no plastic deformation. This brittle failure mode is typical of fibre-reinforced polymers, where failure occurs due to fibre breakage or matrix cracking rather than yielding. Among the composites, carbon fibre reinforced samples showed the highest stiffness and strength, which can be attributed to the high modulus and tensile strength of carbon fibres.</w:t>
      </w:r>
    </w:p>
    <w:p w14:paraId="1B7B04F5" w14:textId="77777777" w:rsidR="009C568E" w:rsidRPr="009C568E" w:rsidRDefault="009C568E" w:rsidP="009C568E">
      <w:r w:rsidRPr="009C568E">
        <w:t>Kevlar-based composites demonstrated lower stiffness than carbon fibre but showed improved energy absorption characteristics, as evidenced by a slightly more gradual failure. This is consistent with Kevlar’s known toughness and resistance to fracture, making it more resistant to sudden catastrophic failure.</w:t>
      </w:r>
    </w:p>
    <w:p w14:paraId="5979E8F8" w14:textId="77777777" w:rsidR="009C568E" w:rsidRPr="009C568E" w:rsidRDefault="009C568E" w:rsidP="009C568E">
      <w:r w:rsidRPr="009C568E">
        <w:t>Flax fibre composites exhibited the lowest strength and stiffness among the tested composites. This is expected due to the natural variability and lower intrinsic mechanical properties of natural fibres compared to synthetic alternatives. However, flax composites may still offer advantages in terms of sustainability and weight reduction.</w:t>
      </w:r>
    </w:p>
    <w:p w14:paraId="34EB5440" w14:textId="77777777" w:rsidR="009C568E" w:rsidRPr="009C568E" w:rsidRDefault="009C568E" w:rsidP="009C568E">
      <w:r w:rsidRPr="009C568E">
        <w:t>The influence of matrix material was also evident when comparing bio-resin and epoxy-based composites. Epoxy-based specimens generally demonstrated higher strength and stiffness due to better fibre–matrix adhesion and load transfer efficiency. In contrast, bio-resin composites showed slightly reduced mechanical performance, likely due to weaker interfacial bonding and lower matrix strength.</w:t>
      </w:r>
    </w:p>
    <w:p w14:paraId="7B20737B" w14:textId="38E626CF" w:rsidR="009C568E" w:rsidRPr="009C568E" w:rsidRDefault="009C568E" w:rsidP="009C568E">
      <w:r w:rsidRPr="009C568E">
        <w:t>Overall, the results demonstrate that composite performance is highly dependent on both fibre type and matrix material. Carbon fibre with epoxy provides the best mechanical performance, while natural fibre and bio-resin combinations offer more sustainable but lower-performance alternatives. Aluminium, while less stiff and strong, provides superior ductility and energy absorption through plastic deformation.</w:t>
      </w:r>
    </w:p>
    <w:p w14:paraId="0C31662E" w14:textId="2C2C73F7" w:rsidR="00F26878" w:rsidRDefault="00AD7C9E" w:rsidP="002F06DE">
      <w:pPr>
        <w:pStyle w:val="Heading2"/>
      </w:pPr>
      <w:bookmarkStart w:id="21" w:name="_Toc228131758"/>
      <w:r>
        <w:lastRenderedPageBreak/>
        <w:t xml:space="preserve">5.2 </w:t>
      </w:r>
      <w:r w:rsidR="00F26878">
        <w:t>Results Discussion</w:t>
      </w:r>
      <w:bookmarkEnd w:id="21"/>
    </w:p>
    <w:p w14:paraId="07C59E3F" w14:textId="77777777" w:rsidR="00A14E0A" w:rsidRPr="00A14E0A" w:rsidRDefault="00A14E0A" w:rsidP="00A14E0A">
      <w:r w:rsidRPr="00A14E0A">
        <w:t>The tensile test results clearly demonstrate the differences in mechanical behaviour between metallic and composite materials. Aluminium showed a distinct yield point followed by significant plastic deformation before fracture, confirming its ductile nature. This behaviour is consistent with the ability of metallic crystal structures to accommodate dislocation movement, allowing the material to deform plastically under increasing stress.</w:t>
      </w:r>
    </w:p>
    <w:p w14:paraId="435489B0" w14:textId="77777777" w:rsidR="00A14E0A" w:rsidRPr="00A14E0A" w:rsidRDefault="00A14E0A" w:rsidP="00A14E0A">
      <w:r w:rsidRPr="00A14E0A">
        <w:t xml:space="preserve">In contrast, all composite specimens exhibited predominantly linear elastic behaviour up to failure, with little to no plastic deformation. This indicates brittle failure, where fracture occurs suddenly due to fibre breakage or matrix cracking. The absence of a yield region in the stress–strain curves </w:t>
      </w:r>
      <w:proofErr w:type="gramStart"/>
      <w:r w:rsidRPr="00A14E0A">
        <w:t>reinforces</w:t>
      </w:r>
      <w:proofErr w:type="gramEnd"/>
      <w:r w:rsidRPr="00A14E0A">
        <w:t xml:space="preserve"> the limited ability of fibre-reinforced polymers to redistribute stress once damage initiates.</w:t>
      </w:r>
    </w:p>
    <w:p w14:paraId="1D3304A0" w14:textId="77777777" w:rsidR="00A14E0A" w:rsidRPr="00A14E0A" w:rsidRDefault="00A14E0A" w:rsidP="00A14E0A">
      <w:r w:rsidRPr="00A14E0A">
        <w:t>Among the composites, carbon fibre reinforced samples displayed the highest stiffness and ultimate tensile strength. This can be attributed to the high modulus of carbon fibres and efficient load transfer within the epoxy matrix. Kevlar composites, while lower in stiffness, showed slightly more gradual failure behaviour, suggesting improved toughness and resistance to crack propagation.</w:t>
      </w:r>
    </w:p>
    <w:p w14:paraId="49451FE1" w14:textId="77777777" w:rsidR="00A14E0A" w:rsidRPr="00A14E0A" w:rsidRDefault="00A14E0A" w:rsidP="00A14E0A">
      <w:r w:rsidRPr="00A14E0A">
        <w:t>Flax fibre composites demonstrated the lowest mechanical performance, which aligns with the known variability and lower strength of natural fibres. However, their behaviour still followed the expected linear elastic trend, confirming that fibre-dominated failure mechanisms were present.</w:t>
      </w:r>
    </w:p>
    <w:p w14:paraId="7BE4C597" w14:textId="77777777" w:rsidR="00A14E0A" w:rsidRPr="00A14E0A" w:rsidRDefault="00A14E0A" w:rsidP="00A14E0A">
      <w:r w:rsidRPr="00A14E0A">
        <w:t>The comparison between epoxy and bio-resin matrices highlighted the importance of fibre–matrix interaction. Epoxy-based composites generally performed better, likely due to stronger interfacial bonding, which improves stress transfer from the matrix to the fibres. Bio-resin samples showed reduced strength and stiffness, suggesting less efficient load transfer and possible early matrix failure.</w:t>
      </w:r>
    </w:p>
    <w:p w14:paraId="127D1D4E" w14:textId="77777777" w:rsidR="00A14E0A" w:rsidRPr="00A14E0A" w:rsidRDefault="00A14E0A" w:rsidP="00A14E0A">
      <w:r w:rsidRPr="00A14E0A">
        <w:t>Overall, the results align well with theoretical expectations for both metallic and composite materials. However, some variation in the data suggests the presence of experimental uncertainties, which are discussed below.</w:t>
      </w:r>
    </w:p>
    <w:p w14:paraId="719C8808" w14:textId="4A67E6CD" w:rsidR="00F26878" w:rsidRDefault="00AD7C9E" w:rsidP="002F06DE">
      <w:pPr>
        <w:pStyle w:val="Heading2"/>
      </w:pPr>
      <w:bookmarkStart w:id="22" w:name="_Toc228131759"/>
      <w:r>
        <w:t xml:space="preserve">5.3 </w:t>
      </w:r>
      <w:r w:rsidR="00F26878">
        <w:t>Sources of Error</w:t>
      </w:r>
      <w:bookmarkEnd w:id="22"/>
    </w:p>
    <w:p w14:paraId="4FA3611B" w14:textId="77777777" w:rsidR="00E835CA" w:rsidRPr="00E835CA" w:rsidRDefault="00E835CA" w:rsidP="00E835CA">
      <w:r w:rsidRPr="00E835CA">
        <w:t>Several sources of error may have influenced the accuracy and reliability of the tensile test results.</w:t>
      </w:r>
    </w:p>
    <w:p w14:paraId="49D11E74" w14:textId="77777777" w:rsidR="00E835CA" w:rsidRPr="00E835CA" w:rsidRDefault="00E835CA" w:rsidP="00E835CA">
      <w:r w:rsidRPr="00E835CA">
        <w:t>One major source of error is misalignment of the specimen in the testing machine. If the sample is not perfectly aligned with the loading axis, bending stresses can be introduced in addition to tensile stress, leading to premature failure or inaccurate stress–strain data.</w:t>
      </w:r>
    </w:p>
    <w:p w14:paraId="768A1337" w14:textId="77777777" w:rsidR="00E835CA" w:rsidRPr="00E835CA" w:rsidRDefault="00E835CA" w:rsidP="00E835CA">
      <w:r w:rsidRPr="00E835CA">
        <w:lastRenderedPageBreak/>
        <w:t xml:space="preserve">Another significant factor is inconsistency in specimen dimensions, particularly thickness and cross-sectional area. Since stress calculations depend directly on area, small measurement errors using </w:t>
      </w:r>
      <w:proofErr w:type="spellStart"/>
      <w:r w:rsidRPr="00E835CA">
        <w:t>calipers</w:t>
      </w:r>
      <w:proofErr w:type="spellEnd"/>
      <w:r w:rsidRPr="00E835CA">
        <w:t xml:space="preserve"> can result in noticeable deviations in calculated stress values.</w:t>
      </w:r>
    </w:p>
    <w:p w14:paraId="2A102556" w14:textId="77777777" w:rsidR="00E835CA" w:rsidRPr="00E835CA" w:rsidRDefault="00E835CA" w:rsidP="00E835CA">
      <w:r w:rsidRPr="00E835CA">
        <w:t>Slippage of the specimen within the grips may also have occurred, especially for composite samples. This can affect strain measurements and lead to an underestimation of the material’s stiffness.</w:t>
      </w:r>
    </w:p>
    <w:p w14:paraId="48750D90" w14:textId="77777777" w:rsidR="00E835CA" w:rsidRPr="00E835CA" w:rsidRDefault="00E835CA" w:rsidP="00E835CA">
      <w:r w:rsidRPr="00E835CA">
        <w:t>In composite materials, manufacturing defects such as voids, fibre misalignment, or uneven resin distribution can significantly affect mechanical properties. These defects act as stress concentrators and can cause early failure, particularly in brittle materials.</w:t>
      </w:r>
    </w:p>
    <w:p w14:paraId="4D96256D" w14:textId="77777777" w:rsidR="00E835CA" w:rsidRPr="00E835CA" w:rsidRDefault="00E835CA" w:rsidP="00E835CA">
      <w:r w:rsidRPr="00E835CA">
        <w:t>Additionally, strain measurement limitations may have introduced error. If an extensometer was not used and displacement was instead measured from the machine crosshead, the recorded strain may include machine compliance, leading to inaccurate strain values.</w:t>
      </w:r>
    </w:p>
    <w:p w14:paraId="50DEB53E" w14:textId="78028B4F" w:rsidR="00E835CA" w:rsidRPr="00E835CA" w:rsidRDefault="00E835CA" w:rsidP="00E835CA">
      <w:r w:rsidRPr="00E835CA">
        <w:t>Environmental factors such as temperature variations and material handling prior to testing could also have influenced the results, particularly for polymer-based composites, which are sensitive to environmental conditions.</w:t>
      </w:r>
    </w:p>
    <w:p w14:paraId="22B83C18" w14:textId="5FB66A23" w:rsidR="00ED7F29" w:rsidRDefault="00AD7C9E" w:rsidP="005601A3">
      <w:pPr>
        <w:pStyle w:val="Heading1"/>
      </w:pPr>
      <w:bookmarkStart w:id="23" w:name="_Toc228131760"/>
      <w:r>
        <w:t xml:space="preserve">6.0 </w:t>
      </w:r>
      <w:r w:rsidR="005601A3">
        <w:t>Recommendations</w:t>
      </w:r>
      <w:bookmarkEnd w:id="23"/>
      <w:r w:rsidR="005601A3">
        <w:t xml:space="preserve"> </w:t>
      </w:r>
    </w:p>
    <w:p w14:paraId="50F043CE" w14:textId="2845331A" w:rsidR="00AD7C9E" w:rsidRPr="00AD7C9E" w:rsidRDefault="00AD7C9E" w:rsidP="00AD7C9E">
      <w:r w:rsidRPr="00AD7C9E">
        <w:t xml:space="preserve">Based on the results and sustainability analysis, material selection should be </w:t>
      </w:r>
      <w:r w:rsidRPr="00AD7C9E">
        <w:t>application specific</w:t>
      </w:r>
      <w:r w:rsidRPr="00AD7C9E">
        <w:t>. Carbon fibre composites are recommended for high-performance structural components due to their superior strength and stiffness, despite their environmental impact.</w:t>
      </w:r>
    </w:p>
    <w:p w14:paraId="2C662974" w14:textId="77777777" w:rsidR="00AD7C9E" w:rsidRPr="00AD7C9E" w:rsidRDefault="00AD7C9E" w:rsidP="00AD7C9E">
      <w:r w:rsidRPr="00AD7C9E">
        <w:t>Natural fibre composites, such as flax with bio-resin, are suitable for non-critical components where reduced environmental impact is prioritised over maximum performance.</w:t>
      </w:r>
    </w:p>
    <w:p w14:paraId="66510508" w14:textId="77777777" w:rsidR="00AD7C9E" w:rsidRPr="00AD7C9E" w:rsidRDefault="00AD7C9E" w:rsidP="00AD7C9E">
      <w:r w:rsidRPr="00AD7C9E">
        <w:t>Kevlar composites are best suited for applications requiring impact resistance, such as protective structures.</w:t>
      </w:r>
    </w:p>
    <w:p w14:paraId="4D3ADF18" w14:textId="77777777" w:rsidR="00AD7C9E" w:rsidRPr="00AD7C9E" w:rsidRDefault="00AD7C9E" w:rsidP="00AD7C9E">
      <w:r w:rsidRPr="00AD7C9E">
        <w:t>A balanced approach is recommended, using high-performance materials only where necessary and incorporating sustainable alternatives where possible. Future development should focus on improving recycling methods and increasing the performance of bio-based composites to enhance their suitability for demanding applications.</w:t>
      </w:r>
    </w:p>
    <w:p w14:paraId="5AFA2C6C" w14:textId="2E027ECA" w:rsidR="005601A3" w:rsidRDefault="00AD7C9E" w:rsidP="00D50221">
      <w:pPr>
        <w:pStyle w:val="Heading1"/>
      </w:pPr>
      <w:bookmarkStart w:id="24" w:name="_Toc228131761"/>
      <w:r>
        <w:lastRenderedPageBreak/>
        <w:t xml:space="preserve">7.0 </w:t>
      </w:r>
      <w:r w:rsidR="005601A3">
        <w:t>Conclusions</w:t>
      </w:r>
      <w:bookmarkEnd w:id="24"/>
    </w:p>
    <w:p w14:paraId="1B62A02E" w14:textId="77777777" w:rsidR="00DC0D9A" w:rsidRPr="00DC0D9A" w:rsidRDefault="00DC0D9A" w:rsidP="00DC0D9A">
      <w:r w:rsidRPr="00DC0D9A">
        <w:t>This study investigated the tensile behaviour of six materials, including aluminium and a range of fibre-reinforced composites with different fibre and matrix combinations. The results demonstrated clear differences in mechanical performance, with aluminium exhibiting ductile behaviour characterised by yielding and plastic deformation, while all composite materials showed predominantly linear elastic behaviour followed by brittle failure.</w:t>
      </w:r>
    </w:p>
    <w:p w14:paraId="31A7CEAB" w14:textId="77777777" w:rsidR="00DC0D9A" w:rsidRPr="00DC0D9A" w:rsidRDefault="00DC0D9A" w:rsidP="00DC0D9A">
      <w:r w:rsidRPr="00DC0D9A">
        <w:t>Among the composites, carbon fibre reinforced materials displayed the highest stiffness and strength, confirming their suitability for high-performance structural applications. Kevlar composites showed comparatively lower stiffness but improved toughness, while flax fibre composites exhibited the lowest mechanical performance due to the inherent limitations of natural fibres. The comparison between epoxy and bio-resin matrices highlighted the importance of fibre–matrix bonding, with epoxy-based systems generally achieving superior mechanical properties.</w:t>
      </w:r>
    </w:p>
    <w:p w14:paraId="764E541C" w14:textId="7C183F11" w:rsidR="00773F41" w:rsidRPr="00AD7C9E" w:rsidRDefault="00DC0D9A">
      <w:r w:rsidRPr="00DC0D9A">
        <w:t>Overall, the experimental results aligned with theoretical expectations, demonstrating the influence of material composition and structure on tensile behaviour. While some variability was observed due to experimental limitations, the findings provide a clear comparison between traditional metallic materials and modern composite alternatives, as well as insight into the trade-off between mechanical performance and sustainability.</w:t>
      </w:r>
      <w:r w:rsidR="00773F41">
        <w:br w:type="page"/>
      </w:r>
    </w:p>
    <w:p w14:paraId="664BC85E" w14:textId="7D4FE96F" w:rsidR="00ED0710" w:rsidRDefault="00AD7C9E" w:rsidP="00ED0710">
      <w:pPr>
        <w:pStyle w:val="Heading1"/>
      </w:pPr>
      <w:bookmarkStart w:id="25" w:name="_Toc228131762"/>
      <w:r>
        <w:lastRenderedPageBreak/>
        <w:t xml:space="preserve">8.0 </w:t>
      </w:r>
      <w:r w:rsidR="00ED0710">
        <w:t>References</w:t>
      </w:r>
      <w:bookmarkEnd w:id="25"/>
    </w:p>
    <w:p w14:paraId="2E0374A5" w14:textId="77777777" w:rsidR="00260CA0" w:rsidRPr="00260CA0" w:rsidRDefault="00260CA0" w:rsidP="00260CA0">
      <w:proofErr w:type="gramStart"/>
      <w:r w:rsidRPr="00260CA0">
        <w:t>  Ashby</w:t>
      </w:r>
      <w:proofErr w:type="gramEnd"/>
      <w:r w:rsidRPr="00260CA0">
        <w:t xml:space="preserve">, M.F. (2011) </w:t>
      </w:r>
      <w:r w:rsidRPr="00260CA0">
        <w:rPr>
          <w:i/>
          <w:iCs/>
        </w:rPr>
        <w:t>Materials Selection in Mechanical Design</w:t>
      </w:r>
      <w:r w:rsidRPr="00260CA0">
        <w:t xml:space="preserve">. 4th </w:t>
      </w:r>
      <w:proofErr w:type="spellStart"/>
      <w:r w:rsidRPr="00260CA0">
        <w:t>edn</w:t>
      </w:r>
      <w:proofErr w:type="spellEnd"/>
      <w:r w:rsidRPr="00260CA0">
        <w:t xml:space="preserve">. Oxford: Butterworth-Heinemann. </w:t>
      </w:r>
    </w:p>
    <w:p w14:paraId="5969117B" w14:textId="559EB468" w:rsidR="00260CA0" w:rsidRDefault="00260CA0" w:rsidP="00260CA0">
      <w:proofErr w:type="gramStart"/>
      <w:r w:rsidRPr="00260CA0">
        <w:t>  Mallick</w:t>
      </w:r>
      <w:proofErr w:type="gramEnd"/>
      <w:r w:rsidRPr="00260CA0">
        <w:t xml:space="preserve">, P.K. (2007) </w:t>
      </w:r>
      <w:r w:rsidRPr="00260CA0">
        <w:rPr>
          <w:i/>
          <w:iCs/>
        </w:rPr>
        <w:t>Fiber-Reinforced Composites: Materials, Manufacturing, and Design</w:t>
      </w:r>
      <w:r w:rsidRPr="00260CA0">
        <w:t xml:space="preserve">. 3rd </w:t>
      </w:r>
      <w:proofErr w:type="spellStart"/>
      <w:r w:rsidRPr="00260CA0">
        <w:t>edn</w:t>
      </w:r>
      <w:proofErr w:type="spellEnd"/>
      <w:r w:rsidRPr="00260CA0">
        <w:t>. Boca Raton: CRC Press.</w:t>
      </w:r>
    </w:p>
    <w:p w14:paraId="35D53F05" w14:textId="77777777" w:rsidR="006973BC" w:rsidRPr="006973BC" w:rsidRDefault="006973BC" w:rsidP="006973BC">
      <w:proofErr w:type="gramStart"/>
      <w:r w:rsidRPr="006973BC">
        <w:t>  Campbell</w:t>
      </w:r>
      <w:proofErr w:type="gramEnd"/>
      <w:r w:rsidRPr="006973BC">
        <w:t xml:space="preserve">, F.C. (2010) </w:t>
      </w:r>
      <w:r w:rsidRPr="006973BC">
        <w:rPr>
          <w:i/>
          <w:iCs/>
        </w:rPr>
        <w:t>Structural Composite Materials</w:t>
      </w:r>
      <w:r w:rsidRPr="006973BC">
        <w:t xml:space="preserve">. Materials Park: ASM International. </w:t>
      </w:r>
    </w:p>
    <w:p w14:paraId="2B49CB89" w14:textId="50DF6D98" w:rsidR="006973BC" w:rsidRDefault="006973BC" w:rsidP="006973BC">
      <w:proofErr w:type="gramStart"/>
      <w:r w:rsidRPr="006973BC">
        <w:t>  Pickering</w:t>
      </w:r>
      <w:proofErr w:type="gramEnd"/>
      <w:r w:rsidRPr="006973BC">
        <w:t xml:space="preserve">, S.J. (2006) ‘Recycling technologies for thermoset composite materials—current status’, </w:t>
      </w:r>
      <w:r w:rsidRPr="006973BC">
        <w:rPr>
          <w:i/>
          <w:iCs/>
        </w:rPr>
        <w:t>Composites Part A</w:t>
      </w:r>
      <w:r w:rsidRPr="006973BC">
        <w:t>, 37(8), pp. 1206–1215.</w:t>
      </w:r>
    </w:p>
    <w:p w14:paraId="212FC6D9" w14:textId="77777777" w:rsidR="00517743" w:rsidRPr="00517743" w:rsidRDefault="00517743" w:rsidP="00517743">
      <w:proofErr w:type="gramStart"/>
      <w:r w:rsidRPr="00517743">
        <w:t>  Faruk</w:t>
      </w:r>
      <w:proofErr w:type="gramEnd"/>
      <w:r w:rsidRPr="00517743">
        <w:t>, O. et al. (2012) ‘</w:t>
      </w:r>
      <w:proofErr w:type="spellStart"/>
      <w:r w:rsidRPr="00517743">
        <w:t>Biocomposites</w:t>
      </w:r>
      <w:proofErr w:type="spellEnd"/>
      <w:r w:rsidRPr="00517743">
        <w:t xml:space="preserve"> reinforced with natural </w:t>
      </w:r>
      <w:proofErr w:type="spellStart"/>
      <w:r w:rsidRPr="00517743">
        <w:t>fibers</w:t>
      </w:r>
      <w:proofErr w:type="spellEnd"/>
      <w:r w:rsidRPr="00517743">
        <w:t xml:space="preserve">: 2000–2010’, </w:t>
      </w:r>
      <w:r w:rsidRPr="00517743">
        <w:rPr>
          <w:i/>
          <w:iCs/>
        </w:rPr>
        <w:t>Progress in Polymer Science</w:t>
      </w:r>
      <w:r w:rsidRPr="00517743">
        <w:t xml:space="preserve">, 37(11), pp. 1552–1596. </w:t>
      </w:r>
    </w:p>
    <w:p w14:paraId="5007EF56" w14:textId="40EC470D" w:rsidR="00517743" w:rsidRDefault="00517743" w:rsidP="00517743">
      <w:proofErr w:type="gramStart"/>
      <w:r w:rsidRPr="00517743">
        <w:t>  Yan</w:t>
      </w:r>
      <w:proofErr w:type="gramEnd"/>
      <w:r w:rsidRPr="00517743">
        <w:t xml:space="preserve">, L., </w:t>
      </w:r>
      <w:proofErr w:type="spellStart"/>
      <w:r w:rsidRPr="00517743">
        <w:t>Chouw</w:t>
      </w:r>
      <w:proofErr w:type="spellEnd"/>
      <w:r w:rsidRPr="00517743">
        <w:t xml:space="preserve">, N. and Jayaraman, K. (2014) ‘Flax fibre and its composites – A review’, </w:t>
      </w:r>
      <w:r w:rsidRPr="00517743">
        <w:rPr>
          <w:i/>
          <w:iCs/>
        </w:rPr>
        <w:t>Composites Part B</w:t>
      </w:r>
      <w:r w:rsidRPr="00517743">
        <w:t>, 56, pp. 296–317.</w:t>
      </w:r>
    </w:p>
    <w:p w14:paraId="240916F8" w14:textId="77777777" w:rsidR="00517743" w:rsidRPr="00517743" w:rsidRDefault="00517743" w:rsidP="00517743">
      <w:proofErr w:type="gramStart"/>
      <w:r w:rsidRPr="00517743">
        <w:t>  Joshi</w:t>
      </w:r>
      <w:proofErr w:type="gramEnd"/>
      <w:r w:rsidRPr="00517743">
        <w:t xml:space="preserve">, S.V. et al. (2004) ‘Are natural </w:t>
      </w:r>
      <w:proofErr w:type="spellStart"/>
      <w:r w:rsidRPr="00517743">
        <w:t>fiber</w:t>
      </w:r>
      <w:proofErr w:type="spellEnd"/>
      <w:r w:rsidRPr="00517743">
        <w:t xml:space="preserve"> composites environmentally superior?’, </w:t>
      </w:r>
      <w:r w:rsidRPr="00517743">
        <w:rPr>
          <w:i/>
          <w:iCs/>
        </w:rPr>
        <w:t>Composites Part A</w:t>
      </w:r>
      <w:r w:rsidRPr="00517743">
        <w:t xml:space="preserve">, 35(3), pp. 371–376. </w:t>
      </w:r>
    </w:p>
    <w:p w14:paraId="381949ED" w14:textId="0BC2EA2F" w:rsidR="00517743" w:rsidRDefault="00517743" w:rsidP="00517743">
      <w:proofErr w:type="gramStart"/>
      <w:r w:rsidRPr="00517743">
        <w:t>  Witik</w:t>
      </w:r>
      <w:proofErr w:type="gramEnd"/>
      <w:r w:rsidRPr="00517743">
        <w:t xml:space="preserve">, R.A. et al. (2011) ‘Carbon fibre reinforced composite waste: An environmental assessment’, </w:t>
      </w:r>
      <w:r w:rsidRPr="00517743">
        <w:rPr>
          <w:i/>
          <w:iCs/>
        </w:rPr>
        <w:t>Journal of Cleaner Production</w:t>
      </w:r>
      <w:r w:rsidRPr="00517743">
        <w:t>, 19(11), pp. 1345–1353.</w:t>
      </w:r>
    </w:p>
    <w:p w14:paraId="5FF420A2" w14:textId="6E6C94F8" w:rsidR="00AD7C9E" w:rsidRPr="00260CA0" w:rsidRDefault="00AD7C9E" w:rsidP="00517743">
      <w:r w:rsidRPr="00AD7C9E">
        <w:t xml:space="preserve">European Commission (2000) </w:t>
      </w:r>
      <w:r w:rsidRPr="00AD7C9E">
        <w:rPr>
          <w:i/>
          <w:iCs/>
        </w:rPr>
        <w:t>End-of-Life Vehicles Directive (2000/53/EC)</w:t>
      </w:r>
      <w:r w:rsidRPr="00AD7C9E">
        <w:t>. Brussels: European Commission.</w:t>
      </w:r>
    </w:p>
    <w:p w14:paraId="354ACBA7" w14:textId="2C97ECCC" w:rsidR="00CB7B05" w:rsidRDefault="00CB7B05" w:rsidP="00CB7B05"/>
    <w:p w14:paraId="0E9AD619" w14:textId="23152CC7" w:rsidR="007E72B5" w:rsidRPr="007E72B5" w:rsidRDefault="007E72B5" w:rsidP="007E72B5"/>
    <w:sectPr w:rsidR="007E72B5" w:rsidRPr="007E72B5" w:rsidSect="00CB7B05">
      <w:headerReference w:type="default" r:id="rId20"/>
      <w:footerReference w:type="default" r:id="rId21"/>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4AAE15" w14:textId="77777777" w:rsidR="006248D5" w:rsidRDefault="006248D5" w:rsidP="00CB0D77">
      <w:pPr>
        <w:spacing w:after="0" w:line="240" w:lineRule="auto"/>
      </w:pPr>
      <w:r>
        <w:separator/>
      </w:r>
    </w:p>
  </w:endnote>
  <w:endnote w:type="continuationSeparator" w:id="0">
    <w:p w14:paraId="18550E28" w14:textId="77777777" w:rsidR="006248D5" w:rsidRDefault="006248D5" w:rsidP="00CB0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badi Extra Light">
    <w:altName w:val="Calibr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89804593"/>
      <w:docPartObj>
        <w:docPartGallery w:val="Page Numbers (Bottom of Page)"/>
        <w:docPartUnique/>
      </w:docPartObj>
    </w:sdtPr>
    <w:sdtContent>
      <w:p w14:paraId="40AC2C82" w14:textId="788A1CB1" w:rsidR="00CB7B05" w:rsidRDefault="00CB7B05">
        <w:pPr>
          <w:pStyle w:val="Footer"/>
          <w:jc w:val="right"/>
        </w:pPr>
        <w:r>
          <w:fldChar w:fldCharType="begin"/>
        </w:r>
        <w:r>
          <w:instrText>PAGE   \* MERGEFORMAT</w:instrText>
        </w:r>
        <w:r>
          <w:fldChar w:fldCharType="separate"/>
        </w:r>
        <w:r>
          <w:t>2</w:t>
        </w:r>
        <w:r>
          <w:fldChar w:fldCharType="end"/>
        </w:r>
      </w:p>
    </w:sdtContent>
  </w:sdt>
  <w:p w14:paraId="1B7043C2" w14:textId="29627195" w:rsidR="00CB0D77" w:rsidRDefault="00CB0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5FC342" w14:textId="77777777" w:rsidR="006248D5" w:rsidRDefault="006248D5" w:rsidP="00CB0D77">
      <w:pPr>
        <w:spacing w:after="0" w:line="240" w:lineRule="auto"/>
      </w:pPr>
      <w:r>
        <w:separator/>
      </w:r>
    </w:p>
  </w:footnote>
  <w:footnote w:type="continuationSeparator" w:id="0">
    <w:p w14:paraId="2E003A7B" w14:textId="77777777" w:rsidR="006248D5" w:rsidRDefault="006248D5" w:rsidP="00CB0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491964" w14:textId="7672E81F" w:rsidR="00CB0D77" w:rsidRPr="00AD7C9E" w:rsidRDefault="00AD7C9E">
    <w:pPr>
      <w:pStyle w:val="Header"/>
      <w:rPr>
        <w:lang w:val="en-US"/>
      </w:rPr>
    </w:pPr>
    <w:r>
      <w:rPr>
        <w:lang w:val="en-US"/>
      </w:rPr>
      <w:t>2104746                                                                                                                                               Nick Davey</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082B"/>
    <w:rsid w:val="00005912"/>
    <w:rsid w:val="00005A92"/>
    <w:rsid w:val="0001082D"/>
    <w:rsid w:val="00011BFF"/>
    <w:rsid w:val="0001334C"/>
    <w:rsid w:val="00030C6A"/>
    <w:rsid w:val="00040B22"/>
    <w:rsid w:val="00042169"/>
    <w:rsid w:val="00043AF1"/>
    <w:rsid w:val="00045041"/>
    <w:rsid w:val="00045D4A"/>
    <w:rsid w:val="0005012D"/>
    <w:rsid w:val="0005096E"/>
    <w:rsid w:val="000517A6"/>
    <w:rsid w:val="00064EA0"/>
    <w:rsid w:val="000657C1"/>
    <w:rsid w:val="00066919"/>
    <w:rsid w:val="00085F6C"/>
    <w:rsid w:val="00090261"/>
    <w:rsid w:val="00097B2C"/>
    <w:rsid w:val="000A6347"/>
    <w:rsid w:val="000B2DA3"/>
    <w:rsid w:val="000B3AC8"/>
    <w:rsid w:val="000B7DE5"/>
    <w:rsid w:val="000B7F3D"/>
    <w:rsid w:val="000C3D00"/>
    <w:rsid w:val="000C57BD"/>
    <w:rsid w:val="000C61A8"/>
    <w:rsid w:val="000C6CE8"/>
    <w:rsid w:val="000E36B4"/>
    <w:rsid w:val="000F1374"/>
    <w:rsid w:val="00101583"/>
    <w:rsid w:val="00101FAD"/>
    <w:rsid w:val="00104587"/>
    <w:rsid w:val="001075DA"/>
    <w:rsid w:val="001129A1"/>
    <w:rsid w:val="00113FC2"/>
    <w:rsid w:val="0011503A"/>
    <w:rsid w:val="00120922"/>
    <w:rsid w:val="001240C1"/>
    <w:rsid w:val="00124C4D"/>
    <w:rsid w:val="001274D1"/>
    <w:rsid w:val="00132E52"/>
    <w:rsid w:val="001419C5"/>
    <w:rsid w:val="0014238E"/>
    <w:rsid w:val="001423BA"/>
    <w:rsid w:val="00142C0D"/>
    <w:rsid w:val="001475C3"/>
    <w:rsid w:val="00147734"/>
    <w:rsid w:val="00163254"/>
    <w:rsid w:val="00171608"/>
    <w:rsid w:val="00176DE9"/>
    <w:rsid w:val="0017738F"/>
    <w:rsid w:val="00182E71"/>
    <w:rsid w:val="00193B62"/>
    <w:rsid w:val="00194BC5"/>
    <w:rsid w:val="001B4495"/>
    <w:rsid w:val="001B74DD"/>
    <w:rsid w:val="001C1D55"/>
    <w:rsid w:val="001C28CD"/>
    <w:rsid w:val="001C2C0E"/>
    <w:rsid w:val="001D6E47"/>
    <w:rsid w:val="001E4129"/>
    <w:rsid w:val="00210AC1"/>
    <w:rsid w:val="00224298"/>
    <w:rsid w:val="00235166"/>
    <w:rsid w:val="0024466B"/>
    <w:rsid w:val="0025537E"/>
    <w:rsid w:val="00256648"/>
    <w:rsid w:val="00256796"/>
    <w:rsid w:val="00260CA0"/>
    <w:rsid w:val="002613AC"/>
    <w:rsid w:val="00262F69"/>
    <w:rsid w:val="00267B90"/>
    <w:rsid w:val="00272075"/>
    <w:rsid w:val="002730DE"/>
    <w:rsid w:val="00280641"/>
    <w:rsid w:val="0028260C"/>
    <w:rsid w:val="0028653B"/>
    <w:rsid w:val="00291338"/>
    <w:rsid w:val="002931A2"/>
    <w:rsid w:val="00293EA7"/>
    <w:rsid w:val="002B4E04"/>
    <w:rsid w:val="002C1D5E"/>
    <w:rsid w:val="002C2C47"/>
    <w:rsid w:val="002D3069"/>
    <w:rsid w:val="002D44DB"/>
    <w:rsid w:val="002E14FF"/>
    <w:rsid w:val="002E5A8B"/>
    <w:rsid w:val="002F06DE"/>
    <w:rsid w:val="002F17E2"/>
    <w:rsid w:val="002F47ED"/>
    <w:rsid w:val="003025E1"/>
    <w:rsid w:val="00322E43"/>
    <w:rsid w:val="00334FCF"/>
    <w:rsid w:val="00336A74"/>
    <w:rsid w:val="00336E80"/>
    <w:rsid w:val="00342465"/>
    <w:rsid w:val="00342B29"/>
    <w:rsid w:val="003432D2"/>
    <w:rsid w:val="00344E5B"/>
    <w:rsid w:val="00355454"/>
    <w:rsid w:val="00361776"/>
    <w:rsid w:val="00373EA0"/>
    <w:rsid w:val="003747E1"/>
    <w:rsid w:val="0037628C"/>
    <w:rsid w:val="00381958"/>
    <w:rsid w:val="00382B9E"/>
    <w:rsid w:val="00383E18"/>
    <w:rsid w:val="0038556E"/>
    <w:rsid w:val="00386021"/>
    <w:rsid w:val="00393BA2"/>
    <w:rsid w:val="00397FD7"/>
    <w:rsid w:val="003A012B"/>
    <w:rsid w:val="003A0C01"/>
    <w:rsid w:val="003A2F8C"/>
    <w:rsid w:val="003B73E3"/>
    <w:rsid w:val="003C2850"/>
    <w:rsid w:val="003E18E0"/>
    <w:rsid w:val="003E1B3A"/>
    <w:rsid w:val="003E37B4"/>
    <w:rsid w:val="003E5E86"/>
    <w:rsid w:val="003E77E3"/>
    <w:rsid w:val="003F170F"/>
    <w:rsid w:val="003F1A4E"/>
    <w:rsid w:val="003F42FB"/>
    <w:rsid w:val="003F7459"/>
    <w:rsid w:val="003F7A81"/>
    <w:rsid w:val="004020F9"/>
    <w:rsid w:val="00403C0B"/>
    <w:rsid w:val="004154AD"/>
    <w:rsid w:val="00415D76"/>
    <w:rsid w:val="00417508"/>
    <w:rsid w:val="0043432C"/>
    <w:rsid w:val="0044077C"/>
    <w:rsid w:val="0044288E"/>
    <w:rsid w:val="00462C93"/>
    <w:rsid w:val="00466D7B"/>
    <w:rsid w:val="004729EF"/>
    <w:rsid w:val="00475BA0"/>
    <w:rsid w:val="00486C92"/>
    <w:rsid w:val="00486FA9"/>
    <w:rsid w:val="00487F9E"/>
    <w:rsid w:val="00497692"/>
    <w:rsid w:val="004B1683"/>
    <w:rsid w:val="004D027C"/>
    <w:rsid w:val="004E6673"/>
    <w:rsid w:val="004F0A75"/>
    <w:rsid w:val="004F65FA"/>
    <w:rsid w:val="00500E75"/>
    <w:rsid w:val="00511FA7"/>
    <w:rsid w:val="00517743"/>
    <w:rsid w:val="00522900"/>
    <w:rsid w:val="0052465B"/>
    <w:rsid w:val="00531331"/>
    <w:rsid w:val="00534598"/>
    <w:rsid w:val="00534F5A"/>
    <w:rsid w:val="00540FF9"/>
    <w:rsid w:val="00551E46"/>
    <w:rsid w:val="00552E81"/>
    <w:rsid w:val="00553BBB"/>
    <w:rsid w:val="005601A3"/>
    <w:rsid w:val="0056126E"/>
    <w:rsid w:val="00561DA3"/>
    <w:rsid w:val="00567866"/>
    <w:rsid w:val="00576984"/>
    <w:rsid w:val="00593E48"/>
    <w:rsid w:val="005944E2"/>
    <w:rsid w:val="005A000E"/>
    <w:rsid w:val="005B1202"/>
    <w:rsid w:val="005B34EC"/>
    <w:rsid w:val="005B403A"/>
    <w:rsid w:val="005B42B3"/>
    <w:rsid w:val="005C515D"/>
    <w:rsid w:val="005C5DBF"/>
    <w:rsid w:val="005D1BD5"/>
    <w:rsid w:val="005E060C"/>
    <w:rsid w:val="005F4BAE"/>
    <w:rsid w:val="00621602"/>
    <w:rsid w:val="006248D5"/>
    <w:rsid w:val="0062598F"/>
    <w:rsid w:val="00631129"/>
    <w:rsid w:val="006356A4"/>
    <w:rsid w:val="006522E7"/>
    <w:rsid w:val="006544E2"/>
    <w:rsid w:val="00655398"/>
    <w:rsid w:val="00664D34"/>
    <w:rsid w:val="00685703"/>
    <w:rsid w:val="00686E22"/>
    <w:rsid w:val="006940C5"/>
    <w:rsid w:val="006969E1"/>
    <w:rsid w:val="006973BC"/>
    <w:rsid w:val="006A3351"/>
    <w:rsid w:val="006B1CBD"/>
    <w:rsid w:val="006B3A11"/>
    <w:rsid w:val="006B6575"/>
    <w:rsid w:val="006D69F2"/>
    <w:rsid w:val="006E234F"/>
    <w:rsid w:val="006E6C56"/>
    <w:rsid w:val="00703F76"/>
    <w:rsid w:val="0072053D"/>
    <w:rsid w:val="0074495A"/>
    <w:rsid w:val="00744ACF"/>
    <w:rsid w:val="00746271"/>
    <w:rsid w:val="0075150D"/>
    <w:rsid w:val="00756C5B"/>
    <w:rsid w:val="00765145"/>
    <w:rsid w:val="0076643D"/>
    <w:rsid w:val="007709C1"/>
    <w:rsid w:val="00772225"/>
    <w:rsid w:val="00773F41"/>
    <w:rsid w:val="0078128C"/>
    <w:rsid w:val="00785558"/>
    <w:rsid w:val="00795E4F"/>
    <w:rsid w:val="007A4553"/>
    <w:rsid w:val="007B4A6D"/>
    <w:rsid w:val="007B4B47"/>
    <w:rsid w:val="007C2C14"/>
    <w:rsid w:val="007C54F9"/>
    <w:rsid w:val="007D57C6"/>
    <w:rsid w:val="007E72B5"/>
    <w:rsid w:val="008037ED"/>
    <w:rsid w:val="00806EBE"/>
    <w:rsid w:val="008114E1"/>
    <w:rsid w:val="00814142"/>
    <w:rsid w:val="00817A83"/>
    <w:rsid w:val="00817C1A"/>
    <w:rsid w:val="00825F92"/>
    <w:rsid w:val="00832EDF"/>
    <w:rsid w:val="00835CBB"/>
    <w:rsid w:val="00841452"/>
    <w:rsid w:val="00842EF4"/>
    <w:rsid w:val="00845703"/>
    <w:rsid w:val="0084674C"/>
    <w:rsid w:val="008517FE"/>
    <w:rsid w:val="00852C30"/>
    <w:rsid w:val="0085496E"/>
    <w:rsid w:val="00855D5F"/>
    <w:rsid w:val="00860C3B"/>
    <w:rsid w:val="008709AB"/>
    <w:rsid w:val="00875812"/>
    <w:rsid w:val="008803F7"/>
    <w:rsid w:val="0088647A"/>
    <w:rsid w:val="008900D2"/>
    <w:rsid w:val="008962C7"/>
    <w:rsid w:val="008976D1"/>
    <w:rsid w:val="00897FED"/>
    <w:rsid w:val="008A05E8"/>
    <w:rsid w:val="008A1126"/>
    <w:rsid w:val="008A5531"/>
    <w:rsid w:val="008B1D48"/>
    <w:rsid w:val="008B3BEA"/>
    <w:rsid w:val="008B6EDC"/>
    <w:rsid w:val="008C0A4C"/>
    <w:rsid w:val="008C2F41"/>
    <w:rsid w:val="008D406E"/>
    <w:rsid w:val="008D5501"/>
    <w:rsid w:val="008F4D44"/>
    <w:rsid w:val="008F5E57"/>
    <w:rsid w:val="008F70C9"/>
    <w:rsid w:val="00901838"/>
    <w:rsid w:val="00904979"/>
    <w:rsid w:val="00920BEE"/>
    <w:rsid w:val="00921F15"/>
    <w:rsid w:val="009259F4"/>
    <w:rsid w:val="0092667F"/>
    <w:rsid w:val="009273E5"/>
    <w:rsid w:val="0093576C"/>
    <w:rsid w:val="009377DF"/>
    <w:rsid w:val="00942BB2"/>
    <w:rsid w:val="00945D9E"/>
    <w:rsid w:val="009471E6"/>
    <w:rsid w:val="00950E40"/>
    <w:rsid w:val="00954C50"/>
    <w:rsid w:val="009551BB"/>
    <w:rsid w:val="009575C2"/>
    <w:rsid w:val="009639CD"/>
    <w:rsid w:val="0097308D"/>
    <w:rsid w:val="0097491C"/>
    <w:rsid w:val="00974F9A"/>
    <w:rsid w:val="00975A7F"/>
    <w:rsid w:val="0097619E"/>
    <w:rsid w:val="009821EE"/>
    <w:rsid w:val="00987DDC"/>
    <w:rsid w:val="009A3239"/>
    <w:rsid w:val="009A4E09"/>
    <w:rsid w:val="009A57E8"/>
    <w:rsid w:val="009A7C70"/>
    <w:rsid w:val="009B31B1"/>
    <w:rsid w:val="009B57CD"/>
    <w:rsid w:val="009B68C7"/>
    <w:rsid w:val="009C568E"/>
    <w:rsid w:val="009C7D61"/>
    <w:rsid w:val="009D1A0E"/>
    <w:rsid w:val="009D4337"/>
    <w:rsid w:val="009D680E"/>
    <w:rsid w:val="009E38CE"/>
    <w:rsid w:val="009E463F"/>
    <w:rsid w:val="009E582C"/>
    <w:rsid w:val="009F5A3B"/>
    <w:rsid w:val="00A05BAB"/>
    <w:rsid w:val="00A072AC"/>
    <w:rsid w:val="00A12606"/>
    <w:rsid w:val="00A141CE"/>
    <w:rsid w:val="00A14E0A"/>
    <w:rsid w:val="00A1563C"/>
    <w:rsid w:val="00A20B0B"/>
    <w:rsid w:val="00A20E39"/>
    <w:rsid w:val="00A23BF9"/>
    <w:rsid w:val="00A27AD7"/>
    <w:rsid w:val="00A30281"/>
    <w:rsid w:val="00A3448C"/>
    <w:rsid w:val="00A350CD"/>
    <w:rsid w:val="00A41234"/>
    <w:rsid w:val="00A474B6"/>
    <w:rsid w:val="00A52992"/>
    <w:rsid w:val="00A74721"/>
    <w:rsid w:val="00A843C8"/>
    <w:rsid w:val="00A84A56"/>
    <w:rsid w:val="00A916F2"/>
    <w:rsid w:val="00AA3AAB"/>
    <w:rsid w:val="00AA4C81"/>
    <w:rsid w:val="00AB4537"/>
    <w:rsid w:val="00AC0845"/>
    <w:rsid w:val="00AC2C3C"/>
    <w:rsid w:val="00AD2800"/>
    <w:rsid w:val="00AD7C9E"/>
    <w:rsid w:val="00AE7904"/>
    <w:rsid w:val="00AF79AF"/>
    <w:rsid w:val="00B048E3"/>
    <w:rsid w:val="00B0624B"/>
    <w:rsid w:val="00B122DA"/>
    <w:rsid w:val="00B1273F"/>
    <w:rsid w:val="00B2721C"/>
    <w:rsid w:val="00B31CCB"/>
    <w:rsid w:val="00B36770"/>
    <w:rsid w:val="00B515DA"/>
    <w:rsid w:val="00B5242D"/>
    <w:rsid w:val="00B55AF6"/>
    <w:rsid w:val="00B56CB8"/>
    <w:rsid w:val="00B578CD"/>
    <w:rsid w:val="00B730E9"/>
    <w:rsid w:val="00B81054"/>
    <w:rsid w:val="00B817FB"/>
    <w:rsid w:val="00B822CA"/>
    <w:rsid w:val="00B846F0"/>
    <w:rsid w:val="00BA2855"/>
    <w:rsid w:val="00BA7BDD"/>
    <w:rsid w:val="00BB787C"/>
    <w:rsid w:val="00BC3515"/>
    <w:rsid w:val="00BD2CE3"/>
    <w:rsid w:val="00BE100C"/>
    <w:rsid w:val="00BF48E8"/>
    <w:rsid w:val="00C00E43"/>
    <w:rsid w:val="00C042CD"/>
    <w:rsid w:val="00C06BE0"/>
    <w:rsid w:val="00C13AB2"/>
    <w:rsid w:val="00C2298B"/>
    <w:rsid w:val="00C33A5B"/>
    <w:rsid w:val="00C36ABB"/>
    <w:rsid w:val="00C4239C"/>
    <w:rsid w:val="00C42495"/>
    <w:rsid w:val="00C5107F"/>
    <w:rsid w:val="00C55267"/>
    <w:rsid w:val="00C55E47"/>
    <w:rsid w:val="00C60346"/>
    <w:rsid w:val="00C7764A"/>
    <w:rsid w:val="00C953FE"/>
    <w:rsid w:val="00CA09B6"/>
    <w:rsid w:val="00CB0D77"/>
    <w:rsid w:val="00CB7B05"/>
    <w:rsid w:val="00CC3AC6"/>
    <w:rsid w:val="00CC3EA9"/>
    <w:rsid w:val="00CD6BAC"/>
    <w:rsid w:val="00CE14A0"/>
    <w:rsid w:val="00CE6F7A"/>
    <w:rsid w:val="00CF42B4"/>
    <w:rsid w:val="00CF55D9"/>
    <w:rsid w:val="00D0105F"/>
    <w:rsid w:val="00D01434"/>
    <w:rsid w:val="00D04E27"/>
    <w:rsid w:val="00D11037"/>
    <w:rsid w:val="00D16452"/>
    <w:rsid w:val="00D2780F"/>
    <w:rsid w:val="00D31AB8"/>
    <w:rsid w:val="00D342B4"/>
    <w:rsid w:val="00D446CF"/>
    <w:rsid w:val="00D500DF"/>
    <w:rsid w:val="00D50221"/>
    <w:rsid w:val="00D64FC6"/>
    <w:rsid w:val="00D65C61"/>
    <w:rsid w:val="00D7037C"/>
    <w:rsid w:val="00D70D79"/>
    <w:rsid w:val="00D737F7"/>
    <w:rsid w:val="00D762DD"/>
    <w:rsid w:val="00D81781"/>
    <w:rsid w:val="00D81F1F"/>
    <w:rsid w:val="00D82CB0"/>
    <w:rsid w:val="00D84FF9"/>
    <w:rsid w:val="00D946FE"/>
    <w:rsid w:val="00DA156E"/>
    <w:rsid w:val="00DA7CB1"/>
    <w:rsid w:val="00DB06C3"/>
    <w:rsid w:val="00DB4FFD"/>
    <w:rsid w:val="00DC0D9A"/>
    <w:rsid w:val="00DC3353"/>
    <w:rsid w:val="00DC780C"/>
    <w:rsid w:val="00DD16DA"/>
    <w:rsid w:val="00DD4E90"/>
    <w:rsid w:val="00DF0237"/>
    <w:rsid w:val="00DF2133"/>
    <w:rsid w:val="00DF61D5"/>
    <w:rsid w:val="00E017E3"/>
    <w:rsid w:val="00E0780B"/>
    <w:rsid w:val="00E253DD"/>
    <w:rsid w:val="00E35157"/>
    <w:rsid w:val="00E42A44"/>
    <w:rsid w:val="00E42C94"/>
    <w:rsid w:val="00E47920"/>
    <w:rsid w:val="00E51614"/>
    <w:rsid w:val="00E6739C"/>
    <w:rsid w:val="00E70056"/>
    <w:rsid w:val="00E728AC"/>
    <w:rsid w:val="00E766BB"/>
    <w:rsid w:val="00E835CA"/>
    <w:rsid w:val="00E92093"/>
    <w:rsid w:val="00E92817"/>
    <w:rsid w:val="00EA096B"/>
    <w:rsid w:val="00EA1A99"/>
    <w:rsid w:val="00EA2DA9"/>
    <w:rsid w:val="00EA595C"/>
    <w:rsid w:val="00EA7CC6"/>
    <w:rsid w:val="00EC402D"/>
    <w:rsid w:val="00ED0710"/>
    <w:rsid w:val="00ED41C8"/>
    <w:rsid w:val="00ED44AB"/>
    <w:rsid w:val="00ED7F29"/>
    <w:rsid w:val="00EE082B"/>
    <w:rsid w:val="00EE11A6"/>
    <w:rsid w:val="00EE15E9"/>
    <w:rsid w:val="00EF4D1E"/>
    <w:rsid w:val="00F02C6E"/>
    <w:rsid w:val="00F033EB"/>
    <w:rsid w:val="00F04C2E"/>
    <w:rsid w:val="00F04DFA"/>
    <w:rsid w:val="00F05BD1"/>
    <w:rsid w:val="00F10894"/>
    <w:rsid w:val="00F146B2"/>
    <w:rsid w:val="00F14FE9"/>
    <w:rsid w:val="00F20A2B"/>
    <w:rsid w:val="00F20A3E"/>
    <w:rsid w:val="00F26878"/>
    <w:rsid w:val="00F27DE0"/>
    <w:rsid w:val="00F31A98"/>
    <w:rsid w:val="00F33808"/>
    <w:rsid w:val="00F37AA3"/>
    <w:rsid w:val="00F47A6A"/>
    <w:rsid w:val="00F622A2"/>
    <w:rsid w:val="00F624C3"/>
    <w:rsid w:val="00F6327C"/>
    <w:rsid w:val="00F671DB"/>
    <w:rsid w:val="00F672EB"/>
    <w:rsid w:val="00F7080F"/>
    <w:rsid w:val="00F815B4"/>
    <w:rsid w:val="00F8350A"/>
    <w:rsid w:val="00F8535E"/>
    <w:rsid w:val="00F86A53"/>
    <w:rsid w:val="00F95E18"/>
    <w:rsid w:val="00F96FA6"/>
    <w:rsid w:val="00FA329D"/>
    <w:rsid w:val="00FA3612"/>
    <w:rsid w:val="00FB18DB"/>
    <w:rsid w:val="00FB443B"/>
    <w:rsid w:val="00FC6A23"/>
    <w:rsid w:val="00FD011B"/>
    <w:rsid w:val="00FD215D"/>
    <w:rsid w:val="00FD6E37"/>
    <w:rsid w:val="00FD7CD9"/>
    <w:rsid w:val="00FE0E1A"/>
    <w:rsid w:val="00FE31A7"/>
    <w:rsid w:val="00FE604F"/>
    <w:rsid w:val="00FF0F51"/>
    <w:rsid w:val="00FF2FF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BF6A57"/>
  <w15:chartTrackingRefBased/>
  <w15:docId w15:val="{BB4EE887-D5D8-4E55-BB8B-AC42763DA5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8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E08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E08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E08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E08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E08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E08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E08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E08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08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E08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E08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E08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E08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E08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E08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E08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E082B"/>
    <w:rPr>
      <w:rFonts w:eastAsiaTheme="majorEastAsia" w:cstheme="majorBidi"/>
      <w:color w:val="272727" w:themeColor="text1" w:themeTint="D8"/>
    </w:rPr>
  </w:style>
  <w:style w:type="paragraph" w:styleId="Title">
    <w:name w:val="Title"/>
    <w:basedOn w:val="Normal"/>
    <w:next w:val="Normal"/>
    <w:link w:val="TitleChar"/>
    <w:uiPriority w:val="10"/>
    <w:qFormat/>
    <w:rsid w:val="00EE08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E08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E08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E08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E082B"/>
    <w:pPr>
      <w:spacing w:before="160"/>
      <w:jc w:val="center"/>
    </w:pPr>
    <w:rPr>
      <w:i/>
      <w:iCs/>
      <w:color w:val="404040" w:themeColor="text1" w:themeTint="BF"/>
    </w:rPr>
  </w:style>
  <w:style w:type="character" w:customStyle="1" w:styleId="QuoteChar">
    <w:name w:val="Quote Char"/>
    <w:basedOn w:val="DefaultParagraphFont"/>
    <w:link w:val="Quote"/>
    <w:uiPriority w:val="29"/>
    <w:rsid w:val="00EE082B"/>
    <w:rPr>
      <w:i/>
      <w:iCs/>
      <w:color w:val="404040" w:themeColor="text1" w:themeTint="BF"/>
    </w:rPr>
  </w:style>
  <w:style w:type="paragraph" w:styleId="ListParagraph">
    <w:name w:val="List Paragraph"/>
    <w:basedOn w:val="Normal"/>
    <w:uiPriority w:val="34"/>
    <w:qFormat/>
    <w:rsid w:val="00EE082B"/>
    <w:pPr>
      <w:ind w:left="720"/>
      <w:contextualSpacing/>
    </w:pPr>
  </w:style>
  <w:style w:type="character" w:styleId="IntenseEmphasis">
    <w:name w:val="Intense Emphasis"/>
    <w:basedOn w:val="DefaultParagraphFont"/>
    <w:uiPriority w:val="21"/>
    <w:qFormat/>
    <w:rsid w:val="00EE082B"/>
    <w:rPr>
      <w:i/>
      <w:iCs/>
      <w:color w:val="0F4761" w:themeColor="accent1" w:themeShade="BF"/>
    </w:rPr>
  </w:style>
  <w:style w:type="paragraph" w:styleId="IntenseQuote">
    <w:name w:val="Intense Quote"/>
    <w:basedOn w:val="Normal"/>
    <w:next w:val="Normal"/>
    <w:link w:val="IntenseQuoteChar"/>
    <w:uiPriority w:val="30"/>
    <w:qFormat/>
    <w:rsid w:val="00EE08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E082B"/>
    <w:rPr>
      <w:i/>
      <w:iCs/>
      <w:color w:val="0F4761" w:themeColor="accent1" w:themeShade="BF"/>
    </w:rPr>
  </w:style>
  <w:style w:type="character" w:styleId="IntenseReference">
    <w:name w:val="Intense Reference"/>
    <w:basedOn w:val="DefaultParagraphFont"/>
    <w:uiPriority w:val="32"/>
    <w:qFormat/>
    <w:rsid w:val="00EE082B"/>
    <w:rPr>
      <w:b/>
      <w:bCs/>
      <w:smallCaps/>
      <w:color w:val="0F4761" w:themeColor="accent1" w:themeShade="BF"/>
      <w:spacing w:val="5"/>
    </w:rPr>
  </w:style>
  <w:style w:type="paragraph" w:styleId="TOCHeading">
    <w:name w:val="TOC Heading"/>
    <w:basedOn w:val="Heading1"/>
    <w:next w:val="Normal"/>
    <w:uiPriority w:val="39"/>
    <w:unhideWhenUsed/>
    <w:qFormat/>
    <w:rsid w:val="00CB0D77"/>
    <w:pPr>
      <w:spacing w:before="240" w:after="0" w:line="259" w:lineRule="auto"/>
      <w:outlineLvl w:val="9"/>
    </w:pPr>
    <w:rPr>
      <w:kern w:val="0"/>
      <w:sz w:val="32"/>
      <w:szCs w:val="32"/>
      <w14:ligatures w14:val="none"/>
    </w:rPr>
  </w:style>
  <w:style w:type="paragraph" w:styleId="Header">
    <w:name w:val="header"/>
    <w:basedOn w:val="Normal"/>
    <w:link w:val="HeaderChar"/>
    <w:uiPriority w:val="99"/>
    <w:unhideWhenUsed/>
    <w:rsid w:val="00CB0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B0D77"/>
  </w:style>
  <w:style w:type="paragraph" w:styleId="Footer">
    <w:name w:val="footer"/>
    <w:basedOn w:val="Normal"/>
    <w:link w:val="FooterChar"/>
    <w:uiPriority w:val="99"/>
    <w:unhideWhenUsed/>
    <w:rsid w:val="00CB0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0D77"/>
  </w:style>
  <w:style w:type="paragraph" w:styleId="TOC1">
    <w:name w:val="toc 1"/>
    <w:basedOn w:val="Normal"/>
    <w:next w:val="Normal"/>
    <w:autoRedefine/>
    <w:uiPriority w:val="39"/>
    <w:unhideWhenUsed/>
    <w:rsid w:val="007E72B5"/>
    <w:pPr>
      <w:spacing w:after="100"/>
    </w:pPr>
  </w:style>
  <w:style w:type="character" w:styleId="Hyperlink">
    <w:name w:val="Hyperlink"/>
    <w:basedOn w:val="DefaultParagraphFont"/>
    <w:uiPriority w:val="99"/>
    <w:unhideWhenUsed/>
    <w:rsid w:val="007E72B5"/>
    <w:rPr>
      <w:color w:val="467886" w:themeColor="hyperlink"/>
      <w:u w:val="single"/>
    </w:rPr>
  </w:style>
  <w:style w:type="paragraph" w:styleId="TOC2">
    <w:name w:val="toc 2"/>
    <w:basedOn w:val="Normal"/>
    <w:next w:val="Normal"/>
    <w:autoRedefine/>
    <w:uiPriority w:val="39"/>
    <w:unhideWhenUsed/>
    <w:rsid w:val="00773F41"/>
    <w:pPr>
      <w:spacing w:after="100"/>
      <w:ind w:left="240"/>
    </w:pPr>
  </w:style>
  <w:style w:type="paragraph" w:styleId="Caption">
    <w:name w:val="caption"/>
    <w:basedOn w:val="Normal"/>
    <w:next w:val="Normal"/>
    <w:uiPriority w:val="35"/>
    <w:unhideWhenUsed/>
    <w:qFormat/>
    <w:rsid w:val="001E4129"/>
    <w:pPr>
      <w:spacing w:after="200" w:line="240" w:lineRule="auto"/>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chart" Target="charts/chart1.xml"/><Relationship Id="rId18" Type="http://schemas.openxmlformats.org/officeDocument/2006/relationships/chart" Target="charts/chart6.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image" Target="media/image3.jpeg"/><Relationship Id="rId17" Type="http://schemas.openxmlformats.org/officeDocument/2006/relationships/chart" Target="charts/chart5.xml"/><Relationship Id="rId2" Type="http://schemas.openxmlformats.org/officeDocument/2006/relationships/customXml" Target="../customXml/item2.xml"/><Relationship Id="rId16" Type="http://schemas.openxmlformats.org/officeDocument/2006/relationships/chart" Target="charts/chart4.xm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5" Type="http://schemas.openxmlformats.org/officeDocument/2006/relationships/chart" Target="charts/chart3.xml"/><Relationship Id="rId23" Type="http://schemas.openxmlformats.org/officeDocument/2006/relationships/theme" Target="theme/theme1.xml"/><Relationship Id="rId10" Type="http://schemas.openxmlformats.org/officeDocument/2006/relationships/image" Target="media/image1.png"/><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chart" Target="charts/chart2.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104746_student_uwtsd_ac_uk/Documents/Carbon%20Non-Woven%20Bio.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104746_student_uwtsd_ac_uk/Documents/3rd%20Year/Automotive%20Materials%20&amp;%20Sustainability/Aluminium%20Samples%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104746_student_uwtsd_ac_uk/Documents/Carbon%20Non-Woven%20Bio.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104746_student_uwtsd_ac_uk/Documents/Carbon%20Non-Woven%20Bio.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104746_student_uwtsd_ac_uk/Documents/Carbon%20Non-Woven%20Bio.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2104746_student_uwtsd_ac_uk/Documents/Carbon%20Non-Woven%20Bio.xlsx" TargetMode="External"/><Relationship Id="rId2" Type="http://schemas.microsoft.com/office/2011/relationships/chartColorStyle" Target="colors6.xml"/><Relationship Id="rId1" Type="http://schemas.microsoft.com/office/2011/relationships/chartStyle" Target="style6.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Vs Extension for Carbon Woven Bio Composite</a:t>
            </a:r>
          </a:p>
        </c:rich>
      </c:tx>
      <c:layout>
        <c:manualLayout>
          <c:xMode val="edge"/>
          <c:yMode val="edge"/>
          <c:x val="0.20216666666666663"/>
          <c:y val="0"/>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4.501399825021872E-2"/>
          <c:y val="2.7777777777777776E-2"/>
          <c:w val="0.91809711286089235"/>
          <c:h val="0.8098140857392826"/>
        </c:manualLayout>
      </c:layout>
      <c:scatterChart>
        <c:scatterStyle val="smoothMarker"/>
        <c:varyColors val="0"/>
        <c:ser>
          <c:idx val="0"/>
          <c:order val="0"/>
          <c:tx>
            <c:v>Sample 3</c:v>
          </c:tx>
          <c:spPr>
            <a:ln w="19050" cap="rnd">
              <a:solidFill>
                <a:schemeClr val="accent1"/>
              </a:solidFill>
              <a:round/>
            </a:ln>
            <a:effectLst/>
          </c:spPr>
          <c:marker>
            <c:symbol val="none"/>
          </c:marker>
          <c:xVal>
            <c:numRef>
              <c:f>'CWB Strain-Stress 1-5'!$E$45:$E$2301</c:f>
              <c:numCache>
                <c:formatCode>General</c:formatCode>
                <c:ptCount val="2257"/>
                <c:pt idx="0">
                  <c:v>0</c:v>
                </c:pt>
                <c:pt idx="1">
                  <c:v>0</c:v>
                </c:pt>
                <c:pt idx="2">
                  <c:v>0</c:v>
                </c:pt>
                <c:pt idx="3">
                  <c:v>0</c:v>
                </c:pt>
                <c:pt idx="4">
                  <c:v>0</c:v>
                </c:pt>
                <c:pt idx="5">
                  <c:v>0</c:v>
                </c:pt>
                <c:pt idx="6">
                  <c:v>0</c:v>
                </c:pt>
                <c:pt idx="7">
                  <c:v>0</c:v>
                </c:pt>
                <c:pt idx="8">
                  <c:v>0</c:v>
                </c:pt>
                <c:pt idx="9">
                  <c:v>0</c:v>
                </c:pt>
                <c:pt idx="10">
                  <c:v>0</c:v>
                </c:pt>
                <c:pt idx="11">
                  <c:v>0</c:v>
                </c:pt>
                <c:pt idx="12">
                  <c:v>1E-3</c:v>
                </c:pt>
                <c:pt idx="13">
                  <c:v>2E-3</c:v>
                </c:pt>
                <c:pt idx="14">
                  <c:v>2E-3</c:v>
                </c:pt>
                <c:pt idx="15">
                  <c:v>2E-3</c:v>
                </c:pt>
                <c:pt idx="16">
                  <c:v>2E-3</c:v>
                </c:pt>
                <c:pt idx="17">
                  <c:v>2E-3</c:v>
                </c:pt>
                <c:pt idx="18">
                  <c:v>2E-3</c:v>
                </c:pt>
                <c:pt idx="19">
                  <c:v>2E-3</c:v>
                </c:pt>
                <c:pt idx="20">
                  <c:v>2E-3</c:v>
                </c:pt>
                <c:pt idx="21">
                  <c:v>2E-3</c:v>
                </c:pt>
                <c:pt idx="22">
                  <c:v>2E-3</c:v>
                </c:pt>
                <c:pt idx="23">
                  <c:v>2E-3</c:v>
                </c:pt>
                <c:pt idx="24">
                  <c:v>2E-3</c:v>
                </c:pt>
                <c:pt idx="25">
                  <c:v>2E-3</c:v>
                </c:pt>
                <c:pt idx="26">
                  <c:v>2E-3</c:v>
                </c:pt>
                <c:pt idx="27">
                  <c:v>2E-3</c:v>
                </c:pt>
                <c:pt idx="28">
                  <c:v>2E-3</c:v>
                </c:pt>
                <c:pt idx="29">
                  <c:v>2E-3</c:v>
                </c:pt>
                <c:pt idx="30">
                  <c:v>2E-3</c:v>
                </c:pt>
                <c:pt idx="31">
                  <c:v>2E-3</c:v>
                </c:pt>
                <c:pt idx="32">
                  <c:v>2E-3</c:v>
                </c:pt>
                <c:pt idx="33">
                  <c:v>2E-3</c:v>
                </c:pt>
                <c:pt idx="34">
                  <c:v>1E-3</c:v>
                </c:pt>
                <c:pt idx="35">
                  <c:v>1E-3</c:v>
                </c:pt>
                <c:pt idx="36">
                  <c:v>1E-3</c:v>
                </c:pt>
                <c:pt idx="37">
                  <c:v>1E-3</c:v>
                </c:pt>
                <c:pt idx="38">
                  <c:v>1E-3</c:v>
                </c:pt>
                <c:pt idx="39">
                  <c:v>2E-3</c:v>
                </c:pt>
                <c:pt idx="40">
                  <c:v>2E-3</c:v>
                </c:pt>
                <c:pt idx="41">
                  <c:v>2E-3</c:v>
                </c:pt>
                <c:pt idx="42">
                  <c:v>2E-3</c:v>
                </c:pt>
                <c:pt idx="43">
                  <c:v>2E-3</c:v>
                </c:pt>
                <c:pt idx="44">
                  <c:v>2E-3</c:v>
                </c:pt>
                <c:pt idx="45">
                  <c:v>2E-3</c:v>
                </c:pt>
                <c:pt idx="46">
                  <c:v>1E-3</c:v>
                </c:pt>
                <c:pt idx="47">
                  <c:v>1E-3</c:v>
                </c:pt>
                <c:pt idx="48">
                  <c:v>1E-3</c:v>
                </c:pt>
                <c:pt idx="49">
                  <c:v>0</c:v>
                </c:pt>
                <c:pt idx="50">
                  <c:v>0</c:v>
                </c:pt>
                <c:pt idx="51">
                  <c:v>0</c:v>
                </c:pt>
                <c:pt idx="52">
                  <c:v>0</c:v>
                </c:pt>
                <c:pt idx="53">
                  <c:v>0</c:v>
                </c:pt>
                <c:pt idx="54">
                  <c:v>0</c:v>
                </c:pt>
                <c:pt idx="55">
                  <c:v>1E-3</c:v>
                </c:pt>
                <c:pt idx="56">
                  <c:v>1E-3</c:v>
                </c:pt>
                <c:pt idx="57">
                  <c:v>1E-3</c:v>
                </c:pt>
                <c:pt idx="58">
                  <c:v>1E-3</c:v>
                </c:pt>
                <c:pt idx="59">
                  <c:v>1E-3</c:v>
                </c:pt>
                <c:pt idx="60">
                  <c:v>1E-3</c:v>
                </c:pt>
                <c:pt idx="61">
                  <c:v>1E-3</c:v>
                </c:pt>
                <c:pt idx="62">
                  <c:v>1E-3</c:v>
                </c:pt>
                <c:pt idx="63">
                  <c:v>0</c:v>
                </c:pt>
                <c:pt idx="64">
                  <c:v>0</c:v>
                </c:pt>
                <c:pt idx="65">
                  <c:v>0</c:v>
                </c:pt>
                <c:pt idx="66">
                  <c:v>0</c:v>
                </c:pt>
                <c:pt idx="67">
                  <c:v>0</c:v>
                </c:pt>
                <c:pt idx="68">
                  <c:v>0</c:v>
                </c:pt>
                <c:pt idx="69">
                  <c:v>0</c:v>
                </c:pt>
                <c:pt idx="70">
                  <c:v>0</c:v>
                </c:pt>
                <c:pt idx="71">
                  <c:v>0</c:v>
                </c:pt>
                <c:pt idx="72">
                  <c:v>0</c:v>
                </c:pt>
                <c:pt idx="73">
                  <c:v>1E-3</c:v>
                </c:pt>
                <c:pt idx="74">
                  <c:v>1E-3</c:v>
                </c:pt>
                <c:pt idx="75">
                  <c:v>1E-3</c:v>
                </c:pt>
                <c:pt idx="76">
                  <c:v>1E-3</c:v>
                </c:pt>
                <c:pt idx="77">
                  <c:v>1E-3</c:v>
                </c:pt>
                <c:pt idx="78">
                  <c:v>1E-3</c:v>
                </c:pt>
                <c:pt idx="79">
                  <c:v>0</c:v>
                </c:pt>
                <c:pt idx="80">
                  <c:v>0</c:v>
                </c:pt>
                <c:pt idx="81">
                  <c:v>0</c:v>
                </c:pt>
                <c:pt idx="82">
                  <c:v>0</c:v>
                </c:pt>
                <c:pt idx="83">
                  <c:v>0</c:v>
                </c:pt>
                <c:pt idx="84">
                  <c:v>0</c:v>
                </c:pt>
                <c:pt idx="85">
                  <c:v>0</c:v>
                </c:pt>
                <c:pt idx="86">
                  <c:v>0</c:v>
                </c:pt>
                <c:pt idx="87">
                  <c:v>0</c:v>
                </c:pt>
                <c:pt idx="88">
                  <c:v>0</c:v>
                </c:pt>
                <c:pt idx="89">
                  <c:v>0</c:v>
                </c:pt>
                <c:pt idx="90">
                  <c:v>1E-3</c:v>
                </c:pt>
                <c:pt idx="91">
                  <c:v>1E-3</c:v>
                </c:pt>
                <c:pt idx="92">
                  <c:v>1E-3</c:v>
                </c:pt>
                <c:pt idx="93">
                  <c:v>1E-3</c:v>
                </c:pt>
                <c:pt idx="94">
                  <c:v>1E-3</c:v>
                </c:pt>
                <c:pt idx="95">
                  <c:v>1E-3</c:v>
                </c:pt>
                <c:pt idx="96">
                  <c:v>1E-3</c:v>
                </c:pt>
                <c:pt idx="97">
                  <c:v>1E-3</c:v>
                </c:pt>
                <c:pt idx="98">
                  <c:v>0</c:v>
                </c:pt>
                <c:pt idx="99">
                  <c:v>0</c:v>
                </c:pt>
                <c:pt idx="100">
                  <c:v>0</c:v>
                </c:pt>
                <c:pt idx="101">
                  <c:v>0</c:v>
                </c:pt>
                <c:pt idx="102">
                  <c:v>0</c:v>
                </c:pt>
                <c:pt idx="103">
                  <c:v>0</c:v>
                </c:pt>
                <c:pt idx="104">
                  <c:v>1E-3</c:v>
                </c:pt>
                <c:pt idx="105">
                  <c:v>1E-3</c:v>
                </c:pt>
                <c:pt idx="106">
                  <c:v>1E-3</c:v>
                </c:pt>
                <c:pt idx="107">
                  <c:v>1E-3</c:v>
                </c:pt>
                <c:pt idx="108">
                  <c:v>1E-3</c:v>
                </c:pt>
                <c:pt idx="109">
                  <c:v>1E-3</c:v>
                </c:pt>
                <c:pt idx="110">
                  <c:v>1E-3</c:v>
                </c:pt>
                <c:pt idx="111">
                  <c:v>1E-3</c:v>
                </c:pt>
                <c:pt idx="112">
                  <c:v>1E-3</c:v>
                </c:pt>
                <c:pt idx="113">
                  <c:v>1E-3</c:v>
                </c:pt>
                <c:pt idx="114">
                  <c:v>1E-3</c:v>
                </c:pt>
                <c:pt idx="115">
                  <c:v>1E-3</c:v>
                </c:pt>
                <c:pt idx="116">
                  <c:v>0</c:v>
                </c:pt>
                <c:pt idx="117">
                  <c:v>0</c:v>
                </c:pt>
                <c:pt idx="118">
                  <c:v>1E-3</c:v>
                </c:pt>
                <c:pt idx="119">
                  <c:v>1E-3</c:v>
                </c:pt>
                <c:pt idx="120">
                  <c:v>1E-3</c:v>
                </c:pt>
                <c:pt idx="121">
                  <c:v>1E-3</c:v>
                </c:pt>
                <c:pt idx="122">
                  <c:v>1E-3</c:v>
                </c:pt>
                <c:pt idx="123">
                  <c:v>1E-3</c:v>
                </c:pt>
                <c:pt idx="124">
                  <c:v>1E-3</c:v>
                </c:pt>
                <c:pt idx="125">
                  <c:v>1E-3</c:v>
                </c:pt>
                <c:pt idx="126">
                  <c:v>1E-3</c:v>
                </c:pt>
                <c:pt idx="127">
                  <c:v>1E-3</c:v>
                </c:pt>
                <c:pt idx="128">
                  <c:v>1E-3</c:v>
                </c:pt>
                <c:pt idx="129">
                  <c:v>1E-3</c:v>
                </c:pt>
                <c:pt idx="130">
                  <c:v>1E-3</c:v>
                </c:pt>
                <c:pt idx="131">
                  <c:v>1E-3</c:v>
                </c:pt>
                <c:pt idx="132">
                  <c:v>1E-3</c:v>
                </c:pt>
                <c:pt idx="133">
                  <c:v>1E-3</c:v>
                </c:pt>
                <c:pt idx="134">
                  <c:v>1E-3</c:v>
                </c:pt>
                <c:pt idx="135">
                  <c:v>1E-3</c:v>
                </c:pt>
                <c:pt idx="136">
                  <c:v>1E-3</c:v>
                </c:pt>
                <c:pt idx="137">
                  <c:v>1E-3</c:v>
                </c:pt>
                <c:pt idx="138">
                  <c:v>1E-3</c:v>
                </c:pt>
                <c:pt idx="139">
                  <c:v>1E-3</c:v>
                </c:pt>
                <c:pt idx="140">
                  <c:v>1E-3</c:v>
                </c:pt>
                <c:pt idx="141">
                  <c:v>1E-3</c:v>
                </c:pt>
                <c:pt idx="142">
                  <c:v>1E-3</c:v>
                </c:pt>
                <c:pt idx="143">
                  <c:v>1E-3</c:v>
                </c:pt>
                <c:pt idx="144">
                  <c:v>1E-3</c:v>
                </c:pt>
                <c:pt idx="145">
                  <c:v>1E-3</c:v>
                </c:pt>
                <c:pt idx="146">
                  <c:v>1E-3</c:v>
                </c:pt>
                <c:pt idx="147">
                  <c:v>1E-3</c:v>
                </c:pt>
                <c:pt idx="148">
                  <c:v>1E-3</c:v>
                </c:pt>
                <c:pt idx="149">
                  <c:v>1E-3</c:v>
                </c:pt>
                <c:pt idx="150">
                  <c:v>1E-3</c:v>
                </c:pt>
                <c:pt idx="151">
                  <c:v>1E-3</c:v>
                </c:pt>
                <c:pt idx="152">
                  <c:v>1E-3</c:v>
                </c:pt>
                <c:pt idx="153">
                  <c:v>1E-3</c:v>
                </c:pt>
                <c:pt idx="154">
                  <c:v>1E-3</c:v>
                </c:pt>
                <c:pt idx="155">
                  <c:v>1E-3</c:v>
                </c:pt>
                <c:pt idx="156">
                  <c:v>1E-3</c:v>
                </c:pt>
                <c:pt idx="157">
                  <c:v>1E-3</c:v>
                </c:pt>
                <c:pt idx="158">
                  <c:v>1E-3</c:v>
                </c:pt>
                <c:pt idx="159">
                  <c:v>1E-3</c:v>
                </c:pt>
                <c:pt idx="160">
                  <c:v>1E-3</c:v>
                </c:pt>
                <c:pt idx="161">
                  <c:v>1E-3</c:v>
                </c:pt>
                <c:pt idx="162">
                  <c:v>1E-3</c:v>
                </c:pt>
                <c:pt idx="163">
                  <c:v>1E-3</c:v>
                </c:pt>
                <c:pt idx="164">
                  <c:v>1E-3</c:v>
                </c:pt>
                <c:pt idx="165">
                  <c:v>1E-3</c:v>
                </c:pt>
                <c:pt idx="166">
                  <c:v>1E-3</c:v>
                </c:pt>
                <c:pt idx="167">
                  <c:v>1E-3</c:v>
                </c:pt>
                <c:pt idx="168">
                  <c:v>1E-3</c:v>
                </c:pt>
                <c:pt idx="169">
                  <c:v>1E-3</c:v>
                </c:pt>
                <c:pt idx="170">
                  <c:v>1E-3</c:v>
                </c:pt>
                <c:pt idx="171">
                  <c:v>1E-3</c:v>
                </c:pt>
                <c:pt idx="172">
                  <c:v>1E-3</c:v>
                </c:pt>
                <c:pt idx="173">
                  <c:v>1E-3</c:v>
                </c:pt>
                <c:pt idx="174">
                  <c:v>2E-3</c:v>
                </c:pt>
                <c:pt idx="175">
                  <c:v>2E-3</c:v>
                </c:pt>
                <c:pt idx="176">
                  <c:v>2E-3</c:v>
                </c:pt>
                <c:pt idx="177">
                  <c:v>1E-3</c:v>
                </c:pt>
                <c:pt idx="178">
                  <c:v>1E-3</c:v>
                </c:pt>
                <c:pt idx="179">
                  <c:v>1E-3</c:v>
                </c:pt>
                <c:pt idx="180">
                  <c:v>1E-3</c:v>
                </c:pt>
                <c:pt idx="181">
                  <c:v>1E-3</c:v>
                </c:pt>
                <c:pt idx="182">
                  <c:v>1E-3</c:v>
                </c:pt>
                <c:pt idx="183">
                  <c:v>1E-3</c:v>
                </c:pt>
                <c:pt idx="184">
                  <c:v>1E-3</c:v>
                </c:pt>
                <c:pt idx="185">
                  <c:v>1E-3</c:v>
                </c:pt>
                <c:pt idx="186">
                  <c:v>1E-3</c:v>
                </c:pt>
                <c:pt idx="187">
                  <c:v>2E-3</c:v>
                </c:pt>
                <c:pt idx="188">
                  <c:v>2E-3</c:v>
                </c:pt>
                <c:pt idx="189">
                  <c:v>2E-3</c:v>
                </c:pt>
                <c:pt idx="190">
                  <c:v>2E-3</c:v>
                </c:pt>
                <c:pt idx="191">
                  <c:v>2E-3</c:v>
                </c:pt>
                <c:pt idx="192">
                  <c:v>2E-3</c:v>
                </c:pt>
                <c:pt idx="193">
                  <c:v>2E-3</c:v>
                </c:pt>
                <c:pt idx="194">
                  <c:v>2E-3</c:v>
                </c:pt>
                <c:pt idx="195">
                  <c:v>2E-3</c:v>
                </c:pt>
                <c:pt idx="196">
                  <c:v>2E-3</c:v>
                </c:pt>
                <c:pt idx="197">
                  <c:v>2E-3</c:v>
                </c:pt>
                <c:pt idx="198">
                  <c:v>1E-3</c:v>
                </c:pt>
                <c:pt idx="199">
                  <c:v>1E-3</c:v>
                </c:pt>
                <c:pt idx="200">
                  <c:v>1E-3</c:v>
                </c:pt>
                <c:pt idx="201">
                  <c:v>1E-3</c:v>
                </c:pt>
                <c:pt idx="202">
                  <c:v>2E-3</c:v>
                </c:pt>
                <c:pt idx="203">
                  <c:v>2E-3</c:v>
                </c:pt>
                <c:pt idx="204">
                  <c:v>2E-3</c:v>
                </c:pt>
                <c:pt idx="205">
                  <c:v>2E-3</c:v>
                </c:pt>
                <c:pt idx="206">
                  <c:v>2E-3</c:v>
                </c:pt>
                <c:pt idx="207">
                  <c:v>2E-3</c:v>
                </c:pt>
                <c:pt idx="208">
                  <c:v>2E-3</c:v>
                </c:pt>
                <c:pt idx="209">
                  <c:v>2E-3</c:v>
                </c:pt>
                <c:pt idx="210">
                  <c:v>2E-3</c:v>
                </c:pt>
                <c:pt idx="211">
                  <c:v>2E-3</c:v>
                </c:pt>
                <c:pt idx="212">
                  <c:v>2E-3</c:v>
                </c:pt>
                <c:pt idx="213">
                  <c:v>2E-3</c:v>
                </c:pt>
                <c:pt idx="214">
                  <c:v>2E-3</c:v>
                </c:pt>
                <c:pt idx="215">
                  <c:v>2E-3</c:v>
                </c:pt>
                <c:pt idx="216">
                  <c:v>2E-3</c:v>
                </c:pt>
                <c:pt idx="217">
                  <c:v>2E-3</c:v>
                </c:pt>
                <c:pt idx="218">
                  <c:v>2E-3</c:v>
                </c:pt>
                <c:pt idx="219">
                  <c:v>2E-3</c:v>
                </c:pt>
                <c:pt idx="220">
                  <c:v>2E-3</c:v>
                </c:pt>
                <c:pt idx="221">
                  <c:v>2E-3</c:v>
                </c:pt>
                <c:pt idx="222">
                  <c:v>2E-3</c:v>
                </c:pt>
                <c:pt idx="223">
                  <c:v>2E-3</c:v>
                </c:pt>
                <c:pt idx="224">
                  <c:v>2E-3</c:v>
                </c:pt>
                <c:pt idx="225">
                  <c:v>2E-3</c:v>
                </c:pt>
                <c:pt idx="226">
                  <c:v>2E-3</c:v>
                </c:pt>
                <c:pt idx="227">
                  <c:v>2E-3</c:v>
                </c:pt>
                <c:pt idx="228">
                  <c:v>2E-3</c:v>
                </c:pt>
                <c:pt idx="229">
                  <c:v>2E-3</c:v>
                </c:pt>
                <c:pt idx="230">
                  <c:v>2E-3</c:v>
                </c:pt>
                <c:pt idx="231">
                  <c:v>2E-3</c:v>
                </c:pt>
                <c:pt idx="232">
                  <c:v>2E-3</c:v>
                </c:pt>
                <c:pt idx="233">
                  <c:v>2E-3</c:v>
                </c:pt>
                <c:pt idx="234">
                  <c:v>2E-3</c:v>
                </c:pt>
                <c:pt idx="235">
                  <c:v>2E-3</c:v>
                </c:pt>
                <c:pt idx="236">
                  <c:v>2E-3</c:v>
                </c:pt>
                <c:pt idx="237">
                  <c:v>2E-3</c:v>
                </c:pt>
                <c:pt idx="238">
                  <c:v>2E-3</c:v>
                </c:pt>
                <c:pt idx="239">
                  <c:v>2E-3</c:v>
                </c:pt>
                <c:pt idx="240">
                  <c:v>2E-3</c:v>
                </c:pt>
                <c:pt idx="241">
                  <c:v>2E-3</c:v>
                </c:pt>
                <c:pt idx="242">
                  <c:v>2E-3</c:v>
                </c:pt>
                <c:pt idx="243">
                  <c:v>2E-3</c:v>
                </c:pt>
                <c:pt idx="244">
                  <c:v>2E-3</c:v>
                </c:pt>
                <c:pt idx="245">
                  <c:v>2E-3</c:v>
                </c:pt>
                <c:pt idx="246">
                  <c:v>2E-3</c:v>
                </c:pt>
                <c:pt idx="247">
                  <c:v>2E-3</c:v>
                </c:pt>
                <c:pt idx="248">
                  <c:v>2E-3</c:v>
                </c:pt>
                <c:pt idx="249">
                  <c:v>2E-3</c:v>
                </c:pt>
                <c:pt idx="250">
                  <c:v>2E-3</c:v>
                </c:pt>
                <c:pt idx="251">
                  <c:v>2E-3</c:v>
                </c:pt>
                <c:pt idx="252">
                  <c:v>2E-3</c:v>
                </c:pt>
                <c:pt idx="253">
                  <c:v>2E-3</c:v>
                </c:pt>
                <c:pt idx="254">
                  <c:v>2E-3</c:v>
                </c:pt>
                <c:pt idx="255">
                  <c:v>2E-3</c:v>
                </c:pt>
                <c:pt idx="256">
                  <c:v>2E-3</c:v>
                </c:pt>
                <c:pt idx="257">
                  <c:v>2E-3</c:v>
                </c:pt>
                <c:pt idx="258">
                  <c:v>2E-3</c:v>
                </c:pt>
                <c:pt idx="259">
                  <c:v>2E-3</c:v>
                </c:pt>
                <c:pt idx="260">
                  <c:v>2E-3</c:v>
                </c:pt>
                <c:pt idx="261">
                  <c:v>2E-3</c:v>
                </c:pt>
                <c:pt idx="262">
                  <c:v>2E-3</c:v>
                </c:pt>
                <c:pt idx="263">
                  <c:v>2E-3</c:v>
                </c:pt>
                <c:pt idx="264">
                  <c:v>2E-3</c:v>
                </c:pt>
                <c:pt idx="265">
                  <c:v>2E-3</c:v>
                </c:pt>
                <c:pt idx="266">
                  <c:v>2E-3</c:v>
                </c:pt>
                <c:pt idx="267">
                  <c:v>2E-3</c:v>
                </c:pt>
                <c:pt idx="268">
                  <c:v>2E-3</c:v>
                </c:pt>
                <c:pt idx="269">
                  <c:v>2E-3</c:v>
                </c:pt>
                <c:pt idx="270">
                  <c:v>2E-3</c:v>
                </c:pt>
                <c:pt idx="271">
                  <c:v>2E-3</c:v>
                </c:pt>
                <c:pt idx="272">
                  <c:v>2E-3</c:v>
                </c:pt>
                <c:pt idx="273">
                  <c:v>2E-3</c:v>
                </c:pt>
                <c:pt idx="274">
                  <c:v>2E-3</c:v>
                </c:pt>
                <c:pt idx="275">
                  <c:v>2E-3</c:v>
                </c:pt>
                <c:pt idx="276">
                  <c:v>2E-3</c:v>
                </c:pt>
                <c:pt idx="277">
                  <c:v>2E-3</c:v>
                </c:pt>
                <c:pt idx="278">
                  <c:v>2E-3</c:v>
                </c:pt>
                <c:pt idx="279">
                  <c:v>2E-3</c:v>
                </c:pt>
                <c:pt idx="280">
                  <c:v>2E-3</c:v>
                </c:pt>
                <c:pt idx="281">
                  <c:v>2E-3</c:v>
                </c:pt>
                <c:pt idx="282">
                  <c:v>2E-3</c:v>
                </c:pt>
                <c:pt idx="283">
                  <c:v>2E-3</c:v>
                </c:pt>
                <c:pt idx="284">
                  <c:v>2E-3</c:v>
                </c:pt>
                <c:pt idx="285">
                  <c:v>2E-3</c:v>
                </c:pt>
                <c:pt idx="286">
                  <c:v>2E-3</c:v>
                </c:pt>
                <c:pt idx="287">
                  <c:v>2E-3</c:v>
                </c:pt>
                <c:pt idx="288">
                  <c:v>2E-3</c:v>
                </c:pt>
                <c:pt idx="289">
                  <c:v>2E-3</c:v>
                </c:pt>
                <c:pt idx="290">
                  <c:v>2E-3</c:v>
                </c:pt>
                <c:pt idx="291">
                  <c:v>2E-3</c:v>
                </c:pt>
                <c:pt idx="292">
                  <c:v>2E-3</c:v>
                </c:pt>
                <c:pt idx="293">
                  <c:v>2E-3</c:v>
                </c:pt>
                <c:pt idx="294">
                  <c:v>2E-3</c:v>
                </c:pt>
                <c:pt idx="295">
                  <c:v>2E-3</c:v>
                </c:pt>
                <c:pt idx="296">
                  <c:v>2E-3</c:v>
                </c:pt>
                <c:pt idx="297">
                  <c:v>2E-3</c:v>
                </c:pt>
                <c:pt idx="298">
                  <c:v>2E-3</c:v>
                </c:pt>
                <c:pt idx="299">
                  <c:v>2E-3</c:v>
                </c:pt>
                <c:pt idx="300">
                  <c:v>2E-3</c:v>
                </c:pt>
                <c:pt idx="301">
                  <c:v>2E-3</c:v>
                </c:pt>
                <c:pt idx="302">
                  <c:v>2E-3</c:v>
                </c:pt>
                <c:pt idx="303">
                  <c:v>2E-3</c:v>
                </c:pt>
                <c:pt idx="304">
                  <c:v>2E-3</c:v>
                </c:pt>
                <c:pt idx="305">
                  <c:v>2E-3</c:v>
                </c:pt>
                <c:pt idx="306">
                  <c:v>2E-3</c:v>
                </c:pt>
                <c:pt idx="307">
                  <c:v>2E-3</c:v>
                </c:pt>
                <c:pt idx="308">
                  <c:v>2E-3</c:v>
                </c:pt>
                <c:pt idx="309">
                  <c:v>2E-3</c:v>
                </c:pt>
                <c:pt idx="310">
                  <c:v>2E-3</c:v>
                </c:pt>
                <c:pt idx="311">
                  <c:v>2E-3</c:v>
                </c:pt>
                <c:pt idx="312">
                  <c:v>2E-3</c:v>
                </c:pt>
                <c:pt idx="313">
                  <c:v>2E-3</c:v>
                </c:pt>
                <c:pt idx="314">
                  <c:v>2E-3</c:v>
                </c:pt>
                <c:pt idx="315">
                  <c:v>2E-3</c:v>
                </c:pt>
                <c:pt idx="316">
                  <c:v>2E-3</c:v>
                </c:pt>
                <c:pt idx="317">
                  <c:v>2E-3</c:v>
                </c:pt>
                <c:pt idx="318">
                  <c:v>2E-3</c:v>
                </c:pt>
                <c:pt idx="319">
                  <c:v>2E-3</c:v>
                </c:pt>
                <c:pt idx="320">
                  <c:v>2E-3</c:v>
                </c:pt>
                <c:pt idx="321">
                  <c:v>2E-3</c:v>
                </c:pt>
                <c:pt idx="322">
                  <c:v>2E-3</c:v>
                </c:pt>
                <c:pt idx="323">
                  <c:v>2E-3</c:v>
                </c:pt>
                <c:pt idx="324">
                  <c:v>2E-3</c:v>
                </c:pt>
                <c:pt idx="325">
                  <c:v>2E-3</c:v>
                </c:pt>
                <c:pt idx="326">
                  <c:v>2E-3</c:v>
                </c:pt>
                <c:pt idx="327">
                  <c:v>2E-3</c:v>
                </c:pt>
                <c:pt idx="328">
                  <c:v>2E-3</c:v>
                </c:pt>
                <c:pt idx="329">
                  <c:v>2E-3</c:v>
                </c:pt>
                <c:pt idx="330">
                  <c:v>2E-3</c:v>
                </c:pt>
                <c:pt idx="331">
                  <c:v>2E-3</c:v>
                </c:pt>
                <c:pt idx="332">
                  <c:v>2E-3</c:v>
                </c:pt>
                <c:pt idx="333">
                  <c:v>2E-3</c:v>
                </c:pt>
                <c:pt idx="334">
                  <c:v>2E-3</c:v>
                </c:pt>
                <c:pt idx="335">
                  <c:v>2E-3</c:v>
                </c:pt>
                <c:pt idx="336">
                  <c:v>2E-3</c:v>
                </c:pt>
                <c:pt idx="337">
                  <c:v>2E-3</c:v>
                </c:pt>
                <c:pt idx="338">
                  <c:v>2E-3</c:v>
                </c:pt>
                <c:pt idx="339">
                  <c:v>2E-3</c:v>
                </c:pt>
                <c:pt idx="340">
                  <c:v>2E-3</c:v>
                </c:pt>
                <c:pt idx="341">
                  <c:v>2E-3</c:v>
                </c:pt>
                <c:pt idx="342">
                  <c:v>2E-3</c:v>
                </c:pt>
                <c:pt idx="343">
                  <c:v>2E-3</c:v>
                </c:pt>
                <c:pt idx="344">
                  <c:v>2E-3</c:v>
                </c:pt>
                <c:pt idx="345">
                  <c:v>2E-3</c:v>
                </c:pt>
                <c:pt idx="346">
                  <c:v>2E-3</c:v>
                </c:pt>
                <c:pt idx="347">
                  <c:v>2E-3</c:v>
                </c:pt>
                <c:pt idx="348">
                  <c:v>2E-3</c:v>
                </c:pt>
                <c:pt idx="349">
                  <c:v>2E-3</c:v>
                </c:pt>
                <c:pt idx="350">
                  <c:v>2E-3</c:v>
                </c:pt>
                <c:pt idx="351">
                  <c:v>2E-3</c:v>
                </c:pt>
                <c:pt idx="352">
                  <c:v>2E-3</c:v>
                </c:pt>
                <c:pt idx="353">
                  <c:v>2E-3</c:v>
                </c:pt>
                <c:pt idx="354">
                  <c:v>2E-3</c:v>
                </c:pt>
                <c:pt idx="355">
                  <c:v>2E-3</c:v>
                </c:pt>
                <c:pt idx="356">
                  <c:v>2E-3</c:v>
                </c:pt>
                <c:pt idx="357">
                  <c:v>2E-3</c:v>
                </c:pt>
                <c:pt idx="358">
                  <c:v>2E-3</c:v>
                </c:pt>
                <c:pt idx="359">
                  <c:v>2E-3</c:v>
                </c:pt>
                <c:pt idx="360">
                  <c:v>2E-3</c:v>
                </c:pt>
                <c:pt idx="361">
                  <c:v>2E-3</c:v>
                </c:pt>
                <c:pt idx="362">
                  <c:v>2E-3</c:v>
                </c:pt>
                <c:pt idx="363">
                  <c:v>2E-3</c:v>
                </c:pt>
                <c:pt idx="364">
                  <c:v>2E-3</c:v>
                </c:pt>
                <c:pt idx="365">
                  <c:v>2E-3</c:v>
                </c:pt>
                <c:pt idx="366">
                  <c:v>2E-3</c:v>
                </c:pt>
                <c:pt idx="367">
                  <c:v>2E-3</c:v>
                </c:pt>
                <c:pt idx="368">
                  <c:v>2E-3</c:v>
                </c:pt>
                <c:pt idx="369">
                  <c:v>2E-3</c:v>
                </c:pt>
                <c:pt idx="370">
                  <c:v>2E-3</c:v>
                </c:pt>
                <c:pt idx="371">
                  <c:v>2E-3</c:v>
                </c:pt>
                <c:pt idx="372">
                  <c:v>2E-3</c:v>
                </c:pt>
                <c:pt idx="373">
                  <c:v>2E-3</c:v>
                </c:pt>
                <c:pt idx="374">
                  <c:v>2E-3</c:v>
                </c:pt>
                <c:pt idx="375">
                  <c:v>2E-3</c:v>
                </c:pt>
                <c:pt idx="376">
                  <c:v>2E-3</c:v>
                </c:pt>
                <c:pt idx="377">
                  <c:v>2E-3</c:v>
                </c:pt>
                <c:pt idx="378">
                  <c:v>2E-3</c:v>
                </c:pt>
                <c:pt idx="379">
                  <c:v>2E-3</c:v>
                </c:pt>
                <c:pt idx="380">
                  <c:v>2E-3</c:v>
                </c:pt>
                <c:pt idx="381">
                  <c:v>2E-3</c:v>
                </c:pt>
                <c:pt idx="382">
                  <c:v>2E-3</c:v>
                </c:pt>
                <c:pt idx="383">
                  <c:v>2E-3</c:v>
                </c:pt>
                <c:pt idx="384">
                  <c:v>2E-3</c:v>
                </c:pt>
                <c:pt idx="385">
                  <c:v>2E-3</c:v>
                </c:pt>
                <c:pt idx="386">
                  <c:v>2E-3</c:v>
                </c:pt>
                <c:pt idx="387">
                  <c:v>2E-3</c:v>
                </c:pt>
                <c:pt idx="388">
                  <c:v>2E-3</c:v>
                </c:pt>
                <c:pt idx="389">
                  <c:v>2E-3</c:v>
                </c:pt>
                <c:pt idx="390">
                  <c:v>2E-3</c:v>
                </c:pt>
                <c:pt idx="391">
                  <c:v>2E-3</c:v>
                </c:pt>
                <c:pt idx="392">
                  <c:v>2E-3</c:v>
                </c:pt>
                <c:pt idx="393">
                  <c:v>2E-3</c:v>
                </c:pt>
                <c:pt idx="394">
                  <c:v>2E-3</c:v>
                </c:pt>
                <c:pt idx="395">
                  <c:v>2E-3</c:v>
                </c:pt>
                <c:pt idx="396">
                  <c:v>2E-3</c:v>
                </c:pt>
                <c:pt idx="397">
                  <c:v>2E-3</c:v>
                </c:pt>
                <c:pt idx="398">
                  <c:v>2E-3</c:v>
                </c:pt>
                <c:pt idx="399">
                  <c:v>2E-3</c:v>
                </c:pt>
                <c:pt idx="400">
                  <c:v>2E-3</c:v>
                </c:pt>
                <c:pt idx="401">
                  <c:v>2E-3</c:v>
                </c:pt>
                <c:pt idx="402">
                  <c:v>2E-3</c:v>
                </c:pt>
                <c:pt idx="403">
                  <c:v>2E-3</c:v>
                </c:pt>
                <c:pt idx="404">
                  <c:v>2E-3</c:v>
                </c:pt>
                <c:pt idx="405">
                  <c:v>2E-3</c:v>
                </c:pt>
                <c:pt idx="406">
                  <c:v>2E-3</c:v>
                </c:pt>
                <c:pt idx="407">
                  <c:v>2E-3</c:v>
                </c:pt>
                <c:pt idx="408">
                  <c:v>2E-3</c:v>
                </c:pt>
                <c:pt idx="409">
                  <c:v>2E-3</c:v>
                </c:pt>
                <c:pt idx="410">
                  <c:v>2E-3</c:v>
                </c:pt>
                <c:pt idx="411">
                  <c:v>2E-3</c:v>
                </c:pt>
                <c:pt idx="412">
                  <c:v>2E-3</c:v>
                </c:pt>
                <c:pt idx="413">
                  <c:v>2E-3</c:v>
                </c:pt>
                <c:pt idx="414">
                  <c:v>2E-3</c:v>
                </c:pt>
                <c:pt idx="415">
                  <c:v>2E-3</c:v>
                </c:pt>
                <c:pt idx="416">
                  <c:v>2E-3</c:v>
                </c:pt>
                <c:pt idx="417">
                  <c:v>2E-3</c:v>
                </c:pt>
                <c:pt idx="418">
                  <c:v>2E-3</c:v>
                </c:pt>
                <c:pt idx="419">
                  <c:v>2E-3</c:v>
                </c:pt>
                <c:pt idx="420">
                  <c:v>2E-3</c:v>
                </c:pt>
                <c:pt idx="421">
                  <c:v>2E-3</c:v>
                </c:pt>
                <c:pt idx="422">
                  <c:v>2E-3</c:v>
                </c:pt>
                <c:pt idx="423">
                  <c:v>2E-3</c:v>
                </c:pt>
                <c:pt idx="424">
                  <c:v>2E-3</c:v>
                </c:pt>
                <c:pt idx="425">
                  <c:v>2E-3</c:v>
                </c:pt>
                <c:pt idx="426">
                  <c:v>2E-3</c:v>
                </c:pt>
                <c:pt idx="427">
                  <c:v>2E-3</c:v>
                </c:pt>
                <c:pt idx="428">
                  <c:v>2E-3</c:v>
                </c:pt>
                <c:pt idx="429">
                  <c:v>2E-3</c:v>
                </c:pt>
                <c:pt idx="430">
                  <c:v>2E-3</c:v>
                </c:pt>
                <c:pt idx="431">
                  <c:v>2E-3</c:v>
                </c:pt>
                <c:pt idx="432">
                  <c:v>2E-3</c:v>
                </c:pt>
                <c:pt idx="433">
                  <c:v>2E-3</c:v>
                </c:pt>
                <c:pt idx="434">
                  <c:v>2E-3</c:v>
                </c:pt>
                <c:pt idx="435">
                  <c:v>2E-3</c:v>
                </c:pt>
                <c:pt idx="436">
                  <c:v>2E-3</c:v>
                </c:pt>
                <c:pt idx="437">
                  <c:v>2E-3</c:v>
                </c:pt>
                <c:pt idx="438">
                  <c:v>2E-3</c:v>
                </c:pt>
                <c:pt idx="439">
                  <c:v>2E-3</c:v>
                </c:pt>
                <c:pt idx="440">
                  <c:v>2E-3</c:v>
                </c:pt>
                <c:pt idx="441">
                  <c:v>2E-3</c:v>
                </c:pt>
                <c:pt idx="442">
                  <c:v>2E-3</c:v>
                </c:pt>
                <c:pt idx="443">
                  <c:v>2E-3</c:v>
                </c:pt>
                <c:pt idx="444">
                  <c:v>2E-3</c:v>
                </c:pt>
                <c:pt idx="445">
                  <c:v>2E-3</c:v>
                </c:pt>
                <c:pt idx="446">
                  <c:v>2E-3</c:v>
                </c:pt>
                <c:pt idx="447">
                  <c:v>2E-3</c:v>
                </c:pt>
                <c:pt idx="448">
                  <c:v>2E-3</c:v>
                </c:pt>
                <c:pt idx="449">
                  <c:v>2E-3</c:v>
                </c:pt>
                <c:pt idx="450">
                  <c:v>2E-3</c:v>
                </c:pt>
                <c:pt idx="451">
                  <c:v>2E-3</c:v>
                </c:pt>
                <c:pt idx="452">
                  <c:v>2E-3</c:v>
                </c:pt>
                <c:pt idx="453">
                  <c:v>2E-3</c:v>
                </c:pt>
                <c:pt idx="454">
                  <c:v>2E-3</c:v>
                </c:pt>
                <c:pt idx="455">
                  <c:v>2E-3</c:v>
                </c:pt>
                <c:pt idx="456">
                  <c:v>2E-3</c:v>
                </c:pt>
                <c:pt idx="457">
                  <c:v>2E-3</c:v>
                </c:pt>
                <c:pt idx="458">
                  <c:v>2E-3</c:v>
                </c:pt>
                <c:pt idx="459">
                  <c:v>2E-3</c:v>
                </c:pt>
                <c:pt idx="460">
                  <c:v>2E-3</c:v>
                </c:pt>
                <c:pt idx="461">
                  <c:v>2E-3</c:v>
                </c:pt>
                <c:pt idx="462">
                  <c:v>2E-3</c:v>
                </c:pt>
                <c:pt idx="463">
                  <c:v>2E-3</c:v>
                </c:pt>
                <c:pt idx="464">
                  <c:v>2E-3</c:v>
                </c:pt>
                <c:pt idx="465">
                  <c:v>2E-3</c:v>
                </c:pt>
                <c:pt idx="466">
                  <c:v>2E-3</c:v>
                </c:pt>
                <c:pt idx="467">
                  <c:v>2E-3</c:v>
                </c:pt>
                <c:pt idx="468">
                  <c:v>2E-3</c:v>
                </c:pt>
                <c:pt idx="469">
                  <c:v>2E-3</c:v>
                </c:pt>
                <c:pt idx="470">
                  <c:v>2E-3</c:v>
                </c:pt>
                <c:pt idx="471">
                  <c:v>2E-3</c:v>
                </c:pt>
                <c:pt idx="472">
                  <c:v>2E-3</c:v>
                </c:pt>
                <c:pt idx="473">
                  <c:v>2E-3</c:v>
                </c:pt>
                <c:pt idx="474">
                  <c:v>2E-3</c:v>
                </c:pt>
                <c:pt idx="475">
                  <c:v>2E-3</c:v>
                </c:pt>
                <c:pt idx="476">
                  <c:v>2E-3</c:v>
                </c:pt>
                <c:pt idx="477">
                  <c:v>2E-3</c:v>
                </c:pt>
                <c:pt idx="478">
                  <c:v>2E-3</c:v>
                </c:pt>
                <c:pt idx="479">
                  <c:v>2E-3</c:v>
                </c:pt>
                <c:pt idx="480">
                  <c:v>2E-3</c:v>
                </c:pt>
                <c:pt idx="481">
                  <c:v>2E-3</c:v>
                </c:pt>
                <c:pt idx="482">
                  <c:v>2E-3</c:v>
                </c:pt>
                <c:pt idx="483">
                  <c:v>2E-3</c:v>
                </c:pt>
                <c:pt idx="484">
                  <c:v>2E-3</c:v>
                </c:pt>
                <c:pt idx="485">
                  <c:v>2E-3</c:v>
                </c:pt>
                <c:pt idx="486">
                  <c:v>2E-3</c:v>
                </c:pt>
                <c:pt idx="487">
                  <c:v>2E-3</c:v>
                </c:pt>
                <c:pt idx="488">
                  <c:v>2E-3</c:v>
                </c:pt>
                <c:pt idx="489">
                  <c:v>2E-3</c:v>
                </c:pt>
                <c:pt idx="490">
                  <c:v>2E-3</c:v>
                </c:pt>
                <c:pt idx="491">
                  <c:v>2E-3</c:v>
                </c:pt>
                <c:pt idx="492">
                  <c:v>2E-3</c:v>
                </c:pt>
                <c:pt idx="493">
                  <c:v>2E-3</c:v>
                </c:pt>
                <c:pt idx="494">
                  <c:v>2E-3</c:v>
                </c:pt>
                <c:pt idx="495">
                  <c:v>2E-3</c:v>
                </c:pt>
                <c:pt idx="496">
                  <c:v>2E-3</c:v>
                </c:pt>
                <c:pt idx="497">
                  <c:v>2E-3</c:v>
                </c:pt>
                <c:pt idx="498">
                  <c:v>2E-3</c:v>
                </c:pt>
                <c:pt idx="499">
                  <c:v>2E-3</c:v>
                </c:pt>
                <c:pt idx="500">
                  <c:v>2E-3</c:v>
                </c:pt>
                <c:pt idx="501">
                  <c:v>2E-3</c:v>
                </c:pt>
                <c:pt idx="502">
                  <c:v>2E-3</c:v>
                </c:pt>
                <c:pt idx="503">
                  <c:v>2E-3</c:v>
                </c:pt>
                <c:pt idx="504">
                  <c:v>2E-3</c:v>
                </c:pt>
                <c:pt idx="505">
                  <c:v>2E-3</c:v>
                </c:pt>
                <c:pt idx="506">
                  <c:v>2E-3</c:v>
                </c:pt>
                <c:pt idx="507">
                  <c:v>2E-3</c:v>
                </c:pt>
                <c:pt idx="508">
                  <c:v>2E-3</c:v>
                </c:pt>
                <c:pt idx="509">
                  <c:v>2E-3</c:v>
                </c:pt>
                <c:pt idx="510">
                  <c:v>2E-3</c:v>
                </c:pt>
                <c:pt idx="511">
                  <c:v>2E-3</c:v>
                </c:pt>
                <c:pt idx="512">
                  <c:v>2E-3</c:v>
                </c:pt>
                <c:pt idx="513">
                  <c:v>2E-3</c:v>
                </c:pt>
                <c:pt idx="514">
                  <c:v>2E-3</c:v>
                </c:pt>
                <c:pt idx="515">
                  <c:v>2E-3</c:v>
                </c:pt>
                <c:pt idx="516">
                  <c:v>2E-3</c:v>
                </c:pt>
                <c:pt idx="517">
                  <c:v>2E-3</c:v>
                </c:pt>
                <c:pt idx="518">
                  <c:v>2E-3</c:v>
                </c:pt>
                <c:pt idx="519">
                  <c:v>2E-3</c:v>
                </c:pt>
                <c:pt idx="520">
                  <c:v>2E-3</c:v>
                </c:pt>
                <c:pt idx="521">
                  <c:v>2E-3</c:v>
                </c:pt>
                <c:pt idx="522">
                  <c:v>2E-3</c:v>
                </c:pt>
                <c:pt idx="523">
                  <c:v>2E-3</c:v>
                </c:pt>
                <c:pt idx="524">
                  <c:v>2E-3</c:v>
                </c:pt>
                <c:pt idx="525">
                  <c:v>2E-3</c:v>
                </c:pt>
                <c:pt idx="526">
                  <c:v>2E-3</c:v>
                </c:pt>
                <c:pt idx="527">
                  <c:v>2E-3</c:v>
                </c:pt>
                <c:pt idx="528">
                  <c:v>2E-3</c:v>
                </c:pt>
                <c:pt idx="529">
                  <c:v>3.0000000000000001E-3</c:v>
                </c:pt>
                <c:pt idx="530">
                  <c:v>3.0000000000000001E-3</c:v>
                </c:pt>
                <c:pt idx="531">
                  <c:v>3.0000000000000001E-3</c:v>
                </c:pt>
                <c:pt idx="532">
                  <c:v>3.0000000000000001E-3</c:v>
                </c:pt>
                <c:pt idx="533">
                  <c:v>4.0000000000000001E-3</c:v>
                </c:pt>
                <c:pt idx="534">
                  <c:v>4.0000000000000001E-3</c:v>
                </c:pt>
                <c:pt idx="535">
                  <c:v>4.0000000000000001E-3</c:v>
                </c:pt>
                <c:pt idx="536">
                  <c:v>4.0000000000000001E-3</c:v>
                </c:pt>
                <c:pt idx="537">
                  <c:v>4.0000000000000001E-3</c:v>
                </c:pt>
                <c:pt idx="538">
                  <c:v>4.0000000000000001E-3</c:v>
                </c:pt>
                <c:pt idx="539">
                  <c:v>4.0000000000000001E-3</c:v>
                </c:pt>
                <c:pt idx="540">
                  <c:v>5.0000000000000001E-3</c:v>
                </c:pt>
                <c:pt idx="541">
                  <c:v>5.0000000000000001E-3</c:v>
                </c:pt>
                <c:pt idx="542">
                  <c:v>5.0000000000000001E-3</c:v>
                </c:pt>
                <c:pt idx="543">
                  <c:v>5.0000000000000001E-3</c:v>
                </c:pt>
                <c:pt idx="544">
                  <c:v>6.0000000000000001E-3</c:v>
                </c:pt>
                <c:pt idx="545">
                  <c:v>6.0000000000000001E-3</c:v>
                </c:pt>
                <c:pt idx="546">
                  <c:v>6.0000000000000001E-3</c:v>
                </c:pt>
                <c:pt idx="547">
                  <c:v>6.0000000000000001E-3</c:v>
                </c:pt>
                <c:pt idx="548">
                  <c:v>6.0000000000000001E-3</c:v>
                </c:pt>
                <c:pt idx="549">
                  <c:v>6.0000000000000001E-3</c:v>
                </c:pt>
                <c:pt idx="550">
                  <c:v>7.0000000000000001E-3</c:v>
                </c:pt>
                <c:pt idx="551">
                  <c:v>7.0000000000000001E-3</c:v>
                </c:pt>
                <c:pt idx="552">
                  <c:v>7.0000000000000001E-3</c:v>
                </c:pt>
                <c:pt idx="553">
                  <c:v>7.0000000000000001E-3</c:v>
                </c:pt>
                <c:pt idx="554">
                  <c:v>8.0000000000000002E-3</c:v>
                </c:pt>
                <c:pt idx="555">
                  <c:v>8.0000000000000002E-3</c:v>
                </c:pt>
                <c:pt idx="556">
                  <c:v>8.0000000000000002E-3</c:v>
                </c:pt>
                <c:pt idx="557">
                  <c:v>8.0000000000000002E-3</c:v>
                </c:pt>
                <c:pt idx="558">
                  <c:v>8.0000000000000002E-3</c:v>
                </c:pt>
                <c:pt idx="559">
                  <c:v>8.9999999999999993E-3</c:v>
                </c:pt>
                <c:pt idx="560">
                  <c:v>8.9999999999999993E-3</c:v>
                </c:pt>
                <c:pt idx="561">
                  <c:v>8.9999999999999993E-3</c:v>
                </c:pt>
                <c:pt idx="562">
                  <c:v>0.01</c:v>
                </c:pt>
                <c:pt idx="563">
                  <c:v>0.01</c:v>
                </c:pt>
                <c:pt idx="564">
                  <c:v>0.01</c:v>
                </c:pt>
                <c:pt idx="565">
                  <c:v>0.01</c:v>
                </c:pt>
                <c:pt idx="566">
                  <c:v>0.01</c:v>
                </c:pt>
                <c:pt idx="567">
                  <c:v>1.0999999999999999E-2</c:v>
                </c:pt>
                <c:pt idx="568">
                  <c:v>1.0999999999999999E-2</c:v>
                </c:pt>
                <c:pt idx="569">
                  <c:v>1.0999999999999999E-2</c:v>
                </c:pt>
                <c:pt idx="570">
                  <c:v>1.2E-2</c:v>
                </c:pt>
                <c:pt idx="571">
                  <c:v>1.2E-2</c:v>
                </c:pt>
                <c:pt idx="572">
                  <c:v>1.2E-2</c:v>
                </c:pt>
                <c:pt idx="573">
                  <c:v>1.2E-2</c:v>
                </c:pt>
                <c:pt idx="574">
                  <c:v>1.2999999999999999E-2</c:v>
                </c:pt>
                <c:pt idx="575">
                  <c:v>1.2999999999999999E-2</c:v>
                </c:pt>
                <c:pt idx="576">
                  <c:v>1.2999999999999999E-2</c:v>
                </c:pt>
                <c:pt idx="577">
                  <c:v>1.4E-2</c:v>
                </c:pt>
                <c:pt idx="578">
                  <c:v>1.4E-2</c:v>
                </c:pt>
                <c:pt idx="579">
                  <c:v>1.4E-2</c:v>
                </c:pt>
                <c:pt idx="580">
                  <c:v>1.4E-2</c:v>
                </c:pt>
                <c:pt idx="581">
                  <c:v>1.4E-2</c:v>
                </c:pt>
                <c:pt idx="582">
                  <c:v>1.4999999999999999E-2</c:v>
                </c:pt>
                <c:pt idx="583">
                  <c:v>1.4999999999999999E-2</c:v>
                </c:pt>
                <c:pt idx="584">
                  <c:v>1.4999999999999999E-2</c:v>
                </c:pt>
                <c:pt idx="585">
                  <c:v>1.6E-2</c:v>
                </c:pt>
                <c:pt idx="586">
                  <c:v>1.6E-2</c:v>
                </c:pt>
                <c:pt idx="587">
                  <c:v>1.6E-2</c:v>
                </c:pt>
                <c:pt idx="588">
                  <c:v>1.6E-2</c:v>
                </c:pt>
                <c:pt idx="589">
                  <c:v>1.7000000000000001E-2</c:v>
                </c:pt>
                <c:pt idx="590">
                  <c:v>1.7000000000000001E-2</c:v>
                </c:pt>
                <c:pt idx="591">
                  <c:v>1.7000000000000001E-2</c:v>
                </c:pt>
                <c:pt idx="592">
                  <c:v>1.7999999999999999E-2</c:v>
                </c:pt>
                <c:pt idx="593">
                  <c:v>1.7999999999999999E-2</c:v>
                </c:pt>
                <c:pt idx="594">
                  <c:v>1.7999999999999999E-2</c:v>
                </c:pt>
                <c:pt idx="595">
                  <c:v>1.7999999999999999E-2</c:v>
                </c:pt>
                <c:pt idx="596">
                  <c:v>1.9E-2</c:v>
                </c:pt>
                <c:pt idx="597">
                  <c:v>1.9E-2</c:v>
                </c:pt>
                <c:pt idx="598">
                  <c:v>1.9E-2</c:v>
                </c:pt>
                <c:pt idx="599">
                  <c:v>0.02</c:v>
                </c:pt>
                <c:pt idx="600">
                  <c:v>0.02</c:v>
                </c:pt>
                <c:pt idx="601">
                  <c:v>0.02</c:v>
                </c:pt>
                <c:pt idx="602">
                  <c:v>0.02</c:v>
                </c:pt>
                <c:pt idx="603">
                  <c:v>2.1000000000000001E-2</c:v>
                </c:pt>
                <c:pt idx="604">
                  <c:v>2.1000000000000001E-2</c:v>
                </c:pt>
                <c:pt idx="605">
                  <c:v>2.1000000000000001E-2</c:v>
                </c:pt>
                <c:pt idx="606">
                  <c:v>2.1999999999999999E-2</c:v>
                </c:pt>
                <c:pt idx="607">
                  <c:v>2.1999999999999999E-2</c:v>
                </c:pt>
                <c:pt idx="608">
                  <c:v>2.3E-2</c:v>
                </c:pt>
                <c:pt idx="609">
                  <c:v>2.4E-2</c:v>
                </c:pt>
                <c:pt idx="610">
                  <c:v>2.4E-2</c:v>
                </c:pt>
                <c:pt idx="611">
                  <c:v>2.4E-2</c:v>
                </c:pt>
                <c:pt idx="612">
                  <c:v>2.5000000000000001E-2</c:v>
                </c:pt>
                <c:pt idx="613">
                  <c:v>2.5999999999999999E-2</c:v>
                </c:pt>
                <c:pt idx="614">
                  <c:v>2.5999999999999999E-2</c:v>
                </c:pt>
                <c:pt idx="615">
                  <c:v>2.7E-2</c:v>
                </c:pt>
                <c:pt idx="616">
                  <c:v>2.8000000000000001E-2</c:v>
                </c:pt>
                <c:pt idx="617">
                  <c:v>2.9000000000000001E-2</c:v>
                </c:pt>
                <c:pt idx="618">
                  <c:v>0.03</c:v>
                </c:pt>
                <c:pt idx="619">
                  <c:v>0.03</c:v>
                </c:pt>
                <c:pt idx="620">
                  <c:v>3.1E-2</c:v>
                </c:pt>
                <c:pt idx="621">
                  <c:v>3.2000000000000001E-2</c:v>
                </c:pt>
                <c:pt idx="622">
                  <c:v>3.3000000000000002E-2</c:v>
                </c:pt>
                <c:pt idx="623">
                  <c:v>3.4000000000000002E-2</c:v>
                </c:pt>
                <c:pt idx="624">
                  <c:v>3.5000000000000003E-2</c:v>
                </c:pt>
                <c:pt idx="625">
                  <c:v>3.5999999999999997E-2</c:v>
                </c:pt>
                <c:pt idx="626">
                  <c:v>3.7999999999999999E-2</c:v>
                </c:pt>
                <c:pt idx="627">
                  <c:v>3.9E-2</c:v>
                </c:pt>
                <c:pt idx="628">
                  <c:v>0.04</c:v>
                </c:pt>
                <c:pt idx="629">
                  <c:v>4.1000000000000002E-2</c:v>
                </c:pt>
                <c:pt idx="630">
                  <c:v>4.2999999999999997E-2</c:v>
                </c:pt>
                <c:pt idx="631">
                  <c:v>4.3999999999999997E-2</c:v>
                </c:pt>
                <c:pt idx="632">
                  <c:v>4.5999999999999999E-2</c:v>
                </c:pt>
                <c:pt idx="633">
                  <c:v>4.7E-2</c:v>
                </c:pt>
                <c:pt idx="634">
                  <c:v>4.8000000000000001E-2</c:v>
                </c:pt>
                <c:pt idx="635">
                  <c:v>0.05</c:v>
                </c:pt>
                <c:pt idx="636">
                  <c:v>5.0999999999999997E-2</c:v>
                </c:pt>
                <c:pt idx="637">
                  <c:v>5.2999999999999999E-2</c:v>
                </c:pt>
                <c:pt idx="638">
                  <c:v>5.3999999999999999E-2</c:v>
                </c:pt>
                <c:pt idx="639">
                  <c:v>5.6000000000000001E-2</c:v>
                </c:pt>
                <c:pt idx="640">
                  <c:v>5.7000000000000002E-2</c:v>
                </c:pt>
                <c:pt idx="641">
                  <c:v>5.8000000000000003E-2</c:v>
                </c:pt>
                <c:pt idx="642">
                  <c:v>5.8000000000000003E-2</c:v>
                </c:pt>
                <c:pt idx="643">
                  <c:v>5.8000000000000003E-2</c:v>
                </c:pt>
                <c:pt idx="644">
                  <c:v>0.06</c:v>
                </c:pt>
                <c:pt idx="645">
                  <c:v>6.2E-2</c:v>
                </c:pt>
                <c:pt idx="646">
                  <c:v>6.4000000000000001E-2</c:v>
                </c:pt>
                <c:pt idx="647">
                  <c:v>6.6000000000000003E-2</c:v>
                </c:pt>
                <c:pt idx="648">
                  <c:v>6.8000000000000005E-2</c:v>
                </c:pt>
                <c:pt idx="649">
                  <c:v>7.0000000000000007E-2</c:v>
                </c:pt>
                <c:pt idx="650">
                  <c:v>7.1999999999999995E-2</c:v>
                </c:pt>
                <c:pt idx="651">
                  <c:v>7.3999999999999996E-2</c:v>
                </c:pt>
                <c:pt idx="652">
                  <c:v>7.5999999999999998E-2</c:v>
                </c:pt>
                <c:pt idx="653">
                  <c:v>7.8E-2</c:v>
                </c:pt>
                <c:pt idx="654">
                  <c:v>0.08</c:v>
                </c:pt>
                <c:pt idx="655">
                  <c:v>8.2000000000000003E-2</c:v>
                </c:pt>
                <c:pt idx="656">
                  <c:v>8.5000000000000006E-2</c:v>
                </c:pt>
                <c:pt idx="657">
                  <c:v>8.6999999999999994E-2</c:v>
                </c:pt>
                <c:pt idx="658">
                  <c:v>8.7999999999999995E-2</c:v>
                </c:pt>
                <c:pt idx="659">
                  <c:v>0.09</c:v>
                </c:pt>
                <c:pt idx="660">
                  <c:v>9.1999999999999998E-2</c:v>
                </c:pt>
                <c:pt idx="661">
                  <c:v>9.4E-2</c:v>
                </c:pt>
                <c:pt idx="662">
                  <c:v>9.6000000000000002E-2</c:v>
                </c:pt>
                <c:pt idx="663">
                  <c:v>9.8000000000000004E-2</c:v>
                </c:pt>
                <c:pt idx="664">
                  <c:v>0.1</c:v>
                </c:pt>
                <c:pt idx="665">
                  <c:v>0.10199999999999999</c:v>
                </c:pt>
                <c:pt idx="666">
                  <c:v>0.104</c:v>
                </c:pt>
                <c:pt idx="667">
                  <c:v>0.105</c:v>
                </c:pt>
                <c:pt idx="668">
                  <c:v>0.107</c:v>
                </c:pt>
                <c:pt idx="669">
                  <c:v>0.109</c:v>
                </c:pt>
                <c:pt idx="670">
                  <c:v>0.111</c:v>
                </c:pt>
                <c:pt idx="671">
                  <c:v>0.113</c:v>
                </c:pt>
                <c:pt idx="672">
                  <c:v>0.115</c:v>
                </c:pt>
                <c:pt idx="673">
                  <c:v>0.11700000000000001</c:v>
                </c:pt>
                <c:pt idx="674">
                  <c:v>0.11899999999999999</c:v>
                </c:pt>
                <c:pt idx="675">
                  <c:v>0.121</c:v>
                </c:pt>
                <c:pt idx="676">
                  <c:v>0.122</c:v>
                </c:pt>
                <c:pt idx="677">
                  <c:v>0.124</c:v>
                </c:pt>
                <c:pt idx="678">
                  <c:v>0.126</c:v>
                </c:pt>
                <c:pt idx="679">
                  <c:v>0.128</c:v>
                </c:pt>
                <c:pt idx="680">
                  <c:v>0.13</c:v>
                </c:pt>
                <c:pt idx="681">
                  <c:v>0.13200000000000001</c:v>
                </c:pt>
                <c:pt idx="682">
                  <c:v>0.13400000000000001</c:v>
                </c:pt>
                <c:pt idx="683">
                  <c:v>0.13600000000000001</c:v>
                </c:pt>
                <c:pt idx="684">
                  <c:v>0.13800000000000001</c:v>
                </c:pt>
                <c:pt idx="685">
                  <c:v>0.14000000000000001</c:v>
                </c:pt>
                <c:pt idx="686">
                  <c:v>0.14199999999999999</c:v>
                </c:pt>
                <c:pt idx="687">
                  <c:v>0.14399999999999999</c:v>
                </c:pt>
                <c:pt idx="688">
                  <c:v>0.14599999999999999</c:v>
                </c:pt>
                <c:pt idx="689">
                  <c:v>0.14799999999999999</c:v>
                </c:pt>
                <c:pt idx="690">
                  <c:v>0.15</c:v>
                </c:pt>
                <c:pt idx="691">
                  <c:v>0.152</c:v>
                </c:pt>
                <c:pt idx="692">
                  <c:v>0.154</c:v>
                </c:pt>
                <c:pt idx="693">
                  <c:v>0.156</c:v>
                </c:pt>
                <c:pt idx="694">
                  <c:v>0.158</c:v>
                </c:pt>
                <c:pt idx="695">
                  <c:v>0.16</c:v>
                </c:pt>
                <c:pt idx="696">
                  <c:v>0.16200000000000001</c:v>
                </c:pt>
                <c:pt idx="697">
                  <c:v>0.16400000000000001</c:v>
                </c:pt>
                <c:pt idx="698">
                  <c:v>0.16600000000000001</c:v>
                </c:pt>
                <c:pt idx="699">
                  <c:v>0.16800000000000001</c:v>
                </c:pt>
                <c:pt idx="700">
                  <c:v>0.17</c:v>
                </c:pt>
                <c:pt idx="701">
                  <c:v>0.17199999999999999</c:v>
                </c:pt>
                <c:pt idx="702">
                  <c:v>0.17399999999999999</c:v>
                </c:pt>
                <c:pt idx="703">
                  <c:v>0.17499999999999999</c:v>
                </c:pt>
                <c:pt idx="704">
                  <c:v>0.17699999999999999</c:v>
                </c:pt>
                <c:pt idx="705">
                  <c:v>0.17899999999999999</c:v>
                </c:pt>
                <c:pt idx="706">
                  <c:v>0.18099999999999999</c:v>
                </c:pt>
                <c:pt idx="707">
                  <c:v>0.183</c:v>
                </c:pt>
                <c:pt idx="708">
                  <c:v>0.185</c:v>
                </c:pt>
                <c:pt idx="709">
                  <c:v>0.187</c:v>
                </c:pt>
                <c:pt idx="710">
                  <c:v>0.189</c:v>
                </c:pt>
                <c:pt idx="711">
                  <c:v>0.191</c:v>
                </c:pt>
                <c:pt idx="712">
                  <c:v>0.193</c:v>
                </c:pt>
                <c:pt idx="713">
                  <c:v>0.19500000000000001</c:v>
                </c:pt>
                <c:pt idx="714">
                  <c:v>0.19700000000000001</c:v>
                </c:pt>
                <c:pt idx="715">
                  <c:v>0.19900000000000001</c:v>
                </c:pt>
                <c:pt idx="716">
                  <c:v>0.20100000000000001</c:v>
                </c:pt>
                <c:pt idx="717">
                  <c:v>0.20300000000000001</c:v>
                </c:pt>
                <c:pt idx="718">
                  <c:v>0.20499999999999999</c:v>
                </c:pt>
                <c:pt idx="719">
                  <c:v>0.20699999999999999</c:v>
                </c:pt>
                <c:pt idx="720">
                  <c:v>0.20799999999999999</c:v>
                </c:pt>
                <c:pt idx="721">
                  <c:v>0.21</c:v>
                </c:pt>
                <c:pt idx="722">
                  <c:v>0.21199999999999999</c:v>
                </c:pt>
                <c:pt idx="723">
                  <c:v>0.214</c:v>
                </c:pt>
                <c:pt idx="724">
                  <c:v>0.216</c:v>
                </c:pt>
                <c:pt idx="725">
                  <c:v>0.217</c:v>
                </c:pt>
                <c:pt idx="726">
                  <c:v>0.219</c:v>
                </c:pt>
                <c:pt idx="727">
                  <c:v>0.221</c:v>
                </c:pt>
                <c:pt idx="728">
                  <c:v>0.222</c:v>
                </c:pt>
                <c:pt idx="729">
                  <c:v>0.224</c:v>
                </c:pt>
                <c:pt idx="730">
                  <c:v>0.22500000000000001</c:v>
                </c:pt>
                <c:pt idx="731">
                  <c:v>0.22700000000000001</c:v>
                </c:pt>
                <c:pt idx="732">
                  <c:v>0.22800000000000001</c:v>
                </c:pt>
                <c:pt idx="733">
                  <c:v>0.23</c:v>
                </c:pt>
                <c:pt idx="734">
                  <c:v>0.23100000000000001</c:v>
                </c:pt>
                <c:pt idx="735">
                  <c:v>0.23200000000000001</c:v>
                </c:pt>
                <c:pt idx="736">
                  <c:v>0.23300000000000001</c:v>
                </c:pt>
                <c:pt idx="737">
                  <c:v>0.23499999999999999</c:v>
                </c:pt>
                <c:pt idx="738">
                  <c:v>0.23599999999999999</c:v>
                </c:pt>
                <c:pt idx="739">
                  <c:v>0.23699999999999999</c:v>
                </c:pt>
                <c:pt idx="740">
                  <c:v>0.23699999999999999</c:v>
                </c:pt>
                <c:pt idx="741">
                  <c:v>0.24</c:v>
                </c:pt>
                <c:pt idx="742">
                  <c:v>0.24</c:v>
                </c:pt>
                <c:pt idx="743">
                  <c:v>0.24199999999999999</c:v>
                </c:pt>
                <c:pt idx="744">
                  <c:v>0.24299999999999999</c:v>
                </c:pt>
                <c:pt idx="745">
                  <c:v>0.24399999999999999</c:v>
                </c:pt>
                <c:pt idx="746">
                  <c:v>0.245</c:v>
                </c:pt>
                <c:pt idx="747">
                  <c:v>0.246</c:v>
                </c:pt>
                <c:pt idx="748">
                  <c:v>0.247</c:v>
                </c:pt>
                <c:pt idx="749">
                  <c:v>0.248</c:v>
                </c:pt>
                <c:pt idx="750">
                  <c:v>0.249</c:v>
                </c:pt>
                <c:pt idx="751">
                  <c:v>0.25</c:v>
                </c:pt>
                <c:pt idx="752">
                  <c:v>0.25</c:v>
                </c:pt>
                <c:pt idx="753">
                  <c:v>0.251</c:v>
                </c:pt>
                <c:pt idx="754">
                  <c:v>0.252</c:v>
                </c:pt>
                <c:pt idx="755">
                  <c:v>0.253</c:v>
                </c:pt>
                <c:pt idx="756">
                  <c:v>0.254</c:v>
                </c:pt>
                <c:pt idx="757">
                  <c:v>0.254</c:v>
                </c:pt>
                <c:pt idx="758">
                  <c:v>0.255</c:v>
                </c:pt>
                <c:pt idx="759">
                  <c:v>0.25600000000000001</c:v>
                </c:pt>
                <c:pt idx="760">
                  <c:v>0.25600000000000001</c:v>
                </c:pt>
                <c:pt idx="761">
                  <c:v>0.25700000000000001</c:v>
                </c:pt>
                <c:pt idx="762">
                  <c:v>0.25700000000000001</c:v>
                </c:pt>
                <c:pt idx="763">
                  <c:v>0.25800000000000001</c:v>
                </c:pt>
                <c:pt idx="764">
                  <c:v>0.25800000000000001</c:v>
                </c:pt>
                <c:pt idx="765">
                  <c:v>0.25900000000000001</c:v>
                </c:pt>
                <c:pt idx="766">
                  <c:v>0.25900000000000001</c:v>
                </c:pt>
                <c:pt idx="767">
                  <c:v>0.26</c:v>
                </c:pt>
                <c:pt idx="768">
                  <c:v>0.26</c:v>
                </c:pt>
                <c:pt idx="769">
                  <c:v>0.26</c:v>
                </c:pt>
                <c:pt idx="770">
                  <c:v>0.26100000000000001</c:v>
                </c:pt>
                <c:pt idx="771">
                  <c:v>0.26100000000000001</c:v>
                </c:pt>
                <c:pt idx="772">
                  <c:v>0.26200000000000001</c:v>
                </c:pt>
                <c:pt idx="773">
                  <c:v>0.26200000000000001</c:v>
                </c:pt>
                <c:pt idx="774">
                  <c:v>0.26200000000000001</c:v>
                </c:pt>
                <c:pt idx="775">
                  <c:v>0.26300000000000001</c:v>
                </c:pt>
                <c:pt idx="776">
                  <c:v>0.26300000000000001</c:v>
                </c:pt>
                <c:pt idx="777">
                  <c:v>0.26400000000000001</c:v>
                </c:pt>
                <c:pt idx="778">
                  <c:v>0.26400000000000001</c:v>
                </c:pt>
                <c:pt idx="779">
                  <c:v>0.26400000000000001</c:v>
                </c:pt>
                <c:pt idx="780">
                  <c:v>0.26500000000000001</c:v>
                </c:pt>
                <c:pt idx="781">
                  <c:v>0.26500000000000001</c:v>
                </c:pt>
                <c:pt idx="782">
                  <c:v>0.26600000000000001</c:v>
                </c:pt>
                <c:pt idx="783">
                  <c:v>0.26600000000000001</c:v>
                </c:pt>
                <c:pt idx="784">
                  <c:v>0.26600000000000001</c:v>
                </c:pt>
                <c:pt idx="785">
                  <c:v>0.26700000000000002</c:v>
                </c:pt>
                <c:pt idx="786">
                  <c:v>0.26800000000000002</c:v>
                </c:pt>
                <c:pt idx="787">
                  <c:v>0.26800000000000002</c:v>
                </c:pt>
                <c:pt idx="788">
                  <c:v>0.26800000000000002</c:v>
                </c:pt>
                <c:pt idx="789">
                  <c:v>0.26900000000000002</c:v>
                </c:pt>
                <c:pt idx="790">
                  <c:v>0.26900000000000002</c:v>
                </c:pt>
                <c:pt idx="791">
                  <c:v>0.27</c:v>
                </c:pt>
                <c:pt idx="792">
                  <c:v>0.27</c:v>
                </c:pt>
                <c:pt idx="793">
                  <c:v>0.27</c:v>
                </c:pt>
                <c:pt idx="794">
                  <c:v>0.27100000000000002</c:v>
                </c:pt>
                <c:pt idx="795">
                  <c:v>0.27200000000000002</c:v>
                </c:pt>
                <c:pt idx="796">
                  <c:v>0.27200000000000002</c:v>
                </c:pt>
                <c:pt idx="797">
                  <c:v>0.27200000000000002</c:v>
                </c:pt>
                <c:pt idx="798">
                  <c:v>0.27300000000000002</c:v>
                </c:pt>
                <c:pt idx="799">
                  <c:v>0.27300000000000002</c:v>
                </c:pt>
                <c:pt idx="800">
                  <c:v>0.27400000000000002</c:v>
                </c:pt>
                <c:pt idx="801">
                  <c:v>0.27400000000000002</c:v>
                </c:pt>
                <c:pt idx="802">
                  <c:v>0.27400000000000002</c:v>
                </c:pt>
                <c:pt idx="803">
                  <c:v>0.27500000000000002</c:v>
                </c:pt>
                <c:pt idx="804">
                  <c:v>0.27600000000000002</c:v>
                </c:pt>
                <c:pt idx="805">
                  <c:v>0.27600000000000002</c:v>
                </c:pt>
                <c:pt idx="806">
                  <c:v>0.27600000000000002</c:v>
                </c:pt>
                <c:pt idx="807">
                  <c:v>0.27700000000000002</c:v>
                </c:pt>
                <c:pt idx="808">
                  <c:v>0.27800000000000002</c:v>
                </c:pt>
                <c:pt idx="809">
                  <c:v>0.27800000000000002</c:v>
                </c:pt>
                <c:pt idx="810">
                  <c:v>0.27800000000000002</c:v>
                </c:pt>
                <c:pt idx="811">
                  <c:v>0.27900000000000003</c:v>
                </c:pt>
                <c:pt idx="812">
                  <c:v>0.27900000000000003</c:v>
                </c:pt>
                <c:pt idx="813">
                  <c:v>0.28000000000000003</c:v>
                </c:pt>
                <c:pt idx="814">
                  <c:v>0.28000000000000003</c:v>
                </c:pt>
                <c:pt idx="815">
                  <c:v>0.28100000000000003</c:v>
                </c:pt>
                <c:pt idx="816">
                  <c:v>0.28100000000000003</c:v>
                </c:pt>
                <c:pt idx="817">
                  <c:v>0.28199999999999997</c:v>
                </c:pt>
                <c:pt idx="818">
                  <c:v>0.28199999999999997</c:v>
                </c:pt>
                <c:pt idx="819">
                  <c:v>0.28199999999999997</c:v>
                </c:pt>
                <c:pt idx="820">
                  <c:v>0.28299999999999997</c:v>
                </c:pt>
                <c:pt idx="821">
                  <c:v>0.28299999999999997</c:v>
                </c:pt>
                <c:pt idx="822">
                  <c:v>0.28399999999999997</c:v>
                </c:pt>
                <c:pt idx="823">
                  <c:v>0.28399999999999997</c:v>
                </c:pt>
                <c:pt idx="824">
                  <c:v>0.28499999999999998</c:v>
                </c:pt>
                <c:pt idx="825">
                  <c:v>0.28499999999999998</c:v>
                </c:pt>
                <c:pt idx="826">
                  <c:v>0.28599999999999998</c:v>
                </c:pt>
                <c:pt idx="827">
                  <c:v>0.28599999999999998</c:v>
                </c:pt>
                <c:pt idx="828">
                  <c:v>0.28599999999999998</c:v>
                </c:pt>
                <c:pt idx="829">
                  <c:v>0.28699999999999998</c:v>
                </c:pt>
                <c:pt idx="830">
                  <c:v>0.28799999999999998</c:v>
                </c:pt>
                <c:pt idx="831">
                  <c:v>0.28799999999999998</c:v>
                </c:pt>
                <c:pt idx="832">
                  <c:v>0.28799999999999998</c:v>
                </c:pt>
                <c:pt idx="833">
                  <c:v>0.28899999999999998</c:v>
                </c:pt>
                <c:pt idx="834">
                  <c:v>0.28899999999999998</c:v>
                </c:pt>
                <c:pt idx="835">
                  <c:v>0.28999999999999998</c:v>
                </c:pt>
                <c:pt idx="836">
                  <c:v>0.28999999999999998</c:v>
                </c:pt>
                <c:pt idx="837">
                  <c:v>0.29099999999999998</c:v>
                </c:pt>
                <c:pt idx="838">
                  <c:v>0.29099999999999998</c:v>
                </c:pt>
                <c:pt idx="839">
                  <c:v>0.29199999999999998</c:v>
                </c:pt>
                <c:pt idx="840">
                  <c:v>0.29199999999999998</c:v>
                </c:pt>
                <c:pt idx="841">
                  <c:v>0.29199999999999998</c:v>
                </c:pt>
                <c:pt idx="842">
                  <c:v>0.29299999999999998</c:v>
                </c:pt>
                <c:pt idx="843">
                  <c:v>0.29399999999999998</c:v>
                </c:pt>
                <c:pt idx="844">
                  <c:v>0.29399999999999998</c:v>
                </c:pt>
                <c:pt idx="845">
                  <c:v>0.29399999999999998</c:v>
                </c:pt>
                <c:pt idx="846">
                  <c:v>0.29499999999999998</c:v>
                </c:pt>
                <c:pt idx="847">
                  <c:v>0.29499999999999998</c:v>
                </c:pt>
                <c:pt idx="848">
                  <c:v>0.29599999999999999</c:v>
                </c:pt>
                <c:pt idx="849">
                  <c:v>0.29599999999999999</c:v>
                </c:pt>
                <c:pt idx="850">
                  <c:v>0.29699999999999999</c:v>
                </c:pt>
                <c:pt idx="851">
                  <c:v>0.29699999999999999</c:v>
                </c:pt>
                <c:pt idx="852">
                  <c:v>0.29799999999999999</c:v>
                </c:pt>
                <c:pt idx="853">
                  <c:v>0.29799999999999999</c:v>
                </c:pt>
                <c:pt idx="854">
                  <c:v>0.29799999999999999</c:v>
                </c:pt>
                <c:pt idx="855">
                  <c:v>0.29899999999999999</c:v>
                </c:pt>
                <c:pt idx="856">
                  <c:v>0.3</c:v>
                </c:pt>
                <c:pt idx="857">
                  <c:v>0.3</c:v>
                </c:pt>
                <c:pt idx="858">
                  <c:v>0.3</c:v>
                </c:pt>
                <c:pt idx="859">
                  <c:v>0.30099999999999999</c:v>
                </c:pt>
                <c:pt idx="860">
                  <c:v>0.30199999999999999</c:v>
                </c:pt>
                <c:pt idx="861">
                  <c:v>0.30199999999999999</c:v>
                </c:pt>
                <c:pt idx="862">
                  <c:v>0.30199999999999999</c:v>
                </c:pt>
                <c:pt idx="863">
                  <c:v>0.30299999999999999</c:v>
                </c:pt>
                <c:pt idx="864">
                  <c:v>0.30299999999999999</c:v>
                </c:pt>
                <c:pt idx="865">
                  <c:v>0.30399999999999999</c:v>
                </c:pt>
                <c:pt idx="866">
                  <c:v>0.30399999999999999</c:v>
                </c:pt>
                <c:pt idx="867">
                  <c:v>0.30499999999999999</c:v>
                </c:pt>
                <c:pt idx="868">
                  <c:v>0.30499999999999999</c:v>
                </c:pt>
                <c:pt idx="869">
                  <c:v>0.30599999999999999</c:v>
                </c:pt>
                <c:pt idx="870">
                  <c:v>0.30599999999999999</c:v>
                </c:pt>
                <c:pt idx="871">
                  <c:v>0.30599999999999999</c:v>
                </c:pt>
                <c:pt idx="872">
                  <c:v>0.307</c:v>
                </c:pt>
                <c:pt idx="873">
                  <c:v>0.308</c:v>
                </c:pt>
                <c:pt idx="874">
                  <c:v>0.308</c:v>
                </c:pt>
                <c:pt idx="875">
                  <c:v>0.308</c:v>
                </c:pt>
                <c:pt idx="876">
                  <c:v>0.309</c:v>
                </c:pt>
                <c:pt idx="877">
                  <c:v>0.309</c:v>
                </c:pt>
                <c:pt idx="878">
                  <c:v>0.31</c:v>
                </c:pt>
                <c:pt idx="879">
                  <c:v>0.31</c:v>
                </c:pt>
                <c:pt idx="880">
                  <c:v>0.311</c:v>
                </c:pt>
                <c:pt idx="881">
                  <c:v>0.311</c:v>
                </c:pt>
                <c:pt idx="882">
                  <c:v>0.312</c:v>
                </c:pt>
                <c:pt idx="883">
                  <c:v>0.312</c:v>
                </c:pt>
                <c:pt idx="884">
                  <c:v>0.313</c:v>
                </c:pt>
                <c:pt idx="885">
                  <c:v>0.313</c:v>
                </c:pt>
                <c:pt idx="886">
                  <c:v>0.314</c:v>
                </c:pt>
                <c:pt idx="887">
                  <c:v>0.314</c:v>
                </c:pt>
                <c:pt idx="888">
                  <c:v>0.315</c:v>
                </c:pt>
                <c:pt idx="889">
                  <c:v>0.315</c:v>
                </c:pt>
                <c:pt idx="890">
                  <c:v>0.316</c:v>
                </c:pt>
                <c:pt idx="891">
                  <c:v>0.316</c:v>
                </c:pt>
                <c:pt idx="892">
                  <c:v>0.316</c:v>
                </c:pt>
                <c:pt idx="893">
                  <c:v>0.317</c:v>
                </c:pt>
                <c:pt idx="894">
                  <c:v>0.318</c:v>
                </c:pt>
                <c:pt idx="895">
                  <c:v>0.318</c:v>
                </c:pt>
                <c:pt idx="896">
                  <c:v>0.318</c:v>
                </c:pt>
                <c:pt idx="897">
                  <c:v>0.31900000000000001</c:v>
                </c:pt>
                <c:pt idx="898">
                  <c:v>0.32</c:v>
                </c:pt>
                <c:pt idx="899">
                  <c:v>0.32</c:v>
                </c:pt>
                <c:pt idx="900">
                  <c:v>0.32</c:v>
                </c:pt>
                <c:pt idx="901">
                  <c:v>0.32100000000000001</c:v>
                </c:pt>
                <c:pt idx="902">
                  <c:v>0.32200000000000001</c:v>
                </c:pt>
                <c:pt idx="903">
                  <c:v>0.32200000000000001</c:v>
                </c:pt>
                <c:pt idx="904">
                  <c:v>0.32200000000000001</c:v>
                </c:pt>
                <c:pt idx="905">
                  <c:v>0.32300000000000001</c:v>
                </c:pt>
                <c:pt idx="906">
                  <c:v>0.32300000000000001</c:v>
                </c:pt>
                <c:pt idx="907">
                  <c:v>0.32400000000000001</c:v>
                </c:pt>
                <c:pt idx="908">
                  <c:v>0.32400000000000001</c:v>
                </c:pt>
                <c:pt idx="909">
                  <c:v>0.32500000000000001</c:v>
                </c:pt>
                <c:pt idx="910">
                  <c:v>0.32500000000000001</c:v>
                </c:pt>
                <c:pt idx="911">
                  <c:v>0.32600000000000001</c:v>
                </c:pt>
                <c:pt idx="912">
                  <c:v>0.32600000000000001</c:v>
                </c:pt>
                <c:pt idx="913">
                  <c:v>0.32700000000000001</c:v>
                </c:pt>
                <c:pt idx="914">
                  <c:v>0.32700000000000001</c:v>
                </c:pt>
                <c:pt idx="915">
                  <c:v>0.32800000000000001</c:v>
                </c:pt>
                <c:pt idx="916">
                  <c:v>0.32800000000000001</c:v>
                </c:pt>
                <c:pt idx="917">
                  <c:v>0.32900000000000001</c:v>
                </c:pt>
                <c:pt idx="918">
                  <c:v>0.32900000000000001</c:v>
                </c:pt>
                <c:pt idx="919">
                  <c:v>0.33</c:v>
                </c:pt>
                <c:pt idx="920">
                  <c:v>0.33</c:v>
                </c:pt>
                <c:pt idx="921">
                  <c:v>0.33</c:v>
                </c:pt>
                <c:pt idx="922">
                  <c:v>0.33100000000000002</c:v>
                </c:pt>
                <c:pt idx="923">
                  <c:v>0.33200000000000002</c:v>
                </c:pt>
                <c:pt idx="924">
                  <c:v>0.33200000000000002</c:v>
                </c:pt>
                <c:pt idx="925">
                  <c:v>0.33200000000000002</c:v>
                </c:pt>
                <c:pt idx="926">
                  <c:v>0.33300000000000002</c:v>
                </c:pt>
                <c:pt idx="927">
                  <c:v>0.33300000000000002</c:v>
                </c:pt>
                <c:pt idx="928">
                  <c:v>0.33400000000000002</c:v>
                </c:pt>
                <c:pt idx="929">
                  <c:v>0.33400000000000002</c:v>
                </c:pt>
                <c:pt idx="930">
                  <c:v>0.33500000000000002</c:v>
                </c:pt>
                <c:pt idx="931">
                  <c:v>0.33500000000000002</c:v>
                </c:pt>
                <c:pt idx="932">
                  <c:v>0.33600000000000002</c:v>
                </c:pt>
                <c:pt idx="933">
                  <c:v>0.33600000000000002</c:v>
                </c:pt>
                <c:pt idx="934">
                  <c:v>0.33600000000000002</c:v>
                </c:pt>
                <c:pt idx="935">
                  <c:v>0.33700000000000002</c:v>
                </c:pt>
                <c:pt idx="936">
                  <c:v>0.33800000000000002</c:v>
                </c:pt>
                <c:pt idx="937">
                  <c:v>0.33800000000000002</c:v>
                </c:pt>
                <c:pt idx="938">
                  <c:v>0.33800000000000002</c:v>
                </c:pt>
                <c:pt idx="939">
                  <c:v>0.33900000000000002</c:v>
                </c:pt>
                <c:pt idx="940">
                  <c:v>0.33900000000000002</c:v>
                </c:pt>
                <c:pt idx="941">
                  <c:v>0.34</c:v>
                </c:pt>
                <c:pt idx="942">
                  <c:v>0.34</c:v>
                </c:pt>
                <c:pt idx="943">
                  <c:v>0.34100000000000003</c:v>
                </c:pt>
                <c:pt idx="944">
                  <c:v>0.34100000000000003</c:v>
                </c:pt>
                <c:pt idx="945">
                  <c:v>0.34200000000000003</c:v>
                </c:pt>
                <c:pt idx="946">
                  <c:v>0.34200000000000003</c:v>
                </c:pt>
                <c:pt idx="947">
                  <c:v>0.34300000000000003</c:v>
                </c:pt>
                <c:pt idx="948">
                  <c:v>0.34300000000000003</c:v>
                </c:pt>
                <c:pt idx="949">
                  <c:v>0.34399999999999997</c:v>
                </c:pt>
                <c:pt idx="950">
                  <c:v>0.34399999999999997</c:v>
                </c:pt>
                <c:pt idx="951">
                  <c:v>0.34499999999999997</c:v>
                </c:pt>
                <c:pt idx="952">
                  <c:v>0.34499999999999997</c:v>
                </c:pt>
                <c:pt idx="953">
                  <c:v>0.34599999999999997</c:v>
                </c:pt>
                <c:pt idx="954">
                  <c:v>0.34599999999999997</c:v>
                </c:pt>
                <c:pt idx="955">
                  <c:v>0.34599999999999997</c:v>
                </c:pt>
                <c:pt idx="956">
                  <c:v>0.34699999999999998</c:v>
                </c:pt>
                <c:pt idx="957">
                  <c:v>0.34799999999999998</c:v>
                </c:pt>
                <c:pt idx="958">
                  <c:v>0.34799999999999998</c:v>
                </c:pt>
                <c:pt idx="959">
                  <c:v>0.34799999999999998</c:v>
                </c:pt>
                <c:pt idx="960">
                  <c:v>0.34899999999999998</c:v>
                </c:pt>
                <c:pt idx="961">
                  <c:v>0.35</c:v>
                </c:pt>
                <c:pt idx="962">
                  <c:v>0.35</c:v>
                </c:pt>
                <c:pt idx="963">
                  <c:v>0.35</c:v>
                </c:pt>
                <c:pt idx="964">
                  <c:v>0.35099999999999998</c:v>
                </c:pt>
                <c:pt idx="965">
                  <c:v>0.35099999999999998</c:v>
                </c:pt>
                <c:pt idx="966">
                  <c:v>0.35199999999999998</c:v>
                </c:pt>
                <c:pt idx="967">
                  <c:v>0.35199999999999998</c:v>
                </c:pt>
                <c:pt idx="968">
                  <c:v>0.35299999999999998</c:v>
                </c:pt>
                <c:pt idx="969">
                  <c:v>0.35299999999999998</c:v>
                </c:pt>
                <c:pt idx="970">
                  <c:v>0.35399999999999998</c:v>
                </c:pt>
                <c:pt idx="971">
                  <c:v>0.35399999999999998</c:v>
                </c:pt>
                <c:pt idx="972">
                  <c:v>0.35499999999999998</c:v>
                </c:pt>
                <c:pt idx="973">
                  <c:v>0.35499999999999998</c:v>
                </c:pt>
                <c:pt idx="974">
                  <c:v>0.35599999999999998</c:v>
                </c:pt>
                <c:pt idx="975">
                  <c:v>0.35599999999999998</c:v>
                </c:pt>
                <c:pt idx="976">
                  <c:v>0.35599999999999998</c:v>
                </c:pt>
                <c:pt idx="977">
                  <c:v>0.35699999999999998</c:v>
                </c:pt>
                <c:pt idx="978">
                  <c:v>0.35799999999999998</c:v>
                </c:pt>
                <c:pt idx="979">
                  <c:v>0.35799999999999998</c:v>
                </c:pt>
                <c:pt idx="980">
                  <c:v>0.35799999999999998</c:v>
                </c:pt>
                <c:pt idx="981">
                  <c:v>0.35899999999999999</c:v>
                </c:pt>
                <c:pt idx="982">
                  <c:v>0.35899999999999999</c:v>
                </c:pt>
                <c:pt idx="983">
                  <c:v>0.36</c:v>
                </c:pt>
                <c:pt idx="984">
                  <c:v>0.36</c:v>
                </c:pt>
                <c:pt idx="985">
                  <c:v>0.36099999999999999</c:v>
                </c:pt>
                <c:pt idx="986">
                  <c:v>0.36099999999999999</c:v>
                </c:pt>
                <c:pt idx="987">
                  <c:v>0.36199999999999999</c:v>
                </c:pt>
                <c:pt idx="988">
                  <c:v>0.36199999999999999</c:v>
                </c:pt>
                <c:pt idx="989">
                  <c:v>0.36299999999999999</c:v>
                </c:pt>
                <c:pt idx="990">
                  <c:v>0.36299999999999999</c:v>
                </c:pt>
                <c:pt idx="991">
                  <c:v>0.36399999999999999</c:v>
                </c:pt>
                <c:pt idx="992">
                  <c:v>0.36399999999999999</c:v>
                </c:pt>
                <c:pt idx="993">
                  <c:v>0.36399999999999999</c:v>
                </c:pt>
                <c:pt idx="994">
                  <c:v>0.36499999999999999</c:v>
                </c:pt>
                <c:pt idx="995">
                  <c:v>0.36599999999999999</c:v>
                </c:pt>
                <c:pt idx="996">
                  <c:v>0.36599999999999999</c:v>
                </c:pt>
                <c:pt idx="997">
                  <c:v>0.36599999999999999</c:v>
                </c:pt>
                <c:pt idx="998">
                  <c:v>0.36699999999999999</c:v>
                </c:pt>
                <c:pt idx="999">
                  <c:v>0.36699999999999999</c:v>
                </c:pt>
                <c:pt idx="1000">
                  <c:v>0.36799999999999999</c:v>
                </c:pt>
                <c:pt idx="1001">
                  <c:v>0.36799999999999999</c:v>
                </c:pt>
                <c:pt idx="1002">
                  <c:v>0.36899999999999999</c:v>
                </c:pt>
                <c:pt idx="1003">
                  <c:v>0.36899999999999999</c:v>
                </c:pt>
                <c:pt idx="1004">
                  <c:v>0.37</c:v>
                </c:pt>
                <c:pt idx="1005">
                  <c:v>0.37</c:v>
                </c:pt>
                <c:pt idx="1006">
                  <c:v>0.371</c:v>
                </c:pt>
                <c:pt idx="1007">
                  <c:v>0.371</c:v>
                </c:pt>
                <c:pt idx="1008">
                  <c:v>0.372</c:v>
                </c:pt>
                <c:pt idx="1009">
                  <c:v>0.372</c:v>
                </c:pt>
                <c:pt idx="1010">
                  <c:v>0.372</c:v>
                </c:pt>
                <c:pt idx="1011">
                  <c:v>0.373</c:v>
                </c:pt>
                <c:pt idx="1012">
                  <c:v>0.374</c:v>
                </c:pt>
                <c:pt idx="1013">
                  <c:v>0.374</c:v>
                </c:pt>
                <c:pt idx="1014">
                  <c:v>0.374</c:v>
                </c:pt>
                <c:pt idx="1015">
                  <c:v>0.375</c:v>
                </c:pt>
                <c:pt idx="1016">
                  <c:v>0.375</c:v>
                </c:pt>
                <c:pt idx="1017">
                  <c:v>0.376</c:v>
                </c:pt>
                <c:pt idx="1018">
                  <c:v>0.376</c:v>
                </c:pt>
                <c:pt idx="1019">
                  <c:v>0.377</c:v>
                </c:pt>
                <c:pt idx="1020">
                  <c:v>0.377</c:v>
                </c:pt>
                <c:pt idx="1021">
                  <c:v>0.378</c:v>
                </c:pt>
                <c:pt idx="1022">
                  <c:v>0.378</c:v>
                </c:pt>
                <c:pt idx="1023">
                  <c:v>0.378</c:v>
                </c:pt>
                <c:pt idx="1024">
                  <c:v>0.379</c:v>
                </c:pt>
                <c:pt idx="1025">
                  <c:v>0.38</c:v>
                </c:pt>
                <c:pt idx="1026">
                  <c:v>0.38</c:v>
                </c:pt>
                <c:pt idx="1027">
                  <c:v>0.38</c:v>
                </c:pt>
                <c:pt idx="1028">
                  <c:v>0.38100000000000001</c:v>
                </c:pt>
                <c:pt idx="1029">
                  <c:v>0.38100000000000001</c:v>
                </c:pt>
                <c:pt idx="1030">
                  <c:v>0.38200000000000001</c:v>
                </c:pt>
                <c:pt idx="1031">
                  <c:v>0.38200000000000001</c:v>
                </c:pt>
                <c:pt idx="1032">
                  <c:v>0.38300000000000001</c:v>
                </c:pt>
                <c:pt idx="1033">
                  <c:v>0.38300000000000001</c:v>
                </c:pt>
                <c:pt idx="1034">
                  <c:v>0.38400000000000001</c:v>
                </c:pt>
                <c:pt idx="1035">
                  <c:v>0.38400000000000001</c:v>
                </c:pt>
                <c:pt idx="1036">
                  <c:v>0.38400000000000001</c:v>
                </c:pt>
                <c:pt idx="1037">
                  <c:v>0.38500000000000001</c:v>
                </c:pt>
                <c:pt idx="1038">
                  <c:v>0.38600000000000001</c:v>
                </c:pt>
                <c:pt idx="1039">
                  <c:v>0.38600000000000001</c:v>
                </c:pt>
                <c:pt idx="1040">
                  <c:v>0.38600000000000001</c:v>
                </c:pt>
                <c:pt idx="1041">
                  <c:v>0.38700000000000001</c:v>
                </c:pt>
                <c:pt idx="1042">
                  <c:v>0.38800000000000001</c:v>
                </c:pt>
                <c:pt idx="1043">
                  <c:v>0.38800000000000001</c:v>
                </c:pt>
                <c:pt idx="1044">
                  <c:v>0.38800000000000001</c:v>
                </c:pt>
                <c:pt idx="1045">
                  <c:v>0.38900000000000001</c:v>
                </c:pt>
                <c:pt idx="1046">
                  <c:v>0.38900000000000001</c:v>
                </c:pt>
                <c:pt idx="1047">
                  <c:v>0.39</c:v>
                </c:pt>
                <c:pt idx="1048">
                  <c:v>0.39</c:v>
                </c:pt>
                <c:pt idx="1049">
                  <c:v>0.39100000000000001</c:v>
                </c:pt>
                <c:pt idx="1050">
                  <c:v>0.39100000000000001</c:v>
                </c:pt>
                <c:pt idx="1051">
                  <c:v>0.39200000000000002</c:v>
                </c:pt>
                <c:pt idx="1052">
                  <c:v>0.39200000000000002</c:v>
                </c:pt>
                <c:pt idx="1053">
                  <c:v>0.39200000000000002</c:v>
                </c:pt>
                <c:pt idx="1054">
                  <c:v>0.39300000000000002</c:v>
                </c:pt>
                <c:pt idx="1055">
                  <c:v>0.39400000000000002</c:v>
                </c:pt>
                <c:pt idx="1056">
                  <c:v>0.39400000000000002</c:v>
                </c:pt>
                <c:pt idx="1057">
                  <c:v>0.39400000000000002</c:v>
                </c:pt>
                <c:pt idx="1058">
                  <c:v>0.39500000000000002</c:v>
                </c:pt>
                <c:pt idx="1059">
                  <c:v>0.39500000000000002</c:v>
                </c:pt>
                <c:pt idx="1060">
                  <c:v>0.39600000000000002</c:v>
                </c:pt>
                <c:pt idx="1061">
                  <c:v>0.39600000000000002</c:v>
                </c:pt>
                <c:pt idx="1062">
                  <c:v>0.39700000000000002</c:v>
                </c:pt>
                <c:pt idx="1063">
                  <c:v>0.39700000000000002</c:v>
                </c:pt>
                <c:pt idx="1064">
                  <c:v>0.39800000000000002</c:v>
                </c:pt>
                <c:pt idx="1065">
                  <c:v>0.39800000000000002</c:v>
                </c:pt>
                <c:pt idx="1066">
                  <c:v>0.39800000000000002</c:v>
                </c:pt>
                <c:pt idx="1067">
                  <c:v>0.39900000000000002</c:v>
                </c:pt>
                <c:pt idx="1068">
                  <c:v>0.4</c:v>
                </c:pt>
                <c:pt idx="1069">
                  <c:v>0.4</c:v>
                </c:pt>
                <c:pt idx="1070">
                  <c:v>0.4</c:v>
                </c:pt>
                <c:pt idx="1071">
                  <c:v>0.40100000000000002</c:v>
                </c:pt>
                <c:pt idx="1072">
                  <c:v>0.40100000000000002</c:v>
                </c:pt>
                <c:pt idx="1073">
                  <c:v>0.40200000000000002</c:v>
                </c:pt>
                <c:pt idx="1074">
                  <c:v>0.40200000000000002</c:v>
                </c:pt>
                <c:pt idx="1075">
                  <c:v>0.40200000000000002</c:v>
                </c:pt>
                <c:pt idx="1076">
                  <c:v>0.40300000000000002</c:v>
                </c:pt>
                <c:pt idx="1077">
                  <c:v>0.40400000000000003</c:v>
                </c:pt>
                <c:pt idx="1078">
                  <c:v>0.40400000000000003</c:v>
                </c:pt>
                <c:pt idx="1079">
                  <c:v>0.40400000000000003</c:v>
                </c:pt>
                <c:pt idx="1080">
                  <c:v>0.40500000000000003</c:v>
                </c:pt>
                <c:pt idx="1081">
                  <c:v>0.40500000000000003</c:v>
                </c:pt>
                <c:pt idx="1082">
                  <c:v>0.40600000000000003</c:v>
                </c:pt>
                <c:pt idx="1083">
                  <c:v>0.40600000000000003</c:v>
                </c:pt>
                <c:pt idx="1084">
                  <c:v>0.40699999999999997</c:v>
                </c:pt>
                <c:pt idx="1085">
                  <c:v>0.40699999999999997</c:v>
                </c:pt>
                <c:pt idx="1086">
                  <c:v>0.40799999999999997</c:v>
                </c:pt>
                <c:pt idx="1087">
                  <c:v>0.40799999999999997</c:v>
                </c:pt>
                <c:pt idx="1088">
                  <c:v>0.40899999999999997</c:v>
                </c:pt>
                <c:pt idx="1089">
                  <c:v>0.40899999999999997</c:v>
                </c:pt>
                <c:pt idx="1090">
                  <c:v>0.41</c:v>
                </c:pt>
                <c:pt idx="1091">
                  <c:v>0.41</c:v>
                </c:pt>
                <c:pt idx="1092">
                  <c:v>0.41</c:v>
                </c:pt>
                <c:pt idx="1093">
                  <c:v>0.41099999999999998</c:v>
                </c:pt>
                <c:pt idx="1094">
                  <c:v>0.41099999999999998</c:v>
                </c:pt>
                <c:pt idx="1095">
                  <c:v>0.41199999999999998</c:v>
                </c:pt>
                <c:pt idx="1096">
                  <c:v>0.41199999999999998</c:v>
                </c:pt>
                <c:pt idx="1097">
                  <c:v>0.41299999999999998</c:v>
                </c:pt>
                <c:pt idx="1098">
                  <c:v>0.41299999999999998</c:v>
                </c:pt>
                <c:pt idx="1099">
                  <c:v>0.41399999999999998</c:v>
                </c:pt>
                <c:pt idx="1100">
                  <c:v>0.41399999999999998</c:v>
                </c:pt>
                <c:pt idx="1101">
                  <c:v>0.41499999999999998</c:v>
                </c:pt>
                <c:pt idx="1102">
                  <c:v>0.41499999999999998</c:v>
                </c:pt>
                <c:pt idx="1103">
                  <c:v>0.41599999999999998</c:v>
                </c:pt>
                <c:pt idx="1104">
                  <c:v>0.41599999999999998</c:v>
                </c:pt>
                <c:pt idx="1105">
                  <c:v>0.41699999999999998</c:v>
                </c:pt>
                <c:pt idx="1106">
                  <c:v>0.41699999999999998</c:v>
                </c:pt>
                <c:pt idx="1107">
                  <c:v>0.41799999999999998</c:v>
                </c:pt>
                <c:pt idx="1108">
                  <c:v>0.41799999999999998</c:v>
                </c:pt>
                <c:pt idx="1109">
                  <c:v>0.41799999999999998</c:v>
                </c:pt>
                <c:pt idx="1110">
                  <c:v>0.41899999999999998</c:v>
                </c:pt>
                <c:pt idx="1111">
                  <c:v>0.42</c:v>
                </c:pt>
                <c:pt idx="1112">
                  <c:v>0.42</c:v>
                </c:pt>
                <c:pt idx="1113">
                  <c:v>0.42</c:v>
                </c:pt>
                <c:pt idx="1114">
                  <c:v>0.42099999999999999</c:v>
                </c:pt>
                <c:pt idx="1115">
                  <c:v>0.42199999999999999</c:v>
                </c:pt>
                <c:pt idx="1116">
                  <c:v>0.42199999999999999</c:v>
                </c:pt>
                <c:pt idx="1117">
                  <c:v>0.42199999999999999</c:v>
                </c:pt>
                <c:pt idx="1118">
                  <c:v>0.42299999999999999</c:v>
                </c:pt>
                <c:pt idx="1119">
                  <c:v>0.42299999999999999</c:v>
                </c:pt>
                <c:pt idx="1120">
                  <c:v>0.42399999999999999</c:v>
                </c:pt>
                <c:pt idx="1121">
                  <c:v>0.42399999999999999</c:v>
                </c:pt>
                <c:pt idx="1122">
                  <c:v>0.42499999999999999</c:v>
                </c:pt>
                <c:pt idx="1123">
                  <c:v>0.42499999999999999</c:v>
                </c:pt>
                <c:pt idx="1124">
                  <c:v>0.42599999999999999</c:v>
                </c:pt>
                <c:pt idx="1125">
                  <c:v>0.42599999999999999</c:v>
                </c:pt>
                <c:pt idx="1126">
                  <c:v>0.42599999999999999</c:v>
                </c:pt>
                <c:pt idx="1127">
                  <c:v>0.42699999999999999</c:v>
                </c:pt>
                <c:pt idx="1128">
                  <c:v>0.42799999999999999</c:v>
                </c:pt>
                <c:pt idx="1129">
                  <c:v>0.42799999999999999</c:v>
                </c:pt>
                <c:pt idx="1130">
                  <c:v>0.42799999999999999</c:v>
                </c:pt>
                <c:pt idx="1131">
                  <c:v>0.42899999999999999</c:v>
                </c:pt>
                <c:pt idx="1132">
                  <c:v>0.42899999999999999</c:v>
                </c:pt>
                <c:pt idx="1133">
                  <c:v>0.43</c:v>
                </c:pt>
                <c:pt idx="1134">
                  <c:v>0.43</c:v>
                </c:pt>
                <c:pt idx="1135">
                  <c:v>0.43099999999999999</c:v>
                </c:pt>
                <c:pt idx="1136">
                  <c:v>0.43099999999999999</c:v>
                </c:pt>
                <c:pt idx="1137">
                  <c:v>0.432</c:v>
                </c:pt>
                <c:pt idx="1138">
                  <c:v>0.432</c:v>
                </c:pt>
                <c:pt idx="1139">
                  <c:v>0.432</c:v>
                </c:pt>
                <c:pt idx="1140">
                  <c:v>0.433</c:v>
                </c:pt>
                <c:pt idx="1141">
                  <c:v>0.433</c:v>
                </c:pt>
                <c:pt idx="1142">
                  <c:v>0.434</c:v>
                </c:pt>
                <c:pt idx="1143">
                  <c:v>0.434</c:v>
                </c:pt>
                <c:pt idx="1144">
                  <c:v>0.435</c:v>
                </c:pt>
                <c:pt idx="1145">
                  <c:v>0.435</c:v>
                </c:pt>
                <c:pt idx="1146">
                  <c:v>0.436</c:v>
                </c:pt>
                <c:pt idx="1147">
                  <c:v>0.436</c:v>
                </c:pt>
                <c:pt idx="1148">
                  <c:v>0.436</c:v>
                </c:pt>
                <c:pt idx="1149">
                  <c:v>0.437</c:v>
                </c:pt>
                <c:pt idx="1150">
                  <c:v>0.438</c:v>
                </c:pt>
                <c:pt idx="1151">
                  <c:v>0.438</c:v>
                </c:pt>
                <c:pt idx="1152">
                  <c:v>0.438</c:v>
                </c:pt>
                <c:pt idx="1153">
                  <c:v>0.439</c:v>
                </c:pt>
                <c:pt idx="1154">
                  <c:v>0.439</c:v>
                </c:pt>
                <c:pt idx="1155">
                  <c:v>0.439</c:v>
                </c:pt>
                <c:pt idx="1156">
                  <c:v>0.44</c:v>
                </c:pt>
                <c:pt idx="1157">
                  <c:v>0.441</c:v>
                </c:pt>
                <c:pt idx="1158">
                  <c:v>0.441</c:v>
                </c:pt>
                <c:pt idx="1159">
                  <c:v>0.442</c:v>
                </c:pt>
                <c:pt idx="1160">
                  <c:v>0.442</c:v>
                </c:pt>
                <c:pt idx="1161">
                  <c:v>0.443</c:v>
                </c:pt>
                <c:pt idx="1162">
                  <c:v>0.443</c:v>
                </c:pt>
                <c:pt idx="1163">
                  <c:v>0.443</c:v>
                </c:pt>
                <c:pt idx="1164">
                  <c:v>0.44400000000000001</c:v>
                </c:pt>
                <c:pt idx="1165">
                  <c:v>0.44400000000000001</c:v>
                </c:pt>
                <c:pt idx="1166">
                  <c:v>0.44500000000000001</c:v>
                </c:pt>
                <c:pt idx="1167">
                  <c:v>0.44500000000000001</c:v>
                </c:pt>
                <c:pt idx="1168">
                  <c:v>0.44600000000000001</c:v>
                </c:pt>
                <c:pt idx="1169">
                  <c:v>0.44600000000000001</c:v>
                </c:pt>
                <c:pt idx="1170">
                  <c:v>0.44700000000000001</c:v>
                </c:pt>
                <c:pt idx="1171">
                  <c:v>0.44700000000000001</c:v>
                </c:pt>
                <c:pt idx="1172">
                  <c:v>0.44800000000000001</c:v>
                </c:pt>
                <c:pt idx="1173">
                  <c:v>0.44800000000000001</c:v>
                </c:pt>
                <c:pt idx="1174">
                  <c:v>0.44800000000000001</c:v>
                </c:pt>
                <c:pt idx="1175">
                  <c:v>0.44900000000000001</c:v>
                </c:pt>
                <c:pt idx="1176">
                  <c:v>0.45</c:v>
                </c:pt>
                <c:pt idx="1177">
                  <c:v>0.45</c:v>
                </c:pt>
                <c:pt idx="1178">
                  <c:v>0.45</c:v>
                </c:pt>
                <c:pt idx="1179">
                  <c:v>0.45100000000000001</c:v>
                </c:pt>
                <c:pt idx="1180">
                  <c:v>0.45100000000000001</c:v>
                </c:pt>
                <c:pt idx="1181">
                  <c:v>0.45200000000000001</c:v>
                </c:pt>
                <c:pt idx="1182">
                  <c:v>0.45200000000000001</c:v>
                </c:pt>
                <c:pt idx="1183">
                  <c:v>0.45200000000000001</c:v>
                </c:pt>
                <c:pt idx="1184">
                  <c:v>0.45300000000000001</c:v>
                </c:pt>
                <c:pt idx="1185">
                  <c:v>0.45300000000000001</c:v>
                </c:pt>
                <c:pt idx="1186">
                  <c:v>0.45400000000000001</c:v>
                </c:pt>
                <c:pt idx="1187">
                  <c:v>0.45400000000000001</c:v>
                </c:pt>
                <c:pt idx="1188">
                  <c:v>0.45500000000000002</c:v>
                </c:pt>
                <c:pt idx="1189">
                  <c:v>0.45500000000000002</c:v>
                </c:pt>
                <c:pt idx="1190">
                  <c:v>0.45600000000000002</c:v>
                </c:pt>
                <c:pt idx="1191">
                  <c:v>0.45600000000000002</c:v>
                </c:pt>
                <c:pt idx="1192">
                  <c:v>0.45600000000000002</c:v>
                </c:pt>
                <c:pt idx="1193">
                  <c:v>0.45700000000000002</c:v>
                </c:pt>
                <c:pt idx="1194">
                  <c:v>0.45700000000000002</c:v>
                </c:pt>
                <c:pt idx="1195">
                  <c:v>0.45800000000000002</c:v>
                </c:pt>
                <c:pt idx="1196">
                  <c:v>0.45800000000000002</c:v>
                </c:pt>
                <c:pt idx="1197">
                  <c:v>0.45900000000000002</c:v>
                </c:pt>
                <c:pt idx="1198">
                  <c:v>0.45900000000000002</c:v>
                </c:pt>
                <c:pt idx="1199">
                  <c:v>0.46</c:v>
                </c:pt>
                <c:pt idx="1200">
                  <c:v>0.46</c:v>
                </c:pt>
                <c:pt idx="1201">
                  <c:v>0.46</c:v>
                </c:pt>
                <c:pt idx="1202">
                  <c:v>0.46100000000000002</c:v>
                </c:pt>
                <c:pt idx="1203">
                  <c:v>0.46200000000000002</c:v>
                </c:pt>
                <c:pt idx="1204">
                  <c:v>0.46200000000000002</c:v>
                </c:pt>
                <c:pt idx="1205">
                  <c:v>0.46200000000000002</c:v>
                </c:pt>
                <c:pt idx="1206">
                  <c:v>0.46300000000000002</c:v>
                </c:pt>
                <c:pt idx="1207">
                  <c:v>0.46300000000000002</c:v>
                </c:pt>
                <c:pt idx="1208">
                  <c:v>0.46400000000000002</c:v>
                </c:pt>
                <c:pt idx="1209">
                  <c:v>0.46400000000000002</c:v>
                </c:pt>
                <c:pt idx="1210">
                  <c:v>0.46500000000000002</c:v>
                </c:pt>
                <c:pt idx="1211">
                  <c:v>0.46500000000000002</c:v>
                </c:pt>
                <c:pt idx="1212">
                  <c:v>0.46600000000000003</c:v>
                </c:pt>
                <c:pt idx="1213">
                  <c:v>0.46600000000000003</c:v>
                </c:pt>
                <c:pt idx="1214">
                  <c:v>0.46600000000000003</c:v>
                </c:pt>
                <c:pt idx="1215">
                  <c:v>0.46700000000000003</c:v>
                </c:pt>
                <c:pt idx="1216">
                  <c:v>0.46800000000000003</c:v>
                </c:pt>
                <c:pt idx="1217">
                  <c:v>0.46800000000000003</c:v>
                </c:pt>
                <c:pt idx="1218">
                  <c:v>0.46800000000000003</c:v>
                </c:pt>
                <c:pt idx="1219">
                  <c:v>0.46899999999999997</c:v>
                </c:pt>
                <c:pt idx="1220">
                  <c:v>0.47</c:v>
                </c:pt>
                <c:pt idx="1221">
                  <c:v>0.47</c:v>
                </c:pt>
                <c:pt idx="1222">
                  <c:v>0.47</c:v>
                </c:pt>
                <c:pt idx="1223">
                  <c:v>0.47099999999999997</c:v>
                </c:pt>
                <c:pt idx="1224">
                  <c:v>0.47099999999999997</c:v>
                </c:pt>
                <c:pt idx="1225">
                  <c:v>0.47199999999999998</c:v>
                </c:pt>
                <c:pt idx="1226">
                  <c:v>0.47199999999999998</c:v>
                </c:pt>
                <c:pt idx="1227">
                  <c:v>0.47299999999999998</c:v>
                </c:pt>
                <c:pt idx="1228">
                  <c:v>0.47299999999999998</c:v>
                </c:pt>
                <c:pt idx="1229">
                  <c:v>0.47399999999999998</c:v>
                </c:pt>
                <c:pt idx="1230">
                  <c:v>0.47399999999999998</c:v>
                </c:pt>
                <c:pt idx="1231">
                  <c:v>0.47399999999999998</c:v>
                </c:pt>
                <c:pt idx="1232">
                  <c:v>0.47499999999999998</c:v>
                </c:pt>
                <c:pt idx="1233">
                  <c:v>0.47599999999999998</c:v>
                </c:pt>
                <c:pt idx="1234">
                  <c:v>0.47599999999999998</c:v>
                </c:pt>
                <c:pt idx="1235">
                  <c:v>0.47599999999999998</c:v>
                </c:pt>
                <c:pt idx="1236">
                  <c:v>0.47699999999999998</c:v>
                </c:pt>
                <c:pt idx="1237">
                  <c:v>0.47699999999999998</c:v>
                </c:pt>
                <c:pt idx="1238">
                  <c:v>0.47799999999999998</c:v>
                </c:pt>
                <c:pt idx="1239">
                  <c:v>0.47799999999999998</c:v>
                </c:pt>
                <c:pt idx="1240">
                  <c:v>0.47899999999999998</c:v>
                </c:pt>
                <c:pt idx="1241">
                  <c:v>0.47899999999999998</c:v>
                </c:pt>
                <c:pt idx="1242">
                  <c:v>0.48</c:v>
                </c:pt>
                <c:pt idx="1243">
                  <c:v>0.48</c:v>
                </c:pt>
                <c:pt idx="1244">
                  <c:v>0.48099999999999998</c:v>
                </c:pt>
                <c:pt idx="1245">
                  <c:v>0.48099999999999998</c:v>
                </c:pt>
                <c:pt idx="1246">
                  <c:v>0.48199999999999998</c:v>
                </c:pt>
                <c:pt idx="1247">
                  <c:v>0.48199999999999998</c:v>
                </c:pt>
                <c:pt idx="1248">
                  <c:v>0.48299999999999998</c:v>
                </c:pt>
                <c:pt idx="1249">
                  <c:v>0.48299999999999998</c:v>
                </c:pt>
                <c:pt idx="1250">
                  <c:v>0.48399999999999999</c:v>
                </c:pt>
                <c:pt idx="1251">
                  <c:v>0.48399999999999999</c:v>
                </c:pt>
                <c:pt idx="1252">
                  <c:v>0.48499999999999999</c:v>
                </c:pt>
                <c:pt idx="1253">
                  <c:v>0.48499999999999999</c:v>
                </c:pt>
                <c:pt idx="1254">
                  <c:v>0.48599999999999999</c:v>
                </c:pt>
                <c:pt idx="1255">
                  <c:v>0.48599999999999999</c:v>
                </c:pt>
                <c:pt idx="1256">
                  <c:v>0.48699999999999999</c:v>
                </c:pt>
                <c:pt idx="1257">
                  <c:v>0.48699999999999999</c:v>
                </c:pt>
                <c:pt idx="1258">
                  <c:v>0.48799999999999999</c:v>
                </c:pt>
                <c:pt idx="1259">
                  <c:v>0.48799999999999999</c:v>
                </c:pt>
                <c:pt idx="1260">
                  <c:v>0.48899999999999999</c:v>
                </c:pt>
                <c:pt idx="1261">
                  <c:v>0.48899999999999999</c:v>
                </c:pt>
                <c:pt idx="1262">
                  <c:v>0.49</c:v>
                </c:pt>
                <c:pt idx="1263">
                  <c:v>0.49</c:v>
                </c:pt>
                <c:pt idx="1264">
                  <c:v>0.49</c:v>
                </c:pt>
                <c:pt idx="1265">
                  <c:v>0.49099999999999999</c:v>
                </c:pt>
                <c:pt idx="1266">
                  <c:v>0.49199999999999999</c:v>
                </c:pt>
                <c:pt idx="1267">
                  <c:v>0.49199999999999999</c:v>
                </c:pt>
                <c:pt idx="1268">
                  <c:v>0.49199999999999999</c:v>
                </c:pt>
                <c:pt idx="1269">
                  <c:v>0.49299999999999999</c:v>
                </c:pt>
                <c:pt idx="1270">
                  <c:v>0.49399999999999999</c:v>
                </c:pt>
                <c:pt idx="1271">
                  <c:v>0.49399999999999999</c:v>
                </c:pt>
                <c:pt idx="1272">
                  <c:v>0.49399999999999999</c:v>
                </c:pt>
                <c:pt idx="1273">
                  <c:v>0.495</c:v>
                </c:pt>
                <c:pt idx="1274">
                  <c:v>0.495</c:v>
                </c:pt>
                <c:pt idx="1275">
                  <c:v>0.496</c:v>
                </c:pt>
                <c:pt idx="1276">
                  <c:v>0.496</c:v>
                </c:pt>
                <c:pt idx="1277">
                  <c:v>0.497</c:v>
                </c:pt>
                <c:pt idx="1278">
                  <c:v>0.497</c:v>
                </c:pt>
                <c:pt idx="1279">
                  <c:v>0.498</c:v>
                </c:pt>
                <c:pt idx="1280">
                  <c:v>0.498</c:v>
                </c:pt>
                <c:pt idx="1281">
                  <c:v>0.499</c:v>
                </c:pt>
                <c:pt idx="1282">
                  <c:v>0.499</c:v>
                </c:pt>
                <c:pt idx="1283">
                  <c:v>0.5</c:v>
                </c:pt>
                <c:pt idx="1284">
                  <c:v>0.5</c:v>
                </c:pt>
                <c:pt idx="1285">
                  <c:v>0.501</c:v>
                </c:pt>
                <c:pt idx="1286">
                  <c:v>0.501</c:v>
                </c:pt>
                <c:pt idx="1287">
                  <c:v>0.502</c:v>
                </c:pt>
                <c:pt idx="1288">
                  <c:v>0.502</c:v>
                </c:pt>
                <c:pt idx="1289">
                  <c:v>0.502</c:v>
                </c:pt>
                <c:pt idx="1290">
                  <c:v>0.503</c:v>
                </c:pt>
                <c:pt idx="1291">
                  <c:v>0.503</c:v>
                </c:pt>
                <c:pt idx="1292">
                  <c:v>0.504</c:v>
                </c:pt>
                <c:pt idx="1293">
                  <c:v>0.504</c:v>
                </c:pt>
                <c:pt idx="1294">
                  <c:v>0.505</c:v>
                </c:pt>
                <c:pt idx="1295">
                  <c:v>0.505</c:v>
                </c:pt>
                <c:pt idx="1296">
                  <c:v>0.50600000000000001</c:v>
                </c:pt>
                <c:pt idx="1297">
                  <c:v>0.50600000000000001</c:v>
                </c:pt>
                <c:pt idx="1298">
                  <c:v>0.50700000000000001</c:v>
                </c:pt>
                <c:pt idx="1299">
                  <c:v>0.50700000000000001</c:v>
                </c:pt>
                <c:pt idx="1300">
                  <c:v>0.50800000000000001</c:v>
                </c:pt>
                <c:pt idx="1301">
                  <c:v>0.50800000000000001</c:v>
                </c:pt>
                <c:pt idx="1302">
                  <c:v>0.50900000000000001</c:v>
                </c:pt>
                <c:pt idx="1303">
                  <c:v>0.50900000000000001</c:v>
                </c:pt>
                <c:pt idx="1304">
                  <c:v>0.51</c:v>
                </c:pt>
                <c:pt idx="1305">
                  <c:v>0.51</c:v>
                </c:pt>
                <c:pt idx="1306">
                  <c:v>0.51</c:v>
                </c:pt>
                <c:pt idx="1307">
                  <c:v>0.51100000000000001</c:v>
                </c:pt>
                <c:pt idx="1308">
                  <c:v>0.51200000000000001</c:v>
                </c:pt>
                <c:pt idx="1309">
                  <c:v>0.51200000000000001</c:v>
                </c:pt>
                <c:pt idx="1310">
                  <c:v>0.51200000000000001</c:v>
                </c:pt>
                <c:pt idx="1311">
                  <c:v>0.51300000000000001</c:v>
                </c:pt>
                <c:pt idx="1312">
                  <c:v>0.51400000000000001</c:v>
                </c:pt>
                <c:pt idx="1313">
                  <c:v>0.51400000000000001</c:v>
                </c:pt>
                <c:pt idx="1314">
                  <c:v>0.51400000000000001</c:v>
                </c:pt>
                <c:pt idx="1315">
                  <c:v>0.51500000000000001</c:v>
                </c:pt>
                <c:pt idx="1316">
                  <c:v>0.51500000000000001</c:v>
                </c:pt>
                <c:pt idx="1317">
                  <c:v>0.51600000000000001</c:v>
                </c:pt>
                <c:pt idx="1318">
                  <c:v>0.51600000000000001</c:v>
                </c:pt>
                <c:pt idx="1319">
                  <c:v>0.51600000000000001</c:v>
                </c:pt>
                <c:pt idx="1320">
                  <c:v>0.51700000000000002</c:v>
                </c:pt>
                <c:pt idx="1321">
                  <c:v>0.51800000000000002</c:v>
                </c:pt>
                <c:pt idx="1322">
                  <c:v>0.51800000000000002</c:v>
                </c:pt>
                <c:pt idx="1323">
                  <c:v>0.51800000000000002</c:v>
                </c:pt>
                <c:pt idx="1324">
                  <c:v>0.51900000000000002</c:v>
                </c:pt>
                <c:pt idx="1325">
                  <c:v>0.52</c:v>
                </c:pt>
                <c:pt idx="1326">
                  <c:v>0.52</c:v>
                </c:pt>
                <c:pt idx="1327">
                  <c:v>0.52</c:v>
                </c:pt>
                <c:pt idx="1328">
                  <c:v>0.52100000000000002</c:v>
                </c:pt>
                <c:pt idx="1329">
                  <c:v>0.52100000000000002</c:v>
                </c:pt>
                <c:pt idx="1330">
                  <c:v>0.52200000000000002</c:v>
                </c:pt>
                <c:pt idx="1331">
                  <c:v>0.52200000000000002</c:v>
                </c:pt>
                <c:pt idx="1332">
                  <c:v>0.52300000000000002</c:v>
                </c:pt>
                <c:pt idx="1333">
                  <c:v>0.52300000000000002</c:v>
                </c:pt>
                <c:pt idx="1334">
                  <c:v>0.52400000000000002</c:v>
                </c:pt>
                <c:pt idx="1335">
                  <c:v>0.52400000000000002</c:v>
                </c:pt>
                <c:pt idx="1336">
                  <c:v>0.52400000000000002</c:v>
                </c:pt>
                <c:pt idx="1337">
                  <c:v>0.52500000000000002</c:v>
                </c:pt>
                <c:pt idx="1338">
                  <c:v>0.52600000000000002</c:v>
                </c:pt>
                <c:pt idx="1339">
                  <c:v>0.52600000000000002</c:v>
                </c:pt>
                <c:pt idx="1340">
                  <c:v>0.52600000000000002</c:v>
                </c:pt>
                <c:pt idx="1341">
                  <c:v>0.52700000000000002</c:v>
                </c:pt>
                <c:pt idx="1342">
                  <c:v>0.52700000000000002</c:v>
                </c:pt>
                <c:pt idx="1343">
                  <c:v>0.52800000000000002</c:v>
                </c:pt>
                <c:pt idx="1344">
                  <c:v>0.52800000000000002</c:v>
                </c:pt>
                <c:pt idx="1345">
                  <c:v>0.52900000000000003</c:v>
                </c:pt>
                <c:pt idx="1346">
                  <c:v>0.52900000000000003</c:v>
                </c:pt>
                <c:pt idx="1347">
                  <c:v>0.53</c:v>
                </c:pt>
                <c:pt idx="1348">
                  <c:v>0.53</c:v>
                </c:pt>
                <c:pt idx="1349">
                  <c:v>0.53100000000000003</c:v>
                </c:pt>
                <c:pt idx="1350">
                  <c:v>0.53100000000000003</c:v>
                </c:pt>
                <c:pt idx="1351">
                  <c:v>0.53200000000000003</c:v>
                </c:pt>
                <c:pt idx="1352">
                  <c:v>0.53200000000000003</c:v>
                </c:pt>
                <c:pt idx="1353">
                  <c:v>0.53300000000000003</c:v>
                </c:pt>
                <c:pt idx="1354">
                  <c:v>0.53300000000000003</c:v>
                </c:pt>
                <c:pt idx="1355">
                  <c:v>0.53400000000000003</c:v>
                </c:pt>
                <c:pt idx="1356">
                  <c:v>0.53400000000000003</c:v>
                </c:pt>
                <c:pt idx="1357">
                  <c:v>0.53500000000000003</c:v>
                </c:pt>
                <c:pt idx="1358">
                  <c:v>0.53500000000000003</c:v>
                </c:pt>
                <c:pt idx="1359">
                  <c:v>0.53600000000000003</c:v>
                </c:pt>
                <c:pt idx="1360">
                  <c:v>0.53600000000000003</c:v>
                </c:pt>
                <c:pt idx="1361">
                  <c:v>0.53600000000000003</c:v>
                </c:pt>
                <c:pt idx="1362">
                  <c:v>0.53700000000000003</c:v>
                </c:pt>
                <c:pt idx="1363">
                  <c:v>0.53800000000000003</c:v>
                </c:pt>
                <c:pt idx="1364">
                  <c:v>0.53800000000000003</c:v>
                </c:pt>
                <c:pt idx="1365">
                  <c:v>0.53800000000000003</c:v>
                </c:pt>
                <c:pt idx="1366">
                  <c:v>0.53800000000000003</c:v>
                </c:pt>
                <c:pt idx="1367">
                  <c:v>0.54</c:v>
                </c:pt>
                <c:pt idx="1368">
                  <c:v>0.54</c:v>
                </c:pt>
                <c:pt idx="1369">
                  <c:v>0.54</c:v>
                </c:pt>
                <c:pt idx="1370">
                  <c:v>0.54100000000000004</c:v>
                </c:pt>
                <c:pt idx="1371">
                  <c:v>0.54100000000000004</c:v>
                </c:pt>
                <c:pt idx="1372">
                  <c:v>0.54200000000000004</c:v>
                </c:pt>
                <c:pt idx="1373">
                  <c:v>0.54200000000000004</c:v>
                </c:pt>
                <c:pt idx="1374">
                  <c:v>0.54300000000000004</c:v>
                </c:pt>
                <c:pt idx="1375">
                  <c:v>0.54300000000000004</c:v>
                </c:pt>
                <c:pt idx="1376">
                  <c:v>0.54400000000000004</c:v>
                </c:pt>
                <c:pt idx="1377">
                  <c:v>0.54400000000000004</c:v>
                </c:pt>
                <c:pt idx="1378">
                  <c:v>0.54500000000000004</c:v>
                </c:pt>
                <c:pt idx="1379">
                  <c:v>0.54500000000000004</c:v>
                </c:pt>
                <c:pt idx="1380">
                  <c:v>0.54600000000000004</c:v>
                </c:pt>
                <c:pt idx="1381">
                  <c:v>0.54600000000000004</c:v>
                </c:pt>
                <c:pt idx="1382">
                  <c:v>0.54700000000000004</c:v>
                </c:pt>
                <c:pt idx="1383">
                  <c:v>0.54700000000000004</c:v>
                </c:pt>
                <c:pt idx="1384">
                  <c:v>0.54800000000000004</c:v>
                </c:pt>
                <c:pt idx="1385">
                  <c:v>0.54800000000000004</c:v>
                </c:pt>
                <c:pt idx="1386">
                  <c:v>0.54800000000000004</c:v>
                </c:pt>
                <c:pt idx="1387">
                  <c:v>0.54900000000000004</c:v>
                </c:pt>
                <c:pt idx="1388">
                  <c:v>0.55000000000000004</c:v>
                </c:pt>
                <c:pt idx="1389">
                  <c:v>0.55000000000000004</c:v>
                </c:pt>
                <c:pt idx="1390">
                  <c:v>0.48399999999999999</c:v>
                </c:pt>
                <c:pt idx="1391">
                  <c:v>0.48799999999999999</c:v>
                </c:pt>
                <c:pt idx="1392">
                  <c:v>0.49</c:v>
                </c:pt>
                <c:pt idx="1393">
                  <c:v>0.496</c:v>
                </c:pt>
                <c:pt idx="1394">
                  <c:v>0.498</c:v>
                </c:pt>
                <c:pt idx="1395">
                  <c:v>0.5</c:v>
                </c:pt>
                <c:pt idx="1396">
                  <c:v>0.504</c:v>
                </c:pt>
                <c:pt idx="1397">
                  <c:v>0.504</c:v>
                </c:pt>
                <c:pt idx="1398">
                  <c:v>0.504</c:v>
                </c:pt>
                <c:pt idx="1399">
                  <c:v>0.504</c:v>
                </c:pt>
                <c:pt idx="1400">
                  <c:v>0.504</c:v>
                </c:pt>
                <c:pt idx="1401">
                  <c:v>0.504</c:v>
                </c:pt>
                <c:pt idx="1402">
                  <c:v>0.504</c:v>
                </c:pt>
                <c:pt idx="1403">
                  <c:v>0.504</c:v>
                </c:pt>
                <c:pt idx="1404">
                  <c:v>0.504</c:v>
                </c:pt>
                <c:pt idx="1405">
                  <c:v>0.504</c:v>
                </c:pt>
                <c:pt idx="1406">
                  <c:v>0.504</c:v>
                </c:pt>
                <c:pt idx="1407">
                  <c:v>0.504</c:v>
                </c:pt>
                <c:pt idx="1408">
                  <c:v>0.504</c:v>
                </c:pt>
                <c:pt idx="1409">
                  <c:v>0.504</c:v>
                </c:pt>
                <c:pt idx="1410">
                  <c:v>0.504</c:v>
                </c:pt>
                <c:pt idx="1411">
                  <c:v>0.504</c:v>
                </c:pt>
                <c:pt idx="1412">
                  <c:v>0.5</c:v>
                </c:pt>
                <c:pt idx="1413">
                  <c:v>0.5</c:v>
                </c:pt>
                <c:pt idx="1414">
                  <c:v>0.5</c:v>
                </c:pt>
                <c:pt idx="1415">
                  <c:v>0.5</c:v>
                </c:pt>
                <c:pt idx="1416">
                  <c:v>0.5</c:v>
                </c:pt>
                <c:pt idx="1417">
                  <c:v>0.5</c:v>
                </c:pt>
                <c:pt idx="1418">
                  <c:v>0.5</c:v>
                </c:pt>
                <c:pt idx="1419">
                  <c:v>0.5</c:v>
                </c:pt>
                <c:pt idx="1420">
                  <c:v>0.498</c:v>
                </c:pt>
                <c:pt idx="1421">
                  <c:v>0.498</c:v>
                </c:pt>
                <c:pt idx="1422">
                  <c:v>0.498</c:v>
                </c:pt>
                <c:pt idx="1423">
                  <c:v>0.498</c:v>
                </c:pt>
                <c:pt idx="1424">
                  <c:v>0.498</c:v>
                </c:pt>
                <c:pt idx="1425">
                  <c:v>0.498</c:v>
                </c:pt>
                <c:pt idx="1426">
                  <c:v>0.498</c:v>
                </c:pt>
                <c:pt idx="1427">
                  <c:v>0.498</c:v>
                </c:pt>
                <c:pt idx="1428">
                  <c:v>0.498</c:v>
                </c:pt>
                <c:pt idx="1429">
                  <c:v>0.498</c:v>
                </c:pt>
                <c:pt idx="1430">
                  <c:v>0.498</c:v>
                </c:pt>
                <c:pt idx="1431">
                  <c:v>0.498</c:v>
                </c:pt>
                <c:pt idx="1432">
                  <c:v>0.498</c:v>
                </c:pt>
                <c:pt idx="1433">
                  <c:v>0.498</c:v>
                </c:pt>
                <c:pt idx="1434">
                  <c:v>0.498</c:v>
                </c:pt>
                <c:pt idx="1435">
                  <c:v>0.498</c:v>
                </c:pt>
                <c:pt idx="1436">
                  <c:v>0.498</c:v>
                </c:pt>
                <c:pt idx="1437">
                  <c:v>0.498</c:v>
                </c:pt>
                <c:pt idx="1438">
                  <c:v>0.498</c:v>
                </c:pt>
                <c:pt idx="1439">
                  <c:v>0.498</c:v>
                </c:pt>
                <c:pt idx="1440">
                  <c:v>0.498</c:v>
                </c:pt>
                <c:pt idx="1441">
                  <c:v>0.498</c:v>
                </c:pt>
                <c:pt idx="1442">
                  <c:v>0.498</c:v>
                </c:pt>
                <c:pt idx="1443">
                  <c:v>0.498</c:v>
                </c:pt>
                <c:pt idx="1444">
                  <c:v>0.498</c:v>
                </c:pt>
                <c:pt idx="1445">
                  <c:v>0.498</c:v>
                </c:pt>
                <c:pt idx="1446">
                  <c:v>0.498</c:v>
                </c:pt>
                <c:pt idx="1447">
                  <c:v>0.498</c:v>
                </c:pt>
                <c:pt idx="1448">
                  <c:v>0.498</c:v>
                </c:pt>
                <c:pt idx="1449">
                  <c:v>0.498</c:v>
                </c:pt>
                <c:pt idx="1450">
                  <c:v>0.498</c:v>
                </c:pt>
                <c:pt idx="1451">
                  <c:v>0.498</c:v>
                </c:pt>
                <c:pt idx="1452">
                  <c:v>0.498</c:v>
                </c:pt>
                <c:pt idx="1453">
                  <c:v>0.498</c:v>
                </c:pt>
                <c:pt idx="1454">
                  <c:v>0.498</c:v>
                </c:pt>
                <c:pt idx="1455">
                  <c:v>0.498</c:v>
                </c:pt>
                <c:pt idx="1456">
                  <c:v>0.498</c:v>
                </c:pt>
                <c:pt idx="1457">
                  <c:v>0.498</c:v>
                </c:pt>
                <c:pt idx="1458">
                  <c:v>0.498</c:v>
                </c:pt>
                <c:pt idx="1459">
                  <c:v>0.498</c:v>
                </c:pt>
                <c:pt idx="1460">
                  <c:v>0.498</c:v>
                </c:pt>
                <c:pt idx="1461">
                  <c:v>0.498</c:v>
                </c:pt>
                <c:pt idx="1462">
                  <c:v>0.498</c:v>
                </c:pt>
                <c:pt idx="1463">
                  <c:v>0.498</c:v>
                </c:pt>
                <c:pt idx="1464">
                  <c:v>0.498</c:v>
                </c:pt>
                <c:pt idx="1465">
                  <c:v>0.498</c:v>
                </c:pt>
                <c:pt idx="1466">
                  <c:v>0.498</c:v>
                </c:pt>
                <c:pt idx="1467">
                  <c:v>0.498</c:v>
                </c:pt>
                <c:pt idx="1468">
                  <c:v>0.498</c:v>
                </c:pt>
                <c:pt idx="1469">
                  <c:v>0.498</c:v>
                </c:pt>
                <c:pt idx="1470">
                  <c:v>0.498</c:v>
                </c:pt>
                <c:pt idx="1471">
                  <c:v>0.498</c:v>
                </c:pt>
                <c:pt idx="1472">
                  <c:v>0.498</c:v>
                </c:pt>
                <c:pt idx="1473">
                  <c:v>0.498</c:v>
                </c:pt>
                <c:pt idx="1474">
                  <c:v>0.498</c:v>
                </c:pt>
                <c:pt idx="1475">
                  <c:v>0.498</c:v>
                </c:pt>
                <c:pt idx="1476">
                  <c:v>0.498</c:v>
                </c:pt>
                <c:pt idx="1477">
                  <c:v>0.498</c:v>
                </c:pt>
                <c:pt idx="1478">
                  <c:v>0.498</c:v>
                </c:pt>
                <c:pt idx="1479">
                  <c:v>0.498</c:v>
                </c:pt>
                <c:pt idx="1480">
                  <c:v>0.498</c:v>
                </c:pt>
                <c:pt idx="1481">
                  <c:v>0.498</c:v>
                </c:pt>
                <c:pt idx="1482">
                  <c:v>0.498</c:v>
                </c:pt>
                <c:pt idx="1483">
                  <c:v>0.498</c:v>
                </c:pt>
                <c:pt idx="1484">
                  <c:v>0.498</c:v>
                </c:pt>
                <c:pt idx="1485">
                  <c:v>0.498</c:v>
                </c:pt>
                <c:pt idx="1486">
                  <c:v>0.498</c:v>
                </c:pt>
                <c:pt idx="1487">
                  <c:v>0.498</c:v>
                </c:pt>
                <c:pt idx="1488">
                  <c:v>0.498</c:v>
                </c:pt>
                <c:pt idx="1489">
                  <c:v>0.498</c:v>
                </c:pt>
                <c:pt idx="1490">
                  <c:v>0.498</c:v>
                </c:pt>
                <c:pt idx="1491">
                  <c:v>0.498</c:v>
                </c:pt>
                <c:pt idx="1492">
                  <c:v>0.498</c:v>
                </c:pt>
                <c:pt idx="1493">
                  <c:v>0.498</c:v>
                </c:pt>
                <c:pt idx="1494">
                  <c:v>0.498</c:v>
                </c:pt>
                <c:pt idx="1495">
                  <c:v>0.498</c:v>
                </c:pt>
                <c:pt idx="1496">
                  <c:v>0.498</c:v>
                </c:pt>
                <c:pt idx="1497">
                  <c:v>0.498</c:v>
                </c:pt>
                <c:pt idx="1498">
                  <c:v>0.498</c:v>
                </c:pt>
                <c:pt idx="1499">
                  <c:v>0.498</c:v>
                </c:pt>
                <c:pt idx="1500">
                  <c:v>0.498</c:v>
                </c:pt>
                <c:pt idx="1501">
                  <c:v>0.498</c:v>
                </c:pt>
                <c:pt idx="1502">
                  <c:v>0.498</c:v>
                </c:pt>
                <c:pt idx="1503">
                  <c:v>0.498</c:v>
                </c:pt>
                <c:pt idx="1504">
                  <c:v>0.498</c:v>
                </c:pt>
                <c:pt idx="1505">
                  <c:v>0.498</c:v>
                </c:pt>
                <c:pt idx="1506">
                  <c:v>0.498</c:v>
                </c:pt>
                <c:pt idx="1507">
                  <c:v>0.498</c:v>
                </c:pt>
                <c:pt idx="1508">
                  <c:v>0.498</c:v>
                </c:pt>
                <c:pt idx="1509">
                  <c:v>0.498</c:v>
                </c:pt>
                <c:pt idx="1510">
                  <c:v>0.498</c:v>
                </c:pt>
                <c:pt idx="1511">
                  <c:v>0.498</c:v>
                </c:pt>
                <c:pt idx="1512">
                  <c:v>0.498</c:v>
                </c:pt>
                <c:pt idx="1513">
                  <c:v>0.498</c:v>
                </c:pt>
                <c:pt idx="1514">
                  <c:v>0.498</c:v>
                </c:pt>
                <c:pt idx="1515">
                  <c:v>0.498</c:v>
                </c:pt>
                <c:pt idx="1516">
                  <c:v>0.498</c:v>
                </c:pt>
                <c:pt idx="1517">
                  <c:v>0.498</c:v>
                </c:pt>
                <c:pt idx="1518">
                  <c:v>0.498</c:v>
                </c:pt>
                <c:pt idx="1519">
                  <c:v>0.498</c:v>
                </c:pt>
                <c:pt idx="1520">
                  <c:v>0.498</c:v>
                </c:pt>
                <c:pt idx="1521">
                  <c:v>0.498</c:v>
                </c:pt>
                <c:pt idx="1522">
                  <c:v>0.498</c:v>
                </c:pt>
                <c:pt idx="1523">
                  <c:v>0.498</c:v>
                </c:pt>
                <c:pt idx="1524">
                  <c:v>0.498</c:v>
                </c:pt>
                <c:pt idx="1525">
                  <c:v>0.498</c:v>
                </c:pt>
                <c:pt idx="1526">
                  <c:v>0.498</c:v>
                </c:pt>
                <c:pt idx="1527">
                  <c:v>0.498</c:v>
                </c:pt>
                <c:pt idx="1528">
                  <c:v>0.498</c:v>
                </c:pt>
                <c:pt idx="1529">
                  <c:v>0.498</c:v>
                </c:pt>
                <c:pt idx="1530">
                  <c:v>0.498</c:v>
                </c:pt>
                <c:pt idx="1531">
                  <c:v>0.498</c:v>
                </c:pt>
                <c:pt idx="1532">
                  <c:v>0.498</c:v>
                </c:pt>
                <c:pt idx="1533">
                  <c:v>0.498</c:v>
                </c:pt>
                <c:pt idx="1534">
                  <c:v>0.498</c:v>
                </c:pt>
                <c:pt idx="1535">
                  <c:v>0.498</c:v>
                </c:pt>
                <c:pt idx="1536">
                  <c:v>0.498</c:v>
                </c:pt>
                <c:pt idx="1537">
                  <c:v>0.498</c:v>
                </c:pt>
                <c:pt idx="1538">
                  <c:v>0.498</c:v>
                </c:pt>
                <c:pt idx="1539">
                  <c:v>0.498</c:v>
                </c:pt>
                <c:pt idx="1540">
                  <c:v>0.498</c:v>
                </c:pt>
                <c:pt idx="1541">
                  <c:v>0.498</c:v>
                </c:pt>
                <c:pt idx="1542">
                  <c:v>0.498</c:v>
                </c:pt>
                <c:pt idx="1543">
                  <c:v>0.498</c:v>
                </c:pt>
                <c:pt idx="1544">
                  <c:v>0.498</c:v>
                </c:pt>
                <c:pt idx="1545">
                  <c:v>0.498</c:v>
                </c:pt>
                <c:pt idx="1546">
                  <c:v>0.498</c:v>
                </c:pt>
                <c:pt idx="1547">
                  <c:v>0.498</c:v>
                </c:pt>
                <c:pt idx="1548">
                  <c:v>0.498</c:v>
                </c:pt>
                <c:pt idx="1549">
                  <c:v>0.498</c:v>
                </c:pt>
                <c:pt idx="1550">
                  <c:v>0.498</c:v>
                </c:pt>
                <c:pt idx="1551">
                  <c:v>0.498</c:v>
                </c:pt>
                <c:pt idx="1552">
                  <c:v>0.498</c:v>
                </c:pt>
                <c:pt idx="1553">
                  <c:v>0.498</c:v>
                </c:pt>
                <c:pt idx="1554">
                  <c:v>0.498</c:v>
                </c:pt>
                <c:pt idx="1555">
                  <c:v>0.498</c:v>
                </c:pt>
                <c:pt idx="1556">
                  <c:v>0.498</c:v>
                </c:pt>
                <c:pt idx="1557">
                  <c:v>0.498</c:v>
                </c:pt>
                <c:pt idx="1558">
                  <c:v>0.498</c:v>
                </c:pt>
                <c:pt idx="1559">
                  <c:v>0.498</c:v>
                </c:pt>
                <c:pt idx="1560">
                  <c:v>0.498</c:v>
                </c:pt>
                <c:pt idx="1561">
                  <c:v>0.498</c:v>
                </c:pt>
                <c:pt idx="1562">
                  <c:v>0.498</c:v>
                </c:pt>
                <c:pt idx="1563">
                  <c:v>0.498</c:v>
                </c:pt>
                <c:pt idx="1564">
                  <c:v>0.498</c:v>
                </c:pt>
                <c:pt idx="1565">
                  <c:v>0.498</c:v>
                </c:pt>
                <c:pt idx="1566">
                  <c:v>0.498</c:v>
                </c:pt>
                <c:pt idx="1567">
                  <c:v>0.498</c:v>
                </c:pt>
                <c:pt idx="1568">
                  <c:v>0.498</c:v>
                </c:pt>
                <c:pt idx="1569">
                  <c:v>0.498</c:v>
                </c:pt>
                <c:pt idx="1570">
                  <c:v>0.498</c:v>
                </c:pt>
                <c:pt idx="1571">
                  <c:v>0.498</c:v>
                </c:pt>
                <c:pt idx="1572">
                  <c:v>0.498</c:v>
                </c:pt>
                <c:pt idx="1573">
                  <c:v>0.498</c:v>
                </c:pt>
                <c:pt idx="1574">
                  <c:v>0.498</c:v>
                </c:pt>
                <c:pt idx="1575">
                  <c:v>0.498</c:v>
                </c:pt>
                <c:pt idx="1576">
                  <c:v>0.498</c:v>
                </c:pt>
                <c:pt idx="1577">
                  <c:v>0.498</c:v>
                </c:pt>
                <c:pt idx="1578">
                  <c:v>0.498</c:v>
                </c:pt>
                <c:pt idx="1579">
                  <c:v>0.498</c:v>
                </c:pt>
                <c:pt idx="1580">
                  <c:v>0.498</c:v>
                </c:pt>
                <c:pt idx="1581">
                  <c:v>0.498</c:v>
                </c:pt>
                <c:pt idx="1582">
                  <c:v>0.498</c:v>
                </c:pt>
                <c:pt idx="1583">
                  <c:v>0.498</c:v>
                </c:pt>
                <c:pt idx="1584">
                  <c:v>0.498</c:v>
                </c:pt>
                <c:pt idx="1585">
                  <c:v>0.498</c:v>
                </c:pt>
                <c:pt idx="1586">
                  <c:v>0.498</c:v>
                </c:pt>
                <c:pt idx="1587">
                  <c:v>0.498</c:v>
                </c:pt>
                <c:pt idx="1588">
                  <c:v>0.498</c:v>
                </c:pt>
                <c:pt idx="1589">
                  <c:v>0.498</c:v>
                </c:pt>
                <c:pt idx="1590">
                  <c:v>0.498</c:v>
                </c:pt>
                <c:pt idx="1591">
                  <c:v>0.498</c:v>
                </c:pt>
                <c:pt idx="1592">
                  <c:v>0.498</c:v>
                </c:pt>
                <c:pt idx="1593">
                  <c:v>0.498</c:v>
                </c:pt>
                <c:pt idx="1594">
                  <c:v>0.498</c:v>
                </c:pt>
                <c:pt idx="1595">
                  <c:v>0.498</c:v>
                </c:pt>
                <c:pt idx="1596">
                  <c:v>0.498</c:v>
                </c:pt>
                <c:pt idx="1597">
                  <c:v>0.498</c:v>
                </c:pt>
                <c:pt idx="1598">
                  <c:v>0.498</c:v>
                </c:pt>
                <c:pt idx="1599">
                  <c:v>0.498</c:v>
                </c:pt>
                <c:pt idx="1600">
                  <c:v>0.498</c:v>
                </c:pt>
                <c:pt idx="1601">
                  <c:v>0.498</c:v>
                </c:pt>
                <c:pt idx="1602">
                  <c:v>0.498</c:v>
                </c:pt>
                <c:pt idx="1603">
                  <c:v>0.498</c:v>
                </c:pt>
                <c:pt idx="1604">
                  <c:v>0.498</c:v>
                </c:pt>
                <c:pt idx="1605">
                  <c:v>0.498</c:v>
                </c:pt>
                <c:pt idx="1606">
                  <c:v>0.498</c:v>
                </c:pt>
                <c:pt idx="1607">
                  <c:v>0.498</c:v>
                </c:pt>
                <c:pt idx="1608">
                  <c:v>0.498</c:v>
                </c:pt>
                <c:pt idx="1609">
                  <c:v>0.498</c:v>
                </c:pt>
                <c:pt idx="1610">
                  <c:v>0.498</c:v>
                </c:pt>
                <c:pt idx="1611">
                  <c:v>0.498</c:v>
                </c:pt>
                <c:pt idx="1612">
                  <c:v>0.498</c:v>
                </c:pt>
                <c:pt idx="1613">
                  <c:v>0.498</c:v>
                </c:pt>
                <c:pt idx="1614">
                  <c:v>0.498</c:v>
                </c:pt>
                <c:pt idx="1615">
                  <c:v>0.498</c:v>
                </c:pt>
                <c:pt idx="1616">
                  <c:v>0.498</c:v>
                </c:pt>
                <c:pt idx="1617">
                  <c:v>0.498</c:v>
                </c:pt>
                <c:pt idx="1618">
                  <c:v>0.498</c:v>
                </c:pt>
                <c:pt idx="1619">
                  <c:v>0.498</c:v>
                </c:pt>
                <c:pt idx="1620">
                  <c:v>0.498</c:v>
                </c:pt>
                <c:pt idx="1621">
                  <c:v>0.498</c:v>
                </c:pt>
                <c:pt idx="1622">
                  <c:v>0.498</c:v>
                </c:pt>
                <c:pt idx="1623">
                  <c:v>0.498</c:v>
                </c:pt>
                <c:pt idx="1624">
                  <c:v>0.498</c:v>
                </c:pt>
                <c:pt idx="1625">
                  <c:v>0.498</c:v>
                </c:pt>
                <c:pt idx="1626">
                  <c:v>0.498</c:v>
                </c:pt>
                <c:pt idx="1627">
                  <c:v>0.498</c:v>
                </c:pt>
                <c:pt idx="1628">
                  <c:v>0.498</c:v>
                </c:pt>
                <c:pt idx="1629">
                  <c:v>0.498</c:v>
                </c:pt>
                <c:pt idx="1630">
                  <c:v>0.498</c:v>
                </c:pt>
                <c:pt idx="1631">
                  <c:v>0.498</c:v>
                </c:pt>
                <c:pt idx="1632">
                  <c:v>0.498</c:v>
                </c:pt>
                <c:pt idx="1633">
                  <c:v>0.498</c:v>
                </c:pt>
                <c:pt idx="1634">
                  <c:v>0.498</c:v>
                </c:pt>
                <c:pt idx="1635">
                  <c:v>0.498</c:v>
                </c:pt>
                <c:pt idx="1636">
                  <c:v>0.498</c:v>
                </c:pt>
                <c:pt idx="1637">
                  <c:v>0.498</c:v>
                </c:pt>
                <c:pt idx="1638">
                  <c:v>0.498</c:v>
                </c:pt>
                <c:pt idx="1639">
                  <c:v>0.498</c:v>
                </c:pt>
                <c:pt idx="1640">
                  <c:v>0.498</c:v>
                </c:pt>
                <c:pt idx="1641">
                  <c:v>0.498</c:v>
                </c:pt>
                <c:pt idx="1642">
                  <c:v>0.498</c:v>
                </c:pt>
                <c:pt idx="1643">
                  <c:v>0.498</c:v>
                </c:pt>
                <c:pt idx="1644">
                  <c:v>0.498</c:v>
                </c:pt>
                <c:pt idx="1645">
                  <c:v>0.498</c:v>
                </c:pt>
                <c:pt idx="1646">
                  <c:v>0.498</c:v>
                </c:pt>
                <c:pt idx="1647">
                  <c:v>0.498</c:v>
                </c:pt>
                <c:pt idx="1648">
                  <c:v>0.498</c:v>
                </c:pt>
                <c:pt idx="1649">
                  <c:v>0.498</c:v>
                </c:pt>
                <c:pt idx="1650">
                  <c:v>0.498</c:v>
                </c:pt>
                <c:pt idx="1651">
                  <c:v>0.498</c:v>
                </c:pt>
                <c:pt idx="1652">
                  <c:v>0.498</c:v>
                </c:pt>
                <c:pt idx="1653">
                  <c:v>0.498</c:v>
                </c:pt>
                <c:pt idx="1654">
                  <c:v>0.498</c:v>
                </c:pt>
                <c:pt idx="1655">
                  <c:v>0.498</c:v>
                </c:pt>
                <c:pt idx="1656">
                  <c:v>0.498</c:v>
                </c:pt>
                <c:pt idx="1657">
                  <c:v>0.498</c:v>
                </c:pt>
                <c:pt idx="1658">
                  <c:v>0.498</c:v>
                </c:pt>
                <c:pt idx="1659">
                  <c:v>0.498</c:v>
                </c:pt>
                <c:pt idx="1660">
                  <c:v>0.498</c:v>
                </c:pt>
                <c:pt idx="1661">
                  <c:v>0.498</c:v>
                </c:pt>
                <c:pt idx="1662">
                  <c:v>0.498</c:v>
                </c:pt>
                <c:pt idx="1663">
                  <c:v>0.498</c:v>
                </c:pt>
                <c:pt idx="1664">
                  <c:v>0.498</c:v>
                </c:pt>
                <c:pt idx="1665">
                  <c:v>0.498</c:v>
                </c:pt>
                <c:pt idx="1666">
                  <c:v>0.498</c:v>
                </c:pt>
                <c:pt idx="1667">
                  <c:v>0.498</c:v>
                </c:pt>
                <c:pt idx="1668">
                  <c:v>0.498</c:v>
                </c:pt>
                <c:pt idx="1669">
                  <c:v>0.498</c:v>
                </c:pt>
                <c:pt idx="1670">
                  <c:v>0.498</c:v>
                </c:pt>
                <c:pt idx="1671">
                  <c:v>0.498</c:v>
                </c:pt>
                <c:pt idx="1672">
                  <c:v>0.498</c:v>
                </c:pt>
                <c:pt idx="1673">
                  <c:v>0.498</c:v>
                </c:pt>
                <c:pt idx="1674">
                  <c:v>0.498</c:v>
                </c:pt>
                <c:pt idx="1675">
                  <c:v>0.498</c:v>
                </c:pt>
                <c:pt idx="1676">
                  <c:v>0.498</c:v>
                </c:pt>
                <c:pt idx="1677">
                  <c:v>0.498</c:v>
                </c:pt>
                <c:pt idx="1678">
                  <c:v>0.498</c:v>
                </c:pt>
                <c:pt idx="1679">
                  <c:v>0.498</c:v>
                </c:pt>
                <c:pt idx="1680">
                  <c:v>0.498</c:v>
                </c:pt>
                <c:pt idx="1681">
                  <c:v>0.498</c:v>
                </c:pt>
                <c:pt idx="1682">
                  <c:v>0.498</c:v>
                </c:pt>
                <c:pt idx="1683">
                  <c:v>0.498</c:v>
                </c:pt>
                <c:pt idx="1684">
                  <c:v>0.498</c:v>
                </c:pt>
                <c:pt idx="1685">
                  <c:v>0.498</c:v>
                </c:pt>
                <c:pt idx="1686">
                  <c:v>0.498</c:v>
                </c:pt>
                <c:pt idx="1687">
                  <c:v>0.498</c:v>
                </c:pt>
                <c:pt idx="1688">
                  <c:v>0.498</c:v>
                </c:pt>
                <c:pt idx="1689">
                  <c:v>0.498</c:v>
                </c:pt>
                <c:pt idx="1690">
                  <c:v>0.498</c:v>
                </c:pt>
                <c:pt idx="1691">
                  <c:v>0.498</c:v>
                </c:pt>
                <c:pt idx="1692">
                  <c:v>0.498</c:v>
                </c:pt>
                <c:pt idx="1693">
                  <c:v>0.498</c:v>
                </c:pt>
                <c:pt idx="1694">
                  <c:v>0.498</c:v>
                </c:pt>
                <c:pt idx="1695">
                  <c:v>0.498</c:v>
                </c:pt>
                <c:pt idx="1696">
                  <c:v>0.498</c:v>
                </c:pt>
                <c:pt idx="1697">
                  <c:v>0.498</c:v>
                </c:pt>
                <c:pt idx="1698">
                  <c:v>0.498</c:v>
                </c:pt>
                <c:pt idx="1699">
                  <c:v>0.498</c:v>
                </c:pt>
                <c:pt idx="1700">
                  <c:v>0.498</c:v>
                </c:pt>
                <c:pt idx="1701">
                  <c:v>0.498</c:v>
                </c:pt>
                <c:pt idx="1702">
                  <c:v>0.498</c:v>
                </c:pt>
                <c:pt idx="1703">
                  <c:v>0.498</c:v>
                </c:pt>
                <c:pt idx="1704">
                  <c:v>0.498</c:v>
                </c:pt>
                <c:pt idx="1705">
                  <c:v>0.498</c:v>
                </c:pt>
                <c:pt idx="1706">
                  <c:v>0.498</c:v>
                </c:pt>
                <c:pt idx="1707">
                  <c:v>0.498</c:v>
                </c:pt>
                <c:pt idx="1708">
                  <c:v>0.498</c:v>
                </c:pt>
                <c:pt idx="1709">
                  <c:v>0.498</c:v>
                </c:pt>
                <c:pt idx="1710">
                  <c:v>0.498</c:v>
                </c:pt>
                <c:pt idx="1711">
                  <c:v>0.498</c:v>
                </c:pt>
                <c:pt idx="1712">
                  <c:v>0.498</c:v>
                </c:pt>
                <c:pt idx="1713">
                  <c:v>0.498</c:v>
                </c:pt>
                <c:pt idx="1714">
                  <c:v>0.498</c:v>
                </c:pt>
                <c:pt idx="1715">
                  <c:v>0.498</c:v>
                </c:pt>
                <c:pt idx="1716">
                  <c:v>0.498</c:v>
                </c:pt>
                <c:pt idx="1717">
                  <c:v>0.498</c:v>
                </c:pt>
                <c:pt idx="1718">
                  <c:v>0.498</c:v>
                </c:pt>
                <c:pt idx="1719">
                  <c:v>0.498</c:v>
                </c:pt>
                <c:pt idx="1720">
                  <c:v>0.498</c:v>
                </c:pt>
                <c:pt idx="1721">
                  <c:v>0.498</c:v>
                </c:pt>
                <c:pt idx="1722">
                  <c:v>0.498</c:v>
                </c:pt>
                <c:pt idx="1723">
                  <c:v>0.498</c:v>
                </c:pt>
                <c:pt idx="1724">
                  <c:v>0.498</c:v>
                </c:pt>
                <c:pt idx="1725">
                  <c:v>0.498</c:v>
                </c:pt>
                <c:pt idx="1726">
                  <c:v>0.498</c:v>
                </c:pt>
                <c:pt idx="1727">
                  <c:v>0.498</c:v>
                </c:pt>
                <c:pt idx="1728">
                  <c:v>0.498</c:v>
                </c:pt>
                <c:pt idx="1729">
                  <c:v>0.498</c:v>
                </c:pt>
                <c:pt idx="1730">
                  <c:v>0.498</c:v>
                </c:pt>
                <c:pt idx="1731">
                  <c:v>0.498</c:v>
                </c:pt>
                <c:pt idx="1732">
                  <c:v>0.498</c:v>
                </c:pt>
                <c:pt idx="1733">
                  <c:v>0.498</c:v>
                </c:pt>
                <c:pt idx="1734">
                  <c:v>0.498</c:v>
                </c:pt>
                <c:pt idx="1735">
                  <c:v>0.498</c:v>
                </c:pt>
                <c:pt idx="1736">
                  <c:v>0.498</c:v>
                </c:pt>
                <c:pt idx="1737">
                  <c:v>0.498</c:v>
                </c:pt>
                <c:pt idx="1738">
                  <c:v>0.498</c:v>
                </c:pt>
                <c:pt idx="1739">
                  <c:v>0.498</c:v>
                </c:pt>
                <c:pt idx="1740">
                  <c:v>0.498</c:v>
                </c:pt>
                <c:pt idx="1741">
                  <c:v>0.498</c:v>
                </c:pt>
                <c:pt idx="1742">
                  <c:v>0.498</c:v>
                </c:pt>
                <c:pt idx="1743">
                  <c:v>0.498</c:v>
                </c:pt>
                <c:pt idx="1744">
                  <c:v>0.498</c:v>
                </c:pt>
                <c:pt idx="1745">
                  <c:v>0.498</c:v>
                </c:pt>
                <c:pt idx="1746">
                  <c:v>0.498</c:v>
                </c:pt>
                <c:pt idx="1747">
                  <c:v>0.498</c:v>
                </c:pt>
                <c:pt idx="1748">
                  <c:v>0.498</c:v>
                </c:pt>
                <c:pt idx="1749">
                  <c:v>0.498</c:v>
                </c:pt>
                <c:pt idx="1750">
                  <c:v>0.498</c:v>
                </c:pt>
                <c:pt idx="1751">
                  <c:v>0.498</c:v>
                </c:pt>
                <c:pt idx="1752">
                  <c:v>0.498</c:v>
                </c:pt>
                <c:pt idx="1753">
                  <c:v>0.498</c:v>
                </c:pt>
                <c:pt idx="1754">
                  <c:v>0.498</c:v>
                </c:pt>
                <c:pt idx="1755">
                  <c:v>0.498</c:v>
                </c:pt>
                <c:pt idx="1756">
                  <c:v>0.498</c:v>
                </c:pt>
                <c:pt idx="1757">
                  <c:v>0.498</c:v>
                </c:pt>
                <c:pt idx="1758">
                  <c:v>0.498</c:v>
                </c:pt>
                <c:pt idx="1759">
                  <c:v>0.498</c:v>
                </c:pt>
                <c:pt idx="1760">
                  <c:v>0.498</c:v>
                </c:pt>
                <c:pt idx="1761">
                  <c:v>0.498</c:v>
                </c:pt>
                <c:pt idx="1762">
                  <c:v>0.498</c:v>
                </c:pt>
                <c:pt idx="1763">
                  <c:v>0.498</c:v>
                </c:pt>
                <c:pt idx="1764">
                  <c:v>0.498</c:v>
                </c:pt>
                <c:pt idx="1765">
                  <c:v>0.498</c:v>
                </c:pt>
                <c:pt idx="1766">
                  <c:v>0.498</c:v>
                </c:pt>
                <c:pt idx="1767">
                  <c:v>0.498</c:v>
                </c:pt>
                <c:pt idx="1768">
                  <c:v>0.498</c:v>
                </c:pt>
                <c:pt idx="1769">
                  <c:v>0.498</c:v>
                </c:pt>
                <c:pt idx="1770">
                  <c:v>0.498</c:v>
                </c:pt>
                <c:pt idx="1771">
                  <c:v>0.498</c:v>
                </c:pt>
                <c:pt idx="1772">
                  <c:v>0.498</c:v>
                </c:pt>
                <c:pt idx="1773">
                  <c:v>0.498</c:v>
                </c:pt>
                <c:pt idx="1774">
                  <c:v>0.498</c:v>
                </c:pt>
                <c:pt idx="1775">
                  <c:v>0.498</c:v>
                </c:pt>
                <c:pt idx="1776">
                  <c:v>0.498</c:v>
                </c:pt>
                <c:pt idx="1777">
                  <c:v>0.498</c:v>
                </c:pt>
                <c:pt idx="1778">
                  <c:v>0.498</c:v>
                </c:pt>
                <c:pt idx="1779">
                  <c:v>0.498</c:v>
                </c:pt>
                <c:pt idx="1780">
                  <c:v>0.498</c:v>
                </c:pt>
                <c:pt idx="1781">
                  <c:v>0.498</c:v>
                </c:pt>
                <c:pt idx="1782">
                  <c:v>0.498</c:v>
                </c:pt>
                <c:pt idx="1783">
                  <c:v>0.498</c:v>
                </c:pt>
                <c:pt idx="1784">
                  <c:v>0.498</c:v>
                </c:pt>
                <c:pt idx="1785">
                  <c:v>0.498</c:v>
                </c:pt>
                <c:pt idx="1786">
                  <c:v>0.498</c:v>
                </c:pt>
                <c:pt idx="1787">
                  <c:v>0.498</c:v>
                </c:pt>
                <c:pt idx="1788">
                  <c:v>0.498</c:v>
                </c:pt>
                <c:pt idx="1789">
                  <c:v>0.498</c:v>
                </c:pt>
                <c:pt idx="1790">
                  <c:v>0.498</c:v>
                </c:pt>
                <c:pt idx="1791">
                  <c:v>0.498</c:v>
                </c:pt>
                <c:pt idx="1792">
                  <c:v>0.498</c:v>
                </c:pt>
                <c:pt idx="1793">
                  <c:v>0.498</c:v>
                </c:pt>
                <c:pt idx="1794">
                  <c:v>0.498</c:v>
                </c:pt>
                <c:pt idx="1795">
                  <c:v>0.498</c:v>
                </c:pt>
                <c:pt idx="1796">
                  <c:v>0.498</c:v>
                </c:pt>
                <c:pt idx="1797">
                  <c:v>0.498</c:v>
                </c:pt>
                <c:pt idx="1798">
                  <c:v>0.498</c:v>
                </c:pt>
                <c:pt idx="1799">
                  <c:v>0.498</c:v>
                </c:pt>
                <c:pt idx="1800">
                  <c:v>0.498</c:v>
                </c:pt>
                <c:pt idx="1801">
                  <c:v>0.498</c:v>
                </c:pt>
                <c:pt idx="1802">
                  <c:v>0.498</c:v>
                </c:pt>
                <c:pt idx="1803">
                  <c:v>0.498</c:v>
                </c:pt>
                <c:pt idx="1804">
                  <c:v>0.498</c:v>
                </c:pt>
                <c:pt idx="1805">
                  <c:v>0.498</c:v>
                </c:pt>
                <c:pt idx="1806">
                  <c:v>0.498</c:v>
                </c:pt>
                <c:pt idx="1807">
                  <c:v>0.498</c:v>
                </c:pt>
                <c:pt idx="1808">
                  <c:v>0.498</c:v>
                </c:pt>
                <c:pt idx="1809">
                  <c:v>0.498</c:v>
                </c:pt>
                <c:pt idx="1810">
                  <c:v>0.498</c:v>
                </c:pt>
                <c:pt idx="1811">
                  <c:v>0.498</c:v>
                </c:pt>
                <c:pt idx="1812">
                  <c:v>0.498</c:v>
                </c:pt>
                <c:pt idx="1813">
                  <c:v>0.498</c:v>
                </c:pt>
                <c:pt idx="1814">
                  <c:v>0.498</c:v>
                </c:pt>
                <c:pt idx="1815">
                  <c:v>0.498</c:v>
                </c:pt>
                <c:pt idx="1816">
                  <c:v>0.498</c:v>
                </c:pt>
                <c:pt idx="1817">
                  <c:v>0.498</c:v>
                </c:pt>
                <c:pt idx="1818">
                  <c:v>0.498</c:v>
                </c:pt>
                <c:pt idx="1819">
                  <c:v>0.498</c:v>
                </c:pt>
                <c:pt idx="1820">
                  <c:v>0.498</c:v>
                </c:pt>
                <c:pt idx="1821">
                  <c:v>0.498</c:v>
                </c:pt>
                <c:pt idx="1822">
                  <c:v>0.498</c:v>
                </c:pt>
                <c:pt idx="1823">
                  <c:v>0.498</c:v>
                </c:pt>
                <c:pt idx="1824">
                  <c:v>0.498</c:v>
                </c:pt>
                <c:pt idx="1825">
                  <c:v>0.498</c:v>
                </c:pt>
                <c:pt idx="1826">
                  <c:v>0.498</c:v>
                </c:pt>
                <c:pt idx="1827">
                  <c:v>0.498</c:v>
                </c:pt>
                <c:pt idx="1828">
                  <c:v>0.498</c:v>
                </c:pt>
                <c:pt idx="1829">
                  <c:v>0.498</c:v>
                </c:pt>
                <c:pt idx="1830">
                  <c:v>0.498</c:v>
                </c:pt>
                <c:pt idx="1831">
                  <c:v>0.498</c:v>
                </c:pt>
                <c:pt idx="1832">
                  <c:v>0.498</c:v>
                </c:pt>
                <c:pt idx="1833">
                  <c:v>0.498</c:v>
                </c:pt>
                <c:pt idx="1834">
                  <c:v>0.498</c:v>
                </c:pt>
                <c:pt idx="1835">
                  <c:v>0.498</c:v>
                </c:pt>
                <c:pt idx="1836">
                  <c:v>0.498</c:v>
                </c:pt>
                <c:pt idx="1837">
                  <c:v>0.498</c:v>
                </c:pt>
                <c:pt idx="1838">
                  <c:v>0.498</c:v>
                </c:pt>
                <c:pt idx="1839">
                  <c:v>0.498</c:v>
                </c:pt>
                <c:pt idx="1840">
                  <c:v>0.498</c:v>
                </c:pt>
                <c:pt idx="1841">
                  <c:v>0.498</c:v>
                </c:pt>
                <c:pt idx="1842">
                  <c:v>0.498</c:v>
                </c:pt>
                <c:pt idx="1843">
                  <c:v>0.498</c:v>
                </c:pt>
                <c:pt idx="1844">
                  <c:v>0.498</c:v>
                </c:pt>
                <c:pt idx="1845">
                  <c:v>0.498</c:v>
                </c:pt>
                <c:pt idx="1846">
                  <c:v>0.498</c:v>
                </c:pt>
                <c:pt idx="1847">
                  <c:v>0.498</c:v>
                </c:pt>
                <c:pt idx="1848">
                  <c:v>0.498</c:v>
                </c:pt>
                <c:pt idx="1849">
                  <c:v>0.498</c:v>
                </c:pt>
                <c:pt idx="1850">
                  <c:v>0.498</c:v>
                </c:pt>
                <c:pt idx="1851">
                  <c:v>0.498</c:v>
                </c:pt>
                <c:pt idx="1852">
                  <c:v>0.498</c:v>
                </c:pt>
                <c:pt idx="1853">
                  <c:v>0.498</c:v>
                </c:pt>
                <c:pt idx="1854">
                  <c:v>0.498</c:v>
                </c:pt>
                <c:pt idx="1855">
                  <c:v>0.498</c:v>
                </c:pt>
                <c:pt idx="1856">
                  <c:v>0.498</c:v>
                </c:pt>
                <c:pt idx="1857">
                  <c:v>0.498</c:v>
                </c:pt>
                <c:pt idx="1858">
                  <c:v>0.498</c:v>
                </c:pt>
                <c:pt idx="1859">
                  <c:v>0.498</c:v>
                </c:pt>
                <c:pt idx="1860">
                  <c:v>0.498</c:v>
                </c:pt>
                <c:pt idx="1861">
                  <c:v>0.498</c:v>
                </c:pt>
                <c:pt idx="1862">
                  <c:v>0.498</c:v>
                </c:pt>
                <c:pt idx="1863">
                  <c:v>0.498</c:v>
                </c:pt>
                <c:pt idx="1864">
                  <c:v>0.498</c:v>
                </c:pt>
                <c:pt idx="1865">
                  <c:v>0.498</c:v>
                </c:pt>
                <c:pt idx="1866">
                  <c:v>0.498</c:v>
                </c:pt>
                <c:pt idx="1867">
                  <c:v>0.498</c:v>
                </c:pt>
                <c:pt idx="1868">
                  <c:v>0.498</c:v>
                </c:pt>
                <c:pt idx="1869">
                  <c:v>0.498</c:v>
                </c:pt>
                <c:pt idx="1870">
                  <c:v>0.498</c:v>
                </c:pt>
                <c:pt idx="1871">
                  <c:v>0.498</c:v>
                </c:pt>
                <c:pt idx="1872">
                  <c:v>0.498</c:v>
                </c:pt>
                <c:pt idx="1873">
                  <c:v>0.498</c:v>
                </c:pt>
                <c:pt idx="1874">
                  <c:v>0.498</c:v>
                </c:pt>
                <c:pt idx="1875">
                  <c:v>0.498</c:v>
                </c:pt>
                <c:pt idx="1876">
                  <c:v>0.498</c:v>
                </c:pt>
                <c:pt idx="1877">
                  <c:v>0.498</c:v>
                </c:pt>
                <c:pt idx="1878">
                  <c:v>0.498</c:v>
                </c:pt>
                <c:pt idx="1879">
                  <c:v>0.498</c:v>
                </c:pt>
                <c:pt idx="1880">
                  <c:v>0.498</c:v>
                </c:pt>
                <c:pt idx="1881">
                  <c:v>0.498</c:v>
                </c:pt>
                <c:pt idx="1882">
                  <c:v>0.498</c:v>
                </c:pt>
                <c:pt idx="1883">
                  <c:v>0.498</c:v>
                </c:pt>
                <c:pt idx="1884">
                  <c:v>0.498</c:v>
                </c:pt>
                <c:pt idx="1885">
                  <c:v>0.498</c:v>
                </c:pt>
                <c:pt idx="1886">
                  <c:v>0.498</c:v>
                </c:pt>
                <c:pt idx="1887">
                  <c:v>0.498</c:v>
                </c:pt>
                <c:pt idx="1888">
                  <c:v>0.498</c:v>
                </c:pt>
                <c:pt idx="1889">
                  <c:v>0.498</c:v>
                </c:pt>
                <c:pt idx="1890">
                  <c:v>0.498</c:v>
                </c:pt>
                <c:pt idx="1891">
                  <c:v>0.498</c:v>
                </c:pt>
                <c:pt idx="1892">
                  <c:v>0.498</c:v>
                </c:pt>
                <c:pt idx="1893">
                  <c:v>0.498</c:v>
                </c:pt>
                <c:pt idx="1894">
                  <c:v>0.498</c:v>
                </c:pt>
                <c:pt idx="1895">
                  <c:v>0.498</c:v>
                </c:pt>
                <c:pt idx="1896">
                  <c:v>0.498</c:v>
                </c:pt>
                <c:pt idx="1897">
                  <c:v>0.498</c:v>
                </c:pt>
                <c:pt idx="1898">
                  <c:v>0.498</c:v>
                </c:pt>
                <c:pt idx="1899">
                  <c:v>0.498</c:v>
                </c:pt>
                <c:pt idx="1900">
                  <c:v>0.498</c:v>
                </c:pt>
                <c:pt idx="1901">
                  <c:v>0.498</c:v>
                </c:pt>
                <c:pt idx="1902">
                  <c:v>0.498</c:v>
                </c:pt>
                <c:pt idx="1903">
                  <c:v>0.498</c:v>
                </c:pt>
                <c:pt idx="1904">
                  <c:v>0.498</c:v>
                </c:pt>
                <c:pt idx="1905">
                  <c:v>0.498</c:v>
                </c:pt>
                <c:pt idx="1906">
                  <c:v>0.498</c:v>
                </c:pt>
                <c:pt idx="1907">
                  <c:v>0.498</c:v>
                </c:pt>
                <c:pt idx="1908">
                  <c:v>0.498</c:v>
                </c:pt>
                <c:pt idx="1909">
                  <c:v>0.498</c:v>
                </c:pt>
                <c:pt idx="1910">
                  <c:v>0.498</c:v>
                </c:pt>
                <c:pt idx="1911">
                  <c:v>0.498</c:v>
                </c:pt>
                <c:pt idx="1912">
                  <c:v>0.498</c:v>
                </c:pt>
                <c:pt idx="1913">
                  <c:v>0.498</c:v>
                </c:pt>
                <c:pt idx="1914">
                  <c:v>0.498</c:v>
                </c:pt>
                <c:pt idx="1915">
                  <c:v>0.498</c:v>
                </c:pt>
                <c:pt idx="1916">
                  <c:v>0.498</c:v>
                </c:pt>
                <c:pt idx="1917">
                  <c:v>0.498</c:v>
                </c:pt>
                <c:pt idx="1918">
                  <c:v>0.498</c:v>
                </c:pt>
                <c:pt idx="1919">
                  <c:v>0.498</c:v>
                </c:pt>
                <c:pt idx="1920">
                  <c:v>0.498</c:v>
                </c:pt>
                <c:pt idx="1921">
                  <c:v>0.498</c:v>
                </c:pt>
                <c:pt idx="1922">
                  <c:v>0.498</c:v>
                </c:pt>
                <c:pt idx="1923">
                  <c:v>0.498</c:v>
                </c:pt>
                <c:pt idx="1924">
                  <c:v>0.498</c:v>
                </c:pt>
                <c:pt idx="1925">
                  <c:v>0.498</c:v>
                </c:pt>
                <c:pt idx="1926">
                  <c:v>0.498</c:v>
                </c:pt>
                <c:pt idx="1927">
                  <c:v>0.498</c:v>
                </c:pt>
                <c:pt idx="1928">
                  <c:v>0.498</c:v>
                </c:pt>
                <c:pt idx="1929">
                  <c:v>0.498</c:v>
                </c:pt>
                <c:pt idx="1930">
                  <c:v>0.498</c:v>
                </c:pt>
                <c:pt idx="1931">
                  <c:v>0.498</c:v>
                </c:pt>
                <c:pt idx="1932">
                  <c:v>0.498</c:v>
                </c:pt>
                <c:pt idx="1933">
                  <c:v>0.498</c:v>
                </c:pt>
                <c:pt idx="1934">
                  <c:v>0.498</c:v>
                </c:pt>
                <c:pt idx="1935">
                  <c:v>0.498</c:v>
                </c:pt>
                <c:pt idx="1936">
                  <c:v>0.498</c:v>
                </c:pt>
                <c:pt idx="1937">
                  <c:v>0.498</c:v>
                </c:pt>
                <c:pt idx="1938">
                  <c:v>0.498</c:v>
                </c:pt>
                <c:pt idx="1939">
                  <c:v>0.498</c:v>
                </c:pt>
                <c:pt idx="1940">
                  <c:v>0.498</c:v>
                </c:pt>
                <c:pt idx="1941">
                  <c:v>0.498</c:v>
                </c:pt>
                <c:pt idx="1942">
                  <c:v>0.498</c:v>
                </c:pt>
                <c:pt idx="1943">
                  <c:v>0.498</c:v>
                </c:pt>
                <c:pt idx="1944">
                  <c:v>0.498</c:v>
                </c:pt>
                <c:pt idx="1945">
                  <c:v>0.498</c:v>
                </c:pt>
                <c:pt idx="1946">
                  <c:v>0.498</c:v>
                </c:pt>
                <c:pt idx="1947">
                  <c:v>0.498</c:v>
                </c:pt>
                <c:pt idx="1948">
                  <c:v>0.498</c:v>
                </c:pt>
                <c:pt idx="1949">
                  <c:v>0.498</c:v>
                </c:pt>
                <c:pt idx="1950">
                  <c:v>0.498</c:v>
                </c:pt>
                <c:pt idx="1951">
                  <c:v>0.498</c:v>
                </c:pt>
                <c:pt idx="1952">
                  <c:v>0.498</c:v>
                </c:pt>
                <c:pt idx="1953">
                  <c:v>0.498</c:v>
                </c:pt>
                <c:pt idx="1954">
                  <c:v>0.498</c:v>
                </c:pt>
                <c:pt idx="1955">
                  <c:v>0.498</c:v>
                </c:pt>
                <c:pt idx="1956">
                  <c:v>0.498</c:v>
                </c:pt>
                <c:pt idx="1957">
                  <c:v>0.498</c:v>
                </c:pt>
                <c:pt idx="1958">
                  <c:v>0.498</c:v>
                </c:pt>
                <c:pt idx="1959">
                  <c:v>0.498</c:v>
                </c:pt>
                <c:pt idx="1960">
                  <c:v>0.498</c:v>
                </c:pt>
                <c:pt idx="1961">
                  <c:v>0.498</c:v>
                </c:pt>
                <c:pt idx="1962">
                  <c:v>0.498</c:v>
                </c:pt>
                <c:pt idx="1963">
                  <c:v>0.498</c:v>
                </c:pt>
                <c:pt idx="1964">
                  <c:v>0.498</c:v>
                </c:pt>
                <c:pt idx="1965">
                  <c:v>0.498</c:v>
                </c:pt>
                <c:pt idx="1966">
                  <c:v>0.498</c:v>
                </c:pt>
                <c:pt idx="1967">
                  <c:v>0.498</c:v>
                </c:pt>
                <c:pt idx="1968">
                  <c:v>0.498</c:v>
                </c:pt>
                <c:pt idx="1969">
                  <c:v>0.498</c:v>
                </c:pt>
                <c:pt idx="1970">
                  <c:v>0.498</c:v>
                </c:pt>
                <c:pt idx="1971">
                  <c:v>0.498</c:v>
                </c:pt>
                <c:pt idx="1972">
                  <c:v>0.498</c:v>
                </c:pt>
                <c:pt idx="1973">
                  <c:v>0.498</c:v>
                </c:pt>
                <c:pt idx="1974">
                  <c:v>0.498</c:v>
                </c:pt>
                <c:pt idx="1975">
                  <c:v>0.498</c:v>
                </c:pt>
                <c:pt idx="1976">
                  <c:v>0.498</c:v>
                </c:pt>
                <c:pt idx="1977">
                  <c:v>0.498</c:v>
                </c:pt>
                <c:pt idx="1978">
                  <c:v>0.498</c:v>
                </c:pt>
                <c:pt idx="1979">
                  <c:v>0.498</c:v>
                </c:pt>
                <c:pt idx="1980">
                  <c:v>0.498</c:v>
                </c:pt>
                <c:pt idx="1981">
                  <c:v>0.498</c:v>
                </c:pt>
                <c:pt idx="1982">
                  <c:v>0.498</c:v>
                </c:pt>
                <c:pt idx="1983">
                  <c:v>0.498</c:v>
                </c:pt>
                <c:pt idx="1984">
                  <c:v>0.498</c:v>
                </c:pt>
                <c:pt idx="1985">
                  <c:v>0.498</c:v>
                </c:pt>
                <c:pt idx="1986">
                  <c:v>0.498</c:v>
                </c:pt>
                <c:pt idx="1987">
                  <c:v>0.498</c:v>
                </c:pt>
                <c:pt idx="1988">
                  <c:v>0.498</c:v>
                </c:pt>
                <c:pt idx="1989">
                  <c:v>0.498</c:v>
                </c:pt>
                <c:pt idx="1990">
                  <c:v>0.498</c:v>
                </c:pt>
                <c:pt idx="1991">
                  <c:v>0.498</c:v>
                </c:pt>
                <c:pt idx="1992">
                  <c:v>0.498</c:v>
                </c:pt>
                <c:pt idx="1993">
                  <c:v>0.498</c:v>
                </c:pt>
                <c:pt idx="1994">
                  <c:v>0.498</c:v>
                </c:pt>
                <c:pt idx="1995">
                  <c:v>0.498</c:v>
                </c:pt>
                <c:pt idx="1996">
                  <c:v>0.498</c:v>
                </c:pt>
                <c:pt idx="1997">
                  <c:v>0.498</c:v>
                </c:pt>
                <c:pt idx="1998">
                  <c:v>0.498</c:v>
                </c:pt>
                <c:pt idx="1999">
                  <c:v>0.498</c:v>
                </c:pt>
                <c:pt idx="2000">
                  <c:v>0.498</c:v>
                </c:pt>
                <c:pt idx="2001">
                  <c:v>0.498</c:v>
                </c:pt>
                <c:pt idx="2002">
                  <c:v>0.498</c:v>
                </c:pt>
                <c:pt idx="2003">
                  <c:v>0.498</c:v>
                </c:pt>
                <c:pt idx="2004">
                  <c:v>0.498</c:v>
                </c:pt>
                <c:pt idx="2005">
                  <c:v>0.498</c:v>
                </c:pt>
                <c:pt idx="2006">
                  <c:v>0.498</c:v>
                </c:pt>
                <c:pt idx="2007">
                  <c:v>0.498</c:v>
                </c:pt>
                <c:pt idx="2008">
                  <c:v>0.498</c:v>
                </c:pt>
                <c:pt idx="2009">
                  <c:v>0.498</c:v>
                </c:pt>
                <c:pt idx="2010">
                  <c:v>0.498</c:v>
                </c:pt>
                <c:pt idx="2011">
                  <c:v>0.498</c:v>
                </c:pt>
                <c:pt idx="2012">
                  <c:v>0.498</c:v>
                </c:pt>
                <c:pt idx="2013">
                  <c:v>0.498</c:v>
                </c:pt>
                <c:pt idx="2014">
                  <c:v>0.498</c:v>
                </c:pt>
                <c:pt idx="2015">
                  <c:v>0.498</c:v>
                </c:pt>
                <c:pt idx="2016">
                  <c:v>0.498</c:v>
                </c:pt>
                <c:pt idx="2017">
                  <c:v>0.498</c:v>
                </c:pt>
                <c:pt idx="2018">
                  <c:v>0.498</c:v>
                </c:pt>
                <c:pt idx="2019">
                  <c:v>0.498</c:v>
                </c:pt>
                <c:pt idx="2020">
                  <c:v>0.498</c:v>
                </c:pt>
                <c:pt idx="2021">
                  <c:v>0.498</c:v>
                </c:pt>
                <c:pt idx="2022">
                  <c:v>0.498</c:v>
                </c:pt>
                <c:pt idx="2023">
                  <c:v>0.498</c:v>
                </c:pt>
                <c:pt idx="2024">
                  <c:v>0.498</c:v>
                </c:pt>
                <c:pt idx="2025">
                  <c:v>0.498</c:v>
                </c:pt>
                <c:pt idx="2026">
                  <c:v>0.498</c:v>
                </c:pt>
                <c:pt idx="2027">
                  <c:v>0.498</c:v>
                </c:pt>
                <c:pt idx="2028">
                  <c:v>0.498</c:v>
                </c:pt>
                <c:pt idx="2029">
                  <c:v>0.498</c:v>
                </c:pt>
                <c:pt idx="2030">
                  <c:v>0.498</c:v>
                </c:pt>
                <c:pt idx="2031">
                  <c:v>0.498</c:v>
                </c:pt>
                <c:pt idx="2032">
                  <c:v>0.498</c:v>
                </c:pt>
                <c:pt idx="2033">
                  <c:v>0.498</c:v>
                </c:pt>
                <c:pt idx="2034">
                  <c:v>0.498</c:v>
                </c:pt>
                <c:pt idx="2035">
                  <c:v>0.498</c:v>
                </c:pt>
                <c:pt idx="2036">
                  <c:v>0.498</c:v>
                </c:pt>
                <c:pt idx="2037">
                  <c:v>0.498</c:v>
                </c:pt>
                <c:pt idx="2038">
                  <c:v>0.498</c:v>
                </c:pt>
                <c:pt idx="2039">
                  <c:v>0.498</c:v>
                </c:pt>
                <c:pt idx="2040">
                  <c:v>0.498</c:v>
                </c:pt>
                <c:pt idx="2041">
                  <c:v>0.498</c:v>
                </c:pt>
                <c:pt idx="2042">
                  <c:v>0.498</c:v>
                </c:pt>
                <c:pt idx="2043">
                  <c:v>0.498</c:v>
                </c:pt>
                <c:pt idx="2044">
                  <c:v>0.498</c:v>
                </c:pt>
                <c:pt idx="2045">
                  <c:v>0.498</c:v>
                </c:pt>
                <c:pt idx="2046">
                  <c:v>0.498</c:v>
                </c:pt>
                <c:pt idx="2047">
                  <c:v>0.498</c:v>
                </c:pt>
                <c:pt idx="2048">
                  <c:v>0.498</c:v>
                </c:pt>
                <c:pt idx="2049">
                  <c:v>0.498</c:v>
                </c:pt>
                <c:pt idx="2050">
                  <c:v>0.498</c:v>
                </c:pt>
                <c:pt idx="2051">
                  <c:v>0.498</c:v>
                </c:pt>
                <c:pt idx="2052">
                  <c:v>0.498</c:v>
                </c:pt>
                <c:pt idx="2053">
                  <c:v>0.498</c:v>
                </c:pt>
                <c:pt idx="2054">
                  <c:v>0.498</c:v>
                </c:pt>
                <c:pt idx="2055">
                  <c:v>0.498</c:v>
                </c:pt>
                <c:pt idx="2056">
                  <c:v>0.498</c:v>
                </c:pt>
                <c:pt idx="2057">
                  <c:v>0.498</c:v>
                </c:pt>
                <c:pt idx="2058">
                  <c:v>0.498</c:v>
                </c:pt>
                <c:pt idx="2059">
                  <c:v>0.498</c:v>
                </c:pt>
                <c:pt idx="2060">
                  <c:v>0.498</c:v>
                </c:pt>
                <c:pt idx="2061">
                  <c:v>0.498</c:v>
                </c:pt>
                <c:pt idx="2062">
                  <c:v>0.498</c:v>
                </c:pt>
                <c:pt idx="2063">
                  <c:v>0.498</c:v>
                </c:pt>
                <c:pt idx="2064">
                  <c:v>0.498</c:v>
                </c:pt>
                <c:pt idx="2065">
                  <c:v>0.498</c:v>
                </c:pt>
                <c:pt idx="2066">
                  <c:v>0.498</c:v>
                </c:pt>
                <c:pt idx="2067">
                  <c:v>0.498</c:v>
                </c:pt>
                <c:pt idx="2068">
                  <c:v>0.498</c:v>
                </c:pt>
                <c:pt idx="2069">
                  <c:v>0.498</c:v>
                </c:pt>
                <c:pt idx="2070">
                  <c:v>0.498</c:v>
                </c:pt>
                <c:pt idx="2071">
                  <c:v>0.498</c:v>
                </c:pt>
                <c:pt idx="2072">
                  <c:v>0.498</c:v>
                </c:pt>
                <c:pt idx="2073">
                  <c:v>0.498</c:v>
                </c:pt>
                <c:pt idx="2074">
                  <c:v>0.498</c:v>
                </c:pt>
                <c:pt idx="2075">
                  <c:v>0.498</c:v>
                </c:pt>
                <c:pt idx="2076">
                  <c:v>0.498</c:v>
                </c:pt>
                <c:pt idx="2077">
                  <c:v>0.498</c:v>
                </c:pt>
                <c:pt idx="2078">
                  <c:v>0.498</c:v>
                </c:pt>
                <c:pt idx="2079">
                  <c:v>0.498</c:v>
                </c:pt>
                <c:pt idx="2080">
                  <c:v>0.498</c:v>
                </c:pt>
                <c:pt idx="2081">
                  <c:v>0.498</c:v>
                </c:pt>
                <c:pt idx="2082">
                  <c:v>0.498</c:v>
                </c:pt>
                <c:pt idx="2083">
                  <c:v>0.498</c:v>
                </c:pt>
                <c:pt idx="2084">
                  <c:v>0.498</c:v>
                </c:pt>
                <c:pt idx="2085">
                  <c:v>0.498</c:v>
                </c:pt>
                <c:pt idx="2086">
                  <c:v>0.498</c:v>
                </c:pt>
                <c:pt idx="2087">
                  <c:v>0.498</c:v>
                </c:pt>
                <c:pt idx="2088">
                  <c:v>0.498</c:v>
                </c:pt>
                <c:pt idx="2089">
                  <c:v>0.498</c:v>
                </c:pt>
                <c:pt idx="2090">
                  <c:v>0.498</c:v>
                </c:pt>
                <c:pt idx="2091">
                  <c:v>0.498</c:v>
                </c:pt>
                <c:pt idx="2092">
                  <c:v>0.498</c:v>
                </c:pt>
                <c:pt idx="2093">
                  <c:v>0.498</c:v>
                </c:pt>
                <c:pt idx="2094">
                  <c:v>0.498</c:v>
                </c:pt>
                <c:pt idx="2095">
                  <c:v>0.498</c:v>
                </c:pt>
                <c:pt idx="2096">
                  <c:v>0.498</c:v>
                </c:pt>
                <c:pt idx="2097">
                  <c:v>0.498</c:v>
                </c:pt>
                <c:pt idx="2098">
                  <c:v>0.498</c:v>
                </c:pt>
                <c:pt idx="2099">
                  <c:v>0.498</c:v>
                </c:pt>
                <c:pt idx="2100">
                  <c:v>0.498</c:v>
                </c:pt>
                <c:pt idx="2101">
                  <c:v>0.498</c:v>
                </c:pt>
                <c:pt idx="2102">
                  <c:v>0.498</c:v>
                </c:pt>
                <c:pt idx="2103">
                  <c:v>0.498</c:v>
                </c:pt>
                <c:pt idx="2104">
                  <c:v>0.498</c:v>
                </c:pt>
                <c:pt idx="2105">
                  <c:v>0.498</c:v>
                </c:pt>
                <c:pt idx="2106">
                  <c:v>0.498</c:v>
                </c:pt>
                <c:pt idx="2107">
                  <c:v>0.498</c:v>
                </c:pt>
                <c:pt idx="2108">
                  <c:v>0.498</c:v>
                </c:pt>
                <c:pt idx="2109">
                  <c:v>0.498</c:v>
                </c:pt>
                <c:pt idx="2110">
                  <c:v>0.498</c:v>
                </c:pt>
                <c:pt idx="2111">
                  <c:v>0.498</c:v>
                </c:pt>
                <c:pt idx="2112">
                  <c:v>0.498</c:v>
                </c:pt>
                <c:pt idx="2113">
                  <c:v>0.498</c:v>
                </c:pt>
                <c:pt idx="2114">
                  <c:v>0.498</c:v>
                </c:pt>
                <c:pt idx="2115">
                  <c:v>0.498</c:v>
                </c:pt>
                <c:pt idx="2116">
                  <c:v>0.498</c:v>
                </c:pt>
                <c:pt idx="2117">
                  <c:v>0.498</c:v>
                </c:pt>
                <c:pt idx="2118">
                  <c:v>0.498</c:v>
                </c:pt>
                <c:pt idx="2119">
                  <c:v>0.498</c:v>
                </c:pt>
                <c:pt idx="2120">
                  <c:v>0.498</c:v>
                </c:pt>
                <c:pt idx="2121">
                  <c:v>0.498</c:v>
                </c:pt>
                <c:pt idx="2122">
                  <c:v>0.498</c:v>
                </c:pt>
                <c:pt idx="2123">
                  <c:v>0.498</c:v>
                </c:pt>
                <c:pt idx="2124">
                  <c:v>0.498</c:v>
                </c:pt>
                <c:pt idx="2125">
                  <c:v>0.498</c:v>
                </c:pt>
                <c:pt idx="2126">
                  <c:v>0.498</c:v>
                </c:pt>
                <c:pt idx="2127">
                  <c:v>0.498</c:v>
                </c:pt>
                <c:pt idx="2128">
                  <c:v>0.498</c:v>
                </c:pt>
                <c:pt idx="2129">
                  <c:v>0.498</c:v>
                </c:pt>
                <c:pt idx="2130">
                  <c:v>0.498</c:v>
                </c:pt>
                <c:pt idx="2131">
                  <c:v>0.498</c:v>
                </c:pt>
                <c:pt idx="2132">
                  <c:v>0.498</c:v>
                </c:pt>
                <c:pt idx="2133">
                  <c:v>0.498</c:v>
                </c:pt>
                <c:pt idx="2134">
                  <c:v>0.498</c:v>
                </c:pt>
                <c:pt idx="2135">
                  <c:v>0.498</c:v>
                </c:pt>
                <c:pt idx="2136">
                  <c:v>0.498</c:v>
                </c:pt>
                <c:pt idx="2137">
                  <c:v>0.498</c:v>
                </c:pt>
                <c:pt idx="2138">
                  <c:v>0.498</c:v>
                </c:pt>
                <c:pt idx="2139">
                  <c:v>0.498</c:v>
                </c:pt>
                <c:pt idx="2140">
                  <c:v>0.498</c:v>
                </c:pt>
                <c:pt idx="2141">
                  <c:v>0.498</c:v>
                </c:pt>
                <c:pt idx="2142">
                  <c:v>0.498</c:v>
                </c:pt>
                <c:pt idx="2143">
                  <c:v>0.498</c:v>
                </c:pt>
                <c:pt idx="2144">
                  <c:v>0.498</c:v>
                </c:pt>
                <c:pt idx="2145">
                  <c:v>0.498</c:v>
                </c:pt>
                <c:pt idx="2146">
                  <c:v>0.498</c:v>
                </c:pt>
                <c:pt idx="2147">
                  <c:v>0.498</c:v>
                </c:pt>
                <c:pt idx="2148">
                  <c:v>0.498</c:v>
                </c:pt>
                <c:pt idx="2149">
                  <c:v>0.498</c:v>
                </c:pt>
                <c:pt idx="2150">
                  <c:v>0.498</c:v>
                </c:pt>
                <c:pt idx="2151">
                  <c:v>0.498</c:v>
                </c:pt>
                <c:pt idx="2152">
                  <c:v>0.498</c:v>
                </c:pt>
                <c:pt idx="2153">
                  <c:v>0.498</c:v>
                </c:pt>
                <c:pt idx="2154">
                  <c:v>0.498</c:v>
                </c:pt>
                <c:pt idx="2155">
                  <c:v>0.498</c:v>
                </c:pt>
                <c:pt idx="2156">
                  <c:v>0.498</c:v>
                </c:pt>
                <c:pt idx="2157">
                  <c:v>0.498</c:v>
                </c:pt>
                <c:pt idx="2158">
                  <c:v>0.498</c:v>
                </c:pt>
                <c:pt idx="2159">
                  <c:v>0.498</c:v>
                </c:pt>
                <c:pt idx="2160">
                  <c:v>0.5</c:v>
                </c:pt>
                <c:pt idx="2161">
                  <c:v>0.5</c:v>
                </c:pt>
                <c:pt idx="2162">
                  <c:v>0.504</c:v>
                </c:pt>
                <c:pt idx="2163">
                  <c:v>0.50600000000000001</c:v>
                </c:pt>
                <c:pt idx="2164">
                  <c:v>0.50800000000000001</c:v>
                </c:pt>
                <c:pt idx="2165">
                  <c:v>0.50800000000000001</c:v>
                </c:pt>
                <c:pt idx="2166">
                  <c:v>0.51</c:v>
                </c:pt>
                <c:pt idx="2167">
                  <c:v>0.51400000000000001</c:v>
                </c:pt>
                <c:pt idx="2168">
                  <c:v>0.51600000000000001</c:v>
                </c:pt>
                <c:pt idx="2169">
                  <c:v>0.52</c:v>
                </c:pt>
                <c:pt idx="2170">
                  <c:v>0.52400000000000002</c:v>
                </c:pt>
                <c:pt idx="2171">
                  <c:v>0.52600000000000002</c:v>
                </c:pt>
                <c:pt idx="2172">
                  <c:v>0.53</c:v>
                </c:pt>
                <c:pt idx="2173">
                  <c:v>0.53400000000000003</c:v>
                </c:pt>
                <c:pt idx="2174">
                  <c:v>0.53800000000000003</c:v>
                </c:pt>
                <c:pt idx="2175">
                  <c:v>0.54400000000000004</c:v>
                </c:pt>
                <c:pt idx="2176">
                  <c:v>0.54600000000000004</c:v>
                </c:pt>
                <c:pt idx="2177">
                  <c:v>0.55000000000000004</c:v>
                </c:pt>
                <c:pt idx="2178">
                  <c:v>0.55600000000000005</c:v>
                </c:pt>
                <c:pt idx="2179">
                  <c:v>0.56000000000000005</c:v>
                </c:pt>
                <c:pt idx="2180">
                  <c:v>0.56599999999999995</c:v>
                </c:pt>
                <c:pt idx="2181">
                  <c:v>0.56999999999999995</c:v>
                </c:pt>
                <c:pt idx="2182">
                  <c:v>0.57799999999999996</c:v>
                </c:pt>
                <c:pt idx="2183">
                  <c:v>0.58399999999999996</c:v>
                </c:pt>
                <c:pt idx="2184">
                  <c:v>0.58799999999999997</c:v>
                </c:pt>
                <c:pt idx="2185">
                  <c:v>0.59599999999999997</c:v>
                </c:pt>
                <c:pt idx="2186">
                  <c:v>0.60399999999999998</c:v>
                </c:pt>
                <c:pt idx="2187">
                  <c:v>0.60799999999999998</c:v>
                </c:pt>
                <c:pt idx="2188">
                  <c:v>0.61599999999999999</c:v>
                </c:pt>
                <c:pt idx="2189">
                  <c:v>0.624</c:v>
                </c:pt>
                <c:pt idx="2190">
                  <c:v>0.63</c:v>
                </c:pt>
                <c:pt idx="2191">
                  <c:v>0.63800000000000001</c:v>
                </c:pt>
                <c:pt idx="2192">
                  <c:v>0.64600000000000002</c:v>
                </c:pt>
                <c:pt idx="2193">
                  <c:v>0.65400000000000003</c:v>
                </c:pt>
                <c:pt idx="2194">
                  <c:v>0.66</c:v>
                </c:pt>
                <c:pt idx="2195">
                  <c:v>0.66800000000000004</c:v>
                </c:pt>
                <c:pt idx="2196">
                  <c:v>0.67600000000000005</c:v>
                </c:pt>
                <c:pt idx="2197">
                  <c:v>0.68600000000000005</c:v>
                </c:pt>
                <c:pt idx="2198">
                  <c:v>0.69599999999999995</c:v>
                </c:pt>
                <c:pt idx="2199">
                  <c:v>0.70399999999999996</c:v>
                </c:pt>
                <c:pt idx="2200">
                  <c:v>0.71399999999999997</c:v>
                </c:pt>
                <c:pt idx="2201">
                  <c:v>0.72399999999999998</c:v>
                </c:pt>
                <c:pt idx="2202">
                  <c:v>0.73</c:v>
                </c:pt>
                <c:pt idx="2203">
                  <c:v>0.74</c:v>
                </c:pt>
                <c:pt idx="2204">
                  <c:v>0.75</c:v>
                </c:pt>
                <c:pt idx="2205">
                  <c:v>0.76</c:v>
                </c:pt>
                <c:pt idx="2206">
                  <c:v>0.77400000000000002</c:v>
                </c:pt>
                <c:pt idx="2207">
                  <c:v>0.78400000000000003</c:v>
                </c:pt>
                <c:pt idx="2208">
                  <c:v>0.79600000000000004</c:v>
                </c:pt>
                <c:pt idx="2209">
                  <c:v>0.80600000000000005</c:v>
                </c:pt>
                <c:pt idx="2210">
                  <c:v>0.81599999999999995</c:v>
                </c:pt>
                <c:pt idx="2211">
                  <c:v>0.82799999999999996</c:v>
                </c:pt>
                <c:pt idx="2212">
                  <c:v>0.84</c:v>
                </c:pt>
                <c:pt idx="2213">
                  <c:v>0.85</c:v>
                </c:pt>
                <c:pt idx="2214">
                  <c:v>0.86399999999999999</c:v>
                </c:pt>
                <c:pt idx="2215">
                  <c:v>0.876</c:v>
                </c:pt>
                <c:pt idx="2216">
                  <c:v>0.88800000000000001</c:v>
                </c:pt>
                <c:pt idx="2217">
                  <c:v>0.9</c:v>
                </c:pt>
                <c:pt idx="2218">
                  <c:v>0.91400000000000003</c:v>
                </c:pt>
                <c:pt idx="2219">
                  <c:v>0.92800000000000005</c:v>
                </c:pt>
                <c:pt idx="2220">
                  <c:v>0.94</c:v>
                </c:pt>
                <c:pt idx="2221">
                  <c:v>0.95399999999999996</c:v>
                </c:pt>
                <c:pt idx="2222">
                  <c:v>0.96799999999999997</c:v>
                </c:pt>
                <c:pt idx="2223">
                  <c:v>0.98</c:v>
                </c:pt>
                <c:pt idx="2224">
                  <c:v>0.996</c:v>
                </c:pt>
                <c:pt idx="2225">
                  <c:v>1.01</c:v>
                </c:pt>
                <c:pt idx="2226">
                  <c:v>1.026</c:v>
                </c:pt>
                <c:pt idx="2227">
                  <c:v>1.04</c:v>
                </c:pt>
                <c:pt idx="2228">
                  <c:v>1.056</c:v>
                </c:pt>
                <c:pt idx="2229">
                  <c:v>1.07</c:v>
                </c:pt>
                <c:pt idx="2230">
                  <c:v>1.0860000000000001</c:v>
                </c:pt>
                <c:pt idx="2231">
                  <c:v>1.1000000000000001</c:v>
                </c:pt>
                <c:pt idx="2232">
                  <c:v>1.1180000000000001</c:v>
                </c:pt>
                <c:pt idx="2233">
                  <c:v>1.1339999999999999</c:v>
                </c:pt>
                <c:pt idx="2234">
                  <c:v>1.1479999999999999</c:v>
                </c:pt>
                <c:pt idx="2235">
                  <c:v>1.1539999999999999</c:v>
                </c:pt>
                <c:pt idx="2236">
                  <c:v>1.1739999999999999</c:v>
                </c:pt>
                <c:pt idx="2237">
                  <c:v>1.1879999999999999</c:v>
                </c:pt>
                <c:pt idx="2238">
                  <c:v>1.206</c:v>
                </c:pt>
                <c:pt idx="2239">
                  <c:v>1.224</c:v>
                </c:pt>
                <c:pt idx="2240">
                  <c:v>1.238</c:v>
                </c:pt>
                <c:pt idx="2241">
                  <c:v>1.258</c:v>
                </c:pt>
                <c:pt idx="2242">
                  <c:v>1.276</c:v>
                </c:pt>
                <c:pt idx="2243">
                  <c:v>1.292</c:v>
                </c:pt>
                <c:pt idx="2244">
                  <c:v>1.31</c:v>
                </c:pt>
                <c:pt idx="2245">
                  <c:v>1.33</c:v>
                </c:pt>
                <c:pt idx="2246">
                  <c:v>1.3480000000000001</c:v>
                </c:pt>
                <c:pt idx="2247">
                  <c:v>1.3680000000000001</c:v>
                </c:pt>
                <c:pt idx="2248">
                  <c:v>1.3859999999999999</c:v>
                </c:pt>
                <c:pt idx="2249">
                  <c:v>1.4079999999999999</c:v>
                </c:pt>
                <c:pt idx="2250">
                  <c:v>1.4279999999999999</c:v>
                </c:pt>
                <c:pt idx="2251">
                  <c:v>1.448</c:v>
                </c:pt>
                <c:pt idx="2252">
                  <c:v>1.468</c:v>
                </c:pt>
                <c:pt idx="2253">
                  <c:v>1.486</c:v>
                </c:pt>
                <c:pt idx="2254">
                  <c:v>1.508</c:v>
                </c:pt>
                <c:pt idx="2255">
                  <c:v>1.528</c:v>
                </c:pt>
                <c:pt idx="2256">
                  <c:v>1.548</c:v>
                </c:pt>
              </c:numCache>
            </c:numRef>
          </c:xVal>
          <c:yVal>
            <c:numRef>
              <c:f>'CWB Strain-Stress 1-5'!$F$45:$F$2301</c:f>
              <c:numCache>
                <c:formatCode>General</c:formatCode>
                <c:ptCount val="225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0.313</c:v>
                </c:pt>
                <c:pt idx="19">
                  <c:v>0.313</c:v>
                </c:pt>
                <c:pt idx="20">
                  <c:v>0.313</c:v>
                </c:pt>
                <c:pt idx="21">
                  <c:v>0.313</c:v>
                </c:pt>
                <c:pt idx="22">
                  <c:v>0.313</c:v>
                </c:pt>
                <c:pt idx="23">
                  <c:v>0.313</c:v>
                </c:pt>
                <c:pt idx="24">
                  <c:v>0.313</c:v>
                </c:pt>
                <c:pt idx="25">
                  <c:v>0.313</c:v>
                </c:pt>
                <c:pt idx="26">
                  <c:v>0.313</c:v>
                </c:pt>
                <c:pt idx="27">
                  <c:v>0.313</c:v>
                </c:pt>
                <c:pt idx="28">
                  <c:v>0.627</c:v>
                </c:pt>
                <c:pt idx="29">
                  <c:v>0.627</c:v>
                </c:pt>
                <c:pt idx="30">
                  <c:v>0.627</c:v>
                </c:pt>
                <c:pt idx="31">
                  <c:v>0.627</c:v>
                </c:pt>
                <c:pt idx="32">
                  <c:v>0.627</c:v>
                </c:pt>
                <c:pt idx="33">
                  <c:v>0.627</c:v>
                </c:pt>
                <c:pt idx="34">
                  <c:v>0.627</c:v>
                </c:pt>
                <c:pt idx="35">
                  <c:v>0.627</c:v>
                </c:pt>
                <c:pt idx="36">
                  <c:v>0.94</c:v>
                </c:pt>
                <c:pt idx="37">
                  <c:v>0.94</c:v>
                </c:pt>
                <c:pt idx="38">
                  <c:v>0.94</c:v>
                </c:pt>
                <c:pt idx="39">
                  <c:v>0.94</c:v>
                </c:pt>
                <c:pt idx="40">
                  <c:v>0.94</c:v>
                </c:pt>
                <c:pt idx="41">
                  <c:v>0.94</c:v>
                </c:pt>
                <c:pt idx="42">
                  <c:v>0.94</c:v>
                </c:pt>
                <c:pt idx="43">
                  <c:v>0.94</c:v>
                </c:pt>
                <c:pt idx="44">
                  <c:v>1.254</c:v>
                </c:pt>
                <c:pt idx="45">
                  <c:v>1.254</c:v>
                </c:pt>
                <c:pt idx="46">
                  <c:v>1.254</c:v>
                </c:pt>
                <c:pt idx="47">
                  <c:v>1.254</c:v>
                </c:pt>
                <c:pt idx="48">
                  <c:v>1.254</c:v>
                </c:pt>
                <c:pt idx="49">
                  <c:v>1.254</c:v>
                </c:pt>
                <c:pt idx="50">
                  <c:v>1.254</c:v>
                </c:pt>
                <c:pt idx="51">
                  <c:v>1.5669999999999999</c:v>
                </c:pt>
                <c:pt idx="52">
                  <c:v>1.5669999999999999</c:v>
                </c:pt>
                <c:pt idx="53">
                  <c:v>1.5669999999999999</c:v>
                </c:pt>
                <c:pt idx="54">
                  <c:v>1.5669999999999999</c:v>
                </c:pt>
                <c:pt idx="55">
                  <c:v>1.5669999999999999</c:v>
                </c:pt>
                <c:pt idx="56">
                  <c:v>1.5669999999999999</c:v>
                </c:pt>
                <c:pt idx="57">
                  <c:v>1.5669999999999999</c:v>
                </c:pt>
                <c:pt idx="58">
                  <c:v>1.5669999999999999</c:v>
                </c:pt>
                <c:pt idx="59">
                  <c:v>1.881</c:v>
                </c:pt>
                <c:pt idx="60">
                  <c:v>1.881</c:v>
                </c:pt>
                <c:pt idx="61">
                  <c:v>1.881</c:v>
                </c:pt>
                <c:pt idx="62">
                  <c:v>1.881</c:v>
                </c:pt>
                <c:pt idx="63">
                  <c:v>1.881</c:v>
                </c:pt>
                <c:pt idx="64">
                  <c:v>1.881</c:v>
                </c:pt>
                <c:pt idx="65">
                  <c:v>1.881</c:v>
                </c:pt>
                <c:pt idx="66">
                  <c:v>1.881</c:v>
                </c:pt>
                <c:pt idx="67">
                  <c:v>1.881</c:v>
                </c:pt>
                <c:pt idx="68">
                  <c:v>1.881</c:v>
                </c:pt>
                <c:pt idx="69">
                  <c:v>1.881</c:v>
                </c:pt>
                <c:pt idx="70">
                  <c:v>1.881</c:v>
                </c:pt>
                <c:pt idx="71">
                  <c:v>2.194</c:v>
                </c:pt>
                <c:pt idx="72">
                  <c:v>2.194</c:v>
                </c:pt>
                <c:pt idx="73">
                  <c:v>2.194</c:v>
                </c:pt>
                <c:pt idx="74">
                  <c:v>2.194</c:v>
                </c:pt>
                <c:pt idx="75">
                  <c:v>2.194</c:v>
                </c:pt>
                <c:pt idx="76">
                  <c:v>2.194</c:v>
                </c:pt>
                <c:pt idx="77">
                  <c:v>2.194</c:v>
                </c:pt>
                <c:pt idx="78">
                  <c:v>2.194</c:v>
                </c:pt>
                <c:pt idx="79">
                  <c:v>2.194</c:v>
                </c:pt>
                <c:pt idx="80">
                  <c:v>2.194</c:v>
                </c:pt>
                <c:pt idx="81">
                  <c:v>2.194</c:v>
                </c:pt>
                <c:pt idx="82">
                  <c:v>2.194</c:v>
                </c:pt>
                <c:pt idx="83">
                  <c:v>2.194</c:v>
                </c:pt>
                <c:pt idx="84">
                  <c:v>2.194</c:v>
                </c:pt>
                <c:pt idx="85">
                  <c:v>2.194</c:v>
                </c:pt>
                <c:pt idx="86">
                  <c:v>2.194</c:v>
                </c:pt>
                <c:pt idx="87">
                  <c:v>2.194</c:v>
                </c:pt>
                <c:pt idx="88">
                  <c:v>2.194</c:v>
                </c:pt>
                <c:pt idx="89">
                  <c:v>2.194</c:v>
                </c:pt>
                <c:pt idx="90">
                  <c:v>2.194</c:v>
                </c:pt>
                <c:pt idx="91">
                  <c:v>2.194</c:v>
                </c:pt>
                <c:pt idx="92">
                  <c:v>2.194</c:v>
                </c:pt>
                <c:pt idx="93">
                  <c:v>2.194</c:v>
                </c:pt>
                <c:pt idx="94">
                  <c:v>2.194</c:v>
                </c:pt>
                <c:pt idx="95">
                  <c:v>2.194</c:v>
                </c:pt>
                <c:pt idx="96">
                  <c:v>2.194</c:v>
                </c:pt>
                <c:pt idx="97">
                  <c:v>2.194</c:v>
                </c:pt>
                <c:pt idx="98">
                  <c:v>2.194</c:v>
                </c:pt>
                <c:pt idx="99">
                  <c:v>2.194</c:v>
                </c:pt>
                <c:pt idx="100">
                  <c:v>2.194</c:v>
                </c:pt>
                <c:pt idx="101">
                  <c:v>2.194</c:v>
                </c:pt>
                <c:pt idx="102">
                  <c:v>2.194</c:v>
                </c:pt>
                <c:pt idx="103">
                  <c:v>2.194</c:v>
                </c:pt>
                <c:pt idx="104">
                  <c:v>2.194</c:v>
                </c:pt>
                <c:pt idx="105">
                  <c:v>2.194</c:v>
                </c:pt>
                <c:pt idx="106">
                  <c:v>2.194</c:v>
                </c:pt>
                <c:pt idx="107">
                  <c:v>2.194</c:v>
                </c:pt>
                <c:pt idx="108">
                  <c:v>2.194</c:v>
                </c:pt>
                <c:pt idx="109">
                  <c:v>2.194</c:v>
                </c:pt>
                <c:pt idx="110">
                  <c:v>2.194</c:v>
                </c:pt>
                <c:pt idx="111">
                  <c:v>2.194</c:v>
                </c:pt>
                <c:pt idx="112">
                  <c:v>2.194</c:v>
                </c:pt>
                <c:pt idx="113">
                  <c:v>2.194</c:v>
                </c:pt>
                <c:pt idx="114">
                  <c:v>2.194</c:v>
                </c:pt>
                <c:pt idx="115">
                  <c:v>2.194</c:v>
                </c:pt>
                <c:pt idx="116">
                  <c:v>2.194</c:v>
                </c:pt>
                <c:pt idx="117">
                  <c:v>2.194</c:v>
                </c:pt>
                <c:pt idx="118">
                  <c:v>2.194</c:v>
                </c:pt>
                <c:pt idx="119">
                  <c:v>2.194</c:v>
                </c:pt>
                <c:pt idx="120">
                  <c:v>2.194</c:v>
                </c:pt>
                <c:pt idx="121">
                  <c:v>2.194</c:v>
                </c:pt>
                <c:pt idx="122">
                  <c:v>2.194</c:v>
                </c:pt>
                <c:pt idx="123">
                  <c:v>2.194</c:v>
                </c:pt>
                <c:pt idx="124">
                  <c:v>2.194</c:v>
                </c:pt>
                <c:pt idx="125">
                  <c:v>2.194</c:v>
                </c:pt>
                <c:pt idx="126">
                  <c:v>2.194</c:v>
                </c:pt>
                <c:pt idx="127">
                  <c:v>2.194</c:v>
                </c:pt>
                <c:pt idx="128">
                  <c:v>2.194</c:v>
                </c:pt>
                <c:pt idx="129">
                  <c:v>2.194</c:v>
                </c:pt>
                <c:pt idx="130">
                  <c:v>2.194</c:v>
                </c:pt>
                <c:pt idx="131">
                  <c:v>2.194</c:v>
                </c:pt>
                <c:pt idx="132">
                  <c:v>2.194</c:v>
                </c:pt>
                <c:pt idx="133">
                  <c:v>2.194</c:v>
                </c:pt>
                <c:pt idx="134">
                  <c:v>2.194</c:v>
                </c:pt>
                <c:pt idx="135">
                  <c:v>2.194</c:v>
                </c:pt>
                <c:pt idx="136">
                  <c:v>2.194</c:v>
                </c:pt>
                <c:pt idx="137">
                  <c:v>2.194</c:v>
                </c:pt>
                <c:pt idx="138">
                  <c:v>2.194</c:v>
                </c:pt>
                <c:pt idx="139">
                  <c:v>2.194</c:v>
                </c:pt>
                <c:pt idx="140">
                  <c:v>2.194</c:v>
                </c:pt>
                <c:pt idx="141">
                  <c:v>2.194</c:v>
                </c:pt>
                <c:pt idx="142">
                  <c:v>2.194</c:v>
                </c:pt>
                <c:pt idx="143">
                  <c:v>2.194</c:v>
                </c:pt>
                <c:pt idx="144">
                  <c:v>2.194</c:v>
                </c:pt>
                <c:pt idx="145">
                  <c:v>2.194</c:v>
                </c:pt>
                <c:pt idx="146">
                  <c:v>2.194</c:v>
                </c:pt>
                <c:pt idx="147">
                  <c:v>2.194</c:v>
                </c:pt>
                <c:pt idx="148">
                  <c:v>2.194</c:v>
                </c:pt>
                <c:pt idx="149">
                  <c:v>2.194</c:v>
                </c:pt>
                <c:pt idx="150">
                  <c:v>2.194</c:v>
                </c:pt>
                <c:pt idx="151">
                  <c:v>2.194</c:v>
                </c:pt>
                <c:pt idx="152">
                  <c:v>2.194</c:v>
                </c:pt>
                <c:pt idx="153">
                  <c:v>2.194</c:v>
                </c:pt>
                <c:pt idx="154">
                  <c:v>2.194</c:v>
                </c:pt>
                <c:pt idx="155">
                  <c:v>2.194</c:v>
                </c:pt>
                <c:pt idx="156">
                  <c:v>2.194</c:v>
                </c:pt>
                <c:pt idx="157">
                  <c:v>2.194</c:v>
                </c:pt>
                <c:pt idx="158">
                  <c:v>2.194</c:v>
                </c:pt>
                <c:pt idx="159">
                  <c:v>2.194</c:v>
                </c:pt>
                <c:pt idx="160">
                  <c:v>2.194</c:v>
                </c:pt>
                <c:pt idx="161">
                  <c:v>2.194</c:v>
                </c:pt>
                <c:pt idx="162">
                  <c:v>2.194</c:v>
                </c:pt>
                <c:pt idx="163">
                  <c:v>2.194</c:v>
                </c:pt>
                <c:pt idx="164">
                  <c:v>2.194</c:v>
                </c:pt>
                <c:pt idx="165">
                  <c:v>2.194</c:v>
                </c:pt>
                <c:pt idx="166">
                  <c:v>2.194</c:v>
                </c:pt>
                <c:pt idx="167">
                  <c:v>2.194</c:v>
                </c:pt>
                <c:pt idx="168">
                  <c:v>2.194</c:v>
                </c:pt>
                <c:pt idx="169">
                  <c:v>2.194</c:v>
                </c:pt>
                <c:pt idx="170">
                  <c:v>2.194</c:v>
                </c:pt>
                <c:pt idx="171">
                  <c:v>2.194</c:v>
                </c:pt>
                <c:pt idx="172">
                  <c:v>2.194</c:v>
                </c:pt>
                <c:pt idx="173">
                  <c:v>2.194</c:v>
                </c:pt>
                <c:pt idx="174">
                  <c:v>2.194</c:v>
                </c:pt>
                <c:pt idx="175">
                  <c:v>2.194</c:v>
                </c:pt>
                <c:pt idx="176">
                  <c:v>2.194</c:v>
                </c:pt>
                <c:pt idx="177">
                  <c:v>2.194</c:v>
                </c:pt>
                <c:pt idx="178">
                  <c:v>2.194</c:v>
                </c:pt>
                <c:pt idx="179">
                  <c:v>2.194</c:v>
                </c:pt>
                <c:pt idx="180">
                  <c:v>2.194</c:v>
                </c:pt>
                <c:pt idx="181">
                  <c:v>2.194</c:v>
                </c:pt>
                <c:pt idx="182">
                  <c:v>2.194</c:v>
                </c:pt>
                <c:pt idx="183">
                  <c:v>2.194</c:v>
                </c:pt>
                <c:pt idx="184">
                  <c:v>2.194</c:v>
                </c:pt>
                <c:pt idx="185">
                  <c:v>2.194</c:v>
                </c:pt>
                <c:pt idx="186">
                  <c:v>2.194</c:v>
                </c:pt>
                <c:pt idx="187">
                  <c:v>2.194</c:v>
                </c:pt>
                <c:pt idx="188">
                  <c:v>2.194</c:v>
                </c:pt>
                <c:pt idx="189">
                  <c:v>2.194</c:v>
                </c:pt>
                <c:pt idx="190">
                  <c:v>2.194</c:v>
                </c:pt>
                <c:pt idx="191">
                  <c:v>2.194</c:v>
                </c:pt>
                <c:pt idx="192">
                  <c:v>2.194</c:v>
                </c:pt>
                <c:pt idx="193">
                  <c:v>2.194</c:v>
                </c:pt>
                <c:pt idx="194">
                  <c:v>2.194</c:v>
                </c:pt>
                <c:pt idx="195">
                  <c:v>2.194</c:v>
                </c:pt>
                <c:pt idx="196">
                  <c:v>2.194</c:v>
                </c:pt>
                <c:pt idx="197">
                  <c:v>2.194</c:v>
                </c:pt>
                <c:pt idx="198">
                  <c:v>2.194</c:v>
                </c:pt>
                <c:pt idx="199">
                  <c:v>2.194</c:v>
                </c:pt>
                <c:pt idx="200">
                  <c:v>2.194</c:v>
                </c:pt>
                <c:pt idx="201">
                  <c:v>2.194</c:v>
                </c:pt>
                <c:pt idx="202">
                  <c:v>2.194</c:v>
                </c:pt>
                <c:pt idx="203">
                  <c:v>2.194</c:v>
                </c:pt>
                <c:pt idx="204">
                  <c:v>2.194</c:v>
                </c:pt>
                <c:pt idx="205">
                  <c:v>2.194</c:v>
                </c:pt>
                <c:pt idx="206">
                  <c:v>2.194</c:v>
                </c:pt>
                <c:pt idx="207">
                  <c:v>2.194</c:v>
                </c:pt>
                <c:pt idx="208">
                  <c:v>2.194</c:v>
                </c:pt>
                <c:pt idx="209">
                  <c:v>2.194</c:v>
                </c:pt>
                <c:pt idx="210">
                  <c:v>2.194</c:v>
                </c:pt>
                <c:pt idx="211">
                  <c:v>2.194</c:v>
                </c:pt>
                <c:pt idx="212">
                  <c:v>2.194</c:v>
                </c:pt>
                <c:pt idx="213">
                  <c:v>2.194</c:v>
                </c:pt>
                <c:pt idx="214">
                  <c:v>2.194</c:v>
                </c:pt>
                <c:pt idx="215">
                  <c:v>2.194</c:v>
                </c:pt>
                <c:pt idx="216">
                  <c:v>2.194</c:v>
                </c:pt>
                <c:pt idx="217">
                  <c:v>2.194</c:v>
                </c:pt>
                <c:pt idx="218">
                  <c:v>2.194</c:v>
                </c:pt>
                <c:pt idx="219">
                  <c:v>2.194</c:v>
                </c:pt>
                <c:pt idx="220">
                  <c:v>2.194</c:v>
                </c:pt>
                <c:pt idx="221">
                  <c:v>2.194</c:v>
                </c:pt>
                <c:pt idx="222">
                  <c:v>2.194</c:v>
                </c:pt>
                <c:pt idx="223">
                  <c:v>2.194</c:v>
                </c:pt>
                <c:pt idx="224">
                  <c:v>2.194</c:v>
                </c:pt>
                <c:pt idx="225">
                  <c:v>2.194</c:v>
                </c:pt>
                <c:pt idx="226">
                  <c:v>2.194</c:v>
                </c:pt>
                <c:pt idx="227">
                  <c:v>2.194</c:v>
                </c:pt>
                <c:pt idx="228">
                  <c:v>2.194</c:v>
                </c:pt>
                <c:pt idx="229">
                  <c:v>2.194</c:v>
                </c:pt>
                <c:pt idx="230">
                  <c:v>2.194</c:v>
                </c:pt>
                <c:pt idx="231">
                  <c:v>2.194</c:v>
                </c:pt>
                <c:pt idx="232">
                  <c:v>2.194</c:v>
                </c:pt>
                <c:pt idx="233">
                  <c:v>2.194</c:v>
                </c:pt>
                <c:pt idx="234">
                  <c:v>2.194</c:v>
                </c:pt>
                <c:pt idx="235">
                  <c:v>2.194</c:v>
                </c:pt>
                <c:pt idx="236">
                  <c:v>2.194</c:v>
                </c:pt>
                <c:pt idx="237">
                  <c:v>2.194</c:v>
                </c:pt>
                <c:pt idx="238">
                  <c:v>2.194</c:v>
                </c:pt>
                <c:pt idx="239">
                  <c:v>2.194</c:v>
                </c:pt>
                <c:pt idx="240">
                  <c:v>2.194</c:v>
                </c:pt>
                <c:pt idx="241">
                  <c:v>2.194</c:v>
                </c:pt>
                <c:pt idx="242">
                  <c:v>2.194</c:v>
                </c:pt>
                <c:pt idx="243">
                  <c:v>2.194</c:v>
                </c:pt>
                <c:pt idx="244">
                  <c:v>2.194</c:v>
                </c:pt>
                <c:pt idx="245">
                  <c:v>2.194</c:v>
                </c:pt>
                <c:pt idx="246">
                  <c:v>2.194</c:v>
                </c:pt>
                <c:pt idx="247">
                  <c:v>2.194</c:v>
                </c:pt>
                <c:pt idx="248">
                  <c:v>2.194</c:v>
                </c:pt>
                <c:pt idx="249">
                  <c:v>2.194</c:v>
                </c:pt>
                <c:pt idx="250">
                  <c:v>2.194</c:v>
                </c:pt>
                <c:pt idx="251">
                  <c:v>2.194</c:v>
                </c:pt>
                <c:pt idx="252">
                  <c:v>2.194</c:v>
                </c:pt>
                <c:pt idx="253">
                  <c:v>2.194</c:v>
                </c:pt>
                <c:pt idx="254">
                  <c:v>2.194</c:v>
                </c:pt>
                <c:pt idx="255">
                  <c:v>2.194</c:v>
                </c:pt>
                <c:pt idx="256">
                  <c:v>2.194</c:v>
                </c:pt>
                <c:pt idx="257">
                  <c:v>2.194</c:v>
                </c:pt>
                <c:pt idx="258">
                  <c:v>2.194</c:v>
                </c:pt>
                <c:pt idx="259">
                  <c:v>2.194</c:v>
                </c:pt>
                <c:pt idx="260">
                  <c:v>2.194</c:v>
                </c:pt>
                <c:pt idx="261">
                  <c:v>2.194</c:v>
                </c:pt>
                <c:pt idx="262">
                  <c:v>2.194</c:v>
                </c:pt>
                <c:pt idx="263">
                  <c:v>2.194</c:v>
                </c:pt>
                <c:pt idx="264">
                  <c:v>2.194</c:v>
                </c:pt>
                <c:pt idx="265">
                  <c:v>2.194</c:v>
                </c:pt>
                <c:pt idx="266">
                  <c:v>2.194</c:v>
                </c:pt>
                <c:pt idx="267">
                  <c:v>2.194</c:v>
                </c:pt>
                <c:pt idx="268">
                  <c:v>2.194</c:v>
                </c:pt>
                <c:pt idx="269">
                  <c:v>2.194</c:v>
                </c:pt>
                <c:pt idx="270">
                  <c:v>2.194</c:v>
                </c:pt>
                <c:pt idx="271">
                  <c:v>2.194</c:v>
                </c:pt>
                <c:pt idx="272">
                  <c:v>2.194</c:v>
                </c:pt>
                <c:pt idx="273">
                  <c:v>2.194</c:v>
                </c:pt>
                <c:pt idx="274">
                  <c:v>2.194</c:v>
                </c:pt>
                <c:pt idx="275">
                  <c:v>2.194</c:v>
                </c:pt>
                <c:pt idx="276">
                  <c:v>2.194</c:v>
                </c:pt>
                <c:pt idx="277">
                  <c:v>2.194</c:v>
                </c:pt>
                <c:pt idx="278">
                  <c:v>2.194</c:v>
                </c:pt>
                <c:pt idx="279">
                  <c:v>2.194</c:v>
                </c:pt>
                <c:pt idx="280">
                  <c:v>2.194</c:v>
                </c:pt>
                <c:pt idx="281">
                  <c:v>2.194</c:v>
                </c:pt>
                <c:pt idx="282">
                  <c:v>2.194</c:v>
                </c:pt>
                <c:pt idx="283">
                  <c:v>2.194</c:v>
                </c:pt>
                <c:pt idx="284">
                  <c:v>2.194</c:v>
                </c:pt>
                <c:pt idx="285">
                  <c:v>2.194</c:v>
                </c:pt>
                <c:pt idx="286">
                  <c:v>2.194</c:v>
                </c:pt>
                <c:pt idx="287">
                  <c:v>2.194</c:v>
                </c:pt>
                <c:pt idx="288">
                  <c:v>2.194</c:v>
                </c:pt>
                <c:pt idx="289">
                  <c:v>2.194</c:v>
                </c:pt>
                <c:pt idx="290">
                  <c:v>2.194</c:v>
                </c:pt>
                <c:pt idx="291">
                  <c:v>2.194</c:v>
                </c:pt>
                <c:pt idx="292">
                  <c:v>2.194</c:v>
                </c:pt>
                <c:pt idx="293">
                  <c:v>2.194</c:v>
                </c:pt>
                <c:pt idx="294">
                  <c:v>2.194</c:v>
                </c:pt>
                <c:pt idx="295">
                  <c:v>2.194</c:v>
                </c:pt>
                <c:pt idx="296">
                  <c:v>2.194</c:v>
                </c:pt>
                <c:pt idx="297">
                  <c:v>2.194</c:v>
                </c:pt>
                <c:pt idx="298">
                  <c:v>2.194</c:v>
                </c:pt>
                <c:pt idx="299">
                  <c:v>2.194</c:v>
                </c:pt>
                <c:pt idx="300">
                  <c:v>2.194</c:v>
                </c:pt>
                <c:pt idx="301">
                  <c:v>2.194</c:v>
                </c:pt>
                <c:pt idx="302">
                  <c:v>2.194</c:v>
                </c:pt>
                <c:pt idx="303">
                  <c:v>2.194</c:v>
                </c:pt>
                <c:pt idx="304">
                  <c:v>2.194</c:v>
                </c:pt>
                <c:pt idx="305">
                  <c:v>2.194</c:v>
                </c:pt>
                <c:pt idx="306">
                  <c:v>2.194</c:v>
                </c:pt>
                <c:pt idx="307">
                  <c:v>2.194</c:v>
                </c:pt>
                <c:pt idx="308">
                  <c:v>2.194</c:v>
                </c:pt>
                <c:pt idx="309">
                  <c:v>2.194</c:v>
                </c:pt>
                <c:pt idx="310">
                  <c:v>2.194</c:v>
                </c:pt>
                <c:pt idx="311">
                  <c:v>2.194</c:v>
                </c:pt>
                <c:pt idx="312">
                  <c:v>2.194</c:v>
                </c:pt>
                <c:pt idx="313">
                  <c:v>2.194</c:v>
                </c:pt>
                <c:pt idx="314">
                  <c:v>2.194</c:v>
                </c:pt>
                <c:pt idx="315">
                  <c:v>2.194</c:v>
                </c:pt>
                <c:pt idx="316">
                  <c:v>2.194</c:v>
                </c:pt>
                <c:pt idx="317">
                  <c:v>2.194</c:v>
                </c:pt>
                <c:pt idx="318">
                  <c:v>2.194</c:v>
                </c:pt>
                <c:pt idx="319">
                  <c:v>2.194</c:v>
                </c:pt>
                <c:pt idx="320">
                  <c:v>2.194</c:v>
                </c:pt>
                <c:pt idx="321">
                  <c:v>2.194</c:v>
                </c:pt>
                <c:pt idx="322">
                  <c:v>2.194</c:v>
                </c:pt>
                <c:pt idx="323">
                  <c:v>2.194</c:v>
                </c:pt>
                <c:pt idx="324">
                  <c:v>2.194</c:v>
                </c:pt>
                <c:pt idx="325">
                  <c:v>2.194</c:v>
                </c:pt>
                <c:pt idx="326">
                  <c:v>2.194</c:v>
                </c:pt>
                <c:pt idx="327">
                  <c:v>2.194</c:v>
                </c:pt>
                <c:pt idx="328">
                  <c:v>2.194</c:v>
                </c:pt>
                <c:pt idx="329">
                  <c:v>2.194</c:v>
                </c:pt>
                <c:pt idx="330">
                  <c:v>2.194</c:v>
                </c:pt>
                <c:pt idx="331">
                  <c:v>2.194</c:v>
                </c:pt>
                <c:pt idx="332">
                  <c:v>2.194</c:v>
                </c:pt>
                <c:pt idx="333">
                  <c:v>2.194</c:v>
                </c:pt>
                <c:pt idx="334">
                  <c:v>2.194</c:v>
                </c:pt>
                <c:pt idx="335">
                  <c:v>2.194</c:v>
                </c:pt>
                <c:pt idx="336">
                  <c:v>2.194</c:v>
                </c:pt>
                <c:pt idx="337">
                  <c:v>2.194</c:v>
                </c:pt>
                <c:pt idx="338">
                  <c:v>2.194</c:v>
                </c:pt>
                <c:pt idx="339">
                  <c:v>2.194</c:v>
                </c:pt>
                <c:pt idx="340">
                  <c:v>2.194</c:v>
                </c:pt>
                <c:pt idx="341">
                  <c:v>2.194</c:v>
                </c:pt>
                <c:pt idx="342">
                  <c:v>2.194</c:v>
                </c:pt>
                <c:pt idx="343">
                  <c:v>2.194</c:v>
                </c:pt>
                <c:pt idx="344">
                  <c:v>2.194</c:v>
                </c:pt>
                <c:pt idx="345">
                  <c:v>2.194</c:v>
                </c:pt>
                <c:pt idx="346">
                  <c:v>2.194</c:v>
                </c:pt>
                <c:pt idx="347">
                  <c:v>2.194</c:v>
                </c:pt>
                <c:pt idx="348">
                  <c:v>2.194</c:v>
                </c:pt>
                <c:pt idx="349">
                  <c:v>2.194</c:v>
                </c:pt>
                <c:pt idx="350">
                  <c:v>2.194</c:v>
                </c:pt>
                <c:pt idx="351">
                  <c:v>2.194</c:v>
                </c:pt>
                <c:pt idx="352">
                  <c:v>2.194</c:v>
                </c:pt>
                <c:pt idx="353">
                  <c:v>2.194</c:v>
                </c:pt>
                <c:pt idx="354">
                  <c:v>2.194</c:v>
                </c:pt>
                <c:pt idx="355">
                  <c:v>2.194</c:v>
                </c:pt>
                <c:pt idx="356">
                  <c:v>2.194</c:v>
                </c:pt>
                <c:pt idx="357">
                  <c:v>2.194</c:v>
                </c:pt>
                <c:pt idx="358">
                  <c:v>2.194</c:v>
                </c:pt>
                <c:pt idx="359">
                  <c:v>2.194</c:v>
                </c:pt>
                <c:pt idx="360">
                  <c:v>2.194</c:v>
                </c:pt>
                <c:pt idx="361">
                  <c:v>2.194</c:v>
                </c:pt>
                <c:pt idx="362">
                  <c:v>2.194</c:v>
                </c:pt>
                <c:pt idx="363">
                  <c:v>2.194</c:v>
                </c:pt>
                <c:pt idx="364">
                  <c:v>2.194</c:v>
                </c:pt>
                <c:pt idx="365">
                  <c:v>2.194</c:v>
                </c:pt>
                <c:pt idx="366">
                  <c:v>2.194</c:v>
                </c:pt>
                <c:pt idx="367">
                  <c:v>2.194</c:v>
                </c:pt>
                <c:pt idx="368">
                  <c:v>2.194</c:v>
                </c:pt>
                <c:pt idx="369">
                  <c:v>2.194</c:v>
                </c:pt>
                <c:pt idx="370">
                  <c:v>2.194</c:v>
                </c:pt>
                <c:pt idx="371">
                  <c:v>2.194</c:v>
                </c:pt>
                <c:pt idx="372">
                  <c:v>2.194</c:v>
                </c:pt>
                <c:pt idx="373">
                  <c:v>2.194</c:v>
                </c:pt>
                <c:pt idx="374">
                  <c:v>2.194</c:v>
                </c:pt>
                <c:pt idx="375">
                  <c:v>2.194</c:v>
                </c:pt>
                <c:pt idx="376">
                  <c:v>2.194</c:v>
                </c:pt>
                <c:pt idx="377">
                  <c:v>2.194</c:v>
                </c:pt>
                <c:pt idx="378">
                  <c:v>2.194</c:v>
                </c:pt>
                <c:pt idx="379">
                  <c:v>2.194</c:v>
                </c:pt>
                <c:pt idx="380">
                  <c:v>2.194</c:v>
                </c:pt>
                <c:pt idx="381">
                  <c:v>2.194</c:v>
                </c:pt>
                <c:pt idx="382">
                  <c:v>2.194</c:v>
                </c:pt>
                <c:pt idx="383">
                  <c:v>2.194</c:v>
                </c:pt>
                <c:pt idx="384">
                  <c:v>2.194</c:v>
                </c:pt>
                <c:pt idx="385">
                  <c:v>2.194</c:v>
                </c:pt>
                <c:pt idx="386">
                  <c:v>2.194</c:v>
                </c:pt>
                <c:pt idx="387">
                  <c:v>2.194</c:v>
                </c:pt>
                <c:pt idx="388">
                  <c:v>2.194</c:v>
                </c:pt>
                <c:pt idx="389">
                  <c:v>2.194</c:v>
                </c:pt>
                <c:pt idx="390">
                  <c:v>2.194</c:v>
                </c:pt>
                <c:pt idx="391">
                  <c:v>2.194</c:v>
                </c:pt>
                <c:pt idx="392">
                  <c:v>2.194</c:v>
                </c:pt>
                <c:pt idx="393">
                  <c:v>2.194</c:v>
                </c:pt>
                <c:pt idx="394">
                  <c:v>2.194</c:v>
                </c:pt>
                <c:pt idx="395">
                  <c:v>2.194</c:v>
                </c:pt>
                <c:pt idx="396">
                  <c:v>2.194</c:v>
                </c:pt>
                <c:pt idx="397">
                  <c:v>2.194</c:v>
                </c:pt>
                <c:pt idx="398">
                  <c:v>2.194</c:v>
                </c:pt>
                <c:pt idx="399">
                  <c:v>2.194</c:v>
                </c:pt>
                <c:pt idx="400">
                  <c:v>2.194</c:v>
                </c:pt>
                <c:pt idx="401">
                  <c:v>2.194</c:v>
                </c:pt>
                <c:pt idx="402">
                  <c:v>2.194</c:v>
                </c:pt>
                <c:pt idx="403">
                  <c:v>2.194</c:v>
                </c:pt>
                <c:pt idx="404">
                  <c:v>2.194</c:v>
                </c:pt>
                <c:pt idx="405">
                  <c:v>2.194</c:v>
                </c:pt>
                <c:pt idx="406">
                  <c:v>2.194</c:v>
                </c:pt>
                <c:pt idx="407">
                  <c:v>2.194</c:v>
                </c:pt>
                <c:pt idx="408">
                  <c:v>2.194</c:v>
                </c:pt>
                <c:pt idx="409">
                  <c:v>2.194</c:v>
                </c:pt>
                <c:pt idx="410">
                  <c:v>2.194</c:v>
                </c:pt>
                <c:pt idx="411">
                  <c:v>2.194</c:v>
                </c:pt>
                <c:pt idx="412">
                  <c:v>2.194</c:v>
                </c:pt>
                <c:pt idx="413">
                  <c:v>2.194</c:v>
                </c:pt>
                <c:pt idx="414">
                  <c:v>2.194</c:v>
                </c:pt>
                <c:pt idx="415">
                  <c:v>2.194</c:v>
                </c:pt>
                <c:pt idx="416">
                  <c:v>2.194</c:v>
                </c:pt>
                <c:pt idx="417">
                  <c:v>2.194</c:v>
                </c:pt>
                <c:pt idx="418">
                  <c:v>2.194</c:v>
                </c:pt>
                <c:pt idx="419">
                  <c:v>2.194</c:v>
                </c:pt>
                <c:pt idx="420">
                  <c:v>2.194</c:v>
                </c:pt>
                <c:pt idx="421">
                  <c:v>2.194</c:v>
                </c:pt>
                <c:pt idx="422">
                  <c:v>2.194</c:v>
                </c:pt>
                <c:pt idx="423">
                  <c:v>2.194</c:v>
                </c:pt>
                <c:pt idx="424">
                  <c:v>2.194</c:v>
                </c:pt>
                <c:pt idx="425">
                  <c:v>2.194</c:v>
                </c:pt>
                <c:pt idx="426">
                  <c:v>2.194</c:v>
                </c:pt>
                <c:pt idx="427">
                  <c:v>2.194</c:v>
                </c:pt>
                <c:pt idx="428">
                  <c:v>2.194</c:v>
                </c:pt>
                <c:pt idx="429">
                  <c:v>2.194</c:v>
                </c:pt>
                <c:pt idx="430">
                  <c:v>2.194</c:v>
                </c:pt>
                <c:pt idx="431">
                  <c:v>2.194</c:v>
                </c:pt>
                <c:pt idx="432">
                  <c:v>2.194</c:v>
                </c:pt>
                <c:pt idx="433">
                  <c:v>2.194</c:v>
                </c:pt>
                <c:pt idx="434">
                  <c:v>2.194</c:v>
                </c:pt>
                <c:pt idx="435">
                  <c:v>2.194</c:v>
                </c:pt>
                <c:pt idx="436">
                  <c:v>2.194</c:v>
                </c:pt>
                <c:pt idx="437">
                  <c:v>2.194</c:v>
                </c:pt>
                <c:pt idx="438">
                  <c:v>2.194</c:v>
                </c:pt>
                <c:pt idx="439">
                  <c:v>2.194</c:v>
                </c:pt>
                <c:pt idx="440">
                  <c:v>2.194</c:v>
                </c:pt>
                <c:pt idx="441">
                  <c:v>2.194</c:v>
                </c:pt>
                <c:pt idx="442">
                  <c:v>2.194</c:v>
                </c:pt>
                <c:pt idx="443">
                  <c:v>2.194</c:v>
                </c:pt>
                <c:pt idx="444">
                  <c:v>2.194</c:v>
                </c:pt>
                <c:pt idx="445">
                  <c:v>2.194</c:v>
                </c:pt>
                <c:pt idx="446">
                  <c:v>2.194</c:v>
                </c:pt>
                <c:pt idx="447">
                  <c:v>2.194</c:v>
                </c:pt>
                <c:pt idx="448">
                  <c:v>2.194</c:v>
                </c:pt>
                <c:pt idx="449">
                  <c:v>2.194</c:v>
                </c:pt>
                <c:pt idx="450">
                  <c:v>2.194</c:v>
                </c:pt>
                <c:pt idx="451">
                  <c:v>2.194</c:v>
                </c:pt>
                <c:pt idx="452">
                  <c:v>2.194</c:v>
                </c:pt>
                <c:pt idx="453">
                  <c:v>2.194</c:v>
                </c:pt>
                <c:pt idx="454">
                  <c:v>2.194</c:v>
                </c:pt>
                <c:pt idx="455">
                  <c:v>2.194</c:v>
                </c:pt>
                <c:pt idx="456">
                  <c:v>2.194</c:v>
                </c:pt>
                <c:pt idx="457">
                  <c:v>2.194</c:v>
                </c:pt>
                <c:pt idx="458">
                  <c:v>2.194</c:v>
                </c:pt>
                <c:pt idx="459">
                  <c:v>2.194</c:v>
                </c:pt>
                <c:pt idx="460">
                  <c:v>2.194</c:v>
                </c:pt>
                <c:pt idx="461">
                  <c:v>2.194</c:v>
                </c:pt>
                <c:pt idx="462">
                  <c:v>2.194</c:v>
                </c:pt>
                <c:pt idx="463">
                  <c:v>2.194</c:v>
                </c:pt>
                <c:pt idx="464">
                  <c:v>2.194</c:v>
                </c:pt>
                <c:pt idx="465">
                  <c:v>2.194</c:v>
                </c:pt>
                <c:pt idx="466">
                  <c:v>2.194</c:v>
                </c:pt>
                <c:pt idx="467">
                  <c:v>2.194</c:v>
                </c:pt>
                <c:pt idx="468">
                  <c:v>2.194</c:v>
                </c:pt>
                <c:pt idx="469">
                  <c:v>2.194</c:v>
                </c:pt>
                <c:pt idx="470">
                  <c:v>2.508</c:v>
                </c:pt>
                <c:pt idx="471">
                  <c:v>2.508</c:v>
                </c:pt>
                <c:pt idx="472">
                  <c:v>2.508</c:v>
                </c:pt>
                <c:pt idx="473">
                  <c:v>2.508</c:v>
                </c:pt>
                <c:pt idx="474">
                  <c:v>2.508</c:v>
                </c:pt>
                <c:pt idx="475">
                  <c:v>2.508</c:v>
                </c:pt>
                <c:pt idx="476">
                  <c:v>2.508</c:v>
                </c:pt>
                <c:pt idx="477">
                  <c:v>2.508</c:v>
                </c:pt>
                <c:pt idx="478">
                  <c:v>2.508</c:v>
                </c:pt>
                <c:pt idx="479">
                  <c:v>2.508</c:v>
                </c:pt>
                <c:pt idx="480">
                  <c:v>2.508</c:v>
                </c:pt>
                <c:pt idx="481">
                  <c:v>2.508</c:v>
                </c:pt>
                <c:pt idx="482">
                  <c:v>2.508</c:v>
                </c:pt>
                <c:pt idx="483">
                  <c:v>2.508</c:v>
                </c:pt>
                <c:pt idx="484">
                  <c:v>2.508</c:v>
                </c:pt>
                <c:pt idx="485">
                  <c:v>2.508</c:v>
                </c:pt>
                <c:pt idx="486">
                  <c:v>2.508</c:v>
                </c:pt>
                <c:pt idx="487">
                  <c:v>2.508</c:v>
                </c:pt>
                <c:pt idx="488">
                  <c:v>2.508</c:v>
                </c:pt>
                <c:pt idx="489">
                  <c:v>2.508</c:v>
                </c:pt>
                <c:pt idx="490">
                  <c:v>2.508</c:v>
                </c:pt>
                <c:pt idx="491">
                  <c:v>2.508</c:v>
                </c:pt>
                <c:pt idx="492">
                  <c:v>2.508</c:v>
                </c:pt>
                <c:pt idx="493">
                  <c:v>2.508</c:v>
                </c:pt>
                <c:pt idx="494">
                  <c:v>2.508</c:v>
                </c:pt>
                <c:pt idx="495">
                  <c:v>2.508</c:v>
                </c:pt>
                <c:pt idx="496">
                  <c:v>2.508</c:v>
                </c:pt>
                <c:pt idx="497">
                  <c:v>2.508</c:v>
                </c:pt>
                <c:pt idx="498">
                  <c:v>2.508</c:v>
                </c:pt>
                <c:pt idx="499">
                  <c:v>2.508</c:v>
                </c:pt>
                <c:pt idx="500">
                  <c:v>2.508</c:v>
                </c:pt>
                <c:pt idx="501">
                  <c:v>2.508</c:v>
                </c:pt>
                <c:pt idx="502">
                  <c:v>2.508</c:v>
                </c:pt>
                <c:pt idx="503">
                  <c:v>2.508</c:v>
                </c:pt>
                <c:pt idx="504">
                  <c:v>2.508</c:v>
                </c:pt>
                <c:pt idx="505">
                  <c:v>2.508</c:v>
                </c:pt>
                <c:pt idx="506">
                  <c:v>2.508</c:v>
                </c:pt>
                <c:pt idx="507">
                  <c:v>2.508</c:v>
                </c:pt>
                <c:pt idx="508">
                  <c:v>2.508</c:v>
                </c:pt>
                <c:pt idx="509">
                  <c:v>2.508</c:v>
                </c:pt>
                <c:pt idx="510">
                  <c:v>2.508</c:v>
                </c:pt>
                <c:pt idx="511">
                  <c:v>2.508</c:v>
                </c:pt>
                <c:pt idx="512">
                  <c:v>2.508</c:v>
                </c:pt>
                <c:pt idx="513">
                  <c:v>2.508</c:v>
                </c:pt>
                <c:pt idx="514">
                  <c:v>2.508</c:v>
                </c:pt>
                <c:pt idx="515">
                  <c:v>2.508</c:v>
                </c:pt>
                <c:pt idx="516">
                  <c:v>2.508</c:v>
                </c:pt>
                <c:pt idx="517">
                  <c:v>2.508</c:v>
                </c:pt>
                <c:pt idx="518">
                  <c:v>2.508</c:v>
                </c:pt>
                <c:pt idx="519">
                  <c:v>2.508</c:v>
                </c:pt>
                <c:pt idx="520">
                  <c:v>2.508</c:v>
                </c:pt>
                <c:pt idx="521">
                  <c:v>2.508</c:v>
                </c:pt>
                <c:pt idx="522">
                  <c:v>2.508</c:v>
                </c:pt>
                <c:pt idx="523">
                  <c:v>2.508</c:v>
                </c:pt>
                <c:pt idx="524">
                  <c:v>2.508</c:v>
                </c:pt>
                <c:pt idx="525">
                  <c:v>2.508</c:v>
                </c:pt>
                <c:pt idx="526">
                  <c:v>2.508</c:v>
                </c:pt>
                <c:pt idx="527">
                  <c:v>2.508</c:v>
                </c:pt>
                <c:pt idx="528">
                  <c:v>2.508</c:v>
                </c:pt>
                <c:pt idx="529">
                  <c:v>2.508</c:v>
                </c:pt>
                <c:pt idx="530">
                  <c:v>2.508</c:v>
                </c:pt>
                <c:pt idx="531">
                  <c:v>2.508</c:v>
                </c:pt>
                <c:pt idx="532">
                  <c:v>2.508</c:v>
                </c:pt>
                <c:pt idx="533">
                  <c:v>2.508</c:v>
                </c:pt>
                <c:pt idx="534">
                  <c:v>2.508</c:v>
                </c:pt>
                <c:pt idx="535">
                  <c:v>2.508</c:v>
                </c:pt>
                <c:pt idx="536">
                  <c:v>2.508</c:v>
                </c:pt>
                <c:pt idx="537">
                  <c:v>2.508</c:v>
                </c:pt>
                <c:pt idx="538">
                  <c:v>2.508</c:v>
                </c:pt>
                <c:pt idx="539">
                  <c:v>2.8210000000000002</c:v>
                </c:pt>
                <c:pt idx="540">
                  <c:v>2.8210000000000002</c:v>
                </c:pt>
                <c:pt idx="541">
                  <c:v>2.8210000000000002</c:v>
                </c:pt>
                <c:pt idx="542">
                  <c:v>2.8210000000000002</c:v>
                </c:pt>
                <c:pt idx="543">
                  <c:v>2.8210000000000002</c:v>
                </c:pt>
                <c:pt idx="544">
                  <c:v>2.8210000000000002</c:v>
                </c:pt>
                <c:pt idx="545">
                  <c:v>2.8210000000000002</c:v>
                </c:pt>
                <c:pt idx="546">
                  <c:v>2.8210000000000002</c:v>
                </c:pt>
                <c:pt idx="547">
                  <c:v>2.8210000000000002</c:v>
                </c:pt>
                <c:pt idx="548">
                  <c:v>2.8210000000000002</c:v>
                </c:pt>
                <c:pt idx="549">
                  <c:v>2.8210000000000002</c:v>
                </c:pt>
                <c:pt idx="550">
                  <c:v>2.8210000000000002</c:v>
                </c:pt>
                <c:pt idx="551">
                  <c:v>2.8210000000000002</c:v>
                </c:pt>
                <c:pt idx="552">
                  <c:v>3.1349999999999998</c:v>
                </c:pt>
                <c:pt idx="553">
                  <c:v>3.1349999999999998</c:v>
                </c:pt>
                <c:pt idx="554">
                  <c:v>3.1349999999999998</c:v>
                </c:pt>
                <c:pt idx="555">
                  <c:v>3.1349999999999998</c:v>
                </c:pt>
                <c:pt idx="556">
                  <c:v>3.1349999999999998</c:v>
                </c:pt>
                <c:pt idx="557">
                  <c:v>3.1349999999999998</c:v>
                </c:pt>
                <c:pt idx="558">
                  <c:v>3.1349999999999998</c:v>
                </c:pt>
                <c:pt idx="559">
                  <c:v>3.1349999999999998</c:v>
                </c:pt>
                <c:pt idx="560">
                  <c:v>3.1349999999999998</c:v>
                </c:pt>
                <c:pt idx="561">
                  <c:v>3.448</c:v>
                </c:pt>
                <c:pt idx="562">
                  <c:v>3.448</c:v>
                </c:pt>
                <c:pt idx="563">
                  <c:v>3.448</c:v>
                </c:pt>
                <c:pt idx="564">
                  <c:v>3.448</c:v>
                </c:pt>
                <c:pt idx="565">
                  <c:v>3.448</c:v>
                </c:pt>
                <c:pt idx="566">
                  <c:v>3.448</c:v>
                </c:pt>
                <c:pt idx="567">
                  <c:v>3.762</c:v>
                </c:pt>
                <c:pt idx="568">
                  <c:v>3.762</c:v>
                </c:pt>
                <c:pt idx="569">
                  <c:v>3.762</c:v>
                </c:pt>
                <c:pt idx="570">
                  <c:v>3.762</c:v>
                </c:pt>
                <c:pt idx="571">
                  <c:v>3.762</c:v>
                </c:pt>
                <c:pt idx="572">
                  <c:v>4.0750000000000002</c:v>
                </c:pt>
                <c:pt idx="573">
                  <c:v>4.0750000000000002</c:v>
                </c:pt>
                <c:pt idx="574">
                  <c:v>4.0750000000000002</c:v>
                </c:pt>
                <c:pt idx="575">
                  <c:v>4.0750000000000002</c:v>
                </c:pt>
                <c:pt idx="576">
                  <c:v>4.3890000000000002</c:v>
                </c:pt>
                <c:pt idx="577">
                  <c:v>4.3890000000000002</c:v>
                </c:pt>
                <c:pt idx="578">
                  <c:v>4.3890000000000002</c:v>
                </c:pt>
                <c:pt idx="579">
                  <c:v>4.3890000000000002</c:v>
                </c:pt>
                <c:pt idx="580">
                  <c:v>4.702</c:v>
                </c:pt>
                <c:pt idx="581">
                  <c:v>4.702</c:v>
                </c:pt>
                <c:pt idx="582">
                  <c:v>4.702</c:v>
                </c:pt>
                <c:pt idx="583">
                  <c:v>5.016</c:v>
                </c:pt>
                <c:pt idx="584">
                  <c:v>5.016</c:v>
                </c:pt>
                <c:pt idx="585">
                  <c:v>5.016</c:v>
                </c:pt>
                <c:pt idx="586">
                  <c:v>5.016</c:v>
                </c:pt>
                <c:pt idx="587">
                  <c:v>5.3289999999999997</c:v>
                </c:pt>
                <c:pt idx="588">
                  <c:v>5.3289999999999997</c:v>
                </c:pt>
                <c:pt idx="589">
                  <c:v>5.3289999999999997</c:v>
                </c:pt>
                <c:pt idx="590">
                  <c:v>5.6429999999999998</c:v>
                </c:pt>
                <c:pt idx="591">
                  <c:v>5.6429999999999998</c:v>
                </c:pt>
                <c:pt idx="592">
                  <c:v>5.6429999999999998</c:v>
                </c:pt>
                <c:pt idx="593">
                  <c:v>5.9560000000000004</c:v>
                </c:pt>
                <c:pt idx="594">
                  <c:v>5.9560000000000004</c:v>
                </c:pt>
                <c:pt idx="595">
                  <c:v>5.9560000000000004</c:v>
                </c:pt>
                <c:pt idx="596">
                  <c:v>6.27</c:v>
                </c:pt>
                <c:pt idx="597">
                  <c:v>6.27</c:v>
                </c:pt>
                <c:pt idx="598">
                  <c:v>6.5830000000000002</c:v>
                </c:pt>
                <c:pt idx="599">
                  <c:v>6.5830000000000002</c:v>
                </c:pt>
                <c:pt idx="600">
                  <c:v>6.5830000000000002</c:v>
                </c:pt>
                <c:pt idx="601">
                  <c:v>6.8970000000000002</c:v>
                </c:pt>
                <c:pt idx="602">
                  <c:v>6.8970000000000002</c:v>
                </c:pt>
                <c:pt idx="603">
                  <c:v>7.21</c:v>
                </c:pt>
                <c:pt idx="604">
                  <c:v>7.21</c:v>
                </c:pt>
                <c:pt idx="605">
                  <c:v>7.21</c:v>
                </c:pt>
                <c:pt idx="606">
                  <c:v>7.524</c:v>
                </c:pt>
                <c:pt idx="607">
                  <c:v>7.524</c:v>
                </c:pt>
                <c:pt idx="608">
                  <c:v>7.8369999999999997</c:v>
                </c:pt>
                <c:pt idx="609">
                  <c:v>7.8369999999999997</c:v>
                </c:pt>
                <c:pt idx="610">
                  <c:v>8.15</c:v>
                </c:pt>
                <c:pt idx="611">
                  <c:v>8.15</c:v>
                </c:pt>
                <c:pt idx="612">
                  <c:v>8.4640000000000004</c:v>
                </c:pt>
                <c:pt idx="613">
                  <c:v>8.4640000000000004</c:v>
                </c:pt>
                <c:pt idx="614">
                  <c:v>8.7769999999999992</c:v>
                </c:pt>
                <c:pt idx="615">
                  <c:v>8.7769999999999992</c:v>
                </c:pt>
                <c:pt idx="616">
                  <c:v>9.0909999999999993</c:v>
                </c:pt>
                <c:pt idx="617">
                  <c:v>9.0909999999999993</c:v>
                </c:pt>
                <c:pt idx="618">
                  <c:v>9.4039999999999999</c:v>
                </c:pt>
                <c:pt idx="619">
                  <c:v>9.718</c:v>
                </c:pt>
                <c:pt idx="620">
                  <c:v>9.718</c:v>
                </c:pt>
                <c:pt idx="621">
                  <c:v>10.031000000000001</c:v>
                </c:pt>
                <c:pt idx="622">
                  <c:v>10.345000000000001</c:v>
                </c:pt>
                <c:pt idx="623">
                  <c:v>10.657999999999999</c:v>
                </c:pt>
                <c:pt idx="624">
                  <c:v>11.285</c:v>
                </c:pt>
                <c:pt idx="625">
                  <c:v>11.599</c:v>
                </c:pt>
                <c:pt idx="626">
                  <c:v>11.912000000000001</c:v>
                </c:pt>
                <c:pt idx="627">
                  <c:v>12.539</c:v>
                </c:pt>
                <c:pt idx="628">
                  <c:v>12.853</c:v>
                </c:pt>
                <c:pt idx="629">
                  <c:v>13.48</c:v>
                </c:pt>
                <c:pt idx="630">
                  <c:v>14.106999999999999</c:v>
                </c:pt>
                <c:pt idx="631">
                  <c:v>14.734</c:v>
                </c:pt>
                <c:pt idx="632">
                  <c:v>15.047000000000001</c:v>
                </c:pt>
                <c:pt idx="633">
                  <c:v>15.987</c:v>
                </c:pt>
                <c:pt idx="634">
                  <c:v>16.614000000000001</c:v>
                </c:pt>
                <c:pt idx="635">
                  <c:v>17.241</c:v>
                </c:pt>
                <c:pt idx="636">
                  <c:v>18.181999999999999</c:v>
                </c:pt>
                <c:pt idx="637">
                  <c:v>18.809000000000001</c:v>
                </c:pt>
                <c:pt idx="638">
                  <c:v>19.748999999999999</c:v>
                </c:pt>
                <c:pt idx="639">
                  <c:v>20.69</c:v>
                </c:pt>
                <c:pt idx="640">
                  <c:v>21.317</c:v>
                </c:pt>
                <c:pt idx="641">
                  <c:v>22.257000000000001</c:v>
                </c:pt>
                <c:pt idx="642">
                  <c:v>22.884</c:v>
                </c:pt>
                <c:pt idx="643">
                  <c:v>23.510999999999999</c:v>
                </c:pt>
                <c:pt idx="644">
                  <c:v>24.451000000000001</c:v>
                </c:pt>
                <c:pt idx="645">
                  <c:v>25.704999999999998</c:v>
                </c:pt>
                <c:pt idx="646">
                  <c:v>26.332000000000001</c:v>
                </c:pt>
                <c:pt idx="647">
                  <c:v>27.273</c:v>
                </c:pt>
                <c:pt idx="648">
                  <c:v>28.527000000000001</c:v>
                </c:pt>
                <c:pt idx="649">
                  <c:v>29.780999999999999</c:v>
                </c:pt>
                <c:pt idx="650">
                  <c:v>30.408000000000001</c:v>
                </c:pt>
                <c:pt idx="651">
                  <c:v>31.661000000000001</c:v>
                </c:pt>
                <c:pt idx="652">
                  <c:v>32.914999999999999</c:v>
                </c:pt>
                <c:pt idx="653">
                  <c:v>33.856000000000002</c:v>
                </c:pt>
                <c:pt idx="654">
                  <c:v>35.11</c:v>
                </c:pt>
                <c:pt idx="655">
                  <c:v>36.049999999999997</c:v>
                </c:pt>
                <c:pt idx="656">
                  <c:v>37.618000000000002</c:v>
                </c:pt>
                <c:pt idx="657">
                  <c:v>38.558</c:v>
                </c:pt>
                <c:pt idx="658">
                  <c:v>40.125</c:v>
                </c:pt>
                <c:pt idx="659">
                  <c:v>41.066000000000003</c:v>
                </c:pt>
                <c:pt idx="660">
                  <c:v>42.32</c:v>
                </c:pt>
                <c:pt idx="661">
                  <c:v>43.887</c:v>
                </c:pt>
                <c:pt idx="662">
                  <c:v>45.140999999999998</c:v>
                </c:pt>
                <c:pt idx="663">
                  <c:v>46.395000000000003</c:v>
                </c:pt>
                <c:pt idx="664">
                  <c:v>47.335000000000001</c:v>
                </c:pt>
                <c:pt idx="665">
                  <c:v>49.216000000000001</c:v>
                </c:pt>
                <c:pt idx="666">
                  <c:v>50.156999999999996</c:v>
                </c:pt>
                <c:pt idx="667">
                  <c:v>51.411000000000001</c:v>
                </c:pt>
                <c:pt idx="668">
                  <c:v>52.978000000000002</c:v>
                </c:pt>
                <c:pt idx="669">
                  <c:v>53.917999999999999</c:v>
                </c:pt>
                <c:pt idx="670">
                  <c:v>55.171999999999997</c:v>
                </c:pt>
                <c:pt idx="671">
                  <c:v>56.113</c:v>
                </c:pt>
                <c:pt idx="672">
                  <c:v>57.366999999999997</c:v>
                </c:pt>
                <c:pt idx="673">
                  <c:v>58.933999999999997</c:v>
                </c:pt>
                <c:pt idx="674">
                  <c:v>59.875</c:v>
                </c:pt>
                <c:pt idx="675">
                  <c:v>60.814999999999998</c:v>
                </c:pt>
                <c:pt idx="676">
                  <c:v>62.069000000000003</c:v>
                </c:pt>
                <c:pt idx="677">
                  <c:v>63.009</c:v>
                </c:pt>
                <c:pt idx="678">
                  <c:v>64.89</c:v>
                </c:pt>
                <c:pt idx="679">
                  <c:v>65.831000000000003</c:v>
                </c:pt>
                <c:pt idx="680">
                  <c:v>66.771000000000001</c:v>
                </c:pt>
                <c:pt idx="681">
                  <c:v>68.025000000000006</c:v>
                </c:pt>
                <c:pt idx="682">
                  <c:v>68.965999999999994</c:v>
                </c:pt>
                <c:pt idx="683">
                  <c:v>70.218999999999994</c:v>
                </c:pt>
                <c:pt idx="684">
                  <c:v>71.787000000000006</c:v>
                </c:pt>
                <c:pt idx="685">
                  <c:v>72.727000000000004</c:v>
                </c:pt>
                <c:pt idx="686">
                  <c:v>73.980999999999995</c:v>
                </c:pt>
                <c:pt idx="687">
                  <c:v>74.921999999999997</c:v>
                </c:pt>
                <c:pt idx="688">
                  <c:v>76.176000000000002</c:v>
                </c:pt>
                <c:pt idx="689">
                  <c:v>77.116</c:v>
                </c:pt>
                <c:pt idx="690">
                  <c:v>78.37</c:v>
                </c:pt>
                <c:pt idx="691">
                  <c:v>79.936999999999998</c:v>
                </c:pt>
                <c:pt idx="692">
                  <c:v>80.878</c:v>
                </c:pt>
                <c:pt idx="693">
                  <c:v>82.132000000000005</c:v>
                </c:pt>
                <c:pt idx="694">
                  <c:v>83.072000000000003</c:v>
                </c:pt>
                <c:pt idx="695">
                  <c:v>84.013000000000005</c:v>
                </c:pt>
                <c:pt idx="696">
                  <c:v>85.266000000000005</c:v>
                </c:pt>
                <c:pt idx="697">
                  <c:v>86.206999999999994</c:v>
                </c:pt>
                <c:pt idx="698">
                  <c:v>87.460999999999999</c:v>
                </c:pt>
                <c:pt idx="699">
                  <c:v>88.400999999999996</c:v>
                </c:pt>
                <c:pt idx="700">
                  <c:v>89.968999999999994</c:v>
                </c:pt>
                <c:pt idx="701">
                  <c:v>90.909000000000006</c:v>
                </c:pt>
                <c:pt idx="702">
                  <c:v>92.162999999999997</c:v>
                </c:pt>
                <c:pt idx="703">
                  <c:v>93.102999999999994</c:v>
                </c:pt>
                <c:pt idx="704">
                  <c:v>94.043999999999997</c:v>
                </c:pt>
                <c:pt idx="705">
                  <c:v>95.298000000000002</c:v>
                </c:pt>
                <c:pt idx="706">
                  <c:v>96.238</c:v>
                </c:pt>
                <c:pt idx="707">
                  <c:v>97.492000000000004</c:v>
                </c:pt>
                <c:pt idx="708">
                  <c:v>98.433000000000007</c:v>
                </c:pt>
                <c:pt idx="709">
                  <c:v>99.373000000000005</c:v>
                </c:pt>
                <c:pt idx="710">
                  <c:v>100.627</c:v>
                </c:pt>
                <c:pt idx="711">
                  <c:v>101.56699999999999</c:v>
                </c:pt>
                <c:pt idx="712">
                  <c:v>102.508</c:v>
                </c:pt>
                <c:pt idx="713">
                  <c:v>104.075</c:v>
                </c:pt>
                <c:pt idx="714">
                  <c:v>105.32899999999999</c:v>
                </c:pt>
                <c:pt idx="715">
                  <c:v>106.27</c:v>
                </c:pt>
                <c:pt idx="716">
                  <c:v>107.21</c:v>
                </c:pt>
                <c:pt idx="717">
                  <c:v>108.464</c:v>
                </c:pt>
                <c:pt idx="718">
                  <c:v>109.404</c:v>
                </c:pt>
                <c:pt idx="719">
                  <c:v>110.345</c:v>
                </c:pt>
                <c:pt idx="720">
                  <c:v>111.285</c:v>
                </c:pt>
                <c:pt idx="721">
                  <c:v>112.539</c:v>
                </c:pt>
                <c:pt idx="722">
                  <c:v>113.48</c:v>
                </c:pt>
                <c:pt idx="723">
                  <c:v>114.42</c:v>
                </c:pt>
                <c:pt idx="724">
                  <c:v>115.361</c:v>
                </c:pt>
                <c:pt idx="725">
                  <c:v>116.301</c:v>
                </c:pt>
                <c:pt idx="726">
                  <c:v>117.241</c:v>
                </c:pt>
                <c:pt idx="727">
                  <c:v>118.182</c:v>
                </c:pt>
                <c:pt idx="728">
                  <c:v>119.122</c:v>
                </c:pt>
                <c:pt idx="729">
                  <c:v>120.063</c:v>
                </c:pt>
                <c:pt idx="730">
                  <c:v>121.003</c:v>
                </c:pt>
                <c:pt idx="731">
                  <c:v>121.944</c:v>
                </c:pt>
                <c:pt idx="732">
                  <c:v>122.571</c:v>
                </c:pt>
                <c:pt idx="733">
                  <c:v>123.511</c:v>
                </c:pt>
                <c:pt idx="734">
                  <c:v>124.45099999999999</c:v>
                </c:pt>
                <c:pt idx="735">
                  <c:v>125.078</c:v>
                </c:pt>
                <c:pt idx="736">
                  <c:v>125.705</c:v>
                </c:pt>
                <c:pt idx="737">
                  <c:v>126.646</c:v>
                </c:pt>
                <c:pt idx="738">
                  <c:v>127.273</c:v>
                </c:pt>
                <c:pt idx="739">
                  <c:v>128.21299999999999</c:v>
                </c:pt>
                <c:pt idx="740">
                  <c:v>128.84</c:v>
                </c:pt>
                <c:pt idx="741">
                  <c:v>129.46700000000001</c:v>
                </c:pt>
                <c:pt idx="742">
                  <c:v>130.40799999999999</c:v>
                </c:pt>
                <c:pt idx="743">
                  <c:v>131.03399999999999</c:v>
                </c:pt>
                <c:pt idx="744">
                  <c:v>131.661</c:v>
                </c:pt>
                <c:pt idx="745">
                  <c:v>132.28800000000001</c:v>
                </c:pt>
                <c:pt idx="746">
                  <c:v>132.91499999999999</c:v>
                </c:pt>
                <c:pt idx="747">
                  <c:v>133.542</c:v>
                </c:pt>
                <c:pt idx="748">
                  <c:v>134.16900000000001</c:v>
                </c:pt>
                <c:pt idx="749">
                  <c:v>134.79599999999999</c:v>
                </c:pt>
                <c:pt idx="750">
                  <c:v>135.11000000000001</c:v>
                </c:pt>
                <c:pt idx="751">
                  <c:v>135.73699999999999</c:v>
                </c:pt>
                <c:pt idx="752">
                  <c:v>136.364</c:v>
                </c:pt>
                <c:pt idx="753">
                  <c:v>136.67699999999999</c:v>
                </c:pt>
                <c:pt idx="754">
                  <c:v>137.304</c:v>
                </c:pt>
                <c:pt idx="755">
                  <c:v>137.61799999999999</c:v>
                </c:pt>
                <c:pt idx="756">
                  <c:v>137.93100000000001</c:v>
                </c:pt>
                <c:pt idx="757">
                  <c:v>138.245</c:v>
                </c:pt>
                <c:pt idx="758">
                  <c:v>138.55799999999999</c:v>
                </c:pt>
                <c:pt idx="759">
                  <c:v>139.185</c:v>
                </c:pt>
                <c:pt idx="760">
                  <c:v>139.49799999999999</c:v>
                </c:pt>
                <c:pt idx="761">
                  <c:v>139.81200000000001</c:v>
                </c:pt>
                <c:pt idx="762">
                  <c:v>140.125</c:v>
                </c:pt>
                <c:pt idx="763">
                  <c:v>140.43899999999999</c:v>
                </c:pt>
                <c:pt idx="764">
                  <c:v>140.75200000000001</c:v>
                </c:pt>
                <c:pt idx="765">
                  <c:v>141.066</c:v>
                </c:pt>
                <c:pt idx="766">
                  <c:v>141.37899999999999</c:v>
                </c:pt>
                <c:pt idx="767">
                  <c:v>141.69300000000001</c:v>
                </c:pt>
                <c:pt idx="768">
                  <c:v>142.006</c:v>
                </c:pt>
                <c:pt idx="769">
                  <c:v>142.006</c:v>
                </c:pt>
                <c:pt idx="770">
                  <c:v>142.32</c:v>
                </c:pt>
                <c:pt idx="771">
                  <c:v>142.63300000000001</c:v>
                </c:pt>
                <c:pt idx="772">
                  <c:v>142.947</c:v>
                </c:pt>
                <c:pt idx="773">
                  <c:v>142.947</c:v>
                </c:pt>
                <c:pt idx="774">
                  <c:v>143.26</c:v>
                </c:pt>
                <c:pt idx="775">
                  <c:v>143.57400000000001</c:v>
                </c:pt>
                <c:pt idx="776">
                  <c:v>143.57400000000001</c:v>
                </c:pt>
                <c:pt idx="777">
                  <c:v>143.887</c:v>
                </c:pt>
                <c:pt idx="778">
                  <c:v>144.20099999999999</c:v>
                </c:pt>
                <c:pt idx="779">
                  <c:v>144.20099999999999</c:v>
                </c:pt>
                <c:pt idx="780">
                  <c:v>144.51400000000001</c:v>
                </c:pt>
                <c:pt idx="781">
                  <c:v>144.828</c:v>
                </c:pt>
                <c:pt idx="782">
                  <c:v>144.828</c:v>
                </c:pt>
                <c:pt idx="783">
                  <c:v>145.14099999999999</c:v>
                </c:pt>
                <c:pt idx="784">
                  <c:v>145.45500000000001</c:v>
                </c:pt>
                <c:pt idx="785">
                  <c:v>145.45500000000001</c:v>
                </c:pt>
                <c:pt idx="786">
                  <c:v>145.768</c:v>
                </c:pt>
                <c:pt idx="787">
                  <c:v>146.08199999999999</c:v>
                </c:pt>
                <c:pt idx="788">
                  <c:v>146.39500000000001</c:v>
                </c:pt>
                <c:pt idx="789">
                  <c:v>146.39500000000001</c:v>
                </c:pt>
                <c:pt idx="790">
                  <c:v>146.708</c:v>
                </c:pt>
                <c:pt idx="791">
                  <c:v>147.02199999999999</c:v>
                </c:pt>
                <c:pt idx="792">
                  <c:v>147.33500000000001</c:v>
                </c:pt>
                <c:pt idx="793">
                  <c:v>147.33500000000001</c:v>
                </c:pt>
                <c:pt idx="794">
                  <c:v>147.649</c:v>
                </c:pt>
                <c:pt idx="795">
                  <c:v>147.649</c:v>
                </c:pt>
                <c:pt idx="796">
                  <c:v>147.96199999999999</c:v>
                </c:pt>
                <c:pt idx="797">
                  <c:v>148.27600000000001</c:v>
                </c:pt>
                <c:pt idx="798">
                  <c:v>148.589</c:v>
                </c:pt>
                <c:pt idx="799">
                  <c:v>148.589</c:v>
                </c:pt>
                <c:pt idx="800">
                  <c:v>148.90299999999999</c:v>
                </c:pt>
                <c:pt idx="801">
                  <c:v>149.21600000000001</c:v>
                </c:pt>
                <c:pt idx="802">
                  <c:v>149.21600000000001</c:v>
                </c:pt>
                <c:pt idx="803">
                  <c:v>149.53</c:v>
                </c:pt>
                <c:pt idx="804">
                  <c:v>149.84299999999999</c:v>
                </c:pt>
                <c:pt idx="805">
                  <c:v>149.84299999999999</c:v>
                </c:pt>
                <c:pt idx="806">
                  <c:v>150.15700000000001</c:v>
                </c:pt>
                <c:pt idx="807">
                  <c:v>150.47</c:v>
                </c:pt>
                <c:pt idx="808">
                  <c:v>150.78399999999999</c:v>
                </c:pt>
                <c:pt idx="809">
                  <c:v>150.78399999999999</c:v>
                </c:pt>
                <c:pt idx="810">
                  <c:v>151.09700000000001</c:v>
                </c:pt>
                <c:pt idx="811">
                  <c:v>151.411</c:v>
                </c:pt>
                <c:pt idx="812">
                  <c:v>151.411</c:v>
                </c:pt>
                <c:pt idx="813">
                  <c:v>151.72399999999999</c:v>
                </c:pt>
                <c:pt idx="814">
                  <c:v>152.03800000000001</c:v>
                </c:pt>
                <c:pt idx="815">
                  <c:v>152.351</c:v>
                </c:pt>
                <c:pt idx="816">
                  <c:v>152.351</c:v>
                </c:pt>
                <c:pt idx="817">
                  <c:v>152.66499999999999</c:v>
                </c:pt>
                <c:pt idx="818">
                  <c:v>152.66499999999999</c:v>
                </c:pt>
                <c:pt idx="819">
                  <c:v>152.97800000000001</c:v>
                </c:pt>
                <c:pt idx="820">
                  <c:v>153.292</c:v>
                </c:pt>
                <c:pt idx="821">
                  <c:v>153.292</c:v>
                </c:pt>
                <c:pt idx="822">
                  <c:v>153.60499999999999</c:v>
                </c:pt>
                <c:pt idx="823">
                  <c:v>153.91800000000001</c:v>
                </c:pt>
                <c:pt idx="824">
                  <c:v>154.232</c:v>
                </c:pt>
                <c:pt idx="825">
                  <c:v>154.232</c:v>
                </c:pt>
                <c:pt idx="826">
                  <c:v>154.54499999999999</c:v>
                </c:pt>
                <c:pt idx="827">
                  <c:v>154.85900000000001</c:v>
                </c:pt>
                <c:pt idx="828">
                  <c:v>154.85900000000001</c:v>
                </c:pt>
                <c:pt idx="829">
                  <c:v>155.172</c:v>
                </c:pt>
                <c:pt idx="830">
                  <c:v>155.48599999999999</c:v>
                </c:pt>
                <c:pt idx="831">
                  <c:v>155.48599999999999</c:v>
                </c:pt>
                <c:pt idx="832">
                  <c:v>155.79900000000001</c:v>
                </c:pt>
                <c:pt idx="833">
                  <c:v>156.113</c:v>
                </c:pt>
                <c:pt idx="834">
                  <c:v>156.42599999999999</c:v>
                </c:pt>
                <c:pt idx="835">
                  <c:v>156.42599999999999</c:v>
                </c:pt>
                <c:pt idx="836">
                  <c:v>156.74</c:v>
                </c:pt>
                <c:pt idx="837">
                  <c:v>157.053</c:v>
                </c:pt>
                <c:pt idx="838">
                  <c:v>157.053</c:v>
                </c:pt>
                <c:pt idx="839">
                  <c:v>157.36699999999999</c:v>
                </c:pt>
                <c:pt idx="840">
                  <c:v>157.68</c:v>
                </c:pt>
                <c:pt idx="841">
                  <c:v>157.68</c:v>
                </c:pt>
                <c:pt idx="842">
                  <c:v>157.994</c:v>
                </c:pt>
                <c:pt idx="843">
                  <c:v>158.30699999999999</c:v>
                </c:pt>
                <c:pt idx="844">
                  <c:v>158.62100000000001</c:v>
                </c:pt>
                <c:pt idx="845">
                  <c:v>158.62100000000001</c:v>
                </c:pt>
                <c:pt idx="846">
                  <c:v>158.934</c:v>
                </c:pt>
                <c:pt idx="847">
                  <c:v>159.24799999999999</c:v>
                </c:pt>
                <c:pt idx="848">
                  <c:v>159.24799999999999</c:v>
                </c:pt>
                <c:pt idx="849">
                  <c:v>159.56100000000001</c:v>
                </c:pt>
                <c:pt idx="850">
                  <c:v>159.875</c:v>
                </c:pt>
                <c:pt idx="851">
                  <c:v>159.875</c:v>
                </c:pt>
                <c:pt idx="852">
                  <c:v>160.18799999999999</c:v>
                </c:pt>
                <c:pt idx="853">
                  <c:v>160.50200000000001</c:v>
                </c:pt>
                <c:pt idx="854">
                  <c:v>160.815</c:v>
                </c:pt>
                <c:pt idx="855">
                  <c:v>160.815</c:v>
                </c:pt>
                <c:pt idx="856">
                  <c:v>161.12899999999999</c:v>
                </c:pt>
                <c:pt idx="857">
                  <c:v>161.44200000000001</c:v>
                </c:pt>
                <c:pt idx="858">
                  <c:v>161.44200000000001</c:v>
                </c:pt>
                <c:pt idx="859">
                  <c:v>161.755</c:v>
                </c:pt>
                <c:pt idx="860">
                  <c:v>162.06899999999999</c:v>
                </c:pt>
                <c:pt idx="861">
                  <c:v>162.06899999999999</c:v>
                </c:pt>
                <c:pt idx="862">
                  <c:v>162.38200000000001</c:v>
                </c:pt>
                <c:pt idx="863">
                  <c:v>162.696</c:v>
                </c:pt>
                <c:pt idx="864">
                  <c:v>163.00899999999999</c:v>
                </c:pt>
                <c:pt idx="865">
                  <c:v>163.00899999999999</c:v>
                </c:pt>
                <c:pt idx="866">
                  <c:v>163.32300000000001</c:v>
                </c:pt>
                <c:pt idx="867">
                  <c:v>163.636</c:v>
                </c:pt>
                <c:pt idx="868">
                  <c:v>163.636</c:v>
                </c:pt>
                <c:pt idx="869">
                  <c:v>163.95</c:v>
                </c:pt>
                <c:pt idx="870">
                  <c:v>164.26300000000001</c:v>
                </c:pt>
                <c:pt idx="871">
                  <c:v>164.26300000000001</c:v>
                </c:pt>
                <c:pt idx="872">
                  <c:v>164.577</c:v>
                </c:pt>
                <c:pt idx="873">
                  <c:v>164.89</c:v>
                </c:pt>
                <c:pt idx="874">
                  <c:v>165.20400000000001</c:v>
                </c:pt>
                <c:pt idx="875">
                  <c:v>165.20400000000001</c:v>
                </c:pt>
                <c:pt idx="876">
                  <c:v>165.517</c:v>
                </c:pt>
                <c:pt idx="877">
                  <c:v>165.83099999999999</c:v>
                </c:pt>
                <c:pt idx="878">
                  <c:v>165.83099999999999</c:v>
                </c:pt>
                <c:pt idx="879">
                  <c:v>166.14400000000001</c:v>
                </c:pt>
                <c:pt idx="880">
                  <c:v>166.458</c:v>
                </c:pt>
                <c:pt idx="881">
                  <c:v>166.458</c:v>
                </c:pt>
                <c:pt idx="882">
                  <c:v>166.77099999999999</c:v>
                </c:pt>
                <c:pt idx="883">
                  <c:v>167.08500000000001</c:v>
                </c:pt>
                <c:pt idx="884">
                  <c:v>167.398</c:v>
                </c:pt>
                <c:pt idx="885">
                  <c:v>167.398</c:v>
                </c:pt>
                <c:pt idx="886">
                  <c:v>167.71199999999999</c:v>
                </c:pt>
                <c:pt idx="887">
                  <c:v>168.02500000000001</c:v>
                </c:pt>
                <c:pt idx="888">
                  <c:v>168.02500000000001</c:v>
                </c:pt>
                <c:pt idx="889">
                  <c:v>168.339</c:v>
                </c:pt>
                <c:pt idx="890">
                  <c:v>168.65199999999999</c:v>
                </c:pt>
                <c:pt idx="891">
                  <c:v>168.65199999999999</c:v>
                </c:pt>
                <c:pt idx="892">
                  <c:v>168.96600000000001</c:v>
                </c:pt>
                <c:pt idx="893">
                  <c:v>169.279</c:v>
                </c:pt>
                <c:pt idx="894">
                  <c:v>169.59200000000001</c:v>
                </c:pt>
                <c:pt idx="895">
                  <c:v>169.90600000000001</c:v>
                </c:pt>
                <c:pt idx="896">
                  <c:v>169.90600000000001</c:v>
                </c:pt>
                <c:pt idx="897">
                  <c:v>170.21899999999999</c:v>
                </c:pt>
                <c:pt idx="898">
                  <c:v>170.53299999999999</c:v>
                </c:pt>
                <c:pt idx="899">
                  <c:v>170.53299999999999</c:v>
                </c:pt>
                <c:pt idx="900">
                  <c:v>170.846</c:v>
                </c:pt>
                <c:pt idx="901">
                  <c:v>171.16</c:v>
                </c:pt>
                <c:pt idx="902">
                  <c:v>171.16</c:v>
                </c:pt>
                <c:pt idx="903">
                  <c:v>171.47300000000001</c:v>
                </c:pt>
                <c:pt idx="904">
                  <c:v>171.78700000000001</c:v>
                </c:pt>
                <c:pt idx="905">
                  <c:v>172.1</c:v>
                </c:pt>
                <c:pt idx="906">
                  <c:v>172.1</c:v>
                </c:pt>
                <c:pt idx="907">
                  <c:v>172.41399999999999</c:v>
                </c:pt>
                <c:pt idx="908">
                  <c:v>172.727</c:v>
                </c:pt>
                <c:pt idx="909">
                  <c:v>173.041</c:v>
                </c:pt>
                <c:pt idx="910">
                  <c:v>173.041</c:v>
                </c:pt>
                <c:pt idx="911">
                  <c:v>173.35400000000001</c:v>
                </c:pt>
                <c:pt idx="912">
                  <c:v>173.66800000000001</c:v>
                </c:pt>
                <c:pt idx="913">
                  <c:v>173.66800000000001</c:v>
                </c:pt>
                <c:pt idx="914">
                  <c:v>173.98099999999999</c:v>
                </c:pt>
                <c:pt idx="915">
                  <c:v>174.29499999999999</c:v>
                </c:pt>
                <c:pt idx="916">
                  <c:v>174.608</c:v>
                </c:pt>
                <c:pt idx="917">
                  <c:v>174.922</c:v>
                </c:pt>
                <c:pt idx="918">
                  <c:v>174.922</c:v>
                </c:pt>
                <c:pt idx="919">
                  <c:v>175.23500000000001</c:v>
                </c:pt>
                <c:pt idx="920">
                  <c:v>175.54900000000001</c:v>
                </c:pt>
                <c:pt idx="921">
                  <c:v>175.86199999999999</c:v>
                </c:pt>
                <c:pt idx="922">
                  <c:v>176.17599999999999</c:v>
                </c:pt>
                <c:pt idx="923">
                  <c:v>176.17599999999999</c:v>
                </c:pt>
                <c:pt idx="924">
                  <c:v>176.489</c:v>
                </c:pt>
                <c:pt idx="925">
                  <c:v>176.803</c:v>
                </c:pt>
                <c:pt idx="926">
                  <c:v>177.11600000000001</c:v>
                </c:pt>
                <c:pt idx="927">
                  <c:v>177.429</c:v>
                </c:pt>
                <c:pt idx="928">
                  <c:v>177.429</c:v>
                </c:pt>
                <c:pt idx="929">
                  <c:v>177.74299999999999</c:v>
                </c:pt>
                <c:pt idx="930">
                  <c:v>178.05600000000001</c:v>
                </c:pt>
                <c:pt idx="931">
                  <c:v>178.37</c:v>
                </c:pt>
                <c:pt idx="932">
                  <c:v>178.68299999999999</c:v>
                </c:pt>
                <c:pt idx="933">
                  <c:v>178.68299999999999</c:v>
                </c:pt>
                <c:pt idx="934">
                  <c:v>178.99700000000001</c:v>
                </c:pt>
                <c:pt idx="935">
                  <c:v>179.31</c:v>
                </c:pt>
                <c:pt idx="936">
                  <c:v>179.624</c:v>
                </c:pt>
                <c:pt idx="937">
                  <c:v>179.93700000000001</c:v>
                </c:pt>
                <c:pt idx="938">
                  <c:v>179.93700000000001</c:v>
                </c:pt>
                <c:pt idx="939">
                  <c:v>180.251</c:v>
                </c:pt>
                <c:pt idx="940">
                  <c:v>180.56399999999999</c:v>
                </c:pt>
                <c:pt idx="941">
                  <c:v>180.87799999999999</c:v>
                </c:pt>
                <c:pt idx="942">
                  <c:v>180.87799999999999</c:v>
                </c:pt>
                <c:pt idx="943">
                  <c:v>181.191</c:v>
                </c:pt>
                <c:pt idx="944">
                  <c:v>181.505</c:v>
                </c:pt>
                <c:pt idx="945">
                  <c:v>181.81800000000001</c:v>
                </c:pt>
                <c:pt idx="946">
                  <c:v>182.13200000000001</c:v>
                </c:pt>
                <c:pt idx="947">
                  <c:v>182.13200000000001</c:v>
                </c:pt>
                <c:pt idx="948">
                  <c:v>182.44499999999999</c:v>
                </c:pt>
                <c:pt idx="949">
                  <c:v>182.75899999999999</c:v>
                </c:pt>
                <c:pt idx="950">
                  <c:v>183.072</c:v>
                </c:pt>
                <c:pt idx="951">
                  <c:v>183.072</c:v>
                </c:pt>
                <c:pt idx="952">
                  <c:v>183.386</c:v>
                </c:pt>
                <c:pt idx="953">
                  <c:v>183.69900000000001</c:v>
                </c:pt>
                <c:pt idx="954">
                  <c:v>184.01300000000001</c:v>
                </c:pt>
                <c:pt idx="955">
                  <c:v>184.32599999999999</c:v>
                </c:pt>
                <c:pt idx="956">
                  <c:v>184.32599999999999</c:v>
                </c:pt>
                <c:pt idx="957">
                  <c:v>184.63900000000001</c:v>
                </c:pt>
                <c:pt idx="958">
                  <c:v>184.953</c:v>
                </c:pt>
                <c:pt idx="959">
                  <c:v>185.26599999999999</c:v>
                </c:pt>
                <c:pt idx="960">
                  <c:v>185.26599999999999</c:v>
                </c:pt>
                <c:pt idx="961">
                  <c:v>185.58</c:v>
                </c:pt>
                <c:pt idx="962">
                  <c:v>185.893</c:v>
                </c:pt>
                <c:pt idx="963">
                  <c:v>186.20699999999999</c:v>
                </c:pt>
                <c:pt idx="964">
                  <c:v>186.52</c:v>
                </c:pt>
                <c:pt idx="965">
                  <c:v>186.52</c:v>
                </c:pt>
                <c:pt idx="966">
                  <c:v>186.834</c:v>
                </c:pt>
                <c:pt idx="967">
                  <c:v>187.14699999999999</c:v>
                </c:pt>
                <c:pt idx="968">
                  <c:v>187.46100000000001</c:v>
                </c:pt>
                <c:pt idx="969">
                  <c:v>187.774</c:v>
                </c:pt>
                <c:pt idx="970">
                  <c:v>187.774</c:v>
                </c:pt>
                <c:pt idx="971">
                  <c:v>188.08799999999999</c:v>
                </c:pt>
                <c:pt idx="972">
                  <c:v>188.40100000000001</c:v>
                </c:pt>
                <c:pt idx="973">
                  <c:v>188.715</c:v>
                </c:pt>
                <c:pt idx="974">
                  <c:v>189.02799999999999</c:v>
                </c:pt>
                <c:pt idx="975">
                  <c:v>189.02799999999999</c:v>
                </c:pt>
                <c:pt idx="976">
                  <c:v>189.34200000000001</c:v>
                </c:pt>
                <c:pt idx="977">
                  <c:v>189.655</c:v>
                </c:pt>
                <c:pt idx="978">
                  <c:v>189.96899999999999</c:v>
                </c:pt>
                <c:pt idx="979">
                  <c:v>189.96899999999999</c:v>
                </c:pt>
                <c:pt idx="980">
                  <c:v>190.28200000000001</c:v>
                </c:pt>
                <c:pt idx="981">
                  <c:v>190.596</c:v>
                </c:pt>
                <c:pt idx="982">
                  <c:v>190.90899999999999</c:v>
                </c:pt>
                <c:pt idx="983">
                  <c:v>191.22300000000001</c:v>
                </c:pt>
                <c:pt idx="984">
                  <c:v>191.22300000000001</c:v>
                </c:pt>
                <c:pt idx="985">
                  <c:v>191.536</c:v>
                </c:pt>
                <c:pt idx="986">
                  <c:v>191.85</c:v>
                </c:pt>
                <c:pt idx="987">
                  <c:v>192.16300000000001</c:v>
                </c:pt>
                <c:pt idx="988">
                  <c:v>192.16300000000001</c:v>
                </c:pt>
                <c:pt idx="989">
                  <c:v>192.476</c:v>
                </c:pt>
                <c:pt idx="990">
                  <c:v>192.79</c:v>
                </c:pt>
                <c:pt idx="991">
                  <c:v>193.10300000000001</c:v>
                </c:pt>
                <c:pt idx="992">
                  <c:v>193.417</c:v>
                </c:pt>
                <c:pt idx="993">
                  <c:v>193.417</c:v>
                </c:pt>
                <c:pt idx="994">
                  <c:v>193.73</c:v>
                </c:pt>
                <c:pt idx="995">
                  <c:v>194.04400000000001</c:v>
                </c:pt>
                <c:pt idx="996">
                  <c:v>194.357</c:v>
                </c:pt>
                <c:pt idx="997">
                  <c:v>194.357</c:v>
                </c:pt>
                <c:pt idx="998">
                  <c:v>194.67099999999999</c:v>
                </c:pt>
                <c:pt idx="999">
                  <c:v>194.98400000000001</c:v>
                </c:pt>
                <c:pt idx="1000">
                  <c:v>195.298</c:v>
                </c:pt>
                <c:pt idx="1001">
                  <c:v>195.298</c:v>
                </c:pt>
                <c:pt idx="1002">
                  <c:v>195.61099999999999</c:v>
                </c:pt>
                <c:pt idx="1003">
                  <c:v>195.92500000000001</c:v>
                </c:pt>
                <c:pt idx="1004">
                  <c:v>196.238</c:v>
                </c:pt>
                <c:pt idx="1005">
                  <c:v>196.55199999999999</c:v>
                </c:pt>
                <c:pt idx="1006">
                  <c:v>196.55199999999999</c:v>
                </c:pt>
                <c:pt idx="1007">
                  <c:v>196.86500000000001</c:v>
                </c:pt>
                <c:pt idx="1008">
                  <c:v>197.179</c:v>
                </c:pt>
                <c:pt idx="1009">
                  <c:v>197.49199999999999</c:v>
                </c:pt>
                <c:pt idx="1010">
                  <c:v>197.49199999999999</c:v>
                </c:pt>
                <c:pt idx="1011">
                  <c:v>197.80600000000001</c:v>
                </c:pt>
                <c:pt idx="1012">
                  <c:v>198.119</c:v>
                </c:pt>
                <c:pt idx="1013">
                  <c:v>198.43299999999999</c:v>
                </c:pt>
                <c:pt idx="1014">
                  <c:v>198.43299999999999</c:v>
                </c:pt>
                <c:pt idx="1015">
                  <c:v>198.74600000000001</c:v>
                </c:pt>
                <c:pt idx="1016">
                  <c:v>199.06</c:v>
                </c:pt>
                <c:pt idx="1017">
                  <c:v>199.37299999999999</c:v>
                </c:pt>
                <c:pt idx="1018">
                  <c:v>199.68700000000001</c:v>
                </c:pt>
                <c:pt idx="1019">
                  <c:v>199.68700000000001</c:v>
                </c:pt>
                <c:pt idx="1020">
                  <c:v>200</c:v>
                </c:pt>
                <c:pt idx="1021">
                  <c:v>200.31299999999999</c:v>
                </c:pt>
                <c:pt idx="1022">
                  <c:v>200.62700000000001</c:v>
                </c:pt>
                <c:pt idx="1023">
                  <c:v>200.62700000000001</c:v>
                </c:pt>
                <c:pt idx="1024">
                  <c:v>200.94</c:v>
                </c:pt>
                <c:pt idx="1025">
                  <c:v>201.25399999999999</c:v>
                </c:pt>
                <c:pt idx="1026">
                  <c:v>201.56700000000001</c:v>
                </c:pt>
                <c:pt idx="1027">
                  <c:v>201.881</c:v>
                </c:pt>
                <c:pt idx="1028">
                  <c:v>201.881</c:v>
                </c:pt>
                <c:pt idx="1029">
                  <c:v>202.19399999999999</c:v>
                </c:pt>
                <c:pt idx="1030">
                  <c:v>202.50800000000001</c:v>
                </c:pt>
                <c:pt idx="1031">
                  <c:v>202.821</c:v>
                </c:pt>
                <c:pt idx="1032">
                  <c:v>202.821</c:v>
                </c:pt>
                <c:pt idx="1033">
                  <c:v>203.13499999999999</c:v>
                </c:pt>
                <c:pt idx="1034">
                  <c:v>203.44800000000001</c:v>
                </c:pt>
                <c:pt idx="1035">
                  <c:v>203.762</c:v>
                </c:pt>
                <c:pt idx="1036">
                  <c:v>203.762</c:v>
                </c:pt>
                <c:pt idx="1037">
                  <c:v>204.07499999999999</c:v>
                </c:pt>
                <c:pt idx="1038">
                  <c:v>204.38900000000001</c:v>
                </c:pt>
                <c:pt idx="1039">
                  <c:v>204.702</c:v>
                </c:pt>
                <c:pt idx="1040">
                  <c:v>205.01599999999999</c:v>
                </c:pt>
                <c:pt idx="1041">
                  <c:v>205.01599999999999</c:v>
                </c:pt>
                <c:pt idx="1042">
                  <c:v>205.32900000000001</c:v>
                </c:pt>
                <c:pt idx="1043">
                  <c:v>205.643</c:v>
                </c:pt>
                <c:pt idx="1044">
                  <c:v>205.95599999999999</c:v>
                </c:pt>
                <c:pt idx="1045">
                  <c:v>205.95599999999999</c:v>
                </c:pt>
                <c:pt idx="1046">
                  <c:v>206.27</c:v>
                </c:pt>
                <c:pt idx="1047">
                  <c:v>206.583</c:v>
                </c:pt>
                <c:pt idx="1048">
                  <c:v>206.89699999999999</c:v>
                </c:pt>
                <c:pt idx="1049">
                  <c:v>206.89699999999999</c:v>
                </c:pt>
                <c:pt idx="1050">
                  <c:v>207.21</c:v>
                </c:pt>
                <c:pt idx="1051">
                  <c:v>207.524</c:v>
                </c:pt>
                <c:pt idx="1052">
                  <c:v>207.524</c:v>
                </c:pt>
                <c:pt idx="1053">
                  <c:v>207.83699999999999</c:v>
                </c:pt>
                <c:pt idx="1054">
                  <c:v>208.15</c:v>
                </c:pt>
                <c:pt idx="1055">
                  <c:v>208.464</c:v>
                </c:pt>
                <c:pt idx="1056">
                  <c:v>208.464</c:v>
                </c:pt>
                <c:pt idx="1057">
                  <c:v>208.77699999999999</c:v>
                </c:pt>
                <c:pt idx="1058">
                  <c:v>209.09100000000001</c:v>
                </c:pt>
                <c:pt idx="1059">
                  <c:v>209.404</c:v>
                </c:pt>
                <c:pt idx="1060">
                  <c:v>209.404</c:v>
                </c:pt>
                <c:pt idx="1061">
                  <c:v>209.71799999999999</c:v>
                </c:pt>
                <c:pt idx="1062">
                  <c:v>210.03100000000001</c:v>
                </c:pt>
                <c:pt idx="1063">
                  <c:v>210.345</c:v>
                </c:pt>
                <c:pt idx="1064">
                  <c:v>210.345</c:v>
                </c:pt>
                <c:pt idx="1065">
                  <c:v>210.65799999999999</c:v>
                </c:pt>
                <c:pt idx="1066">
                  <c:v>210.97200000000001</c:v>
                </c:pt>
                <c:pt idx="1067">
                  <c:v>211.285</c:v>
                </c:pt>
                <c:pt idx="1068">
                  <c:v>211.285</c:v>
                </c:pt>
                <c:pt idx="1069">
                  <c:v>211.59899999999999</c:v>
                </c:pt>
                <c:pt idx="1070">
                  <c:v>211.91200000000001</c:v>
                </c:pt>
                <c:pt idx="1071">
                  <c:v>212.226</c:v>
                </c:pt>
                <c:pt idx="1072">
                  <c:v>212.226</c:v>
                </c:pt>
                <c:pt idx="1073">
                  <c:v>212.53899999999999</c:v>
                </c:pt>
                <c:pt idx="1074">
                  <c:v>212.85300000000001</c:v>
                </c:pt>
                <c:pt idx="1075">
                  <c:v>213.166</c:v>
                </c:pt>
                <c:pt idx="1076">
                  <c:v>213.166</c:v>
                </c:pt>
                <c:pt idx="1077">
                  <c:v>213.48</c:v>
                </c:pt>
                <c:pt idx="1078">
                  <c:v>213.79300000000001</c:v>
                </c:pt>
                <c:pt idx="1079">
                  <c:v>214.107</c:v>
                </c:pt>
                <c:pt idx="1080">
                  <c:v>214.107</c:v>
                </c:pt>
                <c:pt idx="1081">
                  <c:v>214.42</c:v>
                </c:pt>
                <c:pt idx="1082">
                  <c:v>214.73400000000001</c:v>
                </c:pt>
                <c:pt idx="1083">
                  <c:v>215.047</c:v>
                </c:pt>
                <c:pt idx="1084">
                  <c:v>215.047</c:v>
                </c:pt>
                <c:pt idx="1085">
                  <c:v>215.36099999999999</c:v>
                </c:pt>
                <c:pt idx="1086">
                  <c:v>215.67400000000001</c:v>
                </c:pt>
                <c:pt idx="1087">
                  <c:v>215.98699999999999</c:v>
                </c:pt>
                <c:pt idx="1088">
                  <c:v>215.98699999999999</c:v>
                </c:pt>
                <c:pt idx="1089">
                  <c:v>216.30099999999999</c:v>
                </c:pt>
                <c:pt idx="1090">
                  <c:v>216.614</c:v>
                </c:pt>
                <c:pt idx="1091">
                  <c:v>216.928</c:v>
                </c:pt>
                <c:pt idx="1092">
                  <c:v>216.928</c:v>
                </c:pt>
                <c:pt idx="1093">
                  <c:v>217.24100000000001</c:v>
                </c:pt>
                <c:pt idx="1094">
                  <c:v>217.55500000000001</c:v>
                </c:pt>
                <c:pt idx="1095">
                  <c:v>217.86799999999999</c:v>
                </c:pt>
                <c:pt idx="1096">
                  <c:v>217.86799999999999</c:v>
                </c:pt>
                <c:pt idx="1097">
                  <c:v>218.18199999999999</c:v>
                </c:pt>
                <c:pt idx="1098">
                  <c:v>218.495</c:v>
                </c:pt>
                <c:pt idx="1099">
                  <c:v>218.809</c:v>
                </c:pt>
                <c:pt idx="1100">
                  <c:v>218.809</c:v>
                </c:pt>
                <c:pt idx="1101">
                  <c:v>219.12200000000001</c:v>
                </c:pt>
                <c:pt idx="1102">
                  <c:v>219.43600000000001</c:v>
                </c:pt>
                <c:pt idx="1103">
                  <c:v>219.749</c:v>
                </c:pt>
                <c:pt idx="1104">
                  <c:v>219.749</c:v>
                </c:pt>
                <c:pt idx="1105">
                  <c:v>220.06299999999999</c:v>
                </c:pt>
                <c:pt idx="1106">
                  <c:v>220.376</c:v>
                </c:pt>
                <c:pt idx="1107">
                  <c:v>220.69</c:v>
                </c:pt>
                <c:pt idx="1108">
                  <c:v>221.00299999999999</c:v>
                </c:pt>
                <c:pt idx="1109">
                  <c:v>221.00299999999999</c:v>
                </c:pt>
                <c:pt idx="1110">
                  <c:v>221.31700000000001</c:v>
                </c:pt>
                <c:pt idx="1111">
                  <c:v>221.63</c:v>
                </c:pt>
                <c:pt idx="1112">
                  <c:v>221.94399999999999</c:v>
                </c:pt>
                <c:pt idx="1113">
                  <c:v>221.94399999999999</c:v>
                </c:pt>
                <c:pt idx="1114">
                  <c:v>222.25700000000001</c:v>
                </c:pt>
                <c:pt idx="1115">
                  <c:v>222.571</c:v>
                </c:pt>
                <c:pt idx="1116">
                  <c:v>222.88399999999999</c:v>
                </c:pt>
                <c:pt idx="1117">
                  <c:v>222.88399999999999</c:v>
                </c:pt>
                <c:pt idx="1118">
                  <c:v>223.197</c:v>
                </c:pt>
                <c:pt idx="1119">
                  <c:v>223.511</c:v>
                </c:pt>
                <c:pt idx="1120">
                  <c:v>223.82400000000001</c:v>
                </c:pt>
                <c:pt idx="1121">
                  <c:v>223.82400000000001</c:v>
                </c:pt>
                <c:pt idx="1122">
                  <c:v>224.13800000000001</c:v>
                </c:pt>
                <c:pt idx="1123">
                  <c:v>224.45099999999999</c:v>
                </c:pt>
                <c:pt idx="1124">
                  <c:v>224.76499999999999</c:v>
                </c:pt>
                <c:pt idx="1125">
                  <c:v>224.76499999999999</c:v>
                </c:pt>
                <c:pt idx="1126">
                  <c:v>225.078</c:v>
                </c:pt>
                <c:pt idx="1127">
                  <c:v>225.392</c:v>
                </c:pt>
                <c:pt idx="1128">
                  <c:v>225.70500000000001</c:v>
                </c:pt>
                <c:pt idx="1129">
                  <c:v>226.01900000000001</c:v>
                </c:pt>
                <c:pt idx="1130">
                  <c:v>226.01900000000001</c:v>
                </c:pt>
                <c:pt idx="1131">
                  <c:v>226.33199999999999</c:v>
                </c:pt>
                <c:pt idx="1132">
                  <c:v>226.64599999999999</c:v>
                </c:pt>
                <c:pt idx="1133">
                  <c:v>226.959</c:v>
                </c:pt>
                <c:pt idx="1134">
                  <c:v>226.959</c:v>
                </c:pt>
                <c:pt idx="1135">
                  <c:v>227.273</c:v>
                </c:pt>
                <c:pt idx="1136">
                  <c:v>227.58600000000001</c:v>
                </c:pt>
                <c:pt idx="1137">
                  <c:v>227.9</c:v>
                </c:pt>
                <c:pt idx="1138">
                  <c:v>227.9</c:v>
                </c:pt>
                <c:pt idx="1139">
                  <c:v>228.21299999999999</c:v>
                </c:pt>
                <c:pt idx="1140">
                  <c:v>228.52699999999999</c:v>
                </c:pt>
                <c:pt idx="1141">
                  <c:v>228.84</c:v>
                </c:pt>
                <c:pt idx="1142">
                  <c:v>228.84</c:v>
                </c:pt>
                <c:pt idx="1143">
                  <c:v>229.154</c:v>
                </c:pt>
                <c:pt idx="1144">
                  <c:v>229.46700000000001</c:v>
                </c:pt>
                <c:pt idx="1145">
                  <c:v>229.78100000000001</c:v>
                </c:pt>
                <c:pt idx="1146">
                  <c:v>229.78100000000001</c:v>
                </c:pt>
                <c:pt idx="1147">
                  <c:v>230.09399999999999</c:v>
                </c:pt>
                <c:pt idx="1148">
                  <c:v>230.40799999999999</c:v>
                </c:pt>
                <c:pt idx="1149">
                  <c:v>230.721</c:v>
                </c:pt>
                <c:pt idx="1150">
                  <c:v>230.721</c:v>
                </c:pt>
                <c:pt idx="1151">
                  <c:v>231.03399999999999</c:v>
                </c:pt>
                <c:pt idx="1152">
                  <c:v>231.34800000000001</c:v>
                </c:pt>
                <c:pt idx="1153">
                  <c:v>231.661</c:v>
                </c:pt>
                <c:pt idx="1154">
                  <c:v>231.661</c:v>
                </c:pt>
                <c:pt idx="1155">
                  <c:v>231.97499999999999</c:v>
                </c:pt>
                <c:pt idx="1156">
                  <c:v>232.28800000000001</c:v>
                </c:pt>
                <c:pt idx="1157">
                  <c:v>232.602</c:v>
                </c:pt>
                <c:pt idx="1158">
                  <c:v>232.602</c:v>
                </c:pt>
                <c:pt idx="1159">
                  <c:v>232.91499999999999</c:v>
                </c:pt>
                <c:pt idx="1160">
                  <c:v>233.22900000000001</c:v>
                </c:pt>
                <c:pt idx="1161">
                  <c:v>233.542</c:v>
                </c:pt>
                <c:pt idx="1162">
                  <c:v>233.85599999999999</c:v>
                </c:pt>
                <c:pt idx="1163">
                  <c:v>233.85599999999999</c:v>
                </c:pt>
                <c:pt idx="1164">
                  <c:v>234.16900000000001</c:v>
                </c:pt>
                <c:pt idx="1165">
                  <c:v>234.483</c:v>
                </c:pt>
                <c:pt idx="1166">
                  <c:v>234.79599999999999</c:v>
                </c:pt>
                <c:pt idx="1167">
                  <c:v>234.79599999999999</c:v>
                </c:pt>
                <c:pt idx="1168">
                  <c:v>235.11</c:v>
                </c:pt>
                <c:pt idx="1169">
                  <c:v>235.423</c:v>
                </c:pt>
                <c:pt idx="1170">
                  <c:v>235.73699999999999</c:v>
                </c:pt>
                <c:pt idx="1171">
                  <c:v>235.73699999999999</c:v>
                </c:pt>
                <c:pt idx="1172">
                  <c:v>236.05</c:v>
                </c:pt>
                <c:pt idx="1173">
                  <c:v>236.364</c:v>
                </c:pt>
                <c:pt idx="1174">
                  <c:v>236.67699999999999</c:v>
                </c:pt>
                <c:pt idx="1175">
                  <c:v>236.67699999999999</c:v>
                </c:pt>
                <c:pt idx="1176">
                  <c:v>236.99100000000001</c:v>
                </c:pt>
                <c:pt idx="1177">
                  <c:v>237.304</c:v>
                </c:pt>
                <c:pt idx="1178">
                  <c:v>237.61799999999999</c:v>
                </c:pt>
                <c:pt idx="1179">
                  <c:v>237.61799999999999</c:v>
                </c:pt>
                <c:pt idx="1180">
                  <c:v>237.93100000000001</c:v>
                </c:pt>
                <c:pt idx="1181">
                  <c:v>238.245</c:v>
                </c:pt>
                <c:pt idx="1182">
                  <c:v>238.55799999999999</c:v>
                </c:pt>
                <c:pt idx="1183">
                  <c:v>238.87100000000001</c:v>
                </c:pt>
                <c:pt idx="1184">
                  <c:v>238.87100000000001</c:v>
                </c:pt>
                <c:pt idx="1185">
                  <c:v>239.185</c:v>
                </c:pt>
                <c:pt idx="1186">
                  <c:v>239.49799999999999</c:v>
                </c:pt>
                <c:pt idx="1187">
                  <c:v>239.81200000000001</c:v>
                </c:pt>
                <c:pt idx="1188">
                  <c:v>239.81200000000001</c:v>
                </c:pt>
                <c:pt idx="1189">
                  <c:v>240.125</c:v>
                </c:pt>
                <c:pt idx="1190">
                  <c:v>240.43899999999999</c:v>
                </c:pt>
                <c:pt idx="1191">
                  <c:v>240.75200000000001</c:v>
                </c:pt>
                <c:pt idx="1192">
                  <c:v>240.75200000000001</c:v>
                </c:pt>
                <c:pt idx="1193">
                  <c:v>241.066</c:v>
                </c:pt>
                <c:pt idx="1194">
                  <c:v>241.37899999999999</c:v>
                </c:pt>
                <c:pt idx="1195">
                  <c:v>241.69300000000001</c:v>
                </c:pt>
                <c:pt idx="1196">
                  <c:v>241.69300000000001</c:v>
                </c:pt>
                <c:pt idx="1197">
                  <c:v>242.006</c:v>
                </c:pt>
                <c:pt idx="1198">
                  <c:v>242.32</c:v>
                </c:pt>
                <c:pt idx="1199">
                  <c:v>242.63300000000001</c:v>
                </c:pt>
                <c:pt idx="1200">
                  <c:v>242.63300000000001</c:v>
                </c:pt>
                <c:pt idx="1201">
                  <c:v>242.947</c:v>
                </c:pt>
                <c:pt idx="1202">
                  <c:v>243.26</c:v>
                </c:pt>
                <c:pt idx="1203">
                  <c:v>243.57400000000001</c:v>
                </c:pt>
                <c:pt idx="1204">
                  <c:v>243.57400000000001</c:v>
                </c:pt>
                <c:pt idx="1205">
                  <c:v>243.887</c:v>
                </c:pt>
                <c:pt idx="1206">
                  <c:v>244.20099999999999</c:v>
                </c:pt>
                <c:pt idx="1207">
                  <c:v>244.51400000000001</c:v>
                </c:pt>
                <c:pt idx="1208">
                  <c:v>244.51400000000001</c:v>
                </c:pt>
                <c:pt idx="1209">
                  <c:v>244.828</c:v>
                </c:pt>
                <c:pt idx="1210">
                  <c:v>245.14099999999999</c:v>
                </c:pt>
                <c:pt idx="1211">
                  <c:v>245.45500000000001</c:v>
                </c:pt>
                <c:pt idx="1212">
                  <c:v>245.45500000000001</c:v>
                </c:pt>
                <c:pt idx="1213">
                  <c:v>245.768</c:v>
                </c:pt>
                <c:pt idx="1214">
                  <c:v>246.08099999999999</c:v>
                </c:pt>
                <c:pt idx="1215">
                  <c:v>246.39500000000001</c:v>
                </c:pt>
                <c:pt idx="1216">
                  <c:v>246.708</c:v>
                </c:pt>
                <c:pt idx="1217">
                  <c:v>246.708</c:v>
                </c:pt>
                <c:pt idx="1218">
                  <c:v>247.02199999999999</c:v>
                </c:pt>
                <c:pt idx="1219">
                  <c:v>247.33500000000001</c:v>
                </c:pt>
                <c:pt idx="1220">
                  <c:v>247.649</c:v>
                </c:pt>
                <c:pt idx="1221">
                  <c:v>247.649</c:v>
                </c:pt>
                <c:pt idx="1222">
                  <c:v>247.96199999999999</c:v>
                </c:pt>
                <c:pt idx="1223">
                  <c:v>248.27600000000001</c:v>
                </c:pt>
                <c:pt idx="1224">
                  <c:v>248.589</c:v>
                </c:pt>
                <c:pt idx="1225">
                  <c:v>248.589</c:v>
                </c:pt>
                <c:pt idx="1226">
                  <c:v>248.90299999999999</c:v>
                </c:pt>
                <c:pt idx="1227">
                  <c:v>249.21600000000001</c:v>
                </c:pt>
                <c:pt idx="1228">
                  <c:v>249.53</c:v>
                </c:pt>
                <c:pt idx="1229">
                  <c:v>249.84299999999999</c:v>
                </c:pt>
                <c:pt idx="1230">
                  <c:v>249.84299999999999</c:v>
                </c:pt>
                <c:pt idx="1231">
                  <c:v>250.15700000000001</c:v>
                </c:pt>
                <c:pt idx="1232">
                  <c:v>250.47</c:v>
                </c:pt>
                <c:pt idx="1233">
                  <c:v>250.78399999999999</c:v>
                </c:pt>
                <c:pt idx="1234">
                  <c:v>250.78399999999999</c:v>
                </c:pt>
                <c:pt idx="1235">
                  <c:v>251.09700000000001</c:v>
                </c:pt>
                <c:pt idx="1236">
                  <c:v>251.411</c:v>
                </c:pt>
                <c:pt idx="1237">
                  <c:v>251.72399999999999</c:v>
                </c:pt>
                <c:pt idx="1238">
                  <c:v>252.03800000000001</c:v>
                </c:pt>
                <c:pt idx="1239">
                  <c:v>252.03800000000001</c:v>
                </c:pt>
                <c:pt idx="1240">
                  <c:v>252.351</c:v>
                </c:pt>
                <c:pt idx="1241">
                  <c:v>252.66499999999999</c:v>
                </c:pt>
                <c:pt idx="1242">
                  <c:v>252.97800000000001</c:v>
                </c:pt>
                <c:pt idx="1243">
                  <c:v>253.292</c:v>
                </c:pt>
                <c:pt idx="1244">
                  <c:v>253.292</c:v>
                </c:pt>
                <c:pt idx="1245">
                  <c:v>253.60499999999999</c:v>
                </c:pt>
                <c:pt idx="1246">
                  <c:v>253.91900000000001</c:v>
                </c:pt>
                <c:pt idx="1247">
                  <c:v>254.232</c:v>
                </c:pt>
                <c:pt idx="1248">
                  <c:v>254.54499999999999</c:v>
                </c:pt>
                <c:pt idx="1249">
                  <c:v>254.54499999999999</c:v>
                </c:pt>
                <c:pt idx="1250">
                  <c:v>254.85900000000001</c:v>
                </c:pt>
                <c:pt idx="1251">
                  <c:v>255.172</c:v>
                </c:pt>
                <c:pt idx="1252">
                  <c:v>255.48599999999999</c:v>
                </c:pt>
                <c:pt idx="1253">
                  <c:v>255.79900000000001</c:v>
                </c:pt>
                <c:pt idx="1254">
                  <c:v>255.79900000000001</c:v>
                </c:pt>
                <c:pt idx="1255">
                  <c:v>256.113</c:v>
                </c:pt>
                <c:pt idx="1256">
                  <c:v>256.42599999999999</c:v>
                </c:pt>
                <c:pt idx="1257">
                  <c:v>256.74</c:v>
                </c:pt>
                <c:pt idx="1258">
                  <c:v>257.053</c:v>
                </c:pt>
                <c:pt idx="1259">
                  <c:v>257.36700000000002</c:v>
                </c:pt>
                <c:pt idx="1260">
                  <c:v>257.68</c:v>
                </c:pt>
                <c:pt idx="1261">
                  <c:v>257.68</c:v>
                </c:pt>
                <c:pt idx="1262">
                  <c:v>257.99400000000003</c:v>
                </c:pt>
                <c:pt idx="1263">
                  <c:v>258.30700000000002</c:v>
                </c:pt>
                <c:pt idx="1264">
                  <c:v>258.62099999999998</c:v>
                </c:pt>
                <c:pt idx="1265">
                  <c:v>258.93400000000003</c:v>
                </c:pt>
                <c:pt idx="1266">
                  <c:v>259.24799999999999</c:v>
                </c:pt>
                <c:pt idx="1267">
                  <c:v>259.24799999999999</c:v>
                </c:pt>
                <c:pt idx="1268">
                  <c:v>259.56099999999998</c:v>
                </c:pt>
                <c:pt idx="1269">
                  <c:v>259.875</c:v>
                </c:pt>
                <c:pt idx="1270">
                  <c:v>260.18799999999999</c:v>
                </c:pt>
                <c:pt idx="1271">
                  <c:v>260.50200000000001</c:v>
                </c:pt>
                <c:pt idx="1272">
                  <c:v>260.50200000000001</c:v>
                </c:pt>
                <c:pt idx="1273">
                  <c:v>260.815</c:v>
                </c:pt>
                <c:pt idx="1274">
                  <c:v>261.12900000000002</c:v>
                </c:pt>
                <c:pt idx="1275">
                  <c:v>261.44200000000001</c:v>
                </c:pt>
                <c:pt idx="1276">
                  <c:v>261.755</c:v>
                </c:pt>
                <c:pt idx="1277">
                  <c:v>261.755</c:v>
                </c:pt>
                <c:pt idx="1278">
                  <c:v>262.06900000000002</c:v>
                </c:pt>
                <c:pt idx="1279">
                  <c:v>262.38200000000001</c:v>
                </c:pt>
                <c:pt idx="1280">
                  <c:v>262.69600000000003</c:v>
                </c:pt>
                <c:pt idx="1281">
                  <c:v>263.00900000000001</c:v>
                </c:pt>
                <c:pt idx="1282">
                  <c:v>263.00900000000001</c:v>
                </c:pt>
                <c:pt idx="1283">
                  <c:v>263.32299999999998</c:v>
                </c:pt>
                <c:pt idx="1284">
                  <c:v>263.63600000000002</c:v>
                </c:pt>
                <c:pt idx="1285">
                  <c:v>263.95</c:v>
                </c:pt>
                <c:pt idx="1286">
                  <c:v>264.26299999999998</c:v>
                </c:pt>
                <c:pt idx="1287">
                  <c:v>264.26299999999998</c:v>
                </c:pt>
                <c:pt idx="1288">
                  <c:v>264.577</c:v>
                </c:pt>
                <c:pt idx="1289">
                  <c:v>264.89</c:v>
                </c:pt>
                <c:pt idx="1290">
                  <c:v>265.20400000000001</c:v>
                </c:pt>
                <c:pt idx="1291">
                  <c:v>265.517</c:v>
                </c:pt>
                <c:pt idx="1292">
                  <c:v>265.517</c:v>
                </c:pt>
                <c:pt idx="1293">
                  <c:v>265.83100000000002</c:v>
                </c:pt>
                <c:pt idx="1294">
                  <c:v>266.14400000000001</c:v>
                </c:pt>
                <c:pt idx="1295">
                  <c:v>266.45800000000003</c:v>
                </c:pt>
                <c:pt idx="1296">
                  <c:v>266.77100000000002</c:v>
                </c:pt>
                <c:pt idx="1297">
                  <c:v>266.77100000000002</c:v>
                </c:pt>
                <c:pt idx="1298">
                  <c:v>267.08499999999998</c:v>
                </c:pt>
                <c:pt idx="1299">
                  <c:v>267.39800000000002</c:v>
                </c:pt>
                <c:pt idx="1300">
                  <c:v>267.71199999999999</c:v>
                </c:pt>
                <c:pt idx="1301">
                  <c:v>268.02499999999998</c:v>
                </c:pt>
                <c:pt idx="1302">
                  <c:v>268.02499999999998</c:v>
                </c:pt>
                <c:pt idx="1303">
                  <c:v>268.339</c:v>
                </c:pt>
                <c:pt idx="1304">
                  <c:v>268.65199999999999</c:v>
                </c:pt>
                <c:pt idx="1305">
                  <c:v>268.96600000000001</c:v>
                </c:pt>
                <c:pt idx="1306">
                  <c:v>269.279</c:v>
                </c:pt>
                <c:pt idx="1307">
                  <c:v>269.279</c:v>
                </c:pt>
                <c:pt idx="1308">
                  <c:v>269.59199999999998</c:v>
                </c:pt>
                <c:pt idx="1309">
                  <c:v>269.90600000000001</c:v>
                </c:pt>
                <c:pt idx="1310">
                  <c:v>270.21899999999999</c:v>
                </c:pt>
                <c:pt idx="1311">
                  <c:v>270.53300000000002</c:v>
                </c:pt>
                <c:pt idx="1312">
                  <c:v>270.53300000000002</c:v>
                </c:pt>
                <c:pt idx="1313">
                  <c:v>270.846</c:v>
                </c:pt>
                <c:pt idx="1314">
                  <c:v>271.16000000000003</c:v>
                </c:pt>
                <c:pt idx="1315">
                  <c:v>271.47300000000001</c:v>
                </c:pt>
                <c:pt idx="1316">
                  <c:v>271.47300000000001</c:v>
                </c:pt>
                <c:pt idx="1317">
                  <c:v>271.78699999999998</c:v>
                </c:pt>
                <c:pt idx="1318">
                  <c:v>272.10000000000002</c:v>
                </c:pt>
                <c:pt idx="1319">
                  <c:v>272.41399999999999</c:v>
                </c:pt>
                <c:pt idx="1320">
                  <c:v>272.72699999999998</c:v>
                </c:pt>
                <c:pt idx="1321">
                  <c:v>272.72699999999998</c:v>
                </c:pt>
                <c:pt idx="1322">
                  <c:v>273.041</c:v>
                </c:pt>
                <c:pt idx="1323">
                  <c:v>273.35399999999998</c:v>
                </c:pt>
                <c:pt idx="1324">
                  <c:v>273.66800000000001</c:v>
                </c:pt>
                <c:pt idx="1325">
                  <c:v>273.98099999999999</c:v>
                </c:pt>
                <c:pt idx="1326">
                  <c:v>274.29500000000002</c:v>
                </c:pt>
                <c:pt idx="1327">
                  <c:v>274.29500000000002</c:v>
                </c:pt>
                <c:pt idx="1328">
                  <c:v>274.608</c:v>
                </c:pt>
                <c:pt idx="1329">
                  <c:v>274.92200000000003</c:v>
                </c:pt>
                <c:pt idx="1330">
                  <c:v>275.23500000000001</c:v>
                </c:pt>
                <c:pt idx="1331">
                  <c:v>275.54899999999998</c:v>
                </c:pt>
                <c:pt idx="1332">
                  <c:v>275.54899999999998</c:v>
                </c:pt>
                <c:pt idx="1333">
                  <c:v>275.86200000000002</c:v>
                </c:pt>
                <c:pt idx="1334">
                  <c:v>276.17599999999999</c:v>
                </c:pt>
                <c:pt idx="1335">
                  <c:v>276.48899999999998</c:v>
                </c:pt>
                <c:pt idx="1336">
                  <c:v>276.803</c:v>
                </c:pt>
                <c:pt idx="1337">
                  <c:v>276.803</c:v>
                </c:pt>
                <c:pt idx="1338">
                  <c:v>277.11599999999999</c:v>
                </c:pt>
                <c:pt idx="1339">
                  <c:v>277.43</c:v>
                </c:pt>
                <c:pt idx="1340">
                  <c:v>277.74299999999999</c:v>
                </c:pt>
                <c:pt idx="1341">
                  <c:v>277.74299999999999</c:v>
                </c:pt>
                <c:pt idx="1342">
                  <c:v>278.05599999999998</c:v>
                </c:pt>
                <c:pt idx="1343">
                  <c:v>278.37</c:v>
                </c:pt>
                <c:pt idx="1344">
                  <c:v>278.68299999999999</c:v>
                </c:pt>
                <c:pt idx="1345">
                  <c:v>278.99700000000001</c:v>
                </c:pt>
                <c:pt idx="1346">
                  <c:v>278.99700000000001</c:v>
                </c:pt>
                <c:pt idx="1347">
                  <c:v>279.31</c:v>
                </c:pt>
                <c:pt idx="1348">
                  <c:v>279.62400000000002</c:v>
                </c:pt>
                <c:pt idx="1349">
                  <c:v>279.62400000000002</c:v>
                </c:pt>
                <c:pt idx="1350">
                  <c:v>279.93700000000001</c:v>
                </c:pt>
                <c:pt idx="1351">
                  <c:v>280.25099999999998</c:v>
                </c:pt>
                <c:pt idx="1352">
                  <c:v>280.56400000000002</c:v>
                </c:pt>
                <c:pt idx="1353">
                  <c:v>280.87799999999999</c:v>
                </c:pt>
                <c:pt idx="1354">
                  <c:v>280.87799999999999</c:v>
                </c:pt>
                <c:pt idx="1355">
                  <c:v>281.19099999999997</c:v>
                </c:pt>
                <c:pt idx="1356">
                  <c:v>281.505</c:v>
                </c:pt>
                <c:pt idx="1357">
                  <c:v>281.81799999999998</c:v>
                </c:pt>
                <c:pt idx="1358">
                  <c:v>282.13200000000001</c:v>
                </c:pt>
                <c:pt idx="1359">
                  <c:v>282.13200000000001</c:v>
                </c:pt>
                <c:pt idx="1360">
                  <c:v>282.44499999999999</c:v>
                </c:pt>
                <c:pt idx="1361">
                  <c:v>282.75900000000001</c:v>
                </c:pt>
                <c:pt idx="1362">
                  <c:v>283.072</c:v>
                </c:pt>
                <c:pt idx="1363">
                  <c:v>283.38600000000002</c:v>
                </c:pt>
                <c:pt idx="1364">
                  <c:v>283.38600000000002</c:v>
                </c:pt>
                <c:pt idx="1365">
                  <c:v>283.69900000000001</c:v>
                </c:pt>
                <c:pt idx="1366">
                  <c:v>284.01299999999998</c:v>
                </c:pt>
                <c:pt idx="1367">
                  <c:v>284.32600000000002</c:v>
                </c:pt>
                <c:pt idx="1368">
                  <c:v>284.63900000000001</c:v>
                </c:pt>
                <c:pt idx="1369">
                  <c:v>284.63900000000001</c:v>
                </c:pt>
                <c:pt idx="1370">
                  <c:v>284.95299999999997</c:v>
                </c:pt>
                <c:pt idx="1371">
                  <c:v>285.26600000000002</c:v>
                </c:pt>
                <c:pt idx="1372">
                  <c:v>285.58</c:v>
                </c:pt>
                <c:pt idx="1373">
                  <c:v>285.89299999999997</c:v>
                </c:pt>
                <c:pt idx="1374">
                  <c:v>285.89299999999997</c:v>
                </c:pt>
                <c:pt idx="1375">
                  <c:v>286.20699999999999</c:v>
                </c:pt>
                <c:pt idx="1376">
                  <c:v>286.52</c:v>
                </c:pt>
                <c:pt idx="1377">
                  <c:v>286.834</c:v>
                </c:pt>
                <c:pt idx="1378">
                  <c:v>287.14699999999999</c:v>
                </c:pt>
                <c:pt idx="1379">
                  <c:v>287.14699999999999</c:v>
                </c:pt>
                <c:pt idx="1380">
                  <c:v>287.46100000000001</c:v>
                </c:pt>
                <c:pt idx="1381">
                  <c:v>287.774</c:v>
                </c:pt>
                <c:pt idx="1382">
                  <c:v>288.08800000000002</c:v>
                </c:pt>
                <c:pt idx="1383">
                  <c:v>288.40100000000001</c:v>
                </c:pt>
                <c:pt idx="1384">
                  <c:v>288.71499999999997</c:v>
                </c:pt>
                <c:pt idx="1385">
                  <c:v>288.71499999999997</c:v>
                </c:pt>
                <c:pt idx="1386">
                  <c:v>289.02800000000002</c:v>
                </c:pt>
                <c:pt idx="1387">
                  <c:v>289.34199999999998</c:v>
                </c:pt>
                <c:pt idx="1388">
                  <c:v>289.65499999999997</c:v>
                </c:pt>
                <c:pt idx="1389">
                  <c:v>289.96899999999999</c:v>
                </c:pt>
                <c:pt idx="1390">
                  <c:v>289.96899999999999</c:v>
                </c:pt>
                <c:pt idx="1391">
                  <c:v>290.28199999999998</c:v>
                </c:pt>
                <c:pt idx="1392">
                  <c:v>290.596</c:v>
                </c:pt>
                <c:pt idx="1393">
                  <c:v>290.90899999999999</c:v>
                </c:pt>
                <c:pt idx="1394">
                  <c:v>291.22300000000001</c:v>
                </c:pt>
                <c:pt idx="1395">
                  <c:v>291.22300000000001</c:v>
                </c:pt>
                <c:pt idx="1396">
                  <c:v>291.536</c:v>
                </c:pt>
                <c:pt idx="1397">
                  <c:v>291.85000000000002</c:v>
                </c:pt>
                <c:pt idx="1398">
                  <c:v>292.16300000000001</c:v>
                </c:pt>
                <c:pt idx="1399">
                  <c:v>292.16300000000001</c:v>
                </c:pt>
                <c:pt idx="1400">
                  <c:v>292.476</c:v>
                </c:pt>
                <c:pt idx="1401">
                  <c:v>292.476</c:v>
                </c:pt>
                <c:pt idx="1402">
                  <c:v>292.79000000000002</c:v>
                </c:pt>
                <c:pt idx="1403">
                  <c:v>292.79000000000002</c:v>
                </c:pt>
                <c:pt idx="1404">
                  <c:v>292.79000000000002</c:v>
                </c:pt>
                <c:pt idx="1405">
                  <c:v>293.10300000000001</c:v>
                </c:pt>
                <c:pt idx="1406">
                  <c:v>293.10300000000001</c:v>
                </c:pt>
                <c:pt idx="1407">
                  <c:v>293.10300000000001</c:v>
                </c:pt>
                <c:pt idx="1408">
                  <c:v>293.10300000000001</c:v>
                </c:pt>
                <c:pt idx="1409">
                  <c:v>293.10300000000001</c:v>
                </c:pt>
                <c:pt idx="1410">
                  <c:v>293.10300000000001</c:v>
                </c:pt>
                <c:pt idx="1411">
                  <c:v>293.10300000000001</c:v>
                </c:pt>
                <c:pt idx="1412">
                  <c:v>293.10300000000001</c:v>
                </c:pt>
                <c:pt idx="1413">
                  <c:v>293.10300000000001</c:v>
                </c:pt>
                <c:pt idx="1414">
                  <c:v>293.10300000000001</c:v>
                </c:pt>
                <c:pt idx="1415">
                  <c:v>293.10300000000001</c:v>
                </c:pt>
                <c:pt idx="1416">
                  <c:v>292.79000000000002</c:v>
                </c:pt>
                <c:pt idx="1417">
                  <c:v>292.79000000000002</c:v>
                </c:pt>
                <c:pt idx="1418">
                  <c:v>292.476</c:v>
                </c:pt>
                <c:pt idx="1419">
                  <c:v>292.476</c:v>
                </c:pt>
                <c:pt idx="1420">
                  <c:v>292.476</c:v>
                </c:pt>
                <c:pt idx="1421">
                  <c:v>292.16300000000001</c:v>
                </c:pt>
                <c:pt idx="1422">
                  <c:v>291.85000000000002</c:v>
                </c:pt>
                <c:pt idx="1423">
                  <c:v>291.85000000000002</c:v>
                </c:pt>
                <c:pt idx="1424">
                  <c:v>291.536</c:v>
                </c:pt>
                <c:pt idx="1425">
                  <c:v>291.22300000000001</c:v>
                </c:pt>
                <c:pt idx="1426">
                  <c:v>291.22300000000001</c:v>
                </c:pt>
                <c:pt idx="1427">
                  <c:v>290.596</c:v>
                </c:pt>
                <c:pt idx="1428">
                  <c:v>290.596</c:v>
                </c:pt>
                <c:pt idx="1429">
                  <c:v>290.28199999999998</c:v>
                </c:pt>
                <c:pt idx="1430">
                  <c:v>289.96899999999999</c:v>
                </c:pt>
                <c:pt idx="1431">
                  <c:v>289.96899999999999</c:v>
                </c:pt>
                <c:pt idx="1432">
                  <c:v>289.65499999999997</c:v>
                </c:pt>
                <c:pt idx="1433">
                  <c:v>289.34199999999998</c:v>
                </c:pt>
                <c:pt idx="1434">
                  <c:v>289.34199999999998</c:v>
                </c:pt>
                <c:pt idx="1435">
                  <c:v>289.02800000000002</c:v>
                </c:pt>
                <c:pt idx="1436">
                  <c:v>289.02800000000002</c:v>
                </c:pt>
                <c:pt idx="1437">
                  <c:v>288.71499999999997</c:v>
                </c:pt>
                <c:pt idx="1438">
                  <c:v>288.71499999999997</c:v>
                </c:pt>
                <c:pt idx="1439">
                  <c:v>288.40100000000001</c:v>
                </c:pt>
                <c:pt idx="1440">
                  <c:v>288.40100000000001</c:v>
                </c:pt>
                <c:pt idx="1441">
                  <c:v>288.08800000000002</c:v>
                </c:pt>
                <c:pt idx="1442">
                  <c:v>288.08800000000002</c:v>
                </c:pt>
                <c:pt idx="1443">
                  <c:v>287.774</c:v>
                </c:pt>
                <c:pt idx="1444">
                  <c:v>287.774</c:v>
                </c:pt>
                <c:pt idx="1445">
                  <c:v>287.46100000000001</c:v>
                </c:pt>
                <c:pt idx="1446">
                  <c:v>287.46100000000001</c:v>
                </c:pt>
                <c:pt idx="1447">
                  <c:v>287.14699999999999</c:v>
                </c:pt>
                <c:pt idx="1448">
                  <c:v>287.14699999999999</c:v>
                </c:pt>
                <c:pt idx="1449">
                  <c:v>287.14699999999999</c:v>
                </c:pt>
                <c:pt idx="1450">
                  <c:v>286.834</c:v>
                </c:pt>
                <c:pt idx="1451">
                  <c:v>286.834</c:v>
                </c:pt>
                <c:pt idx="1452">
                  <c:v>286.52</c:v>
                </c:pt>
                <c:pt idx="1453">
                  <c:v>286.52</c:v>
                </c:pt>
                <c:pt idx="1454">
                  <c:v>286.52</c:v>
                </c:pt>
                <c:pt idx="1455">
                  <c:v>286.52</c:v>
                </c:pt>
                <c:pt idx="1456">
                  <c:v>286.20699999999999</c:v>
                </c:pt>
                <c:pt idx="1457">
                  <c:v>286.20699999999999</c:v>
                </c:pt>
                <c:pt idx="1458">
                  <c:v>286.20699999999999</c:v>
                </c:pt>
                <c:pt idx="1459">
                  <c:v>285.89299999999997</c:v>
                </c:pt>
                <c:pt idx="1460">
                  <c:v>285.89299999999997</c:v>
                </c:pt>
                <c:pt idx="1461">
                  <c:v>285.89299999999997</c:v>
                </c:pt>
                <c:pt idx="1462">
                  <c:v>285.58</c:v>
                </c:pt>
                <c:pt idx="1463">
                  <c:v>285.58</c:v>
                </c:pt>
                <c:pt idx="1464">
                  <c:v>285.58</c:v>
                </c:pt>
                <c:pt idx="1465">
                  <c:v>285.58</c:v>
                </c:pt>
                <c:pt idx="1466">
                  <c:v>285.26600000000002</c:v>
                </c:pt>
                <c:pt idx="1467">
                  <c:v>285.26600000000002</c:v>
                </c:pt>
                <c:pt idx="1468">
                  <c:v>285.26600000000002</c:v>
                </c:pt>
                <c:pt idx="1469">
                  <c:v>284.95299999999997</c:v>
                </c:pt>
                <c:pt idx="1470">
                  <c:v>284.95299999999997</c:v>
                </c:pt>
                <c:pt idx="1471">
                  <c:v>284.95299999999997</c:v>
                </c:pt>
                <c:pt idx="1472">
                  <c:v>284.95299999999997</c:v>
                </c:pt>
                <c:pt idx="1473">
                  <c:v>284.63900000000001</c:v>
                </c:pt>
                <c:pt idx="1474">
                  <c:v>284.63900000000001</c:v>
                </c:pt>
                <c:pt idx="1475">
                  <c:v>284.63900000000001</c:v>
                </c:pt>
                <c:pt idx="1476">
                  <c:v>284.63900000000001</c:v>
                </c:pt>
                <c:pt idx="1477">
                  <c:v>284.32600000000002</c:v>
                </c:pt>
                <c:pt idx="1478">
                  <c:v>284.32600000000002</c:v>
                </c:pt>
                <c:pt idx="1479">
                  <c:v>284.32600000000002</c:v>
                </c:pt>
                <c:pt idx="1480">
                  <c:v>284.32600000000002</c:v>
                </c:pt>
                <c:pt idx="1481">
                  <c:v>284.01299999999998</c:v>
                </c:pt>
                <c:pt idx="1482">
                  <c:v>284.01299999999998</c:v>
                </c:pt>
                <c:pt idx="1483">
                  <c:v>284.01299999999998</c:v>
                </c:pt>
                <c:pt idx="1484">
                  <c:v>284.01299999999998</c:v>
                </c:pt>
                <c:pt idx="1485">
                  <c:v>283.69900000000001</c:v>
                </c:pt>
                <c:pt idx="1486">
                  <c:v>283.69900000000001</c:v>
                </c:pt>
                <c:pt idx="1487">
                  <c:v>283.69900000000001</c:v>
                </c:pt>
                <c:pt idx="1488">
                  <c:v>283.69900000000001</c:v>
                </c:pt>
                <c:pt idx="1489">
                  <c:v>283.38600000000002</c:v>
                </c:pt>
                <c:pt idx="1490">
                  <c:v>283.38600000000002</c:v>
                </c:pt>
                <c:pt idx="1491">
                  <c:v>283.38600000000002</c:v>
                </c:pt>
                <c:pt idx="1492">
                  <c:v>283.38600000000002</c:v>
                </c:pt>
                <c:pt idx="1493">
                  <c:v>283.072</c:v>
                </c:pt>
                <c:pt idx="1494">
                  <c:v>283.072</c:v>
                </c:pt>
                <c:pt idx="1495">
                  <c:v>283.072</c:v>
                </c:pt>
                <c:pt idx="1496">
                  <c:v>283.072</c:v>
                </c:pt>
                <c:pt idx="1497">
                  <c:v>283.072</c:v>
                </c:pt>
                <c:pt idx="1498">
                  <c:v>282.75900000000001</c:v>
                </c:pt>
                <c:pt idx="1499">
                  <c:v>282.75900000000001</c:v>
                </c:pt>
                <c:pt idx="1500">
                  <c:v>282.75900000000001</c:v>
                </c:pt>
                <c:pt idx="1501">
                  <c:v>282.75900000000001</c:v>
                </c:pt>
                <c:pt idx="1502">
                  <c:v>282.75900000000001</c:v>
                </c:pt>
                <c:pt idx="1503">
                  <c:v>282.44499999999999</c:v>
                </c:pt>
                <c:pt idx="1504">
                  <c:v>282.44499999999999</c:v>
                </c:pt>
                <c:pt idx="1505">
                  <c:v>282.44499999999999</c:v>
                </c:pt>
                <c:pt idx="1506">
                  <c:v>282.44499999999999</c:v>
                </c:pt>
                <c:pt idx="1507">
                  <c:v>282.44499999999999</c:v>
                </c:pt>
                <c:pt idx="1508">
                  <c:v>282.13200000000001</c:v>
                </c:pt>
                <c:pt idx="1509">
                  <c:v>282.13200000000001</c:v>
                </c:pt>
                <c:pt idx="1510">
                  <c:v>282.13200000000001</c:v>
                </c:pt>
                <c:pt idx="1511">
                  <c:v>282.13200000000001</c:v>
                </c:pt>
                <c:pt idx="1512">
                  <c:v>282.13200000000001</c:v>
                </c:pt>
                <c:pt idx="1513">
                  <c:v>281.81799999999998</c:v>
                </c:pt>
                <c:pt idx="1514">
                  <c:v>281.81799999999998</c:v>
                </c:pt>
                <c:pt idx="1515">
                  <c:v>281.81799999999998</c:v>
                </c:pt>
                <c:pt idx="1516">
                  <c:v>281.81799999999998</c:v>
                </c:pt>
                <c:pt idx="1517">
                  <c:v>281.81799999999998</c:v>
                </c:pt>
                <c:pt idx="1518">
                  <c:v>281.505</c:v>
                </c:pt>
                <c:pt idx="1519">
                  <c:v>281.505</c:v>
                </c:pt>
                <c:pt idx="1520">
                  <c:v>281.505</c:v>
                </c:pt>
                <c:pt idx="1521">
                  <c:v>281.505</c:v>
                </c:pt>
                <c:pt idx="1522">
                  <c:v>281.505</c:v>
                </c:pt>
                <c:pt idx="1523">
                  <c:v>281.505</c:v>
                </c:pt>
                <c:pt idx="1524">
                  <c:v>281.19099999999997</c:v>
                </c:pt>
                <c:pt idx="1525">
                  <c:v>281.19099999999997</c:v>
                </c:pt>
                <c:pt idx="1526">
                  <c:v>281.19099999999997</c:v>
                </c:pt>
                <c:pt idx="1527">
                  <c:v>281.19099999999997</c:v>
                </c:pt>
                <c:pt idx="1528">
                  <c:v>281.19099999999997</c:v>
                </c:pt>
                <c:pt idx="1529">
                  <c:v>281.19099999999997</c:v>
                </c:pt>
                <c:pt idx="1530">
                  <c:v>280.87799999999999</c:v>
                </c:pt>
                <c:pt idx="1531">
                  <c:v>280.87799999999999</c:v>
                </c:pt>
                <c:pt idx="1532">
                  <c:v>280.87799999999999</c:v>
                </c:pt>
                <c:pt idx="1533">
                  <c:v>280.87799999999999</c:v>
                </c:pt>
                <c:pt idx="1534">
                  <c:v>280.87799999999999</c:v>
                </c:pt>
                <c:pt idx="1535">
                  <c:v>280.87799999999999</c:v>
                </c:pt>
                <c:pt idx="1536">
                  <c:v>280.56400000000002</c:v>
                </c:pt>
                <c:pt idx="1537">
                  <c:v>280.56400000000002</c:v>
                </c:pt>
                <c:pt idx="1538">
                  <c:v>280.56400000000002</c:v>
                </c:pt>
                <c:pt idx="1539">
                  <c:v>280.56400000000002</c:v>
                </c:pt>
                <c:pt idx="1540">
                  <c:v>280.56400000000002</c:v>
                </c:pt>
                <c:pt idx="1541">
                  <c:v>280.56400000000002</c:v>
                </c:pt>
                <c:pt idx="1542">
                  <c:v>280.25099999999998</c:v>
                </c:pt>
                <c:pt idx="1543">
                  <c:v>280.25099999999998</c:v>
                </c:pt>
                <c:pt idx="1544">
                  <c:v>280.25099999999998</c:v>
                </c:pt>
                <c:pt idx="1545">
                  <c:v>280.25099999999998</c:v>
                </c:pt>
                <c:pt idx="1546">
                  <c:v>280.25099999999998</c:v>
                </c:pt>
                <c:pt idx="1547">
                  <c:v>280.25099999999998</c:v>
                </c:pt>
                <c:pt idx="1548">
                  <c:v>279.93700000000001</c:v>
                </c:pt>
                <c:pt idx="1549">
                  <c:v>279.93700000000001</c:v>
                </c:pt>
                <c:pt idx="1550">
                  <c:v>279.93700000000001</c:v>
                </c:pt>
                <c:pt idx="1551">
                  <c:v>279.93700000000001</c:v>
                </c:pt>
                <c:pt idx="1552">
                  <c:v>279.93700000000001</c:v>
                </c:pt>
                <c:pt idx="1553">
                  <c:v>279.93700000000001</c:v>
                </c:pt>
                <c:pt idx="1554">
                  <c:v>279.93700000000001</c:v>
                </c:pt>
                <c:pt idx="1555">
                  <c:v>279.62400000000002</c:v>
                </c:pt>
                <c:pt idx="1556">
                  <c:v>279.62400000000002</c:v>
                </c:pt>
                <c:pt idx="1557">
                  <c:v>279.62400000000002</c:v>
                </c:pt>
                <c:pt idx="1558">
                  <c:v>279.62400000000002</c:v>
                </c:pt>
                <c:pt idx="1559">
                  <c:v>279.62400000000002</c:v>
                </c:pt>
                <c:pt idx="1560">
                  <c:v>279.62400000000002</c:v>
                </c:pt>
                <c:pt idx="1561">
                  <c:v>279.31</c:v>
                </c:pt>
                <c:pt idx="1562">
                  <c:v>279.31</c:v>
                </c:pt>
                <c:pt idx="1563">
                  <c:v>279.31</c:v>
                </c:pt>
                <c:pt idx="1564">
                  <c:v>279.31</c:v>
                </c:pt>
                <c:pt idx="1565">
                  <c:v>279.31</c:v>
                </c:pt>
                <c:pt idx="1566">
                  <c:v>279.31</c:v>
                </c:pt>
                <c:pt idx="1567">
                  <c:v>279.31</c:v>
                </c:pt>
                <c:pt idx="1568">
                  <c:v>278.99700000000001</c:v>
                </c:pt>
                <c:pt idx="1569">
                  <c:v>278.99700000000001</c:v>
                </c:pt>
                <c:pt idx="1570">
                  <c:v>278.99700000000001</c:v>
                </c:pt>
                <c:pt idx="1571">
                  <c:v>278.99700000000001</c:v>
                </c:pt>
                <c:pt idx="1572">
                  <c:v>278.99700000000001</c:v>
                </c:pt>
                <c:pt idx="1573">
                  <c:v>278.99700000000001</c:v>
                </c:pt>
                <c:pt idx="1574">
                  <c:v>278.99700000000001</c:v>
                </c:pt>
                <c:pt idx="1575">
                  <c:v>278.68299999999999</c:v>
                </c:pt>
                <c:pt idx="1576">
                  <c:v>278.68299999999999</c:v>
                </c:pt>
                <c:pt idx="1577">
                  <c:v>278.68299999999999</c:v>
                </c:pt>
                <c:pt idx="1578">
                  <c:v>278.68299999999999</c:v>
                </c:pt>
                <c:pt idx="1579">
                  <c:v>278.68299999999999</c:v>
                </c:pt>
                <c:pt idx="1580">
                  <c:v>278.68299999999999</c:v>
                </c:pt>
                <c:pt idx="1581">
                  <c:v>278.68299999999999</c:v>
                </c:pt>
                <c:pt idx="1582">
                  <c:v>278.37</c:v>
                </c:pt>
                <c:pt idx="1583">
                  <c:v>278.37</c:v>
                </c:pt>
                <c:pt idx="1584">
                  <c:v>278.37</c:v>
                </c:pt>
                <c:pt idx="1585">
                  <c:v>278.37</c:v>
                </c:pt>
                <c:pt idx="1586">
                  <c:v>278.37</c:v>
                </c:pt>
                <c:pt idx="1587">
                  <c:v>278.37</c:v>
                </c:pt>
                <c:pt idx="1588">
                  <c:v>278.37</c:v>
                </c:pt>
                <c:pt idx="1589">
                  <c:v>278.05599999999998</c:v>
                </c:pt>
                <c:pt idx="1590">
                  <c:v>278.05599999999998</c:v>
                </c:pt>
                <c:pt idx="1591">
                  <c:v>278.05599999999998</c:v>
                </c:pt>
                <c:pt idx="1592">
                  <c:v>278.05599999999998</c:v>
                </c:pt>
                <c:pt idx="1593">
                  <c:v>278.05599999999998</c:v>
                </c:pt>
                <c:pt idx="1594">
                  <c:v>278.05599999999998</c:v>
                </c:pt>
                <c:pt idx="1595">
                  <c:v>278.05599999999998</c:v>
                </c:pt>
                <c:pt idx="1596">
                  <c:v>278.05599999999998</c:v>
                </c:pt>
                <c:pt idx="1597">
                  <c:v>277.74299999999999</c:v>
                </c:pt>
                <c:pt idx="1598">
                  <c:v>277.74299999999999</c:v>
                </c:pt>
                <c:pt idx="1599">
                  <c:v>277.74299999999999</c:v>
                </c:pt>
                <c:pt idx="1600">
                  <c:v>277.74299999999999</c:v>
                </c:pt>
                <c:pt idx="1601">
                  <c:v>277.74299999999999</c:v>
                </c:pt>
                <c:pt idx="1602">
                  <c:v>277.74299999999999</c:v>
                </c:pt>
                <c:pt idx="1603">
                  <c:v>277.74299999999999</c:v>
                </c:pt>
                <c:pt idx="1604">
                  <c:v>277.74299999999999</c:v>
                </c:pt>
                <c:pt idx="1605">
                  <c:v>277.43</c:v>
                </c:pt>
                <c:pt idx="1606">
                  <c:v>277.43</c:v>
                </c:pt>
                <c:pt idx="1607">
                  <c:v>277.43</c:v>
                </c:pt>
                <c:pt idx="1608">
                  <c:v>277.43</c:v>
                </c:pt>
                <c:pt idx="1609">
                  <c:v>277.43</c:v>
                </c:pt>
                <c:pt idx="1610">
                  <c:v>277.43</c:v>
                </c:pt>
                <c:pt idx="1611">
                  <c:v>277.43</c:v>
                </c:pt>
                <c:pt idx="1612">
                  <c:v>277.43</c:v>
                </c:pt>
                <c:pt idx="1613">
                  <c:v>277.11599999999999</c:v>
                </c:pt>
                <c:pt idx="1614">
                  <c:v>277.11599999999999</c:v>
                </c:pt>
                <c:pt idx="1615">
                  <c:v>277.11599999999999</c:v>
                </c:pt>
                <c:pt idx="1616">
                  <c:v>277.11599999999999</c:v>
                </c:pt>
                <c:pt idx="1617">
                  <c:v>277.11599999999999</c:v>
                </c:pt>
                <c:pt idx="1618">
                  <c:v>277.11599999999999</c:v>
                </c:pt>
                <c:pt idx="1619">
                  <c:v>277.11599999999999</c:v>
                </c:pt>
                <c:pt idx="1620">
                  <c:v>277.11599999999999</c:v>
                </c:pt>
                <c:pt idx="1621">
                  <c:v>276.803</c:v>
                </c:pt>
                <c:pt idx="1622">
                  <c:v>276.803</c:v>
                </c:pt>
                <c:pt idx="1623">
                  <c:v>276.803</c:v>
                </c:pt>
                <c:pt idx="1624">
                  <c:v>276.803</c:v>
                </c:pt>
                <c:pt idx="1625">
                  <c:v>276.803</c:v>
                </c:pt>
                <c:pt idx="1626">
                  <c:v>276.803</c:v>
                </c:pt>
                <c:pt idx="1627">
                  <c:v>276.803</c:v>
                </c:pt>
                <c:pt idx="1628">
                  <c:v>276.803</c:v>
                </c:pt>
                <c:pt idx="1629">
                  <c:v>276.48899999999998</c:v>
                </c:pt>
                <c:pt idx="1630">
                  <c:v>276.48899999999998</c:v>
                </c:pt>
                <c:pt idx="1631">
                  <c:v>276.48899999999998</c:v>
                </c:pt>
                <c:pt idx="1632">
                  <c:v>276.48899999999998</c:v>
                </c:pt>
                <c:pt idx="1633">
                  <c:v>276.48899999999998</c:v>
                </c:pt>
                <c:pt idx="1634">
                  <c:v>276.48899999999998</c:v>
                </c:pt>
                <c:pt idx="1635">
                  <c:v>276.48899999999998</c:v>
                </c:pt>
                <c:pt idx="1636">
                  <c:v>276.48899999999998</c:v>
                </c:pt>
                <c:pt idx="1637">
                  <c:v>276.48899999999998</c:v>
                </c:pt>
                <c:pt idx="1638">
                  <c:v>276.17599999999999</c:v>
                </c:pt>
                <c:pt idx="1639">
                  <c:v>276.17599999999999</c:v>
                </c:pt>
                <c:pt idx="1640">
                  <c:v>276.17599999999999</c:v>
                </c:pt>
                <c:pt idx="1641">
                  <c:v>276.17599999999999</c:v>
                </c:pt>
                <c:pt idx="1642">
                  <c:v>276.17599999999999</c:v>
                </c:pt>
                <c:pt idx="1643">
                  <c:v>276.17599999999999</c:v>
                </c:pt>
                <c:pt idx="1644">
                  <c:v>276.17599999999999</c:v>
                </c:pt>
                <c:pt idx="1645">
                  <c:v>276.17599999999999</c:v>
                </c:pt>
                <c:pt idx="1646">
                  <c:v>276.17599999999999</c:v>
                </c:pt>
                <c:pt idx="1647">
                  <c:v>276.17599999999999</c:v>
                </c:pt>
                <c:pt idx="1648">
                  <c:v>275.86200000000002</c:v>
                </c:pt>
                <c:pt idx="1649">
                  <c:v>275.86200000000002</c:v>
                </c:pt>
                <c:pt idx="1650">
                  <c:v>275.86200000000002</c:v>
                </c:pt>
                <c:pt idx="1651">
                  <c:v>275.86200000000002</c:v>
                </c:pt>
                <c:pt idx="1652">
                  <c:v>275.86200000000002</c:v>
                </c:pt>
                <c:pt idx="1653">
                  <c:v>275.86200000000002</c:v>
                </c:pt>
                <c:pt idx="1654">
                  <c:v>275.86200000000002</c:v>
                </c:pt>
                <c:pt idx="1655">
                  <c:v>275.86200000000002</c:v>
                </c:pt>
                <c:pt idx="1656">
                  <c:v>275.86200000000002</c:v>
                </c:pt>
                <c:pt idx="1657">
                  <c:v>275.54899999999998</c:v>
                </c:pt>
                <c:pt idx="1658">
                  <c:v>275.54899999999998</c:v>
                </c:pt>
                <c:pt idx="1659">
                  <c:v>275.54899999999998</c:v>
                </c:pt>
                <c:pt idx="1660">
                  <c:v>275.54899999999998</c:v>
                </c:pt>
                <c:pt idx="1661">
                  <c:v>275.54899999999998</c:v>
                </c:pt>
                <c:pt idx="1662">
                  <c:v>275.54899999999998</c:v>
                </c:pt>
                <c:pt idx="1663">
                  <c:v>275.54899999999998</c:v>
                </c:pt>
                <c:pt idx="1664">
                  <c:v>275.54899999999998</c:v>
                </c:pt>
                <c:pt idx="1665">
                  <c:v>275.54899999999998</c:v>
                </c:pt>
                <c:pt idx="1666">
                  <c:v>275.54899999999998</c:v>
                </c:pt>
                <c:pt idx="1667">
                  <c:v>275.54899999999998</c:v>
                </c:pt>
                <c:pt idx="1668">
                  <c:v>275.23500000000001</c:v>
                </c:pt>
                <c:pt idx="1669">
                  <c:v>275.23500000000001</c:v>
                </c:pt>
                <c:pt idx="1670">
                  <c:v>275.23500000000001</c:v>
                </c:pt>
                <c:pt idx="1671">
                  <c:v>275.23500000000001</c:v>
                </c:pt>
                <c:pt idx="1672">
                  <c:v>275.23500000000001</c:v>
                </c:pt>
                <c:pt idx="1673">
                  <c:v>275.23500000000001</c:v>
                </c:pt>
                <c:pt idx="1674">
                  <c:v>275.23500000000001</c:v>
                </c:pt>
                <c:pt idx="1675">
                  <c:v>275.23500000000001</c:v>
                </c:pt>
                <c:pt idx="1676">
                  <c:v>275.23500000000001</c:v>
                </c:pt>
                <c:pt idx="1677">
                  <c:v>275.23500000000001</c:v>
                </c:pt>
                <c:pt idx="1678">
                  <c:v>274.92200000000003</c:v>
                </c:pt>
                <c:pt idx="1679">
                  <c:v>274.92200000000003</c:v>
                </c:pt>
                <c:pt idx="1680">
                  <c:v>274.92200000000003</c:v>
                </c:pt>
                <c:pt idx="1681">
                  <c:v>274.92200000000003</c:v>
                </c:pt>
                <c:pt idx="1682">
                  <c:v>274.92200000000003</c:v>
                </c:pt>
                <c:pt idx="1683">
                  <c:v>274.92200000000003</c:v>
                </c:pt>
                <c:pt idx="1684">
                  <c:v>274.92200000000003</c:v>
                </c:pt>
                <c:pt idx="1685">
                  <c:v>274.92200000000003</c:v>
                </c:pt>
                <c:pt idx="1686">
                  <c:v>274.92200000000003</c:v>
                </c:pt>
                <c:pt idx="1687">
                  <c:v>274.92200000000003</c:v>
                </c:pt>
                <c:pt idx="1688">
                  <c:v>274.92200000000003</c:v>
                </c:pt>
                <c:pt idx="1689">
                  <c:v>274.608</c:v>
                </c:pt>
                <c:pt idx="1690">
                  <c:v>274.608</c:v>
                </c:pt>
                <c:pt idx="1691">
                  <c:v>274.608</c:v>
                </c:pt>
                <c:pt idx="1692">
                  <c:v>274.608</c:v>
                </c:pt>
                <c:pt idx="1693">
                  <c:v>274.608</c:v>
                </c:pt>
                <c:pt idx="1694">
                  <c:v>274.608</c:v>
                </c:pt>
                <c:pt idx="1695">
                  <c:v>274.608</c:v>
                </c:pt>
                <c:pt idx="1696">
                  <c:v>274.608</c:v>
                </c:pt>
                <c:pt idx="1697">
                  <c:v>274.608</c:v>
                </c:pt>
                <c:pt idx="1698">
                  <c:v>274.608</c:v>
                </c:pt>
                <c:pt idx="1699">
                  <c:v>274.608</c:v>
                </c:pt>
                <c:pt idx="1700">
                  <c:v>274.608</c:v>
                </c:pt>
                <c:pt idx="1701">
                  <c:v>274.29500000000002</c:v>
                </c:pt>
                <c:pt idx="1702">
                  <c:v>274.29500000000002</c:v>
                </c:pt>
                <c:pt idx="1703">
                  <c:v>274.29500000000002</c:v>
                </c:pt>
                <c:pt idx="1704">
                  <c:v>274.29500000000002</c:v>
                </c:pt>
                <c:pt idx="1705">
                  <c:v>274.29500000000002</c:v>
                </c:pt>
                <c:pt idx="1706">
                  <c:v>274.29500000000002</c:v>
                </c:pt>
                <c:pt idx="1707">
                  <c:v>274.29500000000002</c:v>
                </c:pt>
                <c:pt idx="1708">
                  <c:v>274.29500000000002</c:v>
                </c:pt>
                <c:pt idx="1709">
                  <c:v>274.29500000000002</c:v>
                </c:pt>
                <c:pt idx="1710">
                  <c:v>274.29500000000002</c:v>
                </c:pt>
                <c:pt idx="1711">
                  <c:v>274.29500000000002</c:v>
                </c:pt>
                <c:pt idx="1712">
                  <c:v>274.29500000000002</c:v>
                </c:pt>
                <c:pt idx="1713">
                  <c:v>273.98099999999999</c:v>
                </c:pt>
                <c:pt idx="1714">
                  <c:v>273.98099999999999</c:v>
                </c:pt>
                <c:pt idx="1715">
                  <c:v>273.98099999999999</c:v>
                </c:pt>
                <c:pt idx="1716">
                  <c:v>273.98099999999999</c:v>
                </c:pt>
                <c:pt idx="1717">
                  <c:v>273.98099999999999</c:v>
                </c:pt>
                <c:pt idx="1718">
                  <c:v>273.98099999999999</c:v>
                </c:pt>
                <c:pt idx="1719">
                  <c:v>273.98099999999999</c:v>
                </c:pt>
                <c:pt idx="1720">
                  <c:v>273.98099999999999</c:v>
                </c:pt>
                <c:pt idx="1721">
                  <c:v>273.98099999999999</c:v>
                </c:pt>
                <c:pt idx="1722">
                  <c:v>273.98099999999999</c:v>
                </c:pt>
                <c:pt idx="1723">
                  <c:v>273.98099999999999</c:v>
                </c:pt>
                <c:pt idx="1724">
                  <c:v>273.98099999999999</c:v>
                </c:pt>
                <c:pt idx="1725">
                  <c:v>273.66800000000001</c:v>
                </c:pt>
                <c:pt idx="1726">
                  <c:v>273.66800000000001</c:v>
                </c:pt>
                <c:pt idx="1727">
                  <c:v>273.66800000000001</c:v>
                </c:pt>
                <c:pt idx="1728">
                  <c:v>273.66800000000001</c:v>
                </c:pt>
                <c:pt idx="1729">
                  <c:v>273.66800000000001</c:v>
                </c:pt>
                <c:pt idx="1730">
                  <c:v>273.66800000000001</c:v>
                </c:pt>
                <c:pt idx="1731">
                  <c:v>273.66800000000001</c:v>
                </c:pt>
                <c:pt idx="1732">
                  <c:v>273.66800000000001</c:v>
                </c:pt>
                <c:pt idx="1733">
                  <c:v>273.66800000000001</c:v>
                </c:pt>
                <c:pt idx="1734">
                  <c:v>273.66800000000001</c:v>
                </c:pt>
                <c:pt idx="1735">
                  <c:v>273.66800000000001</c:v>
                </c:pt>
                <c:pt idx="1736">
                  <c:v>273.66800000000001</c:v>
                </c:pt>
                <c:pt idx="1737">
                  <c:v>273.35399999999998</c:v>
                </c:pt>
                <c:pt idx="1738">
                  <c:v>273.35399999999998</c:v>
                </c:pt>
                <c:pt idx="1739">
                  <c:v>273.35399999999998</c:v>
                </c:pt>
                <c:pt idx="1740">
                  <c:v>273.35399999999998</c:v>
                </c:pt>
                <c:pt idx="1741">
                  <c:v>273.35399999999998</c:v>
                </c:pt>
                <c:pt idx="1742">
                  <c:v>273.35399999999998</c:v>
                </c:pt>
                <c:pt idx="1743">
                  <c:v>273.35399999999998</c:v>
                </c:pt>
                <c:pt idx="1744">
                  <c:v>273.35399999999998</c:v>
                </c:pt>
                <c:pt idx="1745">
                  <c:v>273.35399999999998</c:v>
                </c:pt>
                <c:pt idx="1746">
                  <c:v>273.35399999999998</c:v>
                </c:pt>
                <c:pt idx="1747">
                  <c:v>273.35399999999998</c:v>
                </c:pt>
                <c:pt idx="1748">
                  <c:v>273.35399999999998</c:v>
                </c:pt>
                <c:pt idx="1749">
                  <c:v>273.35399999999998</c:v>
                </c:pt>
                <c:pt idx="1750">
                  <c:v>273.041</c:v>
                </c:pt>
                <c:pt idx="1751">
                  <c:v>273.041</c:v>
                </c:pt>
                <c:pt idx="1752">
                  <c:v>273.041</c:v>
                </c:pt>
                <c:pt idx="1753">
                  <c:v>273.041</c:v>
                </c:pt>
                <c:pt idx="1754">
                  <c:v>273.041</c:v>
                </c:pt>
                <c:pt idx="1755">
                  <c:v>273.041</c:v>
                </c:pt>
                <c:pt idx="1756">
                  <c:v>273.041</c:v>
                </c:pt>
                <c:pt idx="1757">
                  <c:v>273.041</c:v>
                </c:pt>
                <c:pt idx="1758">
                  <c:v>273.041</c:v>
                </c:pt>
                <c:pt idx="1759">
                  <c:v>273.041</c:v>
                </c:pt>
                <c:pt idx="1760">
                  <c:v>273.041</c:v>
                </c:pt>
                <c:pt idx="1761">
                  <c:v>273.041</c:v>
                </c:pt>
                <c:pt idx="1762">
                  <c:v>273.041</c:v>
                </c:pt>
                <c:pt idx="1763">
                  <c:v>273.041</c:v>
                </c:pt>
                <c:pt idx="1764">
                  <c:v>272.72699999999998</c:v>
                </c:pt>
                <c:pt idx="1765">
                  <c:v>272.72699999999998</c:v>
                </c:pt>
                <c:pt idx="1766">
                  <c:v>272.72699999999998</c:v>
                </c:pt>
                <c:pt idx="1767">
                  <c:v>272.72699999999998</c:v>
                </c:pt>
                <c:pt idx="1768">
                  <c:v>272.72699999999998</c:v>
                </c:pt>
                <c:pt idx="1769">
                  <c:v>272.72699999999998</c:v>
                </c:pt>
                <c:pt idx="1770">
                  <c:v>272.72699999999998</c:v>
                </c:pt>
                <c:pt idx="1771">
                  <c:v>272.72699999999998</c:v>
                </c:pt>
                <c:pt idx="1772">
                  <c:v>272.72699999999998</c:v>
                </c:pt>
                <c:pt idx="1773">
                  <c:v>272.72699999999998</c:v>
                </c:pt>
                <c:pt idx="1774">
                  <c:v>272.72699999999998</c:v>
                </c:pt>
                <c:pt idx="1775">
                  <c:v>272.72699999999998</c:v>
                </c:pt>
                <c:pt idx="1776">
                  <c:v>272.72699999999998</c:v>
                </c:pt>
                <c:pt idx="1777">
                  <c:v>272.72699999999998</c:v>
                </c:pt>
                <c:pt idx="1778">
                  <c:v>272.41399999999999</c:v>
                </c:pt>
                <c:pt idx="1779">
                  <c:v>272.41399999999999</c:v>
                </c:pt>
                <c:pt idx="1780">
                  <c:v>272.41399999999999</c:v>
                </c:pt>
                <c:pt idx="1781">
                  <c:v>272.41399999999999</c:v>
                </c:pt>
                <c:pt idx="1782">
                  <c:v>272.41399999999999</c:v>
                </c:pt>
                <c:pt idx="1783">
                  <c:v>272.41399999999999</c:v>
                </c:pt>
                <c:pt idx="1784">
                  <c:v>272.41399999999999</c:v>
                </c:pt>
                <c:pt idx="1785">
                  <c:v>272.41399999999999</c:v>
                </c:pt>
                <c:pt idx="1786">
                  <c:v>272.41399999999999</c:v>
                </c:pt>
                <c:pt idx="1787">
                  <c:v>272.41399999999999</c:v>
                </c:pt>
                <c:pt idx="1788">
                  <c:v>272.41399999999999</c:v>
                </c:pt>
                <c:pt idx="1789">
                  <c:v>272.41399999999999</c:v>
                </c:pt>
                <c:pt idx="1790">
                  <c:v>272.41399999999999</c:v>
                </c:pt>
                <c:pt idx="1791">
                  <c:v>272.41399999999999</c:v>
                </c:pt>
                <c:pt idx="1792">
                  <c:v>272.41399999999999</c:v>
                </c:pt>
                <c:pt idx="1793">
                  <c:v>272.10000000000002</c:v>
                </c:pt>
                <c:pt idx="1794">
                  <c:v>272.10000000000002</c:v>
                </c:pt>
                <c:pt idx="1795">
                  <c:v>272.10000000000002</c:v>
                </c:pt>
                <c:pt idx="1796">
                  <c:v>272.10000000000002</c:v>
                </c:pt>
                <c:pt idx="1797">
                  <c:v>272.10000000000002</c:v>
                </c:pt>
                <c:pt idx="1798">
                  <c:v>272.10000000000002</c:v>
                </c:pt>
                <c:pt idx="1799">
                  <c:v>272.10000000000002</c:v>
                </c:pt>
                <c:pt idx="1800">
                  <c:v>272.10000000000002</c:v>
                </c:pt>
                <c:pt idx="1801">
                  <c:v>272.10000000000002</c:v>
                </c:pt>
                <c:pt idx="1802">
                  <c:v>272.10000000000002</c:v>
                </c:pt>
                <c:pt idx="1803">
                  <c:v>272.10000000000002</c:v>
                </c:pt>
                <c:pt idx="1804">
                  <c:v>272.10000000000002</c:v>
                </c:pt>
                <c:pt idx="1805">
                  <c:v>272.10000000000002</c:v>
                </c:pt>
                <c:pt idx="1806">
                  <c:v>272.10000000000002</c:v>
                </c:pt>
                <c:pt idx="1807">
                  <c:v>272.10000000000002</c:v>
                </c:pt>
                <c:pt idx="1808">
                  <c:v>271.78699999999998</c:v>
                </c:pt>
                <c:pt idx="1809">
                  <c:v>271.78699999999998</c:v>
                </c:pt>
                <c:pt idx="1810">
                  <c:v>271.78699999999998</c:v>
                </c:pt>
                <c:pt idx="1811">
                  <c:v>271.78699999999998</c:v>
                </c:pt>
                <c:pt idx="1812">
                  <c:v>271.78699999999998</c:v>
                </c:pt>
                <c:pt idx="1813">
                  <c:v>271.78699999999998</c:v>
                </c:pt>
                <c:pt idx="1814">
                  <c:v>271.78699999999998</c:v>
                </c:pt>
                <c:pt idx="1815">
                  <c:v>271.78699999999998</c:v>
                </c:pt>
                <c:pt idx="1816">
                  <c:v>271.78699999999998</c:v>
                </c:pt>
                <c:pt idx="1817">
                  <c:v>271.78699999999998</c:v>
                </c:pt>
                <c:pt idx="1818">
                  <c:v>271.78699999999998</c:v>
                </c:pt>
                <c:pt idx="1819">
                  <c:v>271.78699999999998</c:v>
                </c:pt>
                <c:pt idx="1820">
                  <c:v>271.78699999999998</c:v>
                </c:pt>
                <c:pt idx="1821">
                  <c:v>271.78699999999998</c:v>
                </c:pt>
                <c:pt idx="1822">
                  <c:v>271.78699999999998</c:v>
                </c:pt>
                <c:pt idx="1823">
                  <c:v>271.78699999999998</c:v>
                </c:pt>
                <c:pt idx="1824">
                  <c:v>271.47300000000001</c:v>
                </c:pt>
                <c:pt idx="1825">
                  <c:v>271.47300000000001</c:v>
                </c:pt>
                <c:pt idx="1826">
                  <c:v>271.47300000000001</c:v>
                </c:pt>
                <c:pt idx="1827">
                  <c:v>271.47300000000001</c:v>
                </c:pt>
                <c:pt idx="1828">
                  <c:v>271.47300000000001</c:v>
                </c:pt>
                <c:pt idx="1829">
                  <c:v>271.47300000000001</c:v>
                </c:pt>
                <c:pt idx="1830">
                  <c:v>271.47300000000001</c:v>
                </c:pt>
                <c:pt idx="1831">
                  <c:v>271.47300000000001</c:v>
                </c:pt>
                <c:pt idx="1832">
                  <c:v>271.47300000000001</c:v>
                </c:pt>
                <c:pt idx="1833">
                  <c:v>271.47300000000001</c:v>
                </c:pt>
                <c:pt idx="1834">
                  <c:v>271.47300000000001</c:v>
                </c:pt>
                <c:pt idx="1835">
                  <c:v>271.47300000000001</c:v>
                </c:pt>
                <c:pt idx="1836">
                  <c:v>271.47300000000001</c:v>
                </c:pt>
                <c:pt idx="1837">
                  <c:v>271.47300000000001</c:v>
                </c:pt>
                <c:pt idx="1838">
                  <c:v>271.47300000000001</c:v>
                </c:pt>
                <c:pt idx="1839">
                  <c:v>271.47300000000001</c:v>
                </c:pt>
                <c:pt idx="1840">
                  <c:v>271.47300000000001</c:v>
                </c:pt>
                <c:pt idx="1841">
                  <c:v>271.16000000000003</c:v>
                </c:pt>
                <c:pt idx="1842">
                  <c:v>271.16000000000003</c:v>
                </c:pt>
                <c:pt idx="1843">
                  <c:v>271.16000000000003</c:v>
                </c:pt>
                <c:pt idx="1844">
                  <c:v>271.16000000000003</c:v>
                </c:pt>
                <c:pt idx="1845">
                  <c:v>271.16000000000003</c:v>
                </c:pt>
                <c:pt idx="1846">
                  <c:v>271.16000000000003</c:v>
                </c:pt>
                <c:pt idx="1847">
                  <c:v>271.16000000000003</c:v>
                </c:pt>
                <c:pt idx="1848">
                  <c:v>271.16000000000003</c:v>
                </c:pt>
                <c:pt idx="1849">
                  <c:v>271.16000000000003</c:v>
                </c:pt>
                <c:pt idx="1850">
                  <c:v>271.16000000000003</c:v>
                </c:pt>
                <c:pt idx="1851">
                  <c:v>271.16000000000003</c:v>
                </c:pt>
                <c:pt idx="1852">
                  <c:v>271.16000000000003</c:v>
                </c:pt>
                <c:pt idx="1853">
                  <c:v>271.16000000000003</c:v>
                </c:pt>
                <c:pt idx="1854">
                  <c:v>271.16000000000003</c:v>
                </c:pt>
                <c:pt idx="1855">
                  <c:v>271.16000000000003</c:v>
                </c:pt>
                <c:pt idx="1856">
                  <c:v>271.16000000000003</c:v>
                </c:pt>
                <c:pt idx="1857">
                  <c:v>271.16000000000003</c:v>
                </c:pt>
                <c:pt idx="1858">
                  <c:v>270.846</c:v>
                </c:pt>
                <c:pt idx="1859">
                  <c:v>270.846</c:v>
                </c:pt>
                <c:pt idx="1860">
                  <c:v>270.846</c:v>
                </c:pt>
                <c:pt idx="1861">
                  <c:v>270.846</c:v>
                </c:pt>
                <c:pt idx="1862">
                  <c:v>270.846</c:v>
                </c:pt>
                <c:pt idx="1863">
                  <c:v>270.846</c:v>
                </c:pt>
                <c:pt idx="1864">
                  <c:v>270.846</c:v>
                </c:pt>
                <c:pt idx="1865">
                  <c:v>270.846</c:v>
                </c:pt>
                <c:pt idx="1866">
                  <c:v>270.846</c:v>
                </c:pt>
                <c:pt idx="1867">
                  <c:v>270.846</c:v>
                </c:pt>
                <c:pt idx="1868">
                  <c:v>270.846</c:v>
                </c:pt>
                <c:pt idx="1869">
                  <c:v>270.846</c:v>
                </c:pt>
                <c:pt idx="1870">
                  <c:v>270.846</c:v>
                </c:pt>
                <c:pt idx="1871">
                  <c:v>270.846</c:v>
                </c:pt>
                <c:pt idx="1872">
                  <c:v>270.846</c:v>
                </c:pt>
                <c:pt idx="1873">
                  <c:v>270.846</c:v>
                </c:pt>
                <c:pt idx="1874">
                  <c:v>270.846</c:v>
                </c:pt>
                <c:pt idx="1875">
                  <c:v>270.846</c:v>
                </c:pt>
                <c:pt idx="1876">
                  <c:v>270.53300000000002</c:v>
                </c:pt>
                <c:pt idx="1877">
                  <c:v>270.53300000000002</c:v>
                </c:pt>
                <c:pt idx="1878">
                  <c:v>270.53300000000002</c:v>
                </c:pt>
                <c:pt idx="1879">
                  <c:v>270.53300000000002</c:v>
                </c:pt>
                <c:pt idx="1880">
                  <c:v>270.53300000000002</c:v>
                </c:pt>
                <c:pt idx="1881">
                  <c:v>270.53300000000002</c:v>
                </c:pt>
                <c:pt idx="1882">
                  <c:v>270.53300000000002</c:v>
                </c:pt>
                <c:pt idx="1883">
                  <c:v>270.53300000000002</c:v>
                </c:pt>
                <c:pt idx="1884">
                  <c:v>270.53300000000002</c:v>
                </c:pt>
                <c:pt idx="1885">
                  <c:v>270.53300000000002</c:v>
                </c:pt>
                <c:pt idx="1886">
                  <c:v>270.53300000000002</c:v>
                </c:pt>
                <c:pt idx="1887">
                  <c:v>270.53300000000002</c:v>
                </c:pt>
                <c:pt idx="1888">
                  <c:v>270.53300000000002</c:v>
                </c:pt>
                <c:pt idx="1889">
                  <c:v>270.53300000000002</c:v>
                </c:pt>
                <c:pt idx="1890">
                  <c:v>270.53300000000002</c:v>
                </c:pt>
                <c:pt idx="1891">
                  <c:v>270.53300000000002</c:v>
                </c:pt>
                <c:pt idx="1892">
                  <c:v>270.53300000000002</c:v>
                </c:pt>
                <c:pt idx="1893">
                  <c:v>270.53300000000002</c:v>
                </c:pt>
                <c:pt idx="1894">
                  <c:v>270.21899999999999</c:v>
                </c:pt>
                <c:pt idx="1895">
                  <c:v>270.21899999999999</c:v>
                </c:pt>
                <c:pt idx="1896">
                  <c:v>270.21899999999999</c:v>
                </c:pt>
                <c:pt idx="1897">
                  <c:v>270.21899999999999</c:v>
                </c:pt>
                <c:pt idx="1898">
                  <c:v>270.21899999999999</c:v>
                </c:pt>
                <c:pt idx="1899">
                  <c:v>270.21899999999999</c:v>
                </c:pt>
                <c:pt idx="1900">
                  <c:v>270.21899999999999</c:v>
                </c:pt>
                <c:pt idx="1901">
                  <c:v>270.21899999999999</c:v>
                </c:pt>
                <c:pt idx="1902">
                  <c:v>270.21899999999999</c:v>
                </c:pt>
                <c:pt idx="1903">
                  <c:v>270.21899999999999</c:v>
                </c:pt>
                <c:pt idx="1904">
                  <c:v>270.21899999999999</c:v>
                </c:pt>
                <c:pt idx="1905">
                  <c:v>270.21899999999999</c:v>
                </c:pt>
                <c:pt idx="1906">
                  <c:v>270.21899999999999</c:v>
                </c:pt>
                <c:pt idx="1907">
                  <c:v>270.21899999999999</c:v>
                </c:pt>
                <c:pt idx="1908">
                  <c:v>270.21899999999999</c:v>
                </c:pt>
                <c:pt idx="1909">
                  <c:v>270.21899999999999</c:v>
                </c:pt>
                <c:pt idx="1910">
                  <c:v>270.21899999999999</c:v>
                </c:pt>
                <c:pt idx="1911">
                  <c:v>270.21899999999999</c:v>
                </c:pt>
                <c:pt idx="1912">
                  <c:v>270.21899999999999</c:v>
                </c:pt>
                <c:pt idx="1913">
                  <c:v>270.21899999999999</c:v>
                </c:pt>
                <c:pt idx="1914">
                  <c:v>269.90600000000001</c:v>
                </c:pt>
                <c:pt idx="1915">
                  <c:v>269.90600000000001</c:v>
                </c:pt>
                <c:pt idx="1916">
                  <c:v>269.90600000000001</c:v>
                </c:pt>
                <c:pt idx="1917">
                  <c:v>269.90600000000001</c:v>
                </c:pt>
                <c:pt idx="1918">
                  <c:v>269.90600000000001</c:v>
                </c:pt>
                <c:pt idx="1919">
                  <c:v>269.90600000000001</c:v>
                </c:pt>
                <c:pt idx="1920">
                  <c:v>269.90600000000001</c:v>
                </c:pt>
                <c:pt idx="1921">
                  <c:v>269.90600000000001</c:v>
                </c:pt>
                <c:pt idx="1922">
                  <c:v>269.90600000000001</c:v>
                </c:pt>
                <c:pt idx="1923">
                  <c:v>269.90600000000001</c:v>
                </c:pt>
                <c:pt idx="1924">
                  <c:v>269.90600000000001</c:v>
                </c:pt>
                <c:pt idx="1925">
                  <c:v>269.90600000000001</c:v>
                </c:pt>
                <c:pt idx="1926">
                  <c:v>269.90600000000001</c:v>
                </c:pt>
                <c:pt idx="1927">
                  <c:v>269.90600000000001</c:v>
                </c:pt>
                <c:pt idx="1928">
                  <c:v>269.90600000000001</c:v>
                </c:pt>
                <c:pt idx="1929">
                  <c:v>269.90600000000001</c:v>
                </c:pt>
                <c:pt idx="1930">
                  <c:v>269.90600000000001</c:v>
                </c:pt>
                <c:pt idx="1931">
                  <c:v>269.90600000000001</c:v>
                </c:pt>
                <c:pt idx="1932">
                  <c:v>269.90600000000001</c:v>
                </c:pt>
                <c:pt idx="1933">
                  <c:v>269.90600000000001</c:v>
                </c:pt>
                <c:pt idx="1934">
                  <c:v>269.59199999999998</c:v>
                </c:pt>
                <c:pt idx="1935">
                  <c:v>269.59199999999998</c:v>
                </c:pt>
                <c:pt idx="1936">
                  <c:v>269.59199999999998</c:v>
                </c:pt>
                <c:pt idx="1937">
                  <c:v>269.59199999999998</c:v>
                </c:pt>
                <c:pt idx="1938">
                  <c:v>269.59199999999998</c:v>
                </c:pt>
                <c:pt idx="1939">
                  <c:v>269.59199999999998</c:v>
                </c:pt>
                <c:pt idx="1940">
                  <c:v>269.59199999999998</c:v>
                </c:pt>
                <c:pt idx="1941">
                  <c:v>269.59199999999998</c:v>
                </c:pt>
                <c:pt idx="1942">
                  <c:v>269.59199999999998</c:v>
                </c:pt>
                <c:pt idx="1943">
                  <c:v>269.59199999999998</c:v>
                </c:pt>
                <c:pt idx="1944">
                  <c:v>269.59199999999998</c:v>
                </c:pt>
                <c:pt idx="1945">
                  <c:v>269.59199999999998</c:v>
                </c:pt>
                <c:pt idx="1946">
                  <c:v>269.59199999999998</c:v>
                </c:pt>
                <c:pt idx="1947">
                  <c:v>269.59199999999998</c:v>
                </c:pt>
                <c:pt idx="1948">
                  <c:v>269.59199999999998</c:v>
                </c:pt>
                <c:pt idx="1949">
                  <c:v>269.59199999999998</c:v>
                </c:pt>
                <c:pt idx="1950">
                  <c:v>269.59199999999998</c:v>
                </c:pt>
                <c:pt idx="1951">
                  <c:v>269.59199999999998</c:v>
                </c:pt>
                <c:pt idx="1952">
                  <c:v>269.59199999999998</c:v>
                </c:pt>
                <c:pt idx="1953">
                  <c:v>269.59199999999998</c:v>
                </c:pt>
                <c:pt idx="1954">
                  <c:v>269.59199999999998</c:v>
                </c:pt>
                <c:pt idx="1955">
                  <c:v>269.279</c:v>
                </c:pt>
                <c:pt idx="1956">
                  <c:v>269.279</c:v>
                </c:pt>
                <c:pt idx="1957">
                  <c:v>269.279</c:v>
                </c:pt>
                <c:pt idx="1958">
                  <c:v>269.279</c:v>
                </c:pt>
                <c:pt idx="1959">
                  <c:v>269.279</c:v>
                </c:pt>
                <c:pt idx="1960">
                  <c:v>269.279</c:v>
                </c:pt>
                <c:pt idx="1961">
                  <c:v>269.279</c:v>
                </c:pt>
                <c:pt idx="1962">
                  <c:v>269.279</c:v>
                </c:pt>
                <c:pt idx="1963">
                  <c:v>269.279</c:v>
                </c:pt>
                <c:pt idx="1964">
                  <c:v>269.279</c:v>
                </c:pt>
                <c:pt idx="1965">
                  <c:v>269.279</c:v>
                </c:pt>
                <c:pt idx="1966">
                  <c:v>269.279</c:v>
                </c:pt>
                <c:pt idx="1967">
                  <c:v>269.279</c:v>
                </c:pt>
                <c:pt idx="1968">
                  <c:v>269.279</c:v>
                </c:pt>
                <c:pt idx="1969">
                  <c:v>269.279</c:v>
                </c:pt>
                <c:pt idx="1970">
                  <c:v>269.279</c:v>
                </c:pt>
                <c:pt idx="1971">
                  <c:v>269.279</c:v>
                </c:pt>
                <c:pt idx="1972">
                  <c:v>269.279</c:v>
                </c:pt>
                <c:pt idx="1973">
                  <c:v>269.279</c:v>
                </c:pt>
                <c:pt idx="1974">
                  <c:v>269.279</c:v>
                </c:pt>
                <c:pt idx="1975">
                  <c:v>269.279</c:v>
                </c:pt>
                <c:pt idx="1976">
                  <c:v>268.96600000000001</c:v>
                </c:pt>
                <c:pt idx="1977">
                  <c:v>268.96600000000001</c:v>
                </c:pt>
                <c:pt idx="1978">
                  <c:v>268.96600000000001</c:v>
                </c:pt>
                <c:pt idx="1979">
                  <c:v>268.96600000000001</c:v>
                </c:pt>
                <c:pt idx="1980">
                  <c:v>268.96600000000001</c:v>
                </c:pt>
                <c:pt idx="1981">
                  <c:v>268.96600000000001</c:v>
                </c:pt>
                <c:pt idx="1982">
                  <c:v>268.96600000000001</c:v>
                </c:pt>
                <c:pt idx="1983">
                  <c:v>268.96600000000001</c:v>
                </c:pt>
                <c:pt idx="1984">
                  <c:v>268.96600000000001</c:v>
                </c:pt>
                <c:pt idx="1985">
                  <c:v>268.96600000000001</c:v>
                </c:pt>
                <c:pt idx="1986">
                  <c:v>268.96600000000001</c:v>
                </c:pt>
                <c:pt idx="1987">
                  <c:v>268.96600000000001</c:v>
                </c:pt>
                <c:pt idx="1988">
                  <c:v>268.96600000000001</c:v>
                </c:pt>
                <c:pt idx="1989">
                  <c:v>268.96600000000001</c:v>
                </c:pt>
                <c:pt idx="1990">
                  <c:v>268.96600000000001</c:v>
                </c:pt>
                <c:pt idx="1991">
                  <c:v>268.96600000000001</c:v>
                </c:pt>
                <c:pt idx="1992">
                  <c:v>268.96600000000001</c:v>
                </c:pt>
                <c:pt idx="1993">
                  <c:v>268.96600000000001</c:v>
                </c:pt>
                <c:pt idx="1994">
                  <c:v>268.96600000000001</c:v>
                </c:pt>
                <c:pt idx="1995">
                  <c:v>268.96600000000001</c:v>
                </c:pt>
                <c:pt idx="1996">
                  <c:v>268.96600000000001</c:v>
                </c:pt>
                <c:pt idx="1997">
                  <c:v>268.96600000000001</c:v>
                </c:pt>
                <c:pt idx="1998">
                  <c:v>268.65199999999999</c:v>
                </c:pt>
                <c:pt idx="1999">
                  <c:v>268.65199999999999</c:v>
                </c:pt>
                <c:pt idx="2000">
                  <c:v>268.65199999999999</c:v>
                </c:pt>
                <c:pt idx="2001">
                  <c:v>268.65199999999999</c:v>
                </c:pt>
                <c:pt idx="2002">
                  <c:v>268.65199999999999</c:v>
                </c:pt>
                <c:pt idx="2003">
                  <c:v>268.65199999999999</c:v>
                </c:pt>
                <c:pt idx="2004">
                  <c:v>268.65199999999999</c:v>
                </c:pt>
                <c:pt idx="2005">
                  <c:v>268.65199999999999</c:v>
                </c:pt>
                <c:pt idx="2006">
                  <c:v>268.65199999999999</c:v>
                </c:pt>
                <c:pt idx="2007">
                  <c:v>268.65199999999999</c:v>
                </c:pt>
                <c:pt idx="2008">
                  <c:v>268.65199999999999</c:v>
                </c:pt>
                <c:pt idx="2009">
                  <c:v>268.65199999999999</c:v>
                </c:pt>
                <c:pt idx="2010">
                  <c:v>268.65199999999999</c:v>
                </c:pt>
                <c:pt idx="2011">
                  <c:v>268.65199999999999</c:v>
                </c:pt>
                <c:pt idx="2012">
                  <c:v>268.65199999999999</c:v>
                </c:pt>
                <c:pt idx="2013">
                  <c:v>268.65199999999999</c:v>
                </c:pt>
                <c:pt idx="2014">
                  <c:v>268.65199999999999</c:v>
                </c:pt>
                <c:pt idx="2015">
                  <c:v>268.65199999999999</c:v>
                </c:pt>
                <c:pt idx="2016">
                  <c:v>268.65199999999999</c:v>
                </c:pt>
                <c:pt idx="2017">
                  <c:v>268.65199999999999</c:v>
                </c:pt>
                <c:pt idx="2018">
                  <c:v>268.65199999999999</c:v>
                </c:pt>
                <c:pt idx="2019">
                  <c:v>268.65199999999999</c:v>
                </c:pt>
                <c:pt idx="2020">
                  <c:v>268.65199999999999</c:v>
                </c:pt>
                <c:pt idx="2021">
                  <c:v>268.65199999999999</c:v>
                </c:pt>
                <c:pt idx="2022">
                  <c:v>268.339</c:v>
                </c:pt>
                <c:pt idx="2023">
                  <c:v>268.339</c:v>
                </c:pt>
                <c:pt idx="2024">
                  <c:v>268.339</c:v>
                </c:pt>
                <c:pt idx="2025">
                  <c:v>268.339</c:v>
                </c:pt>
                <c:pt idx="2026">
                  <c:v>268.339</c:v>
                </c:pt>
                <c:pt idx="2027">
                  <c:v>268.339</c:v>
                </c:pt>
                <c:pt idx="2028">
                  <c:v>268.339</c:v>
                </c:pt>
                <c:pt idx="2029">
                  <c:v>268.339</c:v>
                </c:pt>
                <c:pt idx="2030">
                  <c:v>268.339</c:v>
                </c:pt>
                <c:pt idx="2031">
                  <c:v>268.339</c:v>
                </c:pt>
                <c:pt idx="2032">
                  <c:v>268.339</c:v>
                </c:pt>
                <c:pt idx="2033">
                  <c:v>268.339</c:v>
                </c:pt>
                <c:pt idx="2034">
                  <c:v>268.339</c:v>
                </c:pt>
                <c:pt idx="2035">
                  <c:v>268.339</c:v>
                </c:pt>
                <c:pt idx="2036">
                  <c:v>268.339</c:v>
                </c:pt>
                <c:pt idx="2037">
                  <c:v>268.339</c:v>
                </c:pt>
                <c:pt idx="2038">
                  <c:v>268.339</c:v>
                </c:pt>
                <c:pt idx="2039">
                  <c:v>268.339</c:v>
                </c:pt>
                <c:pt idx="2040">
                  <c:v>268.339</c:v>
                </c:pt>
                <c:pt idx="2041">
                  <c:v>268.339</c:v>
                </c:pt>
                <c:pt idx="2042">
                  <c:v>268.339</c:v>
                </c:pt>
                <c:pt idx="2043">
                  <c:v>268.339</c:v>
                </c:pt>
                <c:pt idx="2044">
                  <c:v>268.339</c:v>
                </c:pt>
                <c:pt idx="2045">
                  <c:v>268.339</c:v>
                </c:pt>
                <c:pt idx="2046">
                  <c:v>268.339</c:v>
                </c:pt>
                <c:pt idx="2047">
                  <c:v>268.02499999999998</c:v>
                </c:pt>
                <c:pt idx="2048">
                  <c:v>268.02499999999998</c:v>
                </c:pt>
                <c:pt idx="2049">
                  <c:v>268.02499999999998</c:v>
                </c:pt>
                <c:pt idx="2050">
                  <c:v>268.02499999999998</c:v>
                </c:pt>
                <c:pt idx="2051">
                  <c:v>268.02499999999998</c:v>
                </c:pt>
                <c:pt idx="2052">
                  <c:v>268.02499999999998</c:v>
                </c:pt>
                <c:pt idx="2053">
                  <c:v>268.02499999999998</c:v>
                </c:pt>
                <c:pt idx="2054">
                  <c:v>268.02499999999998</c:v>
                </c:pt>
                <c:pt idx="2055">
                  <c:v>268.02499999999998</c:v>
                </c:pt>
                <c:pt idx="2056">
                  <c:v>268.02499999999998</c:v>
                </c:pt>
                <c:pt idx="2057">
                  <c:v>268.02499999999998</c:v>
                </c:pt>
                <c:pt idx="2058">
                  <c:v>268.02499999999998</c:v>
                </c:pt>
                <c:pt idx="2059">
                  <c:v>268.02499999999998</c:v>
                </c:pt>
                <c:pt idx="2060">
                  <c:v>268.02499999999998</c:v>
                </c:pt>
                <c:pt idx="2061">
                  <c:v>268.02499999999998</c:v>
                </c:pt>
                <c:pt idx="2062">
                  <c:v>268.02499999999998</c:v>
                </c:pt>
                <c:pt idx="2063">
                  <c:v>268.02499999999998</c:v>
                </c:pt>
                <c:pt idx="2064">
                  <c:v>268.02499999999998</c:v>
                </c:pt>
                <c:pt idx="2065">
                  <c:v>268.02499999999998</c:v>
                </c:pt>
                <c:pt idx="2066">
                  <c:v>268.02499999999998</c:v>
                </c:pt>
                <c:pt idx="2067">
                  <c:v>268.02499999999998</c:v>
                </c:pt>
                <c:pt idx="2068">
                  <c:v>268.02499999999998</c:v>
                </c:pt>
                <c:pt idx="2069">
                  <c:v>268.02499999999998</c:v>
                </c:pt>
                <c:pt idx="2070">
                  <c:v>268.02499999999998</c:v>
                </c:pt>
                <c:pt idx="2071">
                  <c:v>268.02499999999998</c:v>
                </c:pt>
                <c:pt idx="2072">
                  <c:v>267.71199999999999</c:v>
                </c:pt>
                <c:pt idx="2073">
                  <c:v>267.71199999999999</c:v>
                </c:pt>
                <c:pt idx="2074">
                  <c:v>267.71199999999999</c:v>
                </c:pt>
                <c:pt idx="2075">
                  <c:v>267.71199999999999</c:v>
                </c:pt>
                <c:pt idx="2076">
                  <c:v>267.71199999999999</c:v>
                </c:pt>
                <c:pt idx="2077">
                  <c:v>267.71199999999999</c:v>
                </c:pt>
                <c:pt idx="2078">
                  <c:v>267.71199999999999</c:v>
                </c:pt>
                <c:pt idx="2079">
                  <c:v>267.71199999999999</c:v>
                </c:pt>
                <c:pt idx="2080">
                  <c:v>267.71199999999999</c:v>
                </c:pt>
                <c:pt idx="2081">
                  <c:v>267.71199999999999</c:v>
                </c:pt>
                <c:pt idx="2082">
                  <c:v>267.71199999999999</c:v>
                </c:pt>
                <c:pt idx="2083">
                  <c:v>267.71199999999999</c:v>
                </c:pt>
                <c:pt idx="2084">
                  <c:v>267.71199999999999</c:v>
                </c:pt>
                <c:pt idx="2085">
                  <c:v>267.71199999999999</c:v>
                </c:pt>
                <c:pt idx="2086">
                  <c:v>267.71199999999999</c:v>
                </c:pt>
                <c:pt idx="2087">
                  <c:v>267.71199999999999</c:v>
                </c:pt>
                <c:pt idx="2088">
                  <c:v>267.71199999999999</c:v>
                </c:pt>
                <c:pt idx="2089">
                  <c:v>267.71199999999999</c:v>
                </c:pt>
                <c:pt idx="2090">
                  <c:v>267.71199999999999</c:v>
                </c:pt>
                <c:pt idx="2091">
                  <c:v>267.71199999999999</c:v>
                </c:pt>
                <c:pt idx="2092">
                  <c:v>267.71199999999999</c:v>
                </c:pt>
                <c:pt idx="2093">
                  <c:v>267.71199999999999</c:v>
                </c:pt>
                <c:pt idx="2094">
                  <c:v>267.71199999999999</c:v>
                </c:pt>
                <c:pt idx="2095">
                  <c:v>267.71199999999999</c:v>
                </c:pt>
                <c:pt idx="2096">
                  <c:v>267.71199999999999</c:v>
                </c:pt>
                <c:pt idx="2097">
                  <c:v>267.71199999999999</c:v>
                </c:pt>
                <c:pt idx="2098">
                  <c:v>267.39800000000002</c:v>
                </c:pt>
                <c:pt idx="2099">
                  <c:v>267.39800000000002</c:v>
                </c:pt>
                <c:pt idx="2100">
                  <c:v>267.39800000000002</c:v>
                </c:pt>
                <c:pt idx="2101">
                  <c:v>267.39800000000002</c:v>
                </c:pt>
                <c:pt idx="2102">
                  <c:v>267.39800000000002</c:v>
                </c:pt>
                <c:pt idx="2103">
                  <c:v>267.39800000000002</c:v>
                </c:pt>
                <c:pt idx="2104">
                  <c:v>267.39800000000002</c:v>
                </c:pt>
                <c:pt idx="2105">
                  <c:v>267.39800000000002</c:v>
                </c:pt>
                <c:pt idx="2106">
                  <c:v>267.39800000000002</c:v>
                </c:pt>
                <c:pt idx="2107">
                  <c:v>267.39800000000002</c:v>
                </c:pt>
                <c:pt idx="2108">
                  <c:v>267.39800000000002</c:v>
                </c:pt>
                <c:pt idx="2109">
                  <c:v>267.39800000000002</c:v>
                </c:pt>
                <c:pt idx="2110">
                  <c:v>267.39800000000002</c:v>
                </c:pt>
                <c:pt idx="2111">
                  <c:v>267.39800000000002</c:v>
                </c:pt>
                <c:pt idx="2112">
                  <c:v>267.39800000000002</c:v>
                </c:pt>
                <c:pt idx="2113">
                  <c:v>267.39800000000002</c:v>
                </c:pt>
                <c:pt idx="2114">
                  <c:v>267.39800000000002</c:v>
                </c:pt>
                <c:pt idx="2115">
                  <c:v>267.39800000000002</c:v>
                </c:pt>
                <c:pt idx="2116">
                  <c:v>267.39800000000002</c:v>
                </c:pt>
                <c:pt idx="2117">
                  <c:v>267.39800000000002</c:v>
                </c:pt>
                <c:pt idx="2118">
                  <c:v>267.39800000000002</c:v>
                </c:pt>
                <c:pt idx="2119">
                  <c:v>267.39800000000002</c:v>
                </c:pt>
                <c:pt idx="2120">
                  <c:v>267.39800000000002</c:v>
                </c:pt>
                <c:pt idx="2121">
                  <c:v>267.39800000000002</c:v>
                </c:pt>
                <c:pt idx="2122">
                  <c:v>267.39800000000002</c:v>
                </c:pt>
                <c:pt idx="2123">
                  <c:v>267.39800000000002</c:v>
                </c:pt>
                <c:pt idx="2124">
                  <c:v>267.39800000000002</c:v>
                </c:pt>
                <c:pt idx="2125">
                  <c:v>267.08499999999998</c:v>
                </c:pt>
                <c:pt idx="2126">
                  <c:v>267.08499999999998</c:v>
                </c:pt>
                <c:pt idx="2127">
                  <c:v>267.08499999999998</c:v>
                </c:pt>
                <c:pt idx="2128">
                  <c:v>267.08499999999998</c:v>
                </c:pt>
                <c:pt idx="2129">
                  <c:v>267.08499999999998</c:v>
                </c:pt>
                <c:pt idx="2130">
                  <c:v>267.08499999999998</c:v>
                </c:pt>
                <c:pt idx="2131">
                  <c:v>267.08499999999998</c:v>
                </c:pt>
                <c:pt idx="2132">
                  <c:v>267.08499999999998</c:v>
                </c:pt>
                <c:pt idx="2133">
                  <c:v>267.08499999999998</c:v>
                </c:pt>
                <c:pt idx="2134">
                  <c:v>267.08499999999998</c:v>
                </c:pt>
                <c:pt idx="2135">
                  <c:v>267.08499999999998</c:v>
                </c:pt>
                <c:pt idx="2136">
                  <c:v>267.08499999999998</c:v>
                </c:pt>
                <c:pt idx="2137">
                  <c:v>267.08499999999998</c:v>
                </c:pt>
                <c:pt idx="2138">
                  <c:v>267.08499999999998</c:v>
                </c:pt>
                <c:pt idx="2139">
                  <c:v>267.08499999999998</c:v>
                </c:pt>
                <c:pt idx="2140">
                  <c:v>267.08499999999998</c:v>
                </c:pt>
                <c:pt idx="2141">
                  <c:v>267.08499999999998</c:v>
                </c:pt>
                <c:pt idx="2142">
                  <c:v>267.08499999999998</c:v>
                </c:pt>
                <c:pt idx="2143">
                  <c:v>267.08499999999998</c:v>
                </c:pt>
                <c:pt idx="2144">
                  <c:v>267.08499999999998</c:v>
                </c:pt>
                <c:pt idx="2145">
                  <c:v>267.08499999999998</c:v>
                </c:pt>
                <c:pt idx="2146">
                  <c:v>267.08499999999998</c:v>
                </c:pt>
                <c:pt idx="2147">
                  <c:v>267.08499999999998</c:v>
                </c:pt>
                <c:pt idx="2148">
                  <c:v>267.08499999999998</c:v>
                </c:pt>
                <c:pt idx="2149">
                  <c:v>267.08499999999998</c:v>
                </c:pt>
                <c:pt idx="2150">
                  <c:v>267.08499999999998</c:v>
                </c:pt>
                <c:pt idx="2151">
                  <c:v>267.08499999999998</c:v>
                </c:pt>
                <c:pt idx="2152">
                  <c:v>267.08499999999998</c:v>
                </c:pt>
                <c:pt idx="2153">
                  <c:v>266.77100000000002</c:v>
                </c:pt>
                <c:pt idx="2154">
                  <c:v>266.77100000000002</c:v>
                </c:pt>
                <c:pt idx="2155">
                  <c:v>266.77100000000002</c:v>
                </c:pt>
                <c:pt idx="2156">
                  <c:v>266.77100000000002</c:v>
                </c:pt>
                <c:pt idx="2157">
                  <c:v>266.77100000000002</c:v>
                </c:pt>
                <c:pt idx="2158">
                  <c:v>266.77100000000002</c:v>
                </c:pt>
                <c:pt idx="2159">
                  <c:v>266.77100000000002</c:v>
                </c:pt>
                <c:pt idx="2160">
                  <c:v>266.77100000000002</c:v>
                </c:pt>
                <c:pt idx="2161">
                  <c:v>266.77100000000002</c:v>
                </c:pt>
                <c:pt idx="2162">
                  <c:v>266.77100000000002</c:v>
                </c:pt>
                <c:pt idx="2163">
                  <c:v>266.77100000000002</c:v>
                </c:pt>
                <c:pt idx="2164">
                  <c:v>266.77100000000002</c:v>
                </c:pt>
                <c:pt idx="2165">
                  <c:v>266.77100000000002</c:v>
                </c:pt>
                <c:pt idx="2166">
                  <c:v>267.08499999999998</c:v>
                </c:pt>
                <c:pt idx="2167">
                  <c:v>267.08499999999998</c:v>
                </c:pt>
                <c:pt idx="2168">
                  <c:v>267.08499999999998</c:v>
                </c:pt>
                <c:pt idx="2169">
                  <c:v>267.08499999999998</c:v>
                </c:pt>
                <c:pt idx="2170">
                  <c:v>267.08499999999998</c:v>
                </c:pt>
                <c:pt idx="2171">
                  <c:v>267.08499999999998</c:v>
                </c:pt>
                <c:pt idx="2172">
                  <c:v>267.39800000000002</c:v>
                </c:pt>
                <c:pt idx="2173">
                  <c:v>267.39800000000002</c:v>
                </c:pt>
                <c:pt idx="2174">
                  <c:v>267.39800000000002</c:v>
                </c:pt>
                <c:pt idx="2175">
                  <c:v>267.71199999999999</c:v>
                </c:pt>
                <c:pt idx="2176">
                  <c:v>267.71199999999999</c:v>
                </c:pt>
                <c:pt idx="2177">
                  <c:v>268.02499999999998</c:v>
                </c:pt>
                <c:pt idx="2178">
                  <c:v>268.02499999999998</c:v>
                </c:pt>
                <c:pt idx="2179">
                  <c:v>268.339</c:v>
                </c:pt>
                <c:pt idx="2180">
                  <c:v>268.65199999999999</c:v>
                </c:pt>
                <c:pt idx="2181">
                  <c:v>268.65199999999999</c:v>
                </c:pt>
                <c:pt idx="2182">
                  <c:v>268.96600000000001</c:v>
                </c:pt>
                <c:pt idx="2183">
                  <c:v>269.279</c:v>
                </c:pt>
                <c:pt idx="2184">
                  <c:v>269.59199999999998</c:v>
                </c:pt>
                <c:pt idx="2185">
                  <c:v>269.90600000000001</c:v>
                </c:pt>
                <c:pt idx="2186">
                  <c:v>270.21899999999999</c:v>
                </c:pt>
                <c:pt idx="2187">
                  <c:v>270.53300000000002</c:v>
                </c:pt>
                <c:pt idx="2188">
                  <c:v>271.16000000000003</c:v>
                </c:pt>
                <c:pt idx="2189">
                  <c:v>271.78699999999998</c:v>
                </c:pt>
                <c:pt idx="2190">
                  <c:v>272.41399999999999</c:v>
                </c:pt>
                <c:pt idx="2191">
                  <c:v>273.041</c:v>
                </c:pt>
                <c:pt idx="2192">
                  <c:v>273.98099999999999</c:v>
                </c:pt>
                <c:pt idx="2193">
                  <c:v>274.92200000000003</c:v>
                </c:pt>
                <c:pt idx="2194">
                  <c:v>276.17599999999999</c:v>
                </c:pt>
                <c:pt idx="2195">
                  <c:v>277.11599999999999</c:v>
                </c:pt>
                <c:pt idx="2196">
                  <c:v>278.37</c:v>
                </c:pt>
                <c:pt idx="2197">
                  <c:v>279.62400000000002</c:v>
                </c:pt>
                <c:pt idx="2198">
                  <c:v>280.56400000000002</c:v>
                </c:pt>
                <c:pt idx="2199">
                  <c:v>282.13200000000001</c:v>
                </c:pt>
                <c:pt idx="2200">
                  <c:v>283.38600000000002</c:v>
                </c:pt>
                <c:pt idx="2201">
                  <c:v>284.95299999999997</c:v>
                </c:pt>
                <c:pt idx="2202">
                  <c:v>286.20699999999999</c:v>
                </c:pt>
                <c:pt idx="2203">
                  <c:v>287.46100000000001</c:v>
                </c:pt>
                <c:pt idx="2204">
                  <c:v>289.02800000000002</c:v>
                </c:pt>
                <c:pt idx="2205">
                  <c:v>289.96899999999999</c:v>
                </c:pt>
                <c:pt idx="2206">
                  <c:v>291.536</c:v>
                </c:pt>
                <c:pt idx="2207">
                  <c:v>293.10300000000001</c:v>
                </c:pt>
                <c:pt idx="2208">
                  <c:v>294.67099999999999</c:v>
                </c:pt>
                <c:pt idx="2209">
                  <c:v>295.61099999999999</c:v>
                </c:pt>
                <c:pt idx="2210">
                  <c:v>297.17899999999997</c:v>
                </c:pt>
                <c:pt idx="2211">
                  <c:v>298.43299999999999</c:v>
                </c:pt>
                <c:pt idx="2212">
                  <c:v>300</c:v>
                </c:pt>
                <c:pt idx="2213">
                  <c:v>301.88099999999997</c:v>
                </c:pt>
                <c:pt idx="2214">
                  <c:v>303.13499999999999</c:v>
                </c:pt>
                <c:pt idx="2215">
                  <c:v>305.01600000000002</c:v>
                </c:pt>
                <c:pt idx="2216">
                  <c:v>306.27</c:v>
                </c:pt>
                <c:pt idx="2217">
                  <c:v>307.524</c:v>
                </c:pt>
                <c:pt idx="2218">
                  <c:v>309.71800000000002</c:v>
                </c:pt>
                <c:pt idx="2219">
                  <c:v>310.97199999999998</c:v>
                </c:pt>
                <c:pt idx="2220">
                  <c:v>312.85300000000001</c:v>
                </c:pt>
                <c:pt idx="2221">
                  <c:v>314.42</c:v>
                </c:pt>
                <c:pt idx="2222">
                  <c:v>315.67399999999998</c:v>
                </c:pt>
                <c:pt idx="2223">
                  <c:v>317.86799999999999</c:v>
                </c:pt>
                <c:pt idx="2224">
                  <c:v>319.12200000000001</c:v>
                </c:pt>
                <c:pt idx="2225">
                  <c:v>320.69</c:v>
                </c:pt>
                <c:pt idx="2226">
                  <c:v>322.88400000000001</c:v>
                </c:pt>
                <c:pt idx="2227">
                  <c:v>324.13799999999998</c:v>
                </c:pt>
                <c:pt idx="2228">
                  <c:v>325.70499999999998</c:v>
                </c:pt>
                <c:pt idx="2229">
                  <c:v>327.27300000000002</c:v>
                </c:pt>
                <c:pt idx="2230">
                  <c:v>329.46699999999998</c:v>
                </c:pt>
                <c:pt idx="2231">
                  <c:v>331.03500000000003</c:v>
                </c:pt>
                <c:pt idx="2232">
                  <c:v>332.28800000000001</c:v>
                </c:pt>
                <c:pt idx="2233">
                  <c:v>333.85599999999999</c:v>
                </c:pt>
                <c:pt idx="2234">
                  <c:v>336.05</c:v>
                </c:pt>
                <c:pt idx="2235">
                  <c:v>337.61799999999999</c:v>
                </c:pt>
                <c:pt idx="2236">
                  <c:v>338.87099999999998</c:v>
                </c:pt>
                <c:pt idx="2237">
                  <c:v>340.125</c:v>
                </c:pt>
                <c:pt idx="2238">
                  <c:v>341.37900000000002</c:v>
                </c:pt>
                <c:pt idx="2239">
                  <c:v>342.947</c:v>
                </c:pt>
                <c:pt idx="2240">
                  <c:v>344.20100000000002</c:v>
                </c:pt>
                <c:pt idx="2241">
                  <c:v>346.08100000000002</c:v>
                </c:pt>
                <c:pt idx="2242">
                  <c:v>347.649</c:v>
                </c:pt>
                <c:pt idx="2243">
                  <c:v>348.90300000000002</c:v>
                </c:pt>
                <c:pt idx="2244">
                  <c:v>350.47</c:v>
                </c:pt>
                <c:pt idx="2245">
                  <c:v>352.03800000000001</c:v>
                </c:pt>
                <c:pt idx="2246">
                  <c:v>353.60500000000002</c:v>
                </c:pt>
                <c:pt idx="2247">
                  <c:v>354.85899999999998</c:v>
                </c:pt>
                <c:pt idx="2248">
                  <c:v>357.053</c:v>
                </c:pt>
                <c:pt idx="2249">
                  <c:v>353.91800000000001</c:v>
                </c:pt>
                <c:pt idx="2250">
                  <c:v>272.72699999999998</c:v>
                </c:pt>
                <c:pt idx="2251">
                  <c:v>0.94</c:v>
                </c:pt>
                <c:pt idx="2252">
                  <c:v>-1.881</c:v>
                </c:pt>
                <c:pt idx="2253">
                  <c:v>-4.702</c:v>
                </c:pt>
                <c:pt idx="2254">
                  <c:v>-4.702</c:v>
                </c:pt>
                <c:pt idx="2255">
                  <c:v>-4.702</c:v>
                </c:pt>
                <c:pt idx="2256">
                  <c:v>-4.702</c:v>
                </c:pt>
              </c:numCache>
            </c:numRef>
          </c:yVal>
          <c:smooth val="1"/>
          <c:extLst>
            <c:ext xmlns:c16="http://schemas.microsoft.com/office/drawing/2014/chart" uri="{C3380CC4-5D6E-409C-BE32-E72D297353CC}">
              <c16:uniqueId val="{00000000-A245-425E-BEE1-309A6B5510F1}"/>
            </c:ext>
          </c:extLst>
        </c:ser>
        <c:ser>
          <c:idx val="1"/>
          <c:order val="1"/>
          <c:tx>
            <c:v>Sample 4</c:v>
          </c:tx>
          <c:spPr>
            <a:ln w="19050" cap="rnd">
              <a:solidFill>
                <a:schemeClr val="accent2"/>
              </a:solidFill>
              <a:round/>
            </a:ln>
            <a:effectLst/>
          </c:spPr>
          <c:marker>
            <c:symbol val="none"/>
          </c:marker>
          <c:xVal>
            <c:numRef>
              <c:f>'CWB Strain-Stress 1-5'!$G$45:$G$2322</c:f>
              <c:numCache>
                <c:formatCode>General</c:formatCode>
                <c:ptCount val="2278"/>
                <c:pt idx="0">
                  <c:v>0</c:v>
                </c:pt>
                <c:pt idx="1">
                  <c:v>0</c:v>
                </c:pt>
                <c:pt idx="2">
                  <c:v>0</c:v>
                </c:pt>
                <c:pt idx="3">
                  <c:v>0</c:v>
                </c:pt>
                <c:pt idx="4">
                  <c:v>0</c:v>
                </c:pt>
                <c:pt idx="5">
                  <c:v>0</c:v>
                </c:pt>
                <c:pt idx="6">
                  <c:v>0</c:v>
                </c:pt>
                <c:pt idx="7">
                  <c:v>0</c:v>
                </c:pt>
                <c:pt idx="8">
                  <c:v>0</c:v>
                </c:pt>
                <c:pt idx="9">
                  <c:v>0</c:v>
                </c:pt>
                <c:pt idx="10">
                  <c:v>1E-3</c:v>
                </c:pt>
                <c:pt idx="11">
                  <c:v>1E-3</c:v>
                </c:pt>
                <c:pt idx="12">
                  <c:v>2E-3</c:v>
                </c:pt>
                <c:pt idx="13">
                  <c:v>2E-3</c:v>
                </c:pt>
                <c:pt idx="14">
                  <c:v>3.0000000000000001E-3</c:v>
                </c:pt>
                <c:pt idx="15">
                  <c:v>3.0000000000000001E-3</c:v>
                </c:pt>
                <c:pt idx="16">
                  <c:v>4.0000000000000001E-3</c:v>
                </c:pt>
                <c:pt idx="17">
                  <c:v>4.0000000000000001E-3</c:v>
                </c:pt>
                <c:pt idx="18">
                  <c:v>4.0000000000000001E-3</c:v>
                </c:pt>
                <c:pt idx="19">
                  <c:v>5.0000000000000001E-3</c:v>
                </c:pt>
                <c:pt idx="20">
                  <c:v>5.0000000000000001E-3</c:v>
                </c:pt>
                <c:pt idx="21">
                  <c:v>5.0000000000000001E-3</c:v>
                </c:pt>
                <c:pt idx="22">
                  <c:v>6.0000000000000001E-3</c:v>
                </c:pt>
                <c:pt idx="23">
                  <c:v>6.0000000000000001E-3</c:v>
                </c:pt>
                <c:pt idx="24">
                  <c:v>6.0000000000000001E-3</c:v>
                </c:pt>
                <c:pt idx="25">
                  <c:v>6.0000000000000001E-3</c:v>
                </c:pt>
                <c:pt idx="26">
                  <c:v>6.0000000000000001E-3</c:v>
                </c:pt>
                <c:pt idx="27">
                  <c:v>7.0000000000000001E-3</c:v>
                </c:pt>
                <c:pt idx="28">
                  <c:v>7.0000000000000001E-3</c:v>
                </c:pt>
                <c:pt idx="29">
                  <c:v>7.0000000000000001E-3</c:v>
                </c:pt>
                <c:pt idx="30">
                  <c:v>7.0000000000000001E-3</c:v>
                </c:pt>
                <c:pt idx="31">
                  <c:v>7.0000000000000001E-3</c:v>
                </c:pt>
                <c:pt idx="32">
                  <c:v>7.0000000000000001E-3</c:v>
                </c:pt>
                <c:pt idx="33">
                  <c:v>8.0000000000000002E-3</c:v>
                </c:pt>
                <c:pt idx="34">
                  <c:v>8.0000000000000002E-3</c:v>
                </c:pt>
                <c:pt idx="35">
                  <c:v>8.0000000000000002E-3</c:v>
                </c:pt>
                <c:pt idx="36">
                  <c:v>8.0000000000000002E-3</c:v>
                </c:pt>
                <c:pt idx="37">
                  <c:v>8.0000000000000002E-3</c:v>
                </c:pt>
                <c:pt idx="38">
                  <c:v>8.0000000000000002E-3</c:v>
                </c:pt>
                <c:pt idx="39">
                  <c:v>8.0000000000000002E-3</c:v>
                </c:pt>
                <c:pt idx="40">
                  <c:v>8.0000000000000002E-3</c:v>
                </c:pt>
                <c:pt idx="41">
                  <c:v>8.0000000000000002E-3</c:v>
                </c:pt>
                <c:pt idx="42">
                  <c:v>8.0000000000000002E-3</c:v>
                </c:pt>
                <c:pt idx="43">
                  <c:v>8.0000000000000002E-3</c:v>
                </c:pt>
                <c:pt idx="44">
                  <c:v>8.0000000000000002E-3</c:v>
                </c:pt>
                <c:pt idx="45">
                  <c:v>8.0000000000000002E-3</c:v>
                </c:pt>
                <c:pt idx="46">
                  <c:v>8.0000000000000002E-3</c:v>
                </c:pt>
                <c:pt idx="47">
                  <c:v>8.0000000000000002E-3</c:v>
                </c:pt>
                <c:pt idx="48">
                  <c:v>8.0000000000000002E-3</c:v>
                </c:pt>
                <c:pt idx="49">
                  <c:v>8.0000000000000002E-3</c:v>
                </c:pt>
                <c:pt idx="50">
                  <c:v>8.0000000000000002E-3</c:v>
                </c:pt>
                <c:pt idx="51">
                  <c:v>8.0000000000000002E-3</c:v>
                </c:pt>
                <c:pt idx="52">
                  <c:v>8.0000000000000002E-3</c:v>
                </c:pt>
                <c:pt idx="53">
                  <c:v>8.0000000000000002E-3</c:v>
                </c:pt>
                <c:pt idx="54">
                  <c:v>8.0000000000000002E-3</c:v>
                </c:pt>
                <c:pt idx="55">
                  <c:v>8.0000000000000002E-3</c:v>
                </c:pt>
                <c:pt idx="56">
                  <c:v>8.0000000000000002E-3</c:v>
                </c:pt>
                <c:pt idx="57">
                  <c:v>8.0000000000000002E-3</c:v>
                </c:pt>
                <c:pt idx="58">
                  <c:v>8.0000000000000002E-3</c:v>
                </c:pt>
                <c:pt idx="59">
                  <c:v>8.0000000000000002E-3</c:v>
                </c:pt>
                <c:pt idx="60">
                  <c:v>7.0000000000000001E-3</c:v>
                </c:pt>
                <c:pt idx="61">
                  <c:v>7.0000000000000001E-3</c:v>
                </c:pt>
                <c:pt idx="62">
                  <c:v>7.0000000000000001E-3</c:v>
                </c:pt>
                <c:pt idx="63">
                  <c:v>7.0000000000000001E-3</c:v>
                </c:pt>
                <c:pt idx="64">
                  <c:v>7.0000000000000001E-3</c:v>
                </c:pt>
                <c:pt idx="65">
                  <c:v>8.0000000000000002E-3</c:v>
                </c:pt>
                <c:pt idx="66">
                  <c:v>8.0000000000000002E-3</c:v>
                </c:pt>
                <c:pt idx="67">
                  <c:v>8.0000000000000002E-3</c:v>
                </c:pt>
                <c:pt idx="68">
                  <c:v>8.0000000000000002E-3</c:v>
                </c:pt>
                <c:pt idx="69">
                  <c:v>8.0000000000000002E-3</c:v>
                </c:pt>
                <c:pt idx="70">
                  <c:v>8.0000000000000002E-3</c:v>
                </c:pt>
                <c:pt idx="71">
                  <c:v>8.0000000000000002E-3</c:v>
                </c:pt>
                <c:pt idx="72">
                  <c:v>8.0000000000000002E-3</c:v>
                </c:pt>
                <c:pt idx="73">
                  <c:v>8.0000000000000002E-3</c:v>
                </c:pt>
                <c:pt idx="74">
                  <c:v>7.0000000000000001E-3</c:v>
                </c:pt>
                <c:pt idx="75">
                  <c:v>7.0000000000000001E-3</c:v>
                </c:pt>
                <c:pt idx="76">
                  <c:v>7.0000000000000001E-3</c:v>
                </c:pt>
                <c:pt idx="77">
                  <c:v>7.0000000000000001E-3</c:v>
                </c:pt>
                <c:pt idx="78">
                  <c:v>7.0000000000000001E-3</c:v>
                </c:pt>
                <c:pt idx="79">
                  <c:v>7.0000000000000001E-3</c:v>
                </c:pt>
                <c:pt idx="80">
                  <c:v>7.0000000000000001E-3</c:v>
                </c:pt>
                <c:pt idx="81">
                  <c:v>7.0000000000000001E-3</c:v>
                </c:pt>
                <c:pt idx="82">
                  <c:v>7.0000000000000001E-3</c:v>
                </c:pt>
                <c:pt idx="83">
                  <c:v>7.0000000000000001E-3</c:v>
                </c:pt>
                <c:pt idx="84">
                  <c:v>7.0000000000000001E-3</c:v>
                </c:pt>
                <c:pt idx="85">
                  <c:v>8.0000000000000002E-3</c:v>
                </c:pt>
                <c:pt idx="86">
                  <c:v>8.0000000000000002E-3</c:v>
                </c:pt>
                <c:pt idx="87">
                  <c:v>8.0000000000000002E-3</c:v>
                </c:pt>
                <c:pt idx="88">
                  <c:v>8.0000000000000002E-3</c:v>
                </c:pt>
                <c:pt idx="89">
                  <c:v>8.0000000000000002E-3</c:v>
                </c:pt>
                <c:pt idx="90">
                  <c:v>8.0000000000000002E-3</c:v>
                </c:pt>
                <c:pt idx="91">
                  <c:v>8.0000000000000002E-3</c:v>
                </c:pt>
                <c:pt idx="92">
                  <c:v>8.0000000000000002E-3</c:v>
                </c:pt>
                <c:pt idx="93">
                  <c:v>8.0000000000000002E-3</c:v>
                </c:pt>
                <c:pt idx="94">
                  <c:v>8.0000000000000002E-3</c:v>
                </c:pt>
                <c:pt idx="95">
                  <c:v>8.0000000000000002E-3</c:v>
                </c:pt>
                <c:pt idx="96">
                  <c:v>8.0000000000000002E-3</c:v>
                </c:pt>
                <c:pt idx="97">
                  <c:v>8.0000000000000002E-3</c:v>
                </c:pt>
                <c:pt idx="98">
                  <c:v>8.0000000000000002E-3</c:v>
                </c:pt>
                <c:pt idx="99">
                  <c:v>8.0000000000000002E-3</c:v>
                </c:pt>
                <c:pt idx="100">
                  <c:v>8.0000000000000002E-3</c:v>
                </c:pt>
                <c:pt idx="101">
                  <c:v>8.9999999999999993E-3</c:v>
                </c:pt>
                <c:pt idx="102">
                  <c:v>8.9999999999999993E-3</c:v>
                </c:pt>
                <c:pt idx="103">
                  <c:v>8.9999999999999993E-3</c:v>
                </c:pt>
                <c:pt idx="104">
                  <c:v>8.9999999999999993E-3</c:v>
                </c:pt>
                <c:pt idx="105">
                  <c:v>8.9999999999999993E-3</c:v>
                </c:pt>
                <c:pt idx="106">
                  <c:v>8.9999999999999993E-3</c:v>
                </c:pt>
                <c:pt idx="107">
                  <c:v>8.9999999999999993E-3</c:v>
                </c:pt>
                <c:pt idx="108">
                  <c:v>8.9999999999999993E-3</c:v>
                </c:pt>
                <c:pt idx="109">
                  <c:v>8.9999999999999993E-3</c:v>
                </c:pt>
                <c:pt idx="110">
                  <c:v>8.0000000000000002E-3</c:v>
                </c:pt>
                <c:pt idx="111">
                  <c:v>8.0000000000000002E-3</c:v>
                </c:pt>
                <c:pt idx="112">
                  <c:v>8.0000000000000002E-3</c:v>
                </c:pt>
                <c:pt idx="113">
                  <c:v>8.0000000000000002E-3</c:v>
                </c:pt>
                <c:pt idx="114">
                  <c:v>8.0000000000000002E-3</c:v>
                </c:pt>
                <c:pt idx="115">
                  <c:v>8.9999999999999993E-3</c:v>
                </c:pt>
                <c:pt idx="116">
                  <c:v>8.9999999999999993E-3</c:v>
                </c:pt>
                <c:pt idx="117">
                  <c:v>8.9999999999999993E-3</c:v>
                </c:pt>
                <c:pt idx="118">
                  <c:v>8.9999999999999993E-3</c:v>
                </c:pt>
                <c:pt idx="119">
                  <c:v>8.9999999999999993E-3</c:v>
                </c:pt>
                <c:pt idx="120">
                  <c:v>8.9999999999999993E-3</c:v>
                </c:pt>
                <c:pt idx="121">
                  <c:v>8.9999999999999993E-3</c:v>
                </c:pt>
                <c:pt idx="122">
                  <c:v>8.9999999999999993E-3</c:v>
                </c:pt>
                <c:pt idx="123">
                  <c:v>8.9999999999999993E-3</c:v>
                </c:pt>
                <c:pt idx="124">
                  <c:v>8.9999999999999993E-3</c:v>
                </c:pt>
                <c:pt idx="125">
                  <c:v>8.9999999999999993E-3</c:v>
                </c:pt>
                <c:pt idx="126">
                  <c:v>8.0000000000000002E-3</c:v>
                </c:pt>
                <c:pt idx="127">
                  <c:v>8.0000000000000002E-3</c:v>
                </c:pt>
                <c:pt idx="128">
                  <c:v>8.0000000000000002E-3</c:v>
                </c:pt>
                <c:pt idx="129">
                  <c:v>8.0000000000000002E-3</c:v>
                </c:pt>
                <c:pt idx="130">
                  <c:v>8.0000000000000002E-3</c:v>
                </c:pt>
                <c:pt idx="131">
                  <c:v>8.0000000000000002E-3</c:v>
                </c:pt>
                <c:pt idx="132">
                  <c:v>8.9999999999999993E-3</c:v>
                </c:pt>
                <c:pt idx="133">
                  <c:v>8.9999999999999993E-3</c:v>
                </c:pt>
                <c:pt idx="134">
                  <c:v>8.9999999999999993E-3</c:v>
                </c:pt>
                <c:pt idx="135">
                  <c:v>8.9999999999999993E-3</c:v>
                </c:pt>
                <c:pt idx="136">
                  <c:v>8.9999999999999993E-3</c:v>
                </c:pt>
                <c:pt idx="137">
                  <c:v>8.9999999999999993E-3</c:v>
                </c:pt>
                <c:pt idx="138">
                  <c:v>8.9999999999999993E-3</c:v>
                </c:pt>
                <c:pt idx="139">
                  <c:v>8.9999999999999993E-3</c:v>
                </c:pt>
                <c:pt idx="140">
                  <c:v>8.9999999999999993E-3</c:v>
                </c:pt>
                <c:pt idx="141">
                  <c:v>8.9999999999999993E-3</c:v>
                </c:pt>
                <c:pt idx="142">
                  <c:v>8.9999999999999993E-3</c:v>
                </c:pt>
                <c:pt idx="143">
                  <c:v>8.9999999999999993E-3</c:v>
                </c:pt>
                <c:pt idx="144">
                  <c:v>8.9999999999999993E-3</c:v>
                </c:pt>
                <c:pt idx="145">
                  <c:v>8.9999999999999993E-3</c:v>
                </c:pt>
                <c:pt idx="146">
                  <c:v>8.0000000000000002E-3</c:v>
                </c:pt>
                <c:pt idx="147">
                  <c:v>8.0000000000000002E-3</c:v>
                </c:pt>
                <c:pt idx="148">
                  <c:v>8.9999999999999993E-3</c:v>
                </c:pt>
                <c:pt idx="149">
                  <c:v>8.9999999999999993E-3</c:v>
                </c:pt>
                <c:pt idx="150">
                  <c:v>8.9999999999999993E-3</c:v>
                </c:pt>
                <c:pt idx="151">
                  <c:v>8.9999999999999993E-3</c:v>
                </c:pt>
                <c:pt idx="152">
                  <c:v>8.9999999999999993E-3</c:v>
                </c:pt>
                <c:pt idx="153">
                  <c:v>8.9999999999999993E-3</c:v>
                </c:pt>
                <c:pt idx="154">
                  <c:v>8.9999999999999993E-3</c:v>
                </c:pt>
                <c:pt idx="155">
                  <c:v>8.9999999999999993E-3</c:v>
                </c:pt>
                <c:pt idx="156">
                  <c:v>8.9999999999999993E-3</c:v>
                </c:pt>
                <c:pt idx="157">
                  <c:v>8.9999999999999993E-3</c:v>
                </c:pt>
                <c:pt idx="158">
                  <c:v>8.9999999999999993E-3</c:v>
                </c:pt>
                <c:pt idx="159">
                  <c:v>8.9999999999999993E-3</c:v>
                </c:pt>
                <c:pt idx="160">
                  <c:v>8.9999999999999993E-3</c:v>
                </c:pt>
                <c:pt idx="161">
                  <c:v>8.9999999999999993E-3</c:v>
                </c:pt>
                <c:pt idx="162">
                  <c:v>8.9999999999999993E-3</c:v>
                </c:pt>
                <c:pt idx="163">
                  <c:v>8.9999999999999993E-3</c:v>
                </c:pt>
                <c:pt idx="164">
                  <c:v>8.9999999999999993E-3</c:v>
                </c:pt>
                <c:pt idx="165">
                  <c:v>8.9999999999999993E-3</c:v>
                </c:pt>
                <c:pt idx="166">
                  <c:v>8.9999999999999993E-3</c:v>
                </c:pt>
                <c:pt idx="167">
                  <c:v>8.9999999999999993E-3</c:v>
                </c:pt>
                <c:pt idx="168">
                  <c:v>8.9999999999999993E-3</c:v>
                </c:pt>
                <c:pt idx="169">
                  <c:v>8.9999999999999993E-3</c:v>
                </c:pt>
                <c:pt idx="170">
                  <c:v>8.9999999999999993E-3</c:v>
                </c:pt>
                <c:pt idx="171">
                  <c:v>8.9999999999999993E-3</c:v>
                </c:pt>
                <c:pt idx="172">
                  <c:v>8.9999999999999993E-3</c:v>
                </c:pt>
                <c:pt idx="173">
                  <c:v>8.9999999999999993E-3</c:v>
                </c:pt>
                <c:pt idx="174">
                  <c:v>8.9999999999999993E-3</c:v>
                </c:pt>
                <c:pt idx="175">
                  <c:v>8.9999999999999993E-3</c:v>
                </c:pt>
                <c:pt idx="176">
                  <c:v>8.9999999999999993E-3</c:v>
                </c:pt>
                <c:pt idx="177">
                  <c:v>8.9999999999999993E-3</c:v>
                </c:pt>
                <c:pt idx="178">
                  <c:v>8.9999999999999993E-3</c:v>
                </c:pt>
                <c:pt idx="179">
                  <c:v>8.9999999999999993E-3</c:v>
                </c:pt>
                <c:pt idx="180">
                  <c:v>8.9999999999999993E-3</c:v>
                </c:pt>
                <c:pt idx="181">
                  <c:v>8.9999999999999993E-3</c:v>
                </c:pt>
                <c:pt idx="182">
                  <c:v>8.9999999999999993E-3</c:v>
                </c:pt>
                <c:pt idx="183">
                  <c:v>8.9999999999999993E-3</c:v>
                </c:pt>
                <c:pt idx="184">
                  <c:v>8.9999999999999993E-3</c:v>
                </c:pt>
                <c:pt idx="185">
                  <c:v>8.9999999999999993E-3</c:v>
                </c:pt>
                <c:pt idx="186">
                  <c:v>8.9999999999999993E-3</c:v>
                </c:pt>
                <c:pt idx="187">
                  <c:v>8.9999999999999993E-3</c:v>
                </c:pt>
                <c:pt idx="188">
                  <c:v>8.9999999999999993E-3</c:v>
                </c:pt>
                <c:pt idx="189">
                  <c:v>8.9999999999999993E-3</c:v>
                </c:pt>
                <c:pt idx="190">
                  <c:v>8.9999999999999993E-3</c:v>
                </c:pt>
                <c:pt idx="191">
                  <c:v>8.9999999999999993E-3</c:v>
                </c:pt>
                <c:pt idx="192">
                  <c:v>8.9999999999999993E-3</c:v>
                </c:pt>
                <c:pt idx="193">
                  <c:v>8.9999999999999993E-3</c:v>
                </c:pt>
                <c:pt idx="194">
                  <c:v>8.9999999999999993E-3</c:v>
                </c:pt>
                <c:pt idx="195">
                  <c:v>8.9999999999999993E-3</c:v>
                </c:pt>
                <c:pt idx="196">
                  <c:v>8.9999999999999993E-3</c:v>
                </c:pt>
                <c:pt idx="197">
                  <c:v>8.9999999999999993E-3</c:v>
                </c:pt>
                <c:pt idx="198">
                  <c:v>8.9999999999999993E-3</c:v>
                </c:pt>
                <c:pt idx="199">
                  <c:v>8.9999999999999993E-3</c:v>
                </c:pt>
                <c:pt idx="200">
                  <c:v>8.9999999999999993E-3</c:v>
                </c:pt>
                <c:pt idx="201">
                  <c:v>8.9999999999999993E-3</c:v>
                </c:pt>
                <c:pt idx="202">
                  <c:v>8.9999999999999993E-3</c:v>
                </c:pt>
                <c:pt idx="203">
                  <c:v>8.9999999999999993E-3</c:v>
                </c:pt>
                <c:pt idx="204">
                  <c:v>8.9999999999999993E-3</c:v>
                </c:pt>
                <c:pt idx="205">
                  <c:v>8.9999999999999993E-3</c:v>
                </c:pt>
                <c:pt idx="206">
                  <c:v>8.9999999999999993E-3</c:v>
                </c:pt>
                <c:pt idx="207">
                  <c:v>8.9999999999999993E-3</c:v>
                </c:pt>
                <c:pt idx="208">
                  <c:v>8.9999999999999993E-3</c:v>
                </c:pt>
                <c:pt idx="209">
                  <c:v>8.9999999999999993E-3</c:v>
                </c:pt>
                <c:pt idx="210">
                  <c:v>8.9999999999999993E-3</c:v>
                </c:pt>
                <c:pt idx="211">
                  <c:v>8.9999999999999993E-3</c:v>
                </c:pt>
                <c:pt idx="212">
                  <c:v>8.9999999999999993E-3</c:v>
                </c:pt>
                <c:pt idx="213">
                  <c:v>8.9999999999999993E-3</c:v>
                </c:pt>
                <c:pt idx="214">
                  <c:v>8.9999999999999993E-3</c:v>
                </c:pt>
                <c:pt idx="215">
                  <c:v>8.9999999999999993E-3</c:v>
                </c:pt>
                <c:pt idx="216">
                  <c:v>8.9999999999999993E-3</c:v>
                </c:pt>
                <c:pt idx="217">
                  <c:v>8.9999999999999993E-3</c:v>
                </c:pt>
                <c:pt idx="218">
                  <c:v>0.01</c:v>
                </c:pt>
                <c:pt idx="219">
                  <c:v>8.9999999999999993E-3</c:v>
                </c:pt>
                <c:pt idx="220">
                  <c:v>8.9999999999999993E-3</c:v>
                </c:pt>
                <c:pt idx="221">
                  <c:v>8.9999999999999993E-3</c:v>
                </c:pt>
                <c:pt idx="222">
                  <c:v>8.9999999999999993E-3</c:v>
                </c:pt>
                <c:pt idx="223">
                  <c:v>8.9999999999999993E-3</c:v>
                </c:pt>
                <c:pt idx="224">
                  <c:v>8.9999999999999993E-3</c:v>
                </c:pt>
                <c:pt idx="225">
                  <c:v>8.9999999999999993E-3</c:v>
                </c:pt>
                <c:pt idx="226">
                  <c:v>8.9999999999999993E-3</c:v>
                </c:pt>
                <c:pt idx="227">
                  <c:v>8.9999999999999993E-3</c:v>
                </c:pt>
                <c:pt idx="228">
                  <c:v>8.9999999999999993E-3</c:v>
                </c:pt>
                <c:pt idx="229">
                  <c:v>8.9999999999999993E-3</c:v>
                </c:pt>
                <c:pt idx="230">
                  <c:v>8.9999999999999993E-3</c:v>
                </c:pt>
                <c:pt idx="231">
                  <c:v>0.01</c:v>
                </c:pt>
                <c:pt idx="232">
                  <c:v>0.01</c:v>
                </c:pt>
                <c:pt idx="233">
                  <c:v>0.01</c:v>
                </c:pt>
                <c:pt idx="234">
                  <c:v>0.01</c:v>
                </c:pt>
                <c:pt idx="235">
                  <c:v>0.01</c:v>
                </c:pt>
                <c:pt idx="236">
                  <c:v>8.9999999999999993E-3</c:v>
                </c:pt>
                <c:pt idx="237">
                  <c:v>8.9999999999999993E-3</c:v>
                </c:pt>
                <c:pt idx="238">
                  <c:v>8.9999999999999993E-3</c:v>
                </c:pt>
                <c:pt idx="239">
                  <c:v>8.9999999999999993E-3</c:v>
                </c:pt>
                <c:pt idx="240">
                  <c:v>8.9999999999999993E-3</c:v>
                </c:pt>
                <c:pt idx="241">
                  <c:v>8.9999999999999993E-3</c:v>
                </c:pt>
                <c:pt idx="242">
                  <c:v>8.9999999999999993E-3</c:v>
                </c:pt>
                <c:pt idx="243">
                  <c:v>8.9999999999999993E-3</c:v>
                </c:pt>
                <c:pt idx="244">
                  <c:v>8.9999999999999993E-3</c:v>
                </c:pt>
                <c:pt idx="245">
                  <c:v>8.9999999999999993E-3</c:v>
                </c:pt>
                <c:pt idx="246">
                  <c:v>0.01</c:v>
                </c:pt>
                <c:pt idx="247">
                  <c:v>0.01</c:v>
                </c:pt>
                <c:pt idx="248">
                  <c:v>0.01</c:v>
                </c:pt>
                <c:pt idx="249">
                  <c:v>0.01</c:v>
                </c:pt>
                <c:pt idx="250">
                  <c:v>0.01</c:v>
                </c:pt>
                <c:pt idx="251">
                  <c:v>0.01</c:v>
                </c:pt>
                <c:pt idx="252">
                  <c:v>0.01</c:v>
                </c:pt>
                <c:pt idx="253">
                  <c:v>0.01</c:v>
                </c:pt>
                <c:pt idx="254">
                  <c:v>0.01</c:v>
                </c:pt>
                <c:pt idx="255">
                  <c:v>8.9999999999999993E-3</c:v>
                </c:pt>
                <c:pt idx="256">
                  <c:v>8.9999999999999993E-3</c:v>
                </c:pt>
                <c:pt idx="257">
                  <c:v>0.01</c:v>
                </c:pt>
                <c:pt idx="258">
                  <c:v>0.01</c:v>
                </c:pt>
                <c:pt idx="259">
                  <c:v>8.9999999999999993E-3</c:v>
                </c:pt>
                <c:pt idx="260">
                  <c:v>0.01</c:v>
                </c:pt>
                <c:pt idx="261">
                  <c:v>0.01</c:v>
                </c:pt>
                <c:pt idx="262">
                  <c:v>0.01</c:v>
                </c:pt>
                <c:pt idx="263">
                  <c:v>0.01</c:v>
                </c:pt>
                <c:pt idx="264">
                  <c:v>0.01</c:v>
                </c:pt>
                <c:pt idx="265">
                  <c:v>0.01</c:v>
                </c:pt>
                <c:pt idx="266">
                  <c:v>0.01</c:v>
                </c:pt>
                <c:pt idx="267">
                  <c:v>0.01</c:v>
                </c:pt>
                <c:pt idx="268">
                  <c:v>0.01</c:v>
                </c:pt>
                <c:pt idx="269">
                  <c:v>0.01</c:v>
                </c:pt>
                <c:pt idx="270">
                  <c:v>0.01</c:v>
                </c:pt>
                <c:pt idx="271">
                  <c:v>0.01</c:v>
                </c:pt>
                <c:pt idx="272">
                  <c:v>0.01</c:v>
                </c:pt>
                <c:pt idx="273">
                  <c:v>0.01</c:v>
                </c:pt>
                <c:pt idx="274">
                  <c:v>0.01</c:v>
                </c:pt>
                <c:pt idx="275">
                  <c:v>0.01</c:v>
                </c:pt>
                <c:pt idx="276">
                  <c:v>0.01</c:v>
                </c:pt>
                <c:pt idx="277">
                  <c:v>0.01</c:v>
                </c:pt>
                <c:pt idx="278">
                  <c:v>0.01</c:v>
                </c:pt>
                <c:pt idx="279">
                  <c:v>0.01</c:v>
                </c:pt>
                <c:pt idx="280">
                  <c:v>0.01</c:v>
                </c:pt>
                <c:pt idx="281">
                  <c:v>0.01</c:v>
                </c:pt>
                <c:pt idx="282">
                  <c:v>0.01</c:v>
                </c:pt>
                <c:pt idx="283">
                  <c:v>0.01</c:v>
                </c:pt>
                <c:pt idx="284">
                  <c:v>0.01</c:v>
                </c:pt>
                <c:pt idx="285">
                  <c:v>0.01</c:v>
                </c:pt>
                <c:pt idx="286">
                  <c:v>0.01</c:v>
                </c:pt>
                <c:pt idx="287">
                  <c:v>0.01</c:v>
                </c:pt>
                <c:pt idx="288">
                  <c:v>0.01</c:v>
                </c:pt>
                <c:pt idx="289">
                  <c:v>0.01</c:v>
                </c:pt>
                <c:pt idx="290">
                  <c:v>0.01</c:v>
                </c:pt>
                <c:pt idx="291">
                  <c:v>0.01</c:v>
                </c:pt>
                <c:pt idx="292">
                  <c:v>0.01</c:v>
                </c:pt>
                <c:pt idx="293">
                  <c:v>0.01</c:v>
                </c:pt>
                <c:pt idx="294">
                  <c:v>0.01</c:v>
                </c:pt>
                <c:pt idx="295">
                  <c:v>0.01</c:v>
                </c:pt>
                <c:pt idx="296">
                  <c:v>0.01</c:v>
                </c:pt>
                <c:pt idx="297">
                  <c:v>0.01</c:v>
                </c:pt>
                <c:pt idx="298">
                  <c:v>0.01</c:v>
                </c:pt>
                <c:pt idx="299">
                  <c:v>0.01</c:v>
                </c:pt>
                <c:pt idx="300">
                  <c:v>0.01</c:v>
                </c:pt>
                <c:pt idx="301">
                  <c:v>0.01</c:v>
                </c:pt>
                <c:pt idx="302">
                  <c:v>0.01</c:v>
                </c:pt>
                <c:pt idx="303">
                  <c:v>0.01</c:v>
                </c:pt>
                <c:pt idx="304">
                  <c:v>0.01</c:v>
                </c:pt>
                <c:pt idx="305">
                  <c:v>0.01</c:v>
                </c:pt>
                <c:pt idx="306">
                  <c:v>0.01</c:v>
                </c:pt>
                <c:pt idx="307">
                  <c:v>0.01</c:v>
                </c:pt>
                <c:pt idx="308">
                  <c:v>0.01</c:v>
                </c:pt>
                <c:pt idx="309">
                  <c:v>0.01</c:v>
                </c:pt>
                <c:pt idx="310">
                  <c:v>0.01</c:v>
                </c:pt>
                <c:pt idx="311">
                  <c:v>0.01</c:v>
                </c:pt>
                <c:pt idx="312">
                  <c:v>0.01</c:v>
                </c:pt>
                <c:pt idx="313">
                  <c:v>0.01</c:v>
                </c:pt>
                <c:pt idx="314">
                  <c:v>0.01</c:v>
                </c:pt>
                <c:pt idx="315">
                  <c:v>0.01</c:v>
                </c:pt>
                <c:pt idx="316">
                  <c:v>0.01</c:v>
                </c:pt>
                <c:pt idx="317">
                  <c:v>0.01</c:v>
                </c:pt>
                <c:pt idx="318">
                  <c:v>0.01</c:v>
                </c:pt>
                <c:pt idx="319">
                  <c:v>0.01</c:v>
                </c:pt>
                <c:pt idx="320">
                  <c:v>0.01</c:v>
                </c:pt>
                <c:pt idx="321">
                  <c:v>0.01</c:v>
                </c:pt>
                <c:pt idx="322">
                  <c:v>0.01</c:v>
                </c:pt>
                <c:pt idx="323">
                  <c:v>0.01</c:v>
                </c:pt>
                <c:pt idx="324">
                  <c:v>0.01</c:v>
                </c:pt>
                <c:pt idx="325">
                  <c:v>0.01</c:v>
                </c:pt>
                <c:pt idx="326">
                  <c:v>0.01</c:v>
                </c:pt>
                <c:pt idx="327">
                  <c:v>0.01</c:v>
                </c:pt>
                <c:pt idx="328">
                  <c:v>0.01</c:v>
                </c:pt>
                <c:pt idx="329">
                  <c:v>0.01</c:v>
                </c:pt>
                <c:pt idx="330">
                  <c:v>0.01</c:v>
                </c:pt>
                <c:pt idx="331">
                  <c:v>0.01</c:v>
                </c:pt>
                <c:pt idx="332">
                  <c:v>0.01</c:v>
                </c:pt>
                <c:pt idx="333">
                  <c:v>0.01</c:v>
                </c:pt>
                <c:pt idx="334">
                  <c:v>0.01</c:v>
                </c:pt>
                <c:pt idx="335">
                  <c:v>0.01</c:v>
                </c:pt>
                <c:pt idx="336">
                  <c:v>0.01</c:v>
                </c:pt>
                <c:pt idx="337">
                  <c:v>0.01</c:v>
                </c:pt>
                <c:pt idx="338">
                  <c:v>0.01</c:v>
                </c:pt>
                <c:pt idx="339">
                  <c:v>0.01</c:v>
                </c:pt>
                <c:pt idx="340">
                  <c:v>0.01</c:v>
                </c:pt>
                <c:pt idx="341">
                  <c:v>0.01</c:v>
                </c:pt>
                <c:pt idx="342">
                  <c:v>0.01</c:v>
                </c:pt>
                <c:pt idx="343">
                  <c:v>0.01</c:v>
                </c:pt>
                <c:pt idx="344">
                  <c:v>0.01</c:v>
                </c:pt>
                <c:pt idx="345">
                  <c:v>0.01</c:v>
                </c:pt>
                <c:pt idx="346">
                  <c:v>0.01</c:v>
                </c:pt>
                <c:pt idx="347">
                  <c:v>0.01</c:v>
                </c:pt>
                <c:pt idx="348">
                  <c:v>0.01</c:v>
                </c:pt>
                <c:pt idx="349">
                  <c:v>0.01</c:v>
                </c:pt>
                <c:pt idx="350">
                  <c:v>0.01</c:v>
                </c:pt>
                <c:pt idx="351">
                  <c:v>0.01</c:v>
                </c:pt>
                <c:pt idx="352">
                  <c:v>0.01</c:v>
                </c:pt>
                <c:pt idx="353">
                  <c:v>0.01</c:v>
                </c:pt>
                <c:pt idx="354">
                  <c:v>0.01</c:v>
                </c:pt>
                <c:pt idx="355">
                  <c:v>0.01</c:v>
                </c:pt>
                <c:pt idx="356">
                  <c:v>0.01</c:v>
                </c:pt>
                <c:pt idx="357">
                  <c:v>0.01</c:v>
                </c:pt>
                <c:pt idx="358">
                  <c:v>0.01</c:v>
                </c:pt>
                <c:pt idx="359">
                  <c:v>0.01</c:v>
                </c:pt>
                <c:pt idx="360">
                  <c:v>0.01</c:v>
                </c:pt>
                <c:pt idx="361">
                  <c:v>0.01</c:v>
                </c:pt>
                <c:pt idx="362">
                  <c:v>0.01</c:v>
                </c:pt>
                <c:pt idx="363">
                  <c:v>0.01</c:v>
                </c:pt>
                <c:pt idx="364">
                  <c:v>0.01</c:v>
                </c:pt>
                <c:pt idx="365">
                  <c:v>0.01</c:v>
                </c:pt>
                <c:pt idx="366">
                  <c:v>0.01</c:v>
                </c:pt>
                <c:pt idx="367">
                  <c:v>0.01</c:v>
                </c:pt>
                <c:pt idx="368">
                  <c:v>0.01</c:v>
                </c:pt>
                <c:pt idx="369">
                  <c:v>0.01</c:v>
                </c:pt>
                <c:pt idx="370">
                  <c:v>0.01</c:v>
                </c:pt>
                <c:pt idx="371">
                  <c:v>0.01</c:v>
                </c:pt>
                <c:pt idx="372">
                  <c:v>0.01</c:v>
                </c:pt>
                <c:pt idx="373">
                  <c:v>0.01</c:v>
                </c:pt>
                <c:pt idx="374">
                  <c:v>0.01</c:v>
                </c:pt>
                <c:pt idx="375">
                  <c:v>0.01</c:v>
                </c:pt>
                <c:pt idx="376">
                  <c:v>0.01</c:v>
                </c:pt>
                <c:pt idx="377">
                  <c:v>0.01</c:v>
                </c:pt>
                <c:pt idx="378">
                  <c:v>0.01</c:v>
                </c:pt>
                <c:pt idx="379">
                  <c:v>0.01</c:v>
                </c:pt>
                <c:pt idx="380">
                  <c:v>0.01</c:v>
                </c:pt>
                <c:pt idx="381">
                  <c:v>0.01</c:v>
                </c:pt>
                <c:pt idx="382">
                  <c:v>0.01</c:v>
                </c:pt>
                <c:pt idx="383">
                  <c:v>0.01</c:v>
                </c:pt>
                <c:pt idx="384">
                  <c:v>0.01</c:v>
                </c:pt>
                <c:pt idx="385">
                  <c:v>0.01</c:v>
                </c:pt>
                <c:pt idx="386">
                  <c:v>0.01</c:v>
                </c:pt>
                <c:pt idx="387">
                  <c:v>0.01</c:v>
                </c:pt>
                <c:pt idx="388">
                  <c:v>0.01</c:v>
                </c:pt>
                <c:pt idx="389">
                  <c:v>0.01</c:v>
                </c:pt>
                <c:pt idx="390">
                  <c:v>0.01</c:v>
                </c:pt>
                <c:pt idx="391">
                  <c:v>0.01</c:v>
                </c:pt>
                <c:pt idx="392">
                  <c:v>0.01</c:v>
                </c:pt>
                <c:pt idx="393">
                  <c:v>0.01</c:v>
                </c:pt>
                <c:pt idx="394">
                  <c:v>0.01</c:v>
                </c:pt>
                <c:pt idx="395">
                  <c:v>0.01</c:v>
                </c:pt>
                <c:pt idx="396">
                  <c:v>0.01</c:v>
                </c:pt>
                <c:pt idx="397">
                  <c:v>8.9999999999999993E-3</c:v>
                </c:pt>
                <c:pt idx="398">
                  <c:v>8.9999999999999993E-3</c:v>
                </c:pt>
                <c:pt idx="399">
                  <c:v>8.9999999999999993E-3</c:v>
                </c:pt>
                <c:pt idx="400">
                  <c:v>8.9999999999999993E-3</c:v>
                </c:pt>
                <c:pt idx="401">
                  <c:v>8.9999999999999993E-3</c:v>
                </c:pt>
                <c:pt idx="402">
                  <c:v>0.01</c:v>
                </c:pt>
                <c:pt idx="403">
                  <c:v>0.01</c:v>
                </c:pt>
                <c:pt idx="404">
                  <c:v>0.01</c:v>
                </c:pt>
                <c:pt idx="405">
                  <c:v>8.9999999999999993E-3</c:v>
                </c:pt>
                <c:pt idx="406">
                  <c:v>0.01</c:v>
                </c:pt>
                <c:pt idx="407">
                  <c:v>8.9999999999999993E-3</c:v>
                </c:pt>
                <c:pt idx="408">
                  <c:v>8.9999999999999993E-3</c:v>
                </c:pt>
                <c:pt idx="409">
                  <c:v>8.9999999999999993E-3</c:v>
                </c:pt>
                <c:pt idx="410">
                  <c:v>8.9999999999999993E-3</c:v>
                </c:pt>
                <c:pt idx="411">
                  <c:v>8.9999999999999993E-3</c:v>
                </c:pt>
                <c:pt idx="412">
                  <c:v>8.9999999999999993E-3</c:v>
                </c:pt>
                <c:pt idx="413">
                  <c:v>8.9999999999999993E-3</c:v>
                </c:pt>
                <c:pt idx="414">
                  <c:v>8.9999999999999993E-3</c:v>
                </c:pt>
                <c:pt idx="415">
                  <c:v>8.9999999999999993E-3</c:v>
                </c:pt>
                <c:pt idx="416">
                  <c:v>8.9999999999999993E-3</c:v>
                </c:pt>
                <c:pt idx="417">
                  <c:v>8.9999999999999993E-3</c:v>
                </c:pt>
                <c:pt idx="418">
                  <c:v>8.9999999999999993E-3</c:v>
                </c:pt>
                <c:pt idx="419">
                  <c:v>8.9999999999999993E-3</c:v>
                </c:pt>
                <c:pt idx="420">
                  <c:v>8.9999999999999993E-3</c:v>
                </c:pt>
                <c:pt idx="421">
                  <c:v>8.9999999999999993E-3</c:v>
                </c:pt>
                <c:pt idx="422">
                  <c:v>8.9999999999999993E-3</c:v>
                </c:pt>
                <c:pt idx="423">
                  <c:v>8.9999999999999993E-3</c:v>
                </c:pt>
                <c:pt idx="424">
                  <c:v>8.9999999999999993E-3</c:v>
                </c:pt>
                <c:pt idx="425">
                  <c:v>8.9999999999999993E-3</c:v>
                </c:pt>
                <c:pt idx="426">
                  <c:v>8.9999999999999993E-3</c:v>
                </c:pt>
                <c:pt idx="427">
                  <c:v>8.9999999999999993E-3</c:v>
                </c:pt>
                <c:pt idx="428">
                  <c:v>8.9999999999999993E-3</c:v>
                </c:pt>
                <c:pt idx="429">
                  <c:v>8.9999999999999993E-3</c:v>
                </c:pt>
                <c:pt idx="430">
                  <c:v>8.9999999999999993E-3</c:v>
                </c:pt>
                <c:pt idx="431">
                  <c:v>8.9999999999999993E-3</c:v>
                </c:pt>
                <c:pt idx="432">
                  <c:v>8.9999999999999993E-3</c:v>
                </c:pt>
                <c:pt idx="433">
                  <c:v>8.9999999999999993E-3</c:v>
                </c:pt>
                <c:pt idx="434">
                  <c:v>8.9999999999999993E-3</c:v>
                </c:pt>
                <c:pt idx="435">
                  <c:v>8.9999999999999993E-3</c:v>
                </c:pt>
                <c:pt idx="436">
                  <c:v>8.9999999999999993E-3</c:v>
                </c:pt>
                <c:pt idx="437">
                  <c:v>8.9999999999999993E-3</c:v>
                </c:pt>
                <c:pt idx="438">
                  <c:v>8.9999999999999993E-3</c:v>
                </c:pt>
                <c:pt idx="439">
                  <c:v>8.9999999999999993E-3</c:v>
                </c:pt>
                <c:pt idx="440">
                  <c:v>8.9999999999999993E-3</c:v>
                </c:pt>
                <c:pt idx="441">
                  <c:v>8.9999999999999993E-3</c:v>
                </c:pt>
                <c:pt idx="442">
                  <c:v>8.9999999999999993E-3</c:v>
                </c:pt>
                <c:pt idx="443">
                  <c:v>8.9999999999999993E-3</c:v>
                </c:pt>
                <c:pt idx="444">
                  <c:v>8.9999999999999993E-3</c:v>
                </c:pt>
                <c:pt idx="445">
                  <c:v>8.9999999999999993E-3</c:v>
                </c:pt>
                <c:pt idx="446">
                  <c:v>8.9999999999999993E-3</c:v>
                </c:pt>
                <c:pt idx="447">
                  <c:v>8.9999999999999993E-3</c:v>
                </c:pt>
                <c:pt idx="448">
                  <c:v>8.9999999999999993E-3</c:v>
                </c:pt>
                <c:pt idx="449">
                  <c:v>8.9999999999999993E-3</c:v>
                </c:pt>
                <c:pt idx="450">
                  <c:v>8.9999999999999993E-3</c:v>
                </c:pt>
                <c:pt idx="451">
                  <c:v>8.9999999999999993E-3</c:v>
                </c:pt>
                <c:pt idx="452">
                  <c:v>8.9999999999999993E-3</c:v>
                </c:pt>
                <c:pt idx="453">
                  <c:v>8.9999999999999993E-3</c:v>
                </c:pt>
                <c:pt idx="454">
                  <c:v>8.9999999999999993E-3</c:v>
                </c:pt>
                <c:pt idx="455">
                  <c:v>8.9999999999999993E-3</c:v>
                </c:pt>
                <c:pt idx="456">
                  <c:v>8.9999999999999993E-3</c:v>
                </c:pt>
                <c:pt idx="457">
                  <c:v>8.9999999999999993E-3</c:v>
                </c:pt>
                <c:pt idx="458">
                  <c:v>8.9999999999999993E-3</c:v>
                </c:pt>
                <c:pt idx="459">
                  <c:v>8.9999999999999993E-3</c:v>
                </c:pt>
                <c:pt idx="460">
                  <c:v>8.9999999999999993E-3</c:v>
                </c:pt>
                <c:pt idx="461">
                  <c:v>8.9999999999999993E-3</c:v>
                </c:pt>
                <c:pt idx="462">
                  <c:v>8.9999999999999993E-3</c:v>
                </c:pt>
                <c:pt idx="463">
                  <c:v>8.9999999999999993E-3</c:v>
                </c:pt>
                <c:pt idx="464">
                  <c:v>8.9999999999999993E-3</c:v>
                </c:pt>
                <c:pt idx="465">
                  <c:v>8.9999999999999993E-3</c:v>
                </c:pt>
                <c:pt idx="466">
                  <c:v>8.9999999999999993E-3</c:v>
                </c:pt>
                <c:pt idx="467">
                  <c:v>8.9999999999999993E-3</c:v>
                </c:pt>
                <c:pt idx="468">
                  <c:v>8.9999999999999993E-3</c:v>
                </c:pt>
                <c:pt idx="469">
                  <c:v>8.9999999999999993E-3</c:v>
                </c:pt>
                <c:pt idx="470">
                  <c:v>8.9999999999999993E-3</c:v>
                </c:pt>
                <c:pt idx="471">
                  <c:v>8.9999999999999993E-3</c:v>
                </c:pt>
                <c:pt idx="472">
                  <c:v>8.9999999999999993E-3</c:v>
                </c:pt>
                <c:pt idx="473">
                  <c:v>8.9999999999999993E-3</c:v>
                </c:pt>
                <c:pt idx="474">
                  <c:v>8.9999999999999993E-3</c:v>
                </c:pt>
                <c:pt idx="475">
                  <c:v>8.9999999999999993E-3</c:v>
                </c:pt>
                <c:pt idx="476">
                  <c:v>8.9999999999999993E-3</c:v>
                </c:pt>
                <c:pt idx="477">
                  <c:v>8.9999999999999993E-3</c:v>
                </c:pt>
                <c:pt idx="478">
                  <c:v>8.9999999999999993E-3</c:v>
                </c:pt>
                <c:pt idx="479">
                  <c:v>8.9999999999999993E-3</c:v>
                </c:pt>
                <c:pt idx="480">
                  <c:v>8.9999999999999993E-3</c:v>
                </c:pt>
                <c:pt idx="481">
                  <c:v>8.9999999999999993E-3</c:v>
                </c:pt>
                <c:pt idx="482">
                  <c:v>8.9999999999999993E-3</c:v>
                </c:pt>
                <c:pt idx="483">
                  <c:v>8.9999999999999993E-3</c:v>
                </c:pt>
                <c:pt idx="484">
                  <c:v>8.9999999999999993E-3</c:v>
                </c:pt>
                <c:pt idx="485">
                  <c:v>8.9999999999999993E-3</c:v>
                </c:pt>
                <c:pt idx="486">
                  <c:v>8.0000000000000002E-3</c:v>
                </c:pt>
                <c:pt idx="487">
                  <c:v>8.0000000000000002E-3</c:v>
                </c:pt>
                <c:pt idx="488">
                  <c:v>8.0000000000000002E-3</c:v>
                </c:pt>
                <c:pt idx="489">
                  <c:v>8.0000000000000002E-3</c:v>
                </c:pt>
                <c:pt idx="490">
                  <c:v>8.0000000000000002E-3</c:v>
                </c:pt>
                <c:pt idx="491">
                  <c:v>8.0000000000000002E-3</c:v>
                </c:pt>
                <c:pt idx="492">
                  <c:v>8.0000000000000002E-3</c:v>
                </c:pt>
                <c:pt idx="493">
                  <c:v>8.0000000000000002E-3</c:v>
                </c:pt>
                <c:pt idx="494">
                  <c:v>8.0000000000000002E-3</c:v>
                </c:pt>
                <c:pt idx="495">
                  <c:v>8.0000000000000002E-3</c:v>
                </c:pt>
                <c:pt idx="496">
                  <c:v>8.0000000000000002E-3</c:v>
                </c:pt>
                <c:pt idx="497">
                  <c:v>8.0000000000000002E-3</c:v>
                </c:pt>
                <c:pt idx="498">
                  <c:v>8.0000000000000002E-3</c:v>
                </c:pt>
                <c:pt idx="499">
                  <c:v>8.0000000000000002E-3</c:v>
                </c:pt>
                <c:pt idx="500">
                  <c:v>8.0000000000000002E-3</c:v>
                </c:pt>
                <c:pt idx="501">
                  <c:v>8.0000000000000002E-3</c:v>
                </c:pt>
                <c:pt idx="502">
                  <c:v>8.0000000000000002E-3</c:v>
                </c:pt>
                <c:pt idx="503">
                  <c:v>8.0000000000000002E-3</c:v>
                </c:pt>
                <c:pt idx="504">
                  <c:v>8.0000000000000002E-3</c:v>
                </c:pt>
                <c:pt idx="505">
                  <c:v>8.0000000000000002E-3</c:v>
                </c:pt>
                <c:pt idx="506">
                  <c:v>8.0000000000000002E-3</c:v>
                </c:pt>
                <c:pt idx="507">
                  <c:v>8.0000000000000002E-3</c:v>
                </c:pt>
                <c:pt idx="508">
                  <c:v>8.0000000000000002E-3</c:v>
                </c:pt>
                <c:pt idx="509">
                  <c:v>8.0000000000000002E-3</c:v>
                </c:pt>
                <c:pt idx="510">
                  <c:v>8.0000000000000002E-3</c:v>
                </c:pt>
                <c:pt idx="511">
                  <c:v>8.0000000000000002E-3</c:v>
                </c:pt>
                <c:pt idx="512">
                  <c:v>8.0000000000000002E-3</c:v>
                </c:pt>
                <c:pt idx="513">
                  <c:v>8.0000000000000002E-3</c:v>
                </c:pt>
                <c:pt idx="514">
                  <c:v>8.9999999999999993E-3</c:v>
                </c:pt>
                <c:pt idx="515">
                  <c:v>8.9999999999999993E-3</c:v>
                </c:pt>
                <c:pt idx="516">
                  <c:v>8.9999999999999993E-3</c:v>
                </c:pt>
                <c:pt idx="517">
                  <c:v>8.9999999999999993E-3</c:v>
                </c:pt>
                <c:pt idx="518">
                  <c:v>8.9999999999999993E-3</c:v>
                </c:pt>
                <c:pt idx="519">
                  <c:v>8.9999999999999993E-3</c:v>
                </c:pt>
                <c:pt idx="520">
                  <c:v>8.9999999999999993E-3</c:v>
                </c:pt>
                <c:pt idx="521">
                  <c:v>8.9999999999999993E-3</c:v>
                </c:pt>
                <c:pt idx="522">
                  <c:v>8.9999999999999993E-3</c:v>
                </c:pt>
                <c:pt idx="523">
                  <c:v>0.01</c:v>
                </c:pt>
                <c:pt idx="524">
                  <c:v>0.01</c:v>
                </c:pt>
                <c:pt idx="525">
                  <c:v>0.01</c:v>
                </c:pt>
                <c:pt idx="526">
                  <c:v>0.01</c:v>
                </c:pt>
                <c:pt idx="527">
                  <c:v>0.01</c:v>
                </c:pt>
                <c:pt idx="528">
                  <c:v>0.01</c:v>
                </c:pt>
                <c:pt idx="529">
                  <c:v>0.01</c:v>
                </c:pt>
                <c:pt idx="530">
                  <c:v>1.0999999999999999E-2</c:v>
                </c:pt>
                <c:pt idx="531">
                  <c:v>1.0999999999999999E-2</c:v>
                </c:pt>
                <c:pt idx="532">
                  <c:v>1.0999999999999999E-2</c:v>
                </c:pt>
                <c:pt idx="533">
                  <c:v>1.0999999999999999E-2</c:v>
                </c:pt>
                <c:pt idx="534">
                  <c:v>1.0999999999999999E-2</c:v>
                </c:pt>
                <c:pt idx="535">
                  <c:v>1.2E-2</c:v>
                </c:pt>
                <c:pt idx="536">
                  <c:v>1.2E-2</c:v>
                </c:pt>
                <c:pt idx="537">
                  <c:v>1.2E-2</c:v>
                </c:pt>
                <c:pt idx="538">
                  <c:v>1.2E-2</c:v>
                </c:pt>
                <c:pt idx="539">
                  <c:v>1.2E-2</c:v>
                </c:pt>
                <c:pt idx="540">
                  <c:v>1.2E-2</c:v>
                </c:pt>
                <c:pt idx="541">
                  <c:v>1.2E-2</c:v>
                </c:pt>
                <c:pt idx="542">
                  <c:v>1.2E-2</c:v>
                </c:pt>
                <c:pt idx="543">
                  <c:v>1.2E-2</c:v>
                </c:pt>
                <c:pt idx="544">
                  <c:v>1.2999999999999999E-2</c:v>
                </c:pt>
                <c:pt idx="545">
                  <c:v>1.2999999999999999E-2</c:v>
                </c:pt>
                <c:pt idx="546">
                  <c:v>1.2999999999999999E-2</c:v>
                </c:pt>
                <c:pt idx="547">
                  <c:v>1.2999999999999999E-2</c:v>
                </c:pt>
                <c:pt idx="548">
                  <c:v>1.2999999999999999E-2</c:v>
                </c:pt>
                <c:pt idx="549">
                  <c:v>1.4E-2</c:v>
                </c:pt>
                <c:pt idx="550">
                  <c:v>1.4E-2</c:v>
                </c:pt>
                <c:pt idx="551">
                  <c:v>1.4E-2</c:v>
                </c:pt>
                <c:pt idx="552">
                  <c:v>1.4E-2</c:v>
                </c:pt>
                <c:pt idx="553">
                  <c:v>1.4E-2</c:v>
                </c:pt>
                <c:pt idx="554">
                  <c:v>1.4E-2</c:v>
                </c:pt>
                <c:pt idx="555">
                  <c:v>1.4E-2</c:v>
                </c:pt>
                <c:pt idx="556">
                  <c:v>1.4E-2</c:v>
                </c:pt>
                <c:pt idx="557">
                  <c:v>1.4E-2</c:v>
                </c:pt>
                <c:pt idx="558">
                  <c:v>1.4999999999999999E-2</c:v>
                </c:pt>
                <c:pt idx="559">
                  <c:v>1.4999999999999999E-2</c:v>
                </c:pt>
                <c:pt idx="560">
                  <c:v>1.4999999999999999E-2</c:v>
                </c:pt>
                <c:pt idx="561">
                  <c:v>1.4999999999999999E-2</c:v>
                </c:pt>
                <c:pt idx="562">
                  <c:v>1.6E-2</c:v>
                </c:pt>
                <c:pt idx="563">
                  <c:v>1.6E-2</c:v>
                </c:pt>
                <c:pt idx="564">
                  <c:v>1.6E-2</c:v>
                </c:pt>
                <c:pt idx="565">
                  <c:v>1.6E-2</c:v>
                </c:pt>
                <c:pt idx="566">
                  <c:v>1.6E-2</c:v>
                </c:pt>
                <c:pt idx="567">
                  <c:v>1.6E-2</c:v>
                </c:pt>
                <c:pt idx="568">
                  <c:v>1.6E-2</c:v>
                </c:pt>
                <c:pt idx="569">
                  <c:v>1.7000000000000001E-2</c:v>
                </c:pt>
                <c:pt idx="570">
                  <c:v>1.7000000000000001E-2</c:v>
                </c:pt>
                <c:pt idx="571">
                  <c:v>1.7000000000000001E-2</c:v>
                </c:pt>
                <c:pt idx="572">
                  <c:v>1.7000000000000001E-2</c:v>
                </c:pt>
                <c:pt idx="573">
                  <c:v>1.7999999999999999E-2</c:v>
                </c:pt>
                <c:pt idx="574">
                  <c:v>1.7999999999999999E-2</c:v>
                </c:pt>
                <c:pt idx="575">
                  <c:v>1.7999999999999999E-2</c:v>
                </c:pt>
                <c:pt idx="576">
                  <c:v>1.7999999999999999E-2</c:v>
                </c:pt>
                <c:pt idx="577">
                  <c:v>1.7999999999999999E-2</c:v>
                </c:pt>
                <c:pt idx="578">
                  <c:v>1.7999999999999999E-2</c:v>
                </c:pt>
                <c:pt idx="579">
                  <c:v>1.9E-2</c:v>
                </c:pt>
                <c:pt idx="580">
                  <c:v>1.9E-2</c:v>
                </c:pt>
                <c:pt idx="581">
                  <c:v>1.9E-2</c:v>
                </c:pt>
                <c:pt idx="582">
                  <c:v>1.9E-2</c:v>
                </c:pt>
                <c:pt idx="583">
                  <c:v>0.02</c:v>
                </c:pt>
                <c:pt idx="584">
                  <c:v>0.02</c:v>
                </c:pt>
                <c:pt idx="585">
                  <c:v>0.02</c:v>
                </c:pt>
                <c:pt idx="586">
                  <c:v>0.02</c:v>
                </c:pt>
                <c:pt idx="587">
                  <c:v>0.02</c:v>
                </c:pt>
                <c:pt idx="588">
                  <c:v>2.1000000000000001E-2</c:v>
                </c:pt>
                <c:pt idx="589">
                  <c:v>2.1000000000000001E-2</c:v>
                </c:pt>
                <c:pt idx="590">
                  <c:v>2.1000000000000001E-2</c:v>
                </c:pt>
                <c:pt idx="591">
                  <c:v>2.1999999999999999E-2</c:v>
                </c:pt>
                <c:pt idx="592">
                  <c:v>2.1999999999999999E-2</c:v>
                </c:pt>
                <c:pt idx="593">
                  <c:v>2.1999999999999999E-2</c:v>
                </c:pt>
                <c:pt idx="594">
                  <c:v>2.3E-2</c:v>
                </c:pt>
                <c:pt idx="595">
                  <c:v>2.4E-2</c:v>
                </c:pt>
                <c:pt idx="596">
                  <c:v>2.4E-2</c:v>
                </c:pt>
                <c:pt idx="597">
                  <c:v>2.5000000000000001E-2</c:v>
                </c:pt>
                <c:pt idx="598">
                  <c:v>2.5000000000000001E-2</c:v>
                </c:pt>
                <c:pt idx="599">
                  <c:v>2.5999999999999999E-2</c:v>
                </c:pt>
                <c:pt idx="600">
                  <c:v>2.7E-2</c:v>
                </c:pt>
                <c:pt idx="601">
                  <c:v>2.8000000000000001E-2</c:v>
                </c:pt>
                <c:pt idx="602">
                  <c:v>2.8000000000000001E-2</c:v>
                </c:pt>
                <c:pt idx="603">
                  <c:v>2.9000000000000001E-2</c:v>
                </c:pt>
                <c:pt idx="604">
                  <c:v>0.03</c:v>
                </c:pt>
                <c:pt idx="605">
                  <c:v>3.1E-2</c:v>
                </c:pt>
                <c:pt idx="606">
                  <c:v>3.2000000000000001E-2</c:v>
                </c:pt>
                <c:pt idx="607">
                  <c:v>3.3000000000000002E-2</c:v>
                </c:pt>
                <c:pt idx="608">
                  <c:v>3.4000000000000002E-2</c:v>
                </c:pt>
                <c:pt idx="609">
                  <c:v>3.5000000000000003E-2</c:v>
                </c:pt>
                <c:pt idx="610">
                  <c:v>3.5999999999999997E-2</c:v>
                </c:pt>
                <c:pt idx="611">
                  <c:v>3.7999999999999999E-2</c:v>
                </c:pt>
                <c:pt idx="612">
                  <c:v>3.9E-2</c:v>
                </c:pt>
                <c:pt idx="613">
                  <c:v>0.04</c:v>
                </c:pt>
                <c:pt idx="614">
                  <c:v>4.1000000000000002E-2</c:v>
                </c:pt>
                <c:pt idx="615">
                  <c:v>4.2000000000000003E-2</c:v>
                </c:pt>
                <c:pt idx="616">
                  <c:v>4.2999999999999997E-2</c:v>
                </c:pt>
                <c:pt idx="617">
                  <c:v>4.2999999999999997E-2</c:v>
                </c:pt>
                <c:pt idx="618">
                  <c:v>4.3999999999999997E-2</c:v>
                </c:pt>
                <c:pt idx="619">
                  <c:v>4.5999999999999999E-2</c:v>
                </c:pt>
                <c:pt idx="620">
                  <c:v>4.7E-2</c:v>
                </c:pt>
                <c:pt idx="621">
                  <c:v>4.9000000000000002E-2</c:v>
                </c:pt>
                <c:pt idx="622">
                  <c:v>0.05</c:v>
                </c:pt>
                <c:pt idx="623">
                  <c:v>5.1999999999999998E-2</c:v>
                </c:pt>
                <c:pt idx="624">
                  <c:v>5.2999999999999999E-2</c:v>
                </c:pt>
                <c:pt idx="625">
                  <c:v>5.1999999999999998E-2</c:v>
                </c:pt>
                <c:pt idx="626">
                  <c:v>5.1999999999999998E-2</c:v>
                </c:pt>
                <c:pt idx="627">
                  <c:v>5.3999999999999999E-2</c:v>
                </c:pt>
                <c:pt idx="628">
                  <c:v>5.6000000000000001E-2</c:v>
                </c:pt>
                <c:pt idx="629">
                  <c:v>5.8000000000000003E-2</c:v>
                </c:pt>
                <c:pt idx="630">
                  <c:v>0.06</c:v>
                </c:pt>
                <c:pt idx="631">
                  <c:v>6.2E-2</c:v>
                </c:pt>
                <c:pt idx="632">
                  <c:v>6.3E-2</c:v>
                </c:pt>
                <c:pt idx="633">
                  <c:v>6.5000000000000002E-2</c:v>
                </c:pt>
                <c:pt idx="634">
                  <c:v>6.7000000000000004E-2</c:v>
                </c:pt>
                <c:pt idx="635">
                  <c:v>6.9000000000000006E-2</c:v>
                </c:pt>
                <c:pt idx="636">
                  <c:v>7.1999999999999995E-2</c:v>
                </c:pt>
                <c:pt idx="637">
                  <c:v>7.3999999999999996E-2</c:v>
                </c:pt>
                <c:pt idx="638">
                  <c:v>7.5999999999999998E-2</c:v>
                </c:pt>
                <c:pt idx="639">
                  <c:v>7.8E-2</c:v>
                </c:pt>
                <c:pt idx="640">
                  <c:v>0.08</c:v>
                </c:pt>
                <c:pt idx="641">
                  <c:v>8.2000000000000003E-2</c:v>
                </c:pt>
                <c:pt idx="642">
                  <c:v>8.4000000000000005E-2</c:v>
                </c:pt>
                <c:pt idx="643">
                  <c:v>8.5999999999999993E-2</c:v>
                </c:pt>
                <c:pt idx="644">
                  <c:v>8.7999999999999995E-2</c:v>
                </c:pt>
                <c:pt idx="645">
                  <c:v>0.09</c:v>
                </c:pt>
                <c:pt idx="646">
                  <c:v>9.1999999999999998E-2</c:v>
                </c:pt>
                <c:pt idx="647">
                  <c:v>9.4E-2</c:v>
                </c:pt>
                <c:pt idx="648">
                  <c:v>9.5000000000000001E-2</c:v>
                </c:pt>
                <c:pt idx="649">
                  <c:v>9.7000000000000003E-2</c:v>
                </c:pt>
                <c:pt idx="650">
                  <c:v>9.9000000000000005E-2</c:v>
                </c:pt>
                <c:pt idx="651">
                  <c:v>0.1</c:v>
                </c:pt>
                <c:pt idx="652">
                  <c:v>0.10199999999999999</c:v>
                </c:pt>
                <c:pt idx="653">
                  <c:v>0.105</c:v>
                </c:pt>
                <c:pt idx="654">
                  <c:v>0.107</c:v>
                </c:pt>
                <c:pt idx="655">
                  <c:v>0.109</c:v>
                </c:pt>
                <c:pt idx="656">
                  <c:v>0.11</c:v>
                </c:pt>
                <c:pt idx="657">
                  <c:v>0.112</c:v>
                </c:pt>
                <c:pt idx="658">
                  <c:v>0.114</c:v>
                </c:pt>
                <c:pt idx="659">
                  <c:v>0.11600000000000001</c:v>
                </c:pt>
                <c:pt idx="660">
                  <c:v>0.11799999999999999</c:v>
                </c:pt>
                <c:pt idx="661">
                  <c:v>0.12</c:v>
                </c:pt>
                <c:pt idx="662">
                  <c:v>0.122</c:v>
                </c:pt>
                <c:pt idx="663">
                  <c:v>0.123</c:v>
                </c:pt>
                <c:pt idx="664">
                  <c:v>0.125</c:v>
                </c:pt>
                <c:pt idx="665">
                  <c:v>0.127</c:v>
                </c:pt>
                <c:pt idx="666">
                  <c:v>0.129</c:v>
                </c:pt>
                <c:pt idx="667">
                  <c:v>0.13100000000000001</c:v>
                </c:pt>
                <c:pt idx="668">
                  <c:v>0.13300000000000001</c:v>
                </c:pt>
                <c:pt idx="669">
                  <c:v>0.13500000000000001</c:v>
                </c:pt>
                <c:pt idx="670">
                  <c:v>0.13700000000000001</c:v>
                </c:pt>
                <c:pt idx="671">
                  <c:v>0.13900000000000001</c:v>
                </c:pt>
                <c:pt idx="672">
                  <c:v>0.14000000000000001</c:v>
                </c:pt>
                <c:pt idx="673">
                  <c:v>0.14199999999999999</c:v>
                </c:pt>
                <c:pt idx="674">
                  <c:v>0.14399999999999999</c:v>
                </c:pt>
                <c:pt idx="675">
                  <c:v>0.14599999999999999</c:v>
                </c:pt>
                <c:pt idx="676">
                  <c:v>0.14799999999999999</c:v>
                </c:pt>
                <c:pt idx="677">
                  <c:v>0.15</c:v>
                </c:pt>
                <c:pt idx="678">
                  <c:v>0.152</c:v>
                </c:pt>
                <c:pt idx="679">
                  <c:v>0.154</c:v>
                </c:pt>
                <c:pt idx="680">
                  <c:v>0.156</c:v>
                </c:pt>
                <c:pt idx="681">
                  <c:v>0.158</c:v>
                </c:pt>
                <c:pt idx="682">
                  <c:v>0.159</c:v>
                </c:pt>
                <c:pt idx="683">
                  <c:v>0.161</c:v>
                </c:pt>
                <c:pt idx="684">
                  <c:v>0.16300000000000001</c:v>
                </c:pt>
                <c:pt idx="685">
                  <c:v>0.16500000000000001</c:v>
                </c:pt>
                <c:pt idx="686">
                  <c:v>0.16700000000000001</c:v>
                </c:pt>
                <c:pt idx="687">
                  <c:v>0.16800000000000001</c:v>
                </c:pt>
                <c:pt idx="688">
                  <c:v>0.17</c:v>
                </c:pt>
                <c:pt idx="689">
                  <c:v>0.17199999999999999</c:v>
                </c:pt>
                <c:pt idx="690">
                  <c:v>0.17399999999999999</c:v>
                </c:pt>
                <c:pt idx="691">
                  <c:v>0.17599999999999999</c:v>
                </c:pt>
                <c:pt idx="692">
                  <c:v>0.17799999999999999</c:v>
                </c:pt>
                <c:pt idx="693">
                  <c:v>0.18</c:v>
                </c:pt>
                <c:pt idx="694">
                  <c:v>0.182</c:v>
                </c:pt>
                <c:pt idx="695">
                  <c:v>0.184</c:v>
                </c:pt>
                <c:pt idx="696">
                  <c:v>0.186</c:v>
                </c:pt>
                <c:pt idx="697">
                  <c:v>0.187</c:v>
                </c:pt>
                <c:pt idx="698">
                  <c:v>0.189</c:v>
                </c:pt>
                <c:pt idx="699">
                  <c:v>0.191</c:v>
                </c:pt>
                <c:pt idx="700">
                  <c:v>0.193</c:v>
                </c:pt>
                <c:pt idx="701">
                  <c:v>0.19400000000000001</c:v>
                </c:pt>
                <c:pt idx="702">
                  <c:v>0.19600000000000001</c:v>
                </c:pt>
                <c:pt idx="703">
                  <c:v>0.19800000000000001</c:v>
                </c:pt>
                <c:pt idx="704">
                  <c:v>0.19800000000000001</c:v>
                </c:pt>
                <c:pt idx="705">
                  <c:v>0.20200000000000001</c:v>
                </c:pt>
                <c:pt idx="706">
                  <c:v>0.20300000000000001</c:v>
                </c:pt>
                <c:pt idx="707">
                  <c:v>0.20499999999999999</c:v>
                </c:pt>
                <c:pt idx="708">
                  <c:v>0.20699999999999999</c:v>
                </c:pt>
                <c:pt idx="709">
                  <c:v>0.20799999999999999</c:v>
                </c:pt>
                <c:pt idx="710">
                  <c:v>0.21</c:v>
                </c:pt>
                <c:pt idx="711">
                  <c:v>0.21199999999999999</c:v>
                </c:pt>
                <c:pt idx="712">
                  <c:v>0.214</c:v>
                </c:pt>
                <c:pt idx="713">
                  <c:v>0.215</c:v>
                </c:pt>
                <c:pt idx="714">
                  <c:v>0.217</c:v>
                </c:pt>
                <c:pt idx="715">
                  <c:v>0.218</c:v>
                </c:pt>
                <c:pt idx="716">
                  <c:v>0.22</c:v>
                </c:pt>
                <c:pt idx="717">
                  <c:v>0.221</c:v>
                </c:pt>
                <c:pt idx="718">
                  <c:v>0.222</c:v>
                </c:pt>
                <c:pt idx="719">
                  <c:v>0.224</c:v>
                </c:pt>
                <c:pt idx="720">
                  <c:v>0.22500000000000001</c:v>
                </c:pt>
                <c:pt idx="721">
                  <c:v>0.22700000000000001</c:v>
                </c:pt>
                <c:pt idx="722">
                  <c:v>0.22800000000000001</c:v>
                </c:pt>
                <c:pt idx="723">
                  <c:v>0.22900000000000001</c:v>
                </c:pt>
                <c:pt idx="724">
                  <c:v>0.23100000000000001</c:v>
                </c:pt>
                <c:pt idx="725">
                  <c:v>0.23200000000000001</c:v>
                </c:pt>
                <c:pt idx="726">
                  <c:v>0.23300000000000001</c:v>
                </c:pt>
                <c:pt idx="727">
                  <c:v>0.23400000000000001</c:v>
                </c:pt>
                <c:pt idx="728">
                  <c:v>0.23499999999999999</c:v>
                </c:pt>
                <c:pt idx="729">
                  <c:v>0.23599999999999999</c:v>
                </c:pt>
                <c:pt idx="730">
                  <c:v>0.23799999999999999</c:v>
                </c:pt>
                <c:pt idx="731">
                  <c:v>0.23799999999999999</c:v>
                </c:pt>
                <c:pt idx="732">
                  <c:v>0.24</c:v>
                </c:pt>
                <c:pt idx="733">
                  <c:v>0.24</c:v>
                </c:pt>
                <c:pt idx="734">
                  <c:v>0.24199999999999999</c:v>
                </c:pt>
                <c:pt idx="735">
                  <c:v>0.24199999999999999</c:v>
                </c:pt>
                <c:pt idx="736">
                  <c:v>0.24299999999999999</c:v>
                </c:pt>
                <c:pt idx="737">
                  <c:v>0.24399999999999999</c:v>
                </c:pt>
                <c:pt idx="738">
                  <c:v>0.245</c:v>
                </c:pt>
                <c:pt idx="739">
                  <c:v>0.246</c:v>
                </c:pt>
                <c:pt idx="740">
                  <c:v>0.246</c:v>
                </c:pt>
                <c:pt idx="741">
                  <c:v>0.247</c:v>
                </c:pt>
                <c:pt idx="742">
                  <c:v>0.248</c:v>
                </c:pt>
                <c:pt idx="743">
                  <c:v>0.249</c:v>
                </c:pt>
                <c:pt idx="744">
                  <c:v>0.249</c:v>
                </c:pt>
                <c:pt idx="745">
                  <c:v>0.25</c:v>
                </c:pt>
                <c:pt idx="746">
                  <c:v>0.25</c:v>
                </c:pt>
                <c:pt idx="747">
                  <c:v>0.251</c:v>
                </c:pt>
                <c:pt idx="748">
                  <c:v>0.252</c:v>
                </c:pt>
                <c:pt idx="749">
                  <c:v>0.252</c:v>
                </c:pt>
                <c:pt idx="750">
                  <c:v>0.252</c:v>
                </c:pt>
                <c:pt idx="751">
                  <c:v>0.253</c:v>
                </c:pt>
                <c:pt idx="752">
                  <c:v>0.253</c:v>
                </c:pt>
                <c:pt idx="753">
                  <c:v>0.254</c:v>
                </c:pt>
                <c:pt idx="754">
                  <c:v>0.254</c:v>
                </c:pt>
                <c:pt idx="755">
                  <c:v>0.254</c:v>
                </c:pt>
                <c:pt idx="756">
                  <c:v>0.255</c:v>
                </c:pt>
                <c:pt idx="757">
                  <c:v>0.255</c:v>
                </c:pt>
                <c:pt idx="758">
                  <c:v>0.25600000000000001</c:v>
                </c:pt>
                <c:pt idx="759">
                  <c:v>0.25600000000000001</c:v>
                </c:pt>
                <c:pt idx="760">
                  <c:v>0.25600000000000001</c:v>
                </c:pt>
                <c:pt idx="761">
                  <c:v>0.25600000000000001</c:v>
                </c:pt>
                <c:pt idx="762">
                  <c:v>0.25700000000000001</c:v>
                </c:pt>
                <c:pt idx="763">
                  <c:v>0.25700000000000001</c:v>
                </c:pt>
                <c:pt idx="764">
                  <c:v>0.25800000000000001</c:v>
                </c:pt>
                <c:pt idx="765">
                  <c:v>0.25800000000000001</c:v>
                </c:pt>
                <c:pt idx="766">
                  <c:v>0.25800000000000001</c:v>
                </c:pt>
                <c:pt idx="767">
                  <c:v>0.25900000000000001</c:v>
                </c:pt>
                <c:pt idx="768">
                  <c:v>0.25900000000000001</c:v>
                </c:pt>
                <c:pt idx="769">
                  <c:v>0.26</c:v>
                </c:pt>
                <c:pt idx="770">
                  <c:v>0.26</c:v>
                </c:pt>
                <c:pt idx="771">
                  <c:v>0.26</c:v>
                </c:pt>
                <c:pt idx="772">
                  <c:v>0.26100000000000001</c:v>
                </c:pt>
                <c:pt idx="773">
                  <c:v>0.26100000000000001</c:v>
                </c:pt>
                <c:pt idx="774">
                  <c:v>0.26200000000000001</c:v>
                </c:pt>
                <c:pt idx="775">
                  <c:v>0.26200000000000001</c:v>
                </c:pt>
                <c:pt idx="776">
                  <c:v>0.26200000000000001</c:v>
                </c:pt>
                <c:pt idx="777">
                  <c:v>0.26300000000000001</c:v>
                </c:pt>
                <c:pt idx="778">
                  <c:v>0.26300000000000001</c:v>
                </c:pt>
                <c:pt idx="779">
                  <c:v>0.26400000000000001</c:v>
                </c:pt>
                <c:pt idx="780">
                  <c:v>0.26400000000000001</c:v>
                </c:pt>
                <c:pt idx="781">
                  <c:v>0.26400000000000001</c:v>
                </c:pt>
                <c:pt idx="782">
                  <c:v>0.26500000000000001</c:v>
                </c:pt>
                <c:pt idx="783">
                  <c:v>0.26500000000000001</c:v>
                </c:pt>
                <c:pt idx="784">
                  <c:v>0.26600000000000001</c:v>
                </c:pt>
                <c:pt idx="785">
                  <c:v>0.26600000000000001</c:v>
                </c:pt>
                <c:pt idx="786">
                  <c:v>0.26600000000000001</c:v>
                </c:pt>
                <c:pt idx="787">
                  <c:v>0.26700000000000002</c:v>
                </c:pt>
                <c:pt idx="788">
                  <c:v>0.26700000000000002</c:v>
                </c:pt>
                <c:pt idx="789">
                  <c:v>0.26800000000000002</c:v>
                </c:pt>
                <c:pt idx="790">
                  <c:v>0.26800000000000002</c:v>
                </c:pt>
                <c:pt idx="791">
                  <c:v>0.26800000000000002</c:v>
                </c:pt>
                <c:pt idx="792">
                  <c:v>0.26800000000000002</c:v>
                </c:pt>
                <c:pt idx="793">
                  <c:v>0.26900000000000002</c:v>
                </c:pt>
                <c:pt idx="794">
                  <c:v>0.27</c:v>
                </c:pt>
                <c:pt idx="795">
                  <c:v>0.27</c:v>
                </c:pt>
                <c:pt idx="796">
                  <c:v>0.27100000000000002</c:v>
                </c:pt>
                <c:pt idx="797">
                  <c:v>0.27100000000000002</c:v>
                </c:pt>
                <c:pt idx="798">
                  <c:v>0.27200000000000002</c:v>
                </c:pt>
                <c:pt idx="799">
                  <c:v>0.27200000000000002</c:v>
                </c:pt>
                <c:pt idx="800">
                  <c:v>0.27200000000000002</c:v>
                </c:pt>
                <c:pt idx="801">
                  <c:v>0.27300000000000002</c:v>
                </c:pt>
                <c:pt idx="802">
                  <c:v>0.27300000000000002</c:v>
                </c:pt>
                <c:pt idx="803">
                  <c:v>0.27400000000000002</c:v>
                </c:pt>
                <c:pt idx="804">
                  <c:v>0.27400000000000002</c:v>
                </c:pt>
                <c:pt idx="805">
                  <c:v>0.27400000000000002</c:v>
                </c:pt>
                <c:pt idx="806">
                  <c:v>0.27500000000000002</c:v>
                </c:pt>
                <c:pt idx="807">
                  <c:v>0.27500000000000002</c:v>
                </c:pt>
                <c:pt idx="808">
                  <c:v>0.27600000000000002</c:v>
                </c:pt>
                <c:pt idx="809">
                  <c:v>0.27600000000000002</c:v>
                </c:pt>
                <c:pt idx="810">
                  <c:v>0.27600000000000002</c:v>
                </c:pt>
                <c:pt idx="811">
                  <c:v>0.27700000000000002</c:v>
                </c:pt>
                <c:pt idx="812">
                  <c:v>0.27700000000000002</c:v>
                </c:pt>
                <c:pt idx="813">
                  <c:v>0.27800000000000002</c:v>
                </c:pt>
                <c:pt idx="814">
                  <c:v>0.27800000000000002</c:v>
                </c:pt>
                <c:pt idx="815">
                  <c:v>0.27800000000000002</c:v>
                </c:pt>
                <c:pt idx="816">
                  <c:v>0.27900000000000003</c:v>
                </c:pt>
                <c:pt idx="817">
                  <c:v>0.28000000000000003</c:v>
                </c:pt>
                <c:pt idx="818">
                  <c:v>0.28000000000000003</c:v>
                </c:pt>
                <c:pt idx="819">
                  <c:v>0.28000000000000003</c:v>
                </c:pt>
                <c:pt idx="820">
                  <c:v>0.28100000000000003</c:v>
                </c:pt>
                <c:pt idx="821">
                  <c:v>0.28100000000000003</c:v>
                </c:pt>
                <c:pt idx="822">
                  <c:v>0.28199999999999997</c:v>
                </c:pt>
                <c:pt idx="823">
                  <c:v>0.28199999999999997</c:v>
                </c:pt>
                <c:pt idx="824">
                  <c:v>0.28199999999999997</c:v>
                </c:pt>
                <c:pt idx="825">
                  <c:v>0.28299999999999997</c:v>
                </c:pt>
                <c:pt idx="826">
                  <c:v>0.28299999999999997</c:v>
                </c:pt>
                <c:pt idx="827">
                  <c:v>0.28399999999999997</c:v>
                </c:pt>
                <c:pt idx="828">
                  <c:v>0.28399999999999997</c:v>
                </c:pt>
                <c:pt idx="829">
                  <c:v>0.28399999999999997</c:v>
                </c:pt>
                <c:pt idx="830">
                  <c:v>0.28499999999999998</c:v>
                </c:pt>
                <c:pt idx="831">
                  <c:v>0.28599999999999998</c:v>
                </c:pt>
                <c:pt idx="832">
                  <c:v>0.28599999999999998</c:v>
                </c:pt>
                <c:pt idx="833">
                  <c:v>0.28599999999999998</c:v>
                </c:pt>
                <c:pt idx="834">
                  <c:v>0.28699999999999998</c:v>
                </c:pt>
                <c:pt idx="835">
                  <c:v>0.28699999999999998</c:v>
                </c:pt>
                <c:pt idx="836">
                  <c:v>0.28799999999999998</c:v>
                </c:pt>
                <c:pt idx="837">
                  <c:v>0.28799999999999998</c:v>
                </c:pt>
                <c:pt idx="838">
                  <c:v>0.28799999999999998</c:v>
                </c:pt>
                <c:pt idx="839">
                  <c:v>0.28899999999999998</c:v>
                </c:pt>
                <c:pt idx="840">
                  <c:v>0.28899999999999998</c:v>
                </c:pt>
                <c:pt idx="841">
                  <c:v>0.28999999999999998</c:v>
                </c:pt>
                <c:pt idx="842">
                  <c:v>0.28999999999999998</c:v>
                </c:pt>
                <c:pt idx="843">
                  <c:v>0.29099999999999998</c:v>
                </c:pt>
                <c:pt idx="844">
                  <c:v>0.29099999999999998</c:v>
                </c:pt>
                <c:pt idx="845">
                  <c:v>0.29199999999999998</c:v>
                </c:pt>
                <c:pt idx="846">
                  <c:v>0.29199999999999998</c:v>
                </c:pt>
                <c:pt idx="847">
                  <c:v>0.29199999999999998</c:v>
                </c:pt>
                <c:pt idx="848">
                  <c:v>0.29299999999999998</c:v>
                </c:pt>
                <c:pt idx="849">
                  <c:v>0.29299999999999998</c:v>
                </c:pt>
                <c:pt idx="850">
                  <c:v>0.29399999999999998</c:v>
                </c:pt>
                <c:pt idx="851">
                  <c:v>0.29399999999999998</c:v>
                </c:pt>
                <c:pt idx="852">
                  <c:v>0.29499999999999998</c:v>
                </c:pt>
                <c:pt idx="853">
                  <c:v>0.29499999999999998</c:v>
                </c:pt>
                <c:pt idx="854">
                  <c:v>0.29599999999999999</c:v>
                </c:pt>
                <c:pt idx="855">
                  <c:v>0.29599999999999999</c:v>
                </c:pt>
                <c:pt idx="856">
                  <c:v>0.29599999999999999</c:v>
                </c:pt>
                <c:pt idx="857">
                  <c:v>0.29699999999999999</c:v>
                </c:pt>
                <c:pt idx="858">
                  <c:v>0.29699999999999999</c:v>
                </c:pt>
                <c:pt idx="859">
                  <c:v>0.29799999999999999</c:v>
                </c:pt>
                <c:pt idx="860">
                  <c:v>0.29799999999999999</c:v>
                </c:pt>
                <c:pt idx="861">
                  <c:v>0.29899999999999999</c:v>
                </c:pt>
                <c:pt idx="862">
                  <c:v>0.29899999999999999</c:v>
                </c:pt>
                <c:pt idx="863">
                  <c:v>0.3</c:v>
                </c:pt>
                <c:pt idx="864">
                  <c:v>0.3</c:v>
                </c:pt>
                <c:pt idx="865">
                  <c:v>0.3</c:v>
                </c:pt>
                <c:pt idx="866">
                  <c:v>0.30099999999999999</c:v>
                </c:pt>
                <c:pt idx="867">
                  <c:v>0.30199999999999999</c:v>
                </c:pt>
                <c:pt idx="868">
                  <c:v>0.30199999999999999</c:v>
                </c:pt>
                <c:pt idx="869">
                  <c:v>0.30199999999999999</c:v>
                </c:pt>
                <c:pt idx="870">
                  <c:v>0.30299999999999999</c:v>
                </c:pt>
                <c:pt idx="871">
                  <c:v>0.30299999999999999</c:v>
                </c:pt>
                <c:pt idx="872">
                  <c:v>0.30399999999999999</c:v>
                </c:pt>
                <c:pt idx="873">
                  <c:v>0.30399999999999999</c:v>
                </c:pt>
                <c:pt idx="874">
                  <c:v>0.30499999999999999</c:v>
                </c:pt>
                <c:pt idx="875">
                  <c:v>0.30499999999999999</c:v>
                </c:pt>
                <c:pt idx="876">
                  <c:v>0.30599999999999999</c:v>
                </c:pt>
                <c:pt idx="877">
                  <c:v>0.30599999999999999</c:v>
                </c:pt>
                <c:pt idx="878">
                  <c:v>0.30599999999999999</c:v>
                </c:pt>
                <c:pt idx="879">
                  <c:v>0.307</c:v>
                </c:pt>
                <c:pt idx="880">
                  <c:v>0.308</c:v>
                </c:pt>
                <c:pt idx="881">
                  <c:v>0.308</c:v>
                </c:pt>
                <c:pt idx="882">
                  <c:v>0.308</c:v>
                </c:pt>
                <c:pt idx="883">
                  <c:v>0.309</c:v>
                </c:pt>
                <c:pt idx="884">
                  <c:v>0.309</c:v>
                </c:pt>
                <c:pt idx="885">
                  <c:v>0.31</c:v>
                </c:pt>
                <c:pt idx="886">
                  <c:v>0.31</c:v>
                </c:pt>
                <c:pt idx="887">
                  <c:v>0.311</c:v>
                </c:pt>
                <c:pt idx="888">
                  <c:v>0.311</c:v>
                </c:pt>
                <c:pt idx="889">
                  <c:v>0.312</c:v>
                </c:pt>
                <c:pt idx="890">
                  <c:v>0.312</c:v>
                </c:pt>
                <c:pt idx="891">
                  <c:v>0.313</c:v>
                </c:pt>
                <c:pt idx="892">
                  <c:v>0.313</c:v>
                </c:pt>
                <c:pt idx="893">
                  <c:v>0.314</c:v>
                </c:pt>
                <c:pt idx="894">
                  <c:v>0.314</c:v>
                </c:pt>
                <c:pt idx="895">
                  <c:v>0.314</c:v>
                </c:pt>
                <c:pt idx="896">
                  <c:v>0.315</c:v>
                </c:pt>
                <c:pt idx="897">
                  <c:v>0.316</c:v>
                </c:pt>
                <c:pt idx="898">
                  <c:v>0.316</c:v>
                </c:pt>
                <c:pt idx="899">
                  <c:v>0.316</c:v>
                </c:pt>
                <c:pt idx="900">
                  <c:v>0.317</c:v>
                </c:pt>
                <c:pt idx="901">
                  <c:v>0.317</c:v>
                </c:pt>
                <c:pt idx="902">
                  <c:v>0.318</c:v>
                </c:pt>
                <c:pt idx="903">
                  <c:v>0.318</c:v>
                </c:pt>
                <c:pt idx="904">
                  <c:v>0.31900000000000001</c:v>
                </c:pt>
                <c:pt idx="905">
                  <c:v>0.31900000000000001</c:v>
                </c:pt>
                <c:pt idx="906">
                  <c:v>0.32</c:v>
                </c:pt>
                <c:pt idx="907">
                  <c:v>0.32</c:v>
                </c:pt>
                <c:pt idx="908">
                  <c:v>0.32</c:v>
                </c:pt>
                <c:pt idx="909">
                  <c:v>0.32100000000000001</c:v>
                </c:pt>
                <c:pt idx="910">
                  <c:v>0.32100000000000001</c:v>
                </c:pt>
                <c:pt idx="911">
                  <c:v>0.32200000000000001</c:v>
                </c:pt>
                <c:pt idx="912">
                  <c:v>0.32200000000000001</c:v>
                </c:pt>
                <c:pt idx="913">
                  <c:v>0.32300000000000001</c:v>
                </c:pt>
                <c:pt idx="914">
                  <c:v>0.32300000000000001</c:v>
                </c:pt>
                <c:pt idx="915">
                  <c:v>0.32400000000000001</c:v>
                </c:pt>
                <c:pt idx="916">
                  <c:v>0.32400000000000001</c:v>
                </c:pt>
                <c:pt idx="917">
                  <c:v>0.32500000000000001</c:v>
                </c:pt>
                <c:pt idx="918">
                  <c:v>0.32500000000000001</c:v>
                </c:pt>
                <c:pt idx="919">
                  <c:v>0.32600000000000001</c:v>
                </c:pt>
                <c:pt idx="920">
                  <c:v>0.32600000000000001</c:v>
                </c:pt>
                <c:pt idx="921">
                  <c:v>0.32600000000000001</c:v>
                </c:pt>
                <c:pt idx="922">
                  <c:v>0.32700000000000001</c:v>
                </c:pt>
                <c:pt idx="923">
                  <c:v>0.32700000000000001</c:v>
                </c:pt>
                <c:pt idx="924">
                  <c:v>0.32800000000000001</c:v>
                </c:pt>
                <c:pt idx="925">
                  <c:v>0.32800000000000001</c:v>
                </c:pt>
                <c:pt idx="926">
                  <c:v>0.32900000000000001</c:v>
                </c:pt>
                <c:pt idx="927">
                  <c:v>0.32900000000000001</c:v>
                </c:pt>
                <c:pt idx="928">
                  <c:v>0.33</c:v>
                </c:pt>
                <c:pt idx="929">
                  <c:v>0.33</c:v>
                </c:pt>
                <c:pt idx="930">
                  <c:v>0.33</c:v>
                </c:pt>
                <c:pt idx="931">
                  <c:v>0.33100000000000002</c:v>
                </c:pt>
                <c:pt idx="932">
                  <c:v>0.33200000000000002</c:v>
                </c:pt>
                <c:pt idx="933">
                  <c:v>0.33200000000000002</c:v>
                </c:pt>
                <c:pt idx="934">
                  <c:v>0.33200000000000002</c:v>
                </c:pt>
                <c:pt idx="935">
                  <c:v>0.33300000000000002</c:v>
                </c:pt>
                <c:pt idx="936">
                  <c:v>0.33300000000000002</c:v>
                </c:pt>
                <c:pt idx="937">
                  <c:v>0.33400000000000002</c:v>
                </c:pt>
                <c:pt idx="938">
                  <c:v>0.33400000000000002</c:v>
                </c:pt>
                <c:pt idx="939">
                  <c:v>0.33500000000000002</c:v>
                </c:pt>
                <c:pt idx="940">
                  <c:v>0.33500000000000002</c:v>
                </c:pt>
                <c:pt idx="941">
                  <c:v>0.33600000000000002</c:v>
                </c:pt>
                <c:pt idx="942">
                  <c:v>0.33600000000000002</c:v>
                </c:pt>
                <c:pt idx="943">
                  <c:v>0.33600000000000002</c:v>
                </c:pt>
                <c:pt idx="944">
                  <c:v>0.33700000000000002</c:v>
                </c:pt>
                <c:pt idx="945">
                  <c:v>0.33800000000000002</c:v>
                </c:pt>
                <c:pt idx="946">
                  <c:v>0.33800000000000002</c:v>
                </c:pt>
                <c:pt idx="947">
                  <c:v>0.33800000000000002</c:v>
                </c:pt>
                <c:pt idx="948">
                  <c:v>0.33900000000000002</c:v>
                </c:pt>
                <c:pt idx="949">
                  <c:v>0.33900000000000002</c:v>
                </c:pt>
                <c:pt idx="950">
                  <c:v>0.34</c:v>
                </c:pt>
                <c:pt idx="951">
                  <c:v>0.34</c:v>
                </c:pt>
                <c:pt idx="952">
                  <c:v>0.34100000000000003</c:v>
                </c:pt>
                <c:pt idx="953">
                  <c:v>0.34100000000000003</c:v>
                </c:pt>
                <c:pt idx="954">
                  <c:v>0.34200000000000003</c:v>
                </c:pt>
                <c:pt idx="955">
                  <c:v>0.34200000000000003</c:v>
                </c:pt>
                <c:pt idx="956">
                  <c:v>0.34300000000000003</c:v>
                </c:pt>
                <c:pt idx="957">
                  <c:v>0.34300000000000003</c:v>
                </c:pt>
                <c:pt idx="958">
                  <c:v>0.34399999999999997</c:v>
                </c:pt>
                <c:pt idx="959">
                  <c:v>0.34399999999999997</c:v>
                </c:pt>
                <c:pt idx="960">
                  <c:v>0.34399999999999997</c:v>
                </c:pt>
                <c:pt idx="961">
                  <c:v>0.34499999999999997</c:v>
                </c:pt>
                <c:pt idx="962">
                  <c:v>0.34599999999999997</c:v>
                </c:pt>
                <c:pt idx="963">
                  <c:v>0.34599999999999997</c:v>
                </c:pt>
                <c:pt idx="964">
                  <c:v>0.34599999999999997</c:v>
                </c:pt>
                <c:pt idx="965">
                  <c:v>0.34699999999999998</c:v>
                </c:pt>
                <c:pt idx="966">
                  <c:v>0.34699999999999998</c:v>
                </c:pt>
                <c:pt idx="967">
                  <c:v>0.34799999999999998</c:v>
                </c:pt>
                <c:pt idx="968">
                  <c:v>0.34799999999999998</c:v>
                </c:pt>
                <c:pt idx="969">
                  <c:v>0.34899999999999998</c:v>
                </c:pt>
                <c:pt idx="970">
                  <c:v>0.34899999999999998</c:v>
                </c:pt>
                <c:pt idx="971">
                  <c:v>0.35</c:v>
                </c:pt>
                <c:pt idx="972">
                  <c:v>0.35</c:v>
                </c:pt>
                <c:pt idx="973">
                  <c:v>0.35</c:v>
                </c:pt>
                <c:pt idx="974">
                  <c:v>0.35099999999999998</c:v>
                </c:pt>
                <c:pt idx="975">
                  <c:v>0.35099999999999998</c:v>
                </c:pt>
                <c:pt idx="976">
                  <c:v>0.35199999999999998</c:v>
                </c:pt>
                <c:pt idx="977">
                  <c:v>0.35199999999999998</c:v>
                </c:pt>
                <c:pt idx="978">
                  <c:v>0.35299999999999998</c:v>
                </c:pt>
                <c:pt idx="979">
                  <c:v>0.35299999999999998</c:v>
                </c:pt>
                <c:pt idx="980">
                  <c:v>0.35399999999999998</c:v>
                </c:pt>
                <c:pt idx="981">
                  <c:v>0.35399999999999998</c:v>
                </c:pt>
                <c:pt idx="982">
                  <c:v>0.35399999999999998</c:v>
                </c:pt>
                <c:pt idx="983">
                  <c:v>0.35499999999999998</c:v>
                </c:pt>
                <c:pt idx="984">
                  <c:v>0.35599999999999998</c:v>
                </c:pt>
                <c:pt idx="985">
                  <c:v>0.35599999999999998</c:v>
                </c:pt>
                <c:pt idx="986">
                  <c:v>0.35599999999999998</c:v>
                </c:pt>
                <c:pt idx="987">
                  <c:v>0.35699999999999998</c:v>
                </c:pt>
                <c:pt idx="988">
                  <c:v>0.35699999999999998</c:v>
                </c:pt>
                <c:pt idx="989">
                  <c:v>0.35799999999999998</c:v>
                </c:pt>
                <c:pt idx="990">
                  <c:v>0.35799999999999998</c:v>
                </c:pt>
                <c:pt idx="991">
                  <c:v>0.35799999999999998</c:v>
                </c:pt>
                <c:pt idx="992">
                  <c:v>0.35899999999999999</c:v>
                </c:pt>
                <c:pt idx="993">
                  <c:v>0.36</c:v>
                </c:pt>
                <c:pt idx="994">
                  <c:v>0.36</c:v>
                </c:pt>
                <c:pt idx="995">
                  <c:v>0.36</c:v>
                </c:pt>
                <c:pt idx="996">
                  <c:v>0.36099999999999999</c:v>
                </c:pt>
                <c:pt idx="997">
                  <c:v>0.36099999999999999</c:v>
                </c:pt>
                <c:pt idx="998">
                  <c:v>0.36199999999999999</c:v>
                </c:pt>
                <c:pt idx="999">
                  <c:v>0.36199999999999999</c:v>
                </c:pt>
                <c:pt idx="1000">
                  <c:v>0.36199999999999999</c:v>
                </c:pt>
                <c:pt idx="1001">
                  <c:v>0.36299999999999999</c:v>
                </c:pt>
                <c:pt idx="1002">
                  <c:v>0.36299999999999999</c:v>
                </c:pt>
                <c:pt idx="1003">
                  <c:v>0.36399999999999999</c:v>
                </c:pt>
                <c:pt idx="1004">
                  <c:v>0.36399999999999999</c:v>
                </c:pt>
                <c:pt idx="1005">
                  <c:v>0.36499999999999999</c:v>
                </c:pt>
                <c:pt idx="1006">
                  <c:v>0.36499999999999999</c:v>
                </c:pt>
                <c:pt idx="1007">
                  <c:v>0.36599999999999999</c:v>
                </c:pt>
                <c:pt idx="1008">
                  <c:v>0.36599999999999999</c:v>
                </c:pt>
                <c:pt idx="1009">
                  <c:v>0.36599999999999999</c:v>
                </c:pt>
                <c:pt idx="1010">
                  <c:v>0.36699999999999999</c:v>
                </c:pt>
                <c:pt idx="1011">
                  <c:v>0.36699999999999999</c:v>
                </c:pt>
                <c:pt idx="1012">
                  <c:v>0.36799999999999999</c:v>
                </c:pt>
                <c:pt idx="1013">
                  <c:v>0.36799999999999999</c:v>
                </c:pt>
                <c:pt idx="1014">
                  <c:v>0.36799999999999999</c:v>
                </c:pt>
                <c:pt idx="1015">
                  <c:v>0.36899999999999999</c:v>
                </c:pt>
                <c:pt idx="1016">
                  <c:v>0.37</c:v>
                </c:pt>
                <c:pt idx="1017">
                  <c:v>0.37</c:v>
                </c:pt>
                <c:pt idx="1018">
                  <c:v>0.37</c:v>
                </c:pt>
                <c:pt idx="1019">
                  <c:v>0.371</c:v>
                </c:pt>
                <c:pt idx="1020">
                  <c:v>0.371</c:v>
                </c:pt>
                <c:pt idx="1021">
                  <c:v>0.372</c:v>
                </c:pt>
                <c:pt idx="1022">
                  <c:v>0.372</c:v>
                </c:pt>
                <c:pt idx="1023">
                  <c:v>0.373</c:v>
                </c:pt>
                <c:pt idx="1024">
                  <c:v>0.373</c:v>
                </c:pt>
                <c:pt idx="1025">
                  <c:v>0.374</c:v>
                </c:pt>
                <c:pt idx="1026">
                  <c:v>0.374</c:v>
                </c:pt>
                <c:pt idx="1027">
                  <c:v>0.375</c:v>
                </c:pt>
                <c:pt idx="1028">
                  <c:v>0.375</c:v>
                </c:pt>
                <c:pt idx="1029">
                  <c:v>0.376</c:v>
                </c:pt>
                <c:pt idx="1030">
                  <c:v>0.376</c:v>
                </c:pt>
                <c:pt idx="1031">
                  <c:v>0.376</c:v>
                </c:pt>
                <c:pt idx="1032">
                  <c:v>0.377</c:v>
                </c:pt>
                <c:pt idx="1033">
                  <c:v>0.377</c:v>
                </c:pt>
                <c:pt idx="1034">
                  <c:v>0.378</c:v>
                </c:pt>
                <c:pt idx="1035">
                  <c:v>0.378</c:v>
                </c:pt>
                <c:pt idx="1036">
                  <c:v>0.379</c:v>
                </c:pt>
                <c:pt idx="1037">
                  <c:v>0.379</c:v>
                </c:pt>
                <c:pt idx="1038">
                  <c:v>0.38</c:v>
                </c:pt>
                <c:pt idx="1039">
                  <c:v>0.38</c:v>
                </c:pt>
                <c:pt idx="1040">
                  <c:v>0.38</c:v>
                </c:pt>
                <c:pt idx="1041">
                  <c:v>0.38100000000000001</c:v>
                </c:pt>
                <c:pt idx="1042">
                  <c:v>0.38200000000000001</c:v>
                </c:pt>
                <c:pt idx="1043">
                  <c:v>0.38200000000000001</c:v>
                </c:pt>
                <c:pt idx="1044">
                  <c:v>0.38200000000000001</c:v>
                </c:pt>
                <c:pt idx="1045">
                  <c:v>0.38300000000000001</c:v>
                </c:pt>
                <c:pt idx="1046">
                  <c:v>0.38400000000000001</c:v>
                </c:pt>
                <c:pt idx="1047">
                  <c:v>0.38400000000000001</c:v>
                </c:pt>
                <c:pt idx="1048">
                  <c:v>0.38400000000000001</c:v>
                </c:pt>
                <c:pt idx="1049">
                  <c:v>0.38500000000000001</c:v>
                </c:pt>
                <c:pt idx="1050">
                  <c:v>0.38600000000000001</c:v>
                </c:pt>
                <c:pt idx="1051">
                  <c:v>0.38600000000000001</c:v>
                </c:pt>
                <c:pt idx="1052">
                  <c:v>0.38600000000000001</c:v>
                </c:pt>
                <c:pt idx="1053">
                  <c:v>0.38700000000000001</c:v>
                </c:pt>
                <c:pt idx="1054">
                  <c:v>0.38700000000000001</c:v>
                </c:pt>
                <c:pt idx="1055">
                  <c:v>0.38800000000000001</c:v>
                </c:pt>
                <c:pt idx="1056">
                  <c:v>0.38800000000000001</c:v>
                </c:pt>
                <c:pt idx="1057">
                  <c:v>0.38900000000000001</c:v>
                </c:pt>
                <c:pt idx="1058">
                  <c:v>0.38900000000000001</c:v>
                </c:pt>
                <c:pt idx="1059">
                  <c:v>0.39</c:v>
                </c:pt>
                <c:pt idx="1060">
                  <c:v>0.39</c:v>
                </c:pt>
                <c:pt idx="1061">
                  <c:v>0.39100000000000001</c:v>
                </c:pt>
                <c:pt idx="1062">
                  <c:v>0.39100000000000001</c:v>
                </c:pt>
                <c:pt idx="1063">
                  <c:v>0.39200000000000002</c:v>
                </c:pt>
                <c:pt idx="1064">
                  <c:v>0.39200000000000002</c:v>
                </c:pt>
                <c:pt idx="1065">
                  <c:v>0.39300000000000002</c:v>
                </c:pt>
                <c:pt idx="1066">
                  <c:v>0.39300000000000002</c:v>
                </c:pt>
                <c:pt idx="1067">
                  <c:v>0.39400000000000002</c:v>
                </c:pt>
                <c:pt idx="1068">
                  <c:v>0.39400000000000002</c:v>
                </c:pt>
                <c:pt idx="1069">
                  <c:v>0.39500000000000002</c:v>
                </c:pt>
                <c:pt idx="1070">
                  <c:v>0.39500000000000002</c:v>
                </c:pt>
                <c:pt idx="1071">
                  <c:v>0.39600000000000002</c:v>
                </c:pt>
                <c:pt idx="1072">
                  <c:v>0.39600000000000002</c:v>
                </c:pt>
                <c:pt idx="1073">
                  <c:v>0.39600000000000002</c:v>
                </c:pt>
                <c:pt idx="1074">
                  <c:v>0.39700000000000002</c:v>
                </c:pt>
                <c:pt idx="1075">
                  <c:v>0.39800000000000002</c:v>
                </c:pt>
                <c:pt idx="1076">
                  <c:v>0.39800000000000002</c:v>
                </c:pt>
                <c:pt idx="1077">
                  <c:v>0.39800000000000002</c:v>
                </c:pt>
                <c:pt idx="1078">
                  <c:v>0.39900000000000002</c:v>
                </c:pt>
                <c:pt idx="1079">
                  <c:v>0.4</c:v>
                </c:pt>
                <c:pt idx="1080">
                  <c:v>0.4</c:v>
                </c:pt>
                <c:pt idx="1081">
                  <c:v>0.4</c:v>
                </c:pt>
                <c:pt idx="1082">
                  <c:v>0.40100000000000002</c:v>
                </c:pt>
                <c:pt idx="1083">
                  <c:v>0.40100000000000002</c:v>
                </c:pt>
                <c:pt idx="1084">
                  <c:v>0.40200000000000002</c:v>
                </c:pt>
                <c:pt idx="1085">
                  <c:v>0.40200000000000002</c:v>
                </c:pt>
                <c:pt idx="1086">
                  <c:v>0.40300000000000002</c:v>
                </c:pt>
                <c:pt idx="1087">
                  <c:v>0.40300000000000002</c:v>
                </c:pt>
                <c:pt idx="1088">
                  <c:v>0.40400000000000003</c:v>
                </c:pt>
                <c:pt idx="1089">
                  <c:v>0.40400000000000003</c:v>
                </c:pt>
                <c:pt idx="1090">
                  <c:v>0.40500000000000003</c:v>
                </c:pt>
                <c:pt idx="1091">
                  <c:v>0.40500000000000003</c:v>
                </c:pt>
                <c:pt idx="1092">
                  <c:v>0.40600000000000003</c:v>
                </c:pt>
                <c:pt idx="1093">
                  <c:v>0.40600000000000003</c:v>
                </c:pt>
                <c:pt idx="1094">
                  <c:v>0.40699999999999997</c:v>
                </c:pt>
                <c:pt idx="1095">
                  <c:v>0.40699999999999997</c:v>
                </c:pt>
                <c:pt idx="1096">
                  <c:v>0.40799999999999997</c:v>
                </c:pt>
                <c:pt idx="1097">
                  <c:v>0.40799999999999997</c:v>
                </c:pt>
                <c:pt idx="1098">
                  <c:v>0.40899999999999997</c:v>
                </c:pt>
                <c:pt idx="1099">
                  <c:v>0.41</c:v>
                </c:pt>
                <c:pt idx="1100">
                  <c:v>0.41</c:v>
                </c:pt>
                <c:pt idx="1101">
                  <c:v>0.41</c:v>
                </c:pt>
                <c:pt idx="1102">
                  <c:v>0.41099999999999998</c:v>
                </c:pt>
                <c:pt idx="1103">
                  <c:v>0.41099999999999998</c:v>
                </c:pt>
                <c:pt idx="1104">
                  <c:v>0.41199999999999998</c:v>
                </c:pt>
                <c:pt idx="1105">
                  <c:v>0.41199999999999998</c:v>
                </c:pt>
                <c:pt idx="1106">
                  <c:v>0.41299999999999998</c:v>
                </c:pt>
                <c:pt idx="1107">
                  <c:v>0.41299999999999998</c:v>
                </c:pt>
                <c:pt idx="1108">
                  <c:v>0.41399999999999998</c:v>
                </c:pt>
                <c:pt idx="1109">
                  <c:v>0.41399999999999998</c:v>
                </c:pt>
                <c:pt idx="1110">
                  <c:v>0.41499999999999998</c:v>
                </c:pt>
                <c:pt idx="1111">
                  <c:v>0.41499999999999998</c:v>
                </c:pt>
                <c:pt idx="1112">
                  <c:v>0.41599999999999998</c:v>
                </c:pt>
                <c:pt idx="1113">
                  <c:v>0.41599999999999998</c:v>
                </c:pt>
                <c:pt idx="1114">
                  <c:v>0.41699999999999998</c:v>
                </c:pt>
                <c:pt idx="1115">
                  <c:v>0.41699999999999998</c:v>
                </c:pt>
                <c:pt idx="1116">
                  <c:v>0.41799999999999998</c:v>
                </c:pt>
                <c:pt idx="1117">
                  <c:v>0.41799999999999998</c:v>
                </c:pt>
                <c:pt idx="1118">
                  <c:v>0.41799999999999998</c:v>
                </c:pt>
                <c:pt idx="1119">
                  <c:v>0.41899999999999998</c:v>
                </c:pt>
                <c:pt idx="1120">
                  <c:v>0.41899999999999998</c:v>
                </c:pt>
                <c:pt idx="1121">
                  <c:v>0.42</c:v>
                </c:pt>
                <c:pt idx="1122">
                  <c:v>0.42</c:v>
                </c:pt>
                <c:pt idx="1123">
                  <c:v>0.42099999999999999</c:v>
                </c:pt>
                <c:pt idx="1124">
                  <c:v>0.42099999999999999</c:v>
                </c:pt>
                <c:pt idx="1125">
                  <c:v>0.42199999999999999</c:v>
                </c:pt>
                <c:pt idx="1126">
                  <c:v>0.42199999999999999</c:v>
                </c:pt>
                <c:pt idx="1127">
                  <c:v>0.42299999999999999</c:v>
                </c:pt>
                <c:pt idx="1128">
                  <c:v>0.42299999999999999</c:v>
                </c:pt>
                <c:pt idx="1129">
                  <c:v>0.42399999999999999</c:v>
                </c:pt>
                <c:pt idx="1130">
                  <c:v>0.42399999999999999</c:v>
                </c:pt>
                <c:pt idx="1131">
                  <c:v>0.42499999999999999</c:v>
                </c:pt>
                <c:pt idx="1132">
                  <c:v>0.42499999999999999</c:v>
                </c:pt>
                <c:pt idx="1133">
                  <c:v>0.42599999999999999</c:v>
                </c:pt>
                <c:pt idx="1134">
                  <c:v>0.42599999999999999</c:v>
                </c:pt>
                <c:pt idx="1135">
                  <c:v>0.42699999999999999</c:v>
                </c:pt>
                <c:pt idx="1136">
                  <c:v>0.42699999999999999</c:v>
                </c:pt>
                <c:pt idx="1137">
                  <c:v>0.42799999999999999</c:v>
                </c:pt>
                <c:pt idx="1138">
                  <c:v>0.42799999999999999</c:v>
                </c:pt>
                <c:pt idx="1139">
                  <c:v>0.42899999999999999</c:v>
                </c:pt>
                <c:pt idx="1140">
                  <c:v>0.42899999999999999</c:v>
                </c:pt>
                <c:pt idx="1141">
                  <c:v>0.43</c:v>
                </c:pt>
                <c:pt idx="1142">
                  <c:v>0.43</c:v>
                </c:pt>
                <c:pt idx="1143">
                  <c:v>0.43099999999999999</c:v>
                </c:pt>
                <c:pt idx="1144">
                  <c:v>0.432</c:v>
                </c:pt>
                <c:pt idx="1145">
                  <c:v>0.432</c:v>
                </c:pt>
                <c:pt idx="1146">
                  <c:v>0.432</c:v>
                </c:pt>
                <c:pt idx="1147">
                  <c:v>0.433</c:v>
                </c:pt>
                <c:pt idx="1148">
                  <c:v>0.434</c:v>
                </c:pt>
                <c:pt idx="1149">
                  <c:v>0.434</c:v>
                </c:pt>
                <c:pt idx="1150">
                  <c:v>0.434</c:v>
                </c:pt>
                <c:pt idx="1151">
                  <c:v>0.435</c:v>
                </c:pt>
                <c:pt idx="1152">
                  <c:v>0.436</c:v>
                </c:pt>
                <c:pt idx="1153">
                  <c:v>0.436</c:v>
                </c:pt>
                <c:pt idx="1154">
                  <c:v>0.436</c:v>
                </c:pt>
                <c:pt idx="1155">
                  <c:v>0.437</c:v>
                </c:pt>
                <c:pt idx="1156">
                  <c:v>0.437</c:v>
                </c:pt>
                <c:pt idx="1157">
                  <c:v>0.438</c:v>
                </c:pt>
                <c:pt idx="1158">
                  <c:v>0.438</c:v>
                </c:pt>
                <c:pt idx="1159">
                  <c:v>0.439</c:v>
                </c:pt>
                <c:pt idx="1160">
                  <c:v>0.439</c:v>
                </c:pt>
                <c:pt idx="1161">
                  <c:v>0.44</c:v>
                </c:pt>
                <c:pt idx="1162">
                  <c:v>0.44</c:v>
                </c:pt>
                <c:pt idx="1163">
                  <c:v>0.441</c:v>
                </c:pt>
                <c:pt idx="1164">
                  <c:v>0.441</c:v>
                </c:pt>
                <c:pt idx="1165">
                  <c:v>0.442</c:v>
                </c:pt>
                <c:pt idx="1166">
                  <c:v>0.442</c:v>
                </c:pt>
                <c:pt idx="1167">
                  <c:v>0.443</c:v>
                </c:pt>
                <c:pt idx="1168">
                  <c:v>0.443</c:v>
                </c:pt>
                <c:pt idx="1169">
                  <c:v>0.44400000000000001</c:v>
                </c:pt>
                <c:pt idx="1170">
                  <c:v>0.44400000000000001</c:v>
                </c:pt>
                <c:pt idx="1171">
                  <c:v>0.44500000000000001</c:v>
                </c:pt>
                <c:pt idx="1172">
                  <c:v>0.44500000000000001</c:v>
                </c:pt>
                <c:pt idx="1173">
                  <c:v>0.44600000000000001</c:v>
                </c:pt>
                <c:pt idx="1174">
                  <c:v>0.44600000000000001</c:v>
                </c:pt>
                <c:pt idx="1175">
                  <c:v>0.44700000000000001</c:v>
                </c:pt>
                <c:pt idx="1176">
                  <c:v>0.44700000000000001</c:v>
                </c:pt>
                <c:pt idx="1177">
                  <c:v>0.44800000000000001</c:v>
                </c:pt>
                <c:pt idx="1178">
                  <c:v>0.44800000000000001</c:v>
                </c:pt>
                <c:pt idx="1179">
                  <c:v>0.44900000000000001</c:v>
                </c:pt>
                <c:pt idx="1180">
                  <c:v>0.44900000000000001</c:v>
                </c:pt>
                <c:pt idx="1181">
                  <c:v>0.45</c:v>
                </c:pt>
                <c:pt idx="1182">
                  <c:v>0.45</c:v>
                </c:pt>
                <c:pt idx="1183">
                  <c:v>0.45</c:v>
                </c:pt>
                <c:pt idx="1184">
                  <c:v>0.45100000000000001</c:v>
                </c:pt>
                <c:pt idx="1185">
                  <c:v>0.45200000000000001</c:v>
                </c:pt>
                <c:pt idx="1186">
                  <c:v>0.45200000000000001</c:v>
                </c:pt>
                <c:pt idx="1187">
                  <c:v>0.45200000000000001</c:v>
                </c:pt>
                <c:pt idx="1188">
                  <c:v>0.45300000000000001</c:v>
                </c:pt>
                <c:pt idx="1189">
                  <c:v>0.45400000000000001</c:v>
                </c:pt>
                <c:pt idx="1190">
                  <c:v>0.45400000000000001</c:v>
                </c:pt>
                <c:pt idx="1191">
                  <c:v>0.45400000000000001</c:v>
                </c:pt>
                <c:pt idx="1192">
                  <c:v>0.45500000000000002</c:v>
                </c:pt>
                <c:pt idx="1193">
                  <c:v>0.45600000000000002</c:v>
                </c:pt>
                <c:pt idx="1194">
                  <c:v>0.45600000000000002</c:v>
                </c:pt>
                <c:pt idx="1195">
                  <c:v>0.45600000000000002</c:v>
                </c:pt>
                <c:pt idx="1196">
                  <c:v>0.45700000000000002</c:v>
                </c:pt>
                <c:pt idx="1197">
                  <c:v>0.45800000000000002</c:v>
                </c:pt>
                <c:pt idx="1198">
                  <c:v>0.45800000000000002</c:v>
                </c:pt>
                <c:pt idx="1199">
                  <c:v>0.45800000000000002</c:v>
                </c:pt>
                <c:pt idx="1200">
                  <c:v>0.45900000000000002</c:v>
                </c:pt>
                <c:pt idx="1201">
                  <c:v>0.46</c:v>
                </c:pt>
                <c:pt idx="1202">
                  <c:v>0.46</c:v>
                </c:pt>
                <c:pt idx="1203">
                  <c:v>0.46</c:v>
                </c:pt>
                <c:pt idx="1204">
                  <c:v>0.46100000000000002</c:v>
                </c:pt>
                <c:pt idx="1205">
                  <c:v>0.46100000000000002</c:v>
                </c:pt>
                <c:pt idx="1206">
                  <c:v>0.46200000000000002</c:v>
                </c:pt>
                <c:pt idx="1207">
                  <c:v>0.46200000000000002</c:v>
                </c:pt>
                <c:pt idx="1208">
                  <c:v>0.46300000000000002</c:v>
                </c:pt>
                <c:pt idx="1209">
                  <c:v>0.46300000000000002</c:v>
                </c:pt>
                <c:pt idx="1210">
                  <c:v>0.46400000000000002</c:v>
                </c:pt>
                <c:pt idx="1211">
                  <c:v>0.46400000000000002</c:v>
                </c:pt>
                <c:pt idx="1212">
                  <c:v>0.46500000000000002</c:v>
                </c:pt>
                <c:pt idx="1213">
                  <c:v>0.46500000000000002</c:v>
                </c:pt>
                <c:pt idx="1214">
                  <c:v>0.46600000000000003</c:v>
                </c:pt>
                <c:pt idx="1215">
                  <c:v>0.46600000000000003</c:v>
                </c:pt>
                <c:pt idx="1216">
                  <c:v>0.46700000000000003</c:v>
                </c:pt>
                <c:pt idx="1217">
                  <c:v>0.46700000000000003</c:v>
                </c:pt>
                <c:pt idx="1218">
                  <c:v>0.46800000000000003</c:v>
                </c:pt>
                <c:pt idx="1219">
                  <c:v>0.46800000000000003</c:v>
                </c:pt>
                <c:pt idx="1220">
                  <c:v>0.46899999999999997</c:v>
                </c:pt>
                <c:pt idx="1221">
                  <c:v>0.46899999999999997</c:v>
                </c:pt>
                <c:pt idx="1222">
                  <c:v>0.47</c:v>
                </c:pt>
                <c:pt idx="1223">
                  <c:v>0.47</c:v>
                </c:pt>
                <c:pt idx="1224">
                  <c:v>0.47</c:v>
                </c:pt>
                <c:pt idx="1225">
                  <c:v>0.47099999999999997</c:v>
                </c:pt>
                <c:pt idx="1226">
                  <c:v>0.47099999999999997</c:v>
                </c:pt>
                <c:pt idx="1227">
                  <c:v>0.47199999999999998</c:v>
                </c:pt>
                <c:pt idx="1228">
                  <c:v>0.47199999999999998</c:v>
                </c:pt>
                <c:pt idx="1229">
                  <c:v>0.47299999999999998</c:v>
                </c:pt>
                <c:pt idx="1230">
                  <c:v>0.47399999999999998</c:v>
                </c:pt>
                <c:pt idx="1231">
                  <c:v>0.47399999999999998</c:v>
                </c:pt>
                <c:pt idx="1232">
                  <c:v>0.47399999999999998</c:v>
                </c:pt>
                <c:pt idx="1233">
                  <c:v>0.47499999999999998</c:v>
                </c:pt>
                <c:pt idx="1234">
                  <c:v>0.47599999999999998</c:v>
                </c:pt>
                <c:pt idx="1235">
                  <c:v>0.47599999999999998</c:v>
                </c:pt>
                <c:pt idx="1236">
                  <c:v>0.47599999999999998</c:v>
                </c:pt>
                <c:pt idx="1237">
                  <c:v>0.47699999999999998</c:v>
                </c:pt>
                <c:pt idx="1238">
                  <c:v>0.47699999999999998</c:v>
                </c:pt>
                <c:pt idx="1239">
                  <c:v>0.47799999999999998</c:v>
                </c:pt>
                <c:pt idx="1240">
                  <c:v>0.47799999999999998</c:v>
                </c:pt>
                <c:pt idx="1241">
                  <c:v>0.47899999999999998</c:v>
                </c:pt>
                <c:pt idx="1242">
                  <c:v>0.47899999999999998</c:v>
                </c:pt>
                <c:pt idx="1243">
                  <c:v>0.48</c:v>
                </c:pt>
                <c:pt idx="1244">
                  <c:v>0.48</c:v>
                </c:pt>
                <c:pt idx="1245">
                  <c:v>0.48099999999999998</c:v>
                </c:pt>
                <c:pt idx="1246">
                  <c:v>0.48099999999999998</c:v>
                </c:pt>
                <c:pt idx="1247">
                  <c:v>0.48199999999999998</c:v>
                </c:pt>
                <c:pt idx="1248">
                  <c:v>0.48199999999999998</c:v>
                </c:pt>
                <c:pt idx="1249">
                  <c:v>0.48199999999999998</c:v>
                </c:pt>
                <c:pt idx="1250">
                  <c:v>0.48299999999999998</c:v>
                </c:pt>
                <c:pt idx="1251">
                  <c:v>0.48399999999999999</c:v>
                </c:pt>
                <c:pt idx="1252">
                  <c:v>0.48399999999999999</c:v>
                </c:pt>
                <c:pt idx="1253">
                  <c:v>0.48399999999999999</c:v>
                </c:pt>
                <c:pt idx="1254">
                  <c:v>0.48499999999999999</c:v>
                </c:pt>
                <c:pt idx="1255">
                  <c:v>0.48599999999999999</c:v>
                </c:pt>
                <c:pt idx="1256">
                  <c:v>0.48599999999999999</c:v>
                </c:pt>
                <c:pt idx="1257">
                  <c:v>0.48599999999999999</c:v>
                </c:pt>
                <c:pt idx="1258">
                  <c:v>0.48699999999999999</c:v>
                </c:pt>
                <c:pt idx="1259">
                  <c:v>0.48699999999999999</c:v>
                </c:pt>
                <c:pt idx="1260">
                  <c:v>0.48799999999999999</c:v>
                </c:pt>
                <c:pt idx="1261">
                  <c:v>0.48799999999999999</c:v>
                </c:pt>
                <c:pt idx="1262">
                  <c:v>0.48899999999999999</c:v>
                </c:pt>
                <c:pt idx="1263">
                  <c:v>0.48899999999999999</c:v>
                </c:pt>
                <c:pt idx="1264">
                  <c:v>0.49</c:v>
                </c:pt>
                <c:pt idx="1265">
                  <c:v>0.49</c:v>
                </c:pt>
                <c:pt idx="1266">
                  <c:v>0.49</c:v>
                </c:pt>
                <c:pt idx="1267">
                  <c:v>0.49099999999999999</c:v>
                </c:pt>
                <c:pt idx="1268">
                  <c:v>0.49099999999999999</c:v>
                </c:pt>
                <c:pt idx="1269">
                  <c:v>0.49199999999999999</c:v>
                </c:pt>
                <c:pt idx="1270">
                  <c:v>0.49199999999999999</c:v>
                </c:pt>
                <c:pt idx="1271">
                  <c:v>0.49299999999999999</c:v>
                </c:pt>
                <c:pt idx="1272">
                  <c:v>0.49299999999999999</c:v>
                </c:pt>
                <c:pt idx="1273">
                  <c:v>0.49399999999999999</c:v>
                </c:pt>
                <c:pt idx="1274">
                  <c:v>0.49399999999999999</c:v>
                </c:pt>
                <c:pt idx="1275">
                  <c:v>0.495</c:v>
                </c:pt>
                <c:pt idx="1276">
                  <c:v>0.495</c:v>
                </c:pt>
                <c:pt idx="1277">
                  <c:v>0.496</c:v>
                </c:pt>
                <c:pt idx="1278">
                  <c:v>0.496</c:v>
                </c:pt>
                <c:pt idx="1279">
                  <c:v>0.497</c:v>
                </c:pt>
                <c:pt idx="1280">
                  <c:v>0.497</c:v>
                </c:pt>
                <c:pt idx="1281">
                  <c:v>0.498</c:v>
                </c:pt>
                <c:pt idx="1282">
                  <c:v>0.498</c:v>
                </c:pt>
                <c:pt idx="1283">
                  <c:v>0.498</c:v>
                </c:pt>
                <c:pt idx="1284">
                  <c:v>0.499</c:v>
                </c:pt>
                <c:pt idx="1285">
                  <c:v>0.499</c:v>
                </c:pt>
                <c:pt idx="1286">
                  <c:v>0.5</c:v>
                </c:pt>
                <c:pt idx="1287">
                  <c:v>0.5</c:v>
                </c:pt>
                <c:pt idx="1288">
                  <c:v>0.501</c:v>
                </c:pt>
                <c:pt idx="1289">
                  <c:v>0.501</c:v>
                </c:pt>
                <c:pt idx="1290">
                  <c:v>0.502</c:v>
                </c:pt>
                <c:pt idx="1291">
                  <c:v>0.502</c:v>
                </c:pt>
                <c:pt idx="1292">
                  <c:v>0.503</c:v>
                </c:pt>
                <c:pt idx="1293">
                  <c:v>0.503</c:v>
                </c:pt>
                <c:pt idx="1294">
                  <c:v>0.504</c:v>
                </c:pt>
                <c:pt idx="1295">
                  <c:v>0.504</c:v>
                </c:pt>
                <c:pt idx="1296">
                  <c:v>0.504</c:v>
                </c:pt>
                <c:pt idx="1297">
                  <c:v>0.505</c:v>
                </c:pt>
                <c:pt idx="1298">
                  <c:v>0.505</c:v>
                </c:pt>
                <c:pt idx="1299">
                  <c:v>0.50600000000000001</c:v>
                </c:pt>
                <c:pt idx="1300">
                  <c:v>0.50600000000000001</c:v>
                </c:pt>
                <c:pt idx="1301">
                  <c:v>0.50700000000000001</c:v>
                </c:pt>
                <c:pt idx="1302">
                  <c:v>0.50700000000000001</c:v>
                </c:pt>
                <c:pt idx="1303">
                  <c:v>0.50800000000000001</c:v>
                </c:pt>
                <c:pt idx="1304">
                  <c:v>0.50800000000000001</c:v>
                </c:pt>
                <c:pt idx="1305">
                  <c:v>0.50800000000000001</c:v>
                </c:pt>
                <c:pt idx="1306">
                  <c:v>0.50900000000000001</c:v>
                </c:pt>
                <c:pt idx="1307">
                  <c:v>0.51</c:v>
                </c:pt>
                <c:pt idx="1308">
                  <c:v>0.51</c:v>
                </c:pt>
                <c:pt idx="1309">
                  <c:v>0.51100000000000001</c:v>
                </c:pt>
                <c:pt idx="1310">
                  <c:v>0.51100000000000001</c:v>
                </c:pt>
                <c:pt idx="1311">
                  <c:v>0.51200000000000001</c:v>
                </c:pt>
                <c:pt idx="1312">
                  <c:v>0.51200000000000001</c:v>
                </c:pt>
                <c:pt idx="1313">
                  <c:v>0.51200000000000001</c:v>
                </c:pt>
                <c:pt idx="1314">
                  <c:v>0.51300000000000001</c:v>
                </c:pt>
                <c:pt idx="1315">
                  <c:v>0.51400000000000001</c:v>
                </c:pt>
                <c:pt idx="1316">
                  <c:v>0.51400000000000001</c:v>
                </c:pt>
                <c:pt idx="1317">
                  <c:v>0.51400000000000001</c:v>
                </c:pt>
                <c:pt idx="1318">
                  <c:v>0.51500000000000001</c:v>
                </c:pt>
                <c:pt idx="1319">
                  <c:v>0.51500000000000001</c:v>
                </c:pt>
                <c:pt idx="1320">
                  <c:v>0.51600000000000001</c:v>
                </c:pt>
                <c:pt idx="1321">
                  <c:v>0.51600000000000001</c:v>
                </c:pt>
                <c:pt idx="1322">
                  <c:v>0.51700000000000002</c:v>
                </c:pt>
                <c:pt idx="1323">
                  <c:v>0.51700000000000002</c:v>
                </c:pt>
                <c:pt idx="1324">
                  <c:v>0.51800000000000002</c:v>
                </c:pt>
                <c:pt idx="1325">
                  <c:v>0.51800000000000002</c:v>
                </c:pt>
                <c:pt idx="1326">
                  <c:v>0.51900000000000002</c:v>
                </c:pt>
                <c:pt idx="1327">
                  <c:v>0.51900000000000002</c:v>
                </c:pt>
                <c:pt idx="1328">
                  <c:v>0.52</c:v>
                </c:pt>
                <c:pt idx="1329">
                  <c:v>0.52</c:v>
                </c:pt>
                <c:pt idx="1330">
                  <c:v>0.52</c:v>
                </c:pt>
                <c:pt idx="1331">
                  <c:v>0.52100000000000002</c:v>
                </c:pt>
                <c:pt idx="1332">
                  <c:v>0.52200000000000002</c:v>
                </c:pt>
                <c:pt idx="1333">
                  <c:v>0.52200000000000002</c:v>
                </c:pt>
                <c:pt idx="1334">
                  <c:v>0.52200000000000002</c:v>
                </c:pt>
                <c:pt idx="1335">
                  <c:v>0.52300000000000002</c:v>
                </c:pt>
                <c:pt idx="1336">
                  <c:v>0.52300000000000002</c:v>
                </c:pt>
                <c:pt idx="1337">
                  <c:v>0.52400000000000002</c:v>
                </c:pt>
                <c:pt idx="1338">
                  <c:v>0.52400000000000002</c:v>
                </c:pt>
                <c:pt idx="1339">
                  <c:v>0.52400000000000002</c:v>
                </c:pt>
                <c:pt idx="1340">
                  <c:v>0.52500000000000002</c:v>
                </c:pt>
                <c:pt idx="1341">
                  <c:v>0.52500000000000002</c:v>
                </c:pt>
                <c:pt idx="1342">
                  <c:v>0.52600000000000002</c:v>
                </c:pt>
                <c:pt idx="1343">
                  <c:v>0.52600000000000002</c:v>
                </c:pt>
                <c:pt idx="1344">
                  <c:v>0.52700000000000002</c:v>
                </c:pt>
                <c:pt idx="1345">
                  <c:v>0.52700000000000002</c:v>
                </c:pt>
                <c:pt idx="1346">
                  <c:v>0.52800000000000002</c:v>
                </c:pt>
                <c:pt idx="1347">
                  <c:v>0.52800000000000002</c:v>
                </c:pt>
                <c:pt idx="1348">
                  <c:v>0.52900000000000003</c:v>
                </c:pt>
                <c:pt idx="1349">
                  <c:v>0.52900000000000003</c:v>
                </c:pt>
                <c:pt idx="1350">
                  <c:v>0.53</c:v>
                </c:pt>
                <c:pt idx="1351">
                  <c:v>0.53</c:v>
                </c:pt>
                <c:pt idx="1352">
                  <c:v>0.53100000000000003</c:v>
                </c:pt>
                <c:pt idx="1353">
                  <c:v>0.53100000000000003</c:v>
                </c:pt>
                <c:pt idx="1354">
                  <c:v>0.53200000000000003</c:v>
                </c:pt>
                <c:pt idx="1355">
                  <c:v>0.53200000000000003</c:v>
                </c:pt>
                <c:pt idx="1356">
                  <c:v>0.53300000000000003</c:v>
                </c:pt>
                <c:pt idx="1357">
                  <c:v>0.53300000000000003</c:v>
                </c:pt>
                <c:pt idx="1358">
                  <c:v>0.53400000000000003</c:v>
                </c:pt>
                <c:pt idx="1359">
                  <c:v>0.53400000000000003</c:v>
                </c:pt>
                <c:pt idx="1360">
                  <c:v>0.53500000000000003</c:v>
                </c:pt>
                <c:pt idx="1361">
                  <c:v>0.53500000000000003</c:v>
                </c:pt>
                <c:pt idx="1362">
                  <c:v>0.53600000000000003</c:v>
                </c:pt>
                <c:pt idx="1363">
                  <c:v>0.53600000000000003</c:v>
                </c:pt>
                <c:pt idx="1364">
                  <c:v>0.53700000000000003</c:v>
                </c:pt>
                <c:pt idx="1365">
                  <c:v>0.53700000000000003</c:v>
                </c:pt>
                <c:pt idx="1366">
                  <c:v>0.53800000000000003</c:v>
                </c:pt>
                <c:pt idx="1367">
                  <c:v>0.53800000000000003</c:v>
                </c:pt>
                <c:pt idx="1368">
                  <c:v>0.53900000000000003</c:v>
                </c:pt>
                <c:pt idx="1369">
                  <c:v>0.53900000000000003</c:v>
                </c:pt>
                <c:pt idx="1370">
                  <c:v>0.54</c:v>
                </c:pt>
                <c:pt idx="1371">
                  <c:v>0.54</c:v>
                </c:pt>
                <c:pt idx="1372">
                  <c:v>0.54100000000000004</c:v>
                </c:pt>
                <c:pt idx="1373">
                  <c:v>0.54100000000000004</c:v>
                </c:pt>
                <c:pt idx="1374">
                  <c:v>0.54200000000000004</c:v>
                </c:pt>
                <c:pt idx="1375">
                  <c:v>0.54200000000000004</c:v>
                </c:pt>
                <c:pt idx="1376">
                  <c:v>0.54200000000000004</c:v>
                </c:pt>
                <c:pt idx="1377">
                  <c:v>0.54300000000000004</c:v>
                </c:pt>
                <c:pt idx="1378">
                  <c:v>0.54300000000000004</c:v>
                </c:pt>
                <c:pt idx="1379">
                  <c:v>0.54400000000000004</c:v>
                </c:pt>
                <c:pt idx="1380">
                  <c:v>0.54400000000000004</c:v>
                </c:pt>
                <c:pt idx="1381">
                  <c:v>0.54500000000000004</c:v>
                </c:pt>
                <c:pt idx="1382">
                  <c:v>0.54500000000000004</c:v>
                </c:pt>
                <c:pt idx="1383">
                  <c:v>0.54600000000000004</c:v>
                </c:pt>
                <c:pt idx="1384">
                  <c:v>0.54600000000000004</c:v>
                </c:pt>
                <c:pt idx="1385">
                  <c:v>0.54700000000000004</c:v>
                </c:pt>
                <c:pt idx="1386">
                  <c:v>0.54700000000000004</c:v>
                </c:pt>
                <c:pt idx="1387">
                  <c:v>0.54800000000000004</c:v>
                </c:pt>
                <c:pt idx="1388">
                  <c:v>0.54800000000000004</c:v>
                </c:pt>
                <c:pt idx="1389">
                  <c:v>0.54800000000000004</c:v>
                </c:pt>
                <c:pt idx="1390">
                  <c:v>0.54900000000000004</c:v>
                </c:pt>
                <c:pt idx="1391">
                  <c:v>0.55000000000000004</c:v>
                </c:pt>
                <c:pt idx="1392">
                  <c:v>0.55000000000000004</c:v>
                </c:pt>
                <c:pt idx="1393">
                  <c:v>0.55000000000000004</c:v>
                </c:pt>
                <c:pt idx="1394">
                  <c:v>0.55100000000000005</c:v>
                </c:pt>
                <c:pt idx="1395">
                  <c:v>0.55100000000000005</c:v>
                </c:pt>
                <c:pt idx="1396">
                  <c:v>0.55200000000000005</c:v>
                </c:pt>
                <c:pt idx="1397">
                  <c:v>0.55200000000000005</c:v>
                </c:pt>
                <c:pt idx="1398">
                  <c:v>0.55200000000000005</c:v>
                </c:pt>
                <c:pt idx="1399">
                  <c:v>0.55300000000000005</c:v>
                </c:pt>
                <c:pt idx="1400">
                  <c:v>0.55400000000000005</c:v>
                </c:pt>
                <c:pt idx="1401">
                  <c:v>0.55400000000000005</c:v>
                </c:pt>
                <c:pt idx="1402">
                  <c:v>0.55500000000000005</c:v>
                </c:pt>
                <c:pt idx="1403">
                  <c:v>0.502</c:v>
                </c:pt>
                <c:pt idx="1404">
                  <c:v>0.504</c:v>
                </c:pt>
                <c:pt idx="1405">
                  <c:v>0.504</c:v>
                </c:pt>
                <c:pt idx="1406">
                  <c:v>0.504</c:v>
                </c:pt>
                <c:pt idx="1407">
                  <c:v>0.504</c:v>
                </c:pt>
                <c:pt idx="1408">
                  <c:v>0.504</c:v>
                </c:pt>
                <c:pt idx="1409">
                  <c:v>0.504</c:v>
                </c:pt>
                <c:pt idx="1410">
                  <c:v>0.504</c:v>
                </c:pt>
                <c:pt idx="1411">
                  <c:v>0.504</c:v>
                </c:pt>
                <c:pt idx="1412">
                  <c:v>0.504</c:v>
                </c:pt>
                <c:pt idx="1413">
                  <c:v>0.504</c:v>
                </c:pt>
                <c:pt idx="1414">
                  <c:v>0.504</c:v>
                </c:pt>
                <c:pt idx="1415">
                  <c:v>0.504</c:v>
                </c:pt>
                <c:pt idx="1416">
                  <c:v>0.504</c:v>
                </c:pt>
                <c:pt idx="1417">
                  <c:v>0.504</c:v>
                </c:pt>
                <c:pt idx="1418">
                  <c:v>0.504</c:v>
                </c:pt>
                <c:pt idx="1419">
                  <c:v>0.504</c:v>
                </c:pt>
                <c:pt idx="1420">
                  <c:v>0.504</c:v>
                </c:pt>
                <c:pt idx="1421">
                  <c:v>0.504</c:v>
                </c:pt>
                <c:pt idx="1422">
                  <c:v>0.504</c:v>
                </c:pt>
                <c:pt idx="1423">
                  <c:v>0.504</c:v>
                </c:pt>
                <c:pt idx="1424">
                  <c:v>0.504</c:v>
                </c:pt>
                <c:pt idx="1425">
                  <c:v>0.502</c:v>
                </c:pt>
                <c:pt idx="1426">
                  <c:v>0.502</c:v>
                </c:pt>
                <c:pt idx="1427">
                  <c:v>0.502</c:v>
                </c:pt>
                <c:pt idx="1428">
                  <c:v>0.502</c:v>
                </c:pt>
                <c:pt idx="1429">
                  <c:v>0.502</c:v>
                </c:pt>
                <c:pt idx="1430">
                  <c:v>0.502</c:v>
                </c:pt>
                <c:pt idx="1431">
                  <c:v>0.502</c:v>
                </c:pt>
                <c:pt idx="1432">
                  <c:v>0.502</c:v>
                </c:pt>
                <c:pt idx="1433">
                  <c:v>0.498</c:v>
                </c:pt>
                <c:pt idx="1434">
                  <c:v>0.498</c:v>
                </c:pt>
                <c:pt idx="1435">
                  <c:v>0.498</c:v>
                </c:pt>
                <c:pt idx="1436">
                  <c:v>0.498</c:v>
                </c:pt>
                <c:pt idx="1437">
                  <c:v>0.498</c:v>
                </c:pt>
                <c:pt idx="1438">
                  <c:v>0.498</c:v>
                </c:pt>
                <c:pt idx="1439">
                  <c:v>0.498</c:v>
                </c:pt>
                <c:pt idx="1440">
                  <c:v>0.498</c:v>
                </c:pt>
                <c:pt idx="1441">
                  <c:v>0.496</c:v>
                </c:pt>
                <c:pt idx="1442">
                  <c:v>0.496</c:v>
                </c:pt>
                <c:pt idx="1443">
                  <c:v>0.496</c:v>
                </c:pt>
                <c:pt idx="1444">
                  <c:v>0.496</c:v>
                </c:pt>
                <c:pt idx="1445">
                  <c:v>0.496</c:v>
                </c:pt>
                <c:pt idx="1446">
                  <c:v>0.496</c:v>
                </c:pt>
                <c:pt idx="1447">
                  <c:v>0.496</c:v>
                </c:pt>
                <c:pt idx="1448">
                  <c:v>0.496</c:v>
                </c:pt>
                <c:pt idx="1449">
                  <c:v>0.496</c:v>
                </c:pt>
                <c:pt idx="1450">
                  <c:v>0.496</c:v>
                </c:pt>
                <c:pt idx="1451">
                  <c:v>0.496</c:v>
                </c:pt>
                <c:pt idx="1452">
                  <c:v>0.496</c:v>
                </c:pt>
                <c:pt idx="1453">
                  <c:v>0.496</c:v>
                </c:pt>
                <c:pt idx="1454">
                  <c:v>0.496</c:v>
                </c:pt>
                <c:pt idx="1455">
                  <c:v>0.496</c:v>
                </c:pt>
                <c:pt idx="1456">
                  <c:v>0.496</c:v>
                </c:pt>
                <c:pt idx="1457">
                  <c:v>0.496</c:v>
                </c:pt>
                <c:pt idx="1458">
                  <c:v>0.496</c:v>
                </c:pt>
                <c:pt idx="1459">
                  <c:v>0.496</c:v>
                </c:pt>
                <c:pt idx="1460">
                  <c:v>0.496</c:v>
                </c:pt>
                <c:pt idx="1461">
                  <c:v>0.496</c:v>
                </c:pt>
                <c:pt idx="1462">
                  <c:v>0.496</c:v>
                </c:pt>
                <c:pt idx="1463">
                  <c:v>0.496</c:v>
                </c:pt>
                <c:pt idx="1464">
                  <c:v>0.496</c:v>
                </c:pt>
                <c:pt idx="1465">
                  <c:v>0.496</c:v>
                </c:pt>
                <c:pt idx="1466">
                  <c:v>0.496</c:v>
                </c:pt>
                <c:pt idx="1467">
                  <c:v>0.496</c:v>
                </c:pt>
                <c:pt idx="1468">
                  <c:v>0.496</c:v>
                </c:pt>
                <c:pt idx="1469">
                  <c:v>0.496</c:v>
                </c:pt>
                <c:pt idx="1470">
                  <c:v>0.496</c:v>
                </c:pt>
                <c:pt idx="1471">
                  <c:v>0.496</c:v>
                </c:pt>
                <c:pt idx="1472">
                  <c:v>0.496</c:v>
                </c:pt>
                <c:pt idx="1473">
                  <c:v>0.496</c:v>
                </c:pt>
                <c:pt idx="1474">
                  <c:v>0.496</c:v>
                </c:pt>
                <c:pt idx="1475">
                  <c:v>0.496</c:v>
                </c:pt>
                <c:pt idx="1476">
                  <c:v>0.496</c:v>
                </c:pt>
                <c:pt idx="1477">
                  <c:v>0.496</c:v>
                </c:pt>
                <c:pt idx="1478">
                  <c:v>0.496</c:v>
                </c:pt>
                <c:pt idx="1479">
                  <c:v>0.496</c:v>
                </c:pt>
                <c:pt idx="1480">
                  <c:v>0.496</c:v>
                </c:pt>
                <c:pt idx="1481">
                  <c:v>0.496</c:v>
                </c:pt>
                <c:pt idx="1482">
                  <c:v>0.496</c:v>
                </c:pt>
                <c:pt idx="1483">
                  <c:v>0.496</c:v>
                </c:pt>
                <c:pt idx="1484">
                  <c:v>0.496</c:v>
                </c:pt>
                <c:pt idx="1485">
                  <c:v>0.496</c:v>
                </c:pt>
                <c:pt idx="1486">
                  <c:v>0.496</c:v>
                </c:pt>
                <c:pt idx="1487">
                  <c:v>0.496</c:v>
                </c:pt>
                <c:pt idx="1488">
                  <c:v>0.496</c:v>
                </c:pt>
                <c:pt idx="1489">
                  <c:v>0.496</c:v>
                </c:pt>
                <c:pt idx="1490">
                  <c:v>0.496</c:v>
                </c:pt>
                <c:pt idx="1491">
                  <c:v>0.496</c:v>
                </c:pt>
                <c:pt idx="1492">
                  <c:v>0.496</c:v>
                </c:pt>
                <c:pt idx="1493">
                  <c:v>0.496</c:v>
                </c:pt>
                <c:pt idx="1494">
                  <c:v>0.496</c:v>
                </c:pt>
                <c:pt idx="1495">
                  <c:v>0.496</c:v>
                </c:pt>
                <c:pt idx="1496">
                  <c:v>0.496</c:v>
                </c:pt>
                <c:pt idx="1497">
                  <c:v>0.496</c:v>
                </c:pt>
                <c:pt idx="1498">
                  <c:v>0.496</c:v>
                </c:pt>
                <c:pt idx="1499">
                  <c:v>0.496</c:v>
                </c:pt>
                <c:pt idx="1500">
                  <c:v>0.496</c:v>
                </c:pt>
                <c:pt idx="1501">
                  <c:v>0.496</c:v>
                </c:pt>
                <c:pt idx="1502">
                  <c:v>0.496</c:v>
                </c:pt>
                <c:pt idx="1503">
                  <c:v>0.496</c:v>
                </c:pt>
                <c:pt idx="1504">
                  <c:v>0.496</c:v>
                </c:pt>
                <c:pt idx="1505">
                  <c:v>0.496</c:v>
                </c:pt>
                <c:pt idx="1506">
                  <c:v>0.496</c:v>
                </c:pt>
                <c:pt idx="1507">
                  <c:v>0.496</c:v>
                </c:pt>
                <c:pt idx="1508">
                  <c:v>0.496</c:v>
                </c:pt>
                <c:pt idx="1509">
                  <c:v>0.496</c:v>
                </c:pt>
                <c:pt idx="1510">
                  <c:v>0.496</c:v>
                </c:pt>
                <c:pt idx="1511">
                  <c:v>0.496</c:v>
                </c:pt>
                <c:pt idx="1512">
                  <c:v>0.496</c:v>
                </c:pt>
                <c:pt idx="1513">
                  <c:v>0.496</c:v>
                </c:pt>
                <c:pt idx="1514">
                  <c:v>0.496</c:v>
                </c:pt>
                <c:pt idx="1515">
                  <c:v>0.496</c:v>
                </c:pt>
                <c:pt idx="1516">
                  <c:v>0.496</c:v>
                </c:pt>
                <c:pt idx="1517">
                  <c:v>0.496</c:v>
                </c:pt>
                <c:pt idx="1518">
                  <c:v>0.496</c:v>
                </c:pt>
                <c:pt idx="1519">
                  <c:v>0.496</c:v>
                </c:pt>
                <c:pt idx="1520">
                  <c:v>0.496</c:v>
                </c:pt>
                <c:pt idx="1521">
                  <c:v>0.496</c:v>
                </c:pt>
                <c:pt idx="1522">
                  <c:v>0.496</c:v>
                </c:pt>
                <c:pt idx="1523">
                  <c:v>0.496</c:v>
                </c:pt>
                <c:pt idx="1524">
                  <c:v>0.496</c:v>
                </c:pt>
                <c:pt idx="1525">
                  <c:v>0.496</c:v>
                </c:pt>
                <c:pt idx="1526">
                  <c:v>0.496</c:v>
                </c:pt>
                <c:pt idx="1527">
                  <c:v>0.496</c:v>
                </c:pt>
                <c:pt idx="1528">
                  <c:v>0.496</c:v>
                </c:pt>
                <c:pt idx="1529">
                  <c:v>0.496</c:v>
                </c:pt>
                <c:pt idx="1530">
                  <c:v>0.496</c:v>
                </c:pt>
                <c:pt idx="1531">
                  <c:v>0.496</c:v>
                </c:pt>
                <c:pt idx="1532">
                  <c:v>0.496</c:v>
                </c:pt>
                <c:pt idx="1533">
                  <c:v>0.496</c:v>
                </c:pt>
                <c:pt idx="1534">
                  <c:v>0.496</c:v>
                </c:pt>
                <c:pt idx="1535">
                  <c:v>0.496</c:v>
                </c:pt>
                <c:pt idx="1536">
                  <c:v>0.496</c:v>
                </c:pt>
                <c:pt idx="1537">
                  <c:v>0.496</c:v>
                </c:pt>
                <c:pt idx="1538">
                  <c:v>0.496</c:v>
                </c:pt>
                <c:pt idx="1539">
                  <c:v>0.496</c:v>
                </c:pt>
                <c:pt idx="1540">
                  <c:v>0.496</c:v>
                </c:pt>
                <c:pt idx="1541">
                  <c:v>0.496</c:v>
                </c:pt>
                <c:pt idx="1542">
                  <c:v>0.496</c:v>
                </c:pt>
                <c:pt idx="1543">
                  <c:v>0.496</c:v>
                </c:pt>
                <c:pt idx="1544">
                  <c:v>0.496</c:v>
                </c:pt>
                <c:pt idx="1545">
                  <c:v>0.496</c:v>
                </c:pt>
                <c:pt idx="1546">
                  <c:v>0.496</c:v>
                </c:pt>
                <c:pt idx="1547">
                  <c:v>0.496</c:v>
                </c:pt>
                <c:pt idx="1548">
                  <c:v>0.496</c:v>
                </c:pt>
                <c:pt idx="1549">
                  <c:v>0.496</c:v>
                </c:pt>
                <c:pt idx="1550">
                  <c:v>0.496</c:v>
                </c:pt>
                <c:pt idx="1551">
                  <c:v>0.496</c:v>
                </c:pt>
                <c:pt idx="1552">
                  <c:v>0.496</c:v>
                </c:pt>
                <c:pt idx="1553">
                  <c:v>0.496</c:v>
                </c:pt>
                <c:pt idx="1554">
                  <c:v>0.496</c:v>
                </c:pt>
                <c:pt idx="1555">
                  <c:v>0.496</c:v>
                </c:pt>
                <c:pt idx="1556">
                  <c:v>0.496</c:v>
                </c:pt>
                <c:pt idx="1557">
                  <c:v>0.496</c:v>
                </c:pt>
                <c:pt idx="1558">
                  <c:v>0.496</c:v>
                </c:pt>
                <c:pt idx="1559">
                  <c:v>0.496</c:v>
                </c:pt>
                <c:pt idx="1560">
                  <c:v>0.496</c:v>
                </c:pt>
                <c:pt idx="1561">
                  <c:v>0.496</c:v>
                </c:pt>
                <c:pt idx="1562">
                  <c:v>0.496</c:v>
                </c:pt>
                <c:pt idx="1563">
                  <c:v>0.496</c:v>
                </c:pt>
                <c:pt idx="1564">
                  <c:v>0.496</c:v>
                </c:pt>
                <c:pt idx="1565">
                  <c:v>0.496</c:v>
                </c:pt>
                <c:pt idx="1566">
                  <c:v>0.496</c:v>
                </c:pt>
                <c:pt idx="1567">
                  <c:v>0.496</c:v>
                </c:pt>
                <c:pt idx="1568">
                  <c:v>0.496</c:v>
                </c:pt>
                <c:pt idx="1569">
                  <c:v>0.496</c:v>
                </c:pt>
                <c:pt idx="1570">
                  <c:v>0.496</c:v>
                </c:pt>
                <c:pt idx="1571">
                  <c:v>0.496</c:v>
                </c:pt>
                <c:pt idx="1572">
                  <c:v>0.496</c:v>
                </c:pt>
                <c:pt idx="1573">
                  <c:v>0.496</c:v>
                </c:pt>
                <c:pt idx="1574">
                  <c:v>0.496</c:v>
                </c:pt>
                <c:pt idx="1575">
                  <c:v>0.496</c:v>
                </c:pt>
                <c:pt idx="1576">
                  <c:v>0.496</c:v>
                </c:pt>
                <c:pt idx="1577">
                  <c:v>0.496</c:v>
                </c:pt>
                <c:pt idx="1578">
                  <c:v>0.496</c:v>
                </c:pt>
                <c:pt idx="1579">
                  <c:v>0.496</c:v>
                </c:pt>
                <c:pt idx="1580">
                  <c:v>0.496</c:v>
                </c:pt>
                <c:pt idx="1581">
                  <c:v>0.496</c:v>
                </c:pt>
                <c:pt idx="1582">
                  <c:v>0.496</c:v>
                </c:pt>
                <c:pt idx="1583">
                  <c:v>0.496</c:v>
                </c:pt>
                <c:pt idx="1584">
                  <c:v>0.496</c:v>
                </c:pt>
                <c:pt idx="1585">
                  <c:v>0.496</c:v>
                </c:pt>
                <c:pt idx="1586">
                  <c:v>0.496</c:v>
                </c:pt>
                <c:pt idx="1587">
                  <c:v>0.496</c:v>
                </c:pt>
                <c:pt idx="1588">
                  <c:v>0.496</c:v>
                </c:pt>
                <c:pt idx="1589">
                  <c:v>0.496</c:v>
                </c:pt>
                <c:pt idx="1590">
                  <c:v>0.496</c:v>
                </c:pt>
                <c:pt idx="1591">
                  <c:v>0.496</c:v>
                </c:pt>
                <c:pt idx="1592">
                  <c:v>0.496</c:v>
                </c:pt>
                <c:pt idx="1593">
                  <c:v>0.496</c:v>
                </c:pt>
                <c:pt idx="1594">
                  <c:v>0.496</c:v>
                </c:pt>
                <c:pt idx="1595">
                  <c:v>0.496</c:v>
                </c:pt>
                <c:pt idx="1596">
                  <c:v>0.496</c:v>
                </c:pt>
                <c:pt idx="1597">
                  <c:v>0.496</c:v>
                </c:pt>
                <c:pt idx="1598">
                  <c:v>0.496</c:v>
                </c:pt>
                <c:pt idx="1599">
                  <c:v>0.496</c:v>
                </c:pt>
                <c:pt idx="1600">
                  <c:v>0.496</c:v>
                </c:pt>
                <c:pt idx="1601">
                  <c:v>0.496</c:v>
                </c:pt>
                <c:pt idx="1602">
                  <c:v>0.496</c:v>
                </c:pt>
                <c:pt idx="1603">
                  <c:v>0.496</c:v>
                </c:pt>
                <c:pt idx="1604">
                  <c:v>0.496</c:v>
                </c:pt>
                <c:pt idx="1605">
                  <c:v>0.496</c:v>
                </c:pt>
                <c:pt idx="1606">
                  <c:v>0.496</c:v>
                </c:pt>
                <c:pt idx="1607">
                  <c:v>0.496</c:v>
                </c:pt>
                <c:pt idx="1608">
                  <c:v>0.496</c:v>
                </c:pt>
                <c:pt idx="1609">
                  <c:v>0.496</c:v>
                </c:pt>
                <c:pt idx="1610">
                  <c:v>0.496</c:v>
                </c:pt>
                <c:pt idx="1611">
                  <c:v>0.496</c:v>
                </c:pt>
                <c:pt idx="1612">
                  <c:v>0.496</c:v>
                </c:pt>
                <c:pt idx="1613">
                  <c:v>0.496</c:v>
                </c:pt>
                <c:pt idx="1614">
                  <c:v>0.496</c:v>
                </c:pt>
                <c:pt idx="1615">
                  <c:v>0.496</c:v>
                </c:pt>
                <c:pt idx="1616">
                  <c:v>0.496</c:v>
                </c:pt>
                <c:pt idx="1617">
                  <c:v>0.496</c:v>
                </c:pt>
                <c:pt idx="1618">
                  <c:v>0.496</c:v>
                </c:pt>
                <c:pt idx="1619">
                  <c:v>0.496</c:v>
                </c:pt>
                <c:pt idx="1620">
                  <c:v>0.496</c:v>
                </c:pt>
                <c:pt idx="1621">
                  <c:v>0.496</c:v>
                </c:pt>
                <c:pt idx="1622">
                  <c:v>0.496</c:v>
                </c:pt>
                <c:pt idx="1623">
                  <c:v>0.496</c:v>
                </c:pt>
                <c:pt idx="1624">
                  <c:v>0.496</c:v>
                </c:pt>
                <c:pt idx="1625">
                  <c:v>0.496</c:v>
                </c:pt>
                <c:pt idx="1626">
                  <c:v>0.496</c:v>
                </c:pt>
                <c:pt idx="1627">
                  <c:v>0.496</c:v>
                </c:pt>
                <c:pt idx="1628">
                  <c:v>0.496</c:v>
                </c:pt>
                <c:pt idx="1629">
                  <c:v>0.496</c:v>
                </c:pt>
                <c:pt idx="1630">
                  <c:v>0.496</c:v>
                </c:pt>
                <c:pt idx="1631">
                  <c:v>0.496</c:v>
                </c:pt>
                <c:pt idx="1632">
                  <c:v>0.496</c:v>
                </c:pt>
                <c:pt idx="1633">
                  <c:v>0.496</c:v>
                </c:pt>
                <c:pt idx="1634">
                  <c:v>0.496</c:v>
                </c:pt>
                <c:pt idx="1635">
                  <c:v>0.496</c:v>
                </c:pt>
                <c:pt idx="1636">
                  <c:v>0.496</c:v>
                </c:pt>
                <c:pt idx="1637">
                  <c:v>0.496</c:v>
                </c:pt>
                <c:pt idx="1638">
                  <c:v>0.496</c:v>
                </c:pt>
                <c:pt idx="1639">
                  <c:v>0.496</c:v>
                </c:pt>
                <c:pt idx="1640">
                  <c:v>0.496</c:v>
                </c:pt>
                <c:pt idx="1641">
                  <c:v>0.496</c:v>
                </c:pt>
                <c:pt idx="1642">
                  <c:v>0.496</c:v>
                </c:pt>
                <c:pt idx="1643">
                  <c:v>0.496</c:v>
                </c:pt>
                <c:pt idx="1644">
                  <c:v>0.496</c:v>
                </c:pt>
                <c:pt idx="1645">
                  <c:v>0.496</c:v>
                </c:pt>
                <c:pt idx="1646">
                  <c:v>0.496</c:v>
                </c:pt>
                <c:pt idx="1647">
                  <c:v>0.496</c:v>
                </c:pt>
                <c:pt idx="1648">
                  <c:v>0.496</c:v>
                </c:pt>
                <c:pt idx="1649">
                  <c:v>0.496</c:v>
                </c:pt>
                <c:pt idx="1650">
                  <c:v>0.496</c:v>
                </c:pt>
                <c:pt idx="1651">
                  <c:v>0.496</c:v>
                </c:pt>
                <c:pt idx="1652">
                  <c:v>0.496</c:v>
                </c:pt>
                <c:pt idx="1653">
                  <c:v>0.496</c:v>
                </c:pt>
                <c:pt idx="1654">
                  <c:v>0.496</c:v>
                </c:pt>
                <c:pt idx="1655">
                  <c:v>0.496</c:v>
                </c:pt>
                <c:pt idx="1656">
                  <c:v>0.496</c:v>
                </c:pt>
                <c:pt idx="1657">
                  <c:v>0.496</c:v>
                </c:pt>
                <c:pt idx="1658">
                  <c:v>0.496</c:v>
                </c:pt>
                <c:pt idx="1659">
                  <c:v>0.496</c:v>
                </c:pt>
                <c:pt idx="1660">
                  <c:v>0.496</c:v>
                </c:pt>
                <c:pt idx="1661">
                  <c:v>0.496</c:v>
                </c:pt>
                <c:pt idx="1662">
                  <c:v>0.496</c:v>
                </c:pt>
                <c:pt idx="1663">
                  <c:v>0.496</c:v>
                </c:pt>
                <c:pt idx="1664">
                  <c:v>0.496</c:v>
                </c:pt>
                <c:pt idx="1665">
                  <c:v>0.496</c:v>
                </c:pt>
                <c:pt idx="1666">
                  <c:v>0.496</c:v>
                </c:pt>
                <c:pt idx="1667">
                  <c:v>0.496</c:v>
                </c:pt>
                <c:pt idx="1668">
                  <c:v>0.496</c:v>
                </c:pt>
                <c:pt idx="1669">
                  <c:v>0.496</c:v>
                </c:pt>
                <c:pt idx="1670">
                  <c:v>0.496</c:v>
                </c:pt>
                <c:pt idx="1671">
                  <c:v>0.496</c:v>
                </c:pt>
                <c:pt idx="1672">
                  <c:v>0.496</c:v>
                </c:pt>
                <c:pt idx="1673">
                  <c:v>0.496</c:v>
                </c:pt>
                <c:pt idx="1674">
                  <c:v>0.496</c:v>
                </c:pt>
                <c:pt idx="1675">
                  <c:v>0.496</c:v>
                </c:pt>
                <c:pt idx="1676">
                  <c:v>0.496</c:v>
                </c:pt>
                <c:pt idx="1677">
                  <c:v>0.496</c:v>
                </c:pt>
                <c:pt idx="1678">
                  <c:v>0.496</c:v>
                </c:pt>
                <c:pt idx="1679">
                  <c:v>0.496</c:v>
                </c:pt>
                <c:pt idx="1680">
                  <c:v>0.496</c:v>
                </c:pt>
                <c:pt idx="1681">
                  <c:v>0.496</c:v>
                </c:pt>
                <c:pt idx="1682">
                  <c:v>0.496</c:v>
                </c:pt>
                <c:pt idx="1683">
                  <c:v>0.496</c:v>
                </c:pt>
                <c:pt idx="1684">
                  <c:v>0.496</c:v>
                </c:pt>
                <c:pt idx="1685">
                  <c:v>0.496</c:v>
                </c:pt>
                <c:pt idx="1686">
                  <c:v>0.496</c:v>
                </c:pt>
                <c:pt idx="1687">
                  <c:v>0.496</c:v>
                </c:pt>
                <c:pt idx="1688">
                  <c:v>0.496</c:v>
                </c:pt>
                <c:pt idx="1689">
                  <c:v>0.496</c:v>
                </c:pt>
                <c:pt idx="1690">
                  <c:v>0.496</c:v>
                </c:pt>
                <c:pt idx="1691">
                  <c:v>0.496</c:v>
                </c:pt>
                <c:pt idx="1692">
                  <c:v>0.496</c:v>
                </c:pt>
                <c:pt idx="1693">
                  <c:v>0.496</c:v>
                </c:pt>
                <c:pt idx="1694">
                  <c:v>0.496</c:v>
                </c:pt>
                <c:pt idx="1695">
                  <c:v>0.496</c:v>
                </c:pt>
                <c:pt idx="1696">
                  <c:v>0.496</c:v>
                </c:pt>
                <c:pt idx="1697">
                  <c:v>0.496</c:v>
                </c:pt>
                <c:pt idx="1698">
                  <c:v>0.496</c:v>
                </c:pt>
                <c:pt idx="1699">
                  <c:v>0.496</c:v>
                </c:pt>
                <c:pt idx="1700">
                  <c:v>0.496</c:v>
                </c:pt>
                <c:pt idx="1701">
                  <c:v>0.496</c:v>
                </c:pt>
                <c:pt idx="1702">
                  <c:v>0.496</c:v>
                </c:pt>
                <c:pt idx="1703">
                  <c:v>0.496</c:v>
                </c:pt>
                <c:pt idx="1704">
                  <c:v>0.496</c:v>
                </c:pt>
                <c:pt idx="1705">
                  <c:v>0.496</c:v>
                </c:pt>
                <c:pt idx="1706">
                  <c:v>0.496</c:v>
                </c:pt>
                <c:pt idx="1707">
                  <c:v>0.496</c:v>
                </c:pt>
                <c:pt idx="1708">
                  <c:v>0.496</c:v>
                </c:pt>
                <c:pt idx="1709">
                  <c:v>0.496</c:v>
                </c:pt>
                <c:pt idx="1710">
                  <c:v>0.496</c:v>
                </c:pt>
                <c:pt idx="1711">
                  <c:v>0.496</c:v>
                </c:pt>
                <c:pt idx="1712">
                  <c:v>0.496</c:v>
                </c:pt>
                <c:pt idx="1713">
                  <c:v>0.496</c:v>
                </c:pt>
                <c:pt idx="1714">
                  <c:v>0.496</c:v>
                </c:pt>
                <c:pt idx="1715">
                  <c:v>0.496</c:v>
                </c:pt>
                <c:pt idx="1716">
                  <c:v>0.496</c:v>
                </c:pt>
                <c:pt idx="1717">
                  <c:v>0.496</c:v>
                </c:pt>
                <c:pt idx="1718">
                  <c:v>0.496</c:v>
                </c:pt>
                <c:pt idx="1719">
                  <c:v>0.496</c:v>
                </c:pt>
                <c:pt idx="1720">
                  <c:v>0.496</c:v>
                </c:pt>
                <c:pt idx="1721">
                  <c:v>0.496</c:v>
                </c:pt>
                <c:pt idx="1722">
                  <c:v>0.496</c:v>
                </c:pt>
                <c:pt idx="1723">
                  <c:v>0.496</c:v>
                </c:pt>
                <c:pt idx="1724">
                  <c:v>0.496</c:v>
                </c:pt>
                <c:pt idx="1725">
                  <c:v>0.496</c:v>
                </c:pt>
                <c:pt idx="1726">
                  <c:v>0.496</c:v>
                </c:pt>
                <c:pt idx="1727">
                  <c:v>0.496</c:v>
                </c:pt>
                <c:pt idx="1728">
                  <c:v>0.496</c:v>
                </c:pt>
                <c:pt idx="1729">
                  <c:v>0.496</c:v>
                </c:pt>
                <c:pt idx="1730">
                  <c:v>0.496</c:v>
                </c:pt>
                <c:pt idx="1731">
                  <c:v>0.496</c:v>
                </c:pt>
                <c:pt idx="1732">
                  <c:v>0.496</c:v>
                </c:pt>
                <c:pt idx="1733">
                  <c:v>0.496</c:v>
                </c:pt>
                <c:pt idx="1734">
                  <c:v>0.496</c:v>
                </c:pt>
                <c:pt idx="1735">
                  <c:v>0.496</c:v>
                </c:pt>
                <c:pt idx="1736">
                  <c:v>0.496</c:v>
                </c:pt>
                <c:pt idx="1737">
                  <c:v>0.496</c:v>
                </c:pt>
                <c:pt idx="1738">
                  <c:v>0.496</c:v>
                </c:pt>
                <c:pt idx="1739">
                  <c:v>0.496</c:v>
                </c:pt>
                <c:pt idx="1740">
                  <c:v>0.496</c:v>
                </c:pt>
                <c:pt idx="1741">
                  <c:v>0.496</c:v>
                </c:pt>
                <c:pt idx="1742">
                  <c:v>0.496</c:v>
                </c:pt>
                <c:pt idx="1743">
                  <c:v>0.496</c:v>
                </c:pt>
                <c:pt idx="1744">
                  <c:v>0.496</c:v>
                </c:pt>
                <c:pt idx="1745">
                  <c:v>0.496</c:v>
                </c:pt>
                <c:pt idx="1746">
                  <c:v>0.496</c:v>
                </c:pt>
                <c:pt idx="1747">
                  <c:v>0.496</c:v>
                </c:pt>
                <c:pt idx="1748">
                  <c:v>0.496</c:v>
                </c:pt>
                <c:pt idx="1749">
                  <c:v>0.496</c:v>
                </c:pt>
                <c:pt idx="1750">
                  <c:v>0.496</c:v>
                </c:pt>
                <c:pt idx="1751">
                  <c:v>0.496</c:v>
                </c:pt>
                <c:pt idx="1752">
                  <c:v>0.496</c:v>
                </c:pt>
                <c:pt idx="1753">
                  <c:v>0.496</c:v>
                </c:pt>
                <c:pt idx="1754">
                  <c:v>0.496</c:v>
                </c:pt>
                <c:pt idx="1755">
                  <c:v>0.496</c:v>
                </c:pt>
                <c:pt idx="1756">
                  <c:v>0.496</c:v>
                </c:pt>
                <c:pt idx="1757">
                  <c:v>0.496</c:v>
                </c:pt>
                <c:pt idx="1758">
                  <c:v>0.496</c:v>
                </c:pt>
                <c:pt idx="1759">
                  <c:v>0.496</c:v>
                </c:pt>
                <c:pt idx="1760">
                  <c:v>0.496</c:v>
                </c:pt>
                <c:pt idx="1761">
                  <c:v>0.496</c:v>
                </c:pt>
                <c:pt idx="1762">
                  <c:v>0.496</c:v>
                </c:pt>
                <c:pt idx="1763">
                  <c:v>0.496</c:v>
                </c:pt>
                <c:pt idx="1764">
                  <c:v>0.496</c:v>
                </c:pt>
                <c:pt idx="1765">
                  <c:v>0.496</c:v>
                </c:pt>
                <c:pt idx="1766">
                  <c:v>0.496</c:v>
                </c:pt>
                <c:pt idx="1767">
                  <c:v>0.496</c:v>
                </c:pt>
                <c:pt idx="1768">
                  <c:v>0.496</c:v>
                </c:pt>
                <c:pt idx="1769">
                  <c:v>0.496</c:v>
                </c:pt>
                <c:pt idx="1770">
                  <c:v>0.496</c:v>
                </c:pt>
                <c:pt idx="1771">
                  <c:v>0.496</c:v>
                </c:pt>
                <c:pt idx="1772">
                  <c:v>0.496</c:v>
                </c:pt>
                <c:pt idx="1773">
                  <c:v>0.496</c:v>
                </c:pt>
                <c:pt idx="1774">
                  <c:v>0.496</c:v>
                </c:pt>
                <c:pt idx="1775">
                  <c:v>0.496</c:v>
                </c:pt>
                <c:pt idx="1776">
                  <c:v>0.496</c:v>
                </c:pt>
                <c:pt idx="1777">
                  <c:v>0.496</c:v>
                </c:pt>
                <c:pt idx="1778">
                  <c:v>0.496</c:v>
                </c:pt>
                <c:pt idx="1779">
                  <c:v>0.496</c:v>
                </c:pt>
                <c:pt idx="1780">
                  <c:v>0.496</c:v>
                </c:pt>
                <c:pt idx="1781">
                  <c:v>0.496</c:v>
                </c:pt>
                <c:pt idx="1782">
                  <c:v>0.496</c:v>
                </c:pt>
                <c:pt idx="1783">
                  <c:v>0.496</c:v>
                </c:pt>
                <c:pt idx="1784">
                  <c:v>0.496</c:v>
                </c:pt>
                <c:pt idx="1785">
                  <c:v>0.496</c:v>
                </c:pt>
                <c:pt idx="1786">
                  <c:v>0.496</c:v>
                </c:pt>
                <c:pt idx="1787">
                  <c:v>0.496</c:v>
                </c:pt>
                <c:pt idx="1788">
                  <c:v>0.496</c:v>
                </c:pt>
                <c:pt idx="1789">
                  <c:v>0.496</c:v>
                </c:pt>
                <c:pt idx="1790">
                  <c:v>0.496</c:v>
                </c:pt>
                <c:pt idx="1791">
                  <c:v>0.496</c:v>
                </c:pt>
                <c:pt idx="1792">
                  <c:v>0.496</c:v>
                </c:pt>
                <c:pt idx="1793">
                  <c:v>0.496</c:v>
                </c:pt>
                <c:pt idx="1794">
                  <c:v>0.496</c:v>
                </c:pt>
                <c:pt idx="1795">
                  <c:v>0.496</c:v>
                </c:pt>
                <c:pt idx="1796">
                  <c:v>0.496</c:v>
                </c:pt>
                <c:pt idx="1797">
                  <c:v>0.496</c:v>
                </c:pt>
                <c:pt idx="1798">
                  <c:v>0.496</c:v>
                </c:pt>
                <c:pt idx="1799">
                  <c:v>0.496</c:v>
                </c:pt>
                <c:pt idx="1800">
                  <c:v>0.496</c:v>
                </c:pt>
                <c:pt idx="1801">
                  <c:v>0.496</c:v>
                </c:pt>
                <c:pt idx="1802">
                  <c:v>0.496</c:v>
                </c:pt>
                <c:pt idx="1803">
                  <c:v>0.496</c:v>
                </c:pt>
                <c:pt idx="1804">
                  <c:v>0.496</c:v>
                </c:pt>
                <c:pt idx="1805">
                  <c:v>0.496</c:v>
                </c:pt>
                <c:pt idx="1806">
                  <c:v>0.496</c:v>
                </c:pt>
                <c:pt idx="1807">
                  <c:v>0.496</c:v>
                </c:pt>
                <c:pt idx="1808">
                  <c:v>0.496</c:v>
                </c:pt>
                <c:pt idx="1809">
                  <c:v>0.496</c:v>
                </c:pt>
                <c:pt idx="1810">
                  <c:v>0.496</c:v>
                </c:pt>
                <c:pt idx="1811">
                  <c:v>0.496</c:v>
                </c:pt>
                <c:pt idx="1812">
                  <c:v>0.496</c:v>
                </c:pt>
                <c:pt idx="1813">
                  <c:v>0.496</c:v>
                </c:pt>
                <c:pt idx="1814">
                  <c:v>0.496</c:v>
                </c:pt>
                <c:pt idx="1815">
                  <c:v>0.496</c:v>
                </c:pt>
                <c:pt idx="1816">
                  <c:v>0.496</c:v>
                </c:pt>
                <c:pt idx="1817">
                  <c:v>0.496</c:v>
                </c:pt>
                <c:pt idx="1818">
                  <c:v>0.496</c:v>
                </c:pt>
                <c:pt idx="1819">
                  <c:v>0.496</c:v>
                </c:pt>
                <c:pt idx="1820">
                  <c:v>0.496</c:v>
                </c:pt>
                <c:pt idx="1821">
                  <c:v>0.496</c:v>
                </c:pt>
                <c:pt idx="1822">
                  <c:v>0.496</c:v>
                </c:pt>
                <c:pt idx="1823">
                  <c:v>0.496</c:v>
                </c:pt>
                <c:pt idx="1824">
                  <c:v>0.496</c:v>
                </c:pt>
                <c:pt idx="1825">
                  <c:v>0.496</c:v>
                </c:pt>
                <c:pt idx="1826">
                  <c:v>0.496</c:v>
                </c:pt>
                <c:pt idx="1827">
                  <c:v>0.496</c:v>
                </c:pt>
                <c:pt idx="1828">
                  <c:v>0.496</c:v>
                </c:pt>
                <c:pt idx="1829">
                  <c:v>0.496</c:v>
                </c:pt>
                <c:pt idx="1830">
                  <c:v>0.496</c:v>
                </c:pt>
                <c:pt idx="1831">
                  <c:v>0.496</c:v>
                </c:pt>
                <c:pt idx="1832">
                  <c:v>0.496</c:v>
                </c:pt>
                <c:pt idx="1833">
                  <c:v>0.496</c:v>
                </c:pt>
                <c:pt idx="1834">
                  <c:v>0.496</c:v>
                </c:pt>
                <c:pt idx="1835">
                  <c:v>0.496</c:v>
                </c:pt>
                <c:pt idx="1836">
                  <c:v>0.496</c:v>
                </c:pt>
                <c:pt idx="1837">
                  <c:v>0.496</c:v>
                </c:pt>
                <c:pt idx="1838">
                  <c:v>0.496</c:v>
                </c:pt>
                <c:pt idx="1839">
                  <c:v>0.496</c:v>
                </c:pt>
                <c:pt idx="1840">
                  <c:v>0.496</c:v>
                </c:pt>
                <c:pt idx="1841">
                  <c:v>0.496</c:v>
                </c:pt>
                <c:pt idx="1842">
                  <c:v>0.496</c:v>
                </c:pt>
                <c:pt idx="1843">
                  <c:v>0.496</c:v>
                </c:pt>
                <c:pt idx="1844">
                  <c:v>0.496</c:v>
                </c:pt>
                <c:pt idx="1845">
                  <c:v>0.496</c:v>
                </c:pt>
                <c:pt idx="1846">
                  <c:v>0.496</c:v>
                </c:pt>
                <c:pt idx="1847">
                  <c:v>0.496</c:v>
                </c:pt>
                <c:pt idx="1848">
                  <c:v>0.496</c:v>
                </c:pt>
                <c:pt idx="1849">
                  <c:v>0.496</c:v>
                </c:pt>
                <c:pt idx="1850">
                  <c:v>0.496</c:v>
                </c:pt>
                <c:pt idx="1851">
                  <c:v>0.496</c:v>
                </c:pt>
                <c:pt idx="1852">
                  <c:v>0.496</c:v>
                </c:pt>
                <c:pt idx="1853">
                  <c:v>0.496</c:v>
                </c:pt>
                <c:pt idx="1854">
                  <c:v>0.496</c:v>
                </c:pt>
                <c:pt idx="1855">
                  <c:v>0.496</c:v>
                </c:pt>
                <c:pt idx="1856">
                  <c:v>0.496</c:v>
                </c:pt>
                <c:pt idx="1857">
                  <c:v>0.496</c:v>
                </c:pt>
                <c:pt idx="1858">
                  <c:v>0.496</c:v>
                </c:pt>
                <c:pt idx="1859">
                  <c:v>0.496</c:v>
                </c:pt>
                <c:pt idx="1860">
                  <c:v>0.496</c:v>
                </c:pt>
                <c:pt idx="1861">
                  <c:v>0.496</c:v>
                </c:pt>
                <c:pt idx="1862">
                  <c:v>0.496</c:v>
                </c:pt>
                <c:pt idx="1863">
                  <c:v>0.496</c:v>
                </c:pt>
                <c:pt idx="1864">
                  <c:v>0.496</c:v>
                </c:pt>
                <c:pt idx="1865">
                  <c:v>0.496</c:v>
                </c:pt>
                <c:pt idx="1866">
                  <c:v>0.496</c:v>
                </c:pt>
                <c:pt idx="1867">
                  <c:v>0.496</c:v>
                </c:pt>
                <c:pt idx="1868">
                  <c:v>0.496</c:v>
                </c:pt>
                <c:pt idx="1869">
                  <c:v>0.496</c:v>
                </c:pt>
                <c:pt idx="1870">
                  <c:v>0.496</c:v>
                </c:pt>
                <c:pt idx="1871">
                  <c:v>0.496</c:v>
                </c:pt>
                <c:pt idx="1872">
                  <c:v>0.496</c:v>
                </c:pt>
                <c:pt idx="1873">
                  <c:v>0.496</c:v>
                </c:pt>
                <c:pt idx="1874">
                  <c:v>0.496</c:v>
                </c:pt>
                <c:pt idx="1875">
                  <c:v>0.496</c:v>
                </c:pt>
                <c:pt idx="1876">
                  <c:v>0.496</c:v>
                </c:pt>
                <c:pt idx="1877">
                  <c:v>0.496</c:v>
                </c:pt>
                <c:pt idx="1878">
                  <c:v>0.496</c:v>
                </c:pt>
                <c:pt idx="1879">
                  <c:v>0.496</c:v>
                </c:pt>
                <c:pt idx="1880">
                  <c:v>0.496</c:v>
                </c:pt>
                <c:pt idx="1881">
                  <c:v>0.496</c:v>
                </c:pt>
                <c:pt idx="1882">
                  <c:v>0.496</c:v>
                </c:pt>
                <c:pt idx="1883">
                  <c:v>0.496</c:v>
                </c:pt>
                <c:pt idx="1884">
                  <c:v>0.496</c:v>
                </c:pt>
                <c:pt idx="1885">
                  <c:v>0.496</c:v>
                </c:pt>
                <c:pt idx="1886">
                  <c:v>0.496</c:v>
                </c:pt>
                <c:pt idx="1887">
                  <c:v>0.496</c:v>
                </c:pt>
                <c:pt idx="1888">
                  <c:v>0.496</c:v>
                </c:pt>
                <c:pt idx="1889">
                  <c:v>0.496</c:v>
                </c:pt>
                <c:pt idx="1890">
                  <c:v>0.496</c:v>
                </c:pt>
                <c:pt idx="1891">
                  <c:v>0.496</c:v>
                </c:pt>
                <c:pt idx="1892">
                  <c:v>0.496</c:v>
                </c:pt>
                <c:pt idx="1893">
                  <c:v>0.496</c:v>
                </c:pt>
                <c:pt idx="1894">
                  <c:v>0.496</c:v>
                </c:pt>
                <c:pt idx="1895">
                  <c:v>0.496</c:v>
                </c:pt>
                <c:pt idx="1896">
                  <c:v>0.496</c:v>
                </c:pt>
                <c:pt idx="1897">
                  <c:v>0.496</c:v>
                </c:pt>
                <c:pt idx="1898">
                  <c:v>0.496</c:v>
                </c:pt>
                <c:pt idx="1899">
                  <c:v>0.496</c:v>
                </c:pt>
                <c:pt idx="1900">
                  <c:v>0.496</c:v>
                </c:pt>
                <c:pt idx="1901">
                  <c:v>0.496</c:v>
                </c:pt>
                <c:pt idx="1902">
                  <c:v>0.496</c:v>
                </c:pt>
                <c:pt idx="1903">
                  <c:v>0.496</c:v>
                </c:pt>
                <c:pt idx="1904">
                  <c:v>0.496</c:v>
                </c:pt>
                <c:pt idx="1905">
                  <c:v>0.496</c:v>
                </c:pt>
                <c:pt idx="1906">
                  <c:v>0.496</c:v>
                </c:pt>
                <c:pt idx="1907">
                  <c:v>0.496</c:v>
                </c:pt>
                <c:pt idx="1908">
                  <c:v>0.496</c:v>
                </c:pt>
                <c:pt idx="1909">
                  <c:v>0.496</c:v>
                </c:pt>
                <c:pt idx="1910">
                  <c:v>0.496</c:v>
                </c:pt>
                <c:pt idx="1911">
                  <c:v>0.496</c:v>
                </c:pt>
                <c:pt idx="1912">
                  <c:v>0.496</c:v>
                </c:pt>
                <c:pt idx="1913">
                  <c:v>0.496</c:v>
                </c:pt>
                <c:pt idx="1914">
                  <c:v>0.496</c:v>
                </c:pt>
                <c:pt idx="1915">
                  <c:v>0.496</c:v>
                </c:pt>
                <c:pt idx="1916">
                  <c:v>0.496</c:v>
                </c:pt>
                <c:pt idx="1917">
                  <c:v>0.496</c:v>
                </c:pt>
                <c:pt idx="1918">
                  <c:v>0.496</c:v>
                </c:pt>
                <c:pt idx="1919">
                  <c:v>0.496</c:v>
                </c:pt>
                <c:pt idx="1920">
                  <c:v>0.496</c:v>
                </c:pt>
                <c:pt idx="1921">
                  <c:v>0.496</c:v>
                </c:pt>
                <c:pt idx="1922">
                  <c:v>0.496</c:v>
                </c:pt>
                <c:pt idx="1923">
                  <c:v>0.496</c:v>
                </c:pt>
                <c:pt idx="1924">
                  <c:v>0.496</c:v>
                </c:pt>
                <c:pt idx="1925">
                  <c:v>0.496</c:v>
                </c:pt>
                <c:pt idx="1926">
                  <c:v>0.496</c:v>
                </c:pt>
                <c:pt idx="1927">
                  <c:v>0.496</c:v>
                </c:pt>
                <c:pt idx="1928">
                  <c:v>0.496</c:v>
                </c:pt>
                <c:pt idx="1929">
                  <c:v>0.496</c:v>
                </c:pt>
                <c:pt idx="1930">
                  <c:v>0.496</c:v>
                </c:pt>
                <c:pt idx="1931">
                  <c:v>0.496</c:v>
                </c:pt>
                <c:pt idx="1932">
                  <c:v>0.496</c:v>
                </c:pt>
                <c:pt idx="1933">
                  <c:v>0.496</c:v>
                </c:pt>
                <c:pt idx="1934">
                  <c:v>0.496</c:v>
                </c:pt>
                <c:pt idx="1935">
                  <c:v>0.496</c:v>
                </c:pt>
                <c:pt idx="1936">
                  <c:v>0.496</c:v>
                </c:pt>
                <c:pt idx="1937">
                  <c:v>0.496</c:v>
                </c:pt>
                <c:pt idx="1938">
                  <c:v>0.496</c:v>
                </c:pt>
                <c:pt idx="1939">
                  <c:v>0.496</c:v>
                </c:pt>
                <c:pt idx="1940">
                  <c:v>0.496</c:v>
                </c:pt>
                <c:pt idx="1941">
                  <c:v>0.496</c:v>
                </c:pt>
                <c:pt idx="1942">
                  <c:v>0.496</c:v>
                </c:pt>
                <c:pt idx="1943">
                  <c:v>0.496</c:v>
                </c:pt>
                <c:pt idx="1944">
                  <c:v>0.496</c:v>
                </c:pt>
                <c:pt idx="1945">
                  <c:v>0.496</c:v>
                </c:pt>
                <c:pt idx="1946">
                  <c:v>0.496</c:v>
                </c:pt>
                <c:pt idx="1947">
                  <c:v>0.496</c:v>
                </c:pt>
                <c:pt idx="1948">
                  <c:v>0.496</c:v>
                </c:pt>
                <c:pt idx="1949">
                  <c:v>0.496</c:v>
                </c:pt>
                <c:pt idx="1950">
                  <c:v>0.496</c:v>
                </c:pt>
                <c:pt idx="1951">
                  <c:v>0.496</c:v>
                </c:pt>
                <c:pt idx="1952">
                  <c:v>0.496</c:v>
                </c:pt>
                <c:pt idx="1953">
                  <c:v>0.496</c:v>
                </c:pt>
                <c:pt idx="1954">
                  <c:v>0.496</c:v>
                </c:pt>
                <c:pt idx="1955">
                  <c:v>0.496</c:v>
                </c:pt>
                <c:pt idx="1956">
                  <c:v>0.496</c:v>
                </c:pt>
                <c:pt idx="1957">
                  <c:v>0.496</c:v>
                </c:pt>
                <c:pt idx="1958">
                  <c:v>0.496</c:v>
                </c:pt>
                <c:pt idx="1959">
                  <c:v>0.496</c:v>
                </c:pt>
                <c:pt idx="1960">
                  <c:v>0.496</c:v>
                </c:pt>
                <c:pt idx="1961">
                  <c:v>0.496</c:v>
                </c:pt>
                <c:pt idx="1962">
                  <c:v>0.496</c:v>
                </c:pt>
                <c:pt idx="1963">
                  <c:v>0.496</c:v>
                </c:pt>
                <c:pt idx="1964">
                  <c:v>0.496</c:v>
                </c:pt>
                <c:pt idx="1965">
                  <c:v>0.496</c:v>
                </c:pt>
                <c:pt idx="1966">
                  <c:v>0.496</c:v>
                </c:pt>
                <c:pt idx="1967">
                  <c:v>0.496</c:v>
                </c:pt>
                <c:pt idx="1968">
                  <c:v>0.496</c:v>
                </c:pt>
                <c:pt idx="1969">
                  <c:v>0.496</c:v>
                </c:pt>
                <c:pt idx="1970">
                  <c:v>0.496</c:v>
                </c:pt>
                <c:pt idx="1971">
                  <c:v>0.496</c:v>
                </c:pt>
                <c:pt idx="1972">
                  <c:v>0.496</c:v>
                </c:pt>
                <c:pt idx="1973">
                  <c:v>0.496</c:v>
                </c:pt>
                <c:pt idx="1974">
                  <c:v>0.496</c:v>
                </c:pt>
                <c:pt idx="1975">
                  <c:v>0.496</c:v>
                </c:pt>
                <c:pt idx="1976">
                  <c:v>0.496</c:v>
                </c:pt>
                <c:pt idx="1977">
                  <c:v>0.496</c:v>
                </c:pt>
                <c:pt idx="1978">
                  <c:v>0.496</c:v>
                </c:pt>
                <c:pt idx="1979">
                  <c:v>0.496</c:v>
                </c:pt>
                <c:pt idx="1980">
                  <c:v>0.496</c:v>
                </c:pt>
                <c:pt idx="1981">
                  <c:v>0.496</c:v>
                </c:pt>
                <c:pt idx="1982">
                  <c:v>0.496</c:v>
                </c:pt>
                <c:pt idx="1983">
                  <c:v>0.496</c:v>
                </c:pt>
                <c:pt idx="1984">
                  <c:v>0.496</c:v>
                </c:pt>
                <c:pt idx="1985">
                  <c:v>0.496</c:v>
                </c:pt>
                <c:pt idx="1986">
                  <c:v>0.496</c:v>
                </c:pt>
                <c:pt idx="1987">
                  <c:v>0.496</c:v>
                </c:pt>
                <c:pt idx="1988">
                  <c:v>0.496</c:v>
                </c:pt>
                <c:pt idx="1989">
                  <c:v>0.496</c:v>
                </c:pt>
                <c:pt idx="1990">
                  <c:v>0.496</c:v>
                </c:pt>
                <c:pt idx="1991">
                  <c:v>0.496</c:v>
                </c:pt>
                <c:pt idx="1992">
                  <c:v>0.496</c:v>
                </c:pt>
                <c:pt idx="1993">
                  <c:v>0.496</c:v>
                </c:pt>
                <c:pt idx="1994">
                  <c:v>0.496</c:v>
                </c:pt>
                <c:pt idx="1995">
                  <c:v>0.496</c:v>
                </c:pt>
                <c:pt idx="1996">
                  <c:v>0.496</c:v>
                </c:pt>
                <c:pt idx="1997">
                  <c:v>0.496</c:v>
                </c:pt>
                <c:pt idx="1998">
                  <c:v>0.496</c:v>
                </c:pt>
                <c:pt idx="1999">
                  <c:v>0.496</c:v>
                </c:pt>
                <c:pt idx="2000">
                  <c:v>0.496</c:v>
                </c:pt>
                <c:pt idx="2001">
                  <c:v>0.496</c:v>
                </c:pt>
                <c:pt idx="2002">
                  <c:v>0.496</c:v>
                </c:pt>
                <c:pt idx="2003">
                  <c:v>0.496</c:v>
                </c:pt>
                <c:pt idx="2004">
                  <c:v>0.496</c:v>
                </c:pt>
                <c:pt idx="2005">
                  <c:v>0.496</c:v>
                </c:pt>
                <c:pt idx="2006">
                  <c:v>0.496</c:v>
                </c:pt>
                <c:pt idx="2007">
                  <c:v>0.496</c:v>
                </c:pt>
                <c:pt idx="2008">
                  <c:v>0.496</c:v>
                </c:pt>
                <c:pt idx="2009">
                  <c:v>0.496</c:v>
                </c:pt>
                <c:pt idx="2010">
                  <c:v>0.496</c:v>
                </c:pt>
                <c:pt idx="2011">
                  <c:v>0.496</c:v>
                </c:pt>
                <c:pt idx="2012">
                  <c:v>0.496</c:v>
                </c:pt>
                <c:pt idx="2013">
                  <c:v>0.496</c:v>
                </c:pt>
                <c:pt idx="2014">
                  <c:v>0.496</c:v>
                </c:pt>
                <c:pt idx="2015">
                  <c:v>0.496</c:v>
                </c:pt>
                <c:pt idx="2016">
                  <c:v>0.496</c:v>
                </c:pt>
                <c:pt idx="2017">
                  <c:v>0.496</c:v>
                </c:pt>
                <c:pt idx="2018">
                  <c:v>0.496</c:v>
                </c:pt>
                <c:pt idx="2019">
                  <c:v>0.496</c:v>
                </c:pt>
                <c:pt idx="2020">
                  <c:v>0.496</c:v>
                </c:pt>
                <c:pt idx="2021">
                  <c:v>0.496</c:v>
                </c:pt>
                <c:pt idx="2022">
                  <c:v>0.496</c:v>
                </c:pt>
                <c:pt idx="2023">
                  <c:v>0.496</c:v>
                </c:pt>
                <c:pt idx="2024">
                  <c:v>0.496</c:v>
                </c:pt>
                <c:pt idx="2025">
                  <c:v>0.496</c:v>
                </c:pt>
                <c:pt idx="2026">
                  <c:v>0.496</c:v>
                </c:pt>
                <c:pt idx="2027">
                  <c:v>0.496</c:v>
                </c:pt>
                <c:pt idx="2028">
                  <c:v>0.496</c:v>
                </c:pt>
                <c:pt idx="2029">
                  <c:v>0.496</c:v>
                </c:pt>
                <c:pt idx="2030">
                  <c:v>0.496</c:v>
                </c:pt>
                <c:pt idx="2031">
                  <c:v>0.496</c:v>
                </c:pt>
                <c:pt idx="2032">
                  <c:v>0.496</c:v>
                </c:pt>
                <c:pt idx="2033">
                  <c:v>0.496</c:v>
                </c:pt>
                <c:pt idx="2034">
                  <c:v>0.496</c:v>
                </c:pt>
                <c:pt idx="2035">
                  <c:v>0.496</c:v>
                </c:pt>
                <c:pt idx="2036">
                  <c:v>0.496</c:v>
                </c:pt>
                <c:pt idx="2037">
                  <c:v>0.496</c:v>
                </c:pt>
                <c:pt idx="2038">
                  <c:v>0.496</c:v>
                </c:pt>
                <c:pt idx="2039">
                  <c:v>0.496</c:v>
                </c:pt>
                <c:pt idx="2040">
                  <c:v>0.496</c:v>
                </c:pt>
                <c:pt idx="2041">
                  <c:v>0.496</c:v>
                </c:pt>
                <c:pt idx="2042">
                  <c:v>0.496</c:v>
                </c:pt>
                <c:pt idx="2043">
                  <c:v>0.496</c:v>
                </c:pt>
                <c:pt idx="2044">
                  <c:v>0.496</c:v>
                </c:pt>
                <c:pt idx="2045">
                  <c:v>0.496</c:v>
                </c:pt>
                <c:pt idx="2046">
                  <c:v>0.496</c:v>
                </c:pt>
                <c:pt idx="2047">
                  <c:v>0.496</c:v>
                </c:pt>
                <c:pt idx="2048">
                  <c:v>0.496</c:v>
                </c:pt>
                <c:pt idx="2049">
                  <c:v>0.496</c:v>
                </c:pt>
                <c:pt idx="2050">
                  <c:v>0.496</c:v>
                </c:pt>
                <c:pt idx="2051">
                  <c:v>0.496</c:v>
                </c:pt>
                <c:pt idx="2052">
                  <c:v>0.496</c:v>
                </c:pt>
                <c:pt idx="2053">
                  <c:v>0.496</c:v>
                </c:pt>
                <c:pt idx="2054">
                  <c:v>0.496</c:v>
                </c:pt>
                <c:pt idx="2055">
                  <c:v>0.496</c:v>
                </c:pt>
                <c:pt idx="2056">
                  <c:v>0.496</c:v>
                </c:pt>
                <c:pt idx="2057">
                  <c:v>0.496</c:v>
                </c:pt>
                <c:pt idx="2058">
                  <c:v>0.496</c:v>
                </c:pt>
                <c:pt idx="2059">
                  <c:v>0.496</c:v>
                </c:pt>
                <c:pt idx="2060">
                  <c:v>0.496</c:v>
                </c:pt>
                <c:pt idx="2061">
                  <c:v>0.496</c:v>
                </c:pt>
                <c:pt idx="2062">
                  <c:v>0.496</c:v>
                </c:pt>
                <c:pt idx="2063">
                  <c:v>0.496</c:v>
                </c:pt>
                <c:pt idx="2064">
                  <c:v>0.496</c:v>
                </c:pt>
                <c:pt idx="2065">
                  <c:v>0.496</c:v>
                </c:pt>
                <c:pt idx="2066">
                  <c:v>0.496</c:v>
                </c:pt>
                <c:pt idx="2067">
                  <c:v>0.496</c:v>
                </c:pt>
                <c:pt idx="2068">
                  <c:v>0.496</c:v>
                </c:pt>
                <c:pt idx="2069">
                  <c:v>0.496</c:v>
                </c:pt>
                <c:pt idx="2070">
                  <c:v>0.496</c:v>
                </c:pt>
                <c:pt idx="2071">
                  <c:v>0.496</c:v>
                </c:pt>
                <c:pt idx="2072">
                  <c:v>0.496</c:v>
                </c:pt>
                <c:pt idx="2073">
                  <c:v>0.496</c:v>
                </c:pt>
                <c:pt idx="2074">
                  <c:v>0.496</c:v>
                </c:pt>
                <c:pt idx="2075">
                  <c:v>0.496</c:v>
                </c:pt>
                <c:pt idx="2076">
                  <c:v>0.496</c:v>
                </c:pt>
                <c:pt idx="2077">
                  <c:v>0.496</c:v>
                </c:pt>
                <c:pt idx="2078">
                  <c:v>0.496</c:v>
                </c:pt>
                <c:pt idx="2079">
                  <c:v>0.496</c:v>
                </c:pt>
                <c:pt idx="2080">
                  <c:v>0.496</c:v>
                </c:pt>
                <c:pt idx="2081">
                  <c:v>0.496</c:v>
                </c:pt>
                <c:pt idx="2082">
                  <c:v>0.496</c:v>
                </c:pt>
                <c:pt idx="2083">
                  <c:v>0.496</c:v>
                </c:pt>
                <c:pt idx="2084">
                  <c:v>0.496</c:v>
                </c:pt>
                <c:pt idx="2085">
                  <c:v>0.496</c:v>
                </c:pt>
                <c:pt idx="2086">
                  <c:v>0.496</c:v>
                </c:pt>
                <c:pt idx="2087">
                  <c:v>0.496</c:v>
                </c:pt>
                <c:pt idx="2088">
                  <c:v>0.496</c:v>
                </c:pt>
                <c:pt idx="2089">
                  <c:v>0.496</c:v>
                </c:pt>
                <c:pt idx="2090">
                  <c:v>0.496</c:v>
                </c:pt>
                <c:pt idx="2091">
                  <c:v>0.496</c:v>
                </c:pt>
                <c:pt idx="2092">
                  <c:v>0.496</c:v>
                </c:pt>
                <c:pt idx="2093">
                  <c:v>0.496</c:v>
                </c:pt>
                <c:pt idx="2094">
                  <c:v>0.496</c:v>
                </c:pt>
                <c:pt idx="2095">
                  <c:v>0.496</c:v>
                </c:pt>
                <c:pt idx="2096">
                  <c:v>0.496</c:v>
                </c:pt>
                <c:pt idx="2097">
                  <c:v>0.496</c:v>
                </c:pt>
                <c:pt idx="2098">
                  <c:v>0.496</c:v>
                </c:pt>
                <c:pt idx="2099">
                  <c:v>0.496</c:v>
                </c:pt>
                <c:pt idx="2100">
                  <c:v>0.496</c:v>
                </c:pt>
                <c:pt idx="2101">
                  <c:v>0.496</c:v>
                </c:pt>
                <c:pt idx="2102">
                  <c:v>0.496</c:v>
                </c:pt>
                <c:pt idx="2103">
                  <c:v>0.496</c:v>
                </c:pt>
                <c:pt idx="2104">
                  <c:v>0.496</c:v>
                </c:pt>
                <c:pt idx="2105">
                  <c:v>0.496</c:v>
                </c:pt>
                <c:pt idx="2106">
                  <c:v>0.496</c:v>
                </c:pt>
                <c:pt idx="2107">
                  <c:v>0.496</c:v>
                </c:pt>
                <c:pt idx="2108">
                  <c:v>0.496</c:v>
                </c:pt>
                <c:pt idx="2109">
                  <c:v>0.496</c:v>
                </c:pt>
                <c:pt idx="2110">
                  <c:v>0.496</c:v>
                </c:pt>
                <c:pt idx="2111">
                  <c:v>0.496</c:v>
                </c:pt>
                <c:pt idx="2112">
                  <c:v>0.496</c:v>
                </c:pt>
                <c:pt idx="2113">
                  <c:v>0.496</c:v>
                </c:pt>
                <c:pt idx="2114">
                  <c:v>0.496</c:v>
                </c:pt>
                <c:pt idx="2115">
                  <c:v>0.496</c:v>
                </c:pt>
                <c:pt idx="2116">
                  <c:v>0.496</c:v>
                </c:pt>
                <c:pt idx="2117">
                  <c:v>0.496</c:v>
                </c:pt>
                <c:pt idx="2118">
                  <c:v>0.496</c:v>
                </c:pt>
                <c:pt idx="2119">
                  <c:v>0.496</c:v>
                </c:pt>
                <c:pt idx="2120">
                  <c:v>0.496</c:v>
                </c:pt>
                <c:pt idx="2121">
                  <c:v>0.496</c:v>
                </c:pt>
                <c:pt idx="2122">
                  <c:v>0.496</c:v>
                </c:pt>
                <c:pt idx="2123">
                  <c:v>0.496</c:v>
                </c:pt>
                <c:pt idx="2124">
                  <c:v>0.496</c:v>
                </c:pt>
                <c:pt idx="2125">
                  <c:v>0.496</c:v>
                </c:pt>
                <c:pt idx="2126">
                  <c:v>0.496</c:v>
                </c:pt>
                <c:pt idx="2127">
                  <c:v>0.496</c:v>
                </c:pt>
                <c:pt idx="2128">
                  <c:v>0.496</c:v>
                </c:pt>
                <c:pt idx="2129">
                  <c:v>0.496</c:v>
                </c:pt>
                <c:pt idx="2130">
                  <c:v>0.496</c:v>
                </c:pt>
                <c:pt idx="2131">
                  <c:v>0.496</c:v>
                </c:pt>
                <c:pt idx="2132">
                  <c:v>0.496</c:v>
                </c:pt>
                <c:pt idx="2133">
                  <c:v>0.496</c:v>
                </c:pt>
                <c:pt idx="2134">
                  <c:v>0.496</c:v>
                </c:pt>
                <c:pt idx="2135">
                  <c:v>0.496</c:v>
                </c:pt>
                <c:pt idx="2136">
                  <c:v>0.496</c:v>
                </c:pt>
                <c:pt idx="2137">
                  <c:v>0.496</c:v>
                </c:pt>
                <c:pt idx="2138">
                  <c:v>0.496</c:v>
                </c:pt>
                <c:pt idx="2139">
                  <c:v>0.496</c:v>
                </c:pt>
                <c:pt idx="2140">
                  <c:v>0.496</c:v>
                </c:pt>
                <c:pt idx="2141">
                  <c:v>0.496</c:v>
                </c:pt>
                <c:pt idx="2142">
                  <c:v>0.496</c:v>
                </c:pt>
                <c:pt idx="2143">
                  <c:v>0.496</c:v>
                </c:pt>
                <c:pt idx="2144">
                  <c:v>0.496</c:v>
                </c:pt>
                <c:pt idx="2145">
                  <c:v>0.496</c:v>
                </c:pt>
                <c:pt idx="2146">
                  <c:v>0.496</c:v>
                </c:pt>
                <c:pt idx="2147">
                  <c:v>0.496</c:v>
                </c:pt>
                <c:pt idx="2148">
                  <c:v>0.496</c:v>
                </c:pt>
                <c:pt idx="2149">
                  <c:v>0.496</c:v>
                </c:pt>
                <c:pt idx="2150">
                  <c:v>0.496</c:v>
                </c:pt>
                <c:pt idx="2151">
                  <c:v>0.496</c:v>
                </c:pt>
                <c:pt idx="2152">
                  <c:v>0.496</c:v>
                </c:pt>
                <c:pt idx="2153">
                  <c:v>0.496</c:v>
                </c:pt>
                <c:pt idx="2154">
                  <c:v>0.496</c:v>
                </c:pt>
                <c:pt idx="2155">
                  <c:v>0.496</c:v>
                </c:pt>
                <c:pt idx="2156">
                  <c:v>0.498</c:v>
                </c:pt>
                <c:pt idx="2157">
                  <c:v>0.498</c:v>
                </c:pt>
                <c:pt idx="2158">
                  <c:v>0.502</c:v>
                </c:pt>
                <c:pt idx="2159">
                  <c:v>0.502</c:v>
                </c:pt>
                <c:pt idx="2160">
                  <c:v>0.504</c:v>
                </c:pt>
                <c:pt idx="2161">
                  <c:v>0.50600000000000001</c:v>
                </c:pt>
                <c:pt idx="2162">
                  <c:v>0.50800000000000001</c:v>
                </c:pt>
                <c:pt idx="2163">
                  <c:v>0.50800000000000001</c:v>
                </c:pt>
                <c:pt idx="2164">
                  <c:v>0.51200000000000001</c:v>
                </c:pt>
                <c:pt idx="2165">
                  <c:v>0.51600000000000001</c:v>
                </c:pt>
                <c:pt idx="2166">
                  <c:v>0.51800000000000002</c:v>
                </c:pt>
                <c:pt idx="2167">
                  <c:v>0.52200000000000002</c:v>
                </c:pt>
                <c:pt idx="2168">
                  <c:v>0.52400000000000002</c:v>
                </c:pt>
                <c:pt idx="2169">
                  <c:v>0.52800000000000002</c:v>
                </c:pt>
                <c:pt idx="2170">
                  <c:v>0.53200000000000003</c:v>
                </c:pt>
                <c:pt idx="2171">
                  <c:v>0.53600000000000003</c:v>
                </c:pt>
                <c:pt idx="2172">
                  <c:v>0.54200000000000004</c:v>
                </c:pt>
                <c:pt idx="2173">
                  <c:v>0.54400000000000004</c:v>
                </c:pt>
                <c:pt idx="2174">
                  <c:v>0.54800000000000004</c:v>
                </c:pt>
                <c:pt idx="2175">
                  <c:v>0.55400000000000005</c:v>
                </c:pt>
                <c:pt idx="2176">
                  <c:v>0.55800000000000005</c:v>
                </c:pt>
                <c:pt idx="2177">
                  <c:v>0.56399999999999995</c:v>
                </c:pt>
                <c:pt idx="2178">
                  <c:v>0.57199999999999995</c:v>
                </c:pt>
                <c:pt idx="2179">
                  <c:v>0.57599999999999996</c:v>
                </c:pt>
                <c:pt idx="2180">
                  <c:v>0.58199999999999996</c:v>
                </c:pt>
                <c:pt idx="2181">
                  <c:v>0.58799999999999997</c:v>
                </c:pt>
                <c:pt idx="2182">
                  <c:v>0.59399999999999997</c:v>
                </c:pt>
                <c:pt idx="2183">
                  <c:v>0.60199999999999998</c:v>
                </c:pt>
                <c:pt idx="2184">
                  <c:v>0.60599999999999998</c:v>
                </c:pt>
                <c:pt idx="2185">
                  <c:v>0.61399999999999999</c:v>
                </c:pt>
                <c:pt idx="2186">
                  <c:v>0.622</c:v>
                </c:pt>
                <c:pt idx="2187">
                  <c:v>0.628</c:v>
                </c:pt>
                <c:pt idx="2188">
                  <c:v>0.63600000000000001</c:v>
                </c:pt>
                <c:pt idx="2189">
                  <c:v>0.64400000000000002</c:v>
                </c:pt>
                <c:pt idx="2190">
                  <c:v>0.65200000000000002</c:v>
                </c:pt>
                <c:pt idx="2191">
                  <c:v>0.65800000000000003</c:v>
                </c:pt>
                <c:pt idx="2192">
                  <c:v>0.66800000000000004</c:v>
                </c:pt>
                <c:pt idx="2193">
                  <c:v>0.67600000000000005</c:v>
                </c:pt>
                <c:pt idx="2194">
                  <c:v>0.68400000000000005</c:v>
                </c:pt>
                <c:pt idx="2195">
                  <c:v>0.69399999999999995</c:v>
                </c:pt>
                <c:pt idx="2196">
                  <c:v>0.70199999999999996</c:v>
                </c:pt>
                <c:pt idx="2197">
                  <c:v>0.71199999999999997</c:v>
                </c:pt>
                <c:pt idx="2198">
                  <c:v>0.72199999999999998</c:v>
                </c:pt>
                <c:pt idx="2199">
                  <c:v>0.73199999999999998</c:v>
                </c:pt>
                <c:pt idx="2200">
                  <c:v>0.74199999999999999</c:v>
                </c:pt>
                <c:pt idx="2201">
                  <c:v>0.752</c:v>
                </c:pt>
                <c:pt idx="2202">
                  <c:v>0.76200000000000001</c:v>
                </c:pt>
                <c:pt idx="2203">
                  <c:v>0.77200000000000002</c:v>
                </c:pt>
                <c:pt idx="2204">
                  <c:v>0.78200000000000003</c:v>
                </c:pt>
                <c:pt idx="2205">
                  <c:v>0.79400000000000004</c:v>
                </c:pt>
                <c:pt idx="2206">
                  <c:v>0.80400000000000005</c:v>
                </c:pt>
                <c:pt idx="2207">
                  <c:v>0.81599999999999995</c:v>
                </c:pt>
                <c:pt idx="2208">
                  <c:v>0.82599999999999996</c:v>
                </c:pt>
                <c:pt idx="2209">
                  <c:v>0.83799999999999997</c:v>
                </c:pt>
                <c:pt idx="2210">
                  <c:v>0.85199999999999998</c:v>
                </c:pt>
                <c:pt idx="2211">
                  <c:v>0.85399999999999998</c:v>
                </c:pt>
                <c:pt idx="2212">
                  <c:v>0.86599999999999999</c:v>
                </c:pt>
                <c:pt idx="2213">
                  <c:v>0.878</c:v>
                </c:pt>
                <c:pt idx="2214">
                  <c:v>0.89200000000000002</c:v>
                </c:pt>
                <c:pt idx="2215">
                  <c:v>0.90400000000000003</c:v>
                </c:pt>
                <c:pt idx="2216">
                  <c:v>0.91800000000000004</c:v>
                </c:pt>
                <c:pt idx="2217">
                  <c:v>0.93</c:v>
                </c:pt>
                <c:pt idx="2218">
                  <c:v>0.94399999999999995</c:v>
                </c:pt>
                <c:pt idx="2219">
                  <c:v>0.95799999999999996</c:v>
                </c:pt>
                <c:pt idx="2220">
                  <c:v>0.97</c:v>
                </c:pt>
                <c:pt idx="2221">
                  <c:v>0.98599999999999999</c:v>
                </c:pt>
                <c:pt idx="2222">
                  <c:v>1</c:v>
                </c:pt>
                <c:pt idx="2223">
                  <c:v>1.014</c:v>
                </c:pt>
                <c:pt idx="2224">
                  <c:v>1.028</c:v>
                </c:pt>
                <c:pt idx="2225">
                  <c:v>1.044</c:v>
                </c:pt>
                <c:pt idx="2226">
                  <c:v>1.06</c:v>
                </c:pt>
                <c:pt idx="2227">
                  <c:v>1.0740000000000001</c:v>
                </c:pt>
                <c:pt idx="2228">
                  <c:v>1.0900000000000001</c:v>
                </c:pt>
                <c:pt idx="2229">
                  <c:v>1.1060000000000001</c:v>
                </c:pt>
                <c:pt idx="2230">
                  <c:v>1.1240000000000001</c:v>
                </c:pt>
                <c:pt idx="2231">
                  <c:v>1.1379999999999999</c:v>
                </c:pt>
                <c:pt idx="2232">
                  <c:v>1.1539999999999999</c:v>
                </c:pt>
                <c:pt idx="2233">
                  <c:v>1.17</c:v>
                </c:pt>
                <c:pt idx="2234">
                  <c:v>1.1879999999999999</c:v>
                </c:pt>
                <c:pt idx="2235">
                  <c:v>1.206</c:v>
                </c:pt>
                <c:pt idx="2236">
                  <c:v>1.22</c:v>
                </c:pt>
                <c:pt idx="2237">
                  <c:v>1.238</c:v>
                </c:pt>
                <c:pt idx="2238">
                  <c:v>1.258</c:v>
                </c:pt>
                <c:pt idx="2239">
                  <c:v>1.274</c:v>
                </c:pt>
                <c:pt idx="2240">
                  <c:v>1.294</c:v>
                </c:pt>
                <c:pt idx="2241">
                  <c:v>1.31</c:v>
                </c:pt>
                <c:pt idx="2242">
                  <c:v>1.3280000000000001</c:v>
                </c:pt>
                <c:pt idx="2243">
                  <c:v>1.3480000000000001</c:v>
                </c:pt>
                <c:pt idx="2244">
                  <c:v>1.3680000000000001</c:v>
                </c:pt>
                <c:pt idx="2245">
                  <c:v>1.3859999999999999</c:v>
                </c:pt>
                <c:pt idx="2246">
                  <c:v>1.4059999999999999</c:v>
                </c:pt>
                <c:pt idx="2247">
                  <c:v>1.4239999999999999</c:v>
                </c:pt>
                <c:pt idx="2248">
                  <c:v>1.444</c:v>
                </c:pt>
                <c:pt idx="2249">
                  <c:v>1.464</c:v>
                </c:pt>
                <c:pt idx="2250">
                  <c:v>1.484</c:v>
                </c:pt>
                <c:pt idx="2251">
                  <c:v>1.504</c:v>
                </c:pt>
                <c:pt idx="2252">
                  <c:v>1.524</c:v>
                </c:pt>
                <c:pt idx="2253">
                  <c:v>1.544</c:v>
                </c:pt>
                <c:pt idx="2254">
                  <c:v>1.5640000000000001</c:v>
                </c:pt>
                <c:pt idx="2255">
                  <c:v>1.5860000000000001</c:v>
                </c:pt>
                <c:pt idx="2256">
                  <c:v>1.6040000000000001</c:v>
                </c:pt>
                <c:pt idx="2257">
                  <c:v>1.6240000000000001</c:v>
                </c:pt>
                <c:pt idx="2258">
                  <c:v>1.6459999999999999</c:v>
                </c:pt>
                <c:pt idx="2259">
                  <c:v>1.6659999999999999</c:v>
                </c:pt>
                <c:pt idx="2260">
                  <c:v>1.6859999999999999</c:v>
                </c:pt>
                <c:pt idx="2261">
                  <c:v>1.706</c:v>
                </c:pt>
                <c:pt idx="2262">
                  <c:v>1.726</c:v>
                </c:pt>
                <c:pt idx="2263">
                  <c:v>1.746</c:v>
                </c:pt>
                <c:pt idx="2264">
                  <c:v>1.766</c:v>
                </c:pt>
                <c:pt idx="2265">
                  <c:v>1.786</c:v>
                </c:pt>
                <c:pt idx="2266">
                  <c:v>1.806</c:v>
                </c:pt>
                <c:pt idx="2267">
                  <c:v>1.8280000000000001</c:v>
                </c:pt>
                <c:pt idx="2268">
                  <c:v>1.8480000000000001</c:v>
                </c:pt>
                <c:pt idx="2269">
                  <c:v>1.8680000000000001</c:v>
                </c:pt>
                <c:pt idx="2270">
                  <c:v>1.8879999999999999</c:v>
                </c:pt>
                <c:pt idx="2271">
                  <c:v>1.9079999999999999</c:v>
                </c:pt>
                <c:pt idx="2272">
                  <c:v>1.9279999999999999</c:v>
                </c:pt>
                <c:pt idx="2273">
                  <c:v>1.948</c:v>
                </c:pt>
                <c:pt idx="2274">
                  <c:v>1.968</c:v>
                </c:pt>
                <c:pt idx="2275">
                  <c:v>1.988</c:v>
                </c:pt>
                <c:pt idx="2276">
                  <c:v>2.008</c:v>
                </c:pt>
                <c:pt idx="2277">
                  <c:v>2.028</c:v>
                </c:pt>
              </c:numCache>
            </c:numRef>
          </c:xVal>
          <c:yVal>
            <c:numRef>
              <c:f>'CWB Strain-Stress 1-5'!$H$45:$H$2322</c:f>
              <c:numCache>
                <c:formatCode>General</c:formatCode>
                <c:ptCount val="227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0.313</c:v>
                </c:pt>
                <c:pt idx="17">
                  <c:v>0.313</c:v>
                </c:pt>
                <c:pt idx="18">
                  <c:v>0.313</c:v>
                </c:pt>
                <c:pt idx="19">
                  <c:v>0.313</c:v>
                </c:pt>
                <c:pt idx="20">
                  <c:v>0.313</c:v>
                </c:pt>
                <c:pt idx="21">
                  <c:v>0.313</c:v>
                </c:pt>
                <c:pt idx="22">
                  <c:v>0.313</c:v>
                </c:pt>
                <c:pt idx="23">
                  <c:v>0.313</c:v>
                </c:pt>
                <c:pt idx="24">
                  <c:v>0.313</c:v>
                </c:pt>
                <c:pt idx="25">
                  <c:v>0.627</c:v>
                </c:pt>
                <c:pt idx="26">
                  <c:v>0.627</c:v>
                </c:pt>
                <c:pt idx="27">
                  <c:v>0.627</c:v>
                </c:pt>
                <c:pt idx="28">
                  <c:v>0.627</c:v>
                </c:pt>
                <c:pt idx="29">
                  <c:v>0.627</c:v>
                </c:pt>
                <c:pt idx="30">
                  <c:v>0.94</c:v>
                </c:pt>
                <c:pt idx="31">
                  <c:v>0.94</c:v>
                </c:pt>
                <c:pt idx="32">
                  <c:v>0.94</c:v>
                </c:pt>
                <c:pt idx="33">
                  <c:v>0.94</c:v>
                </c:pt>
                <c:pt idx="34">
                  <c:v>0.94</c:v>
                </c:pt>
                <c:pt idx="35">
                  <c:v>1.254</c:v>
                </c:pt>
                <c:pt idx="36">
                  <c:v>1.254</c:v>
                </c:pt>
                <c:pt idx="37">
                  <c:v>1.254</c:v>
                </c:pt>
                <c:pt idx="38">
                  <c:v>1.254</c:v>
                </c:pt>
                <c:pt idx="39">
                  <c:v>1.254</c:v>
                </c:pt>
                <c:pt idx="40">
                  <c:v>1.5669999999999999</c:v>
                </c:pt>
                <c:pt idx="41">
                  <c:v>1.5669999999999999</c:v>
                </c:pt>
                <c:pt idx="42">
                  <c:v>1.5669999999999999</c:v>
                </c:pt>
                <c:pt idx="43">
                  <c:v>1.5669999999999999</c:v>
                </c:pt>
                <c:pt idx="44">
                  <c:v>1.5669999999999999</c:v>
                </c:pt>
                <c:pt idx="45">
                  <c:v>1.881</c:v>
                </c:pt>
                <c:pt idx="46">
                  <c:v>1.881</c:v>
                </c:pt>
                <c:pt idx="47">
                  <c:v>1.881</c:v>
                </c:pt>
                <c:pt idx="48">
                  <c:v>1.881</c:v>
                </c:pt>
                <c:pt idx="49">
                  <c:v>1.881</c:v>
                </c:pt>
                <c:pt idx="50">
                  <c:v>2.194</c:v>
                </c:pt>
                <c:pt idx="51">
                  <c:v>2.194</c:v>
                </c:pt>
                <c:pt idx="52">
                  <c:v>2.194</c:v>
                </c:pt>
                <c:pt idx="53">
                  <c:v>2.194</c:v>
                </c:pt>
                <c:pt idx="54">
                  <c:v>2.508</c:v>
                </c:pt>
                <c:pt idx="55">
                  <c:v>2.508</c:v>
                </c:pt>
                <c:pt idx="56">
                  <c:v>2.508</c:v>
                </c:pt>
                <c:pt idx="57">
                  <c:v>2.508</c:v>
                </c:pt>
                <c:pt idx="58">
                  <c:v>2.508</c:v>
                </c:pt>
                <c:pt idx="59">
                  <c:v>2.8210000000000002</c:v>
                </c:pt>
                <c:pt idx="60">
                  <c:v>2.8210000000000002</c:v>
                </c:pt>
                <c:pt idx="61">
                  <c:v>2.8210000000000002</c:v>
                </c:pt>
                <c:pt idx="62">
                  <c:v>2.8210000000000002</c:v>
                </c:pt>
                <c:pt idx="63">
                  <c:v>2.8210000000000002</c:v>
                </c:pt>
                <c:pt idx="64">
                  <c:v>3.1349999999999998</c:v>
                </c:pt>
                <c:pt idx="65">
                  <c:v>3.1349999999999998</c:v>
                </c:pt>
                <c:pt idx="66">
                  <c:v>3.1349999999999998</c:v>
                </c:pt>
                <c:pt idx="67">
                  <c:v>3.1349999999999998</c:v>
                </c:pt>
                <c:pt idx="68">
                  <c:v>3.1349999999999998</c:v>
                </c:pt>
                <c:pt idx="69">
                  <c:v>3.1349999999999998</c:v>
                </c:pt>
                <c:pt idx="70">
                  <c:v>3.1349999999999998</c:v>
                </c:pt>
                <c:pt idx="71">
                  <c:v>3.448</c:v>
                </c:pt>
                <c:pt idx="72">
                  <c:v>3.448</c:v>
                </c:pt>
                <c:pt idx="73">
                  <c:v>3.448</c:v>
                </c:pt>
                <c:pt idx="74">
                  <c:v>3.448</c:v>
                </c:pt>
                <c:pt idx="75">
                  <c:v>3.448</c:v>
                </c:pt>
                <c:pt idx="76">
                  <c:v>3.448</c:v>
                </c:pt>
                <c:pt idx="77">
                  <c:v>3.448</c:v>
                </c:pt>
                <c:pt idx="78">
                  <c:v>3.448</c:v>
                </c:pt>
                <c:pt idx="79">
                  <c:v>3.448</c:v>
                </c:pt>
                <c:pt idx="80">
                  <c:v>3.448</c:v>
                </c:pt>
                <c:pt idx="81">
                  <c:v>3.448</c:v>
                </c:pt>
                <c:pt idx="82">
                  <c:v>3.448</c:v>
                </c:pt>
                <c:pt idx="83">
                  <c:v>3.448</c:v>
                </c:pt>
                <c:pt idx="84">
                  <c:v>3.448</c:v>
                </c:pt>
                <c:pt idx="85">
                  <c:v>3.448</c:v>
                </c:pt>
                <c:pt idx="86">
                  <c:v>3.448</c:v>
                </c:pt>
                <c:pt idx="87">
                  <c:v>3.448</c:v>
                </c:pt>
                <c:pt idx="88">
                  <c:v>3.762</c:v>
                </c:pt>
                <c:pt idx="89">
                  <c:v>3.762</c:v>
                </c:pt>
                <c:pt idx="90">
                  <c:v>3.762</c:v>
                </c:pt>
                <c:pt idx="91">
                  <c:v>3.762</c:v>
                </c:pt>
                <c:pt idx="92">
                  <c:v>3.762</c:v>
                </c:pt>
                <c:pt idx="93">
                  <c:v>3.762</c:v>
                </c:pt>
                <c:pt idx="94">
                  <c:v>3.762</c:v>
                </c:pt>
                <c:pt idx="95">
                  <c:v>3.762</c:v>
                </c:pt>
                <c:pt idx="96">
                  <c:v>3.762</c:v>
                </c:pt>
                <c:pt idx="97">
                  <c:v>3.762</c:v>
                </c:pt>
                <c:pt idx="98">
                  <c:v>3.762</c:v>
                </c:pt>
                <c:pt idx="99">
                  <c:v>3.762</c:v>
                </c:pt>
                <c:pt idx="100">
                  <c:v>3.762</c:v>
                </c:pt>
                <c:pt idx="101">
                  <c:v>3.762</c:v>
                </c:pt>
                <c:pt idx="102">
                  <c:v>3.762</c:v>
                </c:pt>
                <c:pt idx="103">
                  <c:v>3.762</c:v>
                </c:pt>
                <c:pt idx="104">
                  <c:v>3.762</c:v>
                </c:pt>
                <c:pt idx="105">
                  <c:v>3.762</c:v>
                </c:pt>
                <c:pt idx="106">
                  <c:v>3.762</c:v>
                </c:pt>
                <c:pt idx="107">
                  <c:v>3.762</c:v>
                </c:pt>
                <c:pt idx="108">
                  <c:v>3.762</c:v>
                </c:pt>
                <c:pt idx="109">
                  <c:v>3.762</c:v>
                </c:pt>
                <c:pt idx="110">
                  <c:v>3.762</c:v>
                </c:pt>
                <c:pt idx="111">
                  <c:v>4.0750000000000002</c:v>
                </c:pt>
                <c:pt idx="112">
                  <c:v>4.0750000000000002</c:v>
                </c:pt>
                <c:pt idx="113">
                  <c:v>4.0750000000000002</c:v>
                </c:pt>
                <c:pt idx="114">
                  <c:v>4.0750000000000002</c:v>
                </c:pt>
                <c:pt idx="115">
                  <c:v>4.0750000000000002</c:v>
                </c:pt>
                <c:pt idx="116">
                  <c:v>4.0750000000000002</c:v>
                </c:pt>
                <c:pt idx="117">
                  <c:v>4.0750000000000002</c:v>
                </c:pt>
                <c:pt idx="118">
                  <c:v>4.0750000000000002</c:v>
                </c:pt>
                <c:pt idx="119">
                  <c:v>4.0750000000000002</c:v>
                </c:pt>
                <c:pt idx="120">
                  <c:v>4.0750000000000002</c:v>
                </c:pt>
                <c:pt idx="121">
                  <c:v>4.0750000000000002</c:v>
                </c:pt>
                <c:pt idx="122">
                  <c:v>4.0750000000000002</c:v>
                </c:pt>
                <c:pt idx="123">
                  <c:v>4.0750000000000002</c:v>
                </c:pt>
                <c:pt idx="124">
                  <c:v>4.0750000000000002</c:v>
                </c:pt>
                <c:pt idx="125">
                  <c:v>4.0750000000000002</c:v>
                </c:pt>
                <c:pt idx="126">
                  <c:v>4.0750000000000002</c:v>
                </c:pt>
                <c:pt idx="127">
                  <c:v>4.0750000000000002</c:v>
                </c:pt>
                <c:pt idx="128">
                  <c:v>4.0750000000000002</c:v>
                </c:pt>
                <c:pt idx="129">
                  <c:v>4.0750000000000002</c:v>
                </c:pt>
                <c:pt idx="130">
                  <c:v>4.0750000000000002</c:v>
                </c:pt>
                <c:pt idx="131">
                  <c:v>4.0750000000000002</c:v>
                </c:pt>
                <c:pt idx="132">
                  <c:v>4.0750000000000002</c:v>
                </c:pt>
                <c:pt idx="133">
                  <c:v>4.0750000000000002</c:v>
                </c:pt>
                <c:pt idx="134">
                  <c:v>4.0750000000000002</c:v>
                </c:pt>
                <c:pt idx="135">
                  <c:v>4.0750000000000002</c:v>
                </c:pt>
                <c:pt idx="136">
                  <c:v>4.0750000000000002</c:v>
                </c:pt>
                <c:pt idx="137">
                  <c:v>4.0750000000000002</c:v>
                </c:pt>
                <c:pt idx="138">
                  <c:v>4.0750000000000002</c:v>
                </c:pt>
                <c:pt idx="139">
                  <c:v>4.0750000000000002</c:v>
                </c:pt>
                <c:pt idx="140">
                  <c:v>4.0750000000000002</c:v>
                </c:pt>
                <c:pt idx="141">
                  <c:v>4.0750000000000002</c:v>
                </c:pt>
                <c:pt idx="142">
                  <c:v>4.0750000000000002</c:v>
                </c:pt>
                <c:pt idx="143">
                  <c:v>4.0750000000000002</c:v>
                </c:pt>
                <c:pt idx="144">
                  <c:v>4.0750000000000002</c:v>
                </c:pt>
                <c:pt idx="145">
                  <c:v>4.0750000000000002</c:v>
                </c:pt>
                <c:pt idx="146">
                  <c:v>4.0750000000000002</c:v>
                </c:pt>
                <c:pt idx="147">
                  <c:v>4.0750000000000002</c:v>
                </c:pt>
                <c:pt idx="148">
                  <c:v>4.0750000000000002</c:v>
                </c:pt>
                <c:pt idx="149">
                  <c:v>4.0750000000000002</c:v>
                </c:pt>
                <c:pt idx="150">
                  <c:v>4.0750000000000002</c:v>
                </c:pt>
                <c:pt idx="151">
                  <c:v>4.0750000000000002</c:v>
                </c:pt>
                <c:pt idx="152">
                  <c:v>4.0750000000000002</c:v>
                </c:pt>
                <c:pt idx="153">
                  <c:v>4.0750000000000002</c:v>
                </c:pt>
                <c:pt idx="154">
                  <c:v>4.0750000000000002</c:v>
                </c:pt>
                <c:pt idx="155">
                  <c:v>4.0750000000000002</c:v>
                </c:pt>
                <c:pt idx="156">
                  <c:v>4.0750000000000002</c:v>
                </c:pt>
                <c:pt idx="157">
                  <c:v>4.0750000000000002</c:v>
                </c:pt>
                <c:pt idx="158">
                  <c:v>4.0750000000000002</c:v>
                </c:pt>
                <c:pt idx="159">
                  <c:v>4.0750000000000002</c:v>
                </c:pt>
                <c:pt idx="160">
                  <c:v>4.0750000000000002</c:v>
                </c:pt>
                <c:pt idx="161">
                  <c:v>4.0750000000000002</c:v>
                </c:pt>
                <c:pt idx="162">
                  <c:v>4.0750000000000002</c:v>
                </c:pt>
                <c:pt idx="163">
                  <c:v>4.0750000000000002</c:v>
                </c:pt>
                <c:pt idx="164">
                  <c:v>4.0750000000000002</c:v>
                </c:pt>
                <c:pt idx="165">
                  <c:v>4.0750000000000002</c:v>
                </c:pt>
                <c:pt idx="166">
                  <c:v>4.0750000000000002</c:v>
                </c:pt>
                <c:pt idx="167">
                  <c:v>4.0750000000000002</c:v>
                </c:pt>
                <c:pt idx="168">
                  <c:v>4.0750000000000002</c:v>
                </c:pt>
                <c:pt idx="169">
                  <c:v>4.0750000000000002</c:v>
                </c:pt>
                <c:pt idx="170">
                  <c:v>4.0750000000000002</c:v>
                </c:pt>
                <c:pt idx="171">
                  <c:v>4.0750000000000002</c:v>
                </c:pt>
                <c:pt idx="172">
                  <c:v>4.0750000000000002</c:v>
                </c:pt>
                <c:pt idx="173">
                  <c:v>4.0750000000000002</c:v>
                </c:pt>
                <c:pt idx="174">
                  <c:v>4.0750000000000002</c:v>
                </c:pt>
                <c:pt idx="175">
                  <c:v>4.0750000000000002</c:v>
                </c:pt>
                <c:pt idx="176">
                  <c:v>4.0750000000000002</c:v>
                </c:pt>
                <c:pt idx="177">
                  <c:v>4.0750000000000002</c:v>
                </c:pt>
                <c:pt idx="178">
                  <c:v>4.0750000000000002</c:v>
                </c:pt>
                <c:pt idx="179">
                  <c:v>4.0750000000000002</c:v>
                </c:pt>
                <c:pt idx="180">
                  <c:v>4.0750000000000002</c:v>
                </c:pt>
                <c:pt idx="181">
                  <c:v>4.0750000000000002</c:v>
                </c:pt>
                <c:pt idx="182">
                  <c:v>4.0750000000000002</c:v>
                </c:pt>
                <c:pt idx="183">
                  <c:v>4.0750000000000002</c:v>
                </c:pt>
                <c:pt idx="184">
                  <c:v>4.0750000000000002</c:v>
                </c:pt>
                <c:pt idx="185">
                  <c:v>4.0750000000000002</c:v>
                </c:pt>
                <c:pt idx="186">
                  <c:v>4.0750000000000002</c:v>
                </c:pt>
                <c:pt idx="187">
                  <c:v>4.0750000000000002</c:v>
                </c:pt>
                <c:pt idx="188">
                  <c:v>4.0750000000000002</c:v>
                </c:pt>
                <c:pt idx="189">
                  <c:v>4.0750000000000002</c:v>
                </c:pt>
                <c:pt idx="190">
                  <c:v>4.0750000000000002</c:v>
                </c:pt>
                <c:pt idx="191">
                  <c:v>4.0750000000000002</c:v>
                </c:pt>
                <c:pt idx="192">
                  <c:v>4.0750000000000002</c:v>
                </c:pt>
                <c:pt idx="193">
                  <c:v>4.0750000000000002</c:v>
                </c:pt>
                <c:pt idx="194">
                  <c:v>4.0750000000000002</c:v>
                </c:pt>
                <c:pt idx="195">
                  <c:v>4.0750000000000002</c:v>
                </c:pt>
                <c:pt idx="196">
                  <c:v>4.0750000000000002</c:v>
                </c:pt>
                <c:pt idx="197">
                  <c:v>4.0750000000000002</c:v>
                </c:pt>
                <c:pt idx="198">
                  <c:v>4.0750000000000002</c:v>
                </c:pt>
                <c:pt idx="199">
                  <c:v>4.0750000000000002</c:v>
                </c:pt>
                <c:pt idx="200">
                  <c:v>4.0750000000000002</c:v>
                </c:pt>
                <c:pt idx="201">
                  <c:v>4.0750000000000002</c:v>
                </c:pt>
                <c:pt idx="202">
                  <c:v>4.0750000000000002</c:v>
                </c:pt>
                <c:pt idx="203">
                  <c:v>4.0750000000000002</c:v>
                </c:pt>
                <c:pt idx="204">
                  <c:v>4.0750000000000002</c:v>
                </c:pt>
                <c:pt idx="205">
                  <c:v>4.0750000000000002</c:v>
                </c:pt>
                <c:pt idx="206">
                  <c:v>4.0750000000000002</c:v>
                </c:pt>
                <c:pt idx="207">
                  <c:v>4.0750000000000002</c:v>
                </c:pt>
                <c:pt idx="208">
                  <c:v>4.0750000000000002</c:v>
                </c:pt>
                <c:pt idx="209">
                  <c:v>4.0750000000000002</c:v>
                </c:pt>
                <c:pt idx="210">
                  <c:v>4.0750000000000002</c:v>
                </c:pt>
                <c:pt idx="211">
                  <c:v>4.0750000000000002</c:v>
                </c:pt>
                <c:pt idx="212">
                  <c:v>4.0750000000000002</c:v>
                </c:pt>
                <c:pt idx="213">
                  <c:v>4.0750000000000002</c:v>
                </c:pt>
                <c:pt idx="214">
                  <c:v>4.0750000000000002</c:v>
                </c:pt>
                <c:pt idx="215">
                  <c:v>4.0750000000000002</c:v>
                </c:pt>
                <c:pt idx="216">
                  <c:v>4.0750000000000002</c:v>
                </c:pt>
                <c:pt idx="217">
                  <c:v>4.0750000000000002</c:v>
                </c:pt>
                <c:pt idx="218">
                  <c:v>4.0750000000000002</c:v>
                </c:pt>
                <c:pt idx="219">
                  <c:v>4.0750000000000002</c:v>
                </c:pt>
                <c:pt idx="220">
                  <c:v>4.0750000000000002</c:v>
                </c:pt>
                <c:pt idx="221">
                  <c:v>4.0750000000000002</c:v>
                </c:pt>
                <c:pt idx="222">
                  <c:v>4.0750000000000002</c:v>
                </c:pt>
                <c:pt idx="223">
                  <c:v>4.0750000000000002</c:v>
                </c:pt>
                <c:pt idx="224">
                  <c:v>4.0750000000000002</c:v>
                </c:pt>
                <c:pt idx="225">
                  <c:v>4.0750000000000002</c:v>
                </c:pt>
                <c:pt idx="226">
                  <c:v>4.0750000000000002</c:v>
                </c:pt>
                <c:pt idx="227">
                  <c:v>4.0750000000000002</c:v>
                </c:pt>
                <c:pt idx="228">
                  <c:v>4.0750000000000002</c:v>
                </c:pt>
                <c:pt idx="229">
                  <c:v>4.0750000000000002</c:v>
                </c:pt>
                <c:pt idx="230">
                  <c:v>4.0750000000000002</c:v>
                </c:pt>
                <c:pt idx="231">
                  <c:v>4.0750000000000002</c:v>
                </c:pt>
                <c:pt idx="232">
                  <c:v>4.0750000000000002</c:v>
                </c:pt>
                <c:pt idx="233">
                  <c:v>4.0750000000000002</c:v>
                </c:pt>
                <c:pt idx="234">
                  <c:v>4.0750000000000002</c:v>
                </c:pt>
                <c:pt idx="235">
                  <c:v>4.0750000000000002</c:v>
                </c:pt>
                <c:pt idx="236">
                  <c:v>4.0750000000000002</c:v>
                </c:pt>
                <c:pt idx="237">
                  <c:v>4.0750000000000002</c:v>
                </c:pt>
                <c:pt idx="238">
                  <c:v>4.0750000000000002</c:v>
                </c:pt>
                <c:pt idx="239">
                  <c:v>4.0750000000000002</c:v>
                </c:pt>
                <c:pt idx="240">
                  <c:v>4.0750000000000002</c:v>
                </c:pt>
                <c:pt idx="241">
                  <c:v>4.0750000000000002</c:v>
                </c:pt>
                <c:pt idx="242">
                  <c:v>4.0750000000000002</c:v>
                </c:pt>
                <c:pt idx="243">
                  <c:v>4.0750000000000002</c:v>
                </c:pt>
                <c:pt idx="244">
                  <c:v>4.0750000000000002</c:v>
                </c:pt>
                <c:pt idx="245">
                  <c:v>4.0750000000000002</c:v>
                </c:pt>
                <c:pt idx="246">
                  <c:v>4.0750000000000002</c:v>
                </c:pt>
                <c:pt idx="247">
                  <c:v>4.0750000000000002</c:v>
                </c:pt>
                <c:pt idx="248">
                  <c:v>4.0750000000000002</c:v>
                </c:pt>
                <c:pt idx="249">
                  <c:v>4.0750000000000002</c:v>
                </c:pt>
                <c:pt idx="250">
                  <c:v>4.0750000000000002</c:v>
                </c:pt>
                <c:pt idx="251">
                  <c:v>4.0750000000000002</c:v>
                </c:pt>
                <c:pt idx="252">
                  <c:v>4.0750000000000002</c:v>
                </c:pt>
                <c:pt idx="253">
                  <c:v>4.0750000000000002</c:v>
                </c:pt>
                <c:pt idx="254">
                  <c:v>4.0750000000000002</c:v>
                </c:pt>
                <c:pt idx="255">
                  <c:v>4.0750000000000002</c:v>
                </c:pt>
                <c:pt idx="256">
                  <c:v>4.0750000000000002</c:v>
                </c:pt>
                <c:pt idx="257">
                  <c:v>4.0750000000000002</c:v>
                </c:pt>
                <c:pt idx="258">
                  <c:v>4.0750000000000002</c:v>
                </c:pt>
                <c:pt idx="259">
                  <c:v>4.0750000000000002</c:v>
                </c:pt>
                <c:pt idx="260">
                  <c:v>4.0750000000000002</c:v>
                </c:pt>
                <c:pt idx="261">
                  <c:v>4.0750000000000002</c:v>
                </c:pt>
                <c:pt idx="262">
                  <c:v>4.0750000000000002</c:v>
                </c:pt>
                <c:pt idx="263">
                  <c:v>4.0750000000000002</c:v>
                </c:pt>
                <c:pt idx="264">
                  <c:v>4.0750000000000002</c:v>
                </c:pt>
                <c:pt idx="265">
                  <c:v>4.0750000000000002</c:v>
                </c:pt>
                <c:pt idx="266">
                  <c:v>4.0750000000000002</c:v>
                </c:pt>
                <c:pt idx="267">
                  <c:v>4.0750000000000002</c:v>
                </c:pt>
                <c:pt idx="268">
                  <c:v>4.0750000000000002</c:v>
                </c:pt>
                <c:pt idx="269">
                  <c:v>4.0750000000000002</c:v>
                </c:pt>
                <c:pt idx="270">
                  <c:v>4.0750000000000002</c:v>
                </c:pt>
                <c:pt idx="271">
                  <c:v>4.0750000000000002</c:v>
                </c:pt>
                <c:pt idx="272">
                  <c:v>4.0750000000000002</c:v>
                </c:pt>
                <c:pt idx="273">
                  <c:v>4.0750000000000002</c:v>
                </c:pt>
                <c:pt idx="274">
                  <c:v>4.0750000000000002</c:v>
                </c:pt>
                <c:pt idx="275">
                  <c:v>4.0750000000000002</c:v>
                </c:pt>
                <c:pt idx="276">
                  <c:v>4.0750000000000002</c:v>
                </c:pt>
                <c:pt idx="277">
                  <c:v>4.0750000000000002</c:v>
                </c:pt>
                <c:pt idx="278">
                  <c:v>4.0750000000000002</c:v>
                </c:pt>
                <c:pt idx="279">
                  <c:v>4.0750000000000002</c:v>
                </c:pt>
                <c:pt idx="280">
                  <c:v>4.0750000000000002</c:v>
                </c:pt>
                <c:pt idx="281">
                  <c:v>4.0750000000000002</c:v>
                </c:pt>
                <c:pt idx="282">
                  <c:v>4.0750000000000002</c:v>
                </c:pt>
                <c:pt idx="283">
                  <c:v>4.0750000000000002</c:v>
                </c:pt>
                <c:pt idx="284">
                  <c:v>4.0750000000000002</c:v>
                </c:pt>
                <c:pt idx="285">
                  <c:v>4.0750000000000002</c:v>
                </c:pt>
                <c:pt idx="286">
                  <c:v>4.0750000000000002</c:v>
                </c:pt>
                <c:pt idx="287">
                  <c:v>4.0750000000000002</c:v>
                </c:pt>
                <c:pt idx="288">
                  <c:v>4.0750000000000002</c:v>
                </c:pt>
                <c:pt idx="289">
                  <c:v>4.0750000000000002</c:v>
                </c:pt>
                <c:pt idx="290">
                  <c:v>4.0750000000000002</c:v>
                </c:pt>
                <c:pt idx="291">
                  <c:v>4.0750000000000002</c:v>
                </c:pt>
                <c:pt idx="292">
                  <c:v>4.0750000000000002</c:v>
                </c:pt>
                <c:pt idx="293">
                  <c:v>4.0750000000000002</c:v>
                </c:pt>
                <c:pt idx="294">
                  <c:v>4.0750000000000002</c:v>
                </c:pt>
                <c:pt idx="295">
                  <c:v>4.0750000000000002</c:v>
                </c:pt>
                <c:pt idx="296">
                  <c:v>4.3890000000000002</c:v>
                </c:pt>
                <c:pt idx="297">
                  <c:v>4.3890000000000002</c:v>
                </c:pt>
                <c:pt idx="298">
                  <c:v>4.3890000000000002</c:v>
                </c:pt>
                <c:pt idx="299">
                  <c:v>4.3890000000000002</c:v>
                </c:pt>
                <c:pt idx="300">
                  <c:v>4.3890000000000002</c:v>
                </c:pt>
                <c:pt idx="301">
                  <c:v>4.0750000000000002</c:v>
                </c:pt>
                <c:pt idx="302">
                  <c:v>4.0750000000000002</c:v>
                </c:pt>
                <c:pt idx="303">
                  <c:v>4.0750000000000002</c:v>
                </c:pt>
                <c:pt idx="304">
                  <c:v>4.3890000000000002</c:v>
                </c:pt>
                <c:pt idx="305">
                  <c:v>4.3890000000000002</c:v>
                </c:pt>
                <c:pt idx="306">
                  <c:v>4.3890000000000002</c:v>
                </c:pt>
                <c:pt idx="307">
                  <c:v>4.3890000000000002</c:v>
                </c:pt>
                <c:pt idx="308">
                  <c:v>4.3890000000000002</c:v>
                </c:pt>
                <c:pt idx="309">
                  <c:v>4.3890000000000002</c:v>
                </c:pt>
                <c:pt idx="310">
                  <c:v>4.3890000000000002</c:v>
                </c:pt>
                <c:pt idx="311">
                  <c:v>4.3890000000000002</c:v>
                </c:pt>
                <c:pt idx="312">
                  <c:v>4.3890000000000002</c:v>
                </c:pt>
                <c:pt idx="313">
                  <c:v>4.3890000000000002</c:v>
                </c:pt>
                <c:pt idx="314">
                  <c:v>4.3890000000000002</c:v>
                </c:pt>
                <c:pt idx="315">
                  <c:v>4.3890000000000002</c:v>
                </c:pt>
                <c:pt idx="316">
                  <c:v>4.3890000000000002</c:v>
                </c:pt>
                <c:pt idx="317">
                  <c:v>4.3890000000000002</c:v>
                </c:pt>
                <c:pt idx="318">
                  <c:v>4.3890000000000002</c:v>
                </c:pt>
                <c:pt idx="319">
                  <c:v>4.3890000000000002</c:v>
                </c:pt>
                <c:pt idx="320">
                  <c:v>4.3890000000000002</c:v>
                </c:pt>
                <c:pt idx="321">
                  <c:v>4.3890000000000002</c:v>
                </c:pt>
                <c:pt idx="322">
                  <c:v>4.3890000000000002</c:v>
                </c:pt>
                <c:pt idx="323">
                  <c:v>4.3890000000000002</c:v>
                </c:pt>
                <c:pt idx="324">
                  <c:v>4.0750000000000002</c:v>
                </c:pt>
                <c:pt idx="325">
                  <c:v>4.0750000000000002</c:v>
                </c:pt>
                <c:pt idx="326">
                  <c:v>4.3890000000000002</c:v>
                </c:pt>
                <c:pt idx="327">
                  <c:v>4.3890000000000002</c:v>
                </c:pt>
                <c:pt idx="328">
                  <c:v>4.3890000000000002</c:v>
                </c:pt>
                <c:pt idx="329">
                  <c:v>4.3890000000000002</c:v>
                </c:pt>
                <c:pt idx="330">
                  <c:v>4.3890000000000002</c:v>
                </c:pt>
                <c:pt idx="331">
                  <c:v>4.3890000000000002</c:v>
                </c:pt>
                <c:pt idx="332">
                  <c:v>4.3890000000000002</c:v>
                </c:pt>
                <c:pt idx="333">
                  <c:v>4.3890000000000002</c:v>
                </c:pt>
                <c:pt idx="334">
                  <c:v>4.3890000000000002</c:v>
                </c:pt>
                <c:pt idx="335">
                  <c:v>4.3890000000000002</c:v>
                </c:pt>
                <c:pt idx="336">
                  <c:v>4.3890000000000002</c:v>
                </c:pt>
                <c:pt idx="337">
                  <c:v>4.3890000000000002</c:v>
                </c:pt>
                <c:pt idx="338">
                  <c:v>4.3890000000000002</c:v>
                </c:pt>
                <c:pt idx="339">
                  <c:v>4.3890000000000002</c:v>
                </c:pt>
                <c:pt idx="340">
                  <c:v>4.3890000000000002</c:v>
                </c:pt>
                <c:pt idx="341">
                  <c:v>4.3890000000000002</c:v>
                </c:pt>
                <c:pt idx="342">
                  <c:v>4.3890000000000002</c:v>
                </c:pt>
                <c:pt idx="343">
                  <c:v>4.3890000000000002</c:v>
                </c:pt>
                <c:pt idx="344">
                  <c:v>4.3890000000000002</c:v>
                </c:pt>
                <c:pt idx="345">
                  <c:v>4.3890000000000002</c:v>
                </c:pt>
                <c:pt idx="346">
                  <c:v>4.3890000000000002</c:v>
                </c:pt>
                <c:pt idx="347">
                  <c:v>4.3890000000000002</c:v>
                </c:pt>
                <c:pt idx="348">
                  <c:v>4.3890000000000002</c:v>
                </c:pt>
                <c:pt idx="349">
                  <c:v>4.3890000000000002</c:v>
                </c:pt>
                <c:pt idx="350">
                  <c:v>4.3890000000000002</c:v>
                </c:pt>
                <c:pt idx="351">
                  <c:v>4.3890000000000002</c:v>
                </c:pt>
                <c:pt idx="352">
                  <c:v>4.3890000000000002</c:v>
                </c:pt>
                <c:pt idx="353">
                  <c:v>4.3890000000000002</c:v>
                </c:pt>
                <c:pt idx="354">
                  <c:v>4.3890000000000002</c:v>
                </c:pt>
                <c:pt idx="355">
                  <c:v>4.3890000000000002</c:v>
                </c:pt>
                <c:pt idx="356">
                  <c:v>4.3890000000000002</c:v>
                </c:pt>
                <c:pt idx="357">
                  <c:v>4.3890000000000002</c:v>
                </c:pt>
                <c:pt idx="358">
                  <c:v>4.3890000000000002</c:v>
                </c:pt>
                <c:pt idx="359">
                  <c:v>4.3890000000000002</c:v>
                </c:pt>
                <c:pt idx="360">
                  <c:v>4.3890000000000002</c:v>
                </c:pt>
                <c:pt idx="361">
                  <c:v>4.3890000000000002</c:v>
                </c:pt>
                <c:pt idx="362">
                  <c:v>4.3890000000000002</c:v>
                </c:pt>
                <c:pt idx="363">
                  <c:v>4.3890000000000002</c:v>
                </c:pt>
                <c:pt idx="364">
                  <c:v>4.3890000000000002</c:v>
                </c:pt>
                <c:pt idx="365">
                  <c:v>4.3890000000000002</c:v>
                </c:pt>
                <c:pt idx="366">
                  <c:v>4.3890000000000002</c:v>
                </c:pt>
                <c:pt idx="367">
                  <c:v>4.3890000000000002</c:v>
                </c:pt>
                <c:pt idx="368">
                  <c:v>4.3890000000000002</c:v>
                </c:pt>
                <c:pt idx="369">
                  <c:v>4.3890000000000002</c:v>
                </c:pt>
                <c:pt idx="370">
                  <c:v>4.3890000000000002</c:v>
                </c:pt>
                <c:pt idx="371">
                  <c:v>4.3890000000000002</c:v>
                </c:pt>
                <c:pt idx="372">
                  <c:v>4.3890000000000002</c:v>
                </c:pt>
                <c:pt idx="373">
                  <c:v>4.3890000000000002</c:v>
                </c:pt>
                <c:pt idx="374">
                  <c:v>4.3890000000000002</c:v>
                </c:pt>
                <c:pt idx="375">
                  <c:v>4.3890000000000002</c:v>
                </c:pt>
                <c:pt idx="376">
                  <c:v>4.3890000000000002</c:v>
                </c:pt>
                <c:pt idx="377">
                  <c:v>4.3890000000000002</c:v>
                </c:pt>
                <c:pt idx="378">
                  <c:v>4.3890000000000002</c:v>
                </c:pt>
                <c:pt idx="379">
                  <c:v>4.3890000000000002</c:v>
                </c:pt>
                <c:pt idx="380">
                  <c:v>4.3890000000000002</c:v>
                </c:pt>
                <c:pt idx="381">
                  <c:v>4.3890000000000002</c:v>
                </c:pt>
                <c:pt idx="382">
                  <c:v>4.3890000000000002</c:v>
                </c:pt>
                <c:pt idx="383">
                  <c:v>4.3890000000000002</c:v>
                </c:pt>
                <c:pt idx="384">
                  <c:v>4.3890000000000002</c:v>
                </c:pt>
                <c:pt idx="385">
                  <c:v>4.3890000000000002</c:v>
                </c:pt>
                <c:pt idx="386">
                  <c:v>4.3890000000000002</c:v>
                </c:pt>
                <c:pt idx="387">
                  <c:v>4.3890000000000002</c:v>
                </c:pt>
                <c:pt idx="388">
                  <c:v>4.3890000000000002</c:v>
                </c:pt>
                <c:pt idx="389">
                  <c:v>4.3890000000000002</c:v>
                </c:pt>
                <c:pt idx="390">
                  <c:v>4.3890000000000002</c:v>
                </c:pt>
                <c:pt idx="391">
                  <c:v>4.3890000000000002</c:v>
                </c:pt>
                <c:pt idx="392">
                  <c:v>4.3890000000000002</c:v>
                </c:pt>
                <c:pt idx="393">
                  <c:v>4.3890000000000002</c:v>
                </c:pt>
                <c:pt idx="394">
                  <c:v>4.3890000000000002</c:v>
                </c:pt>
                <c:pt idx="395">
                  <c:v>4.3890000000000002</c:v>
                </c:pt>
                <c:pt idx="396">
                  <c:v>4.3890000000000002</c:v>
                </c:pt>
                <c:pt idx="397">
                  <c:v>4.3890000000000002</c:v>
                </c:pt>
                <c:pt idx="398">
                  <c:v>4.3890000000000002</c:v>
                </c:pt>
                <c:pt idx="399">
                  <c:v>4.3890000000000002</c:v>
                </c:pt>
                <c:pt idx="400">
                  <c:v>4.3890000000000002</c:v>
                </c:pt>
                <c:pt idx="401">
                  <c:v>4.3890000000000002</c:v>
                </c:pt>
                <c:pt idx="402">
                  <c:v>4.3890000000000002</c:v>
                </c:pt>
                <c:pt idx="403">
                  <c:v>4.3890000000000002</c:v>
                </c:pt>
                <c:pt idx="404">
                  <c:v>4.3890000000000002</c:v>
                </c:pt>
                <c:pt idx="405">
                  <c:v>4.3890000000000002</c:v>
                </c:pt>
                <c:pt idx="406">
                  <c:v>4.3890000000000002</c:v>
                </c:pt>
                <c:pt idx="407">
                  <c:v>4.3890000000000002</c:v>
                </c:pt>
                <c:pt idx="408">
                  <c:v>4.3890000000000002</c:v>
                </c:pt>
                <c:pt idx="409">
                  <c:v>4.3890000000000002</c:v>
                </c:pt>
                <c:pt idx="410">
                  <c:v>4.3890000000000002</c:v>
                </c:pt>
                <c:pt idx="411">
                  <c:v>4.3890000000000002</c:v>
                </c:pt>
                <c:pt idx="412">
                  <c:v>4.3890000000000002</c:v>
                </c:pt>
                <c:pt idx="413">
                  <c:v>4.3890000000000002</c:v>
                </c:pt>
                <c:pt idx="414">
                  <c:v>4.3890000000000002</c:v>
                </c:pt>
                <c:pt idx="415">
                  <c:v>4.3890000000000002</c:v>
                </c:pt>
                <c:pt idx="416">
                  <c:v>4.3890000000000002</c:v>
                </c:pt>
                <c:pt idx="417">
                  <c:v>4.3890000000000002</c:v>
                </c:pt>
                <c:pt idx="418">
                  <c:v>4.3890000000000002</c:v>
                </c:pt>
                <c:pt idx="419">
                  <c:v>4.3890000000000002</c:v>
                </c:pt>
                <c:pt idx="420">
                  <c:v>4.3890000000000002</c:v>
                </c:pt>
                <c:pt idx="421">
                  <c:v>4.3890000000000002</c:v>
                </c:pt>
                <c:pt idx="422">
                  <c:v>4.3890000000000002</c:v>
                </c:pt>
                <c:pt idx="423">
                  <c:v>4.3890000000000002</c:v>
                </c:pt>
                <c:pt idx="424">
                  <c:v>4.3890000000000002</c:v>
                </c:pt>
                <c:pt idx="425">
                  <c:v>4.3890000000000002</c:v>
                </c:pt>
                <c:pt idx="426">
                  <c:v>4.3890000000000002</c:v>
                </c:pt>
                <c:pt idx="427">
                  <c:v>4.3890000000000002</c:v>
                </c:pt>
                <c:pt idx="428">
                  <c:v>4.3890000000000002</c:v>
                </c:pt>
                <c:pt idx="429">
                  <c:v>4.3890000000000002</c:v>
                </c:pt>
                <c:pt idx="430">
                  <c:v>4.3890000000000002</c:v>
                </c:pt>
                <c:pt idx="431">
                  <c:v>4.3890000000000002</c:v>
                </c:pt>
                <c:pt idx="432">
                  <c:v>4.3890000000000002</c:v>
                </c:pt>
                <c:pt idx="433">
                  <c:v>4.3890000000000002</c:v>
                </c:pt>
                <c:pt idx="434">
                  <c:v>4.3890000000000002</c:v>
                </c:pt>
                <c:pt idx="435">
                  <c:v>4.3890000000000002</c:v>
                </c:pt>
                <c:pt idx="436">
                  <c:v>4.3890000000000002</c:v>
                </c:pt>
                <c:pt idx="437">
                  <c:v>4.3890000000000002</c:v>
                </c:pt>
                <c:pt idx="438">
                  <c:v>4.3890000000000002</c:v>
                </c:pt>
                <c:pt idx="439">
                  <c:v>4.3890000000000002</c:v>
                </c:pt>
                <c:pt idx="440">
                  <c:v>4.3890000000000002</c:v>
                </c:pt>
                <c:pt idx="441">
                  <c:v>4.3890000000000002</c:v>
                </c:pt>
                <c:pt idx="442">
                  <c:v>4.3890000000000002</c:v>
                </c:pt>
                <c:pt idx="443">
                  <c:v>4.3890000000000002</c:v>
                </c:pt>
                <c:pt idx="444">
                  <c:v>4.3890000000000002</c:v>
                </c:pt>
                <c:pt idx="445">
                  <c:v>4.3890000000000002</c:v>
                </c:pt>
                <c:pt idx="446">
                  <c:v>4.3890000000000002</c:v>
                </c:pt>
                <c:pt idx="447">
                  <c:v>4.3890000000000002</c:v>
                </c:pt>
                <c:pt idx="448">
                  <c:v>4.3890000000000002</c:v>
                </c:pt>
                <c:pt idx="449">
                  <c:v>4.3890000000000002</c:v>
                </c:pt>
                <c:pt idx="450">
                  <c:v>4.3890000000000002</c:v>
                </c:pt>
                <c:pt idx="451">
                  <c:v>4.3890000000000002</c:v>
                </c:pt>
                <c:pt idx="452">
                  <c:v>4.3890000000000002</c:v>
                </c:pt>
                <c:pt idx="453">
                  <c:v>4.3890000000000002</c:v>
                </c:pt>
                <c:pt idx="454">
                  <c:v>4.3890000000000002</c:v>
                </c:pt>
                <c:pt idx="455">
                  <c:v>4.3890000000000002</c:v>
                </c:pt>
                <c:pt idx="456">
                  <c:v>4.3890000000000002</c:v>
                </c:pt>
                <c:pt idx="457">
                  <c:v>4.3890000000000002</c:v>
                </c:pt>
                <c:pt idx="458">
                  <c:v>4.3890000000000002</c:v>
                </c:pt>
                <c:pt idx="459">
                  <c:v>4.3890000000000002</c:v>
                </c:pt>
                <c:pt idx="460">
                  <c:v>4.3890000000000002</c:v>
                </c:pt>
                <c:pt idx="461">
                  <c:v>4.3890000000000002</c:v>
                </c:pt>
                <c:pt idx="462">
                  <c:v>4.3890000000000002</c:v>
                </c:pt>
                <c:pt idx="463">
                  <c:v>4.3890000000000002</c:v>
                </c:pt>
                <c:pt idx="464">
                  <c:v>4.3890000000000002</c:v>
                </c:pt>
                <c:pt idx="465">
                  <c:v>4.3890000000000002</c:v>
                </c:pt>
                <c:pt idx="466">
                  <c:v>4.3890000000000002</c:v>
                </c:pt>
                <c:pt idx="467">
                  <c:v>4.3890000000000002</c:v>
                </c:pt>
                <c:pt idx="468">
                  <c:v>4.3890000000000002</c:v>
                </c:pt>
                <c:pt idx="469">
                  <c:v>4.3890000000000002</c:v>
                </c:pt>
                <c:pt idx="470">
                  <c:v>4.3890000000000002</c:v>
                </c:pt>
                <c:pt idx="471">
                  <c:v>4.3890000000000002</c:v>
                </c:pt>
                <c:pt idx="472">
                  <c:v>4.3890000000000002</c:v>
                </c:pt>
                <c:pt idx="473">
                  <c:v>4.3890000000000002</c:v>
                </c:pt>
                <c:pt idx="474">
                  <c:v>4.3890000000000002</c:v>
                </c:pt>
                <c:pt idx="475">
                  <c:v>4.3890000000000002</c:v>
                </c:pt>
                <c:pt idx="476">
                  <c:v>4.3890000000000002</c:v>
                </c:pt>
                <c:pt idx="477">
                  <c:v>4.3890000000000002</c:v>
                </c:pt>
                <c:pt idx="478">
                  <c:v>4.3890000000000002</c:v>
                </c:pt>
                <c:pt idx="479">
                  <c:v>4.3890000000000002</c:v>
                </c:pt>
                <c:pt idx="480">
                  <c:v>4.3890000000000002</c:v>
                </c:pt>
                <c:pt idx="481">
                  <c:v>4.3890000000000002</c:v>
                </c:pt>
                <c:pt idx="482">
                  <c:v>4.3890000000000002</c:v>
                </c:pt>
                <c:pt idx="483">
                  <c:v>4.3890000000000002</c:v>
                </c:pt>
                <c:pt idx="484">
                  <c:v>4.3890000000000002</c:v>
                </c:pt>
                <c:pt idx="485">
                  <c:v>4.3890000000000002</c:v>
                </c:pt>
                <c:pt idx="486">
                  <c:v>4.3890000000000002</c:v>
                </c:pt>
                <c:pt idx="487">
                  <c:v>4.3890000000000002</c:v>
                </c:pt>
                <c:pt idx="488">
                  <c:v>4.3890000000000002</c:v>
                </c:pt>
                <c:pt idx="489">
                  <c:v>4.3890000000000002</c:v>
                </c:pt>
                <c:pt idx="490">
                  <c:v>4.3890000000000002</c:v>
                </c:pt>
                <c:pt idx="491">
                  <c:v>4.3890000000000002</c:v>
                </c:pt>
                <c:pt idx="492">
                  <c:v>4.3890000000000002</c:v>
                </c:pt>
                <c:pt idx="493">
                  <c:v>4.3890000000000002</c:v>
                </c:pt>
                <c:pt idx="494">
                  <c:v>4.3890000000000002</c:v>
                </c:pt>
                <c:pt idx="495">
                  <c:v>4.3890000000000002</c:v>
                </c:pt>
                <c:pt idx="496">
                  <c:v>4.3890000000000002</c:v>
                </c:pt>
                <c:pt idx="497">
                  <c:v>4.3890000000000002</c:v>
                </c:pt>
                <c:pt idx="498">
                  <c:v>4.3890000000000002</c:v>
                </c:pt>
                <c:pt idx="499">
                  <c:v>4.3890000000000002</c:v>
                </c:pt>
                <c:pt idx="500">
                  <c:v>4.3890000000000002</c:v>
                </c:pt>
                <c:pt idx="501">
                  <c:v>4.3890000000000002</c:v>
                </c:pt>
                <c:pt idx="502">
                  <c:v>4.3890000000000002</c:v>
                </c:pt>
                <c:pt idx="503">
                  <c:v>4.3890000000000002</c:v>
                </c:pt>
                <c:pt idx="504">
                  <c:v>4.3890000000000002</c:v>
                </c:pt>
                <c:pt idx="505">
                  <c:v>4.3890000000000002</c:v>
                </c:pt>
                <c:pt idx="506">
                  <c:v>4.3890000000000002</c:v>
                </c:pt>
                <c:pt idx="507">
                  <c:v>4.3890000000000002</c:v>
                </c:pt>
                <c:pt idx="508">
                  <c:v>4.3890000000000002</c:v>
                </c:pt>
                <c:pt idx="509">
                  <c:v>4.3890000000000002</c:v>
                </c:pt>
                <c:pt idx="510">
                  <c:v>4.3890000000000002</c:v>
                </c:pt>
                <c:pt idx="511">
                  <c:v>4.3890000000000002</c:v>
                </c:pt>
                <c:pt idx="512">
                  <c:v>4.3890000000000002</c:v>
                </c:pt>
                <c:pt idx="513">
                  <c:v>4.3890000000000002</c:v>
                </c:pt>
                <c:pt idx="514">
                  <c:v>4.3890000000000002</c:v>
                </c:pt>
                <c:pt idx="515">
                  <c:v>4.702</c:v>
                </c:pt>
                <c:pt idx="516">
                  <c:v>4.702</c:v>
                </c:pt>
                <c:pt idx="517">
                  <c:v>4.702</c:v>
                </c:pt>
                <c:pt idx="518">
                  <c:v>4.702</c:v>
                </c:pt>
                <c:pt idx="519">
                  <c:v>4.702</c:v>
                </c:pt>
                <c:pt idx="520">
                  <c:v>4.702</c:v>
                </c:pt>
                <c:pt idx="521">
                  <c:v>4.702</c:v>
                </c:pt>
                <c:pt idx="522">
                  <c:v>4.702</c:v>
                </c:pt>
                <c:pt idx="523">
                  <c:v>4.702</c:v>
                </c:pt>
                <c:pt idx="524">
                  <c:v>4.702</c:v>
                </c:pt>
                <c:pt idx="525">
                  <c:v>4.702</c:v>
                </c:pt>
                <c:pt idx="526">
                  <c:v>4.702</c:v>
                </c:pt>
                <c:pt idx="527">
                  <c:v>4.702</c:v>
                </c:pt>
                <c:pt idx="528">
                  <c:v>4.702</c:v>
                </c:pt>
                <c:pt idx="529">
                  <c:v>4.702</c:v>
                </c:pt>
                <c:pt idx="530">
                  <c:v>4.702</c:v>
                </c:pt>
                <c:pt idx="531">
                  <c:v>4.702</c:v>
                </c:pt>
                <c:pt idx="532">
                  <c:v>5.016</c:v>
                </c:pt>
                <c:pt idx="533">
                  <c:v>5.016</c:v>
                </c:pt>
                <c:pt idx="534">
                  <c:v>5.016</c:v>
                </c:pt>
                <c:pt idx="535">
                  <c:v>5.016</c:v>
                </c:pt>
                <c:pt idx="536">
                  <c:v>5.016</c:v>
                </c:pt>
                <c:pt idx="537">
                  <c:v>5.016</c:v>
                </c:pt>
                <c:pt idx="538">
                  <c:v>5.016</c:v>
                </c:pt>
                <c:pt idx="539">
                  <c:v>5.016</c:v>
                </c:pt>
                <c:pt idx="540">
                  <c:v>5.016</c:v>
                </c:pt>
                <c:pt idx="541">
                  <c:v>5.016</c:v>
                </c:pt>
                <c:pt idx="542">
                  <c:v>5.3289999999999997</c:v>
                </c:pt>
                <c:pt idx="543">
                  <c:v>5.3289999999999997</c:v>
                </c:pt>
                <c:pt idx="544">
                  <c:v>5.3289999999999997</c:v>
                </c:pt>
                <c:pt idx="545">
                  <c:v>5.3289999999999997</c:v>
                </c:pt>
                <c:pt idx="546">
                  <c:v>5.3289999999999997</c:v>
                </c:pt>
                <c:pt idx="547">
                  <c:v>5.3289999999999997</c:v>
                </c:pt>
                <c:pt idx="548">
                  <c:v>5.3289999999999997</c:v>
                </c:pt>
                <c:pt idx="549">
                  <c:v>5.6429999999999998</c:v>
                </c:pt>
                <c:pt idx="550">
                  <c:v>5.6429999999999998</c:v>
                </c:pt>
                <c:pt idx="551">
                  <c:v>5.6429999999999998</c:v>
                </c:pt>
                <c:pt idx="552">
                  <c:v>5.6429999999999998</c:v>
                </c:pt>
                <c:pt idx="553">
                  <c:v>5.6429999999999998</c:v>
                </c:pt>
                <c:pt idx="554">
                  <c:v>5.6429999999999998</c:v>
                </c:pt>
                <c:pt idx="555">
                  <c:v>5.6429999999999998</c:v>
                </c:pt>
                <c:pt idx="556">
                  <c:v>5.9560000000000004</c:v>
                </c:pt>
                <c:pt idx="557">
                  <c:v>5.9560000000000004</c:v>
                </c:pt>
                <c:pt idx="558">
                  <c:v>5.9560000000000004</c:v>
                </c:pt>
                <c:pt idx="559">
                  <c:v>5.9560000000000004</c:v>
                </c:pt>
                <c:pt idx="560">
                  <c:v>5.9560000000000004</c:v>
                </c:pt>
                <c:pt idx="561">
                  <c:v>6.27</c:v>
                </c:pt>
                <c:pt idx="562">
                  <c:v>6.27</c:v>
                </c:pt>
                <c:pt idx="563">
                  <c:v>6.27</c:v>
                </c:pt>
                <c:pt idx="564">
                  <c:v>6.27</c:v>
                </c:pt>
                <c:pt idx="565">
                  <c:v>6.27</c:v>
                </c:pt>
                <c:pt idx="566">
                  <c:v>6.27</c:v>
                </c:pt>
                <c:pt idx="567">
                  <c:v>6.5830000000000002</c:v>
                </c:pt>
                <c:pt idx="568">
                  <c:v>6.5830000000000002</c:v>
                </c:pt>
                <c:pt idx="569">
                  <c:v>6.5830000000000002</c:v>
                </c:pt>
                <c:pt idx="570">
                  <c:v>6.5830000000000002</c:v>
                </c:pt>
                <c:pt idx="571">
                  <c:v>6.8970000000000002</c:v>
                </c:pt>
                <c:pt idx="572">
                  <c:v>6.8970000000000002</c:v>
                </c:pt>
                <c:pt idx="573">
                  <c:v>6.8970000000000002</c:v>
                </c:pt>
                <c:pt idx="574">
                  <c:v>6.8970000000000002</c:v>
                </c:pt>
                <c:pt idx="575">
                  <c:v>6.8970000000000002</c:v>
                </c:pt>
                <c:pt idx="576">
                  <c:v>7.21</c:v>
                </c:pt>
                <c:pt idx="577">
                  <c:v>7.21</c:v>
                </c:pt>
                <c:pt idx="578">
                  <c:v>7.21</c:v>
                </c:pt>
                <c:pt idx="579">
                  <c:v>7.21</c:v>
                </c:pt>
                <c:pt idx="580">
                  <c:v>7.524</c:v>
                </c:pt>
                <c:pt idx="581">
                  <c:v>7.524</c:v>
                </c:pt>
                <c:pt idx="582">
                  <c:v>7.524</c:v>
                </c:pt>
                <c:pt idx="583">
                  <c:v>7.524</c:v>
                </c:pt>
                <c:pt idx="584">
                  <c:v>7.8369999999999997</c:v>
                </c:pt>
                <c:pt idx="585">
                  <c:v>7.8369999999999997</c:v>
                </c:pt>
                <c:pt idx="586">
                  <c:v>7.8369999999999997</c:v>
                </c:pt>
                <c:pt idx="587">
                  <c:v>7.8369999999999997</c:v>
                </c:pt>
                <c:pt idx="588">
                  <c:v>8.15</c:v>
                </c:pt>
                <c:pt idx="589">
                  <c:v>8.15</c:v>
                </c:pt>
                <c:pt idx="590">
                  <c:v>8.15</c:v>
                </c:pt>
                <c:pt idx="591">
                  <c:v>8.15</c:v>
                </c:pt>
                <c:pt idx="592">
                  <c:v>8.4640000000000004</c:v>
                </c:pt>
                <c:pt idx="593">
                  <c:v>8.4640000000000004</c:v>
                </c:pt>
                <c:pt idx="594">
                  <c:v>8.4640000000000004</c:v>
                </c:pt>
                <c:pt idx="595">
                  <c:v>8.7769999999999992</c:v>
                </c:pt>
                <c:pt idx="596">
                  <c:v>8.7769999999999992</c:v>
                </c:pt>
                <c:pt idx="597">
                  <c:v>8.7769999999999992</c:v>
                </c:pt>
                <c:pt idx="598">
                  <c:v>9.0909999999999993</c:v>
                </c:pt>
                <c:pt idx="599">
                  <c:v>9.0909999999999993</c:v>
                </c:pt>
                <c:pt idx="600">
                  <c:v>9.0909999999999993</c:v>
                </c:pt>
                <c:pt idx="601">
                  <c:v>9.4039999999999999</c:v>
                </c:pt>
                <c:pt idx="602">
                  <c:v>9.4039999999999999</c:v>
                </c:pt>
                <c:pt idx="603">
                  <c:v>9.718</c:v>
                </c:pt>
                <c:pt idx="604">
                  <c:v>9.718</c:v>
                </c:pt>
                <c:pt idx="605">
                  <c:v>10.031000000000001</c:v>
                </c:pt>
                <c:pt idx="606">
                  <c:v>10.031000000000001</c:v>
                </c:pt>
                <c:pt idx="607">
                  <c:v>10.345000000000001</c:v>
                </c:pt>
                <c:pt idx="608">
                  <c:v>10.657999999999999</c:v>
                </c:pt>
                <c:pt idx="609">
                  <c:v>10.657999999999999</c:v>
                </c:pt>
                <c:pt idx="610">
                  <c:v>10.972</c:v>
                </c:pt>
                <c:pt idx="611">
                  <c:v>11.285</c:v>
                </c:pt>
                <c:pt idx="612">
                  <c:v>11.285</c:v>
                </c:pt>
                <c:pt idx="613">
                  <c:v>11.599</c:v>
                </c:pt>
                <c:pt idx="614">
                  <c:v>11.912000000000001</c:v>
                </c:pt>
                <c:pt idx="615">
                  <c:v>12.539</c:v>
                </c:pt>
                <c:pt idx="616">
                  <c:v>12.853</c:v>
                </c:pt>
                <c:pt idx="617">
                  <c:v>13.48</c:v>
                </c:pt>
                <c:pt idx="618">
                  <c:v>14.106999999999999</c:v>
                </c:pt>
                <c:pt idx="619">
                  <c:v>14.42</c:v>
                </c:pt>
                <c:pt idx="620">
                  <c:v>15.361000000000001</c:v>
                </c:pt>
                <c:pt idx="621">
                  <c:v>15.987</c:v>
                </c:pt>
                <c:pt idx="622">
                  <c:v>16.614000000000001</c:v>
                </c:pt>
                <c:pt idx="623">
                  <c:v>17.241</c:v>
                </c:pt>
                <c:pt idx="624">
                  <c:v>18.181999999999999</c:v>
                </c:pt>
                <c:pt idx="625">
                  <c:v>18.495000000000001</c:v>
                </c:pt>
                <c:pt idx="626">
                  <c:v>19.122</c:v>
                </c:pt>
                <c:pt idx="627">
                  <c:v>19.748999999999999</c:v>
                </c:pt>
                <c:pt idx="628">
                  <c:v>20.376000000000001</c:v>
                </c:pt>
                <c:pt idx="629">
                  <c:v>21.63</c:v>
                </c:pt>
                <c:pt idx="630">
                  <c:v>22.571000000000002</c:v>
                </c:pt>
                <c:pt idx="631">
                  <c:v>23.510999999999999</c:v>
                </c:pt>
                <c:pt idx="632">
                  <c:v>24.451000000000001</c:v>
                </c:pt>
                <c:pt idx="633">
                  <c:v>25.704999999999998</c:v>
                </c:pt>
                <c:pt idx="634">
                  <c:v>26.646000000000001</c:v>
                </c:pt>
                <c:pt idx="635">
                  <c:v>27.585999999999999</c:v>
                </c:pt>
                <c:pt idx="636">
                  <c:v>28.527000000000001</c:v>
                </c:pt>
                <c:pt idx="637">
                  <c:v>29.780999999999999</c:v>
                </c:pt>
                <c:pt idx="638">
                  <c:v>31.033999999999999</c:v>
                </c:pt>
                <c:pt idx="639">
                  <c:v>31.975000000000001</c:v>
                </c:pt>
                <c:pt idx="640">
                  <c:v>33.228999999999999</c:v>
                </c:pt>
                <c:pt idx="641">
                  <c:v>34.482999999999997</c:v>
                </c:pt>
                <c:pt idx="642">
                  <c:v>35.423000000000002</c:v>
                </c:pt>
                <c:pt idx="643">
                  <c:v>36.991</c:v>
                </c:pt>
                <c:pt idx="644">
                  <c:v>37.930999999999997</c:v>
                </c:pt>
                <c:pt idx="645">
                  <c:v>39.497999999999998</c:v>
                </c:pt>
                <c:pt idx="646">
                  <c:v>40.752000000000002</c:v>
                </c:pt>
                <c:pt idx="647">
                  <c:v>41.692999999999998</c:v>
                </c:pt>
                <c:pt idx="648">
                  <c:v>43.26</c:v>
                </c:pt>
                <c:pt idx="649">
                  <c:v>44.514000000000003</c:v>
                </c:pt>
                <c:pt idx="650">
                  <c:v>45.454999999999998</c:v>
                </c:pt>
                <c:pt idx="651">
                  <c:v>47.021999999999998</c:v>
                </c:pt>
                <c:pt idx="652">
                  <c:v>48.276000000000003</c:v>
                </c:pt>
                <c:pt idx="653">
                  <c:v>49.216000000000001</c:v>
                </c:pt>
                <c:pt idx="654">
                  <c:v>50.783999999999999</c:v>
                </c:pt>
                <c:pt idx="655">
                  <c:v>51.723999999999997</c:v>
                </c:pt>
                <c:pt idx="656">
                  <c:v>52.664999999999999</c:v>
                </c:pt>
                <c:pt idx="657">
                  <c:v>53.604999999999997</c:v>
                </c:pt>
                <c:pt idx="658">
                  <c:v>55.171999999999997</c:v>
                </c:pt>
                <c:pt idx="659">
                  <c:v>56.113</c:v>
                </c:pt>
                <c:pt idx="660">
                  <c:v>57.052999999999997</c:v>
                </c:pt>
                <c:pt idx="661">
                  <c:v>58.307000000000002</c:v>
                </c:pt>
                <c:pt idx="662">
                  <c:v>59.247999999999998</c:v>
                </c:pt>
                <c:pt idx="663">
                  <c:v>60.502000000000002</c:v>
                </c:pt>
                <c:pt idx="664">
                  <c:v>61.755000000000003</c:v>
                </c:pt>
                <c:pt idx="665">
                  <c:v>62.695999999999998</c:v>
                </c:pt>
                <c:pt idx="666">
                  <c:v>63.636000000000003</c:v>
                </c:pt>
                <c:pt idx="667">
                  <c:v>64.576999999999998</c:v>
                </c:pt>
                <c:pt idx="668">
                  <c:v>66.144000000000005</c:v>
                </c:pt>
                <c:pt idx="669">
                  <c:v>67.084999999999994</c:v>
                </c:pt>
                <c:pt idx="670">
                  <c:v>68.025000000000006</c:v>
                </c:pt>
                <c:pt idx="671">
                  <c:v>68.965999999999994</c:v>
                </c:pt>
                <c:pt idx="672">
                  <c:v>69.906000000000006</c:v>
                </c:pt>
                <c:pt idx="673">
                  <c:v>70.846000000000004</c:v>
                </c:pt>
                <c:pt idx="674">
                  <c:v>72.099999999999994</c:v>
                </c:pt>
                <c:pt idx="675">
                  <c:v>73.353999999999999</c:v>
                </c:pt>
                <c:pt idx="676">
                  <c:v>74.295000000000002</c:v>
                </c:pt>
                <c:pt idx="677">
                  <c:v>75.234999999999999</c:v>
                </c:pt>
                <c:pt idx="678">
                  <c:v>76.176000000000002</c:v>
                </c:pt>
                <c:pt idx="679">
                  <c:v>77.429000000000002</c:v>
                </c:pt>
                <c:pt idx="680">
                  <c:v>78.37</c:v>
                </c:pt>
                <c:pt idx="681">
                  <c:v>79.31</c:v>
                </c:pt>
                <c:pt idx="682">
                  <c:v>80.251000000000005</c:v>
                </c:pt>
                <c:pt idx="683">
                  <c:v>81.504999999999995</c:v>
                </c:pt>
                <c:pt idx="684">
                  <c:v>82.444999999999993</c:v>
                </c:pt>
                <c:pt idx="685">
                  <c:v>83.385999999999996</c:v>
                </c:pt>
                <c:pt idx="686">
                  <c:v>84.325999999999993</c:v>
                </c:pt>
                <c:pt idx="687">
                  <c:v>85.58</c:v>
                </c:pt>
                <c:pt idx="688">
                  <c:v>86.52</c:v>
                </c:pt>
                <c:pt idx="689">
                  <c:v>87.460999999999999</c:v>
                </c:pt>
                <c:pt idx="690">
                  <c:v>88.400999999999996</c:v>
                </c:pt>
                <c:pt idx="691">
                  <c:v>89.341999999999999</c:v>
                </c:pt>
                <c:pt idx="692">
                  <c:v>90.281999999999996</c:v>
                </c:pt>
                <c:pt idx="693">
                  <c:v>91.536000000000001</c:v>
                </c:pt>
                <c:pt idx="694">
                  <c:v>92.475999999999999</c:v>
                </c:pt>
                <c:pt idx="695">
                  <c:v>93.417000000000002</c:v>
                </c:pt>
                <c:pt idx="696">
                  <c:v>94.356999999999999</c:v>
                </c:pt>
                <c:pt idx="697">
                  <c:v>95.298000000000002</c:v>
                </c:pt>
                <c:pt idx="698">
                  <c:v>96.238</c:v>
                </c:pt>
                <c:pt idx="699">
                  <c:v>97.179000000000002</c:v>
                </c:pt>
                <c:pt idx="700">
                  <c:v>98.119</c:v>
                </c:pt>
                <c:pt idx="701">
                  <c:v>99.06</c:v>
                </c:pt>
                <c:pt idx="702">
                  <c:v>100</c:v>
                </c:pt>
                <c:pt idx="703">
                  <c:v>100.94</c:v>
                </c:pt>
                <c:pt idx="704">
                  <c:v>101.881</c:v>
                </c:pt>
                <c:pt idx="705">
                  <c:v>102.821</c:v>
                </c:pt>
                <c:pt idx="706">
                  <c:v>103.762</c:v>
                </c:pt>
                <c:pt idx="707">
                  <c:v>104.702</c:v>
                </c:pt>
                <c:pt idx="708">
                  <c:v>105.643</c:v>
                </c:pt>
                <c:pt idx="709">
                  <c:v>106.27</c:v>
                </c:pt>
                <c:pt idx="710">
                  <c:v>107.21</c:v>
                </c:pt>
                <c:pt idx="711">
                  <c:v>108.15</c:v>
                </c:pt>
                <c:pt idx="712">
                  <c:v>109.09099999999999</c:v>
                </c:pt>
                <c:pt idx="713">
                  <c:v>110.03100000000001</c:v>
                </c:pt>
                <c:pt idx="714">
                  <c:v>111.285</c:v>
                </c:pt>
                <c:pt idx="715">
                  <c:v>111.91200000000001</c:v>
                </c:pt>
                <c:pt idx="716">
                  <c:v>112.85299999999999</c:v>
                </c:pt>
                <c:pt idx="717">
                  <c:v>113.48</c:v>
                </c:pt>
                <c:pt idx="718">
                  <c:v>114.42</c:v>
                </c:pt>
                <c:pt idx="719">
                  <c:v>115.047</c:v>
                </c:pt>
                <c:pt idx="720">
                  <c:v>115.67400000000001</c:v>
                </c:pt>
                <c:pt idx="721">
                  <c:v>116.301</c:v>
                </c:pt>
                <c:pt idx="722">
                  <c:v>117.241</c:v>
                </c:pt>
                <c:pt idx="723">
                  <c:v>117.86799999999999</c:v>
                </c:pt>
                <c:pt idx="724">
                  <c:v>118.495</c:v>
                </c:pt>
                <c:pt idx="725">
                  <c:v>119.122</c:v>
                </c:pt>
                <c:pt idx="726">
                  <c:v>119.749</c:v>
                </c:pt>
                <c:pt idx="727">
                  <c:v>120.376</c:v>
                </c:pt>
                <c:pt idx="728">
                  <c:v>121.003</c:v>
                </c:pt>
                <c:pt idx="729">
                  <c:v>121.63</c:v>
                </c:pt>
                <c:pt idx="730">
                  <c:v>122.25700000000001</c:v>
                </c:pt>
                <c:pt idx="731">
                  <c:v>122.571</c:v>
                </c:pt>
                <c:pt idx="732">
                  <c:v>123.197</c:v>
                </c:pt>
                <c:pt idx="733">
                  <c:v>123.824</c:v>
                </c:pt>
                <c:pt idx="734">
                  <c:v>124.13800000000001</c:v>
                </c:pt>
                <c:pt idx="735">
                  <c:v>124.765</c:v>
                </c:pt>
                <c:pt idx="736">
                  <c:v>125.078</c:v>
                </c:pt>
                <c:pt idx="737">
                  <c:v>125.705</c:v>
                </c:pt>
                <c:pt idx="738">
                  <c:v>126.01900000000001</c:v>
                </c:pt>
                <c:pt idx="739">
                  <c:v>126.646</c:v>
                </c:pt>
                <c:pt idx="740">
                  <c:v>126.959</c:v>
                </c:pt>
                <c:pt idx="741">
                  <c:v>127.273</c:v>
                </c:pt>
                <c:pt idx="742">
                  <c:v>127.9</c:v>
                </c:pt>
                <c:pt idx="743">
                  <c:v>128.21299999999999</c:v>
                </c:pt>
                <c:pt idx="744">
                  <c:v>128.52699999999999</c:v>
                </c:pt>
                <c:pt idx="745">
                  <c:v>128.84</c:v>
                </c:pt>
                <c:pt idx="746">
                  <c:v>129.154</c:v>
                </c:pt>
                <c:pt idx="747">
                  <c:v>129.46700000000001</c:v>
                </c:pt>
                <c:pt idx="748">
                  <c:v>129.78100000000001</c:v>
                </c:pt>
                <c:pt idx="749">
                  <c:v>130.09399999999999</c:v>
                </c:pt>
                <c:pt idx="750">
                  <c:v>130.40799999999999</c:v>
                </c:pt>
                <c:pt idx="751">
                  <c:v>130.721</c:v>
                </c:pt>
                <c:pt idx="752">
                  <c:v>130.721</c:v>
                </c:pt>
                <c:pt idx="753">
                  <c:v>131.03399999999999</c:v>
                </c:pt>
                <c:pt idx="754">
                  <c:v>131.34800000000001</c:v>
                </c:pt>
                <c:pt idx="755">
                  <c:v>131.34800000000001</c:v>
                </c:pt>
                <c:pt idx="756">
                  <c:v>131.661</c:v>
                </c:pt>
                <c:pt idx="757">
                  <c:v>131.661</c:v>
                </c:pt>
                <c:pt idx="758">
                  <c:v>131.97499999999999</c:v>
                </c:pt>
                <c:pt idx="759">
                  <c:v>132.28800000000001</c:v>
                </c:pt>
                <c:pt idx="760">
                  <c:v>132.28800000000001</c:v>
                </c:pt>
                <c:pt idx="761">
                  <c:v>132.602</c:v>
                </c:pt>
                <c:pt idx="762">
                  <c:v>132.602</c:v>
                </c:pt>
                <c:pt idx="763">
                  <c:v>132.91499999999999</c:v>
                </c:pt>
                <c:pt idx="764">
                  <c:v>132.91499999999999</c:v>
                </c:pt>
                <c:pt idx="765">
                  <c:v>133.22900000000001</c:v>
                </c:pt>
                <c:pt idx="766">
                  <c:v>133.22900000000001</c:v>
                </c:pt>
                <c:pt idx="767">
                  <c:v>133.542</c:v>
                </c:pt>
                <c:pt idx="768">
                  <c:v>133.542</c:v>
                </c:pt>
                <c:pt idx="769">
                  <c:v>133.85599999999999</c:v>
                </c:pt>
                <c:pt idx="770">
                  <c:v>134.16900000000001</c:v>
                </c:pt>
                <c:pt idx="771">
                  <c:v>134.16900000000001</c:v>
                </c:pt>
                <c:pt idx="772">
                  <c:v>134.483</c:v>
                </c:pt>
                <c:pt idx="773">
                  <c:v>134.483</c:v>
                </c:pt>
                <c:pt idx="774">
                  <c:v>134.79599999999999</c:v>
                </c:pt>
                <c:pt idx="775">
                  <c:v>135.11000000000001</c:v>
                </c:pt>
                <c:pt idx="776">
                  <c:v>135.11000000000001</c:v>
                </c:pt>
                <c:pt idx="777">
                  <c:v>135.423</c:v>
                </c:pt>
                <c:pt idx="778">
                  <c:v>135.73699999999999</c:v>
                </c:pt>
                <c:pt idx="779">
                  <c:v>135.73699999999999</c:v>
                </c:pt>
                <c:pt idx="780">
                  <c:v>136.05000000000001</c:v>
                </c:pt>
                <c:pt idx="781">
                  <c:v>136.05000000000001</c:v>
                </c:pt>
                <c:pt idx="782">
                  <c:v>136.364</c:v>
                </c:pt>
                <c:pt idx="783">
                  <c:v>136.364</c:v>
                </c:pt>
                <c:pt idx="784">
                  <c:v>136.67699999999999</c:v>
                </c:pt>
                <c:pt idx="785">
                  <c:v>136.99100000000001</c:v>
                </c:pt>
                <c:pt idx="786">
                  <c:v>136.99100000000001</c:v>
                </c:pt>
                <c:pt idx="787">
                  <c:v>137.304</c:v>
                </c:pt>
                <c:pt idx="788">
                  <c:v>137.61799999999999</c:v>
                </c:pt>
                <c:pt idx="789">
                  <c:v>137.61799999999999</c:v>
                </c:pt>
                <c:pt idx="790">
                  <c:v>137.93100000000001</c:v>
                </c:pt>
                <c:pt idx="791">
                  <c:v>137.93100000000001</c:v>
                </c:pt>
                <c:pt idx="792">
                  <c:v>138.245</c:v>
                </c:pt>
                <c:pt idx="793">
                  <c:v>138.245</c:v>
                </c:pt>
                <c:pt idx="794">
                  <c:v>138.55799999999999</c:v>
                </c:pt>
                <c:pt idx="795">
                  <c:v>138.87100000000001</c:v>
                </c:pt>
                <c:pt idx="796">
                  <c:v>138.87100000000001</c:v>
                </c:pt>
                <c:pt idx="797">
                  <c:v>139.185</c:v>
                </c:pt>
                <c:pt idx="798">
                  <c:v>139.185</c:v>
                </c:pt>
                <c:pt idx="799">
                  <c:v>139.49799999999999</c:v>
                </c:pt>
                <c:pt idx="800">
                  <c:v>139.81200000000001</c:v>
                </c:pt>
                <c:pt idx="801">
                  <c:v>139.81200000000001</c:v>
                </c:pt>
                <c:pt idx="802">
                  <c:v>140.125</c:v>
                </c:pt>
                <c:pt idx="803">
                  <c:v>140.125</c:v>
                </c:pt>
                <c:pt idx="804">
                  <c:v>140.43899999999999</c:v>
                </c:pt>
                <c:pt idx="805">
                  <c:v>140.75200000000001</c:v>
                </c:pt>
                <c:pt idx="806">
                  <c:v>140.75200000000001</c:v>
                </c:pt>
                <c:pt idx="807">
                  <c:v>141.066</c:v>
                </c:pt>
                <c:pt idx="808">
                  <c:v>141.066</c:v>
                </c:pt>
                <c:pt idx="809">
                  <c:v>141.37899999999999</c:v>
                </c:pt>
                <c:pt idx="810">
                  <c:v>141.69300000000001</c:v>
                </c:pt>
                <c:pt idx="811">
                  <c:v>141.69300000000001</c:v>
                </c:pt>
                <c:pt idx="812">
                  <c:v>142.006</c:v>
                </c:pt>
                <c:pt idx="813">
                  <c:v>142.006</c:v>
                </c:pt>
                <c:pt idx="814">
                  <c:v>142.32</c:v>
                </c:pt>
                <c:pt idx="815">
                  <c:v>142.63300000000001</c:v>
                </c:pt>
                <c:pt idx="816">
                  <c:v>142.63300000000001</c:v>
                </c:pt>
                <c:pt idx="817">
                  <c:v>142.947</c:v>
                </c:pt>
                <c:pt idx="818">
                  <c:v>142.947</c:v>
                </c:pt>
                <c:pt idx="819">
                  <c:v>143.26</c:v>
                </c:pt>
                <c:pt idx="820">
                  <c:v>143.57400000000001</c:v>
                </c:pt>
                <c:pt idx="821">
                  <c:v>143.57400000000001</c:v>
                </c:pt>
                <c:pt idx="822">
                  <c:v>143.887</c:v>
                </c:pt>
                <c:pt idx="823">
                  <c:v>143.887</c:v>
                </c:pt>
                <c:pt idx="824">
                  <c:v>144.20099999999999</c:v>
                </c:pt>
                <c:pt idx="825">
                  <c:v>144.51400000000001</c:v>
                </c:pt>
                <c:pt idx="826">
                  <c:v>144.51400000000001</c:v>
                </c:pt>
                <c:pt idx="827">
                  <c:v>144.828</c:v>
                </c:pt>
                <c:pt idx="828">
                  <c:v>144.828</c:v>
                </c:pt>
                <c:pt idx="829">
                  <c:v>145.14099999999999</c:v>
                </c:pt>
                <c:pt idx="830">
                  <c:v>145.45500000000001</c:v>
                </c:pt>
                <c:pt idx="831">
                  <c:v>145.45500000000001</c:v>
                </c:pt>
                <c:pt idx="832">
                  <c:v>145.768</c:v>
                </c:pt>
                <c:pt idx="833">
                  <c:v>145.768</c:v>
                </c:pt>
                <c:pt idx="834">
                  <c:v>146.08199999999999</c:v>
                </c:pt>
                <c:pt idx="835">
                  <c:v>146.39500000000001</c:v>
                </c:pt>
                <c:pt idx="836">
                  <c:v>146.39500000000001</c:v>
                </c:pt>
                <c:pt idx="837">
                  <c:v>146.708</c:v>
                </c:pt>
                <c:pt idx="838">
                  <c:v>147.02199999999999</c:v>
                </c:pt>
                <c:pt idx="839">
                  <c:v>147.02199999999999</c:v>
                </c:pt>
                <c:pt idx="840">
                  <c:v>147.33500000000001</c:v>
                </c:pt>
                <c:pt idx="841">
                  <c:v>147.33500000000001</c:v>
                </c:pt>
                <c:pt idx="842">
                  <c:v>147.649</c:v>
                </c:pt>
                <c:pt idx="843">
                  <c:v>147.96199999999999</c:v>
                </c:pt>
                <c:pt idx="844">
                  <c:v>147.96199999999999</c:v>
                </c:pt>
                <c:pt idx="845">
                  <c:v>148.27600000000001</c:v>
                </c:pt>
                <c:pt idx="846">
                  <c:v>148.27600000000001</c:v>
                </c:pt>
                <c:pt idx="847">
                  <c:v>148.589</c:v>
                </c:pt>
                <c:pt idx="848">
                  <c:v>148.90299999999999</c:v>
                </c:pt>
                <c:pt idx="849">
                  <c:v>148.90299999999999</c:v>
                </c:pt>
                <c:pt idx="850">
                  <c:v>149.21600000000001</c:v>
                </c:pt>
                <c:pt idx="851">
                  <c:v>149.21600000000001</c:v>
                </c:pt>
                <c:pt idx="852">
                  <c:v>149.53</c:v>
                </c:pt>
                <c:pt idx="853">
                  <c:v>149.84299999999999</c:v>
                </c:pt>
                <c:pt idx="854">
                  <c:v>150.15700000000001</c:v>
                </c:pt>
                <c:pt idx="855">
                  <c:v>150.15700000000001</c:v>
                </c:pt>
                <c:pt idx="856">
                  <c:v>150.47</c:v>
                </c:pt>
                <c:pt idx="857">
                  <c:v>150.47</c:v>
                </c:pt>
                <c:pt idx="858">
                  <c:v>150.78399999999999</c:v>
                </c:pt>
                <c:pt idx="859">
                  <c:v>151.09700000000001</c:v>
                </c:pt>
                <c:pt idx="860">
                  <c:v>151.09700000000001</c:v>
                </c:pt>
                <c:pt idx="861">
                  <c:v>151.411</c:v>
                </c:pt>
                <c:pt idx="862">
                  <c:v>151.411</c:v>
                </c:pt>
                <c:pt idx="863">
                  <c:v>151.72399999999999</c:v>
                </c:pt>
                <c:pt idx="864">
                  <c:v>152.03800000000001</c:v>
                </c:pt>
                <c:pt idx="865">
                  <c:v>152.351</c:v>
                </c:pt>
                <c:pt idx="866">
                  <c:v>152.351</c:v>
                </c:pt>
                <c:pt idx="867">
                  <c:v>152.66499999999999</c:v>
                </c:pt>
                <c:pt idx="868">
                  <c:v>152.66499999999999</c:v>
                </c:pt>
                <c:pt idx="869">
                  <c:v>152.97800000000001</c:v>
                </c:pt>
                <c:pt idx="870">
                  <c:v>153.292</c:v>
                </c:pt>
                <c:pt idx="871">
                  <c:v>153.292</c:v>
                </c:pt>
                <c:pt idx="872">
                  <c:v>153.60499999999999</c:v>
                </c:pt>
                <c:pt idx="873">
                  <c:v>153.91800000000001</c:v>
                </c:pt>
                <c:pt idx="874">
                  <c:v>153.91800000000001</c:v>
                </c:pt>
                <c:pt idx="875">
                  <c:v>154.232</c:v>
                </c:pt>
                <c:pt idx="876">
                  <c:v>154.232</c:v>
                </c:pt>
                <c:pt idx="877">
                  <c:v>154.54499999999999</c:v>
                </c:pt>
                <c:pt idx="878">
                  <c:v>154.85900000000001</c:v>
                </c:pt>
                <c:pt idx="879">
                  <c:v>155.172</c:v>
                </c:pt>
                <c:pt idx="880">
                  <c:v>155.172</c:v>
                </c:pt>
                <c:pt idx="881">
                  <c:v>155.48599999999999</c:v>
                </c:pt>
                <c:pt idx="882">
                  <c:v>155.48599999999999</c:v>
                </c:pt>
                <c:pt idx="883">
                  <c:v>155.79900000000001</c:v>
                </c:pt>
                <c:pt idx="884">
                  <c:v>156.113</c:v>
                </c:pt>
                <c:pt idx="885">
                  <c:v>156.42599999999999</c:v>
                </c:pt>
                <c:pt idx="886">
                  <c:v>156.42599999999999</c:v>
                </c:pt>
                <c:pt idx="887">
                  <c:v>156.74</c:v>
                </c:pt>
                <c:pt idx="888">
                  <c:v>157.053</c:v>
                </c:pt>
                <c:pt idx="889">
                  <c:v>157.053</c:v>
                </c:pt>
                <c:pt idx="890">
                  <c:v>157.36699999999999</c:v>
                </c:pt>
                <c:pt idx="891">
                  <c:v>157.36699999999999</c:v>
                </c:pt>
                <c:pt idx="892">
                  <c:v>157.68</c:v>
                </c:pt>
                <c:pt idx="893">
                  <c:v>157.994</c:v>
                </c:pt>
                <c:pt idx="894">
                  <c:v>158.30699999999999</c:v>
                </c:pt>
                <c:pt idx="895">
                  <c:v>158.30699999999999</c:v>
                </c:pt>
                <c:pt idx="896">
                  <c:v>158.62100000000001</c:v>
                </c:pt>
                <c:pt idx="897">
                  <c:v>158.62100000000001</c:v>
                </c:pt>
                <c:pt idx="898">
                  <c:v>158.934</c:v>
                </c:pt>
                <c:pt idx="899">
                  <c:v>159.24799999999999</c:v>
                </c:pt>
                <c:pt idx="900">
                  <c:v>159.56100000000001</c:v>
                </c:pt>
                <c:pt idx="901">
                  <c:v>159.56100000000001</c:v>
                </c:pt>
                <c:pt idx="902">
                  <c:v>159.875</c:v>
                </c:pt>
                <c:pt idx="903">
                  <c:v>159.875</c:v>
                </c:pt>
                <c:pt idx="904">
                  <c:v>160.18799999999999</c:v>
                </c:pt>
                <c:pt idx="905">
                  <c:v>160.50200000000001</c:v>
                </c:pt>
                <c:pt idx="906">
                  <c:v>160.50200000000001</c:v>
                </c:pt>
                <c:pt idx="907">
                  <c:v>160.815</c:v>
                </c:pt>
                <c:pt idx="908">
                  <c:v>161.12899999999999</c:v>
                </c:pt>
                <c:pt idx="909">
                  <c:v>161.12899999999999</c:v>
                </c:pt>
                <c:pt idx="910">
                  <c:v>161.44200000000001</c:v>
                </c:pt>
                <c:pt idx="911">
                  <c:v>161.755</c:v>
                </c:pt>
                <c:pt idx="912">
                  <c:v>162.06899999999999</c:v>
                </c:pt>
                <c:pt idx="913">
                  <c:v>162.06899999999999</c:v>
                </c:pt>
                <c:pt idx="914">
                  <c:v>162.38200000000001</c:v>
                </c:pt>
                <c:pt idx="915">
                  <c:v>162.696</c:v>
                </c:pt>
                <c:pt idx="916">
                  <c:v>162.696</c:v>
                </c:pt>
                <c:pt idx="917">
                  <c:v>163.00899999999999</c:v>
                </c:pt>
                <c:pt idx="918">
                  <c:v>163.32300000000001</c:v>
                </c:pt>
                <c:pt idx="919">
                  <c:v>163.636</c:v>
                </c:pt>
                <c:pt idx="920">
                  <c:v>163.636</c:v>
                </c:pt>
                <c:pt idx="921">
                  <c:v>163.95</c:v>
                </c:pt>
                <c:pt idx="922">
                  <c:v>164.26300000000001</c:v>
                </c:pt>
                <c:pt idx="923">
                  <c:v>164.577</c:v>
                </c:pt>
                <c:pt idx="924">
                  <c:v>164.577</c:v>
                </c:pt>
                <c:pt idx="925">
                  <c:v>164.89</c:v>
                </c:pt>
                <c:pt idx="926">
                  <c:v>165.20400000000001</c:v>
                </c:pt>
                <c:pt idx="927">
                  <c:v>165.20400000000001</c:v>
                </c:pt>
                <c:pt idx="928">
                  <c:v>165.517</c:v>
                </c:pt>
                <c:pt idx="929">
                  <c:v>165.83099999999999</c:v>
                </c:pt>
                <c:pt idx="930">
                  <c:v>166.14400000000001</c:v>
                </c:pt>
                <c:pt idx="931">
                  <c:v>166.14400000000001</c:v>
                </c:pt>
                <c:pt idx="932">
                  <c:v>166.458</c:v>
                </c:pt>
                <c:pt idx="933">
                  <c:v>166.77099999999999</c:v>
                </c:pt>
                <c:pt idx="934">
                  <c:v>166.77099999999999</c:v>
                </c:pt>
                <c:pt idx="935">
                  <c:v>167.08500000000001</c:v>
                </c:pt>
                <c:pt idx="936">
                  <c:v>167.398</c:v>
                </c:pt>
                <c:pt idx="937">
                  <c:v>167.71199999999999</c:v>
                </c:pt>
                <c:pt idx="938">
                  <c:v>167.71199999999999</c:v>
                </c:pt>
                <c:pt idx="939">
                  <c:v>168.02500000000001</c:v>
                </c:pt>
                <c:pt idx="940">
                  <c:v>168.339</c:v>
                </c:pt>
                <c:pt idx="941">
                  <c:v>168.65199999999999</c:v>
                </c:pt>
                <c:pt idx="942">
                  <c:v>168.65199999999999</c:v>
                </c:pt>
                <c:pt idx="943">
                  <c:v>168.96600000000001</c:v>
                </c:pt>
                <c:pt idx="944">
                  <c:v>169.279</c:v>
                </c:pt>
                <c:pt idx="945">
                  <c:v>169.279</c:v>
                </c:pt>
                <c:pt idx="946">
                  <c:v>169.59200000000001</c:v>
                </c:pt>
                <c:pt idx="947">
                  <c:v>169.90600000000001</c:v>
                </c:pt>
                <c:pt idx="948">
                  <c:v>170.21899999999999</c:v>
                </c:pt>
                <c:pt idx="949">
                  <c:v>170.21899999999999</c:v>
                </c:pt>
                <c:pt idx="950">
                  <c:v>170.53299999999999</c:v>
                </c:pt>
                <c:pt idx="951">
                  <c:v>170.846</c:v>
                </c:pt>
                <c:pt idx="952">
                  <c:v>170.846</c:v>
                </c:pt>
                <c:pt idx="953">
                  <c:v>171.16</c:v>
                </c:pt>
                <c:pt idx="954">
                  <c:v>171.47300000000001</c:v>
                </c:pt>
                <c:pt idx="955">
                  <c:v>171.78700000000001</c:v>
                </c:pt>
                <c:pt idx="956">
                  <c:v>172.1</c:v>
                </c:pt>
                <c:pt idx="957">
                  <c:v>172.1</c:v>
                </c:pt>
                <c:pt idx="958">
                  <c:v>172.41399999999999</c:v>
                </c:pt>
                <c:pt idx="959">
                  <c:v>172.41399999999999</c:v>
                </c:pt>
                <c:pt idx="960">
                  <c:v>172.727</c:v>
                </c:pt>
                <c:pt idx="961">
                  <c:v>173.041</c:v>
                </c:pt>
                <c:pt idx="962">
                  <c:v>173.35400000000001</c:v>
                </c:pt>
                <c:pt idx="963">
                  <c:v>173.35400000000001</c:v>
                </c:pt>
                <c:pt idx="964">
                  <c:v>173.66800000000001</c:v>
                </c:pt>
                <c:pt idx="965">
                  <c:v>173.98099999999999</c:v>
                </c:pt>
                <c:pt idx="966">
                  <c:v>174.29499999999999</c:v>
                </c:pt>
                <c:pt idx="967">
                  <c:v>174.29499999999999</c:v>
                </c:pt>
                <c:pt idx="968">
                  <c:v>174.608</c:v>
                </c:pt>
                <c:pt idx="969">
                  <c:v>174.922</c:v>
                </c:pt>
                <c:pt idx="970">
                  <c:v>174.922</c:v>
                </c:pt>
                <c:pt idx="971">
                  <c:v>175.23500000000001</c:v>
                </c:pt>
                <c:pt idx="972">
                  <c:v>175.54900000000001</c:v>
                </c:pt>
                <c:pt idx="973">
                  <c:v>175.86199999999999</c:v>
                </c:pt>
                <c:pt idx="974">
                  <c:v>175.86199999999999</c:v>
                </c:pt>
                <c:pt idx="975">
                  <c:v>176.17599999999999</c:v>
                </c:pt>
                <c:pt idx="976">
                  <c:v>176.489</c:v>
                </c:pt>
                <c:pt idx="977">
                  <c:v>176.803</c:v>
                </c:pt>
                <c:pt idx="978">
                  <c:v>176.803</c:v>
                </c:pt>
                <c:pt idx="979">
                  <c:v>177.11600000000001</c:v>
                </c:pt>
                <c:pt idx="980">
                  <c:v>177.429</c:v>
                </c:pt>
                <c:pt idx="981">
                  <c:v>177.429</c:v>
                </c:pt>
                <c:pt idx="982">
                  <c:v>177.74299999999999</c:v>
                </c:pt>
                <c:pt idx="983">
                  <c:v>178.05600000000001</c:v>
                </c:pt>
                <c:pt idx="984">
                  <c:v>178.37</c:v>
                </c:pt>
                <c:pt idx="985">
                  <c:v>178.37</c:v>
                </c:pt>
                <c:pt idx="986">
                  <c:v>178.68299999999999</c:v>
                </c:pt>
                <c:pt idx="987">
                  <c:v>178.99700000000001</c:v>
                </c:pt>
                <c:pt idx="988">
                  <c:v>178.99700000000001</c:v>
                </c:pt>
                <c:pt idx="989">
                  <c:v>179.31</c:v>
                </c:pt>
                <c:pt idx="990">
                  <c:v>179.624</c:v>
                </c:pt>
                <c:pt idx="991">
                  <c:v>179.93700000000001</c:v>
                </c:pt>
                <c:pt idx="992">
                  <c:v>179.93700000000001</c:v>
                </c:pt>
                <c:pt idx="993">
                  <c:v>180.251</c:v>
                </c:pt>
                <c:pt idx="994">
                  <c:v>180.56399999999999</c:v>
                </c:pt>
                <c:pt idx="995">
                  <c:v>180.87799999999999</c:v>
                </c:pt>
                <c:pt idx="996">
                  <c:v>180.87799999999999</c:v>
                </c:pt>
                <c:pt idx="997">
                  <c:v>181.191</c:v>
                </c:pt>
                <c:pt idx="998">
                  <c:v>181.505</c:v>
                </c:pt>
                <c:pt idx="999">
                  <c:v>181.505</c:v>
                </c:pt>
                <c:pt idx="1000">
                  <c:v>181.81800000000001</c:v>
                </c:pt>
                <c:pt idx="1001">
                  <c:v>182.13200000000001</c:v>
                </c:pt>
                <c:pt idx="1002">
                  <c:v>182.13200000000001</c:v>
                </c:pt>
                <c:pt idx="1003">
                  <c:v>182.44499999999999</c:v>
                </c:pt>
                <c:pt idx="1004">
                  <c:v>182.75899999999999</c:v>
                </c:pt>
                <c:pt idx="1005">
                  <c:v>183.072</c:v>
                </c:pt>
                <c:pt idx="1006">
                  <c:v>183.072</c:v>
                </c:pt>
                <c:pt idx="1007">
                  <c:v>183.386</c:v>
                </c:pt>
                <c:pt idx="1008">
                  <c:v>183.69900000000001</c:v>
                </c:pt>
                <c:pt idx="1009">
                  <c:v>183.69900000000001</c:v>
                </c:pt>
                <c:pt idx="1010">
                  <c:v>184.01300000000001</c:v>
                </c:pt>
                <c:pt idx="1011">
                  <c:v>184.32599999999999</c:v>
                </c:pt>
                <c:pt idx="1012">
                  <c:v>184.63900000000001</c:v>
                </c:pt>
                <c:pt idx="1013">
                  <c:v>184.63900000000001</c:v>
                </c:pt>
                <c:pt idx="1014">
                  <c:v>184.953</c:v>
                </c:pt>
                <c:pt idx="1015">
                  <c:v>185.26599999999999</c:v>
                </c:pt>
                <c:pt idx="1016">
                  <c:v>185.26599999999999</c:v>
                </c:pt>
                <c:pt idx="1017">
                  <c:v>185.58</c:v>
                </c:pt>
                <c:pt idx="1018">
                  <c:v>185.893</c:v>
                </c:pt>
                <c:pt idx="1019">
                  <c:v>186.20699999999999</c:v>
                </c:pt>
                <c:pt idx="1020">
                  <c:v>186.20699999999999</c:v>
                </c:pt>
                <c:pt idx="1021">
                  <c:v>186.52</c:v>
                </c:pt>
                <c:pt idx="1022">
                  <c:v>186.834</c:v>
                </c:pt>
                <c:pt idx="1023">
                  <c:v>186.834</c:v>
                </c:pt>
                <c:pt idx="1024">
                  <c:v>187.14699999999999</c:v>
                </c:pt>
                <c:pt idx="1025">
                  <c:v>187.46100000000001</c:v>
                </c:pt>
                <c:pt idx="1026">
                  <c:v>187.46100000000001</c:v>
                </c:pt>
                <c:pt idx="1027">
                  <c:v>187.774</c:v>
                </c:pt>
                <c:pt idx="1028">
                  <c:v>188.08799999999999</c:v>
                </c:pt>
                <c:pt idx="1029">
                  <c:v>188.40100000000001</c:v>
                </c:pt>
                <c:pt idx="1030">
                  <c:v>188.40100000000001</c:v>
                </c:pt>
                <c:pt idx="1031">
                  <c:v>188.715</c:v>
                </c:pt>
                <c:pt idx="1032">
                  <c:v>189.02799999999999</c:v>
                </c:pt>
                <c:pt idx="1033">
                  <c:v>189.34200000000001</c:v>
                </c:pt>
                <c:pt idx="1034">
                  <c:v>189.34200000000001</c:v>
                </c:pt>
                <c:pt idx="1035">
                  <c:v>189.655</c:v>
                </c:pt>
                <c:pt idx="1036">
                  <c:v>189.96899999999999</c:v>
                </c:pt>
                <c:pt idx="1037">
                  <c:v>189.96899999999999</c:v>
                </c:pt>
                <c:pt idx="1038">
                  <c:v>190.28200000000001</c:v>
                </c:pt>
                <c:pt idx="1039">
                  <c:v>190.596</c:v>
                </c:pt>
                <c:pt idx="1040">
                  <c:v>190.90899999999999</c:v>
                </c:pt>
                <c:pt idx="1041">
                  <c:v>190.90899999999999</c:v>
                </c:pt>
                <c:pt idx="1042">
                  <c:v>191.22300000000001</c:v>
                </c:pt>
                <c:pt idx="1043">
                  <c:v>191.536</c:v>
                </c:pt>
                <c:pt idx="1044">
                  <c:v>191.85</c:v>
                </c:pt>
                <c:pt idx="1045">
                  <c:v>191.85</c:v>
                </c:pt>
                <c:pt idx="1046">
                  <c:v>192.16300000000001</c:v>
                </c:pt>
                <c:pt idx="1047">
                  <c:v>192.476</c:v>
                </c:pt>
                <c:pt idx="1048">
                  <c:v>192.79</c:v>
                </c:pt>
                <c:pt idx="1049">
                  <c:v>192.79</c:v>
                </c:pt>
                <c:pt idx="1050">
                  <c:v>193.10300000000001</c:v>
                </c:pt>
                <c:pt idx="1051">
                  <c:v>193.417</c:v>
                </c:pt>
                <c:pt idx="1052">
                  <c:v>193.73</c:v>
                </c:pt>
                <c:pt idx="1053">
                  <c:v>193.73</c:v>
                </c:pt>
                <c:pt idx="1054">
                  <c:v>194.04400000000001</c:v>
                </c:pt>
                <c:pt idx="1055">
                  <c:v>194.357</c:v>
                </c:pt>
                <c:pt idx="1056">
                  <c:v>194.67099999999999</c:v>
                </c:pt>
                <c:pt idx="1057">
                  <c:v>194.67099999999999</c:v>
                </c:pt>
                <c:pt idx="1058">
                  <c:v>194.98400000000001</c:v>
                </c:pt>
                <c:pt idx="1059">
                  <c:v>195.298</c:v>
                </c:pt>
                <c:pt idx="1060">
                  <c:v>195.61099999999999</c:v>
                </c:pt>
                <c:pt idx="1061">
                  <c:v>195.92500000000001</c:v>
                </c:pt>
                <c:pt idx="1062">
                  <c:v>196.238</c:v>
                </c:pt>
                <c:pt idx="1063">
                  <c:v>196.238</c:v>
                </c:pt>
                <c:pt idx="1064">
                  <c:v>196.55199999999999</c:v>
                </c:pt>
                <c:pt idx="1065">
                  <c:v>196.86500000000001</c:v>
                </c:pt>
                <c:pt idx="1066">
                  <c:v>197.179</c:v>
                </c:pt>
                <c:pt idx="1067">
                  <c:v>197.49199999999999</c:v>
                </c:pt>
                <c:pt idx="1068">
                  <c:v>197.49199999999999</c:v>
                </c:pt>
                <c:pt idx="1069">
                  <c:v>197.80600000000001</c:v>
                </c:pt>
                <c:pt idx="1070">
                  <c:v>198.119</c:v>
                </c:pt>
                <c:pt idx="1071">
                  <c:v>198.43299999999999</c:v>
                </c:pt>
                <c:pt idx="1072">
                  <c:v>198.43299999999999</c:v>
                </c:pt>
                <c:pt idx="1073">
                  <c:v>198.74600000000001</c:v>
                </c:pt>
                <c:pt idx="1074">
                  <c:v>199.06</c:v>
                </c:pt>
                <c:pt idx="1075">
                  <c:v>199.37299999999999</c:v>
                </c:pt>
                <c:pt idx="1076">
                  <c:v>199.37299999999999</c:v>
                </c:pt>
                <c:pt idx="1077">
                  <c:v>199.68700000000001</c:v>
                </c:pt>
                <c:pt idx="1078">
                  <c:v>200</c:v>
                </c:pt>
                <c:pt idx="1079">
                  <c:v>200.31299999999999</c:v>
                </c:pt>
                <c:pt idx="1080">
                  <c:v>200.62700000000001</c:v>
                </c:pt>
                <c:pt idx="1081">
                  <c:v>200.62700000000001</c:v>
                </c:pt>
                <c:pt idx="1082">
                  <c:v>200.94</c:v>
                </c:pt>
                <c:pt idx="1083">
                  <c:v>201.25399999999999</c:v>
                </c:pt>
                <c:pt idx="1084">
                  <c:v>201.56700000000001</c:v>
                </c:pt>
                <c:pt idx="1085">
                  <c:v>201.881</c:v>
                </c:pt>
                <c:pt idx="1086">
                  <c:v>201.881</c:v>
                </c:pt>
                <c:pt idx="1087">
                  <c:v>202.19399999999999</c:v>
                </c:pt>
                <c:pt idx="1088">
                  <c:v>202.50800000000001</c:v>
                </c:pt>
                <c:pt idx="1089">
                  <c:v>202.821</c:v>
                </c:pt>
                <c:pt idx="1090">
                  <c:v>202.821</c:v>
                </c:pt>
                <c:pt idx="1091">
                  <c:v>203.13499999999999</c:v>
                </c:pt>
                <c:pt idx="1092">
                  <c:v>203.44800000000001</c:v>
                </c:pt>
                <c:pt idx="1093">
                  <c:v>203.762</c:v>
                </c:pt>
                <c:pt idx="1094">
                  <c:v>204.07499999999999</c:v>
                </c:pt>
                <c:pt idx="1095">
                  <c:v>204.38900000000001</c:v>
                </c:pt>
                <c:pt idx="1096">
                  <c:v>204.702</c:v>
                </c:pt>
                <c:pt idx="1097">
                  <c:v>204.702</c:v>
                </c:pt>
                <c:pt idx="1098">
                  <c:v>205.01599999999999</c:v>
                </c:pt>
                <c:pt idx="1099">
                  <c:v>205.32900000000001</c:v>
                </c:pt>
                <c:pt idx="1100">
                  <c:v>205.643</c:v>
                </c:pt>
                <c:pt idx="1101">
                  <c:v>205.95599999999999</c:v>
                </c:pt>
                <c:pt idx="1102">
                  <c:v>205.95599999999999</c:v>
                </c:pt>
                <c:pt idx="1103">
                  <c:v>206.27</c:v>
                </c:pt>
                <c:pt idx="1104">
                  <c:v>206.583</c:v>
                </c:pt>
                <c:pt idx="1105">
                  <c:v>206.89699999999999</c:v>
                </c:pt>
                <c:pt idx="1106">
                  <c:v>207.21</c:v>
                </c:pt>
                <c:pt idx="1107">
                  <c:v>207.21</c:v>
                </c:pt>
                <c:pt idx="1108">
                  <c:v>207.524</c:v>
                </c:pt>
                <c:pt idx="1109">
                  <c:v>207.83699999999999</c:v>
                </c:pt>
                <c:pt idx="1110">
                  <c:v>208.15</c:v>
                </c:pt>
                <c:pt idx="1111">
                  <c:v>208.464</c:v>
                </c:pt>
                <c:pt idx="1112">
                  <c:v>208.464</c:v>
                </c:pt>
                <c:pt idx="1113">
                  <c:v>208.77699999999999</c:v>
                </c:pt>
                <c:pt idx="1114">
                  <c:v>209.09100000000001</c:v>
                </c:pt>
                <c:pt idx="1115">
                  <c:v>209.404</c:v>
                </c:pt>
                <c:pt idx="1116">
                  <c:v>209.71799999999999</c:v>
                </c:pt>
                <c:pt idx="1117">
                  <c:v>210.03100000000001</c:v>
                </c:pt>
                <c:pt idx="1118">
                  <c:v>210.345</c:v>
                </c:pt>
                <c:pt idx="1119">
                  <c:v>210.65799999999999</c:v>
                </c:pt>
                <c:pt idx="1120">
                  <c:v>210.65799999999999</c:v>
                </c:pt>
                <c:pt idx="1121">
                  <c:v>210.97200000000001</c:v>
                </c:pt>
                <c:pt idx="1122">
                  <c:v>211.285</c:v>
                </c:pt>
                <c:pt idx="1123">
                  <c:v>211.59899999999999</c:v>
                </c:pt>
                <c:pt idx="1124">
                  <c:v>211.91200000000001</c:v>
                </c:pt>
                <c:pt idx="1125">
                  <c:v>211.91200000000001</c:v>
                </c:pt>
                <c:pt idx="1126">
                  <c:v>212.226</c:v>
                </c:pt>
                <c:pt idx="1127">
                  <c:v>212.53899999999999</c:v>
                </c:pt>
                <c:pt idx="1128">
                  <c:v>212.85300000000001</c:v>
                </c:pt>
                <c:pt idx="1129">
                  <c:v>213.166</c:v>
                </c:pt>
                <c:pt idx="1130">
                  <c:v>213.166</c:v>
                </c:pt>
                <c:pt idx="1131">
                  <c:v>213.48</c:v>
                </c:pt>
                <c:pt idx="1132">
                  <c:v>213.79300000000001</c:v>
                </c:pt>
                <c:pt idx="1133">
                  <c:v>214.107</c:v>
                </c:pt>
                <c:pt idx="1134">
                  <c:v>214.42</c:v>
                </c:pt>
                <c:pt idx="1135">
                  <c:v>214.42</c:v>
                </c:pt>
                <c:pt idx="1136">
                  <c:v>214.73400000000001</c:v>
                </c:pt>
                <c:pt idx="1137">
                  <c:v>215.047</c:v>
                </c:pt>
                <c:pt idx="1138">
                  <c:v>215.36099999999999</c:v>
                </c:pt>
                <c:pt idx="1139">
                  <c:v>215.67400000000001</c:v>
                </c:pt>
                <c:pt idx="1140">
                  <c:v>215.67400000000001</c:v>
                </c:pt>
                <c:pt idx="1141">
                  <c:v>215.98699999999999</c:v>
                </c:pt>
                <c:pt idx="1142">
                  <c:v>216.30099999999999</c:v>
                </c:pt>
                <c:pt idx="1143">
                  <c:v>216.614</c:v>
                </c:pt>
                <c:pt idx="1144">
                  <c:v>216.928</c:v>
                </c:pt>
                <c:pt idx="1145">
                  <c:v>217.24100000000001</c:v>
                </c:pt>
                <c:pt idx="1146">
                  <c:v>217.24100000000001</c:v>
                </c:pt>
                <c:pt idx="1147">
                  <c:v>217.55500000000001</c:v>
                </c:pt>
                <c:pt idx="1148">
                  <c:v>217.86799999999999</c:v>
                </c:pt>
                <c:pt idx="1149">
                  <c:v>218.18199999999999</c:v>
                </c:pt>
                <c:pt idx="1150">
                  <c:v>218.495</c:v>
                </c:pt>
                <c:pt idx="1151">
                  <c:v>218.495</c:v>
                </c:pt>
                <c:pt idx="1152">
                  <c:v>218.809</c:v>
                </c:pt>
                <c:pt idx="1153">
                  <c:v>219.12200000000001</c:v>
                </c:pt>
                <c:pt idx="1154">
                  <c:v>219.43600000000001</c:v>
                </c:pt>
                <c:pt idx="1155">
                  <c:v>219.749</c:v>
                </c:pt>
                <c:pt idx="1156">
                  <c:v>220.06299999999999</c:v>
                </c:pt>
                <c:pt idx="1157">
                  <c:v>220.376</c:v>
                </c:pt>
                <c:pt idx="1158">
                  <c:v>220.69</c:v>
                </c:pt>
                <c:pt idx="1159">
                  <c:v>220.69</c:v>
                </c:pt>
                <c:pt idx="1160">
                  <c:v>221.00299999999999</c:v>
                </c:pt>
                <c:pt idx="1161">
                  <c:v>221.31700000000001</c:v>
                </c:pt>
                <c:pt idx="1162">
                  <c:v>221.63</c:v>
                </c:pt>
                <c:pt idx="1163">
                  <c:v>221.94399999999999</c:v>
                </c:pt>
                <c:pt idx="1164">
                  <c:v>222.25700000000001</c:v>
                </c:pt>
                <c:pt idx="1165">
                  <c:v>222.25700000000001</c:v>
                </c:pt>
                <c:pt idx="1166">
                  <c:v>222.571</c:v>
                </c:pt>
                <c:pt idx="1167">
                  <c:v>222.88399999999999</c:v>
                </c:pt>
                <c:pt idx="1168">
                  <c:v>223.197</c:v>
                </c:pt>
                <c:pt idx="1169">
                  <c:v>223.511</c:v>
                </c:pt>
                <c:pt idx="1170">
                  <c:v>223.511</c:v>
                </c:pt>
                <c:pt idx="1171">
                  <c:v>223.82400000000001</c:v>
                </c:pt>
                <c:pt idx="1172">
                  <c:v>224.13800000000001</c:v>
                </c:pt>
                <c:pt idx="1173">
                  <c:v>224.45099999999999</c:v>
                </c:pt>
                <c:pt idx="1174">
                  <c:v>224.76499999999999</c:v>
                </c:pt>
                <c:pt idx="1175">
                  <c:v>224.76499999999999</c:v>
                </c:pt>
                <c:pt idx="1176">
                  <c:v>225.078</c:v>
                </c:pt>
                <c:pt idx="1177">
                  <c:v>225.392</c:v>
                </c:pt>
                <c:pt idx="1178">
                  <c:v>225.70500000000001</c:v>
                </c:pt>
                <c:pt idx="1179">
                  <c:v>226.01900000000001</c:v>
                </c:pt>
                <c:pt idx="1180">
                  <c:v>226.01900000000001</c:v>
                </c:pt>
                <c:pt idx="1181">
                  <c:v>226.33199999999999</c:v>
                </c:pt>
                <c:pt idx="1182">
                  <c:v>226.64599999999999</c:v>
                </c:pt>
                <c:pt idx="1183">
                  <c:v>226.959</c:v>
                </c:pt>
                <c:pt idx="1184">
                  <c:v>227.273</c:v>
                </c:pt>
                <c:pt idx="1185">
                  <c:v>227.273</c:v>
                </c:pt>
                <c:pt idx="1186">
                  <c:v>227.58600000000001</c:v>
                </c:pt>
                <c:pt idx="1187">
                  <c:v>227.9</c:v>
                </c:pt>
                <c:pt idx="1188">
                  <c:v>228.21299999999999</c:v>
                </c:pt>
                <c:pt idx="1189">
                  <c:v>228.52699999999999</c:v>
                </c:pt>
                <c:pt idx="1190">
                  <c:v>228.52699999999999</c:v>
                </c:pt>
                <c:pt idx="1191">
                  <c:v>228.84</c:v>
                </c:pt>
                <c:pt idx="1192">
                  <c:v>229.154</c:v>
                </c:pt>
                <c:pt idx="1193">
                  <c:v>229.46700000000001</c:v>
                </c:pt>
                <c:pt idx="1194">
                  <c:v>229.46700000000001</c:v>
                </c:pt>
                <c:pt idx="1195">
                  <c:v>229.78100000000001</c:v>
                </c:pt>
                <c:pt idx="1196">
                  <c:v>230.09399999999999</c:v>
                </c:pt>
                <c:pt idx="1197">
                  <c:v>230.40799999999999</c:v>
                </c:pt>
                <c:pt idx="1198">
                  <c:v>230.721</c:v>
                </c:pt>
                <c:pt idx="1199">
                  <c:v>230.721</c:v>
                </c:pt>
                <c:pt idx="1200">
                  <c:v>231.03399999999999</c:v>
                </c:pt>
                <c:pt idx="1201">
                  <c:v>231.34800000000001</c:v>
                </c:pt>
                <c:pt idx="1202">
                  <c:v>231.661</c:v>
                </c:pt>
                <c:pt idx="1203">
                  <c:v>231.97499999999999</c:v>
                </c:pt>
                <c:pt idx="1204">
                  <c:v>231.97499999999999</c:v>
                </c:pt>
                <c:pt idx="1205">
                  <c:v>232.28800000000001</c:v>
                </c:pt>
                <c:pt idx="1206">
                  <c:v>232.602</c:v>
                </c:pt>
                <c:pt idx="1207">
                  <c:v>232.91499999999999</c:v>
                </c:pt>
                <c:pt idx="1208">
                  <c:v>233.22900000000001</c:v>
                </c:pt>
                <c:pt idx="1209">
                  <c:v>233.22900000000001</c:v>
                </c:pt>
                <c:pt idx="1210">
                  <c:v>233.542</c:v>
                </c:pt>
                <c:pt idx="1211">
                  <c:v>233.85599999999999</c:v>
                </c:pt>
                <c:pt idx="1212">
                  <c:v>234.16900000000001</c:v>
                </c:pt>
                <c:pt idx="1213">
                  <c:v>234.16900000000001</c:v>
                </c:pt>
                <c:pt idx="1214">
                  <c:v>234.483</c:v>
                </c:pt>
                <c:pt idx="1215">
                  <c:v>234.79599999999999</c:v>
                </c:pt>
                <c:pt idx="1216">
                  <c:v>235.11</c:v>
                </c:pt>
                <c:pt idx="1217">
                  <c:v>235.423</c:v>
                </c:pt>
                <c:pt idx="1218">
                  <c:v>235.423</c:v>
                </c:pt>
                <c:pt idx="1219">
                  <c:v>235.73699999999999</c:v>
                </c:pt>
                <c:pt idx="1220">
                  <c:v>236.05</c:v>
                </c:pt>
                <c:pt idx="1221">
                  <c:v>236.364</c:v>
                </c:pt>
                <c:pt idx="1222">
                  <c:v>236.67699999999999</c:v>
                </c:pt>
                <c:pt idx="1223">
                  <c:v>236.67699999999999</c:v>
                </c:pt>
                <c:pt idx="1224">
                  <c:v>236.99100000000001</c:v>
                </c:pt>
                <c:pt idx="1225">
                  <c:v>237.304</c:v>
                </c:pt>
                <c:pt idx="1226">
                  <c:v>237.61799999999999</c:v>
                </c:pt>
                <c:pt idx="1227">
                  <c:v>237.93100000000001</c:v>
                </c:pt>
                <c:pt idx="1228">
                  <c:v>237.93100000000001</c:v>
                </c:pt>
                <c:pt idx="1229">
                  <c:v>238.245</c:v>
                </c:pt>
                <c:pt idx="1230">
                  <c:v>238.55799999999999</c:v>
                </c:pt>
                <c:pt idx="1231">
                  <c:v>238.87100000000001</c:v>
                </c:pt>
                <c:pt idx="1232">
                  <c:v>239.185</c:v>
                </c:pt>
                <c:pt idx="1233">
                  <c:v>239.185</c:v>
                </c:pt>
                <c:pt idx="1234">
                  <c:v>239.49799999999999</c:v>
                </c:pt>
                <c:pt idx="1235">
                  <c:v>239.81200000000001</c:v>
                </c:pt>
                <c:pt idx="1236">
                  <c:v>239.81200000000001</c:v>
                </c:pt>
                <c:pt idx="1237">
                  <c:v>240.125</c:v>
                </c:pt>
                <c:pt idx="1238">
                  <c:v>240.43899999999999</c:v>
                </c:pt>
                <c:pt idx="1239">
                  <c:v>240.75200000000001</c:v>
                </c:pt>
                <c:pt idx="1240">
                  <c:v>240.75200000000001</c:v>
                </c:pt>
                <c:pt idx="1241">
                  <c:v>241.066</c:v>
                </c:pt>
                <c:pt idx="1242">
                  <c:v>241.37899999999999</c:v>
                </c:pt>
                <c:pt idx="1243">
                  <c:v>241.69300000000001</c:v>
                </c:pt>
                <c:pt idx="1244">
                  <c:v>242.006</c:v>
                </c:pt>
                <c:pt idx="1245">
                  <c:v>242.006</c:v>
                </c:pt>
                <c:pt idx="1246">
                  <c:v>242.32</c:v>
                </c:pt>
                <c:pt idx="1247">
                  <c:v>242.63300000000001</c:v>
                </c:pt>
                <c:pt idx="1248">
                  <c:v>242.947</c:v>
                </c:pt>
                <c:pt idx="1249">
                  <c:v>243.26</c:v>
                </c:pt>
                <c:pt idx="1250">
                  <c:v>243.26</c:v>
                </c:pt>
                <c:pt idx="1251">
                  <c:v>243.57400000000001</c:v>
                </c:pt>
                <c:pt idx="1252">
                  <c:v>243.887</c:v>
                </c:pt>
                <c:pt idx="1253">
                  <c:v>244.20099999999999</c:v>
                </c:pt>
                <c:pt idx="1254">
                  <c:v>244.20099999999999</c:v>
                </c:pt>
                <c:pt idx="1255">
                  <c:v>244.51400000000001</c:v>
                </c:pt>
                <c:pt idx="1256">
                  <c:v>244.828</c:v>
                </c:pt>
                <c:pt idx="1257">
                  <c:v>245.14099999999999</c:v>
                </c:pt>
                <c:pt idx="1258">
                  <c:v>245.45500000000001</c:v>
                </c:pt>
                <c:pt idx="1259">
                  <c:v>245.45500000000001</c:v>
                </c:pt>
                <c:pt idx="1260">
                  <c:v>245.768</c:v>
                </c:pt>
                <c:pt idx="1261">
                  <c:v>246.08099999999999</c:v>
                </c:pt>
                <c:pt idx="1262">
                  <c:v>246.39500000000001</c:v>
                </c:pt>
                <c:pt idx="1263">
                  <c:v>246.39500000000001</c:v>
                </c:pt>
                <c:pt idx="1264">
                  <c:v>246.708</c:v>
                </c:pt>
                <c:pt idx="1265">
                  <c:v>247.02199999999999</c:v>
                </c:pt>
                <c:pt idx="1266">
                  <c:v>247.33500000000001</c:v>
                </c:pt>
                <c:pt idx="1267">
                  <c:v>247.649</c:v>
                </c:pt>
                <c:pt idx="1268">
                  <c:v>247.649</c:v>
                </c:pt>
                <c:pt idx="1269">
                  <c:v>247.96199999999999</c:v>
                </c:pt>
                <c:pt idx="1270">
                  <c:v>248.27600000000001</c:v>
                </c:pt>
                <c:pt idx="1271">
                  <c:v>248.589</c:v>
                </c:pt>
                <c:pt idx="1272">
                  <c:v>248.589</c:v>
                </c:pt>
                <c:pt idx="1273">
                  <c:v>248.90299999999999</c:v>
                </c:pt>
                <c:pt idx="1274">
                  <c:v>249.21600000000001</c:v>
                </c:pt>
                <c:pt idx="1275">
                  <c:v>249.53</c:v>
                </c:pt>
                <c:pt idx="1276">
                  <c:v>249.53</c:v>
                </c:pt>
                <c:pt idx="1277">
                  <c:v>249.84299999999999</c:v>
                </c:pt>
                <c:pt idx="1278">
                  <c:v>250.15700000000001</c:v>
                </c:pt>
                <c:pt idx="1279">
                  <c:v>250.47</c:v>
                </c:pt>
                <c:pt idx="1280">
                  <c:v>250.47</c:v>
                </c:pt>
                <c:pt idx="1281">
                  <c:v>250.78399999999999</c:v>
                </c:pt>
                <c:pt idx="1282">
                  <c:v>251.09700000000001</c:v>
                </c:pt>
                <c:pt idx="1283">
                  <c:v>251.411</c:v>
                </c:pt>
                <c:pt idx="1284">
                  <c:v>251.411</c:v>
                </c:pt>
                <c:pt idx="1285">
                  <c:v>251.72399999999999</c:v>
                </c:pt>
                <c:pt idx="1286">
                  <c:v>252.03800000000001</c:v>
                </c:pt>
                <c:pt idx="1287">
                  <c:v>252.351</c:v>
                </c:pt>
                <c:pt idx="1288">
                  <c:v>252.66499999999999</c:v>
                </c:pt>
                <c:pt idx="1289">
                  <c:v>252.66499999999999</c:v>
                </c:pt>
                <c:pt idx="1290">
                  <c:v>252.97800000000001</c:v>
                </c:pt>
                <c:pt idx="1291">
                  <c:v>253.292</c:v>
                </c:pt>
                <c:pt idx="1292">
                  <c:v>253.60499999999999</c:v>
                </c:pt>
                <c:pt idx="1293">
                  <c:v>253.60499999999999</c:v>
                </c:pt>
                <c:pt idx="1294">
                  <c:v>253.91900000000001</c:v>
                </c:pt>
                <c:pt idx="1295">
                  <c:v>254.232</c:v>
                </c:pt>
                <c:pt idx="1296">
                  <c:v>254.54499999999999</c:v>
                </c:pt>
                <c:pt idx="1297">
                  <c:v>254.54499999999999</c:v>
                </c:pt>
                <c:pt idx="1298">
                  <c:v>254.85900000000001</c:v>
                </c:pt>
                <c:pt idx="1299">
                  <c:v>255.172</c:v>
                </c:pt>
                <c:pt idx="1300">
                  <c:v>255.48599999999999</c:v>
                </c:pt>
                <c:pt idx="1301">
                  <c:v>255.48599999999999</c:v>
                </c:pt>
                <c:pt idx="1302">
                  <c:v>255.79900000000001</c:v>
                </c:pt>
                <c:pt idx="1303">
                  <c:v>256.113</c:v>
                </c:pt>
                <c:pt idx="1304">
                  <c:v>256.42599999999999</c:v>
                </c:pt>
                <c:pt idx="1305">
                  <c:v>256.74</c:v>
                </c:pt>
                <c:pt idx="1306">
                  <c:v>256.74</c:v>
                </c:pt>
                <c:pt idx="1307">
                  <c:v>257.053</c:v>
                </c:pt>
                <c:pt idx="1308">
                  <c:v>257.36700000000002</c:v>
                </c:pt>
                <c:pt idx="1309">
                  <c:v>257.68</c:v>
                </c:pt>
                <c:pt idx="1310">
                  <c:v>257.68</c:v>
                </c:pt>
                <c:pt idx="1311">
                  <c:v>257.99400000000003</c:v>
                </c:pt>
                <c:pt idx="1312">
                  <c:v>258.30700000000002</c:v>
                </c:pt>
                <c:pt idx="1313">
                  <c:v>258.30700000000002</c:v>
                </c:pt>
                <c:pt idx="1314">
                  <c:v>258.62099999999998</c:v>
                </c:pt>
                <c:pt idx="1315">
                  <c:v>258.93400000000003</c:v>
                </c:pt>
                <c:pt idx="1316">
                  <c:v>259.24799999999999</c:v>
                </c:pt>
                <c:pt idx="1317">
                  <c:v>259.24799999999999</c:v>
                </c:pt>
                <c:pt idx="1318">
                  <c:v>259.56099999999998</c:v>
                </c:pt>
                <c:pt idx="1319">
                  <c:v>259.875</c:v>
                </c:pt>
                <c:pt idx="1320">
                  <c:v>260.18799999999999</c:v>
                </c:pt>
                <c:pt idx="1321">
                  <c:v>260.18799999999999</c:v>
                </c:pt>
                <c:pt idx="1322">
                  <c:v>260.50200000000001</c:v>
                </c:pt>
                <c:pt idx="1323">
                  <c:v>260.815</c:v>
                </c:pt>
                <c:pt idx="1324">
                  <c:v>261.12900000000002</c:v>
                </c:pt>
                <c:pt idx="1325">
                  <c:v>261.44200000000001</c:v>
                </c:pt>
                <c:pt idx="1326">
                  <c:v>261.44200000000001</c:v>
                </c:pt>
                <c:pt idx="1327">
                  <c:v>261.755</c:v>
                </c:pt>
                <c:pt idx="1328">
                  <c:v>262.06900000000002</c:v>
                </c:pt>
                <c:pt idx="1329">
                  <c:v>262.38200000000001</c:v>
                </c:pt>
                <c:pt idx="1330">
                  <c:v>262.38200000000001</c:v>
                </c:pt>
                <c:pt idx="1331">
                  <c:v>262.69600000000003</c:v>
                </c:pt>
                <c:pt idx="1332">
                  <c:v>263.00900000000001</c:v>
                </c:pt>
                <c:pt idx="1333">
                  <c:v>263.32299999999998</c:v>
                </c:pt>
                <c:pt idx="1334">
                  <c:v>263.63600000000002</c:v>
                </c:pt>
                <c:pt idx="1335">
                  <c:v>263.63600000000002</c:v>
                </c:pt>
                <c:pt idx="1336">
                  <c:v>263.95</c:v>
                </c:pt>
                <c:pt idx="1337">
                  <c:v>264.26299999999998</c:v>
                </c:pt>
                <c:pt idx="1338">
                  <c:v>264.577</c:v>
                </c:pt>
                <c:pt idx="1339">
                  <c:v>264.89</c:v>
                </c:pt>
                <c:pt idx="1340">
                  <c:v>264.89</c:v>
                </c:pt>
                <c:pt idx="1341">
                  <c:v>265.20400000000001</c:v>
                </c:pt>
                <c:pt idx="1342">
                  <c:v>265.517</c:v>
                </c:pt>
                <c:pt idx="1343">
                  <c:v>265.83100000000002</c:v>
                </c:pt>
                <c:pt idx="1344">
                  <c:v>266.14400000000001</c:v>
                </c:pt>
                <c:pt idx="1345">
                  <c:v>266.14400000000001</c:v>
                </c:pt>
                <c:pt idx="1346">
                  <c:v>266.45800000000003</c:v>
                </c:pt>
                <c:pt idx="1347">
                  <c:v>266.77100000000002</c:v>
                </c:pt>
                <c:pt idx="1348">
                  <c:v>267.08499999999998</c:v>
                </c:pt>
                <c:pt idx="1349">
                  <c:v>267.39800000000002</c:v>
                </c:pt>
                <c:pt idx="1350">
                  <c:v>267.39800000000002</c:v>
                </c:pt>
                <c:pt idx="1351">
                  <c:v>267.71199999999999</c:v>
                </c:pt>
                <c:pt idx="1352">
                  <c:v>268.02499999999998</c:v>
                </c:pt>
                <c:pt idx="1353">
                  <c:v>268.339</c:v>
                </c:pt>
                <c:pt idx="1354">
                  <c:v>268.65199999999999</c:v>
                </c:pt>
                <c:pt idx="1355">
                  <c:v>268.65199999999999</c:v>
                </c:pt>
                <c:pt idx="1356">
                  <c:v>269.279</c:v>
                </c:pt>
                <c:pt idx="1357">
                  <c:v>269.279</c:v>
                </c:pt>
                <c:pt idx="1358">
                  <c:v>269.59199999999998</c:v>
                </c:pt>
                <c:pt idx="1359">
                  <c:v>269.90600000000001</c:v>
                </c:pt>
                <c:pt idx="1360">
                  <c:v>270.21899999999999</c:v>
                </c:pt>
                <c:pt idx="1361">
                  <c:v>270.53300000000002</c:v>
                </c:pt>
                <c:pt idx="1362">
                  <c:v>270.53300000000002</c:v>
                </c:pt>
                <c:pt idx="1363">
                  <c:v>270.846</c:v>
                </c:pt>
                <c:pt idx="1364">
                  <c:v>271.16000000000003</c:v>
                </c:pt>
                <c:pt idx="1365">
                  <c:v>271.47300000000001</c:v>
                </c:pt>
                <c:pt idx="1366">
                  <c:v>271.78699999999998</c:v>
                </c:pt>
                <c:pt idx="1367">
                  <c:v>271.78699999999998</c:v>
                </c:pt>
                <c:pt idx="1368">
                  <c:v>272.10000000000002</c:v>
                </c:pt>
                <c:pt idx="1369">
                  <c:v>272.41399999999999</c:v>
                </c:pt>
                <c:pt idx="1370">
                  <c:v>272.72699999999998</c:v>
                </c:pt>
                <c:pt idx="1371">
                  <c:v>273.041</c:v>
                </c:pt>
                <c:pt idx="1372">
                  <c:v>273.041</c:v>
                </c:pt>
                <c:pt idx="1373">
                  <c:v>273.35399999999998</c:v>
                </c:pt>
                <c:pt idx="1374">
                  <c:v>273.66800000000001</c:v>
                </c:pt>
                <c:pt idx="1375">
                  <c:v>273.98099999999999</c:v>
                </c:pt>
                <c:pt idx="1376">
                  <c:v>274.29500000000002</c:v>
                </c:pt>
                <c:pt idx="1377">
                  <c:v>274.29500000000002</c:v>
                </c:pt>
                <c:pt idx="1378">
                  <c:v>274.608</c:v>
                </c:pt>
                <c:pt idx="1379">
                  <c:v>274.92200000000003</c:v>
                </c:pt>
                <c:pt idx="1380">
                  <c:v>275.23500000000001</c:v>
                </c:pt>
                <c:pt idx="1381">
                  <c:v>275.54899999999998</c:v>
                </c:pt>
                <c:pt idx="1382">
                  <c:v>275.54899999999998</c:v>
                </c:pt>
                <c:pt idx="1383">
                  <c:v>275.86200000000002</c:v>
                </c:pt>
                <c:pt idx="1384">
                  <c:v>276.17599999999999</c:v>
                </c:pt>
                <c:pt idx="1385">
                  <c:v>276.48899999999998</c:v>
                </c:pt>
                <c:pt idx="1386">
                  <c:v>276.803</c:v>
                </c:pt>
                <c:pt idx="1387">
                  <c:v>276.803</c:v>
                </c:pt>
                <c:pt idx="1388">
                  <c:v>277.11599999999999</c:v>
                </c:pt>
                <c:pt idx="1389">
                  <c:v>277.43</c:v>
                </c:pt>
                <c:pt idx="1390">
                  <c:v>277.74299999999999</c:v>
                </c:pt>
                <c:pt idx="1391">
                  <c:v>278.05599999999998</c:v>
                </c:pt>
                <c:pt idx="1392">
                  <c:v>278.05599999999998</c:v>
                </c:pt>
                <c:pt idx="1393">
                  <c:v>278.37</c:v>
                </c:pt>
                <c:pt idx="1394">
                  <c:v>278.68299999999999</c:v>
                </c:pt>
                <c:pt idx="1395">
                  <c:v>278.99700000000001</c:v>
                </c:pt>
                <c:pt idx="1396">
                  <c:v>279.31</c:v>
                </c:pt>
                <c:pt idx="1397">
                  <c:v>279.62400000000002</c:v>
                </c:pt>
                <c:pt idx="1398">
                  <c:v>279.62400000000002</c:v>
                </c:pt>
                <c:pt idx="1399">
                  <c:v>279.93700000000001</c:v>
                </c:pt>
                <c:pt idx="1400">
                  <c:v>280.25099999999998</c:v>
                </c:pt>
                <c:pt idx="1401">
                  <c:v>280.56400000000002</c:v>
                </c:pt>
                <c:pt idx="1402">
                  <c:v>280.87799999999999</c:v>
                </c:pt>
                <c:pt idx="1403">
                  <c:v>280.87799999999999</c:v>
                </c:pt>
                <c:pt idx="1404">
                  <c:v>281.19099999999997</c:v>
                </c:pt>
                <c:pt idx="1405">
                  <c:v>281.505</c:v>
                </c:pt>
                <c:pt idx="1406">
                  <c:v>281.81799999999998</c:v>
                </c:pt>
                <c:pt idx="1407">
                  <c:v>281.81799999999998</c:v>
                </c:pt>
                <c:pt idx="1408">
                  <c:v>282.13200000000001</c:v>
                </c:pt>
                <c:pt idx="1409">
                  <c:v>282.44499999999999</c:v>
                </c:pt>
                <c:pt idx="1410">
                  <c:v>282.44499999999999</c:v>
                </c:pt>
                <c:pt idx="1411">
                  <c:v>282.44499999999999</c:v>
                </c:pt>
                <c:pt idx="1412">
                  <c:v>282.75900000000001</c:v>
                </c:pt>
                <c:pt idx="1413">
                  <c:v>282.75900000000001</c:v>
                </c:pt>
                <c:pt idx="1414">
                  <c:v>282.75900000000001</c:v>
                </c:pt>
                <c:pt idx="1415">
                  <c:v>283.072</c:v>
                </c:pt>
                <c:pt idx="1416">
                  <c:v>283.072</c:v>
                </c:pt>
                <c:pt idx="1417">
                  <c:v>283.072</c:v>
                </c:pt>
                <c:pt idx="1418">
                  <c:v>283.072</c:v>
                </c:pt>
                <c:pt idx="1419">
                  <c:v>283.072</c:v>
                </c:pt>
                <c:pt idx="1420">
                  <c:v>283.072</c:v>
                </c:pt>
                <c:pt idx="1421">
                  <c:v>283.072</c:v>
                </c:pt>
                <c:pt idx="1422">
                  <c:v>283.072</c:v>
                </c:pt>
                <c:pt idx="1423">
                  <c:v>283.072</c:v>
                </c:pt>
                <c:pt idx="1424">
                  <c:v>283.072</c:v>
                </c:pt>
                <c:pt idx="1425">
                  <c:v>282.75900000000001</c:v>
                </c:pt>
                <c:pt idx="1426">
                  <c:v>282.75900000000001</c:v>
                </c:pt>
                <c:pt idx="1427">
                  <c:v>282.44499999999999</c:v>
                </c:pt>
                <c:pt idx="1428">
                  <c:v>282.44499999999999</c:v>
                </c:pt>
                <c:pt idx="1429">
                  <c:v>282.13200000000001</c:v>
                </c:pt>
                <c:pt idx="1430">
                  <c:v>282.13200000000001</c:v>
                </c:pt>
                <c:pt idx="1431">
                  <c:v>281.81799999999998</c:v>
                </c:pt>
                <c:pt idx="1432">
                  <c:v>281.81799999999998</c:v>
                </c:pt>
                <c:pt idx="1433">
                  <c:v>281.505</c:v>
                </c:pt>
                <c:pt idx="1434">
                  <c:v>281.19099999999997</c:v>
                </c:pt>
                <c:pt idx="1435">
                  <c:v>280.87799999999999</c:v>
                </c:pt>
                <c:pt idx="1436">
                  <c:v>280.87799999999999</c:v>
                </c:pt>
                <c:pt idx="1437">
                  <c:v>280.56400000000002</c:v>
                </c:pt>
                <c:pt idx="1438">
                  <c:v>280.25099999999998</c:v>
                </c:pt>
                <c:pt idx="1439">
                  <c:v>280.25099999999998</c:v>
                </c:pt>
                <c:pt idx="1440">
                  <c:v>279.93700000000001</c:v>
                </c:pt>
                <c:pt idx="1441">
                  <c:v>279.62400000000002</c:v>
                </c:pt>
                <c:pt idx="1442">
                  <c:v>279.62400000000002</c:v>
                </c:pt>
                <c:pt idx="1443">
                  <c:v>279.31</c:v>
                </c:pt>
                <c:pt idx="1444">
                  <c:v>279.31</c:v>
                </c:pt>
                <c:pt idx="1445">
                  <c:v>278.99700000000001</c:v>
                </c:pt>
                <c:pt idx="1446">
                  <c:v>278.99700000000001</c:v>
                </c:pt>
                <c:pt idx="1447">
                  <c:v>278.68299999999999</c:v>
                </c:pt>
                <c:pt idx="1448">
                  <c:v>278.68299999999999</c:v>
                </c:pt>
                <c:pt idx="1449">
                  <c:v>278.37</c:v>
                </c:pt>
                <c:pt idx="1450">
                  <c:v>278.05599999999998</c:v>
                </c:pt>
                <c:pt idx="1451">
                  <c:v>278.05599999999998</c:v>
                </c:pt>
                <c:pt idx="1452">
                  <c:v>277.74299999999999</c:v>
                </c:pt>
                <c:pt idx="1453">
                  <c:v>277.74299999999999</c:v>
                </c:pt>
                <c:pt idx="1454">
                  <c:v>277.43</c:v>
                </c:pt>
                <c:pt idx="1455">
                  <c:v>277.43</c:v>
                </c:pt>
                <c:pt idx="1456">
                  <c:v>277.43</c:v>
                </c:pt>
                <c:pt idx="1457">
                  <c:v>277.11599999999999</c:v>
                </c:pt>
                <c:pt idx="1458">
                  <c:v>277.11599999999999</c:v>
                </c:pt>
                <c:pt idx="1459">
                  <c:v>276.803</c:v>
                </c:pt>
                <c:pt idx="1460">
                  <c:v>276.803</c:v>
                </c:pt>
                <c:pt idx="1461">
                  <c:v>276.803</c:v>
                </c:pt>
                <c:pt idx="1462">
                  <c:v>276.48899999999998</c:v>
                </c:pt>
                <c:pt idx="1463">
                  <c:v>276.48899999999998</c:v>
                </c:pt>
                <c:pt idx="1464">
                  <c:v>276.48899999999998</c:v>
                </c:pt>
                <c:pt idx="1465">
                  <c:v>276.48899999999998</c:v>
                </c:pt>
                <c:pt idx="1466">
                  <c:v>276.17599999999999</c:v>
                </c:pt>
                <c:pt idx="1467">
                  <c:v>276.17599999999999</c:v>
                </c:pt>
                <c:pt idx="1468">
                  <c:v>276.17599999999999</c:v>
                </c:pt>
                <c:pt idx="1469">
                  <c:v>275.86200000000002</c:v>
                </c:pt>
                <c:pt idx="1470">
                  <c:v>275.86200000000002</c:v>
                </c:pt>
                <c:pt idx="1471">
                  <c:v>275.86200000000002</c:v>
                </c:pt>
                <c:pt idx="1472">
                  <c:v>275.54899999999998</c:v>
                </c:pt>
                <c:pt idx="1473">
                  <c:v>275.54899999999998</c:v>
                </c:pt>
                <c:pt idx="1474">
                  <c:v>275.54899999999998</c:v>
                </c:pt>
                <c:pt idx="1475">
                  <c:v>275.54899999999998</c:v>
                </c:pt>
                <c:pt idx="1476">
                  <c:v>275.23500000000001</c:v>
                </c:pt>
                <c:pt idx="1477">
                  <c:v>275.23500000000001</c:v>
                </c:pt>
                <c:pt idx="1478">
                  <c:v>275.23500000000001</c:v>
                </c:pt>
                <c:pt idx="1479">
                  <c:v>275.23500000000001</c:v>
                </c:pt>
                <c:pt idx="1480">
                  <c:v>274.92200000000003</c:v>
                </c:pt>
                <c:pt idx="1481">
                  <c:v>274.92200000000003</c:v>
                </c:pt>
                <c:pt idx="1482">
                  <c:v>274.92200000000003</c:v>
                </c:pt>
                <c:pt idx="1483">
                  <c:v>274.92200000000003</c:v>
                </c:pt>
                <c:pt idx="1484">
                  <c:v>274.608</c:v>
                </c:pt>
                <c:pt idx="1485">
                  <c:v>274.608</c:v>
                </c:pt>
                <c:pt idx="1486">
                  <c:v>274.608</c:v>
                </c:pt>
                <c:pt idx="1487">
                  <c:v>274.608</c:v>
                </c:pt>
                <c:pt idx="1488">
                  <c:v>274.29500000000002</c:v>
                </c:pt>
                <c:pt idx="1489">
                  <c:v>274.29500000000002</c:v>
                </c:pt>
                <c:pt idx="1490">
                  <c:v>274.29500000000002</c:v>
                </c:pt>
                <c:pt idx="1491">
                  <c:v>274.29500000000002</c:v>
                </c:pt>
                <c:pt idx="1492">
                  <c:v>274.29500000000002</c:v>
                </c:pt>
                <c:pt idx="1493">
                  <c:v>273.98099999999999</c:v>
                </c:pt>
                <c:pt idx="1494">
                  <c:v>273.98099999999999</c:v>
                </c:pt>
                <c:pt idx="1495">
                  <c:v>273.98099999999999</c:v>
                </c:pt>
                <c:pt idx="1496">
                  <c:v>273.98099999999999</c:v>
                </c:pt>
                <c:pt idx="1497">
                  <c:v>273.98099999999999</c:v>
                </c:pt>
                <c:pt idx="1498">
                  <c:v>273.66800000000001</c:v>
                </c:pt>
                <c:pt idx="1499">
                  <c:v>273.66800000000001</c:v>
                </c:pt>
                <c:pt idx="1500">
                  <c:v>273.66800000000001</c:v>
                </c:pt>
                <c:pt idx="1501">
                  <c:v>273.66800000000001</c:v>
                </c:pt>
                <c:pt idx="1502">
                  <c:v>273.66800000000001</c:v>
                </c:pt>
                <c:pt idx="1503">
                  <c:v>273.35399999999998</c:v>
                </c:pt>
                <c:pt idx="1504">
                  <c:v>273.35399999999998</c:v>
                </c:pt>
                <c:pt idx="1505">
                  <c:v>273.35399999999998</c:v>
                </c:pt>
                <c:pt idx="1506">
                  <c:v>273.35399999999998</c:v>
                </c:pt>
                <c:pt idx="1507">
                  <c:v>273.35399999999998</c:v>
                </c:pt>
                <c:pt idx="1508">
                  <c:v>273.041</c:v>
                </c:pt>
                <c:pt idx="1509">
                  <c:v>273.041</c:v>
                </c:pt>
                <c:pt idx="1510">
                  <c:v>273.041</c:v>
                </c:pt>
                <c:pt idx="1511">
                  <c:v>273.041</c:v>
                </c:pt>
                <c:pt idx="1512">
                  <c:v>273.041</c:v>
                </c:pt>
                <c:pt idx="1513">
                  <c:v>272.72699999999998</c:v>
                </c:pt>
                <c:pt idx="1514">
                  <c:v>272.72699999999998</c:v>
                </c:pt>
                <c:pt idx="1515">
                  <c:v>272.72699999999998</c:v>
                </c:pt>
                <c:pt idx="1516">
                  <c:v>272.72699999999998</c:v>
                </c:pt>
                <c:pt idx="1517">
                  <c:v>272.72699999999998</c:v>
                </c:pt>
                <c:pt idx="1518">
                  <c:v>272.41399999999999</c:v>
                </c:pt>
                <c:pt idx="1519">
                  <c:v>272.41399999999999</c:v>
                </c:pt>
                <c:pt idx="1520">
                  <c:v>272.41399999999999</c:v>
                </c:pt>
                <c:pt idx="1521">
                  <c:v>272.41399999999999</c:v>
                </c:pt>
                <c:pt idx="1522">
                  <c:v>272.41399999999999</c:v>
                </c:pt>
                <c:pt idx="1523">
                  <c:v>272.41399999999999</c:v>
                </c:pt>
                <c:pt idx="1524">
                  <c:v>272.10000000000002</c:v>
                </c:pt>
                <c:pt idx="1525">
                  <c:v>272.10000000000002</c:v>
                </c:pt>
                <c:pt idx="1526">
                  <c:v>272.10000000000002</c:v>
                </c:pt>
                <c:pt idx="1527">
                  <c:v>272.10000000000002</c:v>
                </c:pt>
                <c:pt idx="1528">
                  <c:v>272.10000000000002</c:v>
                </c:pt>
                <c:pt idx="1529">
                  <c:v>272.10000000000002</c:v>
                </c:pt>
                <c:pt idx="1530">
                  <c:v>271.78699999999998</c:v>
                </c:pt>
                <c:pt idx="1531">
                  <c:v>271.78699999999998</c:v>
                </c:pt>
                <c:pt idx="1532">
                  <c:v>271.78699999999998</c:v>
                </c:pt>
                <c:pt idx="1533">
                  <c:v>271.78699999999998</c:v>
                </c:pt>
                <c:pt idx="1534">
                  <c:v>271.78699999999998</c:v>
                </c:pt>
                <c:pt idx="1535">
                  <c:v>271.78699999999998</c:v>
                </c:pt>
                <c:pt idx="1536">
                  <c:v>271.47300000000001</c:v>
                </c:pt>
                <c:pt idx="1537">
                  <c:v>271.47300000000001</c:v>
                </c:pt>
                <c:pt idx="1538">
                  <c:v>271.47300000000001</c:v>
                </c:pt>
                <c:pt idx="1539">
                  <c:v>271.47300000000001</c:v>
                </c:pt>
                <c:pt idx="1540">
                  <c:v>271.47300000000001</c:v>
                </c:pt>
                <c:pt idx="1541">
                  <c:v>271.47300000000001</c:v>
                </c:pt>
                <c:pt idx="1542">
                  <c:v>271.16000000000003</c:v>
                </c:pt>
                <c:pt idx="1543">
                  <c:v>271.16000000000003</c:v>
                </c:pt>
                <c:pt idx="1544">
                  <c:v>271.16000000000003</c:v>
                </c:pt>
                <c:pt idx="1545">
                  <c:v>271.16000000000003</c:v>
                </c:pt>
                <c:pt idx="1546">
                  <c:v>271.16000000000003</c:v>
                </c:pt>
                <c:pt idx="1547">
                  <c:v>271.16000000000003</c:v>
                </c:pt>
                <c:pt idx="1548">
                  <c:v>271.16000000000003</c:v>
                </c:pt>
                <c:pt idx="1549">
                  <c:v>270.846</c:v>
                </c:pt>
                <c:pt idx="1550">
                  <c:v>270.846</c:v>
                </c:pt>
                <c:pt idx="1551">
                  <c:v>270.846</c:v>
                </c:pt>
                <c:pt idx="1552">
                  <c:v>270.846</c:v>
                </c:pt>
                <c:pt idx="1553">
                  <c:v>270.846</c:v>
                </c:pt>
                <c:pt idx="1554">
                  <c:v>270.846</c:v>
                </c:pt>
                <c:pt idx="1555">
                  <c:v>270.846</c:v>
                </c:pt>
                <c:pt idx="1556">
                  <c:v>270.53300000000002</c:v>
                </c:pt>
                <c:pt idx="1557">
                  <c:v>270.53300000000002</c:v>
                </c:pt>
                <c:pt idx="1558">
                  <c:v>270.53300000000002</c:v>
                </c:pt>
                <c:pt idx="1559">
                  <c:v>270.53300000000002</c:v>
                </c:pt>
                <c:pt idx="1560">
                  <c:v>270.53300000000002</c:v>
                </c:pt>
                <c:pt idx="1561">
                  <c:v>270.53300000000002</c:v>
                </c:pt>
                <c:pt idx="1562">
                  <c:v>270.21899999999999</c:v>
                </c:pt>
                <c:pt idx="1563">
                  <c:v>270.21899999999999</c:v>
                </c:pt>
                <c:pt idx="1564">
                  <c:v>270.21899999999999</c:v>
                </c:pt>
                <c:pt idx="1565">
                  <c:v>270.21899999999999</c:v>
                </c:pt>
                <c:pt idx="1566">
                  <c:v>270.21899999999999</c:v>
                </c:pt>
                <c:pt idx="1567">
                  <c:v>270.21899999999999</c:v>
                </c:pt>
                <c:pt idx="1568">
                  <c:v>270.21899999999999</c:v>
                </c:pt>
                <c:pt idx="1569">
                  <c:v>269.90600000000001</c:v>
                </c:pt>
                <c:pt idx="1570">
                  <c:v>269.90600000000001</c:v>
                </c:pt>
                <c:pt idx="1571">
                  <c:v>269.90600000000001</c:v>
                </c:pt>
                <c:pt idx="1572">
                  <c:v>269.90600000000001</c:v>
                </c:pt>
                <c:pt idx="1573">
                  <c:v>269.90600000000001</c:v>
                </c:pt>
                <c:pt idx="1574">
                  <c:v>269.90600000000001</c:v>
                </c:pt>
                <c:pt idx="1575">
                  <c:v>269.90600000000001</c:v>
                </c:pt>
                <c:pt idx="1576">
                  <c:v>269.59199999999998</c:v>
                </c:pt>
                <c:pt idx="1577">
                  <c:v>269.59199999999998</c:v>
                </c:pt>
                <c:pt idx="1578">
                  <c:v>269.59199999999998</c:v>
                </c:pt>
                <c:pt idx="1579">
                  <c:v>269.59199999999998</c:v>
                </c:pt>
                <c:pt idx="1580">
                  <c:v>269.59199999999998</c:v>
                </c:pt>
                <c:pt idx="1581">
                  <c:v>269.59199999999998</c:v>
                </c:pt>
                <c:pt idx="1582">
                  <c:v>269.59199999999998</c:v>
                </c:pt>
                <c:pt idx="1583">
                  <c:v>269.279</c:v>
                </c:pt>
                <c:pt idx="1584">
                  <c:v>269.279</c:v>
                </c:pt>
                <c:pt idx="1585">
                  <c:v>269.279</c:v>
                </c:pt>
                <c:pt idx="1586">
                  <c:v>269.279</c:v>
                </c:pt>
                <c:pt idx="1587">
                  <c:v>269.279</c:v>
                </c:pt>
                <c:pt idx="1588">
                  <c:v>269.279</c:v>
                </c:pt>
                <c:pt idx="1589">
                  <c:v>269.279</c:v>
                </c:pt>
                <c:pt idx="1590">
                  <c:v>269.279</c:v>
                </c:pt>
                <c:pt idx="1591">
                  <c:v>268.96600000000001</c:v>
                </c:pt>
                <c:pt idx="1592">
                  <c:v>268.96600000000001</c:v>
                </c:pt>
                <c:pt idx="1593">
                  <c:v>268.96600000000001</c:v>
                </c:pt>
                <c:pt idx="1594">
                  <c:v>268.96600000000001</c:v>
                </c:pt>
                <c:pt idx="1595">
                  <c:v>268.96600000000001</c:v>
                </c:pt>
                <c:pt idx="1596">
                  <c:v>268.96600000000001</c:v>
                </c:pt>
                <c:pt idx="1597">
                  <c:v>268.96600000000001</c:v>
                </c:pt>
                <c:pt idx="1598">
                  <c:v>268.96600000000001</c:v>
                </c:pt>
                <c:pt idx="1599">
                  <c:v>268.65199999999999</c:v>
                </c:pt>
                <c:pt idx="1600">
                  <c:v>268.65199999999999</c:v>
                </c:pt>
                <c:pt idx="1601">
                  <c:v>268.65199999999999</c:v>
                </c:pt>
                <c:pt idx="1602">
                  <c:v>268.65199999999999</c:v>
                </c:pt>
                <c:pt idx="1603">
                  <c:v>268.65199999999999</c:v>
                </c:pt>
                <c:pt idx="1604">
                  <c:v>268.65199999999999</c:v>
                </c:pt>
                <c:pt idx="1605">
                  <c:v>268.65199999999999</c:v>
                </c:pt>
                <c:pt idx="1606">
                  <c:v>268.65199999999999</c:v>
                </c:pt>
                <c:pt idx="1607">
                  <c:v>268.339</c:v>
                </c:pt>
                <c:pt idx="1608">
                  <c:v>268.339</c:v>
                </c:pt>
                <c:pt idx="1609">
                  <c:v>268.339</c:v>
                </c:pt>
                <c:pt idx="1610">
                  <c:v>268.339</c:v>
                </c:pt>
                <c:pt idx="1611">
                  <c:v>268.339</c:v>
                </c:pt>
                <c:pt idx="1612">
                  <c:v>268.339</c:v>
                </c:pt>
                <c:pt idx="1613">
                  <c:v>268.339</c:v>
                </c:pt>
                <c:pt idx="1614">
                  <c:v>268.339</c:v>
                </c:pt>
                <c:pt idx="1615">
                  <c:v>268.339</c:v>
                </c:pt>
                <c:pt idx="1616">
                  <c:v>268.02499999999998</c:v>
                </c:pt>
                <c:pt idx="1617">
                  <c:v>268.02499999999998</c:v>
                </c:pt>
                <c:pt idx="1618">
                  <c:v>268.02499999999998</c:v>
                </c:pt>
                <c:pt idx="1619">
                  <c:v>268.02499999999998</c:v>
                </c:pt>
                <c:pt idx="1620">
                  <c:v>268.02499999999998</c:v>
                </c:pt>
                <c:pt idx="1621">
                  <c:v>268.02499999999998</c:v>
                </c:pt>
                <c:pt idx="1622">
                  <c:v>268.02499999999998</c:v>
                </c:pt>
                <c:pt idx="1623">
                  <c:v>268.02499999999998</c:v>
                </c:pt>
                <c:pt idx="1624">
                  <c:v>267.71199999999999</c:v>
                </c:pt>
                <c:pt idx="1625">
                  <c:v>267.71199999999999</c:v>
                </c:pt>
                <c:pt idx="1626">
                  <c:v>267.71199999999999</c:v>
                </c:pt>
                <c:pt idx="1627">
                  <c:v>267.71199999999999</c:v>
                </c:pt>
                <c:pt idx="1628">
                  <c:v>267.71199999999999</c:v>
                </c:pt>
                <c:pt idx="1629">
                  <c:v>267.71199999999999</c:v>
                </c:pt>
                <c:pt idx="1630">
                  <c:v>267.71199999999999</c:v>
                </c:pt>
                <c:pt idx="1631">
                  <c:v>267.71199999999999</c:v>
                </c:pt>
                <c:pt idx="1632">
                  <c:v>267.71199999999999</c:v>
                </c:pt>
                <c:pt idx="1633">
                  <c:v>267.39800000000002</c:v>
                </c:pt>
                <c:pt idx="1634">
                  <c:v>267.39800000000002</c:v>
                </c:pt>
                <c:pt idx="1635">
                  <c:v>267.39800000000002</c:v>
                </c:pt>
                <c:pt idx="1636">
                  <c:v>267.39800000000002</c:v>
                </c:pt>
                <c:pt idx="1637">
                  <c:v>267.39800000000002</c:v>
                </c:pt>
                <c:pt idx="1638">
                  <c:v>267.39800000000002</c:v>
                </c:pt>
                <c:pt idx="1639">
                  <c:v>267.39800000000002</c:v>
                </c:pt>
                <c:pt idx="1640">
                  <c:v>267.39800000000002</c:v>
                </c:pt>
                <c:pt idx="1641">
                  <c:v>267.39800000000002</c:v>
                </c:pt>
                <c:pt idx="1642">
                  <c:v>267.08499999999998</c:v>
                </c:pt>
                <c:pt idx="1643">
                  <c:v>267.08499999999998</c:v>
                </c:pt>
                <c:pt idx="1644">
                  <c:v>267.08499999999998</c:v>
                </c:pt>
                <c:pt idx="1645">
                  <c:v>267.08499999999998</c:v>
                </c:pt>
                <c:pt idx="1646">
                  <c:v>267.08499999999998</c:v>
                </c:pt>
                <c:pt idx="1647">
                  <c:v>267.08499999999998</c:v>
                </c:pt>
                <c:pt idx="1648">
                  <c:v>267.08499999999998</c:v>
                </c:pt>
                <c:pt idx="1649">
                  <c:v>267.08499999999998</c:v>
                </c:pt>
                <c:pt idx="1650">
                  <c:v>267.08499999999998</c:v>
                </c:pt>
                <c:pt idx="1651">
                  <c:v>267.08499999999998</c:v>
                </c:pt>
                <c:pt idx="1652">
                  <c:v>266.77100000000002</c:v>
                </c:pt>
                <c:pt idx="1653">
                  <c:v>266.77100000000002</c:v>
                </c:pt>
                <c:pt idx="1654">
                  <c:v>266.77100000000002</c:v>
                </c:pt>
                <c:pt idx="1655">
                  <c:v>266.77100000000002</c:v>
                </c:pt>
                <c:pt idx="1656">
                  <c:v>266.77100000000002</c:v>
                </c:pt>
                <c:pt idx="1657">
                  <c:v>266.77100000000002</c:v>
                </c:pt>
                <c:pt idx="1658">
                  <c:v>266.77100000000002</c:v>
                </c:pt>
                <c:pt idx="1659">
                  <c:v>266.77100000000002</c:v>
                </c:pt>
                <c:pt idx="1660">
                  <c:v>266.77100000000002</c:v>
                </c:pt>
                <c:pt idx="1661">
                  <c:v>266.77100000000002</c:v>
                </c:pt>
                <c:pt idx="1662">
                  <c:v>266.45800000000003</c:v>
                </c:pt>
                <c:pt idx="1663">
                  <c:v>266.45800000000003</c:v>
                </c:pt>
                <c:pt idx="1664">
                  <c:v>266.45800000000003</c:v>
                </c:pt>
                <c:pt idx="1665">
                  <c:v>266.45800000000003</c:v>
                </c:pt>
                <c:pt idx="1666">
                  <c:v>266.45800000000003</c:v>
                </c:pt>
                <c:pt idx="1667">
                  <c:v>266.45800000000003</c:v>
                </c:pt>
                <c:pt idx="1668">
                  <c:v>266.45800000000003</c:v>
                </c:pt>
                <c:pt idx="1669">
                  <c:v>266.45800000000003</c:v>
                </c:pt>
                <c:pt idx="1670">
                  <c:v>266.45800000000003</c:v>
                </c:pt>
                <c:pt idx="1671">
                  <c:v>266.45800000000003</c:v>
                </c:pt>
                <c:pt idx="1672">
                  <c:v>266.45800000000003</c:v>
                </c:pt>
                <c:pt idx="1673">
                  <c:v>266.14400000000001</c:v>
                </c:pt>
                <c:pt idx="1674">
                  <c:v>266.14400000000001</c:v>
                </c:pt>
                <c:pt idx="1675">
                  <c:v>266.14400000000001</c:v>
                </c:pt>
                <c:pt idx="1676">
                  <c:v>266.14400000000001</c:v>
                </c:pt>
                <c:pt idx="1677">
                  <c:v>266.14400000000001</c:v>
                </c:pt>
                <c:pt idx="1678">
                  <c:v>266.14400000000001</c:v>
                </c:pt>
                <c:pt idx="1679">
                  <c:v>266.14400000000001</c:v>
                </c:pt>
                <c:pt idx="1680">
                  <c:v>266.14400000000001</c:v>
                </c:pt>
                <c:pt idx="1681">
                  <c:v>266.14400000000001</c:v>
                </c:pt>
                <c:pt idx="1682">
                  <c:v>266.14400000000001</c:v>
                </c:pt>
                <c:pt idx="1683">
                  <c:v>266.14400000000001</c:v>
                </c:pt>
                <c:pt idx="1684">
                  <c:v>265.83100000000002</c:v>
                </c:pt>
                <c:pt idx="1685">
                  <c:v>265.83100000000002</c:v>
                </c:pt>
                <c:pt idx="1686">
                  <c:v>265.83100000000002</c:v>
                </c:pt>
                <c:pt idx="1687">
                  <c:v>265.83100000000002</c:v>
                </c:pt>
                <c:pt idx="1688">
                  <c:v>265.83100000000002</c:v>
                </c:pt>
                <c:pt idx="1689">
                  <c:v>265.83100000000002</c:v>
                </c:pt>
                <c:pt idx="1690">
                  <c:v>265.83100000000002</c:v>
                </c:pt>
                <c:pt idx="1691">
                  <c:v>265.83100000000002</c:v>
                </c:pt>
                <c:pt idx="1692">
                  <c:v>265.83100000000002</c:v>
                </c:pt>
                <c:pt idx="1693">
                  <c:v>265.83100000000002</c:v>
                </c:pt>
                <c:pt idx="1694">
                  <c:v>265.83100000000002</c:v>
                </c:pt>
                <c:pt idx="1695">
                  <c:v>265.517</c:v>
                </c:pt>
                <c:pt idx="1696">
                  <c:v>265.517</c:v>
                </c:pt>
                <c:pt idx="1697">
                  <c:v>265.517</c:v>
                </c:pt>
                <c:pt idx="1698">
                  <c:v>265.517</c:v>
                </c:pt>
                <c:pt idx="1699">
                  <c:v>265.517</c:v>
                </c:pt>
                <c:pt idx="1700">
                  <c:v>265.517</c:v>
                </c:pt>
                <c:pt idx="1701">
                  <c:v>265.517</c:v>
                </c:pt>
                <c:pt idx="1702">
                  <c:v>265.517</c:v>
                </c:pt>
                <c:pt idx="1703">
                  <c:v>265.517</c:v>
                </c:pt>
                <c:pt idx="1704">
                  <c:v>265.517</c:v>
                </c:pt>
                <c:pt idx="1705">
                  <c:v>265.517</c:v>
                </c:pt>
                <c:pt idx="1706">
                  <c:v>265.517</c:v>
                </c:pt>
                <c:pt idx="1707">
                  <c:v>265.20400000000001</c:v>
                </c:pt>
                <c:pt idx="1708">
                  <c:v>265.20400000000001</c:v>
                </c:pt>
                <c:pt idx="1709">
                  <c:v>265.20400000000001</c:v>
                </c:pt>
                <c:pt idx="1710">
                  <c:v>265.20400000000001</c:v>
                </c:pt>
                <c:pt idx="1711">
                  <c:v>265.20400000000001</c:v>
                </c:pt>
                <c:pt idx="1712">
                  <c:v>265.20400000000001</c:v>
                </c:pt>
                <c:pt idx="1713">
                  <c:v>265.20400000000001</c:v>
                </c:pt>
                <c:pt idx="1714">
                  <c:v>265.20400000000001</c:v>
                </c:pt>
                <c:pt idx="1715">
                  <c:v>265.20400000000001</c:v>
                </c:pt>
                <c:pt idx="1716">
                  <c:v>265.20400000000001</c:v>
                </c:pt>
                <c:pt idx="1717">
                  <c:v>265.20400000000001</c:v>
                </c:pt>
                <c:pt idx="1718">
                  <c:v>265.20400000000001</c:v>
                </c:pt>
                <c:pt idx="1719">
                  <c:v>265.20400000000001</c:v>
                </c:pt>
                <c:pt idx="1720">
                  <c:v>264.89</c:v>
                </c:pt>
                <c:pt idx="1721">
                  <c:v>264.89</c:v>
                </c:pt>
                <c:pt idx="1722">
                  <c:v>264.89</c:v>
                </c:pt>
                <c:pt idx="1723">
                  <c:v>264.89</c:v>
                </c:pt>
                <c:pt idx="1724">
                  <c:v>264.89</c:v>
                </c:pt>
                <c:pt idx="1725">
                  <c:v>264.89</c:v>
                </c:pt>
                <c:pt idx="1726">
                  <c:v>264.89</c:v>
                </c:pt>
                <c:pt idx="1727">
                  <c:v>264.89</c:v>
                </c:pt>
                <c:pt idx="1728">
                  <c:v>264.89</c:v>
                </c:pt>
                <c:pt idx="1729">
                  <c:v>264.89</c:v>
                </c:pt>
                <c:pt idx="1730">
                  <c:v>264.89</c:v>
                </c:pt>
                <c:pt idx="1731">
                  <c:v>264.89</c:v>
                </c:pt>
                <c:pt idx="1732">
                  <c:v>264.89</c:v>
                </c:pt>
                <c:pt idx="1733">
                  <c:v>264.577</c:v>
                </c:pt>
                <c:pt idx="1734">
                  <c:v>264.577</c:v>
                </c:pt>
                <c:pt idx="1735">
                  <c:v>264.577</c:v>
                </c:pt>
                <c:pt idx="1736">
                  <c:v>264.577</c:v>
                </c:pt>
                <c:pt idx="1737">
                  <c:v>264.577</c:v>
                </c:pt>
                <c:pt idx="1738">
                  <c:v>264.577</c:v>
                </c:pt>
                <c:pt idx="1739">
                  <c:v>264.577</c:v>
                </c:pt>
                <c:pt idx="1740">
                  <c:v>264.577</c:v>
                </c:pt>
                <c:pt idx="1741">
                  <c:v>264.577</c:v>
                </c:pt>
                <c:pt idx="1742">
                  <c:v>264.577</c:v>
                </c:pt>
                <c:pt idx="1743">
                  <c:v>264.577</c:v>
                </c:pt>
                <c:pt idx="1744">
                  <c:v>264.577</c:v>
                </c:pt>
                <c:pt idx="1745">
                  <c:v>264.577</c:v>
                </c:pt>
                <c:pt idx="1746">
                  <c:v>264.26299999999998</c:v>
                </c:pt>
                <c:pt idx="1747">
                  <c:v>264.26299999999998</c:v>
                </c:pt>
                <c:pt idx="1748">
                  <c:v>264.26299999999998</c:v>
                </c:pt>
                <c:pt idx="1749">
                  <c:v>264.26299999999998</c:v>
                </c:pt>
                <c:pt idx="1750">
                  <c:v>264.26299999999998</c:v>
                </c:pt>
                <c:pt idx="1751">
                  <c:v>264.26299999999998</c:v>
                </c:pt>
                <c:pt idx="1752">
                  <c:v>264.26299999999998</c:v>
                </c:pt>
                <c:pt idx="1753">
                  <c:v>264.26299999999998</c:v>
                </c:pt>
                <c:pt idx="1754">
                  <c:v>264.26299999999998</c:v>
                </c:pt>
                <c:pt idx="1755">
                  <c:v>264.26299999999998</c:v>
                </c:pt>
                <c:pt idx="1756">
                  <c:v>264.26299999999998</c:v>
                </c:pt>
                <c:pt idx="1757">
                  <c:v>264.26299999999998</c:v>
                </c:pt>
                <c:pt idx="1758">
                  <c:v>264.26299999999998</c:v>
                </c:pt>
                <c:pt idx="1759">
                  <c:v>264.26299999999998</c:v>
                </c:pt>
                <c:pt idx="1760">
                  <c:v>263.95</c:v>
                </c:pt>
                <c:pt idx="1761">
                  <c:v>263.95</c:v>
                </c:pt>
                <c:pt idx="1762">
                  <c:v>263.95</c:v>
                </c:pt>
                <c:pt idx="1763">
                  <c:v>263.95</c:v>
                </c:pt>
                <c:pt idx="1764">
                  <c:v>263.95</c:v>
                </c:pt>
                <c:pt idx="1765">
                  <c:v>263.95</c:v>
                </c:pt>
                <c:pt idx="1766">
                  <c:v>263.95</c:v>
                </c:pt>
                <c:pt idx="1767">
                  <c:v>263.95</c:v>
                </c:pt>
                <c:pt idx="1768">
                  <c:v>263.95</c:v>
                </c:pt>
                <c:pt idx="1769">
                  <c:v>263.95</c:v>
                </c:pt>
                <c:pt idx="1770">
                  <c:v>263.95</c:v>
                </c:pt>
                <c:pt idx="1771">
                  <c:v>263.95</c:v>
                </c:pt>
                <c:pt idx="1772">
                  <c:v>263.95</c:v>
                </c:pt>
                <c:pt idx="1773">
                  <c:v>263.95</c:v>
                </c:pt>
                <c:pt idx="1774">
                  <c:v>263.95</c:v>
                </c:pt>
                <c:pt idx="1775">
                  <c:v>263.63600000000002</c:v>
                </c:pt>
                <c:pt idx="1776">
                  <c:v>263.63600000000002</c:v>
                </c:pt>
                <c:pt idx="1777">
                  <c:v>263.63600000000002</c:v>
                </c:pt>
                <c:pt idx="1778">
                  <c:v>263.63600000000002</c:v>
                </c:pt>
                <c:pt idx="1779">
                  <c:v>263.63600000000002</c:v>
                </c:pt>
                <c:pt idx="1780">
                  <c:v>263.63600000000002</c:v>
                </c:pt>
                <c:pt idx="1781">
                  <c:v>263.63600000000002</c:v>
                </c:pt>
                <c:pt idx="1782">
                  <c:v>263.63600000000002</c:v>
                </c:pt>
                <c:pt idx="1783">
                  <c:v>263.63600000000002</c:v>
                </c:pt>
                <c:pt idx="1784">
                  <c:v>263.63600000000002</c:v>
                </c:pt>
                <c:pt idx="1785">
                  <c:v>263.63600000000002</c:v>
                </c:pt>
                <c:pt idx="1786">
                  <c:v>263.63600000000002</c:v>
                </c:pt>
                <c:pt idx="1787">
                  <c:v>263.63600000000002</c:v>
                </c:pt>
                <c:pt idx="1788">
                  <c:v>263.63600000000002</c:v>
                </c:pt>
                <c:pt idx="1789">
                  <c:v>263.63600000000002</c:v>
                </c:pt>
                <c:pt idx="1790">
                  <c:v>263.32299999999998</c:v>
                </c:pt>
                <c:pt idx="1791">
                  <c:v>263.32299999999998</c:v>
                </c:pt>
                <c:pt idx="1792">
                  <c:v>263.32299999999998</c:v>
                </c:pt>
                <c:pt idx="1793">
                  <c:v>263.32299999999998</c:v>
                </c:pt>
                <c:pt idx="1794">
                  <c:v>263.32299999999998</c:v>
                </c:pt>
                <c:pt idx="1795">
                  <c:v>263.32299999999998</c:v>
                </c:pt>
                <c:pt idx="1796">
                  <c:v>263.32299999999998</c:v>
                </c:pt>
                <c:pt idx="1797">
                  <c:v>263.32299999999998</c:v>
                </c:pt>
                <c:pt idx="1798">
                  <c:v>263.32299999999998</c:v>
                </c:pt>
                <c:pt idx="1799">
                  <c:v>263.32299999999998</c:v>
                </c:pt>
                <c:pt idx="1800">
                  <c:v>263.32299999999998</c:v>
                </c:pt>
                <c:pt idx="1801">
                  <c:v>263.32299999999998</c:v>
                </c:pt>
                <c:pt idx="1802">
                  <c:v>263.32299999999998</c:v>
                </c:pt>
                <c:pt idx="1803">
                  <c:v>263.32299999999998</c:v>
                </c:pt>
                <c:pt idx="1804">
                  <c:v>263.32299999999998</c:v>
                </c:pt>
                <c:pt idx="1805">
                  <c:v>263.32299999999998</c:v>
                </c:pt>
                <c:pt idx="1806">
                  <c:v>263.00900000000001</c:v>
                </c:pt>
                <c:pt idx="1807">
                  <c:v>263.00900000000001</c:v>
                </c:pt>
                <c:pt idx="1808">
                  <c:v>263.00900000000001</c:v>
                </c:pt>
                <c:pt idx="1809">
                  <c:v>263.00900000000001</c:v>
                </c:pt>
                <c:pt idx="1810">
                  <c:v>263.00900000000001</c:v>
                </c:pt>
                <c:pt idx="1811">
                  <c:v>263.00900000000001</c:v>
                </c:pt>
                <c:pt idx="1812">
                  <c:v>263.00900000000001</c:v>
                </c:pt>
                <c:pt idx="1813">
                  <c:v>263.00900000000001</c:v>
                </c:pt>
                <c:pt idx="1814">
                  <c:v>263.00900000000001</c:v>
                </c:pt>
                <c:pt idx="1815">
                  <c:v>263.00900000000001</c:v>
                </c:pt>
                <c:pt idx="1816">
                  <c:v>263.00900000000001</c:v>
                </c:pt>
                <c:pt idx="1817">
                  <c:v>263.00900000000001</c:v>
                </c:pt>
                <c:pt idx="1818">
                  <c:v>263.00900000000001</c:v>
                </c:pt>
                <c:pt idx="1819">
                  <c:v>263.00900000000001</c:v>
                </c:pt>
                <c:pt idx="1820">
                  <c:v>263.00900000000001</c:v>
                </c:pt>
                <c:pt idx="1821">
                  <c:v>263.00900000000001</c:v>
                </c:pt>
                <c:pt idx="1822">
                  <c:v>262.69600000000003</c:v>
                </c:pt>
                <c:pt idx="1823">
                  <c:v>262.69600000000003</c:v>
                </c:pt>
                <c:pt idx="1824">
                  <c:v>262.69600000000003</c:v>
                </c:pt>
                <c:pt idx="1825">
                  <c:v>262.69600000000003</c:v>
                </c:pt>
                <c:pt idx="1826">
                  <c:v>262.69600000000003</c:v>
                </c:pt>
                <c:pt idx="1827">
                  <c:v>262.69600000000003</c:v>
                </c:pt>
                <c:pt idx="1828">
                  <c:v>262.69600000000003</c:v>
                </c:pt>
                <c:pt idx="1829">
                  <c:v>262.69600000000003</c:v>
                </c:pt>
                <c:pt idx="1830">
                  <c:v>262.69600000000003</c:v>
                </c:pt>
                <c:pt idx="1831">
                  <c:v>262.69600000000003</c:v>
                </c:pt>
                <c:pt idx="1832">
                  <c:v>262.69600000000003</c:v>
                </c:pt>
                <c:pt idx="1833">
                  <c:v>262.69600000000003</c:v>
                </c:pt>
                <c:pt idx="1834">
                  <c:v>262.69600000000003</c:v>
                </c:pt>
                <c:pt idx="1835">
                  <c:v>262.69600000000003</c:v>
                </c:pt>
                <c:pt idx="1836">
                  <c:v>262.69600000000003</c:v>
                </c:pt>
                <c:pt idx="1837">
                  <c:v>262.69600000000003</c:v>
                </c:pt>
                <c:pt idx="1838">
                  <c:v>262.69600000000003</c:v>
                </c:pt>
                <c:pt idx="1839">
                  <c:v>262.38200000000001</c:v>
                </c:pt>
                <c:pt idx="1840">
                  <c:v>262.38200000000001</c:v>
                </c:pt>
                <c:pt idx="1841">
                  <c:v>262.38200000000001</c:v>
                </c:pt>
                <c:pt idx="1842">
                  <c:v>262.38200000000001</c:v>
                </c:pt>
                <c:pt idx="1843">
                  <c:v>262.38200000000001</c:v>
                </c:pt>
                <c:pt idx="1844">
                  <c:v>262.38200000000001</c:v>
                </c:pt>
                <c:pt idx="1845">
                  <c:v>262.38200000000001</c:v>
                </c:pt>
                <c:pt idx="1846">
                  <c:v>262.38200000000001</c:v>
                </c:pt>
                <c:pt idx="1847">
                  <c:v>262.38200000000001</c:v>
                </c:pt>
                <c:pt idx="1848">
                  <c:v>262.38200000000001</c:v>
                </c:pt>
                <c:pt idx="1849">
                  <c:v>262.38200000000001</c:v>
                </c:pt>
                <c:pt idx="1850">
                  <c:v>262.38200000000001</c:v>
                </c:pt>
                <c:pt idx="1851">
                  <c:v>262.38200000000001</c:v>
                </c:pt>
                <c:pt idx="1852">
                  <c:v>262.38200000000001</c:v>
                </c:pt>
                <c:pt idx="1853">
                  <c:v>262.38200000000001</c:v>
                </c:pt>
                <c:pt idx="1854">
                  <c:v>262.38200000000001</c:v>
                </c:pt>
                <c:pt idx="1855">
                  <c:v>262.38200000000001</c:v>
                </c:pt>
                <c:pt idx="1856">
                  <c:v>262.06900000000002</c:v>
                </c:pt>
                <c:pt idx="1857">
                  <c:v>262.06900000000002</c:v>
                </c:pt>
                <c:pt idx="1858">
                  <c:v>262.06900000000002</c:v>
                </c:pt>
                <c:pt idx="1859">
                  <c:v>262.06900000000002</c:v>
                </c:pt>
                <c:pt idx="1860">
                  <c:v>262.06900000000002</c:v>
                </c:pt>
                <c:pt idx="1861">
                  <c:v>262.06900000000002</c:v>
                </c:pt>
                <c:pt idx="1862">
                  <c:v>262.06900000000002</c:v>
                </c:pt>
                <c:pt idx="1863">
                  <c:v>262.06900000000002</c:v>
                </c:pt>
                <c:pt idx="1864">
                  <c:v>262.06900000000002</c:v>
                </c:pt>
                <c:pt idx="1865">
                  <c:v>262.06900000000002</c:v>
                </c:pt>
                <c:pt idx="1866">
                  <c:v>262.06900000000002</c:v>
                </c:pt>
                <c:pt idx="1867">
                  <c:v>262.06900000000002</c:v>
                </c:pt>
                <c:pt idx="1868">
                  <c:v>262.06900000000002</c:v>
                </c:pt>
                <c:pt idx="1869">
                  <c:v>262.06900000000002</c:v>
                </c:pt>
                <c:pt idx="1870">
                  <c:v>262.06900000000002</c:v>
                </c:pt>
                <c:pt idx="1871">
                  <c:v>262.06900000000002</c:v>
                </c:pt>
                <c:pt idx="1872">
                  <c:v>262.06900000000002</c:v>
                </c:pt>
                <c:pt idx="1873">
                  <c:v>262.06900000000002</c:v>
                </c:pt>
                <c:pt idx="1874">
                  <c:v>261.755</c:v>
                </c:pt>
                <c:pt idx="1875">
                  <c:v>261.755</c:v>
                </c:pt>
                <c:pt idx="1876">
                  <c:v>261.755</c:v>
                </c:pt>
                <c:pt idx="1877">
                  <c:v>261.755</c:v>
                </c:pt>
                <c:pt idx="1878">
                  <c:v>261.755</c:v>
                </c:pt>
                <c:pt idx="1879">
                  <c:v>261.755</c:v>
                </c:pt>
                <c:pt idx="1880">
                  <c:v>261.755</c:v>
                </c:pt>
                <c:pt idx="1881">
                  <c:v>261.755</c:v>
                </c:pt>
                <c:pt idx="1882">
                  <c:v>261.755</c:v>
                </c:pt>
                <c:pt idx="1883">
                  <c:v>261.755</c:v>
                </c:pt>
                <c:pt idx="1884">
                  <c:v>261.755</c:v>
                </c:pt>
                <c:pt idx="1885">
                  <c:v>261.755</c:v>
                </c:pt>
                <c:pt idx="1886">
                  <c:v>261.755</c:v>
                </c:pt>
                <c:pt idx="1887">
                  <c:v>261.755</c:v>
                </c:pt>
                <c:pt idx="1888">
                  <c:v>261.755</c:v>
                </c:pt>
                <c:pt idx="1889">
                  <c:v>261.755</c:v>
                </c:pt>
                <c:pt idx="1890">
                  <c:v>261.755</c:v>
                </c:pt>
                <c:pt idx="1891">
                  <c:v>261.755</c:v>
                </c:pt>
                <c:pt idx="1892">
                  <c:v>261.755</c:v>
                </c:pt>
                <c:pt idx="1893">
                  <c:v>261.44200000000001</c:v>
                </c:pt>
                <c:pt idx="1894">
                  <c:v>261.44200000000001</c:v>
                </c:pt>
                <c:pt idx="1895">
                  <c:v>261.44200000000001</c:v>
                </c:pt>
                <c:pt idx="1896">
                  <c:v>261.44200000000001</c:v>
                </c:pt>
                <c:pt idx="1897">
                  <c:v>261.44200000000001</c:v>
                </c:pt>
                <c:pt idx="1898">
                  <c:v>261.44200000000001</c:v>
                </c:pt>
                <c:pt idx="1899">
                  <c:v>261.44200000000001</c:v>
                </c:pt>
                <c:pt idx="1900">
                  <c:v>261.44200000000001</c:v>
                </c:pt>
                <c:pt idx="1901">
                  <c:v>261.44200000000001</c:v>
                </c:pt>
                <c:pt idx="1902">
                  <c:v>261.44200000000001</c:v>
                </c:pt>
                <c:pt idx="1903">
                  <c:v>261.44200000000001</c:v>
                </c:pt>
                <c:pt idx="1904">
                  <c:v>261.44200000000001</c:v>
                </c:pt>
                <c:pt idx="1905">
                  <c:v>261.44200000000001</c:v>
                </c:pt>
                <c:pt idx="1906">
                  <c:v>261.44200000000001</c:v>
                </c:pt>
                <c:pt idx="1907">
                  <c:v>261.44200000000001</c:v>
                </c:pt>
                <c:pt idx="1908">
                  <c:v>261.44200000000001</c:v>
                </c:pt>
                <c:pt idx="1909">
                  <c:v>261.44200000000001</c:v>
                </c:pt>
                <c:pt idx="1910">
                  <c:v>261.44200000000001</c:v>
                </c:pt>
                <c:pt idx="1911">
                  <c:v>261.44200000000001</c:v>
                </c:pt>
                <c:pt idx="1912">
                  <c:v>261.44200000000001</c:v>
                </c:pt>
                <c:pt idx="1913">
                  <c:v>261.12900000000002</c:v>
                </c:pt>
                <c:pt idx="1914">
                  <c:v>261.12900000000002</c:v>
                </c:pt>
                <c:pt idx="1915">
                  <c:v>261.12900000000002</c:v>
                </c:pt>
                <c:pt idx="1916">
                  <c:v>261.12900000000002</c:v>
                </c:pt>
                <c:pt idx="1917">
                  <c:v>261.12900000000002</c:v>
                </c:pt>
                <c:pt idx="1918">
                  <c:v>261.12900000000002</c:v>
                </c:pt>
                <c:pt idx="1919">
                  <c:v>261.12900000000002</c:v>
                </c:pt>
                <c:pt idx="1920">
                  <c:v>261.12900000000002</c:v>
                </c:pt>
                <c:pt idx="1921">
                  <c:v>261.12900000000002</c:v>
                </c:pt>
                <c:pt idx="1922">
                  <c:v>261.12900000000002</c:v>
                </c:pt>
                <c:pt idx="1923">
                  <c:v>261.12900000000002</c:v>
                </c:pt>
                <c:pt idx="1924">
                  <c:v>261.12900000000002</c:v>
                </c:pt>
                <c:pt idx="1925">
                  <c:v>261.12900000000002</c:v>
                </c:pt>
                <c:pt idx="1926">
                  <c:v>261.12900000000002</c:v>
                </c:pt>
                <c:pt idx="1927">
                  <c:v>261.12900000000002</c:v>
                </c:pt>
                <c:pt idx="1928">
                  <c:v>261.12900000000002</c:v>
                </c:pt>
                <c:pt idx="1929">
                  <c:v>261.12900000000002</c:v>
                </c:pt>
                <c:pt idx="1930">
                  <c:v>261.12900000000002</c:v>
                </c:pt>
                <c:pt idx="1931">
                  <c:v>261.12900000000002</c:v>
                </c:pt>
                <c:pt idx="1932">
                  <c:v>261.12900000000002</c:v>
                </c:pt>
                <c:pt idx="1933">
                  <c:v>260.815</c:v>
                </c:pt>
                <c:pt idx="1934">
                  <c:v>260.815</c:v>
                </c:pt>
                <c:pt idx="1935">
                  <c:v>260.815</c:v>
                </c:pt>
                <c:pt idx="1936">
                  <c:v>260.815</c:v>
                </c:pt>
                <c:pt idx="1937">
                  <c:v>260.815</c:v>
                </c:pt>
                <c:pt idx="1938">
                  <c:v>260.815</c:v>
                </c:pt>
                <c:pt idx="1939">
                  <c:v>260.815</c:v>
                </c:pt>
                <c:pt idx="1940">
                  <c:v>260.815</c:v>
                </c:pt>
                <c:pt idx="1941">
                  <c:v>260.815</c:v>
                </c:pt>
                <c:pt idx="1942">
                  <c:v>260.815</c:v>
                </c:pt>
                <c:pt idx="1943">
                  <c:v>260.815</c:v>
                </c:pt>
                <c:pt idx="1944">
                  <c:v>260.815</c:v>
                </c:pt>
                <c:pt idx="1945">
                  <c:v>260.815</c:v>
                </c:pt>
                <c:pt idx="1946">
                  <c:v>260.815</c:v>
                </c:pt>
                <c:pt idx="1947">
                  <c:v>260.815</c:v>
                </c:pt>
                <c:pt idx="1948">
                  <c:v>260.815</c:v>
                </c:pt>
                <c:pt idx="1949">
                  <c:v>260.815</c:v>
                </c:pt>
                <c:pt idx="1950">
                  <c:v>260.815</c:v>
                </c:pt>
                <c:pt idx="1951">
                  <c:v>260.815</c:v>
                </c:pt>
                <c:pt idx="1952">
                  <c:v>260.815</c:v>
                </c:pt>
                <c:pt idx="1953">
                  <c:v>260.815</c:v>
                </c:pt>
                <c:pt idx="1954">
                  <c:v>260.815</c:v>
                </c:pt>
                <c:pt idx="1955">
                  <c:v>260.50200000000001</c:v>
                </c:pt>
                <c:pt idx="1956">
                  <c:v>260.50200000000001</c:v>
                </c:pt>
                <c:pt idx="1957">
                  <c:v>260.50200000000001</c:v>
                </c:pt>
                <c:pt idx="1958">
                  <c:v>260.50200000000001</c:v>
                </c:pt>
                <c:pt idx="1959">
                  <c:v>260.50200000000001</c:v>
                </c:pt>
                <c:pt idx="1960">
                  <c:v>260.50200000000001</c:v>
                </c:pt>
                <c:pt idx="1961">
                  <c:v>260.50200000000001</c:v>
                </c:pt>
                <c:pt idx="1962">
                  <c:v>260.50200000000001</c:v>
                </c:pt>
                <c:pt idx="1963">
                  <c:v>260.50200000000001</c:v>
                </c:pt>
                <c:pt idx="1964">
                  <c:v>260.50200000000001</c:v>
                </c:pt>
                <c:pt idx="1965">
                  <c:v>260.50200000000001</c:v>
                </c:pt>
                <c:pt idx="1966">
                  <c:v>260.50200000000001</c:v>
                </c:pt>
                <c:pt idx="1967">
                  <c:v>260.50200000000001</c:v>
                </c:pt>
                <c:pt idx="1968">
                  <c:v>260.50200000000001</c:v>
                </c:pt>
                <c:pt idx="1969">
                  <c:v>260.50200000000001</c:v>
                </c:pt>
                <c:pt idx="1970">
                  <c:v>260.50200000000001</c:v>
                </c:pt>
                <c:pt idx="1971">
                  <c:v>260.50200000000001</c:v>
                </c:pt>
                <c:pt idx="1972">
                  <c:v>260.50200000000001</c:v>
                </c:pt>
                <c:pt idx="1973">
                  <c:v>260.50200000000001</c:v>
                </c:pt>
                <c:pt idx="1974">
                  <c:v>260.50200000000001</c:v>
                </c:pt>
                <c:pt idx="1975">
                  <c:v>260.50200000000001</c:v>
                </c:pt>
                <c:pt idx="1976">
                  <c:v>260.50200000000001</c:v>
                </c:pt>
                <c:pt idx="1977">
                  <c:v>260.18799999999999</c:v>
                </c:pt>
                <c:pt idx="1978">
                  <c:v>260.18799999999999</c:v>
                </c:pt>
                <c:pt idx="1979">
                  <c:v>260.18799999999999</c:v>
                </c:pt>
                <c:pt idx="1980">
                  <c:v>260.18799999999999</c:v>
                </c:pt>
                <c:pt idx="1981">
                  <c:v>260.18799999999999</c:v>
                </c:pt>
                <c:pt idx="1982">
                  <c:v>260.18799999999999</c:v>
                </c:pt>
                <c:pt idx="1983">
                  <c:v>260.18799999999999</c:v>
                </c:pt>
                <c:pt idx="1984">
                  <c:v>260.18799999999999</c:v>
                </c:pt>
                <c:pt idx="1985">
                  <c:v>260.18799999999999</c:v>
                </c:pt>
                <c:pt idx="1986">
                  <c:v>260.18799999999999</c:v>
                </c:pt>
                <c:pt idx="1987">
                  <c:v>260.18799999999999</c:v>
                </c:pt>
                <c:pt idx="1988">
                  <c:v>260.18799999999999</c:v>
                </c:pt>
                <c:pt idx="1989">
                  <c:v>260.18799999999999</c:v>
                </c:pt>
                <c:pt idx="1990">
                  <c:v>260.18799999999999</c:v>
                </c:pt>
                <c:pt idx="1991">
                  <c:v>260.18799999999999</c:v>
                </c:pt>
                <c:pt idx="1992">
                  <c:v>260.18799999999999</c:v>
                </c:pt>
                <c:pt idx="1993">
                  <c:v>260.18799999999999</c:v>
                </c:pt>
                <c:pt idx="1994">
                  <c:v>260.18799999999999</c:v>
                </c:pt>
                <c:pt idx="1995">
                  <c:v>260.18799999999999</c:v>
                </c:pt>
                <c:pt idx="1996">
                  <c:v>260.18799999999999</c:v>
                </c:pt>
                <c:pt idx="1997">
                  <c:v>260.18799999999999</c:v>
                </c:pt>
                <c:pt idx="1998">
                  <c:v>260.18799999999999</c:v>
                </c:pt>
                <c:pt idx="1999">
                  <c:v>260.18799999999999</c:v>
                </c:pt>
                <c:pt idx="2000">
                  <c:v>260.18799999999999</c:v>
                </c:pt>
                <c:pt idx="2001">
                  <c:v>259.875</c:v>
                </c:pt>
                <c:pt idx="2002">
                  <c:v>259.875</c:v>
                </c:pt>
                <c:pt idx="2003">
                  <c:v>259.875</c:v>
                </c:pt>
                <c:pt idx="2004">
                  <c:v>259.875</c:v>
                </c:pt>
                <c:pt idx="2005">
                  <c:v>259.875</c:v>
                </c:pt>
                <c:pt idx="2006">
                  <c:v>259.875</c:v>
                </c:pt>
                <c:pt idx="2007">
                  <c:v>259.875</c:v>
                </c:pt>
                <c:pt idx="2008">
                  <c:v>259.875</c:v>
                </c:pt>
                <c:pt idx="2009">
                  <c:v>259.875</c:v>
                </c:pt>
                <c:pt idx="2010">
                  <c:v>259.875</c:v>
                </c:pt>
                <c:pt idx="2011">
                  <c:v>259.875</c:v>
                </c:pt>
                <c:pt idx="2012">
                  <c:v>259.875</c:v>
                </c:pt>
                <c:pt idx="2013">
                  <c:v>259.875</c:v>
                </c:pt>
                <c:pt idx="2014">
                  <c:v>259.875</c:v>
                </c:pt>
                <c:pt idx="2015">
                  <c:v>259.875</c:v>
                </c:pt>
                <c:pt idx="2016">
                  <c:v>259.875</c:v>
                </c:pt>
                <c:pt idx="2017">
                  <c:v>259.875</c:v>
                </c:pt>
                <c:pt idx="2018">
                  <c:v>259.875</c:v>
                </c:pt>
                <c:pt idx="2019">
                  <c:v>259.875</c:v>
                </c:pt>
                <c:pt idx="2020">
                  <c:v>259.875</c:v>
                </c:pt>
                <c:pt idx="2021">
                  <c:v>259.875</c:v>
                </c:pt>
                <c:pt idx="2022">
                  <c:v>259.875</c:v>
                </c:pt>
                <c:pt idx="2023">
                  <c:v>259.875</c:v>
                </c:pt>
                <c:pt idx="2024">
                  <c:v>259.875</c:v>
                </c:pt>
                <c:pt idx="2025">
                  <c:v>259.56099999999998</c:v>
                </c:pt>
                <c:pt idx="2026">
                  <c:v>259.56099999999998</c:v>
                </c:pt>
                <c:pt idx="2027">
                  <c:v>259.56099999999998</c:v>
                </c:pt>
                <c:pt idx="2028">
                  <c:v>259.56099999999998</c:v>
                </c:pt>
                <c:pt idx="2029">
                  <c:v>259.56099999999998</c:v>
                </c:pt>
                <c:pt idx="2030">
                  <c:v>259.56099999999998</c:v>
                </c:pt>
                <c:pt idx="2031">
                  <c:v>259.56099999999998</c:v>
                </c:pt>
                <c:pt idx="2032">
                  <c:v>259.56099999999998</c:v>
                </c:pt>
                <c:pt idx="2033">
                  <c:v>259.56099999999998</c:v>
                </c:pt>
                <c:pt idx="2034">
                  <c:v>259.56099999999998</c:v>
                </c:pt>
                <c:pt idx="2035">
                  <c:v>259.56099999999998</c:v>
                </c:pt>
                <c:pt idx="2036">
                  <c:v>259.56099999999998</c:v>
                </c:pt>
                <c:pt idx="2037">
                  <c:v>259.56099999999998</c:v>
                </c:pt>
                <c:pt idx="2038">
                  <c:v>259.56099999999998</c:v>
                </c:pt>
                <c:pt idx="2039">
                  <c:v>259.56099999999998</c:v>
                </c:pt>
                <c:pt idx="2040">
                  <c:v>259.56099999999998</c:v>
                </c:pt>
                <c:pt idx="2041">
                  <c:v>259.56099999999998</c:v>
                </c:pt>
                <c:pt idx="2042">
                  <c:v>259.56099999999998</c:v>
                </c:pt>
                <c:pt idx="2043">
                  <c:v>259.56099999999998</c:v>
                </c:pt>
                <c:pt idx="2044">
                  <c:v>259.56099999999998</c:v>
                </c:pt>
                <c:pt idx="2045">
                  <c:v>259.56099999999998</c:v>
                </c:pt>
                <c:pt idx="2046">
                  <c:v>259.56099999999998</c:v>
                </c:pt>
                <c:pt idx="2047">
                  <c:v>259.56099999999998</c:v>
                </c:pt>
                <c:pt idx="2048">
                  <c:v>259.56099999999998</c:v>
                </c:pt>
                <c:pt idx="2049">
                  <c:v>259.56099999999998</c:v>
                </c:pt>
                <c:pt idx="2050">
                  <c:v>259.24799999999999</c:v>
                </c:pt>
                <c:pt idx="2051">
                  <c:v>259.24799999999999</c:v>
                </c:pt>
                <c:pt idx="2052">
                  <c:v>259.24799999999999</c:v>
                </c:pt>
                <c:pt idx="2053">
                  <c:v>259.24799999999999</c:v>
                </c:pt>
                <c:pt idx="2054">
                  <c:v>259.24799999999999</c:v>
                </c:pt>
                <c:pt idx="2055">
                  <c:v>259.24799999999999</c:v>
                </c:pt>
                <c:pt idx="2056">
                  <c:v>259.24799999999999</c:v>
                </c:pt>
                <c:pt idx="2057">
                  <c:v>259.24799999999999</c:v>
                </c:pt>
                <c:pt idx="2058">
                  <c:v>259.24799999999999</c:v>
                </c:pt>
                <c:pt idx="2059">
                  <c:v>259.24799999999999</c:v>
                </c:pt>
                <c:pt idx="2060">
                  <c:v>259.24799999999999</c:v>
                </c:pt>
                <c:pt idx="2061">
                  <c:v>259.24799999999999</c:v>
                </c:pt>
                <c:pt idx="2062">
                  <c:v>259.24799999999999</c:v>
                </c:pt>
                <c:pt idx="2063">
                  <c:v>259.24799999999999</c:v>
                </c:pt>
                <c:pt idx="2064">
                  <c:v>259.24799999999999</c:v>
                </c:pt>
                <c:pt idx="2065">
                  <c:v>259.24799999999999</c:v>
                </c:pt>
                <c:pt idx="2066">
                  <c:v>259.24799999999999</c:v>
                </c:pt>
                <c:pt idx="2067">
                  <c:v>259.24799999999999</c:v>
                </c:pt>
                <c:pt idx="2068">
                  <c:v>259.24799999999999</c:v>
                </c:pt>
                <c:pt idx="2069">
                  <c:v>259.24799999999999</c:v>
                </c:pt>
                <c:pt idx="2070">
                  <c:v>259.24799999999999</c:v>
                </c:pt>
                <c:pt idx="2071">
                  <c:v>259.24799999999999</c:v>
                </c:pt>
                <c:pt idx="2072">
                  <c:v>259.24799999999999</c:v>
                </c:pt>
                <c:pt idx="2073">
                  <c:v>259.24799999999999</c:v>
                </c:pt>
                <c:pt idx="2074">
                  <c:v>259.24799999999999</c:v>
                </c:pt>
                <c:pt idx="2075">
                  <c:v>259.24799999999999</c:v>
                </c:pt>
                <c:pt idx="2076">
                  <c:v>258.93400000000003</c:v>
                </c:pt>
                <c:pt idx="2077">
                  <c:v>258.93400000000003</c:v>
                </c:pt>
                <c:pt idx="2078">
                  <c:v>258.93400000000003</c:v>
                </c:pt>
                <c:pt idx="2079">
                  <c:v>258.93400000000003</c:v>
                </c:pt>
                <c:pt idx="2080">
                  <c:v>258.93400000000003</c:v>
                </c:pt>
                <c:pt idx="2081">
                  <c:v>258.93400000000003</c:v>
                </c:pt>
                <c:pt idx="2082">
                  <c:v>258.93400000000003</c:v>
                </c:pt>
                <c:pt idx="2083">
                  <c:v>258.93400000000003</c:v>
                </c:pt>
                <c:pt idx="2084">
                  <c:v>258.93400000000003</c:v>
                </c:pt>
                <c:pt idx="2085">
                  <c:v>258.93400000000003</c:v>
                </c:pt>
                <c:pt idx="2086">
                  <c:v>258.93400000000003</c:v>
                </c:pt>
                <c:pt idx="2087">
                  <c:v>258.93400000000003</c:v>
                </c:pt>
                <c:pt idx="2088">
                  <c:v>258.93400000000003</c:v>
                </c:pt>
                <c:pt idx="2089">
                  <c:v>258.93400000000003</c:v>
                </c:pt>
                <c:pt idx="2090">
                  <c:v>258.93400000000003</c:v>
                </c:pt>
                <c:pt idx="2091">
                  <c:v>258.93400000000003</c:v>
                </c:pt>
                <c:pt idx="2092">
                  <c:v>258.93400000000003</c:v>
                </c:pt>
                <c:pt idx="2093">
                  <c:v>258.93400000000003</c:v>
                </c:pt>
                <c:pt idx="2094">
                  <c:v>258.93400000000003</c:v>
                </c:pt>
                <c:pt idx="2095">
                  <c:v>258.93400000000003</c:v>
                </c:pt>
                <c:pt idx="2096">
                  <c:v>258.93400000000003</c:v>
                </c:pt>
                <c:pt idx="2097">
                  <c:v>258.93400000000003</c:v>
                </c:pt>
                <c:pt idx="2098">
                  <c:v>258.93400000000003</c:v>
                </c:pt>
                <c:pt idx="2099">
                  <c:v>258.93400000000003</c:v>
                </c:pt>
                <c:pt idx="2100">
                  <c:v>258.93400000000003</c:v>
                </c:pt>
                <c:pt idx="2101">
                  <c:v>258.93400000000003</c:v>
                </c:pt>
                <c:pt idx="2102">
                  <c:v>258.62099999999998</c:v>
                </c:pt>
                <c:pt idx="2103">
                  <c:v>258.62099999999998</c:v>
                </c:pt>
                <c:pt idx="2104">
                  <c:v>258.62099999999998</c:v>
                </c:pt>
                <c:pt idx="2105">
                  <c:v>258.62099999999998</c:v>
                </c:pt>
                <c:pt idx="2106">
                  <c:v>258.62099999999998</c:v>
                </c:pt>
                <c:pt idx="2107">
                  <c:v>258.62099999999998</c:v>
                </c:pt>
                <c:pt idx="2108">
                  <c:v>258.62099999999998</c:v>
                </c:pt>
                <c:pt idx="2109">
                  <c:v>258.62099999999998</c:v>
                </c:pt>
                <c:pt idx="2110">
                  <c:v>258.62099999999998</c:v>
                </c:pt>
                <c:pt idx="2111">
                  <c:v>258.62099999999998</c:v>
                </c:pt>
                <c:pt idx="2112">
                  <c:v>258.62099999999998</c:v>
                </c:pt>
                <c:pt idx="2113">
                  <c:v>258.62099999999998</c:v>
                </c:pt>
                <c:pt idx="2114">
                  <c:v>258.62099999999998</c:v>
                </c:pt>
                <c:pt idx="2115">
                  <c:v>258.62099999999998</c:v>
                </c:pt>
                <c:pt idx="2116">
                  <c:v>258.62099999999998</c:v>
                </c:pt>
                <c:pt idx="2117">
                  <c:v>258.62099999999998</c:v>
                </c:pt>
                <c:pt idx="2118">
                  <c:v>258.62099999999998</c:v>
                </c:pt>
                <c:pt idx="2119">
                  <c:v>258.62099999999998</c:v>
                </c:pt>
                <c:pt idx="2120">
                  <c:v>258.62099999999998</c:v>
                </c:pt>
                <c:pt idx="2121">
                  <c:v>258.62099999999998</c:v>
                </c:pt>
                <c:pt idx="2122">
                  <c:v>258.62099999999998</c:v>
                </c:pt>
                <c:pt idx="2123">
                  <c:v>258.62099999999998</c:v>
                </c:pt>
                <c:pt idx="2124">
                  <c:v>258.62099999999998</c:v>
                </c:pt>
                <c:pt idx="2125">
                  <c:v>258.62099999999998</c:v>
                </c:pt>
                <c:pt idx="2126">
                  <c:v>258.62099999999998</c:v>
                </c:pt>
                <c:pt idx="2127">
                  <c:v>258.62099999999998</c:v>
                </c:pt>
                <c:pt idx="2128">
                  <c:v>258.62099999999998</c:v>
                </c:pt>
                <c:pt idx="2129">
                  <c:v>258.62099999999998</c:v>
                </c:pt>
                <c:pt idx="2130">
                  <c:v>258.62099999999998</c:v>
                </c:pt>
                <c:pt idx="2131">
                  <c:v>258.30700000000002</c:v>
                </c:pt>
                <c:pt idx="2132">
                  <c:v>258.30700000000002</c:v>
                </c:pt>
                <c:pt idx="2133">
                  <c:v>258.30700000000002</c:v>
                </c:pt>
                <c:pt idx="2134">
                  <c:v>258.30700000000002</c:v>
                </c:pt>
                <c:pt idx="2135">
                  <c:v>258.30700000000002</c:v>
                </c:pt>
                <c:pt idx="2136">
                  <c:v>258.30700000000002</c:v>
                </c:pt>
                <c:pt idx="2137">
                  <c:v>258.30700000000002</c:v>
                </c:pt>
                <c:pt idx="2138">
                  <c:v>258.30700000000002</c:v>
                </c:pt>
                <c:pt idx="2139">
                  <c:v>258.30700000000002</c:v>
                </c:pt>
                <c:pt idx="2140">
                  <c:v>258.30700000000002</c:v>
                </c:pt>
                <c:pt idx="2141">
                  <c:v>258.30700000000002</c:v>
                </c:pt>
                <c:pt idx="2142">
                  <c:v>258.30700000000002</c:v>
                </c:pt>
                <c:pt idx="2143">
                  <c:v>258.30700000000002</c:v>
                </c:pt>
                <c:pt idx="2144">
                  <c:v>258.30700000000002</c:v>
                </c:pt>
                <c:pt idx="2145">
                  <c:v>258.30700000000002</c:v>
                </c:pt>
                <c:pt idx="2146">
                  <c:v>258.30700000000002</c:v>
                </c:pt>
                <c:pt idx="2147">
                  <c:v>258.30700000000002</c:v>
                </c:pt>
                <c:pt idx="2148">
                  <c:v>258.30700000000002</c:v>
                </c:pt>
                <c:pt idx="2149">
                  <c:v>258.30700000000002</c:v>
                </c:pt>
                <c:pt idx="2150">
                  <c:v>258.30700000000002</c:v>
                </c:pt>
                <c:pt idx="2151">
                  <c:v>258.30700000000002</c:v>
                </c:pt>
                <c:pt idx="2152">
                  <c:v>258.30700000000002</c:v>
                </c:pt>
                <c:pt idx="2153">
                  <c:v>258.30700000000002</c:v>
                </c:pt>
                <c:pt idx="2154">
                  <c:v>258.30700000000002</c:v>
                </c:pt>
                <c:pt idx="2155">
                  <c:v>258.30700000000002</c:v>
                </c:pt>
                <c:pt idx="2156">
                  <c:v>258.30700000000002</c:v>
                </c:pt>
                <c:pt idx="2157">
                  <c:v>258.30700000000002</c:v>
                </c:pt>
                <c:pt idx="2158">
                  <c:v>258.30700000000002</c:v>
                </c:pt>
                <c:pt idx="2159">
                  <c:v>258.30700000000002</c:v>
                </c:pt>
                <c:pt idx="2160">
                  <c:v>258.30700000000002</c:v>
                </c:pt>
                <c:pt idx="2161">
                  <c:v>258.30700000000002</c:v>
                </c:pt>
                <c:pt idx="2162">
                  <c:v>258.30700000000002</c:v>
                </c:pt>
                <c:pt idx="2163">
                  <c:v>258.30700000000002</c:v>
                </c:pt>
                <c:pt idx="2164">
                  <c:v>258.30700000000002</c:v>
                </c:pt>
                <c:pt idx="2165">
                  <c:v>258.30700000000002</c:v>
                </c:pt>
                <c:pt idx="2166">
                  <c:v>258.30700000000002</c:v>
                </c:pt>
                <c:pt idx="2167">
                  <c:v>258.62099999999998</c:v>
                </c:pt>
                <c:pt idx="2168">
                  <c:v>258.62099999999998</c:v>
                </c:pt>
                <c:pt idx="2169">
                  <c:v>258.62099999999998</c:v>
                </c:pt>
                <c:pt idx="2170">
                  <c:v>258.62099999999998</c:v>
                </c:pt>
                <c:pt idx="2171">
                  <c:v>258.93400000000003</c:v>
                </c:pt>
                <c:pt idx="2172">
                  <c:v>258.93400000000003</c:v>
                </c:pt>
                <c:pt idx="2173">
                  <c:v>259.24799999999999</c:v>
                </c:pt>
                <c:pt idx="2174">
                  <c:v>259.24799999999999</c:v>
                </c:pt>
                <c:pt idx="2175">
                  <c:v>259.56099999999998</c:v>
                </c:pt>
                <c:pt idx="2176">
                  <c:v>259.56099999999998</c:v>
                </c:pt>
                <c:pt idx="2177">
                  <c:v>259.875</c:v>
                </c:pt>
                <c:pt idx="2178">
                  <c:v>259.875</c:v>
                </c:pt>
                <c:pt idx="2179">
                  <c:v>260.18799999999999</c:v>
                </c:pt>
                <c:pt idx="2180">
                  <c:v>260.50200000000001</c:v>
                </c:pt>
                <c:pt idx="2181">
                  <c:v>260.815</c:v>
                </c:pt>
                <c:pt idx="2182">
                  <c:v>261.12900000000002</c:v>
                </c:pt>
                <c:pt idx="2183">
                  <c:v>261.44200000000001</c:v>
                </c:pt>
                <c:pt idx="2184">
                  <c:v>261.755</c:v>
                </c:pt>
                <c:pt idx="2185">
                  <c:v>262.06900000000002</c:v>
                </c:pt>
                <c:pt idx="2186">
                  <c:v>262.69600000000003</c:v>
                </c:pt>
                <c:pt idx="2187">
                  <c:v>263.32299999999998</c:v>
                </c:pt>
                <c:pt idx="2188">
                  <c:v>263.95</c:v>
                </c:pt>
                <c:pt idx="2189">
                  <c:v>264.577</c:v>
                </c:pt>
                <c:pt idx="2190">
                  <c:v>265.517</c:v>
                </c:pt>
                <c:pt idx="2191">
                  <c:v>266.45800000000003</c:v>
                </c:pt>
                <c:pt idx="2192">
                  <c:v>267.39800000000002</c:v>
                </c:pt>
                <c:pt idx="2193">
                  <c:v>268.65199999999999</c:v>
                </c:pt>
                <c:pt idx="2194">
                  <c:v>269.59199999999998</c:v>
                </c:pt>
                <c:pt idx="2195">
                  <c:v>270.846</c:v>
                </c:pt>
                <c:pt idx="2196">
                  <c:v>272.10000000000002</c:v>
                </c:pt>
                <c:pt idx="2197">
                  <c:v>273.35399999999998</c:v>
                </c:pt>
                <c:pt idx="2198">
                  <c:v>274.29500000000002</c:v>
                </c:pt>
                <c:pt idx="2199">
                  <c:v>275.54899999999998</c:v>
                </c:pt>
                <c:pt idx="2200">
                  <c:v>276.803</c:v>
                </c:pt>
                <c:pt idx="2201">
                  <c:v>278.05599999999998</c:v>
                </c:pt>
                <c:pt idx="2202">
                  <c:v>279.62400000000002</c:v>
                </c:pt>
                <c:pt idx="2203">
                  <c:v>280.87799999999999</c:v>
                </c:pt>
                <c:pt idx="2204">
                  <c:v>282.13200000000001</c:v>
                </c:pt>
                <c:pt idx="2205">
                  <c:v>283.072</c:v>
                </c:pt>
                <c:pt idx="2206">
                  <c:v>284.63900000000001</c:v>
                </c:pt>
                <c:pt idx="2207">
                  <c:v>286.20699999999999</c:v>
                </c:pt>
                <c:pt idx="2208">
                  <c:v>287.14699999999999</c:v>
                </c:pt>
                <c:pt idx="2209">
                  <c:v>289.02800000000002</c:v>
                </c:pt>
                <c:pt idx="2210">
                  <c:v>289.96899999999999</c:v>
                </c:pt>
                <c:pt idx="2211">
                  <c:v>291.536</c:v>
                </c:pt>
                <c:pt idx="2212">
                  <c:v>292.79000000000002</c:v>
                </c:pt>
                <c:pt idx="2213">
                  <c:v>293.73</c:v>
                </c:pt>
                <c:pt idx="2214">
                  <c:v>295.61099999999999</c:v>
                </c:pt>
                <c:pt idx="2215">
                  <c:v>297.17899999999997</c:v>
                </c:pt>
                <c:pt idx="2216">
                  <c:v>298.43299999999999</c:v>
                </c:pt>
                <c:pt idx="2217">
                  <c:v>299.68700000000001</c:v>
                </c:pt>
                <c:pt idx="2218">
                  <c:v>301.25400000000002</c:v>
                </c:pt>
                <c:pt idx="2219">
                  <c:v>302.50799999999998</c:v>
                </c:pt>
                <c:pt idx="2220">
                  <c:v>304.38900000000001</c:v>
                </c:pt>
                <c:pt idx="2221">
                  <c:v>305.64299999999997</c:v>
                </c:pt>
                <c:pt idx="2222">
                  <c:v>306.89699999999999</c:v>
                </c:pt>
                <c:pt idx="2223">
                  <c:v>308.77699999999999</c:v>
                </c:pt>
                <c:pt idx="2224">
                  <c:v>310.03100000000001</c:v>
                </c:pt>
                <c:pt idx="2225">
                  <c:v>311.59899999999999</c:v>
                </c:pt>
                <c:pt idx="2226">
                  <c:v>312.85300000000001</c:v>
                </c:pt>
                <c:pt idx="2227">
                  <c:v>315.04700000000003</c:v>
                </c:pt>
                <c:pt idx="2228">
                  <c:v>316.61399999999998</c:v>
                </c:pt>
                <c:pt idx="2229">
                  <c:v>317.86799999999999</c:v>
                </c:pt>
                <c:pt idx="2230">
                  <c:v>320.06299999999999</c:v>
                </c:pt>
                <c:pt idx="2231">
                  <c:v>321.63</c:v>
                </c:pt>
                <c:pt idx="2232">
                  <c:v>322.88400000000001</c:v>
                </c:pt>
                <c:pt idx="2233">
                  <c:v>324.45100000000002</c:v>
                </c:pt>
                <c:pt idx="2234">
                  <c:v>326.01900000000001</c:v>
                </c:pt>
                <c:pt idx="2235">
                  <c:v>328.21300000000002</c:v>
                </c:pt>
                <c:pt idx="2236">
                  <c:v>329.78100000000001</c:v>
                </c:pt>
                <c:pt idx="2237">
                  <c:v>331.03500000000003</c:v>
                </c:pt>
                <c:pt idx="2238">
                  <c:v>332.60199999999998</c:v>
                </c:pt>
                <c:pt idx="2239">
                  <c:v>334.16899999999998</c:v>
                </c:pt>
                <c:pt idx="2240">
                  <c:v>336.36399999999998</c:v>
                </c:pt>
                <c:pt idx="2241">
                  <c:v>337.93099999999998</c:v>
                </c:pt>
                <c:pt idx="2242">
                  <c:v>339.49799999999999</c:v>
                </c:pt>
                <c:pt idx="2243">
                  <c:v>341.06599999999997</c:v>
                </c:pt>
                <c:pt idx="2244">
                  <c:v>342.32</c:v>
                </c:pt>
                <c:pt idx="2245">
                  <c:v>343.887</c:v>
                </c:pt>
                <c:pt idx="2246">
                  <c:v>345.45499999999998</c:v>
                </c:pt>
                <c:pt idx="2247">
                  <c:v>347.649</c:v>
                </c:pt>
                <c:pt idx="2248">
                  <c:v>349.21600000000001</c:v>
                </c:pt>
                <c:pt idx="2249">
                  <c:v>350.78399999999999</c:v>
                </c:pt>
                <c:pt idx="2250">
                  <c:v>352.351</c:v>
                </c:pt>
                <c:pt idx="2251">
                  <c:v>353.60500000000002</c:v>
                </c:pt>
                <c:pt idx="2252">
                  <c:v>355.17200000000003</c:v>
                </c:pt>
                <c:pt idx="2253">
                  <c:v>356.74</c:v>
                </c:pt>
                <c:pt idx="2254">
                  <c:v>357.99400000000003</c:v>
                </c:pt>
                <c:pt idx="2255">
                  <c:v>359.56099999999998</c:v>
                </c:pt>
                <c:pt idx="2256">
                  <c:v>361.12900000000002</c:v>
                </c:pt>
                <c:pt idx="2257">
                  <c:v>363.00900000000001</c:v>
                </c:pt>
                <c:pt idx="2258">
                  <c:v>364.577</c:v>
                </c:pt>
                <c:pt idx="2259">
                  <c:v>365.83100000000002</c:v>
                </c:pt>
                <c:pt idx="2260">
                  <c:v>367.08499999999998</c:v>
                </c:pt>
                <c:pt idx="2261">
                  <c:v>368.339</c:v>
                </c:pt>
                <c:pt idx="2262">
                  <c:v>369.59199999999998</c:v>
                </c:pt>
                <c:pt idx="2263">
                  <c:v>370.846</c:v>
                </c:pt>
                <c:pt idx="2264">
                  <c:v>372.1</c:v>
                </c:pt>
                <c:pt idx="2265">
                  <c:v>373.35399999999998</c:v>
                </c:pt>
                <c:pt idx="2266">
                  <c:v>374.608</c:v>
                </c:pt>
                <c:pt idx="2267">
                  <c:v>375.86200000000002</c:v>
                </c:pt>
                <c:pt idx="2268">
                  <c:v>377.11599999999999</c:v>
                </c:pt>
                <c:pt idx="2269">
                  <c:v>378.05599999999998</c:v>
                </c:pt>
                <c:pt idx="2270">
                  <c:v>379.31</c:v>
                </c:pt>
                <c:pt idx="2271">
                  <c:v>380.56400000000002</c:v>
                </c:pt>
                <c:pt idx="2272">
                  <c:v>381.505</c:v>
                </c:pt>
                <c:pt idx="2273">
                  <c:v>382.75900000000001</c:v>
                </c:pt>
                <c:pt idx="2274">
                  <c:v>384.01299999999998</c:v>
                </c:pt>
                <c:pt idx="2275">
                  <c:v>384.95299999999997</c:v>
                </c:pt>
                <c:pt idx="2276">
                  <c:v>385.89299999999997</c:v>
                </c:pt>
                <c:pt idx="2277">
                  <c:v>386.834</c:v>
                </c:pt>
              </c:numCache>
            </c:numRef>
          </c:yVal>
          <c:smooth val="1"/>
          <c:extLst>
            <c:ext xmlns:c16="http://schemas.microsoft.com/office/drawing/2014/chart" uri="{C3380CC4-5D6E-409C-BE32-E72D297353CC}">
              <c16:uniqueId val="{00000001-A245-425E-BEE1-309A6B5510F1}"/>
            </c:ext>
          </c:extLst>
        </c:ser>
        <c:ser>
          <c:idx val="2"/>
          <c:order val="2"/>
          <c:tx>
            <c:v>Sample 5</c:v>
          </c:tx>
          <c:spPr>
            <a:ln w="19050" cap="rnd">
              <a:solidFill>
                <a:schemeClr val="accent3"/>
              </a:solidFill>
              <a:round/>
            </a:ln>
            <a:effectLst/>
          </c:spPr>
          <c:marker>
            <c:symbol val="none"/>
          </c:marker>
          <c:xVal>
            <c:numRef>
              <c:f>'CWB Strain-Stress 1-5'!$I$45:$I$2311</c:f>
              <c:numCache>
                <c:formatCode>General</c:formatCode>
                <c:ptCount val="2267"/>
                <c:pt idx="0">
                  <c:v>-3.0000000000000001E-3</c:v>
                </c:pt>
                <c:pt idx="1">
                  <c:v>-5.0000000000000001E-3</c:v>
                </c:pt>
                <c:pt idx="2">
                  <c:v>-5.0000000000000001E-3</c:v>
                </c:pt>
                <c:pt idx="3">
                  <c:v>-4.0000000000000001E-3</c:v>
                </c:pt>
                <c:pt idx="4">
                  <c:v>-4.0000000000000001E-3</c:v>
                </c:pt>
                <c:pt idx="5">
                  <c:v>-3.0000000000000001E-3</c:v>
                </c:pt>
                <c:pt idx="6">
                  <c:v>-2E-3</c:v>
                </c:pt>
                <c:pt idx="7">
                  <c:v>-2E-3</c:v>
                </c:pt>
                <c:pt idx="8">
                  <c:v>-2E-3</c:v>
                </c:pt>
                <c:pt idx="9">
                  <c:v>-2E-3</c:v>
                </c:pt>
                <c:pt idx="10">
                  <c:v>-2E-3</c:v>
                </c:pt>
                <c:pt idx="11">
                  <c:v>-2E-3</c:v>
                </c:pt>
                <c:pt idx="12">
                  <c:v>-1E-3</c:v>
                </c:pt>
                <c:pt idx="13">
                  <c:v>0</c:v>
                </c:pt>
                <c:pt idx="14">
                  <c:v>0</c:v>
                </c:pt>
                <c:pt idx="15">
                  <c:v>1E-3</c:v>
                </c:pt>
                <c:pt idx="16">
                  <c:v>1E-3</c:v>
                </c:pt>
                <c:pt idx="17">
                  <c:v>1E-3</c:v>
                </c:pt>
                <c:pt idx="18">
                  <c:v>2E-3</c:v>
                </c:pt>
                <c:pt idx="19">
                  <c:v>3.0000000000000001E-3</c:v>
                </c:pt>
                <c:pt idx="20">
                  <c:v>4.0000000000000001E-3</c:v>
                </c:pt>
                <c:pt idx="21">
                  <c:v>4.0000000000000001E-3</c:v>
                </c:pt>
                <c:pt idx="22">
                  <c:v>3.0000000000000001E-3</c:v>
                </c:pt>
                <c:pt idx="23">
                  <c:v>2E-3</c:v>
                </c:pt>
                <c:pt idx="24">
                  <c:v>2E-3</c:v>
                </c:pt>
                <c:pt idx="25">
                  <c:v>3.0000000000000001E-3</c:v>
                </c:pt>
                <c:pt idx="26">
                  <c:v>4.0000000000000001E-3</c:v>
                </c:pt>
                <c:pt idx="27">
                  <c:v>4.0000000000000001E-3</c:v>
                </c:pt>
                <c:pt idx="28">
                  <c:v>4.0000000000000001E-3</c:v>
                </c:pt>
                <c:pt idx="29">
                  <c:v>4.0000000000000001E-3</c:v>
                </c:pt>
                <c:pt idx="30">
                  <c:v>4.0000000000000001E-3</c:v>
                </c:pt>
                <c:pt idx="31">
                  <c:v>4.0000000000000001E-3</c:v>
                </c:pt>
                <c:pt idx="32">
                  <c:v>5.0000000000000001E-3</c:v>
                </c:pt>
                <c:pt idx="33">
                  <c:v>6.0000000000000001E-3</c:v>
                </c:pt>
                <c:pt idx="34">
                  <c:v>7.0000000000000001E-3</c:v>
                </c:pt>
                <c:pt idx="35">
                  <c:v>8.0000000000000002E-3</c:v>
                </c:pt>
                <c:pt idx="36">
                  <c:v>8.9999999999999993E-3</c:v>
                </c:pt>
                <c:pt idx="37">
                  <c:v>8.9999999999999993E-3</c:v>
                </c:pt>
                <c:pt idx="38">
                  <c:v>0.01</c:v>
                </c:pt>
                <c:pt idx="39">
                  <c:v>0.01</c:v>
                </c:pt>
                <c:pt idx="40">
                  <c:v>1.0999999999999999E-2</c:v>
                </c:pt>
                <c:pt idx="41">
                  <c:v>1.0999999999999999E-2</c:v>
                </c:pt>
                <c:pt idx="42">
                  <c:v>1.2E-2</c:v>
                </c:pt>
                <c:pt idx="43">
                  <c:v>1.2E-2</c:v>
                </c:pt>
                <c:pt idx="44">
                  <c:v>1.2E-2</c:v>
                </c:pt>
                <c:pt idx="45">
                  <c:v>1.2E-2</c:v>
                </c:pt>
                <c:pt idx="46">
                  <c:v>1.2E-2</c:v>
                </c:pt>
                <c:pt idx="47">
                  <c:v>1.2E-2</c:v>
                </c:pt>
                <c:pt idx="48">
                  <c:v>1.2E-2</c:v>
                </c:pt>
                <c:pt idx="49">
                  <c:v>1.2E-2</c:v>
                </c:pt>
                <c:pt idx="50">
                  <c:v>1.2E-2</c:v>
                </c:pt>
                <c:pt idx="51">
                  <c:v>1.0999999999999999E-2</c:v>
                </c:pt>
                <c:pt idx="52">
                  <c:v>0.01</c:v>
                </c:pt>
                <c:pt idx="53">
                  <c:v>8.0000000000000002E-3</c:v>
                </c:pt>
                <c:pt idx="54">
                  <c:v>8.0000000000000002E-3</c:v>
                </c:pt>
                <c:pt idx="55">
                  <c:v>8.0000000000000002E-3</c:v>
                </c:pt>
                <c:pt idx="56">
                  <c:v>8.9999999999999993E-3</c:v>
                </c:pt>
                <c:pt idx="57">
                  <c:v>0.01</c:v>
                </c:pt>
                <c:pt idx="58">
                  <c:v>0.01</c:v>
                </c:pt>
                <c:pt idx="59">
                  <c:v>1.0999999999999999E-2</c:v>
                </c:pt>
                <c:pt idx="60">
                  <c:v>1.0999999999999999E-2</c:v>
                </c:pt>
                <c:pt idx="61">
                  <c:v>1.2E-2</c:v>
                </c:pt>
                <c:pt idx="62">
                  <c:v>1.2E-2</c:v>
                </c:pt>
                <c:pt idx="63">
                  <c:v>1.2E-2</c:v>
                </c:pt>
                <c:pt idx="64">
                  <c:v>1.2E-2</c:v>
                </c:pt>
                <c:pt idx="65">
                  <c:v>1.2E-2</c:v>
                </c:pt>
                <c:pt idx="66">
                  <c:v>1.2E-2</c:v>
                </c:pt>
                <c:pt idx="67">
                  <c:v>1.0999999999999999E-2</c:v>
                </c:pt>
                <c:pt idx="68">
                  <c:v>0.01</c:v>
                </c:pt>
                <c:pt idx="69">
                  <c:v>0.01</c:v>
                </c:pt>
                <c:pt idx="70">
                  <c:v>0.01</c:v>
                </c:pt>
                <c:pt idx="71">
                  <c:v>0.01</c:v>
                </c:pt>
                <c:pt idx="72">
                  <c:v>1.0999999999999999E-2</c:v>
                </c:pt>
                <c:pt idx="73">
                  <c:v>1.0999999999999999E-2</c:v>
                </c:pt>
                <c:pt idx="74">
                  <c:v>1.0999999999999999E-2</c:v>
                </c:pt>
                <c:pt idx="75">
                  <c:v>1.0999999999999999E-2</c:v>
                </c:pt>
                <c:pt idx="76">
                  <c:v>1.2E-2</c:v>
                </c:pt>
                <c:pt idx="77">
                  <c:v>1.2E-2</c:v>
                </c:pt>
                <c:pt idx="78">
                  <c:v>1.2E-2</c:v>
                </c:pt>
                <c:pt idx="79">
                  <c:v>1.2E-2</c:v>
                </c:pt>
                <c:pt idx="80">
                  <c:v>1.0999999999999999E-2</c:v>
                </c:pt>
                <c:pt idx="81">
                  <c:v>0.01</c:v>
                </c:pt>
                <c:pt idx="82">
                  <c:v>8.9999999999999993E-3</c:v>
                </c:pt>
                <c:pt idx="83">
                  <c:v>8.0000000000000002E-3</c:v>
                </c:pt>
                <c:pt idx="84">
                  <c:v>7.0000000000000001E-3</c:v>
                </c:pt>
                <c:pt idx="85">
                  <c:v>7.0000000000000001E-3</c:v>
                </c:pt>
                <c:pt idx="86">
                  <c:v>7.0000000000000001E-3</c:v>
                </c:pt>
                <c:pt idx="87">
                  <c:v>8.0000000000000002E-3</c:v>
                </c:pt>
                <c:pt idx="88">
                  <c:v>8.0000000000000002E-3</c:v>
                </c:pt>
                <c:pt idx="89">
                  <c:v>8.0000000000000002E-3</c:v>
                </c:pt>
                <c:pt idx="90">
                  <c:v>8.0000000000000002E-3</c:v>
                </c:pt>
                <c:pt idx="91">
                  <c:v>8.0000000000000002E-3</c:v>
                </c:pt>
                <c:pt idx="92">
                  <c:v>7.0000000000000001E-3</c:v>
                </c:pt>
                <c:pt idx="93">
                  <c:v>7.0000000000000001E-3</c:v>
                </c:pt>
                <c:pt idx="94">
                  <c:v>8.0000000000000002E-3</c:v>
                </c:pt>
                <c:pt idx="95">
                  <c:v>8.0000000000000002E-3</c:v>
                </c:pt>
                <c:pt idx="96">
                  <c:v>0.01</c:v>
                </c:pt>
                <c:pt idx="97">
                  <c:v>0.01</c:v>
                </c:pt>
                <c:pt idx="98">
                  <c:v>0.01</c:v>
                </c:pt>
                <c:pt idx="99">
                  <c:v>8.9999999999999993E-3</c:v>
                </c:pt>
                <c:pt idx="100">
                  <c:v>8.9999999999999993E-3</c:v>
                </c:pt>
                <c:pt idx="101">
                  <c:v>8.0000000000000002E-3</c:v>
                </c:pt>
                <c:pt idx="102">
                  <c:v>8.0000000000000002E-3</c:v>
                </c:pt>
                <c:pt idx="103">
                  <c:v>8.0000000000000002E-3</c:v>
                </c:pt>
                <c:pt idx="104">
                  <c:v>8.0000000000000002E-3</c:v>
                </c:pt>
                <c:pt idx="105">
                  <c:v>8.9999999999999993E-3</c:v>
                </c:pt>
                <c:pt idx="106">
                  <c:v>8.9999999999999993E-3</c:v>
                </c:pt>
                <c:pt idx="107">
                  <c:v>0.01</c:v>
                </c:pt>
                <c:pt idx="108">
                  <c:v>1.0999999999999999E-2</c:v>
                </c:pt>
                <c:pt idx="109">
                  <c:v>1.0999999999999999E-2</c:v>
                </c:pt>
                <c:pt idx="110">
                  <c:v>1.0999999999999999E-2</c:v>
                </c:pt>
                <c:pt idx="111">
                  <c:v>1.0999999999999999E-2</c:v>
                </c:pt>
                <c:pt idx="112">
                  <c:v>1.0999999999999999E-2</c:v>
                </c:pt>
                <c:pt idx="113">
                  <c:v>0.01</c:v>
                </c:pt>
                <c:pt idx="114">
                  <c:v>8.9999999999999993E-3</c:v>
                </c:pt>
                <c:pt idx="115">
                  <c:v>0.01</c:v>
                </c:pt>
                <c:pt idx="116">
                  <c:v>0.01</c:v>
                </c:pt>
                <c:pt idx="117">
                  <c:v>0.01</c:v>
                </c:pt>
                <c:pt idx="118">
                  <c:v>0.01</c:v>
                </c:pt>
                <c:pt idx="119">
                  <c:v>1.0999999999999999E-2</c:v>
                </c:pt>
                <c:pt idx="120">
                  <c:v>1.0999999999999999E-2</c:v>
                </c:pt>
                <c:pt idx="121">
                  <c:v>0.01</c:v>
                </c:pt>
                <c:pt idx="122">
                  <c:v>0.01</c:v>
                </c:pt>
                <c:pt idx="123">
                  <c:v>1.0999999999999999E-2</c:v>
                </c:pt>
                <c:pt idx="124">
                  <c:v>1.0999999999999999E-2</c:v>
                </c:pt>
                <c:pt idx="125">
                  <c:v>1.0999999999999999E-2</c:v>
                </c:pt>
                <c:pt idx="126">
                  <c:v>1.2E-2</c:v>
                </c:pt>
                <c:pt idx="127">
                  <c:v>1.2E-2</c:v>
                </c:pt>
                <c:pt idx="128">
                  <c:v>1.2E-2</c:v>
                </c:pt>
                <c:pt idx="129">
                  <c:v>1.2E-2</c:v>
                </c:pt>
                <c:pt idx="130">
                  <c:v>1.0999999999999999E-2</c:v>
                </c:pt>
                <c:pt idx="131">
                  <c:v>1.0999999999999999E-2</c:v>
                </c:pt>
                <c:pt idx="132">
                  <c:v>0.01</c:v>
                </c:pt>
                <c:pt idx="133">
                  <c:v>0.01</c:v>
                </c:pt>
                <c:pt idx="134">
                  <c:v>0.01</c:v>
                </c:pt>
                <c:pt idx="135">
                  <c:v>0.01</c:v>
                </c:pt>
                <c:pt idx="136">
                  <c:v>0.01</c:v>
                </c:pt>
                <c:pt idx="137">
                  <c:v>1.0999999999999999E-2</c:v>
                </c:pt>
                <c:pt idx="138">
                  <c:v>1.0999999999999999E-2</c:v>
                </c:pt>
                <c:pt idx="139">
                  <c:v>1.0999999999999999E-2</c:v>
                </c:pt>
                <c:pt idx="140">
                  <c:v>1.0999999999999999E-2</c:v>
                </c:pt>
                <c:pt idx="141">
                  <c:v>1.0999999999999999E-2</c:v>
                </c:pt>
                <c:pt idx="142">
                  <c:v>1.2E-2</c:v>
                </c:pt>
                <c:pt idx="143">
                  <c:v>1.2E-2</c:v>
                </c:pt>
                <c:pt idx="144">
                  <c:v>1.2E-2</c:v>
                </c:pt>
                <c:pt idx="145">
                  <c:v>1.2E-2</c:v>
                </c:pt>
                <c:pt idx="146">
                  <c:v>1.2E-2</c:v>
                </c:pt>
                <c:pt idx="147">
                  <c:v>1.2E-2</c:v>
                </c:pt>
                <c:pt idx="148">
                  <c:v>1.2E-2</c:v>
                </c:pt>
                <c:pt idx="149">
                  <c:v>1.2E-2</c:v>
                </c:pt>
                <c:pt idx="150">
                  <c:v>1.2E-2</c:v>
                </c:pt>
                <c:pt idx="151">
                  <c:v>1.2E-2</c:v>
                </c:pt>
                <c:pt idx="152">
                  <c:v>1.2E-2</c:v>
                </c:pt>
                <c:pt idx="153">
                  <c:v>1.2E-2</c:v>
                </c:pt>
                <c:pt idx="154">
                  <c:v>1.2E-2</c:v>
                </c:pt>
                <c:pt idx="155">
                  <c:v>1.2999999999999999E-2</c:v>
                </c:pt>
                <c:pt idx="156">
                  <c:v>1.2999999999999999E-2</c:v>
                </c:pt>
                <c:pt idx="157">
                  <c:v>1.2999999999999999E-2</c:v>
                </c:pt>
                <c:pt idx="158">
                  <c:v>1.2999999999999999E-2</c:v>
                </c:pt>
                <c:pt idx="159">
                  <c:v>1.2999999999999999E-2</c:v>
                </c:pt>
                <c:pt idx="160">
                  <c:v>1.2E-2</c:v>
                </c:pt>
                <c:pt idx="161">
                  <c:v>1.0999999999999999E-2</c:v>
                </c:pt>
                <c:pt idx="162">
                  <c:v>0.01</c:v>
                </c:pt>
                <c:pt idx="163">
                  <c:v>8.9999999999999993E-3</c:v>
                </c:pt>
                <c:pt idx="164">
                  <c:v>8.0000000000000002E-3</c:v>
                </c:pt>
                <c:pt idx="165">
                  <c:v>8.0000000000000002E-3</c:v>
                </c:pt>
                <c:pt idx="166">
                  <c:v>8.0000000000000002E-3</c:v>
                </c:pt>
                <c:pt idx="167">
                  <c:v>8.0000000000000002E-3</c:v>
                </c:pt>
                <c:pt idx="168">
                  <c:v>8.9999999999999993E-3</c:v>
                </c:pt>
                <c:pt idx="169">
                  <c:v>0.01</c:v>
                </c:pt>
                <c:pt idx="170">
                  <c:v>0.01</c:v>
                </c:pt>
                <c:pt idx="171">
                  <c:v>1.0999999999999999E-2</c:v>
                </c:pt>
                <c:pt idx="172">
                  <c:v>1.0999999999999999E-2</c:v>
                </c:pt>
                <c:pt idx="173">
                  <c:v>1.2E-2</c:v>
                </c:pt>
                <c:pt idx="174">
                  <c:v>1.0999999999999999E-2</c:v>
                </c:pt>
                <c:pt idx="175">
                  <c:v>0.01</c:v>
                </c:pt>
                <c:pt idx="176">
                  <c:v>0.01</c:v>
                </c:pt>
                <c:pt idx="177">
                  <c:v>0.01</c:v>
                </c:pt>
                <c:pt idx="178">
                  <c:v>0.01</c:v>
                </c:pt>
                <c:pt idx="179">
                  <c:v>0.01</c:v>
                </c:pt>
                <c:pt idx="180">
                  <c:v>0.01</c:v>
                </c:pt>
                <c:pt idx="181">
                  <c:v>0.01</c:v>
                </c:pt>
                <c:pt idx="182">
                  <c:v>0.01</c:v>
                </c:pt>
                <c:pt idx="183">
                  <c:v>0.01</c:v>
                </c:pt>
                <c:pt idx="184">
                  <c:v>0.01</c:v>
                </c:pt>
                <c:pt idx="185">
                  <c:v>0.01</c:v>
                </c:pt>
                <c:pt idx="186">
                  <c:v>1.0999999999999999E-2</c:v>
                </c:pt>
                <c:pt idx="187">
                  <c:v>1.0999999999999999E-2</c:v>
                </c:pt>
                <c:pt idx="188">
                  <c:v>1.0999999999999999E-2</c:v>
                </c:pt>
                <c:pt idx="189">
                  <c:v>0.01</c:v>
                </c:pt>
                <c:pt idx="190">
                  <c:v>8.9999999999999993E-3</c:v>
                </c:pt>
                <c:pt idx="191">
                  <c:v>8.9999999999999993E-3</c:v>
                </c:pt>
                <c:pt idx="192">
                  <c:v>8.9999999999999993E-3</c:v>
                </c:pt>
                <c:pt idx="193">
                  <c:v>8.9999999999999993E-3</c:v>
                </c:pt>
                <c:pt idx="194">
                  <c:v>8.9999999999999993E-3</c:v>
                </c:pt>
                <c:pt idx="195">
                  <c:v>0.01</c:v>
                </c:pt>
                <c:pt idx="196">
                  <c:v>0.01</c:v>
                </c:pt>
                <c:pt idx="197">
                  <c:v>1.0999999999999999E-2</c:v>
                </c:pt>
                <c:pt idx="198">
                  <c:v>1.0999999999999999E-2</c:v>
                </c:pt>
                <c:pt idx="199">
                  <c:v>1.2E-2</c:v>
                </c:pt>
                <c:pt idx="200">
                  <c:v>1.2E-2</c:v>
                </c:pt>
                <c:pt idx="201">
                  <c:v>1.2999999999999999E-2</c:v>
                </c:pt>
                <c:pt idx="202">
                  <c:v>1.2E-2</c:v>
                </c:pt>
                <c:pt idx="203">
                  <c:v>1.2E-2</c:v>
                </c:pt>
                <c:pt idx="204">
                  <c:v>1.0999999999999999E-2</c:v>
                </c:pt>
                <c:pt idx="205">
                  <c:v>0.01</c:v>
                </c:pt>
                <c:pt idx="206">
                  <c:v>8.9999999999999993E-3</c:v>
                </c:pt>
                <c:pt idx="207">
                  <c:v>8.9999999999999993E-3</c:v>
                </c:pt>
                <c:pt idx="208">
                  <c:v>8.9999999999999993E-3</c:v>
                </c:pt>
                <c:pt idx="209">
                  <c:v>8.9999999999999993E-3</c:v>
                </c:pt>
                <c:pt idx="210">
                  <c:v>8.9999999999999993E-3</c:v>
                </c:pt>
                <c:pt idx="211">
                  <c:v>8.9999999999999993E-3</c:v>
                </c:pt>
                <c:pt idx="212">
                  <c:v>0.01</c:v>
                </c:pt>
                <c:pt idx="213">
                  <c:v>0.01</c:v>
                </c:pt>
                <c:pt idx="214">
                  <c:v>1.0999999999999999E-2</c:v>
                </c:pt>
                <c:pt idx="215">
                  <c:v>1.0999999999999999E-2</c:v>
                </c:pt>
                <c:pt idx="216">
                  <c:v>1.0999999999999999E-2</c:v>
                </c:pt>
                <c:pt idx="217">
                  <c:v>1.0999999999999999E-2</c:v>
                </c:pt>
                <c:pt idx="218">
                  <c:v>1.0999999999999999E-2</c:v>
                </c:pt>
                <c:pt idx="219">
                  <c:v>1.2E-2</c:v>
                </c:pt>
                <c:pt idx="220">
                  <c:v>1.0999999999999999E-2</c:v>
                </c:pt>
                <c:pt idx="221">
                  <c:v>1.0999999999999999E-2</c:v>
                </c:pt>
                <c:pt idx="222">
                  <c:v>1.0999999999999999E-2</c:v>
                </c:pt>
                <c:pt idx="223">
                  <c:v>0.01</c:v>
                </c:pt>
                <c:pt idx="224">
                  <c:v>8.9999999999999993E-3</c:v>
                </c:pt>
                <c:pt idx="225">
                  <c:v>8.9999999999999993E-3</c:v>
                </c:pt>
                <c:pt idx="226">
                  <c:v>8.9999999999999993E-3</c:v>
                </c:pt>
                <c:pt idx="227">
                  <c:v>8.9999999999999993E-3</c:v>
                </c:pt>
                <c:pt idx="228">
                  <c:v>8.9999999999999993E-3</c:v>
                </c:pt>
                <c:pt idx="229">
                  <c:v>0.01</c:v>
                </c:pt>
                <c:pt idx="230">
                  <c:v>0.01</c:v>
                </c:pt>
                <c:pt idx="231">
                  <c:v>0.01</c:v>
                </c:pt>
                <c:pt idx="232">
                  <c:v>0.01</c:v>
                </c:pt>
                <c:pt idx="233">
                  <c:v>0.01</c:v>
                </c:pt>
                <c:pt idx="234">
                  <c:v>8.9999999999999993E-3</c:v>
                </c:pt>
                <c:pt idx="235">
                  <c:v>8.0000000000000002E-3</c:v>
                </c:pt>
                <c:pt idx="236">
                  <c:v>8.0000000000000002E-3</c:v>
                </c:pt>
                <c:pt idx="237">
                  <c:v>8.9999999999999993E-3</c:v>
                </c:pt>
                <c:pt idx="238">
                  <c:v>0.01</c:v>
                </c:pt>
                <c:pt idx="239">
                  <c:v>0.01</c:v>
                </c:pt>
                <c:pt idx="240">
                  <c:v>1.0999999999999999E-2</c:v>
                </c:pt>
                <c:pt idx="241">
                  <c:v>1.2E-2</c:v>
                </c:pt>
                <c:pt idx="242">
                  <c:v>1.2E-2</c:v>
                </c:pt>
                <c:pt idx="243">
                  <c:v>1.2E-2</c:v>
                </c:pt>
                <c:pt idx="244">
                  <c:v>1.2E-2</c:v>
                </c:pt>
                <c:pt idx="245">
                  <c:v>1.2999999999999999E-2</c:v>
                </c:pt>
                <c:pt idx="246">
                  <c:v>1.2999999999999999E-2</c:v>
                </c:pt>
                <c:pt idx="247">
                  <c:v>1.2999999999999999E-2</c:v>
                </c:pt>
                <c:pt idx="248">
                  <c:v>1.2999999999999999E-2</c:v>
                </c:pt>
                <c:pt idx="249">
                  <c:v>1.2E-2</c:v>
                </c:pt>
                <c:pt idx="250">
                  <c:v>1.2E-2</c:v>
                </c:pt>
                <c:pt idx="251">
                  <c:v>1.2E-2</c:v>
                </c:pt>
                <c:pt idx="252">
                  <c:v>1.2E-2</c:v>
                </c:pt>
                <c:pt idx="253">
                  <c:v>1.2E-2</c:v>
                </c:pt>
                <c:pt idx="254">
                  <c:v>1.2E-2</c:v>
                </c:pt>
                <c:pt idx="255">
                  <c:v>1.2E-2</c:v>
                </c:pt>
                <c:pt idx="256">
                  <c:v>1.2E-2</c:v>
                </c:pt>
                <c:pt idx="257">
                  <c:v>1.2E-2</c:v>
                </c:pt>
                <c:pt idx="258">
                  <c:v>1.2E-2</c:v>
                </c:pt>
                <c:pt idx="259">
                  <c:v>1.2E-2</c:v>
                </c:pt>
                <c:pt idx="260">
                  <c:v>1.2999999999999999E-2</c:v>
                </c:pt>
                <c:pt idx="261">
                  <c:v>1.2999999999999999E-2</c:v>
                </c:pt>
                <c:pt idx="262">
                  <c:v>1.4E-2</c:v>
                </c:pt>
                <c:pt idx="263">
                  <c:v>1.4E-2</c:v>
                </c:pt>
                <c:pt idx="264">
                  <c:v>1.4E-2</c:v>
                </c:pt>
                <c:pt idx="265">
                  <c:v>1.4E-2</c:v>
                </c:pt>
                <c:pt idx="266">
                  <c:v>1.4E-2</c:v>
                </c:pt>
                <c:pt idx="267">
                  <c:v>1.4E-2</c:v>
                </c:pt>
                <c:pt idx="268">
                  <c:v>1.4999999999999999E-2</c:v>
                </c:pt>
                <c:pt idx="269">
                  <c:v>1.6E-2</c:v>
                </c:pt>
                <c:pt idx="270">
                  <c:v>1.6E-2</c:v>
                </c:pt>
                <c:pt idx="271">
                  <c:v>1.4999999999999999E-2</c:v>
                </c:pt>
                <c:pt idx="272">
                  <c:v>1.4E-2</c:v>
                </c:pt>
                <c:pt idx="273">
                  <c:v>1.4E-2</c:v>
                </c:pt>
                <c:pt idx="274">
                  <c:v>1.4E-2</c:v>
                </c:pt>
                <c:pt idx="275">
                  <c:v>1.4E-2</c:v>
                </c:pt>
                <c:pt idx="276">
                  <c:v>1.2999999999999999E-2</c:v>
                </c:pt>
                <c:pt idx="277">
                  <c:v>1.2999999999999999E-2</c:v>
                </c:pt>
                <c:pt idx="278">
                  <c:v>1.2E-2</c:v>
                </c:pt>
                <c:pt idx="279">
                  <c:v>1.2E-2</c:v>
                </c:pt>
                <c:pt idx="280">
                  <c:v>1.2E-2</c:v>
                </c:pt>
                <c:pt idx="281">
                  <c:v>1.2E-2</c:v>
                </c:pt>
                <c:pt idx="282">
                  <c:v>1.2E-2</c:v>
                </c:pt>
                <c:pt idx="283">
                  <c:v>1.2999999999999999E-2</c:v>
                </c:pt>
                <c:pt idx="284">
                  <c:v>1.2999999999999999E-2</c:v>
                </c:pt>
                <c:pt idx="285">
                  <c:v>1.2999999999999999E-2</c:v>
                </c:pt>
                <c:pt idx="286">
                  <c:v>1.2999999999999999E-2</c:v>
                </c:pt>
                <c:pt idx="287">
                  <c:v>1.4E-2</c:v>
                </c:pt>
                <c:pt idx="288">
                  <c:v>1.4E-2</c:v>
                </c:pt>
                <c:pt idx="289">
                  <c:v>1.2999999999999999E-2</c:v>
                </c:pt>
                <c:pt idx="290">
                  <c:v>1.4E-2</c:v>
                </c:pt>
                <c:pt idx="291">
                  <c:v>1.4E-2</c:v>
                </c:pt>
                <c:pt idx="292">
                  <c:v>1.4E-2</c:v>
                </c:pt>
                <c:pt idx="293">
                  <c:v>1.4E-2</c:v>
                </c:pt>
                <c:pt idx="294">
                  <c:v>1.4999999999999999E-2</c:v>
                </c:pt>
                <c:pt idx="295">
                  <c:v>1.4999999999999999E-2</c:v>
                </c:pt>
                <c:pt idx="296">
                  <c:v>1.4999999999999999E-2</c:v>
                </c:pt>
                <c:pt idx="297">
                  <c:v>1.4E-2</c:v>
                </c:pt>
                <c:pt idx="298">
                  <c:v>1.4E-2</c:v>
                </c:pt>
                <c:pt idx="299">
                  <c:v>1.2999999999999999E-2</c:v>
                </c:pt>
                <c:pt idx="300">
                  <c:v>1.2999999999999999E-2</c:v>
                </c:pt>
                <c:pt idx="301">
                  <c:v>1.2999999999999999E-2</c:v>
                </c:pt>
                <c:pt idx="302">
                  <c:v>1.2999999999999999E-2</c:v>
                </c:pt>
                <c:pt idx="303">
                  <c:v>1.2999999999999999E-2</c:v>
                </c:pt>
                <c:pt idx="304">
                  <c:v>1.2999999999999999E-2</c:v>
                </c:pt>
                <c:pt idx="305">
                  <c:v>1.2999999999999999E-2</c:v>
                </c:pt>
                <c:pt idx="306">
                  <c:v>1.2E-2</c:v>
                </c:pt>
                <c:pt idx="307">
                  <c:v>1.2E-2</c:v>
                </c:pt>
                <c:pt idx="308">
                  <c:v>1.2E-2</c:v>
                </c:pt>
                <c:pt idx="309">
                  <c:v>1.2E-2</c:v>
                </c:pt>
                <c:pt idx="310">
                  <c:v>1.2E-2</c:v>
                </c:pt>
                <c:pt idx="311">
                  <c:v>1.2E-2</c:v>
                </c:pt>
                <c:pt idx="312">
                  <c:v>1.2E-2</c:v>
                </c:pt>
                <c:pt idx="313">
                  <c:v>1.2E-2</c:v>
                </c:pt>
                <c:pt idx="314">
                  <c:v>1.2E-2</c:v>
                </c:pt>
                <c:pt idx="315">
                  <c:v>1.2E-2</c:v>
                </c:pt>
                <c:pt idx="316">
                  <c:v>1.2E-2</c:v>
                </c:pt>
                <c:pt idx="317">
                  <c:v>1.2E-2</c:v>
                </c:pt>
                <c:pt idx="318">
                  <c:v>1.2E-2</c:v>
                </c:pt>
                <c:pt idx="319">
                  <c:v>1.2E-2</c:v>
                </c:pt>
                <c:pt idx="320">
                  <c:v>1.2E-2</c:v>
                </c:pt>
                <c:pt idx="321">
                  <c:v>1.2E-2</c:v>
                </c:pt>
                <c:pt idx="322">
                  <c:v>1.2E-2</c:v>
                </c:pt>
                <c:pt idx="323">
                  <c:v>1.2E-2</c:v>
                </c:pt>
                <c:pt idx="324">
                  <c:v>1.2999999999999999E-2</c:v>
                </c:pt>
                <c:pt idx="325">
                  <c:v>1.2999999999999999E-2</c:v>
                </c:pt>
                <c:pt idx="326">
                  <c:v>1.4E-2</c:v>
                </c:pt>
                <c:pt idx="327">
                  <c:v>1.4E-2</c:v>
                </c:pt>
                <c:pt idx="328">
                  <c:v>1.4E-2</c:v>
                </c:pt>
                <c:pt idx="329">
                  <c:v>1.4E-2</c:v>
                </c:pt>
                <c:pt idx="330">
                  <c:v>1.4E-2</c:v>
                </c:pt>
                <c:pt idx="331">
                  <c:v>1.4E-2</c:v>
                </c:pt>
                <c:pt idx="332">
                  <c:v>1.4E-2</c:v>
                </c:pt>
                <c:pt idx="333">
                  <c:v>1.4E-2</c:v>
                </c:pt>
                <c:pt idx="334">
                  <c:v>1.4E-2</c:v>
                </c:pt>
                <c:pt idx="335">
                  <c:v>1.4E-2</c:v>
                </c:pt>
                <c:pt idx="336">
                  <c:v>1.4E-2</c:v>
                </c:pt>
                <c:pt idx="337">
                  <c:v>1.4E-2</c:v>
                </c:pt>
                <c:pt idx="338">
                  <c:v>1.2999999999999999E-2</c:v>
                </c:pt>
                <c:pt idx="339">
                  <c:v>1.2E-2</c:v>
                </c:pt>
                <c:pt idx="340">
                  <c:v>1.2E-2</c:v>
                </c:pt>
                <c:pt idx="341">
                  <c:v>1.2E-2</c:v>
                </c:pt>
                <c:pt idx="342">
                  <c:v>1.2E-2</c:v>
                </c:pt>
                <c:pt idx="343">
                  <c:v>1.2999999999999999E-2</c:v>
                </c:pt>
                <c:pt idx="344">
                  <c:v>1.2999999999999999E-2</c:v>
                </c:pt>
                <c:pt idx="345">
                  <c:v>1.2E-2</c:v>
                </c:pt>
                <c:pt idx="346">
                  <c:v>1.2E-2</c:v>
                </c:pt>
                <c:pt idx="347">
                  <c:v>1.0999999999999999E-2</c:v>
                </c:pt>
                <c:pt idx="348">
                  <c:v>1.0999999999999999E-2</c:v>
                </c:pt>
                <c:pt idx="349">
                  <c:v>0.01</c:v>
                </c:pt>
                <c:pt idx="350">
                  <c:v>0.01</c:v>
                </c:pt>
                <c:pt idx="351">
                  <c:v>0.01</c:v>
                </c:pt>
                <c:pt idx="352">
                  <c:v>0.01</c:v>
                </c:pt>
                <c:pt idx="353">
                  <c:v>1.0999999999999999E-2</c:v>
                </c:pt>
                <c:pt idx="354">
                  <c:v>1.0999999999999999E-2</c:v>
                </c:pt>
                <c:pt idx="355">
                  <c:v>1.0999999999999999E-2</c:v>
                </c:pt>
                <c:pt idx="356">
                  <c:v>1.0999999999999999E-2</c:v>
                </c:pt>
                <c:pt idx="357">
                  <c:v>1.0999999999999999E-2</c:v>
                </c:pt>
                <c:pt idx="358">
                  <c:v>1.2E-2</c:v>
                </c:pt>
                <c:pt idx="359">
                  <c:v>1.0999999999999999E-2</c:v>
                </c:pt>
                <c:pt idx="360">
                  <c:v>1.0999999999999999E-2</c:v>
                </c:pt>
                <c:pt idx="361">
                  <c:v>0.01</c:v>
                </c:pt>
                <c:pt idx="362">
                  <c:v>1.0999999999999999E-2</c:v>
                </c:pt>
                <c:pt idx="363">
                  <c:v>1.0999999999999999E-2</c:v>
                </c:pt>
                <c:pt idx="364">
                  <c:v>1.0999999999999999E-2</c:v>
                </c:pt>
                <c:pt idx="365">
                  <c:v>1.0999999999999999E-2</c:v>
                </c:pt>
                <c:pt idx="366">
                  <c:v>1.2E-2</c:v>
                </c:pt>
                <c:pt idx="367">
                  <c:v>1.2E-2</c:v>
                </c:pt>
                <c:pt idx="368">
                  <c:v>1.2E-2</c:v>
                </c:pt>
                <c:pt idx="369">
                  <c:v>1.2E-2</c:v>
                </c:pt>
                <c:pt idx="370">
                  <c:v>1.2E-2</c:v>
                </c:pt>
                <c:pt idx="371">
                  <c:v>1.2E-2</c:v>
                </c:pt>
                <c:pt idx="372">
                  <c:v>1.2E-2</c:v>
                </c:pt>
                <c:pt idx="373">
                  <c:v>1.2E-2</c:v>
                </c:pt>
                <c:pt idx="374">
                  <c:v>1.2E-2</c:v>
                </c:pt>
                <c:pt idx="375">
                  <c:v>1.2E-2</c:v>
                </c:pt>
                <c:pt idx="376">
                  <c:v>1.2E-2</c:v>
                </c:pt>
                <c:pt idx="377">
                  <c:v>1.0999999999999999E-2</c:v>
                </c:pt>
                <c:pt idx="378">
                  <c:v>0.01</c:v>
                </c:pt>
                <c:pt idx="379">
                  <c:v>0.01</c:v>
                </c:pt>
                <c:pt idx="380">
                  <c:v>0.01</c:v>
                </c:pt>
                <c:pt idx="381">
                  <c:v>0.01</c:v>
                </c:pt>
                <c:pt idx="382">
                  <c:v>1.0999999999999999E-2</c:v>
                </c:pt>
                <c:pt idx="383">
                  <c:v>1.0999999999999999E-2</c:v>
                </c:pt>
                <c:pt idx="384">
                  <c:v>1.2E-2</c:v>
                </c:pt>
                <c:pt idx="385">
                  <c:v>1.2E-2</c:v>
                </c:pt>
                <c:pt idx="386">
                  <c:v>1.2E-2</c:v>
                </c:pt>
                <c:pt idx="387">
                  <c:v>1.0999999999999999E-2</c:v>
                </c:pt>
                <c:pt idx="388">
                  <c:v>0.01</c:v>
                </c:pt>
                <c:pt idx="389">
                  <c:v>8.0000000000000002E-3</c:v>
                </c:pt>
                <c:pt idx="390">
                  <c:v>8.0000000000000002E-3</c:v>
                </c:pt>
                <c:pt idx="391">
                  <c:v>8.9999999999999993E-3</c:v>
                </c:pt>
                <c:pt idx="392">
                  <c:v>0.01</c:v>
                </c:pt>
                <c:pt idx="393">
                  <c:v>1.0999999999999999E-2</c:v>
                </c:pt>
                <c:pt idx="394">
                  <c:v>1.2E-2</c:v>
                </c:pt>
                <c:pt idx="395">
                  <c:v>1.2999999999999999E-2</c:v>
                </c:pt>
                <c:pt idx="396">
                  <c:v>1.4E-2</c:v>
                </c:pt>
                <c:pt idx="397">
                  <c:v>1.4E-2</c:v>
                </c:pt>
                <c:pt idx="398">
                  <c:v>1.4E-2</c:v>
                </c:pt>
                <c:pt idx="399">
                  <c:v>1.4E-2</c:v>
                </c:pt>
                <c:pt idx="400">
                  <c:v>1.4E-2</c:v>
                </c:pt>
                <c:pt idx="401">
                  <c:v>1.4E-2</c:v>
                </c:pt>
                <c:pt idx="402">
                  <c:v>1.4E-2</c:v>
                </c:pt>
                <c:pt idx="403">
                  <c:v>1.4E-2</c:v>
                </c:pt>
                <c:pt idx="404">
                  <c:v>1.4E-2</c:v>
                </c:pt>
                <c:pt idx="405">
                  <c:v>1.4E-2</c:v>
                </c:pt>
                <c:pt idx="406">
                  <c:v>1.4E-2</c:v>
                </c:pt>
                <c:pt idx="407">
                  <c:v>1.4E-2</c:v>
                </c:pt>
                <c:pt idx="408">
                  <c:v>1.4E-2</c:v>
                </c:pt>
                <c:pt idx="409">
                  <c:v>1.4E-2</c:v>
                </c:pt>
                <c:pt idx="410">
                  <c:v>1.4E-2</c:v>
                </c:pt>
                <c:pt idx="411">
                  <c:v>1.2999999999999999E-2</c:v>
                </c:pt>
                <c:pt idx="412">
                  <c:v>1.2E-2</c:v>
                </c:pt>
                <c:pt idx="413">
                  <c:v>1.2E-2</c:v>
                </c:pt>
                <c:pt idx="414">
                  <c:v>1.0999999999999999E-2</c:v>
                </c:pt>
                <c:pt idx="415">
                  <c:v>0.01</c:v>
                </c:pt>
                <c:pt idx="416">
                  <c:v>0.01</c:v>
                </c:pt>
                <c:pt idx="417">
                  <c:v>1.0999999999999999E-2</c:v>
                </c:pt>
                <c:pt idx="418">
                  <c:v>1.2E-2</c:v>
                </c:pt>
                <c:pt idx="419">
                  <c:v>1.2E-2</c:v>
                </c:pt>
                <c:pt idx="420">
                  <c:v>1.2999999999999999E-2</c:v>
                </c:pt>
                <c:pt idx="421">
                  <c:v>1.2999999999999999E-2</c:v>
                </c:pt>
                <c:pt idx="422">
                  <c:v>1.2999999999999999E-2</c:v>
                </c:pt>
                <c:pt idx="423">
                  <c:v>1.2E-2</c:v>
                </c:pt>
                <c:pt idx="424">
                  <c:v>0.01</c:v>
                </c:pt>
                <c:pt idx="425">
                  <c:v>0.01</c:v>
                </c:pt>
                <c:pt idx="426">
                  <c:v>0.01</c:v>
                </c:pt>
                <c:pt idx="427">
                  <c:v>0.01</c:v>
                </c:pt>
                <c:pt idx="428">
                  <c:v>0.01</c:v>
                </c:pt>
                <c:pt idx="429">
                  <c:v>0.01</c:v>
                </c:pt>
                <c:pt idx="430">
                  <c:v>0.01</c:v>
                </c:pt>
                <c:pt idx="431">
                  <c:v>1.0999999999999999E-2</c:v>
                </c:pt>
                <c:pt idx="432">
                  <c:v>1.2E-2</c:v>
                </c:pt>
                <c:pt idx="433">
                  <c:v>1.2E-2</c:v>
                </c:pt>
                <c:pt idx="434">
                  <c:v>1.0999999999999999E-2</c:v>
                </c:pt>
                <c:pt idx="435">
                  <c:v>1.0999999999999999E-2</c:v>
                </c:pt>
                <c:pt idx="436">
                  <c:v>1.0999999999999999E-2</c:v>
                </c:pt>
                <c:pt idx="437">
                  <c:v>1.0999999999999999E-2</c:v>
                </c:pt>
                <c:pt idx="438">
                  <c:v>1.0999999999999999E-2</c:v>
                </c:pt>
                <c:pt idx="439">
                  <c:v>1.2E-2</c:v>
                </c:pt>
                <c:pt idx="440">
                  <c:v>1.2E-2</c:v>
                </c:pt>
                <c:pt idx="441">
                  <c:v>1.2E-2</c:v>
                </c:pt>
                <c:pt idx="442">
                  <c:v>1.2999999999999999E-2</c:v>
                </c:pt>
                <c:pt idx="443">
                  <c:v>1.4E-2</c:v>
                </c:pt>
                <c:pt idx="444">
                  <c:v>1.4E-2</c:v>
                </c:pt>
                <c:pt idx="445">
                  <c:v>1.4E-2</c:v>
                </c:pt>
                <c:pt idx="446">
                  <c:v>1.4E-2</c:v>
                </c:pt>
                <c:pt idx="447">
                  <c:v>1.2E-2</c:v>
                </c:pt>
                <c:pt idx="448">
                  <c:v>1.2E-2</c:v>
                </c:pt>
                <c:pt idx="449">
                  <c:v>1.0999999999999999E-2</c:v>
                </c:pt>
                <c:pt idx="450">
                  <c:v>0.01</c:v>
                </c:pt>
                <c:pt idx="451">
                  <c:v>8.9999999999999993E-3</c:v>
                </c:pt>
                <c:pt idx="452">
                  <c:v>8.9999999999999993E-3</c:v>
                </c:pt>
                <c:pt idx="453">
                  <c:v>0.01</c:v>
                </c:pt>
                <c:pt idx="454">
                  <c:v>0.01</c:v>
                </c:pt>
                <c:pt idx="455">
                  <c:v>1.0999999999999999E-2</c:v>
                </c:pt>
                <c:pt idx="456">
                  <c:v>1.2E-2</c:v>
                </c:pt>
                <c:pt idx="457">
                  <c:v>1.0999999999999999E-2</c:v>
                </c:pt>
                <c:pt idx="458">
                  <c:v>1.0999999999999999E-2</c:v>
                </c:pt>
                <c:pt idx="459">
                  <c:v>0.01</c:v>
                </c:pt>
                <c:pt idx="460">
                  <c:v>1.0999999999999999E-2</c:v>
                </c:pt>
                <c:pt idx="461">
                  <c:v>1.2E-2</c:v>
                </c:pt>
                <c:pt idx="462">
                  <c:v>1.2999999999999999E-2</c:v>
                </c:pt>
                <c:pt idx="463">
                  <c:v>1.4E-2</c:v>
                </c:pt>
                <c:pt idx="464">
                  <c:v>1.4E-2</c:v>
                </c:pt>
                <c:pt idx="465">
                  <c:v>1.4E-2</c:v>
                </c:pt>
                <c:pt idx="466">
                  <c:v>1.4E-2</c:v>
                </c:pt>
                <c:pt idx="467">
                  <c:v>1.4E-2</c:v>
                </c:pt>
                <c:pt idx="468">
                  <c:v>1.4E-2</c:v>
                </c:pt>
                <c:pt idx="469">
                  <c:v>1.4E-2</c:v>
                </c:pt>
                <c:pt idx="470">
                  <c:v>1.4E-2</c:v>
                </c:pt>
                <c:pt idx="471">
                  <c:v>1.4999999999999999E-2</c:v>
                </c:pt>
                <c:pt idx="472">
                  <c:v>1.4999999999999999E-2</c:v>
                </c:pt>
                <c:pt idx="473">
                  <c:v>1.4999999999999999E-2</c:v>
                </c:pt>
                <c:pt idx="474">
                  <c:v>1.4999999999999999E-2</c:v>
                </c:pt>
                <c:pt idx="475">
                  <c:v>1.4999999999999999E-2</c:v>
                </c:pt>
                <c:pt idx="476">
                  <c:v>1.4999999999999999E-2</c:v>
                </c:pt>
                <c:pt idx="477">
                  <c:v>1.4999999999999999E-2</c:v>
                </c:pt>
                <c:pt idx="478">
                  <c:v>1.4999999999999999E-2</c:v>
                </c:pt>
                <c:pt idx="479">
                  <c:v>1.4E-2</c:v>
                </c:pt>
                <c:pt idx="480">
                  <c:v>1.4E-2</c:v>
                </c:pt>
                <c:pt idx="481">
                  <c:v>1.4E-2</c:v>
                </c:pt>
                <c:pt idx="482">
                  <c:v>1.2999999999999999E-2</c:v>
                </c:pt>
                <c:pt idx="483">
                  <c:v>1.2999999999999999E-2</c:v>
                </c:pt>
                <c:pt idx="484">
                  <c:v>1.2999999999999999E-2</c:v>
                </c:pt>
                <c:pt idx="485">
                  <c:v>1.4E-2</c:v>
                </c:pt>
                <c:pt idx="486">
                  <c:v>1.4E-2</c:v>
                </c:pt>
                <c:pt idx="487">
                  <c:v>1.4E-2</c:v>
                </c:pt>
                <c:pt idx="488">
                  <c:v>1.4999999999999999E-2</c:v>
                </c:pt>
                <c:pt idx="489">
                  <c:v>1.4999999999999999E-2</c:v>
                </c:pt>
                <c:pt idx="490">
                  <c:v>1.4E-2</c:v>
                </c:pt>
                <c:pt idx="491">
                  <c:v>1.4E-2</c:v>
                </c:pt>
                <c:pt idx="492">
                  <c:v>1.4E-2</c:v>
                </c:pt>
                <c:pt idx="493">
                  <c:v>1.2999999999999999E-2</c:v>
                </c:pt>
                <c:pt idx="494">
                  <c:v>1.2999999999999999E-2</c:v>
                </c:pt>
                <c:pt idx="495">
                  <c:v>1.2E-2</c:v>
                </c:pt>
                <c:pt idx="496">
                  <c:v>1.0999999999999999E-2</c:v>
                </c:pt>
                <c:pt idx="497">
                  <c:v>0.01</c:v>
                </c:pt>
                <c:pt idx="498">
                  <c:v>0.01</c:v>
                </c:pt>
                <c:pt idx="499">
                  <c:v>0.01</c:v>
                </c:pt>
                <c:pt idx="500">
                  <c:v>0.01</c:v>
                </c:pt>
                <c:pt idx="501">
                  <c:v>1.0999999999999999E-2</c:v>
                </c:pt>
                <c:pt idx="502">
                  <c:v>1.0999999999999999E-2</c:v>
                </c:pt>
                <c:pt idx="503">
                  <c:v>1.2E-2</c:v>
                </c:pt>
                <c:pt idx="504">
                  <c:v>1.2E-2</c:v>
                </c:pt>
                <c:pt idx="505">
                  <c:v>1.2E-2</c:v>
                </c:pt>
                <c:pt idx="506">
                  <c:v>1.2E-2</c:v>
                </c:pt>
                <c:pt idx="507">
                  <c:v>1.2E-2</c:v>
                </c:pt>
                <c:pt idx="508">
                  <c:v>1.2E-2</c:v>
                </c:pt>
                <c:pt idx="509">
                  <c:v>1.2E-2</c:v>
                </c:pt>
                <c:pt idx="510">
                  <c:v>1.0999999999999999E-2</c:v>
                </c:pt>
                <c:pt idx="511">
                  <c:v>1.0999999999999999E-2</c:v>
                </c:pt>
                <c:pt idx="512">
                  <c:v>0.01</c:v>
                </c:pt>
                <c:pt idx="513">
                  <c:v>0.01</c:v>
                </c:pt>
                <c:pt idx="514">
                  <c:v>0.01</c:v>
                </c:pt>
                <c:pt idx="515">
                  <c:v>1.0999999999999999E-2</c:v>
                </c:pt>
                <c:pt idx="516">
                  <c:v>1.0999999999999999E-2</c:v>
                </c:pt>
                <c:pt idx="517">
                  <c:v>1.2E-2</c:v>
                </c:pt>
                <c:pt idx="518">
                  <c:v>1.2E-2</c:v>
                </c:pt>
                <c:pt idx="519">
                  <c:v>1.2E-2</c:v>
                </c:pt>
                <c:pt idx="520">
                  <c:v>1.0999999999999999E-2</c:v>
                </c:pt>
                <c:pt idx="521">
                  <c:v>1.0999999999999999E-2</c:v>
                </c:pt>
                <c:pt idx="522">
                  <c:v>1.2E-2</c:v>
                </c:pt>
                <c:pt idx="523">
                  <c:v>1.2E-2</c:v>
                </c:pt>
                <c:pt idx="524">
                  <c:v>1.2999999999999999E-2</c:v>
                </c:pt>
                <c:pt idx="525">
                  <c:v>1.2999999999999999E-2</c:v>
                </c:pt>
                <c:pt idx="526">
                  <c:v>1.2999999999999999E-2</c:v>
                </c:pt>
                <c:pt idx="527">
                  <c:v>1.2999999999999999E-2</c:v>
                </c:pt>
                <c:pt idx="528">
                  <c:v>1.2999999999999999E-2</c:v>
                </c:pt>
                <c:pt idx="529">
                  <c:v>1.2999999999999999E-2</c:v>
                </c:pt>
                <c:pt idx="530">
                  <c:v>1.2E-2</c:v>
                </c:pt>
                <c:pt idx="531">
                  <c:v>1.2E-2</c:v>
                </c:pt>
                <c:pt idx="532">
                  <c:v>1.2E-2</c:v>
                </c:pt>
                <c:pt idx="533">
                  <c:v>1.0999999999999999E-2</c:v>
                </c:pt>
                <c:pt idx="534">
                  <c:v>1.0999999999999999E-2</c:v>
                </c:pt>
                <c:pt idx="535">
                  <c:v>1.2E-2</c:v>
                </c:pt>
                <c:pt idx="536">
                  <c:v>1.2E-2</c:v>
                </c:pt>
                <c:pt idx="537">
                  <c:v>1.2E-2</c:v>
                </c:pt>
                <c:pt idx="538">
                  <c:v>1.0999999999999999E-2</c:v>
                </c:pt>
                <c:pt idx="539">
                  <c:v>1.0999999999999999E-2</c:v>
                </c:pt>
                <c:pt idx="540">
                  <c:v>1.2E-2</c:v>
                </c:pt>
                <c:pt idx="541">
                  <c:v>1.2E-2</c:v>
                </c:pt>
                <c:pt idx="542">
                  <c:v>1.2E-2</c:v>
                </c:pt>
                <c:pt idx="543">
                  <c:v>1.2E-2</c:v>
                </c:pt>
                <c:pt idx="544">
                  <c:v>1.2E-2</c:v>
                </c:pt>
                <c:pt idx="545">
                  <c:v>1.2E-2</c:v>
                </c:pt>
                <c:pt idx="546">
                  <c:v>1.2E-2</c:v>
                </c:pt>
                <c:pt idx="547">
                  <c:v>1.0999999999999999E-2</c:v>
                </c:pt>
                <c:pt idx="548">
                  <c:v>0.01</c:v>
                </c:pt>
                <c:pt idx="549">
                  <c:v>1.0999999999999999E-2</c:v>
                </c:pt>
                <c:pt idx="550">
                  <c:v>1.0999999999999999E-2</c:v>
                </c:pt>
                <c:pt idx="551">
                  <c:v>1.0999999999999999E-2</c:v>
                </c:pt>
                <c:pt idx="552">
                  <c:v>1.0999999999999999E-2</c:v>
                </c:pt>
                <c:pt idx="553">
                  <c:v>1.0999999999999999E-2</c:v>
                </c:pt>
                <c:pt idx="554">
                  <c:v>0.01</c:v>
                </c:pt>
                <c:pt idx="555">
                  <c:v>0.01</c:v>
                </c:pt>
                <c:pt idx="556">
                  <c:v>0.01</c:v>
                </c:pt>
                <c:pt idx="557">
                  <c:v>0.01</c:v>
                </c:pt>
                <c:pt idx="558">
                  <c:v>1.0999999999999999E-2</c:v>
                </c:pt>
                <c:pt idx="559">
                  <c:v>1.0999999999999999E-2</c:v>
                </c:pt>
                <c:pt idx="560">
                  <c:v>1.0999999999999999E-2</c:v>
                </c:pt>
                <c:pt idx="561">
                  <c:v>1.2E-2</c:v>
                </c:pt>
                <c:pt idx="562">
                  <c:v>1.2E-2</c:v>
                </c:pt>
                <c:pt idx="563">
                  <c:v>1.2E-2</c:v>
                </c:pt>
                <c:pt idx="564">
                  <c:v>1.2E-2</c:v>
                </c:pt>
                <c:pt idx="565">
                  <c:v>1.2E-2</c:v>
                </c:pt>
                <c:pt idx="566">
                  <c:v>1.2999999999999999E-2</c:v>
                </c:pt>
                <c:pt idx="567">
                  <c:v>1.2999999999999999E-2</c:v>
                </c:pt>
                <c:pt idx="568">
                  <c:v>1.2999999999999999E-2</c:v>
                </c:pt>
                <c:pt idx="569">
                  <c:v>1.2999999999999999E-2</c:v>
                </c:pt>
                <c:pt idx="570">
                  <c:v>1.2999999999999999E-2</c:v>
                </c:pt>
                <c:pt idx="571">
                  <c:v>1.2999999999999999E-2</c:v>
                </c:pt>
                <c:pt idx="572">
                  <c:v>1.2999999999999999E-2</c:v>
                </c:pt>
                <c:pt idx="573">
                  <c:v>1.2E-2</c:v>
                </c:pt>
                <c:pt idx="574">
                  <c:v>1.2E-2</c:v>
                </c:pt>
                <c:pt idx="575">
                  <c:v>1.0999999999999999E-2</c:v>
                </c:pt>
                <c:pt idx="576">
                  <c:v>1.0999999999999999E-2</c:v>
                </c:pt>
                <c:pt idx="577">
                  <c:v>0.01</c:v>
                </c:pt>
                <c:pt idx="578">
                  <c:v>0.01</c:v>
                </c:pt>
                <c:pt idx="579">
                  <c:v>1.0999999999999999E-2</c:v>
                </c:pt>
                <c:pt idx="580">
                  <c:v>1.0999999999999999E-2</c:v>
                </c:pt>
                <c:pt idx="581">
                  <c:v>1.2E-2</c:v>
                </c:pt>
                <c:pt idx="582">
                  <c:v>1.2E-2</c:v>
                </c:pt>
                <c:pt idx="583">
                  <c:v>1.2E-2</c:v>
                </c:pt>
                <c:pt idx="584">
                  <c:v>1.2E-2</c:v>
                </c:pt>
                <c:pt idx="585">
                  <c:v>1.2999999999999999E-2</c:v>
                </c:pt>
                <c:pt idx="586">
                  <c:v>1.2999999999999999E-2</c:v>
                </c:pt>
                <c:pt idx="587">
                  <c:v>1.2E-2</c:v>
                </c:pt>
                <c:pt idx="588">
                  <c:v>1.2E-2</c:v>
                </c:pt>
                <c:pt idx="589">
                  <c:v>1.2999999999999999E-2</c:v>
                </c:pt>
                <c:pt idx="590">
                  <c:v>1.2999999999999999E-2</c:v>
                </c:pt>
                <c:pt idx="591">
                  <c:v>1.2999999999999999E-2</c:v>
                </c:pt>
                <c:pt idx="592">
                  <c:v>1.2999999999999999E-2</c:v>
                </c:pt>
                <c:pt idx="593">
                  <c:v>1.2999999999999999E-2</c:v>
                </c:pt>
                <c:pt idx="594">
                  <c:v>1.2999999999999999E-2</c:v>
                </c:pt>
                <c:pt idx="595">
                  <c:v>1.2999999999999999E-2</c:v>
                </c:pt>
                <c:pt idx="596">
                  <c:v>1.2E-2</c:v>
                </c:pt>
                <c:pt idx="597">
                  <c:v>1.2E-2</c:v>
                </c:pt>
                <c:pt idx="598">
                  <c:v>1.2E-2</c:v>
                </c:pt>
                <c:pt idx="599">
                  <c:v>1.2E-2</c:v>
                </c:pt>
                <c:pt idx="600">
                  <c:v>1.2E-2</c:v>
                </c:pt>
                <c:pt idx="601">
                  <c:v>1.2E-2</c:v>
                </c:pt>
                <c:pt idx="602">
                  <c:v>1.0999999999999999E-2</c:v>
                </c:pt>
                <c:pt idx="603">
                  <c:v>1.0999999999999999E-2</c:v>
                </c:pt>
                <c:pt idx="604">
                  <c:v>1.0999999999999999E-2</c:v>
                </c:pt>
                <c:pt idx="605">
                  <c:v>1.0999999999999999E-2</c:v>
                </c:pt>
                <c:pt idx="606">
                  <c:v>0.01</c:v>
                </c:pt>
                <c:pt idx="607">
                  <c:v>0.01</c:v>
                </c:pt>
                <c:pt idx="608">
                  <c:v>8.0000000000000002E-3</c:v>
                </c:pt>
                <c:pt idx="609">
                  <c:v>8.0000000000000002E-3</c:v>
                </c:pt>
                <c:pt idx="610">
                  <c:v>8.0000000000000002E-3</c:v>
                </c:pt>
                <c:pt idx="611">
                  <c:v>7.0000000000000001E-3</c:v>
                </c:pt>
                <c:pt idx="612">
                  <c:v>7.0000000000000001E-3</c:v>
                </c:pt>
                <c:pt idx="613">
                  <c:v>7.0000000000000001E-3</c:v>
                </c:pt>
                <c:pt idx="614">
                  <c:v>6.0000000000000001E-3</c:v>
                </c:pt>
                <c:pt idx="615">
                  <c:v>6.0000000000000001E-3</c:v>
                </c:pt>
                <c:pt idx="616">
                  <c:v>7.0000000000000001E-3</c:v>
                </c:pt>
                <c:pt idx="617">
                  <c:v>8.0000000000000002E-3</c:v>
                </c:pt>
                <c:pt idx="618">
                  <c:v>8.0000000000000002E-3</c:v>
                </c:pt>
                <c:pt idx="619">
                  <c:v>8.0000000000000002E-3</c:v>
                </c:pt>
                <c:pt idx="620">
                  <c:v>8.0000000000000002E-3</c:v>
                </c:pt>
                <c:pt idx="621">
                  <c:v>8.0000000000000002E-3</c:v>
                </c:pt>
                <c:pt idx="622">
                  <c:v>8.0000000000000002E-3</c:v>
                </c:pt>
                <c:pt idx="623">
                  <c:v>7.0000000000000001E-3</c:v>
                </c:pt>
                <c:pt idx="624">
                  <c:v>7.0000000000000001E-3</c:v>
                </c:pt>
                <c:pt idx="625">
                  <c:v>6.0000000000000001E-3</c:v>
                </c:pt>
                <c:pt idx="626">
                  <c:v>6.0000000000000001E-3</c:v>
                </c:pt>
                <c:pt idx="627">
                  <c:v>6.0000000000000001E-3</c:v>
                </c:pt>
                <c:pt idx="628">
                  <c:v>6.0000000000000001E-3</c:v>
                </c:pt>
                <c:pt idx="629">
                  <c:v>6.0000000000000001E-3</c:v>
                </c:pt>
                <c:pt idx="630">
                  <c:v>6.0000000000000001E-3</c:v>
                </c:pt>
                <c:pt idx="631">
                  <c:v>7.0000000000000001E-3</c:v>
                </c:pt>
                <c:pt idx="632">
                  <c:v>8.0000000000000002E-3</c:v>
                </c:pt>
                <c:pt idx="633">
                  <c:v>0.01</c:v>
                </c:pt>
                <c:pt idx="634">
                  <c:v>0.01</c:v>
                </c:pt>
                <c:pt idx="635">
                  <c:v>1.0999999999999999E-2</c:v>
                </c:pt>
                <c:pt idx="636">
                  <c:v>1.2E-2</c:v>
                </c:pt>
                <c:pt idx="637">
                  <c:v>1.2E-2</c:v>
                </c:pt>
                <c:pt idx="638">
                  <c:v>1.2999999999999999E-2</c:v>
                </c:pt>
                <c:pt idx="639">
                  <c:v>1.2999999999999999E-2</c:v>
                </c:pt>
                <c:pt idx="640">
                  <c:v>1.4E-2</c:v>
                </c:pt>
                <c:pt idx="641">
                  <c:v>1.4E-2</c:v>
                </c:pt>
                <c:pt idx="642">
                  <c:v>1.4E-2</c:v>
                </c:pt>
                <c:pt idx="643">
                  <c:v>1.4E-2</c:v>
                </c:pt>
                <c:pt idx="644">
                  <c:v>1.4999999999999999E-2</c:v>
                </c:pt>
                <c:pt idx="645">
                  <c:v>1.4999999999999999E-2</c:v>
                </c:pt>
                <c:pt idx="646">
                  <c:v>1.4999999999999999E-2</c:v>
                </c:pt>
                <c:pt idx="647">
                  <c:v>1.4999999999999999E-2</c:v>
                </c:pt>
                <c:pt idx="648">
                  <c:v>1.4E-2</c:v>
                </c:pt>
                <c:pt idx="649">
                  <c:v>1.4E-2</c:v>
                </c:pt>
                <c:pt idx="650">
                  <c:v>1.2999999999999999E-2</c:v>
                </c:pt>
                <c:pt idx="651">
                  <c:v>1.2999999999999999E-2</c:v>
                </c:pt>
                <c:pt idx="652">
                  <c:v>1.2999999999999999E-2</c:v>
                </c:pt>
                <c:pt idx="653">
                  <c:v>1.2999999999999999E-2</c:v>
                </c:pt>
                <c:pt idx="654">
                  <c:v>1.4E-2</c:v>
                </c:pt>
                <c:pt idx="655">
                  <c:v>1.4E-2</c:v>
                </c:pt>
                <c:pt idx="656">
                  <c:v>1.2999999999999999E-2</c:v>
                </c:pt>
                <c:pt idx="657">
                  <c:v>1.2999999999999999E-2</c:v>
                </c:pt>
                <c:pt idx="658">
                  <c:v>1.2999999999999999E-2</c:v>
                </c:pt>
                <c:pt idx="659">
                  <c:v>1.2999999999999999E-2</c:v>
                </c:pt>
                <c:pt idx="660">
                  <c:v>1.2999999999999999E-2</c:v>
                </c:pt>
                <c:pt idx="661">
                  <c:v>1.2999999999999999E-2</c:v>
                </c:pt>
                <c:pt idx="662">
                  <c:v>1.2999999999999999E-2</c:v>
                </c:pt>
                <c:pt idx="663">
                  <c:v>1.2999999999999999E-2</c:v>
                </c:pt>
                <c:pt idx="664">
                  <c:v>1.2999999999999999E-2</c:v>
                </c:pt>
                <c:pt idx="665">
                  <c:v>1.2999999999999999E-2</c:v>
                </c:pt>
                <c:pt idx="666">
                  <c:v>1.2E-2</c:v>
                </c:pt>
                <c:pt idx="667">
                  <c:v>1.0999999999999999E-2</c:v>
                </c:pt>
                <c:pt idx="668">
                  <c:v>1.0999999999999999E-2</c:v>
                </c:pt>
                <c:pt idx="669">
                  <c:v>1.0999999999999999E-2</c:v>
                </c:pt>
                <c:pt idx="670">
                  <c:v>1.2E-2</c:v>
                </c:pt>
                <c:pt idx="671">
                  <c:v>1.2E-2</c:v>
                </c:pt>
                <c:pt idx="672">
                  <c:v>1.2E-2</c:v>
                </c:pt>
                <c:pt idx="673">
                  <c:v>1.0999999999999999E-2</c:v>
                </c:pt>
                <c:pt idx="674">
                  <c:v>0.01</c:v>
                </c:pt>
                <c:pt idx="675">
                  <c:v>8.9999999999999993E-3</c:v>
                </c:pt>
                <c:pt idx="676">
                  <c:v>0.01</c:v>
                </c:pt>
                <c:pt idx="677">
                  <c:v>1.0999999999999999E-2</c:v>
                </c:pt>
                <c:pt idx="678">
                  <c:v>1.0999999999999999E-2</c:v>
                </c:pt>
                <c:pt idx="679">
                  <c:v>1.2E-2</c:v>
                </c:pt>
                <c:pt idx="680">
                  <c:v>1.2E-2</c:v>
                </c:pt>
                <c:pt idx="681">
                  <c:v>1.2E-2</c:v>
                </c:pt>
                <c:pt idx="682">
                  <c:v>1.2E-2</c:v>
                </c:pt>
                <c:pt idx="683">
                  <c:v>1.2999999999999999E-2</c:v>
                </c:pt>
                <c:pt idx="684">
                  <c:v>1.2999999999999999E-2</c:v>
                </c:pt>
                <c:pt idx="685">
                  <c:v>1.2999999999999999E-2</c:v>
                </c:pt>
                <c:pt idx="686">
                  <c:v>1.4E-2</c:v>
                </c:pt>
                <c:pt idx="687">
                  <c:v>1.4E-2</c:v>
                </c:pt>
                <c:pt idx="688">
                  <c:v>1.4E-2</c:v>
                </c:pt>
                <c:pt idx="689">
                  <c:v>1.4E-2</c:v>
                </c:pt>
                <c:pt idx="690">
                  <c:v>1.4999999999999999E-2</c:v>
                </c:pt>
                <c:pt idx="691">
                  <c:v>1.4E-2</c:v>
                </c:pt>
                <c:pt idx="692">
                  <c:v>1.4E-2</c:v>
                </c:pt>
                <c:pt idx="693">
                  <c:v>1.2999999999999999E-2</c:v>
                </c:pt>
                <c:pt idx="694">
                  <c:v>1.2999999999999999E-2</c:v>
                </c:pt>
                <c:pt idx="695">
                  <c:v>1.4E-2</c:v>
                </c:pt>
                <c:pt idx="696">
                  <c:v>1.4E-2</c:v>
                </c:pt>
                <c:pt idx="697">
                  <c:v>1.4999999999999999E-2</c:v>
                </c:pt>
                <c:pt idx="698">
                  <c:v>1.4999999999999999E-2</c:v>
                </c:pt>
                <c:pt idx="699">
                  <c:v>1.4999999999999999E-2</c:v>
                </c:pt>
                <c:pt idx="700">
                  <c:v>1.6E-2</c:v>
                </c:pt>
                <c:pt idx="701">
                  <c:v>1.7000000000000001E-2</c:v>
                </c:pt>
                <c:pt idx="702">
                  <c:v>1.7000000000000001E-2</c:v>
                </c:pt>
                <c:pt idx="703">
                  <c:v>1.7000000000000001E-2</c:v>
                </c:pt>
                <c:pt idx="704">
                  <c:v>1.7000000000000001E-2</c:v>
                </c:pt>
                <c:pt idx="705">
                  <c:v>1.7999999999999999E-2</c:v>
                </c:pt>
                <c:pt idx="706">
                  <c:v>1.9E-2</c:v>
                </c:pt>
                <c:pt idx="707">
                  <c:v>0.02</c:v>
                </c:pt>
                <c:pt idx="708">
                  <c:v>2.1000000000000001E-2</c:v>
                </c:pt>
                <c:pt idx="709">
                  <c:v>2.1999999999999999E-2</c:v>
                </c:pt>
                <c:pt idx="710">
                  <c:v>2.4E-2</c:v>
                </c:pt>
                <c:pt idx="711">
                  <c:v>2.4E-2</c:v>
                </c:pt>
                <c:pt idx="712">
                  <c:v>2.5000000000000001E-2</c:v>
                </c:pt>
                <c:pt idx="713">
                  <c:v>2.5999999999999999E-2</c:v>
                </c:pt>
                <c:pt idx="714">
                  <c:v>2.5999999999999999E-2</c:v>
                </c:pt>
                <c:pt idx="715">
                  <c:v>2.7E-2</c:v>
                </c:pt>
                <c:pt idx="716">
                  <c:v>2.8000000000000001E-2</c:v>
                </c:pt>
                <c:pt idx="717">
                  <c:v>2.8000000000000001E-2</c:v>
                </c:pt>
                <c:pt idx="718">
                  <c:v>2.8000000000000001E-2</c:v>
                </c:pt>
                <c:pt idx="719">
                  <c:v>2.8000000000000001E-2</c:v>
                </c:pt>
                <c:pt idx="720">
                  <c:v>2.8000000000000001E-2</c:v>
                </c:pt>
                <c:pt idx="721">
                  <c:v>2.9000000000000001E-2</c:v>
                </c:pt>
                <c:pt idx="722">
                  <c:v>0.03</c:v>
                </c:pt>
                <c:pt idx="723">
                  <c:v>3.2000000000000001E-2</c:v>
                </c:pt>
                <c:pt idx="724">
                  <c:v>3.3000000000000002E-2</c:v>
                </c:pt>
                <c:pt idx="725">
                  <c:v>3.5000000000000003E-2</c:v>
                </c:pt>
                <c:pt idx="726">
                  <c:v>3.5999999999999997E-2</c:v>
                </c:pt>
                <c:pt idx="727">
                  <c:v>3.7999999999999999E-2</c:v>
                </c:pt>
                <c:pt idx="728">
                  <c:v>3.7999999999999999E-2</c:v>
                </c:pt>
                <c:pt idx="729">
                  <c:v>3.9E-2</c:v>
                </c:pt>
                <c:pt idx="730">
                  <c:v>0.04</c:v>
                </c:pt>
                <c:pt idx="731">
                  <c:v>4.2000000000000003E-2</c:v>
                </c:pt>
                <c:pt idx="732">
                  <c:v>4.3999999999999997E-2</c:v>
                </c:pt>
                <c:pt idx="733">
                  <c:v>4.7E-2</c:v>
                </c:pt>
                <c:pt idx="734">
                  <c:v>0.05</c:v>
                </c:pt>
                <c:pt idx="735">
                  <c:v>5.1999999999999998E-2</c:v>
                </c:pt>
                <c:pt idx="736">
                  <c:v>5.5E-2</c:v>
                </c:pt>
                <c:pt idx="737">
                  <c:v>5.8000000000000003E-2</c:v>
                </c:pt>
                <c:pt idx="738">
                  <c:v>0.06</c:v>
                </c:pt>
                <c:pt idx="739">
                  <c:v>6.3E-2</c:v>
                </c:pt>
                <c:pt idx="740">
                  <c:v>6.6000000000000003E-2</c:v>
                </c:pt>
                <c:pt idx="741">
                  <c:v>6.9000000000000006E-2</c:v>
                </c:pt>
                <c:pt idx="742">
                  <c:v>7.1999999999999995E-2</c:v>
                </c:pt>
                <c:pt idx="743">
                  <c:v>7.5999999999999998E-2</c:v>
                </c:pt>
                <c:pt idx="744">
                  <c:v>7.8E-2</c:v>
                </c:pt>
                <c:pt idx="745">
                  <c:v>8.1000000000000003E-2</c:v>
                </c:pt>
                <c:pt idx="746">
                  <c:v>8.4000000000000005E-2</c:v>
                </c:pt>
                <c:pt idx="747">
                  <c:v>8.5999999999999993E-2</c:v>
                </c:pt>
                <c:pt idx="748">
                  <c:v>8.8999999999999996E-2</c:v>
                </c:pt>
                <c:pt idx="749">
                  <c:v>9.1999999999999998E-2</c:v>
                </c:pt>
                <c:pt idx="750">
                  <c:v>9.4E-2</c:v>
                </c:pt>
                <c:pt idx="751">
                  <c:v>9.7000000000000003E-2</c:v>
                </c:pt>
                <c:pt idx="752">
                  <c:v>9.9000000000000005E-2</c:v>
                </c:pt>
                <c:pt idx="753">
                  <c:v>0.10199999999999999</c:v>
                </c:pt>
                <c:pt idx="754">
                  <c:v>0.104</c:v>
                </c:pt>
                <c:pt idx="755">
                  <c:v>0.108</c:v>
                </c:pt>
                <c:pt idx="756">
                  <c:v>0.111</c:v>
                </c:pt>
                <c:pt idx="757">
                  <c:v>0.114</c:v>
                </c:pt>
                <c:pt idx="758">
                  <c:v>0.11700000000000001</c:v>
                </c:pt>
                <c:pt idx="759">
                  <c:v>0.12</c:v>
                </c:pt>
                <c:pt idx="760">
                  <c:v>0.123</c:v>
                </c:pt>
                <c:pt idx="761">
                  <c:v>0.125</c:v>
                </c:pt>
                <c:pt idx="762">
                  <c:v>0.128</c:v>
                </c:pt>
                <c:pt idx="763">
                  <c:v>0.13</c:v>
                </c:pt>
                <c:pt idx="764">
                  <c:v>0.13300000000000001</c:v>
                </c:pt>
                <c:pt idx="765">
                  <c:v>0.13600000000000001</c:v>
                </c:pt>
                <c:pt idx="766">
                  <c:v>0.13800000000000001</c:v>
                </c:pt>
                <c:pt idx="767">
                  <c:v>0.14000000000000001</c:v>
                </c:pt>
                <c:pt idx="768">
                  <c:v>0.14299999999999999</c:v>
                </c:pt>
                <c:pt idx="769">
                  <c:v>0.14499999999999999</c:v>
                </c:pt>
                <c:pt idx="770">
                  <c:v>0.14699999999999999</c:v>
                </c:pt>
                <c:pt idx="771">
                  <c:v>0.14899999999999999</c:v>
                </c:pt>
                <c:pt idx="772">
                  <c:v>0.151</c:v>
                </c:pt>
                <c:pt idx="773">
                  <c:v>0.153</c:v>
                </c:pt>
                <c:pt idx="774">
                  <c:v>0.155</c:v>
                </c:pt>
                <c:pt idx="775">
                  <c:v>0.157</c:v>
                </c:pt>
                <c:pt idx="776">
                  <c:v>0.159</c:v>
                </c:pt>
                <c:pt idx="777">
                  <c:v>0.161</c:v>
                </c:pt>
                <c:pt idx="778">
                  <c:v>0.16400000000000001</c:v>
                </c:pt>
                <c:pt idx="779">
                  <c:v>0.16600000000000001</c:v>
                </c:pt>
                <c:pt idx="780">
                  <c:v>0.16700000000000001</c:v>
                </c:pt>
                <c:pt idx="781">
                  <c:v>0.16700000000000001</c:v>
                </c:pt>
                <c:pt idx="782">
                  <c:v>0.16800000000000001</c:v>
                </c:pt>
                <c:pt idx="783">
                  <c:v>0.16900000000000001</c:v>
                </c:pt>
                <c:pt idx="784">
                  <c:v>0.17100000000000001</c:v>
                </c:pt>
                <c:pt idx="785">
                  <c:v>0.17299999999999999</c:v>
                </c:pt>
                <c:pt idx="786">
                  <c:v>0.17499999999999999</c:v>
                </c:pt>
                <c:pt idx="787">
                  <c:v>0.17699999999999999</c:v>
                </c:pt>
                <c:pt idx="788">
                  <c:v>0.17899999999999999</c:v>
                </c:pt>
                <c:pt idx="789">
                  <c:v>0.18</c:v>
                </c:pt>
                <c:pt idx="790">
                  <c:v>0.183</c:v>
                </c:pt>
                <c:pt idx="791">
                  <c:v>0.185</c:v>
                </c:pt>
                <c:pt idx="792">
                  <c:v>0.188</c:v>
                </c:pt>
                <c:pt idx="793">
                  <c:v>0.19</c:v>
                </c:pt>
                <c:pt idx="794">
                  <c:v>0.192</c:v>
                </c:pt>
                <c:pt idx="795">
                  <c:v>0.19400000000000001</c:v>
                </c:pt>
                <c:pt idx="796">
                  <c:v>0.19600000000000001</c:v>
                </c:pt>
                <c:pt idx="797">
                  <c:v>0.19800000000000001</c:v>
                </c:pt>
                <c:pt idx="798">
                  <c:v>0.20100000000000001</c:v>
                </c:pt>
                <c:pt idx="799">
                  <c:v>0.20399999999999999</c:v>
                </c:pt>
                <c:pt idx="800">
                  <c:v>0.20599999999999999</c:v>
                </c:pt>
                <c:pt idx="801">
                  <c:v>0.21</c:v>
                </c:pt>
                <c:pt idx="802">
                  <c:v>0.21299999999999999</c:v>
                </c:pt>
                <c:pt idx="803">
                  <c:v>0.215</c:v>
                </c:pt>
                <c:pt idx="804">
                  <c:v>0.217</c:v>
                </c:pt>
                <c:pt idx="805">
                  <c:v>0.219</c:v>
                </c:pt>
                <c:pt idx="806">
                  <c:v>0.221</c:v>
                </c:pt>
                <c:pt idx="807">
                  <c:v>0.223</c:v>
                </c:pt>
                <c:pt idx="808">
                  <c:v>0.22600000000000001</c:v>
                </c:pt>
                <c:pt idx="809">
                  <c:v>0.22800000000000001</c:v>
                </c:pt>
                <c:pt idx="810">
                  <c:v>0.23200000000000001</c:v>
                </c:pt>
                <c:pt idx="811">
                  <c:v>0.23400000000000001</c:v>
                </c:pt>
                <c:pt idx="812">
                  <c:v>0.23699999999999999</c:v>
                </c:pt>
                <c:pt idx="813">
                  <c:v>0.24</c:v>
                </c:pt>
                <c:pt idx="814">
                  <c:v>0.24199999999999999</c:v>
                </c:pt>
                <c:pt idx="815">
                  <c:v>0.24399999999999999</c:v>
                </c:pt>
                <c:pt idx="816">
                  <c:v>0.245</c:v>
                </c:pt>
                <c:pt idx="817">
                  <c:v>0.247</c:v>
                </c:pt>
                <c:pt idx="818">
                  <c:v>0.249</c:v>
                </c:pt>
                <c:pt idx="819">
                  <c:v>0.251</c:v>
                </c:pt>
                <c:pt idx="820">
                  <c:v>0.253</c:v>
                </c:pt>
                <c:pt idx="821">
                  <c:v>0.255</c:v>
                </c:pt>
                <c:pt idx="822">
                  <c:v>0.25700000000000001</c:v>
                </c:pt>
                <c:pt idx="823">
                  <c:v>0.25900000000000001</c:v>
                </c:pt>
                <c:pt idx="824">
                  <c:v>0.26100000000000001</c:v>
                </c:pt>
                <c:pt idx="825">
                  <c:v>0.26200000000000001</c:v>
                </c:pt>
                <c:pt idx="826">
                  <c:v>0.26400000000000001</c:v>
                </c:pt>
                <c:pt idx="827">
                  <c:v>0.26500000000000001</c:v>
                </c:pt>
                <c:pt idx="828">
                  <c:v>0.26700000000000002</c:v>
                </c:pt>
                <c:pt idx="829">
                  <c:v>0.26900000000000002</c:v>
                </c:pt>
                <c:pt idx="830">
                  <c:v>0.27</c:v>
                </c:pt>
                <c:pt idx="831">
                  <c:v>0.27200000000000002</c:v>
                </c:pt>
                <c:pt idx="832">
                  <c:v>0.27200000000000002</c:v>
                </c:pt>
                <c:pt idx="833">
                  <c:v>0.27300000000000002</c:v>
                </c:pt>
                <c:pt idx="834">
                  <c:v>0.27400000000000002</c:v>
                </c:pt>
                <c:pt idx="835">
                  <c:v>0.27600000000000002</c:v>
                </c:pt>
                <c:pt idx="836">
                  <c:v>0.27800000000000002</c:v>
                </c:pt>
                <c:pt idx="837">
                  <c:v>0.28000000000000003</c:v>
                </c:pt>
                <c:pt idx="838">
                  <c:v>0.28100000000000003</c:v>
                </c:pt>
                <c:pt idx="839">
                  <c:v>0.28299999999999997</c:v>
                </c:pt>
                <c:pt idx="840">
                  <c:v>0.28399999999999997</c:v>
                </c:pt>
                <c:pt idx="841">
                  <c:v>0.28599999999999998</c:v>
                </c:pt>
                <c:pt idx="842">
                  <c:v>0.28699999999999998</c:v>
                </c:pt>
                <c:pt idx="843">
                  <c:v>0.28799999999999998</c:v>
                </c:pt>
                <c:pt idx="844">
                  <c:v>0.28899999999999998</c:v>
                </c:pt>
                <c:pt idx="845">
                  <c:v>0.28899999999999998</c:v>
                </c:pt>
                <c:pt idx="846">
                  <c:v>0.28999999999999998</c:v>
                </c:pt>
                <c:pt idx="847">
                  <c:v>0.28999999999999998</c:v>
                </c:pt>
                <c:pt idx="848">
                  <c:v>0.28999999999999998</c:v>
                </c:pt>
                <c:pt idx="849">
                  <c:v>0.28999999999999998</c:v>
                </c:pt>
                <c:pt idx="850">
                  <c:v>0.29099999999999998</c:v>
                </c:pt>
                <c:pt idx="851">
                  <c:v>0.29199999999999998</c:v>
                </c:pt>
                <c:pt idx="852">
                  <c:v>0.29299999999999998</c:v>
                </c:pt>
                <c:pt idx="853">
                  <c:v>0.29399999999999998</c:v>
                </c:pt>
                <c:pt idx="854">
                  <c:v>0.29399999999999998</c:v>
                </c:pt>
                <c:pt idx="855">
                  <c:v>0.29499999999999998</c:v>
                </c:pt>
                <c:pt idx="856">
                  <c:v>0.29499999999999998</c:v>
                </c:pt>
                <c:pt idx="857">
                  <c:v>0.29599999999999999</c:v>
                </c:pt>
                <c:pt idx="858">
                  <c:v>0.29699999999999999</c:v>
                </c:pt>
                <c:pt idx="859">
                  <c:v>0.29799999999999999</c:v>
                </c:pt>
                <c:pt idx="860">
                  <c:v>0.29899999999999999</c:v>
                </c:pt>
                <c:pt idx="861">
                  <c:v>0.3</c:v>
                </c:pt>
                <c:pt idx="862">
                  <c:v>0.3</c:v>
                </c:pt>
                <c:pt idx="863">
                  <c:v>0.3</c:v>
                </c:pt>
                <c:pt idx="864">
                  <c:v>0.3</c:v>
                </c:pt>
                <c:pt idx="865">
                  <c:v>0.3</c:v>
                </c:pt>
                <c:pt idx="866">
                  <c:v>0.3</c:v>
                </c:pt>
                <c:pt idx="867">
                  <c:v>0.3</c:v>
                </c:pt>
                <c:pt idx="868">
                  <c:v>0.30099999999999999</c:v>
                </c:pt>
                <c:pt idx="869">
                  <c:v>0.30199999999999999</c:v>
                </c:pt>
                <c:pt idx="870">
                  <c:v>0.30199999999999999</c:v>
                </c:pt>
                <c:pt idx="871">
                  <c:v>0.30399999999999999</c:v>
                </c:pt>
                <c:pt idx="872">
                  <c:v>0.30599999999999999</c:v>
                </c:pt>
                <c:pt idx="873">
                  <c:v>0.30599999999999999</c:v>
                </c:pt>
                <c:pt idx="874">
                  <c:v>0.307</c:v>
                </c:pt>
                <c:pt idx="875">
                  <c:v>0.307</c:v>
                </c:pt>
                <c:pt idx="876">
                  <c:v>0.308</c:v>
                </c:pt>
                <c:pt idx="877">
                  <c:v>0.308</c:v>
                </c:pt>
                <c:pt idx="878">
                  <c:v>0.309</c:v>
                </c:pt>
                <c:pt idx="879">
                  <c:v>0.31</c:v>
                </c:pt>
                <c:pt idx="880">
                  <c:v>0.311</c:v>
                </c:pt>
                <c:pt idx="881">
                  <c:v>0.312</c:v>
                </c:pt>
                <c:pt idx="882">
                  <c:v>0.312</c:v>
                </c:pt>
                <c:pt idx="883">
                  <c:v>0.313</c:v>
                </c:pt>
                <c:pt idx="884">
                  <c:v>0.314</c:v>
                </c:pt>
                <c:pt idx="885">
                  <c:v>0.314</c:v>
                </c:pt>
                <c:pt idx="886">
                  <c:v>0.315</c:v>
                </c:pt>
                <c:pt idx="887">
                  <c:v>0.315</c:v>
                </c:pt>
                <c:pt idx="888">
                  <c:v>0.315</c:v>
                </c:pt>
                <c:pt idx="889">
                  <c:v>0.315</c:v>
                </c:pt>
                <c:pt idx="890">
                  <c:v>0.315</c:v>
                </c:pt>
                <c:pt idx="891">
                  <c:v>0.315</c:v>
                </c:pt>
                <c:pt idx="892">
                  <c:v>0.315</c:v>
                </c:pt>
                <c:pt idx="893">
                  <c:v>0.316</c:v>
                </c:pt>
                <c:pt idx="894">
                  <c:v>0.316</c:v>
                </c:pt>
                <c:pt idx="895">
                  <c:v>0.316</c:v>
                </c:pt>
                <c:pt idx="896">
                  <c:v>0.317</c:v>
                </c:pt>
                <c:pt idx="897">
                  <c:v>0.318</c:v>
                </c:pt>
                <c:pt idx="898">
                  <c:v>0.318</c:v>
                </c:pt>
                <c:pt idx="899">
                  <c:v>0.31900000000000001</c:v>
                </c:pt>
                <c:pt idx="900">
                  <c:v>0.32</c:v>
                </c:pt>
                <c:pt idx="901">
                  <c:v>0.32</c:v>
                </c:pt>
                <c:pt idx="902">
                  <c:v>0.32</c:v>
                </c:pt>
                <c:pt idx="903">
                  <c:v>0.32</c:v>
                </c:pt>
                <c:pt idx="904">
                  <c:v>0.32100000000000001</c:v>
                </c:pt>
                <c:pt idx="905">
                  <c:v>0.32200000000000001</c:v>
                </c:pt>
                <c:pt idx="906">
                  <c:v>0.32200000000000001</c:v>
                </c:pt>
                <c:pt idx="907">
                  <c:v>0.32300000000000001</c:v>
                </c:pt>
                <c:pt idx="908">
                  <c:v>0.32300000000000001</c:v>
                </c:pt>
                <c:pt idx="909">
                  <c:v>0.32300000000000001</c:v>
                </c:pt>
                <c:pt idx="910">
                  <c:v>0.32400000000000001</c:v>
                </c:pt>
                <c:pt idx="911">
                  <c:v>0.32400000000000001</c:v>
                </c:pt>
                <c:pt idx="912">
                  <c:v>0.32400000000000001</c:v>
                </c:pt>
                <c:pt idx="913">
                  <c:v>0.32500000000000001</c:v>
                </c:pt>
                <c:pt idx="914">
                  <c:v>0.32500000000000001</c:v>
                </c:pt>
                <c:pt idx="915">
                  <c:v>0.32600000000000001</c:v>
                </c:pt>
                <c:pt idx="916">
                  <c:v>0.32600000000000001</c:v>
                </c:pt>
                <c:pt idx="917">
                  <c:v>0.32600000000000001</c:v>
                </c:pt>
                <c:pt idx="918">
                  <c:v>0.32600000000000001</c:v>
                </c:pt>
                <c:pt idx="919">
                  <c:v>0.32600000000000001</c:v>
                </c:pt>
                <c:pt idx="920">
                  <c:v>0.32600000000000001</c:v>
                </c:pt>
                <c:pt idx="921">
                  <c:v>0.32700000000000001</c:v>
                </c:pt>
                <c:pt idx="922">
                  <c:v>0.32800000000000001</c:v>
                </c:pt>
                <c:pt idx="923">
                  <c:v>0.32900000000000001</c:v>
                </c:pt>
                <c:pt idx="924">
                  <c:v>0.33</c:v>
                </c:pt>
                <c:pt idx="925">
                  <c:v>0.33100000000000002</c:v>
                </c:pt>
                <c:pt idx="926">
                  <c:v>0.33100000000000002</c:v>
                </c:pt>
                <c:pt idx="927">
                  <c:v>0.33100000000000002</c:v>
                </c:pt>
                <c:pt idx="928">
                  <c:v>0.33</c:v>
                </c:pt>
                <c:pt idx="929">
                  <c:v>0.33100000000000002</c:v>
                </c:pt>
                <c:pt idx="930">
                  <c:v>0.33200000000000002</c:v>
                </c:pt>
                <c:pt idx="931">
                  <c:v>0.33300000000000002</c:v>
                </c:pt>
                <c:pt idx="932">
                  <c:v>0.33400000000000002</c:v>
                </c:pt>
                <c:pt idx="933">
                  <c:v>0.33500000000000002</c:v>
                </c:pt>
                <c:pt idx="934">
                  <c:v>0.33600000000000002</c:v>
                </c:pt>
                <c:pt idx="935">
                  <c:v>0.33700000000000002</c:v>
                </c:pt>
                <c:pt idx="936">
                  <c:v>0.33800000000000002</c:v>
                </c:pt>
                <c:pt idx="937">
                  <c:v>0.33900000000000002</c:v>
                </c:pt>
                <c:pt idx="938">
                  <c:v>0.34</c:v>
                </c:pt>
                <c:pt idx="939">
                  <c:v>0.34</c:v>
                </c:pt>
                <c:pt idx="940">
                  <c:v>0.34</c:v>
                </c:pt>
                <c:pt idx="941">
                  <c:v>0.34100000000000003</c:v>
                </c:pt>
                <c:pt idx="942">
                  <c:v>0.34100000000000003</c:v>
                </c:pt>
                <c:pt idx="943">
                  <c:v>0.34100000000000003</c:v>
                </c:pt>
                <c:pt idx="944">
                  <c:v>0.34100000000000003</c:v>
                </c:pt>
                <c:pt idx="945">
                  <c:v>0.34200000000000003</c:v>
                </c:pt>
                <c:pt idx="946">
                  <c:v>0.34200000000000003</c:v>
                </c:pt>
                <c:pt idx="947">
                  <c:v>0.34100000000000003</c:v>
                </c:pt>
                <c:pt idx="948">
                  <c:v>0.34100000000000003</c:v>
                </c:pt>
                <c:pt idx="949">
                  <c:v>0.34100000000000003</c:v>
                </c:pt>
                <c:pt idx="950">
                  <c:v>0.34200000000000003</c:v>
                </c:pt>
                <c:pt idx="951">
                  <c:v>0.34200000000000003</c:v>
                </c:pt>
                <c:pt idx="952">
                  <c:v>0.34200000000000003</c:v>
                </c:pt>
                <c:pt idx="953">
                  <c:v>0.34300000000000003</c:v>
                </c:pt>
                <c:pt idx="954">
                  <c:v>0.34399999999999997</c:v>
                </c:pt>
                <c:pt idx="955">
                  <c:v>0.34599999999999997</c:v>
                </c:pt>
                <c:pt idx="956">
                  <c:v>0.34699999999999998</c:v>
                </c:pt>
                <c:pt idx="957">
                  <c:v>0.34799999999999998</c:v>
                </c:pt>
                <c:pt idx="958">
                  <c:v>0.34799999999999998</c:v>
                </c:pt>
                <c:pt idx="959">
                  <c:v>0.34799999999999998</c:v>
                </c:pt>
                <c:pt idx="960">
                  <c:v>0.34799999999999998</c:v>
                </c:pt>
                <c:pt idx="961">
                  <c:v>0.34699999999999998</c:v>
                </c:pt>
                <c:pt idx="962">
                  <c:v>0.34599999999999997</c:v>
                </c:pt>
                <c:pt idx="963">
                  <c:v>0.34599999999999997</c:v>
                </c:pt>
                <c:pt idx="964">
                  <c:v>0.34699999999999998</c:v>
                </c:pt>
                <c:pt idx="965">
                  <c:v>0.34799999999999998</c:v>
                </c:pt>
                <c:pt idx="966">
                  <c:v>0.35</c:v>
                </c:pt>
                <c:pt idx="967">
                  <c:v>0.35099999999999998</c:v>
                </c:pt>
                <c:pt idx="968">
                  <c:v>0.35199999999999998</c:v>
                </c:pt>
                <c:pt idx="969">
                  <c:v>0.35399999999999998</c:v>
                </c:pt>
                <c:pt idx="970">
                  <c:v>0.35499999999999998</c:v>
                </c:pt>
                <c:pt idx="971">
                  <c:v>0.35599999999999998</c:v>
                </c:pt>
                <c:pt idx="972">
                  <c:v>0.35599999999999998</c:v>
                </c:pt>
                <c:pt idx="973">
                  <c:v>0.35599999999999998</c:v>
                </c:pt>
                <c:pt idx="974">
                  <c:v>0.35699999999999998</c:v>
                </c:pt>
                <c:pt idx="975">
                  <c:v>0.35699999999999998</c:v>
                </c:pt>
                <c:pt idx="976">
                  <c:v>0.35799999999999998</c:v>
                </c:pt>
                <c:pt idx="977">
                  <c:v>0.35799999999999998</c:v>
                </c:pt>
                <c:pt idx="978">
                  <c:v>0.35899999999999999</c:v>
                </c:pt>
                <c:pt idx="979">
                  <c:v>0.36</c:v>
                </c:pt>
                <c:pt idx="980">
                  <c:v>0.36099999999999999</c:v>
                </c:pt>
                <c:pt idx="981">
                  <c:v>0.36199999999999999</c:v>
                </c:pt>
                <c:pt idx="982">
                  <c:v>0.36199999999999999</c:v>
                </c:pt>
                <c:pt idx="983">
                  <c:v>0.36399999999999999</c:v>
                </c:pt>
                <c:pt idx="984">
                  <c:v>0.36399999999999999</c:v>
                </c:pt>
                <c:pt idx="985">
                  <c:v>0.36599999999999999</c:v>
                </c:pt>
                <c:pt idx="986">
                  <c:v>0.36599999999999999</c:v>
                </c:pt>
                <c:pt idx="987">
                  <c:v>0.36699999999999999</c:v>
                </c:pt>
                <c:pt idx="988">
                  <c:v>0.36799999999999999</c:v>
                </c:pt>
                <c:pt idx="989">
                  <c:v>0.36799999999999999</c:v>
                </c:pt>
                <c:pt idx="990">
                  <c:v>0.36899999999999999</c:v>
                </c:pt>
                <c:pt idx="991">
                  <c:v>0.36799999999999999</c:v>
                </c:pt>
                <c:pt idx="992">
                  <c:v>0.36799999999999999</c:v>
                </c:pt>
                <c:pt idx="993">
                  <c:v>0.36899999999999999</c:v>
                </c:pt>
                <c:pt idx="994">
                  <c:v>0.36799999999999999</c:v>
                </c:pt>
                <c:pt idx="995">
                  <c:v>0.36799999999999999</c:v>
                </c:pt>
                <c:pt idx="996">
                  <c:v>0.36699999999999999</c:v>
                </c:pt>
                <c:pt idx="997">
                  <c:v>0.36499999999999999</c:v>
                </c:pt>
                <c:pt idx="998">
                  <c:v>0.36499999999999999</c:v>
                </c:pt>
                <c:pt idx="999">
                  <c:v>0.36599999999999999</c:v>
                </c:pt>
                <c:pt idx="1000">
                  <c:v>0.36599999999999999</c:v>
                </c:pt>
                <c:pt idx="1001">
                  <c:v>0.36699999999999999</c:v>
                </c:pt>
                <c:pt idx="1002">
                  <c:v>0.36799999999999999</c:v>
                </c:pt>
                <c:pt idx="1003">
                  <c:v>0.36799999999999999</c:v>
                </c:pt>
                <c:pt idx="1004">
                  <c:v>0.36899999999999999</c:v>
                </c:pt>
                <c:pt idx="1005">
                  <c:v>0.36899999999999999</c:v>
                </c:pt>
                <c:pt idx="1006">
                  <c:v>0.37</c:v>
                </c:pt>
                <c:pt idx="1007">
                  <c:v>0.37</c:v>
                </c:pt>
                <c:pt idx="1008">
                  <c:v>0.37</c:v>
                </c:pt>
                <c:pt idx="1009">
                  <c:v>0.37</c:v>
                </c:pt>
                <c:pt idx="1010">
                  <c:v>0.371</c:v>
                </c:pt>
                <c:pt idx="1011">
                  <c:v>0.372</c:v>
                </c:pt>
                <c:pt idx="1012">
                  <c:v>0.374</c:v>
                </c:pt>
                <c:pt idx="1013">
                  <c:v>0.375</c:v>
                </c:pt>
                <c:pt idx="1014">
                  <c:v>0.376</c:v>
                </c:pt>
                <c:pt idx="1015">
                  <c:v>0.378</c:v>
                </c:pt>
                <c:pt idx="1016">
                  <c:v>0.379</c:v>
                </c:pt>
                <c:pt idx="1017">
                  <c:v>0.38100000000000001</c:v>
                </c:pt>
                <c:pt idx="1018">
                  <c:v>0.38200000000000001</c:v>
                </c:pt>
                <c:pt idx="1019">
                  <c:v>0.38300000000000001</c:v>
                </c:pt>
                <c:pt idx="1020">
                  <c:v>0.38300000000000001</c:v>
                </c:pt>
                <c:pt idx="1021">
                  <c:v>0.38200000000000001</c:v>
                </c:pt>
                <c:pt idx="1022">
                  <c:v>0.38100000000000001</c:v>
                </c:pt>
                <c:pt idx="1023">
                  <c:v>0.38</c:v>
                </c:pt>
                <c:pt idx="1024">
                  <c:v>0.38100000000000001</c:v>
                </c:pt>
                <c:pt idx="1025">
                  <c:v>0.38200000000000001</c:v>
                </c:pt>
                <c:pt idx="1026">
                  <c:v>0.38400000000000001</c:v>
                </c:pt>
                <c:pt idx="1027">
                  <c:v>0.38400000000000001</c:v>
                </c:pt>
                <c:pt idx="1028">
                  <c:v>0.38500000000000001</c:v>
                </c:pt>
                <c:pt idx="1029">
                  <c:v>0.38500000000000001</c:v>
                </c:pt>
                <c:pt idx="1030">
                  <c:v>0.38600000000000001</c:v>
                </c:pt>
                <c:pt idx="1031">
                  <c:v>0.38600000000000001</c:v>
                </c:pt>
                <c:pt idx="1032">
                  <c:v>0.38600000000000001</c:v>
                </c:pt>
                <c:pt idx="1033">
                  <c:v>0.38600000000000001</c:v>
                </c:pt>
                <c:pt idx="1034">
                  <c:v>0.38600000000000001</c:v>
                </c:pt>
                <c:pt idx="1035">
                  <c:v>0.38700000000000001</c:v>
                </c:pt>
                <c:pt idx="1036">
                  <c:v>0.38800000000000001</c:v>
                </c:pt>
                <c:pt idx="1037">
                  <c:v>0.38900000000000001</c:v>
                </c:pt>
                <c:pt idx="1038">
                  <c:v>0.39</c:v>
                </c:pt>
                <c:pt idx="1039">
                  <c:v>0.39100000000000001</c:v>
                </c:pt>
                <c:pt idx="1040">
                  <c:v>0.39200000000000002</c:v>
                </c:pt>
                <c:pt idx="1041">
                  <c:v>0.39300000000000002</c:v>
                </c:pt>
                <c:pt idx="1042">
                  <c:v>0.39400000000000002</c:v>
                </c:pt>
                <c:pt idx="1043">
                  <c:v>0.39400000000000002</c:v>
                </c:pt>
                <c:pt idx="1044">
                  <c:v>0.39400000000000002</c:v>
                </c:pt>
                <c:pt idx="1045">
                  <c:v>0.39400000000000002</c:v>
                </c:pt>
                <c:pt idx="1046">
                  <c:v>0.39400000000000002</c:v>
                </c:pt>
                <c:pt idx="1047">
                  <c:v>0.39300000000000002</c:v>
                </c:pt>
                <c:pt idx="1048">
                  <c:v>0.39300000000000002</c:v>
                </c:pt>
                <c:pt idx="1049">
                  <c:v>0.39400000000000002</c:v>
                </c:pt>
                <c:pt idx="1050">
                  <c:v>0.39400000000000002</c:v>
                </c:pt>
                <c:pt idx="1051">
                  <c:v>0.39500000000000002</c:v>
                </c:pt>
                <c:pt idx="1052">
                  <c:v>0.39600000000000002</c:v>
                </c:pt>
                <c:pt idx="1053">
                  <c:v>0.39600000000000002</c:v>
                </c:pt>
                <c:pt idx="1054">
                  <c:v>0.39600000000000002</c:v>
                </c:pt>
                <c:pt idx="1055">
                  <c:v>0.39700000000000002</c:v>
                </c:pt>
                <c:pt idx="1056">
                  <c:v>0.39600000000000002</c:v>
                </c:pt>
                <c:pt idx="1057">
                  <c:v>0.39600000000000002</c:v>
                </c:pt>
                <c:pt idx="1058">
                  <c:v>0.39700000000000002</c:v>
                </c:pt>
                <c:pt idx="1059">
                  <c:v>0.39800000000000002</c:v>
                </c:pt>
                <c:pt idx="1060">
                  <c:v>0.39900000000000002</c:v>
                </c:pt>
                <c:pt idx="1061">
                  <c:v>0.4</c:v>
                </c:pt>
                <c:pt idx="1062">
                  <c:v>0.40200000000000002</c:v>
                </c:pt>
                <c:pt idx="1063">
                  <c:v>0.40300000000000002</c:v>
                </c:pt>
                <c:pt idx="1064">
                  <c:v>0.40400000000000003</c:v>
                </c:pt>
                <c:pt idx="1065">
                  <c:v>0.40500000000000003</c:v>
                </c:pt>
                <c:pt idx="1066">
                  <c:v>0.40500000000000003</c:v>
                </c:pt>
                <c:pt idx="1067">
                  <c:v>0.40600000000000003</c:v>
                </c:pt>
                <c:pt idx="1068">
                  <c:v>0.40600000000000003</c:v>
                </c:pt>
                <c:pt idx="1069">
                  <c:v>0.40600000000000003</c:v>
                </c:pt>
                <c:pt idx="1070">
                  <c:v>0.40600000000000003</c:v>
                </c:pt>
                <c:pt idx="1071">
                  <c:v>0.40500000000000003</c:v>
                </c:pt>
                <c:pt idx="1072">
                  <c:v>0.40600000000000003</c:v>
                </c:pt>
                <c:pt idx="1073">
                  <c:v>0.40600000000000003</c:v>
                </c:pt>
                <c:pt idx="1074">
                  <c:v>0.40699999999999997</c:v>
                </c:pt>
                <c:pt idx="1075">
                  <c:v>0.40600000000000003</c:v>
                </c:pt>
                <c:pt idx="1076">
                  <c:v>0.40500000000000003</c:v>
                </c:pt>
                <c:pt idx="1077">
                  <c:v>0.40400000000000003</c:v>
                </c:pt>
                <c:pt idx="1078">
                  <c:v>0.40400000000000003</c:v>
                </c:pt>
                <c:pt idx="1079">
                  <c:v>0.40400000000000003</c:v>
                </c:pt>
                <c:pt idx="1080">
                  <c:v>0.40400000000000003</c:v>
                </c:pt>
                <c:pt idx="1081">
                  <c:v>0.40400000000000003</c:v>
                </c:pt>
                <c:pt idx="1082">
                  <c:v>0.40500000000000003</c:v>
                </c:pt>
                <c:pt idx="1083">
                  <c:v>0.40600000000000003</c:v>
                </c:pt>
                <c:pt idx="1084">
                  <c:v>0.40799999999999997</c:v>
                </c:pt>
                <c:pt idx="1085">
                  <c:v>0.40899999999999997</c:v>
                </c:pt>
                <c:pt idx="1086">
                  <c:v>0.41099999999999998</c:v>
                </c:pt>
                <c:pt idx="1087">
                  <c:v>0.41099999999999998</c:v>
                </c:pt>
                <c:pt idx="1088">
                  <c:v>0.41099999999999998</c:v>
                </c:pt>
                <c:pt idx="1089">
                  <c:v>0.41099999999999998</c:v>
                </c:pt>
                <c:pt idx="1090">
                  <c:v>0.41099999999999998</c:v>
                </c:pt>
                <c:pt idx="1091">
                  <c:v>0.41199999999999998</c:v>
                </c:pt>
                <c:pt idx="1092">
                  <c:v>0.41199999999999998</c:v>
                </c:pt>
                <c:pt idx="1093">
                  <c:v>0.41299999999999998</c:v>
                </c:pt>
                <c:pt idx="1094">
                  <c:v>0.41399999999999998</c:v>
                </c:pt>
                <c:pt idx="1095">
                  <c:v>0.41499999999999998</c:v>
                </c:pt>
                <c:pt idx="1096">
                  <c:v>0.41499999999999998</c:v>
                </c:pt>
                <c:pt idx="1097">
                  <c:v>0.41599999999999998</c:v>
                </c:pt>
                <c:pt idx="1098">
                  <c:v>0.41599999999999998</c:v>
                </c:pt>
                <c:pt idx="1099">
                  <c:v>0.41599999999999998</c:v>
                </c:pt>
                <c:pt idx="1100">
                  <c:v>0.41799999999999998</c:v>
                </c:pt>
                <c:pt idx="1101">
                  <c:v>0.41899999999999998</c:v>
                </c:pt>
                <c:pt idx="1102">
                  <c:v>0.42099999999999999</c:v>
                </c:pt>
                <c:pt idx="1103">
                  <c:v>0.42199999999999999</c:v>
                </c:pt>
                <c:pt idx="1104">
                  <c:v>0.42399999999999999</c:v>
                </c:pt>
                <c:pt idx="1105">
                  <c:v>0.42399999999999999</c:v>
                </c:pt>
                <c:pt idx="1106">
                  <c:v>0.42599999999999999</c:v>
                </c:pt>
                <c:pt idx="1107">
                  <c:v>0.42699999999999999</c:v>
                </c:pt>
                <c:pt idx="1108">
                  <c:v>0.42799999999999999</c:v>
                </c:pt>
                <c:pt idx="1109">
                  <c:v>0.42799999999999999</c:v>
                </c:pt>
                <c:pt idx="1110">
                  <c:v>0.42899999999999999</c:v>
                </c:pt>
                <c:pt idx="1111">
                  <c:v>0.43</c:v>
                </c:pt>
                <c:pt idx="1112">
                  <c:v>0.43</c:v>
                </c:pt>
                <c:pt idx="1113">
                  <c:v>0.43</c:v>
                </c:pt>
                <c:pt idx="1114">
                  <c:v>0.43</c:v>
                </c:pt>
                <c:pt idx="1115">
                  <c:v>0.43</c:v>
                </c:pt>
                <c:pt idx="1116">
                  <c:v>0.43099999999999999</c:v>
                </c:pt>
                <c:pt idx="1117">
                  <c:v>0.43099999999999999</c:v>
                </c:pt>
                <c:pt idx="1118">
                  <c:v>0.432</c:v>
                </c:pt>
                <c:pt idx="1119">
                  <c:v>0.432</c:v>
                </c:pt>
                <c:pt idx="1120">
                  <c:v>0.432</c:v>
                </c:pt>
                <c:pt idx="1121">
                  <c:v>0.432</c:v>
                </c:pt>
                <c:pt idx="1122">
                  <c:v>0.433</c:v>
                </c:pt>
                <c:pt idx="1123">
                  <c:v>0.433</c:v>
                </c:pt>
                <c:pt idx="1124">
                  <c:v>0.433</c:v>
                </c:pt>
                <c:pt idx="1125">
                  <c:v>0.434</c:v>
                </c:pt>
                <c:pt idx="1126">
                  <c:v>0.434</c:v>
                </c:pt>
                <c:pt idx="1127">
                  <c:v>0.434</c:v>
                </c:pt>
                <c:pt idx="1128">
                  <c:v>0.435</c:v>
                </c:pt>
                <c:pt idx="1129">
                  <c:v>0.435</c:v>
                </c:pt>
                <c:pt idx="1130">
                  <c:v>0.436</c:v>
                </c:pt>
                <c:pt idx="1131">
                  <c:v>0.436</c:v>
                </c:pt>
                <c:pt idx="1132">
                  <c:v>0.436</c:v>
                </c:pt>
                <c:pt idx="1133">
                  <c:v>0.437</c:v>
                </c:pt>
                <c:pt idx="1134">
                  <c:v>0.438</c:v>
                </c:pt>
                <c:pt idx="1135">
                  <c:v>0.438</c:v>
                </c:pt>
                <c:pt idx="1136">
                  <c:v>0.439</c:v>
                </c:pt>
                <c:pt idx="1137">
                  <c:v>0.439</c:v>
                </c:pt>
                <c:pt idx="1138">
                  <c:v>0.439</c:v>
                </c:pt>
                <c:pt idx="1139">
                  <c:v>0.439</c:v>
                </c:pt>
                <c:pt idx="1140">
                  <c:v>0.44</c:v>
                </c:pt>
                <c:pt idx="1141">
                  <c:v>0.44</c:v>
                </c:pt>
                <c:pt idx="1142">
                  <c:v>0.44</c:v>
                </c:pt>
                <c:pt idx="1143">
                  <c:v>0.44</c:v>
                </c:pt>
                <c:pt idx="1144">
                  <c:v>0.44</c:v>
                </c:pt>
                <c:pt idx="1145">
                  <c:v>0.441</c:v>
                </c:pt>
                <c:pt idx="1146">
                  <c:v>0.441</c:v>
                </c:pt>
                <c:pt idx="1147">
                  <c:v>0.441</c:v>
                </c:pt>
                <c:pt idx="1148">
                  <c:v>0.44</c:v>
                </c:pt>
                <c:pt idx="1149">
                  <c:v>0.441</c:v>
                </c:pt>
                <c:pt idx="1150">
                  <c:v>0.441</c:v>
                </c:pt>
                <c:pt idx="1151">
                  <c:v>0.443</c:v>
                </c:pt>
                <c:pt idx="1152">
                  <c:v>0.44400000000000001</c:v>
                </c:pt>
                <c:pt idx="1153">
                  <c:v>0.44400000000000001</c:v>
                </c:pt>
                <c:pt idx="1154">
                  <c:v>0.44500000000000001</c:v>
                </c:pt>
                <c:pt idx="1155">
                  <c:v>0.44600000000000001</c:v>
                </c:pt>
                <c:pt idx="1156">
                  <c:v>0.44600000000000001</c:v>
                </c:pt>
                <c:pt idx="1157">
                  <c:v>0.44700000000000001</c:v>
                </c:pt>
                <c:pt idx="1158">
                  <c:v>0.44700000000000001</c:v>
                </c:pt>
                <c:pt idx="1159">
                  <c:v>0.44800000000000001</c:v>
                </c:pt>
                <c:pt idx="1160">
                  <c:v>0.44800000000000001</c:v>
                </c:pt>
                <c:pt idx="1161">
                  <c:v>0.44800000000000001</c:v>
                </c:pt>
                <c:pt idx="1162">
                  <c:v>0.44800000000000001</c:v>
                </c:pt>
                <c:pt idx="1163">
                  <c:v>0.44800000000000001</c:v>
                </c:pt>
                <c:pt idx="1164">
                  <c:v>0.44800000000000001</c:v>
                </c:pt>
                <c:pt idx="1165">
                  <c:v>0.44900000000000001</c:v>
                </c:pt>
                <c:pt idx="1166">
                  <c:v>0.44900000000000001</c:v>
                </c:pt>
                <c:pt idx="1167">
                  <c:v>0.44900000000000001</c:v>
                </c:pt>
                <c:pt idx="1168">
                  <c:v>0.44800000000000001</c:v>
                </c:pt>
                <c:pt idx="1169">
                  <c:v>0.44800000000000001</c:v>
                </c:pt>
                <c:pt idx="1170">
                  <c:v>0.44900000000000001</c:v>
                </c:pt>
                <c:pt idx="1171">
                  <c:v>0.45</c:v>
                </c:pt>
                <c:pt idx="1172">
                  <c:v>0.45100000000000001</c:v>
                </c:pt>
                <c:pt idx="1173">
                  <c:v>0.45200000000000001</c:v>
                </c:pt>
                <c:pt idx="1174">
                  <c:v>0.45300000000000001</c:v>
                </c:pt>
                <c:pt idx="1175">
                  <c:v>0.45300000000000001</c:v>
                </c:pt>
                <c:pt idx="1176">
                  <c:v>0.45200000000000001</c:v>
                </c:pt>
                <c:pt idx="1177">
                  <c:v>0.45100000000000001</c:v>
                </c:pt>
                <c:pt idx="1178">
                  <c:v>0.45100000000000001</c:v>
                </c:pt>
                <c:pt idx="1179">
                  <c:v>0.45200000000000001</c:v>
                </c:pt>
                <c:pt idx="1180">
                  <c:v>0.45300000000000001</c:v>
                </c:pt>
                <c:pt idx="1181">
                  <c:v>0.45500000000000002</c:v>
                </c:pt>
                <c:pt idx="1182">
                  <c:v>0.45700000000000002</c:v>
                </c:pt>
                <c:pt idx="1183">
                  <c:v>0.45900000000000002</c:v>
                </c:pt>
                <c:pt idx="1184">
                  <c:v>0.46</c:v>
                </c:pt>
                <c:pt idx="1185">
                  <c:v>0.46200000000000002</c:v>
                </c:pt>
                <c:pt idx="1186">
                  <c:v>0.46400000000000002</c:v>
                </c:pt>
                <c:pt idx="1187">
                  <c:v>0.46600000000000003</c:v>
                </c:pt>
                <c:pt idx="1188">
                  <c:v>0.46700000000000003</c:v>
                </c:pt>
                <c:pt idx="1189">
                  <c:v>0.46800000000000003</c:v>
                </c:pt>
                <c:pt idx="1190">
                  <c:v>0.46800000000000003</c:v>
                </c:pt>
                <c:pt idx="1191">
                  <c:v>0.46899999999999997</c:v>
                </c:pt>
                <c:pt idx="1192">
                  <c:v>0.47</c:v>
                </c:pt>
                <c:pt idx="1193">
                  <c:v>0.47</c:v>
                </c:pt>
                <c:pt idx="1194">
                  <c:v>0.47</c:v>
                </c:pt>
                <c:pt idx="1195">
                  <c:v>0.47</c:v>
                </c:pt>
                <c:pt idx="1196">
                  <c:v>0.47</c:v>
                </c:pt>
                <c:pt idx="1197">
                  <c:v>0.46899999999999997</c:v>
                </c:pt>
                <c:pt idx="1198">
                  <c:v>0.46899999999999997</c:v>
                </c:pt>
                <c:pt idx="1199">
                  <c:v>0.47</c:v>
                </c:pt>
                <c:pt idx="1200">
                  <c:v>0.47</c:v>
                </c:pt>
                <c:pt idx="1201">
                  <c:v>0.47</c:v>
                </c:pt>
                <c:pt idx="1202">
                  <c:v>0.47</c:v>
                </c:pt>
                <c:pt idx="1203">
                  <c:v>0.47</c:v>
                </c:pt>
                <c:pt idx="1204">
                  <c:v>0.47099999999999997</c:v>
                </c:pt>
                <c:pt idx="1205">
                  <c:v>0.47099999999999997</c:v>
                </c:pt>
                <c:pt idx="1206">
                  <c:v>0.47</c:v>
                </c:pt>
                <c:pt idx="1207">
                  <c:v>0.47</c:v>
                </c:pt>
                <c:pt idx="1208">
                  <c:v>0.47099999999999997</c:v>
                </c:pt>
                <c:pt idx="1209">
                  <c:v>0.47099999999999997</c:v>
                </c:pt>
                <c:pt idx="1210">
                  <c:v>0.47199999999999998</c:v>
                </c:pt>
                <c:pt idx="1211">
                  <c:v>0.47199999999999998</c:v>
                </c:pt>
                <c:pt idx="1212">
                  <c:v>0.47299999999999998</c:v>
                </c:pt>
                <c:pt idx="1213">
                  <c:v>0.47399999999999998</c:v>
                </c:pt>
                <c:pt idx="1214">
                  <c:v>0.47499999999999998</c:v>
                </c:pt>
                <c:pt idx="1215">
                  <c:v>0.47499999999999998</c:v>
                </c:pt>
                <c:pt idx="1216">
                  <c:v>0.47599999999999998</c:v>
                </c:pt>
                <c:pt idx="1217">
                  <c:v>0.47699999999999998</c:v>
                </c:pt>
                <c:pt idx="1218">
                  <c:v>0.47799999999999998</c:v>
                </c:pt>
                <c:pt idx="1219">
                  <c:v>0.47799999999999998</c:v>
                </c:pt>
                <c:pt idx="1220">
                  <c:v>0.47899999999999998</c:v>
                </c:pt>
                <c:pt idx="1221">
                  <c:v>0.47899999999999998</c:v>
                </c:pt>
                <c:pt idx="1222">
                  <c:v>0.48</c:v>
                </c:pt>
                <c:pt idx="1223">
                  <c:v>0.48</c:v>
                </c:pt>
                <c:pt idx="1224">
                  <c:v>0.48</c:v>
                </c:pt>
                <c:pt idx="1225">
                  <c:v>0.48099999999999998</c:v>
                </c:pt>
                <c:pt idx="1226">
                  <c:v>0.48099999999999998</c:v>
                </c:pt>
                <c:pt idx="1227">
                  <c:v>0.48099999999999998</c:v>
                </c:pt>
                <c:pt idx="1228">
                  <c:v>0.48199999999999998</c:v>
                </c:pt>
                <c:pt idx="1229">
                  <c:v>0.48199999999999998</c:v>
                </c:pt>
                <c:pt idx="1230">
                  <c:v>0.48299999999999998</c:v>
                </c:pt>
                <c:pt idx="1231">
                  <c:v>0.48399999999999999</c:v>
                </c:pt>
                <c:pt idx="1232">
                  <c:v>0.48499999999999999</c:v>
                </c:pt>
                <c:pt idx="1233">
                  <c:v>0.48599999999999999</c:v>
                </c:pt>
                <c:pt idx="1234">
                  <c:v>0.48599999999999999</c:v>
                </c:pt>
                <c:pt idx="1235">
                  <c:v>0.48599999999999999</c:v>
                </c:pt>
                <c:pt idx="1236">
                  <c:v>0.48599999999999999</c:v>
                </c:pt>
                <c:pt idx="1237">
                  <c:v>0.48599999999999999</c:v>
                </c:pt>
                <c:pt idx="1238">
                  <c:v>0.48599999999999999</c:v>
                </c:pt>
                <c:pt idx="1239">
                  <c:v>0.48699999999999999</c:v>
                </c:pt>
                <c:pt idx="1240">
                  <c:v>0.48699999999999999</c:v>
                </c:pt>
                <c:pt idx="1241">
                  <c:v>0.48699999999999999</c:v>
                </c:pt>
                <c:pt idx="1242">
                  <c:v>0.48799999999999999</c:v>
                </c:pt>
                <c:pt idx="1243">
                  <c:v>0.48799999999999999</c:v>
                </c:pt>
                <c:pt idx="1244">
                  <c:v>0.48699999999999999</c:v>
                </c:pt>
                <c:pt idx="1245">
                  <c:v>0.48599999999999999</c:v>
                </c:pt>
                <c:pt idx="1246">
                  <c:v>0.48599999999999999</c:v>
                </c:pt>
                <c:pt idx="1247">
                  <c:v>0.48599999999999999</c:v>
                </c:pt>
                <c:pt idx="1248">
                  <c:v>0.48799999999999999</c:v>
                </c:pt>
                <c:pt idx="1249">
                  <c:v>0.48799999999999999</c:v>
                </c:pt>
                <c:pt idx="1250">
                  <c:v>0.49</c:v>
                </c:pt>
                <c:pt idx="1251">
                  <c:v>0.49099999999999999</c:v>
                </c:pt>
                <c:pt idx="1252">
                  <c:v>0.49199999999999999</c:v>
                </c:pt>
                <c:pt idx="1253">
                  <c:v>0.49299999999999999</c:v>
                </c:pt>
                <c:pt idx="1254">
                  <c:v>0.49299999999999999</c:v>
                </c:pt>
                <c:pt idx="1255">
                  <c:v>0.49399999999999999</c:v>
                </c:pt>
                <c:pt idx="1256">
                  <c:v>0.49399999999999999</c:v>
                </c:pt>
                <c:pt idx="1257">
                  <c:v>0.49399999999999999</c:v>
                </c:pt>
                <c:pt idx="1258">
                  <c:v>0.49399999999999999</c:v>
                </c:pt>
                <c:pt idx="1259">
                  <c:v>0.495</c:v>
                </c:pt>
                <c:pt idx="1260">
                  <c:v>0.497</c:v>
                </c:pt>
                <c:pt idx="1261">
                  <c:v>0.498</c:v>
                </c:pt>
                <c:pt idx="1262">
                  <c:v>0.5</c:v>
                </c:pt>
                <c:pt idx="1263">
                  <c:v>0.502</c:v>
                </c:pt>
                <c:pt idx="1264">
                  <c:v>0.503</c:v>
                </c:pt>
                <c:pt idx="1265">
                  <c:v>0.504</c:v>
                </c:pt>
                <c:pt idx="1266">
                  <c:v>0.504</c:v>
                </c:pt>
                <c:pt idx="1267">
                  <c:v>0.504</c:v>
                </c:pt>
                <c:pt idx="1268">
                  <c:v>0.505</c:v>
                </c:pt>
                <c:pt idx="1269">
                  <c:v>0.50600000000000001</c:v>
                </c:pt>
                <c:pt idx="1270">
                  <c:v>0.50600000000000001</c:v>
                </c:pt>
                <c:pt idx="1271">
                  <c:v>0.50700000000000001</c:v>
                </c:pt>
                <c:pt idx="1272">
                  <c:v>0.50700000000000001</c:v>
                </c:pt>
                <c:pt idx="1273">
                  <c:v>0.50700000000000001</c:v>
                </c:pt>
                <c:pt idx="1274">
                  <c:v>0.50700000000000001</c:v>
                </c:pt>
                <c:pt idx="1275">
                  <c:v>0.50700000000000001</c:v>
                </c:pt>
                <c:pt idx="1276">
                  <c:v>0.50800000000000001</c:v>
                </c:pt>
                <c:pt idx="1277">
                  <c:v>0.50800000000000001</c:v>
                </c:pt>
                <c:pt idx="1278">
                  <c:v>0.50800000000000001</c:v>
                </c:pt>
                <c:pt idx="1279">
                  <c:v>0.50800000000000001</c:v>
                </c:pt>
                <c:pt idx="1280">
                  <c:v>0.50900000000000001</c:v>
                </c:pt>
                <c:pt idx="1281">
                  <c:v>0.51</c:v>
                </c:pt>
                <c:pt idx="1282">
                  <c:v>0.51</c:v>
                </c:pt>
                <c:pt idx="1283">
                  <c:v>0.51100000000000001</c:v>
                </c:pt>
                <c:pt idx="1284">
                  <c:v>0.51200000000000001</c:v>
                </c:pt>
                <c:pt idx="1285">
                  <c:v>0.51200000000000001</c:v>
                </c:pt>
                <c:pt idx="1286">
                  <c:v>0.51300000000000001</c:v>
                </c:pt>
                <c:pt idx="1287">
                  <c:v>0.51400000000000001</c:v>
                </c:pt>
                <c:pt idx="1288">
                  <c:v>0.51400000000000001</c:v>
                </c:pt>
                <c:pt idx="1289">
                  <c:v>0.51400000000000001</c:v>
                </c:pt>
                <c:pt idx="1290">
                  <c:v>0.51500000000000001</c:v>
                </c:pt>
                <c:pt idx="1291">
                  <c:v>0.51500000000000001</c:v>
                </c:pt>
                <c:pt idx="1292">
                  <c:v>0.51600000000000001</c:v>
                </c:pt>
                <c:pt idx="1293">
                  <c:v>0.51700000000000002</c:v>
                </c:pt>
                <c:pt idx="1294">
                  <c:v>0.51800000000000002</c:v>
                </c:pt>
                <c:pt idx="1295">
                  <c:v>0.51800000000000002</c:v>
                </c:pt>
                <c:pt idx="1296">
                  <c:v>0.51800000000000002</c:v>
                </c:pt>
                <c:pt idx="1297">
                  <c:v>0.51800000000000002</c:v>
                </c:pt>
                <c:pt idx="1298">
                  <c:v>0.51800000000000002</c:v>
                </c:pt>
                <c:pt idx="1299">
                  <c:v>0.51900000000000002</c:v>
                </c:pt>
                <c:pt idx="1300">
                  <c:v>0.51900000000000002</c:v>
                </c:pt>
                <c:pt idx="1301">
                  <c:v>0.51800000000000002</c:v>
                </c:pt>
                <c:pt idx="1302">
                  <c:v>0.51800000000000002</c:v>
                </c:pt>
                <c:pt idx="1303">
                  <c:v>0.51800000000000002</c:v>
                </c:pt>
                <c:pt idx="1304">
                  <c:v>0.51700000000000002</c:v>
                </c:pt>
                <c:pt idx="1305">
                  <c:v>0.51700000000000002</c:v>
                </c:pt>
                <c:pt idx="1306">
                  <c:v>0.51800000000000002</c:v>
                </c:pt>
                <c:pt idx="1307">
                  <c:v>0.51900000000000002</c:v>
                </c:pt>
                <c:pt idx="1308">
                  <c:v>0.52</c:v>
                </c:pt>
                <c:pt idx="1309">
                  <c:v>0.52100000000000002</c:v>
                </c:pt>
                <c:pt idx="1310">
                  <c:v>0.52100000000000002</c:v>
                </c:pt>
                <c:pt idx="1311">
                  <c:v>0.52200000000000002</c:v>
                </c:pt>
                <c:pt idx="1312">
                  <c:v>0.52200000000000002</c:v>
                </c:pt>
                <c:pt idx="1313">
                  <c:v>0.52300000000000002</c:v>
                </c:pt>
                <c:pt idx="1314">
                  <c:v>0.52400000000000002</c:v>
                </c:pt>
                <c:pt idx="1315">
                  <c:v>0.52400000000000002</c:v>
                </c:pt>
                <c:pt idx="1316">
                  <c:v>0.52400000000000002</c:v>
                </c:pt>
                <c:pt idx="1317">
                  <c:v>0.52600000000000002</c:v>
                </c:pt>
                <c:pt idx="1318">
                  <c:v>0.52700000000000002</c:v>
                </c:pt>
                <c:pt idx="1319">
                  <c:v>0.52800000000000002</c:v>
                </c:pt>
                <c:pt idx="1320">
                  <c:v>0.52800000000000002</c:v>
                </c:pt>
                <c:pt idx="1321">
                  <c:v>0.52800000000000002</c:v>
                </c:pt>
                <c:pt idx="1322">
                  <c:v>0.52800000000000002</c:v>
                </c:pt>
                <c:pt idx="1323">
                  <c:v>0.52800000000000002</c:v>
                </c:pt>
                <c:pt idx="1324">
                  <c:v>0.53</c:v>
                </c:pt>
                <c:pt idx="1325">
                  <c:v>0.53</c:v>
                </c:pt>
                <c:pt idx="1326">
                  <c:v>0.53100000000000003</c:v>
                </c:pt>
                <c:pt idx="1327">
                  <c:v>0.53200000000000003</c:v>
                </c:pt>
                <c:pt idx="1328">
                  <c:v>0.53200000000000003</c:v>
                </c:pt>
                <c:pt idx="1329">
                  <c:v>0.53200000000000003</c:v>
                </c:pt>
                <c:pt idx="1330">
                  <c:v>0.53200000000000003</c:v>
                </c:pt>
                <c:pt idx="1331">
                  <c:v>0.53300000000000003</c:v>
                </c:pt>
                <c:pt idx="1332">
                  <c:v>0.53400000000000003</c:v>
                </c:pt>
                <c:pt idx="1333">
                  <c:v>0.53500000000000003</c:v>
                </c:pt>
                <c:pt idx="1334">
                  <c:v>0.53500000000000003</c:v>
                </c:pt>
                <c:pt idx="1335">
                  <c:v>0.53600000000000003</c:v>
                </c:pt>
                <c:pt idx="1336">
                  <c:v>0.53600000000000003</c:v>
                </c:pt>
                <c:pt idx="1337">
                  <c:v>0.53600000000000003</c:v>
                </c:pt>
                <c:pt idx="1338">
                  <c:v>0.48199999999999998</c:v>
                </c:pt>
                <c:pt idx="1339">
                  <c:v>0.48399999999999999</c:v>
                </c:pt>
                <c:pt idx="1340">
                  <c:v>0.48599999999999999</c:v>
                </c:pt>
                <c:pt idx="1341">
                  <c:v>0.49199999999999999</c:v>
                </c:pt>
                <c:pt idx="1342">
                  <c:v>0.49399999999999999</c:v>
                </c:pt>
                <c:pt idx="1343">
                  <c:v>0.5</c:v>
                </c:pt>
                <c:pt idx="1344">
                  <c:v>0.502</c:v>
                </c:pt>
                <c:pt idx="1345">
                  <c:v>0.504</c:v>
                </c:pt>
                <c:pt idx="1346">
                  <c:v>0.504</c:v>
                </c:pt>
                <c:pt idx="1347">
                  <c:v>0.504</c:v>
                </c:pt>
                <c:pt idx="1348">
                  <c:v>0.504</c:v>
                </c:pt>
                <c:pt idx="1349">
                  <c:v>0.504</c:v>
                </c:pt>
                <c:pt idx="1350">
                  <c:v>0.504</c:v>
                </c:pt>
                <c:pt idx="1351">
                  <c:v>0.504</c:v>
                </c:pt>
                <c:pt idx="1352">
                  <c:v>0.504</c:v>
                </c:pt>
                <c:pt idx="1353">
                  <c:v>0.504</c:v>
                </c:pt>
                <c:pt idx="1354">
                  <c:v>0.504</c:v>
                </c:pt>
                <c:pt idx="1355">
                  <c:v>0.504</c:v>
                </c:pt>
                <c:pt idx="1356">
                  <c:v>0.504</c:v>
                </c:pt>
                <c:pt idx="1357">
                  <c:v>0.504</c:v>
                </c:pt>
                <c:pt idx="1358">
                  <c:v>0.504</c:v>
                </c:pt>
                <c:pt idx="1359">
                  <c:v>0.504</c:v>
                </c:pt>
                <c:pt idx="1360">
                  <c:v>0.504</c:v>
                </c:pt>
                <c:pt idx="1361">
                  <c:v>0.504</c:v>
                </c:pt>
                <c:pt idx="1362">
                  <c:v>0.504</c:v>
                </c:pt>
                <c:pt idx="1363">
                  <c:v>0.504</c:v>
                </c:pt>
                <c:pt idx="1364">
                  <c:v>0.504</c:v>
                </c:pt>
                <c:pt idx="1365">
                  <c:v>0.504</c:v>
                </c:pt>
                <c:pt idx="1366">
                  <c:v>0.504</c:v>
                </c:pt>
                <c:pt idx="1367">
                  <c:v>0.504</c:v>
                </c:pt>
                <c:pt idx="1368">
                  <c:v>0.504</c:v>
                </c:pt>
                <c:pt idx="1369">
                  <c:v>0.504</c:v>
                </c:pt>
                <c:pt idx="1370">
                  <c:v>0.502</c:v>
                </c:pt>
                <c:pt idx="1371">
                  <c:v>0.502</c:v>
                </c:pt>
                <c:pt idx="1372">
                  <c:v>0.502</c:v>
                </c:pt>
                <c:pt idx="1373">
                  <c:v>0.502</c:v>
                </c:pt>
                <c:pt idx="1374">
                  <c:v>0.502</c:v>
                </c:pt>
                <c:pt idx="1375">
                  <c:v>0.502</c:v>
                </c:pt>
                <c:pt idx="1376">
                  <c:v>0.502</c:v>
                </c:pt>
                <c:pt idx="1377">
                  <c:v>0.5</c:v>
                </c:pt>
                <c:pt idx="1378">
                  <c:v>0.5</c:v>
                </c:pt>
                <c:pt idx="1379">
                  <c:v>0.5</c:v>
                </c:pt>
                <c:pt idx="1380">
                  <c:v>0.5</c:v>
                </c:pt>
                <c:pt idx="1381">
                  <c:v>0.5</c:v>
                </c:pt>
                <c:pt idx="1382">
                  <c:v>0.5</c:v>
                </c:pt>
                <c:pt idx="1383">
                  <c:v>0.5</c:v>
                </c:pt>
                <c:pt idx="1384">
                  <c:v>0.5</c:v>
                </c:pt>
                <c:pt idx="1385">
                  <c:v>0.5</c:v>
                </c:pt>
                <c:pt idx="1386">
                  <c:v>0.5</c:v>
                </c:pt>
                <c:pt idx="1387">
                  <c:v>0.5</c:v>
                </c:pt>
                <c:pt idx="1388">
                  <c:v>0.5</c:v>
                </c:pt>
                <c:pt idx="1389">
                  <c:v>0.5</c:v>
                </c:pt>
                <c:pt idx="1390">
                  <c:v>0.5</c:v>
                </c:pt>
                <c:pt idx="1391">
                  <c:v>0.5</c:v>
                </c:pt>
                <c:pt idx="1392">
                  <c:v>0.5</c:v>
                </c:pt>
                <c:pt idx="1393">
                  <c:v>0.5</c:v>
                </c:pt>
                <c:pt idx="1394">
                  <c:v>0.5</c:v>
                </c:pt>
                <c:pt idx="1395">
                  <c:v>0.5</c:v>
                </c:pt>
                <c:pt idx="1396">
                  <c:v>0.5</c:v>
                </c:pt>
                <c:pt idx="1397">
                  <c:v>0.5</c:v>
                </c:pt>
                <c:pt idx="1398">
                  <c:v>0.5</c:v>
                </c:pt>
                <c:pt idx="1399">
                  <c:v>0.5</c:v>
                </c:pt>
                <c:pt idx="1400">
                  <c:v>0.5</c:v>
                </c:pt>
                <c:pt idx="1401">
                  <c:v>0.5</c:v>
                </c:pt>
                <c:pt idx="1402">
                  <c:v>0.5</c:v>
                </c:pt>
                <c:pt idx="1403">
                  <c:v>0.5</c:v>
                </c:pt>
                <c:pt idx="1404">
                  <c:v>0.5</c:v>
                </c:pt>
                <c:pt idx="1405">
                  <c:v>0.5</c:v>
                </c:pt>
                <c:pt idx="1406">
                  <c:v>0.5</c:v>
                </c:pt>
                <c:pt idx="1407">
                  <c:v>0.5</c:v>
                </c:pt>
                <c:pt idx="1408">
                  <c:v>0.5</c:v>
                </c:pt>
                <c:pt idx="1409">
                  <c:v>0.5</c:v>
                </c:pt>
                <c:pt idx="1410">
                  <c:v>0.5</c:v>
                </c:pt>
                <c:pt idx="1411">
                  <c:v>0.5</c:v>
                </c:pt>
                <c:pt idx="1412">
                  <c:v>0.5</c:v>
                </c:pt>
                <c:pt idx="1413">
                  <c:v>0.5</c:v>
                </c:pt>
                <c:pt idx="1414">
                  <c:v>0.5</c:v>
                </c:pt>
                <c:pt idx="1415">
                  <c:v>0.5</c:v>
                </c:pt>
                <c:pt idx="1416">
                  <c:v>0.5</c:v>
                </c:pt>
                <c:pt idx="1417">
                  <c:v>0.5</c:v>
                </c:pt>
                <c:pt idx="1418">
                  <c:v>0.5</c:v>
                </c:pt>
                <c:pt idx="1419">
                  <c:v>0.5</c:v>
                </c:pt>
                <c:pt idx="1420">
                  <c:v>0.5</c:v>
                </c:pt>
                <c:pt idx="1421">
                  <c:v>0.5</c:v>
                </c:pt>
                <c:pt idx="1422">
                  <c:v>0.5</c:v>
                </c:pt>
                <c:pt idx="1423">
                  <c:v>0.5</c:v>
                </c:pt>
                <c:pt idx="1424">
                  <c:v>0.5</c:v>
                </c:pt>
                <c:pt idx="1425">
                  <c:v>0.5</c:v>
                </c:pt>
                <c:pt idx="1426">
                  <c:v>0.5</c:v>
                </c:pt>
                <c:pt idx="1427">
                  <c:v>0.5</c:v>
                </c:pt>
                <c:pt idx="1428">
                  <c:v>0.5</c:v>
                </c:pt>
                <c:pt idx="1429">
                  <c:v>0.5</c:v>
                </c:pt>
                <c:pt idx="1430">
                  <c:v>0.5</c:v>
                </c:pt>
                <c:pt idx="1431">
                  <c:v>0.5</c:v>
                </c:pt>
                <c:pt idx="1432">
                  <c:v>0.5</c:v>
                </c:pt>
                <c:pt idx="1433">
                  <c:v>0.5</c:v>
                </c:pt>
                <c:pt idx="1434">
                  <c:v>0.5</c:v>
                </c:pt>
                <c:pt idx="1435">
                  <c:v>0.5</c:v>
                </c:pt>
                <c:pt idx="1436">
                  <c:v>0.5</c:v>
                </c:pt>
                <c:pt idx="1437">
                  <c:v>0.5</c:v>
                </c:pt>
                <c:pt idx="1438">
                  <c:v>0.5</c:v>
                </c:pt>
                <c:pt idx="1439">
                  <c:v>0.5</c:v>
                </c:pt>
                <c:pt idx="1440">
                  <c:v>0.5</c:v>
                </c:pt>
                <c:pt idx="1441">
                  <c:v>0.5</c:v>
                </c:pt>
                <c:pt idx="1442">
                  <c:v>0.5</c:v>
                </c:pt>
                <c:pt idx="1443">
                  <c:v>0.5</c:v>
                </c:pt>
                <c:pt idx="1444">
                  <c:v>0.5</c:v>
                </c:pt>
                <c:pt idx="1445">
                  <c:v>0.5</c:v>
                </c:pt>
                <c:pt idx="1446">
                  <c:v>0.5</c:v>
                </c:pt>
                <c:pt idx="1447">
                  <c:v>0.5</c:v>
                </c:pt>
                <c:pt idx="1448">
                  <c:v>0.5</c:v>
                </c:pt>
                <c:pt idx="1449">
                  <c:v>0.5</c:v>
                </c:pt>
                <c:pt idx="1450">
                  <c:v>0.5</c:v>
                </c:pt>
                <c:pt idx="1451">
                  <c:v>0.5</c:v>
                </c:pt>
                <c:pt idx="1452">
                  <c:v>0.5</c:v>
                </c:pt>
                <c:pt idx="1453">
                  <c:v>0.5</c:v>
                </c:pt>
                <c:pt idx="1454">
                  <c:v>0.5</c:v>
                </c:pt>
                <c:pt idx="1455">
                  <c:v>0.5</c:v>
                </c:pt>
                <c:pt idx="1456">
                  <c:v>0.5</c:v>
                </c:pt>
                <c:pt idx="1457">
                  <c:v>0.5</c:v>
                </c:pt>
                <c:pt idx="1458">
                  <c:v>0.5</c:v>
                </c:pt>
                <c:pt idx="1459">
                  <c:v>0.5</c:v>
                </c:pt>
                <c:pt idx="1460">
                  <c:v>0.5</c:v>
                </c:pt>
                <c:pt idx="1461">
                  <c:v>0.5</c:v>
                </c:pt>
                <c:pt idx="1462">
                  <c:v>0.5</c:v>
                </c:pt>
                <c:pt idx="1463">
                  <c:v>0.5</c:v>
                </c:pt>
                <c:pt idx="1464">
                  <c:v>0.5</c:v>
                </c:pt>
                <c:pt idx="1465">
                  <c:v>0.5</c:v>
                </c:pt>
                <c:pt idx="1466">
                  <c:v>0.5</c:v>
                </c:pt>
                <c:pt idx="1467">
                  <c:v>0.5</c:v>
                </c:pt>
                <c:pt idx="1468">
                  <c:v>0.5</c:v>
                </c:pt>
                <c:pt idx="1469">
                  <c:v>0.5</c:v>
                </c:pt>
                <c:pt idx="1470">
                  <c:v>0.5</c:v>
                </c:pt>
                <c:pt idx="1471">
                  <c:v>0.5</c:v>
                </c:pt>
                <c:pt idx="1472">
                  <c:v>0.5</c:v>
                </c:pt>
                <c:pt idx="1473">
                  <c:v>0.5</c:v>
                </c:pt>
                <c:pt idx="1474">
                  <c:v>0.5</c:v>
                </c:pt>
                <c:pt idx="1475">
                  <c:v>0.5</c:v>
                </c:pt>
                <c:pt idx="1476">
                  <c:v>0.5</c:v>
                </c:pt>
                <c:pt idx="1477">
                  <c:v>0.5</c:v>
                </c:pt>
                <c:pt idx="1478">
                  <c:v>0.5</c:v>
                </c:pt>
                <c:pt idx="1479">
                  <c:v>0.5</c:v>
                </c:pt>
                <c:pt idx="1480">
                  <c:v>0.5</c:v>
                </c:pt>
                <c:pt idx="1481">
                  <c:v>0.5</c:v>
                </c:pt>
                <c:pt idx="1482">
                  <c:v>0.5</c:v>
                </c:pt>
                <c:pt idx="1483">
                  <c:v>0.5</c:v>
                </c:pt>
                <c:pt idx="1484">
                  <c:v>0.5</c:v>
                </c:pt>
                <c:pt idx="1485">
                  <c:v>0.5</c:v>
                </c:pt>
                <c:pt idx="1486">
                  <c:v>0.5</c:v>
                </c:pt>
                <c:pt idx="1487">
                  <c:v>0.5</c:v>
                </c:pt>
                <c:pt idx="1488">
                  <c:v>0.5</c:v>
                </c:pt>
                <c:pt idx="1489">
                  <c:v>0.5</c:v>
                </c:pt>
                <c:pt idx="1490">
                  <c:v>0.5</c:v>
                </c:pt>
                <c:pt idx="1491">
                  <c:v>0.5</c:v>
                </c:pt>
                <c:pt idx="1492">
                  <c:v>0.5</c:v>
                </c:pt>
                <c:pt idx="1493">
                  <c:v>0.5</c:v>
                </c:pt>
                <c:pt idx="1494">
                  <c:v>0.5</c:v>
                </c:pt>
                <c:pt idx="1495">
                  <c:v>0.5</c:v>
                </c:pt>
                <c:pt idx="1496">
                  <c:v>0.5</c:v>
                </c:pt>
                <c:pt idx="1497">
                  <c:v>0.5</c:v>
                </c:pt>
                <c:pt idx="1498">
                  <c:v>0.5</c:v>
                </c:pt>
                <c:pt idx="1499">
                  <c:v>0.5</c:v>
                </c:pt>
                <c:pt idx="1500">
                  <c:v>0.5</c:v>
                </c:pt>
                <c:pt idx="1501">
                  <c:v>0.5</c:v>
                </c:pt>
                <c:pt idx="1502">
                  <c:v>0.5</c:v>
                </c:pt>
                <c:pt idx="1503">
                  <c:v>0.5</c:v>
                </c:pt>
                <c:pt idx="1504">
                  <c:v>0.5</c:v>
                </c:pt>
                <c:pt idx="1505">
                  <c:v>0.5</c:v>
                </c:pt>
                <c:pt idx="1506">
                  <c:v>0.5</c:v>
                </c:pt>
                <c:pt idx="1507">
                  <c:v>0.5</c:v>
                </c:pt>
                <c:pt idx="1508">
                  <c:v>0.5</c:v>
                </c:pt>
                <c:pt idx="1509">
                  <c:v>0.5</c:v>
                </c:pt>
                <c:pt idx="1510">
                  <c:v>0.5</c:v>
                </c:pt>
                <c:pt idx="1511">
                  <c:v>0.5</c:v>
                </c:pt>
                <c:pt idx="1512">
                  <c:v>0.5</c:v>
                </c:pt>
                <c:pt idx="1513">
                  <c:v>0.5</c:v>
                </c:pt>
                <c:pt idx="1514">
                  <c:v>0.5</c:v>
                </c:pt>
                <c:pt idx="1515">
                  <c:v>0.5</c:v>
                </c:pt>
                <c:pt idx="1516">
                  <c:v>0.5</c:v>
                </c:pt>
                <c:pt idx="1517">
                  <c:v>0.5</c:v>
                </c:pt>
                <c:pt idx="1518">
                  <c:v>0.5</c:v>
                </c:pt>
                <c:pt idx="1519">
                  <c:v>0.5</c:v>
                </c:pt>
                <c:pt idx="1520">
                  <c:v>0.5</c:v>
                </c:pt>
                <c:pt idx="1521">
                  <c:v>0.5</c:v>
                </c:pt>
                <c:pt idx="1522">
                  <c:v>0.5</c:v>
                </c:pt>
                <c:pt idx="1523">
                  <c:v>0.5</c:v>
                </c:pt>
                <c:pt idx="1524">
                  <c:v>0.5</c:v>
                </c:pt>
                <c:pt idx="1525">
                  <c:v>0.5</c:v>
                </c:pt>
                <c:pt idx="1526">
                  <c:v>0.5</c:v>
                </c:pt>
                <c:pt idx="1527">
                  <c:v>0.5</c:v>
                </c:pt>
                <c:pt idx="1528">
                  <c:v>0.5</c:v>
                </c:pt>
                <c:pt idx="1529">
                  <c:v>0.5</c:v>
                </c:pt>
                <c:pt idx="1530">
                  <c:v>0.5</c:v>
                </c:pt>
                <c:pt idx="1531">
                  <c:v>0.5</c:v>
                </c:pt>
                <c:pt idx="1532">
                  <c:v>0.5</c:v>
                </c:pt>
                <c:pt idx="1533">
                  <c:v>0.5</c:v>
                </c:pt>
                <c:pt idx="1534">
                  <c:v>0.5</c:v>
                </c:pt>
                <c:pt idx="1535">
                  <c:v>0.5</c:v>
                </c:pt>
                <c:pt idx="1536">
                  <c:v>0.5</c:v>
                </c:pt>
                <c:pt idx="1537">
                  <c:v>0.5</c:v>
                </c:pt>
                <c:pt idx="1538">
                  <c:v>0.5</c:v>
                </c:pt>
                <c:pt idx="1539">
                  <c:v>0.5</c:v>
                </c:pt>
                <c:pt idx="1540">
                  <c:v>0.5</c:v>
                </c:pt>
                <c:pt idx="1541">
                  <c:v>0.5</c:v>
                </c:pt>
                <c:pt idx="1542">
                  <c:v>0.5</c:v>
                </c:pt>
                <c:pt idx="1543">
                  <c:v>0.5</c:v>
                </c:pt>
                <c:pt idx="1544">
                  <c:v>0.5</c:v>
                </c:pt>
                <c:pt idx="1545">
                  <c:v>0.5</c:v>
                </c:pt>
                <c:pt idx="1546">
                  <c:v>0.5</c:v>
                </c:pt>
                <c:pt idx="1547">
                  <c:v>0.5</c:v>
                </c:pt>
                <c:pt idx="1548">
                  <c:v>0.5</c:v>
                </c:pt>
                <c:pt idx="1549">
                  <c:v>0.5</c:v>
                </c:pt>
                <c:pt idx="1550">
                  <c:v>0.5</c:v>
                </c:pt>
                <c:pt idx="1551">
                  <c:v>0.5</c:v>
                </c:pt>
                <c:pt idx="1552">
                  <c:v>0.5</c:v>
                </c:pt>
                <c:pt idx="1553">
                  <c:v>0.5</c:v>
                </c:pt>
                <c:pt idx="1554">
                  <c:v>0.5</c:v>
                </c:pt>
                <c:pt idx="1555">
                  <c:v>0.5</c:v>
                </c:pt>
                <c:pt idx="1556">
                  <c:v>0.5</c:v>
                </c:pt>
                <c:pt idx="1557">
                  <c:v>0.5</c:v>
                </c:pt>
                <c:pt idx="1558">
                  <c:v>0.5</c:v>
                </c:pt>
                <c:pt idx="1559">
                  <c:v>0.5</c:v>
                </c:pt>
                <c:pt idx="1560">
                  <c:v>0.5</c:v>
                </c:pt>
                <c:pt idx="1561">
                  <c:v>0.5</c:v>
                </c:pt>
                <c:pt idx="1562">
                  <c:v>0.5</c:v>
                </c:pt>
                <c:pt idx="1563">
                  <c:v>0.5</c:v>
                </c:pt>
                <c:pt idx="1564">
                  <c:v>0.5</c:v>
                </c:pt>
                <c:pt idx="1565">
                  <c:v>0.5</c:v>
                </c:pt>
                <c:pt idx="1566">
                  <c:v>0.5</c:v>
                </c:pt>
                <c:pt idx="1567">
                  <c:v>0.5</c:v>
                </c:pt>
                <c:pt idx="1568">
                  <c:v>0.5</c:v>
                </c:pt>
                <c:pt idx="1569">
                  <c:v>0.5</c:v>
                </c:pt>
                <c:pt idx="1570">
                  <c:v>0.5</c:v>
                </c:pt>
                <c:pt idx="1571">
                  <c:v>0.5</c:v>
                </c:pt>
                <c:pt idx="1572">
                  <c:v>0.5</c:v>
                </c:pt>
                <c:pt idx="1573">
                  <c:v>0.5</c:v>
                </c:pt>
                <c:pt idx="1574">
                  <c:v>0.5</c:v>
                </c:pt>
                <c:pt idx="1575">
                  <c:v>0.5</c:v>
                </c:pt>
                <c:pt idx="1576">
                  <c:v>0.5</c:v>
                </c:pt>
                <c:pt idx="1577">
                  <c:v>0.5</c:v>
                </c:pt>
                <c:pt idx="1578">
                  <c:v>0.5</c:v>
                </c:pt>
                <c:pt idx="1579">
                  <c:v>0.5</c:v>
                </c:pt>
                <c:pt idx="1580">
                  <c:v>0.5</c:v>
                </c:pt>
                <c:pt idx="1581">
                  <c:v>0.5</c:v>
                </c:pt>
                <c:pt idx="1582">
                  <c:v>0.5</c:v>
                </c:pt>
                <c:pt idx="1583">
                  <c:v>0.5</c:v>
                </c:pt>
                <c:pt idx="1584">
                  <c:v>0.5</c:v>
                </c:pt>
                <c:pt idx="1585">
                  <c:v>0.5</c:v>
                </c:pt>
                <c:pt idx="1586">
                  <c:v>0.5</c:v>
                </c:pt>
                <c:pt idx="1587">
                  <c:v>0.5</c:v>
                </c:pt>
                <c:pt idx="1588">
                  <c:v>0.5</c:v>
                </c:pt>
                <c:pt idx="1589">
                  <c:v>0.5</c:v>
                </c:pt>
                <c:pt idx="1590">
                  <c:v>0.5</c:v>
                </c:pt>
                <c:pt idx="1591">
                  <c:v>0.5</c:v>
                </c:pt>
                <c:pt idx="1592">
                  <c:v>0.5</c:v>
                </c:pt>
                <c:pt idx="1593">
                  <c:v>0.5</c:v>
                </c:pt>
                <c:pt idx="1594">
                  <c:v>0.5</c:v>
                </c:pt>
                <c:pt idx="1595">
                  <c:v>0.5</c:v>
                </c:pt>
                <c:pt idx="1596">
                  <c:v>0.5</c:v>
                </c:pt>
                <c:pt idx="1597">
                  <c:v>0.5</c:v>
                </c:pt>
                <c:pt idx="1598">
                  <c:v>0.5</c:v>
                </c:pt>
                <c:pt idx="1599">
                  <c:v>0.5</c:v>
                </c:pt>
                <c:pt idx="1600">
                  <c:v>0.5</c:v>
                </c:pt>
                <c:pt idx="1601">
                  <c:v>0.5</c:v>
                </c:pt>
                <c:pt idx="1602">
                  <c:v>0.5</c:v>
                </c:pt>
                <c:pt idx="1603">
                  <c:v>0.5</c:v>
                </c:pt>
                <c:pt idx="1604">
                  <c:v>0.5</c:v>
                </c:pt>
                <c:pt idx="1605">
                  <c:v>0.5</c:v>
                </c:pt>
                <c:pt idx="1606">
                  <c:v>0.5</c:v>
                </c:pt>
                <c:pt idx="1607">
                  <c:v>0.5</c:v>
                </c:pt>
                <c:pt idx="1608">
                  <c:v>0.5</c:v>
                </c:pt>
                <c:pt idx="1609">
                  <c:v>0.5</c:v>
                </c:pt>
                <c:pt idx="1610">
                  <c:v>0.5</c:v>
                </c:pt>
                <c:pt idx="1611">
                  <c:v>0.5</c:v>
                </c:pt>
                <c:pt idx="1612">
                  <c:v>0.5</c:v>
                </c:pt>
                <c:pt idx="1613">
                  <c:v>0.5</c:v>
                </c:pt>
                <c:pt idx="1614">
                  <c:v>0.5</c:v>
                </c:pt>
                <c:pt idx="1615">
                  <c:v>0.5</c:v>
                </c:pt>
                <c:pt idx="1616">
                  <c:v>0.5</c:v>
                </c:pt>
                <c:pt idx="1617">
                  <c:v>0.5</c:v>
                </c:pt>
                <c:pt idx="1618">
                  <c:v>0.5</c:v>
                </c:pt>
                <c:pt idx="1619">
                  <c:v>0.5</c:v>
                </c:pt>
                <c:pt idx="1620">
                  <c:v>0.5</c:v>
                </c:pt>
                <c:pt idx="1621">
                  <c:v>0.5</c:v>
                </c:pt>
                <c:pt idx="1622">
                  <c:v>0.5</c:v>
                </c:pt>
                <c:pt idx="1623">
                  <c:v>0.5</c:v>
                </c:pt>
                <c:pt idx="1624">
                  <c:v>0.5</c:v>
                </c:pt>
                <c:pt idx="1625">
                  <c:v>0.5</c:v>
                </c:pt>
                <c:pt idx="1626">
                  <c:v>0.5</c:v>
                </c:pt>
                <c:pt idx="1627">
                  <c:v>0.5</c:v>
                </c:pt>
                <c:pt idx="1628">
                  <c:v>0.5</c:v>
                </c:pt>
                <c:pt idx="1629">
                  <c:v>0.5</c:v>
                </c:pt>
                <c:pt idx="1630">
                  <c:v>0.5</c:v>
                </c:pt>
                <c:pt idx="1631">
                  <c:v>0.5</c:v>
                </c:pt>
                <c:pt idx="1632">
                  <c:v>0.5</c:v>
                </c:pt>
                <c:pt idx="1633">
                  <c:v>0.5</c:v>
                </c:pt>
                <c:pt idx="1634">
                  <c:v>0.5</c:v>
                </c:pt>
                <c:pt idx="1635">
                  <c:v>0.5</c:v>
                </c:pt>
                <c:pt idx="1636">
                  <c:v>0.5</c:v>
                </c:pt>
                <c:pt idx="1637">
                  <c:v>0.5</c:v>
                </c:pt>
                <c:pt idx="1638">
                  <c:v>0.5</c:v>
                </c:pt>
                <c:pt idx="1639">
                  <c:v>0.5</c:v>
                </c:pt>
                <c:pt idx="1640">
                  <c:v>0.5</c:v>
                </c:pt>
                <c:pt idx="1641">
                  <c:v>0.5</c:v>
                </c:pt>
                <c:pt idx="1642">
                  <c:v>0.5</c:v>
                </c:pt>
                <c:pt idx="1643">
                  <c:v>0.5</c:v>
                </c:pt>
                <c:pt idx="1644">
                  <c:v>0.5</c:v>
                </c:pt>
                <c:pt idx="1645">
                  <c:v>0.5</c:v>
                </c:pt>
                <c:pt idx="1646">
                  <c:v>0.5</c:v>
                </c:pt>
                <c:pt idx="1647">
                  <c:v>0.5</c:v>
                </c:pt>
                <c:pt idx="1648">
                  <c:v>0.5</c:v>
                </c:pt>
                <c:pt idx="1649">
                  <c:v>0.5</c:v>
                </c:pt>
                <c:pt idx="1650">
                  <c:v>0.5</c:v>
                </c:pt>
                <c:pt idx="1651">
                  <c:v>0.5</c:v>
                </c:pt>
                <c:pt idx="1652">
                  <c:v>0.5</c:v>
                </c:pt>
                <c:pt idx="1653">
                  <c:v>0.5</c:v>
                </c:pt>
                <c:pt idx="1654">
                  <c:v>0.5</c:v>
                </c:pt>
                <c:pt idx="1655">
                  <c:v>0.5</c:v>
                </c:pt>
                <c:pt idx="1656">
                  <c:v>0.5</c:v>
                </c:pt>
                <c:pt idx="1657">
                  <c:v>0.5</c:v>
                </c:pt>
                <c:pt idx="1658">
                  <c:v>0.5</c:v>
                </c:pt>
                <c:pt idx="1659">
                  <c:v>0.5</c:v>
                </c:pt>
                <c:pt idx="1660">
                  <c:v>0.5</c:v>
                </c:pt>
                <c:pt idx="1661">
                  <c:v>0.5</c:v>
                </c:pt>
                <c:pt idx="1662">
                  <c:v>0.5</c:v>
                </c:pt>
                <c:pt idx="1663">
                  <c:v>0.5</c:v>
                </c:pt>
                <c:pt idx="1664">
                  <c:v>0.5</c:v>
                </c:pt>
                <c:pt idx="1665">
                  <c:v>0.5</c:v>
                </c:pt>
                <c:pt idx="1666">
                  <c:v>0.5</c:v>
                </c:pt>
                <c:pt idx="1667">
                  <c:v>0.5</c:v>
                </c:pt>
                <c:pt idx="1668">
                  <c:v>0.5</c:v>
                </c:pt>
                <c:pt idx="1669">
                  <c:v>0.5</c:v>
                </c:pt>
                <c:pt idx="1670">
                  <c:v>0.5</c:v>
                </c:pt>
                <c:pt idx="1671">
                  <c:v>0.5</c:v>
                </c:pt>
                <c:pt idx="1672">
                  <c:v>0.5</c:v>
                </c:pt>
                <c:pt idx="1673">
                  <c:v>0.5</c:v>
                </c:pt>
                <c:pt idx="1674">
                  <c:v>0.5</c:v>
                </c:pt>
                <c:pt idx="1675">
                  <c:v>0.5</c:v>
                </c:pt>
                <c:pt idx="1676">
                  <c:v>0.5</c:v>
                </c:pt>
                <c:pt idx="1677">
                  <c:v>0.5</c:v>
                </c:pt>
                <c:pt idx="1678">
                  <c:v>0.5</c:v>
                </c:pt>
                <c:pt idx="1679">
                  <c:v>0.5</c:v>
                </c:pt>
                <c:pt idx="1680">
                  <c:v>0.5</c:v>
                </c:pt>
                <c:pt idx="1681">
                  <c:v>0.5</c:v>
                </c:pt>
                <c:pt idx="1682">
                  <c:v>0.5</c:v>
                </c:pt>
                <c:pt idx="1683">
                  <c:v>0.5</c:v>
                </c:pt>
                <c:pt idx="1684">
                  <c:v>0.5</c:v>
                </c:pt>
                <c:pt idx="1685">
                  <c:v>0.5</c:v>
                </c:pt>
                <c:pt idx="1686">
                  <c:v>0.5</c:v>
                </c:pt>
                <c:pt idx="1687">
                  <c:v>0.5</c:v>
                </c:pt>
                <c:pt idx="1688">
                  <c:v>0.5</c:v>
                </c:pt>
                <c:pt idx="1689">
                  <c:v>0.5</c:v>
                </c:pt>
                <c:pt idx="1690">
                  <c:v>0.5</c:v>
                </c:pt>
                <c:pt idx="1691">
                  <c:v>0.5</c:v>
                </c:pt>
                <c:pt idx="1692">
                  <c:v>0.5</c:v>
                </c:pt>
                <c:pt idx="1693">
                  <c:v>0.5</c:v>
                </c:pt>
                <c:pt idx="1694">
                  <c:v>0.5</c:v>
                </c:pt>
                <c:pt idx="1695">
                  <c:v>0.5</c:v>
                </c:pt>
                <c:pt idx="1696">
                  <c:v>0.5</c:v>
                </c:pt>
                <c:pt idx="1697">
                  <c:v>0.5</c:v>
                </c:pt>
                <c:pt idx="1698">
                  <c:v>0.5</c:v>
                </c:pt>
                <c:pt idx="1699">
                  <c:v>0.5</c:v>
                </c:pt>
                <c:pt idx="1700">
                  <c:v>0.5</c:v>
                </c:pt>
                <c:pt idx="1701">
                  <c:v>0.5</c:v>
                </c:pt>
                <c:pt idx="1702">
                  <c:v>0.5</c:v>
                </c:pt>
                <c:pt idx="1703">
                  <c:v>0.5</c:v>
                </c:pt>
                <c:pt idx="1704">
                  <c:v>0.5</c:v>
                </c:pt>
                <c:pt idx="1705">
                  <c:v>0.5</c:v>
                </c:pt>
                <c:pt idx="1706">
                  <c:v>0.5</c:v>
                </c:pt>
                <c:pt idx="1707">
                  <c:v>0.5</c:v>
                </c:pt>
                <c:pt idx="1708">
                  <c:v>0.5</c:v>
                </c:pt>
                <c:pt idx="1709">
                  <c:v>0.5</c:v>
                </c:pt>
                <c:pt idx="1710">
                  <c:v>0.5</c:v>
                </c:pt>
                <c:pt idx="1711">
                  <c:v>0.5</c:v>
                </c:pt>
                <c:pt idx="1712">
                  <c:v>0.5</c:v>
                </c:pt>
                <c:pt idx="1713">
                  <c:v>0.5</c:v>
                </c:pt>
                <c:pt idx="1714">
                  <c:v>0.5</c:v>
                </c:pt>
                <c:pt idx="1715">
                  <c:v>0.5</c:v>
                </c:pt>
                <c:pt idx="1716">
                  <c:v>0.5</c:v>
                </c:pt>
                <c:pt idx="1717">
                  <c:v>0.5</c:v>
                </c:pt>
                <c:pt idx="1718">
                  <c:v>0.5</c:v>
                </c:pt>
                <c:pt idx="1719">
                  <c:v>0.5</c:v>
                </c:pt>
                <c:pt idx="1720">
                  <c:v>0.5</c:v>
                </c:pt>
                <c:pt idx="1721">
                  <c:v>0.5</c:v>
                </c:pt>
                <c:pt idx="1722">
                  <c:v>0.5</c:v>
                </c:pt>
                <c:pt idx="1723">
                  <c:v>0.5</c:v>
                </c:pt>
                <c:pt idx="1724">
                  <c:v>0.5</c:v>
                </c:pt>
                <c:pt idx="1725">
                  <c:v>0.5</c:v>
                </c:pt>
                <c:pt idx="1726">
                  <c:v>0.5</c:v>
                </c:pt>
                <c:pt idx="1727">
                  <c:v>0.5</c:v>
                </c:pt>
                <c:pt idx="1728">
                  <c:v>0.5</c:v>
                </c:pt>
                <c:pt idx="1729">
                  <c:v>0.5</c:v>
                </c:pt>
                <c:pt idx="1730">
                  <c:v>0.5</c:v>
                </c:pt>
                <c:pt idx="1731">
                  <c:v>0.5</c:v>
                </c:pt>
                <c:pt idx="1732">
                  <c:v>0.5</c:v>
                </c:pt>
                <c:pt idx="1733">
                  <c:v>0.5</c:v>
                </c:pt>
                <c:pt idx="1734">
                  <c:v>0.5</c:v>
                </c:pt>
                <c:pt idx="1735">
                  <c:v>0.5</c:v>
                </c:pt>
                <c:pt idx="1736">
                  <c:v>0.5</c:v>
                </c:pt>
                <c:pt idx="1737">
                  <c:v>0.5</c:v>
                </c:pt>
                <c:pt idx="1738">
                  <c:v>0.5</c:v>
                </c:pt>
                <c:pt idx="1739">
                  <c:v>0.5</c:v>
                </c:pt>
                <c:pt idx="1740">
                  <c:v>0.5</c:v>
                </c:pt>
                <c:pt idx="1741">
                  <c:v>0.5</c:v>
                </c:pt>
                <c:pt idx="1742">
                  <c:v>0.5</c:v>
                </c:pt>
                <c:pt idx="1743">
                  <c:v>0.5</c:v>
                </c:pt>
                <c:pt idx="1744">
                  <c:v>0.5</c:v>
                </c:pt>
                <c:pt idx="1745">
                  <c:v>0.5</c:v>
                </c:pt>
                <c:pt idx="1746">
                  <c:v>0.5</c:v>
                </c:pt>
                <c:pt idx="1747">
                  <c:v>0.5</c:v>
                </c:pt>
                <c:pt idx="1748">
                  <c:v>0.5</c:v>
                </c:pt>
                <c:pt idx="1749">
                  <c:v>0.5</c:v>
                </c:pt>
                <c:pt idx="1750">
                  <c:v>0.5</c:v>
                </c:pt>
                <c:pt idx="1751">
                  <c:v>0.5</c:v>
                </c:pt>
                <c:pt idx="1752">
                  <c:v>0.5</c:v>
                </c:pt>
                <c:pt idx="1753">
                  <c:v>0.5</c:v>
                </c:pt>
                <c:pt idx="1754">
                  <c:v>0.5</c:v>
                </c:pt>
                <c:pt idx="1755">
                  <c:v>0.5</c:v>
                </c:pt>
                <c:pt idx="1756">
                  <c:v>0.5</c:v>
                </c:pt>
                <c:pt idx="1757">
                  <c:v>0.5</c:v>
                </c:pt>
                <c:pt idx="1758">
                  <c:v>0.5</c:v>
                </c:pt>
                <c:pt idx="1759">
                  <c:v>0.5</c:v>
                </c:pt>
                <c:pt idx="1760">
                  <c:v>0.5</c:v>
                </c:pt>
                <c:pt idx="1761">
                  <c:v>0.5</c:v>
                </c:pt>
                <c:pt idx="1762">
                  <c:v>0.5</c:v>
                </c:pt>
                <c:pt idx="1763">
                  <c:v>0.5</c:v>
                </c:pt>
                <c:pt idx="1764">
                  <c:v>0.5</c:v>
                </c:pt>
                <c:pt idx="1765">
                  <c:v>0.5</c:v>
                </c:pt>
                <c:pt idx="1766">
                  <c:v>0.5</c:v>
                </c:pt>
                <c:pt idx="1767">
                  <c:v>0.5</c:v>
                </c:pt>
                <c:pt idx="1768">
                  <c:v>0.5</c:v>
                </c:pt>
                <c:pt idx="1769">
                  <c:v>0.5</c:v>
                </c:pt>
                <c:pt idx="1770">
                  <c:v>0.5</c:v>
                </c:pt>
                <c:pt idx="1771">
                  <c:v>0.5</c:v>
                </c:pt>
                <c:pt idx="1772">
                  <c:v>0.5</c:v>
                </c:pt>
                <c:pt idx="1773">
                  <c:v>0.5</c:v>
                </c:pt>
                <c:pt idx="1774">
                  <c:v>0.5</c:v>
                </c:pt>
                <c:pt idx="1775">
                  <c:v>0.5</c:v>
                </c:pt>
                <c:pt idx="1776">
                  <c:v>0.5</c:v>
                </c:pt>
                <c:pt idx="1777">
                  <c:v>0.5</c:v>
                </c:pt>
                <c:pt idx="1778">
                  <c:v>0.5</c:v>
                </c:pt>
                <c:pt idx="1779">
                  <c:v>0.5</c:v>
                </c:pt>
                <c:pt idx="1780">
                  <c:v>0.5</c:v>
                </c:pt>
                <c:pt idx="1781">
                  <c:v>0.5</c:v>
                </c:pt>
                <c:pt idx="1782">
                  <c:v>0.5</c:v>
                </c:pt>
                <c:pt idx="1783">
                  <c:v>0.5</c:v>
                </c:pt>
                <c:pt idx="1784">
                  <c:v>0.5</c:v>
                </c:pt>
                <c:pt idx="1785">
                  <c:v>0.5</c:v>
                </c:pt>
                <c:pt idx="1786">
                  <c:v>0.5</c:v>
                </c:pt>
                <c:pt idx="1787">
                  <c:v>0.5</c:v>
                </c:pt>
                <c:pt idx="1788">
                  <c:v>0.5</c:v>
                </c:pt>
                <c:pt idx="1789">
                  <c:v>0.5</c:v>
                </c:pt>
                <c:pt idx="1790">
                  <c:v>0.5</c:v>
                </c:pt>
                <c:pt idx="1791">
                  <c:v>0.5</c:v>
                </c:pt>
                <c:pt idx="1792">
                  <c:v>0.5</c:v>
                </c:pt>
                <c:pt idx="1793">
                  <c:v>0.5</c:v>
                </c:pt>
                <c:pt idx="1794">
                  <c:v>0.5</c:v>
                </c:pt>
                <c:pt idx="1795">
                  <c:v>0.5</c:v>
                </c:pt>
                <c:pt idx="1796">
                  <c:v>0.5</c:v>
                </c:pt>
                <c:pt idx="1797">
                  <c:v>0.5</c:v>
                </c:pt>
                <c:pt idx="1798">
                  <c:v>0.5</c:v>
                </c:pt>
                <c:pt idx="1799">
                  <c:v>0.5</c:v>
                </c:pt>
                <c:pt idx="1800">
                  <c:v>0.5</c:v>
                </c:pt>
                <c:pt idx="1801">
                  <c:v>0.5</c:v>
                </c:pt>
                <c:pt idx="1802">
                  <c:v>0.5</c:v>
                </c:pt>
                <c:pt idx="1803">
                  <c:v>0.5</c:v>
                </c:pt>
                <c:pt idx="1804">
                  <c:v>0.5</c:v>
                </c:pt>
                <c:pt idx="1805">
                  <c:v>0.5</c:v>
                </c:pt>
                <c:pt idx="1806">
                  <c:v>0.5</c:v>
                </c:pt>
                <c:pt idx="1807">
                  <c:v>0.5</c:v>
                </c:pt>
                <c:pt idx="1808">
                  <c:v>0.5</c:v>
                </c:pt>
                <c:pt idx="1809">
                  <c:v>0.5</c:v>
                </c:pt>
                <c:pt idx="1810">
                  <c:v>0.5</c:v>
                </c:pt>
                <c:pt idx="1811">
                  <c:v>0.5</c:v>
                </c:pt>
                <c:pt idx="1812">
                  <c:v>0.5</c:v>
                </c:pt>
                <c:pt idx="1813">
                  <c:v>0.5</c:v>
                </c:pt>
                <c:pt idx="1814">
                  <c:v>0.5</c:v>
                </c:pt>
                <c:pt idx="1815">
                  <c:v>0.5</c:v>
                </c:pt>
                <c:pt idx="1816">
                  <c:v>0.5</c:v>
                </c:pt>
                <c:pt idx="1817">
                  <c:v>0.5</c:v>
                </c:pt>
                <c:pt idx="1818">
                  <c:v>0.5</c:v>
                </c:pt>
                <c:pt idx="1819">
                  <c:v>0.5</c:v>
                </c:pt>
                <c:pt idx="1820">
                  <c:v>0.5</c:v>
                </c:pt>
                <c:pt idx="1821">
                  <c:v>0.5</c:v>
                </c:pt>
                <c:pt idx="1822">
                  <c:v>0.5</c:v>
                </c:pt>
                <c:pt idx="1823">
                  <c:v>0.5</c:v>
                </c:pt>
                <c:pt idx="1824">
                  <c:v>0.5</c:v>
                </c:pt>
                <c:pt idx="1825">
                  <c:v>0.5</c:v>
                </c:pt>
                <c:pt idx="1826">
                  <c:v>0.5</c:v>
                </c:pt>
                <c:pt idx="1827">
                  <c:v>0.5</c:v>
                </c:pt>
                <c:pt idx="1828">
                  <c:v>0.5</c:v>
                </c:pt>
                <c:pt idx="1829">
                  <c:v>0.5</c:v>
                </c:pt>
                <c:pt idx="1830">
                  <c:v>0.5</c:v>
                </c:pt>
                <c:pt idx="1831">
                  <c:v>0.5</c:v>
                </c:pt>
                <c:pt idx="1832">
                  <c:v>0.5</c:v>
                </c:pt>
                <c:pt idx="1833">
                  <c:v>0.5</c:v>
                </c:pt>
                <c:pt idx="1834">
                  <c:v>0.5</c:v>
                </c:pt>
                <c:pt idx="1835">
                  <c:v>0.5</c:v>
                </c:pt>
                <c:pt idx="1836">
                  <c:v>0.5</c:v>
                </c:pt>
                <c:pt idx="1837">
                  <c:v>0.5</c:v>
                </c:pt>
                <c:pt idx="1838">
                  <c:v>0.5</c:v>
                </c:pt>
                <c:pt idx="1839">
                  <c:v>0.5</c:v>
                </c:pt>
                <c:pt idx="1840">
                  <c:v>0.5</c:v>
                </c:pt>
                <c:pt idx="1841">
                  <c:v>0.5</c:v>
                </c:pt>
                <c:pt idx="1842">
                  <c:v>0.5</c:v>
                </c:pt>
                <c:pt idx="1843">
                  <c:v>0.5</c:v>
                </c:pt>
                <c:pt idx="1844">
                  <c:v>0.5</c:v>
                </c:pt>
                <c:pt idx="1845">
                  <c:v>0.5</c:v>
                </c:pt>
                <c:pt idx="1846">
                  <c:v>0.5</c:v>
                </c:pt>
                <c:pt idx="1847">
                  <c:v>0.5</c:v>
                </c:pt>
                <c:pt idx="1848">
                  <c:v>0.5</c:v>
                </c:pt>
                <c:pt idx="1849">
                  <c:v>0.5</c:v>
                </c:pt>
                <c:pt idx="1850">
                  <c:v>0.5</c:v>
                </c:pt>
                <c:pt idx="1851">
                  <c:v>0.5</c:v>
                </c:pt>
                <c:pt idx="1852">
                  <c:v>0.5</c:v>
                </c:pt>
                <c:pt idx="1853">
                  <c:v>0.5</c:v>
                </c:pt>
                <c:pt idx="1854">
                  <c:v>0.5</c:v>
                </c:pt>
                <c:pt idx="1855">
                  <c:v>0.5</c:v>
                </c:pt>
                <c:pt idx="1856">
                  <c:v>0.5</c:v>
                </c:pt>
                <c:pt idx="1857">
                  <c:v>0.5</c:v>
                </c:pt>
                <c:pt idx="1858">
                  <c:v>0.5</c:v>
                </c:pt>
                <c:pt idx="1859">
                  <c:v>0.5</c:v>
                </c:pt>
                <c:pt idx="1860">
                  <c:v>0.5</c:v>
                </c:pt>
                <c:pt idx="1861">
                  <c:v>0.5</c:v>
                </c:pt>
                <c:pt idx="1862">
                  <c:v>0.5</c:v>
                </c:pt>
                <c:pt idx="1863">
                  <c:v>0.5</c:v>
                </c:pt>
                <c:pt idx="1864">
                  <c:v>0.5</c:v>
                </c:pt>
                <c:pt idx="1865">
                  <c:v>0.5</c:v>
                </c:pt>
                <c:pt idx="1866">
                  <c:v>0.5</c:v>
                </c:pt>
                <c:pt idx="1867">
                  <c:v>0.5</c:v>
                </c:pt>
                <c:pt idx="1868">
                  <c:v>0.5</c:v>
                </c:pt>
                <c:pt idx="1869">
                  <c:v>0.5</c:v>
                </c:pt>
                <c:pt idx="1870">
                  <c:v>0.5</c:v>
                </c:pt>
                <c:pt idx="1871">
                  <c:v>0.5</c:v>
                </c:pt>
                <c:pt idx="1872">
                  <c:v>0.5</c:v>
                </c:pt>
                <c:pt idx="1873">
                  <c:v>0.5</c:v>
                </c:pt>
                <c:pt idx="1874">
                  <c:v>0.5</c:v>
                </c:pt>
                <c:pt idx="1875">
                  <c:v>0.5</c:v>
                </c:pt>
                <c:pt idx="1876">
                  <c:v>0.5</c:v>
                </c:pt>
                <c:pt idx="1877">
                  <c:v>0.5</c:v>
                </c:pt>
                <c:pt idx="1878">
                  <c:v>0.5</c:v>
                </c:pt>
                <c:pt idx="1879">
                  <c:v>0.5</c:v>
                </c:pt>
                <c:pt idx="1880">
                  <c:v>0.5</c:v>
                </c:pt>
                <c:pt idx="1881">
                  <c:v>0.5</c:v>
                </c:pt>
                <c:pt idx="1882">
                  <c:v>0.5</c:v>
                </c:pt>
                <c:pt idx="1883">
                  <c:v>0.5</c:v>
                </c:pt>
                <c:pt idx="1884">
                  <c:v>0.5</c:v>
                </c:pt>
                <c:pt idx="1885">
                  <c:v>0.5</c:v>
                </c:pt>
                <c:pt idx="1886">
                  <c:v>0.5</c:v>
                </c:pt>
                <c:pt idx="1887">
                  <c:v>0.5</c:v>
                </c:pt>
                <c:pt idx="1888">
                  <c:v>0.5</c:v>
                </c:pt>
                <c:pt idx="1889">
                  <c:v>0.5</c:v>
                </c:pt>
                <c:pt idx="1890">
                  <c:v>0.5</c:v>
                </c:pt>
                <c:pt idx="1891">
                  <c:v>0.5</c:v>
                </c:pt>
                <c:pt idx="1892">
                  <c:v>0.5</c:v>
                </c:pt>
                <c:pt idx="1893">
                  <c:v>0.5</c:v>
                </c:pt>
                <c:pt idx="1894">
                  <c:v>0.5</c:v>
                </c:pt>
                <c:pt idx="1895">
                  <c:v>0.5</c:v>
                </c:pt>
                <c:pt idx="1896">
                  <c:v>0.5</c:v>
                </c:pt>
                <c:pt idx="1897">
                  <c:v>0.5</c:v>
                </c:pt>
                <c:pt idx="1898">
                  <c:v>0.5</c:v>
                </c:pt>
                <c:pt idx="1899">
                  <c:v>0.5</c:v>
                </c:pt>
                <c:pt idx="1900">
                  <c:v>0.5</c:v>
                </c:pt>
                <c:pt idx="1901">
                  <c:v>0.5</c:v>
                </c:pt>
                <c:pt idx="1902">
                  <c:v>0.5</c:v>
                </c:pt>
                <c:pt idx="1903">
                  <c:v>0.5</c:v>
                </c:pt>
                <c:pt idx="1904">
                  <c:v>0.5</c:v>
                </c:pt>
                <c:pt idx="1905">
                  <c:v>0.5</c:v>
                </c:pt>
                <c:pt idx="1906">
                  <c:v>0.5</c:v>
                </c:pt>
                <c:pt idx="1907">
                  <c:v>0.5</c:v>
                </c:pt>
                <c:pt idx="1908">
                  <c:v>0.5</c:v>
                </c:pt>
                <c:pt idx="1909">
                  <c:v>0.5</c:v>
                </c:pt>
                <c:pt idx="1910">
                  <c:v>0.5</c:v>
                </c:pt>
                <c:pt idx="1911">
                  <c:v>0.5</c:v>
                </c:pt>
                <c:pt idx="1912">
                  <c:v>0.5</c:v>
                </c:pt>
                <c:pt idx="1913">
                  <c:v>0.5</c:v>
                </c:pt>
                <c:pt idx="1914">
                  <c:v>0.5</c:v>
                </c:pt>
                <c:pt idx="1915">
                  <c:v>0.5</c:v>
                </c:pt>
                <c:pt idx="1916">
                  <c:v>0.5</c:v>
                </c:pt>
                <c:pt idx="1917">
                  <c:v>0.5</c:v>
                </c:pt>
                <c:pt idx="1918">
                  <c:v>0.5</c:v>
                </c:pt>
                <c:pt idx="1919">
                  <c:v>0.5</c:v>
                </c:pt>
                <c:pt idx="1920">
                  <c:v>0.5</c:v>
                </c:pt>
                <c:pt idx="1921">
                  <c:v>0.5</c:v>
                </c:pt>
                <c:pt idx="1922">
                  <c:v>0.5</c:v>
                </c:pt>
                <c:pt idx="1923">
                  <c:v>0.5</c:v>
                </c:pt>
                <c:pt idx="1924">
                  <c:v>0.5</c:v>
                </c:pt>
                <c:pt idx="1925">
                  <c:v>0.5</c:v>
                </c:pt>
                <c:pt idx="1926">
                  <c:v>0.5</c:v>
                </c:pt>
                <c:pt idx="1927">
                  <c:v>0.5</c:v>
                </c:pt>
                <c:pt idx="1928">
                  <c:v>0.5</c:v>
                </c:pt>
                <c:pt idx="1929">
                  <c:v>0.5</c:v>
                </c:pt>
                <c:pt idx="1930">
                  <c:v>0.5</c:v>
                </c:pt>
                <c:pt idx="1931">
                  <c:v>0.5</c:v>
                </c:pt>
                <c:pt idx="1932">
                  <c:v>0.5</c:v>
                </c:pt>
                <c:pt idx="1933">
                  <c:v>0.5</c:v>
                </c:pt>
                <c:pt idx="1934">
                  <c:v>0.5</c:v>
                </c:pt>
                <c:pt idx="1935">
                  <c:v>0.5</c:v>
                </c:pt>
                <c:pt idx="1936">
                  <c:v>0.5</c:v>
                </c:pt>
                <c:pt idx="1937">
                  <c:v>0.5</c:v>
                </c:pt>
                <c:pt idx="1938">
                  <c:v>0.5</c:v>
                </c:pt>
                <c:pt idx="1939">
                  <c:v>0.5</c:v>
                </c:pt>
                <c:pt idx="1940">
                  <c:v>0.5</c:v>
                </c:pt>
                <c:pt idx="1941">
                  <c:v>0.5</c:v>
                </c:pt>
                <c:pt idx="1942">
                  <c:v>0.5</c:v>
                </c:pt>
                <c:pt idx="1943">
                  <c:v>0.5</c:v>
                </c:pt>
                <c:pt idx="1944">
                  <c:v>0.5</c:v>
                </c:pt>
                <c:pt idx="1945">
                  <c:v>0.5</c:v>
                </c:pt>
                <c:pt idx="1946">
                  <c:v>0.5</c:v>
                </c:pt>
                <c:pt idx="1947">
                  <c:v>0.5</c:v>
                </c:pt>
                <c:pt idx="1948">
                  <c:v>0.5</c:v>
                </c:pt>
                <c:pt idx="1949">
                  <c:v>0.5</c:v>
                </c:pt>
                <c:pt idx="1950">
                  <c:v>0.5</c:v>
                </c:pt>
                <c:pt idx="1951">
                  <c:v>0.5</c:v>
                </c:pt>
                <c:pt idx="1952">
                  <c:v>0.5</c:v>
                </c:pt>
                <c:pt idx="1953">
                  <c:v>0.5</c:v>
                </c:pt>
                <c:pt idx="1954">
                  <c:v>0.5</c:v>
                </c:pt>
                <c:pt idx="1955">
                  <c:v>0.5</c:v>
                </c:pt>
                <c:pt idx="1956">
                  <c:v>0.5</c:v>
                </c:pt>
                <c:pt idx="1957">
                  <c:v>0.5</c:v>
                </c:pt>
                <c:pt idx="1958">
                  <c:v>0.5</c:v>
                </c:pt>
                <c:pt idx="1959">
                  <c:v>0.5</c:v>
                </c:pt>
                <c:pt idx="1960">
                  <c:v>0.5</c:v>
                </c:pt>
                <c:pt idx="1961">
                  <c:v>0.5</c:v>
                </c:pt>
                <c:pt idx="1962">
                  <c:v>0.5</c:v>
                </c:pt>
                <c:pt idx="1963">
                  <c:v>0.5</c:v>
                </c:pt>
                <c:pt idx="1964">
                  <c:v>0.5</c:v>
                </c:pt>
                <c:pt idx="1965">
                  <c:v>0.5</c:v>
                </c:pt>
                <c:pt idx="1966">
                  <c:v>0.5</c:v>
                </c:pt>
                <c:pt idx="1967">
                  <c:v>0.5</c:v>
                </c:pt>
                <c:pt idx="1968">
                  <c:v>0.5</c:v>
                </c:pt>
                <c:pt idx="1969">
                  <c:v>0.5</c:v>
                </c:pt>
                <c:pt idx="1970">
                  <c:v>0.5</c:v>
                </c:pt>
                <c:pt idx="1971">
                  <c:v>0.5</c:v>
                </c:pt>
                <c:pt idx="1972">
                  <c:v>0.5</c:v>
                </c:pt>
                <c:pt idx="1973">
                  <c:v>0.5</c:v>
                </c:pt>
                <c:pt idx="1974">
                  <c:v>0.5</c:v>
                </c:pt>
                <c:pt idx="1975">
                  <c:v>0.5</c:v>
                </c:pt>
                <c:pt idx="1976">
                  <c:v>0.5</c:v>
                </c:pt>
                <c:pt idx="1977">
                  <c:v>0.5</c:v>
                </c:pt>
                <c:pt idx="1978">
                  <c:v>0.5</c:v>
                </c:pt>
                <c:pt idx="1979">
                  <c:v>0.5</c:v>
                </c:pt>
                <c:pt idx="1980">
                  <c:v>0.5</c:v>
                </c:pt>
                <c:pt idx="1981">
                  <c:v>0.5</c:v>
                </c:pt>
                <c:pt idx="1982">
                  <c:v>0.5</c:v>
                </c:pt>
                <c:pt idx="1983">
                  <c:v>0.5</c:v>
                </c:pt>
                <c:pt idx="1984">
                  <c:v>0.5</c:v>
                </c:pt>
                <c:pt idx="1985">
                  <c:v>0.5</c:v>
                </c:pt>
                <c:pt idx="1986">
                  <c:v>0.5</c:v>
                </c:pt>
                <c:pt idx="1987">
                  <c:v>0.5</c:v>
                </c:pt>
                <c:pt idx="1988">
                  <c:v>0.5</c:v>
                </c:pt>
                <c:pt idx="1989">
                  <c:v>0.5</c:v>
                </c:pt>
                <c:pt idx="1990">
                  <c:v>0.5</c:v>
                </c:pt>
                <c:pt idx="1991">
                  <c:v>0.5</c:v>
                </c:pt>
                <c:pt idx="1992">
                  <c:v>0.5</c:v>
                </c:pt>
                <c:pt idx="1993">
                  <c:v>0.5</c:v>
                </c:pt>
                <c:pt idx="1994">
                  <c:v>0.5</c:v>
                </c:pt>
                <c:pt idx="1995">
                  <c:v>0.5</c:v>
                </c:pt>
                <c:pt idx="1996">
                  <c:v>0.5</c:v>
                </c:pt>
                <c:pt idx="1997">
                  <c:v>0.5</c:v>
                </c:pt>
                <c:pt idx="1998">
                  <c:v>0.5</c:v>
                </c:pt>
                <c:pt idx="1999">
                  <c:v>0.5</c:v>
                </c:pt>
                <c:pt idx="2000">
                  <c:v>0.5</c:v>
                </c:pt>
                <c:pt idx="2001">
                  <c:v>0.5</c:v>
                </c:pt>
                <c:pt idx="2002">
                  <c:v>0.5</c:v>
                </c:pt>
                <c:pt idx="2003">
                  <c:v>0.5</c:v>
                </c:pt>
                <c:pt idx="2004">
                  <c:v>0.5</c:v>
                </c:pt>
                <c:pt idx="2005">
                  <c:v>0.5</c:v>
                </c:pt>
                <c:pt idx="2006">
                  <c:v>0.5</c:v>
                </c:pt>
                <c:pt idx="2007">
                  <c:v>0.5</c:v>
                </c:pt>
                <c:pt idx="2008">
                  <c:v>0.5</c:v>
                </c:pt>
                <c:pt idx="2009">
                  <c:v>0.5</c:v>
                </c:pt>
                <c:pt idx="2010">
                  <c:v>0.5</c:v>
                </c:pt>
                <c:pt idx="2011">
                  <c:v>0.5</c:v>
                </c:pt>
                <c:pt idx="2012">
                  <c:v>0.5</c:v>
                </c:pt>
                <c:pt idx="2013">
                  <c:v>0.5</c:v>
                </c:pt>
                <c:pt idx="2014">
                  <c:v>0.5</c:v>
                </c:pt>
                <c:pt idx="2015">
                  <c:v>0.5</c:v>
                </c:pt>
                <c:pt idx="2016">
                  <c:v>0.5</c:v>
                </c:pt>
                <c:pt idx="2017">
                  <c:v>0.5</c:v>
                </c:pt>
                <c:pt idx="2018">
                  <c:v>0.5</c:v>
                </c:pt>
                <c:pt idx="2019">
                  <c:v>0.5</c:v>
                </c:pt>
                <c:pt idx="2020">
                  <c:v>0.5</c:v>
                </c:pt>
                <c:pt idx="2021">
                  <c:v>0.5</c:v>
                </c:pt>
                <c:pt idx="2022">
                  <c:v>0.5</c:v>
                </c:pt>
                <c:pt idx="2023">
                  <c:v>0.5</c:v>
                </c:pt>
                <c:pt idx="2024">
                  <c:v>0.5</c:v>
                </c:pt>
                <c:pt idx="2025">
                  <c:v>0.5</c:v>
                </c:pt>
                <c:pt idx="2026">
                  <c:v>0.5</c:v>
                </c:pt>
                <c:pt idx="2027">
                  <c:v>0.5</c:v>
                </c:pt>
                <c:pt idx="2028">
                  <c:v>0.5</c:v>
                </c:pt>
                <c:pt idx="2029">
                  <c:v>0.5</c:v>
                </c:pt>
                <c:pt idx="2030">
                  <c:v>0.5</c:v>
                </c:pt>
                <c:pt idx="2031">
                  <c:v>0.5</c:v>
                </c:pt>
                <c:pt idx="2032">
                  <c:v>0.5</c:v>
                </c:pt>
                <c:pt idx="2033">
                  <c:v>0.5</c:v>
                </c:pt>
                <c:pt idx="2034">
                  <c:v>0.5</c:v>
                </c:pt>
                <c:pt idx="2035">
                  <c:v>0.5</c:v>
                </c:pt>
                <c:pt idx="2036">
                  <c:v>0.5</c:v>
                </c:pt>
                <c:pt idx="2037">
                  <c:v>0.5</c:v>
                </c:pt>
                <c:pt idx="2038">
                  <c:v>0.5</c:v>
                </c:pt>
                <c:pt idx="2039">
                  <c:v>0.5</c:v>
                </c:pt>
                <c:pt idx="2040">
                  <c:v>0.5</c:v>
                </c:pt>
                <c:pt idx="2041">
                  <c:v>0.5</c:v>
                </c:pt>
                <c:pt idx="2042">
                  <c:v>0.5</c:v>
                </c:pt>
                <c:pt idx="2043">
                  <c:v>0.5</c:v>
                </c:pt>
                <c:pt idx="2044">
                  <c:v>0.5</c:v>
                </c:pt>
                <c:pt idx="2045">
                  <c:v>0.5</c:v>
                </c:pt>
                <c:pt idx="2046">
                  <c:v>0.5</c:v>
                </c:pt>
                <c:pt idx="2047">
                  <c:v>0.5</c:v>
                </c:pt>
                <c:pt idx="2048">
                  <c:v>0.5</c:v>
                </c:pt>
                <c:pt idx="2049">
                  <c:v>0.5</c:v>
                </c:pt>
                <c:pt idx="2050">
                  <c:v>0.5</c:v>
                </c:pt>
                <c:pt idx="2051">
                  <c:v>0.5</c:v>
                </c:pt>
                <c:pt idx="2052">
                  <c:v>0.5</c:v>
                </c:pt>
                <c:pt idx="2053">
                  <c:v>0.5</c:v>
                </c:pt>
                <c:pt idx="2054">
                  <c:v>0.5</c:v>
                </c:pt>
                <c:pt idx="2055">
                  <c:v>0.5</c:v>
                </c:pt>
                <c:pt idx="2056">
                  <c:v>0.5</c:v>
                </c:pt>
                <c:pt idx="2057">
                  <c:v>0.5</c:v>
                </c:pt>
                <c:pt idx="2058">
                  <c:v>0.5</c:v>
                </c:pt>
                <c:pt idx="2059">
                  <c:v>0.5</c:v>
                </c:pt>
                <c:pt idx="2060">
                  <c:v>0.5</c:v>
                </c:pt>
                <c:pt idx="2061">
                  <c:v>0.5</c:v>
                </c:pt>
                <c:pt idx="2062">
                  <c:v>0.5</c:v>
                </c:pt>
                <c:pt idx="2063">
                  <c:v>0.5</c:v>
                </c:pt>
                <c:pt idx="2064">
                  <c:v>0.5</c:v>
                </c:pt>
                <c:pt idx="2065">
                  <c:v>0.5</c:v>
                </c:pt>
                <c:pt idx="2066">
                  <c:v>0.5</c:v>
                </c:pt>
                <c:pt idx="2067">
                  <c:v>0.5</c:v>
                </c:pt>
                <c:pt idx="2068">
                  <c:v>0.5</c:v>
                </c:pt>
                <c:pt idx="2069">
                  <c:v>0.5</c:v>
                </c:pt>
                <c:pt idx="2070">
                  <c:v>0.5</c:v>
                </c:pt>
                <c:pt idx="2071">
                  <c:v>0.5</c:v>
                </c:pt>
                <c:pt idx="2072">
                  <c:v>0.5</c:v>
                </c:pt>
                <c:pt idx="2073">
                  <c:v>0.5</c:v>
                </c:pt>
                <c:pt idx="2074">
                  <c:v>0.5</c:v>
                </c:pt>
                <c:pt idx="2075">
                  <c:v>0.5</c:v>
                </c:pt>
                <c:pt idx="2076">
                  <c:v>0.5</c:v>
                </c:pt>
                <c:pt idx="2077">
                  <c:v>0.5</c:v>
                </c:pt>
                <c:pt idx="2078">
                  <c:v>0.5</c:v>
                </c:pt>
                <c:pt idx="2079">
                  <c:v>0.5</c:v>
                </c:pt>
                <c:pt idx="2080">
                  <c:v>0.5</c:v>
                </c:pt>
                <c:pt idx="2081">
                  <c:v>0.5</c:v>
                </c:pt>
                <c:pt idx="2082">
                  <c:v>0.5</c:v>
                </c:pt>
                <c:pt idx="2083">
                  <c:v>0.5</c:v>
                </c:pt>
                <c:pt idx="2084">
                  <c:v>0.5</c:v>
                </c:pt>
                <c:pt idx="2085">
                  <c:v>0.5</c:v>
                </c:pt>
                <c:pt idx="2086">
                  <c:v>0.5</c:v>
                </c:pt>
                <c:pt idx="2087">
                  <c:v>0.5</c:v>
                </c:pt>
                <c:pt idx="2088">
                  <c:v>0.5</c:v>
                </c:pt>
                <c:pt idx="2089">
                  <c:v>0.5</c:v>
                </c:pt>
                <c:pt idx="2090">
                  <c:v>0.5</c:v>
                </c:pt>
                <c:pt idx="2091">
                  <c:v>0.5</c:v>
                </c:pt>
                <c:pt idx="2092">
                  <c:v>0.5</c:v>
                </c:pt>
                <c:pt idx="2093">
                  <c:v>0.5</c:v>
                </c:pt>
                <c:pt idx="2094">
                  <c:v>0.5</c:v>
                </c:pt>
                <c:pt idx="2095">
                  <c:v>0.5</c:v>
                </c:pt>
                <c:pt idx="2096">
                  <c:v>0.5</c:v>
                </c:pt>
                <c:pt idx="2097">
                  <c:v>0.5</c:v>
                </c:pt>
                <c:pt idx="2098">
                  <c:v>0.5</c:v>
                </c:pt>
                <c:pt idx="2099">
                  <c:v>0.5</c:v>
                </c:pt>
                <c:pt idx="2100">
                  <c:v>0.5</c:v>
                </c:pt>
                <c:pt idx="2101">
                  <c:v>0.5</c:v>
                </c:pt>
                <c:pt idx="2102">
                  <c:v>0.5</c:v>
                </c:pt>
                <c:pt idx="2103">
                  <c:v>0.5</c:v>
                </c:pt>
                <c:pt idx="2104">
                  <c:v>0.5</c:v>
                </c:pt>
                <c:pt idx="2105">
                  <c:v>0.5</c:v>
                </c:pt>
                <c:pt idx="2106">
                  <c:v>0.5</c:v>
                </c:pt>
                <c:pt idx="2107">
                  <c:v>0.5</c:v>
                </c:pt>
                <c:pt idx="2108">
                  <c:v>0.5</c:v>
                </c:pt>
                <c:pt idx="2109">
                  <c:v>0.5</c:v>
                </c:pt>
                <c:pt idx="2110">
                  <c:v>0.5</c:v>
                </c:pt>
                <c:pt idx="2111">
                  <c:v>0.5</c:v>
                </c:pt>
                <c:pt idx="2112">
                  <c:v>0.5</c:v>
                </c:pt>
                <c:pt idx="2113">
                  <c:v>0.5</c:v>
                </c:pt>
                <c:pt idx="2114">
                  <c:v>0.5</c:v>
                </c:pt>
                <c:pt idx="2115">
                  <c:v>0.5</c:v>
                </c:pt>
                <c:pt idx="2116">
                  <c:v>0.5</c:v>
                </c:pt>
                <c:pt idx="2117">
                  <c:v>0.5</c:v>
                </c:pt>
                <c:pt idx="2118">
                  <c:v>0.5</c:v>
                </c:pt>
                <c:pt idx="2119">
                  <c:v>0.5</c:v>
                </c:pt>
                <c:pt idx="2120">
                  <c:v>0.5</c:v>
                </c:pt>
                <c:pt idx="2121">
                  <c:v>0.5</c:v>
                </c:pt>
                <c:pt idx="2122">
                  <c:v>0.5</c:v>
                </c:pt>
                <c:pt idx="2123">
                  <c:v>0.5</c:v>
                </c:pt>
                <c:pt idx="2124">
                  <c:v>0.5</c:v>
                </c:pt>
                <c:pt idx="2125">
                  <c:v>0.5</c:v>
                </c:pt>
                <c:pt idx="2126">
                  <c:v>0.5</c:v>
                </c:pt>
                <c:pt idx="2127">
                  <c:v>0.5</c:v>
                </c:pt>
                <c:pt idx="2128">
                  <c:v>0.502</c:v>
                </c:pt>
                <c:pt idx="2129">
                  <c:v>0.504</c:v>
                </c:pt>
                <c:pt idx="2130">
                  <c:v>0.504</c:v>
                </c:pt>
                <c:pt idx="2131">
                  <c:v>0.50600000000000001</c:v>
                </c:pt>
                <c:pt idx="2132">
                  <c:v>0.51</c:v>
                </c:pt>
                <c:pt idx="2133">
                  <c:v>0.51200000000000001</c:v>
                </c:pt>
                <c:pt idx="2134">
                  <c:v>0.51400000000000001</c:v>
                </c:pt>
                <c:pt idx="2135">
                  <c:v>0.51600000000000001</c:v>
                </c:pt>
                <c:pt idx="2136">
                  <c:v>0.52</c:v>
                </c:pt>
                <c:pt idx="2137">
                  <c:v>0.52400000000000002</c:v>
                </c:pt>
                <c:pt idx="2138">
                  <c:v>0.52600000000000002</c:v>
                </c:pt>
                <c:pt idx="2139">
                  <c:v>0.53</c:v>
                </c:pt>
                <c:pt idx="2140">
                  <c:v>0.53400000000000003</c:v>
                </c:pt>
                <c:pt idx="2141">
                  <c:v>0.54</c:v>
                </c:pt>
                <c:pt idx="2142">
                  <c:v>0.54200000000000004</c:v>
                </c:pt>
                <c:pt idx="2143">
                  <c:v>0.54600000000000004</c:v>
                </c:pt>
                <c:pt idx="2144">
                  <c:v>0.55200000000000005</c:v>
                </c:pt>
                <c:pt idx="2145">
                  <c:v>0.55600000000000005</c:v>
                </c:pt>
                <c:pt idx="2146">
                  <c:v>0.56200000000000006</c:v>
                </c:pt>
                <c:pt idx="2147">
                  <c:v>0.56599999999999995</c:v>
                </c:pt>
                <c:pt idx="2148">
                  <c:v>0.57199999999999995</c:v>
                </c:pt>
                <c:pt idx="2149">
                  <c:v>0.57599999999999996</c:v>
                </c:pt>
                <c:pt idx="2150">
                  <c:v>0.58399999999999996</c:v>
                </c:pt>
                <c:pt idx="2151">
                  <c:v>0.58799999999999997</c:v>
                </c:pt>
                <c:pt idx="2152">
                  <c:v>0.59599999999999997</c:v>
                </c:pt>
                <c:pt idx="2153">
                  <c:v>0.60199999999999998</c:v>
                </c:pt>
                <c:pt idx="2154">
                  <c:v>0.60799999999999998</c:v>
                </c:pt>
                <c:pt idx="2155">
                  <c:v>0.61399999999999999</c:v>
                </c:pt>
                <c:pt idx="2156">
                  <c:v>0.624</c:v>
                </c:pt>
                <c:pt idx="2157">
                  <c:v>0.628</c:v>
                </c:pt>
                <c:pt idx="2158">
                  <c:v>0.63600000000000001</c:v>
                </c:pt>
                <c:pt idx="2159">
                  <c:v>0.64400000000000002</c:v>
                </c:pt>
                <c:pt idx="2160">
                  <c:v>0.65400000000000003</c:v>
                </c:pt>
                <c:pt idx="2161">
                  <c:v>0.66200000000000003</c:v>
                </c:pt>
                <c:pt idx="2162">
                  <c:v>0.66800000000000004</c:v>
                </c:pt>
                <c:pt idx="2163">
                  <c:v>0.67600000000000005</c:v>
                </c:pt>
                <c:pt idx="2164">
                  <c:v>0.68600000000000005</c:v>
                </c:pt>
                <c:pt idx="2165">
                  <c:v>0.69399999999999995</c:v>
                </c:pt>
                <c:pt idx="2166">
                  <c:v>0.70399999999999996</c:v>
                </c:pt>
                <c:pt idx="2167">
                  <c:v>0.71399999999999997</c:v>
                </c:pt>
                <c:pt idx="2168">
                  <c:v>0.72399999999999998</c:v>
                </c:pt>
                <c:pt idx="2169">
                  <c:v>0.73199999999999998</c:v>
                </c:pt>
                <c:pt idx="2170">
                  <c:v>0.74199999999999999</c:v>
                </c:pt>
                <c:pt idx="2171">
                  <c:v>0.752</c:v>
                </c:pt>
                <c:pt idx="2172">
                  <c:v>0.76400000000000001</c:v>
                </c:pt>
                <c:pt idx="2173">
                  <c:v>0.77400000000000002</c:v>
                </c:pt>
                <c:pt idx="2174">
                  <c:v>0.78400000000000003</c:v>
                </c:pt>
                <c:pt idx="2175">
                  <c:v>0.79400000000000004</c:v>
                </c:pt>
                <c:pt idx="2176">
                  <c:v>0.80600000000000005</c:v>
                </c:pt>
                <c:pt idx="2177">
                  <c:v>0.81599999999999995</c:v>
                </c:pt>
                <c:pt idx="2178">
                  <c:v>0.82799999999999996</c:v>
                </c:pt>
                <c:pt idx="2179">
                  <c:v>0.83799999999999997</c:v>
                </c:pt>
                <c:pt idx="2180">
                  <c:v>0.85199999999999998</c:v>
                </c:pt>
                <c:pt idx="2181">
                  <c:v>0.86399999999999999</c:v>
                </c:pt>
                <c:pt idx="2182">
                  <c:v>0.876</c:v>
                </c:pt>
                <c:pt idx="2183">
                  <c:v>0.88800000000000001</c:v>
                </c:pt>
                <c:pt idx="2184">
                  <c:v>0.90200000000000002</c:v>
                </c:pt>
                <c:pt idx="2185">
                  <c:v>0.91400000000000003</c:v>
                </c:pt>
                <c:pt idx="2186">
                  <c:v>0.92600000000000005</c:v>
                </c:pt>
                <c:pt idx="2187">
                  <c:v>0.93200000000000005</c:v>
                </c:pt>
                <c:pt idx="2188">
                  <c:v>0.94399999999999995</c:v>
                </c:pt>
                <c:pt idx="2189">
                  <c:v>0.95599999999999996</c:v>
                </c:pt>
                <c:pt idx="2190">
                  <c:v>0.97199999999999998</c:v>
                </c:pt>
                <c:pt idx="2191">
                  <c:v>0.98399999999999999</c:v>
                </c:pt>
                <c:pt idx="2192">
                  <c:v>0.998</c:v>
                </c:pt>
                <c:pt idx="2193">
                  <c:v>1.014</c:v>
                </c:pt>
                <c:pt idx="2194">
                  <c:v>1.028</c:v>
                </c:pt>
                <c:pt idx="2195">
                  <c:v>1.044</c:v>
                </c:pt>
                <c:pt idx="2196">
                  <c:v>1.0580000000000001</c:v>
                </c:pt>
                <c:pt idx="2197">
                  <c:v>1.0740000000000001</c:v>
                </c:pt>
                <c:pt idx="2198">
                  <c:v>1.0880000000000001</c:v>
                </c:pt>
                <c:pt idx="2199">
                  <c:v>1.1060000000000001</c:v>
                </c:pt>
                <c:pt idx="2200">
                  <c:v>1.1220000000000001</c:v>
                </c:pt>
                <c:pt idx="2201">
                  <c:v>1.1359999999999999</c:v>
                </c:pt>
                <c:pt idx="2202">
                  <c:v>1.1539999999999999</c:v>
                </c:pt>
                <c:pt idx="2203">
                  <c:v>1.1679999999999999</c:v>
                </c:pt>
                <c:pt idx="2204">
                  <c:v>1.1859999999999999</c:v>
                </c:pt>
                <c:pt idx="2205">
                  <c:v>1.204</c:v>
                </c:pt>
                <c:pt idx="2206">
                  <c:v>1.222</c:v>
                </c:pt>
                <c:pt idx="2207">
                  <c:v>1.238</c:v>
                </c:pt>
                <c:pt idx="2208">
                  <c:v>1.254</c:v>
                </c:pt>
                <c:pt idx="2209">
                  <c:v>1.272</c:v>
                </c:pt>
                <c:pt idx="2210">
                  <c:v>1.292</c:v>
                </c:pt>
                <c:pt idx="2211">
                  <c:v>1.3080000000000001</c:v>
                </c:pt>
                <c:pt idx="2212">
                  <c:v>1.3260000000000001</c:v>
                </c:pt>
                <c:pt idx="2213">
                  <c:v>1.3460000000000001</c:v>
                </c:pt>
                <c:pt idx="2214">
                  <c:v>1.3640000000000001</c:v>
                </c:pt>
                <c:pt idx="2215">
                  <c:v>1.3819999999999999</c:v>
                </c:pt>
                <c:pt idx="2216">
                  <c:v>1.4019999999999999</c:v>
                </c:pt>
                <c:pt idx="2217">
                  <c:v>1.4219999999999999</c:v>
                </c:pt>
                <c:pt idx="2218">
                  <c:v>1.4419999999999999</c:v>
                </c:pt>
                <c:pt idx="2219">
                  <c:v>1.458</c:v>
                </c:pt>
                <c:pt idx="2220">
                  <c:v>1.478</c:v>
                </c:pt>
                <c:pt idx="2221">
                  <c:v>1.502</c:v>
                </c:pt>
                <c:pt idx="2222">
                  <c:v>1.522</c:v>
                </c:pt>
                <c:pt idx="2223">
                  <c:v>1.538</c:v>
                </c:pt>
                <c:pt idx="2224">
                  <c:v>1.5580000000000001</c:v>
                </c:pt>
                <c:pt idx="2225">
                  <c:v>1.5820000000000001</c:v>
                </c:pt>
                <c:pt idx="2226">
                  <c:v>1.6020000000000001</c:v>
                </c:pt>
                <c:pt idx="2227">
                  <c:v>1.6220000000000001</c:v>
                </c:pt>
                <c:pt idx="2228">
                  <c:v>1.6379999999999999</c:v>
                </c:pt>
                <c:pt idx="2229">
                  <c:v>1.6579999999999999</c:v>
                </c:pt>
                <c:pt idx="2230">
                  <c:v>1.6819999999999999</c:v>
                </c:pt>
                <c:pt idx="2231">
                  <c:v>1.702</c:v>
                </c:pt>
                <c:pt idx="2232">
                  <c:v>1.722</c:v>
                </c:pt>
                <c:pt idx="2233">
                  <c:v>1.742</c:v>
                </c:pt>
                <c:pt idx="2234">
                  <c:v>1.762</c:v>
                </c:pt>
                <c:pt idx="2235">
                  <c:v>1.782</c:v>
                </c:pt>
                <c:pt idx="2236">
                  <c:v>1.802</c:v>
                </c:pt>
                <c:pt idx="2237">
                  <c:v>1.8220000000000001</c:v>
                </c:pt>
                <c:pt idx="2238">
                  <c:v>1.8420000000000001</c:v>
                </c:pt>
                <c:pt idx="2239">
                  <c:v>1.8620000000000001</c:v>
                </c:pt>
                <c:pt idx="2240">
                  <c:v>1.8819999999999999</c:v>
                </c:pt>
                <c:pt idx="2241">
                  <c:v>1.9039999999999999</c:v>
                </c:pt>
                <c:pt idx="2242">
                  <c:v>1.9219999999999999</c:v>
                </c:pt>
                <c:pt idx="2243">
                  <c:v>1.944</c:v>
                </c:pt>
                <c:pt idx="2244">
                  <c:v>1.962</c:v>
                </c:pt>
                <c:pt idx="2245">
                  <c:v>1.984</c:v>
                </c:pt>
                <c:pt idx="2246">
                  <c:v>2.004</c:v>
                </c:pt>
                <c:pt idx="2247">
                  <c:v>2.024</c:v>
                </c:pt>
                <c:pt idx="2248">
                  <c:v>2.044</c:v>
                </c:pt>
                <c:pt idx="2249">
                  <c:v>2.0640000000000001</c:v>
                </c:pt>
                <c:pt idx="2250">
                  <c:v>2.0840000000000001</c:v>
                </c:pt>
                <c:pt idx="2251">
                  <c:v>2.1040000000000001</c:v>
                </c:pt>
                <c:pt idx="2252">
                  <c:v>2.1240000000000001</c:v>
                </c:pt>
                <c:pt idx="2253">
                  <c:v>2.1440000000000001</c:v>
                </c:pt>
                <c:pt idx="2254">
                  <c:v>2.1640000000000001</c:v>
                </c:pt>
                <c:pt idx="2255">
                  <c:v>2.1859999999999999</c:v>
                </c:pt>
                <c:pt idx="2256">
                  <c:v>2.206</c:v>
                </c:pt>
                <c:pt idx="2257">
                  <c:v>2.226</c:v>
                </c:pt>
                <c:pt idx="2258">
                  <c:v>2.246</c:v>
                </c:pt>
                <c:pt idx="2259">
                  <c:v>2.266</c:v>
                </c:pt>
                <c:pt idx="2260">
                  <c:v>2.286</c:v>
                </c:pt>
                <c:pt idx="2261">
                  <c:v>2.306</c:v>
                </c:pt>
                <c:pt idx="2262">
                  <c:v>2.3319999999999999</c:v>
                </c:pt>
                <c:pt idx="2263">
                  <c:v>2.3519999999999999</c:v>
                </c:pt>
                <c:pt idx="2264">
                  <c:v>2.3719999999999999</c:v>
                </c:pt>
                <c:pt idx="2265">
                  <c:v>2.3919999999999999</c:v>
                </c:pt>
                <c:pt idx="2266">
                  <c:v>2.4119999999999999</c:v>
                </c:pt>
              </c:numCache>
            </c:numRef>
          </c:xVal>
          <c:yVal>
            <c:numRef>
              <c:f>'CWB Strain-Stress 1-5'!$J$45:$J$2311</c:f>
              <c:numCache>
                <c:formatCode>General</c:formatCode>
                <c:ptCount val="2267"/>
                <c:pt idx="0">
                  <c:v>2</c:v>
                </c:pt>
                <c:pt idx="1">
                  <c:v>2</c:v>
                </c:pt>
                <c:pt idx="2">
                  <c:v>2</c:v>
                </c:pt>
                <c:pt idx="3">
                  <c:v>2</c:v>
                </c:pt>
                <c:pt idx="4">
                  <c:v>2</c:v>
                </c:pt>
                <c:pt idx="5">
                  <c:v>2</c:v>
                </c:pt>
                <c:pt idx="6">
                  <c:v>2</c:v>
                </c:pt>
                <c:pt idx="7">
                  <c:v>2</c:v>
                </c:pt>
                <c:pt idx="8">
                  <c:v>2</c:v>
                </c:pt>
                <c:pt idx="9">
                  <c:v>2</c:v>
                </c:pt>
                <c:pt idx="10">
                  <c:v>2</c:v>
                </c:pt>
                <c:pt idx="11">
                  <c:v>2</c:v>
                </c:pt>
                <c:pt idx="12">
                  <c:v>2</c:v>
                </c:pt>
                <c:pt idx="13">
                  <c:v>2</c:v>
                </c:pt>
                <c:pt idx="14">
                  <c:v>2</c:v>
                </c:pt>
                <c:pt idx="15">
                  <c:v>2</c:v>
                </c:pt>
                <c:pt idx="16">
                  <c:v>2</c:v>
                </c:pt>
                <c:pt idx="17">
                  <c:v>2</c:v>
                </c:pt>
                <c:pt idx="18">
                  <c:v>2.222</c:v>
                </c:pt>
                <c:pt idx="19">
                  <c:v>2.222</c:v>
                </c:pt>
                <c:pt idx="20">
                  <c:v>2.222</c:v>
                </c:pt>
                <c:pt idx="21">
                  <c:v>2.222</c:v>
                </c:pt>
                <c:pt idx="22">
                  <c:v>2.222</c:v>
                </c:pt>
                <c:pt idx="23">
                  <c:v>2.222</c:v>
                </c:pt>
                <c:pt idx="24">
                  <c:v>2.222</c:v>
                </c:pt>
                <c:pt idx="25">
                  <c:v>2.222</c:v>
                </c:pt>
                <c:pt idx="26">
                  <c:v>2.222</c:v>
                </c:pt>
                <c:pt idx="27">
                  <c:v>2.444</c:v>
                </c:pt>
                <c:pt idx="28">
                  <c:v>2.444</c:v>
                </c:pt>
                <c:pt idx="29">
                  <c:v>2.444</c:v>
                </c:pt>
                <c:pt idx="30">
                  <c:v>2.444</c:v>
                </c:pt>
                <c:pt idx="31">
                  <c:v>2.444</c:v>
                </c:pt>
                <c:pt idx="32">
                  <c:v>2.444</c:v>
                </c:pt>
                <c:pt idx="33">
                  <c:v>2.6669999999999998</c:v>
                </c:pt>
                <c:pt idx="34">
                  <c:v>2.6669999999999998</c:v>
                </c:pt>
                <c:pt idx="35">
                  <c:v>2.6669999999999998</c:v>
                </c:pt>
                <c:pt idx="36">
                  <c:v>2.6669999999999998</c:v>
                </c:pt>
                <c:pt idx="37">
                  <c:v>2.6669999999999998</c:v>
                </c:pt>
                <c:pt idx="38">
                  <c:v>2.6669999999999998</c:v>
                </c:pt>
                <c:pt idx="39">
                  <c:v>2.8889999999999998</c:v>
                </c:pt>
                <c:pt idx="40">
                  <c:v>2.8889999999999998</c:v>
                </c:pt>
                <c:pt idx="41">
                  <c:v>2.8889999999999998</c:v>
                </c:pt>
                <c:pt idx="42">
                  <c:v>2.8889999999999998</c:v>
                </c:pt>
                <c:pt idx="43">
                  <c:v>3.1110000000000002</c:v>
                </c:pt>
                <c:pt idx="44">
                  <c:v>3.1110000000000002</c:v>
                </c:pt>
                <c:pt idx="45">
                  <c:v>3.1110000000000002</c:v>
                </c:pt>
                <c:pt idx="46">
                  <c:v>3.1110000000000002</c:v>
                </c:pt>
                <c:pt idx="47">
                  <c:v>3.3330000000000002</c:v>
                </c:pt>
                <c:pt idx="48">
                  <c:v>3.3330000000000002</c:v>
                </c:pt>
                <c:pt idx="49">
                  <c:v>3.3330000000000002</c:v>
                </c:pt>
                <c:pt idx="50">
                  <c:v>3.3330000000000002</c:v>
                </c:pt>
                <c:pt idx="51">
                  <c:v>3.556</c:v>
                </c:pt>
                <c:pt idx="52">
                  <c:v>3.556</c:v>
                </c:pt>
                <c:pt idx="53">
                  <c:v>3.556</c:v>
                </c:pt>
                <c:pt idx="54">
                  <c:v>3.556</c:v>
                </c:pt>
                <c:pt idx="55">
                  <c:v>3.778</c:v>
                </c:pt>
                <c:pt idx="56">
                  <c:v>3.778</c:v>
                </c:pt>
                <c:pt idx="57">
                  <c:v>3.778</c:v>
                </c:pt>
                <c:pt idx="58">
                  <c:v>4</c:v>
                </c:pt>
                <c:pt idx="59">
                  <c:v>4</c:v>
                </c:pt>
                <c:pt idx="60">
                  <c:v>4</c:v>
                </c:pt>
                <c:pt idx="61">
                  <c:v>4</c:v>
                </c:pt>
                <c:pt idx="62">
                  <c:v>4.2220000000000004</c:v>
                </c:pt>
                <c:pt idx="63">
                  <c:v>4.2220000000000004</c:v>
                </c:pt>
                <c:pt idx="64">
                  <c:v>4.2220000000000004</c:v>
                </c:pt>
                <c:pt idx="65">
                  <c:v>4.2220000000000004</c:v>
                </c:pt>
                <c:pt idx="66">
                  <c:v>4.444</c:v>
                </c:pt>
                <c:pt idx="67">
                  <c:v>4.444</c:v>
                </c:pt>
                <c:pt idx="68">
                  <c:v>4.444</c:v>
                </c:pt>
                <c:pt idx="69">
                  <c:v>4.444</c:v>
                </c:pt>
                <c:pt idx="70">
                  <c:v>4.444</c:v>
                </c:pt>
                <c:pt idx="71">
                  <c:v>4.444</c:v>
                </c:pt>
                <c:pt idx="72">
                  <c:v>4.6669999999999998</c:v>
                </c:pt>
                <c:pt idx="73">
                  <c:v>4.6669999999999998</c:v>
                </c:pt>
                <c:pt idx="74">
                  <c:v>4.6669999999999998</c:v>
                </c:pt>
                <c:pt idx="75">
                  <c:v>4.6669999999999998</c:v>
                </c:pt>
                <c:pt idx="76">
                  <c:v>4.6669999999999998</c:v>
                </c:pt>
                <c:pt idx="77">
                  <c:v>4.6669999999999998</c:v>
                </c:pt>
                <c:pt idx="78">
                  <c:v>4.8890000000000002</c:v>
                </c:pt>
                <c:pt idx="79">
                  <c:v>4.8890000000000002</c:v>
                </c:pt>
                <c:pt idx="80">
                  <c:v>4.8890000000000002</c:v>
                </c:pt>
                <c:pt idx="81">
                  <c:v>4.8890000000000002</c:v>
                </c:pt>
                <c:pt idx="82">
                  <c:v>4.8890000000000002</c:v>
                </c:pt>
                <c:pt idx="83">
                  <c:v>4.8890000000000002</c:v>
                </c:pt>
                <c:pt idx="84">
                  <c:v>4.8890000000000002</c:v>
                </c:pt>
                <c:pt idx="85">
                  <c:v>4.8890000000000002</c:v>
                </c:pt>
                <c:pt idx="86">
                  <c:v>4.8890000000000002</c:v>
                </c:pt>
                <c:pt idx="87">
                  <c:v>4.8890000000000002</c:v>
                </c:pt>
                <c:pt idx="88">
                  <c:v>5.1109999999999998</c:v>
                </c:pt>
                <c:pt idx="89">
                  <c:v>5.1109999999999998</c:v>
                </c:pt>
                <c:pt idx="90">
                  <c:v>5.1109999999999998</c:v>
                </c:pt>
                <c:pt idx="91">
                  <c:v>5.1109999999999998</c:v>
                </c:pt>
                <c:pt idx="92">
                  <c:v>5.1109999999999998</c:v>
                </c:pt>
                <c:pt idx="93">
                  <c:v>5.1109999999999998</c:v>
                </c:pt>
                <c:pt idx="94">
                  <c:v>5.1109999999999998</c:v>
                </c:pt>
                <c:pt idx="95">
                  <c:v>5.1109999999999998</c:v>
                </c:pt>
                <c:pt idx="96">
                  <c:v>5.1109999999999998</c:v>
                </c:pt>
                <c:pt idx="97">
                  <c:v>5.1109999999999998</c:v>
                </c:pt>
                <c:pt idx="98">
                  <c:v>5.1109999999999998</c:v>
                </c:pt>
                <c:pt idx="99">
                  <c:v>5.1109999999999998</c:v>
                </c:pt>
                <c:pt idx="100">
                  <c:v>5.1109999999999998</c:v>
                </c:pt>
                <c:pt idx="101">
                  <c:v>5.1109999999999998</c:v>
                </c:pt>
                <c:pt idx="102">
                  <c:v>5.1109999999999998</c:v>
                </c:pt>
                <c:pt idx="103">
                  <c:v>5.1109999999999998</c:v>
                </c:pt>
                <c:pt idx="104">
                  <c:v>5.1109999999999998</c:v>
                </c:pt>
                <c:pt idx="105">
                  <c:v>5.1109999999999998</c:v>
                </c:pt>
                <c:pt idx="106">
                  <c:v>5.1109999999999998</c:v>
                </c:pt>
                <c:pt idx="107">
                  <c:v>5.1109999999999998</c:v>
                </c:pt>
                <c:pt idx="108">
                  <c:v>5.1109999999999998</c:v>
                </c:pt>
                <c:pt idx="109">
                  <c:v>5.1109999999999998</c:v>
                </c:pt>
                <c:pt idx="110">
                  <c:v>5.1109999999999998</c:v>
                </c:pt>
                <c:pt idx="111">
                  <c:v>5.1109999999999998</c:v>
                </c:pt>
                <c:pt idx="112">
                  <c:v>5.1109999999999998</c:v>
                </c:pt>
                <c:pt idx="113">
                  <c:v>5.1109999999999998</c:v>
                </c:pt>
                <c:pt idx="114">
                  <c:v>5.1109999999999998</c:v>
                </c:pt>
                <c:pt idx="115">
                  <c:v>5.1109999999999998</c:v>
                </c:pt>
                <c:pt idx="116">
                  <c:v>5.1109999999999998</c:v>
                </c:pt>
                <c:pt idx="117">
                  <c:v>5.1109999999999998</c:v>
                </c:pt>
                <c:pt idx="118">
                  <c:v>5.1109999999999998</c:v>
                </c:pt>
                <c:pt idx="119">
                  <c:v>5.1109999999999998</c:v>
                </c:pt>
                <c:pt idx="120">
                  <c:v>5.1109999999999998</c:v>
                </c:pt>
                <c:pt idx="121">
                  <c:v>5.1109999999999998</c:v>
                </c:pt>
                <c:pt idx="122">
                  <c:v>5.1109999999999998</c:v>
                </c:pt>
                <c:pt idx="123">
                  <c:v>5.1109999999999998</c:v>
                </c:pt>
                <c:pt idx="124">
                  <c:v>5.1109999999999998</c:v>
                </c:pt>
                <c:pt idx="125">
                  <c:v>5.1109999999999998</c:v>
                </c:pt>
                <c:pt idx="126">
                  <c:v>5.1109999999999998</c:v>
                </c:pt>
                <c:pt idx="127">
                  <c:v>5.1109999999999998</c:v>
                </c:pt>
                <c:pt idx="128">
                  <c:v>5.1109999999999998</c:v>
                </c:pt>
                <c:pt idx="129">
                  <c:v>5.1109999999999998</c:v>
                </c:pt>
                <c:pt idx="130">
                  <c:v>5.1109999999999998</c:v>
                </c:pt>
                <c:pt idx="131">
                  <c:v>5.1109999999999998</c:v>
                </c:pt>
                <c:pt idx="132">
                  <c:v>5.1109999999999998</c:v>
                </c:pt>
                <c:pt idx="133">
                  <c:v>5.1109999999999998</c:v>
                </c:pt>
                <c:pt idx="134">
                  <c:v>5.1109999999999998</c:v>
                </c:pt>
                <c:pt idx="135">
                  <c:v>5.1109999999999998</c:v>
                </c:pt>
                <c:pt idx="136">
                  <c:v>5.1109999999999998</c:v>
                </c:pt>
                <c:pt idx="137">
                  <c:v>5.1109999999999998</c:v>
                </c:pt>
                <c:pt idx="138">
                  <c:v>5.1109999999999998</c:v>
                </c:pt>
                <c:pt idx="139">
                  <c:v>5.1109999999999998</c:v>
                </c:pt>
                <c:pt idx="140">
                  <c:v>5.1109999999999998</c:v>
                </c:pt>
                <c:pt idx="141">
                  <c:v>5.1109999999999998</c:v>
                </c:pt>
                <c:pt idx="142">
                  <c:v>5.1109999999999998</c:v>
                </c:pt>
                <c:pt idx="143">
                  <c:v>5.1109999999999998</c:v>
                </c:pt>
                <c:pt idx="144">
                  <c:v>5.1109999999999998</c:v>
                </c:pt>
                <c:pt idx="145">
                  <c:v>5.1109999999999998</c:v>
                </c:pt>
                <c:pt idx="146">
                  <c:v>5.1109999999999998</c:v>
                </c:pt>
                <c:pt idx="147">
                  <c:v>5.1109999999999998</c:v>
                </c:pt>
                <c:pt idx="148">
                  <c:v>5.1109999999999998</c:v>
                </c:pt>
                <c:pt idx="149">
                  <c:v>5.1109999999999998</c:v>
                </c:pt>
                <c:pt idx="150">
                  <c:v>5.1109999999999998</c:v>
                </c:pt>
                <c:pt idx="151">
                  <c:v>5.1109999999999998</c:v>
                </c:pt>
                <c:pt idx="152">
                  <c:v>5.1109999999999998</c:v>
                </c:pt>
                <c:pt idx="153">
                  <c:v>5.1109999999999998</c:v>
                </c:pt>
                <c:pt idx="154">
                  <c:v>5.1109999999999998</c:v>
                </c:pt>
                <c:pt idx="155">
                  <c:v>5.1109999999999998</c:v>
                </c:pt>
                <c:pt idx="156">
                  <c:v>5.1109999999999998</c:v>
                </c:pt>
                <c:pt idx="157">
                  <c:v>5.1109999999999998</c:v>
                </c:pt>
                <c:pt idx="158">
                  <c:v>5.1109999999999998</c:v>
                </c:pt>
                <c:pt idx="159">
                  <c:v>5.1109999999999998</c:v>
                </c:pt>
                <c:pt idx="160">
                  <c:v>5.1109999999999998</c:v>
                </c:pt>
                <c:pt idx="161">
                  <c:v>5.1109999999999998</c:v>
                </c:pt>
                <c:pt idx="162">
                  <c:v>5.1109999999999998</c:v>
                </c:pt>
                <c:pt idx="163">
                  <c:v>5.1109999999999998</c:v>
                </c:pt>
                <c:pt idx="164">
                  <c:v>5.1109999999999998</c:v>
                </c:pt>
                <c:pt idx="165">
                  <c:v>5.1109999999999998</c:v>
                </c:pt>
                <c:pt idx="166">
                  <c:v>5.1109999999999998</c:v>
                </c:pt>
                <c:pt idx="167">
                  <c:v>5.1109999999999998</c:v>
                </c:pt>
                <c:pt idx="168">
                  <c:v>5.1109999999999998</c:v>
                </c:pt>
                <c:pt idx="169">
                  <c:v>5.1109999999999998</c:v>
                </c:pt>
                <c:pt idx="170">
                  <c:v>5.1109999999999998</c:v>
                </c:pt>
                <c:pt idx="171">
                  <c:v>5.1109999999999998</c:v>
                </c:pt>
                <c:pt idx="172">
                  <c:v>5.1109999999999998</c:v>
                </c:pt>
                <c:pt idx="173">
                  <c:v>5.1109999999999998</c:v>
                </c:pt>
                <c:pt idx="174">
                  <c:v>5.1109999999999998</c:v>
                </c:pt>
                <c:pt idx="175">
                  <c:v>5.1109999999999998</c:v>
                </c:pt>
                <c:pt idx="176">
                  <c:v>5.1109999999999998</c:v>
                </c:pt>
                <c:pt idx="177">
                  <c:v>5.1109999999999998</c:v>
                </c:pt>
                <c:pt idx="178">
                  <c:v>5.1109999999999998</c:v>
                </c:pt>
                <c:pt idx="179">
                  <c:v>5.1109999999999998</c:v>
                </c:pt>
                <c:pt idx="180">
                  <c:v>5.1109999999999998</c:v>
                </c:pt>
                <c:pt idx="181">
                  <c:v>5.1109999999999998</c:v>
                </c:pt>
                <c:pt idx="182">
                  <c:v>5.1109999999999998</c:v>
                </c:pt>
                <c:pt idx="183">
                  <c:v>5.1109999999999998</c:v>
                </c:pt>
                <c:pt idx="184">
                  <c:v>5.1109999999999998</c:v>
                </c:pt>
                <c:pt idx="185">
                  <c:v>5.1109999999999998</c:v>
                </c:pt>
                <c:pt idx="186">
                  <c:v>5.1109999999999998</c:v>
                </c:pt>
                <c:pt idx="187">
                  <c:v>5.1109999999999998</c:v>
                </c:pt>
                <c:pt idx="188">
                  <c:v>5.1109999999999998</c:v>
                </c:pt>
                <c:pt idx="189">
                  <c:v>5.1109999999999998</c:v>
                </c:pt>
                <c:pt idx="190">
                  <c:v>5.1109999999999998</c:v>
                </c:pt>
                <c:pt idx="191">
                  <c:v>5.1109999999999998</c:v>
                </c:pt>
                <c:pt idx="192">
                  <c:v>5.1109999999999998</c:v>
                </c:pt>
                <c:pt idx="193">
                  <c:v>5.1109999999999998</c:v>
                </c:pt>
                <c:pt idx="194">
                  <c:v>5.1109999999999998</c:v>
                </c:pt>
                <c:pt idx="195">
                  <c:v>5.1109999999999998</c:v>
                </c:pt>
                <c:pt idx="196">
                  <c:v>5.1109999999999998</c:v>
                </c:pt>
                <c:pt idx="197">
                  <c:v>5.1109999999999998</c:v>
                </c:pt>
                <c:pt idx="198">
                  <c:v>5.1109999999999998</c:v>
                </c:pt>
                <c:pt idx="199">
                  <c:v>5.1109999999999998</c:v>
                </c:pt>
                <c:pt idx="200">
                  <c:v>5.1109999999999998</c:v>
                </c:pt>
                <c:pt idx="201">
                  <c:v>5.1109999999999998</c:v>
                </c:pt>
                <c:pt idx="202">
                  <c:v>5.1109999999999998</c:v>
                </c:pt>
                <c:pt idx="203">
                  <c:v>5.1109999999999998</c:v>
                </c:pt>
                <c:pt idx="204">
                  <c:v>5.1109999999999998</c:v>
                </c:pt>
                <c:pt idx="205">
                  <c:v>5.1109999999999998</c:v>
                </c:pt>
                <c:pt idx="206">
                  <c:v>5.1109999999999998</c:v>
                </c:pt>
                <c:pt idx="207">
                  <c:v>5.1109999999999998</c:v>
                </c:pt>
                <c:pt idx="208">
                  <c:v>5.1109999999999998</c:v>
                </c:pt>
                <c:pt idx="209">
                  <c:v>5.1109999999999998</c:v>
                </c:pt>
                <c:pt idx="210">
                  <c:v>5.1109999999999998</c:v>
                </c:pt>
                <c:pt idx="211">
                  <c:v>5.1109999999999998</c:v>
                </c:pt>
                <c:pt idx="212">
                  <c:v>5.1109999999999998</c:v>
                </c:pt>
                <c:pt idx="213">
                  <c:v>5.1109999999999998</c:v>
                </c:pt>
                <c:pt idx="214">
                  <c:v>5.1109999999999998</c:v>
                </c:pt>
                <c:pt idx="215">
                  <c:v>5.1109999999999998</c:v>
                </c:pt>
                <c:pt idx="216">
                  <c:v>5.1109999999999998</c:v>
                </c:pt>
                <c:pt idx="217">
                  <c:v>5.1109999999999998</c:v>
                </c:pt>
                <c:pt idx="218">
                  <c:v>5.1109999999999998</c:v>
                </c:pt>
                <c:pt idx="219">
                  <c:v>5.1109999999999998</c:v>
                </c:pt>
                <c:pt idx="220">
                  <c:v>5.1109999999999998</c:v>
                </c:pt>
                <c:pt idx="221">
                  <c:v>5.1109999999999998</c:v>
                </c:pt>
                <c:pt idx="222">
                  <c:v>5.1109999999999998</c:v>
                </c:pt>
                <c:pt idx="223">
                  <c:v>5.1109999999999998</c:v>
                </c:pt>
                <c:pt idx="224">
                  <c:v>5.1109999999999998</c:v>
                </c:pt>
                <c:pt idx="225">
                  <c:v>5.1109999999999998</c:v>
                </c:pt>
                <c:pt idx="226">
                  <c:v>5.1109999999999998</c:v>
                </c:pt>
                <c:pt idx="227">
                  <c:v>5.1109999999999998</c:v>
                </c:pt>
                <c:pt idx="228">
                  <c:v>5.1109999999999998</c:v>
                </c:pt>
                <c:pt idx="229">
                  <c:v>5.1109999999999998</c:v>
                </c:pt>
                <c:pt idx="230">
                  <c:v>5.1109999999999998</c:v>
                </c:pt>
                <c:pt idx="231">
                  <c:v>5.1109999999999998</c:v>
                </c:pt>
                <c:pt idx="232">
                  <c:v>5.1109999999999998</c:v>
                </c:pt>
                <c:pt idx="233">
                  <c:v>5.1109999999999998</c:v>
                </c:pt>
                <c:pt idx="234">
                  <c:v>5.1109999999999998</c:v>
                </c:pt>
                <c:pt idx="235">
                  <c:v>5.1109999999999998</c:v>
                </c:pt>
                <c:pt idx="236">
                  <c:v>5.1109999999999998</c:v>
                </c:pt>
                <c:pt idx="237">
                  <c:v>5.1109999999999998</c:v>
                </c:pt>
                <c:pt idx="238">
                  <c:v>5.1109999999999998</c:v>
                </c:pt>
                <c:pt idx="239">
                  <c:v>5.1109999999999998</c:v>
                </c:pt>
                <c:pt idx="240">
                  <c:v>5.1109999999999998</c:v>
                </c:pt>
                <c:pt idx="241">
                  <c:v>5.1109999999999998</c:v>
                </c:pt>
                <c:pt idx="242">
                  <c:v>5.1109999999999998</c:v>
                </c:pt>
                <c:pt idx="243">
                  <c:v>5.1109999999999998</c:v>
                </c:pt>
                <c:pt idx="244">
                  <c:v>5.1109999999999998</c:v>
                </c:pt>
                <c:pt idx="245">
                  <c:v>5.1109999999999998</c:v>
                </c:pt>
                <c:pt idx="246">
                  <c:v>5.1109999999999998</c:v>
                </c:pt>
                <c:pt idx="247">
                  <c:v>5.1109999999999998</c:v>
                </c:pt>
                <c:pt idx="248">
                  <c:v>5.1109999999999998</c:v>
                </c:pt>
                <c:pt idx="249">
                  <c:v>5.1109999999999998</c:v>
                </c:pt>
                <c:pt idx="250">
                  <c:v>5.1109999999999998</c:v>
                </c:pt>
                <c:pt idx="251">
                  <c:v>5.1109999999999998</c:v>
                </c:pt>
                <c:pt idx="252">
                  <c:v>5.1109999999999998</c:v>
                </c:pt>
                <c:pt idx="253">
                  <c:v>5.1109999999999998</c:v>
                </c:pt>
                <c:pt idx="254">
                  <c:v>5.1109999999999998</c:v>
                </c:pt>
                <c:pt idx="255">
                  <c:v>5.1109999999999998</c:v>
                </c:pt>
                <c:pt idx="256">
                  <c:v>5.1109999999999998</c:v>
                </c:pt>
                <c:pt idx="257">
                  <c:v>5.1109999999999998</c:v>
                </c:pt>
                <c:pt idx="258">
                  <c:v>5.1109999999999998</c:v>
                </c:pt>
                <c:pt idx="259">
                  <c:v>5.1109999999999998</c:v>
                </c:pt>
                <c:pt idx="260">
                  <c:v>5.1109999999999998</c:v>
                </c:pt>
                <c:pt idx="261">
                  <c:v>5.1109999999999998</c:v>
                </c:pt>
                <c:pt idx="262">
                  <c:v>5.1109999999999998</c:v>
                </c:pt>
                <c:pt idx="263">
                  <c:v>5.1109999999999998</c:v>
                </c:pt>
                <c:pt idx="264">
                  <c:v>5.1109999999999998</c:v>
                </c:pt>
                <c:pt idx="265">
                  <c:v>5.1109999999999998</c:v>
                </c:pt>
                <c:pt idx="266">
                  <c:v>5.1109999999999998</c:v>
                </c:pt>
                <c:pt idx="267">
                  <c:v>5.1109999999999998</c:v>
                </c:pt>
                <c:pt idx="268">
                  <c:v>5.1109999999999998</c:v>
                </c:pt>
                <c:pt idx="269">
                  <c:v>5.1109999999999998</c:v>
                </c:pt>
                <c:pt idx="270">
                  <c:v>5.1109999999999998</c:v>
                </c:pt>
                <c:pt idx="271">
                  <c:v>5.1109999999999998</c:v>
                </c:pt>
                <c:pt idx="272">
                  <c:v>5.1109999999999998</c:v>
                </c:pt>
                <c:pt idx="273">
                  <c:v>5.1109999999999998</c:v>
                </c:pt>
                <c:pt idx="274">
                  <c:v>5.1109999999999998</c:v>
                </c:pt>
                <c:pt idx="275">
                  <c:v>5.1109999999999998</c:v>
                </c:pt>
                <c:pt idx="276">
                  <c:v>5.1109999999999998</c:v>
                </c:pt>
                <c:pt idx="277">
                  <c:v>5.1109999999999998</c:v>
                </c:pt>
                <c:pt idx="278">
                  <c:v>5.1109999999999998</c:v>
                </c:pt>
                <c:pt idx="279">
                  <c:v>5.1109999999999998</c:v>
                </c:pt>
                <c:pt idx="280">
                  <c:v>5.1109999999999998</c:v>
                </c:pt>
                <c:pt idx="281">
                  <c:v>5.1109999999999998</c:v>
                </c:pt>
                <c:pt idx="282">
                  <c:v>5.1109999999999998</c:v>
                </c:pt>
                <c:pt idx="283">
                  <c:v>5.1109999999999998</c:v>
                </c:pt>
                <c:pt idx="284">
                  <c:v>5.1109999999999998</c:v>
                </c:pt>
                <c:pt idx="285">
                  <c:v>5.1109999999999998</c:v>
                </c:pt>
                <c:pt idx="286">
                  <c:v>5.1109999999999998</c:v>
                </c:pt>
                <c:pt idx="287">
                  <c:v>5.1109999999999998</c:v>
                </c:pt>
                <c:pt idx="288">
                  <c:v>5.1109999999999998</c:v>
                </c:pt>
                <c:pt idx="289">
                  <c:v>5.1109999999999998</c:v>
                </c:pt>
                <c:pt idx="290">
                  <c:v>5.1109999999999998</c:v>
                </c:pt>
                <c:pt idx="291">
                  <c:v>5.1109999999999998</c:v>
                </c:pt>
                <c:pt idx="292">
                  <c:v>5.1109999999999998</c:v>
                </c:pt>
                <c:pt idx="293">
                  <c:v>5.1109999999999998</c:v>
                </c:pt>
                <c:pt idx="294">
                  <c:v>5.1109999999999998</c:v>
                </c:pt>
                <c:pt idx="295">
                  <c:v>5.1109999999999998</c:v>
                </c:pt>
                <c:pt idx="296">
                  <c:v>5.1109999999999998</c:v>
                </c:pt>
                <c:pt idx="297">
                  <c:v>5.1109999999999998</c:v>
                </c:pt>
                <c:pt idx="298">
                  <c:v>5.1109999999999998</c:v>
                </c:pt>
                <c:pt idx="299">
                  <c:v>5.1109999999999998</c:v>
                </c:pt>
                <c:pt idx="300">
                  <c:v>5.1109999999999998</c:v>
                </c:pt>
                <c:pt idx="301">
                  <c:v>5.1109999999999998</c:v>
                </c:pt>
                <c:pt idx="302">
                  <c:v>5.1109999999999998</c:v>
                </c:pt>
                <c:pt idx="303">
                  <c:v>5.1109999999999998</c:v>
                </c:pt>
                <c:pt idx="304">
                  <c:v>5.1109999999999998</c:v>
                </c:pt>
                <c:pt idx="305">
                  <c:v>5.1109999999999998</c:v>
                </c:pt>
                <c:pt idx="306">
                  <c:v>5.1109999999999998</c:v>
                </c:pt>
                <c:pt idx="307">
                  <c:v>5.1109999999999998</c:v>
                </c:pt>
                <c:pt idx="308">
                  <c:v>5.1109999999999998</c:v>
                </c:pt>
                <c:pt idx="309">
                  <c:v>5.1109999999999998</c:v>
                </c:pt>
                <c:pt idx="310">
                  <c:v>5.1109999999999998</c:v>
                </c:pt>
                <c:pt idx="311">
                  <c:v>5.1109999999999998</c:v>
                </c:pt>
                <c:pt idx="312">
                  <c:v>5.1109999999999998</c:v>
                </c:pt>
                <c:pt idx="313">
                  <c:v>5.1109999999999998</c:v>
                </c:pt>
                <c:pt idx="314">
                  <c:v>5.1109999999999998</c:v>
                </c:pt>
                <c:pt idx="315">
                  <c:v>5.1109999999999998</c:v>
                </c:pt>
                <c:pt idx="316">
                  <c:v>5.1109999999999998</c:v>
                </c:pt>
                <c:pt idx="317">
                  <c:v>5.1109999999999998</c:v>
                </c:pt>
                <c:pt idx="318">
                  <c:v>5.1109999999999998</c:v>
                </c:pt>
                <c:pt idx="319">
                  <c:v>5.1109999999999998</c:v>
                </c:pt>
                <c:pt idx="320">
                  <c:v>5.1109999999999998</c:v>
                </c:pt>
                <c:pt idx="321">
                  <c:v>5.1109999999999998</c:v>
                </c:pt>
                <c:pt idx="322">
                  <c:v>5.1109999999999998</c:v>
                </c:pt>
                <c:pt idx="323">
                  <c:v>5.1109999999999998</c:v>
                </c:pt>
                <c:pt idx="324">
                  <c:v>5.1109999999999998</c:v>
                </c:pt>
                <c:pt idx="325">
                  <c:v>5.1109999999999998</c:v>
                </c:pt>
                <c:pt idx="326">
                  <c:v>5.1109999999999998</c:v>
                </c:pt>
                <c:pt idx="327">
                  <c:v>5.1109999999999998</c:v>
                </c:pt>
                <c:pt idx="328">
                  <c:v>5.1109999999999998</c:v>
                </c:pt>
                <c:pt idx="329">
                  <c:v>5.1109999999999998</c:v>
                </c:pt>
                <c:pt idx="330">
                  <c:v>5.1109999999999998</c:v>
                </c:pt>
                <c:pt idx="331">
                  <c:v>5.1109999999999998</c:v>
                </c:pt>
                <c:pt idx="332">
                  <c:v>5.1109999999999998</c:v>
                </c:pt>
                <c:pt idx="333">
                  <c:v>5.1109999999999998</c:v>
                </c:pt>
                <c:pt idx="334">
                  <c:v>5.1109999999999998</c:v>
                </c:pt>
                <c:pt idx="335">
                  <c:v>5.1109999999999998</c:v>
                </c:pt>
                <c:pt idx="336">
                  <c:v>5.1109999999999998</c:v>
                </c:pt>
                <c:pt idx="337">
                  <c:v>5.1109999999999998</c:v>
                </c:pt>
                <c:pt idx="338">
                  <c:v>5.1109999999999998</c:v>
                </c:pt>
                <c:pt idx="339">
                  <c:v>5.1109999999999998</c:v>
                </c:pt>
                <c:pt idx="340">
                  <c:v>5.1109999999999998</c:v>
                </c:pt>
                <c:pt idx="341">
                  <c:v>5.1109999999999998</c:v>
                </c:pt>
                <c:pt idx="342">
                  <c:v>5.1109999999999998</c:v>
                </c:pt>
                <c:pt idx="343">
                  <c:v>5.1109999999999998</c:v>
                </c:pt>
                <c:pt idx="344">
                  <c:v>5.1109999999999998</c:v>
                </c:pt>
                <c:pt idx="345">
                  <c:v>5.1109999999999998</c:v>
                </c:pt>
                <c:pt idx="346">
                  <c:v>5.1109999999999998</c:v>
                </c:pt>
                <c:pt idx="347">
                  <c:v>5.1109999999999998</c:v>
                </c:pt>
                <c:pt idx="348">
                  <c:v>5.1109999999999998</c:v>
                </c:pt>
                <c:pt idx="349">
                  <c:v>5.1109999999999998</c:v>
                </c:pt>
                <c:pt idx="350">
                  <c:v>5.1109999999999998</c:v>
                </c:pt>
                <c:pt idx="351">
                  <c:v>5.1109999999999998</c:v>
                </c:pt>
                <c:pt idx="352">
                  <c:v>5.1109999999999998</c:v>
                </c:pt>
                <c:pt idx="353">
                  <c:v>5.1109999999999998</c:v>
                </c:pt>
                <c:pt idx="354">
                  <c:v>5.1109999999999998</c:v>
                </c:pt>
                <c:pt idx="355">
                  <c:v>5.1109999999999998</c:v>
                </c:pt>
                <c:pt idx="356">
                  <c:v>5.1109999999999998</c:v>
                </c:pt>
                <c:pt idx="357">
                  <c:v>5.1109999999999998</c:v>
                </c:pt>
                <c:pt idx="358">
                  <c:v>5.1109999999999998</c:v>
                </c:pt>
                <c:pt idx="359">
                  <c:v>5.1109999999999998</c:v>
                </c:pt>
                <c:pt idx="360">
                  <c:v>5.1109999999999998</c:v>
                </c:pt>
                <c:pt idx="361">
                  <c:v>5.1109999999999998</c:v>
                </c:pt>
                <c:pt idx="362">
                  <c:v>5.1109999999999998</c:v>
                </c:pt>
                <c:pt idx="363">
                  <c:v>5.1109999999999998</c:v>
                </c:pt>
                <c:pt idx="364">
                  <c:v>5.1109999999999998</c:v>
                </c:pt>
                <c:pt idx="365">
                  <c:v>5.1109999999999998</c:v>
                </c:pt>
                <c:pt idx="366">
                  <c:v>5.1109999999999998</c:v>
                </c:pt>
                <c:pt idx="367">
                  <c:v>5.1109999999999998</c:v>
                </c:pt>
                <c:pt idx="368">
                  <c:v>5.1109999999999998</c:v>
                </c:pt>
                <c:pt idx="369">
                  <c:v>5.1109999999999998</c:v>
                </c:pt>
                <c:pt idx="370">
                  <c:v>5.1109999999999998</c:v>
                </c:pt>
                <c:pt idx="371">
                  <c:v>5.1109999999999998</c:v>
                </c:pt>
                <c:pt idx="372">
                  <c:v>5.1109999999999998</c:v>
                </c:pt>
                <c:pt idx="373">
                  <c:v>5.1109999999999998</c:v>
                </c:pt>
                <c:pt idx="374">
                  <c:v>5.1109999999999998</c:v>
                </c:pt>
                <c:pt idx="375">
                  <c:v>5.1109999999999998</c:v>
                </c:pt>
                <c:pt idx="376">
                  <c:v>5.1109999999999998</c:v>
                </c:pt>
                <c:pt idx="377">
                  <c:v>5.1109999999999998</c:v>
                </c:pt>
                <c:pt idx="378">
                  <c:v>5.1109999999999998</c:v>
                </c:pt>
                <c:pt idx="379">
                  <c:v>5.1109999999999998</c:v>
                </c:pt>
                <c:pt idx="380">
                  <c:v>5.1109999999999998</c:v>
                </c:pt>
                <c:pt idx="381">
                  <c:v>5.1109999999999998</c:v>
                </c:pt>
                <c:pt idx="382">
                  <c:v>5.1109999999999998</c:v>
                </c:pt>
                <c:pt idx="383">
                  <c:v>5.1109999999999998</c:v>
                </c:pt>
                <c:pt idx="384">
                  <c:v>5.1109999999999998</c:v>
                </c:pt>
                <c:pt idx="385">
                  <c:v>5.1109999999999998</c:v>
                </c:pt>
                <c:pt idx="386">
                  <c:v>5.1109999999999998</c:v>
                </c:pt>
                <c:pt idx="387">
                  <c:v>5.1109999999999998</c:v>
                </c:pt>
                <c:pt idx="388">
                  <c:v>5.1109999999999998</c:v>
                </c:pt>
                <c:pt idx="389">
                  <c:v>5.1109999999999998</c:v>
                </c:pt>
                <c:pt idx="390">
                  <c:v>5.1109999999999998</c:v>
                </c:pt>
                <c:pt idx="391">
                  <c:v>5.1109999999999998</c:v>
                </c:pt>
                <c:pt idx="392">
                  <c:v>5.1109999999999998</c:v>
                </c:pt>
                <c:pt idx="393">
                  <c:v>5.1109999999999998</c:v>
                </c:pt>
                <c:pt idx="394">
                  <c:v>5.1109999999999998</c:v>
                </c:pt>
                <c:pt idx="395">
                  <c:v>5.1109999999999998</c:v>
                </c:pt>
                <c:pt idx="396">
                  <c:v>5.1109999999999998</c:v>
                </c:pt>
                <c:pt idx="397">
                  <c:v>5.1109999999999998</c:v>
                </c:pt>
                <c:pt idx="398">
                  <c:v>5.1109999999999998</c:v>
                </c:pt>
                <c:pt idx="399">
                  <c:v>5.1109999999999998</c:v>
                </c:pt>
                <c:pt idx="400">
                  <c:v>5.1109999999999998</c:v>
                </c:pt>
                <c:pt idx="401">
                  <c:v>5.1109999999999998</c:v>
                </c:pt>
                <c:pt idx="402">
                  <c:v>5.1109999999999998</c:v>
                </c:pt>
                <c:pt idx="403">
                  <c:v>5.1109999999999998</c:v>
                </c:pt>
                <c:pt idx="404">
                  <c:v>5.1109999999999998</c:v>
                </c:pt>
                <c:pt idx="405">
                  <c:v>5.1109999999999998</c:v>
                </c:pt>
                <c:pt idx="406">
                  <c:v>5.1109999999999998</c:v>
                </c:pt>
                <c:pt idx="407">
                  <c:v>5.1109999999999998</c:v>
                </c:pt>
                <c:pt idx="408">
                  <c:v>5.1109999999999998</c:v>
                </c:pt>
                <c:pt idx="409">
                  <c:v>5.1109999999999998</c:v>
                </c:pt>
                <c:pt idx="410">
                  <c:v>5.1109999999999998</c:v>
                </c:pt>
                <c:pt idx="411">
                  <c:v>5.1109999999999998</c:v>
                </c:pt>
                <c:pt idx="412">
                  <c:v>5.1109999999999998</c:v>
                </c:pt>
                <c:pt idx="413">
                  <c:v>5.1109999999999998</c:v>
                </c:pt>
                <c:pt idx="414">
                  <c:v>5.1109999999999998</c:v>
                </c:pt>
                <c:pt idx="415">
                  <c:v>5.1109999999999998</c:v>
                </c:pt>
                <c:pt idx="416">
                  <c:v>5.1109999999999998</c:v>
                </c:pt>
                <c:pt idx="417">
                  <c:v>5.1109999999999998</c:v>
                </c:pt>
                <c:pt idx="418">
                  <c:v>5.1109999999999998</c:v>
                </c:pt>
                <c:pt idx="419">
                  <c:v>5.1109999999999998</c:v>
                </c:pt>
                <c:pt idx="420">
                  <c:v>5.1109999999999998</c:v>
                </c:pt>
                <c:pt idx="421">
                  <c:v>5.1109999999999998</c:v>
                </c:pt>
                <c:pt idx="422">
                  <c:v>5.1109999999999998</c:v>
                </c:pt>
                <c:pt idx="423">
                  <c:v>5.1109999999999998</c:v>
                </c:pt>
                <c:pt idx="424">
                  <c:v>5.1109999999999998</c:v>
                </c:pt>
                <c:pt idx="425">
                  <c:v>5.1109999999999998</c:v>
                </c:pt>
                <c:pt idx="426">
                  <c:v>5.1109999999999998</c:v>
                </c:pt>
                <c:pt idx="427">
                  <c:v>5.1109999999999998</c:v>
                </c:pt>
                <c:pt idx="428">
                  <c:v>5.1109999999999998</c:v>
                </c:pt>
                <c:pt idx="429">
                  <c:v>5.1109999999999998</c:v>
                </c:pt>
                <c:pt idx="430">
                  <c:v>5.1109999999999998</c:v>
                </c:pt>
                <c:pt idx="431">
                  <c:v>5.1109999999999998</c:v>
                </c:pt>
                <c:pt idx="432">
                  <c:v>5.1109999999999998</c:v>
                </c:pt>
                <c:pt idx="433">
                  <c:v>5.1109999999999998</c:v>
                </c:pt>
                <c:pt idx="434">
                  <c:v>5.1109999999999998</c:v>
                </c:pt>
                <c:pt idx="435">
                  <c:v>5.1109999999999998</c:v>
                </c:pt>
                <c:pt idx="436">
                  <c:v>5.1109999999999998</c:v>
                </c:pt>
                <c:pt idx="437">
                  <c:v>5.1109999999999998</c:v>
                </c:pt>
                <c:pt idx="438">
                  <c:v>5.1109999999999998</c:v>
                </c:pt>
                <c:pt idx="439">
                  <c:v>5.1109999999999998</c:v>
                </c:pt>
                <c:pt idx="440">
                  <c:v>5.1109999999999998</c:v>
                </c:pt>
                <c:pt idx="441">
                  <c:v>5.1109999999999998</c:v>
                </c:pt>
                <c:pt idx="442">
                  <c:v>5.1109999999999998</c:v>
                </c:pt>
                <c:pt idx="443">
                  <c:v>5.1109999999999998</c:v>
                </c:pt>
                <c:pt idx="444">
                  <c:v>5.1109999999999998</c:v>
                </c:pt>
                <c:pt idx="445">
                  <c:v>5.1109999999999998</c:v>
                </c:pt>
                <c:pt idx="446">
                  <c:v>5.1109999999999998</c:v>
                </c:pt>
                <c:pt idx="447">
                  <c:v>5.1109999999999998</c:v>
                </c:pt>
                <c:pt idx="448">
                  <c:v>5.1109999999999998</c:v>
                </c:pt>
                <c:pt idx="449">
                  <c:v>5.1109999999999998</c:v>
                </c:pt>
                <c:pt idx="450">
                  <c:v>5.1109999999999998</c:v>
                </c:pt>
                <c:pt idx="451">
                  <c:v>5.1109999999999998</c:v>
                </c:pt>
                <c:pt idx="452">
                  <c:v>5.1109999999999998</c:v>
                </c:pt>
                <c:pt idx="453">
                  <c:v>5.1109999999999998</c:v>
                </c:pt>
                <c:pt idx="454">
                  <c:v>5.1109999999999998</c:v>
                </c:pt>
                <c:pt idx="455">
                  <c:v>5.1109999999999998</c:v>
                </c:pt>
                <c:pt idx="456">
                  <c:v>5.1109999999999998</c:v>
                </c:pt>
                <c:pt idx="457">
                  <c:v>5.1109999999999998</c:v>
                </c:pt>
                <c:pt idx="458">
                  <c:v>5.1109999999999998</c:v>
                </c:pt>
                <c:pt idx="459">
                  <c:v>5.1109999999999998</c:v>
                </c:pt>
                <c:pt idx="460">
                  <c:v>5.1109999999999998</c:v>
                </c:pt>
                <c:pt idx="461">
                  <c:v>5.1109999999999998</c:v>
                </c:pt>
                <c:pt idx="462">
                  <c:v>5.1109999999999998</c:v>
                </c:pt>
                <c:pt idx="463">
                  <c:v>5.1109999999999998</c:v>
                </c:pt>
                <c:pt idx="464">
                  <c:v>5.1109999999999998</c:v>
                </c:pt>
                <c:pt idx="465">
                  <c:v>5.1109999999999998</c:v>
                </c:pt>
                <c:pt idx="466">
                  <c:v>5.1109999999999998</c:v>
                </c:pt>
                <c:pt idx="467">
                  <c:v>5.1109999999999998</c:v>
                </c:pt>
                <c:pt idx="468">
                  <c:v>5.1109999999999998</c:v>
                </c:pt>
                <c:pt idx="469">
                  <c:v>5.1109999999999998</c:v>
                </c:pt>
                <c:pt idx="470">
                  <c:v>5.1109999999999998</c:v>
                </c:pt>
                <c:pt idx="471">
                  <c:v>5.1109999999999998</c:v>
                </c:pt>
                <c:pt idx="472">
                  <c:v>5.1109999999999998</c:v>
                </c:pt>
                <c:pt idx="473">
                  <c:v>5.1109999999999998</c:v>
                </c:pt>
                <c:pt idx="474">
                  <c:v>5.1109999999999998</c:v>
                </c:pt>
                <c:pt idx="475">
                  <c:v>5.1109999999999998</c:v>
                </c:pt>
                <c:pt idx="476">
                  <c:v>5.1109999999999998</c:v>
                </c:pt>
                <c:pt idx="477">
                  <c:v>5.1109999999999998</c:v>
                </c:pt>
                <c:pt idx="478">
                  <c:v>5.1109999999999998</c:v>
                </c:pt>
                <c:pt idx="479">
                  <c:v>5.1109999999999998</c:v>
                </c:pt>
                <c:pt idx="480">
                  <c:v>5.1109999999999998</c:v>
                </c:pt>
                <c:pt idx="481">
                  <c:v>5.1109999999999998</c:v>
                </c:pt>
                <c:pt idx="482">
                  <c:v>5.1109999999999998</c:v>
                </c:pt>
                <c:pt idx="483">
                  <c:v>5.1109999999999998</c:v>
                </c:pt>
                <c:pt idx="484">
                  <c:v>5.1109999999999998</c:v>
                </c:pt>
                <c:pt idx="485">
                  <c:v>5.1109999999999998</c:v>
                </c:pt>
                <c:pt idx="486">
                  <c:v>5.1109999999999998</c:v>
                </c:pt>
                <c:pt idx="487">
                  <c:v>5.1109999999999998</c:v>
                </c:pt>
                <c:pt idx="488">
                  <c:v>5.1109999999999998</c:v>
                </c:pt>
                <c:pt idx="489">
                  <c:v>5.1109999999999998</c:v>
                </c:pt>
                <c:pt idx="490">
                  <c:v>5.1109999999999998</c:v>
                </c:pt>
                <c:pt idx="491">
                  <c:v>5.1109999999999998</c:v>
                </c:pt>
                <c:pt idx="492">
                  <c:v>5.1109999999999998</c:v>
                </c:pt>
                <c:pt idx="493">
                  <c:v>5.1109999999999998</c:v>
                </c:pt>
                <c:pt idx="494">
                  <c:v>5.1109999999999998</c:v>
                </c:pt>
                <c:pt idx="495">
                  <c:v>5.1109999999999998</c:v>
                </c:pt>
                <c:pt idx="496">
                  <c:v>5.1109999999999998</c:v>
                </c:pt>
                <c:pt idx="497">
                  <c:v>5.1109999999999998</c:v>
                </c:pt>
                <c:pt idx="498">
                  <c:v>5.1109999999999998</c:v>
                </c:pt>
                <c:pt idx="499">
                  <c:v>5.1109999999999998</c:v>
                </c:pt>
                <c:pt idx="500">
                  <c:v>5.1109999999999998</c:v>
                </c:pt>
                <c:pt idx="501">
                  <c:v>5.1109999999999998</c:v>
                </c:pt>
                <c:pt idx="502">
                  <c:v>5.1109999999999998</c:v>
                </c:pt>
                <c:pt idx="503">
                  <c:v>5.1109999999999998</c:v>
                </c:pt>
                <c:pt idx="504">
                  <c:v>5.1109999999999998</c:v>
                </c:pt>
                <c:pt idx="505">
                  <c:v>5.1109999999999998</c:v>
                </c:pt>
                <c:pt idx="506">
                  <c:v>5.1109999999999998</c:v>
                </c:pt>
                <c:pt idx="507">
                  <c:v>5.1109999999999998</c:v>
                </c:pt>
                <c:pt idx="508">
                  <c:v>5.1109999999999998</c:v>
                </c:pt>
                <c:pt idx="509">
                  <c:v>5.1109999999999998</c:v>
                </c:pt>
                <c:pt idx="510">
                  <c:v>5.1109999999999998</c:v>
                </c:pt>
                <c:pt idx="511">
                  <c:v>5.1109999999999998</c:v>
                </c:pt>
                <c:pt idx="512">
                  <c:v>5.1109999999999998</c:v>
                </c:pt>
                <c:pt idx="513">
                  <c:v>5.1109999999999998</c:v>
                </c:pt>
                <c:pt idx="514">
                  <c:v>5.1109999999999998</c:v>
                </c:pt>
                <c:pt idx="515">
                  <c:v>5.1109999999999998</c:v>
                </c:pt>
                <c:pt idx="516">
                  <c:v>5.1109999999999998</c:v>
                </c:pt>
                <c:pt idx="517">
                  <c:v>5.1109999999999998</c:v>
                </c:pt>
                <c:pt idx="518">
                  <c:v>5.1109999999999998</c:v>
                </c:pt>
                <c:pt idx="519">
                  <c:v>5.1109999999999998</c:v>
                </c:pt>
                <c:pt idx="520">
                  <c:v>5.1109999999999998</c:v>
                </c:pt>
                <c:pt idx="521">
                  <c:v>5.1109999999999998</c:v>
                </c:pt>
                <c:pt idx="522">
                  <c:v>5.1109999999999998</c:v>
                </c:pt>
                <c:pt idx="523">
                  <c:v>5.1109999999999998</c:v>
                </c:pt>
                <c:pt idx="524">
                  <c:v>5.1109999999999998</c:v>
                </c:pt>
                <c:pt idx="525">
                  <c:v>5.1109999999999998</c:v>
                </c:pt>
                <c:pt idx="526">
                  <c:v>5.1109999999999998</c:v>
                </c:pt>
                <c:pt idx="527">
                  <c:v>5.1109999999999998</c:v>
                </c:pt>
                <c:pt idx="528">
                  <c:v>5.1109999999999998</c:v>
                </c:pt>
                <c:pt idx="529">
                  <c:v>5.1109999999999998</c:v>
                </c:pt>
                <c:pt idx="530">
                  <c:v>5.1109999999999998</c:v>
                </c:pt>
                <c:pt idx="531">
                  <c:v>5.1109999999999998</c:v>
                </c:pt>
                <c:pt idx="532">
                  <c:v>5.1109999999999998</c:v>
                </c:pt>
                <c:pt idx="533">
                  <c:v>5.1109999999999998</c:v>
                </c:pt>
                <c:pt idx="534">
                  <c:v>5.1109999999999998</c:v>
                </c:pt>
                <c:pt idx="535">
                  <c:v>5.1109999999999998</c:v>
                </c:pt>
                <c:pt idx="536">
                  <c:v>5.1109999999999998</c:v>
                </c:pt>
                <c:pt idx="537">
                  <c:v>5.1109999999999998</c:v>
                </c:pt>
                <c:pt idx="538">
                  <c:v>5.1109999999999998</c:v>
                </c:pt>
                <c:pt idx="539">
                  <c:v>5.1109999999999998</c:v>
                </c:pt>
                <c:pt idx="540">
                  <c:v>5.1109999999999998</c:v>
                </c:pt>
                <c:pt idx="541">
                  <c:v>5.1109999999999998</c:v>
                </c:pt>
                <c:pt idx="542">
                  <c:v>5.1109999999999998</c:v>
                </c:pt>
                <c:pt idx="543">
                  <c:v>5.1109999999999998</c:v>
                </c:pt>
                <c:pt idx="544">
                  <c:v>5.1109999999999998</c:v>
                </c:pt>
                <c:pt idx="545">
                  <c:v>5.1109999999999998</c:v>
                </c:pt>
                <c:pt idx="546">
                  <c:v>5.1109999999999998</c:v>
                </c:pt>
                <c:pt idx="547">
                  <c:v>5.1109999999999998</c:v>
                </c:pt>
                <c:pt idx="548">
                  <c:v>5.1109999999999998</c:v>
                </c:pt>
                <c:pt idx="549">
                  <c:v>5.1109999999999998</c:v>
                </c:pt>
                <c:pt idx="550">
                  <c:v>5.1109999999999998</c:v>
                </c:pt>
                <c:pt idx="551">
                  <c:v>5.1109999999999998</c:v>
                </c:pt>
                <c:pt idx="552">
                  <c:v>5.1109999999999998</c:v>
                </c:pt>
                <c:pt idx="553">
                  <c:v>5.1109999999999998</c:v>
                </c:pt>
                <c:pt idx="554">
                  <c:v>5.1109999999999998</c:v>
                </c:pt>
                <c:pt idx="555">
                  <c:v>5.1109999999999998</c:v>
                </c:pt>
                <c:pt idx="556">
                  <c:v>5.1109999999999998</c:v>
                </c:pt>
                <c:pt idx="557">
                  <c:v>5.1109999999999998</c:v>
                </c:pt>
                <c:pt idx="558">
                  <c:v>5.1109999999999998</c:v>
                </c:pt>
                <c:pt idx="559">
                  <c:v>5.1109999999999998</c:v>
                </c:pt>
                <c:pt idx="560">
                  <c:v>5.1109999999999998</c:v>
                </c:pt>
                <c:pt idx="561">
                  <c:v>5.1109999999999998</c:v>
                </c:pt>
                <c:pt idx="562">
                  <c:v>5.1109999999999998</c:v>
                </c:pt>
                <c:pt idx="563">
                  <c:v>5.1109999999999998</c:v>
                </c:pt>
                <c:pt idx="564">
                  <c:v>5.1109999999999998</c:v>
                </c:pt>
                <c:pt idx="565">
                  <c:v>5.1109999999999998</c:v>
                </c:pt>
                <c:pt idx="566">
                  <c:v>5.1109999999999998</c:v>
                </c:pt>
                <c:pt idx="567">
                  <c:v>5.1109999999999998</c:v>
                </c:pt>
                <c:pt idx="568">
                  <c:v>5.1109999999999998</c:v>
                </c:pt>
                <c:pt idx="569">
                  <c:v>5.1109999999999998</c:v>
                </c:pt>
                <c:pt idx="570">
                  <c:v>5.1109999999999998</c:v>
                </c:pt>
                <c:pt idx="571">
                  <c:v>5.1109999999999998</c:v>
                </c:pt>
                <c:pt idx="572">
                  <c:v>5.1109999999999998</c:v>
                </c:pt>
                <c:pt idx="573">
                  <c:v>5.1109999999999998</c:v>
                </c:pt>
                <c:pt idx="574">
                  <c:v>5.1109999999999998</c:v>
                </c:pt>
                <c:pt idx="575">
                  <c:v>5.1109999999999998</c:v>
                </c:pt>
                <c:pt idx="576">
                  <c:v>5.1109999999999998</c:v>
                </c:pt>
                <c:pt idx="577">
                  <c:v>5.1109999999999998</c:v>
                </c:pt>
                <c:pt idx="578">
                  <c:v>5.1109999999999998</c:v>
                </c:pt>
                <c:pt idx="579">
                  <c:v>5.1109999999999998</c:v>
                </c:pt>
                <c:pt idx="580">
                  <c:v>5.1109999999999998</c:v>
                </c:pt>
                <c:pt idx="581">
                  <c:v>5.1109999999999998</c:v>
                </c:pt>
                <c:pt idx="582">
                  <c:v>5.1109999999999998</c:v>
                </c:pt>
                <c:pt idx="583">
                  <c:v>5.1109999999999998</c:v>
                </c:pt>
                <c:pt idx="584">
                  <c:v>5.1109999999999998</c:v>
                </c:pt>
                <c:pt idx="585">
                  <c:v>5.1109999999999998</c:v>
                </c:pt>
                <c:pt idx="586">
                  <c:v>5.1109999999999998</c:v>
                </c:pt>
                <c:pt idx="587">
                  <c:v>5.1109999999999998</c:v>
                </c:pt>
                <c:pt idx="588">
                  <c:v>5.1109999999999998</c:v>
                </c:pt>
                <c:pt idx="589">
                  <c:v>5.1109999999999998</c:v>
                </c:pt>
                <c:pt idx="590">
                  <c:v>5.1109999999999998</c:v>
                </c:pt>
                <c:pt idx="591">
                  <c:v>5.1109999999999998</c:v>
                </c:pt>
                <c:pt idx="592">
                  <c:v>5.1109999999999998</c:v>
                </c:pt>
                <c:pt idx="593">
                  <c:v>5.1109999999999998</c:v>
                </c:pt>
                <c:pt idx="594">
                  <c:v>5.1109999999999998</c:v>
                </c:pt>
                <c:pt idx="595">
                  <c:v>5.1109999999999998</c:v>
                </c:pt>
                <c:pt idx="596">
                  <c:v>5.1109999999999998</c:v>
                </c:pt>
                <c:pt idx="597">
                  <c:v>5.1109999999999998</c:v>
                </c:pt>
                <c:pt idx="598">
                  <c:v>5.1109999999999998</c:v>
                </c:pt>
                <c:pt idx="599">
                  <c:v>5.1109999999999998</c:v>
                </c:pt>
                <c:pt idx="600">
                  <c:v>5.1109999999999998</c:v>
                </c:pt>
                <c:pt idx="601">
                  <c:v>5.1109999999999998</c:v>
                </c:pt>
                <c:pt idx="602">
                  <c:v>5.1109999999999998</c:v>
                </c:pt>
                <c:pt idx="603">
                  <c:v>5.1109999999999998</c:v>
                </c:pt>
                <c:pt idx="604">
                  <c:v>5.1109999999999998</c:v>
                </c:pt>
                <c:pt idx="605">
                  <c:v>5.1109999999999998</c:v>
                </c:pt>
                <c:pt idx="606">
                  <c:v>5.1109999999999998</c:v>
                </c:pt>
                <c:pt idx="607">
                  <c:v>5.1109999999999998</c:v>
                </c:pt>
                <c:pt idx="608">
                  <c:v>5.1109999999999998</c:v>
                </c:pt>
                <c:pt idx="609">
                  <c:v>5.1109999999999998</c:v>
                </c:pt>
                <c:pt idx="610">
                  <c:v>5.1109999999999998</c:v>
                </c:pt>
                <c:pt idx="611">
                  <c:v>5.1109999999999998</c:v>
                </c:pt>
                <c:pt idx="612">
                  <c:v>5.1109999999999998</c:v>
                </c:pt>
                <c:pt idx="613">
                  <c:v>5.1109999999999998</c:v>
                </c:pt>
                <c:pt idx="614">
                  <c:v>5.1109999999999998</c:v>
                </c:pt>
                <c:pt idx="615">
                  <c:v>5.1109999999999998</c:v>
                </c:pt>
                <c:pt idx="616">
                  <c:v>5.1109999999999998</c:v>
                </c:pt>
                <c:pt idx="617">
                  <c:v>5.1109999999999998</c:v>
                </c:pt>
                <c:pt idx="618">
                  <c:v>5.1109999999999998</c:v>
                </c:pt>
                <c:pt idx="619">
                  <c:v>5.1109999999999998</c:v>
                </c:pt>
                <c:pt idx="620">
                  <c:v>5.1109999999999998</c:v>
                </c:pt>
                <c:pt idx="621">
                  <c:v>5.1109999999999998</c:v>
                </c:pt>
                <c:pt idx="622">
                  <c:v>5.1109999999999998</c:v>
                </c:pt>
                <c:pt idx="623">
                  <c:v>5.1109999999999998</c:v>
                </c:pt>
                <c:pt idx="624">
                  <c:v>5.1109999999999998</c:v>
                </c:pt>
                <c:pt idx="625">
                  <c:v>5.1109999999999998</c:v>
                </c:pt>
                <c:pt idx="626">
                  <c:v>5.1109999999999998</c:v>
                </c:pt>
                <c:pt idx="627">
                  <c:v>5.3330000000000002</c:v>
                </c:pt>
                <c:pt idx="628">
                  <c:v>5.3330000000000002</c:v>
                </c:pt>
                <c:pt idx="629">
                  <c:v>5.3330000000000002</c:v>
                </c:pt>
                <c:pt idx="630">
                  <c:v>5.3330000000000002</c:v>
                </c:pt>
                <c:pt idx="631">
                  <c:v>5.3330000000000002</c:v>
                </c:pt>
                <c:pt idx="632">
                  <c:v>5.3330000000000002</c:v>
                </c:pt>
                <c:pt idx="633">
                  <c:v>5.3330000000000002</c:v>
                </c:pt>
                <c:pt idx="634">
                  <c:v>5.3330000000000002</c:v>
                </c:pt>
                <c:pt idx="635">
                  <c:v>5.3330000000000002</c:v>
                </c:pt>
                <c:pt idx="636">
                  <c:v>5.3330000000000002</c:v>
                </c:pt>
                <c:pt idx="637">
                  <c:v>5.3330000000000002</c:v>
                </c:pt>
                <c:pt idx="638">
                  <c:v>5.3330000000000002</c:v>
                </c:pt>
                <c:pt idx="639">
                  <c:v>5.3330000000000002</c:v>
                </c:pt>
                <c:pt idx="640">
                  <c:v>5.3330000000000002</c:v>
                </c:pt>
                <c:pt idx="641">
                  <c:v>5.3330000000000002</c:v>
                </c:pt>
                <c:pt idx="642">
                  <c:v>5.3330000000000002</c:v>
                </c:pt>
                <c:pt idx="643">
                  <c:v>5.3330000000000002</c:v>
                </c:pt>
                <c:pt idx="644">
                  <c:v>5.3330000000000002</c:v>
                </c:pt>
                <c:pt idx="645">
                  <c:v>5.3330000000000002</c:v>
                </c:pt>
                <c:pt idx="646">
                  <c:v>5.3330000000000002</c:v>
                </c:pt>
                <c:pt idx="647">
                  <c:v>5.556</c:v>
                </c:pt>
                <c:pt idx="648">
                  <c:v>5.556</c:v>
                </c:pt>
                <c:pt idx="649">
                  <c:v>5.556</c:v>
                </c:pt>
                <c:pt idx="650">
                  <c:v>5.556</c:v>
                </c:pt>
                <c:pt idx="651">
                  <c:v>5.556</c:v>
                </c:pt>
                <c:pt idx="652">
                  <c:v>5.556</c:v>
                </c:pt>
                <c:pt idx="653">
                  <c:v>5.556</c:v>
                </c:pt>
                <c:pt idx="654">
                  <c:v>5.556</c:v>
                </c:pt>
                <c:pt idx="655">
                  <c:v>5.556</c:v>
                </c:pt>
                <c:pt idx="656">
                  <c:v>5.7779999999999996</c:v>
                </c:pt>
                <c:pt idx="657">
                  <c:v>5.7779999999999996</c:v>
                </c:pt>
                <c:pt idx="658">
                  <c:v>5.7779999999999996</c:v>
                </c:pt>
                <c:pt idx="659">
                  <c:v>5.7779999999999996</c:v>
                </c:pt>
                <c:pt idx="660">
                  <c:v>5.7779999999999996</c:v>
                </c:pt>
                <c:pt idx="661">
                  <c:v>5.7779999999999996</c:v>
                </c:pt>
                <c:pt idx="662">
                  <c:v>5.7779999999999996</c:v>
                </c:pt>
                <c:pt idx="663">
                  <c:v>6</c:v>
                </c:pt>
                <c:pt idx="664">
                  <c:v>6</c:v>
                </c:pt>
                <c:pt idx="665">
                  <c:v>6</c:v>
                </c:pt>
                <c:pt idx="666">
                  <c:v>6</c:v>
                </c:pt>
                <c:pt idx="667">
                  <c:v>6</c:v>
                </c:pt>
                <c:pt idx="668">
                  <c:v>6</c:v>
                </c:pt>
                <c:pt idx="669">
                  <c:v>6.2220000000000004</c:v>
                </c:pt>
                <c:pt idx="670">
                  <c:v>6.2220000000000004</c:v>
                </c:pt>
                <c:pt idx="671">
                  <c:v>6.2220000000000004</c:v>
                </c:pt>
                <c:pt idx="672">
                  <c:v>6.2220000000000004</c:v>
                </c:pt>
                <c:pt idx="673">
                  <c:v>6.2220000000000004</c:v>
                </c:pt>
                <c:pt idx="674">
                  <c:v>6.2220000000000004</c:v>
                </c:pt>
                <c:pt idx="675">
                  <c:v>6.444</c:v>
                </c:pt>
                <c:pt idx="676">
                  <c:v>6.444</c:v>
                </c:pt>
                <c:pt idx="677">
                  <c:v>6.444</c:v>
                </c:pt>
                <c:pt idx="678">
                  <c:v>6.444</c:v>
                </c:pt>
                <c:pt idx="679">
                  <c:v>6.444</c:v>
                </c:pt>
                <c:pt idx="680">
                  <c:v>6.6669999999999998</c:v>
                </c:pt>
                <c:pt idx="681">
                  <c:v>6.6669999999999998</c:v>
                </c:pt>
                <c:pt idx="682">
                  <c:v>6.6669999999999998</c:v>
                </c:pt>
                <c:pt idx="683">
                  <c:v>6.6669999999999998</c:v>
                </c:pt>
                <c:pt idx="684">
                  <c:v>6.8890000000000002</c:v>
                </c:pt>
                <c:pt idx="685">
                  <c:v>6.8890000000000002</c:v>
                </c:pt>
                <c:pt idx="686">
                  <c:v>6.8890000000000002</c:v>
                </c:pt>
                <c:pt idx="687">
                  <c:v>6.8890000000000002</c:v>
                </c:pt>
                <c:pt idx="688">
                  <c:v>6.8890000000000002</c:v>
                </c:pt>
                <c:pt idx="689">
                  <c:v>7.1109999999999998</c:v>
                </c:pt>
                <c:pt idx="690">
                  <c:v>7.1109999999999998</c:v>
                </c:pt>
                <c:pt idx="691">
                  <c:v>7.1109999999999998</c:v>
                </c:pt>
                <c:pt idx="692">
                  <c:v>7.1109999999999998</c:v>
                </c:pt>
                <c:pt idx="693">
                  <c:v>7.3330000000000002</c:v>
                </c:pt>
                <c:pt idx="694">
                  <c:v>7.3330000000000002</c:v>
                </c:pt>
                <c:pt idx="695">
                  <c:v>7.3330000000000002</c:v>
                </c:pt>
                <c:pt idx="696">
                  <c:v>7.3330000000000002</c:v>
                </c:pt>
                <c:pt idx="697">
                  <c:v>7.556</c:v>
                </c:pt>
                <c:pt idx="698">
                  <c:v>7.556</c:v>
                </c:pt>
                <c:pt idx="699">
                  <c:v>7.556</c:v>
                </c:pt>
                <c:pt idx="700">
                  <c:v>7.7779999999999996</c:v>
                </c:pt>
                <c:pt idx="701">
                  <c:v>7.7779999999999996</c:v>
                </c:pt>
                <c:pt idx="702">
                  <c:v>7.7779999999999996</c:v>
                </c:pt>
                <c:pt idx="703">
                  <c:v>8</c:v>
                </c:pt>
                <c:pt idx="704">
                  <c:v>8</c:v>
                </c:pt>
                <c:pt idx="705">
                  <c:v>8</c:v>
                </c:pt>
                <c:pt idx="706">
                  <c:v>8.2219999999999995</c:v>
                </c:pt>
                <c:pt idx="707">
                  <c:v>8.2219999999999995</c:v>
                </c:pt>
                <c:pt idx="708">
                  <c:v>8.2219999999999995</c:v>
                </c:pt>
                <c:pt idx="709">
                  <c:v>8.4440000000000008</c:v>
                </c:pt>
                <c:pt idx="710">
                  <c:v>8.4440000000000008</c:v>
                </c:pt>
                <c:pt idx="711">
                  <c:v>8.6669999999999998</c:v>
                </c:pt>
                <c:pt idx="712">
                  <c:v>8.6669999999999998</c:v>
                </c:pt>
                <c:pt idx="713">
                  <c:v>8.8889999999999993</c:v>
                </c:pt>
                <c:pt idx="714">
                  <c:v>8.8889999999999993</c:v>
                </c:pt>
                <c:pt idx="715">
                  <c:v>9.1110000000000007</c:v>
                </c:pt>
                <c:pt idx="716">
                  <c:v>9.3330000000000002</c:v>
                </c:pt>
                <c:pt idx="717">
                  <c:v>9.3330000000000002</c:v>
                </c:pt>
                <c:pt idx="718">
                  <c:v>9.5559999999999992</c:v>
                </c:pt>
                <c:pt idx="719">
                  <c:v>9.7780000000000005</c:v>
                </c:pt>
                <c:pt idx="720">
                  <c:v>10</c:v>
                </c:pt>
                <c:pt idx="721">
                  <c:v>10.444000000000001</c:v>
                </c:pt>
                <c:pt idx="722">
                  <c:v>10.888999999999999</c:v>
                </c:pt>
                <c:pt idx="723">
                  <c:v>11.111000000000001</c:v>
                </c:pt>
                <c:pt idx="724">
                  <c:v>11.333</c:v>
                </c:pt>
                <c:pt idx="725">
                  <c:v>11.778</c:v>
                </c:pt>
                <c:pt idx="726">
                  <c:v>12.222</c:v>
                </c:pt>
                <c:pt idx="727">
                  <c:v>12.667</c:v>
                </c:pt>
                <c:pt idx="728">
                  <c:v>13.333</c:v>
                </c:pt>
                <c:pt idx="729">
                  <c:v>13.778</c:v>
                </c:pt>
                <c:pt idx="730">
                  <c:v>14.667</c:v>
                </c:pt>
                <c:pt idx="731">
                  <c:v>15.333</c:v>
                </c:pt>
                <c:pt idx="732">
                  <c:v>16.222000000000001</c:v>
                </c:pt>
                <c:pt idx="733">
                  <c:v>16.888999999999999</c:v>
                </c:pt>
                <c:pt idx="734">
                  <c:v>17.777999999999999</c:v>
                </c:pt>
                <c:pt idx="735">
                  <c:v>18.888999999999999</c:v>
                </c:pt>
                <c:pt idx="736">
                  <c:v>19.777999999999999</c:v>
                </c:pt>
                <c:pt idx="737">
                  <c:v>20.667000000000002</c:v>
                </c:pt>
                <c:pt idx="738">
                  <c:v>21.556000000000001</c:v>
                </c:pt>
                <c:pt idx="739">
                  <c:v>22.443999999999999</c:v>
                </c:pt>
                <c:pt idx="740">
                  <c:v>23.556000000000001</c:v>
                </c:pt>
                <c:pt idx="741">
                  <c:v>24.667000000000002</c:v>
                </c:pt>
                <c:pt idx="742">
                  <c:v>25.777999999999999</c:v>
                </c:pt>
                <c:pt idx="743">
                  <c:v>26.667000000000002</c:v>
                </c:pt>
                <c:pt idx="744">
                  <c:v>28.222000000000001</c:v>
                </c:pt>
                <c:pt idx="745">
                  <c:v>29.556000000000001</c:v>
                </c:pt>
                <c:pt idx="746">
                  <c:v>30.667000000000002</c:v>
                </c:pt>
                <c:pt idx="747">
                  <c:v>32</c:v>
                </c:pt>
                <c:pt idx="748">
                  <c:v>33.110999999999997</c:v>
                </c:pt>
                <c:pt idx="749">
                  <c:v>34.222000000000001</c:v>
                </c:pt>
                <c:pt idx="750">
                  <c:v>35.777999999999999</c:v>
                </c:pt>
                <c:pt idx="751">
                  <c:v>36.667000000000002</c:v>
                </c:pt>
                <c:pt idx="752">
                  <c:v>38.222000000000001</c:v>
                </c:pt>
                <c:pt idx="753">
                  <c:v>39.332999999999998</c:v>
                </c:pt>
                <c:pt idx="754">
                  <c:v>40.444000000000003</c:v>
                </c:pt>
                <c:pt idx="755">
                  <c:v>42</c:v>
                </c:pt>
                <c:pt idx="756">
                  <c:v>43.110999999999997</c:v>
                </c:pt>
                <c:pt idx="757">
                  <c:v>44</c:v>
                </c:pt>
                <c:pt idx="758">
                  <c:v>44.889000000000003</c:v>
                </c:pt>
                <c:pt idx="759">
                  <c:v>46</c:v>
                </c:pt>
                <c:pt idx="760">
                  <c:v>47.332999999999998</c:v>
                </c:pt>
                <c:pt idx="761">
                  <c:v>48.222000000000001</c:v>
                </c:pt>
                <c:pt idx="762">
                  <c:v>49.110999999999997</c:v>
                </c:pt>
                <c:pt idx="763">
                  <c:v>50</c:v>
                </c:pt>
                <c:pt idx="764">
                  <c:v>50.667000000000002</c:v>
                </c:pt>
                <c:pt idx="765">
                  <c:v>51.555999999999997</c:v>
                </c:pt>
                <c:pt idx="766">
                  <c:v>52.667000000000002</c:v>
                </c:pt>
                <c:pt idx="767">
                  <c:v>53.332999999999998</c:v>
                </c:pt>
                <c:pt idx="768">
                  <c:v>54</c:v>
                </c:pt>
                <c:pt idx="769">
                  <c:v>54.667000000000002</c:v>
                </c:pt>
                <c:pt idx="770">
                  <c:v>55.332999999999998</c:v>
                </c:pt>
                <c:pt idx="771">
                  <c:v>56</c:v>
                </c:pt>
                <c:pt idx="772">
                  <c:v>56.667000000000002</c:v>
                </c:pt>
                <c:pt idx="773">
                  <c:v>57.332999999999998</c:v>
                </c:pt>
                <c:pt idx="774">
                  <c:v>57.777999999999999</c:v>
                </c:pt>
                <c:pt idx="775">
                  <c:v>58.667000000000002</c:v>
                </c:pt>
                <c:pt idx="776">
                  <c:v>59.332999999999998</c:v>
                </c:pt>
                <c:pt idx="777">
                  <c:v>59.777999999999999</c:v>
                </c:pt>
                <c:pt idx="778">
                  <c:v>60.444000000000003</c:v>
                </c:pt>
                <c:pt idx="779">
                  <c:v>61.110999999999997</c:v>
                </c:pt>
                <c:pt idx="780">
                  <c:v>61.555999999999997</c:v>
                </c:pt>
                <c:pt idx="781">
                  <c:v>62.222000000000001</c:v>
                </c:pt>
                <c:pt idx="782">
                  <c:v>62.889000000000003</c:v>
                </c:pt>
                <c:pt idx="783">
                  <c:v>63.555999999999997</c:v>
                </c:pt>
                <c:pt idx="784">
                  <c:v>64.667000000000002</c:v>
                </c:pt>
                <c:pt idx="785">
                  <c:v>65.332999999999998</c:v>
                </c:pt>
                <c:pt idx="786">
                  <c:v>66</c:v>
                </c:pt>
                <c:pt idx="787">
                  <c:v>66.888999999999996</c:v>
                </c:pt>
                <c:pt idx="788">
                  <c:v>67.555999999999997</c:v>
                </c:pt>
                <c:pt idx="789">
                  <c:v>68.444000000000003</c:v>
                </c:pt>
                <c:pt idx="790">
                  <c:v>69.111000000000004</c:v>
                </c:pt>
                <c:pt idx="791">
                  <c:v>70</c:v>
                </c:pt>
                <c:pt idx="792">
                  <c:v>70.888999999999996</c:v>
                </c:pt>
                <c:pt idx="793">
                  <c:v>71.555999999999997</c:v>
                </c:pt>
                <c:pt idx="794">
                  <c:v>72.888999999999996</c:v>
                </c:pt>
                <c:pt idx="795">
                  <c:v>73.778000000000006</c:v>
                </c:pt>
                <c:pt idx="796">
                  <c:v>74.667000000000002</c:v>
                </c:pt>
                <c:pt idx="797">
                  <c:v>75.332999999999998</c:v>
                </c:pt>
                <c:pt idx="798">
                  <c:v>76.221999999999994</c:v>
                </c:pt>
                <c:pt idx="799">
                  <c:v>77.111000000000004</c:v>
                </c:pt>
                <c:pt idx="800">
                  <c:v>78</c:v>
                </c:pt>
                <c:pt idx="801">
                  <c:v>78.667000000000002</c:v>
                </c:pt>
                <c:pt idx="802">
                  <c:v>79.555999999999997</c:v>
                </c:pt>
                <c:pt idx="803">
                  <c:v>80.444000000000003</c:v>
                </c:pt>
                <c:pt idx="804">
                  <c:v>81.332999999999998</c:v>
                </c:pt>
                <c:pt idx="805">
                  <c:v>82.221999999999994</c:v>
                </c:pt>
                <c:pt idx="806">
                  <c:v>83.332999999999998</c:v>
                </c:pt>
                <c:pt idx="807">
                  <c:v>84.221999999999994</c:v>
                </c:pt>
                <c:pt idx="808">
                  <c:v>85.111000000000004</c:v>
                </c:pt>
                <c:pt idx="809">
                  <c:v>85.778000000000006</c:v>
                </c:pt>
                <c:pt idx="810">
                  <c:v>86.667000000000002</c:v>
                </c:pt>
                <c:pt idx="811">
                  <c:v>87.332999999999998</c:v>
                </c:pt>
                <c:pt idx="812">
                  <c:v>88.221999999999994</c:v>
                </c:pt>
                <c:pt idx="813">
                  <c:v>88.888999999999996</c:v>
                </c:pt>
                <c:pt idx="814">
                  <c:v>89.778000000000006</c:v>
                </c:pt>
                <c:pt idx="815">
                  <c:v>90.444000000000003</c:v>
                </c:pt>
                <c:pt idx="816">
                  <c:v>91.111000000000004</c:v>
                </c:pt>
                <c:pt idx="817">
                  <c:v>91.778000000000006</c:v>
                </c:pt>
                <c:pt idx="818">
                  <c:v>92.444000000000003</c:v>
                </c:pt>
                <c:pt idx="819">
                  <c:v>93.111000000000004</c:v>
                </c:pt>
                <c:pt idx="820">
                  <c:v>93.778000000000006</c:v>
                </c:pt>
                <c:pt idx="821">
                  <c:v>94.444000000000003</c:v>
                </c:pt>
                <c:pt idx="822">
                  <c:v>95.111000000000004</c:v>
                </c:pt>
                <c:pt idx="823">
                  <c:v>95.555999999999997</c:v>
                </c:pt>
                <c:pt idx="824">
                  <c:v>96.221999999999994</c:v>
                </c:pt>
                <c:pt idx="825">
                  <c:v>96.667000000000002</c:v>
                </c:pt>
                <c:pt idx="826">
                  <c:v>97.332999999999998</c:v>
                </c:pt>
                <c:pt idx="827">
                  <c:v>98</c:v>
                </c:pt>
                <c:pt idx="828">
                  <c:v>98.444000000000003</c:v>
                </c:pt>
                <c:pt idx="829">
                  <c:v>98.888999999999996</c:v>
                </c:pt>
                <c:pt idx="830">
                  <c:v>99.555999999999997</c:v>
                </c:pt>
                <c:pt idx="831">
                  <c:v>100</c:v>
                </c:pt>
                <c:pt idx="832">
                  <c:v>100.444</c:v>
                </c:pt>
                <c:pt idx="833">
                  <c:v>100.889</c:v>
                </c:pt>
                <c:pt idx="834">
                  <c:v>101.556</c:v>
                </c:pt>
                <c:pt idx="835">
                  <c:v>101.77800000000001</c:v>
                </c:pt>
                <c:pt idx="836">
                  <c:v>102.22199999999999</c:v>
                </c:pt>
                <c:pt idx="837">
                  <c:v>102.667</c:v>
                </c:pt>
                <c:pt idx="838">
                  <c:v>103.111</c:v>
                </c:pt>
                <c:pt idx="839">
                  <c:v>103.556</c:v>
                </c:pt>
                <c:pt idx="840">
                  <c:v>103.77800000000001</c:v>
                </c:pt>
                <c:pt idx="841">
                  <c:v>104.22199999999999</c:v>
                </c:pt>
                <c:pt idx="842">
                  <c:v>104.667</c:v>
                </c:pt>
                <c:pt idx="843">
                  <c:v>104.889</c:v>
                </c:pt>
                <c:pt idx="844">
                  <c:v>105.333</c:v>
                </c:pt>
                <c:pt idx="845">
                  <c:v>105.556</c:v>
                </c:pt>
                <c:pt idx="846">
                  <c:v>105.77800000000001</c:v>
                </c:pt>
                <c:pt idx="847">
                  <c:v>106</c:v>
                </c:pt>
                <c:pt idx="848">
                  <c:v>106.22199999999999</c:v>
                </c:pt>
                <c:pt idx="849">
                  <c:v>106.444</c:v>
                </c:pt>
                <c:pt idx="850">
                  <c:v>106.667</c:v>
                </c:pt>
                <c:pt idx="851">
                  <c:v>106.889</c:v>
                </c:pt>
                <c:pt idx="852">
                  <c:v>107.111</c:v>
                </c:pt>
                <c:pt idx="853">
                  <c:v>107.333</c:v>
                </c:pt>
                <c:pt idx="854">
                  <c:v>107.333</c:v>
                </c:pt>
                <c:pt idx="855">
                  <c:v>107.556</c:v>
                </c:pt>
                <c:pt idx="856">
                  <c:v>107.77800000000001</c:v>
                </c:pt>
                <c:pt idx="857">
                  <c:v>107.77800000000001</c:v>
                </c:pt>
                <c:pt idx="858">
                  <c:v>108</c:v>
                </c:pt>
                <c:pt idx="859">
                  <c:v>108</c:v>
                </c:pt>
                <c:pt idx="860">
                  <c:v>108.22199999999999</c:v>
                </c:pt>
                <c:pt idx="861">
                  <c:v>108.22199999999999</c:v>
                </c:pt>
                <c:pt idx="862">
                  <c:v>108.444</c:v>
                </c:pt>
                <c:pt idx="863">
                  <c:v>108.667</c:v>
                </c:pt>
                <c:pt idx="864">
                  <c:v>108.667</c:v>
                </c:pt>
                <c:pt idx="865">
                  <c:v>108.889</c:v>
                </c:pt>
                <c:pt idx="866">
                  <c:v>109.111</c:v>
                </c:pt>
                <c:pt idx="867">
                  <c:v>109.111</c:v>
                </c:pt>
                <c:pt idx="868">
                  <c:v>109.333</c:v>
                </c:pt>
                <c:pt idx="869">
                  <c:v>109.556</c:v>
                </c:pt>
                <c:pt idx="870">
                  <c:v>109.556</c:v>
                </c:pt>
                <c:pt idx="871">
                  <c:v>109.77800000000001</c:v>
                </c:pt>
                <c:pt idx="872">
                  <c:v>110</c:v>
                </c:pt>
                <c:pt idx="873">
                  <c:v>110</c:v>
                </c:pt>
                <c:pt idx="874">
                  <c:v>110.22199999999999</c:v>
                </c:pt>
                <c:pt idx="875">
                  <c:v>110.444</c:v>
                </c:pt>
                <c:pt idx="876">
                  <c:v>110.667</c:v>
                </c:pt>
                <c:pt idx="877">
                  <c:v>110.667</c:v>
                </c:pt>
                <c:pt idx="878">
                  <c:v>110.889</c:v>
                </c:pt>
                <c:pt idx="879">
                  <c:v>111.111</c:v>
                </c:pt>
                <c:pt idx="880">
                  <c:v>111.333</c:v>
                </c:pt>
                <c:pt idx="881">
                  <c:v>111.333</c:v>
                </c:pt>
                <c:pt idx="882">
                  <c:v>111.556</c:v>
                </c:pt>
                <c:pt idx="883">
                  <c:v>111.77800000000001</c:v>
                </c:pt>
                <c:pt idx="884">
                  <c:v>112</c:v>
                </c:pt>
                <c:pt idx="885">
                  <c:v>112</c:v>
                </c:pt>
                <c:pt idx="886">
                  <c:v>112.22199999999999</c:v>
                </c:pt>
                <c:pt idx="887">
                  <c:v>112.444</c:v>
                </c:pt>
                <c:pt idx="888">
                  <c:v>112.667</c:v>
                </c:pt>
                <c:pt idx="889">
                  <c:v>112.889</c:v>
                </c:pt>
                <c:pt idx="890">
                  <c:v>112.889</c:v>
                </c:pt>
                <c:pt idx="891">
                  <c:v>113.111</c:v>
                </c:pt>
                <c:pt idx="892">
                  <c:v>113.333</c:v>
                </c:pt>
                <c:pt idx="893">
                  <c:v>113.333</c:v>
                </c:pt>
                <c:pt idx="894">
                  <c:v>113.556</c:v>
                </c:pt>
                <c:pt idx="895">
                  <c:v>113.77800000000001</c:v>
                </c:pt>
                <c:pt idx="896">
                  <c:v>114</c:v>
                </c:pt>
                <c:pt idx="897">
                  <c:v>114</c:v>
                </c:pt>
                <c:pt idx="898">
                  <c:v>114.22199999999999</c:v>
                </c:pt>
                <c:pt idx="899">
                  <c:v>114.444</c:v>
                </c:pt>
                <c:pt idx="900">
                  <c:v>114.444</c:v>
                </c:pt>
                <c:pt idx="901">
                  <c:v>114.667</c:v>
                </c:pt>
                <c:pt idx="902">
                  <c:v>114.889</c:v>
                </c:pt>
                <c:pt idx="903">
                  <c:v>115.111</c:v>
                </c:pt>
                <c:pt idx="904">
                  <c:v>115.111</c:v>
                </c:pt>
                <c:pt idx="905">
                  <c:v>115.333</c:v>
                </c:pt>
                <c:pt idx="906">
                  <c:v>115.333</c:v>
                </c:pt>
                <c:pt idx="907">
                  <c:v>115.556</c:v>
                </c:pt>
                <c:pt idx="908">
                  <c:v>115.77800000000001</c:v>
                </c:pt>
                <c:pt idx="909">
                  <c:v>115.77800000000001</c:v>
                </c:pt>
                <c:pt idx="910">
                  <c:v>116</c:v>
                </c:pt>
                <c:pt idx="911">
                  <c:v>116.22199999999999</c:v>
                </c:pt>
                <c:pt idx="912">
                  <c:v>116.444</c:v>
                </c:pt>
                <c:pt idx="913">
                  <c:v>116.444</c:v>
                </c:pt>
                <c:pt idx="914">
                  <c:v>116.667</c:v>
                </c:pt>
                <c:pt idx="915">
                  <c:v>116.889</c:v>
                </c:pt>
                <c:pt idx="916">
                  <c:v>116.889</c:v>
                </c:pt>
                <c:pt idx="917">
                  <c:v>117.111</c:v>
                </c:pt>
                <c:pt idx="918">
                  <c:v>117.333</c:v>
                </c:pt>
                <c:pt idx="919">
                  <c:v>117.556</c:v>
                </c:pt>
                <c:pt idx="920">
                  <c:v>117.556</c:v>
                </c:pt>
                <c:pt idx="921">
                  <c:v>117.77800000000001</c:v>
                </c:pt>
                <c:pt idx="922">
                  <c:v>118</c:v>
                </c:pt>
                <c:pt idx="923">
                  <c:v>118.22199999999999</c:v>
                </c:pt>
                <c:pt idx="924">
                  <c:v>118.22199999999999</c:v>
                </c:pt>
                <c:pt idx="925">
                  <c:v>118.444</c:v>
                </c:pt>
                <c:pt idx="926">
                  <c:v>118.667</c:v>
                </c:pt>
                <c:pt idx="927">
                  <c:v>118.889</c:v>
                </c:pt>
                <c:pt idx="928">
                  <c:v>119.111</c:v>
                </c:pt>
                <c:pt idx="929">
                  <c:v>119.111</c:v>
                </c:pt>
                <c:pt idx="930">
                  <c:v>119.333</c:v>
                </c:pt>
                <c:pt idx="931">
                  <c:v>119.556</c:v>
                </c:pt>
                <c:pt idx="932">
                  <c:v>119.77800000000001</c:v>
                </c:pt>
                <c:pt idx="933">
                  <c:v>120</c:v>
                </c:pt>
                <c:pt idx="934">
                  <c:v>120</c:v>
                </c:pt>
                <c:pt idx="935">
                  <c:v>120.22199999999999</c:v>
                </c:pt>
                <c:pt idx="936">
                  <c:v>120.444</c:v>
                </c:pt>
                <c:pt idx="937">
                  <c:v>120.667</c:v>
                </c:pt>
                <c:pt idx="938">
                  <c:v>120.889</c:v>
                </c:pt>
                <c:pt idx="939">
                  <c:v>120.889</c:v>
                </c:pt>
                <c:pt idx="940">
                  <c:v>121.111</c:v>
                </c:pt>
                <c:pt idx="941">
                  <c:v>121.333</c:v>
                </c:pt>
                <c:pt idx="942">
                  <c:v>121.556</c:v>
                </c:pt>
                <c:pt idx="943">
                  <c:v>121.556</c:v>
                </c:pt>
                <c:pt idx="944">
                  <c:v>121.77800000000001</c:v>
                </c:pt>
                <c:pt idx="945">
                  <c:v>122</c:v>
                </c:pt>
                <c:pt idx="946">
                  <c:v>122</c:v>
                </c:pt>
                <c:pt idx="947">
                  <c:v>122.22199999999999</c:v>
                </c:pt>
                <c:pt idx="948">
                  <c:v>122.444</c:v>
                </c:pt>
                <c:pt idx="949">
                  <c:v>122.444</c:v>
                </c:pt>
                <c:pt idx="950">
                  <c:v>122.667</c:v>
                </c:pt>
                <c:pt idx="951">
                  <c:v>122.889</c:v>
                </c:pt>
                <c:pt idx="952">
                  <c:v>123.111</c:v>
                </c:pt>
                <c:pt idx="953">
                  <c:v>123.111</c:v>
                </c:pt>
                <c:pt idx="954">
                  <c:v>123.333</c:v>
                </c:pt>
                <c:pt idx="955">
                  <c:v>123.556</c:v>
                </c:pt>
                <c:pt idx="956">
                  <c:v>123.556</c:v>
                </c:pt>
                <c:pt idx="957">
                  <c:v>123.77800000000001</c:v>
                </c:pt>
                <c:pt idx="958">
                  <c:v>124</c:v>
                </c:pt>
                <c:pt idx="959">
                  <c:v>124</c:v>
                </c:pt>
                <c:pt idx="960">
                  <c:v>124.22199999999999</c:v>
                </c:pt>
                <c:pt idx="961">
                  <c:v>124.444</c:v>
                </c:pt>
                <c:pt idx="962">
                  <c:v>124.667</c:v>
                </c:pt>
                <c:pt idx="963">
                  <c:v>124.889</c:v>
                </c:pt>
                <c:pt idx="964">
                  <c:v>124.889</c:v>
                </c:pt>
                <c:pt idx="965">
                  <c:v>125.111</c:v>
                </c:pt>
                <c:pt idx="966">
                  <c:v>125.333</c:v>
                </c:pt>
                <c:pt idx="967">
                  <c:v>125.556</c:v>
                </c:pt>
                <c:pt idx="968">
                  <c:v>125.556</c:v>
                </c:pt>
                <c:pt idx="969">
                  <c:v>125.77800000000001</c:v>
                </c:pt>
                <c:pt idx="970">
                  <c:v>126</c:v>
                </c:pt>
                <c:pt idx="971">
                  <c:v>126.22199999999999</c:v>
                </c:pt>
                <c:pt idx="972">
                  <c:v>126.444</c:v>
                </c:pt>
                <c:pt idx="973">
                  <c:v>126.667</c:v>
                </c:pt>
                <c:pt idx="974">
                  <c:v>126.667</c:v>
                </c:pt>
                <c:pt idx="975">
                  <c:v>126.889</c:v>
                </c:pt>
                <c:pt idx="976">
                  <c:v>127.111</c:v>
                </c:pt>
                <c:pt idx="977">
                  <c:v>127.333</c:v>
                </c:pt>
                <c:pt idx="978">
                  <c:v>127.333</c:v>
                </c:pt>
                <c:pt idx="979">
                  <c:v>127.556</c:v>
                </c:pt>
                <c:pt idx="980">
                  <c:v>127.77800000000001</c:v>
                </c:pt>
                <c:pt idx="981">
                  <c:v>128</c:v>
                </c:pt>
                <c:pt idx="982">
                  <c:v>128</c:v>
                </c:pt>
                <c:pt idx="983">
                  <c:v>128.22200000000001</c:v>
                </c:pt>
                <c:pt idx="984">
                  <c:v>128.44399999999999</c:v>
                </c:pt>
                <c:pt idx="985">
                  <c:v>128.44399999999999</c:v>
                </c:pt>
                <c:pt idx="986">
                  <c:v>128.667</c:v>
                </c:pt>
                <c:pt idx="987">
                  <c:v>128.88900000000001</c:v>
                </c:pt>
                <c:pt idx="988">
                  <c:v>129.11099999999999</c:v>
                </c:pt>
                <c:pt idx="989">
                  <c:v>129.11099999999999</c:v>
                </c:pt>
                <c:pt idx="990">
                  <c:v>129.333</c:v>
                </c:pt>
                <c:pt idx="991">
                  <c:v>129.55600000000001</c:v>
                </c:pt>
                <c:pt idx="992">
                  <c:v>129.77799999999999</c:v>
                </c:pt>
                <c:pt idx="993">
                  <c:v>129.77799999999999</c:v>
                </c:pt>
                <c:pt idx="994">
                  <c:v>130</c:v>
                </c:pt>
                <c:pt idx="995">
                  <c:v>130</c:v>
                </c:pt>
                <c:pt idx="996">
                  <c:v>130.22200000000001</c:v>
                </c:pt>
                <c:pt idx="997">
                  <c:v>130.44399999999999</c:v>
                </c:pt>
                <c:pt idx="998">
                  <c:v>130.44399999999999</c:v>
                </c:pt>
                <c:pt idx="999">
                  <c:v>130.667</c:v>
                </c:pt>
                <c:pt idx="1000">
                  <c:v>130.88900000000001</c:v>
                </c:pt>
                <c:pt idx="1001">
                  <c:v>131.11099999999999</c:v>
                </c:pt>
                <c:pt idx="1002">
                  <c:v>131.11099999999999</c:v>
                </c:pt>
                <c:pt idx="1003">
                  <c:v>131.333</c:v>
                </c:pt>
                <c:pt idx="1004">
                  <c:v>131.55600000000001</c:v>
                </c:pt>
                <c:pt idx="1005">
                  <c:v>131.77799999999999</c:v>
                </c:pt>
                <c:pt idx="1006">
                  <c:v>131.77799999999999</c:v>
                </c:pt>
                <c:pt idx="1007">
                  <c:v>132</c:v>
                </c:pt>
                <c:pt idx="1008">
                  <c:v>132.22200000000001</c:v>
                </c:pt>
                <c:pt idx="1009">
                  <c:v>132.44399999999999</c:v>
                </c:pt>
                <c:pt idx="1010">
                  <c:v>132.44399999999999</c:v>
                </c:pt>
                <c:pt idx="1011">
                  <c:v>132.667</c:v>
                </c:pt>
                <c:pt idx="1012">
                  <c:v>132.88900000000001</c:v>
                </c:pt>
                <c:pt idx="1013">
                  <c:v>133.11099999999999</c:v>
                </c:pt>
                <c:pt idx="1014">
                  <c:v>133.333</c:v>
                </c:pt>
                <c:pt idx="1015">
                  <c:v>133.333</c:v>
                </c:pt>
                <c:pt idx="1016">
                  <c:v>133.55600000000001</c:v>
                </c:pt>
                <c:pt idx="1017">
                  <c:v>133.77799999999999</c:v>
                </c:pt>
                <c:pt idx="1018">
                  <c:v>134</c:v>
                </c:pt>
                <c:pt idx="1019">
                  <c:v>134.22200000000001</c:v>
                </c:pt>
                <c:pt idx="1020">
                  <c:v>134.44399999999999</c:v>
                </c:pt>
                <c:pt idx="1021">
                  <c:v>134.667</c:v>
                </c:pt>
                <c:pt idx="1022">
                  <c:v>134.667</c:v>
                </c:pt>
                <c:pt idx="1023">
                  <c:v>134.88900000000001</c:v>
                </c:pt>
                <c:pt idx="1024">
                  <c:v>135.11099999999999</c:v>
                </c:pt>
                <c:pt idx="1025">
                  <c:v>135.333</c:v>
                </c:pt>
                <c:pt idx="1026">
                  <c:v>135.55600000000001</c:v>
                </c:pt>
                <c:pt idx="1027">
                  <c:v>135.77799999999999</c:v>
                </c:pt>
                <c:pt idx="1028">
                  <c:v>136</c:v>
                </c:pt>
                <c:pt idx="1029">
                  <c:v>136</c:v>
                </c:pt>
                <c:pt idx="1030">
                  <c:v>136.22200000000001</c:v>
                </c:pt>
                <c:pt idx="1031">
                  <c:v>136.44399999999999</c:v>
                </c:pt>
                <c:pt idx="1032">
                  <c:v>136.667</c:v>
                </c:pt>
                <c:pt idx="1033">
                  <c:v>136.88900000000001</c:v>
                </c:pt>
                <c:pt idx="1034">
                  <c:v>136.88900000000001</c:v>
                </c:pt>
                <c:pt idx="1035">
                  <c:v>137.11099999999999</c:v>
                </c:pt>
                <c:pt idx="1036">
                  <c:v>137.333</c:v>
                </c:pt>
                <c:pt idx="1037">
                  <c:v>137.55600000000001</c:v>
                </c:pt>
                <c:pt idx="1038">
                  <c:v>137.77799999999999</c:v>
                </c:pt>
                <c:pt idx="1039">
                  <c:v>137.77799999999999</c:v>
                </c:pt>
                <c:pt idx="1040">
                  <c:v>138</c:v>
                </c:pt>
                <c:pt idx="1041">
                  <c:v>138.22200000000001</c:v>
                </c:pt>
                <c:pt idx="1042">
                  <c:v>138.44399999999999</c:v>
                </c:pt>
                <c:pt idx="1043">
                  <c:v>138.667</c:v>
                </c:pt>
                <c:pt idx="1044">
                  <c:v>138.667</c:v>
                </c:pt>
                <c:pt idx="1045">
                  <c:v>138.88900000000001</c:v>
                </c:pt>
                <c:pt idx="1046">
                  <c:v>139.11099999999999</c:v>
                </c:pt>
                <c:pt idx="1047">
                  <c:v>139.333</c:v>
                </c:pt>
                <c:pt idx="1048">
                  <c:v>139.55600000000001</c:v>
                </c:pt>
                <c:pt idx="1049">
                  <c:v>139.55600000000001</c:v>
                </c:pt>
                <c:pt idx="1050">
                  <c:v>139.77799999999999</c:v>
                </c:pt>
                <c:pt idx="1051">
                  <c:v>140</c:v>
                </c:pt>
                <c:pt idx="1052">
                  <c:v>140.22200000000001</c:v>
                </c:pt>
                <c:pt idx="1053">
                  <c:v>140.44399999999999</c:v>
                </c:pt>
                <c:pt idx="1054">
                  <c:v>140.44399999999999</c:v>
                </c:pt>
                <c:pt idx="1055">
                  <c:v>140.667</c:v>
                </c:pt>
                <c:pt idx="1056">
                  <c:v>140.667</c:v>
                </c:pt>
                <c:pt idx="1057">
                  <c:v>140.88900000000001</c:v>
                </c:pt>
                <c:pt idx="1058">
                  <c:v>141.11099999999999</c:v>
                </c:pt>
                <c:pt idx="1059">
                  <c:v>141.333</c:v>
                </c:pt>
                <c:pt idx="1060">
                  <c:v>141.55600000000001</c:v>
                </c:pt>
                <c:pt idx="1061">
                  <c:v>141.55600000000001</c:v>
                </c:pt>
                <c:pt idx="1062">
                  <c:v>141.77799999999999</c:v>
                </c:pt>
                <c:pt idx="1063">
                  <c:v>142</c:v>
                </c:pt>
                <c:pt idx="1064">
                  <c:v>142.22200000000001</c:v>
                </c:pt>
                <c:pt idx="1065">
                  <c:v>142.44399999999999</c:v>
                </c:pt>
                <c:pt idx="1066">
                  <c:v>142.44399999999999</c:v>
                </c:pt>
                <c:pt idx="1067">
                  <c:v>142.667</c:v>
                </c:pt>
                <c:pt idx="1068">
                  <c:v>142.88900000000001</c:v>
                </c:pt>
                <c:pt idx="1069">
                  <c:v>143.11099999999999</c:v>
                </c:pt>
                <c:pt idx="1070">
                  <c:v>143.333</c:v>
                </c:pt>
                <c:pt idx="1071">
                  <c:v>143.333</c:v>
                </c:pt>
                <c:pt idx="1072">
                  <c:v>143.55600000000001</c:v>
                </c:pt>
                <c:pt idx="1073">
                  <c:v>143.77799999999999</c:v>
                </c:pt>
                <c:pt idx="1074">
                  <c:v>143.77799999999999</c:v>
                </c:pt>
                <c:pt idx="1075">
                  <c:v>144</c:v>
                </c:pt>
                <c:pt idx="1076">
                  <c:v>144.22200000000001</c:v>
                </c:pt>
                <c:pt idx="1077">
                  <c:v>144.44399999999999</c:v>
                </c:pt>
                <c:pt idx="1078">
                  <c:v>144.667</c:v>
                </c:pt>
                <c:pt idx="1079">
                  <c:v>144.667</c:v>
                </c:pt>
                <c:pt idx="1080">
                  <c:v>144.88900000000001</c:v>
                </c:pt>
                <c:pt idx="1081">
                  <c:v>145.11099999999999</c:v>
                </c:pt>
                <c:pt idx="1082">
                  <c:v>145.333</c:v>
                </c:pt>
                <c:pt idx="1083">
                  <c:v>145.55600000000001</c:v>
                </c:pt>
                <c:pt idx="1084">
                  <c:v>145.77799999999999</c:v>
                </c:pt>
                <c:pt idx="1085">
                  <c:v>146</c:v>
                </c:pt>
                <c:pt idx="1086">
                  <c:v>146.22200000000001</c:v>
                </c:pt>
                <c:pt idx="1087">
                  <c:v>146.44399999999999</c:v>
                </c:pt>
                <c:pt idx="1088">
                  <c:v>146.667</c:v>
                </c:pt>
                <c:pt idx="1089">
                  <c:v>146.88900000000001</c:v>
                </c:pt>
                <c:pt idx="1090">
                  <c:v>147.11099999999999</c:v>
                </c:pt>
                <c:pt idx="1091">
                  <c:v>147.333</c:v>
                </c:pt>
                <c:pt idx="1092">
                  <c:v>147.55600000000001</c:v>
                </c:pt>
                <c:pt idx="1093">
                  <c:v>147.77799999999999</c:v>
                </c:pt>
                <c:pt idx="1094">
                  <c:v>147.77799999999999</c:v>
                </c:pt>
                <c:pt idx="1095">
                  <c:v>148</c:v>
                </c:pt>
                <c:pt idx="1096">
                  <c:v>148.22200000000001</c:v>
                </c:pt>
                <c:pt idx="1097">
                  <c:v>148.44399999999999</c:v>
                </c:pt>
                <c:pt idx="1098">
                  <c:v>148.667</c:v>
                </c:pt>
                <c:pt idx="1099">
                  <c:v>148.88900000000001</c:v>
                </c:pt>
                <c:pt idx="1100">
                  <c:v>149.11099999999999</c:v>
                </c:pt>
                <c:pt idx="1101">
                  <c:v>149.333</c:v>
                </c:pt>
                <c:pt idx="1102">
                  <c:v>149.55600000000001</c:v>
                </c:pt>
                <c:pt idx="1103">
                  <c:v>149.77799999999999</c:v>
                </c:pt>
                <c:pt idx="1104">
                  <c:v>150</c:v>
                </c:pt>
                <c:pt idx="1105">
                  <c:v>150.22200000000001</c:v>
                </c:pt>
                <c:pt idx="1106">
                  <c:v>150.44399999999999</c:v>
                </c:pt>
                <c:pt idx="1107">
                  <c:v>150.667</c:v>
                </c:pt>
                <c:pt idx="1108">
                  <c:v>150.88900000000001</c:v>
                </c:pt>
                <c:pt idx="1109">
                  <c:v>151.11099999999999</c:v>
                </c:pt>
                <c:pt idx="1110">
                  <c:v>151.11099999999999</c:v>
                </c:pt>
                <c:pt idx="1111">
                  <c:v>151.333</c:v>
                </c:pt>
                <c:pt idx="1112">
                  <c:v>151.55600000000001</c:v>
                </c:pt>
                <c:pt idx="1113">
                  <c:v>151.77799999999999</c:v>
                </c:pt>
                <c:pt idx="1114">
                  <c:v>152</c:v>
                </c:pt>
                <c:pt idx="1115">
                  <c:v>152.22200000000001</c:v>
                </c:pt>
                <c:pt idx="1116">
                  <c:v>152.22200000000001</c:v>
                </c:pt>
                <c:pt idx="1117">
                  <c:v>152.44399999999999</c:v>
                </c:pt>
                <c:pt idx="1118">
                  <c:v>152.667</c:v>
                </c:pt>
                <c:pt idx="1119">
                  <c:v>152.88900000000001</c:v>
                </c:pt>
                <c:pt idx="1120">
                  <c:v>152.88900000000001</c:v>
                </c:pt>
                <c:pt idx="1121">
                  <c:v>153.11099999999999</c:v>
                </c:pt>
                <c:pt idx="1122">
                  <c:v>153.333</c:v>
                </c:pt>
                <c:pt idx="1123">
                  <c:v>153.55600000000001</c:v>
                </c:pt>
                <c:pt idx="1124">
                  <c:v>153.55600000000001</c:v>
                </c:pt>
                <c:pt idx="1125">
                  <c:v>153.77799999999999</c:v>
                </c:pt>
                <c:pt idx="1126">
                  <c:v>154</c:v>
                </c:pt>
                <c:pt idx="1127">
                  <c:v>154</c:v>
                </c:pt>
                <c:pt idx="1128">
                  <c:v>154.22200000000001</c:v>
                </c:pt>
                <c:pt idx="1129">
                  <c:v>154.44399999999999</c:v>
                </c:pt>
                <c:pt idx="1130">
                  <c:v>154.44399999999999</c:v>
                </c:pt>
                <c:pt idx="1131">
                  <c:v>154.667</c:v>
                </c:pt>
                <c:pt idx="1132">
                  <c:v>154.88900000000001</c:v>
                </c:pt>
                <c:pt idx="1133">
                  <c:v>154.88900000000001</c:v>
                </c:pt>
                <c:pt idx="1134">
                  <c:v>155.11099999999999</c:v>
                </c:pt>
                <c:pt idx="1135">
                  <c:v>155.11099999999999</c:v>
                </c:pt>
                <c:pt idx="1136">
                  <c:v>155.333</c:v>
                </c:pt>
                <c:pt idx="1137">
                  <c:v>155.55600000000001</c:v>
                </c:pt>
                <c:pt idx="1138">
                  <c:v>155.55600000000001</c:v>
                </c:pt>
                <c:pt idx="1139">
                  <c:v>155.77799999999999</c:v>
                </c:pt>
                <c:pt idx="1140">
                  <c:v>156</c:v>
                </c:pt>
                <c:pt idx="1141">
                  <c:v>156.22200000000001</c:v>
                </c:pt>
                <c:pt idx="1142">
                  <c:v>156.44399999999999</c:v>
                </c:pt>
                <c:pt idx="1143">
                  <c:v>156.44399999999999</c:v>
                </c:pt>
                <c:pt idx="1144">
                  <c:v>156.667</c:v>
                </c:pt>
                <c:pt idx="1145">
                  <c:v>156.88900000000001</c:v>
                </c:pt>
                <c:pt idx="1146">
                  <c:v>157.11099999999999</c:v>
                </c:pt>
                <c:pt idx="1147">
                  <c:v>157.11099999999999</c:v>
                </c:pt>
                <c:pt idx="1148">
                  <c:v>157.333</c:v>
                </c:pt>
                <c:pt idx="1149">
                  <c:v>157.55600000000001</c:v>
                </c:pt>
                <c:pt idx="1150">
                  <c:v>157.77799999999999</c:v>
                </c:pt>
                <c:pt idx="1151">
                  <c:v>157.77799999999999</c:v>
                </c:pt>
                <c:pt idx="1152">
                  <c:v>158</c:v>
                </c:pt>
                <c:pt idx="1153">
                  <c:v>158.22200000000001</c:v>
                </c:pt>
                <c:pt idx="1154">
                  <c:v>158.44399999999999</c:v>
                </c:pt>
                <c:pt idx="1155">
                  <c:v>158.667</c:v>
                </c:pt>
                <c:pt idx="1156">
                  <c:v>158.667</c:v>
                </c:pt>
                <c:pt idx="1157">
                  <c:v>158.88900000000001</c:v>
                </c:pt>
                <c:pt idx="1158">
                  <c:v>159.11099999999999</c:v>
                </c:pt>
                <c:pt idx="1159">
                  <c:v>159.333</c:v>
                </c:pt>
                <c:pt idx="1160">
                  <c:v>159.55600000000001</c:v>
                </c:pt>
                <c:pt idx="1161">
                  <c:v>159.77799999999999</c:v>
                </c:pt>
                <c:pt idx="1162">
                  <c:v>160</c:v>
                </c:pt>
                <c:pt idx="1163">
                  <c:v>160</c:v>
                </c:pt>
                <c:pt idx="1164">
                  <c:v>160.22200000000001</c:v>
                </c:pt>
                <c:pt idx="1165">
                  <c:v>160.44399999999999</c:v>
                </c:pt>
                <c:pt idx="1166">
                  <c:v>160.667</c:v>
                </c:pt>
                <c:pt idx="1167">
                  <c:v>160.88900000000001</c:v>
                </c:pt>
                <c:pt idx="1168">
                  <c:v>160.88900000000001</c:v>
                </c:pt>
                <c:pt idx="1169">
                  <c:v>161.11099999999999</c:v>
                </c:pt>
                <c:pt idx="1170">
                  <c:v>161.333</c:v>
                </c:pt>
                <c:pt idx="1171">
                  <c:v>161.55600000000001</c:v>
                </c:pt>
                <c:pt idx="1172">
                  <c:v>161.77799999999999</c:v>
                </c:pt>
                <c:pt idx="1173">
                  <c:v>162</c:v>
                </c:pt>
                <c:pt idx="1174">
                  <c:v>162.22200000000001</c:v>
                </c:pt>
                <c:pt idx="1175">
                  <c:v>162.44399999999999</c:v>
                </c:pt>
                <c:pt idx="1176">
                  <c:v>162.667</c:v>
                </c:pt>
                <c:pt idx="1177">
                  <c:v>162.88900000000001</c:v>
                </c:pt>
                <c:pt idx="1178">
                  <c:v>163.11099999999999</c:v>
                </c:pt>
                <c:pt idx="1179">
                  <c:v>163.333</c:v>
                </c:pt>
                <c:pt idx="1180">
                  <c:v>163.55600000000001</c:v>
                </c:pt>
                <c:pt idx="1181">
                  <c:v>163.77799999999999</c:v>
                </c:pt>
                <c:pt idx="1182">
                  <c:v>164</c:v>
                </c:pt>
                <c:pt idx="1183">
                  <c:v>164.22200000000001</c:v>
                </c:pt>
                <c:pt idx="1184">
                  <c:v>164.44399999999999</c:v>
                </c:pt>
                <c:pt idx="1185">
                  <c:v>164.667</c:v>
                </c:pt>
                <c:pt idx="1186">
                  <c:v>164.88900000000001</c:v>
                </c:pt>
                <c:pt idx="1187">
                  <c:v>165.11099999999999</c:v>
                </c:pt>
                <c:pt idx="1188">
                  <c:v>165.11099999999999</c:v>
                </c:pt>
                <c:pt idx="1189">
                  <c:v>165.333</c:v>
                </c:pt>
                <c:pt idx="1190">
                  <c:v>165.55600000000001</c:v>
                </c:pt>
                <c:pt idx="1191">
                  <c:v>165.77799999999999</c:v>
                </c:pt>
                <c:pt idx="1192">
                  <c:v>166</c:v>
                </c:pt>
                <c:pt idx="1193">
                  <c:v>166.22200000000001</c:v>
                </c:pt>
                <c:pt idx="1194">
                  <c:v>166.44399999999999</c:v>
                </c:pt>
                <c:pt idx="1195">
                  <c:v>166.667</c:v>
                </c:pt>
                <c:pt idx="1196">
                  <c:v>166.88900000000001</c:v>
                </c:pt>
                <c:pt idx="1197">
                  <c:v>167.11099999999999</c:v>
                </c:pt>
                <c:pt idx="1198">
                  <c:v>167.333</c:v>
                </c:pt>
                <c:pt idx="1199">
                  <c:v>167.55600000000001</c:v>
                </c:pt>
                <c:pt idx="1200">
                  <c:v>167.55600000000001</c:v>
                </c:pt>
                <c:pt idx="1201">
                  <c:v>167.77799999999999</c:v>
                </c:pt>
                <c:pt idx="1202">
                  <c:v>168</c:v>
                </c:pt>
                <c:pt idx="1203">
                  <c:v>168</c:v>
                </c:pt>
                <c:pt idx="1204">
                  <c:v>168.22200000000001</c:v>
                </c:pt>
                <c:pt idx="1205">
                  <c:v>168.44399999999999</c:v>
                </c:pt>
                <c:pt idx="1206">
                  <c:v>168.667</c:v>
                </c:pt>
                <c:pt idx="1207">
                  <c:v>168.88900000000001</c:v>
                </c:pt>
                <c:pt idx="1208">
                  <c:v>169.11099999999999</c:v>
                </c:pt>
                <c:pt idx="1209">
                  <c:v>169.11099999999999</c:v>
                </c:pt>
                <c:pt idx="1210">
                  <c:v>169.333</c:v>
                </c:pt>
                <c:pt idx="1211">
                  <c:v>169.55600000000001</c:v>
                </c:pt>
                <c:pt idx="1212">
                  <c:v>169.77799999999999</c:v>
                </c:pt>
                <c:pt idx="1213">
                  <c:v>169.77799999999999</c:v>
                </c:pt>
                <c:pt idx="1214">
                  <c:v>170</c:v>
                </c:pt>
                <c:pt idx="1215">
                  <c:v>170.22200000000001</c:v>
                </c:pt>
                <c:pt idx="1216">
                  <c:v>170.44399999999999</c:v>
                </c:pt>
                <c:pt idx="1217">
                  <c:v>170.44399999999999</c:v>
                </c:pt>
                <c:pt idx="1218">
                  <c:v>170.667</c:v>
                </c:pt>
                <c:pt idx="1219">
                  <c:v>170.88900000000001</c:v>
                </c:pt>
                <c:pt idx="1220">
                  <c:v>171.11099999999999</c:v>
                </c:pt>
                <c:pt idx="1221">
                  <c:v>171.333</c:v>
                </c:pt>
                <c:pt idx="1222">
                  <c:v>171.333</c:v>
                </c:pt>
                <c:pt idx="1223">
                  <c:v>171.77799999999999</c:v>
                </c:pt>
                <c:pt idx="1224">
                  <c:v>171.77799999999999</c:v>
                </c:pt>
                <c:pt idx="1225">
                  <c:v>172</c:v>
                </c:pt>
                <c:pt idx="1226">
                  <c:v>172.22200000000001</c:v>
                </c:pt>
                <c:pt idx="1227">
                  <c:v>172.44399999999999</c:v>
                </c:pt>
                <c:pt idx="1228">
                  <c:v>172.667</c:v>
                </c:pt>
                <c:pt idx="1229">
                  <c:v>172.88900000000001</c:v>
                </c:pt>
                <c:pt idx="1230">
                  <c:v>173.11099999999999</c:v>
                </c:pt>
                <c:pt idx="1231">
                  <c:v>173.11099999999999</c:v>
                </c:pt>
                <c:pt idx="1232">
                  <c:v>173.333</c:v>
                </c:pt>
                <c:pt idx="1233">
                  <c:v>173.55600000000001</c:v>
                </c:pt>
                <c:pt idx="1234">
                  <c:v>173.77799999999999</c:v>
                </c:pt>
                <c:pt idx="1235">
                  <c:v>174</c:v>
                </c:pt>
                <c:pt idx="1236">
                  <c:v>174.22200000000001</c:v>
                </c:pt>
                <c:pt idx="1237">
                  <c:v>174.44399999999999</c:v>
                </c:pt>
                <c:pt idx="1238">
                  <c:v>174.667</c:v>
                </c:pt>
                <c:pt idx="1239">
                  <c:v>174.88900000000001</c:v>
                </c:pt>
                <c:pt idx="1240">
                  <c:v>174.88900000000001</c:v>
                </c:pt>
                <c:pt idx="1241">
                  <c:v>175.11099999999999</c:v>
                </c:pt>
                <c:pt idx="1242">
                  <c:v>175.333</c:v>
                </c:pt>
                <c:pt idx="1243">
                  <c:v>175.55600000000001</c:v>
                </c:pt>
                <c:pt idx="1244">
                  <c:v>175.55600000000001</c:v>
                </c:pt>
                <c:pt idx="1245">
                  <c:v>175.77799999999999</c:v>
                </c:pt>
                <c:pt idx="1246">
                  <c:v>176</c:v>
                </c:pt>
                <c:pt idx="1247">
                  <c:v>176.22200000000001</c:v>
                </c:pt>
                <c:pt idx="1248">
                  <c:v>176.44399999999999</c:v>
                </c:pt>
                <c:pt idx="1249">
                  <c:v>176.44399999999999</c:v>
                </c:pt>
                <c:pt idx="1250">
                  <c:v>176.667</c:v>
                </c:pt>
                <c:pt idx="1251">
                  <c:v>176.88900000000001</c:v>
                </c:pt>
                <c:pt idx="1252">
                  <c:v>177.11099999999999</c:v>
                </c:pt>
                <c:pt idx="1253">
                  <c:v>177.333</c:v>
                </c:pt>
                <c:pt idx="1254">
                  <c:v>177.55600000000001</c:v>
                </c:pt>
                <c:pt idx="1255">
                  <c:v>177.77799999999999</c:v>
                </c:pt>
                <c:pt idx="1256">
                  <c:v>177.77799999999999</c:v>
                </c:pt>
                <c:pt idx="1257">
                  <c:v>178</c:v>
                </c:pt>
                <c:pt idx="1258">
                  <c:v>178.22200000000001</c:v>
                </c:pt>
                <c:pt idx="1259">
                  <c:v>178.44399999999999</c:v>
                </c:pt>
                <c:pt idx="1260">
                  <c:v>178.667</c:v>
                </c:pt>
                <c:pt idx="1261">
                  <c:v>178.88900000000001</c:v>
                </c:pt>
                <c:pt idx="1262">
                  <c:v>179.11099999999999</c:v>
                </c:pt>
                <c:pt idx="1263">
                  <c:v>179.333</c:v>
                </c:pt>
                <c:pt idx="1264">
                  <c:v>179.55600000000001</c:v>
                </c:pt>
                <c:pt idx="1265">
                  <c:v>179.77799999999999</c:v>
                </c:pt>
                <c:pt idx="1266">
                  <c:v>180</c:v>
                </c:pt>
                <c:pt idx="1267">
                  <c:v>180.22200000000001</c:v>
                </c:pt>
                <c:pt idx="1268">
                  <c:v>180.22200000000001</c:v>
                </c:pt>
                <c:pt idx="1269">
                  <c:v>180.44399999999999</c:v>
                </c:pt>
                <c:pt idx="1270">
                  <c:v>180.667</c:v>
                </c:pt>
                <c:pt idx="1271">
                  <c:v>180.88900000000001</c:v>
                </c:pt>
                <c:pt idx="1272">
                  <c:v>181.11099999999999</c:v>
                </c:pt>
                <c:pt idx="1273">
                  <c:v>181.333</c:v>
                </c:pt>
                <c:pt idx="1274">
                  <c:v>181.55600000000001</c:v>
                </c:pt>
                <c:pt idx="1275">
                  <c:v>181.55600000000001</c:v>
                </c:pt>
                <c:pt idx="1276">
                  <c:v>181.77799999999999</c:v>
                </c:pt>
                <c:pt idx="1277">
                  <c:v>182</c:v>
                </c:pt>
                <c:pt idx="1278">
                  <c:v>182</c:v>
                </c:pt>
                <c:pt idx="1279">
                  <c:v>182.22200000000001</c:v>
                </c:pt>
                <c:pt idx="1280">
                  <c:v>182.44399999999999</c:v>
                </c:pt>
                <c:pt idx="1281">
                  <c:v>182.667</c:v>
                </c:pt>
                <c:pt idx="1282">
                  <c:v>182.667</c:v>
                </c:pt>
                <c:pt idx="1283">
                  <c:v>182.88900000000001</c:v>
                </c:pt>
                <c:pt idx="1284">
                  <c:v>183.11099999999999</c:v>
                </c:pt>
                <c:pt idx="1285">
                  <c:v>183.333</c:v>
                </c:pt>
                <c:pt idx="1286">
                  <c:v>183.333</c:v>
                </c:pt>
                <c:pt idx="1287">
                  <c:v>183.55600000000001</c:v>
                </c:pt>
                <c:pt idx="1288">
                  <c:v>183.55600000000001</c:v>
                </c:pt>
                <c:pt idx="1289">
                  <c:v>183.77799999999999</c:v>
                </c:pt>
                <c:pt idx="1290">
                  <c:v>184</c:v>
                </c:pt>
                <c:pt idx="1291">
                  <c:v>184.22200000000001</c:v>
                </c:pt>
                <c:pt idx="1292">
                  <c:v>184.22200000000001</c:v>
                </c:pt>
                <c:pt idx="1293">
                  <c:v>184.44399999999999</c:v>
                </c:pt>
                <c:pt idx="1294">
                  <c:v>184.667</c:v>
                </c:pt>
                <c:pt idx="1295">
                  <c:v>184.667</c:v>
                </c:pt>
                <c:pt idx="1296">
                  <c:v>184.88900000000001</c:v>
                </c:pt>
                <c:pt idx="1297">
                  <c:v>185.11099999999999</c:v>
                </c:pt>
                <c:pt idx="1298">
                  <c:v>185.333</c:v>
                </c:pt>
                <c:pt idx="1299">
                  <c:v>185.333</c:v>
                </c:pt>
                <c:pt idx="1300">
                  <c:v>185.55600000000001</c:v>
                </c:pt>
                <c:pt idx="1301">
                  <c:v>185.77799999999999</c:v>
                </c:pt>
                <c:pt idx="1302">
                  <c:v>185.77799999999999</c:v>
                </c:pt>
                <c:pt idx="1303">
                  <c:v>186</c:v>
                </c:pt>
                <c:pt idx="1304">
                  <c:v>186.22200000000001</c:v>
                </c:pt>
                <c:pt idx="1305">
                  <c:v>186.22200000000001</c:v>
                </c:pt>
                <c:pt idx="1306">
                  <c:v>186.44399999999999</c:v>
                </c:pt>
                <c:pt idx="1307">
                  <c:v>186.667</c:v>
                </c:pt>
                <c:pt idx="1308">
                  <c:v>186.88900000000001</c:v>
                </c:pt>
                <c:pt idx="1309">
                  <c:v>186.88900000000001</c:v>
                </c:pt>
                <c:pt idx="1310">
                  <c:v>187.11099999999999</c:v>
                </c:pt>
                <c:pt idx="1311">
                  <c:v>187.333</c:v>
                </c:pt>
                <c:pt idx="1312">
                  <c:v>187.55600000000001</c:v>
                </c:pt>
                <c:pt idx="1313">
                  <c:v>187.55600000000001</c:v>
                </c:pt>
                <c:pt idx="1314">
                  <c:v>187.77799999999999</c:v>
                </c:pt>
                <c:pt idx="1315">
                  <c:v>188</c:v>
                </c:pt>
                <c:pt idx="1316">
                  <c:v>188.22200000000001</c:v>
                </c:pt>
                <c:pt idx="1317">
                  <c:v>188.44399999999999</c:v>
                </c:pt>
                <c:pt idx="1318">
                  <c:v>188.44399999999999</c:v>
                </c:pt>
                <c:pt idx="1319">
                  <c:v>188.667</c:v>
                </c:pt>
                <c:pt idx="1320">
                  <c:v>188.88900000000001</c:v>
                </c:pt>
                <c:pt idx="1321">
                  <c:v>189.11099999999999</c:v>
                </c:pt>
                <c:pt idx="1322">
                  <c:v>189.333</c:v>
                </c:pt>
                <c:pt idx="1323">
                  <c:v>189.333</c:v>
                </c:pt>
                <c:pt idx="1324">
                  <c:v>189.55600000000001</c:v>
                </c:pt>
                <c:pt idx="1325">
                  <c:v>189.77799999999999</c:v>
                </c:pt>
                <c:pt idx="1326">
                  <c:v>189.77799999999999</c:v>
                </c:pt>
                <c:pt idx="1327">
                  <c:v>190</c:v>
                </c:pt>
                <c:pt idx="1328">
                  <c:v>190.22200000000001</c:v>
                </c:pt>
                <c:pt idx="1329">
                  <c:v>190.44399999999999</c:v>
                </c:pt>
                <c:pt idx="1330">
                  <c:v>190.44399999999999</c:v>
                </c:pt>
                <c:pt idx="1331">
                  <c:v>190.667</c:v>
                </c:pt>
                <c:pt idx="1332">
                  <c:v>190.88900000000001</c:v>
                </c:pt>
                <c:pt idx="1333">
                  <c:v>191.11099999999999</c:v>
                </c:pt>
                <c:pt idx="1334">
                  <c:v>191.333</c:v>
                </c:pt>
                <c:pt idx="1335">
                  <c:v>191.55600000000001</c:v>
                </c:pt>
                <c:pt idx="1336">
                  <c:v>191.55600000000001</c:v>
                </c:pt>
                <c:pt idx="1337">
                  <c:v>191.77799999999999</c:v>
                </c:pt>
                <c:pt idx="1338">
                  <c:v>192</c:v>
                </c:pt>
                <c:pt idx="1339">
                  <c:v>192.22200000000001</c:v>
                </c:pt>
                <c:pt idx="1340">
                  <c:v>192.22200000000001</c:v>
                </c:pt>
                <c:pt idx="1341">
                  <c:v>192.44399999999999</c:v>
                </c:pt>
                <c:pt idx="1342">
                  <c:v>192.667</c:v>
                </c:pt>
                <c:pt idx="1343">
                  <c:v>192.667</c:v>
                </c:pt>
                <c:pt idx="1344">
                  <c:v>192.88900000000001</c:v>
                </c:pt>
                <c:pt idx="1345">
                  <c:v>193.11099999999999</c:v>
                </c:pt>
                <c:pt idx="1346">
                  <c:v>193.333</c:v>
                </c:pt>
                <c:pt idx="1347">
                  <c:v>193.333</c:v>
                </c:pt>
                <c:pt idx="1348">
                  <c:v>193.55600000000001</c:v>
                </c:pt>
                <c:pt idx="1349">
                  <c:v>193.77799999999999</c:v>
                </c:pt>
                <c:pt idx="1350">
                  <c:v>193.77799999999999</c:v>
                </c:pt>
                <c:pt idx="1351">
                  <c:v>194</c:v>
                </c:pt>
                <c:pt idx="1352">
                  <c:v>194</c:v>
                </c:pt>
                <c:pt idx="1353">
                  <c:v>194</c:v>
                </c:pt>
                <c:pt idx="1354">
                  <c:v>194</c:v>
                </c:pt>
                <c:pt idx="1355">
                  <c:v>194.22200000000001</c:v>
                </c:pt>
                <c:pt idx="1356">
                  <c:v>194.22200000000001</c:v>
                </c:pt>
                <c:pt idx="1357">
                  <c:v>194.22200000000001</c:v>
                </c:pt>
                <c:pt idx="1358">
                  <c:v>194.22200000000001</c:v>
                </c:pt>
                <c:pt idx="1359">
                  <c:v>194.22200000000001</c:v>
                </c:pt>
                <c:pt idx="1360">
                  <c:v>194.22200000000001</c:v>
                </c:pt>
                <c:pt idx="1361">
                  <c:v>194.22200000000001</c:v>
                </c:pt>
                <c:pt idx="1362">
                  <c:v>194.22200000000001</c:v>
                </c:pt>
                <c:pt idx="1363">
                  <c:v>194.22200000000001</c:v>
                </c:pt>
                <c:pt idx="1364">
                  <c:v>194.22200000000001</c:v>
                </c:pt>
                <c:pt idx="1365">
                  <c:v>194.22200000000001</c:v>
                </c:pt>
                <c:pt idx="1366">
                  <c:v>194.22200000000001</c:v>
                </c:pt>
                <c:pt idx="1367">
                  <c:v>194</c:v>
                </c:pt>
                <c:pt idx="1368">
                  <c:v>194</c:v>
                </c:pt>
                <c:pt idx="1369">
                  <c:v>194</c:v>
                </c:pt>
                <c:pt idx="1370">
                  <c:v>193.77799999999999</c:v>
                </c:pt>
                <c:pt idx="1371">
                  <c:v>193.77799999999999</c:v>
                </c:pt>
                <c:pt idx="1372">
                  <c:v>193.55600000000001</c:v>
                </c:pt>
                <c:pt idx="1373">
                  <c:v>193.55600000000001</c:v>
                </c:pt>
                <c:pt idx="1374">
                  <c:v>193.333</c:v>
                </c:pt>
                <c:pt idx="1375">
                  <c:v>193.333</c:v>
                </c:pt>
                <c:pt idx="1376">
                  <c:v>193.11099999999999</c:v>
                </c:pt>
                <c:pt idx="1377">
                  <c:v>192.88900000000001</c:v>
                </c:pt>
                <c:pt idx="1378">
                  <c:v>192.88900000000001</c:v>
                </c:pt>
                <c:pt idx="1379">
                  <c:v>192.667</c:v>
                </c:pt>
                <c:pt idx="1380">
                  <c:v>192.44399999999999</c:v>
                </c:pt>
                <c:pt idx="1381">
                  <c:v>192.44399999999999</c:v>
                </c:pt>
                <c:pt idx="1382">
                  <c:v>192.22200000000001</c:v>
                </c:pt>
                <c:pt idx="1383">
                  <c:v>192.22200000000001</c:v>
                </c:pt>
                <c:pt idx="1384">
                  <c:v>192</c:v>
                </c:pt>
                <c:pt idx="1385">
                  <c:v>191.77799999999999</c:v>
                </c:pt>
                <c:pt idx="1386">
                  <c:v>191.77799999999999</c:v>
                </c:pt>
                <c:pt idx="1387">
                  <c:v>191.55600000000001</c:v>
                </c:pt>
                <c:pt idx="1388">
                  <c:v>191.333</c:v>
                </c:pt>
                <c:pt idx="1389">
                  <c:v>191.333</c:v>
                </c:pt>
                <c:pt idx="1390">
                  <c:v>191.11099999999999</c:v>
                </c:pt>
                <c:pt idx="1391">
                  <c:v>191.11099999999999</c:v>
                </c:pt>
                <c:pt idx="1392">
                  <c:v>190.88900000000001</c:v>
                </c:pt>
                <c:pt idx="1393">
                  <c:v>190.88900000000001</c:v>
                </c:pt>
                <c:pt idx="1394">
                  <c:v>190.667</c:v>
                </c:pt>
                <c:pt idx="1395">
                  <c:v>190.667</c:v>
                </c:pt>
                <c:pt idx="1396">
                  <c:v>190.667</c:v>
                </c:pt>
                <c:pt idx="1397">
                  <c:v>190.44399999999999</c:v>
                </c:pt>
                <c:pt idx="1398">
                  <c:v>190.44399999999999</c:v>
                </c:pt>
                <c:pt idx="1399">
                  <c:v>190.44399999999999</c:v>
                </c:pt>
                <c:pt idx="1400">
                  <c:v>190.22200000000001</c:v>
                </c:pt>
                <c:pt idx="1401">
                  <c:v>190.22200000000001</c:v>
                </c:pt>
                <c:pt idx="1402">
                  <c:v>190</c:v>
                </c:pt>
                <c:pt idx="1403">
                  <c:v>190</c:v>
                </c:pt>
                <c:pt idx="1404">
                  <c:v>190</c:v>
                </c:pt>
                <c:pt idx="1405">
                  <c:v>190</c:v>
                </c:pt>
                <c:pt idx="1406">
                  <c:v>189.77799999999999</c:v>
                </c:pt>
                <c:pt idx="1407">
                  <c:v>189.77799999999999</c:v>
                </c:pt>
                <c:pt idx="1408">
                  <c:v>189.77799999999999</c:v>
                </c:pt>
                <c:pt idx="1409">
                  <c:v>189.55600000000001</c:v>
                </c:pt>
                <c:pt idx="1410">
                  <c:v>189.55600000000001</c:v>
                </c:pt>
                <c:pt idx="1411">
                  <c:v>189.55600000000001</c:v>
                </c:pt>
                <c:pt idx="1412">
                  <c:v>189.333</c:v>
                </c:pt>
                <c:pt idx="1413">
                  <c:v>189.333</c:v>
                </c:pt>
                <c:pt idx="1414">
                  <c:v>189.333</c:v>
                </c:pt>
                <c:pt idx="1415">
                  <c:v>189.333</c:v>
                </c:pt>
                <c:pt idx="1416">
                  <c:v>189.11099999999999</c:v>
                </c:pt>
                <c:pt idx="1417">
                  <c:v>189.11099999999999</c:v>
                </c:pt>
                <c:pt idx="1418">
                  <c:v>189.11099999999999</c:v>
                </c:pt>
                <c:pt idx="1419">
                  <c:v>189.11099999999999</c:v>
                </c:pt>
                <c:pt idx="1420">
                  <c:v>188.88900000000001</c:v>
                </c:pt>
                <c:pt idx="1421">
                  <c:v>188.88900000000001</c:v>
                </c:pt>
                <c:pt idx="1422">
                  <c:v>188.88900000000001</c:v>
                </c:pt>
                <c:pt idx="1423">
                  <c:v>188.88900000000001</c:v>
                </c:pt>
                <c:pt idx="1424">
                  <c:v>188.88900000000001</c:v>
                </c:pt>
                <c:pt idx="1425">
                  <c:v>188.667</c:v>
                </c:pt>
                <c:pt idx="1426">
                  <c:v>188.667</c:v>
                </c:pt>
                <c:pt idx="1427">
                  <c:v>188.667</c:v>
                </c:pt>
                <c:pt idx="1428">
                  <c:v>188.44399999999999</c:v>
                </c:pt>
                <c:pt idx="1429">
                  <c:v>188.44399999999999</c:v>
                </c:pt>
                <c:pt idx="1430">
                  <c:v>188.44399999999999</c:v>
                </c:pt>
                <c:pt idx="1431">
                  <c:v>188.44399999999999</c:v>
                </c:pt>
                <c:pt idx="1432">
                  <c:v>188.44399999999999</c:v>
                </c:pt>
                <c:pt idx="1433">
                  <c:v>188.22200000000001</c:v>
                </c:pt>
                <c:pt idx="1434">
                  <c:v>188.22200000000001</c:v>
                </c:pt>
                <c:pt idx="1435">
                  <c:v>188.22200000000001</c:v>
                </c:pt>
                <c:pt idx="1436">
                  <c:v>188.22200000000001</c:v>
                </c:pt>
                <c:pt idx="1437">
                  <c:v>188.22200000000001</c:v>
                </c:pt>
                <c:pt idx="1438">
                  <c:v>188</c:v>
                </c:pt>
                <c:pt idx="1439">
                  <c:v>188</c:v>
                </c:pt>
                <c:pt idx="1440">
                  <c:v>188</c:v>
                </c:pt>
                <c:pt idx="1441">
                  <c:v>188</c:v>
                </c:pt>
                <c:pt idx="1442">
                  <c:v>187.77799999999999</c:v>
                </c:pt>
                <c:pt idx="1443">
                  <c:v>187.77799999999999</c:v>
                </c:pt>
                <c:pt idx="1444">
                  <c:v>187.77799999999999</c:v>
                </c:pt>
                <c:pt idx="1445">
                  <c:v>187.77799999999999</c:v>
                </c:pt>
                <c:pt idx="1446">
                  <c:v>187.77799999999999</c:v>
                </c:pt>
                <c:pt idx="1447">
                  <c:v>187.55600000000001</c:v>
                </c:pt>
                <c:pt idx="1448">
                  <c:v>187.55600000000001</c:v>
                </c:pt>
                <c:pt idx="1449">
                  <c:v>187.55600000000001</c:v>
                </c:pt>
                <c:pt idx="1450">
                  <c:v>187.55600000000001</c:v>
                </c:pt>
                <c:pt idx="1451">
                  <c:v>187.55600000000001</c:v>
                </c:pt>
                <c:pt idx="1452">
                  <c:v>187.55600000000001</c:v>
                </c:pt>
                <c:pt idx="1453">
                  <c:v>187.333</c:v>
                </c:pt>
                <c:pt idx="1454">
                  <c:v>187.333</c:v>
                </c:pt>
                <c:pt idx="1455">
                  <c:v>187.333</c:v>
                </c:pt>
                <c:pt idx="1456">
                  <c:v>187.333</c:v>
                </c:pt>
                <c:pt idx="1457">
                  <c:v>187.333</c:v>
                </c:pt>
                <c:pt idx="1458">
                  <c:v>187.11099999999999</c:v>
                </c:pt>
                <c:pt idx="1459">
                  <c:v>187.11099999999999</c:v>
                </c:pt>
                <c:pt idx="1460">
                  <c:v>187.11099999999999</c:v>
                </c:pt>
                <c:pt idx="1461">
                  <c:v>187.11099999999999</c:v>
                </c:pt>
                <c:pt idx="1462">
                  <c:v>187.11099999999999</c:v>
                </c:pt>
                <c:pt idx="1463">
                  <c:v>186.88900000000001</c:v>
                </c:pt>
                <c:pt idx="1464">
                  <c:v>186.88900000000001</c:v>
                </c:pt>
                <c:pt idx="1465">
                  <c:v>186.88900000000001</c:v>
                </c:pt>
                <c:pt idx="1466">
                  <c:v>186.88900000000001</c:v>
                </c:pt>
                <c:pt idx="1467">
                  <c:v>186.88900000000001</c:v>
                </c:pt>
                <c:pt idx="1468">
                  <c:v>186.88900000000001</c:v>
                </c:pt>
                <c:pt idx="1469">
                  <c:v>186.88900000000001</c:v>
                </c:pt>
                <c:pt idx="1470">
                  <c:v>186.667</c:v>
                </c:pt>
                <c:pt idx="1471">
                  <c:v>186.667</c:v>
                </c:pt>
                <c:pt idx="1472">
                  <c:v>186.667</c:v>
                </c:pt>
                <c:pt idx="1473">
                  <c:v>186.667</c:v>
                </c:pt>
                <c:pt idx="1474">
                  <c:v>186.667</c:v>
                </c:pt>
                <c:pt idx="1475">
                  <c:v>186.667</c:v>
                </c:pt>
                <c:pt idx="1476">
                  <c:v>186.44399999999999</c:v>
                </c:pt>
                <c:pt idx="1477">
                  <c:v>186.44399999999999</c:v>
                </c:pt>
                <c:pt idx="1478">
                  <c:v>186.44399999999999</c:v>
                </c:pt>
                <c:pt idx="1479">
                  <c:v>186.44399999999999</c:v>
                </c:pt>
                <c:pt idx="1480">
                  <c:v>186.44399999999999</c:v>
                </c:pt>
                <c:pt idx="1481">
                  <c:v>186.44399999999999</c:v>
                </c:pt>
                <c:pt idx="1482">
                  <c:v>186.22200000000001</c:v>
                </c:pt>
                <c:pt idx="1483">
                  <c:v>186.22200000000001</c:v>
                </c:pt>
                <c:pt idx="1484">
                  <c:v>186.22200000000001</c:v>
                </c:pt>
                <c:pt idx="1485">
                  <c:v>186.22200000000001</c:v>
                </c:pt>
                <c:pt idx="1486">
                  <c:v>186.22200000000001</c:v>
                </c:pt>
                <c:pt idx="1487">
                  <c:v>186.22200000000001</c:v>
                </c:pt>
                <c:pt idx="1488">
                  <c:v>186</c:v>
                </c:pt>
                <c:pt idx="1489">
                  <c:v>186</c:v>
                </c:pt>
                <c:pt idx="1490">
                  <c:v>186</c:v>
                </c:pt>
                <c:pt idx="1491">
                  <c:v>186</c:v>
                </c:pt>
                <c:pt idx="1492">
                  <c:v>186</c:v>
                </c:pt>
                <c:pt idx="1493">
                  <c:v>186</c:v>
                </c:pt>
                <c:pt idx="1494">
                  <c:v>186</c:v>
                </c:pt>
                <c:pt idx="1495">
                  <c:v>185.77799999999999</c:v>
                </c:pt>
                <c:pt idx="1496">
                  <c:v>185.77799999999999</c:v>
                </c:pt>
                <c:pt idx="1497">
                  <c:v>185.77799999999999</c:v>
                </c:pt>
                <c:pt idx="1498">
                  <c:v>185.77799999999999</c:v>
                </c:pt>
                <c:pt idx="1499">
                  <c:v>185.77799999999999</c:v>
                </c:pt>
                <c:pt idx="1500">
                  <c:v>185.77799999999999</c:v>
                </c:pt>
                <c:pt idx="1501">
                  <c:v>185.77799999999999</c:v>
                </c:pt>
                <c:pt idx="1502">
                  <c:v>185.55600000000001</c:v>
                </c:pt>
                <c:pt idx="1503">
                  <c:v>185.55600000000001</c:v>
                </c:pt>
                <c:pt idx="1504">
                  <c:v>185.55600000000001</c:v>
                </c:pt>
                <c:pt idx="1505">
                  <c:v>185.55600000000001</c:v>
                </c:pt>
                <c:pt idx="1506">
                  <c:v>185.55600000000001</c:v>
                </c:pt>
                <c:pt idx="1507">
                  <c:v>185.55600000000001</c:v>
                </c:pt>
                <c:pt idx="1508">
                  <c:v>185.333</c:v>
                </c:pt>
                <c:pt idx="1509">
                  <c:v>185.333</c:v>
                </c:pt>
                <c:pt idx="1510">
                  <c:v>185.333</c:v>
                </c:pt>
                <c:pt idx="1511">
                  <c:v>185.333</c:v>
                </c:pt>
                <c:pt idx="1512">
                  <c:v>185.333</c:v>
                </c:pt>
                <c:pt idx="1513">
                  <c:v>185.333</c:v>
                </c:pt>
                <c:pt idx="1514">
                  <c:v>185.333</c:v>
                </c:pt>
                <c:pt idx="1515">
                  <c:v>185.11099999999999</c:v>
                </c:pt>
                <c:pt idx="1516">
                  <c:v>185.11099999999999</c:v>
                </c:pt>
                <c:pt idx="1517">
                  <c:v>185.11099999999999</c:v>
                </c:pt>
                <c:pt idx="1518">
                  <c:v>185.11099999999999</c:v>
                </c:pt>
                <c:pt idx="1519">
                  <c:v>185.11099999999999</c:v>
                </c:pt>
                <c:pt idx="1520">
                  <c:v>185.11099999999999</c:v>
                </c:pt>
                <c:pt idx="1521">
                  <c:v>185.11099999999999</c:v>
                </c:pt>
                <c:pt idx="1522">
                  <c:v>184.88900000000001</c:v>
                </c:pt>
                <c:pt idx="1523">
                  <c:v>184.88900000000001</c:v>
                </c:pt>
                <c:pt idx="1524">
                  <c:v>184.88900000000001</c:v>
                </c:pt>
                <c:pt idx="1525">
                  <c:v>184.88900000000001</c:v>
                </c:pt>
                <c:pt idx="1526">
                  <c:v>184.88900000000001</c:v>
                </c:pt>
                <c:pt idx="1527">
                  <c:v>184.88900000000001</c:v>
                </c:pt>
                <c:pt idx="1528">
                  <c:v>184.88900000000001</c:v>
                </c:pt>
                <c:pt idx="1529">
                  <c:v>184.88900000000001</c:v>
                </c:pt>
                <c:pt idx="1530">
                  <c:v>184.667</c:v>
                </c:pt>
                <c:pt idx="1531">
                  <c:v>184.667</c:v>
                </c:pt>
                <c:pt idx="1532">
                  <c:v>184.667</c:v>
                </c:pt>
                <c:pt idx="1533">
                  <c:v>184.667</c:v>
                </c:pt>
                <c:pt idx="1534">
                  <c:v>184.667</c:v>
                </c:pt>
                <c:pt idx="1535">
                  <c:v>184.667</c:v>
                </c:pt>
                <c:pt idx="1536">
                  <c:v>184.667</c:v>
                </c:pt>
                <c:pt idx="1537">
                  <c:v>184.667</c:v>
                </c:pt>
                <c:pt idx="1538">
                  <c:v>184.44399999999999</c:v>
                </c:pt>
                <c:pt idx="1539">
                  <c:v>184.44399999999999</c:v>
                </c:pt>
                <c:pt idx="1540">
                  <c:v>184.44399999999999</c:v>
                </c:pt>
                <c:pt idx="1541">
                  <c:v>184.44399999999999</c:v>
                </c:pt>
                <c:pt idx="1542">
                  <c:v>184.44399999999999</c:v>
                </c:pt>
                <c:pt idx="1543">
                  <c:v>184.44399999999999</c:v>
                </c:pt>
                <c:pt idx="1544">
                  <c:v>184.44399999999999</c:v>
                </c:pt>
                <c:pt idx="1545">
                  <c:v>184.44399999999999</c:v>
                </c:pt>
                <c:pt idx="1546">
                  <c:v>184.22200000000001</c:v>
                </c:pt>
                <c:pt idx="1547">
                  <c:v>184.22200000000001</c:v>
                </c:pt>
                <c:pt idx="1548">
                  <c:v>184.22200000000001</c:v>
                </c:pt>
                <c:pt idx="1549">
                  <c:v>184.22200000000001</c:v>
                </c:pt>
                <c:pt idx="1550">
                  <c:v>184.22200000000001</c:v>
                </c:pt>
                <c:pt idx="1551">
                  <c:v>184.22200000000001</c:v>
                </c:pt>
                <c:pt idx="1552">
                  <c:v>184.22200000000001</c:v>
                </c:pt>
                <c:pt idx="1553">
                  <c:v>184.22200000000001</c:v>
                </c:pt>
                <c:pt idx="1554">
                  <c:v>184</c:v>
                </c:pt>
                <c:pt idx="1555">
                  <c:v>184</c:v>
                </c:pt>
                <c:pt idx="1556">
                  <c:v>184</c:v>
                </c:pt>
                <c:pt idx="1557">
                  <c:v>184</c:v>
                </c:pt>
                <c:pt idx="1558">
                  <c:v>184</c:v>
                </c:pt>
                <c:pt idx="1559">
                  <c:v>184</c:v>
                </c:pt>
                <c:pt idx="1560">
                  <c:v>184</c:v>
                </c:pt>
                <c:pt idx="1561">
                  <c:v>184</c:v>
                </c:pt>
                <c:pt idx="1562">
                  <c:v>184</c:v>
                </c:pt>
                <c:pt idx="1563">
                  <c:v>183.77799999999999</c:v>
                </c:pt>
                <c:pt idx="1564">
                  <c:v>183.77799999999999</c:v>
                </c:pt>
                <c:pt idx="1565">
                  <c:v>183.77799999999999</c:v>
                </c:pt>
                <c:pt idx="1566">
                  <c:v>183.77799999999999</c:v>
                </c:pt>
                <c:pt idx="1567">
                  <c:v>183.77799999999999</c:v>
                </c:pt>
                <c:pt idx="1568">
                  <c:v>183.77799999999999</c:v>
                </c:pt>
                <c:pt idx="1569">
                  <c:v>183.77799999999999</c:v>
                </c:pt>
                <c:pt idx="1570">
                  <c:v>183.77799999999999</c:v>
                </c:pt>
                <c:pt idx="1571">
                  <c:v>183.77799999999999</c:v>
                </c:pt>
                <c:pt idx="1572">
                  <c:v>183.55600000000001</c:v>
                </c:pt>
                <c:pt idx="1573">
                  <c:v>183.55600000000001</c:v>
                </c:pt>
                <c:pt idx="1574">
                  <c:v>183.55600000000001</c:v>
                </c:pt>
                <c:pt idx="1575">
                  <c:v>183.55600000000001</c:v>
                </c:pt>
                <c:pt idx="1576">
                  <c:v>183.55600000000001</c:v>
                </c:pt>
                <c:pt idx="1577">
                  <c:v>183.55600000000001</c:v>
                </c:pt>
                <c:pt idx="1578">
                  <c:v>183.55600000000001</c:v>
                </c:pt>
                <c:pt idx="1579">
                  <c:v>183.55600000000001</c:v>
                </c:pt>
                <c:pt idx="1580">
                  <c:v>183.55600000000001</c:v>
                </c:pt>
                <c:pt idx="1581">
                  <c:v>183.333</c:v>
                </c:pt>
                <c:pt idx="1582">
                  <c:v>183.333</c:v>
                </c:pt>
                <c:pt idx="1583">
                  <c:v>183.333</c:v>
                </c:pt>
                <c:pt idx="1584">
                  <c:v>183.333</c:v>
                </c:pt>
                <c:pt idx="1585">
                  <c:v>183.333</c:v>
                </c:pt>
                <c:pt idx="1586">
                  <c:v>183.333</c:v>
                </c:pt>
                <c:pt idx="1587">
                  <c:v>183.333</c:v>
                </c:pt>
                <c:pt idx="1588">
                  <c:v>183.333</c:v>
                </c:pt>
                <c:pt idx="1589">
                  <c:v>183.333</c:v>
                </c:pt>
                <c:pt idx="1590">
                  <c:v>183.333</c:v>
                </c:pt>
                <c:pt idx="1591">
                  <c:v>183.11099999999999</c:v>
                </c:pt>
                <c:pt idx="1592">
                  <c:v>183.11099999999999</c:v>
                </c:pt>
                <c:pt idx="1593">
                  <c:v>183.11099999999999</c:v>
                </c:pt>
                <c:pt idx="1594">
                  <c:v>183.11099999999999</c:v>
                </c:pt>
                <c:pt idx="1595">
                  <c:v>183.11099999999999</c:v>
                </c:pt>
                <c:pt idx="1596">
                  <c:v>183.11099999999999</c:v>
                </c:pt>
                <c:pt idx="1597">
                  <c:v>183.11099999999999</c:v>
                </c:pt>
                <c:pt idx="1598">
                  <c:v>183.11099999999999</c:v>
                </c:pt>
                <c:pt idx="1599">
                  <c:v>183.11099999999999</c:v>
                </c:pt>
                <c:pt idx="1600">
                  <c:v>183.11099999999999</c:v>
                </c:pt>
                <c:pt idx="1601">
                  <c:v>182.88900000000001</c:v>
                </c:pt>
                <c:pt idx="1602">
                  <c:v>182.88900000000001</c:v>
                </c:pt>
                <c:pt idx="1603">
                  <c:v>182.88900000000001</c:v>
                </c:pt>
                <c:pt idx="1604">
                  <c:v>182.88900000000001</c:v>
                </c:pt>
                <c:pt idx="1605">
                  <c:v>182.88900000000001</c:v>
                </c:pt>
                <c:pt idx="1606">
                  <c:v>182.88900000000001</c:v>
                </c:pt>
                <c:pt idx="1607">
                  <c:v>182.88900000000001</c:v>
                </c:pt>
                <c:pt idx="1608">
                  <c:v>182.88900000000001</c:v>
                </c:pt>
                <c:pt idx="1609">
                  <c:v>182.88900000000001</c:v>
                </c:pt>
                <c:pt idx="1610">
                  <c:v>182.88900000000001</c:v>
                </c:pt>
                <c:pt idx="1611">
                  <c:v>182.667</c:v>
                </c:pt>
                <c:pt idx="1612">
                  <c:v>182.667</c:v>
                </c:pt>
                <c:pt idx="1613">
                  <c:v>182.667</c:v>
                </c:pt>
                <c:pt idx="1614">
                  <c:v>182.667</c:v>
                </c:pt>
                <c:pt idx="1615">
                  <c:v>182.667</c:v>
                </c:pt>
                <c:pt idx="1616">
                  <c:v>182.667</c:v>
                </c:pt>
                <c:pt idx="1617">
                  <c:v>182.667</c:v>
                </c:pt>
                <c:pt idx="1618">
                  <c:v>182.667</c:v>
                </c:pt>
                <c:pt idx="1619">
                  <c:v>182.667</c:v>
                </c:pt>
                <c:pt idx="1620">
                  <c:v>182.667</c:v>
                </c:pt>
                <c:pt idx="1621">
                  <c:v>182.667</c:v>
                </c:pt>
                <c:pt idx="1622">
                  <c:v>182.44399999999999</c:v>
                </c:pt>
                <c:pt idx="1623">
                  <c:v>182.44399999999999</c:v>
                </c:pt>
                <c:pt idx="1624">
                  <c:v>182.44399999999999</c:v>
                </c:pt>
                <c:pt idx="1625">
                  <c:v>182.44399999999999</c:v>
                </c:pt>
                <c:pt idx="1626">
                  <c:v>182.44399999999999</c:v>
                </c:pt>
                <c:pt idx="1627">
                  <c:v>182.44399999999999</c:v>
                </c:pt>
                <c:pt idx="1628">
                  <c:v>182.44399999999999</c:v>
                </c:pt>
                <c:pt idx="1629">
                  <c:v>182.44399999999999</c:v>
                </c:pt>
                <c:pt idx="1630">
                  <c:v>182.44399999999999</c:v>
                </c:pt>
                <c:pt idx="1631">
                  <c:v>182.44399999999999</c:v>
                </c:pt>
                <c:pt idx="1632">
                  <c:v>182.44399999999999</c:v>
                </c:pt>
                <c:pt idx="1633">
                  <c:v>182.22200000000001</c:v>
                </c:pt>
                <c:pt idx="1634">
                  <c:v>182.22200000000001</c:v>
                </c:pt>
                <c:pt idx="1635">
                  <c:v>182.22200000000001</c:v>
                </c:pt>
                <c:pt idx="1636">
                  <c:v>182.22200000000001</c:v>
                </c:pt>
                <c:pt idx="1637">
                  <c:v>182.22200000000001</c:v>
                </c:pt>
                <c:pt idx="1638">
                  <c:v>182.22200000000001</c:v>
                </c:pt>
                <c:pt idx="1639">
                  <c:v>182.22200000000001</c:v>
                </c:pt>
                <c:pt idx="1640">
                  <c:v>182.22200000000001</c:v>
                </c:pt>
                <c:pt idx="1641">
                  <c:v>182.22200000000001</c:v>
                </c:pt>
                <c:pt idx="1642">
                  <c:v>182.22200000000001</c:v>
                </c:pt>
                <c:pt idx="1643">
                  <c:v>182.22200000000001</c:v>
                </c:pt>
                <c:pt idx="1644">
                  <c:v>182</c:v>
                </c:pt>
                <c:pt idx="1645">
                  <c:v>182</c:v>
                </c:pt>
                <c:pt idx="1646">
                  <c:v>182</c:v>
                </c:pt>
                <c:pt idx="1647">
                  <c:v>182</c:v>
                </c:pt>
                <c:pt idx="1648">
                  <c:v>182</c:v>
                </c:pt>
                <c:pt idx="1649">
                  <c:v>182</c:v>
                </c:pt>
                <c:pt idx="1650">
                  <c:v>182</c:v>
                </c:pt>
                <c:pt idx="1651">
                  <c:v>182</c:v>
                </c:pt>
                <c:pt idx="1652">
                  <c:v>182</c:v>
                </c:pt>
                <c:pt idx="1653">
                  <c:v>182</c:v>
                </c:pt>
                <c:pt idx="1654">
                  <c:v>182</c:v>
                </c:pt>
                <c:pt idx="1655">
                  <c:v>182</c:v>
                </c:pt>
                <c:pt idx="1656">
                  <c:v>181.77799999999999</c:v>
                </c:pt>
                <c:pt idx="1657">
                  <c:v>181.77799999999999</c:v>
                </c:pt>
                <c:pt idx="1658">
                  <c:v>181.77799999999999</c:v>
                </c:pt>
                <c:pt idx="1659">
                  <c:v>181.77799999999999</c:v>
                </c:pt>
                <c:pt idx="1660">
                  <c:v>181.77799999999999</c:v>
                </c:pt>
                <c:pt idx="1661">
                  <c:v>181.77799999999999</c:v>
                </c:pt>
                <c:pt idx="1662">
                  <c:v>181.77799999999999</c:v>
                </c:pt>
                <c:pt idx="1663">
                  <c:v>181.77799999999999</c:v>
                </c:pt>
                <c:pt idx="1664">
                  <c:v>181.77799999999999</c:v>
                </c:pt>
                <c:pt idx="1665">
                  <c:v>181.77799999999999</c:v>
                </c:pt>
                <c:pt idx="1666">
                  <c:v>181.77799999999999</c:v>
                </c:pt>
                <c:pt idx="1667">
                  <c:v>181.77799999999999</c:v>
                </c:pt>
                <c:pt idx="1668">
                  <c:v>181.77799999999999</c:v>
                </c:pt>
                <c:pt idx="1669">
                  <c:v>181.55600000000001</c:v>
                </c:pt>
                <c:pt idx="1670">
                  <c:v>181.55600000000001</c:v>
                </c:pt>
                <c:pt idx="1671">
                  <c:v>181.55600000000001</c:v>
                </c:pt>
                <c:pt idx="1672">
                  <c:v>181.55600000000001</c:v>
                </c:pt>
                <c:pt idx="1673">
                  <c:v>181.55600000000001</c:v>
                </c:pt>
                <c:pt idx="1674">
                  <c:v>181.55600000000001</c:v>
                </c:pt>
                <c:pt idx="1675">
                  <c:v>181.55600000000001</c:v>
                </c:pt>
                <c:pt idx="1676">
                  <c:v>181.55600000000001</c:v>
                </c:pt>
                <c:pt idx="1677">
                  <c:v>181.55600000000001</c:v>
                </c:pt>
                <c:pt idx="1678">
                  <c:v>181.55600000000001</c:v>
                </c:pt>
                <c:pt idx="1679">
                  <c:v>181.55600000000001</c:v>
                </c:pt>
                <c:pt idx="1680">
                  <c:v>181.55600000000001</c:v>
                </c:pt>
                <c:pt idx="1681">
                  <c:v>181.55600000000001</c:v>
                </c:pt>
                <c:pt idx="1682">
                  <c:v>181.333</c:v>
                </c:pt>
                <c:pt idx="1683">
                  <c:v>181.333</c:v>
                </c:pt>
                <c:pt idx="1684">
                  <c:v>181.333</c:v>
                </c:pt>
                <c:pt idx="1685">
                  <c:v>181.333</c:v>
                </c:pt>
                <c:pt idx="1686">
                  <c:v>181.333</c:v>
                </c:pt>
                <c:pt idx="1687">
                  <c:v>181.333</c:v>
                </c:pt>
                <c:pt idx="1688">
                  <c:v>181.333</c:v>
                </c:pt>
                <c:pt idx="1689">
                  <c:v>181.333</c:v>
                </c:pt>
                <c:pt idx="1690">
                  <c:v>181.333</c:v>
                </c:pt>
                <c:pt idx="1691">
                  <c:v>181.333</c:v>
                </c:pt>
                <c:pt idx="1692">
                  <c:v>181.333</c:v>
                </c:pt>
                <c:pt idx="1693">
                  <c:v>181.333</c:v>
                </c:pt>
                <c:pt idx="1694">
                  <c:v>181.333</c:v>
                </c:pt>
                <c:pt idx="1695">
                  <c:v>181.333</c:v>
                </c:pt>
                <c:pt idx="1696">
                  <c:v>181.11099999999999</c:v>
                </c:pt>
                <c:pt idx="1697">
                  <c:v>181.11099999999999</c:v>
                </c:pt>
                <c:pt idx="1698">
                  <c:v>181.11099999999999</c:v>
                </c:pt>
                <c:pt idx="1699">
                  <c:v>181.11099999999999</c:v>
                </c:pt>
                <c:pt idx="1700">
                  <c:v>181.11099999999999</c:v>
                </c:pt>
                <c:pt idx="1701">
                  <c:v>181.11099999999999</c:v>
                </c:pt>
                <c:pt idx="1702">
                  <c:v>181.11099999999999</c:v>
                </c:pt>
                <c:pt idx="1703">
                  <c:v>181.11099999999999</c:v>
                </c:pt>
                <c:pt idx="1704">
                  <c:v>181.11099999999999</c:v>
                </c:pt>
                <c:pt idx="1705">
                  <c:v>181.11099999999999</c:v>
                </c:pt>
                <c:pt idx="1706">
                  <c:v>181.11099999999999</c:v>
                </c:pt>
                <c:pt idx="1707">
                  <c:v>181.11099999999999</c:v>
                </c:pt>
                <c:pt idx="1708">
                  <c:v>181.11099999999999</c:v>
                </c:pt>
                <c:pt idx="1709">
                  <c:v>181.11099999999999</c:v>
                </c:pt>
                <c:pt idx="1710">
                  <c:v>180.88900000000001</c:v>
                </c:pt>
                <c:pt idx="1711">
                  <c:v>180.88900000000001</c:v>
                </c:pt>
                <c:pt idx="1712">
                  <c:v>180.88900000000001</c:v>
                </c:pt>
                <c:pt idx="1713">
                  <c:v>180.88900000000001</c:v>
                </c:pt>
                <c:pt idx="1714">
                  <c:v>180.88900000000001</c:v>
                </c:pt>
                <c:pt idx="1715">
                  <c:v>180.88900000000001</c:v>
                </c:pt>
                <c:pt idx="1716">
                  <c:v>180.88900000000001</c:v>
                </c:pt>
                <c:pt idx="1717">
                  <c:v>180.88900000000001</c:v>
                </c:pt>
                <c:pt idx="1718">
                  <c:v>180.88900000000001</c:v>
                </c:pt>
                <c:pt idx="1719">
                  <c:v>180.88900000000001</c:v>
                </c:pt>
                <c:pt idx="1720">
                  <c:v>180.88900000000001</c:v>
                </c:pt>
                <c:pt idx="1721">
                  <c:v>180.88900000000001</c:v>
                </c:pt>
                <c:pt idx="1722">
                  <c:v>180.88900000000001</c:v>
                </c:pt>
                <c:pt idx="1723">
                  <c:v>180.88900000000001</c:v>
                </c:pt>
                <c:pt idx="1724">
                  <c:v>180.667</c:v>
                </c:pt>
                <c:pt idx="1725">
                  <c:v>180.667</c:v>
                </c:pt>
                <c:pt idx="1726">
                  <c:v>180.667</c:v>
                </c:pt>
                <c:pt idx="1727">
                  <c:v>180.667</c:v>
                </c:pt>
                <c:pt idx="1728">
                  <c:v>180.667</c:v>
                </c:pt>
                <c:pt idx="1729">
                  <c:v>180.667</c:v>
                </c:pt>
                <c:pt idx="1730">
                  <c:v>180.667</c:v>
                </c:pt>
                <c:pt idx="1731">
                  <c:v>180.667</c:v>
                </c:pt>
                <c:pt idx="1732">
                  <c:v>180.667</c:v>
                </c:pt>
                <c:pt idx="1733">
                  <c:v>180.667</c:v>
                </c:pt>
                <c:pt idx="1734">
                  <c:v>180.667</c:v>
                </c:pt>
                <c:pt idx="1735">
                  <c:v>180.667</c:v>
                </c:pt>
                <c:pt idx="1736">
                  <c:v>180.667</c:v>
                </c:pt>
                <c:pt idx="1737">
                  <c:v>180.667</c:v>
                </c:pt>
                <c:pt idx="1738">
                  <c:v>180.667</c:v>
                </c:pt>
                <c:pt idx="1739">
                  <c:v>180.667</c:v>
                </c:pt>
                <c:pt idx="1740">
                  <c:v>180.44399999999999</c:v>
                </c:pt>
                <c:pt idx="1741">
                  <c:v>180.44399999999999</c:v>
                </c:pt>
                <c:pt idx="1742">
                  <c:v>180.44399999999999</c:v>
                </c:pt>
                <c:pt idx="1743">
                  <c:v>180.44399999999999</c:v>
                </c:pt>
                <c:pt idx="1744">
                  <c:v>180.44399999999999</c:v>
                </c:pt>
                <c:pt idx="1745">
                  <c:v>180.44399999999999</c:v>
                </c:pt>
                <c:pt idx="1746">
                  <c:v>180.44399999999999</c:v>
                </c:pt>
                <c:pt idx="1747">
                  <c:v>180.44399999999999</c:v>
                </c:pt>
                <c:pt idx="1748">
                  <c:v>180.44399999999999</c:v>
                </c:pt>
                <c:pt idx="1749">
                  <c:v>180.44399999999999</c:v>
                </c:pt>
                <c:pt idx="1750">
                  <c:v>180.44399999999999</c:v>
                </c:pt>
                <c:pt idx="1751">
                  <c:v>180.44399999999999</c:v>
                </c:pt>
                <c:pt idx="1752">
                  <c:v>180.44399999999999</c:v>
                </c:pt>
                <c:pt idx="1753">
                  <c:v>180.44399999999999</c:v>
                </c:pt>
                <c:pt idx="1754">
                  <c:v>180.44399999999999</c:v>
                </c:pt>
                <c:pt idx="1755">
                  <c:v>180.44399999999999</c:v>
                </c:pt>
                <c:pt idx="1756">
                  <c:v>180.22200000000001</c:v>
                </c:pt>
                <c:pt idx="1757">
                  <c:v>180.22200000000001</c:v>
                </c:pt>
                <c:pt idx="1758">
                  <c:v>180.22200000000001</c:v>
                </c:pt>
                <c:pt idx="1759">
                  <c:v>180.22200000000001</c:v>
                </c:pt>
                <c:pt idx="1760">
                  <c:v>180.22200000000001</c:v>
                </c:pt>
                <c:pt idx="1761">
                  <c:v>180.22200000000001</c:v>
                </c:pt>
                <c:pt idx="1762">
                  <c:v>180.22200000000001</c:v>
                </c:pt>
                <c:pt idx="1763">
                  <c:v>180.22200000000001</c:v>
                </c:pt>
                <c:pt idx="1764">
                  <c:v>180.22200000000001</c:v>
                </c:pt>
                <c:pt idx="1765">
                  <c:v>180.22200000000001</c:v>
                </c:pt>
                <c:pt idx="1766">
                  <c:v>180.22200000000001</c:v>
                </c:pt>
                <c:pt idx="1767">
                  <c:v>180.22200000000001</c:v>
                </c:pt>
                <c:pt idx="1768">
                  <c:v>180.22200000000001</c:v>
                </c:pt>
                <c:pt idx="1769">
                  <c:v>180.22200000000001</c:v>
                </c:pt>
                <c:pt idx="1770">
                  <c:v>180.22200000000001</c:v>
                </c:pt>
                <c:pt idx="1771">
                  <c:v>180.22200000000001</c:v>
                </c:pt>
                <c:pt idx="1772">
                  <c:v>180</c:v>
                </c:pt>
                <c:pt idx="1773">
                  <c:v>180</c:v>
                </c:pt>
                <c:pt idx="1774">
                  <c:v>180</c:v>
                </c:pt>
                <c:pt idx="1775">
                  <c:v>180</c:v>
                </c:pt>
                <c:pt idx="1776">
                  <c:v>180</c:v>
                </c:pt>
                <c:pt idx="1777">
                  <c:v>180</c:v>
                </c:pt>
                <c:pt idx="1778">
                  <c:v>180</c:v>
                </c:pt>
                <c:pt idx="1779">
                  <c:v>180</c:v>
                </c:pt>
                <c:pt idx="1780">
                  <c:v>180</c:v>
                </c:pt>
                <c:pt idx="1781">
                  <c:v>180</c:v>
                </c:pt>
                <c:pt idx="1782">
                  <c:v>180</c:v>
                </c:pt>
                <c:pt idx="1783">
                  <c:v>180</c:v>
                </c:pt>
                <c:pt idx="1784">
                  <c:v>180</c:v>
                </c:pt>
                <c:pt idx="1785">
                  <c:v>180</c:v>
                </c:pt>
                <c:pt idx="1786">
                  <c:v>180</c:v>
                </c:pt>
                <c:pt idx="1787">
                  <c:v>180</c:v>
                </c:pt>
                <c:pt idx="1788">
                  <c:v>180</c:v>
                </c:pt>
                <c:pt idx="1789">
                  <c:v>180</c:v>
                </c:pt>
                <c:pt idx="1790">
                  <c:v>179.77799999999999</c:v>
                </c:pt>
                <c:pt idx="1791">
                  <c:v>179.77799999999999</c:v>
                </c:pt>
                <c:pt idx="1792">
                  <c:v>179.77799999999999</c:v>
                </c:pt>
                <c:pt idx="1793">
                  <c:v>179.77799999999999</c:v>
                </c:pt>
                <c:pt idx="1794">
                  <c:v>179.77799999999999</c:v>
                </c:pt>
                <c:pt idx="1795">
                  <c:v>179.77799999999999</c:v>
                </c:pt>
                <c:pt idx="1796">
                  <c:v>179.77799999999999</c:v>
                </c:pt>
                <c:pt idx="1797">
                  <c:v>179.77799999999999</c:v>
                </c:pt>
                <c:pt idx="1798">
                  <c:v>179.77799999999999</c:v>
                </c:pt>
                <c:pt idx="1799">
                  <c:v>179.77799999999999</c:v>
                </c:pt>
                <c:pt idx="1800">
                  <c:v>179.77799999999999</c:v>
                </c:pt>
                <c:pt idx="1801">
                  <c:v>179.77799999999999</c:v>
                </c:pt>
                <c:pt idx="1802">
                  <c:v>179.77799999999999</c:v>
                </c:pt>
                <c:pt idx="1803">
                  <c:v>179.77799999999999</c:v>
                </c:pt>
                <c:pt idx="1804">
                  <c:v>179.77799999999999</c:v>
                </c:pt>
                <c:pt idx="1805">
                  <c:v>179.77799999999999</c:v>
                </c:pt>
                <c:pt idx="1806">
                  <c:v>179.77799999999999</c:v>
                </c:pt>
                <c:pt idx="1807">
                  <c:v>179.77799999999999</c:v>
                </c:pt>
                <c:pt idx="1808">
                  <c:v>179.55600000000001</c:v>
                </c:pt>
                <c:pt idx="1809">
                  <c:v>179.55600000000001</c:v>
                </c:pt>
                <c:pt idx="1810">
                  <c:v>179.55600000000001</c:v>
                </c:pt>
                <c:pt idx="1811">
                  <c:v>179.55600000000001</c:v>
                </c:pt>
                <c:pt idx="1812">
                  <c:v>179.55600000000001</c:v>
                </c:pt>
                <c:pt idx="1813">
                  <c:v>179.55600000000001</c:v>
                </c:pt>
                <c:pt idx="1814">
                  <c:v>179.55600000000001</c:v>
                </c:pt>
                <c:pt idx="1815">
                  <c:v>179.55600000000001</c:v>
                </c:pt>
                <c:pt idx="1816">
                  <c:v>179.55600000000001</c:v>
                </c:pt>
                <c:pt idx="1817">
                  <c:v>179.55600000000001</c:v>
                </c:pt>
                <c:pt idx="1818">
                  <c:v>179.55600000000001</c:v>
                </c:pt>
                <c:pt idx="1819">
                  <c:v>179.55600000000001</c:v>
                </c:pt>
                <c:pt idx="1820">
                  <c:v>179.55600000000001</c:v>
                </c:pt>
                <c:pt idx="1821">
                  <c:v>179.55600000000001</c:v>
                </c:pt>
                <c:pt idx="1822">
                  <c:v>179.55600000000001</c:v>
                </c:pt>
                <c:pt idx="1823">
                  <c:v>179.55600000000001</c:v>
                </c:pt>
                <c:pt idx="1824">
                  <c:v>179.55600000000001</c:v>
                </c:pt>
                <c:pt idx="1825">
                  <c:v>179.55600000000001</c:v>
                </c:pt>
                <c:pt idx="1826">
                  <c:v>179.333</c:v>
                </c:pt>
                <c:pt idx="1827">
                  <c:v>179.333</c:v>
                </c:pt>
                <c:pt idx="1828">
                  <c:v>179.333</c:v>
                </c:pt>
                <c:pt idx="1829">
                  <c:v>179.333</c:v>
                </c:pt>
                <c:pt idx="1830">
                  <c:v>179.333</c:v>
                </c:pt>
                <c:pt idx="1831">
                  <c:v>179.333</c:v>
                </c:pt>
                <c:pt idx="1832">
                  <c:v>179.333</c:v>
                </c:pt>
                <c:pt idx="1833">
                  <c:v>179.333</c:v>
                </c:pt>
                <c:pt idx="1834">
                  <c:v>179.333</c:v>
                </c:pt>
                <c:pt idx="1835">
                  <c:v>179.333</c:v>
                </c:pt>
                <c:pt idx="1836">
                  <c:v>179.333</c:v>
                </c:pt>
                <c:pt idx="1837">
                  <c:v>179.333</c:v>
                </c:pt>
                <c:pt idx="1838">
                  <c:v>179.333</c:v>
                </c:pt>
                <c:pt idx="1839">
                  <c:v>179.333</c:v>
                </c:pt>
                <c:pt idx="1840">
                  <c:v>179.333</c:v>
                </c:pt>
                <c:pt idx="1841">
                  <c:v>179.333</c:v>
                </c:pt>
                <c:pt idx="1842">
                  <c:v>179.333</c:v>
                </c:pt>
                <c:pt idx="1843">
                  <c:v>179.333</c:v>
                </c:pt>
                <c:pt idx="1844">
                  <c:v>179.333</c:v>
                </c:pt>
                <c:pt idx="1845">
                  <c:v>179.11099999999999</c:v>
                </c:pt>
                <c:pt idx="1846">
                  <c:v>179.11099999999999</c:v>
                </c:pt>
                <c:pt idx="1847">
                  <c:v>179.11099999999999</c:v>
                </c:pt>
                <c:pt idx="1848">
                  <c:v>179.11099999999999</c:v>
                </c:pt>
                <c:pt idx="1849">
                  <c:v>179.11099999999999</c:v>
                </c:pt>
                <c:pt idx="1850">
                  <c:v>179.11099999999999</c:v>
                </c:pt>
                <c:pt idx="1851">
                  <c:v>179.11099999999999</c:v>
                </c:pt>
                <c:pt idx="1852">
                  <c:v>179.11099999999999</c:v>
                </c:pt>
                <c:pt idx="1853">
                  <c:v>179.11099999999999</c:v>
                </c:pt>
                <c:pt idx="1854">
                  <c:v>179.11099999999999</c:v>
                </c:pt>
                <c:pt idx="1855">
                  <c:v>179.11099999999999</c:v>
                </c:pt>
                <c:pt idx="1856">
                  <c:v>179.11099999999999</c:v>
                </c:pt>
                <c:pt idx="1857">
                  <c:v>179.11099999999999</c:v>
                </c:pt>
                <c:pt idx="1858">
                  <c:v>179.11099999999999</c:v>
                </c:pt>
                <c:pt idx="1859">
                  <c:v>179.11099999999999</c:v>
                </c:pt>
                <c:pt idx="1860">
                  <c:v>179.11099999999999</c:v>
                </c:pt>
                <c:pt idx="1861">
                  <c:v>179.11099999999999</c:v>
                </c:pt>
                <c:pt idx="1862">
                  <c:v>179.11099999999999</c:v>
                </c:pt>
                <c:pt idx="1863">
                  <c:v>179.11099999999999</c:v>
                </c:pt>
                <c:pt idx="1864">
                  <c:v>179.11099999999999</c:v>
                </c:pt>
                <c:pt idx="1865">
                  <c:v>178.88900000000001</c:v>
                </c:pt>
                <c:pt idx="1866">
                  <c:v>178.88900000000001</c:v>
                </c:pt>
                <c:pt idx="1867">
                  <c:v>178.88900000000001</c:v>
                </c:pt>
                <c:pt idx="1868">
                  <c:v>178.88900000000001</c:v>
                </c:pt>
                <c:pt idx="1869">
                  <c:v>178.88900000000001</c:v>
                </c:pt>
                <c:pt idx="1870">
                  <c:v>178.88900000000001</c:v>
                </c:pt>
                <c:pt idx="1871">
                  <c:v>178.88900000000001</c:v>
                </c:pt>
                <c:pt idx="1872">
                  <c:v>178.88900000000001</c:v>
                </c:pt>
                <c:pt idx="1873">
                  <c:v>178.88900000000001</c:v>
                </c:pt>
                <c:pt idx="1874">
                  <c:v>178.88900000000001</c:v>
                </c:pt>
                <c:pt idx="1875">
                  <c:v>178.88900000000001</c:v>
                </c:pt>
                <c:pt idx="1876">
                  <c:v>178.88900000000001</c:v>
                </c:pt>
                <c:pt idx="1877">
                  <c:v>178.88900000000001</c:v>
                </c:pt>
                <c:pt idx="1878">
                  <c:v>178.88900000000001</c:v>
                </c:pt>
                <c:pt idx="1879">
                  <c:v>178.88900000000001</c:v>
                </c:pt>
                <c:pt idx="1880">
                  <c:v>178.88900000000001</c:v>
                </c:pt>
                <c:pt idx="1881">
                  <c:v>178.88900000000001</c:v>
                </c:pt>
                <c:pt idx="1882">
                  <c:v>178.88900000000001</c:v>
                </c:pt>
                <c:pt idx="1883">
                  <c:v>178.88900000000001</c:v>
                </c:pt>
                <c:pt idx="1884">
                  <c:v>178.88900000000001</c:v>
                </c:pt>
                <c:pt idx="1885">
                  <c:v>178.88900000000001</c:v>
                </c:pt>
                <c:pt idx="1886">
                  <c:v>178.88900000000001</c:v>
                </c:pt>
                <c:pt idx="1887">
                  <c:v>178.667</c:v>
                </c:pt>
                <c:pt idx="1888">
                  <c:v>178.667</c:v>
                </c:pt>
                <c:pt idx="1889">
                  <c:v>178.667</c:v>
                </c:pt>
                <c:pt idx="1890">
                  <c:v>178.667</c:v>
                </c:pt>
                <c:pt idx="1891">
                  <c:v>178.667</c:v>
                </c:pt>
                <c:pt idx="1892">
                  <c:v>178.667</c:v>
                </c:pt>
                <c:pt idx="1893">
                  <c:v>178.667</c:v>
                </c:pt>
                <c:pt idx="1894">
                  <c:v>178.667</c:v>
                </c:pt>
                <c:pt idx="1895">
                  <c:v>178.667</c:v>
                </c:pt>
                <c:pt idx="1896">
                  <c:v>178.667</c:v>
                </c:pt>
                <c:pt idx="1897">
                  <c:v>178.667</c:v>
                </c:pt>
                <c:pt idx="1898">
                  <c:v>178.667</c:v>
                </c:pt>
                <c:pt idx="1899">
                  <c:v>178.667</c:v>
                </c:pt>
                <c:pt idx="1900">
                  <c:v>178.667</c:v>
                </c:pt>
                <c:pt idx="1901">
                  <c:v>178.667</c:v>
                </c:pt>
                <c:pt idx="1902">
                  <c:v>178.667</c:v>
                </c:pt>
                <c:pt idx="1903">
                  <c:v>178.667</c:v>
                </c:pt>
                <c:pt idx="1904">
                  <c:v>178.667</c:v>
                </c:pt>
                <c:pt idx="1905">
                  <c:v>178.667</c:v>
                </c:pt>
                <c:pt idx="1906">
                  <c:v>178.667</c:v>
                </c:pt>
                <c:pt idx="1907">
                  <c:v>178.667</c:v>
                </c:pt>
                <c:pt idx="1908">
                  <c:v>178.667</c:v>
                </c:pt>
                <c:pt idx="1909">
                  <c:v>178.44399999999999</c:v>
                </c:pt>
                <c:pt idx="1910">
                  <c:v>178.44399999999999</c:v>
                </c:pt>
                <c:pt idx="1911">
                  <c:v>178.44399999999999</c:v>
                </c:pt>
                <c:pt idx="1912">
                  <c:v>178.44399999999999</c:v>
                </c:pt>
                <c:pt idx="1913">
                  <c:v>178.44399999999999</c:v>
                </c:pt>
                <c:pt idx="1914">
                  <c:v>178.44399999999999</c:v>
                </c:pt>
                <c:pt idx="1915">
                  <c:v>178.44399999999999</c:v>
                </c:pt>
                <c:pt idx="1916">
                  <c:v>178.44399999999999</c:v>
                </c:pt>
                <c:pt idx="1917">
                  <c:v>178.44399999999999</c:v>
                </c:pt>
                <c:pt idx="1918">
                  <c:v>178.44399999999999</c:v>
                </c:pt>
                <c:pt idx="1919">
                  <c:v>178.44399999999999</c:v>
                </c:pt>
                <c:pt idx="1920">
                  <c:v>178.44399999999999</c:v>
                </c:pt>
                <c:pt idx="1921">
                  <c:v>178.44399999999999</c:v>
                </c:pt>
                <c:pt idx="1922">
                  <c:v>178.44399999999999</c:v>
                </c:pt>
                <c:pt idx="1923">
                  <c:v>178.44399999999999</c:v>
                </c:pt>
                <c:pt idx="1924">
                  <c:v>178.44399999999999</c:v>
                </c:pt>
                <c:pt idx="1925">
                  <c:v>178.44399999999999</c:v>
                </c:pt>
                <c:pt idx="1926">
                  <c:v>178.44399999999999</c:v>
                </c:pt>
                <c:pt idx="1927">
                  <c:v>178.44399999999999</c:v>
                </c:pt>
                <c:pt idx="1928">
                  <c:v>178.44399999999999</c:v>
                </c:pt>
                <c:pt idx="1929">
                  <c:v>178.44399999999999</c:v>
                </c:pt>
                <c:pt idx="1930">
                  <c:v>178.44399999999999</c:v>
                </c:pt>
                <c:pt idx="1931">
                  <c:v>178.22200000000001</c:v>
                </c:pt>
                <c:pt idx="1932">
                  <c:v>178.22200000000001</c:v>
                </c:pt>
                <c:pt idx="1933">
                  <c:v>178.22200000000001</c:v>
                </c:pt>
                <c:pt idx="1934">
                  <c:v>178.22200000000001</c:v>
                </c:pt>
                <c:pt idx="1935">
                  <c:v>178.22200000000001</c:v>
                </c:pt>
                <c:pt idx="1936">
                  <c:v>178.22200000000001</c:v>
                </c:pt>
                <c:pt idx="1937">
                  <c:v>178.22200000000001</c:v>
                </c:pt>
                <c:pt idx="1938">
                  <c:v>178.22200000000001</c:v>
                </c:pt>
                <c:pt idx="1939">
                  <c:v>178.22200000000001</c:v>
                </c:pt>
                <c:pt idx="1940">
                  <c:v>178.22200000000001</c:v>
                </c:pt>
                <c:pt idx="1941">
                  <c:v>178.22200000000001</c:v>
                </c:pt>
                <c:pt idx="1942">
                  <c:v>178.22200000000001</c:v>
                </c:pt>
                <c:pt idx="1943">
                  <c:v>178.22200000000001</c:v>
                </c:pt>
                <c:pt idx="1944">
                  <c:v>178.22200000000001</c:v>
                </c:pt>
                <c:pt idx="1945">
                  <c:v>178.22200000000001</c:v>
                </c:pt>
                <c:pt idx="1946">
                  <c:v>178.22200000000001</c:v>
                </c:pt>
                <c:pt idx="1947">
                  <c:v>178.22200000000001</c:v>
                </c:pt>
                <c:pt idx="1948">
                  <c:v>178.22200000000001</c:v>
                </c:pt>
                <c:pt idx="1949">
                  <c:v>178.22200000000001</c:v>
                </c:pt>
                <c:pt idx="1950">
                  <c:v>178.22200000000001</c:v>
                </c:pt>
                <c:pt idx="1951">
                  <c:v>178.22200000000001</c:v>
                </c:pt>
                <c:pt idx="1952">
                  <c:v>178.22200000000001</c:v>
                </c:pt>
                <c:pt idx="1953">
                  <c:v>178.22200000000001</c:v>
                </c:pt>
                <c:pt idx="1954">
                  <c:v>178</c:v>
                </c:pt>
                <c:pt idx="1955">
                  <c:v>178</c:v>
                </c:pt>
                <c:pt idx="1956">
                  <c:v>178</c:v>
                </c:pt>
                <c:pt idx="1957">
                  <c:v>178</c:v>
                </c:pt>
                <c:pt idx="1958">
                  <c:v>178</c:v>
                </c:pt>
                <c:pt idx="1959">
                  <c:v>178</c:v>
                </c:pt>
                <c:pt idx="1960">
                  <c:v>178</c:v>
                </c:pt>
                <c:pt idx="1961">
                  <c:v>178</c:v>
                </c:pt>
                <c:pt idx="1962">
                  <c:v>178</c:v>
                </c:pt>
                <c:pt idx="1963">
                  <c:v>178</c:v>
                </c:pt>
                <c:pt idx="1964">
                  <c:v>178</c:v>
                </c:pt>
                <c:pt idx="1965">
                  <c:v>178</c:v>
                </c:pt>
                <c:pt idx="1966">
                  <c:v>178</c:v>
                </c:pt>
                <c:pt idx="1967">
                  <c:v>178</c:v>
                </c:pt>
                <c:pt idx="1968">
                  <c:v>178</c:v>
                </c:pt>
                <c:pt idx="1969">
                  <c:v>178</c:v>
                </c:pt>
                <c:pt idx="1970">
                  <c:v>178</c:v>
                </c:pt>
                <c:pt idx="1971">
                  <c:v>178</c:v>
                </c:pt>
                <c:pt idx="1972">
                  <c:v>178</c:v>
                </c:pt>
                <c:pt idx="1973">
                  <c:v>178</c:v>
                </c:pt>
                <c:pt idx="1974">
                  <c:v>178</c:v>
                </c:pt>
                <c:pt idx="1975">
                  <c:v>178</c:v>
                </c:pt>
                <c:pt idx="1976">
                  <c:v>178</c:v>
                </c:pt>
                <c:pt idx="1977">
                  <c:v>178</c:v>
                </c:pt>
                <c:pt idx="1978">
                  <c:v>178</c:v>
                </c:pt>
                <c:pt idx="1979">
                  <c:v>177.77799999999999</c:v>
                </c:pt>
                <c:pt idx="1980">
                  <c:v>177.77799999999999</c:v>
                </c:pt>
                <c:pt idx="1981">
                  <c:v>177.77799999999999</c:v>
                </c:pt>
                <c:pt idx="1982">
                  <c:v>177.77799999999999</c:v>
                </c:pt>
                <c:pt idx="1983">
                  <c:v>177.77799999999999</c:v>
                </c:pt>
                <c:pt idx="1984">
                  <c:v>177.77799999999999</c:v>
                </c:pt>
                <c:pt idx="1985">
                  <c:v>177.77799999999999</c:v>
                </c:pt>
                <c:pt idx="1986">
                  <c:v>177.77799999999999</c:v>
                </c:pt>
                <c:pt idx="1987">
                  <c:v>177.77799999999999</c:v>
                </c:pt>
                <c:pt idx="1988">
                  <c:v>177.77799999999999</c:v>
                </c:pt>
                <c:pt idx="1989">
                  <c:v>177.77799999999999</c:v>
                </c:pt>
                <c:pt idx="1990">
                  <c:v>177.77799999999999</c:v>
                </c:pt>
                <c:pt idx="1991">
                  <c:v>177.77799999999999</c:v>
                </c:pt>
                <c:pt idx="1992">
                  <c:v>177.77799999999999</c:v>
                </c:pt>
                <c:pt idx="1993">
                  <c:v>177.77799999999999</c:v>
                </c:pt>
                <c:pt idx="1994">
                  <c:v>177.77799999999999</c:v>
                </c:pt>
                <c:pt idx="1995">
                  <c:v>177.77799999999999</c:v>
                </c:pt>
                <c:pt idx="1996">
                  <c:v>177.77799999999999</c:v>
                </c:pt>
                <c:pt idx="1997">
                  <c:v>177.77799999999999</c:v>
                </c:pt>
                <c:pt idx="1998">
                  <c:v>177.77799999999999</c:v>
                </c:pt>
                <c:pt idx="1999">
                  <c:v>177.77799999999999</c:v>
                </c:pt>
                <c:pt idx="2000">
                  <c:v>177.77799999999999</c:v>
                </c:pt>
                <c:pt idx="2001">
                  <c:v>177.77799999999999</c:v>
                </c:pt>
                <c:pt idx="2002">
                  <c:v>177.77799999999999</c:v>
                </c:pt>
                <c:pt idx="2003">
                  <c:v>177.77799999999999</c:v>
                </c:pt>
                <c:pt idx="2004">
                  <c:v>177.55600000000001</c:v>
                </c:pt>
                <c:pt idx="2005">
                  <c:v>177.55600000000001</c:v>
                </c:pt>
                <c:pt idx="2006">
                  <c:v>177.55600000000001</c:v>
                </c:pt>
                <c:pt idx="2007">
                  <c:v>177.55600000000001</c:v>
                </c:pt>
                <c:pt idx="2008">
                  <c:v>177.55600000000001</c:v>
                </c:pt>
                <c:pt idx="2009">
                  <c:v>177.55600000000001</c:v>
                </c:pt>
                <c:pt idx="2010">
                  <c:v>177.55600000000001</c:v>
                </c:pt>
                <c:pt idx="2011">
                  <c:v>177.55600000000001</c:v>
                </c:pt>
                <c:pt idx="2012">
                  <c:v>177.55600000000001</c:v>
                </c:pt>
                <c:pt idx="2013">
                  <c:v>177.55600000000001</c:v>
                </c:pt>
                <c:pt idx="2014">
                  <c:v>177.55600000000001</c:v>
                </c:pt>
                <c:pt idx="2015">
                  <c:v>177.55600000000001</c:v>
                </c:pt>
                <c:pt idx="2016">
                  <c:v>177.55600000000001</c:v>
                </c:pt>
                <c:pt idx="2017">
                  <c:v>177.55600000000001</c:v>
                </c:pt>
                <c:pt idx="2018">
                  <c:v>177.55600000000001</c:v>
                </c:pt>
                <c:pt idx="2019">
                  <c:v>177.55600000000001</c:v>
                </c:pt>
                <c:pt idx="2020">
                  <c:v>177.55600000000001</c:v>
                </c:pt>
                <c:pt idx="2021">
                  <c:v>177.55600000000001</c:v>
                </c:pt>
                <c:pt idx="2022">
                  <c:v>177.55600000000001</c:v>
                </c:pt>
                <c:pt idx="2023">
                  <c:v>177.55600000000001</c:v>
                </c:pt>
                <c:pt idx="2024">
                  <c:v>177.55600000000001</c:v>
                </c:pt>
                <c:pt idx="2025">
                  <c:v>177.55600000000001</c:v>
                </c:pt>
                <c:pt idx="2026">
                  <c:v>177.55600000000001</c:v>
                </c:pt>
                <c:pt idx="2027">
                  <c:v>177.55600000000001</c:v>
                </c:pt>
                <c:pt idx="2028">
                  <c:v>177.55600000000001</c:v>
                </c:pt>
                <c:pt idx="2029">
                  <c:v>177.55600000000001</c:v>
                </c:pt>
                <c:pt idx="2030">
                  <c:v>177.333</c:v>
                </c:pt>
                <c:pt idx="2031">
                  <c:v>177.333</c:v>
                </c:pt>
                <c:pt idx="2032">
                  <c:v>177.333</c:v>
                </c:pt>
                <c:pt idx="2033">
                  <c:v>177.333</c:v>
                </c:pt>
                <c:pt idx="2034">
                  <c:v>177.333</c:v>
                </c:pt>
                <c:pt idx="2035">
                  <c:v>177.333</c:v>
                </c:pt>
                <c:pt idx="2036">
                  <c:v>177.333</c:v>
                </c:pt>
                <c:pt idx="2037">
                  <c:v>177.333</c:v>
                </c:pt>
                <c:pt idx="2038">
                  <c:v>177.333</c:v>
                </c:pt>
                <c:pt idx="2039">
                  <c:v>177.333</c:v>
                </c:pt>
                <c:pt idx="2040">
                  <c:v>177.333</c:v>
                </c:pt>
                <c:pt idx="2041">
                  <c:v>177.333</c:v>
                </c:pt>
                <c:pt idx="2042">
                  <c:v>177.333</c:v>
                </c:pt>
                <c:pt idx="2043">
                  <c:v>177.333</c:v>
                </c:pt>
                <c:pt idx="2044">
                  <c:v>177.333</c:v>
                </c:pt>
                <c:pt idx="2045">
                  <c:v>177.333</c:v>
                </c:pt>
                <c:pt idx="2046">
                  <c:v>177.333</c:v>
                </c:pt>
                <c:pt idx="2047">
                  <c:v>177.333</c:v>
                </c:pt>
                <c:pt idx="2048">
                  <c:v>177.333</c:v>
                </c:pt>
                <c:pt idx="2049">
                  <c:v>177.333</c:v>
                </c:pt>
                <c:pt idx="2050">
                  <c:v>177.333</c:v>
                </c:pt>
                <c:pt idx="2051">
                  <c:v>177.333</c:v>
                </c:pt>
                <c:pt idx="2052">
                  <c:v>177.333</c:v>
                </c:pt>
                <c:pt idx="2053">
                  <c:v>177.333</c:v>
                </c:pt>
                <c:pt idx="2054">
                  <c:v>177.333</c:v>
                </c:pt>
                <c:pt idx="2055">
                  <c:v>177.333</c:v>
                </c:pt>
                <c:pt idx="2056">
                  <c:v>177.11099999999999</c:v>
                </c:pt>
                <c:pt idx="2057">
                  <c:v>177.11099999999999</c:v>
                </c:pt>
                <c:pt idx="2058">
                  <c:v>177.11099999999999</c:v>
                </c:pt>
                <c:pt idx="2059">
                  <c:v>177.11099999999999</c:v>
                </c:pt>
                <c:pt idx="2060">
                  <c:v>177.11099999999999</c:v>
                </c:pt>
                <c:pt idx="2061">
                  <c:v>177.11099999999999</c:v>
                </c:pt>
                <c:pt idx="2062">
                  <c:v>177.11099999999999</c:v>
                </c:pt>
                <c:pt idx="2063">
                  <c:v>177.11099999999999</c:v>
                </c:pt>
                <c:pt idx="2064">
                  <c:v>177.11099999999999</c:v>
                </c:pt>
                <c:pt idx="2065">
                  <c:v>177.11099999999999</c:v>
                </c:pt>
                <c:pt idx="2066">
                  <c:v>177.11099999999999</c:v>
                </c:pt>
                <c:pt idx="2067">
                  <c:v>177.11099999999999</c:v>
                </c:pt>
                <c:pt idx="2068">
                  <c:v>177.11099999999999</c:v>
                </c:pt>
                <c:pt idx="2069">
                  <c:v>177.11099999999999</c:v>
                </c:pt>
                <c:pt idx="2070">
                  <c:v>177.11099999999999</c:v>
                </c:pt>
                <c:pt idx="2071">
                  <c:v>177.11099999999999</c:v>
                </c:pt>
                <c:pt idx="2072">
                  <c:v>177.11099999999999</c:v>
                </c:pt>
                <c:pt idx="2073">
                  <c:v>177.11099999999999</c:v>
                </c:pt>
                <c:pt idx="2074">
                  <c:v>177.11099999999999</c:v>
                </c:pt>
                <c:pt idx="2075">
                  <c:v>177.11099999999999</c:v>
                </c:pt>
                <c:pt idx="2076">
                  <c:v>177.11099999999999</c:v>
                </c:pt>
                <c:pt idx="2077">
                  <c:v>177.11099999999999</c:v>
                </c:pt>
                <c:pt idx="2078">
                  <c:v>177.11099999999999</c:v>
                </c:pt>
                <c:pt idx="2079">
                  <c:v>177.11099999999999</c:v>
                </c:pt>
                <c:pt idx="2080">
                  <c:v>177.11099999999999</c:v>
                </c:pt>
                <c:pt idx="2081">
                  <c:v>177.11099999999999</c:v>
                </c:pt>
                <c:pt idx="2082">
                  <c:v>177.11099999999999</c:v>
                </c:pt>
                <c:pt idx="2083">
                  <c:v>177.11099999999999</c:v>
                </c:pt>
                <c:pt idx="2084">
                  <c:v>177.11099999999999</c:v>
                </c:pt>
                <c:pt idx="2085">
                  <c:v>176.88900000000001</c:v>
                </c:pt>
                <c:pt idx="2086">
                  <c:v>176.88900000000001</c:v>
                </c:pt>
                <c:pt idx="2087">
                  <c:v>176.88900000000001</c:v>
                </c:pt>
                <c:pt idx="2088">
                  <c:v>176.88900000000001</c:v>
                </c:pt>
                <c:pt idx="2089">
                  <c:v>176.88900000000001</c:v>
                </c:pt>
                <c:pt idx="2090">
                  <c:v>176.88900000000001</c:v>
                </c:pt>
                <c:pt idx="2091">
                  <c:v>176.88900000000001</c:v>
                </c:pt>
                <c:pt idx="2092">
                  <c:v>176.88900000000001</c:v>
                </c:pt>
                <c:pt idx="2093">
                  <c:v>176.88900000000001</c:v>
                </c:pt>
                <c:pt idx="2094">
                  <c:v>176.88900000000001</c:v>
                </c:pt>
                <c:pt idx="2095">
                  <c:v>176.88900000000001</c:v>
                </c:pt>
                <c:pt idx="2096">
                  <c:v>176.88900000000001</c:v>
                </c:pt>
                <c:pt idx="2097">
                  <c:v>176.88900000000001</c:v>
                </c:pt>
                <c:pt idx="2098">
                  <c:v>176.88900000000001</c:v>
                </c:pt>
                <c:pt idx="2099">
                  <c:v>176.88900000000001</c:v>
                </c:pt>
                <c:pt idx="2100">
                  <c:v>176.88900000000001</c:v>
                </c:pt>
                <c:pt idx="2101">
                  <c:v>176.88900000000001</c:v>
                </c:pt>
                <c:pt idx="2102">
                  <c:v>176.88900000000001</c:v>
                </c:pt>
                <c:pt idx="2103">
                  <c:v>176.88900000000001</c:v>
                </c:pt>
                <c:pt idx="2104">
                  <c:v>176.88900000000001</c:v>
                </c:pt>
                <c:pt idx="2105">
                  <c:v>176.88900000000001</c:v>
                </c:pt>
                <c:pt idx="2106">
                  <c:v>176.88900000000001</c:v>
                </c:pt>
                <c:pt idx="2107">
                  <c:v>176.88900000000001</c:v>
                </c:pt>
                <c:pt idx="2108">
                  <c:v>176.88900000000001</c:v>
                </c:pt>
                <c:pt idx="2109">
                  <c:v>176.88900000000001</c:v>
                </c:pt>
                <c:pt idx="2110">
                  <c:v>176.88900000000001</c:v>
                </c:pt>
                <c:pt idx="2111">
                  <c:v>176.88900000000001</c:v>
                </c:pt>
                <c:pt idx="2112">
                  <c:v>176.88900000000001</c:v>
                </c:pt>
                <c:pt idx="2113">
                  <c:v>176.88900000000001</c:v>
                </c:pt>
                <c:pt idx="2114">
                  <c:v>176.88900000000001</c:v>
                </c:pt>
                <c:pt idx="2115">
                  <c:v>176.667</c:v>
                </c:pt>
                <c:pt idx="2116">
                  <c:v>176.667</c:v>
                </c:pt>
                <c:pt idx="2117">
                  <c:v>176.667</c:v>
                </c:pt>
                <c:pt idx="2118">
                  <c:v>176.667</c:v>
                </c:pt>
                <c:pt idx="2119">
                  <c:v>176.667</c:v>
                </c:pt>
                <c:pt idx="2120">
                  <c:v>176.667</c:v>
                </c:pt>
                <c:pt idx="2121">
                  <c:v>176.667</c:v>
                </c:pt>
                <c:pt idx="2122">
                  <c:v>176.667</c:v>
                </c:pt>
                <c:pt idx="2123">
                  <c:v>176.667</c:v>
                </c:pt>
                <c:pt idx="2124">
                  <c:v>176.667</c:v>
                </c:pt>
                <c:pt idx="2125">
                  <c:v>176.667</c:v>
                </c:pt>
                <c:pt idx="2126">
                  <c:v>176.667</c:v>
                </c:pt>
                <c:pt idx="2127">
                  <c:v>176.667</c:v>
                </c:pt>
                <c:pt idx="2128">
                  <c:v>176.667</c:v>
                </c:pt>
                <c:pt idx="2129">
                  <c:v>176.667</c:v>
                </c:pt>
                <c:pt idx="2130">
                  <c:v>176.667</c:v>
                </c:pt>
                <c:pt idx="2131">
                  <c:v>176.667</c:v>
                </c:pt>
                <c:pt idx="2132">
                  <c:v>176.667</c:v>
                </c:pt>
                <c:pt idx="2133">
                  <c:v>176.667</c:v>
                </c:pt>
                <c:pt idx="2134">
                  <c:v>176.667</c:v>
                </c:pt>
                <c:pt idx="2135">
                  <c:v>176.88900000000001</c:v>
                </c:pt>
                <c:pt idx="2136">
                  <c:v>176.88900000000001</c:v>
                </c:pt>
                <c:pt idx="2137">
                  <c:v>176.88900000000001</c:v>
                </c:pt>
                <c:pt idx="2138">
                  <c:v>176.88900000000001</c:v>
                </c:pt>
                <c:pt idx="2139">
                  <c:v>176.88900000000001</c:v>
                </c:pt>
                <c:pt idx="2140">
                  <c:v>177.11099999999999</c:v>
                </c:pt>
                <c:pt idx="2141">
                  <c:v>177.11099999999999</c:v>
                </c:pt>
                <c:pt idx="2142">
                  <c:v>177.333</c:v>
                </c:pt>
                <c:pt idx="2143">
                  <c:v>177.333</c:v>
                </c:pt>
                <c:pt idx="2144">
                  <c:v>177.333</c:v>
                </c:pt>
                <c:pt idx="2145">
                  <c:v>177.55600000000001</c:v>
                </c:pt>
                <c:pt idx="2146">
                  <c:v>177.77799999999999</c:v>
                </c:pt>
                <c:pt idx="2147">
                  <c:v>177.77799999999999</c:v>
                </c:pt>
                <c:pt idx="2148">
                  <c:v>178</c:v>
                </c:pt>
                <c:pt idx="2149">
                  <c:v>178.22200000000001</c:v>
                </c:pt>
                <c:pt idx="2150">
                  <c:v>178.22200000000001</c:v>
                </c:pt>
                <c:pt idx="2151">
                  <c:v>178.44399999999999</c:v>
                </c:pt>
                <c:pt idx="2152">
                  <c:v>178.667</c:v>
                </c:pt>
                <c:pt idx="2153">
                  <c:v>178.88900000000001</c:v>
                </c:pt>
                <c:pt idx="2154">
                  <c:v>179.11099999999999</c:v>
                </c:pt>
                <c:pt idx="2155">
                  <c:v>179.55600000000001</c:v>
                </c:pt>
                <c:pt idx="2156">
                  <c:v>180</c:v>
                </c:pt>
                <c:pt idx="2157">
                  <c:v>180.44399999999999</c:v>
                </c:pt>
                <c:pt idx="2158">
                  <c:v>180.88900000000001</c:v>
                </c:pt>
                <c:pt idx="2159">
                  <c:v>181.55600000000001</c:v>
                </c:pt>
                <c:pt idx="2160">
                  <c:v>182.22200000000001</c:v>
                </c:pt>
                <c:pt idx="2161">
                  <c:v>182.667</c:v>
                </c:pt>
                <c:pt idx="2162">
                  <c:v>183.55600000000001</c:v>
                </c:pt>
                <c:pt idx="2163">
                  <c:v>184.44399999999999</c:v>
                </c:pt>
                <c:pt idx="2164">
                  <c:v>185.11099999999999</c:v>
                </c:pt>
                <c:pt idx="2165">
                  <c:v>186.22200000000001</c:v>
                </c:pt>
                <c:pt idx="2166">
                  <c:v>187.11099999999999</c:v>
                </c:pt>
                <c:pt idx="2167">
                  <c:v>187.77799999999999</c:v>
                </c:pt>
                <c:pt idx="2168">
                  <c:v>188.667</c:v>
                </c:pt>
                <c:pt idx="2169">
                  <c:v>189.77799999999999</c:v>
                </c:pt>
                <c:pt idx="2170">
                  <c:v>190.667</c:v>
                </c:pt>
                <c:pt idx="2171">
                  <c:v>191.55600000000001</c:v>
                </c:pt>
                <c:pt idx="2172">
                  <c:v>192.667</c:v>
                </c:pt>
                <c:pt idx="2173">
                  <c:v>193.55600000000001</c:v>
                </c:pt>
                <c:pt idx="2174">
                  <c:v>194.667</c:v>
                </c:pt>
                <c:pt idx="2175">
                  <c:v>195.333</c:v>
                </c:pt>
                <c:pt idx="2176">
                  <c:v>196.667</c:v>
                </c:pt>
                <c:pt idx="2177">
                  <c:v>197.77799999999999</c:v>
                </c:pt>
                <c:pt idx="2178">
                  <c:v>198.667</c:v>
                </c:pt>
                <c:pt idx="2179">
                  <c:v>199.77799999999999</c:v>
                </c:pt>
                <c:pt idx="2180">
                  <c:v>200.667</c:v>
                </c:pt>
                <c:pt idx="2181">
                  <c:v>202</c:v>
                </c:pt>
                <c:pt idx="2182">
                  <c:v>202.88900000000001</c:v>
                </c:pt>
                <c:pt idx="2183">
                  <c:v>204.22200000000001</c:v>
                </c:pt>
                <c:pt idx="2184">
                  <c:v>205.11099999999999</c:v>
                </c:pt>
                <c:pt idx="2185">
                  <c:v>206.44399999999999</c:v>
                </c:pt>
                <c:pt idx="2186">
                  <c:v>207.333</c:v>
                </c:pt>
                <c:pt idx="2187">
                  <c:v>208.22200000000001</c:v>
                </c:pt>
                <c:pt idx="2188">
                  <c:v>209.77799999999999</c:v>
                </c:pt>
                <c:pt idx="2189">
                  <c:v>210.44399999999999</c:v>
                </c:pt>
                <c:pt idx="2190">
                  <c:v>211.333</c:v>
                </c:pt>
                <c:pt idx="2191">
                  <c:v>212.44399999999999</c:v>
                </c:pt>
                <c:pt idx="2192">
                  <c:v>213.77799999999999</c:v>
                </c:pt>
                <c:pt idx="2193">
                  <c:v>214.667</c:v>
                </c:pt>
                <c:pt idx="2194">
                  <c:v>215.55600000000001</c:v>
                </c:pt>
                <c:pt idx="2195">
                  <c:v>216.88900000000001</c:v>
                </c:pt>
                <c:pt idx="2196">
                  <c:v>217.77799999999999</c:v>
                </c:pt>
                <c:pt idx="2197">
                  <c:v>218.88900000000001</c:v>
                </c:pt>
                <c:pt idx="2198">
                  <c:v>219.77799999999999</c:v>
                </c:pt>
                <c:pt idx="2199">
                  <c:v>221.333</c:v>
                </c:pt>
                <c:pt idx="2200">
                  <c:v>222.44399999999999</c:v>
                </c:pt>
                <c:pt idx="2201">
                  <c:v>223.55600000000001</c:v>
                </c:pt>
                <c:pt idx="2202">
                  <c:v>224.44399999999999</c:v>
                </c:pt>
                <c:pt idx="2203">
                  <c:v>226</c:v>
                </c:pt>
                <c:pt idx="2204">
                  <c:v>227.11099999999999</c:v>
                </c:pt>
                <c:pt idx="2205">
                  <c:v>228.22200000000001</c:v>
                </c:pt>
                <c:pt idx="2206">
                  <c:v>229.11099999999999</c:v>
                </c:pt>
                <c:pt idx="2207">
                  <c:v>230.22200000000001</c:v>
                </c:pt>
                <c:pt idx="2208">
                  <c:v>231.333</c:v>
                </c:pt>
                <c:pt idx="2209">
                  <c:v>232.667</c:v>
                </c:pt>
                <c:pt idx="2210">
                  <c:v>233.77799999999999</c:v>
                </c:pt>
                <c:pt idx="2211">
                  <c:v>234.88900000000001</c:v>
                </c:pt>
                <c:pt idx="2212">
                  <c:v>235.77799999999999</c:v>
                </c:pt>
                <c:pt idx="2213">
                  <c:v>236.667</c:v>
                </c:pt>
                <c:pt idx="2214">
                  <c:v>237.77799999999999</c:v>
                </c:pt>
                <c:pt idx="2215">
                  <c:v>238.667</c:v>
                </c:pt>
                <c:pt idx="2216">
                  <c:v>239.77799999999999</c:v>
                </c:pt>
                <c:pt idx="2217">
                  <c:v>241.11099999999999</c:v>
                </c:pt>
                <c:pt idx="2218">
                  <c:v>242</c:v>
                </c:pt>
                <c:pt idx="2219">
                  <c:v>243.11099999999999</c:v>
                </c:pt>
                <c:pt idx="2220">
                  <c:v>244</c:v>
                </c:pt>
                <c:pt idx="2221">
                  <c:v>244.88900000000001</c:v>
                </c:pt>
                <c:pt idx="2222">
                  <c:v>245.77799999999999</c:v>
                </c:pt>
                <c:pt idx="2223">
                  <c:v>246.667</c:v>
                </c:pt>
                <c:pt idx="2224">
                  <c:v>247.77799999999999</c:v>
                </c:pt>
                <c:pt idx="2225">
                  <c:v>248.667</c:v>
                </c:pt>
                <c:pt idx="2226">
                  <c:v>249.55600000000001</c:v>
                </c:pt>
                <c:pt idx="2227">
                  <c:v>250.88900000000001</c:v>
                </c:pt>
                <c:pt idx="2228">
                  <c:v>251.55600000000001</c:v>
                </c:pt>
                <c:pt idx="2229">
                  <c:v>252.44399999999999</c:v>
                </c:pt>
                <c:pt idx="2230">
                  <c:v>253.333</c:v>
                </c:pt>
                <c:pt idx="2231">
                  <c:v>254.22200000000001</c:v>
                </c:pt>
                <c:pt idx="2232">
                  <c:v>254.88900000000001</c:v>
                </c:pt>
                <c:pt idx="2233">
                  <c:v>255.77799999999999</c:v>
                </c:pt>
                <c:pt idx="2234">
                  <c:v>256.44400000000002</c:v>
                </c:pt>
                <c:pt idx="2235">
                  <c:v>257.33300000000003</c:v>
                </c:pt>
                <c:pt idx="2236">
                  <c:v>258</c:v>
                </c:pt>
                <c:pt idx="2237">
                  <c:v>258.66699999999997</c:v>
                </c:pt>
                <c:pt idx="2238">
                  <c:v>259.55599999999998</c:v>
                </c:pt>
                <c:pt idx="2239">
                  <c:v>260.22199999999998</c:v>
                </c:pt>
                <c:pt idx="2240">
                  <c:v>260.88900000000001</c:v>
                </c:pt>
                <c:pt idx="2241">
                  <c:v>261.55599999999998</c:v>
                </c:pt>
                <c:pt idx="2242">
                  <c:v>262.44400000000002</c:v>
                </c:pt>
                <c:pt idx="2243">
                  <c:v>263.11099999999999</c:v>
                </c:pt>
                <c:pt idx="2244">
                  <c:v>263.77800000000002</c:v>
                </c:pt>
                <c:pt idx="2245">
                  <c:v>264.44400000000002</c:v>
                </c:pt>
                <c:pt idx="2246">
                  <c:v>265.11099999999999</c:v>
                </c:pt>
                <c:pt idx="2247">
                  <c:v>265.77800000000002</c:v>
                </c:pt>
                <c:pt idx="2248">
                  <c:v>266.44400000000002</c:v>
                </c:pt>
                <c:pt idx="2249">
                  <c:v>267.11099999999999</c:v>
                </c:pt>
                <c:pt idx="2250">
                  <c:v>267.77800000000002</c:v>
                </c:pt>
                <c:pt idx="2251">
                  <c:v>268.44400000000002</c:v>
                </c:pt>
                <c:pt idx="2252">
                  <c:v>269.11099999999999</c:v>
                </c:pt>
                <c:pt idx="2253">
                  <c:v>269.55599999999998</c:v>
                </c:pt>
                <c:pt idx="2254">
                  <c:v>270.44400000000002</c:v>
                </c:pt>
                <c:pt idx="2255">
                  <c:v>271.11099999999999</c:v>
                </c:pt>
                <c:pt idx="2256">
                  <c:v>271.55599999999998</c:v>
                </c:pt>
                <c:pt idx="2257">
                  <c:v>272.22199999999998</c:v>
                </c:pt>
                <c:pt idx="2258">
                  <c:v>272.66699999999997</c:v>
                </c:pt>
                <c:pt idx="2259">
                  <c:v>273.11099999999999</c:v>
                </c:pt>
                <c:pt idx="2260">
                  <c:v>273.77800000000002</c:v>
                </c:pt>
                <c:pt idx="2261">
                  <c:v>274</c:v>
                </c:pt>
                <c:pt idx="2262">
                  <c:v>260</c:v>
                </c:pt>
                <c:pt idx="2263">
                  <c:v>88.888999999999996</c:v>
                </c:pt>
                <c:pt idx="2264">
                  <c:v>2.8889999999999998</c:v>
                </c:pt>
                <c:pt idx="2265">
                  <c:v>0</c:v>
                </c:pt>
                <c:pt idx="2266">
                  <c:v>0</c:v>
                </c:pt>
              </c:numCache>
            </c:numRef>
          </c:yVal>
          <c:smooth val="1"/>
          <c:extLst>
            <c:ext xmlns:c16="http://schemas.microsoft.com/office/drawing/2014/chart" uri="{C3380CC4-5D6E-409C-BE32-E72D297353CC}">
              <c16:uniqueId val="{00000002-A245-425E-BEE1-309A6B5510F1}"/>
            </c:ext>
          </c:extLst>
        </c:ser>
        <c:ser>
          <c:idx val="3"/>
          <c:order val="3"/>
          <c:tx>
            <c:v>Sample 6 </c:v>
          </c:tx>
          <c:spPr>
            <a:ln w="19050" cap="rnd">
              <a:solidFill>
                <a:schemeClr val="accent4"/>
              </a:solidFill>
              <a:round/>
            </a:ln>
            <a:effectLst/>
          </c:spPr>
          <c:marker>
            <c:symbol val="none"/>
          </c:marker>
          <c:xVal>
            <c:numRef>
              <c:f>'CWB Strain-Stress 1-5'!$K$45:$K$1890</c:f>
              <c:numCache>
                <c:formatCode>General</c:formatCode>
                <c:ptCount val="1846"/>
                <c:pt idx="0">
                  <c:v>0</c:v>
                </c:pt>
                <c:pt idx="1">
                  <c:v>7.0000000000000001E-3</c:v>
                </c:pt>
                <c:pt idx="2">
                  <c:v>6.0000000000000001E-3</c:v>
                </c:pt>
                <c:pt idx="3">
                  <c:v>6.0000000000000001E-3</c:v>
                </c:pt>
                <c:pt idx="4">
                  <c:v>6.0000000000000001E-3</c:v>
                </c:pt>
                <c:pt idx="5">
                  <c:v>6.0000000000000001E-3</c:v>
                </c:pt>
                <c:pt idx="6">
                  <c:v>7.0000000000000001E-3</c:v>
                </c:pt>
                <c:pt idx="7">
                  <c:v>6.0000000000000001E-3</c:v>
                </c:pt>
                <c:pt idx="8">
                  <c:v>6.0000000000000001E-3</c:v>
                </c:pt>
                <c:pt idx="9">
                  <c:v>5.0000000000000001E-3</c:v>
                </c:pt>
                <c:pt idx="10">
                  <c:v>4.0000000000000001E-3</c:v>
                </c:pt>
                <c:pt idx="11">
                  <c:v>4.0000000000000001E-3</c:v>
                </c:pt>
                <c:pt idx="12">
                  <c:v>3.0000000000000001E-3</c:v>
                </c:pt>
                <c:pt idx="13">
                  <c:v>2E-3</c:v>
                </c:pt>
                <c:pt idx="14">
                  <c:v>2E-3</c:v>
                </c:pt>
                <c:pt idx="15">
                  <c:v>2E-3</c:v>
                </c:pt>
                <c:pt idx="16">
                  <c:v>2E-3</c:v>
                </c:pt>
                <c:pt idx="17">
                  <c:v>2E-3</c:v>
                </c:pt>
                <c:pt idx="18">
                  <c:v>3.0000000000000001E-3</c:v>
                </c:pt>
                <c:pt idx="19">
                  <c:v>2E-3</c:v>
                </c:pt>
                <c:pt idx="20">
                  <c:v>2E-3</c:v>
                </c:pt>
                <c:pt idx="21">
                  <c:v>3.0000000000000001E-3</c:v>
                </c:pt>
                <c:pt idx="22">
                  <c:v>3.0000000000000001E-3</c:v>
                </c:pt>
                <c:pt idx="23">
                  <c:v>3.0000000000000001E-3</c:v>
                </c:pt>
                <c:pt idx="24">
                  <c:v>3.0000000000000001E-3</c:v>
                </c:pt>
                <c:pt idx="25">
                  <c:v>4.0000000000000001E-3</c:v>
                </c:pt>
                <c:pt idx="26">
                  <c:v>5.0000000000000001E-3</c:v>
                </c:pt>
                <c:pt idx="27">
                  <c:v>6.0000000000000001E-3</c:v>
                </c:pt>
                <c:pt idx="28">
                  <c:v>6.0000000000000001E-3</c:v>
                </c:pt>
                <c:pt idx="29">
                  <c:v>6.0000000000000001E-3</c:v>
                </c:pt>
                <c:pt idx="30">
                  <c:v>6.0000000000000001E-3</c:v>
                </c:pt>
                <c:pt idx="31">
                  <c:v>6.0000000000000001E-3</c:v>
                </c:pt>
                <c:pt idx="32">
                  <c:v>6.0000000000000001E-3</c:v>
                </c:pt>
                <c:pt idx="33">
                  <c:v>6.0000000000000001E-3</c:v>
                </c:pt>
                <c:pt idx="34">
                  <c:v>6.0000000000000001E-3</c:v>
                </c:pt>
                <c:pt idx="35">
                  <c:v>6.0000000000000001E-3</c:v>
                </c:pt>
                <c:pt idx="36">
                  <c:v>6.0000000000000001E-3</c:v>
                </c:pt>
                <c:pt idx="37">
                  <c:v>6.0000000000000001E-3</c:v>
                </c:pt>
                <c:pt idx="38">
                  <c:v>6.0000000000000001E-3</c:v>
                </c:pt>
                <c:pt idx="39">
                  <c:v>6.0000000000000001E-3</c:v>
                </c:pt>
                <c:pt idx="40">
                  <c:v>6.0000000000000001E-3</c:v>
                </c:pt>
                <c:pt idx="41">
                  <c:v>7.0000000000000001E-3</c:v>
                </c:pt>
                <c:pt idx="42">
                  <c:v>7.0000000000000001E-3</c:v>
                </c:pt>
                <c:pt idx="43">
                  <c:v>7.0000000000000001E-3</c:v>
                </c:pt>
                <c:pt idx="44">
                  <c:v>8.0000000000000002E-3</c:v>
                </c:pt>
                <c:pt idx="45">
                  <c:v>8.0000000000000002E-3</c:v>
                </c:pt>
                <c:pt idx="46">
                  <c:v>8.0000000000000002E-3</c:v>
                </c:pt>
                <c:pt idx="47">
                  <c:v>8.0000000000000002E-3</c:v>
                </c:pt>
                <c:pt idx="48">
                  <c:v>8.9999999999999993E-3</c:v>
                </c:pt>
                <c:pt idx="49">
                  <c:v>8.9999999999999993E-3</c:v>
                </c:pt>
                <c:pt idx="50">
                  <c:v>8.9999999999999993E-3</c:v>
                </c:pt>
                <c:pt idx="51">
                  <c:v>8.9999999999999993E-3</c:v>
                </c:pt>
                <c:pt idx="52">
                  <c:v>8.9999999999999993E-3</c:v>
                </c:pt>
                <c:pt idx="53">
                  <c:v>8.9999999999999993E-3</c:v>
                </c:pt>
                <c:pt idx="54">
                  <c:v>8.0000000000000002E-3</c:v>
                </c:pt>
                <c:pt idx="55">
                  <c:v>8.0000000000000002E-3</c:v>
                </c:pt>
                <c:pt idx="56">
                  <c:v>7.0000000000000001E-3</c:v>
                </c:pt>
                <c:pt idx="57">
                  <c:v>7.0000000000000001E-3</c:v>
                </c:pt>
                <c:pt idx="58">
                  <c:v>7.0000000000000001E-3</c:v>
                </c:pt>
                <c:pt idx="59">
                  <c:v>6.0000000000000001E-3</c:v>
                </c:pt>
                <c:pt idx="60">
                  <c:v>6.0000000000000001E-3</c:v>
                </c:pt>
                <c:pt idx="61">
                  <c:v>7.0000000000000001E-3</c:v>
                </c:pt>
                <c:pt idx="62">
                  <c:v>8.0000000000000002E-3</c:v>
                </c:pt>
                <c:pt idx="63">
                  <c:v>8.0000000000000002E-3</c:v>
                </c:pt>
                <c:pt idx="64">
                  <c:v>8.0000000000000002E-3</c:v>
                </c:pt>
                <c:pt idx="65">
                  <c:v>8.0000000000000002E-3</c:v>
                </c:pt>
                <c:pt idx="66">
                  <c:v>8.9999999999999993E-3</c:v>
                </c:pt>
                <c:pt idx="67">
                  <c:v>8.9999999999999993E-3</c:v>
                </c:pt>
                <c:pt idx="68">
                  <c:v>0.01</c:v>
                </c:pt>
                <c:pt idx="69">
                  <c:v>8.9999999999999993E-3</c:v>
                </c:pt>
                <c:pt idx="70">
                  <c:v>8.9999999999999993E-3</c:v>
                </c:pt>
                <c:pt idx="71">
                  <c:v>0.01</c:v>
                </c:pt>
                <c:pt idx="72">
                  <c:v>0.01</c:v>
                </c:pt>
                <c:pt idx="73">
                  <c:v>1.0999999999999999E-2</c:v>
                </c:pt>
                <c:pt idx="74">
                  <c:v>1.0999999999999999E-2</c:v>
                </c:pt>
                <c:pt idx="75">
                  <c:v>1.2E-2</c:v>
                </c:pt>
                <c:pt idx="76">
                  <c:v>1.2E-2</c:v>
                </c:pt>
                <c:pt idx="77">
                  <c:v>1.0999999999999999E-2</c:v>
                </c:pt>
                <c:pt idx="78">
                  <c:v>0.01</c:v>
                </c:pt>
                <c:pt idx="79">
                  <c:v>8.9999999999999993E-3</c:v>
                </c:pt>
                <c:pt idx="80">
                  <c:v>0.01</c:v>
                </c:pt>
                <c:pt idx="81">
                  <c:v>0.01</c:v>
                </c:pt>
                <c:pt idx="82">
                  <c:v>0.01</c:v>
                </c:pt>
                <c:pt idx="83">
                  <c:v>0.01</c:v>
                </c:pt>
                <c:pt idx="84">
                  <c:v>0.01</c:v>
                </c:pt>
                <c:pt idx="85">
                  <c:v>0.01</c:v>
                </c:pt>
                <c:pt idx="86">
                  <c:v>1.0999999999999999E-2</c:v>
                </c:pt>
                <c:pt idx="87">
                  <c:v>1.0999999999999999E-2</c:v>
                </c:pt>
                <c:pt idx="88">
                  <c:v>1.2E-2</c:v>
                </c:pt>
                <c:pt idx="89">
                  <c:v>1.2E-2</c:v>
                </c:pt>
                <c:pt idx="90">
                  <c:v>1.2E-2</c:v>
                </c:pt>
                <c:pt idx="91">
                  <c:v>1.2E-2</c:v>
                </c:pt>
                <c:pt idx="92">
                  <c:v>1.2E-2</c:v>
                </c:pt>
                <c:pt idx="93">
                  <c:v>1.0999999999999999E-2</c:v>
                </c:pt>
                <c:pt idx="94">
                  <c:v>1.0999999999999999E-2</c:v>
                </c:pt>
                <c:pt idx="95">
                  <c:v>1.0999999999999999E-2</c:v>
                </c:pt>
                <c:pt idx="96">
                  <c:v>1.0999999999999999E-2</c:v>
                </c:pt>
                <c:pt idx="97">
                  <c:v>0.01</c:v>
                </c:pt>
                <c:pt idx="98">
                  <c:v>0.01</c:v>
                </c:pt>
                <c:pt idx="99">
                  <c:v>8.0000000000000002E-3</c:v>
                </c:pt>
                <c:pt idx="100">
                  <c:v>6.0000000000000001E-3</c:v>
                </c:pt>
                <c:pt idx="101">
                  <c:v>5.0000000000000001E-3</c:v>
                </c:pt>
                <c:pt idx="102">
                  <c:v>6.0000000000000001E-3</c:v>
                </c:pt>
                <c:pt idx="103">
                  <c:v>6.0000000000000001E-3</c:v>
                </c:pt>
                <c:pt idx="104">
                  <c:v>7.0000000000000001E-3</c:v>
                </c:pt>
                <c:pt idx="105">
                  <c:v>8.0000000000000002E-3</c:v>
                </c:pt>
                <c:pt idx="106">
                  <c:v>7.0000000000000001E-3</c:v>
                </c:pt>
                <c:pt idx="107">
                  <c:v>6.0000000000000001E-3</c:v>
                </c:pt>
                <c:pt idx="108">
                  <c:v>6.0000000000000001E-3</c:v>
                </c:pt>
                <c:pt idx="109">
                  <c:v>6.0000000000000001E-3</c:v>
                </c:pt>
                <c:pt idx="110">
                  <c:v>7.0000000000000001E-3</c:v>
                </c:pt>
                <c:pt idx="111">
                  <c:v>8.0000000000000002E-3</c:v>
                </c:pt>
                <c:pt idx="112">
                  <c:v>8.9999999999999993E-3</c:v>
                </c:pt>
                <c:pt idx="113">
                  <c:v>8.9999999999999993E-3</c:v>
                </c:pt>
                <c:pt idx="114">
                  <c:v>8.9999999999999993E-3</c:v>
                </c:pt>
                <c:pt idx="115">
                  <c:v>0.01</c:v>
                </c:pt>
                <c:pt idx="116">
                  <c:v>0.01</c:v>
                </c:pt>
                <c:pt idx="117">
                  <c:v>1.0999999999999999E-2</c:v>
                </c:pt>
                <c:pt idx="118">
                  <c:v>1.0999999999999999E-2</c:v>
                </c:pt>
                <c:pt idx="119">
                  <c:v>1.0999999999999999E-2</c:v>
                </c:pt>
                <c:pt idx="120">
                  <c:v>1.0999999999999999E-2</c:v>
                </c:pt>
                <c:pt idx="121">
                  <c:v>1.2E-2</c:v>
                </c:pt>
                <c:pt idx="122">
                  <c:v>1.0999999999999999E-2</c:v>
                </c:pt>
                <c:pt idx="123">
                  <c:v>1.0999999999999999E-2</c:v>
                </c:pt>
                <c:pt idx="124">
                  <c:v>1.0999999999999999E-2</c:v>
                </c:pt>
                <c:pt idx="125">
                  <c:v>1.2E-2</c:v>
                </c:pt>
                <c:pt idx="126">
                  <c:v>1.2E-2</c:v>
                </c:pt>
                <c:pt idx="127">
                  <c:v>1.2E-2</c:v>
                </c:pt>
                <c:pt idx="128">
                  <c:v>1.2E-2</c:v>
                </c:pt>
                <c:pt idx="129">
                  <c:v>1.2E-2</c:v>
                </c:pt>
                <c:pt idx="130">
                  <c:v>1.0999999999999999E-2</c:v>
                </c:pt>
                <c:pt idx="131">
                  <c:v>1.0999999999999999E-2</c:v>
                </c:pt>
                <c:pt idx="132">
                  <c:v>1.0999999999999999E-2</c:v>
                </c:pt>
                <c:pt idx="133">
                  <c:v>0.01</c:v>
                </c:pt>
                <c:pt idx="134">
                  <c:v>0.01</c:v>
                </c:pt>
                <c:pt idx="135">
                  <c:v>1.0999999999999999E-2</c:v>
                </c:pt>
                <c:pt idx="136">
                  <c:v>1.0999999999999999E-2</c:v>
                </c:pt>
                <c:pt idx="137">
                  <c:v>1.0999999999999999E-2</c:v>
                </c:pt>
                <c:pt idx="138">
                  <c:v>1.0999999999999999E-2</c:v>
                </c:pt>
                <c:pt idx="139">
                  <c:v>1.0999999999999999E-2</c:v>
                </c:pt>
                <c:pt idx="140">
                  <c:v>1.0999999999999999E-2</c:v>
                </c:pt>
                <c:pt idx="141">
                  <c:v>1.0999999999999999E-2</c:v>
                </c:pt>
                <c:pt idx="142">
                  <c:v>0.01</c:v>
                </c:pt>
                <c:pt idx="143">
                  <c:v>0.01</c:v>
                </c:pt>
                <c:pt idx="144">
                  <c:v>0.01</c:v>
                </c:pt>
                <c:pt idx="145">
                  <c:v>8.9999999999999993E-3</c:v>
                </c:pt>
                <c:pt idx="146">
                  <c:v>8.9999999999999993E-3</c:v>
                </c:pt>
                <c:pt idx="147">
                  <c:v>8.0000000000000002E-3</c:v>
                </c:pt>
                <c:pt idx="148">
                  <c:v>7.0000000000000001E-3</c:v>
                </c:pt>
                <c:pt idx="149">
                  <c:v>6.0000000000000001E-3</c:v>
                </c:pt>
                <c:pt idx="150">
                  <c:v>5.0000000000000001E-3</c:v>
                </c:pt>
                <c:pt idx="151">
                  <c:v>5.0000000000000001E-3</c:v>
                </c:pt>
                <c:pt idx="152">
                  <c:v>6.0000000000000001E-3</c:v>
                </c:pt>
                <c:pt idx="153">
                  <c:v>6.0000000000000001E-3</c:v>
                </c:pt>
                <c:pt idx="154">
                  <c:v>6.0000000000000001E-3</c:v>
                </c:pt>
                <c:pt idx="155">
                  <c:v>7.0000000000000001E-3</c:v>
                </c:pt>
                <c:pt idx="156">
                  <c:v>8.0000000000000002E-3</c:v>
                </c:pt>
                <c:pt idx="157">
                  <c:v>8.9999999999999993E-3</c:v>
                </c:pt>
                <c:pt idx="158">
                  <c:v>8.9999999999999993E-3</c:v>
                </c:pt>
                <c:pt idx="159">
                  <c:v>8.0000000000000002E-3</c:v>
                </c:pt>
                <c:pt idx="160">
                  <c:v>8.0000000000000002E-3</c:v>
                </c:pt>
                <c:pt idx="161">
                  <c:v>8.0000000000000002E-3</c:v>
                </c:pt>
                <c:pt idx="162">
                  <c:v>8.0000000000000002E-3</c:v>
                </c:pt>
                <c:pt idx="163">
                  <c:v>7.0000000000000001E-3</c:v>
                </c:pt>
                <c:pt idx="164">
                  <c:v>6.0000000000000001E-3</c:v>
                </c:pt>
                <c:pt idx="165">
                  <c:v>6.0000000000000001E-3</c:v>
                </c:pt>
                <c:pt idx="166">
                  <c:v>6.0000000000000001E-3</c:v>
                </c:pt>
                <c:pt idx="167">
                  <c:v>6.0000000000000001E-3</c:v>
                </c:pt>
                <c:pt idx="168">
                  <c:v>6.0000000000000001E-3</c:v>
                </c:pt>
                <c:pt idx="169">
                  <c:v>7.0000000000000001E-3</c:v>
                </c:pt>
                <c:pt idx="170">
                  <c:v>8.0000000000000002E-3</c:v>
                </c:pt>
                <c:pt idx="171">
                  <c:v>8.0000000000000002E-3</c:v>
                </c:pt>
                <c:pt idx="172">
                  <c:v>8.9999999999999993E-3</c:v>
                </c:pt>
                <c:pt idx="173">
                  <c:v>8.9999999999999993E-3</c:v>
                </c:pt>
                <c:pt idx="174">
                  <c:v>8.9999999999999993E-3</c:v>
                </c:pt>
                <c:pt idx="175">
                  <c:v>8.9999999999999993E-3</c:v>
                </c:pt>
                <c:pt idx="176">
                  <c:v>8.9999999999999993E-3</c:v>
                </c:pt>
                <c:pt idx="177">
                  <c:v>8.0000000000000002E-3</c:v>
                </c:pt>
                <c:pt idx="178">
                  <c:v>8.0000000000000002E-3</c:v>
                </c:pt>
                <c:pt idx="179">
                  <c:v>8.0000000000000002E-3</c:v>
                </c:pt>
                <c:pt idx="180">
                  <c:v>8.0000000000000002E-3</c:v>
                </c:pt>
                <c:pt idx="181">
                  <c:v>8.0000000000000002E-3</c:v>
                </c:pt>
                <c:pt idx="182">
                  <c:v>8.9999999999999993E-3</c:v>
                </c:pt>
                <c:pt idx="183">
                  <c:v>8.9999999999999993E-3</c:v>
                </c:pt>
                <c:pt idx="184">
                  <c:v>8.9999999999999993E-3</c:v>
                </c:pt>
                <c:pt idx="185">
                  <c:v>8.9999999999999993E-3</c:v>
                </c:pt>
                <c:pt idx="186">
                  <c:v>8.9999999999999993E-3</c:v>
                </c:pt>
                <c:pt idx="187">
                  <c:v>8.9999999999999993E-3</c:v>
                </c:pt>
                <c:pt idx="188">
                  <c:v>8.9999999999999993E-3</c:v>
                </c:pt>
                <c:pt idx="189">
                  <c:v>8.9999999999999993E-3</c:v>
                </c:pt>
                <c:pt idx="190">
                  <c:v>8.9999999999999993E-3</c:v>
                </c:pt>
                <c:pt idx="191">
                  <c:v>8.9999999999999993E-3</c:v>
                </c:pt>
                <c:pt idx="192">
                  <c:v>0.01</c:v>
                </c:pt>
                <c:pt idx="193">
                  <c:v>0.01</c:v>
                </c:pt>
                <c:pt idx="194">
                  <c:v>1.0999999999999999E-2</c:v>
                </c:pt>
                <c:pt idx="195">
                  <c:v>1.0999999999999999E-2</c:v>
                </c:pt>
                <c:pt idx="196">
                  <c:v>1.2E-2</c:v>
                </c:pt>
                <c:pt idx="197">
                  <c:v>1.0999999999999999E-2</c:v>
                </c:pt>
                <c:pt idx="198">
                  <c:v>0.01</c:v>
                </c:pt>
                <c:pt idx="199">
                  <c:v>8.9999999999999993E-3</c:v>
                </c:pt>
                <c:pt idx="200">
                  <c:v>8.0000000000000002E-3</c:v>
                </c:pt>
                <c:pt idx="201">
                  <c:v>8.0000000000000002E-3</c:v>
                </c:pt>
                <c:pt idx="202">
                  <c:v>8.0000000000000002E-3</c:v>
                </c:pt>
                <c:pt idx="203">
                  <c:v>7.0000000000000001E-3</c:v>
                </c:pt>
                <c:pt idx="204">
                  <c:v>6.0000000000000001E-3</c:v>
                </c:pt>
                <c:pt idx="205">
                  <c:v>6.0000000000000001E-3</c:v>
                </c:pt>
                <c:pt idx="206">
                  <c:v>5.0000000000000001E-3</c:v>
                </c:pt>
                <c:pt idx="207">
                  <c:v>6.0000000000000001E-3</c:v>
                </c:pt>
                <c:pt idx="208">
                  <c:v>6.0000000000000001E-3</c:v>
                </c:pt>
                <c:pt idx="209">
                  <c:v>5.0000000000000001E-3</c:v>
                </c:pt>
                <c:pt idx="210">
                  <c:v>5.0000000000000001E-3</c:v>
                </c:pt>
                <c:pt idx="211">
                  <c:v>4.0000000000000001E-3</c:v>
                </c:pt>
                <c:pt idx="212">
                  <c:v>4.0000000000000001E-3</c:v>
                </c:pt>
                <c:pt idx="213">
                  <c:v>4.0000000000000001E-3</c:v>
                </c:pt>
                <c:pt idx="214">
                  <c:v>4.0000000000000001E-3</c:v>
                </c:pt>
                <c:pt idx="215">
                  <c:v>4.0000000000000001E-3</c:v>
                </c:pt>
                <c:pt idx="216">
                  <c:v>4.0000000000000001E-3</c:v>
                </c:pt>
                <c:pt idx="217">
                  <c:v>4.0000000000000001E-3</c:v>
                </c:pt>
                <c:pt idx="218">
                  <c:v>4.0000000000000001E-3</c:v>
                </c:pt>
                <c:pt idx="219">
                  <c:v>5.0000000000000001E-3</c:v>
                </c:pt>
                <c:pt idx="220">
                  <c:v>6.0000000000000001E-3</c:v>
                </c:pt>
                <c:pt idx="221">
                  <c:v>6.0000000000000001E-3</c:v>
                </c:pt>
                <c:pt idx="222">
                  <c:v>6.0000000000000001E-3</c:v>
                </c:pt>
                <c:pt idx="223">
                  <c:v>6.0000000000000001E-3</c:v>
                </c:pt>
                <c:pt idx="224">
                  <c:v>5.0000000000000001E-3</c:v>
                </c:pt>
                <c:pt idx="225">
                  <c:v>4.0000000000000001E-3</c:v>
                </c:pt>
                <c:pt idx="226">
                  <c:v>4.0000000000000001E-3</c:v>
                </c:pt>
                <c:pt idx="227">
                  <c:v>4.0000000000000001E-3</c:v>
                </c:pt>
                <c:pt idx="228">
                  <c:v>4.0000000000000001E-3</c:v>
                </c:pt>
                <c:pt idx="229">
                  <c:v>4.0000000000000001E-3</c:v>
                </c:pt>
                <c:pt idx="230">
                  <c:v>4.0000000000000001E-3</c:v>
                </c:pt>
                <c:pt idx="231">
                  <c:v>4.0000000000000001E-3</c:v>
                </c:pt>
                <c:pt idx="232">
                  <c:v>4.0000000000000001E-3</c:v>
                </c:pt>
                <c:pt idx="233">
                  <c:v>5.0000000000000001E-3</c:v>
                </c:pt>
                <c:pt idx="234">
                  <c:v>5.0000000000000001E-3</c:v>
                </c:pt>
                <c:pt idx="235">
                  <c:v>6.0000000000000001E-3</c:v>
                </c:pt>
                <c:pt idx="236">
                  <c:v>6.0000000000000001E-3</c:v>
                </c:pt>
                <c:pt idx="237">
                  <c:v>7.0000000000000001E-3</c:v>
                </c:pt>
                <c:pt idx="238">
                  <c:v>7.0000000000000001E-3</c:v>
                </c:pt>
                <c:pt idx="239">
                  <c:v>7.0000000000000001E-3</c:v>
                </c:pt>
                <c:pt idx="240">
                  <c:v>7.0000000000000001E-3</c:v>
                </c:pt>
                <c:pt idx="241">
                  <c:v>6.0000000000000001E-3</c:v>
                </c:pt>
                <c:pt idx="242">
                  <c:v>6.0000000000000001E-3</c:v>
                </c:pt>
                <c:pt idx="243">
                  <c:v>6.0000000000000001E-3</c:v>
                </c:pt>
                <c:pt idx="244">
                  <c:v>6.0000000000000001E-3</c:v>
                </c:pt>
                <c:pt idx="245">
                  <c:v>7.0000000000000001E-3</c:v>
                </c:pt>
                <c:pt idx="246">
                  <c:v>8.0000000000000002E-3</c:v>
                </c:pt>
                <c:pt idx="247">
                  <c:v>8.0000000000000002E-3</c:v>
                </c:pt>
                <c:pt idx="248">
                  <c:v>8.0000000000000002E-3</c:v>
                </c:pt>
                <c:pt idx="249">
                  <c:v>8.9999999999999993E-3</c:v>
                </c:pt>
                <c:pt idx="250">
                  <c:v>8.0000000000000002E-3</c:v>
                </c:pt>
                <c:pt idx="251">
                  <c:v>8.0000000000000002E-3</c:v>
                </c:pt>
                <c:pt idx="252">
                  <c:v>8.0000000000000002E-3</c:v>
                </c:pt>
                <c:pt idx="253">
                  <c:v>8.0000000000000002E-3</c:v>
                </c:pt>
                <c:pt idx="254">
                  <c:v>7.0000000000000001E-3</c:v>
                </c:pt>
                <c:pt idx="255">
                  <c:v>6.0000000000000001E-3</c:v>
                </c:pt>
                <c:pt idx="256">
                  <c:v>6.0000000000000001E-3</c:v>
                </c:pt>
                <c:pt idx="257">
                  <c:v>7.0000000000000001E-3</c:v>
                </c:pt>
                <c:pt idx="258">
                  <c:v>8.0000000000000002E-3</c:v>
                </c:pt>
                <c:pt idx="259">
                  <c:v>8.9999999999999993E-3</c:v>
                </c:pt>
                <c:pt idx="260">
                  <c:v>0.01</c:v>
                </c:pt>
                <c:pt idx="261">
                  <c:v>0.01</c:v>
                </c:pt>
                <c:pt idx="262">
                  <c:v>8.0000000000000002E-3</c:v>
                </c:pt>
                <c:pt idx="263">
                  <c:v>6.0000000000000001E-3</c:v>
                </c:pt>
                <c:pt idx="264">
                  <c:v>5.0000000000000001E-3</c:v>
                </c:pt>
                <c:pt idx="265">
                  <c:v>4.0000000000000001E-3</c:v>
                </c:pt>
                <c:pt idx="266">
                  <c:v>5.0000000000000001E-3</c:v>
                </c:pt>
                <c:pt idx="267">
                  <c:v>5.0000000000000001E-3</c:v>
                </c:pt>
                <c:pt idx="268">
                  <c:v>6.0000000000000001E-3</c:v>
                </c:pt>
                <c:pt idx="269">
                  <c:v>7.0000000000000001E-3</c:v>
                </c:pt>
                <c:pt idx="270">
                  <c:v>8.0000000000000002E-3</c:v>
                </c:pt>
                <c:pt idx="271">
                  <c:v>8.0000000000000002E-3</c:v>
                </c:pt>
                <c:pt idx="272">
                  <c:v>8.0000000000000002E-3</c:v>
                </c:pt>
                <c:pt idx="273">
                  <c:v>8.9999999999999993E-3</c:v>
                </c:pt>
                <c:pt idx="274">
                  <c:v>8.9999999999999993E-3</c:v>
                </c:pt>
                <c:pt idx="275">
                  <c:v>8.9999999999999993E-3</c:v>
                </c:pt>
                <c:pt idx="276">
                  <c:v>8.0000000000000002E-3</c:v>
                </c:pt>
                <c:pt idx="277">
                  <c:v>8.0000000000000002E-3</c:v>
                </c:pt>
                <c:pt idx="278">
                  <c:v>8.0000000000000002E-3</c:v>
                </c:pt>
                <c:pt idx="279">
                  <c:v>8.0000000000000002E-3</c:v>
                </c:pt>
                <c:pt idx="280">
                  <c:v>8.0000000000000002E-3</c:v>
                </c:pt>
                <c:pt idx="281">
                  <c:v>8.0000000000000002E-3</c:v>
                </c:pt>
                <c:pt idx="282">
                  <c:v>7.0000000000000001E-3</c:v>
                </c:pt>
                <c:pt idx="283">
                  <c:v>7.0000000000000001E-3</c:v>
                </c:pt>
                <c:pt idx="284">
                  <c:v>7.0000000000000001E-3</c:v>
                </c:pt>
                <c:pt idx="285">
                  <c:v>6.0000000000000001E-3</c:v>
                </c:pt>
                <c:pt idx="286">
                  <c:v>6.0000000000000001E-3</c:v>
                </c:pt>
                <c:pt idx="287">
                  <c:v>6.0000000000000001E-3</c:v>
                </c:pt>
                <c:pt idx="288">
                  <c:v>5.0000000000000001E-3</c:v>
                </c:pt>
                <c:pt idx="289">
                  <c:v>4.0000000000000001E-3</c:v>
                </c:pt>
                <c:pt idx="290">
                  <c:v>4.0000000000000001E-3</c:v>
                </c:pt>
                <c:pt idx="291">
                  <c:v>3.0000000000000001E-3</c:v>
                </c:pt>
                <c:pt idx="292">
                  <c:v>3.0000000000000001E-3</c:v>
                </c:pt>
                <c:pt idx="293">
                  <c:v>3.0000000000000001E-3</c:v>
                </c:pt>
                <c:pt idx="294">
                  <c:v>4.0000000000000001E-3</c:v>
                </c:pt>
                <c:pt idx="295">
                  <c:v>4.0000000000000001E-3</c:v>
                </c:pt>
                <c:pt idx="296">
                  <c:v>5.0000000000000001E-3</c:v>
                </c:pt>
                <c:pt idx="297">
                  <c:v>6.0000000000000001E-3</c:v>
                </c:pt>
                <c:pt idx="298">
                  <c:v>7.0000000000000001E-3</c:v>
                </c:pt>
                <c:pt idx="299">
                  <c:v>7.0000000000000001E-3</c:v>
                </c:pt>
                <c:pt idx="300">
                  <c:v>7.0000000000000001E-3</c:v>
                </c:pt>
                <c:pt idx="301">
                  <c:v>7.0000000000000001E-3</c:v>
                </c:pt>
                <c:pt idx="302">
                  <c:v>7.0000000000000001E-3</c:v>
                </c:pt>
                <c:pt idx="303">
                  <c:v>7.0000000000000001E-3</c:v>
                </c:pt>
                <c:pt idx="304">
                  <c:v>8.0000000000000002E-3</c:v>
                </c:pt>
                <c:pt idx="305">
                  <c:v>7.0000000000000001E-3</c:v>
                </c:pt>
                <c:pt idx="306">
                  <c:v>7.0000000000000001E-3</c:v>
                </c:pt>
                <c:pt idx="307">
                  <c:v>7.0000000000000001E-3</c:v>
                </c:pt>
                <c:pt idx="308">
                  <c:v>7.0000000000000001E-3</c:v>
                </c:pt>
                <c:pt idx="309">
                  <c:v>6.0000000000000001E-3</c:v>
                </c:pt>
                <c:pt idx="310">
                  <c:v>6.0000000000000001E-3</c:v>
                </c:pt>
                <c:pt idx="311">
                  <c:v>7.0000000000000001E-3</c:v>
                </c:pt>
                <c:pt idx="312">
                  <c:v>8.0000000000000002E-3</c:v>
                </c:pt>
                <c:pt idx="313">
                  <c:v>8.9999999999999993E-3</c:v>
                </c:pt>
                <c:pt idx="314">
                  <c:v>8.9999999999999993E-3</c:v>
                </c:pt>
                <c:pt idx="315">
                  <c:v>8.9999999999999993E-3</c:v>
                </c:pt>
                <c:pt idx="316">
                  <c:v>8.9999999999999993E-3</c:v>
                </c:pt>
                <c:pt idx="317">
                  <c:v>8.9999999999999993E-3</c:v>
                </c:pt>
                <c:pt idx="318">
                  <c:v>8.0000000000000002E-3</c:v>
                </c:pt>
                <c:pt idx="319">
                  <c:v>6.0000000000000001E-3</c:v>
                </c:pt>
                <c:pt idx="320">
                  <c:v>6.0000000000000001E-3</c:v>
                </c:pt>
                <c:pt idx="321">
                  <c:v>5.0000000000000001E-3</c:v>
                </c:pt>
                <c:pt idx="322">
                  <c:v>5.0000000000000001E-3</c:v>
                </c:pt>
                <c:pt idx="323">
                  <c:v>6.0000000000000001E-3</c:v>
                </c:pt>
                <c:pt idx="324">
                  <c:v>6.0000000000000001E-3</c:v>
                </c:pt>
                <c:pt idx="325">
                  <c:v>7.0000000000000001E-3</c:v>
                </c:pt>
                <c:pt idx="326">
                  <c:v>8.0000000000000002E-3</c:v>
                </c:pt>
                <c:pt idx="327">
                  <c:v>8.0000000000000002E-3</c:v>
                </c:pt>
                <c:pt idx="328">
                  <c:v>8.0000000000000002E-3</c:v>
                </c:pt>
                <c:pt idx="329">
                  <c:v>7.0000000000000001E-3</c:v>
                </c:pt>
                <c:pt idx="330">
                  <c:v>7.0000000000000001E-3</c:v>
                </c:pt>
                <c:pt idx="331">
                  <c:v>6.0000000000000001E-3</c:v>
                </c:pt>
                <c:pt idx="332">
                  <c:v>6.0000000000000001E-3</c:v>
                </c:pt>
                <c:pt idx="333">
                  <c:v>6.0000000000000001E-3</c:v>
                </c:pt>
                <c:pt idx="334">
                  <c:v>6.0000000000000001E-3</c:v>
                </c:pt>
                <c:pt idx="335">
                  <c:v>7.0000000000000001E-3</c:v>
                </c:pt>
                <c:pt idx="336">
                  <c:v>7.0000000000000001E-3</c:v>
                </c:pt>
                <c:pt idx="337">
                  <c:v>8.0000000000000002E-3</c:v>
                </c:pt>
                <c:pt idx="338">
                  <c:v>8.0000000000000002E-3</c:v>
                </c:pt>
                <c:pt idx="339">
                  <c:v>8.0000000000000002E-3</c:v>
                </c:pt>
                <c:pt idx="340">
                  <c:v>8.0000000000000002E-3</c:v>
                </c:pt>
                <c:pt idx="341">
                  <c:v>8.0000000000000002E-3</c:v>
                </c:pt>
                <c:pt idx="342">
                  <c:v>7.0000000000000001E-3</c:v>
                </c:pt>
                <c:pt idx="343">
                  <c:v>7.0000000000000001E-3</c:v>
                </c:pt>
                <c:pt idx="344">
                  <c:v>8.0000000000000002E-3</c:v>
                </c:pt>
                <c:pt idx="345">
                  <c:v>8.0000000000000002E-3</c:v>
                </c:pt>
                <c:pt idx="346">
                  <c:v>7.0000000000000001E-3</c:v>
                </c:pt>
                <c:pt idx="347">
                  <c:v>7.0000000000000001E-3</c:v>
                </c:pt>
                <c:pt idx="348">
                  <c:v>7.0000000000000001E-3</c:v>
                </c:pt>
                <c:pt idx="349">
                  <c:v>8.0000000000000002E-3</c:v>
                </c:pt>
                <c:pt idx="350">
                  <c:v>8.0000000000000002E-3</c:v>
                </c:pt>
                <c:pt idx="351">
                  <c:v>8.0000000000000002E-3</c:v>
                </c:pt>
                <c:pt idx="352">
                  <c:v>8.0000000000000002E-3</c:v>
                </c:pt>
                <c:pt idx="353">
                  <c:v>8.0000000000000002E-3</c:v>
                </c:pt>
                <c:pt idx="354">
                  <c:v>8.0000000000000002E-3</c:v>
                </c:pt>
                <c:pt idx="355">
                  <c:v>8.0000000000000002E-3</c:v>
                </c:pt>
                <c:pt idx="356">
                  <c:v>7.0000000000000001E-3</c:v>
                </c:pt>
                <c:pt idx="357">
                  <c:v>6.0000000000000001E-3</c:v>
                </c:pt>
                <c:pt idx="358">
                  <c:v>6.0000000000000001E-3</c:v>
                </c:pt>
                <c:pt idx="359">
                  <c:v>5.0000000000000001E-3</c:v>
                </c:pt>
                <c:pt idx="360">
                  <c:v>5.0000000000000001E-3</c:v>
                </c:pt>
                <c:pt idx="361">
                  <c:v>5.0000000000000001E-3</c:v>
                </c:pt>
                <c:pt idx="362">
                  <c:v>5.0000000000000001E-3</c:v>
                </c:pt>
                <c:pt idx="363">
                  <c:v>4.0000000000000001E-3</c:v>
                </c:pt>
                <c:pt idx="364">
                  <c:v>4.0000000000000001E-3</c:v>
                </c:pt>
                <c:pt idx="365">
                  <c:v>3.0000000000000001E-3</c:v>
                </c:pt>
                <c:pt idx="366">
                  <c:v>3.0000000000000001E-3</c:v>
                </c:pt>
                <c:pt idx="367">
                  <c:v>3.0000000000000001E-3</c:v>
                </c:pt>
                <c:pt idx="368">
                  <c:v>4.0000000000000001E-3</c:v>
                </c:pt>
                <c:pt idx="369">
                  <c:v>3.0000000000000001E-3</c:v>
                </c:pt>
                <c:pt idx="370">
                  <c:v>3.0000000000000001E-3</c:v>
                </c:pt>
                <c:pt idx="371">
                  <c:v>3.0000000000000001E-3</c:v>
                </c:pt>
                <c:pt idx="372">
                  <c:v>4.0000000000000001E-3</c:v>
                </c:pt>
                <c:pt idx="373">
                  <c:v>4.0000000000000001E-3</c:v>
                </c:pt>
                <c:pt idx="374">
                  <c:v>5.0000000000000001E-3</c:v>
                </c:pt>
                <c:pt idx="375">
                  <c:v>6.0000000000000001E-3</c:v>
                </c:pt>
                <c:pt idx="376">
                  <c:v>7.0000000000000001E-3</c:v>
                </c:pt>
                <c:pt idx="377">
                  <c:v>8.0000000000000002E-3</c:v>
                </c:pt>
                <c:pt idx="378">
                  <c:v>8.0000000000000002E-3</c:v>
                </c:pt>
                <c:pt idx="379">
                  <c:v>8.0000000000000002E-3</c:v>
                </c:pt>
                <c:pt idx="380">
                  <c:v>8.0000000000000002E-3</c:v>
                </c:pt>
                <c:pt idx="381">
                  <c:v>8.0000000000000002E-3</c:v>
                </c:pt>
                <c:pt idx="382">
                  <c:v>8.0000000000000002E-3</c:v>
                </c:pt>
                <c:pt idx="383">
                  <c:v>8.0000000000000002E-3</c:v>
                </c:pt>
                <c:pt idx="384">
                  <c:v>7.0000000000000001E-3</c:v>
                </c:pt>
                <c:pt idx="385">
                  <c:v>6.0000000000000001E-3</c:v>
                </c:pt>
                <c:pt idx="386">
                  <c:v>6.0000000000000001E-3</c:v>
                </c:pt>
                <c:pt idx="387">
                  <c:v>6.0000000000000001E-3</c:v>
                </c:pt>
                <c:pt idx="388">
                  <c:v>6.0000000000000001E-3</c:v>
                </c:pt>
                <c:pt idx="389">
                  <c:v>6.0000000000000001E-3</c:v>
                </c:pt>
                <c:pt idx="390">
                  <c:v>5.0000000000000001E-3</c:v>
                </c:pt>
                <c:pt idx="391">
                  <c:v>5.0000000000000001E-3</c:v>
                </c:pt>
                <c:pt idx="392">
                  <c:v>5.0000000000000001E-3</c:v>
                </c:pt>
                <c:pt idx="393">
                  <c:v>5.0000000000000001E-3</c:v>
                </c:pt>
                <c:pt idx="394">
                  <c:v>5.0000000000000001E-3</c:v>
                </c:pt>
                <c:pt idx="395">
                  <c:v>6.0000000000000001E-3</c:v>
                </c:pt>
                <c:pt idx="396">
                  <c:v>6.0000000000000001E-3</c:v>
                </c:pt>
                <c:pt idx="397">
                  <c:v>6.0000000000000001E-3</c:v>
                </c:pt>
                <c:pt idx="398">
                  <c:v>7.0000000000000001E-3</c:v>
                </c:pt>
                <c:pt idx="399">
                  <c:v>8.0000000000000002E-3</c:v>
                </c:pt>
                <c:pt idx="400">
                  <c:v>8.0000000000000002E-3</c:v>
                </c:pt>
                <c:pt idx="401">
                  <c:v>8.0000000000000002E-3</c:v>
                </c:pt>
                <c:pt idx="402">
                  <c:v>8.0000000000000002E-3</c:v>
                </c:pt>
                <c:pt idx="403">
                  <c:v>8.0000000000000002E-3</c:v>
                </c:pt>
                <c:pt idx="404">
                  <c:v>7.0000000000000001E-3</c:v>
                </c:pt>
                <c:pt idx="405">
                  <c:v>6.0000000000000001E-3</c:v>
                </c:pt>
                <c:pt idx="406">
                  <c:v>5.0000000000000001E-3</c:v>
                </c:pt>
                <c:pt idx="407">
                  <c:v>4.0000000000000001E-3</c:v>
                </c:pt>
                <c:pt idx="408">
                  <c:v>5.0000000000000001E-3</c:v>
                </c:pt>
                <c:pt idx="409">
                  <c:v>6.0000000000000001E-3</c:v>
                </c:pt>
                <c:pt idx="410">
                  <c:v>6.0000000000000001E-3</c:v>
                </c:pt>
                <c:pt idx="411">
                  <c:v>6.0000000000000001E-3</c:v>
                </c:pt>
                <c:pt idx="412">
                  <c:v>6.0000000000000001E-3</c:v>
                </c:pt>
                <c:pt idx="413">
                  <c:v>6.0000000000000001E-3</c:v>
                </c:pt>
                <c:pt idx="414">
                  <c:v>6.0000000000000001E-3</c:v>
                </c:pt>
                <c:pt idx="415">
                  <c:v>6.0000000000000001E-3</c:v>
                </c:pt>
                <c:pt idx="416">
                  <c:v>7.0000000000000001E-3</c:v>
                </c:pt>
                <c:pt idx="417">
                  <c:v>8.0000000000000002E-3</c:v>
                </c:pt>
                <c:pt idx="418">
                  <c:v>8.0000000000000002E-3</c:v>
                </c:pt>
                <c:pt idx="419">
                  <c:v>8.0000000000000002E-3</c:v>
                </c:pt>
                <c:pt idx="420">
                  <c:v>7.0000000000000001E-3</c:v>
                </c:pt>
                <c:pt idx="421">
                  <c:v>6.0000000000000001E-3</c:v>
                </c:pt>
                <c:pt idx="422">
                  <c:v>6.0000000000000001E-3</c:v>
                </c:pt>
                <c:pt idx="423">
                  <c:v>6.0000000000000001E-3</c:v>
                </c:pt>
                <c:pt idx="424">
                  <c:v>5.0000000000000001E-3</c:v>
                </c:pt>
                <c:pt idx="425">
                  <c:v>5.0000000000000001E-3</c:v>
                </c:pt>
                <c:pt idx="426">
                  <c:v>6.0000000000000001E-3</c:v>
                </c:pt>
                <c:pt idx="427">
                  <c:v>6.0000000000000001E-3</c:v>
                </c:pt>
                <c:pt idx="428">
                  <c:v>7.0000000000000001E-3</c:v>
                </c:pt>
                <c:pt idx="429">
                  <c:v>7.0000000000000001E-3</c:v>
                </c:pt>
                <c:pt idx="430">
                  <c:v>7.0000000000000001E-3</c:v>
                </c:pt>
                <c:pt idx="431">
                  <c:v>8.0000000000000002E-3</c:v>
                </c:pt>
                <c:pt idx="432">
                  <c:v>8.0000000000000002E-3</c:v>
                </c:pt>
                <c:pt idx="433">
                  <c:v>7.0000000000000001E-3</c:v>
                </c:pt>
                <c:pt idx="434">
                  <c:v>7.0000000000000001E-3</c:v>
                </c:pt>
                <c:pt idx="435">
                  <c:v>8.0000000000000002E-3</c:v>
                </c:pt>
                <c:pt idx="436">
                  <c:v>8.0000000000000002E-3</c:v>
                </c:pt>
                <c:pt idx="437">
                  <c:v>7.0000000000000001E-3</c:v>
                </c:pt>
                <c:pt idx="438">
                  <c:v>7.0000000000000001E-3</c:v>
                </c:pt>
                <c:pt idx="439">
                  <c:v>7.0000000000000001E-3</c:v>
                </c:pt>
                <c:pt idx="440">
                  <c:v>8.0000000000000002E-3</c:v>
                </c:pt>
                <c:pt idx="441">
                  <c:v>8.0000000000000002E-3</c:v>
                </c:pt>
                <c:pt idx="442">
                  <c:v>8.0000000000000002E-3</c:v>
                </c:pt>
                <c:pt idx="443">
                  <c:v>8.9999999999999993E-3</c:v>
                </c:pt>
                <c:pt idx="444">
                  <c:v>0.01</c:v>
                </c:pt>
                <c:pt idx="445">
                  <c:v>0.01</c:v>
                </c:pt>
                <c:pt idx="446">
                  <c:v>0.01</c:v>
                </c:pt>
                <c:pt idx="447">
                  <c:v>8.9999999999999993E-3</c:v>
                </c:pt>
                <c:pt idx="448">
                  <c:v>8.0000000000000002E-3</c:v>
                </c:pt>
                <c:pt idx="449">
                  <c:v>8.0000000000000002E-3</c:v>
                </c:pt>
                <c:pt idx="450">
                  <c:v>8.0000000000000002E-3</c:v>
                </c:pt>
                <c:pt idx="451">
                  <c:v>8.0000000000000002E-3</c:v>
                </c:pt>
                <c:pt idx="452">
                  <c:v>8.9999999999999993E-3</c:v>
                </c:pt>
                <c:pt idx="453">
                  <c:v>8.9999999999999993E-3</c:v>
                </c:pt>
                <c:pt idx="454">
                  <c:v>0.01</c:v>
                </c:pt>
                <c:pt idx="455">
                  <c:v>0.01</c:v>
                </c:pt>
                <c:pt idx="456">
                  <c:v>8.9999999999999993E-3</c:v>
                </c:pt>
                <c:pt idx="457">
                  <c:v>8.0000000000000002E-3</c:v>
                </c:pt>
                <c:pt idx="458">
                  <c:v>8.0000000000000002E-3</c:v>
                </c:pt>
                <c:pt idx="459">
                  <c:v>8.0000000000000002E-3</c:v>
                </c:pt>
                <c:pt idx="460">
                  <c:v>8.0000000000000002E-3</c:v>
                </c:pt>
                <c:pt idx="461">
                  <c:v>8.0000000000000002E-3</c:v>
                </c:pt>
                <c:pt idx="462">
                  <c:v>8.0000000000000002E-3</c:v>
                </c:pt>
                <c:pt idx="463">
                  <c:v>8.9999999999999993E-3</c:v>
                </c:pt>
                <c:pt idx="464">
                  <c:v>8.9999999999999993E-3</c:v>
                </c:pt>
                <c:pt idx="465">
                  <c:v>0.01</c:v>
                </c:pt>
                <c:pt idx="466">
                  <c:v>0.01</c:v>
                </c:pt>
                <c:pt idx="467">
                  <c:v>1.0999999999999999E-2</c:v>
                </c:pt>
                <c:pt idx="468">
                  <c:v>1.0999999999999999E-2</c:v>
                </c:pt>
                <c:pt idx="469">
                  <c:v>1.2E-2</c:v>
                </c:pt>
                <c:pt idx="470">
                  <c:v>1.2E-2</c:v>
                </c:pt>
                <c:pt idx="471">
                  <c:v>1.2E-2</c:v>
                </c:pt>
                <c:pt idx="472">
                  <c:v>1.2E-2</c:v>
                </c:pt>
                <c:pt idx="473">
                  <c:v>1.2E-2</c:v>
                </c:pt>
                <c:pt idx="474">
                  <c:v>1.2E-2</c:v>
                </c:pt>
                <c:pt idx="475">
                  <c:v>1.2E-2</c:v>
                </c:pt>
                <c:pt idx="476">
                  <c:v>1.2E-2</c:v>
                </c:pt>
                <c:pt idx="477">
                  <c:v>1.0999999999999999E-2</c:v>
                </c:pt>
                <c:pt idx="478">
                  <c:v>1.0999999999999999E-2</c:v>
                </c:pt>
                <c:pt idx="479">
                  <c:v>1.0999999999999999E-2</c:v>
                </c:pt>
                <c:pt idx="480">
                  <c:v>0.01</c:v>
                </c:pt>
                <c:pt idx="481">
                  <c:v>0.01</c:v>
                </c:pt>
                <c:pt idx="482">
                  <c:v>0.01</c:v>
                </c:pt>
                <c:pt idx="483">
                  <c:v>0.01</c:v>
                </c:pt>
                <c:pt idx="484">
                  <c:v>0.01</c:v>
                </c:pt>
                <c:pt idx="485">
                  <c:v>1.0999999999999999E-2</c:v>
                </c:pt>
                <c:pt idx="486">
                  <c:v>1.0999999999999999E-2</c:v>
                </c:pt>
                <c:pt idx="487">
                  <c:v>1.0999999999999999E-2</c:v>
                </c:pt>
                <c:pt idx="488">
                  <c:v>1.2E-2</c:v>
                </c:pt>
                <c:pt idx="489">
                  <c:v>1.2E-2</c:v>
                </c:pt>
                <c:pt idx="490">
                  <c:v>1.0999999999999999E-2</c:v>
                </c:pt>
                <c:pt idx="491">
                  <c:v>0.01</c:v>
                </c:pt>
                <c:pt idx="492">
                  <c:v>8.0000000000000002E-3</c:v>
                </c:pt>
                <c:pt idx="493">
                  <c:v>7.0000000000000001E-3</c:v>
                </c:pt>
                <c:pt idx="494">
                  <c:v>7.0000000000000001E-3</c:v>
                </c:pt>
                <c:pt idx="495">
                  <c:v>6.0000000000000001E-3</c:v>
                </c:pt>
                <c:pt idx="496">
                  <c:v>6.0000000000000001E-3</c:v>
                </c:pt>
                <c:pt idx="497">
                  <c:v>5.0000000000000001E-3</c:v>
                </c:pt>
                <c:pt idx="498">
                  <c:v>5.0000000000000001E-3</c:v>
                </c:pt>
                <c:pt idx="499">
                  <c:v>6.0000000000000001E-3</c:v>
                </c:pt>
                <c:pt idx="500">
                  <c:v>6.0000000000000001E-3</c:v>
                </c:pt>
                <c:pt idx="501">
                  <c:v>7.0000000000000001E-3</c:v>
                </c:pt>
                <c:pt idx="502">
                  <c:v>7.0000000000000001E-3</c:v>
                </c:pt>
                <c:pt idx="503">
                  <c:v>8.0000000000000002E-3</c:v>
                </c:pt>
                <c:pt idx="504">
                  <c:v>8.9999999999999993E-3</c:v>
                </c:pt>
                <c:pt idx="505">
                  <c:v>0.01</c:v>
                </c:pt>
                <c:pt idx="506">
                  <c:v>1.0999999999999999E-2</c:v>
                </c:pt>
                <c:pt idx="507">
                  <c:v>1.0999999999999999E-2</c:v>
                </c:pt>
                <c:pt idx="508">
                  <c:v>1.2E-2</c:v>
                </c:pt>
                <c:pt idx="509">
                  <c:v>1.2E-2</c:v>
                </c:pt>
                <c:pt idx="510">
                  <c:v>1.0999999999999999E-2</c:v>
                </c:pt>
                <c:pt idx="511">
                  <c:v>1.0999999999999999E-2</c:v>
                </c:pt>
                <c:pt idx="512">
                  <c:v>1.0999999999999999E-2</c:v>
                </c:pt>
                <c:pt idx="513">
                  <c:v>1.0999999999999999E-2</c:v>
                </c:pt>
                <c:pt idx="514">
                  <c:v>0.01</c:v>
                </c:pt>
                <c:pt idx="515">
                  <c:v>0.01</c:v>
                </c:pt>
                <c:pt idx="516">
                  <c:v>8.9999999999999993E-3</c:v>
                </c:pt>
                <c:pt idx="517">
                  <c:v>8.9999999999999993E-3</c:v>
                </c:pt>
                <c:pt idx="518">
                  <c:v>8.9999999999999993E-3</c:v>
                </c:pt>
                <c:pt idx="519">
                  <c:v>8.9999999999999993E-3</c:v>
                </c:pt>
                <c:pt idx="520">
                  <c:v>0.01</c:v>
                </c:pt>
                <c:pt idx="521">
                  <c:v>0.01</c:v>
                </c:pt>
                <c:pt idx="522">
                  <c:v>0.01</c:v>
                </c:pt>
                <c:pt idx="523">
                  <c:v>0.01</c:v>
                </c:pt>
                <c:pt idx="524">
                  <c:v>0.01</c:v>
                </c:pt>
                <c:pt idx="525">
                  <c:v>1.0999999999999999E-2</c:v>
                </c:pt>
                <c:pt idx="526">
                  <c:v>0.01</c:v>
                </c:pt>
                <c:pt idx="527">
                  <c:v>8.9999999999999993E-3</c:v>
                </c:pt>
                <c:pt idx="528">
                  <c:v>8.0000000000000002E-3</c:v>
                </c:pt>
                <c:pt idx="529">
                  <c:v>8.0000000000000002E-3</c:v>
                </c:pt>
                <c:pt idx="530">
                  <c:v>8.0000000000000002E-3</c:v>
                </c:pt>
                <c:pt idx="531">
                  <c:v>8.9999999999999993E-3</c:v>
                </c:pt>
                <c:pt idx="532">
                  <c:v>8.9999999999999993E-3</c:v>
                </c:pt>
                <c:pt idx="533">
                  <c:v>8.9999999999999993E-3</c:v>
                </c:pt>
                <c:pt idx="534">
                  <c:v>8.9999999999999993E-3</c:v>
                </c:pt>
                <c:pt idx="535">
                  <c:v>8.0000000000000002E-3</c:v>
                </c:pt>
                <c:pt idx="536">
                  <c:v>8.0000000000000002E-3</c:v>
                </c:pt>
                <c:pt idx="537">
                  <c:v>7.0000000000000001E-3</c:v>
                </c:pt>
                <c:pt idx="538">
                  <c:v>7.0000000000000001E-3</c:v>
                </c:pt>
                <c:pt idx="539">
                  <c:v>8.0000000000000002E-3</c:v>
                </c:pt>
                <c:pt idx="540">
                  <c:v>8.0000000000000002E-3</c:v>
                </c:pt>
                <c:pt idx="541">
                  <c:v>0.01</c:v>
                </c:pt>
                <c:pt idx="542">
                  <c:v>0.01</c:v>
                </c:pt>
                <c:pt idx="543">
                  <c:v>1.0999999999999999E-2</c:v>
                </c:pt>
                <c:pt idx="544">
                  <c:v>1.0999999999999999E-2</c:v>
                </c:pt>
                <c:pt idx="545">
                  <c:v>0.01</c:v>
                </c:pt>
                <c:pt idx="546">
                  <c:v>1.0999999999999999E-2</c:v>
                </c:pt>
                <c:pt idx="547">
                  <c:v>1.0999999999999999E-2</c:v>
                </c:pt>
                <c:pt idx="548">
                  <c:v>1.2E-2</c:v>
                </c:pt>
                <c:pt idx="549">
                  <c:v>1.4E-2</c:v>
                </c:pt>
                <c:pt idx="550">
                  <c:v>1.4E-2</c:v>
                </c:pt>
                <c:pt idx="551">
                  <c:v>1.4999999999999999E-2</c:v>
                </c:pt>
                <c:pt idx="552">
                  <c:v>1.4999999999999999E-2</c:v>
                </c:pt>
                <c:pt idx="553">
                  <c:v>1.4999999999999999E-2</c:v>
                </c:pt>
                <c:pt idx="554">
                  <c:v>1.4E-2</c:v>
                </c:pt>
                <c:pt idx="555">
                  <c:v>1.4E-2</c:v>
                </c:pt>
                <c:pt idx="556">
                  <c:v>1.2999999999999999E-2</c:v>
                </c:pt>
                <c:pt idx="557">
                  <c:v>1.2999999999999999E-2</c:v>
                </c:pt>
                <c:pt idx="558">
                  <c:v>1.2E-2</c:v>
                </c:pt>
                <c:pt idx="559">
                  <c:v>1.2E-2</c:v>
                </c:pt>
                <c:pt idx="560">
                  <c:v>1.2E-2</c:v>
                </c:pt>
                <c:pt idx="561">
                  <c:v>1.2999999999999999E-2</c:v>
                </c:pt>
                <c:pt idx="562">
                  <c:v>1.2999999999999999E-2</c:v>
                </c:pt>
                <c:pt idx="563">
                  <c:v>1.2999999999999999E-2</c:v>
                </c:pt>
                <c:pt idx="564">
                  <c:v>1.2999999999999999E-2</c:v>
                </c:pt>
                <c:pt idx="565">
                  <c:v>1.2E-2</c:v>
                </c:pt>
                <c:pt idx="566">
                  <c:v>1.2E-2</c:v>
                </c:pt>
                <c:pt idx="567">
                  <c:v>1.0999999999999999E-2</c:v>
                </c:pt>
                <c:pt idx="568">
                  <c:v>1.0999999999999999E-2</c:v>
                </c:pt>
                <c:pt idx="569">
                  <c:v>1.0999999999999999E-2</c:v>
                </c:pt>
                <c:pt idx="570">
                  <c:v>1.0999999999999999E-2</c:v>
                </c:pt>
                <c:pt idx="571">
                  <c:v>1.0999999999999999E-2</c:v>
                </c:pt>
                <c:pt idx="572">
                  <c:v>0.01</c:v>
                </c:pt>
                <c:pt idx="573">
                  <c:v>0.01</c:v>
                </c:pt>
                <c:pt idx="574">
                  <c:v>8.9999999999999993E-3</c:v>
                </c:pt>
                <c:pt idx="575">
                  <c:v>8.0000000000000002E-3</c:v>
                </c:pt>
                <c:pt idx="576">
                  <c:v>8.0000000000000002E-3</c:v>
                </c:pt>
                <c:pt idx="577">
                  <c:v>8.0000000000000002E-3</c:v>
                </c:pt>
                <c:pt idx="578">
                  <c:v>8.0000000000000002E-3</c:v>
                </c:pt>
                <c:pt idx="579">
                  <c:v>8.0000000000000002E-3</c:v>
                </c:pt>
                <c:pt idx="580">
                  <c:v>8.9999999999999993E-3</c:v>
                </c:pt>
                <c:pt idx="581">
                  <c:v>0.01</c:v>
                </c:pt>
                <c:pt idx="582">
                  <c:v>0.01</c:v>
                </c:pt>
                <c:pt idx="583">
                  <c:v>1.0999999999999999E-2</c:v>
                </c:pt>
                <c:pt idx="584">
                  <c:v>1.2E-2</c:v>
                </c:pt>
                <c:pt idx="585">
                  <c:v>1.2999999999999999E-2</c:v>
                </c:pt>
                <c:pt idx="586">
                  <c:v>1.4E-2</c:v>
                </c:pt>
                <c:pt idx="587">
                  <c:v>1.2999999999999999E-2</c:v>
                </c:pt>
                <c:pt idx="588">
                  <c:v>1.2E-2</c:v>
                </c:pt>
                <c:pt idx="589">
                  <c:v>1.2E-2</c:v>
                </c:pt>
                <c:pt idx="590">
                  <c:v>1.2999999999999999E-2</c:v>
                </c:pt>
                <c:pt idx="591">
                  <c:v>1.2999999999999999E-2</c:v>
                </c:pt>
                <c:pt idx="592">
                  <c:v>1.2E-2</c:v>
                </c:pt>
                <c:pt idx="593">
                  <c:v>1.0999999999999999E-2</c:v>
                </c:pt>
                <c:pt idx="594">
                  <c:v>1.0999999999999999E-2</c:v>
                </c:pt>
                <c:pt idx="595">
                  <c:v>1.0999999999999999E-2</c:v>
                </c:pt>
                <c:pt idx="596">
                  <c:v>1.0999999999999999E-2</c:v>
                </c:pt>
                <c:pt idx="597">
                  <c:v>1.0999999999999999E-2</c:v>
                </c:pt>
                <c:pt idx="598">
                  <c:v>1.2E-2</c:v>
                </c:pt>
                <c:pt idx="599">
                  <c:v>1.2E-2</c:v>
                </c:pt>
                <c:pt idx="600">
                  <c:v>1.2E-2</c:v>
                </c:pt>
                <c:pt idx="601">
                  <c:v>1.2E-2</c:v>
                </c:pt>
                <c:pt idx="602">
                  <c:v>1.2E-2</c:v>
                </c:pt>
                <c:pt idx="603">
                  <c:v>1.2E-2</c:v>
                </c:pt>
                <c:pt idx="604">
                  <c:v>1.0999999999999999E-2</c:v>
                </c:pt>
                <c:pt idx="605">
                  <c:v>1.0999999999999999E-2</c:v>
                </c:pt>
                <c:pt idx="606">
                  <c:v>0.01</c:v>
                </c:pt>
                <c:pt idx="607">
                  <c:v>1.0999999999999999E-2</c:v>
                </c:pt>
                <c:pt idx="608">
                  <c:v>1.2E-2</c:v>
                </c:pt>
                <c:pt idx="609">
                  <c:v>1.2E-2</c:v>
                </c:pt>
                <c:pt idx="610">
                  <c:v>1.2E-2</c:v>
                </c:pt>
                <c:pt idx="611">
                  <c:v>1.2E-2</c:v>
                </c:pt>
                <c:pt idx="612">
                  <c:v>1.0999999999999999E-2</c:v>
                </c:pt>
                <c:pt idx="613">
                  <c:v>0.01</c:v>
                </c:pt>
                <c:pt idx="614">
                  <c:v>0.01</c:v>
                </c:pt>
                <c:pt idx="615">
                  <c:v>8.9999999999999993E-3</c:v>
                </c:pt>
                <c:pt idx="616">
                  <c:v>8.9999999999999993E-3</c:v>
                </c:pt>
                <c:pt idx="617">
                  <c:v>8.9999999999999993E-3</c:v>
                </c:pt>
                <c:pt idx="618">
                  <c:v>0.01</c:v>
                </c:pt>
                <c:pt idx="619">
                  <c:v>0.01</c:v>
                </c:pt>
                <c:pt idx="620">
                  <c:v>0.01</c:v>
                </c:pt>
                <c:pt idx="621">
                  <c:v>1.0999999999999999E-2</c:v>
                </c:pt>
                <c:pt idx="622">
                  <c:v>1.2E-2</c:v>
                </c:pt>
                <c:pt idx="623">
                  <c:v>1.2E-2</c:v>
                </c:pt>
                <c:pt idx="624">
                  <c:v>1.0999999999999999E-2</c:v>
                </c:pt>
                <c:pt idx="625">
                  <c:v>0.01</c:v>
                </c:pt>
                <c:pt idx="626">
                  <c:v>0.01</c:v>
                </c:pt>
                <c:pt idx="627">
                  <c:v>1.0999999999999999E-2</c:v>
                </c:pt>
                <c:pt idx="628">
                  <c:v>1.0999999999999999E-2</c:v>
                </c:pt>
                <c:pt idx="629">
                  <c:v>1.2E-2</c:v>
                </c:pt>
                <c:pt idx="630">
                  <c:v>1.2999999999999999E-2</c:v>
                </c:pt>
                <c:pt idx="631">
                  <c:v>1.4E-2</c:v>
                </c:pt>
                <c:pt idx="632">
                  <c:v>1.4999999999999999E-2</c:v>
                </c:pt>
                <c:pt idx="633">
                  <c:v>1.4999999999999999E-2</c:v>
                </c:pt>
                <c:pt idx="634">
                  <c:v>1.6E-2</c:v>
                </c:pt>
                <c:pt idx="635">
                  <c:v>1.6E-2</c:v>
                </c:pt>
                <c:pt idx="636">
                  <c:v>1.6E-2</c:v>
                </c:pt>
                <c:pt idx="637">
                  <c:v>1.6E-2</c:v>
                </c:pt>
                <c:pt idx="638">
                  <c:v>1.4999999999999999E-2</c:v>
                </c:pt>
                <c:pt idx="639">
                  <c:v>1.4E-2</c:v>
                </c:pt>
                <c:pt idx="640">
                  <c:v>1.2999999999999999E-2</c:v>
                </c:pt>
                <c:pt idx="641">
                  <c:v>1.2E-2</c:v>
                </c:pt>
                <c:pt idx="642">
                  <c:v>1.0999999999999999E-2</c:v>
                </c:pt>
                <c:pt idx="643">
                  <c:v>1.0999999999999999E-2</c:v>
                </c:pt>
                <c:pt idx="644">
                  <c:v>1.0999999999999999E-2</c:v>
                </c:pt>
                <c:pt idx="645">
                  <c:v>1.0999999999999999E-2</c:v>
                </c:pt>
                <c:pt idx="646">
                  <c:v>1.0999999999999999E-2</c:v>
                </c:pt>
                <c:pt idx="647">
                  <c:v>1.2E-2</c:v>
                </c:pt>
                <c:pt idx="648">
                  <c:v>1.2E-2</c:v>
                </c:pt>
                <c:pt idx="649">
                  <c:v>1.2E-2</c:v>
                </c:pt>
                <c:pt idx="650">
                  <c:v>1.2E-2</c:v>
                </c:pt>
                <c:pt idx="651">
                  <c:v>1.0999999999999999E-2</c:v>
                </c:pt>
                <c:pt idx="652">
                  <c:v>0.01</c:v>
                </c:pt>
                <c:pt idx="653">
                  <c:v>0.01</c:v>
                </c:pt>
                <c:pt idx="654">
                  <c:v>0.01</c:v>
                </c:pt>
                <c:pt idx="655">
                  <c:v>0.01</c:v>
                </c:pt>
                <c:pt idx="656">
                  <c:v>0.01</c:v>
                </c:pt>
                <c:pt idx="657">
                  <c:v>1.0999999999999999E-2</c:v>
                </c:pt>
                <c:pt idx="658">
                  <c:v>1.0999999999999999E-2</c:v>
                </c:pt>
                <c:pt idx="659">
                  <c:v>1.0999999999999999E-2</c:v>
                </c:pt>
                <c:pt idx="660">
                  <c:v>1.2E-2</c:v>
                </c:pt>
                <c:pt idx="661">
                  <c:v>1.0999999999999999E-2</c:v>
                </c:pt>
                <c:pt idx="662">
                  <c:v>1.0999999999999999E-2</c:v>
                </c:pt>
                <c:pt idx="663">
                  <c:v>1.0999999999999999E-2</c:v>
                </c:pt>
                <c:pt idx="664">
                  <c:v>0.01</c:v>
                </c:pt>
                <c:pt idx="665">
                  <c:v>8.9999999999999993E-3</c:v>
                </c:pt>
                <c:pt idx="666">
                  <c:v>8.0000000000000002E-3</c:v>
                </c:pt>
                <c:pt idx="667">
                  <c:v>8.0000000000000002E-3</c:v>
                </c:pt>
                <c:pt idx="668">
                  <c:v>7.0000000000000001E-3</c:v>
                </c:pt>
                <c:pt idx="669">
                  <c:v>6.0000000000000001E-3</c:v>
                </c:pt>
                <c:pt idx="670">
                  <c:v>4.0000000000000001E-3</c:v>
                </c:pt>
                <c:pt idx="671">
                  <c:v>3.0000000000000001E-3</c:v>
                </c:pt>
                <c:pt idx="672">
                  <c:v>2E-3</c:v>
                </c:pt>
                <c:pt idx="673">
                  <c:v>0</c:v>
                </c:pt>
                <c:pt idx="674">
                  <c:v>0</c:v>
                </c:pt>
                <c:pt idx="675">
                  <c:v>1E-3</c:v>
                </c:pt>
                <c:pt idx="676">
                  <c:v>2E-3</c:v>
                </c:pt>
                <c:pt idx="677">
                  <c:v>3.0000000000000001E-3</c:v>
                </c:pt>
                <c:pt idx="678">
                  <c:v>4.0000000000000001E-3</c:v>
                </c:pt>
                <c:pt idx="679">
                  <c:v>5.0000000000000001E-3</c:v>
                </c:pt>
                <c:pt idx="680">
                  <c:v>6.0000000000000001E-3</c:v>
                </c:pt>
                <c:pt idx="681">
                  <c:v>8.0000000000000002E-3</c:v>
                </c:pt>
                <c:pt idx="682">
                  <c:v>8.9999999999999993E-3</c:v>
                </c:pt>
                <c:pt idx="683">
                  <c:v>8.9999999999999993E-3</c:v>
                </c:pt>
                <c:pt idx="684">
                  <c:v>0.01</c:v>
                </c:pt>
                <c:pt idx="685">
                  <c:v>0.01</c:v>
                </c:pt>
                <c:pt idx="686">
                  <c:v>1.0999999999999999E-2</c:v>
                </c:pt>
                <c:pt idx="687">
                  <c:v>1.0999999999999999E-2</c:v>
                </c:pt>
                <c:pt idx="688">
                  <c:v>1.0999999999999999E-2</c:v>
                </c:pt>
                <c:pt idx="689">
                  <c:v>1.0999999999999999E-2</c:v>
                </c:pt>
                <c:pt idx="690">
                  <c:v>0.01</c:v>
                </c:pt>
                <c:pt idx="691">
                  <c:v>0.01</c:v>
                </c:pt>
                <c:pt idx="692">
                  <c:v>8.9999999999999993E-3</c:v>
                </c:pt>
                <c:pt idx="693">
                  <c:v>8.0000000000000002E-3</c:v>
                </c:pt>
                <c:pt idx="694">
                  <c:v>8.9999999999999993E-3</c:v>
                </c:pt>
                <c:pt idx="695">
                  <c:v>8.9999999999999993E-3</c:v>
                </c:pt>
                <c:pt idx="696">
                  <c:v>8.9999999999999993E-3</c:v>
                </c:pt>
                <c:pt idx="697">
                  <c:v>8.9999999999999993E-3</c:v>
                </c:pt>
                <c:pt idx="698">
                  <c:v>0.01</c:v>
                </c:pt>
                <c:pt idx="699">
                  <c:v>1.0999999999999999E-2</c:v>
                </c:pt>
                <c:pt idx="700">
                  <c:v>1.2E-2</c:v>
                </c:pt>
                <c:pt idx="701">
                  <c:v>1.2999999999999999E-2</c:v>
                </c:pt>
                <c:pt idx="702">
                  <c:v>1.4E-2</c:v>
                </c:pt>
                <c:pt idx="703">
                  <c:v>1.4E-2</c:v>
                </c:pt>
                <c:pt idx="704">
                  <c:v>1.4E-2</c:v>
                </c:pt>
                <c:pt idx="705">
                  <c:v>1.2999999999999999E-2</c:v>
                </c:pt>
                <c:pt idx="706">
                  <c:v>1.2E-2</c:v>
                </c:pt>
                <c:pt idx="707">
                  <c:v>1.2E-2</c:v>
                </c:pt>
                <c:pt idx="708">
                  <c:v>1.2E-2</c:v>
                </c:pt>
                <c:pt idx="709">
                  <c:v>1.2999999999999999E-2</c:v>
                </c:pt>
                <c:pt idx="710">
                  <c:v>1.4E-2</c:v>
                </c:pt>
                <c:pt idx="711">
                  <c:v>1.4E-2</c:v>
                </c:pt>
                <c:pt idx="712">
                  <c:v>1.4E-2</c:v>
                </c:pt>
                <c:pt idx="713">
                  <c:v>1.6E-2</c:v>
                </c:pt>
                <c:pt idx="714">
                  <c:v>1.7000000000000001E-2</c:v>
                </c:pt>
                <c:pt idx="715">
                  <c:v>1.7999999999999999E-2</c:v>
                </c:pt>
                <c:pt idx="716">
                  <c:v>1.7999999999999999E-2</c:v>
                </c:pt>
                <c:pt idx="717">
                  <c:v>0.02</c:v>
                </c:pt>
                <c:pt idx="718">
                  <c:v>0.02</c:v>
                </c:pt>
                <c:pt idx="719">
                  <c:v>2.1999999999999999E-2</c:v>
                </c:pt>
                <c:pt idx="720">
                  <c:v>2.3E-2</c:v>
                </c:pt>
                <c:pt idx="721">
                  <c:v>2.5000000000000001E-2</c:v>
                </c:pt>
                <c:pt idx="722">
                  <c:v>2.7E-2</c:v>
                </c:pt>
                <c:pt idx="723">
                  <c:v>2.9000000000000001E-2</c:v>
                </c:pt>
                <c:pt idx="724">
                  <c:v>3.2000000000000001E-2</c:v>
                </c:pt>
                <c:pt idx="725">
                  <c:v>3.5000000000000003E-2</c:v>
                </c:pt>
                <c:pt idx="726">
                  <c:v>3.7999999999999999E-2</c:v>
                </c:pt>
                <c:pt idx="727">
                  <c:v>4.2000000000000003E-2</c:v>
                </c:pt>
                <c:pt idx="728">
                  <c:v>4.4999999999999998E-2</c:v>
                </c:pt>
                <c:pt idx="729">
                  <c:v>4.8000000000000001E-2</c:v>
                </c:pt>
                <c:pt idx="730">
                  <c:v>5.1999999999999998E-2</c:v>
                </c:pt>
                <c:pt idx="731">
                  <c:v>5.5E-2</c:v>
                </c:pt>
                <c:pt idx="732">
                  <c:v>5.8000000000000003E-2</c:v>
                </c:pt>
                <c:pt idx="733">
                  <c:v>6.2E-2</c:v>
                </c:pt>
                <c:pt idx="734">
                  <c:v>6.5000000000000002E-2</c:v>
                </c:pt>
                <c:pt idx="735">
                  <c:v>6.9000000000000006E-2</c:v>
                </c:pt>
                <c:pt idx="736">
                  <c:v>7.1999999999999995E-2</c:v>
                </c:pt>
                <c:pt idx="737">
                  <c:v>7.5999999999999998E-2</c:v>
                </c:pt>
                <c:pt idx="738">
                  <c:v>8.1000000000000003E-2</c:v>
                </c:pt>
                <c:pt idx="739">
                  <c:v>8.5000000000000006E-2</c:v>
                </c:pt>
                <c:pt idx="740">
                  <c:v>8.8999999999999996E-2</c:v>
                </c:pt>
                <c:pt idx="741">
                  <c:v>9.1999999999999998E-2</c:v>
                </c:pt>
                <c:pt idx="742">
                  <c:v>9.6000000000000002E-2</c:v>
                </c:pt>
                <c:pt idx="743">
                  <c:v>0.1</c:v>
                </c:pt>
                <c:pt idx="744">
                  <c:v>0.104</c:v>
                </c:pt>
                <c:pt idx="745">
                  <c:v>0.108</c:v>
                </c:pt>
                <c:pt idx="746">
                  <c:v>0.112</c:v>
                </c:pt>
                <c:pt idx="747">
                  <c:v>0.11700000000000001</c:v>
                </c:pt>
                <c:pt idx="748">
                  <c:v>0.122</c:v>
                </c:pt>
                <c:pt idx="749">
                  <c:v>0.127</c:v>
                </c:pt>
                <c:pt idx="750">
                  <c:v>0.13200000000000001</c:v>
                </c:pt>
                <c:pt idx="751">
                  <c:v>0.13700000000000001</c:v>
                </c:pt>
                <c:pt idx="752">
                  <c:v>0.14199999999999999</c:v>
                </c:pt>
                <c:pt idx="753">
                  <c:v>0.14599999999999999</c:v>
                </c:pt>
                <c:pt idx="754">
                  <c:v>0.152</c:v>
                </c:pt>
                <c:pt idx="755">
                  <c:v>0.158</c:v>
                </c:pt>
                <c:pt idx="756">
                  <c:v>0.16300000000000001</c:v>
                </c:pt>
                <c:pt idx="757">
                  <c:v>0.16900000000000001</c:v>
                </c:pt>
                <c:pt idx="758">
                  <c:v>0.17399999999999999</c:v>
                </c:pt>
                <c:pt idx="759">
                  <c:v>0.18</c:v>
                </c:pt>
                <c:pt idx="760">
                  <c:v>0.185</c:v>
                </c:pt>
                <c:pt idx="761">
                  <c:v>0.19</c:v>
                </c:pt>
                <c:pt idx="762">
                  <c:v>0.19600000000000001</c:v>
                </c:pt>
                <c:pt idx="763">
                  <c:v>0.20200000000000001</c:v>
                </c:pt>
                <c:pt idx="764">
                  <c:v>0.20799999999999999</c:v>
                </c:pt>
                <c:pt idx="765">
                  <c:v>0.21299999999999999</c:v>
                </c:pt>
                <c:pt idx="766">
                  <c:v>0.218</c:v>
                </c:pt>
                <c:pt idx="767">
                  <c:v>0.223</c:v>
                </c:pt>
                <c:pt idx="768">
                  <c:v>0.22900000000000001</c:v>
                </c:pt>
                <c:pt idx="769">
                  <c:v>0.23400000000000001</c:v>
                </c:pt>
                <c:pt idx="770">
                  <c:v>0.24</c:v>
                </c:pt>
                <c:pt idx="771">
                  <c:v>0.246</c:v>
                </c:pt>
                <c:pt idx="772">
                  <c:v>0.251</c:v>
                </c:pt>
                <c:pt idx="773">
                  <c:v>0.25600000000000001</c:v>
                </c:pt>
                <c:pt idx="774">
                  <c:v>0.26100000000000001</c:v>
                </c:pt>
                <c:pt idx="775">
                  <c:v>0.26600000000000001</c:v>
                </c:pt>
                <c:pt idx="776">
                  <c:v>0.27100000000000002</c:v>
                </c:pt>
                <c:pt idx="777">
                  <c:v>0.27600000000000002</c:v>
                </c:pt>
                <c:pt idx="778">
                  <c:v>0.28100000000000003</c:v>
                </c:pt>
                <c:pt idx="779">
                  <c:v>0.28599999999999998</c:v>
                </c:pt>
                <c:pt idx="780">
                  <c:v>0.29099999999999998</c:v>
                </c:pt>
                <c:pt idx="781">
                  <c:v>0.29599999999999999</c:v>
                </c:pt>
                <c:pt idx="782">
                  <c:v>0.3</c:v>
                </c:pt>
                <c:pt idx="783">
                  <c:v>0.30499999999999999</c:v>
                </c:pt>
                <c:pt idx="784">
                  <c:v>0.31</c:v>
                </c:pt>
                <c:pt idx="785">
                  <c:v>0.315</c:v>
                </c:pt>
                <c:pt idx="786">
                  <c:v>0.32</c:v>
                </c:pt>
                <c:pt idx="787">
                  <c:v>0.32600000000000001</c:v>
                </c:pt>
                <c:pt idx="788">
                  <c:v>0.33200000000000002</c:v>
                </c:pt>
                <c:pt idx="789">
                  <c:v>0.33700000000000002</c:v>
                </c:pt>
                <c:pt idx="790">
                  <c:v>0.34200000000000003</c:v>
                </c:pt>
                <c:pt idx="791">
                  <c:v>0.34799999999999998</c:v>
                </c:pt>
                <c:pt idx="792">
                  <c:v>0.35299999999999998</c:v>
                </c:pt>
                <c:pt idx="793">
                  <c:v>0.35899999999999999</c:v>
                </c:pt>
                <c:pt idx="794">
                  <c:v>0.36399999999999999</c:v>
                </c:pt>
                <c:pt idx="795">
                  <c:v>0.36799999999999999</c:v>
                </c:pt>
                <c:pt idx="796">
                  <c:v>0.373</c:v>
                </c:pt>
                <c:pt idx="797">
                  <c:v>0.377</c:v>
                </c:pt>
                <c:pt idx="798">
                  <c:v>0.38200000000000001</c:v>
                </c:pt>
                <c:pt idx="799">
                  <c:v>0.38700000000000001</c:v>
                </c:pt>
                <c:pt idx="800">
                  <c:v>0.39200000000000002</c:v>
                </c:pt>
                <c:pt idx="801">
                  <c:v>0.39700000000000002</c:v>
                </c:pt>
                <c:pt idx="802">
                  <c:v>0.40200000000000002</c:v>
                </c:pt>
                <c:pt idx="803">
                  <c:v>0.40799999999999997</c:v>
                </c:pt>
                <c:pt idx="804">
                  <c:v>0.41199999999999998</c:v>
                </c:pt>
                <c:pt idx="805">
                  <c:v>0.41699999999999998</c:v>
                </c:pt>
                <c:pt idx="806">
                  <c:v>0.42199999999999999</c:v>
                </c:pt>
                <c:pt idx="807">
                  <c:v>0.42599999999999999</c:v>
                </c:pt>
                <c:pt idx="808">
                  <c:v>0.43099999999999999</c:v>
                </c:pt>
                <c:pt idx="809">
                  <c:v>0.436</c:v>
                </c:pt>
                <c:pt idx="810">
                  <c:v>0.441</c:v>
                </c:pt>
                <c:pt idx="811">
                  <c:v>0.44500000000000001</c:v>
                </c:pt>
                <c:pt idx="812">
                  <c:v>0.44900000000000001</c:v>
                </c:pt>
                <c:pt idx="813">
                  <c:v>0.45100000000000001</c:v>
                </c:pt>
                <c:pt idx="814">
                  <c:v>0.45400000000000001</c:v>
                </c:pt>
                <c:pt idx="815">
                  <c:v>0.45600000000000002</c:v>
                </c:pt>
                <c:pt idx="816">
                  <c:v>0.46</c:v>
                </c:pt>
                <c:pt idx="817">
                  <c:v>0.46300000000000002</c:v>
                </c:pt>
                <c:pt idx="818">
                  <c:v>0.46600000000000003</c:v>
                </c:pt>
                <c:pt idx="819">
                  <c:v>0.47</c:v>
                </c:pt>
                <c:pt idx="820">
                  <c:v>0.47399999999999998</c:v>
                </c:pt>
                <c:pt idx="821">
                  <c:v>0.47799999999999998</c:v>
                </c:pt>
                <c:pt idx="822">
                  <c:v>0.48299999999999998</c:v>
                </c:pt>
                <c:pt idx="823">
                  <c:v>0.48699999999999999</c:v>
                </c:pt>
                <c:pt idx="824">
                  <c:v>0.49</c:v>
                </c:pt>
                <c:pt idx="825">
                  <c:v>0.49299999999999999</c:v>
                </c:pt>
                <c:pt idx="826">
                  <c:v>0.495</c:v>
                </c:pt>
                <c:pt idx="827">
                  <c:v>0.498</c:v>
                </c:pt>
                <c:pt idx="828">
                  <c:v>0.5</c:v>
                </c:pt>
                <c:pt idx="829">
                  <c:v>0.503</c:v>
                </c:pt>
                <c:pt idx="830">
                  <c:v>0.50600000000000001</c:v>
                </c:pt>
                <c:pt idx="831">
                  <c:v>0.50900000000000001</c:v>
                </c:pt>
                <c:pt idx="832">
                  <c:v>0.51200000000000001</c:v>
                </c:pt>
                <c:pt idx="833">
                  <c:v>0.51400000000000001</c:v>
                </c:pt>
                <c:pt idx="834">
                  <c:v>0.51600000000000001</c:v>
                </c:pt>
                <c:pt idx="835">
                  <c:v>0.51900000000000002</c:v>
                </c:pt>
                <c:pt idx="836">
                  <c:v>0.52</c:v>
                </c:pt>
                <c:pt idx="837">
                  <c:v>0.52200000000000002</c:v>
                </c:pt>
                <c:pt idx="838">
                  <c:v>0.52400000000000002</c:v>
                </c:pt>
                <c:pt idx="839">
                  <c:v>0.52500000000000002</c:v>
                </c:pt>
                <c:pt idx="840">
                  <c:v>0.52700000000000002</c:v>
                </c:pt>
                <c:pt idx="841">
                  <c:v>0.52900000000000003</c:v>
                </c:pt>
                <c:pt idx="842">
                  <c:v>0.53</c:v>
                </c:pt>
                <c:pt idx="843">
                  <c:v>0.53200000000000003</c:v>
                </c:pt>
                <c:pt idx="844">
                  <c:v>0.53400000000000003</c:v>
                </c:pt>
                <c:pt idx="845">
                  <c:v>0.53500000000000003</c:v>
                </c:pt>
                <c:pt idx="846">
                  <c:v>0.53600000000000003</c:v>
                </c:pt>
                <c:pt idx="847">
                  <c:v>0.53700000000000003</c:v>
                </c:pt>
                <c:pt idx="848">
                  <c:v>0.53700000000000003</c:v>
                </c:pt>
                <c:pt idx="849">
                  <c:v>0.53700000000000003</c:v>
                </c:pt>
                <c:pt idx="850">
                  <c:v>0.53700000000000003</c:v>
                </c:pt>
                <c:pt idx="851">
                  <c:v>0.53800000000000003</c:v>
                </c:pt>
                <c:pt idx="852">
                  <c:v>0.53900000000000003</c:v>
                </c:pt>
                <c:pt idx="853">
                  <c:v>0.54</c:v>
                </c:pt>
                <c:pt idx="854">
                  <c:v>0.54</c:v>
                </c:pt>
                <c:pt idx="855">
                  <c:v>0.54</c:v>
                </c:pt>
                <c:pt idx="856">
                  <c:v>0.54</c:v>
                </c:pt>
                <c:pt idx="857">
                  <c:v>0.54</c:v>
                </c:pt>
                <c:pt idx="858">
                  <c:v>0.54</c:v>
                </c:pt>
                <c:pt idx="859">
                  <c:v>0.53900000000000003</c:v>
                </c:pt>
                <c:pt idx="860">
                  <c:v>0.53800000000000003</c:v>
                </c:pt>
                <c:pt idx="861">
                  <c:v>0.53700000000000003</c:v>
                </c:pt>
                <c:pt idx="862">
                  <c:v>0.53700000000000003</c:v>
                </c:pt>
                <c:pt idx="863">
                  <c:v>0.53700000000000003</c:v>
                </c:pt>
                <c:pt idx="864">
                  <c:v>0.53800000000000003</c:v>
                </c:pt>
                <c:pt idx="865">
                  <c:v>0.53800000000000003</c:v>
                </c:pt>
                <c:pt idx="866">
                  <c:v>0.53800000000000003</c:v>
                </c:pt>
                <c:pt idx="867">
                  <c:v>0.53800000000000003</c:v>
                </c:pt>
                <c:pt idx="868">
                  <c:v>0.53600000000000003</c:v>
                </c:pt>
                <c:pt idx="869">
                  <c:v>0.53500000000000003</c:v>
                </c:pt>
                <c:pt idx="870">
                  <c:v>0.53500000000000003</c:v>
                </c:pt>
                <c:pt idx="871">
                  <c:v>0.53500000000000003</c:v>
                </c:pt>
                <c:pt idx="872">
                  <c:v>0.53600000000000003</c:v>
                </c:pt>
                <c:pt idx="873">
                  <c:v>0.53800000000000003</c:v>
                </c:pt>
                <c:pt idx="874">
                  <c:v>0.53800000000000003</c:v>
                </c:pt>
                <c:pt idx="875">
                  <c:v>0.53900000000000003</c:v>
                </c:pt>
                <c:pt idx="876">
                  <c:v>0.54</c:v>
                </c:pt>
                <c:pt idx="877">
                  <c:v>0.54</c:v>
                </c:pt>
                <c:pt idx="878">
                  <c:v>0.53900000000000003</c:v>
                </c:pt>
                <c:pt idx="879">
                  <c:v>0.53900000000000003</c:v>
                </c:pt>
                <c:pt idx="880">
                  <c:v>0.53800000000000003</c:v>
                </c:pt>
                <c:pt idx="881">
                  <c:v>0.53900000000000003</c:v>
                </c:pt>
                <c:pt idx="882">
                  <c:v>0.54</c:v>
                </c:pt>
                <c:pt idx="883">
                  <c:v>0.54100000000000004</c:v>
                </c:pt>
                <c:pt idx="884">
                  <c:v>0.54200000000000004</c:v>
                </c:pt>
                <c:pt idx="885">
                  <c:v>0.54300000000000004</c:v>
                </c:pt>
                <c:pt idx="886">
                  <c:v>0.54300000000000004</c:v>
                </c:pt>
                <c:pt idx="887">
                  <c:v>0.54300000000000004</c:v>
                </c:pt>
                <c:pt idx="888">
                  <c:v>0.54300000000000004</c:v>
                </c:pt>
                <c:pt idx="889">
                  <c:v>0.54300000000000004</c:v>
                </c:pt>
                <c:pt idx="890">
                  <c:v>0.54300000000000004</c:v>
                </c:pt>
                <c:pt idx="891">
                  <c:v>0.54400000000000004</c:v>
                </c:pt>
                <c:pt idx="892">
                  <c:v>0.54500000000000004</c:v>
                </c:pt>
                <c:pt idx="893">
                  <c:v>0.54600000000000004</c:v>
                </c:pt>
                <c:pt idx="894">
                  <c:v>0.54700000000000004</c:v>
                </c:pt>
                <c:pt idx="895">
                  <c:v>0.54700000000000004</c:v>
                </c:pt>
                <c:pt idx="896">
                  <c:v>0.54700000000000004</c:v>
                </c:pt>
                <c:pt idx="897">
                  <c:v>0.54800000000000004</c:v>
                </c:pt>
                <c:pt idx="898">
                  <c:v>0.54800000000000004</c:v>
                </c:pt>
                <c:pt idx="899">
                  <c:v>0.54800000000000004</c:v>
                </c:pt>
                <c:pt idx="900">
                  <c:v>0.54700000000000004</c:v>
                </c:pt>
                <c:pt idx="901">
                  <c:v>0.54600000000000004</c:v>
                </c:pt>
                <c:pt idx="902">
                  <c:v>0.54500000000000004</c:v>
                </c:pt>
                <c:pt idx="903">
                  <c:v>0.54400000000000004</c:v>
                </c:pt>
                <c:pt idx="904">
                  <c:v>0.54400000000000004</c:v>
                </c:pt>
                <c:pt idx="905">
                  <c:v>0.54400000000000004</c:v>
                </c:pt>
                <c:pt idx="906">
                  <c:v>0.54400000000000004</c:v>
                </c:pt>
                <c:pt idx="907">
                  <c:v>0.54500000000000004</c:v>
                </c:pt>
                <c:pt idx="908">
                  <c:v>0.54600000000000004</c:v>
                </c:pt>
                <c:pt idx="909">
                  <c:v>0.54800000000000004</c:v>
                </c:pt>
                <c:pt idx="910">
                  <c:v>0.54900000000000004</c:v>
                </c:pt>
                <c:pt idx="911">
                  <c:v>0.54900000000000004</c:v>
                </c:pt>
                <c:pt idx="912">
                  <c:v>0.54900000000000004</c:v>
                </c:pt>
                <c:pt idx="913">
                  <c:v>0.55000000000000004</c:v>
                </c:pt>
                <c:pt idx="914">
                  <c:v>0.55000000000000004</c:v>
                </c:pt>
                <c:pt idx="915">
                  <c:v>0.55100000000000005</c:v>
                </c:pt>
                <c:pt idx="916">
                  <c:v>0.55200000000000005</c:v>
                </c:pt>
                <c:pt idx="917">
                  <c:v>0.55400000000000005</c:v>
                </c:pt>
                <c:pt idx="918">
                  <c:v>0.55500000000000005</c:v>
                </c:pt>
                <c:pt idx="919">
                  <c:v>0.55600000000000005</c:v>
                </c:pt>
                <c:pt idx="920">
                  <c:v>0.55700000000000005</c:v>
                </c:pt>
                <c:pt idx="921">
                  <c:v>0.55700000000000005</c:v>
                </c:pt>
                <c:pt idx="922">
                  <c:v>0.55800000000000005</c:v>
                </c:pt>
                <c:pt idx="923">
                  <c:v>0.55800000000000005</c:v>
                </c:pt>
                <c:pt idx="924">
                  <c:v>0.55800000000000005</c:v>
                </c:pt>
                <c:pt idx="925">
                  <c:v>0.55700000000000005</c:v>
                </c:pt>
                <c:pt idx="926">
                  <c:v>0.55700000000000005</c:v>
                </c:pt>
                <c:pt idx="927">
                  <c:v>0.55600000000000005</c:v>
                </c:pt>
                <c:pt idx="928">
                  <c:v>0.55600000000000005</c:v>
                </c:pt>
                <c:pt idx="929">
                  <c:v>0.55600000000000005</c:v>
                </c:pt>
                <c:pt idx="930">
                  <c:v>0.55600000000000005</c:v>
                </c:pt>
                <c:pt idx="931">
                  <c:v>0.55700000000000005</c:v>
                </c:pt>
                <c:pt idx="932">
                  <c:v>0.55700000000000005</c:v>
                </c:pt>
                <c:pt idx="933">
                  <c:v>0.55800000000000005</c:v>
                </c:pt>
                <c:pt idx="934">
                  <c:v>0.55700000000000005</c:v>
                </c:pt>
                <c:pt idx="935">
                  <c:v>0.55700000000000005</c:v>
                </c:pt>
                <c:pt idx="936">
                  <c:v>0.55800000000000005</c:v>
                </c:pt>
                <c:pt idx="937">
                  <c:v>0.55800000000000005</c:v>
                </c:pt>
                <c:pt idx="938">
                  <c:v>0.55900000000000005</c:v>
                </c:pt>
                <c:pt idx="939">
                  <c:v>0.55900000000000005</c:v>
                </c:pt>
                <c:pt idx="940">
                  <c:v>0.55800000000000005</c:v>
                </c:pt>
                <c:pt idx="941">
                  <c:v>0.55800000000000005</c:v>
                </c:pt>
                <c:pt idx="942">
                  <c:v>0.55800000000000005</c:v>
                </c:pt>
                <c:pt idx="943">
                  <c:v>0.55800000000000005</c:v>
                </c:pt>
                <c:pt idx="944">
                  <c:v>0.55900000000000005</c:v>
                </c:pt>
                <c:pt idx="945">
                  <c:v>0.56000000000000005</c:v>
                </c:pt>
                <c:pt idx="946">
                  <c:v>0.56100000000000005</c:v>
                </c:pt>
                <c:pt idx="947">
                  <c:v>0.56200000000000006</c:v>
                </c:pt>
                <c:pt idx="948">
                  <c:v>0.56299999999999994</c:v>
                </c:pt>
                <c:pt idx="949">
                  <c:v>0.56299999999999994</c:v>
                </c:pt>
                <c:pt idx="950">
                  <c:v>0.56299999999999994</c:v>
                </c:pt>
                <c:pt idx="951">
                  <c:v>0.56299999999999994</c:v>
                </c:pt>
                <c:pt idx="952">
                  <c:v>0.56299999999999994</c:v>
                </c:pt>
                <c:pt idx="953">
                  <c:v>0.56299999999999994</c:v>
                </c:pt>
                <c:pt idx="954">
                  <c:v>0.56399999999999995</c:v>
                </c:pt>
                <c:pt idx="955">
                  <c:v>0.56399999999999995</c:v>
                </c:pt>
                <c:pt idx="956">
                  <c:v>0.56299999999999994</c:v>
                </c:pt>
                <c:pt idx="957">
                  <c:v>0.56299999999999994</c:v>
                </c:pt>
                <c:pt idx="958">
                  <c:v>0.56200000000000006</c:v>
                </c:pt>
                <c:pt idx="959">
                  <c:v>0.56200000000000006</c:v>
                </c:pt>
                <c:pt idx="960">
                  <c:v>0.48799999999999999</c:v>
                </c:pt>
                <c:pt idx="961">
                  <c:v>0.49</c:v>
                </c:pt>
                <c:pt idx="962">
                  <c:v>0.49199999999999999</c:v>
                </c:pt>
                <c:pt idx="963">
                  <c:v>0.49399999999999999</c:v>
                </c:pt>
                <c:pt idx="964">
                  <c:v>0.498</c:v>
                </c:pt>
                <c:pt idx="965">
                  <c:v>0.5</c:v>
                </c:pt>
                <c:pt idx="966">
                  <c:v>0.502</c:v>
                </c:pt>
                <c:pt idx="967">
                  <c:v>0.504</c:v>
                </c:pt>
                <c:pt idx="968">
                  <c:v>0.50800000000000001</c:v>
                </c:pt>
                <c:pt idx="969">
                  <c:v>0.50800000000000001</c:v>
                </c:pt>
                <c:pt idx="970">
                  <c:v>0.50800000000000001</c:v>
                </c:pt>
                <c:pt idx="971">
                  <c:v>0.50800000000000001</c:v>
                </c:pt>
                <c:pt idx="972">
                  <c:v>0.50800000000000001</c:v>
                </c:pt>
                <c:pt idx="973">
                  <c:v>0.50800000000000001</c:v>
                </c:pt>
                <c:pt idx="974">
                  <c:v>0.50800000000000001</c:v>
                </c:pt>
                <c:pt idx="975">
                  <c:v>0.50800000000000001</c:v>
                </c:pt>
                <c:pt idx="976">
                  <c:v>0.50800000000000001</c:v>
                </c:pt>
                <c:pt idx="977">
                  <c:v>0.50800000000000001</c:v>
                </c:pt>
                <c:pt idx="978">
                  <c:v>0.50800000000000001</c:v>
                </c:pt>
                <c:pt idx="979">
                  <c:v>0.50800000000000001</c:v>
                </c:pt>
                <c:pt idx="980">
                  <c:v>0.50800000000000001</c:v>
                </c:pt>
                <c:pt idx="981">
                  <c:v>0.50800000000000001</c:v>
                </c:pt>
                <c:pt idx="982">
                  <c:v>0.50800000000000001</c:v>
                </c:pt>
                <c:pt idx="983">
                  <c:v>0.50800000000000001</c:v>
                </c:pt>
                <c:pt idx="984">
                  <c:v>0.50800000000000001</c:v>
                </c:pt>
                <c:pt idx="985">
                  <c:v>0.504</c:v>
                </c:pt>
                <c:pt idx="986">
                  <c:v>0.504</c:v>
                </c:pt>
                <c:pt idx="987">
                  <c:v>0.504</c:v>
                </c:pt>
                <c:pt idx="988">
                  <c:v>0.504</c:v>
                </c:pt>
                <c:pt idx="989">
                  <c:v>0.504</c:v>
                </c:pt>
                <c:pt idx="990">
                  <c:v>0.504</c:v>
                </c:pt>
                <c:pt idx="991">
                  <c:v>0.504</c:v>
                </c:pt>
                <c:pt idx="992">
                  <c:v>0.504</c:v>
                </c:pt>
                <c:pt idx="993">
                  <c:v>0.502</c:v>
                </c:pt>
                <c:pt idx="994">
                  <c:v>0.502</c:v>
                </c:pt>
                <c:pt idx="995">
                  <c:v>0.502</c:v>
                </c:pt>
                <c:pt idx="996">
                  <c:v>0.502</c:v>
                </c:pt>
                <c:pt idx="997">
                  <c:v>0.502</c:v>
                </c:pt>
                <c:pt idx="998">
                  <c:v>0.502</c:v>
                </c:pt>
                <c:pt idx="999">
                  <c:v>0.502</c:v>
                </c:pt>
                <c:pt idx="1000">
                  <c:v>0.502</c:v>
                </c:pt>
                <c:pt idx="1001">
                  <c:v>0.502</c:v>
                </c:pt>
                <c:pt idx="1002">
                  <c:v>0.502</c:v>
                </c:pt>
                <c:pt idx="1003">
                  <c:v>0.502</c:v>
                </c:pt>
                <c:pt idx="1004">
                  <c:v>0.502</c:v>
                </c:pt>
                <c:pt idx="1005">
                  <c:v>0.502</c:v>
                </c:pt>
                <c:pt idx="1006">
                  <c:v>0.502</c:v>
                </c:pt>
                <c:pt idx="1007">
                  <c:v>0.502</c:v>
                </c:pt>
                <c:pt idx="1008">
                  <c:v>0.502</c:v>
                </c:pt>
                <c:pt idx="1009">
                  <c:v>0.502</c:v>
                </c:pt>
                <c:pt idx="1010">
                  <c:v>0.502</c:v>
                </c:pt>
                <c:pt idx="1011">
                  <c:v>0.502</c:v>
                </c:pt>
                <c:pt idx="1012">
                  <c:v>0.502</c:v>
                </c:pt>
                <c:pt idx="1013">
                  <c:v>0.502</c:v>
                </c:pt>
                <c:pt idx="1014">
                  <c:v>0.502</c:v>
                </c:pt>
                <c:pt idx="1015">
                  <c:v>0.502</c:v>
                </c:pt>
                <c:pt idx="1016">
                  <c:v>0.502</c:v>
                </c:pt>
                <c:pt idx="1017">
                  <c:v>0.502</c:v>
                </c:pt>
                <c:pt idx="1018">
                  <c:v>0.502</c:v>
                </c:pt>
                <c:pt idx="1019">
                  <c:v>0.502</c:v>
                </c:pt>
                <c:pt idx="1020">
                  <c:v>0.502</c:v>
                </c:pt>
                <c:pt idx="1021">
                  <c:v>0.502</c:v>
                </c:pt>
                <c:pt idx="1022">
                  <c:v>0.502</c:v>
                </c:pt>
                <c:pt idx="1023">
                  <c:v>0.502</c:v>
                </c:pt>
                <c:pt idx="1024">
                  <c:v>0.502</c:v>
                </c:pt>
                <c:pt idx="1025">
                  <c:v>0.502</c:v>
                </c:pt>
                <c:pt idx="1026">
                  <c:v>0.502</c:v>
                </c:pt>
                <c:pt idx="1027">
                  <c:v>0.502</c:v>
                </c:pt>
                <c:pt idx="1028">
                  <c:v>0.502</c:v>
                </c:pt>
                <c:pt idx="1029">
                  <c:v>0.502</c:v>
                </c:pt>
                <c:pt idx="1030">
                  <c:v>0.502</c:v>
                </c:pt>
                <c:pt idx="1031">
                  <c:v>0.502</c:v>
                </c:pt>
                <c:pt idx="1032">
                  <c:v>0.502</c:v>
                </c:pt>
                <c:pt idx="1033">
                  <c:v>0.502</c:v>
                </c:pt>
                <c:pt idx="1034">
                  <c:v>0.502</c:v>
                </c:pt>
                <c:pt idx="1035">
                  <c:v>0.502</c:v>
                </c:pt>
                <c:pt idx="1036">
                  <c:v>0.502</c:v>
                </c:pt>
                <c:pt idx="1037">
                  <c:v>0.502</c:v>
                </c:pt>
                <c:pt idx="1038">
                  <c:v>0.502</c:v>
                </c:pt>
                <c:pt idx="1039">
                  <c:v>0.502</c:v>
                </c:pt>
                <c:pt idx="1040">
                  <c:v>0.502</c:v>
                </c:pt>
                <c:pt idx="1041">
                  <c:v>0.502</c:v>
                </c:pt>
                <c:pt idx="1042">
                  <c:v>0.502</c:v>
                </c:pt>
                <c:pt idx="1043">
                  <c:v>0.502</c:v>
                </c:pt>
                <c:pt idx="1044">
                  <c:v>0.502</c:v>
                </c:pt>
                <c:pt idx="1045">
                  <c:v>0.502</c:v>
                </c:pt>
                <c:pt idx="1046">
                  <c:v>0.502</c:v>
                </c:pt>
                <c:pt idx="1047">
                  <c:v>0.502</c:v>
                </c:pt>
                <c:pt idx="1048">
                  <c:v>0.502</c:v>
                </c:pt>
                <c:pt idx="1049">
                  <c:v>0.502</c:v>
                </c:pt>
                <c:pt idx="1050">
                  <c:v>0.502</c:v>
                </c:pt>
                <c:pt idx="1051">
                  <c:v>0.502</c:v>
                </c:pt>
                <c:pt idx="1052">
                  <c:v>0.502</c:v>
                </c:pt>
                <c:pt idx="1053">
                  <c:v>0.502</c:v>
                </c:pt>
                <c:pt idx="1054">
                  <c:v>0.502</c:v>
                </c:pt>
                <c:pt idx="1055">
                  <c:v>0.502</c:v>
                </c:pt>
                <c:pt idx="1056">
                  <c:v>0.502</c:v>
                </c:pt>
                <c:pt idx="1057">
                  <c:v>0.502</c:v>
                </c:pt>
                <c:pt idx="1058">
                  <c:v>0.502</c:v>
                </c:pt>
                <c:pt idx="1059">
                  <c:v>0.502</c:v>
                </c:pt>
                <c:pt idx="1060">
                  <c:v>0.502</c:v>
                </c:pt>
                <c:pt idx="1061">
                  <c:v>0.502</c:v>
                </c:pt>
                <c:pt idx="1062">
                  <c:v>0.502</c:v>
                </c:pt>
                <c:pt idx="1063">
                  <c:v>0.502</c:v>
                </c:pt>
                <c:pt idx="1064">
                  <c:v>0.502</c:v>
                </c:pt>
                <c:pt idx="1065">
                  <c:v>0.502</c:v>
                </c:pt>
                <c:pt idx="1066">
                  <c:v>0.502</c:v>
                </c:pt>
                <c:pt idx="1067">
                  <c:v>0.502</c:v>
                </c:pt>
                <c:pt idx="1068">
                  <c:v>0.502</c:v>
                </c:pt>
                <c:pt idx="1069">
                  <c:v>0.502</c:v>
                </c:pt>
                <c:pt idx="1070">
                  <c:v>0.502</c:v>
                </c:pt>
                <c:pt idx="1071">
                  <c:v>0.502</c:v>
                </c:pt>
                <c:pt idx="1072">
                  <c:v>0.502</c:v>
                </c:pt>
                <c:pt idx="1073">
                  <c:v>0.502</c:v>
                </c:pt>
                <c:pt idx="1074">
                  <c:v>0.502</c:v>
                </c:pt>
                <c:pt idx="1075">
                  <c:v>0.502</c:v>
                </c:pt>
                <c:pt idx="1076">
                  <c:v>0.502</c:v>
                </c:pt>
                <c:pt idx="1077">
                  <c:v>0.502</c:v>
                </c:pt>
                <c:pt idx="1078">
                  <c:v>0.502</c:v>
                </c:pt>
                <c:pt idx="1079">
                  <c:v>0.502</c:v>
                </c:pt>
                <c:pt idx="1080">
                  <c:v>0.502</c:v>
                </c:pt>
                <c:pt idx="1081">
                  <c:v>0.502</c:v>
                </c:pt>
                <c:pt idx="1082">
                  <c:v>0.502</c:v>
                </c:pt>
                <c:pt idx="1083">
                  <c:v>0.502</c:v>
                </c:pt>
                <c:pt idx="1084">
                  <c:v>0.502</c:v>
                </c:pt>
                <c:pt idx="1085">
                  <c:v>0.502</c:v>
                </c:pt>
                <c:pt idx="1086">
                  <c:v>0.502</c:v>
                </c:pt>
                <c:pt idx="1087">
                  <c:v>0.502</c:v>
                </c:pt>
                <c:pt idx="1088">
                  <c:v>0.502</c:v>
                </c:pt>
                <c:pt idx="1089">
                  <c:v>0.502</c:v>
                </c:pt>
                <c:pt idx="1090">
                  <c:v>0.502</c:v>
                </c:pt>
                <c:pt idx="1091">
                  <c:v>0.502</c:v>
                </c:pt>
                <c:pt idx="1092">
                  <c:v>0.502</c:v>
                </c:pt>
                <c:pt idx="1093">
                  <c:v>0.502</c:v>
                </c:pt>
                <c:pt idx="1094">
                  <c:v>0.502</c:v>
                </c:pt>
                <c:pt idx="1095">
                  <c:v>0.502</c:v>
                </c:pt>
                <c:pt idx="1096">
                  <c:v>0.502</c:v>
                </c:pt>
                <c:pt idx="1097">
                  <c:v>0.502</c:v>
                </c:pt>
                <c:pt idx="1098">
                  <c:v>0.502</c:v>
                </c:pt>
                <c:pt idx="1099">
                  <c:v>0.502</c:v>
                </c:pt>
                <c:pt idx="1100">
                  <c:v>0.502</c:v>
                </c:pt>
                <c:pt idx="1101">
                  <c:v>0.502</c:v>
                </c:pt>
                <c:pt idx="1102">
                  <c:v>0.502</c:v>
                </c:pt>
                <c:pt idx="1103">
                  <c:v>0.502</c:v>
                </c:pt>
                <c:pt idx="1104">
                  <c:v>0.502</c:v>
                </c:pt>
                <c:pt idx="1105">
                  <c:v>0.502</c:v>
                </c:pt>
                <c:pt idx="1106">
                  <c:v>0.502</c:v>
                </c:pt>
                <c:pt idx="1107">
                  <c:v>0.502</c:v>
                </c:pt>
                <c:pt idx="1108">
                  <c:v>0.502</c:v>
                </c:pt>
                <c:pt idx="1109">
                  <c:v>0.502</c:v>
                </c:pt>
                <c:pt idx="1110">
                  <c:v>0.502</c:v>
                </c:pt>
                <c:pt idx="1111">
                  <c:v>0.502</c:v>
                </c:pt>
                <c:pt idx="1112">
                  <c:v>0.502</c:v>
                </c:pt>
                <c:pt idx="1113">
                  <c:v>0.502</c:v>
                </c:pt>
                <c:pt idx="1114">
                  <c:v>0.502</c:v>
                </c:pt>
                <c:pt idx="1115">
                  <c:v>0.502</c:v>
                </c:pt>
                <c:pt idx="1116">
                  <c:v>0.502</c:v>
                </c:pt>
                <c:pt idx="1117">
                  <c:v>0.502</c:v>
                </c:pt>
                <c:pt idx="1118">
                  <c:v>0.502</c:v>
                </c:pt>
                <c:pt idx="1119">
                  <c:v>0.502</c:v>
                </c:pt>
                <c:pt idx="1120">
                  <c:v>0.502</c:v>
                </c:pt>
                <c:pt idx="1121">
                  <c:v>0.502</c:v>
                </c:pt>
                <c:pt idx="1122">
                  <c:v>0.502</c:v>
                </c:pt>
                <c:pt idx="1123">
                  <c:v>0.502</c:v>
                </c:pt>
                <c:pt idx="1124">
                  <c:v>0.502</c:v>
                </c:pt>
                <c:pt idx="1125">
                  <c:v>0.502</c:v>
                </c:pt>
                <c:pt idx="1126">
                  <c:v>0.502</c:v>
                </c:pt>
                <c:pt idx="1127">
                  <c:v>0.502</c:v>
                </c:pt>
                <c:pt idx="1128">
                  <c:v>0.502</c:v>
                </c:pt>
                <c:pt idx="1129">
                  <c:v>0.502</c:v>
                </c:pt>
                <c:pt idx="1130">
                  <c:v>0.502</c:v>
                </c:pt>
                <c:pt idx="1131">
                  <c:v>0.502</c:v>
                </c:pt>
                <c:pt idx="1132">
                  <c:v>0.502</c:v>
                </c:pt>
                <c:pt idx="1133">
                  <c:v>0.502</c:v>
                </c:pt>
                <c:pt idx="1134">
                  <c:v>0.502</c:v>
                </c:pt>
                <c:pt idx="1135">
                  <c:v>0.502</c:v>
                </c:pt>
                <c:pt idx="1136">
                  <c:v>0.502</c:v>
                </c:pt>
                <c:pt idx="1137">
                  <c:v>0.502</c:v>
                </c:pt>
                <c:pt idx="1138">
                  <c:v>0.502</c:v>
                </c:pt>
                <c:pt idx="1139">
                  <c:v>0.502</c:v>
                </c:pt>
                <c:pt idx="1140">
                  <c:v>0.502</c:v>
                </c:pt>
                <c:pt idx="1141">
                  <c:v>0.502</c:v>
                </c:pt>
                <c:pt idx="1142">
                  <c:v>0.502</c:v>
                </c:pt>
                <c:pt idx="1143">
                  <c:v>0.502</c:v>
                </c:pt>
                <c:pt idx="1144">
                  <c:v>0.502</c:v>
                </c:pt>
                <c:pt idx="1145">
                  <c:v>0.502</c:v>
                </c:pt>
                <c:pt idx="1146">
                  <c:v>0.502</c:v>
                </c:pt>
                <c:pt idx="1147">
                  <c:v>0.502</c:v>
                </c:pt>
                <c:pt idx="1148">
                  <c:v>0.502</c:v>
                </c:pt>
                <c:pt idx="1149">
                  <c:v>0.502</c:v>
                </c:pt>
                <c:pt idx="1150">
                  <c:v>0.502</c:v>
                </c:pt>
                <c:pt idx="1151">
                  <c:v>0.502</c:v>
                </c:pt>
                <c:pt idx="1152">
                  <c:v>0.502</c:v>
                </c:pt>
                <c:pt idx="1153">
                  <c:v>0.502</c:v>
                </c:pt>
                <c:pt idx="1154">
                  <c:v>0.502</c:v>
                </c:pt>
                <c:pt idx="1155">
                  <c:v>0.502</c:v>
                </c:pt>
                <c:pt idx="1156">
                  <c:v>0.502</c:v>
                </c:pt>
                <c:pt idx="1157">
                  <c:v>0.502</c:v>
                </c:pt>
                <c:pt idx="1158">
                  <c:v>0.502</c:v>
                </c:pt>
                <c:pt idx="1159">
                  <c:v>0.502</c:v>
                </c:pt>
                <c:pt idx="1160">
                  <c:v>0.502</c:v>
                </c:pt>
                <c:pt idx="1161">
                  <c:v>0.502</c:v>
                </c:pt>
                <c:pt idx="1162">
                  <c:v>0.502</c:v>
                </c:pt>
                <c:pt idx="1163">
                  <c:v>0.502</c:v>
                </c:pt>
                <c:pt idx="1164">
                  <c:v>0.502</c:v>
                </c:pt>
                <c:pt idx="1165">
                  <c:v>0.502</c:v>
                </c:pt>
                <c:pt idx="1166">
                  <c:v>0.502</c:v>
                </c:pt>
                <c:pt idx="1167">
                  <c:v>0.502</c:v>
                </c:pt>
                <c:pt idx="1168">
                  <c:v>0.502</c:v>
                </c:pt>
                <c:pt idx="1169">
                  <c:v>0.502</c:v>
                </c:pt>
                <c:pt idx="1170">
                  <c:v>0.502</c:v>
                </c:pt>
                <c:pt idx="1171">
                  <c:v>0.502</c:v>
                </c:pt>
                <c:pt idx="1172">
                  <c:v>0.502</c:v>
                </c:pt>
                <c:pt idx="1173">
                  <c:v>0.502</c:v>
                </c:pt>
                <c:pt idx="1174">
                  <c:v>0.502</c:v>
                </c:pt>
                <c:pt idx="1175">
                  <c:v>0.502</c:v>
                </c:pt>
                <c:pt idx="1176">
                  <c:v>0.502</c:v>
                </c:pt>
                <c:pt idx="1177">
                  <c:v>0.502</c:v>
                </c:pt>
                <c:pt idx="1178">
                  <c:v>0.502</c:v>
                </c:pt>
                <c:pt idx="1179">
                  <c:v>0.502</c:v>
                </c:pt>
                <c:pt idx="1180">
                  <c:v>0.502</c:v>
                </c:pt>
                <c:pt idx="1181">
                  <c:v>0.502</c:v>
                </c:pt>
                <c:pt idx="1182">
                  <c:v>0.502</c:v>
                </c:pt>
                <c:pt idx="1183">
                  <c:v>0.502</c:v>
                </c:pt>
                <c:pt idx="1184">
                  <c:v>0.502</c:v>
                </c:pt>
                <c:pt idx="1185">
                  <c:v>0.502</c:v>
                </c:pt>
                <c:pt idx="1186">
                  <c:v>0.502</c:v>
                </c:pt>
                <c:pt idx="1187">
                  <c:v>0.502</c:v>
                </c:pt>
                <c:pt idx="1188">
                  <c:v>0.502</c:v>
                </c:pt>
                <c:pt idx="1189">
                  <c:v>0.502</c:v>
                </c:pt>
                <c:pt idx="1190">
                  <c:v>0.502</c:v>
                </c:pt>
                <c:pt idx="1191">
                  <c:v>0.502</c:v>
                </c:pt>
                <c:pt idx="1192">
                  <c:v>0.502</c:v>
                </c:pt>
                <c:pt idx="1193">
                  <c:v>0.502</c:v>
                </c:pt>
                <c:pt idx="1194">
                  <c:v>0.502</c:v>
                </c:pt>
                <c:pt idx="1195">
                  <c:v>0.502</c:v>
                </c:pt>
                <c:pt idx="1196">
                  <c:v>0.502</c:v>
                </c:pt>
                <c:pt idx="1197">
                  <c:v>0.502</c:v>
                </c:pt>
                <c:pt idx="1198">
                  <c:v>0.502</c:v>
                </c:pt>
                <c:pt idx="1199">
                  <c:v>0.502</c:v>
                </c:pt>
                <c:pt idx="1200">
                  <c:v>0.502</c:v>
                </c:pt>
                <c:pt idx="1201">
                  <c:v>0.502</c:v>
                </c:pt>
                <c:pt idx="1202">
                  <c:v>0.502</c:v>
                </c:pt>
                <c:pt idx="1203">
                  <c:v>0.502</c:v>
                </c:pt>
                <c:pt idx="1204">
                  <c:v>0.502</c:v>
                </c:pt>
                <c:pt idx="1205">
                  <c:v>0.502</c:v>
                </c:pt>
                <c:pt idx="1206">
                  <c:v>0.502</c:v>
                </c:pt>
                <c:pt idx="1207">
                  <c:v>0.502</c:v>
                </c:pt>
                <c:pt idx="1208">
                  <c:v>0.502</c:v>
                </c:pt>
                <c:pt idx="1209">
                  <c:v>0.502</c:v>
                </c:pt>
                <c:pt idx="1210">
                  <c:v>0.502</c:v>
                </c:pt>
                <c:pt idx="1211">
                  <c:v>0.502</c:v>
                </c:pt>
                <c:pt idx="1212">
                  <c:v>0.502</c:v>
                </c:pt>
                <c:pt idx="1213">
                  <c:v>0.502</c:v>
                </c:pt>
                <c:pt idx="1214">
                  <c:v>0.502</c:v>
                </c:pt>
                <c:pt idx="1215">
                  <c:v>0.502</c:v>
                </c:pt>
                <c:pt idx="1216">
                  <c:v>0.502</c:v>
                </c:pt>
                <c:pt idx="1217">
                  <c:v>0.502</c:v>
                </c:pt>
                <c:pt idx="1218">
                  <c:v>0.502</c:v>
                </c:pt>
                <c:pt idx="1219">
                  <c:v>0.502</c:v>
                </c:pt>
                <c:pt idx="1220">
                  <c:v>0.502</c:v>
                </c:pt>
                <c:pt idx="1221">
                  <c:v>0.502</c:v>
                </c:pt>
                <c:pt idx="1222">
                  <c:v>0.502</c:v>
                </c:pt>
                <c:pt idx="1223">
                  <c:v>0.502</c:v>
                </c:pt>
                <c:pt idx="1224">
                  <c:v>0.502</c:v>
                </c:pt>
                <c:pt idx="1225">
                  <c:v>0.502</c:v>
                </c:pt>
                <c:pt idx="1226">
                  <c:v>0.502</c:v>
                </c:pt>
                <c:pt idx="1227">
                  <c:v>0.502</c:v>
                </c:pt>
                <c:pt idx="1228">
                  <c:v>0.502</c:v>
                </c:pt>
                <c:pt idx="1229">
                  <c:v>0.502</c:v>
                </c:pt>
                <c:pt idx="1230">
                  <c:v>0.502</c:v>
                </c:pt>
                <c:pt idx="1231">
                  <c:v>0.502</c:v>
                </c:pt>
                <c:pt idx="1232">
                  <c:v>0.502</c:v>
                </c:pt>
                <c:pt idx="1233">
                  <c:v>0.502</c:v>
                </c:pt>
                <c:pt idx="1234">
                  <c:v>0.502</c:v>
                </c:pt>
                <c:pt idx="1235">
                  <c:v>0.502</c:v>
                </c:pt>
                <c:pt idx="1236">
                  <c:v>0.502</c:v>
                </c:pt>
                <c:pt idx="1237">
                  <c:v>0.502</c:v>
                </c:pt>
                <c:pt idx="1238">
                  <c:v>0.502</c:v>
                </c:pt>
                <c:pt idx="1239">
                  <c:v>0.502</c:v>
                </c:pt>
                <c:pt idx="1240">
                  <c:v>0.502</c:v>
                </c:pt>
                <c:pt idx="1241">
                  <c:v>0.502</c:v>
                </c:pt>
                <c:pt idx="1242">
                  <c:v>0.502</c:v>
                </c:pt>
                <c:pt idx="1243">
                  <c:v>0.502</c:v>
                </c:pt>
                <c:pt idx="1244">
                  <c:v>0.502</c:v>
                </c:pt>
                <c:pt idx="1245">
                  <c:v>0.502</c:v>
                </c:pt>
                <c:pt idx="1246">
                  <c:v>0.502</c:v>
                </c:pt>
                <c:pt idx="1247">
                  <c:v>0.502</c:v>
                </c:pt>
                <c:pt idx="1248">
                  <c:v>0.502</c:v>
                </c:pt>
                <c:pt idx="1249">
                  <c:v>0.502</c:v>
                </c:pt>
                <c:pt idx="1250">
                  <c:v>0.502</c:v>
                </c:pt>
                <c:pt idx="1251">
                  <c:v>0.502</c:v>
                </c:pt>
                <c:pt idx="1252">
                  <c:v>0.502</c:v>
                </c:pt>
                <c:pt idx="1253">
                  <c:v>0.502</c:v>
                </c:pt>
                <c:pt idx="1254">
                  <c:v>0.502</c:v>
                </c:pt>
                <c:pt idx="1255">
                  <c:v>0.502</c:v>
                </c:pt>
                <c:pt idx="1256">
                  <c:v>0.502</c:v>
                </c:pt>
                <c:pt idx="1257">
                  <c:v>0.502</c:v>
                </c:pt>
                <c:pt idx="1258">
                  <c:v>0.502</c:v>
                </c:pt>
                <c:pt idx="1259">
                  <c:v>0.502</c:v>
                </c:pt>
                <c:pt idx="1260">
                  <c:v>0.502</c:v>
                </c:pt>
                <c:pt idx="1261">
                  <c:v>0.502</c:v>
                </c:pt>
                <c:pt idx="1262">
                  <c:v>0.502</c:v>
                </c:pt>
                <c:pt idx="1263">
                  <c:v>0.502</c:v>
                </c:pt>
                <c:pt idx="1264">
                  <c:v>0.502</c:v>
                </c:pt>
                <c:pt idx="1265">
                  <c:v>0.502</c:v>
                </c:pt>
                <c:pt idx="1266">
                  <c:v>0.502</c:v>
                </c:pt>
                <c:pt idx="1267">
                  <c:v>0.502</c:v>
                </c:pt>
                <c:pt idx="1268">
                  <c:v>0.502</c:v>
                </c:pt>
                <c:pt idx="1269">
                  <c:v>0.502</c:v>
                </c:pt>
                <c:pt idx="1270">
                  <c:v>0.502</c:v>
                </c:pt>
                <c:pt idx="1271">
                  <c:v>0.502</c:v>
                </c:pt>
                <c:pt idx="1272">
                  <c:v>0.502</c:v>
                </c:pt>
                <c:pt idx="1273">
                  <c:v>0.502</c:v>
                </c:pt>
                <c:pt idx="1274">
                  <c:v>0.502</c:v>
                </c:pt>
                <c:pt idx="1275">
                  <c:v>0.502</c:v>
                </c:pt>
                <c:pt idx="1276">
                  <c:v>0.502</c:v>
                </c:pt>
                <c:pt idx="1277">
                  <c:v>0.502</c:v>
                </c:pt>
                <c:pt idx="1278">
                  <c:v>0.502</c:v>
                </c:pt>
                <c:pt idx="1279">
                  <c:v>0.502</c:v>
                </c:pt>
                <c:pt idx="1280">
                  <c:v>0.502</c:v>
                </c:pt>
                <c:pt idx="1281">
                  <c:v>0.502</c:v>
                </c:pt>
                <c:pt idx="1282">
                  <c:v>0.502</c:v>
                </c:pt>
                <c:pt idx="1283">
                  <c:v>0.502</c:v>
                </c:pt>
                <c:pt idx="1284">
                  <c:v>0.502</c:v>
                </c:pt>
                <c:pt idx="1285">
                  <c:v>0.502</c:v>
                </c:pt>
                <c:pt idx="1286">
                  <c:v>0.502</c:v>
                </c:pt>
                <c:pt idx="1287">
                  <c:v>0.502</c:v>
                </c:pt>
                <c:pt idx="1288">
                  <c:v>0.502</c:v>
                </c:pt>
                <c:pt idx="1289">
                  <c:v>0.502</c:v>
                </c:pt>
                <c:pt idx="1290">
                  <c:v>0.502</c:v>
                </c:pt>
                <c:pt idx="1291">
                  <c:v>0.502</c:v>
                </c:pt>
                <c:pt idx="1292">
                  <c:v>0.502</c:v>
                </c:pt>
                <c:pt idx="1293">
                  <c:v>0.502</c:v>
                </c:pt>
                <c:pt idx="1294">
                  <c:v>0.502</c:v>
                </c:pt>
                <c:pt idx="1295">
                  <c:v>0.502</c:v>
                </c:pt>
                <c:pt idx="1296">
                  <c:v>0.502</c:v>
                </c:pt>
                <c:pt idx="1297">
                  <c:v>0.502</c:v>
                </c:pt>
                <c:pt idx="1298">
                  <c:v>0.502</c:v>
                </c:pt>
                <c:pt idx="1299">
                  <c:v>0.502</c:v>
                </c:pt>
                <c:pt idx="1300">
                  <c:v>0.502</c:v>
                </c:pt>
                <c:pt idx="1301">
                  <c:v>0.502</c:v>
                </c:pt>
                <c:pt idx="1302">
                  <c:v>0.502</c:v>
                </c:pt>
                <c:pt idx="1303">
                  <c:v>0.502</c:v>
                </c:pt>
                <c:pt idx="1304">
                  <c:v>0.502</c:v>
                </c:pt>
                <c:pt idx="1305">
                  <c:v>0.502</c:v>
                </c:pt>
                <c:pt idx="1306">
                  <c:v>0.502</c:v>
                </c:pt>
                <c:pt idx="1307">
                  <c:v>0.502</c:v>
                </c:pt>
                <c:pt idx="1308">
                  <c:v>0.502</c:v>
                </c:pt>
                <c:pt idx="1309">
                  <c:v>0.502</c:v>
                </c:pt>
                <c:pt idx="1310">
                  <c:v>0.502</c:v>
                </c:pt>
                <c:pt idx="1311">
                  <c:v>0.502</c:v>
                </c:pt>
                <c:pt idx="1312">
                  <c:v>0.502</c:v>
                </c:pt>
                <c:pt idx="1313">
                  <c:v>0.502</c:v>
                </c:pt>
                <c:pt idx="1314">
                  <c:v>0.502</c:v>
                </c:pt>
                <c:pt idx="1315">
                  <c:v>0.502</c:v>
                </c:pt>
                <c:pt idx="1316">
                  <c:v>0.502</c:v>
                </c:pt>
                <c:pt idx="1317">
                  <c:v>0.502</c:v>
                </c:pt>
                <c:pt idx="1318">
                  <c:v>0.502</c:v>
                </c:pt>
                <c:pt idx="1319">
                  <c:v>0.502</c:v>
                </c:pt>
                <c:pt idx="1320">
                  <c:v>0.502</c:v>
                </c:pt>
                <c:pt idx="1321">
                  <c:v>0.502</c:v>
                </c:pt>
                <c:pt idx="1322">
                  <c:v>0.502</c:v>
                </c:pt>
                <c:pt idx="1323">
                  <c:v>0.502</c:v>
                </c:pt>
                <c:pt idx="1324">
                  <c:v>0.502</c:v>
                </c:pt>
                <c:pt idx="1325">
                  <c:v>0.502</c:v>
                </c:pt>
                <c:pt idx="1326">
                  <c:v>0.502</c:v>
                </c:pt>
                <c:pt idx="1327">
                  <c:v>0.502</c:v>
                </c:pt>
                <c:pt idx="1328">
                  <c:v>0.502</c:v>
                </c:pt>
                <c:pt idx="1329">
                  <c:v>0.502</c:v>
                </c:pt>
                <c:pt idx="1330">
                  <c:v>0.502</c:v>
                </c:pt>
                <c:pt idx="1331">
                  <c:v>0.502</c:v>
                </c:pt>
                <c:pt idx="1332">
                  <c:v>0.502</c:v>
                </c:pt>
                <c:pt idx="1333">
                  <c:v>0.502</c:v>
                </c:pt>
                <c:pt idx="1334">
                  <c:v>0.502</c:v>
                </c:pt>
                <c:pt idx="1335">
                  <c:v>0.502</c:v>
                </c:pt>
                <c:pt idx="1336">
                  <c:v>0.502</c:v>
                </c:pt>
                <c:pt idx="1337">
                  <c:v>0.502</c:v>
                </c:pt>
                <c:pt idx="1338">
                  <c:v>0.502</c:v>
                </c:pt>
                <c:pt idx="1339">
                  <c:v>0.502</c:v>
                </c:pt>
                <c:pt idx="1340">
                  <c:v>0.502</c:v>
                </c:pt>
                <c:pt idx="1341">
                  <c:v>0.502</c:v>
                </c:pt>
                <c:pt idx="1342">
                  <c:v>0.502</c:v>
                </c:pt>
                <c:pt idx="1343">
                  <c:v>0.502</c:v>
                </c:pt>
                <c:pt idx="1344">
                  <c:v>0.502</c:v>
                </c:pt>
                <c:pt idx="1345">
                  <c:v>0.502</c:v>
                </c:pt>
                <c:pt idx="1346">
                  <c:v>0.502</c:v>
                </c:pt>
                <c:pt idx="1347">
                  <c:v>0.502</c:v>
                </c:pt>
                <c:pt idx="1348">
                  <c:v>0.502</c:v>
                </c:pt>
                <c:pt idx="1349">
                  <c:v>0.502</c:v>
                </c:pt>
                <c:pt idx="1350">
                  <c:v>0.502</c:v>
                </c:pt>
                <c:pt idx="1351">
                  <c:v>0.502</c:v>
                </c:pt>
                <c:pt idx="1352">
                  <c:v>0.502</c:v>
                </c:pt>
                <c:pt idx="1353">
                  <c:v>0.502</c:v>
                </c:pt>
                <c:pt idx="1354">
                  <c:v>0.502</c:v>
                </c:pt>
                <c:pt idx="1355">
                  <c:v>0.502</c:v>
                </c:pt>
                <c:pt idx="1356">
                  <c:v>0.502</c:v>
                </c:pt>
                <c:pt idx="1357">
                  <c:v>0.502</c:v>
                </c:pt>
                <c:pt idx="1358">
                  <c:v>0.502</c:v>
                </c:pt>
                <c:pt idx="1359">
                  <c:v>0.502</c:v>
                </c:pt>
                <c:pt idx="1360">
                  <c:v>0.502</c:v>
                </c:pt>
                <c:pt idx="1361">
                  <c:v>0.502</c:v>
                </c:pt>
                <c:pt idx="1362">
                  <c:v>0.502</c:v>
                </c:pt>
                <c:pt idx="1363">
                  <c:v>0.502</c:v>
                </c:pt>
                <c:pt idx="1364">
                  <c:v>0.502</c:v>
                </c:pt>
                <c:pt idx="1365">
                  <c:v>0.502</c:v>
                </c:pt>
                <c:pt idx="1366">
                  <c:v>0.502</c:v>
                </c:pt>
                <c:pt idx="1367">
                  <c:v>0.502</c:v>
                </c:pt>
                <c:pt idx="1368">
                  <c:v>0.502</c:v>
                </c:pt>
                <c:pt idx="1369">
                  <c:v>0.502</c:v>
                </c:pt>
                <c:pt idx="1370">
                  <c:v>0.502</c:v>
                </c:pt>
                <c:pt idx="1371">
                  <c:v>0.502</c:v>
                </c:pt>
                <c:pt idx="1372">
                  <c:v>0.502</c:v>
                </c:pt>
                <c:pt idx="1373">
                  <c:v>0.502</c:v>
                </c:pt>
                <c:pt idx="1374">
                  <c:v>0.502</c:v>
                </c:pt>
                <c:pt idx="1375">
                  <c:v>0.502</c:v>
                </c:pt>
                <c:pt idx="1376">
                  <c:v>0.502</c:v>
                </c:pt>
                <c:pt idx="1377">
                  <c:v>0.502</c:v>
                </c:pt>
                <c:pt idx="1378">
                  <c:v>0.502</c:v>
                </c:pt>
                <c:pt idx="1379">
                  <c:v>0.502</c:v>
                </c:pt>
                <c:pt idx="1380">
                  <c:v>0.502</c:v>
                </c:pt>
                <c:pt idx="1381">
                  <c:v>0.502</c:v>
                </c:pt>
                <c:pt idx="1382">
                  <c:v>0.502</c:v>
                </c:pt>
                <c:pt idx="1383">
                  <c:v>0.502</c:v>
                </c:pt>
                <c:pt idx="1384">
                  <c:v>0.502</c:v>
                </c:pt>
                <c:pt idx="1385">
                  <c:v>0.502</c:v>
                </c:pt>
                <c:pt idx="1386">
                  <c:v>0.502</c:v>
                </c:pt>
                <c:pt idx="1387">
                  <c:v>0.502</c:v>
                </c:pt>
                <c:pt idx="1388">
                  <c:v>0.502</c:v>
                </c:pt>
                <c:pt idx="1389">
                  <c:v>0.502</c:v>
                </c:pt>
                <c:pt idx="1390">
                  <c:v>0.502</c:v>
                </c:pt>
                <c:pt idx="1391">
                  <c:v>0.502</c:v>
                </c:pt>
                <c:pt idx="1392">
                  <c:v>0.502</c:v>
                </c:pt>
                <c:pt idx="1393">
                  <c:v>0.502</c:v>
                </c:pt>
                <c:pt idx="1394">
                  <c:v>0.502</c:v>
                </c:pt>
                <c:pt idx="1395">
                  <c:v>0.502</c:v>
                </c:pt>
                <c:pt idx="1396">
                  <c:v>0.502</c:v>
                </c:pt>
                <c:pt idx="1397">
                  <c:v>0.502</c:v>
                </c:pt>
                <c:pt idx="1398">
                  <c:v>0.502</c:v>
                </c:pt>
                <c:pt idx="1399">
                  <c:v>0.502</c:v>
                </c:pt>
                <c:pt idx="1400">
                  <c:v>0.502</c:v>
                </c:pt>
                <c:pt idx="1401">
                  <c:v>0.502</c:v>
                </c:pt>
                <c:pt idx="1402">
                  <c:v>0.502</c:v>
                </c:pt>
                <c:pt idx="1403">
                  <c:v>0.502</c:v>
                </c:pt>
                <c:pt idx="1404">
                  <c:v>0.502</c:v>
                </c:pt>
                <c:pt idx="1405">
                  <c:v>0.502</c:v>
                </c:pt>
                <c:pt idx="1406">
                  <c:v>0.502</c:v>
                </c:pt>
                <c:pt idx="1407">
                  <c:v>0.502</c:v>
                </c:pt>
                <c:pt idx="1408">
                  <c:v>0.502</c:v>
                </c:pt>
                <c:pt idx="1409">
                  <c:v>0.502</c:v>
                </c:pt>
                <c:pt idx="1410">
                  <c:v>0.502</c:v>
                </c:pt>
                <c:pt idx="1411">
                  <c:v>0.502</c:v>
                </c:pt>
                <c:pt idx="1412">
                  <c:v>0.502</c:v>
                </c:pt>
                <c:pt idx="1413">
                  <c:v>0.502</c:v>
                </c:pt>
                <c:pt idx="1414">
                  <c:v>0.502</c:v>
                </c:pt>
                <c:pt idx="1415">
                  <c:v>0.502</c:v>
                </c:pt>
                <c:pt idx="1416">
                  <c:v>0.502</c:v>
                </c:pt>
                <c:pt idx="1417">
                  <c:v>0.502</c:v>
                </c:pt>
                <c:pt idx="1418">
                  <c:v>0.502</c:v>
                </c:pt>
                <c:pt idx="1419">
                  <c:v>0.502</c:v>
                </c:pt>
                <c:pt idx="1420">
                  <c:v>0.502</c:v>
                </c:pt>
                <c:pt idx="1421">
                  <c:v>0.502</c:v>
                </c:pt>
                <c:pt idx="1422">
                  <c:v>0.502</c:v>
                </c:pt>
                <c:pt idx="1423">
                  <c:v>0.502</c:v>
                </c:pt>
                <c:pt idx="1424">
                  <c:v>0.502</c:v>
                </c:pt>
                <c:pt idx="1425">
                  <c:v>0.502</c:v>
                </c:pt>
                <c:pt idx="1426">
                  <c:v>0.502</c:v>
                </c:pt>
                <c:pt idx="1427">
                  <c:v>0.502</c:v>
                </c:pt>
                <c:pt idx="1428">
                  <c:v>0.502</c:v>
                </c:pt>
                <c:pt idx="1429">
                  <c:v>0.502</c:v>
                </c:pt>
                <c:pt idx="1430">
                  <c:v>0.502</c:v>
                </c:pt>
                <c:pt idx="1431">
                  <c:v>0.502</c:v>
                </c:pt>
                <c:pt idx="1432">
                  <c:v>0.502</c:v>
                </c:pt>
                <c:pt idx="1433">
                  <c:v>0.502</c:v>
                </c:pt>
                <c:pt idx="1434">
                  <c:v>0.502</c:v>
                </c:pt>
                <c:pt idx="1435">
                  <c:v>0.502</c:v>
                </c:pt>
                <c:pt idx="1436">
                  <c:v>0.502</c:v>
                </c:pt>
                <c:pt idx="1437">
                  <c:v>0.502</c:v>
                </c:pt>
                <c:pt idx="1438">
                  <c:v>0.502</c:v>
                </c:pt>
                <c:pt idx="1439">
                  <c:v>0.502</c:v>
                </c:pt>
                <c:pt idx="1440">
                  <c:v>0.502</c:v>
                </c:pt>
                <c:pt idx="1441">
                  <c:v>0.502</c:v>
                </c:pt>
                <c:pt idx="1442">
                  <c:v>0.502</c:v>
                </c:pt>
                <c:pt idx="1443">
                  <c:v>0.502</c:v>
                </c:pt>
                <c:pt idx="1444">
                  <c:v>0.502</c:v>
                </c:pt>
                <c:pt idx="1445">
                  <c:v>0.502</c:v>
                </c:pt>
                <c:pt idx="1446">
                  <c:v>0.502</c:v>
                </c:pt>
                <c:pt idx="1447">
                  <c:v>0.502</c:v>
                </c:pt>
                <c:pt idx="1448">
                  <c:v>0.502</c:v>
                </c:pt>
                <c:pt idx="1449">
                  <c:v>0.502</c:v>
                </c:pt>
                <c:pt idx="1450">
                  <c:v>0.502</c:v>
                </c:pt>
                <c:pt idx="1451">
                  <c:v>0.502</c:v>
                </c:pt>
                <c:pt idx="1452">
                  <c:v>0.502</c:v>
                </c:pt>
                <c:pt idx="1453">
                  <c:v>0.502</c:v>
                </c:pt>
                <c:pt idx="1454">
                  <c:v>0.502</c:v>
                </c:pt>
                <c:pt idx="1455">
                  <c:v>0.502</c:v>
                </c:pt>
                <c:pt idx="1456">
                  <c:v>0.502</c:v>
                </c:pt>
                <c:pt idx="1457">
                  <c:v>0.502</c:v>
                </c:pt>
                <c:pt idx="1458">
                  <c:v>0.502</c:v>
                </c:pt>
                <c:pt idx="1459">
                  <c:v>0.502</c:v>
                </c:pt>
                <c:pt idx="1460">
                  <c:v>0.502</c:v>
                </c:pt>
                <c:pt idx="1461">
                  <c:v>0.502</c:v>
                </c:pt>
                <c:pt idx="1462">
                  <c:v>0.502</c:v>
                </c:pt>
                <c:pt idx="1463">
                  <c:v>0.502</c:v>
                </c:pt>
                <c:pt idx="1464">
                  <c:v>0.502</c:v>
                </c:pt>
                <c:pt idx="1465">
                  <c:v>0.502</c:v>
                </c:pt>
                <c:pt idx="1466">
                  <c:v>0.502</c:v>
                </c:pt>
                <c:pt idx="1467">
                  <c:v>0.502</c:v>
                </c:pt>
                <c:pt idx="1468">
                  <c:v>0.502</c:v>
                </c:pt>
                <c:pt idx="1469">
                  <c:v>0.502</c:v>
                </c:pt>
                <c:pt idx="1470">
                  <c:v>0.502</c:v>
                </c:pt>
                <c:pt idx="1471">
                  <c:v>0.502</c:v>
                </c:pt>
                <c:pt idx="1472">
                  <c:v>0.502</c:v>
                </c:pt>
                <c:pt idx="1473">
                  <c:v>0.502</c:v>
                </c:pt>
                <c:pt idx="1474">
                  <c:v>0.502</c:v>
                </c:pt>
                <c:pt idx="1475">
                  <c:v>0.502</c:v>
                </c:pt>
                <c:pt idx="1476">
                  <c:v>0.502</c:v>
                </c:pt>
                <c:pt idx="1477">
                  <c:v>0.502</c:v>
                </c:pt>
                <c:pt idx="1478">
                  <c:v>0.502</c:v>
                </c:pt>
                <c:pt idx="1479">
                  <c:v>0.502</c:v>
                </c:pt>
                <c:pt idx="1480">
                  <c:v>0.502</c:v>
                </c:pt>
                <c:pt idx="1481">
                  <c:v>0.502</c:v>
                </c:pt>
                <c:pt idx="1482">
                  <c:v>0.502</c:v>
                </c:pt>
                <c:pt idx="1483">
                  <c:v>0.502</c:v>
                </c:pt>
                <c:pt idx="1484">
                  <c:v>0.502</c:v>
                </c:pt>
                <c:pt idx="1485">
                  <c:v>0.502</c:v>
                </c:pt>
                <c:pt idx="1486">
                  <c:v>0.502</c:v>
                </c:pt>
                <c:pt idx="1487">
                  <c:v>0.502</c:v>
                </c:pt>
                <c:pt idx="1488">
                  <c:v>0.502</c:v>
                </c:pt>
                <c:pt idx="1489">
                  <c:v>0.502</c:v>
                </c:pt>
                <c:pt idx="1490">
                  <c:v>0.502</c:v>
                </c:pt>
                <c:pt idx="1491">
                  <c:v>0.502</c:v>
                </c:pt>
                <c:pt idx="1492">
                  <c:v>0.502</c:v>
                </c:pt>
                <c:pt idx="1493">
                  <c:v>0.502</c:v>
                </c:pt>
                <c:pt idx="1494">
                  <c:v>0.502</c:v>
                </c:pt>
                <c:pt idx="1495">
                  <c:v>0.502</c:v>
                </c:pt>
                <c:pt idx="1496">
                  <c:v>0.502</c:v>
                </c:pt>
                <c:pt idx="1497">
                  <c:v>0.502</c:v>
                </c:pt>
                <c:pt idx="1498">
                  <c:v>0.502</c:v>
                </c:pt>
                <c:pt idx="1499">
                  <c:v>0.502</c:v>
                </c:pt>
                <c:pt idx="1500">
                  <c:v>0.502</c:v>
                </c:pt>
                <c:pt idx="1501">
                  <c:v>0.502</c:v>
                </c:pt>
                <c:pt idx="1502">
                  <c:v>0.502</c:v>
                </c:pt>
                <c:pt idx="1503">
                  <c:v>0.502</c:v>
                </c:pt>
                <c:pt idx="1504">
                  <c:v>0.502</c:v>
                </c:pt>
                <c:pt idx="1505">
                  <c:v>0.502</c:v>
                </c:pt>
                <c:pt idx="1506">
                  <c:v>0.502</c:v>
                </c:pt>
                <c:pt idx="1507">
                  <c:v>0.502</c:v>
                </c:pt>
                <c:pt idx="1508">
                  <c:v>0.502</c:v>
                </c:pt>
                <c:pt idx="1509">
                  <c:v>0.502</c:v>
                </c:pt>
                <c:pt idx="1510">
                  <c:v>0.502</c:v>
                </c:pt>
                <c:pt idx="1511">
                  <c:v>0.502</c:v>
                </c:pt>
                <c:pt idx="1512">
                  <c:v>0.502</c:v>
                </c:pt>
                <c:pt idx="1513">
                  <c:v>0.502</c:v>
                </c:pt>
                <c:pt idx="1514">
                  <c:v>0.502</c:v>
                </c:pt>
                <c:pt idx="1515">
                  <c:v>0.502</c:v>
                </c:pt>
                <c:pt idx="1516">
                  <c:v>0.502</c:v>
                </c:pt>
                <c:pt idx="1517">
                  <c:v>0.502</c:v>
                </c:pt>
                <c:pt idx="1518">
                  <c:v>0.502</c:v>
                </c:pt>
                <c:pt idx="1519">
                  <c:v>0.502</c:v>
                </c:pt>
                <c:pt idx="1520">
                  <c:v>0.502</c:v>
                </c:pt>
                <c:pt idx="1521">
                  <c:v>0.502</c:v>
                </c:pt>
                <c:pt idx="1522">
                  <c:v>0.502</c:v>
                </c:pt>
                <c:pt idx="1523">
                  <c:v>0.502</c:v>
                </c:pt>
                <c:pt idx="1524">
                  <c:v>0.502</c:v>
                </c:pt>
                <c:pt idx="1525">
                  <c:v>0.502</c:v>
                </c:pt>
                <c:pt idx="1526">
                  <c:v>0.502</c:v>
                </c:pt>
                <c:pt idx="1527">
                  <c:v>0.502</c:v>
                </c:pt>
                <c:pt idx="1528">
                  <c:v>0.502</c:v>
                </c:pt>
                <c:pt idx="1529">
                  <c:v>0.502</c:v>
                </c:pt>
                <c:pt idx="1530">
                  <c:v>0.502</c:v>
                </c:pt>
                <c:pt idx="1531">
                  <c:v>0.502</c:v>
                </c:pt>
                <c:pt idx="1532">
                  <c:v>0.502</c:v>
                </c:pt>
                <c:pt idx="1533">
                  <c:v>0.502</c:v>
                </c:pt>
                <c:pt idx="1534">
                  <c:v>0.502</c:v>
                </c:pt>
                <c:pt idx="1535">
                  <c:v>0.502</c:v>
                </c:pt>
                <c:pt idx="1536">
                  <c:v>0.502</c:v>
                </c:pt>
                <c:pt idx="1537">
                  <c:v>0.502</c:v>
                </c:pt>
                <c:pt idx="1538">
                  <c:v>0.502</c:v>
                </c:pt>
                <c:pt idx="1539">
                  <c:v>0.502</c:v>
                </c:pt>
                <c:pt idx="1540">
                  <c:v>0.502</c:v>
                </c:pt>
                <c:pt idx="1541">
                  <c:v>0.502</c:v>
                </c:pt>
                <c:pt idx="1542">
                  <c:v>0.502</c:v>
                </c:pt>
                <c:pt idx="1543">
                  <c:v>0.502</c:v>
                </c:pt>
                <c:pt idx="1544">
                  <c:v>0.502</c:v>
                </c:pt>
                <c:pt idx="1545">
                  <c:v>0.502</c:v>
                </c:pt>
                <c:pt idx="1546">
                  <c:v>0.502</c:v>
                </c:pt>
                <c:pt idx="1547">
                  <c:v>0.502</c:v>
                </c:pt>
                <c:pt idx="1548">
                  <c:v>0.502</c:v>
                </c:pt>
                <c:pt idx="1549">
                  <c:v>0.502</c:v>
                </c:pt>
                <c:pt idx="1550">
                  <c:v>0.502</c:v>
                </c:pt>
                <c:pt idx="1551">
                  <c:v>0.502</c:v>
                </c:pt>
                <c:pt idx="1552">
                  <c:v>0.502</c:v>
                </c:pt>
                <c:pt idx="1553">
                  <c:v>0.502</c:v>
                </c:pt>
                <c:pt idx="1554">
                  <c:v>0.502</c:v>
                </c:pt>
                <c:pt idx="1555">
                  <c:v>0.502</c:v>
                </c:pt>
                <c:pt idx="1556">
                  <c:v>0.502</c:v>
                </c:pt>
                <c:pt idx="1557">
                  <c:v>0.502</c:v>
                </c:pt>
                <c:pt idx="1558">
                  <c:v>0.502</c:v>
                </c:pt>
                <c:pt idx="1559">
                  <c:v>0.502</c:v>
                </c:pt>
                <c:pt idx="1560">
                  <c:v>0.502</c:v>
                </c:pt>
                <c:pt idx="1561">
                  <c:v>0.502</c:v>
                </c:pt>
                <c:pt idx="1562">
                  <c:v>0.502</c:v>
                </c:pt>
                <c:pt idx="1563">
                  <c:v>0.502</c:v>
                </c:pt>
                <c:pt idx="1564">
                  <c:v>0.502</c:v>
                </c:pt>
                <c:pt idx="1565">
                  <c:v>0.502</c:v>
                </c:pt>
                <c:pt idx="1566">
                  <c:v>0.502</c:v>
                </c:pt>
                <c:pt idx="1567">
                  <c:v>0.502</c:v>
                </c:pt>
                <c:pt idx="1568">
                  <c:v>0.502</c:v>
                </c:pt>
                <c:pt idx="1569">
                  <c:v>0.502</c:v>
                </c:pt>
                <c:pt idx="1570">
                  <c:v>0.502</c:v>
                </c:pt>
                <c:pt idx="1571">
                  <c:v>0.502</c:v>
                </c:pt>
                <c:pt idx="1572">
                  <c:v>0.502</c:v>
                </c:pt>
                <c:pt idx="1573">
                  <c:v>0.502</c:v>
                </c:pt>
                <c:pt idx="1574">
                  <c:v>0.502</c:v>
                </c:pt>
                <c:pt idx="1575">
                  <c:v>0.502</c:v>
                </c:pt>
                <c:pt idx="1576">
                  <c:v>0.502</c:v>
                </c:pt>
                <c:pt idx="1577">
                  <c:v>0.502</c:v>
                </c:pt>
                <c:pt idx="1578">
                  <c:v>0.502</c:v>
                </c:pt>
                <c:pt idx="1579">
                  <c:v>0.502</c:v>
                </c:pt>
                <c:pt idx="1580">
                  <c:v>0.502</c:v>
                </c:pt>
                <c:pt idx="1581">
                  <c:v>0.502</c:v>
                </c:pt>
                <c:pt idx="1582">
                  <c:v>0.502</c:v>
                </c:pt>
                <c:pt idx="1583">
                  <c:v>0.502</c:v>
                </c:pt>
                <c:pt idx="1584">
                  <c:v>0.502</c:v>
                </c:pt>
                <c:pt idx="1585">
                  <c:v>0.502</c:v>
                </c:pt>
                <c:pt idx="1586">
                  <c:v>0.502</c:v>
                </c:pt>
                <c:pt idx="1587">
                  <c:v>0.502</c:v>
                </c:pt>
                <c:pt idx="1588">
                  <c:v>0.502</c:v>
                </c:pt>
                <c:pt idx="1589">
                  <c:v>0.502</c:v>
                </c:pt>
                <c:pt idx="1590">
                  <c:v>0.502</c:v>
                </c:pt>
                <c:pt idx="1591">
                  <c:v>0.502</c:v>
                </c:pt>
                <c:pt idx="1592">
                  <c:v>0.502</c:v>
                </c:pt>
                <c:pt idx="1593">
                  <c:v>0.502</c:v>
                </c:pt>
                <c:pt idx="1594">
                  <c:v>0.502</c:v>
                </c:pt>
                <c:pt idx="1595">
                  <c:v>0.502</c:v>
                </c:pt>
                <c:pt idx="1596">
                  <c:v>0.502</c:v>
                </c:pt>
                <c:pt idx="1597">
                  <c:v>0.502</c:v>
                </c:pt>
                <c:pt idx="1598">
                  <c:v>0.502</c:v>
                </c:pt>
                <c:pt idx="1599">
                  <c:v>0.502</c:v>
                </c:pt>
                <c:pt idx="1600">
                  <c:v>0.502</c:v>
                </c:pt>
                <c:pt idx="1601">
                  <c:v>0.502</c:v>
                </c:pt>
                <c:pt idx="1602">
                  <c:v>0.502</c:v>
                </c:pt>
                <c:pt idx="1603">
                  <c:v>0.502</c:v>
                </c:pt>
                <c:pt idx="1604">
                  <c:v>0.502</c:v>
                </c:pt>
                <c:pt idx="1605">
                  <c:v>0.502</c:v>
                </c:pt>
                <c:pt idx="1606">
                  <c:v>0.502</c:v>
                </c:pt>
                <c:pt idx="1607">
                  <c:v>0.502</c:v>
                </c:pt>
                <c:pt idx="1608">
                  <c:v>0.502</c:v>
                </c:pt>
                <c:pt idx="1609">
                  <c:v>0.502</c:v>
                </c:pt>
                <c:pt idx="1610">
                  <c:v>0.502</c:v>
                </c:pt>
                <c:pt idx="1611">
                  <c:v>0.502</c:v>
                </c:pt>
                <c:pt idx="1612">
                  <c:v>0.502</c:v>
                </c:pt>
                <c:pt idx="1613">
                  <c:v>0.502</c:v>
                </c:pt>
                <c:pt idx="1614">
                  <c:v>0.502</c:v>
                </c:pt>
                <c:pt idx="1615">
                  <c:v>0.502</c:v>
                </c:pt>
                <c:pt idx="1616">
                  <c:v>0.502</c:v>
                </c:pt>
                <c:pt idx="1617">
                  <c:v>0.502</c:v>
                </c:pt>
                <c:pt idx="1618">
                  <c:v>0.502</c:v>
                </c:pt>
                <c:pt idx="1619">
                  <c:v>0.502</c:v>
                </c:pt>
                <c:pt idx="1620">
                  <c:v>0.502</c:v>
                </c:pt>
                <c:pt idx="1621">
                  <c:v>0.502</c:v>
                </c:pt>
                <c:pt idx="1622">
                  <c:v>0.502</c:v>
                </c:pt>
                <c:pt idx="1623">
                  <c:v>0.502</c:v>
                </c:pt>
                <c:pt idx="1624">
                  <c:v>0.502</c:v>
                </c:pt>
                <c:pt idx="1625">
                  <c:v>0.502</c:v>
                </c:pt>
                <c:pt idx="1626">
                  <c:v>0.502</c:v>
                </c:pt>
                <c:pt idx="1627">
                  <c:v>0.502</c:v>
                </c:pt>
                <c:pt idx="1628">
                  <c:v>0.502</c:v>
                </c:pt>
                <c:pt idx="1629">
                  <c:v>0.502</c:v>
                </c:pt>
                <c:pt idx="1630">
                  <c:v>0.502</c:v>
                </c:pt>
                <c:pt idx="1631">
                  <c:v>0.502</c:v>
                </c:pt>
                <c:pt idx="1632">
                  <c:v>0.502</c:v>
                </c:pt>
                <c:pt idx="1633">
                  <c:v>0.502</c:v>
                </c:pt>
                <c:pt idx="1634">
                  <c:v>0.502</c:v>
                </c:pt>
                <c:pt idx="1635">
                  <c:v>0.502</c:v>
                </c:pt>
                <c:pt idx="1636">
                  <c:v>0.502</c:v>
                </c:pt>
                <c:pt idx="1637">
                  <c:v>0.502</c:v>
                </c:pt>
                <c:pt idx="1638">
                  <c:v>0.502</c:v>
                </c:pt>
                <c:pt idx="1639">
                  <c:v>0.502</c:v>
                </c:pt>
                <c:pt idx="1640">
                  <c:v>0.502</c:v>
                </c:pt>
                <c:pt idx="1641">
                  <c:v>0.502</c:v>
                </c:pt>
                <c:pt idx="1642">
                  <c:v>0.502</c:v>
                </c:pt>
                <c:pt idx="1643">
                  <c:v>0.502</c:v>
                </c:pt>
                <c:pt idx="1644">
                  <c:v>0.502</c:v>
                </c:pt>
                <c:pt idx="1645">
                  <c:v>0.502</c:v>
                </c:pt>
                <c:pt idx="1646">
                  <c:v>0.502</c:v>
                </c:pt>
                <c:pt idx="1647">
                  <c:v>0.502</c:v>
                </c:pt>
                <c:pt idx="1648">
                  <c:v>0.502</c:v>
                </c:pt>
                <c:pt idx="1649">
                  <c:v>0.502</c:v>
                </c:pt>
                <c:pt idx="1650">
                  <c:v>0.502</c:v>
                </c:pt>
                <c:pt idx="1651">
                  <c:v>0.502</c:v>
                </c:pt>
                <c:pt idx="1652">
                  <c:v>0.502</c:v>
                </c:pt>
                <c:pt idx="1653">
                  <c:v>0.502</c:v>
                </c:pt>
                <c:pt idx="1654">
                  <c:v>0.502</c:v>
                </c:pt>
                <c:pt idx="1655">
                  <c:v>0.502</c:v>
                </c:pt>
                <c:pt idx="1656">
                  <c:v>0.502</c:v>
                </c:pt>
                <c:pt idx="1657">
                  <c:v>0.502</c:v>
                </c:pt>
                <c:pt idx="1658">
                  <c:v>0.502</c:v>
                </c:pt>
                <c:pt idx="1659">
                  <c:v>0.502</c:v>
                </c:pt>
                <c:pt idx="1660">
                  <c:v>0.502</c:v>
                </c:pt>
                <c:pt idx="1661">
                  <c:v>0.502</c:v>
                </c:pt>
                <c:pt idx="1662">
                  <c:v>0.502</c:v>
                </c:pt>
                <c:pt idx="1663">
                  <c:v>0.502</c:v>
                </c:pt>
                <c:pt idx="1664">
                  <c:v>0.502</c:v>
                </c:pt>
                <c:pt idx="1665">
                  <c:v>0.502</c:v>
                </c:pt>
                <c:pt idx="1666">
                  <c:v>0.502</c:v>
                </c:pt>
                <c:pt idx="1667">
                  <c:v>0.502</c:v>
                </c:pt>
                <c:pt idx="1668">
                  <c:v>0.502</c:v>
                </c:pt>
                <c:pt idx="1669">
                  <c:v>0.502</c:v>
                </c:pt>
                <c:pt idx="1670">
                  <c:v>0.502</c:v>
                </c:pt>
                <c:pt idx="1671">
                  <c:v>0.502</c:v>
                </c:pt>
                <c:pt idx="1672">
                  <c:v>0.502</c:v>
                </c:pt>
                <c:pt idx="1673">
                  <c:v>0.502</c:v>
                </c:pt>
                <c:pt idx="1674">
                  <c:v>0.502</c:v>
                </c:pt>
                <c:pt idx="1675">
                  <c:v>0.502</c:v>
                </c:pt>
                <c:pt idx="1676">
                  <c:v>0.502</c:v>
                </c:pt>
                <c:pt idx="1677">
                  <c:v>0.502</c:v>
                </c:pt>
                <c:pt idx="1678">
                  <c:v>0.502</c:v>
                </c:pt>
                <c:pt idx="1679">
                  <c:v>0.502</c:v>
                </c:pt>
                <c:pt idx="1680">
                  <c:v>0.502</c:v>
                </c:pt>
                <c:pt idx="1681">
                  <c:v>0.502</c:v>
                </c:pt>
                <c:pt idx="1682">
                  <c:v>0.502</c:v>
                </c:pt>
                <c:pt idx="1683">
                  <c:v>0.502</c:v>
                </c:pt>
                <c:pt idx="1684">
                  <c:v>0.502</c:v>
                </c:pt>
                <c:pt idx="1685">
                  <c:v>0.502</c:v>
                </c:pt>
                <c:pt idx="1686">
                  <c:v>0.502</c:v>
                </c:pt>
                <c:pt idx="1687">
                  <c:v>0.502</c:v>
                </c:pt>
                <c:pt idx="1688">
                  <c:v>0.502</c:v>
                </c:pt>
                <c:pt idx="1689">
                  <c:v>0.502</c:v>
                </c:pt>
                <c:pt idx="1690">
                  <c:v>0.502</c:v>
                </c:pt>
                <c:pt idx="1691">
                  <c:v>0.502</c:v>
                </c:pt>
                <c:pt idx="1692">
                  <c:v>0.502</c:v>
                </c:pt>
                <c:pt idx="1693">
                  <c:v>0.502</c:v>
                </c:pt>
                <c:pt idx="1694">
                  <c:v>0.502</c:v>
                </c:pt>
                <c:pt idx="1695">
                  <c:v>0.502</c:v>
                </c:pt>
                <c:pt idx="1696">
                  <c:v>0.502</c:v>
                </c:pt>
                <c:pt idx="1697">
                  <c:v>0.502</c:v>
                </c:pt>
                <c:pt idx="1698">
                  <c:v>0.502</c:v>
                </c:pt>
                <c:pt idx="1699">
                  <c:v>0.502</c:v>
                </c:pt>
                <c:pt idx="1700">
                  <c:v>0.502</c:v>
                </c:pt>
                <c:pt idx="1701">
                  <c:v>0.502</c:v>
                </c:pt>
                <c:pt idx="1702">
                  <c:v>0.502</c:v>
                </c:pt>
                <c:pt idx="1703">
                  <c:v>0.502</c:v>
                </c:pt>
                <c:pt idx="1704">
                  <c:v>0.502</c:v>
                </c:pt>
                <c:pt idx="1705">
                  <c:v>0.502</c:v>
                </c:pt>
                <c:pt idx="1706">
                  <c:v>0.502</c:v>
                </c:pt>
                <c:pt idx="1707">
                  <c:v>0.502</c:v>
                </c:pt>
                <c:pt idx="1708">
                  <c:v>0.502</c:v>
                </c:pt>
                <c:pt idx="1709">
                  <c:v>0.502</c:v>
                </c:pt>
                <c:pt idx="1710">
                  <c:v>0.502</c:v>
                </c:pt>
                <c:pt idx="1711">
                  <c:v>0.502</c:v>
                </c:pt>
                <c:pt idx="1712">
                  <c:v>0.502</c:v>
                </c:pt>
                <c:pt idx="1713">
                  <c:v>0.502</c:v>
                </c:pt>
                <c:pt idx="1714">
                  <c:v>0.502</c:v>
                </c:pt>
                <c:pt idx="1715">
                  <c:v>0.502</c:v>
                </c:pt>
                <c:pt idx="1716">
                  <c:v>0.502</c:v>
                </c:pt>
                <c:pt idx="1717">
                  <c:v>0.502</c:v>
                </c:pt>
                <c:pt idx="1718">
                  <c:v>0.502</c:v>
                </c:pt>
                <c:pt idx="1719">
                  <c:v>0.502</c:v>
                </c:pt>
                <c:pt idx="1720">
                  <c:v>0.502</c:v>
                </c:pt>
                <c:pt idx="1721">
                  <c:v>0.502</c:v>
                </c:pt>
                <c:pt idx="1722">
                  <c:v>0.502</c:v>
                </c:pt>
                <c:pt idx="1723">
                  <c:v>0.502</c:v>
                </c:pt>
                <c:pt idx="1724">
                  <c:v>0.502</c:v>
                </c:pt>
                <c:pt idx="1725">
                  <c:v>0.502</c:v>
                </c:pt>
                <c:pt idx="1726">
                  <c:v>0.502</c:v>
                </c:pt>
                <c:pt idx="1727">
                  <c:v>0.502</c:v>
                </c:pt>
                <c:pt idx="1728">
                  <c:v>0.502</c:v>
                </c:pt>
                <c:pt idx="1729">
                  <c:v>0.502</c:v>
                </c:pt>
                <c:pt idx="1730">
                  <c:v>0.502</c:v>
                </c:pt>
                <c:pt idx="1731">
                  <c:v>0.502</c:v>
                </c:pt>
                <c:pt idx="1732">
                  <c:v>0.502</c:v>
                </c:pt>
                <c:pt idx="1733">
                  <c:v>0.502</c:v>
                </c:pt>
                <c:pt idx="1734">
                  <c:v>0.502</c:v>
                </c:pt>
                <c:pt idx="1735">
                  <c:v>0.504</c:v>
                </c:pt>
                <c:pt idx="1736">
                  <c:v>0.504</c:v>
                </c:pt>
                <c:pt idx="1737">
                  <c:v>0.50800000000000001</c:v>
                </c:pt>
                <c:pt idx="1738">
                  <c:v>0.50800000000000001</c:v>
                </c:pt>
                <c:pt idx="1739">
                  <c:v>0.51</c:v>
                </c:pt>
                <c:pt idx="1740">
                  <c:v>0.51200000000000001</c:v>
                </c:pt>
                <c:pt idx="1741">
                  <c:v>0.51400000000000001</c:v>
                </c:pt>
                <c:pt idx="1742">
                  <c:v>0.51800000000000002</c:v>
                </c:pt>
                <c:pt idx="1743">
                  <c:v>0.52</c:v>
                </c:pt>
                <c:pt idx="1744">
                  <c:v>0.52200000000000002</c:v>
                </c:pt>
                <c:pt idx="1745">
                  <c:v>0.52400000000000002</c:v>
                </c:pt>
                <c:pt idx="1746">
                  <c:v>0.52800000000000002</c:v>
                </c:pt>
                <c:pt idx="1747">
                  <c:v>0.53200000000000003</c:v>
                </c:pt>
                <c:pt idx="1748">
                  <c:v>0.53400000000000003</c:v>
                </c:pt>
                <c:pt idx="1749">
                  <c:v>0.54</c:v>
                </c:pt>
                <c:pt idx="1750">
                  <c:v>0.54200000000000004</c:v>
                </c:pt>
                <c:pt idx="1751">
                  <c:v>0.54800000000000004</c:v>
                </c:pt>
                <c:pt idx="1752">
                  <c:v>0.55200000000000005</c:v>
                </c:pt>
                <c:pt idx="1753">
                  <c:v>0.55400000000000005</c:v>
                </c:pt>
                <c:pt idx="1754">
                  <c:v>0.56000000000000005</c:v>
                </c:pt>
                <c:pt idx="1755">
                  <c:v>0.56399999999999995</c:v>
                </c:pt>
                <c:pt idx="1756">
                  <c:v>0.57199999999999995</c:v>
                </c:pt>
                <c:pt idx="1757">
                  <c:v>0.57799999999999996</c:v>
                </c:pt>
                <c:pt idx="1758">
                  <c:v>0.58199999999999996</c:v>
                </c:pt>
                <c:pt idx="1759">
                  <c:v>0.58799999999999997</c:v>
                </c:pt>
                <c:pt idx="1760">
                  <c:v>0.59399999999999997</c:v>
                </c:pt>
                <c:pt idx="1761">
                  <c:v>0.6</c:v>
                </c:pt>
                <c:pt idx="1762">
                  <c:v>0.60799999999999998</c:v>
                </c:pt>
                <c:pt idx="1763">
                  <c:v>0.61199999999999999</c:v>
                </c:pt>
                <c:pt idx="1764">
                  <c:v>0.62</c:v>
                </c:pt>
                <c:pt idx="1765">
                  <c:v>0.628</c:v>
                </c:pt>
                <c:pt idx="1766">
                  <c:v>0.63400000000000001</c:v>
                </c:pt>
                <c:pt idx="1767">
                  <c:v>0.64200000000000002</c:v>
                </c:pt>
                <c:pt idx="1768">
                  <c:v>0.65</c:v>
                </c:pt>
                <c:pt idx="1769">
                  <c:v>0.65800000000000003</c:v>
                </c:pt>
                <c:pt idx="1770">
                  <c:v>0.66400000000000003</c:v>
                </c:pt>
                <c:pt idx="1771">
                  <c:v>0.67200000000000004</c:v>
                </c:pt>
                <c:pt idx="1772">
                  <c:v>0.68200000000000005</c:v>
                </c:pt>
                <c:pt idx="1773">
                  <c:v>0.69</c:v>
                </c:pt>
                <c:pt idx="1774">
                  <c:v>0.7</c:v>
                </c:pt>
                <c:pt idx="1775">
                  <c:v>0.71</c:v>
                </c:pt>
                <c:pt idx="1776">
                  <c:v>0.71799999999999997</c:v>
                </c:pt>
                <c:pt idx="1777">
                  <c:v>0.72799999999999998</c:v>
                </c:pt>
                <c:pt idx="1778">
                  <c:v>0.73799999999999999</c:v>
                </c:pt>
                <c:pt idx="1779">
                  <c:v>0.748</c:v>
                </c:pt>
                <c:pt idx="1780">
                  <c:v>0.75800000000000001</c:v>
                </c:pt>
                <c:pt idx="1781">
                  <c:v>0.76800000000000002</c:v>
                </c:pt>
                <c:pt idx="1782">
                  <c:v>0.77800000000000002</c:v>
                </c:pt>
                <c:pt idx="1783">
                  <c:v>0.79</c:v>
                </c:pt>
                <c:pt idx="1784">
                  <c:v>0.8</c:v>
                </c:pt>
                <c:pt idx="1785">
                  <c:v>0.81</c:v>
                </c:pt>
                <c:pt idx="1786">
                  <c:v>0.82199999999999995</c:v>
                </c:pt>
                <c:pt idx="1787">
                  <c:v>0.83399999999999996</c:v>
                </c:pt>
                <c:pt idx="1788">
                  <c:v>0.84399999999999997</c:v>
                </c:pt>
                <c:pt idx="1789">
                  <c:v>0.85799999999999998</c:v>
                </c:pt>
                <c:pt idx="1790">
                  <c:v>0.87</c:v>
                </c:pt>
                <c:pt idx="1791">
                  <c:v>0.88200000000000001</c:v>
                </c:pt>
                <c:pt idx="1792">
                  <c:v>0.89400000000000002</c:v>
                </c:pt>
                <c:pt idx="1793">
                  <c:v>0.90800000000000003</c:v>
                </c:pt>
                <c:pt idx="1794">
                  <c:v>0.92</c:v>
                </c:pt>
                <c:pt idx="1795">
                  <c:v>0.93200000000000005</c:v>
                </c:pt>
                <c:pt idx="1796">
                  <c:v>0.94799999999999995</c:v>
                </c:pt>
                <c:pt idx="1797">
                  <c:v>0.96</c:v>
                </c:pt>
                <c:pt idx="1798">
                  <c:v>0.97399999999999998</c:v>
                </c:pt>
                <c:pt idx="1799">
                  <c:v>0.98799999999999999</c:v>
                </c:pt>
                <c:pt idx="1800">
                  <c:v>1.002</c:v>
                </c:pt>
                <c:pt idx="1801">
                  <c:v>1.018</c:v>
                </c:pt>
                <c:pt idx="1802">
                  <c:v>1.032</c:v>
                </c:pt>
                <c:pt idx="1803">
                  <c:v>1.044</c:v>
                </c:pt>
                <c:pt idx="1804">
                  <c:v>1.06</c:v>
                </c:pt>
                <c:pt idx="1805">
                  <c:v>1.0740000000000001</c:v>
                </c:pt>
                <c:pt idx="1806">
                  <c:v>1.0920000000000001</c:v>
                </c:pt>
                <c:pt idx="1807">
                  <c:v>1.1080000000000001</c:v>
                </c:pt>
                <c:pt idx="1808">
                  <c:v>1.1220000000000001</c:v>
                </c:pt>
                <c:pt idx="1809">
                  <c:v>1.1399999999999999</c:v>
                </c:pt>
                <c:pt idx="1810">
                  <c:v>1.1539999999999999</c:v>
                </c:pt>
                <c:pt idx="1811">
                  <c:v>1.1719999999999999</c:v>
                </c:pt>
                <c:pt idx="1812">
                  <c:v>1.19</c:v>
                </c:pt>
                <c:pt idx="1813">
                  <c:v>1.204</c:v>
                </c:pt>
                <c:pt idx="1814">
                  <c:v>1.222</c:v>
                </c:pt>
                <c:pt idx="1815">
                  <c:v>1.24</c:v>
                </c:pt>
                <c:pt idx="1816">
                  <c:v>1.254</c:v>
                </c:pt>
                <c:pt idx="1817">
                  <c:v>1.274</c:v>
                </c:pt>
                <c:pt idx="1818">
                  <c:v>1.292</c:v>
                </c:pt>
                <c:pt idx="1819">
                  <c:v>1.31</c:v>
                </c:pt>
                <c:pt idx="1820">
                  <c:v>1.3280000000000001</c:v>
                </c:pt>
                <c:pt idx="1821">
                  <c:v>1.3480000000000001</c:v>
                </c:pt>
                <c:pt idx="1822">
                  <c:v>1.3640000000000001</c:v>
                </c:pt>
                <c:pt idx="1823">
                  <c:v>1.3819999999999999</c:v>
                </c:pt>
                <c:pt idx="1824">
                  <c:v>1.4019999999999999</c:v>
                </c:pt>
                <c:pt idx="1825">
                  <c:v>1.4219999999999999</c:v>
                </c:pt>
                <c:pt idx="1826">
                  <c:v>1.44</c:v>
                </c:pt>
                <c:pt idx="1827">
                  <c:v>1.46</c:v>
                </c:pt>
                <c:pt idx="1828">
                  <c:v>1.48</c:v>
                </c:pt>
                <c:pt idx="1829">
                  <c:v>1.5</c:v>
                </c:pt>
                <c:pt idx="1830">
                  <c:v>1.52</c:v>
                </c:pt>
                <c:pt idx="1831">
                  <c:v>1.54</c:v>
                </c:pt>
                <c:pt idx="1832">
                  <c:v>1.56</c:v>
                </c:pt>
                <c:pt idx="1833">
                  <c:v>1.58</c:v>
                </c:pt>
                <c:pt idx="1834">
                  <c:v>1.6</c:v>
                </c:pt>
                <c:pt idx="1835">
                  <c:v>1.62</c:v>
                </c:pt>
                <c:pt idx="1836">
                  <c:v>1.64</c:v>
                </c:pt>
                <c:pt idx="1837">
                  <c:v>1.66</c:v>
                </c:pt>
                <c:pt idx="1838">
                  <c:v>1.68</c:v>
                </c:pt>
                <c:pt idx="1839">
                  <c:v>1.7</c:v>
                </c:pt>
                <c:pt idx="1840">
                  <c:v>1.722</c:v>
                </c:pt>
                <c:pt idx="1841">
                  <c:v>1.742</c:v>
                </c:pt>
                <c:pt idx="1842">
                  <c:v>1.762</c:v>
                </c:pt>
                <c:pt idx="1843">
                  <c:v>1.784</c:v>
                </c:pt>
                <c:pt idx="1844">
                  <c:v>1.8080000000000001</c:v>
                </c:pt>
                <c:pt idx="1845">
                  <c:v>1.8240000000000001</c:v>
                </c:pt>
              </c:numCache>
            </c:numRef>
          </c:xVal>
          <c:yVal>
            <c:numRef>
              <c:f>'CWB Strain-Stress 1-5'!$L$45:$L$1890</c:f>
              <c:numCache>
                <c:formatCode>General</c:formatCode>
                <c:ptCount val="1846"/>
                <c:pt idx="0">
                  <c:v>-0.83299999999999996</c:v>
                </c:pt>
                <c:pt idx="1">
                  <c:v>-0.83299999999999996</c:v>
                </c:pt>
                <c:pt idx="2">
                  <c:v>-0.83299999999999996</c:v>
                </c:pt>
                <c:pt idx="3">
                  <c:v>-0.83299999999999996</c:v>
                </c:pt>
                <c:pt idx="4">
                  <c:v>-0.83299999999999996</c:v>
                </c:pt>
                <c:pt idx="5">
                  <c:v>-0.83299999999999996</c:v>
                </c:pt>
                <c:pt idx="6">
                  <c:v>-0.83299999999999996</c:v>
                </c:pt>
                <c:pt idx="7">
                  <c:v>-0.83299999999999996</c:v>
                </c:pt>
                <c:pt idx="8">
                  <c:v>-0.83299999999999996</c:v>
                </c:pt>
                <c:pt idx="9">
                  <c:v>-0.83299999999999996</c:v>
                </c:pt>
                <c:pt idx="10">
                  <c:v>-0.83299999999999996</c:v>
                </c:pt>
                <c:pt idx="11">
                  <c:v>-0.83299999999999996</c:v>
                </c:pt>
                <c:pt idx="12">
                  <c:v>-0.83299999999999996</c:v>
                </c:pt>
                <c:pt idx="13">
                  <c:v>-0.83299999999999996</c:v>
                </c:pt>
                <c:pt idx="14">
                  <c:v>-0.83299999999999996</c:v>
                </c:pt>
                <c:pt idx="15">
                  <c:v>-0.83299999999999996</c:v>
                </c:pt>
                <c:pt idx="16">
                  <c:v>-0.83299999999999996</c:v>
                </c:pt>
                <c:pt idx="17">
                  <c:v>-0.83299999999999996</c:v>
                </c:pt>
                <c:pt idx="18">
                  <c:v>-0.66700000000000004</c:v>
                </c:pt>
                <c:pt idx="19">
                  <c:v>-0.66700000000000004</c:v>
                </c:pt>
                <c:pt idx="20">
                  <c:v>-0.66700000000000004</c:v>
                </c:pt>
                <c:pt idx="21">
                  <c:v>-0.66700000000000004</c:v>
                </c:pt>
                <c:pt idx="22">
                  <c:v>-0.66700000000000004</c:v>
                </c:pt>
                <c:pt idx="23">
                  <c:v>-0.66700000000000004</c:v>
                </c:pt>
                <c:pt idx="24">
                  <c:v>-0.66700000000000004</c:v>
                </c:pt>
                <c:pt idx="25">
                  <c:v>-0.66700000000000004</c:v>
                </c:pt>
                <c:pt idx="26">
                  <c:v>-0.66700000000000004</c:v>
                </c:pt>
                <c:pt idx="27">
                  <c:v>-0.5</c:v>
                </c:pt>
                <c:pt idx="28">
                  <c:v>-0.5</c:v>
                </c:pt>
                <c:pt idx="29">
                  <c:v>-0.5</c:v>
                </c:pt>
                <c:pt idx="30">
                  <c:v>-0.5</c:v>
                </c:pt>
                <c:pt idx="31">
                  <c:v>-0.5</c:v>
                </c:pt>
                <c:pt idx="32">
                  <c:v>-0.5</c:v>
                </c:pt>
                <c:pt idx="33">
                  <c:v>-0.33300000000000002</c:v>
                </c:pt>
                <c:pt idx="34">
                  <c:v>-0.33300000000000002</c:v>
                </c:pt>
                <c:pt idx="35">
                  <c:v>-0.33300000000000002</c:v>
                </c:pt>
                <c:pt idx="36">
                  <c:v>-0.33300000000000002</c:v>
                </c:pt>
                <c:pt idx="37">
                  <c:v>-0.33300000000000002</c:v>
                </c:pt>
                <c:pt idx="38">
                  <c:v>-0.16700000000000001</c:v>
                </c:pt>
                <c:pt idx="39">
                  <c:v>-0.16700000000000001</c:v>
                </c:pt>
                <c:pt idx="40">
                  <c:v>-0.16700000000000001</c:v>
                </c:pt>
                <c:pt idx="41">
                  <c:v>-0.16700000000000001</c:v>
                </c:pt>
                <c:pt idx="42">
                  <c:v>0</c:v>
                </c:pt>
                <c:pt idx="43">
                  <c:v>0</c:v>
                </c:pt>
                <c:pt idx="44">
                  <c:v>0</c:v>
                </c:pt>
                <c:pt idx="45">
                  <c:v>0.16700000000000001</c:v>
                </c:pt>
                <c:pt idx="46">
                  <c:v>0.16700000000000001</c:v>
                </c:pt>
                <c:pt idx="47">
                  <c:v>0.16700000000000001</c:v>
                </c:pt>
                <c:pt idx="48">
                  <c:v>0.33300000000000002</c:v>
                </c:pt>
                <c:pt idx="49">
                  <c:v>0.33300000000000002</c:v>
                </c:pt>
                <c:pt idx="50">
                  <c:v>0.33300000000000002</c:v>
                </c:pt>
                <c:pt idx="51">
                  <c:v>0.5</c:v>
                </c:pt>
                <c:pt idx="52">
                  <c:v>0.5</c:v>
                </c:pt>
                <c:pt idx="53">
                  <c:v>0.5</c:v>
                </c:pt>
                <c:pt idx="54">
                  <c:v>0.66700000000000004</c:v>
                </c:pt>
                <c:pt idx="55">
                  <c:v>0.66700000000000004</c:v>
                </c:pt>
                <c:pt idx="56">
                  <c:v>0.66700000000000004</c:v>
                </c:pt>
                <c:pt idx="57">
                  <c:v>0.83299999999999996</c:v>
                </c:pt>
                <c:pt idx="58">
                  <c:v>0.83299999999999996</c:v>
                </c:pt>
                <c:pt idx="59">
                  <c:v>1</c:v>
                </c:pt>
                <c:pt idx="60">
                  <c:v>1</c:v>
                </c:pt>
                <c:pt idx="61">
                  <c:v>1</c:v>
                </c:pt>
                <c:pt idx="62">
                  <c:v>1.167</c:v>
                </c:pt>
                <c:pt idx="63">
                  <c:v>1.167</c:v>
                </c:pt>
                <c:pt idx="64">
                  <c:v>1.333</c:v>
                </c:pt>
                <c:pt idx="65">
                  <c:v>1.333</c:v>
                </c:pt>
                <c:pt idx="66">
                  <c:v>1.333</c:v>
                </c:pt>
                <c:pt idx="67">
                  <c:v>1.5</c:v>
                </c:pt>
                <c:pt idx="68">
                  <c:v>1.5</c:v>
                </c:pt>
                <c:pt idx="69">
                  <c:v>1.5</c:v>
                </c:pt>
                <c:pt idx="70">
                  <c:v>1.667</c:v>
                </c:pt>
                <c:pt idx="71">
                  <c:v>1.667</c:v>
                </c:pt>
                <c:pt idx="72">
                  <c:v>1.833</c:v>
                </c:pt>
                <c:pt idx="73">
                  <c:v>1.833</c:v>
                </c:pt>
                <c:pt idx="74">
                  <c:v>1.833</c:v>
                </c:pt>
                <c:pt idx="75">
                  <c:v>2</c:v>
                </c:pt>
                <c:pt idx="76">
                  <c:v>2</c:v>
                </c:pt>
                <c:pt idx="77">
                  <c:v>2.1669999999999998</c:v>
                </c:pt>
                <c:pt idx="78">
                  <c:v>2.1669999999999998</c:v>
                </c:pt>
                <c:pt idx="79">
                  <c:v>2.1669999999999998</c:v>
                </c:pt>
                <c:pt idx="80">
                  <c:v>2.3330000000000002</c:v>
                </c:pt>
                <c:pt idx="81">
                  <c:v>2.3330000000000002</c:v>
                </c:pt>
                <c:pt idx="82">
                  <c:v>2.3330000000000002</c:v>
                </c:pt>
                <c:pt idx="83">
                  <c:v>2.5</c:v>
                </c:pt>
                <c:pt idx="84">
                  <c:v>2.5</c:v>
                </c:pt>
                <c:pt idx="85">
                  <c:v>2.5</c:v>
                </c:pt>
                <c:pt idx="86">
                  <c:v>2.6669999999999998</c:v>
                </c:pt>
                <c:pt idx="87">
                  <c:v>2.6669999999999998</c:v>
                </c:pt>
                <c:pt idx="88">
                  <c:v>2.6669999999999998</c:v>
                </c:pt>
                <c:pt idx="89">
                  <c:v>2.8330000000000002</c:v>
                </c:pt>
                <c:pt idx="90">
                  <c:v>2.8330000000000002</c:v>
                </c:pt>
                <c:pt idx="91">
                  <c:v>2.8330000000000002</c:v>
                </c:pt>
                <c:pt idx="92">
                  <c:v>2.8330000000000002</c:v>
                </c:pt>
                <c:pt idx="93">
                  <c:v>3</c:v>
                </c:pt>
                <c:pt idx="94">
                  <c:v>3</c:v>
                </c:pt>
                <c:pt idx="95">
                  <c:v>3</c:v>
                </c:pt>
                <c:pt idx="96">
                  <c:v>3.1669999999999998</c:v>
                </c:pt>
                <c:pt idx="97">
                  <c:v>3.1669999999999998</c:v>
                </c:pt>
                <c:pt idx="98">
                  <c:v>3.1669999999999998</c:v>
                </c:pt>
                <c:pt idx="99">
                  <c:v>3.1669999999999998</c:v>
                </c:pt>
                <c:pt idx="100">
                  <c:v>3.1669999999999998</c:v>
                </c:pt>
                <c:pt idx="101">
                  <c:v>3.3330000000000002</c:v>
                </c:pt>
                <c:pt idx="102">
                  <c:v>3.3330000000000002</c:v>
                </c:pt>
                <c:pt idx="103">
                  <c:v>3.3330000000000002</c:v>
                </c:pt>
                <c:pt idx="104">
                  <c:v>3.3330000000000002</c:v>
                </c:pt>
                <c:pt idx="105">
                  <c:v>3.3330000000000002</c:v>
                </c:pt>
                <c:pt idx="106">
                  <c:v>3.5</c:v>
                </c:pt>
                <c:pt idx="107">
                  <c:v>3.5</c:v>
                </c:pt>
                <c:pt idx="108">
                  <c:v>3.5</c:v>
                </c:pt>
                <c:pt idx="109">
                  <c:v>3.5</c:v>
                </c:pt>
                <c:pt idx="110">
                  <c:v>3.5</c:v>
                </c:pt>
                <c:pt idx="111">
                  <c:v>3.5</c:v>
                </c:pt>
                <c:pt idx="112">
                  <c:v>3.5</c:v>
                </c:pt>
                <c:pt idx="113">
                  <c:v>3.5</c:v>
                </c:pt>
                <c:pt idx="114">
                  <c:v>3.6669999999999998</c:v>
                </c:pt>
                <c:pt idx="115">
                  <c:v>3.6669999999999998</c:v>
                </c:pt>
                <c:pt idx="116">
                  <c:v>3.6669999999999998</c:v>
                </c:pt>
                <c:pt idx="117">
                  <c:v>3.6669999999999998</c:v>
                </c:pt>
                <c:pt idx="118">
                  <c:v>3.6669999999999998</c:v>
                </c:pt>
                <c:pt idx="119">
                  <c:v>3.6669999999999998</c:v>
                </c:pt>
                <c:pt idx="120">
                  <c:v>3.6669999999999998</c:v>
                </c:pt>
                <c:pt idx="121">
                  <c:v>3.6669999999999998</c:v>
                </c:pt>
                <c:pt idx="122">
                  <c:v>3.6669999999999998</c:v>
                </c:pt>
                <c:pt idx="123">
                  <c:v>3.6669999999999998</c:v>
                </c:pt>
                <c:pt idx="124">
                  <c:v>3.6669999999999998</c:v>
                </c:pt>
                <c:pt idx="125">
                  <c:v>3.6669999999999998</c:v>
                </c:pt>
                <c:pt idx="126">
                  <c:v>3.6669999999999998</c:v>
                </c:pt>
                <c:pt idx="127">
                  <c:v>3.6669999999999998</c:v>
                </c:pt>
                <c:pt idx="128">
                  <c:v>3.6669999999999998</c:v>
                </c:pt>
                <c:pt idx="129">
                  <c:v>3.8330000000000002</c:v>
                </c:pt>
                <c:pt idx="130">
                  <c:v>3.8330000000000002</c:v>
                </c:pt>
                <c:pt idx="131">
                  <c:v>3.8330000000000002</c:v>
                </c:pt>
                <c:pt idx="132">
                  <c:v>3.8330000000000002</c:v>
                </c:pt>
                <c:pt idx="133">
                  <c:v>3.8330000000000002</c:v>
                </c:pt>
                <c:pt idx="134">
                  <c:v>3.8330000000000002</c:v>
                </c:pt>
                <c:pt idx="135">
                  <c:v>3.8330000000000002</c:v>
                </c:pt>
                <c:pt idx="136">
                  <c:v>3.8330000000000002</c:v>
                </c:pt>
                <c:pt idx="137">
                  <c:v>3.8330000000000002</c:v>
                </c:pt>
                <c:pt idx="138">
                  <c:v>3.8330000000000002</c:v>
                </c:pt>
                <c:pt idx="139">
                  <c:v>3.8330000000000002</c:v>
                </c:pt>
                <c:pt idx="140">
                  <c:v>3.8330000000000002</c:v>
                </c:pt>
                <c:pt idx="141">
                  <c:v>3.8330000000000002</c:v>
                </c:pt>
                <c:pt idx="142">
                  <c:v>3.8330000000000002</c:v>
                </c:pt>
                <c:pt idx="143">
                  <c:v>3.8330000000000002</c:v>
                </c:pt>
                <c:pt idx="144">
                  <c:v>3.8330000000000002</c:v>
                </c:pt>
                <c:pt idx="145">
                  <c:v>3.8330000000000002</c:v>
                </c:pt>
                <c:pt idx="146">
                  <c:v>3.8330000000000002</c:v>
                </c:pt>
                <c:pt idx="147">
                  <c:v>3.8330000000000002</c:v>
                </c:pt>
                <c:pt idx="148">
                  <c:v>3.8330000000000002</c:v>
                </c:pt>
                <c:pt idx="149">
                  <c:v>3.8330000000000002</c:v>
                </c:pt>
                <c:pt idx="150">
                  <c:v>3.8330000000000002</c:v>
                </c:pt>
                <c:pt idx="151">
                  <c:v>3.8330000000000002</c:v>
                </c:pt>
                <c:pt idx="152">
                  <c:v>3.8330000000000002</c:v>
                </c:pt>
                <c:pt idx="153">
                  <c:v>3.8330000000000002</c:v>
                </c:pt>
                <c:pt idx="154">
                  <c:v>3.8330000000000002</c:v>
                </c:pt>
                <c:pt idx="155">
                  <c:v>3.8330000000000002</c:v>
                </c:pt>
                <c:pt idx="156">
                  <c:v>3.8330000000000002</c:v>
                </c:pt>
                <c:pt idx="157">
                  <c:v>3.8330000000000002</c:v>
                </c:pt>
                <c:pt idx="158">
                  <c:v>3.8330000000000002</c:v>
                </c:pt>
                <c:pt idx="159">
                  <c:v>3.8330000000000002</c:v>
                </c:pt>
                <c:pt idx="160">
                  <c:v>3.8330000000000002</c:v>
                </c:pt>
                <c:pt idx="161">
                  <c:v>3.8330000000000002</c:v>
                </c:pt>
                <c:pt idx="162">
                  <c:v>3.8330000000000002</c:v>
                </c:pt>
                <c:pt idx="163">
                  <c:v>3.8330000000000002</c:v>
                </c:pt>
                <c:pt idx="164">
                  <c:v>3.8330000000000002</c:v>
                </c:pt>
                <c:pt idx="165">
                  <c:v>3.8330000000000002</c:v>
                </c:pt>
                <c:pt idx="166">
                  <c:v>3.8330000000000002</c:v>
                </c:pt>
                <c:pt idx="167">
                  <c:v>3.8330000000000002</c:v>
                </c:pt>
                <c:pt idx="168">
                  <c:v>3.8330000000000002</c:v>
                </c:pt>
                <c:pt idx="169">
                  <c:v>3.8330000000000002</c:v>
                </c:pt>
                <c:pt idx="170">
                  <c:v>3.8330000000000002</c:v>
                </c:pt>
                <c:pt idx="171">
                  <c:v>3.8330000000000002</c:v>
                </c:pt>
                <c:pt idx="172">
                  <c:v>3.8330000000000002</c:v>
                </c:pt>
                <c:pt idx="173">
                  <c:v>3.8330000000000002</c:v>
                </c:pt>
                <c:pt idx="174">
                  <c:v>3.8330000000000002</c:v>
                </c:pt>
                <c:pt idx="175">
                  <c:v>3.8330000000000002</c:v>
                </c:pt>
                <c:pt idx="176">
                  <c:v>3.8330000000000002</c:v>
                </c:pt>
                <c:pt idx="177">
                  <c:v>3.8330000000000002</c:v>
                </c:pt>
                <c:pt idx="178">
                  <c:v>3.8330000000000002</c:v>
                </c:pt>
                <c:pt idx="179">
                  <c:v>3.8330000000000002</c:v>
                </c:pt>
                <c:pt idx="180">
                  <c:v>3.8330000000000002</c:v>
                </c:pt>
                <c:pt idx="181">
                  <c:v>3.8330000000000002</c:v>
                </c:pt>
                <c:pt idx="182">
                  <c:v>3.8330000000000002</c:v>
                </c:pt>
                <c:pt idx="183">
                  <c:v>3.8330000000000002</c:v>
                </c:pt>
                <c:pt idx="184">
                  <c:v>3.8330000000000002</c:v>
                </c:pt>
                <c:pt idx="185">
                  <c:v>3.8330000000000002</c:v>
                </c:pt>
                <c:pt idx="186">
                  <c:v>3.8330000000000002</c:v>
                </c:pt>
                <c:pt idx="187">
                  <c:v>3.8330000000000002</c:v>
                </c:pt>
                <c:pt idx="188">
                  <c:v>3.8330000000000002</c:v>
                </c:pt>
                <c:pt idx="189">
                  <c:v>3.8330000000000002</c:v>
                </c:pt>
                <c:pt idx="190">
                  <c:v>3.8330000000000002</c:v>
                </c:pt>
                <c:pt idx="191">
                  <c:v>3.8330000000000002</c:v>
                </c:pt>
                <c:pt idx="192">
                  <c:v>3.8330000000000002</c:v>
                </c:pt>
                <c:pt idx="193">
                  <c:v>3.8330000000000002</c:v>
                </c:pt>
                <c:pt idx="194">
                  <c:v>3.8330000000000002</c:v>
                </c:pt>
                <c:pt idx="195">
                  <c:v>3.8330000000000002</c:v>
                </c:pt>
                <c:pt idx="196">
                  <c:v>3.8330000000000002</c:v>
                </c:pt>
                <c:pt idx="197">
                  <c:v>3.8330000000000002</c:v>
                </c:pt>
                <c:pt idx="198">
                  <c:v>3.8330000000000002</c:v>
                </c:pt>
                <c:pt idx="199">
                  <c:v>3.8330000000000002</c:v>
                </c:pt>
                <c:pt idx="200">
                  <c:v>3.8330000000000002</c:v>
                </c:pt>
                <c:pt idx="201">
                  <c:v>3.8330000000000002</c:v>
                </c:pt>
                <c:pt idx="202">
                  <c:v>3.8330000000000002</c:v>
                </c:pt>
                <c:pt idx="203">
                  <c:v>3.8330000000000002</c:v>
                </c:pt>
                <c:pt idx="204">
                  <c:v>3.8330000000000002</c:v>
                </c:pt>
                <c:pt idx="205">
                  <c:v>3.8330000000000002</c:v>
                </c:pt>
                <c:pt idx="206">
                  <c:v>3.8330000000000002</c:v>
                </c:pt>
                <c:pt idx="207">
                  <c:v>3.8330000000000002</c:v>
                </c:pt>
                <c:pt idx="208">
                  <c:v>3.8330000000000002</c:v>
                </c:pt>
                <c:pt idx="209">
                  <c:v>3.8330000000000002</c:v>
                </c:pt>
                <c:pt idx="210">
                  <c:v>3.8330000000000002</c:v>
                </c:pt>
                <c:pt idx="211">
                  <c:v>3.8330000000000002</c:v>
                </c:pt>
                <c:pt idx="212">
                  <c:v>3.8330000000000002</c:v>
                </c:pt>
                <c:pt idx="213">
                  <c:v>3.8330000000000002</c:v>
                </c:pt>
                <c:pt idx="214">
                  <c:v>3.8330000000000002</c:v>
                </c:pt>
                <c:pt idx="215">
                  <c:v>3.8330000000000002</c:v>
                </c:pt>
                <c:pt idx="216">
                  <c:v>3.8330000000000002</c:v>
                </c:pt>
                <c:pt idx="217">
                  <c:v>3.8330000000000002</c:v>
                </c:pt>
                <c:pt idx="218">
                  <c:v>3.8330000000000002</c:v>
                </c:pt>
                <c:pt idx="219">
                  <c:v>3.8330000000000002</c:v>
                </c:pt>
                <c:pt idx="220">
                  <c:v>3.8330000000000002</c:v>
                </c:pt>
                <c:pt idx="221">
                  <c:v>3.8330000000000002</c:v>
                </c:pt>
                <c:pt idx="222">
                  <c:v>3.8330000000000002</c:v>
                </c:pt>
                <c:pt idx="223">
                  <c:v>3.8330000000000002</c:v>
                </c:pt>
                <c:pt idx="224">
                  <c:v>3.8330000000000002</c:v>
                </c:pt>
                <c:pt idx="225">
                  <c:v>3.8330000000000002</c:v>
                </c:pt>
                <c:pt idx="226">
                  <c:v>3.8330000000000002</c:v>
                </c:pt>
                <c:pt idx="227">
                  <c:v>3.8330000000000002</c:v>
                </c:pt>
                <c:pt idx="228">
                  <c:v>3.8330000000000002</c:v>
                </c:pt>
                <c:pt idx="229">
                  <c:v>3.8330000000000002</c:v>
                </c:pt>
                <c:pt idx="230">
                  <c:v>3.8330000000000002</c:v>
                </c:pt>
                <c:pt idx="231">
                  <c:v>3.8330000000000002</c:v>
                </c:pt>
                <c:pt idx="232">
                  <c:v>3.8330000000000002</c:v>
                </c:pt>
                <c:pt idx="233">
                  <c:v>3.8330000000000002</c:v>
                </c:pt>
                <c:pt idx="234">
                  <c:v>3.8330000000000002</c:v>
                </c:pt>
                <c:pt idx="235">
                  <c:v>3.8330000000000002</c:v>
                </c:pt>
                <c:pt idx="236">
                  <c:v>3.8330000000000002</c:v>
                </c:pt>
                <c:pt idx="237">
                  <c:v>3.8330000000000002</c:v>
                </c:pt>
                <c:pt idx="238">
                  <c:v>3.8330000000000002</c:v>
                </c:pt>
                <c:pt idx="239">
                  <c:v>3.8330000000000002</c:v>
                </c:pt>
                <c:pt idx="240">
                  <c:v>3.8330000000000002</c:v>
                </c:pt>
                <c:pt idx="241">
                  <c:v>3.8330000000000002</c:v>
                </c:pt>
                <c:pt idx="242">
                  <c:v>3.8330000000000002</c:v>
                </c:pt>
                <c:pt idx="243">
                  <c:v>3.8330000000000002</c:v>
                </c:pt>
                <c:pt idx="244">
                  <c:v>3.8330000000000002</c:v>
                </c:pt>
                <c:pt idx="245">
                  <c:v>3.8330000000000002</c:v>
                </c:pt>
                <c:pt idx="246">
                  <c:v>3.8330000000000002</c:v>
                </c:pt>
                <c:pt idx="247">
                  <c:v>3.8330000000000002</c:v>
                </c:pt>
                <c:pt idx="248">
                  <c:v>3.8330000000000002</c:v>
                </c:pt>
                <c:pt idx="249">
                  <c:v>3.8330000000000002</c:v>
                </c:pt>
                <c:pt idx="250">
                  <c:v>3.8330000000000002</c:v>
                </c:pt>
                <c:pt idx="251">
                  <c:v>3.8330000000000002</c:v>
                </c:pt>
                <c:pt idx="252">
                  <c:v>3.8330000000000002</c:v>
                </c:pt>
                <c:pt idx="253">
                  <c:v>3.8330000000000002</c:v>
                </c:pt>
                <c:pt idx="254">
                  <c:v>3.8330000000000002</c:v>
                </c:pt>
                <c:pt idx="255">
                  <c:v>3.8330000000000002</c:v>
                </c:pt>
                <c:pt idx="256">
                  <c:v>3.8330000000000002</c:v>
                </c:pt>
                <c:pt idx="257">
                  <c:v>3.8330000000000002</c:v>
                </c:pt>
                <c:pt idx="258">
                  <c:v>3.8330000000000002</c:v>
                </c:pt>
                <c:pt idx="259">
                  <c:v>3.8330000000000002</c:v>
                </c:pt>
                <c:pt idx="260">
                  <c:v>3.8330000000000002</c:v>
                </c:pt>
                <c:pt idx="261">
                  <c:v>3.8330000000000002</c:v>
                </c:pt>
                <c:pt idx="262">
                  <c:v>3.8330000000000002</c:v>
                </c:pt>
                <c:pt idx="263">
                  <c:v>3.8330000000000002</c:v>
                </c:pt>
                <c:pt idx="264">
                  <c:v>3.8330000000000002</c:v>
                </c:pt>
                <c:pt idx="265">
                  <c:v>3.8330000000000002</c:v>
                </c:pt>
                <c:pt idx="266">
                  <c:v>3.8330000000000002</c:v>
                </c:pt>
                <c:pt idx="267">
                  <c:v>3.8330000000000002</c:v>
                </c:pt>
                <c:pt idx="268">
                  <c:v>3.8330000000000002</c:v>
                </c:pt>
                <c:pt idx="269">
                  <c:v>3.8330000000000002</c:v>
                </c:pt>
                <c:pt idx="270">
                  <c:v>3.8330000000000002</c:v>
                </c:pt>
                <c:pt idx="271">
                  <c:v>3.8330000000000002</c:v>
                </c:pt>
                <c:pt idx="272">
                  <c:v>3.8330000000000002</c:v>
                </c:pt>
                <c:pt idx="273">
                  <c:v>3.8330000000000002</c:v>
                </c:pt>
                <c:pt idx="274">
                  <c:v>3.8330000000000002</c:v>
                </c:pt>
                <c:pt idx="275">
                  <c:v>3.8330000000000002</c:v>
                </c:pt>
                <c:pt idx="276">
                  <c:v>3.8330000000000002</c:v>
                </c:pt>
                <c:pt idx="277">
                  <c:v>3.8330000000000002</c:v>
                </c:pt>
                <c:pt idx="278">
                  <c:v>3.8330000000000002</c:v>
                </c:pt>
                <c:pt idx="279">
                  <c:v>3.8330000000000002</c:v>
                </c:pt>
                <c:pt idx="280">
                  <c:v>3.8330000000000002</c:v>
                </c:pt>
                <c:pt idx="281">
                  <c:v>3.8330000000000002</c:v>
                </c:pt>
                <c:pt idx="282">
                  <c:v>3.8330000000000002</c:v>
                </c:pt>
                <c:pt idx="283">
                  <c:v>3.8330000000000002</c:v>
                </c:pt>
                <c:pt idx="284">
                  <c:v>3.8330000000000002</c:v>
                </c:pt>
                <c:pt idx="285">
                  <c:v>3.8330000000000002</c:v>
                </c:pt>
                <c:pt idx="286">
                  <c:v>3.8330000000000002</c:v>
                </c:pt>
                <c:pt idx="287">
                  <c:v>3.8330000000000002</c:v>
                </c:pt>
                <c:pt idx="288">
                  <c:v>3.8330000000000002</c:v>
                </c:pt>
                <c:pt idx="289">
                  <c:v>3.8330000000000002</c:v>
                </c:pt>
                <c:pt idx="290">
                  <c:v>3.8330000000000002</c:v>
                </c:pt>
                <c:pt idx="291">
                  <c:v>3.8330000000000002</c:v>
                </c:pt>
                <c:pt idx="292">
                  <c:v>3.8330000000000002</c:v>
                </c:pt>
                <c:pt idx="293">
                  <c:v>3.8330000000000002</c:v>
                </c:pt>
                <c:pt idx="294">
                  <c:v>3.8330000000000002</c:v>
                </c:pt>
                <c:pt idx="295">
                  <c:v>3.8330000000000002</c:v>
                </c:pt>
                <c:pt idx="296">
                  <c:v>3.8330000000000002</c:v>
                </c:pt>
                <c:pt idx="297">
                  <c:v>3.8330000000000002</c:v>
                </c:pt>
                <c:pt idx="298">
                  <c:v>3.8330000000000002</c:v>
                </c:pt>
                <c:pt idx="299">
                  <c:v>3.8330000000000002</c:v>
                </c:pt>
                <c:pt idx="300">
                  <c:v>3.8330000000000002</c:v>
                </c:pt>
                <c:pt idx="301">
                  <c:v>3.8330000000000002</c:v>
                </c:pt>
                <c:pt idx="302">
                  <c:v>3.8330000000000002</c:v>
                </c:pt>
                <c:pt idx="303">
                  <c:v>3.8330000000000002</c:v>
                </c:pt>
                <c:pt idx="304">
                  <c:v>3.8330000000000002</c:v>
                </c:pt>
                <c:pt idx="305">
                  <c:v>3.8330000000000002</c:v>
                </c:pt>
                <c:pt idx="306">
                  <c:v>3.8330000000000002</c:v>
                </c:pt>
                <c:pt idx="307">
                  <c:v>3.8330000000000002</c:v>
                </c:pt>
                <c:pt idx="308">
                  <c:v>3.8330000000000002</c:v>
                </c:pt>
                <c:pt idx="309">
                  <c:v>3.8330000000000002</c:v>
                </c:pt>
                <c:pt idx="310">
                  <c:v>3.8330000000000002</c:v>
                </c:pt>
                <c:pt idx="311">
                  <c:v>3.8330000000000002</c:v>
                </c:pt>
                <c:pt idx="312">
                  <c:v>3.8330000000000002</c:v>
                </c:pt>
                <c:pt idx="313">
                  <c:v>3.8330000000000002</c:v>
                </c:pt>
                <c:pt idx="314">
                  <c:v>3.8330000000000002</c:v>
                </c:pt>
                <c:pt idx="315">
                  <c:v>3.8330000000000002</c:v>
                </c:pt>
                <c:pt idx="316">
                  <c:v>3.8330000000000002</c:v>
                </c:pt>
                <c:pt idx="317">
                  <c:v>3.8330000000000002</c:v>
                </c:pt>
                <c:pt idx="318">
                  <c:v>3.8330000000000002</c:v>
                </c:pt>
                <c:pt idx="319">
                  <c:v>3.8330000000000002</c:v>
                </c:pt>
                <c:pt idx="320">
                  <c:v>3.8330000000000002</c:v>
                </c:pt>
                <c:pt idx="321">
                  <c:v>3.8330000000000002</c:v>
                </c:pt>
                <c:pt idx="322">
                  <c:v>3.8330000000000002</c:v>
                </c:pt>
                <c:pt idx="323">
                  <c:v>3.8330000000000002</c:v>
                </c:pt>
                <c:pt idx="324">
                  <c:v>3.8330000000000002</c:v>
                </c:pt>
                <c:pt idx="325">
                  <c:v>3.8330000000000002</c:v>
                </c:pt>
                <c:pt idx="326">
                  <c:v>3.8330000000000002</c:v>
                </c:pt>
                <c:pt idx="327">
                  <c:v>3.8330000000000002</c:v>
                </c:pt>
                <c:pt idx="328">
                  <c:v>3.8330000000000002</c:v>
                </c:pt>
                <c:pt idx="329">
                  <c:v>3.8330000000000002</c:v>
                </c:pt>
                <c:pt idx="330">
                  <c:v>3.8330000000000002</c:v>
                </c:pt>
                <c:pt idx="331">
                  <c:v>3.8330000000000002</c:v>
                </c:pt>
                <c:pt idx="332">
                  <c:v>3.8330000000000002</c:v>
                </c:pt>
                <c:pt idx="333">
                  <c:v>3.8330000000000002</c:v>
                </c:pt>
                <c:pt idx="334">
                  <c:v>3.8330000000000002</c:v>
                </c:pt>
                <c:pt idx="335">
                  <c:v>3.8330000000000002</c:v>
                </c:pt>
                <c:pt idx="336">
                  <c:v>3.8330000000000002</c:v>
                </c:pt>
                <c:pt idx="337">
                  <c:v>3.8330000000000002</c:v>
                </c:pt>
                <c:pt idx="338">
                  <c:v>3.8330000000000002</c:v>
                </c:pt>
                <c:pt idx="339">
                  <c:v>3.8330000000000002</c:v>
                </c:pt>
                <c:pt idx="340">
                  <c:v>3.8330000000000002</c:v>
                </c:pt>
                <c:pt idx="341">
                  <c:v>3.8330000000000002</c:v>
                </c:pt>
                <c:pt idx="342">
                  <c:v>3.8330000000000002</c:v>
                </c:pt>
                <c:pt idx="343">
                  <c:v>3.8330000000000002</c:v>
                </c:pt>
                <c:pt idx="344">
                  <c:v>3.8330000000000002</c:v>
                </c:pt>
                <c:pt idx="345">
                  <c:v>3.8330000000000002</c:v>
                </c:pt>
                <c:pt idx="346">
                  <c:v>3.8330000000000002</c:v>
                </c:pt>
                <c:pt idx="347">
                  <c:v>3.8330000000000002</c:v>
                </c:pt>
                <c:pt idx="348">
                  <c:v>3.8330000000000002</c:v>
                </c:pt>
                <c:pt idx="349">
                  <c:v>3.8330000000000002</c:v>
                </c:pt>
                <c:pt idx="350">
                  <c:v>3.8330000000000002</c:v>
                </c:pt>
                <c:pt idx="351">
                  <c:v>3.8330000000000002</c:v>
                </c:pt>
                <c:pt idx="352">
                  <c:v>3.8330000000000002</c:v>
                </c:pt>
                <c:pt idx="353">
                  <c:v>3.8330000000000002</c:v>
                </c:pt>
                <c:pt idx="354">
                  <c:v>3.8330000000000002</c:v>
                </c:pt>
                <c:pt idx="355">
                  <c:v>3.8330000000000002</c:v>
                </c:pt>
                <c:pt idx="356">
                  <c:v>3.8330000000000002</c:v>
                </c:pt>
                <c:pt idx="357">
                  <c:v>3.8330000000000002</c:v>
                </c:pt>
                <c:pt idx="358">
                  <c:v>3.8330000000000002</c:v>
                </c:pt>
                <c:pt idx="359">
                  <c:v>3.8330000000000002</c:v>
                </c:pt>
                <c:pt idx="360">
                  <c:v>3.8330000000000002</c:v>
                </c:pt>
                <c:pt idx="361">
                  <c:v>3.8330000000000002</c:v>
                </c:pt>
                <c:pt idx="362">
                  <c:v>3.8330000000000002</c:v>
                </c:pt>
                <c:pt idx="363">
                  <c:v>3.8330000000000002</c:v>
                </c:pt>
                <c:pt idx="364">
                  <c:v>3.8330000000000002</c:v>
                </c:pt>
                <c:pt idx="365">
                  <c:v>3.8330000000000002</c:v>
                </c:pt>
                <c:pt idx="366">
                  <c:v>3.8330000000000002</c:v>
                </c:pt>
                <c:pt idx="367">
                  <c:v>3.8330000000000002</c:v>
                </c:pt>
                <c:pt idx="368">
                  <c:v>3.8330000000000002</c:v>
                </c:pt>
                <c:pt idx="369">
                  <c:v>3.8330000000000002</c:v>
                </c:pt>
                <c:pt idx="370">
                  <c:v>3.8330000000000002</c:v>
                </c:pt>
                <c:pt idx="371">
                  <c:v>3.8330000000000002</c:v>
                </c:pt>
                <c:pt idx="372">
                  <c:v>3.8330000000000002</c:v>
                </c:pt>
                <c:pt idx="373">
                  <c:v>3.8330000000000002</c:v>
                </c:pt>
                <c:pt idx="374">
                  <c:v>3.8330000000000002</c:v>
                </c:pt>
                <c:pt idx="375">
                  <c:v>3.8330000000000002</c:v>
                </c:pt>
                <c:pt idx="376">
                  <c:v>3.8330000000000002</c:v>
                </c:pt>
                <c:pt idx="377">
                  <c:v>3.8330000000000002</c:v>
                </c:pt>
                <c:pt idx="378">
                  <c:v>3.8330000000000002</c:v>
                </c:pt>
                <c:pt idx="379">
                  <c:v>3.8330000000000002</c:v>
                </c:pt>
                <c:pt idx="380">
                  <c:v>3.8330000000000002</c:v>
                </c:pt>
                <c:pt idx="381">
                  <c:v>3.8330000000000002</c:v>
                </c:pt>
                <c:pt idx="382">
                  <c:v>3.8330000000000002</c:v>
                </c:pt>
                <c:pt idx="383">
                  <c:v>3.8330000000000002</c:v>
                </c:pt>
                <c:pt idx="384">
                  <c:v>3.8330000000000002</c:v>
                </c:pt>
                <c:pt idx="385">
                  <c:v>3.8330000000000002</c:v>
                </c:pt>
                <c:pt idx="386">
                  <c:v>3.8330000000000002</c:v>
                </c:pt>
                <c:pt idx="387">
                  <c:v>3.8330000000000002</c:v>
                </c:pt>
                <c:pt idx="388">
                  <c:v>3.8330000000000002</c:v>
                </c:pt>
                <c:pt idx="389">
                  <c:v>3.8330000000000002</c:v>
                </c:pt>
                <c:pt idx="390">
                  <c:v>3.8330000000000002</c:v>
                </c:pt>
                <c:pt idx="391">
                  <c:v>3.8330000000000002</c:v>
                </c:pt>
                <c:pt idx="392">
                  <c:v>3.8330000000000002</c:v>
                </c:pt>
                <c:pt idx="393">
                  <c:v>3.8330000000000002</c:v>
                </c:pt>
                <c:pt idx="394">
                  <c:v>3.8330000000000002</c:v>
                </c:pt>
                <c:pt idx="395">
                  <c:v>3.8330000000000002</c:v>
                </c:pt>
                <c:pt idx="396">
                  <c:v>3.8330000000000002</c:v>
                </c:pt>
                <c:pt idx="397">
                  <c:v>3.8330000000000002</c:v>
                </c:pt>
                <c:pt idx="398">
                  <c:v>3.8330000000000002</c:v>
                </c:pt>
                <c:pt idx="399">
                  <c:v>3.8330000000000002</c:v>
                </c:pt>
                <c:pt idx="400">
                  <c:v>3.8330000000000002</c:v>
                </c:pt>
                <c:pt idx="401">
                  <c:v>3.8330000000000002</c:v>
                </c:pt>
                <c:pt idx="402">
                  <c:v>3.8330000000000002</c:v>
                </c:pt>
                <c:pt idx="403">
                  <c:v>3.8330000000000002</c:v>
                </c:pt>
                <c:pt idx="404">
                  <c:v>3.8330000000000002</c:v>
                </c:pt>
                <c:pt idx="405">
                  <c:v>3.8330000000000002</c:v>
                </c:pt>
                <c:pt idx="406">
                  <c:v>3.8330000000000002</c:v>
                </c:pt>
                <c:pt idx="407">
                  <c:v>3.8330000000000002</c:v>
                </c:pt>
                <c:pt idx="408">
                  <c:v>3.8330000000000002</c:v>
                </c:pt>
                <c:pt idx="409">
                  <c:v>3.8330000000000002</c:v>
                </c:pt>
                <c:pt idx="410">
                  <c:v>3.8330000000000002</c:v>
                </c:pt>
                <c:pt idx="411">
                  <c:v>3.8330000000000002</c:v>
                </c:pt>
                <c:pt idx="412">
                  <c:v>3.8330000000000002</c:v>
                </c:pt>
                <c:pt idx="413">
                  <c:v>3.8330000000000002</c:v>
                </c:pt>
                <c:pt idx="414">
                  <c:v>3.8330000000000002</c:v>
                </c:pt>
                <c:pt idx="415">
                  <c:v>3.8330000000000002</c:v>
                </c:pt>
                <c:pt idx="416">
                  <c:v>3.8330000000000002</c:v>
                </c:pt>
                <c:pt idx="417">
                  <c:v>3.8330000000000002</c:v>
                </c:pt>
                <c:pt idx="418">
                  <c:v>3.8330000000000002</c:v>
                </c:pt>
                <c:pt idx="419">
                  <c:v>3.8330000000000002</c:v>
                </c:pt>
                <c:pt idx="420">
                  <c:v>3.8330000000000002</c:v>
                </c:pt>
                <c:pt idx="421">
                  <c:v>3.8330000000000002</c:v>
                </c:pt>
                <c:pt idx="422">
                  <c:v>3.8330000000000002</c:v>
                </c:pt>
                <c:pt idx="423">
                  <c:v>3.8330000000000002</c:v>
                </c:pt>
                <c:pt idx="424">
                  <c:v>3.8330000000000002</c:v>
                </c:pt>
                <c:pt idx="425">
                  <c:v>3.8330000000000002</c:v>
                </c:pt>
                <c:pt idx="426">
                  <c:v>3.8330000000000002</c:v>
                </c:pt>
                <c:pt idx="427">
                  <c:v>3.8330000000000002</c:v>
                </c:pt>
                <c:pt idx="428">
                  <c:v>3.8330000000000002</c:v>
                </c:pt>
                <c:pt idx="429">
                  <c:v>3.8330000000000002</c:v>
                </c:pt>
                <c:pt idx="430">
                  <c:v>3.8330000000000002</c:v>
                </c:pt>
                <c:pt idx="431">
                  <c:v>3.8330000000000002</c:v>
                </c:pt>
                <c:pt idx="432">
                  <c:v>3.8330000000000002</c:v>
                </c:pt>
                <c:pt idx="433">
                  <c:v>3.8330000000000002</c:v>
                </c:pt>
                <c:pt idx="434">
                  <c:v>3.8330000000000002</c:v>
                </c:pt>
                <c:pt idx="435">
                  <c:v>3.8330000000000002</c:v>
                </c:pt>
                <c:pt idx="436">
                  <c:v>3.8330000000000002</c:v>
                </c:pt>
                <c:pt idx="437">
                  <c:v>3.8330000000000002</c:v>
                </c:pt>
                <c:pt idx="438">
                  <c:v>3.8330000000000002</c:v>
                </c:pt>
                <c:pt idx="439">
                  <c:v>3.8330000000000002</c:v>
                </c:pt>
                <c:pt idx="440">
                  <c:v>3.8330000000000002</c:v>
                </c:pt>
                <c:pt idx="441">
                  <c:v>3.8330000000000002</c:v>
                </c:pt>
                <c:pt idx="442">
                  <c:v>3.8330000000000002</c:v>
                </c:pt>
                <c:pt idx="443">
                  <c:v>3.8330000000000002</c:v>
                </c:pt>
                <c:pt idx="444">
                  <c:v>3.8330000000000002</c:v>
                </c:pt>
                <c:pt idx="445">
                  <c:v>3.8330000000000002</c:v>
                </c:pt>
                <c:pt idx="446">
                  <c:v>3.8330000000000002</c:v>
                </c:pt>
                <c:pt idx="447">
                  <c:v>3.8330000000000002</c:v>
                </c:pt>
                <c:pt idx="448">
                  <c:v>3.8330000000000002</c:v>
                </c:pt>
                <c:pt idx="449">
                  <c:v>3.8330000000000002</c:v>
                </c:pt>
                <c:pt idx="450">
                  <c:v>3.8330000000000002</c:v>
                </c:pt>
                <c:pt idx="451">
                  <c:v>3.8330000000000002</c:v>
                </c:pt>
                <c:pt idx="452">
                  <c:v>3.8330000000000002</c:v>
                </c:pt>
                <c:pt idx="453">
                  <c:v>3.8330000000000002</c:v>
                </c:pt>
                <c:pt idx="454">
                  <c:v>3.8330000000000002</c:v>
                </c:pt>
                <c:pt idx="455">
                  <c:v>3.8330000000000002</c:v>
                </c:pt>
                <c:pt idx="456">
                  <c:v>3.8330000000000002</c:v>
                </c:pt>
                <c:pt idx="457">
                  <c:v>3.8330000000000002</c:v>
                </c:pt>
                <c:pt idx="458">
                  <c:v>3.8330000000000002</c:v>
                </c:pt>
                <c:pt idx="459">
                  <c:v>3.8330000000000002</c:v>
                </c:pt>
                <c:pt idx="460">
                  <c:v>3.8330000000000002</c:v>
                </c:pt>
                <c:pt idx="461">
                  <c:v>3.8330000000000002</c:v>
                </c:pt>
                <c:pt idx="462">
                  <c:v>3.8330000000000002</c:v>
                </c:pt>
                <c:pt idx="463">
                  <c:v>3.8330000000000002</c:v>
                </c:pt>
                <c:pt idx="464">
                  <c:v>3.8330000000000002</c:v>
                </c:pt>
                <c:pt idx="465">
                  <c:v>3.8330000000000002</c:v>
                </c:pt>
                <c:pt idx="466">
                  <c:v>3.8330000000000002</c:v>
                </c:pt>
                <c:pt idx="467">
                  <c:v>3.8330000000000002</c:v>
                </c:pt>
                <c:pt idx="468">
                  <c:v>3.8330000000000002</c:v>
                </c:pt>
                <c:pt idx="469">
                  <c:v>3.8330000000000002</c:v>
                </c:pt>
                <c:pt idx="470">
                  <c:v>3.8330000000000002</c:v>
                </c:pt>
                <c:pt idx="471">
                  <c:v>3.8330000000000002</c:v>
                </c:pt>
                <c:pt idx="472">
                  <c:v>3.8330000000000002</c:v>
                </c:pt>
                <c:pt idx="473">
                  <c:v>3.8330000000000002</c:v>
                </c:pt>
                <c:pt idx="474">
                  <c:v>3.8330000000000002</c:v>
                </c:pt>
                <c:pt idx="475">
                  <c:v>3.8330000000000002</c:v>
                </c:pt>
                <c:pt idx="476">
                  <c:v>3.8330000000000002</c:v>
                </c:pt>
                <c:pt idx="477">
                  <c:v>3.8330000000000002</c:v>
                </c:pt>
                <c:pt idx="478">
                  <c:v>3.8330000000000002</c:v>
                </c:pt>
                <c:pt idx="479">
                  <c:v>3.8330000000000002</c:v>
                </c:pt>
                <c:pt idx="480">
                  <c:v>3.8330000000000002</c:v>
                </c:pt>
                <c:pt idx="481">
                  <c:v>3.8330000000000002</c:v>
                </c:pt>
                <c:pt idx="482">
                  <c:v>3.8330000000000002</c:v>
                </c:pt>
                <c:pt idx="483">
                  <c:v>3.8330000000000002</c:v>
                </c:pt>
                <c:pt idx="484">
                  <c:v>3.8330000000000002</c:v>
                </c:pt>
                <c:pt idx="485">
                  <c:v>3.8330000000000002</c:v>
                </c:pt>
                <c:pt idx="486">
                  <c:v>3.8330000000000002</c:v>
                </c:pt>
                <c:pt idx="487">
                  <c:v>3.8330000000000002</c:v>
                </c:pt>
                <c:pt idx="488">
                  <c:v>3.8330000000000002</c:v>
                </c:pt>
                <c:pt idx="489">
                  <c:v>3.8330000000000002</c:v>
                </c:pt>
                <c:pt idx="490">
                  <c:v>3.8330000000000002</c:v>
                </c:pt>
                <c:pt idx="491">
                  <c:v>3.8330000000000002</c:v>
                </c:pt>
                <c:pt idx="492">
                  <c:v>3.8330000000000002</c:v>
                </c:pt>
                <c:pt idx="493">
                  <c:v>3.8330000000000002</c:v>
                </c:pt>
                <c:pt idx="494">
                  <c:v>3.8330000000000002</c:v>
                </c:pt>
                <c:pt idx="495">
                  <c:v>3.8330000000000002</c:v>
                </c:pt>
                <c:pt idx="496">
                  <c:v>3.8330000000000002</c:v>
                </c:pt>
                <c:pt idx="497">
                  <c:v>3.8330000000000002</c:v>
                </c:pt>
                <c:pt idx="498">
                  <c:v>3.8330000000000002</c:v>
                </c:pt>
                <c:pt idx="499">
                  <c:v>3.8330000000000002</c:v>
                </c:pt>
                <c:pt idx="500">
                  <c:v>3.8330000000000002</c:v>
                </c:pt>
                <c:pt idx="501">
                  <c:v>3.8330000000000002</c:v>
                </c:pt>
                <c:pt idx="502">
                  <c:v>3.8330000000000002</c:v>
                </c:pt>
                <c:pt idx="503">
                  <c:v>3.8330000000000002</c:v>
                </c:pt>
                <c:pt idx="504">
                  <c:v>3.8330000000000002</c:v>
                </c:pt>
                <c:pt idx="505">
                  <c:v>3.8330000000000002</c:v>
                </c:pt>
                <c:pt idx="506">
                  <c:v>3.8330000000000002</c:v>
                </c:pt>
                <c:pt idx="507">
                  <c:v>3.8330000000000002</c:v>
                </c:pt>
                <c:pt idx="508">
                  <c:v>3.8330000000000002</c:v>
                </c:pt>
                <c:pt idx="509">
                  <c:v>3.8330000000000002</c:v>
                </c:pt>
                <c:pt idx="510">
                  <c:v>3.8330000000000002</c:v>
                </c:pt>
                <c:pt idx="511">
                  <c:v>3.8330000000000002</c:v>
                </c:pt>
                <c:pt idx="512">
                  <c:v>3.8330000000000002</c:v>
                </c:pt>
                <c:pt idx="513">
                  <c:v>3.8330000000000002</c:v>
                </c:pt>
                <c:pt idx="514">
                  <c:v>3.8330000000000002</c:v>
                </c:pt>
                <c:pt idx="515">
                  <c:v>3.8330000000000002</c:v>
                </c:pt>
                <c:pt idx="516">
                  <c:v>3.8330000000000002</c:v>
                </c:pt>
                <c:pt idx="517">
                  <c:v>3.8330000000000002</c:v>
                </c:pt>
                <c:pt idx="518">
                  <c:v>3.8330000000000002</c:v>
                </c:pt>
                <c:pt idx="519">
                  <c:v>3.8330000000000002</c:v>
                </c:pt>
                <c:pt idx="520">
                  <c:v>3.8330000000000002</c:v>
                </c:pt>
                <c:pt idx="521">
                  <c:v>3.8330000000000002</c:v>
                </c:pt>
                <c:pt idx="522">
                  <c:v>3.8330000000000002</c:v>
                </c:pt>
                <c:pt idx="523">
                  <c:v>3.8330000000000002</c:v>
                </c:pt>
                <c:pt idx="524">
                  <c:v>3.8330000000000002</c:v>
                </c:pt>
                <c:pt idx="525">
                  <c:v>3.8330000000000002</c:v>
                </c:pt>
                <c:pt idx="526">
                  <c:v>3.8330000000000002</c:v>
                </c:pt>
                <c:pt idx="527">
                  <c:v>3.8330000000000002</c:v>
                </c:pt>
                <c:pt idx="528">
                  <c:v>3.8330000000000002</c:v>
                </c:pt>
                <c:pt idx="529">
                  <c:v>3.8330000000000002</c:v>
                </c:pt>
                <c:pt idx="530">
                  <c:v>3.8330000000000002</c:v>
                </c:pt>
                <c:pt idx="531">
                  <c:v>3.8330000000000002</c:v>
                </c:pt>
                <c:pt idx="532">
                  <c:v>3.8330000000000002</c:v>
                </c:pt>
                <c:pt idx="533">
                  <c:v>3.8330000000000002</c:v>
                </c:pt>
                <c:pt idx="534">
                  <c:v>3.8330000000000002</c:v>
                </c:pt>
                <c:pt idx="535">
                  <c:v>3.8330000000000002</c:v>
                </c:pt>
                <c:pt idx="536">
                  <c:v>3.8330000000000002</c:v>
                </c:pt>
                <c:pt idx="537">
                  <c:v>3.8330000000000002</c:v>
                </c:pt>
                <c:pt idx="538">
                  <c:v>3.8330000000000002</c:v>
                </c:pt>
                <c:pt idx="539">
                  <c:v>3.8330000000000002</c:v>
                </c:pt>
                <c:pt idx="540">
                  <c:v>3.8330000000000002</c:v>
                </c:pt>
                <c:pt idx="541">
                  <c:v>3.8330000000000002</c:v>
                </c:pt>
                <c:pt idx="542">
                  <c:v>3.8330000000000002</c:v>
                </c:pt>
                <c:pt idx="543">
                  <c:v>3.8330000000000002</c:v>
                </c:pt>
                <c:pt idx="544">
                  <c:v>3.8330000000000002</c:v>
                </c:pt>
                <c:pt idx="545">
                  <c:v>3.8330000000000002</c:v>
                </c:pt>
                <c:pt idx="546">
                  <c:v>3.8330000000000002</c:v>
                </c:pt>
                <c:pt idx="547">
                  <c:v>3.8330000000000002</c:v>
                </c:pt>
                <c:pt idx="548">
                  <c:v>3.8330000000000002</c:v>
                </c:pt>
                <c:pt idx="549">
                  <c:v>3.8330000000000002</c:v>
                </c:pt>
                <c:pt idx="550">
                  <c:v>3.8330000000000002</c:v>
                </c:pt>
                <c:pt idx="551">
                  <c:v>3.8330000000000002</c:v>
                </c:pt>
                <c:pt idx="552">
                  <c:v>3.8330000000000002</c:v>
                </c:pt>
                <c:pt idx="553">
                  <c:v>3.8330000000000002</c:v>
                </c:pt>
                <c:pt idx="554">
                  <c:v>3.8330000000000002</c:v>
                </c:pt>
                <c:pt idx="555">
                  <c:v>3.8330000000000002</c:v>
                </c:pt>
                <c:pt idx="556">
                  <c:v>3.8330000000000002</c:v>
                </c:pt>
                <c:pt idx="557">
                  <c:v>3.8330000000000002</c:v>
                </c:pt>
                <c:pt idx="558">
                  <c:v>3.8330000000000002</c:v>
                </c:pt>
                <c:pt idx="559">
                  <c:v>3.8330000000000002</c:v>
                </c:pt>
                <c:pt idx="560">
                  <c:v>3.8330000000000002</c:v>
                </c:pt>
                <c:pt idx="561">
                  <c:v>3.8330000000000002</c:v>
                </c:pt>
                <c:pt idx="562">
                  <c:v>3.8330000000000002</c:v>
                </c:pt>
                <c:pt idx="563">
                  <c:v>3.8330000000000002</c:v>
                </c:pt>
                <c:pt idx="564">
                  <c:v>3.8330000000000002</c:v>
                </c:pt>
                <c:pt idx="565">
                  <c:v>3.8330000000000002</c:v>
                </c:pt>
                <c:pt idx="566">
                  <c:v>3.8330000000000002</c:v>
                </c:pt>
                <c:pt idx="567">
                  <c:v>3.8330000000000002</c:v>
                </c:pt>
                <c:pt idx="568">
                  <c:v>3.8330000000000002</c:v>
                </c:pt>
                <c:pt idx="569">
                  <c:v>3.8330000000000002</c:v>
                </c:pt>
                <c:pt idx="570">
                  <c:v>3.8330000000000002</c:v>
                </c:pt>
                <c:pt idx="571">
                  <c:v>3.8330000000000002</c:v>
                </c:pt>
                <c:pt idx="572">
                  <c:v>3.8330000000000002</c:v>
                </c:pt>
                <c:pt idx="573">
                  <c:v>3.8330000000000002</c:v>
                </c:pt>
                <c:pt idx="574">
                  <c:v>3.8330000000000002</c:v>
                </c:pt>
                <c:pt idx="575">
                  <c:v>3.8330000000000002</c:v>
                </c:pt>
                <c:pt idx="576">
                  <c:v>3.8330000000000002</c:v>
                </c:pt>
                <c:pt idx="577">
                  <c:v>3.8330000000000002</c:v>
                </c:pt>
                <c:pt idx="578">
                  <c:v>3.8330000000000002</c:v>
                </c:pt>
                <c:pt idx="579">
                  <c:v>3.8330000000000002</c:v>
                </c:pt>
                <c:pt idx="580">
                  <c:v>3.8330000000000002</c:v>
                </c:pt>
                <c:pt idx="581">
                  <c:v>3.8330000000000002</c:v>
                </c:pt>
                <c:pt idx="582">
                  <c:v>3.8330000000000002</c:v>
                </c:pt>
                <c:pt idx="583">
                  <c:v>3.8330000000000002</c:v>
                </c:pt>
                <c:pt idx="584">
                  <c:v>3.8330000000000002</c:v>
                </c:pt>
                <c:pt idx="585">
                  <c:v>3.8330000000000002</c:v>
                </c:pt>
                <c:pt idx="586">
                  <c:v>3.8330000000000002</c:v>
                </c:pt>
                <c:pt idx="587">
                  <c:v>3.8330000000000002</c:v>
                </c:pt>
                <c:pt idx="588">
                  <c:v>3.8330000000000002</c:v>
                </c:pt>
                <c:pt idx="589">
                  <c:v>3.8330000000000002</c:v>
                </c:pt>
                <c:pt idx="590">
                  <c:v>3.8330000000000002</c:v>
                </c:pt>
                <c:pt idx="591">
                  <c:v>3.8330000000000002</c:v>
                </c:pt>
                <c:pt idx="592">
                  <c:v>3.8330000000000002</c:v>
                </c:pt>
                <c:pt idx="593">
                  <c:v>3.8330000000000002</c:v>
                </c:pt>
                <c:pt idx="594">
                  <c:v>3.8330000000000002</c:v>
                </c:pt>
                <c:pt idx="595">
                  <c:v>3.8330000000000002</c:v>
                </c:pt>
                <c:pt idx="596">
                  <c:v>3.8330000000000002</c:v>
                </c:pt>
                <c:pt idx="597">
                  <c:v>3.8330000000000002</c:v>
                </c:pt>
                <c:pt idx="598">
                  <c:v>3.8330000000000002</c:v>
                </c:pt>
                <c:pt idx="599">
                  <c:v>3.8330000000000002</c:v>
                </c:pt>
                <c:pt idx="600">
                  <c:v>3.8330000000000002</c:v>
                </c:pt>
                <c:pt idx="601">
                  <c:v>3.8330000000000002</c:v>
                </c:pt>
                <c:pt idx="602">
                  <c:v>3.8330000000000002</c:v>
                </c:pt>
                <c:pt idx="603">
                  <c:v>3.8330000000000002</c:v>
                </c:pt>
                <c:pt idx="604">
                  <c:v>3.8330000000000002</c:v>
                </c:pt>
                <c:pt idx="605">
                  <c:v>3.8330000000000002</c:v>
                </c:pt>
                <c:pt idx="606">
                  <c:v>3.8330000000000002</c:v>
                </c:pt>
                <c:pt idx="607">
                  <c:v>3.8330000000000002</c:v>
                </c:pt>
                <c:pt idx="608">
                  <c:v>3.8330000000000002</c:v>
                </c:pt>
                <c:pt idx="609">
                  <c:v>3.8330000000000002</c:v>
                </c:pt>
                <c:pt idx="610">
                  <c:v>3.8330000000000002</c:v>
                </c:pt>
                <c:pt idx="611">
                  <c:v>3.8330000000000002</c:v>
                </c:pt>
                <c:pt idx="612">
                  <c:v>3.8330000000000002</c:v>
                </c:pt>
                <c:pt idx="613">
                  <c:v>3.8330000000000002</c:v>
                </c:pt>
                <c:pt idx="614">
                  <c:v>3.8330000000000002</c:v>
                </c:pt>
                <c:pt idx="615">
                  <c:v>3.8330000000000002</c:v>
                </c:pt>
                <c:pt idx="616">
                  <c:v>3.8330000000000002</c:v>
                </c:pt>
                <c:pt idx="617">
                  <c:v>3.8330000000000002</c:v>
                </c:pt>
                <c:pt idx="618">
                  <c:v>3.8330000000000002</c:v>
                </c:pt>
                <c:pt idx="619">
                  <c:v>3.8330000000000002</c:v>
                </c:pt>
                <c:pt idx="620">
                  <c:v>3.8330000000000002</c:v>
                </c:pt>
                <c:pt idx="621">
                  <c:v>3.8330000000000002</c:v>
                </c:pt>
                <c:pt idx="622">
                  <c:v>3.8330000000000002</c:v>
                </c:pt>
                <c:pt idx="623">
                  <c:v>3.8330000000000002</c:v>
                </c:pt>
                <c:pt idx="624">
                  <c:v>3.8330000000000002</c:v>
                </c:pt>
                <c:pt idx="625">
                  <c:v>3.8330000000000002</c:v>
                </c:pt>
                <c:pt idx="626">
                  <c:v>3.8330000000000002</c:v>
                </c:pt>
                <c:pt idx="627">
                  <c:v>3.8330000000000002</c:v>
                </c:pt>
                <c:pt idx="628">
                  <c:v>3.8330000000000002</c:v>
                </c:pt>
                <c:pt idx="629">
                  <c:v>3.8330000000000002</c:v>
                </c:pt>
                <c:pt idx="630">
                  <c:v>3.8330000000000002</c:v>
                </c:pt>
                <c:pt idx="631">
                  <c:v>3.8330000000000002</c:v>
                </c:pt>
                <c:pt idx="632">
                  <c:v>3.8330000000000002</c:v>
                </c:pt>
                <c:pt idx="633">
                  <c:v>3.8330000000000002</c:v>
                </c:pt>
                <c:pt idx="634">
                  <c:v>3.8330000000000002</c:v>
                </c:pt>
                <c:pt idx="635">
                  <c:v>3.8330000000000002</c:v>
                </c:pt>
                <c:pt idx="636">
                  <c:v>3.8330000000000002</c:v>
                </c:pt>
                <c:pt idx="637">
                  <c:v>3.8330000000000002</c:v>
                </c:pt>
                <c:pt idx="638">
                  <c:v>3.8330000000000002</c:v>
                </c:pt>
                <c:pt idx="639">
                  <c:v>3.8330000000000002</c:v>
                </c:pt>
                <c:pt idx="640">
                  <c:v>3.8330000000000002</c:v>
                </c:pt>
                <c:pt idx="641">
                  <c:v>3.8330000000000002</c:v>
                </c:pt>
                <c:pt idx="642">
                  <c:v>3.8330000000000002</c:v>
                </c:pt>
                <c:pt idx="643">
                  <c:v>3.8330000000000002</c:v>
                </c:pt>
                <c:pt idx="644">
                  <c:v>3.8330000000000002</c:v>
                </c:pt>
                <c:pt idx="645">
                  <c:v>3.8330000000000002</c:v>
                </c:pt>
                <c:pt idx="646">
                  <c:v>3.8330000000000002</c:v>
                </c:pt>
                <c:pt idx="647">
                  <c:v>3.8330000000000002</c:v>
                </c:pt>
                <c:pt idx="648">
                  <c:v>3.8330000000000002</c:v>
                </c:pt>
                <c:pt idx="649">
                  <c:v>3.8330000000000002</c:v>
                </c:pt>
                <c:pt idx="650">
                  <c:v>3.8330000000000002</c:v>
                </c:pt>
                <c:pt idx="651">
                  <c:v>3.8330000000000002</c:v>
                </c:pt>
                <c:pt idx="652">
                  <c:v>3.8330000000000002</c:v>
                </c:pt>
                <c:pt idx="653">
                  <c:v>3.8330000000000002</c:v>
                </c:pt>
                <c:pt idx="654">
                  <c:v>3.8330000000000002</c:v>
                </c:pt>
                <c:pt idx="655">
                  <c:v>3.8330000000000002</c:v>
                </c:pt>
                <c:pt idx="656">
                  <c:v>3.8330000000000002</c:v>
                </c:pt>
                <c:pt idx="657">
                  <c:v>3.8330000000000002</c:v>
                </c:pt>
                <c:pt idx="658">
                  <c:v>3.8330000000000002</c:v>
                </c:pt>
                <c:pt idx="659">
                  <c:v>3.8330000000000002</c:v>
                </c:pt>
                <c:pt idx="660">
                  <c:v>3.8330000000000002</c:v>
                </c:pt>
                <c:pt idx="661">
                  <c:v>3.8330000000000002</c:v>
                </c:pt>
                <c:pt idx="662">
                  <c:v>3.8330000000000002</c:v>
                </c:pt>
                <c:pt idx="663">
                  <c:v>3.8330000000000002</c:v>
                </c:pt>
                <c:pt idx="664">
                  <c:v>3.8330000000000002</c:v>
                </c:pt>
                <c:pt idx="665">
                  <c:v>3.8330000000000002</c:v>
                </c:pt>
                <c:pt idx="666">
                  <c:v>3.8330000000000002</c:v>
                </c:pt>
                <c:pt idx="667">
                  <c:v>3.8330000000000002</c:v>
                </c:pt>
                <c:pt idx="668">
                  <c:v>3.8330000000000002</c:v>
                </c:pt>
                <c:pt idx="669">
                  <c:v>3.8330000000000002</c:v>
                </c:pt>
                <c:pt idx="670">
                  <c:v>3.8330000000000002</c:v>
                </c:pt>
                <c:pt idx="671">
                  <c:v>3.8330000000000002</c:v>
                </c:pt>
                <c:pt idx="672">
                  <c:v>3.8330000000000002</c:v>
                </c:pt>
                <c:pt idx="673">
                  <c:v>3.8330000000000002</c:v>
                </c:pt>
                <c:pt idx="674">
                  <c:v>3.8330000000000002</c:v>
                </c:pt>
                <c:pt idx="675">
                  <c:v>3.8330000000000002</c:v>
                </c:pt>
                <c:pt idx="676">
                  <c:v>3.8330000000000002</c:v>
                </c:pt>
                <c:pt idx="677">
                  <c:v>4</c:v>
                </c:pt>
                <c:pt idx="678">
                  <c:v>4</c:v>
                </c:pt>
                <c:pt idx="679">
                  <c:v>4</c:v>
                </c:pt>
                <c:pt idx="680">
                  <c:v>4</c:v>
                </c:pt>
                <c:pt idx="681">
                  <c:v>4</c:v>
                </c:pt>
                <c:pt idx="682">
                  <c:v>4</c:v>
                </c:pt>
                <c:pt idx="683">
                  <c:v>4</c:v>
                </c:pt>
                <c:pt idx="684">
                  <c:v>4</c:v>
                </c:pt>
                <c:pt idx="685">
                  <c:v>4</c:v>
                </c:pt>
                <c:pt idx="686">
                  <c:v>4</c:v>
                </c:pt>
                <c:pt idx="687">
                  <c:v>4</c:v>
                </c:pt>
                <c:pt idx="688">
                  <c:v>4</c:v>
                </c:pt>
                <c:pt idx="689">
                  <c:v>4</c:v>
                </c:pt>
                <c:pt idx="690">
                  <c:v>4</c:v>
                </c:pt>
                <c:pt idx="691">
                  <c:v>4</c:v>
                </c:pt>
                <c:pt idx="692">
                  <c:v>4</c:v>
                </c:pt>
                <c:pt idx="693">
                  <c:v>4</c:v>
                </c:pt>
                <c:pt idx="694">
                  <c:v>4</c:v>
                </c:pt>
                <c:pt idx="695">
                  <c:v>4</c:v>
                </c:pt>
                <c:pt idx="696">
                  <c:v>4</c:v>
                </c:pt>
                <c:pt idx="697">
                  <c:v>4</c:v>
                </c:pt>
                <c:pt idx="698">
                  <c:v>4</c:v>
                </c:pt>
                <c:pt idx="699">
                  <c:v>4</c:v>
                </c:pt>
                <c:pt idx="700">
                  <c:v>4</c:v>
                </c:pt>
                <c:pt idx="701">
                  <c:v>4</c:v>
                </c:pt>
                <c:pt idx="702">
                  <c:v>4</c:v>
                </c:pt>
                <c:pt idx="703">
                  <c:v>4</c:v>
                </c:pt>
                <c:pt idx="704">
                  <c:v>4.1669999999999998</c:v>
                </c:pt>
                <c:pt idx="705">
                  <c:v>4.1669999999999998</c:v>
                </c:pt>
                <c:pt idx="706">
                  <c:v>4.1669999999999998</c:v>
                </c:pt>
                <c:pt idx="707">
                  <c:v>4.1669999999999998</c:v>
                </c:pt>
                <c:pt idx="708">
                  <c:v>4.1669999999999998</c:v>
                </c:pt>
                <c:pt idx="709">
                  <c:v>4.1669999999999998</c:v>
                </c:pt>
                <c:pt idx="710">
                  <c:v>4.1669999999999998</c:v>
                </c:pt>
                <c:pt idx="711">
                  <c:v>4.3330000000000002</c:v>
                </c:pt>
                <c:pt idx="712">
                  <c:v>4.3330000000000002</c:v>
                </c:pt>
                <c:pt idx="713">
                  <c:v>4.3330000000000002</c:v>
                </c:pt>
                <c:pt idx="714">
                  <c:v>4.3330000000000002</c:v>
                </c:pt>
                <c:pt idx="715">
                  <c:v>4.5</c:v>
                </c:pt>
                <c:pt idx="716">
                  <c:v>4.5</c:v>
                </c:pt>
                <c:pt idx="717">
                  <c:v>4.6669999999999998</c:v>
                </c:pt>
                <c:pt idx="718">
                  <c:v>4.6669999999999998</c:v>
                </c:pt>
                <c:pt idx="719">
                  <c:v>4.8330000000000002</c:v>
                </c:pt>
                <c:pt idx="720">
                  <c:v>4.8330000000000002</c:v>
                </c:pt>
                <c:pt idx="721">
                  <c:v>5</c:v>
                </c:pt>
                <c:pt idx="722">
                  <c:v>5.1669999999999998</c:v>
                </c:pt>
                <c:pt idx="723">
                  <c:v>5.1669999999999998</c:v>
                </c:pt>
                <c:pt idx="724">
                  <c:v>5.3330000000000002</c:v>
                </c:pt>
                <c:pt idx="725">
                  <c:v>5.6669999999999998</c:v>
                </c:pt>
                <c:pt idx="726">
                  <c:v>5.8330000000000002</c:v>
                </c:pt>
                <c:pt idx="727">
                  <c:v>6.1669999999999998</c:v>
                </c:pt>
                <c:pt idx="728">
                  <c:v>6.5</c:v>
                </c:pt>
                <c:pt idx="729">
                  <c:v>7</c:v>
                </c:pt>
                <c:pt idx="730">
                  <c:v>7.5</c:v>
                </c:pt>
                <c:pt idx="731">
                  <c:v>8</c:v>
                </c:pt>
                <c:pt idx="732">
                  <c:v>8.6669999999999998</c:v>
                </c:pt>
                <c:pt idx="733">
                  <c:v>9.3330000000000002</c:v>
                </c:pt>
                <c:pt idx="734">
                  <c:v>10.167</c:v>
                </c:pt>
                <c:pt idx="735">
                  <c:v>11.167</c:v>
                </c:pt>
                <c:pt idx="736">
                  <c:v>12.167</c:v>
                </c:pt>
                <c:pt idx="737">
                  <c:v>13.5</c:v>
                </c:pt>
                <c:pt idx="738">
                  <c:v>14.833</c:v>
                </c:pt>
                <c:pt idx="739">
                  <c:v>16.332999999999998</c:v>
                </c:pt>
                <c:pt idx="740">
                  <c:v>18</c:v>
                </c:pt>
                <c:pt idx="741">
                  <c:v>19.332999999999998</c:v>
                </c:pt>
                <c:pt idx="742">
                  <c:v>20.667000000000002</c:v>
                </c:pt>
                <c:pt idx="743">
                  <c:v>22.167000000000002</c:v>
                </c:pt>
                <c:pt idx="744">
                  <c:v>23</c:v>
                </c:pt>
                <c:pt idx="745">
                  <c:v>24.667000000000002</c:v>
                </c:pt>
                <c:pt idx="746">
                  <c:v>26.167000000000002</c:v>
                </c:pt>
                <c:pt idx="747">
                  <c:v>27.167000000000002</c:v>
                </c:pt>
                <c:pt idx="748">
                  <c:v>28.832999999999998</c:v>
                </c:pt>
                <c:pt idx="749">
                  <c:v>30.5</c:v>
                </c:pt>
                <c:pt idx="750">
                  <c:v>31.832999999999998</c:v>
                </c:pt>
                <c:pt idx="751">
                  <c:v>33</c:v>
                </c:pt>
                <c:pt idx="752">
                  <c:v>35</c:v>
                </c:pt>
                <c:pt idx="753">
                  <c:v>36.5</c:v>
                </c:pt>
                <c:pt idx="754">
                  <c:v>38.5</c:v>
                </c:pt>
                <c:pt idx="755">
                  <c:v>39.832999999999998</c:v>
                </c:pt>
                <c:pt idx="756">
                  <c:v>41.167000000000002</c:v>
                </c:pt>
                <c:pt idx="757">
                  <c:v>42.5</c:v>
                </c:pt>
                <c:pt idx="758">
                  <c:v>44.5</c:v>
                </c:pt>
                <c:pt idx="759">
                  <c:v>45.832999999999998</c:v>
                </c:pt>
                <c:pt idx="760">
                  <c:v>47.332999999999998</c:v>
                </c:pt>
                <c:pt idx="761">
                  <c:v>48.667000000000002</c:v>
                </c:pt>
                <c:pt idx="762">
                  <c:v>50.667000000000002</c:v>
                </c:pt>
                <c:pt idx="763">
                  <c:v>52</c:v>
                </c:pt>
                <c:pt idx="764">
                  <c:v>53.332999999999998</c:v>
                </c:pt>
                <c:pt idx="765">
                  <c:v>54.667000000000002</c:v>
                </c:pt>
                <c:pt idx="766">
                  <c:v>56.167000000000002</c:v>
                </c:pt>
                <c:pt idx="767">
                  <c:v>58.167000000000002</c:v>
                </c:pt>
                <c:pt idx="768">
                  <c:v>59.5</c:v>
                </c:pt>
                <c:pt idx="769">
                  <c:v>60.832999999999998</c:v>
                </c:pt>
                <c:pt idx="770">
                  <c:v>62.167000000000002</c:v>
                </c:pt>
                <c:pt idx="771">
                  <c:v>63.5</c:v>
                </c:pt>
                <c:pt idx="772">
                  <c:v>64.832999999999998</c:v>
                </c:pt>
                <c:pt idx="773">
                  <c:v>66.167000000000002</c:v>
                </c:pt>
                <c:pt idx="774">
                  <c:v>68.167000000000002</c:v>
                </c:pt>
                <c:pt idx="775">
                  <c:v>69.5</c:v>
                </c:pt>
                <c:pt idx="776">
                  <c:v>70.667000000000002</c:v>
                </c:pt>
                <c:pt idx="777">
                  <c:v>71.832999999999998</c:v>
                </c:pt>
                <c:pt idx="778">
                  <c:v>73</c:v>
                </c:pt>
                <c:pt idx="779">
                  <c:v>74.332999999999998</c:v>
                </c:pt>
                <c:pt idx="780">
                  <c:v>75.5</c:v>
                </c:pt>
                <c:pt idx="781">
                  <c:v>76.832999999999998</c:v>
                </c:pt>
                <c:pt idx="782">
                  <c:v>78.167000000000002</c:v>
                </c:pt>
                <c:pt idx="783">
                  <c:v>79.5</c:v>
                </c:pt>
                <c:pt idx="784">
                  <c:v>81</c:v>
                </c:pt>
                <c:pt idx="785">
                  <c:v>82.832999999999998</c:v>
                </c:pt>
                <c:pt idx="786">
                  <c:v>84.167000000000002</c:v>
                </c:pt>
                <c:pt idx="787">
                  <c:v>85.5</c:v>
                </c:pt>
                <c:pt idx="788">
                  <c:v>86.832999999999998</c:v>
                </c:pt>
                <c:pt idx="789">
                  <c:v>88.167000000000002</c:v>
                </c:pt>
                <c:pt idx="790">
                  <c:v>89.5</c:v>
                </c:pt>
                <c:pt idx="791">
                  <c:v>90.832999999999998</c:v>
                </c:pt>
                <c:pt idx="792">
                  <c:v>92.167000000000002</c:v>
                </c:pt>
                <c:pt idx="793">
                  <c:v>93.5</c:v>
                </c:pt>
                <c:pt idx="794">
                  <c:v>94.667000000000002</c:v>
                </c:pt>
                <c:pt idx="795">
                  <c:v>96</c:v>
                </c:pt>
                <c:pt idx="796">
                  <c:v>97.332999999999998</c:v>
                </c:pt>
                <c:pt idx="797">
                  <c:v>98.5</c:v>
                </c:pt>
                <c:pt idx="798">
                  <c:v>99.832999999999998</c:v>
                </c:pt>
                <c:pt idx="799">
                  <c:v>101.167</c:v>
                </c:pt>
                <c:pt idx="800">
                  <c:v>103</c:v>
                </c:pt>
                <c:pt idx="801">
                  <c:v>104.333</c:v>
                </c:pt>
                <c:pt idx="802">
                  <c:v>105.5</c:v>
                </c:pt>
                <c:pt idx="803">
                  <c:v>106.833</c:v>
                </c:pt>
                <c:pt idx="804">
                  <c:v>108</c:v>
                </c:pt>
                <c:pt idx="805">
                  <c:v>109.167</c:v>
                </c:pt>
                <c:pt idx="806">
                  <c:v>110.333</c:v>
                </c:pt>
                <c:pt idx="807">
                  <c:v>111.5</c:v>
                </c:pt>
                <c:pt idx="808">
                  <c:v>112.667</c:v>
                </c:pt>
                <c:pt idx="809">
                  <c:v>113.833</c:v>
                </c:pt>
                <c:pt idx="810">
                  <c:v>114.833</c:v>
                </c:pt>
                <c:pt idx="811">
                  <c:v>115.833</c:v>
                </c:pt>
                <c:pt idx="812">
                  <c:v>116.833</c:v>
                </c:pt>
                <c:pt idx="813">
                  <c:v>117.833</c:v>
                </c:pt>
                <c:pt idx="814">
                  <c:v>118.833</c:v>
                </c:pt>
                <c:pt idx="815">
                  <c:v>119.667</c:v>
                </c:pt>
                <c:pt idx="816">
                  <c:v>120.667</c:v>
                </c:pt>
                <c:pt idx="817">
                  <c:v>121.5</c:v>
                </c:pt>
                <c:pt idx="818">
                  <c:v>122.333</c:v>
                </c:pt>
                <c:pt idx="819">
                  <c:v>123.167</c:v>
                </c:pt>
                <c:pt idx="820">
                  <c:v>123.833</c:v>
                </c:pt>
                <c:pt idx="821">
                  <c:v>124.667</c:v>
                </c:pt>
                <c:pt idx="822">
                  <c:v>125.333</c:v>
                </c:pt>
                <c:pt idx="823">
                  <c:v>126.167</c:v>
                </c:pt>
                <c:pt idx="824">
                  <c:v>126.833</c:v>
                </c:pt>
                <c:pt idx="825">
                  <c:v>127.5</c:v>
                </c:pt>
                <c:pt idx="826">
                  <c:v>128</c:v>
                </c:pt>
                <c:pt idx="827">
                  <c:v>128.667</c:v>
                </c:pt>
                <c:pt idx="828">
                  <c:v>129.333</c:v>
                </c:pt>
                <c:pt idx="829">
                  <c:v>129.833</c:v>
                </c:pt>
                <c:pt idx="830">
                  <c:v>130.333</c:v>
                </c:pt>
                <c:pt idx="831">
                  <c:v>130.833</c:v>
                </c:pt>
                <c:pt idx="832">
                  <c:v>131.333</c:v>
                </c:pt>
                <c:pt idx="833">
                  <c:v>131.833</c:v>
                </c:pt>
                <c:pt idx="834">
                  <c:v>132.167</c:v>
                </c:pt>
                <c:pt idx="835">
                  <c:v>132.667</c:v>
                </c:pt>
                <c:pt idx="836">
                  <c:v>133</c:v>
                </c:pt>
                <c:pt idx="837">
                  <c:v>133.333</c:v>
                </c:pt>
                <c:pt idx="838">
                  <c:v>133.833</c:v>
                </c:pt>
                <c:pt idx="839">
                  <c:v>134.167</c:v>
                </c:pt>
                <c:pt idx="840">
                  <c:v>134.5</c:v>
                </c:pt>
                <c:pt idx="841">
                  <c:v>134.667</c:v>
                </c:pt>
                <c:pt idx="842">
                  <c:v>135</c:v>
                </c:pt>
                <c:pt idx="843">
                  <c:v>135.167</c:v>
                </c:pt>
                <c:pt idx="844">
                  <c:v>135.5</c:v>
                </c:pt>
                <c:pt idx="845">
                  <c:v>135.667</c:v>
                </c:pt>
                <c:pt idx="846">
                  <c:v>135.833</c:v>
                </c:pt>
                <c:pt idx="847">
                  <c:v>136</c:v>
                </c:pt>
                <c:pt idx="848">
                  <c:v>136</c:v>
                </c:pt>
                <c:pt idx="849">
                  <c:v>136.167</c:v>
                </c:pt>
                <c:pt idx="850">
                  <c:v>136.167</c:v>
                </c:pt>
                <c:pt idx="851">
                  <c:v>136.333</c:v>
                </c:pt>
                <c:pt idx="852">
                  <c:v>136.333</c:v>
                </c:pt>
                <c:pt idx="853">
                  <c:v>136.333</c:v>
                </c:pt>
                <c:pt idx="854">
                  <c:v>136.333</c:v>
                </c:pt>
                <c:pt idx="855">
                  <c:v>136.333</c:v>
                </c:pt>
                <c:pt idx="856">
                  <c:v>136.333</c:v>
                </c:pt>
                <c:pt idx="857">
                  <c:v>136.333</c:v>
                </c:pt>
                <c:pt idx="858">
                  <c:v>136.333</c:v>
                </c:pt>
                <c:pt idx="859">
                  <c:v>136.333</c:v>
                </c:pt>
                <c:pt idx="860">
                  <c:v>136.333</c:v>
                </c:pt>
                <c:pt idx="861">
                  <c:v>136.5</c:v>
                </c:pt>
                <c:pt idx="862">
                  <c:v>136.5</c:v>
                </c:pt>
                <c:pt idx="863">
                  <c:v>136.5</c:v>
                </c:pt>
                <c:pt idx="864">
                  <c:v>136.5</c:v>
                </c:pt>
                <c:pt idx="865">
                  <c:v>136.5</c:v>
                </c:pt>
                <c:pt idx="866">
                  <c:v>136.5</c:v>
                </c:pt>
                <c:pt idx="867">
                  <c:v>136.667</c:v>
                </c:pt>
                <c:pt idx="868">
                  <c:v>136.667</c:v>
                </c:pt>
                <c:pt idx="869">
                  <c:v>136.667</c:v>
                </c:pt>
                <c:pt idx="870">
                  <c:v>136.833</c:v>
                </c:pt>
                <c:pt idx="871">
                  <c:v>136.833</c:v>
                </c:pt>
                <c:pt idx="872">
                  <c:v>136.833</c:v>
                </c:pt>
                <c:pt idx="873">
                  <c:v>137</c:v>
                </c:pt>
                <c:pt idx="874">
                  <c:v>137</c:v>
                </c:pt>
                <c:pt idx="875">
                  <c:v>137</c:v>
                </c:pt>
                <c:pt idx="876">
                  <c:v>137.167</c:v>
                </c:pt>
                <c:pt idx="877">
                  <c:v>137.167</c:v>
                </c:pt>
                <c:pt idx="878">
                  <c:v>137.167</c:v>
                </c:pt>
                <c:pt idx="879">
                  <c:v>137.333</c:v>
                </c:pt>
                <c:pt idx="880">
                  <c:v>137.333</c:v>
                </c:pt>
                <c:pt idx="881">
                  <c:v>137.333</c:v>
                </c:pt>
                <c:pt idx="882">
                  <c:v>137.5</c:v>
                </c:pt>
                <c:pt idx="883">
                  <c:v>137.5</c:v>
                </c:pt>
                <c:pt idx="884">
                  <c:v>137.667</c:v>
                </c:pt>
                <c:pt idx="885">
                  <c:v>137.667</c:v>
                </c:pt>
                <c:pt idx="886">
                  <c:v>137.667</c:v>
                </c:pt>
                <c:pt idx="887">
                  <c:v>137.833</c:v>
                </c:pt>
                <c:pt idx="888">
                  <c:v>137.833</c:v>
                </c:pt>
                <c:pt idx="889">
                  <c:v>137.833</c:v>
                </c:pt>
                <c:pt idx="890">
                  <c:v>138</c:v>
                </c:pt>
                <c:pt idx="891">
                  <c:v>138</c:v>
                </c:pt>
                <c:pt idx="892">
                  <c:v>138.167</c:v>
                </c:pt>
                <c:pt idx="893">
                  <c:v>138.167</c:v>
                </c:pt>
                <c:pt idx="894">
                  <c:v>138.333</c:v>
                </c:pt>
                <c:pt idx="895">
                  <c:v>138.333</c:v>
                </c:pt>
                <c:pt idx="896">
                  <c:v>138.333</c:v>
                </c:pt>
                <c:pt idx="897">
                  <c:v>138.5</c:v>
                </c:pt>
                <c:pt idx="898">
                  <c:v>138.5</c:v>
                </c:pt>
                <c:pt idx="899">
                  <c:v>138.667</c:v>
                </c:pt>
                <c:pt idx="900">
                  <c:v>138.667</c:v>
                </c:pt>
                <c:pt idx="901">
                  <c:v>138.833</c:v>
                </c:pt>
                <c:pt idx="902">
                  <c:v>138.833</c:v>
                </c:pt>
                <c:pt idx="903">
                  <c:v>138.833</c:v>
                </c:pt>
                <c:pt idx="904">
                  <c:v>139</c:v>
                </c:pt>
                <c:pt idx="905">
                  <c:v>139</c:v>
                </c:pt>
                <c:pt idx="906">
                  <c:v>139.167</c:v>
                </c:pt>
                <c:pt idx="907">
                  <c:v>139.167</c:v>
                </c:pt>
                <c:pt idx="908">
                  <c:v>139.333</c:v>
                </c:pt>
                <c:pt idx="909">
                  <c:v>139.333</c:v>
                </c:pt>
                <c:pt idx="910">
                  <c:v>139.5</c:v>
                </c:pt>
                <c:pt idx="911">
                  <c:v>139.5</c:v>
                </c:pt>
                <c:pt idx="912">
                  <c:v>139.667</c:v>
                </c:pt>
                <c:pt idx="913">
                  <c:v>139.667</c:v>
                </c:pt>
                <c:pt idx="914">
                  <c:v>139.833</c:v>
                </c:pt>
                <c:pt idx="915">
                  <c:v>139.833</c:v>
                </c:pt>
                <c:pt idx="916">
                  <c:v>140</c:v>
                </c:pt>
                <c:pt idx="917">
                  <c:v>140</c:v>
                </c:pt>
                <c:pt idx="918">
                  <c:v>140</c:v>
                </c:pt>
                <c:pt idx="919">
                  <c:v>140.167</c:v>
                </c:pt>
                <c:pt idx="920">
                  <c:v>140.167</c:v>
                </c:pt>
                <c:pt idx="921">
                  <c:v>140.333</c:v>
                </c:pt>
                <c:pt idx="922">
                  <c:v>140.333</c:v>
                </c:pt>
                <c:pt idx="923">
                  <c:v>140.333</c:v>
                </c:pt>
                <c:pt idx="924">
                  <c:v>140.5</c:v>
                </c:pt>
                <c:pt idx="925">
                  <c:v>140.5</c:v>
                </c:pt>
                <c:pt idx="926">
                  <c:v>140.667</c:v>
                </c:pt>
                <c:pt idx="927">
                  <c:v>140.667</c:v>
                </c:pt>
                <c:pt idx="928">
                  <c:v>140.667</c:v>
                </c:pt>
                <c:pt idx="929">
                  <c:v>140.833</c:v>
                </c:pt>
                <c:pt idx="930">
                  <c:v>140.833</c:v>
                </c:pt>
                <c:pt idx="931">
                  <c:v>140.833</c:v>
                </c:pt>
                <c:pt idx="932">
                  <c:v>141</c:v>
                </c:pt>
                <c:pt idx="933">
                  <c:v>141</c:v>
                </c:pt>
                <c:pt idx="934">
                  <c:v>141.167</c:v>
                </c:pt>
                <c:pt idx="935">
                  <c:v>141.167</c:v>
                </c:pt>
                <c:pt idx="936">
                  <c:v>141.333</c:v>
                </c:pt>
                <c:pt idx="937">
                  <c:v>141.333</c:v>
                </c:pt>
                <c:pt idx="938">
                  <c:v>141.333</c:v>
                </c:pt>
                <c:pt idx="939">
                  <c:v>141.5</c:v>
                </c:pt>
                <c:pt idx="940">
                  <c:v>141.5</c:v>
                </c:pt>
                <c:pt idx="941">
                  <c:v>141.667</c:v>
                </c:pt>
                <c:pt idx="942">
                  <c:v>141.667</c:v>
                </c:pt>
                <c:pt idx="943">
                  <c:v>141.833</c:v>
                </c:pt>
                <c:pt idx="944">
                  <c:v>141.833</c:v>
                </c:pt>
                <c:pt idx="945">
                  <c:v>142</c:v>
                </c:pt>
                <c:pt idx="946">
                  <c:v>142.167</c:v>
                </c:pt>
                <c:pt idx="947">
                  <c:v>142.167</c:v>
                </c:pt>
                <c:pt idx="948">
                  <c:v>142.333</c:v>
                </c:pt>
                <c:pt idx="949">
                  <c:v>142.333</c:v>
                </c:pt>
                <c:pt idx="950">
                  <c:v>142.5</c:v>
                </c:pt>
                <c:pt idx="951">
                  <c:v>142.667</c:v>
                </c:pt>
                <c:pt idx="952">
                  <c:v>142.667</c:v>
                </c:pt>
                <c:pt idx="953">
                  <c:v>142.833</c:v>
                </c:pt>
                <c:pt idx="954">
                  <c:v>142.833</c:v>
                </c:pt>
                <c:pt idx="955">
                  <c:v>143</c:v>
                </c:pt>
                <c:pt idx="956">
                  <c:v>143.167</c:v>
                </c:pt>
                <c:pt idx="957">
                  <c:v>143.167</c:v>
                </c:pt>
                <c:pt idx="958">
                  <c:v>143.333</c:v>
                </c:pt>
                <c:pt idx="959">
                  <c:v>143.5</c:v>
                </c:pt>
                <c:pt idx="960">
                  <c:v>143.5</c:v>
                </c:pt>
                <c:pt idx="961">
                  <c:v>143.667</c:v>
                </c:pt>
                <c:pt idx="962">
                  <c:v>143.667</c:v>
                </c:pt>
                <c:pt idx="963">
                  <c:v>143.833</c:v>
                </c:pt>
                <c:pt idx="964">
                  <c:v>144</c:v>
                </c:pt>
                <c:pt idx="965">
                  <c:v>144.167</c:v>
                </c:pt>
                <c:pt idx="966">
                  <c:v>144.167</c:v>
                </c:pt>
                <c:pt idx="967">
                  <c:v>144.333</c:v>
                </c:pt>
                <c:pt idx="968">
                  <c:v>144.333</c:v>
                </c:pt>
                <c:pt idx="969">
                  <c:v>144.5</c:v>
                </c:pt>
                <c:pt idx="970">
                  <c:v>144.667</c:v>
                </c:pt>
                <c:pt idx="971">
                  <c:v>144.667</c:v>
                </c:pt>
                <c:pt idx="972">
                  <c:v>144.833</c:v>
                </c:pt>
                <c:pt idx="973">
                  <c:v>144.833</c:v>
                </c:pt>
                <c:pt idx="974">
                  <c:v>145</c:v>
                </c:pt>
                <c:pt idx="975">
                  <c:v>145</c:v>
                </c:pt>
                <c:pt idx="976">
                  <c:v>145</c:v>
                </c:pt>
                <c:pt idx="977">
                  <c:v>145</c:v>
                </c:pt>
                <c:pt idx="978">
                  <c:v>145</c:v>
                </c:pt>
                <c:pt idx="979">
                  <c:v>145.167</c:v>
                </c:pt>
                <c:pt idx="980">
                  <c:v>145.167</c:v>
                </c:pt>
                <c:pt idx="981">
                  <c:v>145.167</c:v>
                </c:pt>
                <c:pt idx="982">
                  <c:v>145.167</c:v>
                </c:pt>
                <c:pt idx="983">
                  <c:v>145.167</c:v>
                </c:pt>
                <c:pt idx="984">
                  <c:v>145</c:v>
                </c:pt>
                <c:pt idx="985">
                  <c:v>145</c:v>
                </c:pt>
                <c:pt idx="986">
                  <c:v>145</c:v>
                </c:pt>
                <c:pt idx="987">
                  <c:v>145</c:v>
                </c:pt>
                <c:pt idx="988">
                  <c:v>144.833</c:v>
                </c:pt>
                <c:pt idx="989">
                  <c:v>144.833</c:v>
                </c:pt>
                <c:pt idx="990">
                  <c:v>144.833</c:v>
                </c:pt>
                <c:pt idx="991">
                  <c:v>144.667</c:v>
                </c:pt>
                <c:pt idx="992">
                  <c:v>144.667</c:v>
                </c:pt>
                <c:pt idx="993">
                  <c:v>144.5</c:v>
                </c:pt>
                <c:pt idx="994">
                  <c:v>144.5</c:v>
                </c:pt>
                <c:pt idx="995">
                  <c:v>144.5</c:v>
                </c:pt>
                <c:pt idx="996">
                  <c:v>144.333</c:v>
                </c:pt>
                <c:pt idx="997">
                  <c:v>144.333</c:v>
                </c:pt>
                <c:pt idx="998">
                  <c:v>144.167</c:v>
                </c:pt>
                <c:pt idx="999">
                  <c:v>144.167</c:v>
                </c:pt>
                <c:pt idx="1000">
                  <c:v>144</c:v>
                </c:pt>
                <c:pt idx="1001">
                  <c:v>144</c:v>
                </c:pt>
                <c:pt idx="1002">
                  <c:v>144</c:v>
                </c:pt>
                <c:pt idx="1003">
                  <c:v>143.833</c:v>
                </c:pt>
                <c:pt idx="1004">
                  <c:v>143.833</c:v>
                </c:pt>
                <c:pt idx="1005">
                  <c:v>143.833</c:v>
                </c:pt>
                <c:pt idx="1006">
                  <c:v>143.667</c:v>
                </c:pt>
                <c:pt idx="1007">
                  <c:v>143.667</c:v>
                </c:pt>
                <c:pt idx="1008">
                  <c:v>143.667</c:v>
                </c:pt>
                <c:pt idx="1009">
                  <c:v>143.5</c:v>
                </c:pt>
                <c:pt idx="1010">
                  <c:v>143.5</c:v>
                </c:pt>
                <c:pt idx="1011">
                  <c:v>143.5</c:v>
                </c:pt>
                <c:pt idx="1012">
                  <c:v>143.333</c:v>
                </c:pt>
                <c:pt idx="1013">
                  <c:v>143.333</c:v>
                </c:pt>
                <c:pt idx="1014">
                  <c:v>143.333</c:v>
                </c:pt>
                <c:pt idx="1015">
                  <c:v>143.167</c:v>
                </c:pt>
                <c:pt idx="1016">
                  <c:v>143.167</c:v>
                </c:pt>
                <c:pt idx="1017">
                  <c:v>143.167</c:v>
                </c:pt>
                <c:pt idx="1018">
                  <c:v>143.167</c:v>
                </c:pt>
                <c:pt idx="1019">
                  <c:v>143</c:v>
                </c:pt>
                <c:pt idx="1020">
                  <c:v>143</c:v>
                </c:pt>
                <c:pt idx="1021">
                  <c:v>143</c:v>
                </c:pt>
                <c:pt idx="1022">
                  <c:v>143</c:v>
                </c:pt>
                <c:pt idx="1023">
                  <c:v>143</c:v>
                </c:pt>
                <c:pt idx="1024">
                  <c:v>142.833</c:v>
                </c:pt>
                <c:pt idx="1025">
                  <c:v>142.833</c:v>
                </c:pt>
                <c:pt idx="1026">
                  <c:v>142.833</c:v>
                </c:pt>
                <c:pt idx="1027">
                  <c:v>142.833</c:v>
                </c:pt>
                <c:pt idx="1028">
                  <c:v>142.833</c:v>
                </c:pt>
                <c:pt idx="1029">
                  <c:v>142.667</c:v>
                </c:pt>
                <c:pt idx="1030">
                  <c:v>142.667</c:v>
                </c:pt>
                <c:pt idx="1031">
                  <c:v>142.667</c:v>
                </c:pt>
                <c:pt idx="1032">
                  <c:v>142.667</c:v>
                </c:pt>
                <c:pt idx="1033">
                  <c:v>142.667</c:v>
                </c:pt>
                <c:pt idx="1034">
                  <c:v>142.5</c:v>
                </c:pt>
                <c:pt idx="1035">
                  <c:v>142.5</c:v>
                </c:pt>
                <c:pt idx="1036">
                  <c:v>142.5</c:v>
                </c:pt>
                <c:pt idx="1037">
                  <c:v>142.5</c:v>
                </c:pt>
                <c:pt idx="1038">
                  <c:v>142.5</c:v>
                </c:pt>
                <c:pt idx="1039">
                  <c:v>142.5</c:v>
                </c:pt>
                <c:pt idx="1040">
                  <c:v>142.333</c:v>
                </c:pt>
                <c:pt idx="1041">
                  <c:v>142.333</c:v>
                </c:pt>
                <c:pt idx="1042">
                  <c:v>142.333</c:v>
                </c:pt>
                <c:pt idx="1043">
                  <c:v>142.333</c:v>
                </c:pt>
                <c:pt idx="1044">
                  <c:v>142.333</c:v>
                </c:pt>
                <c:pt idx="1045">
                  <c:v>142.333</c:v>
                </c:pt>
                <c:pt idx="1046">
                  <c:v>142.167</c:v>
                </c:pt>
                <c:pt idx="1047">
                  <c:v>142.167</c:v>
                </c:pt>
                <c:pt idx="1048">
                  <c:v>142.167</c:v>
                </c:pt>
                <c:pt idx="1049">
                  <c:v>142.167</c:v>
                </c:pt>
                <c:pt idx="1050">
                  <c:v>142.167</c:v>
                </c:pt>
                <c:pt idx="1051">
                  <c:v>142.167</c:v>
                </c:pt>
                <c:pt idx="1052">
                  <c:v>142</c:v>
                </c:pt>
                <c:pt idx="1053">
                  <c:v>142</c:v>
                </c:pt>
                <c:pt idx="1054">
                  <c:v>142</c:v>
                </c:pt>
                <c:pt idx="1055">
                  <c:v>142</c:v>
                </c:pt>
                <c:pt idx="1056">
                  <c:v>142</c:v>
                </c:pt>
                <c:pt idx="1057">
                  <c:v>142</c:v>
                </c:pt>
                <c:pt idx="1058">
                  <c:v>142</c:v>
                </c:pt>
                <c:pt idx="1059">
                  <c:v>141.833</c:v>
                </c:pt>
                <c:pt idx="1060">
                  <c:v>141.833</c:v>
                </c:pt>
                <c:pt idx="1061">
                  <c:v>141.833</c:v>
                </c:pt>
                <c:pt idx="1062">
                  <c:v>141.833</c:v>
                </c:pt>
                <c:pt idx="1063">
                  <c:v>141.833</c:v>
                </c:pt>
                <c:pt idx="1064">
                  <c:v>141.833</c:v>
                </c:pt>
                <c:pt idx="1065">
                  <c:v>141.667</c:v>
                </c:pt>
                <c:pt idx="1066">
                  <c:v>141.667</c:v>
                </c:pt>
                <c:pt idx="1067">
                  <c:v>141.667</c:v>
                </c:pt>
                <c:pt idx="1068">
                  <c:v>141.667</c:v>
                </c:pt>
                <c:pt idx="1069">
                  <c:v>141.667</c:v>
                </c:pt>
                <c:pt idx="1070">
                  <c:v>141.667</c:v>
                </c:pt>
                <c:pt idx="1071">
                  <c:v>141.667</c:v>
                </c:pt>
                <c:pt idx="1072">
                  <c:v>141.667</c:v>
                </c:pt>
                <c:pt idx="1073">
                  <c:v>141.5</c:v>
                </c:pt>
                <c:pt idx="1074">
                  <c:v>141.5</c:v>
                </c:pt>
                <c:pt idx="1075">
                  <c:v>141.5</c:v>
                </c:pt>
                <c:pt idx="1076">
                  <c:v>141.5</c:v>
                </c:pt>
                <c:pt idx="1077">
                  <c:v>141.5</c:v>
                </c:pt>
                <c:pt idx="1078">
                  <c:v>141.5</c:v>
                </c:pt>
                <c:pt idx="1079">
                  <c:v>141.5</c:v>
                </c:pt>
                <c:pt idx="1080">
                  <c:v>141.333</c:v>
                </c:pt>
                <c:pt idx="1081">
                  <c:v>141.333</c:v>
                </c:pt>
                <c:pt idx="1082">
                  <c:v>141.333</c:v>
                </c:pt>
                <c:pt idx="1083">
                  <c:v>141.333</c:v>
                </c:pt>
                <c:pt idx="1084">
                  <c:v>141.333</c:v>
                </c:pt>
                <c:pt idx="1085">
                  <c:v>141.333</c:v>
                </c:pt>
                <c:pt idx="1086">
                  <c:v>141.333</c:v>
                </c:pt>
                <c:pt idx="1087">
                  <c:v>141.333</c:v>
                </c:pt>
                <c:pt idx="1088">
                  <c:v>141.333</c:v>
                </c:pt>
                <c:pt idx="1089">
                  <c:v>141.167</c:v>
                </c:pt>
                <c:pt idx="1090">
                  <c:v>141.167</c:v>
                </c:pt>
                <c:pt idx="1091">
                  <c:v>141.167</c:v>
                </c:pt>
                <c:pt idx="1092">
                  <c:v>141.167</c:v>
                </c:pt>
                <c:pt idx="1093">
                  <c:v>141.167</c:v>
                </c:pt>
                <c:pt idx="1094">
                  <c:v>141.167</c:v>
                </c:pt>
                <c:pt idx="1095">
                  <c:v>141.167</c:v>
                </c:pt>
                <c:pt idx="1096">
                  <c:v>141.167</c:v>
                </c:pt>
                <c:pt idx="1097">
                  <c:v>141</c:v>
                </c:pt>
                <c:pt idx="1098">
                  <c:v>141</c:v>
                </c:pt>
                <c:pt idx="1099">
                  <c:v>141</c:v>
                </c:pt>
                <c:pt idx="1100">
                  <c:v>141</c:v>
                </c:pt>
                <c:pt idx="1101">
                  <c:v>141</c:v>
                </c:pt>
                <c:pt idx="1102">
                  <c:v>141</c:v>
                </c:pt>
                <c:pt idx="1103">
                  <c:v>141</c:v>
                </c:pt>
                <c:pt idx="1104">
                  <c:v>141</c:v>
                </c:pt>
                <c:pt idx="1105">
                  <c:v>141</c:v>
                </c:pt>
                <c:pt idx="1106">
                  <c:v>140.833</c:v>
                </c:pt>
                <c:pt idx="1107">
                  <c:v>140.833</c:v>
                </c:pt>
                <c:pt idx="1108">
                  <c:v>140.833</c:v>
                </c:pt>
                <c:pt idx="1109">
                  <c:v>140.833</c:v>
                </c:pt>
                <c:pt idx="1110">
                  <c:v>140.833</c:v>
                </c:pt>
                <c:pt idx="1111">
                  <c:v>140.833</c:v>
                </c:pt>
                <c:pt idx="1112">
                  <c:v>140.833</c:v>
                </c:pt>
                <c:pt idx="1113">
                  <c:v>140.833</c:v>
                </c:pt>
                <c:pt idx="1114">
                  <c:v>140.833</c:v>
                </c:pt>
                <c:pt idx="1115">
                  <c:v>140.667</c:v>
                </c:pt>
                <c:pt idx="1116">
                  <c:v>140.667</c:v>
                </c:pt>
                <c:pt idx="1117">
                  <c:v>140.667</c:v>
                </c:pt>
                <c:pt idx="1118">
                  <c:v>140.667</c:v>
                </c:pt>
                <c:pt idx="1119">
                  <c:v>140.667</c:v>
                </c:pt>
                <c:pt idx="1120">
                  <c:v>140.667</c:v>
                </c:pt>
                <c:pt idx="1121">
                  <c:v>140.667</c:v>
                </c:pt>
                <c:pt idx="1122">
                  <c:v>140.667</c:v>
                </c:pt>
                <c:pt idx="1123">
                  <c:v>140.667</c:v>
                </c:pt>
                <c:pt idx="1124">
                  <c:v>140.667</c:v>
                </c:pt>
                <c:pt idx="1125">
                  <c:v>140.667</c:v>
                </c:pt>
                <c:pt idx="1126">
                  <c:v>140.5</c:v>
                </c:pt>
                <c:pt idx="1127">
                  <c:v>140.5</c:v>
                </c:pt>
                <c:pt idx="1128">
                  <c:v>140.5</c:v>
                </c:pt>
                <c:pt idx="1129">
                  <c:v>140.5</c:v>
                </c:pt>
                <c:pt idx="1130">
                  <c:v>140.5</c:v>
                </c:pt>
                <c:pt idx="1131">
                  <c:v>140.5</c:v>
                </c:pt>
                <c:pt idx="1132">
                  <c:v>140.5</c:v>
                </c:pt>
                <c:pt idx="1133">
                  <c:v>140.5</c:v>
                </c:pt>
                <c:pt idx="1134">
                  <c:v>140.5</c:v>
                </c:pt>
                <c:pt idx="1135">
                  <c:v>140.333</c:v>
                </c:pt>
                <c:pt idx="1136">
                  <c:v>140.333</c:v>
                </c:pt>
                <c:pt idx="1137">
                  <c:v>140.333</c:v>
                </c:pt>
                <c:pt idx="1138">
                  <c:v>140.333</c:v>
                </c:pt>
                <c:pt idx="1139">
                  <c:v>140.333</c:v>
                </c:pt>
                <c:pt idx="1140">
                  <c:v>140.333</c:v>
                </c:pt>
                <c:pt idx="1141">
                  <c:v>140.333</c:v>
                </c:pt>
                <c:pt idx="1142">
                  <c:v>140.333</c:v>
                </c:pt>
                <c:pt idx="1143">
                  <c:v>140.333</c:v>
                </c:pt>
                <c:pt idx="1144">
                  <c:v>140.333</c:v>
                </c:pt>
                <c:pt idx="1145">
                  <c:v>140.167</c:v>
                </c:pt>
                <c:pt idx="1146">
                  <c:v>140.167</c:v>
                </c:pt>
                <c:pt idx="1147">
                  <c:v>140.167</c:v>
                </c:pt>
                <c:pt idx="1148">
                  <c:v>140.167</c:v>
                </c:pt>
                <c:pt idx="1149">
                  <c:v>140.167</c:v>
                </c:pt>
                <c:pt idx="1150">
                  <c:v>140.167</c:v>
                </c:pt>
                <c:pt idx="1151">
                  <c:v>140.167</c:v>
                </c:pt>
                <c:pt idx="1152">
                  <c:v>140.167</c:v>
                </c:pt>
                <c:pt idx="1153">
                  <c:v>140.167</c:v>
                </c:pt>
                <c:pt idx="1154">
                  <c:v>140.167</c:v>
                </c:pt>
                <c:pt idx="1155">
                  <c:v>140</c:v>
                </c:pt>
                <c:pt idx="1156">
                  <c:v>140</c:v>
                </c:pt>
                <c:pt idx="1157">
                  <c:v>140</c:v>
                </c:pt>
                <c:pt idx="1158">
                  <c:v>140</c:v>
                </c:pt>
                <c:pt idx="1159">
                  <c:v>140</c:v>
                </c:pt>
                <c:pt idx="1160">
                  <c:v>140</c:v>
                </c:pt>
                <c:pt idx="1161">
                  <c:v>140</c:v>
                </c:pt>
                <c:pt idx="1162">
                  <c:v>140</c:v>
                </c:pt>
                <c:pt idx="1163">
                  <c:v>140</c:v>
                </c:pt>
                <c:pt idx="1164">
                  <c:v>140</c:v>
                </c:pt>
                <c:pt idx="1165">
                  <c:v>140</c:v>
                </c:pt>
                <c:pt idx="1166">
                  <c:v>139.833</c:v>
                </c:pt>
                <c:pt idx="1167">
                  <c:v>139.833</c:v>
                </c:pt>
                <c:pt idx="1168">
                  <c:v>139.833</c:v>
                </c:pt>
                <c:pt idx="1169">
                  <c:v>139.833</c:v>
                </c:pt>
                <c:pt idx="1170">
                  <c:v>139.833</c:v>
                </c:pt>
                <c:pt idx="1171">
                  <c:v>139.833</c:v>
                </c:pt>
                <c:pt idx="1172">
                  <c:v>139.833</c:v>
                </c:pt>
                <c:pt idx="1173">
                  <c:v>139.833</c:v>
                </c:pt>
                <c:pt idx="1174">
                  <c:v>139.833</c:v>
                </c:pt>
                <c:pt idx="1175">
                  <c:v>139.833</c:v>
                </c:pt>
                <c:pt idx="1176">
                  <c:v>139.833</c:v>
                </c:pt>
                <c:pt idx="1177">
                  <c:v>139.833</c:v>
                </c:pt>
                <c:pt idx="1178">
                  <c:v>139.667</c:v>
                </c:pt>
                <c:pt idx="1179">
                  <c:v>139.667</c:v>
                </c:pt>
                <c:pt idx="1180">
                  <c:v>139.667</c:v>
                </c:pt>
                <c:pt idx="1181">
                  <c:v>139.667</c:v>
                </c:pt>
                <c:pt idx="1182">
                  <c:v>139.667</c:v>
                </c:pt>
                <c:pt idx="1183">
                  <c:v>139.667</c:v>
                </c:pt>
                <c:pt idx="1184">
                  <c:v>139.667</c:v>
                </c:pt>
                <c:pt idx="1185">
                  <c:v>139.667</c:v>
                </c:pt>
                <c:pt idx="1186">
                  <c:v>139.667</c:v>
                </c:pt>
                <c:pt idx="1187">
                  <c:v>139.667</c:v>
                </c:pt>
                <c:pt idx="1188">
                  <c:v>139.667</c:v>
                </c:pt>
                <c:pt idx="1189">
                  <c:v>139.667</c:v>
                </c:pt>
                <c:pt idx="1190">
                  <c:v>139.5</c:v>
                </c:pt>
                <c:pt idx="1191">
                  <c:v>139.5</c:v>
                </c:pt>
                <c:pt idx="1192">
                  <c:v>139.5</c:v>
                </c:pt>
                <c:pt idx="1193">
                  <c:v>139.5</c:v>
                </c:pt>
                <c:pt idx="1194">
                  <c:v>139.5</c:v>
                </c:pt>
                <c:pt idx="1195">
                  <c:v>139.5</c:v>
                </c:pt>
                <c:pt idx="1196">
                  <c:v>139.5</c:v>
                </c:pt>
                <c:pt idx="1197">
                  <c:v>139.5</c:v>
                </c:pt>
                <c:pt idx="1198">
                  <c:v>139.5</c:v>
                </c:pt>
                <c:pt idx="1199">
                  <c:v>139.5</c:v>
                </c:pt>
                <c:pt idx="1200">
                  <c:v>139.5</c:v>
                </c:pt>
                <c:pt idx="1201">
                  <c:v>139.5</c:v>
                </c:pt>
                <c:pt idx="1202">
                  <c:v>139.5</c:v>
                </c:pt>
                <c:pt idx="1203">
                  <c:v>139.333</c:v>
                </c:pt>
                <c:pt idx="1204">
                  <c:v>139.333</c:v>
                </c:pt>
                <c:pt idx="1205">
                  <c:v>139.333</c:v>
                </c:pt>
                <c:pt idx="1206">
                  <c:v>139.333</c:v>
                </c:pt>
                <c:pt idx="1207">
                  <c:v>139.333</c:v>
                </c:pt>
                <c:pt idx="1208">
                  <c:v>139.333</c:v>
                </c:pt>
                <c:pt idx="1209">
                  <c:v>139.333</c:v>
                </c:pt>
                <c:pt idx="1210">
                  <c:v>139.333</c:v>
                </c:pt>
                <c:pt idx="1211">
                  <c:v>139.333</c:v>
                </c:pt>
                <c:pt idx="1212">
                  <c:v>139.333</c:v>
                </c:pt>
                <c:pt idx="1213">
                  <c:v>139.333</c:v>
                </c:pt>
                <c:pt idx="1214">
                  <c:v>139.333</c:v>
                </c:pt>
                <c:pt idx="1215">
                  <c:v>139.333</c:v>
                </c:pt>
                <c:pt idx="1216">
                  <c:v>139.167</c:v>
                </c:pt>
                <c:pt idx="1217">
                  <c:v>139.167</c:v>
                </c:pt>
                <c:pt idx="1218">
                  <c:v>139.167</c:v>
                </c:pt>
                <c:pt idx="1219">
                  <c:v>139.167</c:v>
                </c:pt>
                <c:pt idx="1220">
                  <c:v>139.167</c:v>
                </c:pt>
                <c:pt idx="1221">
                  <c:v>139.167</c:v>
                </c:pt>
                <c:pt idx="1222">
                  <c:v>139.167</c:v>
                </c:pt>
                <c:pt idx="1223">
                  <c:v>139.167</c:v>
                </c:pt>
                <c:pt idx="1224">
                  <c:v>139.167</c:v>
                </c:pt>
                <c:pt idx="1225">
                  <c:v>139.167</c:v>
                </c:pt>
                <c:pt idx="1226">
                  <c:v>139.167</c:v>
                </c:pt>
                <c:pt idx="1227">
                  <c:v>139.167</c:v>
                </c:pt>
                <c:pt idx="1228">
                  <c:v>139.167</c:v>
                </c:pt>
                <c:pt idx="1229">
                  <c:v>139.167</c:v>
                </c:pt>
                <c:pt idx="1230">
                  <c:v>139</c:v>
                </c:pt>
                <c:pt idx="1231">
                  <c:v>139</c:v>
                </c:pt>
                <c:pt idx="1232">
                  <c:v>139</c:v>
                </c:pt>
                <c:pt idx="1233">
                  <c:v>139</c:v>
                </c:pt>
                <c:pt idx="1234">
                  <c:v>139</c:v>
                </c:pt>
                <c:pt idx="1235">
                  <c:v>139</c:v>
                </c:pt>
                <c:pt idx="1236">
                  <c:v>139</c:v>
                </c:pt>
                <c:pt idx="1237">
                  <c:v>139</c:v>
                </c:pt>
                <c:pt idx="1238">
                  <c:v>139</c:v>
                </c:pt>
                <c:pt idx="1239">
                  <c:v>139</c:v>
                </c:pt>
                <c:pt idx="1240">
                  <c:v>139</c:v>
                </c:pt>
                <c:pt idx="1241">
                  <c:v>139</c:v>
                </c:pt>
                <c:pt idx="1242">
                  <c:v>139</c:v>
                </c:pt>
                <c:pt idx="1243">
                  <c:v>139</c:v>
                </c:pt>
                <c:pt idx="1244">
                  <c:v>139</c:v>
                </c:pt>
                <c:pt idx="1245">
                  <c:v>138.833</c:v>
                </c:pt>
                <c:pt idx="1246">
                  <c:v>138.833</c:v>
                </c:pt>
                <c:pt idx="1247">
                  <c:v>138.833</c:v>
                </c:pt>
                <c:pt idx="1248">
                  <c:v>138.833</c:v>
                </c:pt>
                <c:pt idx="1249">
                  <c:v>138.833</c:v>
                </c:pt>
                <c:pt idx="1250">
                  <c:v>138.833</c:v>
                </c:pt>
                <c:pt idx="1251">
                  <c:v>138.833</c:v>
                </c:pt>
                <c:pt idx="1252">
                  <c:v>138.833</c:v>
                </c:pt>
                <c:pt idx="1253">
                  <c:v>138.833</c:v>
                </c:pt>
                <c:pt idx="1254">
                  <c:v>138.833</c:v>
                </c:pt>
                <c:pt idx="1255">
                  <c:v>138.833</c:v>
                </c:pt>
                <c:pt idx="1256">
                  <c:v>138.833</c:v>
                </c:pt>
                <c:pt idx="1257">
                  <c:v>138.833</c:v>
                </c:pt>
                <c:pt idx="1258">
                  <c:v>138.833</c:v>
                </c:pt>
                <c:pt idx="1259">
                  <c:v>138.833</c:v>
                </c:pt>
                <c:pt idx="1260">
                  <c:v>138.667</c:v>
                </c:pt>
                <c:pt idx="1261">
                  <c:v>138.667</c:v>
                </c:pt>
                <c:pt idx="1262">
                  <c:v>138.667</c:v>
                </c:pt>
                <c:pt idx="1263">
                  <c:v>138.667</c:v>
                </c:pt>
                <c:pt idx="1264">
                  <c:v>138.667</c:v>
                </c:pt>
                <c:pt idx="1265">
                  <c:v>138.667</c:v>
                </c:pt>
                <c:pt idx="1266">
                  <c:v>138.667</c:v>
                </c:pt>
                <c:pt idx="1267">
                  <c:v>138.667</c:v>
                </c:pt>
                <c:pt idx="1268">
                  <c:v>138.667</c:v>
                </c:pt>
                <c:pt idx="1269">
                  <c:v>138.667</c:v>
                </c:pt>
                <c:pt idx="1270">
                  <c:v>138.667</c:v>
                </c:pt>
                <c:pt idx="1271">
                  <c:v>138.667</c:v>
                </c:pt>
                <c:pt idx="1272">
                  <c:v>138.667</c:v>
                </c:pt>
                <c:pt idx="1273">
                  <c:v>138.667</c:v>
                </c:pt>
                <c:pt idx="1274">
                  <c:v>138.667</c:v>
                </c:pt>
                <c:pt idx="1275">
                  <c:v>138.667</c:v>
                </c:pt>
                <c:pt idx="1276">
                  <c:v>138.667</c:v>
                </c:pt>
                <c:pt idx="1277">
                  <c:v>138.5</c:v>
                </c:pt>
                <c:pt idx="1278">
                  <c:v>138.5</c:v>
                </c:pt>
                <c:pt idx="1279">
                  <c:v>138.5</c:v>
                </c:pt>
                <c:pt idx="1280">
                  <c:v>138.5</c:v>
                </c:pt>
                <c:pt idx="1281">
                  <c:v>138.5</c:v>
                </c:pt>
                <c:pt idx="1282">
                  <c:v>138.5</c:v>
                </c:pt>
                <c:pt idx="1283">
                  <c:v>138.5</c:v>
                </c:pt>
                <c:pt idx="1284">
                  <c:v>138.5</c:v>
                </c:pt>
                <c:pt idx="1285">
                  <c:v>138.5</c:v>
                </c:pt>
                <c:pt idx="1286">
                  <c:v>138.5</c:v>
                </c:pt>
                <c:pt idx="1287">
                  <c:v>138.5</c:v>
                </c:pt>
                <c:pt idx="1288">
                  <c:v>138.5</c:v>
                </c:pt>
                <c:pt idx="1289">
                  <c:v>138.5</c:v>
                </c:pt>
                <c:pt idx="1290">
                  <c:v>138.5</c:v>
                </c:pt>
                <c:pt idx="1291">
                  <c:v>138.5</c:v>
                </c:pt>
                <c:pt idx="1292">
                  <c:v>138.5</c:v>
                </c:pt>
                <c:pt idx="1293">
                  <c:v>138.5</c:v>
                </c:pt>
                <c:pt idx="1294">
                  <c:v>138.333</c:v>
                </c:pt>
                <c:pt idx="1295">
                  <c:v>138.333</c:v>
                </c:pt>
                <c:pt idx="1296">
                  <c:v>138.333</c:v>
                </c:pt>
                <c:pt idx="1297">
                  <c:v>138.333</c:v>
                </c:pt>
                <c:pt idx="1298">
                  <c:v>138.333</c:v>
                </c:pt>
                <c:pt idx="1299">
                  <c:v>138.333</c:v>
                </c:pt>
                <c:pt idx="1300">
                  <c:v>138.333</c:v>
                </c:pt>
                <c:pt idx="1301">
                  <c:v>138.333</c:v>
                </c:pt>
                <c:pt idx="1302">
                  <c:v>138.333</c:v>
                </c:pt>
                <c:pt idx="1303">
                  <c:v>138.333</c:v>
                </c:pt>
                <c:pt idx="1304">
                  <c:v>138.333</c:v>
                </c:pt>
                <c:pt idx="1305">
                  <c:v>138.333</c:v>
                </c:pt>
                <c:pt idx="1306">
                  <c:v>138.333</c:v>
                </c:pt>
                <c:pt idx="1307">
                  <c:v>138.333</c:v>
                </c:pt>
                <c:pt idx="1308">
                  <c:v>138.333</c:v>
                </c:pt>
                <c:pt idx="1309">
                  <c:v>138.333</c:v>
                </c:pt>
                <c:pt idx="1310">
                  <c:v>138.333</c:v>
                </c:pt>
                <c:pt idx="1311">
                  <c:v>138.333</c:v>
                </c:pt>
                <c:pt idx="1312">
                  <c:v>138.167</c:v>
                </c:pt>
                <c:pt idx="1313">
                  <c:v>138.167</c:v>
                </c:pt>
                <c:pt idx="1314">
                  <c:v>138.167</c:v>
                </c:pt>
                <c:pt idx="1315">
                  <c:v>138.167</c:v>
                </c:pt>
                <c:pt idx="1316">
                  <c:v>138.167</c:v>
                </c:pt>
                <c:pt idx="1317">
                  <c:v>138.167</c:v>
                </c:pt>
                <c:pt idx="1318">
                  <c:v>138.167</c:v>
                </c:pt>
                <c:pt idx="1319">
                  <c:v>138.167</c:v>
                </c:pt>
                <c:pt idx="1320">
                  <c:v>138.167</c:v>
                </c:pt>
                <c:pt idx="1321">
                  <c:v>138.167</c:v>
                </c:pt>
                <c:pt idx="1322">
                  <c:v>138.167</c:v>
                </c:pt>
                <c:pt idx="1323">
                  <c:v>138.167</c:v>
                </c:pt>
                <c:pt idx="1324">
                  <c:v>138.167</c:v>
                </c:pt>
                <c:pt idx="1325">
                  <c:v>138.167</c:v>
                </c:pt>
                <c:pt idx="1326">
                  <c:v>138.167</c:v>
                </c:pt>
                <c:pt idx="1327">
                  <c:v>138.167</c:v>
                </c:pt>
                <c:pt idx="1328">
                  <c:v>138.167</c:v>
                </c:pt>
                <c:pt idx="1329">
                  <c:v>138.167</c:v>
                </c:pt>
                <c:pt idx="1330">
                  <c:v>138.167</c:v>
                </c:pt>
                <c:pt idx="1331">
                  <c:v>138.167</c:v>
                </c:pt>
                <c:pt idx="1332">
                  <c:v>138</c:v>
                </c:pt>
                <c:pt idx="1333">
                  <c:v>138</c:v>
                </c:pt>
                <c:pt idx="1334">
                  <c:v>138</c:v>
                </c:pt>
                <c:pt idx="1335">
                  <c:v>138</c:v>
                </c:pt>
                <c:pt idx="1336">
                  <c:v>138</c:v>
                </c:pt>
                <c:pt idx="1337">
                  <c:v>138</c:v>
                </c:pt>
                <c:pt idx="1338">
                  <c:v>138</c:v>
                </c:pt>
                <c:pt idx="1339">
                  <c:v>138</c:v>
                </c:pt>
                <c:pt idx="1340">
                  <c:v>138</c:v>
                </c:pt>
                <c:pt idx="1341">
                  <c:v>138</c:v>
                </c:pt>
                <c:pt idx="1342">
                  <c:v>138</c:v>
                </c:pt>
                <c:pt idx="1343">
                  <c:v>138</c:v>
                </c:pt>
                <c:pt idx="1344">
                  <c:v>138</c:v>
                </c:pt>
                <c:pt idx="1345">
                  <c:v>138</c:v>
                </c:pt>
                <c:pt idx="1346">
                  <c:v>138</c:v>
                </c:pt>
                <c:pt idx="1347">
                  <c:v>138</c:v>
                </c:pt>
                <c:pt idx="1348">
                  <c:v>138</c:v>
                </c:pt>
                <c:pt idx="1349">
                  <c:v>138</c:v>
                </c:pt>
                <c:pt idx="1350">
                  <c:v>138</c:v>
                </c:pt>
                <c:pt idx="1351">
                  <c:v>138</c:v>
                </c:pt>
                <c:pt idx="1352">
                  <c:v>137.833</c:v>
                </c:pt>
                <c:pt idx="1353">
                  <c:v>137.833</c:v>
                </c:pt>
                <c:pt idx="1354">
                  <c:v>137.833</c:v>
                </c:pt>
                <c:pt idx="1355">
                  <c:v>137.833</c:v>
                </c:pt>
                <c:pt idx="1356">
                  <c:v>137.833</c:v>
                </c:pt>
                <c:pt idx="1357">
                  <c:v>137.833</c:v>
                </c:pt>
                <c:pt idx="1358">
                  <c:v>137.833</c:v>
                </c:pt>
                <c:pt idx="1359">
                  <c:v>137.833</c:v>
                </c:pt>
                <c:pt idx="1360">
                  <c:v>137.833</c:v>
                </c:pt>
                <c:pt idx="1361">
                  <c:v>137.833</c:v>
                </c:pt>
                <c:pt idx="1362">
                  <c:v>137.833</c:v>
                </c:pt>
                <c:pt idx="1363">
                  <c:v>137.833</c:v>
                </c:pt>
                <c:pt idx="1364">
                  <c:v>137.833</c:v>
                </c:pt>
                <c:pt idx="1365">
                  <c:v>137.833</c:v>
                </c:pt>
                <c:pt idx="1366">
                  <c:v>137.833</c:v>
                </c:pt>
                <c:pt idx="1367">
                  <c:v>137.833</c:v>
                </c:pt>
                <c:pt idx="1368">
                  <c:v>137.833</c:v>
                </c:pt>
                <c:pt idx="1369">
                  <c:v>137.833</c:v>
                </c:pt>
                <c:pt idx="1370">
                  <c:v>137.833</c:v>
                </c:pt>
                <c:pt idx="1371">
                  <c:v>137.833</c:v>
                </c:pt>
                <c:pt idx="1372">
                  <c:v>137.833</c:v>
                </c:pt>
                <c:pt idx="1373">
                  <c:v>137.667</c:v>
                </c:pt>
                <c:pt idx="1374">
                  <c:v>137.667</c:v>
                </c:pt>
                <c:pt idx="1375">
                  <c:v>137.667</c:v>
                </c:pt>
                <c:pt idx="1376">
                  <c:v>137.667</c:v>
                </c:pt>
                <c:pt idx="1377">
                  <c:v>137.667</c:v>
                </c:pt>
                <c:pt idx="1378">
                  <c:v>137.667</c:v>
                </c:pt>
                <c:pt idx="1379">
                  <c:v>137.667</c:v>
                </c:pt>
                <c:pt idx="1380">
                  <c:v>137.667</c:v>
                </c:pt>
                <c:pt idx="1381">
                  <c:v>137.667</c:v>
                </c:pt>
                <c:pt idx="1382">
                  <c:v>137.667</c:v>
                </c:pt>
                <c:pt idx="1383">
                  <c:v>137.667</c:v>
                </c:pt>
                <c:pt idx="1384">
                  <c:v>137.667</c:v>
                </c:pt>
                <c:pt idx="1385">
                  <c:v>137.667</c:v>
                </c:pt>
                <c:pt idx="1386">
                  <c:v>137.667</c:v>
                </c:pt>
                <c:pt idx="1387">
                  <c:v>137.667</c:v>
                </c:pt>
                <c:pt idx="1388">
                  <c:v>137.667</c:v>
                </c:pt>
                <c:pt idx="1389">
                  <c:v>137.667</c:v>
                </c:pt>
                <c:pt idx="1390">
                  <c:v>137.667</c:v>
                </c:pt>
                <c:pt idx="1391">
                  <c:v>137.667</c:v>
                </c:pt>
                <c:pt idx="1392">
                  <c:v>137.667</c:v>
                </c:pt>
                <c:pt idx="1393">
                  <c:v>137.667</c:v>
                </c:pt>
                <c:pt idx="1394">
                  <c:v>137.667</c:v>
                </c:pt>
                <c:pt idx="1395">
                  <c:v>137.667</c:v>
                </c:pt>
                <c:pt idx="1396">
                  <c:v>137.5</c:v>
                </c:pt>
                <c:pt idx="1397">
                  <c:v>137.5</c:v>
                </c:pt>
                <c:pt idx="1398">
                  <c:v>137.5</c:v>
                </c:pt>
                <c:pt idx="1399">
                  <c:v>137.5</c:v>
                </c:pt>
                <c:pt idx="1400">
                  <c:v>137.5</c:v>
                </c:pt>
                <c:pt idx="1401">
                  <c:v>137.5</c:v>
                </c:pt>
                <c:pt idx="1402">
                  <c:v>137.5</c:v>
                </c:pt>
                <c:pt idx="1403">
                  <c:v>137.5</c:v>
                </c:pt>
                <c:pt idx="1404">
                  <c:v>137.5</c:v>
                </c:pt>
                <c:pt idx="1405">
                  <c:v>137.5</c:v>
                </c:pt>
                <c:pt idx="1406">
                  <c:v>137.5</c:v>
                </c:pt>
                <c:pt idx="1407">
                  <c:v>137.5</c:v>
                </c:pt>
                <c:pt idx="1408">
                  <c:v>137.5</c:v>
                </c:pt>
                <c:pt idx="1409">
                  <c:v>137.5</c:v>
                </c:pt>
                <c:pt idx="1410">
                  <c:v>137.5</c:v>
                </c:pt>
                <c:pt idx="1411">
                  <c:v>137.5</c:v>
                </c:pt>
                <c:pt idx="1412">
                  <c:v>137.5</c:v>
                </c:pt>
                <c:pt idx="1413">
                  <c:v>137.5</c:v>
                </c:pt>
                <c:pt idx="1414">
                  <c:v>137.5</c:v>
                </c:pt>
                <c:pt idx="1415">
                  <c:v>137.5</c:v>
                </c:pt>
                <c:pt idx="1416">
                  <c:v>137.5</c:v>
                </c:pt>
                <c:pt idx="1417">
                  <c:v>137.5</c:v>
                </c:pt>
                <c:pt idx="1418">
                  <c:v>137.5</c:v>
                </c:pt>
                <c:pt idx="1419">
                  <c:v>137.333</c:v>
                </c:pt>
                <c:pt idx="1420">
                  <c:v>137.333</c:v>
                </c:pt>
                <c:pt idx="1421">
                  <c:v>137.333</c:v>
                </c:pt>
                <c:pt idx="1422">
                  <c:v>137.333</c:v>
                </c:pt>
                <c:pt idx="1423">
                  <c:v>137.333</c:v>
                </c:pt>
                <c:pt idx="1424">
                  <c:v>137.333</c:v>
                </c:pt>
                <c:pt idx="1425">
                  <c:v>137.333</c:v>
                </c:pt>
                <c:pt idx="1426">
                  <c:v>137.333</c:v>
                </c:pt>
                <c:pt idx="1427">
                  <c:v>137.333</c:v>
                </c:pt>
                <c:pt idx="1428">
                  <c:v>137.333</c:v>
                </c:pt>
                <c:pt idx="1429">
                  <c:v>137.333</c:v>
                </c:pt>
                <c:pt idx="1430">
                  <c:v>137.333</c:v>
                </c:pt>
                <c:pt idx="1431">
                  <c:v>137.333</c:v>
                </c:pt>
                <c:pt idx="1432">
                  <c:v>137.333</c:v>
                </c:pt>
                <c:pt idx="1433">
                  <c:v>137.333</c:v>
                </c:pt>
                <c:pt idx="1434">
                  <c:v>137.333</c:v>
                </c:pt>
                <c:pt idx="1435">
                  <c:v>137.333</c:v>
                </c:pt>
                <c:pt idx="1436">
                  <c:v>137.333</c:v>
                </c:pt>
                <c:pt idx="1437">
                  <c:v>137.333</c:v>
                </c:pt>
                <c:pt idx="1438">
                  <c:v>137.333</c:v>
                </c:pt>
                <c:pt idx="1439">
                  <c:v>137.333</c:v>
                </c:pt>
                <c:pt idx="1440">
                  <c:v>137.333</c:v>
                </c:pt>
                <c:pt idx="1441">
                  <c:v>137.333</c:v>
                </c:pt>
                <c:pt idx="1442">
                  <c:v>137.333</c:v>
                </c:pt>
                <c:pt idx="1443">
                  <c:v>137.167</c:v>
                </c:pt>
                <c:pt idx="1444">
                  <c:v>137.167</c:v>
                </c:pt>
                <c:pt idx="1445">
                  <c:v>137.167</c:v>
                </c:pt>
                <c:pt idx="1446">
                  <c:v>137.167</c:v>
                </c:pt>
                <c:pt idx="1447">
                  <c:v>137.167</c:v>
                </c:pt>
                <c:pt idx="1448">
                  <c:v>137.167</c:v>
                </c:pt>
                <c:pt idx="1449">
                  <c:v>137.167</c:v>
                </c:pt>
                <c:pt idx="1450">
                  <c:v>137.167</c:v>
                </c:pt>
                <c:pt idx="1451">
                  <c:v>137.167</c:v>
                </c:pt>
                <c:pt idx="1452">
                  <c:v>137.167</c:v>
                </c:pt>
                <c:pt idx="1453">
                  <c:v>137.167</c:v>
                </c:pt>
                <c:pt idx="1454">
                  <c:v>137.167</c:v>
                </c:pt>
                <c:pt idx="1455">
                  <c:v>137.167</c:v>
                </c:pt>
                <c:pt idx="1456">
                  <c:v>137.167</c:v>
                </c:pt>
                <c:pt idx="1457">
                  <c:v>137.167</c:v>
                </c:pt>
                <c:pt idx="1458">
                  <c:v>137.167</c:v>
                </c:pt>
                <c:pt idx="1459">
                  <c:v>137.167</c:v>
                </c:pt>
                <c:pt idx="1460">
                  <c:v>137.167</c:v>
                </c:pt>
                <c:pt idx="1461">
                  <c:v>137.167</c:v>
                </c:pt>
                <c:pt idx="1462">
                  <c:v>137.167</c:v>
                </c:pt>
                <c:pt idx="1463">
                  <c:v>137.167</c:v>
                </c:pt>
                <c:pt idx="1464">
                  <c:v>137.167</c:v>
                </c:pt>
                <c:pt idx="1465">
                  <c:v>137.167</c:v>
                </c:pt>
                <c:pt idx="1466">
                  <c:v>137.167</c:v>
                </c:pt>
                <c:pt idx="1467">
                  <c:v>137.167</c:v>
                </c:pt>
                <c:pt idx="1468">
                  <c:v>137.167</c:v>
                </c:pt>
                <c:pt idx="1469">
                  <c:v>137</c:v>
                </c:pt>
                <c:pt idx="1470">
                  <c:v>137</c:v>
                </c:pt>
                <c:pt idx="1471">
                  <c:v>137</c:v>
                </c:pt>
                <c:pt idx="1472">
                  <c:v>137</c:v>
                </c:pt>
                <c:pt idx="1473">
                  <c:v>137</c:v>
                </c:pt>
                <c:pt idx="1474">
                  <c:v>137</c:v>
                </c:pt>
                <c:pt idx="1475">
                  <c:v>137</c:v>
                </c:pt>
                <c:pt idx="1476">
                  <c:v>137</c:v>
                </c:pt>
                <c:pt idx="1477">
                  <c:v>137</c:v>
                </c:pt>
                <c:pt idx="1478">
                  <c:v>137</c:v>
                </c:pt>
                <c:pt idx="1479">
                  <c:v>137</c:v>
                </c:pt>
                <c:pt idx="1480">
                  <c:v>137</c:v>
                </c:pt>
                <c:pt idx="1481">
                  <c:v>137</c:v>
                </c:pt>
                <c:pt idx="1482">
                  <c:v>137</c:v>
                </c:pt>
                <c:pt idx="1483">
                  <c:v>137</c:v>
                </c:pt>
                <c:pt idx="1484">
                  <c:v>137</c:v>
                </c:pt>
                <c:pt idx="1485">
                  <c:v>137</c:v>
                </c:pt>
                <c:pt idx="1486">
                  <c:v>137</c:v>
                </c:pt>
                <c:pt idx="1487">
                  <c:v>137</c:v>
                </c:pt>
                <c:pt idx="1488">
                  <c:v>137</c:v>
                </c:pt>
                <c:pt idx="1489">
                  <c:v>137</c:v>
                </c:pt>
                <c:pt idx="1490">
                  <c:v>137</c:v>
                </c:pt>
                <c:pt idx="1491">
                  <c:v>137</c:v>
                </c:pt>
                <c:pt idx="1492">
                  <c:v>137</c:v>
                </c:pt>
                <c:pt idx="1493">
                  <c:v>137</c:v>
                </c:pt>
                <c:pt idx="1494">
                  <c:v>137</c:v>
                </c:pt>
                <c:pt idx="1495">
                  <c:v>137</c:v>
                </c:pt>
                <c:pt idx="1496">
                  <c:v>137</c:v>
                </c:pt>
                <c:pt idx="1497">
                  <c:v>136.833</c:v>
                </c:pt>
                <c:pt idx="1498">
                  <c:v>136.833</c:v>
                </c:pt>
                <c:pt idx="1499">
                  <c:v>136.833</c:v>
                </c:pt>
                <c:pt idx="1500">
                  <c:v>136.833</c:v>
                </c:pt>
                <c:pt idx="1501">
                  <c:v>136.833</c:v>
                </c:pt>
                <c:pt idx="1502">
                  <c:v>136.833</c:v>
                </c:pt>
                <c:pt idx="1503">
                  <c:v>136.833</c:v>
                </c:pt>
                <c:pt idx="1504">
                  <c:v>136.833</c:v>
                </c:pt>
                <c:pt idx="1505">
                  <c:v>136.833</c:v>
                </c:pt>
                <c:pt idx="1506">
                  <c:v>136.833</c:v>
                </c:pt>
                <c:pt idx="1507">
                  <c:v>136.833</c:v>
                </c:pt>
                <c:pt idx="1508">
                  <c:v>136.833</c:v>
                </c:pt>
                <c:pt idx="1509">
                  <c:v>136.833</c:v>
                </c:pt>
                <c:pt idx="1510">
                  <c:v>136.833</c:v>
                </c:pt>
                <c:pt idx="1511">
                  <c:v>136.833</c:v>
                </c:pt>
                <c:pt idx="1512">
                  <c:v>136.833</c:v>
                </c:pt>
                <c:pt idx="1513">
                  <c:v>136.833</c:v>
                </c:pt>
                <c:pt idx="1514">
                  <c:v>136.833</c:v>
                </c:pt>
                <c:pt idx="1515">
                  <c:v>136.833</c:v>
                </c:pt>
                <c:pt idx="1516">
                  <c:v>136.833</c:v>
                </c:pt>
                <c:pt idx="1517">
                  <c:v>136.833</c:v>
                </c:pt>
                <c:pt idx="1518">
                  <c:v>136.833</c:v>
                </c:pt>
                <c:pt idx="1519">
                  <c:v>136.833</c:v>
                </c:pt>
                <c:pt idx="1520">
                  <c:v>136.833</c:v>
                </c:pt>
                <c:pt idx="1521">
                  <c:v>136.833</c:v>
                </c:pt>
                <c:pt idx="1522">
                  <c:v>136.833</c:v>
                </c:pt>
                <c:pt idx="1523">
                  <c:v>136.833</c:v>
                </c:pt>
                <c:pt idx="1524">
                  <c:v>136.833</c:v>
                </c:pt>
                <c:pt idx="1525">
                  <c:v>136.667</c:v>
                </c:pt>
                <c:pt idx="1526">
                  <c:v>136.667</c:v>
                </c:pt>
                <c:pt idx="1527">
                  <c:v>136.667</c:v>
                </c:pt>
                <c:pt idx="1528">
                  <c:v>136.667</c:v>
                </c:pt>
                <c:pt idx="1529">
                  <c:v>136.667</c:v>
                </c:pt>
                <c:pt idx="1530">
                  <c:v>136.667</c:v>
                </c:pt>
                <c:pt idx="1531">
                  <c:v>136.667</c:v>
                </c:pt>
                <c:pt idx="1532">
                  <c:v>136.667</c:v>
                </c:pt>
                <c:pt idx="1533">
                  <c:v>136.667</c:v>
                </c:pt>
                <c:pt idx="1534">
                  <c:v>136.667</c:v>
                </c:pt>
                <c:pt idx="1535">
                  <c:v>136.667</c:v>
                </c:pt>
                <c:pt idx="1536">
                  <c:v>136.667</c:v>
                </c:pt>
                <c:pt idx="1537">
                  <c:v>136.667</c:v>
                </c:pt>
                <c:pt idx="1538">
                  <c:v>136.667</c:v>
                </c:pt>
                <c:pt idx="1539">
                  <c:v>136.667</c:v>
                </c:pt>
                <c:pt idx="1540">
                  <c:v>136.667</c:v>
                </c:pt>
                <c:pt idx="1541">
                  <c:v>136.667</c:v>
                </c:pt>
                <c:pt idx="1542">
                  <c:v>136.667</c:v>
                </c:pt>
                <c:pt idx="1543">
                  <c:v>136.667</c:v>
                </c:pt>
                <c:pt idx="1544">
                  <c:v>136.667</c:v>
                </c:pt>
                <c:pt idx="1545">
                  <c:v>136.667</c:v>
                </c:pt>
                <c:pt idx="1546">
                  <c:v>136.667</c:v>
                </c:pt>
                <c:pt idx="1547">
                  <c:v>136.667</c:v>
                </c:pt>
                <c:pt idx="1548">
                  <c:v>136.667</c:v>
                </c:pt>
                <c:pt idx="1549">
                  <c:v>136.667</c:v>
                </c:pt>
                <c:pt idx="1550">
                  <c:v>136.667</c:v>
                </c:pt>
                <c:pt idx="1551">
                  <c:v>136.667</c:v>
                </c:pt>
                <c:pt idx="1552">
                  <c:v>136.667</c:v>
                </c:pt>
                <c:pt idx="1553">
                  <c:v>136.667</c:v>
                </c:pt>
                <c:pt idx="1554">
                  <c:v>136.667</c:v>
                </c:pt>
                <c:pt idx="1555">
                  <c:v>136.5</c:v>
                </c:pt>
                <c:pt idx="1556">
                  <c:v>136.5</c:v>
                </c:pt>
                <c:pt idx="1557">
                  <c:v>136.5</c:v>
                </c:pt>
                <c:pt idx="1558">
                  <c:v>136.5</c:v>
                </c:pt>
                <c:pt idx="1559">
                  <c:v>136.5</c:v>
                </c:pt>
                <c:pt idx="1560">
                  <c:v>136.5</c:v>
                </c:pt>
                <c:pt idx="1561">
                  <c:v>136.5</c:v>
                </c:pt>
                <c:pt idx="1562">
                  <c:v>136.5</c:v>
                </c:pt>
                <c:pt idx="1563">
                  <c:v>136.5</c:v>
                </c:pt>
                <c:pt idx="1564">
                  <c:v>136.5</c:v>
                </c:pt>
                <c:pt idx="1565">
                  <c:v>136.5</c:v>
                </c:pt>
                <c:pt idx="1566">
                  <c:v>136.5</c:v>
                </c:pt>
                <c:pt idx="1567">
                  <c:v>136.5</c:v>
                </c:pt>
                <c:pt idx="1568">
                  <c:v>136.5</c:v>
                </c:pt>
                <c:pt idx="1569">
                  <c:v>136.5</c:v>
                </c:pt>
                <c:pt idx="1570">
                  <c:v>136.5</c:v>
                </c:pt>
                <c:pt idx="1571">
                  <c:v>136.5</c:v>
                </c:pt>
                <c:pt idx="1572">
                  <c:v>136.5</c:v>
                </c:pt>
                <c:pt idx="1573">
                  <c:v>136.5</c:v>
                </c:pt>
                <c:pt idx="1574">
                  <c:v>136.5</c:v>
                </c:pt>
                <c:pt idx="1575">
                  <c:v>136.5</c:v>
                </c:pt>
                <c:pt idx="1576">
                  <c:v>136.5</c:v>
                </c:pt>
                <c:pt idx="1577">
                  <c:v>136.5</c:v>
                </c:pt>
                <c:pt idx="1578">
                  <c:v>136.5</c:v>
                </c:pt>
                <c:pt idx="1579">
                  <c:v>136.5</c:v>
                </c:pt>
                <c:pt idx="1580">
                  <c:v>136.5</c:v>
                </c:pt>
                <c:pt idx="1581">
                  <c:v>136.5</c:v>
                </c:pt>
                <c:pt idx="1582">
                  <c:v>136.5</c:v>
                </c:pt>
                <c:pt idx="1583">
                  <c:v>136.5</c:v>
                </c:pt>
                <c:pt idx="1584">
                  <c:v>136.5</c:v>
                </c:pt>
                <c:pt idx="1585">
                  <c:v>136.5</c:v>
                </c:pt>
                <c:pt idx="1586">
                  <c:v>136.5</c:v>
                </c:pt>
                <c:pt idx="1587">
                  <c:v>136.333</c:v>
                </c:pt>
                <c:pt idx="1588">
                  <c:v>136.333</c:v>
                </c:pt>
                <c:pt idx="1589">
                  <c:v>136.333</c:v>
                </c:pt>
                <c:pt idx="1590">
                  <c:v>136.333</c:v>
                </c:pt>
                <c:pt idx="1591">
                  <c:v>136.333</c:v>
                </c:pt>
                <c:pt idx="1592">
                  <c:v>136.333</c:v>
                </c:pt>
                <c:pt idx="1593">
                  <c:v>136.333</c:v>
                </c:pt>
                <c:pt idx="1594">
                  <c:v>136.333</c:v>
                </c:pt>
                <c:pt idx="1595">
                  <c:v>136.333</c:v>
                </c:pt>
                <c:pt idx="1596">
                  <c:v>136.333</c:v>
                </c:pt>
                <c:pt idx="1597">
                  <c:v>136.333</c:v>
                </c:pt>
                <c:pt idx="1598">
                  <c:v>136.333</c:v>
                </c:pt>
                <c:pt idx="1599">
                  <c:v>136.333</c:v>
                </c:pt>
                <c:pt idx="1600">
                  <c:v>136.333</c:v>
                </c:pt>
                <c:pt idx="1601">
                  <c:v>136.333</c:v>
                </c:pt>
                <c:pt idx="1602">
                  <c:v>136.333</c:v>
                </c:pt>
                <c:pt idx="1603">
                  <c:v>136.333</c:v>
                </c:pt>
                <c:pt idx="1604">
                  <c:v>136.333</c:v>
                </c:pt>
                <c:pt idx="1605">
                  <c:v>136.333</c:v>
                </c:pt>
                <c:pt idx="1606">
                  <c:v>136.333</c:v>
                </c:pt>
                <c:pt idx="1607">
                  <c:v>136.333</c:v>
                </c:pt>
                <c:pt idx="1608">
                  <c:v>136.333</c:v>
                </c:pt>
                <c:pt idx="1609">
                  <c:v>136.333</c:v>
                </c:pt>
                <c:pt idx="1610">
                  <c:v>136.333</c:v>
                </c:pt>
                <c:pt idx="1611">
                  <c:v>136.333</c:v>
                </c:pt>
                <c:pt idx="1612">
                  <c:v>136.333</c:v>
                </c:pt>
                <c:pt idx="1613">
                  <c:v>136.333</c:v>
                </c:pt>
                <c:pt idx="1614">
                  <c:v>136.333</c:v>
                </c:pt>
                <c:pt idx="1615">
                  <c:v>136.333</c:v>
                </c:pt>
                <c:pt idx="1616">
                  <c:v>136.333</c:v>
                </c:pt>
                <c:pt idx="1617">
                  <c:v>136.333</c:v>
                </c:pt>
                <c:pt idx="1618">
                  <c:v>136.333</c:v>
                </c:pt>
                <c:pt idx="1619">
                  <c:v>136.333</c:v>
                </c:pt>
                <c:pt idx="1620">
                  <c:v>136.333</c:v>
                </c:pt>
                <c:pt idx="1621">
                  <c:v>136.167</c:v>
                </c:pt>
                <c:pt idx="1622">
                  <c:v>136.167</c:v>
                </c:pt>
                <c:pt idx="1623">
                  <c:v>136.167</c:v>
                </c:pt>
                <c:pt idx="1624">
                  <c:v>136.167</c:v>
                </c:pt>
                <c:pt idx="1625">
                  <c:v>136.167</c:v>
                </c:pt>
                <c:pt idx="1626">
                  <c:v>136.167</c:v>
                </c:pt>
                <c:pt idx="1627">
                  <c:v>136.167</c:v>
                </c:pt>
                <c:pt idx="1628">
                  <c:v>136.167</c:v>
                </c:pt>
                <c:pt idx="1629">
                  <c:v>136.167</c:v>
                </c:pt>
                <c:pt idx="1630">
                  <c:v>136.167</c:v>
                </c:pt>
                <c:pt idx="1631">
                  <c:v>136.167</c:v>
                </c:pt>
                <c:pt idx="1632">
                  <c:v>136.167</c:v>
                </c:pt>
                <c:pt idx="1633">
                  <c:v>136.167</c:v>
                </c:pt>
                <c:pt idx="1634">
                  <c:v>136.167</c:v>
                </c:pt>
                <c:pt idx="1635">
                  <c:v>136.167</c:v>
                </c:pt>
                <c:pt idx="1636">
                  <c:v>136.167</c:v>
                </c:pt>
                <c:pt idx="1637">
                  <c:v>136.167</c:v>
                </c:pt>
                <c:pt idx="1638">
                  <c:v>136.167</c:v>
                </c:pt>
                <c:pt idx="1639">
                  <c:v>136.167</c:v>
                </c:pt>
                <c:pt idx="1640">
                  <c:v>136.167</c:v>
                </c:pt>
                <c:pt idx="1641">
                  <c:v>136.167</c:v>
                </c:pt>
                <c:pt idx="1642">
                  <c:v>136.167</c:v>
                </c:pt>
                <c:pt idx="1643">
                  <c:v>136.167</c:v>
                </c:pt>
                <c:pt idx="1644">
                  <c:v>136.167</c:v>
                </c:pt>
                <c:pt idx="1645">
                  <c:v>136.167</c:v>
                </c:pt>
                <c:pt idx="1646">
                  <c:v>136.167</c:v>
                </c:pt>
                <c:pt idx="1647">
                  <c:v>136.167</c:v>
                </c:pt>
                <c:pt idx="1648">
                  <c:v>136.167</c:v>
                </c:pt>
                <c:pt idx="1649">
                  <c:v>136.167</c:v>
                </c:pt>
                <c:pt idx="1650">
                  <c:v>136.167</c:v>
                </c:pt>
                <c:pt idx="1651">
                  <c:v>136.167</c:v>
                </c:pt>
                <c:pt idx="1652">
                  <c:v>136.167</c:v>
                </c:pt>
                <c:pt idx="1653">
                  <c:v>136.167</c:v>
                </c:pt>
                <c:pt idx="1654">
                  <c:v>136.167</c:v>
                </c:pt>
                <c:pt idx="1655">
                  <c:v>136.167</c:v>
                </c:pt>
                <c:pt idx="1656">
                  <c:v>136.167</c:v>
                </c:pt>
                <c:pt idx="1657">
                  <c:v>136</c:v>
                </c:pt>
                <c:pt idx="1658">
                  <c:v>136</c:v>
                </c:pt>
                <c:pt idx="1659">
                  <c:v>136</c:v>
                </c:pt>
                <c:pt idx="1660">
                  <c:v>136</c:v>
                </c:pt>
                <c:pt idx="1661">
                  <c:v>136</c:v>
                </c:pt>
                <c:pt idx="1662">
                  <c:v>136</c:v>
                </c:pt>
                <c:pt idx="1663">
                  <c:v>136</c:v>
                </c:pt>
                <c:pt idx="1664">
                  <c:v>136</c:v>
                </c:pt>
                <c:pt idx="1665">
                  <c:v>136</c:v>
                </c:pt>
                <c:pt idx="1666">
                  <c:v>136</c:v>
                </c:pt>
                <c:pt idx="1667">
                  <c:v>136</c:v>
                </c:pt>
                <c:pt idx="1668">
                  <c:v>136</c:v>
                </c:pt>
                <c:pt idx="1669">
                  <c:v>136</c:v>
                </c:pt>
                <c:pt idx="1670">
                  <c:v>136</c:v>
                </c:pt>
                <c:pt idx="1671">
                  <c:v>136</c:v>
                </c:pt>
                <c:pt idx="1672">
                  <c:v>136</c:v>
                </c:pt>
                <c:pt idx="1673">
                  <c:v>136</c:v>
                </c:pt>
                <c:pt idx="1674">
                  <c:v>136</c:v>
                </c:pt>
                <c:pt idx="1675">
                  <c:v>136</c:v>
                </c:pt>
                <c:pt idx="1676">
                  <c:v>136</c:v>
                </c:pt>
                <c:pt idx="1677">
                  <c:v>136</c:v>
                </c:pt>
                <c:pt idx="1678">
                  <c:v>136</c:v>
                </c:pt>
                <c:pt idx="1679">
                  <c:v>136</c:v>
                </c:pt>
                <c:pt idx="1680">
                  <c:v>136</c:v>
                </c:pt>
                <c:pt idx="1681">
                  <c:v>136</c:v>
                </c:pt>
                <c:pt idx="1682">
                  <c:v>136</c:v>
                </c:pt>
                <c:pt idx="1683">
                  <c:v>136</c:v>
                </c:pt>
                <c:pt idx="1684">
                  <c:v>136</c:v>
                </c:pt>
                <c:pt idx="1685">
                  <c:v>136</c:v>
                </c:pt>
                <c:pt idx="1686">
                  <c:v>136</c:v>
                </c:pt>
                <c:pt idx="1687">
                  <c:v>136</c:v>
                </c:pt>
                <c:pt idx="1688">
                  <c:v>136</c:v>
                </c:pt>
                <c:pt idx="1689">
                  <c:v>136</c:v>
                </c:pt>
                <c:pt idx="1690">
                  <c:v>136</c:v>
                </c:pt>
                <c:pt idx="1691">
                  <c:v>136</c:v>
                </c:pt>
                <c:pt idx="1692">
                  <c:v>136</c:v>
                </c:pt>
                <c:pt idx="1693">
                  <c:v>136</c:v>
                </c:pt>
                <c:pt idx="1694">
                  <c:v>136</c:v>
                </c:pt>
                <c:pt idx="1695">
                  <c:v>135.833</c:v>
                </c:pt>
                <c:pt idx="1696">
                  <c:v>135.833</c:v>
                </c:pt>
                <c:pt idx="1697">
                  <c:v>135.833</c:v>
                </c:pt>
                <c:pt idx="1698">
                  <c:v>135.833</c:v>
                </c:pt>
                <c:pt idx="1699">
                  <c:v>135.833</c:v>
                </c:pt>
                <c:pt idx="1700">
                  <c:v>135.833</c:v>
                </c:pt>
                <c:pt idx="1701">
                  <c:v>135.833</c:v>
                </c:pt>
                <c:pt idx="1702">
                  <c:v>135.833</c:v>
                </c:pt>
                <c:pt idx="1703">
                  <c:v>135.833</c:v>
                </c:pt>
                <c:pt idx="1704">
                  <c:v>135.833</c:v>
                </c:pt>
                <c:pt idx="1705">
                  <c:v>135.833</c:v>
                </c:pt>
                <c:pt idx="1706">
                  <c:v>135.833</c:v>
                </c:pt>
                <c:pt idx="1707">
                  <c:v>135.833</c:v>
                </c:pt>
                <c:pt idx="1708">
                  <c:v>135.833</c:v>
                </c:pt>
                <c:pt idx="1709">
                  <c:v>135.833</c:v>
                </c:pt>
                <c:pt idx="1710">
                  <c:v>135.833</c:v>
                </c:pt>
                <c:pt idx="1711">
                  <c:v>135.833</c:v>
                </c:pt>
                <c:pt idx="1712">
                  <c:v>135.833</c:v>
                </c:pt>
                <c:pt idx="1713">
                  <c:v>135.833</c:v>
                </c:pt>
                <c:pt idx="1714">
                  <c:v>135.833</c:v>
                </c:pt>
                <c:pt idx="1715">
                  <c:v>135.833</c:v>
                </c:pt>
                <c:pt idx="1716">
                  <c:v>135.833</c:v>
                </c:pt>
                <c:pt idx="1717">
                  <c:v>135.833</c:v>
                </c:pt>
                <c:pt idx="1718">
                  <c:v>135.833</c:v>
                </c:pt>
                <c:pt idx="1719">
                  <c:v>135.833</c:v>
                </c:pt>
                <c:pt idx="1720">
                  <c:v>135.833</c:v>
                </c:pt>
                <c:pt idx="1721">
                  <c:v>135.833</c:v>
                </c:pt>
                <c:pt idx="1722">
                  <c:v>135.833</c:v>
                </c:pt>
                <c:pt idx="1723">
                  <c:v>135.833</c:v>
                </c:pt>
                <c:pt idx="1724">
                  <c:v>135.833</c:v>
                </c:pt>
                <c:pt idx="1725">
                  <c:v>135.833</c:v>
                </c:pt>
                <c:pt idx="1726">
                  <c:v>135.833</c:v>
                </c:pt>
                <c:pt idx="1727">
                  <c:v>135.833</c:v>
                </c:pt>
                <c:pt idx="1728">
                  <c:v>135.833</c:v>
                </c:pt>
                <c:pt idx="1729">
                  <c:v>135.833</c:v>
                </c:pt>
                <c:pt idx="1730">
                  <c:v>135.833</c:v>
                </c:pt>
                <c:pt idx="1731">
                  <c:v>135.833</c:v>
                </c:pt>
                <c:pt idx="1732">
                  <c:v>135.833</c:v>
                </c:pt>
                <c:pt idx="1733">
                  <c:v>135.833</c:v>
                </c:pt>
                <c:pt idx="1734">
                  <c:v>135.667</c:v>
                </c:pt>
                <c:pt idx="1735">
                  <c:v>135.667</c:v>
                </c:pt>
                <c:pt idx="1736">
                  <c:v>135.667</c:v>
                </c:pt>
                <c:pt idx="1737">
                  <c:v>135.667</c:v>
                </c:pt>
                <c:pt idx="1738">
                  <c:v>135.833</c:v>
                </c:pt>
                <c:pt idx="1739">
                  <c:v>135.833</c:v>
                </c:pt>
                <c:pt idx="1740">
                  <c:v>135.833</c:v>
                </c:pt>
                <c:pt idx="1741">
                  <c:v>135.833</c:v>
                </c:pt>
                <c:pt idx="1742">
                  <c:v>135.833</c:v>
                </c:pt>
                <c:pt idx="1743">
                  <c:v>135.833</c:v>
                </c:pt>
                <c:pt idx="1744">
                  <c:v>135.833</c:v>
                </c:pt>
                <c:pt idx="1745">
                  <c:v>135.833</c:v>
                </c:pt>
                <c:pt idx="1746">
                  <c:v>136</c:v>
                </c:pt>
                <c:pt idx="1747">
                  <c:v>136</c:v>
                </c:pt>
                <c:pt idx="1748">
                  <c:v>136</c:v>
                </c:pt>
                <c:pt idx="1749">
                  <c:v>136.167</c:v>
                </c:pt>
                <c:pt idx="1750">
                  <c:v>136.167</c:v>
                </c:pt>
                <c:pt idx="1751">
                  <c:v>136.167</c:v>
                </c:pt>
                <c:pt idx="1752">
                  <c:v>136.333</c:v>
                </c:pt>
                <c:pt idx="1753">
                  <c:v>136.333</c:v>
                </c:pt>
                <c:pt idx="1754">
                  <c:v>136.5</c:v>
                </c:pt>
                <c:pt idx="1755">
                  <c:v>136.667</c:v>
                </c:pt>
                <c:pt idx="1756">
                  <c:v>136.667</c:v>
                </c:pt>
                <c:pt idx="1757">
                  <c:v>136.833</c:v>
                </c:pt>
                <c:pt idx="1758">
                  <c:v>137</c:v>
                </c:pt>
                <c:pt idx="1759">
                  <c:v>137.167</c:v>
                </c:pt>
                <c:pt idx="1760">
                  <c:v>137.333</c:v>
                </c:pt>
                <c:pt idx="1761">
                  <c:v>137.5</c:v>
                </c:pt>
                <c:pt idx="1762">
                  <c:v>137.667</c:v>
                </c:pt>
                <c:pt idx="1763">
                  <c:v>138</c:v>
                </c:pt>
                <c:pt idx="1764">
                  <c:v>138.333</c:v>
                </c:pt>
                <c:pt idx="1765">
                  <c:v>138.667</c:v>
                </c:pt>
                <c:pt idx="1766">
                  <c:v>139</c:v>
                </c:pt>
                <c:pt idx="1767">
                  <c:v>139.5</c:v>
                </c:pt>
                <c:pt idx="1768">
                  <c:v>140</c:v>
                </c:pt>
                <c:pt idx="1769">
                  <c:v>140.667</c:v>
                </c:pt>
                <c:pt idx="1770">
                  <c:v>141.333</c:v>
                </c:pt>
                <c:pt idx="1771">
                  <c:v>142</c:v>
                </c:pt>
                <c:pt idx="1772">
                  <c:v>142.667</c:v>
                </c:pt>
                <c:pt idx="1773">
                  <c:v>143.5</c:v>
                </c:pt>
                <c:pt idx="1774">
                  <c:v>144.167</c:v>
                </c:pt>
                <c:pt idx="1775">
                  <c:v>145</c:v>
                </c:pt>
                <c:pt idx="1776">
                  <c:v>145.667</c:v>
                </c:pt>
                <c:pt idx="1777">
                  <c:v>146.5</c:v>
                </c:pt>
                <c:pt idx="1778">
                  <c:v>147.167</c:v>
                </c:pt>
                <c:pt idx="1779">
                  <c:v>148</c:v>
                </c:pt>
                <c:pt idx="1780">
                  <c:v>148.667</c:v>
                </c:pt>
                <c:pt idx="1781">
                  <c:v>149.5</c:v>
                </c:pt>
                <c:pt idx="1782">
                  <c:v>150.333</c:v>
                </c:pt>
                <c:pt idx="1783">
                  <c:v>151.333</c:v>
                </c:pt>
                <c:pt idx="1784">
                  <c:v>152</c:v>
                </c:pt>
                <c:pt idx="1785">
                  <c:v>152.833</c:v>
                </c:pt>
                <c:pt idx="1786">
                  <c:v>153.667</c:v>
                </c:pt>
                <c:pt idx="1787">
                  <c:v>154.667</c:v>
                </c:pt>
                <c:pt idx="1788">
                  <c:v>155.333</c:v>
                </c:pt>
                <c:pt idx="1789">
                  <c:v>156.333</c:v>
                </c:pt>
                <c:pt idx="1790">
                  <c:v>157</c:v>
                </c:pt>
                <c:pt idx="1791">
                  <c:v>158.167</c:v>
                </c:pt>
                <c:pt idx="1792">
                  <c:v>158.833</c:v>
                </c:pt>
                <c:pt idx="1793">
                  <c:v>160</c:v>
                </c:pt>
                <c:pt idx="1794">
                  <c:v>160.833</c:v>
                </c:pt>
                <c:pt idx="1795">
                  <c:v>161.667</c:v>
                </c:pt>
                <c:pt idx="1796">
                  <c:v>162.833</c:v>
                </c:pt>
                <c:pt idx="1797">
                  <c:v>163.5</c:v>
                </c:pt>
                <c:pt idx="1798">
                  <c:v>164.333</c:v>
                </c:pt>
                <c:pt idx="1799">
                  <c:v>165.667</c:v>
                </c:pt>
                <c:pt idx="1800">
                  <c:v>166.333</c:v>
                </c:pt>
                <c:pt idx="1801">
                  <c:v>167.167</c:v>
                </c:pt>
                <c:pt idx="1802">
                  <c:v>168.5</c:v>
                </c:pt>
                <c:pt idx="1803">
                  <c:v>169.333</c:v>
                </c:pt>
                <c:pt idx="1804">
                  <c:v>170.167</c:v>
                </c:pt>
                <c:pt idx="1805">
                  <c:v>171</c:v>
                </c:pt>
                <c:pt idx="1806">
                  <c:v>172.333</c:v>
                </c:pt>
                <c:pt idx="1807">
                  <c:v>173.167</c:v>
                </c:pt>
                <c:pt idx="1808">
                  <c:v>174</c:v>
                </c:pt>
                <c:pt idx="1809">
                  <c:v>174.833</c:v>
                </c:pt>
                <c:pt idx="1810">
                  <c:v>175.667</c:v>
                </c:pt>
                <c:pt idx="1811">
                  <c:v>176.5</c:v>
                </c:pt>
                <c:pt idx="1812">
                  <c:v>177.833</c:v>
                </c:pt>
                <c:pt idx="1813">
                  <c:v>178.667</c:v>
                </c:pt>
                <c:pt idx="1814">
                  <c:v>179.5</c:v>
                </c:pt>
                <c:pt idx="1815">
                  <c:v>180.333</c:v>
                </c:pt>
                <c:pt idx="1816">
                  <c:v>181.167</c:v>
                </c:pt>
                <c:pt idx="1817">
                  <c:v>182</c:v>
                </c:pt>
                <c:pt idx="1818">
                  <c:v>183.333</c:v>
                </c:pt>
                <c:pt idx="1819">
                  <c:v>184.167</c:v>
                </c:pt>
                <c:pt idx="1820">
                  <c:v>185</c:v>
                </c:pt>
                <c:pt idx="1821">
                  <c:v>185.667</c:v>
                </c:pt>
                <c:pt idx="1822">
                  <c:v>186.5</c:v>
                </c:pt>
                <c:pt idx="1823">
                  <c:v>187.333</c:v>
                </c:pt>
                <c:pt idx="1824">
                  <c:v>188.167</c:v>
                </c:pt>
                <c:pt idx="1825">
                  <c:v>189</c:v>
                </c:pt>
                <c:pt idx="1826">
                  <c:v>189.833</c:v>
                </c:pt>
                <c:pt idx="1827">
                  <c:v>191.167</c:v>
                </c:pt>
                <c:pt idx="1828">
                  <c:v>192</c:v>
                </c:pt>
                <c:pt idx="1829">
                  <c:v>192.833</c:v>
                </c:pt>
                <c:pt idx="1830">
                  <c:v>193.667</c:v>
                </c:pt>
                <c:pt idx="1831">
                  <c:v>194.5</c:v>
                </c:pt>
                <c:pt idx="1832">
                  <c:v>195.333</c:v>
                </c:pt>
                <c:pt idx="1833">
                  <c:v>196.167</c:v>
                </c:pt>
                <c:pt idx="1834">
                  <c:v>197</c:v>
                </c:pt>
                <c:pt idx="1835">
                  <c:v>197.833</c:v>
                </c:pt>
                <c:pt idx="1836">
                  <c:v>198.5</c:v>
                </c:pt>
                <c:pt idx="1837">
                  <c:v>199.333</c:v>
                </c:pt>
                <c:pt idx="1838">
                  <c:v>200.167</c:v>
                </c:pt>
                <c:pt idx="1839">
                  <c:v>200.833</c:v>
                </c:pt>
                <c:pt idx="1840">
                  <c:v>202</c:v>
                </c:pt>
                <c:pt idx="1841">
                  <c:v>202.667</c:v>
                </c:pt>
                <c:pt idx="1842">
                  <c:v>202.333</c:v>
                </c:pt>
                <c:pt idx="1843">
                  <c:v>159.167</c:v>
                </c:pt>
                <c:pt idx="1844">
                  <c:v>13</c:v>
                </c:pt>
                <c:pt idx="1845">
                  <c:v>0</c:v>
                </c:pt>
              </c:numCache>
            </c:numRef>
          </c:yVal>
          <c:smooth val="1"/>
          <c:extLst>
            <c:ext xmlns:c16="http://schemas.microsoft.com/office/drawing/2014/chart" uri="{C3380CC4-5D6E-409C-BE32-E72D297353CC}">
              <c16:uniqueId val="{00000003-A245-425E-BEE1-309A6B5510F1}"/>
            </c:ext>
          </c:extLst>
        </c:ser>
        <c:ser>
          <c:idx val="4"/>
          <c:order val="4"/>
          <c:tx>
            <c:v>Sample 7 </c:v>
          </c:tx>
          <c:spPr>
            <a:ln w="19050" cap="rnd">
              <a:solidFill>
                <a:schemeClr val="accent5"/>
              </a:solidFill>
              <a:round/>
            </a:ln>
            <a:effectLst/>
          </c:spPr>
          <c:marker>
            <c:symbol val="none"/>
          </c:marker>
          <c:xVal>
            <c:numRef>
              <c:f>'CWB Strain-Stress 1-5'!$M$45:$M$2508</c:f>
              <c:numCache>
                <c:formatCode>General</c:formatCode>
                <c:ptCount val="2464"/>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1E-3</c:v>
                </c:pt>
                <c:pt idx="39">
                  <c:v>1E-3</c:v>
                </c:pt>
                <c:pt idx="40">
                  <c:v>1E-3</c:v>
                </c:pt>
                <c:pt idx="41">
                  <c:v>2E-3</c:v>
                </c:pt>
                <c:pt idx="42">
                  <c:v>2E-3</c:v>
                </c:pt>
                <c:pt idx="43">
                  <c:v>1E-3</c:v>
                </c:pt>
                <c:pt idx="44">
                  <c:v>1E-3</c:v>
                </c:pt>
                <c:pt idx="45">
                  <c:v>1E-3</c:v>
                </c:pt>
                <c:pt idx="46">
                  <c:v>2E-3</c:v>
                </c:pt>
                <c:pt idx="47">
                  <c:v>2E-3</c:v>
                </c:pt>
                <c:pt idx="48">
                  <c:v>2E-3</c:v>
                </c:pt>
                <c:pt idx="49">
                  <c:v>2E-3</c:v>
                </c:pt>
                <c:pt idx="50">
                  <c:v>2E-3</c:v>
                </c:pt>
                <c:pt idx="51">
                  <c:v>2E-3</c:v>
                </c:pt>
                <c:pt idx="52">
                  <c:v>2E-3</c:v>
                </c:pt>
                <c:pt idx="53">
                  <c:v>2E-3</c:v>
                </c:pt>
                <c:pt idx="54">
                  <c:v>2E-3</c:v>
                </c:pt>
                <c:pt idx="55">
                  <c:v>2E-3</c:v>
                </c:pt>
                <c:pt idx="56">
                  <c:v>2E-3</c:v>
                </c:pt>
                <c:pt idx="57">
                  <c:v>2E-3</c:v>
                </c:pt>
                <c:pt idx="58">
                  <c:v>2E-3</c:v>
                </c:pt>
                <c:pt idx="59">
                  <c:v>2E-3</c:v>
                </c:pt>
                <c:pt idx="60">
                  <c:v>3.0000000000000001E-3</c:v>
                </c:pt>
                <c:pt idx="61">
                  <c:v>3.0000000000000001E-3</c:v>
                </c:pt>
                <c:pt idx="62">
                  <c:v>3.0000000000000001E-3</c:v>
                </c:pt>
                <c:pt idx="63">
                  <c:v>3.0000000000000001E-3</c:v>
                </c:pt>
                <c:pt idx="64">
                  <c:v>3.0000000000000001E-3</c:v>
                </c:pt>
                <c:pt idx="65">
                  <c:v>3.0000000000000001E-3</c:v>
                </c:pt>
                <c:pt idx="66">
                  <c:v>3.0000000000000001E-3</c:v>
                </c:pt>
                <c:pt idx="67">
                  <c:v>3.0000000000000001E-3</c:v>
                </c:pt>
                <c:pt idx="68">
                  <c:v>4.0000000000000001E-3</c:v>
                </c:pt>
                <c:pt idx="69">
                  <c:v>4.0000000000000001E-3</c:v>
                </c:pt>
                <c:pt idx="70">
                  <c:v>4.0000000000000001E-3</c:v>
                </c:pt>
                <c:pt idx="71">
                  <c:v>4.0000000000000001E-3</c:v>
                </c:pt>
                <c:pt idx="72">
                  <c:v>4.0000000000000001E-3</c:v>
                </c:pt>
                <c:pt idx="73">
                  <c:v>4.0000000000000001E-3</c:v>
                </c:pt>
                <c:pt idx="74">
                  <c:v>4.0000000000000001E-3</c:v>
                </c:pt>
                <c:pt idx="75">
                  <c:v>4.0000000000000001E-3</c:v>
                </c:pt>
                <c:pt idx="76">
                  <c:v>4.0000000000000001E-3</c:v>
                </c:pt>
                <c:pt idx="77">
                  <c:v>4.0000000000000001E-3</c:v>
                </c:pt>
                <c:pt idx="78">
                  <c:v>4.0000000000000001E-3</c:v>
                </c:pt>
                <c:pt idx="79">
                  <c:v>5.0000000000000001E-3</c:v>
                </c:pt>
                <c:pt idx="80">
                  <c:v>5.0000000000000001E-3</c:v>
                </c:pt>
                <c:pt idx="81">
                  <c:v>5.0000000000000001E-3</c:v>
                </c:pt>
                <c:pt idx="82">
                  <c:v>5.0000000000000001E-3</c:v>
                </c:pt>
                <c:pt idx="83">
                  <c:v>5.0000000000000001E-3</c:v>
                </c:pt>
                <c:pt idx="84">
                  <c:v>5.0000000000000001E-3</c:v>
                </c:pt>
                <c:pt idx="85">
                  <c:v>5.0000000000000001E-3</c:v>
                </c:pt>
                <c:pt idx="86">
                  <c:v>5.0000000000000001E-3</c:v>
                </c:pt>
                <c:pt idx="87">
                  <c:v>6.0000000000000001E-3</c:v>
                </c:pt>
                <c:pt idx="88">
                  <c:v>6.0000000000000001E-3</c:v>
                </c:pt>
                <c:pt idx="89">
                  <c:v>6.0000000000000001E-3</c:v>
                </c:pt>
                <c:pt idx="90">
                  <c:v>6.0000000000000001E-3</c:v>
                </c:pt>
                <c:pt idx="91">
                  <c:v>6.0000000000000001E-3</c:v>
                </c:pt>
                <c:pt idx="92">
                  <c:v>6.0000000000000001E-3</c:v>
                </c:pt>
                <c:pt idx="93">
                  <c:v>6.0000000000000001E-3</c:v>
                </c:pt>
                <c:pt idx="94">
                  <c:v>6.0000000000000001E-3</c:v>
                </c:pt>
                <c:pt idx="95">
                  <c:v>6.0000000000000001E-3</c:v>
                </c:pt>
                <c:pt idx="96">
                  <c:v>6.0000000000000001E-3</c:v>
                </c:pt>
                <c:pt idx="97">
                  <c:v>6.0000000000000001E-3</c:v>
                </c:pt>
                <c:pt idx="98">
                  <c:v>6.0000000000000001E-3</c:v>
                </c:pt>
                <c:pt idx="99">
                  <c:v>6.0000000000000001E-3</c:v>
                </c:pt>
                <c:pt idx="100">
                  <c:v>6.0000000000000001E-3</c:v>
                </c:pt>
                <c:pt idx="101">
                  <c:v>6.0000000000000001E-3</c:v>
                </c:pt>
                <c:pt idx="102">
                  <c:v>6.0000000000000001E-3</c:v>
                </c:pt>
                <c:pt idx="103">
                  <c:v>6.0000000000000001E-3</c:v>
                </c:pt>
                <c:pt idx="104">
                  <c:v>6.0000000000000001E-3</c:v>
                </c:pt>
                <c:pt idx="105">
                  <c:v>6.0000000000000001E-3</c:v>
                </c:pt>
                <c:pt idx="106">
                  <c:v>6.0000000000000001E-3</c:v>
                </c:pt>
                <c:pt idx="107">
                  <c:v>6.0000000000000001E-3</c:v>
                </c:pt>
                <c:pt idx="108">
                  <c:v>6.0000000000000001E-3</c:v>
                </c:pt>
                <c:pt idx="109">
                  <c:v>6.0000000000000001E-3</c:v>
                </c:pt>
                <c:pt idx="110">
                  <c:v>6.0000000000000001E-3</c:v>
                </c:pt>
                <c:pt idx="111">
                  <c:v>6.0000000000000001E-3</c:v>
                </c:pt>
                <c:pt idx="112">
                  <c:v>6.0000000000000001E-3</c:v>
                </c:pt>
                <c:pt idx="113">
                  <c:v>6.0000000000000001E-3</c:v>
                </c:pt>
                <c:pt idx="114">
                  <c:v>6.0000000000000001E-3</c:v>
                </c:pt>
                <c:pt idx="115">
                  <c:v>6.0000000000000001E-3</c:v>
                </c:pt>
                <c:pt idx="116">
                  <c:v>6.0000000000000001E-3</c:v>
                </c:pt>
                <c:pt idx="117">
                  <c:v>6.0000000000000001E-3</c:v>
                </c:pt>
                <c:pt idx="118">
                  <c:v>6.0000000000000001E-3</c:v>
                </c:pt>
                <c:pt idx="119">
                  <c:v>6.0000000000000001E-3</c:v>
                </c:pt>
                <c:pt idx="120">
                  <c:v>6.0000000000000001E-3</c:v>
                </c:pt>
                <c:pt idx="121">
                  <c:v>6.0000000000000001E-3</c:v>
                </c:pt>
                <c:pt idx="122">
                  <c:v>6.0000000000000001E-3</c:v>
                </c:pt>
                <c:pt idx="123">
                  <c:v>6.0000000000000001E-3</c:v>
                </c:pt>
                <c:pt idx="124">
                  <c:v>6.0000000000000001E-3</c:v>
                </c:pt>
                <c:pt idx="125">
                  <c:v>6.0000000000000001E-3</c:v>
                </c:pt>
                <c:pt idx="126">
                  <c:v>6.0000000000000001E-3</c:v>
                </c:pt>
                <c:pt idx="127">
                  <c:v>6.0000000000000001E-3</c:v>
                </c:pt>
                <c:pt idx="128">
                  <c:v>6.0000000000000001E-3</c:v>
                </c:pt>
                <c:pt idx="129">
                  <c:v>6.0000000000000001E-3</c:v>
                </c:pt>
                <c:pt idx="130">
                  <c:v>5.0000000000000001E-3</c:v>
                </c:pt>
                <c:pt idx="131">
                  <c:v>5.0000000000000001E-3</c:v>
                </c:pt>
                <c:pt idx="132">
                  <c:v>5.0000000000000001E-3</c:v>
                </c:pt>
                <c:pt idx="133">
                  <c:v>5.0000000000000001E-3</c:v>
                </c:pt>
                <c:pt idx="134">
                  <c:v>5.0000000000000001E-3</c:v>
                </c:pt>
                <c:pt idx="135">
                  <c:v>5.0000000000000001E-3</c:v>
                </c:pt>
                <c:pt idx="136">
                  <c:v>5.0000000000000001E-3</c:v>
                </c:pt>
                <c:pt idx="137">
                  <c:v>5.0000000000000001E-3</c:v>
                </c:pt>
                <c:pt idx="138">
                  <c:v>5.0000000000000001E-3</c:v>
                </c:pt>
                <c:pt idx="139">
                  <c:v>5.0000000000000001E-3</c:v>
                </c:pt>
                <c:pt idx="140">
                  <c:v>5.0000000000000001E-3</c:v>
                </c:pt>
                <c:pt idx="141">
                  <c:v>5.0000000000000001E-3</c:v>
                </c:pt>
                <c:pt idx="142">
                  <c:v>5.0000000000000001E-3</c:v>
                </c:pt>
                <c:pt idx="143">
                  <c:v>5.0000000000000001E-3</c:v>
                </c:pt>
                <c:pt idx="144">
                  <c:v>5.0000000000000001E-3</c:v>
                </c:pt>
                <c:pt idx="145">
                  <c:v>5.0000000000000001E-3</c:v>
                </c:pt>
                <c:pt idx="146">
                  <c:v>5.0000000000000001E-3</c:v>
                </c:pt>
                <c:pt idx="147">
                  <c:v>5.0000000000000001E-3</c:v>
                </c:pt>
                <c:pt idx="148">
                  <c:v>5.0000000000000001E-3</c:v>
                </c:pt>
                <c:pt idx="149">
                  <c:v>5.0000000000000001E-3</c:v>
                </c:pt>
                <c:pt idx="150">
                  <c:v>5.0000000000000001E-3</c:v>
                </c:pt>
                <c:pt idx="151">
                  <c:v>5.0000000000000001E-3</c:v>
                </c:pt>
                <c:pt idx="152">
                  <c:v>5.0000000000000001E-3</c:v>
                </c:pt>
                <c:pt idx="153">
                  <c:v>5.0000000000000001E-3</c:v>
                </c:pt>
                <c:pt idx="154">
                  <c:v>5.0000000000000001E-3</c:v>
                </c:pt>
                <c:pt idx="155">
                  <c:v>5.0000000000000001E-3</c:v>
                </c:pt>
                <c:pt idx="156">
                  <c:v>5.0000000000000001E-3</c:v>
                </c:pt>
                <c:pt idx="157">
                  <c:v>5.0000000000000001E-3</c:v>
                </c:pt>
                <c:pt idx="158">
                  <c:v>5.0000000000000001E-3</c:v>
                </c:pt>
                <c:pt idx="159">
                  <c:v>5.0000000000000001E-3</c:v>
                </c:pt>
                <c:pt idx="160">
                  <c:v>5.0000000000000001E-3</c:v>
                </c:pt>
                <c:pt idx="161">
                  <c:v>5.0000000000000001E-3</c:v>
                </c:pt>
                <c:pt idx="162">
                  <c:v>5.0000000000000001E-3</c:v>
                </c:pt>
                <c:pt idx="163">
                  <c:v>5.0000000000000001E-3</c:v>
                </c:pt>
                <c:pt idx="164">
                  <c:v>5.0000000000000001E-3</c:v>
                </c:pt>
                <c:pt idx="165">
                  <c:v>5.0000000000000001E-3</c:v>
                </c:pt>
                <c:pt idx="166">
                  <c:v>5.0000000000000001E-3</c:v>
                </c:pt>
                <c:pt idx="167">
                  <c:v>5.0000000000000001E-3</c:v>
                </c:pt>
                <c:pt idx="168">
                  <c:v>5.0000000000000001E-3</c:v>
                </c:pt>
                <c:pt idx="169">
                  <c:v>5.0000000000000001E-3</c:v>
                </c:pt>
                <c:pt idx="170">
                  <c:v>5.0000000000000001E-3</c:v>
                </c:pt>
                <c:pt idx="171">
                  <c:v>5.0000000000000001E-3</c:v>
                </c:pt>
                <c:pt idx="172">
                  <c:v>5.0000000000000001E-3</c:v>
                </c:pt>
                <c:pt idx="173">
                  <c:v>5.0000000000000001E-3</c:v>
                </c:pt>
                <c:pt idx="174">
                  <c:v>5.0000000000000001E-3</c:v>
                </c:pt>
                <c:pt idx="175">
                  <c:v>5.0000000000000001E-3</c:v>
                </c:pt>
                <c:pt idx="176">
                  <c:v>5.0000000000000001E-3</c:v>
                </c:pt>
                <c:pt idx="177">
                  <c:v>5.0000000000000001E-3</c:v>
                </c:pt>
                <c:pt idx="178">
                  <c:v>5.0000000000000001E-3</c:v>
                </c:pt>
                <c:pt idx="179">
                  <c:v>5.0000000000000001E-3</c:v>
                </c:pt>
                <c:pt idx="180">
                  <c:v>5.0000000000000001E-3</c:v>
                </c:pt>
                <c:pt idx="181">
                  <c:v>5.0000000000000001E-3</c:v>
                </c:pt>
                <c:pt idx="182">
                  <c:v>5.0000000000000001E-3</c:v>
                </c:pt>
                <c:pt idx="183">
                  <c:v>5.0000000000000001E-3</c:v>
                </c:pt>
                <c:pt idx="184">
                  <c:v>5.0000000000000001E-3</c:v>
                </c:pt>
                <c:pt idx="185">
                  <c:v>5.0000000000000001E-3</c:v>
                </c:pt>
                <c:pt idx="186">
                  <c:v>5.0000000000000001E-3</c:v>
                </c:pt>
                <c:pt idx="187">
                  <c:v>5.0000000000000001E-3</c:v>
                </c:pt>
                <c:pt idx="188">
                  <c:v>5.0000000000000001E-3</c:v>
                </c:pt>
                <c:pt idx="189">
                  <c:v>5.0000000000000001E-3</c:v>
                </c:pt>
                <c:pt idx="190">
                  <c:v>5.0000000000000001E-3</c:v>
                </c:pt>
                <c:pt idx="191">
                  <c:v>5.0000000000000001E-3</c:v>
                </c:pt>
                <c:pt idx="192">
                  <c:v>5.0000000000000001E-3</c:v>
                </c:pt>
                <c:pt idx="193">
                  <c:v>5.0000000000000001E-3</c:v>
                </c:pt>
                <c:pt idx="194">
                  <c:v>5.0000000000000001E-3</c:v>
                </c:pt>
                <c:pt idx="195">
                  <c:v>5.0000000000000001E-3</c:v>
                </c:pt>
                <c:pt idx="196">
                  <c:v>5.0000000000000001E-3</c:v>
                </c:pt>
                <c:pt idx="197">
                  <c:v>5.0000000000000001E-3</c:v>
                </c:pt>
                <c:pt idx="198">
                  <c:v>5.0000000000000001E-3</c:v>
                </c:pt>
                <c:pt idx="199">
                  <c:v>5.0000000000000001E-3</c:v>
                </c:pt>
                <c:pt idx="200">
                  <c:v>5.0000000000000001E-3</c:v>
                </c:pt>
                <c:pt idx="201">
                  <c:v>5.0000000000000001E-3</c:v>
                </c:pt>
                <c:pt idx="202">
                  <c:v>5.0000000000000001E-3</c:v>
                </c:pt>
                <c:pt idx="203">
                  <c:v>5.0000000000000001E-3</c:v>
                </c:pt>
                <c:pt idx="204">
                  <c:v>5.0000000000000001E-3</c:v>
                </c:pt>
                <c:pt idx="205">
                  <c:v>5.0000000000000001E-3</c:v>
                </c:pt>
                <c:pt idx="206">
                  <c:v>5.0000000000000001E-3</c:v>
                </c:pt>
                <c:pt idx="207">
                  <c:v>5.0000000000000001E-3</c:v>
                </c:pt>
                <c:pt idx="208">
                  <c:v>4.0000000000000001E-3</c:v>
                </c:pt>
                <c:pt idx="209">
                  <c:v>4.0000000000000001E-3</c:v>
                </c:pt>
                <c:pt idx="210">
                  <c:v>4.0000000000000001E-3</c:v>
                </c:pt>
                <c:pt idx="211">
                  <c:v>4.0000000000000001E-3</c:v>
                </c:pt>
                <c:pt idx="212">
                  <c:v>4.0000000000000001E-3</c:v>
                </c:pt>
                <c:pt idx="213">
                  <c:v>4.0000000000000001E-3</c:v>
                </c:pt>
                <c:pt idx="214">
                  <c:v>4.0000000000000001E-3</c:v>
                </c:pt>
                <c:pt idx="215">
                  <c:v>4.0000000000000001E-3</c:v>
                </c:pt>
                <c:pt idx="216">
                  <c:v>4.0000000000000001E-3</c:v>
                </c:pt>
                <c:pt idx="217">
                  <c:v>4.0000000000000001E-3</c:v>
                </c:pt>
                <c:pt idx="218">
                  <c:v>4.0000000000000001E-3</c:v>
                </c:pt>
                <c:pt idx="219">
                  <c:v>4.0000000000000001E-3</c:v>
                </c:pt>
                <c:pt idx="220">
                  <c:v>5.0000000000000001E-3</c:v>
                </c:pt>
                <c:pt idx="221">
                  <c:v>4.0000000000000001E-3</c:v>
                </c:pt>
                <c:pt idx="222">
                  <c:v>4.0000000000000001E-3</c:v>
                </c:pt>
                <c:pt idx="223">
                  <c:v>5.0000000000000001E-3</c:v>
                </c:pt>
                <c:pt idx="224">
                  <c:v>5.0000000000000001E-3</c:v>
                </c:pt>
                <c:pt idx="225">
                  <c:v>5.0000000000000001E-3</c:v>
                </c:pt>
                <c:pt idx="226">
                  <c:v>5.0000000000000001E-3</c:v>
                </c:pt>
                <c:pt idx="227">
                  <c:v>5.0000000000000001E-3</c:v>
                </c:pt>
                <c:pt idx="228">
                  <c:v>4.0000000000000001E-3</c:v>
                </c:pt>
                <c:pt idx="229">
                  <c:v>4.0000000000000001E-3</c:v>
                </c:pt>
                <c:pt idx="230">
                  <c:v>4.0000000000000001E-3</c:v>
                </c:pt>
                <c:pt idx="231">
                  <c:v>4.0000000000000001E-3</c:v>
                </c:pt>
                <c:pt idx="232">
                  <c:v>4.0000000000000001E-3</c:v>
                </c:pt>
                <c:pt idx="233">
                  <c:v>4.0000000000000001E-3</c:v>
                </c:pt>
                <c:pt idx="234">
                  <c:v>4.0000000000000001E-3</c:v>
                </c:pt>
                <c:pt idx="235">
                  <c:v>4.0000000000000001E-3</c:v>
                </c:pt>
                <c:pt idx="236">
                  <c:v>4.0000000000000001E-3</c:v>
                </c:pt>
                <c:pt idx="237">
                  <c:v>4.0000000000000001E-3</c:v>
                </c:pt>
                <c:pt idx="238">
                  <c:v>4.0000000000000001E-3</c:v>
                </c:pt>
                <c:pt idx="239">
                  <c:v>4.0000000000000001E-3</c:v>
                </c:pt>
                <c:pt idx="240">
                  <c:v>4.0000000000000001E-3</c:v>
                </c:pt>
                <c:pt idx="241">
                  <c:v>4.0000000000000001E-3</c:v>
                </c:pt>
                <c:pt idx="242">
                  <c:v>4.0000000000000001E-3</c:v>
                </c:pt>
                <c:pt idx="243">
                  <c:v>4.0000000000000001E-3</c:v>
                </c:pt>
                <c:pt idx="244">
                  <c:v>4.0000000000000001E-3</c:v>
                </c:pt>
                <c:pt idx="245">
                  <c:v>4.0000000000000001E-3</c:v>
                </c:pt>
                <c:pt idx="246">
                  <c:v>4.0000000000000001E-3</c:v>
                </c:pt>
                <c:pt idx="247">
                  <c:v>4.0000000000000001E-3</c:v>
                </c:pt>
                <c:pt idx="248">
                  <c:v>4.0000000000000001E-3</c:v>
                </c:pt>
                <c:pt idx="249">
                  <c:v>4.0000000000000001E-3</c:v>
                </c:pt>
                <c:pt idx="250">
                  <c:v>4.0000000000000001E-3</c:v>
                </c:pt>
                <c:pt idx="251">
                  <c:v>4.0000000000000001E-3</c:v>
                </c:pt>
                <c:pt idx="252">
                  <c:v>4.0000000000000001E-3</c:v>
                </c:pt>
                <c:pt idx="253">
                  <c:v>4.0000000000000001E-3</c:v>
                </c:pt>
                <c:pt idx="254">
                  <c:v>4.0000000000000001E-3</c:v>
                </c:pt>
                <c:pt idx="255">
                  <c:v>4.0000000000000001E-3</c:v>
                </c:pt>
                <c:pt idx="256">
                  <c:v>4.0000000000000001E-3</c:v>
                </c:pt>
                <c:pt idx="257">
                  <c:v>4.0000000000000001E-3</c:v>
                </c:pt>
                <c:pt idx="258">
                  <c:v>4.0000000000000001E-3</c:v>
                </c:pt>
                <c:pt idx="259">
                  <c:v>4.0000000000000001E-3</c:v>
                </c:pt>
                <c:pt idx="260">
                  <c:v>4.0000000000000001E-3</c:v>
                </c:pt>
                <c:pt idx="261">
                  <c:v>4.0000000000000001E-3</c:v>
                </c:pt>
                <c:pt idx="262">
                  <c:v>4.0000000000000001E-3</c:v>
                </c:pt>
                <c:pt idx="263">
                  <c:v>4.0000000000000001E-3</c:v>
                </c:pt>
                <c:pt idx="264">
                  <c:v>4.0000000000000001E-3</c:v>
                </c:pt>
                <c:pt idx="265">
                  <c:v>4.0000000000000001E-3</c:v>
                </c:pt>
                <c:pt idx="266">
                  <c:v>4.0000000000000001E-3</c:v>
                </c:pt>
                <c:pt idx="267">
                  <c:v>4.0000000000000001E-3</c:v>
                </c:pt>
                <c:pt idx="268">
                  <c:v>4.0000000000000001E-3</c:v>
                </c:pt>
                <c:pt idx="269">
                  <c:v>4.0000000000000001E-3</c:v>
                </c:pt>
                <c:pt idx="270">
                  <c:v>4.0000000000000001E-3</c:v>
                </c:pt>
                <c:pt idx="271">
                  <c:v>4.0000000000000001E-3</c:v>
                </c:pt>
                <c:pt idx="272">
                  <c:v>4.0000000000000001E-3</c:v>
                </c:pt>
                <c:pt idx="273">
                  <c:v>4.0000000000000001E-3</c:v>
                </c:pt>
                <c:pt idx="274">
                  <c:v>4.0000000000000001E-3</c:v>
                </c:pt>
                <c:pt idx="275">
                  <c:v>4.0000000000000001E-3</c:v>
                </c:pt>
                <c:pt idx="276">
                  <c:v>4.0000000000000001E-3</c:v>
                </c:pt>
                <c:pt idx="277">
                  <c:v>4.0000000000000001E-3</c:v>
                </c:pt>
                <c:pt idx="278">
                  <c:v>4.0000000000000001E-3</c:v>
                </c:pt>
                <c:pt idx="279">
                  <c:v>4.0000000000000001E-3</c:v>
                </c:pt>
                <c:pt idx="280">
                  <c:v>4.0000000000000001E-3</c:v>
                </c:pt>
                <c:pt idx="281">
                  <c:v>4.0000000000000001E-3</c:v>
                </c:pt>
                <c:pt idx="282">
                  <c:v>4.0000000000000001E-3</c:v>
                </c:pt>
                <c:pt idx="283">
                  <c:v>4.0000000000000001E-3</c:v>
                </c:pt>
                <c:pt idx="284">
                  <c:v>4.0000000000000001E-3</c:v>
                </c:pt>
                <c:pt idx="285">
                  <c:v>4.0000000000000001E-3</c:v>
                </c:pt>
                <c:pt idx="286">
                  <c:v>4.0000000000000001E-3</c:v>
                </c:pt>
                <c:pt idx="287">
                  <c:v>4.0000000000000001E-3</c:v>
                </c:pt>
                <c:pt idx="288">
                  <c:v>4.0000000000000001E-3</c:v>
                </c:pt>
                <c:pt idx="289">
                  <c:v>4.0000000000000001E-3</c:v>
                </c:pt>
                <c:pt idx="290">
                  <c:v>4.0000000000000001E-3</c:v>
                </c:pt>
                <c:pt idx="291">
                  <c:v>4.0000000000000001E-3</c:v>
                </c:pt>
                <c:pt idx="292">
                  <c:v>4.0000000000000001E-3</c:v>
                </c:pt>
                <c:pt idx="293">
                  <c:v>4.0000000000000001E-3</c:v>
                </c:pt>
                <c:pt idx="294">
                  <c:v>4.0000000000000001E-3</c:v>
                </c:pt>
                <c:pt idx="295">
                  <c:v>4.0000000000000001E-3</c:v>
                </c:pt>
                <c:pt idx="296">
                  <c:v>4.0000000000000001E-3</c:v>
                </c:pt>
                <c:pt idx="297">
                  <c:v>4.0000000000000001E-3</c:v>
                </c:pt>
                <c:pt idx="298">
                  <c:v>4.0000000000000001E-3</c:v>
                </c:pt>
                <c:pt idx="299">
                  <c:v>4.0000000000000001E-3</c:v>
                </c:pt>
                <c:pt idx="300">
                  <c:v>4.0000000000000001E-3</c:v>
                </c:pt>
                <c:pt idx="301">
                  <c:v>4.0000000000000001E-3</c:v>
                </c:pt>
                <c:pt idx="302">
                  <c:v>4.0000000000000001E-3</c:v>
                </c:pt>
                <c:pt idx="303">
                  <c:v>4.0000000000000001E-3</c:v>
                </c:pt>
                <c:pt idx="304">
                  <c:v>4.0000000000000001E-3</c:v>
                </c:pt>
                <c:pt idx="305">
                  <c:v>4.0000000000000001E-3</c:v>
                </c:pt>
                <c:pt idx="306">
                  <c:v>4.0000000000000001E-3</c:v>
                </c:pt>
                <c:pt idx="307">
                  <c:v>4.0000000000000001E-3</c:v>
                </c:pt>
                <c:pt idx="308">
                  <c:v>4.0000000000000001E-3</c:v>
                </c:pt>
                <c:pt idx="309">
                  <c:v>4.0000000000000001E-3</c:v>
                </c:pt>
                <c:pt idx="310">
                  <c:v>4.0000000000000001E-3</c:v>
                </c:pt>
                <c:pt idx="311">
                  <c:v>4.0000000000000001E-3</c:v>
                </c:pt>
                <c:pt idx="312">
                  <c:v>4.0000000000000001E-3</c:v>
                </c:pt>
                <c:pt idx="313">
                  <c:v>4.0000000000000001E-3</c:v>
                </c:pt>
                <c:pt idx="314">
                  <c:v>4.0000000000000001E-3</c:v>
                </c:pt>
                <c:pt idx="315">
                  <c:v>4.0000000000000001E-3</c:v>
                </c:pt>
                <c:pt idx="316">
                  <c:v>4.0000000000000001E-3</c:v>
                </c:pt>
                <c:pt idx="317">
                  <c:v>4.0000000000000001E-3</c:v>
                </c:pt>
                <c:pt idx="318">
                  <c:v>4.0000000000000001E-3</c:v>
                </c:pt>
                <c:pt idx="319">
                  <c:v>4.0000000000000001E-3</c:v>
                </c:pt>
                <c:pt idx="320">
                  <c:v>4.0000000000000001E-3</c:v>
                </c:pt>
                <c:pt idx="321">
                  <c:v>4.0000000000000001E-3</c:v>
                </c:pt>
                <c:pt idx="322">
                  <c:v>4.0000000000000001E-3</c:v>
                </c:pt>
                <c:pt idx="323">
                  <c:v>4.0000000000000001E-3</c:v>
                </c:pt>
                <c:pt idx="324">
                  <c:v>4.0000000000000001E-3</c:v>
                </c:pt>
                <c:pt idx="325">
                  <c:v>4.0000000000000001E-3</c:v>
                </c:pt>
                <c:pt idx="326">
                  <c:v>4.0000000000000001E-3</c:v>
                </c:pt>
                <c:pt idx="327">
                  <c:v>4.0000000000000001E-3</c:v>
                </c:pt>
                <c:pt idx="328">
                  <c:v>4.0000000000000001E-3</c:v>
                </c:pt>
                <c:pt idx="329">
                  <c:v>4.0000000000000001E-3</c:v>
                </c:pt>
                <c:pt idx="330">
                  <c:v>4.0000000000000001E-3</c:v>
                </c:pt>
                <c:pt idx="331">
                  <c:v>4.0000000000000001E-3</c:v>
                </c:pt>
                <c:pt idx="332">
                  <c:v>4.0000000000000001E-3</c:v>
                </c:pt>
                <c:pt idx="333">
                  <c:v>4.0000000000000001E-3</c:v>
                </c:pt>
                <c:pt idx="334">
                  <c:v>4.0000000000000001E-3</c:v>
                </c:pt>
                <c:pt idx="335">
                  <c:v>4.0000000000000001E-3</c:v>
                </c:pt>
                <c:pt idx="336">
                  <c:v>4.0000000000000001E-3</c:v>
                </c:pt>
                <c:pt idx="337">
                  <c:v>4.0000000000000001E-3</c:v>
                </c:pt>
                <c:pt idx="338">
                  <c:v>4.0000000000000001E-3</c:v>
                </c:pt>
                <c:pt idx="339">
                  <c:v>4.0000000000000001E-3</c:v>
                </c:pt>
                <c:pt idx="340">
                  <c:v>4.0000000000000001E-3</c:v>
                </c:pt>
                <c:pt idx="341">
                  <c:v>4.0000000000000001E-3</c:v>
                </c:pt>
                <c:pt idx="342">
                  <c:v>4.0000000000000001E-3</c:v>
                </c:pt>
                <c:pt idx="343">
                  <c:v>4.0000000000000001E-3</c:v>
                </c:pt>
                <c:pt idx="344">
                  <c:v>4.0000000000000001E-3</c:v>
                </c:pt>
                <c:pt idx="345">
                  <c:v>4.0000000000000001E-3</c:v>
                </c:pt>
                <c:pt idx="346">
                  <c:v>4.0000000000000001E-3</c:v>
                </c:pt>
                <c:pt idx="347">
                  <c:v>4.0000000000000001E-3</c:v>
                </c:pt>
                <c:pt idx="348">
                  <c:v>4.0000000000000001E-3</c:v>
                </c:pt>
                <c:pt idx="349">
                  <c:v>4.0000000000000001E-3</c:v>
                </c:pt>
                <c:pt idx="350">
                  <c:v>4.0000000000000001E-3</c:v>
                </c:pt>
                <c:pt idx="351">
                  <c:v>4.0000000000000001E-3</c:v>
                </c:pt>
                <c:pt idx="352">
                  <c:v>4.0000000000000001E-3</c:v>
                </c:pt>
                <c:pt idx="353">
                  <c:v>4.0000000000000001E-3</c:v>
                </c:pt>
                <c:pt idx="354">
                  <c:v>4.0000000000000001E-3</c:v>
                </c:pt>
                <c:pt idx="355">
                  <c:v>4.0000000000000001E-3</c:v>
                </c:pt>
                <c:pt idx="356">
                  <c:v>4.0000000000000001E-3</c:v>
                </c:pt>
                <c:pt idx="357">
                  <c:v>4.0000000000000001E-3</c:v>
                </c:pt>
                <c:pt idx="358">
                  <c:v>4.0000000000000001E-3</c:v>
                </c:pt>
                <c:pt idx="359">
                  <c:v>4.0000000000000001E-3</c:v>
                </c:pt>
                <c:pt idx="360">
                  <c:v>4.0000000000000001E-3</c:v>
                </c:pt>
                <c:pt idx="361">
                  <c:v>4.0000000000000001E-3</c:v>
                </c:pt>
                <c:pt idx="362">
                  <c:v>4.0000000000000001E-3</c:v>
                </c:pt>
                <c:pt idx="363">
                  <c:v>4.0000000000000001E-3</c:v>
                </c:pt>
                <c:pt idx="364">
                  <c:v>4.0000000000000001E-3</c:v>
                </c:pt>
                <c:pt idx="365">
                  <c:v>4.0000000000000001E-3</c:v>
                </c:pt>
                <c:pt idx="366">
                  <c:v>4.0000000000000001E-3</c:v>
                </c:pt>
                <c:pt idx="367">
                  <c:v>4.0000000000000001E-3</c:v>
                </c:pt>
                <c:pt idx="368">
                  <c:v>4.0000000000000001E-3</c:v>
                </c:pt>
                <c:pt idx="369">
                  <c:v>4.0000000000000001E-3</c:v>
                </c:pt>
                <c:pt idx="370">
                  <c:v>4.0000000000000001E-3</c:v>
                </c:pt>
                <c:pt idx="371">
                  <c:v>4.0000000000000001E-3</c:v>
                </c:pt>
                <c:pt idx="372">
                  <c:v>4.0000000000000001E-3</c:v>
                </c:pt>
                <c:pt idx="373">
                  <c:v>4.0000000000000001E-3</c:v>
                </c:pt>
                <c:pt idx="374">
                  <c:v>4.0000000000000001E-3</c:v>
                </c:pt>
                <c:pt idx="375">
                  <c:v>4.0000000000000001E-3</c:v>
                </c:pt>
                <c:pt idx="376">
                  <c:v>4.0000000000000001E-3</c:v>
                </c:pt>
                <c:pt idx="377">
                  <c:v>4.0000000000000001E-3</c:v>
                </c:pt>
                <c:pt idx="378">
                  <c:v>4.0000000000000001E-3</c:v>
                </c:pt>
                <c:pt idx="379">
                  <c:v>4.0000000000000001E-3</c:v>
                </c:pt>
                <c:pt idx="380">
                  <c:v>4.0000000000000001E-3</c:v>
                </c:pt>
                <c:pt idx="381">
                  <c:v>4.0000000000000001E-3</c:v>
                </c:pt>
                <c:pt idx="382">
                  <c:v>4.0000000000000001E-3</c:v>
                </c:pt>
                <c:pt idx="383">
                  <c:v>4.0000000000000001E-3</c:v>
                </c:pt>
                <c:pt idx="384">
                  <c:v>4.0000000000000001E-3</c:v>
                </c:pt>
                <c:pt idx="385">
                  <c:v>4.0000000000000001E-3</c:v>
                </c:pt>
                <c:pt idx="386">
                  <c:v>4.0000000000000001E-3</c:v>
                </c:pt>
                <c:pt idx="387">
                  <c:v>4.0000000000000001E-3</c:v>
                </c:pt>
                <c:pt idx="388">
                  <c:v>4.0000000000000001E-3</c:v>
                </c:pt>
                <c:pt idx="389">
                  <c:v>4.0000000000000001E-3</c:v>
                </c:pt>
                <c:pt idx="390">
                  <c:v>4.0000000000000001E-3</c:v>
                </c:pt>
                <c:pt idx="391">
                  <c:v>4.0000000000000001E-3</c:v>
                </c:pt>
                <c:pt idx="392">
                  <c:v>4.0000000000000001E-3</c:v>
                </c:pt>
                <c:pt idx="393">
                  <c:v>4.0000000000000001E-3</c:v>
                </c:pt>
                <c:pt idx="394">
                  <c:v>4.0000000000000001E-3</c:v>
                </c:pt>
                <c:pt idx="395">
                  <c:v>4.0000000000000001E-3</c:v>
                </c:pt>
                <c:pt idx="396">
                  <c:v>4.0000000000000001E-3</c:v>
                </c:pt>
                <c:pt idx="397">
                  <c:v>4.0000000000000001E-3</c:v>
                </c:pt>
                <c:pt idx="398">
                  <c:v>4.0000000000000001E-3</c:v>
                </c:pt>
                <c:pt idx="399">
                  <c:v>4.0000000000000001E-3</c:v>
                </c:pt>
                <c:pt idx="400">
                  <c:v>4.0000000000000001E-3</c:v>
                </c:pt>
                <c:pt idx="401">
                  <c:v>4.0000000000000001E-3</c:v>
                </c:pt>
                <c:pt idx="402">
                  <c:v>4.0000000000000001E-3</c:v>
                </c:pt>
                <c:pt idx="403">
                  <c:v>4.0000000000000001E-3</c:v>
                </c:pt>
                <c:pt idx="404">
                  <c:v>4.0000000000000001E-3</c:v>
                </c:pt>
                <c:pt idx="405">
                  <c:v>4.0000000000000001E-3</c:v>
                </c:pt>
                <c:pt idx="406">
                  <c:v>4.0000000000000001E-3</c:v>
                </c:pt>
                <c:pt idx="407">
                  <c:v>4.0000000000000001E-3</c:v>
                </c:pt>
                <c:pt idx="408">
                  <c:v>4.0000000000000001E-3</c:v>
                </c:pt>
                <c:pt idx="409">
                  <c:v>4.0000000000000001E-3</c:v>
                </c:pt>
                <c:pt idx="410">
                  <c:v>4.0000000000000001E-3</c:v>
                </c:pt>
                <c:pt idx="411">
                  <c:v>4.0000000000000001E-3</c:v>
                </c:pt>
                <c:pt idx="412">
                  <c:v>4.0000000000000001E-3</c:v>
                </c:pt>
                <c:pt idx="413">
                  <c:v>4.0000000000000001E-3</c:v>
                </c:pt>
                <c:pt idx="414">
                  <c:v>4.0000000000000001E-3</c:v>
                </c:pt>
                <c:pt idx="415">
                  <c:v>4.0000000000000001E-3</c:v>
                </c:pt>
                <c:pt idx="416">
                  <c:v>4.0000000000000001E-3</c:v>
                </c:pt>
                <c:pt idx="417">
                  <c:v>4.0000000000000001E-3</c:v>
                </c:pt>
                <c:pt idx="418">
                  <c:v>4.0000000000000001E-3</c:v>
                </c:pt>
                <c:pt idx="419">
                  <c:v>4.0000000000000001E-3</c:v>
                </c:pt>
                <c:pt idx="420">
                  <c:v>4.0000000000000001E-3</c:v>
                </c:pt>
                <c:pt idx="421">
                  <c:v>4.0000000000000001E-3</c:v>
                </c:pt>
                <c:pt idx="422">
                  <c:v>4.0000000000000001E-3</c:v>
                </c:pt>
                <c:pt idx="423">
                  <c:v>4.0000000000000001E-3</c:v>
                </c:pt>
                <c:pt idx="424">
                  <c:v>4.0000000000000001E-3</c:v>
                </c:pt>
                <c:pt idx="425">
                  <c:v>4.0000000000000001E-3</c:v>
                </c:pt>
                <c:pt idx="426">
                  <c:v>4.0000000000000001E-3</c:v>
                </c:pt>
                <c:pt idx="427">
                  <c:v>4.0000000000000001E-3</c:v>
                </c:pt>
                <c:pt idx="428">
                  <c:v>4.0000000000000001E-3</c:v>
                </c:pt>
                <c:pt idx="429">
                  <c:v>4.0000000000000001E-3</c:v>
                </c:pt>
                <c:pt idx="430">
                  <c:v>4.0000000000000001E-3</c:v>
                </c:pt>
                <c:pt idx="431">
                  <c:v>4.0000000000000001E-3</c:v>
                </c:pt>
                <c:pt idx="432">
                  <c:v>4.0000000000000001E-3</c:v>
                </c:pt>
                <c:pt idx="433">
                  <c:v>4.0000000000000001E-3</c:v>
                </c:pt>
                <c:pt idx="434">
                  <c:v>4.0000000000000001E-3</c:v>
                </c:pt>
                <c:pt idx="435">
                  <c:v>4.0000000000000001E-3</c:v>
                </c:pt>
                <c:pt idx="436">
                  <c:v>4.0000000000000001E-3</c:v>
                </c:pt>
                <c:pt idx="437">
                  <c:v>4.0000000000000001E-3</c:v>
                </c:pt>
                <c:pt idx="438">
                  <c:v>4.0000000000000001E-3</c:v>
                </c:pt>
                <c:pt idx="439">
                  <c:v>4.0000000000000001E-3</c:v>
                </c:pt>
                <c:pt idx="440">
                  <c:v>4.0000000000000001E-3</c:v>
                </c:pt>
                <c:pt idx="441">
                  <c:v>4.0000000000000001E-3</c:v>
                </c:pt>
                <c:pt idx="442">
                  <c:v>4.0000000000000001E-3</c:v>
                </c:pt>
                <c:pt idx="443">
                  <c:v>4.0000000000000001E-3</c:v>
                </c:pt>
                <c:pt idx="444">
                  <c:v>4.0000000000000001E-3</c:v>
                </c:pt>
                <c:pt idx="445">
                  <c:v>4.0000000000000001E-3</c:v>
                </c:pt>
                <c:pt idx="446">
                  <c:v>4.0000000000000001E-3</c:v>
                </c:pt>
                <c:pt idx="447">
                  <c:v>4.0000000000000001E-3</c:v>
                </c:pt>
                <c:pt idx="448">
                  <c:v>4.0000000000000001E-3</c:v>
                </c:pt>
                <c:pt idx="449">
                  <c:v>4.0000000000000001E-3</c:v>
                </c:pt>
                <c:pt idx="450">
                  <c:v>4.0000000000000001E-3</c:v>
                </c:pt>
                <c:pt idx="451">
                  <c:v>4.0000000000000001E-3</c:v>
                </c:pt>
                <c:pt idx="452">
                  <c:v>4.0000000000000001E-3</c:v>
                </c:pt>
                <c:pt idx="453">
                  <c:v>4.0000000000000001E-3</c:v>
                </c:pt>
                <c:pt idx="454">
                  <c:v>4.0000000000000001E-3</c:v>
                </c:pt>
                <c:pt idx="455">
                  <c:v>4.0000000000000001E-3</c:v>
                </c:pt>
                <c:pt idx="456">
                  <c:v>4.0000000000000001E-3</c:v>
                </c:pt>
                <c:pt idx="457">
                  <c:v>4.0000000000000001E-3</c:v>
                </c:pt>
                <c:pt idx="458">
                  <c:v>4.0000000000000001E-3</c:v>
                </c:pt>
                <c:pt idx="459">
                  <c:v>4.0000000000000001E-3</c:v>
                </c:pt>
                <c:pt idx="460">
                  <c:v>4.0000000000000001E-3</c:v>
                </c:pt>
                <c:pt idx="461">
                  <c:v>4.0000000000000001E-3</c:v>
                </c:pt>
                <c:pt idx="462">
                  <c:v>4.0000000000000001E-3</c:v>
                </c:pt>
                <c:pt idx="463">
                  <c:v>4.0000000000000001E-3</c:v>
                </c:pt>
                <c:pt idx="464">
                  <c:v>4.0000000000000001E-3</c:v>
                </c:pt>
                <c:pt idx="465">
                  <c:v>4.0000000000000001E-3</c:v>
                </c:pt>
                <c:pt idx="466">
                  <c:v>4.0000000000000001E-3</c:v>
                </c:pt>
                <c:pt idx="467">
                  <c:v>4.0000000000000001E-3</c:v>
                </c:pt>
                <c:pt idx="468">
                  <c:v>4.0000000000000001E-3</c:v>
                </c:pt>
                <c:pt idx="469">
                  <c:v>4.0000000000000001E-3</c:v>
                </c:pt>
                <c:pt idx="470">
                  <c:v>4.0000000000000001E-3</c:v>
                </c:pt>
                <c:pt idx="471">
                  <c:v>4.0000000000000001E-3</c:v>
                </c:pt>
                <c:pt idx="472">
                  <c:v>4.0000000000000001E-3</c:v>
                </c:pt>
                <c:pt idx="473">
                  <c:v>4.0000000000000001E-3</c:v>
                </c:pt>
                <c:pt idx="474">
                  <c:v>4.0000000000000001E-3</c:v>
                </c:pt>
                <c:pt idx="475">
                  <c:v>4.0000000000000001E-3</c:v>
                </c:pt>
                <c:pt idx="476">
                  <c:v>4.0000000000000001E-3</c:v>
                </c:pt>
                <c:pt idx="477">
                  <c:v>4.0000000000000001E-3</c:v>
                </c:pt>
                <c:pt idx="478">
                  <c:v>4.0000000000000001E-3</c:v>
                </c:pt>
                <c:pt idx="479">
                  <c:v>4.0000000000000001E-3</c:v>
                </c:pt>
                <c:pt idx="480">
                  <c:v>4.0000000000000001E-3</c:v>
                </c:pt>
                <c:pt idx="481">
                  <c:v>4.0000000000000001E-3</c:v>
                </c:pt>
                <c:pt idx="482">
                  <c:v>4.0000000000000001E-3</c:v>
                </c:pt>
                <c:pt idx="483">
                  <c:v>4.0000000000000001E-3</c:v>
                </c:pt>
                <c:pt idx="484">
                  <c:v>4.0000000000000001E-3</c:v>
                </c:pt>
                <c:pt idx="485">
                  <c:v>4.0000000000000001E-3</c:v>
                </c:pt>
                <c:pt idx="486">
                  <c:v>4.0000000000000001E-3</c:v>
                </c:pt>
                <c:pt idx="487">
                  <c:v>4.0000000000000001E-3</c:v>
                </c:pt>
                <c:pt idx="488">
                  <c:v>4.0000000000000001E-3</c:v>
                </c:pt>
                <c:pt idx="489">
                  <c:v>4.0000000000000001E-3</c:v>
                </c:pt>
                <c:pt idx="490">
                  <c:v>4.0000000000000001E-3</c:v>
                </c:pt>
                <c:pt idx="491">
                  <c:v>4.0000000000000001E-3</c:v>
                </c:pt>
                <c:pt idx="492">
                  <c:v>4.0000000000000001E-3</c:v>
                </c:pt>
                <c:pt idx="493">
                  <c:v>4.0000000000000001E-3</c:v>
                </c:pt>
                <c:pt idx="494">
                  <c:v>4.0000000000000001E-3</c:v>
                </c:pt>
                <c:pt idx="495">
                  <c:v>4.0000000000000001E-3</c:v>
                </c:pt>
                <c:pt idx="496">
                  <c:v>4.0000000000000001E-3</c:v>
                </c:pt>
                <c:pt idx="497">
                  <c:v>4.0000000000000001E-3</c:v>
                </c:pt>
                <c:pt idx="498">
                  <c:v>4.0000000000000001E-3</c:v>
                </c:pt>
                <c:pt idx="499">
                  <c:v>4.0000000000000001E-3</c:v>
                </c:pt>
                <c:pt idx="500">
                  <c:v>4.0000000000000001E-3</c:v>
                </c:pt>
                <c:pt idx="501">
                  <c:v>4.0000000000000001E-3</c:v>
                </c:pt>
                <c:pt idx="502">
                  <c:v>4.0000000000000001E-3</c:v>
                </c:pt>
                <c:pt idx="503">
                  <c:v>4.0000000000000001E-3</c:v>
                </c:pt>
                <c:pt idx="504">
                  <c:v>4.0000000000000001E-3</c:v>
                </c:pt>
                <c:pt idx="505">
                  <c:v>4.0000000000000001E-3</c:v>
                </c:pt>
                <c:pt idx="506">
                  <c:v>4.0000000000000001E-3</c:v>
                </c:pt>
                <c:pt idx="507">
                  <c:v>4.0000000000000001E-3</c:v>
                </c:pt>
                <c:pt idx="508">
                  <c:v>4.0000000000000001E-3</c:v>
                </c:pt>
                <c:pt idx="509">
                  <c:v>4.0000000000000001E-3</c:v>
                </c:pt>
                <c:pt idx="510">
                  <c:v>4.0000000000000001E-3</c:v>
                </c:pt>
                <c:pt idx="511">
                  <c:v>4.0000000000000001E-3</c:v>
                </c:pt>
                <c:pt idx="512">
                  <c:v>4.0000000000000001E-3</c:v>
                </c:pt>
                <c:pt idx="513">
                  <c:v>4.0000000000000001E-3</c:v>
                </c:pt>
                <c:pt idx="514">
                  <c:v>4.0000000000000001E-3</c:v>
                </c:pt>
                <c:pt idx="515">
                  <c:v>4.0000000000000001E-3</c:v>
                </c:pt>
                <c:pt idx="516">
                  <c:v>4.0000000000000001E-3</c:v>
                </c:pt>
                <c:pt idx="517">
                  <c:v>4.0000000000000001E-3</c:v>
                </c:pt>
                <c:pt idx="518">
                  <c:v>4.0000000000000001E-3</c:v>
                </c:pt>
                <c:pt idx="519">
                  <c:v>4.0000000000000001E-3</c:v>
                </c:pt>
                <c:pt idx="520">
                  <c:v>4.0000000000000001E-3</c:v>
                </c:pt>
                <c:pt idx="521">
                  <c:v>4.0000000000000001E-3</c:v>
                </c:pt>
                <c:pt idx="522">
                  <c:v>4.0000000000000001E-3</c:v>
                </c:pt>
                <c:pt idx="523">
                  <c:v>4.0000000000000001E-3</c:v>
                </c:pt>
                <c:pt idx="524">
                  <c:v>4.0000000000000001E-3</c:v>
                </c:pt>
                <c:pt idx="525">
                  <c:v>4.0000000000000001E-3</c:v>
                </c:pt>
                <c:pt idx="526">
                  <c:v>4.0000000000000001E-3</c:v>
                </c:pt>
                <c:pt idx="527">
                  <c:v>4.0000000000000001E-3</c:v>
                </c:pt>
                <c:pt idx="528">
                  <c:v>4.0000000000000001E-3</c:v>
                </c:pt>
                <c:pt idx="529">
                  <c:v>4.0000000000000001E-3</c:v>
                </c:pt>
                <c:pt idx="530">
                  <c:v>4.0000000000000001E-3</c:v>
                </c:pt>
                <c:pt idx="531">
                  <c:v>4.0000000000000001E-3</c:v>
                </c:pt>
                <c:pt idx="532">
                  <c:v>4.0000000000000001E-3</c:v>
                </c:pt>
                <c:pt idx="533">
                  <c:v>4.0000000000000001E-3</c:v>
                </c:pt>
                <c:pt idx="534">
                  <c:v>4.0000000000000001E-3</c:v>
                </c:pt>
                <c:pt idx="535">
                  <c:v>4.0000000000000001E-3</c:v>
                </c:pt>
                <c:pt idx="536">
                  <c:v>4.0000000000000001E-3</c:v>
                </c:pt>
                <c:pt idx="537">
                  <c:v>4.0000000000000001E-3</c:v>
                </c:pt>
                <c:pt idx="538">
                  <c:v>4.0000000000000001E-3</c:v>
                </c:pt>
                <c:pt idx="539">
                  <c:v>4.0000000000000001E-3</c:v>
                </c:pt>
                <c:pt idx="540">
                  <c:v>4.0000000000000001E-3</c:v>
                </c:pt>
                <c:pt idx="541">
                  <c:v>4.0000000000000001E-3</c:v>
                </c:pt>
                <c:pt idx="542">
                  <c:v>4.0000000000000001E-3</c:v>
                </c:pt>
                <c:pt idx="543">
                  <c:v>4.0000000000000001E-3</c:v>
                </c:pt>
                <c:pt idx="544">
                  <c:v>4.0000000000000001E-3</c:v>
                </c:pt>
                <c:pt idx="545">
                  <c:v>4.0000000000000001E-3</c:v>
                </c:pt>
                <c:pt idx="546">
                  <c:v>4.0000000000000001E-3</c:v>
                </c:pt>
                <c:pt idx="547">
                  <c:v>4.0000000000000001E-3</c:v>
                </c:pt>
                <c:pt idx="548">
                  <c:v>4.0000000000000001E-3</c:v>
                </c:pt>
                <c:pt idx="549">
                  <c:v>4.0000000000000001E-3</c:v>
                </c:pt>
                <c:pt idx="550">
                  <c:v>4.0000000000000001E-3</c:v>
                </c:pt>
                <c:pt idx="551">
                  <c:v>4.0000000000000001E-3</c:v>
                </c:pt>
                <c:pt idx="552">
                  <c:v>4.0000000000000001E-3</c:v>
                </c:pt>
                <c:pt idx="553">
                  <c:v>4.0000000000000001E-3</c:v>
                </c:pt>
                <c:pt idx="554">
                  <c:v>4.0000000000000001E-3</c:v>
                </c:pt>
                <c:pt idx="555">
                  <c:v>4.0000000000000001E-3</c:v>
                </c:pt>
                <c:pt idx="556">
                  <c:v>4.0000000000000001E-3</c:v>
                </c:pt>
                <c:pt idx="557">
                  <c:v>4.0000000000000001E-3</c:v>
                </c:pt>
                <c:pt idx="558">
                  <c:v>4.0000000000000001E-3</c:v>
                </c:pt>
                <c:pt idx="559">
                  <c:v>4.0000000000000001E-3</c:v>
                </c:pt>
                <c:pt idx="560">
                  <c:v>4.0000000000000001E-3</c:v>
                </c:pt>
                <c:pt idx="561">
                  <c:v>4.0000000000000001E-3</c:v>
                </c:pt>
                <c:pt idx="562">
                  <c:v>4.0000000000000001E-3</c:v>
                </c:pt>
                <c:pt idx="563">
                  <c:v>4.0000000000000001E-3</c:v>
                </c:pt>
                <c:pt idx="564">
                  <c:v>4.0000000000000001E-3</c:v>
                </c:pt>
                <c:pt idx="565">
                  <c:v>4.0000000000000001E-3</c:v>
                </c:pt>
                <c:pt idx="566">
                  <c:v>4.0000000000000001E-3</c:v>
                </c:pt>
                <c:pt idx="567">
                  <c:v>4.0000000000000001E-3</c:v>
                </c:pt>
                <c:pt idx="568">
                  <c:v>4.0000000000000001E-3</c:v>
                </c:pt>
                <c:pt idx="569">
                  <c:v>4.0000000000000001E-3</c:v>
                </c:pt>
                <c:pt idx="570">
                  <c:v>4.0000000000000001E-3</c:v>
                </c:pt>
                <c:pt idx="571">
                  <c:v>4.0000000000000001E-3</c:v>
                </c:pt>
                <c:pt idx="572">
                  <c:v>4.0000000000000001E-3</c:v>
                </c:pt>
                <c:pt idx="573">
                  <c:v>4.0000000000000001E-3</c:v>
                </c:pt>
                <c:pt idx="574">
                  <c:v>4.0000000000000001E-3</c:v>
                </c:pt>
                <c:pt idx="575">
                  <c:v>4.0000000000000001E-3</c:v>
                </c:pt>
                <c:pt idx="576">
                  <c:v>4.0000000000000001E-3</c:v>
                </c:pt>
                <c:pt idx="577">
                  <c:v>4.0000000000000001E-3</c:v>
                </c:pt>
                <c:pt idx="578">
                  <c:v>4.0000000000000001E-3</c:v>
                </c:pt>
                <c:pt idx="579">
                  <c:v>4.0000000000000001E-3</c:v>
                </c:pt>
                <c:pt idx="580">
                  <c:v>4.0000000000000001E-3</c:v>
                </c:pt>
                <c:pt idx="581">
                  <c:v>4.0000000000000001E-3</c:v>
                </c:pt>
                <c:pt idx="582">
                  <c:v>4.0000000000000001E-3</c:v>
                </c:pt>
                <c:pt idx="583">
                  <c:v>4.0000000000000001E-3</c:v>
                </c:pt>
                <c:pt idx="584">
                  <c:v>4.0000000000000001E-3</c:v>
                </c:pt>
                <c:pt idx="585">
                  <c:v>4.0000000000000001E-3</c:v>
                </c:pt>
                <c:pt idx="586">
                  <c:v>4.0000000000000001E-3</c:v>
                </c:pt>
                <c:pt idx="587">
                  <c:v>4.0000000000000001E-3</c:v>
                </c:pt>
                <c:pt idx="588">
                  <c:v>4.0000000000000001E-3</c:v>
                </c:pt>
                <c:pt idx="589">
                  <c:v>4.0000000000000001E-3</c:v>
                </c:pt>
                <c:pt idx="590">
                  <c:v>4.0000000000000001E-3</c:v>
                </c:pt>
                <c:pt idx="591">
                  <c:v>4.0000000000000001E-3</c:v>
                </c:pt>
                <c:pt idx="592">
                  <c:v>4.0000000000000001E-3</c:v>
                </c:pt>
                <c:pt idx="593">
                  <c:v>4.0000000000000001E-3</c:v>
                </c:pt>
                <c:pt idx="594">
                  <c:v>4.0000000000000001E-3</c:v>
                </c:pt>
                <c:pt idx="595">
                  <c:v>5.0000000000000001E-3</c:v>
                </c:pt>
                <c:pt idx="596">
                  <c:v>5.0000000000000001E-3</c:v>
                </c:pt>
                <c:pt idx="597">
                  <c:v>5.0000000000000001E-3</c:v>
                </c:pt>
                <c:pt idx="598">
                  <c:v>5.0000000000000001E-3</c:v>
                </c:pt>
                <c:pt idx="599">
                  <c:v>5.0000000000000001E-3</c:v>
                </c:pt>
                <c:pt idx="600">
                  <c:v>5.0000000000000001E-3</c:v>
                </c:pt>
                <c:pt idx="601">
                  <c:v>5.0000000000000001E-3</c:v>
                </c:pt>
                <c:pt idx="602">
                  <c:v>5.0000000000000001E-3</c:v>
                </c:pt>
                <c:pt idx="603">
                  <c:v>6.0000000000000001E-3</c:v>
                </c:pt>
                <c:pt idx="604">
                  <c:v>6.0000000000000001E-3</c:v>
                </c:pt>
                <c:pt idx="605">
                  <c:v>6.0000000000000001E-3</c:v>
                </c:pt>
                <c:pt idx="606">
                  <c:v>6.0000000000000001E-3</c:v>
                </c:pt>
                <c:pt idx="607">
                  <c:v>7.0000000000000001E-3</c:v>
                </c:pt>
                <c:pt idx="608">
                  <c:v>7.0000000000000001E-3</c:v>
                </c:pt>
                <c:pt idx="609">
                  <c:v>7.0000000000000001E-3</c:v>
                </c:pt>
                <c:pt idx="610">
                  <c:v>7.0000000000000001E-3</c:v>
                </c:pt>
                <c:pt idx="611">
                  <c:v>7.0000000000000001E-3</c:v>
                </c:pt>
                <c:pt idx="612">
                  <c:v>7.0000000000000001E-3</c:v>
                </c:pt>
                <c:pt idx="613">
                  <c:v>7.0000000000000001E-3</c:v>
                </c:pt>
                <c:pt idx="614">
                  <c:v>8.0000000000000002E-3</c:v>
                </c:pt>
                <c:pt idx="615">
                  <c:v>8.0000000000000002E-3</c:v>
                </c:pt>
                <c:pt idx="616">
                  <c:v>8.0000000000000002E-3</c:v>
                </c:pt>
                <c:pt idx="617">
                  <c:v>8.0000000000000002E-3</c:v>
                </c:pt>
                <c:pt idx="618">
                  <c:v>8.0000000000000002E-3</c:v>
                </c:pt>
                <c:pt idx="619">
                  <c:v>8.0000000000000002E-3</c:v>
                </c:pt>
                <c:pt idx="620">
                  <c:v>8.0000000000000002E-3</c:v>
                </c:pt>
                <c:pt idx="621">
                  <c:v>8.0000000000000002E-3</c:v>
                </c:pt>
                <c:pt idx="622">
                  <c:v>8.9999999999999993E-3</c:v>
                </c:pt>
                <c:pt idx="623">
                  <c:v>8.9999999999999993E-3</c:v>
                </c:pt>
                <c:pt idx="624">
                  <c:v>8.9999999999999993E-3</c:v>
                </c:pt>
                <c:pt idx="625">
                  <c:v>8.9999999999999993E-3</c:v>
                </c:pt>
                <c:pt idx="626">
                  <c:v>0.01</c:v>
                </c:pt>
                <c:pt idx="627">
                  <c:v>0.01</c:v>
                </c:pt>
                <c:pt idx="628">
                  <c:v>0.01</c:v>
                </c:pt>
                <c:pt idx="629">
                  <c:v>0.01</c:v>
                </c:pt>
                <c:pt idx="630">
                  <c:v>0.01</c:v>
                </c:pt>
                <c:pt idx="631">
                  <c:v>0.01</c:v>
                </c:pt>
                <c:pt idx="632">
                  <c:v>1.0999999999999999E-2</c:v>
                </c:pt>
                <c:pt idx="633">
                  <c:v>1.0999999999999999E-2</c:v>
                </c:pt>
                <c:pt idx="634">
                  <c:v>1.2E-2</c:v>
                </c:pt>
                <c:pt idx="635">
                  <c:v>1.2E-2</c:v>
                </c:pt>
                <c:pt idx="636">
                  <c:v>1.2999999999999999E-2</c:v>
                </c:pt>
                <c:pt idx="637">
                  <c:v>1.2999999999999999E-2</c:v>
                </c:pt>
                <c:pt idx="638">
                  <c:v>1.4E-2</c:v>
                </c:pt>
                <c:pt idx="639">
                  <c:v>1.4E-2</c:v>
                </c:pt>
                <c:pt idx="640">
                  <c:v>1.4999999999999999E-2</c:v>
                </c:pt>
                <c:pt idx="641">
                  <c:v>1.6E-2</c:v>
                </c:pt>
                <c:pt idx="642">
                  <c:v>1.6E-2</c:v>
                </c:pt>
                <c:pt idx="643">
                  <c:v>1.7000000000000001E-2</c:v>
                </c:pt>
                <c:pt idx="644">
                  <c:v>1.7999999999999999E-2</c:v>
                </c:pt>
                <c:pt idx="645">
                  <c:v>1.9E-2</c:v>
                </c:pt>
                <c:pt idx="646">
                  <c:v>0.02</c:v>
                </c:pt>
                <c:pt idx="647">
                  <c:v>0.02</c:v>
                </c:pt>
                <c:pt idx="648">
                  <c:v>2.1999999999999999E-2</c:v>
                </c:pt>
                <c:pt idx="649">
                  <c:v>2.1999999999999999E-2</c:v>
                </c:pt>
                <c:pt idx="650">
                  <c:v>2.3E-2</c:v>
                </c:pt>
                <c:pt idx="651">
                  <c:v>2.4E-2</c:v>
                </c:pt>
                <c:pt idx="652">
                  <c:v>2.5999999999999999E-2</c:v>
                </c:pt>
                <c:pt idx="653">
                  <c:v>2.7E-2</c:v>
                </c:pt>
                <c:pt idx="654">
                  <c:v>2.8000000000000001E-2</c:v>
                </c:pt>
                <c:pt idx="655">
                  <c:v>2.9000000000000001E-2</c:v>
                </c:pt>
                <c:pt idx="656">
                  <c:v>0.03</c:v>
                </c:pt>
                <c:pt idx="657">
                  <c:v>3.2000000000000001E-2</c:v>
                </c:pt>
                <c:pt idx="658">
                  <c:v>3.3000000000000002E-2</c:v>
                </c:pt>
                <c:pt idx="659">
                  <c:v>3.5000000000000003E-2</c:v>
                </c:pt>
                <c:pt idx="660">
                  <c:v>3.5999999999999997E-2</c:v>
                </c:pt>
                <c:pt idx="661">
                  <c:v>3.7999999999999999E-2</c:v>
                </c:pt>
                <c:pt idx="662">
                  <c:v>3.9E-2</c:v>
                </c:pt>
                <c:pt idx="663">
                  <c:v>0.04</c:v>
                </c:pt>
                <c:pt idx="664">
                  <c:v>4.2000000000000003E-2</c:v>
                </c:pt>
                <c:pt idx="665">
                  <c:v>4.3999999999999997E-2</c:v>
                </c:pt>
                <c:pt idx="666">
                  <c:v>4.4999999999999998E-2</c:v>
                </c:pt>
                <c:pt idx="667">
                  <c:v>4.7E-2</c:v>
                </c:pt>
                <c:pt idx="668">
                  <c:v>4.8000000000000001E-2</c:v>
                </c:pt>
                <c:pt idx="669">
                  <c:v>0.05</c:v>
                </c:pt>
                <c:pt idx="670">
                  <c:v>5.1999999999999998E-2</c:v>
                </c:pt>
                <c:pt idx="671">
                  <c:v>5.2999999999999999E-2</c:v>
                </c:pt>
                <c:pt idx="672">
                  <c:v>5.5E-2</c:v>
                </c:pt>
                <c:pt idx="673">
                  <c:v>5.6000000000000001E-2</c:v>
                </c:pt>
                <c:pt idx="674">
                  <c:v>5.8000000000000003E-2</c:v>
                </c:pt>
                <c:pt idx="675">
                  <c:v>0.06</c:v>
                </c:pt>
                <c:pt idx="676">
                  <c:v>6.0999999999999999E-2</c:v>
                </c:pt>
                <c:pt idx="677">
                  <c:v>6.3E-2</c:v>
                </c:pt>
                <c:pt idx="678">
                  <c:v>6.4000000000000001E-2</c:v>
                </c:pt>
                <c:pt idx="679">
                  <c:v>6.6000000000000003E-2</c:v>
                </c:pt>
                <c:pt idx="680">
                  <c:v>6.8000000000000005E-2</c:v>
                </c:pt>
                <c:pt idx="681">
                  <c:v>6.9000000000000006E-2</c:v>
                </c:pt>
                <c:pt idx="682">
                  <c:v>7.0000000000000007E-2</c:v>
                </c:pt>
                <c:pt idx="683">
                  <c:v>7.1999999999999995E-2</c:v>
                </c:pt>
                <c:pt idx="684">
                  <c:v>7.2999999999999995E-2</c:v>
                </c:pt>
                <c:pt idx="685">
                  <c:v>7.3999999999999996E-2</c:v>
                </c:pt>
                <c:pt idx="686">
                  <c:v>7.5999999999999998E-2</c:v>
                </c:pt>
                <c:pt idx="687">
                  <c:v>7.6999999999999999E-2</c:v>
                </c:pt>
                <c:pt idx="688">
                  <c:v>7.8E-2</c:v>
                </c:pt>
                <c:pt idx="689">
                  <c:v>7.9000000000000001E-2</c:v>
                </c:pt>
                <c:pt idx="690">
                  <c:v>0.08</c:v>
                </c:pt>
                <c:pt idx="691">
                  <c:v>8.2000000000000003E-2</c:v>
                </c:pt>
                <c:pt idx="692">
                  <c:v>8.3000000000000004E-2</c:v>
                </c:pt>
                <c:pt idx="693">
                  <c:v>8.4000000000000005E-2</c:v>
                </c:pt>
                <c:pt idx="694">
                  <c:v>8.5999999999999993E-2</c:v>
                </c:pt>
                <c:pt idx="695">
                  <c:v>8.6999999999999994E-2</c:v>
                </c:pt>
                <c:pt idx="696">
                  <c:v>8.7999999999999995E-2</c:v>
                </c:pt>
                <c:pt idx="697">
                  <c:v>8.8999999999999996E-2</c:v>
                </c:pt>
                <c:pt idx="698">
                  <c:v>0.09</c:v>
                </c:pt>
                <c:pt idx="699">
                  <c:v>9.1999999999999998E-2</c:v>
                </c:pt>
                <c:pt idx="700">
                  <c:v>9.2999999999999999E-2</c:v>
                </c:pt>
                <c:pt idx="701">
                  <c:v>9.4E-2</c:v>
                </c:pt>
                <c:pt idx="702">
                  <c:v>9.6000000000000002E-2</c:v>
                </c:pt>
                <c:pt idx="703">
                  <c:v>9.7000000000000003E-2</c:v>
                </c:pt>
                <c:pt idx="704">
                  <c:v>9.8000000000000004E-2</c:v>
                </c:pt>
                <c:pt idx="705">
                  <c:v>9.9000000000000005E-2</c:v>
                </c:pt>
                <c:pt idx="706">
                  <c:v>0.1</c:v>
                </c:pt>
                <c:pt idx="707">
                  <c:v>0.10199999999999999</c:v>
                </c:pt>
                <c:pt idx="708">
                  <c:v>0.10299999999999999</c:v>
                </c:pt>
                <c:pt idx="709">
                  <c:v>0.104</c:v>
                </c:pt>
                <c:pt idx="710">
                  <c:v>0.106</c:v>
                </c:pt>
                <c:pt idx="711">
                  <c:v>0.107</c:v>
                </c:pt>
                <c:pt idx="712">
                  <c:v>0.108</c:v>
                </c:pt>
                <c:pt idx="713">
                  <c:v>0.109</c:v>
                </c:pt>
                <c:pt idx="714">
                  <c:v>0.11</c:v>
                </c:pt>
                <c:pt idx="715">
                  <c:v>0.112</c:v>
                </c:pt>
                <c:pt idx="716">
                  <c:v>0.113</c:v>
                </c:pt>
                <c:pt idx="717">
                  <c:v>0.114</c:v>
                </c:pt>
                <c:pt idx="718">
                  <c:v>0.11600000000000001</c:v>
                </c:pt>
                <c:pt idx="719">
                  <c:v>0.11700000000000001</c:v>
                </c:pt>
                <c:pt idx="720">
                  <c:v>0.11799999999999999</c:v>
                </c:pt>
                <c:pt idx="721">
                  <c:v>0.11899999999999999</c:v>
                </c:pt>
                <c:pt idx="722">
                  <c:v>0.12</c:v>
                </c:pt>
                <c:pt idx="723">
                  <c:v>0.122</c:v>
                </c:pt>
                <c:pt idx="724">
                  <c:v>0.123</c:v>
                </c:pt>
                <c:pt idx="725">
                  <c:v>0.123</c:v>
                </c:pt>
                <c:pt idx="726">
                  <c:v>0.122</c:v>
                </c:pt>
                <c:pt idx="727">
                  <c:v>0.122</c:v>
                </c:pt>
                <c:pt idx="728">
                  <c:v>0.123</c:v>
                </c:pt>
                <c:pt idx="729">
                  <c:v>0.125</c:v>
                </c:pt>
                <c:pt idx="730">
                  <c:v>0.126</c:v>
                </c:pt>
                <c:pt idx="731">
                  <c:v>0.127</c:v>
                </c:pt>
                <c:pt idx="732">
                  <c:v>0.129</c:v>
                </c:pt>
                <c:pt idx="733">
                  <c:v>0.13</c:v>
                </c:pt>
                <c:pt idx="734">
                  <c:v>0.13100000000000001</c:v>
                </c:pt>
                <c:pt idx="735">
                  <c:v>0.13200000000000001</c:v>
                </c:pt>
                <c:pt idx="736">
                  <c:v>0.13400000000000001</c:v>
                </c:pt>
                <c:pt idx="737">
                  <c:v>0.13500000000000001</c:v>
                </c:pt>
                <c:pt idx="738">
                  <c:v>0.13600000000000001</c:v>
                </c:pt>
                <c:pt idx="739">
                  <c:v>0.13700000000000001</c:v>
                </c:pt>
                <c:pt idx="740">
                  <c:v>0.13800000000000001</c:v>
                </c:pt>
                <c:pt idx="741">
                  <c:v>0.14000000000000001</c:v>
                </c:pt>
                <c:pt idx="742">
                  <c:v>0.14000000000000001</c:v>
                </c:pt>
                <c:pt idx="743">
                  <c:v>0.14199999999999999</c:v>
                </c:pt>
                <c:pt idx="744">
                  <c:v>0.14299999999999999</c:v>
                </c:pt>
                <c:pt idx="745">
                  <c:v>0.14399999999999999</c:v>
                </c:pt>
                <c:pt idx="746">
                  <c:v>0.14499999999999999</c:v>
                </c:pt>
                <c:pt idx="747">
                  <c:v>0.14599999999999999</c:v>
                </c:pt>
                <c:pt idx="748">
                  <c:v>0.14699999999999999</c:v>
                </c:pt>
                <c:pt idx="749">
                  <c:v>0.14799999999999999</c:v>
                </c:pt>
                <c:pt idx="750">
                  <c:v>0.14899999999999999</c:v>
                </c:pt>
                <c:pt idx="751">
                  <c:v>0.15</c:v>
                </c:pt>
                <c:pt idx="752">
                  <c:v>0.151</c:v>
                </c:pt>
                <c:pt idx="753">
                  <c:v>0.152</c:v>
                </c:pt>
                <c:pt idx="754">
                  <c:v>0.153</c:v>
                </c:pt>
                <c:pt idx="755">
                  <c:v>0.154</c:v>
                </c:pt>
                <c:pt idx="756">
                  <c:v>0.154</c:v>
                </c:pt>
                <c:pt idx="757">
                  <c:v>0.155</c:v>
                </c:pt>
                <c:pt idx="758">
                  <c:v>0.156</c:v>
                </c:pt>
                <c:pt idx="759">
                  <c:v>0.157</c:v>
                </c:pt>
                <c:pt idx="760">
                  <c:v>0.158</c:v>
                </c:pt>
                <c:pt idx="761">
                  <c:v>0.158</c:v>
                </c:pt>
                <c:pt idx="762">
                  <c:v>0.159</c:v>
                </c:pt>
                <c:pt idx="763">
                  <c:v>0.16</c:v>
                </c:pt>
                <c:pt idx="764">
                  <c:v>0.16</c:v>
                </c:pt>
                <c:pt idx="765">
                  <c:v>0.161</c:v>
                </c:pt>
                <c:pt idx="766">
                  <c:v>0.16200000000000001</c:v>
                </c:pt>
                <c:pt idx="767">
                  <c:v>0.16200000000000001</c:v>
                </c:pt>
                <c:pt idx="768">
                  <c:v>0.16300000000000001</c:v>
                </c:pt>
                <c:pt idx="769">
                  <c:v>0.16400000000000001</c:v>
                </c:pt>
                <c:pt idx="770">
                  <c:v>0.16400000000000001</c:v>
                </c:pt>
                <c:pt idx="771">
                  <c:v>0.16400000000000001</c:v>
                </c:pt>
                <c:pt idx="772">
                  <c:v>0.16500000000000001</c:v>
                </c:pt>
                <c:pt idx="773">
                  <c:v>0.16600000000000001</c:v>
                </c:pt>
                <c:pt idx="774">
                  <c:v>0.16600000000000001</c:v>
                </c:pt>
                <c:pt idx="775">
                  <c:v>0.16600000000000001</c:v>
                </c:pt>
                <c:pt idx="776">
                  <c:v>0.16700000000000001</c:v>
                </c:pt>
                <c:pt idx="777">
                  <c:v>0.16700000000000001</c:v>
                </c:pt>
                <c:pt idx="778">
                  <c:v>0.16800000000000001</c:v>
                </c:pt>
                <c:pt idx="779">
                  <c:v>0.16800000000000001</c:v>
                </c:pt>
                <c:pt idx="780">
                  <c:v>0.16800000000000001</c:v>
                </c:pt>
                <c:pt idx="781">
                  <c:v>0.16900000000000001</c:v>
                </c:pt>
                <c:pt idx="782">
                  <c:v>0.16900000000000001</c:v>
                </c:pt>
                <c:pt idx="783">
                  <c:v>0.17</c:v>
                </c:pt>
                <c:pt idx="784">
                  <c:v>0.17</c:v>
                </c:pt>
                <c:pt idx="785">
                  <c:v>0.17</c:v>
                </c:pt>
                <c:pt idx="786">
                  <c:v>0.17100000000000001</c:v>
                </c:pt>
                <c:pt idx="787">
                  <c:v>0.17100000000000001</c:v>
                </c:pt>
                <c:pt idx="788">
                  <c:v>0.17100000000000001</c:v>
                </c:pt>
                <c:pt idx="789">
                  <c:v>0.17199999999999999</c:v>
                </c:pt>
                <c:pt idx="790">
                  <c:v>0.17199999999999999</c:v>
                </c:pt>
                <c:pt idx="791">
                  <c:v>0.17199999999999999</c:v>
                </c:pt>
                <c:pt idx="792">
                  <c:v>0.17199999999999999</c:v>
                </c:pt>
                <c:pt idx="793">
                  <c:v>0.17299999999999999</c:v>
                </c:pt>
                <c:pt idx="794">
                  <c:v>0.17299999999999999</c:v>
                </c:pt>
                <c:pt idx="795">
                  <c:v>0.17299999999999999</c:v>
                </c:pt>
                <c:pt idx="796">
                  <c:v>0.17399999999999999</c:v>
                </c:pt>
                <c:pt idx="797">
                  <c:v>0.17399999999999999</c:v>
                </c:pt>
                <c:pt idx="798">
                  <c:v>0.17399999999999999</c:v>
                </c:pt>
                <c:pt idx="799">
                  <c:v>0.17399999999999999</c:v>
                </c:pt>
                <c:pt idx="800">
                  <c:v>0.17399999999999999</c:v>
                </c:pt>
                <c:pt idx="801">
                  <c:v>0.17399999999999999</c:v>
                </c:pt>
                <c:pt idx="802">
                  <c:v>0.17499999999999999</c:v>
                </c:pt>
                <c:pt idx="803">
                  <c:v>0.17499999999999999</c:v>
                </c:pt>
                <c:pt idx="804">
                  <c:v>0.17499999999999999</c:v>
                </c:pt>
                <c:pt idx="805">
                  <c:v>0.17499999999999999</c:v>
                </c:pt>
                <c:pt idx="806">
                  <c:v>0.17599999999999999</c:v>
                </c:pt>
                <c:pt idx="807">
                  <c:v>0.17599999999999999</c:v>
                </c:pt>
                <c:pt idx="808">
                  <c:v>0.17599999999999999</c:v>
                </c:pt>
                <c:pt idx="809">
                  <c:v>0.17599999999999999</c:v>
                </c:pt>
                <c:pt idx="810">
                  <c:v>0.17599999999999999</c:v>
                </c:pt>
                <c:pt idx="811">
                  <c:v>0.17699999999999999</c:v>
                </c:pt>
                <c:pt idx="812">
                  <c:v>0.17699999999999999</c:v>
                </c:pt>
                <c:pt idx="813">
                  <c:v>0.17699999999999999</c:v>
                </c:pt>
                <c:pt idx="814">
                  <c:v>0.17799999999999999</c:v>
                </c:pt>
                <c:pt idx="815">
                  <c:v>0.17799999999999999</c:v>
                </c:pt>
                <c:pt idx="816">
                  <c:v>0.17799999999999999</c:v>
                </c:pt>
                <c:pt idx="817">
                  <c:v>0.17799999999999999</c:v>
                </c:pt>
                <c:pt idx="818">
                  <c:v>0.17899999999999999</c:v>
                </c:pt>
                <c:pt idx="819">
                  <c:v>0.17899999999999999</c:v>
                </c:pt>
                <c:pt idx="820">
                  <c:v>0.18</c:v>
                </c:pt>
                <c:pt idx="821">
                  <c:v>0.18</c:v>
                </c:pt>
                <c:pt idx="822">
                  <c:v>0.18</c:v>
                </c:pt>
                <c:pt idx="823">
                  <c:v>0.18</c:v>
                </c:pt>
                <c:pt idx="824">
                  <c:v>0.18099999999999999</c:v>
                </c:pt>
                <c:pt idx="825">
                  <c:v>0.18099999999999999</c:v>
                </c:pt>
                <c:pt idx="826">
                  <c:v>0.18099999999999999</c:v>
                </c:pt>
                <c:pt idx="827">
                  <c:v>0.182</c:v>
                </c:pt>
                <c:pt idx="828">
                  <c:v>0.182</c:v>
                </c:pt>
                <c:pt idx="829">
                  <c:v>0.182</c:v>
                </c:pt>
                <c:pt idx="830">
                  <c:v>0.183</c:v>
                </c:pt>
                <c:pt idx="831">
                  <c:v>0.183</c:v>
                </c:pt>
                <c:pt idx="832">
                  <c:v>0.184</c:v>
                </c:pt>
                <c:pt idx="833">
                  <c:v>0.184</c:v>
                </c:pt>
                <c:pt idx="834">
                  <c:v>0.184</c:v>
                </c:pt>
                <c:pt idx="835">
                  <c:v>0.184</c:v>
                </c:pt>
                <c:pt idx="836">
                  <c:v>0.185</c:v>
                </c:pt>
                <c:pt idx="837">
                  <c:v>0.185</c:v>
                </c:pt>
                <c:pt idx="838">
                  <c:v>0.186</c:v>
                </c:pt>
                <c:pt idx="839">
                  <c:v>0.186</c:v>
                </c:pt>
                <c:pt idx="840">
                  <c:v>0.186</c:v>
                </c:pt>
                <c:pt idx="841">
                  <c:v>0.187</c:v>
                </c:pt>
                <c:pt idx="842">
                  <c:v>0.187</c:v>
                </c:pt>
                <c:pt idx="843">
                  <c:v>0.188</c:v>
                </c:pt>
                <c:pt idx="844">
                  <c:v>0.188</c:v>
                </c:pt>
                <c:pt idx="845">
                  <c:v>0.188</c:v>
                </c:pt>
                <c:pt idx="846">
                  <c:v>0.189</c:v>
                </c:pt>
                <c:pt idx="847">
                  <c:v>0.189</c:v>
                </c:pt>
                <c:pt idx="848">
                  <c:v>0.19</c:v>
                </c:pt>
                <c:pt idx="849">
                  <c:v>0.19</c:v>
                </c:pt>
                <c:pt idx="850">
                  <c:v>0.19</c:v>
                </c:pt>
                <c:pt idx="851">
                  <c:v>0.191</c:v>
                </c:pt>
                <c:pt idx="852">
                  <c:v>0.191</c:v>
                </c:pt>
                <c:pt idx="853">
                  <c:v>0.192</c:v>
                </c:pt>
                <c:pt idx="854">
                  <c:v>0.192</c:v>
                </c:pt>
                <c:pt idx="855">
                  <c:v>0.193</c:v>
                </c:pt>
                <c:pt idx="856">
                  <c:v>0.193</c:v>
                </c:pt>
                <c:pt idx="857">
                  <c:v>0.19400000000000001</c:v>
                </c:pt>
                <c:pt idx="858">
                  <c:v>0.19400000000000001</c:v>
                </c:pt>
                <c:pt idx="859">
                  <c:v>0.19400000000000001</c:v>
                </c:pt>
                <c:pt idx="860">
                  <c:v>0.19500000000000001</c:v>
                </c:pt>
                <c:pt idx="861">
                  <c:v>0.19500000000000001</c:v>
                </c:pt>
                <c:pt idx="862">
                  <c:v>0.19600000000000001</c:v>
                </c:pt>
                <c:pt idx="863">
                  <c:v>0.19600000000000001</c:v>
                </c:pt>
                <c:pt idx="864">
                  <c:v>0.19600000000000001</c:v>
                </c:pt>
                <c:pt idx="865">
                  <c:v>0.19700000000000001</c:v>
                </c:pt>
                <c:pt idx="866">
                  <c:v>0.19800000000000001</c:v>
                </c:pt>
                <c:pt idx="867">
                  <c:v>0.19800000000000001</c:v>
                </c:pt>
                <c:pt idx="868">
                  <c:v>0.19800000000000001</c:v>
                </c:pt>
                <c:pt idx="869">
                  <c:v>0.19900000000000001</c:v>
                </c:pt>
                <c:pt idx="870">
                  <c:v>0.19900000000000001</c:v>
                </c:pt>
                <c:pt idx="871">
                  <c:v>0.2</c:v>
                </c:pt>
                <c:pt idx="872">
                  <c:v>0.2</c:v>
                </c:pt>
                <c:pt idx="873">
                  <c:v>0.20100000000000001</c:v>
                </c:pt>
                <c:pt idx="874">
                  <c:v>0.20100000000000001</c:v>
                </c:pt>
                <c:pt idx="875">
                  <c:v>0.20200000000000001</c:v>
                </c:pt>
                <c:pt idx="876">
                  <c:v>0.20200000000000001</c:v>
                </c:pt>
                <c:pt idx="877">
                  <c:v>0.20200000000000001</c:v>
                </c:pt>
                <c:pt idx="878">
                  <c:v>0.20300000000000001</c:v>
                </c:pt>
                <c:pt idx="879">
                  <c:v>0.20300000000000001</c:v>
                </c:pt>
                <c:pt idx="880">
                  <c:v>0.20399999999999999</c:v>
                </c:pt>
                <c:pt idx="881">
                  <c:v>0.20399999999999999</c:v>
                </c:pt>
                <c:pt idx="882">
                  <c:v>0.20499999999999999</c:v>
                </c:pt>
                <c:pt idx="883">
                  <c:v>0.20499999999999999</c:v>
                </c:pt>
                <c:pt idx="884">
                  <c:v>0.20599999999999999</c:v>
                </c:pt>
                <c:pt idx="885">
                  <c:v>0.20599999999999999</c:v>
                </c:pt>
                <c:pt idx="886">
                  <c:v>0.20599999999999999</c:v>
                </c:pt>
                <c:pt idx="887">
                  <c:v>0.20699999999999999</c:v>
                </c:pt>
                <c:pt idx="888">
                  <c:v>0.20799999999999999</c:v>
                </c:pt>
                <c:pt idx="889">
                  <c:v>0.20799999999999999</c:v>
                </c:pt>
                <c:pt idx="890">
                  <c:v>0.20799999999999999</c:v>
                </c:pt>
                <c:pt idx="891">
                  <c:v>0.20899999999999999</c:v>
                </c:pt>
                <c:pt idx="892">
                  <c:v>0.20899999999999999</c:v>
                </c:pt>
                <c:pt idx="893">
                  <c:v>0.21</c:v>
                </c:pt>
                <c:pt idx="894">
                  <c:v>0.21</c:v>
                </c:pt>
                <c:pt idx="895">
                  <c:v>0.21099999999999999</c:v>
                </c:pt>
                <c:pt idx="896">
                  <c:v>0.21099999999999999</c:v>
                </c:pt>
                <c:pt idx="897">
                  <c:v>0.21199999999999999</c:v>
                </c:pt>
                <c:pt idx="898">
                  <c:v>0.21199999999999999</c:v>
                </c:pt>
                <c:pt idx="899">
                  <c:v>0.21299999999999999</c:v>
                </c:pt>
                <c:pt idx="900">
                  <c:v>0.21299999999999999</c:v>
                </c:pt>
                <c:pt idx="901">
                  <c:v>0.214</c:v>
                </c:pt>
                <c:pt idx="902">
                  <c:v>0.214</c:v>
                </c:pt>
                <c:pt idx="903">
                  <c:v>0.215</c:v>
                </c:pt>
                <c:pt idx="904">
                  <c:v>0.215</c:v>
                </c:pt>
                <c:pt idx="905">
                  <c:v>0.216</c:v>
                </c:pt>
                <c:pt idx="906">
                  <c:v>0.216</c:v>
                </c:pt>
                <c:pt idx="907">
                  <c:v>0.216</c:v>
                </c:pt>
                <c:pt idx="908">
                  <c:v>0.217</c:v>
                </c:pt>
                <c:pt idx="909">
                  <c:v>0.218</c:v>
                </c:pt>
                <c:pt idx="910">
                  <c:v>0.218</c:v>
                </c:pt>
                <c:pt idx="911">
                  <c:v>0.218</c:v>
                </c:pt>
                <c:pt idx="912">
                  <c:v>0.219</c:v>
                </c:pt>
                <c:pt idx="913">
                  <c:v>0.22</c:v>
                </c:pt>
                <c:pt idx="914">
                  <c:v>0.22</c:v>
                </c:pt>
                <c:pt idx="915">
                  <c:v>0.22</c:v>
                </c:pt>
                <c:pt idx="916">
                  <c:v>0.221</c:v>
                </c:pt>
                <c:pt idx="917">
                  <c:v>0.221</c:v>
                </c:pt>
                <c:pt idx="918">
                  <c:v>0.222</c:v>
                </c:pt>
                <c:pt idx="919">
                  <c:v>0.222</c:v>
                </c:pt>
                <c:pt idx="920">
                  <c:v>0.223</c:v>
                </c:pt>
                <c:pt idx="921">
                  <c:v>0.223</c:v>
                </c:pt>
                <c:pt idx="922">
                  <c:v>0.224</c:v>
                </c:pt>
                <c:pt idx="923">
                  <c:v>0.224</c:v>
                </c:pt>
                <c:pt idx="924">
                  <c:v>0.22500000000000001</c:v>
                </c:pt>
                <c:pt idx="925">
                  <c:v>0.22500000000000001</c:v>
                </c:pt>
                <c:pt idx="926">
                  <c:v>0.22600000000000001</c:v>
                </c:pt>
                <c:pt idx="927">
                  <c:v>0.22600000000000001</c:v>
                </c:pt>
                <c:pt idx="928">
                  <c:v>0.22700000000000001</c:v>
                </c:pt>
                <c:pt idx="929">
                  <c:v>0.22700000000000001</c:v>
                </c:pt>
                <c:pt idx="930">
                  <c:v>0.22700000000000001</c:v>
                </c:pt>
                <c:pt idx="931">
                  <c:v>0.22800000000000001</c:v>
                </c:pt>
                <c:pt idx="932">
                  <c:v>0.22900000000000001</c:v>
                </c:pt>
                <c:pt idx="933">
                  <c:v>0.22900000000000001</c:v>
                </c:pt>
                <c:pt idx="934">
                  <c:v>0.23</c:v>
                </c:pt>
                <c:pt idx="935">
                  <c:v>0.23</c:v>
                </c:pt>
                <c:pt idx="936">
                  <c:v>0.23100000000000001</c:v>
                </c:pt>
                <c:pt idx="937">
                  <c:v>0.23100000000000001</c:v>
                </c:pt>
                <c:pt idx="938">
                  <c:v>0.23200000000000001</c:v>
                </c:pt>
                <c:pt idx="939">
                  <c:v>0.23200000000000001</c:v>
                </c:pt>
                <c:pt idx="940">
                  <c:v>0.23300000000000001</c:v>
                </c:pt>
                <c:pt idx="941">
                  <c:v>0.23300000000000001</c:v>
                </c:pt>
                <c:pt idx="942">
                  <c:v>0.23400000000000001</c:v>
                </c:pt>
                <c:pt idx="943">
                  <c:v>0.23400000000000001</c:v>
                </c:pt>
                <c:pt idx="944">
                  <c:v>0.23400000000000001</c:v>
                </c:pt>
                <c:pt idx="945">
                  <c:v>0.23499999999999999</c:v>
                </c:pt>
                <c:pt idx="946">
                  <c:v>0.23599999999999999</c:v>
                </c:pt>
                <c:pt idx="947">
                  <c:v>0.23599999999999999</c:v>
                </c:pt>
                <c:pt idx="948">
                  <c:v>0.23599999999999999</c:v>
                </c:pt>
                <c:pt idx="949">
                  <c:v>0.23699999999999999</c:v>
                </c:pt>
                <c:pt idx="950">
                  <c:v>0.23699999999999999</c:v>
                </c:pt>
                <c:pt idx="951">
                  <c:v>0.23799999999999999</c:v>
                </c:pt>
                <c:pt idx="952">
                  <c:v>0.23799999999999999</c:v>
                </c:pt>
                <c:pt idx="953">
                  <c:v>0.23899999999999999</c:v>
                </c:pt>
                <c:pt idx="954">
                  <c:v>0.23899999999999999</c:v>
                </c:pt>
                <c:pt idx="955">
                  <c:v>0.24</c:v>
                </c:pt>
                <c:pt idx="956">
                  <c:v>0.24</c:v>
                </c:pt>
                <c:pt idx="957">
                  <c:v>0.24099999999999999</c:v>
                </c:pt>
                <c:pt idx="958">
                  <c:v>0.24099999999999999</c:v>
                </c:pt>
                <c:pt idx="959">
                  <c:v>0.24199999999999999</c:v>
                </c:pt>
                <c:pt idx="960">
                  <c:v>0.24199999999999999</c:v>
                </c:pt>
                <c:pt idx="961">
                  <c:v>0.24299999999999999</c:v>
                </c:pt>
                <c:pt idx="962">
                  <c:v>0.24299999999999999</c:v>
                </c:pt>
                <c:pt idx="963">
                  <c:v>0.24399999999999999</c:v>
                </c:pt>
                <c:pt idx="964">
                  <c:v>0.24399999999999999</c:v>
                </c:pt>
                <c:pt idx="965">
                  <c:v>0.245</c:v>
                </c:pt>
                <c:pt idx="966">
                  <c:v>0.246</c:v>
                </c:pt>
                <c:pt idx="967">
                  <c:v>0.246</c:v>
                </c:pt>
                <c:pt idx="968">
                  <c:v>0.246</c:v>
                </c:pt>
                <c:pt idx="969">
                  <c:v>0.247</c:v>
                </c:pt>
                <c:pt idx="970">
                  <c:v>0.248</c:v>
                </c:pt>
                <c:pt idx="971">
                  <c:v>0.248</c:v>
                </c:pt>
                <c:pt idx="972">
                  <c:v>0.248</c:v>
                </c:pt>
                <c:pt idx="973">
                  <c:v>0.249</c:v>
                </c:pt>
                <c:pt idx="974">
                  <c:v>0.25</c:v>
                </c:pt>
                <c:pt idx="975">
                  <c:v>0.25</c:v>
                </c:pt>
                <c:pt idx="976">
                  <c:v>0.25</c:v>
                </c:pt>
                <c:pt idx="977">
                  <c:v>0.251</c:v>
                </c:pt>
                <c:pt idx="978">
                  <c:v>0.252</c:v>
                </c:pt>
                <c:pt idx="979">
                  <c:v>0.252</c:v>
                </c:pt>
                <c:pt idx="980">
                  <c:v>0.252</c:v>
                </c:pt>
                <c:pt idx="981">
                  <c:v>0.253</c:v>
                </c:pt>
                <c:pt idx="982">
                  <c:v>0.254</c:v>
                </c:pt>
                <c:pt idx="983">
                  <c:v>0.254</c:v>
                </c:pt>
                <c:pt idx="984">
                  <c:v>0.254</c:v>
                </c:pt>
                <c:pt idx="985">
                  <c:v>0.255</c:v>
                </c:pt>
                <c:pt idx="986">
                  <c:v>0.25600000000000001</c:v>
                </c:pt>
                <c:pt idx="987">
                  <c:v>0.25600000000000001</c:v>
                </c:pt>
                <c:pt idx="988">
                  <c:v>0.25600000000000001</c:v>
                </c:pt>
                <c:pt idx="989">
                  <c:v>0.25700000000000001</c:v>
                </c:pt>
                <c:pt idx="990">
                  <c:v>0.25800000000000001</c:v>
                </c:pt>
                <c:pt idx="991">
                  <c:v>0.25800000000000001</c:v>
                </c:pt>
                <c:pt idx="992">
                  <c:v>0.25900000000000001</c:v>
                </c:pt>
                <c:pt idx="993">
                  <c:v>0.25900000000000001</c:v>
                </c:pt>
                <c:pt idx="994">
                  <c:v>0.26</c:v>
                </c:pt>
                <c:pt idx="995">
                  <c:v>0.26</c:v>
                </c:pt>
                <c:pt idx="996">
                  <c:v>0.26</c:v>
                </c:pt>
                <c:pt idx="997">
                  <c:v>0.26100000000000001</c:v>
                </c:pt>
                <c:pt idx="998">
                  <c:v>0.26200000000000001</c:v>
                </c:pt>
                <c:pt idx="999">
                  <c:v>0.26200000000000001</c:v>
                </c:pt>
                <c:pt idx="1000">
                  <c:v>0.26200000000000001</c:v>
                </c:pt>
                <c:pt idx="1001">
                  <c:v>0.26300000000000001</c:v>
                </c:pt>
                <c:pt idx="1002">
                  <c:v>0.26400000000000001</c:v>
                </c:pt>
                <c:pt idx="1003">
                  <c:v>0.26400000000000001</c:v>
                </c:pt>
                <c:pt idx="1004">
                  <c:v>0.26400000000000001</c:v>
                </c:pt>
                <c:pt idx="1005">
                  <c:v>0.26500000000000001</c:v>
                </c:pt>
                <c:pt idx="1006">
                  <c:v>0.26600000000000001</c:v>
                </c:pt>
                <c:pt idx="1007">
                  <c:v>0.26600000000000001</c:v>
                </c:pt>
                <c:pt idx="1008">
                  <c:v>0.26600000000000001</c:v>
                </c:pt>
                <c:pt idx="1009">
                  <c:v>0.26700000000000002</c:v>
                </c:pt>
                <c:pt idx="1010">
                  <c:v>0.26800000000000002</c:v>
                </c:pt>
                <c:pt idx="1011">
                  <c:v>0.26800000000000002</c:v>
                </c:pt>
                <c:pt idx="1012">
                  <c:v>0.26800000000000002</c:v>
                </c:pt>
                <c:pt idx="1013">
                  <c:v>0.26900000000000002</c:v>
                </c:pt>
                <c:pt idx="1014">
                  <c:v>0.27</c:v>
                </c:pt>
                <c:pt idx="1015">
                  <c:v>0.27</c:v>
                </c:pt>
                <c:pt idx="1016">
                  <c:v>0.27</c:v>
                </c:pt>
                <c:pt idx="1017">
                  <c:v>0.27100000000000002</c:v>
                </c:pt>
                <c:pt idx="1018">
                  <c:v>0.27100000000000002</c:v>
                </c:pt>
                <c:pt idx="1019">
                  <c:v>0.27200000000000002</c:v>
                </c:pt>
                <c:pt idx="1020">
                  <c:v>0.27200000000000002</c:v>
                </c:pt>
                <c:pt idx="1021">
                  <c:v>0.27300000000000002</c:v>
                </c:pt>
                <c:pt idx="1022">
                  <c:v>0.27400000000000002</c:v>
                </c:pt>
                <c:pt idx="1023">
                  <c:v>0.27400000000000002</c:v>
                </c:pt>
                <c:pt idx="1024">
                  <c:v>0.27400000000000002</c:v>
                </c:pt>
                <c:pt idx="1025">
                  <c:v>0.27500000000000002</c:v>
                </c:pt>
                <c:pt idx="1026">
                  <c:v>0.27500000000000002</c:v>
                </c:pt>
                <c:pt idx="1027">
                  <c:v>0.27600000000000002</c:v>
                </c:pt>
                <c:pt idx="1028">
                  <c:v>0.27600000000000002</c:v>
                </c:pt>
                <c:pt idx="1029">
                  <c:v>0.27700000000000002</c:v>
                </c:pt>
                <c:pt idx="1030">
                  <c:v>0.27700000000000002</c:v>
                </c:pt>
                <c:pt idx="1031">
                  <c:v>0.27800000000000002</c:v>
                </c:pt>
                <c:pt idx="1032">
                  <c:v>0.27800000000000002</c:v>
                </c:pt>
                <c:pt idx="1033">
                  <c:v>0.27900000000000003</c:v>
                </c:pt>
                <c:pt idx="1034">
                  <c:v>0.27900000000000003</c:v>
                </c:pt>
                <c:pt idx="1035">
                  <c:v>0.28000000000000003</c:v>
                </c:pt>
                <c:pt idx="1036">
                  <c:v>0.28000000000000003</c:v>
                </c:pt>
                <c:pt idx="1037">
                  <c:v>0.28100000000000003</c:v>
                </c:pt>
                <c:pt idx="1038">
                  <c:v>0.28100000000000003</c:v>
                </c:pt>
                <c:pt idx="1039">
                  <c:v>0.28199999999999997</c:v>
                </c:pt>
                <c:pt idx="1040">
                  <c:v>0.28199999999999997</c:v>
                </c:pt>
                <c:pt idx="1041">
                  <c:v>0.28299999999999997</c:v>
                </c:pt>
                <c:pt idx="1042">
                  <c:v>0.28299999999999997</c:v>
                </c:pt>
                <c:pt idx="1043">
                  <c:v>0.28399999999999997</c:v>
                </c:pt>
                <c:pt idx="1044">
                  <c:v>0.28399999999999997</c:v>
                </c:pt>
                <c:pt idx="1045">
                  <c:v>0.28499999999999998</c:v>
                </c:pt>
                <c:pt idx="1046">
                  <c:v>0.28499999999999998</c:v>
                </c:pt>
                <c:pt idx="1047">
                  <c:v>0.28599999999999998</c:v>
                </c:pt>
                <c:pt idx="1048">
                  <c:v>0.28599999999999998</c:v>
                </c:pt>
                <c:pt idx="1049">
                  <c:v>0.28699999999999998</c:v>
                </c:pt>
                <c:pt idx="1050">
                  <c:v>0.28699999999999998</c:v>
                </c:pt>
                <c:pt idx="1051">
                  <c:v>0.28799999999999998</c:v>
                </c:pt>
                <c:pt idx="1052">
                  <c:v>0.28799999999999998</c:v>
                </c:pt>
                <c:pt idx="1053">
                  <c:v>0.28899999999999998</c:v>
                </c:pt>
                <c:pt idx="1054">
                  <c:v>0.28899999999999998</c:v>
                </c:pt>
                <c:pt idx="1055">
                  <c:v>0.28999999999999998</c:v>
                </c:pt>
                <c:pt idx="1056">
                  <c:v>0.28999999999999998</c:v>
                </c:pt>
                <c:pt idx="1057">
                  <c:v>0.29099999999999998</c:v>
                </c:pt>
                <c:pt idx="1058">
                  <c:v>0.29099999999999998</c:v>
                </c:pt>
                <c:pt idx="1059">
                  <c:v>0.29199999999999998</c:v>
                </c:pt>
                <c:pt idx="1060">
                  <c:v>0.29199999999999998</c:v>
                </c:pt>
                <c:pt idx="1061">
                  <c:v>0.29299999999999998</c:v>
                </c:pt>
                <c:pt idx="1062">
                  <c:v>0.29299999999999998</c:v>
                </c:pt>
                <c:pt idx="1063">
                  <c:v>0.29399999999999998</c:v>
                </c:pt>
                <c:pt idx="1064">
                  <c:v>0.29399999999999998</c:v>
                </c:pt>
                <c:pt idx="1065">
                  <c:v>0.29499999999999998</c:v>
                </c:pt>
                <c:pt idx="1066">
                  <c:v>0.29499999999999998</c:v>
                </c:pt>
                <c:pt idx="1067">
                  <c:v>0.29599999999999999</c:v>
                </c:pt>
                <c:pt idx="1068">
                  <c:v>0.29599999999999999</c:v>
                </c:pt>
                <c:pt idx="1069">
                  <c:v>0.29699999999999999</c:v>
                </c:pt>
                <c:pt idx="1070">
                  <c:v>0.29699999999999999</c:v>
                </c:pt>
                <c:pt idx="1071">
                  <c:v>0.29799999999999999</c:v>
                </c:pt>
                <c:pt idx="1072">
                  <c:v>0.29799999999999999</c:v>
                </c:pt>
                <c:pt idx="1073">
                  <c:v>0.29899999999999999</c:v>
                </c:pt>
                <c:pt idx="1074">
                  <c:v>0.29899999999999999</c:v>
                </c:pt>
                <c:pt idx="1075">
                  <c:v>0.3</c:v>
                </c:pt>
                <c:pt idx="1076">
                  <c:v>0.3</c:v>
                </c:pt>
                <c:pt idx="1077">
                  <c:v>0.30099999999999999</c:v>
                </c:pt>
                <c:pt idx="1078">
                  <c:v>0.30099999999999999</c:v>
                </c:pt>
                <c:pt idx="1079">
                  <c:v>0.30199999999999999</c:v>
                </c:pt>
                <c:pt idx="1080">
                  <c:v>0.30199999999999999</c:v>
                </c:pt>
                <c:pt idx="1081">
                  <c:v>0.30299999999999999</c:v>
                </c:pt>
                <c:pt idx="1082">
                  <c:v>0.30299999999999999</c:v>
                </c:pt>
                <c:pt idx="1083">
                  <c:v>0.30399999999999999</c:v>
                </c:pt>
                <c:pt idx="1084">
                  <c:v>0.30399999999999999</c:v>
                </c:pt>
                <c:pt idx="1085">
                  <c:v>0.30499999999999999</c:v>
                </c:pt>
                <c:pt idx="1086">
                  <c:v>0.30499999999999999</c:v>
                </c:pt>
                <c:pt idx="1087">
                  <c:v>0.30599999999999999</c:v>
                </c:pt>
                <c:pt idx="1088">
                  <c:v>0.30599999999999999</c:v>
                </c:pt>
                <c:pt idx="1089">
                  <c:v>0.307</c:v>
                </c:pt>
                <c:pt idx="1090">
                  <c:v>0.307</c:v>
                </c:pt>
                <c:pt idx="1091">
                  <c:v>0.308</c:v>
                </c:pt>
                <c:pt idx="1092">
                  <c:v>0.308</c:v>
                </c:pt>
                <c:pt idx="1093">
                  <c:v>0.309</c:v>
                </c:pt>
                <c:pt idx="1094">
                  <c:v>0.31</c:v>
                </c:pt>
                <c:pt idx="1095">
                  <c:v>0.31</c:v>
                </c:pt>
                <c:pt idx="1096">
                  <c:v>0.31</c:v>
                </c:pt>
                <c:pt idx="1097">
                  <c:v>0.311</c:v>
                </c:pt>
                <c:pt idx="1098">
                  <c:v>0.312</c:v>
                </c:pt>
                <c:pt idx="1099">
                  <c:v>0.312</c:v>
                </c:pt>
                <c:pt idx="1100">
                  <c:v>0.312</c:v>
                </c:pt>
                <c:pt idx="1101">
                  <c:v>0.313</c:v>
                </c:pt>
                <c:pt idx="1102">
                  <c:v>0.314</c:v>
                </c:pt>
                <c:pt idx="1103">
                  <c:v>0.314</c:v>
                </c:pt>
                <c:pt idx="1104">
                  <c:v>0.314</c:v>
                </c:pt>
                <c:pt idx="1105">
                  <c:v>0.315</c:v>
                </c:pt>
                <c:pt idx="1106">
                  <c:v>0.316</c:v>
                </c:pt>
                <c:pt idx="1107">
                  <c:v>0.316</c:v>
                </c:pt>
                <c:pt idx="1108">
                  <c:v>0.316</c:v>
                </c:pt>
                <c:pt idx="1109">
                  <c:v>0.317</c:v>
                </c:pt>
                <c:pt idx="1110">
                  <c:v>0.318</c:v>
                </c:pt>
                <c:pt idx="1111">
                  <c:v>0.318</c:v>
                </c:pt>
                <c:pt idx="1112">
                  <c:v>0.318</c:v>
                </c:pt>
                <c:pt idx="1113">
                  <c:v>0.31900000000000001</c:v>
                </c:pt>
                <c:pt idx="1114">
                  <c:v>0.32</c:v>
                </c:pt>
                <c:pt idx="1115">
                  <c:v>0.32</c:v>
                </c:pt>
                <c:pt idx="1116">
                  <c:v>0.32100000000000001</c:v>
                </c:pt>
                <c:pt idx="1117">
                  <c:v>0.32200000000000001</c:v>
                </c:pt>
                <c:pt idx="1118">
                  <c:v>0.32200000000000001</c:v>
                </c:pt>
                <c:pt idx="1119">
                  <c:v>0.32200000000000001</c:v>
                </c:pt>
                <c:pt idx="1120">
                  <c:v>0.32300000000000001</c:v>
                </c:pt>
                <c:pt idx="1121">
                  <c:v>0.32300000000000001</c:v>
                </c:pt>
                <c:pt idx="1122">
                  <c:v>0.32400000000000001</c:v>
                </c:pt>
                <c:pt idx="1123">
                  <c:v>0.32400000000000001</c:v>
                </c:pt>
                <c:pt idx="1124">
                  <c:v>0.32500000000000001</c:v>
                </c:pt>
                <c:pt idx="1125">
                  <c:v>0.32500000000000001</c:v>
                </c:pt>
                <c:pt idx="1126">
                  <c:v>0.32600000000000001</c:v>
                </c:pt>
                <c:pt idx="1127">
                  <c:v>0.32600000000000001</c:v>
                </c:pt>
                <c:pt idx="1128">
                  <c:v>0.32700000000000001</c:v>
                </c:pt>
                <c:pt idx="1129">
                  <c:v>0.32700000000000001</c:v>
                </c:pt>
                <c:pt idx="1130">
                  <c:v>0.32800000000000001</c:v>
                </c:pt>
                <c:pt idx="1131">
                  <c:v>0.32800000000000001</c:v>
                </c:pt>
                <c:pt idx="1132">
                  <c:v>0.32900000000000001</c:v>
                </c:pt>
                <c:pt idx="1133">
                  <c:v>0.32900000000000001</c:v>
                </c:pt>
                <c:pt idx="1134">
                  <c:v>0.33</c:v>
                </c:pt>
                <c:pt idx="1135">
                  <c:v>0.33</c:v>
                </c:pt>
                <c:pt idx="1136">
                  <c:v>0.33100000000000002</c:v>
                </c:pt>
                <c:pt idx="1137">
                  <c:v>0.33100000000000002</c:v>
                </c:pt>
                <c:pt idx="1138">
                  <c:v>0.33200000000000002</c:v>
                </c:pt>
                <c:pt idx="1139">
                  <c:v>0.33200000000000002</c:v>
                </c:pt>
                <c:pt idx="1140">
                  <c:v>0.33300000000000002</c:v>
                </c:pt>
                <c:pt idx="1141">
                  <c:v>0.33300000000000002</c:v>
                </c:pt>
                <c:pt idx="1142">
                  <c:v>0.33400000000000002</c:v>
                </c:pt>
                <c:pt idx="1143">
                  <c:v>0.33400000000000002</c:v>
                </c:pt>
                <c:pt idx="1144">
                  <c:v>0.33400000000000002</c:v>
                </c:pt>
                <c:pt idx="1145">
                  <c:v>0.33500000000000002</c:v>
                </c:pt>
                <c:pt idx="1146">
                  <c:v>0.33600000000000002</c:v>
                </c:pt>
                <c:pt idx="1147">
                  <c:v>0.33600000000000002</c:v>
                </c:pt>
                <c:pt idx="1148">
                  <c:v>0.33600000000000002</c:v>
                </c:pt>
                <c:pt idx="1149">
                  <c:v>0.33700000000000002</c:v>
                </c:pt>
                <c:pt idx="1150">
                  <c:v>0.33800000000000002</c:v>
                </c:pt>
                <c:pt idx="1151">
                  <c:v>0.33800000000000002</c:v>
                </c:pt>
                <c:pt idx="1152">
                  <c:v>0.33800000000000002</c:v>
                </c:pt>
                <c:pt idx="1153">
                  <c:v>0.33900000000000002</c:v>
                </c:pt>
                <c:pt idx="1154">
                  <c:v>0.34</c:v>
                </c:pt>
                <c:pt idx="1155">
                  <c:v>0.34</c:v>
                </c:pt>
                <c:pt idx="1156">
                  <c:v>0.34</c:v>
                </c:pt>
                <c:pt idx="1157">
                  <c:v>0.34100000000000003</c:v>
                </c:pt>
                <c:pt idx="1158">
                  <c:v>0.34100000000000003</c:v>
                </c:pt>
                <c:pt idx="1159">
                  <c:v>0.34200000000000003</c:v>
                </c:pt>
                <c:pt idx="1160">
                  <c:v>0.34200000000000003</c:v>
                </c:pt>
                <c:pt idx="1161">
                  <c:v>0.34300000000000003</c:v>
                </c:pt>
                <c:pt idx="1162">
                  <c:v>0.34300000000000003</c:v>
                </c:pt>
                <c:pt idx="1163">
                  <c:v>0.34399999999999997</c:v>
                </c:pt>
                <c:pt idx="1164">
                  <c:v>0.34399999999999997</c:v>
                </c:pt>
                <c:pt idx="1165">
                  <c:v>0.34499999999999997</c:v>
                </c:pt>
                <c:pt idx="1166">
                  <c:v>0.34499999999999997</c:v>
                </c:pt>
                <c:pt idx="1167">
                  <c:v>0.34599999999999997</c:v>
                </c:pt>
                <c:pt idx="1168">
                  <c:v>0.34599999999999997</c:v>
                </c:pt>
                <c:pt idx="1169">
                  <c:v>0.34699999999999998</c:v>
                </c:pt>
                <c:pt idx="1170">
                  <c:v>0.34699999999999998</c:v>
                </c:pt>
                <c:pt idx="1171">
                  <c:v>0.34799999999999998</c:v>
                </c:pt>
                <c:pt idx="1172">
                  <c:v>0.34799999999999998</c:v>
                </c:pt>
                <c:pt idx="1173">
                  <c:v>0.34899999999999998</c:v>
                </c:pt>
                <c:pt idx="1174">
                  <c:v>0.34899999999999998</c:v>
                </c:pt>
                <c:pt idx="1175">
                  <c:v>0.35</c:v>
                </c:pt>
                <c:pt idx="1176">
                  <c:v>0.35</c:v>
                </c:pt>
                <c:pt idx="1177">
                  <c:v>0.35</c:v>
                </c:pt>
                <c:pt idx="1178">
                  <c:v>0.35099999999999998</c:v>
                </c:pt>
                <c:pt idx="1179">
                  <c:v>0.35099999999999998</c:v>
                </c:pt>
                <c:pt idx="1180">
                  <c:v>0.35199999999999998</c:v>
                </c:pt>
                <c:pt idx="1181">
                  <c:v>0.35199999999999998</c:v>
                </c:pt>
                <c:pt idx="1182">
                  <c:v>0.35299999999999998</c:v>
                </c:pt>
                <c:pt idx="1183">
                  <c:v>0.35299999999999998</c:v>
                </c:pt>
                <c:pt idx="1184">
                  <c:v>0.35399999999999998</c:v>
                </c:pt>
                <c:pt idx="1185">
                  <c:v>0.35399999999999998</c:v>
                </c:pt>
                <c:pt idx="1186">
                  <c:v>0.35499999999999998</c:v>
                </c:pt>
                <c:pt idx="1187">
                  <c:v>0.35599999999999998</c:v>
                </c:pt>
                <c:pt idx="1188">
                  <c:v>0.35599999999999998</c:v>
                </c:pt>
                <c:pt idx="1189">
                  <c:v>0.35599999999999998</c:v>
                </c:pt>
                <c:pt idx="1190">
                  <c:v>0.35699999999999998</c:v>
                </c:pt>
                <c:pt idx="1191">
                  <c:v>0.35799999999999998</c:v>
                </c:pt>
                <c:pt idx="1192">
                  <c:v>0.35799999999999998</c:v>
                </c:pt>
                <c:pt idx="1193">
                  <c:v>0.35799999999999998</c:v>
                </c:pt>
                <c:pt idx="1194">
                  <c:v>0.35899999999999999</c:v>
                </c:pt>
                <c:pt idx="1195">
                  <c:v>0.36</c:v>
                </c:pt>
                <c:pt idx="1196">
                  <c:v>0.36</c:v>
                </c:pt>
                <c:pt idx="1197">
                  <c:v>0.36</c:v>
                </c:pt>
                <c:pt idx="1198">
                  <c:v>0.36099999999999999</c:v>
                </c:pt>
                <c:pt idx="1199">
                  <c:v>0.36199999999999999</c:v>
                </c:pt>
                <c:pt idx="1200">
                  <c:v>0.36199999999999999</c:v>
                </c:pt>
                <c:pt idx="1201">
                  <c:v>0.36199999999999999</c:v>
                </c:pt>
                <c:pt idx="1202">
                  <c:v>0.36299999999999999</c:v>
                </c:pt>
                <c:pt idx="1203">
                  <c:v>0.36299999999999999</c:v>
                </c:pt>
                <c:pt idx="1204">
                  <c:v>0.36399999999999999</c:v>
                </c:pt>
                <c:pt idx="1205">
                  <c:v>0.36399999999999999</c:v>
                </c:pt>
                <c:pt idx="1206">
                  <c:v>0.36499999999999999</c:v>
                </c:pt>
                <c:pt idx="1207">
                  <c:v>0.36499999999999999</c:v>
                </c:pt>
                <c:pt idx="1208">
                  <c:v>0.36599999999999999</c:v>
                </c:pt>
                <c:pt idx="1209">
                  <c:v>0.36599999999999999</c:v>
                </c:pt>
                <c:pt idx="1210">
                  <c:v>0.36699999999999999</c:v>
                </c:pt>
                <c:pt idx="1211">
                  <c:v>0.36699999999999999</c:v>
                </c:pt>
                <c:pt idx="1212">
                  <c:v>0.36799999999999999</c:v>
                </c:pt>
                <c:pt idx="1213">
                  <c:v>0.36799999999999999</c:v>
                </c:pt>
                <c:pt idx="1214">
                  <c:v>0.36899999999999999</c:v>
                </c:pt>
                <c:pt idx="1215">
                  <c:v>0.36899999999999999</c:v>
                </c:pt>
                <c:pt idx="1216">
                  <c:v>0.37</c:v>
                </c:pt>
                <c:pt idx="1217">
                  <c:v>0.37</c:v>
                </c:pt>
                <c:pt idx="1218">
                  <c:v>0.371</c:v>
                </c:pt>
                <c:pt idx="1219">
                  <c:v>0.371</c:v>
                </c:pt>
                <c:pt idx="1220">
                  <c:v>0.372</c:v>
                </c:pt>
                <c:pt idx="1221">
                  <c:v>0.372</c:v>
                </c:pt>
                <c:pt idx="1222">
                  <c:v>0.373</c:v>
                </c:pt>
                <c:pt idx="1223">
                  <c:v>0.373</c:v>
                </c:pt>
                <c:pt idx="1224">
                  <c:v>0.374</c:v>
                </c:pt>
                <c:pt idx="1225">
                  <c:v>0.374</c:v>
                </c:pt>
                <c:pt idx="1226">
                  <c:v>0.375</c:v>
                </c:pt>
                <c:pt idx="1227">
                  <c:v>0.375</c:v>
                </c:pt>
                <c:pt idx="1228">
                  <c:v>0.376</c:v>
                </c:pt>
                <c:pt idx="1229">
                  <c:v>0.376</c:v>
                </c:pt>
                <c:pt idx="1230">
                  <c:v>0.377</c:v>
                </c:pt>
                <c:pt idx="1231">
                  <c:v>0.377</c:v>
                </c:pt>
                <c:pt idx="1232">
                  <c:v>0.378</c:v>
                </c:pt>
                <c:pt idx="1233">
                  <c:v>0.378</c:v>
                </c:pt>
                <c:pt idx="1234">
                  <c:v>0.379</c:v>
                </c:pt>
                <c:pt idx="1235">
                  <c:v>0.379</c:v>
                </c:pt>
                <c:pt idx="1236">
                  <c:v>0.38</c:v>
                </c:pt>
                <c:pt idx="1237">
                  <c:v>0.38</c:v>
                </c:pt>
                <c:pt idx="1238">
                  <c:v>0.38100000000000001</c:v>
                </c:pt>
                <c:pt idx="1239">
                  <c:v>0.38100000000000001</c:v>
                </c:pt>
                <c:pt idx="1240">
                  <c:v>0.38200000000000001</c:v>
                </c:pt>
                <c:pt idx="1241">
                  <c:v>0.38200000000000001</c:v>
                </c:pt>
                <c:pt idx="1242">
                  <c:v>0.38300000000000001</c:v>
                </c:pt>
                <c:pt idx="1243">
                  <c:v>0.38300000000000001</c:v>
                </c:pt>
                <c:pt idx="1244">
                  <c:v>0.38400000000000001</c:v>
                </c:pt>
                <c:pt idx="1245">
                  <c:v>0.38400000000000001</c:v>
                </c:pt>
                <c:pt idx="1246">
                  <c:v>0.38400000000000001</c:v>
                </c:pt>
                <c:pt idx="1247">
                  <c:v>0.38500000000000001</c:v>
                </c:pt>
                <c:pt idx="1248">
                  <c:v>0.38600000000000001</c:v>
                </c:pt>
                <c:pt idx="1249">
                  <c:v>0.38600000000000001</c:v>
                </c:pt>
                <c:pt idx="1250">
                  <c:v>0.38600000000000001</c:v>
                </c:pt>
                <c:pt idx="1251">
                  <c:v>0.38700000000000001</c:v>
                </c:pt>
                <c:pt idx="1252">
                  <c:v>0.38800000000000001</c:v>
                </c:pt>
                <c:pt idx="1253">
                  <c:v>0.38800000000000001</c:v>
                </c:pt>
                <c:pt idx="1254">
                  <c:v>0.38800000000000001</c:v>
                </c:pt>
                <c:pt idx="1255">
                  <c:v>0.38900000000000001</c:v>
                </c:pt>
                <c:pt idx="1256">
                  <c:v>0.38900000000000001</c:v>
                </c:pt>
                <c:pt idx="1257">
                  <c:v>0.39</c:v>
                </c:pt>
                <c:pt idx="1258">
                  <c:v>0.39</c:v>
                </c:pt>
                <c:pt idx="1259">
                  <c:v>0.39100000000000001</c:v>
                </c:pt>
                <c:pt idx="1260">
                  <c:v>0.39100000000000001</c:v>
                </c:pt>
                <c:pt idx="1261">
                  <c:v>0.39200000000000002</c:v>
                </c:pt>
                <c:pt idx="1262">
                  <c:v>0.39200000000000002</c:v>
                </c:pt>
                <c:pt idx="1263">
                  <c:v>0.39300000000000002</c:v>
                </c:pt>
                <c:pt idx="1264">
                  <c:v>0.39300000000000002</c:v>
                </c:pt>
                <c:pt idx="1265">
                  <c:v>0.39300000000000002</c:v>
                </c:pt>
                <c:pt idx="1266">
                  <c:v>0.39400000000000002</c:v>
                </c:pt>
                <c:pt idx="1267">
                  <c:v>0.39500000000000002</c:v>
                </c:pt>
                <c:pt idx="1268">
                  <c:v>0.39500000000000002</c:v>
                </c:pt>
                <c:pt idx="1269">
                  <c:v>0.39600000000000002</c:v>
                </c:pt>
                <c:pt idx="1270">
                  <c:v>0.39600000000000002</c:v>
                </c:pt>
                <c:pt idx="1271">
                  <c:v>0.39700000000000002</c:v>
                </c:pt>
                <c:pt idx="1272">
                  <c:v>0.39700000000000002</c:v>
                </c:pt>
                <c:pt idx="1273">
                  <c:v>0.39800000000000002</c:v>
                </c:pt>
                <c:pt idx="1274">
                  <c:v>0.39800000000000002</c:v>
                </c:pt>
                <c:pt idx="1275">
                  <c:v>0.39800000000000002</c:v>
                </c:pt>
                <c:pt idx="1276">
                  <c:v>0.39900000000000002</c:v>
                </c:pt>
                <c:pt idx="1277">
                  <c:v>0.4</c:v>
                </c:pt>
                <c:pt idx="1278">
                  <c:v>0.4</c:v>
                </c:pt>
                <c:pt idx="1279">
                  <c:v>0.4</c:v>
                </c:pt>
                <c:pt idx="1280">
                  <c:v>0.40100000000000002</c:v>
                </c:pt>
                <c:pt idx="1281">
                  <c:v>0.40200000000000002</c:v>
                </c:pt>
                <c:pt idx="1282">
                  <c:v>0.40200000000000002</c:v>
                </c:pt>
                <c:pt idx="1283">
                  <c:v>0.40200000000000002</c:v>
                </c:pt>
                <c:pt idx="1284">
                  <c:v>0.40300000000000002</c:v>
                </c:pt>
                <c:pt idx="1285">
                  <c:v>0.40300000000000002</c:v>
                </c:pt>
                <c:pt idx="1286">
                  <c:v>0.40300000000000002</c:v>
                </c:pt>
                <c:pt idx="1287">
                  <c:v>0.40400000000000003</c:v>
                </c:pt>
                <c:pt idx="1288">
                  <c:v>0.40500000000000003</c:v>
                </c:pt>
                <c:pt idx="1289">
                  <c:v>0.40500000000000003</c:v>
                </c:pt>
                <c:pt idx="1290">
                  <c:v>0.40600000000000003</c:v>
                </c:pt>
                <c:pt idx="1291">
                  <c:v>0.40600000000000003</c:v>
                </c:pt>
                <c:pt idx="1292">
                  <c:v>0.40699999999999997</c:v>
                </c:pt>
                <c:pt idx="1293">
                  <c:v>0.40699999999999997</c:v>
                </c:pt>
                <c:pt idx="1294">
                  <c:v>0.40799999999999997</c:v>
                </c:pt>
                <c:pt idx="1295">
                  <c:v>0.40799999999999997</c:v>
                </c:pt>
                <c:pt idx="1296">
                  <c:v>0.40899999999999997</c:v>
                </c:pt>
                <c:pt idx="1297">
                  <c:v>0.40899999999999997</c:v>
                </c:pt>
                <c:pt idx="1298">
                  <c:v>0.41</c:v>
                </c:pt>
                <c:pt idx="1299">
                  <c:v>0.41</c:v>
                </c:pt>
                <c:pt idx="1300">
                  <c:v>0.41099999999999998</c:v>
                </c:pt>
                <c:pt idx="1301">
                  <c:v>0.41099999999999998</c:v>
                </c:pt>
                <c:pt idx="1302">
                  <c:v>0.41199999999999998</c:v>
                </c:pt>
                <c:pt idx="1303">
                  <c:v>0.41199999999999998</c:v>
                </c:pt>
                <c:pt idx="1304">
                  <c:v>0.41199999999999998</c:v>
                </c:pt>
                <c:pt idx="1305">
                  <c:v>0.41299999999999998</c:v>
                </c:pt>
                <c:pt idx="1306">
                  <c:v>0.41399999999999998</c:v>
                </c:pt>
                <c:pt idx="1307">
                  <c:v>0.41399999999999998</c:v>
                </c:pt>
                <c:pt idx="1308">
                  <c:v>0.41399999999999998</c:v>
                </c:pt>
                <c:pt idx="1309">
                  <c:v>0.41499999999999998</c:v>
                </c:pt>
                <c:pt idx="1310">
                  <c:v>0.41499999999999998</c:v>
                </c:pt>
                <c:pt idx="1311">
                  <c:v>0.41599999999999998</c:v>
                </c:pt>
                <c:pt idx="1312">
                  <c:v>0.41599999999999998</c:v>
                </c:pt>
                <c:pt idx="1313">
                  <c:v>0.41699999999999998</c:v>
                </c:pt>
                <c:pt idx="1314">
                  <c:v>0.41699999999999998</c:v>
                </c:pt>
                <c:pt idx="1315">
                  <c:v>0.41799999999999998</c:v>
                </c:pt>
                <c:pt idx="1316">
                  <c:v>0.41799999999999998</c:v>
                </c:pt>
                <c:pt idx="1317">
                  <c:v>0.41899999999999998</c:v>
                </c:pt>
                <c:pt idx="1318">
                  <c:v>0.41899999999999998</c:v>
                </c:pt>
                <c:pt idx="1319">
                  <c:v>0.42</c:v>
                </c:pt>
                <c:pt idx="1320">
                  <c:v>0.42</c:v>
                </c:pt>
                <c:pt idx="1321">
                  <c:v>0.42099999999999999</c:v>
                </c:pt>
                <c:pt idx="1322">
                  <c:v>0.42099999999999999</c:v>
                </c:pt>
                <c:pt idx="1323">
                  <c:v>0.42199999999999999</c:v>
                </c:pt>
                <c:pt idx="1324">
                  <c:v>0.42199999999999999</c:v>
                </c:pt>
                <c:pt idx="1325">
                  <c:v>0.42199999999999999</c:v>
                </c:pt>
                <c:pt idx="1326">
                  <c:v>0.42299999999999999</c:v>
                </c:pt>
                <c:pt idx="1327">
                  <c:v>0.42299999999999999</c:v>
                </c:pt>
                <c:pt idx="1328">
                  <c:v>0.42399999999999999</c:v>
                </c:pt>
                <c:pt idx="1329">
                  <c:v>0.42399999999999999</c:v>
                </c:pt>
                <c:pt idx="1330">
                  <c:v>0.42499999999999999</c:v>
                </c:pt>
                <c:pt idx="1331">
                  <c:v>0.42499999999999999</c:v>
                </c:pt>
                <c:pt idx="1332">
                  <c:v>0.42599999999999999</c:v>
                </c:pt>
                <c:pt idx="1333">
                  <c:v>0.42599999999999999</c:v>
                </c:pt>
                <c:pt idx="1334">
                  <c:v>0.42599999999999999</c:v>
                </c:pt>
                <c:pt idx="1335">
                  <c:v>0.42699999999999999</c:v>
                </c:pt>
                <c:pt idx="1336">
                  <c:v>0.42799999999999999</c:v>
                </c:pt>
                <c:pt idx="1337">
                  <c:v>0.42799999999999999</c:v>
                </c:pt>
                <c:pt idx="1338">
                  <c:v>0.42799999999999999</c:v>
                </c:pt>
                <c:pt idx="1339">
                  <c:v>0.42899999999999999</c:v>
                </c:pt>
                <c:pt idx="1340">
                  <c:v>0.43</c:v>
                </c:pt>
                <c:pt idx="1341">
                  <c:v>0.43</c:v>
                </c:pt>
                <c:pt idx="1342">
                  <c:v>0.43</c:v>
                </c:pt>
                <c:pt idx="1343">
                  <c:v>0.43099999999999999</c:v>
                </c:pt>
                <c:pt idx="1344">
                  <c:v>0.43099999999999999</c:v>
                </c:pt>
                <c:pt idx="1345">
                  <c:v>0.432</c:v>
                </c:pt>
                <c:pt idx="1346">
                  <c:v>0.432</c:v>
                </c:pt>
                <c:pt idx="1347">
                  <c:v>0.433</c:v>
                </c:pt>
                <c:pt idx="1348">
                  <c:v>0.433</c:v>
                </c:pt>
                <c:pt idx="1349">
                  <c:v>0.434</c:v>
                </c:pt>
                <c:pt idx="1350">
                  <c:v>0.434</c:v>
                </c:pt>
                <c:pt idx="1351">
                  <c:v>0.434</c:v>
                </c:pt>
                <c:pt idx="1352">
                  <c:v>0.435</c:v>
                </c:pt>
                <c:pt idx="1353">
                  <c:v>0.436</c:v>
                </c:pt>
                <c:pt idx="1354">
                  <c:v>0.436</c:v>
                </c:pt>
                <c:pt idx="1355">
                  <c:v>0.436</c:v>
                </c:pt>
                <c:pt idx="1356">
                  <c:v>0.437</c:v>
                </c:pt>
                <c:pt idx="1357">
                  <c:v>0.437</c:v>
                </c:pt>
                <c:pt idx="1358">
                  <c:v>0.438</c:v>
                </c:pt>
                <c:pt idx="1359">
                  <c:v>0.438</c:v>
                </c:pt>
                <c:pt idx="1360">
                  <c:v>0.438</c:v>
                </c:pt>
                <c:pt idx="1361">
                  <c:v>0.439</c:v>
                </c:pt>
                <c:pt idx="1362">
                  <c:v>0.44</c:v>
                </c:pt>
                <c:pt idx="1363">
                  <c:v>0.44</c:v>
                </c:pt>
                <c:pt idx="1364">
                  <c:v>0.44</c:v>
                </c:pt>
                <c:pt idx="1365">
                  <c:v>0.441</c:v>
                </c:pt>
                <c:pt idx="1366">
                  <c:v>0.441</c:v>
                </c:pt>
                <c:pt idx="1367">
                  <c:v>0.442</c:v>
                </c:pt>
                <c:pt idx="1368">
                  <c:v>0.442</c:v>
                </c:pt>
                <c:pt idx="1369">
                  <c:v>0.443</c:v>
                </c:pt>
                <c:pt idx="1370">
                  <c:v>0.443</c:v>
                </c:pt>
                <c:pt idx="1371">
                  <c:v>0.44400000000000001</c:v>
                </c:pt>
                <c:pt idx="1372">
                  <c:v>0.44400000000000001</c:v>
                </c:pt>
                <c:pt idx="1373">
                  <c:v>0.44400000000000001</c:v>
                </c:pt>
                <c:pt idx="1374">
                  <c:v>0.44500000000000001</c:v>
                </c:pt>
                <c:pt idx="1375">
                  <c:v>0.44500000000000001</c:v>
                </c:pt>
                <c:pt idx="1376">
                  <c:v>0.44600000000000001</c:v>
                </c:pt>
                <c:pt idx="1377">
                  <c:v>0.44600000000000001</c:v>
                </c:pt>
                <c:pt idx="1378">
                  <c:v>0.44700000000000001</c:v>
                </c:pt>
                <c:pt idx="1379">
                  <c:v>0.44700000000000001</c:v>
                </c:pt>
                <c:pt idx="1380">
                  <c:v>0.44800000000000001</c:v>
                </c:pt>
                <c:pt idx="1381">
                  <c:v>0.44800000000000001</c:v>
                </c:pt>
                <c:pt idx="1382">
                  <c:v>0.44800000000000001</c:v>
                </c:pt>
                <c:pt idx="1383">
                  <c:v>0.44900000000000001</c:v>
                </c:pt>
                <c:pt idx="1384">
                  <c:v>0.45</c:v>
                </c:pt>
                <c:pt idx="1385">
                  <c:v>0.45</c:v>
                </c:pt>
                <c:pt idx="1386">
                  <c:v>0.45</c:v>
                </c:pt>
                <c:pt idx="1387">
                  <c:v>0.45100000000000001</c:v>
                </c:pt>
                <c:pt idx="1388">
                  <c:v>0.45100000000000001</c:v>
                </c:pt>
                <c:pt idx="1389">
                  <c:v>0.45200000000000001</c:v>
                </c:pt>
                <c:pt idx="1390">
                  <c:v>0.45200000000000001</c:v>
                </c:pt>
                <c:pt idx="1391">
                  <c:v>0.45300000000000001</c:v>
                </c:pt>
                <c:pt idx="1392">
                  <c:v>0.45300000000000001</c:v>
                </c:pt>
                <c:pt idx="1393">
                  <c:v>0.45400000000000001</c:v>
                </c:pt>
                <c:pt idx="1394">
                  <c:v>0.45400000000000001</c:v>
                </c:pt>
                <c:pt idx="1395">
                  <c:v>0.45400000000000001</c:v>
                </c:pt>
                <c:pt idx="1396">
                  <c:v>0.45500000000000002</c:v>
                </c:pt>
                <c:pt idx="1397">
                  <c:v>0.45500000000000002</c:v>
                </c:pt>
                <c:pt idx="1398">
                  <c:v>0.45600000000000002</c:v>
                </c:pt>
                <c:pt idx="1399">
                  <c:v>0.45600000000000002</c:v>
                </c:pt>
                <c:pt idx="1400">
                  <c:v>0.45700000000000002</c:v>
                </c:pt>
                <c:pt idx="1401">
                  <c:v>0.45700000000000002</c:v>
                </c:pt>
                <c:pt idx="1402">
                  <c:v>0.45800000000000002</c:v>
                </c:pt>
                <c:pt idx="1403">
                  <c:v>0.45800000000000002</c:v>
                </c:pt>
                <c:pt idx="1404">
                  <c:v>0.45800000000000002</c:v>
                </c:pt>
                <c:pt idx="1405">
                  <c:v>0.45900000000000002</c:v>
                </c:pt>
                <c:pt idx="1406">
                  <c:v>0.46</c:v>
                </c:pt>
                <c:pt idx="1407">
                  <c:v>0.46</c:v>
                </c:pt>
                <c:pt idx="1408">
                  <c:v>0.46</c:v>
                </c:pt>
                <c:pt idx="1409">
                  <c:v>0.46100000000000002</c:v>
                </c:pt>
                <c:pt idx="1410">
                  <c:v>0.46100000000000002</c:v>
                </c:pt>
                <c:pt idx="1411">
                  <c:v>0.46200000000000002</c:v>
                </c:pt>
                <c:pt idx="1412">
                  <c:v>0.46200000000000002</c:v>
                </c:pt>
                <c:pt idx="1413">
                  <c:v>0.46300000000000002</c:v>
                </c:pt>
                <c:pt idx="1414">
                  <c:v>0.46300000000000002</c:v>
                </c:pt>
                <c:pt idx="1415">
                  <c:v>0.46400000000000002</c:v>
                </c:pt>
                <c:pt idx="1416">
                  <c:v>0.46400000000000002</c:v>
                </c:pt>
                <c:pt idx="1417">
                  <c:v>0.46500000000000002</c:v>
                </c:pt>
                <c:pt idx="1418">
                  <c:v>0.46500000000000002</c:v>
                </c:pt>
                <c:pt idx="1419">
                  <c:v>0.46600000000000003</c:v>
                </c:pt>
                <c:pt idx="1420">
                  <c:v>0.46600000000000003</c:v>
                </c:pt>
                <c:pt idx="1421">
                  <c:v>0.46600000000000003</c:v>
                </c:pt>
                <c:pt idx="1422">
                  <c:v>0.46700000000000003</c:v>
                </c:pt>
                <c:pt idx="1423">
                  <c:v>0.46800000000000003</c:v>
                </c:pt>
                <c:pt idx="1424">
                  <c:v>0.46800000000000003</c:v>
                </c:pt>
                <c:pt idx="1425">
                  <c:v>0.46800000000000003</c:v>
                </c:pt>
                <c:pt idx="1426">
                  <c:v>0.46899999999999997</c:v>
                </c:pt>
                <c:pt idx="1427">
                  <c:v>0.46899999999999997</c:v>
                </c:pt>
                <c:pt idx="1428">
                  <c:v>0.47</c:v>
                </c:pt>
                <c:pt idx="1429">
                  <c:v>0.47</c:v>
                </c:pt>
                <c:pt idx="1430">
                  <c:v>0.47099999999999997</c:v>
                </c:pt>
                <c:pt idx="1431">
                  <c:v>0.47099999999999997</c:v>
                </c:pt>
                <c:pt idx="1432">
                  <c:v>0.47199999999999998</c:v>
                </c:pt>
                <c:pt idx="1433">
                  <c:v>0.47199999999999998</c:v>
                </c:pt>
                <c:pt idx="1434">
                  <c:v>0.47199999999999998</c:v>
                </c:pt>
                <c:pt idx="1435">
                  <c:v>0.47299999999999998</c:v>
                </c:pt>
                <c:pt idx="1436">
                  <c:v>0.47299999999999998</c:v>
                </c:pt>
                <c:pt idx="1437">
                  <c:v>0.47399999999999998</c:v>
                </c:pt>
                <c:pt idx="1438">
                  <c:v>0.47399999999999998</c:v>
                </c:pt>
                <c:pt idx="1439">
                  <c:v>0.47499999999999998</c:v>
                </c:pt>
                <c:pt idx="1440">
                  <c:v>0.47499999999999998</c:v>
                </c:pt>
                <c:pt idx="1441">
                  <c:v>0.47599999999999998</c:v>
                </c:pt>
                <c:pt idx="1442">
                  <c:v>0.47599999999999998</c:v>
                </c:pt>
                <c:pt idx="1443">
                  <c:v>0.47599999999999998</c:v>
                </c:pt>
                <c:pt idx="1444">
                  <c:v>0.47699999999999998</c:v>
                </c:pt>
                <c:pt idx="1445">
                  <c:v>0.47799999999999998</c:v>
                </c:pt>
                <c:pt idx="1446">
                  <c:v>0.47799999999999998</c:v>
                </c:pt>
                <c:pt idx="1447">
                  <c:v>0.47799999999999998</c:v>
                </c:pt>
                <c:pt idx="1448">
                  <c:v>0.47899999999999998</c:v>
                </c:pt>
                <c:pt idx="1449">
                  <c:v>0.47899999999999998</c:v>
                </c:pt>
                <c:pt idx="1450">
                  <c:v>0.48</c:v>
                </c:pt>
                <c:pt idx="1451">
                  <c:v>0.48</c:v>
                </c:pt>
                <c:pt idx="1452">
                  <c:v>0.48099999999999998</c:v>
                </c:pt>
                <c:pt idx="1453">
                  <c:v>0.48099999999999998</c:v>
                </c:pt>
                <c:pt idx="1454">
                  <c:v>0.48199999999999998</c:v>
                </c:pt>
                <c:pt idx="1455">
                  <c:v>0.48199999999999998</c:v>
                </c:pt>
                <c:pt idx="1456">
                  <c:v>0.48199999999999998</c:v>
                </c:pt>
                <c:pt idx="1457">
                  <c:v>0.48299999999999998</c:v>
                </c:pt>
                <c:pt idx="1458">
                  <c:v>0.48399999999999999</c:v>
                </c:pt>
                <c:pt idx="1459">
                  <c:v>0.48399999999999999</c:v>
                </c:pt>
                <c:pt idx="1460">
                  <c:v>0.48399999999999999</c:v>
                </c:pt>
                <c:pt idx="1461">
                  <c:v>0.48499999999999999</c:v>
                </c:pt>
                <c:pt idx="1462">
                  <c:v>0.48499999999999999</c:v>
                </c:pt>
                <c:pt idx="1463">
                  <c:v>0.48599999999999999</c:v>
                </c:pt>
                <c:pt idx="1464">
                  <c:v>0.48599999999999999</c:v>
                </c:pt>
                <c:pt idx="1465">
                  <c:v>0.48599999999999999</c:v>
                </c:pt>
                <c:pt idx="1466">
                  <c:v>0.48699999999999999</c:v>
                </c:pt>
                <c:pt idx="1467">
                  <c:v>0.48799999999999999</c:v>
                </c:pt>
                <c:pt idx="1468">
                  <c:v>0.48799999999999999</c:v>
                </c:pt>
                <c:pt idx="1469">
                  <c:v>0.48799999999999999</c:v>
                </c:pt>
                <c:pt idx="1470">
                  <c:v>0.48899999999999999</c:v>
                </c:pt>
                <c:pt idx="1471">
                  <c:v>0.48899999999999999</c:v>
                </c:pt>
                <c:pt idx="1472">
                  <c:v>0.49</c:v>
                </c:pt>
                <c:pt idx="1473">
                  <c:v>0.49</c:v>
                </c:pt>
                <c:pt idx="1474">
                  <c:v>0.49099999999999999</c:v>
                </c:pt>
                <c:pt idx="1475">
                  <c:v>0.49099999999999999</c:v>
                </c:pt>
                <c:pt idx="1476">
                  <c:v>0.49199999999999999</c:v>
                </c:pt>
                <c:pt idx="1477">
                  <c:v>0.49199999999999999</c:v>
                </c:pt>
                <c:pt idx="1478">
                  <c:v>0.49199999999999999</c:v>
                </c:pt>
                <c:pt idx="1479">
                  <c:v>0.49299999999999999</c:v>
                </c:pt>
                <c:pt idx="1480">
                  <c:v>0.49399999999999999</c:v>
                </c:pt>
                <c:pt idx="1481">
                  <c:v>0.49399999999999999</c:v>
                </c:pt>
                <c:pt idx="1482">
                  <c:v>0.49399999999999999</c:v>
                </c:pt>
                <c:pt idx="1483">
                  <c:v>0.495</c:v>
                </c:pt>
                <c:pt idx="1484">
                  <c:v>0.495</c:v>
                </c:pt>
                <c:pt idx="1485">
                  <c:v>0.496</c:v>
                </c:pt>
                <c:pt idx="1486">
                  <c:v>0.496</c:v>
                </c:pt>
                <c:pt idx="1487">
                  <c:v>0.497</c:v>
                </c:pt>
                <c:pt idx="1488">
                  <c:v>0.497</c:v>
                </c:pt>
                <c:pt idx="1489">
                  <c:v>0.498</c:v>
                </c:pt>
                <c:pt idx="1490">
                  <c:v>0.498</c:v>
                </c:pt>
                <c:pt idx="1491">
                  <c:v>0.498</c:v>
                </c:pt>
                <c:pt idx="1492">
                  <c:v>0.499</c:v>
                </c:pt>
                <c:pt idx="1493">
                  <c:v>0.5</c:v>
                </c:pt>
                <c:pt idx="1494">
                  <c:v>0.5</c:v>
                </c:pt>
                <c:pt idx="1495">
                  <c:v>0.5</c:v>
                </c:pt>
                <c:pt idx="1496">
                  <c:v>0.501</c:v>
                </c:pt>
                <c:pt idx="1497">
                  <c:v>0.502</c:v>
                </c:pt>
                <c:pt idx="1498">
                  <c:v>0.502</c:v>
                </c:pt>
                <c:pt idx="1499">
                  <c:v>0.503</c:v>
                </c:pt>
                <c:pt idx="1500">
                  <c:v>0.503</c:v>
                </c:pt>
                <c:pt idx="1501">
                  <c:v>0.504</c:v>
                </c:pt>
                <c:pt idx="1502">
                  <c:v>0.504</c:v>
                </c:pt>
                <c:pt idx="1503">
                  <c:v>0.505</c:v>
                </c:pt>
                <c:pt idx="1504">
                  <c:v>0.505</c:v>
                </c:pt>
                <c:pt idx="1505">
                  <c:v>0.50600000000000001</c:v>
                </c:pt>
                <c:pt idx="1506">
                  <c:v>0.50600000000000001</c:v>
                </c:pt>
                <c:pt idx="1507">
                  <c:v>0.50600000000000001</c:v>
                </c:pt>
                <c:pt idx="1508">
                  <c:v>0.50700000000000001</c:v>
                </c:pt>
                <c:pt idx="1509">
                  <c:v>0.50800000000000001</c:v>
                </c:pt>
                <c:pt idx="1510">
                  <c:v>0.50800000000000001</c:v>
                </c:pt>
                <c:pt idx="1511">
                  <c:v>0.50900000000000001</c:v>
                </c:pt>
                <c:pt idx="1512">
                  <c:v>0.50900000000000001</c:v>
                </c:pt>
                <c:pt idx="1513">
                  <c:v>0.51</c:v>
                </c:pt>
                <c:pt idx="1514">
                  <c:v>0.51</c:v>
                </c:pt>
                <c:pt idx="1515">
                  <c:v>0.51100000000000001</c:v>
                </c:pt>
                <c:pt idx="1516">
                  <c:v>0.51100000000000001</c:v>
                </c:pt>
                <c:pt idx="1517">
                  <c:v>0.51200000000000001</c:v>
                </c:pt>
                <c:pt idx="1518">
                  <c:v>0.51200000000000001</c:v>
                </c:pt>
                <c:pt idx="1519">
                  <c:v>0.51300000000000001</c:v>
                </c:pt>
                <c:pt idx="1520">
                  <c:v>0.51300000000000001</c:v>
                </c:pt>
                <c:pt idx="1521">
                  <c:v>0.51400000000000001</c:v>
                </c:pt>
                <c:pt idx="1522">
                  <c:v>0.51400000000000001</c:v>
                </c:pt>
                <c:pt idx="1523">
                  <c:v>0.51500000000000001</c:v>
                </c:pt>
                <c:pt idx="1524">
                  <c:v>0.51500000000000001</c:v>
                </c:pt>
                <c:pt idx="1525">
                  <c:v>0.51600000000000001</c:v>
                </c:pt>
                <c:pt idx="1526">
                  <c:v>0.51600000000000001</c:v>
                </c:pt>
                <c:pt idx="1527">
                  <c:v>0.51700000000000002</c:v>
                </c:pt>
                <c:pt idx="1528">
                  <c:v>0.51700000000000002</c:v>
                </c:pt>
                <c:pt idx="1529">
                  <c:v>0.51800000000000002</c:v>
                </c:pt>
                <c:pt idx="1530">
                  <c:v>0.51800000000000002</c:v>
                </c:pt>
                <c:pt idx="1531">
                  <c:v>0.51900000000000002</c:v>
                </c:pt>
                <c:pt idx="1532">
                  <c:v>0.51900000000000002</c:v>
                </c:pt>
                <c:pt idx="1533">
                  <c:v>0.52</c:v>
                </c:pt>
                <c:pt idx="1534">
                  <c:v>0.52</c:v>
                </c:pt>
                <c:pt idx="1535">
                  <c:v>0.52100000000000002</c:v>
                </c:pt>
                <c:pt idx="1536">
                  <c:v>0.52100000000000002</c:v>
                </c:pt>
                <c:pt idx="1537">
                  <c:v>0.52200000000000002</c:v>
                </c:pt>
                <c:pt idx="1538">
                  <c:v>0.52200000000000002</c:v>
                </c:pt>
                <c:pt idx="1539">
                  <c:v>0.52300000000000002</c:v>
                </c:pt>
                <c:pt idx="1540">
                  <c:v>0.52300000000000002</c:v>
                </c:pt>
                <c:pt idx="1541">
                  <c:v>0.52400000000000002</c:v>
                </c:pt>
                <c:pt idx="1542">
                  <c:v>0.52400000000000002</c:v>
                </c:pt>
                <c:pt idx="1543">
                  <c:v>0.52400000000000002</c:v>
                </c:pt>
                <c:pt idx="1544">
                  <c:v>0.52500000000000002</c:v>
                </c:pt>
                <c:pt idx="1545">
                  <c:v>0.52600000000000002</c:v>
                </c:pt>
                <c:pt idx="1546">
                  <c:v>0.52600000000000002</c:v>
                </c:pt>
                <c:pt idx="1547">
                  <c:v>0.52600000000000002</c:v>
                </c:pt>
                <c:pt idx="1548">
                  <c:v>0.52700000000000002</c:v>
                </c:pt>
                <c:pt idx="1549">
                  <c:v>0.52800000000000002</c:v>
                </c:pt>
                <c:pt idx="1550">
                  <c:v>0.52800000000000002</c:v>
                </c:pt>
                <c:pt idx="1551">
                  <c:v>0.52900000000000003</c:v>
                </c:pt>
                <c:pt idx="1552">
                  <c:v>0.52900000000000003</c:v>
                </c:pt>
                <c:pt idx="1553">
                  <c:v>0.53</c:v>
                </c:pt>
                <c:pt idx="1554">
                  <c:v>0.53</c:v>
                </c:pt>
                <c:pt idx="1555">
                  <c:v>0.53100000000000003</c:v>
                </c:pt>
                <c:pt idx="1556">
                  <c:v>0.53100000000000003</c:v>
                </c:pt>
                <c:pt idx="1557">
                  <c:v>0.53200000000000003</c:v>
                </c:pt>
                <c:pt idx="1558">
                  <c:v>0.53200000000000003</c:v>
                </c:pt>
                <c:pt idx="1559">
                  <c:v>0.53300000000000003</c:v>
                </c:pt>
                <c:pt idx="1560">
                  <c:v>0.53300000000000003</c:v>
                </c:pt>
                <c:pt idx="1561">
                  <c:v>0.53400000000000003</c:v>
                </c:pt>
                <c:pt idx="1562">
                  <c:v>0.53400000000000003</c:v>
                </c:pt>
                <c:pt idx="1563">
                  <c:v>0.53500000000000003</c:v>
                </c:pt>
                <c:pt idx="1564">
                  <c:v>0.53500000000000003</c:v>
                </c:pt>
                <c:pt idx="1565">
                  <c:v>0.53600000000000003</c:v>
                </c:pt>
                <c:pt idx="1566">
                  <c:v>0.53600000000000003</c:v>
                </c:pt>
                <c:pt idx="1567">
                  <c:v>0.53700000000000003</c:v>
                </c:pt>
                <c:pt idx="1568">
                  <c:v>0.53700000000000003</c:v>
                </c:pt>
                <c:pt idx="1569">
                  <c:v>0.53800000000000003</c:v>
                </c:pt>
                <c:pt idx="1570">
                  <c:v>0.53800000000000003</c:v>
                </c:pt>
                <c:pt idx="1571">
                  <c:v>0.53900000000000003</c:v>
                </c:pt>
                <c:pt idx="1572">
                  <c:v>0.54</c:v>
                </c:pt>
                <c:pt idx="1573">
                  <c:v>0.54</c:v>
                </c:pt>
                <c:pt idx="1574">
                  <c:v>0.54</c:v>
                </c:pt>
                <c:pt idx="1575">
                  <c:v>0.54100000000000004</c:v>
                </c:pt>
                <c:pt idx="1576">
                  <c:v>0.54100000000000004</c:v>
                </c:pt>
                <c:pt idx="1577">
                  <c:v>0.54200000000000004</c:v>
                </c:pt>
                <c:pt idx="1578">
                  <c:v>0.54200000000000004</c:v>
                </c:pt>
                <c:pt idx="1579">
                  <c:v>0.54300000000000004</c:v>
                </c:pt>
                <c:pt idx="1580">
                  <c:v>0.54300000000000004</c:v>
                </c:pt>
                <c:pt idx="1581">
                  <c:v>0.54400000000000004</c:v>
                </c:pt>
                <c:pt idx="1582">
                  <c:v>0.54400000000000004</c:v>
                </c:pt>
                <c:pt idx="1583">
                  <c:v>0.54500000000000004</c:v>
                </c:pt>
                <c:pt idx="1584">
                  <c:v>0.54500000000000004</c:v>
                </c:pt>
                <c:pt idx="1585">
                  <c:v>0.54600000000000004</c:v>
                </c:pt>
                <c:pt idx="1586">
                  <c:v>0.54600000000000004</c:v>
                </c:pt>
                <c:pt idx="1587">
                  <c:v>0.54700000000000004</c:v>
                </c:pt>
                <c:pt idx="1588">
                  <c:v>0.48399999999999999</c:v>
                </c:pt>
                <c:pt idx="1589">
                  <c:v>0.49</c:v>
                </c:pt>
                <c:pt idx="1590">
                  <c:v>0.49399999999999999</c:v>
                </c:pt>
                <c:pt idx="1591">
                  <c:v>0.5</c:v>
                </c:pt>
                <c:pt idx="1592">
                  <c:v>0.502</c:v>
                </c:pt>
                <c:pt idx="1593">
                  <c:v>0.504</c:v>
                </c:pt>
                <c:pt idx="1594">
                  <c:v>0.504</c:v>
                </c:pt>
                <c:pt idx="1595">
                  <c:v>0.504</c:v>
                </c:pt>
                <c:pt idx="1596">
                  <c:v>0.504</c:v>
                </c:pt>
                <c:pt idx="1597">
                  <c:v>0.504</c:v>
                </c:pt>
                <c:pt idx="1598">
                  <c:v>0.504</c:v>
                </c:pt>
                <c:pt idx="1599">
                  <c:v>0.504</c:v>
                </c:pt>
                <c:pt idx="1600">
                  <c:v>0.504</c:v>
                </c:pt>
                <c:pt idx="1601">
                  <c:v>0.504</c:v>
                </c:pt>
                <c:pt idx="1602">
                  <c:v>0.504</c:v>
                </c:pt>
                <c:pt idx="1603">
                  <c:v>0.504</c:v>
                </c:pt>
                <c:pt idx="1604">
                  <c:v>0.504</c:v>
                </c:pt>
                <c:pt idx="1605">
                  <c:v>0.504</c:v>
                </c:pt>
                <c:pt idx="1606">
                  <c:v>0.504</c:v>
                </c:pt>
                <c:pt idx="1607">
                  <c:v>0.502</c:v>
                </c:pt>
                <c:pt idx="1608">
                  <c:v>0.502</c:v>
                </c:pt>
                <c:pt idx="1609">
                  <c:v>0.502</c:v>
                </c:pt>
                <c:pt idx="1610">
                  <c:v>0.502</c:v>
                </c:pt>
                <c:pt idx="1611">
                  <c:v>0.502</c:v>
                </c:pt>
                <c:pt idx="1612">
                  <c:v>0.502</c:v>
                </c:pt>
                <c:pt idx="1613">
                  <c:v>0.502</c:v>
                </c:pt>
                <c:pt idx="1614">
                  <c:v>0.502</c:v>
                </c:pt>
                <c:pt idx="1615">
                  <c:v>0.5</c:v>
                </c:pt>
                <c:pt idx="1616">
                  <c:v>0.5</c:v>
                </c:pt>
                <c:pt idx="1617">
                  <c:v>0.5</c:v>
                </c:pt>
                <c:pt idx="1618">
                  <c:v>0.5</c:v>
                </c:pt>
                <c:pt idx="1619">
                  <c:v>0.5</c:v>
                </c:pt>
                <c:pt idx="1620">
                  <c:v>0.5</c:v>
                </c:pt>
                <c:pt idx="1621">
                  <c:v>0.5</c:v>
                </c:pt>
                <c:pt idx="1622">
                  <c:v>0.5</c:v>
                </c:pt>
                <c:pt idx="1623">
                  <c:v>0.5</c:v>
                </c:pt>
                <c:pt idx="1624">
                  <c:v>0.496</c:v>
                </c:pt>
                <c:pt idx="1625">
                  <c:v>0.496</c:v>
                </c:pt>
                <c:pt idx="1626">
                  <c:v>0.496</c:v>
                </c:pt>
                <c:pt idx="1627">
                  <c:v>0.496</c:v>
                </c:pt>
                <c:pt idx="1628">
                  <c:v>0.496</c:v>
                </c:pt>
                <c:pt idx="1629">
                  <c:v>0.496</c:v>
                </c:pt>
                <c:pt idx="1630">
                  <c:v>0.496</c:v>
                </c:pt>
                <c:pt idx="1631">
                  <c:v>0.496</c:v>
                </c:pt>
                <c:pt idx="1632">
                  <c:v>0.496</c:v>
                </c:pt>
                <c:pt idx="1633">
                  <c:v>0.496</c:v>
                </c:pt>
                <c:pt idx="1634">
                  <c:v>0.496</c:v>
                </c:pt>
                <c:pt idx="1635">
                  <c:v>0.496</c:v>
                </c:pt>
                <c:pt idx="1636">
                  <c:v>0.496</c:v>
                </c:pt>
                <c:pt idx="1637">
                  <c:v>0.496</c:v>
                </c:pt>
                <c:pt idx="1638">
                  <c:v>0.496</c:v>
                </c:pt>
                <c:pt idx="1639">
                  <c:v>0.496</c:v>
                </c:pt>
                <c:pt idx="1640">
                  <c:v>0.496</c:v>
                </c:pt>
                <c:pt idx="1641">
                  <c:v>0.496</c:v>
                </c:pt>
                <c:pt idx="1642">
                  <c:v>0.496</c:v>
                </c:pt>
                <c:pt idx="1643">
                  <c:v>0.496</c:v>
                </c:pt>
                <c:pt idx="1644">
                  <c:v>0.496</c:v>
                </c:pt>
                <c:pt idx="1645">
                  <c:v>0.496</c:v>
                </c:pt>
                <c:pt idx="1646">
                  <c:v>0.496</c:v>
                </c:pt>
                <c:pt idx="1647">
                  <c:v>0.496</c:v>
                </c:pt>
                <c:pt idx="1648">
                  <c:v>0.496</c:v>
                </c:pt>
                <c:pt idx="1649">
                  <c:v>0.496</c:v>
                </c:pt>
                <c:pt idx="1650">
                  <c:v>0.496</c:v>
                </c:pt>
                <c:pt idx="1651">
                  <c:v>0.496</c:v>
                </c:pt>
                <c:pt idx="1652">
                  <c:v>0.496</c:v>
                </c:pt>
                <c:pt idx="1653">
                  <c:v>0.496</c:v>
                </c:pt>
                <c:pt idx="1654">
                  <c:v>0.496</c:v>
                </c:pt>
                <c:pt idx="1655">
                  <c:v>0.496</c:v>
                </c:pt>
                <c:pt idx="1656">
                  <c:v>0.496</c:v>
                </c:pt>
                <c:pt idx="1657">
                  <c:v>0.496</c:v>
                </c:pt>
                <c:pt idx="1658">
                  <c:v>0.496</c:v>
                </c:pt>
                <c:pt idx="1659">
                  <c:v>0.496</c:v>
                </c:pt>
                <c:pt idx="1660">
                  <c:v>0.496</c:v>
                </c:pt>
                <c:pt idx="1661">
                  <c:v>0.496</c:v>
                </c:pt>
                <c:pt idx="1662">
                  <c:v>0.496</c:v>
                </c:pt>
                <c:pt idx="1663">
                  <c:v>0.496</c:v>
                </c:pt>
                <c:pt idx="1664">
                  <c:v>0.496</c:v>
                </c:pt>
                <c:pt idx="1665">
                  <c:v>0.496</c:v>
                </c:pt>
                <c:pt idx="1666">
                  <c:v>0.496</c:v>
                </c:pt>
                <c:pt idx="1667">
                  <c:v>0.496</c:v>
                </c:pt>
                <c:pt idx="1668">
                  <c:v>0.496</c:v>
                </c:pt>
                <c:pt idx="1669">
                  <c:v>0.496</c:v>
                </c:pt>
                <c:pt idx="1670">
                  <c:v>0.496</c:v>
                </c:pt>
                <c:pt idx="1671">
                  <c:v>0.496</c:v>
                </c:pt>
                <c:pt idx="1672">
                  <c:v>0.496</c:v>
                </c:pt>
                <c:pt idx="1673">
                  <c:v>0.496</c:v>
                </c:pt>
                <c:pt idx="1674">
                  <c:v>0.496</c:v>
                </c:pt>
                <c:pt idx="1675">
                  <c:v>0.496</c:v>
                </c:pt>
                <c:pt idx="1676">
                  <c:v>0.496</c:v>
                </c:pt>
                <c:pt idx="1677">
                  <c:v>0.496</c:v>
                </c:pt>
                <c:pt idx="1678">
                  <c:v>0.496</c:v>
                </c:pt>
                <c:pt idx="1679">
                  <c:v>0.496</c:v>
                </c:pt>
                <c:pt idx="1680">
                  <c:v>0.496</c:v>
                </c:pt>
                <c:pt idx="1681">
                  <c:v>0.496</c:v>
                </c:pt>
                <c:pt idx="1682">
                  <c:v>0.496</c:v>
                </c:pt>
                <c:pt idx="1683">
                  <c:v>0.496</c:v>
                </c:pt>
                <c:pt idx="1684">
                  <c:v>0.496</c:v>
                </c:pt>
                <c:pt idx="1685">
                  <c:v>0.496</c:v>
                </c:pt>
                <c:pt idx="1686">
                  <c:v>0.496</c:v>
                </c:pt>
                <c:pt idx="1687">
                  <c:v>0.496</c:v>
                </c:pt>
                <c:pt idx="1688">
                  <c:v>0.496</c:v>
                </c:pt>
                <c:pt idx="1689">
                  <c:v>0.496</c:v>
                </c:pt>
                <c:pt idx="1690">
                  <c:v>0.496</c:v>
                </c:pt>
                <c:pt idx="1691">
                  <c:v>0.496</c:v>
                </c:pt>
                <c:pt idx="1692">
                  <c:v>0.496</c:v>
                </c:pt>
                <c:pt idx="1693">
                  <c:v>0.496</c:v>
                </c:pt>
                <c:pt idx="1694">
                  <c:v>0.496</c:v>
                </c:pt>
                <c:pt idx="1695">
                  <c:v>0.496</c:v>
                </c:pt>
                <c:pt idx="1696">
                  <c:v>0.496</c:v>
                </c:pt>
                <c:pt idx="1697">
                  <c:v>0.496</c:v>
                </c:pt>
                <c:pt idx="1698">
                  <c:v>0.496</c:v>
                </c:pt>
                <c:pt idx="1699">
                  <c:v>0.496</c:v>
                </c:pt>
                <c:pt idx="1700">
                  <c:v>0.496</c:v>
                </c:pt>
                <c:pt idx="1701">
                  <c:v>0.496</c:v>
                </c:pt>
                <c:pt idx="1702">
                  <c:v>0.496</c:v>
                </c:pt>
                <c:pt idx="1703">
                  <c:v>0.496</c:v>
                </c:pt>
                <c:pt idx="1704">
                  <c:v>0.496</c:v>
                </c:pt>
                <c:pt idx="1705">
                  <c:v>0.496</c:v>
                </c:pt>
                <c:pt idx="1706">
                  <c:v>0.496</c:v>
                </c:pt>
                <c:pt idx="1707">
                  <c:v>0.496</c:v>
                </c:pt>
                <c:pt idx="1708">
                  <c:v>0.496</c:v>
                </c:pt>
                <c:pt idx="1709">
                  <c:v>0.496</c:v>
                </c:pt>
                <c:pt idx="1710">
                  <c:v>0.496</c:v>
                </c:pt>
                <c:pt idx="1711">
                  <c:v>0.496</c:v>
                </c:pt>
                <c:pt idx="1712">
                  <c:v>0.496</c:v>
                </c:pt>
                <c:pt idx="1713">
                  <c:v>0.496</c:v>
                </c:pt>
                <c:pt idx="1714">
                  <c:v>0.496</c:v>
                </c:pt>
                <c:pt idx="1715">
                  <c:v>0.496</c:v>
                </c:pt>
                <c:pt idx="1716">
                  <c:v>0.496</c:v>
                </c:pt>
                <c:pt idx="1717">
                  <c:v>0.496</c:v>
                </c:pt>
                <c:pt idx="1718">
                  <c:v>0.496</c:v>
                </c:pt>
                <c:pt idx="1719">
                  <c:v>0.496</c:v>
                </c:pt>
                <c:pt idx="1720">
                  <c:v>0.496</c:v>
                </c:pt>
                <c:pt idx="1721">
                  <c:v>0.496</c:v>
                </c:pt>
                <c:pt idx="1722">
                  <c:v>0.496</c:v>
                </c:pt>
                <c:pt idx="1723">
                  <c:v>0.496</c:v>
                </c:pt>
                <c:pt idx="1724">
                  <c:v>0.496</c:v>
                </c:pt>
                <c:pt idx="1725">
                  <c:v>0.496</c:v>
                </c:pt>
                <c:pt idx="1726">
                  <c:v>0.496</c:v>
                </c:pt>
                <c:pt idx="1727">
                  <c:v>0.496</c:v>
                </c:pt>
                <c:pt idx="1728">
                  <c:v>0.496</c:v>
                </c:pt>
                <c:pt idx="1729">
                  <c:v>0.496</c:v>
                </c:pt>
                <c:pt idx="1730">
                  <c:v>0.496</c:v>
                </c:pt>
                <c:pt idx="1731">
                  <c:v>0.496</c:v>
                </c:pt>
                <c:pt idx="1732">
                  <c:v>0.496</c:v>
                </c:pt>
                <c:pt idx="1733">
                  <c:v>0.496</c:v>
                </c:pt>
                <c:pt idx="1734">
                  <c:v>0.496</c:v>
                </c:pt>
                <c:pt idx="1735">
                  <c:v>0.496</c:v>
                </c:pt>
                <c:pt idx="1736">
                  <c:v>0.496</c:v>
                </c:pt>
                <c:pt idx="1737">
                  <c:v>0.496</c:v>
                </c:pt>
                <c:pt idx="1738">
                  <c:v>0.496</c:v>
                </c:pt>
                <c:pt idx="1739">
                  <c:v>0.496</c:v>
                </c:pt>
                <c:pt idx="1740">
                  <c:v>0.496</c:v>
                </c:pt>
                <c:pt idx="1741">
                  <c:v>0.496</c:v>
                </c:pt>
                <c:pt idx="1742">
                  <c:v>0.496</c:v>
                </c:pt>
                <c:pt idx="1743">
                  <c:v>0.496</c:v>
                </c:pt>
                <c:pt idx="1744">
                  <c:v>0.496</c:v>
                </c:pt>
                <c:pt idx="1745">
                  <c:v>0.496</c:v>
                </c:pt>
                <c:pt idx="1746">
                  <c:v>0.496</c:v>
                </c:pt>
                <c:pt idx="1747">
                  <c:v>0.496</c:v>
                </c:pt>
                <c:pt idx="1748">
                  <c:v>0.496</c:v>
                </c:pt>
                <c:pt idx="1749">
                  <c:v>0.496</c:v>
                </c:pt>
                <c:pt idx="1750">
                  <c:v>0.496</c:v>
                </c:pt>
                <c:pt idx="1751">
                  <c:v>0.496</c:v>
                </c:pt>
                <c:pt idx="1752">
                  <c:v>0.496</c:v>
                </c:pt>
                <c:pt idx="1753">
                  <c:v>0.496</c:v>
                </c:pt>
                <c:pt idx="1754">
                  <c:v>0.496</c:v>
                </c:pt>
                <c:pt idx="1755">
                  <c:v>0.496</c:v>
                </c:pt>
                <c:pt idx="1756">
                  <c:v>0.496</c:v>
                </c:pt>
                <c:pt idx="1757">
                  <c:v>0.496</c:v>
                </c:pt>
                <c:pt idx="1758">
                  <c:v>0.496</c:v>
                </c:pt>
                <c:pt idx="1759">
                  <c:v>0.496</c:v>
                </c:pt>
                <c:pt idx="1760">
                  <c:v>0.496</c:v>
                </c:pt>
                <c:pt idx="1761">
                  <c:v>0.496</c:v>
                </c:pt>
                <c:pt idx="1762">
                  <c:v>0.496</c:v>
                </c:pt>
                <c:pt idx="1763">
                  <c:v>0.496</c:v>
                </c:pt>
                <c:pt idx="1764">
                  <c:v>0.496</c:v>
                </c:pt>
                <c:pt idx="1765">
                  <c:v>0.496</c:v>
                </c:pt>
                <c:pt idx="1766">
                  <c:v>0.496</c:v>
                </c:pt>
                <c:pt idx="1767">
                  <c:v>0.496</c:v>
                </c:pt>
                <c:pt idx="1768">
                  <c:v>0.496</c:v>
                </c:pt>
                <c:pt idx="1769">
                  <c:v>0.496</c:v>
                </c:pt>
                <c:pt idx="1770">
                  <c:v>0.496</c:v>
                </c:pt>
                <c:pt idx="1771">
                  <c:v>0.496</c:v>
                </c:pt>
                <c:pt idx="1772">
                  <c:v>0.496</c:v>
                </c:pt>
                <c:pt idx="1773">
                  <c:v>0.496</c:v>
                </c:pt>
                <c:pt idx="1774">
                  <c:v>0.496</c:v>
                </c:pt>
                <c:pt idx="1775">
                  <c:v>0.496</c:v>
                </c:pt>
                <c:pt idx="1776">
                  <c:v>0.496</c:v>
                </c:pt>
                <c:pt idx="1777">
                  <c:v>0.496</c:v>
                </c:pt>
                <c:pt idx="1778">
                  <c:v>0.496</c:v>
                </c:pt>
                <c:pt idx="1779">
                  <c:v>0.496</c:v>
                </c:pt>
                <c:pt idx="1780">
                  <c:v>0.496</c:v>
                </c:pt>
                <c:pt idx="1781">
                  <c:v>0.496</c:v>
                </c:pt>
                <c:pt idx="1782">
                  <c:v>0.496</c:v>
                </c:pt>
                <c:pt idx="1783">
                  <c:v>0.496</c:v>
                </c:pt>
                <c:pt idx="1784">
                  <c:v>0.496</c:v>
                </c:pt>
                <c:pt idx="1785">
                  <c:v>0.496</c:v>
                </c:pt>
                <c:pt idx="1786">
                  <c:v>0.496</c:v>
                </c:pt>
                <c:pt idx="1787">
                  <c:v>0.496</c:v>
                </c:pt>
                <c:pt idx="1788">
                  <c:v>0.496</c:v>
                </c:pt>
                <c:pt idx="1789">
                  <c:v>0.496</c:v>
                </c:pt>
                <c:pt idx="1790">
                  <c:v>0.496</c:v>
                </c:pt>
                <c:pt idx="1791">
                  <c:v>0.496</c:v>
                </c:pt>
                <c:pt idx="1792">
                  <c:v>0.496</c:v>
                </c:pt>
                <c:pt idx="1793">
                  <c:v>0.496</c:v>
                </c:pt>
                <c:pt idx="1794">
                  <c:v>0.496</c:v>
                </c:pt>
                <c:pt idx="1795">
                  <c:v>0.496</c:v>
                </c:pt>
                <c:pt idx="1796">
                  <c:v>0.496</c:v>
                </c:pt>
                <c:pt idx="1797">
                  <c:v>0.496</c:v>
                </c:pt>
                <c:pt idx="1798">
                  <c:v>0.496</c:v>
                </c:pt>
                <c:pt idx="1799">
                  <c:v>0.496</c:v>
                </c:pt>
                <c:pt idx="1800">
                  <c:v>0.496</c:v>
                </c:pt>
                <c:pt idx="1801">
                  <c:v>0.496</c:v>
                </c:pt>
                <c:pt idx="1802">
                  <c:v>0.496</c:v>
                </c:pt>
                <c:pt idx="1803">
                  <c:v>0.496</c:v>
                </c:pt>
                <c:pt idx="1804">
                  <c:v>0.496</c:v>
                </c:pt>
                <c:pt idx="1805">
                  <c:v>0.496</c:v>
                </c:pt>
                <c:pt idx="1806">
                  <c:v>0.496</c:v>
                </c:pt>
                <c:pt idx="1807">
                  <c:v>0.496</c:v>
                </c:pt>
                <c:pt idx="1808">
                  <c:v>0.496</c:v>
                </c:pt>
                <c:pt idx="1809">
                  <c:v>0.496</c:v>
                </c:pt>
                <c:pt idx="1810">
                  <c:v>0.496</c:v>
                </c:pt>
                <c:pt idx="1811">
                  <c:v>0.496</c:v>
                </c:pt>
                <c:pt idx="1812">
                  <c:v>0.496</c:v>
                </c:pt>
                <c:pt idx="1813">
                  <c:v>0.496</c:v>
                </c:pt>
                <c:pt idx="1814">
                  <c:v>0.496</c:v>
                </c:pt>
                <c:pt idx="1815">
                  <c:v>0.496</c:v>
                </c:pt>
                <c:pt idx="1816">
                  <c:v>0.496</c:v>
                </c:pt>
                <c:pt idx="1817">
                  <c:v>0.496</c:v>
                </c:pt>
                <c:pt idx="1818">
                  <c:v>0.496</c:v>
                </c:pt>
                <c:pt idx="1819">
                  <c:v>0.496</c:v>
                </c:pt>
                <c:pt idx="1820">
                  <c:v>0.496</c:v>
                </c:pt>
                <c:pt idx="1821">
                  <c:v>0.496</c:v>
                </c:pt>
                <c:pt idx="1822">
                  <c:v>0.496</c:v>
                </c:pt>
                <c:pt idx="1823">
                  <c:v>0.496</c:v>
                </c:pt>
                <c:pt idx="1824">
                  <c:v>0.496</c:v>
                </c:pt>
                <c:pt idx="1825">
                  <c:v>0.496</c:v>
                </c:pt>
                <c:pt idx="1826">
                  <c:v>0.496</c:v>
                </c:pt>
                <c:pt idx="1827">
                  <c:v>0.496</c:v>
                </c:pt>
                <c:pt idx="1828">
                  <c:v>0.496</c:v>
                </c:pt>
                <c:pt idx="1829">
                  <c:v>0.496</c:v>
                </c:pt>
                <c:pt idx="1830">
                  <c:v>0.496</c:v>
                </c:pt>
                <c:pt idx="1831">
                  <c:v>0.496</c:v>
                </c:pt>
                <c:pt idx="1832">
                  <c:v>0.496</c:v>
                </c:pt>
                <c:pt idx="1833">
                  <c:v>0.496</c:v>
                </c:pt>
                <c:pt idx="1834">
                  <c:v>0.496</c:v>
                </c:pt>
                <c:pt idx="1835">
                  <c:v>0.496</c:v>
                </c:pt>
                <c:pt idx="1836">
                  <c:v>0.496</c:v>
                </c:pt>
                <c:pt idx="1837">
                  <c:v>0.496</c:v>
                </c:pt>
                <c:pt idx="1838">
                  <c:v>0.496</c:v>
                </c:pt>
                <c:pt idx="1839">
                  <c:v>0.496</c:v>
                </c:pt>
                <c:pt idx="1840">
                  <c:v>0.496</c:v>
                </c:pt>
                <c:pt idx="1841">
                  <c:v>0.496</c:v>
                </c:pt>
                <c:pt idx="1842">
                  <c:v>0.496</c:v>
                </c:pt>
                <c:pt idx="1843">
                  <c:v>0.496</c:v>
                </c:pt>
                <c:pt idx="1844">
                  <c:v>0.496</c:v>
                </c:pt>
                <c:pt idx="1845">
                  <c:v>0.496</c:v>
                </c:pt>
                <c:pt idx="1846">
                  <c:v>0.496</c:v>
                </c:pt>
                <c:pt idx="1847">
                  <c:v>0.496</c:v>
                </c:pt>
                <c:pt idx="1848">
                  <c:v>0.496</c:v>
                </c:pt>
                <c:pt idx="1849">
                  <c:v>0.496</c:v>
                </c:pt>
                <c:pt idx="1850">
                  <c:v>0.496</c:v>
                </c:pt>
                <c:pt idx="1851">
                  <c:v>0.496</c:v>
                </c:pt>
                <c:pt idx="1852">
                  <c:v>0.496</c:v>
                </c:pt>
                <c:pt idx="1853">
                  <c:v>0.496</c:v>
                </c:pt>
                <c:pt idx="1854">
                  <c:v>0.496</c:v>
                </c:pt>
                <c:pt idx="1855">
                  <c:v>0.496</c:v>
                </c:pt>
                <c:pt idx="1856">
                  <c:v>0.496</c:v>
                </c:pt>
                <c:pt idx="1857">
                  <c:v>0.496</c:v>
                </c:pt>
                <c:pt idx="1858">
                  <c:v>0.496</c:v>
                </c:pt>
                <c:pt idx="1859">
                  <c:v>0.496</c:v>
                </c:pt>
                <c:pt idx="1860">
                  <c:v>0.496</c:v>
                </c:pt>
                <c:pt idx="1861">
                  <c:v>0.496</c:v>
                </c:pt>
                <c:pt idx="1862">
                  <c:v>0.496</c:v>
                </c:pt>
                <c:pt idx="1863">
                  <c:v>0.496</c:v>
                </c:pt>
                <c:pt idx="1864">
                  <c:v>0.496</c:v>
                </c:pt>
                <c:pt idx="1865">
                  <c:v>0.496</c:v>
                </c:pt>
                <c:pt idx="1866">
                  <c:v>0.496</c:v>
                </c:pt>
                <c:pt idx="1867">
                  <c:v>0.496</c:v>
                </c:pt>
                <c:pt idx="1868">
                  <c:v>0.496</c:v>
                </c:pt>
                <c:pt idx="1869">
                  <c:v>0.496</c:v>
                </c:pt>
                <c:pt idx="1870">
                  <c:v>0.496</c:v>
                </c:pt>
                <c:pt idx="1871">
                  <c:v>0.496</c:v>
                </c:pt>
                <c:pt idx="1872">
                  <c:v>0.496</c:v>
                </c:pt>
                <c:pt idx="1873">
                  <c:v>0.496</c:v>
                </c:pt>
                <c:pt idx="1874">
                  <c:v>0.496</c:v>
                </c:pt>
                <c:pt idx="1875">
                  <c:v>0.496</c:v>
                </c:pt>
                <c:pt idx="1876">
                  <c:v>0.496</c:v>
                </c:pt>
                <c:pt idx="1877">
                  <c:v>0.496</c:v>
                </c:pt>
                <c:pt idx="1878">
                  <c:v>0.496</c:v>
                </c:pt>
                <c:pt idx="1879">
                  <c:v>0.496</c:v>
                </c:pt>
                <c:pt idx="1880">
                  <c:v>0.496</c:v>
                </c:pt>
                <c:pt idx="1881">
                  <c:v>0.496</c:v>
                </c:pt>
                <c:pt idx="1882">
                  <c:v>0.496</c:v>
                </c:pt>
                <c:pt idx="1883">
                  <c:v>0.496</c:v>
                </c:pt>
                <c:pt idx="1884">
                  <c:v>0.496</c:v>
                </c:pt>
                <c:pt idx="1885">
                  <c:v>0.496</c:v>
                </c:pt>
                <c:pt idx="1886">
                  <c:v>0.496</c:v>
                </c:pt>
                <c:pt idx="1887">
                  <c:v>0.496</c:v>
                </c:pt>
                <c:pt idx="1888">
                  <c:v>0.496</c:v>
                </c:pt>
                <c:pt idx="1889">
                  <c:v>0.496</c:v>
                </c:pt>
                <c:pt idx="1890">
                  <c:v>0.496</c:v>
                </c:pt>
                <c:pt idx="1891">
                  <c:v>0.496</c:v>
                </c:pt>
                <c:pt idx="1892">
                  <c:v>0.496</c:v>
                </c:pt>
                <c:pt idx="1893">
                  <c:v>0.496</c:v>
                </c:pt>
                <c:pt idx="1894">
                  <c:v>0.496</c:v>
                </c:pt>
                <c:pt idx="1895">
                  <c:v>0.496</c:v>
                </c:pt>
                <c:pt idx="1896">
                  <c:v>0.496</c:v>
                </c:pt>
                <c:pt idx="1897">
                  <c:v>0.496</c:v>
                </c:pt>
                <c:pt idx="1898">
                  <c:v>0.496</c:v>
                </c:pt>
                <c:pt idx="1899">
                  <c:v>0.496</c:v>
                </c:pt>
                <c:pt idx="1900">
                  <c:v>0.496</c:v>
                </c:pt>
                <c:pt idx="1901">
                  <c:v>0.496</c:v>
                </c:pt>
                <c:pt idx="1902">
                  <c:v>0.496</c:v>
                </c:pt>
                <c:pt idx="1903">
                  <c:v>0.496</c:v>
                </c:pt>
                <c:pt idx="1904">
                  <c:v>0.496</c:v>
                </c:pt>
                <c:pt idx="1905">
                  <c:v>0.496</c:v>
                </c:pt>
                <c:pt idx="1906">
                  <c:v>0.496</c:v>
                </c:pt>
                <c:pt idx="1907">
                  <c:v>0.496</c:v>
                </c:pt>
                <c:pt idx="1908">
                  <c:v>0.496</c:v>
                </c:pt>
                <c:pt idx="1909">
                  <c:v>0.496</c:v>
                </c:pt>
                <c:pt idx="1910">
                  <c:v>0.496</c:v>
                </c:pt>
                <c:pt idx="1911">
                  <c:v>0.496</c:v>
                </c:pt>
                <c:pt idx="1912">
                  <c:v>0.496</c:v>
                </c:pt>
                <c:pt idx="1913">
                  <c:v>0.496</c:v>
                </c:pt>
                <c:pt idx="1914">
                  <c:v>0.496</c:v>
                </c:pt>
                <c:pt idx="1915">
                  <c:v>0.496</c:v>
                </c:pt>
                <c:pt idx="1916">
                  <c:v>0.496</c:v>
                </c:pt>
                <c:pt idx="1917">
                  <c:v>0.496</c:v>
                </c:pt>
                <c:pt idx="1918">
                  <c:v>0.496</c:v>
                </c:pt>
                <c:pt idx="1919">
                  <c:v>0.496</c:v>
                </c:pt>
                <c:pt idx="1920">
                  <c:v>0.496</c:v>
                </c:pt>
                <c:pt idx="1921">
                  <c:v>0.496</c:v>
                </c:pt>
                <c:pt idx="1922">
                  <c:v>0.496</c:v>
                </c:pt>
                <c:pt idx="1923">
                  <c:v>0.496</c:v>
                </c:pt>
                <c:pt idx="1924">
                  <c:v>0.496</c:v>
                </c:pt>
                <c:pt idx="1925">
                  <c:v>0.496</c:v>
                </c:pt>
                <c:pt idx="1926">
                  <c:v>0.496</c:v>
                </c:pt>
                <c:pt idx="1927">
                  <c:v>0.496</c:v>
                </c:pt>
                <c:pt idx="1928">
                  <c:v>0.496</c:v>
                </c:pt>
                <c:pt idx="1929">
                  <c:v>0.496</c:v>
                </c:pt>
                <c:pt idx="1930">
                  <c:v>0.496</c:v>
                </c:pt>
                <c:pt idx="1931">
                  <c:v>0.496</c:v>
                </c:pt>
                <c:pt idx="1932">
                  <c:v>0.496</c:v>
                </c:pt>
                <c:pt idx="1933">
                  <c:v>0.496</c:v>
                </c:pt>
                <c:pt idx="1934">
                  <c:v>0.496</c:v>
                </c:pt>
                <c:pt idx="1935">
                  <c:v>0.496</c:v>
                </c:pt>
                <c:pt idx="1936">
                  <c:v>0.496</c:v>
                </c:pt>
                <c:pt idx="1937">
                  <c:v>0.496</c:v>
                </c:pt>
                <c:pt idx="1938">
                  <c:v>0.496</c:v>
                </c:pt>
                <c:pt idx="1939">
                  <c:v>0.496</c:v>
                </c:pt>
                <c:pt idx="1940">
                  <c:v>0.496</c:v>
                </c:pt>
                <c:pt idx="1941">
                  <c:v>0.496</c:v>
                </c:pt>
                <c:pt idx="1942">
                  <c:v>0.496</c:v>
                </c:pt>
                <c:pt idx="1943">
                  <c:v>0.496</c:v>
                </c:pt>
                <c:pt idx="1944">
                  <c:v>0.496</c:v>
                </c:pt>
                <c:pt idx="1945">
                  <c:v>0.496</c:v>
                </c:pt>
                <c:pt idx="1946">
                  <c:v>0.496</c:v>
                </c:pt>
                <c:pt idx="1947">
                  <c:v>0.496</c:v>
                </c:pt>
                <c:pt idx="1948">
                  <c:v>0.496</c:v>
                </c:pt>
                <c:pt idx="1949">
                  <c:v>0.496</c:v>
                </c:pt>
                <c:pt idx="1950">
                  <c:v>0.496</c:v>
                </c:pt>
                <c:pt idx="1951">
                  <c:v>0.496</c:v>
                </c:pt>
                <c:pt idx="1952">
                  <c:v>0.496</c:v>
                </c:pt>
                <c:pt idx="1953">
                  <c:v>0.496</c:v>
                </c:pt>
                <c:pt idx="1954">
                  <c:v>0.496</c:v>
                </c:pt>
                <c:pt idx="1955">
                  <c:v>0.496</c:v>
                </c:pt>
                <c:pt idx="1956">
                  <c:v>0.496</c:v>
                </c:pt>
                <c:pt idx="1957">
                  <c:v>0.496</c:v>
                </c:pt>
                <c:pt idx="1958">
                  <c:v>0.496</c:v>
                </c:pt>
                <c:pt idx="1959">
                  <c:v>0.496</c:v>
                </c:pt>
                <c:pt idx="1960">
                  <c:v>0.496</c:v>
                </c:pt>
                <c:pt idx="1961">
                  <c:v>0.496</c:v>
                </c:pt>
                <c:pt idx="1962">
                  <c:v>0.496</c:v>
                </c:pt>
                <c:pt idx="1963">
                  <c:v>0.496</c:v>
                </c:pt>
                <c:pt idx="1964">
                  <c:v>0.496</c:v>
                </c:pt>
                <c:pt idx="1965">
                  <c:v>0.496</c:v>
                </c:pt>
                <c:pt idx="1966">
                  <c:v>0.496</c:v>
                </c:pt>
                <c:pt idx="1967">
                  <c:v>0.496</c:v>
                </c:pt>
                <c:pt idx="1968">
                  <c:v>0.496</c:v>
                </c:pt>
                <c:pt idx="1969">
                  <c:v>0.496</c:v>
                </c:pt>
                <c:pt idx="1970">
                  <c:v>0.496</c:v>
                </c:pt>
                <c:pt idx="1971">
                  <c:v>0.496</c:v>
                </c:pt>
                <c:pt idx="1972">
                  <c:v>0.496</c:v>
                </c:pt>
                <c:pt idx="1973">
                  <c:v>0.496</c:v>
                </c:pt>
                <c:pt idx="1974">
                  <c:v>0.496</c:v>
                </c:pt>
                <c:pt idx="1975">
                  <c:v>0.496</c:v>
                </c:pt>
                <c:pt idx="1976">
                  <c:v>0.496</c:v>
                </c:pt>
                <c:pt idx="1977">
                  <c:v>0.496</c:v>
                </c:pt>
                <c:pt idx="1978">
                  <c:v>0.496</c:v>
                </c:pt>
                <c:pt idx="1979">
                  <c:v>0.496</c:v>
                </c:pt>
                <c:pt idx="1980">
                  <c:v>0.496</c:v>
                </c:pt>
                <c:pt idx="1981">
                  <c:v>0.496</c:v>
                </c:pt>
                <c:pt idx="1982">
                  <c:v>0.496</c:v>
                </c:pt>
                <c:pt idx="1983">
                  <c:v>0.496</c:v>
                </c:pt>
                <c:pt idx="1984">
                  <c:v>0.496</c:v>
                </c:pt>
                <c:pt idx="1985">
                  <c:v>0.496</c:v>
                </c:pt>
                <c:pt idx="1986">
                  <c:v>0.496</c:v>
                </c:pt>
                <c:pt idx="1987">
                  <c:v>0.496</c:v>
                </c:pt>
                <c:pt idx="1988">
                  <c:v>0.496</c:v>
                </c:pt>
                <c:pt idx="1989">
                  <c:v>0.496</c:v>
                </c:pt>
                <c:pt idx="1990">
                  <c:v>0.496</c:v>
                </c:pt>
                <c:pt idx="1991">
                  <c:v>0.496</c:v>
                </c:pt>
                <c:pt idx="1992">
                  <c:v>0.496</c:v>
                </c:pt>
                <c:pt idx="1993">
                  <c:v>0.496</c:v>
                </c:pt>
                <c:pt idx="1994">
                  <c:v>0.496</c:v>
                </c:pt>
                <c:pt idx="1995">
                  <c:v>0.496</c:v>
                </c:pt>
                <c:pt idx="1996">
                  <c:v>0.496</c:v>
                </c:pt>
                <c:pt idx="1997">
                  <c:v>0.496</c:v>
                </c:pt>
                <c:pt idx="1998">
                  <c:v>0.496</c:v>
                </c:pt>
                <c:pt idx="1999">
                  <c:v>0.496</c:v>
                </c:pt>
                <c:pt idx="2000">
                  <c:v>0.496</c:v>
                </c:pt>
                <c:pt idx="2001">
                  <c:v>0.496</c:v>
                </c:pt>
                <c:pt idx="2002">
                  <c:v>0.496</c:v>
                </c:pt>
                <c:pt idx="2003">
                  <c:v>0.496</c:v>
                </c:pt>
                <c:pt idx="2004">
                  <c:v>0.496</c:v>
                </c:pt>
                <c:pt idx="2005">
                  <c:v>0.496</c:v>
                </c:pt>
                <c:pt idx="2006">
                  <c:v>0.496</c:v>
                </c:pt>
                <c:pt idx="2007">
                  <c:v>0.496</c:v>
                </c:pt>
                <c:pt idx="2008">
                  <c:v>0.496</c:v>
                </c:pt>
                <c:pt idx="2009">
                  <c:v>0.496</c:v>
                </c:pt>
                <c:pt idx="2010">
                  <c:v>0.496</c:v>
                </c:pt>
                <c:pt idx="2011">
                  <c:v>0.496</c:v>
                </c:pt>
                <c:pt idx="2012">
                  <c:v>0.496</c:v>
                </c:pt>
                <c:pt idx="2013">
                  <c:v>0.496</c:v>
                </c:pt>
                <c:pt idx="2014">
                  <c:v>0.496</c:v>
                </c:pt>
                <c:pt idx="2015">
                  <c:v>0.496</c:v>
                </c:pt>
                <c:pt idx="2016">
                  <c:v>0.496</c:v>
                </c:pt>
                <c:pt idx="2017">
                  <c:v>0.496</c:v>
                </c:pt>
                <c:pt idx="2018">
                  <c:v>0.496</c:v>
                </c:pt>
                <c:pt idx="2019">
                  <c:v>0.496</c:v>
                </c:pt>
                <c:pt idx="2020">
                  <c:v>0.496</c:v>
                </c:pt>
                <c:pt idx="2021">
                  <c:v>0.496</c:v>
                </c:pt>
                <c:pt idx="2022">
                  <c:v>0.496</c:v>
                </c:pt>
                <c:pt idx="2023">
                  <c:v>0.496</c:v>
                </c:pt>
                <c:pt idx="2024">
                  <c:v>0.496</c:v>
                </c:pt>
                <c:pt idx="2025">
                  <c:v>0.496</c:v>
                </c:pt>
                <c:pt idx="2026">
                  <c:v>0.496</c:v>
                </c:pt>
                <c:pt idx="2027">
                  <c:v>0.496</c:v>
                </c:pt>
                <c:pt idx="2028">
                  <c:v>0.496</c:v>
                </c:pt>
                <c:pt idx="2029">
                  <c:v>0.496</c:v>
                </c:pt>
                <c:pt idx="2030">
                  <c:v>0.496</c:v>
                </c:pt>
                <c:pt idx="2031">
                  <c:v>0.496</c:v>
                </c:pt>
                <c:pt idx="2032">
                  <c:v>0.496</c:v>
                </c:pt>
                <c:pt idx="2033">
                  <c:v>0.496</c:v>
                </c:pt>
                <c:pt idx="2034">
                  <c:v>0.496</c:v>
                </c:pt>
                <c:pt idx="2035">
                  <c:v>0.496</c:v>
                </c:pt>
                <c:pt idx="2036">
                  <c:v>0.496</c:v>
                </c:pt>
                <c:pt idx="2037">
                  <c:v>0.496</c:v>
                </c:pt>
                <c:pt idx="2038">
                  <c:v>0.496</c:v>
                </c:pt>
                <c:pt idx="2039">
                  <c:v>0.496</c:v>
                </c:pt>
                <c:pt idx="2040">
                  <c:v>0.496</c:v>
                </c:pt>
                <c:pt idx="2041">
                  <c:v>0.496</c:v>
                </c:pt>
                <c:pt idx="2042">
                  <c:v>0.496</c:v>
                </c:pt>
                <c:pt idx="2043">
                  <c:v>0.496</c:v>
                </c:pt>
                <c:pt idx="2044">
                  <c:v>0.496</c:v>
                </c:pt>
                <c:pt idx="2045">
                  <c:v>0.496</c:v>
                </c:pt>
                <c:pt idx="2046">
                  <c:v>0.496</c:v>
                </c:pt>
                <c:pt idx="2047">
                  <c:v>0.496</c:v>
                </c:pt>
                <c:pt idx="2048">
                  <c:v>0.496</c:v>
                </c:pt>
                <c:pt idx="2049">
                  <c:v>0.496</c:v>
                </c:pt>
                <c:pt idx="2050">
                  <c:v>0.496</c:v>
                </c:pt>
                <c:pt idx="2051">
                  <c:v>0.496</c:v>
                </c:pt>
                <c:pt idx="2052">
                  <c:v>0.496</c:v>
                </c:pt>
                <c:pt idx="2053">
                  <c:v>0.496</c:v>
                </c:pt>
                <c:pt idx="2054">
                  <c:v>0.496</c:v>
                </c:pt>
                <c:pt idx="2055">
                  <c:v>0.496</c:v>
                </c:pt>
                <c:pt idx="2056">
                  <c:v>0.496</c:v>
                </c:pt>
                <c:pt idx="2057">
                  <c:v>0.496</c:v>
                </c:pt>
                <c:pt idx="2058">
                  <c:v>0.496</c:v>
                </c:pt>
                <c:pt idx="2059">
                  <c:v>0.496</c:v>
                </c:pt>
                <c:pt idx="2060">
                  <c:v>0.496</c:v>
                </c:pt>
                <c:pt idx="2061">
                  <c:v>0.496</c:v>
                </c:pt>
                <c:pt idx="2062">
                  <c:v>0.496</c:v>
                </c:pt>
                <c:pt idx="2063">
                  <c:v>0.496</c:v>
                </c:pt>
                <c:pt idx="2064">
                  <c:v>0.496</c:v>
                </c:pt>
                <c:pt idx="2065">
                  <c:v>0.496</c:v>
                </c:pt>
                <c:pt idx="2066">
                  <c:v>0.496</c:v>
                </c:pt>
                <c:pt idx="2067">
                  <c:v>0.496</c:v>
                </c:pt>
                <c:pt idx="2068">
                  <c:v>0.496</c:v>
                </c:pt>
                <c:pt idx="2069">
                  <c:v>0.496</c:v>
                </c:pt>
                <c:pt idx="2070">
                  <c:v>0.496</c:v>
                </c:pt>
                <c:pt idx="2071">
                  <c:v>0.496</c:v>
                </c:pt>
                <c:pt idx="2072">
                  <c:v>0.496</c:v>
                </c:pt>
                <c:pt idx="2073">
                  <c:v>0.496</c:v>
                </c:pt>
                <c:pt idx="2074">
                  <c:v>0.496</c:v>
                </c:pt>
                <c:pt idx="2075">
                  <c:v>0.496</c:v>
                </c:pt>
                <c:pt idx="2076">
                  <c:v>0.496</c:v>
                </c:pt>
                <c:pt idx="2077">
                  <c:v>0.496</c:v>
                </c:pt>
                <c:pt idx="2078">
                  <c:v>0.496</c:v>
                </c:pt>
                <c:pt idx="2079">
                  <c:v>0.496</c:v>
                </c:pt>
                <c:pt idx="2080">
                  <c:v>0.496</c:v>
                </c:pt>
                <c:pt idx="2081">
                  <c:v>0.496</c:v>
                </c:pt>
                <c:pt idx="2082">
                  <c:v>0.496</c:v>
                </c:pt>
                <c:pt idx="2083">
                  <c:v>0.496</c:v>
                </c:pt>
                <c:pt idx="2084">
                  <c:v>0.496</c:v>
                </c:pt>
                <c:pt idx="2085">
                  <c:v>0.496</c:v>
                </c:pt>
                <c:pt idx="2086">
                  <c:v>0.496</c:v>
                </c:pt>
                <c:pt idx="2087">
                  <c:v>0.496</c:v>
                </c:pt>
                <c:pt idx="2088">
                  <c:v>0.496</c:v>
                </c:pt>
                <c:pt idx="2089">
                  <c:v>0.496</c:v>
                </c:pt>
                <c:pt idx="2090">
                  <c:v>0.496</c:v>
                </c:pt>
                <c:pt idx="2091">
                  <c:v>0.496</c:v>
                </c:pt>
                <c:pt idx="2092">
                  <c:v>0.496</c:v>
                </c:pt>
                <c:pt idx="2093">
                  <c:v>0.496</c:v>
                </c:pt>
                <c:pt idx="2094">
                  <c:v>0.496</c:v>
                </c:pt>
                <c:pt idx="2095">
                  <c:v>0.496</c:v>
                </c:pt>
                <c:pt idx="2096">
                  <c:v>0.496</c:v>
                </c:pt>
                <c:pt idx="2097">
                  <c:v>0.496</c:v>
                </c:pt>
                <c:pt idx="2098">
                  <c:v>0.496</c:v>
                </c:pt>
                <c:pt idx="2099">
                  <c:v>0.496</c:v>
                </c:pt>
                <c:pt idx="2100">
                  <c:v>0.496</c:v>
                </c:pt>
                <c:pt idx="2101">
                  <c:v>0.496</c:v>
                </c:pt>
                <c:pt idx="2102">
                  <c:v>0.496</c:v>
                </c:pt>
                <c:pt idx="2103">
                  <c:v>0.496</c:v>
                </c:pt>
                <c:pt idx="2104">
                  <c:v>0.496</c:v>
                </c:pt>
                <c:pt idx="2105">
                  <c:v>0.496</c:v>
                </c:pt>
                <c:pt idx="2106">
                  <c:v>0.496</c:v>
                </c:pt>
                <c:pt idx="2107">
                  <c:v>0.496</c:v>
                </c:pt>
                <c:pt idx="2108">
                  <c:v>0.496</c:v>
                </c:pt>
                <c:pt idx="2109">
                  <c:v>0.496</c:v>
                </c:pt>
                <c:pt idx="2110">
                  <c:v>0.496</c:v>
                </c:pt>
                <c:pt idx="2111">
                  <c:v>0.496</c:v>
                </c:pt>
                <c:pt idx="2112">
                  <c:v>0.496</c:v>
                </c:pt>
                <c:pt idx="2113">
                  <c:v>0.496</c:v>
                </c:pt>
                <c:pt idx="2114">
                  <c:v>0.496</c:v>
                </c:pt>
                <c:pt idx="2115">
                  <c:v>0.496</c:v>
                </c:pt>
                <c:pt idx="2116">
                  <c:v>0.496</c:v>
                </c:pt>
                <c:pt idx="2117">
                  <c:v>0.496</c:v>
                </c:pt>
                <c:pt idx="2118">
                  <c:v>0.496</c:v>
                </c:pt>
                <c:pt idx="2119">
                  <c:v>0.496</c:v>
                </c:pt>
                <c:pt idx="2120">
                  <c:v>0.496</c:v>
                </c:pt>
                <c:pt idx="2121">
                  <c:v>0.496</c:v>
                </c:pt>
                <c:pt idx="2122">
                  <c:v>0.496</c:v>
                </c:pt>
                <c:pt idx="2123">
                  <c:v>0.496</c:v>
                </c:pt>
                <c:pt idx="2124">
                  <c:v>0.496</c:v>
                </c:pt>
                <c:pt idx="2125">
                  <c:v>0.496</c:v>
                </c:pt>
                <c:pt idx="2126">
                  <c:v>0.496</c:v>
                </c:pt>
                <c:pt idx="2127">
                  <c:v>0.496</c:v>
                </c:pt>
                <c:pt idx="2128">
                  <c:v>0.496</c:v>
                </c:pt>
                <c:pt idx="2129">
                  <c:v>0.496</c:v>
                </c:pt>
                <c:pt idx="2130">
                  <c:v>0.496</c:v>
                </c:pt>
                <c:pt idx="2131">
                  <c:v>0.496</c:v>
                </c:pt>
                <c:pt idx="2132">
                  <c:v>0.496</c:v>
                </c:pt>
                <c:pt idx="2133">
                  <c:v>0.496</c:v>
                </c:pt>
                <c:pt idx="2134">
                  <c:v>0.496</c:v>
                </c:pt>
                <c:pt idx="2135">
                  <c:v>0.496</c:v>
                </c:pt>
                <c:pt idx="2136">
                  <c:v>0.496</c:v>
                </c:pt>
                <c:pt idx="2137">
                  <c:v>0.496</c:v>
                </c:pt>
                <c:pt idx="2138">
                  <c:v>0.496</c:v>
                </c:pt>
                <c:pt idx="2139">
                  <c:v>0.496</c:v>
                </c:pt>
                <c:pt idx="2140">
                  <c:v>0.496</c:v>
                </c:pt>
                <c:pt idx="2141">
                  <c:v>0.496</c:v>
                </c:pt>
                <c:pt idx="2142">
                  <c:v>0.496</c:v>
                </c:pt>
                <c:pt idx="2143">
                  <c:v>0.496</c:v>
                </c:pt>
                <c:pt idx="2144">
                  <c:v>0.496</c:v>
                </c:pt>
                <c:pt idx="2145">
                  <c:v>0.496</c:v>
                </c:pt>
                <c:pt idx="2146">
                  <c:v>0.496</c:v>
                </c:pt>
                <c:pt idx="2147">
                  <c:v>0.496</c:v>
                </c:pt>
                <c:pt idx="2148">
                  <c:v>0.496</c:v>
                </c:pt>
                <c:pt idx="2149">
                  <c:v>0.496</c:v>
                </c:pt>
                <c:pt idx="2150">
                  <c:v>0.496</c:v>
                </c:pt>
                <c:pt idx="2151">
                  <c:v>0.496</c:v>
                </c:pt>
                <c:pt idx="2152">
                  <c:v>0.496</c:v>
                </c:pt>
                <c:pt idx="2153">
                  <c:v>0.496</c:v>
                </c:pt>
                <c:pt idx="2154">
                  <c:v>0.496</c:v>
                </c:pt>
                <c:pt idx="2155">
                  <c:v>0.496</c:v>
                </c:pt>
                <c:pt idx="2156">
                  <c:v>0.496</c:v>
                </c:pt>
                <c:pt idx="2157">
                  <c:v>0.496</c:v>
                </c:pt>
                <c:pt idx="2158">
                  <c:v>0.496</c:v>
                </c:pt>
                <c:pt idx="2159">
                  <c:v>0.496</c:v>
                </c:pt>
                <c:pt idx="2160">
                  <c:v>0.496</c:v>
                </c:pt>
                <c:pt idx="2161">
                  <c:v>0.496</c:v>
                </c:pt>
                <c:pt idx="2162">
                  <c:v>0.496</c:v>
                </c:pt>
                <c:pt idx="2163">
                  <c:v>0.496</c:v>
                </c:pt>
                <c:pt idx="2164">
                  <c:v>0.496</c:v>
                </c:pt>
                <c:pt idx="2165">
                  <c:v>0.496</c:v>
                </c:pt>
                <c:pt idx="2166">
                  <c:v>0.496</c:v>
                </c:pt>
                <c:pt idx="2167">
                  <c:v>0.496</c:v>
                </c:pt>
                <c:pt idx="2168">
                  <c:v>0.496</c:v>
                </c:pt>
                <c:pt idx="2169">
                  <c:v>0.496</c:v>
                </c:pt>
                <c:pt idx="2170">
                  <c:v>0.496</c:v>
                </c:pt>
                <c:pt idx="2171">
                  <c:v>0.496</c:v>
                </c:pt>
                <c:pt idx="2172">
                  <c:v>0.496</c:v>
                </c:pt>
                <c:pt idx="2173">
                  <c:v>0.496</c:v>
                </c:pt>
                <c:pt idx="2174">
                  <c:v>0.496</c:v>
                </c:pt>
                <c:pt idx="2175">
                  <c:v>0.496</c:v>
                </c:pt>
                <c:pt idx="2176">
                  <c:v>0.496</c:v>
                </c:pt>
                <c:pt idx="2177">
                  <c:v>0.496</c:v>
                </c:pt>
                <c:pt idx="2178">
                  <c:v>0.496</c:v>
                </c:pt>
                <c:pt idx="2179">
                  <c:v>0.496</c:v>
                </c:pt>
                <c:pt idx="2180">
                  <c:v>0.496</c:v>
                </c:pt>
                <c:pt idx="2181">
                  <c:v>0.496</c:v>
                </c:pt>
                <c:pt idx="2182">
                  <c:v>0.496</c:v>
                </c:pt>
                <c:pt idx="2183">
                  <c:v>0.496</c:v>
                </c:pt>
                <c:pt idx="2184">
                  <c:v>0.496</c:v>
                </c:pt>
                <c:pt idx="2185">
                  <c:v>0.496</c:v>
                </c:pt>
                <c:pt idx="2186">
                  <c:v>0.496</c:v>
                </c:pt>
                <c:pt idx="2187">
                  <c:v>0.496</c:v>
                </c:pt>
                <c:pt idx="2188">
                  <c:v>0.496</c:v>
                </c:pt>
                <c:pt idx="2189">
                  <c:v>0.496</c:v>
                </c:pt>
                <c:pt idx="2190">
                  <c:v>0.496</c:v>
                </c:pt>
                <c:pt idx="2191">
                  <c:v>0.496</c:v>
                </c:pt>
                <c:pt idx="2192">
                  <c:v>0.496</c:v>
                </c:pt>
                <c:pt idx="2193">
                  <c:v>0.496</c:v>
                </c:pt>
                <c:pt idx="2194">
                  <c:v>0.496</c:v>
                </c:pt>
                <c:pt idx="2195">
                  <c:v>0.496</c:v>
                </c:pt>
                <c:pt idx="2196">
                  <c:v>0.496</c:v>
                </c:pt>
                <c:pt idx="2197">
                  <c:v>0.496</c:v>
                </c:pt>
                <c:pt idx="2198">
                  <c:v>0.496</c:v>
                </c:pt>
                <c:pt idx="2199">
                  <c:v>0.496</c:v>
                </c:pt>
                <c:pt idx="2200">
                  <c:v>0.496</c:v>
                </c:pt>
                <c:pt idx="2201">
                  <c:v>0.496</c:v>
                </c:pt>
                <c:pt idx="2202">
                  <c:v>0.496</c:v>
                </c:pt>
                <c:pt idx="2203">
                  <c:v>0.496</c:v>
                </c:pt>
                <c:pt idx="2204">
                  <c:v>0.496</c:v>
                </c:pt>
                <c:pt idx="2205">
                  <c:v>0.496</c:v>
                </c:pt>
                <c:pt idx="2206">
                  <c:v>0.496</c:v>
                </c:pt>
                <c:pt idx="2207">
                  <c:v>0.496</c:v>
                </c:pt>
                <c:pt idx="2208">
                  <c:v>0.496</c:v>
                </c:pt>
                <c:pt idx="2209">
                  <c:v>0.496</c:v>
                </c:pt>
                <c:pt idx="2210">
                  <c:v>0.496</c:v>
                </c:pt>
                <c:pt idx="2211">
                  <c:v>0.496</c:v>
                </c:pt>
                <c:pt idx="2212">
                  <c:v>0.496</c:v>
                </c:pt>
                <c:pt idx="2213">
                  <c:v>0.496</c:v>
                </c:pt>
                <c:pt idx="2214">
                  <c:v>0.496</c:v>
                </c:pt>
                <c:pt idx="2215">
                  <c:v>0.496</c:v>
                </c:pt>
                <c:pt idx="2216">
                  <c:v>0.496</c:v>
                </c:pt>
                <c:pt idx="2217">
                  <c:v>0.496</c:v>
                </c:pt>
                <c:pt idx="2218">
                  <c:v>0.496</c:v>
                </c:pt>
                <c:pt idx="2219">
                  <c:v>0.496</c:v>
                </c:pt>
                <c:pt idx="2220">
                  <c:v>0.496</c:v>
                </c:pt>
                <c:pt idx="2221">
                  <c:v>0.496</c:v>
                </c:pt>
                <c:pt idx="2222">
                  <c:v>0.496</c:v>
                </c:pt>
                <c:pt idx="2223">
                  <c:v>0.496</c:v>
                </c:pt>
                <c:pt idx="2224">
                  <c:v>0.496</c:v>
                </c:pt>
                <c:pt idx="2225">
                  <c:v>0.496</c:v>
                </c:pt>
                <c:pt idx="2226">
                  <c:v>0.496</c:v>
                </c:pt>
                <c:pt idx="2227">
                  <c:v>0.496</c:v>
                </c:pt>
                <c:pt idx="2228">
                  <c:v>0.496</c:v>
                </c:pt>
                <c:pt idx="2229">
                  <c:v>0.496</c:v>
                </c:pt>
                <c:pt idx="2230">
                  <c:v>0.496</c:v>
                </c:pt>
                <c:pt idx="2231">
                  <c:v>0.496</c:v>
                </c:pt>
                <c:pt idx="2232">
                  <c:v>0.496</c:v>
                </c:pt>
                <c:pt idx="2233">
                  <c:v>0.496</c:v>
                </c:pt>
                <c:pt idx="2234">
                  <c:v>0.496</c:v>
                </c:pt>
                <c:pt idx="2235">
                  <c:v>0.496</c:v>
                </c:pt>
                <c:pt idx="2236">
                  <c:v>0.496</c:v>
                </c:pt>
                <c:pt idx="2237">
                  <c:v>0.496</c:v>
                </c:pt>
                <c:pt idx="2238">
                  <c:v>0.496</c:v>
                </c:pt>
                <c:pt idx="2239">
                  <c:v>0.496</c:v>
                </c:pt>
                <c:pt idx="2240">
                  <c:v>0.496</c:v>
                </c:pt>
                <c:pt idx="2241">
                  <c:v>0.496</c:v>
                </c:pt>
                <c:pt idx="2242">
                  <c:v>0.496</c:v>
                </c:pt>
                <c:pt idx="2243">
                  <c:v>0.496</c:v>
                </c:pt>
                <c:pt idx="2244">
                  <c:v>0.496</c:v>
                </c:pt>
                <c:pt idx="2245">
                  <c:v>0.496</c:v>
                </c:pt>
                <c:pt idx="2246">
                  <c:v>0.496</c:v>
                </c:pt>
                <c:pt idx="2247">
                  <c:v>0.496</c:v>
                </c:pt>
                <c:pt idx="2248">
                  <c:v>0.496</c:v>
                </c:pt>
                <c:pt idx="2249">
                  <c:v>0.496</c:v>
                </c:pt>
                <c:pt idx="2250">
                  <c:v>0.496</c:v>
                </c:pt>
                <c:pt idx="2251">
                  <c:v>0.496</c:v>
                </c:pt>
                <c:pt idx="2252">
                  <c:v>0.496</c:v>
                </c:pt>
                <c:pt idx="2253">
                  <c:v>0.496</c:v>
                </c:pt>
                <c:pt idx="2254">
                  <c:v>0.496</c:v>
                </c:pt>
                <c:pt idx="2255">
                  <c:v>0.496</c:v>
                </c:pt>
                <c:pt idx="2256">
                  <c:v>0.496</c:v>
                </c:pt>
                <c:pt idx="2257">
                  <c:v>0.496</c:v>
                </c:pt>
                <c:pt idx="2258">
                  <c:v>0.496</c:v>
                </c:pt>
                <c:pt idx="2259">
                  <c:v>0.496</c:v>
                </c:pt>
                <c:pt idx="2260">
                  <c:v>0.496</c:v>
                </c:pt>
                <c:pt idx="2261">
                  <c:v>0.496</c:v>
                </c:pt>
                <c:pt idx="2262">
                  <c:v>0.496</c:v>
                </c:pt>
                <c:pt idx="2263">
                  <c:v>0.496</c:v>
                </c:pt>
                <c:pt idx="2264">
                  <c:v>0.496</c:v>
                </c:pt>
                <c:pt idx="2265">
                  <c:v>0.496</c:v>
                </c:pt>
                <c:pt idx="2266">
                  <c:v>0.496</c:v>
                </c:pt>
                <c:pt idx="2267">
                  <c:v>0.496</c:v>
                </c:pt>
                <c:pt idx="2268">
                  <c:v>0.496</c:v>
                </c:pt>
                <c:pt idx="2269">
                  <c:v>0.496</c:v>
                </c:pt>
                <c:pt idx="2270">
                  <c:v>0.496</c:v>
                </c:pt>
                <c:pt idx="2271">
                  <c:v>0.496</c:v>
                </c:pt>
                <c:pt idx="2272">
                  <c:v>0.496</c:v>
                </c:pt>
                <c:pt idx="2273">
                  <c:v>0.496</c:v>
                </c:pt>
                <c:pt idx="2274">
                  <c:v>0.496</c:v>
                </c:pt>
                <c:pt idx="2275">
                  <c:v>0.496</c:v>
                </c:pt>
                <c:pt idx="2276">
                  <c:v>0.496</c:v>
                </c:pt>
                <c:pt idx="2277">
                  <c:v>0.496</c:v>
                </c:pt>
                <c:pt idx="2278">
                  <c:v>0.496</c:v>
                </c:pt>
                <c:pt idx="2279">
                  <c:v>0.496</c:v>
                </c:pt>
                <c:pt idx="2280">
                  <c:v>0.496</c:v>
                </c:pt>
                <c:pt idx="2281">
                  <c:v>0.496</c:v>
                </c:pt>
                <c:pt idx="2282">
                  <c:v>0.496</c:v>
                </c:pt>
                <c:pt idx="2283">
                  <c:v>0.496</c:v>
                </c:pt>
                <c:pt idx="2284">
                  <c:v>0.496</c:v>
                </c:pt>
                <c:pt idx="2285">
                  <c:v>0.496</c:v>
                </c:pt>
                <c:pt idx="2286">
                  <c:v>0.496</c:v>
                </c:pt>
                <c:pt idx="2287">
                  <c:v>0.496</c:v>
                </c:pt>
                <c:pt idx="2288">
                  <c:v>0.496</c:v>
                </c:pt>
                <c:pt idx="2289">
                  <c:v>0.496</c:v>
                </c:pt>
                <c:pt idx="2290">
                  <c:v>0.496</c:v>
                </c:pt>
                <c:pt idx="2291">
                  <c:v>0.496</c:v>
                </c:pt>
                <c:pt idx="2292">
                  <c:v>0.496</c:v>
                </c:pt>
                <c:pt idx="2293">
                  <c:v>0.496</c:v>
                </c:pt>
                <c:pt idx="2294">
                  <c:v>0.496</c:v>
                </c:pt>
                <c:pt idx="2295">
                  <c:v>0.496</c:v>
                </c:pt>
                <c:pt idx="2296">
                  <c:v>0.496</c:v>
                </c:pt>
                <c:pt idx="2297">
                  <c:v>0.496</c:v>
                </c:pt>
                <c:pt idx="2298">
                  <c:v>0.496</c:v>
                </c:pt>
                <c:pt idx="2299">
                  <c:v>0.496</c:v>
                </c:pt>
                <c:pt idx="2300">
                  <c:v>0.496</c:v>
                </c:pt>
                <c:pt idx="2301">
                  <c:v>0.496</c:v>
                </c:pt>
                <c:pt idx="2302">
                  <c:v>0.496</c:v>
                </c:pt>
                <c:pt idx="2303">
                  <c:v>0.496</c:v>
                </c:pt>
                <c:pt idx="2304">
                  <c:v>0.496</c:v>
                </c:pt>
                <c:pt idx="2305">
                  <c:v>0.496</c:v>
                </c:pt>
                <c:pt idx="2306">
                  <c:v>0.496</c:v>
                </c:pt>
                <c:pt idx="2307">
                  <c:v>0.496</c:v>
                </c:pt>
                <c:pt idx="2308">
                  <c:v>0.496</c:v>
                </c:pt>
                <c:pt idx="2309">
                  <c:v>0.496</c:v>
                </c:pt>
                <c:pt idx="2310">
                  <c:v>0.496</c:v>
                </c:pt>
                <c:pt idx="2311">
                  <c:v>0.496</c:v>
                </c:pt>
                <c:pt idx="2312">
                  <c:v>0.496</c:v>
                </c:pt>
                <c:pt idx="2313">
                  <c:v>0.496</c:v>
                </c:pt>
                <c:pt idx="2314">
                  <c:v>0.496</c:v>
                </c:pt>
                <c:pt idx="2315">
                  <c:v>0.496</c:v>
                </c:pt>
                <c:pt idx="2316">
                  <c:v>0.496</c:v>
                </c:pt>
                <c:pt idx="2317">
                  <c:v>0.496</c:v>
                </c:pt>
                <c:pt idx="2318">
                  <c:v>0.496</c:v>
                </c:pt>
                <c:pt idx="2319">
                  <c:v>0.496</c:v>
                </c:pt>
                <c:pt idx="2320">
                  <c:v>0.496</c:v>
                </c:pt>
                <c:pt idx="2321">
                  <c:v>0.496</c:v>
                </c:pt>
                <c:pt idx="2322">
                  <c:v>0.496</c:v>
                </c:pt>
                <c:pt idx="2323">
                  <c:v>0.496</c:v>
                </c:pt>
                <c:pt idx="2324">
                  <c:v>0.496</c:v>
                </c:pt>
                <c:pt idx="2325">
                  <c:v>0.496</c:v>
                </c:pt>
                <c:pt idx="2326">
                  <c:v>0.496</c:v>
                </c:pt>
                <c:pt idx="2327">
                  <c:v>0.496</c:v>
                </c:pt>
                <c:pt idx="2328">
                  <c:v>0.496</c:v>
                </c:pt>
                <c:pt idx="2329">
                  <c:v>0.496</c:v>
                </c:pt>
                <c:pt idx="2330">
                  <c:v>0.496</c:v>
                </c:pt>
                <c:pt idx="2331">
                  <c:v>0.496</c:v>
                </c:pt>
                <c:pt idx="2332">
                  <c:v>0.496</c:v>
                </c:pt>
                <c:pt idx="2333">
                  <c:v>0.496</c:v>
                </c:pt>
                <c:pt idx="2334">
                  <c:v>0.496</c:v>
                </c:pt>
                <c:pt idx="2335">
                  <c:v>0.496</c:v>
                </c:pt>
                <c:pt idx="2336">
                  <c:v>0.496</c:v>
                </c:pt>
                <c:pt idx="2337">
                  <c:v>0.496</c:v>
                </c:pt>
                <c:pt idx="2338">
                  <c:v>0.496</c:v>
                </c:pt>
                <c:pt idx="2339">
                  <c:v>0.5</c:v>
                </c:pt>
                <c:pt idx="2340">
                  <c:v>0.5</c:v>
                </c:pt>
                <c:pt idx="2341">
                  <c:v>0.502</c:v>
                </c:pt>
                <c:pt idx="2342">
                  <c:v>0.504</c:v>
                </c:pt>
                <c:pt idx="2343">
                  <c:v>0.504</c:v>
                </c:pt>
                <c:pt idx="2344">
                  <c:v>0.50600000000000001</c:v>
                </c:pt>
                <c:pt idx="2345">
                  <c:v>0.51</c:v>
                </c:pt>
                <c:pt idx="2346">
                  <c:v>0.51200000000000001</c:v>
                </c:pt>
                <c:pt idx="2347">
                  <c:v>0.51400000000000001</c:v>
                </c:pt>
                <c:pt idx="2348">
                  <c:v>0.52</c:v>
                </c:pt>
                <c:pt idx="2349">
                  <c:v>0.52200000000000002</c:v>
                </c:pt>
                <c:pt idx="2350">
                  <c:v>0.52400000000000002</c:v>
                </c:pt>
                <c:pt idx="2351">
                  <c:v>0.53</c:v>
                </c:pt>
                <c:pt idx="2352">
                  <c:v>0.53200000000000003</c:v>
                </c:pt>
                <c:pt idx="2353">
                  <c:v>0.53600000000000003</c:v>
                </c:pt>
                <c:pt idx="2354">
                  <c:v>0.54200000000000004</c:v>
                </c:pt>
                <c:pt idx="2355">
                  <c:v>0.54400000000000004</c:v>
                </c:pt>
                <c:pt idx="2356">
                  <c:v>0.55000000000000004</c:v>
                </c:pt>
                <c:pt idx="2357">
                  <c:v>0.55400000000000005</c:v>
                </c:pt>
                <c:pt idx="2358">
                  <c:v>0.56000000000000005</c:v>
                </c:pt>
                <c:pt idx="2359">
                  <c:v>0.56399999999999995</c:v>
                </c:pt>
                <c:pt idx="2360">
                  <c:v>0.56999999999999995</c:v>
                </c:pt>
                <c:pt idx="2361">
                  <c:v>0.57599999999999996</c:v>
                </c:pt>
                <c:pt idx="2362">
                  <c:v>0.58199999999999996</c:v>
                </c:pt>
                <c:pt idx="2363">
                  <c:v>0.58599999999999997</c:v>
                </c:pt>
                <c:pt idx="2364">
                  <c:v>0.59399999999999997</c:v>
                </c:pt>
                <c:pt idx="2365">
                  <c:v>0.6</c:v>
                </c:pt>
                <c:pt idx="2366">
                  <c:v>0.60599999999999998</c:v>
                </c:pt>
                <c:pt idx="2367">
                  <c:v>0.61399999999999999</c:v>
                </c:pt>
                <c:pt idx="2368">
                  <c:v>0.622</c:v>
                </c:pt>
                <c:pt idx="2369">
                  <c:v>0.63</c:v>
                </c:pt>
                <c:pt idx="2370">
                  <c:v>0.63400000000000001</c:v>
                </c:pt>
                <c:pt idx="2371">
                  <c:v>0.64400000000000002</c:v>
                </c:pt>
                <c:pt idx="2372">
                  <c:v>0.65200000000000002</c:v>
                </c:pt>
                <c:pt idx="2373">
                  <c:v>0.66</c:v>
                </c:pt>
                <c:pt idx="2374">
                  <c:v>0.66600000000000004</c:v>
                </c:pt>
                <c:pt idx="2375">
                  <c:v>0.67600000000000005</c:v>
                </c:pt>
                <c:pt idx="2376">
                  <c:v>0.68400000000000005</c:v>
                </c:pt>
                <c:pt idx="2377">
                  <c:v>0.69399999999999995</c:v>
                </c:pt>
                <c:pt idx="2378">
                  <c:v>0.70199999999999996</c:v>
                </c:pt>
                <c:pt idx="2379">
                  <c:v>0.71199999999999997</c:v>
                </c:pt>
                <c:pt idx="2380">
                  <c:v>0.72199999999999998</c:v>
                </c:pt>
                <c:pt idx="2381">
                  <c:v>0.73199999999999998</c:v>
                </c:pt>
                <c:pt idx="2382">
                  <c:v>0.74199999999999999</c:v>
                </c:pt>
                <c:pt idx="2383">
                  <c:v>0.752</c:v>
                </c:pt>
                <c:pt idx="2384">
                  <c:v>0.76200000000000001</c:v>
                </c:pt>
                <c:pt idx="2385">
                  <c:v>0.77200000000000002</c:v>
                </c:pt>
                <c:pt idx="2386">
                  <c:v>0.78200000000000003</c:v>
                </c:pt>
                <c:pt idx="2387">
                  <c:v>0.79400000000000004</c:v>
                </c:pt>
                <c:pt idx="2388">
                  <c:v>0.80400000000000005</c:v>
                </c:pt>
                <c:pt idx="2389">
                  <c:v>0.81599999999999995</c:v>
                </c:pt>
                <c:pt idx="2390">
                  <c:v>0.82599999999999996</c:v>
                </c:pt>
                <c:pt idx="2391">
                  <c:v>0.84</c:v>
                </c:pt>
                <c:pt idx="2392">
                  <c:v>0.85199999999999998</c:v>
                </c:pt>
                <c:pt idx="2393">
                  <c:v>0.86399999999999999</c:v>
                </c:pt>
                <c:pt idx="2394">
                  <c:v>0.876</c:v>
                </c:pt>
                <c:pt idx="2395">
                  <c:v>0.89</c:v>
                </c:pt>
                <c:pt idx="2396">
                  <c:v>0.90200000000000002</c:v>
                </c:pt>
                <c:pt idx="2397">
                  <c:v>0.91400000000000003</c:v>
                </c:pt>
                <c:pt idx="2398">
                  <c:v>0.92600000000000005</c:v>
                </c:pt>
                <c:pt idx="2399">
                  <c:v>0.94</c:v>
                </c:pt>
                <c:pt idx="2400">
                  <c:v>0.95399999999999996</c:v>
                </c:pt>
                <c:pt idx="2401">
                  <c:v>0.96599999999999997</c:v>
                </c:pt>
                <c:pt idx="2402">
                  <c:v>0.98199999999999998</c:v>
                </c:pt>
                <c:pt idx="2403">
                  <c:v>0.996</c:v>
                </c:pt>
                <c:pt idx="2404">
                  <c:v>1.012</c:v>
                </c:pt>
                <c:pt idx="2405">
                  <c:v>1.024</c:v>
                </c:pt>
                <c:pt idx="2406">
                  <c:v>1.04</c:v>
                </c:pt>
                <c:pt idx="2407">
                  <c:v>1.054</c:v>
                </c:pt>
                <c:pt idx="2408">
                  <c:v>1.07</c:v>
                </c:pt>
                <c:pt idx="2409">
                  <c:v>1.0840000000000001</c:v>
                </c:pt>
                <c:pt idx="2410">
                  <c:v>1.0960000000000001</c:v>
                </c:pt>
                <c:pt idx="2411">
                  <c:v>1.1060000000000001</c:v>
                </c:pt>
                <c:pt idx="2412">
                  <c:v>1.1220000000000001</c:v>
                </c:pt>
                <c:pt idx="2413">
                  <c:v>1.1399999999999999</c:v>
                </c:pt>
                <c:pt idx="2414">
                  <c:v>1.1559999999999999</c:v>
                </c:pt>
                <c:pt idx="2415">
                  <c:v>1.1719999999999999</c:v>
                </c:pt>
                <c:pt idx="2416">
                  <c:v>1.19</c:v>
                </c:pt>
                <c:pt idx="2417">
                  <c:v>1.206</c:v>
                </c:pt>
                <c:pt idx="2418">
                  <c:v>1.222</c:v>
                </c:pt>
                <c:pt idx="2419">
                  <c:v>1.242</c:v>
                </c:pt>
                <c:pt idx="2420">
                  <c:v>1.26</c:v>
                </c:pt>
                <c:pt idx="2421">
                  <c:v>1.276</c:v>
                </c:pt>
                <c:pt idx="2422">
                  <c:v>1.294</c:v>
                </c:pt>
                <c:pt idx="2423">
                  <c:v>1.3120000000000001</c:v>
                </c:pt>
                <c:pt idx="2424">
                  <c:v>1.33</c:v>
                </c:pt>
                <c:pt idx="2425">
                  <c:v>1.35</c:v>
                </c:pt>
                <c:pt idx="2426">
                  <c:v>1.3660000000000001</c:v>
                </c:pt>
                <c:pt idx="2427">
                  <c:v>1.3859999999999999</c:v>
                </c:pt>
                <c:pt idx="2428">
                  <c:v>1.4059999999999999</c:v>
                </c:pt>
                <c:pt idx="2429">
                  <c:v>1.4239999999999999</c:v>
                </c:pt>
                <c:pt idx="2430">
                  <c:v>1.444</c:v>
                </c:pt>
                <c:pt idx="2431">
                  <c:v>1.464</c:v>
                </c:pt>
                <c:pt idx="2432">
                  <c:v>1.484</c:v>
                </c:pt>
                <c:pt idx="2433">
                  <c:v>1.504</c:v>
                </c:pt>
                <c:pt idx="2434">
                  <c:v>1.524</c:v>
                </c:pt>
                <c:pt idx="2435">
                  <c:v>1.544</c:v>
                </c:pt>
                <c:pt idx="2436">
                  <c:v>1.5640000000000001</c:v>
                </c:pt>
                <c:pt idx="2437">
                  <c:v>1.5860000000000001</c:v>
                </c:pt>
                <c:pt idx="2438">
                  <c:v>1.6060000000000001</c:v>
                </c:pt>
                <c:pt idx="2439">
                  <c:v>1.6259999999999999</c:v>
                </c:pt>
                <c:pt idx="2440">
                  <c:v>1.6459999999999999</c:v>
                </c:pt>
                <c:pt idx="2441">
                  <c:v>1.6659999999999999</c:v>
                </c:pt>
                <c:pt idx="2442">
                  <c:v>1.6859999999999999</c:v>
                </c:pt>
                <c:pt idx="2443">
                  <c:v>1.706</c:v>
                </c:pt>
                <c:pt idx="2444">
                  <c:v>1.726</c:v>
                </c:pt>
                <c:pt idx="2445">
                  <c:v>1.746</c:v>
                </c:pt>
                <c:pt idx="2446">
                  <c:v>1.766</c:v>
                </c:pt>
                <c:pt idx="2447">
                  <c:v>1.786</c:v>
                </c:pt>
                <c:pt idx="2448">
                  <c:v>1.81</c:v>
                </c:pt>
                <c:pt idx="2449">
                  <c:v>1.83</c:v>
                </c:pt>
                <c:pt idx="2450">
                  <c:v>1.85</c:v>
                </c:pt>
                <c:pt idx="2451">
                  <c:v>1.87</c:v>
                </c:pt>
                <c:pt idx="2452">
                  <c:v>1.89</c:v>
                </c:pt>
                <c:pt idx="2453">
                  <c:v>1.91</c:v>
                </c:pt>
                <c:pt idx="2454">
                  <c:v>1.93</c:v>
                </c:pt>
                <c:pt idx="2455">
                  <c:v>1.948</c:v>
                </c:pt>
                <c:pt idx="2456">
                  <c:v>1.968</c:v>
                </c:pt>
                <c:pt idx="2457">
                  <c:v>1.988</c:v>
                </c:pt>
                <c:pt idx="2458">
                  <c:v>2.008</c:v>
                </c:pt>
                <c:pt idx="2459">
                  <c:v>2.028</c:v>
                </c:pt>
                <c:pt idx="2460">
                  <c:v>2.048</c:v>
                </c:pt>
                <c:pt idx="2461">
                  <c:v>2.0680000000000001</c:v>
                </c:pt>
                <c:pt idx="2462">
                  <c:v>2.0920000000000001</c:v>
                </c:pt>
                <c:pt idx="2463">
                  <c:v>2.1120000000000001</c:v>
                </c:pt>
              </c:numCache>
            </c:numRef>
          </c:xVal>
          <c:yVal>
            <c:numRef>
              <c:f>'CWB Strain-Stress 1-5'!$N$45:$N$2508</c:f>
              <c:numCache>
                <c:formatCode>General</c:formatCode>
                <c:ptCount val="2464"/>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0.36799999999999999</c:v>
                </c:pt>
                <c:pt idx="25">
                  <c:v>0.36799999999999999</c:v>
                </c:pt>
                <c:pt idx="26">
                  <c:v>0.36799999999999999</c:v>
                </c:pt>
                <c:pt idx="27">
                  <c:v>0.36799999999999999</c:v>
                </c:pt>
                <c:pt idx="28">
                  <c:v>0.36799999999999999</c:v>
                </c:pt>
                <c:pt idx="29">
                  <c:v>0.36799999999999999</c:v>
                </c:pt>
                <c:pt idx="30">
                  <c:v>0.36799999999999999</c:v>
                </c:pt>
                <c:pt idx="31">
                  <c:v>0.36799999999999999</c:v>
                </c:pt>
                <c:pt idx="32">
                  <c:v>0.36799999999999999</c:v>
                </c:pt>
                <c:pt idx="33">
                  <c:v>0.36799999999999999</c:v>
                </c:pt>
                <c:pt idx="34">
                  <c:v>0.36799999999999999</c:v>
                </c:pt>
                <c:pt idx="35">
                  <c:v>0.36799999999999999</c:v>
                </c:pt>
                <c:pt idx="36">
                  <c:v>0.36799999999999999</c:v>
                </c:pt>
                <c:pt idx="37">
                  <c:v>0.36799999999999999</c:v>
                </c:pt>
                <c:pt idx="38">
                  <c:v>0.36799999999999999</c:v>
                </c:pt>
                <c:pt idx="39">
                  <c:v>0.73599999999999999</c:v>
                </c:pt>
                <c:pt idx="40">
                  <c:v>0.73599999999999999</c:v>
                </c:pt>
                <c:pt idx="41">
                  <c:v>0.73599999999999999</c:v>
                </c:pt>
                <c:pt idx="42">
                  <c:v>0.73599999999999999</c:v>
                </c:pt>
                <c:pt idx="43">
                  <c:v>0.73599999999999999</c:v>
                </c:pt>
                <c:pt idx="44">
                  <c:v>0.73599999999999999</c:v>
                </c:pt>
                <c:pt idx="45">
                  <c:v>0.73599999999999999</c:v>
                </c:pt>
                <c:pt idx="46">
                  <c:v>0.73599999999999999</c:v>
                </c:pt>
                <c:pt idx="47">
                  <c:v>0.73599999999999999</c:v>
                </c:pt>
                <c:pt idx="48">
                  <c:v>1.105</c:v>
                </c:pt>
                <c:pt idx="49">
                  <c:v>1.105</c:v>
                </c:pt>
                <c:pt idx="50">
                  <c:v>1.105</c:v>
                </c:pt>
                <c:pt idx="51">
                  <c:v>1.105</c:v>
                </c:pt>
                <c:pt idx="52">
                  <c:v>1.105</c:v>
                </c:pt>
                <c:pt idx="53">
                  <c:v>1.105</c:v>
                </c:pt>
                <c:pt idx="54">
                  <c:v>1.105</c:v>
                </c:pt>
                <c:pt idx="55">
                  <c:v>1.4730000000000001</c:v>
                </c:pt>
                <c:pt idx="56">
                  <c:v>1.4730000000000001</c:v>
                </c:pt>
                <c:pt idx="57">
                  <c:v>1.4730000000000001</c:v>
                </c:pt>
                <c:pt idx="58">
                  <c:v>1.4730000000000001</c:v>
                </c:pt>
                <c:pt idx="59">
                  <c:v>1.4730000000000001</c:v>
                </c:pt>
                <c:pt idx="60">
                  <c:v>1.841</c:v>
                </c:pt>
                <c:pt idx="61">
                  <c:v>1.841</c:v>
                </c:pt>
                <c:pt idx="62">
                  <c:v>1.841</c:v>
                </c:pt>
                <c:pt idx="63">
                  <c:v>1.841</c:v>
                </c:pt>
                <c:pt idx="64">
                  <c:v>1.841</c:v>
                </c:pt>
                <c:pt idx="65">
                  <c:v>1.841</c:v>
                </c:pt>
                <c:pt idx="66">
                  <c:v>2.2090000000000001</c:v>
                </c:pt>
                <c:pt idx="67">
                  <c:v>2.2090000000000001</c:v>
                </c:pt>
                <c:pt idx="68">
                  <c:v>2.2090000000000001</c:v>
                </c:pt>
                <c:pt idx="69">
                  <c:v>2.2090000000000001</c:v>
                </c:pt>
                <c:pt idx="70">
                  <c:v>2.2090000000000001</c:v>
                </c:pt>
                <c:pt idx="71">
                  <c:v>2.577</c:v>
                </c:pt>
                <c:pt idx="72">
                  <c:v>2.577</c:v>
                </c:pt>
                <c:pt idx="73">
                  <c:v>2.577</c:v>
                </c:pt>
                <c:pt idx="74">
                  <c:v>2.577</c:v>
                </c:pt>
                <c:pt idx="75">
                  <c:v>2.9460000000000002</c:v>
                </c:pt>
                <c:pt idx="76">
                  <c:v>2.9460000000000002</c:v>
                </c:pt>
                <c:pt idx="77">
                  <c:v>2.9460000000000002</c:v>
                </c:pt>
                <c:pt idx="78">
                  <c:v>2.9460000000000002</c:v>
                </c:pt>
                <c:pt idx="79">
                  <c:v>3.3140000000000001</c:v>
                </c:pt>
                <c:pt idx="80">
                  <c:v>3.3140000000000001</c:v>
                </c:pt>
                <c:pt idx="81">
                  <c:v>3.3140000000000001</c:v>
                </c:pt>
                <c:pt idx="82">
                  <c:v>3.3140000000000001</c:v>
                </c:pt>
                <c:pt idx="83">
                  <c:v>3.3140000000000001</c:v>
                </c:pt>
                <c:pt idx="84">
                  <c:v>3.6819999999999999</c:v>
                </c:pt>
                <c:pt idx="85">
                  <c:v>3.6819999999999999</c:v>
                </c:pt>
                <c:pt idx="86">
                  <c:v>3.6819999999999999</c:v>
                </c:pt>
                <c:pt idx="87">
                  <c:v>4.05</c:v>
                </c:pt>
                <c:pt idx="88">
                  <c:v>4.05</c:v>
                </c:pt>
                <c:pt idx="89">
                  <c:v>4.05</c:v>
                </c:pt>
                <c:pt idx="90">
                  <c:v>4.05</c:v>
                </c:pt>
                <c:pt idx="91">
                  <c:v>4.4180000000000001</c:v>
                </c:pt>
                <c:pt idx="92">
                  <c:v>4.4180000000000001</c:v>
                </c:pt>
                <c:pt idx="93">
                  <c:v>4.4180000000000001</c:v>
                </c:pt>
                <c:pt idx="94">
                  <c:v>4.4180000000000001</c:v>
                </c:pt>
                <c:pt idx="95">
                  <c:v>4.7859999999999996</c:v>
                </c:pt>
                <c:pt idx="96">
                  <c:v>4.7859999999999996</c:v>
                </c:pt>
                <c:pt idx="97">
                  <c:v>4.7859999999999996</c:v>
                </c:pt>
                <c:pt idx="98">
                  <c:v>5.1550000000000002</c:v>
                </c:pt>
                <c:pt idx="99">
                  <c:v>5.1550000000000002</c:v>
                </c:pt>
                <c:pt idx="100">
                  <c:v>5.1550000000000002</c:v>
                </c:pt>
                <c:pt idx="101">
                  <c:v>5.1550000000000002</c:v>
                </c:pt>
                <c:pt idx="102">
                  <c:v>5.5229999999999997</c:v>
                </c:pt>
                <c:pt idx="103">
                  <c:v>5.5229999999999997</c:v>
                </c:pt>
                <c:pt idx="104">
                  <c:v>5.5229999999999997</c:v>
                </c:pt>
                <c:pt idx="105">
                  <c:v>5.5229999999999997</c:v>
                </c:pt>
                <c:pt idx="106">
                  <c:v>5.891</c:v>
                </c:pt>
                <c:pt idx="107">
                  <c:v>5.891</c:v>
                </c:pt>
                <c:pt idx="108">
                  <c:v>5.891</c:v>
                </c:pt>
                <c:pt idx="109">
                  <c:v>5.891</c:v>
                </c:pt>
                <c:pt idx="110">
                  <c:v>6.2590000000000003</c:v>
                </c:pt>
                <c:pt idx="111">
                  <c:v>6.2590000000000003</c:v>
                </c:pt>
                <c:pt idx="112">
                  <c:v>6.2590000000000003</c:v>
                </c:pt>
                <c:pt idx="113">
                  <c:v>6.2590000000000003</c:v>
                </c:pt>
                <c:pt idx="114">
                  <c:v>6.6269999999999998</c:v>
                </c:pt>
                <c:pt idx="115">
                  <c:v>6.6269999999999998</c:v>
                </c:pt>
                <c:pt idx="116">
                  <c:v>6.6269999999999998</c:v>
                </c:pt>
                <c:pt idx="117">
                  <c:v>6.6269999999999998</c:v>
                </c:pt>
                <c:pt idx="118">
                  <c:v>6.6269999999999998</c:v>
                </c:pt>
                <c:pt idx="119">
                  <c:v>6.9960000000000004</c:v>
                </c:pt>
                <c:pt idx="120">
                  <c:v>6.9960000000000004</c:v>
                </c:pt>
                <c:pt idx="121">
                  <c:v>6.9960000000000004</c:v>
                </c:pt>
                <c:pt idx="122">
                  <c:v>6.9960000000000004</c:v>
                </c:pt>
                <c:pt idx="123">
                  <c:v>6.9960000000000004</c:v>
                </c:pt>
                <c:pt idx="124">
                  <c:v>7.3639999999999999</c:v>
                </c:pt>
                <c:pt idx="125">
                  <c:v>7.3639999999999999</c:v>
                </c:pt>
                <c:pt idx="126">
                  <c:v>7.3639999999999999</c:v>
                </c:pt>
                <c:pt idx="127">
                  <c:v>7.3639999999999999</c:v>
                </c:pt>
                <c:pt idx="128">
                  <c:v>7.3639999999999999</c:v>
                </c:pt>
                <c:pt idx="129">
                  <c:v>7.3639999999999999</c:v>
                </c:pt>
                <c:pt idx="130">
                  <c:v>7.3639999999999999</c:v>
                </c:pt>
                <c:pt idx="131">
                  <c:v>7.7320000000000002</c:v>
                </c:pt>
                <c:pt idx="132">
                  <c:v>7.7320000000000002</c:v>
                </c:pt>
                <c:pt idx="133">
                  <c:v>7.7320000000000002</c:v>
                </c:pt>
                <c:pt idx="134">
                  <c:v>7.7320000000000002</c:v>
                </c:pt>
                <c:pt idx="135">
                  <c:v>7.7320000000000002</c:v>
                </c:pt>
                <c:pt idx="136">
                  <c:v>7.7320000000000002</c:v>
                </c:pt>
                <c:pt idx="137">
                  <c:v>7.7320000000000002</c:v>
                </c:pt>
                <c:pt idx="138">
                  <c:v>7.7320000000000002</c:v>
                </c:pt>
                <c:pt idx="139">
                  <c:v>8.1</c:v>
                </c:pt>
                <c:pt idx="140">
                  <c:v>8.1</c:v>
                </c:pt>
                <c:pt idx="141">
                  <c:v>8.1</c:v>
                </c:pt>
                <c:pt idx="142">
                  <c:v>8.1</c:v>
                </c:pt>
                <c:pt idx="143">
                  <c:v>8.1</c:v>
                </c:pt>
                <c:pt idx="144">
                  <c:v>8.1</c:v>
                </c:pt>
                <c:pt idx="145">
                  <c:v>8.1</c:v>
                </c:pt>
                <c:pt idx="146">
                  <c:v>8.1</c:v>
                </c:pt>
                <c:pt idx="147">
                  <c:v>8.1</c:v>
                </c:pt>
                <c:pt idx="148">
                  <c:v>8.1</c:v>
                </c:pt>
                <c:pt idx="149">
                  <c:v>8.1</c:v>
                </c:pt>
                <c:pt idx="150">
                  <c:v>8.1</c:v>
                </c:pt>
                <c:pt idx="151">
                  <c:v>8.1</c:v>
                </c:pt>
                <c:pt idx="152">
                  <c:v>8.1</c:v>
                </c:pt>
                <c:pt idx="153">
                  <c:v>8.1</c:v>
                </c:pt>
                <c:pt idx="154">
                  <c:v>8.468</c:v>
                </c:pt>
                <c:pt idx="155">
                  <c:v>8.468</c:v>
                </c:pt>
                <c:pt idx="156">
                  <c:v>8.468</c:v>
                </c:pt>
                <c:pt idx="157">
                  <c:v>8.468</c:v>
                </c:pt>
                <c:pt idx="158">
                  <c:v>8.468</c:v>
                </c:pt>
                <c:pt idx="159">
                  <c:v>8.468</c:v>
                </c:pt>
                <c:pt idx="160">
                  <c:v>8.468</c:v>
                </c:pt>
                <c:pt idx="161">
                  <c:v>8.468</c:v>
                </c:pt>
                <c:pt idx="162">
                  <c:v>8.468</c:v>
                </c:pt>
                <c:pt idx="163">
                  <c:v>8.468</c:v>
                </c:pt>
                <c:pt idx="164">
                  <c:v>8.468</c:v>
                </c:pt>
                <c:pt idx="165">
                  <c:v>8.468</c:v>
                </c:pt>
                <c:pt idx="166">
                  <c:v>8.468</c:v>
                </c:pt>
                <c:pt idx="167">
                  <c:v>8.468</c:v>
                </c:pt>
                <c:pt idx="168">
                  <c:v>8.468</c:v>
                </c:pt>
                <c:pt idx="169">
                  <c:v>8.468</c:v>
                </c:pt>
                <c:pt idx="170">
                  <c:v>8.468</c:v>
                </c:pt>
                <c:pt idx="171">
                  <c:v>8.468</c:v>
                </c:pt>
                <c:pt idx="172">
                  <c:v>8.468</c:v>
                </c:pt>
                <c:pt idx="173">
                  <c:v>8.468</c:v>
                </c:pt>
                <c:pt idx="174">
                  <c:v>8.468</c:v>
                </c:pt>
                <c:pt idx="175">
                  <c:v>8.468</c:v>
                </c:pt>
                <c:pt idx="176">
                  <c:v>8.468</c:v>
                </c:pt>
                <c:pt idx="177">
                  <c:v>8.468</c:v>
                </c:pt>
                <c:pt idx="178">
                  <c:v>8.468</c:v>
                </c:pt>
                <c:pt idx="179">
                  <c:v>8.468</c:v>
                </c:pt>
                <c:pt idx="180">
                  <c:v>8.468</c:v>
                </c:pt>
                <c:pt idx="181">
                  <c:v>8.468</c:v>
                </c:pt>
                <c:pt idx="182">
                  <c:v>8.468</c:v>
                </c:pt>
                <c:pt idx="183">
                  <c:v>8.468</c:v>
                </c:pt>
                <c:pt idx="184">
                  <c:v>8.8369999999999997</c:v>
                </c:pt>
                <c:pt idx="185">
                  <c:v>8.8369999999999997</c:v>
                </c:pt>
                <c:pt idx="186">
                  <c:v>8.8369999999999997</c:v>
                </c:pt>
                <c:pt idx="187">
                  <c:v>8.8369999999999997</c:v>
                </c:pt>
                <c:pt idx="188">
                  <c:v>8.8369999999999997</c:v>
                </c:pt>
                <c:pt idx="189">
                  <c:v>8.8369999999999997</c:v>
                </c:pt>
                <c:pt idx="190">
                  <c:v>8.8369999999999997</c:v>
                </c:pt>
                <c:pt idx="191">
                  <c:v>8.8369999999999997</c:v>
                </c:pt>
                <c:pt idx="192">
                  <c:v>8.8369999999999997</c:v>
                </c:pt>
                <c:pt idx="193">
                  <c:v>8.8369999999999997</c:v>
                </c:pt>
                <c:pt idx="194">
                  <c:v>8.8369999999999997</c:v>
                </c:pt>
                <c:pt idx="195">
                  <c:v>8.8369999999999997</c:v>
                </c:pt>
                <c:pt idx="196">
                  <c:v>8.8369999999999997</c:v>
                </c:pt>
                <c:pt idx="197">
                  <c:v>8.8369999999999997</c:v>
                </c:pt>
                <c:pt idx="198">
                  <c:v>8.8369999999999997</c:v>
                </c:pt>
                <c:pt idx="199">
                  <c:v>8.8369999999999997</c:v>
                </c:pt>
                <c:pt idx="200">
                  <c:v>8.8369999999999997</c:v>
                </c:pt>
                <c:pt idx="201">
                  <c:v>8.8369999999999997</c:v>
                </c:pt>
                <c:pt idx="202">
                  <c:v>8.8369999999999997</c:v>
                </c:pt>
                <c:pt idx="203">
                  <c:v>8.8369999999999997</c:v>
                </c:pt>
                <c:pt idx="204">
                  <c:v>8.8369999999999997</c:v>
                </c:pt>
                <c:pt idx="205">
                  <c:v>8.8369999999999997</c:v>
                </c:pt>
                <c:pt idx="206">
                  <c:v>8.8369999999999997</c:v>
                </c:pt>
                <c:pt idx="207">
                  <c:v>8.8369999999999997</c:v>
                </c:pt>
                <c:pt idx="208">
                  <c:v>8.8369999999999997</c:v>
                </c:pt>
                <c:pt idx="209">
                  <c:v>8.8369999999999997</c:v>
                </c:pt>
                <c:pt idx="210">
                  <c:v>8.8369999999999997</c:v>
                </c:pt>
                <c:pt idx="211">
                  <c:v>8.8369999999999997</c:v>
                </c:pt>
                <c:pt idx="212">
                  <c:v>8.8369999999999997</c:v>
                </c:pt>
                <c:pt idx="213">
                  <c:v>8.8369999999999997</c:v>
                </c:pt>
                <c:pt idx="214">
                  <c:v>8.8369999999999997</c:v>
                </c:pt>
                <c:pt idx="215">
                  <c:v>8.8369999999999997</c:v>
                </c:pt>
                <c:pt idx="216">
                  <c:v>8.8369999999999997</c:v>
                </c:pt>
                <c:pt idx="217">
                  <c:v>8.8369999999999997</c:v>
                </c:pt>
                <c:pt idx="218">
                  <c:v>8.8369999999999997</c:v>
                </c:pt>
                <c:pt idx="219">
                  <c:v>8.8369999999999997</c:v>
                </c:pt>
                <c:pt idx="220">
                  <c:v>8.8369999999999997</c:v>
                </c:pt>
                <c:pt idx="221">
                  <c:v>8.8369999999999997</c:v>
                </c:pt>
                <c:pt idx="222">
                  <c:v>8.8369999999999997</c:v>
                </c:pt>
                <c:pt idx="223">
                  <c:v>8.8369999999999997</c:v>
                </c:pt>
                <c:pt idx="224">
                  <c:v>8.8369999999999997</c:v>
                </c:pt>
                <c:pt idx="225">
                  <c:v>8.8369999999999997</c:v>
                </c:pt>
                <c:pt idx="226">
                  <c:v>8.8369999999999997</c:v>
                </c:pt>
                <c:pt idx="227">
                  <c:v>8.8369999999999997</c:v>
                </c:pt>
                <c:pt idx="228">
                  <c:v>8.8369999999999997</c:v>
                </c:pt>
                <c:pt idx="229">
                  <c:v>8.8369999999999997</c:v>
                </c:pt>
                <c:pt idx="230">
                  <c:v>8.8369999999999997</c:v>
                </c:pt>
                <c:pt idx="231">
                  <c:v>8.8369999999999997</c:v>
                </c:pt>
                <c:pt idx="232">
                  <c:v>8.8369999999999997</c:v>
                </c:pt>
                <c:pt idx="233">
                  <c:v>8.8369999999999997</c:v>
                </c:pt>
                <c:pt idx="234">
                  <c:v>8.8369999999999997</c:v>
                </c:pt>
                <c:pt idx="235">
                  <c:v>8.8369999999999997</c:v>
                </c:pt>
                <c:pt idx="236">
                  <c:v>8.8369999999999997</c:v>
                </c:pt>
                <c:pt idx="237">
                  <c:v>8.8369999999999997</c:v>
                </c:pt>
                <c:pt idx="238">
                  <c:v>8.8369999999999997</c:v>
                </c:pt>
                <c:pt idx="239">
                  <c:v>8.8369999999999997</c:v>
                </c:pt>
                <c:pt idx="240">
                  <c:v>8.8369999999999997</c:v>
                </c:pt>
                <c:pt idx="241">
                  <c:v>8.8369999999999997</c:v>
                </c:pt>
                <c:pt idx="242">
                  <c:v>8.8369999999999997</c:v>
                </c:pt>
                <c:pt idx="243">
                  <c:v>8.8369999999999997</c:v>
                </c:pt>
                <c:pt idx="244">
                  <c:v>8.8369999999999997</c:v>
                </c:pt>
                <c:pt idx="245">
                  <c:v>8.8369999999999997</c:v>
                </c:pt>
                <c:pt idx="246">
                  <c:v>8.8369999999999997</c:v>
                </c:pt>
                <c:pt idx="247">
                  <c:v>8.8369999999999997</c:v>
                </c:pt>
                <c:pt idx="248">
                  <c:v>8.8369999999999997</c:v>
                </c:pt>
                <c:pt idx="249">
                  <c:v>8.8369999999999997</c:v>
                </c:pt>
                <c:pt idx="250">
                  <c:v>8.8369999999999997</c:v>
                </c:pt>
                <c:pt idx="251">
                  <c:v>8.8369999999999997</c:v>
                </c:pt>
                <c:pt idx="252">
                  <c:v>8.8369999999999997</c:v>
                </c:pt>
                <c:pt idx="253">
                  <c:v>8.8369999999999997</c:v>
                </c:pt>
                <c:pt idx="254">
                  <c:v>8.8369999999999997</c:v>
                </c:pt>
                <c:pt idx="255">
                  <c:v>8.8369999999999997</c:v>
                </c:pt>
                <c:pt idx="256">
                  <c:v>8.8369999999999997</c:v>
                </c:pt>
                <c:pt idx="257">
                  <c:v>8.8369999999999997</c:v>
                </c:pt>
                <c:pt idx="258">
                  <c:v>8.8369999999999997</c:v>
                </c:pt>
                <c:pt idx="259">
                  <c:v>8.8369999999999997</c:v>
                </c:pt>
                <c:pt idx="260">
                  <c:v>8.8369999999999997</c:v>
                </c:pt>
                <c:pt idx="261">
                  <c:v>8.8369999999999997</c:v>
                </c:pt>
                <c:pt idx="262">
                  <c:v>8.8369999999999997</c:v>
                </c:pt>
                <c:pt idx="263">
                  <c:v>8.8369999999999997</c:v>
                </c:pt>
                <c:pt idx="264">
                  <c:v>8.8369999999999997</c:v>
                </c:pt>
                <c:pt idx="265">
                  <c:v>8.8369999999999997</c:v>
                </c:pt>
                <c:pt idx="266">
                  <c:v>8.8369999999999997</c:v>
                </c:pt>
                <c:pt idx="267">
                  <c:v>8.8369999999999997</c:v>
                </c:pt>
                <c:pt idx="268">
                  <c:v>8.8369999999999997</c:v>
                </c:pt>
                <c:pt idx="269">
                  <c:v>8.8369999999999997</c:v>
                </c:pt>
                <c:pt idx="270">
                  <c:v>8.8369999999999997</c:v>
                </c:pt>
                <c:pt idx="271">
                  <c:v>8.8369999999999997</c:v>
                </c:pt>
                <c:pt idx="272">
                  <c:v>8.8369999999999997</c:v>
                </c:pt>
                <c:pt idx="273">
                  <c:v>8.8369999999999997</c:v>
                </c:pt>
                <c:pt idx="274">
                  <c:v>8.8369999999999997</c:v>
                </c:pt>
                <c:pt idx="275">
                  <c:v>8.8369999999999997</c:v>
                </c:pt>
                <c:pt idx="276">
                  <c:v>8.8369999999999997</c:v>
                </c:pt>
                <c:pt idx="277">
                  <c:v>8.8369999999999997</c:v>
                </c:pt>
                <c:pt idx="278">
                  <c:v>8.8369999999999997</c:v>
                </c:pt>
                <c:pt idx="279">
                  <c:v>8.8369999999999997</c:v>
                </c:pt>
                <c:pt idx="280">
                  <c:v>8.8369999999999997</c:v>
                </c:pt>
                <c:pt idx="281">
                  <c:v>8.8369999999999997</c:v>
                </c:pt>
                <c:pt idx="282">
                  <c:v>8.8369999999999997</c:v>
                </c:pt>
                <c:pt idx="283">
                  <c:v>8.8369999999999997</c:v>
                </c:pt>
                <c:pt idx="284">
                  <c:v>8.8369999999999997</c:v>
                </c:pt>
                <c:pt idx="285">
                  <c:v>8.8369999999999997</c:v>
                </c:pt>
                <c:pt idx="286">
                  <c:v>8.8369999999999997</c:v>
                </c:pt>
                <c:pt idx="287">
                  <c:v>8.8369999999999997</c:v>
                </c:pt>
                <c:pt idx="288">
                  <c:v>8.8369999999999997</c:v>
                </c:pt>
                <c:pt idx="289">
                  <c:v>8.8369999999999997</c:v>
                </c:pt>
                <c:pt idx="290">
                  <c:v>8.8369999999999997</c:v>
                </c:pt>
                <c:pt idx="291">
                  <c:v>8.8369999999999997</c:v>
                </c:pt>
                <c:pt idx="292">
                  <c:v>8.8369999999999997</c:v>
                </c:pt>
                <c:pt idx="293">
                  <c:v>8.8369999999999997</c:v>
                </c:pt>
                <c:pt idx="294">
                  <c:v>8.8369999999999997</c:v>
                </c:pt>
                <c:pt idx="295">
                  <c:v>8.8369999999999997</c:v>
                </c:pt>
                <c:pt idx="296">
                  <c:v>8.8369999999999997</c:v>
                </c:pt>
                <c:pt idx="297">
                  <c:v>8.8369999999999997</c:v>
                </c:pt>
                <c:pt idx="298">
                  <c:v>8.8369999999999997</c:v>
                </c:pt>
                <c:pt idx="299">
                  <c:v>8.8369999999999997</c:v>
                </c:pt>
                <c:pt idx="300">
                  <c:v>8.8369999999999997</c:v>
                </c:pt>
                <c:pt idx="301">
                  <c:v>8.8369999999999997</c:v>
                </c:pt>
                <c:pt idx="302">
                  <c:v>8.8369999999999997</c:v>
                </c:pt>
                <c:pt idx="303">
                  <c:v>8.8369999999999997</c:v>
                </c:pt>
                <c:pt idx="304">
                  <c:v>8.8369999999999997</c:v>
                </c:pt>
                <c:pt idx="305">
                  <c:v>8.8369999999999997</c:v>
                </c:pt>
                <c:pt idx="306">
                  <c:v>8.8369999999999997</c:v>
                </c:pt>
                <c:pt idx="307">
                  <c:v>8.8369999999999997</c:v>
                </c:pt>
                <c:pt idx="308">
                  <c:v>8.8369999999999997</c:v>
                </c:pt>
                <c:pt idx="309">
                  <c:v>8.8369999999999997</c:v>
                </c:pt>
                <c:pt idx="310">
                  <c:v>8.8369999999999997</c:v>
                </c:pt>
                <c:pt idx="311">
                  <c:v>8.8369999999999997</c:v>
                </c:pt>
                <c:pt idx="312">
                  <c:v>8.8369999999999997</c:v>
                </c:pt>
                <c:pt idx="313">
                  <c:v>8.8369999999999997</c:v>
                </c:pt>
                <c:pt idx="314">
                  <c:v>8.8369999999999997</c:v>
                </c:pt>
                <c:pt idx="315">
                  <c:v>8.8369999999999997</c:v>
                </c:pt>
                <c:pt idx="316">
                  <c:v>8.8369999999999997</c:v>
                </c:pt>
                <c:pt idx="317">
                  <c:v>8.8369999999999997</c:v>
                </c:pt>
                <c:pt idx="318">
                  <c:v>8.8369999999999997</c:v>
                </c:pt>
                <c:pt idx="319">
                  <c:v>8.8369999999999997</c:v>
                </c:pt>
                <c:pt idx="320">
                  <c:v>8.8369999999999997</c:v>
                </c:pt>
                <c:pt idx="321">
                  <c:v>8.8369999999999997</c:v>
                </c:pt>
                <c:pt idx="322">
                  <c:v>8.8369999999999997</c:v>
                </c:pt>
                <c:pt idx="323">
                  <c:v>8.8369999999999997</c:v>
                </c:pt>
                <c:pt idx="324">
                  <c:v>8.8369999999999997</c:v>
                </c:pt>
                <c:pt idx="325">
                  <c:v>8.8369999999999997</c:v>
                </c:pt>
                <c:pt idx="326">
                  <c:v>8.8369999999999997</c:v>
                </c:pt>
                <c:pt idx="327">
                  <c:v>8.8369999999999997</c:v>
                </c:pt>
                <c:pt idx="328">
                  <c:v>8.8369999999999997</c:v>
                </c:pt>
                <c:pt idx="329">
                  <c:v>8.8369999999999997</c:v>
                </c:pt>
                <c:pt idx="330">
                  <c:v>8.8369999999999997</c:v>
                </c:pt>
                <c:pt idx="331">
                  <c:v>8.8369999999999997</c:v>
                </c:pt>
                <c:pt idx="332">
                  <c:v>8.8369999999999997</c:v>
                </c:pt>
                <c:pt idx="333">
                  <c:v>8.8369999999999997</c:v>
                </c:pt>
                <c:pt idx="334">
                  <c:v>8.8369999999999997</c:v>
                </c:pt>
                <c:pt idx="335">
                  <c:v>8.8369999999999997</c:v>
                </c:pt>
                <c:pt idx="336">
                  <c:v>8.8369999999999997</c:v>
                </c:pt>
                <c:pt idx="337">
                  <c:v>8.8369999999999997</c:v>
                </c:pt>
                <c:pt idx="338">
                  <c:v>8.8369999999999997</c:v>
                </c:pt>
                <c:pt idx="339">
                  <c:v>8.8369999999999997</c:v>
                </c:pt>
                <c:pt idx="340">
                  <c:v>8.8369999999999997</c:v>
                </c:pt>
                <c:pt idx="341">
                  <c:v>8.8369999999999997</c:v>
                </c:pt>
                <c:pt idx="342">
                  <c:v>8.8369999999999997</c:v>
                </c:pt>
                <c:pt idx="343">
                  <c:v>8.8369999999999997</c:v>
                </c:pt>
                <c:pt idx="344">
                  <c:v>8.8369999999999997</c:v>
                </c:pt>
                <c:pt idx="345">
                  <c:v>8.8369999999999997</c:v>
                </c:pt>
                <c:pt idx="346">
                  <c:v>8.8369999999999997</c:v>
                </c:pt>
                <c:pt idx="347">
                  <c:v>8.8369999999999997</c:v>
                </c:pt>
                <c:pt idx="348">
                  <c:v>8.8369999999999997</c:v>
                </c:pt>
                <c:pt idx="349">
                  <c:v>8.8369999999999997</c:v>
                </c:pt>
                <c:pt idx="350">
                  <c:v>8.8369999999999997</c:v>
                </c:pt>
                <c:pt idx="351">
                  <c:v>8.8369999999999997</c:v>
                </c:pt>
                <c:pt idx="352">
                  <c:v>8.8369999999999997</c:v>
                </c:pt>
                <c:pt idx="353">
                  <c:v>8.8369999999999997</c:v>
                </c:pt>
                <c:pt idx="354">
                  <c:v>8.8369999999999997</c:v>
                </c:pt>
                <c:pt idx="355">
                  <c:v>8.8369999999999997</c:v>
                </c:pt>
                <c:pt idx="356">
                  <c:v>8.8369999999999997</c:v>
                </c:pt>
                <c:pt idx="357">
                  <c:v>8.8369999999999997</c:v>
                </c:pt>
                <c:pt idx="358">
                  <c:v>8.8369999999999997</c:v>
                </c:pt>
                <c:pt idx="359">
                  <c:v>8.8369999999999997</c:v>
                </c:pt>
                <c:pt idx="360">
                  <c:v>8.8369999999999997</c:v>
                </c:pt>
                <c:pt idx="361">
                  <c:v>8.8369999999999997</c:v>
                </c:pt>
                <c:pt idx="362">
                  <c:v>8.8369999999999997</c:v>
                </c:pt>
                <c:pt idx="363">
                  <c:v>8.8369999999999997</c:v>
                </c:pt>
                <c:pt idx="364">
                  <c:v>8.8369999999999997</c:v>
                </c:pt>
                <c:pt idx="365">
                  <c:v>8.8369999999999997</c:v>
                </c:pt>
                <c:pt idx="366">
                  <c:v>8.8369999999999997</c:v>
                </c:pt>
                <c:pt idx="367">
                  <c:v>8.8369999999999997</c:v>
                </c:pt>
                <c:pt idx="368">
                  <c:v>8.8369999999999997</c:v>
                </c:pt>
                <c:pt idx="369">
                  <c:v>8.8369999999999997</c:v>
                </c:pt>
                <c:pt idx="370">
                  <c:v>8.8369999999999997</c:v>
                </c:pt>
                <c:pt idx="371">
                  <c:v>8.8369999999999997</c:v>
                </c:pt>
                <c:pt idx="372">
                  <c:v>8.8369999999999997</c:v>
                </c:pt>
                <c:pt idx="373">
                  <c:v>8.8369999999999997</c:v>
                </c:pt>
                <c:pt idx="374">
                  <c:v>8.8369999999999997</c:v>
                </c:pt>
                <c:pt idx="375">
                  <c:v>8.8369999999999997</c:v>
                </c:pt>
                <c:pt idx="376">
                  <c:v>8.8369999999999997</c:v>
                </c:pt>
                <c:pt idx="377">
                  <c:v>8.8369999999999997</c:v>
                </c:pt>
                <c:pt idx="378">
                  <c:v>8.8369999999999997</c:v>
                </c:pt>
                <c:pt idx="379">
                  <c:v>8.8369999999999997</c:v>
                </c:pt>
                <c:pt idx="380">
                  <c:v>8.8369999999999997</c:v>
                </c:pt>
                <c:pt idx="381">
                  <c:v>8.8369999999999997</c:v>
                </c:pt>
                <c:pt idx="382">
                  <c:v>8.8369999999999997</c:v>
                </c:pt>
                <c:pt idx="383">
                  <c:v>8.8369999999999997</c:v>
                </c:pt>
                <c:pt idx="384">
                  <c:v>8.8369999999999997</c:v>
                </c:pt>
                <c:pt idx="385">
                  <c:v>8.8369999999999997</c:v>
                </c:pt>
                <c:pt idx="386">
                  <c:v>8.8369999999999997</c:v>
                </c:pt>
                <c:pt idx="387">
                  <c:v>8.8369999999999997</c:v>
                </c:pt>
                <c:pt idx="388">
                  <c:v>8.8369999999999997</c:v>
                </c:pt>
                <c:pt idx="389">
                  <c:v>8.8369999999999997</c:v>
                </c:pt>
                <c:pt idx="390">
                  <c:v>8.8369999999999997</c:v>
                </c:pt>
                <c:pt idx="391">
                  <c:v>8.8369999999999997</c:v>
                </c:pt>
                <c:pt idx="392">
                  <c:v>8.8369999999999997</c:v>
                </c:pt>
                <c:pt idx="393">
                  <c:v>8.8369999999999997</c:v>
                </c:pt>
                <c:pt idx="394">
                  <c:v>8.8369999999999997</c:v>
                </c:pt>
                <c:pt idx="395">
                  <c:v>8.8369999999999997</c:v>
                </c:pt>
                <c:pt idx="396">
                  <c:v>8.8369999999999997</c:v>
                </c:pt>
                <c:pt idx="397">
                  <c:v>8.8369999999999997</c:v>
                </c:pt>
                <c:pt idx="398">
                  <c:v>8.8369999999999997</c:v>
                </c:pt>
                <c:pt idx="399">
                  <c:v>8.8369999999999997</c:v>
                </c:pt>
                <c:pt idx="400">
                  <c:v>8.8369999999999997</c:v>
                </c:pt>
                <c:pt idx="401">
                  <c:v>8.8369999999999997</c:v>
                </c:pt>
                <c:pt idx="402">
                  <c:v>8.8369999999999997</c:v>
                </c:pt>
                <c:pt idx="403">
                  <c:v>8.8369999999999997</c:v>
                </c:pt>
                <c:pt idx="404">
                  <c:v>8.8369999999999997</c:v>
                </c:pt>
                <c:pt idx="405">
                  <c:v>8.8369999999999997</c:v>
                </c:pt>
                <c:pt idx="406">
                  <c:v>8.8369999999999997</c:v>
                </c:pt>
                <c:pt idx="407">
                  <c:v>8.8369999999999997</c:v>
                </c:pt>
                <c:pt idx="408">
                  <c:v>8.8369999999999997</c:v>
                </c:pt>
                <c:pt idx="409">
                  <c:v>8.8369999999999997</c:v>
                </c:pt>
                <c:pt idx="410">
                  <c:v>8.8369999999999997</c:v>
                </c:pt>
                <c:pt idx="411">
                  <c:v>8.8369999999999997</c:v>
                </c:pt>
                <c:pt idx="412">
                  <c:v>8.8369999999999997</c:v>
                </c:pt>
                <c:pt idx="413">
                  <c:v>8.8369999999999997</c:v>
                </c:pt>
                <c:pt idx="414">
                  <c:v>8.8369999999999997</c:v>
                </c:pt>
                <c:pt idx="415">
                  <c:v>8.8369999999999997</c:v>
                </c:pt>
                <c:pt idx="416">
                  <c:v>8.8369999999999997</c:v>
                </c:pt>
                <c:pt idx="417">
                  <c:v>8.8369999999999997</c:v>
                </c:pt>
                <c:pt idx="418">
                  <c:v>8.8369999999999997</c:v>
                </c:pt>
                <c:pt idx="419">
                  <c:v>8.8369999999999997</c:v>
                </c:pt>
                <c:pt idx="420">
                  <c:v>8.8369999999999997</c:v>
                </c:pt>
                <c:pt idx="421">
                  <c:v>8.8369999999999997</c:v>
                </c:pt>
                <c:pt idx="422">
                  <c:v>8.8369999999999997</c:v>
                </c:pt>
                <c:pt idx="423">
                  <c:v>8.8369999999999997</c:v>
                </c:pt>
                <c:pt idx="424">
                  <c:v>8.8369999999999997</c:v>
                </c:pt>
                <c:pt idx="425">
                  <c:v>8.8369999999999997</c:v>
                </c:pt>
                <c:pt idx="426">
                  <c:v>8.8369999999999997</c:v>
                </c:pt>
                <c:pt idx="427">
                  <c:v>8.8369999999999997</c:v>
                </c:pt>
                <c:pt idx="428">
                  <c:v>8.8369999999999997</c:v>
                </c:pt>
                <c:pt idx="429">
                  <c:v>8.8369999999999997</c:v>
                </c:pt>
                <c:pt idx="430">
                  <c:v>8.8369999999999997</c:v>
                </c:pt>
                <c:pt idx="431">
                  <c:v>8.8369999999999997</c:v>
                </c:pt>
                <c:pt idx="432">
                  <c:v>8.8369999999999997</c:v>
                </c:pt>
                <c:pt idx="433">
                  <c:v>8.8369999999999997</c:v>
                </c:pt>
                <c:pt idx="434">
                  <c:v>8.8369999999999997</c:v>
                </c:pt>
                <c:pt idx="435">
                  <c:v>8.8369999999999997</c:v>
                </c:pt>
                <c:pt idx="436">
                  <c:v>8.8369999999999997</c:v>
                </c:pt>
                <c:pt idx="437">
                  <c:v>8.8369999999999997</c:v>
                </c:pt>
                <c:pt idx="438">
                  <c:v>8.8369999999999997</c:v>
                </c:pt>
                <c:pt idx="439">
                  <c:v>8.8369999999999997</c:v>
                </c:pt>
                <c:pt idx="440">
                  <c:v>8.8369999999999997</c:v>
                </c:pt>
                <c:pt idx="441">
                  <c:v>8.8369999999999997</c:v>
                </c:pt>
                <c:pt idx="442">
                  <c:v>8.8369999999999997</c:v>
                </c:pt>
                <c:pt idx="443">
                  <c:v>8.8369999999999997</c:v>
                </c:pt>
                <c:pt idx="444">
                  <c:v>8.8369999999999997</c:v>
                </c:pt>
                <c:pt idx="445">
                  <c:v>8.8369999999999997</c:v>
                </c:pt>
                <c:pt idx="446">
                  <c:v>8.8369999999999997</c:v>
                </c:pt>
                <c:pt idx="447">
                  <c:v>8.8369999999999997</c:v>
                </c:pt>
                <c:pt idx="448">
                  <c:v>8.8369999999999997</c:v>
                </c:pt>
                <c:pt idx="449">
                  <c:v>8.8369999999999997</c:v>
                </c:pt>
                <c:pt idx="450">
                  <c:v>8.8369999999999997</c:v>
                </c:pt>
                <c:pt idx="451">
                  <c:v>8.8369999999999997</c:v>
                </c:pt>
                <c:pt idx="452">
                  <c:v>8.8369999999999997</c:v>
                </c:pt>
                <c:pt idx="453">
                  <c:v>8.8369999999999997</c:v>
                </c:pt>
                <c:pt idx="454">
                  <c:v>8.8369999999999997</c:v>
                </c:pt>
                <c:pt idx="455">
                  <c:v>8.8369999999999997</c:v>
                </c:pt>
                <c:pt idx="456">
                  <c:v>8.8369999999999997</c:v>
                </c:pt>
                <c:pt idx="457">
                  <c:v>8.8369999999999997</c:v>
                </c:pt>
                <c:pt idx="458">
                  <c:v>8.8369999999999997</c:v>
                </c:pt>
                <c:pt idx="459">
                  <c:v>8.8369999999999997</c:v>
                </c:pt>
                <c:pt idx="460">
                  <c:v>8.8369999999999997</c:v>
                </c:pt>
                <c:pt idx="461">
                  <c:v>8.8369999999999997</c:v>
                </c:pt>
                <c:pt idx="462">
                  <c:v>8.8369999999999997</c:v>
                </c:pt>
                <c:pt idx="463">
                  <c:v>8.8369999999999997</c:v>
                </c:pt>
                <c:pt idx="464">
                  <c:v>8.8369999999999997</c:v>
                </c:pt>
                <c:pt idx="465">
                  <c:v>8.8369999999999997</c:v>
                </c:pt>
                <c:pt idx="466">
                  <c:v>8.8369999999999997</c:v>
                </c:pt>
                <c:pt idx="467">
                  <c:v>8.8369999999999997</c:v>
                </c:pt>
                <c:pt idx="468">
                  <c:v>8.8369999999999997</c:v>
                </c:pt>
                <c:pt idx="469">
                  <c:v>8.8369999999999997</c:v>
                </c:pt>
                <c:pt idx="470">
                  <c:v>8.8369999999999997</c:v>
                </c:pt>
                <c:pt idx="471">
                  <c:v>8.8369999999999997</c:v>
                </c:pt>
                <c:pt idx="472">
                  <c:v>8.8369999999999997</c:v>
                </c:pt>
                <c:pt idx="473">
                  <c:v>8.8369999999999997</c:v>
                </c:pt>
                <c:pt idx="474">
                  <c:v>8.8369999999999997</c:v>
                </c:pt>
                <c:pt idx="475">
                  <c:v>8.8369999999999997</c:v>
                </c:pt>
                <c:pt idx="476">
                  <c:v>8.8369999999999997</c:v>
                </c:pt>
                <c:pt idx="477">
                  <c:v>8.8369999999999997</c:v>
                </c:pt>
                <c:pt idx="478">
                  <c:v>8.8369999999999997</c:v>
                </c:pt>
                <c:pt idx="479">
                  <c:v>8.8369999999999997</c:v>
                </c:pt>
                <c:pt idx="480">
                  <c:v>8.8369999999999997</c:v>
                </c:pt>
                <c:pt idx="481">
                  <c:v>8.8369999999999997</c:v>
                </c:pt>
                <c:pt idx="482">
                  <c:v>8.8369999999999997</c:v>
                </c:pt>
                <c:pt idx="483">
                  <c:v>8.8369999999999997</c:v>
                </c:pt>
                <c:pt idx="484">
                  <c:v>8.8369999999999997</c:v>
                </c:pt>
                <c:pt idx="485">
                  <c:v>8.8369999999999997</c:v>
                </c:pt>
                <c:pt idx="486">
                  <c:v>8.8369999999999997</c:v>
                </c:pt>
                <c:pt idx="487">
                  <c:v>8.8369999999999997</c:v>
                </c:pt>
                <c:pt idx="488">
                  <c:v>8.8369999999999997</c:v>
                </c:pt>
                <c:pt idx="489">
                  <c:v>8.8369999999999997</c:v>
                </c:pt>
                <c:pt idx="490">
                  <c:v>8.8369999999999997</c:v>
                </c:pt>
                <c:pt idx="491">
                  <c:v>8.8369999999999997</c:v>
                </c:pt>
                <c:pt idx="492">
                  <c:v>8.8369999999999997</c:v>
                </c:pt>
                <c:pt idx="493">
                  <c:v>8.8369999999999997</c:v>
                </c:pt>
                <c:pt idx="494">
                  <c:v>8.8369999999999997</c:v>
                </c:pt>
                <c:pt idx="495">
                  <c:v>8.8369999999999997</c:v>
                </c:pt>
                <c:pt idx="496">
                  <c:v>8.8369999999999997</c:v>
                </c:pt>
                <c:pt idx="497">
                  <c:v>8.8369999999999997</c:v>
                </c:pt>
                <c:pt idx="498">
                  <c:v>8.8369999999999997</c:v>
                </c:pt>
                <c:pt idx="499">
                  <c:v>8.8369999999999997</c:v>
                </c:pt>
                <c:pt idx="500">
                  <c:v>8.8369999999999997</c:v>
                </c:pt>
                <c:pt idx="501">
                  <c:v>8.8369999999999997</c:v>
                </c:pt>
                <c:pt idx="502">
                  <c:v>8.8369999999999997</c:v>
                </c:pt>
                <c:pt idx="503">
                  <c:v>8.8369999999999997</c:v>
                </c:pt>
                <c:pt idx="504">
                  <c:v>8.8369999999999997</c:v>
                </c:pt>
                <c:pt idx="505">
                  <c:v>8.8369999999999997</c:v>
                </c:pt>
                <c:pt idx="506">
                  <c:v>8.8369999999999997</c:v>
                </c:pt>
                <c:pt idx="507">
                  <c:v>8.8369999999999997</c:v>
                </c:pt>
                <c:pt idx="508">
                  <c:v>8.8369999999999997</c:v>
                </c:pt>
                <c:pt idx="509">
                  <c:v>8.8369999999999997</c:v>
                </c:pt>
                <c:pt idx="510">
                  <c:v>8.8369999999999997</c:v>
                </c:pt>
                <c:pt idx="511">
                  <c:v>8.8369999999999997</c:v>
                </c:pt>
                <c:pt idx="512">
                  <c:v>8.8369999999999997</c:v>
                </c:pt>
                <c:pt idx="513">
                  <c:v>8.8369999999999997</c:v>
                </c:pt>
                <c:pt idx="514">
                  <c:v>8.8369999999999997</c:v>
                </c:pt>
                <c:pt idx="515">
                  <c:v>8.8369999999999997</c:v>
                </c:pt>
                <c:pt idx="516">
                  <c:v>8.8369999999999997</c:v>
                </c:pt>
                <c:pt idx="517">
                  <c:v>8.8369999999999997</c:v>
                </c:pt>
                <c:pt idx="518">
                  <c:v>8.8369999999999997</c:v>
                </c:pt>
                <c:pt idx="519">
                  <c:v>8.8369999999999997</c:v>
                </c:pt>
                <c:pt idx="520">
                  <c:v>8.8369999999999997</c:v>
                </c:pt>
                <c:pt idx="521">
                  <c:v>8.8369999999999997</c:v>
                </c:pt>
                <c:pt idx="522">
                  <c:v>8.8369999999999997</c:v>
                </c:pt>
                <c:pt idx="523">
                  <c:v>8.8369999999999997</c:v>
                </c:pt>
                <c:pt idx="524">
                  <c:v>8.8369999999999997</c:v>
                </c:pt>
                <c:pt idx="525">
                  <c:v>8.8369999999999997</c:v>
                </c:pt>
                <c:pt idx="526">
                  <c:v>8.8369999999999997</c:v>
                </c:pt>
                <c:pt idx="527">
                  <c:v>8.8369999999999997</c:v>
                </c:pt>
                <c:pt idx="528">
                  <c:v>8.8369999999999997</c:v>
                </c:pt>
                <c:pt idx="529">
                  <c:v>8.8369999999999997</c:v>
                </c:pt>
                <c:pt idx="530">
                  <c:v>8.8369999999999997</c:v>
                </c:pt>
                <c:pt idx="531">
                  <c:v>8.8369999999999997</c:v>
                </c:pt>
                <c:pt idx="532">
                  <c:v>8.8369999999999997</c:v>
                </c:pt>
                <c:pt idx="533">
                  <c:v>8.8369999999999997</c:v>
                </c:pt>
                <c:pt idx="534">
                  <c:v>8.8369999999999997</c:v>
                </c:pt>
                <c:pt idx="535">
                  <c:v>8.8369999999999997</c:v>
                </c:pt>
                <c:pt idx="536">
                  <c:v>8.8369999999999997</c:v>
                </c:pt>
                <c:pt idx="537">
                  <c:v>8.8369999999999997</c:v>
                </c:pt>
                <c:pt idx="538">
                  <c:v>8.8369999999999997</c:v>
                </c:pt>
                <c:pt idx="539">
                  <c:v>8.8369999999999997</c:v>
                </c:pt>
                <c:pt idx="540">
                  <c:v>8.8369999999999997</c:v>
                </c:pt>
                <c:pt idx="541">
                  <c:v>8.8369999999999997</c:v>
                </c:pt>
                <c:pt idx="542">
                  <c:v>8.8369999999999997</c:v>
                </c:pt>
                <c:pt idx="543">
                  <c:v>8.8369999999999997</c:v>
                </c:pt>
                <c:pt idx="544">
                  <c:v>8.8369999999999997</c:v>
                </c:pt>
                <c:pt idx="545">
                  <c:v>8.8369999999999997</c:v>
                </c:pt>
                <c:pt idx="546">
                  <c:v>8.8369999999999997</c:v>
                </c:pt>
                <c:pt idx="547">
                  <c:v>8.8369999999999997</c:v>
                </c:pt>
                <c:pt idx="548">
                  <c:v>8.8369999999999997</c:v>
                </c:pt>
                <c:pt idx="549">
                  <c:v>8.8369999999999997</c:v>
                </c:pt>
                <c:pt idx="550">
                  <c:v>8.8369999999999997</c:v>
                </c:pt>
                <c:pt idx="551">
                  <c:v>8.8369999999999997</c:v>
                </c:pt>
                <c:pt idx="552">
                  <c:v>8.8369999999999997</c:v>
                </c:pt>
                <c:pt idx="553">
                  <c:v>8.8369999999999997</c:v>
                </c:pt>
                <c:pt idx="554">
                  <c:v>8.8369999999999997</c:v>
                </c:pt>
                <c:pt idx="555">
                  <c:v>8.8369999999999997</c:v>
                </c:pt>
                <c:pt idx="556">
                  <c:v>8.8369999999999997</c:v>
                </c:pt>
                <c:pt idx="557">
                  <c:v>8.8369999999999997</c:v>
                </c:pt>
                <c:pt idx="558">
                  <c:v>8.8369999999999997</c:v>
                </c:pt>
                <c:pt idx="559">
                  <c:v>8.8369999999999997</c:v>
                </c:pt>
                <c:pt idx="560">
                  <c:v>8.8369999999999997</c:v>
                </c:pt>
                <c:pt idx="561">
                  <c:v>8.8369999999999997</c:v>
                </c:pt>
                <c:pt idx="562">
                  <c:v>9.2050000000000001</c:v>
                </c:pt>
                <c:pt idx="563">
                  <c:v>9.2050000000000001</c:v>
                </c:pt>
                <c:pt idx="564">
                  <c:v>9.2050000000000001</c:v>
                </c:pt>
                <c:pt idx="565">
                  <c:v>9.2050000000000001</c:v>
                </c:pt>
                <c:pt idx="566">
                  <c:v>9.2050000000000001</c:v>
                </c:pt>
                <c:pt idx="567">
                  <c:v>9.2050000000000001</c:v>
                </c:pt>
                <c:pt idx="568">
                  <c:v>9.2050000000000001</c:v>
                </c:pt>
                <c:pt idx="569">
                  <c:v>9.2050000000000001</c:v>
                </c:pt>
                <c:pt idx="570">
                  <c:v>9.2050000000000001</c:v>
                </c:pt>
                <c:pt idx="571">
                  <c:v>9.2050000000000001</c:v>
                </c:pt>
                <c:pt idx="572">
                  <c:v>9.2050000000000001</c:v>
                </c:pt>
                <c:pt idx="573">
                  <c:v>9.2050000000000001</c:v>
                </c:pt>
                <c:pt idx="574">
                  <c:v>9.2050000000000001</c:v>
                </c:pt>
                <c:pt idx="575">
                  <c:v>9.2050000000000001</c:v>
                </c:pt>
                <c:pt idx="576">
                  <c:v>9.2050000000000001</c:v>
                </c:pt>
                <c:pt idx="577">
                  <c:v>9.2050000000000001</c:v>
                </c:pt>
                <c:pt idx="578">
                  <c:v>9.2050000000000001</c:v>
                </c:pt>
                <c:pt idx="579">
                  <c:v>9.2050000000000001</c:v>
                </c:pt>
                <c:pt idx="580">
                  <c:v>9.2050000000000001</c:v>
                </c:pt>
                <c:pt idx="581">
                  <c:v>9.2050000000000001</c:v>
                </c:pt>
                <c:pt idx="582">
                  <c:v>9.2050000000000001</c:v>
                </c:pt>
                <c:pt idx="583">
                  <c:v>9.2050000000000001</c:v>
                </c:pt>
                <c:pt idx="584">
                  <c:v>9.2050000000000001</c:v>
                </c:pt>
                <c:pt idx="585">
                  <c:v>9.2050000000000001</c:v>
                </c:pt>
                <c:pt idx="586">
                  <c:v>9.2050000000000001</c:v>
                </c:pt>
                <c:pt idx="587">
                  <c:v>9.2050000000000001</c:v>
                </c:pt>
                <c:pt idx="588">
                  <c:v>9.2050000000000001</c:v>
                </c:pt>
                <c:pt idx="589">
                  <c:v>9.2050000000000001</c:v>
                </c:pt>
                <c:pt idx="590">
                  <c:v>9.2050000000000001</c:v>
                </c:pt>
                <c:pt idx="591">
                  <c:v>9.2050000000000001</c:v>
                </c:pt>
                <c:pt idx="592">
                  <c:v>9.2050000000000001</c:v>
                </c:pt>
                <c:pt idx="593">
                  <c:v>9.2050000000000001</c:v>
                </c:pt>
                <c:pt idx="594">
                  <c:v>9.2050000000000001</c:v>
                </c:pt>
                <c:pt idx="595">
                  <c:v>9.2050000000000001</c:v>
                </c:pt>
                <c:pt idx="596">
                  <c:v>9.2050000000000001</c:v>
                </c:pt>
                <c:pt idx="597">
                  <c:v>9.2050000000000001</c:v>
                </c:pt>
                <c:pt idx="598">
                  <c:v>9.2050000000000001</c:v>
                </c:pt>
                <c:pt idx="599">
                  <c:v>9.2050000000000001</c:v>
                </c:pt>
                <c:pt idx="600">
                  <c:v>9.2050000000000001</c:v>
                </c:pt>
                <c:pt idx="601">
                  <c:v>9.2050000000000001</c:v>
                </c:pt>
                <c:pt idx="602">
                  <c:v>9.2050000000000001</c:v>
                </c:pt>
                <c:pt idx="603">
                  <c:v>9.2050000000000001</c:v>
                </c:pt>
                <c:pt idx="604">
                  <c:v>9.2050000000000001</c:v>
                </c:pt>
                <c:pt idx="605">
                  <c:v>9.5730000000000004</c:v>
                </c:pt>
                <c:pt idx="606">
                  <c:v>9.5730000000000004</c:v>
                </c:pt>
                <c:pt idx="607">
                  <c:v>9.5730000000000004</c:v>
                </c:pt>
                <c:pt idx="608">
                  <c:v>9.5730000000000004</c:v>
                </c:pt>
                <c:pt idx="609">
                  <c:v>9.5730000000000004</c:v>
                </c:pt>
                <c:pt idx="610">
                  <c:v>9.5730000000000004</c:v>
                </c:pt>
                <c:pt idx="611">
                  <c:v>9.5730000000000004</c:v>
                </c:pt>
                <c:pt idx="612">
                  <c:v>9.5730000000000004</c:v>
                </c:pt>
                <c:pt idx="613">
                  <c:v>9.5730000000000004</c:v>
                </c:pt>
                <c:pt idx="614">
                  <c:v>9.5730000000000004</c:v>
                </c:pt>
                <c:pt idx="615">
                  <c:v>9.5730000000000004</c:v>
                </c:pt>
                <c:pt idx="616">
                  <c:v>9.5730000000000004</c:v>
                </c:pt>
                <c:pt idx="617">
                  <c:v>9.5730000000000004</c:v>
                </c:pt>
                <c:pt idx="618">
                  <c:v>9.9410000000000007</c:v>
                </c:pt>
                <c:pt idx="619">
                  <c:v>9.9410000000000007</c:v>
                </c:pt>
                <c:pt idx="620">
                  <c:v>9.9410000000000007</c:v>
                </c:pt>
                <c:pt idx="621">
                  <c:v>9.9410000000000007</c:v>
                </c:pt>
                <c:pt idx="622">
                  <c:v>9.9410000000000007</c:v>
                </c:pt>
                <c:pt idx="623">
                  <c:v>9.9410000000000007</c:v>
                </c:pt>
                <c:pt idx="624">
                  <c:v>9.9410000000000007</c:v>
                </c:pt>
                <c:pt idx="625">
                  <c:v>9.9410000000000007</c:v>
                </c:pt>
                <c:pt idx="626">
                  <c:v>10.308999999999999</c:v>
                </c:pt>
                <c:pt idx="627">
                  <c:v>10.308999999999999</c:v>
                </c:pt>
                <c:pt idx="628">
                  <c:v>10.308999999999999</c:v>
                </c:pt>
                <c:pt idx="629">
                  <c:v>10.308999999999999</c:v>
                </c:pt>
                <c:pt idx="630">
                  <c:v>10.308999999999999</c:v>
                </c:pt>
                <c:pt idx="631">
                  <c:v>10.308999999999999</c:v>
                </c:pt>
                <c:pt idx="632">
                  <c:v>10.308999999999999</c:v>
                </c:pt>
                <c:pt idx="633">
                  <c:v>10.677</c:v>
                </c:pt>
                <c:pt idx="634">
                  <c:v>10.677</c:v>
                </c:pt>
                <c:pt idx="635">
                  <c:v>10.677</c:v>
                </c:pt>
                <c:pt idx="636">
                  <c:v>10.677</c:v>
                </c:pt>
                <c:pt idx="637">
                  <c:v>10.677</c:v>
                </c:pt>
                <c:pt idx="638">
                  <c:v>11.045999999999999</c:v>
                </c:pt>
                <c:pt idx="639">
                  <c:v>11.045999999999999</c:v>
                </c:pt>
                <c:pt idx="640">
                  <c:v>11.045999999999999</c:v>
                </c:pt>
                <c:pt idx="641">
                  <c:v>11.045999999999999</c:v>
                </c:pt>
                <c:pt idx="642">
                  <c:v>11.414</c:v>
                </c:pt>
                <c:pt idx="643">
                  <c:v>11.414</c:v>
                </c:pt>
                <c:pt idx="644">
                  <c:v>11.414</c:v>
                </c:pt>
                <c:pt idx="645">
                  <c:v>11.782</c:v>
                </c:pt>
                <c:pt idx="646">
                  <c:v>11.782</c:v>
                </c:pt>
                <c:pt idx="647">
                  <c:v>12.15</c:v>
                </c:pt>
                <c:pt idx="648">
                  <c:v>12.15</c:v>
                </c:pt>
                <c:pt idx="649">
                  <c:v>12.15</c:v>
                </c:pt>
                <c:pt idx="650">
                  <c:v>12.518000000000001</c:v>
                </c:pt>
                <c:pt idx="651">
                  <c:v>12.518000000000001</c:v>
                </c:pt>
                <c:pt idx="652">
                  <c:v>12.887</c:v>
                </c:pt>
                <c:pt idx="653">
                  <c:v>13.255000000000001</c:v>
                </c:pt>
                <c:pt idx="654">
                  <c:v>13.255000000000001</c:v>
                </c:pt>
                <c:pt idx="655">
                  <c:v>13.622999999999999</c:v>
                </c:pt>
                <c:pt idx="656">
                  <c:v>13.622999999999999</c:v>
                </c:pt>
                <c:pt idx="657">
                  <c:v>13.991</c:v>
                </c:pt>
                <c:pt idx="658">
                  <c:v>14.359</c:v>
                </c:pt>
                <c:pt idx="659">
                  <c:v>14.728</c:v>
                </c:pt>
                <c:pt idx="660">
                  <c:v>15.096</c:v>
                </c:pt>
                <c:pt idx="661">
                  <c:v>15.464</c:v>
                </c:pt>
                <c:pt idx="662">
                  <c:v>15.832000000000001</c:v>
                </c:pt>
                <c:pt idx="663">
                  <c:v>16.568000000000001</c:v>
                </c:pt>
                <c:pt idx="664">
                  <c:v>17.305</c:v>
                </c:pt>
                <c:pt idx="665">
                  <c:v>18.041</c:v>
                </c:pt>
                <c:pt idx="666">
                  <c:v>18.777999999999999</c:v>
                </c:pt>
                <c:pt idx="667">
                  <c:v>19.513999999999999</c:v>
                </c:pt>
                <c:pt idx="668">
                  <c:v>20.619</c:v>
                </c:pt>
                <c:pt idx="669">
                  <c:v>21.355</c:v>
                </c:pt>
                <c:pt idx="670">
                  <c:v>22.459</c:v>
                </c:pt>
                <c:pt idx="671">
                  <c:v>23.564</c:v>
                </c:pt>
                <c:pt idx="672">
                  <c:v>24.669</c:v>
                </c:pt>
                <c:pt idx="673">
                  <c:v>25.405000000000001</c:v>
                </c:pt>
                <c:pt idx="674">
                  <c:v>26.878</c:v>
                </c:pt>
                <c:pt idx="675">
                  <c:v>28.350999999999999</c:v>
                </c:pt>
                <c:pt idx="676">
                  <c:v>29.087</c:v>
                </c:pt>
                <c:pt idx="677">
                  <c:v>30.56</c:v>
                </c:pt>
                <c:pt idx="678">
                  <c:v>31.664000000000001</c:v>
                </c:pt>
                <c:pt idx="679">
                  <c:v>33.137</c:v>
                </c:pt>
                <c:pt idx="680">
                  <c:v>34.61</c:v>
                </c:pt>
                <c:pt idx="681">
                  <c:v>35.713999999999999</c:v>
                </c:pt>
                <c:pt idx="682">
                  <c:v>37.186999999999998</c:v>
                </c:pt>
                <c:pt idx="683">
                  <c:v>38.292000000000002</c:v>
                </c:pt>
                <c:pt idx="684">
                  <c:v>39.764000000000003</c:v>
                </c:pt>
                <c:pt idx="685">
                  <c:v>40.869</c:v>
                </c:pt>
                <c:pt idx="686">
                  <c:v>42.341999999999999</c:v>
                </c:pt>
                <c:pt idx="687">
                  <c:v>43.445999999999998</c:v>
                </c:pt>
                <c:pt idx="688">
                  <c:v>44.918999999999997</c:v>
                </c:pt>
                <c:pt idx="689">
                  <c:v>46.024000000000001</c:v>
                </c:pt>
                <c:pt idx="690">
                  <c:v>47.496000000000002</c:v>
                </c:pt>
                <c:pt idx="691">
                  <c:v>48.600999999999999</c:v>
                </c:pt>
                <c:pt idx="692">
                  <c:v>49.337000000000003</c:v>
                </c:pt>
                <c:pt idx="693">
                  <c:v>50.442</c:v>
                </c:pt>
                <c:pt idx="694">
                  <c:v>51.914999999999999</c:v>
                </c:pt>
                <c:pt idx="695">
                  <c:v>53.018999999999998</c:v>
                </c:pt>
                <c:pt idx="696">
                  <c:v>53.756</c:v>
                </c:pt>
                <c:pt idx="697">
                  <c:v>55.228000000000002</c:v>
                </c:pt>
                <c:pt idx="698">
                  <c:v>56.332999999999998</c:v>
                </c:pt>
                <c:pt idx="699">
                  <c:v>57.069000000000003</c:v>
                </c:pt>
                <c:pt idx="700">
                  <c:v>57.805999999999997</c:v>
                </c:pt>
                <c:pt idx="701">
                  <c:v>59.277999999999999</c:v>
                </c:pt>
                <c:pt idx="702">
                  <c:v>60.383000000000003</c:v>
                </c:pt>
                <c:pt idx="703">
                  <c:v>61.119</c:v>
                </c:pt>
                <c:pt idx="704">
                  <c:v>61.856000000000002</c:v>
                </c:pt>
                <c:pt idx="705">
                  <c:v>63.328000000000003</c:v>
                </c:pt>
                <c:pt idx="706">
                  <c:v>64.064999999999998</c:v>
                </c:pt>
                <c:pt idx="707">
                  <c:v>65.168999999999997</c:v>
                </c:pt>
                <c:pt idx="708">
                  <c:v>65.906000000000006</c:v>
                </c:pt>
                <c:pt idx="709">
                  <c:v>67.010000000000005</c:v>
                </c:pt>
                <c:pt idx="710">
                  <c:v>68.114999999999995</c:v>
                </c:pt>
                <c:pt idx="711">
                  <c:v>68.850999999999999</c:v>
                </c:pt>
                <c:pt idx="712">
                  <c:v>69.956000000000003</c:v>
                </c:pt>
                <c:pt idx="713">
                  <c:v>70.691999999999993</c:v>
                </c:pt>
                <c:pt idx="714">
                  <c:v>71.796999999999997</c:v>
                </c:pt>
                <c:pt idx="715">
                  <c:v>72.533000000000001</c:v>
                </c:pt>
                <c:pt idx="716">
                  <c:v>73.27</c:v>
                </c:pt>
                <c:pt idx="717">
                  <c:v>74.742000000000004</c:v>
                </c:pt>
                <c:pt idx="718">
                  <c:v>75.478999999999999</c:v>
                </c:pt>
                <c:pt idx="719">
                  <c:v>76.215000000000003</c:v>
                </c:pt>
                <c:pt idx="720">
                  <c:v>77.319999999999993</c:v>
                </c:pt>
                <c:pt idx="721">
                  <c:v>78.055999999999997</c:v>
                </c:pt>
                <c:pt idx="722">
                  <c:v>78.792000000000002</c:v>
                </c:pt>
                <c:pt idx="723">
                  <c:v>79.528999999999996</c:v>
                </c:pt>
                <c:pt idx="724">
                  <c:v>81.001000000000005</c:v>
                </c:pt>
                <c:pt idx="725">
                  <c:v>81.738</c:v>
                </c:pt>
                <c:pt idx="726">
                  <c:v>82.474000000000004</c:v>
                </c:pt>
                <c:pt idx="727">
                  <c:v>82.841999999999999</c:v>
                </c:pt>
                <c:pt idx="728">
                  <c:v>83.578999999999994</c:v>
                </c:pt>
                <c:pt idx="729">
                  <c:v>83.947000000000003</c:v>
                </c:pt>
                <c:pt idx="730">
                  <c:v>84.683000000000007</c:v>
                </c:pt>
                <c:pt idx="731">
                  <c:v>85.052000000000007</c:v>
                </c:pt>
                <c:pt idx="732">
                  <c:v>85.787999999999997</c:v>
                </c:pt>
                <c:pt idx="733">
                  <c:v>86.156000000000006</c:v>
                </c:pt>
                <c:pt idx="734">
                  <c:v>86.891999999999996</c:v>
                </c:pt>
                <c:pt idx="735">
                  <c:v>87.629000000000005</c:v>
                </c:pt>
                <c:pt idx="736">
                  <c:v>88.364999999999995</c:v>
                </c:pt>
                <c:pt idx="737">
                  <c:v>89.102000000000004</c:v>
                </c:pt>
                <c:pt idx="738">
                  <c:v>89.837999999999994</c:v>
                </c:pt>
                <c:pt idx="739">
                  <c:v>90.573999999999998</c:v>
                </c:pt>
                <c:pt idx="740">
                  <c:v>91.311000000000007</c:v>
                </c:pt>
                <c:pt idx="741">
                  <c:v>92.046999999999997</c:v>
                </c:pt>
                <c:pt idx="742">
                  <c:v>93.152000000000001</c:v>
                </c:pt>
                <c:pt idx="743">
                  <c:v>93.888000000000005</c:v>
                </c:pt>
                <c:pt idx="744">
                  <c:v>94.623999999999995</c:v>
                </c:pt>
                <c:pt idx="745">
                  <c:v>95.361000000000004</c:v>
                </c:pt>
                <c:pt idx="746">
                  <c:v>96.096999999999994</c:v>
                </c:pt>
                <c:pt idx="747">
                  <c:v>96.834000000000003</c:v>
                </c:pt>
                <c:pt idx="748">
                  <c:v>97.57</c:v>
                </c:pt>
                <c:pt idx="749">
                  <c:v>98.305999999999997</c:v>
                </c:pt>
                <c:pt idx="750">
                  <c:v>99.043000000000006</c:v>
                </c:pt>
                <c:pt idx="751">
                  <c:v>99.778999999999996</c:v>
                </c:pt>
                <c:pt idx="752">
                  <c:v>100.14700000000001</c:v>
                </c:pt>
                <c:pt idx="753">
                  <c:v>100.884</c:v>
                </c:pt>
                <c:pt idx="754">
                  <c:v>101.62</c:v>
                </c:pt>
                <c:pt idx="755">
                  <c:v>101.988</c:v>
                </c:pt>
                <c:pt idx="756">
                  <c:v>102.72499999999999</c:v>
                </c:pt>
                <c:pt idx="757">
                  <c:v>103.461</c:v>
                </c:pt>
                <c:pt idx="758">
                  <c:v>103.82899999999999</c:v>
                </c:pt>
                <c:pt idx="759">
                  <c:v>104.197</c:v>
                </c:pt>
                <c:pt idx="760">
                  <c:v>104.934</c:v>
                </c:pt>
                <c:pt idx="761">
                  <c:v>105.30200000000001</c:v>
                </c:pt>
                <c:pt idx="762">
                  <c:v>106.038</c:v>
                </c:pt>
                <c:pt idx="763">
                  <c:v>106.40600000000001</c:v>
                </c:pt>
                <c:pt idx="764">
                  <c:v>106.77500000000001</c:v>
                </c:pt>
                <c:pt idx="765">
                  <c:v>107.143</c:v>
                </c:pt>
                <c:pt idx="766">
                  <c:v>107.511</c:v>
                </c:pt>
                <c:pt idx="767">
                  <c:v>107.879</c:v>
                </c:pt>
                <c:pt idx="768">
                  <c:v>108.616</c:v>
                </c:pt>
                <c:pt idx="769">
                  <c:v>108.98399999999999</c:v>
                </c:pt>
                <c:pt idx="770">
                  <c:v>109.352</c:v>
                </c:pt>
                <c:pt idx="771">
                  <c:v>109.72</c:v>
                </c:pt>
                <c:pt idx="772">
                  <c:v>110.08799999999999</c:v>
                </c:pt>
                <c:pt idx="773">
                  <c:v>110.45699999999999</c:v>
                </c:pt>
                <c:pt idx="774">
                  <c:v>110.45699999999999</c:v>
                </c:pt>
                <c:pt idx="775">
                  <c:v>110.825</c:v>
                </c:pt>
                <c:pt idx="776">
                  <c:v>111.193</c:v>
                </c:pt>
                <c:pt idx="777">
                  <c:v>111.56100000000001</c:v>
                </c:pt>
                <c:pt idx="778">
                  <c:v>111.56100000000001</c:v>
                </c:pt>
                <c:pt idx="779">
                  <c:v>111.929</c:v>
                </c:pt>
                <c:pt idx="780">
                  <c:v>112.298</c:v>
                </c:pt>
                <c:pt idx="781">
                  <c:v>112.666</c:v>
                </c:pt>
                <c:pt idx="782">
                  <c:v>112.666</c:v>
                </c:pt>
                <c:pt idx="783">
                  <c:v>113.03400000000001</c:v>
                </c:pt>
                <c:pt idx="784">
                  <c:v>113.402</c:v>
                </c:pt>
                <c:pt idx="785">
                  <c:v>113.402</c:v>
                </c:pt>
                <c:pt idx="786">
                  <c:v>113.77</c:v>
                </c:pt>
                <c:pt idx="787">
                  <c:v>113.77</c:v>
                </c:pt>
                <c:pt idx="788">
                  <c:v>114.13800000000001</c:v>
                </c:pt>
                <c:pt idx="789">
                  <c:v>114.50700000000001</c:v>
                </c:pt>
                <c:pt idx="790">
                  <c:v>114.50700000000001</c:v>
                </c:pt>
                <c:pt idx="791">
                  <c:v>114.875</c:v>
                </c:pt>
                <c:pt idx="792">
                  <c:v>114.875</c:v>
                </c:pt>
                <c:pt idx="793">
                  <c:v>115.24299999999999</c:v>
                </c:pt>
                <c:pt idx="794">
                  <c:v>115.24299999999999</c:v>
                </c:pt>
                <c:pt idx="795">
                  <c:v>115.611</c:v>
                </c:pt>
                <c:pt idx="796">
                  <c:v>115.611</c:v>
                </c:pt>
                <c:pt idx="797">
                  <c:v>115.979</c:v>
                </c:pt>
                <c:pt idx="798">
                  <c:v>115.979</c:v>
                </c:pt>
                <c:pt idx="799">
                  <c:v>116.348</c:v>
                </c:pt>
                <c:pt idx="800">
                  <c:v>116.348</c:v>
                </c:pt>
                <c:pt idx="801">
                  <c:v>116.348</c:v>
                </c:pt>
                <c:pt idx="802">
                  <c:v>116.71599999999999</c:v>
                </c:pt>
                <c:pt idx="803">
                  <c:v>116.71599999999999</c:v>
                </c:pt>
                <c:pt idx="804">
                  <c:v>116.71599999999999</c:v>
                </c:pt>
                <c:pt idx="805">
                  <c:v>117.084</c:v>
                </c:pt>
                <c:pt idx="806">
                  <c:v>117.084</c:v>
                </c:pt>
                <c:pt idx="807">
                  <c:v>117.452</c:v>
                </c:pt>
                <c:pt idx="808">
                  <c:v>117.452</c:v>
                </c:pt>
                <c:pt idx="809">
                  <c:v>117.452</c:v>
                </c:pt>
                <c:pt idx="810">
                  <c:v>117.82</c:v>
                </c:pt>
                <c:pt idx="811">
                  <c:v>117.82</c:v>
                </c:pt>
                <c:pt idx="812">
                  <c:v>117.82</c:v>
                </c:pt>
                <c:pt idx="813">
                  <c:v>118.18899999999999</c:v>
                </c:pt>
                <c:pt idx="814">
                  <c:v>118.18899999999999</c:v>
                </c:pt>
                <c:pt idx="815">
                  <c:v>118.18899999999999</c:v>
                </c:pt>
                <c:pt idx="816">
                  <c:v>118.557</c:v>
                </c:pt>
                <c:pt idx="817">
                  <c:v>118.557</c:v>
                </c:pt>
                <c:pt idx="818">
                  <c:v>118.557</c:v>
                </c:pt>
                <c:pt idx="819">
                  <c:v>118.925</c:v>
                </c:pt>
                <c:pt idx="820">
                  <c:v>118.925</c:v>
                </c:pt>
                <c:pt idx="821">
                  <c:v>119.29300000000001</c:v>
                </c:pt>
                <c:pt idx="822">
                  <c:v>119.29300000000001</c:v>
                </c:pt>
                <c:pt idx="823">
                  <c:v>119.29300000000001</c:v>
                </c:pt>
                <c:pt idx="824">
                  <c:v>119.661</c:v>
                </c:pt>
                <c:pt idx="825">
                  <c:v>119.661</c:v>
                </c:pt>
                <c:pt idx="826">
                  <c:v>120.029</c:v>
                </c:pt>
                <c:pt idx="827">
                  <c:v>120.029</c:v>
                </c:pt>
                <c:pt idx="828">
                  <c:v>120.398</c:v>
                </c:pt>
                <c:pt idx="829">
                  <c:v>120.398</c:v>
                </c:pt>
                <c:pt idx="830">
                  <c:v>120.76600000000001</c:v>
                </c:pt>
                <c:pt idx="831">
                  <c:v>120.76600000000001</c:v>
                </c:pt>
                <c:pt idx="832">
                  <c:v>121.134</c:v>
                </c:pt>
                <c:pt idx="833">
                  <c:v>121.134</c:v>
                </c:pt>
                <c:pt idx="834">
                  <c:v>121.502</c:v>
                </c:pt>
                <c:pt idx="835">
                  <c:v>121.502</c:v>
                </c:pt>
                <c:pt idx="836">
                  <c:v>121.87</c:v>
                </c:pt>
                <c:pt idx="837">
                  <c:v>121.87</c:v>
                </c:pt>
                <c:pt idx="838">
                  <c:v>122.239</c:v>
                </c:pt>
                <c:pt idx="839">
                  <c:v>122.239</c:v>
                </c:pt>
                <c:pt idx="840">
                  <c:v>122.607</c:v>
                </c:pt>
                <c:pt idx="841">
                  <c:v>122.607</c:v>
                </c:pt>
                <c:pt idx="842">
                  <c:v>122.97499999999999</c:v>
                </c:pt>
                <c:pt idx="843">
                  <c:v>122.97499999999999</c:v>
                </c:pt>
                <c:pt idx="844">
                  <c:v>123.343</c:v>
                </c:pt>
                <c:pt idx="845">
                  <c:v>123.711</c:v>
                </c:pt>
                <c:pt idx="846">
                  <c:v>123.711</c:v>
                </c:pt>
                <c:pt idx="847">
                  <c:v>124.08</c:v>
                </c:pt>
                <c:pt idx="848">
                  <c:v>124.08</c:v>
                </c:pt>
                <c:pt idx="849">
                  <c:v>124.44799999999999</c:v>
                </c:pt>
                <c:pt idx="850">
                  <c:v>124.44799999999999</c:v>
                </c:pt>
                <c:pt idx="851">
                  <c:v>124.816</c:v>
                </c:pt>
                <c:pt idx="852">
                  <c:v>124.816</c:v>
                </c:pt>
                <c:pt idx="853">
                  <c:v>125.184</c:v>
                </c:pt>
                <c:pt idx="854">
                  <c:v>125.55200000000001</c:v>
                </c:pt>
                <c:pt idx="855">
                  <c:v>125.55200000000001</c:v>
                </c:pt>
                <c:pt idx="856">
                  <c:v>125.92</c:v>
                </c:pt>
                <c:pt idx="857">
                  <c:v>125.92</c:v>
                </c:pt>
                <c:pt idx="858">
                  <c:v>126.289</c:v>
                </c:pt>
                <c:pt idx="859">
                  <c:v>126.657</c:v>
                </c:pt>
                <c:pt idx="860">
                  <c:v>126.657</c:v>
                </c:pt>
                <c:pt idx="861">
                  <c:v>127.02500000000001</c:v>
                </c:pt>
                <c:pt idx="862">
                  <c:v>127.393</c:v>
                </c:pt>
                <c:pt idx="863">
                  <c:v>127.393</c:v>
                </c:pt>
                <c:pt idx="864">
                  <c:v>127.761</c:v>
                </c:pt>
                <c:pt idx="865">
                  <c:v>128.13</c:v>
                </c:pt>
                <c:pt idx="866">
                  <c:v>128.13</c:v>
                </c:pt>
                <c:pt idx="867">
                  <c:v>128.49799999999999</c:v>
                </c:pt>
                <c:pt idx="868">
                  <c:v>128.49799999999999</c:v>
                </c:pt>
                <c:pt idx="869">
                  <c:v>128.86600000000001</c:v>
                </c:pt>
                <c:pt idx="870">
                  <c:v>129.23400000000001</c:v>
                </c:pt>
                <c:pt idx="871">
                  <c:v>129.23400000000001</c:v>
                </c:pt>
                <c:pt idx="872">
                  <c:v>129.602</c:v>
                </c:pt>
                <c:pt idx="873">
                  <c:v>129.971</c:v>
                </c:pt>
                <c:pt idx="874">
                  <c:v>129.971</c:v>
                </c:pt>
                <c:pt idx="875">
                  <c:v>130.339</c:v>
                </c:pt>
                <c:pt idx="876">
                  <c:v>130.339</c:v>
                </c:pt>
                <c:pt idx="877">
                  <c:v>130.70699999999999</c:v>
                </c:pt>
                <c:pt idx="878">
                  <c:v>131.07499999999999</c:v>
                </c:pt>
                <c:pt idx="879">
                  <c:v>131.44300000000001</c:v>
                </c:pt>
                <c:pt idx="880">
                  <c:v>131.44300000000001</c:v>
                </c:pt>
                <c:pt idx="881">
                  <c:v>131.81100000000001</c:v>
                </c:pt>
                <c:pt idx="882">
                  <c:v>132.18</c:v>
                </c:pt>
                <c:pt idx="883">
                  <c:v>132.18</c:v>
                </c:pt>
                <c:pt idx="884">
                  <c:v>132.548</c:v>
                </c:pt>
                <c:pt idx="885">
                  <c:v>132.916</c:v>
                </c:pt>
                <c:pt idx="886">
                  <c:v>132.916</c:v>
                </c:pt>
                <c:pt idx="887">
                  <c:v>133.28399999999999</c:v>
                </c:pt>
                <c:pt idx="888">
                  <c:v>133.65199999999999</c:v>
                </c:pt>
                <c:pt idx="889">
                  <c:v>133.65199999999999</c:v>
                </c:pt>
                <c:pt idx="890">
                  <c:v>134.02099999999999</c:v>
                </c:pt>
                <c:pt idx="891">
                  <c:v>134.38900000000001</c:v>
                </c:pt>
                <c:pt idx="892">
                  <c:v>134.38900000000001</c:v>
                </c:pt>
                <c:pt idx="893">
                  <c:v>134.75700000000001</c:v>
                </c:pt>
                <c:pt idx="894">
                  <c:v>135.125</c:v>
                </c:pt>
                <c:pt idx="895">
                  <c:v>135.49299999999999</c:v>
                </c:pt>
                <c:pt idx="896">
                  <c:v>135.49299999999999</c:v>
                </c:pt>
                <c:pt idx="897">
                  <c:v>135.86199999999999</c:v>
                </c:pt>
                <c:pt idx="898">
                  <c:v>136.22999999999999</c:v>
                </c:pt>
                <c:pt idx="899">
                  <c:v>136.22999999999999</c:v>
                </c:pt>
                <c:pt idx="900">
                  <c:v>136.59800000000001</c:v>
                </c:pt>
                <c:pt idx="901">
                  <c:v>136.59800000000001</c:v>
                </c:pt>
                <c:pt idx="902">
                  <c:v>136.96600000000001</c:v>
                </c:pt>
                <c:pt idx="903">
                  <c:v>137.334</c:v>
                </c:pt>
                <c:pt idx="904">
                  <c:v>137.703</c:v>
                </c:pt>
                <c:pt idx="905">
                  <c:v>138.071</c:v>
                </c:pt>
                <c:pt idx="906">
                  <c:v>138.071</c:v>
                </c:pt>
                <c:pt idx="907">
                  <c:v>138.43899999999999</c:v>
                </c:pt>
                <c:pt idx="908">
                  <c:v>138.80699999999999</c:v>
                </c:pt>
                <c:pt idx="909">
                  <c:v>138.80699999999999</c:v>
                </c:pt>
                <c:pt idx="910">
                  <c:v>139.17500000000001</c:v>
                </c:pt>
                <c:pt idx="911">
                  <c:v>139.17500000000001</c:v>
                </c:pt>
                <c:pt idx="912">
                  <c:v>139.54300000000001</c:v>
                </c:pt>
                <c:pt idx="913">
                  <c:v>139.91200000000001</c:v>
                </c:pt>
                <c:pt idx="914">
                  <c:v>140.28</c:v>
                </c:pt>
                <c:pt idx="915">
                  <c:v>140.648</c:v>
                </c:pt>
                <c:pt idx="916">
                  <c:v>140.648</c:v>
                </c:pt>
                <c:pt idx="917">
                  <c:v>141.01599999999999</c:v>
                </c:pt>
                <c:pt idx="918">
                  <c:v>141.38399999999999</c:v>
                </c:pt>
                <c:pt idx="919">
                  <c:v>141.38399999999999</c:v>
                </c:pt>
                <c:pt idx="920">
                  <c:v>141.75299999999999</c:v>
                </c:pt>
                <c:pt idx="921">
                  <c:v>142.12100000000001</c:v>
                </c:pt>
                <c:pt idx="922">
                  <c:v>142.489</c:v>
                </c:pt>
                <c:pt idx="923">
                  <c:v>142.857</c:v>
                </c:pt>
                <c:pt idx="924">
                  <c:v>142.857</c:v>
                </c:pt>
                <c:pt idx="925">
                  <c:v>143.22499999999999</c:v>
                </c:pt>
                <c:pt idx="926">
                  <c:v>143.59399999999999</c:v>
                </c:pt>
                <c:pt idx="927">
                  <c:v>143.96199999999999</c:v>
                </c:pt>
                <c:pt idx="928">
                  <c:v>144.33000000000001</c:v>
                </c:pt>
                <c:pt idx="929">
                  <c:v>144.69800000000001</c:v>
                </c:pt>
                <c:pt idx="930">
                  <c:v>144.69800000000001</c:v>
                </c:pt>
                <c:pt idx="931">
                  <c:v>145.066</c:v>
                </c:pt>
                <c:pt idx="932">
                  <c:v>145.434</c:v>
                </c:pt>
                <c:pt idx="933">
                  <c:v>145.803</c:v>
                </c:pt>
                <c:pt idx="934">
                  <c:v>146.17099999999999</c:v>
                </c:pt>
                <c:pt idx="935">
                  <c:v>146.53899999999999</c:v>
                </c:pt>
                <c:pt idx="936">
                  <c:v>146.90700000000001</c:v>
                </c:pt>
                <c:pt idx="937">
                  <c:v>146.90700000000001</c:v>
                </c:pt>
                <c:pt idx="938">
                  <c:v>147.27500000000001</c:v>
                </c:pt>
                <c:pt idx="939">
                  <c:v>147.64400000000001</c:v>
                </c:pt>
                <c:pt idx="940">
                  <c:v>148.012</c:v>
                </c:pt>
                <c:pt idx="941">
                  <c:v>148.38</c:v>
                </c:pt>
                <c:pt idx="942">
                  <c:v>148.38</c:v>
                </c:pt>
                <c:pt idx="943">
                  <c:v>148.74799999999999</c:v>
                </c:pt>
                <c:pt idx="944">
                  <c:v>149.11600000000001</c:v>
                </c:pt>
                <c:pt idx="945">
                  <c:v>149.48500000000001</c:v>
                </c:pt>
                <c:pt idx="946">
                  <c:v>149.85300000000001</c:v>
                </c:pt>
                <c:pt idx="947">
                  <c:v>150.221</c:v>
                </c:pt>
                <c:pt idx="948">
                  <c:v>150.221</c:v>
                </c:pt>
                <c:pt idx="949">
                  <c:v>150.589</c:v>
                </c:pt>
                <c:pt idx="950">
                  <c:v>150.95699999999999</c:v>
                </c:pt>
                <c:pt idx="951">
                  <c:v>151.32499999999999</c:v>
                </c:pt>
                <c:pt idx="952">
                  <c:v>151.69399999999999</c:v>
                </c:pt>
                <c:pt idx="953">
                  <c:v>152.06200000000001</c:v>
                </c:pt>
                <c:pt idx="954">
                  <c:v>152.43</c:v>
                </c:pt>
                <c:pt idx="955">
                  <c:v>152.43</c:v>
                </c:pt>
                <c:pt idx="956">
                  <c:v>152.798</c:v>
                </c:pt>
                <c:pt idx="957">
                  <c:v>153.166</c:v>
                </c:pt>
                <c:pt idx="958">
                  <c:v>153.535</c:v>
                </c:pt>
                <c:pt idx="959">
                  <c:v>153.90299999999999</c:v>
                </c:pt>
                <c:pt idx="960">
                  <c:v>153.90299999999999</c:v>
                </c:pt>
                <c:pt idx="961">
                  <c:v>154.27099999999999</c:v>
                </c:pt>
                <c:pt idx="962">
                  <c:v>154.63900000000001</c:v>
                </c:pt>
                <c:pt idx="963">
                  <c:v>155.00700000000001</c:v>
                </c:pt>
                <c:pt idx="964">
                  <c:v>155.376</c:v>
                </c:pt>
                <c:pt idx="965">
                  <c:v>155.376</c:v>
                </c:pt>
                <c:pt idx="966">
                  <c:v>155.744</c:v>
                </c:pt>
                <c:pt idx="967">
                  <c:v>156.11199999999999</c:v>
                </c:pt>
                <c:pt idx="968">
                  <c:v>156.47999999999999</c:v>
                </c:pt>
                <c:pt idx="969">
                  <c:v>156.84800000000001</c:v>
                </c:pt>
                <c:pt idx="970">
                  <c:v>156.84800000000001</c:v>
                </c:pt>
                <c:pt idx="971">
                  <c:v>157.21600000000001</c:v>
                </c:pt>
                <c:pt idx="972">
                  <c:v>157.58500000000001</c:v>
                </c:pt>
                <c:pt idx="973">
                  <c:v>157.953</c:v>
                </c:pt>
                <c:pt idx="974">
                  <c:v>158.321</c:v>
                </c:pt>
                <c:pt idx="975">
                  <c:v>158.68899999999999</c:v>
                </c:pt>
                <c:pt idx="976">
                  <c:v>158.68899999999999</c:v>
                </c:pt>
                <c:pt idx="977">
                  <c:v>159.05699999999999</c:v>
                </c:pt>
                <c:pt idx="978">
                  <c:v>159.42599999999999</c:v>
                </c:pt>
                <c:pt idx="979">
                  <c:v>159.79400000000001</c:v>
                </c:pt>
                <c:pt idx="980">
                  <c:v>160.16200000000001</c:v>
                </c:pt>
                <c:pt idx="981">
                  <c:v>160.16200000000001</c:v>
                </c:pt>
                <c:pt idx="982">
                  <c:v>160.898</c:v>
                </c:pt>
                <c:pt idx="983">
                  <c:v>161.267</c:v>
                </c:pt>
                <c:pt idx="984">
                  <c:v>161.267</c:v>
                </c:pt>
                <c:pt idx="985">
                  <c:v>161.63499999999999</c:v>
                </c:pt>
                <c:pt idx="986">
                  <c:v>162.00299999999999</c:v>
                </c:pt>
                <c:pt idx="987">
                  <c:v>162.37100000000001</c:v>
                </c:pt>
                <c:pt idx="988">
                  <c:v>162.739</c:v>
                </c:pt>
                <c:pt idx="989">
                  <c:v>163.107</c:v>
                </c:pt>
                <c:pt idx="990">
                  <c:v>163.107</c:v>
                </c:pt>
                <c:pt idx="991">
                  <c:v>163.476</c:v>
                </c:pt>
                <c:pt idx="992">
                  <c:v>163.84399999999999</c:v>
                </c:pt>
                <c:pt idx="993">
                  <c:v>164.21199999999999</c:v>
                </c:pt>
                <c:pt idx="994">
                  <c:v>164.58</c:v>
                </c:pt>
                <c:pt idx="995">
                  <c:v>164.94800000000001</c:v>
                </c:pt>
                <c:pt idx="996">
                  <c:v>164.94800000000001</c:v>
                </c:pt>
                <c:pt idx="997">
                  <c:v>165.31700000000001</c:v>
                </c:pt>
                <c:pt idx="998">
                  <c:v>165.685</c:v>
                </c:pt>
                <c:pt idx="999">
                  <c:v>166.053</c:v>
                </c:pt>
                <c:pt idx="1000">
                  <c:v>166.42099999999999</c:v>
                </c:pt>
                <c:pt idx="1001">
                  <c:v>166.42099999999999</c:v>
                </c:pt>
                <c:pt idx="1002">
                  <c:v>166.78899999999999</c:v>
                </c:pt>
                <c:pt idx="1003">
                  <c:v>167.15799999999999</c:v>
                </c:pt>
                <c:pt idx="1004">
                  <c:v>167.52600000000001</c:v>
                </c:pt>
                <c:pt idx="1005">
                  <c:v>167.89400000000001</c:v>
                </c:pt>
                <c:pt idx="1006">
                  <c:v>168.262</c:v>
                </c:pt>
                <c:pt idx="1007">
                  <c:v>168.262</c:v>
                </c:pt>
                <c:pt idx="1008">
                  <c:v>168.63</c:v>
                </c:pt>
                <c:pt idx="1009">
                  <c:v>168.999</c:v>
                </c:pt>
                <c:pt idx="1010">
                  <c:v>169.36699999999999</c:v>
                </c:pt>
                <c:pt idx="1011">
                  <c:v>169.73500000000001</c:v>
                </c:pt>
                <c:pt idx="1012">
                  <c:v>170.10300000000001</c:v>
                </c:pt>
                <c:pt idx="1013">
                  <c:v>170.10300000000001</c:v>
                </c:pt>
                <c:pt idx="1014">
                  <c:v>170.471</c:v>
                </c:pt>
                <c:pt idx="1015">
                  <c:v>170.839</c:v>
                </c:pt>
                <c:pt idx="1016">
                  <c:v>171.208</c:v>
                </c:pt>
                <c:pt idx="1017">
                  <c:v>171.57599999999999</c:v>
                </c:pt>
                <c:pt idx="1018">
                  <c:v>171.94399999999999</c:v>
                </c:pt>
                <c:pt idx="1019">
                  <c:v>171.94399999999999</c:v>
                </c:pt>
                <c:pt idx="1020">
                  <c:v>172.31200000000001</c:v>
                </c:pt>
                <c:pt idx="1021">
                  <c:v>172.68</c:v>
                </c:pt>
                <c:pt idx="1022">
                  <c:v>173.04900000000001</c:v>
                </c:pt>
                <c:pt idx="1023">
                  <c:v>173.417</c:v>
                </c:pt>
                <c:pt idx="1024">
                  <c:v>173.417</c:v>
                </c:pt>
                <c:pt idx="1025">
                  <c:v>173.785</c:v>
                </c:pt>
                <c:pt idx="1026">
                  <c:v>174.15299999999999</c:v>
                </c:pt>
                <c:pt idx="1027">
                  <c:v>174.52099999999999</c:v>
                </c:pt>
                <c:pt idx="1028">
                  <c:v>174.89</c:v>
                </c:pt>
                <c:pt idx="1029">
                  <c:v>175.25800000000001</c:v>
                </c:pt>
                <c:pt idx="1030">
                  <c:v>175.25800000000001</c:v>
                </c:pt>
                <c:pt idx="1031">
                  <c:v>175.626</c:v>
                </c:pt>
                <c:pt idx="1032">
                  <c:v>175.994</c:v>
                </c:pt>
                <c:pt idx="1033">
                  <c:v>176.36199999999999</c:v>
                </c:pt>
                <c:pt idx="1034">
                  <c:v>176.73</c:v>
                </c:pt>
                <c:pt idx="1035">
                  <c:v>177.09899999999999</c:v>
                </c:pt>
                <c:pt idx="1036">
                  <c:v>177.09899999999999</c:v>
                </c:pt>
                <c:pt idx="1037">
                  <c:v>177.46700000000001</c:v>
                </c:pt>
                <c:pt idx="1038">
                  <c:v>177.83500000000001</c:v>
                </c:pt>
                <c:pt idx="1039">
                  <c:v>178.203</c:v>
                </c:pt>
                <c:pt idx="1040">
                  <c:v>178.571</c:v>
                </c:pt>
                <c:pt idx="1041">
                  <c:v>178.94</c:v>
                </c:pt>
                <c:pt idx="1042">
                  <c:v>178.94</c:v>
                </c:pt>
                <c:pt idx="1043">
                  <c:v>179.30799999999999</c:v>
                </c:pt>
                <c:pt idx="1044">
                  <c:v>179.67599999999999</c:v>
                </c:pt>
                <c:pt idx="1045">
                  <c:v>180.04400000000001</c:v>
                </c:pt>
                <c:pt idx="1046">
                  <c:v>180.41200000000001</c:v>
                </c:pt>
                <c:pt idx="1047">
                  <c:v>180.41200000000001</c:v>
                </c:pt>
                <c:pt idx="1048">
                  <c:v>180.78100000000001</c:v>
                </c:pt>
                <c:pt idx="1049">
                  <c:v>181.149</c:v>
                </c:pt>
                <c:pt idx="1050">
                  <c:v>181.517</c:v>
                </c:pt>
                <c:pt idx="1051">
                  <c:v>181.88499999999999</c:v>
                </c:pt>
                <c:pt idx="1052">
                  <c:v>182.25299999999999</c:v>
                </c:pt>
                <c:pt idx="1053">
                  <c:v>182.25299999999999</c:v>
                </c:pt>
                <c:pt idx="1054">
                  <c:v>182.62200000000001</c:v>
                </c:pt>
                <c:pt idx="1055">
                  <c:v>182.99</c:v>
                </c:pt>
                <c:pt idx="1056">
                  <c:v>183.358</c:v>
                </c:pt>
                <c:pt idx="1057">
                  <c:v>183.726</c:v>
                </c:pt>
                <c:pt idx="1058">
                  <c:v>184.09399999999999</c:v>
                </c:pt>
                <c:pt idx="1059">
                  <c:v>184.09399999999999</c:v>
                </c:pt>
                <c:pt idx="1060">
                  <c:v>184.46199999999999</c:v>
                </c:pt>
                <c:pt idx="1061">
                  <c:v>184.83099999999999</c:v>
                </c:pt>
                <c:pt idx="1062">
                  <c:v>185.19900000000001</c:v>
                </c:pt>
                <c:pt idx="1063">
                  <c:v>185.56700000000001</c:v>
                </c:pt>
                <c:pt idx="1064">
                  <c:v>185.935</c:v>
                </c:pt>
                <c:pt idx="1065">
                  <c:v>185.935</c:v>
                </c:pt>
                <c:pt idx="1066">
                  <c:v>186.303</c:v>
                </c:pt>
                <c:pt idx="1067">
                  <c:v>186.672</c:v>
                </c:pt>
                <c:pt idx="1068">
                  <c:v>187.04</c:v>
                </c:pt>
                <c:pt idx="1069">
                  <c:v>187.40799999999999</c:v>
                </c:pt>
                <c:pt idx="1070">
                  <c:v>187.77600000000001</c:v>
                </c:pt>
                <c:pt idx="1071">
                  <c:v>187.77600000000001</c:v>
                </c:pt>
                <c:pt idx="1072">
                  <c:v>188.14400000000001</c:v>
                </c:pt>
                <c:pt idx="1073">
                  <c:v>188.51300000000001</c:v>
                </c:pt>
                <c:pt idx="1074">
                  <c:v>188.881</c:v>
                </c:pt>
                <c:pt idx="1075">
                  <c:v>189.249</c:v>
                </c:pt>
                <c:pt idx="1076">
                  <c:v>189.249</c:v>
                </c:pt>
                <c:pt idx="1077">
                  <c:v>189.61699999999999</c:v>
                </c:pt>
                <c:pt idx="1078">
                  <c:v>189.98500000000001</c:v>
                </c:pt>
                <c:pt idx="1079">
                  <c:v>190.35300000000001</c:v>
                </c:pt>
                <c:pt idx="1080">
                  <c:v>190.72200000000001</c:v>
                </c:pt>
                <c:pt idx="1081">
                  <c:v>191.09</c:v>
                </c:pt>
                <c:pt idx="1082">
                  <c:v>191.09</c:v>
                </c:pt>
                <c:pt idx="1083">
                  <c:v>191.458</c:v>
                </c:pt>
                <c:pt idx="1084">
                  <c:v>191.82599999999999</c:v>
                </c:pt>
                <c:pt idx="1085">
                  <c:v>192.19399999999999</c:v>
                </c:pt>
                <c:pt idx="1086">
                  <c:v>192.56299999999999</c:v>
                </c:pt>
                <c:pt idx="1087">
                  <c:v>192.93100000000001</c:v>
                </c:pt>
                <c:pt idx="1088">
                  <c:v>193.29900000000001</c:v>
                </c:pt>
                <c:pt idx="1089">
                  <c:v>193.29900000000001</c:v>
                </c:pt>
                <c:pt idx="1090">
                  <c:v>193.667</c:v>
                </c:pt>
                <c:pt idx="1091">
                  <c:v>194.035</c:v>
                </c:pt>
                <c:pt idx="1092">
                  <c:v>194.404</c:v>
                </c:pt>
                <c:pt idx="1093">
                  <c:v>194.77199999999999</c:v>
                </c:pt>
                <c:pt idx="1094">
                  <c:v>195.14</c:v>
                </c:pt>
                <c:pt idx="1095">
                  <c:v>195.14</c:v>
                </c:pt>
                <c:pt idx="1096">
                  <c:v>195.50800000000001</c:v>
                </c:pt>
                <c:pt idx="1097">
                  <c:v>195.876</c:v>
                </c:pt>
                <c:pt idx="1098">
                  <c:v>196.244</c:v>
                </c:pt>
                <c:pt idx="1099">
                  <c:v>196.613</c:v>
                </c:pt>
                <c:pt idx="1100">
                  <c:v>196.98099999999999</c:v>
                </c:pt>
                <c:pt idx="1101">
                  <c:v>196.98099999999999</c:v>
                </c:pt>
                <c:pt idx="1102">
                  <c:v>197.34899999999999</c:v>
                </c:pt>
                <c:pt idx="1103">
                  <c:v>197.71700000000001</c:v>
                </c:pt>
                <c:pt idx="1104">
                  <c:v>198.08500000000001</c:v>
                </c:pt>
                <c:pt idx="1105">
                  <c:v>198.45400000000001</c:v>
                </c:pt>
                <c:pt idx="1106">
                  <c:v>198.822</c:v>
                </c:pt>
                <c:pt idx="1107">
                  <c:v>199.19</c:v>
                </c:pt>
                <c:pt idx="1108">
                  <c:v>199.55799999999999</c:v>
                </c:pt>
                <c:pt idx="1109">
                  <c:v>199.92599999999999</c:v>
                </c:pt>
                <c:pt idx="1110">
                  <c:v>199.92599999999999</c:v>
                </c:pt>
                <c:pt idx="1111">
                  <c:v>200.29499999999999</c:v>
                </c:pt>
                <c:pt idx="1112">
                  <c:v>200.66300000000001</c:v>
                </c:pt>
                <c:pt idx="1113">
                  <c:v>201.03100000000001</c:v>
                </c:pt>
                <c:pt idx="1114">
                  <c:v>201.399</c:v>
                </c:pt>
                <c:pt idx="1115">
                  <c:v>201.767</c:v>
                </c:pt>
                <c:pt idx="1116">
                  <c:v>202.13499999999999</c:v>
                </c:pt>
                <c:pt idx="1117">
                  <c:v>202.13499999999999</c:v>
                </c:pt>
                <c:pt idx="1118">
                  <c:v>202.50399999999999</c:v>
                </c:pt>
                <c:pt idx="1119">
                  <c:v>202.87200000000001</c:v>
                </c:pt>
                <c:pt idx="1120">
                  <c:v>203.24</c:v>
                </c:pt>
                <c:pt idx="1121">
                  <c:v>203.608</c:v>
                </c:pt>
                <c:pt idx="1122">
                  <c:v>203.976</c:v>
                </c:pt>
                <c:pt idx="1123">
                  <c:v>203.976</c:v>
                </c:pt>
                <c:pt idx="1124">
                  <c:v>204.345</c:v>
                </c:pt>
                <c:pt idx="1125">
                  <c:v>204.71299999999999</c:v>
                </c:pt>
                <c:pt idx="1126">
                  <c:v>205.08099999999999</c:v>
                </c:pt>
                <c:pt idx="1127">
                  <c:v>205.44900000000001</c:v>
                </c:pt>
                <c:pt idx="1128">
                  <c:v>205.81700000000001</c:v>
                </c:pt>
                <c:pt idx="1129">
                  <c:v>205.81700000000001</c:v>
                </c:pt>
                <c:pt idx="1130">
                  <c:v>206.18600000000001</c:v>
                </c:pt>
                <c:pt idx="1131">
                  <c:v>206.554</c:v>
                </c:pt>
                <c:pt idx="1132">
                  <c:v>206.922</c:v>
                </c:pt>
                <c:pt idx="1133">
                  <c:v>207.29</c:v>
                </c:pt>
                <c:pt idx="1134">
                  <c:v>207.29</c:v>
                </c:pt>
                <c:pt idx="1135">
                  <c:v>207.65799999999999</c:v>
                </c:pt>
                <c:pt idx="1136">
                  <c:v>208.02699999999999</c:v>
                </c:pt>
                <c:pt idx="1137">
                  <c:v>208.39500000000001</c:v>
                </c:pt>
                <c:pt idx="1138">
                  <c:v>208.76300000000001</c:v>
                </c:pt>
                <c:pt idx="1139">
                  <c:v>209.131</c:v>
                </c:pt>
                <c:pt idx="1140">
                  <c:v>209.131</c:v>
                </c:pt>
                <c:pt idx="1141">
                  <c:v>209.499</c:v>
                </c:pt>
                <c:pt idx="1142">
                  <c:v>209.86699999999999</c:v>
                </c:pt>
                <c:pt idx="1143">
                  <c:v>210.23599999999999</c:v>
                </c:pt>
                <c:pt idx="1144">
                  <c:v>210.60400000000001</c:v>
                </c:pt>
                <c:pt idx="1145">
                  <c:v>210.60400000000001</c:v>
                </c:pt>
                <c:pt idx="1146">
                  <c:v>210.97200000000001</c:v>
                </c:pt>
                <c:pt idx="1147">
                  <c:v>211.34</c:v>
                </c:pt>
                <c:pt idx="1148">
                  <c:v>211.708</c:v>
                </c:pt>
                <c:pt idx="1149">
                  <c:v>212.077</c:v>
                </c:pt>
                <c:pt idx="1150">
                  <c:v>212.44499999999999</c:v>
                </c:pt>
                <c:pt idx="1151">
                  <c:v>212.44499999999999</c:v>
                </c:pt>
                <c:pt idx="1152">
                  <c:v>212.81299999999999</c:v>
                </c:pt>
                <c:pt idx="1153">
                  <c:v>213.18100000000001</c:v>
                </c:pt>
                <c:pt idx="1154">
                  <c:v>213.54900000000001</c:v>
                </c:pt>
                <c:pt idx="1155">
                  <c:v>213.91800000000001</c:v>
                </c:pt>
                <c:pt idx="1156">
                  <c:v>214.286</c:v>
                </c:pt>
                <c:pt idx="1157">
                  <c:v>214.286</c:v>
                </c:pt>
                <c:pt idx="1158">
                  <c:v>214.654</c:v>
                </c:pt>
                <c:pt idx="1159">
                  <c:v>215.02199999999999</c:v>
                </c:pt>
                <c:pt idx="1160">
                  <c:v>215.39</c:v>
                </c:pt>
                <c:pt idx="1161">
                  <c:v>215.75800000000001</c:v>
                </c:pt>
                <c:pt idx="1162">
                  <c:v>215.75800000000001</c:v>
                </c:pt>
                <c:pt idx="1163">
                  <c:v>216.12700000000001</c:v>
                </c:pt>
                <c:pt idx="1164">
                  <c:v>216.495</c:v>
                </c:pt>
                <c:pt idx="1165">
                  <c:v>216.863</c:v>
                </c:pt>
                <c:pt idx="1166">
                  <c:v>217.23099999999999</c:v>
                </c:pt>
                <c:pt idx="1167">
                  <c:v>217.59899999999999</c:v>
                </c:pt>
                <c:pt idx="1168">
                  <c:v>217.59899999999999</c:v>
                </c:pt>
                <c:pt idx="1169">
                  <c:v>217.96799999999999</c:v>
                </c:pt>
                <c:pt idx="1170">
                  <c:v>218.33600000000001</c:v>
                </c:pt>
                <c:pt idx="1171">
                  <c:v>218.70400000000001</c:v>
                </c:pt>
                <c:pt idx="1172">
                  <c:v>219.072</c:v>
                </c:pt>
                <c:pt idx="1173">
                  <c:v>219.072</c:v>
                </c:pt>
                <c:pt idx="1174">
                  <c:v>219.44</c:v>
                </c:pt>
                <c:pt idx="1175">
                  <c:v>219.809</c:v>
                </c:pt>
                <c:pt idx="1176">
                  <c:v>220.17699999999999</c:v>
                </c:pt>
                <c:pt idx="1177">
                  <c:v>220.54499999999999</c:v>
                </c:pt>
                <c:pt idx="1178">
                  <c:v>220.54499999999999</c:v>
                </c:pt>
                <c:pt idx="1179">
                  <c:v>220.91300000000001</c:v>
                </c:pt>
                <c:pt idx="1180">
                  <c:v>221.28100000000001</c:v>
                </c:pt>
                <c:pt idx="1181">
                  <c:v>221.649</c:v>
                </c:pt>
                <c:pt idx="1182">
                  <c:v>222.018</c:v>
                </c:pt>
                <c:pt idx="1183">
                  <c:v>222.386</c:v>
                </c:pt>
                <c:pt idx="1184">
                  <c:v>222.386</c:v>
                </c:pt>
                <c:pt idx="1185">
                  <c:v>222.75399999999999</c:v>
                </c:pt>
                <c:pt idx="1186">
                  <c:v>223.12200000000001</c:v>
                </c:pt>
                <c:pt idx="1187">
                  <c:v>223.49</c:v>
                </c:pt>
                <c:pt idx="1188">
                  <c:v>223.85900000000001</c:v>
                </c:pt>
                <c:pt idx="1189">
                  <c:v>223.85900000000001</c:v>
                </c:pt>
                <c:pt idx="1190">
                  <c:v>224.227</c:v>
                </c:pt>
                <c:pt idx="1191">
                  <c:v>224.595</c:v>
                </c:pt>
                <c:pt idx="1192">
                  <c:v>224.595</c:v>
                </c:pt>
                <c:pt idx="1193">
                  <c:v>224.96299999999999</c:v>
                </c:pt>
                <c:pt idx="1194">
                  <c:v>225.33099999999999</c:v>
                </c:pt>
                <c:pt idx="1195">
                  <c:v>225.7</c:v>
                </c:pt>
                <c:pt idx="1196">
                  <c:v>226.06800000000001</c:v>
                </c:pt>
                <c:pt idx="1197">
                  <c:v>226.43600000000001</c:v>
                </c:pt>
                <c:pt idx="1198">
                  <c:v>226.43600000000001</c:v>
                </c:pt>
                <c:pt idx="1199">
                  <c:v>226.804</c:v>
                </c:pt>
                <c:pt idx="1200">
                  <c:v>227.172</c:v>
                </c:pt>
                <c:pt idx="1201">
                  <c:v>227.54</c:v>
                </c:pt>
                <c:pt idx="1202">
                  <c:v>227.90899999999999</c:v>
                </c:pt>
                <c:pt idx="1203">
                  <c:v>228.27699999999999</c:v>
                </c:pt>
                <c:pt idx="1204">
                  <c:v>228.27699999999999</c:v>
                </c:pt>
                <c:pt idx="1205">
                  <c:v>228.64500000000001</c:v>
                </c:pt>
                <c:pt idx="1206">
                  <c:v>229.01300000000001</c:v>
                </c:pt>
                <c:pt idx="1207">
                  <c:v>229.381</c:v>
                </c:pt>
                <c:pt idx="1208">
                  <c:v>229.75</c:v>
                </c:pt>
                <c:pt idx="1209">
                  <c:v>230.11799999999999</c:v>
                </c:pt>
                <c:pt idx="1210">
                  <c:v>230.11799999999999</c:v>
                </c:pt>
                <c:pt idx="1211">
                  <c:v>230.48599999999999</c:v>
                </c:pt>
                <c:pt idx="1212">
                  <c:v>230.85400000000001</c:v>
                </c:pt>
                <c:pt idx="1213">
                  <c:v>231.22200000000001</c:v>
                </c:pt>
                <c:pt idx="1214">
                  <c:v>231.59100000000001</c:v>
                </c:pt>
                <c:pt idx="1215">
                  <c:v>231.959</c:v>
                </c:pt>
                <c:pt idx="1216">
                  <c:v>231.959</c:v>
                </c:pt>
                <c:pt idx="1217">
                  <c:v>232.327</c:v>
                </c:pt>
                <c:pt idx="1218">
                  <c:v>232.69499999999999</c:v>
                </c:pt>
                <c:pt idx="1219">
                  <c:v>233.06299999999999</c:v>
                </c:pt>
                <c:pt idx="1220">
                  <c:v>233.43199999999999</c:v>
                </c:pt>
                <c:pt idx="1221">
                  <c:v>233.8</c:v>
                </c:pt>
                <c:pt idx="1222">
                  <c:v>233.8</c:v>
                </c:pt>
                <c:pt idx="1223">
                  <c:v>234.16800000000001</c:v>
                </c:pt>
                <c:pt idx="1224">
                  <c:v>234.536</c:v>
                </c:pt>
                <c:pt idx="1225">
                  <c:v>234.904</c:v>
                </c:pt>
                <c:pt idx="1226">
                  <c:v>235.27199999999999</c:v>
                </c:pt>
                <c:pt idx="1227">
                  <c:v>235.27199999999999</c:v>
                </c:pt>
                <c:pt idx="1228">
                  <c:v>235.64099999999999</c:v>
                </c:pt>
                <c:pt idx="1229">
                  <c:v>236.00899999999999</c:v>
                </c:pt>
                <c:pt idx="1230">
                  <c:v>236.37700000000001</c:v>
                </c:pt>
                <c:pt idx="1231">
                  <c:v>236.745</c:v>
                </c:pt>
                <c:pt idx="1232">
                  <c:v>237.113</c:v>
                </c:pt>
                <c:pt idx="1233">
                  <c:v>237.113</c:v>
                </c:pt>
                <c:pt idx="1234">
                  <c:v>237.482</c:v>
                </c:pt>
                <c:pt idx="1235">
                  <c:v>237.85</c:v>
                </c:pt>
                <c:pt idx="1236">
                  <c:v>238.21799999999999</c:v>
                </c:pt>
                <c:pt idx="1237">
                  <c:v>238.58600000000001</c:v>
                </c:pt>
                <c:pt idx="1238">
                  <c:v>238.95400000000001</c:v>
                </c:pt>
                <c:pt idx="1239">
                  <c:v>238.95400000000001</c:v>
                </c:pt>
                <c:pt idx="1240">
                  <c:v>239.32300000000001</c:v>
                </c:pt>
                <c:pt idx="1241">
                  <c:v>239.691</c:v>
                </c:pt>
                <c:pt idx="1242">
                  <c:v>240.059</c:v>
                </c:pt>
                <c:pt idx="1243">
                  <c:v>240.42699999999999</c:v>
                </c:pt>
                <c:pt idx="1244">
                  <c:v>240.79499999999999</c:v>
                </c:pt>
                <c:pt idx="1245">
                  <c:v>241.16300000000001</c:v>
                </c:pt>
                <c:pt idx="1246">
                  <c:v>241.16300000000001</c:v>
                </c:pt>
                <c:pt idx="1247">
                  <c:v>241.53200000000001</c:v>
                </c:pt>
                <c:pt idx="1248">
                  <c:v>241.9</c:v>
                </c:pt>
                <c:pt idx="1249">
                  <c:v>242.268</c:v>
                </c:pt>
                <c:pt idx="1250">
                  <c:v>242.636</c:v>
                </c:pt>
                <c:pt idx="1251">
                  <c:v>243.00399999999999</c:v>
                </c:pt>
                <c:pt idx="1252">
                  <c:v>243.00399999999999</c:v>
                </c:pt>
                <c:pt idx="1253">
                  <c:v>243.37299999999999</c:v>
                </c:pt>
                <c:pt idx="1254">
                  <c:v>243.74100000000001</c:v>
                </c:pt>
                <c:pt idx="1255">
                  <c:v>244.10900000000001</c:v>
                </c:pt>
                <c:pt idx="1256">
                  <c:v>244.477</c:v>
                </c:pt>
                <c:pt idx="1257">
                  <c:v>244.845</c:v>
                </c:pt>
                <c:pt idx="1258">
                  <c:v>244.845</c:v>
                </c:pt>
                <c:pt idx="1259">
                  <c:v>245.214</c:v>
                </c:pt>
                <c:pt idx="1260">
                  <c:v>245.58199999999999</c:v>
                </c:pt>
                <c:pt idx="1261">
                  <c:v>245.95</c:v>
                </c:pt>
                <c:pt idx="1262">
                  <c:v>246.31800000000001</c:v>
                </c:pt>
                <c:pt idx="1263">
                  <c:v>246.68600000000001</c:v>
                </c:pt>
                <c:pt idx="1264">
                  <c:v>246.68600000000001</c:v>
                </c:pt>
                <c:pt idx="1265">
                  <c:v>247.054</c:v>
                </c:pt>
                <c:pt idx="1266">
                  <c:v>247.423</c:v>
                </c:pt>
                <c:pt idx="1267">
                  <c:v>247.791</c:v>
                </c:pt>
                <c:pt idx="1268">
                  <c:v>248.15899999999999</c:v>
                </c:pt>
                <c:pt idx="1269">
                  <c:v>248.52699999999999</c:v>
                </c:pt>
                <c:pt idx="1270">
                  <c:v>248.89500000000001</c:v>
                </c:pt>
                <c:pt idx="1271">
                  <c:v>249.26400000000001</c:v>
                </c:pt>
                <c:pt idx="1272">
                  <c:v>249.26400000000001</c:v>
                </c:pt>
                <c:pt idx="1273">
                  <c:v>249.63200000000001</c:v>
                </c:pt>
                <c:pt idx="1274">
                  <c:v>250</c:v>
                </c:pt>
                <c:pt idx="1275">
                  <c:v>250.36799999999999</c:v>
                </c:pt>
                <c:pt idx="1276">
                  <c:v>250.73599999999999</c:v>
                </c:pt>
                <c:pt idx="1277">
                  <c:v>251.10499999999999</c:v>
                </c:pt>
                <c:pt idx="1278">
                  <c:v>251.10499999999999</c:v>
                </c:pt>
                <c:pt idx="1279">
                  <c:v>251.47300000000001</c:v>
                </c:pt>
                <c:pt idx="1280">
                  <c:v>251.84100000000001</c:v>
                </c:pt>
                <c:pt idx="1281">
                  <c:v>252.209</c:v>
                </c:pt>
                <c:pt idx="1282">
                  <c:v>252.577</c:v>
                </c:pt>
                <c:pt idx="1283">
                  <c:v>252.946</c:v>
                </c:pt>
                <c:pt idx="1284">
                  <c:v>252.946</c:v>
                </c:pt>
                <c:pt idx="1285">
                  <c:v>253.31399999999999</c:v>
                </c:pt>
                <c:pt idx="1286">
                  <c:v>253.68199999999999</c:v>
                </c:pt>
                <c:pt idx="1287">
                  <c:v>254.05</c:v>
                </c:pt>
                <c:pt idx="1288">
                  <c:v>254.41800000000001</c:v>
                </c:pt>
                <c:pt idx="1289">
                  <c:v>254.786</c:v>
                </c:pt>
                <c:pt idx="1290">
                  <c:v>254.786</c:v>
                </c:pt>
                <c:pt idx="1291">
                  <c:v>255.155</c:v>
                </c:pt>
                <c:pt idx="1292">
                  <c:v>255.523</c:v>
                </c:pt>
                <c:pt idx="1293">
                  <c:v>255.89099999999999</c:v>
                </c:pt>
                <c:pt idx="1294">
                  <c:v>256.25900000000001</c:v>
                </c:pt>
                <c:pt idx="1295">
                  <c:v>256.62700000000001</c:v>
                </c:pt>
                <c:pt idx="1296">
                  <c:v>256.62700000000001</c:v>
                </c:pt>
                <c:pt idx="1297">
                  <c:v>256.99599999999998</c:v>
                </c:pt>
                <c:pt idx="1298">
                  <c:v>257.36399999999998</c:v>
                </c:pt>
                <c:pt idx="1299">
                  <c:v>257.73200000000003</c:v>
                </c:pt>
                <c:pt idx="1300">
                  <c:v>257.73200000000003</c:v>
                </c:pt>
                <c:pt idx="1301">
                  <c:v>258.10000000000002</c:v>
                </c:pt>
                <c:pt idx="1302">
                  <c:v>258.46800000000002</c:v>
                </c:pt>
                <c:pt idx="1303">
                  <c:v>258.83699999999999</c:v>
                </c:pt>
                <c:pt idx="1304">
                  <c:v>259.20499999999998</c:v>
                </c:pt>
                <c:pt idx="1305">
                  <c:v>259.20499999999998</c:v>
                </c:pt>
                <c:pt idx="1306">
                  <c:v>259.57299999999998</c:v>
                </c:pt>
                <c:pt idx="1307">
                  <c:v>259.94099999999997</c:v>
                </c:pt>
                <c:pt idx="1308">
                  <c:v>260.30900000000003</c:v>
                </c:pt>
                <c:pt idx="1309">
                  <c:v>260.67700000000002</c:v>
                </c:pt>
                <c:pt idx="1310">
                  <c:v>261.04599999999999</c:v>
                </c:pt>
                <c:pt idx="1311">
                  <c:v>261.41399999999999</c:v>
                </c:pt>
                <c:pt idx="1312">
                  <c:v>261.78199999999998</c:v>
                </c:pt>
                <c:pt idx="1313">
                  <c:v>261.78199999999998</c:v>
                </c:pt>
                <c:pt idx="1314">
                  <c:v>262.14999999999998</c:v>
                </c:pt>
                <c:pt idx="1315">
                  <c:v>262.51799999999997</c:v>
                </c:pt>
                <c:pt idx="1316">
                  <c:v>262.887</c:v>
                </c:pt>
                <c:pt idx="1317">
                  <c:v>263.255</c:v>
                </c:pt>
                <c:pt idx="1318">
                  <c:v>263.62299999999999</c:v>
                </c:pt>
                <c:pt idx="1319">
                  <c:v>263.62299999999999</c:v>
                </c:pt>
                <c:pt idx="1320">
                  <c:v>263.99099999999999</c:v>
                </c:pt>
                <c:pt idx="1321">
                  <c:v>264.35899999999998</c:v>
                </c:pt>
                <c:pt idx="1322">
                  <c:v>264.72800000000001</c:v>
                </c:pt>
                <c:pt idx="1323">
                  <c:v>265.096</c:v>
                </c:pt>
                <c:pt idx="1324">
                  <c:v>265.464</c:v>
                </c:pt>
                <c:pt idx="1325">
                  <c:v>265.464</c:v>
                </c:pt>
                <c:pt idx="1326">
                  <c:v>265.83199999999999</c:v>
                </c:pt>
                <c:pt idx="1327">
                  <c:v>266.2</c:v>
                </c:pt>
                <c:pt idx="1328">
                  <c:v>266.56799999999998</c:v>
                </c:pt>
                <c:pt idx="1329">
                  <c:v>266.93700000000001</c:v>
                </c:pt>
                <c:pt idx="1330">
                  <c:v>266.93700000000001</c:v>
                </c:pt>
                <c:pt idx="1331">
                  <c:v>267.30500000000001</c:v>
                </c:pt>
                <c:pt idx="1332">
                  <c:v>267.673</c:v>
                </c:pt>
                <c:pt idx="1333">
                  <c:v>267.673</c:v>
                </c:pt>
                <c:pt idx="1334">
                  <c:v>268.041</c:v>
                </c:pt>
                <c:pt idx="1335">
                  <c:v>268.40899999999999</c:v>
                </c:pt>
                <c:pt idx="1336">
                  <c:v>268.77800000000002</c:v>
                </c:pt>
                <c:pt idx="1337">
                  <c:v>269.14600000000002</c:v>
                </c:pt>
                <c:pt idx="1338">
                  <c:v>269.14600000000002</c:v>
                </c:pt>
                <c:pt idx="1339">
                  <c:v>269.51400000000001</c:v>
                </c:pt>
                <c:pt idx="1340">
                  <c:v>269.88200000000001</c:v>
                </c:pt>
                <c:pt idx="1341">
                  <c:v>270.25</c:v>
                </c:pt>
                <c:pt idx="1342">
                  <c:v>270.61900000000003</c:v>
                </c:pt>
                <c:pt idx="1343">
                  <c:v>270.61900000000003</c:v>
                </c:pt>
                <c:pt idx="1344">
                  <c:v>270.98700000000002</c:v>
                </c:pt>
                <c:pt idx="1345">
                  <c:v>271.35500000000002</c:v>
                </c:pt>
                <c:pt idx="1346">
                  <c:v>271.72300000000001</c:v>
                </c:pt>
                <c:pt idx="1347">
                  <c:v>272.09100000000001</c:v>
                </c:pt>
                <c:pt idx="1348">
                  <c:v>272.09100000000001</c:v>
                </c:pt>
                <c:pt idx="1349">
                  <c:v>272.45999999999998</c:v>
                </c:pt>
                <c:pt idx="1350">
                  <c:v>272.82799999999997</c:v>
                </c:pt>
                <c:pt idx="1351">
                  <c:v>273.19600000000003</c:v>
                </c:pt>
                <c:pt idx="1352">
                  <c:v>273.56400000000002</c:v>
                </c:pt>
                <c:pt idx="1353">
                  <c:v>273.56400000000002</c:v>
                </c:pt>
                <c:pt idx="1354">
                  <c:v>273.93200000000002</c:v>
                </c:pt>
                <c:pt idx="1355">
                  <c:v>274.3</c:v>
                </c:pt>
                <c:pt idx="1356">
                  <c:v>274.66899999999998</c:v>
                </c:pt>
                <c:pt idx="1357">
                  <c:v>275.03699999999998</c:v>
                </c:pt>
                <c:pt idx="1358">
                  <c:v>275.40499999999997</c:v>
                </c:pt>
                <c:pt idx="1359">
                  <c:v>275.77300000000002</c:v>
                </c:pt>
                <c:pt idx="1360">
                  <c:v>275.77300000000002</c:v>
                </c:pt>
                <c:pt idx="1361">
                  <c:v>276.14100000000002</c:v>
                </c:pt>
                <c:pt idx="1362">
                  <c:v>276.51</c:v>
                </c:pt>
                <c:pt idx="1363">
                  <c:v>276.51</c:v>
                </c:pt>
                <c:pt idx="1364">
                  <c:v>276.87799999999999</c:v>
                </c:pt>
                <c:pt idx="1365">
                  <c:v>277.24599999999998</c:v>
                </c:pt>
                <c:pt idx="1366">
                  <c:v>277.61399999999998</c:v>
                </c:pt>
                <c:pt idx="1367">
                  <c:v>277.61399999999998</c:v>
                </c:pt>
                <c:pt idx="1368">
                  <c:v>277.98200000000003</c:v>
                </c:pt>
                <c:pt idx="1369">
                  <c:v>278.35000000000002</c:v>
                </c:pt>
                <c:pt idx="1370">
                  <c:v>278.71899999999999</c:v>
                </c:pt>
                <c:pt idx="1371">
                  <c:v>279.08699999999999</c:v>
                </c:pt>
                <c:pt idx="1372">
                  <c:v>279.08699999999999</c:v>
                </c:pt>
                <c:pt idx="1373">
                  <c:v>279.45499999999998</c:v>
                </c:pt>
                <c:pt idx="1374">
                  <c:v>279.82299999999998</c:v>
                </c:pt>
                <c:pt idx="1375">
                  <c:v>280.19099999999997</c:v>
                </c:pt>
                <c:pt idx="1376">
                  <c:v>280.56</c:v>
                </c:pt>
                <c:pt idx="1377">
                  <c:v>280.56</c:v>
                </c:pt>
                <c:pt idx="1378">
                  <c:v>280.928</c:v>
                </c:pt>
                <c:pt idx="1379">
                  <c:v>281.29599999999999</c:v>
                </c:pt>
                <c:pt idx="1380">
                  <c:v>281.66399999999999</c:v>
                </c:pt>
                <c:pt idx="1381">
                  <c:v>282.03199999999998</c:v>
                </c:pt>
                <c:pt idx="1382">
                  <c:v>282.03199999999998</c:v>
                </c:pt>
                <c:pt idx="1383">
                  <c:v>282.40100000000001</c:v>
                </c:pt>
                <c:pt idx="1384">
                  <c:v>282.76900000000001</c:v>
                </c:pt>
                <c:pt idx="1385">
                  <c:v>283.137</c:v>
                </c:pt>
                <c:pt idx="1386">
                  <c:v>283.505</c:v>
                </c:pt>
                <c:pt idx="1387">
                  <c:v>283.87299999999999</c:v>
                </c:pt>
                <c:pt idx="1388">
                  <c:v>283.87299999999999</c:v>
                </c:pt>
                <c:pt idx="1389">
                  <c:v>284.24200000000002</c:v>
                </c:pt>
                <c:pt idx="1390">
                  <c:v>284.61</c:v>
                </c:pt>
                <c:pt idx="1391">
                  <c:v>284.97800000000001</c:v>
                </c:pt>
                <c:pt idx="1392">
                  <c:v>285.346</c:v>
                </c:pt>
                <c:pt idx="1393">
                  <c:v>285.346</c:v>
                </c:pt>
                <c:pt idx="1394">
                  <c:v>285.714</c:v>
                </c:pt>
                <c:pt idx="1395">
                  <c:v>286.08199999999999</c:v>
                </c:pt>
                <c:pt idx="1396">
                  <c:v>286.45100000000002</c:v>
                </c:pt>
                <c:pt idx="1397">
                  <c:v>286.81900000000002</c:v>
                </c:pt>
                <c:pt idx="1398">
                  <c:v>286.81900000000002</c:v>
                </c:pt>
                <c:pt idx="1399">
                  <c:v>287.18700000000001</c:v>
                </c:pt>
                <c:pt idx="1400">
                  <c:v>287.55500000000001</c:v>
                </c:pt>
                <c:pt idx="1401">
                  <c:v>287.923</c:v>
                </c:pt>
                <c:pt idx="1402">
                  <c:v>288.29199999999997</c:v>
                </c:pt>
                <c:pt idx="1403">
                  <c:v>288.29199999999997</c:v>
                </c:pt>
                <c:pt idx="1404">
                  <c:v>288.66000000000003</c:v>
                </c:pt>
                <c:pt idx="1405">
                  <c:v>289.02800000000002</c:v>
                </c:pt>
                <c:pt idx="1406">
                  <c:v>289.02800000000002</c:v>
                </c:pt>
                <c:pt idx="1407">
                  <c:v>289.39600000000002</c:v>
                </c:pt>
                <c:pt idx="1408">
                  <c:v>289.76400000000001</c:v>
                </c:pt>
                <c:pt idx="1409">
                  <c:v>290.13299999999998</c:v>
                </c:pt>
                <c:pt idx="1410">
                  <c:v>290.50099999999998</c:v>
                </c:pt>
                <c:pt idx="1411">
                  <c:v>290.86900000000003</c:v>
                </c:pt>
                <c:pt idx="1412">
                  <c:v>290.86900000000003</c:v>
                </c:pt>
                <c:pt idx="1413">
                  <c:v>291.23700000000002</c:v>
                </c:pt>
                <c:pt idx="1414">
                  <c:v>291.60500000000002</c:v>
                </c:pt>
                <c:pt idx="1415">
                  <c:v>291.97300000000001</c:v>
                </c:pt>
                <c:pt idx="1416">
                  <c:v>292.34199999999998</c:v>
                </c:pt>
                <c:pt idx="1417">
                  <c:v>292.34199999999998</c:v>
                </c:pt>
                <c:pt idx="1418">
                  <c:v>292.70999999999998</c:v>
                </c:pt>
                <c:pt idx="1419">
                  <c:v>293.07799999999997</c:v>
                </c:pt>
                <c:pt idx="1420">
                  <c:v>293.44600000000003</c:v>
                </c:pt>
                <c:pt idx="1421">
                  <c:v>293.81400000000002</c:v>
                </c:pt>
                <c:pt idx="1422">
                  <c:v>293.81400000000002</c:v>
                </c:pt>
                <c:pt idx="1423">
                  <c:v>294.18299999999999</c:v>
                </c:pt>
                <c:pt idx="1424">
                  <c:v>294.55099999999999</c:v>
                </c:pt>
                <c:pt idx="1425">
                  <c:v>294.91899999999998</c:v>
                </c:pt>
                <c:pt idx="1426">
                  <c:v>295.28699999999998</c:v>
                </c:pt>
                <c:pt idx="1427">
                  <c:v>295.65499999999997</c:v>
                </c:pt>
                <c:pt idx="1428">
                  <c:v>295.65499999999997</c:v>
                </c:pt>
                <c:pt idx="1429">
                  <c:v>296.392</c:v>
                </c:pt>
                <c:pt idx="1430">
                  <c:v>296.392</c:v>
                </c:pt>
                <c:pt idx="1431">
                  <c:v>296.76</c:v>
                </c:pt>
                <c:pt idx="1432">
                  <c:v>297.12799999999999</c:v>
                </c:pt>
                <c:pt idx="1433">
                  <c:v>297.49599999999998</c:v>
                </c:pt>
                <c:pt idx="1434">
                  <c:v>297.86500000000001</c:v>
                </c:pt>
                <c:pt idx="1435">
                  <c:v>298.233</c:v>
                </c:pt>
                <c:pt idx="1436">
                  <c:v>298.233</c:v>
                </c:pt>
                <c:pt idx="1437">
                  <c:v>298.601</c:v>
                </c:pt>
                <c:pt idx="1438">
                  <c:v>298.96899999999999</c:v>
                </c:pt>
                <c:pt idx="1439">
                  <c:v>299.33699999999999</c:v>
                </c:pt>
                <c:pt idx="1440">
                  <c:v>299.70499999999998</c:v>
                </c:pt>
                <c:pt idx="1441">
                  <c:v>299.70499999999998</c:v>
                </c:pt>
                <c:pt idx="1442">
                  <c:v>300.07400000000001</c:v>
                </c:pt>
                <c:pt idx="1443">
                  <c:v>300.44200000000001</c:v>
                </c:pt>
                <c:pt idx="1444">
                  <c:v>300.81</c:v>
                </c:pt>
                <c:pt idx="1445">
                  <c:v>301.178</c:v>
                </c:pt>
                <c:pt idx="1446">
                  <c:v>301.178</c:v>
                </c:pt>
                <c:pt idx="1447">
                  <c:v>301.54599999999999</c:v>
                </c:pt>
                <c:pt idx="1448">
                  <c:v>301.91500000000002</c:v>
                </c:pt>
                <c:pt idx="1449">
                  <c:v>302.28300000000002</c:v>
                </c:pt>
                <c:pt idx="1450">
                  <c:v>302.65100000000001</c:v>
                </c:pt>
                <c:pt idx="1451">
                  <c:v>303.01900000000001</c:v>
                </c:pt>
                <c:pt idx="1452">
                  <c:v>303.01900000000001</c:v>
                </c:pt>
                <c:pt idx="1453">
                  <c:v>303.387</c:v>
                </c:pt>
                <c:pt idx="1454">
                  <c:v>303.75599999999997</c:v>
                </c:pt>
                <c:pt idx="1455">
                  <c:v>304.12400000000002</c:v>
                </c:pt>
                <c:pt idx="1456">
                  <c:v>304.49200000000002</c:v>
                </c:pt>
                <c:pt idx="1457">
                  <c:v>304.49200000000002</c:v>
                </c:pt>
                <c:pt idx="1458">
                  <c:v>304.86</c:v>
                </c:pt>
                <c:pt idx="1459">
                  <c:v>305.22800000000001</c:v>
                </c:pt>
                <c:pt idx="1460">
                  <c:v>305.596</c:v>
                </c:pt>
                <c:pt idx="1461">
                  <c:v>305.96499999999997</c:v>
                </c:pt>
                <c:pt idx="1462">
                  <c:v>306.33300000000003</c:v>
                </c:pt>
                <c:pt idx="1463">
                  <c:v>306.33300000000003</c:v>
                </c:pt>
                <c:pt idx="1464">
                  <c:v>306.70100000000002</c:v>
                </c:pt>
                <c:pt idx="1465">
                  <c:v>307.06900000000002</c:v>
                </c:pt>
                <c:pt idx="1466">
                  <c:v>307.43700000000001</c:v>
                </c:pt>
                <c:pt idx="1467">
                  <c:v>307.80599999999998</c:v>
                </c:pt>
                <c:pt idx="1468">
                  <c:v>308.17399999999998</c:v>
                </c:pt>
                <c:pt idx="1469">
                  <c:v>308.17399999999998</c:v>
                </c:pt>
                <c:pt idx="1470">
                  <c:v>308.54199999999997</c:v>
                </c:pt>
                <c:pt idx="1471">
                  <c:v>308.91000000000003</c:v>
                </c:pt>
                <c:pt idx="1472">
                  <c:v>309.27800000000002</c:v>
                </c:pt>
                <c:pt idx="1473">
                  <c:v>309.64699999999999</c:v>
                </c:pt>
                <c:pt idx="1474">
                  <c:v>310.01499999999999</c:v>
                </c:pt>
                <c:pt idx="1475">
                  <c:v>310.01499999999999</c:v>
                </c:pt>
                <c:pt idx="1476">
                  <c:v>310.38299999999998</c:v>
                </c:pt>
                <c:pt idx="1477">
                  <c:v>310.75099999999998</c:v>
                </c:pt>
                <c:pt idx="1478">
                  <c:v>311.11900000000003</c:v>
                </c:pt>
                <c:pt idx="1479">
                  <c:v>311.48700000000002</c:v>
                </c:pt>
                <c:pt idx="1480">
                  <c:v>311.85599999999999</c:v>
                </c:pt>
                <c:pt idx="1481">
                  <c:v>311.85599999999999</c:v>
                </c:pt>
                <c:pt idx="1482">
                  <c:v>312.22399999999999</c:v>
                </c:pt>
                <c:pt idx="1483">
                  <c:v>312.59199999999998</c:v>
                </c:pt>
                <c:pt idx="1484">
                  <c:v>312.95999999999998</c:v>
                </c:pt>
                <c:pt idx="1485">
                  <c:v>313.32799999999997</c:v>
                </c:pt>
                <c:pt idx="1486">
                  <c:v>313.32799999999997</c:v>
                </c:pt>
                <c:pt idx="1487">
                  <c:v>313.697</c:v>
                </c:pt>
                <c:pt idx="1488">
                  <c:v>314.065</c:v>
                </c:pt>
                <c:pt idx="1489">
                  <c:v>314.43299999999999</c:v>
                </c:pt>
                <c:pt idx="1490">
                  <c:v>314.80099999999999</c:v>
                </c:pt>
                <c:pt idx="1491">
                  <c:v>315.16899999999998</c:v>
                </c:pt>
                <c:pt idx="1492">
                  <c:v>315.16899999999998</c:v>
                </c:pt>
                <c:pt idx="1493">
                  <c:v>315.53800000000001</c:v>
                </c:pt>
                <c:pt idx="1494">
                  <c:v>315.90600000000001</c:v>
                </c:pt>
                <c:pt idx="1495">
                  <c:v>316.274</c:v>
                </c:pt>
                <c:pt idx="1496">
                  <c:v>316.642</c:v>
                </c:pt>
                <c:pt idx="1497">
                  <c:v>317.01</c:v>
                </c:pt>
                <c:pt idx="1498">
                  <c:v>317.37799999999999</c:v>
                </c:pt>
                <c:pt idx="1499">
                  <c:v>317.37799999999999</c:v>
                </c:pt>
                <c:pt idx="1500">
                  <c:v>317.74700000000001</c:v>
                </c:pt>
                <c:pt idx="1501">
                  <c:v>318.11500000000001</c:v>
                </c:pt>
                <c:pt idx="1502">
                  <c:v>318.483</c:v>
                </c:pt>
                <c:pt idx="1503">
                  <c:v>318.851</c:v>
                </c:pt>
                <c:pt idx="1504">
                  <c:v>319.21899999999999</c:v>
                </c:pt>
                <c:pt idx="1505">
                  <c:v>319.21899999999999</c:v>
                </c:pt>
                <c:pt idx="1506">
                  <c:v>319.58800000000002</c:v>
                </c:pt>
                <c:pt idx="1507">
                  <c:v>319.95600000000002</c:v>
                </c:pt>
                <c:pt idx="1508">
                  <c:v>320.32400000000001</c:v>
                </c:pt>
                <c:pt idx="1509">
                  <c:v>320.69200000000001</c:v>
                </c:pt>
                <c:pt idx="1510">
                  <c:v>321.06</c:v>
                </c:pt>
                <c:pt idx="1511">
                  <c:v>321.42899999999997</c:v>
                </c:pt>
                <c:pt idx="1512">
                  <c:v>321.79700000000003</c:v>
                </c:pt>
                <c:pt idx="1513">
                  <c:v>322.16500000000002</c:v>
                </c:pt>
                <c:pt idx="1514">
                  <c:v>322.53300000000002</c:v>
                </c:pt>
                <c:pt idx="1515">
                  <c:v>322.90100000000001</c:v>
                </c:pt>
                <c:pt idx="1516">
                  <c:v>322.90100000000001</c:v>
                </c:pt>
                <c:pt idx="1517">
                  <c:v>323.27</c:v>
                </c:pt>
                <c:pt idx="1518">
                  <c:v>323.63799999999998</c:v>
                </c:pt>
                <c:pt idx="1519">
                  <c:v>324.00599999999997</c:v>
                </c:pt>
                <c:pt idx="1520">
                  <c:v>324.37400000000002</c:v>
                </c:pt>
                <c:pt idx="1521">
                  <c:v>324.74200000000002</c:v>
                </c:pt>
                <c:pt idx="1522">
                  <c:v>325.11</c:v>
                </c:pt>
                <c:pt idx="1523">
                  <c:v>325.47899999999998</c:v>
                </c:pt>
                <c:pt idx="1524">
                  <c:v>325.47899999999998</c:v>
                </c:pt>
                <c:pt idx="1525">
                  <c:v>325.84699999999998</c:v>
                </c:pt>
                <c:pt idx="1526">
                  <c:v>326.21499999999997</c:v>
                </c:pt>
                <c:pt idx="1527">
                  <c:v>326.58300000000003</c:v>
                </c:pt>
                <c:pt idx="1528">
                  <c:v>326.95100000000002</c:v>
                </c:pt>
                <c:pt idx="1529">
                  <c:v>327.32</c:v>
                </c:pt>
                <c:pt idx="1530">
                  <c:v>327.68799999999999</c:v>
                </c:pt>
                <c:pt idx="1531">
                  <c:v>328.05599999999998</c:v>
                </c:pt>
                <c:pt idx="1532">
                  <c:v>328.05599999999998</c:v>
                </c:pt>
                <c:pt idx="1533">
                  <c:v>328.42399999999998</c:v>
                </c:pt>
                <c:pt idx="1534">
                  <c:v>328.79199999999997</c:v>
                </c:pt>
                <c:pt idx="1535">
                  <c:v>329.161</c:v>
                </c:pt>
                <c:pt idx="1536">
                  <c:v>329.529</c:v>
                </c:pt>
                <c:pt idx="1537">
                  <c:v>329.89699999999999</c:v>
                </c:pt>
                <c:pt idx="1538">
                  <c:v>330.26499999999999</c:v>
                </c:pt>
                <c:pt idx="1539">
                  <c:v>330.63299999999998</c:v>
                </c:pt>
                <c:pt idx="1540">
                  <c:v>330.63299999999998</c:v>
                </c:pt>
                <c:pt idx="1541">
                  <c:v>331.00099999999998</c:v>
                </c:pt>
                <c:pt idx="1542">
                  <c:v>331.37</c:v>
                </c:pt>
                <c:pt idx="1543">
                  <c:v>331.738</c:v>
                </c:pt>
                <c:pt idx="1544">
                  <c:v>332.10599999999999</c:v>
                </c:pt>
                <c:pt idx="1545">
                  <c:v>332.47399999999999</c:v>
                </c:pt>
                <c:pt idx="1546">
                  <c:v>332.84199999999998</c:v>
                </c:pt>
                <c:pt idx="1547">
                  <c:v>332.84199999999998</c:v>
                </c:pt>
                <c:pt idx="1548">
                  <c:v>333.21100000000001</c:v>
                </c:pt>
                <c:pt idx="1549">
                  <c:v>333.57900000000001</c:v>
                </c:pt>
                <c:pt idx="1550">
                  <c:v>333.947</c:v>
                </c:pt>
                <c:pt idx="1551">
                  <c:v>334.315</c:v>
                </c:pt>
                <c:pt idx="1552">
                  <c:v>334.68299999999999</c:v>
                </c:pt>
                <c:pt idx="1553">
                  <c:v>335.05200000000002</c:v>
                </c:pt>
                <c:pt idx="1554">
                  <c:v>335.05200000000002</c:v>
                </c:pt>
                <c:pt idx="1555">
                  <c:v>335.42</c:v>
                </c:pt>
                <c:pt idx="1556">
                  <c:v>335.78800000000001</c:v>
                </c:pt>
                <c:pt idx="1557">
                  <c:v>336.15600000000001</c:v>
                </c:pt>
                <c:pt idx="1558">
                  <c:v>336.524</c:v>
                </c:pt>
                <c:pt idx="1559">
                  <c:v>336.892</c:v>
                </c:pt>
                <c:pt idx="1560">
                  <c:v>337.26100000000002</c:v>
                </c:pt>
                <c:pt idx="1561">
                  <c:v>337.62900000000002</c:v>
                </c:pt>
                <c:pt idx="1562">
                  <c:v>337.62900000000002</c:v>
                </c:pt>
                <c:pt idx="1563">
                  <c:v>337.99700000000001</c:v>
                </c:pt>
                <c:pt idx="1564">
                  <c:v>338.733</c:v>
                </c:pt>
                <c:pt idx="1565">
                  <c:v>338.733</c:v>
                </c:pt>
                <c:pt idx="1566">
                  <c:v>339.10199999999998</c:v>
                </c:pt>
                <c:pt idx="1567">
                  <c:v>339.47</c:v>
                </c:pt>
                <c:pt idx="1568">
                  <c:v>339.83800000000002</c:v>
                </c:pt>
                <c:pt idx="1569">
                  <c:v>340.20600000000002</c:v>
                </c:pt>
                <c:pt idx="1570">
                  <c:v>340.57400000000001</c:v>
                </c:pt>
                <c:pt idx="1571">
                  <c:v>340.94299999999998</c:v>
                </c:pt>
                <c:pt idx="1572">
                  <c:v>341.31099999999998</c:v>
                </c:pt>
                <c:pt idx="1573">
                  <c:v>341.31099999999998</c:v>
                </c:pt>
                <c:pt idx="1574">
                  <c:v>341.67899999999997</c:v>
                </c:pt>
                <c:pt idx="1575">
                  <c:v>342.04700000000003</c:v>
                </c:pt>
                <c:pt idx="1576">
                  <c:v>342.41500000000002</c:v>
                </c:pt>
                <c:pt idx="1577">
                  <c:v>342.78399999999999</c:v>
                </c:pt>
                <c:pt idx="1578">
                  <c:v>343.15199999999999</c:v>
                </c:pt>
                <c:pt idx="1579">
                  <c:v>343.52</c:v>
                </c:pt>
                <c:pt idx="1580">
                  <c:v>343.88799999999998</c:v>
                </c:pt>
                <c:pt idx="1581">
                  <c:v>343.88799999999998</c:v>
                </c:pt>
                <c:pt idx="1582">
                  <c:v>344.25599999999997</c:v>
                </c:pt>
                <c:pt idx="1583">
                  <c:v>344.62400000000002</c:v>
                </c:pt>
                <c:pt idx="1584">
                  <c:v>344.99299999999999</c:v>
                </c:pt>
                <c:pt idx="1585">
                  <c:v>345.36099999999999</c:v>
                </c:pt>
                <c:pt idx="1586">
                  <c:v>345.72899999999998</c:v>
                </c:pt>
                <c:pt idx="1587">
                  <c:v>346.09699999999998</c:v>
                </c:pt>
                <c:pt idx="1588">
                  <c:v>346.09699999999998</c:v>
                </c:pt>
                <c:pt idx="1589">
                  <c:v>346.46499999999997</c:v>
                </c:pt>
                <c:pt idx="1590">
                  <c:v>346.834</c:v>
                </c:pt>
                <c:pt idx="1591">
                  <c:v>347.202</c:v>
                </c:pt>
                <c:pt idx="1592">
                  <c:v>347.57</c:v>
                </c:pt>
                <c:pt idx="1593">
                  <c:v>347.93799999999999</c:v>
                </c:pt>
                <c:pt idx="1594">
                  <c:v>347.93799999999999</c:v>
                </c:pt>
                <c:pt idx="1595">
                  <c:v>348.30599999999998</c:v>
                </c:pt>
                <c:pt idx="1596">
                  <c:v>348.67500000000001</c:v>
                </c:pt>
                <c:pt idx="1597">
                  <c:v>348.67500000000001</c:v>
                </c:pt>
                <c:pt idx="1598">
                  <c:v>349.04300000000001</c:v>
                </c:pt>
                <c:pt idx="1599">
                  <c:v>349.04300000000001</c:v>
                </c:pt>
                <c:pt idx="1600">
                  <c:v>349.04300000000001</c:v>
                </c:pt>
                <c:pt idx="1601">
                  <c:v>349.04300000000001</c:v>
                </c:pt>
                <c:pt idx="1602">
                  <c:v>349.411</c:v>
                </c:pt>
                <c:pt idx="1603">
                  <c:v>349.411</c:v>
                </c:pt>
                <c:pt idx="1604">
                  <c:v>349.411</c:v>
                </c:pt>
                <c:pt idx="1605">
                  <c:v>349.411</c:v>
                </c:pt>
                <c:pt idx="1606">
                  <c:v>349.04300000000001</c:v>
                </c:pt>
                <c:pt idx="1607">
                  <c:v>349.04300000000001</c:v>
                </c:pt>
                <c:pt idx="1608">
                  <c:v>349.04300000000001</c:v>
                </c:pt>
                <c:pt idx="1609">
                  <c:v>349.04300000000001</c:v>
                </c:pt>
                <c:pt idx="1610">
                  <c:v>348.67500000000001</c:v>
                </c:pt>
                <c:pt idx="1611">
                  <c:v>348.67500000000001</c:v>
                </c:pt>
                <c:pt idx="1612">
                  <c:v>348.30599999999998</c:v>
                </c:pt>
                <c:pt idx="1613">
                  <c:v>348.30599999999998</c:v>
                </c:pt>
                <c:pt idx="1614">
                  <c:v>347.93799999999999</c:v>
                </c:pt>
                <c:pt idx="1615">
                  <c:v>347.57</c:v>
                </c:pt>
                <c:pt idx="1616">
                  <c:v>347.57</c:v>
                </c:pt>
                <c:pt idx="1617">
                  <c:v>347.202</c:v>
                </c:pt>
                <c:pt idx="1618">
                  <c:v>346.834</c:v>
                </c:pt>
                <c:pt idx="1619">
                  <c:v>346.46499999999997</c:v>
                </c:pt>
                <c:pt idx="1620">
                  <c:v>346.09699999999998</c:v>
                </c:pt>
                <c:pt idx="1621">
                  <c:v>345.72899999999998</c:v>
                </c:pt>
                <c:pt idx="1622">
                  <c:v>345.36099999999999</c:v>
                </c:pt>
                <c:pt idx="1623">
                  <c:v>344.99299999999999</c:v>
                </c:pt>
                <c:pt idx="1624">
                  <c:v>344.62400000000002</c:v>
                </c:pt>
                <c:pt idx="1625">
                  <c:v>344.62400000000002</c:v>
                </c:pt>
                <c:pt idx="1626">
                  <c:v>344.25599999999997</c:v>
                </c:pt>
                <c:pt idx="1627">
                  <c:v>343.88799999999998</c:v>
                </c:pt>
                <c:pt idx="1628">
                  <c:v>343.52</c:v>
                </c:pt>
                <c:pt idx="1629">
                  <c:v>343.15199999999999</c:v>
                </c:pt>
                <c:pt idx="1630">
                  <c:v>342.78399999999999</c:v>
                </c:pt>
                <c:pt idx="1631">
                  <c:v>342.78399999999999</c:v>
                </c:pt>
                <c:pt idx="1632">
                  <c:v>342.41500000000002</c:v>
                </c:pt>
                <c:pt idx="1633">
                  <c:v>342.04700000000003</c:v>
                </c:pt>
                <c:pt idx="1634">
                  <c:v>342.04700000000003</c:v>
                </c:pt>
                <c:pt idx="1635">
                  <c:v>341.67899999999997</c:v>
                </c:pt>
                <c:pt idx="1636">
                  <c:v>341.31099999999998</c:v>
                </c:pt>
                <c:pt idx="1637">
                  <c:v>341.31099999999998</c:v>
                </c:pt>
                <c:pt idx="1638">
                  <c:v>340.94299999999998</c:v>
                </c:pt>
                <c:pt idx="1639">
                  <c:v>340.57400000000001</c:v>
                </c:pt>
                <c:pt idx="1640">
                  <c:v>340.57400000000001</c:v>
                </c:pt>
                <c:pt idx="1641">
                  <c:v>340.20600000000002</c:v>
                </c:pt>
                <c:pt idx="1642">
                  <c:v>340.20600000000002</c:v>
                </c:pt>
                <c:pt idx="1643">
                  <c:v>339.83800000000002</c:v>
                </c:pt>
                <c:pt idx="1644">
                  <c:v>339.83800000000002</c:v>
                </c:pt>
                <c:pt idx="1645">
                  <c:v>339.47</c:v>
                </c:pt>
                <c:pt idx="1646">
                  <c:v>339.47</c:v>
                </c:pt>
                <c:pt idx="1647">
                  <c:v>339.47</c:v>
                </c:pt>
                <c:pt idx="1648">
                  <c:v>339.10199999999998</c:v>
                </c:pt>
                <c:pt idx="1649">
                  <c:v>339.10199999999998</c:v>
                </c:pt>
                <c:pt idx="1650">
                  <c:v>338.733</c:v>
                </c:pt>
                <c:pt idx="1651">
                  <c:v>338.733</c:v>
                </c:pt>
                <c:pt idx="1652">
                  <c:v>338.36500000000001</c:v>
                </c:pt>
                <c:pt idx="1653">
                  <c:v>338.36500000000001</c:v>
                </c:pt>
                <c:pt idx="1654">
                  <c:v>338.36500000000001</c:v>
                </c:pt>
                <c:pt idx="1655">
                  <c:v>337.99700000000001</c:v>
                </c:pt>
                <c:pt idx="1656">
                  <c:v>337.99700000000001</c:v>
                </c:pt>
                <c:pt idx="1657">
                  <c:v>337.99700000000001</c:v>
                </c:pt>
                <c:pt idx="1658">
                  <c:v>337.62900000000002</c:v>
                </c:pt>
                <c:pt idx="1659">
                  <c:v>337.62900000000002</c:v>
                </c:pt>
                <c:pt idx="1660">
                  <c:v>337.62900000000002</c:v>
                </c:pt>
                <c:pt idx="1661">
                  <c:v>337.26100000000002</c:v>
                </c:pt>
                <c:pt idx="1662">
                  <c:v>337.26100000000002</c:v>
                </c:pt>
                <c:pt idx="1663">
                  <c:v>337.26100000000002</c:v>
                </c:pt>
                <c:pt idx="1664">
                  <c:v>336.892</c:v>
                </c:pt>
                <c:pt idx="1665">
                  <c:v>336.892</c:v>
                </c:pt>
                <c:pt idx="1666">
                  <c:v>336.892</c:v>
                </c:pt>
                <c:pt idx="1667">
                  <c:v>336.524</c:v>
                </c:pt>
                <c:pt idx="1668">
                  <c:v>336.524</c:v>
                </c:pt>
                <c:pt idx="1669">
                  <c:v>336.524</c:v>
                </c:pt>
                <c:pt idx="1670">
                  <c:v>336.15600000000001</c:v>
                </c:pt>
                <c:pt idx="1671">
                  <c:v>336.15600000000001</c:v>
                </c:pt>
                <c:pt idx="1672">
                  <c:v>336.15600000000001</c:v>
                </c:pt>
                <c:pt idx="1673">
                  <c:v>336.15600000000001</c:v>
                </c:pt>
                <c:pt idx="1674">
                  <c:v>335.78800000000001</c:v>
                </c:pt>
                <c:pt idx="1675">
                  <c:v>335.78800000000001</c:v>
                </c:pt>
                <c:pt idx="1676">
                  <c:v>335.78800000000001</c:v>
                </c:pt>
                <c:pt idx="1677">
                  <c:v>335.78800000000001</c:v>
                </c:pt>
                <c:pt idx="1678">
                  <c:v>335.42</c:v>
                </c:pt>
                <c:pt idx="1679">
                  <c:v>335.42</c:v>
                </c:pt>
                <c:pt idx="1680">
                  <c:v>335.42</c:v>
                </c:pt>
                <c:pt idx="1681">
                  <c:v>335.05200000000002</c:v>
                </c:pt>
                <c:pt idx="1682">
                  <c:v>335.05200000000002</c:v>
                </c:pt>
                <c:pt idx="1683">
                  <c:v>335.05200000000002</c:v>
                </c:pt>
                <c:pt idx="1684">
                  <c:v>335.05200000000002</c:v>
                </c:pt>
                <c:pt idx="1685">
                  <c:v>334.68299999999999</c:v>
                </c:pt>
                <c:pt idx="1686">
                  <c:v>334.68299999999999</c:v>
                </c:pt>
                <c:pt idx="1687">
                  <c:v>334.68299999999999</c:v>
                </c:pt>
                <c:pt idx="1688">
                  <c:v>334.68299999999999</c:v>
                </c:pt>
                <c:pt idx="1689">
                  <c:v>334.315</c:v>
                </c:pt>
                <c:pt idx="1690">
                  <c:v>334.315</c:v>
                </c:pt>
                <c:pt idx="1691">
                  <c:v>333.947</c:v>
                </c:pt>
                <c:pt idx="1692">
                  <c:v>333.947</c:v>
                </c:pt>
                <c:pt idx="1693">
                  <c:v>333.947</c:v>
                </c:pt>
                <c:pt idx="1694">
                  <c:v>333.57900000000001</c:v>
                </c:pt>
                <c:pt idx="1695">
                  <c:v>333.57900000000001</c:v>
                </c:pt>
                <c:pt idx="1696">
                  <c:v>333.57900000000001</c:v>
                </c:pt>
                <c:pt idx="1697">
                  <c:v>333.57900000000001</c:v>
                </c:pt>
                <c:pt idx="1698">
                  <c:v>333.21100000000001</c:v>
                </c:pt>
                <c:pt idx="1699">
                  <c:v>333.21100000000001</c:v>
                </c:pt>
                <c:pt idx="1700">
                  <c:v>333.21100000000001</c:v>
                </c:pt>
                <c:pt idx="1701">
                  <c:v>333.21100000000001</c:v>
                </c:pt>
                <c:pt idx="1702">
                  <c:v>332.84199999999998</c:v>
                </c:pt>
                <c:pt idx="1703">
                  <c:v>332.84199999999998</c:v>
                </c:pt>
                <c:pt idx="1704">
                  <c:v>332.84199999999998</c:v>
                </c:pt>
                <c:pt idx="1705">
                  <c:v>332.84199999999998</c:v>
                </c:pt>
                <c:pt idx="1706">
                  <c:v>332.84199999999998</c:v>
                </c:pt>
                <c:pt idx="1707">
                  <c:v>332.47399999999999</c:v>
                </c:pt>
                <c:pt idx="1708">
                  <c:v>332.47399999999999</c:v>
                </c:pt>
                <c:pt idx="1709">
                  <c:v>332.47399999999999</c:v>
                </c:pt>
                <c:pt idx="1710">
                  <c:v>332.47399999999999</c:v>
                </c:pt>
                <c:pt idx="1711">
                  <c:v>332.47399999999999</c:v>
                </c:pt>
                <c:pt idx="1712">
                  <c:v>332.10599999999999</c:v>
                </c:pt>
                <c:pt idx="1713">
                  <c:v>332.10599999999999</c:v>
                </c:pt>
                <c:pt idx="1714">
                  <c:v>332.10599999999999</c:v>
                </c:pt>
                <c:pt idx="1715">
                  <c:v>332.10599999999999</c:v>
                </c:pt>
                <c:pt idx="1716">
                  <c:v>332.10599999999999</c:v>
                </c:pt>
                <c:pt idx="1717">
                  <c:v>331.738</c:v>
                </c:pt>
                <c:pt idx="1718">
                  <c:v>331.738</c:v>
                </c:pt>
                <c:pt idx="1719">
                  <c:v>331.738</c:v>
                </c:pt>
                <c:pt idx="1720">
                  <c:v>331.738</c:v>
                </c:pt>
                <c:pt idx="1721">
                  <c:v>331.738</c:v>
                </c:pt>
                <c:pt idx="1722">
                  <c:v>331.37</c:v>
                </c:pt>
                <c:pt idx="1723">
                  <c:v>331.37</c:v>
                </c:pt>
                <c:pt idx="1724">
                  <c:v>331.37</c:v>
                </c:pt>
                <c:pt idx="1725">
                  <c:v>331.37</c:v>
                </c:pt>
                <c:pt idx="1726">
                  <c:v>331.37</c:v>
                </c:pt>
                <c:pt idx="1727">
                  <c:v>331.00099999999998</c:v>
                </c:pt>
                <c:pt idx="1728">
                  <c:v>331.00099999999998</c:v>
                </c:pt>
                <c:pt idx="1729">
                  <c:v>331.00099999999998</c:v>
                </c:pt>
                <c:pt idx="1730">
                  <c:v>331.00099999999998</c:v>
                </c:pt>
                <c:pt idx="1731">
                  <c:v>331.00099999999998</c:v>
                </c:pt>
                <c:pt idx="1732">
                  <c:v>331.00099999999998</c:v>
                </c:pt>
                <c:pt idx="1733">
                  <c:v>330.63299999999998</c:v>
                </c:pt>
                <c:pt idx="1734">
                  <c:v>330.63299999999998</c:v>
                </c:pt>
                <c:pt idx="1735">
                  <c:v>330.63299999999998</c:v>
                </c:pt>
                <c:pt idx="1736">
                  <c:v>330.63299999999998</c:v>
                </c:pt>
                <c:pt idx="1737">
                  <c:v>330.63299999999998</c:v>
                </c:pt>
                <c:pt idx="1738">
                  <c:v>330.63299999999998</c:v>
                </c:pt>
                <c:pt idx="1739">
                  <c:v>330.26499999999999</c:v>
                </c:pt>
                <c:pt idx="1740">
                  <c:v>330.26499999999999</c:v>
                </c:pt>
                <c:pt idx="1741">
                  <c:v>330.26499999999999</c:v>
                </c:pt>
                <c:pt idx="1742">
                  <c:v>330.26499999999999</c:v>
                </c:pt>
                <c:pt idx="1743">
                  <c:v>330.26499999999999</c:v>
                </c:pt>
                <c:pt idx="1744">
                  <c:v>330.26499999999999</c:v>
                </c:pt>
                <c:pt idx="1745">
                  <c:v>329.89699999999999</c:v>
                </c:pt>
                <c:pt idx="1746">
                  <c:v>329.89699999999999</c:v>
                </c:pt>
                <c:pt idx="1747">
                  <c:v>329.89699999999999</c:v>
                </c:pt>
                <c:pt idx="1748">
                  <c:v>329.89699999999999</c:v>
                </c:pt>
                <c:pt idx="1749">
                  <c:v>329.89699999999999</c:v>
                </c:pt>
                <c:pt idx="1750">
                  <c:v>329.89699999999999</c:v>
                </c:pt>
                <c:pt idx="1751">
                  <c:v>329.529</c:v>
                </c:pt>
                <c:pt idx="1752">
                  <c:v>329.529</c:v>
                </c:pt>
                <c:pt idx="1753">
                  <c:v>329.529</c:v>
                </c:pt>
                <c:pt idx="1754">
                  <c:v>329.529</c:v>
                </c:pt>
                <c:pt idx="1755">
                  <c:v>329.529</c:v>
                </c:pt>
                <c:pt idx="1756">
                  <c:v>329.529</c:v>
                </c:pt>
                <c:pt idx="1757">
                  <c:v>329.529</c:v>
                </c:pt>
                <c:pt idx="1758">
                  <c:v>329.161</c:v>
                </c:pt>
                <c:pt idx="1759">
                  <c:v>329.161</c:v>
                </c:pt>
                <c:pt idx="1760">
                  <c:v>329.161</c:v>
                </c:pt>
                <c:pt idx="1761">
                  <c:v>329.161</c:v>
                </c:pt>
                <c:pt idx="1762">
                  <c:v>329.161</c:v>
                </c:pt>
                <c:pt idx="1763">
                  <c:v>329.161</c:v>
                </c:pt>
                <c:pt idx="1764">
                  <c:v>329.161</c:v>
                </c:pt>
                <c:pt idx="1765">
                  <c:v>328.79199999999997</c:v>
                </c:pt>
                <c:pt idx="1766">
                  <c:v>328.79199999999997</c:v>
                </c:pt>
                <c:pt idx="1767">
                  <c:v>328.79199999999997</c:v>
                </c:pt>
                <c:pt idx="1768">
                  <c:v>328.79199999999997</c:v>
                </c:pt>
                <c:pt idx="1769">
                  <c:v>328.79199999999997</c:v>
                </c:pt>
                <c:pt idx="1770">
                  <c:v>328.79199999999997</c:v>
                </c:pt>
                <c:pt idx="1771">
                  <c:v>328.42399999999998</c:v>
                </c:pt>
                <c:pt idx="1772">
                  <c:v>328.42399999999998</c:v>
                </c:pt>
                <c:pt idx="1773">
                  <c:v>328.42399999999998</c:v>
                </c:pt>
                <c:pt idx="1774">
                  <c:v>328.42399999999998</c:v>
                </c:pt>
                <c:pt idx="1775">
                  <c:v>328.42399999999998</c:v>
                </c:pt>
                <c:pt idx="1776">
                  <c:v>328.42399999999998</c:v>
                </c:pt>
                <c:pt idx="1777">
                  <c:v>328.42399999999998</c:v>
                </c:pt>
                <c:pt idx="1778">
                  <c:v>328.05599999999998</c:v>
                </c:pt>
                <c:pt idx="1779">
                  <c:v>328.05599999999998</c:v>
                </c:pt>
                <c:pt idx="1780">
                  <c:v>328.05599999999998</c:v>
                </c:pt>
                <c:pt idx="1781">
                  <c:v>328.05599999999998</c:v>
                </c:pt>
                <c:pt idx="1782">
                  <c:v>328.05599999999998</c:v>
                </c:pt>
                <c:pt idx="1783">
                  <c:v>328.05599999999998</c:v>
                </c:pt>
                <c:pt idx="1784">
                  <c:v>328.05599999999998</c:v>
                </c:pt>
                <c:pt idx="1785">
                  <c:v>327.68799999999999</c:v>
                </c:pt>
                <c:pt idx="1786">
                  <c:v>327.68799999999999</c:v>
                </c:pt>
                <c:pt idx="1787">
                  <c:v>327.68799999999999</c:v>
                </c:pt>
                <c:pt idx="1788">
                  <c:v>327.68799999999999</c:v>
                </c:pt>
                <c:pt idx="1789">
                  <c:v>327.68799999999999</c:v>
                </c:pt>
                <c:pt idx="1790">
                  <c:v>327.68799999999999</c:v>
                </c:pt>
                <c:pt idx="1791">
                  <c:v>327.68799999999999</c:v>
                </c:pt>
                <c:pt idx="1792">
                  <c:v>327.32</c:v>
                </c:pt>
                <c:pt idx="1793">
                  <c:v>327.32</c:v>
                </c:pt>
                <c:pt idx="1794">
                  <c:v>327.32</c:v>
                </c:pt>
                <c:pt idx="1795">
                  <c:v>327.32</c:v>
                </c:pt>
                <c:pt idx="1796">
                  <c:v>327.32</c:v>
                </c:pt>
                <c:pt idx="1797">
                  <c:v>327.32</c:v>
                </c:pt>
                <c:pt idx="1798">
                  <c:v>327.32</c:v>
                </c:pt>
                <c:pt idx="1799">
                  <c:v>326.95100000000002</c:v>
                </c:pt>
                <c:pt idx="1800">
                  <c:v>326.95100000000002</c:v>
                </c:pt>
                <c:pt idx="1801">
                  <c:v>326.95100000000002</c:v>
                </c:pt>
                <c:pt idx="1802">
                  <c:v>326.95100000000002</c:v>
                </c:pt>
                <c:pt idx="1803">
                  <c:v>326.95100000000002</c:v>
                </c:pt>
                <c:pt idx="1804">
                  <c:v>326.95100000000002</c:v>
                </c:pt>
                <c:pt idx="1805">
                  <c:v>326.95100000000002</c:v>
                </c:pt>
                <c:pt idx="1806">
                  <c:v>326.58300000000003</c:v>
                </c:pt>
                <c:pt idx="1807">
                  <c:v>326.58300000000003</c:v>
                </c:pt>
                <c:pt idx="1808">
                  <c:v>326.58300000000003</c:v>
                </c:pt>
                <c:pt idx="1809">
                  <c:v>326.58300000000003</c:v>
                </c:pt>
                <c:pt idx="1810">
                  <c:v>326.58300000000003</c:v>
                </c:pt>
                <c:pt idx="1811">
                  <c:v>326.58300000000003</c:v>
                </c:pt>
                <c:pt idx="1812">
                  <c:v>326.58300000000003</c:v>
                </c:pt>
                <c:pt idx="1813">
                  <c:v>326.21499999999997</c:v>
                </c:pt>
                <c:pt idx="1814">
                  <c:v>326.21499999999997</c:v>
                </c:pt>
                <c:pt idx="1815">
                  <c:v>326.21499999999997</c:v>
                </c:pt>
                <c:pt idx="1816">
                  <c:v>326.21499999999997</c:v>
                </c:pt>
                <c:pt idx="1817">
                  <c:v>326.21499999999997</c:v>
                </c:pt>
                <c:pt idx="1818">
                  <c:v>326.21499999999997</c:v>
                </c:pt>
                <c:pt idx="1819">
                  <c:v>326.21499999999997</c:v>
                </c:pt>
                <c:pt idx="1820">
                  <c:v>326.21499999999997</c:v>
                </c:pt>
                <c:pt idx="1821">
                  <c:v>325.84699999999998</c:v>
                </c:pt>
                <c:pt idx="1822">
                  <c:v>325.84699999999998</c:v>
                </c:pt>
                <c:pt idx="1823">
                  <c:v>325.84699999999998</c:v>
                </c:pt>
                <c:pt idx="1824">
                  <c:v>325.84699999999998</c:v>
                </c:pt>
                <c:pt idx="1825">
                  <c:v>325.84699999999998</c:v>
                </c:pt>
                <c:pt idx="1826">
                  <c:v>325.84699999999998</c:v>
                </c:pt>
                <c:pt idx="1827">
                  <c:v>325.84699999999998</c:v>
                </c:pt>
                <c:pt idx="1828">
                  <c:v>325.84699999999998</c:v>
                </c:pt>
                <c:pt idx="1829">
                  <c:v>325.47899999999998</c:v>
                </c:pt>
                <c:pt idx="1830">
                  <c:v>325.47899999999998</c:v>
                </c:pt>
                <c:pt idx="1831">
                  <c:v>325.47899999999998</c:v>
                </c:pt>
                <c:pt idx="1832">
                  <c:v>325.47899999999998</c:v>
                </c:pt>
                <c:pt idx="1833">
                  <c:v>325.47899999999998</c:v>
                </c:pt>
                <c:pt idx="1834">
                  <c:v>325.47899999999998</c:v>
                </c:pt>
                <c:pt idx="1835">
                  <c:v>325.47899999999998</c:v>
                </c:pt>
                <c:pt idx="1836">
                  <c:v>325.47899999999998</c:v>
                </c:pt>
                <c:pt idx="1837">
                  <c:v>325.11</c:v>
                </c:pt>
                <c:pt idx="1838">
                  <c:v>325.11</c:v>
                </c:pt>
                <c:pt idx="1839">
                  <c:v>325.11</c:v>
                </c:pt>
                <c:pt idx="1840">
                  <c:v>325.11</c:v>
                </c:pt>
                <c:pt idx="1841">
                  <c:v>325.11</c:v>
                </c:pt>
                <c:pt idx="1842">
                  <c:v>325.11</c:v>
                </c:pt>
                <c:pt idx="1843">
                  <c:v>325.11</c:v>
                </c:pt>
                <c:pt idx="1844">
                  <c:v>325.11</c:v>
                </c:pt>
                <c:pt idx="1845">
                  <c:v>325.11</c:v>
                </c:pt>
                <c:pt idx="1846">
                  <c:v>324.74200000000002</c:v>
                </c:pt>
                <c:pt idx="1847">
                  <c:v>324.74200000000002</c:v>
                </c:pt>
                <c:pt idx="1848">
                  <c:v>324.74200000000002</c:v>
                </c:pt>
                <c:pt idx="1849">
                  <c:v>324.74200000000002</c:v>
                </c:pt>
                <c:pt idx="1850">
                  <c:v>324.74200000000002</c:v>
                </c:pt>
                <c:pt idx="1851">
                  <c:v>324.74200000000002</c:v>
                </c:pt>
                <c:pt idx="1852">
                  <c:v>324.74200000000002</c:v>
                </c:pt>
                <c:pt idx="1853">
                  <c:v>324.74200000000002</c:v>
                </c:pt>
                <c:pt idx="1854">
                  <c:v>324.74200000000002</c:v>
                </c:pt>
                <c:pt idx="1855">
                  <c:v>324.37400000000002</c:v>
                </c:pt>
                <c:pt idx="1856">
                  <c:v>324.37400000000002</c:v>
                </c:pt>
                <c:pt idx="1857">
                  <c:v>324.37400000000002</c:v>
                </c:pt>
                <c:pt idx="1858">
                  <c:v>324.37400000000002</c:v>
                </c:pt>
                <c:pt idx="1859">
                  <c:v>324.37400000000002</c:v>
                </c:pt>
                <c:pt idx="1860">
                  <c:v>324.37400000000002</c:v>
                </c:pt>
                <c:pt idx="1861">
                  <c:v>324.37400000000002</c:v>
                </c:pt>
                <c:pt idx="1862">
                  <c:v>324.37400000000002</c:v>
                </c:pt>
                <c:pt idx="1863">
                  <c:v>324.37400000000002</c:v>
                </c:pt>
                <c:pt idx="1864">
                  <c:v>324.00599999999997</c:v>
                </c:pt>
                <c:pt idx="1865">
                  <c:v>324.00599999999997</c:v>
                </c:pt>
                <c:pt idx="1866">
                  <c:v>324.00599999999997</c:v>
                </c:pt>
                <c:pt idx="1867">
                  <c:v>324.00599999999997</c:v>
                </c:pt>
                <c:pt idx="1868">
                  <c:v>324.00599999999997</c:v>
                </c:pt>
                <c:pt idx="1869">
                  <c:v>324.00599999999997</c:v>
                </c:pt>
                <c:pt idx="1870">
                  <c:v>324.00599999999997</c:v>
                </c:pt>
                <c:pt idx="1871">
                  <c:v>324.00599999999997</c:v>
                </c:pt>
                <c:pt idx="1872">
                  <c:v>324.00599999999997</c:v>
                </c:pt>
                <c:pt idx="1873">
                  <c:v>323.63799999999998</c:v>
                </c:pt>
                <c:pt idx="1874">
                  <c:v>323.63799999999998</c:v>
                </c:pt>
                <c:pt idx="1875">
                  <c:v>323.63799999999998</c:v>
                </c:pt>
                <c:pt idx="1876">
                  <c:v>323.63799999999998</c:v>
                </c:pt>
                <c:pt idx="1877">
                  <c:v>323.63799999999998</c:v>
                </c:pt>
                <c:pt idx="1878">
                  <c:v>323.63799999999998</c:v>
                </c:pt>
                <c:pt idx="1879">
                  <c:v>323.63799999999998</c:v>
                </c:pt>
                <c:pt idx="1880">
                  <c:v>323.63799999999998</c:v>
                </c:pt>
                <c:pt idx="1881">
                  <c:v>323.63799999999998</c:v>
                </c:pt>
                <c:pt idx="1882">
                  <c:v>323.27</c:v>
                </c:pt>
                <c:pt idx="1883">
                  <c:v>323.27</c:v>
                </c:pt>
                <c:pt idx="1884">
                  <c:v>323.27</c:v>
                </c:pt>
                <c:pt idx="1885">
                  <c:v>323.27</c:v>
                </c:pt>
                <c:pt idx="1886">
                  <c:v>323.27</c:v>
                </c:pt>
                <c:pt idx="1887">
                  <c:v>323.27</c:v>
                </c:pt>
                <c:pt idx="1888">
                  <c:v>323.27</c:v>
                </c:pt>
                <c:pt idx="1889">
                  <c:v>323.27</c:v>
                </c:pt>
                <c:pt idx="1890">
                  <c:v>323.27</c:v>
                </c:pt>
                <c:pt idx="1891">
                  <c:v>323.27</c:v>
                </c:pt>
                <c:pt idx="1892">
                  <c:v>322.90100000000001</c:v>
                </c:pt>
                <c:pt idx="1893">
                  <c:v>322.90100000000001</c:v>
                </c:pt>
                <c:pt idx="1894">
                  <c:v>322.90100000000001</c:v>
                </c:pt>
                <c:pt idx="1895">
                  <c:v>322.90100000000001</c:v>
                </c:pt>
                <c:pt idx="1896">
                  <c:v>322.90100000000001</c:v>
                </c:pt>
                <c:pt idx="1897">
                  <c:v>322.90100000000001</c:v>
                </c:pt>
                <c:pt idx="1898">
                  <c:v>322.90100000000001</c:v>
                </c:pt>
                <c:pt idx="1899">
                  <c:v>322.90100000000001</c:v>
                </c:pt>
                <c:pt idx="1900">
                  <c:v>322.90100000000001</c:v>
                </c:pt>
                <c:pt idx="1901">
                  <c:v>322.90100000000001</c:v>
                </c:pt>
                <c:pt idx="1902">
                  <c:v>322.90100000000001</c:v>
                </c:pt>
                <c:pt idx="1903">
                  <c:v>322.53300000000002</c:v>
                </c:pt>
                <c:pt idx="1904">
                  <c:v>322.53300000000002</c:v>
                </c:pt>
                <c:pt idx="1905">
                  <c:v>322.53300000000002</c:v>
                </c:pt>
                <c:pt idx="1906">
                  <c:v>322.53300000000002</c:v>
                </c:pt>
                <c:pt idx="1907">
                  <c:v>322.53300000000002</c:v>
                </c:pt>
                <c:pt idx="1908">
                  <c:v>322.53300000000002</c:v>
                </c:pt>
                <c:pt idx="1909">
                  <c:v>322.53300000000002</c:v>
                </c:pt>
                <c:pt idx="1910">
                  <c:v>322.53300000000002</c:v>
                </c:pt>
                <c:pt idx="1911">
                  <c:v>322.53300000000002</c:v>
                </c:pt>
                <c:pt idx="1912">
                  <c:v>322.53300000000002</c:v>
                </c:pt>
                <c:pt idx="1913">
                  <c:v>322.53300000000002</c:v>
                </c:pt>
                <c:pt idx="1914">
                  <c:v>322.16500000000002</c:v>
                </c:pt>
                <c:pt idx="1915">
                  <c:v>322.16500000000002</c:v>
                </c:pt>
                <c:pt idx="1916">
                  <c:v>322.16500000000002</c:v>
                </c:pt>
                <c:pt idx="1917">
                  <c:v>322.16500000000002</c:v>
                </c:pt>
                <c:pt idx="1918">
                  <c:v>322.16500000000002</c:v>
                </c:pt>
                <c:pt idx="1919">
                  <c:v>322.16500000000002</c:v>
                </c:pt>
                <c:pt idx="1920">
                  <c:v>322.16500000000002</c:v>
                </c:pt>
                <c:pt idx="1921">
                  <c:v>322.16500000000002</c:v>
                </c:pt>
                <c:pt idx="1922">
                  <c:v>322.16500000000002</c:v>
                </c:pt>
                <c:pt idx="1923">
                  <c:v>322.16500000000002</c:v>
                </c:pt>
                <c:pt idx="1924">
                  <c:v>322.16500000000002</c:v>
                </c:pt>
                <c:pt idx="1925">
                  <c:v>321.79700000000003</c:v>
                </c:pt>
                <c:pt idx="1926">
                  <c:v>321.79700000000003</c:v>
                </c:pt>
                <c:pt idx="1927">
                  <c:v>321.79700000000003</c:v>
                </c:pt>
                <c:pt idx="1928">
                  <c:v>321.79700000000003</c:v>
                </c:pt>
                <c:pt idx="1929">
                  <c:v>321.79700000000003</c:v>
                </c:pt>
                <c:pt idx="1930">
                  <c:v>321.79700000000003</c:v>
                </c:pt>
                <c:pt idx="1931">
                  <c:v>321.79700000000003</c:v>
                </c:pt>
                <c:pt idx="1932">
                  <c:v>321.79700000000003</c:v>
                </c:pt>
                <c:pt idx="1933">
                  <c:v>321.79700000000003</c:v>
                </c:pt>
                <c:pt idx="1934">
                  <c:v>321.79700000000003</c:v>
                </c:pt>
                <c:pt idx="1935">
                  <c:v>321.79700000000003</c:v>
                </c:pt>
                <c:pt idx="1936">
                  <c:v>321.79700000000003</c:v>
                </c:pt>
                <c:pt idx="1937">
                  <c:v>321.42899999999997</c:v>
                </c:pt>
                <c:pt idx="1938">
                  <c:v>321.42899999999997</c:v>
                </c:pt>
                <c:pt idx="1939">
                  <c:v>321.42899999999997</c:v>
                </c:pt>
                <c:pt idx="1940">
                  <c:v>321.42899999999997</c:v>
                </c:pt>
                <c:pt idx="1941">
                  <c:v>321.42899999999997</c:v>
                </c:pt>
                <c:pt idx="1942">
                  <c:v>321.42899999999997</c:v>
                </c:pt>
                <c:pt idx="1943">
                  <c:v>321.42899999999997</c:v>
                </c:pt>
                <c:pt idx="1944">
                  <c:v>321.42899999999997</c:v>
                </c:pt>
                <c:pt idx="1945">
                  <c:v>321.42899999999997</c:v>
                </c:pt>
                <c:pt idx="1946">
                  <c:v>321.42899999999997</c:v>
                </c:pt>
                <c:pt idx="1947">
                  <c:v>321.42899999999997</c:v>
                </c:pt>
                <c:pt idx="1948">
                  <c:v>321.42899999999997</c:v>
                </c:pt>
                <c:pt idx="1949">
                  <c:v>321.06</c:v>
                </c:pt>
                <c:pt idx="1950">
                  <c:v>321.06</c:v>
                </c:pt>
                <c:pt idx="1951">
                  <c:v>321.06</c:v>
                </c:pt>
                <c:pt idx="1952">
                  <c:v>321.06</c:v>
                </c:pt>
                <c:pt idx="1953">
                  <c:v>321.06</c:v>
                </c:pt>
                <c:pt idx="1954">
                  <c:v>321.06</c:v>
                </c:pt>
                <c:pt idx="1955">
                  <c:v>321.06</c:v>
                </c:pt>
                <c:pt idx="1956">
                  <c:v>321.06</c:v>
                </c:pt>
                <c:pt idx="1957">
                  <c:v>321.06</c:v>
                </c:pt>
                <c:pt idx="1958">
                  <c:v>321.06</c:v>
                </c:pt>
                <c:pt idx="1959">
                  <c:v>321.06</c:v>
                </c:pt>
                <c:pt idx="1960">
                  <c:v>321.06</c:v>
                </c:pt>
                <c:pt idx="1961">
                  <c:v>320.69200000000001</c:v>
                </c:pt>
                <c:pt idx="1962">
                  <c:v>320.69200000000001</c:v>
                </c:pt>
                <c:pt idx="1963">
                  <c:v>320.69200000000001</c:v>
                </c:pt>
                <c:pt idx="1964">
                  <c:v>320.69200000000001</c:v>
                </c:pt>
                <c:pt idx="1965">
                  <c:v>320.69200000000001</c:v>
                </c:pt>
                <c:pt idx="1966">
                  <c:v>320.69200000000001</c:v>
                </c:pt>
                <c:pt idx="1967">
                  <c:v>320.69200000000001</c:v>
                </c:pt>
                <c:pt idx="1968">
                  <c:v>320.69200000000001</c:v>
                </c:pt>
                <c:pt idx="1969">
                  <c:v>320.69200000000001</c:v>
                </c:pt>
                <c:pt idx="1970">
                  <c:v>320.69200000000001</c:v>
                </c:pt>
                <c:pt idx="1971">
                  <c:v>320.69200000000001</c:v>
                </c:pt>
                <c:pt idx="1972">
                  <c:v>320.69200000000001</c:v>
                </c:pt>
                <c:pt idx="1973">
                  <c:v>320.69200000000001</c:v>
                </c:pt>
                <c:pt idx="1974">
                  <c:v>320.32400000000001</c:v>
                </c:pt>
                <c:pt idx="1975">
                  <c:v>320.32400000000001</c:v>
                </c:pt>
                <c:pt idx="1976">
                  <c:v>320.32400000000001</c:v>
                </c:pt>
                <c:pt idx="1977">
                  <c:v>320.32400000000001</c:v>
                </c:pt>
                <c:pt idx="1978">
                  <c:v>320.32400000000001</c:v>
                </c:pt>
                <c:pt idx="1979">
                  <c:v>320.32400000000001</c:v>
                </c:pt>
                <c:pt idx="1980">
                  <c:v>320.32400000000001</c:v>
                </c:pt>
                <c:pt idx="1981">
                  <c:v>320.32400000000001</c:v>
                </c:pt>
                <c:pt idx="1982">
                  <c:v>320.32400000000001</c:v>
                </c:pt>
                <c:pt idx="1983">
                  <c:v>320.32400000000001</c:v>
                </c:pt>
                <c:pt idx="1984">
                  <c:v>320.32400000000001</c:v>
                </c:pt>
                <c:pt idx="1985">
                  <c:v>320.32400000000001</c:v>
                </c:pt>
                <c:pt idx="1986">
                  <c:v>320.32400000000001</c:v>
                </c:pt>
                <c:pt idx="1987">
                  <c:v>320.32400000000001</c:v>
                </c:pt>
                <c:pt idx="1988">
                  <c:v>319.95600000000002</c:v>
                </c:pt>
                <c:pt idx="1989">
                  <c:v>319.95600000000002</c:v>
                </c:pt>
                <c:pt idx="1990">
                  <c:v>319.95600000000002</c:v>
                </c:pt>
                <c:pt idx="1991">
                  <c:v>319.95600000000002</c:v>
                </c:pt>
                <c:pt idx="1992">
                  <c:v>319.95600000000002</c:v>
                </c:pt>
                <c:pt idx="1993">
                  <c:v>319.95600000000002</c:v>
                </c:pt>
                <c:pt idx="1994">
                  <c:v>319.95600000000002</c:v>
                </c:pt>
                <c:pt idx="1995">
                  <c:v>319.95600000000002</c:v>
                </c:pt>
                <c:pt idx="1996">
                  <c:v>319.95600000000002</c:v>
                </c:pt>
                <c:pt idx="1997">
                  <c:v>319.95600000000002</c:v>
                </c:pt>
                <c:pt idx="1998">
                  <c:v>319.95600000000002</c:v>
                </c:pt>
                <c:pt idx="1999">
                  <c:v>319.95600000000002</c:v>
                </c:pt>
                <c:pt idx="2000">
                  <c:v>319.95600000000002</c:v>
                </c:pt>
                <c:pt idx="2001">
                  <c:v>319.95600000000002</c:v>
                </c:pt>
                <c:pt idx="2002">
                  <c:v>319.58800000000002</c:v>
                </c:pt>
                <c:pt idx="2003">
                  <c:v>319.58800000000002</c:v>
                </c:pt>
                <c:pt idx="2004">
                  <c:v>319.58800000000002</c:v>
                </c:pt>
                <c:pt idx="2005">
                  <c:v>319.58800000000002</c:v>
                </c:pt>
                <c:pt idx="2006">
                  <c:v>319.58800000000002</c:v>
                </c:pt>
                <c:pt idx="2007">
                  <c:v>319.58800000000002</c:v>
                </c:pt>
                <c:pt idx="2008">
                  <c:v>319.58800000000002</c:v>
                </c:pt>
                <c:pt idx="2009">
                  <c:v>319.58800000000002</c:v>
                </c:pt>
                <c:pt idx="2010">
                  <c:v>319.58800000000002</c:v>
                </c:pt>
                <c:pt idx="2011">
                  <c:v>319.58800000000002</c:v>
                </c:pt>
                <c:pt idx="2012">
                  <c:v>319.58800000000002</c:v>
                </c:pt>
                <c:pt idx="2013">
                  <c:v>319.58800000000002</c:v>
                </c:pt>
                <c:pt idx="2014">
                  <c:v>319.58800000000002</c:v>
                </c:pt>
                <c:pt idx="2015">
                  <c:v>319.58800000000002</c:v>
                </c:pt>
                <c:pt idx="2016">
                  <c:v>319.21899999999999</c:v>
                </c:pt>
                <c:pt idx="2017">
                  <c:v>319.21899999999999</c:v>
                </c:pt>
                <c:pt idx="2018">
                  <c:v>319.21899999999999</c:v>
                </c:pt>
                <c:pt idx="2019">
                  <c:v>319.21899999999999</c:v>
                </c:pt>
                <c:pt idx="2020">
                  <c:v>319.21899999999999</c:v>
                </c:pt>
                <c:pt idx="2021">
                  <c:v>319.21899999999999</c:v>
                </c:pt>
                <c:pt idx="2022">
                  <c:v>319.21899999999999</c:v>
                </c:pt>
                <c:pt idx="2023">
                  <c:v>319.21899999999999</c:v>
                </c:pt>
                <c:pt idx="2024">
                  <c:v>319.21899999999999</c:v>
                </c:pt>
                <c:pt idx="2025">
                  <c:v>319.21899999999999</c:v>
                </c:pt>
                <c:pt idx="2026">
                  <c:v>319.21899999999999</c:v>
                </c:pt>
                <c:pt idx="2027">
                  <c:v>319.21899999999999</c:v>
                </c:pt>
                <c:pt idx="2028">
                  <c:v>319.21899999999999</c:v>
                </c:pt>
                <c:pt idx="2029">
                  <c:v>319.21899999999999</c:v>
                </c:pt>
                <c:pt idx="2030">
                  <c:v>319.21899999999999</c:v>
                </c:pt>
                <c:pt idx="2031">
                  <c:v>318.851</c:v>
                </c:pt>
                <c:pt idx="2032">
                  <c:v>318.851</c:v>
                </c:pt>
                <c:pt idx="2033">
                  <c:v>318.851</c:v>
                </c:pt>
                <c:pt idx="2034">
                  <c:v>318.851</c:v>
                </c:pt>
                <c:pt idx="2035">
                  <c:v>318.851</c:v>
                </c:pt>
                <c:pt idx="2036">
                  <c:v>318.851</c:v>
                </c:pt>
                <c:pt idx="2037">
                  <c:v>318.851</c:v>
                </c:pt>
                <c:pt idx="2038">
                  <c:v>318.851</c:v>
                </c:pt>
                <c:pt idx="2039">
                  <c:v>318.851</c:v>
                </c:pt>
                <c:pt idx="2040">
                  <c:v>318.851</c:v>
                </c:pt>
                <c:pt idx="2041">
                  <c:v>318.851</c:v>
                </c:pt>
                <c:pt idx="2042">
                  <c:v>318.851</c:v>
                </c:pt>
                <c:pt idx="2043">
                  <c:v>318.851</c:v>
                </c:pt>
                <c:pt idx="2044">
                  <c:v>318.851</c:v>
                </c:pt>
                <c:pt idx="2045">
                  <c:v>318.851</c:v>
                </c:pt>
                <c:pt idx="2046">
                  <c:v>318.851</c:v>
                </c:pt>
                <c:pt idx="2047">
                  <c:v>318.483</c:v>
                </c:pt>
                <c:pt idx="2048">
                  <c:v>318.483</c:v>
                </c:pt>
                <c:pt idx="2049">
                  <c:v>318.483</c:v>
                </c:pt>
                <c:pt idx="2050">
                  <c:v>318.483</c:v>
                </c:pt>
                <c:pt idx="2051">
                  <c:v>318.483</c:v>
                </c:pt>
                <c:pt idx="2052">
                  <c:v>318.483</c:v>
                </c:pt>
                <c:pt idx="2053">
                  <c:v>318.483</c:v>
                </c:pt>
                <c:pt idx="2054">
                  <c:v>318.483</c:v>
                </c:pt>
                <c:pt idx="2055">
                  <c:v>318.483</c:v>
                </c:pt>
                <c:pt idx="2056">
                  <c:v>318.483</c:v>
                </c:pt>
                <c:pt idx="2057">
                  <c:v>318.483</c:v>
                </c:pt>
                <c:pt idx="2058">
                  <c:v>318.483</c:v>
                </c:pt>
                <c:pt idx="2059">
                  <c:v>318.483</c:v>
                </c:pt>
                <c:pt idx="2060">
                  <c:v>318.483</c:v>
                </c:pt>
                <c:pt idx="2061">
                  <c:v>318.483</c:v>
                </c:pt>
                <c:pt idx="2062">
                  <c:v>318.11500000000001</c:v>
                </c:pt>
                <c:pt idx="2063">
                  <c:v>318.11500000000001</c:v>
                </c:pt>
                <c:pt idx="2064">
                  <c:v>318.11500000000001</c:v>
                </c:pt>
                <c:pt idx="2065">
                  <c:v>318.11500000000001</c:v>
                </c:pt>
                <c:pt idx="2066">
                  <c:v>318.11500000000001</c:v>
                </c:pt>
                <c:pt idx="2067">
                  <c:v>318.11500000000001</c:v>
                </c:pt>
                <c:pt idx="2068">
                  <c:v>318.11500000000001</c:v>
                </c:pt>
                <c:pt idx="2069">
                  <c:v>318.11500000000001</c:v>
                </c:pt>
                <c:pt idx="2070">
                  <c:v>318.11500000000001</c:v>
                </c:pt>
                <c:pt idx="2071">
                  <c:v>318.11500000000001</c:v>
                </c:pt>
                <c:pt idx="2072">
                  <c:v>318.11500000000001</c:v>
                </c:pt>
                <c:pt idx="2073">
                  <c:v>318.11500000000001</c:v>
                </c:pt>
                <c:pt idx="2074">
                  <c:v>318.11500000000001</c:v>
                </c:pt>
                <c:pt idx="2075">
                  <c:v>318.11500000000001</c:v>
                </c:pt>
                <c:pt idx="2076">
                  <c:v>318.11500000000001</c:v>
                </c:pt>
                <c:pt idx="2077">
                  <c:v>318.11500000000001</c:v>
                </c:pt>
                <c:pt idx="2078">
                  <c:v>318.11500000000001</c:v>
                </c:pt>
                <c:pt idx="2079">
                  <c:v>317.74700000000001</c:v>
                </c:pt>
                <c:pt idx="2080">
                  <c:v>317.74700000000001</c:v>
                </c:pt>
                <c:pt idx="2081">
                  <c:v>317.74700000000001</c:v>
                </c:pt>
                <c:pt idx="2082">
                  <c:v>317.74700000000001</c:v>
                </c:pt>
                <c:pt idx="2083">
                  <c:v>317.74700000000001</c:v>
                </c:pt>
                <c:pt idx="2084">
                  <c:v>317.74700000000001</c:v>
                </c:pt>
                <c:pt idx="2085">
                  <c:v>317.74700000000001</c:v>
                </c:pt>
                <c:pt idx="2086">
                  <c:v>317.74700000000001</c:v>
                </c:pt>
                <c:pt idx="2087">
                  <c:v>317.74700000000001</c:v>
                </c:pt>
                <c:pt idx="2088">
                  <c:v>317.74700000000001</c:v>
                </c:pt>
                <c:pt idx="2089">
                  <c:v>317.74700000000001</c:v>
                </c:pt>
                <c:pt idx="2090">
                  <c:v>317.74700000000001</c:v>
                </c:pt>
                <c:pt idx="2091">
                  <c:v>317.74700000000001</c:v>
                </c:pt>
                <c:pt idx="2092">
                  <c:v>317.74700000000001</c:v>
                </c:pt>
                <c:pt idx="2093">
                  <c:v>317.74700000000001</c:v>
                </c:pt>
                <c:pt idx="2094">
                  <c:v>317.74700000000001</c:v>
                </c:pt>
                <c:pt idx="2095">
                  <c:v>317.37799999999999</c:v>
                </c:pt>
                <c:pt idx="2096">
                  <c:v>317.37799999999999</c:v>
                </c:pt>
                <c:pt idx="2097">
                  <c:v>317.37799999999999</c:v>
                </c:pt>
                <c:pt idx="2098">
                  <c:v>317.37799999999999</c:v>
                </c:pt>
                <c:pt idx="2099">
                  <c:v>317.37799999999999</c:v>
                </c:pt>
                <c:pt idx="2100">
                  <c:v>317.37799999999999</c:v>
                </c:pt>
                <c:pt idx="2101">
                  <c:v>317.37799999999999</c:v>
                </c:pt>
                <c:pt idx="2102">
                  <c:v>317.37799999999999</c:v>
                </c:pt>
                <c:pt idx="2103">
                  <c:v>317.37799999999999</c:v>
                </c:pt>
                <c:pt idx="2104">
                  <c:v>317.37799999999999</c:v>
                </c:pt>
                <c:pt idx="2105">
                  <c:v>317.37799999999999</c:v>
                </c:pt>
                <c:pt idx="2106">
                  <c:v>317.37799999999999</c:v>
                </c:pt>
                <c:pt idx="2107">
                  <c:v>317.37799999999999</c:v>
                </c:pt>
                <c:pt idx="2108">
                  <c:v>317.37799999999999</c:v>
                </c:pt>
                <c:pt idx="2109">
                  <c:v>317.37799999999999</c:v>
                </c:pt>
                <c:pt idx="2110">
                  <c:v>317.37799999999999</c:v>
                </c:pt>
                <c:pt idx="2111">
                  <c:v>317.37799999999999</c:v>
                </c:pt>
                <c:pt idx="2112">
                  <c:v>317.37799999999999</c:v>
                </c:pt>
                <c:pt idx="2113">
                  <c:v>317.01</c:v>
                </c:pt>
                <c:pt idx="2114">
                  <c:v>317.01</c:v>
                </c:pt>
                <c:pt idx="2115">
                  <c:v>317.01</c:v>
                </c:pt>
                <c:pt idx="2116">
                  <c:v>317.01</c:v>
                </c:pt>
                <c:pt idx="2117">
                  <c:v>317.01</c:v>
                </c:pt>
                <c:pt idx="2118">
                  <c:v>317.01</c:v>
                </c:pt>
                <c:pt idx="2119">
                  <c:v>317.01</c:v>
                </c:pt>
                <c:pt idx="2120">
                  <c:v>317.01</c:v>
                </c:pt>
                <c:pt idx="2121">
                  <c:v>317.01</c:v>
                </c:pt>
                <c:pt idx="2122">
                  <c:v>317.01</c:v>
                </c:pt>
                <c:pt idx="2123">
                  <c:v>317.01</c:v>
                </c:pt>
                <c:pt idx="2124">
                  <c:v>317.01</c:v>
                </c:pt>
                <c:pt idx="2125">
                  <c:v>317.01</c:v>
                </c:pt>
                <c:pt idx="2126">
                  <c:v>317.01</c:v>
                </c:pt>
                <c:pt idx="2127">
                  <c:v>317.01</c:v>
                </c:pt>
                <c:pt idx="2128">
                  <c:v>317.01</c:v>
                </c:pt>
                <c:pt idx="2129">
                  <c:v>317.01</c:v>
                </c:pt>
                <c:pt idx="2130">
                  <c:v>317.01</c:v>
                </c:pt>
                <c:pt idx="2131">
                  <c:v>316.642</c:v>
                </c:pt>
                <c:pt idx="2132">
                  <c:v>316.642</c:v>
                </c:pt>
                <c:pt idx="2133">
                  <c:v>316.642</c:v>
                </c:pt>
                <c:pt idx="2134">
                  <c:v>316.642</c:v>
                </c:pt>
                <c:pt idx="2135">
                  <c:v>316.642</c:v>
                </c:pt>
                <c:pt idx="2136">
                  <c:v>316.642</c:v>
                </c:pt>
                <c:pt idx="2137">
                  <c:v>316.642</c:v>
                </c:pt>
                <c:pt idx="2138">
                  <c:v>316.642</c:v>
                </c:pt>
                <c:pt idx="2139">
                  <c:v>316.642</c:v>
                </c:pt>
                <c:pt idx="2140">
                  <c:v>316.642</c:v>
                </c:pt>
                <c:pt idx="2141">
                  <c:v>316.642</c:v>
                </c:pt>
                <c:pt idx="2142">
                  <c:v>316.642</c:v>
                </c:pt>
                <c:pt idx="2143">
                  <c:v>316.642</c:v>
                </c:pt>
                <c:pt idx="2144">
                  <c:v>316.642</c:v>
                </c:pt>
                <c:pt idx="2145">
                  <c:v>316.642</c:v>
                </c:pt>
                <c:pt idx="2146">
                  <c:v>316.642</c:v>
                </c:pt>
                <c:pt idx="2147">
                  <c:v>316.642</c:v>
                </c:pt>
                <c:pt idx="2148">
                  <c:v>316.642</c:v>
                </c:pt>
                <c:pt idx="2149">
                  <c:v>316.642</c:v>
                </c:pt>
                <c:pt idx="2150">
                  <c:v>316.274</c:v>
                </c:pt>
                <c:pt idx="2151">
                  <c:v>316.274</c:v>
                </c:pt>
                <c:pt idx="2152">
                  <c:v>316.274</c:v>
                </c:pt>
                <c:pt idx="2153">
                  <c:v>316.274</c:v>
                </c:pt>
                <c:pt idx="2154">
                  <c:v>316.274</c:v>
                </c:pt>
                <c:pt idx="2155">
                  <c:v>316.274</c:v>
                </c:pt>
                <c:pt idx="2156">
                  <c:v>316.274</c:v>
                </c:pt>
                <c:pt idx="2157">
                  <c:v>316.274</c:v>
                </c:pt>
                <c:pt idx="2158">
                  <c:v>316.274</c:v>
                </c:pt>
                <c:pt idx="2159">
                  <c:v>316.274</c:v>
                </c:pt>
                <c:pt idx="2160">
                  <c:v>316.274</c:v>
                </c:pt>
                <c:pt idx="2161">
                  <c:v>316.274</c:v>
                </c:pt>
                <c:pt idx="2162">
                  <c:v>316.274</c:v>
                </c:pt>
                <c:pt idx="2163">
                  <c:v>316.274</c:v>
                </c:pt>
                <c:pt idx="2164">
                  <c:v>316.274</c:v>
                </c:pt>
                <c:pt idx="2165">
                  <c:v>316.274</c:v>
                </c:pt>
                <c:pt idx="2166">
                  <c:v>316.274</c:v>
                </c:pt>
                <c:pt idx="2167">
                  <c:v>316.274</c:v>
                </c:pt>
                <c:pt idx="2168">
                  <c:v>316.274</c:v>
                </c:pt>
                <c:pt idx="2169">
                  <c:v>316.274</c:v>
                </c:pt>
                <c:pt idx="2170">
                  <c:v>315.90600000000001</c:v>
                </c:pt>
                <c:pt idx="2171">
                  <c:v>315.90600000000001</c:v>
                </c:pt>
                <c:pt idx="2172">
                  <c:v>315.90600000000001</c:v>
                </c:pt>
                <c:pt idx="2173">
                  <c:v>315.90600000000001</c:v>
                </c:pt>
                <c:pt idx="2174">
                  <c:v>315.90600000000001</c:v>
                </c:pt>
                <c:pt idx="2175">
                  <c:v>315.90600000000001</c:v>
                </c:pt>
                <c:pt idx="2176">
                  <c:v>315.90600000000001</c:v>
                </c:pt>
                <c:pt idx="2177">
                  <c:v>315.90600000000001</c:v>
                </c:pt>
                <c:pt idx="2178">
                  <c:v>315.90600000000001</c:v>
                </c:pt>
                <c:pt idx="2179">
                  <c:v>315.90600000000001</c:v>
                </c:pt>
                <c:pt idx="2180">
                  <c:v>315.90600000000001</c:v>
                </c:pt>
                <c:pt idx="2181">
                  <c:v>315.90600000000001</c:v>
                </c:pt>
                <c:pt idx="2182">
                  <c:v>315.90600000000001</c:v>
                </c:pt>
                <c:pt idx="2183">
                  <c:v>315.90600000000001</c:v>
                </c:pt>
                <c:pt idx="2184">
                  <c:v>315.90600000000001</c:v>
                </c:pt>
                <c:pt idx="2185">
                  <c:v>315.90600000000001</c:v>
                </c:pt>
                <c:pt idx="2186">
                  <c:v>315.90600000000001</c:v>
                </c:pt>
                <c:pt idx="2187">
                  <c:v>315.90600000000001</c:v>
                </c:pt>
                <c:pt idx="2188">
                  <c:v>315.90600000000001</c:v>
                </c:pt>
                <c:pt idx="2189">
                  <c:v>315.90600000000001</c:v>
                </c:pt>
                <c:pt idx="2190">
                  <c:v>315.90600000000001</c:v>
                </c:pt>
                <c:pt idx="2191">
                  <c:v>315.53800000000001</c:v>
                </c:pt>
                <c:pt idx="2192">
                  <c:v>315.53800000000001</c:v>
                </c:pt>
                <c:pt idx="2193">
                  <c:v>315.53800000000001</c:v>
                </c:pt>
                <c:pt idx="2194">
                  <c:v>315.53800000000001</c:v>
                </c:pt>
                <c:pt idx="2195">
                  <c:v>315.53800000000001</c:v>
                </c:pt>
                <c:pt idx="2196">
                  <c:v>315.53800000000001</c:v>
                </c:pt>
                <c:pt idx="2197">
                  <c:v>315.53800000000001</c:v>
                </c:pt>
                <c:pt idx="2198">
                  <c:v>315.53800000000001</c:v>
                </c:pt>
                <c:pt idx="2199">
                  <c:v>315.53800000000001</c:v>
                </c:pt>
                <c:pt idx="2200">
                  <c:v>315.53800000000001</c:v>
                </c:pt>
                <c:pt idx="2201">
                  <c:v>315.53800000000001</c:v>
                </c:pt>
                <c:pt idx="2202">
                  <c:v>315.53800000000001</c:v>
                </c:pt>
                <c:pt idx="2203">
                  <c:v>315.53800000000001</c:v>
                </c:pt>
                <c:pt idx="2204">
                  <c:v>315.53800000000001</c:v>
                </c:pt>
                <c:pt idx="2205">
                  <c:v>315.53800000000001</c:v>
                </c:pt>
                <c:pt idx="2206">
                  <c:v>315.53800000000001</c:v>
                </c:pt>
                <c:pt idx="2207">
                  <c:v>315.53800000000001</c:v>
                </c:pt>
                <c:pt idx="2208">
                  <c:v>315.53800000000001</c:v>
                </c:pt>
                <c:pt idx="2209">
                  <c:v>315.53800000000001</c:v>
                </c:pt>
                <c:pt idx="2210">
                  <c:v>315.53800000000001</c:v>
                </c:pt>
                <c:pt idx="2211">
                  <c:v>315.53800000000001</c:v>
                </c:pt>
                <c:pt idx="2212">
                  <c:v>315.16899999999998</c:v>
                </c:pt>
                <c:pt idx="2213">
                  <c:v>315.16899999999998</c:v>
                </c:pt>
                <c:pt idx="2214">
                  <c:v>315.16899999999998</c:v>
                </c:pt>
                <c:pt idx="2215">
                  <c:v>315.16899999999998</c:v>
                </c:pt>
                <c:pt idx="2216">
                  <c:v>315.16899999999998</c:v>
                </c:pt>
                <c:pt idx="2217">
                  <c:v>315.16899999999998</c:v>
                </c:pt>
                <c:pt idx="2218">
                  <c:v>315.16899999999998</c:v>
                </c:pt>
                <c:pt idx="2219">
                  <c:v>315.16899999999998</c:v>
                </c:pt>
                <c:pt idx="2220">
                  <c:v>315.16899999999998</c:v>
                </c:pt>
                <c:pt idx="2221">
                  <c:v>315.16899999999998</c:v>
                </c:pt>
                <c:pt idx="2222">
                  <c:v>315.16899999999998</c:v>
                </c:pt>
                <c:pt idx="2223">
                  <c:v>315.16899999999998</c:v>
                </c:pt>
                <c:pt idx="2224">
                  <c:v>315.16899999999998</c:v>
                </c:pt>
                <c:pt idx="2225">
                  <c:v>315.16899999999998</c:v>
                </c:pt>
                <c:pt idx="2226">
                  <c:v>315.16899999999998</c:v>
                </c:pt>
                <c:pt idx="2227">
                  <c:v>315.16899999999998</c:v>
                </c:pt>
                <c:pt idx="2228">
                  <c:v>315.16899999999998</c:v>
                </c:pt>
                <c:pt idx="2229">
                  <c:v>315.16899999999998</c:v>
                </c:pt>
                <c:pt idx="2230">
                  <c:v>315.16899999999998</c:v>
                </c:pt>
                <c:pt idx="2231">
                  <c:v>315.16899999999998</c:v>
                </c:pt>
                <c:pt idx="2232">
                  <c:v>315.16899999999998</c:v>
                </c:pt>
                <c:pt idx="2233">
                  <c:v>314.80099999999999</c:v>
                </c:pt>
                <c:pt idx="2234">
                  <c:v>314.80099999999999</c:v>
                </c:pt>
                <c:pt idx="2235">
                  <c:v>314.80099999999999</c:v>
                </c:pt>
                <c:pt idx="2236">
                  <c:v>314.80099999999999</c:v>
                </c:pt>
                <c:pt idx="2237">
                  <c:v>314.80099999999999</c:v>
                </c:pt>
                <c:pt idx="2238">
                  <c:v>314.80099999999999</c:v>
                </c:pt>
                <c:pt idx="2239">
                  <c:v>314.80099999999999</c:v>
                </c:pt>
                <c:pt idx="2240">
                  <c:v>314.80099999999999</c:v>
                </c:pt>
                <c:pt idx="2241">
                  <c:v>314.80099999999999</c:v>
                </c:pt>
                <c:pt idx="2242">
                  <c:v>314.80099999999999</c:v>
                </c:pt>
                <c:pt idx="2243">
                  <c:v>314.80099999999999</c:v>
                </c:pt>
                <c:pt idx="2244">
                  <c:v>314.80099999999999</c:v>
                </c:pt>
                <c:pt idx="2245">
                  <c:v>314.80099999999999</c:v>
                </c:pt>
                <c:pt idx="2246">
                  <c:v>314.80099999999999</c:v>
                </c:pt>
                <c:pt idx="2247">
                  <c:v>314.80099999999999</c:v>
                </c:pt>
                <c:pt idx="2248">
                  <c:v>314.80099999999999</c:v>
                </c:pt>
                <c:pt idx="2249">
                  <c:v>314.80099999999999</c:v>
                </c:pt>
                <c:pt idx="2250">
                  <c:v>314.80099999999999</c:v>
                </c:pt>
                <c:pt idx="2251">
                  <c:v>314.80099999999999</c:v>
                </c:pt>
                <c:pt idx="2252">
                  <c:v>314.80099999999999</c:v>
                </c:pt>
                <c:pt idx="2253">
                  <c:v>314.80099999999999</c:v>
                </c:pt>
                <c:pt idx="2254">
                  <c:v>314.80099999999999</c:v>
                </c:pt>
                <c:pt idx="2255">
                  <c:v>314.80099999999999</c:v>
                </c:pt>
                <c:pt idx="2256">
                  <c:v>314.43299999999999</c:v>
                </c:pt>
                <c:pt idx="2257">
                  <c:v>314.43299999999999</c:v>
                </c:pt>
                <c:pt idx="2258">
                  <c:v>314.43299999999999</c:v>
                </c:pt>
                <c:pt idx="2259">
                  <c:v>314.43299999999999</c:v>
                </c:pt>
                <c:pt idx="2260">
                  <c:v>314.43299999999999</c:v>
                </c:pt>
                <c:pt idx="2261">
                  <c:v>314.43299999999999</c:v>
                </c:pt>
                <c:pt idx="2262">
                  <c:v>314.43299999999999</c:v>
                </c:pt>
                <c:pt idx="2263">
                  <c:v>314.43299999999999</c:v>
                </c:pt>
                <c:pt idx="2264">
                  <c:v>314.43299999999999</c:v>
                </c:pt>
                <c:pt idx="2265">
                  <c:v>314.43299999999999</c:v>
                </c:pt>
                <c:pt idx="2266">
                  <c:v>314.43299999999999</c:v>
                </c:pt>
                <c:pt idx="2267">
                  <c:v>314.43299999999999</c:v>
                </c:pt>
                <c:pt idx="2268">
                  <c:v>314.43299999999999</c:v>
                </c:pt>
                <c:pt idx="2269">
                  <c:v>314.43299999999999</c:v>
                </c:pt>
                <c:pt idx="2270">
                  <c:v>314.43299999999999</c:v>
                </c:pt>
                <c:pt idx="2271">
                  <c:v>314.43299999999999</c:v>
                </c:pt>
                <c:pt idx="2272">
                  <c:v>314.43299999999999</c:v>
                </c:pt>
                <c:pt idx="2273">
                  <c:v>314.43299999999999</c:v>
                </c:pt>
                <c:pt idx="2274">
                  <c:v>314.43299999999999</c:v>
                </c:pt>
                <c:pt idx="2275">
                  <c:v>314.43299999999999</c:v>
                </c:pt>
                <c:pt idx="2276">
                  <c:v>314.43299999999999</c:v>
                </c:pt>
                <c:pt idx="2277">
                  <c:v>314.43299999999999</c:v>
                </c:pt>
                <c:pt idx="2278">
                  <c:v>314.43299999999999</c:v>
                </c:pt>
                <c:pt idx="2279">
                  <c:v>314.065</c:v>
                </c:pt>
                <c:pt idx="2280">
                  <c:v>314.065</c:v>
                </c:pt>
                <c:pt idx="2281">
                  <c:v>314.065</c:v>
                </c:pt>
                <c:pt idx="2282">
                  <c:v>314.065</c:v>
                </c:pt>
                <c:pt idx="2283">
                  <c:v>314.065</c:v>
                </c:pt>
                <c:pt idx="2284">
                  <c:v>314.065</c:v>
                </c:pt>
                <c:pt idx="2285">
                  <c:v>314.065</c:v>
                </c:pt>
                <c:pt idx="2286">
                  <c:v>314.065</c:v>
                </c:pt>
                <c:pt idx="2287">
                  <c:v>314.065</c:v>
                </c:pt>
                <c:pt idx="2288">
                  <c:v>314.065</c:v>
                </c:pt>
                <c:pt idx="2289">
                  <c:v>314.065</c:v>
                </c:pt>
                <c:pt idx="2290">
                  <c:v>314.065</c:v>
                </c:pt>
                <c:pt idx="2291">
                  <c:v>314.065</c:v>
                </c:pt>
                <c:pt idx="2292">
                  <c:v>314.065</c:v>
                </c:pt>
                <c:pt idx="2293">
                  <c:v>314.065</c:v>
                </c:pt>
                <c:pt idx="2294">
                  <c:v>314.065</c:v>
                </c:pt>
                <c:pt idx="2295">
                  <c:v>314.065</c:v>
                </c:pt>
                <c:pt idx="2296">
                  <c:v>314.065</c:v>
                </c:pt>
                <c:pt idx="2297">
                  <c:v>314.065</c:v>
                </c:pt>
                <c:pt idx="2298">
                  <c:v>314.065</c:v>
                </c:pt>
                <c:pt idx="2299">
                  <c:v>314.065</c:v>
                </c:pt>
                <c:pt idx="2300">
                  <c:v>314.065</c:v>
                </c:pt>
                <c:pt idx="2301">
                  <c:v>314.065</c:v>
                </c:pt>
                <c:pt idx="2302">
                  <c:v>314.065</c:v>
                </c:pt>
                <c:pt idx="2303">
                  <c:v>313.697</c:v>
                </c:pt>
                <c:pt idx="2304">
                  <c:v>313.697</c:v>
                </c:pt>
                <c:pt idx="2305">
                  <c:v>313.697</c:v>
                </c:pt>
                <c:pt idx="2306">
                  <c:v>313.697</c:v>
                </c:pt>
                <c:pt idx="2307">
                  <c:v>313.697</c:v>
                </c:pt>
                <c:pt idx="2308">
                  <c:v>313.697</c:v>
                </c:pt>
                <c:pt idx="2309">
                  <c:v>313.697</c:v>
                </c:pt>
                <c:pt idx="2310">
                  <c:v>313.697</c:v>
                </c:pt>
                <c:pt idx="2311">
                  <c:v>313.697</c:v>
                </c:pt>
                <c:pt idx="2312">
                  <c:v>313.697</c:v>
                </c:pt>
                <c:pt idx="2313">
                  <c:v>313.697</c:v>
                </c:pt>
                <c:pt idx="2314">
                  <c:v>313.697</c:v>
                </c:pt>
                <c:pt idx="2315">
                  <c:v>313.697</c:v>
                </c:pt>
                <c:pt idx="2316">
                  <c:v>313.697</c:v>
                </c:pt>
                <c:pt idx="2317">
                  <c:v>313.697</c:v>
                </c:pt>
                <c:pt idx="2318">
                  <c:v>313.697</c:v>
                </c:pt>
                <c:pt idx="2319">
                  <c:v>313.697</c:v>
                </c:pt>
                <c:pt idx="2320">
                  <c:v>313.697</c:v>
                </c:pt>
                <c:pt idx="2321">
                  <c:v>313.697</c:v>
                </c:pt>
                <c:pt idx="2322">
                  <c:v>313.697</c:v>
                </c:pt>
                <c:pt idx="2323">
                  <c:v>313.697</c:v>
                </c:pt>
                <c:pt idx="2324">
                  <c:v>313.697</c:v>
                </c:pt>
                <c:pt idx="2325">
                  <c:v>313.697</c:v>
                </c:pt>
                <c:pt idx="2326">
                  <c:v>313.697</c:v>
                </c:pt>
                <c:pt idx="2327">
                  <c:v>313.32799999999997</c:v>
                </c:pt>
                <c:pt idx="2328">
                  <c:v>313.32799999999997</c:v>
                </c:pt>
                <c:pt idx="2329">
                  <c:v>313.32799999999997</c:v>
                </c:pt>
                <c:pt idx="2330">
                  <c:v>313.32799999999997</c:v>
                </c:pt>
                <c:pt idx="2331">
                  <c:v>313.32799999999997</c:v>
                </c:pt>
                <c:pt idx="2332">
                  <c:v>313.32799999999997</c:v>
                </c:pt>
                <c:pt idx="2333">
                  <c:v>313.32799999999997</c:v>
                </c:pt>
                <c:pt idx="2334">
                  <c:v>313.32799999999997</c:v>
                </c:pt>
                <c:pt idx="2335">
                  <c:v>313.32799999999997</c:v>
                </c:pt>
                <c:pt idx="2336">
                  <c:v>313.32799999999997</c:v>
                </c:pt>
                <c:pt idx="2337">
                  <c:v>313.32799999999997</c:v>
                </c:pt>
                <c:pt idx="2338">
                  <c:v>313.32799999999997</c:v>
                </c:pt>
                <c:pt idx="2339">
                  <c:v>313.32799999999997</c:v>
                </c:pt>
                <c:pt idx="2340">
                  <c:v>313.32799999999997</c:v>
                </c:pt>
                <c:pt idx="2341">
                  <c:v>313.32799999999997</c:v>
                </c:pt>
                <c:pt idx="2342">
                  <c:v>313.32799999999997</c:v>
                </c:pt>
                <c:pt idx="2343">
                  <c:v>313.32799999999997</c:v>
                </c:pt>
                <c:pt idx="2344">
                  <c:v>313.32799999999997</c:v>
                </c:pt>
                <c:pt idx="2345">
                  <c:v>313.32799999999997</c:v>
                </c:pt>
                <c:pt idx="2346">
                  <c:v>313.32799999999997</c:v>
                </c:pt>
                <c:pt idx="2347">
                  <c:v>313.697</c:v>
                </c:pt>
                <c:pt idx="2348">
                  <c:v>313.697</c:v>
                </c:pt>
                <c:pt idx="2349">
                  <c:v>313.697</c:v>
                </c:pt>
                <c:pt idx="2350">
                  <c:v>313.697</c:v>
                </c:pt>
                <c:pt idx="2351">
                  <c:v>314.065</c:v>
                </c:pt>
                <c:pt idx="2352">
                  <c:v>314.065</c:v>
                </c:pt>
                <c:pt idx="2353">
                  <c:v>314.065</c:v>
                </c:pt>
                <c:pt idx="2354">
                  <c:v>314.43299999999999</c:v>
                </c:pt>
                <c:pt idx="2355">
                  <c:v>314.43299999999999</c:v>
                </c:pt>
                <c:pt idx="2356">
                  <c:v>314.80099999999999</c:v>
                </c:pt>
                <c:pt idx="2357">
                  <c:v>314.80099999999999</c:v>
                </c:pt>
                <c:pt idx="2358">
                  <c:v>315.16899999999998</c:v>
                </c:pt>
                <c:pt idx="2359">
                  <c:v>315.16899999999998</c:v>
                </c:pt>
                <c:pt idx="2360">
                  <c:v>315.53800000000001</c:v>
                </c:pt>
                <c:pt idx="2361">
                  <c:v>315.90600000000001</c:v>
                </c:pt>
                <c:pt idx="2362">
                  <c:v>315.90600000000001</c:v>
                </c:pt>
                <c:pt idx="2363">
                  <c:v>316.274</c:v>
                </c:pt>
                <c:pt idx="2364">
                  <c:v>316.642</c:v>
                </c:pt>
                <c:pt idx="2365">
                  <c:v>317.01</c:v>
                </c:pt>
                <c:pt idx="2366">
                  <c:v>317.37799999999999</c:v>
                </c:pt>
                <c:pt idx="2367">
                  <c:v>318.11500000000001</c:v>
                </c:pt>
                <c:pt idx="2368">
                  <c:v>318.851</c:v>
                </c:pt>
                <c:pt idx="2369">
                  <c:v>319.58800000000002</c:v>
                </c:pt>
                <c:pt idx="2370">
                  <c:v>320.32400000000001</c:v>
                </c:pt>
                <c:pt idx="2371">
                  <c:v>321.42899999999997</c:v>
                </c:pt>
                <c:pt idx="2372">
                  <c:v>322.53300000000002</c:v>
                </c:pt>
                <c:pt idx="2373">
                  <c:v>324.00599999999997</c:v>
                </c:pt>
                <c:pt idx="2374">
                  <c:v>325.47899999999998</c:v>
                </c:pt>
                <c:pt idx="2375">
                  <c:v>326.58300000000003</c:v>
                </c:pt>
                <c:pt idx="2376">
                  <c:v>327.68799999999999</c:v>
                </c:pt>
                <c:pt idx="2377">
                  <c:v>329.161</c:v>
                </c:pt>
                <c:pt idx="2378">
                  <c:v>330.63299999999998</c:v>
                </c:pt>
                <c:pt idx="2379">
                  <c:v>332.10599999999999</c:v>
                </c:pt>
                <c:pt idx="2380">
                  <c:v>333.57900000000001</c:v>
                </c:pt>
                <c:pt idx="2381">
                  <c:v>334.68299999999999</c:v>
                </c:pt>
                <c:pt idx="2382">
                  <c:v>336.15600000000001</c:v>
                </c:pt>
                <c:pt idx="2383">
                  <c:v>337.62900000000002</c:v>
                </c:pt>
                <c:pt idx="2384">
                  <c:v>339.10199999999998</c:v>
                </c:pt>
                <c:pt idx="2385">
                  <c:v>340.94299999999998</c:v>
                </c:pt>
                <c:pt idx="2386">
                  <c:v>342.41500000000002</c:v>
                </c:pt>
                <c:pt idx="2387">
                  <c:v>343.52</c:v>
                </c:pt>
                <c:pt idx="2388">
                  <c:v>345.36099999999999</c:v>
                </c:pt>
                <c:pt idx="2389">
                  <c:v>347.202</c:v>
                </c:pt>
                <c:pt idx="2390">
                  <c:v>348.30599999999998</c:v>
                </c:pt>
                <c:pt idx="2391">
                  <c:v>350.14699999999999</c:v>
                </c:pt>
                <c:pt idx="2392">
                  <c:v>351.988</c:v>
                </c:pt>
                <c:pt idx="2393">
                  <c:v>353.09300000000002</c:v>
                </c:pt>
                <c:pt idx="2394">
                  <c:v>355.30200000000002</c:v>
                </c:pt>
                <c:pt idx="2395">
                  <c:v>356.77499999999998</c:v>
                </c:pt>
                <c:pt idx="2396">
                  <c:v>358.61599999999999</c:v>
                </c:pt>
                <c:pt idx="2397">
                  <c:v>360.08800000000002</c:v>
                </c:pt>
                <c:pt idx="2398">
                  <c:v>361.56099999999998</c:v>
                </c:pt>
                <c:pt idx="2399">
                  <c:v>363.77</c:v>
                </c:pt>
                <c:pt idx="2400">
                  <c:v>365.24299999999999</c:v>
                </c:pt>
                <c:pt idx="2401">
                  <c:v>367.452</c:v>
                </c:pt>
                <c:pt idx="2402">
                  <c:v>368.92500000000001</c:v>
                </c:pt>
                <c:pt idx="2403">
                  <c:v>370.76600000000002</c:v>
                </c:pt>
                <c:pt idx="2404">
                  <c:v>372.97500000000002</c:v>
                </c:pt>
                <c:pt idx="2405">
                  <c:v>374.44799999999998</c:v>
                </c:pt>
                <c:pt idx="2406">
                  <c:v>375.92</c:v>
                </c:pt>
                <c:pt idx="2407">
                  <c:v>377.76100000000002</c:v>
                </c:pt>
                <c:pt idx="2408">
                  <c:v>379.971</c:v>
                </c:pt>
                <c:pt idx="2409">
                  <c:v>381.81099999999998</c:v>
                </c:pt>
                <c:pt idx="2410">
                  <c:v>383.28399999999999</c:v>
                </c:pt>
                <c:pt idx="2411">
                  <c:v>384.75700000000001</c:v>
                </c:pt>
                <c:pt idx="2412">
                  <c:v>386.23</c:v>
                </c:pt>
                <c:pt idx="2413">
                  <c:v>388.43900000000002</c:v>
                </c:pt>
                <c:pt idx="2414">
                  <c:v>390.28</c:v>
                </c:pt>
                <c:pt idx="2415">
                  <c:v>391.75299999999999</c:v>
                </c:pt>
                <c:pt idx="2416">
                  <c:v>393.22500000000002</c:v>
                </c:pt>
                <c:pt idx="2417">
                  <c:v>395.43400000000003</c:v>
                </c:pt>
                <c:pt idx="2418">
                  <c:v>397.27499999999998</c:v>
                </c:pt>
                <c:pt idx="2419">
                  <c:v>398.74799999999999</c:v>
                </c:pt>
                <c:pt idx="2420">
                  <c:v>400.221</c:v>
                </c:pt>
                <c:pt idx="2421">
                  <c:v>402.06200000000001</c:v>
                </c:pt>
                <c:pt idx="2422">
                  <c:v>403.90300000000002</c:v>
                </c:pt>
                <c:pt idx="2423">
                  <c:v>406.48</c:v>
                </c:pt>
                <c:pt idx="2424">
                  <c:v>407.95299999999997</c:v>
                </c:pt>
                <c:pt idx="2425">
                  <c:v>409.79399999999998</c:v>
                </c:pt>
                <c:pt idx="2426">
                  <c:v>411.267</c:v>
                </c:pt>
                <c:pt idx="2427">
                  <c:v>413.108</c:v>
                </c:pt>
                <c:pt idx="2428">
                  <c:v>414.58</c:v>
                </c:pt>
                <c:pt idx="2429">
                  <c:v>416.42099999999999</c:v>
                </c:pt>
                <c:pt idx="2430">
                  <c:v>418.63</c:v>
                </c:pt>
                <c:pt idx="2431">
                  <c:v>420.10300000000001</c:v>
                </c:pt>
                <c:pt idx="2432">
                  <c:v>421.94400000000002</c:v>
                </c:pt>
                <c:pt idx="2433">
                  <c:v>423.41699999999997</c:v>
                </c:pt>
                <c:pt idx="2434">
                  <c:v>424.89</c:v>
                </c:pt>
                <c:pt idx="2435">
                  <c:v>426.73</c:v>
                </c:pt>
                <c:pt idx="2436">
                  <c:v>428.20299999999997</c:v>
                </c:pt>
                <c:pt idx="2437">
                  <c:v>429.67599999999999</c:v>
                </c:pt>
                <c:pt idx="2438">
                  <c:v>431.149</c:v>
                </c:pt>
                <c:pt idx="2439">
                  <c:v>432.62200000000001</c:v>
                </c:pt>
                <c:pt idx="2440">
                  <c:v>434.09399999999999</c:v>
                </c:pt>
                <c:pt idx="2441">
                  <c:v>435.19900000000001</c:v>
                </c:pt>
                <c:pt idx="2442">
                  <c:v>437.40800000000002</c:v>
                </c:pt>
                <c:pt idx="2443">
                  <c:v>438.51299999999998</c:v>
                </c:pt>
                <c:pt idx="2444">
                  <c:v>439.98500000000001</c:v>
                </c:pt>
                <c:pt idx="2445">
                  <c:v>440.72199999999998</c:v>
                </c:pt>
                <c:pt idx="2446">
                  <c:v>441.45800000000003</c:v>
                </c:pt>
                <c:pt idx="2447">
                  <c:v>442.56299999999999</c:v>
                </c:pt>
                <c:pt idx="2448">
                  <c:v>443.29899999999998</c:v>
                </c:pt>
                <c:pt idx="2449">
                  <c:v>444.03500000000003</c:v>
                </c:pt>
                <c:pt idx="2450">
                  <c:v>444.77199999999999</c:v>
                </c:pt>
                <c:pt idx="2451">
                  <c:v>445.50799999999998</c:v>
                </c:pt>
                <c:pt idx="2452">
                  <c:v>446.24400000000003</c:v>
                </c:pt>
                <c:pt idx="2453">
                  <c:v>446.98099999999999</c:v>
                </c:pt>
                <c:pt idx="2454">
                  <c:v>447.71699999999998</c:v>
                </c:pt>
                <c:pt idx="2455">
                  <c:v>448.45400000000001</c:v>
                </c:pt>
                <c:pt idx="2456">
                  <c:v>449.19</c:v>
                </c:pt>
                <c:pt idx="2457">
                  <c:v>449.92599999999999</c:v>
                </c:pt>
                <c:pt idx="2458">
                  <c:v>450.66300000000001</c:v>
                </c:pt>
                <c:pt idx="2459">
                  <c:v>451.399</c:v>
                </c:pt>
                <c:pt idx="2460">
                  <c:v>452.50400000000002</c:v>
                </c:pt>
                <c:pt idx="2461">
                  <c:v>453.24</c:v>
                </c:pt>
                <c:pt idx="2462">
                  <c:v>454.34500000000003</c:v>
                </c:pt>
                <c:pt idx="2463">
                  <c:v>455.08100000000002</c:v>
                </c:pt>
              </c:numCache>
            </c:numRef>
          </c:yVal>
          <c:smooth val="1"/>
          <c:extLst>
            <c:ext xmlns:c16="http://schemas.microsoft.com/office/drawing/2014/chart" uri="{C3380CC4-5D6E-409C-BE32-E72D297353CC}">
              <c16:uniqueId val="{00000004-A245-425E-BEE1-309A6B5510F1}"/>
            </c:ext>
          </c:extLst>
        </c:ser>
        <c:dLbls>
          <c:showLegendKey val="0"/>
          <c:showVal val="0"/>
          <c:showCatName val="0"/>
          <c:showSerName val="0"/>
          <c:showPercent val="0"/>
          <c:showBubbleSize val="0"/>
        </c:dLbls>
        <c:axId val="762160831"/>
        <c:axId val="762041311"/>
      </c:scatterChart>
      <c:valAx>
        <c:axId val="76216083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a:t>
                </a:r>
                <a:r>
                  <a:rPr lang="en-GB" baseline="0"/>
                  <a:t>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041311"/>
        <c:crosses val="autoZero"/>
        <c:crossBetween val="midCat"/>
      </c:valAx>
      <c:valAx>
        <c:axId val="7620413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2160831"/>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 Vs Extension</a:t>
            </a:r>
            <a:r>
              <a:rPr lang="en-GB" baseline="0"/>
              <a:t>  for Aluminium Samples</a:t>
            </a:r>
            <a:endParaRPr lang="en-GB"/>
          </a:p>
        </c:rich>
      </c:tx>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Sample 1</c:v>
          </c:tx>
          <c:spPr>
            <a:ln w="19050" cap="rnd">
              <a:solidFill>
                <a:schemeClr val="accent1"/>
              </a:solidFill>
              <a:round/>
            </a:ln>
            <a:effectLst/>
          </c:spPr>
          <c:marker>
            <c:symbol val="none"/>
          </c:marker>
          <c:xVal>
            <c:numRef>
              <c:f>'Alu Graph Data'!$L$3:$L$2801</c:f>
              <c:numCache>
                <c:formatCode>General</c:formatCode>
                <c:ptCount val="279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-1E-3</c:v>
                </c:pt>
                <c:pt idx="47">
                  <c:v>-1E-3</c:v>
                </c:pt>
                <c:pt idx="48">
                  <c:v>-1E-3</c:v>
                </c:pt>
                <c:pt idx="49">
                  <c:v>-1E-3</c:v>
                </c:pt>
                <c:pt idx="50">
                  <c:v>-1E-3</c:v>
                </c:pt>
                <c:pt idx="51">
                  <c:v>-1E-3</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1E-3</c:v>
                </c:pt>
                <c:pt idx="118">
                  <c:v>1E-3</c:v>
                </c:pt>
                <c:pt idx="119">
                  <c:v>1E-3</c:v>
                </c:pt>
                <c:pt idx="120">
                  <c:v>1E-3</c:v>
                </c:pt>
                <c:pt idx="121">
                  <c:v>1E-3</c:v>
                </c:pt>
                <c:pt idx="122">
                  <c:v>1E-3</c:v>
                </c:pt>
                <c:pt idx="123">
                  <c:v>1E-3</c:v>
                </c:pt>
                <c:pt idx="124">
                  <c:v>1E-3</c:v>
                </c:pt>
                <c:pt idx="125">
                  <c:v>0</c:v>
                </c:pt>
                <c:pt idx="126">
                  <c:v>1E-3</c:v>
                </c:pt>
                <c:pt idx="127">
                  <c:v>1E-3</c:v>
                </c:pt>
                <c:pt idx="128">
                  <c:v>1E-3</c:v>
                </c:pt>
                <c:pt idx="129">
                  <c:v>1E-3</c:v>
                </c:pt>
                <c:pt idx="130">
                  <c:v>1E-3</c:v>
                </c:pt>
                <c:pt idx="131">
                  <c:v>1E-3</c:v>
                </c:pt>
                <c:pt idx="132">
                  <c:v>1E-3</c:v>
                </c:pt>
                <c:pt idx="133">
                  <c:v>1E-3</c:v>
                </c:pt>
                <c:pt idx="134">
                  <c:v>1E-3</c:v>
                </c:pt>
                <c:pt idx="135">
                  <c:v>1E-3</c:v>
                </c:pt>
                <c:pt idx="136">
                  <c:v>1E-3</c:v>
                </c:pt>
                <c:pt idx="137">
                  <c:v>1E-3</c:v>
                </c:pt>
                <c:pt idx="138">
                  <c:v>1E-3</c:v>
                </c:pt>
                <c:pt idx="139">
                  <c:v>1E-3</c:v>
                </c:pt>
                <c:pt idx="140">
                  <c:v>1E-3</c:v>
                </c:pt>
                <c:pt idx="141">
                  <c:v>1E-3</c:v>
                </c:pt>
                <c:pt idx="142">
                  <c:v>1E-3</c:v>
                </c:pt>
                <c:pt idx="143">
                  <c:v>1E-3</c:v>
                </c:pt>
                <c:pt idx="144">
                  <c:v>1E-3</c:v>
                </c:pt>
                <c:pt idx="145">
                  <c:v>1E-3</c:v>
                </c:pt>
                <c:pt idx="146">
                  <c:v>1E-3</c:v>
                </c:pt>
                <c:pt idx="147">
                  <c:v>1E-3</c:v>
                </c:pt>
                <c:pt idx="148">
                  <c:v>1E-3</c:v>
                </c:pt>
                <c:pt idx="149">
                  <c:v>1E-3</c:v>
                </c:pt>
                <c:pt idx="150">
                  <c:v>1E-3</c:v>
                </c:pt>
                <c:pt idx="151">
                  <c:v>1E-3</c:v>
                </c:pt>
                <c:pt idx="152">
                  <c:v>1E-3</c:v>
                </c:pt>
                <c:pt idx="153">
                  <c:v>1E-3</c:v>
                </c:pt>
                <c:pt idx="154">
                  <c:v>1E-3</c:v>
                </c:pt>
                <c:pt idx="155">
                  <c:v>1E-3</c:v>
                </c:pt>
                <c:pt idx="156">
                  <c:v>1E-3</c:v>
                </c:pt>
                <c:pt idx="157">
                  <c:v>1E-3</c:v>
                </c:pt>
                <c:pt idx="158">
                  <c:v>1E-3</c:v>
                </c:pt>
                <c:pt idx="159">
                  <c:v>1E-3</c:v>
                </c:pt>
                <c:pt idx="160">
                  <c:v>1E-3</c:v>
                </c:pt>
                <c:pt idx="161">
                  <c:v>1E-3</c:v>
                </c:pt>
                <c:pt idx="162">
                  <c:v>1E-3</c:v>
                </c:pt>
                <c:pt idx="163">
                  <c:v>1E-3</c:v>
                </c:pt>
                <c:pt idx="164">
                  <c:v>1E-3</c:v>
                </c:pt>
                <c:pt idx="165">
                  <c:v>1E-3</c:v>
                </c:pt>
                <c:pt idx="166">
                  <c:v>1E-3</c:v>
                </c:pt>
                <c:pt idx="167">
                  <c:v>1E-3</c:v>
                </c:pt>
                <c:pt idx="168">
                  <c:v>1E-3</c:v>
                </c:pt>
                <c:pt idx="169">
                  <c:v>1E-3</c:v>
                </c:pt>
                <c:pt idx="170">
                  <c:v>1E-3</c:v>
                </c:pt>
                <c:pt idx="171">
                  <c:v>1E-3</c:v>
                </c:pt>
                <c:pt idx="172">
                  <c:v>1E-3</c:v>
                </c:pt>
                <c:pt idx="173">
                  <c:v>1E-3</c:v>
                </c:pt>
                <c:pt idx="174">
                  <c:v>1E-3</c:v>
                </c:pt>
                <c:pt idx="175">
                  <c:v>1E-3</c:v>
                </c:pt>
                <c:pt idx="176">
                  <c:v>1E-3</c:v>
                </c:pt>
                <c:pt idx="177">
                  <c:v>1E-3</c:v>
                </c:pt>
                <c:pt idx="178">
                  <c:v>1E-3</c:v>
                </c:pt>
                <c:pt idx="179">
                  <c:v>1E-3</c:v>
                </c:pt>
                <c:pt idx="180">
                  <c:v>1E-3</c:v>
                </c:pt>
                <c:pt idx="181">
                  <c:v>1E-3</c:v>
                </c:pt>
                <c:pt idx="182">
                  <c:v>1E-3</c:v>
                </c:pt>
                <c:pt idx="183">
                  <c:v>1E-3</c:v>
                </c:pt>
                <c:pt idx="184">
                  <c:v>1E-3</c:v>
                </c:pt>
                <c:pt idx="185">
                  <c:v>1E-3</c:v>
                </c:pt>
                <c:pt idx="186">
                  <c:v>1E-3</c:v>
                </c:pt>
                <c:pt idx="187">
                  <c:v>1E-3</c:v>
                </c:pt>
                <c:pt idx="188">
                  <c:v>1E-3</c:v>
                </c:pt>
                <c:pt idx="189">
                  <c:v>1E-3</c:v>
                </c:pt>
                <c:pt idx="190">
                  <c:v>1E-3</c:v>
                </c:pt>
                <c:pt idx="191">
                  <c:v>1E-3</c:v>
                </c:pt>
                <c:pt idx="192">
                  <c:v>1E-3</c:v>
                </c:pt>
                <c:pt idx="193">
                  <c:v>1E-3</c:v>
                </c:pt>
                <c:pt idx="194">
                  <c:v>1E-3</c:v>
                </c:pt>
                <c:pt idx="195">
                  <c:v>1E-3</c:v>
                </c:pt>
                <c:pt idx="196">
                  <c:v>1E-3</c:v>
                </c:pt>
                <c:pt idx="197">
                  <c:v>1E-3</c:v>
                </c:pt>
                <c:pt idx="198">
                  <c:v>1E-3</c:v>
                </c:pt>
                <c:pt idx="199">
                  <c:v>1E-3</c:v>
                </c:pt>
                <c:pt idx="200">
                  <c:v>1E-3</c:v>
                </c:pt>
                <c:pt idx="201">
                  <c:v>1E-3</c:v>
                </c:pt>
                <c:pt idx="202">
                  <c:v>2E-3</c:v>
                </c:pt>
                <c:pt idx="203">
                  <c:v>2E-3</c:v>
                </c:pt>
                <c:pt idx="204">
                  <c:v>2E-3</c:v>
                </c:pt>
                <c:pt idx="205">
                  <c:v>2E-3</c:v>
                </c:pt>
                <c:pt idx="206">
                  <c:v>2E-3</c:v>
                </c:pt>
                <c:pt idx="207">
                  <c:v>1E-3</c:v>
                </c:pt>
                <c:pt idx="208">
                  <c:v>1E-3</c:v>
                </c:pt>
                <c:pt idx="209">
                  <c:v>1E-3</c:v>
                </c:pt>
                <c:pt idx="210">
                  <c:v>2E-3</c:v>
                </c:pt>
                <c:pt idx="211">
                  <c:v>2E-3</c:v>
                </c:pt>
                <c:pt idx="212">
                  <c:v>2E-3</c:v>
                </c:pt>
                <c:pt idx="213">
                  <c:v>2E-3</c:v>
                </c:pt>
                <c:pt idx="214">
                  <c:v>2E-3</c:v>
                </c:pt>
                <c:pt idx="215">
                  <c:v>2E-3</c:v>
                </c:pt>
                <c:pt idx="216">
                  <c:v>2E-3</c:v>
                </c:pt>
                <c:pt idx="217">
                  <c:v>2E-3</c:v>
                </c:pt>
                <c:pt idx="218">
                  <c:v>2E-3</c:v>
                </c:pt>
                <c:pt idx="219">
                  <c:v>2E-3</c:v>
                </c:pt>
                <c:pt idx="220">
                  <c:v>2E-3</c:v>
                </c:pt>
                <c:pt idx="221">
                  <c:v>2E-3</c:v>
                </c:pt>
                <c:pt idx="222">
                  <c:v>2E-3</c:v>
                </c:pt>
                <c:pt idx="223">
                  <c:v>2E-3</c:v>
                </c:pt>
                <c:pt idx="224">
                  <c:v>2E-3</c:v>
                </c:pt>
                <c:pt idx="225">
                  <c:v>2E-3</c:v>
                </c:pt>
                <c:pt idx="226">
                  <c:v>2E-3</c:v>
                </c:pt>
                <c:pt idx="227">
                  <c:v>2E-3</c:v>
                </c:pt>
                <c:pt idx="228">
                  <c:v>2E-3</c:v>
                </c:pt>
                <c:pt idx="229">
                  <c:v>2E-3</c:v>
                </c:pt>
                <c:pt idx="230">
                  <c:v>2E-3</c:v>
                </c:pt>
                <c:pt idx="231">
                  <c:v>2E-3</c:v>
                </c:pt>
                <c:pt idx="232">
                  <c:v>2E-3</c:v>
                </c:pt>
                <c:pt idx="233">
                  <c:v>2E-3</c:v>
                </c:pt>
                <c:pt idx="234">
                  <c:v>2E-3</c:v>
                </c:pt>
                <c:pt idx="235">
                  <c:v>2E-3</c:v>
                </c:pt>
                <c:pt idx="236">
                  <c:v>2E-3</c:v>
                </c:pt>
                <c:pt idx="237">
                  <c:v>2E-3</c:v>
                </c:pt>
                <c:pt idx="238">
                  <c:v>2E-3</c:v>
                </c:pt>
                <c:pt idx="239">
                  <c:v>2E-3</c:v>
                </c:pt>
                <c:pt idx="240">
                  <c:v>2E-3</c:v>
                </c:pt>
                <c:pt idx="241">
                  <c:v>2E-3</c:v>
                </c:pt>
                <c:pt idx="242">
                  <c:v>2E-3</c:v>
                </c:pt>
                <c:pt idx="243">
                  <c:v>2E-3</c:v>
                </c:pt>
                <c:pt idx="244">
                  <c:v>2E-3</c:v>
                </c:pt>
                <c:pt idx="245">
                  <c:v>2E-3</c:v>
                </c:pt>
                <c:pt idx="246">
                  <c:v>2E-3</c:v>
                </c:pt>
                <c:pt idx="247">
                  <c:v>2E-3</c:v>
                </c:pt>
                <c:pt idx="248">
                  <c:v>2E-3</c:v>
                </c:pt>
                <c:pt idx="249">
                  <c:v>2E-3</c:v>
                </c:pt>
                <c:pt idx="250">
                  <c:v>2E-3</c:v>
                </c:pt>
                <c:pt idx="251">
                  <c:v>2E-3</c:v>
                </c:pt>
                <c:pt idx="252">
                  <c:v>2E-3</c:v>
                </c:pt>
                <c:pt idx="253">
                  <c:v>2E-3</c:v>
                </c:pt>
                <c:pt idx="254">
                  <c:v>2E-3</c:v>
                </c:pt>
                <c:pt idx="255">
                  <c:v>2E-3</c:v>
                </c:pt>
                <c:pt idx="256">
                  <c:v>2E-3</c:v>
                </c:pt>
                <c:pt idx="257">
                  <c:v>2E-3</c:v>
                </c:pt>
                <c:pt idx="258">
                  <c:v>2E-3</c:v>
                </c:pt>
                <c:pt idx="259">
                  <c:v>2E-3</c:v>
                </c:pt>
                <c:pt idx="260">
                  <c:v>2E-3</c:v>
                </c:pt>
                <c:pt idx="261">
                  <c:v>2E-3</c:v>
                </c:pt>
                <c:pt idx="262">
                  <c:v>2E-3</c:v>
                </c:pt>
                <c:pt idx="263">
                  <c:v>2E-3</c:v>
                </c:pt>
                <c:pt idx="264">
                  <c:v>2E-3</c:v>
                </c:pt>
                <c:pt idx="265">
                  <c:v>2E-3</c:v>
                </c:pt>
                <c:pt idx="266">
                  <c:v>2E-3</c:v>
                </c:pt>
                <c:pt idx="267">
                  <c:v>2E-3</c:v>
                </c:pt>
                <c:pt idx="268">
                  <c:v>2E-3</c:v>
                </c:pt>
                <c:pt idx="269">
                  <c:v>2E-3</c:v>
                </c:pt>
                <c:pt idx="270">
                  <c:v>2E-3</c:v>
                </c:pt>
                <c:pt idx="271">
                  <c:v>2E-3</c:v>
                </c:pt>
                <c:pt idx="272">
                  <c:v>2E-3</c:v>
                </c:pt>
                <c:pt idx="273">
                  <c:v>2E-3</c:v>
                </c:pt>
                <c:pt idx="274">
                  <c:v>2E-3</c:v>
                </c:pt>
                <c:pt idx="275">
                  <c:v>2E-3</c:v>
                </c:pt>
                <c:pt idx="276">
                  <c:v>2E-3</c:v>
                </c:pt>
                <c:pt idx="277">
                  <c:v>2E-3</c:v>
                </c:pt>
                <c:pt idx="278">
                  <c:v>2E-3</c:v>
                </c:pt>
                <c:pt idx="279">
                  <c:v>2E-3</c:v>
                </c:pt>
                <c:pt idx="280">
                  <c:v>2E-3</c:v>
                </c:pt>
                <c:pt idx="281">
                  <c:v>2E-3</c:v>
                </c:pt>
                <c:pt idx="282">
                  <c:v>2E-3</c:v>
                </c:pt>
                <c:pt idx="283">
                  <c:v>2E-3</c:v>
                </c:pt>
                <c:pt idx="284">
                  <c:v>2E-3</c:v>
                </c:pt>
                <c:pt idx="285">
                  <c:v>2E-3</c:v>
                </c:pt>
                <c:pt idx="286">
                  <c:v>2E-3</c:v>
                </c:pt>
                <c:pt idx="287">
                  <c:v>2E-3</c:v>
                </c:pt>
                <c:pt idx="288">
                  <c:v>2E-3</c:v>
                </c:pt>
                <c:pt idx="289">
                  <c:v>2E-3</c:v>
                </c:pt>
                <c:pt idx="290">
                  <c:v>2E-3</c:v>
                </c:pt>
                <c:pt idx="291">
                  <c:v>2E-3</c:v>
                </c:pt>
                <c:pt idx="292">
                  <c:v>2E-3</c:v>
                </c:pt>
                <c:pt idx="293">
                  <c:v>2E-3</c:v>
                </c:pt>
                <c:pt idx="294">
                  <c:v>2E-3</c:v>
                </c:pt>
                <c:pt idx="295">
                  <c:v>2E-3</c:v>
                </c:pt>
                <c:pt idx="296">
                  <c:v>2E-3</c:v>
                </c:pt>
                <c:pt idx="297">
                  <c:v>2E-3</c:v>
                </c:pt>
                <c:pt idx="298">
                  <c:v>2E-3</c:v>
                </c:pt>
                <c:pt idx="299">
                  <c:v>2E-3</c:v>
                </c:pt>
                <c:pt idx="300">
                  <c:v>2E-3</c:v>
                </c:pt>
                <c:pt idx="301">
                  <c:v>2E-3</c:v>
                </c:pt>
                <c:pt idx="302">
                  <c:v>2E-3</c:v>
                </c:pt>
                <c:pt idx="303">
                  <c:v>2E-3</c:v>
                </c:pt>
                <c:pt idx="304">
                  <c:v>2E-3</c:v>
                </c:pt>
                <c:pt idx="305">
                  <c:v>2E-3</c:v>
                </c:pt>
                <c:pt idx="306">
                  <c:v>2E-3</c:v>
                </c:pt>
                <c:pt idx="307">
                  <c:v>2E-3</c:v>
                </c:pt>
                <c:pt idx="308">
                  <c:v>2E-3</c:v>
                </c:pt>
                <c:pt idx="309">
                  <c:v>2E-3</c:v>
                </c:pt>
                <c:pt idx="310">
                  <c:v>2E-3</c:v>
                </c:pt>
                <c:pt idx="311">
                  <c:v>2E-3</c:v>
                </c:pt>
                <c:pt idx="312">
                  <c:v>2E-3</c:v>
                </c:pt>
                <c:pt idx="313">
                  <c:v>2E-3</c:v>
                </c:pt>
                <c:pt idx="314">
                  <c:v>2E-3</c:v>
                </c:pt>
                <c:pt idx="315">
                  <c:v>2E-3</c:v>
                </c:pt>
                <c:pt idx="316">
                  <c:v>2E-3</c:v>
                </c:pt>
                <c:pt idx="317">
                  <c:v>2E-3</c:v>
                </c:pt>
                <c:pt idx="318">
                  <c:v>2E-3</c:v>
                </c:pt>
                <c:pt idx="319">
                  <c:v>2E-3</c:v>
                </c:pt>
                <c:pt idx="320">
                  <c:v>2E-3</c:v>
                </c:pt>
                <c:pt idx="321">
                  <c:v>2E-3</c:v>
                </c:pt>
                <c:pt idx="322">
                  <c:v>2E-3</c:v>
                </c:pt>
                <c:pt idx="323">
                  <c:v>2E-3</c:v>
                </c:pt>
                <c:pt idx="324">
                  <c:v>2E-3</c:v>
                </c:pt>
                <c:pt idx="325">
                  <c:v>2E-3</c:v>
                </c:pt>
                <c:pt idx="326">
                  <c:v>2E-3</c:v>
                </c:pt>
                <c:pt idx="327">
                  <c:v>2E-3</c:v>
                </c:pt>
                <c:pt idx="328">
                  <c:v>2E-3</c:v>
                </c:pt>
                <c:pt idx="329">
                  <c:v>2E-3</c:v>
                </c:pt>
                <c:pt idx="330">
                  <c:v>2E-3</c:v>
                </c:pt>
                <c:pt idx="331">
                  <c:v>2E-3</c:v>
                </c:pt>
                <c:pt idx="332">
                  <c:v>2E-3</c:v>
                </c:pt>
                <c:pt idx="333">
                  <c:v>2E-3</c:v>
                </c:pt>
                <c:pt idx="334">
                  <c:v>2E-3</c:v>
                </c:pt>
                <c:pt idx="335">
                  <c:v>2E-3</c:v>
                </c:pt>
                <c:pt idx="336">
                  <c:v>2E-3</c:v>
                </c:pt>
                <c:pt idx="337">
                  <c:v>2E-3</c:v>
                </c:pt>
                <c:pt idx="338">
                  <c:v>2E-3</c:v>
                </c:pt>
                <c:pt idx="339">
                  <c:v>2E-3</c:v>
                </c:pt>
                <c:pt idx="340">
                  <c:v>2E-3</c:v>
                </c:pt>
                <c:pt idx="341">
                  <c:v>2E-3</c:v>
                </c:pt>
                <c:pt idx="342">
                  <c:v>2E-3</c:v>
                </c:pt>
                <c:pt idx="343">
                  <c:v>2E-3</c:v>
                </c:pt>
                <c:pt idx="344">
                  <c:v>2E-3</c:v>
                </c:pt>
                <c:pt idx="345">
                  <c:v>2E-3</c:v>
                </c:pt>
                <c:pt idx="346">
                  <c:v>2E-3</c:v>
                </c:pt>
                <c:pt idx="347">
                  <c:v>2E-3</c:v>
                </c:pt>
                <c:pt idx="348">
                  <c:v>2E-3</c:v>
                </c:pt>
                <c:pt idx="349">
                  <c:v>2E-3</c:v>
                </c:pt>
                <c:pt idx="350">
                  <c:v>2E-3</c:v>
                </c:pt>
                <c:pt idx="351">
                  <c:v>2E-3</c:v>
                </c:pt>
                <c:pt idx="352">
                  <c:v>2E-3</c:v>
                </c:pt>
                <c:pt idx="353">
                  <c:v>2E-3</c:v>
                </c:pt>
                <c:pt idx="354">
                  <c:v>2E-3</c:v>
                </c:pt>
                <c:pt idx="355">
                  <c:v>2E-3</c:v>
                </c:pt>
                <c:pt idx="356">
                  <c:v>2E-3</c:v>
                </c:pt>
                <c:pt idx="357">
                  <c:v>2E-3</c:v>
                </c:pt>
                <c:pt idx="358">
                  <c:v>2E-3</c:v>
                </c:pt>
                <c:pt idx="359">
                  <c:v>2E-3</c:v>
                </c:pt>
                <c:pt idx="360">
                  <c:v>2E-3</c:v>
                </c:pt>
                <c:pt idx="361">
                  <c:v>2E-3</c:v>
                </c:pt>
                <c:pt idx="362">
                  <c:v>2E-3</c:v>
                </c:pt>
                <c:pt idx="363">
                  <c:v>2E-3</c:v>
                </c:pt>
                <c:pt idx="364">
                  <c:v>2E-3</c:v>
                </c:pt>
                <c:pt idx="365">
                  <c:v>2E-3</c:v>
                </c:pt>
                <c:pt idx="366">
                  <c:v>2E-3</c:v>
                </c:pt>
                <c:pt idx="367">
                  <c:v>2E-3</c:v>
                </c:pt>
                <c:pt idx="368">
                  <c:v>2E-3</c:v>
                </c:pt>
                <c:pt idx="369">
                  <c:v>2E-3</c:v>
                </c:pt>
                <c:pt idx="370">
                  <c:v>2E-3</c:v>
                </c:pt>
                <c:pt idx="371">
                  <c:v>2E-3</c:v>
                </c:pt>
                <c:pt idx="372">
                  <c:v>2E-3</c:v>
                </c:pt>
                <c:pt idx="373">
                  <c:v>2E-3</c:v>
                </c:pt>
                <c:pt idx="374">
                  <c:v>2E-3</c:v>
                </c:pt>
                <c:pt idx="375">
                  <c:v>2E-3</c:v>
                </c:pt>
                <c:pt idx="376">
                  <c:v>2E-3</c:v>
                </c:pt>
                <c:pt idx="377">
                  <c:v>2E-3</c:v>
                </c:pt>
                <c:pt idx="378">
                  <c:v>2E-3</c:v>
                </c:pt>
                <c:pt idx="379">
                  <c:v>2E-3</c:v>
                </c:pt>
                <c:pt idx="380">
                  <c:v>2E-3</c:v>
                </c:pt>
                <c:pt idx="381">
                  <c:v>2E-3</c:v>
                </c:pt>
                <c:pt idx="382">
                  <c:v>2E-3</c:v>
                </c:pt>
                <c:pt idx="383">
                  <c:v>2E-3</c:v>
                </c:pt>
                <c:pt idx="384">
                  <c:v>2E-3</c:v>
                </c:pt>
                <c:pt idx="385">
                  <c:v>2E-3</c:v>
                </c:pt>
                <c:pt idx="386">
                  <c:v>2E-3</c:v>
                </c:pt>
                <c:pt idx="387">
                  <c:v>2E-3</c:v>
                </c:pt>
                <c:pt idx="388">
                  <c:v>2E-3</c:v>
                </c:pt>
                <c:pt idx="389">
                  <c:v>2E-3</c:v>
                </c:pt>
                <c:pt idx="390">
                  <c:v>2E-3</c:v>
                </c:pt>
                <c:pt idx="391">
                  <c:v>2E-3</c:v>
                </c:pt>
                <c:pt idx="392">
                  <c:v>2E-3</c:v>
                </c:pt>
                <c:pt idx="393">
                  <c:v>2E-3</c:v>
                </c:pt>
                <c:pt idx="394">
                  <c:v>2E-3</c:v>
                </c:pt>
                <c:pt idx="395">
                  <c:v>2E-3</c:v>
                </c:pt>
                <c:pt idx="396">
                  <c:v>2E-3</c:v>
                </c:pt>
                <c:pt idx="397">
                  <c:v>2E-3</c:v>
                </c:pt>
                <c:pt idx="398">
                  <c:v>2E-3</c:v>
                </c:pt>
                <c:pt idx="399">
                  <c:v>2E-3</c:v>
                </c:pt>
                <c:pt idx="400">
                  <c:v>2E-3</c:v>
                </c:pt>
                <c:pt idx="401">
                  <c:v>2E-3</c:v>
                </c:pt>
                <c:pt idx="402">
                  <c:v>2E-3</c:v>
                </c:pt>
                <c:pt idx="403">
                  <c:v>2E-3</c:v>
                </c:pt>
                <c:pt idx="404">
                  <c:v>2E-3</c:v>
                </c:pt>
                <c:pt idx="405">
                  <c:v>2E-3</c:v>
                </c:pt>
                <c:pt idx="406">
                  <c:v>2E-3</c:v>
                </c:pt>
                <c:pt idx="407">
                  <c:v>2E-3</c:v>
                </c:pt>
                <c:pt idx="408">
                  <c:v>2E-3</c:v>
                </c:pt>
                <c:pt idx="409">
                  <c:v>2E-3</c:v>
                </c:pt>
                <c:pt idx="410">
                  <c:v>2E-3</c:v>
                </c:pt>
                <c:pt idx="411">
                  <c:v>2E-3</c:v>
                </c:pt>
                <c:pt idx="412">
                  <c:v>2E-3</c:v>
                </c:pt>
                <c:pt idx="413">
                  <c:v>2E-3</c:v>
                </c:pt>
                <c:pt idx="414">
                  <c:v>2E-3</c:v>
                </c:pt>
                <c:pt idx="415">
                  <c:v>2E-3</c:v>
                </c:pt>
                <c:pt idx="416">
                  <c:v>2E-3</c:v>
                </c:pt>
                <c:pt idx="417">
                  <c:v>2E-3</c:v>
                </c:pt>
                <c:pt idx="418">
                  <c:v>2E-3</c:v>
                </c:pt>
                <c:pt idx="419">
                  <c:v>2E-3</c:v>
                </c:pt>
                <c:pt idx="420">
                  <c:v>2E-3</c:v>
                </c:pt>
                <c:pt idx="421">
                  <c:v>2E-3</c:v>
                </c:pt>
                <c:pt idx="422">
                  <c:v>2E-3</c:v>
                </c:pt>
                <c:pt idx="423">
                  <c:v>2E-3</c:v>
                </c:pt>
                <c:pt idx="424">
                  <c:v>2E-3</c:v>
                </c:pt>
                <c:pt idx="425">
                  <c:v>2E-3</c:v>
                </c:pt>
                <c:pt idx="426">
                  <c:v>2E-3</c:v>
                </c:pt>
                <c:pt idx="427">
                  <c:v>2E-3</c:v>
                </c:pt>
                <c:pt idx="428">
                  <c:v>2E-3</c:v>
                </c:pt>
                <c:pt idx="429">
                  <c:v>2E-3</c:v>
                </c:pt>
                <c:pt idx="430">
                  <c:v>2E-3</c:v>
                </c:pt>
                <c:pt idx="431">
                  <c:v>2E-3</c:v>
                </c:pt>
                <c:pt idx="432">
                  <c:v>2E-3</c:v>
                </c:pt>
                <c:pt idx="433">
                  <c:v>2E-3</c:v>
                </c:pt>
                <c:pt idx="434">
                  <c:v>2E-3</c:v>
                </c:pt>
                <c:pt idx="435">
                  <c:v>2E-3</c:v>
                </c:pt>
                <c:pt idx="436">
                  <c:v>2E-3</c:v>
                </c:pt>
                <c:pt idx="437">
                  <c:v>2E-3</c:v>
                </c:pt>
                <c:pt idx="438">
                  <c:v>3.0000000000000001E-3</c:v>
                </c:pt>
                <c:pt idx="439">
                  <c:v>3.0000000000000001E-3</c:v>
                </c:pt>
                <c:pt idx="440">
                  <c:v>3.0000000000000001E-3</c:v>
                </c:pt>
                <c:pt idx="441">
                  <c:v>3.0000000000000001E-3</c:v>
                </c:pt>
                <c:pt idx="442">
                  <c:v>3.0000000000000001E-3</c:v>
                </c:pt>
                <c:pt idx="443">
                  <c:v>3.0000000000000001E-3</c:v>
                </c:pt>
                <c:pt idx="444">
                  <c:v>3.0000000000000001E-3</c:v>
                </c:pt>
                <c:pt idx="445">
                  <c:v>3.0000000000000001E-3</c:v>
                </c:pt>
                <c:pt idx="446">
                  <c:v>3.0000000000000001E-3</c:v>
                </c:pt>
                <c:pt idx="447">
                  <c:v>3.0000000000000001E-3</c:v>
                </c:pt>
                <c:pt idx="448">
                  <c:v>3.0000000000000001E-3</c:v>
                </c:pt>
                <c:pt idx="449">
                  <c:v>3.0000000000000001E-3</c:v>
                </c:pt>
                <c:pt idx="450">
                  <c:v>3.0000000000000001E-3</c:v>
                </c:pt>
                <c:pt idx="451">
                  <c:v>3.0000000000000001E-3</c:v>
                </c:pt>
                <c:pt idx="452">
                  <c:v>3.0000000000000001E-3</c:v>
                </c:pt>
                <c:pt idx="453">
                  <c:v>3.0000000000000001E-3</c:v>
                </c:pt>
                <c:pt idx="454">
                  <c:v>3.0000000000000001E-3</c:v>
                </c:pt>
                <c:pt idx="455">
                  <c:v>3.0000000000000001E-3</c:v>
                </c:pt>
                <c:pt idx="456">
                  <c:v>3.0000000000000001E-3</c:v>
                </c:pt>
                <c:pt idx="457">
                  <c:v>3.0000000000000001E-3</c:v>
                </c:pt>
                <c:pt idx="458">
                  <c:v>3.0000000000000001E-3</c:v>
                </c:pt>
                <c:pt idx="459">
                  <c:v>3.0000000000000001E-3</c:v>
                </c:pt>
                <c:pt idx="460">
                  <c:v>3.0000000000000001E-3</c:v>
                </c:pt>
                <c:pt idx="461">
                  <c:v>3.0000000000000001E-3</c:v>
                </c:pt>
                <c:pt idx="462">
                  <c:v>3.0000000000000001E-3</c:v>
                </c:pt>
                <c:pt idx="463">
                  <c:v>3.0000000000000001E-3</c:v>
                </c:pt>
                <c:pt idx="464">
                  <c:v>3.0000000000000001E-3</c:v>
                </c:pt>
                <c:pt idx="465">
                  <c:v>4.0000000000000001E-3</c:v>
                </c:pt>
                <c:pt idx="466">
                  <c:v>4.0000000000000001E-3</c:v>
                </c:pt>
                <c:pt idx="467">
                  <c:v>4.0000000000000001E-3</c:v>
                </c:pt>
                <c:pt idx="468">
                  <c:v>4.0000000000000001E-3</c:v>
                </c:pt>
                <c:pt idx="469">
                  <c:v>4.0000000000000001E-3</c:v>
                </c:pt>
                <c:pt idx="470">
                  <c:v>4.0000000000000001E-3</c:v>
                </c:pt>
                <c:pt idx="471">
                  <c:v>4.0000000000000001E-3</c:v>
                </c:pt>
                <c:pt idx="472">
                  <c:v>4.0000000000000001E-3</c:v>
                </c:pt>
                <c:pt idx="473">
                  <c:v>4.0000000000000001E-3</c:v>
                </c:pt>
                <c:pt idx="474">
                  <c:v>4.0000000000000001E-3</c:v>
                </c:pt>
                <c:pt idx="475">
                  <c:v>4.0000000000000001E-3</c:v>
                </c:pt>
                <c:pt idx="476">
                  <c:v>4.0000000000000001E-3</c:v>
                </c:pt>
                <c:pt idx="477">
                  <c:v>5.0000000000000001E-3</c:v>
                </c:pt>
                <c:pt idx="478">
                  <c:v>5.0000000000000001E-3</c:v>
                </c:pt>
                <c:pt idx="479">
                  <c:v>5.0000000000000001E-3</c:v>
                </c:pt>
                <c:pt idx="480">
                  <c:v>5.0000000000000001E-3</c:v>
                </c:pt>
                <c:pt idx="481">
                  <c:v>5.0000000000000001E-3</c:v>
                </c:pt>
                <c:pt idx="482">
                  <c:v>6.0000000000000001E-3</c:v>
                </c:pt>
                <c:pt idx="483">
                  <c:v>6.0000000000000001E-3</c:v>
                </c:pt>
                <c:pt idx="484">
                  <c:v>6.0000000000000001E-3</c:v>
                </c:pt>
                <c:pt idx="485">
                  <c:v>6.0000000000000001E-3</c:v>
                </c:pt>
                <c:pt idx="486">
                  <c:v>6.0000000000000001E-3</c:v>
                </c:pt>
                <c:pt idx="487">
                  <c:v>7.0000000000000001E-3</c:v>
                </c:pt>
                <c:pt idx="488">
                  <c:v>7.0000000000000001E-3</c:v>
                </c:pt>
                <c:pt idx="489">
                  <c:v>7.0000000000000001E-3</c:v>
                </c:pt>
                <c:pt idx="490">
                  <c:v>7.0000000000000001E-3</c:v>
                </c:pt>
                <c:pt idx="491">
                  <c:v>8.0000000000000002E-3</c:v>
                </c:pt>
                <c:pt idx="492">
                  <c:v>8.0000000000000002E-3</c:v>
                </c:pt>
                <c:pt idx="493">
                  <c:v>8.0000000000000002E-3</c:v>
                </c:pt>
                <c:pt idx="494">
                  <c:v>8.0000000000000002E-3</c:v>
                </c:pt>
                <c:pt idx="495">
                  <c:v>8.0000000000000002E-3</c:v>
                </c:pt>
                <c:pt idx="496">
                  <c:v>8.0000000000000002E-3</c:v>
                </c:pt>
                <c:pt idx="497">
                  <c:v>8.9999999999999993E-3</c:v>
                </c:pt>
                <c:pt idx="498">
                  <c:v>8.9999999999999993E-3</c:v>
                </c:pt>
                <c:pt idx="499">
                  <c:v>8.9999999999999993E-3</c:v>
                </c:pt>
                <c:pt idx="500">
                  <c:v>8.9999999999999993E-3</c:v>
                </c:pt>
                <c:pt idx="501">
                  <c:v>0.01</c:v>
                </c:pt>
                <c:pt idx="502">
                  <c:v>0.01</c:v>
                </c:pt>
                <c:pt idx="503">
                  <c:v>0.01</c:v>
                </c:pt>
                <c:pt idx="504">
                  <c:v>0.01</c:v>
                </c:pt>
                <c:pt idx="505">
                  <c:v>0.01</c:v>
                </c:pt>
                <c:pt idx="506">
                  <c:v>0.01</c:v>
                </c:pt>
                <c:pt idx="507">
                  <c:v>1.0999999999999999E-2</c:v>
                </c:pt>
                <c:pt idx="508">
                  <c:v>1.0999999999999999E-2</c:v>
                </c:pt>
                <c:pt idx="509">
                  <c:v>1.0999999999999999E-2</c:v>
                </c:pt>
                <c:pt idx="510">
                  <c:v>1.0999999999999999E-2</c:v>
                </c:pt>
                <c:pt idx="511">
                  <c:v>1.2E-2</c:v>
                </c:pt>
                <c:pt idx="512">
                  <c:v>1.2E-2</c:v>
                </c:pt>
                <c:pt idx="513">
                  <c:v>1.2E-2</c:v>
                </c:pt>
                <c:pt idx="514">
                  <c:v>1.2E-2</c:v>
                </c:pt>
                <c:pt idx="515">
                  <c:v>1.2E-2</c:v>
                </c:pt>
                <c:pt idx="516">
                  <c:v>1.2999999999999999E-2</c:v>
                </c:pt>
                <c:pt idx="517">
                  <c:v>1.2999999999999999E-2</c:v>
                </c:pt>
                <c:pt idx="518">
                  <c:v>1.2999999999999999E-2</c:v>
                </c:pt>
                <c:pt idx="519">
                  <c:v>1.2999999999999999E-2</c:v>
                </c:pt>
                <c:pt idx="520">
                  <c:v>1.4E-2</c:v>
                </c:pt>
                <c:pt idx="521">
                  <c:v>1.4E-2</c:v>
                </c:pt>
                <c:pt idx="522">
                  <c:v>1.4E-2</c:v>
                </c:pt>
                <c:pt idx="523">
                  <c:v>1.4E-2</c:v>
                </c:pt>
                <c:pt idx="524">
                  <c:v>1.4999999999999999E-2</c:v>
                </c:pt>
                <c:pt idx="525">
                  <c:v>1.4999999999999999E-2</c:v>
                </c:pt>
                <c:pt idx="526">
                  <c:v>1.4999999999999999E-2</c:v>
                </c:pt>
                <c:pt idx="527">
                  <c:v>1.6E-2</c:v>
                </c:pt>
                <c:pt idx="528">
                  <c:v>1.6E-2</c:v>
                </c:pt>
                <c:pt idx="529">
                  <c:v>1.6E-2</c:v>
                </c:pt>
                <c:pt idx="530">
                  <c:v>1.6E-2</c:v>
                </c:pt>
                <c:pt idx="531">
                  <c:v>1.6E-2</c:v>
                </c:pt>
                <c:pt idx="532">
                  <c:v>1.7000000000000001E-2</c:v>
                </c:pt>
                <c:pt idx="533">
                  <c:v>1.7000000000000001E-2</c:v>
                </c:pt>
                <c:pt idx="534">
                  <c:v>1.7000000000000001E-2</c:v>
                </c:pt>
                <c:pt idx="535">
                  <c:v>1.7999999999999999E-2</c:v>
                </c:pt>
                <c:pt idx="536">
                  <c:v>1.7999999999999999E-2</c:v>
                </c:pt>
                <c:pt idx="537">
                  <c:v>1.7999999999999999E-2</c:v>
                </c:pt>
                <c:pt idx="538">
                  <c:v>1.9E-2</c:v>
                </c:pt>
                <c:pt idx="539">
                  <c:v>1.9E-2</c:v>
                </c:pt>
                <c:pt idx="540">
                  <c:v>1.9E-2</c:v>
                </c:pt>
                <c:pt idx="541">
                  <c:v>0.02</c:v>
                </c:pt>
                <c:pt idx="542">
                  <c:v>0.02</c:v>
                </c:pt>
                <c:pt idx="543">
                  <c:v>0.02</c:v>
                </c:pt>
                <c:pt idx="544">
                  <c:v>2.1000000000000001E-2</c:v>
                </c:pt>
                <c:pt idx="545">
                  <c:v>2.1000000000000001E-2</c:v>
                </c:pt>
                <c:pt idx="546">
                  <c:v>2.1999999999999999E-2</c:v>
                </c:pt>
                <c:pt idx="547">
                  <c:v>2.1999999999999999E-2</c:v>
                </c:pt>
                <c:pt idx="548">
                  <c:v>2.1999999999999999E-2</c:v>
                </c:pt>
                <c:pt idx="549">
                  <c:v>2.1999999999999999E-2</c:v>
                </c:pt>
                <c:pt idx="550">
                  <c:v>2.3E-2</c:v>
                </c:pt>
                <c:pt idx="551">
                  <c:v>2.3E-2</c:v>
                </c:pt>
                <c:pt idx="552">
                  <c:v>2.4E-2</c:v>
                </c:pt>
                <c:pt idx="553">
                  <c:v>2.4E-2</c:v>
                </c:pt>
                <c:pt idx="554">
                  <c:v>2.4E-2</c:v>
                </c:pt>
                <c:pt idx="555">
                  <c:v>2.5000000000000001E-2</c:v>
                </c:pt>
                <c:pt idx="556">
                  <c:v>2.5000000000000001E-2</c:v>
                </c:pt>
                <c:pt idx="557">
                  <c:v>2.5999999999999999E-2</c:v>
                </c:pt>
                <c:pt idx="558">
                  <c:v>2.5999999999999999E-2</c:v>
                </c:pt>
                <c:pt idx="559">
                  <c:v>2.5999999999999999E-2</c:v>
                </c:pt>
                <c:pt idx="560">
                  <c:v>2.7E-2</c:v>
                </c:pt>
                <c:pt idx="561">
                  <c:v>2.7E-2</c:v>
                </c:pt>
                <c:pt idx="562">
                  <c:v>2.8000000000000001E-2</c:v>
                </c:pt>
                <c:pt idx="563">
                  <c:v>2.8000000000000001E-2</c:v>
                </c:pt>
                <c:pt idx="564">
                  <c:v>2.9000000000000001E-2</c:v>
                </c:pt>
                <c:pt idx="565">
                  <c:v>2.9000000000000001E-2</c:v>
                </c:pt>
                <c:pt idx="566">
                  <c:v>2.9000000000000001E-2</c:v>
                </c:pt>
                <c:pt idx="567">
                  <c:v>0.03</c:v>
                </c:pt>
                <c:pt idx="568">
                  <c:v>0.03</c:v>
                </c:pt>
                <c:pt idx="569">
                  <c:v>0.03</c:v>
                </c:pt>
                <c:pt idx="570">
                  <c:v>3.1E-2</c:v>
                </c:pt>
                <c:pt idx="571">
                  <c:v>3.1E-2</c:v>
                </c:pt>
                <c:pt idx="572">
                  <c:v>3.2000000000000001E-2</c:v>
                </c:pt>
                <c:pt idx="573">
                  <c:v>3.2000000000000001E-2</c:v>
                </c:pt>
                <c:pt idx="574">
                  <c:v>3.2000000000000001E-2</c:v>
                </c:pt>
                <c:pt idx="575">
                  <c:v>3.3000000000000002E-2</c:v>
                </c:pt>
                <c:pt idx="576">
                  <c:v>3.3000000000000002E-2</c:v>
                </c:pt>
                <c:pt idx="577">
                  <c:v>3.4000000000000002E-2</c:v>
                </c:pt>
                <c:pt idx="578">
                  <c:v>3.4000000000000002E-2</c:v>
                </c:pt>
                <c:pt idx="579">
                  <c:v>3.4000000000000002E-2</c:v>
                </c:pt>
                <c:pt idx="580">
                  <c:v>3.4000000000000002E-2</c:v>
                </c:pt>
                <c:pt idx="581">
                  <c:v>3.5000000000000003E-2</c:v>
                </c:pt>
                <c:pt idx="582">
                  <c:v>3.5000000000000003E-2</c:v>
                </c:pt>
                <c:pt idx="583">
                  <c:v>3.5999999999999997E-2</c:v>
                </c:pt>
                <c:pt idx="584">
                  <c:v>3.5999999999999997E-2</c:v>
                </c:pt>
                <c:pt idx="585">
                  <c:v>3.5999999999999997E-2</c:v>
                </c:pt>
                <c:pt idx="586">
                  <c:v>3.5999999999999997E-2</c:v>
                </c:pt>
                <c:pt idx="587">
                  <c:v>3.6999999999999998E-2</c:v>
                </c:pt>
                <c:pt idx="588">
                  <c:v>3.6999999999999998E-2</c:v>
                </c:pt>
                <c:pt idx="589">
                  <c:v>3.7999999999999999E-2</c:v>
                </c:pt>
                <c:pt idx="590">
                  <c:v>3.7999999999999999E-2</c:v>
                </c:pt>
                <c:pt idx="591">
                  <c:v>3.7999999999999999E-2</c:v>
                </c:pt>
                <c:pt idx="592">
                  <c:v>3.9E-2</c:v>
                </c:pt>
                <c:pt idx="593">
                  <c:v>3.9E-2</c:v>
                </c:pt>
                <c:pt idx="594">
                  <c:v>3.9E-2</c:v>
                </c:pt>
                <c:pt idx="595">
                  <c:v>0.04</c:v>
                </c:pt>
                <c:pt idx="596">
                  <c:v>0.04</c:v>
                </c:pt>
                <c:pt idx="597">
                  <c:v>0.04</c:v>
                </c:pt>
                <c:pt idx="598">
                  <c:v>4.1000000000000002E-2</c:v>
                </c:pt>
                <c:pt idx="599">
                  <c:v>4.1000000000000002E-2</c:v>
                </c:pt>
                <c:pt idx="600">
                  <c:v>4.2000000000000003E-2</c:v>
                </c:pt>
                <c:pt idx="601">
                  <c:v>4.2000000000000003E-2</c:v>
                </c:pt>
                <c:pt idx="602">
                  <c:v>4.2000000000000003E-2</c:v>
                </c:pt>
                <c:pt idx="603">
                  <c:v>4.2000000000000003E-2</c:v>
                </c:pt>
                <c:pt idx="604">
                  <c:v>4.2999999999999997E-2</c:v>
                </c:pt>
                <c:pt idx="605">
                  <c:v>4.2999999999999997E-2</c:v>
                </c:pt>
                <c:pt idx="606">
                  <c:v>4.3999999999999997E-2</c:v>
                </c:pt>
                <c:pt idx="607">
                  <c:v>4.3999999999999997E-2</c:v>
                </c:pt>
                <c:pt idx="608">
                  <c:v>4.3999999999999997E-2</c:v>
                </c:pt>
                <c:pt idx="609">
                  <c:v>4.4999999999999998E-2</c:v>
                </c:pt>
                <c:pt idx="610">
                  <c:v>4.4999999999999998E-2</c:v>
                </c:pt>
                <c:pt idx="611">
                  <c:v>4.4999999999999998E-2</c:v>
                </c:pt>
                <c:pt idx="612">
                  <c:v>4.5999999999999999E-2</c:v>
                </c:pt>
                <c:pt idx="613">
                  <c:v>4.5999999999999999E-2</c:v>
                </c:pt>
                <c:pt idx="614">
                  <c:v>4.5999999999999999E-2</c:v>
                </c:pt>
                <c:pt idx="615">
                  <c:v>4.7E-2</c:v>
                </c:pt>
                <c:pt idx="616">
                  <c:v>4.7E-2</c:v>
                </c:pt>
                <c:pt idx="617">
                  <c:v>4.8000000000000001E-2</c:v>
                </c:pt>
                <c:pt idx="618">
                  <c:v>4.8000000000000001E-2</c:v>
                </c:pt>
                <c:pt idx="619">
                  <c:v>4.8000000000000001E-2</c:v>
                </c:pt>
                <c:pt idx="620">
                  <c:v>4.9000000000000002E-2</c:v>
                </c:pt>
                <c:pt idx="621">
                  <c:v>4.9000000000000002E-2</c:v>
                </c:pt>
                <c:pt idx="622">
                  <c:v>4.9000000000000002E-2</c:v>
                </c:pt>
                <c:pt idx="623">
                  <c:v>0.05</c:v>
                </c:pt>
                <c:pt idx="624">
                  <c:v>0.05</c:v>
                </c:pt>
                <c:pt idx="625">
                  <c:v>0.05</c:v>
                </c:pt>
                <c:pt idx="626">
                  <c:v>5.0999999999999997E-2</c:v>
                </c:pt>
                <c:pt idx="627">
                  <c:v>5.0999999999999997E-2</c:v>
                </c:pt>
                <c:pt idx="628">
                  <c:v>5.1999999999999998E-2</c:v>
                </c:pt>
                <c:pt idx="629">
                  <c:v>5.1999999999999998E-2</c:v>
                </c:pt>
                <c:pt idx="630">
                  <c:v>5.1999999999999998E-2</c:v>
                </c:pt>
                <c:pt idx="631">
                  <c:v>5.2999999999999999E-2</c:v>
                </c:pt>
                <c:pt idx="632">
                  <c:v>5.2999999999999999E-2</c:v>
                </c:pt>
                <c:pt idx="633">
                  <c:v>5.3999999999999999E-2</c:v>
                </c:pt>
                <c:pt idx="634">
                  <c:v>5.3999999999999999E-2</c:v>
                </c:pt>
                <c:pt idx="635">
                  <c:v>5.3999999999999999E-2</c:v>
                </c:pt>
                <c:pt idx="636">
                  <c:v>5.3999999999999999E-2</c:v>
                </c:pt>
                <c:pt idx="637">
                  <c:v>5.5E-2</c:v>
                </c:pt>
                <c:pt idx="638">
                  <c:v>5.5E-2</c:v>
                </c:pt>
                <c:pt idx="639">
                  <c:v>5.6000000000000001E-2</c:v>
                </c:pt>
                <c:pt idx="640">
                  <c:v>5.6000000000000001E-2</c:v>
                </c:pt>
                <c:pt idx="641">
                  <c:v>5.6000000000000001E-2</c:v>
                </c:pt>
                <c:pt idx="642">
                  <c:v>5.7000000000000002E-2</c:v>
                </c:pt>
                <c:pt idx="643">
                  <c:v>5.7000000000000002E-2</c:v>
                </c:pt>
                <c:pt idx="644">
                  <c:v>5.8000000000000003E-2</c:v>
                </c:pt>
                <c:pt idx="645">
                  <c:v>5.8000000000000003E-2</c:v>
                </c:pt>
                <c:pt idx="646">
                  <c:v>5.8000000000000003E-2</c:v>
                </c:pt>
                <c:pt idx="647">
                  <c:v>5.8999999999999997E-2</c:v>
                </c:pt>
                <c:pt idx="648">
                  <c:v>5.8999999999999997E-2</c:v>
                </c:pt>
                <c:pt idx="649">
                  <c:v>0.06</c:v>
                </c:pt>
                <c:pt idx="650">
                  <c:v>0.06</c:v>
                </c:pt>
                <c:pt idx="651">
                  <c:v>0.06</c:v>
                </c:pt>
                <c:pt idx="652">
                  <c:v>6.0999999999999999E-2</c:v>
                </c:pt>
                <c:pt idx="653">
                  <c:v>6.0999999999999999E-2</c:v>
                </c:pt>
                <c:pt idx="654">
                  <c:v>6.2E-2</c:v>
                </c:pt>
                <c:pt idx="655">
                  <c:v>6.2E-2</c:v>
                </c:pt>
                <c:pt idx="656">
                  <c:v>6.2E-2</c:v>
                </c:pt>
                <c:pt idx="657">
                  <c:v>6.3E-2</c:v>
                </c:pt>
                <c:pt idx="658">
                  <c:v>6.3E-2</c:v>
                </c:pt>
                <c:pt idx="659">
                  <c:v>6.3E-2</c:v>
                </c:pt>
                <c:pt idx="660">
                  <c:v>6.4000000000000001E-2</c:v>
                </c:pt>
                <c:pt idx="661">
                  <c:v>6.4000000000000001E-2</c:v>
                </c:pt>
                <c:pt idx="662">
                  <c:v>6.4000000000000001E-2</c:v>
                </c:pt>
                <c:pt idx="663">
                  <c:v>6.5000000000000002E-2</c:v>
                </c:pt>
                <c:pt idx="664">
                  <c:v>6.6000000000000003E-2</c:v>
                </c:pt>
                <c:pt idx="665">
                  <c:v>6.6000000000000003E-2</c:v>
                </c:pt>
                <c:pt idx="666">
                  <c:v>6.6000000000000003E-2</c:v>
                </c:pt>
                <c:pt idx="667">
                  <c:v>6.7000000000000004E-2</c:v>
                </c:pt>
                <c:pt idx="668">
                  <c:v>6.7000000000000004E-2</c:v>
                </c:pt>
                <c:pt idx="669">
                  <c:v>6.8000000000000005E-2</c:v>
                </c:pt>
                <c:pt idx="670">
                  <c:v>6.8000000000000005E-2</c:v>
                </c:pt>
                <c:pt idx="671">
                  <c:v>6.8000000000000005E-2</c:v>
                </c:pt>
                <c:pt idx="672">
                  <c:v>6.9000000000000006E-2</c:v>
                </c:pt>
                <c:pt idx="673">
                  <c:v>7.0000000000000007E-2</c:v>
                </c:pt>
                <c:pt idx="674">
                  <c:v>7.0000000000000007E-2</c:v>
                </c:pt>
                <c:pt idx="675">
                  <c:v>7.0000000000000007E-2</c:v>
                </c:pt>
                <c:pt idx="676">
                  <c:v>7.0999999999999994E-2</c:v>
                </c:pt>
                <c:pt idx="677">
                  <c:v>7.0999999999999994E-2</c:v>
                </c:pt>
                <c:pt idx="678">
                  <c:v>7.1999999999999995E-2</c:v>
                </c:pt>
                <c:pt idx="679">
                  <c:v>7.1999999999999995E-2</c:v>
                </c:pt>
                <c:pt idx="680">
                  <c:v>7.2999999999999995E-2</c:v>
                </c:pt>
                <c:pt idx="681">
                  <c:v>7.2999999999999995E-2</c:v>
                </c:pt>
                <c:pt idx="682">
                  <c:v>7.3999999999999996E-2</c:v>
                </c:pt>
                <c:pt idx="683">
                  <c:v>7.3999999999999996E-2</c:v>
                </c:pt>
                <c:pt idx="684">
                  <c:v>7.3999999999999996E-2</c:v>
                </c:pt>
                <c:pt idx="685">
                  <c:v>7.4999999999999997E-2</c:v>
                </c:pt>
                <c:pt idx="686">
                  <c:v>7.5999999999999998E-2</c:v>
                </c:pt>
                <c:pt idx="687">
                  <c:v>7.5999999999999998E-2</c:v>
                </c:pt>
                <c:pt idx="688">
                  <c:v>7.6999999999999999E-2</c:v>
                </c:pt>
                <c:pt idx="689">
                  <c:v>7.6999999999999999E-2</c:v>
                </c:pt>
                <c:pt idx="690">
                  <c:v>7.8E-2</c:v>
                </c:pt>
                <c:pt idx="691">
                  <c:v>7.8E-2</c:v>
                </c:pt>
                <c:pt idx="692">
                  <c:v>7.8E-2</c:v>
                </c:pt>
                <c:pt idx="693">
                  <c:v>7.8E-2</c:v>
                </c:pt>
                <c:pt idx="694">
                  <c:v>7.8E-2</c:v>
                </c:pt>
                <c:pt idx="695">
                  <c:v>7.8E-2</c:v>
                </c:pt>
                <c:pt idx="696">
                  <c:v>7.8E-2</c:v>
                </c:pt>
                <c:pt idx="697">
                  <c:v>7.8E-2</c:v>
                </c:pt>
                <c:pt idx="698">
                  <c:v>7.8E-2</c:v>
                </c:pt>
                <c:pt idx="699">
                  <c:v>7.8E-2</c:v>
                </c:pt>
                <c:pt idx="700">
                  <c:v>7.8E-2</c:v>
                </c:pt>
                <c:pt idx="701">
                  <c:v>7.9000000000000001E-2</c:v>
                </c:pt>
                <c:pt idx="702">
                  <c:v>0.08</c:v>
                </c:pt>
                <c:pt idx="703">
                  <c:v>0.08</c:v>
                </c:pt>
                <c:pt idx="704">
                  <c:v>8.1000000000000003E-2</c:v>
                </c:pt>
                <c:pt idx="705">
                  <c:v>8.1000000000000003E-2</c:v>
                </c:pt>
                <c:pt idx="706">
                  <c:v>8.2000000000000003E-2</c:v>
                </c:pt>
                <c:pt idx="707">
                  <c:v>8.2000000000000003E-2</c:v>
                </c:pt>
                <c:pt idx="708">
                  <c:v>8.3000000000000004E-2</c:v>
                </c:pt>
                <c:pt idx="709">
                  <c:v>8.4000000000000005E-2</c:v>
                </c:pt>
                <c:pt idx="710">
                  <c:v>8.4000000000000005E-2</c:v>
                </c:pt>
                <c:pt idx="711">
                  <c:v>8.5000000000000006E-2</c:v>
                </c:pt>
                <c:pt idx="712">
                  <c:v>8.5999999999999993E-2</c:v>
                </c:pt>
                <c:pt idx="713">
                  <c:v>8.5999999999999993E-2</c:v>
                </c:pt>
                <c:pt idx="714">
                  <c:v>8.6999999999999994E-2</c:v>
                </c:pt>
                <c:pt idx="715">
                  <c:v>8.6999999999999994E-2</c:v>
                </c:pt>
                <c:pt idx="716">
                  <c:v>8.7999999999999995E-2</c:v>
                </c:pt>
                <c:pt idx="717">
                  <c:v>8.7999999999999995E-2</c:v>
                </c:pt>
                <c:pt idx="718">
                  <c:v>8.8999999999999996E-2</c:v>
                </c:pt>
                <c:pt idx="719">
                  <c:v>0.09</c:v>
                </c:pt>
                <c:pt idx="720">
                  <c:v>0.09</c:v>
                </c:pt>
                <c:pt idx="721">
                  <c:v>9.0999999999999998E-2</c:v>
                </c:pt>
                <c:pt idx="722">
                  <c:v>9.1999999999999998E-2</c:v>
                </c:pt>
                <c:pt idx="723">
                  <c:v>9.1999999999999998E-2</c:v>
                </c:pt>
                <c:pt idx="724">
                  <c:v>9.2999999999999999E-2</c:v>
                </c:pt>
                <c:pt idx="725">
                  <c:v>9.2999999999999999E-2</c:v>
                </c:pt>
                <c:pt idx="726">
                  <c:v>9.4E-2</c:v>
                </c:pt>
                <c:pt idx="727">
                  <c:v>9.4E-2</c:v>
                </c:pt>
                <c:pt idx="728">
                  <c:v>9.5000000000000001E-2</c:v>
                </c:pt>
                <c:pt idx="729">
                  <c:v>9.6000000000000002E-2</c:v>
                </c:pt>
                <c:pt idx="730">
                  <c:v>9.6000000000000002E-2</c:v>
                </c:pt>
                <c:pt idx="731">
                  <c:v>9.7000000000000003E-2</c:v>
                </c:pt>
                <c:pt idx="732">
                  <c:v>9.8000000000000004E-2</c:v>
                </c:pt>
                <c:pt idx="733">
                  <c:v>9.8000000000000004E-2</c:v>
                </c:pt>
                <c:pt idx="734">
                  <c:v>9.9000000000000005E-2</c:v>
                </c:pt>
                <c:pt idx="735">
                  <c:v>0.1</c:v>
                </c:pt>
                <c:pt idx="736">
                  <c:v>0.1</c:v>
                </c:pt>
                <c:pt idx="737">
                  <c:v>0.10100000000000001</c:v>
                </c:pt>
                <c:pt idx="738">
                  <c:v>0.10100000000000001</c:v>
                </c:pt>
                <c:pt idx="739">
                  <c:v>0.10199999999999999</c:v>
                </c:pt>
                <c:pt idx="740">
                  <c:v>0.10199999999999999</c:v>
                </c:pt>
                <c:pt idx="741">
                  <c:v>0.10299999999999999</c:v>
                </c:pt>
                <c:pt idx="742">
                  <c:v>0.104</c:v>
                </c:pt>
                <c:pt idx="743">
                  <c:v>0.104</c:v>
                </c:pt>
                <c:pt idx="744">
                  <c:v>0.105</c:v>
                </c:pt>
                <c:pt idx="745">
                  <c:v>0.106</c:v>
                </c:pt>
                <c:pt idx="746">
                  <c:v>0.106</c:v>
                </c:pt>
                <c:pt idx="747">
                  <c:v>0.107</c:v>
                </c:pt>
                <c:pt idx="748">
                  <c:v>0.108</c:v>
                </c:pt>
                <c:pt idx="749">
                  <c:v>0.108</c:v>
                </c:pt>
                <c:pt idx="750">
                  <c:v>0.109</c:v>
                </c:pt>
                <c:pt idx="751">
                  <c:v>0.11</c:v>
                </c:pt>
                <c:pt idx="752">
                  <c:v>0.11</c:v>
                </c:pt>
                <c:pt idx="753">
                  <c:v>0.111</c:v>
                </c:pt>
                <c:pt idx="754">
                  <c:v>0.111</c:v>
                </c:pt>
                <c:pt idx="755">
                  <c:v>0.112</c:v>
                </c:pt>
                <c:pt idx="756">
                  <c:v>0.112</c:v>
                </c:pt>
                <c:pt idx="757">
                  <c:v>0.113</c:v>
                </c:pt>
                <c:pt idx="758">
                  <c:v>0.114</c:v>
                </c:pt>
                <c:pt idx="759">
                  <c:v>0.114</c:v>
                </c:pt>
                <c:pt idx="760">
                  <c:v>0.115</c:v>
                </c:pt>
                <c:pt idx="761">
                  <c:v>0.11600000000000001</c:v>
                </c:pt>
                <c:pt idx="762">
                  <c:v>0.11600000000000001</c:v>
                </c:pt>
                <c:pt idx="763">
                  <c:v>0.11700000000000001</c:v>
                </c:pt>
                <c:pt idx="764">
                  <c:v>0.11799999999999999</c:v>
                </c:pt>
                <c:pt idx="765">
                  <c:v>0.11799999999999999</c:v>
                </c:pt>
                <c:pt idx="766">
                  <c:v>0.11899999999999999</c:v>
                </c:pt>
                <c:pt idx="767">
                  <c:v>0.11899999999999999</c:v>
                </c:pt>
                <c:pt idx="768">
                  <c:v>0.12</c:v>
                </c:pt>
                <c:pt idx="769">
                  <c:v>0.12</c:v>
                </c:pt>
                <c:pt idx="770">
                  <c:v>0.121</c:v>
                </c:pt>
                <c:pt idx="771">
                  <c:v>0.122</c:v>
                </c:pt>
                <c:pt idx="772">
                  <c:v>0.122</c:v>
                </c:pt>
                <c:pt idx="773">
                  <c:v>0.123</c:v>
                </c:pt>
                <c:pt idx="774">
                  <c:v>0.124</c:v>
                </c:pt>
                <c:pt idx="775">
                  <c:v>0.124</c:v>
                </c:pt>
                <c:pt idx="776">
                  <c:v>0.124</c:v>
                </c:pt>
                <c:pt idx="777">
                  <c:v>0.126</c:v>
                </c:pt>
                <c:pt idx="778">
                  <c:v>0.126</c:v>
                </c:pt>
                <c:pt idx="779">
                  <c:v>0.126</c:v>
                </c:pt>
                <c:pt idx="780">
                  <c:v>0.127</c:v>
                </c:pt>
                <c:pt idx="781">
                  <c:v>0.128</c:v>
                </c:pt>
                <c:pt idx="782">
                  <c:v>0.128</c:v>
                </c:pt>
                <c:pt idx="783">
                  <c:v>0.129</c:v>
                </c:pt>
                <c:pt idx="784">
                  <c:v>0.13</c:v>
                </c:pt>
                <c:pt idx="785">
                  <c:v>0.13</c:v>
                </c:pt>
                <c:pt idx="786">
                  <c:v>0.13100000000000001</c:v>
                </c:pt>
                <c:pt idx="787">
                  <c:v>0.13100000000000001</c:v>
                </c:pt>
                <c:pt idx="788">
                  <c:v>0.13200000000000001</c:v>
                </c:pt>
                <c:pt idx="789">
                  <c:v>0.13200000000000001</c:v>
                </c:pt>
                <c:pt idx="790">
                  <c:v>0.13300000000000001</c:v>
                </c:pt>
                <c:pt idx="791">
                  <c:v>0.13400000000000001</c:v>
                </c:pt>
                <c:pt idx="792">
                  <c:v>0.13400000000000001</c:v>
                </c:pt>
                <c:pt idx="793">
                  <c:v>0.13500000000000001</c:v>
                </c:pt>
                <c:pt idx="794">
                  <c:v>0.13500000000000001</c:v>
                </c:pt>
                <c:pt idx="795">
                  <c:v>0.13600000000000001</c:v>
                </c:pt>
                <c:pt idx="796">
                  <c:v>0.13600000000000001</c:v>
                </c:pt>
                <c:pt idx="797">
                  <c:v>0.13700000000000001</c:v>
                </c:pt>
                <c:pt idx="798">
                  <c:v>0.13800000000000001</c:v>
                </c:pt>
                <c:pt idx="799">
                  <c:v>0.13800000000000001</c:v>
                </c:pt>
                <c:pt idx="800">
                  <c:v>0.13900000000000001</c:v>
                </c:pt>
                <c:pt idx="801">
                  <c:v>0.13900000000000001</c:v>
                </c:pt>
                <c:pt idx="802">
                  <c:v>0.14000000000000001</c:v>
                </c:pt>
                <c:pt idx="803">
                  <c:v>0.14000000000000001</c:v>
                </c:pt>
                <c:pt idx="804">
                  <c:v>0.14099999999999999</c:v>
                </c:pt>
                <c:pt idx="805">
                  <c:v>0.14199999999999999</c:v>
                </c:pt>
                <c:pt idx="806">
                  <c:v>0.14199999999999999</c:v>
                </c:pt>
                <c:pt idx="807">
                  <c:v>0.14299999999999999</c:v>
                </c:pt>
                <c:pt idx="808">
                  <c:v>0.14299999999999999</c:v>
                </c:pt>
                <c:pt idx="809">
                  <c:v>0.14399999999999999</c:v>
                </c:pt>
                <c:pt idx="810">
                  <c:v>0.14399999999999999</c:v>
                </c:pt>
                <c:pt idx="811">
                  <c:v>0.14499999999999999</c:v>
                </c:pt>
                <c:pt idx="812">
                  <c:v>0.14599999999999999</c:v>
                </c:pt>
                <c:pt idx="813">
                  <c:v>0.14599999999999999</c:v>
                </c:pt>
                <c:pt idx="814">
                  <c:v>0.14699999999999999</c:v>
                </c:pt>
                <c:pt idx="815">
                  <c:v>0.14699999999999999</c:v>
                </c:pt>
                <c:pt idx="816">
                  <c:v>0.14799999999999999</c:v>
                </c:pt>
                <c:pt idx="817">
                  <c:v>0.14799999999999999</c:v>
                </c:pt>
                <c:pt idx="818">
                  <c:v>0.14899999999999999</c:v>
                </c:pt>
                <c:pt idx="819">
                  <c:v>0.15</c:v>
                </c:pt>
                <c:pt idx="820">
                  <c:v>0.15</c:v>
                </c:pt>
                <c:pt idx="821">
                  <c:v>0.151</c:v>
                </c:pt>
                <c:pt idx="822">
                  <c:v>0.151</c:v>
                </c:pt>
                <c:pt idx="823">
                  <c:v>0.152</c:v>
                </c:pt>
                <c:pt idx="824">
                  <c:v>0.152</c:v>
                </c:pt>
                <c:pt idx="825">
                  <c:v>0.153</c:v>
                </c:pt>
                <c:pt idx="826">
                  <c:v>0.154</c:v>
                </c:pt>
                <c:pt idx="827">
                  <c:v>0.154</c:v>
                </c:pt>
                <c:pt idx="828">
                  <c:v>0.155</c:v>
                </c:pt>
                <c:pt idx="829">
                  <c:v>0.155</c:v>
                </c:pt>
                <c:pt idx="830">
                  <c:v>0.156</c:v>
                </c:pt>
                <c:pt idx="831">
                  <c:v>0.156</c:v>
                </c:pt>
                <c:pt idx="832">
                  <c:v>0.157</c:v>
                </c:pt>
                <c:pt idx="833">
                  <c:v>0.158</c:v>
                </c:pt>
                <c:pt idx="834">
                  <c:v>0.158</c:v>
                </c:pt>
                <c:pt idx="835">
                  <c:v>0.159</c:v>
                </c:pt>
                <c:pt idx="836">
                  <c:v>0.159</c:v>
                </c:pt>
                <c:pt idx="837">
                  <c:v>0.16</c:v>
                </c:pt>
                <c:pt idx="838">
                  <c:v>0.16</c:v>
                </c:pt>
                <c:pt idx="839">
                  <c:v>0.161</c:v>
                </c:pt>
                <c:pt idx="840">
                  <c:v>0.16200000000000001</c:v>
                </c:pt>
                <c:pt idx="841">
                  <c:v>0.16200000000000001</c:v>
                </c:pt>
                <c:pt idx="842">
                  <c:v>0.16300000000000001</c:v>
                </c:pt>
                <c:pt idx="843">
                  <c:v>0.16300000000000001</c:v>
                </c:pt>
                <c:pt idx="844">
                  <c:v>0.16400000000000001</c:v>
                </c:pt>
                <c:pt idx="845">
                  <c:v>0.16400000000000001</c:v>
                </c:pt>
                <c:pt idx="846">
                  <c:v>0.16500000000000001</c:v>
                </c:pt>
                <c:pt idx="847">
                  <c:v>0.16500000000000001</c:v>
                </c:pt>
                <c:pt idx="848">
                  <c:v>0.16600000000000001</c:v>
                </c:pt>
                <c:pt idx="849">
                  <c:v>0.16600000000000001</c:v>
                </c:pt>
                <c:pt idx="850">
                  <c:v>0.16700000000000001</c:v>
                </c:pt>
                <c:pt idx="851">
                  <c:v>0.16800000000000001</c:v>
                </c:pt>
                <c:pt idx="852">
                  <c:v>0.16800000000000001</c:v>
                </c:pt>
                <c:pt idx="853">
                  <c:v>0.16900000000000001</c:v>
                </c:pt>
                <c:pt idx="854">
                  <c:v>0.16900000000000001</c:v>
                </c:pt>
                <c:pt idx="855">
                  <c:v>0.17</c:v>
                </c:pt>
                <c:pt idx="856">
                  <c:v>0.17</c:v>
                </c:pt>
                <c:pt idx="857">
                  <c:v>0.17</c:v>
                </c:pt>
                <c:pt idx="858">
                  <c:v>0.17199999999999999</c:v>
                </c:pt>
                <c:pt idx="859">
                  <c:v>0.17199999999999999</c:v>
                </c:pt>
                <c:pt idx="860">
                  <c:v>0.17299999999999999</c:v>
                </c:pt>
                <c:pt idx="861">
                  <c:v>0.17299999999999999</c:v>
                </c:pt>
                <c:pt idx="862">
                  <c:v>0.17399999999999999</c:v>
                </c:pt>
                <c:pt idx="863">
                  <c:v>0.17399999999999999</c:v>
                </c:pt>
                <c:pt idx="864">
                  <c:v>0.17499999999999999</c:v>
                </c:pt>
                <c:pt idx="865">
                  <c:v>0.17599999999999999</c:v>
                </c:pt>
                <c:pt idx="866">
                  <c:v>0.17599999999999999</c:v>
                </c:pt>
                <c:pt idx="867">
                  <c:v>0.17599999999999999</c:v>
                </c:pt>
                <c:pt idx="868">
                  <c:v>0.17699999999999999</c:v>
                </c:pt>
                <c:pt idx="869">
                  <c:v>0.17799999999999999</c:v>
                </c:pt>
                <c:pt idx="870">
                  <c:v>0.17799999999999999</c:v>
                </c:pt>
                <c:pt idx="871">
                  <c:v>0.17899999999999999</c:v>
                </c:pt>
                <c:pt idx="872">
                  <c:v>0.17899999999999999</c:v>
                </c:pt>
                <c:pt idx="873">
                  <c:v>0.18</c:v>
                </c:pt>
                <c:pt idx="874">
                  <c:v>0.18</c:v>
                </c:pt>
                <c:pt idx="875">
                  <c:v>0.18099999999999999</c:v>
                </c:pt>
                <c:pt idx="876">
                  <c:v>0.182</c:v>
                </c:pt>
                <c:pt idx="877">
                  <c:v>0.182</c:v>
                </c:pt>
                <c:pt idx="878">
                  <c:v>0.183</c:v>
                </c:pt>
                <c:pt idx="879">
                  <c:v>0.183</c:v>
                </c:pt>
                <c:pt idx="880">
                  <c:v>0.184</c:v>
                </c:pt>
                <c:pt idx="881">
                  <c:v>0.184</c:v>
                </c:pt>
                <c:pt idx="882">
                  <c:v>0.185</c:v>
                </c:pt>
                <c:pt idx="883">
                  <c:v>0.185</c:v>
                </c:pt>
                <c:pt idx="884">
                  <c:v>0.186</c:v>
                </c:pt>
                <c:pt idx="885">
                  <c:v>0.186</c:v>
                </c:pt>
                <c:pt idx="886">
                  <c:v>0.187</c:v>
                </c:pt>
                <c:pt idx="887">
                  <c:v>0.188</c:v>
                </c:pt>
                <c:pt idx="888">
                  <c:v>0.188</c:v>
                </c:pt>
                <c:pt idx="889">
                  <c:v>0.189</c:v>
                </c:pt>
                <c:pt idx="890">
                  <c:v>0.189</c:v>
                </c:pt>
                <c:pt idx="891">
                  <c:v>0.19</c:v>
                </c:pt>
                <c:pt idx="892">
                  <c:v>0.19</c:v>
                </c:pt>
                <c:pt idx="893">
                  <c:v>0.191</c:v>
                </c:pt>
                <c:pt idx="894">
                  <c:v>0.192</c:v>
                </c:pt>
                <c:pt idx="895">
                  <c:v>0.192</c:v>
                </c:pt>
                <c:pt idx="896">
                  <c:v>0.192</c:v>
                </c:pt>
                <c:pt idx="897">
                  <c:v>0.193</c:v>
                </c:pt>
                <c:pt idx="898">
                  <c:v>0.19400000000000001</c:v>
                </c:pt>
                <c:pt idx="899">
                  <c:v>0.19400000000000001</c:v>
                </c:pt>
                <c:pt idx="900">
                  <c:v>0.19500000000000001</c:v>
                </c:pt>
                <c:pt idx="901">
                  <c:v>0.19500000000000001</c:v>
                </c:pt>
                <c:pt idx="902">
                  <c:v>0.19600000000000001</c:v>
                </c:pt>
                <c:pt idx="903">
                  <c:v>0.19600000000000001</c:v>
                </c:pt>
                <c:pt idx="904">
                  <c:v>0.19700000000000001</c:v>
                </c:pt>
                <c:pt idx="905">
                  <c:v>0.19800000000000001</c:v>
                </c:pt>
                <c:pt idx="906">
                  <c:v>0.19800000000000001</c:v>
                </c:pt>
                <c:pt idx="907">
                  <c:v>0.19800000000000001</c:v>
                </c:pt>
                <c:pt idx="908">
                  <c:v>0.19900000000000001</c:v>
                </c:pt>
                <c:pt idx="909">
                  <c:v>0.2</c:v>
                </c:pt>
                <c:pt idx="910">
                  <c:v>0.2</c:v>
                </c:pt>
                <c:pt idx="911">
                  <c:v>0.20100000000000001</c:v>
                </c:pt>
                <c:pt idx="912">
                  <c:v>0.20100000000000001</c:v>
                </c:pt>
                <c:pt idx="913">
                  <c:v>0.20200000000000001</c:v>
                </c:pt>
                <c:pt idx="914">
                  <c:v>0.20200000000000001</c:v>
                </c:pt>
                <c:pt idx="915">
                  <c:v>0.20300000000000001</c:v>
                </c:pt>
                <c:pt idx="916">
                  <c:v>0.20300000000000001</c:v>
                </c:pt>
                <c:pt idx="917">
                  <c:v>0.20399999999999999</c:v>
                </c:pt>
                <c:pt idx="918">
                  <c:v>0.20399999999999999</c:v>
                </c:pt>
                <c:pt idx="919">
                  <c:v>0.20499999999999999</c:v>
                </c:pt>
                <c:pt idx="920">
                  <c:v>0.20599999999999999</c:v>
                </c:pt>
                <c:pt idx="921">
                  <c:v>0.20599999999999999</c:v>
                </c:pt>
                <c:pt idx="922">
                  <c:v>0.20699999999999999</c:v>
                </c:pt>
                <c:pt idx="923">
                  <c:v>0.20699999999999999</c:v>
                </c:pt>
                <c:pt idx="924">
                  <c:v>0.20799999999999999</c:v>
                </c:pt>
                <c:pt idx="925">
                  <c:v>0.20799999999999999</c:v>
                </c:pt>
                <c:pt idx="926">
                  <c:v>0.20899999999999999</c:v>
                </c:pt>
                <c:pt idx="927">
                  <c:v>0.20899999999999999</c:v>
                </c:pt>
                <c:pt idx="928">
                  <c:v>0.21</c:v>
                </c:pt>
                <c:pt idx="929">
                  <c:v>0.21</c:v>
                </c:pt>
                <c:pt idx="930">
                  <c:v>0.21099999999999999</c:v>
                </c:pt>
                <c:pt idx="931">
                  <c:v>0.21099999999999999</c:v>
                </c:pt>
                <c:pt idx="932">
                  <c:v>0.21199999999999999</c:v>
                </c:pt>
                <c:pt idx="933">
                  <c:v>0.21199999999999999</c:v>
                </c:pt>
                <c:pt idx="934">
                  <c:v>0.21299999999999999</c:v>
                </c:pt>
                <c:pt idx="935">
                  <c:v>0.214</c:v>
                </c:pt>
                <c:pt idx="936">
                  <c:v>0.214</c:v>
                </c:pt>
                <c:pt idx="937">
                  <c:v>0.215</c:v>
                </c:pt>
                <c:pt idx="938">
                  <c:v>0.215</c:v>
                </c:pt>
                <c:pt idx="939">
                  <c:v>0.216</c:v>
                </c:pt>
                <c:pt idx="940">
                  <c:v>0.216</c:v>
                </c:pt>
                <c:pt idx="941">
                  <c:v>0.217</c:v>
                </c:pt>
                <c:pt idx="942">
                  <c:v>0.217</c:v>
                </c:pt>
                <c:pt idx="943">
                  <c:v>0.218</c:v>
                </c:pt>
                <c:pt idx="944">
                  <c:v>0.218</c:v>
                </c:pt>
                <c:pt idx="945">
                  <c:v>0.219</c:v>
                </c:pt>
                <c:pt idx="946">
                  <c:v>0.22</c:v>
                </c:pt>
                <c:pt idx="947">
                  <c:v>0.22</c:v>
                </c:pt>
                <c:pt idx="948">
                  <c:v>0.22</c:v>
                </c:pt>
                <c:pt idx="949">
                  <c:v>0.221</c:v>
                </c:pt>
                <c:pt idx="950">
                  <c:v>0.222</c:v>
                </c:pt>
                <c:pt idx="951">
                  <c:v>0.222</c:v>
                </c:pt>
                <c:pt idx="952">
                  <c:v>0.222</c:v>
                </c:pt>
                <c:pt idx="953">
                  <c:v>0.223</c:v>
                </c:pt>
                <c:pt idx="954">
                  <c:v>0.224</c:v>
                </c:pt>
                <c:pt idx="955">
                  <c:v>0.224</c:v>
                </c:pt>
                <c:pt idx="956">
                  <c:v>0.22500000000000001</c:v>
                </c:pt>
                <c:pt idx="957">
                  <c:v>0.22500000000000001</c:v>
                </c:pt>
                <c:pt idx="958">
                  <c:v>0.22600000000000001</c:v>
                </c:pt>
                <c:pt idx="959">
                  <c:v>0.22600000000000001</c:v>
                </c:pt>
                <c:pt idx="960">
                  <c:v>0.22700000000000001</c:v>
                </c:pt>
                <c:pt idx="961">
                  <c:v>0.22700000000000001</c:v>
                </c:pt>
                <c:pt idx="962">
                  <c:v>0.22800000000000001</c:v>
                </c:pt>
                <c:pt idx="963">
                  <c:v>0.22800000000000001</c:v>
                </c:pt>
                <c:pt idx="964">
                  <c:v>0.22900000000000001</c:v>
                </c:pt>
                <c:pt idx="965">
                  <c:v>0.22900000000000001</c:v>
                </c:pt>
                <c:pt idx="966">
                  <c:v>0.23</c:v>
                </c:pt>
                <c:pt idx="967">
                  <c:v>0.23</c:v>
                </c:pt>
                <c:pt idx="968">
                  <c:v>0.23100000000000001</c:v>
                </c:pt>
                <c:pt idx="969">
                  <c:v>0.23100000000000001</c:v>
                </c:pt>
                <c:pt idx="970">
                  <c:v>0.23200000000000001</c:v>
                </c:pt>
                <c:pt idx="971">
                  <c:v>0.23200000000000001</c:v>
                </c:pt>
                <c:pt idx="972">
                  <c:v>0.23300000000000001</c:v>
                </c:pt>
                <c:pt idx="973">
                  <c:v>0.23400000000000001</c:v>
                </c:pt>
                <c:pt idx="974">
                  <c:v>0.23400000000000001</c:v>
                </c:pt>
                <c:pt idx="975">
                  <c:v>0.23400000000000001</c:v>
                </c:pt>
                <c:pt idx="976">
                  <c:v>0.23499999999999999</c:v>
                </c:pt>
                <c:pt idx="977">
                  <c:v>0.23599999999999999</c:v>
                </c:pt>
                <c:pt idx="978">
                  <c:v>0.23599999999999999</c:v>
                </c:pt>
                <c:pt idx="979">
                  <c:v>0.23599999999999999</c:v>
                </c:pt>
                <c:pt idx="980">
                  <c:v>0.23699999999999999</c:v>
                </c:pt>
                <c:pt idx="981">
                  <c:v>0.23799999999999999</c:v>
                </c:pt>
                <c:pt idx="982">
                  <c:v>0.23799999999999999</c:v>
                </c:pt>
                <c:pt idx="983">
                  <c:v>0.23799999999999999</c:v>
                </c:pt>
                <c:pt idx="984">
                  <c:v>0.23899999999999999</c:v>
                </c:pt>
                <c:pt idx="985">
                  <c:v>0.24</c:v>
                </c:pt>
                <c:pt idx="986">
                  <c:v>0.24</c:v>
                </c:pt>
                <c:pt idx="987">
                  <c:v>0.24</c:v>
                </c:pt>
                <c:pt idx="988">
                  <c:v>0.24099999999999999</c:v>
                </c:pt>
                <c:pt idx="989">
                  <c:v>0.24199999999999999</c:v>
                </c:pt>
                <c:pt idx="990">
                  <c:v>0.24199999999999999</c:v>
                </c:pt>
                <c:pt idx="991">
                  <c:v>0.24299999999999999</c:v>
                </c:pt>
                <c:pt idx="992">
                  <c:v>0.24299999999999999</c:v>
                </c:pt>
                <c:pt idx="993">
                  <c:v>0.24399999999999999</c:v>
                </c:pt>
                <c:pt idx="994">
                  <c:v>0.24399999999999999</c:v>
                </c:pt>
                <c:pt idx="995">
                  <c:v>0.245</c:v>
                </c:pt>
                <c:pt idx="996">
                  <c:v>0.245</c:v>
                </c:pt>
                <c:pt idx="997">
                  <c:v>0.246</c:v>
                </c:pt>
                <c:pt idx="998">
                  <c:v>0.246</c:v>
                </c:pt>
                <c:pt idx="999">
                  <c:v>0.246</c:v>
                </c:pt>
                <c:pt idx="1000">
                  <c:v>0.247</c:v>
                </c:pt>
                <c:pt idx="1001">
                  <c:v>0.248</c:v>
                </c:pt>
                <c:pt idx="1002">
                  <c:v>0.248</c:v>
                </c:pt>
                <c:pt idx="1003">
                  <c:v>0.249</c:v>
                </c:pt>
                <c:pt idx="1004">
                  <c:v>0.249</c:v>
                </c:pt>
                <c:pt idx="1005">
                  <c:v>0.25</c:v>
                </c:pt>
                <c:pt idx="1006">
                  <c:v>0.25</c:v>
                </c:pt>
                <c:pt idx="1007">
                  <c:v>0.251</c:v>
                </c:pt>
                <c:pt idx="1008">
                  <c:v>0.251</c:v>
                </c:pt>
                <c:pt idx="1009">
                  <c:v>0.252</c:v>
                </c:pt>
                <c:pt idx="1010">
                  <c:v>0.252</c:v>
                </c:pt>
                <c:pt idx="1011">
                  <c:v>0.253</c:v>
                </c:pt>
                <c:pt idx="1012">
                  <c:v>0.253</c:v>
                </c:pt>
                <c:pt idx="1013">
                  <c:v>0.254</c:v>
                </c:pt>
                <c:pt idx="1014">
                  <c:v>0.254</c:v>
                </c:pt>
                <c:pt idx="1015">
                  <c:v>0.255</c:v>
                </c:pt>
                <c:pt idx="1016">
                  <c:v>0.255</c:v>
                </c:pt>
                <c:pt idx="1017">
                  <c:v>0.25600000000000001</c:v>
                </c:pt>
                <c:pt idx="1018">
                  <c:v>0.25600000000000001</c:v>
                </c:pt>
                <c:pt idx="1019">
                  <c:v>0.25700000000000001</c:v>
                </c:pt>
                <c:pt idx="1020">
                  <c:v>0.25700000000000001</c:v>
                </c:pt>
                <c:pt idx="1021">
                  <c:v>0.25800000000000001</c:v>
                </c:pt>
                <c:pt idx="1022">
                  <c:v>0.25800000000000001</c:v>
                </c:pt>
                <c:pt idx="1023">
                  <c:v>0.25900000000000001</c:v>
                </c:pt>
                <c:pt idx="1024">
                  <c:v>0.25900000000000001</c:v>
                </c:pt>
                <c:pt idx="1025">
                  <c:v>0.26</c:v>
                </c:pt>
                <c:pt idx="1026">
                  <c:v>0.26</c:v>
                </c:pt>
                <c:pt idx="1027">
                  <c:v>0.26100000000000001</c:v>
                </c:pt>
                <c:pt idx="1028">
                  <c:v>0.26100000000000001</c:v>
                </c:pt>
                <c:pt idx="1029">
                  <c:v>0.26200000000000001</c:v>
                </c:pt>
                <c:pt idx="1030">
                  <c:v>0.26200000000000001</c:v>
                </c:pt>
                <c:pt idx="1031">
                  <c:v>0.26300000000000001</c:v>
                </c:pt>
                <c:pt idx="1032">
                  <c:v>0.26400000000000001</c:v>
                </c:pt>
                <c:pt idx="1033">
                  <c:v>0.26400000000000001</c:v>
                </c:pt>
                <c:pt idx="1034">
                  <c:v>0.26400000000000001</c:v>
                </c:pt>
                <c:pt idx="1035">
                  <c:v>0.26500000000000001</c:v>
                </c:pt>
                <c:pt idx="1036">
                  <c:v>0.26600000000000001</c:v>
                </c:pt>
                <c:pt idx="1037">
                  <c:v>0.26600000000000001</c:v>
                </c:pt>
                <c:pt idx="1038">
                  <c:v>0.26600000000000001</c:v>
                </c:pt>
                <c:pt idx="1039">
                  <c:v>0.26700000000000002</c:v>
                </c:pt>
                <c:pt idx="1040">
                  <c:v>0.26800000000000002</c:v>
                </c:pt>
                <c:pt idx="1041">
                  <c:v>0.26800000000000002</c:v>
                </c:pt>
                <c:pt idx="1042">
                  <c:v>0.26800000000000002</c:v>
                </c:pt>
                <c:pt idx="1043">
                  <c:v>0.26900000000000002</c:v>
                </c:pt>
                <c:pt idx="1044">
                  <c:v>0.27</c:v>
                </c:pt>
                <c:pt idx="1045">
                  <c:v>0.27</c:v>
                </c:pt>
                <c:pt idx="1046">
                  <c:v>0.27</c:v>
                </c:pt>
                <c:pt idx="1047">
                  <c:v>0.27100000000000002</c:v>
                </c:pt>
                <c:pt idx="1048">
                  <c:v>0.27200000000000002</c:v>
                </c:pt>
                <c:pt idx="1049">
                  <c:v>0.27200000000000002</c:v>
                </c:pt>
                <c:pt idx="1050">
                  <c:v>0.27200000000000002</c:v>
                </c:pt>
                <c:pt idx="1051">
                  <c:v>0.27300000000000002</c:v>
                </c:pt>
                <c:pt idx="1052">
                  <c:v>0.27400000000000002</c:v>
                </c:pt>
                <c:pt idx="1053">
                  <c:v>0.27400000000000002</c:v>
                </c:pt>
                <c:pt idx="1054">
                  <c:v>0.27400000000000002</c:v>
                </c:pt>
                <c:pt idx="1055">
                  <c:v>0.27500000000000002</c:v>
                </c:pt>
                <c:pt idx="1056">
                  <c:v>0.27600000000000002</c:v>
                </c:pt>
                <c:pt idx="1057">
                  <c:v>0.27600000000000002</c:v>
                </c:pt>
                <c:pt idx="1058">
                  <c:v>0.27600000000000002</c:v>
                </c:pt>
                <c:pt idx="1059">
                  <c:v>0.27700000000000002</c:v>
                </c:pt>
                <c:pt idx="1060">
                  <c:v>0.27700000000000002</c:v>
                </c:pt>
                <c:pt idx="1061">
                  <c:v>0.27800000000000002</c:v>
                </c:pt>
                <c:pt idx="1062">
                  <c:v>0.27800000000000002</c:v>
                </c:pt>
                <c:pt idx="1063">
                  <c:v>0.27900000000000003</c:v>
                </c:pt>
                <c:pt idx="1064">
                  <c:v>0.28000000000000003</c:v>
                </c:pt>
                <c:pt idx="1065">
                  <c:v>0.28000000000000003</c:v>
                </c:pt>
                <c:pt idx="1066">
                  <c:v>0.28000000000000003</c:v>
                </c:pt>
                <c:pt idx="1067">
                  <c:v>0.28100000000000003</c:v>
                </c:pt>
                <c:pt idx="1068">
                  <c:v>0.28199999999999997</c:v>
                </c:pt>
                <c:pt idx="1069">
                  <c:v>0.28199999999999997</c:v>
                </c:pt>
                <c:pt idx="1070">
                  <c:v>0.28199999999999997</c:v>
                </c:pt>
                <c:pt idx="1071">
                  <c:v>0.28299999999999997</c:v>
                </c:pt>
                <c:pt idx="1072">
                  <c:v>0.28399999999999997</c:v>
                </c:pt>
                <c:pt idx="1073">
                  <c:v>0.28399999999999997</c:v>
                </c:pt>
                <c:pt idx="1074">
                  <c:v>0.28399999999999997</c:v>
                </c:pt>
                <c:pt idx="1075">
                  <c:v>0.28499999999999998</c:v>
                </c:pt>
                <c:pt idx="1076">
                  <c:v>0.28499999999999998</c:v>
                </c:pt>
                <c:pt idx="1077">
                  <c:v>0.28599999999999998</c:v>
                </c:pt>
                <c:pt idx="1078">
                  <c:v>0.28599999999999998</c:v>
                </c:pt>
                <c:pt idx="1079">
                  <c:v>0.28699999999999998</c:v>
                </c:pt>
                <c:pt idx="1080">
                  <c:v>0.28799999999999998</c:v>
                </c:pt>
                <c:pt idx="1081">
                  <c:v>0.28799999999999998</c:v>
                </c:pt>
                <c:pt idx="1082">
                  <c:v>0.28799999999999998</c:v>
                </c:pt>
                <c:pt idx="1083">
                  <c:v>0.28899999999999998</c:v>
                </c:pt>
                <c:pt idx="1084">
                  <c:v>0.28899999999999998</c:v>
                </c:pt>
                <c:pt idx="1085">
                  <c:v>0.28999999999999998</c:v>
                </c:pt>
                <c:pt idx="1086">
                  <c:v>0.28999999999999998</c:v>
                </c:pt>
                <c:pt idx="1087">
                  <c:v>0.29099999999999998</c:v>
                </c:pt>
                <c:pt idx="1088">
                  <c:v>0.29099999999999998</c:v>
                </c:pt>
                <c:pt idx="1089">
                  <c:v>0.29199999999999998</c:v>
                </c:pt>
                <c:pt idx="1090">
                  <c:v>0.29199999999999998</c:v>
                </c:pt>
                <c:pt idx="1091">
                  <c:v>0.29299999999999998</c:v>
                </c:pt>
                <c:pt idx="1092">
                  <c:v>0.29299999999999998</c:v>
                </c:pt>
                <c:pt idx="1093">
                  <c:v>0.29399999999999998</c:v>
                </c:pt>
                <c:pt idx="1094">
                  <c:v>0.29399999999999998</c:v>
                </c:pt>
                <c:pt idx="1095">
                  <c:v>0.29499999999999998</c:v>
                </c:pt>
                <c:pt idx="1096">
                  <c:v>0.29599999999999999</c:v>
                </c:pt>
                <c:pt idx="1097">
                  <c:v>0.29599999999999999</c:v>
                </c:pt>
                <c:pt idx="1098">
                  <c:v>0.29599999999999999</c:v>
                </c:pt>
                <c:pt idx="1099">
                  <c:v>0.29699999999999999</c:v>
                </c:pt>
                <c:pt idx="1100">
                  <c:v>0.29699999999999999</c:v>
                </c:pt>
                <c:pt idx="1101">
                  <c:v>0.29799999999999999</c:v>
                </c:pt>
                <c:pt idx="1102">
                  <c:v>0.29799999999999999</c:v>
                </c:pt>
                <c:pt idx="1103">
                  <c:v>0.29899999999999999</c:v>
                </c:pt>
                <c:pt idx="1104">
                  <c:v>0.29899999999999999</c:v>
                </c:pt>
                <c:pt idx="1105">
                  <c:v>0.3</c:v>
                </c:pt>
                <c:pt idx="1106">
                  <c:v>0.3</c:v>
                </c:pt>
                <c:pt idx="1107">
                  <c:v>0.30099999999999999</c:v>
                </c:pt>
                <c:pt idx="1108">
                  <c:v>0.30099999999999999</c:v>
                </c:pt>
                <c:pt idx="1109">
                  <c:v>0.30199999999999999</c:v>
                </c:pt>
                <c:pt idx="1110">
                  <c:v>0.30199999999999999</c:v>
                </c:pt>
                <c:pt idx="1111">
                  <c:v>0.30299999999999999</c:v>
                </c:pt>
                <c:pt idx="1112">
                  <c:v>0.30299999999999999</c:v>
                </c:pt>
                <c:pt idx="1113">
                  <c:v>0.30399999999999999</c:v>
                </c:pt>
                <c:pt idx="1114">
                  <c:v>0.30399999999999999</c:v>
                </c:pt>
                <c:pt idx="1115">
                  <c:v>0.30499999999999999</c:v>
                </c:pt>
                <c:pt idx="1116">
                  <c:v>0.30499999999999999</c:v>
                </c:pt>
                <c:pt idx="1117">
                  <c:v>0.30599999999999999</c:v>
                </c:pt>
                <c:pt idx="1118">
                  <c:v>0.30599999999999999</c:v>
                </c:pt>
                <c:pt idx="1119">
                  <c:v>0.307</c:v>
                </c:pt>
                <c:pt idx="1120">
                  <c:v>0.307</c:v>
                </c:pt>
                <c:pt idx="1121">
                  <c:v>0.308</c:v>
                </c:pt>
                <c:pt idx="1122">
                  <c:v>0.308</c:v>
                </c:pt>
                <c:pt idx="1123">
                  <c:v>0.309</c:v>
                </c:pt>
                <c:pt idx="1124">
                  <c:v>0.309</c:v>
                </c:pt>
                <c:pt idx="1125">
                  <c:v>0.31</c:v>
                </c:pt>
                <c:pt idx="1126">
                  <c:v>0.31</c:v>
                </c:pt>
                <c:pt idx="1127">
                  <c:v>0.311</c:v>
                </c:pt>
                <c:pt idx="1128">
                  <c:v>0.311</c:v>
                </c:pt>
                <c:pt idx="1129">
                  <c:v>0.312</c:v>
                </c:pt>
                <c:pt idx="1130">
                  <c:v>0.312</c:v>
                </c:pt>
                <c:pt idx="1131">
                  <c:v>0.312</c:v>
                </c:pt>
                <c:pt idx="1132">
                  <c:v>0.313</c:v>
                </c:pt>
                <c:pt idx="1133">
                  <c:v>0.314</c:v>
                </c:pt>
                <c:pt idx="1134">
                  <c:v>0.314</c:v>
                </c:pt>
                <c:pt idx="1135">
                  <c:v>0.314</c:v>
                </c:pt>
                <c:pt idx="1136">
                  <c:v>0.315</c:v>
                </c:pt>
                <c:pt idx="1137">
                  <c:v>0.316</c:v>
                </c:pt>
                <c:pt idx="1138">
                  <c:v>0.316</c:v>
                </c:pt>
                <c:pt idx="1139">
                  <c:v>0.316</c:v>
                </c:pt>
                <c:pt idx="1140">
                  <c:v>0.317</c:v>
                </c:pt>
                <c:pt idx="1141">
                  <c:v>0.318</c:v>
                </c:pt>
                <c:pt idx="1142">
                  <c:v>0.318</c:v>
                </c:pt>
                <c:pt idx="1143">
                  <c:v>0.318</c:v>
                </c:pt>
                <c:pt idx="1144">
                  <c:v>0.31900000000000001</c:v>
                </c:pt>
                <c:pt idx="1145">
                  <c:v>0.32</c:v>
                </c:pt>
                <c:pt idx="1146">
                  <c:v>0.32</c:v>
                </c:pt>
                <c:pt idx="1147">
                  <c:v>0.32</c:v>
                </c:pt>
                <c:pt idx="1148">
                  <c:v>0.32100000000000001</c:v>
                </c:pt>
                <c:pt idx="1149">
                  <c:v>0.32200000000000001</c:v>
                </c:pt>
                <c:pt idx="1150">
                  <c:v>0.32200000000000001</c:v>
                </c:pt>
                <c:pt idx="1151">
                  <c:v>0.32200000000000001</c:v>
                </c:pt>
                <c:pt idx="1152">
                  <c:v>0.32300000000000001</c:v>
                </c:pt>
                <c:pt idx="1153">
                  <c:v>0.32400000000000001</c:v>
                </c:pt>
                <c:pt idx="1154">
                  <c:v>0.32400000000000001</c:v>
                </c:pt>
                <c:pt idx="1155">
                  <c:v>0.32400000000000001</c:v>
                </c:pt>
                <c:pt idx="1156">
                  <c:v>0.32500000000000001</c:v>
                </c:pt>
                <c:pt idx="1157">
                  <c:v>0.32600000000000001</c:v>
                </c:pt>
                <c:pt idx="1158">
                  <c:v>0.32600000000000001</c:v>
                </c:pt>
                <c:pt idx="1159">
                  <c:v>0.32600000000000001</c:v>
                </c:pt>
                <c:pt idx="1160">
                  <c:v>0.32700000000000001</c:v>
                </c:pt>
                <c:pt idx="1161">
                  <c:v>0.32800000000000001</c:v>
                </c:pt>
                <c:pt idx="1162">
                  <c:v>0.32800000000000001</c:v>
                </c:pt>
                <c:pt idx="1163">
                  <c:v>0.32800000000000001</c:v>
                </c:pt>
                <c:pt idx="1164">
                  <c:v>0.32900000000000001</c:v>
                </c:pt>
                <c:pt idx="1165">
                  <c:v>0.32900000000000001</c:v>
                </c:pt>
                <c:pt idx="1166">
                  <c:v>0.33</c:v>
                </c:pt>
                <c:pt idx="1167">
                  <c:v>0.33</c:v>
                </c:pt>
                <c:pt idx="1168">
                  <c:v>0.33100000000000002</c:v>
                </c:pt>
                <c:pt idx="1169">
                  <c:v>0.33100000000000002</c:v>
                </c:pt>
                <c:pt idx="1170">
                  <c:v>0.33200000000000002</c:v>
                </c:pt>
                <c:pt idx="1171">
                  <c:v>0.33200000000000002</c:v>
                </c:pt>
                <c:pt idx="1172">
                  <c:v>0.33300000000000002</c:v>
                </c:pt>
                <c:pt idx="1173">
                  <c:v>0.33300000000000002</c:v>
                </c:pt>
                <c:pt idx="1174">
                  <c:v>0.33400000000000002</c:v>
                </c:pt>
                <c:pt idx="1175">
                  <c:v>0.33400000000000002</c:v>
                </c:pt>
                <c:pt idx="1176">
                  <c:v>0.33500000000000002</c:v>
                </c:pt>
                <c:pt idx="1177">
                  <c:v>0.33500000000000002</c:v>
                </c:pt>
                <c:pt idx="1178">
                  <c:v>0.33600000000000002</c:v>
                </c:pt>
                <c:pt idx="1179">
                  <c:v>0.33600000000000002</c:v>
                </c:pt>
                <c:pt idx="1180">
                  <c:v>0.33700000000000002</c:v>
                </c:pt>
                <c:pt idx="1181">
                  <c:v>0.33700000000000002</c:v>
                </c:pt>
                <c:pt idx="1182">
                  <c:v>0.33800000000000002</c:v>
                </c:pt>
                <c:pt idx="1183">
                  <c:v>0.33800000000000002</c:v>
                </c:pt>
                <c:pt idx="1184">
                  <c:v>0.33900000000000002</c:v>
                </c:pt>
                <c:pt idx="1185">
                  <c:v>0.33900000000000002</c:v>
                </c:pt>
                <c:pt idx="1186">
                  <c:v>0.34</c:v>
                </c:pt>
                <c:pt idx="1187">
                  <c:v>0.34</c:v>
                </c:pt>
                <c:pt idx="1188">
                  <c:v>0.34100000000000003</c:v>
                </c:pt>
                <c:pt idx="1189">
                  <c:v>0.34100000000000003</c:v>
                </c:pt>
                <c:pt idx="1190">
                  <c:v>0.34200000000000003</c:v>
                </c:pt>
                <c:pt idx="1191">
                  <c:v>0.34200000000000003</c:v>
                </c:pt>
                <c:pt idx="1192">
                  <c:v>0.34300000000000003</c:v>
                </c:pt>
                <c:pt idx="1193">
                  <c:v>0.34300000000000003</c:v>
                </c:pt>
                <c:pt idx="1194">
                  <c:v>0.34399999999999997</c:v>
                </c:pt>
                <c:pt idx="1195">
                  <c:v>0.34399999999999997</c:v>
                </c:pt>
                <c:pt idx="1196">
                  <c:v>0.34499999999999997</c:v>
                </c:pt>
                <c:pt idx="1197">
                  <c:v>0.34499999999999997</c:v>
                </c:pt>
                <c:pt idx="1198">
                  <c:v>0.34599999999999997</c:v>
                </c:pt>
                <c:pt idx="1199">
                  <c:v>0.34599999999999997</c:v>
                </c:pt>
                <c:pt idx="1200">
                  <c:v>0.34699999999999998</c:v>
                </c:pt>
                <c:pt idx="1201">
                  <c:v>0.34699999999999998</c:v>
                </c:pt>
                <c:pt idx="1202">
                  <c:v>0.34799999999999998</c:v>
                </c:pt>
                <c:pt idx="1203">
                  <c:v>0.34799999999999998</c:v>
                </c:pt>
                <c:pt idx="1204">
                  <c:v>0.34899999999999998</c:v>
                </c:pt>
                <c:pt idx="1205">
                  <c:v>0.35</c:v>
                </c:pt>
                <c:pt idx="1206">
                  <c:v>0.35</c:v>
                </c:pt>
                <c:pt idx="1207">
                  <c:v>0.35</c:v>
                </c:pt>
                <c:pt idx="1208">
                  <c:v>0.35099999999999998</c:v>
                </c:pt>
                <c:pt idx="1209">
                  <c:v>0.35099999999999998</c:v>
                </c:pt>
                <c:pt idx="1210">
                  <c:v>0.35199999999999998</c:v>
                </c:pt>
                <c:pt idx="1211">
                  <c:v>0.35199999999999998</c:v>
                </c:pt>
                <c:pt idx="1212">
                  <c:v>0.35299999999999998</c:v>
                </c:pt>
                <c:pt idx="1213">
                  <c:v>0.35299999999999998</c:v>
                </c:pt>
                <c:pt idx="1214">
                  <c:v>0.35399999999999998</c:v>
                </c:pt>
                <c:pt idx="1215">
                  <c:v>0.35399999999999998</c:v>
                </c:pt>
                <c:pt idx="1216">
                  <c:v>0.35499999999999998</c:v>
                </c:pt>
                <c:pt idx="1217">
                  <c:v>0.35599999999999998</c:v>
                </c:pt>
                <c:pt idx="1218">
                  <c:v>0.35599999999999998</c:v>
                </c:pt>
                <c:pt idx="1219">
                  <c:v>0.35599999999999998</c:v>
                </c:pt>
                <c:pt idx="1220">
                  <c:v>0.35699999999999998</c:v>
                </c:pt>
                <c:pt idx="1221">
                  <c:v>0.35799999999999998</c:v>
                </c:pt>
                <c:pt idx="1222">
                  <c:v>0.35799999999999998</c:v>
                </c:pt>
                <c:pt idx="1223">
                  <c:v>0.35899999999999999</c:v>
                </c:pt>
                <c:pt idx="1224">
                  <c:v>0.35899999999999999</c:v>
                </c:pt>
                <c:pt idx="1225">
                  <c:v>0.36</c:v>
                </c:pt>
                <c:pt idx="1226">
                  <c:v>0.36</c:v>
                </c:pt>
                <c:pt idx="1227">
                  <c:v>0.36</c:v>
                </c:pt>
                <c:pt idx="1228">
                  <c:v>0.36099999999999999</c:v>
                </c:pt>
                <c:pt idx="1229">
                  <c:v>0.36199999999999999</c:v>
                </c:pt>
                <c:pt idx="1230">
                  <c:v>0.36199999999999999</c:v>
                </c:pt>
                <c:pt idx="1231">
                  <c:v>0.36299999999999999</c:v>
                </c:pt>
                <c:pt idx="1232">
                  <c:v>0.36299999999999999</c:v>
                </c:pt>
                <c:pt idx="1233">
                  <c:v>0.36399999999999999</c:v>
                </c:pt>
                <c:pt idx="1234">
                  <c:v>0.36399999999999999</c:v>
                </c:pt>
                <c:pt idx="1235">
                  <c:v>0.36499999999999999</c:v>
                </c:pt>
                <c:pt idx="1236">
                  <c:v>0.36499999999999999</c:v>
                </c:pt>
                <c:pt idx="1237">
                  <c:v>0.36599999999999999</c:v>
                </c:pt>
                <c:pt idx="1238">
                  <c:v>0.36599999999999999</c:v>
                </c:pt>
                <c:pt idx="1239">
                  <c:v>0.36699999999999999</c:v>
                </c:pt>
                <c:pt idx="1240">
                  <c:v>0.36699999999999999</c:v>
                </c:pt>
                <c:pt idx="1241">
                  <c:v>0.36799999999999999</c:v>
                </c:pt>
                <c:pt idx="1242">
                  <c:v>0.36799999999999999</c:v>
                </c:pt>
                <c:pt idx="1243">
                  <c:v>0.36899999999999999</c:v>
                </c:pt>
                <c:pt idx="1244">
                  <c:v>0.36899999999999999</c:v>
                </c:pt>
                <c:pt idx="1245">
                  <c:v>0.37</c:v>
                </c:pt>
                <c:pt idx="1246">
                  <c:v>0.37</c:v>
                </c:pt>
                <c:pt idx="1247">
                  <c:v>0.371</c:v>
                </c:pt>
                <c:pt idx="1248">
                  <c:v>0.371</c:v>
                </c:pt>
                <c:pt idx="1249">
                  <c:v>0.372</c:v>
                </c:pt>
                <c:pt idx="1250">
                  <c:v>0.372</c:v>
                </c:pt>
                <c:pt idx="1251">
                  <c:v>0.373</c:v>
                </c:pt>
                <c:pt idx="1252">
                  <c:v>0.374</c:v>
                </c:pt>
                <c:pt idx="1253">
                  <c:v>0.374</c:v>
                </c:pt>
                <c:pt idx="1254">
                  <c:v>0.374</c:v>
                </c:pt>
                <c:pt idx="1255">
                  <c:v>0.375</c:v>
                </c:pt>
                <c:pt idx="1256">
                  <c:v>0.376</c:v>
                </c:pt>
                <c:pt idx="1257">
                  <c:v>0.376</c:v>
                </c:pt>
                <c:pt idx="1258">
                  <c:v>0.376</c:v>
                </c:pt>
                <c:pt idx="1259">
                  <c:v>0.377</c:v>
                </c:pt>
                <c:pt idx="1260">
                  <c:v>0.378</c:v>
                </c:pt>
                <c:pt idx="1261">
                  <c:v>0.378</c:v>
                </c:pt>
                <c:pt idx="1262">
                  <c:v>0.379</c:v>
                </c:pt>
                <c:pt idx="1263">
                  <c:v>0.379</c:v>
                </c:pt>
                <c:pt idx="1264">
                  <c:v>0.38</c:v>
                </c:pt>
                <c:pt idx="1265">
                  <c:v>0.38</c:v>
                </c:pt>
                <c:pt idx="1266">
                  <c:v>0.38100000000000001</c:v>
                </c:pt>
                <c:pt idx="1267">
                  <c:v>0.38100000000000001</c:v>
                </c:pt>
                <c:pt idx="1268">
                  <c:v>0.38200000000000001</c:v>
                </c:pt>
                <c:pt idx="1269">
                  <c:v>0.38200000000000001</c:v>
                </c:pt>
                <c:pt idx="1270">
                  <c:v>0.38300000000000001</c:v>
                </c:pt>
                <c:pt idx="1271">
                  <c:v>0.38300000000000001</c:v>
                </c:pt>
                <c:pt idx="1272">
                  <c:v>0.38400000000000001</c:v>
                </c:pt>
                <c:pt idx="1273">
                  <c:v>0.38400000000000001</c:v>
                </c:pt>
                <c:pt idx="1274">
                  <c:v>0.38500000000000001</c:v>
                </c:pt>
                <c:pt idx="1275">
                  <c:v>0.38500000000000001</c:v>
                </c:pt>
                <c:pt idx="1276">
                  <c:v>0.38600000000000001</c:v>
                </c:pt>
                <c:pt idx="1277">
                  <c:v>0.38600000000000001</c:v>
                </c:pt>
                <c:pt idx="1278">
                  <c:v>0.38700000000000001</c:v>
                </c:pt>
                <c:pt idx="1279">
                  <c:v>0.38700000000000001</c:v>
                </c:pt>
                <c:pt idx="1280">
                  <c:v>0.38800000000000001</c:v>
                </c:pt>
                <c:pt idx="1281">
                  <c:v>0.38800000000000001</c:v>
                </c:pt>
                <c:pt idx="1282">
                  <c:v>0.38900000000000001</c:v>
                </c:pt>
                <c:pt idx="1283">
                  <c:v>0.38900000000000001</c:v>
                </c:pt>
                <c:pt idx="1284">
                  <c:v>0.39</c:v>
                </c:pt>
                <c:pt idx="1285">
                  <c:v>0.39</c:v>
                </c:pt>
                <c:pt idx="1286">
                  <c:v>0.39100000000000001</c:v>
                </c:pt>
                <c:pt idx="1287">
                  <c:v>0.39100000000000001</c:v>
                </c:pt>
                <c:pt idx="1288">
                  <c:v>0.39200000000000002</c:v>
                </c:pt>
                <c:pt idx="1289">
                  <c:v>0.39200000000000002</c:v>
                </c:pt>
                <c:pt idx="1290">
                  <c:v>0.39300000000000002</c:v>
                </c:pt>
                <c:pt idx="1291">
                  <c:v>0.39300000000000002</c:v>
                </c:pt>
                <c:pt idx="1292">
                  <c:v>0.39400000000000002</c:v>
                </c:pt>
                <c:pt idx="1293">
                  <c:v>0.39400000000000002</c:v>
                </c:pt>
                <c:pt idx="1294">
                  <c:v>0.39500000000000002</c:v>
                </c:pt>
                <c:pt idx="1295">
                  <c:v>0.39500000000000002</c:v>
                </c:pt>
                <c:pt idx="1296">
                  <c:v>0.39600000000000002</c:v>
                </c:pt>
                <c:pt idx="1297">
                  <c:v>0.39600000000000002</c:v>
                </c:pt>
                <c:pt idx="1298">
                  <c:v>0.39700000000000002</c:v>
                </c:pt>
                <c:pt idx="1299">
                  <c:v>0.39700000000000002</c:v>
                </c:pt>
                <c:pt idx="1300">
                  <c:v>0.39800000000000002</c:v>
                </c:pt>
                <c:pt idx="1301">
                  <c:v>0.39800000000000002</c:v>
                </c:pt>
                <c:pt idx="1302">
                  <c:v>0.39900000000000002</c:v>
                </c:pt>
                <c:pt idx="1303">
                  <c:v>0.39900000000000002</c:v>
                </c:pt>
                <c:pt idx="1304">
                  <c:v>0.4</c:v>
                </c:pt>
                <c:pt idx="1305">
                  <c:v>0.4</c:v>
                </c:pt>
                <c:pt idx="1306">
                  <c:v>0.40100000000000002</c:v>
                </c:pt>
                <c:pt idx="1307">
                  <c:v>0.40100000000000002</c:v>
                </c:pt>
                <c:pt idx="1308">
                  <c:v>0.40200000000000002</c:v>
                </c:pt>
                <c:pt idx="1309">
                  <c:v>0.40200000000000002</c:v>
                </c:pt>
                <c:pt idx="1310">
                  <c:v>0.40300000000000002</c:v>
                </c:pt>
                <c:pt idx="1311">
                  <c:v>0.40300000000000002</c:v>
                </c:pt>
                <c:pt idx="1312">
                  <c:v>0.40400000000000003</c:v>
                </c:pt>
                <c:pt idx="1313">
                  <c:v>0.40400000000000003</c:v>
                </c:pt>
                <c:pt idx="1314">
                  <c:v>0.40500000000000003</c:v>
                </c:pt>
                <c:pt idx="1315">
                  <c:v>0.40500000000000003</c:v>
                </c:pt>
                <c:pt idx="1316">
                  <c:v>0.40600000000000003</c:v>
                </c:pt>
                <c:pt idx="1317">
                  <c:v>0.40600000000000003</c:v>
                </c:pt>
                <c:pt idx="1318">
                  <c:v>0.40699999999999997</c:v>
                </c:pt>
                <c:pt idx="1319">
                  <c:v>0.40699999999999997</c:v>
                </c:pt>
                <c:pt idx="1320">
                  <c:v>0.40799999999999997</c:v>
                </c:pt>
                <c:pt idx="1321">
                  <c:v>0.40799999999999997</c:v>
                </c:pt>
                <c:pt idx="1322">
                  <c:v>0.40899999999999997</c:v>
                </c:pt>
                <c:pt idx="1323">
                  <c:v>0.40899999999999997</c:v>
                </c:pt>
                <c:pt idx="1324">
                  <c:v>0.41</c:v>
                </c:pt>
                <c:pt idx="1325">
                  <c:v>0.41</c:v>
                </c:pt>
                <c:pt idx="1326">
                  <c:v>0.41099999999999998</c:v>
                </c:pt>
                <c:pt idx="1327">
                  <c:v>0.41199999999999998</c:v>
                </c:pt>
                <c:pt idx="1328">
                  <c:v>0.41199999999999998</c:v>
                </c:pt>
                <c:pt idx="1329">
                  <c:v>0.41199999999999998</c:v>
                </c:pt>
                <c:pt idx="1330">
                  <c:v>0.41299999999999998</c:v>
                </c:pt>
                <c:pt idx="1331">
                  <c:v>0.41399999999999998</c:v>
                </c:pt>
                <c:pt idx="1332">
                  <c:v>0.41399999999999998</c:v>
                </c:pt>
                <c:pt idx="1333">
                  <c:v>0.41399999999999998</c:v>
                </c:pt>
                <c:pt idx="1334">
                  <c:v>0.41499999999999998</c:v>
                </c:pt>
                <c:pt idx="1335">
                  <c:v>0.41599999999999998</c:v>
                </c:pt>
                <c:pt idx="1336">
                  <c:v>0.41599999999999998</c:v>
                </c:pt>
                <c:pt idx="1337">
                  <c:v>0.41599999999999998</c:v>
                </c:pt>
                <c:pt idx="1338">
                  <c:v>0.41699999999999998</c:v>
                </c:pt>
                <c:pt idx="1339">
                  <c:v>0.41799999999999998</c:v>
                </c:pt>
                <c:pt idx="1340">
                  <c:v>0.41799999999999998</c:v>
                </c:pt>
                <c:pt idx="1341">
                  <c:v>0.41799999999999998</c:v>
                </c:pt>
                <c:pt idx="1342">
                  <c:v>0.41899999999999998</c:v>
                </c:pt>
                <c:pt idx="1343">
                  <c:v>0.42</c:v>
                </c:pt>
                <c:pt idx="1344">
                  <c:v>0.42</c:v>
                </c:pt>
                <c:pt idx="1345">
                  <c:v>0.42099999999999999</c:v>
                </c:pt>
                <c:pt idx="1346">
                  <c:v>0.42099999999999999</c:v>
                </c:pt>
                <c:pt idx="1347">
                  <c:v>0.42199999999999999</c:v>
                </c:pt>
                <c:pt idx="1348">
                  <c:v>0.42199999999999999</c:v>
                </c:pt>
                <c:pt idx="1349">
                  <c:v>0.42299999999999999</c:v>
                </c:pt>
                <c:pt idx="1350">
                  <c:v>0.42299999999999999</c:v>
                </c:pt>
                <c:pt idx="1351">
                  <c:v>0.42399999999999999</c:v>
                </c:pt>
                <c:pt idx="1352">
                  <c:v>0.42399999999999999</c:v>
                </c:pt>
                <c:pt idx="1353">
                  <c:v>0.42399999999999999</c:v>
                </c:pt>
                <c:pt idx="1354">
                  <c:v>0.42499999999999999</c:v>
                </c:pt>
                <c:pt idx="1355">
                  <c:v>0.42599999999999999</c:v>
                </c:pt>
                <c:pt idx="1356">
                  <c:v>0.42599999999999999</c:v>
                </c:pt>
                <c:pt idx="1357">
                  <c:v>0.42699999999999999</c:v>
                </c:pt>
                <c:pt idx="1358">
                  <c:v>0.42699999999999999</c:v>
                </c:pt>
                <c:pt idx="1359">
                  <c:v>0.42799999999999999</c:v>
                </c:pt>
                <c:pt idx="1360">
                  <c:v>0.42799999999999999</c:v>
                </c:pt>
                <c:pt idx="1361">
                  <c:v>0.42899999999999999</c:v>
                </c:pt>
                <c:pt idx="1362">
                  <c:v>0.42899999999999999</c:v>
                </c:pt>
                <c:pt idx="1363">
                  <c:v>0.43</c:v>
                </c:pt>
                <c:pt idx="1364">
                  <c:v>0.43</c:v>
                </c:pt>
                <c:pt idx="1365">
                  <c:v>0.43099999999999999</c:v>
                </c:pt>
                <c:pt idx="1366">
                  <c:v>0.43099999999999999</c:v>
                </c:pt>
                <c:pt idx="1367">
                  <c:v>0.432</c:v>
                </c:pt>
                <c:pt idx="1368">
                  <c:v>0.432</c:v>
                </c:pt>
                <c:pt idx="1369">
                  <c:v>0.433</c:v>
                </c:pt>
                <c:pt idx="1370">
                  <c:v>0.433</c:v>
                </c:pt>
                <c:pt idx="1371">
                  <c:v>0.434</c:v>
                </c:pt>
                <c:pt idx="1372">
                  <c:v>0.434</c:v>
                </c:pt>
                <c:pt idx="1373">
                  <c:v>0.435</c:v>
                </c:pt>
                <c:pt idx="1374">
                  <c:v>0.435</c:v>
                </c:pt>
                <c:pt idx="1375">
                  <c:v>0.436</c:v>
                </c:pt>
                <c:pt idx="1376">
                  <c:v>0.436</c:v>
                </c:pt>
                <c:pt idx="1377">
                  <c:v>0.437</c:v>
                </c:pt>
                <c:pt idx="1378">
                  <c:v>0.437</c:v>
                </c:pt>
                <c:pt idx="1379">
                  <c:v>0.438</c:v>
                </c:pt>
                <c:pt idx="1380">
                  <c:v>0.438</c:v>
                </c:pt>
                <c:pt idx="1381">
                  <c:v>0.439</c:v>
                </c:pt>
                <c:pt idx="1382">
                  <c:v>0.439</c:v>
                </c:pt>
                <c:pt idx="1383">
                  <c:v>0.44</c:v>
                </c:pt>
                <c:pt idx="1384">
                  <c:v>0.44</c:v>
                </c:pt>
                <c:pt idx="1385">
                  <c:v>0.44</c:v>
                </c:pt>
                <c:pt idx="1386">
                  <c:v>0.441</c:v>
                </c:pt>
                <c:pt idx="1387">
                  <c:v>0.442</c:v>
                </c:pt>
                <c:pt idx="1388">
                  <c:v>0.442</c:v>
                </c:pt>
                <c:pt idx="1389">
                  <c:v>0.442</c:v>
                </c:pt>
                <c:pt idx="1390">
                  <c:v>0.443</c:v>
                </c:pt>
                <c:pt idx="1391">
                  <c:v>0.44400000000000001</c:v>
                </c:pt>
                <c:pt idx="1392">
                  <c:v>0.44400000000000001</c:v>
                </c:pt>
                <c:pt idx="1393">
                  <c:v>0.44400000000000001</c:v>
                </c:pt>
                <c:pt idx="1394">
                  <c:v>0.44500000000000001</c:v>
                </c:pt>
                <c:pt idx="1395">
                  <c:v>0.44600000000000001</c:v>
                </c:pt>
                <c:pt idx="1396">
                  <c:v>0.44600000000000001</c:v>
                </c:pt>
                <c:pt idx="1397">
                  <c:v>0.44600000000000001</c:v>
                </c:pt>
                <c:pt idx="1398">
                  <c:v>0.44700000000000001</c:v>
                </c:pt>
                <c:pt idx="1399">
                  <c:v>0.44800000000000001</c:v>
                </c:pt>
                <c:pt idx="1400">
                  <c:v>0.44800000000000001</c:v>
                </c:pt>
                <c:pt idx="1401">
                  <c:v>0.44800000000000001</c:v>
                </c:pt>
                <c:pt idx="1402">
                  <c:v>0.44900000000000001</c:v>
                </c:pt>
                <c:pt idx="1403">
                  <c:v>0.45</c:v>
                </c:pt>
                <c:pt idx="1404">
                  <c:v>0.45</c:v>
                </c:pt>
                <c:pt idx="1405">
                  <c:v>0.45</c:v>
                </c:pt>
                <c:pt idx="1406">
                  <c:v>0.45100000000000001</c:v>
                </c:pt>
                <c:pt idx="1407">
                  <c:v>0.45200000000000001</c:v>
                </c:pt>
                <c:pt idx="1408">
                  <c:v>0.45200000000000001</c:v>
                </c:pt>
                <c:pt idx="1409">
                  <c:v>0.45200000000000001</c:v>
                </c:pt>
                <c:pt idx="1410">
                  <c:v>0.45300000000000001</c:v>
                </c:pt>
                <c:pt idx="1411">
                  <c:v>0.45400000000000001</c:v>
                </c:pt>
                <c:pt idx="1412">
                  <c:v>0.45400000000000001</c:v>
                </c:pt>
                <c:pt idx="1413">
                  <c:v>0.45400000000000001</c:v>
                </c:pt>
                <c:pt idx="1414">
                  <c:v>0.45500000000000002</c:v>
                </c:pt>
                <c:pt idx="1415">
                  <c:v>0.45600000000000002</c:v>
                </c:pt>
                <c:pt idx="1416">
                  <c:v>0.45600000000000002</c:v>
                </c:pt>
                <c:pt idx="1417">
                  <c:v>0.45700000000000002</c:v>
                </c:pt>
                <c:pt idx="1418">
                  <c:v>0.45700000000000002</c:v>
                </c:pt>
                <c:pt idx="1419">
                  <c:v>0.45800000000000002</c:v>
                </c:pt>
                <c:pt idx="1420">
                  <c:v>0.45800000000000002</c:v>
                </c:pt>
                <c:pt idx="1421">
                  <c:v>0.45900000000000002</c:v>
                </c:pt>
                <c:pt idx="1422">
                  <c:v>0.45900000000000002</c:v>
                </c:pt>
                <c:pt idx="1423">
                  <c:v>0.46</c:v>
                </c:pt>
                <c:pt idx="1424">
                  <c:v>0.46</c:v>
                </c:pt>
                <c:pt idx="1425">
                  <c:v>0.46100000000000002</c:v>
                </c:pt>
                <c:pt idx="1426">
                  <c:v>0.46100000000000002</c:v>
                </c:pt>
                <c:pt idx="1427">
                  <c:v>0.46200000000000002</c:v>
                </c:pt>
                <c:pt idx="1428">
                  <c:v>0.46200000000000002</c:v>
                </c:pt>
                <c:pt idx="1429">
                  <c:v>0.46300000000000002</c:v>
                </c:pt>
                <c:pt idx="1430">
                  <c:v>0.46300000000000002</c:v>
                </c:pt>
                <c:pt idx="1431">
                  <c:v>0.46400000000000002</c:v>
                </c:pt>
                <c:pt idx="1432">
                  <c:v>0.46400000000000002</c:v>
                </c:pt>
                <c:pt idx="1433">
                  <c:v>0.46500000000000002</c:v>
                </c:pt>
                <c:pt idx="1434">
                  <c:v>0.46500000000000002</c:v>
                </c:pt>
                <c:pt idx="1435">
                  <c:v>0.46600000000000003</c:v>
                </c:pt>
                <c:pt idx="1436">
                  <c:v>0.46600000000000003</c:v>
                </c:pt>
                <c:pt idx="1437">
                  <c:v>0.46700000000000003</c:v>
                </c:pt>
                <c:pt idx="1438">
                  <c:v>0.46700000000000003</c:v>
                </c:pt>
                <c:pt idx="1439">
                  <c:v>0.46800000000000003</c:v>
                </c:pt>
                <c:pt idx="1440">
                  <c:v>0.46800000000000003</c:v>
                </c:pt>
                <c:pt idx="1441">
                  <c:v>0.46899999999999997</c:v>
                </c:pt>
                <c:pt idx="1442">
                  <c:v>0.46899999999999997</c:v>
                </c:pt>
                <c:pt idx="1443">
                  <c:v>0.47</c:v>
                </c:pt>
                <c:pt idx="1444">
                  <c:v>0.47</c:v>
                </c:pt>
                <c:pt idx="1445">
                  <c:v>0.47099999999999997</c:v>
                </c:pt>
                <c:pt idx="1446">
                  <c:v>0.47099999999999997</c:v>
                </c:pt>
                <c:pt idx="1447">
                  <c:v>0.47199999999999998</c:v>
                </c:pt>
                <c:pt idx="1448">
                  <c:v>0.47199999999999998</c:v>
                </c:pt>
                <c:pt idx="1449">
                  <c:v>0.47299999999999998</c:v>
                </c:pt>
                <c:pt idx="1450">
                  <c:v>0.47299999999999998</c:v>
                </c:pt>
                <c:pt idx="1451">
                  <c:v>0.47399999999999998</c:v>
                </c:pt>
                <c:pt idx="1452">
                  <c:v>0.47399999999999998</c:v>
                </c:pt>
                <c:pt idx="1453">
                  <c:v>0.47499999999999998</c:v>
                </c:pt>
                <c:pt idx="1454">
                  <c:v>0.47499999999999998</c:v>
                </c:pt>
                <c:pt idx="1455">
                  <c:v>0.47599999999999998</c:v>
                </c:pt>
                <c:pt idx="1456">
                  <c:v>0.47599999999999998</c:v>
                </c:pt>
                <c:pt idx="1457">
                  <c:v>0.47699999999999998</c:v>
                </c:pt>
                <c:pt idx="1458">
                  <c:v>0.47699999999999998</c:v>
                </c:pt>
                <c:pt idx="1459">
                  <c:v>0.47799999999999998</c:v>
                </c:pt>
                <c:pt idx="1460">
                  <c:v>0.47799999999999998</c:v>
                </c:pt>
                <c:pt idx="1461">
                  <c:v>0.47899999999999998</c:v>
                </c:pt>
                <c:pt idx="1462">
                  <c:v>0.47899999999999998</c:v>
                </c:pt>
                <c:pt idx="1463">
                  <c:v>0.48</c:v>
                </c:pt>
                <c:pt idx="1464">
                  <c:v>0.48</c:v>
                </c:pt>
                <c:pt idx="1465">
                  <c:v>0.48099999999999998</c:v>
                </c:pt>
                <c:pt idx="1466">
                  <c:v>0.48099999999999998</c:v>
                </c:pt>
                <c:pt idx="1467">
                  <c:v>0.48199999999999998</c:v>
                </c:pt>
                <c:pt idx="1468">
                  <c:v>0.48199999999999998</c:v>
                </c:pt>
                <c:pt idx="1469">
                  <c:v>0.48299999999999998</c:v>
                </c:pt>
                <c:pt idx="1470">
                  <c:v>0.48299999999999998</c:v>
                </c:pt>
                <c:pt idx="1471">
                  <c:v>0.48399999999999999</c:v>
                </c:pt>
                <c:pt idx="1472">
                  <c:v>0.48399999999999999</c:v>
                </c:pt>
                <c:pt idx="1473">
                  <c:v>0.48399999999999999</c:v>
                </c:pt>
                <c:pt idx="1474">
                  <c:v>0.48499999999999999</c:v>
                </c:pt>
                <c:pt idx="1475">
                  <c:v>0.48599999999999999</c:v>
                </c:pt>
                <c:pt idx="1476">
                  <c:v>0.48599999999999999</c:v>
                </c:pt>
                <c:pt idx="1477">
                  <c:v>0.48599999999999999</c:v>
                </c:pt>
                <c:pt idx="1478">
                  <c:v>0.48699999999999999</c:v>
                </c:pt>
                <c:pt idx="1479">
                  <c:v>0.48799999999999999</c:v>
                </c:pt>
                <c:pt idx="1480">
                  <c:v>0.48799999999999999</c:v>
                </c:pt>
                <c:pt idx="1481">
                  <c:v>0.48799999999999999</c:v>
                </c:pt>
                <c:pt idx="1482">
                  <c:v>0.48899999999999999</c:v>
                </c:pt>
                <c:pt idx="1483">
                  <c:v>0.49</c:v>
                </c:pt>
                <c:pt idx="1484">
                  <c:v>0.49</c:v>
                </c:pt>
                <c:pt idx="1485">
                  <c:v>0.49</c:v>
                </c:pt>
                <c:pt idx="1486">
                  <c:v>0.49099999999999999</c:v>
                </c:pt>
                <c:pt idx="1487">
                  <c:v>0.49199999999999999</c:v>
                </c:pt>
                <c:pt idx="1488">
                  <c:v>0.49199999999999999</c:v>
                </c:pt>
                <c:pt idx="1489">
                  <c:v>0.49199999999999999</c:v>
                </c:pt>
                <c:pt idx="1490">
                  <c:v>0.49299999999999999</c:v>
                </c:pt>
                <c:pt idx="1491">
                  <c:v>0.49399999999999999</c:v>
                </c:pt>
                <c:pt idx="1492">
                  <c:v>0.49399999999999999</c:v>
                </c:pt>
                <c:pt idx="1493">
                  <c:v>0.49399999999999999</c:v>
                </c:pt>
                <c:pt idx="1494">
                  <c:v>0.495</c:v>
                </c:pt>
                <c:pt idx="1495">
                  <c:v>0.496</c:v>
                </c:pt>
                <c:pt idx="1496">
                  <c:v>0.496</c:v>
                </c:pt>
                <c:pt idx="1497">
                  <c:v>0.496</c:v>
                </c:pt>
                <c:pt idx="1498">
                  <c:v>0.497</c:v>
                </c:pt>
                <c:pt idx="1499">
                  <c:v>0.498</c:v>
                </c:pt>
                <c:pt idx="1500">
                  <c:v>0.498</c:v>
                </c:pt>
                <c:pt idx="1501">
                  <c:v>0.498</c:v>
                </c:pt>
                <c:pt idx="1502">
                  <c:v>0.499</c:v>
                </c:pt>
                <c:pt idx="1503">
                  <c:v>0.5</c:v>
                </c:pt>
                <c:pt idx="1504">
                  <c:v>0.5</c:v>
                </c:pt>
                <c:pt idx="1505">
                  <c:v>0.5</c:v>
                </c:pt>
                <c:pt idx="1506">
                  <c:v>0.501</c:v>
                </c:pt>
                <c:pt idx="1507">
                  <c:v>0.502</c:v>
                </c:pt>
                <c:pt idx="1508">
                  <c:v>0.502</c:v>
                </c:pt>
                <c:pt idx="1509">
                  <c:v>0.503</c:v>
                </c:pt>
                <c:pt idx="1510">
                  <c:v>0.503</c:v>
                </c:pt>
                <c:pt idx="1511">
                  <c:v>0.504</c:v>
                </c:pt>
                <c:pt idx="1512">
                  <c:v>0.504</c:v>
                </c:pt>
                <c:pt idx="1513">
                  <c:v>0.505</c:v>
                </c:pt>
                <c:pt idx="1514">
                  <c:v>0.505</c:v>
                </c:pt>
                <c:pt idx="1515">
                  <c:v>0.50600000000000001</c:v>
                </c:pt>
                <c:pt idx="1516">
                  <c:v>0.50600000000000001</c:v>
                </c:pt>
                <c:pt idx="1517">
                  <c:v>0.50700000000000001</c:v>
                </c:pt>
                <c:pt idx="1518">
                  <c:v>0.50700000000000001</c:v>
                </c:pt>
                <c:pt idx="1519">
                  <c:v>0.50800000000000001</c:v>
                </c:pt>
                <c:pt idx="1520">
                  <c:v>0.50800000000000001</c:v>
                </c:pt>
                <c:pt idx="1521">
                  <c:v>0.50900000000000001</c:v>
                </c:pt>
                <c:pt idx="1522">
                  <c:v>0.50900000000000001</c:v>
                </c:pt>
                <c:pt idx="1523">
                  <c:v>0.51</c:v>
                </c:pt>
                <c:pt idx="1524">
                  <c:v>0.51</c:v>
                </c:pt>
                <c:pt idx="1525">
                  <c:v>0.51100000000000001</c:v>
                </c:pt>
                <c:pt idx="1526">
                  <c:v>0.51100000000000001</c:v>
                </c:pt>
                <c:pt idx="1527">
                  <c:v>0.51200000000000001</c:v>
                </c:pt>
                <c:pt idx="1528">
                  <c:v>0.51200000000000001</c:v>
                </c:pt>
                <c:pt idx="1529">
                  <c:v>0.51300000000000001</c:v>
                </c:pt>
                <c:pt idx="1530">
                  <c:v>0.51300000000000001</c:v>
                </c:pt>
                <c:pt idx="1531">
                  <c:v>0.51400000000000001</c:v>
                </c:pt>
                <c:pt idx="1532">
                  <c:v>0.51400000000000001</c:v>
                </c:pt>
                <c:pt idx="1533">
                  <c:v>0.51500000000000001</c:v>
                </c:pt>
                <c:pt idx="1534">
                  <c:v>0.51500000000000001</c:v>
                </c:pt>
                <c:pt idx="1535">
                  <c:v>0.51600000000000001</c:v>
                </c:pt>
                <c:pt idx="1536">
                  <c:v>0.51600000000000001</c:v>
                </c:pt>
                <c:pt idx="1537">
                  <c:v>0.51700000000000002</c:v>
                </c:pt>
                <c:pt idx="1538">
                  <c:v>0.51700000000000002</c:v>
                </c:pt>
                <c:pt idx="1539">
                  <c:v>0.51800000000000002</c:v>
                </c:pt>
                <c:pt idx="1540">
                  <c:v>0.51800000000000002</c:v>
                </c:pt>
                <c:pt idx="1541">
                  <c:v>0.51900000000000002</c:v>
                </c:pt>
                <c:pt idx="1542">
                  <c:v>0.51900000000000002</c:v>
                </c:pt>
                <c:pt idx="1543">
                  <c:v>0.52</c:v>
                </c:pt>
                <c:pt idx="1544">
                  <c:v>0.52</c:v>
                </c:pt>
                <c:pt idx="1545">
                  <c:v>0.52100000000000002</c:v>
                </c:pt>
                <c:pt idx="1546">
                  <c:v>0.52100000000000002</c:v>
                </c:pt>
                <c:pt idx="1547">
                  <c:v>0.52200000000000002</c:v>
                </c:pt>
                <c:pt idx="1548">
                  <c:v>0.52200000000000002</c:v>
                </c:pt>
                <c:pt idx="1549">
                  <c:v>0.52300000000000002</c:v>
                </c:pt>
                <c:pt idx="1550">
                  <c:v>0.52300000000000002</c:v>
                </c:pt>
                <c:pt idx="1551">
                  <c:v>0.52400000000000002</c:v>
                </c:pt>
                <c:pt idx="1552">
                  <c:v>0.52400000000000002</c:v>
                </c:pt>
                <c:pt idx="1553">
                  <c:v>0.504</c:v>
                </c:pt>
                <c:pt idx="1554">
                  <c:v>0.504</c:v>
                </c:pt>
                <c:pt idx="1555">
                  <c:v>0.504</c:v>
                </c:pt>
                <c:pt idx="1556">
                  <c:v>0.50600000000000001</c:v>
                </c:pt>
                <c:pt idx="1557">
                  <c:v>0.50600000000000001</c:v>
                </c:pt>
                <c:pt idx="1558">
                  <c:v>0.50600000000000001</c:v>
                </c:pt>
                <c:pt idx="1559">
                  <c:v>0.50600000000000001</c:v>
                </c:pt>
                <c:pt idx="1560">
                  <c:v>0.50600000000000001</c:v>
                </c:pt>
                <c:pt idx="1561">
                  <c:v>0.50600000000000001</c:v>
                </c:pt>
                <c:pt idx="1562">
                  <c:v>0.50600000000000001</c:v>
                </c:pt>
                <c:pt idx="1563">
                  <c:v>0.50600000000000001</c:v>
                </c:pt>
                <c:pt idx="1564">
                  <c:v>0.50600000000000001</c:v>
                </c:pt>
                <c:pt idx="1565">
                  <c:v>0.50600000000000001</c:v>
                </c:pt>
                <c:pt idx="1566">
                  <c:v>0.50600000000000001</c:v>
                </c:pt>
                <c:pt idx="1567">
                  <c:v>0.50600000000000001</c:v>
                </c:pt>
                <c:pt idx="1568">
                  <c:v>0.50600000000000001</c:v>
                </c:pt>
                <c:pt idx="1569">
                  <c:v>0.50600000000000001</c:v>
                </c:pt>
                <c:pt idx="1570">
                  <c:v>0.50600000000000001</c:v>
                </c:pt>
                <c:pt idx="1571">
                  <c:v>0.50600000000000001</c:v>
                </c:pt>
                <c:pt idx="1572">
                  <c:v>0.50600000000000001</c:v>
                </c:pt>
                <c:pt idx="1573">
                  <c:v>0.50600000000000001</c:v>
                </c:pt>
                <c:pt idx="1574">
                  <c:v>0.50600000000000001</c:v>
                </c:pt>
                <c:pt idx="1575">
                  <c:v>0.50600000000000001</c:v>
                </c:pt>
                <c:pt idx="1576">
                  <c:v>0.50600000000000001</c:v>
                </c:pt>
                <c:pt idx="1577">
                  <c:v>0.50600000000000001</c:v>
                </c:pt>
                <c:pt idx="1578">
                  <c:v>0.50600000000000001</c:v>
                </c:pt>
                <c:pt idx="1579">
                  <c:v>0.50600000000000001</c:v>
                </c:pt>
                <c:pt idx="1580">
                  <c:v>0.50600000000000001</c:v>
                </c:pt>
                <c:pt idx="1581">
                  <c:v>0.50600000000000001</c:v>
                </c:pt>
                <c:pt idx="1582">
                  <c:v>0.50600000000000001</c:v>
                </c:pt>
                <c:pt idx="1583">
                  <c:v>0.50600000000000001</c:v>
                </c:pt>
                <c:pt idx="1584">
                  <c:v>0.50600000000000001</c:v>
                </c:pt>
                <c:pt idx="1585">
                  <c:v>0.50600000000000001</c:v>
                </c:pt>
                <c:pt idx="1586">
                  <c:v>0.50600000000000001</c:v>
                </c:pt>
                <c:pt idx="1587">
                  <c:v>0.50600000000000001</c:v>
                </c:pt>
                <c:pt idx="1588">
                  <c:v>0.50600000000000001</c:v>
                </c:pt>
                <c:pt idx="1589">
                  <c:v>0.50600000000000001</c:v>
                </c:pt>
                <c:pt idx="1590">
                  <c:v>0.50600000000000001</c:v>
                </c:pt>
                <c:pt idx="1591">
                  <c:v>0.50600000000000001</c:v>
                </c:pt>
                <c:pt idx="1592">
                  <c:v>0.50600000000000001</c:v>
                </c:pt>
                <c:pt idx="1593">
                  <c:v>0.50600000000000001</c:v>
                </c:pt>
                <c:pt idx="1594">
                  <c:v>0.50600000000000001</c:v>
                </c:pt>
                <c:pt idx="1595">
                  <c:v>0.50600000000000001</c:v>
                </c:pt>
                <c:pt idx="1596">
                  <c:v>0.50600000000000001</c:v>
                </c:pt>
                <c:pt idx="1597">
                  <c:v>0.50600000000000001</c:v>
                </c:pt>
                <c:pt idx="1598">
                  <c:v>0.50600000000000001</c:v>
                </c:pt>
                <c:pt idx="1599">
                  <c:v>0.50600000000000001</c:v>
                </c:pt>
                <c:pt idx="1600">
                  <c:v>0.50600000000000001</c:v>
                </c:pt>
                <c:pt idx="1601">
                  <c:v>0.50600000000000001</c:v>
                </c:pt>
                <c:pt idx="1602">
                  <c:v>0.50600000000000001</c:v>
                </c:pt>
                <c:pt idx="1603">
                  <c:v>0.50600000000000001</c:v>
                </c:pt>
                <c:pt idx="1604">
                  <c:v>0.50600000000000001</c:v>
                </c:pt>
                <c:pt idx="1605">
                  <c:v>0.50600000000000001</c:v>
                </c:pt>
                <c:pt idx="1606">
                  <c:v>0.50600000000000001</c:v>
                </c:pt>
                <c:pt idx="1607">
                  <c:v>0.50600000000000001</c:v>
                </c:pt>
                <c:pt idx="1608">
                  <c:v>0.50600000000000001</c:v>
                </c:pt>
                <c:pt idx="1609">
                  <c:v>0.50600000000000001</c:v>
                </c:pt>
                <c:pt idx="1610">
                  <c:v>0.50600000000000001</c:v>
                </c:pt>
                <c:pt idx="1611">
                  <c:v>0.50600000000000001</c:v>
                </c:pt>
                <c:pt idx="1612">
                  <c:v>0.50600000000000001</c:v>
                </c:pt>
                <c:pt idx="1613">
                  <c:v>0.50600000000000001</c:v>
                </c:pt>
                <c:pt idx="1614">
                  <c:v>0.50600000000000001</c:v>
                </c:pt>
                <c:pt idx="1615">
                  <c:v>0.50600000000000001</c:v>
                </c:pt>
                <c:pt idx="1616">
                  <c:v>0.50600000000000001</c:v>
                </c:pt>
                <c:pt idx="1617">
                  <c:v>0.50600000000000001</c:v>
                </c:pt>
                <c:pt idx="1618">
                  <c:v>0.50600000000000001</c:v>
                </c:pt>
                <c:pt idx="1619">
                  <c:v>0.50600000000000001</c:v>
                </c:pt>
                <c:pt idx="1620">
                  <c:v>0.50600000000000001</c:v>
                </c:pt>
                <c:pt idx="1621">
                  <c:v>0.50600000000000001</c:v>
                </c:pt>
                <c:pt idx="1622">
                  <c:v>0.50600000000000001</c:v>
                </c:pt>
                <c:pt idx="1623">
                  <c:v>0.50600000000000001</c:v>
                </c:pt>
                <c:pt idx="1624">
                  <c:v>0.50600000000000001</c:v>
                </c:pt>
                <c:pt idx="1625">
                  <c:v>0.50600000000000001</c:v>
                </c:pt>
                <c:pt idx="1626">
                  <c:v>0.50600000000000001</c:v>
                </c:pt>
                <c:pt idx="1627">
                  <c:v>0.50600000000000001</c:v>
                </c:pt>
                <c:pt idx="1628">
                  <c:v>0.50600000000000001</c:v>
                </c:pt>
                <c:pt idx="1629">
                  <c:v>0.50600000000000001</c:v>
                </c:pt>
                <c:pt idx="1630">
                  <c:v>0.50600000000000001</c:v>
                </c:pt>
                <c:pt idx="1631">
                  <c:v>0.50600000000000001</c:v>
                </c:pt>
                <c:pt idx="1632">
                  <c:v>0.50600000000000001</c:v>
                </c:pt>
                <c:pt idx="1633">
                  <c:v>0.50600000000000001</c:v>
                </c:pt>
                <c:pt idx="1634">
                  <c:v>0.50600000000000001</c:v>
                </c:pt>
                <c:pt idx="1635">
                  <c:v>0.50600000000000001</c:v>
                </c:pt>
                <c:pt idx="1636">
                  <c:v>0.50600000000000001</c:v>
                </c:pt>
                <c:pt idx="1637">
                  <c:v>0.50600000000000001</c:v>
                </c:pt>
                <c:pt idx="1638">
                  <c:v>0.50600000000000001</c:v>
                </c:pt>
                <c:pt idx="1639">
                  <c:v>0.50600000000000001</c:v>
                </c:pt>
                <c:pt idx="1640">
                  <c:v>0.50600000000000001</c:v>
                </c:pt>
                <c:pt idx="1641">
                  <c:v>0.50600000000000001</c:v>
                </c:pt>
                <c:pt idx="1642">
                  <c:v>0.50600000000000001</c:v>
                </c:pt>
                <c:pt idx="1643">
                  <c:v>0.50600000000000001</c:v>
                </c:pt>
                <c:pt idx="1644">
                  <c:v>0.50600000000000001</c:v>
                </c:pt>
                <c:pt idx="1645">
                  <c:v>0.50600000000000001</c:v>
                </c:pt>
                <c:pt idx="1646">
                  <c:v>0.50600000000000001</c:v>
                </c:pt>
                <c:pt idx="1647">
                  <c:v>0.50600000000000001</c:v>
                </c:pt>
                <c:pt idx="1648">
                  <c:v>0.50600000000000001</c:v>
                </c:pt>
                <c:pt idx="1649">
                  <c:v>0.50600000000000001</c:v>
                </c:pt>
                <c:pt idx="1650">
                  <c:v>0.50600000000000001</c:v>
                </c:pt>
                <c:pt idx="1651">
                  <c:v>0.50600000000000001</c:v>
                </c:pt>
                <c:pt idx="1652">
                  <c:v>0.50600000000000001</c:v>
                </c:pt>
                <c:pt idx="1653">
                  <c:v>0.50600000000000001</c:v>
                </c:pt>
                <c:pt idx="1654">
                  <c:v>0.50600000000000001</c:v>
                </c:pt>
                <c:pt idx="1655">
                  <c:v>0.50600000000000001</c:v>
                </c:pt>
                <c:pt idx="1656">
                  <c:v>0.50600000000000001</c:v>
                </c:pt>
                <c:pt idx="1657">
                  <c:v>0.50600000000000001</c:v>
                </c:pt>
                <c:pt idx="1658">
                  <c:v>0.50600000000000001</c:v>
                </c:pt>
                <c:pt idx="1659">
                  <c:v>0.50600000000000001</c:v>
                </c:pt>
                <c:pt idx="1660">
                  <c:v>0.50600000000000001</c:v>
                </c:pt>
                <c:pt idx="1661">
                  <c:v>0.50600000000000001</c:v>
                </c:pt>
                <c:pt idx="1662">
                  <c:v>0.50600000000000001</c:v>
                </c:pt>
                <c:pt idx="1663">
                  <c:v>0.50600000000000001</c:v>
                </c:pt>
                <c:pt idx="1664">
                  <c:v>0.50600000000000001</c:v>
                </c:pt>
                <c:pt idx="1665">
                  <c:v>0.50600000000000001</c:v>
                </c:pt>
                <c:pt idx="1666">
                  <c:v>0.50600000000000001</c:v>
                </c:pt>
                <c:pt idx="1667">
                  <c:v>0.50600000000000001</c:v>
                </c:pt>
                <c:pt idx="1668">
                  <c:v>0.50600000000000001</c:v>
                </c:pt>
                <c:pt idx="1669">
                  <c:v>0.50600000000000001</c:v>
                </c:pt>
                <c:pt idx="1670">
                  <c:v>0.50600000000000001</c:v>
                </c:pt>
                <c:pt idx="1671">
                  <c:v>0.50600000000000001</c:v>
                </c:pt>
                <c:pt idx="1672">
                  <c:v>0.50600000000000001</c:v>
                </c:pt>
                <c:pt idx="1673">
                  <c:v>0.50600000000000001</c:v>
                </c:pt>
                <c:pt idx="1674">
                  <c:v>0.50600000000000001</c:v>
                </c:pt>
                <c:pt idx="1675">
                  <c:v>0.50600000000000001</c:v>
                </c:pt>
                <c:pt idx="1676">
                  <c:v>0.50600000000000001</c:v>
                </c:pt>
                <c:pt idx="1677">
                  <c:v>0.50600000000000001</c:v>
                </c:pt>
                <c:pt idx="1678">
                  <c:v>0.50600000000000001</c:v>
                </c:pt>
                <c:pt idx="1679">
                  <c:v>0.50600000000000001</c:v>
                </c:pt>
                <c:pt idx="1680">
                  <c:v>0.50600000000000001</c:v>
                </c:pt>
                <c:pt idx="1681">
                  <c:v>0.50600000000000001</c:v>
                </c:pt>
                <c:pt idx="1682">
                  <c:v>0.50600000000000001</c:v>
                </c:pt>
                <c:pt idx="1683">
                  <c:v>0.50600000000000001</c:v>
                </c:pt>
                <c:pt idx="1684">
                  <c:v>0.50600000000000001</c:v>
                </c:pt>
                <c:pt idx="1685">
                  <c:v>0.50600000000000001</c:v>
                </c:pt>
                <c:pt idx="1686">
                  <c:v>0.50600000000000001</c:v>
                </c:pt>
                <c:pt idx="1687">
                  <c:v>0.50600000000000001</c:v>
                </c:pt>
                <c:pt idx="1688">
                  <c:v>0.50600000000000001</c:v>
                </c:pt>
                <c:pt idx="1689">
                  <c:v>0.50600000000000001</c:v>
                </c:pt>
                <c:pt idx="1690">
                  <c:v>0.50600000000000001</c:v>
                </c:pt>
                <c:pt idx="1691">
                  <c:v>0.50600000000000001</c:v>
                </c:pt>
                <c:pt idx="1692">
                  <c:v>0.50600000000000001</c:v>
                </c:pt>
                <c:pt idx="1693">
                  <c:v>0.50600000000000001</c:v>
                </c:pt>
                <c:pt idx="1694">
                  <c:v>0.50600000000000001</c:v>
                </c:pt>
                <c:pt idx="1695">
                  <c:v>0.50600000000000001</c:v>
                </c:pt>
                <c:pt idx="1696">
                  <c:v>0.50600000000000001</c:v>
                </c:pt>
                <c:pt idx="1697">
                  <c:v>0.50600000000000001</c:v>
                </c:pt>
                <c:pt idx="1698">
                  <c:v>0.50600000000000001</c:v>
                </c:pt>
                <c:pt idx="1699">
                  <c:v>0.50600000000000001</c:v>
                </c:pt>
                <c:pt idx="1700">
                  <c:v>0.50600000000000001</c:v>
                </c:pt>
                <c:pt idx="1701">
                  <c:v>0.50600000000000001</c:v>
                </c:pt>
                <c:pt idx="1702">
                  <c:v>0.50600000000000001</c:v>
                </c:pt>
                <c:pt idx="1703">
                  <c:v>0.50600000000000001</c:v>
                </c:pt>
                <c:pt idx="1704">
                  <c:v>0.50600000000000001</c:v>
                </c:pt>
                <c:pt idx="1705">
                  <c:v>0.50600000000000001</c:v>
                </c:pt>
                <c:pt idx="1706">
                  <c:v>0.50600000000000001</c:v>
                </c:pt>
                <c:pt idx="1707">
                  <c:v>0.50600000000000001</c:v>
                </c:pt>
                <c:pt idx="1708">
                  <c:v>0.50600000000000001</c:v>
                </c:pt>
                <c:pt idx="1709">
                  <c:v>0.50600000000000001</c:v>
                </c:pt>
                <c:pt idx="1710">
                  <c:v>0.50600000000000001</c:v>
                </c:pt>
                <c:pt idx="1711">
                  <c:v>0.50600000000000001</c:v>
                </c:pt>
                <c:pt idx="1712">
                  <c:v>0.50600000000000001</c:v>
                </c:pt>
                <c:pt idx="1713">
                  <c:v>0.50600000000000001</c:v>
                </c:pt>
                <c:pt idx="1714">
                  <c:v>0.50600000000000001</c:v>
                </c:pt>
                <c:pt idx="1715">
                  <c:v>0.50600000000000001</c:v>
                </c:pt>
                <c:pt idx="1716">
                  <c:v>0.50600000000000001</c:v>
                </c:pt>
                <c:pt idx="1717">
                  <c:v>0.50600000000000001</c:v>
                </c:pt>
                <c:pt idx="1718">
                  <c:v>0.50600000000000001</c:v>
                </c:pt>
                <c:pt idx="1719">
                  <c:v>0.50600000000000001</c:v>
                </c:pt>
                <c:pt idx="1720">
                  <c:v>0.50600000000000001</c:v>
                </c:pt>
                <c:pt idx="1721">
                  <c:v>0.50600000000000001</c:v>
                </c:pt>
                <c:pt idx="1722">
                  <c:v>0.50600000000000001</c:v>
                </c:pt>
                <c:pt idx="1723">
                  <c:v>0.50600000000000001</c:v>
                </c:pt>
                <c:pt idx="1724">
                  <c:v>0.50600000000000001</c:v>
                </c:pt>
                <c:pt idx="1725">
                  <c:v>0.50600000000000001</c:v>
                </c:pt>
                <c:pt idx="1726">
                  <c:v>0.50600000000000001</c:v>
                </c:pt>
                <c:pt idx="1727">
                  <c:v>0.50600000000000001</c:v>
                </c:pt>
                <c:pt idx="1728">
                  <c:v>0.50600000000000001</c:v>
                </c:pt>
                <c:pt idx="1729">
                  <c:v>0.50600000000000001</c:v>
                </c:pt>
                <c:pt idx="1730">
                  <c:v>0.50600000000000001</c:v>
                </c:pt>
                <c:pt idx="1731">
                  <c:v>0.50600000000000001</c:v>
                </c:pt>
                <c:pt idx="1732">
                  <c:v>0.50600000000000001</c:v>
                </c:pt>
                <c:pt idx="1733">
                  <c:v>0.50600000000000001</c:v>
                </c:pt>
                <c:pt idx="1734">
                  <c:v>0.50600000000000001</c:v>
                </c:pt>
                <c:pt idx="1735">
                  <c:v>0.50600000000000001</c:v>
                </c:pt>
                <c:pt idx="1736">
                  <c:v>0.50600000000000001</c:v>
                </c:pt>
                <c:pt idx="1737">
                  <c:v>0.50600000000000001</c:v>
                </c:pt>
                <c:pt idx="1738">
                  <c:v>0.50600000000000001</c:v>
                </c:pt>
                <c:pt idx="1739">
                  <c:v>0.50600000000000001</c:v>
                </c:pt>
                <c:pt idx="1740">
                  <c:v>0.50600000000000001</c:v>
                </c:pt>
                <c:pt idx="1741">
                  <c:v>0.50600000000000001</c:v>
                </c:pt>
                <c:pt idx="1742">
                  <c:v>0.50600000000000001</c:v>
                </c:pt>
                <c:pt idx="1743">
                  <c:v>0.50600000000000001</c:v>
                </c:pt>
                <c:pt idx="1744">
                  <c:v>0.50600000000000001</c:v>
                </c:pt>
                <c:pt idx="1745">
                  <c:v>0.50600000000000001</c:v>
                </c:pt>
                <c:pt idx="1746">
                  <c:v>0.50600000000000001</c:v>
                </c:pt>
                <c:pt idx="1747">
                  <c:v>0.50600000000000001</c:v>
                </c:pt>
                <c:pt idx="1748">
                  <c:v>0.50600000000000001</c:v>
                </c:pt>
                <c:pt idx="1749">
                  <c:v>0.50600000000000001</c:v>
                </c:pt>
                <c:pt idx="1750">
                  <c:v>0.50600000000000001</c:v>
                </c:pt>
                <c:pt idx="1751">
                  <c:v>0.50600000000000001</c:v>
                </c:pt>
                <c:pt idx="1752">
                  <c:v>0.50600000000000001</c:v>
                </c:pt>
                <c:pt idx="1753">
                  <c:v>0.50600000000000001</c:v>
                </c:pt>
                <c:pt idx="1754">
                  <c:v>0.50600000000000001</c:v>
                </c:pt>
                <c:pt idx="1755">
                  <c:v>0.50600000000000001</c:v>
                </c:pt>
                <c:pt idx="1756">
                  <c:v>0.50600000000000001</c:v>
                </c:pt>
                <c:pt idx="1757">
                  <c:v>0.50600000000000001</c:v>
                </c:pt>
                <c:pt idx="1758">
                  <c:v>0.50600000000000001</c:v>
                </c:pt>
                <c:pt idx="1759">
                  <c:v>0.50600000000000001</c:v>
                </c:pt>
                <c:pt idx="1760">
                  <c:v>0.50600000000000001</c:v>
                </c:pt>
                <c:pt idx="1761">
                  <c:v>0.50600000000000001</c:v>
                </c:pt>
                <c:pt idx="1762">
                  <c:v>0.50600000000000001</c:v>
                </c:pt>
                <c:pt idx="1763">
                  <c:v>0.50600000000000001</c:v>
                </c:pt>
                <c:pt idx="1764">
                  <c:v>0.50600000000000001</c:v>
                </c:pt>
                <c:pt idx="1765">
                  <c:v>0.50600000000000001</c:v>
                </c:pt>
                <c:pt idx="1766">
                  <c:v>0.50600000000000001</c:v>
                </c:pt>
                <c:pt idx="1767">
                  <c:v>0.50600000000000001</c:v>
                </c:pt>
                <c:pt idx="1768">
                  <c:v>0.50600000000000001</c:v>
                </c:pt>
                <c:pt idx="1769">
                  <c:v>0.50600000000000001</c:v>
                </c:pt>
                <c:pt idx="1770">
                  <c:v>0.50600000000000001</c:v>
                </c:pt>
                <c:pt idx="1771">
                  <c:v>0.50600000000000001</c:v>
                </c:pt>
                <c:pt idx="1772">
                  <c:v>0.50600000000000001</c:v>
                </c:pt>
                <c:pt idx="1773">
                  <c:v>0.50600000000000001</c:v>
                </c:pt>
                <c:pt idx="1774">
                  <c:v>0.50600000000000001</c:v>
                </c:pt>
                <c:pt idx="1775">
                  <c:v>0.50600000000000001</c:v>
                </c:pt>
                <c:pt idx="1776">
                  <c:v>0.50600000000000001</c:v>
                </c:pt>
                <c:pt idx="1777">
                  <c:v>0.50600000000000001</c:v>
                </c:pt>
                <c:pt idx="1778">
                  <c:v>0.50600000000000001</c:v>
                </c:pt>
                <c:pt idx="1779">
                  <c:v>0.50600000000000001</c:v>
                </c:pt>
                <c:pt idx="1780">
                  <c:v>0.50600000000000001</c:v>
                </c:pt>
                <c:pt idx="1781">
                  <c:v>0.50600000000000001</c:v>
                </c:pt>
                <c:pt idx="1782">
                  <c:v>0.50600000000000001</c:v>
                </c:pt>
                <c:pt idx="1783">
                  <c:v>0.50600000000000001</c:v>
                </c:pt>
                <c:pt idx="1784">
                  <c:v>0.50600000000000001</c:v>
                </c:pt>
                <c:pt idx="1785">
                  <c:v>0.50600000000000001</c:v>
                </c:pt>
                <c:pt idx="1786">
                  <c:v>0.50600000000000001</c:v>
                </c:pt>
                <c:pt idx="1787">
                  <c:v>0.50600000000000001</c:v>
                </c:pt>
                <c:pt idx="1788">
                  <c:v>0.50600000000000001</c:v>
                </c:pt>
                <c:pt idx="1789">
                  <c:v>0.50600000000000001</c:v>
                </c:pt>
                <c:pt idx="1790">
                  <c:v>0.50600000000000001</c:v>
                </c:pt>
                <c:pt idx="1791">
                  <c:v>0.50600000000000001</c:v>
                </c:pt>
                <c:pt idx="1792">
                  <c:v>0.50600000000000001</c:v>
                </c:pt>
                <c:pt idx="1793">
                  <c:v>0.50600000000000001</c:v>
                </c:pt>
                <c:pt idx="1794">
                  <c:v>0.50600000000000001</c:v>
                </c:pt>
                <c:pt idx="1795">
                  <c:v>0.50600000000000001</c:v>
                </c:pt>
                <c:pt idx="1796">
                  <c:v>0.50600000000000001</c:v>
                </c:pt>
                <c:pt idx="1797">
                  <c:v>0.50600000000000001</c:v>
                </c:pt>
                <c:pt idx="1798">
                  <c:v>0.50600000000000001</c:v>
                </c:pt>
                <c:pt idx="1799">
                  <c:v>0.50600000000000001</c:v>
                </c:pt>
                <c:pt idx="1800">
                  <c:v>0.50600000000000001</c:v>
                </c:pt>
                <c:pt idx="1801">
                  <c:v>0.50600000000000001</c:v>
                </c:pt>
                <c:pt idx="1802">
                  <c:v>0.50600000000000001</c:v>
                </c:pt>
                <c:pt idx="1803">
                  <c:v>0.50600000000000001</c:v>
                </c:pt>
                <c:pt idx="1804">
                  <c:v>0.50600000000000001</c:v>
                </c:pt>
                <c:pt idx="1805">
                  <c:v>0.50600000000000001</c:v>
                </c:pt>
                <c:pt idx="1806">
                  <c:v>0.50600000000000001</c:v>
                </c:pt>
                <c:pt idx="1807">
                  <c:v>0.50600000000000001</c:v>
                </c:pt>
                <c:pt idx="1808">
                  <c:v>0.50600000000000001</c:v>
                </c:pt>
                <c:pt idx="1809">
                  <c:v>0.50600000000000001</c:v>
                </c:pt>
                <c:pt idx="1810">
                  <c:v>0.50600000000000001</c:v>
                </c:pt>
                <c:pt idx="1811">
                  <c:v>0.50600000000000001</c:v>
                </c:pt>
                <c:pt idx="1812">
                  <c:v>0.50600000000000001</c:v>
                </c:pt>
                <c:pt idx="1813">
                  <c:v>0.50600000000000001</c:v>
                </c:pt>
                <c:pt idx="1814">
                  <c:v>0.50600000000000001</c:v>
                </c:pt>
                <c:pt idx="1815">
                  <c:v>0.50600000000000001</c:v>
                </c:pt>
                <c:pt idx="1816">
                  <c:v>0.50600000000000001</c:v>
                </c:pt>
                <c:pt idx="1817">
                  <c:v>0.50600000000000001</c:v>
                </c:pt>
                <c:pt idx="1818">
                  <c:v>0.50600000000000001</c:v>
                </c:pt>
                <c:pt idx="1819">
                  <c:v>0.50600000000000001</c:v>
                </c:pt>
                <c:pt idx="1820">
                  <c:v>0.50600000000000001</c:v>
                </c:pt>
                <c:pt idx="1821">
                  <c:v>0.50600000000000001</c:v>
                </c:pt>
                <c:pt idx="1822">
                  <c:v>0.50600000000000001</c:v>
                </c:pt>
                <c:pt idx="1823">
                  <c:v>0.50600000000000001</c:v>
                </c:pt>
                <c:pt idx="1824">
                  <c:v>0.50600000000000001</c:v>
                </c:pt>
                <c:pt idx="1825">
                  <c:v>0.50600000000000001</c:v>
                </c:pt>
                <c:pt idx="1826">
                  <c:v>0.50600000000000001</c:v>
                </c:pt>
                <c:pt idx="1827">
                  <c:v>0.50600000000000001</c:v>
                </c:pt>
                <c:pt idx="1828">
                  <c:v>0.50600000000000001</c:v>
                </c:pt>
                <c:pt idx="1829">
                  <c:v>0.50600000000000001</c:v>
                </c:pt>
                <c:pt idx="1830">
                  <c:v>0.50600000000000001</c:v>
                </c:pt>
                <c:pt idx="1831">
                  <c:v>0.50600000000000001</c:v>
                </c:pt>
                <c:pt idx="1832">
                  <c:v>0.50600000000000001</c:v>
                </c:pt>
                <c:pt idx="1833">
                  <c:v>0.50600000000000001</c:v>
                </c:pt>
                <c:pt idx="1834">
                  <c:v>0.50600000000000001</c:v>
                </c:pt>
                <c:pt idx="1835">
                  <c:v>0.50600000000000001</c:v>
                </c:pt>
                <c:pt idx="1836">
                  <c:v>0.50600000000000001</c:v>
                </c:pt>
                <c:pt idx="1837">
                  <c:v>0.50600000000000001</c:v>
                </c:pt>
                <c:pt idx="1838">
                  <c:v>0.50600000000000001</c:v>
                </c:pt>
                <c:pt idx="1839">
                  <c:v>0.50600000000000001</c:v>
                </c:pt>
                <c:pt idx="1840">
                  <c:v>0.50600000000000001</c:v>
                </c:pt>
                <c:pt idx="1841">
                  <c:v>0.50600000000000001</c:v>
                </c:pt>
                <c:pt idx="1842">
                  <c:v>0.50600000000000001</c:v>
                </c:pt>
                <c:pt idx="1843">
                  <c:v>0.50600000000000001</c:v>
                </c:pt>
                <c:pt idx="1844">
                  <c:v>0.50600000000000001</c:v>
                </c:pt>
                <c:pt idx="1845">
                  <c:v>0.50600000000000001</c:v>
                </c:pt>
                <c:pt idx="1846">
                  <c:v>0.50600000000000001</c:v>
                </c:pt>
                <c:pt idx="1847">
                  <c:v>0.50600000000000001</c:v>
                </c:pt>
                <c:pt idx="1848">
                  <c:v>0.50600000000000001</c:v>
                </c:pt>
                <c:pt idx="1849">
                  <c:v>0.50600000000000001</c:v>
                </c:pt>
                <c:pt idx="1850">
                  <c:v>0.50600000000000001</c:v>
                </c:pt>
                <c:pt idx="1851">
                  <c:v>0.50600000000000001</c:v>
                </c:pt>
                <c:pt idx="1852">
                  <c:v>0.50600000000000001</c:v>
                </c:pt>
                <c:pt idx="1853">
                  <c:v>0.50600000000000001</c:v>
                </c:pt>
                <c:pt idx="1854">
                  <c:v>0.50600000000000001</c:v>
                </c:pt>
                <c:pt idx="1855">
                  <c:v>0.50600000000000001</c:v>
                </c:pt>
                <c:pt idx="1856">
                  <c:v>0.50600000000000001</c:v>
                </c:pt>
                <c:pt idx="1857">
                  <c:v>0.50600000000000001</c:v>
                </c:pt>
                <c:pt idx="1858">
                  <c:v>0.50600000000000001</c:v>
                </c:pt>
                <c:pt idx="1859">
                  <c:v>0.50600000000000001</c:v>
                </c:pt>
                <c:pt idx="1860">
                  <c:v>0.50600000000000001</c:v>
                </c:pt>
                <c:pt idx="1861">
                  <c:v>0.50600000000000001</c:v>
                </c:pt>
                <c:pt idx="1862">
                  <c:v>0.50600000000000001</c:v>
                </c:pt>
                <c:pt idx="1863">
                  <c:v>0.50600000000000001</c:v>
                </c:pt>
                <c:pt idx="1864">
                  <c:v>0.50600000000000001</c:v>
                </c:pt>
                <c:pt idx="1865">
                  <c:v>0.50600000000000001</c:v>
                </c:pt>
                <c:pt idx="1866">
                  <c:v>0.50600000000000001</c:v>
                </c:pt>
                <c:pt idx="1867">
                  <c:v>0.50600000000000001</c:v>
                </c:pt>
                <c:pt idx="1868">
                  <c:v>0.50600000000000001</c:v>
                </c:pt>
                <c:pt idx="1869">
                  <c:v>0.50600000000000001</c:v>
                </c:pt>
                <c:pt idx="1870">
                  <c:v>0.50600000000000001</c:v>
                </c:pt>
                <c:pt idx="1871">
                  <c:v>0.50600000000000001</c:v>
                </c:pt>
                <c:pt idx="1872">
                  <c:v>0.50600000000000001</c:v>
                </c:pt>
                <c:pt idx="1873">
                  <c:v>0.50600000000000001</c:v>
                </c:pt>
                <c:pt idx="1874">
                  <c:v>0.50600000000000001</c:v>
                </c:pt>
                <c:pt idx="1875">
                  <c:v>0.50600000000000001</c:v>
                </c:pt>
                <c:pt idx="1876">
                  <c:v>0.50600000000000001</c:v>
                </c:pt>
                <c:pt idx="1877">
                  <c:v>0.50600000000000001</c:v>
                </c:pt>
                <c:pt idx="1878">
                  <c:v>0.50600000000000001</c:v>
                </c:pt>
                <c:pt idx="1879">
                  <c:v>0.50600000000000001</c:v>
                </c:pt>
                <c:pt idx="1880">
                  <c:v>0.50600000000000001</c:v>
                </c:pt>
                <c:pt idx="1881">
                  <c:v>0.50600000000000001</c:v>
                </c:pt>
                <c:pt idx="1882">
                  <c:v>0.50600000000000001</c:v>
                </c:pt>
                <c:pt idx="1883">
                  <c:v>0.50600000000000001</c:v>
                </c:pt>
                <c:pt idx="1884">
                  <c:v>0.50600000000000001</c:v>
                </c:pt>
                <c:pt idx="1885">
                  <c:v>0.50600000000000001</c:v>
                </c:pt>
                <c:pt idx="1886">
                  <c:v>0.50600000000000001</c:v>
                </c:pt>
                <c:pt idx="1887">
                  <c:v>0.50600000000000001</c:v>
                </c:pt>
                <c:pt idx="1888">
                  <c:v>0.50600000000000001</c:v>
                </c:pt>
                <c:pt idx="1889">
                  <c:v>0.50600000000000001</c:v>
                </c:pt>
                <c:pt idx="1890">
                  <c:v>0.50600000000000001</c:v>
                </c:pt>
                <c:pt idx="1891">
                  <c:v>0.50600000000000001</c:v>
                </c:pt>
                <c:pt idx="1892">
                  <c:v>0.50600000000000001</c:v>
                </c:pt>
                <c:pt idx="1893">
                  <c:v>0.50600000000000001</c:v>
                </c:pt>
                <c:pt idx="1894">
                  <c:v>0.50600000000000001</c:v>
                </c:pt>
                <c:pt idx="1895">
                  <c:v>0.50600000000000001</c:v>
                </c:pt>
                <c:pt idx="1896">
                  <c:v>0.50600000000000001</c:v>
                </c:pt>
                <c:pt idx="1897">
                  <c:v>0.50600000000000001</c:v>
                </c:pt>
                <c:pt idx="1898">
                  <c:v>0.50600000000000001</c:v>
                </c:pt>
                <c:pt idx="1899">
                  <c:v>0.50600000000000001</c:v>
                </c:pt>
                <c:pt idx="1900">
                  <c:v>0.50600000000000001</c:v>
                </c:pt>
                <c:pt idx="1901">
                  <c:v>0.50600000000000001</c:v>
                </c:pt>
                <c:pt idx="1902">
                  <c:v>0.50600000000000001</c:v>
                </c:pt>
                <c:pt idx="1903">
                  <c:v>0.50600000000000001</c:v>
                </c:pt>
                <c:pt idx="1904">
                  <c:v>0.50600000000000001</c:v>
                </c:pt>
                <c:pt idx="1905">
                  <c:v>0.50600000000000001</c:v>
                </c:pt>
                <c:pt idx="1906">
                  <c:v>0.50600000000000001</c:v>
                </c:pt>
                <c:pt idx="1907">
                  <c:v>0.50600000000000001</c:v>
                </c:pt>
                <c:pt idx="1908">
                  <c:v>0.50600000000000001</c:v>
                </c:pt>
                <c:pt idx="1909">
                  <c:v>0.50600000000000001</c:v>
                </c:pt>
                <c:pt idx="1910">
                  <c:v>0.50600000000000001</c:v>
                </c:pt>
                <c:pt idx="1911">
                  <c:v>0.50600000000000001</c:v>
                </c:pt>
                <c:pt idx="1912">
                  <c:v>0.50600000000000001</c:v>
                </c:pt>
                <c:pt idx="1913">
                  <c:v>0.50600000000000001</c:v>
                </c:pt>
                <c:pt idx="1914">
                  <c:v>0.50600000000000001</c:v>
                </c:pt>
                <c:pt idx="1915">
                  <c:v>0.50600000000000001</c:v>
                </c:pt>
                <c:pt idx="1916">
                  <c:v>0.50600000000000001</c:v>
                </c:pt>
                <c:pt idx="1917">
                  <c:v>0.50600000000000001</c:v>
                </c:pt>
                <c:pt idx="1918">
                  <c:v>0.50600000000000001</c:v>
                </c:pt>
                <c:pt idx="1919">
                  <c:v>0.50600000000000001</c:v>
                </c:pt>
                <c:pt idx="1920">
                  <c:v>0.50600000000000001</c:v>
                </c:pt>
                <c:pt idx="1921">
                  <c:v>0.50600000000000001</c:v>
                </c:pt>
                <c:pt idx="1922">
                  <c:v>0.50600000000000001</c:v>
                </c:pt>
                <c:pt idx="1923">
                  <c:v>0.50600000000000001</c:v>
                </c:pt>
                <c:pt idx="1924">
                  <c:v>0.50600000000000001</c:v>
                </c:pt>
                <c:pt idx="1925">
                  <c:v>0.50600000000000001</c:v>
                </c:pt>
                <c:pt idx="1926">
                  <c:v>0.50600000000000001</c:v>
                </c:pt>
                <c:pt idx="1927">
                  <c:v>0.50600000000000001</c:v>
                </c:pt>
                <c:pt idx="1928">
                  <c:v>0.50600000000000001</c:v>
                </c:pt>
                <c:pt idx="1929">
                  <c:v>0.50600000000000001</c:v>
                </c:pt>
                <c:pt idx="1930">
                  <c:v>0.50600000000000001</c:v>
                </c:pt>
                <c:pt idx="1931">
                  <c:v>0.50600000000000001</c:v>
                </c:pt>
                <c:pt idx="1932">
                  <c:v>0.50600000000000001</c:v>
                </c:pt>
                <c:pt idx="1933">
                  <c:v>0.50600000000000001</c:v>
                </c:pt>
                <c:pt idx="1934">
                  <c:v>0.50600000000000001</c:v>
                </c:pt>
                <c:pt idx="1935">
                  <c:v>0.50600000000000001</c:v>
                </c:pt>
                <c:pt idx="1936">
                  <c:v>0.50600000000000001</c:v>
                </c:pt>
                <c:pt idx="1937">
                  <c:v>0.50600000000000001</c:v>
                </c:pt>
                <c:pt idx="1938">
                  <c:v>0.50600000000000001</c:v>
                </c:pt>
                <c:pt idx="1939">
                  <c:v>0.50600000000000001</c:v>
                </c:pt>
                <c:pt idx="1940">
                  <c:v>0.50600000000000001</c:v>
                </c:pt>
                <c:pt idx="1941">
                  <c:v>0.50600000000000001</c:v>
                </c:pt>
                <c:pt idx="1942">
                  <c:v>0.50600000000000001</c:v>
                </c:pt>
                <c:pt idx="1943">
                  <c:v>0.50600000000000001</c:v>
                </c:pt>
                <c:pt idx="1944">
                  <c:v>0.50600000000000001</c:v>
                </c:pt>
                <c:pt idx="1945">
                  <c:v>0.50600000000000001</c:v>
                </c:pt>
                <c:pt idx="1946">
                  <c:v>0.50600000000000001</c:v>
                </c:pt>
                <c:pt idx="1947">
                  <c:v>0.50600000000000001</c:v>
                </c:pt>
                <c:pt idx="1948">
                  <c:v>0.50600000000000001</c:v>
                </c:pt>
                <c:pt idx="1949">
                  <c:v>0.50600000000000001</c:v>
                </c:pt>
                <c:pt idx="1950">
                  <c:v>0.50600000000000001</c:v>
                </c:pt>
                <c:pt idx="1951">
                  <c:v>0.50600000000000001</c:v>
                </c:pt>
                <c:pt idx="1952">
                  <c:v>0.50600000000000001</c:v>
                </c:pt>
                <c:pt idx="1953">
                  <c:v>0.50600000000000001</c:v>
                </c:pt>
                <c:pt idx="1954">
                  <c:v>0.50600000000000001</c:v>
                </c:pt>
                <c:pt idx="1955">
                  <c:v>0.50600000000000001</c:v>
                </c:pt>
                <c:pt idx="1956">
                  <c:v>0.50600000000000001</c:v>
                </c:pt>
                <c:pt idx="1957">
                  <c:v>0.50600000000000001</c:v>
                </c:pt>
                <c:pt idx="1958">
                  <c:v>0.50600000000000001</c:v>
                </c:pt>
                <c:pt idx="1959">
                  <c:v>0.50600000000000001</c:v>
                </c:pt>
                <c:pt idx="1960">
                  <c:v>0.50600000000000001</c:v>
                </c:pt>
                <c:pt idx="1961">
                  <c:v>0.50600000000000001</c:v>
                </c:pt>
                <c:pt idx="1962">
                  <c:v>0.50600000000000001</c:v>
                </c:pt>
                <c:pt idx="1963">
                  <c:v>0.50600000000000001</c:v>
                </c:pt>
                <c:pt idx="1964">
                  <c:v>0.50600000000000001</c:v>
                </c:pt>
                <c:pt idx="1965">
                  <c:v>0.50600000000000001</c:v>
                </c:pt>
                <c:pt idx="1966">
                  <c:v>0.50600000000000001</c:v>
                </c:pt>
                <c:pt idx="1967">
                  <c:v>0.50600000000000001</c:v>
                </c:pt>
                <c:pt idx="1968">
                  <c:v>0.50600000000000001</c:v>
                </c:pt>
                <c:pt idx="1969">
                  <c:v>0.50600000000000001</c:v>
                </c:pt>
                <c:pt idx="1970">
                  <c:v>0.50600000000000001</c:v>
                </c:pt>
                <c:pt idx="1971">
                  <c:v>0.50600000000000001</c:v>
                </c:pt>
                <c:pt idx="1972">
                  <c:v>0.50600000000000001</c:v>
                </c:pt>
                <c:pt idx="1973">
                  <c:v>0.50600000000000001</c:v>
                </c:pt>
                <c:pt idx="1974">
                  <c:v>0.50600000000000001</c:v>
                </c:pt>
                <c:pt idx="1975">
                  <c:v>0.50600000000000001</c:v>
                </c:pt>
                <c:pt idx="1976">
                  <c:v>0.50600000000000001</c:v>
                </c:pt>
                <c:pt idx="1977">
                  <c:v>0.50600000000000001</c:v>
                </c:pt>
                <c:pt idx="1978">
                  <c:v>0.50600000000000001</c:v>
                </c:pt>
                <c:pt idx="1979">
                  <c:v>0.50600000000000001</c:v>
                </c:pt>
                <c:pt idx="1980">
                  <c:v>0.50600000000000001</c:v>
                </c:pt>
                <c:pt idx="1981">
                  <c:v>0.50600000000000001</c:v>
                </c:pt>
                <c:pt idx="1982">
                  <c:v>0.50600000000000001</c:v>
                </c:pt>
                <c:pt idx="1983">
                  <c:v>0.50600000000000001</c:v>
                </c:pt>
                <c:pt idx="1984">
                  <c:v>0.50600000000000001</c:v>
                </c:pt>
                <c:pt idx="1985">
                  <c:v>0.50600000000000001</c:v>
                </c:pt>
                <c:pt idx="1986">
                  <c:v>0.50600000000000001</c:v>
                </c:pt>
                <c:pt idx="1987">
                  <c:v>0.50600000000000001</c:v>
                </c:pt>
                <c:pt idx="1988">
                  <c:v>0.50600000000000001</c:v>
                </c:pt>
                <c:pt idx="1989">
                  <c:v>0.50600000000000001</c:v>
                </c:pt>
                <c:pt idx="1990">
                  <c:v>0.50600000000000001</c:v>
                </c:pt>
                <c:pt idx="1991">
                  <c:v>0.50600000000000001</c:v>
                </c:pt>
                <c:pt idx="1992">
                  <c:v>0.50600000000000001</c:v>
                </c:pt>
                <c:pt idx="1993">
                  <c:v>0.50600000000000001</c:v>
                </c:pt>
                <c:pt idx="1994">
                  <c:v>0.50600000000000001</c:v>
                </c:pt>
                <c:pt idx="1995">
                  <c:v>0.50600000000000001</c:v>
                </c:pt>
                <c:pt idx="1996">
                  <c:v>0.50600000000000001</c:v>
                </c:pt>
                <c:pt idx="1997">
                  <c:v>0.50600000000000001</c:v>
                </c:pt>
                <c:pt idx="1998">
                  <c:v>0.50600000000000001</c:v>
                </c:pt>
                <c:pt idx="1999">
                  <c:v>0.50600000000000001</c:v>
                </c:pt>
                <c:pt idx="2000">
                  <c:v>0.50600000000000001</c:v>
                </c:pt>
                <c:pt idx="2001">
                  <c:v>0.50600000000000001</c:v>
                </c:pt>
                <c:pt idx="2002">
                  <c:v>0.50600000000000001</c:v>
                </c:pt>
                <c:pt idx="2003">
                  <c:v>0.50600000000000001</c:v>
                </c:pt>
                <c:pt idx="2004">
                  <c:v>0.50600000000000001</c:v>
                </c:pt>
                <c:pt idx="2005">
                  <c:v>0.50600000000000001</c:v>
                </c:pt>
                <c:pt idx="2006">
                  <c:v>0.50600000000000001</c:v>
                </c:pt>
                <c:pt idx="2007">
                  <c:v>0.50600000000000001</c:v>
                </c:pt>
                <c:pt idx="2008">
                  <c:v>0.50600000000000001</c:v>
                </c:pt>
                <c:pt idx="2009">
                  <c:v>0.50600000000000001</c:v>
                </c:pt>
                <c:pt idx="2010">
                  <c:v>0.50600000000000001</c:v>
                </c:pt>
                <c:pt idx="2011">
                  <c:v>0.50600000000000001</c:v>
                </c:pt>
                <c:pt idx="2012">
                  <c:v>0.50600000000000001</c:v>
                </c:pt>
                <c:pt idx="2013">
                  <c:v>0.50600000000000001</c:v>
                </c:pt>
                <c:pt idx="2014">
                  <c:v>0.50600000000000001</c:v>
                </c:pt>
                <c:pt idx="2015">
                  <c:v>0.50600000000000001</c:v>
                </c:pt>
                <c:pt idx="2016">
                  <c:v>0.50600000000000001</c:v>
                </c:pt>
                <c:pt idx="2017">
                  <c:v>0.50600000000000001</c:v>
                </c:pt>
                <c:pt idx="2018">
                  <c:v>0.50600000000000001</c:v>
                </c:pt>
                <c:pt idx="2019">
                  <c:v>0.50600000000000001</c:v>
                </c:pt>
                <c:pt idx="2020">
                  <c:v>0.50600000000000001</c:v>
                </c:pt>
                <c:pt idx="2021">
                  <c:v>0.50600000000000001</c:v>
                </c:pt>
                <c:pt idx="2022">
                  <c:v>0.50600000000000001</c:v>
                </c:pt>
                <c:pt idx="2023">
                  <c:v>0.50600000000000001</c:v>
                </c:pt>
                <c:pt idx="2024">
                  <c:v>0.50600000000000001</c:v>
                </c:pt>
                <c:pt idx="2025">
                  <c:v>0.50600000000000001</c:v>
                </c:pt>
                <c:pt idx="2026">
                  <c:v>0.50600000000000001</c:v>
                </c:pt>
                <c:pt idx="2027">
                  <c:v>0.50600000000000001</c:v>
                </c:pt>
                <c:pt idx="2028">
                  <c:v>0.50600000000000001</c:v>
                </c:pt>
                <c:pt idx="2029">
                  <c:v>0.50600000000000001</c:v>
                </c:pt>
                <c:pt idx="2030">
                  <c:v>0.50600000000000001</c:v>
                </c:pt>
                <c:pt idx="2031">
                  <c:v>0.50600000000000001</c:v>
                </c:pt>
                <c:pt idx="2032">
                  <c:v>0.50600000000000001</c:v>
                </c:pt>
                <c:pt idx="2033">
                  <c:v>0.50600000000000001</c:v>
                </c:pt>
                <c:pt idx="2034">
                  <c:v>0.50600000000000001</c:v>
                </c:pt>
                <c:pt idx="2035">
                  <c:v>0.50600000000000001</c:v>
                </c:pt>
                <c:pt idx="2036">
                  <c:v>0.50600000000000001</c:v>
                </c:pt>
                <c:pt idx="2037">
                  <c:v>0.50600000000000001</c:v>
                </c:pt>
                <c:pt idx="2038">
                  <c:v>0.50600000000000001</c:v>
                </c:pt>
                <c:pt idx="2039">
                  <c:v>0.50600000000000001</c:v>
                </c:pt>
                <c:pt idx="2040">
                  <c:v>0.50600000000000001</c:v>
                </c:pt>
                <c:pt idx="2041">
                  <c:v>0.50600000000000001</c:v>
                </c:pt>
                <c:pt idx="2042">
                  <c:v>0.50600000000000001</c:v>
                </c:pt>
                <c:pt idx="2043">
                  <c:v>0.50600000000000001</c:v>
                </c:pt>
                <c:pt idx="2044">
                  <c:v>0.50600000000000001</c:v>
                </c:pt>
                <c:pt idx="2045">
                  <c:v>0.50600000000000001</c:v>
                </c:pt>
                <c:pt idx="2046">
                  <c:v>0.50600000000000001</c:v>
                </c:pt>
                <c:pt idx="2047">
                  <c:v>0.50600000000000001</c:v>
                </c:pt>
                <c:pt idx="2048">
                  <c:v>0.50600000000000001</c:v>
                </c:pt>
                <c:pt idx="2049">
                  <c:v>0.50600000000000001</c:v>
                </c:pt>
                <c:pt idx="2050">
                  <c:v>0.50600000000000001</c:v>
                </c:pt>
                <c:pt idx="2051">
                  <c:v>0.50600000000000001</c:v>
                </c:pt>
                <c:pt idx="2052">
                  <c:v>0.50600000000000001</c:v>
                </c:pt>
                <c:pt idx="2053">
                  <c:v>0.50600000000000001</c:v>
                </c:pt>
                <c:pt idx="2054">
                  <c:v>0.50600000000000001</c:v>
                </c:pt>
                <c:pt idx="2055">
                  <c:v>0.50600000000000001</c:v>
                </c:pt>
                <c:pt idx="2056">
                  <c:v>0.50600000000000001</c:v>
                </c:pt>
                <c:pt idx="2057">
                  <c:v>0.50600000000000001</c:v>
                </c:pt>
                <c:pt idx="2058">
                  <c:v>0.50600000000000001</c:v>
                </c:pt>
                <c:pt idx="2059">
                  <c:v>0.50600000000000001</c:v>
                </c:pt>
                <c:pt idx="2060">
                  <c:v>0.50600000000000001</c:v>
                </c:pt>
                <c:pt idx="2061">
                  <c:v>0.50600000000000001</c:v>
                </c:pt>
                <c:pt idx="2062">
                  <c:v>0.50600000000000001</c:v>
                </c:pt>
                <c:pt idx="2063">
                  <c:v>0.50600000000000001</c:v>
                </c:pt>
                <c:pt idx="2064">
                  <c:v>0.50600000000000001</c:v>
                </c:pt>
                <c:pt idx="2065">
                  <c:v>0.50600000000000001</c:v>
                </c:pt>
                <c:pt idx="2066">
                  <c:v>0.50600000000000001</c:v>
                </c:pt>
                <c:pt idx="2067">
                  <c:v>0.50600000000000001</c:v>
                </c:pt>
                <c:pt idx="2068">
                  <c:v>0.50600000000000001</c:v>
                </c:pt>
                <c:pt idx="2069">
                  <c:v>0.50600000000000001</c:v>
                </c:pt>
                <c:pt idx="2070">
                  <c:v>0.50600000000000001</c:v>
                </c:pt>
                <c:pt idx="2071">
                  <c:v>0.50600000000000001</c:v>
                </c:pt>
                <c:pt idx="2072">
                  <c:v>0.50600000000000001</c:v>
                </c:pt>
                <c:pt idx="2073">
                  <c:v>0.50600000000000001</c:v>
                </c:pt>
                <c:pt idx="2074">
                  <c:v>0.50600000000000001</c:v>
                </c:pt>
                <c:pt idx="2075">
                  <c:v>0.50600000000000001</c:v>
                </c:pt>
                <c:pt idx="2076">
                  <c:v>0.50600000000000001</c:v>
                </c:pt>
                <c:pt idx="2077">
                  <c:v>0.50600000000000001</c:v>
                </c:pt>
                <c:pt idx="2078">
                  <c:v>0.50600000000000001</c:v>
                </c:pt>
                <c:pt idx="2079">
                  <c:v>0.50600000000000001</c:v>
                </c:pt>
                <c:pt idx="2080">
                  <c:v>0.50600000000000001</c:v>
                </c:pt>
                <c:pt idx="2081">
                  <c:v>0.50600000000000001</c:v>
                </c:pt>
                <c:pt idx="2082">
                  <c:v>0.50600000000000001</c:v>
                </c:pt>
                <c:pt idx="2083">
                  <c:v>0.50600000000000001</c:v>
                </c:pt>
                <c:pt idx="2084">
                  <c:v>0.50600000000000001</c:v>
                </c:pt>
                <c:pt idx="2085">
                  <c:v>0.50600000000000001</c:v>
                </c:pt>
                <c:pt idx="2086">
                  <c:v>0.50600000000000001</c:v>
                </c:pt>
                <c:pt idx="2087">
                  <c:v>0.50600000000000001</c:v>
                </c:pt>
                <c:pt idx="2088">
                  <c:v>0.50600000000000001</c:v>
                </c:pt>
                <c:pt idx="2089">
                  <c:v>0.50600000000000001</c:v>
                </c:pt>
                <c:pt idx="2090">
                  <c:v>0.50600000000000001</c:v>
                </c:pt>
                <c:pt idx="2091">
                  <c:v>0.50600000000000001</c:v>
                </c:pt>
                <c:pt idx="2092">
                  <c:v>0.50600000000000001</c:v>
                </c:pt>
                <c:pt idx="2093">
                  <c:v>0.50600000000000001</c:v>
                </c:pt>
                <c:pt idx="2094">
                  <c:v>0.50600000000000001</c:v>
                </c:pt>
                <c:pt idx="2095">
                  <c:v>0.50600000000000001</c:v>
                </c:pt>
                <c:pt idx="2096">
                  <c:v>0.50600000000000001</c:v>
                </c:pt>
                <c:pt idx="2097">
                  <c:v>0.50600000000000001</c:v>
                </c:pt>
                <c:pt idx="2098">
                  <c:v>0.50600000000000001</c:v>
                </c:pt>
                <c:pt idx="2099">
                  <c:v>0.50600000000000001</c:v>
                </c:pt>
                <c:pt idx="2100">
                  <c:v>0.50600000000000001</c:v>
                </c:pt>
                <c:pt idx="2101">
                  <c:v>0.50600000000000001</c:v>
                </c:pt>
                <c:pt idx="2102">
                  <c:v>0.50600000000000001</c:v>
                </c:pt>
                <c:pt idx="2103">
                  <c:v>0.50600000000000001</c:v>
                </c:pt>
                <c:pt idx="2104">
                  <c:v>0.50600000000000001</c:v>
                </c:pt>
                <c:pt idx="2105">
                  <c:v>0.50600000000000001</c:v>
                </c:pt>
                <c:pt idx="2106">
                  <c:v>0.50600000000000001</c:v>
                </c:pt>
                <c:pt idx="2107">
                  <c:v>0.50600000000000001</c:v>
                </c:pt>
                <c:pt idx="2108">
                  <c:v>0.50600000000000001</c:v>
                </c:pt>
                <c:pt idx="2109">
                  <c:v>0.50600000000000001</c:v>
                </c:pt>
                <c:pt idx="2110">
                  <c:v>0.50600000000000001</c:v>
                </c:pt>
                <c:pt idx="2111">
                  <c:v>0.50600000000000001</c:v>
                </c:pt>
                <c:pt idx="2112">
                  <c:v>0.50600000000000001</c:v>
                </c:pt>
                <c:pt idx="2113">
                  <c:v>0.50600000000000001</c:v>
                </c:pt>
                <c:pt idx="2114">
                  <c:v>0.50600000000000001</c:v>
                </c:pt>
                <c:pt idx="2115">
                  <c:v>0.50600000000000001</c:v>
                </c:pt>
                <c:pt idx="2116">
                  <c:v>0.50600000000000001</c:v>
                </c:pt>
                <c:pt idx="2117">
                  <c:v>0.50600000000000001</c:v>
                </c:pt>
                <c:pt idx="2118">
                  <c:v>0.50600000000000001</c:v>
                </c:pt>
                <c:pt idx="2119">
                  <c:v>0.50600000000000001</c:v>
                </c:pt>
                <c:pt idx="2120">
                  <c:v>0.50600000000000001</c:v>
                </c:pt>
                <c:pt idx="2121">
                  <c:v>0.50600000000000001</c:v>
                </c:pt>
                <c:pt idx="2122">
                  <c:v>0.50600000000000001</c:v>
                </c:pt>
                <c:pt idx="2123">
                  <c:v>0.50600000000000001</c:v>
                </c:pt>
                <c:pt idx="2124">
                  <c:v>0.50600000000000001</c:v>
                </c:pt>
                <c:pt idx="2125">
                  <c:v>0.50600000000000001</c:v>
                </c:pt>
                <c:pt idx="2126">
                  <c:v>0.50600000000000001</c:v>
                </c:pt>
                <c:pt idx="2127">
                  <c:v>0.50600000000000001</c:v>
                </c:pt>
                <c:pt idx="2128">
                  <c:v>0.50600000000000001</c:v>
                </c:pt>
                <c:pt idx="2129">
                  <c:v>0.50600000000000001</c:v>
                </c:pt>
                <c:pt idx="2130">
                  <c:v>0.50600000000000001</c:v>
                </c:pt>
                <c:pt idx="2131">
                  <c:v>0.50600000000000001</c:v>
                </c:pt>
                <c:pt idx="2132">
                  <c:v>0.50600000000000001</c:v>
                </c:pt>
                <c:pt idx="2133">
                  <c:v>0.50600000000000001</c:v>
                </c:pt>
                <c:pt idx="2134">
                  <c:v>0.50600000000000001</c:v>
                </c:pt>
                <c:pt idx="2135">
                  <c:v>0.50600000000000001</c:v>
                </c:pt>
                <c:pt idx="2136">
                  <c:v>0.50600000000000001</c:v>
                </c:pt>
                <c:pt idx="2137">
                  <c:v>0.50600000000000001</c:v>
                </c:pt>
                <c:pt idx="2138">
                  <c:v>0.50600000000000001</c:v>
                </c:pt>
                <c:pt idx="2139">
                  <c:v>0.50600000000000001</c:v>
                </c:pt>
                <c:pt idx="2140">
                  <c:v>0.50600000000000001</c:v>
                </c:pt>
                <c:pt idx="2141">
                  <c:v>0.50600000000000001</c:v>
                </c:pt>
                <c:pt idx="2142">
                  <c:v>0.50600000000000001</c:v>
                </c:pt>
                <c:pt idx="2143">
                  <c:v>0.50600000000000001</c:v>
                </c:pt>
                <c:pt idx="2144">
                  <c:v>0.50600000000000001</c:v>
                </c:pt>
                <c:pt idx="2145">
                  <c:v>0.50600000000000001</c:v>
                </c:pt>
                <c:pt idx="2146">
                  <c:v>0.50600000000000001</c:v>
                </c:pt>
                <c:pt idx="2147">
                  <c:v>0.50600000000000001</c:v>
                </c:pt>
                <c:pt idx="2148">
                  <c:v>0.50600000000000001</c:v>
                </c:pt>
                <c:pt idx="2149">
                  <c:v>0.50600000000000001</c:v>
                </c:pt>
                <c:pt idx="2150">
                  <c:v>0.50600000000000001</c:v>
                </c:pt>
                <c:pt idx="2151">
                  <c:v>0.50600000000000001</c:v>
                </c:pt>
                <c:pt idx="2152">
                  <c:v>0.50600000000000001</c:v>
                </c:pt>
                <c:pt idx="2153">
                  <c:v>0.50600000000000001</c:v>
                </c:pt>
                <c:pt idx="2154">
                  <c:v>0.50600000000000001</c:v>
                </c:pt>
                <c:pt idx="2155">
                  <c:v>0.50600000000000001</c:v>
                </c:pt>
                <c:pt idx="2156">
                  <c:v>0.50600000000000001</c:v>
                </c:pt>
                <c:pt idx="2157">
                  <c:v>0.50600000000000001</c:v>
                </c:pt>
                <c:pt idx="2158">
                  <c:v>0.50600000000000001</c:v>
                </c:pt>
                <c:pt idx="2159">
                  <c:v>0.50600000000000001</c:v>
                </c:pt>
                <c:pt idx="2160">
                  <c:v>0.50600000000000001</c:v>
                </c:pt>
                <c:pt idx="2161">
                  <c:v>0.50600000000000001</c:v>
                </c:pt>
                <c:pt idx="2162">
                  <c:v>0.50600000000000001</c:v>
                </c:pt>
                <c:pt idx="2163">
                  <c:v>0.50600000000000001</c:v>
                </c:pt>
                <c:pt idx="2164">
                  <c:v>0.50600000000000001</c:v>
                </c:pt>
                <c:pt idx="2165">
                  <c:v>0.50600000000000001</c:v>
                </c:pt>
                <c:pt idx="2166">
                  <c:v>0.50600000000000001</c:v>
                </c:pt>
                <c:pt idx="2167">
                  <c:v>0.50600000000000001</c:v>
                </c:pt>
                <c:pt idx="2168">
                  <c:v>0.50600000000000001</c:v>
                </c:pt>
                <c:pt idx="2169">
                  <c:v>0.50600000000000001</c:v>
                </c:pt>
                <c:pt idx="2170">
                  <c:v>0.50600000000000001</c:v>
                </c:pt>
                <c:pt idx="2171">
                  <c:v>0.50600000000000001</c:v>
                </c:pt>
                <c:pt idx="2172">
                  <c:v>0.50600000000000001</c:v>
                </c:pt>
                <c:pt idx="2173">
                  <c:v>0.50600000000000001</c:v>
                </c:pt>
                <c:pt idx="2174">
                  <c:v>0.50600000000000001</c:v>
                </c:pt>
                <c:pt idx="2175">
                  <c:v>0.50600000000000001</c:v>
                </c:pt>
                <c:pt idx="2176">
                  <c:v>0.50600000000000001</c:v>
                </c:pt>
                <c:pt idx="2177">
                  <c:v>0.50600000000000001</c:v>
                </c:pt>
                <c:pt idx="2178">
                  <c:v>0.50600000000000001</c:v>
                </c:pt>
                <c:pt idx="2179">
                  <c:v>0.50600000000000001</c:v>
                </c:pt>
                <c:pt idx="2180">
                  <c:v>0.50600000000000001</c:v>
                </c:pt>
                <c:pt idx="2181">
                  <c:v>0.50600000000000001</c:v>
                </c:pt>
                <c:pt idx="2182">
                  <c:v>0.50600000000000001</c:v>
                </c:pt>
                <c:pt idx="2183">
                  <c:v>0.50600000000000001</c:v>
                </c:pt>
                <c:pt idx="2184">
                  <c:v>0.50600000000000001</c:v>
                </c:pt>
                <c:pt idx="2185">
                  <c:v>0.50600000000000001</c:v>
                </c:pt>
                <c:pt idx="2186">
                  <c:v>0.50600000000000001</c:v>
                </c:pt>
                <c:pt idx="2187">
                  <c:v>0.50600000000000001</c:v>
                </c:pt>
                <c:pt idx="2188">
                  <c:v>0.50600000000000001</c:v>
                </c:pt>
                <c:pt idx="2189">
                  <c:v>0.50600000000000001</c:v>
                </c:pt>
                <c:pt idx="2190">
                  <c:v>0.50600000000000001</c:v>
                </c:pt>
                <c:pt idx="2191">
                  <c:v>0.50600000000000001</c:v>
                </c:pt>
                <c:pt idx="2192">
                  <c:v>0.50600000000000001</c:v>
                </c:pt>
                <c:pt idx="2193">
                  <c:v>0.50600000000000001</c:v>
                </c:pt>
                <c:pt idx="2194">
                  <c:v>0.50600000000000001</c:v>
                </c:pt>
                <c:pt idx="2195">
                  <c:v>0.50600000000000001</c:v>
                </c:pt>
                <c:pt idx="2196">
                  <c:v>0.50600000000000001</c:v>
                </c:pt>
                <c:pt idx="2197">
                  <c:v>0.50600000000000001</c:v>
                </c:pt>
                <c:pt idx="2198">
                  <c:v>0.50600000000000001</c:v>
                </c:pt>
                <c:pt idx="2199">
                  <c:v>0.50600000000000001</c:v>
                </c:pt>
                <c:pt idx="2200">
                  <c:v>0.50600000000000001</c:v>
                </c:pt>
                <c:pt idx="2201">
                  <c:v>0.50600000000000001</c:v>
                </c:pt>
                <c:pt idx="2202">
                  <c:v>0.50600000000000001</c:v>
                </c:pt>
                <c:pt idx="2203">
                  <c:v>0.50600000000000001</c:v>
                </c:pt>
                <c:pt idx="2204">
                  <c:v>0.50600000000000001</c:v>
                </c:pt>
                <c:pt idx="2205">
                  <c:v>0.50600000000000001</c:v>
                </c:pt>
                <c:pt idx="2206">
                  <c:v>0.50600000000000001</c:v>
                </c:pt>
                <c:pt idx="2207">
                  <c:v>0.50600000000000001</c:v>
                </c:pt>
                <c:pt idx="2208">
                  <c:v>0.50600000000000001</c:v>
                </c:pt>
                <c:pt idx="2209">
                  <c:v>0.50600000000000001</c:v>
                </c:pt>
                <c:pt idx="2210">
                  <c:v>0.50600000000000001</c:v>
                </c:pt>
                <c:pt idx="2211">
                  <c:v>0.50600000000000001</c:v>
                </c:pt>
                <c:pt idx="2212">
                  <c:v>0.50600000000000001</c:v>
                </c:pt>
                <c:pt idx="2213">
                  <c:v>0.50600000000000001</c:v>
                </c:pt>
                <c:pt idx="2214">
                  <c:v>0.50600000000000001</c:v>
                </c:pt>
                <c:pt idx="2215">
                  <c:v>0.50600000000000001</c:v>
                </c:pt>
                <c:pt idx="2216">
                  <c:v>0.50600000000000001</c:v>
                </c:pt>
                <c:pt idx="2217">
                  <c:v>0.50600000000000001</c:v>
                </c:pt>
                <c:pt idx="2218">
                  <c:v>0.50600000000000001</c:v>
                </c:pt>
                <c:pt idx="2219">
                  <c:v>0.50600000000000001</c:v>
                </c:pt>
                <c:pt idx="2220">
                  <c:v>0.50600000000000001</c:v>
                </c:pt>
                <c:pt idx="2221">
                  <c:v>0.50600000000000001</c:v>
                </c:pt>
                <c:pt idx="2222">
                  <c:v>0.50600000000000001</c:v>
                </c:pt>
                <c:pt idx="2223">
                  <c:v>0.50600000000000001</c:v>
                </c:pt>
                <c:pt idx="2224">
                  <c:v>0.50600000000000001</c:v>
                </c:pt>
                <c:pt idx="2225">
                  <c:v>0.50600000000000001</c:v>
                </c:pt>
                <c:pt idx="2226">
                  <c:v>0.50600000000000001</c:v>
                </c:pt>
                <c:pt idx="2227">
                  <c:v>0.50600000000000001</c:v>
                </c:pt>
                <c:pt idx="2228">
                  <c:v>0.50600000000000001</c:v>
                </c:pt>
                <c:pt idx="2229">
                  <c:v>0.50600000000000001</c:v>
                </c:pt>
                <c:pt idx="2230">
                  <c:v>0.50600000000000001</c:v>
                </c:pt>
                <c:pt idx="2231">
                  <c:v>0.50600000000000001</c:v>
                </c:pt>
                <c:pt idx="2232">
                  <c:v>0.50600000000000001</c:v>
                </c:pt>
                <c:pt idx="2233">
                  <c:v>0.50600000000000001</c:v>
                </c:pt>
                <c:pt idx="2234">
                  <c:v>0.50600000000000001</c:v>
                </c:pt>
                <c:pt idx="2235">
                  <c:v>0.50600000000000001</c:v>
                </c:pt>
                <c:pt idx="2236">
                  <c:v>0.50600000000000001</c:v>
                </c:pt>
                <c:pt idx="2237">
                  <c:v>0.50600000000000001</c:v>
                </c:pt>
                <c:pt idx="2238">
                  <c:v>0.50600000000000001</c:v>
                </c:pt>
                <c:pt idx="2239">
                  <c:v>0.50600000000000001</c:v>
                </c:pt>
                <c:pt idx="2240">
                  <c:v>0.50600000000000001</c:v>
                </c:pt>
                <c:pt idx="2241">
                  <c:v>0.50600000000000001</c:v>
                </c:pt>
                <c:pt idx="2242">
                  <c:v>0.50600000000000001</c:v>
                </c:pt>
                <c:pt idx="2243">
                  <c:v>0.50600000000000001</c:v>
                </c:pt>
                <c:pt idx="2244">
                  <c:v>0.50600000000000001</c:v>
                </c:pt>
                <c:pt idx="2245">
                  <c:v>0.50600000000000001</c:v>
                </c:pt>
                <c:pt idx="2246">
                  <c:v>0.50600000000000001</c:v>
                </c:pt>
                <c:pt idx="2247">
                  <c:v>0.50600000000000001</c:v>
                </c:pt>
                <c:pt idx="2248">
                  <c:v>0.50600000000000001</c:v>
                </c:pt>
                <c:pt idx="2249">
                  <c:v>0.50600000000000001</c:v>
                </c:pt>
                <c:pt idx="2250">
                  <c:v>0.50600000000000001</c:v>
                </c:pt>
                <c:pt idx="2251">
                  <c:v>0.50600000000000001</c:v>
                </c:pt>
                <c:pt idx="2252">
                  <c:v>0.50600000000000001</c:v>
                </c:pt>
                <c:pt idx="2253">
                  <c:v>0.50600000000000001</c:v>
                </c:pt>
                <c:pt idx="2254">
                  <c:v>0.50600000000000001</c:v>
                </c:pt>
                <c:pt idx="2255">
                  <c:v>0.50600000000000001</c:v>
                </c:pt>
                <c:pt idx="2256">
                  <c:v>0.50600000000000001</c:v>
                </c:pt>
                <c:pt idx="2257">
                  <c:v>0.50600000000000001</c:v>
                </c:pt>
                <c:pt idx="2258">
                  <c:v>0.50600000000000001</c:v>
                </c:pt>
                <c:pt idx="2259">
                  <c:v>0.50600000000000001</c:v>
                </c:pt>
                <c:pt idx="2260">
                  <c:v>0.50600000000000001</c:v>
                </c:pt>
                <c:pt idx="2261">
                  <c:v>0.50600000000000001</c:v>
                </c:pt>
                <c:pt idx="2262">
                  <c:v>0.50600000000000001</c:v>
                </c:pt>
                <c:pt idx="2263">
                  <c:v>0.50600000000000001</c:v>
                </c:pt>
                <c:pt idx="2264">
                  <c:v>0.50600000000000001</c:v>
                </c:pt>
                <c:pt idx="2265">
                  <c:v>0.50600000000000001</c:v>
                </c:pt>
                <c:pt idx="2266">
                  <c:v>0.50600000000000001</c:v>
                </c:pt>
                <c:pt idx="2267">
                  <c:v>0.50600000000000001</c:v>
                </c:pt>
                <c:pt idx="2268">
                  <c:v>0.50600000000000001</c:v>
                </c:pt>
                <c:pt idx="2269">
                  <c:v>0.50600000000000001</c:v>
                </c:pt>
                <c:pt idx="2270">
                  <c:v>0.50600000000000001</c:v>
                </c:pt>
                <c:pt idx="2271">
                  <c:v>0.50600000000000001</c:v>
                </c:pt>
                <c:pt idx="2272">
                  <c:v>0.50600000000000001</c:v>
                </c:pt>
                <c:pt idx="2273">
                  <c:v>0.50600000000000001</c:v>
                </c:pt>
                <c:pt idx="2274">
                  <c:v>0.50600000000000001</c:v>
                </c:pt>
                <c:pt idx="2275">
                  <c:v>0.50600000000000001</c:v>
                </c:pt>
                <c:pt idx="2276">
                  <c:v>0.50600000000000001</c:v>
                </c:pt>
                <c:pt idx="2277">
                  <c:v>0.50600000000000001</c:v>
                </c:pt>
                <c:pt idx="2278">
                  <c:v>0.50600000000000001</c:v>
                </c:pt>
                <c:pt idx="2279">
                  <c:v>0.50600000000000001</c:v>
                </c:pt>
                <c:pt idx="2280">
                  <c:v>0.50600000000000001</c:v>
                </c:pt>
                <c:pt idx="2281">
                  <c:v>0.50600000000000001</c:v>
                </c:pt>
                <c:pt idx="2282">
                  <c:v>0.50600000000000001</c:v>
                </c:pt>
                <c:pt idx="2283">
                  <c:v>0.50600000000000001</c:v>
                </c:pt>
                <c:pt idx="2284">
                  <c:v>0.50600000000000001</c:v>
                </c:pt>
                <c:pt idx="2285">
                  <c:v>0.50600000000000001</c:v>
                </c:pt>
                <c:pt idx="2286">
                  <c:v>0.50600000000000001</c:v>
                </c:pt>
                <c:pt idx="2287">
                  <c:v>0.50600000000000001</c:v>
                </c:pt>
                <c:pt idx="2288">
                  <c:v>0.50600000000000001</c:v>
                </c:pt>
                <c:pt idx="2289">
                  <c:v>0.50600000000000001</c:v>
                </c:pt>
                <c:pt idx="2290">
                  <c:v>0.50600000000000001</c:v>
                </c:pt>
                <c:pt idx="2291">
                  <c:v>0.50600000000000001</c:v>
                </c:pt>
                <c:pt idx="2292">
                  <c:v>0.50600000000000001</c:v>
                </c:pt>
                <c:pt idx="2293">
                  <c:v>0.50600000000000001</c:v>
                </c:pt>
                <c:pt idx="2294">
                  <c:v>0.50600000000000001</c:v>
                </c:pt>
                <c:pt idx="2295">
                  <c:v>0.50600000000000001</c:v>
                </c:pt>
                <c:pt idx="2296">
                  <c:v>0.50600000000000001</c:v>
                </c:pt>
                <c:pt idx="2297">
                  <c:v>0.50600000000000001</c:v>
                </c:pt>
                <c:pt idx="2298">
                  <c:v>0.50600000000000001</c:v>
                </c:pt>
                <c:pt idx="2299">
                  <c:v>0.50600000000000001</c:v>
                </c:pt>
                <c:pt idx="2300">
                  <c:v>0.50600000000000001</c:v>
                </c:pt>
                <c:pt idx="2301">
                  <c:v>0.50600000000000001</c:v>
                </c:pt>
                <c:pt idx="2302">
                  <c:v>0.50600000000000001</c:v>
                </c:pt>
                <c:pt idx="2303">
                  <c:v>0.50800000000000001</c:v>
                </c:pt>
                <c:pt idx="2304">
                  <c:v>0.50800000000000001</c:v>
                </c:pt>
                <c:pt idx="2305">
                  <c:v>0.50800000000000001</c:v>
                </c:pt>
                <c:pt idx="2306">
                  <c:v>0.51200000000000001</c:v>
                </c:pt>
                <c:pt idx="2307">
                  <c:v>0.51400000000000001</c:v>
                </c:pt>
                <c:pt idx="2308">
                  <c:v>0.51400000000000001</c:v>
                </c:pt>
                <c:pt idx="2309">
                  <c:v>0.51600000000000001</c:v>
                </c:pt>
                <c:pt idx="2310">
                  <c:v>0.51800000000000002</c:v>
                </c:pt>
                <c:pt idx="2311">
                  <c:v>0.52200000000000002</c:v>
                </c:pt>
                <c:pt idx="2312">
                  <c:v>0.52400000000000002</c:v>
                </c:pt>
                <c:pt idx="2313">
                  <c:v>0.52600000000000002</c:v>
                </c:pt>
                <c:pt idx="2314">
                  <c:v>0.52800000000000002</c:v>
                </c:pt>
                <c:pt idx="2315">
                  <c:v>0.53200000000000003</c:v>
                </c:pt>
                <c:pt idx="2316">
                  <c:v>0.53600000000000003</c:v>
                </c:pt>
                <c:pt idx="2317">
                  <c:v>0.53800000000000003</c:v>
                </c:pt>
                <c:pt idx="2318">
                  <c:v>0.54400000000000004</c:v>
                </c:pt>
                <c:pt idx="2319">
                  <c:v>0.54600000000000004</c:v>
                </c:pt>
                <c:pt idx="2320">
                  <c:v>0.55200000000000005</c:v>
                </c:pt>
                <c:pt idx="2321">
                  <c:v>0.55600000000000005</c:v>
                </c:pt>
                <c:pt idx="2322">
                  <c:v>0.56200000000000006</c:v>
                </c:pt>
                <c:pt idx="2323">
                  <c:v>0.56599999999999995</c:v>
                </c:pt>
                <c:pt idx="2324">
                  <c:v>0.57199999999999995</c:v>
                </c:pt>
                <c:pt idx="2325">
                  <c:v>0.57599999999999996</c:v>
                </c:pt>
                <c:pt idx="2326">
                  <c:v>0.58199999999999996</c:v>
                </c:pt>
                <c:pt idx="2327">
                  <c:v>0.58599999999999997</c:v>
                </c:pt>
                <c:pt idx="2328">
                  <c:v>0.59199999999999997</c:v>
                </c:pt>
                <c:pt idx="2329">
                  <c:v>0.59799999999999998</c:v>
                </c:pt>
                <c:pt idx="2330">
                  <c:v>0.60399999999999998</c:v>
                </c:pt>
                <c:pt idx="2331">
                  <c:v>0.61199999999999999</c:v>
                </c:pt>
                <c:pt idx="2332">
                  <c:v>0.61599999999999999</c:v>
                </c:pt>
                <c:pt idx="2333">
                  <c:v>0.624</c:v>
                </c:pt>
                <c:pt idx="2334">
                  <c:v>0.63200000000000001</c:v>
                </c:pt>
                <c:pt idx="2335">
                  <c:v>0.63800000000000001</c:v>
                </c:pt>
                <c:pt idx="2336">
                  <c:v>0.64600000000000002</c:v>
                </c:pt>
                <c:pt idx="2337">
                  <c:v>0.65400000000000003</c:v>
                </c:pt>
                <c:pt idx="2338">
                  <c:v>0.66200000000000003</c:v>
                </c:pt>
                <c:pt idx="2339">
                  <c:v>0.66800000000000004</c:v>
                </c:pt>
                <c:pt idx="2340">
                  <c:v>0.67800000000000005</c:v>
                </c:pt>
                <c:pt idx="2341">
                  <c:v>0.68600000000000005</c:v>
                </c:pt>
                <c:pt idx="2342">
                  <c:v>0.69399999999999995</c:v>
                </c:pt>
                <c:pt idx="2343">
                  <c:v>0.70399999999999996</c:v>
                </c:pt>
                <c:pt idx="2344">
                  <c:v>0.71399999999999997</c:v>
                </c:pt>
                <c:pt idx="2345">
                  <c:v>0.72399999999999998</c:v>
                </c:pt>
                <c:pt idx="2346">
                  <c:v>0.73199999999999998</c:v>
                </c:pt>
                <c:pt idx="2347">
                  <c:v>0.74199999999999999</c:v>
                </c:pt>
                <c:pt idx="2348">
                  <c:v>0.752</c:v>
                </c:pt>
                <c:pt idx="2349">
                  <c:v>0.76200000000000001</c:v>
                </c:pt>
                <c:pt idx="2350">
                  <c:v>0.77200000000000002</c:v>
                </c:pt>
                <c:pt idx="2351">
                  <c:v>0.78200000000000003</c:v>
                </c:pt>
                <c:pt idx="2352">
                  <c:v>0.79400000000000004</c:v>
                </c:pt>
                <c:pt idx="2353">
                  <c:v>0.80400000000000005</c:v>
                </c:pt>
                <c:pt idx="2354">
                  <c:v>0.81599999999999995</c:v>
                </c:pt>
                <c:pt idx="2355">
                  <c:v>0.82599999999999996</c:v>
                </c:pt>
                <c:pt idx="2356">
                  <c:v>0.83799999999999997</c:v>
                </c:pt>
                <c:pt idx="2357">
                  <c:v>0.84799999999999998</c:v>
                </c:pt>
                <c:pt idx="2358">
                  <c:v>0.86199999999999999</c:v>
                </c:pt>
                <c:pt idx="2359">
                  <c:v>0.874</c:v>
                </c:pt>
                <c:pt idx="2360">
                  <c:v>0.88600000000000001</c:v>
                </c:pt>
                <c:pt idx="2361">
                  <c:v>0.89800000000000002</c:v>
                </c:pt>
                <c:pt idx="2362">
                  <c:v>0.91200000000000003</c:v>
                </c:pt>
                <c:pt idx="2363">
                  <c:v>0.92400000000000004</c:v>
                </c:pt>
                <c:pt idx="2364">
                  <c:v>0.93600000000000005</c:v>
                </c:pt>
                <c:pt idx="2365">
                  <c:v>0.95199999999999996</c:v>
                </c:pt>
                <c:pt idx="2366">
                  <c:v>0.96399999999999997</c:v>
                </c:pt>
                <c:pt idx="2367">
                  <c:v>0.97799999999999998</c:v>
                </c:pt>
                <c:pt idx="2368">
                  <c:v>0.99399999999999999</c:v>
                </c:pt>
                <c:pt idx="2369">
                  <c:v>1.006</c:v>
                </c:pt>
                <c:pt idx="2370">
                  <c:v>1.022</c:v>
                </c:pt>
                <c:pt idx="2371">
                  <c:v>1.036</c:v>
                </c:pt>
                <c:pt idx="2372">
                  <c:v>1.048</c:v>
                </c:pt>
                <c:pt idx="2373">
                  <c:v>1.0660000000000001</c:v>
                </c:pt>
                <c:pt idx="2374">
                  <c:v>1.0820000000000001</c:v>
                </c:pt>
                <c:pt idx="2375">
                  <c:v>1.0960000000000001</c:v>
                </c:pt>
                <c:pt idx="2376">
                  <c:v>1.1120000000000001</c:v>
                </c:pt>
                <c:pt idx="2377">
                  <c:v>1.1259999999999999</c:v>
                </c:pt>
                <c:pt idx="2378">
                  <c:v>1.1439999999999999</c:v>
                </c:pt>
                <c:pt idx="2379">
                  <c:v>1.1579999999999999</c:v>
                </c:pt>
                <c:pt idx="2380">
                  <c:v>1.1759999999999999</c:v>
                </c:pt>
                <c:pt idx="2381">
                  <c:v>1.194</c:v>
                </c:pt>
                <c:pt idx="2382">
                  <c:v>1.208</c:v>
                </c:pt>
                <c:pt idx="2383">
                  <c:v>1.226</c:v>
                </c:pt>
                <c:pt idx="2384">
                  <c:v>1.244</c:v>
                </c:pt>
                <c:pt idx="2385">
                  <c:v>1.262</c:v>
                </c:pt>
                <c:pt idx="2386">
                  <c:v>1.278</c:v>
                </c:pt>
                <c:pt idx="2387">
                  <c:v>1.296</c:v>
                </c:pt>
                <c:pt idx="2388">
                  <c:v>1.3160000000000001</c:v>
                </c:pt>
                <c:pt idx="2389">
                  <c:v>1.3340000000000001</c:v>
                </c:pt>
                <c:pt idx="2390">
                  <c:v>1.3520000000000001</c:v>
                </c:pt>
                <c:pt idx="2391">
                  <c:v>1.3720000000000001</c:v>
                </c:pt>
                <c:pt idx="2392">
                  <c:v>1.3879999999999999</c:v>
                </c:pt>
                <c:pt idx="2393">
                  <c:v>1.4079999999999999</c:v>
                </c:pt>
                <c:pt idx="2394">
                  <c:v>1.4259999999999999</c:v>
                </c:pt>
                <c:pt idx="2395">
                  <c:v>1.446</c:v>
                </c:pt>
                <c:pt idx="2396">
                  <c:v>1.466</c:v>
                </c:pt>
                <c:pt idx="2397">
                  <c:v>1.486</c:v>
                </c:pt>
                <c:pt idx="2398">
                  <c:v>1.506</c:v>
                </c:pt>
                <c:pt idx="2399">
                  <c:v>1.526</c:v>
                </c:pt>
                <c:pt idx="2400">
                  <c:v>1.546</c:v>
                </c:pt>
                <c:pt idx="2401">
                  <c:v>1.5660000000000001</c:v>
                </c:pt>
                <c:pt idx="2402">
                  <c:v>1.5860000000000001</c:v>
                </c:pt>
                <c:pt idx="2403">
                  <c:v>1.6060000000000001</c:v>
                </c:pt>
                <c:pt idx="2404">
                  <c:v>1.6259999999999999</c:v>
                </c:pt>
                <c:pt idx="2405">
                  <c:v>1.6479999999999999</c:v>
                </c:pt>
                <c:pt idx="2406">
                  <c:v>1.6679999999999999</c:v>
                </c:pt>
                <c:pt idx="2407">
                  <c:v>1.6879999999999999</c:v>
                </c:pt>
                <c:pt idx="2408">
                  <c:v>1.708</c:v>
                </c:pt>
                <c:pt idx="2409">
                  <c:v>1.728</c:v>
                </c:pt>
                <c:pt idx="2410">
                  <c:v>1.748</c:v>
                </c:pt>
                <c:pt idx="2411">
                  <c:v>1.768</c:v>
                </c:pt>
                <c:pt idx="2412">
                  <c:v>1.788</c:v>
                </c:pt>
                <c:pt idx="2413">
                  <c:v>1.8080000000000001</c:v>
                </c:pt>
                <c:pt idx="2414">
                  <c:v>1.8280000000000001</c:v>
                </c:pt>
                <c:pt idx="2415">
                  <c:v>1.8480000000000001</c:v>
                </c:pt>
                <c:pt idx="2416">
                  <c:v>1.8680000000000001</c:v>
                </c:pt>
                <c:pt idx="2417">
                  <c:v>1.89</c:v>
                </c:pt>
                <c:pt idx="2418">
                  <c:v>1.91</c:v>
                </c:pt>
                <c:pt idx="2419">
                  <c:v>1.9279999999999999</c:v>
                </c:pt>
                <c:pt idx="2420">
                  <c:v>1.95</c:v>
                </c:pt>
                <c:pt idx="2421">
                  <c:v>1.968</c:v>
                </c:pt>
                <c:pt idx="2422">
                  <c:v>1.988</c:v>
                </c:pt>
                <c:pt idx="2423">
                  <c:v>2.0099999999999998</c:v>
                </c:pt>
                <c:pt idx="2424">
                  <c:v>2.0299999999999998</c:v>
                </c:pt>
                <c:pt idx="2425">
                  <c:v>2.0499999999999998</c:v>
                </c:pt>
                <c:pt idx="2426">
                  <c:v>2.0699999999999998</c:v>
                </c:pt>
                <c:pt idx="2427">
                  <c:v>2.09</c:v>
                </c:pt>
                <c:pt idx="2428">
                  <c:v>2.11</c:v>
                </c:pt>
                <c:pt idx="2429">
                  <c:v>2.13</c:v>
                </c:pt>
                <c:pt idx="2430">
                  <c:v>2.15</c:v>
                </c:pt>
                <c:pt idx="2431">
                  <c:v>2.17</c:v>
                </c:pt>
                <c:pt idx="2432">
                  <c:v>2.19</c:v>
                </c:pt>
                <c:pt idx="2433">
                  <c:v>2.21</c:v>
                </c:pt>
                <c:pt idx="2434">
                  <c:v>2.23</c:v>
                </c:pt>
                <c:pt idx="2435">
                  <c:v>2.25</c:v>
                </c:pt>
                <c:pt idx="2436">
                  <c:v>2.27</c:v>
                </c:pt>
                <c:pt idx="2437">
                  <c:v>2.29</c:v>
                </c:pt>
                <c:pt idx="2438">
                  <c:v>2.31</c:v>
                </c:pt>
                <c:pt idx="2439">
                  <c:v>2.3340000000000001</c:v>
                </c:pt>
                <c:pt idx="2440">
                  <c:v>2.3540000000000001</c:v>
                </c:pt>
                <c:pt idx="2441">
                  <c:v>2.3740000000000001</c:v>
                </c:pt>
                <c:pt idx="2442">
                  <c:v>2.3940000000000001</c:v>
                </c:pt>
                <c:pt idx="2443">
                  <c:v>2.4140000000000001</c:v>
                </c:pt>
                <c:pt idx="2444">
                  <c:v>2.4340000000000002</c:v>
                </c:pt>
                <c:pt idx="2445">
                  <c:v>2.4540000000000002</c:v>
                </c:pt>
                <c:pt idx="2446">
                  <c:v>2.4740000000000002</c:v>
                </c:pt>
                <c:pt idx="2447">
                  <c:v>2.4940000000000002</c:v>
                </c:pt>
                <c:pt idx="2448">
                  <c:v>2.5139999999999998</c:v>
                </c:pt>
                <c:pt idx="2449">
                  <c:v>2.5339999999999998</c:v>
                </c:pt>
                <c:pt idx="2450">
                  <c:v>2.556</c:v>
                </c:pt>
                <c:pt idx="2451">
                  <c:v>2.5760000000000001</c:v>
                </c:pt>
                <c:pt idx="2452">
                  <c:v>2.5960000000000001</c:v>
                </c:pt>
                <c:pt idx="2453">
                  <c:v>2.6160000000000001</c:v>
                </c:pt>
                <c:pt idx="2454">
                  <c:v>2.6360000000000001</c:v>
                </c:pt>
                <c:pt idx="2455">
                  <c:v>2.6560000000000001</c:v>
                </c:pt>
                <c:pt idx="2456">
                  <c:v>2.6760000000000002</c:v>
                </c:pt>
                <c:pt idx="2457">
                  <c:v>2.6960000000000002</c:v>
                </c:pt>
                <c:pt idx="2458">
                  <c:v>2.7160000000000002</c:v>
                </c:pt>
                <c:pt idx="2459">
                  <c:v>2.7360000000000002</c:v>
                </c:pt>
                <c:pt idx="2460">
                  <c:v>2.7559999999999998</c:v>
                </c:pt>
                <c:pt idx="2461">
                  <c:v>2.7759999999999998</c:v>
                </c:pt>
                <c:pt idx="2462">
                  <c:v>2.7959999999999998</c:v>
                </c:pt>
                <c:pt idx="2463">
                  <c:v>2.8180000000000001</c:v>
                </c:pt>
                <c:pt idx="2464">
                  <c:v>2.8359999999999999</c:v>
                </c:pt>
                <c:pt idx="2465">
                  <c:v>2.8580000000000001</c:v>
                </c:pt>
                <c:pt idx="2466">
                  <c:v>2.8780000000000001</c:v>
                </c:pt>
                <c:pt idx="2467">
                  <c:v>2.8980000000000001</c:v>
                </c:pt>
                <c:pt idx="2468">
                  <c:v>2.9180000000000001</c:v>
                </c:pt>
                <c:pt idx="2469">
                  <c:v>2.9380000000000002</c:v>
                </c:pt>
                <c:pt idx="2470">
                  <c:v>2.956</c:v>
                </c:pt>
                <c:pt idx="2471">
                  <c:v>2.9780000000000002</c:v>
                </c:pt>
                <c:pt idx="2472">
                  <c:v>2.9980000000000002</c:v>
                </c:pt>
                <c:pt idx="2473">
                  <c:v>3.0179999999999998</c:v>
                </c:pt>
                <c:pt idx="2474">
                  <c:v>3.0379999999999998</c:v>
                </c:pt>
                <c:pt idx="2475">
                  <c:v>3.0579999999999998</c:v>
                </c:pt>
                <c:pt idx="2476">
                  <c:v>3.0779999999999998</c:v>
                </c:pt>
                <c:pt idx="2477">
                  <c:v>3.0979999999999999</c:v>
                </c:pt>
                <c:pt idx="2478">
                  <c:v>3.1179999999999999</c:v>
                </c:pt>
                <c:pt idx="2479">
                  <c:v>3.1379999999999999</c:v>
                </c:pt>
                <c:pt idx="2480">
                  <c:v>3.1579999999999999</c:v>
                </c:pt>
                <c:pt idx="2481">
                  <c:v>3.1779999999999999</c:v>
                </c:pt>
                <c:pt idx="2482">
                  <c:v>3.198</c:v>
                </c:pt>
                <c:pt idx="2483">
                  <c:v>3.218</c:v>
                </c:pt>
                <c:pt idx="2484">
                  <c:v>3.238</c:v>
                </c:pt>
                <c:pt idx="2485">
                  <c:v>3.258</c:v>
                </c:pt>
                <c:pt idx="2486">
                  <c:v>3.278</c:v>
                </c:pt>
                <c:pt idx="2487">
                  <c:v>3.298</c:v>
                </c:pt>
                <c:pt idx="2488">
                  <c:v>3.3180000000000001</c:v>
                </c:pt>
                <c:pt idx="2489">
                  <c:v>3.3380000000000001</c:v>
                </c:pt>
                <c:pt idx="2490">
                  <c:v>3.3580000000000001</c:v>
                </c:pt>
                <c:pt idx="2491">
                  <c:v>3.3780000000000001</c:v>
                </c:pt>
                <c:pt idx="2492">
                  <c:v>3.3980000000000001</c:v>
                </c:pt>
                <c:pt idx="2493">
                  <c:v>3.4180000000000001</c:v>
                </c:pt>
                <c:pt idx="2494">
                  <c:v>3.4380000000000002</c:v>
                </c:pt>
                <c:pt idx="2495">
                  <c:v>3.4580000000000002</c:v>
                </c:pt>
                <c:pt idx="2496">
                  <c:v>3.4780000000000002</c:v>
                </c:pt>
                <c:pt idx="2497">
                  <c:v>3.4980000000000002</c:v>
                </c:pt>
                <c:pt idx="2498">
                  <c:v>3.5179999999999998</c:v>
                </c:pt>
                <c:pt idx="2499">
                  <c:v>3.5379999999999998</c:v>
                </c:pt>
                <c:pt idx="2500">
                  <c:v>3.5579999999999998</c:v>
                </c:pt>
                <c:pt idx="2501">
                  <c:v>3.5779999999999998</c:v>
                </c:pt>
                <c:pt idx="2502">
                  <c:v>3.5979999999999999</c:v>
                </c:pt>
                <c:pt idx="2503">
                  <c:v>3.6179999999999999</c:v>
                </c:pt>
                <c:pt idx="2504">
                  <c:v>3.6379999999999999</c:v>
                </c:pt>
                <c:pt idx="2505">
                  <c:v>3.6579999999999999</c:v>
                </c:pt>
                <c:pt idx="2506">
                  <c:v>3.6779999999999999</c:v>
                </c:pt>
                <c:pt idx="2507">
                  <c:v>3.698</c:v>
                </c:pt>
                <c:pt idx="2508">
                  <c:v>3.718</c:v>
                </c:pt>
                <c:pt idx="2509">
                  <c:v>3.7280000000000002</c:v>
                </c:pt>
                <c:pt idx="2510">
                  <c:v>3.75</c:v>
                </c:pt>
                <c:pt idx="2511">
                  <c:v>3.7679999999999998</c:v>
                </c:pt>
                <c:pt idx="2512">
                  <c:v>3.79</c:v>
                </c:pt>
                <c:pt idx="2513">
                  <c:v>3.8079999999999998</c:v>
                </c:pt>
                <c:pt idx="2514">
                  <c:v>3.8279999999999998</c:v>
                </c:pt>
                <c:pt idx="2515">
                  <c:v>3.8479999999999999</c:v>
                </c:pt>
                <c:pt idx="2516">
                  <c:v>3.87</c:v>
                </c:pt>
                <c:pt idx="2517">
                  <c:v>3.89</c:v>
                </c:pt>
                <c:pt idx="2518">
                  <c:v>3.91</c:v>
                </c:pt>
                <c:pt idx="2519">
                  <c:v>3.93</c:v>
                </c:pt>
                <c:pt idx="2520">
                  <c:v>3.95</c:v>
                </c:pt>
                <c:pt idx="2521">
                  <c:v>3.972</c:v>
                </c:pt>
                <c:pt idx="2522">
                  <c:v>3.992</c:v>
                </c:pt>
                <c:pt idx="2523">
                  <c:v>4.0119999999999996</c:v>
                </c:pt>
                <c:pt idx="2524">
                  <c:v>4.03</c:v>
                </c:pt>
                <c:pt idx="2525">
                  <c:v>4.0519999999999996</c:v>
                </c:pt>
                <c:pt idx="2526">
                  <c:v>4.0720000000000001</c:v>
                </c:pt>
                <c:pt idx="2527">
                  <c:v>4.0919999999999996</c:v>
                </c:pt>
                <c:pt idx="2528">
                  <c:v>4.1120000000000001</c:v>
                </c:pt>
                <c:pt idx="2529">
                  <c:v>4.1319999999999997</c:v>
                </c:pt>
                <c:pt idx="2530">
                  <c:v>4.1520000000000001</c:v>
                </c:pt>
                <c:pt idx="2531">
                  <c:v>4.1719999999999997</c:v>
                </c:pt>
                <c:pt idx="2532">
                  <c:v>4.1920000000000002</c:v>
                </c:pt>
                <c:pt idx="2533">
                  <c:v>4.2119999999999997</c:v>
                </c:pt>
                <c:pt idx="2534">
                  <c:v>4.2359999999999998</c:v>
                </c:pt>
                <c:pt idx="2535">
                  <c:v>4.2519999999999998</c:v>
                </c:pt>
                <c:pt idx="2536">
                  <c:v>4.2720000000000002</c:v>
                </c:pt>
                <c:pt idx="2537">
                  <c:v>4.2919999999999998</c:v>
                </c:pt>
                <c:pt idx="2538">
                  <c:v>4.3159999999999998</c:v>
                </c:pt>
                <c:pt idx="2539">
                  <c:v>4.3360000000000003</c:v>
                </c:pt>
                <c:pt idx="2540">
                  <c:v>4.3559999999999999</c:v>
                </c:pt>
                <c:pt idx="2541">
                  <c:v>4.3719999999999999</c:v>
                </c:pt>
                <c:pt idx="2542">
                  <c:v>4.3959999999999999</c:v>
                </c:pt>
                <c:pt idx="2543">
                  <c:v>4.4160000000000004</c:v>
                </c:pt>
                <c:pt idx="2544">
                  <c:v>4.4359999999999999</c:v>
                </c:pt>
                <c:pt idx="2545">
                  <c:v>4.4560000000000004</c:v>
                </c:pt>
                <c:pt idx="2546">
                  <c:v>4.476</c:v>
                </c:pt>
                <c:pt idx="2547">
                  <c:v>4.492</c:v>
                </c:pt>
                <c:pt idx="2548">
                  <c:v>4.5119999999999996</c:v>
                </c:pt>
                <c:pt idx="2549">
                  <c:v>4.5359999999999996</c:v>
                </c:pt>
                <c:pt idx="2550">
                  <c:v>4.5519999999999996</c:v>
                </c:pt>
                <c:pt idx="2551">
                  <c:v>4.5720000000000001</c:v>
                </c:pt>
                <c:pt idx="2552">
                  <c:v>4.5919999999999996</c:v>
                </c:pt>
                <c:pt idx="2553">
                  <c:v>4.6159999999999997</c:v>
                </c:pt>
                <c:pt idx="2554">
                  <c:v>4.6319999999999997</c:v>
                </c:pt>
                <c:pt idx="2555">
                  <c:v>4.6520000000000001</c:v>
                </c:pt>
                <c:pt idx="2556">
                  <c:v>4.6760000000000002</c:v>
                </c:pt>
                <c:pt idx="2557">
                  <c:v>4.6959999999999997</c:v>
                </c:pt>
                <c:pt idx="2558">
                  <c:v>4.7160000000000002</c:v>
                </c:pt>
                <c:pt idx="2559">
                  <c:v>4.7359999999999998</c:v>
                </c:pt>
                <c:pt idx="2560">
                  <c:v>4.7519999999999998</c:v>
                </c:pt>
                <c:pt idx="2561">
                  <c:v>4.7720000000000002</c:v>
                </c:pt>
                <c:pt idx="2562">
                  <c:v>4.7919999999999998</c:v>
                </c:pt>
                <c:pt idx="2563">
                  <c:v>4.8120000000000003</c:v>
                </c:pt>
                <c:pt idx="2564">
                  <c:v>4.8319999999999999</c:v>
                </c:pt>
                <c:pt idx="2565">
                  <c:v>4.8520000000000003</c:v>
                </c:pt>
                <c:pt idx="2566">
                  <c:v>4.8719999999999999</c:v>
                </c:pt>
                <c:pt idx="2567">
                  <c:v>4.8920000000000003</c:v>
                </c:pt>
                <c:pt idx="2568">
                  <c:v>4.9119999999999999</c:v>
                </c:pt>
                <c:pt idx="2569">
                  <c:v>4.9359999999999999</c:v>
                </c:pt>
                <c:pt idx="2570">
                  <c:v>4.9560000000000004</c:v>
                </c:pt>
                <c:pt idx="2571">
                  <c:v>4.976</c:v>
                </c:pt>
                <c:pt idx="2572">
                  <c:v>4.9960000000000004</c:v>
                </c:pt>
                <c:pt idx="2573">
                  <c:v>5.0119999999999996</c:v>
                </c:pt>
                <c:pt idx="2574">
                  <c:v>5.032</c:v>
                </c:pt>
                <c:pt idx="2575">
                  <c:v>5.056</c:v>
                </c:pt>
                <c:pt idx="2576">
                  <c:v>5.0720000000000001</c:v>
                </c:pt>
                <c:pt idx="2577">
                  <c:v>5.0960000000000001</c:v>
                </c:pt>
                <c:pt idx="2578">
                  <c:v>5.1120000000000001</c:v>
                </c:pt>
                <c:pt idx="2579">
                  <c:v>5.1360000000000001</c:v>
                </c:pt>
                <c:pt idx="2580">
                  <c:v>5.1559999999999997</c:v>
                </c:pt>
                <c:pt idx="2581">
                  <c:v>5.1719999999999997</c:v>
                </c:pt>
                <c:pt idx="2582">
                  <c:v>5.1959999999999997</c:v>
                </c:pt>
                <c:pt idx="2583">
                  <c:v>5.2160000000000002</c:v>
                </c:pt>
                <c:pt idx="2584">
                  <c:v>5.2359999999999998</c:v>
                </c:pt>
                <c:pt idx="2585">
                  <c:v>5.2560000000000002</c:v>
                </c:pt>
                <c:pt idx="2586">
                  <c:v>5.2759999999999998</c:v>
                </c:pt>
                <c:pt idx="2587">
                  <c:v>5.2960000000000003</c:v>
                </c:pt>
                <c:pt idx="2588">
                  <c:v>5.3159999999999998</c:v>
                </c:pt>
                <c:pt idx="2589">
                  <c:v>5.3360000000000003</c:v>
                </c:pt>
                <c:pt idx="2590">
                  <c:v>5.3559999999999999</c:v>
                </c:pt>
                <c:pt idx="2591">
                  <c:v>5.3760000000000003</c:v>
                </c:pt>
                <c:pt idx="2592">
                  <c:v>5.3959999999999999</c:v>
                </c:pt>
                <c:pt idx="2593">
                  <c:v>5.4160000000000004</c:v>
                </c:pt>
                <c:pt idx="2594">
                  <c:v>5.4359999999999999</c:v>
                </c:pt>
                <c:pt idx="2595">
                  <c:v>5.4560000000000004</c:v>
                </c:pt>
                <c:pt idx="2596">
                  <c:v>5.476</c:v>
                </c:pt>
                <c:pt idx="2597">
                  <c:v>5.4960000000000004</c:v>
                </c:pt>
                <c:pt idx="2598">
                  <c:v>5.516</c:v>
                </c:pt>
                <c:pt idx="2599">
                  <c:v>5.5359999999999996</c:v>
                </c:pt>
                <c:pt idx="2600">
                  <c:v>5.556</c:v>
                </c:pt>
                <c:pt idx="2601">
                  <c:v>5.5759999999999996</c:v>
                </c:pt>
                <c:pt idx="2602">
                  <c:v>5.5960000000000001</c:v>
                </c:pt>
                <c:pt idx="2603">
                  <c:v>5.6159999999999997</c:v>
                </c:pt>
                <c:pt idx="2604">
                  <c:v>5.6379999999999999</c:v>
                </c:pt>
                <c:pt idx="2605">
                  <c:v>5.6580000000000004</c:v>
                </c:pt>
                <c:pt idx="2606">
                  <c:v>5.6740000000000004</c:v>
                </c:pt>
                <c:pt idx="2607">
                  <c:v>5.6980000000000004</c:v>
                </c:pt>
                <c:pt idx="2608">
                  <c:v>5.718</c:v>
                </c:pt>
                <c:pt idx="2609">
                  <c:v>5.734</c:v>
                </c:pt>
                <c:pt idx="2610">
                  <c:v>5.758</c:v>
                </c:pt>
                <c:pt idx="2611">
                  <c:v>5.774</c:v>
                </c:pt>
                <c:pt idx="2612">
                  <c:v>5.7939999999999996</c:v>
                </c:pt>
                <c:pt idx="2613">
                  <c:v>5.8179999999999996</c:v>
                </c:pt>
                <c:pt idx="2614">
                  <c:v>5.8380000000000001</c:v>
                </c:pt>
                <c:pt idx="2615">
                  <c:v>5.8540000000000001</c:v>
                </c:pt>
                <c:pt idx="2616">
                  <c:v>5.8739999999999997</c:v>
                </c:pt>
                <c:pt idx="2617">
                  <c:v>5.8940000000000001</c:v>
                </c:pt>
                <c:pt idx="2618">
                  <c:v>5.9139999999999997</c:v>
                </c:pt>
                <c:pt idx="2619">
                  <c:v>5.9340000000000002</c:v>
                </c:pt>
                <c:pt idx="2620">
                  <c:v>5.9539999999999997</c:v>
                </c:pt>
                <c:pt idx="2621">
                  <c:v>5.9740000000000002</c:v>
                </c:pt>
                <c:pt idx="2622">
                  <c:v>5.9939999999999998</c:v>
                </c:pt>
                <c:pt idx="2623">
                  <c:v>6.0140000000000002</c:v>
                </c:pt>
                <c:pt idx="2624">
                  <c:v>6.0339999999999998</c:v>
                </c:pt>
                <c:pt idx="2625">
                  <c:v>6.0540000000000003</c:v>
                </c:pt>
                <c:pt idx="2626">
                  <c:v>6.0739999999999998</c:v>
                </c:pt>
                <c:pt idx="2627">
                  <c:v>6.0940000000000003</c:v>
                </c:pt>
                <c:pt idx="2628">
                  <c:v>6.1139999999999999</c:v>
                </c:pt>
                <c:pt idx="2629">
                  <c:v>6.1340000000000003</c:v>
                </c:pt>
                <c:pt idx="2630">
                  <c:v>6.1539999999999999</c:v>
                </c:pt>
                <c:pt idx="2631">
                  <c:v>6.1740000000000004</c:v>
                </c:pt>
                <c:pt idx="2632">
                  <c:v>6.194</c:v>
                </c:pt>
                <c:pt idx="2633">
                  <c:v>6.2140000000000004</c:v>
                </c:pt>
                <c:pt idx="2634">
                  <c:v>6.234</c:v>
                </c:pt>
                <c:pt idx="2635">
                  <c:v>6.2539999999999996</c:v>
                </c:pt>
                <c:pt idx="2636">
                  <c:v>6.274</c:v>
                </c:pt>
                <c:pt idx="2637">
                  <c:v>6.2939999999999996</c:v>
                </c:pt>
                <c:pt idx="2638">
                  <c:v>6.3140000000000001</c:v>
                </c:pt>
                <c:pt idx="2639">
                  <c:v>6.3339999999999996</c:v>
                </c:pt>
                <c:pt idx="2640">
                  <c:v>6.3540000000000001</c:v>
                </c:pt>
                <c:pt idx="2641">
                  <c:v>6.3739999999999997</c:v>
                </c:pt>
                <c:pt idx="2642">
                  <c:v>6.3940000000000001</c:v>
                </c:pt>
                <c:pt idx="2643">
                  <c:v>6.4139999999999997</c:v>
                </c:pt>
                <c:pt idx="2644">
                  <c:v>6.4340000000000002</c:v>
                </c:pt>
                <c:pt idx="2645">
                  <c:v>6.4539999999999997</c:v>
                </c:pt>
                <c:pt idx="2646">
                  <c:v>6.4740000000000002</c:v>
                </c:pt>
                <c:pt idx="2647">
                  <c:v>6.4939999999999998</c:v>
                </c:pt>
                <c:pt idx="2648">
                  <c:v>6.5140000000000002</c:v>
                </c:pt>
                <c:pt idx="2649">
                  <c:v>6.5339999999999998</c:v>
                </c:pt>
                <c:pt idx="2650">
                  <c:v>6.5540000000000003</c:v>
                </c:pt>
                <c:pt idx="2651">
                  <c:v>6.5739999999999998</c:v>
                </c:pt>
                <c:pt idx="2652">
                  <c:v>6.5940000000000003</c:v>
                </c:pt>
                <c:pt idx="2653">
                  <c:v>6.6139999999999999</c:v>
                </c:pt>
                <c:pt idx="2654">
                  <c:v>6.6340000000000003</c:v>
                </c:pt>
                <c:pt idx="2655">
                  <c:v>6.6539999999999999</c:v>
                </c:pt>
                <c:pt idx="2656">
                  <c:v>6.6740000000000004</c:v>
                </c:pt>
                <c:pt idx="2657">
                  <c:v>6.694</c:v>
                </c:pt>
                <c:pt idx="2658">
                  <c:v>6.7140000000000004</c:v>
                </c:pt>
                <c:pt idx="2659">
                  <c:v>6.734</c:v>
                </c:pt>
                <c:pt idx="2660">
                  <c:v>6.7539999999999996</c:v>
                </c:pt>
                <c:pt idx="2661">
                  <c:v>6.774</c:v>
                </c:pt>
                <c:pt idx="2662">
                  <c:v>6.7939999999999996</c:v>
                </c:pt>
                <c:pt idx="2663">
                  <c:v>6.8140000000000001</c:v>
                </c:pt>
                <c:pt idx="2664">
                  <c:v>6.8339999999999996</c:v>
                </c:pt>
                <c:pt idx="2665">
                  <c:v>6.8540000000000001</c:v>
                </c:pt>
                <c:pt idx="2666">
                  <c:v>6.8739999999999997</c:v>
                </c:pt>
                <c:pt idx="2667">
                  <c:v>6.8940000000000001</c:v>
                </c:pt>
                <c:pt idx="2668">
                  <c:v>6.9139999999999997</c:v>
                </c:pt>
                <c:pt idx="2669">
                  <c:v>6.9340000000000002</c:v>
                </c:pt>
                <c:pt idx="2670">
                  <c:v>6.9539999999999997</c:v>
                </c:pt>
                <c:pt idx="2671">
                  <c:v>6.9740000000000002</c:v>
                </c:pt>
                <c:pt idx="2672">
                  <c:v>6.9939999999999998</c:v>
                </c:pt>
                <c:pt idx="2673">
                  <c:v>7.0140000000000002</c:v>
                </c:pt>
                <c:pt idx="2674">
                  <c:v>7.0339999999999998</c:v>
                </c:pt>
                <c:pt idx="2675">
                  <c:v>7.0540000000000003</c:v>
                </c:pt>
                <c:pt idx="2676">
                  <c:v>7.0739999999999998</c:v>
                </c:pt>
                <c:pt idx="2677">
                  <c:v>7.0940000000000003</c:v>
                </c:pt>
                <c:pt idx="2678">
                  <c:v>7.1139999999999999</c:v>
                </c:pt>
                <c:pt idx="2679">
                  <c:v>7.1340000000000003</c:v>
                </c:pt>
                <c:pt idx="2680">
                  <c:v>7.1520000000000001</c:v>
                </c:pt>
                <c:pt idx="2681">
                  <c:v>7.1719999999999997</c:v>
                </c:pt>
                <c:pt idx="2682">
                  <c:v>7.1920000000000002</c:v>
                </c:pt>
                <c:pt idx="2683">
                  <c:v>7.2119999999999997</c:v>
                </c:pt>
                <c:pt idx="2684">
                  <c:v>7.234</c:v>
                </c:pt>
                <c:pt idx="2685">
                  <c:v>7.2519999999999998</c:v>
                </c:pt>
                <c:pt idx="2686">
                  <c:v>7.2720000000000002</c:v>
                </c:pt>
                <c:pt idx="2687">
                  <c:v>7.2919999999999998</c:v>
                </c:pt>
                <c:pt idx="2688">
                  <c:v>7.3120000000000003</c:v>
                </c:pt>
                <c:pt idx="2689">
                  <c:v>7.3319999999999999</c:v>
                </c:pt>
                <c:pt idx="2690">
                  <c:v>7.3520000000000003</c:v>
                </c:pt>
                <c:pt idx="2691">
                  <c:v>7.3719999999999999</c:v>
                </c:pt>
                <c:pt idx="2692">
                  <c:v>7.3920000000000003</c:v>
                </c:pt>
                <c:pt idx="2693">
                  <c:v>7.4119999999999999</c:v>
                </c:pt>
                <c:pt idx="2694">
                  <c:v>7.43</c:v>
                </c:pt>
                <c:pt idx="2695">
                  <c:v>7.45</c:v>
                </c:pt>
                <c:pt idx="2696">
                  <c:v>7.47</c:v>
                </c:pt>
                <c:pt idx="2697">
                  <c:v>7.492</c:v>
                </c:pt>
                <c:pt idx="2698">
                  <c:v>7.51</c:v>
                </c:pt>
                <c:pt idx="2699">
                  <c:v>7.53</c:v>
                </c:pt>
                <c:pt idx="2700">
                  <c:v>7.5519999999999996</c:v>
                </c:pt>
                <c:pt idx="2701">
                  <c:v>7.57</c:v>
                </c:pt>
                <c:pt idx="2702">
                  <c:v>7.59</c:v>
                </c:pt>
                <c:pt idx="2703">
                  <c:v>7.61</c:v>
                </c:pt>
                <c:pt idx="2704">
                  <c:v>7.63</c:v>
                </c:pt>
                <c:pt idx="2705">
                  <c:v>7.65</c:v>
                </c:pt>
                <c:pt idx="2706">
                  <c:v>7.67</c:v>
                </c:pt>
                <c:pt idx="2707">
                  <c:v>7.69</c:v>
                </c:pt>
                <c:pt idx="2708">
                  <c:v>7.71</c:v>
                </c:pt>
                <c:pt idx="2709">
                  <c:v>7.73</c:v>
                </c:pt>
                <c:pt idx="2710">
                  <c:v>7.75</c:v>
                </c:pt>
                <c:pt idx="2711">
                  <c:v>7.77</c:v>
                </c:pt>
                <c:pt idx="2712">
                  <c:v>7.79</c:v>
                </c:pt>
                <c:pt idx="2713">
                  <c:v>7.81</c:v>
                </c:pt>
                <c:pt idx="2714">
                  <c:v>7.83</c:v>
                </c:pt>
                <c:pt idx="2715">
                  <c:v>7.85</c:v>
                </c:pt>
                <c:pt idx="2716">
                  <c:v>7.87</c:v>
                </c:pt>
                <c:pt idx="2717">
                  <c:v>7.89</c:v>
                </c:pt>
                <c:pt idx="2718">
                  <c:v>7.91</c:v>
                </c:pt>
                <c:pt idx="2719">
                  <c:v>7.93</c:v>
                </c:pt>
                <c:pt idx="2720">
                  <c:v>7.95</c:v>
                </c:pt>
                <c:pt idx="2721">
                  <c:v>7.97</c:v>
                </c:pt>
                <c:pt idx="2722">
                  <c:v>7.99</c:v>
                </c:pt>
                <c:pt idx="2723">
                  <c:v>8.01</c:v>
                </c:pt>
                <c:pt idx="2724">
                  <c:v>8.0299999999999994</c:v>
                </c:pt>
                <c:pt idx="2725">
                  <c:v>8.0500000000000007</c:v>
                </c:pt>
                <c:pt idx="2726">
                  <c:v>8.0719999999999992</c:v>
                </c:pt>
                <c:pt idx="2727">
                  <c:v>8.0920000000000005</c:v>
                </c:pt>
                <c:pt idx="2728">
                  <c:v>8.11</c:v>
                </c:pt>
                <c:pt idx="2729">
                  <c:v>8.1319999999999997</c:v>
                </c:pt>
                <c:pt idx="2730">
                  <c:v>8.1519999999999992</c:v>
                </c:pt>
                <c:pt idx="2731">
                  <c:v>8.1720000000000006</c:v>
                </c:pt>
                <c:pt idx="2732">
                  <c:v>8.1920000000000002</c:v>
                </c:pt>
                <c:pt idx="2733">
                  <c:v>8.2119999999999997</c:v>
                </c:pt>
                <c:pt idx="2734">
                  <c:v>8.2319999999999993</c:v>
                </c:pt>
                <c:pt idx="2735">
                  <c:v>8.2520000000000007</c:v>
                </c:pt>
                <c:pt idx="2736">
                  <c:v>8.2720000000000002</c:v>
                </c:pt>
                <c:pt idx="2737">
                  <c:v>8.2919999999999998</c:v>
                </c:pt>
                <c:pt idx="2738">
                  <c:v>8.3119999999999994</c:v>
                </c:pt>
                <c:pt idx="2739">
                  <c:v>8.3320000000000007</c:v>
                </c:pt>
                <c:pt idx="2740">
                  <c:v>8.3520000000000003</c:v>
                </c:pt>
                <c:pt idx="2741">
                  <c:v>8.3719999999999999</c:v>
                </c:pt>
                <c:pt idx="2742">
                  <c:v>8.3919999999999995</c:v>
                </c:pt>
                <c:pt idx="2743">
                  <c:v>8.4120000000000008</c:v>
                </c:pt>
                <c:pt idx="2744">
                  <c:v>8.4320000000000004</c:v>
                </c:pt>
                <c:pt idx="2745">
                  <c:v>8.452</c:v>
                </c:pt>
                <c:pt idx="2746">
                  <c:v>8.4719999999999995</c:v>
                </c:pt>
                <c:pt idx="2747">
                  <c:v>8.4920000000000009</c:v>
                </c:pt>
                <c:pt idx="2748">
                  <c:v>8.5120000000000005</c:v>
                </c:pt>
                <c:pt idx="2749">
                  <c:v>8.532</c:v>
                </c:pt>
                <c:pt idx="2750">
                  <c:v>8.5519999999999996</c:v>
                </c:pt>
                <c:pt idx="2751">
                  <c:v>8.5719999999999992</c:v>
                </c:pt>
                <c:pt idx="2752">
                  <c:v>8.5920000000000005</c:v>
                </c:pt>
                <c:pt idx="2753">
                  <c:v>8.6120000000000001</c:v>
                </c:pt>
                <c:pt idx="2754">
                  <c:v>8.6319999999999997</c:v>
                </c:pt>
                <c:pt idx="2755">
                  <c:v>8.6519999999999992</c:v>
                </c:pt>
                <c:pt idx="2756">
                  <c:v>8.6720000000000006</c:v>
                </c:pt>
                <c:pt idx="2757">
                  <c:v>8.69</c:v>
                </c:pt>
                <c:pt idx="2758">
                  <c:v>8.7119999999999997</c:v>
                </c:pt>
                <c:pt idx="2759">
                  <c:v>8.73</c:v>
                </c:pt>
                <c:pt idx="2760">
                  <c:v>8.75</c:v>
                </c:pt>
                <c:pt idx="2761">
                  <c:v>8.77</c:v>
                </c:pt>
                <c:pt idx="2762">
                  <c:v>8.7919999999999998</c:v>
                </c:pt>
                <c:pt idx="2763">
                  <c:v>8.8119999999999994</c:v>
                </c:pt>
                <c:pt idx="2764">
                  <c:v>8.8320000000000007</c:v>
                </c:pt>
                <c:pt idx="2765">
                  <c:v>8.8520000000000003</c:v>
                </c:pt>
                <c:pt idx="2766">
                  <c:v>8.8719999999999999</c:v>
                </c:pt>
                <c:pt idx="2767">
                  <c:v>8.8919999999999995</c:v>
                </c:pt>
                <c:pt idx="2768">
                  <c:v>8.9120000000000008</c:v>
                </c:pt>
                <c:pt idx="2769">
                  <c:v>8.9320000000000004</c:v>
                </c:pt>
                <c:pt idx="2770">
                  <c:v>8.952</c:v>
                </c:pt>
                <c:pt idx="2771">
                  <c:v>8.9719999999999995</c:v>
                </c:pt>
                <c:pt idx="2772">
                  <c:v>8.9920000000000009</c:v>
                </c:pt>
                <c:pt idx="2773">
                  <c:v>9.01</c:v>
                </c:pt>
                <c:pt idx="2774">
                  <c:v>9.032</c:v>
                </c:pt>
                <c:pt idx="2775">
                  <c:v>9.0519999999999996</c:v>
                </c:pt>
                <c:pt idx="2776">
                  <c:v>9.0719999999999992</c:v>
                </c:pt>
                <c:pt idx="2777">
                  <c:v>9.0920000000000005</c:v>
                </c:pt>
                <c:pt idx="2778">
                  <c:v>9.1120000000000001</c:v>
                </c:pt>
                <c:pt idx="2779">
                  <c:v>9.1319999999999997</c:v>
                </c:pt>
                <c:pt idx="2780">
                  <c:v>9.1519999999999992</c:v>
                </c:pt>
                <c:pt idx="2781">
                  <c:v>9.1720000000000006</c:v>
                </c:pt>
                <c:pt idx="2782">
                  <c:v>9.1920000000000002</c:v>
                </c:pt>
                <c:pt idx="2783">
                  <c:v>9.2119999999999997</c:v>
                </c:pt>
                <c:pt idx="2784">
                  <c:v>9.2319999999999993</c:v>
                </c:pt>
                <c:pt idx="2785">
                  <c:v>9.2520000000000007</c:v>
                </c:pt>
                <c:pt idx="2786">
                  <c:v>9.2720000000000002</c:v>
                </c:pt>
                <c:pt idx="2787">
                  <c:v>9.2919999999999998</c:v>
                </c:pt>
                <c:pt idx="2788">
                  <c:v>9.3119999999999994</c:v>
                </c:pt>
                <c:pt idx="2789">
                  <c:v>9.3320000000000007</c:v>
                </c:pt>
                <c:pt idx="2790">
                  <c:v>9.3539999999999992</c:v>
                </c:pt>
                <c:pt idx="2791">
                  <c:v>9.3740000000000006</c:v>
                </c:pt>
                <c:pt idx="2792">
                  <c:v>9.3940000000000001</c:v>
                </c:pt>
                <c:pt idx="2793">
                  <c:v>9.4120000000000008</c:v>
                </c:pt>
                <c:pt idx="2794">
                  <c:v>9.4339999999999993</c:v>
                </c:pt>
                <c:pt idx="2795">
                  <c:v>9.4540000000000006</c:v>
                </c:pt>
                <c:pt idx="2796">
                  <c:v>9.4740000000000002</c:v>
                </c:pt>
                <c:pt idx="2797">
                  <c:v>9.4939999999999998</c:v>
                </c:pt>
                <c:pt idx="2798">
                  <c:v>9.5139999999999993</c:v>
                </c:pt>
              </c:numCache>
            </c:numRef>
          </c:xVal>
          <c:yVal>
            <c:numRef>
              <c:f>'Alu Graph Data'!$M$3:$M$2801</c:f>
              <c:numCache>
                <c:formatCode>General</c:formatCode>
                <c:ptCount val="279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0.222</c:v>
                </c:pt>
                <c:pt idx="28">
                  <c:v>0.222</c:v>
                </c:pt>
                <c:pt idx="29">
                  <c:v>0.222</c:v>
                </c:pt>
                <c:pt idx="30">
                  <c:v>0.222</c:v>
                </c:pt>
                <c:pt idx="31">
                  <c:v>0.222</c:v>
                </c:pt>
                <c:pt idx="32">
                  <c:v>0.222</c:v>
                </c:pt>
                <c:pt idx="33">
                  <c:v>0.222</c:v>
                </c:pt>
                <c:pt idx="34">
                  <c:v>0.222</c:v>
                </c:pt>
                <c:pt idx="35">
                  <c:v>0.222</c:v>
                </c:pt>
                <c:pt idx="36">
                  <c:v>0.222</c:v>
                </c:pt>
                <c:pt idx="37">
                  <c:v>0.222</c:v>
                </c:pt>
                <c:pt idx="38">
                  <c:v>0.222</c:v>
                </c:pt>
                <c:pt idx="39">
                  <c:v>0.222</c:v>
                </c:pt>
                <c:pt idx="40">
                  <c:v>0.222</c:v>
                </c:pt>
                <c:pt idx="41">
                  <c:v>0.222</c:v>
                </c:pt>
                <c:pt idx="42">
                  <c:v>0.222</c:v>
                </c:pt>
                <c:pt idx="43">
                  <c:v>0.222</c:v>
                </c:pt>
                <c:pt idx="44">
                  <c:v>0.222</c:v>
                </c:pt>
                <c:pt idx="45">
                  <c:v>0.222</c:v>
                </c:pt>
                <c:pt idx="46">
                  <c:v>0.222</c:v>
                </c:pt>
                <c:pt idx="47">
                  <c:v>0.222</c:v>
                </c:pt>
                <c:pt idx="48">
                  <c:v>0.222</c:v>
                </c:pt>
                <c:pt idx="49">
                  <c:v>0.222</c:v>
                </c:pt>
                <c:pt idx="50">
                  <c:v>0.222</c:v>
                </c:pt>
                <c:pt idx="51">
                  <c:v>0.222</c:v>
                </c:pt>
                <c:pt idx="52">
                  <c:v>0.222</c:v>
                </c:pt>
                <c:pt idx="53">
                  <c:v>0.222</c:v>
                </c:pt>
                <c:pt idx="54">
                  <c:v>0.222</c:v>
                </c:pt>
                <c:pt idx="55">
                  <c:v>0.44400000000000001</c:v>
                </c:pt>
                <c:pt idx="56">
                  <c:v>0.44400000000000001</c:v>
                </c:pt>
                <c:pt idx="57">
                  <c:v>0.44400000000000001</c:v>
                </c:pt>
                <c:pt idx="58">
                  <c:v>0.44400000000000001</c:v>
                </c:pt>
                <c:pt idx="59">
                  <c:v>0.44400000000000001</c:v>
                </c:pt>
                <c:pt idx="60">
                  <c:v>0.44400000000000001</c:v>
                </c:pt>
                <c:pt idx="61">
                  <c:v>0.44400000000000001</c:v>
                </c:pt>
                <c:pt idx="62">
                  <c:v>0.44400000000000001</c:v>
                </c:pt>
                <c:pt idx="63">
                  <c:v>0.44400000000000001</c:v>
                </c:pt>
                <c:pt idx="64">
                  <c:v>0.44400000000000001</c:v>
                </c:pt>
                <c:pt idx="65">
                  <c:v>0.44400000000000001</c:v>
                </c:pt>
                <c:pt idx="66">
                  <c:v>0.44400000000000001</c:v>
                </c:pt>
                <c:pt idx="67">
                  <c:v>0.44400000000000001</c:v>
                </c:pt>
                <c:pt idx="68">
                  <c:v>0.44400000000000001</c:v>
                </c:pt>
                <c:pt idx="69">
                  <c:v>0.44400000000000001</c:v>
                </c:pt>
                <c:pt idx="70">
                  <c:v>0.44400000000000001</c:v>
                </c:pt>
                <c:pt idx="71">
                  <c:v>0.44400000000000001</c:v>
                </c:pt>
                <c:pt idx="72">
                  <c:v>0.44400000000000001</c:v>
                </c:pt>
                <c:pt idx="73">
                  <c:v>0.44400000000000001</c:v>
                </c:pt>
                <c:pt idx="74">
                  <c:v>0.44400000000000001</c:v>
                </c:pt>
                <c:pt idx="75">
                  <c:v>0.44400000000000001</c:v>
                </c:pt>
                <c:pt idx="76">
                  <c:v>0.44400000000000001</c:v>
                </c:pt>
                <c:pt idx="77">
                  <c:v>0.44400000000000001</c:v>
                </c:pt>
                <c:pt idx="78">
                  <c:v>0.44400000000000001</c:v>
                </c:pt>
                <c:pt idx="79">
                  <c:v>0.44400000000000001</c:v>
                </c:pt>
                <c:pt idx="80">
                  <c:v>0.44400000000000001</c:v>
                </c:pt>
                <c:pt idx="81">
                  <c:v>0.44400000000000001</c:v>
                </c:pt>
                <c:pt idx="82">
                  <c:v>0.44400000000000001</c:v>
                </c:pt>
                <c:pt idx="83">
                  <c:v>0.44400000000000001</c:v>
                </c:pt>
                <c:pt idx="84">
                  <c:v>0.44400000000000001</c:v>
                </c:pt>
                <c:pt idx="85">
                  <c:v>0.44400000000000001</c:v>
                </c:pt>
                <c:pt idx="86">
                  <c:v>0.44400000000000001</c:v>
                </c:pt>
                <c:pt idx="87">
                  <c:v>0.44400000000000001</c:v>
                </c:pt>
                <c:pt idx="88">
                  <c:v>0.44400000000000001</c:v>
                </c:pt>
                <c:pt idx="89">
                  <c:v>0.44400000000000001</c:v>
                </c:pt>
                <c:pt idx="90">
                  <c:v>0.44400000000000001</c:v>
                </c:pt>
                <c:pt idx="91">
                  <c:v>0.44400000000000001</c:v>
                </c:pt>
                <c:pt idx="92">
                  <c:v>0.44400000000000001</c:v>
                </c:pt>
                <c:pt idx="93">
                  <c:v>0.44400000000000001</c:v>
                </c:pt>
                <c:pt idx="94">
                  <c:v>0.44400000000000001</c:v>
                </c:pt>
                <c:pt idx="95">
                  <c:v>0.44400000000000001</c:v>
                </c:pt>
                <c:pt idx="96">
                  <c:v>0.44400000000000001</c:v>
                </c:pt>
                <c:pt idx="97">
                  <c:v>0.44400000000000001</c:v>
                </c:pt>
                <c:pt idx="98">
                  <c:v>0.44400000000000001</c:v>
                </c:pt>
                <c:pt idx="99">
                  <c:v>0.44400000000000001</c:v>
                </c:pt>
                <c:pt idx="100">
                  <c:v>0.44400000000000001</c:v>
                </c:pt>
                <c:pt idx="101">
                  <c:v>0.44400000000000001</c:v>
                </c:pt>
                <c:pt idx="102">
                  <c:v>0.44400000000000001</c:v>
                </c:pt>
                <c:pt idx="103">
                  <c:v>0.44400000000000001</c:v>
                </c:pt>
                <c:pt idx="104">
                  <c:v>0.44400000000000001</c:v>
                </c:pt>
                <c:pt idx="105">
                  <c:v>0.44400000000000001</c:v>
                </c:pt>
                <c:pt idx="106">
                  <c:v>0.44400000000000001</c:v>
                </c:pt>
                <c:pt idx="107">
                  <c:v>0.44400000000000001</c:v>
                </c:pt>
                <c:pt idx="108">
                  <c:v>0.44400000000000001</c:v>
                </c:pt>
                <c:pt idx="109">
                  <c:v>0.44400000000000001</c:v>
                </c:pt>
                <c:pt idx="110">
                  <c:v>0.44400000000000001</c:v>
                </c:pt>
                <c:pt idx="111">
                  <c:v>0.44400000000000001</c:v>
                </c:pt>
                <c:pt idx="112">
                  <c:v>0.44400000000000001</c:v>
                </c:pt>
                <c:pt idx="113">
                  <c:v>0.44400000000000001</c:v>
                </c:pt>
                <c:pt idx="114">
                  <c:v>0.44400000000000001</c:v>
                </c:pt>
                <c:pt idx="115">
                  <c:v>0.44400000000000001</c:v>
                </c:pt>
                <c:pt idx="116">
                  <c:v>0.44400000000000001</c:v>
                </c:pt>
                <c:pt idx="117">
                  <c:v>0.44400000000000001</c:v>
                </c:pt>
                <c:pt idx="118">
                  <c:v>0.44400000000000001</c:v>
                </c:pt>
                <c:pt idx="119">
                  <c:v>0.44400000000000001</c:v>
                </c:pt>
                <c:pt idx="120">
                  <c:v>0.44400000000000001</c:v>
                </c:pt>
                <c:pt idx="121">
                  <c:v>0.44400000000000001</c:v>
                </c:pt>
                <c:pt idx="122">
                  <c:v>0.44400000000000001</c:v>
                </c:pt>
                <c:pt idx="123">
                  <c:v>0.44400000000000001</c:v>
                </c:pt>
                <c:pt idx="124">
                  <c:v>0.44400000000000001</c:v>
                </c:pt>
                <c:pt idx="125">
                  <c:v>0.44400000000000001</c:v>
                </c:pt>
                <c:pt idx="126">
                  <c:v>0.44400000000000001</c:v>
                </c:pt>
                <c:pt idx="127">
                  <c:v>0.44400000000000001</c:v>
                </c:pt>
                <c:pt idx="128">
                  <c:v>0.44400000000000001</c:v>
                </c:pt>
                <c:pt idx="129">
                  <c:v>0.44400000000000001</c:v>
                </c:pt>
                <c:pt idx="130">
                  <c:v>0.44400000000000001</c:v>
                </c:pt>
                <c:pt idx="131">
                  <c:v>0.44400000000000001</c:v>
                </c:pt>
                <c:pt idx="132">
                  <c:v>0.44400000000000001</c:v>
                </c:pt>
                <c:pt idx="133">
                  <c:v>0.44400000000000001</c:v>
                </c:pt>
                <c:pt idx="134">
                  <c:v>0.44400000000000001</c:v>
                </c:pt>
                <c:pt idx="135">
                  <c:v>0.44400000000000001</c:v>
                </c:pt>
                <c:pt idx="136">
                  <c:v>0.44400000000000001</c:v>
                </c:pt>
                <c:pt idx="137">
                  <c:v>0.44400000000000001</c:v>
                </c:pt>
                <c:pt idx="138">
                  <c:v>0.44400000000000001</c:v>
                </c:pt>
                <c:pt idx="139">
                  <c:v>0.44400000000000001</c:v>
                </c:pt>
                <c:pt idx="140">
                  <c:v>0.44400000000000001</c:v>
                </c:pt>
                <c:pt idx="141">
                  <c:v>0.44400000000000001</c:v>
                </c:pt>
                <c:pt idx="142">
                  <c:v>0.44400000000000001</c:v>
                </c:pt>
                <c:pt idx="143">
                  <c:v>0.44400000000000001</c:v>
                </c:pt>
                <c:pt idx="144">
                  <c:v>0.44400000000000001</c:v>
                </c:pt>
                <c:pt idx="145">
                  <c:v>0.44400000000000001</c:v>
                </c:pt>
                <c:pt idx="146">
                  <c:v>0.44400000000000001</c:v>
                </c:pt>
                <c:pt idx="147">
                  <c:v>0.44400000000000001</c:v>
                </c:pt>
                <c:pt idx="148">
                  <c:v>0.44400000000000001</c:v>
                </c:pt>
                <c:pt idx="149">
                  <c:v>0.44400000000000001</c:v>
                </c:pt>
                <c:pt idx="150">
                  <c:v>0.44400000000000001</c:v>
                </c:pt>
                <c:pt idx="151">
                  <c:v>0.44400000000000001</c:v>
                </c:pt>
                <c:pt idx="152">
                  <c:v>0.44400000000000001</c:v>
                </c:pt>
                <c:pt idx="153">
                  <c:v>0.44400000000000001</c:v>
                </c:pt>
                <c:pt idx="154">
                  <c:v>0.44400000000000001</c:v>
                </c:pt>
                <c:pt idx="155">
                  <c:v>0.44400000000000001</c:v>
                </c:pt>
                <c:pt idx="156">
                  <c:v>0.44400000000000001</c:v>
                </c:pt>
                <c:pt idx="157">
                  <c:v>0.44400000000000001</c:v>
                </c:pt>
                <c:pt idx="158">
                  <c:v>0.44400000000000001</c:v>
                </c:pt>
                <c:pt idx="159">
                  <c:v>0.44400000000000001</c:v>
                </c:pt>
                <c:pt idx="160">
                  <c:v>0.44400000000000001</c:v>
                </c:pt>
                <c:pt idx="161">
                  <c:v>0.44400000000000001</c:v>
                </c:pt>
                <c:pt idx="162">
                  <c:v>0.44400000000000001</c:v>
                </c:pt>
                <c:pt idx="163">
                  <c:v>0.44400000000000001</c:v>
                </c:pt>
                <c:pt idx="164">
                  <c:v>0.44400000000000001</c:v>
                </c:pt>
                <c:pt idx="165">
                  <c:v>0.44400000000000001</c:v>
                </c:pt>
                <c:pt idx="166">
                  <c:v>0.44400000000000001</c:v>
                </c:pt>
                <c:pt idx="167">
                  <c:v>0.44400000000000001</c:v>
                </c:pt>
                <c:pt idx="168">
                  <c:v>0.44400000000000001</c:v>
                </c:pt>
                <c:pt idx="169">
                  <c:v>0.44400000000000001</c:v>
                </c:pt>
                <c:pt idx="170">
                  <c:v>0.44400000000000001</c:v>
                </c:pt>
                <c:pt idx="171">
                  <c:v>0.44400000000000001</c:v>
                </c:pt>
                <c:pt idx="172">
                  <c:v>0.44400000000000001</c:v>
                </c:pt>
                <c:pt idx="173">
                  <c:v>0.44400000000000001</c:v>
                </c:pt>
                <c:pt idx="174">
                  <c:v>0.44400000000000001</c:v>
                </c:pt>
                <c:pt idx="175">
                  <c:v>0.44400000000000001</c:v>
                </c:pt>
                <c:pt idx="176">
                  <c:v>0.44400000000000001</c:v>
                </c:pt>
                <c:pt idx="177">
                  <c:v>0.44400000000000001</c:v>
                </c:pt>
                <c:pt idx="178">
                  <c:v>0.44400000000000001</c:v>
                </c:pt>
                <c:pt idx="179">
                  <c:v>0.44400000000000001</c:v>
                </c:pt>
                <c:pt idx="180">
                  <c:v>0.44400000000000001</c:v>
                </c:pt>
                <c:pt idx="181">
                  <c:v>0.44400000000000001</c:v>
                </c:pt>
                <c:pt idx="182">
                  <c:v>0.44400000000000001</c:v>
                </c:pt>
                <c:pt idx="183">
                  <c:v>0.44400000000000001</c:v>
                </c:pt>
                <c:pt idx="184">
                  <c:v>0.44400000000000001</c:v>
                </c:pt>
                <c:pt idx="185">
                  <c:v>0.44400000000000001</c:v>
                </c:pt>
                <c:pt idx="186">
                  <c:v>0.44400000000000001</c:v>
                </c:pt>
                <c:pt idx="187">
                  <c:v>0.44400000000000001</c:v>
                </c:pt>
                <c:pt idx="188">
                  <c:v>0.44400000000000001</c:v>
                </c:pt>
                <c:pt idx="189">
                  <c:v>0.44400000000000001</c:v>
                </c:pt>
                <c:pt idx="190">
                  <c:v>0.44400000000000001</c:v>
                </c:pt>
                <c:pt idx="191">
                  <c:v>0.44400000000000001</c:v>
                </c:pt>
                <c:pt idx="192">
                  <c:v>0.44400000000000001</c:v>
                </c:pt>
                <c:pt idx="193">
                  <c:v>0.44400000000000001</c:v>
                </c:pt>
                <c:pt idx="194">
                  <c:v>0.44400000000000001</c:v>
                </c:pt>
                <c:pt idx="195">
                  <c:v>0.44400000000000001</c:v>
                </c:pt>
                <c:pt idx="196">
                  <c:v>0.44400000000000001</c:v>
                </c:pt>
                <c:pt idx="197">
                  <c:v>0.44400000000000001</c:v>
                </c:pt>
                <c:pt idx="198">
                  <c:v>0.44400000000000001</c:v>
                </c:pt>
                <c:pt idx="199">
                  <c:v>0.44400000000000001</c:v>
                </c:pt>
                <c:pt idx="200">
                  <c:v>0.44400000000000001</c:v>
                </c:pt>
                <c:pt idx="201">
                  <c:v>0.44400000000000001</c:v>
                </c:pt>
                <c:pt idx="202">
                  <c:v>0.44400000000000001</c:v>
                </c:pt>
                <c:pt idx="203">
                  <c:v>0.44400000000000001</c:v>
                </c:pt>
                <c:pt idx="204">
                  <c:v>0.44400000000000001</c:v>
                </c:pt>
                <c:pt idx="205">
                  <c:v>0.44400000000000001</c:v>
                </c:pt>
                <c:pt idx="206">
                  <c:v>0.44400000000000001</c:v>
                </c:pt>
                <c:pt idx="207">
                  <c:v>0.44400000000000001</c:v>
                </c:pt>
                <c:pt idx="208">
                  <c:v>0.44400000000000001</c:v>
                </c:pt>
                <c:pt idx="209">
                  <c:v>0.44400000000000001</c:v>
                </c:pt>
                <c:pt idx="210">
                  <c:v>0.44400000000000001</c:v>
                </c:pt>
                <c:pt idx="211">
                  <c:v>0.44400000000000001</c:v>
                </c:pt>
                <c:pt idx="212">
                  <c:v>0.44400000000000001</c:v>
                </c:pt>
                <c:pt idx="213">
                  <c:v>0.44400000000000001</c:v>
                </c:pt>
                <c:pt idx="214">
                  <c:v>0.44400000000000001</c:v>
                </c:pt>
                <c:pt idx="215">
                  <c:v>0.44400000000000001</c:v>
                </c:pt>
                <c:pt idx="216">
                  <c:v>0.44400000000000001</c:v>
                </c:pt>
                <c:pt idx="217">
                  <c:v>0.44400000000000001</c:v>
                </c:pt>
                <c:pt idx="218">
                  <c:v>0.44400000000000001</c:v>
                </c:pt>
                <c:pt idx="219">
                  <c:v>0.44400000000000001</c:v>
                </c:pt>
                <c:pt idx="220">
                  <c:v>0.44400000000000001</c:v>
                </c:pt>
                <c:pt idx="221">
                  <c:v>0.44400000000000001</c:v>
                </c:pt>
                <c:pt idx="222">
                  <c:v>0.44400000000000001</c:v>
                </c:pt>
                <c:pt idx="223">
                  <c:v>0.44400000000000001</c:v>
                </c:pt>
                <c:pt idx="224">
                  <c:v>0.44400000000000001</c:v>
                </c:pt>
                <c:pt idx="225">
                  <c:v>0.44400000000000001</c:v>
                </c:pt>
                <c:pt idx="226">
                  <c:v>0.44400000000000001</c:v>
                </c:pt>
                <c:pt idx="227">
                  <c:v>0.44400000000000001</c:v>
                </c:pt>
                <c:pt idx="228">
                  <c:v>0.44400000000000001</c:v>
                </c:pt>
                <c:pt idx="229">
                  <c:v>0.44400000000000001</c:v>
                </c:pt>
                <c:pt idx="230">
                  <c:v>0.66700000000000004</c:v>
                </c:pt>
                <c:pt idx="231">
                  <c:v>0.66700000000000004</c:v>
                </c:pt>
                <c:pt idx="232">
                  <c:v>0.66700000000000004</c:v>
                </c:pt>
                <c:pt idx="233">
                  <c:v>0.66700000000000004</c:v>
                </c:pt>
                <c:pt idx="234">
                  <c:v>0.66700000000000004</c:v>
                </c:pt>
                <c:pt idx="235">
                  <c:v>0.66700000000000004</c:v>
                </c:pt>
                <c:pt idx="236">
                  <c:v>0.66700000000000004</c:v>
                </c:pt>
                <c:pt idx="237">
                  <c:v>0.66700000000000004</c:v>
                </c:pt>
                <c:pt idx="238">
                  <c:v>0.66700000000000004</c:v>
                </c:pt>
                <c:pt idx="239">
                  <c:v>0.66700000000000004</c:v>
                </c:pt>
                <c:pt idx="240">
                  <c:v>0.66700000000000004</c:v>
                </c:pt>
                <c:pt idx="241">
                  <c:v>0.66700000000000004</c:v>
                </c:pt>
                <c:pt idx="242">
                  <c:v>0.66700000000000004</c:v>
                </c:pt>
                <c:pt idx="243">
                  <c:v>0.66700000000000004</c:v>
                </c:pt>
                <c:pt idx="244">
                  <c:v>0.66700000000000004</c:v>
                </c:pt>
                <c:pt idx="245">
                  <c:v>0.66700000000000004</c:v>
                </c:pt>
                <c:pt idx="246">
                  <c:v>0.66700000000000004</c:v>
                </c:pt>
                <c:pt idx="247">
                  <c:v>0.66700000000000004</c:v>
                </c:pt>
                <c:pt idx="248">
                  <c:v>0.66700000000000004</c:v>
                </c:pt>
                <c:pt idx="249">
                  <c:v>0.66700000000000004</c:v>
                </c:pt>
                <c:pt idx="250">
                  <c:v>0.66700000000000004</c:v>
                </c:pt>
                <c:pt idx="251">
                  <c:v>0.66700000000000004</c:v>
                </c:pt>
                <c:pt idx="252">
                  <c:v>0.66700000000000004</c:v>
                </c:pt>
                <c:pt idx="253">
                  <c:v>0.66700000000000004</c:v>
                </c:pt>
                <c:pt idx="254">
                  <c:v>0.66700000000000004</c:v>
                </c:pt>
                <c:pt idx="255">
                  <c:v>0.66700000000000004</c:v>
                </c:pt>
                <c:pt idx="256">
                  <c:v>0.66700000000000004</c:v>
                </c:pt>
                <c:pt idx="257">
                  <c:v>0.66700000000000004</c:v>
                </c:pt>
                <c:pt idx="258">
                  <c:v>0.66700000000000004</c:v>
                </c:pt>
                <c:pt idx="259">
                  <c:v>0.66700000000000004</c:v>
                </c:pt>
                <c:pt idx="260">
                  <c:v>0.66700000000000004</c:v>
                </c:pt>
                <c:pt idx="261">
                  <c:v>0.66700000000000004</c:v>
                </c:pt>
                <c:pt idx="262">
                  <c:v>0.66700000000000004</c:v>
                </c:pt>
                <c:pt idx="263">
                  <c:v>0.66700000000000004</c:v>
                </c:pt>
                <c:pt idx="264">
                  <c:v>0.66700000000000004</c:v>
                </c:pt>
                <c:pt idx="265">
                  <c:v>0.66700000000000004</c:v>
                </c:pt>
                <c:pt idx="266">
                  <c:v>0.66700000000000004</c:v>
                </c:pt>
                <c:pt idx="267">
                  <c:v>0.66700000000000004</c:v>
                </c:pt>
                <c:pt idx="268">
                  <c:v>0.66700000000000004</c:v>
                </c:pt>
                <c:pt idx="269">
                  <c:v>0.66700000000000004</c:v>
                </c:pt>
                <c:pt idx="270">
                  <c:v>0.66700000000000004</c:v>
                </c:pt>
                <c:pt idx="271">
                  <c:v>0.66700000000000004</c:v>
                </c:pt>
                <c:pt idx="272">
                  <c:v>0.66700000000000004</c:v>
                </c:pt>
                <c:pt idx="273">
                  <c:v>0.66700000000000004</c:v>
                </c:pt>
                <c:pt idx="274">
                  <c:v>0.66700000000000004</c:v>
                </c:pt>
                <c:pt idx="275">
                  <c:v>0.66700000000000004</c:v>
                </c:pt>
                <c:pt idx="276">
                  <c:v>0.66700000000000004</c:v>
                </c:pt>
                <c:pt idx="277">
                  <c:v>0.66700000000000004</c:v>
                </c:pt>
                <c:pt idx="278">
                  <c:v>0.66700000000000004</c:v>
                </c:pt>
                <c:pt idx="279">
                  <c:v>0.66700000000000004</c:v>
                </c:pt>
                <c:pt idx="280">
                  <c:v>0.66700000000000004</c:v>
                </c:pt>
                <c:pt idx="281">
                  <c:v>0.66700000000000004</c:v>
                </c:pt>
                <c:pt idx="282">
                  <c:v>0.66700000000000004</c:v>
                </c:pt>
                <c:pt idx="283">
                  <c:v>0.66700000000000004</c:v>
                </c:pt>
                <c:pt idx="284">
                  <c:v>0.66700000000000004</c:v>
                </c:pt>
                <c:pt idx="285">
                  <c:v>0.66700000000000004</c:v>
                </c:pt>
                <c:pt idx="286">
                  <c:v>0.66700000000000004</c:v>
                </c:pt>
                <c:pt idx="287">
                  <c:v>0.66700000000000004</c:v>
                </c:pt>
                <c:pt idx="288">
                  <c:v>0.66700000000000004</c:v>
                </c:pt>
                <c:pt idx="289">
                  <c:v>0.66700000000000004</c:v>
                </c:pt>
                <c:pt idx="290">
                  <c:v>0.66700000000000004</c:v>
                </c:pt>
                <c:pt idx="291">
                  <c:v>0.66700000000000004</c:v>
                </c:pt>
                <c:pt idx="292">
                  <c:v>0.66700000000000004</c:v>
                </c:pt>
                <c:pt idx="293">
                  <c:v>0.66700000000000004</c:v>
                </c:pt>
                <c:pt idx="294">
                  <c:v>0.66700000000000004</c:v>
                </c:pt>
                <c:pt idx="295">
                  <c:v>0.66700000000000004</c:v>
                </c:pt>
                <c:pt idx="296">
                  <c:v>0.66700000000000004</c:v>
                </c:pt>
                <c:pt idx="297">
                  <c:v>0.66700000000000004</c:v>
                </c:pt>
                <c:pt idx="298">
                  <c:v>0.66700000000000004</c:v>
                </c:pt>
                <c:pt idx="299">
                  <c:v>0.66700000000000004</c:v>
                </c:pt>
                <c:pt idx="300">
                  <c:v>0.66700000000000004</c:v>
                </c:pt>
                <c:pt idx="301">
                  <c:v>0.66700000000000004</c:v>
                </c:pt>
                <c:pt idx="302">
                  <c:v>0.66700000000000004</c:v>
                </c:pt>
                <c:pt idx="303">
                  <c:v>0.66700000000000004</c:v>
                </c:pt>
                <c:pt idx="304">
                  <c:v>0.66700000000000004</c:v>
                </c:pt>
                <c:pt idx="305">
                  <c:v>0.66700000000000004</c:v>
                </c:pt>
                <c:pt idx="306">
                  <c:v>0.66700000000000004</c:v>
                </c:pt>
                <c:pt idx="307">
                  <c:v>0.66700000000000004</c:v>
                </c:pt>
                <c:pt idx="308">
                  <c:v>0.66700000000000004</c:v>
                </c:pt>
                <c:pt idx="309">
                  <c:v>0.66700000000000004</c:v>
                </c:pt>
                <c:pt idx="310">
                  <c:v>0.66700000000000004</c:v>
                </c:pt>
                <c:pt idx="311">
                  <c:v>0.66700000000000004</c:v>
                </c:pt>
                <c:pt idx="312">
                  <c:v>0.66700000000000004</c:v>
                </c:pt>
                <c:pt idx="313">
                  <c:v>0.66700000000000004</c:v>
                </c:pt>
                <c:pt idx="314">
                  <c:v>0.66700000000000004</c:v>
                </c:pt>
                <c:pt idx="315">
                  <c:v>0.66700000000000004</c:v>
                </c:pt>
                <c:pt idx="316">
                  <c:v>0.66700000000000004</c:v>
                </c:pt>
                <c:pt idx="317">
                  <c:v>0.66700000000000004</c:v>
                </c:pt>
                <c:pt idx="318">
                  <c:v>0.66700000000000004</c:v>
                </c:pt>
                <c:pt idx="319">
                  <c:v>0.66700000000000004</c:v>
                </c:pt>
                <c:pt idx="320">
                  <c:v>0.66700000000000004</c:v>
                </c:pt>
                <c:pt idx="321">
                  <c:v>0.66700000000000004</c:v>
                </c:pt>
                <c:pt idx="322">
                  <c:v>0.66700000000000004</c:v>
                </c:pt>
                <c:pt idx="323">
                  <c:v>0.66700000000000004</c:v>
                </c:pt>
                <c:pt idx="324">
                  <c:v>0.66700000000000004</c:v>
                </c:pt>
                <c:pt idx="325">
                  <c:v>0.66700000000000004</c:v>
                </c:pt>
                <c:pt idx="326">
                  <c:v>0.66700000000000004</c:v>
                </c:pt>
                <c:pt idx="327">
                  <c:v>0.88900000000000001</c:v>
                </c:pt>
                <c:pt idx="328">
                  <c:v>0.88900000000000001</c:v>
                </c:pt>
                <c:pt idx="329">
                  <c:v>0.88900000000000001</c:v>
                </c:pt>
                <c:pt idx="330">
                  <c:v>0.88900000000000001</c:v>
                </c:pt>
                <c:pt idx="331">
                  <c:v>0.88900000000000001</c:v>
                </c:pt>
                <c:pt idx="332">
                  <c:v>0.88900000000000001</c:v>
                </c:pt>
                <c:pt idx="333">
                  <c:v>0.88900000000000001</c:v>
                </c:pt>
                <c:pt idx="334">
                  <c:v>0.88900000000000001</c:v>
                </c:pt>
                <c:pt idx="335">
                  <c:v>0.88900000000000001</c:v>
                </c:pt>
                <c:pt idx="336">
                  <c:v>0.88900000000000001</c:v>
                </c:pt>
                <c:pt idx="337">
                  <c:v>0.88900000000000001</c:v>
                </c:pt>
                <c:pt idx="338">
                  <c:v>0.88900000000000001</c:v>
                </c:pt>
                <c:pt idx="339">
                  <c:v>0.88900000000000001</c:v>
                </c:pt>
                <c:pt idx="340">
                  <c:v>0.88900000000000001</c:v>
                </c:pt>
                <c:pt idx="341">
                  <c:v>0.88900000000000001</c:v>
                </c:pt>
                <c:pt idx="342">
                  <c:v>0.88900000000000001</c:v>
                </c:pt>
                <c:pt idx="343">
                  <c:v>0.88900000000000001</c:v>
                </c:pt>
                <c:pt idx="344">
                  <c:v>0.88900000000000001</c:v>
                </c:pt>
                <c:pt idx="345">
                  <c:v>0.88900000000000001</c:v>
                </c:pt>
                <c:pt idx="346">
                  <c:v>0.88900000000000001</c:v>
                </c:pt>
                <c:pt idx="347">
                  <c:v>0.88900000000000001</c:v>
                </c:pt>
                <c:pt idx="348">
                  <c:v>0.88900000000000001</c:v>
                </c:pt>
                <c:pt idx="349">
                  <c:v>0.88900000000000001</c:v>
                </c:pt>
                <c:pt idx="350">
                  <c:v>0.88900000000000001</c:v>
                </c:pt>
                <c:pt idx="351">
                  <c:v>0.88900000000000001</c:v>
                </c:pt>
                <c:pt idx="352">
                  <c:v>0.88900000000000001</c:v>
                </c:pt>
                <c:pt idx="353">
                  <c:v>0.88900000000000001</c:v>
                </c:pt>
                <c:pt idx="354">
                  <c:v>0.88900000000000001</c:v>
                </c:pt>
                <c:pt idx="355">
                  <c:v>0.88900000000000001</c:v>
                </c:pt>
                <c:pt idx="356">
                  <c:v>0.88900000000000001</c:v>
                </c:pt>
                <c:pt idx="357">
                  <c:v>0.88900000000000001</c:v>
                </c:pt>
                <c:pt idx="358">
                  <c:v>0.88900000000000001</c:v>
                </c:pt>
                <c:pt idx="359">
                  <c:v>0.88900000000000001</c:v>
                </c:pt>
                <c:pt idx="360">
                  <c:v>0.88900000000000001</c:v>
                </c:pt>
                <c:pt idx="361">
                  <c:v>0.88900000000000001</c:v>
                </c:pt>
                <c:pt idx="362">
                  <c:v>0.88900000000000001</c:v>
                </c:pt>
                <c:pt idx="363">
                  <c:v>0.88900000000000001</c:v>
                </c:pt>
                <c:pt idx="364">
                  <c:v>0.88900000000000001</c:v>
                </c:pt>
                <c:pt idx="365">
                  <c:v>0.88900000000000001</c:v>
                </c:pt>
                <c:pt idx="366">
                  <c:v>0.88900000000000001</c:v>
                </c:pt>
                <c:pt idx="367">
                  <c:v>0.88900000000000001</c:v>
                </c:pt>
                <c:pt idx="368">
                  <c:v>0.88900000000000001</c:v>
                </c:pt>
                <c:pt idx="369">
                  <c:v>0.88900000000000001</c:v>
                </c:pt>
                <c:pt idx="370">
                  <c:v>0.88900000000000001</c:v>
                </c:pt>
                <c:pt idx="371">
                  <c:v>0.88900000000000001</c:v>
                </c:pt>
                <c:pt idx="372">
                  <c:v>0.88900000000000001</c:v>
                </c:pt>
                <c:pt idx="373">
                  <c:v>0.88900000000000001</c:v>
                </c:pt>
                <c:pt idx="374">
                  <c:v>0.88900000000000001</c:v>
                </c:pt>
                <c:pt idx="375">
                  <c:v>0.88900000000000001</c:v>
                </c:pt>
                <c:pt idx="376">
                  <c:v>0.88900000000000001</c:v>
                </c:pt>
                <c:pt idx="377">
                  <c:v>0.88900000000000001</c:v>
                </c:pt>
                <c:pt idx="378">
                  <c:v>0.88900000000000001</c:v>
                </c:pt>
                <c:pt idx="379">
                  <c:v>0.88900000000000001</c:v>
                </c:pt>
                <c:pt idx="380">
                  <c:v>0.88900000000000001</c:v>
                </c:pt>
                <c:pt idx="381">
                  <c:v>0.88900000000000001</c:v>
                </c:pt>
                <c:pt idx="382">
                  <c:v>0.88900000000000001</c:v>
                </c:pt>
                <c:pt idx="383">
                  <c:v>0.88900000000000001</c:v>
                </c:pt>
                <c:pt idx="384">
                  <c:v>0.88900000000000001</c:v>
                </c:pt>
                <c:pt idx="385">
                  <c:v>0.88900000000000001</c:v>
                </c:pt>
                <c:pt idx="386">
                  <c:v>0.88900000000000001</c:v>
                </c:pt>
                <c:pt idx="387">
                  <c:v>0.88900000000000001</c:v>
                </c:pt>
                <c:pt idx="388">
                  <c:v>0.88900000000000001</c:v>
                </c:pt>
                <c:pt idx="389">
                  <c:v>0.88900000000000001</c:v>
                </c:pt>
                <c:pt idx="390">
                  <c:v>0.88900000000000001</c:v>
                </c:pt>
                <c:pt idx="391">
                  <c:v>0.88900000000000001</c:v>
                </c:pt>
                <c:pt idx="392">
                  <c:v>0.88900000000000001</c:v>
                </c:pt>
                <c:pt idx="393">
                  <c:v>0.88900000000000001</c:v>
                </c:pt>
                <c:pt idx="394">
                  <c:v>0.88900000000000001</c:v>
                </c:pt>
                <c:pt idx="395">
                  <c:v>0.88900000000000001</c:v>
                </c:pt>
                <c:pt idx="396">
                  <c:v>0.88900000000000001</c:v>
                </c:pt>
                <c:pt idx="397">
                  <c:v>0.88900000000000001</c:v>
                </c:pt>
                <c:pt idx="398">
                  <c:v>0.88900000000000001</c:v>
                </c:pt>
                <c:pt idx="399">
                  <c:v>0.88900000000000001</c:v>
                </c:pt>
                <c:pt idx="400">
                  <c:v>0.88900000000000001</c:v>
                </c:pt>
                <c:pt idx="401">
                  <c:v>0.88900000000000001</c:v>
                </c:pt>
                <c:pt idx="402">
                  <c:v>0.88900000000000001</c:v>
                </c:pt>
                <c:pt idx="403">
                  <c:v>0.88900000000000001</c:v>
                </c:pt>
                <c:pt idx="404">
                  <c:v>0.88900000000000001</c:v>
                </c:pt>
                <c:pt idx="405">
                  <c:v>0.88900000000000001</c:v>
                </c:pt>
                <c:pt idx="406">
                  <c:v>0.88900000000000001</c:v>
                </c:pt>
                <c:pt idx="407">
                  <c:v>0.88900000000000001</c:v>
                </c:pt>
                <c:pt idx="408">
                  <c:v>0.88900000000000001</c:v>
                </c:pt>
                <c:pt idx="409">
                  <c:v>0.88900000000000001</c:v>
                </c:pt>
                <c:pt idx="410">
                  <c:v>0.88900000000000001</c:v>
                </c:pt>
                <c:pt idx="411">
                  <c:v>1.111</c:v>
                </c:pt>
                <c:pt idx="412">
                  <c:v>1.111</c:v>
                </c:pt>
                <c:pt idx="413">
                  <c:v>1.111</c:v>
                </c:pt>
                <c:pt idx="414">
                  <c:v>1.111</c:v>
                </c:pt>
                <c:pt idx="415">
                  <c:v>1.111</c:v>
                </c:pt>
                <c:pt idx="416">
                  <c:v>1.111</c:v>
                </c:pt>
                <c:pt idx="417">
                  <c:v>1.111</c:v>
                </c:pt>
                <c:pt idx="418">
                  <c:v>1.111</c:v>
                </c:pt>
                <c:pt idx="419">
                  <c:v>1.111</c:v>
                </c:pt>
                <c:pt idx="420">
                  <c:v>1.111</c:v>
                </c:pt>
                <c:pt idx="421">
                  <c:v>1.111</c:v>
                </c:pt>
                <c:pt idx="422">
                  <c:v>1.111</c:v>
                </c:pt>
                <c:pt idx="423">
                  <c:v>1.111</c:v>
                </c:pt>
                <c:pt idx="424">
                  <c:v>1.111</c:v>
                </c:pt>
                <c:pt idx="425">
                  <c:v>1.111</c:v>
                </c:pt>
                <c:pt idx="426">
                  <c:v>1.111</c:v>
                </c:pt>
                <c:pt idx="427">
                  <c:v>1.111</c:v>
                </c:pt>
                <c:pt idx="428">
                  <c:v>1.111</c:v>
                </c:pt>
                <c:pt idx="429">
                  <c:v>1.111</c:v>
                </c:pt>
                <c:pt idx="430">
                  <c:v>1.111</c:v>
                </c:pt>
                <c:pt idx="431">
                  <c:v>1.111</c:v>
                </c:pt>
                <c:pt idx="432">
                  <c:v>1.111</c:v>
                </c:pt>
                <c:pt idx="433">
                  <c:v>1.111</c:v>
                </c:pt>
                <c:pt idx="434">
                  <c:v>1.111</c:v>
                </c:pt>
                <c:pt idx="435">
                  <c:v>1.111</c:v>
                </c:pt>
                <c:pt idx="436">
                  <c:v>1.111</c:v>
                </c:pt>
                <c:pt idx="437">
                  <c:v>1.111</c:v>
                </c:pt>
                <c:pt idx="438">
                  <c:v>1.333</c:v>
                </c:pt>
                <c:pt idx="439">
                  <c:v>1.333</c:v>
                </c:pt>
                <c:pt idx="440">
                  <c:v>1.333</c:v>
                </c:pt>
                <c:pt idx="441">
                  <c:v>1.333</c:v>
                </c:pt>
                <c:pt idx="442">
                  <c:v>1.333</c:v>
                </c:pt>
                <c:pt idx="443">
                  <c:v>1.333</c:v>
                </c:pt>
                <c:pt idx="444">
                  <c:v>1.333</c:v>
                </c:pt>
                <c:pt idx="445">
                  <c:v>1.333</c:v>
                </c:pt>
                <c:pt idx="446">
                  <c:v>1.333</c:v>
                </c:pt>
                <c:pt idx="447">
                  <c:v>1.333</c:v>
                </c:pt>
                <c:pt idx="448">
                  <c:v>1.333</c:v>
                </c:pt>
                <c:pt idx="449">
                  <c:v>1.333</c:v>
                </c:pt>
                <c:pt idx="450">
                  <c:v>1.333</c:v>
                </c:pt>
                <c:pt idx="451">
                  <c:v>1.333</c:v>
                </c:pt>
                <c:pt idx="452">
                  <c:v>1.333</c:v>
                </c:pt>
                <c:pt idx="453">
                  <c:v>1.333</c:v>
                </c:pt>
                <c:pt idx="454">
                  <c:v>1.333</c:v>
                </c:pt>
                <c:pt idx="455">
                  <c:v>1.333</c:v>
                </c:pt>
                <c:pt idx="456">
                  <c:v>1.333</c:v>
                </c:pt>
                <c:pt idx="457">
                  <c:v>1.333</c:v>
                </c:pt>
                <c:pt idx="458">
                  <c:v>1.333</c:v>
                </c:pt>
                <c:pt idx="459">
                  <c:v>1.556</c:v>
                </c:pt>
                <c:pt idx="460">
                  <c:v>1.556</c:v>
                </c:pt>
                <c:pt idx="461">
                  <c:v>1.556</c:v>
                </c:pt>
                <c:pt idx="462">
                  <c:v>1.556</c:v>
                </c:pt>
                <c:pt idx="463">
                  <c:v>1.556</c:v>
                </c:pt>
                <c:pt idx="464">
                  <c:v>1.556</c:v>
                </c:pt>
                <c:pt idx="465">
                  <c:v>1.556</c:v>
                </c:pt>
                <c:pt idx="466">
                  <c:v>1.556</c:v>
                </c:pt>
                <c:pt idx="467">
                  <c:v>1.556</c:v>
                </c:pt>
                <c:pt idx="468">
                  <c:v>1.556</c:v>
                </c:pt>
                <c:pt idx="469">
                  <c:v>1.556</c:v>
                </c:pt>
                <c:pt idx="470">
                  <c:v>1.556</c:v>
                </c:pt>
                <c:pt idx="471">
                  <c:v>1.556</c:v>
                </c:pt>
                <c:pt idx="472">
                  <c:v>1.556</c:v>
                </c:pt>
                <c:pt idx="473">
                  <c:v>1.556</c:v>
                </c:pt>
                <c:pt idx="474">
                  <c:v>1.556</c:v>
                </c:pt>
                <c:pt idx="475">
                  <c:v>1.556</c:v>
                </c:pt>
                <c:pt idx="476">
                  <c:v>1.556</c:v>
                </c:pt>
                <c:pt idx="477">
                  <c:v>1.778</c:v>
                </c:pt>
                <c:pt idx="478">
                  <c:v>1.778</c:v>
                </c:pt>
                <c:pt idx="479">
                  <c:v>1.778</c:v>
                </c:pt>
                <c:pt idx="480">
                  <c:v>1.778</c:v>
                </c:pt>
                <c:pt idx="481">
                  <c:v>1.778</c:v>
                </c:pt>
                <c:pt idx="482">
                  <c:v>1.778</c:v>
                </c:pt>
                <c:pt idx="483">
                  <c:v>1.778</c:v>
                </c:pt>
                <c:pt idx="484">
                  <c:v>1.778</c:v>
                </c:pt>
                <c:pt idx="485">
                  <c:v>2</c:v>
                </c:pt>
                <c:pt idx="486">
                  <c:v>2</c:v>
                </c:pt>
                <c:pt idx="487">
                  <c:v>2</c:v>
                </c:pt>
                <c:pt idx="488">
                  <c:v>2</c:v>
                </c:pt>
                <c:pt idx="489">
                  <c:v>2.222</c:v>
                </c:pt>
                <c:pt idx="490">
                  <c:v>2.222</c:v>
                </c:pt>
                <c:pt idx="491">
                  <c:v>2.222</c:v>
                </c:pt>
                <c:pt idx="492">
                  <c:v>2.222</c:v>
                </c:pt>
                <c:pt idx="493">
                  <c:v>2.444</c:v>
                </c:pt>
                <c:pt idx="494">
                  <c:v>2.444</c:v>
                </c:pt>
                <c:pt idx="495">
                  <c:v>2.444</c:v>
                </c:pt>
                <c:pt idx="496">
                  <c:v>2.6669999999999998</c:v>
                </c:pt>
                <c:pt idx="497">
                  <c:v>2.6669999999999998</c:v>
                </c:pt>
                <c:pt idx="498">
                  <c:v>2.6669999999999998</c:v>
                </c:pt>
                <c:pt idx="499">
                  <c:v>2.8889999999999998</c:v>
                </c:pt>
                <c:pt idx="500">
                  <c:v>2.8889999999999998</c:v>
                </c:pt>
                <c:pt idx="501">
                  <c:v>3.1110000000000002</c:v>
                </c:pt>
                <c:pt idx="502">
                  <c:v>3.1110000000000002</c:v>
                </c:pt>
                <c:pt idx="503">
                  <c:v>3.1110000000000002</c:v>
                </c:pt>
                <c:pt idx="504">
                  <c:v>3.3330000000000002</c:v>
                </c:pt>
                <c:pt idx="505">
                  <c:v>3.3330000000000002</c:v>
                </c:pt>
                <c:pt idx="506">
                  <c:v>3.556</c:v>
                </c:pt>
                <c:pt idx="507">
                  <c:v>3.556</c:v>
                </c:pt>
                <c:pt idx="508">
                  <c:v>3.778</c:v>
                </c:pt>
                <c:pt idx="509">
                  <c:v>3.778</c:v>
                </c:pt>
                <c:pt idx="510">
                  <c:v>4</c:v>
                </c:pt>
                <c:pt idx="511">
                  <c:v>4</c:v>
                </c:pt>
                <c:pt idx="512">
                  <c:v>4.2220000000000004</c:v>
                </c:pt>
                <c:pt idx="513">
                  <c:v>4.444</c:v>
                </c:pt>
                <c:pt idx="514">
                  <c:v>4.444</c:v>
                </c:pt>
                <c:pt idx="515">
                  <c:v>4.6669999999999998</c:v>
                </c:pt>
                <c:pt idx="516">
                  <c:v>4.8890000000000002</c:v>
                </c:pt>
                <c:pt idx="517">
                  <c:v>4.8890000000000002</c:v>
                </c:pt>
                <c:pt idx="518">
                  <c:v>5.1109999999999998</c:v>
                </c:pt>
                <c:pt idx="519">
                  <c:v>5.3330000000000002</c:v>
                </c:pt>
                <c:pt idx="520">
                  <c:v>5.3330000000000002</c:v>
                </c:pt>
                <c:pt idx="521">
                  <c:v>5.556</c:v>
                </c:pt>
                <c:pt idx="522">
                  <c:v>5.7779999999999996</c:v>
                </c:pt>
                <c:pt idx="523">
                  <c:v>5.7779999999999996</c:v>
                </c:pt>
                <c:pt idx="524">
                  <c:v>6</c:v>
                </c:pt>
                <c:pt idx="525">
                  <c:v>6.2220000000000004</c:v>
                </c:pt>
                <c:pt idx="526">
                  <c:v>6.444</c:v>
                </c:pt>
                <c:pt idx="527">
                  <c:v>6.6669999999999998</c:v>
                </c:pt>
                <c:pt idx="528">
                  <c:v>6.6669999999999998</c:v>
                </c:pt>
                <c:pt idx="529">
                  <c:v>6.8890000000000002</c:v>
                </c:pt>
                <c:pt idx="530">
                  <c:v>7.1109999999999998</c:v>
                </c:pt>
                <c:pt idx="531">
                  <c:v>7.3330000000000002</c:v>
                </c:pt>
                <c:pt idx="532">
                  <c:v>7.556</c:v>
                </c:pt>
                <c:pt idx="533">
                  <c:v>8</c:v>
                </c:pt>
                <c:pt idx="534">
                  <c:v>8.2219999999999995</c:v>
                </c:pt>
                <c:pt idx="535">
                  <c:v>8.6669999999999998</c:v>
                </c:pt>
                <c:pt idx="536">
                  <c:v>8.8889999999999993</c:v>
                </c:pt>
                <c:pt idx="537">
                  <c:v>9.1110000000000007</c:v>
                </c:pt>
                <c:pt idx="538">
                  <c:v>9.3330000000000002</c:v>
                </c:pt>
                <c:pt idx="539">
                  <c:v>9.7780000000000005</c:v>
                </c:pt>
                <c:pt idx="540">
                  <c:v>10</c:v>
                </c:pt>
                <c:pt idx="541">
                  <c:v>10.444000000000001</c:v>
                </c:pt>
                <c:pt idx="542">
                  <c:v>10.667</c:v>
                </c:pt>
                <c:pt idx="543">
                  <c:v>10.888999999999999</c:v>
                </c:pt>
                <c:pt idx="544">
                  <c:v>11.333</c:v>
                </c:pt>
                <c:pt idx="545">
                  <c:v>11.555999999999999</c:v>
                </c:pt>
                <c:pt idx="546">
                  <c:v>12</c:v>
                </c:pt>
                <c:pt idx="547">
                  <c:v>12.222</c:v>
                </c:pt>
                <c:pt idx="548">
                  <c:v>12.444000000000001</c:v>
                </c:pt>
                <c:pt idx="549">
                  <c:v>12.888999999999999</c:v>
                </c:pt>
                <c:pt idx="550">
                  <c:v>13.111000000000001</c:v>
                </c:pt>
                <c:pt idx="551">
                  <c:v>13.555999999999999</c:v>
                </c:pt>
                <c:pt idx="552">
                  <c:v>13.778</c:v>
                </c:pt>
                <c:pt idx="553">
                  <c:v>14.222</c:v>
                </c:pt>
                <c:pt idx="554">
                  <c:v>14.667</c:v>
                </c:pt>
                <c:pt idx="555">
                  <c:v>14.888999999999999</c:v>
                </c:pt>
                <c:pt idx="556">
                  <c:v>15.333</c:v>
                </c:pt>
                <c:pt idx="557">
                  <c:v>15.555999999999999</c:v>
                </c:pt>
                <c:pt idx="558">
                  <c:v>16</c:v>
                </c:pt>
                <c:pt idx="559">
                  <c:v>16.222000000000001</c:v>
                </c:pt>
                <c:pt idx="560">
                  <c:v>16.667000000000002</c:v>
                </c:pt>
                <c:pt idx="561">
                  <c:v>17.111000000000001</c:v>
                </c:pt>
                <c:pt idx="562">
                  <c:v>17.556000000000001</c:v>
                </c:pt>
                <c:pt idx="563">
                  <c:v>17.777999999999999</c:v>
                </c:pt>
                <c:pt idx="564">
                  <c:v>18</c:v>
                </c:pt>
                <c:pt idx="565">
                  <c:v>18.443999999999999</c:v>
                </c:pt>
                <c:pt idx="566">
                  <c:v>18.888999999999999</c:v>
                </c:pt>
                <c:pt idx="567">
                  <c:v>19.111000000000001</c:v>
                </c:pt>
                <c:pt idx="568">
                  <c:v>19.556000000000001</c:v>
                </c:pt>
                <c:pt idx="569">
                  <c:v>20</c:v>
                </c:pt>
                <c:pt idx="570">
                  <c:v>20.222000000000001</c:v>
                </c:pt>
                <c:pt idx="571">
                  <c:v>20.667000000000002</c:v>
                </c:pt>
                <c:pt idx="572">
                  <c:v>21.111000000000001</c:v>
                </c:pt>
                <c:pt idx="573">
                  <c:v>21.332999999999998</c:v>
                </c:pt>
                <c:pt idx="574">
                  <c:v>21.556000000000001</c:v>
                </c:pt>
                <c:pt idx="575">
                  <c:v>22</c:v>
                </c:pt>
                <c:pt idx="576">
                  <c:v>22.443999999999999</c:v>
                </c:pt>
                <c:pt idx="577">
                  <c:v>22.667000000000002</c:v>
                </c:pt>
                <c:pt idx="578">
                  <c:v>23.111000000000001</c:v>
                </c:pt>
                <c:pt idx="579">
                  <c:v>23.332999999999998</c:v>
                </c:pt>
                <c:pt idx="580">
                  <c:v>23.556000000000001</c:v>
                </c:pt>
                <c:pt idx="581">
                  <c:v>24</c:v>
                </c:pt>
                <c:pt idx="582">
                  <c:v>24.222000000000001</c:v>
                </c:pt>
                <c:pt idx="583">
                  <c:v>24.667000000000002</c:v>
                </c:pt>
                <c:pt idx="584">
                  <c:v>24.888999999999999</c:v>
                </c:pt>
                <c:pt idx="585">
                  <c:v>25.332999999999998</c:v>
                </c:pt>
                <c:pt idx="586">
                  <c:v>25.556000000000001</c:v>
                </c:pt>
                <c:pt idx="587">
                  <c:v>25.777999999999999</c:v>
                </c:pt>
                <c:pt idx="588">
                  <c:v>26</c:v>
                </c:pt>
                <c:pt idx="589">
                  <c:v>26.443999999999999</c:v>
                </c:pt>
                <c:pt idx="590">
                  <c:v>26.667000000000002</c:v>
                </c:pt>
                <c:pt idx="591">
                  <c:v>26.888999999999999</c:v>
                </c:pt>
                <c:pt idx="592">
                  <c:v>27.111000000000001</c:v>
                </c:pt>
                <c:pt idx="593">
                  <c:v>27.332999999999998</c:v>
                </c:pt>
                <c:pt idx="594">
                  <c:v>27.777999999999999</c:v>
                </c:pt>
                <c:pt idx="595">
                  <c:v>28</c:v>
                </c:pt>
                <c:pt idx="596">
                  <c:v>28.443999999999999</c:v>
                </c:pt>
                <c:pt idx="597">
                  <c:v>28.667000000000002</c:v>
                </c:pt>
                <c:pt idx="598">
                  <c:v>28.888999999999999</c:v>
                </c:pt>
                <c:pt idx="599">
                  <c:v>29.111000000000001</c:v>
                </c:pt>
                <c:pt idx="600">
                  <c:v>29.332999999999998</c:v>
                </c:pt>
                <c:pt idx="601">
                  <c:v>29.556000000000001</c:v>
                </c:pt>
                <c:pt idx="602">
                  <c:v>30</c:v>
                </c:pt>
                <c:pt idx="603">
                  <c:v>30.222000000000001</c:v>
                </c:pt>
                <c:pt idx="604">
                  <c:v>30.443999999999999</c:v>
                </c:pt>
                <c:pt idx="605">
                  <c:v>30.667000000000002</c:v>
                </c:pt>
                <c:pt idx="606">
                  <c:v>30.888999999999999</c:v>
                </c:pt>
                <c:pt idx="607">
                  <c:v>31.111000000000001</c:v>
                </c:pt>
                <c:pt idx="608">
                  <c:v>31.556000000000001</c:v>
                </c:pt>
                <c:pt idx="609">
                  <c:v>31.777999999999999</c:v>
                </c:pt>
                <c:pt idx="610">
                  <c:v>32</c:v>
                </c:pt>
                <c:pt idx="611">
                  <c:v>32.222000000000001</c:v>
                </c:pt>
                <c:pt idx="612">
                  <c:v>32.667000000000002</c:v>
                </c:pt>
                <c:pt idx="613">
                  <c:v>32.889000000000003</c:v>
                </c:pt>
                <c:pt idx="614">
                  <c:v>33.110999999999997</c:v>
                </c:pt>
                <c:pt idx="615">
                  <c:v>33.332999999999998</c:v>
                </c:pt>
                <c:pt idx="616">
                  <c:v>33.555999999999997</c:v>
                </c:pt>
                <c:pt idx="617">
                  <c:v>33.777999999999999</c:v>
                </c:pt>
                <c:pt idx="618">
                  <c:v>34</c:v>
                </c:pt>
                <c:pt idx="619">
                  <c:v>34.444000000000003</c:v>
                </c:pt>
                <c:pt idx="620">
                  <c:v>34.667000000000002</c:v>
                </c:pt>
                <c:pt idx="621">
                  <c:v>34.889000000000003</c:v>
                </c:pt>
                <c:pt idx="622">
                  <c:v>35.110999999999997</c:v>
                </c:pt>
                <c:pt idx="623">
                  <c:v>35.555999999999997</c:v>
                </c:pt>
                <c:pt idx="624">
                  <c:v>35.777999999999999</c:v>
                </c:pt>
                <c:pt idx="625">
                  <c:v>36</c:v>
                </c:pt>
                <c:pt idx="626">
                  <c:v>36.222000000000001</c:v>
                </c:pt>
                <c:pt idx="627">
                  <c:v>36.444000000000003</c:v>
                </c:pt>
                <c:pt idx="628">
                  <c:v>36.667000000000002</c:v>
                </c:pt>
                <c:pt idx="629">
                  <c:v>36.889000000000003</c:v>
                </c:pt>
                <c:pt idx="630">
                  <c:v>37.110999999999997</c:v>
                </c:pt>
                <c:pt idx="631">
                  <c:v>37.555999999999997</c:v>
                </c:pt>
                <c:pt idx="632">
                  <c:v>37.777999999999999</c:v>
                </c:pt>
                <c:pt idx="633">
                  <c:v>38</c:v>
                </c:pt>
                <c:pt idx="634">
                  <c:v>38.222000000000001</c:v>
                </c:pt>
                <c:pt idx="635">
                  <c:v>38.444000000000003</c:v>
                </c:pt>
                <c:pt idx="636">
                  <c:v>38.667000000000002</c:v>
                </c:pt>
                <c:pt idx="637">
                  <c:v>38.889000000000003</c:v>
                </c:pt>
                <c:pt idx="638">
                  <c:v>39.110999999999997</c:v>
                </c:pt>
                <c:pt idx="639">
                  <c:v>39.332999999999998</c:v>
                </c:pt>
                <c:pt idx="640">
                  <c:v>39.777999999999999</c:v>
                </c:pt>
                <c:pt idx="641">
                  <c:v>40</c:v>
                </c:pt>
                <c:pt idx="642">
                  <c:v>40.222000000000001</c:v>
                </c:pt>
                <c:pt idx="643">
                  <c:v>40.444000000000003</c:v>
                </c:pt>
                <c:pt idx="644">
                  <c:v>40.667000000000002</c:v>
                </c:pt>
                <c:pt idx="645">
                  <c:v>40.889000000000003</c:v>
                </c:pt>
                <c:pt idx="646">
                  <c:v>41.110999999999997</c:v>
                </c:pt>
                <c:pt idx="647">
                  <c:v>41.332999999999998</c:v>
                </c:pt>
                <c:pt idx="648">
                  <c:v>41.555999999999997</c:v>
                </c:pt>
                <c:pt idx="649">
                  <c:v>41.777999999999999</c:v>
                </c:pt>
                <c:pt idx="650">
                  <c:v>42</c:v>
                </c:pt>
                <c:pt idx="651">
                  <c:v>42.444000000000003</c:v>
                </c:pt>
                <c:pt idx="652">
                  <c:v>42.667000000000002</c:v>
                </c:pt>
                <c:pt idx="653">
                  <c:v>42.889000000000003</c:v>
                </c:pt>
                <c:pt idx="654">
                  <c:v>43.110999999999997</c:v>
                </c:pt>
                <c:pt idx="655">
                  <c:v>43.332999999999998</c:v>
                </c:pt>
                <c:pt idx="656">
                  <c:v>43.332999999999998</c:v>
                </c:pt>
                <c:pt idx="657">
                  <c:v>43.555999999999997</c:v>
                </c:pt>
                <c:pt idx="658">
                  <c:v>44</c:v>
                </c:pt>
                <c:pt idx="659">
                  <c:v>44.222000000000001</c:v>
                </c:pt>
                <c:pt idx="660">
                  <c:v>44.444000000000003</c:v>
                </c:pt>
                <c:pt idx="661">
                  <c:v>44.667000000000002</c:v>
                </c:pt>
                <c:pt idx="662">
                  <c:v>44.889000000000003</c:v>
                </c:pt>
                <c:pt idx="663">
                  <c:v>45.110999999999997</c:v>
                </c:pt>
                <c:pt idx="664">
                  <c:v>45.332999999999998</c:v>
                </c:pt>
                <c:pt idx="665">
                  <c:v>45.555999999999997</c:v>
                </c:pt>
                <c:pt idx="666">
                  <c:v>45.777999999999999</c:v>
                </c:pt>
                <c:pt idx="667">
                  <c:v>46</c:v>
                </c:pt>
                <c:pt idx="668">
                  <c:v>46.222000000000001</c:v>
                </c:pt>
                <c:pt idx="669">
                  <c:v>46.444000000000003</c:v>
                </c:pt>
                <c:pt idx="670">
                  <c:v>46.667000000000002</c:v>
                </c:pt>
                <c:pt idx="671">
                  <c:v>46.889000000000003</c:v>
                </c:pt>
                <c:pt idx="672">
                  <c:v>47.110999999999997</c:v>
                </c:pt>
                <c:pt idx="673">
                  <c:v>47.332999999999998</c:v>
                </c:pt>
                <c:pt idx="674">
                  <c:v>47.555999999999997</c:v>
                </c:pt>
                <c:pt idx="675">
                  <c:v>48</c:v>
                </c:pt>
                <c:pt idx="676">
                  <c:v>48.222000000000001</c:v>
                </c:pt>
                <c:pt idx="677">
                  <c:v>48.444000000000003</c:v>
                </c:pt>
                <c:pt idx="678">
                  <c:v>48.667000000000002</c:v>
                </c:pt>
                <c:pt idx="679">
                  <c:v>48.889000000000003</c:v>
                </c:pt>
                <c:pt idx="680">
                  <c:v>49.110999999999997</c:v>
                </c:pt>
                <c:pt idx="681">
                  <c:v>49.332999999999998</c:v>
                </c:pt>
                <c:pt idx="682">
                  <c:v>49.555999999999997</c:v>
                </c:pt>
                <c:pt idx="683">
                  <c:v>49.777999999999999</c:v>
                </c:pt>
                <c:pt idx="684">
                  <c:v>50</c:v>
                </c:pt>
                <c:pt idx="685">
                  <c:v>50.222000000000001</c:v>
                </c:pt>
                <c:pt idx="686">
                  <c:v>50.667000000000002</c:v>
                </c:pt>
                <c:pt idx="687">
                  <c:v>50.889000000000003</c:v>
                </c:pt>
                <c:pt idx="688">
                  <c:v>51.110999999999997</c:v>
                </c:pt>
                <c:pt idx="689">
                  <c:v>51.332999999999998</c:v>
                </c:pt>
                <c:pt idx="690">
                  <c:v>51.555999999999997</c:v>
                </c:pt>
                <c:pt idx="691">
                  <c:v>52</c:v>
                </c:pt>
                <c:pt idx="692">
                  <c:v>52.222000000000001</c:v>
                </c:pt>
                <c:pt idx="693">
                  <c:v>52.444000000000003</c:v>
                </c:pt>
                <c:pt idx="694">
                  <c:v>52.667000000000002</c:v>
                </c:pt>
                <c:pt idx="695">
                  <c:v>52.889000000000003</c:v>
                </c:pt>
                <c:pt idx="696">
                  <c:v>52.889000000000003</c:v>
                </c:pt>
                <c:pt idx="697">
                  <c:v>53.110999999999997</c:v>
                </c:pt>
                <c:pt idx="698">
                  <c:v>53.332999999999998</c:v>
                </c:pt>
                <c:pt idx="699">
                  <c:v>53.555999999999997</c:v>
                </c:pt>
                <c:pt idx="700">
                  <c:v>53.555999999999997</c:v>
                </c:pt>
                <c:pt idx="701">
                  <c:v>53.777999999999999</c:v>
                </c:pt>
                <c:pt idx="702">
                  <c:v>54</c:v>
                </c:pt>
                <c:pt idx="703">
                  <c:v>54</c:v>
                </c:pt>
                <c:pt idx="704">
                  <c:v>54.222000000000001</c:v>
                </c:pt>
                <c:pt idx="705">
                  <c:v>54.444000000000003</c:v>
                </c:pt>
                <c:pt idx="706">
                  <c:v>54.667000000000002</c:v>
                </c:pt>
                <c:pt idx="707">
                  <c:v>54.667000000000002</c:v>
                </c:pt>
                <c:pt idx="708">
                  <c:v>54.889000000000003</c:v>
                </c:pt>
                <c:pt idx="709">
                  <c:v>55.110999999999997</c:v>
                </c:pt>
                <c:pt idx="710">
                  <c:v>55.332999999999998</c:v>
                </c:pt>
                <c:pt idx="711">
                  <c:v>55.555999999999997</c:v>
                </c:pt>
                <c:pt idx="712">
                  <c:v>55.555999999999997</c:v>
                </c:pt>
                <c:pt idx="713">
                  <c:v>55.777999999999999</c:v>
                </c:pt>
                <c:pt idx="714">
                  <c:v>56</c:v>
                </c:pt>
                <c:pt idx="715">
                  <c:v>56.222000000000001</c:v>
                </c:pt>
                <c:pt idx="716">
                  <c:v>56.444000000000003</c:v>
                </c:pt>
                <c:pt idx="717">
                  <c:v>56.889000000000003</c:v>
                </c:pt>
                <c:pt idx="718">
                  <c:v>57.110999999999997</c:v>
                </c:pt>
                <c:pt idx="719">
                  <c:v>57.332999999999998</c:v>
                </c:pt>
                <c:pt idx="720">
                  <c:v>57.777999999999999</c:v>
                </c:pt>
                <c:pt idx="721">
                  <c:v>58</c:v>
                </c:pt>
                <c:pt idx="722">
                  <c:v>58.222000000000001</c:v>
                </c:pt>
                <c:pt idx="723">
                  <c:v>58.667000000000002</c:v>
                </c:pt>
                <c:pt idx="724">
                  <c:v>58.889000000000003</c:v>
                </c:pt>
                <c:pt idx="725">
                  <c:v>59.332999999999998</c:v>
                </c:pt>
                <c:pt idx="726">
                  <c:v>59.555999999999997</c:v>
                </c:pt>
                <c:pt idx="727">
                  <c:v>59.777999999999999</c:v>
                </c:pt>
                <c:pt idx="728">
                  <c:v>60</c:v>
                </c:pt>
                <c:pt idx="729">
                  <c:v>60.444000000000003</c:v>
                </c:pt>
                <c:pt idx="730">
                  <c:v>60.667000000000002</c:v>
                </c:pt>
                <c:pt idx="731">
                  <c:v>60.889000000000003</c:v>
                </c:pt>
                <c:pt idx="732">
                  <c:v>61.332999999999998</c:v>
                </c:pt>
                <c:pt idx="733">
                  <c:v>61.555999999999997</c:v>
                </c:pt>
                <c:pt idx="734">
                  <c:v>61.777999999999999</c:v>
                </c:pt>
                <c:pt idx="735">
                  <c:v>62</c:v>
                </c:pt>
                <c:pt idx="736">
                  <c:v>62.444000000000003</c:v>
                </c:pt>
                <c:pt idx="737">
                  <c:v>62.667000000000002</c:v>
                </c:pt>
                <c:pt idx="738">
                  <c:v>62.889000000000003</c:v>
                </c:pt>
                <c:pt idx="739">
                  <c:v>63.110999999999997</c:v>
                </c:pt>
                <c:pt idx="740">
                  <c:v>63.332999999999998</c:v>
                </c:pt>
                <c:pt idx="741">
                  <c:v>63.777999999999999</c:v>
                </c:pt>
                <c:pt idx="742">
                  <c:v>64</c:v>
                </c:pt>
                <c:pt idx="743">
                  <c:v>64.221999999999994</c:v>
                </c:pt>
                <c:pt idx="744">
                  <c:v>64.444000000000003</c:v>
                </c:pt>
                <c:pt idx="745">
                  <c:v>64.888999999999996</c:v>
                </c:pt>
                <c:pt idx="746">
                  <c:v>65.111000000000004</c:v>
                </c:pt>
                <c:pt idx="747">
                  <c:v>65.332999999999998</c:v>
                </c:pt>
                <c:pt idx="748">
                  <c:v>65.555999999999997</c:v>
                </c:pt>
                <c:pt idx="749">
                  <c:v>65.778000000000006</c:v>
                </c:pt>
                <c:pt idx="750">
                  <c:v>66</c:v>
                </c:pt>
                <c:pt idx="751">
                  <c:v>66.444000000000003</c:v>
                </c:pt>
                <c:pt idx="752">
                  <c:v>66.667000000000002</c:v>
                </c:pt>
                <c:pt idx="753">
                  <c:v>66.888999999999996</c:v>
                </c:pt>
                <c:pt idx="754">
                  <c:v>67.111000000000004</c:v>
                </c:pt>
                <c:pt idx="755">
                  <c:v>67.332999999999998</c:v>
                </c:pt>
                <c:pt idx="756">
                  <c:v>67.555999999999997</c:v>
                </c:pt>
                <c:pt idx="757">
                  <c:v>67.778000000000006</c:v>
                </c:pt>
                <c:pt idx="758">
                  <c:v>68.221999999999994</c:v>
                </c:pt>
                <c:pt idx="759">
                  <c:v>68.444000000000003</c:v>
                </c:pt>
                <c:pt idx="760">
                  <c:v>68.667000000000002</c:v>
                </c:pt>
                <c:pt idx="761">
                  <c:v>68.888999999999996</c:v>
                </c:pt>
                <c:pt idx="762">
                  <c:v>69.111000000000004</c:v>
                </c:pt>
                <c:pt idx="763">
                  <c:v>69.332999999999998</c:v>
                </c:pt>
                <c:pt idx="764">
                  <c:v>69.555999999999997</c:v>
                </c:pt>
                <c:pt idx="765">
                  <c:v>69.778000000000006</c:v>
                </c:pt>
                <c:pt idx="766">
                  <c:v>70</c:v>
                </c:pt>
                <c:pt idx="767">
                  <c:v>70.221999999999994</c:v>
                </c:pt>
                <c:pt idx="768">
                  <c:v>70.444000000000003</c:v>
                </c:pt>
                <c:pt idx="769">
                  <c:v>70.667000000000002</c:v>
                </c:pt>
                <c:pt idx="770">
                  <c:v>71.111000000000004</c:v>
                </c:pt>
                <c:pt idx="771">
                  <c:v>71.332999999999998</c:v>
                </c:pt>
                <c:pt idx="772">
                  <c:v>71.555999999999997</c:v>
                </c:pt>
                <c:pt idx="773">
                  <c:v>71.778000000000006</c:v>
                </c:pt>
                <c:pt idx="774">
                  <c:v>72</c:v>
                </c:pt>
                <c:pt idx="775">
                  <c:v>72.221999999999994</c:v>
                </c:pt>
                <c:pt idx="776">
                  <c:v>72.221999999999994</c:v>
                </c:pt>
                <c:pt idx="777">
                  <c:v>72.444000000000003</c:v>
                </c:pt>
                <c:pt idx="778">
                  <c:v>72.667000000000002</c:v>
                </c:pt>
                <c:pt idx="779">
                  <c:v>72.888999999999996</c:v>
                </c:pt>
                <c:pt idx="780">
                  <c:v>73.111000000000004</c:v>
                </c:pt>
                <c:pt idx="781">
                  <c:v>73.332999999999998</c:v>
                </c:pt>
                <c:pt idx="782">
                  <c:v>73.555999999999997</c:v>
                </c:pt>
                <c:pt idx="783">
                  <c:v>73.778000000000006</c:v>
                </c:pt>
                <c:pt idx="784">
                  <c:v>73.778000000000006</c:v>
                </c:pt>
                <c:pt idx="785">
                  <c:v>74</c:v>
                </c:pt>
                <c:pt idx="786">
                  <c:v>74.221999999999994</c:v>
                </c:pt>
                <c:pt idx="787">
                  <c:v>74.444000000000003</c:v>
                </c:pt>
                <c:pt idx="788">
                  <c:v>74.667000000000002</c:v>
                </c:pt>
                <c:pt idx="789">
                  <c:v>74.888999999999996</c:v>
                </c:pt>
                <c:pt idx="790">
                  <c:v>75.111000000000004</c:v>
                </c:pt>
                <c:pt idx="791">
                  <c:v>75.332999999999998</c:v>
                </c:pt>
                <c:pt idx="792">
                  <c:v>75.555999999999997</c:v>
                </c:pt>
                <c:pt idx="793">
                  <c:v>75.778000000000006</c:v>
                </c:pt>
                <c:pt idx="794">
                  <c:v>76</c:v>
                </c:pt>
                <c:pt idx="795">
                  <c:v>76.221999999999994</c:v>
                </c:pt>
                <c:pt idx="796">
                  <c:v>76.444000000000003</c:v>
                </c:pt>
                <c:pt idx="797">
                  <c:v>76.667000000000002</c:v>
                </c:pt>
                <c:pt idx="798">
                  <c:v>76.888999999999996</c:v>
                </c:pt>
                <c:pt idx="799">
                  <c:v>77.111000000000004</c:v>
                </c:pt>
                <c:pt idx="800">
                  <c:v>77.332999999999998</c:v>
                </c:pt>
                <c:pt idx="801">
                  <c:v>77.332999999999998</c:v>
                </c:pt>
                <c:pt idx="802">
                  <c:v>77.555999999999997</c:v>
                </c:pt>
                <c:pt idx="803">
                  <c:v>77.778000000000006</c:v>
                </c:pt>
                <c:pt idx="804">
                  <c:v>77.778000000000006</c:v>
                </c:pt>
                <c:pt idx="805">
                  <c:v>78</c:v>
                </c:pt>
                <c:pt idx="806">
                  <c:v>78.221999999999994</c:v>
                </c:pt>
                <c:pt idx="807">
                  <c:v>78.221999999999994</c:v>
                </c:pt>
                <c:pt idx="808">
                  <c:v>78.444000000000003</c:v>
                </c:pt>
                <c:pt idx="809">
                  <c:v>78.667000000000002</c:v>
                </c:pt>
                <c:pt idx="810">
                  <c:v>78.888999999999996</c:v>
                </c:pt>
                <c:pt idx="811">
                  <c:v>78.888999999999996</c:v>
                </c:pt>
                <c:pt idx="812">
                  <c:v>79.111000000000004</c:v>
                </c:pt>
                <c:pt idx="813">
                  <c:v>79.111000000000004</c:v>
                </c:pt>
                <c:pt idx="814">
                  <c:v>79.332999999999998</c:v>
                </c:pt>
                <c:pt idx="815">
                  <c:v>79.555999999999997</c:v>
                </c:pt>
                <c:pt idx="816">
                  <c:v>79.778000000000006</c:v>
                </c:pt>
                <c:pt idx="817">
                  <c:v>79.778000000000006</c:v>
                </c:pt>
                <c:pt idx="818">
                  <c:v>80</c:v>
                </c:pt>
                <c:pt idx="819">
                  <c:v>80.221999999999994</c:v>
                </c:pt>
                <c:pt idx="820">
                  <c:v>80.221999999999994</c:v>
                </c:pt>
                <c:pt idx="821">
                  <c:v>80.444000000000003</c:v>
                </c:pt>
                <c:pt idx="822">
                  <c:v>80.444000000000003</c:v>
                </c:pt>
                <c:pt idx="823">
                  <c:v>80.667000000000002</c:v>
                </c:pt>
                <c:pt idx="824">
                  <c:v>80.888999999999996</c:v>
                </c:pt>
                <c:pt idx="825">
                  <c:v>80.888999999999996</c:v>
                </c:pt>
                <c:pt idx="826">
                  <c:v>81.111000000000004</c:v>
                </c:pt>
                <c:pt idx="827">
                  <c:v>81.111000000000004</c:v>
                </c:pt>
                <c:pt idx="828">
                  <c:v>81.332999999999998</c:v>
                </c:pt>
                <c:pt idx="829">
                  <c:v>81.332999999999998</c:v>
                </c:pt>
                <c:pt idx="830">
                  <c:v>81.555999999999997</c:v>
                </c:pt>
                <c:pt idx="831">
                  <c:v>81.778000000000006</c:v>
                </c:pt>
                <c:pt idx="832">
                  <c:v>81.778000000000006</c:v>
                </c:pt>
                <c:pt idx="833">
                  <c:v>82</c:v>
                </c:pt>
                <c:pt idx="834">
                  <c:v>82</c:v>
                </c:pt>
                <c:pt idx="835">
                  <c:v>82.221999999999994</c:v>
                </c:pt>
                <c:pt idx="836">
                  <c:v>82.221999999999994</c:v>
                </c:pt>
                <c:pt idx="837">
                  <c:v>82.444000000000003</c:v>
                </c:pt>
                <c:pt idx="838">
                  <c:v>82.444000000000003</c:v>
                </c:pt>
                <c:pt idx="839">
                  <c:v>82.667000000000002</c:v>
                </c:pt>
                <c:pt idx="840">
                  <c:v>82.667000000000002</c:v>
                </c:pt>
                <c:pt idx="841">
                  <c:v>82.888999999999996</c:v>
                </c:pt>
                <c:pt idx="842">
                  <c:v>82.888999999999996</c:v>
                </c:pt>
                <c:pt idx="843">
                  <c:v>83.111000000000004</c:v>
                </c:pt>
                <c:pt idx="844">
                  <c:v>83.332999999999998</c:v>
                </c:pt>
                <c:pt idx="845">
                  <c:v>83.332999999999998</c:v>
                </c:pt>
                <c:pt idx="846">
                  <c:v>83.332999999999998</c:v>
                </c:pt>
                <c:pt idx="847">
                  <c:v>83.555999999999997</c:v>
                </c:pt>
                <c:pt idx="848">
                  <c:v>83.555999999999997</c:v>
                </c:pt>
                <c:pt idx="849">
                  <c:v>83.778000000000006</c:v>
                </c:pt>
                <c:pt idx="850">
                  <c:v>83.778000000000006</c:v>
                </c:pt>
                <c:pt idx="851">
                  <c:v>84</c:v>
                </c:pt>
                <c:pt idx="852">
                  <c:v>84</c:v>
                </c:pt>
                <c:pt idx="853">
                  <c:v>84.221999999999994</c:v>
                </c:pt>
                <c:pt idx="854">
                  <c:v>84.221999999999994</c:v>
                </c:pt>
                <c:pt idx="855">
                  <c:v>84.444000000000003</c:v>
                </c:pt>
                <c:pt idx="856">
                  <c:v>84.444000000000003</c:v>
                </c:pt>
                <c:pt idx="857">
                  <c:v>84.667000000000002</c:v>
                </c:pt>
                <c:pt idx="858">
                  <c:v>84.667000000000002</c:v>
                </c:pt>
                <c:pt idx="859">
                  <c:v>84.888999999999996</c:v>
                </c:pt>
                <c:pt idx="860">
                  <c:v>84.888999999999996</c:v>
                </c:pt>
                <c:pt idx="861">
                  <c:v>84.888999999999996</c:v>
                </c:pt>
                <c:pt idx="862">
                  <c:v>85.111000000000004</c:v>
                </c:pt>
                <c:pt idx="863">
                  <c:v>85.111000000000004</c:v>
                </c:pt>
                <c:pt idx="864">
                  <c:v>85.332999999999998</c:v>
                </c:pt>
                <c:pt idx="865">
                  <c:v>85.332999999999998</c:v>
                </c:pt>
                <c:pt idx="866">
                  <c:v>85.555999999999997</c:v>
                </c:pt>
                <c:pt idx="867">
                  <c:v>85.555999999999997</c:v>
                </c:pt>
                <c:pt idx="868">
                  <c:v>85.555999999999997</c:v>
                </c:pt>
                <c:pt idx="869">
                  <c:v>85.778000000000006</c:v>
                </c:pt>
                <c:pt idx="870">
                  <c:v>85.778000000000006</c:v>
                </c:pt>
                <c:pt idx="871">
                  <c:v>86</c:v>
                </c:pt>
                <c:pt idx="872">
                  <c:v>86</c:v>
                </c:pt>
                <c:pt idx="873">
                  <c:v>86.221999999999994</c:v>
                </c:pt>
                <c:pt idx="874">
                  <c:v>86.221999999999994</c:v>
                </c:pt>
                <c:pt idx="875">
                  <c:v>86.221999999999994</c:v>
                </c:pt>
                <c:pt idx="876">
                  <c:v>86.444000000000003</c:v>
                </c:pt>
                <c:pt idx="877">
                  <c:v>86.444000000000003</c:v>
                </c:pt>
                <c:pt idx="878">
                  <c:v>86.444000000000003</c:v>
                </c:pt>
                <c:pt idx="879">
                  <c:v>86.667000000000002</c:v>
                </c:pt>
                <c:pt idx="880">
                  <c:v>86.667000000000002</c:v>
                </c:pt>
                <c:pt idx="881">
                  <c:v>86.888999999999996</c:v>
                </c:pt>
                <c:pt idx="882">
                  <c:v>86.888999999999996</c:v>
                </c:pt>
                <c:pt idx="883">
                  <c:v>86.888999999999996</c:v>
                </c:pt>
                <c:pt idx="884">
                  <c:v>87.111000000000004</c:v>
                </c:pt>
                <c:pt idx="885">
                  <c:v>87.111000000000004</c:v>
                </c:pt>
                <c:pt idx="886">
                  <c:v>87.111000000000004</c:v>
                </c:pt>
                <c:pt idx="887">
                  <c:v>87.332999999999998</c:v>
                </c:pt>
                <c:pt idx="888">
                  <c:v>87.332999999999998</c:v>
                </c:pt>
                <c:pt idx="889">
                  <c:v>87.555999999999997</c:v>
                </c:pt>
                <c:pt idx="890">
                  <c:v>87.555999999999997</c:v>
                </c:pt>
                <c:pt idx="891">
                  <c:v>87.555999999999997</c:v>
                </c:pt>
                <c:pt idx="892">
                  <c:v>87.778000000000006</c:v>
                </c:pt>
                <c:pt idx="893">
                  <c:v>87.778000000000006</c:v>
                </c:pt>
                <c:pt idx="894">
                  <c:v>87.778000000000006</c:v>
                </c:pt>
                <c:pt idx="895">
                  <c:v>87.778000000000006</c:v>
                </c:pt>
                <c:pt idx="896">
                  <c:v>88</c:v>
                </c:pt>
                <c:pt idx="897">
                  <c:v>88</c:v>
                </c:pt>
                <c:pt idx="898">
                  <c:v>88.221999999999994</c:v>
                </c:pt>
                <c:pt idx="899">
                  <c:v>88.221999999999994</c:v>
                </c:pt>
                <c:pt idx="900">
                  <c:v>88.221999999999994</c:v>
                </c:pt>
                <c:pt idx="901">
                  <c:v>88.221999999999994</c:v>
                </c:pt>
                <c:pt idx="902">
                  <c:v>88.444000000000003</c:v>
                </c:pt>
                <c:pt idx="903">
                  <c:v>88.444000000000003</c:v>
                </c:pt>
                <c:pt idx="904">
                  <c:v>88.667000000000002</c:v>
                </c:pt>
                <c:pt idx="905">
                  <c:v>88.667000000000002</c:v>
                </c:pt>
                <c:pt idx="906">
                  <c:v>88.667000000000002</c:v>
                </c:pt>
                <c:pt idx="907">
                  <c:v>88.667000000000002</c:v>
                </c:pt>
                <c:pt idx="908">
                  <c:v>88.888999999999996</c:v>
                </c:pt>
                <c:pt idx="909">
                  <c:v>88.888999999999996</c:v>
                </c:pt>
                <c:pt idx="910">
                  <c:v>88.888999999999996</c:v>
                </c:pt>
                <c:pt idx="911">
                  <c:v>89.111000000000004</c:v>
                </c:pt>
                <c:pt idx="912">
                  <c:v>89.111000000000004</c:v>
                </c:pt>
                <c:pt idx="913">
                  <c:v>89.111000000000004</c:v>
                </c:pt>
                <c:pt idx="914">
                  <c:v>89.332999999999998</c:v>
                </c:pt>
                <c:pt idx="915">
                  <c:v>89.332999999999998</c:v>
                </c:pt>
                <c:pt idx="916">
                  <c:v>89.332999999999998</c:v>
                </c:pt>
                <c:pt idx="917">
                  <c:v>89.332999999999998</c:v>
                </c:pt>
                <c:pt idx="918">
                  <c:v>89.555999999999997</c:v>
                </c:pt>
                <c:pt idx="919">
                  <c:v>89.555999999999997</c:v>
                </c:pt>
                <c:pt idx="920">
                  <c:v>89.555999999999997</c:v>
                </c:pt>
                <c:pt idx="921">
                  <c:v>89.555999999999997</c:v>
                </c:pt>
                <c:pt idx="922">
                  <c:v>89.778000000000006</c:v>
                </c:pt>
                <c:pt idx="923">
                  <c:v>89.778000000000006</c:v>
                </c:pt>
                <c:pt idx="924">
                  <c:v>89.778000000000006</c:v>
                </c:pt>
                <c:pt idx="925">
                  <c:v>89.778000000000006</c:v>
                </c:pt>
                <c:pt idx="926">
                  <c:v>90</c:v>
                </c:pt>
                <c:pt idx="927">
                  <c:v>90</c:v>
                </c:pt>
                <c:pt idx="928">
                  <c:v>90</c:v>
                </c:pt>
                <c:pt idx="929">
                  <c:v>90.221999999999994</c:v>
                </c:pt>
                <c:pt idx="930">
                  <c:v>90.221999999999994</c:v>
                </c:pt>
                <c:pt idx="931">
                  <c:v>90.221999999999994</c:v>
                </c:pt>
                <c:pt idx="932">
                  <c:v>90.221999999999994</c:v>
                </c:pt>
                <c:pt idx="933">
                  <c:v>90.444000000000003</c:v>
                </c:pt>
                <c:pt idx="934">
                  <c:v>90.444000000000003</c:v>
                </c:pt>
                <c:pt idx="935">
                  <c:v>90.444000000000003</c:v>
                </c:pt>
                <c:pt idx="936">
                  <c:v>90.444000000000003</c:v>
                </c:pt>
                <c:pt idx="937">
                  <c:v>90.667000000000002</c:v>
                </c:pt>
                <c:pt idx="938">
                  <c:v>90.667000000000002</c:v>
                </c:pt>
                <c:pt idx="939">
                  <c:v>90.667000000000002</c:v>
                </c:pt>
                <c:pt idx="940">
                  <c:v>90.667000000000002</c:v>
                </c:pt>
                <c:pt idx="941">
                  <c:v>90.888999999999996</c:v>
                </c:pt>
                <c:pt idx="942">
                  <c:v>90.888999999999996</c:v>
                </c:pt>
                <c:pt idx="943">
                  <c:v>90.888999999999996</c:v>
                </c:pt>
                <c:pt idx="944">
                  <c:v>90.888999999999996</c:v>
                </c:pt>
                <c:pt idx="945">
                  <c:v>91.111000000000004</c:v>
                </c:pt>
                <c:pt idx="946">
                  <c:v>91.111000000000004</c:v>
                </c:pt>
                <c:pt idx="947">
                  <c:v>91.111000000000004</c:v>
                </c:pt>
                <c:pt idx="948">
                  <c:v>91.111000000000004</c:v>
                </c:pt>
                <c:pt idx="949">
                  <c:v>91.332999999999998</c:v>
                </c:pt>
                <c:pt idx="950">
                  <c:v>91.332999999999998</c:v>
                </c:pt>
                <c:pt idx="951">
                  <c:v>91.332999999999998</c:v>
                </c:pt>
                <c:pt idx="952">
                  <c:v>91.332999999999998</c:v>
                </c:pt>
                <c:pt idx="953">
                  <c:v>91.332999999999998</c:v>
                </c:pt>
                <c:pt idx="954">
                  <c:v>91.555999999999997</c:v>
                </c:pt>
                <c:pt idx="955">
                  <c:v>91.555999999999997</c:v>
                </c:pt>
                <c:pt idx="956">
                  <c:v>91.555999999999997</c:v>
                </c:pt>
                <c:pt idx="957">
                  <c:v>91.555999999999997</c:v>
                </c:pt>
                <c:pt idx="958">
                  <c:v>91.778000000000006</c:v>
                </c:pt>
                <c:pt idx="959">
                  <c:v>91.778000000000006</c:v>
                </c:pt>
                <c:pt idx="960">
                  <c:v>91.778000000000006</c:v>
                </c:pt>
                <c:pt idx="961">
                  <c:v>91.778000000000006</c:v>
                </c:pt>
                <c:pt idx="962">
                  <c:v>91.778000000000006</c:v>
                </c:pt>
                <c:pt idx="963">
                  <c:v>92</c:v>
                </c:pt>
                <c:pt idx="964">
                  <c:v>92</c:v>
                </c:pt>
                <c:pt idx="965">
                  <c:v>92</c:v>
                </c:pt>
                <c:pt idx="966">
                  <c:v>92</c:v>
                </c:pt>
                <c:pt idx="967">
                  <c:v>92</c:v>
                </c:pt>
                <c:pt idx="968">
                  <c:v>92.221999999999994</c:v>
                </c:pt>
                <c:pt idx="969">
                  <c:v>92.221999999999994</c:v>
                </c:pt>
                <c:pt idx="970">
                  <c:v>92.221999999999994</c:v>
                </c:pt>
                <c:pt idx="971">
                  <c:v>92.221999999999994</c:v>
                </c:pt>
                <c:pt idx="972">
                  <c:v>92.221999999999994</c:v>
                </c:pt>
                <c:pt idx="973">
                  <c:v>92.444000000000003</c:v>
                </c:pt>
                <c:pt idx="974">
                  <c:v>92.444000000000003</c:v>
                </c:pt>
                <c:pt idx="975">
                  <c:v>92.444000000000003</c:v>
                </c:pt>
                <c:pt idx="976">
                  <c:v>92.444000000000003</c:v>
                </c:pt>
                <c:pt idx="977">
                  <c:v>92.444000000000003</c:v>
                </c:pt>
                <c:pt idx="978">
                  <c:v>92.667000000000002</c:v>
                </c:pt>
                <c:pt idx="979">
                  <c:v>92.667000000000002</c:v>
                </c:pt>
                <c:pt idx="980">
                  <c:v>92.667000000000002</c:v>
                </c:pt>
                <c:pt idx="981">
                  <c:v>92.667000000000002</c:v>
                </c:pt>
                <c:pt idx="982">
                  <c:v>92.888999999999996</c:v>
                </c:pt>
                <c:pt idx="983">
                  <c:v>92.888999999999996</c:v>
                </c:pt>
                <c:pt idx="984">
                  <c:v>92.888999999999996</c:v>
                </c:pt>
                <c:pt idx="985">
                  <c:v>92.888999999999996</c:v>
                </c:pt>
                <c:pt idx="986">
                  <c:v>92.888999999999996</c:v>
                </c:pt>
                <c:pt idx="987">
                  <c:v>93.111000000000004</c:v>
                </c:pt>
                <c:pt idx="988">
                  <c:v>93.111000000000004</c:v>
                </c:pt>
                <c:pt idx="989">
                  <c:v>93.111000000000004</c:v>
                </c:pt>
                <c:pt idx="990">
                  <c:v>93.111000000000004</c:v>
                </c:pt>
                <c:pt idx="991">
                  <c:v>93.111000000000004</c:v>
                </c:pt>
                <c:pt idx="992">
                  <c:v>93.332999999999998</c:v>
                </c:pt>
                <c:pt idx="993">
                  <c:v>93.332999999999998</c:v>
                </c:pt>
                <c:pt idx="994">
                  <c:v>93.332999999999998</c:v>
                </c:pt>
                <c:pt idx="995">
                  <c:v>93.332999999999998</c:v>
                </c:pt>
                <c:pt idx="996">
                  <c:v>93.332999999999998</c:v>
                </c:pt>
                <c:pt idx="997">
                  <c:v>93.332999999999998</c:v>
                </c:pt>
                <c:pt idx="998">
                  <c:v>93.555999999999997</c:v>
                </c:pt>
                <c:pt idx="999">
                  <c:v>93.555999999999997</c:v>
                </c:pt>
                <c:pt idx="1000">
                  <c:v>93.555999999999997</c:v>
                </c:pt>
                <c:pt idx="1001">
                  <c:v>93.555999999999997</c:v>
                </c:pt>
                <c:pt idx="1002">
                  <c:v>93.555999999999997</c:v>
                </c:pt>
                <c:pt idx="1003">
                  <c:v>93.778000000000006</c:v>
                </c:pt>
                <c:pt idx="1004">
                  <c:v>93.778000000000006</c:v>
                </c:pt>
                <c:pt idx="1005">
                  <c:v>93.778000000000006</c:v>
                </c:pt>
                <c:pt idx="1006">
                  <c:v>93.778000000000006</c:v>
                </c:pt>
                <c:pt idx="1007">
                  <c:v>93.778000000000006</c:v>
                </c:pt>
                <c:pt idx="1008">
                  <c:v>94</c:v>
                </c:pt>
                <c:pt idx="1009">
                  <c:v>94</c:v>
                </c:pt>
                <c:pt idx="1010">
                  <c:v>94</c:v>
                </c:pt>
                <c:pt idx="1011">
                  <c:v>94</c:v>
                </c:pt>
                <c:pt idx="1012">
                  <c:v>94</c:v>
                </c:pt>
                <c:pt idx="1013">
                  <c:v>94</c:v>
                </c:pt>
                <c:pt idx="1014">
                  <c:v>94.221999999999994</c:v>
                </c:pt>
                <c:pt idx="1015">
                  <c:v>94.221999999999994</c:v>
                </c:pt>
                <c:pt idx="1016">
                  <c:v>94.221999999999994</c:v>
                </c:pt>
                <c:pt idx="1017">
                  <c:v>94.221999999999994</c:v>
                </c:pt>
                <c:pt idx="1018">
                  <c:v>94.221999999999994</c:v>
                </c:pt>
                <c:pt idx="1019">
                  <c:v>94.221999999999994</c:v>
                </c:pt>
                <c:pt idx="1020">
                  <c:v>94.444000000000003</c:v>
                </c:pt>
                <c:pt idx="1021">
                  <c:v>94.444000000000003</c:v>
                </c:pt>
                <c:pt idx="1022">
                  <c:v>94.444000000000003</c:v>
                </c:pt>
                <c:pt idx="1023">
                  <c:v>94.444000000000003</c:v>
                </c:pt>
                <c:pt idx="1024">
                  <c:v>94.444000000000003</c:v>
                </c:pt>
                <c:pt idx="1025">
                  <c:v>94.667000000000002</c:v>
                </c:pt>
                <c:pt idx="1026">
                  <c:v>94.667000000000002</c:v>
                </c:pt>
                <c:pt idx="1027">
                  <c:v>94.667000000000002</c:v>
                </c:pt>
                <c:pt idx="1028">
                  <c:v>94.667000000000002</c:v>
                </c:pt>
                <c:pt idx="1029">
                  <c:v>94.667000000000002</c:v>
                </c:pt>
                <c:pt idx="1030">
                  <c:v>94.667000000000002</c:v>
                </c:pt>
                <c:pt idx="1031">
                  <c:v>94.888999999999996</c:v>
                </c:pt>
                <c:pt idx="1032">
                  <c:v>94.888999999999996</c:v>
                </c:pt>
                <c:pt idx="1033">
                  <c:v>94.888999999999996</c:v>
                </c:pt>
                <c:pt idx="1034">
                  <c:v>94.888999999999996</c:v>
                </c:pt>
                <c:pt idx="1035">
                  <c:v>94.888999999999996</c:v>
                </c:pt>
                <c:pt idx="1036">
                  <c:v>94.888999999999996</c:v>
                </c:pt>
                <c:pt idx="1037">
                  <c:v>95.111000000000004</c:v>
                </c:pt>
                <c:pt idx="1038">
                  <c:v>95.111000000000004</c:v>
                </c:pt>
                <c:pt idx="1039">
                  <c:v>95.111000000000004</c:v>
                </c:pt>
                <c:pt idx="1040">
                  <c:v>95.111000000000004</c:v>
                </c:pt>
                <c:pt idx="1041">
                  <c:v>95.111000000000004</c:v>
                </c:pt>
                <c:pt idx="1042">
                  <c:v>95.111000000000004</c:v>
                </c:pt>
                <c:pt idx="1043">
                  <c:v>95.111000000000004</c:v>
                </c:pt>
                <c:pt idx="1044">
                  <c:v>95.332999999999998</c:v>
                </c:pt>
                <c:pt idx="1045">
                  <c:v>95.332999999999998</c:v>
                </c:pt>
                <c:pt idx="1046">
                  <c:v>95.332999999999998</c:v>
                </c:pt>
                <c:pt idx="1047">
                  <c:v>95.332999999999998</c:v>
                </c:pt>
                <c:pt idx="1048">
                  <c:v>95.332999999999998</c:v>
                </c:pt>
                <c:pt idx="1049">
                  <c:v>95.332999999999998</c:v>
                </c:pt>
                <c:pt idx="1050">
                  <c:v>95.555999999999997</c:v>
                </c:pt>
                <c:pt idx="1051">
                  <c:v>95.555999999999997</c:v>
                </c:pt>
                <c:pt idx="1052">
                  <c:v>95.555999999999997</c:v>
                </c:pt>
                <c:pt idx="1053">
                  <c:v>95.555999999999997</c:v>
                </c:pt>
                <c:pt idx="1054">
                  <c:v>95.555999999999997</c:v>
                </c:pt>
                <c:pt idx="1055">
                  <c:v>95.555999999999997</c:v>
                </c:pt>
                <c:pt idx="1056">
                  <c:v>95.555999999999997</c:v>
                </c:pt>
                <c:pt idx="1057">
                  <c:v>95.778000000000006</c:v>
                </c:pt>
                <c:pt idx="1058">
                  <c:v>95.778000000000006</c:v>
                </c:pt>
                <c:pt idx="1059">
                  <c:v>95.778000000000006</c:v>
                </c:pt>
                <c:pt idx="1060">
                  <c:v>95.778000000000006</c:v>
                </c:pt>
                <c:pt idx="1061">
                  <c:v>95.778000000000006</c:v>
                </c:pt>
                <c:pt idx="1062">
                  <c:v>95.778000000000006</c:v>
                </c:pt>
                <c:pt idx="1063">
                  <c:v>96</c:v>
                </c:pt>
                <c:pt idx="1064">
                  <c:v>96</c:v>
                </c:pt>
                <c:pt idx="1065">
                  <c:v>96</c:v>
                </c:pt>
                <c:pt idx="1066">
                  <c:v>96</c:v>
                </c:pt>
                <c:pt idx="1067">
                  <c:v>96</c:v>
                </c:pt>
                <c:pt idx="1068">
                  <c:v>96</c:v>
                </c:pt>
                <c:pt idx="1069">
                  <c:v>96</c:v>
                </c:pt>
                <c:pt idx="1070">
                  <c:v>96.221999999999994</c:v>
                </c:pt>
                <c:pt idx="1071">
                  <c:v>96.221999999999994</c:v>
                </c:pt>
                <c:pt idx="1072">
                  <c:v>96.221999999999994</c:v>
                </c:pt>
                <c:pt idx="1073">
                  <c:v>96.221999999999994</c:v>
                </c:pt>
                <c:pt idx="1074">
                  <c:v>96.221999999999994</c:v>
                </c:pt>
                <c:pt idx="1075">
                  <c:v>96.221999999999994</c:v>
                </c:pt>
                <c:pt idx="1076">
                  <c:v>96.221999999999994</c:v>
                </c:pt>
                <c:pt idx="1077">
                  <c:v>96.221999999999994</c:v>
                </c:pt>
                <c:pt idx="1078">
                  <c:v>96.444000000000003</c:v>
                </c:pt>
                <c:pt idx="1079">
                  <c:v>96.444000000000003</c:v>
                </c:pt>
                <c:pt idx="1080">
                  <c:v>96.444000000000003</c:v>
                </c:pt>
                <c:pt idx="1081">
                  <c:v>96.444000000000003</c:v>
                </c:pt>
                <c:pt idx="1082">
                  <c:v>96.444000000000003</c:v>
                </c:pt>
                <c:pt idx="1083">
                  <c:v>96.444000000000003</c:v>
                </c:pt>
                <c:pt idx="1084">
                  <c:v>96.444000000000003</c:v>
                </c:pt>
                <c:pt idx="1085">
                  <c:v>96.667000000000002</c:v>
                </c:pt>
                <c:pt idx="1086">
                  <c:v>96.667000000000002</c:v>
                </c:pt>
                <c:pt idx="1087">
                  <c:v>96.667000000000002</c:v>
                </c:pt>
                <c:pt idx="1088">
                  <c:v>96.667000000000002</c:v>
                </c:pt>
                <c:pt idx="1089">
                  <c:v>96.667000000000002</c:v>
                </c:pt>
                <c:pt idx="1090">
                  <c:v>96.667000000000002</c:v>
                </c:pt>
                <c:pt idx="1091">
                  <c:v>96.667000000000002</c:v>
                </c:pt>
                <c:pt idx="1092">
                  <c:v>96.888999999999996</c:v>
                </c:pt>
                <c:pt idx="1093">
                  <c:v>96.888999999999996</c:v>
                </c:pt>
                <c:pt idx="1094">
                  <c:v>96.888999999999996</c:v>
                </c:pt>
                <c:pt idx="1095">
                  <c:v>96.888999999999996</c:v>
                </c:pt>
                <c:pt idx="1096">
                  <c:v>96.888999999999996</c:v>
                </c:pt>
                <c:pt idx="1097">
                  <c:v>96.888999999999996</c:v>
                </c:pt>
                <c:pt idx="1098">
                  <c:v>96.888999999999996</c:v>
                </c:pt>
                <c:pt idx="1099">
                  <c:v>96.888999999999996</c:v>
                </c:pt>
                <c:pt idx="1100">
                  <c:v>97.111000000000004</c:v>
                </c:pt>
                <c:pt idx="1101">
                  <c:v>97.111000000000004</c:v>
                </c:pt>
                <c:pt idx="1102">
                  <c:v>97.111000000000004</c:v>
                </c:pt>
                <c:pt idx="1103">
                  <c:v>97.111000000000004</c:v>
                </c:pt>
                <c:pt idx="1104">
                  <c:v>97.111000000000004</c:v>
                </c:pt>
                <c:pt idx="1105">
                  <c:v>97.111000000000004</c:v>
                </c:pt>
                <c:pt idx="1106">
                  <c:v>97.111000000000004</c:v>
                </c:pt>
                <c:pt idx="1107">
                  <c:v>97.111000000000004</c:v>
                </c:pt>
                <c:pt idx="1108">
                  <c:v>97.332999999999998</c:v>
                </c:pt>
                <c:pt idx="1109">
                  <c:v>97.332999999999998</c:v>
                </c:pt>
                <c:pt idx="1110">
                  <c:v>97.332999999999998</c:v>
                </c:pt>
                <c:pt idx="1111">
                  <c:v>97.332999999999998</c:v>
                </c:pt>
                <c:pt idx="1112">
                  <c:v>97.332999999999998</c:v>
                </c:pt>
                <c:pt idx="1113">
                  <c:v>97.332999999999998</c:v>
                </c:pt>
                <c:pt idx="1114">
                  <c:v>97.332999999999998</c:v>
                </c:pt>
                <c:pt idx="1115">
                  <c:v>97.332999999999998</c:v>
                </c:pt>
                <c:pt idx="1116">
                  <c:v>97.555999999999997</c:v>
                </c:pt>
                <c:pt idx="1117">
                  <c:v>97.555999999999997</c:v>
                </c:pt>
                <c:pt idx="1118">
                  <c:v>97.555999999999997</c:v>
                </c:pt>
                <c:pt idx="1119">
                  <c:v>97.555999999999997</c:v>
                </c:pt>
                <c:pt idx="1120">
                  <c:v>97.555999999999997</c:v>
                </c:pt>
                <c:pt idx="1121">
                  <c:v>97.555999999999997</c:v>
                </c:pt>
                <c:pt idx="1122">
                  <c:v>97.555999999999997</c:v>
                </c:pt>
                <c:pt idx="1123">
                  <c:v>97.555999999999997</c:v>
                </c:pt>
                <c:pt idx="1124">
                  <c:v>97.778000000000006</c:v>
                </c:pt>
                <c:pt idx="1125">
                  <c:v>97.778000000000006</c:v>
                </c:pt>
                <c:pt idx="1126">
                  <c:v>97.778000000000006</c:v>
                </c:pt>
                <c:pt idx="1127">
                  <c:v>97.778000000000006</c:v>
                </c:pt>
                <c:pt idx="1128">
                  <c:v>97.778000000000006</c:v>
                </c:pt>
                <c:pt idx="1129">
                  <c:v>97.778000000000006</c:v>
                </c:pt>
                <c:pt idx="1130">
                  <c:v>97.778000000000006</c:v>
                </c:pt>
                <c:pt idx="1131">
                  <c:v>97.778000000000006</c:v>
                </c:pt>
                <c:pt idx="1132">
                  <c:v>98</c:v>
                </c:pt>
                <c:pt idx="1133">
                  <c:v>98</c:v>
                </c:pt>
                <c:pt idx="1134">
                  <c:v>98</c:v>
                </c:pt>
                <c:pt idx="1135">
                  <c:v>98</c:v>
                </c:pt>
                <c:pt idx="1136">
                  <c:v>98</c:v>
                </c:pt>
                <c:pt idx="1137">
                  <c:v>98</c:v>
                </c:pt>
                <c:pt idx="1138">
                  <c:v>98</c:v>
                </c:pt>
                <c:pt idx="1139">
                  <c:v>98</c:v>
                </c:pt>
                <c:pt idx="1140">
                  <c:v>98</c:v>
                </c:pt>
                <c:pt idx="1141">
                  <c:v>98.221999999999994</c:v>
                </c:pt>
                <c:pt idx="1142">
                  <c:v>98.221999999999994</c:v>
                </c:pt>
                <c:pt idx="1143">
                  <c:v>98.221999999999994</c:v>
                </c:pt>
                <c:pt idx="1144">
                  <c:v>98.221999999999994</c:v>
                </c:pt>
                <c:pt idx="1145">
                  <c:v>98.221999999999994</c:v>
                </c:pt>
                <c:pt idx="1146">
                  <c:v>98.221999999999994</c:v>
                </c:pt>
                <c:pt idx="1147">
                  <c:v>98.221999999999994</c:v>
                </c:pt>
                <c:pt idx="1148">
                  <c:v>98.221999999999994</c:v>
                </c:pt>
                <c:pt idx="1149">
                  <c:v>98.444000000000003</c:v>
                </c:pt>
                <c:pt idx="1150">
                  <c:v>98.444000000000003</c:v>
                </c:pt>
                <c:pt idx="1151">
                  <c:v>98.444000000000003</c:v>
                </c:pt>
                <c:pt idx="1152">
                  <c:v>98.444000000000003</c:v>
                </c:pt>
                <c:pt idx="1153">
                  <c:v>98.444000000000003</c:v>
                </c:pt>
                <c:pt idx="1154">
                  <c:v>98.444000000000003</c:v>
                </c:pt>
                <c:pt idx="1155">
                  <c:v>98.444000000000003</c:v>
                </c:pt>
                <c:pt idx="1156">
                  <c:v>98.444000000000003</c:v>
                </c:pt>
                <c:pt idx="1157">
                  <c:v>98.444000000000003</c:v>
                </c:pt>
                <c:pt idx="1158">
                  <c:v>98.667000000000002</c:v>
                </c:pt>
                <c:pt idx="1159">
                  <c:v>98.667000000000002</c:v>
                </c:pt>
                <c:pt idx="1160">
                  <c:v>98.667000000000002</c:v>
                </c:pt>
                <c:pt idx="1161">
                  <c:v>98.667000000000002</c:v>
                </c:pt>
                <c:pt idx="1162">
                  <c:v>98.667000000000002</c:v>
                </c:pt>
                <c:pt idx="1163">
                  <c:v>98.667000000000002</c:v>
                </c:pt>
                <c:pt idx="1164">
                  <c:v>98.667000000000002</c:v>
                </c:pt>
                <c:pt idx="1165">
                  <c:v>98.667000000000002</c:v>
                </c:pt>
                <c:pt idx="1166">
                  <c:v>98.667000000000002</c:v>
                </c:pt>
                <c:pt idx="1167">
                  <c:v>98.667000000000002</c:v>
                </c:pt>
                <c:pt idx="1168">
                  <c:v>98.888999999999996</c:v>
                </c:pt>
                <c:pt idx="1169">
                  <c:v>98.888999999999996</c:v>
                </c:pt>
                <c:pt idx="1170">
                  <c:v>98.888999999999996</c:v>
                </c:pt>
                <c:pt idx="1171">
                  <c:v>98.888999999999996</c:v>
                </c:pt>
                <c:pt idx="1172">
                  <c:v>98.888999999999996</c:v>
                </c:pt>
                <c:pt idx="1173">
                  <c:v>98.888999999999996</c:v>
                </c:pt>
                <c:pt idx="1174">
                  <c:v>98.888999999999996</c:v>
                </c:pt>
                <c:pt idx="1175">
                  <c:v>98.888999999999996</c:v>
                </c:pt>
                <c:pt idx="1176">
                  <c:v>98.888999999999996</c:v>
                </c:pt>
                <c:pt idx="1177">
                  <c:v>99.111000000000004</c:v>
                </c:pt>
                <c:pt idx="1178">
                  <c:v>99.111000000000004</c:v>
                </c:pt>
                <c:pt idx="1179">
                  <c:v>99.111000000000004</c:v>
                </c:pt>
                <c:pt idx="1180">
                  <c:v>99.111000000000004</c:v>
                </c:pt>
                <c:pt idx="1181">
                  <c:v>99.111000000000004</c:v>
                </c:pt>
                <c:pt idx="1182">
                  <c:v>99.111000000000004</c:v>
                </c:pt>
                <c:pt idx="1183">
                  <c:v>99.111000000000004</c:v>
                </c:pt>
                <c:pt idx="1184">
                  <c:v>99.111000000000004</c:v>
                </c:pt>
                <c:pt idx="1185">
                  <c:v>99.111000000000004</c:v>
                </c:pt>
                <c:pt idx="1186">
                  <c:v>99.111000000000004</c:v>
                </c:pt>
                <c:pt idx="1187">
                  <c:v>99.332999999999998</c:v>
                </c:pt>
                <c:pt idx="1188">
                  <c:v>99.332999999999998</c:v>
                </c:pt>
                <c:pt idx="1189">
                  <c:v>99.332999999999998</c:v>
                </c:pt>
                <c:pt idx="1190">
                  <c:v>99.332999999999998</c:v>
                </c:pt>
                <c:pt idx="1191">
                  <c:v>99.332999999999998</c:v>
                </c:pt>
                <c:pt idx="1192">
                  <c:v>99.332999999999998</c:v>
                </c:pt>
                <c:pt idx="1193">
                  <c:v>99.332999999999998</c:v>
                </c:pt>
                <c:pt idx="1194">
                  <c:v>99.332999999999998</c:v>
                </c:pt>
                <c:pt idx="1195">
                  <c:v>99.332999999999998</c:v>
                </c:pt>
                <c:pt idx="1196">
                  <c:v>99.332999999999998</c:v>
                </c:pt>
                <c:pt idx="1197">
                  <c:v>99.555999999999997</c:v>
                </c:pt>
                <c:pt idx="1198">
                  <c:v>99.555999999999997</c:v>
                </c:pt>
                <c:pt idx="1199">
                  <c:v>99.555999999999997</c:v>
                </c:pt>
                <c:pt idx="1200">
                  <c:v>99.555999999999997</c:v>
                </c:pt>
                <c:pt idx="1201">
                  <c:v>99.555999999999997</c:v>
                </c:pt>
                <c:pt idx="1202">
                  <c:v>99.555999999999997</c:v>
                </c:pt>
                <c:pt idx="1203">
                  <c:v>99.555999999999997</c:v>
                </c:pt>
                <c:pt idx="1204">
                  <c:v>99.555999999999997</c:v>
                </c:pt>
                <c:pt idx="1205">
                  <c:v>99.555999999999997</c:v>
                </c:pt>
                <c:pt idx="1206">
                  <c:v>99.778000000000006</c:v>
                </c:pt>
                <c:pt idx="1207">
                  <c:v>99.778000000000006</c:v>
                </c:pt>
                <c:pt idx="1208">
                  <c:v>99.778000000000006</c:v>
                </c:pt>
                <c:pt idx="1209">
                  <c:v>99.778000000000006</c:v>
                </c:pt>
                <c:pt idx="1210">
                  <c:v>99.778000000000006</c:v>
                </c:pt>
                <c:pt idx="1211">
                  <c:v>99.778000000000006</c:v>
                </c:pt>
                <c:pt idx="1212">
                  <c:v>99.778000000000006</c:v>
                </c:pt>
                <c:pt idx="1213">
                  <c:v>99.778000000000006</c:v>
                </c:pt>
                <c:pt idx="1214">
                  <c:v>99.778000000000006</c:v>
                </c:pt>
                <c:pt idx="1215">
                  <c:v>99.778000000000006</c:v>
                </c:pt>
                <c:pt idx="1216">
                  <c:v>99.778000000000006</c:v>
                </c:pt>
                <c:pt idx="1217">
                  <c:v>100</c:v>
                </c:pt>
                <c:pt idx="1218">
                  <c:v>100</c:v>
                </c:pt>
                <c:pt idx="1219">
                  <c:v>100</c:v>
                </c:pt>
                <c:pt idx="1220">
                  <c:v>100</c:v>
                </c:pt>
                <c:pt idx="1221">
                  <c:v>100</c:v>
                </c:pt>
                <c:pt idx="1222">
                  <c:v>100</c:v>
                </c:pt>
                <c:pt idx="1223">
                  <c:v>100</c:v>
                </c:pt>
                <c:pt idx="1224">
                  <c:v>100</c:v>
                </c:pt>
                <c:pt idx="1225">
                  <c:v>100</c:v>
                </c:pt>
                <c:pt idx="1226">
                  <c:v>100</c:v>
                </c:pt>
                <c:pt idx="1227">
                  <c:v>100.22199999999999</c:v>
                </c:pt>
                <c:pt idx="1228">
                  <c:v>100.22199999999999</c:v>
                </c:pt>
                <c:pt idx="1229">
                  <c:v>100.22199999999999</c:v>
                </c:pt>
                <c:pt idx="1230">
                  <c:v>100.22199999999999</c:v>
                </c:pt>
                <c:pt idx="1231">
                  <c:v>100.22199999999999</c:v>
                </c:pt>
                <c:pt idx="1232">
                  <c:v>100.22199999999999</c:v>
                </c:pt>
                <c:pt idx="1233">
                  <c:v>100.22199999999999</c:v>
                </c:pt>
                <c:pt idx="1234">
                  <c:v>100.22199999999999</c:v>
                </c:pt>
                <c:pt idx="1235">
                  <c:v>100.22199999999999</c:v>
                </c:pt>
                <c:pt idx="1236">
                  <c:v>100.22199999999999</c:v>
                </c:pt>
                <c:pt idx="1237">
                  <c:v>100.22199999999999</c:v>
                </c:pt>
                <c:pt idx="1238">
                  <c:v>100.444</c:v>
                </c:pt>
                <c:pt idx="1239">
                  <c:v>100.444</c:v>
                </c:pt>
                <c:pt idx="1240">
                  <c:v>100.444</c:v>
                </c:pt>
                <c:pt idx="1241">
                  <c:v>100.444</c:v>
                </c:pt>
                <c:pt idx="1242">
                  <c:v>100.444</c:v>
                </c:pt>
                <c:pt idx="1243">
                  <c:v>100.444</c:v>
                </c:pt>
                <c:pt idx="1244">
                  <c:v>100.444</c:v>
                </c:pt>
                <c:pt idx="1245">
                  <c:v>100.444</c:v>
                </c:pt>
                <c:pt idx="1246">
                  <c:v>100.444</c:v>
                </c:pt>
                <c:pt idx="1247">
                  <c:v>100.444</c:v>
                </c:pt>
                <c:pt idx="1248">
                  <c:v>100.444</c:v>
                </c:pt>
                <c:pt idx="1249">
                  <c:v>100.444</c:v>
                </c:pt>
                <c:pt idx="1250">
                  <c:v>100.667</c:v>
                </c:pt>
                <c:pt idx="1251">
                  <c:v>100.667</c:v>
                </c:pt>
                <c:pt idx="1252">
                  <c:v>100.667</c:v>
                </c:pt>
                <c:pt idx="1253">
                  <c:v>100.667</c:v>
                </c:pt>
                <c:pt idx="1254">
                  <c:v>100.667</c:v>
                </c:pt>
                <c:pt idx="1255">
                  <c:v>100.667</c:v>
                </c:pt>
                <c:pt idx="1256">
                  <c:v>100.667</c:v>
                </c:pt>
                <c:pt idx="1257">
                  <c:v>100.667</c:v>
                </c:pt>
                <c:pt idx="1258">
                  <c:v>100.667</c:v>
                </c:pt>
                <c:pt idx="1259">
                  <c:v>100.667</c:v>
                </c:pt>
                <c:pt idx="1260">
                  <c:v>100.667</c:v>
                </c:pt>
                <c:pt idx="1261">
                  <c:v>100.667</c:v>
                </c:pt>
                <c:pt idx="1262">
                  <c:v>100.889</c:v>
                </c:pt>
                <c:pt idx="1263">
                  <c:v>100.889</c:v>
                </c:pt>
                <c:pt idx="1264">
                  <c:v>100.889</c:v>
                </c:pt>
                <c:pt idx="1265">
                  <c:v>100.889</c:v>
                </c:pt>
                <c:pt idx="1266">
                  <c:v>100.889</c:v>
                </c:pt>
                <c:pt idx="1267">
                  <c:v>100.889</c:v>
                </c:pt>
                <c:pt idx="1268">
                  <c:v>100.889</c:v>
                </c:pt>
                <c:pt idx="1269">
                  <c:v>100.889</c:v>
                </c:pt>
                <c:pt idx="1270">
                  <c:v>100.889</c:v>
                </c:pt>
                <c:pt idx="1271">
                  <c:v>100.889</c:v>
                </c:pt>
                <c:pt idx="1272">
                  <c:v>100.889</c:v>
                </c:pt>
                <c:pt idx="1273">
                  <c:v>100.889</c:v>
                </c:pt>
                <c:pt idx="1274">
                  <c:v>101.111</c:v>
                </c:pt>
                <c:pt idx="1275">
                  <c:v>101.111</c:v>
                </c:pt>
                <c:pt idx="1276">
                  <c:v>101.111</c:v>
                </c:pt>
                <c:pt idx="1277">
                  <c:v>101.111</c:v>
                </c:pt>
                <c:pt idx="1278">
                  <c:v>101.111</c:v>
                </c:pt>
                <c:pt idx="1279">
                  <c:v>101.111</c:v>
                </c:pt>
                <c:pt idx="1280">
                  <c:v>101.111</c:v>
                </c:pt>
                <c:pt idx="1281">
                  <c:v>101.111</c:v>
                </c:pt>
                <c:pt idx="1282">
                  <c:v>101.111</c:v>
                </c:pt>
                <c:pt idx="1283">
                  <c:v>101.111</c:v>
                </c:pt>
                <c:pt idx="1284">
                  <c:v>101.111</c:v>
                </c:pt>
                <c:pt idx="1285">
                  <c:v>101.111</c:v>
                </c:pt>
                <c:pt idx="1286">
                  <c:v>101.111</c:v>
                </c:pt>
                <c:pt idx="1287">
                  <c:v>101.333</c:v>
                </c:pt>
                <c:pt idx="1288">
                  <c:v>101.333</c:v>
                </c:pt>
                <c:pt idx="1289">
                  <c:v>101.333</c:v>
                </c:pt>
                <c:pt idx="1290">
                  <c:v>101.333</c:v>
                </c:pt>
                <c:pt idx="1291">
                  <c:v>101.333</c:v>
                </c:pt>
                <c:pt idx="1292">
                  <c:v>101.333</c:v>
                </c:pt>
                <c:pt idx="1293">
                  <c:v>101.333</c:v>
                </c:pt>
                <c:pt idx="1294">
                  <c:v>101.333</c:v>
                </c:pt>
                <c:pt idx="1295">
                  <c:v>101.333</c:v>
                </c:pt>
                <c:pt idx="1296">
                  <c:v>101.333</c:v>
                </c:pt>
                <c:pt idx="1297">
                  <c:v>101.333</c:v>
                </c:pt>
                <c:pt idx="1298">
                  <c:v>101.333</c:v>
                </c:pt>
                <c:pt idx="1299">
                  <c:v>101.333</c:v>
                </c:pt>
                <c:pt idx="1300">
                  <c:v>101.556</c:v>
                </c:pt>
                <c:pt idx="1301">
                  <c:v>101.556</c:v>
                </c:pt>
                <c:pt idx="1302">
                  <c:v>101.556</c:v>
                </c:pt>
                <c:pt idx="1303">
                  <c:v>101.556</c:v>
                </c:pt>
                <c:pt idx="1304">
                  <c:v>101.556</c:v>
                </c:pt>
                <c:pt idx="1305">
                  <c:v>101.556</c:v>
                </c:pt>
                <c:pt idx="1306">
                  <c:v>101.556</c:v>
                </c:pt>
                <c:pt idx="1307">
                  <c:v>101.556</c:v>
                </c:pt>
                <c:pt idx="1308">
                  <c:v>101.556</c:v>
                </c:pt>
                <c:pt idx="1309">
                  <c:v>101.556</c:v>
                </c:pt>
                <c:pt idx="1310">
                  <c:v>101.556</c:v>
                </c:pt>
                <c:pt idx="1311">
                  <c:v>101.556</c:v>
                </c:pt>
                <c:pt idx="1312">
                  <c:v>101.556</c:v>
                </c:pt>
                <c:pt idx="1313">
                  <c:v>101.556</c:v>
                </c:pt>
                <c:pt idx="1314">
                  <c:v>101.77800000000001</c:v>
                </c:pt>
                <c:pt idx="1315">
                  <c:v>101.77800000000001</c:v>
                </c:pt>
                <c:pt idx="1316">
                  <c:v>101.77800000000001</c:v>
                </c:pt>
                <c:pt idx="1317">
                  <c:v>101.77800000000001</c:v>
                </c:pt>
                <c:pt idx="1318">
                  <c:v>101.77800000000001</c:v>
                </c:pt>
                <c:pt idx="1319">
                  <c:v>101.77800000000001</c:v>
                </c:pt>
                <c:pt idx="1320">
                  <c:v>101.77800000000001</c:v>
                </c:pt>
                <c:pt idx="1321">
                  <c:v>101.77800000000001</c:v>
                </c:pt>
                <c:pt idx="1322">
                  <c:v>101.77800000000001</c:v>
                </c:pt>
                <c:pt idx="1323">
                  <c:v>101.77800000000001</c:v>
                </c:pt>
                <c:pt idx="1324">
                  <c:v>101.77800000000001</c:v>
                </c:pt>
                <c:pt idx="1325">
                  <c:v>101.77800000000001</c:v>
                </c:pt>
                <c:pt idx="1326">
                  <c:v>101.77800000000001</c:v>
                </c:pt>
                <c:pt idx="1327">
                  <c:v>101.77800000000001</c:v>
                </c:pt>
                <c:pt idx="1328">
                  <c:v>102</c:v>
                </c:pt>
                <c:pt idx="1329">
                  <c:v>102</c:v>
                </c:pt>
                <c:pt idx="1330">
                  <c:v>102</c:v>
                </c:pt>
                <c:pt idx="1331">
                  <c:v>102</c:v>
                </c:pt>
                <c:pt idx="1332">
                  <c:v>102</c:v>
                </c:pt>
                <c:pt idx="1333">
                  <c:v>102</c:v>
                </c:pt>
                <c:pt idx="1334">
                  <c:v>102</c:v>
                </c:pt>
                <c:pt idx="1335">
                  <c:v>102</c:v>
                </c:pt>
                <c:pt idx="1336">
                  <c:v>102</c:v>
                </c:pt>
                <c:pt idx="1337">
                  <c:v>102</c:v>
                </c:pt>
                <c:pt idx="1338">
                  <c:v>102</c:v>
                </c:pt>
                <c:pt idx="1339">
                  <c:v>102</c:v>
                </c:pt>
                <c:pt idx="1340">
                  <c:v>102</c:v>
                </c:pt>
                <c:pt idx="1341">
                  <c:v>102</c:v>
                </c:pt>
                <c:pt idx="1342">
                  <c:v>102</c:v>
                </c:pt>
                <c:pt idx="1343">
                  <c:v>102.22199999999999</c:v>
                </c:pt>
                <c:pt idx="1344">
                  <c:v>102.22199999999999</c:v>
                </c:pt>
                <c:pt idx="1345">
                  <c:v>102.22199999999999</c:v>
                </c:pt>
                <c:pt idx="1346">
                  <c:v>102.22199999999999</c:v>
                </c:pt>
                <c:pt idx="1347">
                  <c:v>102.22199999999999</c:v>
                </c:pt>
                <c:pt idx="1348">
                  <c:v>102.22199999999999</c:v>
                </c:pt>
                <c:pt idx="1349">
                  <c:v>102.22199999999999</c:v>
                </c:pt>
                <c:pt idx="1350">
                  <c:v>102.22199999999999</c:v>
                </c:pt>
                <c:pt idx="1351">
                  <c:v>102.22199999999999</c:v>
                </c:pt>
                <c:pt idx="1352">
                  <c:v>102.22199999999999</c:v>
                </c:pt>
                <c:pt idx="1353">
                  <c:v>102.22199999999999</c:v>
                </c:pt>
                <c:pt idx="1354">
                  <c:v>102.22199999999999</c:v>
                </c:pt>
                <c:pt idx="1355">
                  <c:v>102.22199999999999</c:v>
                </c:pt>
                <c:pt idx="1356">
                  <c:v>102.22199999999999</c:v>
                </c:pt>
                <c:pt idx="1357">
                  <c:v>102.22199999999999</c:v>
                </c:pt>
                <c:pt idx="1358">
                  <c:v>102.444</c:v>
                </c:pt>
                <c:pt idx="1359">
                  <c:v>102.444</c:v>
                </c:pt>
                <c:pt idx="1360">
                  <c:v>102.444</c:v>
                </c:pt>
                <c:pt idx="1361">
                  <c:v>102.444</c:v>
                </c:pt>
                <c:pt idx="1362">
                  <c:v>102.444</c:v>
                </c:pt>
                <c:pt idx="1363">
                  <c:v>102.444</c:v>
                </c:pt>
                <c:pt idx="1364">
                  <c:v>102.444</c:v>
                </c:pt>
                <c:pt idx="1365">
                  <c:v>102.444</c:v>
                </c:pt>
                <c:pt idx="1366">
                  <c:v>102.444</c:v>
                </c:pt>
                <c:pt idx="1367">
                  <c:v>102.444</c:v>
                </c:pt>
                <c:pt idx="1368">
                  <c:v>102.444</c:v>
                </c:pt>
                <c:pt idx="1369">
                  <c:v>102.444</c:v>
                </c:pt>
                <c:pt idx="1370">
                  <c:v>102.444</c:v>
                </c:pt>
                <c:pt idx="1371">
                  <c:v>102.444</c:v>
                </c:pt>
                <c:pt idx="1372">
                  <c:v>102.444</c:v>
                </c:pt>
                <c:pt idx="1373">
                  <c:v>102.667</c:v>
                </c:pt>
                <c:pt idx="1374">
                  <c:v>102.667</c:v>
                </c:pt>
                <c:pt idx="1375">
                  <c:v>102.667</c:v>
                </c:pt>
                <c:pt idx="1376">
                  <c:v>102.667</c:v>
                </c:pt>
                <c:pt idx="1377">
                  <c:v>102.667</c:v>
                </c:pt>
                <c:pt idx="1378">
                  <c:v>102.667</c:v>
                </c:pt>
                <c:pt idx="1379">
                  <c:v>102.667</c:v>
                </c:pt>
                <c:pt idx="1380">
                  <c:v>102.667</c:v>
                </c:pt>
                <c:pt idx="1381">
                  <c:v>102.667</c:v>
                </c:pt>
                <c:pt idx="1382">
                  <c:v>102.667</c:v>
                </c:pt>
                <c:pt idx="1383">
                  <c:v>102.667</c:v>
                </c:pt>
                <c:pt idx="1384">
                  <c:v>102.667</c:v>
                </c:pt>
                <c:pt idx="1385">
                  <c:v>102.667</c:v>
                </c:pt>
                <c:pt idx="1386">
                  <c:v>102.667</c:v>
                </c:pt>
                <c:pt idx="1387">
                  <c:v>102.667</c:v>
                </c:pt>
                <c:pt idx="1388">
                  <c:v>102.667</c:v>
                </c:pt>
                <c:pt idx="1389">
                  <c:v>102.667</c:v>
                </c:pt>
                <c:pt idx="1390">
                  <c:v>102.889</c:v>
                </c:pt>
                <c:pt idx="1391">
                  <c:v>102.889</c:v>
                </c:pt>
                <c:pt idx="1392">
                  <c:v>102.889</c:v>
                </c:pt>
                <c:pt idx="1393">
                  <c:v>102.889</c:v>
                </c:pt>
                <c:pt idx="1394">
                  <c:v>102.889</c:v>
                </c:pt>
                <c:pt idx="1395">
                  <c:v>102.889</c:v>
                </c:pt>
                <c:pt idx="1396">
                  <c:v>102.889</c:v>
                </c:pt>
                <c:pt idx="1397">
                  <c:v>102.889</c:v>
                </c:pt>
                <c:pt idx="1398">
                  <c:v>102.889</c:v>
                </c:pt>
                <c:pt idx="1399">
                  <c:v>102.889</c:v>
                </c:pt>
                <c:pt idx="1400">
                  <c:v>102.889</c:v>
                </c:pt>
                <c:pt idx="1401">
                  <c:v>102.889</c:v>
                </c:pt>
                <c:pt idx="1402">
                  <c:v>102.889</c:v>
                </c:pt>
                <c:pt idx="1403">
                  <c:v>102.889</c:v>
                </c:pt>
                <c:pt idx="1404">
                  <c:v>102.889</c:v>
                </c:pt>
                <c:pt idx="1405">
                  <c:v>102.889</c:v>
                </c:pt>
                <c:pt idx="1406">
                  <c:v>103.111</c:v>
                </c:pt>
                <c:pt idx="1407">
                  <c:v>103.111</c:v>
                </c:pt>
                <c:pt idx="1408">
                  <c:v>103.111</c:v>
                </c:pt>
                <c:pt idx="1409">
                  <c:v>103.111</c:v>
                </c:pt>
                <c:pt idx="1410">
                  <c:v>103.111</c:v>
                </c:pt>
                <c:pt idx="1411">
                  <c:v>103.111</c:v>
                </c:pt>
                <c:pt idx="1412">
                  <c:v>103.111</c:v>
                </c:pt>
                <c:pt idx="1413">
                  <c:v>103.111</c:v>
                </c:pt>
                <c:pt idx="1414">
                  <c:v>103.111</c:v>
                </c:pt>
                <c:pt idx="1415">
                  <c:v>103.111</c:v>
                </c:pt>
                <c:pt idx="1416">
                  <c:v>103.111</c:v>
                </c:pt>
                <c:pt idx="1417">
                  <c:v>103.111</c:v>
                </c:pt>
                <c:pt idx="1418">
                  <c:v>103.111</c:v>
                </c:pt>
                <c:pt idx="1419">
                  <c:v>103.111</c:v>
                </c:pt>
                <c:pt idx="1420">
                  <c:v>103.111</c:v>
                </c:pt>
                <c:pt idx="1421">
                  <c:v>103.111</c:v>
                </c:pt>
                <c:pt idx="1422">
                  <c:v>103.111</c:v>
                </c:pt>
                <c:pt idx="1423">
                  <c:v>103.333</c:v>
                </c:pt>
                <c:pt idx="1424">
                  <c:v>103.333</c:v>
                </c:pt>
                <c:pt idx="1425">
                  <c:v>103.333</c:v>
                </c:pt>
                <c:pt idx="1426">
                  <c:v>103.333</c:v>
                </c:pt>
                <c:pt idx="1427">
                  <c:v>103.333</c:v>
                </c:pt>
                <c:pt idx="1428">
                  <c:v>103.333</c:v>
                </c:pt>
                <c:pt idx="1429">
                  <c:v>103.333</c:v>
                </c:pt>
                <c:pt idx="1430">
                  <c:v>103.333</c:v>
                </c:pt>
                <c:pt idx="1431">
                  <c:v>103.333</c:v>
                </c:pt>
                <c:pt idx="1432">
                  <c:v>103.333</c:v>
                </c:pt>
                <c:pt idx="1433">
                  <c:v>103.333</c:v>
                </c:pt>
                <c:pt idx="1434">
                  <c:v>103.333</c:v>
                </c:pt>
                <c:pt idx="1435">
                  <c:v>103.333</c:v>
                </c:pt>
                <c:pt idx="1436">
                  <c:v>103.333</c:v>
                </c:pt>
                <c:pt idx="1437">
                  <c:v>103.333</c:v>
                </c:pt>
                <c:pt idx="1438">
                  <c:v>103.333</c:v>
                </c:pt>
                <c:pt idx="1439">
                  <c:v>103.556</c:v>
                </c:pt>
                <c:pt idx="1440">
                  <c:v>103.556</c:v>
                </c:pt>
                <c:pt idx="1441">
                  <c:v>103.556</c:v>
                </c:pt>
                <c:pt idx="1442">
                  <c:v>103.556</c:v>
                </c:pt>
                <c:pt idx="1443">
                  <c:v>103.556</c:v>
                </c:pt>
                <c:pt idx="1444">
                  <c:v>103.556</c:v>
                </c:pt>
                <c:pt idx="1445">
                  <c:v>103.556</c:v>
                </c:pt>
                <c:pt idx="1446">
                  <c:v>103.556</c:v>
                </c:pt>
                <c:pt idx="1447">
                  <c:v>103.556</c:v>
                </c:pt>
                <c:pt idx="1448">
                  <c:v>103.556</c:v>
                </c:pt>
                <c:pt idx="1449">
                  <c:v>103.556</c:v>
                </c:pt>
                <c:pt idx="1450">
                  <c:v>103.556</c:v>
                </c:pt>
                <c:pt idx="1451">
                  <c:v>103.556</c:v>
                </c:pt>
                <c:pt idx="1452">
                  <c:v>103.556</c:v>
                </c:pt>
                <c:pt idx="1453">
                  <c:v>103.556</c:v>
                </c:pt>
                <c:pt idx="1454">
                  <c:v>103.556</c:v>
                </c:pt>
                <c:pt idx="1455">
                  <c:v>103.556</c:v>
                </c:pt>
                <c:pt idx="1456">
                  <c:v>103.77800000000001</c:v>
                </c:pt>
                <c:pt idx="1457">
                  <c:v>103.77800000000001</c:v>
                </c:pt>
                <c:pt idx="1458">
                  <c:v>103.77800000000001</c:v>
                </c:pt>
                <c:pt idx="1459">
                  <c:v>103.77800000000001</c:v>
                </c:pt>
                <c:pt idx="1460">
                  <c:v>103.77800000000001</c:v>
                </c:pt>
                <c:pt idx="1461">
                  <c:v>103.77800000000001</c:v>
                </c:pt>
                <c:pt idx="1462">
                  <c:v>103.77800000000001</c:v>
                </c:pt>
                <c:pt idx="1463">
                  <c:v>103.77800000000001</c:v>
                </c:pt>
                <c:pt idx="1464">
                  <c:v>103.77800000000001</c:v>
                </c:pt>
                <c:pt idx="1465">
                  <c:v>103.77800000000001</c:v>
                </c:pt>
                <c:pt idx="1466">
                  <c:v>103.77800000000001</c:v>
                </c:pt>
                <c:pt idx="1467">
                  <c:v>103.77800000000001</c:v>
                </c:pt>
                <c:pt idx="1468">
                  <c:v>103.77800000000001</c:v>
                </c:pt>
                <c:pt idx="1469">
                  <c:v>103.77800000000001</c:v>
                </c:pt>
                <c:pt idx="1470">
                  <c:v>103.77800000000001</c:v>
                </c:pt>
                <c:pt idx="1471">
                  <c:v>103.77800000000001</c:v>
                </c:pt>
                <c:pt idx="1472">
                  <c:v>103.77800000000001</c:v>
                </c:pt>
                <c:pt idx="1473">
                  <c:v>104</c:v>
                </c:pt>
                <c:pt idx="1474">
                  <c:v>104</c:v>
                </c:pt>
                <c:pt idx="1475">
                  <c:v>104</c:v>
                </c:pt>
                <c:pt idx="1476">
                  <c:v>104</c:v>
                </c:pt>
                <c:pt idx="1477">
                  <c:v>104</c:v>
                </c:pt>
                <c:pt idx="1478">
                  <c:v>104</c:v>
                </c:pt>
                <c:pt idx="1479">
                  <c:v>104</c:v>
                </c:pt>
                <c:pt idx="1480">
                  <c:v>104</c:v>
                </c:pt>
                <c:pt idx="1481">
                  <c:v>104</c:v>
                </c:pt>
                <c:pt idx="1482">
                  <c:v>104</c:v>
                </c:pt>
                <c:pt idx="1483">
                  <c:v>104</c:v>
                </c:pt>
                <c:pt idx="1484">
                  <c:v>104</c:v>
                </c:pt>
                <c:pt idx="1485">
                  <c:v>104</c:v>
                </c:pt>
                <c:pt idx="1486">
                  <c:v>104</c:v>
                </c:pt>
                <c:pt idx="1487">
                  <c:v>104</c:v>
                </c:pt>
                <c:pt idx="1488">
                  <c:v>104</c:v>
                </c:pt>
                <c:pt idx="1489">
                  <c:v>104</c:v>
                </c:pt>
                <c:pt idx="1490">
                  <c:v>104</c:v>
                </c:pt>
                <c:pt idx="1491">
                  <c:v>104.22199999999999</c:v>
                </c:pt>
                <c:pt idx="1492">
                  <c:v>104.22199999999999</c:v>
                </c:pt>
                <c:pt idx="1493">
                  <c:v>104.22199999999999</c:v>
                </c:pt>
                <c:pt idx="1494">
                  <c:v>104.22199999999999</c:v>
                </c:pt>
                <c:pt idx="1495">
                  <c:v>104.22199999999999</c:v>
                </c:pt>
                <c:pt idx="1496">
                  <c:v>104.22199999999999</c:v>
                </c:pt>
                <c:pt idx="1497">
                  <c:v>104.22199999999999</c:v>
                </c:pt>
                <c:pt idx="1498">
                  <c:v>104.22199999999999</c:v>
                </c:pt>
                <c:pt idx="1499">
                  <c:v>104.22199999999999</c:v>
                </c:pt>
                <c:pt idx="1500">
                  <c:v>104.22199999999999</c:v>
                </c:pt>
                <c:pt idx="1501">
                  <c:v>104.22199999999999</c:v>
                </c:pt>
                <c:pt idx="1502">
                  <c:v>104.22199999999999</c:v>
                </c:pt>
                <c:pt idx="1503">
                  <c:v>104.22199999999999</c:v>
                </c:pt>
                <c:pt idx="1504">
                  <c:v>104.22199999999999</c:v>
                </c:pt>
                <c:pt idx="1505">
                  <c:v>104.22199999999999</c:v>
                </c:pt>
                <c:pt idx="1506">
                  <c:v>104.22199999999999</c:v>
                </c:pt>
                <c:pt idx="1507">
                  <c:v>104.22199999999999</c:v>
                </c:pt>
                <c:pt idx="1508">
                  <c:v>104.22199999999999</c:v>
                </c:pt>
                <c:pt idx="1509">
                  <c:v>104.444</c:v>
                </c:pt>
                <c:pt idx="1510">
                  <c:v>104.444</c:v>
                </c:pt>
                <c:pt idx="1511">
                  <c:v>104.444</c:v>
                </c:pt>
                <c:pt idx="1512">
                  <c:v>104.444</c:v>
                </c:pt>
                <c:pt idx="1513">
                  <c:v>104.444</c:v>
                </c:pt>
                <c:pt idx="1514">
                  <c:v>104.444</c:v>
                </c:pt>
                <c:pt idx="1515">
                  <c:v>104.444</c:v>
                </c:pt>
                <c:pt idx="1516">
                  <c:v>104.444</c:v>
                </c:pt>
                <c:pt idx="1517">
                  <c:v>104.444</c:v>
                </c:pt>
                <c:pt idx="1518">
                  <c:v>104.444</c:v>
                </c:pt>
                <c:pt idx="1519">
                  <c:v>104.444</c:v>
                </c:pt>
                <c:pt idx="1520">
                  <c:v>104.444</c:v>
                </c:pt>
                <c:pt idx="1521">
                  <c:v>104.444</c:v>
                </c:pt>
                <c:pt idx="1522">
                  <c:v>104.444</c:v>
                </c:pt>
                <c:pt idx="1523">
                  <c:v>104.444</c:v>
                </c:pt>
                <c:pt idx="1524">
                  <c:v>104.444</c:v>
                </c:pt>
                <c:pt idx="1525">
                  <c:v>104.444</c:v>
                </c:pt>
                <c:pt idx="1526">
                  <c:v>104.444</c:v>
                </c:pt>
                <c:pt idx="1527">
                  <c:v>104.667</c:v>
                </c:pt>
                <c:pt idx="1528">
                  <c:v>104.667</c:v>
                </c:pt>
                <c:pt idx="1529">
                  <c:v>104.667</c:v>
                </c:pt>
                <c:pt idx="1530">
                  <c:v>104.667</c:v>
                </c:pt>
                <c:pt idx="1531">
                  <c:v>104.667</c:v>
                </c:pt>
                <c:pt idx="1532">
                  <c:v>104.667</c:v>
                </c:pt>
                <c:pt idx="1533">
                  <c:v>104.667</c:v>
                </c:pt>
                <c:pt idx="1534">
                  <c:v>104.667</c:v>
                </c:pt>
                <c:pt idx="1535">
                  <c:v>104.667</c:v>
                </c:pt>
                <c:pt idx="1536">
                  <c:v>104.667</c:v>
                </c:pt>
                <c:pt idx="1537">
                  <c:v>104.667</c:v>
                </c:pt>
                <c:pt idx="1538">
                  <c:v>104.667</c:v>
                </c:pt>
                <c:pt idx="1539">
                  <c:v>104.667</c:v>
                </c:pt>
                <c:pt idx="1540">
                  <c:v>104.667</c:v>
                </c:pt>
                <c:pt idx="1541">
                  <c:v>104.667</c:v>
                </c:pt>
                <c:pt idx="1542">
                  <c:v>104.667</c:v>
                </c:pt>
                <c:pt idx="1543">
                  <c:v>104.667</c:v>
                </c:pt>
                <c:pt idx="1544">
                  <c:v>104.667</c:v>
                </c:pt>
                <c:pt idx="1545">
                  <c:v>104.667</c:v>
                </c:pt>
                <c:pt idx="1546">
                  <c:v>104.889</c:v>
                </c:pt>
                <c:pt idx="1547">
                  <c:v>104.889</c:v>
                </c:pt>
                <c:pt idx="1548">
                  <c:v>104.889</c:v>
                </c:pt>
                <c:pt idx="1549">
                  <c:v>104.889</c:v>
                </c:pt>
                <c:pt idx="1550">
                  <c:v>104.889</c:v>
                </c:pt>
                <c:pt idx="1551">
                  <c:v>104.889</c:v>
                </c:pt>
                <c:pt idx="1552">
                  <c:v>104.889</c:v>
                </c:pt>
                <c:pt idx="1553">
                  <c:v>104.889</c:v>
                </c:pt>
                <c:pt idx="1554">
                  <c:v>104.889</c:v>
                </c:pt>
                <c:pt idx="1555">
                  <c:v>104.889</c:v>
                </c:pt>
                <c:pt idx="1556">
                  <c:v>104.889</c:v>
                </c:pt>
                <c:pt idx="1557">
                  <c:v>104.889</c:v>
                </c:pt>
                <c:pt idx="1558">
                  <c:v>104.889</c:v>
                </c:pt>
                <c:pt idx="1559">
                  <c:v>104.889</c:v>
                </c:pt>
                <c:pt idx="1560">
                  <c:v>104.889</c:v>
                </c:pt>
                <c:pt idx="1561">
                  <c:v>104.889</c:v>
                </c:pt>
                <c:pt idx="1562">
                  <c:v>104.889</c:v>
                </c:pt>
                <c:pt idx="1563">
                  <c:v>104.889</c:v>
                </c:pt>
                <c:pt idx="1564">
                  <c:v>104.889</c:v>
                </c:pt>
                <c:pt idx="1565">
                  <c:v>104.889</c:v>
                </c:pt>
                <c:pt idx="1566">
                  <c:v>104.889</c:v>
                </c:pt>
                <c:pt idx="1567">
                  <c:v>104.889</c:v>
                </c:pt>
                <c:pt idx="1568">
                  <c:v>104.889</c:v>
                </c:pt>
                <c:pt idx="1569">
                  <c:v>104.667</c:v>
                </c:pt>
                <c:pt idx="1570">
                  <c:v>104.667</c:v>
                </c:pt>
                <c:pt idx="1571">
                  <c:v>104.667</c:v>
                </c:pt>
                <c:pt idx="1572">
                  <c:v>104.667</c:v>
                </c:pt>
                <c:pt idx="1573">
                  <c:v>104.667</c:v>
                </c:pt>
                <c:pt idx="1574">
                  <c:v>104.667</c:v>
                </c:pt>
                <c:pt idx="1575">
                  <c:v>104.667</c:v>
                </c:pt>
                <c:pt idx="1576">
                  <c:v>104.667</c:v>
                </c:pt>
                <c:pt idx="1577">
                  <c:v>104.667</c:v>
                </c:pt>
                <c:pt idx="1578">
                  <c:v>104.667</c:v>
                </c:pt>
                <c:pt idx="1579">
                  <c:v>104.444</c:v>
                </c:pt>
                <c:pt idx="1580">
                  <c:v>104.444</c:v>
                </c:pt>
                <c:pt idx="1581">
                  <c:v>104.444</c:v>
                </c:pt>
                <c:pt idx="1582">
                  <c:v>104.444</c:v>
                </c:pt>
                <c:pt idx="1583">
                  <c:v>104.444</c:v>
                </c:pt>
                <c:pt idx="1584">
                  <c:v>104.444</c:v>
                </c:pt>
                <c:pt idx="1585">
                  <c:v>104.444</c:v>
                </c:pt>
                <c:pt idx="1586">
                  <c:v>104.22199999999999</c:v>
                </c:pt>
                <c:pt idx="1587">
                  <c:v>104.22199999999999</c:v>
                </c:pt>
                <c:pt idx="1588">
                  <c:v>104.22199999999999</c:v>
                </c:pt>
                <c:pt idx="1589">
                  <c:v>104.22199999999999</c:v>
                </c:pt>
                <c:pt idx="1590">
                  <c:v>104.22199999999999</c:v>
                </c:pt>
                <c:pt idx="1591">
                  <c:v>104.22199999999999</c:v>
                </c:pt>
                <c:pt idx="1592">
                  <c:v>104.22199999999999</c:v>
                </c:pt>
                <c:pt idx="1593">
                  <c:v>104</c:v>
                </c:pt>
                <c:pt idx="1594">
                  <c:v>104</c:v>
                </c:pt>
                <c:pt idx="1595">
                  <c:v>104</c:v>
                </c:pt>
                <c:pt idx="1596">
                  <c:v>104</c:v>
                </c:pt>
                <c:pt idx="1597">
                  <c:v>104</c:v>
                </c:pt>
                <c:pt idx="1598">
                  <c:v>103.77800000000001</c:v>
                </c:pt>
                <c:pt idx="1599">
                  <c:v>103.77800000000001</c:v>
                </c:pt>
                <c:pt idx="1600">
                  <c:v>103.77800000000001</c:v>
                </c:pt>
                <c:pt idx="1601">
                  <c:v>103.77800000000001</c:v>
                </c:pt>
                <c:pt idx="1602">
                  <c:v>103.77800000000001</c:v>
                </c:pt>
                <c:pt idx="1603">
                  <c:v>103.556</c:v>
                </c:pt>
                <c:pt idx="1604">
                  <c:v>103.556</c:v>
                </c:pt>
                <c:pt idx="1605">
                  <c:v>103.556</c:v>
                </c:pt>
                <c:pt idx="1606">
                  <c:v>103.556</c:v>
                </c:pt>
                <c:pt idx="1607">
                  <c:v>103.556</c:v>
                </c:pt>
                <c:pt idx="1608">
                  <c:v>103.333</c:v>
                </c:pt>
                <c:pt idx="1609">
                  <c:v>103.333</c:v>
                </c:pt>
                <c:pt idx="1610">
                  <c:v>103.333</c:v>
                </c:pt>
                <c:pt idx="1611">
                  <c:v>103.333</c:v>
                </c:pt>
                <c:pt idx="1612">
                  <c:v>103.333</c:v>
                </c:pt>
                <c:pt idx="1613">
                  <c:v>103.333</c:v>
                </c:pt>
                <c:pt idx="1614">
                  <c:v>103.333</c:v>
                </c:pt>
                <c:pt idx="1615">
                  <c:v>103.111</c:v>
                </c:pt>
                <c:pt idx="1616">
                  <c:v>103.111</c:v>
                </c:pt>
                <c:pt idx="1617">
                  <c:v>103.111</c:v>
                </c:pt>
                <c:pt idx="1618">
                  <c:v>103.111</c:v>
                </c:pt>
                <c:pt idx="1619">
                  <c:v>103.111</c:v>
                </c:pt>
                <c:pt idx="1620">
                  <c:v>103.111</c:v>
                </c:pt>
                <c:pt idx="1621">
                  <c:v>103.111</c:v>
                </c:pt>
                <c:pt idx="1622">
                  <c:v>102.889</c:v>
                </c:pt>
                <c:pt idx="1623">
                  <c:v>102.889</c:v>
                </c:pt>
                <c:pt idx="1624">
                  <c:v>102.889</c:v>
                </c:pt>
                <c:pt idx="1625">
                  <c:v>102.889</c:v>
                </c:pt>
                <c:pt idx="1626">
                  <c:v>102.889</c:v>
                </c:pt>
                <c:pt idx="1627">
                  <c:v>102.889</c:v>
                </c:pt>
                <c:pt idx="1628">
                  <c:v>102.889</c:v>
                </c:pt>
                <c:pt idx="1629">
                  <c:v>102.889</c:v>
                </c:pt>
                <c:pt idx="1630">
                  <c:v>102.889</c:v>
                </c:pt>
                <c:pt idx="1631">
                  <c:v>102.889</c:v>
                </c:pt>
                <c:pt idx="1632">
                  <c:v>102.667</c:v>
                </c:pt>
                <c:pt idx="1633">
                  <c:v>102.667</c:v>
                </c:pt>
                <c:pt idx="1634">
                  <c:v>102.667</c:v>
                </c:pt>
                <c:pt idx="1635">
                  <c:v>102.667</c:v>
                </c:pt>
                <c:pt idx="1636">
                  <c:v>102.667</c:v>
                </c:pt>
                <c:pt idx="1637">
                  <c:v>102.667</c:v>
                </c:pt>
                <c:pt idx="1638">
                  <c:v>102.667</c:v>
                </c:pt>
                <c:pt idx="1639">
                  <c:v>102.667</c:v>
                </c:pt>
                <c:pt idx="1640">
                  <c:v>102.667</c:v>
                </c:pt>
                <c:pt idx="1641">
                  <c:v>102.667</c:v>
                </c:pt>
                <c:pt idx="1642">
                  <c:v>102.444</c:v>
                </c:pt>
                <c:pt idx="1643">
                  <c:v>102.444</c:v>
                </c:pt>
                <c:pt idx="1644">
                  <c:v>102.444</c:v>
                </c:pt>
                <c:pt idx="1645">
                  <c:v>102.444</c:v>
                </c:pt>
                <c:pt idx="1646">
                  <c:v>102.444</c:v>
                </c:pt>
                <c:pt idx="1647">
                  <c:v>102.444</c:v>
                </c:pt>
                <c:pt idx="1648">
                  <c:v>102.444</c:v>
                </c:pt>
                <c:pt idx="1649">
                  <c:v>102.444</c:v>
                </c:pt>
                <c:pt idx="1650">
                  <c:v>102.444</c:v>
                </c:pt>
                <c:pt idx="1651">
                  <c:v>102.444</c:v>
                </c:pt>
                <c:pt idx="1652">
                  <c:v>102.444</c:v>
                </c:pt>
                <c:pt idx="1653">
                  <c:v>102.444</c:v>
                </c:pt>
                <c:pt idx="1654">
                  <c:v>102.444</c:v>
                </c:pt>
                <c:pt idx="1655">
                  <c:v>102.22199999999999</c:v>
                </c:pt>
                <c:pt idx="1656">
                  <c:v>102.22199999999999</c:v>
                </c:pt>
                <c:pt idx="1657">
                  <c:v>102.22199999999999</c:v>
                </c:pt>
                <c:pt idx="1658">
                  <c:v>102.22199999999999</c:v>
                </c:pt>
                <c:pt idx="1659">
                  <c:v>102.22199999999999</c:v>
                </c:pt>
                <c:pt idx="1660">
                  <c:v>102.22199999999999</c:v>
                </c:pt>
                <c:pt idx="1661">
                  <c:v>102.22199999999999</c:v>
                </c:pt>
                <c:pt idx="1662">
                  <c:v>102.22199999999999</c:v>
                </c:pt>
                <c:pt idx="1663">
                  <c:v>102.22199999999999</c:v>
                </c:pt>
                <c:pt idx="1664">
                  <c:v>102.22199999999999</c:v>
                </c:pt>
                <c:pt idx="1665">
                  <c:v>102.22199999999999</c:v>
                </c:pt>
                <c:pt idx="1666">
                  <c:v>102.22199999999999</c:v>
                </c:pt>
                <c:pt idx="1667">
                  <c:v>102.22199999999999</c:v>
                </c:pt>
                <c:pt idx="1668">
                  <c:v>102.22199999999999</c:v>
                </c:pt>
                <c:pt idx="1669">
                  <c:v>102.22199999999999</c:v>
                </c:pt>
                <c:pt idx="1670">
                  <c:v>102</c:v>
                </c:pt>
                <c:pt idx="1671">
                  <c:v>102</c:v>
                </c:pt>
                <c:pt idx="1672">
                  <c:v>102</c:v>
                </c:pt>
                <c:pt idx="1673">
                  <c:v>102</c:v>
                </c:pt>
                <c:pt idx="1674">
                  <c:v>102</c:v>
                </c:pt>
                <c:pt idx="1675">
                  <c:v>102</c:v>
                </c:pt>
                <c:pt idx="1676">
                  <c:v>102</c:v>
                </c:pt>
                <c:pt idx="1677">
                  <c:v>102</c:v>
                </c:pt>
                <c:pt idx="1678">
                  <c:v>102</c:v>
                </c:pt>
                <c:pt idx="1679">
                  <c:v>102</c:v>
                </c:pt>
                <c:pt idx="1680">
                  <c:v>102</c:v>
                </c:pt>
                <c:pt idx="1681">
                  <c:v>102</c:v>
                </c:pt>
                <c:pt idx="1682">
                  <c:v>102</c:v>
                </c:pt>
                <c:pt idx="1683">
                  <c:v>102</c:v>
                </c:pt>
                <c:pt idx="1684">
                  <c:v>102</c:v>
                </c:pt>
                <c:pt idx="1685">
                  <c:v>102</c:v>
                </c:pt>
                <c:pt idx="1686">
                  <c:v>102</c:v>
                </c:pt>
                <c:pt idx="1687">
                  <c:v>101.77800000000001</c:v>
                </c:pt>
                <c:pt idx="1688">
                  <c:v>101.77800000000001</c:v>
                </c:pt>
                <c:pt idx="1689">
                  <c:v>101.77800000000001</c:v>
                </c:pt>
                <c:pt idx="1690">
                  <c:v>101.77800000000001</c:v>
                </c:pt>
                <c:pt idx="1691">
                  <c:v>101.77800000000001</c:v>
                </c:pt>
                <c:pt idx="1692">
                  <c:v>101.77800000000001</c:v>
                </c:pt>
                <c:pt idx="1693">
                  <c:v>101.77800000000001</c:v>
                </c:pt>
                <c:pt idx="1694">
                  <c:v>101.77800000000001</c:v>
                </c:pt>
                <c:pt idx="1695">
                  <c:v>101.77800000000001</c:v>
                </c:pt>
                <c:pt idx="1696">
                  <c:v>101.77800000000001</c:v>
                </c:pt>
                <c:pt idx="1697">
                  <c:v>101.77800000000001</c:v>
                </c:pt>
                <c:pt idx="1698">
                  <c:v>101.77800000000001</c:v>
                </c:pt>
                <c:pt idx="1699">
                  <c:v>101.77800000000001</c:v>
                </c:pt>
                <c:pt idx="1700">
                  <c:v>101.77800000000001</c:v>
                </c:pt>
                <c:pt idx="1701">
                  <c:v>101.77800000000001</c:v>
                </c:pt>
                <c:pt idx="1702">
                  <c:v>101.77800000000001</c:v>
                </c:pt>
                <c:pt idx="1703">
                  <c:v>101.77800000000001</c:v>
                </c:pt>
                <c:pt idx="1704">
                  <c:v>101.77800000000001</c:v>
                </c:pt>
                <c:pt idx="1705">
                  <c:v>101.77800000000001</c:v>
                </c:pt>
                <c:pt idx="1706">
                  <c:v>101.556</c:v>
                </c:pt>
                <c:pt idx="1707">
                  <c:v>101.556</c:v>
                </c:pt>
                <c:pt idx="1708">
                  <c:v>101.556</c:v>
                </c:pt>
                <c:pt idx="1709">
                  <c:v>101.556</c:v>
                </c:pt>
                <c:pt idx="1710">
                  <c:v>101.556</c:v>
                </c:pt>
                <c:pt idx="1711">
                  <c:v>101.556</c:v>
                </c:pt>
                <c:pt idx="1712">
                  <c:v>101.556</c:v>
                </c:pt>
                <c:pt idx="1713">
                  <c:v>101.556</c:v>
                </c:pt>
                <c:pt idx="1714">
                  <c:v>101.556</c:v>
                </c:pt>
                <c:pt idx="1715">
                  <c:v>101.556</c:v>
                </c:pt>
                <c:pt idx="1716">
                  <c:v>101.556</c:v>
                </c:pt>
                <c:pt idx="1717">
                  <c:v>101.556</c:v>
                </c:pt>
                <c:pt idx="1718">
                  <c:v>101.556</c:v>
                </c:pt>
                <c:pt idx="1719">
                  <c:v>101.556</c:v>
                </c:pt>
                <c:pt idx="1720">
                  <c:v>101.556</c:v>
                </c:pt>
                <c:pt idx="1721">
                  <c:v>101.556</c:v>
                </c:pt>
                <c:pt idx="1722">
                  <c:v>101.556</c:v>
                </c:pt>
                <c:pt idx="1723">
                  <c:v>101.556</c:v>
                </c:pt>
                <c:pt idx="1724">
                  <c:v>101.556</c:v>
                </c:pt>
                <c:pt idx="1725">
                  <c:v>101.556</c:v>
                </c:pt>
                <c:pt idx="1726">
                  <c:v>101.556</c:v>
                </c:pt>
                <c:pt idx="1727">
                  <c:v>101.556</c:v>
                </c:pt>
                <c:pt idx="1728">
                  <c:v>101.333</c:v>
                </c:pt>
                <c:pt idx="1729">
                  <c:v>101.333</c:v>
                </c:pt>
                <c:pt idx="1730">
                  <c:v>101.333</c:v>
                </c:pt>
                <c:pt idx="1731">
                  <c:v>101.333</c:v>
                </c:pt>
                <c:pt idx="1732">
                  <c:v>101.333</c:v>
                </c:pt>
                <c:pt idx="1733">
                  <c:v>101.333</c:v>
                </c:pt>
                <c:pt idx="1734">
                  <c:v>101.333</c:v>
                </c:pt>
                <c:pt idx="1735">
                  <c:v>101.333</c:v>
                </c:pt>
                <c:pt idx="1736">
                  <c:v>101.333</c:v>
                </c:pt>
                <c:pt idx="1737">
                  <c:v>101.333</c:v>
                </c:pt>
                <c:pt idx="1738">
                  <c:v>101.333</c:v>
                </c:pt>
                <c:pt idx="1739">
                  <c:v>101.333</c:v>
                </c:pt>
                <c:pt idx="1740">
                  <c:v>101.333</c:v>
                </c:pt>
                <c:pt idx="1741">
                  <c:v>101.333</c:v>
                </c:pt>
                <c:pt idx="1742">
                  <c:v>101.333</c:v>
                </c:pt>
                <c:pt idx="1743">
                  <c:v>101.333</c:v>
                </c:pt>
                <c:pt idx="1744">
                  <c:v>101.333</c:v>
                </c:pt>
                <c:pt idx="1745">
                  <c:v>101.333</c:v>
                </c:pt>
                <c:pt idx="1746">
                  <c:v>101.333</c:v>
                </c:pt>
                <c:pt idx="1747">
                  <c:v>101.333</c:v>
                </c:pt>
                <c:pt idx="1748">
                  <c:v>101.333</c:v>
                </c:pt>
                <c:pt idx="1749">
                  <c:v>101.333</c:v>
                </c:pt>
                <c:pt idx="1750">
                  <c:v>101.111</c:v>
                </c:pt>
                <c:pt idx="1751">
                  <c:v>101.111</c:v>
                </c:pt>
                <c:pt idx="1752">
                  <c:v>101.111</c:v>
                </c:pt>
                <c:pt idx="1753">
                  <c:v>101.111</c:v>
                </c:pt>
                <c:pt idx="1754">
                  <c:v>101.111</c:v>
                </c:pt>
                <c:pt idx="1755">
                  <c:v>101.111</c:v>
                </c:pt>
                <c:pt idx="1756">
                  <c:v>101.111</c:v>
                </c:pt>
                <c:pt idx="1757">
                  <c:v>101.111</c:v>
                </c:pt>
                <c:pt idx="1758">
                  <c:v>101.111</c:v>
                </c:pt>
                <c:pt idx="1759">
                  <c:v>101.111</c:v>
                </c:pt>
                <c:pt idx="1760">
                  <c:v>101.111</c:v>
                </c:pt>
                <c:pt idx="1761">
                  <c:v>101.111</c:v>
                </c:pt>
                <c:pt idx="1762">
                  <c:v>101.111</c:v>
                </c:pt>
                <c:pt idx="1763">
                  <c:v>101.111</c:v>
                </c:pt>
                <c:pt idx="1764">
                  <c:v>101.111</c:v>
                </c:pt>
                <c:pt idx="1765">
                  <c:v>101.111</c:v>
                </c:pt>
                <c:pt idx="1766">
                  <c:v>101.111</c:v>
                </c:pt>
                <c:pt idx="1767">
                  <c:v>101.111</c:v>
                </c:pt>
                <c:pt idx="1768">
                  <c:v>101.111</c:v>
                </c:pt>
                <c:pt idx="1769">
                  <c:v>101.111</c:v>
                </c:pt>
                <c:pt idx="1770">
                  <c:v>101.111</c:v>
                </c:pt>
                <c:pt idx="1771">
                  <c:v>101.111</c:v>
                </c:pt>
                <c:pt idx="1772">
                  <c:v>101.111</c:v>
                </c:pt>
                <c:pt idx="1773">
                  <c:v>100.889</c:v>
                </c:pt>
                <c:pt idx="1774">
                  <c:v>100.889</c:v>
                </c:pt>
                <c:pt idx="1775">
                  <c:v>100.889</c:v>
                </c:pt>
                <c:pt idx="1776">
                  <c:v>100.889</c:v>
                </c:pt>
                <c:pt idx="1777">
                  <c:v>100.889</c:v>
                </c:pt>
                <c:pt idx="1778">
                  <c:v>100.889</c:v>
                </c:pt>
                <c:pt idx="1779">
                  <c:v>100.889</c:v>
                </c:pt>
                <c:pt idx="1780">
                  <c:v>100.889</c:v>
                </c:pt>
                <c:pt idx="1781">
                  <c:v>100.889</c:v>
                </c:pt>
                <c:pt idx="1782">
                  <c:v>100.889</c:v>
                </c:pt>
                <c:pt idx="1783">
                  <c:v>100.889</c:v>
                </c:pt>
                <c:pt idx="1784">
                  <c:v>100.889</c:v>
                </c:pt>
                <c:pt idx="1785">
                  <c:v>100.889</c:v>
                </c:pt>
                <c:pt idx="1786">
                  <c:v>100.889</c:v>
                </c:pt>
                <c:pt idx="1787">
                  <c:v>100.889</c:v>
                </c:pt>
                <c:pt idx="1788">
                  <c:v>100.889</c:v>
                </c:pt>
                <c:pt idx="1789">
                  <c:v>100.889</c:v>
                </c:pt>
                <c:pt idx="1790">
                  <c:v>100.889</c:v>
                </c:pt>
                <c:pt idx="1791">
                  <c:v>100.889</c:v>
                </c:pt>
                <c:pt idx="1792">
                  <c:v>100.889</c:v>
                </c:pt>
                <c:pt idx="1793">
                  <c:v>100.889</c:v>
                </c:pt>
                <c:pt idx="1794">
                  <c:v>100.889</c:v>
                </c:pt>
                <c:pt idx="1795">
                  <c:v>100.889</c:v>
                </c:pt>
                <c:pt idx="1796">
                  <c:v>100.889</c:v>
                </c:pt>
                <c:pt idx="1797">
                  <c:v>100.889</c:v>
                </c:pt>
                <c:pt idx="1798">
                  <c:v>100.889</c:v>
                </c:pt>
                <c:pt idx="1799">
                  <c:v>100.667</c:v>
                </c:pt>
                <c:pt idx="1800">
                  <c:v>100.667</c:v>
                </c:pt>
                <c:pt idx="1801">
                  <c:v>100.667</c:v>
                </c:pt>
                <c:pt idx="1802">
                  <c:v>100.667</c:v>
                </c:pt>
                <c:pt idx="1803">
                  <c:v>100.667</c:v>
                </c:pt>
                <c:pt idx="1804">
                  <c:v>100.667</c:v>
                </c:pt>
                <c:pt idx="1805">
                  <c:v>100.667</c:v>
                </c:pt>
                <c:pt idx="1806">
                  <c:v>100.667</c:v>
                </c:pt>
                <c:pt idx="1807">
                  <c:v>100.667</c:v>
                </c:pt>
                <c:pt idx="1808">
                  <c:v>100.667</c:v>
                </c:pt>
                <c:pt idx="1809">
                  <c:v>100.667</c:v>
                </c:pt>
                <c:pt idx="1810">
                  <c:v>100.667</c:v>
                </c:pt>
                <c:pt idx="1811">
                  <c:v>100.667</c:v>
                </c:pt>
                <c:pt idx="1812">
                  <c:v>100.667</c:v>
                </c:pt>
                <c:pt idx="1813">
                  <c:v>100.667</c:v>
                </c:pt>
                <c:pt idx="1814">
                  <c:v>100.667</c:v>
                </c:pt>
                <c:pt idx="1815">
                  <c:v>100.667</c:v>
                </c:pt>
                <c:pt idx="1816">
                  <c:v>100.667</c:v>
                </c:pt>
                <c:pt idx="1817">
                  <c:v>100.667</c:v>
                </c:pt>
                <c:pt idx="1818">
                  <c:v>100.667</c:v>
                </c:pt>
                <c:pt idx="1819">
                  <c:v>100.667</c:v>
                </c:pt>
                <c:pt idx="1820">
                  <c:v>100.667</c:v>
                </c:pt>
                <c:pt idx="1821">
                  <c:v>100.667</c:v>
                </c:pt>
                <c:pt idx="1822">
                  <c:v>100.667</c:v>
                </c:pt>
                <c:pt idx="1823">
                  <c:v>100.667</c:v>
                </c:pt>
                <c:pt idx="1824">
                  <c:v>100.667</c:v>
                </c:pt>
                <c:pt idx="1825">
                  <c:v>100.667</c:v>
                </c:pt>
                <c:pt idx="1826">
                  <c:v>100.667</c:v>
                </c:pt>
                <c:pt idx="1827">
                  <c:v>100.667</c:v>
                </c:pt>
                <c:pt idx="1828">
                  <c:v>100.667</c:v>
                </c:pt>
                <c:pt idx="1829">
                  <c:v>100.667</c:v>
                </c:pt>
                <c:pt idx="1830">
                  <c:v>100.667</c:v>
                </c:pt>
                <c:pt idx="1831">
                  <c:v>100.667</c:v>
                </c:pt>
                <c:pt idx="1832">
                  <c:v>100.667</c:v>
                </c:pt>
                <c:pt idx="1833">
                  <c:v>100.667</c:v>
                </c:pt>
                <c:pt idx="1834">
                  <c:v>100.667</c:v>
                </c:pt>
                <c:pt idx="1835">
                  <c:v>100.444</c:v>
                </c:pt>
                <c:pt idx="1836">
                  <c:v>100.444</c:v>
                </c:pt>
                <c:pt idx="1837">
                  <c:v>100.444</c:v>
                </c:pt>
                <c:pt idx="1838">
                  <c:v>100.444</c:v>
                </c:pt>
                <c:pt idx="1839">
                  <c:v>100.444</c:v>
                </c:pt>
                <c:pt idx="1840">
                  <c:v>100.444</c:v>
                </c:pt>
                <c:pt idx="1841">
                  <c:v>100.444</c:v>
                </c:pt>
                <c:pt idx="1842">
                  <c:v>100.444</c:v>
                </c:pt>
                <c:pt idx="1843">
                  <c:v>100.444</c:v>
                </c:pt>
                <c:pt idx="1844">
                  <c:v>100.444</c:v>
                </c:pt>
                <c:pt idx="1845">
                  <c:v>100.444</c:v>
                </c:pt>
                <c:pt idx="1846">
                  <c:v>100.444</c:v>
                </c:pt>
                <c:pt idx="1847">
                  <c:v>100.444</c:v>
                </c:pt>
                <c:pt idx="1848">
                  <c:v>100.444</c:v>
                </c:pt>
                <c:pt idx="1849">
                  <c:v>100.444</c:v>
                </c:pt>
                <c:pt idx="1850">
                  <c:v>100.444</c:v>
                </c:pt>
                <c:pt idx="1851">
                  <c:v>100.444</c:v>
                </c:pt>
                <c:pt idx="1852">
                  <c:v>100.444</c:v>
                </c:pt>
                <c:pt idx="1853">
                  <c:v>100.444</c:v>
                </c:pt>
                <c:pt idx="1854">
                  <c:v>100.444</c:v>
                </c:pt>
                <c:pt idx="1855">
                  <c:v>100.444</c:v>
                </c:pt>
                <c:pt idx="1856">
                  <c:v>100.444</c:v>
                </c:pt>
                <c:pt idx="1857">
                  <c:v>100.444</c:v>
                </c:pt>
                <c:pt idx="1858">
                  <c:v>100.444</c:v>
                </c:pt>
                <c:pt idx="1859">
                  <c:v>100.444</c:v>
                </c:pt>
                <c:pt idx="1860">
                  <c:v>100.444</c:v>
                </c:pt>
                <c:pt idx="1861">
                  <c:v>100.444</c:v>
                </c:pt>
                <c:pt idx="1862">
                  <c:v>100.444</c:v>
                </c:pt>
                <c:pt idx="1863">
                  <c:v>100.444</c:v>
                </c:pt>
                <c:pt idx="1864">
                  <c:v>100.444</c:v>
                </c:pt>
                <c:pt idx="1865">
                  <c:v>100.444</c:v>
                </c:pt>
                <c:pt idx="1866">
                  <c:v>100.444</c:v>
                </c:pt>
                <c:pt idx="1867">
                  <c:v>100.444</c:v>
                </c:pt>
                <c:pt idx="1868">
                  <c:v>100.444</c:v>
                </c:pt>
                <c:pt idx="1869">
                  <c:v>100.444</c:v>
                </c:pt>
                <c:pt idx="1870">
                  <c:v>100.444</c:v>
                </c:pt>
                <c:pt idx="1871">
                  <c:v>100.444</c:v>
                </c:pt>
                <c:pt idx="1872">
                  <c:v>100.444</c:v>
                </c:pt>
                <c:pt idx="1873">
                  <c:v>100.444</c:v>
                </c:pt>
                <c:pt idx="1874">
                  <c:v>100.444</c:v>
                </c:pt>
                <c:pt idx="1875">
                  <c:v>100.444</c:v>
                </c:pt>
                <c:pt idx="1876">
                  <c:v>100.444</c:v>
                </c:pt>
                <c:pt idx="1877">
                  <c:v>100.444</c:v>
                </c:pt>
                <c:pt idx="1878">
                  <c:v>100.444</c:v>
                </c:pt>
                <c:pt idx="1879">
                  <c:v>100.444</c:v>
                </c:pt>
                <c:pt idx="1880">
                  <c:v>100.22199999999999</c:v>
                </c:pt>
                <c:pt idx="1881">
                  <c:v>100.22199999999999</c:v>
                </c:pt>
                <c:pt idx="1882">
                  <c:v>100.22199999999999</c:v>
                </c:pt>
                <c:pt idx="1883">
                  <c:v>100.22199999999999</c:v>
                </c:pt>
                <c:pt idx="1884">
                  <c:v>100.22199999999999</c:v>
                </c:pt>
                <c:pt idx="1885">
                  <c:v>100.22199999999999</c:v>
                </c:pt>
                <c:pt idx="1886">
                  <c:v>100.22199999999999</c:v>
                </c:pt>
                <c:pt idx="1887">
                  <c:v>100.22199999999999</c:v>
                </c:pt>
                <c:pt idx="1888">
                  <c:v>100.22199999999999</c:v>
                </c:pt>
                <c:pt idx="1889">
                  <c:v>100.22199999999999</c:v>
                </c:pt>
                <c:pt idx="1890">
                  <c:v>100.22199999999999</c:v>
                </c:pt>
                <c:pt idx="1891">
                  <c:v>100.22199999999999</c:v>
                </c:pt>
                <c:pt idx="1892">
                  <c:v>100.22199999999999</c:v>
                </c:pt>
                <c:pt idx="1893">
                  <c:v>100.22199999999999</c:v>
                </c:pt>
                <c:pt idx="1894">
                  <c:v>100.22199999999999</c:v>
                </c:pt>
                <c:pt idx="1895">
                  <c:v>100.22199999999999</c:v>
                </c:pt>
                <c:pt idx="1896">
                  <c:v>100.22199999999999</c:v>
                </c:pt>
                <c:pt idx="1897">
                  <c:v>100.22199999999999</c:v>
                </c:pt>
                <c:pt idx="1898">
                  <c:v>100.22199999999999</c:v>
                </c:pt>
                <c:pt idx="1899">
                  <c:v>100.22199999999999</c:v>
                </c:pt>
                <c:pt idx="1900">
                  <c:v>100.22199999999999</c:v>
                </c:pt>
                <c:pt idx="1901">
                  <c:v>100.22199999999999</c:v>
                </c:pt>
                <c:pt idx="1902">
                  <c:v>100.22199999999999</c:v>
                </c:pt>
                <c:pt idx="1903">
                  <c:v>100.22199999999999</c:v>
                </c:pt>
                <c:pt idx="1904">
                  <c:v>100.22199999999999</c:v>
                </c:pt>
                <c:pt idx="1905">
                  <c:v>100.22199999999999</c:v>
                </c:pt>
                <c:pt idx="1906">
                  <c:v>100.22199999999999</c:v>
                </c:pt>
                <c:pt idx="1907">
                  <c:v>100.22199999999999</c:v>
                </c:pt>
                <c:pt idx="1908">
                  <c:v>100.22199999999999</c:v>
                </c:pt>
                <c:pt idx="1909">
                  <c:v>100.22199999999999</c:v>
                </c:pt>
                <c:pt idx="1910">
                  <c:v>100.22199999999999</c:v>
                </c:pt>
                <c:pt idx="1911">
                  <c:v>100.22199999999999</c:v>
                </c:pt>
                <c:pt idx="1912">
                  <c:v>100.22199999999999</c:v>
                </c:pt>
                <c:pt idx="1913">
                  <c:v>100.22199999999999</c:v>
                </c:pt>
                <c:pt idx="1914">
                  <c:v>100.22199999999999</c:v>
                </c:pt>
                <c:pt idx="1915">
                  <c:v>100.22199999999999</c:v>
                </c:pt>
                <c:pt idx="1916">
                  <c:v>100.22199999999999</c:v>
                </c:pt>
                <c:pt idx="1917">
                  <c:v>100.22199999999999</c:v>
                </c:pt>
                <c:pt idx="1918">
                  <c:v>100.22199999999999</c:v>
                </c:pt>
                <c:pt idx="1919">
                  <c:v>100.22199999999999</c:v>
                </c:pt>
                <c:pt idx="1920">
                  <c:v>100.22199999999999</c:v>
                </c:pt>
                <c:pt idx="1921">
                  <c:v>100.22199999999999</c:v>
                </c:pt>
                <c:pt idx="1922">
                  <c:v>100.22199999999999</c:v>
                </c:pt>
                <c:pt idx="1923">
                  <c:v>100.22199999999999</c:v>
                </c:pt>
                <c:pt idx="1924">
                  <c:v>100.22199999999999</c:v>
                </c:pt>
                <c:pt idx="1925">
                  <c:v>100.22199999999999</c:v>
                </c:pt>
                <c:pt idx="1926">
                  <c:v>100.22199999999999</c:v>
                </c:pt>
                <c:pt idx="1927">
                  <c:v>100.22199999999999</c:v>
                </c:pt>
                <c:pt idx="1928">
                  <c:v>100.22199999999999</c:v>
                </c:pt>
                <c:pt idx="1929">
                  <c:v>100.22199999999999</c:v>
                </c:pt>
                <c:pt idx="1930">
                  <c:v>100.22199999999999</c:v>
                </c:pt>
                <c:pt idx="1931">
                  <c:v>100</c:v>
                </c:pt>
                <c:pt idx="1932">
                  <c:v>100</c:v>
                </c:pt>
                <c:pt idx="1933">
                  <c:v>100</c:v>
                </c:pt>
                <c:pt idx="1934">
                  <c:v>100</c:v>
                </c:pt>
                <c:pt idx="1935">
                  <c:v>100</c:v>
                </c:pt>
                <c:pt idx="1936">
                  <c:v>100</c:v>
                </c:pt>
                <c:pt idx="1937">
                  <c:v>100</c:v>
                </c:pt>
                <c:pt idx="1938">
                  <c:v>100</c:v>
                </c:pt>
                <c:pt idx="1939">
                  <c:v>100</c:v>
                </c:pt>
                <c:pt idx="1940">
                  <c:v>100</c:v>
                </c:pt>
                <c:pt idx="1941">
                  <c:v>100</c:v>
                </c:pt>
                <c:pt idx="1942">
                  <c:v>100</c:v>
                </c:pt>
                <c:pt idx="1943">
                  <c:v>100</c:v>
                </c:pt>
                <c:pt idx="1944">
                  <c:v>100</c:v>
                </c:pt>
                <c:pt idx="1945">
                  <c:v>100</c:v>
                </c:pt>
                <c:pt idx="1946">
                  <c:v>100</c:v>
                </c:pt>
                <c:pt idx="1947">
                  <c:v>100</c:v>
                </c:pt>
                <c:pt idx="1948">
                  <c:v>100</c:v>
                </c:pt>
                <c:pt idx="1949">
                  <c:v>100</c:v>
                </c:pt>
                <c:pt idx="1950">
                  <c:v>100</c:v>
                </c:pt>
                <c:pt idx="1951">
                  <c:v>100</c:v>
                </c:pt>
                <c:pt idx="1952">
                  <c:v>100</c:v>
                </c:pt>
                <c:pt idx="1953">
                  <c:v>100</c:v>
                </c:pt>
                <c:pt idx="1954">
                  <c:v>100</c:v>
                </c:pt>
                <c:pt idx="1955">
                  <c:v>100</c:v>
                </c:pt>
                <c:pt idx="1956">
                  <c:v>100</c:v>
                </c:pt>
                <c:pt idx="1957">
                  <c:v>100</c:v>
                </c:pt>
                <c:pt idx="1958">
                  <c:v>100</c:v>
                </c:pt>
                <c:pt idx="1959">
                  <c:v>100</c:v>
                </c:pt>
                <c:pt idx="1960">
                  <c:v>100</c:v>
                </c:pt>
                <c:pt idx="1961">
                  <c:v>100</c:v>
                </c:pt>
                <c:pt idx="1962">
                  <c:v>100</c:v>
                </c:pt>
                <c:pt idx="1963">
                  <c:v>100</c:v>
                </c:pt>
                <c:pt idx="1964">
                  <c:v>100</c:v>
                </c:pt>
                <c:pt idx="1965">
                  <c:v>100</c:v>
                </c:pt>
                <c:pt idx="1966">
                  <c:v>100</c:v>
                </c:pt>
                <c:pt idx="1967">
                  <c:v>100</c:v>
                </c:pt>
                <c:pt idx="1968">
                  <c:v>100</c:v>
                </c:pt>
                <c:pt idx="1969">
                  <c:v>100</c:v>
                </c:pt>
                <c:pt idx="1970">
                  <c:v>100</c:v>
                </c:pt>
                <c:pt idx="1971">
                  <c:v>100</c:v>
                </c:pt>
                <c:pt idx="1972">
                  <c:v>100</c:v>
                </c:pt>
                <c:pt idx="1973">
                  <c:v>100</c:v>
                </c:pt>
                <c:pt idx="1974">
                  <c:v>100</c:v>
                </c:pt>
                <c:pt idx="1975">
                  <c:v>100</c:v>
                </c:pt>
                <c:pt idx="1976">
                  <c:v>100</c:v>
                </c:pt>
                <c:pt idx="1977">
                  <c:v>100</c:v>
                </c:pt>
                <c:pt idx="1978">
                  <c:v>100</c:v>
                </c:pt>
                <c:pt idx="1979">
                  <c:v>100</c:v>
                </c:pt>
                <c:pt idx="1980">
                  <c:v>100</c:v>
                </c:pt>
                <c:pt idx="1981">
                  <c:v>100</c:v>
                </c:pt>
                <c:pt idx="1982">
                  <c:v>100</c:v>
                </c:pt>
                <c:pt idx="1983">
                  <c:v>100</c:v>
                </c:pt>
                <c:pt idx="1984">
                  <c:v>100</c:v>
                </c:pt>
                <c:pt idx="1985">
                  <c:v>100</c:v>
                </c:pt>
                <c:pt idx="1986">
                  <c:v>100</c:v>
                </c:pt>
                <c:pt idx="1987">
                  <c:v>100</c:v>
                </c:pt>
                <c:pt idx="1988">
                  <c:v>100</c:v>
                </c:pt>
                <c:pt idx="1989">
                  <c:v>99.778000000000006</c:v>
                </c:pt>
                <c:pt idx="1990">
                  <c:v>99.778000000000006</c:v>
                </c:pt>
                <c:pt idx="1991">
                  <c:v>99.778000000000006</c:v>
                </c:pt>
                <c:pt idx="1992">
                  <c:v>99.778000000000006</c:v>
                </c:pt>
                <c:pt idx="1993">
                  <c:v>99.778000000000006</c:v>
                </c:pt>
                <c:pt idx="1994">
                  <c:v>99.778000000000006</c:v>
                </c:pt>
                <c:pt idx="1995">
                  <c:v>99.778000000000006</c:v>
                </c:pt>
                <c:pt idx="1996">
                  <c:v>99.778000000000006</c:v>
                </c:pt>
                <c:pt idx="1997">
                  <c:v>99.778000000000006</c:v>
                </c:pt>
                <c:pt idx="1998">
                  <c:v>99.778000000000006</c:v>
                </c:pt>
                <c:pt idx="1999">
                  <c:v>99.778000000000006</c:v>
                </c:pt>
                <c:pt idx="2000">
                  <c:v>99.778000000000006</c:v>
                </c:pt>
                <c:pt idx="2001">
                  <c:v>99.778000000000006</c:v>
                </c:pt>
                <c:pt idx="2002">
                  <c:v>99.778000000000006</c:v>
                </c:pt>
                <c:pt idx="2003">
                  <c:v>99.778000000000006</c:v>
                </c:pt>
                <c:pt idx="2004">
                  <c:v>99.778000000000006</c:v>
                </c:pt>
                <c:pt idx="2005">
                  <c:v>99.778000000000006</c:v>
                </c:pt>
                <c:pt idx="2006">
                  <c:v>99.778000000000006</c:v>
                </c:pt>
                <c:pt idx="2007">
                  <c:v>99.778000000000006</c:v>
                </c:pt>
                <c:pt idx="2008">
                  <c:v>99.778000000000006</c:v>
                </c:pt>
                <c:pt idx="2009">
                  <c:v>99.778000000000006</c:v>
                </c:pt>
                <c:pt idx="2010">
                  <c:v>99.778000000000006</c:v>
                </c:pt>
                <c:pt idx="2011">
                  <c:v>99.778000000000006</c:v>
                </c:pt>
                <c:pt idx="2012">
                  <c:v>99.778000000000006</c:v>
                </c:pt>
                <c:pt idx="2013">
                  <c:v>99.778000000000006</c:v>
                </c:pt>
                <c:pt idx="2014">
                  <c:v>99.778000000000006</c:v>
                </c:pt>
                <c:pt idx="2015">
                  <c:v>99.778000000000006</c:v>
                </c:pt>
                <c:pt idx="2016">
                  <c:v>99.778000000000006</c:v>
                </c:pt>
                <c:pt idx="2017">
                  <c:v>99.778000000000006</c:v>
                </c:pt>
                <c:pt idx="2018">
                  <c:v>99.778000000000006</c:v>
                </c:pt>
                <c:pt idx="2019">
                  <c:v>99.778000000000006</c:v>
                </c:pt>
                <c:pt idx="2020">
                  <c:v>99.778000000000006</c:v>
                </c:pt>
                <c:pt idx="2021">
                  <c:v>99.778000000000006</c:v>
                </c:pt>
                <c:pt idx="2022">
                  <c:v>99.778000000000006</c:v>
                </c:pt>
                <c:pt idx="2023">
                  <c:v>99.778000000000006</c:v>
                </c:pt>
                <c:pt idx="2024">
                  <c:v>99.778000000000006</c:v>
                </c:pt>
                <c:pt idx="2025">
                  <c:v>99.778000000000006</c:v>
                </c:pt>
                <c:pt idx="2026">
                  <c:v>99.778000000000006</c:v>
                </c:pt>
                <c:pt idx="2027">
                  <c:v>99.778000000000006</c:v>
                </c:pt>
                <c:pt idx="2028">
                  <c:v>99.778000000000006</c:v>
                </c:pt>
                <c:pt idx="2029">
                  <c:v>99.778000000000006</c:v>
                </c:pt>
                <c:pt idx="2030">
                  <c:v>99.778000000000006</c:v>
                </c:pt>
                <c:pt idx="2031">
                  <c:v>99.778000000000006</c:v>
                </c:pt>
                <c:pt idx="2032">
                  <c:v>99.778000000000006</c:v>
                </c:pt>
                <c:pt idx="2033">
                  <c:v>99.778000000000006</c:v>
                </c:pt>
                <c:pt idx="2034">
                  <c:v>99.778000000000006</c:v>
                </c:pt>
                <c:pt idx="2035">
                  <c:v>99.778000000000006</c:v>
                </c:pt>
                <c:pt idx="2036">
                  <c:v>99.778000000000006</c:v>
                </c:pt>
                <c:pt idx="2037">
                  <c:v>99.778000000000006</c:v>
                </c:pt>
                <c:pt idx="2038">
                  <c:v>99.778000000000006</c:v>
                </c:pt>
                <c:pt idx="2039">
                  <c:v>99.778000000000006</c:v>
                </c:pt>
                <c:pt idx="2040">
                  <c:v>99.778000000000006</c:v>
                </c:pt>
                <c:pt idx="2041">
                  <c:v>99.778000000000006</c:v>
                </c:pt>
                <c:pt idx="2042">
                  <c:v>99.778000000000006</c:v>
                </c:pt>
                <c:pt idx="2043">
                  <c:v>99.778000000000006</c:v>
                </c:pt>
                <c:pt idx="2044">
                  <c:v>99.778000000000006</c:v>
                </c:pt>
                <c:pt idx="2045">
                  <c:v>99.778000000000006</c:v>
                </c:pt>
                <c:pt idx="2046">
                  <c:v>99.778000000000006</c:v>
                </c:pt>
                <c:pt idx="2047">
                  <c:v>99.778000000000006</c:v>
                </c:pt>
                <c:pt idx="2048">
                  <c:v>99.778000000000006</c:v>
                </c:pt>
                <c:pt idx="2049">
                  <c:v>99.778000000000006</c:v>
                </c:pt>
                <c:pt idx="2050">
                  <c:v>99.778000000000006</c:v>
                </c:pt>
                <c:pt idx="2051">
                  <c:v>99.778000000000006</c:v>
                </c:pt>
                <c:pt idx="2052">
                  <c:v>99.778000000000006</c:v>
                </c:pt>
                <c:pt idx="2053">
                  <c:v>99.778000000000006</c:v>
                </c:pt>
                <c:pt idx="2054">
                  <c:v>99.778000000000006</c:v>
                </c:pt>
                <c:pt idx="2055">
                  <c:v>99.555999999999997</c:v>
                </c:pt>
                <c:pt idx="2056">
                  <c:v>99.555999999999997</c:v>
                </c:pt>
                <c:pt idx="2057">
                  <c:v>99.555999999999997</c:v>
                </c:pt>
                <c:pt idx="2058">
                  <c:v>99.555999999999997</c:v>
                </c:pt>
                <c:pt idx="2059">
                  <c:v>99.555999999999997</c:v>
                </c:pt>
                <c:pt idx="2060">
                  <c:v>99.555999999999997</c:v>
                </c:pt>
                <c:pt idx="2061">
                  <c:v>99.555999999999997</c:v>
                </c:pt>
                <c:pt idx="2062">
                  <c:v>99.555999999999997</c:v>
                </c:pt>
                <c:pt idx="2063">
                  <c:v>99.555999999999997</c:v>
                </c:pt>
                <c:pt idx="2064">
                  <c:v>99.555999999999997</c:v>
                </c:pt>
                <c:pt idx="2065">
                  <c:v>99.555999999999997</c:v>
                </c:pt>
                <c:pt idx="2066">
                  <c:v>99.555999999999997</c:v>
                </c:pt>
                <c:pt idx="2067">
                  <c:v>99.555999999999997</c:v>
                </c:pt>
                <c:pt idx="2068">
                  <c:v>99.555999999999997</c:v>
                </c:pt>
                <c:pt idx="2069">
                  <c:v>99.555999999999997</c:v>
                </c:pt>
                <c:pt idx="2070">
                  <c:v>99.555999999999997</c:v>
                </c:pt>
                <c:pt idx="2071">
                  <c:v>99.555999999999997</c:v>
                </c:pt>
                <c:pt idx="2072">
                  <c:v>99.555999999999997</c:v>
                </c:pt>
                <c:pt idx="2073">
                  <c:v>99.555999999999997</c:v>
                </c:pt>
                <c:pt idx="2074">
                  <c:v>99.555999999999997</c:v>
                </c:pt>
                <c:pt idx="2075">
                  <c:v>99.555999999999997</c:v>
                </c:pt>
                <c:pt idx="2076">
                  <c:v>99.555999999999997</c:v>
                </c:pt>
                <c:pt idx="2077">
                  <c:v>99.555999999999997</c:v>
                </c:pt>
                <c:pt idx="2078">
                  <c:v>99.555999999999997</c:v>
                </c:pt>
                <c:pt idx="2079">
                  <c:v>99.555999999999997</c:v>
                </c:pt>
                <c:pt idx="2080">
                  <c:v>99.555999999999997</c:v>
                </c:pt>
                <c:pt idx="2081">
                  <c:v>99.555999999999997</c:v>
                </c:pt>
                <c:pt idx="2082">
                  <c:v>99.555999999999997</c:v>
                </c:pt>
                <c:pt idx="2083">
                  <c:v>99.555999999999997</c:v>
                </c:pt>
                <c:pt idx="2084">
                  <c:v>99.555999999999997</c:v>
                </c:pt>
                <c:pt idx="2085">
                  <c:v>99.555999999999997</c:v>
                </c:pt>
                <c:pt idx="2086">
                  <c:v>99.555999999999997</c:v>
                </c:pt>
                <c:pt idx="2087">
                  <c:v>99.555999999999997</c:v>
                </c:pt>
                <c:pt idx="2088">
                  <c:v>99.555999999999997</c:v>
                </c:pt>
                <c:pt idx="2089">
                  <c:v>99.555999999999997</c:v>
                </c:pt>
                <c:pt idx="2090">
                  <c:v>99.555999999999997</c:v>
                </c:pt>
                <c:pt idx="2091">
                  <c:v>99.555999999999997</c:v>
                </c:pt>
                <c:pt idx="2092">
                  <c:v>99.555999999999997</c:v>
                </c:pt>
                <c:pt idx="2093">
                  <c:v>99.555999999999997</c:v>
                </c:pt>
                <c:pt idx="2094">
                  <c:v>99.555999999999997</c:v>
                </c:pt>
                <c:pt idx="2095">
                  <c:v>99.555999999999997</c:v>
                </c:pt>
                <c:pt idx="2096">
                  <c:v>99.555999999999997</c:v>
                </c:pt>
                <c:pt idx="2097">
                  <c:v>99.555999999999997</c:v>
                </c:pt>
                <c:pt idx="2098">
                  <c:v>99.555999999999997</c:v>
                </c:pt>
                <c:pt idx="2099">
                  <c:v>99.555999999999997</c:v>
                </c:pt>
                <c:pt idx="2100">
                  <c:v>99.555999999999997</c:v>
                </c:pt>
                <c:pt idx="2101">
                  <c:v>99.555999999999997</c:v>
                </c:pt>
                <c:pt idx="2102">
                  <c:v>99.555999999999997</c:v>
                </c:pt>
                <c:pt idx="2103">
                  <c:v>99.555999999999997</c:v>
                </c:pt>
                <c:pt idx="2104">
                  <c:v>99.555999999999997</c:v>
                </c:pt>
                <c:pt idx="2105">
                  <c:v>99.555999999999997</c:v>
                </c:pt>
                <c:pt idx="2106">
                  <c:v>99.555999999999997</c:v>
                </c:pt>
                <c:pt idx="2107">
                  <c:v>99.555999999999997</c:v>
                </c:pt>
                <c:pt idx="2108">
                  <c:v>99.555999999999997</c:v>
                </c:pt>
                <c:pt idx="2109">
                  <c:v>99.555999999999997</c:v>
                </c:pt>
                <c:pt idx="2110">
                  <c:v>99.555999999999997</c:v>
                </c:pt>
                <c:pt idx="2111">
                  <c:v>99.555999999999997</c:v>
                </c:pt>
                <c:pt idx="2112">
                  <c:v>99.555999999999997</c:v>
                </c:pt>
                <c:pt idx="2113">
                  <c:v>99.555999999999997</c:v>
                </c:pt>
                <c:pt idx="2114">
                  <c:v>99.555999999999997</c:v>
                </c:pt>
                <c:pt idx="2115">
                  <c:v>99.555999999999997</c:v>
                </c:pt>
                <c:pt idx="2116">
                  <c:v>99.555999999999997</c:v>
                </c:pt>
                <c:pt idx="2117">
                  <c:v>99.555999999999997</c:v>
                </c:pt>
                <c:pt idx="2118">
                  <c:v>99.555999999999997</c:v>
                </c:pt>
                <c:pt idx="2119">
                  <c:v>99.555999999999997</c:v>
                </c:pt>
                <c:pt idx="2120">
                  <c:v>99.555999999999997</c:v>
                </c:pt>
                <c:pt idx="2121">
                  <c:v>99.555999999999997</c:v>
                </c:pt>
                <c:pt idx="2122">
                  <c:v>99.555999999999997</c:v>
                </c:pt>
                <c:pt idx="2123">
                  <c:v>99.555999999999997</c:v>
                </c:pt>
                <c:pt idx="2124">
                  <c:v>99.555999999999997</c:v>
                </c:pt>
                <c:pt idx="2125">
                  <c:v>99.555999999999997</c:v>
                </c:pt>
                <c:pt idx="2126">
                  <c:v>99.555999999999997</c:v>
                </c:pt>
                <c:pt idx="2127">
                  <c:v>99.555999999999997</c:v>
                </c:pt>
                <c:pt idx="2128">
                  <c:v>99.555999999999997</c:v>
                </c:pt>
                <c:pt idx="2129">
                  <c:v>99.555999999999997</c:v>
                </c:pt>
                <c:pt idx="2130">
                  <c:v>99.555999999999997</c:v>
                </c:pt>
                <c:pt idx="2131">
                  <c:v>99.555999999999997</c:v>
                </c:pt>
                <c:pt idx="2132">
                  <c:v>99.555999999999997</c:v>
                </c:pt>
                <c:pt idx="2133">
                  <c:v>99.555999999999997</c:v>
                </c:pt>
                <c:pt idx="2134">
                  <c:v>99.555999999999997</c:v>
                </c:pt>
                <c:pt idx="2135">
                  <c:v>99.555999999999997</c:v>
                </c:pt>
                <c:pt idx="2136">
                  <c:v>99.555999999999997</c:v>
                </c:pt>
                <c:pt idx="2137">
                  <c:v>99.555999999999997</c:v>
                </c:pt>
                <c:pt idx="2138">
                  <c:v>99.555999999999997</c:v>
                </c:pt>
                <c:pt idx="2139">
                  <c:v>99.555999999999997</c:v>
                </c:pt>
                <c:pt idx="2140">
                  <c:v>99.555999999999997</c:v>
                </c:pt>
                <c:pt idx="2141">
                  <c:v>99.555999999999997</c:v>
                </c:pt>
                <c:pt idx="2142">
                  <c:v>99.555999999999997</c:v>
                </c:pt>
                <c:pt idx="2143">
                  <c:v>99.332999999999998</c:v>
                </c:pt>
                <c:pt idx="2144">
                  <c:v>99.332999999999998</c:v>
                </c:pt>
                <c:pt idx="2145">
                  <c:v>99.332999999999998</c:v>
                </c:pt>
                <c:pt idx="2146">
                  <c:v>99.332999999999998</c:v>
                </c:pt>
                <c:pt idx="2147">
                  <c:v>99.332999999999998</c:v>
                </c:pt>
                <c:pt idx="2148">
                  <c:v>99.332999999999998</c:v>
                </c:pt>
                <c:pt idx="2149">
                  <c:v>99.332999999999998</c:v>
                </c:pt>
                <c:pt idx="2150">
                  <c:v>99.332999999999998</c:v>
                </c:pt>
                <c:pt idx="2151">
                  <c:v>99.332999999999998</c:v>
                </c:pt>
                <c:pt idx="2152">
                  <c:v>99.332999999999998</c:v>
                </c:pt>
                <c:pt idx="2153">
                  <c:v>99.332999999999998</c:v>
                </c:pt>
                <c:pt idx="2154">
                  <c:v>99.332999999999998</c:v>
                </c:pt>
                <c:pt idx="2155">
                  <c:v>99.332999999999998</c:v>
                </c:pt>
                <c:pt idx="2156">
                  <c:v>99.332999999999998</c:v>
                </c:pt>
                <c:pt idx="2157">
                  <c:v>99.332999999999998</c:v>
                </c:pt>
                <c:pt idx="2158">
                  <c:v>99.332999999999998</c:v>
                </c:pt>
                <c:pt idx="2159">
                  <c:v>99.332999999999998</c:v>
                </c:pt>
                <c:pt idx="2160">
                  <c:v>99.332999999999998</c:v>
                </c:pt>
                <c:pt idx="2161">
                  <c:v>99.332999999999998</c:v>
                </c:pt>
                <c:pt idx="2162">
                  <c:v>99.332999999999998</c:v>
                </c:pt>
                <c:pt idx="2163">
                  <c:v>99.332999999999998</c:v>
                </c:pt>
                <c:pt idx="2164">
                  <c:v>99.332999999999998</c:v>
                </c:pt>
                <c:pt idx="2165">
                  <c:v>99.332999999999998</c:v>
                </c:pt>
                <c:pt idx="2166">
                  <c:v>99.332999999999998</c:v>
                </c:pt>
                <c:pt idx="2167">
                  <c:v>99.332999999999998</c:v>
                </c:pt>
                <c:pt idx="2168">
                  <c:v>99.332999999999998</c:v>
                </c:pt>
                <c:pt idx="2169">
                  <c:v>99.332999999999998</c:v>
                </c:pt>
                <c:pt idx="2170">
                  <c:v>99.332999999999998</c:v>
                </c:pt>
                <c:pt idx="2171">
                  <c:v>99.332999999999998</c:v>
                </c:pt>
                <c:pt idx="2172">
                  <c:v>99.332999999999998</c:v>
                </c:pt>
                <c:pt idx="2173">
                  <c:v>99.332999999999998</c:v>
                </c:pt>
                <c:pt idx="2174">
                  <c:v>99.332999999999998</c:v>
                </c:pt>
                <c:pt idx="2175">
                  <c:v>99.332999999999998</c:v>
                </c:pt>
                <c:pt idx="2176">
                  <c:v>99.332999999999998</c:v>
                </c:pt>
                <c:pt idx="2177">
                  <c:v>99.332999999999998</c:v>
                </c:pt>
                <c:pt idx="2178">
                  <c:v>99.332999999999998</c:v>
                </c:pt>
                <c:pt idx="2179">
                  <c:v>99.332999999999998</c:v>
                </c:pt>
                <c:pt idx="2180">
                  <c:v>99.332999999999998</c:v>
                </c:pt>
                <c:pt idx="2181">
                  <c:v>99.332999999999998</c:v>
                </c:pt>
                <c:pt idx="2182">
                  <c:v>99.332999999999998</c:v>
                </c:pt>
                <c:pt idx="2183">
                  <c:v>99.332999999999998</c:v>
                </c:pt>
                <c:pt idx="2184">
                  <c:v>99.332999999999998</c:v>
                </c:pt>
                <c:pt idx="2185">
                  <c:v>99.332999999999998</c:v>
                </c:pt>
                <c:pt idx="2186">
                  <c:v>99.332999999999998</c:v>
                </c:pt>
                <c:pt idx="2187">
                  <c:v>99.332999999999998</c:v>
                </c:pt>
                <c:pt idx="2188">
                  <c:v>99.332999999999998</c:v>
                </c:pt>
                <c:pt idx="2189">
                  <c:v>99.332999999999998</c:v>
                </c:pt>
                <c:pt idx="2190">
                  <c:v>99.332999999999998</c:v>
                </c:pt>
                <c:pt idx="2191">
                  <c:v>99.332999999999998</c:v>
                </c:pt>
                <c:pt idx="2192">
                  <c:v>99.332999999999998</c:v>
                </c:pt>
                <c:pt idx="2193">
                  <c:v>99.332999999999998</c:v>
                </c:pt>
                <c:pt idx="2194">
                  <c:v>99.332999999999998</c:v>
                </c:pt>
                <c:pt idx="2195">
                  <c:v>99.332999999999998</c:v>
                </c:pt>
                <c:pt idx="2196">
                  <c:v>99.332999999999998</c:v>
                </c:pt>
                <c:pt idx="2197">
                  <c:v>99.332999999999998</c:v>
                </c:pt>
                <c:pt idx="2198">
                  <c:v>99.332999999999998</c:v>
                </c:pt>
                <c:pt idx="2199">
                  <c:v>99.332999999999998</c:v>
                </c:pt>
                <c:pt idx="2200">
                  <c:v>99.332999999999998</c:v>
                </c:pt>
                <c:pt idx="2201">
                  <c:v>99.332999999999998</c:v>
                </c:pt>
                <c:pt idx="2202">
                  <c:v>99.332999999999998</c:v>
                </c:pt>
                <c:pt idx="2203">
                  <c:v>99.332999999999998</c:v>
                </c:pt>
                <c:pt idx="2204">
                  <c:v>99.332999999999998</c:v>
                </c:pt>
                <c:pt idx="2205">
                  <c:v>99.332999999999998</c:v>
                </c:pt>
                <c:pt idx="2206">
                  <c:v>99.332999999999998</c:v>
                </c:pt>
                <c:pt idx="2207">
                  <c:v>99.332999999999998</c:v>
                </c:pt>
                <c:pt idx="2208">
                  <c:v>99.332999999999998</c:v>
                </c:pt>
                <c:pt idx="2209">
                  <c:v>99.332999999999998</c:v>
                </c:pt>
                <c:pt idx="2210">
                  <c:v>99.332999999999998</c:v>
                </c:pt>
                <c:pt idx="2211">
                  <c:v>99.332999999999998</c:v>
                </c:pt>
                <c:pt idx="2212">
                  <c:v>99.332999999999998</c:v>
                </c:pt>
                <c:pt idx="2213">
                  <c:v>99.332999999999998</c:v>
                </c:pt>
                <c:pt idx="2214">
                  <c:v>99.332999999999998</c:v>
                </c:pt>
                <c:pt idx="2215">
                  <c:v>99.332999999999998</c:v>
                </c:pt>
                <c:pt idx="2216">
                  <c:v>99.332999999999998</c:v>
                </c:pt>
                <c:pt idx="2217">
                  <c:v>99.332999999999998</c:v>
                </c:pt>
                <c:pt idx="2218">
                  <c:v>99.332999999999998</c:v>
                </c:pt>
                <c:pt idx="2219">
                  <c:v>99.332999999999998</c:v>
                </c:pt>
                <c:pt idx="2220">
                  <c:v>99.332999999999998</c:v>
                </c:pt>
                <c:pt idx="2221">
                  <c:v>99.332999999999998</c:v>
                </c:pt>
                <c:pt idx="2222">
                  <c:v>99.332999999999998</c:v>
                </c:pt>
                <c:pt idx="2223">
                  <c:v>99.332999999999998</c:v>
                </c:pt>
                <c:pt idx="2224">
                  <c:v>99.332999999999998</c:v>
                </c:pt>
                <c:pt idx="2225">
                  <c:v>99.332999999999998</c:v>
                </c:pt>
                <c:pt idx="2226">
                  <c:v>99.332999999999998</c:v>
                </c:pt>
                <c:pt idx="2227">
                  <c:v>99.332999999999998</c:v>
                </c:pt>
                <c:pt idx="2228">
                  <c:v>99.332999999999998</c:v>
                </c:pt>
                <c:pt idx="2229">
                  <c:v>99.332999999999998</c:v>
                </c:pt>
                <c:pt idx="2230">
                  <c:v>99.332999999999998</c:v>
                </c:pt>
                <c:pt idx="2231">
                  <c:v>99.332999999999998</c:v>
                </c:pt>
                <c:pt idx="2232">
                  <c:v>99.332999999999998</c:v>
                </c:pt>
                <c:pt idx="2233">
                  <c:v>99.332999999999998</c:v>
                </c:pt>
                <c:pt idx="2234">
                  <c:v>99.332999999999998</c:v>
                </c:pt>
                <c:pt idx="2235">
                  <c:v>99.332999999999998</c:v>
                </c:pt>
                <c:pt idx="2236">
                  <c:v>99.332999999999998</c:v>
                </c:pt>
                <c:pt idx="2237">
                  <c:v>99.332999999999998</c:v>
                </c:pt>
                <c:pt idx="2238">
                  <c:v>99.332999999999998</c:v>
                </c:pt>
                <c:pt idx="2239">
                  <c:v>99.332999999999998</c:v>
                </c:pt>
                <c:pt idx="2240">
                  <c:v>99.332999999999998</c:v>
                </c:pt>
                <c:pt idx="2241">
                  <c:v>99.332999999999998</c:v>
                </c:pt>
                <c:pt idx="2242">
                  <c:v>99.332999999999998</c:v>
                </c:pt>
                <c:pt idx="2243">
                  <c:v>99.332999999999998</c:v>
                </c:pt>
                <c:pt idx="2244">
                  <c:v>99.332999999999998</c:v>
                </c:pt>
                <c:pt idx="2245">
                  <c:v>99.332999999999998</c:v>
                </c:pt>
                <c:pt idx="2246">
                  <c:v>99.332999999999998</c:v>
                </c:pt>
                <c:pt idx="2247">
                  <c:v>99.111000000000004</c:v>
                </c:pt>
                <c:pt idx="2248">
                  <c:v>99.111000000000004</c:v>
                </c:pt>
                <c:pt idx="2249">
                  <c:v>99.111000000000004</c:v>
                </c:pt>
                <c:pt idx="2250">
                  <c:v>99.111000000000004</c:v>
                </c:pt>
                <c:pt idx="2251">
                  <c:v>99.111000000000004</c:v>
                </c:pt>
                <c:pt idx="2252">
                  <c:v>99.111000000000004</c:v>
                </c:pt>
                <c:pt idx="2253">
                  <c:v>99.111000000000004</c:v>
                </c:pt>
                <c:pt idx="2254">
                  <c:v>99.111000000000004</c:v>
                </c:pt>
                <c:pt idx="2255">
                  <c:v>99.111000000000004</c:v>
                </c:pt>
                <c:pt idx="2256">
                  <c:v>99.111000000000004</c:v>
                </c:pt>
                <c:pt idx="2257">
                  <c:v>99.111000000000004</c:v>
                </c:pt>
                <c:pt idx="2258">
                  <c:v>99.111000000000004</c:v>
                </c:pt>
                <c:pt idx="2259">
                  <c:v>99.111000000000004</c:v>
                </c:pt>
                <c:pt idx="2260">
                  <c:v>99.111000000000004</c:v>
                </c:pt>
                <c:pt idx="2261">
                  <c:v>99.111000000000004</c:v>
                </c:pt>
                <c:pt idx="2262">
                  <c:v>99.111000000000004</c:v>
                </c:pt>
                <c:pt idx="2263">
                  <c:v>99.111000000000004</c:v>
                </c:pt>
                <c:pt idx="2264">
                  <c:v>99.111000000000004</c:v>
                </c:pt>
                <c:pt idx="2265">
                  <c:v>99.111000000000004</c:v>
                </c:pt>
                <c:pt idx="2266">
                  <c:v>99.111000000000004</c:v>
                </c:pt>
                <c:pt idx="2267">
                  <c:v>99.111000000000004</c:v>
                </c:pt>
                <c:pt idx="2268">
                  <c:v>99.111000000000004</c:v>
                </c:pt>
                <c:pt idx="2269">
                  <c:v>99.111000000000004</c:v>
                </c:pt>
                <c:pt idx="2270">
                  <c:v>99.111000000000004</c:v>
                </c:pt>
                <c:pt idx="2271">
                  <c:v>99.111000000000004</c:v>
                </c:pt>
                <c:pt idx="2272">
                  <c:v>99.111000000000004</c:v>
                </c:pt>
                <c:pt idx="2273">
                  <c:v>99.111000000000004</c:v>
                </c:pt>
                <c:pt idx="2274">
                  <c:v>99.111000000000004</c:v>
                </c:pt>
                <c:pt idx="2275">
                  <c:v>99.111000000000004</c:v>
                </c:pt>
                <c:pt idx="2276">
                  <c:v>99.111000000000004</c:v>
                </c:pt>
                <c:pt idx="2277">
                  <c:v>99.111000000000004</c:v>
                </c:pt>
                <c:pt idx="2278">
                  <c:v>99.111000000000004</c:v>
                </c:pt>
                <c:pt idx="2279">
                  <c:v>99.111000000000004</c:v>
                </c:pt>
                <c:pt idx="2280">
                  <c:v>99.111000000000004</c:v>
                </c:pt>
                <c:pt idx="2281">
                  <c:v>99.111000000000004</c:v>
                </c:pt>
                <c:pt idx="2282">
                  <c:v>99.111000000000004</c:v>
                </c:pt>
                <c:pt idx="2283">
                  <c:v>99.111000000000004</c:v>
                </c:pt>
                <c:pt idx="2284">
                  <c:v>99.111000000000004</c:v>
                </c:pt>
                <c:pt idx="2285">
                  <c:v>99.111000000000004</c:v>
                </c:pt>
                <c:pt idx="2286">
                  <c:v>99.111000000000004</c:v>
                </c:pt>
                <c:pt idx="2287">
                  <c:v>99.111000000000004</c:v>
                </c:pt>
                <c:pt idx="2288">
                  <c:v>99.111000000000004</c:v>
                </c:pt>
                <c:pt idx="2289">
                  <c:v>99.111000000000004</c:v>
                </c:pt>
                <c:pt idx="2290">
                  <c:v>99.111000000000004</c:v>
                </c:pt>
                <c:pt idx="2291">
                  <c:v>99.111000000000004</c:v>
                </c:pt>
                <c:pt idx="2292">
                  <c:v>99.111000000000004</c:v>
                </c:pt>
                <c:pt idx="2293">
                  <c:v>99.111000000000004</c:v>
                </c:pt>
                <c:pt idx="2294">
                  <c:v>99.111000000000004</c:v>
                </c:pt>
                <c:pt idx="2295">
                  <c:v>99.111000000000004</c:v>
                </c:pt>
                <c:pt idx="2296">
                  <c:v>99.111000000000004</c:v>
                </c:pt>
                <c:pt idx="2297">
                  <c:v>99.111000000000004</c:v>
                </c:pt>
                <c:pt idx="2298">
                  <c:v>99.111000000000004</c:v>
                </c:pt>
                <c:pt idx="2299">
                  <c:v>99.111000000000004</c:v>
                </c:pt>
                <c:pt idx="2300">
                  <c:v>99.111000000000004</c:v>
                </c:pt>
                <c:pt idx="2301">
                  <c:v>99.111000000000004</c:v>
                </c:pt>
                <c:pt idx="2302">
                  <c:v>99.111000000000004</c:v>
                </c:pt>
                <c:pt idx="2303">
                  <c:v>99.111000000000004</c:v>
                </c:pt>
                <c:pt idx="2304">
                  <c:v>99.111000000000004</c:v>
                </c:pt>
                <c:pt idx="2305">
                  <c:v>99.111000000000004</c:v>
                </c:pt>
                <c:pt idx="2306">
                  <c:v>99.111000000000004</c:v>
                </c:pt>
                <c:pt idx="2307">
                  <c:v>99.111000000000004</c:v>
                </c:pt>
                <c:pt idx="2308">
                  <c:v>99.111000000000004</c:v>
                </c:pt>
                <c:pt idx="2309">
                  <c:v>99.111000000000004</c:v>
                </c:pt>
                <c:pt idx="2310">
                  <c:v>99.332999999999998</c:v>
                </c:pt>
                <c:pt idx="2311">
                  <c:v>99.332999999999998</c:v>
                </c:pt>
                <c:pt idx="2312">
                  <c:v>99.332999999999998</c:v>
                </c:pt>
                <c:pt idx="2313">
                  <c:v>99.332999999999998</c:v>
                </c:pt>
                <c:pt idx="2314">
                  <c:v>99.555999999999997</c:v>
                </c:pt>
                <c:pt idx="2315">
                  <c:v>99.555999999999997</c:v>
                </c:pt>
                <c:pt idx="2316">
                  <c:v>99.555999999999997</c:v>
                </c:pt>
                <c:pt idx="2317">
                  <c:v>99.778000000000006</c:v>
                </c:pt>
                <c:pt idx="2318">
                  <c:v>99.778000000000006</c:v>
                </c:pt>
                <c:pt idx="2319">
                  <c:v>100</c:v>
                </c:pt>
                <c:pt idx="2320">
                  <c:v>100</c:v>
                </c:pt>
                <c:pt idx="2321">
                  <c:v>100.22199999999999</c:v>
                </c:pt>
                <c:pt idx="2322">
                  <c:v>100.22199999999999</c:v>
                </c:pt>
                <c:pt idx="2323">
                  <c:v>100.444</c:v>
                </c:pt>
                <c:pt idx="2324">
                  <c:v>100.667</c:v>
                </c:pt>
                <c:pt idx="2325">
                  <c:v>100.667</c:v>
                </c:pt>
                <c:pt idx="2326">
                  <c:v>100.889</c:v>
                </c:pt>
                <c:pt idx="2327">
                  <c:v>100.889</c:v>
                </c:pt>
                <c:pt idx="2328">
                  <c:v>101.111</c:v>
                </c:pt>
                <c:pt idx="2329">
                  <c:v>101.333</c:v>
                </c:pt>
                <c:pt idx="2330">
                  <c:v>101.556</c:v>
                </c:pt>
                <c:pt idx="2331">
                  <c:v>101.556</c:v>
                </c:pt>
                <c:pt idx="2332">
                  <c:v>101.77800000000001</c:v>
                </c:pt>
                <c:pt idx="2333">
                  <c:v>102</c:v>
                </c:pt>
                <c:pt idx="2334">
                  <c:v>102.22199999999999</c:v>
                </c:pt>
                <c:pt idx="2335">
                  <c:v>102.22199999999999</c:v>
                </c:pt>
                <c:pt idx="2336">
                  <c:v>102.444</c:v>
                </c:pt>
                <c:pt idx="2337">
                  <c:v>102.667</c:v>
                </c:pt>
                <c:pt idx="2338">
                  <c:v>102.889</c:v>
                </c:pt>
                <c:pt idx="2339">
                  <c:v>103.111</c:v>
                </c:pt>
                <c:pt idx="2340">
                  <c:v>103.111</c:v>
                </c:pt>
                <c:pt idx="2341">
                  <c:v>103.333</c:v>
                </c:pt>
                <c:pt idx="2342">
                  <c:v>103.556</c:v>
                </c:pt>
                <c:pt idx="2343">
                  <c:v>103.77800000000001</c:v>
                </c:pt>
                <c:pt idx="2344">
                  <c:v>104</c:v>
                </c:pt>
                <c:pt idx="2345">
                  <c:v>104.22199999999999</c:v>
                </c:pt>
                <c:pt idx="2346">
                  <c:v>104.22199999999999</c:v>
                </c:pt>
                <c:pt idx="2347">
                  <c:v>104.444</c:v>
                </c:pt>
                <c:pt idx="2348">
                  <c:v>104.667</c:v>
                </c:pt>
                <c:pt idx="2349">
                  <c:v>104.889</c:v>
                </c:pt>
                <c:pt idx="2350">
                  <c:v>105.111</c:v>
                </c:pt>
                <c:pt idx="2351">
                  <c:v>105.333</c:v>
                </c:pt>
                <c:pt idx="2352">
                  <c:v>105.556</c:v>
                </c:pt>
                <c:pt idx="2353">
                  <c:v>105.77800000000001</c:v>
                </c:pt>
                <c:pt idx="2354">
                  <c:v>106</c:v>
                </c:pt>
                <c:pt idx="2355">
                  <c:v>106.22199999999999</c:v>
                </c:pt>
                <c:pt idx="2356">
                  <c:v>106.444</c:v>
                </c:pt>
                <c:pt idx="2357">
                  <c:v>106.889</c:v>
                </c:pt>
                <c:pt idx="2358">
                  <c:v>107.111</c:v>
                </c:pt>
                <c:pt idx="2359">
                  <c:v>107.333</c:v>
                </c:pt>
                <c:pt idx="2360">
                  <c:v>107.556</c:v>
                </c:pt>
                <c:pt idx="2361">
                  <c:v>107.77800000000001</c:v>
                </c:pt>
                <c:pt idx="2362">
                  <c:v>108</c:v>
                </c:pt>
                <c:pt idx="2363">
                  <c:v>108.22199999999999</c:v>
                </c:pt>
                <c:pt idx="2364">
                  <c:v>108.22199999999999</c:v>
                </c:pt>
                <c:pt idx="2365">
                  <c:v>108.444</c:v>
                </c:pt>
                <c:pt idx="2366">
                  <c:v>108.667</c:v>
                </c:pt>
                <c:pt idx="2367">
                  <c:v>108.889</c:v>
                </c:pt>
                <c:pt idx="2368">
                  <c:v>108.889</c:v>
                </c:pt>
                <c:pt idx="2369">
                  <c:v>109.111</c:v>
                </c:pt>
                <c:pt idx="2370">
                  <c:v>109.333</c:v>
                </c:pt>
                <c:pt idx="2371">
                  <c:v>109.333</c:v>
                </c:pt>
                <c:pt idx="2372">
                  <c:v>109.556</c:v>
                </c:pt>
                <c:pt idx="2373">
                  <c:v>109.556</c:v>
                </c:pt>
                <c:pt idx="2374">
                  <c:v>109.77800000000001</c:v>
                </c:pt>
                <c:pt idx="2375">
                  <c:v>109.77800000000001</c:v>
                </c:pt>
                <c:pt idx="2376">
                  <c:v>110</c:v>
                </c:pt>
                <c:pt idx="2377">
                  <c:v>110</c:v>
                </c:pt>
                <c:pt idx="2378">
                  <c:v>110.22199999999999</c:v>
                </c:pt>
                <c:pt idx="2379">
                  <c:v>110.22199999999999</c:v>
                </c:pt>
                <c:pt idx="2380">
                  <c:v>110.444</c:v>
                </c:pt>
                <c:pt idx="2381">
                  <c:v>110.444</c:v>
                </c:pt>
                <c:pt idx="2382">
                  <c:v>110.667</c:v>
                </c:pt>
                <c:pt idx="2383">
                  <c:v>110.667</c:v>
                </c:pt>
                <c:pt idx="2384">
                  <c:v>110.889</c:v>
                </c:pt>
                <c:pt idx="2385">
                  <c:v>110.889</c:v>
                </c:pt>
                <c:pt idx="2386">
                  <c:v>111.111</c:v>
                </c:pt>
                <c:pt idx="2387">
                  <c:v>111.111</c:v>
                </c:pt>
                <c:pt idx="2388">
                  <c:v>111.111</c:v>
                </c:pt>
                <c:pt idx="2389">
                  <c:v>111.333</c:v>
                </c:pt>
                <c:pt idx="2390">
                  <c:v>111.333</c:v>
                </c:pt>
                <c:pt idx="2391">
                  <c:v>111.333</c:v>
                </c:pt>
                <c:pt idx="2392">
                  <c:v>111.556</c:v>
                </c:pt>
                <c:pt idx="2393">
                  <c:v>111.556</c:v>
                </c:pt>
                <c:pt idx="2394">
                  <c:v>111.556</c:v>
                </c:pt>
                <c:pt idx="2395">
                  <c:v>111.77800000000001</c:v>
                </c:pt>
                <c:pt idx="2396">
                  <c:v>111.77800000000001</c:v>
                </c:pt>
                <c:pt idx="2397">
                  <c:v>111.77800000000001</c:v>
                </c:pt>
                <c:pt idx="2398">
                  <c:v>112</c:v>
                </c:pt>
                <c:pt idx="2399">
                  <c:v>112</c:v>
                </c:pt>
                <c:pt idx="2400">
                  <c:v>112</c:v>
                </c:pt>
                <c:pt idx="2401">
                  <c:v>112</c:v>
                </c:pt>
                <c:pt idx="2402">
                  <c:v>112</c:v>
                </c:pt>
                <c:pt idx="2403">
                  <c:v>112.22199999999999</c:v>
                </c:pt>
                <c:pt idx="2404">
                  <c:v>112.22199999999999</c:v>
                </c:pt>
                <c:pt idx="2405">
                  <c:v>112.22199999999999</c:v>
                </c:pt>
                <c:pt idx="2406">
                  <c:v>112.22199999999999</c:v>
                </c:pt>
                <c:pt idx="2407">
                  <c:v>112.444</c:v>
                </c:pt>
                <c:pt idx="2408">
                  <c:v>112.444</c:v>
                </c:pt>
                <c:pt idx="2409">
                  <c:v>112.444</c:v>
                </c:pt>
                <c:pt idx="2410">
                  <c:v>112.444</c:v>
                </c:pt>
                <c:pt idx="2411">
                  <c:v>112.444</c:v>
                </c:pt>
                <c:pt idx="2412">
                  <c:v>112.444</c:v>
                </c:pt>
                <c:pt idx="2413">
                  <c:v>112.667</c:v>
                </c:pt>
                <c:pt idx="2414">
                  <c:v>112.667</c:v>
                </c:pt>
                <c:pt idx="2415">
                  <c:v>112.667</c:v>
                </c:pt>
                <c:pt idx="2416">
                  <c:v>112.667</c:v>
                </c:pt>
                <c:pt idx="2417">
                  <c:v>112.667</c:v>
                </c:pt>
                <c:pt idx="2418">
                  <c:v>112.667</c:v>
                </c:pt>
                <c:pt idx="2419">
                  <c:v>112.667</c:v>
                </c:pt>
                <c:pt idx="2420">
                  <c:v>112.667</c:v>
                </c:pt>
                <c:pt idx="2421">
                  <c:v>112.889</c:v>
                </c:pt>
                <c:pt idx="2422">
                  <c:v>112.889</c:v>
                </c:pt>
                <c:pt idx="2423">
                  <c:v>112.889</c:v>
                </c:pt>
                <c:pt idx="2424">
                  <c:v>112.889</c:v>
                </c:pt>
                <c:pt idx="2425">
                  <c:v>112.889</c:v>
                </c:pt>
                <c:pt idx="2426">
                  <c:v>112.889</c:v>
                </c:pt>
                <c:pt idx="2427">
                  <c:v>112.889</c:v>
                </c:pt>
                <c:pt idx="2428">
                  <c:v>112.889</c:v>
                </c:pt>
                <c:pt idx="2429">
                  <c:v>113.111</c:v>
                </c:pt>
                <c:pt idx="2430">
                  <c:v>113.111</c:v>
                </c:pt>
                <c:pt idx="2431">
                  <c:v>113.111</c:v>
                </c:pt>
                <c:pt idx="2432">
                  <c:v>113.111</c:v>
                </c:pt>
                <c:pt idx="2433">
                  <c:v>113.111</c:v>
                </c:pt>
                <c:pt idx="2434">
                  <c:v>113.111</c:v>
                </c:pt>
                <c:pt idx="2435">
                  <c:v>113.111</c:v>
                </c:pt>
                <c:pt idx="2436">
                  <c:v>113.111</c:v>
                </c:pt>
                <c:pt idx="2437">
                  <c:v>113.111</c:v>
                </c:pt>
                <c:pt idx="2438">
                  <c:v>113.111</c:v>
                </c:pt>
                <c:pt idx="2439">
                  <c:v>113.333</c:v>
                </c:pt>
                <c:pt idx="2440">
                  <c:v>113.333</c:v>
                </c:pt>
                <c:pt idx="2441">
                  <c:v>113.333</c:v>
                </c:pt>
                <c:pt idx="2442">
                  <c:v>113.333</c:v>
                </c:pt>
                <c:pt idx="2443">
                  <c:v>113.333</c:v>
                </c:pt>
                <c:pt idx="2444">
                  <c:v>113.333</c:v>
                </c:pt>
                <c:pt idx="2445">
                  <c:v>113.333</c:v>
                </c:pt>
                <c:pt idx="2446">
                  <c:v>113.333</c:v>
                </c:pt>
                <c:pt idx="2447">
                  <c:v>113.333</c:v>
                </c:pt>
                <c:pt idx="2448">
                  <c:v>113.333</c:v>
                </c:pt>
                <c:pt idx="2449">
                  <c:v>113.556</c:v>
                </c:pt>
                <c:pt idx="2450">
                  <c:v>113.556</c:v>
                </c:pt>
                <c:pt idx="2451">
                  <c:v>113.556</c:v>
                </c:pt>
                <c:pt idx="2452">
                  <c:v>113.556</c:v>
                </c:pt>
                <c:pt idx="2453">
                  <c:v>113.556</c:v>
                </c:pt>
                <c:pt idx="2454">
                  <c:v>113.556</c:v>
                </c:pt>
                <c:pt idx="2455">
                  <c:v>113.556</c:v>
                </c:pt>
                <c:pt idx="2456">
                  <c:v>113.556</c:v>
                </c:pt>
                <c:pt idx="2457">
                  <c:v>113.556</c:v>
                </c:pt>
                <c:pt idx="2458">
                  <c:v>113.556</c:v>
                </c:pt>
                <c:pt idx="2459">
                  <c:v>113.556</c:v>
                </c:pt>
                <c:pt idx="2460">
                  <c:v>113.556</c:v>
                </c:pt>
                <c:pt idx="2461">
                  <c:v>113.77800000000001</c:v>
                </c:pt>
                <c:pt idx="2462">
                  <c:v>113.77800000000001</c:v>
                </c:pt>
                <c:pt idx="2463">
                  <c:v>113.77800000000001</c:v>
                </c:pt>
                <c:pt idx="2464">
                  <c:v>113.77800000000001</c:v>
                </c:pt>
                <c:pt idx="2465">
                  <c:v>113.77800000000001</c:v>
                </c:pt>
                <c:pt idx="2466">
                  <c:v>113.77800000000001</c:v>
                </c:pt>
                <c:pt idx="2467">
                  <c:v>113.77800000000001</c:v>
                </c:pt>
                <c:pt idx="2468">
                  <c:v>113.77800000000001</c:v>
                </c:pt>
                <c:pt idx="2469">
                  <c:v>113.77800000000001</c:v>
                </c:pt>
                <c:pt idx="2470">
                  <c:v>113.77800000000001</c:v>
                </c:pt>
                <c:pt idx="2471">
                  <c:v>113.77800000000001</c:v>
                </c:pt>
                <c:pt idx="2472">
                  <c:v>113.77800000000001</c:v>
                </c:pt>
                <c:pt idx="2473">
                  <c:v>114</c:v>
                </c:pt>
                <c:pt idx="2474">
                  <c:v>114</c:v>
                </c:pt>
                <c:pt idx="2475">
                  <c:v>114</c:v>
                </c:pt>
                <c:pt idx="2476">
                  <c:v>114</c:v>
                </c:pt>
                <c:pt idx="2477">
                  <c:v>114</c:v>
                </c:pt>
                <c:pt idx="2478">
                  <c:v>114</c:v>
                </c:pt>
                <c:pt idx="2479">
                  <c:v>114</c:v>
                </c:pt>
                <c:pt idx="2480">
                  <c:v>114</c:v>
                </c:pt>
                <c:pt idx="2481">
                  <c:v>114</c:v>
                </c:pt>
                <c:pt idx="2482">
                  <c:v>114</c:v>
                </c:pt>
                <c:pt idx="2483">
                  <c:v>114</c:v>
                </c:pt>
                <c:pt idx="2484">
                  <c:v>114</c:v>
                </c:pt>
                <c:pt idx="2485">
                  <c:v>114</c:v>
                </c:pt>
                <c:pt idx="2486">
                  <c:v>114</c:v>
                </c:pt>
                <c:pt idx="2487">
                  <c:v>114</c:v>
                </c:pt>
                <c:pt idx="2488">
                  <c:v>114.22199999999999</c:v>
                </c:pt>
                <c:pt idx="2489">
                  <c:v>114.22199999999999</c:v>
                </c:pt>
                <c:pt idx="2490">
                  <c:v>114.22199999999999</c:v>
                </c:pt>
                <c:pt idx="2491">
                  <c:v>114.22199999999999</c:v>
                </c:pt>
                <c:pt idx="2492">
                  <c:v>114.22199999999999</c:v>
                </c:pt>
                <c:pt idx="2493">
                  <c:v>114.22199999999999</c:v>
                </c:pt>
                <c:pt idx="2494">
                  <c:v>114.22199999999999</c:v>
                </c:pt>
                <c:pt idx="2495">
                  <c:v>114.22199999999999</c:v>
                </c:pt>
                <c:pt idx="2496">
                  <c:v>114.22199999999999</c:v>
                </c:pt>
                <c:pt idx="2497">
                  <c:v>114.22199999999999</c:v>
                </c:pt>
                <c:pt idx="2498">
                  <c:v>114.22199999999999</c:v>
                </c:pt>
                <c:pt idx="2499">
                  <c:v>114.22199999999999</c:v>
                </c:pt>
                <c:pt idx="2500">
                  <c:v>114.22199999999999</c:v>
                </c:pt>
                <c:pt idx="2501">
                  <c:v>114.22199999999999</c:v>
                </c:pt>
                <c:pt idx="2502">
                  <c:v>114.22199999999999</c:v>
                </c:pt>
                <c:pt idx="2503">
                  <c:v>114.22199999999999</c:v>
                </c:pt>
                <c:pt idx="2504">
                  <c:v>114.22199999999999</c:v>
                </c:pt>
                <c:pt idx="2505">
                  <c:v>114.22199999999999</c:v>
                </c:pt>
                <c:pt idx="2506">
                  <c:v>114.444</c:v>
                </c:pt>
                <c:pt idx="2507">
                  <c:v>114.444</c:v>
                </c:pt>
                <c:pt idx="2508">
                  <c:v>114.444</c:v>
                </c:pt>
                <c:pt idx="2509">
                  <c:v>114.444</c:v>
                </c:pt>
                <c:pt idx="2510">
                  <c:v>114.444</c:v>
                </c:pt>
                <c:pt idx="2511">
                  <c:v>114.444</c:v>
                </c:pt>
                <c:pt idx="2512">
                  <c:v>114.444</c:v>
                </c:pt>
                <c:pt idx="2513">
                  <c:v>114.444</c:v>
                </c:pt>
                <c:pt idx="2514">
                  <c:v>114.444</c:v>
                </c:pt>
                <c:pt idx="2515">
                  <c:v>114.444</c:v>
                </c:pt>
                <c:pt idx="2516">
                  <c:v>114.444</c:v>
                </c:pt>
                <c:pt idx="2517">
                  <c:v>114.444</c:v>
                </c:pt>
                <c:pt idx="2518">
                  <c:v>114.444</c:v>
                </c:pt>
                <c:pt idx="2519">
                  <c:v>114.444</c:v>
                </c:pt>
                <c:pt idx="2520">
                  <c:v>114.444</c:v>
                </c:pt>
                <c:pt idx="2521">
                  <c:v>114.444</c:v>
                </c:pt>
                <c:pt idx="2522">
                  <c:v>114.444</c:v>
                </c:pt>
                <c:pt idx="2523">
                  <c:v>114.444</c:v>
                </c:pt>
                <c:pt idx="2524">
                  <c:v>114.444</c:v>
                </c:pt>
                <c:pt idx="2525">
                  <c:v>114.444</c:v>
                </c:pt>
                <c:pt idx="2526">
                  <c:v>114.444</c:v>
                </c:pt>
                <c:pt idx="2527">
                  <c:v>114.444</c:v>
                </c:pt>
                <c:pt idx="2528">
                  <c:v>114.667</c:v>
                </c:pt>
                <c:pt idx="2529">
                  <c:v>114.667</c:v>
                </c:pt>
                <c:pt idx="2530">
                  <c:v>114.667</c:v>
                </c:pt>
                <c:pt idx="2531">
                  <c:v>114.667</c:v>
                </c:pt>
                <c:pt idx="2532">
                  <c:v>114.667</c:v>
                </c:pt>
                <c:pt idx="2533">
                  <c:v>114.667</c:v>
                </c:pt>
                <c:pt idx="2534">
                  <c:v>114.667</c:v>
                </c:pt>
                <c:pt idx="2535">
                  <c:v>114.667</c:v>
                </c:pt>
                <c:pt idx="2536">
                  <c:v>114.667</c:v>
                </c:pt>
                <c:pt idx="2537">
                  <c:v>114.667</c:v>
                </c:pt>
                <c:pt idx="2538">
                  <c:v>114.667</c:v>
                </c:pt>
                <c:pt idx="2539">
                  <c:v>114.667</c:v>
                </c:pt>
                <c:pt idx="2540">
                  <c:v>114.667</c:v>
                </c:pt>
                <c:pt idx="2541">
                  <c:v>114.667</c:v>
                </c:pt>
                <c:pt idx="2542">
                  <c:v>114.667</c:v>
                </c:pt>
                <c:pt idx="2543">
                  <c:v>114.667</c:v>
                </c:pt>
                <c:pt idx="2544">
                  <c:v>114.667</c:v>
                </c:pt>
                <c:pt idx="2545">
                  <c:v>114.667</c:v>
                </c:pt>
                <c:pt idx="2546">
                  <c:v>114.667</c:v>
                </c:pt>
                <c:pt idx="2547">
                  <c:v>114.667</c:v>
                </c:pt>
                <c:pt idx="2548">
                  <c:v>114.667</c:v>
                </c:pt>
                <c:pt idx="2549">
                  <c:v>114.667</c:v>
                </c:pt>
                <c:pt idx="2550">
                  <c:v>114.667</c:v>
                </c:pt>
                <c:pt idx="2551">
                  <c:v>114.667</c:v>
                </c:pt>
                <c:pt idx="2552">
                  <c:v>114.667</c:v>
                </c:pt>
                <c:pt idx="2553">
                  <c:v>114.667</c:v>
                </c:pt>
                <c:pt idx="2554">
                  <c:v>114.667</c:v>
                </c:pt>
                <c:pt idx="2555">
                  <c:v>114.889</c:v>
                </c:pt>
                <c:pt idx="2556">
                  <c:v>114.889</c:v>
                </c:pt>
                <c:pt idx="2557">
                  <c:v>114.889</c:v>
                </c:pt>
                <c:pt idx="2558">
                  <c:v>114.889</c:v>
                </c:pt>
                <c:pt idx="2559">
                  <c:v>114.889</c:v>
                </c:pt>
                <c:pt idx="2560">
                  <c:v>114.889</c:v>
                </c:pt>
                <c:pt idx="2561">
                  <c:v>114.889</c:v>
                </c:pt>
                <c:pt idx="2562">
                  <c:v>114.889</c:v>
                </c:pt>
                <c:pt idx="2563">
                  <c:v>114.889</c:v>
                </c:pt>
                <c:pt idx="2564">
                  <c:v>114.889</c:v>
                </c:pt>
                <c:pt idx="2565">
                  <c:v>114.889</c:v>
                </c:pt>
                <c:pt idx="2566">
                  <c:v>114.889</c:v>
                </c:pt>
                <c:pt idx="2567">
                  <c:v>114.889</c:v>
                </c:pt>
                <c:pt idx="2568">
                  <c:v>114.889</c:v>
                </c:pt>
                <c:pt idx="2569">
                  <c:v>114.889</c:v>
                </c:pt>
                <c:pt idx="2570">
                  <c:v>114.889</c:v>
                </c:pt>
                <c:pt idx="2571">
                  <c:v>114.889</c:v>
                </c:pt>
                <c:pt idx="2572">
                  <c:v>114.889</c:v>
                </c:pt>
                <c:pt idx="2573">
                  <c:v>114.889</c:v>
                </c:pt>
                <c:pt idx="2574">
                  <c:v>114.889</c:v>
                </c:pt>
                <c:pt idx="2575">
                  <c:v>114.889</c:v>
                </c:pt>
                <c:pt idx="2576">
                  <c:v>114.889</c:v>
                </c:pt>
                <c:pt idx="2577">
                  <c:v>114.889</c:v>
                </c:pt>
                <c:pt idx="2578">
                  <c:v>114.889</c:v>
                </c:pt>
                <c:pt idx="2579">
                  <c:v>114.889</c:v>
                </c:pt>
                <c:pt idx="2580">
                  <c:v>114.889</c:v>
                </c:pt>
                <c:pt idx="2581">
                  <c:v>114.889</c:v>
                </c:pt>
                <c:pt idx="2582">
                  <c:v>114.889</c:v>
                </c:pt>
                <c:pt idx="2583">
                  <c:v>114.889</c:v>
                </c:pt>
                <c:pt idx="2584">
                  <c:v>114.889</c:v>
                </c:pt>
                <c:pt idx="2585">
                  <c:v>114.889</c:v>
                </c:pt>
                <c:pt idx="2586">
                  <c:v>114.889</c:v>
                </c:pt>
                <c:pt idx="2587">
                  <c:v>114.889</c:v>
                </c:pt>
                <c:pt idx="2588">
                  <c:v>114.889</c:v>
                </c:pt>
                <c:pt idx="2589">
                  <c:v>114.889</c:v>
                </c:pt>
                <c:pt idx="2590">
                  <c:v>114.889</c:v>
                </c:pt>
                <c:pt idx="2591">
                  <c:v>114.889</c:v>
                </c:pt>
                <c:pt idx="2592">
                  <c:v>114.889</c:v>
                </c:pt>
                <c:pt idx="2593">
                  <c:v>114.889</c:v>
                </c:pt>
                <c:pt idx="2594">
                  <c:v>114.889</c:v>
                </c:pt>
                <c:pt idx="2595">
                  <c:v>114.889</c:v>
                </c:pt>
                <c:pt idx="2596">
                  <c:v>115.111</c:v>
                </c:pt>
                <c:pt idx="2597">
                  <c:v>115.111</c:v>
                </c:pt>
                <c:pt idx="2598">
                  <c:v>115.111</c:v>
                </c:pt>
                <c:pt idx="2599">
                  <c:v>115.111</c:v>
                </c:pt>
                <c:pt idx="2600">
                  <c:v>115.111</c:v>
                </c:pt>
                <c:pt idx="2601">
                  <c:v>115.111</c:v>
                </c:pt>
                <c:pt idx="2602">
                  <c:v>115.111</c:v>
                </c:pt>
                <c:pt idx="2603">
                  <c:v>115.111</c:v>
                </c:pt>
                <c:pt idx="2604">
                  <c:v>115.111</c:v>
                </c:pt>
                <c:pt idx="2605">
                  <c:v>115.111</c:v>
                </c:pt>
                <c:pt idx="2606">
                  <c:v>115.111</c:v>
                </c:pt>
                <c:pt idx="2607">
                  <c:v>115.111</c:v>
                </c:pt>
                <c:pt idx="2608">
                  <c:v>115.111</c:v>
                </c:pt>
                <c:pt idx="2609">
                  <c:v>115.111</c:v>
                </c:pt>
                <c:pt idx="2610">
                  <c:v>115.111</c:v>
                </c:pt>
                <c:pt idx="2611">
                  <c:v>115.111</c:v>
                </c:pt>
                <c:pt idx="2612">
                  <c:v>115.111</c:v>
                </c:pt>
                <c:pt idx="2613">
                  <c:v>115.111</c:v>
                </c:pt>
                <c:pt idx="2614">
                  <c:v>115.111</c:v>
                </c:pt>
                <c:pt idx="2615">
                  <c:v>115.111</c:v>
                </c:pt>
                <c:pt idx="2616">
                  <c:v>115.111</c:v>
                </c:pt>
                <c:pt idx="2617">
                  <c:v>115.111</c:v>
                </c:pt>
                <c:pt idx="2618">
                  <c:v>115.111</c:v>
                </c:pt>
                <c:pt idx="2619">
                  <c:v>115.111</c:v>
                </c:pt>
                <c:pt idx="2620">
                  <c:v>115.111</c:v>
                </c:pt>
                <c:pt idx="2621">
                  <c:v>115.111</c:v>
                </c:pt>
                <c:pt idx="2622">
                  <c:v>115.111</c:v>
                </c:pt>
                <c:pt idx="2623">
                  <c:v>115.111</c:v>
                </c:pt>
                <c:pt idx="2624">
                  <c:v>115.111</c:v>
                </c:pt>
                <c:pt idx="2625">
                  <c:v>115.111</c:v>
                </c:pt>
                <c:pt idx="2626">
                  <c:v>115.111</c:v>
                </c:pt>
                <c:pt idx="2627">
                  <c:v>115.111</c:v>
                </c:pt>
                <c:pt idx="2628">
                  <c:v>115.111</c:v>
                </c:pt>
                <c:pt idx="2629">
                  <c:v>115.111</c:v>
                </c:pt>
                <c:pt idx="2630">
                  <c:v>115.111</c:v>
                </c:pt>
                <c:pt idx="2631">
                  <c:v>115.111</c:v>
                </c:pt>
                <c:pt idx="2632">
                  <c:v>115.111</c:v>
                </c:pt>
                <c:pt idx="2633">
                  <c:v>115.111</c:v>
                </c:pt>
                <c:pt idx="2634">
                  <c:v>115.111</c:v>
                </c:pt>
                <c:pt idx="2635">
                  <c:v>115.111</c:v>
                </c:pt>
                <c:pt idx="2636">
                  <c:v>115.111</c:v>
                </c:pt>
                <c:pt idx="2637">
                  <c:v>115.111</c:v>
                </c:pt>
                <c:pt idx="2638">
                  <c:v>115.111</c:v>
                </c:pt>
                <c:pt idx="2639">
                  <c:v>115.111</c:v>
                </c:pt>
                <c:pt idx="2640">
                  <c:v>115.111</c:v>
                </c:pt>
                <c:pt idx="2641">
                  <c:v>115.111</c:v>
                </c:pt>
                <c:pt idx="2642">
                  <c:v>115.111</c:v>
                </c:pt>
                <c:pt idx="2643">
                  <c:v>115.111</c:v>
                </c:pt>
                <c:pt idx="2644">
                  <c:v>115.111</c:v>
                </c:pt>
                <c:pt idx="2645">
                  <c:v>115.111</c:v>
                </c:pt>
                <c:pt idx="2646">
                  <c:v>115.111</c:v>
                </c:pt>
                <c:pt idx="2647">
                  <c:v>115.111</c:v>
                </c:pt>
                <c:pt idx="2648">
                  <c:v>115.111</c:v>
                </c:pt>
                <c:pt idx="2649">
                  <c:v>115.111</c:v>
                </c:pt>
                <c:pt idx="2650">
                  <c:v>115.111</c:v>
                </c:pt>
                <c:pt idx="2651">
                  <c:v>115.111</c:v>
                </c:pt>
                <c:pt idx="2652">
                  <c:v>115.111</c:v>
                </c:pt>
                <c:pt idx="2653">
                  <c:v>115.111</c:v>
                </c:pt>
                <c:pt idx="2654">
                  <c:v>115.111</c:v>
                </c:pt>
                <c:pt idx="2655">
                  <c:v>115.111</c:v>
                </c:pt>
                <c:pt idx="2656">
                  <c:v>115.111</c:v>
                </c:pt>
                <c:pt idx="2657">
                  <c:v>115.111</c:v>
                </c:pt>
                <c:pt idx="2658">
                  <c:v>115.111</c:v>
                </c:pt>
                <c:pt idx="2659">
                  <c:v>115.111</c:v>
                </c:pt>
                <c:pt idx="2660">
                  <c:v>115.111</c:v>
                </c:pt>
                <c:pt idx="2661">
                  <c:v>114.889</c:v>
                </c:pt>
                <c:pt idx="2662">
                  <c:v>114.889</c:v>
                </c:pt>
                <c:pt idx="2663">
                  <c:v>114.889</c:v>
                </c:pt>
                <c:pt idx="2664">
                  <c:v>114.889</c:v>
                </c:pt>
                <c:pt idx="2665">
                  <c:v>114.889</c:v>
                </c:pt>
                <c:pt idx="2666">
                  <c:v>114.889</c:v>
                </c:pt>
                <c:pt idx="2667">
                  <c:v>114.889</c:v>
                </c:pt>
                <c:pt idx="2668">
                  <c:v>114.889</c:v>
                </c:pt>
                <c:pt idx="2669">
                  <c:v>114.889</c:v>
                </c:pt>
                <c:pt idx="2670">
                  <c:v>114.889</c:v>
                </c:pt>
                <c:pt idx="2671">
                  <c:v>114.889</c:v>
                </c:pt>
                <c:pt idx="2672">
                  <c:v>114.889</c:v>
                </c:pt>
                <c:pt idx="2673">
                  <c:v>114.889</c:v>
                </c:pt>
                <c:pt idx="2674">
                  <c:v>114.889</c:v>
                </c:pt>
                <c:pt idx="2675">
                  <c:v>114.889</c:v>
                </c:pt>
                <c:pt idx="2676">
                  <c:v>114.889</c:v>
                </c:pt>
                <c:pt idx="2677">
                  <c:v>114.889</c:v>
                </c:pt>
                <c:pt idx="2678">
                  <c:v>114.889</c:v>
                </c:pt>
                <c:pt idx="2679">
                  <c:v>114.889</c:v>
                </c:pt>
                <c:pt idx="2680">
                  <c:v>114.889</c:v>
                </c:pt>
                <c:pt idx="2681">
                  <c:v>114.889</c:v>
                </c:pt>
                <c:pt idx="2682">
                  <c:v>114.889</c:v>
                </c:pt>
                <c:pt idx="2683">
                  <c:v>114.889</c:v>
                </c:pt>
                <c:pt idx="2684">
                  <c:v>114.889</c:v>
                </c:pt>
                <c:pt idx="2685">
                  <c:v>114.889</c:v>
                </c:pt>
                <c:pt idx="2686">
                  <c:v>114.889</c:v>
                </c:pt>
                <c:pt idx="2687">
                  <c:v>114.889</c:v>
                </c:pt>
                <c:pt idx="2688">
                  <c:v>114.889</c:v>
                </c:pt>
                <c:pt idx="2689">
                  <c:v>114.889</c:v>
                </c:pt>
                <c:pt idx="2690">
                  <c:v>114.889</c:v>
                </c:pt>
                <c:pt idx="2691">
                  <c:v>114.889</c:v>
                </c:pt>
                <c:pt idx="2692">
                  <c:v>114.889</c:v>
                </c:pt>
                <c:pt idx="2693">
                  <c:v>114.889</c:v>
                </c:pt>
                <c:pt idx="2694">
                  <c:v>114.667</c:v>
                </c:pt>
                <c:pt idx="2695">
                  <c:v>114.667</c:v>
                </c:pt>
                <c:pt idx="2696">
                  <c:v>114.667</c:v>
                </c:pt>
                <c:pt idx="2697">
                  <c:v>114.667</c:v>
                </c:pt>
                <c:pt idx="2698">
                  <c:v>114.667</c:v>
                </c:pt>
                <c:pt idx="2699">
                  <c:v>114.667</c:v>
                </c:pt>
                <c:pt idx="2700">
                  <c:v>114.667</c:v>
                </c:pt>
                <c:pt idx="2701">
                  <c:v>114.667</c:v>
                </c:pt>
                <c:pt idx="2702">
                  <c:v>114.667</c:v>
                </c:pt>
                <c:pt idx="2703">
                  <c:v>114.667</c:v>
                </c:pt>
                <c:pt idx="2704">
                  <c:v>114.667</c:v>
                </c:pt>
                <c:pt idx="2705">
                  <c:v>114.667</c:v>
                </c:pt>
                <c:pt idx="2706">
                  <c:v>114.667</c:v>
                </c:pt>
                <c:pt idx="2707">
                  <c:v>114.667</c:v>
                </c:pt>
                <c:pt idx="2708">
                  <c:v>114.667</c:v>
                </c:pt>
                <c:pt idx="2709">
                  <c:v>114.444</c:v>
                </c:pt>
                <c:pt idx="2710">
                  <c:v>114.444</c:v>
                </c:pt>
                <c:pt idx="2711">
                  <c:v>114.444</c:v>
                </c:pt>
                <c:pt idx="2712">
                  <c:v>114.444</c:v>
                </c:pt>
                <c:pt idx="2713">
                  <c:v>114.444</c:v>
                </c:pt>
                <c:pt idx="2714">
                  <c:v>114.444</c:v>
                </c:pt>
                <c:pt idx="2715">
                  <c:v>114.444</c:v>
                </c:pt>
                <c:pt idx="2716">
                  <c:v>114.444</c:v>
                </c:pt>
                <c:pt idx="2717">
                  <c:v>114.444</c:v>
                </c:pt>
                <c:pt idx="2718">
                  <c:v>114.22199999999999</c:v>
                </c:pt>
                <c:pt idx="2719">
                  <c:v>114.22199999999999</c:v>
                </c:pt>
                <c:pt idx="2720">
                  <c:v>114.22199999999999</c:v>
                </c:pt>
                <c:pt idx="2721">
                  <c:v>114.22199999999999</c:v>
                </c:pt>
                <c:pt idx="2722">
                  <c:v>114.22199999999999</c:v>
                </c:pt>
                <c:pt idx="2723">
                  <c:v>114.22199999999999</c:v>
                </c:pt>
                <c:pt idx="2724">
                  <c:v>114</c:v>
                </c:pt>
                <c:pt idx="2725">
                  <c:v>114</c:v>
                </c:pt>
                <c:pt idx="2726">
                  <c:v>114</c:v>
                </c:pt>
                <c:pt idx="2727">
                  <c:v>114</c:v>
                </c:pt>
                <c:pt idx="2728">
                  <c:v>114</c:v>
                </c:pt>
                <c:pt idx="2729">
                  <c:v>113.77800000000001</c:v>
                </c:pt>
                <c:pt idx="2730">
                  <c:v>113.77800000000001</c:v>
                </c:pt>
                <c:pt idx="2731">
                  <c:v>113.77800000000001</c:v>
                </c:pt>
                <c:pt idx="2732">
                  <c:v>113.77800000000001</c:v>
                </c:pt>
                <c:pt idx="2733">
                  <c:v>113.556</c:v>
                </c:pt>
                <c:pt idx="2734">
                  <c:v>113.556</c:v>
                </c:pt>
                <c:pt idx="2735">
                  <c:v>113.556</c:v>
                </c:pt>
                <c:pt idx="2736">
                  <c:v>113.333</c:v>
                </c:pt>
                <c:pt idx="2737">
                  <c:v>113.333</c:v>
                </c:pt>
                <c:pt idx="2738">
                  <c:v>113.333</c:v>
                </c:pt>
                <c:pt idx="2739">
                  <c:v>113.111</c:v>
                </c:pt>
                <c:pt idx="2740">
                  <c:v>113.111</c:v>
                </c:pt>
                <c:pt idx="2741">
                  <c:v>112.889</c:v>
                </c:pt>
                <c:pt idx="2742">
                  <c:v>112.889</c:v>
                </c:pt>
                <c:pt idx="2743">
                  <c:v>112.667</c:v>
                </c:pt>
                <c:pt idx="2744">
                  <c:v>112.667</c:v>
                </c:pt>
                <c:pt idx="2745">
                  <c:v>112.444</c:v>
                </c:pt>
                <c:pt idx="2746">
                  <c:v>112.444</c:v>
                </c:pt>
                <c:pt idx="2747">
                  <c:v>112.22199999999999</c:v>
                </c:pt>
                <c:pt idx="2748">
                  <c:v>112</c:v>
                </c:pt>
                <c:pt idx="2749">
                  <c:v>112</c:v>
                </c:pt>
                <c:pt idx="2750">
                  <c:v>111.77800000000001</c:v>
                </c:pt>
                <c:pt idx="2751">
                  <c:v>111.556</c:v>
                </c:pt>
                <c:pt idx="2752">
                  <c:v>111.556</c:v>
                </c:pt>
                <c:pt idx="2753">
                  <c:v>111.333</c:v>
                </c:pt>
                <c:pt idx="2754">
                  <c:v>111.111</c:v>
                </c:pt>
                <c:pt idx="2755">
                  <c:v>110.889</c:v>
                </c:pt>
                <c:pt idx="2756">
                  <c:v>110.444</c:v>
                </c:pt>
                <c:pt idx="2757">
                  <c:v>110</c:v>
                </c:pt>
                <c:pt idx="2758">
                  <c:v>109.77800000000001</c:v>
                </c:pt>
                <c:pt idx="2759">
                  <c:v>109.111</c:v>
                </c:pt>
                <c:pt idx="2760">
                  <c:v>108.667</c:v>
                </c:pt>
                <c:pt idx="2761">
                  <c:v>108.22199999999999</c:v>
                </c:pt>
                <c:pt idx="2762">
                  <c:v>107.77800000000001</c:v>
                </c:pt>
                <c:pt idx="2763">
                  <c:v>107.111</c:v>
                </c:pt>
                <c:pt idx="2764">
                  <c:v>106.444</c:v>
                </c:pt>
                <c:pt idx="2765">
                  <c:v>105.77800000000001</c:v>
                </c:pt>
                <c:pt idx="2766">
                  <c:v>105.111</c:v>
                </c:pt>
                <c:pt idx="2767">
                  <c:v>104.22199999999999</c:v>
                </c:pt>
                <c:pt idx="2768">
                  <c:v>103.556</c:v>
                </c:pt>
                <c:pt idx="2769">
                  <c:v>102.667</c:v>
                </c:pt>
                <c:pt idx="2770">
                  <c:v>102</c:v>
                </c:pt>
                <c:pt idx="2771">
                  <c:v>101.111</c:v>
                </c:pt>
                <c:pt idx="2772">
                  <c:v>100.22199999999999</c:v>
                </c:pt>
                <c:pt idx="2773">
                  <c:v>99.111000000000004</c:v>
                </c:pt>
                <c:pt idx="2774">
                  <c:v>98.221999999999994</c:v>
                </c:pt>
                <c:pt idx="2775">
                  <c:v>97.111000000000004</c:v>
                </c:pt>
                <c:pt idx="2776">
                  <c:v>95.778000000000006</c:v>
                </c:pt>
                <c:pt idx="2777">
                  <c:v>94.667000000000002</c:v>
                </c:pt>
                <c:pt idx="2778">
                  <c:v>93.111000000000004</c:v>
                </c:pt>
                <c:pt idx="2779">
                  <c:v>91.778000000000006</c:v>
                </c:pt>
                <c:pt idx="2780">
                  <c:v>90.667000000000002</c:v>
                </c:pt>
                <c:pt idx="2781">
                  <c:v>89.111000000000004</c:v>
                </c:pt>
                <c:pt idx="2782">
                  <c:v>87.332999999999998</c:v>
                </c:pt>
                <c:pt idx="2783">
                  <c:v>85.555999999999997</c:v>
                </c:pt>
                <c:pt idx="2784">
                  <c:v>84</c:v>
                </c:pt>
                <c:pt idx="2785">
                  <c:v>81.778000000000006</c:v>
                </c:pt>
                <c:pt idx="2786">
                  <c:v>79.111000000000004</c:v>
                </c:pt>
                <c:pt idx="2787">
                  <c:v>76</c:v>
                </c:pt>
                <c:pt idx="2788">
                  <c:v>70.667000000000002</c:v>
                </c:pt>
                <c:pt idx="2789">
                  <c:v>57.777999999999999</c:v>
                </c:pt>
                <c:pt idx="2790">
                  <c:v>50.667000000000002</c:v>
                </c:pt>
                <c:pt idx="2791">
                  <c:v>42.889000000000003</c:v>
                </c:pt>
                <c:pt idx="2792">
                  <c:v>35.555999999999997</c:v>
                </c:pt>
                <c:pt idx="2793">
                  <c:v>29.332999999999998</c:v>
                </c:pt>
                <c:pt idx="2794">
                  <c:v>27.332999999999998</c:v>
                </c:pt>
                <c:pt idx="2795">
                  <c:v>22.888999999999999</c:v>
                </c:pt>
                <c:pt idx="2796">
                  <c:v>19.556000000000001</c:v>
                </c:pt>
                <c:pt idx="2797">
                  <c:v>17.111000000000001</c:v>
                </c:pt>
                <c:pt idx="2798">
                  <c:v>14.888999999999999</c:v>
                </c:pt>
              </c:numCache>
            </c:numRef>
          </c:yVal>
          <c:smooth val="1"/>
          <c:extLst>
            <c:ext xmlns:c16="http://schemas.microsoft.com/office/drawing/2014/chart" uri="{C3380CC4-5D6E-409C-BE32-E72D297353CC}">
              <c16:uniqueId val="{00000000-0787-478E-B4D6-4C9BB4D1B6AA}"/>
            </c:ext>
          </c:extLst>
        </c:ser>
        <c:ser>
          <c:idx val="1"/>
          <c:order val="1"/>
          <c:tx>
            <c:v>Sample 2</c:v>
          </c:tx>
          <c:spPr>
            <a:ln w="19050" cap="rnd">
              <a:solidFill>
                <a:schemeClr val="accent2"/>
              </a:solidFill>
              <a:round/>
            </a:ln>
            <a:effectLst/>
          </c:spPr>
          <c:marker>
            <c:symbol val="none"/>
          </c:marker>
          <c:xVal>
            <c:numRef>
              <c:f>'Alu Graph Data'!$N$3:$N$2857</c:f>
              <c:numCache>
                <c:formatCode>General</c:formatCode>
                <c:ptCount val="285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-1E-3</c:v>
                </c:pt>
                <c:pt idx="66">
                  <c:v>-1E-3</c:v>
                </c:pt>
                <c:pt idx="67">
                  <c:v>-1E-3</c:v>
                </c:pt>
                <c:pt idx="68">
                  <c:v>-1E-3</c:v>
                </c:pt>
                <c:pt idx="69">
                  <c:v>-1E-3</c:v>
                </c:pt>
                <c:pt idx="70">
                  <c:v>-1E-3</c:v>
                </c:pt>
                <c:pt idx="71">
                  <c:v>-1E-3</c:v>
                </c:pt>
                <c:pt idx="72">
                  <c:v>-1E-3</c:v>
                </c:pt>
                <c:pt idx="73">
                  <c:v>0</c:v>
                </c:pt>
                <c:pt idx="74">
                  <c:v>-1E-3</c:v>
                </c:pt>
                <c:pt idx="75">
                  <c:v>-1E-3</c:v>
                </c:pt>
                <c:pt idx="76">
                  <c:v>-1E-3</c:v>
                </c:pt>
                <c:pt idx="77">
                  <c:v>0</c:v>
                </c:pt>
                <c:pt idx="78">
                  <c:v>-1E-3</c:v>
                </c:pt>
                <c:pt idx="79">
                  <c:v>-1E-3</c:v>
                </c:pt>
                <c:pt idx="80">
                  <c:v>-1E-3</c:v>
                </c:pt>
                <c:pt idx="81">
                  <c:v>-1E-3</c:v>
                </c:pt>
                <c:pt idx="82">
                  <c:v>-1E-3</c:v>
                </c:pt>
                <c:pt idx="83">
                  <c:v>-1E-3</c:v>
                </c:pt>
                <c:pt idx="84">
                  <c:v>-1E-3</c:v>
                </c:pt>
                <c:pt idx="85">
                  <c:v>-1E-3</c:v>
                </c:pt>
                <c:pt idx="86">
                  <c:v>-1E-3</c:v>
                </c:pt>
                <c:pt idx="87">
                  <c:v>-1E-3</c:v>
                </c:pt>
                <c:pt idx="88">
                  <c:v>-1E-3</c:v>
                </c:pt>
                <c:pt idx="89">
                  <c:v>-1E-3</c:v>
                </c:pt>
                <c:pt idx="90">
                  <c:v>-1E-3</c:v>
                </c:pt>
                <c:pt idx="91">
                  <c:v>-1E-3</c:v>
                </c:pt>
                <c:pt idx="92">
                  <c:v>-1E-3</c:v>
                </c:pt>
                <c:pt idx="93">
                  <c:v>-1E-3</c:v>
                </c:pt>
                <c:pt idx="94">
                  <c:v>-1E-3</c:v>
                </c:pt>
                <c:pt idx="95">
                  <c:v>-1E-3</c:v>
                </c:pt>
                <c:pt idx="96">
                  <c:v>-1E-3</c:v>
                </c:pt>
                <c:pt idx="97">
                  <c:v>-1E-3</c:v>
                </c:pt>
                <c:pt idx="98">
                  <c:v>-1E-3</c:v>
                </c:pt>
                <c:pt idx="99">
                  <c:v>-1E-3</c:v>
                </c:pt>
                <c:pt idx="100">
                  <c:v>-1E-3</c:v>
                </c:pt>
                <c:pt idx="101">
                  <c:v>-1E-3</c:v>
                </c:pt>
                <c:pt idx="102">
                  <c:v>-1E-3</c:v>
                </c:pt>
                <c:pt idx="103">
                  <c:v>-1E-3</c:v>
                </c:pt>
                <c:pt idx="104">
                  <c:v>-1E-3</c:v>
                </c:pt>
                <c:pt idx="105">
                  <c:v>-1E-3</c:v>
                </c:pt>
                <c:pt idx="106">
                  <c:v>-1E-3</c:v>
                </c:pt>
                <c:pt idx="107">
                  <c:v>-1E-3</c:v>
                </c:pt>
                <c:pt idx="108">
                  <c:v>-1E-3</c:v>
                </c:pt>
                <c:pt idx="109">
                  <c:v>-1E-3</c:v>
                </c:pt>
                <c:pt idx="110">
                  <c:v>-1E-3</c:v>
                </c:pt>
                <c:pt idx="111">
                  <c:v>-1E-3</c:v>
                </c:pt>
                <c:pt idx="112">
                  <c:v>-1E-3</c:v>
                </c:pt>
                <c:pt idx="113">
                  <c:v>-1E-3</c:v>
                </c:pt>
                <c:pt idx="114">
                  <c:v>-1E-3</c:v>
                </c:pt>
                <c:pt idx="115">
                  <c:v>-1E-3</c:v>
                </c:pt>
                <c:pt idx="116">
                  <c:v>-1E-3</c:v>
                </c:pt>
                <c:pt idx="117">
                  <c:v>-1E-3</c:v>
                </c:pt>
                <c:pt idx="118">
                  <c:v>-1E-3</c:v>
                </c:pt>
                <c:pt idx="119">
                  <c:v>-1E-3</c:v>
                </c:pt>
                <c:pt idx="120">
                  <c:v>-1E-3</c:v>
                </c:pt>
                <c:pt idx="121">
                  <c:v>-1E-3</c:v>
                </c:pt>
                <c:pt idx="122">
                  <c:v>-1E-3</c:v>
                </c:pt>
                <c:pt idx="123">
                  <c:v>-1E-3</c:v>
                </c:pt>
                <c:pt idx="124">
                  <c:v>-1E-3</c:v>
                </c:pt>
                <c:pt idx="125">
                  <c:v>-1E-3</c:v>
                </c:pt>
                <c:pt idx="126">
                  <c:v>-1E-3</c:v>
                </c:pt>
                <c:pt idx="127">
                  <c:v>-1E-3</c:v>
                </c:pt>
                <c:pt idx="128">
                  <c:v>-1E-3</c:v>
                </c:pt>
                <c:pt idx="129">
                  <c:v>-1E-3</c:v>
                </c:pt>
                <c:pt idx="130">
                  <c:v>-1E-3</c:v>
                </c:pt>
                <c:pt idx="131">
                  <c:v>-1E-3</c:v>
                </c:pt>
                <c:pt idx="132">
                  <c:v>-1E-3</c:v>
                </c:pt>
                <c:pt idx="133">
                  <c:v>-1E-3</c:v>
                </c:pt>
                <c:pt idx="134">
                  <c:v>-1E-3</c:v>
                </c:pt>
                <c:pt idx="135">
                  <c:v>-1E-3</c:v>
                </c:pt>
                <c:pt idx="136">
                  <c:v>-1E-3</c:v>
                </c:pt>
                <c:pt idx="137">
                  <c:v>-1E-3</c:v>
                </c:pt>
                <c:pt idx="138">
                  <c:v>-1E-3</c:v>
                </c:pt>
                <c:pt idx="139">
                  <c:v>-1E-3</c:v>
                </c:pt>
                <c:pt idx="140">
                  <c:v>-1E-3</c:v>
                </c:pt>
                <c:pt idx="141">
                  <c:v>-1E-3</c:v>
                </c:pt>
                <c:pt idx="142">
                  <c:v>-1E-3</c:v>
                </c:pt>
                <c:pt idx="143">
                  <c:v>-1E-3</c:v>
                </c:pt>
                <c:pt idx="144">
                  <c:v>-1E-3</c:v>
                </c:pt>
                <c:pt idx="145">
                  <c:v>-1E-3</c:v>
                </c:pt>
                <c:pt idx="146">
                  <c:v>-1E-3</c:v>
                </c:pt>
                <c:pt idx="147">
                  <c:v>-1E-3</c:v>
                </c:pt>
                <c:pt idx="148">
                  <c:v>-1E-3</c:v>
                </c:pt>
                <c:pt idx="149">
                  <c:v>-1E-3</c:v>
                </c:pt>
                <c:pt idx="150">
                  <c:v>-1E-3</c:v>
                </c:pt>
                <c:pt idx="151">
                  <c:v>-1E-3</c:v>
                </c:pt>
                <c:pt idx="152">
                  <c:v>-1E-3</c:v>
                </c:pt>
                <c:pt idx="153">
                  <c:v>-1E-3</c:v>
                </c:pt>
                <c:pt idx="154">
                  <c:v>-1E-3</c:v>
                </c:pt>
                <c:pt idx="155">
                  <c:v>-1E-3</c:v>
                </c:pt>
                <c:pt idx="156">
                  <c:v>-1E-3</c:v>
                </c:pt>
                <c:pt idx="157">
                  <c:v>-1E-3</c:v>
                </c:pt>
                <c:pt idx="158">
                  <c:v>-1E-3</c:v>
                </c:pt>
                <c:pt idx="159">
                  <c:v>-1E-3</c:v>
                </c:pt>
                <c:pt idx="160">
                  <c:v>-1E-3</c:v>
                </c:pt>
                <c:pt idx="161">
                  <c:v>-1E-3</c:v>
                </c:pt>
                <c:pt idx="162">
                  <c:v>-1E-3</c:v>
                </c:pt>
                <c:pt idx="163">
                  <c:v>-1E-3</c:v>
                </c:pt>
                <c:pt idx="164">
                  <c:v>-1E-3</c:v>
                </c:pt>
                <c:pt idx="165">
                  <c:v>-1E-3</c:v>
                </c:pt>
                <c:pt idx="166">
                  <c:v>-1E-3</c:v>
                </c:pt>
                <c:pt idx="167">
                  <c:v>-1E-3</c:v>
                </c:pt>
                <c:pt idx="168">
                  <c:v>-1E-3</c:v>
                </c:pt>
                <c:pt idx="169">
                  <c:v>-1E-3</c:v>
                </c:pt>
                <c:pt idx="170">
                  <c:v>-1E-3</c:v>
                </c:pt>
                <c:pt idx="171">
                  <c:v>-1E-3</c:v>
                </c:pt>
                <c:pt idx="172">
                  <c:v>-1E-3</c:v>
                </c:pt>
                <c:pt idx="173">
                  <c:v>-1E-3</c:v>
                </c:pt>
                <c:pt idx="174">
                  <c:v>-1E-3</c:v>
                </c:pt>
                <c:pt idx="175">
                  <c:v>-1E-3</c:v>
                </c:pt>
                <c:pt idx="176">
                  <c:v>-1E-3</c:v>
                </c:pt>
                <c:pt idx="177">
                  <c:v>-1E-3</c:v>
                </c:pt>
                <c:pt idx="178">
                  <c:v>-1E-3</c:v>
                </c:pt>
                <c:pt idx="179">
                  <c:v>-1E-3</c:v>
                </c:pt>
                <c:pt idx="180">
                  <c:v>-1E-3</c:v>
                </c:pt>
                <c:pt idx="181">
                  <c:v>-1E-3</c:v>
                </c:pt>
                <c:pt idx="182">
                  <c:v>-1E-3</c:v>
                </c:pt>
                <c:pt idx="183">
                  <c:v>-1E-3</c:v>
                </c:pt>
                <c:pt idx="184">
                  <c:v>-1E-3</c:v>
                </c:pt>
                <c:pt idx="185">
                  <c:v>-1E-3</c:v>
                </c:pt>
                <c:pt idx="186">
                  <c:v>-1E-3</c:v>
                </c:pt>
                <c:pt idx="187">
                  <c:v>-1E-3</c:v>
                </c:pt>
                <c:pt idx="188">
                  <c:v>-1E-3</c:v>
                </c:pt>
                <c:pt idx="189">
                  <c:v>-1E-3</c:v>
                </c:pt>
                <c:pt idx="190">
                  <c:v>-1E-3</c:v>
                </c:pt>
                <c:pt idx="191">
                  <c:v>-1E-3</c:v>
                </c:pt>
                <c:pt idx="192">
                  <c:v>-1E-3</c:v>
                </c:pt>
                <c:pt idx="193">
                  <c:v>-1E-3</c:v>
                </c:pt>
                <c:pt idx="194">
                  <c:v>-1E-3</c:v>
                </c:pt>
                <c:pt idx="195">
                  <c:v>-1E-3</c:v>
                </c:pt>
                <c:pt idx="196">
                  <c:v>-1E-3</c:v>
                </c:pt>
                <c:pt idx="197">
                  <c:v>-1E-3</c:v>
                </c:pt>
                <c:pt idx="198">
                  <c:v>-1E-3</c:v>
                </c:pt>
                <c:pt idx="199">
                  <c:v>-1E-3</c:v>
                </c:pt>
                <c:pt idx="200">
                  <c:v>-1E-3</c:v>
                </c:pt>
                <c:pt idx="201">
                  <c:v>-1E-3</c:v>
                </c:pt>
                <c:pt idx="202">
                  <c:v>-1E-3</c:v>
                </c:pt>
                <c:pt idx="203">
                  <c:v>-1E-3</c:v>
                </c:pt>
                <c:pt idx="204">
                  <c:v>-1E-3</c:v>
                </c:pt>
                <c:pt idx="205">
                  <c:v>-1E-3</c:v>
                </c:pt>
                <c:pt idx="206">
                  <c:v>-1E-3</c:v>
                </c:pt>
                <c:pt idx="207">
                  <c:v>-1E-3</c:v>
                </c:pt>
                <c:pt idx="208">
                  <c:v>-1E-3</c:v>
                </c:pt>
                <c:pt idx="209">
                  <c:v>-1E-3</c:v>
                </c:pt>
                <c:pt idx="210">
                  <c:v>-1E-3</c:v>
                </c:pt>
                <c:pt idx="211">
                  <c:v>-1E-3</c:v>
                </c:pt>
                <c:pt idx="212">
                  <c:v>-1E-3</c:v>
                </c:pt>
                <c:pt idx="213">
                  <c:v>-1E-3</c:v>
                </c:pt>
                <c:pt idx="214">
                  <c:v>-1E-3</c:v>
                </c:pt>
                <c:pt idx="215">
                  <c:v>-1E-3</c:v>
                </c:pt>
                <c:pt idx="216">
                  <c:v>-1E-3</c:v>
                </c:pt>
                <c:pt idx="217">
                  <c:v>-1E-3</c:v>
                </c:pt>
                <c:pt idx="218">
                  <c:v>-1E-3</c:v>
                </c:pt>
                <c:pt idx="219">
                  <c:v>-1E-3</c:v>
                </c:pt>
                <c:pt idx="220">
                  <c:v>-1E-3</c:v>
                </c:pt>
                <c:pt idx="221">
                  <c:v>-1E-3</c:v>
                </c:pt>
                <c:pt idx="222">
                  <c:v>-1E-3</c:v>
                </c:pt>
                <c:pt idx="223">
                  <c:v>-1E-3</c:v>
                </c:pt>
                <c:pt idx="224">
                  <c:v>-1E-3</c:v>
                </c:pt>
                <c:pt idx="225">
                  <c:v>-1E-3</c:v>
                </c:pt>
                <c:pt idx="226">
                  <c:v>-1E-3</c:v>
                </c:pt>
                <c:pt idx="227">
                  <c:v>-1E-3</c:v>
                </c:pt>
                <c:pt idx="228">
                  <c:v>-1E-3</c:v>
                </c:pt>
                <c:pt idx="229">
                  <c:v>-1E-3</c:v>
                </c:pt>
                <c:pt idx="230">
                  <c:v>-1E-3</c:v>
                </c:pt>
                <c:pt idx="231">
                  <c:v>-1E-3</c:v>
                </c:pt>
                <c:pt idx="232">
                  <c:v>-1E-3</c:v>
                </c:pt>
                <c:pt idx="233">
                  <c:v>-1E-3</c:v>
                </c:pt>
                <c:pt idx="234">
                  <c:v>-1E-3</c:v>
                </c:pt>
                <c:pt idx="235">
                  <c:v>-1E-3</c:v>
                </c:pt>
                <c:pt idx="236">
                  <c:v>-1E-3</c:v>
                </c:pt>
                <c:pt idx="237">
                  <c:v>-1E-3</c:v>
                </c:pt>
                <c:pt idx="238">
                  <c:v>-1E-3</c:v>
                </c:pt>
                <c:pt idx="239">
                  <c:v>-1E-3</c:v>
                </c:pt>
                <c:pt idx="240">
                  <c:v>-1E-3</c:v>
                </c:pt>
                <c:pt idx="241">
                  <c:v>-1E-3</c:v>
                </c:pt>
                <c:pt idx="242">
                  <c:v>-1E-3</c:v>
                </c:pt>
                <c:pt idx="243">
                  <c:v>-1E-3</c:v>
                </c:pt>
                <c:pt idx="244">
                  <c:v>-1E-3</c:v>
                </c:pt>
                <c:pt idx="245">
                  <c:v>-1E-3</c:v>
                </c:pt>
                <c:pt idx="246">
                  <c:v>-1E-3</c:v>
                </c:pt>
                <c:pt idx="247">
                  <c:v>-1E-3</c:v>
                </c:pt>
                <c:pt idx="248">
                  <c:v>-1E-3</c:v>
                </c:pt>
                <c:pt idx="249">
                  <c:v>-1E-3</c:v>
                </c:pt>
                <c:pt idx="250">
                  <c:v>-1E-3</c:v>
                </c:pt>
                <c:pt idx="251">
                  <c:v>-1E-3</c:v>
                </c:pt>
                <c:pt idx="252">
                  <c:v>-1E-3</c:v>
                </c:pt>
                <c:pt idx="253">
                  <c:v>-1E-3</c:v>
                </c:pt>
                <c:pt idx="254">
                  <c:v>-1E-3</c:v>
                </c:pt>
                <c:pt idx="255">
                  <c:v>-1E-3</c:v>
                </c:pt>
                <c:pt idx="256">
                  <c:v>-1E-3</c:v>
                </c:pt>
                <c:pt idx="257">
                  <c:v>-1E-3</c:v>
                </c:pt>
                <c:pt idx="258">
                  <c:v>-1E-3</c:v>
                </c:pt>
                <c:pt idx="259">
                  <c:v>-1E-3</c:v>
                </c:pt>
                <c:pt idx="260">
                  <c:v>-1E-3</c:v>
                </c:pt>
                <c:pt idx="261">
                  <c:v>-1E-3</c:v>
                </c:pt>
                <c:pt idx="262">
                  <c:v>-1E-3</c:v>
                </c:pt>
                <c:pt idx="263">
                  <c:v>-1E-3</c:v>
                </c:pt>
                <c:pt idx="264">
                  <c:v>-1E-3</c:v>
                </c:pt>
                <c:pt idx="265">
                  <c:v>-1E-3</c:v>
                </c:pt>
                <c:pt idx="266">
                  <c:v>-1E-3</c:v>
                </c:pt>
                <c:pt idx="267">
                  <c:v>-1E-3</c:v>
                </c:pt>
                <c:pt idx="268">
                  <c:v>-1E-3</c:v>
                </c:pt>
                <c:pt idx="269">
                  <c:v>-1E-3</c:v>
                </c:pt>
                <c:pt idx="270">
                  <c:v>-1E-3</c:v>
                </c:pt>
                <c:pt idx="271">
                  <c:v>-1E-3</c:v>
                </c:pt>
                <c:pt idx="272">
                  <c:v>-1E-3</c:v>
                </c:pt>
                <c:pt idx="273">
                  <c:v>-1E-3</c:v>
                </c:pt>
                <c:pt idx="274">
                  <c:v>-1E-3</c:v>
                </c:pt>
                <c:pt idx="275">
                  <c:v>-1E-3</c:v>
                </c:pt>
                <c:pt idx="276">
                  <c:v>-1E-3</c:v>
                </c:pt>
                <c:pt idx="277">
                  <c:v>-1E-3</c:v>
                </c:pt>
                <c:pt idx="278">
                  <c:v>-1E-3</c:v>
                </c:pt>
                <c:pt idx="279">
                  <c:v>-1E-3</c:v>
                </c:pt>
                <c:pt idx="280">
                  <c:v>-1E-3</c:v>
                </c:pt>
                <c:pt idx="281">
                  <c:v>-1E-3</c:v>
                </c:pt>
                <c:pt idx="282">
                  <c:v>-1E-3</c:v>
                </c:pt>
                <c:pt idx="283">
                  <c:v>-1E-3</c:v>
                </c:pt>
                <c:pt idx="284">
                  <c:v>-1E-3</c:v>
                </c:pt>
                <c:pt idx="285">
                  <c:v>-1E-3</c:v>
                </c:pt>
                <c:pt idx="286">
                  <c:v>-1E-3</c:v>
                </c:pt>
                <c:pt idx="287">
                  <c:v>-1E-3</c:v>
                </c:pt>
                <c:pt idx="288">
                  <c:v>-1E-3</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c:v>
                </c:pt>
                <c:pt idx="337">
                  <c:v>0</c:v>
                </c:pt>
                <c:pt idx="338">
                  <c:v>0</c:v>
                </c:pt>
                <c:pt idx="339">
                  <c:v>0</c:v>
                </c:pt>
                <c:pt idx="340">
                  <c:v>0</c:v>
                </c:pt>
                <c:pt idx="341">
                  <c:v>0</c:v>
                </c:pt>
                <c:pt idx="342">
                  <c:v>0</c:v>
                </c:pt>
                <c:pt idx="343">
                  <c:v>0</c:v>
                </c:pt>
                <c:pt idx="344">
                  <c:v>0</c:v>
                </c:pt>
                <c:pt idx="345">
                  <c:v>0</c:v>
                </c:pt>
                <c:pt idx="346">
                  <c:v>0</c:v>
                </c:pt>
                <c:pt idx="347">
                  <c:v>0</c:v>
                </c:pt>
                <c:pt idx="348">
                  <c:v>0</c:v>
                </c:pt>
                <c:pt idx="349">
                  <c:v>0</c:v>
                </c:pt>
                <c:pt idx="350">
                  <c:v>0</c:v>
                </c:pt>
                <c:pt idx="351">
                  <c:v>0</c:v>
                </c:pt>
                <c:pt idx="352">
                  <c:v>0</c:v>
                </c:pt>
                <c:pt idx="353">
                  <c:v>0</c:v>
                </c:pt>
                <c:pt idx="354">
                  <c:v>0</c:v>
                </c:pt>
                <c:pt idx="355">
                  <c:v>0</c:v>
                </c:pt>
                <c:pt idx="356">
                  <c:v>0</c:v>
                </c:pt>
                <c:pt idx="357">
                  <c:v>0</c:v>
                </c:pt>
                <c:pt idx="358">
                  <c:v>0</c:v>
                </c:pt>
                <c:pt idx="359">
                  <c:v>0</c:v>
                </c:pt>
                <c:pt idx="360">
                  <c:v>0</c:v>
                </c:pt>
                <c:pt idx="361">
                  <c:v>0</c:v>
                </c:pt>
                <c:pt idx="362">
                  <c:v>0</c:v>
                </c:pt>
                <c:pt idx="363">
                  <c:v>0</c:v>
                </c:pt>
                <c:pt idx="364">
                  <c:v>0</c:v>
                </c:pt>
                <c:pt idx="365">
                  <c:v>0</c:v>
                </c:pt>
                <c:pt idx="366">
                  <c:v>0</c:v>
                </c:pt>
                <c:pt idx="367">
                  <c:v>0</c:v>
                </c:pt>
                <c:pt idx="368">
                  <c:v>0</c:v>
                </c:pt>
                <c:pt idx="369">
                  <c:v>0</c:v>
                </c:pt>
                <c:pt idx="370">
                  <c:v>0</c:v>
                </c:pt>
                <c:pt idx="371">
                  <c:v>0</c:v>
                </c:pt>
                <c:pt idx="372">
                  <c:v>0</c:v>
                </c:pt>
                <c:pt idx="373">
                  <c:v>0</c:v>
                </c:pt>
                <c:pt idx="374">
                  <c:v>0</c:v>
                </c:pt>
                <c:pt idx="375">
                  <c:v>0</c:v>
                </c:pt>
                <c:pt idx="376">
                  <c:v>0</c:v>
                </c:pt>
                <c:pt idx="377">
                  <c:v>0</c:v>
                </c:pt>
                <c:pt idx="378">
                  <c:v>0</c:v>
                </c:pt>
                <c:pt idx="379">
                  <c:v>0</c:v>
                </c:pt>
                <c:pt idx="380">
                  <c:v>0</c:v>
                </c:pt>
                <c:pt idx="381">
                  <c:v>0</c:v>
                </c:pt>
                <c:pt idx="382">
                  <c:v>0</c:v>
                </c:pt>
                <c:pt idx="383">
                  <c:v>0</c:v>
                </c:pt>
                <c:pt idx="384">
                  <c:v>0</c:v>
                </c:pt>
                <c:pt idx="385">
                  <c:v>0</c:v>
                </c:pt>
                <c:pt idx="386">
                  <c:v>0</c:v>
                </c:pt>
                <c:pt idx="387">
                  <c:v>0</c:v>
                </c:pt>
                <c:pt idx="388">
                  <c:v>0</c:v>
                </c:pt>
                <c:pt idx="389">
                  <c:v>0</c:v>
                </c:pt>
                <c:pt idx="390">
                  <c:v>0</c:v>
                </c:pt>
                <c:pt idx="391">
                  <c:v>0</c:v>
                </c:pt>
                <c:pt idx="392">
                  <c:v>0</c:v>
                </c:pt>
                <c:pt idx="393">
                  <c:v>0</c:v>
                </c:pt>
                <c:pt idx="394">
                  <c:v>0</c:v>
                </c:pt>
                <c:pt idx="395">
                  <c:v>0</c:v>
                </c:pt>
                <c:pt idx="396">
                  <c:v>0</c:v>
                </c:pt>
                <c:pt idx="397">
                  <c:v>0</c:v>
                </c:pt>
                <c:pt idx="398">
                  <c:v>0</c:v>
                </c:pt>
                <c:pt idx="399">
                  <c:v>0</c:v>
                </c:pt>
                <c:pt idx="400">
                  <c:v>0</c:v>
                </c:pt>
                <c:pt idx="401">
                  <c:v>0</c:v>
                </c:pt>
                <c:pt idx="402">
                  <c:v>0</c:v>
                </c:pt>
                <c:pt idx="403">
                  <c:v>0</c:v>
                </c:pt>
                <c:pt idx="404">
                  <c:v>0</c:v>
                </c:pt>
                <c:pt idx="405">
                  <c:v>0</c:v>
                </c:pt>
                <c:pt idx="406">
                  <c:v>1E-3</c:v>
                </c:pt>
                <c:pt idx="407">
                  <c:v>1E-3</c:v>
                </c:pt>
                <c:pt idx="408">
                  <c:v>1E-3</c:v>
                </c:pt>
                <c:pt idx="409">
                  <c:v>1E-3</c:v>
                </c:pt>
                <c:pt idx="410">
                  <c:v>1E-3</c:v>
                </c:pt>
                <c:pt idx="411">
                  <c:v>1E-3</c:v>
                </c:pt>
                <c:pt idx="412">
                  <c:v>1E-3</c:v>
                </c:pt>
                <c:pt idx="413">
                  <c:v>1E-3</c:v>
                </c:pt>
                <c:pt idx="414">
                  <c:v>1E-3</c:v>
                </c:pt>
                <c:pt idx="415">
                  <c:v>1E-3</c:v>
                </c:pt>
                <c:pt idx="416">
                  <c:v>1E-3</c:v>
                </c:pt>
                <c:pt idx="417">
                  <c:v>1E-3</c:v>
                </c:pt>
                <c:pt idx="418">
                  <c:v>1E-3</c:v>
                </c:pt>
                <c:pt idx="419">
                  <c:v>1E-3</c:v>
                </c:pt>
                <c:pt idx="420">
                  <c:v>1E-3</c:v>
                </c:pt>
                <c:pt idx="421">
                  <c:v>1E-3</c:v>
                </c:pt>
                <c:pt idx="422">
                  <c:v>1E-3</c:v>
                </c:pt>
                <c:pt idx="423">
                  <c:v>1E-3</c:v>
                </c:pt>
                <c:pt idx="424">
                  <c:v>2E-3</c:v>
                </c:pt>
                <c:pt idx="425">
                  <c:v>2E-3</c:v>
                </c:pt>
                <c:pt idx="426">
                  <c:v>2E-3</c:v>
                </c:pt>
                <c:pt idx="427">
                  <c:v>2E-3</c:v>
                </c:pt>
                <c:pt idx="428">
                  <c:v>2E-3</c:v>
                </c:pt>
                <c:pt idx="429">
                  <c:v>2E-3</c:v>
                </c:pt>
                <c:pt idx="430">
                  <c:v>2E-3</c:v>
                </c:pt>
                <c:pt idx="431">
                  <c:v>2E-3</c:v>
                </c:pt>
                <c:pt idx="432">
                  <c:v>2E-3</c:v>
                </c:pt>
                <c:pt idx="433">
                  <c:v>1E-3</c:v>
                </c:pt>
                <c:pt idx="434">
                  <c:v>1E-3</c:v>
                </c:pt>
                <c:pt idx="435">
                  <c:v>1E-3</c:v>
                </c:pt>
                <c:pt idx="436">
                  <c:v>1E-3</c:v>
                </c:pt>
                <c:pt idx="437">
                  <c:v>1E-3</c:v>
                </c:pt>
                <c:pt idx="438">
                  <c:v>2E-3</c:v>
                </c:pt>
                <c:pt idx="439">
                  <c:v>2E-3</c:v>
                </c:pt>
                <c:pt idx="440">
                  <c:v>2E-3</c:v>
                </c:pt>
                <c:pt idx="441">
                  <c:v>2E-3</c:v>
                </c:pt>
                <c:pt idx="442">
                  <c:v>2E-3</c:v>
                </c:pt>
                <c:pt idx="443">
                  <c:v>2E-3</c:v>
                </c:pt>
                <c:pt idx="444">
                  <c:v>2E-3</c:v>
                </c:pt>
                <c:pt idx="445">
                  <c:v>2E-3</c:v>
                </c:pt>
                <c:pt idx="446">
                  <c:v>2E-3</c:v>
                </c:pt>
                <c:pt idx="447">
                  <c:v>2E-3</c:v>
                </c:pt>
                <c:pt idx="448">
                  <c:v>3.0000000000000001E-3</c:v>
                </c:pt>
                <c:pt idx="449">
                  <c:v>3.0000000000000001E-3</c:v>
                </c:pt>
                <c:pt idx="450">
                  <c:v>3.0000000000000001E-3</c:v>
                </c:pt>
                <c:pt idx="451">
                  <c:v>3.0000000000000001E-3</c:v>
                </c:pt>
                <c:pt idx="452">
                  <c:v>3.0000000000000001E-3</c:v>
                </c:pt>
                <c:pt idx="453">
                  <c:v>3.0000000000000001E-3</c:v>
                </c:pt>
                <c:pt idx="454">
                  <c:v>3.0000000000000001E-3</c:v>
                </c:pt>
                <c:pt idx="455">
                  <c:v>4.0000000000000001E-3</c:v>
                </c:pt>
                <c:pt idx="456">
                  <c:v>4.0000000000000001E-3</c:v>
                </c:pt>
                <c:pt idx="457">
                  <c:v>4.0000000000000001E-3</c:v>
                </c:pt>
                <c:pt idx="458">
                  <c:v>4.0000000000000001E-3</c:v>
                </c:pt>
                <c:pt idx="459">
                  <c:v>4.0000000000000001E-3</c:v>
                </c:pt>
                <c:pt idx="460">
                  <c:v>4.0000000000000001E-3</c:v>
                </c:pt>
                <c:pt idx="461">
                  <c:v>4.0000000000000001E-3</c:v>
                </c:pt>
                <c:pt idx="462">
                  <c:v>5.0000000000000001E-3</c:v>
                </c:pt>
                <c:pt idx="463">
                  <c:v>5.0000000000000001E-3</c:v>
                </c:pt>
                <c:pt idx="464">
                  <c:v>5.0000000000000001E-3</c:v>
                </c:pt>
                <c:pt idx="465">
                  <c:v>5.0000000000000001E-3</c:v>
                </c:pt>
                <c:pt idx="466">
                  <c:v>5.0000000000000001E-3</c:v>
                </c:pt>
                <c:pt idx="467">
                  <c:v>6.0000000000000001E-3</c:v>
                </c:pt>
                <c:pt idx="468">
                  <c:v>6.0000000000000001E-3</c:v>
                </c:pt>
                <c:pt idx="469">
                  <c:v>6.0000000000000001E-3</c:v>
                </c:pt>
                <c:pt idx="470">
                  <c:v>6.0000000000000001E-3</c:v>
                </c:pt>
                <c:pt idx="471">
                  <c:v>6.0000000000000001E-3</c:v>
                </c:pt>
                <c:pt idx="472">
                  <c:v>6.0000000000000001E-3</c:v>
                </c:pt>
                <c:pt idx="473">
                  <c:v>6.0000000000000001E-3</c:v>
                </c:pt>
                <c:pt idx="474">
                  <c:v>6.0000000000000001E-3</c:v>
                </c:pt>
                <c:pt idx="475">
                  <c:v>7.0000000000000001E-3</c:v>
                </c:pt>
                <c:pt idx="476">
                  <c:v>7.0000000000000001E-3</c:v>
                </c:pt>
                <c:pt idx="477">
                  <c:v>7.0000000000000001E-3</c:v>
                </c:pt>
                <c:pt idx="478">
                  <c:v>7.0000000000000001E-3</c:v>
                </c:pt>
                <c:pt idx="479">
                  <c:v>7.0000000000000001E-3</c:v>
                </c:pt>
                <c:pt idx="480">
                  <c:v>7.0000000000000001E-3</c:v>
                </c:pt>
                <c:pt idx="481">
                  <c:v>8.0000000000000002E-3</c:v>
                </c:pt>
                <c:pt idx="482">
                  <c:v>8.0000000000000002E-3</c:v>
                </c:pt>
                <c:pt idx="483">
                  <c:v>8.0000000000000002E-3</c:v>
                </c:pt>
                <c:pt idx="484">
                  <c:v>8.0000000000000002E-3</c:v>
                </c:pt>
                <c:pt idx="485">
                  <c:v>8.0000000000000002E-3</c:v>
                </c:pt>
                <c:pt idx="486">
                  <c:v>8.0000000000000002E-3</c:v>
                </c:pt>
                <c:pt idx="487">
                  <c:v>8.0000000000000002E-3</c:v>
                </c:pt>
                <c:pt idx="488">
                  <c:v>8.9999999999999993E-3</c:v>
                </c:pt>
                <c:pt idx="489">
                  <c:v>8.9999999999999993E-3</c:v>
                </c:pt>
                <c:pt idx="490">
                  <c:v>8.9999999999999993E-3</c:v>
                </c:pt>
                <c:pt idx="491">
                  <c:v>8.9999999999999993E-3</c:v>
                </c:pt>
                <c:pt idx="492">
                  <c:v>8.9999999999999993E-3</c:v>
                </c:pt>
                <c:pt idx="493">
                  <c:v>0.01</c:v>
                </c:pt>
                <c:pt idx="494">
                  <c:v>0.01</c:v>
                </c:pt>
                <c:pt idx="495">
                  <c:v>0.01</c:v>
                </c:pt>
                <c:pt idx="496">
                  <c:v>0.01</c:v>
                </c:pt>
                <c:pt idx="497">
                  <c:v>0.01</c:v>
                </c:pt>
                <c:pt idx="498">
                  <c:v>0.01</c:v>
                </c:pt>
                <c:pt idx="499">
                  <c:v>1.0999999999999999E-2</c:v>
                </c:pt>
                <c:pt idx="500">
                  <c:v>1.0999999999999999E-2</c:v>
                </c:pt>
                <c:pt idx="501">
                  <c:v>1.0999999999999999E-2</c:v>
                </c:pt>
                <c:pt idx="502">
                  <c:v>1.0999999999999999E-2</c:v>
                </c:pt>
                <c:pt idx="503">
                  <c:v>1.2E-2</c:v>
                </c:pt>
                <c:pt idx="504">
                  <c:v>1.2E-2</c:v>
                </c:pt>
                <c:pt idx="505">
                  <c:v>1.2E-2</c:v>
                </c:pt>
                <c:pt idx="506">
                  <c:v>1.2E-2</c:v>
                </c:pt>
                <c:pt idx="507">
                  <c:v>1.2E-2</c:v>
                </c:pt>
                <c:pt idx="508">
                  <c:v>1.2E-2</c:v>
                </c:pt>
                <c:pt idx="509">
                  <c:v>1.2999999999999999E-2</c:v>
                </c:pt>
                <c:pt idx="510">
                  <c:v>1.2999999999999999E-2</c:v>
                </c:pt>
                <c:pt idx="511">
                  <c:v>1.2999999999999999E-2</c:v>
                </c:pt>
                <c:pt idx="512">
                  <c:v>1.2999999999999999E-2</c:v>
                </c:pt>
                <c:pt idx="513">
                  <c:v>1.4E-2</c:v>
                </c:pt>
                <c:pt idx="514">
                  <c:v>1.4E-2</c:v>
                </c:pt>
                <c:pt idx="515">
                  <c:v>1.4E-2</c:v>
                </c:pt>
                <c:pt idx="516">
                  <c:v>1.4E-2</c:v>
                </c:pt>
                <c:pt idx="517">
                  <c:v>1.4E-2</c:v>
                </c:pt>
                <c:pt idx="518">
                  <c:v>1.4E-2</c:v>
                </c:pt>
                <c:pt idx="519">
                  <c:v>1.4999999999999999E-2</c:v>
                </c:pt>
                <c:pt idx="520">
                  <c:v>1.4999999999999999E-2</c:v>
                </c:pt>
                <c:pt idx="521">
                  <c:v>1.4999999999999999E-2</c:v>
                </c:pt>
                <c:pt idx="522">
                  <c:v>1.4999999999999999E-2</c:v>
                </c:pt>
                <c:pt idx="523">
                  <c:v>1.6E-2</c:v>
                </c:pt>
                <c:pt idx="524">
                  <c:v>1.6E-2</c:v>
                </c:pt>
                <c:pt idx="525">
                  <c:v>1.6E-2</c:v>
                </c:pt>
                <c:pt idx="526">
                  <c:v>1.6E-2</c:v>
                </c:pt>
                <c:pt idx="527">
                  <c:v>1.6E-2</c:v>
                </c:pt>
                <c:pt idx="528">
                  <c:v>1.7000000000000001E-2</c:v>
                </c:pt>
                <c:pt idx="529">
                  <c:v>1.7000000000000001E-2</c:v>
                </c:pt>
                <c:pt idx="530">
                  <c:v>1.7000000000000001E-2</c:v>
                </c:pt>
                <c:pt idx="531">
                  <c:v>1.7000000000000001E-2</c:v>
                </c:pt>
                <c:pt idx="532">
                  <c:v>1.7999999999999999E-2</c:v>
                </c:pt>
                <c:pt idx="533">
                  <c:v>1.7999999999999999E-2</c:v>
                </c:pt>
                <c:pt idx="534">
                  <c:v>1.7999999999999999E-2</c:v>
                </c:pt>
                <c:pt idx="535">
                  <c:v>1.7999999999999999E-2</c:v>
                </c:pt>
                <c:pt idx="536">
                  <c:v>1.7999999999999999E-2</c:v>
                </c:pt>
                <c:pt idx="537">
                  <c:v>1.7999999999999999E-2</c:v>
                </c:pt>
                <c:pt idx="538">
                  <c:v>1.9E-2</c:v>
                </c:pt>
                <c:pt idx="539">
                  <c:v>1.9E-2</c:v>
                </c:pt>
                <c:pt idx="540">
                  <c:v>1.9E-2</c:v>
                </c:pt>
                <c:pt idx="541">
                  <c:v>0.02</c:v>
                </c:pt>
                <c:pt idx="542">
                  <c:v>0.02</c:v>
                </c:pt>
                <c:pt idx="543">
                  <c:v>0.02</c:v>
                </c:pt>
                <c:pt idx="544">
                  <c:v>0.02</c:v>
                </c:pt>
                <c:pt idx="545">
                  <c:v>0.02</c:v>
                </c:pt>
                <c:pt idx="546">
                  <c:v>0.02</c:v>
                </c:pt>
                <c:pt idx="547">
                  <c:v>2.1000000000000001E-2</c:v>
                </c:pt>
                <c:pt idx="548">
                  <c:v>2.1000000000000001E-2</c:v>
                </c:pt>
                <c:pt idx="549">
                  <c:v>2.1000000000000001E-2</c:v>
                </c:pt>
                <c:pt idx="550">
                  <c:v>2.1000000000000001E-2</c:v>
                </c:pt>
                <c:pt idx="551">
                  <c:v>2.1999999999999999E-2</c:v>
                </c:pt>
                <c:pt idx="552">
                  <c:v>2.1999999999999999E-2</c:v>
                </c:pt>
                <c:pt idx="553">
                  <c:v>2.1999999999999999E-2</c:v>
                </c:pt>
                <c:pt idx="554">
                  <c:v>2.1999999999999999E-2</c:v>
                </c:pt>
                <c:pt idx="555">
                  <c:v>2.1999999999999999E-2</c:v>
                </c:pt>
                <c:pt idx="556">
                  <c:v>2.1999999999999999E-2</c:v>
                </c:pt>
                <c:pt idx="557">
                  <c:v>2.3E-2</c:v>
                </c:pt>
                <c:pt idx="558">
                  <c:v>2.3E-2</c:v>
                </c:pt>
                <c:pt idx="559">
                  <c:v>2.3E-2</c:v>
                </c:pt>
                <c:pt idx="560">
                  <c:v>2.3E-2</c:v>
                </c:pt>
                <c:pt idx="561">
                  <c:v>2.4E-2</c:v>
                </c:pt>
                <c:pt idx="562">
                  <c:v>2.4E-2</c:v>
                </c:pt>
                <c:pt idx="563">
                  <c:v>2.4E-2</c:v>
                </c:pt>
                <c:pt idx="564">
                  <c:v>2.4E-2</c:v>
                </c:pt>
                <c:pt idx="565">
                  <c:v>2.4E-2</c:v>
                </c:pt>
                <c:pt idx="566">
                  <c:v>2.4E-2</c:v>
                </c:pt>
                <c:pt idx="567">
                  <c:v>2.5000000000000001E-2</c:v>
                </c:pt>
                <c:pt idx="568">
                  <c:v>2.5000000000000001E-2</c:v>
                </c:pt>
                <c:pt idx="569">
                  <c:v>2.5000000000000001E-2</c:v>
                </c:pt>
                <c:pt idx="570">
                  <c:v>2.5999999999999999E-2</c:v>
                </c:pt>
                <c:pt idx="571">
                  <c:v>2.5999999999999999E-2</c:v>
                </c:pt>
                <c:pt idx="572">
                  <c:v>2.5999999999999999E-2</c:v>
                </c:pt>
                <c:pt idx="573">
                  <c:v>2.5999999999999999E-2</c:v>
                </c:pt>
                <c:pt idx="574">
                  <c:v>2.5999999999999999E-2</c:v>
                </c:pt>
                <c:pt idx="575">
                  <c:v>2.5999999999999999E-2</c:v>
                </c:pt>
                <c:pt idx="576">
                  <c:v>2.5999999999999999E-2</c:v>
                </c:pt>
                <c:pt idx="577">
                  <c:v>2.7E-2</c:v>
                </c:pt>
                <c:pt idx="578">
                  <c:v>2.7E-2</c:v>
                </c:pt>
                <c:pt idx="579">
                  <c:v>2.7E-2</c:v>
                </c:pt>
                <c:pt idx="580">
                  <c:v>2.7E-2</c:v>
                </c:pt>
                <c:pt idx="581">
                  <c:v>2.8000000000000001E-2</c:v>
                </c:pt>
                <c:pt idx="582">
                  <c:v>2.8000000000000001E-2</c:v>
                </c:pt>
                <c:pt idx="583">
                  <c:v>2.8000000000000001E-2</c:v>
                </c:pt>
                <c:pt idx="584">
                  <c:v>2.8000000000000001E-2</c:v>
                </c:pt>
                <c:pt idx="585">
                  <c:v>2.8000000000000001E-2</c:v>
                </c:pt>
                <c:pt idx="586">
                  <c:v>2.8000000000000001E-2</c:v>
                </c:pt>
                <c:pt idx="587">
                  <c:v>2.9000000000000001E-2</c:v>
                </c:pt>
                <c:pt idx="588">
                  <c:v>2.9000000000000001E-2</c:v>
                </c:pt>
                <c:pt idx="589">
                  <c:v>2.9000000000000001E-2</c:v>
                </c:pt>
                <c:pt idx="590">
                  <c:v>2.9000000000000001E-2</c:v>
                </c:pt>
                <c:pt idx="591">
                  <c:v>0.03</c:v>
                </c:pt>
                <c:pt idx="592">
                  <c:v>0.03</c:v>
                </c:pt>
                <c:pt idx="593">
                  <c:v>0.03</c:v>
                </c:pt>
                <c:pt idx="594">
                  <c:v>0.03</c:v>
                </c:pt>
                <c:pt idx="595">
                  <c:v>0.03</c:v>
                </c:pt>
                <c:pt idx="596">
                  <c:v>3.1E-2</c:v>
                </c:pt>
                <c:pt idx="597">
                  <c:v>3.1E-2</c:v>
                </c:pt>
                <c:pt idx="598">
                  <c:v>3.1E-2</c:v>
                </c:pt>
                <c:pt idx="599">
                  <c:v>3.1E-2</c:v>
                </c:pt>
                <c:pt idx="600">
                  <c:v>3.2000000000000001E-2</c:v>
                </c:pt>
                <c:pt idx="601">
                  <c:v>3.2000000000000001E-2</c:v>
                </c:pt>
                <c:pt idx="602">
                  <c:v>3.2000000000000001E-2</c:v>
                </c:pt>
                <c:pt idx="603">
                  <c:v>3.2000000000000001E-2</c:v>
                </c:pt>
                <c:pt idx="604">
                  <c:v>3.2000000000000001E-2</c:v>
                </c:pt>
                <c:pt idx="605">
                  <c:v>3.2000000000000001E-2</c:v>
                </c:pt>
                <c:pt idx="606">
                  <c:v>3.3000000000000002E-2</c:v>
                </c:pt>
                <c:pt idx="607">
                  <c:v>3.3000000000000002E-2</c:v>
                </c:pt>
                <c:pt idx="608">
                  <c:v>3.3000000000000002E-2</c:v>
                </c:pt>
                <c:pt idx="609">
                  <c:v>3.3000000000000002E-2</c:v>
                </c:pt>
                <c:pt idx="610">
                  <c:v>3.4000000000000002E-2</c:v>
                </c:pt>
                <c:pt idx="611">
                  <c:v>3.4000000000000002E-2</c:v>
                </c:pt>
                <c:pt idx="612">
                  <c:v>3.4000000000000002E-2</c:v>
                </c:pt>
                <c:pt idx="613">
                  <c:v>3.4000000000000002E-2</c:v>
                </c:pt>
                <c:pt idx="614">
                  <c:v>3.4000000000000002E-2</c:v>
                </c:pt>
                <c:pt idx="615">
                  <c:v>3.4000000000000002E-2</c:v>
                </c:pt>
                <c:pt idx="616">
                  <c:v>3.5000000000000003E-2</c:v>
                </c:pt>
                <c:pt idx="617">
                  <c:v>3.5000000000000003E-2</c:v>
                </c:pt>
                <c:pt idx="618">
                  <c:v>3.5000000000000003E-2</c:v>
                </c:pt>
                <c:pt idx="619">
                  <c:v>3.5000000000000003E-2</c:v>
                </c:pt>
                <c:pt idx="620">
                  <c:v>3.5999999999999997E-2</c:v>
                </c:pt>
                <c:pt idx="621">
                  <c:v>3.5999999999999997E-2</c:v>
                </c:pt>
                <c:pt idx="622">
                  <c:v>3.5999999999999997E-2</c:v>
                </c:pt>
                <c:pt idx="623">
                  <c:v>3.5999999999999997E-2</c:v>
                </c:pt>
                <c:pt idx="624">
                  <c:v>3.5999999999999997E-2</c:v>
                </c:pt>
                <c:pt idx="625">
                  <c:v>3.5999999999999997E-2</c:v>
                </c:pt>
                <c:pt idx="626">
                  <c:v>3.6999999999999998E-2</c:v>
                </c:pt>
                <c:pt idx="627">
                  <c:v>3.6999999999999998E-2</c:v>
                </c:pt>
                <c:pt idx="628">
                  <c:v>3.6999999999999998E-2</c:v>
                </c:pt>
                <c:pt idx="629">
                  <c:v>3.7999999999999999E-2</c:v>
                </c:pt>
                <c:pt idx="630">
                  <c:v>3.7999999999999999E-2</c:v>
                </c:pt>
                <c:pt idx="631">
                  <c:v>3.7999999999999999E-2</c:v>
                </c:pt>
                <c:pt idx="632">
                  <c:v>3.7999999999999999E-2</c:v>
                </c:pt>
                <c:pt idx="633">
                  <c:v>3.7999999999999999E-2</c:v>
                </c:pt>
                <c:pt idx="634">
                  <c:v>3.7999999999999999E-2</c:v>
                </c:pt>
                <c:pt idx="635">
                  <c:v>3.9E-2</c:v>
                </c:pt>
                <c:pt idx="636">
                  <c:v>3.9E-2</c:v>
                </c:pt>
                <c:pt idx="637">
                  <c:v>3.9E-2</c:v>
                </c:pt>
                <c:pt idx="638">
                  <c:v>0.04</c:v>
                </c:pt>
                <c:pt idx="639">
                  <c:v>0.04</c:v>
                </c:pt>
                <c:pt idx="640">
                  <c:v>0.04</c:v>
                </c:pt>
                <c:pt idx="641">
                  <c:v>0.04</c:v>
                </c:pt>
                <c:pt idx="642">
                  <c:v>0.04</c:v>
                </c:pt>
                <c:pt idx="643">
                  <c:v>0.04</c:v>
                </c:pt>
                <c:pt idx="644">
                  <c:v>4.1000000000000002E-2</c:v>
                </c:pt>
                <c:pt idx="645">
                  <c:v>4.1000000000000002E-2</c:v>
                </c:pt>
                <c:pt idx="646">
                  <c:v>4.1000000000000002E-2</c:v>
                </c:pt>
                <c:pt idx="647">
                  <c:v>4.1000000000000002E-2</c:v>
                </c:pt>
                <c:pt idx="648">
                  <c:v>4.2000000000000003E-2</c:v>
                </c:pt>
                <c:pt idx="649">
                  <c:v>4.2000000000000003E-2</c:v>
                </c:pt>
                <c:pt idx="650">
                  <c:v>4.2000000000000003E-2</c:v>
                </c:pt>
                <c:pt idx="651">
                  <c:v>4.2000000000000003E-2</c:v>
                </c:pt>
                <c:pt idx="652">
                  <c:v>4.2000000000000003E-2</c:v>
                </c:pt>
                <c:pt idx="653">
                  <c:v>4.2000000000000003E-2</c:v>
                </c:pt>
                <c:pt idx="654">
                  <c:v>4.2999999999999997E-2</c:v>
                </c:pt>
                <c:pt idx="655">
                  <c:v>4.2999999999999997E-2</c:v>
                </c:pt>
                <c:pt idx="656">
                  <c:v>4.2999999999999997E-2</c:v>
                </c:pt>
                <c:pt idx="657">
                  <c:v>4.2999999999999997E-2</c:v>
                </c:pt>
                <c:pt idx="658">
                  <c:v>4.3999999999999997E-2</c:v>
                </c:pt>
                <c:pt idx="659">
                  <c:v>4.3999999999999997E-2</c:v>
                </c:pt>
                <c:pt idx="660">
                  <c:v>4.3999999999999997E-2</c:v>
                </c:pt>
                <c:pt idx="661">
                  <c:v>4.3999999999999997E-2</c:v>
                </c:pt>
                <c:pt idx="662">
                  <c:v>4.3999999999999997E-2</c:v>
                </c:pt>
                <c:pt idx="663">
                  <c:v>4.3999999999999997E-2</c:v>
                </c:pt>
                <c:pt idx="664">
                  <c:v>4.4999999999999998E-2</c:v>
                </c:pt>
                <c:pt idx="665">
                  <c:v>4.4999999999999998E-2</c:v>
                </c:pt>
                <c:pt idx="666">
                  <c:v>4.4999999999999998E-2</c:v>
                </c:pt>
                <c:pt idx="667">
                  <c:v>4.4999999999999998E-2</c:v>
                </c:pt>
                <c:pt idx="668">
                  <c:v>4.5999999999999999E-2</c:v>
                </c:pt>
                <c:pt idx="669">
                  <c:v>4.5999999999999999E-2</c:v>
                </c:pt>
                <c:pt idx="670">
                  <c:v>4.5999999999999999E-2</c:v>
                </c:pt>
                <c:pt idx="671">
                  <c:v>4.5999999999999999E-2</c:v>
                </c:pt>
                <c:pt idx="672">
                  <c:v>4.5999999999999999E-2</c:v>
                </c:pt>
                <c:pt idx="673">
                  <c:v>4.7E-2</c:v>
                </c:pt>
                <c:pt idx="674">
                  <c:v>4.7E-2</c:v>
                </c:pt>
                <c:pt idx="675">
                  <c:v>4.7E-2</c:v>
                </c:pt>
                <c:pt idx="676">
                  <c:v>4.8000000000000001E-2</c:v>
                </c:pt>
                <c:pt idx="677">
                  <c:v>4.8000000000000001E-2</c:v>
                </c:pt>
                <c:pt idx="678">
                  <c:v>4.8000000000000001E-2</c:v>
                </c:pt>
                <c:pt idx="679">
                  <c:v>4.8000000000000001E-2</c:v>
                </c:pt>
                <c:pt idx="680">
                  <c:v>4.8000000000000001E-2</c:v>
                </c:pt>
                <c:pt idx="681">
                  <c:v>4.8000000000000001E-2</c:v>
                </c:pt>
                <c:pt idx="682">
                  <c:v>4.9000000000000002E-2</c:v>
                </c:pt>
                <c:pt idx="683">
                  <c:v>4.9000000000000002E-2</c:v>
                </c:pt>
                <c:pt idx="684">
                  <c:v>4.9000000000000002E-2</c:v>
                </c:pt>
                <c:pt idx="685">
                  <c:v>0.05</c:v>
                </c:pt>
                <c:pt idx="686">
                  <c:v>0.05</c:v>
                </c:pt>
                <c:pt idx="687">
                  <c:v>0.05</c:v>
                </c:pt>
                <c:pt idx="688">
                  <c:v>0.05</c:v>
                </c:pt>
                <c:pt idx="689">
                  <c:v>5.0999999999999997E-2</c:v>
                </c:pt>
                <c:pt idx="690">
                  <c:v>5.0999999999999997E-2</c:v>
                </c:pt>
                <c:pt idx="691">
                  <c:v>5.0999999999999997E-2</c:v>
                </c:pt>
                <c:pt idx="692">
                  <c:v>5.1999999999999998E-2</c:v>
                </c:pt>
                <c:pt idx="693">
                  <c:v>5.1999999999999998E-2</c:v>
                </c:pt>
                <c:pt idx="694">
                  <c:v>5.1999999999999998E-2</c:v>
                </c:pt>
                <c:pt idx="695">
                  <c:v>5.2999999999999999E-2</c:v>
                </c:pt>
                <c:pt idx="696">
                  <c:v>5.2999999999999999E-2</c:v>
                </c:pt>
                <c:pt idx="697">
                  <c:v>5.2999999999999999E-2</c:v>
                </c:pt>
                <c:pt idx="698">
                  <c:v>5.3999999999999999E-2</c:v>
                </c:pt>
                <c:pt idx="699">
                  <c:v>5.3999999999999999E-2</c:v>
                </c:pt>
                <c:pt idx="700">
                  <c:v>5.3999999999999999E-2</c:v>
                </c:pt>
                <c:pt idx="701">
                  <c:v>5.5E-2</c:v>
                </c:pt>
                <c:pt idx="702">
                  <c:v>5.5E-2</c:v>
                </c:pt>
                <c:pt idx="703">
                  <c:v>5.5E-2</c:v>
                </c:pt>
                <c:pt idx="704">
                  <c:v>5.6000000000000001E-2</c:v>
                </c:pt>
                <c:pt idx="705">
                  <c:v>5.6000000000000001E-2</c:v>
                </c:pt>
                <c:pt idx="706">
                  <c:v>5.6000000000000001E-2</c:v>
                </c:pt>
                <c:pt idx="707">
                  <c:v>5.7000000000000002E-2</c:v>
                </c:pt>
                <c:pt idx="708">
                  <c:v>5.7000000000000002E-2</c:v>
                </c:pt>
                <c:pt idx="709">
                  <c:v>5.8000000000000003E-2</c:v>
                </c:pt>
                <c:pt idx="710">
                  <c:v>5.8000000000000003E-2</c:v>
                </c:pt>
                <c:pt idx="711">
                  <c:v>5.8000000000000003E-2</c:v>
                </c:pt>
                <c:pt idx="712">
                  <c:v>5.8999999999999997E-2</c:v>
                </c:pt>
                <c:pt idx="713">
                  <c:v>0.06</c:v>
                </c:pt>
                <c:pt idx="714">
                  <c:v>0.06</c:v>
                </c:pt>
                <c:pt idx="715">
                  <c:v>0.06</c:v>
                </c:pt>
                <c:pt idx="716">
                  <c:v>6.0999999999999999E-2</c:v>
                </c:pt>
                <c:pt idx="717">
                  <c:v>6.0999999999999999E-2</c:v>
                </c:pt>
                <c:pt idx="718">
                  <c:v>6.2E-2</c:v>
                </c:pt>
                <c:pt idx="719">
                  <c:v>6.2E-2</c:v>
                </c:pt>
                <c:pt idx="720">
                  <c:v>6.3E-2</c:v>
                </c:pt>
                <c:pt idx="721">
                  <c:v>6.3E-2</c:v>
                </c:pt>
                <c:pt idx="722">
                  <c:v>6.4000000000000001E-2</c:v>
                </c:pt>
                <c:pt idx="723">
                  <c:v>6.4000000000000001E-2</c:v>
                </c:pt>
                <c:pt idx="724">
                  <c:v>6.5000000000000002E-2</c:v>
                </c:pt>
                <c:pt idx="725">
                  <c:v>6.5000000000000002E-2</c:v>
                </c:pt>
                <c:pt idx="726">
                  <c:v>6.6000000000000003E-2</c:v>
                </c:pt>
                <c:pt idx="727">
                  <c:v>6.6000000000000003E-2</c:v>
                </c:pt>
                <c:pt idx="728">
                  <c:v>6.6000000000000003E-2</c:v>
                </c:pt>
                <c:pt idx="729">
                  <c:v>6.6000000000000003E-2</c:v>
                </c:pt>
                <c:pt idx="730">
                  <c:v>6.6000000000000003E-2</c:v>
                </c:pt>
                <c:pt idx="731">
                  <c:v>6.6000000000000003E-2</c:v>
                </c:pt>
                <c:pt idx="732">
                  <c:v>6.6000000000000003E-2</c:v>
                </c:pt>
                <c:pt idx="733">
                  <c:v>6.6000000000000003E-2</c:v>
                </c:pt>
                <c:pt idx="734">
                  <c:v>6.6000000000000003E-2</c:v>
                </c:pt>
                <c:pt idx="735">
                  <c:v>6.6000000000000003E-2</c:v>
                </c:pt>
                <c:pt idx="736">
                  <c:v>6.7000000000000004E-2</c:v>
                </c:pt>
                <c:pt idx="737">
                  <c:v>6.8000000000000005E-2</c:v>
                </c:pt>
                <c:pt idx="738">
                  <c:v>6.8000000000000005E-2</c:v>
                </c:pt>
                <c:pt idx="739">
                  <c:v>6.9000000000000006E-2</c:v>
                </c:pt>
                <c:pt idx="740">
                  <c:v>6.9000000000000006E-2</c:v>
                </c:pt>
                <c:pt idx="741">
                  <c:v>7.0000000000000007E-2</c:v>
                </c:pt>
                <c:pt idx="742">
                  <c:v>7.0000000000000007E-2</c:v>
                </c:pt>
                <c:pt idx="743">
                  <c:v>7.0999999999999994E-2</c:v>
                </c:pt>
                <c:pt idx="744">
                  <c:v>7.0999999999999994E-2</c:v>
                </c:pt>
                <c:pt idx="745">
                  <c:v>7.1999999999999995E-2</c:v>
                </c:pt>
                <c:pt idx="746">
                  <c:v>7.1999999999999995E-2</c:v>
                </c:pt>
                <c:pt idx="747">
                  <c:v>7.2999999999999995E-2</c:v>
                </c:pt>
                <c:pt idx="748">
                  <c:v>7.3999999999999996E-2</c:v>
                </c:pt>
                <c:pt idx="749">
                  <c:v>7.3999999999999996E-2</c:v>
                </c:pt>
                <c:pt idx="750">
                  <c:v>7.4999999999999997E-2</c:v>
                </c:pt>
                <c:pt idx="751">
                  <c:v>7.4999999999999997E-2</c:v>
                </c:pt>
                <c:pt idx="752">
                  <c:v>7.5999999999999998E-2</c:v>
                </c:pt>
                <c:pt idx="753">
                  <c:v>7.5999999999999998E-2</c:v>
                </c:pt>
                <c:pt idx="754">
                  <c:v>7.6999999999999999E-2</c:v>
                </c:pt>
                <c:pt idx="755">
                  <c:v>7.6999999999999999E-2</c:v>
                </c:pt>
                <c:pt idx="756">
                  <c:v>7.8E-2</c:v>
                </c:pt>
                <c:pt idx="757">
                  <c:v>7.8E-2</c:v>
                </c:pt>
                <c:pt idx="758">
                  <c:v>7.9000000000000001E-2</c:v>
                </c:pt>
                <c:pt idx="759">
                  <c:v>0.08</c:v>
                </c:pt>
                <c:pt idx="760">
                  <c:v>0.08</c:v>
                </c:pt>
                <c:pt idx="761">
                  <c:v>8.1000000000000003E-2</c:v>
                </c:pt>
                <c:pt idx="762">
                  <c:v>8.1000000000000003E-2</c:v>
                </c:pt>
                <c:pt idx="763">
                  <c:v>8.2000000000000003E-2</c:v>
                </c:pt>
                <c:pt idx="764">
                  <c:v>8.2000000000000003E-2</c:v>
                </c:pt>
                <c:pt idx="765">
                  <c:v>8.3000000000000004E-2</c:v>
                </c:pt>
                <c:pt idx="766">
                  <c:v>8.4000000000000005E-2</c:v>
                </c:pt>
                <c:pt idx="767">
                  <c:v>8.4000000000000005E-2</c:v>
                </c:pt>
                <c:pt idx="768">
                  <c:v>8.5000000000000006E-2</c:v>
                </c:pt>
                <c:pt idx="769">
                  <c:v>8.5000000000000006E-2</c:v>
                </c:pt>
                <c:pt idx="770">
                  <c:v>8.5999999999999993E-2</c:v>
                </c:pt>
                <c:pt idx="771">
                  <c:v>8.5999999999999993E-2</c:v>
                </c:pt>
                <c:pt idx="772">
                  <c:v>8.6999999999999994E-2</c:v>
                </c:pt>
                <c:pt idx="773">
                  <c:v>8.6999999999999994E-2</c:v>
                </c:pt>
                <c:pt idx="774">
                  <c:v>8.7999999999999995E-2</c:v>
                </c:pt>
                <c:pt idx="775">
                  <c:v>8.7999999999999995E-2</c:v>
                </c:pt>
                <c:pt idx="776">
                  <c:v>8.8999999999999996E-2</c:v>
                </c:pt>
                <c:pt idx="777">
                  <c:v>0.09</c:v>
                </c:pt>
                <c:pt idx="778">
                  <c:v>0.09</c:v>
                </c:pt>
                <c:pt idx="779">
                  <c:v>9.0999999999999998E-2</c:v>
                </c:pt>
                <c:pt idx="780">
                  <c:v>9.0999999999999998E-2</c:v>
                </c:pt>
                <c:pt idx="781">
                  <c:v>9.1999999999999998E-2</c:v>
                </c:pt>
                <c:pt idx="782">
                  <c:v>9.1999999999999998E-2</c:v>
                </c:pt>
                <c:pt idx="783">
                  <c:v>9.2999999999999999E-2</c:v>
                </c:pt>
                <c:pt idx="784">
                  <c:v>9.4E-2</c:v>
                </c:pt>
                <c:pt idx="785">
                  <c:v>9.4E-2</c:v>
                </c:pt>
                <c:pt idx="786">
                  <c:v>9.4E-2</c:v>
                </c:pt>
                <c:pt idx="787">
                  <c:v>9.5000000000000001E-2</c:v>
                </c:pt>
                <c:pt idx="788">
                  <c:v>9.6000000000000002E-2</c:v>
                </c:pt>
                <c:pt idx="789">
                  <c:v>9.6000000000000002E-2</c:v>
                </c:pt>
                <c:pt idx="790">
                  <c:v>9.7000000000000003E-2</c:v>
                </c:pt>
                <c:pt idx="791">
                  <c:v>9.7000000000000003E-2</c:v>
                </c:pt>
                <c:pt idx="792">
                  <c:v>9.8000000000000004E-2</c:v>
                </c:pt>
                <c:pt idx="793">
                  <c:v>9.8000000000000004E-2</c:v>
                </c:pt>
                <c:pt idx="794">
                  <c:v>9.9000000000000005E-2</c:v>
                </c:pt>
                <c:pt idx="795">
                  <c:v>0.1</c:v>
                </c:pt>
                <c:pt idx="796">
                  <c:v>0.1</c:v>
                </c:pt>
                <c:pt idx="797">
                  <c:v>0.10100000000000001</c:v>
                </c:pt>
                <c:pt idx="798">
                  <c:v>0.10100000000000001</c:v>
                </c:pt>
                <c:pt idx="799">
                  <c:v>0.10199999999999999</c:v>
                </c:pt>
                <c:pt idx="800">
                  <c:v>0.10199999999999999</c:v>
                </c:pt>
                <c:pt idx="801">
                  <c:v>0.10299999999999999</c:v>
                </c:pt>
                <c:pt idx="802">
                  <c:v>0.10299999999999999</c:v>
                </c:pt>
                <c:pt idx="803">
                  <c:v>0.104</c:v>
                </c:pt>
                <c:pt idx="804">
                  <c:v>0.104</c:v>
                </c:pt>
                <c:pt idx="805">
                  <c:v>0.105</c:v>
                </c:pt>
                <c:pt idx="806">
                  <c:v>0.106</c:v>
                </c:pt>
                <c:pt idx="807">
                  <c:v>0.106</c:v>
                </c:pt>
                <c:pt idx="808">
                  <c:v>0.107</c:v>
                </c:pt>
                <c:pt idx="809">
                  <c:v>0.107</c:v>
                </c:pt>
                <c:pt idx="810">
                  <c:v>0.108</c:v>
                </c:pt>
                <c:pt idx="811">
                  <c:v>0.108</c:v>
                </c:pt>
                <c:pt idx="812">
                  <c:v>0.109</c:v>
                </c:pt>
                <c:pt idx="813">
                  <c:v>0.11</c:v>
                </c:pt>
                <c:pt idx="814">
                  <c:v>0.11</c:v>
                </c:pt>
                <c:pt idx="815">
                  <c:v>0.11</c:v>
                </c:pt>
                <c:pt idx="816">
                  <c:v>0.111</c:v>
                </c:pt>
                <c:pt idx="817">
                  <c:v>0.112</c:v>
                </c:pt>
                <c:pt idx="818">
                  <c:v>0.112</c:v>
                </c:pt>
                <c:pt idx="819">
                  <c:v>0.113</c:v>
                </c:pt>
                <c:pt idx="820">
                  <c:v>0.114</c:v>
                </c:pt>
                <c:pt idx="821">
                  <c:v>0.114</c:v>
                </c:pt>
                <c:pt idx="822">
                  <c:v>0.114</c:v>
                </c:pt>
                <c:pt idx="823">
                  <c:v>0.115</c:v>
                </c:pt>
                <c:pt idx="824">
                  <c:v>0.11600000000000001</c:v>
                </c:pt>
                <c:pt idx="825">
                  <c:v>0.11600000000000001</c:v>
                </c:pt>
                <c:pt idx="826">
                  <c:v>0.11700000000000001</c:v>
                </c:pt>
                <c:pt idx="827">
                  <c:v>0.11700000000000001</c:v>
                </c:pt>
                <c:pt idx="828">
                  <c:v>0.11799999999999999</c:v>
                </c:pt>
                <c:pt idx="829">
                  <c:v>0.11799999999999999</c:v>
                </c:pt>
                <c:pt idx="830">
                  <c:v>0.11899999999999999</c:v>
                </c:pt>
                <c:pt idx="831">
                  <c:v>0.12</c:v>
                </c:pt>
                <c:pt idx="832">
                  <c:v>0.12</c:v>
                </c:pt>
                <c:pt idx="833">
                  <c:v>0.12</c:v>
                </c:pt>
                <c:pt idx="834">
                  <c:v>0.121</c:v>
                </c:pt>
                <c:pt idx="835">
                  <c:v>0.122</c:v>
                </c:pt>
                <c:pt idx="836">
                  <c:v>0.122</c:v>
                </c:pt>
                <c:pt idx="837">
                  <c:v>0.123</c:v>
                </c:pt>
                <c:pt idx="838">
                  <c:v>0.123</c:v>
                </c:pt>
                <c:pt idx="839">
                  <c:v>0.124</c:v>
                </c:pt>
                <c:pt idx="840">
                  <c:v>0.124</c:v>
                </c:pt>
                <c:pt idx="841">
                  <c:v>0.125</c:v>
                </c:pt>
                <c:pt idx="842">
                  <c:v>0.126</c:v>
                </c:pt>
                <c:pt idx="843">
                  <c:v>0.126</c:v>
                </c:pt>
                <c:pt idx="844">
                  <c:v>0.127</c:v>
                </c:pt>
                <c:pt idx="845">
                  <c:v>0.127</c:v>
                </c:pt>
                <c:pt idx="846">
                  <c:v>0.128</c:v>
                </c:pt>
                <c:pt idx="847">
                  <c:v>0.128</c:v>
                </c:pt>
                <c:pt idx="848">
                  <c:v>0.129</c:v>
                </c:pt>
                <c:pt idx="849">
                  <c:v>0.13</c:v>
                </c:pt>
                <c:pt idx="850">
                  <c:v>0.13</c:v>
                </c:pt>
                <c:pt idx="851">
                  <c:v>0.13100000000000001</c:v>
                </c:pt>
                <c:pt idx="852">
                  <c:v>0.13100000000000001</c:v>
                </c:pt>
                <c:pt idx="853">
                  <c:v>0.13200000000000001</c:v>
                </c:pt>
                <c:pt idx="854">
                  <c:v>0.13200000000000001</c:v>
                </c:pt>
                <c:pt idx="855">
                  <c:v>0.13300000000000001</c:v>
                </c:pt>
                <c:pt idx="856">
                  <c:v>0.13400000000000001</c:v>
                </c:pt>
                <c:pt idx="857">
                  <c:v>0.13400000000000001</c:v>
                </c:pt>
                <c:pt idx="858">
                  <c:v>0.13500000000000001</c:v>
                </c:pt>
                <c:pt idx="859">
                  <c:v>0.13500000000000001</c:v>
                </c:pt>
                <c:pt idx="860">
                  <c:v>0.13600000000000001</c:v>
                </c:pt>
                <c:pt idx="861">
                  <c:v>0.13600000000000001</c:v>
                </c:pt>
                <c:pt idx="862">
                  <c:v>0.13700000000000001</c:v>
                </c:pt>
                <c:pt idx="863">
                  <c:v>0.13800000000000001</c:v>
                </c:pt>
                <c:pt idx="864">
                  <c:v>0.13800000000000001</c:v>
                </c:pt>
                <c:pt idx="865">
                  <c:v>0.13900000000000001</c:v>
                </c:pt>
                <c:pt idx="866">
                  <c:v>0.13900000000000001</c:v>
                </c:pt>
                <c:pt idx="867">
                  <c:v>0.14000000000000001</c:v>
                </c:pt>
                <c:pt idx="868">
                  <c:v>0.14000000000000001</c:v>
                </c:pt>
                <c:pt idx="869">
                  <c:v>0.14099999999999999</c:v>
                </c:pt>
                <c:pt idx="870">
                  <c:v>0.14199999999999999</c:v>
                </c:pt>
                <c:pt idx="871">
                  <c:v>0.14199999999999999</c:v>
                </c:pt>
                <c:pt idx="872">
                  <c:v>0.14199999999999999</c:v>
                </c:pt>
                <c:pt idx="873">
                  <c:v>0.14299999999999999</c:v>
                </c:pt>
                <c:pt idx="874">
                  <c:v>0.14399999999999999</c:v>
                </c:pt>
                <c:pt idx="875">
                  <c:v>0.14399999999999999</c:v>
                </c:pt>
                <c:pt idx="876">
                  <c:v>0.14499999999999999</c:v>
                </c:pt>
                <c:pt idx="877">
                  <c:v>0.14499999999999999</c:v>
                </c:pt>
                <c:pt idx="878">
                  <c:v>0.14599999999999999</c:v>
                </c:pt>
                <c:pt idx="879">
                  <c:v>0.14599999999999999</c:v>
                </c:pt>
                <c:pt idx="880">
                  <c:v>0.14699999999999999</c:v>
                </c:pt>
                <c:pt idx="881">
                  <c:v>0.14799999999999999</c:v>
                </c:pt>
                <c:pt idx="882">
                  <c:v>0.14799999999999999</c:v>
                </c:pt>
                <c:pt idx="883">
                  <c:v>0.14899999999999999</c:v>
                </c:pt>
                <c:pt idx="884">
                  <c:v>0.14899999999999999</c:v>
                </c:pt>
                <c:pt idx="885">
                  <c:v>0.15</c:v>
                </c:pt>
                <c:pt idx="886">
                  <c:v>0.15</c:v>
                </c:pt>
                <c:pt idx="887">
                  <c:v>0.151</c:v>
                </c:pt>
                <c:pt idx="888">
                  <c:v>0.152</c:v>
                </c:pt>
                <c:pt idx="889">
                  <c:v>0.152</c:v>
                </c:pt>
                <c:pt idx="890">
                  <c:v>0.152</c:v>
                </c:pt>
                <c:pt idx="891">
                  <c:v>0.153</c:v>
                </c:pt>
                <c:pt idx="892">
                  <c:v>0.154</c:v>
                </c:pt>
                <c:pt idx="893">
                  <c:v>0.154</c:v>
                </c:pt>
                <c:pt idx="894">
                  <c:v>0.155</c:v>
                </c:pt>
                <c:pt idx="895">
                  <c:v>0.155</c:v>
                </c:pt>
                <c:pt idx="896">
                  <c:v>0.156</c:v>
                </c:pt>
                <c:pt idx="897">
                  <c:v>0.156</c:v>
                </c:pt>
                <c:pt idx="898">
                  <c:v>0.157</c:v>
                </c:pt>
                <c:pt idx="899">
                  <c:v>0.158</c:v>
                </c:pt>
                <c:pt idx="900">
                  <c:v>0.158</c:v>
                </c:pt>
                <c:pt idx="901">
                  <c:v>0.159</c:v>
                </c:pt>
                <c:pt idx="902">
                  <c:v>0.159</c:v>
                </c:pt>
                <c:pt idx="903">
                  <c:v>0.16</c:v>
                </c:pt>
                <c:pt idx="904">
                  <c:v>0.16</c:v>
                </c:pt>
                <c:pt idx="905">
                  <c:v>0.161</c:v>
                </c:pt>
                <c:pt idx="906">
                  <c:v>0.161</c:v>
                </c:pt>
                <c:pt idx="907">
                  <c:v>0.16200000000000001</c:v>
                </c:pt>
                <c:pt idx="908">
                  <c:v>0.16200000000000001</c:v>
                </c:pt>
                <c:pt idx="909">
                  <c:v>0.16300000000000001</c:v>
                </c:pt>
                <c:pt idx="910">
                  <c:v>0.16400000000000001</c:v>
                </c:pt>
                <c:pt idx="911">
                  <c:v>0.16400000000000001</c:v>
                </c:pt>
                <c:pt idx="912">
                  <c:v>0.16500000000000001</c:v>
                </c:pt>
                <c:pt idx="913">
                  <c:v>0.16500000000000001</c:v>
                </c:pt>
                <c:pt idx="914">
                  <c:v>0.16600000000000001</c:v>
                </c:pt>
                <c:pt idx="915">
                  <c:v>0.16600000000000001</c:v>
                </c:pt>
                <c:pt idx="916">
                  <c:v>0.16700000000000001</c:v>
                </c:pt>
                <c:pt idx="917">
                  <c:v>0.16700000000000001</c:v>
                </c:pt>
                <c:pt idx="918">
                  <c:v>0.16800000000000001</c:v>
                </c:pt>
                <c:pt idx="919">
                  <c:v>0.16800000000000001</c:v>
                </c:pt>
                <c:pt idx="920">
                  <c:v>0.16900000000000001</c:v>
                </c:pt>
                <c:pt idx="921">
                  <c:v>0.17</c:v>
                </c:pt>
                <c:pt idx="922">
                  <c:v>0.17</c:v>
                </c:pt>
                <c:pt idx="923">
                  <c:v>0.17100000000000001</c:v>
                </c:pt>
                <c:pt idx="924">
                  <c:v>0.17100000000000001</c:v>
                </c:pt>
                <c:pt idx="925">
                  <c:v>0.17199999999999999</c:v>
                </c:pt>
                <c:pt idx="926">
                  <c:v>0.17199999999999999</c:v>
                </c:pt>
                <c:pt idx="927">
                  <c:v>0.17299999999999999</c:v>
                </c:pt>
                <c:pt idx="928">
                  <c:v>0.17399999999999999</c:v>
                </c:pt>
                <c:pt idx="929">
                  <c:v>0.17399999999999999</c:v>
                </c:pt>
                <c:pt idx="930">
                  <c:v>0.17499999999999999</c:v>
                </c:pt>
                <c:pt idx="931">
                  <c:v>0.17499999999999999</c:v>
                </c:pt>
                <c:pt idx="932">
                  <c:v>0.17599999999999999</c:v>
                </c:pt>
                <c:pt idx="933">
                  <c:v>0.17599999999999999</c:v>
                </c:pt>
                <c:pt idx="934">
                  <c:v>0.17699999999999999</c:v>
                </c:pt>
                <c:pt idx="935">
                  <c:v>0.17799999999999999</c:v>
                </c:pt>
                <c:pt idx="936">
                  <c:v>0.17799999999999999</c:v>
                </c:pt>
                <c:pt idx="937">
                  <c:v>0.17799999999999999</c:v>
                </c:pt>
                <c:pt idx="938">
                  <c:v>0.17899999999999999</c:v>
                </c:pt>
                <c:pt idx="939">
                  <c:v>0.18</c:v>
                </c:pt>
                <c:pt idx="940">
                  <c:v>0.18</c:v>
                </c:pt>
                <c:pt idx="941">
                  <c:v>0.18099999999999999</c:v>
                </c:pt>
                <c:pt idx="942">
                  <c:v>0.182</c:v>
                </c:pt>
                <c:pt idx="943">
                  <c:v>0.182</c:v>
                </c:pt>
                <c:pt idx="944">
                  <c:v>0.183</c:v>
                </c:pt>
                <c:pt idx="945">
                  <c:v>0.183</c:v>
                </c:pt>
                <c:pt idx="946">
                  <c:v>0.184</c:v>
                </c:pt>
                <c:pt idx="947">
                  <c:v>0.184</c:v>
                </c:pt>
                <c:pt idx="948">
                  <c:v>0.185</c:v>
                </c:pt>
                <c:pt idx="949">
                  <c:v>0.186</c:v>
                </c:pt>
                <c:pt idx="950">
                  <c:v>0.186</c:v>
                </c:pt>
                <c:pt idx="951">
                  <c:v>0.186</c:v>
                </c:pt>
                <c:pt idx="952">
                  <c:v>0.187</c:v>
                </c:pt>
                <c:pt idx="953">
                  <c:v>0.188</c:v>
                </c:pt>
                <c:pt idx="954">
                  <c:v>0.188</c:v>
                </c:pt>
                <c:pt idx="955">
                  <c:v>0.189</c:v>
                </c:pt>
                <c:pt idx="956">
                  <c:v>0.189</c:v>
                </c:pt>
                <c:pt idx="957">
                  <c:v>0.19</c:v>
                </c:pt>
                <c:pt idx="958">
                  <c:v>0.19</c:v>
                </c:pt>
                <c:pt idx="959">
                  <c:v>0.191</c:v>
                </c:pt>
                <c:pt idx="960">
                  <c:v>0.192</c:v>
                </c:pt>
                <c:pt idx="961">
                  <c:v>0.192</c:v>
                </c:pt>
                <c:pt idx="962">
                  <c:v>0.193</c:v>
                </c:pt>
                <c:pt idx="963">
                  <c:v>0.19400000000000001</c:v>
                </c:pt>
                <c:pt idx="964">
                  <c:v>0.19400000000000001</c:v>
                </c:pt>
                <c:pt idx="965">
                  <c:v>0.19400000000000001</c:v>
                </c:pt>
                <c:pt idx="966">
                  <c:v>0.19500000000000001</c:v>
                </c:pt>
                <c:pt idx="967">
                  <c:v>0.19600000000000001</c:v>
                </c:pt>
                <c:pt idx="968">
                  <c:v>0.19600000000000001</c:v>
                </c:pt>
                <c:pt idx="969">
                  <c:v>0.19700000000000001</c:v>
                </c:pt>
                <c:pt idx="970">
                  <c:v>0.19700000000000001</c:v>
                </c:pt>
                <c:pt idx="971">
                  <c:v>0.19800000000000001</c:v>
                </c:pt>
                <c:pt idx="972">
                  <c:v>0.19800000000000001</c:v>
                </c:pt>
                <c:pt idx="973">
                  <c:v>0.19900000000000001</c:v>
                </c:pt>
                <c:pt idx="974">
                  <c:v>0.2</c:v>
                </c:pt>
                <c:pt idx="975">
                  <c:v>0.2</c:v>
                </c:pt>
                <c:pt idx="976">
                  <c:v>0.20100000000000001</c:v>
                </c:pt>
                <c:pt idx="977">
                  <c:v>0.20100000000000001</c:v>
                </c:pt>
                <c:pt idx="978">
                  <c:v>0.20200000000000001</c:v>
                </c:pt>
                <c:pt idx="979">
                  <c:v>0.20200000000000001</c:v>
                </c:pt>
                <c:pt idx="980">
                  <c:v>0.20300000000000001</c:v>
                </c:pt>
                <c:pt idx="981">
                  <c:v>0.20399999999999999</c:v>
                </c:pt>
                <c:pt idx="982">
                  <c:v>0.20399999999999999</c:v>
                </c:pt>
                <c:pt idx="983">
                  <c:v>0.20499999999999999</c:v>
                </c:pt>
                <c:pt idx="984">
                  <c:v>0.20499999999999999</c:v>
                </c:pt>
                <c:pt idx="985">
                  <c:v>0.20599999999999999</c:v>
                </c:pt>
                <c:pt idx="986">
                  <c:v>0.20599999999999999</c:v>
                </c:pt>
                <c:pt idx="987">
                  <c:v>0.20699999999999999</c:v>
                </c:pt>
                <c:pt idx="988">
                  <c:v>0.20699999999999999</c:v>
                </c:pt>
                <c:pt idx="989">
                  <c:v>0.20799999999999999</c:v>
                </c:pt>
                <c:pt idx="990">
                  <c:v>0.20799999999999999</c:v>
                </c:pt>
                <c:pt idx="991">
                  <c:v>0.20899999999999999</c:v>
                </c:pt>
                <c:pt idx="992">
                  <c:v>0.21</c:v>
                </c:pt>
                <c:pt idx="993">
                  <c:v>0.21</c:v>
                </c:pt>
                <c:pt idx="994">
                  <c:v>0.21</c:v>
                </c:pt>
                <c:pt idx="995">
                  <c:v>0.21</c:v>
                </c:pt>
                <c:pt idx="996">
                  <c:v>0.21199999999999999</c:v>
                </c:pt>
                <c:pt idx="997">
                  <c:v>0.21199999999999999</c:v>
                </c:pt>
                <c:pt idx="998">
                  <c:v>0.21299999999999999</c:v>
                </c:pt>
                <c:pt idx="999">
                  <c:v>0.21299999999999999</c:v>
                </c:pt>
                <c:pt idx="1000">
                  <c:v>0.214</c:v>
                </c:pt>
                <c:pt idx="1001">
                  <c:v>0.214</c:v>
                </c:pt>
                <c:pt idx="1002">
                  <c:v>0.215</c:v>
                </c:pt>
                <c:pt idx="1003">
                  <c:v>0.216</c:v>
                </c:pt>
                <c:pt idx="1004">
                  <c:v>0.216</c:v>
                </c:pt>
                <c:pt idx="1005">
                  <c:v>0.217</c:v>
                </c:pt>
                <c:pt idx="1006">
                  <c:v>0.217</c:v>
                </c:pt>
                <c:pt idx="1007">
                  <c:v>0.218</c:v>
                </c:pt>
                <c:pt idx="1008">
                  <c:v>0.218</c:v>
                </c:pt>
                <c:pt idx="1009">
                  <c:v>0.219</c:v>
                </c:pt>
                <c:pt idx="1010">
                  <c:v>0.219</c:v>
                </c:pt>
                <c:pt idx="1011">
                  <c:v>0.22</c:v>
                </c:pt>
                <c:pt idx="1012">
                  <c:v>0.22</c:v>
                </c:pt>
                <c:pt idx="1013">
                  <c:v>0.221</c:v>
                </c:pt>
                <c:pt idx="1014">
                  <c:v>0.222</c:v>
                </c:pt>
                <c:pt idx="1015">
                  <c:v>0.222</c:v>
                </c:pt>
                <c:pt idx="1016">
                  <c:v>0.222</c:v>
                </c:pt>
                <c:pt idx="1017">
                  <c:v>0.223</c:v>
                </c:pt>
                <c:pt idx="1018">
                  <c:v>0.224</c:v>
                </c:pt>
                <c:pt idx="1019">
                  <c:v>0.224</c:v>
                </c:pt>
                <c:pt idx="1020">
                  <c:v>0.22500000000000001</c:v>
                </c:pt>
                <c:pt idx="1021">
                  <c:v>0.22500000000000001</c:v>
                </c:pt>
                <c:pt idx="1022">
                  <c:v>0.22600000000000001</c:v>
                </c:pt>
                <c:pt idx="1023">
                  <c:v>0.22600000000000001</c:v>
                </c:pt>
                <c:pt idx="1024">
                  <c:v>0.22700000000000001</c:v>
                </c:pt>
                <c:pt idx="1025">
                  <c:v>0.22800000000000001</c:v>
                </c:pt>
                <c:pt idx="1026">
                  <c:v>0.22800000000000001</c:v>
                </c:pt>
                <c:pt idx="1027">
                  <c:v>0.22800000000000001</c:v>
                </c:pt>
                <c:pt idx="1028">
                  <c:v>0.22900000000000001</c:v>
                </c:pt>
                <c:pt idx="1029">
                  <c:v>0.23</c:v>
                </c:pt>
                <c:pt idx="1030">
                  <c:v>0.23</c:v>
                </c:pt>
                <c:pt idx="1031">
                  <c:v>0.23100000000000001</c:v>
                </c:pt>
                <c:pt idx="1032">
                  <c:v>0.23100000000000001</c:v>
                </c:pt>
                <c:pt idx="1033">
                  <c:v>0.23200000000000001</c:v>
                </c:pt>
                <c:pt idx="1034">
                  <c:v>0.23200000000000001</c:v>
                </c:pt>
                <c:pt idx="1035">
                  <c:v>0.23300000000000001</c:v>
                </c:pt>
                <c:pt idx="1036">
                  <c:v>0.23300000000000001</c:v>
                </c:pt>
                <c:pt idx="1037">
                  <c:v>0.23400000000000001</c:v>
                </c:pt>
                <c:pt idx="1038">
                  <c:v>0.23400000000000001</c:v>
                </c:pt>
                <c:pt idx="1039">
                  <c:v>0.23499999999999999</c:v>
                </c:pt>
                <c:pt idx="1040">
                  <c:v>0.23599999999999999</c:v>
                </c:pt>
                <c:pt idx="1041">
                  <c:v>0.23599999999999999</c:v>
                </c:pt>
                <c:pt idx="1042">
                  <c:v>0.23599999999999999</c:v>
                </c:pt>
                <c:pt idx="1043">
                  <c:v>0.23699999999999999</c:v>
                </c:pt>
                <c:pt idx="1044">
                  <c:v>0.23799999999999999</c:v>
                </c:pt>
                <c:pt idx="1045">
                  <c:v>0.23799999999999999</c:v>
                </c:pt>
                <c:pt idx="1046">
                  <c:v>0.23799999999999999</c:v>
                </c:pt>
                <c:pt idx="1047">
                  <c:v>0.23899999999999999</c:v>
                </c:pt>
                <c:pt idx="1048">
                  <c:v>0.24</c:v>
                </c:pt>
                <c:pt idx="1049">
                  <c:v>0.24</c:v>
                </c:pt>
                <c:pt idx="1050">
                  <c:v>0.24099999999999999</c:v>
                </c:pt>
                <c:pt idx="1051">
                  <c:v>0.24099999999999999</c:v>
                </c:pt>
                <c:pt idx="1052">
                  <c:v>0.24199999999999999</c:v>
                </c:pt>
                <c:pt idx="1053">
                  <c:v>0.24199999999999999</c:v>
                </c:pt>
                <c:pt idx="1054">
                  <c:v>0.24299999999999999</c:v>
                </c:pt>
                <c:pt idx="1055">
                  <c:v>0.24299999999999999</c:v>
                </c:pt>
                <c:pt idx="1056">
                  <c:v>0.24399999999999999</c:v>
                </c:pt>
                <c:pt idx="1057">
                  <c:v>0.24399999999999999</c:v>
                </c:pt>
                <c:pt idx="1058">
                  <c:v>0.245</c:v>
                </c:pt>
                <c:pt idx="1059">
                  <c:v>0.245</c:v>
                </c:pt>
                <c:pt idx="1060">
                  <c:v>0.246</c:v>
                </c:pt>
                <c:pt idx="1061">
                  <c:v>0.246</c:v>
                </c:pt>
                <c:pt idx="1062">
                  <c:v>0.247</c:v>
                </c:pt>
                <c:pt idx="1063">
                  <c:v>0.248</c:v>
                </c:pt>
                <c:pt idx="1064">
                  <c:v>0.248</c:v>
                </c:pt>
                <c:pt idx="1065">
                  <c:v>0.248</c:v>
                </c:pt>
                <c:pt idx="1066">
                  <c:v>0.249</c:v>
                </c:pt>
                <c:pt idx="1067">
                  <c:v>0.25</c:v>
                </c:pt>
                <c:pt idx="1068">
                  <c:v>0.25</c:v>
                </c:pt>
                <c:pt idx="1069">
                  <c:v>0.251</c:v>
                </c:pt>
                <c:pt idx="1070">
                  <c:v>0.251</c:v>
                </c:pt>
                <c:pt idx="1071">
                  <c:v>0.252</c:v>
                </c:pt>
                <c:pt idx="1072">
                  <c:v>0.252</c:v>
                </c:pt>
                <c:pt idx="1073">
                  <c:v>0.253</c:v>
                </c:pt>
                <c:pt idx="1074">
                  <c:v>0.253</c:v>
                </c:pt>
                <c:pt idx="1075">
                  <c:v>0.254</c:v>
                </c:pt>
                <c:pt idx="1076">
                  <c:v>0.254</c:v>
                </c:pt>
                <c:pt idx="1077">
                  <c:v>0.255</c:v>
                </c:pt>
                <c:pt idx="1078">
                  <c:v>0.255</c:v>
                </c:pt>
                <c:pt idx="1079">
                  <c:v>0.25600000000000001</c:v>
                </c:pt>
                <c:pt idx="1080">
                  <c:v>0.25600000000000001</c:v>
                </c:pt>
                <c:pt idx="1081">
                  <c:v>0.25700000000000001</c:v>
                </c:pt>
                <c:pt idx="1082">
                  <c:v>0.25800000000000001</c:v>
                </c:pt>
                <c:pt idx="1083">
                  <c:v>0.25800000000000001</c:v>
                </c:pt>
                <c:pt idx="1084">
                  <c:v>0.25800000000000001</c:v>
                </c:pt>
                <c:pt idx="1085">
                  <c:v>0.25900000000000001</c:v>
                </c:pt>
                <c:pt idx="1086">
                  <c:v>0.26</c:v>
                </c:pt>
                <c:pt idx="1087">
                  <c:v>0.26</c:v>
                </c:pt>
                <c:pt idx="1088">
                  <c:v>0.26</c:v>
                </c:pt>
                <c:pt idx="1089">
                  <c:v>0.26100000000000001</c:v>
                </c:pt>
                <c:pt idx="1090">
                  <c:v>0.26200000000000001</c:v>
                </c:pt>
                <c:pt idx="1091">
                  <c:v>0.26200000000000001</c:v>
                </c:pt>
                <c:pt idx="1092">
                  <c:v>0.26300000000000001</c:v>
                </c:pt>
                <c:pt idx="1093">
                  <c:v>0.26300000000000001</c:v>
                </c:pt>
                <c:pt idx="1094">
                  <c:v>0.26400000000000001</c:v>
                </c:pt>
                <c:pt idx="1095">
                  <c:v>0.26400000000000001</c:v>
                </c:pt>
                <c:pt idx="1096">
                  <c:v>0.26500000000000001</c:v>
                </c:pt>
                <c:pt idx="1097">
                  <c:v>0.26500000000000001</c:v>
                </c:pt>
                <c:pt idx="1098">
                  <c:v>0.26600000000000001</c:v>
                </c:pt>
                <c:pt idx="1099">
                  <c:v>0.26600000000000001</c:v>
                </c:pt>
                <c:pt idx="1100">
                  <c:v>0.26700000000000002</c:v>
                </c:pt>
                <c:pt idx="1101">
                  <c:v>0.26700000000000002</c:v>
                </c:pt>
                <c:pt idx="1102">
                  <c:v>0.26800000000000002</c:v>
                </c:pt>
                <c:pt idx="1103">
                  <c:v>0.26800000000000002</c:v>
                </c:pt>
                <c:pt idx="1104">
                  <c:v>0.26900000000000002</c:v>
                </c:pt>
                <c:pt idx="1105">
                  <c:v>0.27</c:v>
                </c:pt>
                <c:pt idx="1106">
                  <c:v>0.27</c:v>
                </c:pt>
                <c:pt idx="1107">
                  <c:v>0.27</c:v>
                </c:pt>
                <c:pt idx="1108">
                  <c:v>0.27100000000000002</c:v>
                </c:pt>
                <c:pt idx="1109">
                  <c:v>0.27200000000000002</c:v>
                </c:pt>
                <c:pt idx="1110">
                  <c:v>0.27200000000000002</c:v>
                </c:pt>
                <c:pt idx="1111">
                  <c:v>0.27200000000000002</c:v>
                </c:pt>
                <c:pt idx="1112">
                  <c:v>0.27300000000000002</c:v>
                </c:pt>
                <c:pt idx="1113">
                  <c:v>0.27400000000000002</c:v>
                </c:pt>
                <c:pt idx="1114">
                  <c:v>0.27400000000000002</c:v>
                </c:pt>
                <c:pt idx="1115">
                  <c:v>0.27400000000000002</c:v>
                </c:pt>
                <c:pt idx="1116">
                  <c:v>0.27500000000000002</c:v>
                </c:pt>
                <c:pt idx="1117">
                  <c:v>0.27600000000000002</c:v>
                </c:pt>
                <c:pt idx="1118">
                  <c:v>0.27600000000000002</c:v>
                </c:pt>
                <c:pt idx="1119">
                  <c:v>0.27700000000000002</c:v>
                </c:pt>
                <c:pt idx="1120">
                  <c:v>0.27700000000000002</c:v>
                </c:pt>
                <c:pt idx="1121">
                  <c:v>0.27800000000000002</c:v>
                </c:pt>
                <c:pt idx="1122">
                  <c:v>0.27800000000000002</c:v>
                </c:pt>
                <c:pt idx="1123">
                  <c:v>0.27900000000000003</c:v>
                </c:pt>
                <c:pt idx="1124">
                  <c:v>0.27900000000000003</c:v>
                </c:pt>
                <c:pt idx="1125">
                  <c:v>0.28000000000000003</c:v>
                </c:pt>
                <c:pt idx="1126">
                  <c:v>0.28000000000000003</c:v>
                </c:pt>
                <c:pt idx="1127">
                  <c:v>0.28100000000000003</c:v>
                </c:pt>
                <c:pt idx="1128">
                  <c:v>0.28100000000000003</c:v>
                </c:pt>
                <c:pt idx="1129">
                  <c:v>0.28199999999999997</c:v>
                </c:pt>
                <c:pt idx="1130">
                  <c:v>0.28199999999999997</c:v>
                </c:pt>
                <c:pt idx="1131">
                  <c:v>0.28299999999999997</c:v>
                </c:pt>
                <c:pt idx="1132">
                  <c:v>0.28299999999999997</c:v>
                </c:pt>
                <c:pt idx="1133">
                  <c:v>0.28399999999999997</c:v>
                </c:pt>
                <c:pt idx="1134">
                  <c:v>0.28399999999999997</c:v>
                </c:pt>
                <c:pt idx="1135">
                  <c:v>0.28499999999999998</c:v>
                </c:pt>
                <c:pt idx="1136">
                  <c:v>0.28499999999999998</c:v>
                </c:pt>
                <c:pt idx="1137">
                  <c:v>0.28599999999999998</c:v>
                </c:pt>
                <c:pt idx="1138">
                  <c:v>0.28599999999999998</c:v>
                </c:pt>
                <c:pt idx="1139">
                  <c:v>0.28699999999999998</c:v>
                </c:pt>
                <c:pt idx="1140">
                  <c:v>0.28699999999999998</c:v>
                </c:pt>
                <c:pt idx="1141">
                  <c:v>0.28799999999999998</c:v>
                </c:pt>
                <c:pt idx="1142">
                  <c:v>0.28799999999999998</c:v>
                </c:pt>
                <c:pt idx="1143">
                  <c:v>0.28899999999999998</c:v>
                </c:pt>
                <c:pt idx="1144">
                  <c:v>0.28999999999999998</c:v>
                </c:pt>
                <c:pt idx="1145">
                  <c:v>0.28999999999999998</c:v>
                </c:pt>
                <c:pt idx="1146">
                  <c:v>0.28999999999999998</c:v>
                </c:pt>
                <c:pt idx="1147">
                  <c:v>0.29099999999999998</c:v>
                </c:pt>
                <c:pt idx="1148">
                  <c:v>0.29199999999999998</c:v>
                </c:pt>
                <c:pt idx="1149">
                  <c:v>0.29199999999999998</c:v>
                </c:pt>
                <c:pt idx="1150">
                  <c:v>0.29199999999999998</c:v>
                </c:pt>
                <c:pt idx="1151">
                  <c:v>0.29299999999999998</c:v>
                </c:pt>
                <c:pt idx="1152">
                  <c:v>0.29399999999999998</c:v>
                </c:pt>
                <c:pt idx="1153">
                  <c:v>0.29399999999999998</c:v>
                </c:pt>
                <c:pt idx="1154">
                  <c:v>0.29399999999999998</c:v>
                </c:pt>
                <c:pt idx="1155">
                  <c:v>0.29499999999999998</c:v>
                </c:pt>
                <c:pt idx="1156">
                  <c:v>0.29599999999999999</c:v>
                </c:pt>
                <c:pt idx="1157">
                  <c:v>0.29599999999999999</c:v>
                </c:pt>
                <c:pt idx="1158">
                  <c:v>0.29599999999999999</c:v>
                </c:pt>
                <c:pt idx="1159">
                  <c:v>0.29699999999999999</c:v>
                </c:pt>
                <c:pt idx="1160">
                  <c:v>0.29799999999999999</c:v>
                </c:pt>
                <c:pt idx="1161">
                  <c:v>0.29799999999999999</c:v>
                </c:pt>
                <c:pt idx="1162">
                  <c:v>0.29899999999999999</c:v>
                </c:pt>
                <c:pt idx="1163">
                  <c:v>0.29899999999999999</c:v>
                </c:pt>
                <c:pt idx="1164">
                  <c:v>0.3</c:v>
                </c:pt>
                <c:pt idx="1165">
                  <c:v>0.3</c:v>
                </c:pt>
                <c:pt idx="1166">
                  <c:v>0.30099999999999999</c:v>
                </c:pt>
                <c:pt idx="1167">
                  <c:v>0.30099999999999999</c:v>
                </c:pt>
                <c:pt idx="1168">
                  <c:v>0.30199999999999999</c:v>
                </c:pt>
                <c:pt idx="1169">
                  <c:v>0.30199999999999999</c:v>
                </c:pt>
                <c:pt idx="1170">
                  <c:v>0.30299999999999999</c:v>
                </c:pt>
                <c:pt idx="1171">
                  <c:v>0.30299999999999999</c:v>
                </c:pt>
                <c:pt idx="1172">
                  <c:v>0.30399999999999999</c:v>
                </c:pt>
                <c:pt idx="1173">
                  <c:v>0.30399999999999999</c:v>
                </c:pt>
                <c:pt idx="1174">
                  <c:v>0.30499999999999999</c:v>
                </c:pt>
                <c:pt idx="1175">
                  <c:v>0.30499999999999999</c:v>
                </c:pt>
                <c:pt idx="1176">
                  <c:v>0.30599999999999999</c:v>
                </c:pt>
                <c:pt idx="1177">
                  <c:v>0.30599999999999999</c:v>
                </c:pt>
                <c:pt idx="1178">
                  <c:v>0.307</c:v>
                </c:pt>
                <c:pt idx="1179">
                  <c:v>0.307</c:v>
                </c:pt>
                <c:pt idx="1180">
                  <c:v>0.308</c:v>
                </c:pt>
                <c:pt idx="1181">
                  <c:v>0.308</c:v>
                </c:pt>
                <c:pt idx="1182">
                  <c:v>0.309</c:v>
                </c:pt>
                <c:pt idx="1183">
                  <c:v>0.31</c:v>
                </c:pt>
                <c:pt idx="1184">
                  <c:v>0.31</c:v>
                </c:pt>
                <c:pt idx="1185">
                  <c:v>0.31</c:v>
                </c:pt>
                <c:pt idx="1186">
                  <c:v>0.311</c:v>
                </c:pt>
                <c:pt idx="1187">
                  <c:v>0.312</c:v>
                </c:pt>
                <c:pt idx="1188">
                  <c:v>0.312</c:v>
                </c:pt>
                <c:pt idx="1189">
                  <c:v>0.312</c:v>
                </c:pt>
                <c:pt idx="1190">
                  <c:v>0.313</c:v>
                </c:pt>
                <c:pt idx="1191">
                  <c:v>0.314</c:v>
                </c:pt>
                <c:pt idx="1192">
                  <c:v>0.314</c:v>
                </c:pt>
                <c:pt idx="1193">
                  <c:v>0.314</c:v>
                </c:pt>
                <c:pt idx="1194">
                  <c:v>0.315</c:v>
                </c:pt>
                <c:pt idx="1195">
                  <c:v>0.316</c:v>
                </c:pt>
                <c:pt idx="1196">
                  <c:v>0.316</c:v>
                </c:pt>
                <c:pt idx="1197">
                  <c:v>0.317</c:v>
                </c:pt>
                <c:pt idx="1198">
                  <c:v>0.317</c:v>
                </c:pt>
                <c:pt idx="1199">
                  <c:v>0.318</c:v>
                </c:pt>
                <c:pt idx="1200">
                  <c:v>0.318</c:v>
                </c:pt>
                <c:pt idx="1201">
                  <c:v>0.31900000000000001</c:v>
                </c:pt>
                <c:pt idx="1202">
                  <c:v>0.31900000000000001</c:v>
                </c:pt>
                <c:pt idx="1203">
                  <c:v>0.32</c:v>
                </c:pt>
                <c:pt idx="1204">
                  <c:v>0.32</c:v>
                </c:pt>
                <c:pt idx="1205">
                  <c:v>0.32100000000000001</c:v>
                </c:pt>
                <c:pt idx="1206">
                  <c:v>0.32100000000000001</c:v>
                </c:pt>
                <c:pt idx="1207">
                  <c:v>0.32200000000000001</c:v>
                </c:pt>
                <c:pt idx="1208">
                  <c:v>0.32200000000000001</c:v>
                </c:pt>
                <c:pt idx="1209">
                  <c:v>0.32300000000000001</c:v>
                </c:pt>
                <c:pt idx="1210">
                  <c:v>0.32300000000000001</c:v>
                </c:pt>
                <c:pt idx="1211">
                  <c:v>0.32400000000000001</c:v>
                </c:pt>
                <c:pt idx="1212">
                  <c:v>0.32400000000000001</c:v>
                </c:pt>
                <c:pt idx="1213">
                  <c:v>0.32500000000000001</c:v>
                </c:pt>
                <c:pt idx="1214">
                  <c:v>0.32500000000000001</c:v>
                </c:pt>
                <c:pt idx="1215">
                  <c:v>0.32600000000000001</c:v>
                </c:pt>
                <c:pt idx="1216">
                  <c:v>0.32600000000000001</c:v>
                </c:pt>
                <c:pt idx="1217">
                  <c:v>0.32700000000000001</c:v>
                </c:pt>
                <c:pt idx="1218">
                  <c:v>0.32700000000000001</c:v>
                </c:pt>
                <c:pt idx="1219">
                  <c:v>0.32800000000000001</c:v>
                </c:pt>
                <c:pt idx="1220">
                  <c:v>0.32800000000000001</c:v>
                </c:pt>
                <c:pt idx="1221">
                  <c:v>0.32900000000000001</c:v>
                </c:pt>
                <c:pt idx="1222">
                  <c:v>0.33</c:v>
                </c:pt>
                <c:pt idx="1223">
                  <c:v>0.33</c:v>
                </c:pt>
                <c:pt idx="1224">
                  <c:v>0.33</c:v>
                </c:pt>
                <c:pt idx="1225">
                  <c:v>0.33100000000000002</c:v>
                </c:pt>
                <c:pt idx="1226">
                  <c:v>0.33100000000000002</c:v>
                </c:pt>
                <c:pt idx="1227">
                  <c:v>0.33200000000000002</c:v>
                </c:pt>
                <c:pt idx="1228">
                  <c:v>0.33200000000000002</c:v>
                </c:pt>
                <c:pt idx="1229">
                  <c:v>0.33300000000000002</c:v>
                </c:pt>
                <c:pt idx="1230">
                  <c:v>0.33300000000000002</c:v>
                </c:pt>
                <c:pt idx="1231">
                  <c:v>0.33400000000000002</c:v>
                </c:pt>
                <c:pt idx="1232">
                  <c:v>0.33400000000000002</c:v>
                </c:pt>
                <c:pt idx="1233">
                  <c:v>0.33500000000000002</c:v>
                </c:pt>
                <c:pt idx="1234">
                  <c:v>0.33600000000000002</c:v>
                </c:pt>
                <c:pt idx="1235">
                  <c:v>0.33600000000000002</c:v>
                </c:pt>
                <c:pt idx="1236">
                  <c:v>0.33600000000000002</c:v>
                </c:pt>
                <c:pt idx="1237">
                  <c:v>0.33700000000000002</c:v>
                </c:pt>
                <c:pt idx="1238">
                  <c:v>0.33800000000000002</c:v>
                </c:pt>
                <c:pt idx="1239">
                  <c:v>0.33800000000000002</c:v>
                </c:pt>
                <c:pt idx="1240">
                  <c:v>0.33800000000000002</c:v>
                </c:pt>
                <c:pt idx="1241">
                  <c:v>0.33900000000000002</c:v>
                </c:pt>
                <c:pt idx="1242">
                  <c:v>0.34</c:v>
                </c:pt>
                <c:pt idx="1243">
                  <c:v>0.34</c:v>
                </c:pt>
                <c:pt idx="1244">
                  <c:v>0.34</c:v>
                </c:pt>
                <c:pt idx="1245">
                  <c:v>0.34100000000000003</c:v>
                </c:pt>
                <c:pt idx="1246">
                  <c:v>0.34200000000000003</c:v>
                </c:pt>
                <c:pt idx="1247">
                  <c:v>0.34200000000000003</c:v>
                </c:pt>
                <c:pt idx="1248">
                  <c:v>0.34200000000000003</c:v>
                </c:pt>
                <c:pt idx="1249">
                  <c:v>0.34300000000000003</c:v>
                </c:pt>
                <c:pt idx="1250">
                  <c:v>0.34399999999999997</c:v>
                </c:pt>
                <c:pt idx="1251">
                  <c:v>0.34399999999999997</c:v>
                </c:pt>
                <c:pt idx="1252">
                  <c:v>0.34399999999999997</c:v>
                </c:pt>
                <c:pt idx="1253">
                  <c:v>0.34499999999999997</c:v>
                </c:pt>
                <c:pt idx="1254">
                  <c:v>0.34599999999999997</c:v>
                </c:pt>
                <c:pt idx="1255">
                  <c:v>0.34599999999999997</c:v>
                </c:pt>
                <c:pt idx="1256">
                  <c:v>0.34599999999999997</c:v>
                </c:pt>
                <c:pt idx="1257">
                  <c:v>0.34699999999999998</c:v>
                </c:pt>
                <c:pt idx="1258">
                  <c:v>0.34799999999999998</c:v>
                </c:pt>
                <c:pt idx="1259">
                  <c:v>0.34799999999999998</c:v>
                </c:pt>
                <c:pt idx="1260">
                  <c:v>0.34899999999999998</c:v>
                </c:pt>
                <c:pt idx="1261">
                  <c:v>0.34899999999999998</c:v>
                </c:pt>
                <c:pt idx="1262">
                  <c:v>0.35</c:v>
                </c:pt>
                <c:pt idx="1263">
                  <c:v>0.35</c:v>
                </c:pt>
                <c:pt idx="1264">
                  <c:v>0.35099999999999998</c:v>
                </c:pt>
                <c:pt idx="1265">
                  <c:v>0.35099999999999998</c:v>
                </c:pt>
                <c:pt idx="1266">
                  <c:v>0.35199999999999998</c:v>
                </c:pt>
                <c:pt idx="1267">
                  <c:v>0.35199999999999998</c:v>
                </c:pt>
                <c:pt idx="1268">
                  <c:v>0.35299999999999998</c:v>
                </c:pt>
                <c:pt idx="1269">
                  <c:v>0.35299999999999998</c:v>
                </c:pt>
                <c:pt idx="1270">
                  <c:v>0.35399999999999998</c:v>
                </c:pt>
                <c:pt idx="1271">
                  <c:v>0.35399999999999998</c:v>
                </c:pt>
                <c:pt idx="1272">
                  <c:v>0.35499999999999998</c:v>
                </c:pt>
                <c:pt idx="1273">
                  <c:v>0.35499999999999998</c:v>
                </c:pt>
                <c:pt idx="1274">
                  <c:v>0.35599999999999998</c:v>
                </c:pt>
                <c:pt idx="1275">
                  <c:v>0.35599999999999998</c:v>
                </c:pt>
                <c:pt idx="1276">
                  <c:v>0.35699999999999998</c:v>
                </c:pt>
                <c:pt idx="1277">
                  <c:v>0.35699999999999998</c:v>
                </c:pt>
                <c:pt idx="1278">
                  <c:v>0.35799999999999998</c:v>
                </c:pt>
                <c:pt idx="1279">
                  <c:v>0.35799999999999998</c:v>
                </c:pt>
                <c:pt idx="1280">
                  <c:v>0.35899999999999999</c:v>
                </c:pt>
                <c:pt idx="1281">
                  <c:v>0.35899999999999999</c:v>
                </c:pt>
                <c:pt idx="1282">
                  <c:v>0.36</c:v>
                </c:pt>
                <c:pt idx="1283">
                  <c:v>0.36</c:v>
                </c:pt>
                <c:pt idx="1284">
                  <c:v>0.36099999999999999</c:v>
                </c:pt>
                <c:pt idx="1285">
                  <c:v>0.36099999999999999</c:v>
                </c:pt>
                <c:pt idx="1286">
                  <c:v>0.36199999999999999</c:v>
                </c:pt>
                <c:pt idx="1287">
                  <c:v>0.36199999999999999</c:v>
                </c:pt>
                <c:pt idx="1288">
                  <c:v>0.36299999999999999</c:v>
                </c:pt>
                <c:pt idx="1289">
                  <c:v>0.36299999999999999</c:v>
                </c:pt>
                <c:pt idx="1290">
                  <c:v>0.36399999999999999</c:v>
                </c:pt>
                <c:pt idx="1291">
                  <c:v>0.36399999999999999</c:v>
                </c:pt>
                <c:pt idx="1292">
                  <c:v>0.36499999999999999</c:v>
                </c:pt>
                <c:pt idx="1293">
                  <c:v>0.36499999999999999</c:v>
                </c:pt>
                <c:pt idx="1294">
                  <c:v>0.36599999999999999</c:v>
                </c:pt>
                <c:pt idx="1295">
                  <c:v>0.36599999999999999</c:v>
                </c:pt>
                <c:pt idx="1296">
                  <c:v>0.36699999999999999</c:v>
                </c:pt>
                <c:pt idx="1297">
                  <c:v>0.36699999999999999</c:v>
                </c:pt>
                <c:pt idx="1298">
                  <c:v>0.36799999999999999</c:v>
                </c:pt>
                <c:pt idx="1299">
                  <c:v>0.36799999999999999</c:v>
                </c:pt>
                <c:pt idx="1300">
                  <c:v>0.36899999999999999</c:v>
                </c:pt>
                <c:pt idx="1301">
                  <c:v>0.36899999999999999</c:v>
                </c:pt>
                <c:pt idx="1302">
                  <c:v>0.37</c:v>
                </c:pt>
                <c:pt idx="1303">
                  <c:v>0.37</c:v>
                </c:pt>
                <c:pt idx="1304">
                  <c:v>0.371</c:v>
                </c:pt>
                <c:pt idx="1305">
                  <c:v>0.371</c:v>
                </c:pt>
                <c:pt idx="1306">
                  <c:v>0.372</c:v>
                </c:pt>
                <c:pt idx="1307">
                  <c:v>0.372</c:v>
                </c:pt>
                <c:pt idx="1308">
                  <c:v>0.373</c:v>
                </c:pt>
                <c:pt idx="1309">
                  <c:v>0.373</c:v>
                </c:pt>
                <c:pt idx="1310">
                  <c:v>0.374</c:v>
                </c:pt>
                <c:pt idx="1311">
                  <c:v>0.374</c:v>
                </c:pt>
                <c:pt idx="1312">
                  <c:v>0.375</c:v>
                </c:pt>
                <c:pt idx="1313">
                  <c:v>0.375</c:v>
                </c:pt>
                <c:pt idx="1314">
                  <c:v>0.376</c:v>
                </c:pt>
                <c:pt idx="1315">
                  <c:v>0.376</c:v>
                </c:pt>
                <c:pt idx="1316">
                  <c:v>0.377</c:v>
                </c:pt>
                <c:pt idx="1317">
                  <c:v>0.377</c:v>
                </c:pt>
                <c:pt idx="1318">
                  <c:v>0.378</c:v>
                </c:pt>
                <c:pt idx="1319">
                  <c:v>0.378</c:v>
                </c:pt>
                <c:pt idx="1320">
                  <c:v>0.379</c:v>
                </c:pt>
                <c:pt idx="1321">
                  <c:v>0.379</c:v>
                </c:pt>
                <c:pt idx="1322">
                  <c:v>0.38</c:v>
                </c:pt>
                <c:pt idx="1323">
                  <c:v>0.38</c:v>
                </c:pt>
                <c:pt idx="1324">
                  <c:v>0.38100000000000001</c:v>
                </c:pt>
                <c:pt idx="1325">
                  <c:v>0.38100000000000001</c:v>
                </c:pt>
                <c:pt idx="1326">
                  <c:v>0.38200000000000001</c:v>
                </c:pt>
                <c:pt idx="1327">
                  <c:v>0.38200000000000001</c:v>
                </c:pt>
                <c:pt idx="1328">
                  <c:v>0.38300000000000001</c:v>
                </c:pt>
                <c:pt idx="1329">
                  <c:v>0.38300000000000001</c:v>
                </c:pt>
                <c:pt idx="1330">
                  <c:v>0.38400000000000001</c:v>
                </c:pt>
                <c:pt idx="1331">
                  <c:v>0.38400000000000001</c:v>
                </c:pt>
                <c:pt idx="1332">
                  <c:v>0.38500000000000001</c:v>
                </c:pt>
                <c:pt idx="1333">
                  <c:v>0.38600000000000001</c:v>
                </c:pt>
                <c:pt idx="1334">
                  <c:v>0.38600000000000001</c:v>
                </c:pt>
                <c:pt idx="1335">
                  <c:v>0.38600000000000001</c:v>
                </c:pt>
                <c:pt idx="1336">
                  <c:v>0.38700000000000001</c:v>
                </c:pt>
                <c:pt idx="1337">
                  <c:v>0.38700000000000001</c:v>
                </c:pt>
                <c:pt idx="1338">
                  <c:v>0.38800000000000001</c:v>
                </c:pt>
                <c:pt idx="1339">
                  <c:v>0.38800000000000001</c:v>
                </c:pt>
                <c:pt idx="1340">
                  <c:v>0.38900000000000001</c:v>
                </c:pt>
                <c:pt idx="1341">
                  <c:v>0.38900000000000001</c:v>
                </c:pt>
                <c:pt idx="1342">
                  <c:v>0.39</c:v>
                </c:pt>
                <c:pt idx="1343">
                  <c:v>0.39</c:v>
                </c:pt>
                <c:pt idx="1344">
                  <c:v>0.39100000000000001</c:v>
                </c:pt>
                <c:pt idx="1345">
                  <c:v>0.39100000000000001</c:v>
                </c:pt>
                <c:pt idx="1346">
                  <c:v>0.39200000000000002</c:v>
                </c:pt>
                <c:pt idx="1347">
                  <c:v>0.39200000000000002</c:v>
                </c:pt>
                <c:pt idx="1348">
                  <c:v>0.39300000000000002</c:v>
                </c:pt>
                <c:pt idx="1349">
                  <c:v>0.39400000000000002</c:v>
                </c:pt>
                <c:pt idx="1350">
                  <c:v>0.39400000000000002</c:v>
                </c:pt>
                <c:pt idx="1351">
                  <c:v>0.39400000000000002</c:v>
                </c:pt>
                <c:pt idx="1352">
                  <c:v>0.39500000000000002</c:v>
                </c:pt>
                <c:pt idx="1353">
                  <c:v>0.39600000000000002</c:v>
                </c:pt>
                <c:pt idx="1354">
                  <c:v>0.39600000000000002</c:v>
                </c:pt>
                <c:pt idx="1355">
                  <c:v>0.39600000000000002</c:v>
                </c:pt>
                <c:pt idx="1356">
                  <c:v>0.39700000000000002</c:v>
                </c:pt>
                <c:pt idx="1357">
                  <c:v>0.39800000000000002</c:v>
                </c:pt>
                <c:pt idx="1358">
                  <c:v>0.39800000000000002</c:v>
                </c:pt>
                <c:pt idx="1359">
                  <c:v>0.39800000000000002</c:v>
                </c:pt>
                <c:pt idx="1360">
                  <c:v>0.39900000000000002</c:v>
                </c:pt>
                <c:pt idx="1361">
                  <c:v>0.4</c:v>
                </c:pt>
                <c:pt idx="1362">
                  <c:v>0.4</c:v>
                </c:pt>
                <c:pt idx="1363">
                  <c:v>0.4</c:v>
                </c:pt>
                <c:pt idx="1364">
                  <c:v>0.40100000000000002</c:v>
                </c:pt>
                <c:pt idx="1365">
                  <c:v>0.40200000000000002</c:v>
                </c:pt>
                <c:pt idx="1366">
                  <c:v>0.40200000000000002</c:v>
                </c:pt>
                <c:pt idx="1367">
                  <c:v>0.40200000000000002</c:v>
                </c:pt>
                <c:pt idx="1368">
                  <c:v>0.40300000000000002</c:v>
                </c:pt>
                <c:pt idx="1369">
                  <c:v>0.40400000000000003</c:v>
                </c:pt>
                <c:pt idx="1370">
                  <c:v>0.40400000000000003</c:v>
                </c:pt>
                <c:pt idx="1371">
                  <c:v>0.40400000000000003</c:v>
                </c:pt>
                <c:pt idx="1372">
                  <c:v>0.40500000000000003</c:v>
                </c:pt>
                <c:pt idx="1373">
                  <c:v>0.40600000000000003</c:v>
                </c:pt>
                <c:pt idx="1374">
                  <c:v>0.40600000000000003</c:v>
                </c:pt>
                <c:pt idx="1375">
                  <c:v>0.40600000000000003</c:v>
                </c:pt>
                <c:pt idx="1376">
                  <c:v>0.40699999999999997</c:v>
                </c:pt>
                <c:pt idx="1377">
                  <c:v>0.40799999999999997</c:v>
                </c:pt>
                <c:pt idx="1378">
                  <c:v>0.40799999999999997</c:v>
                </c:pt>
                <c:pt idx="1379">
                  <c:v>0.40899999999999997</c:v>
                </c:pt>
                <c:pt idx="1380">
                  <c:v>0.40899999999999997</c:v>
                </c:pt>
                <c:pt idx="1381">
                  <c:v>0.41</c:v>
                </c:pt>
                <c:pt idx="1382">
                  <c:v>0.41</c:v>
                </c:pt>
                <c:pt idx="1383">
                  <c:v>0.41099999999999998</c:v>
                </c:pt>
                <c:pt idx="1384">
                  <c:v>0.41099999999999998</c:v>
                </c:pt>
                <c:pt idx="1385">
                  <c:v>0.41199999999999998</c:v>
                </c:pt>
                <c:pt idx="1386">
                  <c:v>0.41199999999999998</c:v>
                </c:pt>
                <c:pt idx="1387">
                  <c:v>0.41299999999999998</c:v>
                </c:pt>
                <c:pt idx="1388">
                  <c:v>0.41299999999999998</c:v>
                </c:pt>
                <c:pt idx="1389">
                  <c:v>0.41399999999999998</c:v>
                </c:pt>
                <c:pt idx="1390">
                  <c:v>0.41399999999999998</c:v>
                </c:pt>
                <c:pt idx="1391">
                  <c:v>0.41499999999999998</c:v>
                </c:pt>
                <c:pt idx="1392">
                  <c:v>0.41499999999999998</c:v>
                </c:pt>
                <c:pt idx="1393">
                  <c:v>0.41599999999999998</c:v>
                </c:pt>
                <c:pt idx="1394">
                  <c:v>0.41599999999999998</c:v>
                </c:pt>
                <c:pt idx="1395">
                  <c:v>0.41699999999999998</c:v>
                </c:pt>
                <c:pt idx="1396">
                  <c:v>0.41699999999999998</c:v>
                </c:pt>
                <c:pt idx="1397">
                  <c:v>0.41799999999999998</c:v>
                </c:pt>
                <c:pt idx="1398">
                  <c:v>0.41799999999999998</c:v>
                </c:pt>
                <c:pt idx="1399">
                  <c:v>0.41899999999999998</c:v>
                </c:pt>
                <c:pt idx="1400">
                  <c:v>0.41899999999999998</c:v>
                </c:pt>
                <c:pt idx="1401">
                  <c:v>0.42</c:v>
                </c:pt>
                <c:pt idx="1402">
                  <c:v>0.42</c:v>
                </c:pt>
                <c:pt idx="1403">
                  <c:v>0.42099999999999999</c:v>
                </c:pt>
                <c:pt idx="1404">
                  <c:v>0.42099999999999999</c:v>
                </c:pt>
                <c:pt idx="1405">
                  <c:v>0.42199999999999999</c:v>
                </c:pt>
                <c:pt idx="1406">
                  <c:v>0.42199999999999999</c:v>
                </c:pt>
                <c:pt idx="1407">
                  <c:v>0.42299999999999999</c:v>
                </c:pt>
                <c:pt idx="1408">
                  <c:v>0.42299999999999999</c:v>
                </c:pt>
                <c:pt idx="1409">
                  <c:v>0.42399999999999999</c:v>
                </c:pt>
                <c:pt idx="1410">
                  <c:v>0.42399999999999999</c:v>
                </c:pt>
                <c:pt idx="1411">
                  <c:v>0.42499999999999999</c:v>
                </c:pt>
                <c:pt idx="1412">
                  <c:v>0.42499999999999999</c:v>
                </c:pt>
                <c:pt idx="1413">
                  <c:v>0.42599999999999999</c:v>
                </c:pt>
                <c:pt idx="1414">
                  <c:v>0.42599999999999999</c:v>
                </c:pt>
                <c:pt idx="1415">
                  <c:v>0.42699999999999999</c:v>
                </c:pt>
                <c:pt idx="1416">
                  <c:v>0.42699999999999999</c:v>
                </c:pt>
                <c:pt idx="1417">
                  <c:v>0.42799999999999999</c:v>
                </c:pt>
                <c:pt idx="1418">
                  <c:v>0.42799999999999999</c:v>
                </c:pt>
                <c:pt idx="1419">
                  <c:v>0.42899999999999999</c:v>
                </c:pt>
                <c:pt idx="1420">
                  <c:v>0.42899999999999999</c:v>
                </c:pt>
                <c:pt idx="1421">
                  <c:v>0.43</c:v>
                </c:pt>
                <c:pt idx="1422">
                  <c:v>0.43</c:v>
                </c:pt>
                <c:pt idx="1423">
                  <c:v>0.43099999999999999</c:v>
                </c:pt>
                <c:pt idx="1424">
                  <c:v>0.43099999999999999</c:v>
                </c:pt>
                <c:pt idx="1425">
                  <c:v>0.432</c:v>
                </c:pt>
                <c:pt idx="1426">
                  <c:v>0.432</c:v>
                </c:pt>
                <c:pt idx="1427">
                  <c:v>0.433</c:v>
                </c:pt>
                <c:pt idx="1428">
                  <c:v>0.433</c:v>
                </c:pt>
                <c:pt idx="1429">
                  <c:v>0.434</c:v>
                </c:pt>
                <c:pt idx="1430">
                  <c:v>0.434</c:v>
                </c:pt>
                <c:pt idx="1431">
                  <c:v>0.435</c:v>
                </c:pt>
                <c:pt idx="1432">
                  <c:v>0.435</c:v>
                </c:pt>
                <c:pt idx="1433">
                  <c:v>0.436</c:v>
                </c:pt>
                <c:pt idx="1434">
                  <c:v>0.436</c:v>
                </c:pt>
                <c:pt idx="1435">
                  <c:v>0.437</c:v>
                </c:pt>
                <c:pt idx="1436">
                  <c:v>0.437</c:v>
                </c:pt>
                <c:pt idx="1437">
                  <c:v>0.438</c:v>
                </c:pt>
                <c:pt idx="1438">
                  <c:v>0.438</c:v>
                </c:pt>
                <c:pt idx="1439">
                  <c:v>0.439</c:v>
                </c:pt>
                <c:pt idx="1440">
                  <c:v>0.439</c:v>
                </c:pt>
                <c:pt idx="1441">
                  <c:v>0.44</c:v>
                </c:pt>
                <c:pt idx="1442">
                  <c:v>0.44</c:v>
                </c:pt>
                <c:pt idx="1443">
                  <c:v>0.441</c:v>
                </c:pt>
                <c:pt idx="1444">
                  <c:v>0.441</c:v>
                </c:pt>
                <c:pt idx="1445">
                  <c:v>0.442</c:v>
                </c:pt>
                <c:pt idx="1446">
                  <c:v>0.442</c:v>
                </c:pt>
                <c:pt idx="1447">
                  <c:v>0.443</c:v>
                </c:pt>
                <c:pt idx="1448">
                  <c:v>0.443</c:v>
                </c:pt>
                <c:pt idx="1449">
                  <c:v>0.44400000000000001</c:v>
                </c:pt>
                <c:pt idx="1450">
                  <c:v>0.44400000000000001</c:v>
                </c:pt>
                <c:pt idx="1451">
                  <c:v>0.44500000000000001</c:v>
                </c:pt>
                <c:pt idx="1452">
                  <c:v>0.44600000000000001</c:v>
                </c:pt>
                <c:pt idx="1453">
                  <c:v>0.44600000000000001</c:v>
                </c:pt>
                <c:pt idx="1454">
                  <c:v>0.44600000000000001</c:v>
                </c:pt>
                <c:pt idx="1455">
                  <c:v>0.44700000000000001</c:v>
                </c:pt>
                <c:pt idx="1456">
                  <c:v>0.44700000000000001</c:v>
                </c:pt>
                <c:pt idx="1457">
                  <c:v>0.44800000000000001</c:v>
                </c:pt>
                <c:pt idx="1458">
                  <c:v>0.44800000000000001</c:v>
                </c:pt>
                <c:pt idx="1459">
                  <c:v>0.44900000000000001</c:v>
                </c:pt>
                <c:pt idx="1460">
                  <c:v>0.44900000000000001</c:v>
                </c:pt>
                <c:pt idx="1461">
                  <c:v>0.45</c:v>
                </c:pt>
                <c:pt idx="1462">
                  <c:v>0.45</c:v>
                </c:pt>
                <c:pt idx="1463">
                  <c:v>0.45100000000000001</c:v>
                </c:pt>
                <c:pt idx="1464">
                  <c:v>0.45100000000000001</c:v>
                </c:pt>
                <c:pt idx="1465">
                  <c:v>0.45200000000000001</c:v>
                </c:pt>
                <c:pt idx="1466">
                  <c:v>0.45200000000000001</c:v>
                </c:pt>
                <c:pt idx="1467">
                  <c:v>0.45300000000000001</c:v>
                </c:pt>
                <c:pt idx="1468">
                  <c:v>0.45300000000000001</c:v>
                </c:pt>
                <c:pt idx="1469">
                  <c:v>0.45400000000000001</c:v>
                </c:pt>
                <c:pt idx="1470">
                  <c:v>0.45400000000000001</c:v>
                </c:pt>
                <c:pt idx="1471">
                  <c:v>0.45500000000000002</c:v>
                </c:pt>
                <c:pt idx="1472">
                  <c:v>0.45500000000000002</c:v>
                </c:pt>
                <c:pt idx="1473">
                  <c:v>0.45600000000000002</c:v>
                </c:pt>
                <c:pt idx="1474">
                  <c:v>0.45600000000000002</c:v>
                </c:pt>
                <c:pt idx="1475">
                  <c:v>0.45700000000000002</c:v>
                </c:pt>
                <c:pt idx="1476">
                  <c:v>0.45700000000000002</c:v>
                </c:pt>
                <c:pt idx="1477">
                  <c:v>0.45800000000000002</c:v>
                </c:pt>
                <c:pt idx="1478">
                  <c:v>0.45800000000000002</c:v>
                </c:pt>
                <c:pt idx="1479">
                  <c:v>0.45900000000000002</c:v>
                </c:pt>
                <c:pt idx="1480">
                  <c:v>0.45900000000000002</c:v>
                </c:pt>
                <c:pt idx="1481">
                  <c:v>0.46</c:v>
                </c:pt>
                <c:pt idx="1482">
                  <c:v>0.46</c:v>
                </c:pt>
                <c:pt idx="1483">
                  <c:v>0.46100000000000002</c:v>
                </c:pt>
                <c:pt idx="1484">
                  <c:v>0.46100000000000002</c:v>
                </c:pt>
                <c:pt idx="1485">
                  <c:v>0.46200000000000002</c:v>
                </c:pt>
                <c:pt idx="1486">
                  <c:v>0.46200000000000002</c:v>
                </c:pt>
                <c:pt idx="1487">
                  <c:v>0.46300000000000002</c:v>
                </c:pt>
                <c:pt idx="1488">
                  <c:v>0.46300000000000002</c:v>
                </c:pt>
                <c:pt idx="1489">
                  <c:v>0.46400000000000002</c:v>
                </c:pt>
                <c:pt idx="1490">
                  <c:v>0.46400000000000002</c:v>
                </c:pt>
                <c:pt idx="1491">
                  <c:v>0.46500000000000002</c:v>
                </c:pt>
                <c:pt idx="1492">
                  <c:v>0.46600000000000003</c:v>
                </c:pt>
                <c:pt idx="1493">
                  <c:v>0.46600000000000003</c:v>
                </c:pt>
                <c:pt idx="1494">
                  <c:v>0.46600000000000003</c:v>
                </c:pt>
                <c:pt idx="1495">
                  <c:v>0.46700000000000003</c:v>
                </c:pt>
                <c:pt idx="1496">
                  <c:v>0.46800000000000003</c:v>
                </c:pt>
                <c:pt idx="1497">
                  <c:v>0.46800000000000003</c:v>
                </c:pt>
                <c:pt idx="1498">
                  <c:v>0.46800000000000003</c:v>
                </c:pt>
                <c:pt idx="1499">
                  <c:v>0.46899999999999997</c:v>
                </c:pt>
                <c:pt idx="1500">
                  <c:v>0.47</c:v>
                </c:pt>
                <c:pt idx="1501">
                  <c:v>0.47</c:v>
                </c:pt>
                <c:pt idx="1502">
                  <c:v>0.47</c:v>
                </c:pt>
                <c:pt idx="1503">
                  <c:v>0.47099999999999997</c:v>
                </c:pt>
                <c:pt idx="1504">
                  <c:v>0.47199999999999998</c:v>
                </c:pt>
                <c:pt idx="1505">
                  <c:v>0.47199999999999998</c:v>
                </c:pt>
                <c:pt idx="1506">
                  <c:v>0.47199999999999998</c:v>
                </c:pt>
                <c:pt idx="1507">
                  <c:v>0.47299999999999998</c:v>
                </c:pt>
                <c:pt idx="1508">
                  <c:v>0.47399999999999998</c:v>
                </c:pt>
                <c:pt idx="1509">
                  <c:v>0.47399999999999998</c:v>
                </c:pt>
                <c:pt idx="1510">
                  <c:v>0.47399999999999998</c:v>
                </c:pt>
                <c:pt idx="1511">
                  <c:v>0.47499999999999998</c:v>
                </c:pt>
                <c:pt idx="1512">
                  <c:v>0.47599999999999998</c:v>
                </c:pt>
                <c:pt idx="1513">
                  <c:v>0.47599999999999998</c:v>
                </c:pt>
                <c:pt idx="1514">
                  <c:v>0.47599999999999998</c:v>
                </c:pt>
                <c:pt idx="1515">
                  <c:v>0.47699999999999998</c:v>
                </c:pt>
                <c:pt idx="1516">
                  <c:v>0.47799999999999998</c:v>
                </c:pt>
                <c:pt idx="1517">
                  <c:v>0.47799999999999998</c:v>
                </c:pt>
                <c:pt idx="1518">
                  <c:v>0.47799999999999998</c:v>
                </c:pt>
                <c:pt idx="1519">
                  <c:v>0.47899999999999998</c:v>
                </c:pt>
                <c:pt idx="1520">
                  <c:v>0.48</c:v>
                </c:pt>
                <c:pt idx="1521">
                  <c:v>0.48</c:v>
                </c:pt>
                <c:pt idx="1522">
                  <c:v>0.48</c:v>
                </c:pt>
                <c:pt idx="1523">
                  <c:v>0.48099999999999998</c:v>
                </c:pt>
                <c:pt idx="1524">
                  <c:v>0.48199999999999998</c:v>
                </c:pt>
                <c:pt idx="1525">
                  <c:v>0.48199999999999998</c:v>
                </c:pt>
                <c:pt idx="1526">
                  <c:v>0.48299999999999998</c:v>
                </c:pt>
                <c:pt idx="1527">
                  <c:v>0.48299999999999998</c:v>
                </c:pt>
                <c:pt idx="1528">
                  <c:v>0.48399999999999999</c:v>
                </c:pt>
                <c:pt idx="1529">
                  <c:v>0.48399999999999999</c:v>
                </c:pt>
                <c:pt idx="1530">
                  <c:v>0.48399999999999999</c:v>
                </c:pt>
                <c:pt idx="1531">
                  <c:v>0.48499999999999999</c:v>
                </c:pt>
                <c:pt idx="1532">
                  <c:v>0.48599999999999999</c:v>
                </c:pt>
                <c:pt idx="1533">
                  <c:v>0.48599999999999999</c:v>
                </c:pt>
                <c:pt idx="1534">
                  <c:v>0.48599999999999999</c:v>
                </c:pt>
                <c:pt idx="1535">
                  <c:v>0.48699999999999999</c:v>
                </c:pt>
                <c:pt idx="1536">
                  <c:v>0.48799999999999999</c:v>
                </c:pt>
                <c:pt idx="1537">
                  <c:v>0.48799999999999999</c:v>
                </c:pt>
                <c:pt idx="1538">
                  <c:v>0.48799999999999999</c:v>
                </c:pt>
                <c:pt idx="1539">
                  <c:v>0.48899999999999999</c:v>
                </c:pt>
                <c:pt idx="1540">
                  <c:v>0.49</c:v>
                </c:pt>
                <c:pt idx="1541">
                  <c:v>0.49</c:v>
                </c:pt>
                <c:pt idx="1542">
                  <c:v>0.49</c:v>
                </c:pt>
                <c:pt idx="1543">
                  <c:v>0.49099999999999999</c:v>
                </c:pt>
                <c:pt idx="1544">
                  <c:v>0.49199999999999999</c:v>
                </c:pt>
                <c:pt idx="1545">
                  <c:v>0.49199999999999999</c:v>
                </c:pt>
                <c:pt idx="1546">
                  <c:v>0.49299999999999999</c:v>
                </c:pt>
                <c:pt idx="1547">
                  <c:v>0.49299999999999999</c:v>
                </c:pt>
                <c:pt idx="1548">
                  <c:v>0.49399999999999999</c:v>
                </c:pt>
                <c:pt idx="1549">
                  <c:v>0.49399999999999999</c:v>
                </c:pt>
                <c:pt idx="1550">
                  <c:v>0.495</c:v>
                </c:pt>
                <c:pt idx="1551">
                  <c:v>0.495</c:v>
                </c:pt>
                <c:pt idx="1552">
                  <c:v>0.496</c:v>
                </c:pt>
                <c:pt idx="1553">
                  <c:v>0.496</c:v>
                </c:pt>
                <c:pt idx="1554">
                  <c:v>0.497</c:v>
                </c:pt>
                <c:pt idx="1555">
                  <c:v>0.497</c:v>
                </c:pt>
                <c:pt idx="1556">
                  <c:v>0.498</c:v>
                </c:pt>
                <c:pt idx="1557">
                  <c:v>0.498</c:v>
                </c:pt>
                <c:pt idx="1558">
                  <c:v>0.499</c:v>
                </c:pt>
                <c:pt idx="1559">
                  <c:v>0.499</c:v>
                </c:pt>
                <c:pt idx="1560">
                  <c:v>0.5</c:v>
                </c:pt>
                <c:pt idx="1561">
                  <c:v>0.5</c:v>
                </c:pt>
                <c:pt idx="1562">
                  <c:v>0.5</c:v>
                </c:pt>
                <c:pt idx="1563">
                  <c:v>0.501</c:v>
                </c:pt>
                <c:pt idx="1564">
                  <c:v>0.502</c:v>
                </c:pt>
                <c:pt idx="1565">
                  <c:v>0.502</c:v>
                </c:pt>
                <c:pt idx="1566">
                  <c:v>0.502</c:v>
                </c:pt>
                <c:pt idx="1567">
                  <c:v>0.503</c:v>
                </c:pt>
                <c:pt idx="1568">
                  <c:v>0.504</c:v>
                </c:pt>
                <c:pt idx="1569">
                  <c:v>0.504</c:v>
                </c:pt>
                <c:pt idx="1570">
                  <c:v>0.504</c:v>
                </c:pt>
                <c:pt idx="1571">
                  <c:v>0.505</c:v>
                </c:pt>
                <c:pt idx="1572">
                  <c:v>0.50600000000000001</c:v>
                </c:pt>
                <c:pt idx="1573">
                  <c:v>0.50600000000000001</c:v>
                </c:pt>
                <c:pt idx="1574">
                  <c:v>0.50700000000000001</c:v>
                </c:pt>
                <c:pt idx="1575">
                  <c:v>0.50700000000000001</c:v>
                </c:pt>
                <c:pt idx="1576">
                  <c:v>0.50800000000000001</c:v>
                </c:pt>
                <c:pt idx="1577">
                  <c:v>0.50800000000000001</c:v>
                </c:pt>
                <c:pt idx="1578">
                  <c:v>0.50900000000000001</c:v>
                </c:pt>
                <c:pt idx="1579">
                  <c:v>0.50900000000000001</c:v>
                </c:pt>
                <c:pt idx="1580">
                  <c:v>0.51</c:v>
                </c:pt>
                <c:pt idx="1581">
                  <c:v>0.51</c:v>
                </c:pt>
                <c:pt idx="1582">
                  <c:v>0.51100000000000001</c:v>
                </c:pt>
                <c:pt idx="1583">
                  <c:v>0.51100000000000001</c:v>
                </c:pt>
                <c:pt idx="1584">
                  <c:v>0.51200000000000001</c:v>
                </c:pt>
                <c:pt idx="1585">
                  <c:v>0.51200000000000001</c:v>
                </c:pt>
                <c:pt idx="1586">
                  <c:v>0.51300000000000001</c:v>
                </c:pt>
                <c:pt idx="1587">
                  <c:v>0.51300000000000001</c:v>
                </c:pt>
                <c:pt idx="1588">
                  <c:v>0.51400000000000001</c:v>
                </c:pt>
                <c:pt idx="1589">
                  <c:v>0.51400000000000001</c:v>
                </c:pt>
                <c:pt idx="1590">
                  <c:v>0.496</c:v>
                </c:pt>
                <c:pt idx="1591">
                  <c:v>0.498</c:v>
                </c:pt>
                <c:pt idx="1592">
                  <c:v>0.498</c:v>
                </c:pt>
                <c:pt idx="1593">
                  <c:v>0.498</c:v>
                </c:pt>
                <c:pt idx="1594">
                  <c:v>0.498</c:v>
                </c:pt>
                <c:pt idx="1595">
                  <c:v>0.502</c:v>
                </c:pt>
                <c:pt idx="1596">
                  <c:v>0.502</c:v>
                </c:pt>
                <c:pt idx="1597">
                  <c:v>0.502</c:v>
                </c:pt>
                <c:pt idx="1598">
                  <c:v>0.504</c:v>
                </c:pt>
                <c:pt idx="1599">
                  <c:v>0.504</c:v>
                </c:pt>
                <c:pt idx="1600">
                  <c:v>0.504</c:v>
                </c:pt>
                <c:pt idx="1601">
                  <c:v>0.504</c:v>
                </c:pt>
                <c:pt idx="1602">
                  <c:v>0.504</c:v>
                </c:pt>
                <c:pt idx="1603">
                  <c:v>0.504</c:v>
                </c:pt>
                <c:pt idx="1604">
                  <c:v>0.504</c:v>
                </c:pt>
                <c:pt idx="1605">
                  <c:v>0.504</c:v>
                </c:pt>
                <c:pt idx="1606">
                  <c:v>0.504</c:v>
                </c:pt>
                <c:pt idx="1607">
                  <c:v>0.504</c:v>
                </c:pt>
                <c:pt idx="1608">
                  <c:v>0.504</c:v>
                </c:pt>
                <c:pt idx="1609">
                  <c:v>0.504</c:v>
                </c:pt>
                <c:pt idx="1610">
                  <c:v>0.504</c:v>
                </c:pt>
                <c:pt idx="1611">
                  <c:v>0.504</c:v>
                </c:pt>
                <c:pt idx="1612">
                  <c:v>0.504</c:v>
                </c:pt>
                <c:pt idx="1613">
                  <c:v>0.504</c:v>
                </c:pt>
                <c:pt idx="1614">
                  <c:v>0.504</c:v>
                </c:pt>
                <c:pt idx="1615">
                  <c:v>0.504</c:v>
                </c:pt>
                <c:pt idx="1616">
                  <c:v>0.504</c:v>
                </c:pt>
                <c:pt idx="1617">
                  <c:v>0.504</c:v>
                </c:pt>
                <c:pt idx="1618">
                  <c:v>0.504</c:v>
                </c:pt>
                <c:pt idx="1619">
                  <c:v>0.504</c:v>
                </c:pt>
                <c:pt idx="1620">
                  <c:v>0.504</c:v>
                </c:pt>
                <c:pt idx="1621">
                  <c:v>0.504</c:v>
                </c:pt>
                <c:pt idx="1622">
                  <c:v>0.504</c:v>
                </c:pt>
                <c:pt idx="1623">
                  <c:v>0.504</c:v>
                </c:pt>
                <c:pt idx="1624">
                  <c:v>0.504</c:v>
                </c:pt>
                <c:pt idx="1625">
                  <c:v>0.504</c:v>
                </c:pt>
                <c:pt idx="1626">
                  <c:v>0.504</c:v>
                </c:pt>
                <c:pt idx="1627">
                  <c:v>0.504</c:v>
                </c:pt>
                <c:pt idx="1628">
                  <c:v>0.504</c:v>
                </c:pt>
                <c:pt idx="1629">
                  <c:v>0.504</c:v>
                </c:pt>
                <c:pt idx="1630">
                  <c:v>0.504</c:v>
                </c:pt>
                <c:pt idx="1631">
                  <c:v>0.504</c:v>
                </c:pt>
                <c:pt idx="1632">
                  <c:v>0.504</c:v>
                </c:pt>
                <c:pt idx="1633">
                  <c:v>0.504</c:v>
                </c:pt>
                <c:pt idx="1634">
                  <c:v>0.504</c:v>
                </c:pt>
                <c:pt idx="1635">
                  <c:v>0.504</c:v>
                </c:pt>
                <c:pt idx="1636">
                  <c:v>0.504</c:v>
                </c:pt>
                <c:pt idx="1637">
                  <c:v>0.504</c:v>
                </c:pt>
                <c:pt idx="1638">
                  <c:v>0.504</c:v>
                </c:pt>
                <c:pt idx="1639">
                  <c:v>0.504</c:v>
                </c:pt>
                <c:pt idx="1640">
                  <c:v>0.504</c:v>
                </c:pt>
                <c:pt idx="1641">
                  <c:v>0.504</c:v>
                </c:pt>
                <c:pt idx="1642">
                  <c:v>0.504</c:v>
                </c:pt>
                <c:pt idx="1643">
                  <c:v>0.504</c:v>
                </c:pt>
                <c:pt idx="1644">
                  <c:v>0.504</c:v>
                </c:pt>
                <c:pt idx="1645">
                  <c:v>0.504</c:v>
                </c:pt>
                <c:pt idx="1646">
                  <c:v>0.504</c:v>
                </c:pt>
                <c:pt idx="1647">
                  <c:v>0.504</c:v>
                </c:pt>
                <c:pt idx="1648">
                  <c:v>0.504</c:v>
                </c:pt>
                <c:pt idx="1649">
                  <c:v>0.504</c:v>
                </c:pt>
                <c:pt idx="1650">
                  <c:v>0.504</c:v>
                </c:pt>
                <c:pt idx="1651">
                  <c:v>0.504</c:v>
                </c:pt>
                <c:pt idx="1652">
                  <c:v>0.504</c:v>
                </c:pt>
                <c:pt idx="1653">
                  <c:v>0.504</c:v>
                </c:pt>
                <c:pt idx="1654">
                  <c:v>0.504</c:v>
                </c:pt>
                <c:pt idx="1655">
                  <c:v>0.504</c:v>
                </c:pt>
                <c:pt idx="1656">
                  <c:v>0.504</c:v>
                </c:pt>
                <c:pt idx="1657">
                  <c:v>0.504</c:v>
                </c:pt>
                <c:pt idx="1658">
                  <c:v>0.504</c:v>
                </c:pt>
                <c:pt idx="1659">
                  <c:v>0.504</c:v>
                </c:pt>
                <c:pt idx="1660">
                  <c:v>0.504</c:v>
                </c:pt>
                <c:pt idx="1661">
                  <c:v>0.504</c:v>
                </c:pt>
                <c:pt idx="1662">
                  <c:v>0.504</c:v>
                </c:pt>
                <c:pt idx="1663">
                  <c:v>0.504</c:v>
                </c:pt>
                <c:pt idx="1664">
                  <c:v>0.504</c:v>
                </c:pt>
                <c:pt idx="1665">
                  <c:v>0.504</c:v>
                </c:pt>
                <c:pt idx="1666">
                  <c:v>0.504</c:v>
                </c:pt>
                <c:pt idx="1667">
                  <c:v>0.504</c:v>
                </c:pt>
                <c:pt idx="1668">
                  <c:v>0.504</c:v>
                </c:pt>
                <c:pt idx="1669">
                  <c:v>0.504</c:v>
                </c:pt>
                <c:pt idx="1670">
                  <c:v>0.504</c:v>
                </c:pt>
                <c:pt idx="1671">
                  <c:v>0.504</c:v>
                </c:pt>
                <c:pt idx="1672">
                  <c:v>0.504</c:v>
                </c:pt>
                <c:pt idx="1673">
                  <c:v>0.504</c:v>
                </c:pt>
                <c:pt idx="1674">
                  <c:v>0.504</c:v>
                </c:pt>
                <c:pt idx="1675">
                  <c:v>0.504</c:v>
                </c:pt>
                <c:pt idx="1676">
                  <c:v>0.504</c:v>
                </c:pt>
                <c:pt idx="1677">
                  <c:v>0.504</c:v>
                </c:pt>
                <c:pt idx="1678">
                  <c:v>0.504</c:v>
                </c:pt>
                <c:pt idx="1679">
                  <c:v>0.504</c:v>
                </c:pt>
                <c:pt idx="1680">
                  <c:v>0.504</c:v>
                </c:pt>
                <c:pt idx="1681">
                  <c:v>0.504</c:v>
                </c:pt>
                <c:pt idx="1682">
                  <c:v>0.504</c:v>
                </c:pt>
                <c:pt idx="1683">
                  <c:v>0.504</c:v>
                </c:pt>
                <c:pt idx="1684">
                  <c:v>0.504</c:v>
                </c:pt>
                <c:pt idx="1685">
                  <c:v>0.504</c:v>
                </c:pt>
                <c:pt idx="1686">
                  <c:v>0.504</c:v>
                </c:pt>
                <c:pt idx="1687">
                  <c:v>0.504</c:v>
                </c:pt>
                <c:pt idx="1688">
                  <c:v>0.504</c:v>
                </c:pt>
                <c:pt idx="1689">
                  <c:v>0.504</c:v>
                </c:pt>
                <c:pt idx="1690">
                  <c:v>0.504</c:v>
                </c:pt>
                <c:pt idx="1691">
                  <c:v>0.504</c:v>
                </c:pt>
                <c:pt idx="1692">
                  <c:v>0.504</c:v>
                </c:pt>
                <c:pt idx="1693">
                  <c:v>0.504</c:v>
                </c:pt>
                <c:pt idx="1694">
                  <c:v>0.504</c:v>
                </c:pt>
                <c:pt idx="1695">
                  <c:v>0.504</c:v>
                </c:pt>
                <c:pt idx="1696">
                  <c:v>0.504</c:v>
                </c:pt>
                <c:pt idx="1697">
                  <c:v>0.504</c:v>
                </c:pt>
                <c:pt idx="1698">
                  <c:v>0.504</c:v>
                </c:pt>
                <c:pt idx="1699">
                  <c:v>0.504</c:v>
                </c:pt>
                <c:pt idx="1700">
                  <c:v>0.504</c:v>
                </c:pt>
                <c:pt idx="1701">
                  <c:v>0.504</c:v>
                </c:pt>
                <c:pt idx="1702">
                  <c:v>0.504</c:v>
                </c:pt>
                <c:pt idx="1703">
                  <c:v>0.504</c:v>
                </c:pt>
                <c:pt idx="1704">
                  <c:v>0.504</c:v>
                </c:pt>
                <c:pt idx="1705">
                  <c:v>0.504</c:v>
                </c:pt>
                <c:pt idx="1706">
                  <c:v>0.504</c:v>
                </c:pt>
                <c:pt idx="1707">
                  <c:v>0.504</c:v>
                </c:pt>
                <c:pt idx="1708">
                  <c:v>0.504</c:v>
                </c:pt>
                <c:pt idx="1709">
                  <c:v>0.504</c:v>
                </c:pt>
                <c:pt idx="1710">
                  <c:v>0.504</c:v>
                </c:pt>
                <c:pt idx="1711">
                  <c:v>0.504</c:v>
                </c:pt>
                <c:pt idx="1712">
                  <c:v>0.504</c:v>
                </c:pt>
                <c:pt idx="1713">
                  <c:v>0.504</c:v>
                </c:pt>
                <c:pt idx="1714">
                  <c:v>0.504</c:v>
                </c:pt>
                <c:pt idx="1715">
                  <c:v>0.504</c:v>
                </c:pt>
                <c:pt idx="1716">
                  <c:v>0.504</c:v>
                </c:pt>
                <c:pt idx="1717">
                  <c:v>0.504</c:v>
                </c:pt>
                <c:pt idx="1718">
                  <c:v>0.504</c:v>
                </c:pt>
                <c:pt idx="1719">
                  <c:v>0.504</c:v>
                </c:pt>
                <c:pt idx="1720">
                  <c:v>0.504</c:v>
                </c:pt>
                <c:pt idx="1721">
                  <c:v>0.504</c:v>
                </c:pt>
                <c:pt idx="1722">
                  <c:v>0.504</c:v>
                </c:pt>
                <c:pt idx="1723">
                  <c:v>0.504</c:v>
                </c:pt>
                <c:pt idx="1724">
                  <c:v>0.504</c:v>
                </c:pt>
                <c:pt idx="1725">
                  <c:v>0.504</c:v>
                </c:pt>
                <c:pt idx="1726">
                  <c:v>0.504</c:v>
                </c:pt>
                <c:pt idx="1727">
                  <c:v>0.504</c:v>
                </c:pt>
                <c:pt idx="1728">
                  <c:v>0.504</c:v>
                </c:pt>
                <c:pt idx="1729">
                  <c:v>0.504</c:v>
                </c:pt>
                <c:pt idx="1730">
                  <c:v>0.504</c:v>
                </c:pt>
                <c:pt idx="1731">
                  <c:v>0.504</c:v>
                </c:pt>
                <c:pt idx="1732">
                  <c:v>0.504</c:v>
                </c:pt>
                <c:pt idx="1733">
                  <c:v>0.504</c:v>
                </c:pt>
                <c:pt idx="1734">
                  <c:v>0.504</c:v>
                </c:pt>
                <c:pt idx="1735">
                  <c:v>0.504</c:v>
                </c:pt>
                <c:pt idx="1736">
                  <c:v>0.504</c:v>
                </c:pt>
                <c:pt idx="1737">
                  <c:v>0.504</c:v>
                </c:pt>
                <c:pt idx="1738">
                  <c:v>0.504</c:v>
                </c:pt>
                <c:pt idx="1739">
                  <c:v>0.504</c:v>
                </c:pt>
                <c:pt idx="1740">
                  <c:v>0.504</c:v>
                </c:pt>
                <c:pt idx="1741">
                  <c:v>0.504</c:v>
                </c:pt>
                <c:pt idx="1742">
                  <c:v>0.504</c:v>
                </c:pt>
                <c:pt idx="1743">
                  <c:v>0.504</c:v>
                </c:pt>
                <c:pt idx="1744">
                  <c:v>0.504</c:v>
                </c:pt>
                <c:pt idx="1745">
                  <c:v>0.504</c:v>
                </c:pt>
                <c:pt idx="1746">
                  <c:v>0.504</c:v>
                </c:pt>
                <c:pt idx="1747">
                  <c:v>0.504</c:v>
                </c:pt>
                <c:pt idx="1748">
                  <c:v>0.504</c:v>
                </c:pt>
                <c:pt idx="1749">
                  <c:v>0.504</c:v>
                </c:pt>
                <c:pt idx="1750">
                  <c:v>0.504</c:v>
                </c:pt>
                <c:pt idx="1751">
                  <c:v>0.504</c:v>
                </c:pt>
                <c:pt idx="1752">
                  <c:v>0.504</c:v>
                </c:pt>
                <c:pt idx="1753">
                  <c:v>0.504</c:v>
                </c:pt>
                <c:pt idx="1754">
                  <c:v>0.504</c:v>
                </c:pt>
                <c:pt idx="1755">
                  <c:v>0.504</c:v>
                </c:pt>
                <c:pt idx="1756">
                  <c:v>0.504</c:v>
                </c:pt>
                <c:pt idx="1757">
                  <c:v>0.504</c:v>
                </c:pt>
                <c:pt idx="1758">
                  <c:v>0.504</c:v>
                </c:pt>
                <c:pt idx="1759">
                  <c:v>0.504</c:v>
                </c:pt>
                <c:pt idx="1760">
                  <c:v>0.504</c:v>
                </c:pt>
                <c:pt idx="1761">
                  <c:v>0.504</c:v>
                </c:pt>
                <c:pt idx="1762">
                  <c:v>0.504</c:v>
                </c:pt>
                <c:pt idx="1763">
                  <c:v>0.504</c:v>
                </c:pt>
                <c:pt idx="1764">
                  <c:v>0.504</c:v>
                </c:pt>
                <c:pt idx="1765">
                  <c:v>0.504</c:v>
                </c:pt>
                <c:pt idx="1766">
                  <c:v>0.504</c:v>
                </c:pt>
                <c:pt idx="1767">
                  <c:v>0.504</c:v>
                </c:pt>
                <c:pt idx="1768">
                  <c:v>0.504</c:v>
                </c:pt>
                <c:pt idx="1769">
                  <c:v>0.504</c:v>
                </c:pt>
                <c:pt idx="1770">
                  <c:v>0.504</c:v>
                </c:pt>
                <c:pt idx="1771">
                  <c:v>0.504</c:v>
                </c:pt>
                <c:pt idx="1772">
                  <c:v>0.504</c:v>
                </c:pt>
                <c:pt idx="1773">
                  <c:v>0.504</c:v>
                </c:pt>
                <c:pt idx="1774">
                  <c:v>0.504</c:v>
                </c:pt>
                <c:pt idx="1775">
                  <c:v>0.504</c:v>
                </c:pt>
                <c:pt idx="1776">
                  <c:v>0.504</c:v>
                </c:pt>
                <c:pt idx="1777">
                  <c:v>0.504</c:v>
                </c:pt>
                <c:pt idx="1778">
                  <c:v>0.504</c:v>
                </c:pt>
                <c:pt idx="1779">
                  <c:v>0.504</c:v>
                </c:pt>
                <c:pt idx="1780">
                  <c:v>0.504</c:v>
                </c:pt>
                <c:pt idx="1781">
                  <c:v>0.504</c:v>
                </c:pt>
                <c:pt idx="1782">
                  <c:v>0.504</c:v>
                </c:pt>
                <c:pt idx="1783">
                  <c:v>0.504</c:v>
                </c:pt>
                <c:pt idx="1784">
                  <c:v>0.504</c:v>
                </c:pt>
                <c:pt idx="1785">
                  <c:v>0.504</c:v>
                </c:pt>
                <c:pt idx="1786">
                  <c:v>0.504</c:v>
                </c:pt>
                <c:pt idx="1787">
                  <c:v>0.504</c:v>
                </c:pt>
                <c:pt idx="1788">
                  <c:v>0.504</c:v>
                </c:pt>
                <c:pt idx="1789">
                  <c:v>0.504</c:v>
                </c:pt>
                <c:pt idx="1790">
                  <c:v>0.504</c:v>
                </c:pt>
                <c:pt idx="1791">
                  <c:v>0.504</c:v>
                </c:pt>
                <c:pt idx="1792">
                  <c:v>0.504</c:v>
                </c:pt>
                <c:pt idx="1793">
                  <c:v>0.504</c:v>
                </c:pt>
                <c:pt idx="1794">
                  <c:v>0.504</c:v>
                </c:pt>
                <c:pt idx="1795">
                  <c:v>0.504</c:v>
                </c:pt>
                <c:pt idx="1796">
                  <c:v>0.504</c:v>
                </c:pt>
                <c:pt idx="1797">
                  <c:v>0.504</c:v>
                </c:pt>
                <c:pt idx="1798">
                  <c:v>0.504</c:v>
                </c:pt>
                <c:pt idx="1799">
                  <c:v>0.504</c:v>
                </c:pt>
                <c:pt idx="1800">
                  <c:v>0.504</c:v>
                </c:pt>
                <c:pt idx="1801">
                  <c:v>0.504</c:v>
                </c:pt>
                <c:pt idx="1802">
                  <c:v>0.504</c:v>
                </c:pt>
                <c:pt idx="1803">
                  <c:v>0.504</c:v>
                </c:pt>
                <c:pt idx="1804">
                  <c:v>0.504</c:v>
                </c:pt>
                <c:pt idx="1805">
                  <c:v>0.504</c:v>
                </c:pt>
                <c:pt idx="1806">
                  <c:v>0.504</c:v>
                </c:pt>
                <c:pt idx="1807">
                  <c:v>0.504</c:v>
                </c:pt>
                <c:pt idx="1808">
                  <c:v>0.504</c:v>
                </c:pt>
                <c:pt idx="1809">
                  <c:v>0.504</c:v>
                </c:pt>
                <c:pt idx="1810">
                  <c:v>0.504</c:v>
                </c:pt>
                <c:pt idx="1811">
                  <c:v>0.504</c:v>
                </c:pt>
                <c:pt idx="1812">
                  <c:v>0.504</c:v>
                </c:pt>
                <c:pt idx="1813">
                  <c:v>0.504</c:v>
                </c:pt>
                <c:pt idx="1814">
                  <c:v>0.504</c:v>
                </c:pt>
                <c:pt idx="1815">
                  <c:v>0.504</c:v>
                </c:pt>
                <c:pt idx="1816">
                  <c:v>0.504</c:v>
                </c:pt>
                <c:pt idx="1817">
                  <c:v>0.504</c:v>
                </c:pt>
                <c:pt idx="1818">
                  <c:v>0.504</c:v>
                </c:pt>
                <c:pt idx="1819">
                  <c:v>0.504</c:v>
                </c:pt>
                <c:pt idx="1820">
                  <c:v>0.504</c:v>
                </c:pt>
                <c:pt idx="1821">
                  <c:v>0.504</c:v>
                </c:pt>
                <c:pt idx="1822">
                  <c:v>0.504</c:v>
                </c:pt>
                <c:pt idx="1823">
                  <c:v>0.504</c:v>
                </c:pt>
                <c:pt idx="1824">
                  <c:v>0.504</c:v>
                </c:pt>
                <c:pt idx="1825">
                  <c:v>0.504</c:v>
                </c:pt>
                <c:pt idx="1826">
                  <c:v>0.504</c:v>
                </c:pt>
                <c:pt idx="1827">
                  <c:v>0.504</c:v>
                </c:pt>
                <c:pt idx="1828">
                  <c:v>0.504</c:v>
                </c:pt>
                <c:pt idx="1829">
                  <c:v>0.504</c:v>
                </c:pt>
                <c:pt idx="1830">
                  <c:v>0.504</c:v>
                </c:pt>
                <c:pt idx="1831">
                  <c:v>0.504</c:v>
                </c:pt>
                <c:pt idx="1832">
                  <c:v>0.504</c:v>
                </c:pt>
                <c:pt idx="1833">
                  <c:v>0.504</c:v>
                </c:pt>
                <c:pt idx="1834">
                  <c:v>0.504</c:v>
                </c:pt>
                <c:pt idx="1835">
                  <c:v>0.504</c:v>
                </c:pt>
                <c:pt idx="1836">
                  <c:v>0.504</c:v>
                </c:pt>
                <c:pt idx="1837">
                  <c:v>0.504</c:v>
                </c:pt>
                <c:pt idx="1838">
                  <c:v>0.504</c:v>
                </c:pt>
                <c:pt idx="1839">
                  <c:v>0.504</c:v>
                </c:pt>
                <c:pt idx="1840">
                  <c:v>0.504</c:v>
                </c:pt>
                <c:pt idx="1841">
                  <c:v>0.504</c:v>
                </c:pt>
                <c:pt idx="1842">
                  <c:v>0.504</c:v>
                </c:pt>
                <c:pt idx="1843">
                  <c:v>0.504</c:v>
                </c:pt>
                <c:pt idx="1844">
                  <c:v>0.504</c:v>
                </c:pt>
                <c:pt idx="1845">
                  <c:v>0.504</c:v>
                </c:pt>
                <c:pt idx="1846">
                  <c:v>0.504</c:v>
                </c:pt>
                <c:pt idx="1847">
                  <c:v>0.504</c:v>
                </c:pt>
                <c:pt idx="1848">
                  <c:v>0.504</c:v>
                </c:pt>
                <c:pt idx="1849">
                  <c:v>0.504</c:v>
                </c:pt>
                <c:pt idx="1850">
                  <c:v>0.504</c:v>
                </c:pt>
                <c:pt idx="1851">
                  <c:v>0.504</c:v>
                </c:pt>
                <c:pt idx="1852">
                  <c:v>0.504</c:v>
                </c:pt>
                <c:pt idx="1853">
                  <c:v>0.504</c:v>
                </c:pt>
                <c:pt idx="1854">
                  <c:v>0.504</c:v>
                </c:pt>
                <c:pt idx="1855">
                  <c:v>0.504</c:v>
                </c:pt>
                <c:pt idx="1856">
                  <c:v>0.504</c:v>
                </c:pt>
                <c:pt idx="1857">
                  <c:v>0.504</c:v>
                </c:pt>
                <c:pt idx="1858">
                  <c:v>0.504</c:v>
                </c:pt>
                <c:pt idx="1859">
                  <c:v>0.504</c:v>
                </c:pt>
                <c:pt idx="1860">
                  <c:v>0.504</c:v>
                </c:pt>
                <c:pt idx="1861">
                  <c:v>0.504</c:v>
                </c:pt>
                <c:pt idx="1862">
                  <c:v>0.504</c:v>
                </c:pt>
                <c:pt idx="1863">
                  <c:v>0.504</c:v>
                </c:pt>
                <c:pt idx="1864">
                  <c:v>0.504</c:v>
                </c:pt>
                <c:pt idx="1865">
                  <c:v>0.504</c:v>
                </c:pt>
                <c:pt idx="1866">
                  <c:v>0.504</c:v>
                </c:pt>
                <c:pt idx="1867">
                  <c:v>0.504</c:v>
                </c:pt>
                <c:pt idx="1868">
                  <c:v>0.504</c:v>
                </c:pt>
                <c:pt idx="1869">
                  <c:v>0.504</c:v>
                </c:pt>
                <c:pt idx="1870">
                  <c:v>0.504</c:v>
                </c:pt>
                <c:pt idx="1871">
                  <c:v>0.504</c:v>
                </c:pt>
                <c:pt idx="1872">
                  <c:v>0.504</c:v>
                </c:pt>
                <c:pt idx="1873">
                  <c:v>0.504</c:v>
                </c:pt>
                <c:pt idx="1874">
                  <c:v>0.504</c:v>
                </c:pt>
                <c:pt idx="1875">
                  <c:v>0.504</c:v>
                </c:pt>
                <c:pt idx="1876">
                  <c:v>0.504</c:v>
                </c:pt>
                <c:pt idx="1877">
                  <c:v>0.504</c:v>
                </c:pt>
                <c:pt idx="1878">
                  <c:v>0.504</c:v>
                </c:pt>
                <c:pt idx="1879">
                  <c:v>0.504</c:v>
                </c:pt>
                <c:pt idx="1880">
                  <c:v>0.504</c:v>
                </c:pt>
                <c:pt idx="1881">
                  <c:v>0.504</c:v>
                </c:pt>
                <c:pt idx="1882">
                  <c:v>0.504</c:v>
                </c:pt>
                <c:pt idx="1883">
                  <c:v>0.504</c:v>
                </c:pt>
                <c:pt idx="1884">
                  <c:v>0.504</c:v>
                </c:pt>
                <c:pt idx="1885">
                  <c:v>0.504</c:v>
                </c:pt>
                <c:pt idx="1886">
                  <c:v>0.504</c:v>
                </c:pt>
                <c:pt idx="1887">
                  <c:v>0.504</c:v>
                </c:pt>
                <c:pt idx="1888">
                  <c:v>0.504</c:v>
                </c:pt>
                <c:pt idx="1889">
                  <c:v>0.504</c:v>
                </c:pt>
                <c:pt idx="1890">
                  <c:v>0.504</c:v>
                </c:pt>
                <c:pt idx="1891">
                  <c:v>0.504</c:v>
                </c:pt>
                <c:pt idx="1892">
                  <c:v>0.504</c:v>
                </c:pt>
                <c:pt idx="1893">
                  <c:v>0.504</c:v>
                </c:pt>
                <c:pt idx="1894">
                  <c:v>0.504</c:v>
                </c:pt>
                <c:pt idx="1895">
                  <c:v>0.504</c:v>
                </c:pt>
                <c:pt idx="1896">
                  <c:v>0.504</c:v>
                </c:pt>
                <c:pt idx="1897">
                  <c:v>0.504</c:v>
                </c:pt>
                <c:pt idx="1898">
                  <c:v>0.504</c:v>
                </c:pt>
                <c:pt idx="1899">
                  <c:v>0.504</c:v>
                </c:pt>
                <c:pt idx="1900">
                  <c:v>0.504</c:v>
                </c:pt>
                <c:pt idx="1901">
                  <c:v>0.504</c:v>
                </c:pt>
                <c:pt idx="1902">
                  <c:v>0.504</c:v>
                </c:pt>
                <c:pt idx="1903">
                  <c:v>0.504</c:v>
                </c:pt>
                <c:pt idx="1904">
                  <c:v>0.504</c:v>
                </c:pt>
                <c:pt idx="1905">
                  <c:v>0.504</c:v>
                </c:pt>
                <c:pt idx="1906">
                  <c:v>0.504</c:v>
                </c:pt>
                <c:pt idx="1907">
                  <c:v>0.504</c:v>
                </c:pt>
                <c:pt idx="1908">
                  <c:v>0.504</c:v>
                </c:pt>
                <c:pt idx="1909">
                  <c:v>0.504</c:v>
                </c:pt>
                <c:pt idx="1910">
                  <c:v>0.504</c:v>
                </c:pt>
                <c:pt idx="1911">
                  <c:v>0.504</c:v>
                </c:pt>
                <c:pt idx="1912">
                  <c:v>0.504</c:v>
                </c:pt>
                <c:pt idx="1913">
                  <c:v>0.504</c:v>
                </c:pt>
                <c:pt idx="1914">
                  <c:v>0.504</c:v>
                </c:pt>
                <c:pt idx="1915">
                  <c:v>0.504</c:v>
                </c:pt>
                <c:pt idx="1916">
                  <c:v>0.504</c:v>
                </c:pt>
                <c:pt idx="1917">
                  <c:v>0.504</c:v>
                </c:pt>
                <c:pt idx="1918">
                  <c:v>0.504</c:v>
                </c:pt>
                <c:pt idx="1919">
                  <c:v>0.504</c:v>
                </c:pt>
                <c:pt idx="1920">
                  <c:v>0.504</c:v>
                </c:pt>
                <c:pt idx="1921">
                  <c:v>0.504</c:v>
                </c:pt>
                <c:pt idx="1922">
                  <c:v>0.504</c:v>
                </c:pt>
                <c:pt idx="1923">
                  <c:v>0.504</c:v>
                </c:pt>
                <c:pt idx="1924">
                  <c:v>0.504</c:v>
                </c:pt>
                <c:pt idx="1925">
                  <c:v>0.504</c:v>
                </c:pt>
                <c:pt idx="1926">
                  <c:v>0.504</c:v>
                </c:pt>
                <c:pt idx="1927">
                  <c:v>0.504</c:v>
                </c:pt>
                <c:pt idx="1928">
                  <c:v>0.504</c:v>
                </c:pt>
                <c:pt idx="1929">
                  <c:v>0.504</c:v>
                </c:pt>
                <c:pt idx="1930">
                  <c:v>0.504</c:v>
                </c:pt>
                <c:pt idx="1931">
                  <c:v>0.504</c:v>
                </c:pt>
                <c:pt idx="1932">
                  <c:v>0.504</c:v>
                </c:pt>
                <c:pt idx="1933">
                  <c:v>0.504</c:v>
                </c:pt>
                <c:pt idx="1934">
                  <c:v>0.504</c:v>
                </c:pt>
                <c:pt idx="1935">
                  <c:v>0.504</c:v>
                </c:pt>
                <c:pt idx="1936">
                  <c:v>0.504</c:v>
                </c:pt>
                <c:pt idx="1937">
                  <c:v>0.504</c:v>
                </c:pt>
                <c:pt idx="1938">
                  <c:v>0.504</c:v>
                </c:pt>
                <c:pt idx="1939">
                  <c:v>0.504</c:v>
                </c:pt>
                <c:pt idx="1940">
                  <c:v>0.504</c:v>
                </c:pt>
                <c:pt idx="1941">
                  <c:v>0.504</c:v>
                </c:pt>
                <c:pt idx="1942">
                  <c:v>0.504</c:v>
                </c:pt>
                <c:pt idx="1943">
                  <c:v>0.504</c:v>
                </c:pt>
                <c:pt idx="1944">
                  <c:v>0.504</c:v>
                </c:pt>
                <c:pt idx="1945">
                  <c:v>0.504</c:v>
                </c:pt>
                <c:pt idx="1946">
                  <c:v>0.504</c:v>
                </c:pt>
                <c:pt idx="1947">
                  <c:v>0.504</c:v>
                </c:pt>
                <c:pt idx="1948">
                  <c:v>0.504</c:v>
                </c:pt>
                <c:pt idx="1949">
                  <c:v>0.504</c:v>
                </c:pt>
                <c:pt idx="1950">
                  <c:v>0.504</c:v>
                </c:pt>
                <c:pt idx="1951">
                  <c:v>0.504</c:v>
                </c:pt>
                <c:pt idx="1952">
                  <c:v>0.504</c:v>
                </c:pt>
                <c:pt idx="1953">
                  <c:v>0.504</c:v>
                </c:pt>
                <c:pt idx="1954">
                  <c:v>0.504</c:v>
                </c:pt>
                <c:pt idx="1955">
                  <c:v>0.504</c:v>
                </c:pt>
                <c:pt idx="1956">
                  <c:v>0.504</c:v>
                </c:pt>
                <c:pt idx="1957">
                  <c:v>0.504</c:v>
                </c:pt>
                <c:pt idx="1958">
                  <c:v>0.504</c:v>
                </c:pt>
                <c:pt idx="1959">
                  <c:v>0.504</c:v>
                </c:pt>
                <c:pt idx="1960">
                  <c:v>0.504</c:v>
                </c:pt>
                <c:pt idx="1961">
                  <c:v>0.504</c:v>
                </c:pt>
                <c:pt idx="1962">
                  <c:v>0.504</c:v>
                </c:pt>
                <c:pt idx="1963">
                  <c:v>0.504</c:v>
                </c:pt>
                <c:pt idx="1964">
                  <c:v>0.504</c:v>
                </c:pt>
                <c:pt idx="1965">
                  <c:v>0.504</c:v>
                </c:pt>
                <c:pt idx="1966">
                  <c:v>0.504</c:v>
                </c:pt>
                <c:pt idx="1967">
                  <c:v>0.504</c:v>
                </c:pt>
                <c:pt idx="1968">
                  <c:v>0.504</c:v>
                </c:pt>
                <c:pt idx="1969">
                  <c:v>0.504</c:v>
                </c:pt>
                <c:pt idx="1970">
                  <c:v>0.504</c:v>
                </c:pt>
                <c:pt idx="1971">
                  <c:v>0.504</c:v>
                </c:pt>
                <c:pt idx="1972">
                  <c:v>0.504</c:v>
                </c:pt>
                <c:pt idx="1973">
                  <c:v>0.504</c:v>
                </c:pt>
                <c:pt idx="1974">
                  <c:v>0.504</c:v>
                </c:pt>
                <c:pt idx="1975">
                  <c:v>0.504</c:v>
                </c:pt>
                <c:pt idx="1976">
                  <c:v>0.504</c:v>
                </c:pt>
                <c:pt idx="1977">
                  <c:v>0.504</c:v>
                </c:pt>
                <c:pt idx="1978">
                  <c:v>0.504</c:v>
                </c:pt>
                <c:pt idx="1979">
                  <c:v>0.504</c:v>
                </c:pt>
                <c:pt idx="1980">
                  <c:v>0.504</c:v>
                </c:pt>
                <c:pt idx="1981">
                  <c:v>0.504</c:v>
                </c:pt>
                <c:pt idx="1982">
                  <c:v>0.504</c:v>
                </c:pt>
                <c:pt idx="1983">
                  <c:v>0.504</c:v>
                </c:pt>
                <c:pt idx="1984">
                  <c:v>0.504</c:v>
                </c:pt>
                <c:pt idx="1985">
                  <c:v>0.504</c:v>
                </c:pt>
                <c:pt idx="1986">
                  <c:v>0.504</c:v>
                </c:pt>
                <c:pt idx="1987">
                  <c:v>0.504</c:v>
                </c:pt>
                <c:pt idx="1988">
                  <c:v>0.504</c:v>
                </c:pt>
                <c:pt idx="1989">
                  <c:v>0.504</c:v>
                </c:pt>
                <c:pt idx="1990">
                  <c:v>0.504</c:v>
                </c:pt>
                <c:pt idx="1991">
                  <c:v>0.504</c:v>
                </c:pt>
                <c:pt idx="1992">
                  <c:v>0.504</c:v>
                </c:pt>
                <c:pt idx="1993">
                  <c:v>0.504</c:v>
                </c:pt>
                <c:pt idx="1994">
                  <c:v>0.504</c:v>
                </c:pt>
                <c:pt idx="1995">
                  <c:v>0.504</c:v>
                </c:pt>
                <c:pt idx="1996">
                  <c:v>0.504</c:v>
                </c:pt>
                <c:pt idx="1997">
                  <c:v>0.504</c:v>
                </c:pt>
                <c:pt idx="1998">
                  <c:v>0.504</c:v>
                </c:pt>
                <c:pt idx="1999">
                  <c:v>0.504</c:v>
                </c:pt>
                <c:pt idx="2000">
                  <c:v>0.504</c:v>
                </c:pt>
                <c:pt idx="2001">
                  <c:v>0.504</c:v>
                </c:pt>
                <c:pt idx="2002">
                  <c:v>0.504</c:v>
                </c:pt>
                <c:pt idx="2003">
                  <c:v>0.504</c:v>
                </c:pt>
                <c:pt idx="2004">
                  <c:v>0.504</c:v>
                </c:pt>
                <c:pt idx="2005">
                  <c:v>0.504</c:v>
                </c:pt>
                <c:pt idx="2006">
                  <c:v>0.504</c:v>
                </c:pt>
                <c:pt idx="2007">
                  <c:v>0.504</c:v>
                </c:pt>
                <c:pt idx="2008">
                  <c:v>0.504</c:v>
                </c:pt>
                <c:pt idx="2009">
                  <c:v>0.504</c:v>
                </c:pt>
                <c:pt idx="2010">
                  <c:v>0.504</c:v>
                </c:pt>
                <c:pt idx="2011">
                  <c:v>0.504</c:v>
                </c:pt>
                <c:pt idx="2012">
                  <c:v>0.504</c:v>
                </c:pt>
                <c:pt idx="2013">
                  <c:v>0.504</c:v>
                </c:pt>
                <c:pt idx="2014">
                  <c:v>0.504</c:v>
                </c:pt>
                <c:pt idx="2015">
                  <c:v>0.504</c:v>
                </c:pt>
                <c:pt idx="2016">
                  <c:v>0.504</c:v>
                </c:pt>
                <c:pt idx="2017">
                  <c:v>0.504</c:v>
                </c:pt>
                <c:pt idx="2018">
                  <c:v>0.504</c:v>
                </c:pt>
                <c:pt idx="2019">
                  <c:v>0.504</c:v>
                </c:pt>
                <c:pt idx="2020">
                  <c:v>0.504</c:v>
                </c:pt>
                <c:pt idx="2021">
                  <c:v>0.504</c:v>
                </c:pt>
                <c:pt idx="2022">
                  <c:v>0.504</c:v>
                </c:pt>
                <c:pt idx="2023">
                  <c:v>0.504</c:v>
                </c:pt>
                <c:pt idx="2024">
                  <c:v>0.504</c:v>
                </c:pt>
                <c:pt idx="2025">
                  <c:v>0.504</c:v>
                </c:pt>
                <c:pt idx="2026">
                  <c:v>0.504</c:v>
                </c:pt>
                <c:pt idx="2027">
                  <c:v>0.504</c:v>
                </c:pt>
                <c:pt idx="2028">
                  <c:v>0.504</c:v>
                </c:pt>
                <c:pt idx="2029">
                  <c:v>0.504</c:v>
                </c:pt>
                <c:pt idx="2030">
                  <c:v>0.504</c:v>
                </c:pt>
                <c:pt idx="2031">
                  <c:v>0.504</c:v>
                </c:pt>
                <c:pt idx="2032">
                  <c:v>0.504</c:v>
                </c:pt>
                <c:pt idx="2033">
                  <c:v>0.504</c:v>
                </c:pt>
                <c:pt idx="2034">
                  <c:v>0.504</c:v>
                </c:pt>
                <c:pt idx="2035">
                  <c:v>0.504</c:v>
                </c:pt>
                <c:pt idx="2036">
                  <c:v>0.504</c:v>
                </c:pt>
                <c:pt idx="2037">
                  <c:v>0.504</c:v>
                </c:pt>
                <c:pt idx="2038">
                  <c:v>0.504</c:v>
                </c:pt>
                <c:pt idx="2039">
                  <c:v>0.504</c:v>
                </c:pt>
                <c:pt idx="2040">
                  <c:v>0.504</c:v>
                </c:pt>
                <c:pt idx="2041">
                  <c:v>0.504</c:v>
                </c:pt>
                <c:pt idx="2042">
                  <c:v>0.504</c:v>
                </c:pt>
                <c:pt idx="2043">
                  <c:v>0.504</c:v>
                </c:pt>
                <c:pt idx="2044">
                  <c:v>0.504</c:v>
                </c:pt>
                <c:pt idx="2045">
                  <c:v>0.504</c:v>
                </c:pt>
                <c:pt idx="2046">
                  <c:v>0.504</c:v>
                </c:pt>
                <c:pt idx="2047">
                  <c:v>0.504</c:v>
                </c:pt>
                <c:pt idx="2048">
                  <c:v>0.504</c:v>
                </c:pt>
                <c:pt idx="2049">
                  <c:v>0.504</c:v>
                </c:pt>
                <c:pt idx="2050">
                  <c:v>0.504</c:v>
                </c:pt>
                <c:pt idx="2051">
                  <c:v>0.504</c:v>
                </c:pt>
                <c:pt idx="2052">
                  <c:v>0.504</c:v>
                </c:pt>
                <c:pt idx="2053">
                  <c:v>0.504</c:v>
                </c:pt>
                <c:pt idx="2054">
                  <c:v>0.504</c:v>
                </c:pt>
                <c:pt idx="2055">
                  <c:v>0.504</c:v>
                </c:pt>
                <c:pt idx="2056">
                  <c:v>0.504</c:v>
                </c:pt>
                <c:pt idx="2057">
                  <c:v>0.504</c:v>
                </c:pt>
                <c:pt idx="2058">
                  <c:v>0.504</c:v>
                </c:pt>
                <c:pt idx="2059">
                  <c:v>0.504</c:v>
                </c:pt>
                <c:pt idx="2060">
                  <c:v>0.504</c:v>
                </c:pt>
                <c:pt idx="2061">
                  <c:v>0.504</c:v>
                </c:pt>
                <c:pt idx="2062">
                  <c:v>0.504</c:v>
                </c:pt>
                <c:pt idx="2063">
                  <c:v>0.504</c:v>
                </c:pt>
                <c:pt idx="2064">
                  <c:v>0.504</c:v>
                </c:pt>
                <c:pt idx="2065">
                  <c:v>0.504</c:v>
                </c:pt>
                <c:pt idx="2066">
                  <c:v>0.504</c:v>
                </c:pt>
                <c:pt idx="2067">
                  <c:v>0.504</c:v>
                </c:pt>
                <c:pt idx="2068">
                  <c:v>0.504</c:v>
                </c:pt>
                <c:pt idx="2069">
                  <c:v>0.504</c:v>
                </c:pt>
                <c:pt idx="2070">
                  <c:v>0.504</c:v>
                </c:pt>
                <c:pt idx="2071">
                  <c:v>0.504</c:v>
                </c:pt>
                <c:pt idx="2072">
                  <c:v>0.504</c:v>
                </c:pt>
                <c:pt idx="2073">
                  <c:v>0.504</c:v>
                </c:pt>
                <c:pt idx="2074">
                  <c:v>0.504</c:v>
                </c:pt>
                <c:pt idx="2075">
                  <c:v>0.504</c:v>
                </c:pt>
                <c:pt idx="2076">
                  <c:v>0.504</c:v>
                </c:pt>
                <c:pt idx="2077">
                  <c:v>0.504</c:v>
                </c:pt>
                <c:pt idx="2078">
                  <c:v>0.504</c:v>
                </c:pt>
                <c:pt idx="2079">
                  <c:v>0.504</c:v>
                </c:pt>
                <c:pt idx="2080">
                  <c:v>0.504</c:v>
                </c:pt>
                <c:pt idx="2081">
                  <c:v>0.504</c:v>
                </c:pt>
                <c:pt idx="2082">
                  <c:v>0.504</c:v>
                </c:pt>
                <c:pt idx="2083">
                  <c:v>0.504</c:v>
                </c:pt>
                <c:pt idx="2084">
                  <c:v>0.504</c:v>
                </c:pt>
                <c:pt idx="2085">
                  <c:v>0.504</c:v>
                </c:pt>
                <c:pt idx="2086">
                  <c:v>0.504</c:v>
                </c:pt>
                <c:pt idx="2087">
                  <c:v>0.504</c:v>
                </c:pt>
                <c:pt idx="2088">
                  <c:v>0.504</c:v>
                </c:pt>
                <c:pt idx="2089">
                  <c:v>0.504</c:v>
                </c:pt>
                <c:pt idx="2090">
                  <c:v>0.504</c:v>
                </c:pt>
                <c:pt idx="2091">
                  <c:v>0.504</c:v>
                </c:pt>
                <c:pt idx="2092">
                  <c:v>0.504</c:v>
                </c:pt>
                <c:pt idx="2093">
                  <c:v>0.504</c:v>
                </c:pt>
                <c:pt idx="2094">
                  <c:v>0.504</c:v>
                </c:pt>
                <c:pt idx="2095">
                  <c:v>0.504</c:v>
                </c:pt>
                <c:pt idx="2096">
                  <c:v>0.504</c:v>
                </c:pt>
                <c:pt idx="2097">
                  <c:v>0.504</c:v>
                </c:pt>
                <c:pt idx="2098">
                  <c:v>0.504</c:v>
                </c:pt>
                <c:pt idx="2099">
                  <c:v>0.504</c:v>
                </c:pt>
                <c:pt idx="2100">
                  <c:v>0.504</c:v>
                </c:pt>
                <c:pt idx="2101">
                  <c:v>0.504</c:v>
                </c:pt>
                <c:pt idx="2102">
                  <c:v>0.504</c:v>
                </c:pt>
                <c:pt idx="2103">
                  <c:v>0.504</c:v>
                </c:pt>
                <c:pt idx="2104">
                  <c:v>0.504</c:v>
                </c:pt>
                <c:pt idx="2105">
                  <c:v>0.504</c:v>
                </c:pt>
                <c:pt idx="2106">
                  <c:v>0.504</c:v>
                </c:pt>
                <c:pt idx="2107">
                  <c:v>0.504</c:v>
                </c:pt>
                <c:pt idx="2108">
                  <c:v>0.504</c:v>
                </c:pt>
                <c:pt idx="2109">
                  <c:v>0.504</c:v>
                </c:pt>
                <c:pt idx="2110">
                  <c:v>0.504</c:v>
                </c:pt>
                <c:pt idx="2111">
                  <c:v>0.504</c:v>
                </c:pt>
                <c:pt idx="2112">
                  <c:v>0.504</c:v>
                </c:pt>
                <c:pt idx="2113">
                  <c:v>0.504</c:v>
                </c:pt>
                <c:pt idx="2114">
                  <c:v>0.504</c:v>
                </c:pt>
                <c:pt idx="2115">
                  <c:v>0.504</c:v>
                </c:pt>
                <c:pt idx="2116">
                  <c:v>0.504</c:v>
                </c:pt>
                <c:pt idx="2117">
                  <c:v>0.504</c:v>
                </c:pt>
                <c:pt idx="2118">
                  <c:v>0.504</c:v>
                </c:pt>
                <c:pt idx="2119">
                  <c:v>0.504</c:v>
                </c:pt>
                <c:pt idx="2120">
                  <c:v>0.504</c:v>
                </c:pt>
                <c:pt idx="2121">
                  <c:v>0.504</c:v>
                </c:pt>
                <c:pt idx="2122">
                  <c:v>0.504</c:v>
                </c:pt>
                <c:pt idx="2123">
                  <c:v>0.504</c:v>
                </c:pt>
                <c:pt idx="2124">
                  <c:v>0.504</c:v>
                </c:pt>
                <c:pt idx="2125">
                  <c:v>0.504</c:v>
                </c:pt>
                <c:pt idx="2126">
                  <c:v>0.504</c:v>
                </c:pt>
                <c:pt idx="2127">
                  <c:v>0.504</c:v>
                </c:pt>
                <c:pt idx="2128">
                  <c:v>0.504</c:v>
                </c:pt>
                <c:pt idx="2129">
                  <c:v>0.504</c:v>
                </c:pt>
                <c:pt idx="2130">
                  <c:v>0.504</c:v>
                </c:pt>
                <c:pt idx="2131">
                  <c:v>0.504</c:v>
                </c:pt>
                <c:pt idx="2132">
                  <c:v>0.504</c:v>
                </c:pt>
                <c:pt idx="2133">
                  <c:v>0.504</c:v>
                </c:pt>
                <c:pt idx="2134">
                  <c:v>0.504</c:v>
                </c:pt>
                <c:pt idx="2135">
                  <c:v>0.504</c:v>
                </c:pt>
                <c:pt idx="2136">
                  <c:v>0.504</c:v>
                </c:pt>
                <c:pt idx="2137">
                  <c:v>0.504</c:v>
                </c:pt>
                <c:pt idx="2138">
                  <c:v>0.504</c:v>
                </c:pt>
                <c:pt idx="2139">
                  <c:v>0.504</c:v>
                </c:pt>
                <c:pt idx="2140">
                  <c:v>0.504</c:v>
                </c:pt>
                <c:pt idx="2141">
                  <c:v>0.504</c:v>
                </c:pt>
                <c:pt idx="2142">
                  <c:v>0.504</c:v>
                </c:pt>
                <c:pt idx="2143">
                  <c:v>0.504</c:v>
                </c:pt>
                <c:pt idx="2144">
                  <c:v>0.504</c:v>
                </c:pt>
                <c:pt idx="2145">
                  <c:v>0.504</c:v>
                </c:pt>
                <c:pt idx="2146">
                  <c:v>0.504</c:v>
                </c:pt>
                <c:pt idx="2147">
                  <c:v>0.504</c:v>
                </c:pt>
                <c:pt idx="2148">
                  <c:v>0.504</c:v>
                </c:pt>
                <c:pt idx="2149">
                  <c:v>0.504</c:v>
                </c:pt>
                <c:pt idx="2150">
                  <c:v>0.504</c:v>
                </c:pt>
                <c:pt idx="2151">
                  <c:v>0.504</c:v>
                </c:pt>
                <c:pt idx="2152">
                  <c:v>0.504</c:v>
                </c:pt>
                <c:pt idx="2153">
                  <c:v>0.504</c:v>
                </c:pt>
                <c:pt idx="2154">
                  <c:v>0.504</c:v>
                </c:pt>
                <c:pt idx="2155">
                  <c:v>0.504</c:v>
                </c:pt>
                <c:pt idx="2156">
                  <c:v>0.504</c:v>
                </c:pt>
                <c:pt idx="2157">
                  <c:v>0.504</c:v>
                </c:pt>
                <c:pt idx="2158">
                  <c:v>0.504</c:v>
                </c:pt>
                <c:pt idx="2159">
                  <c:v>0.504</c:v>
                </c:pt>
                <c:pt idx="2160">
                  <c:v>0.504</c:v>
                </c:pt>
                <c:pt idx="2161">
                  <c:v>0.504</c:v>
                </c:pt>
                <c:pt idx="2162">
                  <c:v>0.504</c:v>
                </c:pt>
                <c:pt idx="2163">
                  <c:v>0.504</c:v>
                </c:pt>
                <c:pt idx="2164">
                  <c:v>0.504</c:v>
                </c:pt>
                <c:pt idx="2165">
                  <c:v>0.504</c:v>
                </c:pt>
                <c:pt idx="2166">
                  <c:v>0.504</c:v>
                </c:pt>
                <c:pt idx="2167">
                  <c:v>0.504</c:v>
                </c:pt>
                <c:pt idx="2168">
                  <c:v>0.504</c:v>
                </c:pt>
                <c:pt idx="2169">
                  <c:v>0.504</c:v>
                </c:pt>
                <c:pt idx="2170">
                  <c:v>0.504</c:v>
                </c:pt>
                <c:pt idx="2171">
                  <c:v>0.504</c:v>
                </c:pt>
                <c:pt idx="2172">
                  <c:v>0.504</c:v>
                </c:pt>
                <c:pt idx="2173">
                  <c:v>0.504</c:v>
                </c:pt>
                <c:pt idx="2174">
                  <c:v>0.504</c:v>
                </c:pt>
                <c:pt idx="2175">
                  <c:v>0.504</c:v>
                </c:pt>
                <c:pt idx="2176">
                  <c:v>0.504</c:v>
                </c:pt>
                <c:pt idx="2177">
                  <c:v>0.504</c:v>
                </c:pt>
                <c:pt idx="2178">
                  <c:v>0.504</c:v>
                </c:pt>
                <c:pt idx="2179">
                  <c:v>0.504</c:v>
                </c:pt>
                <c:pt idx="2180">
                  <c:v>0.504</c:v>
                </c:pt>
                <c:pt idx="2181">
                  <c:v>0.504</c:v>
                </c:pt>
                <c:pt idx="2182">
                  <c:v>0.504</c:v>
                </c:pt>
                <c:pt idx="2183">
                  <c:v>0.504</c:v>
                </c:pt>
                <c:pt idx="2184">
                  <c:v>0.504</c:v>
                </c:pt>
                <c:pt idx="2185">
                  <c:v>0.504</c:v>
                </c:pt>
                <c:pt idx="2186">
                  <c:v>0.504</c:v>
                </c:pt>
                <c:pt idx="2187">
                  <c:v>0.504</c:v>
                </c:pt>
                <c:pt idx="2188">
                  <c:v>0.504</c:v>
                </c:pt>
                <c:pt idx="2189">
                  <c:v>0.504</c:v>
                </c:pt>
                <c:pt idx="2190">
                  <c:v>0.504</c:v>
                </c:pt>
                <c:pt idx="2191">
                  <c:v>0.504</c:v>
                </c:pt>
                <c:pt idx="2192">
                  <c:v>0.504</c:v>
                </c:pt>
                <c:pt idx="2193">
                  <c:v>0.504</c:v>
                </c:pt>
                <c:pt idx="2194">
                  <c:v>0.504</c:v>
                </c:pt>
                <c:pt idx="2195">
                  <c:v>0.504</c:v>
                </c:pt>
                <c:pt idx="2196">
                  <c:v>0.504</c:v>
                </c:pt>
                <c:pt idx="2197">
                  <c:v>0.504</c:v>
                </c:pt>
                <c:pt idx="2198">
                  <c:v>0.504</c:v>
                </c:pt>
                <c:pt idx="2199">
                  <c:v>0.504</c:v>
                </c:pt>
                <c:pt idx="2200">
                  <c:v>0.504</c:v>
                </c:pt>
                <c:pt idx="2201">
                  <c:v>0.504</c:v>
                </c:pt>
                <c:pt idx="2202">
                  <c:v>0.504</c:v>
                </c:pt>
                <c:pt idx="2203">
                  <c:v>0.504</c:v>
                </c:pt>
                <c:pt idx="2204">
                  <c:v>0.504</c:v>
                </c:pt>
                <c:pt idx="2205">
                  <c:v>0.504</c:v>
                </c:pt>
                <c:pt idx="2206">
                  <c:v>0.504</c:v>
                </c:pt>
                <c:pt idx="2207">
                  <c:v>0.504</c:v>
                </c:pt>
                <c:pt idx="2208">
                  <c:v>0.504</c:v>
                </c:pt>
                <c:pt idx="2209">
                  <c:v>0.504</c:v>
                </c:pt>
                <c:pt idx="2210">
                  <c:v>0.504</c:v>
                </c:pt>
                <c:pt idx="2211">
                  <c:v>0.504</c:v>
                </c:pt>
                <c:pt idx="2212">
                  <c:v>0.504</c:v>
                </c:pt>
                <c:pt idx="2213">
                  <c:v>0.504</c:v>
                </c:pt>
                <c:pt idx="2214">
                  <c:v>0.504</c:v>
                </c:pt>
                <c:pt idx="2215">
                  <c:v>0.504</c:v>
                </c:pt>
                <c:pt idx="2216">
                  <c:v>0.504</c:v>
                </c:pt>
                <c:pt idx="2217">
                  <c:v>0.504</c:v>
                </c:pt>
                <c:pt idx="2218">
                  <c:v>0.504</c:v>
                </c:pt>
                <c:pt idx="2219">
                  <c:v>0.504</c:v>
                </c:pt>
                <c:pt idx="2220">
                  <c:v>0.504</c:v>
                </c:pt>
                <c:pt idx="2221">
                  <c:v>0.504</c:v>
                </c:pt>
                <c:pt idx="2222">
                  <c:v>0.504</c:v>
                </c:pt>
                <c:pt idx="2223">
                  <c:v>0.504</c:v>
                </c:pt>
                <c:pt idx="2224">
                  <c:v>0.504</c:v>
                </c:pt>
                <c:pt idx="2225">
                  <c:v>0.504</c:v>
                </c:pt>
                <c:pt idx="2226">
                  <c:v>0.504</c:v>
                </c:pt>
                <c:pt idx="2227">
                  <c:v>0.504</c:v>
                </c:pt>
                <c:pt idx="2228">
                  <c:v>0.504</c:v>
                </c:pt>
                <c:pt idx="2229">
                  <c:v>0.504</c:v>
                </c:pt>
                <c:pt idx="2230">
                  <c:v>0.504</c:v>
                </c:pt>
                <c:pt idx="2231">
                  <c:v>0.504</c:v>
                </c:pt>
                <c:pt idx="2232">
                  <c:v>0.504</c:v>
                </c:pt>
                <c:pt idx="2233">
                  <c:v>0.504</c:v>
                </c:pt>
                <c:pt idx="2234">
                  <c:v>0.504</c:v>
                </c:pt>
                <c:pt idx="2235">
                  <c:v>0.504</c:v>
                </c:pt>
                <c:pt idx="2236">
                  <c:v>0.504</c:v>
                </c:pt>
                <c:pt idx="2237">
                  <c:v>0.504</c:v>
                </c:pt>
                <c:pt idx="2238">
                  <c:v>0.504</c:v>
                </c:pt>
                <c:pt idx="2239">
                  <c:v>0.504</c:v>
                </c:pt>
                <c:pt idx="2240">
                  <c:v>0.504</c:v>
                </c:pt>
                <c:pt idx="2241">
                  <c:v>0.504</c:v>
                </c:pt>
                <c:pt idx="2242">
                  <c:v>0.504</c:v>
                </c:pt>
                <c:pt idx="2243">
                  <c:v>0.504</c:v>
                </c:pt>
                <c:pt idx="2244">
                  <c:v>0.504</c:v>
                </c:pt>
                <c:pt idx="2245">
                  <c:v>0.504</c:v>
                </c:pt>
                <c:pt idx="2246">
                  <c:v>0.504</c:v>
                </c:pt>
                <c:pt idx="2247">
                  <c:v>0.504</c:v>
                </c:pt>
                <c:pt idx="2248">
                  <c:v>0.504</c:v>
                </c:pt>
                <c:pt idx="2249">
                  <c:v>0.504</c:v>
                </c:pt>
                <c:pt idx="2250">
                  <c:v>0.504</c:v>
                </c:pt>
                <c:pt idx="2251">
                  <c:v>0.504</c:v>
                </c:pt>
                <c:pt idx="2252">
                  <c:v>0.504</c:v>
                </c:pt>
                <c:pt idx="2253">
                  <c:v>0.504</c:v>
                </c:pt>
                <c:pt idx="2254">
                  <c:v>0.504</c:v>
                </c:pt>
                <c:pt idx="2255">
                  <c:v>0.504</c:v>
                </c:pt>
                <c:pt idx="2256">
                  <c:v>0.504</c:v>
                </c:pt>
                <c:pt idx="2257">
                  <c:v>0.504</c:v>
                </c:pt>
                <c:pt idx="2258">
                  <c:v>0.504</c:v>
                </c:pt>
                <c:pt idx="2259">
                  <c:v>0.504</c:v>
                </c:pt>
                <c:pt idx="2260">
                  <c:v>0.504</c:v>
                </c:pt>
                <c:pt idx="2261">
                  <c:v>0.504</c:v>
                </c:pt>
                <c:pt idx="2262">
                  <c:v>0.504</c:v>
                </c:pt>
                <c:pt idx="2263">
                  <c:v>0.504</c:v>
                </c:pt>
                <c:pt idx="2264">
                  <c:v>0.504</c:v>
                </c:pt>
                <c:pt idx="2265">
                  <c:v>0.504</c:v>
                </c:pt>
                <c:pt idx="2266">
                  <c:v>0.504</c:v>
                </c:pt>
                <c:pt idx="2267">
                  <c:v>0.504</c:v>
                </c:pt>
                <c:pt idx="2268">
                  <c:v>0.504</c:v>
                </c:pt>
                <c:pt idx="2269">
                  <c:v>0.504</c:v>
                </c:pt>
                <c:pt idx="2270">
                  <c:v>0.504</c:v>
                </c:pt>
                <c:pt idx="2271">
                  <c:v>0.504</c:v>
                </c:pt>
                <c:pt idx="2272">
                  <c:v>0.504</c:v>
                </c:pt>
                <c:pt idx="2273">
                  <c:v>0.504</c:v>
                </c:pt>
                <c:pt idx="2274">
                  <c:v>0.504</c:v>
                </c:pt>
                <c:pt idx="2275">
                  <c:v>0.504</c:v>
                </c:pt>
                <c:pt idx="2276">
                  <c:v>0.504</c:v>
                </c:pt>
                <c:pt idx="2277">
                  <c:v>0.504</c:v>
                </c:pt>
                <c:pt idx="2278">
                  <c:v>0.504</c:v>
                </c:pt>
                <c:pt idx="2279">
                  <c:v>0.504</c:v>
                </c:pt>
                <c:pt idx="2280">
                  <c:v>0.504</c:v>
                </c:pt>
                <c:pt idx="2281">
                  <c:v>0.504</c:v>
                </c:pt>
                <c:pt idx="2282">
                  <c:v>0.504</c:v>
                </c:pt>
                <c:pt idx="2283">
                  <c:v>0.504</c:v>
                </c:pt>
                <c:pt idx="2284">
                  <c:v>0.504</c:v>
                </c:pt>
                <c:pt idx="2285">
                  <c:v>0.504</c:v>
                </c:pt>
                <c:pt idx="2286">
                  <c:v>0.504</c:v>
                </c:pt>
                <c:pt idx="2287">
                  <c:v>0.504</c:v>
                </c:pt>
                <c:pt idx="2288">
                  <c:v>0.504</c:v>
                </c:pt>
                <c:pt idx="2289">
                  <c:v>0.504</c:v>
                </c:pt>
                <c:pt idx="2290">
                  <c:v>0.504</c:v>
                </c:pt>
                <c:pt idx="2291">
                  <c:v>0.504</c:v>
                </c:pt>
                <c:pt idx="2292">
                  <c:v>0.504</c:v>
                </c:pt>
                <c:pt idx="2293">
                  <c:v>0.504</c:v>
                </c:pt>
                <c:pt idx="2294">
                  <c:v>0.504</c:v>
                </c:pt>
                <c:pt idx="2295">
                  <c:v>0.504</c:v>
                </c:pt>
                <c:pt idx="2296">
                  <c:v>0.504</c:v>
                </c:pt>
                <c:pt idx="2297">
                  <c:v>0.504</c:v>
                </c:pt>
                <c:pt idx="2298">
                  <c:v>0.504</c:v>
                </c:pt>
                <c:pt idx="2299">
                  <c:v>0.504</c:v>
                </c:pt>
                <c:pt idx="2300">
                  <c:v>0.504</c:v>
                </c:pt>
                <c:pt idx="2301">
                  <c:v>0.504</c:v>
                </c:pt>
                <c:pt idx="2302">
                  <c:v>0.504</c:v>
                </c:pt>
                <c:pt idx="2303">
                  <c:v>0.504</c:v>
                </c:pt>
                <c:pt idx="2304">
                  <c:v>0.504</c:v>
                </c:pt>
                <c:pt idx="2305">
                  <c:v>0.504</c:v>
                </c:pt>
                <c:pt idx="2306">
                  <c:v>0.504</c:v>
                </c:pt>
                <c:pt idx="2307">
                  <c:v>0.504</c:v>
                </c:pt>
                <c:pt idx="2308">
                  <c:v>0.504</c:v>
                </c:pt>
                <c:pt idx="2309">
                  <c:v>0.504</c:v>
                </c:pt>
                <c:pt idx="2310">
                  <c:v>0.504</c:v>
                </c:pt>
                <c:pt idx="2311">
                  <c:v>0.504</c:v>
                </c:pt>
                <c:pt idx="2312">
                  <c:v>0.504</c:v>
                </c:pt>
                <c:pt idx="2313">
                  <c:v>0.504</c:v>
                </c:pt>
                <c:pt idx="2314">
                  <c:v>0.504</c:v>
                </c:pt>
                <c:pt idx="2315">
                  <c:v>0.504</c:v>
                </c:pt>
                <c:pt idx="2316">
                  <c:v>0.504</c:v>
                </c:pt>
                <c:pt idx="2317">
                  <c:v>0.504</c:v>
                </c:pt>
                <c:pt idx="2318">
                  <c:v>0.504</c:v>
                </c:pt>
                <c:pt idx="2319">
                  <c:v>0.504</c:v>
                </c:pt>
                <c:pt idx="2320">
                  <c:v>0.504</c:v>
                </c:pt>
                <c:pt idx="2321">
                  <c:v>0.504</c:v>
                </c:pt>
                <c:pt idx="2322">
                  <c:v>0.504</c:v>
                </c:pt>
                <c:pt idx="2323">
                  <c:v>0.504</c:v>
                </c:pt>
                <c:pt idx="2324">
                  <c:v>0.504</c:v>
                </c:pt>
                <c:pt idx="2325">
                  <c:v>0.504</c:v>
                </c:pt>
                <c:pt idx="2326">
                  <c:v>0.504</c:v>
                </c:pt>
                <c:pt idx="2327">
                  <c:v>0.504</c:v>
                </c:pt>
                <c:pt idx="2328">
                  <c:v>0.504</c:v>
                </c:pt>
                <c:pt idx="2329">
                  <c:v>0.504</c:v>
                </c:pt>
                <c:pt idx="2330">
                  <c:v>0.504</c:v>
                </c:pt>
                <c:pt idx="2331">
                  <c:v>0.504</c:v>
                </c:pt>
                <c:pt idx="2332">
                  <c:v>0.504</c:v>
                </c:pt>
                <c:pt idx="2333">
                  <c:v>0.504</c:v>
                </c:pt>
                <c:pt idx="2334">
                  <c:v>0.504</c:v>
                </c:pt>
                <c:pt idx="2335">
                  <c:v>0.504</c:v>
                </c:pt>
                <c:pt idx="2336">
                  <c:v>0.504</c:v>
                </c:pt>
                <c:pt idx="2337">
                  <c:v>0.504</c:v>
                </c:pt>
                <c:pt idx="2338">
                  <c:v>0.504</c:v>
                </c:pt>
                <c:pt idx="2339">
                  <c:v>0.504</c:v>
                </c:pt>
                <c:pt idx="2340">
                  <c:v>0.50600000000000001</c:v>
                </c:pt>
                <c:pt idx="2341">
                  <c:v>0.50600000000000001</c:v>
                </c:pt>
                <c:pt idx="2342">
                  <c:v>0.50800000000000001</c:v>
                </c:pt>
                <c:pt idx="2343">
                  <c:v>0.50800000000000001</c:v>
                </c:pt>
                <c:pt idx="2344">
                  <c:v>0.51200000000000001</c:v>
                </c:pt>
                <c:pt idx="2345">
                  <c:v>0.51400000000000001</c:v>
                </c:pt>
                <c:pt idx="2346">
                  <c:v>0.51400000000000001</c:v>
                </c:pt>
                <c:pt idx="2347">
                  <c:v>0.51600000000000001</c:v>
                </c:pt>
                <c:pt idx="2348">
                  <c:v>0.51800000000000002</c:v>
                </c:pt>
                <c:pt idx="2349">
                  <c:v>0.52200000000000002</c:v>
                </c:pt>
                <c:pt idx="2350">
                  <c:v>0.52400000000000002</c:v>
                </c:pt>
                <c:pt idx="2351">
                  <c:v>0.52600000000000002</c:v>
                </c:pt>
                <c:pt idx="2352">
                  <c:v>0.53200000000000003</c:v>
                </c:pt>
                <c:pt idx="2353">
                  <c:v>0.53400000000000003</c:v>
                </c:pt>
                <c:pt idx="2354">
                  <c:v>0.53600000000000003</c:v>
                </c:pt>
                <c:pt idx="2355">
                  <c:v>0.54200000000000004</c:v>
                </c:pt>
                <c:pt idx="2356">
                  <c:v>0.54600000000000004</c:v>
                </c:pt>
                <c:pt idx="2357">
                  <c:v>0.54800000000000004</c:v>
                </c:pt>
                <c:pt idx="2358">
                  <c:v>0.55400000000000005</c:v>
                </c:pt>
                <c:pt idx="2359">
                  <c:v>0.55800000000000005</c:v>
                </c:pt>
                <c:pt idx="2360">
                  <c:v>0.56399999999999995</c:v>
                </c:pt>
                <c:pt idx="2361">
                  <c:v>0.56799999999999995</c:v>
                </c:pt>
                <c:pt idx="2362">
                  <c:v>0.57399999999999995</c:v>
                </c:pt>
                <c:pt idx="2363">
                  <c:v>0.57799999999999996</c:v>
                </c:pt>
                <c:pt idx="2364">
                  <c:v>0.58399999999999996</c:v>
                </c:pt>
                <c:pt idx="2365">
                  <c:v>0.59199999999999997</c:v>
                </c:pt>
                <c:pt idx="2366">
                  <c:v>0.59599999999999997</c:v>
                </c:pt>
                <c:pt idx="2367">
                  <c:v>0.60399999999999998</c:v>
                </c:pt>
                <c:pt idx="2368">
                  <c:v>0.60799999999999998</c:v>
                </c:pt>
                <c:pt idx="2369">
                  <c:v>0.61599999999999999</c:v>
                </c:pt>
                <c:pt idx="2370">
                  <c:v>0.624</c:v>
                </c:pt>
                <c:pt idx="2371">
                  <c:v>0.628</c:v>
                </c:pt>
                <c:pt idx="2372">
                  <c:v>0.63600000000000001</c:v>
                </c:pt>
                <c:pt idx="2373">
                  <c:v>0.64400000000000002</c:v>
                </c:pt>
                <c:pt idx="2374">
                  <c:v>0.65200000000000002</c:v>
                </c:pt>
                <c:pt idx="2375">
                  <c:v>0.65800000000000003</c:v>
                </c:pt>
                <c:pt idx="2376">
                  <c:v>0.66800000000000004</c:v>
                </c:pt>
                <c:pt idx="2377">
                  <c:v>0.67600000000000005</c:v>
                </c:pt>
                <c:pt idx="2378">
                  <c:v>0.68400000000000005</c:v>
                </c:pt>
                <c:pt idx="2379">
                  <c:v>0.69399999999999995</c:v>
                </c:pt>
                <c:pt idx="2380">
                  <c:v>0.70199999999999996</c:v>
                </c:pt>
                <c:pt idx="2381">
                  <c:v>0.71199999999999997</c:v>
                </c:pt>
                <c:pt idx="2382">
                  <c:v>0.72199999999999998</c:v>
                </c:pt>
                <c:pt idx="2383">
                  <c:v>0.72799999999999998</c:v>
                </c:pt>
                <c:pt idx="2384">
                  <c:v>0.73799999999999999</c:v>
                </c:pt>
                <c:pt idx="2385">
                  <c:v>0.748</c:v>
                </c:pt>
                <c:pt idx="2386">
                  <c:v>0.75800000000000001</c:v>
                </c:pt>
                <c:pt idx="2387">
                  <c:v>0.77200000000000002</c:v>
                </c:pt>
                <c:pt idx="2388">
                  <c:v>0.78200000000000003</c:v>
                </c:pt>
                <c:pt idx="2389">
                  <c:v>0.79200000000000004</c:v>
                </c:pt>
                <c:pt idx="2390">
                  <c:v>0.80200000000000005</c:v>
                </c:pt>
                <c:pt idx="2391">
                  <c:v>0.81399999999999995</c:v>
                </c:pt>
                <c:pt idx="2392">
                  <c:v>0.82399999999999995</c:v>
                </c:pt>
                <c:pt idx="2393">
                  <c:v>0.83599999999999997</c:v>
                </c:pt>
                <c:pt idx="2394">
                  <c:v>0.84799999999999998</c:v>
                </c:pt>
                <c:pt idx="2395">
                  <c:v>0.85799999999999998</c:v>
                </c:pt>
                <c:pt idx="2396">
                  <c:v>0.872</c:v>
                </c:pt>
                <c:pt idx="2397">
                  <c:v>0.88400000000000001</c:v>
                </c:pt>
                <c:pt idx="2398">
                  <c:v>0.89600000000000002</c:v>
                </c:pt>
                <c:pt idx="2399">
                  <c:v>0.90800000000000003</c:v>
                </c:pt>
                <c:pt idx="2400">
                  <c:v>0.92200000000000004</c:v>
                </c:pt>
                <c:pt idx="2401">
                  <c:v>0.93600000000000005</c:v>
                </c:pt>
                <c:pt idx="2402">
                  <c:v>0.94799999999999995</c:v>
                </c:pt>
                <c:pt idx="2403">
                  <c:v>0.96199999999999997</c:v>
                </c:pt>
                <c:pt idx="2404">
                  <c:v>0.97599999999999998</c:v>
                </c:pt>
                <c:pt idx="2405">
                  <c:v>0.99199999999999999</c:v>
                </c:pt>
                <c:pt idx="2406">
                  <c:v>1.004</c:v>
                </c:pt>
                <c:pt idx="2407">
                  <c:v>1.018</c:v>
                </c:pt>
                <c:pt idx="2408">
                  <c:v>1.034</c:v>
                </c:pt>
                <c:pt idx="2409">
                  <c:v>1.048</c:v>
                </c:pt>
                <c:pt idx="2410">
                  <c:v>1.0640000000000001</c:v>
                </c:pt>
                <c:pt idx="2411">
                  <c:v>1.0780000000000001</c:v>
                </c:pt>
                <c:pt idx="2412">
                  <c:v>1.0940000000000001</c:v>
                </c:pt>
                <c:pt idx="2413">
                  <c:v>1.1080000000000001</c:v>
                </c:pt>
                <c:pt idx="2414">
                  <c:v>1.1259999999999999</c:v>
                </c:pt>
                <c:pt idx="2415">
                  <c:v>1.1419999999999999</c:v>
                </c:pt>
                <c:pt idx="2416">
                  <c:v>1.1559999999999999</c:v>
                </c:pt>
                <c:pt idx="2417">
                  <c:v>1.1739999999999999</c:v>
                </c:pt>
                <c:pt idx="2418">
                  <c:v>1.1919999999999999</c:v>
                </c:pt>
                <c:pt idx="2419">
                  <c:v>1.206</c:v>
                </c:pt>
                <c:pt idx="2420">
                  <c:v>1.224</c:v>
                </c:pt>
                <c:pt idx="2421">
                  <c:v>1.242</c:v>
                </c:pt>
                <c:pt idx="2422">
                  <c:v>1.258</c:v>
                </c:pt>
                <c:pt idx="2423">
                  <c:v>1.276</c:v>
                </c:pt>
                <c:pt idx="2424">
                  <c:v>1.294</c:v>
                </c:pt>
                <c:pt idx="2425">
                  <c:v>1.3140000000000001</c:v>
                </c:pt>
                <c:pt idx="2426">
                  <c:v>1.3320000000000001</c:v>
                </c:pt>
                <c:pt idx="2427">
                  <c:v>1.3480000000000001</c:v>
                </c:pt>
                <c:pt idx="2428">
                  <c:v>1.3680000000000001</c:v>
                </c:pt>
                <c:pt idx="2429">
                  <c:v>1.3859999999999999</c:v>
                </c:pt>
                <c:pt idx="2430">
                  <c:v>1.4059999999999999</c:v>
                </c:pt>
                <c:pt idx="2431">
                  <c:v>1.4259999999999999</c:v>
                </c:pt>
                <c:pt idx="2432">
                  <c:v>1.446</c:v>
                </c:pt>
                <c:pt idx="2433">
                  <c:v>1.464</c:v>
                </c:pt>
                <c:pt idx="2434">
                  <c:v>1.484</c:v>
                </c:pt>
                <c:pt idx="2435">
                  <c:v>1.504</c:v>
                </c:pt>
                <c:pt idx="2436">
                  <c:v>1.524</c:v>
                </c:pt>
                <c:pt idx="2437">
                  <c:v>1.546</c:v>
                </c:pt>
                <c:pt idx="2438">
                  <c:v>1.5660000000000001</c:v>
                </c:pt>
                <c:pt idx="2439">
                  <c:v>1.5860000000000001</c:v>
                </c:pt>
                <c:pt idx="2440">
                  <c:v>1.6060000000000001</c:v>
                </c:pt>
                <c:pt idx="2441">
                  <c:v>1.6259999999999999</c:v>
                </c:pt>
                <c:pt idx="2442">
                  <c:v>1.6459999999999999</c:v>
                </c:pt>
                <c:pt idx="2443">
                  <c:v>1.6659999999999999</c:v>
                </c:pt>
                <c:pt idx="2444">
                  <c:v>1.6859999999999999</c:v>
                </c:pt>
                <c:pt idx="2445">
                  <c:v>1.706</c:v>
                </c:pt>
                <c:pt idx="2446">
                  <c:v>1.726</c:v>
                </c:pt>
                <c:pt idx="2447">
                  <c:v>1.746</c:v>
                </c:pt>
                <c:pt idx="2448">
                  <c:v>1.766</c:v>
                </c:pt>
                <c:pt idx="2449">
                  <c:v>1.788</c:v>
                </c:pt>
                <c:pt idx="2450">
                  <c:v>1.8080000000000001</c:v>
                </c:pt>
                <c:pt idx="2451">
                  <c:v>1.8260000000000001</c:v>
                </c:pt>
                <c:pt idx="2452">
                  <c:v>1.8480000000000001</c:v>
                </c:pt>
                <c:pt idx="2453">
                  <c:v>1.8680000000000001</c:v>
                </c:pt>
                <c:pt idx="2454">
                  <c:v>1.8879999999999999</c:v>
                </c:pt>
                <c:pt idx="2455">
                  <c:v>1.9079999999999999</c:v>
                </c:pt>
                <c:pt idx="2456">
                  <c:v>1.9279999999999999</c:v>
                </c:pt>
                <c:pt idx="2457">
                  <c:v>1.948</c:v>
                </c:pt>
                <c:pt idx="2458">
                  <c:v>1.968</c:v>
                </c:pt>
                <c:pt idx="2459">
                  <c:v>1.988</c:v>
                </c:pt>
                <c:pt idx="2460">
                  <c:v>2.008</c:v>
                </c:pt>
                <c:pt idx="2461">
                  <c:v>2.028</c:v>
                </c:pt>
                <c:pt idx="2462">
                  <c:v>2.048</c:v>
                </c:pt>
                <c:pt idx="2463">
                  <c:v>2.0680000000000001</c:v>
                </c:pt>
                <c:pt idx="2464">
                  <c:v>2.0880000000000001</c:v>
                </c:pt>
                <c:pt idx="2465">
                  <c:v>2.1080000000000001</c:v>
                </c:pt>
                <c:pt idx="2466">
                  <c:v>2.1280000000000001</c:v>
                </c:pt>
                <c:pt idx="2467">
                  <c:v>2.1480000000000001</c:v>
                </c:pt>
                <c:pt idx="2468">
                  <c:v>2.1680000000000001</c:v>
                </c:pt>
                <c:pt idx="2469">
                  <c:v>2.19</c:v>
                </c:pt>
                <c:pt idx="2470">
                  <c:v>2.2080000000000002</c:v>
                </c:pt>
                <c:pt idx="2471">
                  <c:v>2.2280000000000002</c:v>
                </c:pt>
                <c:pt idx="2472">
                  <c:v>2.2480000000000002</c:v>
                </c:pt>
                <c:pt idx="2473">
                  <c:v>2.27</c:v>
                </c:pt>
                <c:pt idx="2474">
                  <c:v>2.29</c:v>
                </c:pt>
                <c:pt idx="2475">
                  <c:v>2.31</c:v>
                </c:pt>
                <c:pt idx="2476">
                  <c:v>2.33</c:v>
                </c:pt>
                <c:pt idx="2477">
                  <c:v>2.35</c:v>
                </c:pt>
                <c:pt idx="2478">
                  <c:v>2.37</c:v>
                </c:pt>
                <c:pt idx="2479">
                  <c:v>2.39</c:v>
                </c:pt>
                <c:pt idx="2480">
                  <c:v>2.41</c:v>
                </c:pt>
                <c:pt idx="2481">
                  <c:v>2.4300000000000002</c:v>
                </c:pt>
                <c:pt idx="2482">
                  <c:v>2.4540000000000002</c:v>
                </c:pt>
                <c:pt idx="2483">
                  <c:v>2.4700000000000002</c:v>
                </c:pt>
                <c:pt idx="2484">
                  <c:v>2.4900000000000002</c:v>
                </c:pt>
                <c:pt idx="2485">
                  <c:v>2.5099999999999998</c:v>
                </c:pt>
                <c:pt idx="2486">
                  <c:v>2.5299999999999998</c:v>
                </c:pt>
                <c:pt idx="2487">
                  <c:v>2.5499999999999998</c:v>
                </c:pt>
                <c:pt idx="2488">
                  <c:v>2.5739999999999998</c:v>
                </c:pt>
                <c:pt idx="2489">
                  <c:v>2.5939999999999999</c:v>
                </c:pt>
                <c:pt idx="2490">
                  <c:v>2.6139999999999999</c:v>
                </c:pt>
                <c:pt idx="2491">
                  <c:v>2.6339999999999999</c:v>
                </c:pt>
                <c:pt idx="2492">
                  <c:v>2.6539999999999999</c:v>
                </c:pt>
                <c:pt idx="2493">
                  <c:v>2.6739999999999999</c:v>
                </c:pt>
                <c:pt idx="2494">
                  <c:v>2.694</c:v>
                </c:pt>
                <c:pt idx="2495">
                  <c:v>2.714</c:v>
                </c:pt>
                <c:pt idx="2496">
                  <c:v>2.734</c:v>
                </c:pt>
                <c:pt idx="2497">
                  <c:v>2.754</c:v>
                </c:pt>
                <c:pt idx="2498">
                  <c:v>2.774</c:v>
                </c:pt>
                <c:pt idx="2499">
                  <c:v>2.794</c:v>
                </c:pt>
                <c:pt idx="2500">
                  <c:v>2.8140000000000001</c:v>
                </c:pt>
                <c:pt idx="2501">
                  <c:v>2.8359999999999999</c:v>
                </c:pt>
                <c:pt idx="2502">
                  <c:v>2.8559999999999999</c:v>
                </c:pt>
                <c:pt idx="2503">
                  <c:v>2.8759999999999999</c:v>
                </c:pt>
                <c:pt idx="2504">
                  <c:v>2.8959999999999999</c:v>
                </c:pt>
                <c:pt idx="2505">
                  <c:v>2.9159999999999999</c:v>
                </c:pt>
                <c:pt idx="2506">
                  <c:v>2.9359999999999999</c:v>
                </c:pt>
                <c:pt idx="2507">
                  <c:v>2.956</c:v>
                </c:pt>
                <c:pt idx="2508">
                  <c:v>2.976</c:v>
                </c:pt>
                <c:pt idx="2509">
                  <c:v>2.996</c:v>
                </c:pt>
                <c:pt idx="2510">
                  <c:v>3.016</c:v>
                </c:pt>
                <c:pt idx="2511">
                  <c:v>3.036</c:v>
                </c:pt>
                <c:pt idx="2512">
                  <c:v>3.056</c:v>
                </c:pt>
                <c:pt idx="2513">
                  <c:v>3.0760000000000001</c:v>
                </c:pt>
                <c:pt idx="2514">
                  <c:v>3.0960000000000001</c:v>
                </c:pt>
                <c:pt idx="2515">
                  <c:v>3.1160000000000001</c:v>
                </c:pt>
                <c:pt idx="2516">
                  <c:v>3.1360000000000001</c:v>
                </c:pt>
                <c:pt idx="2517">
                  <c:v>3.1560000000000001</c:v>
                </c:pt>
                <c:pt idx="2518">
                  <c:v>3.1760000000000002</c:v>
                </c:pt>
                <c:pt idx="2519">
                  <c:v>3.1960000000000002</c:v>
                </c:pt>
                <c:pt idx="2520">
                  <c:v>3.2160000000000002</c:v>
                </c:pt>
                <c:pt idx="2521">
                  <c:v>3.2360000000000002</c:v>
                </c:pt>
                <c:pt idx="2522">
                  <c:v>3.2559999999999998</c:v>
                </c:pt>
                <c:pt idx="2523">
                  <c:v>3.2759999999999998</c:v>
                </c:pt>
                <c:pt idx="2524">
                  <c:v>3.2959999999999998</c:v>
                </c:pt>
                <c:pt idx="2525">
                  <c:v>3.3159999999999998</c:v>
                </c:pt>
                <c:pt idx="2526">
                  <c:v>3.3359999999999999</c:v>
                </c:pt>
                <c:pt idx="2527">
                  <c:v>3.3580000000000001</c:v>
                </c:pt>
                <c:pt idx="2528">
                  <c:v>3.3759999999999999</c:v>
                </c:pt>
                <c:pt idx="2529">
                  <c:v>3.3959999999999999</c:v>
                </c:pt>
                <c:pt idx="2530">
                  <c:v>3.4159999999999999</c:v>
                </c:pt>
                <c:pt idx="2531">
                  <c:v>3.4380000000000002</c:v>
                </c:pt>
                <c:pt idx="2532">
                  <c:v>3.456</c:v>
                </c:pt>
                <c:pt idx="2533">
                  <c:v>3.476</c:v>
                </c:pt>
                <c:pt idx="2534">
                  <c:v>3.496</c:v>
                </c:pt>
                <c:pt idx="2535">
                  <c:v>3.516</c:v>
                </c:pt>
                <c:pt idx="2536">
                  <c:v>3.536</c:v>
                </c:pt>
                <c:pt idx="2537">
                  <c:v>3.5459999999999998</c:v>
                </c:pt>
                <c:pt idx="2538">
                  <c:v>3.5680000000000001</c:v>
                </c:pt>
                <c:pt idx="2539">
                  <c:v>3.5859999999999999</c:v>
                </c:pt>
                <c:pt idx="2540">
                  <c:v>3.6059999999999999</c:v>
                </c:pt>
                <c:pt idx="2541">
                  <c:v>3.6259999999999999</c:v>
                </c:pt>
                <c:pt idx="2542">
                  <c:v>3.6480000000000001</c:v>
                </c:pt>
                <c:pt idx="2543">
                  <c:v>3.6680000000000001</c:v>
                </c:pt>
                <c:pt idx="2544">
                  <c:v>3.6880000000000002</c:v>
                </c:pt>
                <c:pt idx="2545">
                  <c:v>3.7080000000000002</c:v>
                </c:pt>
                <c:pt idx="2546">
                  <c:v>3.7280000000000002</c:v>
                </c:pt>
                <c:pt idx="2547">
                  <c:v>3.7480000000000002</c:v>
                </c:pt>
                <c:pt idx="2548">
                  <c:v>3.7679999999999998</c:v>
                </c:pt>
                <c:pt idx="2549">
                  <c:v>3.7879999999999998</c:v>
                </c:pt>
                <c:pt idx="2550">
                  <c:v>3.8079999999999998</c:v>
                </c:pt>
                <c:pt idx="2551">
                  <c:v>3.8279999999999998</c:v>
                </c:pt>
                <c:pt idx="2552">
                  <c:v>3.8479999999999999</c:v>
                </c:pt>
                <c:pt idx="2553">
                  <c:v>3.8679999999999999</c:v>
                </c:pt>
                <c:pt idx="2554">
                  <c:v>3.8879999999999999</c:v>
                </c:pt>
                <c:pt idx="2555">
                  <c:v>3.91</c:v>
                </c:pt>
                <c:pt idx="2556">
                  <c:v>3.93</c:v>
                </c:pt>
                <c:pt idx="2557">
                  <c:v>3.95</c:v>
                </c:pt>
                <c:pt idx="2558">
                  <c:v>3.97</c:v>
                </c:pt>
                <c:pt idx="2559">
                  <c:v>3.99</c:v>
                </c:pt>
                <c:pt idx="2560">
                  <c:v>4.01</c:v>
                </c:pt>
                <c:pt idx="2561">
                  <c:v>4.03</c:v>
                </c:pt>
                <c:pt idx="2562">
                  <c:v>4.05</c:v>
                </c:pt>
                <c:pt idx="2563">
                  <c:v>4.07</c:v>
                </c:pt>
                <c:pt idx="2564">
                  <c:v>4.09</c:v>
                </c:pt>
                <c:pt idx="2565">
                  <c:v>4.1100000000000003</c:v>
                </c:pt>
                <c:pt idx="2566">
                  <c:v>4.13</c:v>
                </c:pt>
                <c:pt idx="2567">
                  <c:v>4.1520000000000001</c:v>
                </c:pt>
                <c:pt idx="2568">
                  <c:v>4.1719999999999997</c:v>
                </c:pt>
                <c:pt idx="2569">
                  <c:v>4.1920000000000002</c:v>
                </c:pt>
                <c:pt idx="2570">
                  <c:v>4.2119999999999997</c:v>
                </c:pt>
                <c:pt idx="2571">
                  <c:v>4.2320000000000002</c:v>
                </c:pt>
                <c:pt idx="2572">
                  <c:v>4.2519999999999998</c:v>
                </c:pt>
                <c:pt idx="2573">
                  <c:v>4.2720000000000002</c:v>
                </c:pt>
                <c:pt idx="2574">
                  <c:v>4.2919999999999998</c:v>
                </c:pt>
                <c:pt idx="2575">
                  <c:v>4.3120000000000003</c:v>
                </c:pt>
                <c:pt idx="2576">
                  <c:v>4.3319999999999999</c:v>
                </c:pt>
                <c:pt idx="2577">
                  <c:v>4.3520000000000003</c:v>
                </c:pt>
                <c:pt idx="2578">
                  <c:v>4.3719999999999999</c:v>
                </c:pt>
                <c:pt idx="2579">
                  <c:v>4.3920000000000003</c:v>
                </c:pt>
                <c:pt idx="2580">
                  <c:v>4.4119999999999999</c:v>
                </c:pt>
                <c:pt idx="2581">
                  <c:v>4.4320000000000004</c:v>
                </c:pt>
                <c:pt idx="2582">
                  <c:v>4.452</c:v>
                </c:pt>
                <c:pt idx="2583">
                  <c:v>4.4720000000000004</c:v>
                </c:pt>
                <c:pt idx="2584">
                  <c:v>4.492</c:v>
                </c:pt>
                <c:pt idx="2585">
                  <c:v>4.5119999999999996</c:v>
                </c:pt>
                <c:pt idx="2586">
                  <c:v>4.532</c:v>
                </c:pt>
                <c:pt idx="2587">
                  <c:v>4.5519999999999996</c:v>
                </c:pt>
                <c:pt idx="2588">
                  <c:v>4.5720000000000001</c:v>
                </c:pt>
                <c:pt idx="2589">
                  <c:v>4.5919999999999996</c:v>
                </c:pt>
                <c:pt idx="2590">
                  <c:v>4.6120000000000001</c:v>
                </c:pt>
                <c:pt idx="2591">
                  <c:v>4.6319999999999997</c:v>
                </c:pt>
                <c:pt idx="2592">
                  <c:v>4.6520000000000001</c:v>
                </c:pt>
                <c:pt idx="2593">
                  <c:v>4.6719999999999997</c:v>
                </c:pt>
                <c:pt idx="2594">
                  <c:v>4.6920000000000002</c:v>
                </c:pt>
                <c:pt idx="2595">
                  <c:v>4.7119999999999997</c:v>
                </c:pt>
                <c:pt idx="2596">
                  <c:v>4.7320000000000002</c:v>
                </c:pt>
                <c:pt idx="2597">
                  <c:v>4.7519999999999998</c:v>
                </c:pt>
                <c:pt idx="2598">
                  <c:v>4.7720000000000002</c:v>
                </c:pt>
                <c:pt idx="2599">
                  <c:v>4.7919999999999998</c:v>
                </c:pt>
                <c:pt idx="2600">
                  <c:v>4.8120000000000003</c:v>
                </c:pt>
                <c:pt idx="2601">
                  <c:v>4.8319999999999999</c:v>
                </c:pt>
                <c:pt idx="2602">
                  <c:v>4.8520000000000003</c:v>
                </c:pt>
                <c:pt idx="2603">
                  <c:v>4.8719999999999999</c:v>
                </c:pt>
                <c:pt idx="2604">
                  <c:v>4.8920000000000003</c:v>
                </c:pt>
                <c:pt idx="2605">
                  <c:v>4.9119999999999999</c:v>
                </c:pt>
                <c:pt idx="2606">
                  <c:v>4.9320000000000004</c:v>
                </c:pt>
                <c:pt idx="2607">
                  <c:v>4.952</c:v>
                </c:pt>
                <c:pt idx="2608">
                  <c:v>4.9720000000000004</c:v>
                </c:pt>
                <c:pt idx="2609">
                  <c:v>4.992</c:v>
                </c:pt>
                <c:pt idx="2610">
                  <c:v>5.0119999999999996</c:v>
                </c:pt>
                <c:pt idx="2611">
                  <c:v>5.032</c:v>
                </c:pt>
                <c:pt idx="2612">
                  <c:v>5.0519999999999996</c:v>
                </c:pt>
                <c:pt idx="2613">
                  <c:v>5.0720000000000001</c:v>
                </c:pt>
                <c:pt idx="2614">
                  <c:v>5.0919999999999996</c:v>
                </c:pt>
                <c:pt idx="2615">
                  <c:v>5.1120000000000001</c:v>
                </c:pt>
                <c:pt idx="2616">
                  <c:v>5.1319999999999997</c:v>
                </c:pt>
                <c:pt idx="2617">
                  <c:v>5.1520000000000001</c:v>
                </c:pt>
                <c:pt idx="2618">
                  <c:v>5.1719999999999997</c:v>
                </c:pt>
                <c:pt idx="2619">
                  <c:v>5.1920000000000002</c:v>
                </c:pt>
                <c:pt idx="2620">
                  <c:v>5.2119999999999997</c:v>
                </c:pt>
                <c:pt idx="2621">
                  <c:v>5.2320000000000002</c:v>
                </c:pt>
                <c:pt idx="2622">
                  <c:v>5.2519999999999998</c:v>
                </c:pt>
                <c:pt idx="2623">
                  <c:v>5.2720000000000002</c:v>
                </c:pt>
                <c:pt idx="2624">
                  <c:v>5.2919999999999998</c:v>
                </c:pt>
                <c:pt idx="2625">
                  <c:v>5.3120000000000003</c:v>
                </c:pt>
                <c:pt idx="2626">
                  <c:v>5.3319999999999999</c:v>
                </c:pt>
                <c:pt idx="2627">
                  <c:v>5.3520000000000003</c:v>
                </c:pt>
                <c:pt idx="2628">
                  <c:v>5.3719999999999999</c:v>
                </c:pt>
                <c:pt idx="2629">
                  <c:v>5.3920000000000003</c:v>
                </c:pt>
                <c:pt idx="2630">
                  <c:v>5.4119999999999999</c:v>
                </c:pt>
                <c:pt idx="2631">
                  <c:v>5.4359999999999999</c:v>
                </c:pt>
                <c:pt idx="2632">
                  <c:v>5.4560000000000004</c:v>
                </c:pt>
                <c:pt idx="2633">
                  <c:v>5.476</c:v>
                </c:pt>
                <c:pt idx="2634">
                  <c:v>5.492</c:v>
                </c:pt>
                <c:pt idx="2635">
                  <c:v>5.516</c:v>
                </c:pt>
                <c:pt idx="2636">
                  <c:v>5.5359999999999996</c:v>
                </c:pt>
                <c:pt idx="2637">
                  <c:v>5.5519999999999996</c:v>
                </c:pt>
                <c:pt idx="2638">
                  <c:v>5.5759999999999996</c:v>
                </c:pt>
                <c:pt idx="2639">
                  <c:v>5.5919999999999996</c:v>
                </c:pt>
                <c:pt idx="2640">
                  <c:v>5.6159999999999997</c:v>
                </c:pt>
                <c:pt idx="2641">
                  <c:v>5.6319999999999997</c:v>
                </c:pt>
                <c:pt idx="2642">
                  <c:v>5.6539999999999999</c:v>
                </c:pt>
                <c:pt idx="2643">
                  <c:v>5.6719999999999997</c:v>
                </c:pt>
                <c:pt idx="2644">
                  <c:v>5.694</c:v>
                </c:pt>
                <c:pt idx="2645">
                  <c:v>5.7140000000000004</c:v>
                </c:pt>
                <c:pt idx="2646">
                  <c:v>5.734</c:v>
                </c:pt>
                <c:pt idx="2647">
                  <c:v>5.7539999999999996</c:v>
                </c:pt>
                <c:pt idx="2648">
                  <c:v>5.774</c:v>
                </c:pt>
                <c:pt idx="2649">
                  <c:v>5.7939999999999996</c:v>
                </c:pt>
                <c:pt idx="2650">
                  <c:v>5.8140000000000001</c:v>
                </c:pt>
                <c:pt idx="2651">
                  <c:v>5.8339999999999996</c:v>
                </c:pt>
                <c:pt idx="2652">
                  <c:v>5.8540000000000001</c:v>
                </c:pt>
                <c:pt idx="2653">
                  <c:v>5.8739999999999997</c:v>
                </c:pt>
                <c:pt idx="2654">
                  <c:v>5.8940000000000001</c:v>
                </c:pt>
                <c:pt idx="2655">
                  <c:v>5.9119999999999999</c:v>
                </c:pt>
                <c:pt idx="2656">
                  <c:v>5.9340000000000002</c:v>
                </c:pt>
                <c:pt idx="2657">
                  <c:v>5.9539999999999997</c:v>
                </c:pt>
                <c:pt idx="2658">
                  <c:v>5.9740000000000002</c:v>
                </c:pt>
                <c:pt idx="2659">
                  <c:v>5.992</c:v>
                </c:pt>
                <c:pt idx="2660">
                  <c:v>6.0119999999999996</c:v>
                </c:pt>
                <c:pt idx="2661">
                  <c:v>6.032</c:v>
                </c:pt>
                <c:pt idx="2662">
                  <c:v>6.0519999999999996</c:v>
                </c:pt>
                <c:pt idx="2663">
                  <c:v>6.0720000000000001</c:v>
                </c:pt>
                <c:pt idx="2664">
                  <c:v>6.0919999999999996</c:v>
                </c:pt>
                <c:pt idx="2665">
                  <c:v>6.1120000000000001</c:v>
                </c:pt>
                <c:pt idx="2666">
                  <c:v>6.1319999999999997</c:v>
                </c:pt>
                <c:pt idx="2667">
                  <c:v>6.1539999999999999</c:v>
                </c:pt>
                <c:pt idx="2668">
                  <c:v>6.1719999999999997</c:v>
                </c:pt>
                <c:pt idx="2669">
                  <c:v>6.1920000000000002</c:v>
                </c:pt>
                <c:pt idx="2670">
                  <c:v>6.2119999999999997</c:v>
                </c:pt>
                <c:pt idx="2671">
                  <c:v>6.2320000000000002</c:v>
                </c:pt>
                <c:pt idx="2672">
                  <c:v>6.2519999999999998</c:v>
                </c:pt>
                <c:pt idx="2673">
                  <c:v>6.2720000000000002</c:v>
                </c:pt>
                <c:pt idx="2674">
                  <c:v>6.2919999999999998</c:v>
                </c:pt>
                <c:pt idx="2675">
                  <c:v>6.3120000000000003</c:v>
                </c:pt>
                <c:pt idx="2676">
                  <c:v>6.3319999999999999</c:v>
                </c:pt>
                <c:pt idx="2677">
                  <c:v>6.3520000000000003</c:v>
                </c:pt>
                <c:pt idx="2678">
                  <c:v>6.3719999999999999</c:v>
                </c:pt>
                <c:pt idx="2679">
                  <c:v>6.3920000000000003</c:v>
                </c:pt>
                <c:pt idx="2680">
                  <c:v>6.4119999999999999</c:v>
                </c:pt>
                <c:pt idx="2681">
                  <c:v>6.4320000000000004</c:v>
                </c:pt>
                <c:pt idx="2682">
                  <c:v>6.452</c:v>
                </c:pt>
                <c:pt idx="2683">
                  <c:v>6.4720000000000004</c:v>
                </c:pt>
                <c:pt idx="2684">
                  <c:v>6.492</c:v>
                </c:pt>
                <c:pt idx="2685">
                  <c:v>6.5119999999999996</c:v>
                </c:pt>
                <c:pt idx="2686">
                  <c:v>6.532</c:v>
                </c:pt>
                <c:pt idx="2687">
                  <c:v>6.5519999999999996</c:v>
                </c:pt>
                <c:pt idx="2688">
                  <c:v>6.5720000000000001</c:v>
                </c:pt>
                <c:pt idx="2689">
                  <c:v>6.5919999999999996</c:v>
                </c:pt>
                <c:pt idx="2690">
                  <c:v>6.6120000000000001</c:v>
                </c:pt>
                <c:pt idx="2691">
                  <c:v>6.6319999999999997</c:v>
                </c:pt>
                <c:pt idx="2692">
                  <c:v>6.6520000000000001</c:v>
                </c:pt>
                <c:pt idx="2693">
                  <c:v>6.6719999999999997</c:v>
                </c:pt>
                <c:pt idx="2694">
                  <c:v>6.6920000000000002</c:v>
                </c:pt>
                <c:pt idx="2695">
                  <c:v>6.7119999999999997</c:v>
                </c:pt>
                <c:pt idx="2696">
                  <c:v>6.7320000000000002</c:v>
                </c:pt>
                <c:pt idx="2697">
                  <c:v>6.7519999999999998</c:v>
                </c:pt>
                <c:pt idx="2698">
                  <c:v>6.7720000000000002</c:v>
                </c:pt>
                <c:pt idx="2699">
                  <c:v>6.7919999999999998</c:v>
                </c:pt>
                <c:pt idx="2700">
                  <c:v>6.8140000000000001</c:v>
                </c:pt>
                <c:pt idx="2701">
                  <c:v>6.8319999999999999</c:v>
                </c:pt>
                <c:pt idx="2702">
                  <c:v>6.8520000000000003</c:v>
                </c:pt>
                <c:pt idx="2703">
                  <c:v>6.8719999999999999</c:v>
                </c:pt>
                <c:pt idx="2704">
                  <c:v>6.8920000000000003</c:v>
                </c:pt>
                <c:pt idx="2705">
                  <c:v>6.9119999999999999</c:v>
                </c:pt>
                <c:pt idx="2706">
                  <c:v>6.9320000000000004</c:v>
                </c:pt>
                <c:pt idx="2707">
                  <c:v>6.952</c:v>
                </c:pt>
                <c:pt idx="2708">
                  <c:v>6.9720000000000004</c:v>
                </c:pt>
                <c:pt idx="2709">
                  <c:v>6.992</c:v>
                </c:pt>
                <c:pt idx="2710">
                  <c:v>7.0119999999999996</c:v>
                </c:pt>
                <c:pt idx="2711">
                  <c:v>7.032</c:v>
                </c:pt>
                <c:pt idx="2712">
                  <c:v>7.0519999999999996</c:v>
                </c:pt>
                <c:pt idx="2713">
                  <c:v>7.0720000000000001</c:v>
                </c:pt>
                <c:pt idx="2714">
                  <c:v>7.0919999999999996</c:v>
                </c:pt>
                <c:pt idx="2715">
                  <c:v>7.1120000000000001</c:v>
                </c:pt>
                <c:pt idx="2716">
                  <c:v>7.1319999999999997</c:v>
                </c:pt>
                <c:pt idx="2717">
                  <c:v>7.1520000000000001</c:v>
                </c:pt>
                <c:pt idx="2718">
                  <c:v>7.1719999999999997</c:v>
                </c:pt>
                <c:pt idx="2719">
                  <c:v>7.1920000000000002</c:v>
                </c:pt>
                <c:pt idx="2720">
                  <c:v>7.2119999999999997</c:v>
                </c:pt>
                <c:pt idx="2721">
                  <c:v>7.2320000000000002</c:v>
                </c:pt>
                <c:pt idx="2722">
                  <c:v>7.2519999999999998</c:v>
                </c:pt>
                <c:pt idx="2723">
                  <c:v>7.2720000000000002</c:v>
                </c:pt>
                <c:pt idx="2724">
                  <c:v>7.2919999999999998</c:v>
                </c:pt>
                <c:pt idx="2725">
                  <c:v>7.3120000000000003</c:v>
                </c:pt>
                <c:pt idx="2726">
                  <c:v>7.33</c:v>
                </c:pt>
                <c:pt idx="2727">
                  <c:v>7.3520000000000003</c:v>
                </c:pt>
                <c:pt idx="2728">
                  <c:v>7.37</c:v>
                </c:pt>
                <c:pt idx="2729">
                  <c:v>7.39</c:v>
                </c:pt>
                <c:pt idx="2730">
                  <c:v>7.41</c:v>
                </c:pt>
                <c:pt idx="2731">
                  <c:v>7.43</c:v>
                </c:pt>
                <c:pt idx="2732">
                  <c:v>7.45</c:v>
                </c:pt>
                <c:pt idx="2733">
                  <c:v>7.4720000000000004</c:v>
                </c:pt>
                <c:pt idx="2734">
                  <c:v>7.49</c:v>
                </c:pt>
                <c:pt idx="2735">
                  <c:v>7.51</c:v>
                </c:pt>
                <c:pt idx="2736">
                  <c:v>7.53</c:v>
                </c:pt>
                <c:pt idx="2737">
                  <c:v>7.55</c:v>
                </c:pt>
                <c:pt idx="2738">
                  <c:v>7.57</c:v>
                </c:pt>
                <c:pt idx="2739">
                  <c:v>7.59</c:v>
                </c:pt>
                <c:pt idx="2740">
                  <c:v>7.61</c:v>
                </c:pt>
                <c:pt idx="2741">
                  <c:v>7.63</c:v>
                </c:pt>
                <c:pt idx="2742">
                  <c:v>7.65</c:v>
                </c:pt>
                <c:pt idx="2743">
                  <c:v>7.67</c:v>
                </c:pt>
                <c:pt idx="2744">
                  <c:v>7.69</c:v>
                </c:pt>
                <c:pt idx="2745">
                  <c:v>7.71</c:v>
                </c:pt>
                <c:pt idx="2746">
                  <c:v>7.726</c:v>
                </c:pt>
                <c:pt idx="2747">
                  <c:v>7.75</c:v>
                </c:pt>
                <c:pt idx="2748">
                  <c:v>7.766</c:v>
                </c:pt>
                <c:pt idx="2749">
                  <c:v>7.7859999999999996</c:v>
                </c:pt>
                <c:pt idx="2750">
                  <c:v>7.81</c:v>
                </c:pt>
                <c:pt idx="2751">
                  <c:v>7.83</c:v>
                </c:pt>
                <c:pt idx="2752">
                  <c:v>7.85</c:v>
                </c:pt>
                <c:pt idx="2753">
                  <c:v>7.8659999999999997</c:v>
                </c:pt>
                <c:pt idx="2754">
                  <c:v>7.8860000000000001</c:v>
                </c:pt>
                <c:pt idx="2755">
                  <c:v>7.9059999999999997</c:v>
                </c:pt>
                <c:pt idx="2756">
                  <c:v>7.9260000000000002</c:v>
                </c:pt>
                <c:pt idx="2757">
                  <c:v>7.9459999999999997</c:v>
                </c:pt>
                <c:pt idx="2758">
                  <c:v>7.9660000000000002</c:v>
                </c:pt>
                <c:pt idx="2759">
                  <c:v>7.99</c:v>
                </c:pt>
                <c:pt idx="2760">
                  <c:v>8.0060000000000002</c:v>
                </c:pt>
                <c:pt idx="2761">
                  <c:v>8.0259999999999998</c:v>
                </c:pt>
                <c:pt idx="2762">
                  <c:v>8.0459999999999994</c:v>
                </c:pt>
                <c:pt idx="2763">
                  <c:v>8.07</c:v>
                </c:pt>
                <c:pt idx="2764">
                  <c:v>8.0860000000000003</c:v>
                </c:pt>
                <c:pt idx="2765">
                  <c:v>8.11</c:v>
                </c:pt>
                <c:pt idx="2766">
                  <c:v>8.1300000000000008</c:v>
                </c:pt>
                <c:pt idx="2767">
                  <c:v>8.15</c:v>
                </c:pt>
                <c:pt idx="2768">
                  <c:v>8.17</c:v>
                </c:pt>
                <c:pt idx="2769">
                  <c:v>8.19</c:v>
                </c:pt>
                <c:pt idx="2770">
                  <c:v>8.2100000000000009</c:v>
                </c:pt>
                <c:pt idx="2771">
                  <c:v>8.23</c:v>
                </c:pt>
                <c:pt idx="2772">
                  <c:v>8.25</c:v>
                </c:pt>
                <c:pt idx="2773">
                  <c:v>8.27</c:v>
                </c:pt>
                <c:pt idx="2774">
                  <c:v>8.2899999999999991</c:v>
                </c:pt>
                <c:pt idx="2775">
                  <c:v>8.31</c:v>
                </c:pt>
                <c:pt idx="2776">
                  <c:v>8.33</c:v>
                </c:pt>
                <c:pt idx="2777">
                  <c:v>8.35</c:v>
                </c:pt>
                <c:pt idx="2778">
                  <c:v>8.3699999999999992</c:v>
                </c:pt>
                <c:pt idx="2779">
                  <c:v>8.39</c:v>
                </c:pt>
                <c:pt idx="2780">
                  <c:v>8.41</c:v>
                </c:pt>
                <c:pt idx="2781">
                  <c:v>8.43</c:v>
                </c:pt>
                <c:pt idx="2782">
                  <c:v>8.4499999999999993</c:v>
                </c:pt>
                <c:pt idx="2783">
                  <c:v>8.4700000000000006</c:v>
                </c:pt>
                <c:pt idx="2784">
                  <c:v>8.49</c:v>
                </c:pt>
                <c:pt idx="2785">
                  <c:v>8.51</c:v>
                </c:pt>
                <c:pt idx="2786">
                  <c:v>8.5299999999999994</c:v>
                </c:pt>
                <c:pt idx="2787">
                  <c:v>8.5500000000000007</c:v>
                </c:pt>
                <c:pt idx="2788">
                  <c:v>8.57</c:v>
                </c:pt>
                <c:pt idx="2789">
                  <c:v>8.59</c:v>
                </c:pt>
                <c:pt idx="2790">
                  <c:v>8.61</c:v>
                </c:pt>
                <c:pt idx="2791">
                  <c:v>8.6300000000000008</c:v>
                </c:pt>
                <c:pt idx="2792">
                  <c:v>8.65</c:v>
                </c:pt>
                <c:pt idx="2793">
                  <c:v>8.67</c:v>
                </c:pt>
                <c:pt idx="2794">
                  <c:v>8.69</c:v>
                </c:pt>
                <c:pt idx="2795">
                  <c:v>8.7100000000000009</c:v>
                </c:pt>
                <c:pt idx="2796">
                  <c:v>8.73</c:v>
                </c:pt>
                <c:pt idx="2797">
                  <c:v>8.75</c:v>
                </c:pt>
                <c:pt idx="2798">
                  <c:v>8.77</c:v>
                </c:pt>
                <c:pt idx="2799">
                  <c:v>8.7899999999999991</c:v>
                </c:pt>
                <c:pt idx="2800">
                  <c:v>8.81</c:v>
                </c:pt>
                <c:pt idx="2801">
                  <c:v>8.83</c:v>
                </c:pt>
                <c:pt idx="2802">
                  <c:v>8.85</c:v>
                </c:pt>
                <c:pt idx="2803">
                  <c:v>8.8699999999999992</c:v>
                </c:pt>
                <c:pt idx="2804">
                  <c:v>8.89</c:v>
                </c:pt>
                <c:pt idx="2805">
                  <c:v>8.91</c:v>
                </c:pt>
                <c:pt idx="2806">
                  <c:v>8.93</c:v>
                </c:pt>
                <c:pt idx="2807">
                  <c:v>8.9499999999999993</c:v>
                </c:pt>
                <c:pt idx="2808">
                  <c:v>8.9700000000000006</c:v>
                </c:pt>
                <c:pt idx="2809">
                  <c:v>8.99</c:v>
                </c:pt>
                <c:pt idx="2810">
                  <c:v>9.01</c:v>
                </c:pt>
                <c:pt idx="2811">
                  <c:v>9.0299999999999994</c:v>
                </c:pt>
                <c:pt idx="2812">
                  <c:v>9.0500000000000007</c:v>
                </c:pt>
                <c:pt idx="2813">
                  <c:v>9.07</c:v>
                </c:pt>
                <c:pt idx="2814">
                  <c:v>9.09</c:v>
                </c:pt>
                <c:pt idx="2815">
                  <c:v>9.11</c:v>
                </c:pt>
                <c:pt idx="2816">
                  <c:v>9.1300000000000008</c:v>
                </c:pt>
                <c:pt idx="2817">
                  <c:v>9.15</c:v>
                </c:pt>
                <c:pt idx="2818">
                  <c:v>9.17</c:v>
                </c:pt>
                <c:pt idx="2819">
                  <c:v>9.19</c:v>
                </c:pt>
                <c:pt idx="2820">
                  <c:v>9.2100000000000009</c:v>
                </c:pt>
                <c:pt idx="2821">
                  <c:v>9.23</c:v>
                </c:pt>
                <c:pt idx="2822">
                  <c:v>9.25</c:v>
                </c:pt>
                <c:pt idx="2823">
                  <c:v>9.27</c:v>
                </c:pt>
                <c:pt idx="2824">
                  <c:v>9.2899999999999991</c:v>
                </c:pt>
                <c:pt idx="2825">
                  <c:v>9.3119999999999994</c:v>
                </c:pt>
                <c:pt idx="2826">
                  <c:v>9.3320000000000007</c:v>
                </c:pt>
                <c:pt idx="2827">
                  <c:v>9.35</c:v>
                </c:pt>
                <c:pt idx="2828">
                  <c:v>9.3699999999999992</c:v>
                </c:pt>
                <c:pt idx="2829">
                  <c:v>9.39</c:v>
                </c:pt>
                <c:pt idx="2830">
                  <c:v>9.4120000000000008</c:v>
                </c:pt>
                <c:pt idx="2831">
                  <c:v>9.43</c:v>
                </c:pt>
                <c:pt idx="2832">
                  <c:v>9.452</c:v>
                </c:pt>
                <c:pt idx="2833">
                  <c:v>9.4719999999999995</c:v>
                </c:pt>
                <c:pt idx="2834">
                  <c:v>9.4920000000000009</c:v>
                </c:pt>
                <c:pt idx="2835">
                  <c:v>9.5120000000000005</c:v>
                </c:pt>
                <c:pt idx="2836">
                  <c:v>9.532</c:v>
                </c:pt>
                <c:pt idx="2837">
                  <c:v>9.5519999999999996</c:v>
                </c:pt>
                <c:pt idx="2838">
                  <c:v>9.5719999999999992</c:v>
                </c:pt>
                <c:pt idx="2839">
                  <c:v>9.5920000000000005</c:v>
                </c:pt>
                <c:pt idx="2840">
                  <c:v>9.6120000000000001</c:v>
                </c:pt>
                <c:pt idx="2841">
                  <c:v>9.6319999999999997</c:v>
                </c:pt>
                <c:pt idx="2842">
                  <c:v>9.6519999999999992</c:v>
                </c:pt>
                <c:pt idx="2843">
                  <c:v>9.6720000000000006</c:v>
                </c:pt>
                <c:pt idx="2844">
                  <c:v>9.6920000000000002</c:v>
                </c:pt>
                <c:pt idx="2845">
                  <c:v>9.7119999999999997</c:v>
                </c:pt>
                <c:pt idx="2846">
                  <c:v>9.7319999999999993</c:v>
                </c:pt>
                <c:pt idx="2847">
                  <c:v>9.7520000000000007</c:v>
                </c:pt>
                <c:pt idx="2848">
                  <c:v>9.7720000000000002</c:v>
                </c:pt>
                <c:pt idx="2849">
                  <c:v>9.7919999999999998</c:v>
                </c:pt>
                <c:pt idx="2850">
                  <c:v>9.8119999999999994</c:v>
                </c:pt>
                <c:pt idx="2851">
                  <c:v>9.8320000000000007</c:v>
                </c:pt>
                <c:pt idx="2852">
                  <c:v>9.8520000000000003</c:v>
                </c:pt>
                <c:pt idx="2853">
                  <c:v>9.8719999999999999</c:v>
                </c:pt>
                <c:pt idx="2854">
                  <c:v>9.8919999999999995</c:v>
                </c:pt>
              </c:numCache>
            </c:numRef>
          </c:xVal>
          <c:yVal>
            <c:numRef>
              <c:f>'Alu Graph Data'!$O$3:$O$2857</c:f>
              <c:numCache>
                <c:formatCode>General</c:formatCode>
                <c:ptCount val="285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c:v>
                </c:pt>
                <c:pt idx="260">
                  <c:v>0</c:v>
                </c:pt>
                <c:pt idx="261">
                  <c:v>0</c:v>
                </c:pt>
                <c:pt idx="262">
                  <c:v>0</c:v>
                </c:pt>
                <c:pt idx="263">
                  <c:v>0</c:v>
                </c:pt>
                <c:pt idx="264">
                  <c:v>0</c:v>
                </c:pt>
                <c:pt idx="265">
                  <c:v>0</c:v>
                </c:pt>
                <c:pt idx="266">
                  <c:v>0</c:v>
                </c:pt>
                <c:pt idx="267">
                  <c:v>0</c:v>
                </c:pt>
                <c:pt idx="268">
                  <c:v>0</c:v>
                </c:pt>
                <c:pt idx="269">
                  <c:v>0</c:v>
                </c:pt>
                <c:pt idx="270">
                  <c:v>0</c:v>
                </c:pt>
                <c:pt idx="271">
                  <c:v>0</c:v>
                </c:pt>
                <c:pt idx="272">
                  <c:v>0</c:v>
                </c:pt>
                <c:pt idx="273">
                  <c:v>0</c:v>
                </c:pt>
                <c:pt idx="274">
                  <c:v>0</c:v>
                </c:pt>
                <c:pt idx="275">
                  <c:v>0</c:v>
                </c:pt>
                <c:pt idx="276">
                  <c:v>0</c:v>
                </c:pt>
                <c:pt idx="277">
                  <c:v>0</c:v>
                </c:pt>
                <c:pt idx="278">
                  <c:v>0</c:v>
                </c:pt>
                <c:pt idx="279">
                  <c:v>0</c:v>
                </c:pt>
                <c:pt idx="280">
                  <c:v>0</c:v>
                </c:pt>
                <c:pt idx="281">
                  <c:v>0</c:v>
                </c:pt>
                <c:pt idx="282">
                  <c:v>0</c:v>
                </c:pt>
                <c:pt idx="283">
                  <c:v>0</c:v>
                </c:pt>
                <c:pt idx="284">
                  <c:v>0</c:v>
                </c:pt>
                <c:pt idx="285">
                  <c:v>0</c:v>
                </c:pt>
                <c:pt idx="286">
                  <c:v>0</c:v>
                </c:pt>
                <c:pt idx="287">
                  <c:v>0</c:v>
                </c:pt>
                <c:pt idx="288">
                  <c:v>0</c:v>
                </c:pt>
                <c:pt idx="289">
                  <c:v>0</c:v>
                </c:pt>
                <c:pt idx="290">
                  <c:v>0</c:v>
                </c:pt>
                <c:pt idx="291">
                  <c:v>0</c:v>
                </c:pt>
                <c:pt idx="292">
                  <c:v>0</c:v>
                </c:pt>
                <c:pt idx="293">
                  <c:v>0</c:v>
                </c:pt>
                <c:pt idx="294">
                  <c:v>0</c:v>
                </c:pt>
                <c:pt idx="295">
                  <c:v>0</c:v>
                </c:pt>
                <c:pt idx="296">
                  <c:v>0</c:v>
                </c:pt>
                <c:pt idx="297">
                  <c:v>0</c:v>
                </c:pt>
                <c:pt idx="298">
                  <c:v>0</c:v>
                </c:pt>
                <c:pt idx="299">
                  <c:v>0</c:v>
                </c:pt>
                <c:pt idx="300">
                  <c:v>0</c:v>
                </c:pt>
                <c:pt idx="301">
                  <c:v>0</c:v>
                </c:pt>
                <c:pt idx="302">
                  <c:v>0</c:v>
                </c:pt>
                <c:pt idx="303">
                  <c:v>0</c:v>
                </c:pt>
                <c:pt idx="304">
                  <c:v>0</c:v>
                </c:pt>
                <c:pt idx="305">
                  <c:v>0</c:v>
                </c:pt>
                <c:pt idx="306">
                  <c:v>0</c:v>
                </c:pt>
                <c:pt idx="307">
                  <c:v>0</c:v>
                </c:pt>
                <c:pt idx="308">
                  <c:v>0</c:v>
                </c:pt>
                <c:pt idx="309">
                  <c:v>0</c:v>
                </c:pt>
                <c:pt idx="310">
                  <c:v>0</c:v>
                </c:pt>
                <c:pt idx="311">
                  <c:v>0</c:v>
                </c:pt>
                <c:pt idx="312">
                  <c:v>0</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0</c:v>
                </c:pt>
                <c:pt idx="335">
                  <c:v>0</c:v>
                </c:pt>
                <c:pt idx="336">
                  <c:v>0.16700000000000001</c:v>
                </c:pt>
                <c:pt idx="337">
                  <c:v>0.16700000000000001</c:v>
                </c:pt>
                <c:pt idx="338">
                  <c:v>0.16700000000000001</c:v>
                </c:pt>
                <c:pt idx="339">
                  <c:v>0.16700000000000001</c:v>
                </c:pt>
                <c:pt idx="340">
                  <c:v>0.16700000000000001</c:v>
                </c:pt>
                <c:pt idx="341">
                  <c:v>0.16700000000000001</c:v>
                </c:pt>
                <c:pt idx="342">
                  <c:v>0.16700000000000001</c:v>
                </c:pt>
                <c:pt idx="343">
                  <c:v>0.16700000000000001</c:v>
                </c:pt>
                <c:pt idx="344">
                  <c:v>0.16700000000000001</c:v>
                </c:pt>
                <c:pt idx="345">
                  <c:v>0.16700000000000001</c:v>
                </c:pt>
                <c:pt idx="346">
                  <c:v>0.16700000000000001</c:v>
                </c:pt>
                <c:pt idx="347">
                  <c:v>0.16700000000000001</c:v>
                </c:pt>
                <c:pt idx="348">
                  <c:v>0.16700000000000001</c:v>
                </c:pt>
                <c:pt idx="349">
                  <c:v>0.16700000000000001</c:v>
                </c:pt>
                <c:pt idx="350">
                  <c:v>0.16700000000000001</c:v>
                </c:pt>
                <c:pt idx="351">
                  <c:v>0.16700000000000001</c:v>
                </c:pt>
                <c:pt idx="352">
                  <c:v>0.16700000000000001</c:v>
                </c:pt>
                <c:pt idx="353">
                  <c:v>0.16700000000000001</c:v>
                </c:pt>
                <c:pt idx="354">
                  <c:v>0.16700000000000001</c:v>
                </c:pt>
                <c:pt idx="355">
                  <c:v>0.16700000000000001</c:v>
                </c:pt>
                <c:pt idx="356">
                  <c:v>0.16700000000000001</c:v>
                </c:pt>
                <c:pt idx="357">
                  <c:v>0.16700000000000001</c:v>
                </c:pt>
                <c:pt idx="358">
                  <c:v>0.16700000000000001</c:v>
                </c:pt>
                <c:pt idx="359">
                  <c:v>0.16700000000000001</c:v>
                </c:pt>
                <c:pt idx="360">
                  <c:v>0.16700000000000001</c:v>
                </c:pt>
                <c:pt idx="361">
                  <c:v>0.16700000000000001</c:v>
                </c:pt>
                <c:pt idx="362">
                  <c:v>0.16700000000000001</c:v>
                </c:pt>
                <c:pt idx="363">
                  <c:v>0.16700000000000001</c:v>
                </c:pt>
                <c:pt idx="364">
                  <c:v>0.16700000000000001</c:v>
                </c:pt>
                <c:pt idx="365">
                  <c:v>0.16700000000000001</c:v>
                </c:pt>
                <c:pt idx="366">
                  <c:v>0.16700000000000001</c:v>
                </c:pt>
                <c:pt idx="367">
                  <c:v>0.16700000000000001</c:v>
                </c:pt>
                <c:pt idx="368">
                  <c:v>0.16700000000000001</c:v>
                </c:pt>
                <c:pt idx="369">
                  <c:v>0.16700000000000001</c:v>
                </c:pt>
                <c:pt idx="370">
                  <c:v>0.16700000000000001</c:v>
                </c:pt>
                <c:pt idx="371">
                  <c:v>0.16700000000000001</c:v>
                </c:pt>
                <c:pt idx="372">
                  <c:v>0.16700000000000001</c:v>
                </c:pt>
                <c:pt idx="373">
                  <c:v>0.16700000000000001</c:v>
                </c:pt>
                <c:pt idx="374">
                  <c:v>0.16700000000000001</c:v>
                </c:pt>
                <c:pt idx="375">
                  <c:v>0.16700000000000001</c:v>
                </c:pt>
                <c:pt idx="376">
                  <c:v>0.16700000000000001</c:v>
                </c:pt>
                <c:pt idx="377">
                  <c:v>0.16700000000000001</c:v>
                </c:pt>
                <c:pt idx="378">
                  <c:v>0.16700000000000001</c:v>
                </c:pt>
                <c:pt idx="379">
                  <c:v>0.16700000000000001</c:v>
                </c:pt>
                <c:pt idx="380">
                  <c:v>0.16700000000000001</c:v>
                </c:pt>
                <c:pt idx="381">
                  <c:v>0.16700000000000001</c:v>
                </c:pt>
                <c:pt idx="382">
                  <c:v>0.16700000000000001</c:v>
                </c:pt>
                <c:pt idx="383">
                  <c:v>0.16700000000000001</c:v>
                </c:pt>
                <c:pt idx="384">
                  <c:v>0.16700000000000001</c:v>
                </c:pt>
                <c:pt idx="385">
                  <c:v>0.16700000000000001</c:v>
                </c:pt>
                <c:pt idx="386">
                  <c:v>0.16700000000000001</c:v>
                </c:pt>
                <c:pt idx="387">
                  <c:v>0.16700000000000001</c:v>
                </c:pt>
                <c:pt idx="388">
                  <c:v>0.16700000000000001</c:v>
                </c:pt>
                <c:pt idx="389">
                  <c:v>0.16700000000000001</c:v>
                </c:pt>
                <c:pt idx="390">
                  <c:v>0.16700000000000001</c:v>
                </c:pt>
                <c:pt idx="391">
                  <c:v>0.16700000000000001</c:v>
                </c:pt>
                <c:pt idx="392">
                  <c:v>0.16700000000000001</c:v>
                </c:pt>
                <c:pt idx="393">
                  <c:v>0.16700000000000001</c:v>
                </c:pt>
                <c:pt idx="394">
                  <c:v>0.16700000000000001</c:v>
                </c:pt>
                <c:pt idx="395">
                  <c:v>0.16700000000000001</c:v>
                </c:pt>
                <c:pt idx="396">
                  <c:v>0.16700000000000001</c:v>
                </c:pt>
                <c:pt idx="397">
                  <c:v>0.16700000000000001</c:v>
                </c:pt>
                <c:pt idx="398">
                  <c:v>0.16700000000000001</c:v>
                </c:pt>
                <c:pt idx="399">
                  <c:v>0.16700000000000001</c:v>
                </c:pt>
                <c:pt idx="400">
                  <c:v>0.16700000000000001</c:v>
                </c:pt>
                <c:pt idx="401">
                  <c:v>0.16700000000000001</c:v>
                </c:pt>
                <c:pt idx="402">
                  <c:v>0.16700000000000001</c:v>
                </c:pt>
                <c:pt idx="403">
                  <c:v>0.16700000000000001</c:v>
                </c:pt>
                <c:pt idx="404">
                  <c:v>0.16700000000000001</c:v>
                </c:pt>
                <c:pt idx="405">
                  <c:v>0.16700000000000001</c:v>
                </c:pt>
                <c:pt idx="406">
                  <c:v>0.16700000000000001</c:v>
                </c:pt>
                <c:pt idx="407">
                  <c:v>0.16700000000000001</c:v>
                </c:pt>
                <c:pt idx="408">
                  <c:v>0.16700000000000001</c:v>
                </c:pt>
                <c:pt idx="409">
                  <c:v>0.16700000000000001</c:v>
                </c:pt>
                <c:pt idx="410">
                  <c:v>0.16700000000000001</c:v>
                </c:pt>
                <c:pt idx="411">
                  <c:v>0.16700000000000001</c:v>
                </c:pt>
                <c:pt idx="412">
                  <c:v>0.16700000000000001</c:v>
                </c:pt>
                <c:pt idx="413">
                  <c:v>0.16700000000000001</c:v>
                </c:pt>
                <c:pt idx="414">
                  <c:v>0.16700000000000001</c:v>
                </c:pt>
                <c:pt idx="415">
                  <c:v>0.16700000000000001</c:v>
                </c:pt>
                <c:pt idx="416">
                  <c:v>0.16700000000000001</c:v>
                </c:pt>
                <c:pt idx="417">
                  <c:v>0.16700000000000001</c:v>
                </c:pt>
                <c:pt idx="418">
                  <c:v>0.16700000000000001</c:v>
                </c:pt>
                <c:pt idx="419">
                  <c:v>0.16700000000000001</c:v>
                </c:pt>
                <c:pt idx="420">
                  <c:v>0.16700000000000001</c:v>
                </c:pt>
                <c:pt idx="421">
                  <c:v>0.16700000000000001</c:v>
                </c:pt>
                <c:pt idx="422">
                  <c:v>0.16700000000000001</c:v>
                </c:pt>
                <c:pt idx="423">
                  <c:v>0.16700000000000001</c:v>
                </c:pt>
                <c:pt idx="424">
                  <c:v>0.16700000000000001</c:v>
                </c:pt>
                <c:pt idx="425">
                  <c:v>0.16700000000000001</c:v>
                </c:pt>
                <c:pt idx="426">
                  <c:v>0.16700000000000001</c:v>
                </c:pt>
                <c:pt idx="427">
                  <c:v>0.16700000000000001</c:v>
                </c:pt>
                <c:pt idx="428">
                  <c:v>0.33300000000000002</c:v>
                </c:pt>
                <c:pt idx="429">
                  <c:v>0.33300000000000002</c:v>
                </c:pt>
                <c:pt idx="430">
                  <c:v>0.33300000000000002</c:v>
                </c:pt>
                <c:pt idx="431">
                  <c:v>0.33300000000000002</c:v>
                </c:pt>
                <c:pt idx="432">
                  <c:v>0.33300000000000002</c:v>
                </c:pt>
                <c:pt idx="433">
                  <c:v>0.33300000000000002</c:v>
                </c:pt>
                <c:pt idx="434">
                  <c:v>0.33300000000000002</c:v>
                </c:pt>
                <c:pt idx="435">
                  <c:v>0.33300000000000002</c:v>
                </c:pt>
                <c:pt idx="436">
                  <c:v>0.33300000000000002</c:v>
                </c:pt>
                <c:pt idx="437">
                  <c:v>0.33300000000000002</c:v>
                </c:pt>
                <c:pt idx="438">
                  <c:v>0.33300000000000002</c:v>
                </c:pt>
                <c:pt idx="439">
                  <c:v>0.33300000000000002</c:v>
                </c:pt>
                <c:pt idx="440">
                  <c:v>0.33300000000000002</c:v>
                </c:pt>
                <c:pt idx="441">
                  <c:v>0.33300000000000002</c:v>
                </c:pt>
                <c:pt idx="442">
                  <c:v>0.33300000000000002</c:v>
                </c:pt>
                <c:pt idx="443">
                  <c:v>0.5</c:v>
                </c:pt>
                <c:pt idx="444">
                  <c:v>0.5</c:v>
                </c:pt>
                <c:pt idx="445">
                  <c:v>0.5</c:v>
                </c:pt>
                <c:pt idx="446">
                  <c:v>0.5</c:v>
                </c:pt>
                <c:pt idx="447">
                  <c:v>0.5</c:v>
                </c:pt>
                <c:pt idx="448">
                  <c:v>0.5</c:v>
                </c:pt>
                <c:pt idx="449">
                  <c:v>0.5</c:v>
                </c:pt>
                <c:pt idx="450">
                  <c:v>0.66700000000000004</c:v>
                </c:pt>
                <c:pt idx="451">
                  <c:v>0.66700000000000004</c:v>
                </c:pt>
                <c:pt idx="452">
                  <c:v>0.66700000000000004</c:v>
                </c:pt>
                <c:pt idx="453">
                  <c:v>0.66700000000000004</c:v>
                </c:pt>
                <c:pt idx="454">
                  <c:v>0.66700000000000004</c:v>
                </c:pt>
                <c:pt idx="455">
                  <c:v>0.83299999999999996</c:v>
                </c:pt>
                <c:pt idx="456">
                  <c:v>0.83299999999999996</c:v>
                </c:pt>
                <c:pt idx="457">
                  <c:v>0.83299999999999996</c:v>
                </c:pt>
                <c:pt idx="458">
                  <c:v>0.83299999999999996</c:v>
                </c:pt>
                <c:pt idx="459">
                  <c:v>1</c:v>
                </c:pt>
                <c:pt idx="460">
                  <c:v>1</c:v>
                </c:pt>
                <c:pt idx="461">
                  <c:v>1</c:v>
                </c:pt>
                <c:pt idx="462">
                  <c:v>1</c:v>
                </c:pt>
                <c:pt idx="463">
                  <c:v>1.167</c:v>
                </c:pt>
                <c:pt idx="464">
                  <c:v>1.167</c:v>
                </c:pt>
                <c:pt idx="465">
                  <c:v>1.167</c:v>
                </c:pt>
                <c:pt idx="466">
                  <c:v>1.333</c:v>
                </c:pt>
                <c:pt idx="467">
                  <c:v>1.333</c:v>
                </c:pt>
                <c:pt idx="468">
                  <c:v>1.333</c:v>
                </c:pt>
                <c:pt idx="469">
                  <c:v>1.5</c:v>
                </c:pt>
                <c:pt idx="470">
                  <c:v>1.5</c:v>
                </c:pt>
                <c:pt idx="471">
                  <c:v>1.667</c:v>
                </c:pt>
                <c:pt idx="472">
                  <c:v>1.667</c:v>
                </c:pt>
                <c:pt idx="473">
                  <c:v>1.667</c:v>
                </c:pt>
                <c:pt idx="474">
                  <c:v>1.833</c:v>
                </c:pt>
                <c:pt idx="475">
                  <c:v>1.833</c:v>
                </c:pt>
                <c:pt idx="476">
                  <c:v>2</c:v>
                </c:pt>
                <c:pt idx="477">
                  <c:v>2</c:v>
                </c:pt>
                <c:pt idx="478">
                  <c:v>2.1669999999999998</c:v>
                </c:pt>
                <c:pt idx="479">
                  <c:v>2.1669999999999998</c:v>
                </c:pt>
                <c:pt idx="480">
                  <c:v>2.3330000000000002</c:v>
                </c:pt>
                <c:pt idx="481">
                  <c:v>2.3330000000000002</c:v>
                </c:pt>
                <c:pt idx="482">
                  <c:v>2.5</c:v>
                </c:pt>
                <c:pt idx="483">
                  <c:v>2.6669999999999998</c:v>
                </c:pt>
                <c:pt idx="484">
                  <c:v>2.6669999999999998</c:v>
                </c:pt>
                <c:pt idx="485">
                  <c:v>2.8330000000000002</c:v>
                </c:pt>
                <c:pt idx="486">
                  <c:v>2.8330000000000002</c:v>
                </c:pt>
                <c:pt idx="487">
                  <c:v>3</c:v>
                </c:pt>
                <c:pt idx="488">
                  <c:v>3</c:v>
                </c:pt>
                <c:pt idx="489">
                  <c:v>3.1669999999999998</c:v>
                </c:pt>
                <c:pt idx="490">
                  <c:v>3.3330000000000002</c:v>
                </c:pt>
                <c:pt idx="491">
                  <c:v>3.3330000000000002</c:v>
                </c:pt>
                <c:pt idx="492">
                  <c:v>3.5</c:v>
                </c:pt>
                <c:pt idx="493">
                  <c:v>3.6669999999999998</c:v>
                </c:pt>
                <c:pt idx="494">
                  <c:v>3.6669999999999998</c:v>
                </c:pt>
                <c:pt idx="495">
                  <c:v>3.8330000000000002</c:v>
                </c:pt>
                <c:pt idx="496">
                  <c:v>4</c:v>
                </c:pt>
                <c:pt idx="497">
                  <c:v>4</c:v>
                </c:pt>
                <c:pt idx="498">
                  <c:v>4.1669999999999998</c:v>
                </c:pt>
                <c:pt idx="499">
                  <c:v>4.3330000000000002</c:v>
                </c:pt>
                <c:pt idx="500">
                  <c:v>4.5</c:v>
                </c:pt>
                <c:pt idx="501">
                  <c:v>4.5</c:v>
                </c:pt>
                <c:pt idx="502">
                  <c:v>4.6669999999999998</c:v>
                </c:pt>
                <c:pt idx="503">
                  <c:v>4.8330000000000002</c:v>
                </c:pt>
                <c:pt idx="504">
                  <c:v>5</c:v>
                </c:pt>
                <c:pt idx="505">
                  <c:v>5.1669999999999998</c:v>
                </c:pt>
                <c:pt idx="506">
                  <c:v>5.3330000000000002</c:v>
                </c:pt>
                <c:pt idx="507">
                  <c:v>5.5</c:v>
                </c:pt>
                <c:pt idx="508">
                  <c:v>5.8330000000000002</c:v>
                </c:pt>
                <c:pt idx="509">
                  <c:v>6</c:v>
                </c:pt>
                <c:pt idx="510">
                  <c:v>6.1669999999999998</c:v>
                </c:pt>
                <c:pt idx="511">
                  <c:v>6.3330000000000002</c:v>
                </c:pt>
                <c:pt idx="512">
                  <c:v>6.5</c:v>
                </c:pt>
                <c:pt idx="513">
                  <c:v>6.6669999999999998</c:v>
                </c:pt>
                <c:pt idx="514">
                  <c:v>6.8330000000000002</c:v>
                </c:pt>
                <c:pt idx="515">
                  <c:v>7.1669999999999998</c:v>
                </c:pt>
                <c:pt idx="516">
                  <c:v>7.1669999999999998</c:v>
                </c:pt>
                <c:pt idx="517">
                  <c:v>7.5</c:v>
                </c:pt>
                <c:pt idx="518">
                  <c:v>7.6669999999999998</c:v>
                </c:pt>
                <c:pt idx="519">
                  <c:v>7.8330000000000002</c:v>
                </c:pt>
                <c:pt idx="520">
                  <c:v>8</c:v>
                </c:pt>
                <c:pt idx="521">
                  <c:v>8.1669999999999998</c:v>
                </c:pt>
                <c:pt idx="522">
                  <c:v>8.5</c:v>
                </c:pt>
                <c:pt idx="523">
                  <c:v>8.6669999999999998</c:v>
                </c:pt>
                <c:pt idx="524">
                  <c:v>8.6669999999999998</c:v>
                </c:pt>
                <c:pt idx="525">
                  <c:v>9</c:v>
                </c:pt>
                <c:pt idx="526">
                  <c:v>9.1669999999999998</c:v>
                </c:pt>
                <c:pt idx="527">
                  <c:v>9.3330000000000002</c:v>
                </c:pt>
                <c:pt idx="528">
                  <c:v>9.5</c:v>
                </c:pt>
                <c:pt idx="529">
                  <c:v>9.6669999999999998</c:v>
                </c:pt>
                <c:pt idx="530">
                  <c:v>9.8330000000000002</c:v>
                </c:pt>
                <c:pt idx="531">
                  <c:v>10.167</c:v>
                </c:pt>
                <c:pt idx="532">
                  <c:v>10.333</c:v>
                </c:pt>
                <c:pt idx="533">
                  <c:v>10.5</c:v>
                </c:pt>
                <c:pt idx="534">
                  <c:v>10.667</c:v>
                </c:pt>
                <c:pt idx="535">
                  <c:v>10.833</c:v>
                </c:pt>
                <c:pt idx="536">
                  <c:v>11</c:v>
                </c:pt>
                <c:pt idx="537">
                  <c:v>11.167</c:v>
                </c:pt>
                <c:pt idx="538">
                  <c:v>11.333</c:v>
                </c:pt>
                <c:pt idx="539">
                  <c:v>11.5</c:v>
                </c:pt>
                <c:pt idx="540">
                  <c:v>11.667</c:v>
                </c:pt>
                <c:pt idx="541">
                  <c:v>11.833</c:v>
                </c:pt>
                <c:pt idx="542">
                  <c:v>12</c:v>
                </c:pt>
                <c:pt idx="543">
                  <c:v>12.333</c:v>
                </c:pt>
                <c:pt idx="544">
                  <c:v>12.333</c:v>
                </c:pt>
                <c:pt idx="545">
                  <c:v>12.5</c:v>
                </c:pt>
                <c:pt idx="546">
                  <c:v>12.667</c:v>
                </c:pt>
                <c:pt idx="547">
                  <c:v>13</c:v>
                </c:pt>
                <c:pt idx="548">
                  <c:v>13.167</c:v>
                </c:pt>
                <c:pt idx="549">
                  <c:v>13.333</c:v>
                </c:pt>
                <c:pt idx="550">
                  <c:v>13.5</c:v>
                </c:pt>
                <c:pt idx="551">
                  <c:v>13.667</c:v>
                </c:pt>
                <c:pt idx="552">
                  <c:v>13.833</c:v>
                </c:pt>
                <c:pt idx="553">
                  <c:v>14</c:v>
                </c:pt>
                <c:pt idx="554">
                  <c:v>14.167</c:v>
                </c:pt>
                <c:pt idx="555">
                  <c:v>14.333</c:v>
                </c:pt>
                <c:pt idx="556">
                  <c:v>14.5</c:v>
                </c:pt>
                <c:pt idx="557">
                  <c:v>14.667</c:v>
                </c:pt>
                <c:pt idx="558">
                  <c:v>14.833</c:v>
                </c:pt>
                <c:pt idx="559">
                  <c:v>15</c:v>
                </c:pt>
                <c:pt idx="560">
                  <c:v>15.167</c:v>
                </c:pt>
                <c:pt idx="561">
                  <c:v>15.333</c:v>
                </c:pt>
                <c:pt idx="562">
                  <c:v>15.5</c:v>
                </c:pt>
                <c:pt idx="563">
                  <c:v>15.667</c:v>
                </c:pt>
                <c:pt idx="564">
                  <c:v>15.833</c:v>
                </c:pt>
                <c:pt idx="565">
                  <c:v>16</c:v>
                </c:pt>
                <c:pt idx="566">
                  <c:v>16.167000000000002</c:v>
                </c:pt>
                <c:pt idx="567">
                  <c:v>16.332999999999998</c:v>
                </c:pt>
                <c:pt idx="568">
                  <c:v>16.5</c:v>
                </c:pt>
                <c:pt idx="569">
                  <c:v>16.667000000000002</c:v>
                </c:pt>
                <c:pt idx="570">
                  <c:v>16.832999999999998</c:v>
                </c:pt>
                <c:pt idx="571">
                  <c:v>17</c:v>
                </c:pt>
                <c:pt idx="572">
                  <c:v>17.167000000000002</c:v>
                </c:pt>
                <c:pt idx="573">
                  <c:v>17.332999999999998</c:v>
                </c:pt>
                <c:pt idx="574">
                  <c:v>17.5</c:v>
                </c:pt>
                <c:pt idx="575">
                  <c:v>17.5</c:v>
                </c:pt>
                <c:pt idx="576">
                  <c:v>17.667000000000002</c:v>
                </c:pt>
                <c:pt idx="577">
                  <c:v>17.832999999999998</c:v>
                </c:pt>
                <c:pt idx="578">
                  <c:v>18</c:v>
                </c:pt>
                <c:pt idx="579">
                  <c:v>18.167000000000002</c:v>
                </c:pt>
                <c:pt idx="580">
                  <c:v>18.5</c:v>
                </c:pt>
                <c:pt idx="581">
                  <c:v>18.5</c:v>
                </c:pt>
                <c:pt idx="582">
                  <c:v>18.667000000000002</c:v>
                </c:pt>
                <c:pt idx="583">
                  <c:v>18.832999999999998</c:v>
                </c:pt>
                <c:pt idx="584">
                  <c:v>19</c:v>
                </c:pt>
                <c:pt idx="585">
                  <c:v>19.167000000000002</c:v>
                </c:pt>
                <c:pt idx="586">
                  <c:v>19.332999999999998</c:v>
                </c:pt>
                <c:pt idx="587">
                  <c:v>19.5</c:v>
                </c:pt>
                <c:pt idx="588">
                  <c:v>19.667000000000002</c:v>
                </c:pt>
                <c:pt idx="589">
                  <c:v>19.832999999999998</c:v>
                </c:pt>
                <c:pt idx="590">
                  <c:v>20</c:v>
                </c:pt>
                <c:pt idx="591">
                  <c:v>20</c:v>
                </c:pt>
                <c:pt idx="592">
                  <c:v>20.167000000000002</c:v>
                </c:pt>
                <c:pt idx="593">
                  <c:v>20.332999999999998</c:v>
                </c:pt>
                <c:pt idx="594">
                  <c:v>20.5</c:v>
                </c:pt>
                <c:pt idx="595">
                  <c:v>20.667000000000002</c:v>
                </c:pt>
                <c:pt idx="596">
                  <c:v>20.832999999999998</c:v>
                </c:pt>
                <c:pt idx="597">
                  <c:v>21</c:v>
                </c:pt>
                <c:pt idx="598">
                  <c:v>21.167000000000002</c:v>
                </c:pt>
                <c:pt idx="599">
                  <c:v>21.332999999999998</c:v>
                </c:pt>
                <c:pt idx="600">
                  <c:v>21.5</c:v>
                </c:pt>
                <c:pt idx="601">
                  <c:v>21.5</c:v>
                </c:pt>
                <c:pt idx="602">
                  <c:v>21.667000000000002</c:v>
                </c:pt>
                <c:pt idx="603">
                  <c:v>21.832999999999998</c:v>
                </c:pt>
                <c:pt idx="604">
                  <c:v>22</c:v>
                </c:pt>
                <c:pt idx="605">
                  <c:v>22.167000000000002</c:v>
                </c:pt>
                <c:pt idx="606">
                  <c:v>22.332999999999998</c:v>
                </c:pt>
                <c:pt idx="607">
                  <c:v>22.5</c:v>
                </c:pt>
                <c:pt idx="608">
                  <c:v>22.667000000000002</c:v>
                </c:pt>
                <c:pt idx="609">
                  <c:v>22.832999999999998</c:v>
                </c:pt>
                <c:pt idx="610">
                  <c:v>23</c:v>
                </c:pt>
                <c:pt idx="611">
                  <c:v>23</c:v>
                </c:pt>
                <c:pt idx="612">
                  <c:v>23.167000000000002</c:v>
                </c:pt>
                <c:pt idx="613">
                  <c:v>23.332999999999998</c:v>
                </c:pt>
                <c:pt idx="614">
                  <c:v>23.5</c:v>
                </c:pt>
                <c:pt idx="615">
                  <c:v>23.667000000000002</c:v>
                </c:pt>
                <c:pt idx="616">
                  <c:v>23.832999999999998</c:v>
                </c:pt>
                <c:pt idx="617">
                  <c:v>24</c:v>
                </c:pt>
                <c:pt idx="618">
                  <c:v>24.167000000000002</c:v>
                </c:pt>
                <c:pt idx="619">
                  <c:v>24.332999999999998</c:v>
                </c:pt>
                <c:pt idx="620">
                  <c:v>24.5</c:v>
                </c:pt>
                <c:pt idx="621">
                  <c:v>24.667000000000002</c:v>
                </c:pt>
                <c:pt idx="622">
                  <c:v>24.667000000000002</c:v>
                </c:pt>
                <c:pt idx="623">
                  <c:v>24.832999999999998</c:v>
                </c:pt>
                <c:pt idx="624">
                  <c:v>25</c:v>
                </c:pt>
                <c:pt idx="625">
                  <c:v>25.167000000000002</c:v>
                </c:pt>
                <c:pt idx="626">
                  <c:v>25.332999999999998</c:v>
                </c:pt>
                <c:pt idx="627">
                  <c:v>25.5</c:v>
                </c:pt>
                <c:pt idx="628">
                  <c:v>25.667000000000002</c:v>
                </c:pt>
                <c:pt idx="629">
                  <c:v>25.832999999999998</c:v>
                </c:pt>
                <c:pt idx="630">
                  <c:v>26</c:v>
                </c:pt>
                <c:pt idx="631">
                  <c:v>26.167000000000002</c:v>
                </c:pt>
                <c:pt idx="632">
                  <c:v>26.167000000000002</c:v>
                </c:pt>
                <c:pt idx="633">
                  <c:v>26.332999999999998</c:v>
                </c:pt>
                <c:pt idx="634">
                  <c:v>26.5</c:v>
                </c:pt>
                <c:pt idx="635">
                  <c:v>26.667000000000002</c:v>
                </c:pt>
                <c:pt idx="636">
                  <c:v>26.832999999999998</c:v>
                </c:pt>
                <c:pt idx="637">
                  <c:v>27</c:v>
                </c:pt>
                <c:pt idx="638">
                  <c:v>27.167000000000002</c:v>
                </c:pt>
                <c:pt idx="639">
                  <c:v>27.332999999999998</c:v>
                </c:pt>
                <c:pt idx="640">
                  <c:v>27.5</c:v>
                </c:pt>
                <c:pt idx="641">
                  <c:v>27.667000000000002</c:v>
                </c:pt>
                <c:pt idx="642">
                  <c:v>27.832999999999998</c:v>
                </c:pt>
                <c:pt idx="643">
                  <c:v>27.832999999999998</c:v>
                </c:pt>
                <c:pt idx="644">
                  <c:v>28</c:v>
                </c:pt>
                <c:pt idx="645">
                  <c:v>28.167000000000002</c:v>
                </c:pt>
                <c:pt idx="646">
                  <c:v>28.332999999999998</c:v>
                </c:pt>
                <c:pt idx="647">
                  <c:v>28.5</c:v>
                </c:pt>
                <c:pt idx="648">
                  <c:v>28.667000000000002</c:v>
                </c:pt>
                <c:pt idx="649">
                  <c:v>28.667000000000002</c:v>
                </c:pt>
                <c:pt idx="650">
                  <c:v>28.832999999999998</c:v>
                </c:pt>
                <c:pt idx="651">
                  <c:v>29</c:v>
                </c:pt>
                <c:pt idx="652">
                  <c:v>29.167000000000002</c:v>
                </c:pt>
                <c:pt idx="653">
                  <c:v>29.332999999999998</c:v>
                </c:pt>
                <c:pt idx="654">
                  <c:v>29.5</c:v>
                </c:pt>
                <c:pt idx="655">
                  <c:v>29.667000000000002</c:v>
                </c:pt>
                <c:pt idx="656">
                  <c:v>29.832999999999998</c:v>
                </c:pt>
                <c:pt idx="657">
                  <c:v>30</c:v>
                </c:pt>
                <c:pt idx="658">
                  <c:v>30.167000000000002</c:v>
                </c:pt>
                <c:pt idx="659">
                  <c:v>30.167000000000002</c:v>
                </c:pt>
                <c:pt idx="660">
                  <c:v>30.332999999999998</c:v>
                </c:pt>
                <c:pt idx="661">
                  <c:v>30.5</c:v>
                </c:pt>
                <c:pt idx="662">
                  <c:v>30.667000000000002</c:v>
                </c:pt>
                <c:pt idx="663">
                  <c:v>30.832999999999998</c:v>
                </c:pt>
                <c:pt idx="664">
                  <c:v>31</c:v>
                </c:pt>
                <c:pt idx="665">
                  <c:v>31.167000000000002</c:v>
                </c:pt>
                <c:pt idx="666">
                  <c:v>31.332999999999998</c:v>
                </c:pt>
                <c:pt idx="667">
                  <c:v>31.5</c:v>
                </c:pt>
                <c:pt idx="668">
                  <c:v>31.667000000000002</c:v>
                </c:pt>
                <c:pt idx="669">
                  <c:v>31.667000000000002</c:v>
                </c:pt>
                <c:pt idx="670">
                  <c:v>31.832999999999998</c:v>
                </c:pt>
                <c:pt idx="671">
                  <c:v>32</c:v>
                </c:pt>
                <c:pt idx="672">
                  <c:v>32.167000000000002</c:v>
                </c:pt>
                <c:pt idx="673">
                  <c:v>32.332999999999998</c:v>
                </c:pt>
                <c:pt idx="674">
                  <c:v>32.5</c:v>
                </c:pt>
                <c:pt idx="675">
                  <c:v>32.667000000000002</c:v>
                </c:pt>
                <c:pt idx="676">
                  <c:v>32.832999999999998</c:v>
                </c:pt>
                <c:pt idx="677">
                  <c:v>33</c:v>
                </c:pt>
                <c:pt idx="678">
                  <c:v>33.167000000000002</c:v>
                </c:pt>
                <c:pt idx="679">
                  <c:v>33.167000000000002</c:v>
                </c:pt>
                <c:pt idx="680">
                  <c:v>33.332999999999998</c:v>
                </c:pt>
                <c:pt idx="681">
                  <c:v>33.5</c:v>
                </c:pt>
                <c:pt idx="682">
                  <c:v>33.667000000000002</c:v>
                </c:pt>
                <c:pt idx="683">
                  <c:v>33.832999999999998</c:v>
                </c:pt>
                <c:pt idx="684">
                  <c:v>34</c:v>
                </c:pt>
                <c:pt idx="685">
                  <c:v>34.167000000000002</c:v>
                </c:pt>
                <c:pt idx="686">
                  <c:v>34.332999999999998</c:v>
                </c:pt>
                <c:pt idx="687">
                  <c:v>34.5</c:v>
                </c:pt>
                <c:pt idx="688">
                  <c:v>34.667000000000002</c:v>
                </c:pt>
                <c:pt idx="689">
                  <c:v>34.832999999999998</c:v>
                </c:pt>
                <c:pt idx="690">
                  <c:v>35</c:v>
                </c:pt>
                <c:pt idx="691">
                  <c:v>35.167000000000002</c:v>
                </c:pt>
                <c:pt idx="692">
                  <c:v>35.332999999999998</c:v>
                </c:pt>
                <c:pt idx="693">
                  <c:v>35.5</c:v>
                </c:pt>
                <c:pt idx="694">
                  <c:v>35.667000000000002</c:v>
                </c:pt>
                <c:pt idx="695">
                  <c:v>35.832999999999998</c:v>
                </c:pt>
                <c:pt idx="696">
                  <c:v>36.167000000000002</c:v>
                </c:pt>
                <c:pt idx="697">
                  <c:v>36.332999999999998</c:v>
                </c:pt>
                <c:pt idx="698">
                  <c:v>36.5</c:v>
                </c:pt>
                <c:pt idx="699">
                  <c:v>36.667000000000002</c:v>
                </c:pt>
                <c:pt idx="700">
                  <c:v>37</c:v>
                </c:pt>
                <c:pt idx="701">
                  <c:v>37.167000000000002</c:v>
                </c:pt>
                <c:pt idx="702">
                  <c:v>37.332999999999998</c:v>
                </c:pt>
                <c:pt idx="703">
                  <c:v>37.5</c:v>
                </c:pt>
                <c:pt idx="704">
                  <c:v>37.832999999999998</c:v>
                </c:pt>
                <c:pt idx="705">
                  <c:v>38</c:v>
                </c:pt>
                <c:pt idx="706">
                  <c:v>38.332999999999998</c:v>
                </c:pt>
                <c:pt idx="707">
                  <c:v>38.5</c:v>
                </c:pt>
                <c:pt idx="708">
                  <c:v>38.832999999999998</c:v>
                </c:pt>
                <c:pt idx="709">
                  <c:v>39</c:v>
                </c:pt>
                <c:pt idx="710">
                  <c:v>39.332999999999998</c:v>
                </c:pt>
                <c:pt idx="711">
                  <c:v>39.5</c:v>
                </c:pt>
                <c:pt idx="712">
                  <c:v>39.832999999999998</c:v>
                </c:pt>
                <c:pt idx="713">
                  <c:v>40.167000000000002</c:v>
                </c:pt>
                <c:pt idx="714">
                  <c:v>40.332999999999998</c:v>
                </c:pt>
                <c:pt idx="715">
                  <c:v>40.667000000000002</c:v>
                </c:pt>
                <c:pt idx="716">
                  <c:v>40.832999999999998</c:v>
                </c:pt>
                <c:pt idx="717">
                  <c:v>41.332999999999998</c:v>
                </c:pt>
                <c:pt idx="718">
                  <c:v>41.5</c:v>
                </c:pt>
                <c:pt idx="719">
                  <c:v>41.832999999999998</c:v>
                </c:pt>
                <c:pt idx="720">
                  <c:v>42.167000000000002</c:v>
                </c:pt>
                <c:pt idx="721">
                  <c:v>42.332999999999998</c:v>
                </c:pt>
                <c:pt idx="722">
                  <c:v>42.667000000000002</c:v>
                </c:pt>
                <c:pt idx="723">
                  <c:v>43.167000000000002</c:v>
                </c:pt>
                <c:pt idx="724">
                  <c:v>43.332999999999998</c:v>
                </c:pt>
                <c:pt idx="725">
                  <c:v>43.667000000000002</c:v>
                </c:pt>
                <c:pt idx="726">
                  <c:v>44</c:v>
                </c:pt>
                <c:pt idx="727">
                  <c:v>44.332999999999998</c:v>
                </c:pt>
                <c:pt idx="728">
                  <c:v>44.5</c:v>
                </c:pt>
                <c:pt idx="729">
                  <c:v>44.832999999999998</c:v>
                </c:pt>
                <c:pt idx="730">
                  <c:v>45</c:v>
                </c:pt>
                <c:pt idx="731">
                  <c:v>45.332999999999998</c:v>
                </c:pt>
                <c:pt idx="732">
                  <c:v>45.667000000000002</c:v>
                </c:pt>
                <c:pt idx="733">
                  <c:v>45.832999999999998</c:v>
                </c:pt>
                <c:pt idx="734">
                  <c:v>46</c:v>
                </c:pt>
                <c:pt idx="735">
                  <c:v>46.167000000000002</c:v>
                </c:pt>
                <c:pt idx="736">
                  <c:v>46.332999999999998</c:v>
                </c:pt>
                <c:pt idx="737">
                  <c:v>46.667000000000002</c:v>
                </c:pt>
                <c:pt idx="738">
                  <c:v>46.832999999999998</c:v>
                </c:pt>
                <c:pt idx="739">
                  <c:v>47</c:v>
                </c:pt>
                <c:pt idx="740">
                  <c:v>47.167000000000002</c:v>
                </c:pt>
                <c:pt idx="741">
                  <c:v>47.5</c:v>
                </c:pt>
                <c:pt idx="742">
                  <c:v>47.667000000000002</c:v>
                </c:pt>
                <c:pt idx="743">
                  <c:v>47.832999999999998</c:v>
                </c:pt>
                <c:pt idx="744">
                  <c:v>48</c:v>
                </c:pt>
                <c:pt idx="745">
                  <c:v>48.332999999999998</c:v>
                </c:pt>
                <c:pt idx="746">
                  <c:v>48.5</c:v>
                </c:pt>
                <c:pt idx="747">
                  <c:v>48.832999999999998</c:v>
                </c:pt>
                <c:pt idx="748">
                  <c:v>49.167000000000002</c:v>
                </c:pt>
                <c:pt idx="749">
                  <c:v>49.5</c:v>
                </c:pt>
                <c:pt idx="750">
                  <c:v>49.832999999999998</c:v>
                </c:pt>
                <c:pt idx="751">
                  <c:v>50.167000000000002</c:v>
                </c:pt>
                <c:pt idx="752">
                  <c:v>50.667000000000002</c:v>
                </c:pt>
                <c:pt idx="753">
                  <c:v>51</c:v>
                </c:pt>
                <c:pt idx="754">
                  <c:v>51.332999999999998</c:v>
                </c:pt>
                <c:pt idx="755">
                  <c:v>51.667000000000002</c:v>
                </c:pt>
                <c:pt idx="756">
                  <c:v>52</c:v>
                </c:pt>
                <c:pt idx="757">
                  <c:v>52.332999999999998</c:v>
                </c:pt>
                <c:pt idx="758">
                  <c:v>52.667000000000002</c:v>
                </c:pt>
                <c:pt idx="759">
                  <c:v>53.167000000000002</c:v>
                </c:pt>
                <c:pt idx="760">
                  <c:v>53.5</c:v>
                </c:pt>
                <c:pt idx="761">
                  <c:v>53.832999999999998</c:v>
                </c:pt>
                <c:pt idx="762">
                  <c:v>54.167000000000002</c:v>
                </c:pt>
                <c:pt idx="763">
                  <c:v>54.5</c:v>
                </c:pt>
                <c:pt idx="764">
                  <c:v>54.832999999999998</c:v>
                </c:pt>
                <c:pt idx="765">
                  <c:v>55.167000000000002</c:v>
                </c:pt>
                <c:pt idx="766">
                  <c:v>55.5</c:v>
                </c:pt>
                <c:pt idx="767">
                  <c:v>55.832999999999998</c:v>
                </c:pt>
                <c:pt idx="768">
                  <c:v>56.332999999999998</c:v>
                </c:pt>
                <c:pt idx="769">
                  <c:v>56.667000000000002</c:v>
                </c:pt>
                <c:pt idx="770">
                  <c:v>57</c:v>
                </c:pt>
                <c:pt idx="771">
                  <c:v>57.332999999999998</c:v>
                </c:pt>
                <c:pt idx="772">
                  <c:v>57.667000000000002</c:v>
                </c:pt>
                <c:pt idx="773">
                  <c:v>58</c:v>
                </c:pt>
                <c:pt idx="774">
                  <c:v>58.332999999999998</c:v>
                </c:pt>
                <c:pt idx="775">
                  <c:v>58.667000000000002</c:v>
                </c:pt>
                <c:pt idx="776">
                  <c:v>58.832999999999998</c:v>
                </c:pt>
                <c:pt idx="777">
                  <c:v>59.167000000000002</c:v>
                </c:pt>
                <c:pt idx="778">
                  <c:v>59.667000000000002</c:v>
                </c:pt>
                <c:pt idx="779">
                  <c:v>60</c:v>
                </c:pt>
                <c:pt idx="780">
                  <c:v>60.332999999999998</c:v>
                </c:pt>
                <c:pt idx="781">
                  <c:v>60.667000000000002</c:v>
                </c:pt>
                <c:pt idx="782">
                  <c:v>61</c:v>
                </c:pt>
                <c:pt idx="783">
                  <c:v>61.332999999999998</c:v>
                </c:pt>
                <c:pt idx="784">
                  <c:v>61.667000000000002</c:v>
                </c:pt>
                <c:pt idx="785">
                  <c:v>61.832999999999998</c:v>
                </c:pt>
                <c:pt idx="786">
                  <c:v>62.167000000000002</c:v>
                </c:pt>
                <c:pt idx="787">
                  <c:v>62.5</c:v>
                </c:pt>
                <c:pt idx="788">
                  <c:v>62.832999999999998</c:v>
                </c:pt>
                <c:pt idx="789">
                  <c:v>63.167000000000002</c:v>
                </c:pt>
                <c:pt idx="790">
                  <c:v>63.5</c:v>
                </c:pt>
                <c:pt idx="791">
                  <c:v>63.667000000000002</c:v>
                </c:pt>
                <c:pt idx="792">
                  <c:v>64</c:v>
                </c:pt>
                <c:pt idx="793">
                  <c:v>64.332999999999998</c:v>
                </c:pt>
                <c:pt idx="794">
                  <c:v>64.667000000000002</c:v>
                </c:pt>
                <c:pt idx="795">
                  <c:v>65</c:v>
                </c:pt>
                <c:pt idx="796">
                  <c:v>65.167000000000002</c:v>
                </c:pt>
                <c:pt idx="797">
                  <c:v>65.667000000000002</c:v>
                </c:pt>
                <c:pt idx="798">
                  <c:v>66</c:v>
                </c:pt>
                <c:pt idx="799">
                  <c:v>66.167000000000002</c:v>
                </c:pt>
                <c:pt idx="800">
                  <c:v>66.5</c:v>
                </c:pt>
                <c:pt idx="801">
                  <c:v>66.832999999999998</c:v>
                </c:pt>
                <c:pt idx="802">
                  <c:v>67</c:v>
                </c:pt>
                <c:pt idx="803">
                  <c:v>67.332999999999998</c:v>
                </c:pt>
                <c:pt idx="804">
                  <c:v>67.667000000000002</c:v>
                </c:pt>
                <c:pt idx="805">
                  <c:v>67.832999999999998</c:v>
                </c:pt>
                <c:pt idx="806">
                  <c:v>68.167000000000002</c:v>
                </c:pt>
                <c:pt idx="807">
                  <c:v>68.5</c:v>
                </c:pt>
                <c:pt idx="808">
                  <c:v>68.667000000000002</c:v>
                </c:pt>
                <c:pt idx="809">
                  <c:v>69</c:v>
                </c:pt>
                <c:pt idx="810">
                  <c:v>69.332999999999998</c:v>
                </c:pt>
                <c:pt idx="811">
                  <c:v>69.5</c:v>
                </c:pt>
                <c:pt idx="812">
                  <c:v>69.832999999999998</c:v>
                </c:pt>
                <c:pt idx="813">
                  <c:v>70.167000000000002</c:v>
                </c:pt>
                <c:pt idx="814">
                  <c:v>70.332999999999998</c:v>
                </c:pt>
                <c:pt idx="815">
                  <c:v>70.667000000000002</c:v>
                </c:pt>
                <c:pt idx="816">
                  <c:v>70.832999999999998</c:v>
                </c:pt>
                <c:pt idx="817">
                  <c:v>71.167000000000002</c:v>
                </c:pt>
                <c:pt idx="818">
                  <c:v>71.332999999999998</c:v>
                </c:pt>
                <c:pt idx="819">
                  <c:v>71.667000000000002</c:v>
                </c:pt>
                <c:pt idx="820">
                  <c:v>72</c:v>
                </c:pt>
                <c:pt idx="821">
                  <c:v>72.167000000000002</c:v>
                </c:pt>
                <c:pt idx="822">
                  <c:v>72.5</c:v>
                </c:pt>
                <c:pt idx="823">
                  <c:v>72.667000000000002</c:v>
                </c:pt>
                <c:pt idx="824">
                  <c:v>73</c:v>
                </c:pt>
                <c:pt idx="825">
                  <c:v>73.167000000000002</c:v>
                </c:pt>
                <c:pt idx="826">
                  <c:v>73.5</c:v>
                </c:pt>
                <c:pt idx="827">
                  <c:v>73.667000000000002</c:v>
                </c:pt>
                <c:pt idx="828">
                  <c:v>74</c:v>
                </c:pt>
                <c:pt idx="829">
                  <c:v>74.167000000000002</c:v>
                </c:pt>
                <c:pt idx="830">
                  <c:v>74.5</c:v>
                </c:pt>
                <c:pt idx="831">
                  <c:v>74.832999999999998</c:v>
                </c:pt>
                <c:pt idx="832">
                  <c:v>75</c:v>
                </c:pt>
                <c:pt idx="833">
                  <c:v>75.332999999999998</c:v>
                </c:pt>
                <c:pt idx="834">
                  <c:v>75.5</c:v>
                </c:pt>
                <c:pt idx="835">
                  <c:v>75.832999999999998</c:v>
                </c:pt>
                <c:pt idx="836">
                  <c:v>76</c:v>
                </c:pt>
                <c:pt idx="837">
                  <c:v>76.167000000000002</c:v>
                </c:pt>
                <c:pt idx="838">
                  <c:v>76.5</c:v>
                </c:pt>
                <c:pt idx="839">
                  <c:v>76.667000000000002</c:v>
                </c:pt>
                <c:pt idx="840">
                  <c:v>77</c:v>
                </c:pt>
                <c:pt idx="841">
                  <c:v>77.167000000000002</c:v>
                </c:pt>
                <c:pt idx="842">
                  <c:v>77.332999999999998</c:v>
                </c:pt>
                <c:pt idx="843">
                  <c:v>77.667000000000002</c:v>
                </c:pt>
                <c:pt idx="844">
                  <c:v>77.832999999999998</c:v>
                </c:pt>
                <c:pt idx="845">
                  <c:v>78</c:v>
                </c:pt>
                <c:pt idx="846">
                  <c:v>78.332999999999998</c:v>
                </c:pt>
                <c:pt idx="847">
                  <c:v>78.5</c:v>
                </c:pt>
                <c:pt idx="848">
                  <c:v>78.832999999999998</c:v>
                </c:pt>
                <c:pt idx="849">
                  <c:v>79</c:v>
                </c:pt>
                <c:pt idx="850">
                  <c:v>79.167000000000002</c:v>
                </c:pt>
                <c:pt idx="851">
                  <c:v>79.5</c:v>
                </c:pt>
                <c:pt idx="852">
                  <c:v>79.667000000000002</c:v>
                </c:pt>
                <c:pt idx="853">
                  <c:v>79.832999999999998</c:v>
                </c:pt>
                <c:pt idx="854">
                  <c:v>80</c:v>
                </c:pt>
                <c:pt idx="855">
                  <c:v>80.167000000000002</c:v>
                </c:pt>
                <c:pt idx="856">
                  <c:v>80.332999999999998</c:v>
                </c:pt>
                <c:pt idx="857">
                  <c:v>80.667000000000002</c:v>
                </c:pt>
                <c:pt idx="858">
                  <c:v>80.832999999999998</c:v>
                </c:pt>
                <c:pt idx="859">
                  <c:v>81</c:v>
                </c:pt>
                <c:pt idx="860">
                  <c:v>81.332999999999998</c:v>
                </c:pt>
                <c:pt idx="861">
                  <c:v>81.5</c:v>
                </c:pt>
                <c:pt idx="862">
                  <c:v>81.667000000000002</c:v>
                </c:pt>
                <c:pt idx="863">
                  <c:v>81.832999999999998</c:v>
                </c:pt>
                <c:pt idx="864">
                  <c:v>82</c:v>
                </c:pt>
                <c:pt idx="865">
                  <c:v>82.332999999999998</c:v>
                </c:pt>
                <c:pt idx="866">
                  <c:v>82.5</c:v>
                </c:pt>
                <c:pt idx="867">
                  <c:v>82.667000000000002</c:v>
                </c:pt>
                <c:pt idx="868">
                  <c:v>82.832999999999998</c:v>
                </c:pt>
                <c:pt idx="869">
                  <c:v>83</c:v>
                </c:pt>
                <c:pt idx="870">
                  <c:v>83.332999999999998</c:v>
                </c:pt>
                <c:pt idx="871">
                  <c:v>83.332999999999998</c:v>
                </c:pt>
                <c:pt idx="872">
                  <c:v>83.5</c:v>
                </c:pt>
                <c:pt idx="873">
                  <c:v>83.667000000000002</c:v>
                </c:pt>
                <c:pt idx="874">
                  <c:v>83.832999999999998</c:v>
                </c:pt>
                <c:pt idx="875">
                  <c:v>84.167000000000002</c:v>
                </c:pt>
                <c:pt idx="876">
                  <c:v>84.332999999999998</c:v>
                </c:pt>
                <c:pt idx="877">
                  <c:v>84.5</c:v>
                </c:pt>
                <c:pt idx="878">
                  <c:v>84.667000000000002</c:v>
                </c:pt>
                <c:pt idx="879">
                  <c:v>84.832999999999998</c:v>
                </c:pt>
                <c:pt idx="880">
                  <c:v>85</c:v>
                </c:pt>
                <c:pt idx="881">
                  <c:v>85.167000000000002</c:v>
                </c:pt>
                <c:pt idx="882">
                  <c:v>85.332999999999998</c:v>
                </c:pt>
                <c:pt idx="883">
                  <c:v>85.5</c:v>
                </c:pt>
                <c:pt idx="884">
                  <c:v>85.667000000000002</c:v>
                </c:pt>
                <c:pt idx="885">
                  <c:v>85.832999999999998</c:v>
                </c:pt>
                <c:pt idx="886">
                  <c:v>86</c:v>
                </c:pt>
                <c:pt idx="887">
                  <c:v>86.167000000000002</c:v>
                </c:pt>
                <c:pt idx="888">
                  <c:v>86.332999999999998</c:v>
                </c:pt>
                <c:pt idx="889">
                  <c:v>86.5</c:v>
                </c:pt>
                <c:pt idx="890">
                  <c:v>86.667000000000002</c:v>
                </c:pt>
                <c:pt idx="891">
                  <c:v>86.832999999999998</c:v>
                </c:pt>
                <c:pt idx="892">
                  <c:v>87</c:v>
                </c:pt>
                <c:pt idx="893">
                  <c:v>87.167000000000002</c:v>
                </c:pt>
                <c:pt idx="894">
                  <c:v>87.332999999999998</c:v>
                </c:pt>
                <c:pt idx="895">
                  <c:v>87.5</c:v>
                </c:pt>
                <c:pt idx="896">
                  <c:v>87.667000000000002</c:v>
                </c:pt>
                <c:pt idx="897">
                  <c:v>87.667000000000002</c:v>
                </c:pt>
                <c:pt idx="898">
                  <c:v>87.832999999999998</c:v>
                </c:pt>
                <c:pt idx="899">
                  <c:v>88</c:v>
                </c:pt>
                <c:pt idx="900">
                  <c:v>88.167000000000002</c:v>
                </c:pt>
                <c:pt idx="901">
                  <c:v>88.332999999999998</c:v>
                </c:pt>
                <c:pt idx="902">
                  <c:v>88.5</c:v>
                </c:pt>
                <c:pt idx="903">
                  <c:v>88.667000000000002</c:v>
                </c:pt>
                <c:pt idx="904">
                  <c:v>88.832999999999998</c:v>
                </c:pt>
                <c:pt idx="905">
                  <c:v>89</c:v>
                </c:pt>
                <c:pt idx="906">
                  <c:v>89.167000000000002</c:v>
                </c:pt>
                <c:pt idx="907">
                  <c:v>89.332999999999998</c:v>
                </c:pt>
                <c:pt idx="908">
                  <c:v>89.5</c:v>
                </c:pt>
                <c:pt idx="909">
                  <c:v>89.5</c:v>
                </c:pt>
                <c:pt idx="910">
                  <c:v>89.667000000000002</c:v>
                </c:pt>
                <c:pt idx="911">
                  <c:v>89.832999999999998</c:v>
                </c:pt>
                <c:pt idx="912">
                  <c:v>90</c:v>
                </c:pt>
                <c:pt idx="913">
                  <c:v>90.167000000000002</c:v>
                </c:pt>
                <c:pt idx="914">
                  <c:v>90.167000000000002</c:v>
                </c:pt>
                <c:pt idx="915">
                  <c:v>90.332999999999998</c:v>
                </c:pt>
                <c:pt idx="916">
                  <c:v>90.5</c:v>
                </c:pt>
                <c:pt idx="917">
                  <c:v>90.667000000000002</c:v>
                </c:pt>
                <c:pt idx="918">
                  <c:v>90.832999999999998</c:v>
                </c:pt>
                <c:pt idx="919">
                  <c:v>91</c:v>
                </c:pt>
                <c:pt idx="920">
                  <c:v>91</c:v>
                </c:pt>
                <c:pt idx="921">
                  <c:v>91.167000000000002</c:v>
                </c:pt>
                <c:pt idx="922">
                  <c:v>91.332999999999998</c:v>
                </c:pt>
                <c:pt idx="923">
                  <c:v>91.5</c:v>
                </c:pt>
                <c:pt idx="924">
                  <c:v>91.5</c:v>
                </c:pt>
                <c:pt idx="925">
                  <c:v>91.667000000000002</c:v>
                </c:pt>
                <c:pt idx="926">
                  <c:v>91.832999999999998</c:v>
                </c:pt>
                <c:pt idx="927">
                  <c:v>92</c:v>
                </c:pt>
                <c:pt idx="928">
                  <c:v>92</c:v>
                </c:pt>
                <c:pt idx="929">
                  <c:v>92.167000000000002</c:v>
                </c:pt>
                <c:pt idx="930">
                  <c:v>92.332999999999998</c:v>
                </c:pt>
                <c:pt idx="931">
                  <c:v>92.5</c:v>
                </c:pt>
                <c:pt idx="932">
                  <c:v>92.5</c:v>
                </c:pt>
                <c:pt idx="933">
                  <c:v>92.667000000000002</c:v>
                </c:pt>
                <c:pt idx="934">
                  <c:v>92.832999999999998</c:v>
                </c:pt>
                <c:pt idx="935">
                  <c:v>93</c:v>
                </c:pt>
                <c:pt idx="936">
                  <c:v>93</c:v>
                </c:pt>
                <c:pt idx="937">
                  <c:v>93.167000000000002</c:v>
                </c:pt>
                <c:pt idx="938">
                  <c:v>93.332999999999998</c:v>
                </c:pt>
                <c:pt idx="939">
                  <c:v>93.332999999999998</c:v>
                </c:pt>
                <c:pt idx="940">
                  <c:v>93.5</c:v>
                </c:pt>
                <c:pt idx="941">
                  <c:v>93.667000000000002</c:v>
                </c:pt>
                <c:pt idx="942">
                  <c:v>93.832999999999998</c:v>
                </c:pt>
                <c:pt idx="943">
                  <c:v>93.832999999999998</c:v>
                </c:pt>
                <c:pt idx="944">
                  <c:v>94</c:v>
                </c:pt>
                <c:pt idx="945">
                  <c:v>94</c:v>
                </c:pt>
                <c:pt idx="946">
                  <c:v>94.167000000000002</c:v>
                </c:pt>
                <c:pt idx="947">
                  <c:v>94.332999999999998</c:v>
                </c:pt>
                <c:pt idx="948">
                  <c:v>94.5</c:v>
                </c:pt>
                <c:pt idx="949">
                  <c:v>94.5</c:v>
                </c:pt>
                <c:pt idx="950">
                  <c:v>94.667000000000002</c:v>
                </c:pt>
                <c:pt idx="951">
                  <c:v>94.667000000000002</c:v>
                </c:pt>
                <c:pt idx="952">
                  <c:v>94.832999999999998</c:v>
                </c:pt>
                <c:pt idx="953">
                  <c:v>95</c:v>
                </c:pt>
                <c:pt idx="954">
                  <c:v>95</c:v>
                </c:pt>
                <c:pt idx="955">
                  <c:v>95.167000000000002</c:v>
                </c:pt>
                <c:pt idx="956">
                  <c:v>95.332999999999998</c:v>
                </c:pt>
                <c:pt idx="957">
                  <c:v>95.332999999999998</c:v>
                </c:pt>
                <c:pt idx="958">
                  <c:v>95.5</c:v>
                </c:pt>
                <c:pt idx="959">
                  <c:v>95.5</c:v>
                </c:pt>
                <c:pt idx="960">
                  <c:v>95.667000000000002</c:v>
                </c:pt>
                <c:pt idx="961">
                  <c:v>95.832999999999998</c:v>
                </c:pt>
                <c:pt idx="962">
                  <c:v>95.832999999999998</c:v>
                </c:pt>
                <c:pt idx="963">
                  <c:v>96</c:v>
                </c:pt>
                <c:pt idx="964">
                  <c:v>96</c:v>
                </c:pt>
                <c:pt idx="965">
                  <c:v>96.167000000000002</c:v>
                </c:pt>
                <c:pt idx="966">
                  <c:v>96.332999999999998</c:v>
                </c:pt>
                <c:pt idx="967">
                  <c:v>96.332999999999998</c:v>
                </c:pt>
                <c:pt idx="968">
                  <c:v>96.5</c:v>
                </c:pt>
                <c:pt idx="969">
                  <c:v>96.5</c:v>
                </c:pt>
                <c:pt idx="970">
                  <c:v>96.667000000000002</c:v>
                </c:pt>
                <c:pt idx="971">
                  <c:v>96.667000000000002</c:v>
                </c:pt>
                <c:pt idx="972">
                  <c:v>96.832999999999998</c:v>
                </c:pt>
                <c:pt idx="973">
                  <c:v>97</c:v>
                </c:pt>
                <c:pt idx="974">
                  <c:v>97</c:v>
                </c:pt>
                <c:pt idx="975">
                  <c:v>97</c:v>
                </c:pt>
                <c:pt idx="976">
                  <c:v>97.167000000000002</c:v>
                </c:pt>
                <c:pt idx="977">
                  <c:v>97.167000000000002</c:v>
                </c:pt>
                <c:pt idx="978">
                  <c:v>97.332999999999998</c:v>
                </c:pt>
                <c:pt idx="979">
                  <c:v>97.5</c:v>
                </c:pt>
                <c:pt idx="980">
                  <c:v>97.5</c:v>
                </c:pt>
                <c:pt idx="981">
                  <c:v>97.5</c:v>
                </c:pt>
                <c:pt idx="982">
                  <c:v>97.667000000000002</c:v>
                </c:pt>
                <c:pt idx="983">
                  <c:v>97.832999999999998</c:v>
                </c:pt>
                <c:pt idx="984">
                  <c:v>97.832999999999998</c:v>
                </c:pt>
                <c:pt idx="985">
                  <c:v>98</c:v>
                </c:pt>
                <c:pt idx="986">
                  <c:v>98</c:v>
                </c:pt>
                <c:pt idx="987">
                  <c:v>98</c:v>
                </c:pt>
                <c:pt idx="988">
                  <c:v>98.167000000000002</c:v>
                </c:pt>
                <c:pt idx="989">
                  <c:v>98.167000000000002</c:v>
                </c:pt>
                <c:pt idx="990">
                  <c:v>98.332999999999998</c:v>
                </c:pt>
                <c:pt idx="991">
                  <c:v>98.332999999999998</c:v>
                </c:pt>
                <c:pt idx="992">
                  <c:v>98.5</c:v>
                </c:pt>
                <c:pt idx="993">
                  <c:v>98.5</c:v>
                </c:pt>
                <c:pt idx="994">
                  <c:v>98.667000000000002</c:v>
                </c:pt>
                <c:pt idx="995">
                  <c:v>98.667000000000002</c:v>
                </c:pt>
                <c:pt idx="996">
                  <c:v>98.832999999999998</c:v>
                </c:pt>
                <c:pt idx="997">
                  <c:v>98.832999999999998</c:v>
                </c:pt>
                <c:pt idx="998">
                  <c:v>98.832999999999998</c:v>
                </c:pt>
                <c:pt idx="999">
                  <c:v>99</c:v>
                </c:pt>
                <c:pt idx="1000">
                  <c:v>99</c:v>
                </c:pt>
                <c:pt idx="1001">
                  <c:v>99.167000000000002</c:v>
                </c:pt>
                <c:pt idx="1002">
                  <c:v>99.167000000000002</c:v>
                </c:pt>
                <c:pt idx="1003">
                  <c:v>99.167000000000002</c:v>
                </c:pt>
                <c:pt idx="1004">
                  <c:v>99.332999999999998</c:v>
                </c:pt>
                <c:pt idx="1005">
                  <c:v>99.332999999999998</c:v>
                </c:pt>
                <c:pt idx="1006">
                  <c:v>99.5</c:v>
                </c:pt>
                <c:pt idx="1007">
                  <c:v>99.5</c:v>
                </c:pt>
                <c:pt idx="1008">
                  <c:v>99.667000000000002</c:v>
                </c:pt>
                <c:pt idx="1009">
                  <c:v>99.667000000000002</c:v>
                </c:pt>
                <c:pt idx="1010">
                  <c:v>99.667000000000002</c:v>
                </c:pt>
                <c:pt idx="1011">
                  <c:v>99.832999999999998</c:v>
                </c:pt>
                <c:pt idx="1012">
                  <c:v>99.832999999999998</c:v>
                </c:pt>
                <c:pt idx="1013">
                  <c:v>99.832999999999998</c:v>
                </c:pt>
                <c:pt idx="1014">
                  <c:v>100</c:v>
                </c:pt>
                <c:pt idx="1015">
                  <c:v>100</c:v>
                </c:pt>
                <c:pt idx="1016">
                  <c:v>100.167</c:v>
                </c:pt>
                <c:pt idx="1017">
                  <c:v>100.167</c:v>
                </c:pt>
                <c:pt idx="1018">
                  <c:v>100.167</c:v>
                </c:pt>
                <c:pt idx="1019">
                  <c:v>100.333</c:v>
                </c:pt>
                <c:pt idx="1020">
                  <c:v>100.333</c:v>
                </c:pt>
                <c:pt idx="1021">
                  <c:v>100.5</c:v>
                </c:pt>
                <c:pt idx="1022">
                  <c:v>100.5</c:v>
                </c:pt>
                <c:pt idx="1023">
                  <c:v>100.5</c:v>
                </c:pt>
                <c:pt idx="1024">
                  <c:v>100.667</c:v>
                </c:pt>
                <c:pt idx="1025">
                  <c:v>100.667</c:v>
                </c:pt>
                <c:pt idx="1026">
                  <c:v>100.667</c:v>
                </c:pt>
                <c:pt idx="1027">
                  <c:v>100.833</c:v>
                </c:pt>
                <c:pt idx="1028">
                  <c:v>100.833</c:v>
                </c:pt>
                <c:pt idx="1029">
                  <c:v>100.833</c:v>
                </c:pt>
                <c:pt idx="1030">
                  <c:v>101</c:v>
                </c:pt>
                <c:pt idx="1031">
                  <c:v>101</c:v>
                </c:pt>
                <c:pt idx="1032">
                  <c:v>101</c:v>
                </c:pt>
                <c:pt idx="1033">
                  <c:v>101.167</c:v>
                </c:pt>
                <c:pt idx="1034">
                  <c:v>101.167</c:v>
                </c:pt>
                <c:pt idx="1035">
                  <c:v>101.167</c:v>
                </c:pt>
                <c:pt idx="1036">
                  <c:v>101.333</c:v>
                </c:pt>
                <c:pt idx="1037">
                  <c:v>101.333</c:v>
                </c:pt>
                <c:pt idx="1038">
                  <c:v>101.333</c:v>
                </c:pt>
                <c:pt idx="1039">
                  <c:v>101.5</c:v>
                </c:pt>
                <c:pt idx="1040">
                  <c:v>101.5</c:v>
                </c:pt>
                <c:pt idx="1041">
                  <c:v>101.5</c:v>
                </c:pt>
                <c:pt idx="1042">
                  <c:v>101.667</c:v>
                </c:pt>
                <c:pt idx="1043">
                  <c:v>101.667</c:v>
                </c:pt>
                <c:pt idx="1044">
                  <c:v>101.667</c:v>
                </c:pt>
                <c:pt idx="1045">
                  <c:v>101.833</c:v>
                </c:pt>
                <c:pt idx="1046">
                  <c:v>101.833</c:v>
                </c:pt>
                <c:pt idx="1047">
                  <c:v>101.833</c:v>
                </c:pt>
                <c:pt idx="1048">
                  <c:v>101.833</c:v>
                </c:pt>
                <c:pt idx="1049">
                  <c:v>102</c:v>
                </c:pt>
                <c:pt idx="1050">
                  <c:v>102</c:v>
                </c:pt>
                <c:pt idx="1051">
                  <c:v>102</c:v>
                </c:pt>
                <c:pt idx="1052">
                  <c:v>102.167</c:v>
                </c:pt>
                <c:pt idx="1053">
                  <c:v>102.167</c:v>
                </c:pt>
                <c:pt idx="1054">
                  <c:v>102.167</c:v>
                </c:pt>
                <c:pt idx="1055">
                  <c:v>102.333</c:v>
                </c:pt>
                <c:pt idx="1056">
                  <c:v>102.333</c:v>
                </c:pt>
                <c:pt idx="1057">
                  <c:v>102.333</c:v>
                </c:pt>
                <c:pt idx="1058">
                  <c:v>102.333</c:v>
                </c:pt>
                <c:pt idx="1059">
                  <c:v>102.5</c:v>
                </c:pt>
                <c:pt idx="1060">
                  <c:v>102.5</c:v>
                </c:pt>
                <c:pt idx="1061">
                  <c:v>102.5</c:v>
                </c:pt>
                <c:pt idx="1062">
                  <c:v>102.5</c:v>
                </c:pt>
                <c:pt idx="1063">
                  <c:v>102.667</c:v>
                </c:pt>
                <c:pt idx="1064">
                  <c:v>102.667</c:v>
                </c:pt>
                <c:pt idx="1065">
                  <c:v>102.667</c:v>
                </c:pt>
                <c:pt idx="1066">
                  <c:v>102.833</c:v>
                </c:pt>
                <c:pt idx="1067">
                  <c:v>102.833</c:v>
                </c:pt>
                <c:pt idx="1068">
                  <c:v>102.833</c:v>
                </c:pt>
                <c:pt idx="1069">
                  <c:v>102.833</c:v>
                </c:pt>
                <c:pt idx="1070">
                  <c:v>103</c:v>
                </c:pt>
                <c:pt idx="1071">
                  <c:v>103</c:v>
                </c:pt>
                <c:pt idx="1072">
                  <c:v>103</c:v>
                </c:pt>
                <c:pt idx="1073">
                  <c:v>103</c:v>
                </c:pt>
                <c:pt idx="1074">
                  <c:v>103.167</c:v>
                </c:pt>
                <c:pt idx="1075">
                  <c:v>103.167</c:v>
                </c:pt>
                <c:pt idx="1076">
                  <c:v>103.167</c:v>
                </c:pt>
                <c:pt idx="1077">
                  <c:v>103.167</c:v>
                </c:pt>
                <c:pt idx="1078">
                  <c:v>103.333</c:v>
                </c:pt>
                <c:pt idx="1079">
                  <c:v>103.333</c:v>
                </c:pt>
                <c:pt idx="1080">
                  <c:v>103.333</c:v>
                </c:pt>
                <c:pt idx="1081">
                  <c:v>103.5</c:v>
                </c:pt>
                <c:pt idx="1082">
                  <c:v>103.5</c:v>
                </c:pt>
                <c:pt idx="1083">
                  <c:v>103.5</c:v>
                </c:pt>
                <c:pt idx="1084">
                  <c:v>103.5</c:v>
                </c:pt>
                <c:pt idx="1085">
                  <c:v>103.5</c:v>
                </c:pt>
                <c:pt idx="1086">
                  <c:v>103.667</c:v>
                </c:pt>
                <c:pt idx="1087">
                  <c:v>103.667</c:v>
                </c:pt>
                <c:pt idx="1088">
                  <c:v>103.667</c:v>
                </c:pt>
                <c:pt idx="1089">
                  <c:v>103.667</c:v>
                </c:pt>
                <c:pt idx="1090">
                  <c:v>103.833</c:v>
                </c:pt>
                <c:pt idx="1091">
                  <c:v>103.833</c:v>
                </c:pt>
                <c:pt idx="1092">
                  <c:v>103.833</c:v>
                </c:pt>
                <c:pt idx="1093">
                  <c:v>103.833</c:v>
                </c:pt>
                <c:pt idx="1094">
                  <c:v>104</c:v>
                </c:pt>
                <c:pt idx="1095">
                  <c:v>104</c:v>
                </c:pt>
                <c:pt idx="1096">
                  <c:v>104</c:v>
                </c:pt>
                <c:pt idx="1097">
                  <c:v>104</c:v>
                </c:pt>
                <c:pt idx="1098">
                  <c:v>104</c:v>
                </c:pt>
                <c:pt idx="1099">
                  <c:v>104.167</c:v>
                </c:pt>
                <c:pt idx="1100">
                  <c:v>104.167</c:v>
                </c:pt>
                <c:pt idx="1101">
                  <c:v>104.167</c:v>
                </c:pt>
                <c:pt idx="1102">
                  <c:v>104.167</c:v>
                </c:pt>
                <c:pt idx="1103">
                  <c:v>104.333</c:v>
                </c:pt>
                <c:pt idx="1104">
                  <c:v>104.333</c:v>
                </c:pt>
                <c:pt idx="1105">
                  <c:v>104.333</c:v>
                </c:pt>
                <c:pt idx="1106">
                  <c:v>104.333</c:v>
                </c:pt>
                <c:pt idx="1107">
                  <c:v>104.5</c:v>
                </c:pt>
                <c:pt idx="1108">
                  <c:v>104.5</c:v>
                </c:pt>
                <c:pt idx="1109">
                  <c:v>104.5</c:v>
                </c:pt>
                <c:pt idx="1110">
                  <c:v>104.5</c:v>
                </c:pt>
                <c:pt idx="1111">
                  <c:v>104.667</c:v>
                </c:pt>
                <c:pt idx="1112">
                  <c:v>104.667</c:v>
                </c:pt>
                <c:pt idx="1113">
                  <c:v>104.667</c:v>
                </c:pt>
                <c:pt idx="1114">
                  <c:v>104.667</c:v>
                </c:pt>
                <c:pt idx="1115">
                  <c:v>104.667</c:v>
                </c:pt>
                <c:pt idx="1116">
                  <c:v>104.833</c:v>
                </c:pt>
                <c:pt idx="1117">
                  <c:v>104.833</c:v>
                </c:pt>
                <c:pt idx="1118">
                  <c:v>104.833</c:v>
                </c:pt>
                <c:pt idx="1119">
                  <c:v>104.833</c:v>
                </c:pt>
                <c:pt idx="1120">
                  <c:v>105</c:v>
                </c:pt>
                <c:pt idx="1121">
                  <c:v>105</c:v>
                </c:pt>
                <c:pt idx="1122">
                  <c:v>105</c:v>
                </c:pt>
                <c:pt idx="1123">
                  <c:v>105</c:v>
                </c:pt>
                <c:pt idx="1124">
                  <c:v>105</c:v>
                </c:pt>
                <c:pt idx="1125">
                  <c:v>105.167</c:v>
                </c:pt>
                <c:pt idx="1126">
                  <c:v>105.167</c:v>
                </c:pt>
                <c:pt idx="1127">
                  <c:v>105.167</c:v>
                </c:pt>
                <c:pt idx="1128">
                  <c:v>105.167</c:v>
                </c:pt>
                <c:pt idx="1129">
                  <c:v>105.333</c:v>
                </c:pt>
                <c:pt idx="1130">
                  <c:v>105.333</c:v>
                </c:pt>
                <c:pt idx="1131">
                  <c:v>105.333</c:v>
                </c:pt>
                <c:pt idx="1132">
                  <c:v>105.333</c:v>
                </c:pt>
                <c:pt idx="1133">
                  <c:v>105.333</c:v>
                </c:pt>
                <c:pt idx="1134">
                  <c:v>105.5</c:v>
                </c:pt>
                <c:pt idx="1135">
                  <c:v>105.5</c:v>
                </c:pt>
                <c:pt idx="1136">
                  <c:v>105.5</c:v>
                </c:pt>
                <c:pt idx="1137">
                  <c:v>105.5</c:v>
                </c:pt>
                <c:pt idx="1138">
                  <c:v>105.5</c:v>
                </c:pt>
                <c:pt idx="1139">
                  <c:v>105.667</c:v>
                </c:pt>
                <c:pt idx="1140">
                  <c:v>105.667</c:v>
                </c:pt>
                <c:pt idx="1141">
                  <c:v>105.667</c:v>
                </c:pt>
                <c:pt idx="1142">
                  <c:v>105.667</c:v>
                </c:pt>
                <c:pt idx="1143">
                  <c:v>105.667</c:v>
                </c:pt>
                <c:pt idx="1144">
                  <c:v>105.667</c:v>
                </c:pt>
                <c:pt idx="1145">
                  <c:v>105.833</c:v>
                </c:pt>
                <c:pt idx="1146">
                  <c:v>105.833</c:v>
                </c:pt>
                <c:pt idx="1147">
                  <c:v>105.833</c:v>
                </c:pt>
                <c:pt idx="1148">
                  <c:v>105.833</c:v>
                </c:pt>
                <c:pt idx="1149">
                  <c:v>105.833</c:v>
                </c:pt>
                <c:pt idx="1150">
                  <c:v>106</c:v>
                </c:pt>
                <c:pt idx="1151">
                  <c:v>106</c:v>
                </c:pt>
                <c:pt idx="1152">
                  <c:v>106</c:v>
                </c:pt>
                <c:pt idx="1153">
                  <c:v>106</c:v>
                </c:pt>
                <c:pt idx="1154">
                  <c:v>106</c:v>
                </c:pt>
                <c:pt idx="1155">
                  <c:v>106.167</c:v>
                </c:pt>
                <c:pt idx="1156">
                  <c:v>106.167</c:v>
                </c:pt>
                <c:pt idx="1157">
                  <c:v>106.167</c:v>
                </c:pt>
                <c:pt idx="1158">
                  <c:v>106.167</c:v>
                </c:pt>
                <c:pt idx="1159">
                  <c:v>106.167</c:v>
                </c:pt>
                <c:pt idx="1160">
                  <c:v>106.167</c:v>
                </c:pt>
                <c:pt idx="1161">
                  <c:v>106.333</c:v>
                </c:pt>
                <c:pt idx="1162">
                  <c:v>106.333</c:v>
                </c:pt>
                <c:pt idx="1163">
                  <c:v>106.333</c:v>
                </c:pt>
                <c:pt idx="1164">
                  <c:v>106.333</c:v>
                </c:pt>
                <c:pt idx="1165">
                  <c:v>106.333</c:v>
                </c:pt>
                <c:pt idx="1166">
                  <c:v>106.333</c:v>
                </c:pt>
                <c:pt idx="1167">
                  <c:v>106.5</c:v>
                </c:pt>
                <c:pt idx="1168">
                  <c:v>106.5</c:v>
                </c:pt>
                <c:pt idx="1169">
                  <c:v>106.5</c:v>
                </c:pt>
                <c:pt idx="1170">
                  <c:v>106.5</c:v>
                </c:pt>
                <c:pt idx="1171">
                  <c:v>106.5</c:v>
                </c:pt>
                <c:pt idx="1172">
                  <c:v>106.5</c:v>
                </c:pt>
                <c:pt idx="1173">
                  <c:v>106.667</c:v>
                </c:pt>
                <c:pt idx="1174">
                  <c:v>106.667</c:v>
                </c:pt>
                <c:pt idx="1175">
                  <c:v>106.667</c:v>
                </c:pt>
                <c:pt idx="1176">
                  <c:v>106.667</c:v>
                </c:pt>
                <c:pt idx="1177">
                  <c:v>106.667</c:v>
                </c:pt>
                <c:pt idx="1178">
                  <c:v>106.667</c:v>
                </c:pt>
                <c:pt idx="1179">
                  <c:v>106.833</c:v>
                </c:pt>
                <c:pt idx="1180">
                  <c:v>106.833</c:v>
                </c:pt>
                <c:pt idx="1181">
                  <c:v>106.833</c:v>
                </c:pt>
                <c:pt idx="1182">
                  <c:v>106.833</c:v>
                </c:pt>
                <c:pt idx="1183">
                  <c:v>106.833</c:v>
                </c:pt>
                <c:pt idx="1184">
                  <c:v>106.833</c:v>
                </c:pt>
                <c:pt idx="1185">
                  <c:v>107</c:v>
                </c:pt>
                <c:pt idx="1186">
                  <c:v>107</c:v>
                </c:pt>
                <c:pt idx="1187">
                  <c:v>107</c:v>
                </c:pt>
                <c:pt idx="1188">
                  <c:v>107</c:v>
                </c:pt>
                <c:pt idx="1189">
                  <c:v>107</c:v>
                </c:pt>
                <c:pt idx="1190">
                  <c:v>107</c:v>
                </c:pt>
                <c:pt idx="1191">
                  <c:v>107</c:v>
                </c:pt>
                <c:pt idx="1192">
                  <c:v>107.167</c:v>
                </c:pt>
                <c:pt idx="1193">
                  <c:v>107.167</c:v>
                </c:pt>
                <c:pt idx="1194">
                  <c:v>107.167</c:v>
                </c:pt>
                <c:pt idx="1195">
                  <c:v>107.167</c:v>
                </c:pt>
                <c:pt idx="1196">
                  <c:v>107.167</c:v>
                </c:pt>
                <c:pt idx="1197">
                  <c:v>107.167</c:v>
                </c:pt>
                <c:pt idx="1198">
                  <c:v>107.333</c:v>
                </c:pt>
                <c:pt idx="1199">
                  <c:v>107.333</c:v>
                </c:pt>
                <c:pt idx="1200">
                  <c:v>107.333</c:v>
                </c:pt>
                <c:pt idx="1201">
                  <c:v>107.333</c:v>
                </c:pt>
                <c:pt idx="1202">
                  <c:v>107.333</c:v>
                </c:pt>
                <c:pt idx="1203">
                  <c:v>107.333</c:v>
                </c:pt>
                <c:pt idx="1204">
                  <c:v>107.333</c:v>
                </c:pt>
                <c:pt idx="1205">
                  <c:v>107.5</c:v>
                </c:pt>
                <c:pt idx="1206">
                  <c:v>107.5</c:v>
                </c:pt>
                <c:pt idx="1207">
                  <c:v>107.5</c:v>
                </c:pt>
                <c:pt idx="1208">
                  <c:v>107.5</c:v>
                </c:pt>
                <c:pt idx="1209">
                  <c:v>107.5</c:v>
                </c:pt>
                <c:pt idx="1210">
                  <c:v>107.5</c:v>
                </c:pt>
                <c:pt idx="1211">
                  <c:v>107.5</c:v>
                </c:pt>
                <c:pt idx="1212">
                  <c:v>107.5</c:v>
                </c:pt>
                <c:pt idx="1213">
                  <c:v>107.667</c:v>
                </c:pt>
                <c:pt idx="1214">
                  <c:v>107.667</c:v>
                </c:pt>
                <c:pt idx="1215">
                  <c:v>107.667</c:v>
                </c:pt>
                <c:pt idx="1216">
                  <c:v>107.667</c:v>
                </c:pt>
                <c:pt idx="1217">
                  <c:v>107.667</c:v>
                </c:pt>
                <c:pt idx="1218">
                  <c:v>107.667</c:v>
                </c:pt>
                <c:pt idx="1219">
                  <c:v>107.667</c:v>
                </c:pt>
                <c:pt idx="1220">
                  <c:v>107.833</c:v>
                </c:pt>
                <c:pt idx="1221">
                  <c:v>107.833</c:v>
                </c:pt>
                <c:pt idx="1222">
                  <c:v>107.833</c:v>
                </c:pt>
                <c:pt idx="1223">
                  <c:v>107.833</c:v>
                </c:pt>
                <c:pt idx="1224">
                  <c:v>107.833</c:v>
                </c:pt>
                <c:pt idx="1225">
                  <c:v>107.833</c:v>
                </c:pt>
                <c:pt idx="1226">
                  <c:v>107.833</c:v>
                </c:pt>
                <c:pt idx="1227">
                  <c:v>107.833</c:v>
                </c:pt>
                <c:pt idx="1228">
                  <c:v>108</c:v>
                </c:pt>
                <c:pt idx="1229">
                  <c:v>108</c:v>
                </c:pt>
                <c:pt idx="1230">
                  <c:v>108</c:v>
                </c:pt>
                <c:pt idx="1231">
                  <c:v>108</c:v>
                </c:pt>
                <c:pt idx="1232">
                  <c:v>108</c:v>
                </c:pt>
                <c:pt idx="1233">
                  <c:v>108</c:v>
                </c:pt>
                <c:pt idx="1234">
                  <c:v>108</c:v>
                </c:pt>
                <c:pt idx="1235">
                  <c:v>108</c:v>
                </c:pt>
                <c:pt idx="1236">
                  <c:v>108.167</c:v>
                </c:pt>
                <c:pt idx="1237">
                  <c:v>108.167</c:v>
                </c:pt>
                <c:pt idx="1238">
                  <c:v>108.167</c:v>
                </c:pt>
                <c:pt idx="1239">
                  <c:v>108.167</c:v>
                </c:pt>
                <c:pt idx="1240">
                  <c:v>108.167</c:v>
                </c:pt>
                <c:pt idx="1241">
                  <c:v>108.167</c:v>
                </c:pt>
                <c:pt idx="1242">
                  <c:v>108.167</c:v>
                </c:pt>
                <c:pt idx="1243">
                  <c:v>108.167</c:v>
                </c:pt>
                <c:pt idx="1244">
                  <c:v>108.333</c:v>
                </c:pt>
                <c:pt idx="1245">
                  <c:v>108.333</c:v>
                </c:pt>
                <c:pt idx="1246">
                  <c:v>108.333</c:v>
                </c:pt>
                <c:pt idx="1247">
                  <c:v>108.333</c:v>
                </c:pt>
                <c:pt idx="1248">
                  <c:v>108.333</c:v>
                </c:pt>
                <c:pt idx="1249">
                  <c:v>108.333</c:v>
                </c:pt>
                <c:pt idx="1250">
                  <c:v>108.333</c:v>
                </c:pt>
                <c:pt idx="1251">
                  <c:v>108.333</c:v>
                </c:pt>
                <c:pt idx="1252">
                  <c:v>108.333</c:v>
                </c:pt>
                <c:pt idx="1253">
                  <c:v>108.5</c:v>
                </c:pt>
                <c:pt idx="1254">
                  <c:v>108.5</c:v>
                </c:pt>
                <c:pt idx="1255">
                  <c:v>108.5</c:v>
                </c:pt>
                <c:pt idx="1256">
                  <c:v>108.5</c:v>
                </c:pt>
                <c:pt idx="1257">
                  <c:v>108.5</c:v>
                </c:pt>
                <c:pt idx="1258">
                  <c:v>108.5</c:v>
                </c:pt>
                <c:pt idx="1259">
                  <c:v>108.5</c:v>
                </c:pt>
                <c:pt idx="1260">
                  <c:v>108.5</c:v>
                </c:pt>
                <c:pt idx="1261">
                  <c:v>108.5</c:v>
                </c:pt>
                <c:pt idx="1262">
                  <c:v>108.667</c:v>
                </c:pt>
                <c:pt idx="1263">
                  <c:v>108.667</c:v>
                </c:pt>
                <c:pt idx="1264">
                  <c:v>108.667</c:v>
                </c:pt>
                <c:pt idx="1265">
                  <c:v>108.667</c:v>
                </c:pt>
                <c:pt idx="1266">
                  <c:v>108.667</c:v>
                </c:pt>
                <c:pt idx="1267">
                  <c:v>108.667</c:v>
                </c:pt>
                <c:pt idx="1268">
                  <c:v>108.667</c:v>
                </c:pt>
                <c:pt idx="1269">
                  <c:v>108.667</c:v>
                </c:pt>
                <c:pt idx="1270">
                  <c:v>108.667</c:v>
                </c:pt>
                <c:pt idx="1271">
                  <c:v>108.833</c:v>
                </c:pt>
                <c:pt idx="1272">
                  <c:v>108.833</c:v>
                </c:pt>
                <c:pt idx="1273">
                  <c:v>108.833</c:v>
                </c:pt>
                <c:pt idx="1274">
                  <c:v>108.833</c:v>
                </c:pt>
                <c:pt idx="1275">
                  <c:v>108.833</c:v>
                </c:pt>
                <c:pt idx="1276">
                  <c:v>108.833</c:v>
                </c:pt>
                <c:pt idx="1277">
                  <c:v>108.833</c:v>
                </c:pt>
                <c:pt idx="1278">
                  <c:v>108.833</c:v>
                </c:pt>
                <c:pt idx="1279">
                  <c:v>108.833</c:v>
                </c:pt>
                <c:pt idx="1280">
                  <c:v>109</c:v>
                </c:pt>
                <c:pt idx="1281">
                  <c:v>109</c:v>
                </c:pt>
                <c:pt idx="1282">
                  <c:v>109</c:v>
                </c:pt>
                <c:pt idx="1283">
                  <c:v>109</c:v>
                </c:pt>
                <c:pt idx="1284">
                  <c:v>109</c:v>
                </c:pt>
                <c:pt idx="1285">
                  <c:v>109</c:v>
                </c:pt>
                <c:pt idx="1286">
                  <c:v>109</c:v>
                </c:pt>
                <c:pt idx="1287">
                  <c:v>109</c:v>
                </c:pt>
                <c:pt idx="1288">
                  <c:v>109</c:v>
                </c:pt>
                <c:pt idx="1289">
                  <c:v>109</c:v>
                </c:pt>
                <c:pt idx="1290">
                  <c:v>109.167</c:v>
                </c:pt>
                <c:pt idx="1291">
                  <c:v>109.167</c:v>
                </c:pt>
                <c:pt idx="1292">
                  <c:v>109.167</c:v>
                </c:pt>
                <c:pt idx="1293">
                  <c:v>109.167</c:v>
                </c:pt>
                <c:pt idx="1294">
                  <c:v>109.167</c:v>
                </c:pt>
                <c:pt idx="1295">
                  <c:v>109.167</c:v>
                </c:pt>
                <c:pt idx="1296">
                  <c:v>109.167</c:v>
                </c:pt>
                <c:pt idx="1297">
                  <c:v>109.167</c:v>
                </c:pt>
                <c:pt idx="1298">
                  <c:v>109.167</c:v>
                </c:pt>
                <c:pt idx="1299">
                  <c:v>109.167</c:v>
                </c:pt>
                <c:pt idx="1300">
                  <c:v>109.167</c:v>
                </c:pt>
                <c:pt idx="1301">
                  <c:v>109.333</c:v>
                </c:pt>
                <c:pt idx="1302">
                  <c:v>109.333</c:v>
                </c:pt>
                <c:pt idx="1303">
                  <c:v>109.333</c:v>
                </c:pt>
                <c:pt idx="1304">
                  <c:v>109.333</c:v>
                </c:pt>
                <c:pt idx="1305">
                  <c:v>109.333</c:v>
                </c:pt>
                <c:pt idx="1306">
                  <c:v>109.333</c:v>
                </c:pt>
                <c:pt idx="1307">
                  <c:v>109.333</c:v>
                </c:pt>
                <c:pt idx="1308">
                  <c:v>109.333</c:v>
                </c:pt>
                <c:pt idx="1309">
                  <c:v>109.333</c:v>
                </c:pt>
                <c:pt idx="1310">
                  <c:v>109.333</c:v>
                </c:pt>
                <c:pt idx="1311">
                  <c:v>109.333</c:v>
                </c:pt>
                <c:pt idx="1312">
                  <c:v>109.5</c:v>
                </c:pt>
                <c:pt idx="1313">
                  <c:v>109.5</c:v>
                </c:pt>
                <c:pt idx="1314">
                  <c:v>109.5</c:v>
                </c:pt>
                <c:pt idx="1315">
                  <c:v>109.5</c:v>
                </c:pt>
                <c:pt idx="1316">
                  <c:v>109.5</c:v>
                </c:pt>
                <c:pt idx="1317">
                  <c:v>109.5</c:v>
                </c:pt>
                <c:pt idx="1318">
                  <c:v>109.5</c:v>
                </c:pt>
                <c:pt idx="1319">
                  <c:v>109.5</c:v>
                </c:pt>
                <c:pt idx="1320">
                  <c:v>109.5</c:v>
                </c:pt>
                <c:pt idx="1321">
                  <c:v>109.5</c:v>
                </c:pt>
                <c:pt idx="1322">
                  <c:v>109.5</c:v>
                </c:pt>
                <c:pt idx="1323">
                  <c:v>109.667</c:v>
                </c:pt>
                <c:pt idx="1324">
                  <c:v>109.667</c:v>
                </c:pt>
                <c:pt idx="1325">
                  <c:v>109.667</c:v>
                </c:pt>
                <c:pt idx="1326">
                  <c:v>109.667</c:v>
                </c:pt>
                <c:pt idx="1327">
                  <c:v>109.667</c:v>
                </c:pt>
                <c:pt idx="1328">
                  <c:v>109.667</c:v>
                </c:pt>
                <c:pt idx="1329">
                  <c:v>109.667</c:v>
                </c:pt>
                <c:pt idx="1330">
                  <c:v>109.667</c:v>
                </c:pt>
                <c:pt idx="1331">
                  <c:v>109.667</c:v>
                </c:pt>
                <c:pt idx="1332">
                  <c:v>109.667</c:v>
                </c:pt>
                <c:pt idx="1333">
                  <c:v>109.667</c:v>
                </c:pt>
                <c:pt idx="1334">
                  <c:v>109.667</c:v>
                </c:pt>
                <c:pt idx="1335">
                  <c:v>109.833</c:v>
                </c:pt>
                <c:pt idx="1336">
                  <c:v>109.833</c:v>
                </c:pt>
                <c:pt idx="1337">
                  <c:v>109.833</c:v>
                </c:pt>
                <c:pt idx="1338">
                  <c:v>109.833</c:v>
                </c:pt>
                <c:pt idx="1339">
                  <c:v>109.833</c:v>
                </c:pt>
                <c:pt idx="1340">
                  <c:v>109.833</c:v>
                </c:pt>
                <c:pt idx="1341">
                  <c:v>109.833</c:v>
                </c:pt>
                <c:pt idx="1342">
                  <c:v>109.833</c:v>
                </c:pt>
                <c:pt idx="1343">
                  <c:v>109.833</c:v>
                </c:pt>
                <c:pt idx="1344">
                  <c:v>109.833</c:v>
                </c:pt>
                <c:pt idx="1345">
                  <c:v>109.833</c:v>
                </c:pt>
                <c:pt idx="1346">
                  <c:v>110</c:v>
                </c:pt>
                <c:pt idx="1347">
                  <c:v>110</c:v>
                </c:pt>
                <c:pt idx="1348">
                  <c:v>110</c:v>
                </c:pt>
                <c:pt idx="1349">
                  <c:v>110</c:v>
                </c:pt>
                <c:pt idx="1350">
                  <c:v>110</c:v>
                </c:pt>
                <c:pt idx="1351">
                  <c:v>110</c:v>
                </c:pt>
                <c:pt idx="1352">
                  <c:v>110</c:v>
                </c:pt>
                <c:pt idx="1353">
                  <c:v>110</c:v>
                </c:pt>
                <c:pt idx="1354">
                  <c:v>110</c:v>
                </c:pt>
                <c:pt idx="1355">
                  <c:v>110</c:v>
                </c:pt>
                <c:pt idx="1356">
                  <c:v>110</c:v>
                </c:pt>
                <c:pt idx="1357">
                  <c:v>110</c:v>
                </c:pt>
                <c:pt idx="1358">
                  <c:v>110</c:v>
                </c:pt>
                <c:pt idx="1359">
                  <c:v>110.167</c:v>
                </c:pt>
                <c:pt idx="1360">
                  <c:v>110.167</c:v>
                </c:pt>
                <c:pt idx="1361">
                  <c:v>110.167</c:v>
                </c:pt>
                <c:pt idx="1362">
                  <c:v>110.167</c:v>
                </c:pt>
                <c:pt idx="1363">
                  <c:v>110.167</c:v>
                </c:pt>
                <c:pt idx="1364">
                  <c:v>110.167</c:v>
                </c:pt>
                <c:pt idx="1365">
                  <c:v>110.167</c:v>
                </c:pt>
                <c:pt idx="1366">
                  <c:v>110.167</c:v>
                </c:pt>
                <c:pt idx="1367">
                  <c:v>110.167</c:v>
                </c:pt>
                <c:pt idx="1368">
                  <c:v>110.167</c:v>
                </c:pt>
                <c:pt idx="1369">
                  <c:v>110.167</c:v>
                </c:pt>
                <c:pt idx="1370">
                  <c:v>110.167</c:v>
                </c:pt>
                <c:pt idx="1371">
                  <c:v>110.167</c:v>
                </c:pt>
                <c:pt idx="1372">
                  <c:v>110.333</c:v>
                </c:pt>
                <c:pt idx="1373">
                  <c:v>110.333</c:v>
                </c:pt>
                <c:pt idx="1374">
                  <c:v>110.333</c:v>
                </c:pt>
                <c:pt idx="1375">
                  <c:v>110.333</c:v>
                </c:pt>
                <c:pt idx="1376">
                  <c:v>110.333</c:v>
                </c:pt>
                <c:pt idx="1377">
                  <c:v>110.333</c:v>
                </c:pt>
                <c:pt idx="1378">
                  <c:v>110.333</c:v>
                </c:pt>
                <c:pt idx="1379">
                  <c:v>110.333</c:v>
                </c:pt>
                <c:pt idx="1380">
                  <c:v>110.333</c:v>
                </c:pt>
                <c:pt idx="1381">
                  <c:v>110.333</c:v>
                </c:pt>
                <c:pt idx="1382">
                  <c:v>110.333</c:v>
                </c:pt>
                <c:pt idx="1383">
                  <c:v>110.333</c:v>
                </c:pt>
                <c:pt idx="1384">
                  <c:v>110.333</c:v>
                </c:pt>
                <c:pt idx="1385">
                  <c:v>110.333</c:v>
                </c:pt>
                <c:pt idx="1386">
                  <c:v>110.5</c:v>
                </c:pt>
                <c:pt idx="1387">
                  <c:v>110.5</c:v>
                </c:pt>
                <c:pt idx="1388">
                  <c:v>110.5</c:v>
                </c:pt>
                <c:pt idx="1389">
                  <c:v>110.5</c:v>
                </c:pt>
                <c:pt idx="1390">
                  <c:v>110.5</c:v>
                </c:pt>
                <c:pt idx="1391">
                  <c:v>110.5</c:v>
                </c:pt>
                <c:pt idx="1392">
                  <c:v>110.5</c:v>
                </c:pt>
                <c:pt idx="1393">
                  <c:v>110.5</c:v>
                </c:pt>
                <c:pt idx="1394">
                  <c:v>110.5</c:v>
                </c:pt>
                <c:pt idx="1395">
                  <c:v>110.5</c:v>
                </c:pt>
                <c:pt idx="1396">
                  <c:v>110.5</c:v>
                </c:pt>
                <c:pt idx="1397">
                  <c:v>110.5</c:v>
                </c:pt>
                <c:pt idx="1398">
                  <c:v>110.5</c:v>
                </c:pt>
                <c:pt idx="1399">
                  <c:v>110.5</c:v>
                </c:pt>
                <c:pt idx="1400">
                  <c:v>110.667</c:v>
                </c:pt>
                <c:pt idx="1401">
                  <c:v>110.667</c:v>
                </c:pt>
                <c:pt idx="1402">
                  <c:v>110.667</c:v>
                </c:pt>
                <c:pt idx="1403">
                  <c:v>110.667</c:v>
                </c:pt>
                <c:pt idx="1404">
                  <c:v>110.667</c:v>
                </c:pt>
                <c:pt idx="1405">
                  <c:v>110.667</c:v>
                </c:pt>
                <c:pt idx="1406">
                  <c:v>110.667</c:v>
                </c:pt>
                <c:pt idx="1407">
                  <c:v>110.667</c:v>
                </c:pt>
                <c:pt idx="1408">
                  <c:v>110.667</c:v>
                </c:pt>
                <c:pt idx="1409">
                  <c:v>110.667</c:v>
                </c:pt>
                <c:pt idx="1410">
                  <c:v>110.667</c:v>
                </c:pt>
                <c:pt idx="1411">
                  <c:v>110.667</c:v>
                </c:pt>
                <c:pt idx="1412">
                  <c:v>110.667</c:v>
                </c:pt>
                <c:pt idx="1413">
                  <c:v>110.667</c:v>
                </c:pt>
                <c:pt idx="1414">
                  <c:v>110.667</c:v>
                </c:pt>
                <c:pt idx="1415">
                  <c:v>110.667</c:v>
                </c:pt>
                <c:pt idx="1416">
                  <c:v>110.833</c:v>
                </c:pt>
                <c:pt idx="1417">
                  <c:v>110.833</c:v>
                </c:pt>
                <c:pt idx="1418">
                  <c:v>110.833</c:v>
                </c:pt>
                <c:pt idx="1419">
                  <c:v>110.833</c:v>
                </c:pt>
                <c:pt idx="1420">
                  <c:v>110.833</c:v>
                </c:pt>
                <c:pt idx="1421">
                  <c:v>110.833</c:v>
                </c:pt>
                <c:pt idx="1422">
                  <c:v>110.833</c:v>
                </c:pt>
                <c:pt idx="1423">
                  <c:v>110.833</c:v>
                </c:pt>
                <c:pt idx="1424">
                  <c:v>110.833</c:v>
                </c:pt>
                <c:pt idx="1425">
                  <c:v>110.833</c:v>
                </c:pt>
                <c:pt idx="1426">
                  <c:v>110.833</c:v>
                </c:pt>
                <c:pt idx="1427">
                  <c:v>110.833</c:v>
                </c:pt>
                <c:pt idx="1428">
                  <c:v>110.833</c:v>
                </c:pt>
                <c:pt idx="1429">
                  <c:v>110.833</c:v>
                </c:pt>
                <c:pt idx="1430">
                  <c:v>110.833</c:v>
                </c:pt>
                <c:pt idx="1431">
                  <c:v>110.833</c:v>
                </c:pt>
                <c:pt idx="1432">
                  <c:v>111</c:v>
                </c:pt>
                <c:pt idx="1433">
                  <c:v>111</c:v>
                </c:pt>
                <c:pt idx="1434">
                  <c:v>111</c:v>
                </c:pt>
                <c:pt idx="1435">
                  <c:v>111</c:v>
                </c:pt>
                <c:pt idx="1436">
                  <c:v>111</c:v>
                </c:pt>
                <c:pt idx="1437">
                  <c:v>111</c:v>
                </c:pt>
                <c:pt idx="1438">
                  <c:v>111</c:v>
                </c:pt>
                <c:pt idx="1439">
                  <c:v>111</c:v>
                </c:pt>
                <c:pt idx="1440">
                  <c:v>111</c:v>
                </c:pt>
                <c:pt idx="1441">
                  <c:v>111</c:v>
                </c:pt>
                <c:pt idx="1442">
                  <c:v>111</c:v>
                </c:pt>
                <c:pt idx="1443">
                  <c:v>111</c:v>
                </c:pt>
                <c:pt idx="1444">
                  <c:v>111</c:v>
                </c:pt>
                <c:pt idx="1445">
                  <c:v>111</c:v>
                </c:pt>
                <c:pt idx="1446">
                  <c:v>111</c:v>
                </c:pt>
                <c:pt idx="1447">
                  <c:v>111</c:v>
                </c:pt>
                <c:pt idx="1448">
                  <c:v>111</c:v>
                </c:pt>
                <c:pt idx="1449">
                  <c:v>111.167</c:v>
                </c:pt>
                <c:pt idx="1450">
                  <c:v>111.167</c:v>
                </c:pt>
                <c:pt idx="1451">
                  <c:v>111.167</c:v>
                </c:pt>
                <c:pt idx="1452">
                  <c:v>111.167</c:v>
                </c:pt>
                <c:pt idx="1453">
                  <c:v>111.167</c:v>
                </c:pt>
                <c:pt idx="1454">
                  <c:v>111.167</c:v>
                </c:pt>
                <c:pt idx="1455">
                  <c:v>111.167</c:v>
                </c:pt>
                <c:pt idx="1456">
                  <c:v>111.167</c:v>
                </c:pt>
                <c:pt idx="1457">
                  <c:v>111.167</c:v>
                </c:pt>
                <c:pt idx="1458">
                  <c:v>111.167</c:v>
                </c:pt>
                <c:pt idx="1459">
                  <c:v>111.167</c:v>
                </c:pt>
                <c:pt idx="1460">
                  <c:v>111.167</c:v>
                </c:pt>
                <c:pt idx="1461">
                  <c:v>111.167</c:v>
                </c:pt>
                <c:pt idx="1462">
                  <c:v>111.167</c:v>
                </c:pt>
                <c:pt idx="1463">
                  <c:v>111.167</c:v>
                </c:pt>
                <c:pt idx="1464">
                  <c:v>111.167</c:v>
                </c:pt>
                <c:pt idx="1465">
                  <c:v>111.167</c:v>
                </c:pt>
                <c:pt idx="1466">
                  <c:v>111.167</c:v>
                </c:pt>
                <c:pt idx="1467">
                  <c:v>111.333</c:v>
                </c:pt>
                <c:pt idx="1468">
                  <c:v>111.333</c:v>
                </c:pt>
                <c:pt idx="1469">
                  <c:v>111.333</c:v>
                </c:pt>
                <c:pt idx="1470">
                  <c:v>111.333</c:v>
                </c:pt>
                <c:pt idx="1471">
                  <c:v>111.333</c:v>
                </c:pt>
                <c:pt idx="1472">
                  <c:v>111.333</c:v>
                </c:pt>
                <c:pt idx="1473">
                  <c:v>111.333</c:v>
                </c:pt>
                <c:pt idx="1474">
                  <c:v>111.333</c:v>
                </c:pt>
                <c:pt idx="1475">
                  <c:v>111.333</c:v>
                </c:pt>
                <c:pt idx="1476">
                  <c:v>111.333</c:v>
                </c:pt>
                <c:pt idx="1477">
                  <c:v>111.333</c:v>
                </c:pt>
                <c:pt idx="1478">
                  <c:v>111.333</c:v>
                </c:pt>
                <c:pt idx="1479">
                  <c:v>111.333</c:v>
                </c:pt>
                <c:pt idx="1480">
                  <c:v>111.333</c:v>
                </c:pt>
                <c:pt idx="1481">
                  <c:v>111.333</c:v>
                </c:pt>
                <c:pt idx="1482">
                  <c:v>111.333</c:v>
                </c:pt>
                <c:pt idx="1483">
                  <c:v>111.333</c:v>
                </c:pt>
                <c:pt idx="1484">
                  <c:v>111.333</c:v>
                </c:pt>
                <c:pt idx="1485">
                  <c:v>111.333</c:v>
                </c:pt>
                <c:pt idx="1486">
                  <c:v>111.5</c:v>
                </c:pt>
                <c:pt idx="1487">
                  <c:v>111.5</c:v>
                </c:pt>
                <c:pt idx="1488">
                  <c:v>111.5</c:v>
                </c:pt>
                <c:pt idx="1489">
                  <c:v>111.5</c:v>
                </c:pt>
                <c:pt idx="1490">
                  <c:v>111.5</c:v>
                </c:pt>
                <c:pt idx="1491">
                  <c:v>111.5</c:v>
                </c:pt>
                <c:pt idx="1492">
                  <c:v>111.5</c:v>
                </c:pt>
                <c:pt idx="1493">
                  <c:v>111.5</c:v>
                </c:pt>
                <c:pt idx="1494">
                  <c:v>111.5</c:v>
                </c:pt>
                <c:pt idx="1495">
                  <c:v>111.5</c:v>
                </c:pt>
                <c:pt idx="1496">
                  <c:v>111.5</c:v>
                </c:pt>
                <c:pt idx="1497">
                  <c:v>111.5</c:v>
                </c:pt>
                <c:pt idx="1498">
                  <c:v>111.5</c:v>
                </c:pt>
                <c:pt idx="1499">
                  <c:v>111.5</c:v>
                </c:pt>
                <c:pt idx="1500">
                  <c:v>111.5</c:v>
                </c:pt>
                <c:pt idx="1501">
                  <c:v>111.5</c:v>
                </c:pt>
                <c:pt idx="1502">
                  <c:v>111.5</c:v>
                </c:pt>
                <c:pt idx="1503">
                  <c:v>111.5</c:v>
                </c:pt>
                <c:pt idx="1504">
                  <c:v>111.5</c:v>
                </c:pt>
                <c:pt idx="1505">
                  <c:v>111.667</c:v>
                </c:pt>
                <c:pt idx="1506">
                  <c:v>111.667</c:v>
                </c:pt>
                <c:pt idx="1507">
                  <c:v>111.667</c:v>
                </c:pt>
                <c:pt idx="1508">
                  <c:v>111.667</c:v>
                </c:pt>
                <c:pt idx="1509">
                  <c:v>111.667</c:v>
                </c:pt>
                <c:pt idx="1510">
                  <c:v>111.667</c:v>
                </c:pt>
                <c:pt idx="1511">
                  <c:v>111.667</c:v>
                </c:pt>
                <c:pt idx="1512">
                  <c:v>111.667</c:v>
                </c:pt>
                <c:pt idx="1513">
                  <c:v>111.667</c:v>
                </c:pt>
                <c:pt idx="1514">
                  <c:v>111.667</c:v>
                </c:pt>
                <c:pt idx="1515">
                  <c:v>111.667</c:v>
                </c:pt>
                <c:pt idx="1516">
                  <c:v>111.667</c:v>
                </c:pt>
                <c:pt idx="1517">
                  <c:v>111.667</c:v>
                </c:pt>
                <c:pt idx="1518">
                  <c:v>111.667</c:v>
                </c:pt>
                <c:pt idx="1519">
                  <c:v>111.667</c:v>
                </c:pt>
                <c:pt idx="1520">
                  <c:v>111.667</c:v>
                </c:pt>
                <c:pt idx="1521">
                  <c:v>111.667</c:v>
                </c:pt>
                <c:pt idx="1522">
                  <c:v>111.667</c:v>
                </c:pt>
                <c:pt idx="1523">
                  <c:v>111.667</c:v>
                </c:pt>
                <c:pt idx="1524">
                  <c:v>111.667</c:v>
                </c:pt>
                <c:pt idx="1525">
                  <c:v>111.667</c:v>
                </c:pt>
                <c:pt idx="1526">
                  <c:v>111.833</c:v>
                </c:pt>
                <c:pt idx="1527">
                  <c:v>111.833</c:v>
                </c:pt>
                <c:pt idx="1528">
                  <c:v>111.833</c:v>
                </c:pt>
                <c:pt idx="1529">
                  <c:v>111.833</c:v>
                </c:pt>
                <c:pt idx="1530">
                  <c:v>111.833</c:v>
                </c:pt>
                <c:pt idx="1531">
                  <c:v>111.833</c:v>
                </c:pt>
                <c:pt idx="1532">
                  <c:v>111.833</c:v>
                </c:pt>
                <c:pt idx="1533">
                  <c:v>111.833</c:v>
                </c:pt>
                <c:pt idx="1534">
                  <c:v>111.833</c:v>
                </c:pt>
                <c:pt idx="1535">
                  <c:v>111.833</c:v>
                </c:pt>
                <c:pt idx="1536">
                  <c:v>111.833</c:v>
                </c:pt>
                <c:pt idx="1537">
                  <c:v>111.833</c:v>
                </c:pt>
                <c:pt idx="1538">
                  <c:v>111.833</c:v>
                </c:pt>
                <c:pt idx="1539">
                  <c:v>111.833</c:v>
                </c:pt>
                <c:pt idx="1540">
                  <c:v>111.833</c:v>
                </c:pt>
                <c:pt idx="1541">
                  <c:v>111.833</c:v>
                </c:pt>
                <c:pt idx="1542">
                  <c:v>111.833</c:v>
                </c:pt>
                <c:pt idx="1543">
                  <c:v>111.833</c:v>
                </c:pt>
                <c:pt idx="1544">
                  <c:v>111.833</c:v>
                </c:pt>
                <c:pt idx="1545">
                  <c:v>111.833</c:v>
                </c:pt>
                <c:pt idx="1546">
                  <c:v>111.833</c:v>
                </c:pt>
                <c:pt idx="1547">
                  <c:v>111.833</c:v>
                </c:pt>
                <c:pt idx="1548">
                  <c:v>112</c:v>
                </c:pt>
                <c:pt idx="1549">
                  <c:v>112</c:v>
                </c:pt>
                <c:pt idx="1550">
                  <c:v>112</c:v>
                </c:pt>
                <c:pt idx="1551">
                  <c:v>112</c:v>
                </c:pt>
                <c:pt idx="1552">
                  <c:v>112</c:v>
                </c:pt>
                <c:pt idx="1553">
                  <c:v>112</c:v>
                </c:pt>
                <c:pt idx="1554">
                  <c:v>112</c:v>
                </c:pt>
                <c:pt idx="1555">
                  <c:v>112</c:v>
                </c:pt>
                <c:pt idx="1556">
                  <c:v>112</c:v>
                </c:pt>
                <c:pt idx="1557">
                  <c:v>112</c:v>
                </c:pt>
                <c:pt idx="1558">
                  <c:v>112</c:v>
                </c:pt>
                <c:pt idx="1559">
                  <c:v>112</c:v>
                </c:pt>
                <c:pt idx="1560">
                  <c:v>112</c:v>
                </c:pt>
                <c:pt idx="1561">
                  <c:v>112</c:v>
                </c:pt>
                <c:pt idx="1562">
                  <c:v>112</c:v>
                </c:pt>
                <c:pt idx="1563">
                  <c:v>112</c:v>
                </c:pt>
                <c:pt idx="1564">
                  <c:v>112</c:v>
                </c:pt>
                <c:pt idx="1565">
                  <c:v>112</c:v>
                </c:pt>
                <c:pt idx="1566">
                  <c:v>112</c:v>
                </c:pt>
                <c:pt idx="1567">
                  <c:v>112</c:v>
                </c:pt>
                <c:pt idx="1568">
                  <c:v>112</c:v>
                </c:pt>
                <c:pt idx="1569">
                  <c:v>112</c:v>
                </c:pt>
                <c:pt idx="1570">
                  <c:v>112</c:v>
                </c:pt>
                <c:pt idx="1571">
                  <c:v>112.167</c:v>
                </c:pt>
                <c:pt idx="1572">
                  <c:v>112.167</c:v>
                </c:pt>
                <c:pt idx="1573">
                  <c:v>112.167</c:v>
                </c:pt>
                <c:pt idx="1574">
                  <c:v>112.167</c:v>
                </c:pt>
                <c:pt idx="1575">
                  <c:v>112.167</c:v>
                </c:pt>
                <c:pt idx="1576">
                  <c:v>112.167</c:v>
                </c:pt>
                <c:pt idx="1577">
                  <c:v>112.167</c:v>
                </c:pt>
                <c:pt idx="1578">
                  <c:v>112.167</c:v>
                </c:pt>
                <c:pt idx="1579">
                  <c:v>112.167</c:v>
                </c:pt>
                <c:pt idx="1580">
                  <c:v>112.167</c:v>
                </c:pt>
                <c:pt idx="1581">
                  <c:v>112.167</c:v>
                </c:pt>
                <c:pt idx="1582">
                  <c:v>112.167</c:v>
                </c:pt>
                <c:pt idx="1583">
                  <c:v>112.167</c:v>
                </c:pt>
                <c:pt idx="1584">
                  <c:v>112.167</c:v>
                </c:pt>
                <c:pt idx="1585">
                  <c:v>112.167</c:v>
                </c:pt>
                <c:pt idx="1586">
                  <c:v>112.167</c:v>
                </c:pt>
                <c:pt idx="1587">
                  <c:v>112.167</c:v>
                </c:pt>
                <c:pt idx="1588">
                  <c:v>112.167</c:v>
                </c:pt>
                <c:pt idx="1589">
                  <c:v>112.167</c:v>
                </c:pt>
                <c:pt idx="1590">
                  <c:v>112.167</c:v>
                </c:pt>
                <c:pt idx="1591">
                  <c:v>112.167</c:v>
                </c:pt>
                <c:pt idx="1592">
                  <c:v>112.167</c:v>
                </c:pt>
                <c:pt idx="1593">
                  <c:v>112.167</c:v>
                </c:pt>
                <c:pt idx="1594">
                  <c:v>112.167</c:v>
                </c:pt>
                <c:pt idx="1595">
                  <c:v>112.333</c:v>
                </c:pt>
                <c:pt idx="1596">
                  <c:v>112.333</c:v>
                </c:pt>
                <c:pt idx="1597">
                  <c:v>112.333</c:v>
                </c:pt>
                <c:pt idx="1598">
                  <c:v>112.333</c:v>
                </c:pt>
                <c:pt idx="1599">
                  <c:v>112.333</c:v>
                </c:pt>
                <c:pt idx="1600">
                  <c:v>112.333</c:v>
                </c:pt>
                <c:pt idx="1601">
                  <c:v>112.333</c:v>
                </c:pt>
                <c:pt idx="1602">
                  <c:v>112.333</c:v>
                </c:pt>
                <c:pt idx="1603">
                  <c:v>112.333</c:v>
                </c:pt>
                <c:pt idx="1604">
                  <c:v>112.333</c:v>
                </c:pt>
                <c:pt idx="1605">
                  <c:v>112.333</c:v>
                </c:pt>
                <c:pt idx="1606">
                  <c:v>112.333</c:v>
                </c:pt>
                <c:pt idx="1607">
                  <c:v>112.333</c:v>
                </c:pt>
                <c:pt idx="1608">
                  <c:v>112.333</c:v>
                </c:pt>
                <c:pt idx="1609">
                  <c:v>112.333</c:v>
                </c:pt>
                <c:pt idx="1610">
                  <c:v>112.167</c:v>
                </c:pt>
                <c:pt idx="1611">
                  <c:v>112.167</c:v>
                </c:pt>
                <c:pt idx="1612">
                  <c:v>112.167</c:v>
                </c:pt>
                <c:pt idx="1613">
                  <c:v>112.167</c:v>
                </c:pt>
                <c:pt idx="1614">
                  <c:v>112.167</c:v>
                </c:pt>
                <c:pt idx="1615">
                  <c:v>112.167</c:v>
                </c:pt>
                <c:pt idx="1616">
                  <c:v>112.167</c:v>
                </c:pt>
                <c:pt idx="1617">
                  <c:v>112.167</c:v>
                </c:pt>
                <c:pt idx="1618">
                  <c:v>112.167</c:v>
                </c:pt>
                <c:pt idx="1619">
                  <c:v>112.167</c:v>
                </c:pt>
                <c:pt idx="1620">
                  <c:v>112.167</c:v>
                </c:pt>
                <c:pt idx="1621">
                  <c:v>112</c:v>
                </c:pt>
                <c:pt idx="1622">
                  <c:v>112</c:v>
                </c:pt>
                <c:pt idx="1623">
                  <c:v>112</c:v>
                </c:pt>
                <c:pt idx="1624">
                  <c:v>112</c:v>
                </c:pt>
                <c:pt idx="1625">
                  <c:v>112</c:v>
                </c:pt>
                <c:pt idx="1626">
                  <c:v>112</c:v>
                </c:pt>
                <c:pt idx="1627">
                  <c:v>112</c:v>
                </c:pt>
                <c:pt idx="1628">
                  <c:v>111.833</c:v>
                </c:pt>
                <c:pt idx="1629">
                  <c:v>111.833</c:v>
                </c:pt>
                <c:pt idx="1630">
                  <c:v>111.833</c:v>
                </c:pt>
                <c:pt idx="1631">
                  <c:v>111.833</c:v>
                </c:pt>
                <c:pt idx="1632">
                  <c:v>111.833</c:v>
                </c:pt>
                <c:pt idx="1633">
                  <c:v>111.833</c:v>
                </c:pt>
                <c:pt idx="1634">
                  <c:v>111.667</c:v>
                </c:pt>
                <c:pt idx="1635">
                  <c:v>111.667</c:v>
                </c:pt>
                <c:pt idx="1636">
                  <c:v>111.667</c:v>
                </c:pt>
                <c:pt idx="1637">
                  <c:v>111.667</c:v>
                </c:pt>
                <c:pt idx="1638">
                  <c:v>111.667</c:v>
                </c:pt>
                <c:pt idx="1639">
                  <c:v>111.667</c:v>
                </c:pt>
                <c:pt idx="1640">
                  <c:v>111.5</c:v>
                </c:pt>
                <c:pt idx="1641">
                  <c:v>111.5</c:v>
                </c:pt>
                <c:pt idx="1642">
                  <c:v>111.5</c:v>
                </c:pt>
                <c:pt idx="1643">
                  <c:v>111.5</c:v>
                </c:pt>
                <c:pt idx="1644">
                  <c:v>111.5</c:v>
                </c:pt>
                <c:pt idx="1645">
                  <c:v>111.333</c:v>
                </c:pt>
                <c:pt idx="1646">
                  <c:v>111.333</c:v>
                </c:pt>
                <c:pt idx="1647">
                  <c:v>111.333</c:v>
                </c:pt>
                <c:pt idx="1648">
                  <c:v>111.333</c:v>
                </c:pt>
                <c:pt idx="1649">
                  <c:v>111.167</c:v>
                </c:pt>
                <c:pt idx="1650">
                  <c:v>111.167</c:v>
                </c:pt>
                <c:pt idx="1651">
                  <c:v>111.167</c:v>
                </c:pt>
                <c:pt idx="1652">
                  <c:v>111.167</c:v>
                </c:pt>
                <c:pt idx="1653">
                  <c:v>111.167</c:v>
                </c:pt>
                <c:pt idx="1654">
                  <c:v>111</c:v>
                </c:pt>
                <c:pt idx="1655">
                  <c:v>111</c:v>
                </c:pt>
                <c:pt idx="1656">
                  <c:v>111</c:v>
                </c:pt>
                <c:pt idx="1657">
                  <c:v>111</c:v>
                </c:pt>
                <c:pt idx="1658">
                  <c:v>111</c:v>
                </c:pt>
                <c:pt idx="1659">
                  <c:v>110.833</c:v>
                </c:pt>
                <c:pt idx="1660">
                  <c:v>110.833</c:v>
                </c:pt>
                <c:pt idx="1661">
                  <c:v>110.833</c:v>
                </c:pt>
                <c:pt idx="1662">
                  <c:v>110.833</c:v>
                </c:pt>
                <c:pt idx="1663">
                  <c:v>110.833</c:v>
                </c:pt>
                <c:pt idx="1664">
                  <c:v>110.833</c:v>
                </c:pt>
                <c:pt idx="1665">
                  <c:v>110.667</c:v>
                </c:pt>
                <c:pt idx="1666">
                  <c:v>110.667</c:v>
                </c:pt>
                <c:pt idx="1667">
                  <c:v>110.667</c:v>
                </c:pt>
                <c:pt idx="1668">
                  <c:v>110.667</c:v>
                </c:pt>
                <c:pt idx="1669">
                  <c:v>110.667</c:v>
                </c:pt>
                <c:pt idx="1670">
                  <c:v>110.667</c:v>
                </c:pt>
                <c:pt idx="1671">
                  <c:v>110.667</c:v>
                </c:pt>
                <c:pt idx="1672">
                  <c:v>110.5</c:v>
                </c:pt>
                <c:pt idx="1673">
                  <c:v>110.5</c:v>
                </c:pt>
                <c:pt idx="1674">
                  <c:v>110.5</c:v>
                </c:pt>
                <c:pt idx="1675">
                  <c:v>110.5</c:v>
                </c:pt>
                <c:pt idx="1676">
                  <c:v>110.5</c:v>
                </c:pt>
                <c:pt idx="1677">
                  <c:v>110.5</c:v>
                </c:pt>
                <c:pt idx="1678">
                  <c:v>110.5</c:v>
                </c:pt>
                <c:pt idx="1679">
                  <c:v>110.5</c:v>
                </c:pt>
                <c:pt idx="1680">
                  <c:v>110.333</c:v>
                </c:pt>
                <c:pt idx="1681">
                  <c:v>110.333</c:v>
                </c:pt>
                <c:pt idx="1682">
                  <c:v>110.333</c:v>
                </c:pt>
                <c:pt idx="1683">
                  <c:v>110.333</c:v>
                </c:pt>
                <c:pt idx="1684">
                  <c:v>110.333</c:v>
                </c:pt>
                <c:pt idx="1685">
                  <c:v>110.333</c:v>
                </c:pt>
                <c:pt idx="1686">
                  <c:v>110.333</c:v>
                </c:pt>
                <c:pt idx="1687">
                  <c:v>110.333</c:v>
                </c:pt>
                <c:pt idx="1688">
                  <c:v>110.333</c:v>
                </c:pt>
                <c:pt idx="1689">
                  <c:v>110.167</c:v>
                </c:pt>
                <c:pt idx="1690">
                  <c:v>110.167</c:v>
                </c:pt>
                <c:pt idx="1691">
                  <c:v>110.167</c:v>
                </c:pt>
                <c:pt idx="1692">
                  <c:v>110.167</c:v>
                </c:pt>
                <c:pt idx="1693">
                  <c:v>110.167</c:v>
                </c:pt>
                <c:pt idx="1694">
                  <c:v>110.167</c:v>
                </c:pt>
                <c:pt idx="1695">
                  <c:v>110.167</c:v>
                </c:pt>
                <c:pt idx="1696">
                  <c:v>110.167</c:v>
                </c:pt>
                <c:pt idx="1697">
                  <c:v>110.167</c:v>
                </c:pt>
                <c:pt idx="1698">
                  <c:v>110.167</c:v>
                </c:pt>
                <c:pt idx="1699">
                  <c:v>110</c:v>
                </c:pt>
                <c:pt idx="1700">
                  <c:v>110</c:v>
                </c:pt>
                <c:pt idx="1701">
                  <c:v>110</c:v>
                </c:pt>
                <c:pt idx="1702">
                  <c:v>110</c:v>
                </c:pt>
                <c:pt idx="1703">
                  <c:v>110</c:v>
                </c:pt>
                <c:pt idx="1704">
                  <c:v>110</c:v>
                </c:pt>
                <c:pt idx="1705">
                  <c:v>110</c:v>
                </c:pt>
                <c:pt idx="1706">
                  <c:v>110</c:v>
                </c:pt>
                <c:pt idx="1707">
                  <c:v>110</c:v>
                </c:pt>
                <c:pt idx="1708">
                  <c:v>110</c:v>
                </c:pt>
                <c:pt idx="1709">
                  <c:v>110</c:v>
                </c:pt>
                <c:pt idx="1710">
                  <c:v>110</c:v>
                </c:pt>
                <c:pt idx="1711">
                  <c:v>109.833</c:v>
                </c:pt>
                <c:pt idx="1712">
                  <c:v>109.833</c:v>
                </c:pt>
                <c:pt idx="1713">
                  <c:v>109.833</c:v>
                </c:pt>
                <c:pt idx="1714">
                  <c:v>109.833</c:v>
                </c:pt>
                <c:pt idx="1715">
                  <c:v>109.833</c:v>
                </c:pt>
                <c:pt idx="1716">
                  <c:v>109.833</c:v>
                </c:pt>
                <c:pt idx="1717">
                  <c:v>109.833</c:v>
                </c:pt>
                <c:pt idx="1718">
                  <c:v>109.833</c:v>
                </c:pt>
                <c:pt idx="1719">
                  <c:v>109.833</c:v>
                </c:pt>
                <c:pt idx="1720">
                  <c:v>109.833</c:v>
                </c:pt>
                <c:pt idx="1721">
                  <c:v>109.833</c:v>
                </c:pt>
                <c:pt idx="1722">
                  <c:v>109.833</c:v>
                </c:pt>
                <c:pt idx="1723">
                  <c:v>109.667</c:v>
                </c:pt>
                <c:pt idx="1724">
                  <c:v>109.667</c:v>
                </c:pt>
                <c:pt idx="1725">
                  <c:v>109.667</c:v>
                </c:pt>
                <c:pt idx="1726">
                  <c:v>109.667</c:v>
                </c:pt>
                <c:pt idx="1727">
                  <c:v>109.667</c:v>
                </c:pt>
                <c:pt idx="1728">
                  <c:v>109.667</c:v>
                </c:pt>
                <c:pt idx="1729">
                  <c:v>109.667</c:v>
                </c:pt>
                <c:pt idx="1730">
                  <c:v>109.667</c:v>
                </c:pt>
                <c:pt idx="1731">
                  <c:v>109.667</c:v>
                </c:pt>
                <c:pt idx="1732">
                  <c:v>109.667</c:v>
                </c:pt>
                <c:pt idx="1733">
                  <c:v>109.667</c:v>
                </c:pt>
                <c:pt idx="1734">
                  <c:v>109.667</c:v>
                </c:pt>
                <c:pt idx="1735">
                  <c:v>109.667</c:v>
                </c:pt>
                <c:pt idx="1736">
                  <c:v>109.667</c:v>
                </c:pt>
                <c:pt idx="1737">
                  <c:v>109.5</c:v>
                </c:pt>
                <c:pt idx="1738">
                  <c:v>109.5</c:v>
                </c:pt>
                <c:pt idx="1739">
                  <c:v>109.5</c:v>
                </c:pt>
                <c:pt idx="1740">
                  <c:v>109.5</c:v>
                </c:pt>
                <c:pt idx="1741">
                  <c:v>109.5</c:v>
                </c:pt>
                <c:pt idx="1742">
                  <c:v>109.5</c:v>
                </c:pt>
                <c:pt idx="1743">
                  <c:v>109.5</c:v>
                </c:pt>
                <c:pt idx="1744">
                  <c:v>109.5</c:v>
                </c:pt>
                <c:pt idx="1745">
                  <c:v>109.5</c:v>
                </c:pt>
                <c:pt idx="1746">
                  <c:v>109.5</c:v>
                </c:pt>
                <c:pt idx="1747">
                  <c:v>109.5</c:v>
                </c:pt>
                <c:pt idx="1748">
                  <c:v>109.5</c:v>
                </c:pt>
                <c:pt idx="1749">
                  <c:v>109.5</c:v>
                </c:pt>
                <c:pt idx="1750">
                  <c:v>109.5</c:v>
                </c:pt>
                <c:pt idx="1751">
                  <c:v>109.5</c:v>
                </c:pt>
                <c:pt idx="1752">
                  <c:v>109.5</c:v>
                </c:pt>
                <c:pt idx="1753">
                  <c:v>109.333</c:v>
                </c:pt>
                <c:pt idx="1754">
                  <c:v>109.333</c:v>
                </c:pt>
                <c:pt idx="1755">
                  <c:v>109.333</c:v>
                </c:pt>
                <c:pt idx="1756">
                  <c:v>109.333</c:v>
                </c:pt>
                <c:pt idx="1757">
                  <c:v>109.333</c:v>
                </c:pt>
                <c:pt idx="1758">
                  <c:v>109.333</c:v>
                </c:pt>
                <c:pt idx="1759">
                  <c:v>109.333</c:v>
                </c:pt>
                <c:pt idx="1760">
                  <c:v>109.333</c:v>
                </c:pt>
                <c:pt idx="1761">
                  <c:v>109.333</c:v>
                </c:pt>
                <c:pt idx="1762">
                  <c:v>109.333</c:v>
                </c:pt>
                <c:pt idx="1763">
                  <c:v>109.333</c:v>
                </c:pt>
                <c:pt idx="1764">
                  <c:v>109.333</c:v>
                </c:pt>
                <c:pt idx="1765">
                  <c:v>109.333</c:v>
                </c:pt>
                <c:pt idx="1766">
                  <c:v>109.333</c:v>
                </c:pt>
                <c:pt idx="1767">
                  <c:v>109.333</c:v>
                </c:pt>
                <c:pt idx="1768">
                  <c:v>109.333</c:v>
                </c:pt>
                <c:pt idx="1769">
                  <c:v>109.333</c:v>
                </c:pt>
                <c:pt idx="1770">
                  <c:v>109.167</c:v>
                </c:pt>
                <c:pt idx="1771">
                  <c:v>109.167</c:v>
                </c:pt>
                <c:pt idx="1772">
                  <c:v>109.167</c:v>
                </c:pt>
                <c:pt idx="1773">
                  <c:v>109.167</c:v>
                </c:pt>
                <c:pt idx="1774">
                  <c:v>109.167</c:v>
                </c:pt>
                <c:pt idx="1775">
                  <c:v>109.167</c:v>
                </c:pt>
                <c:pt idx="1776">
                  <c:v>109.167</c:v>
                </c:pt>
                <c:pt idx="1777">
                  <c:v>109.167</c:v>
                </c:pt>
                <c:pt idx="1778">
                  <c:v>109.167</c:v>
                </c:pt>
                <c:pt idx="1779">
                  <c:v>109.167</c:v>
                </c:pt>
                <c:pt idx="1780">
                  <c:v>109.167</c:v>
                </c:pt>
                <c:pt idx="1781">
                  <c:v>109.167</c:v>
                </c:pt>
                <c:pt idx="1782">
                  <c:v>109.167</c:v>
                </c:pt>
                <c:pt idx="1783">
                  <c:v>109.167</c:v>
                </c:pt>
                <c:pt idx="1784">
                  <c:v>109.167</c:v>
                </c:pt>
                <c:pt idx="1785">
                  <c:v>109.167</c:v>
                </c:pt>
                <c:pt idx="1786">
                  <c:v>109.167</c:v>
                </c:pt>
                <c:pt idx="1787">
                  <c:v>109.167</c:v>
                </c:pt>
                <c:pt idx="1788">
                  <c:v>109</c:v>
                </c:pt>
                <c:pt idx="1789">
                  <c:v>109</c:v>
                </c:pt>
                <c:pt idx="1790">
                  <c:v>109</c:v>
                </c:pt>
                <c:pt idx="1791">
                  <c:v>109</c:v>
                </c:pt>
                <c:pt idx="1792">
                  <c:v>109</c:v>
                </c:pt>
                <c:pt idx="1793">
                  <c:v>109</c:v>
                </c:pt>
                <c:pt idx="1794">
                  <c:v>109</c:v>
                </c:pt>
                <c:pt idx="1795">
                  <c:v>109</c:v>
                </c:pt>
                <c:pt idx="1796">
                  <c:v>109</c:v>
                </c:pt>
                <c:pt idx="1797">
                  <c:v>109</c:v>
                </c:pt>
                <c:pt idx="1798">
                  <c:v>109</c:v>
                </c:pt>
                <c:pt idx="1799">
                  <c:v>109</c:v>
                </c:pt>
                <c:pt idx="1800">
                  <c:v>109</c:v>
                </c:pt>
                <c:pt idx="1801">
                  <c:v>109</c:v>
                </c:pt>
                <c:pt idx="1802">
                  <c:v>109</c:v>
                </c:pt>
                <c:pt idx="1803">
                  <c:v>109</c:v>
                </c:pt>
                <c:pt idx="1804">
                  <c:v>109</c:v>
                </c:pt>
                <c:pt idx="1805">
                  <c:v>109</c:v>
                </c:pt>
                <c:pt idx="1806">
                  <c:v>109</c:v>
                </c:pt>
                <c:pt idx="1807">
                  <c:v>108.833</c:v>
                </c:pt>
                <c:pt idx="1808">
                  <c:v>108.833</c:v>
                </c:pt>
                <c:pt idx="1809">
                  <c:v>108.833</c:v>
                </c:pt>
                <c:pt idx="1810">
                  <c:v>108.833</c:v>
                </c:pt>
                <c:pt idx="1811">
                  <c:v>108.833</c:v>
                </c:pt>
                <c:pt idx="1812">
                  <c:v>108.833</c:v>
                </c:pt>
                <c:pt idx="1813">
                  <c:v>108.833</c:v>
                </c:pt>
                <c:pt idx="1814">
                  <c:v>108.833</c:v>
                </c:pt>
                <c:pt idx="1815">
                  <c:v>108.833</c:v>
                </c:pt>
                <c:pt idx="1816">
                  <c:v>108.833</c:v>
                </c:pt>
                <c:pt idx="1817">
                  <c:v>108.833</c:v>
                </c:pt>
                <c:pt idx="1818">
                  <c:v>108.833</c:v>
                </c:pt>
                <c:pt idx="1819">
                  <c:v>108.833</c:v>
                </c:pt>
                <c:pt idx="1820">
                  <c:v>108.833</c:v>
                </c:pt>
                <c:pt idx="1821">
                  <c:v>108.833</c:v>
                </c:pt>
                <c:pt idx="1822">
                  <c:v>108.833</c:v>
                </c:pt>
                <c:pt idx="1823">
                  <c:v>108.833</c:v>
                </c:pt>
                <c:pt idx="1824">
                  <c:v>108.833</c:v>
                </c:pt>
                <c:pt idx="1825">
                  <c:v>108.833</c:v>
                </c:pt>
                <c:pt idx="1826">
                  <c:v>108.833</c:v>
                </c:pt>
                <c:pt idx="1827">
                  <c:v>108.833</c:v>
                </c:pt>
                <c:pt idx="1828">
                  <c:v>108.833</c:v>
                </c:pt>
                <c:pt idx="1829">
                  <c:v>108.667</c:v>
                </c:pt>
                <c:pt idx="1830">
                  <c:v>108.667</c:v>
                </c:pt>
                <c:pt idx="1831">
                  <c:v>108.667</c:v>
                </c:pt>
                <c:pt idx="1832">
                  <c:v>108.667</c:v>
                </c:pt>
                <c:pt idx="1833">
                  <c:v>108.667</c:v>
                </c:pt>
                <c:pt idx="1834">
                  <c:v>108.667</c:v>
                </c:pt>
                <c:pt idx="1835">
                  <c:v>108.667</c:v>
                </c:pt>
                <c:pt idx="1836">
                  <c:v>108.667</c:v>
                </c:pt>
                <c:pt idx="1837">
                  <c:v>108.667</c:v>
                </c:pt>
                <c:pt idx="1838">
                  <c:v>108.667</c:v>
                </c:pt>
                <c:pt idx="1839">
                  <c:v>108.667</c:v>
                </c:pt>
                <c:pt idx="1840">
                  <c:v>108.667</c:v>
                </c:pt>
                <c:pt idx="1841">
                  <c:v>108.667</c:v>
                </c:pt>
                <c:pt idx="1842">
                  <c:v>108.667</c:v>
                </c:pt>
                <c:pt idx="1843">
                  <c:v>108.667</c:v>
                </c:pt>
                <c:pt idx="1844">
                  <c:v>108.667</c:v>
                </c:pt>
                <c:pt idx="1845">
                  <c:v>108.667</c:v>
                </c:pt>
                <c:pt idx="1846">
                  <c:v>108.667</c:v>
                </c:pt>
                <c:pt idx="1847">
                  <c:v>108.667</c:v>
                </c:pt>
                <c:pt idx="1848">
                  <c:v>108.667</c:v>
                </c:pt>
                <c:pt idx="1849">
                  <c:v>108.667</c:v>
                </c:pt>
                <c:pt idx="1850">
                  <c:v>108.667</c:v>
                </c:pt>
                <c:pt idx="1851">
                  <c:v>108.667</c:v>
                </c:pt>
                <c:pt idx="1852">
                  <c:v>108.667</c:v>
                </c:pt>
                <c:pt idx="1853">
                  <c:v>108.5</c:v>
                </c:pt>
                <c:pt idx="1854">
                  <c:v>108.5</c:v>
                </c:pt>
                <c:pt idx="1855">
                  <c:v>108.5</c:v>
                </c:pt>
                <c:pt idx="1856">
                  <c:v>108.5</c:v>
                </c:pt>
                <c:pt idx="1857">
                  <c:v>108.5</c:v>
                </c:pt>
                <c:pt idx="1858">
                  <c:v>108.5</c:v>
                </c:pt>
                <c:pt idx="1859">
                  <c:v>108.5</c:v>
                </c:pt>
                <c:pt idx="1860">
                  <c:v>108.5</c:v>
                </c:pt>
                <c:pt idx="1861">
                  <c:v>108.5</c:v>
                </c:pt>
                <c:pt idx="1862">
                  <c:v>108.5</c:v>
                </c:pt>
                <c:pt idx="1863">
                  <c:v>108.5</c:v>
                </c:pt>
                <c:pt idx="1864">
                  <c:v>108.5</c:v>
                </c:pt>
                <c:pt idx="1865">
                  <c:v>108.5</c:v>
                </c:pt>
                <c:pt idx="1866">
                  <c:v>108.5</c:v>
                </c:pt>
                <c:pt idx="1867">
                  <c:v>108.5</c:v>
                </c:pt>
                <c:pt idx="1868">
                  <c:v>108.5</c:v>
                </c:pt>
                <c:pt idx="1869">
                  <c:v>108.5</c:v>
                </c:pt>
                <c:pt idx="1870">
                  <c:v>108.5</c:v>
                </c:pt>
                <c:pt idx="1871">
                  <c:v>108.5</c:v>
                </c:pt>
                <c:pt idx="1872">
                  <c:v>108.5</c:v>
                </c:pt>
                <c:pt idx="1873">
                  <c:v>108.5</c:v>
                </c:pt>
                <c:pt idx="1874">
                  <c:v>108.5</c:v>
                </c:pt>
                <c:pt idx="1875">
                  <c:v>108.5</c:v>
                </c:pt>
                <c:pt idx="1876">
                  <c:v>108.5</c:v>
                </c:pt>
                <c:pt idx="1877">
                  <c:v>108.5</c:v>
                </c:pt>
                <c:pt idx="1878">
                  <c:v>108.5</c:v>
                </c:pt>
                <c:pt idx="1879">
                  <c:v>108.5</c:v>
                </c:pt>
                <c:pt idx="1880">
                  <c:v>108.5</c:v>
                </c:pt>
                <c:pt idx="1881">
                  <c:v>108.333</c:v>
                </c:pt>
                <c:pt idx="1882">
                  <c:v>108.333</c:v>
                </c:pt>
                <c:pt idx="1883">
                  <c:v>108.333</c:v>
                </c:pt>
                <c:pt idx="1884">
                  <c:v>108.333</c:v>
                </c:pt>
                <c:pt idx="1885">
                  <c:v>108.333</c:v>
                </c:pt>
                <c:pt idx="1886">
                  <c:v>108.333</c:v>
                </c:pt>
                <c:pt idx="1887">
                  <c:v>108.333</c:v>
                </c:pt>
                <c:pt idx="1888">
                  <c:v>108.333</c:v>
                </c:pt>
                <c:pt idx="1889">
                  <c:v>108.333</c:v>
                </c:pt>
                <c:pt idx="1890">
                  <c:v>108.333</c:v>
                </c:pt>
                <c:pt idx="1891">
                  <c:v>108.333</c:v>
                </c:pt>
                <c:pt idx="1892">
                  <c:v>108.333</c:v>
                </c:pt>
                <c:pt idx="1893">
                  <c:v>108.333</c:v>
                </c:pt>
                <c:pt idx="1894">
                  <c:v>108.333</c:v>
                </c:pt>
                <c:pt idx="1895">
                  <c:v>108.333</c:v>
                </c:pt>
                <c:pt idx="1896">
                  <c:v>108.333</c:v>
                </c:pt>
                <c:pt idx="1897">
                  <c:v>108.333</c:v>
                </c:pt>
                <c:pt idx="1898">
                  <c:v>108.333</c:v>
                </c:pt>
                <c:pt idx="1899">
                  <c:v>108.333</c:v>
                </c:pt>
                <c:pt idx="1900">
                  <c:v>108.333</c:v>
                </c:pt>
                <c:pt idx="1901">
                  <c:v>108.333</c:v>
                </c:pt>
                <c:pt idx="1902">
                  <c:v>108.333</c:v>
                </c:pt>
                <c:pt idx="1903">
                  <c:v>108.333</c:v>
                </c:pt>
                <c:pt idx="1904">
                  <c:v>108.333</c:v>
                </c:pt>
                <c:pt idx="1905">
                  <c:v>108.333</c:v>
                </c:pt>
                <c:pt idx="1906">
                  <c:v>108.333</c:v>
                </c:pt>
                <c:pt idx="1907">
                  <c:v>108.333</c:v>
                </c:pt>
                <c:pt idx="1908">
                  <c:v>108.333</c:v>
                </c:pt>
                <c:pt idx="1909">
                  <c:v>108.333</c:v>
                </c:pt>
                <c:pt idx="1910">
                  <c:v>108.333</c:v>
                </c:pt>
                <c:pt idx="1911">
                  <c:v>108.333</c:v>
                </c:pt>
                <c:pt idx="1912">
                  <c:v>108.167</c:v>
                </c:pt>
                <c:pt idx="1913">
                  <c:v>108.167</c:v>
                </c:pt>
                <c:pt idx="1914">
                  <c:v>108.167</c:v>
                </c:pt>
                <c:pt idx="1915">
                  <c:v>108.167</c:v>
                </c:pt>
                <c:pt idx="1916">
                  <c:v>108.167</c:v>
                </c:pt>
                <c:pt idx="1917">
                  <c:v>108.167</c:v>
                </c:pt>
                <c:pt idx="1918">
                  <c:v>108.167</c:v>
                </c:pt>
                <c:pt idx="1919">
                  <c:v>108.167</c:v>
                </c:pt>
                <c:pt idx="1920">
                  <c:v>108.167</c:v>
                </c:pt>
                <c:pt idx="1921">
                  <c:v>108.167</c:v>
                </c:pt>
                <c:pt idx="1922">
                  <c:v>108.167</c:v>
                </c:pt>
                <c:pt idx="1923">
                  <c:v>108.167</c:v>
                </c:pt>
                <c:pt idx="1924">
                  <c:v>108.167</c:v>
                </c:pt>
                <c:pt idx="1925">
                  <c:v>108.167</c:v>
                </c:pt>
                <c:pt idx="1926">
                  <c:v>108.167</c:v>
                </c:pt>
                <c:pt idx="1927">
                  <c:v>108.167</c:v>
                </c:pt>
                <c:pt idx="1928">
                  <c:v>108.167</c:v>
                </c:pt>
                <c:pt idx="1929">
                  <c:v>108.167</c:v>
                </c:pt>
                <c:pt idx="1930">
                  <c:v>108.167</c:v>
                </c:pt>
                <c:pt idx="1931">
                  <c:v>108.167</c:v>
                </c:pt>
                <c:pt idx="1932">
                  <c:v>108.167</c:v>
                </c:pt>
                <c:pt idx="1933">
                  <c:v>108.167</c:v>
                </c:pt>
                <c:pt idx="1934">
                  <c:v>108.167</c:v>
                </c:pt>
                <c:pt idx="1935">
                  <c:v>108.167</c:v>
                </c:pt>
                <c:pt idx="1936">
                  <c:v>108.167</c:v>
                </c:pt>
                <c:pt idx="1937">
                  <c:v>108.167</c:v>
                </c:pt>
                <c:pt idx="1938">
                  <c:v>108.167</c:v>
                </c:pt>
                <c:pt idx="1939">
                  <c:v>108.167</c:v>
                </c:pt>
                <c:pt idx="1940">
                  <c:v>108.167</c:v>
                </c:pt>
                <c:pt idx="1941">
                  <c:v>108.167</c:v>
                </c:pt>
                <c:pt idx="1942">
                  <c:v>108.167</c:v>
                </c:pt>
                <c:pt idx="1943">
                  <c:v>108.167</c:v>
                </c:pt>
                <c:pt idx="1944">
                  <c:v>108.167</c:v>
                </c:pt>
                <c:pt idx="1945">
                  <c:v>108.167</c:v>
                </c:pt>
                <c:pt idx="1946">
                  <c:v>108</c:v>
                </c:pt>
                <c:pt idx="1947">
                  <c:v>108</c:v>
                </c:pt>
                <c:pt idx="1948">
                  <c:v>108</c:v>
                </c:pt>
                <c:pt idx="1949">
                  <c:v>108</c:v>
                </c:pt>
                <c:pt idx="1950">
                  <c:v>108</c:v>
                </c:pt>
                <c:pt idx="1951">
                  <c:v>108</c:v>
                </c:pt>
                <c:pt idx="1952">
                  <c:v>108</c:v>
                </c:pt>
                <c:pt idx="1953">
                  <c:v>108</c:v>
                </c:pt>
                <c:pt idx="1954">
                  <c:v>108</c:v>
                </c:pt>
                <c:pt idx="1955">
                  <c:v>108</c:v>
                </c:pt>
                <c:pt idx="1956">
                  <c:v>108</c:v>
                </c:pt>
                <c:pt idx="1957">
                  <c:v>108</c:v>
                </c:pt>
                <c:pt idx="1958">
                  <c:v>108</c:v>
                </c:pt>
                <c:pt idx="1959">
                  <c:v>108</c:v>
                </c:pt>
                <c:pt idx="1960">
                  <c:v>108</c:v>
                </c:pt>
                <c:pt idx="1961">
                  <c:v>108</c:v>
                </c:pt>
                <c:pt idx="1962">
                  <c:v>108</c:v>
                </c:pt>
                <c:pt idx="1963">
                  <c:v>108</c:v>
                </c:pt>
                <c:pt idx="1964">
                  <c:v>108</c:v>
                </c:pt>
                <c:pt idx="1965">
                  <c:v>108</c:v>
                </c:pt>
                <c:pt idx="1966">
                  <c:v>108</c:v>
                </c:pt>
                <c:pt idx="1967">
                  <c:v>108</c:v>
                </c:pt>
                <c:pt idx="1968">
                  <c:v>108</c:v>
                </c:pt>
                <c:pt idx="1969">
                  <c:v>108</c:v>
                </c:pt>
                <c:pt idx="1970">
                  <c:v>108</c:v>
                </c:pt>
                <c:pt idx="1971">
                  <c:v>108</c:v>
                </c:pt>
                <c:pt idx="1972">
                  <c:v>108</c:v>
                </c:pt>
                <c:pt idx="1973">
                  <c:v>108</c:v>
                </c:pt>
                <c:pt idx="1974">
                  <c:v>108</c:v>
                </c:pt>
                <c:pt idx="1975">
                  <c:v>108</c:v>
                </c:pt>
                <c:pt idx="1976">
                  <c:v>108</c:v>
                </c:pt>
                <c:pt idx="1977">
                  <c:v>108</c:v>
                </c:pt>
                <c:pt idx="1978">
                  <c:v>108</c:v>
                </c:pt>
                <c:pt idx="1979">
                  <c:v>108</c:v>
                </c:pt>
                <c:pt idx="1980">
                  <c:v>108</c:v>
                </c:pt>
                <c:pt idx="1981">
                  <c:v>107.833</c:v>
                </c:pt>
                <c:pt idx="1982">
                  <c:v>107.833</c:v>
                </c:pt>
                <c:pt idx="1983">
                  <c:v>107.833</c:v>
                </c:pt>
                <c:pt idx="1984">
                  <c:v>107.833</c:v>
                </c:pt>
                <c:pt idx="1985">
                  <c:v>107.833</c:v>
                </c:pt>
                <c:pt idx="1986">
                  <c:v>107.833</c:v>
                </c:pt>
                <c:pt idx="1987">
                  <c:v>107.833</c:v>
                </c:pt>
                <c:pt idx="1988">
                  <c:v>107.833</c:v>
                </c:pt>
                <c:pt idx="1989">
                  <c:v>107.833</c:v>
                </c:pt>
                <c:pt idx="1990">
                  <c:v>107.833</c:v>
                </c:pt>
                <c:pt idx="1991">
                  <c:v>107.833</c:v>
                </c:pt>
                <c:pt idx="1992">
                  <c:v>107.833</c:v>
                </c:pt>
                <c:pt idx="1993">
                  <c:v>107.833</c:v>
                </c:pt>
                <c:pt idx="1994">
                  <c:v>107.833</c:v>
                </c:pt>
                <c:pt idx="1995">
                  <c:v>107.833</c:v>
                </c:pt>
                <c:pt idx="1996">
                  <c:v>107.833</c:v>
                </c:pt>
                <c:pt idx="1997">
                  <c:v>107.833</c:v>
                </c:pt>
                <c:pt idx="1998">
                  <c:v>107.833</c:v>
                </c:pt>
                <c:pt idx="1999">
                  <c:v>107.833</c:v>
                </c:pt>
                <c:pt idx="2000">
                  <c:v>107.833</c:v>
                </c:pt>
                <c:pt idx="2001">
                  <c:v>107.833</c:v>
                </c:pt>
                <c:pt idx="2002">
                  <c:v>107.833</c:v>
                </c:pt>
                <c:pt idx="2003">
                  <c:v>107.833</c:v>
                </c:pt>
                <c:pt idx="2004">
                  <c:v>107.833</c:v>
                </c:pt>
                <c:pt idx="2005">
                  <c:v>107.833</c:v>
                </c:pt>
                <c:pt idx="2006">
                  <c:v>107.833</c:v>
                </c:pt>
                <c:pt idx="2007">
                  <c:v>107.833</c:v>
                </c:pt>
                <c:pt idx="2008">
                  <c:v>107.833</c:v>
                </c:pt>
                <c:pt idx="2009">
                  <c:v>107.833</c:v>
                </c:pt>
                <c:pt idx="2010">
                  <c:v>107.833</c:v>
                </c:pt>
                <c:pt idx="2011">
                  <c:v>107.833</c:v>
                </c:pt>
                <c:pt idx="2012">
                  <c:v>107.833</c:v>
                </c:pt>
                <c:pt idx="2013">
                  <c:v>107.833</c:v>
                </c:pt>
                <c:pt idx="2014">
                  <c:v>107.833</c:v>
                </c:pt>
                <c:pt idx="2015">
                  <c:v>107.833</c:v>
                </c:pt>
                <c:pt idx="2016">
                  <c:v>107.833</c:v>
                </c:pt>
                <c:pt idx="2017">
                  <c:v>107.833</c:v>
                </c:pt>
                <c:pt idx="2018">
                  <c:v>107.833</c:v>
                </c:pt>
                <c:pt idx="2019">
                  <c:v>107.667</c:v>
                </c:pt>
                <c:pt idx="2020">
                  <c:v>107.667</c:v>
                </c:pt>
                <c:pt idx="2021">
                  <c:v>107.667</c:v>
                </c:pt>
                <c:pt idx="2022">
                  <c:v>107.667</c:v>
                </c:pt>
                <c:pt idx="2023">
                  <c:v>107.667</c:v>
                </c:pt>
                <c:pt idx="2024">
                  <c:v>107.667</c:v>
                </c:pt>
                <c:pt idx="2025">
                  <c:v>107.667</c:v>
                </c:pt>
                <c:pt idx="2026">
                  <c:v>107.667</c:v>
                </c:pt>
                <c:pt idx="2027">
                  <c:v>107.667</c:v>
                </c:pt>
                <c:pt idx="2028">
                  <c:v>107.667</c:v>
                </c:pt>
                <c:pt idx="2029">
                  <c:v>107.667</c:v>
                </c:pt>
                <c:pt idx="2030">
                  <c:v>107.667</c:v>
                </c:pt>
                <c:pt idx="2031">
                  <c:v>107.667</c:v>
                </c:pt>
                <c:pt idx="2032">
                  <c:v>107.667</c:v>
                </c:pt>
                <c:pt idx="2033">
                  <c:v>107.667</c:v>
                </c:pt>
                <c:pt idx="2034">
                  <c:v>107.667</c:v>
                </c:pt>
                <c:pt idx="2035">
                  <c:v>107.667</c:v>
                </c:pt>
                <c:pt idx="2036">
                  <c:v>107.667</c:v>
                </c:pt>
                <c:pt idx="2037">
                  <c:v>107.667</c:v>
                </c:pt>
                <c:pt idx="2038">
                  <c:v>107.667</c:v>
                </c:pt>
                <c:pt idx="2039">
                  <c:v>107.667</c:v>
                </c:pt>
                <c:pt idx="2040">
                  <c:v>107.667</c:v>
                </c:pt>
                <c:pt idx="2041">
                  <c:v>107.667</c:v>
                </c:pt>
                <c:pt idx="2042">
                  <c:v>107.667</c:v>
                </c:pt>
                <c:pt idx="2043">
                  <c:v>107.667</c:v>
                </c:pt>
                <c:pt idx="2044">
                  <c:v>107.667</c:v>
                </c:pt>
                <c:pt idx="2045">
                  <c:v>107.667</c:v>
                </c:pt>
                <c:pt idx="2046">
                  <c:v>107.667</c:v>
                </c:pt>
                <c:pt idx="2047">
                  <c:v>107.667</c:v>
                </c:pt>
                <c:pt idx="2048">
                  <c:v>107.667</c:v>
                </c:pt>
                <c:pt idx="2049">
                  <c:v>107.667</c:v>
                </c:pt>
                <c:pt idx="2050">
                  <c:v>107.667</c:v>
                </c:pt>
                <c:pt idx="2051">
                  <c:v>107.667</c:v>
                </c:pt>
                <c:pt idx="2052">
                  <c:v>107.667</c:v>
                </c:pt>
                <c:pt idx="2053">
                  <c:v>107.667</c:v>
                </c:pt>
                <c:pt idx="2054">
                  <c:v>107.667</c:v>
                </c:pt>
                <c:pt idx="2055">
                  <c:v>107.667</c:v>
                </c:pt>
                <c:pt idx="2056">
                  <c:v>107.667</c:v>
                </c:pt>
                <c:pt idx="2057">
                  <c:v>107.667</c:v>
                </c:pt>
                <c:pt idx="2058">
                  <c:v>107.667</c:v>
                </c:pt>
                <c:pt idx="2059">
                  <c:v>107.667</c:v>
                </c:pt>
                <c:pt idx="2060">
                  <c:v>107.667</c:v>
                </c:pt>
                <c:pt idx="2061">
                  <c:v>107.5</c:v>
                </c:pt>
                <c:pt idx="2062">
                  <c:v>107.5</c:v>
                </c:pt>
                <c:pt idx="2063">
                  <c:v>107.5</c:v>
                </c:pt>
                <c:pt idx="2064">
                  <c:v>107.5</c:v>
                </c:pt>
                <c:pt idx="2065">
                  <c:v>107.5</c:v>
                </c:pt>
                <c:pt idx="2066">
                  <c:v>107.5</c:v>
                </c:pt>
                <c:pt idx="2067">
                  <c:v>107.5</c:v>
                </c:pt>
                <c:pt idx="2068">
                  <c:v>107.5</c:v>
                </c:pt>
                <c:pt idx="2069">
                  <c:v>107.5</c:v>
                </c:pt>
                <c:pt idx="2070">
                  <c:v>107.5</c:v>
                </c:pt>
                <c:pt idx="2071">
                  <c:v>107.5</c:v>
                </c:pt>
                <c:pt idx="2072">
                  <c:v>107.5</c:v>
                </c:pt>
                <c:pt idx="2073">
                  <c:v>107.5</c:v>
                </c:pt>
                <c:pt idx="2074">
                  <c:v>107.5</c:v>
                </c:pt>
                <c:pt idx="2075">
                  <c:v>107.5</c:v>
                </c:pt>
                <c:pt idx="2076">
                  <c:v>107.5</c:v>
                </c:pt>
                <c:pt idx="2077">
                  <c:v>107.5</c:v>
                </c:pt>
                <c:pt idx="2078">
                  <c:v>107.5</c:v>
                </c:pt>
                <c:pt idx="2079">
                  <c:v>107.5</c:v>
                </c:pt>
                <c:pt idx="2080">
                  <c:v>107.5</c:v>
                </c:pt>
                <c:pt idx="2081">
                  <c:v>107.5</c:v>
                </c:pt>
                <c:pt idx="2082">
                  <c:v>107.5</c:v>
                </c:pt>
                <c:pt idx="2083">
                  <c:v>107.5</c:v>
                </c:pt>
                <c:pt idx="2084">
                  <c:v>107.5</c:v>
                </c:pt>
                <c:pt idx="2085">
                  <c:v>107.5</c:v>
                </c:pt>
                <c:pt idx="2086">
                  <c:v>107.5</c:v>
                </c:pt>
                <c:pt idx="2087">
                  <c:v>107.5</c:v>
                </c:pt>
                <c:pt idx="2088">
                  <c:v>107.5</c:v>
                </c:pt>
                <c:pt idx="2089">
                  <c:v>107.5</c:v>
                </c:pt>
                <c:pt idx="2090">
                  <c:v>107.5</c:v>
                </c:pt>
                <c:pt idx="2091">
                  <c:v>107.5</c:v>
                </c:pt>
                <c:pt idx="2092">
                  <c:v>107.5</c:v>
                </c:pt>
                <c:pt idx="2093">
                  <c:v>107.5</c:v>
                </c:pt>
                <c:pt idx="2094">
                  <c:v>107.5</c:v>
                </c:pt>
                <c:pt idx="2095">
                  <c:v>107.5</c:v>
                </c:pt>
                <c:pt idx="2096">
                  <c:v>107.5</c:v>
                </c:pt>
                <c:pt idx="2097">
                  <c:v>107.5</c:v>
                </c:pt>
                <c:pt idx="2098">
                  <c:v>107.5</c:v>
                </c:pt>
                <c:pt idx="2099">
                  <c:v>107.5</c:v>
                </c:pt>
                <c:pt idx="2100">
                  <c:v>107.5</c:v>
                </c:pt>
                <c:pt idx="2101">
                  <c:v>107.5</c:v>
                </c:pt>
                <c:pt idx="2102">
                  <c:v>107.5</c:v>
                </c:pt>
                <c:pt idx="2103">
                  <c:v>107.5</c:v>
                </c:pt>
                <c:pt idx="2104">
                  <c:v>107.5</c:v>
                </c:pt>
                <c:pt idx="2105">
                  <c:v>107.5</c:v>
                </c:pt>
                <c:pt idx="2106">
                  <c:v>107.5</c:v>
                </c:pt>
                <c:pt idx="2107">
                  <c:v>107.333</c:v>
                </c:pt>
                <c:pt idx="2108">
                  <c:v>107.333</c:v>
                </c:pt>
                <c:pt idx="2109">
                  <c:v>107.333</c:v>
                </c:pt>
                <c:pt idx="2110">
                  <c:v>107.333</c:v>
                </c:pt>
                <c:pt idx="2111">
                  <c:v>107.333</c:v>
                </c:pt>
                <c:pt idx="2112">
                  <c:v>107.333</c:v>
                </c:pt>
                <c:pt idx="2113">
                  <c:v>107.333</c:v>
                </c:pt>
                <c:pt idx="2114">
                  <c:v>107.333</c:v>
                </c:pt>
                <c:pt idx="2115">
                  <c:v>107.333</c:v>
                </c:pt>
                <c:pt idx="2116">
                  <c:v>107.333</c:v>
                </c:pt>
                <c:pt idx="2117">
                  <c:v>107.333</c:v>
                </c:pt>
                <c:pt idx="2118">
                  <c:v>107.333</c:v>
                </c:pt>
                <c:pt idx="2119">
                  <c:v>107.333</c:v>
                </c:pt>
                <c:pt idx="2120">
                  <c:v>107.333</c:v>
                </c:pt>
                <c:pt idx="2121">
                  <c:v>107.333</c:v>
                </c:pt>
                <c:pt idx="2122">
                  <c:v>107.333</c:v>
                </c:pt>
                <c:pt idx="2123">
                  <c:v>107.333</c:v>
                </c:pt>
                <c:pt idx="2124">
                  <c:v>107.333</c:v>
                </c:pt>
                <c:pt idx="2125">
                  <c:v>107.333</c:v>
                </c:pt>
                <c:pt idx="2126">
                  <c:v>107.333</c:v>
                </c:pt>
                <c:pt idx="2127">
                  <c:v>107.333</c:v>
                </c:pt>
                <c:pt idx="2128">
                  <c:v>107.333</c:v>
                </c:pt>
                <c:pt idx="2129">
                  <c:v>107.333</c:v>
                </c:pt>
                <c:pt idx="2130">
                  <c:v>107.333</c:v>
                </c:pt>
                <c:pt idx="2131">
                  <c:v>107.333</c:v>
                </c:pt>
                <c:pt idx="2132">
                  <c:v>107.333</c:v>
                </c:pt>
                <c:pt idx="2133">
                  <c:v>107.333</c:v>
                </c:pt>
                <c:pt idx="2134">
                  <c:v>107.333</c:v>
                </c:pt>
                <c:pt idx="2135">
                  <c:v>107.333</c:v>
                </c:pt>
                <c:pt idx="2136">
                  <c:v>107.333</c:v>
                </c:pt>
                <c:pt idx="2137">
                  <c:v>107.333</c:v>
                </c:pt>
                <c:pt idx="2138">
                  <c:v>107.333</c:v>
                </c:pt>
                <c:pt idx="2139">
                  <c:v>107.333</c:v>
                </c:pt>
                <c:pt idx="2140">
                  <c:v>107.333</c:v>
                </c:pt>
                <c:pt idx="2141">
                  <c:v>107.333</c:v>
                </c:pt>
                <c:pt idx="2142">
                  <c:v>107.333</c:v>
                </c:pt>
                <c:pt idx="2143">
                  <c:v>107.333</c:v>
                </c:pt>
                <c:pt idx="2144">
                  <c:v>107.333</c:v>
                </c:pt>
                <c:pt idx="2145">
                  <c:v>107.333</c:v>
                </c:pt>
                <c:pt idx="2146">
                  <c:v>107.333</c:v>
                </c:pt>
                <c:pt idx="2147">
                  <c:v>107.333</c:v>
                </c:pt>
                <c:pt idx="2148">
                  <c:v>107.333</c:v>
                </c:pt>
                <c:pt idx="2149">
                  <c:v>107.333</c:v>
                </c:pt>
                <c:pt idx="2150">
                  <c:v>107.333</c:v>
                </c:pt>
                <c:pt idx="2151">
                  <c:v>107.333</c:v>
                </c:pt>
                <c:pt idx="2152">
                  <c:v>107.333</c:v>
                </c:pt>
                <c:pt idx="2153">
                  <c:v>107.333</c:v>
                </c:pt>
                <c:pt idx="2154">
                  <c:v>107.333</c:v>
                </c:pt>
                <c:pt idx="2155">
                  <c:v>107.333</c:v>
                </c:pt>
                <c:pt idx="2156">
                  <c:v>107.333</c:v>
                </c:pt>
                <c:pt idx="2157">
                  <c:v>107.333</c:v>
                </c:pt>
                <c:pt idx="2158">
                  <c:v>107.333</c:v>
                </c:pt>
                <c:pt idx="2159">
                  <c:v>107.333</c:v>
                </c:pt>
                <c:pt idx="2160">
                  <c:v>107.167</c:v>
                </c:pt>
                <c:pt idx="2161">
                  <c:v>107.167</c:v>
                </c:pt>
                <c:pt idx="2162">
                  <c:v>107.167</c:v>
                </c:pt>
                <c:pt idx="2163">
                  <c:v>107.167</c:v>
                </c:pt>
                <c:pt idx="2164">
                  <c:v>107.167</c:v>
                </c:pt>
                <c:pt idx="2165">
                  <c:v>107.167</c:v>
                </c:pt>
                <c:pt idx="2166">
                  <c:v>107.167</c:v>
                </c:pt>
                <c:pt idx="2167">
                  <c:v>107.167</c:v>
                </c:pt>
                <c:pt idx="2168">
                  <c:v>107.167</c:v>
                </c:pt>
                <c:pt idx="2169">
                  <c:v>107.167</c:v>
                </c:pt>
                <c:pt idx="2170">
                  <c:v>107.167</c:v>
                </c:pt>
                <c:pt idx="2171">
                  <c:v>107.167</c:v>
                </c:pt>
                <c:pt idx="2172">
                  <c:v>107.167</c:v>
                </c:pt>
                <c:pt idx="2173">
                  <c:v>107.167</c:v>
                </c:pt>
                <c:pt idx="2174">
                  <c:v>107.167</c:v>
                </c:pt>
                <c:pt idx="2175">
                  <c:v>107.167</c:v>
                </c:pt>
                <c:pt idx="2176">
                  <c:v>107.167</c:v>
                </c:pt>
                <c:pt idx="2177">
                  <c:v>107.167</c:v>
                </c:pt>
                <c:pt idx="2178">
                  <c:v>107.167</c:v>
                </c:pt>
                <c:pt idx="2179">
                  <c:v>107.167</c:v>
                </c:pt>
                <c:pt idx="2180">
                  <c:v>107.167</c:v>
                </c:pt>
                <c:pt idx="2181">
                  <c:v>107.167</c:v>
                </c:pt>
                <c:pt idx="2182">
                  <c:v>107.167</c:v>
                </c:pt>
                <c:pt idx="2183">
                  <c:v>107.167</c:v>
                </c:pt>
                <c:pt idx="2184">
                  <c:v>107.167</c:v>
                </c:pt>
                <c:pt idx="2185">
                  <c:v>107.167</c:v>
                </c:pt>
                <c:pt idx="2186">
                  <c:v>107.167</c:v>
                </c:pt>
                <c:pt idx="2187">
                  <c:v>107.167</c:v>
                </c:pt>
                <c:pt idx="2188">
                  <c:v>107.167</c:v>
                </c:pt>
                <c:pt idx="2189">
                  <c:v>107.167</c:v>
                </c:pt>
                <c:pt idx="2190">
                  <c:v>107.167</c:v>
                </c:pt>
                <c:pt idx="2191">
                  <c:v>107.167</c:v>
                </c:pt>
                <c:pt idx="2192">
                  <c:v>107.167</c:v>
                </c:pt>
                <c:pt idx="2193">
                  <c:v>107.167</c:v>
                </c:pt>
                <c:pt idx="2194">
                  <c:v>107.167</c:v>
                </c:pt>
                <c:pt idx="2195">
                  <c:v>107.167</c:v>
                </c:pt>
                <c:pt idx="2196">
                  <c:v>107.167</c:v>
                </c:pt>
                <c:pt idx="2197">
                  <c:v>107.167</c:v>
                </c:pt>
                <c:pt idx="2198">
                  <c:v>107.167</c:v>
                </c:pt>
                <c:pt idx="2199">
                  <c:v>107.167</c:v>
                </c:pt>
                <c:pt idx="2200">
                  <c:v>107.167</c:v>
                </c:pt>
                <c:pt idx="2201">
                  <c:v>107.167</c:v>
                </c:pt>
                <c:pt idx="2202">
                  <c:v>107.167</c:v>
                </c:pt>
                <c:pt idx="2203">
                  <c:v>107.167</c:v>
                </c:pt>
                <c:pt idx="2204">
                  <c:v>107.167</c:v>
                </c:pt>
                <c:pt idx="2205">
                  <c:v>107.167</c:v>
                </c:pt>
                <c:pt idx="2206">
                  <c:v>107.167</c:v>
                </c:pt>
                <c:pt idx="2207">
                  <c:v>107.167</c:v>
                </c:pt>
                <c:pt idx="2208">
                  <c:v>107.167</c:v>
                </c:pt>
                <c:pt idx="2209">
                  <c:v>107.167</c:v>
                </c:pt>
                <c:pt idx="2210">
                  <c:v>107.167</c:v>
                </c:pt>
                <c:pt idx="2211">
                  <c:v>107.167</c:v>
                </c:pt>
                <c:pt idx="2212">
                  <c:v>107.167</c:v>
                </c:pt>
                <c:pt idx="2213">
                  <c:v>107.167</c:v>
                </c:pt>
                <c:pt idx="2214">
                  <c:v>107.167</c:v>
                </c:pt>
                <c:pt idx="2215">
                  <c:v>107.167</c:v>
                </c:pt>
                <c:pt idx="2216">
                  <c:v>107.167</c:v>
                </c:pt>
                <c:pt idx="2217">
                  <c:v>107.167</c:v>
                </c:pt>
                <c:pt idx="2218">
                  <c:v>107.167</c:v>
                </c:pt>
                <c:pt idx="2219">
                  <c:v>107.167</c:v>
                </c:pt>
                <c:pt idx="2220">
                  <c:v>107.167</c:v>
                </c:pt>
                <c:pt idx="2221">
                  <c:v>107.167</c:v>
                </c:pt>
                <c:pt idx="2222">
                  <c:v>107.167</c:v>
                </c:pt>
                <c:pt idx="2223">
                  <c:v>107.167</c:v>
                </c:pt>
                <c:pt idx="2224">
                  <c:v>107.167</c:v>
                </c:pt>
                <c:pt idx="2225">
                  <c:v>107.167</c:v>
                </c:pt>
                <c:pt idx="2226">
                  <c:v>107.167</c:v>
                </c:pt>
                <c:pt idx="2227">
                  <c:v>107.167</c:v>
                </c:pt>
                <c:pt idx="2228">
                  <c:v>107.167</c:v>
                </c:pt>
                <c:pt idx="2229">
                  <c:v>107.167</c:v>
                </c:pt>
                <c:pt idx="2230">
                  <c:v>107.167</c:v>
                </c:pt>
                <c:pt idx="2231">
                  <c:v>107.167</c:v>
                </c:pt>
                <c:pt idx="2232">
                  <c:v>107.167</c:v>
                </c:pt>
                <c:pt idx="2233">
                  <c:v>107.167</c:v>
                </c:pt>
                <c:pt idx="2234">
                  <c:v>107.167</c:v>
                </c:pt>
                <c:pt idx="2235">
                  <c:v>107.167</c:v>
                </c:pt>
                <c:pt idx="2236">
                  <c:v>107.167</c:v>
                </c:pt>
                <c:pt idx="2237">
                  <c:v>107.167</c:v>
                </c:pt>
                <c:pt idx="2238">
                  <c:v>107</c:v>
                </c:pt>
                <c:pt idx="2239">
                  <c:v>107</c:v>
                </c:pt>
                <c:pt idx="2240">
                  <c:v>107</c:v>
                </c:pt>
                <c:pt idx="2241">
                  <c:v>107</c:v>
                </c:pt>
                <c:pt idx="2242">
                  <c:v>107</c:v>
                </c:pt>
                <c:pt idx="2243">
                  <c:v>107</c:v>
                </c:pt>
                <c:pt idx="2244">
                  <c:v>107</c:v>
                </c:pt>
                <c:pt idx="2245">
                  <c:v>107</c:v>
                </c:pt>
                <c:pt idx="2246">
                  <c:v>107</c:v>
                </c:pt>
                <c:pt idx="2247">
                  <c:v>107</c:v>
                </c:pt>
                <c:pt idx="2248">
                  <c:v>107</c:v>
                </c:pt>
                <c:pt idx="2249">
                  <c:v>107</c:v>
                </c:pt>
                <c:pt idx="2250">
                  <c:v>107</c:v>
                </c:pt>
                <c:pt idx="2251">
                  <c:v>107</c:v>
                </c:pt>
                <c:pt idx="2252">
                  <c:v>107</c:v>
                </c:pt>
                <c:pt idx="2253">
                  <c:v>107</c:v>
                </c:pt>
                <c:pt idx="2254">
                  <c:v>107</c:v>
                </c:pt>
                <c:pt idx="2255">
                  <c:v>107</c:v>
                </c:pt>
                <c:pt idx="2256">
                  <c:v>107</c:v>
                </c:pt>
                <c:pt idx="2257">
                  <c:v>107</c:v>
                </c:pt>
                <c:pt idx="2258">
                  <c:v>107</c:v>
                </c:pt>
                <c:pt idx="2259">
                  <c:v>107</c:v>
                </c:pt>
                <c:pt idx="2260">
                  <c:v>107</c:v>
                </c:pt>
                <c:pt idx="2261">
                  <c:v>107</c:v>
                </c:pt>
                <c:pt idx="2262">
                  <c:v>107</c:v>
                </c:pt>
                <c:pt idx="2263">
                  <c:v>107</c:v>
                </c:pt>
                <c:pt idx="2264">
                  <c:v>107</c:v>
                </c:pt>
                <c:pt idx="2265">
                  <c:v>107</c:v>
                </c:pt>
                <c:pt idx="2266">
                  <c:v>107</c:v>
                </c:pt>
                <c:pt idx="2267">
                  <c:v>107</c:v>
                </c:pt>
                <c:pt idx="2268">
                  <c:v>107</c:v>
                </c:pt>
                <c:pt idx="2269">
                  <c:v>107</c:v>
                </c:pt>
                <c:pt idx="2270">
                  <c:v>107</c:v>
                </c:pt>
                <c:pt idx="2271">
                  <c:v>107</c:v>
                </c:pt>
                <c:pt idx="2272">
                  <c:v>107</c:v>
                </c:pt>
                <c:pt idx="2273">
                  <c:v>107</c:v>
                </c:pt>
                <c:pt idx="2274">
                  <c:v>107</c:v>
                </c:pt>
                <c:pt idx="2275">
                  <c:v>107</c:v>
                </c:pt>
                <c:pt idx="2276">
                  <c:v>107</c:v>
                </c:pt>
                <c:pt idx="2277">
                  <c:v>107</c:v>
                </c:pt>
                <c:pt idx="2278">
                  <c:v>107</c:v>
                </c:pt>
                <c:pt idx="2279">
                  <c:v>107</c:v>
                </c:pt>
                <c:pt idx="2280">
                  <c:v>107</c:v>
                </c:pt>
                <c:pt idx="2281">
                  <c:v>107</c:v>
                </c:pt>
                <c:pt idx="2282">
                  <c:v>107</c:v>
                </c:pt>
                <c:pt idx="2283">
                  <c:v>107</c:v>
                </c:pt>
                <c:pt idx="2284">
                  <c:v>107</c:v>
                </c:pt>
                <c:pt idx="2285">
                  <c:v>107</c:v>
                </c:pt>
                <c:pt idx="2286">
                  <c:v>107</c:v>
                </c:pt>
                <c:pt idx="2287">
                  <c:v>107</c:v>
                </c:pt>
                <c:pt idx="2288">
                  <c:v>107</c:v>
                </c:pt>
                <c:pt idx="2289">
                  <c:v>107</c:v>
                </c:pt>
                <c:pt idx="2290">
                  <c:v>107</c:v>
                </c:pt>
                <c:pt idx="2291">
                  <c:v>107</c:v>
                </c:pt>
                <c:pt idx="2292">
                  <c:v>107</c:v>
                </c:pt>
                <c:pt idx="2293">
                  <c:v>107</c:v>
                </c:pt>
                <c:pt idx="2294">
                  <c:v>107</c:v>
                </c:pt>
                <c:pt idx="2295">
                  <c:v>107</c:v>
                </c:pt>
                <c:pt idx="2296">
                  <c:v>107</c:v>
                </c:pt>
                <c:pt idx="2297">
                  <c:v>107</c:v>
                </c:pt>
                <c:pt idx="2298">
                  <c:v>107</c:v>
                </c:pt>
                <c:pt idx="2299">
                  <c:v>106.833</c:v>
                </c:pt>
                <c:pt idx="2300">
                  <c:v>106.833</c:v>
                </c:pt>
                <c:pt idx="2301">
                  <c:v>106.833</c:v>
                </c:pt>
                <c:pt idx="2302">
                  <c:v>106.833</c:v>
                </c:pt>
                <c:pt idx="2303">
                  <c:v>106.833</c:v>
                </c:pt>
                <c:pt idx="2304">
                  <c:v>106.833</c:v>
                </c:pt>
                <c:pt idx="2305">
                  <c:v>106.833</c:v>
                </c:pt>
                <c:pt idx="2306">
                  <c:v>106.833</c:v>
                </c:pt>
                <c:pt idx="2307">
                  <c:v>106.833</c:v>
                </c:pt>
                <c:pt idx="2308">
                  <c:v>106.833</c:v>
                </c:pt>
                <c:pt idx="2309">
                  <c:v>106.833</c:v>
                </c:pt>
                <c:pt idx="2310">
                  <c:v>106.833</c:v>
                </c:pt>
                <c:pt idx="2311">
                  <c:v>106.833</c:v>
                </c:pt>
                <c:pt idx="2312">
                  <c:v>106.833</c:v>
                </c:pt>
                <c:pt idx="2313">
                  <c:v>106.833</c:v>
                </c:pt>
                <c:pt idx="2314">
                  <c:v>106.833</c:v>
                </c:pt>
                <c:pt idx="2315">
                  <c:v>106.833</c:v>
                </c:pt>
                <c:pt idx="2316">
                  <c:v>106.833</c:v>
                </c:pt>
                <c:pt idx="2317">
                  <c:v>106.833</c:v>
                </c:pt>
                <c:pt idx="2318">
                  <c:v>106.833</c:v>
                </c:pt>
                <c:pt idx="2319">
                  <c:v>106.833</c:v>
                </c:pt>
                <c:pt idx="2320">
                  <c:v>106.833</c:v>
                </c:pt>
                <c:pt idx="2321">
                  <c:v>106.833</c:v>
                </c:pt>
                <c:pt idx="2322">
                  <c:v>106.833</c:v>
                </c:pt>
                <c:pt idx="2323">
                  <c:v>106.833</c:v>
                </c:pt>
                <c:pt idx="2324">
                  <c:v>106.833</c:v>
                </c:pt>
                <c:pt idx="2325">
                  <c:v>106.833</c:v>
                </c:pt>
                <c:pt idx="2326">
                  <c:v>106.833</c:v>
                </c:pt>
                <c:pt idx="2327">
                  <c:v>106.833</c:v>
                </c:pt>
                <c:pt idx="2328">
                  <c:v>106.833</c:v>
                </c:pt>
                <c:pt idx="2329">
                  <c:v>106.833</c:v>
                </c:pt>
                <c:pt idx="2330">
                  <c:v>106.833</c:v>
                </c:pt>
                <c:pt idx="2331">
                  <c:v>106.833</c:v>
                </c:pt>
                <c:pt idx="2332">
                  <c:v>106.833</c:v>
                </c:pt>
                <c:pt idx="2333">
                  <c:v>106.833</c:v>
                </c:pt>
                <c:pt idx="2334">
                  <c:v>106.833</c:v>
                </c:pt>
                <c:pt idx="2335">
                  <c:v>106.833</c:v>
                </c:pt>
                <c:pt idx="2336">
                  <c:v>106.833</c:v>
                </c:pt>
                <c:pt idx="2337">
                  <c:v>106.833</c:v>
                </c:pt>
                <c:pt idx="2338">
                  <c:v>106.833</c:v>
                </c:pt>
                <c:pt idx="2339">
                  <c:v>106.833</c:v>
                </c:pt>
                <c:pt idx="2340">
                  <c:v>106.833</c:v>
                </c:pt>
                <c:pt idx="2341">
                  <c:v>106.833</c:v>
                </c:pt>
                <c:pt idx="2342">
                  <c:v>106.833</c:v>
                </c:pt>
                <c:pt idx="2343">
                  <c:v>106.833</c:v>
                </c:pt>
                <c:pt idx="2344">
                  <c:v>106.833</c:v>
                </c:pt>
                <c:pt idx="2345">
                  <c:v>106.833</c:v>
                </c:pt>
                <c:pt idx="2346">
                  <c:v>106.833</c:v>
                </c:pt>
                <c:pt idx="2347">
                  <c:v>107</c:v>
                </c:pt>
                <c:pt idx="2348">
                  <c:v>107</c:v>
                </c:pt>
                <c:pt idx="2349">
                  <c:v>107</c:v>
                </c:pt>
                <c:pt idx="2350">
                  <c:v>107.167</c:v>
                </c:pt>
                <c:pt idx="2351">
                  <c:v>107.167</c:v>
                </c:pt>
                <c:pt idx="2352">
                  <c:v>107.167</c:v>
                </c:pt>
                <c:pt idx="2353">
                  <c:v>107.333</c:v>
                </c:pt>
                <c:pt idx="2354">
                  <c:v>107.333</c:v>
                </c:pt>
                <c:pt idx="2355">
                  <c:v>107.5</c:v>
                </c:pt>
                <c:pt idx="2356">
                  <c:v>107.667</c:v>
                </c:pt>
                <c:pt idx="2357">
                  <c:v>107.667</c:v>
                </c:pt>
                <c:pt idx="2358">
                  <c:v>107.833</c:v>
                </c:pt>
                <c:pt idx="2359">
                  <c:v>108</c:v>
                </c:pt>
                <c:pt idx="2360">
                  <c:v>108.167</c:v>
                </c:pt>
                <c:pt idx="2361">
                  <c:v>108.167</c:v>
                </c:pt>
                <c:pt idx="2362">
                  <c:v>108.333</c:v>
                </c:pt>
                <c:pt idx="2363">
                  <c:v>108.5</c:v>
                </c:pt>
                <c:pt idx="2364">
                  <c:v>108.667</c:v>
                </c:pt>
                <c:pt idx="2365">
                  <c:v>108.833</c:v>
                </c:pt>
                <c:pt idx="2366">
                  <c:v>109</c:v>
                </c:pt>
                <c:pt idx="2367">
                  <c:v>109.167</c:v>
                </c:pt>
                <c:pt idx="2368">
                  <c:v>109.333</c:v>
                </c:pt>
                <c:pt idx="2369">
                  <c:v>109.5</c:v>
                </c:pt>
                <c:pt idx="2370">
                  <c:v>109.667</c:v>
                </c:pt>
                <c:pt idx="2371">
                  <c:v>109.833</c:v>
                </c:pt>
                <c:pt idx="2372">
                  <c:v>110</c:v>
                </c:pt>
                <c:pt idx="2373">
                  <c:v>110.167</c:v>
                </c:pt>
                <c:pt idx="2374">
                  <c:v>110.333</c:v>
                </c:pt>
                <c:pt idx="2375">
                  <c:v>110.667</c:v>
                </c:pt>
                <c:pt idx="2376">
                  <c:v>110.833</c:v>
                </c:pt>
                <c:pt idx="2377">
                  <c:v>111.167</c:v>
                </c:pt>
                <c:pt idx="2378">
                  <c:v>111.333</c:v>
                </c:pt>
                <c:pt idx="2379">
                  <c:v>111.667</c:v>
                </c:pt>
                <c:pt idx="2380">
                  <c:v>111.833</c:v>
                </c:pt>
                <c:pt idx="2381">
                  <c:v>112.167</c:v>
                </c:pt>
                <c:pt idx="2382">
                  <c:v>112.333</c:v>
                </c:pt>
                <c:pt idx="2383">
                  <c:v>112.667</c:v>
                </c:pt>
                <c:pt idx="2384">
                  <c:v>112.833</c:v>
                </c:pt>
                <c:pt idx="2385">
                  <c:v>113.167</c:v>
                </c:pt>
                <c:pt idx="2386">
                  <c:v>113.333</c:v>
                </c:pt>
                <c:pt idx="2387">
                  <c:v>113.667</c:v>
                </c:pt>
                <c:pt idx="2388">
                  <c:v>114</c:v>
                </c:pt>
                <c:pt idx="2389">
                  <c:v>114.167</c:v>
                </c:pt>
                <c:pt idx="2390">
                  <c:v>114.5</c:v>
                </c:pt>
                <c:pt idx="2391">
                  <c:v>114.5</c:v>
                </c:pt>
                <c:pt idx="2392">
                  <c:v>114.833</c:v>
                </c:pt>
                <c:pt idx="2393">
                  <c:v>114.833</c:v>
                </c:pt>
                <c:pt idx="2394">
                  <c:v>115.167</c:v>
                </c:pt>
                <c:pt idx="2395">
                  <c:v>115.167</c:v>
                </c:pt>
                <c:pt idx="2396">
                  <c:v>115.333</c:v>
                </c:pt>
                <c:pt idx="2397">
                  <c:v>115.5</c:v>
                </c:pt>
                <c:pt idx="2398">
                  <c:v>115.5</c:v>
                </c:pt>
                <c:pt idx="2399">
                  <c:v>115.667</c:v>
                </c:pt>
                <c:pt idx="2400">
                  <c:v>115.667</c:v>
                </c:pt>
                <c:pt idx="2401">
                  <c:v>115.833</c:v>
                </c:pt>
                <c:pt idx="2402">
                  <c:v>115.833</c:v>
                </c:pt>
                <c:pt idx="2403">
                  <c:v>116</c:v>
                </c:pt>
                <c:pt idx="2404">
                  <c:v>116</c:v>
                </c:pt>
                <c:pt idx="2405">
                  <c:v>116.167</c:v>
                </c:pt>
                <c:pt idx="2406">
                  <c:v>116.167</c:v>
                </c:pt>
                <c:pt idx="2407">
                  <c:v>116.333</c:v>
                </c:pt>
                <c:pt idx="2408">
                  <c:v>116.333</c:v>
                </c:pt>
                <c:pt idx="2409">
                  <c:v>116.5</c:v>
                </c:pt>
                <c:pt idx="2410">
                  <c:v>116.5</c:v>
                </c:pt>
                <c:pt idx="2411">
                  <c:v>116.667</c:v>
                </c:pt>
                <c:pt idx="2412">
                  <c:v>116.667</c:v>
                </c:pt>
                <c:pt idx="2413">
                  <c:v>116.667</c:v>
                </c:pt>
                <c:pt idx="2414">
                  <c:v>116.833</c:v>
                </c:pt>
                <c:pt idx="2415">
                  <c:v>116.833</c:v>
                </c:pt>
                <c:pt idx="2416">
                  <c:v>117</c:v>
                </c:pt>
                <c:pt idx="2417">
                  <c:v>117</c:v>
                </c:pt>
                <c:pt idx="2418">
                  <c:v>117</c:v>
                </c:pt>
                <c:pt idx="2419">
                  <c:v>117.167</c:v>
                </c:pt>
                <c:pt idx="2420">
                  <c:v>117.167</c:v>
                </c:pt>
                <c:pt idx="2421">
                  <c:v>117.333</c:v>
                </c:pt>
                <c:pt idx="2422">
                  <c:v>117.333</c:v>
                </c:pt>
                <c:pt idx="2423">
                  <c:v>117.333</c:v>
                </c:pt>
                <c:pt idx="2424">
                  <c:v>117.5</c:v>
                </c:pt>
                <c:pt idx="2425">
                  <c:v>117.5</c:v>
                </c:pt>
                <c:pt idx="2426">
                  <c:v>117.5</c:v>
                </c:pt>
                <c:pt idx="2427">
                  <c:v>117.667</c:v>
                </c:pt>
                <c:pt idx="2428">
                  <c:v>117.667</c:v>
                </c:pt>
                <c:pt idx="2429">
                  <c:v>117.667</c:v>
                </c:pt>
                <c:pt idx="2430">
                  <c:v>117.833</c:v>
                </c:pt>
                <c:pt idx="2431">
                  <c:v>117.833</c:v>
                </c:pt>
                <c:pt idx="2432">
                  <c:v>117.833</c:v>
                </c:pt>
                <c:pt idx="2433">
                  <c:v>118</c:v>
                </c:pt>
                <c:pt idx="2434">
                  <c:v>118</c:v>
                </c:pt>
                <c:pt idx="2435">
                  <c:v>118</c:v>
                </c:pt>
                <c:pt idx="2436">
                  <c:v>118.167</c:v>
                </c:pt>
                <c:pt idx="2437">
                  <c:v>118.167</c:v>
                </c:pt>
                <c:pt idx="2438">
                  <c:v>118.167</c:v>
                </c:pt>
                <c:pt idx="2439">
                  <c:v>118.167</c:v>
                </c:pt>
                <c:pt idx="2440">
                  <c:v>118.333</c:v>
                </c:pt>
                <c:pt idx="2441">
                  <c:v>118.333</c:v>
                </c:pt>
                <c:pt idx="2442">
                  <c:v>118.333</c:v>
                </c:pt>
                <c:pt idx="2443">
                  <c:v>118.333</c:v>
                </c:pt>
                <c:pt idx="2444">
                  <c:v>118.5</c:v>
                </c:pt>
                <c:pt idx="2445">
                  <c:v>118.5</c:v>
                </c:pt>
                <c:pt idx="2446">
                  <c:v>118.5</c:v>
                </c:pt>
                <c:pt idx="2447">
                  <c:v>118.5</c:v>
                </c:pt>
                <c:pt idx="2448">
                  <c:v>118.5</c:v>
                </c:pt>
                <c:pt idx="2449">
                  <c:v>118.667</c:v>
                </c:pt>
                <c:pt idx="2450">
                  <c:v>118.667</c:v>
                </c:pt>
                <c:pt idx="2451">
                  <c:v>118.667</c:v>
                </c:pt>
                <c:pt idx="2452">
                  <c:v>118.667</c:v>
                </c:pt>
                <c:pt idx="2453">
                  <c:v>118.667</c:v>
                </c:pt>
                <c:pt idx="2454">
                  <c:v>118.667</c:v>
                </c:pt>
                <c:pt idx="2455">
                  <c:v>118.833</c:v>
                </c:pt>
                <c:pt idx="2456">
                  <c:v>118.833</c:v>
                </c:pt>
                <c:pt idx="2457">
                  <c:v>118.833</c:v>
                </c:pt>
                <c:pt idx="2458">
                  <c:v>118.833</c:v>
                </c:pt>
                <c:pt idx="2459">
                  <c:v>118.833</c:v>
                </c:pt>
                <c:pt idx="2460">
                  <c:v>118.833</c:v>
                </c:pt>
                <c:pt idx="2461">
                  <c:v>118.833</c:v>
                </c:pt>
                <c:pt idx="2462">
                  <c:v>119</c:v>
                </c:pt>
                <c:pt idx="2463">
                  <c:v>119</c:v>
                </c:pt>
                <c:pt idx="2464">
                  <c:v>119</c:v>
                </c:pt>
                <c:pt idx="2465">
                  <c:v>119</c:v>
                </c:pt>
                <c:pt idx="2466">
                  <c:v>119</c:v>
                </c:pt>
                <c:pt idx="2467">
                  <c:v>119</c:v>
                </c:pt>
                <c:pt idx="2468">
                  <c:v>119</c:v>
                </c:pt>
                <c:pt idx="2469">
                  <c:v>119</c:v>
                </c:pt>
                <c:pt idx="2470">
                  <c:v>119</c:v>
                </c:pt>
                <c:pt idx="2471">
                  <c:v>119.167</c:v>
                </c:pt>
                <c:pt idx="2472">
                  <c:v>119.167</c:v>
                </c:pt>
                <c:pt idx="2473">
                  <c:v>119.167</c:v>
                </c:pt>
                <c:pt idx="2474">
                  <c:v>119.167</c:v>
                </c:pt>
                <c:pt idx="2475">
                  <c:v>119.167</c:v>
                </c:pt>
                <c:pt idx="2476">
                  <c:v>119.167</c:v>
                </c:pt>
                <c:pt idx="2477">
                  <c:v>119.167</c:v>
                </c:pt>
                <c:pt idx="2478">
                  <c:v>119.167</c:v>
                </c:pt>
                <c:pt idx="2479">
                  <c:v>119.167</c:v>
                </c:pt>
                <c:pt idx="2480">
                  <c:v>119.167</c:v>
                </c:pt>
                <c:pt idx="2481">
                  <c:v>119.167</c:v>
                </c:pt>
                <c:pt idx="2482">
                  <c:v>119.167</c:v>
                </c:pt>
                <c:pt idx="2483">
                  <c:v>119.167</c:v>
                </c:pt>
                <c:pt idx="2484">
                  <c:v>119.167</c:v>
                </c:pt>
                <c:pt idx="2485">
                  <c:v>119.333</c:v>
                </c:pt>
                <c:pt idx="2486">
                  <c:v>119.333</c:v>
                </c:pt>
                <c:pt idx="2487">
                  <c:v>119.333</c:v>
                </c:pt>
                <c:pt idx="2488">
                  <c:v>119.333</c:v>
                </c:pt>
                <c:pt idx="2489">
                  <c:v>119.333</c:v>
                </c:pt>
                <c:pt idx="2490">
                  <c:v>119.333</c:v>
                </c:pt>
                <c:pt idx="2491">
                  <c:v>119.333</c:v>
                </c:pt>
                <c:pt idx="2492">
                  <c:v>119.333</c:v>
                </c:pt>
                <c:pt idx="2493">
                  <c:v>119.333</c:v>
                </c:pt>
                <c:pt idx="2494">
                  <c:v>119.333</c:v>
                </c:pt>
                <c:pt idx="2495">
                  <c:v>119.333</c:v>
                </c:pt>
                <c:pt idx="2496">
                  <c:v>119.333</c:v>
                </c:pt>
                <c:pt idx="2497">
                  <c:v>119.333</c:v>
                </c:pt>
                <c:pt idx="2498">
                  <c:v>119.333</c:v>
                </c:pt>
                <c:pt idx="2499">
                  <c:v>119.333</c:v>
                </c:pt>
                <c:pt idx="2500">
                  <c:v>119.333</c:v>
                </c:pt>
                <c:pt idx="2501">
                  <c:v>119.333</c:v>
                </c:pt>
                <c:pt idx="2502">
                  <c:v>119.333</c:v>
                </c:pt>
                <c:pt idx="2503">
                  <c:v>119.333</c:v>
                </c:pt>
                <c:pt idx="2504">
                  <c:v>119.333</c:v>
                </c:pt>
                <c:pt idx="2505">
                  <c:v>119.333</c:v>
                </c:pt>
                <c:pt idx="2506">
                  <c:v>119.333</c:v>
                </c:pt>
                <c:pt idx="2507">
                  <c:v>119.333</c:v>
                </c:pt>
                <c:pt idx="2508">
                  <c:v>119.333</c:v>
                </c:pt>
                <c:pt idx="2509">
                  <c:v>119.333</c:v>
                </c:pt>
                <c:pt idx="2510">
                  <c:v>119.333</c:v>
                </c:pt>
                <c:pt idx="2511">
                  <c:v>119.333</c:v>
                </c:pt>
                <c:pt idx="2512">
                  <c:v>119.333</c:v>
                </c:pt>
                <c:pt idx="2513">
                  <c:v>119.333</c:v>
                </c:pt>
                <c:pt idx="2514">
                  <c:v>119.333</c:v>
                </c:pt>
                <c:pt idx="2515">
                  <c:v>119.333</c:v>
                </c:pt>
                <c:pt idx="2516">
                  <c:v>119.333</c:v>
                </c:pt>
                <c:pt idx="2517">
                  <c:v>119.333</c:v>
                </c:pt>
                <c:pt idx="2518">
                  <c:v>119.333</c:v>
                </c:pt>
                <c:pt idx="2519">
                  <c:v>119.333</c:v>
                </c:pt>
                <c:pt idx="2520">
                  <c:v>119.333</c:v>
                </c:pt>
                <c:pt idx="2521">
                  <c:v>119.333</c:v>
                </c:pt>
                <c:pt idx="2522">
                  <c:v>119.333</c:v>
                </c:pt>
                <c:pt idx="2523">
                  <c:v>119.333</c:v>
                </c:pt>
                <c:pt idx="2524">
                  <c:v>119.333</c:v>
                </c:pt>
                <c:pt idx="2525">
                  <c:v>119.333</c:v>
                </c:pt>
                <c:pt idx="2526">
                  <c:v>119.333</c:v>
                </c:pt>
                <c:pt idx="2527">
                  <c:v>119.333</c:v>
                </c:pt>
                <c:pt idx="2528">
                  <c:v>119.333</c:v>
                </c:pt>
                <c:pt idx="2529">
                  <c:v>119.333</c:v>
                </c:pt>
                <c:pt idx="2530">
                  <c:v>119.333</c:v>
                </c:pt>
                <c:pt idx="2531">
                  <c:v>119.333</c:v>
                </c:pt>
                <c:pt idx="2532">
                  <c:v>119.333</c:v>
                </c:pt>
                <c:pt idx="2533">
                  <c:v>119.333</c:v>
                </c:pt>
                <c:pt idx="2534">
                  <c:v>119.333</c:v>
                </c:pt>
                <c:pt idx="2535">
                  <c:v>119.333</c:v>
                </c:pt>
                <c:pt idx="2536">
                  <c:v>119.333</c:v>
                </c:pt>
                <c:pt idx="2537">
                  <c:v>119.333</c:v>
                </c:pt>
                <c:pt idx="2538">
                  <c:v>119.333</c:v>
                </c:pt>
                <c:pt idx="2539">
                  <c:v>119.333</c:v>
                </c:pt>
                <c:pt idx="2540">
                  <c:v>119.333</c:v>
                </c:pt>
                <c:pt idx="2541">
                  <c:v>119.333</c:v>
                </c:pt>
                <c:pt idx="2542">
                  <c:v>119.333</c:v>
                </c:pt>
                <c:pt idx="2543">
                  <c:v>119.333</c:v>
                </c:pt>
                <c:pt idx="2544">
                  <c:v>119.333</c:v>
                </c:pt>
                <c:pt idx="2545">
                  <c:v>119.333</c:v>
                </c:pt>
                <c:pt idx="2546">
                  <c:v>119.333</c:v>
                </c:pt>
                <c:pt idx="2547">
                  <c:v>119.333</c:v>
                </c:pt>
                <c:pt idx="2548">
                  <c:v>119.333</c:v>
                </c:pt>
                <c:pt idx="2549">
                  <c:v>119.333</c:v>
                </c:pt>
                <c:pt idx="2550">
                  <c:v>119.333</c:v>
                </c:pt>
                <c:pt idx="2551">
                  <c:v>119.167</c:v>
                </c:pt>
                <c:pt idx="2552">
                  <c:v>119.167</c:v>
                </c:pt>
                <c:pt idx="2553">
                  <c:v>119.167</c:v>
                </c:pt>
                <c:pt idx="2554">
                  <c:v>119.167</c:v>
                </c:pt>
                <c:pt idx="2555">
                  <c:v>119.167</c:v>
                </c:pt>
                <c:pt idx="2556">
                  <c:v>119.167</c:v>
                </c:pt>
                <c:pt idx="2557">
                  <c:v>119.167</c:v>
                </c:pt>
                <c:pt idx="2558">
                  <c:v>119.167</c:v>
                </c:pt>
                <c:pt idx="2559">
                  <c:v>119.167</c:v>
                </c:pt>
                <c:pt idx="2560">
                  <c:v>119.167</c:v>
                </c:pt>
                <c:pt idx="2561">
                  <c:v>119.167</c:v>
                </c:pt>
                <c:pt idx="2562">
                  <c:v>119.167</c:v>
                </c:pt>
                <c:pt idx="2563">
                  <c:v>119.167</c:v>
                </c:pt>
                <c:pt idx="2564">
                  <c:v>119.167</c:v>
                </c:pt>
                <c:pt idx="2565">
                  <c:v>119.167</c:v>
                </c:pt>
                <c:pt idx="2566">
                  <c:v>119.167</c:v>
                </c:pt>
                <c:pt idx="2567">
                  <c:v>119.167</c:v>
                </c:pt>
                <c:pt idx="2568">
                  <c:v>119.167</c:v>
                </c:pt>
                <c:pt idx="2569">
                  <c:v>119.167</c:v>
                </c:pt>
                <c:pt idx="2570">
                  <c:v>119.167</c:v>
                </c:pt>
                <c:pt idx="2571">
                  <c:v>119.167</c:v>
                </c:pt>
                <c:pt idx="2572">
                  <c:v>119</c:v>
                </c:pt>
                <c:pt idx="2573">
                  <c:v>119</c:v>
                </c:pt>
                <c:pt idx="2574">
                  <c:v>119</c:v>
                </c:pt>
                <c:pt idx="2575">
                  <c:v>119</c:v>
                </c:pt>
                <c:pt idx="2576">
                  <c:v>119</c:v>
                </c:pt>
                <c:pt idx="2577">
                  <c:v>119</c:v>
                </c:pt>
                <c:pt idx="2578">
                  <c:v>119</c:v>
                </c:pt>
                <c:pt idx="2579">
                  <c:v>119</c:v>
                </c:pt>
                <c:pt idx="2580">
                  <c:v>119</c:v>
                </c:pt>
                <c:pt idx="2581">
                  <c:v>119</c:v>
                </c:pt>
                <c:pt idx="2582">
                  <c:v>119</c:v>
                </c:pt>
                <c:pt idx="2583">
                  <c:v>119</c:v>
                </c:pt>
                <c:pt idx="2584">
                  <c:v>119</c:v>
                </c:pt>
                <c:pt idx="2585">
                  <c:v>119</c:v>
                </c:pt>
                <c:pt idx="2586">
                  <c:v>119</c:v>
                </c:pt>
                <c:pt idx="2587">
                  <c:v>118.833</c:v>
                </c:pt>
                <c:pt idx="2588">
                  <c:v>118.833</c:v>
                </c:pt>
                <c:pt idx="2589">
                  <c:v>118.833</c:v>
                </c:pt>
                <c:pt idx="2590">
                  <c:v>118.833</c:v>
                </c:pt>
                <c:pt idx="2591">
                  <c:v>118.833</c:v>
                </c:pt>
                <c:pt idx="2592">
                  <c:v>118.833</c:v>
                </c:pt>
                <c:pt idx="2593">
                  <c:v>118.833</c:v>
                </c:pt>
                <c:pt idx="2594">
                  <c:v>118.833</c:v>
                </c:pt>
                <c:pt idx="2595">
                  <c:v>118.833</c:v>
                </c:pt>
                <c:pt idx="2596">
                  <c:v>118.833</c:v>
                </c:pt>
                <c:pt idx="2597">
                  <c:v>118.833</c:v>
                </c:pt>
                <c:pt idx="2598">
                  <c:v>118.833</c:v>
                </c:pt>
                <c:pt idx="2599">
                  <c:v>118.833</c:v>
                </c:pt>
                <c:pt idx="2600">
                  <c:v>118.667</c:v>
                </c:pt>
                <c:pt idx="2601">
                  <c:v>118.667</c:v>
                </c:pt>
                <c:pt idx="2602">
                  <c:v>118.667</c:v>
                </c:pt>
                <c:pt idx="2603">
                  <c:v>118.667</c:v>
                </c:pt>
                <c:pt idx="2604">
                  <c:v>118.667</c:v>
                </c:pt>
                <c:pt idx="2605">
                  <c:v>118.667</c:v>
                </c:pt>
                <c:pt idx="2606">
                  <c:v>118.667</c:v>
                </c:pt>
                <c:pt idx="2607">
                  <c:v>118.667</c:v>
                </c:pt>
                <c:pt idx="2608">
                  <c:v>118.667</c:v>
                </c:pt>
                <c:pt idx="2609">
                  <c:v>118.667</c:v>
                </c:pt>
                <c:pt idx="2610">
                  <c:v>118.5</c:v>
                </c:pt>
                <c:pt idx="2611">
                  <c:v>118.5</c:v>
                </c:pt>
                <c:pt idx="2612">
                  <c:v>118.5</c:v>
                </c:pt>
                <c:pt idx="2613">
                  <c:v>118.5</c:v>
                </c:pt>
                <c:pt idx="2614">
                  <c:v>118.5</c:v>
                </c:pt>
                <c:pt idx="2615">
                  <c:v>118.5</c:v>
                </c:pt>
                <c:pt idx="2616">
                  <c:v>118.5</c:v>
                </c:pt>
                <c:pt idx="2617">
                  <c:v>118.5</c:v>
                </c:pt>
                <c:pt idx="2618">
                  <c:v>118.5</c:v>
                </c:pt>
                <c:pt idx="2619">
                  <c:v>118.5</c:v>
                </c:pt>
                <c:pt idx="2620">
                  <c:v>118.333</c:v>
                </c:pt>
                <c:pt idx="2621">
                  <c:v>118.333</c:v>
                </c:pt>
                <c:pt idx="2622">
                  <c:v>118.333</c:v>
                </c:pt>
                <c:pt idx="2623">
                  <c:v>118.333</c:v>
                </c:pt>
                <c:pt idx="2624">
                  <c:v>118.333</c:v>
                </c:pt>
                <c:pt idx="2625">
                  <c:v>118.333</c:v>
                </c:pt>
                <c:pt idx="2626">
                  <c:v>118.333</c:v>
                </c:pt>
                <c:pt idx="2627">
                  <c:v>118.333</c:v>
                </c:pt>
                <c:pt idx="2628">
                  <c:v>118.333</c:v>
                </c:pt>
                <c:pt idx="2629">
                  <c:v>118.167</c:v>
                </c:pt>
                <c:pt idx="2630">
                  <c:v>118.167</c:v>
                </c:pt>
                <c:pt idx="2631">
                  <c:v>118.167</c:v>
                </c:pt>
                <c:pt idx="2632">
                  <c:v>118.167</c:v>
                </c:pt>
                <c:pt idx="2633">
                  <c:v>118.167</c:v>
                </c:pt>
                <c:pt idx="2634">
                  <c:v>118.167</c:v>
                </c:pt>
                <c:pt idx="2635">
                  <c:v>118.167</c:v>
                </c:pt>
                <c:pt idx="2636">
                  <c:v>118.167</c:v>
                </c:pt>
                <c:pt idx="2637">
                  <c:v>118</c:v>
                </c:pt>
                <c:pt idx="2638">
                  <c:v>118</c:v>
                </c:pt>
                <c:pt idx="2639">
                  <c:v>118</c:v>
                </c:pt>
                <c:pt idx="2640">
                  <c:v>118</c:v>
                </c:pt>
                <c:pt idx="2641">
                  <c:v>118</c:v>
                </c:pt>
                <c:pt idx="2642">
                  <c:v>118</c:v>
                </c:pt>
                <c:pt idx="2643">
                  <c:v>118</c:v>
                </c:pt>
                <c:pt idx="2644">
                  <c:v>117.833</c:v>
                </c:pt>
                <c:pt idx="2645">
                  <c:v>117.833</c:v>
                </c:pt>
                <c:pt idx="2646">
                  <c:v>117.833</c:v>
                </c:pt>
                <c:pt idx="2647">
                  <c:v>117.833</c:v>
                </c:pt>
                <c:pt idx="2648">
                  <c:v>117.833</c:v>
                </c:pt>
                <c:pt idx="2649">
                  <c:v>117.833</c:v>
                </c:pt>
                <c:pt idx="2650">
                  <c:v>117.833</c:v>
                </c:pt>
                <c:pt idx="2651">
                  <c:v>117.667</c:v>
                </c:pt>
                <c:pt idx="2652">
                  <c:v>117.667</c:v>
                </c:pt>
                <c:pt idx="2653">
                  <c:v>117.667</c:v>
                </c:pt>
                <c:pt idx="2654">
                  <c:v>117.667</c:v>
                </c:pt>
                <c:pt idx="2655">
                  <c:v>117.667</c:v>
                </c:pt>
                <c:pt idx="2656">
                  <c:v>117.667</c:v>
                </c:pt>
                <c:pt idx="2657">
                  <c:v>117.667</c:v>
                </c:pt>
                <c:pt idx="2658">
                  <c:v>117.5</c:v>
                </c:pt>
                <c:pt idx="2659">
                  <c:v>117.5</c:v>
                </c:pt>
                <c:pt idx="2660">
                  <c:v>117.5</c:v>
                </c:pt>
                <c:pt idx="2661">
                  <c:v>117.5</c:v>
                </c:pt>
                <c:pt idx="2662">
                  <c:v>117.5</c:v>
                </c:pt>
                <c:pt idx="2663">
                  <c:v>117.5</c:v>
                </c:pt>
                <c:pt idx="2664">
                  <c:v>117.333</c:v>
                </c:pt>
                <c:pt idx="2665">
                  <c:v>117.333</c:v>
                </c:pt>
                <c:pt idx="2666">
                  <c:v>117.333</c:v>
                </c:pt>
                <c:pt idx="2667">
                  <c:v>117.333</c:v>
                </c:pt>
                <c:pt idx="2668">
                  <c:v>117.333</c:v>
                </c:pt>
                <c:pt idx="2669">
                  <c:v>117.333</c:v>
                </c:pt>
                <c:pt idx="2670">
                  <c:v>117.167</c:v>
                </c:pt>
                <c:pt idx="2671">
                  <c:v>117.167</c:v>
                </c:pt>
                <c:pt idx="2672">
                  <c:v>117.167</c:v>
                </c:pt>
                <c:pt idx="2673">
                  <c:v>117.167</c:v>
                </c:pt>
                <c:pt idx="2674">
                  <c:v>117.167</c:v>
                </c:pt>
                <c:pt idx="2675">
                  <c:v>117.167</c:v>
                </c:pt>
                <c:pt idx="2676">
                  <c:v>117</c:v>
                </c:pt>
                <c:pt idx="2677">
                  <c:v>117</c:v>
                </c:pt>
                <c:pt idx="2678">
                  <c:v>117</c:v>
                </c:pt>
                <c:pt idx="2679">
                  <c:v>117</c:v>
                </c:pt>
                <c:pt idx="2680">
                  <c:v>117</c:v>
                </c:pt>
                <c:pt idx="2681">
                  <c:v>116.833</c:v>
                </c:pt>
                <c:pt idx="2682">
                  <c:v>116.833</c:v>
                </c:pt>
                <c:pt idx="2683">
                  <c:v>116.833</c:v>
                </c:pt>
                <c:pt idx="2684">
                  <c:v>116.833</c:v>
                </c:pt>
                <c:pt idx="2685">
                  <c:v>116.833</c:v>
                </c:pt>
                <c:pt idx="2686">
                  <c:v>116.667</c:v>
                </c:pt>
                <c:pt idx="2687">
                  <c:v>116.667</c:v>
                </c:pt>
                <c:pt idx="2688">
                  <c:v>116.667</c:v>
                </c:pt>
                <c:pt idx="2689">
                  <c:v>116.667</c:v>
                </c:pt>
                <c:pt idx="2690">
                  <c:v>116.667</c:v>
                </c:pt>
                <c:pt idx="2691">
                  <c:v>116.5</c:v>
                </c:pt>
                <c:pt idx="2692">
                  <c:v>116.5</c:v>
                </c:pt>
                <c:pt idx="2693">
                  <c:v>116.5</c:v>
                </c:pt>
                <c:pt idx="2694">
                  <c:v>116.5</c:v>
                </c:pt>
                <c:pt idx="2695">
                  <c:v>116.333</c:v>
                </c:pt>
                <c:pt idx="2696">
                  <c:v>116.333</c:v>
                </c:pt>
                <c:pt idx="2697">
                  <c:v>116.333</c:v>
                </c:pt>
                <c:pt idx="2698">
                  <c:v>116.333</c:v>
                </c:pt>
                <c:pt idx="2699">
                  <c:v>116.333</c:v>
                </c:pt>
                <c:pt idx="2700">
                  <c:v>116.167</c:v>
                </c:pt>
                <c:pt idx="2701">
                  <c:v>116.167</c:v>
                </c:pt>
                <c:pt idx="2702">
                  <c:v>116.167</c:v>
                </c:pt>
                <c:pt idx="2703">
                  <c:v>116.167</c:v>
                </c:pt>
                <c:pt idx="2704">
                  <c:v>116</c:v>
                </c:pt>
                <c:pt idx="2705">
                  <c:v>116</c:v>
                </c:pt>
                <c:pt idx="2706">
                  <c:v>116</c:v>
                </c:pt>
                <c:pt idx="2707">
                  <c:v>116</c:v>
                </c:pt>
                <c:pt idx="2708">
                  <c:v>115.833</c:v>
                </c:pt>
                <c:pt idx="2709">
                  <c:v>115.833</c:v>
                </c:pt>
                <c:pt idx="2710">
                  <c:v>115.833</c:v>
                </c:pt>
                <c:pt idx="2711">
                  <c:v>115.833</c:v>
                </c:pt>
                <c:pt idx="2712">
                  <c:v>115.667</c:v>
                </c:pt>
                <c:pt idx="2713">
                  <c:v>115.667</c:v>
                </c:pt>
                <c:pt idx="2714">
                  <c:v>115.667</c:v>
                </c:pt>
                <c:pt idx="2715">
                  <c:v>115.5</c:v>
                </c:pt>
                <c:pt idx="2716">
                  <c:v>115.5</c:v>
                </c:pt>
                <c:pt idx="2717">
                  <c:v>115.5</c:v>
                </c:pt>
                <c:pt idx="2718">
                  <c:v>115.5</c:v>
                </c:pt>
                <c:pt idx="2719">
                  <c:v>115.333</c:v>
                </c:pt>
                <c:pt idx="2720">
                  <c:v>115.333</c:v>
                </c:pt>
                <c:pt idx="2721">
                  <c:v>115.333</c:v>
                </c:pt>
                <c:pt idx="2722">
                  <c:v>115.167</c:v>
                </c:pt>
                <c:pt idx="2723">
                  <c:v>115.167</c:v>
                </c:pt>
                <c:pt idx="2724">
                  <c:v>115.167</c:v>
                </c:pt>
                <c:pt idx="2725">
                  <c:v>115</c:v>
                </c:pt>
                <c:pt idx="2726">
                  <c:v>115</c:v>
                </c:pt>
                <c:pt idx="2727">
                  <c:v>115</c:v>
                </c:pt>
                <c:pt idx="2728">
                  <c:v>114.833</c:v>
                </c:pt>
                <c:pt idx="2729">
                  <c:v>114.833</c:v>
                </c:pt>
                <c:pt idx="2730">
                  <c:v>114.833</c:v>
                </c:pt>
                <c:pt idx="2731">
                  <c:v>114.667</c:v>
                </c:pt>
                <c:pt idx="2732">
                  <c:v>114.667</c:v>
                </c:pt>
                <c:pt idx="2733">
                  <c:v>114.667</c:v>
                </c:pt>
                <c:pt idx="2734">
                  <c:v>114.5</c:v>
                </c:pt>
                <c:pt idx="2735">
                  <c:v>114.5</c:v>
                </c:pt>
                <c:pt idx="2736">
                  <c:v>114.5</c:v>
                </c:pt>
                <c:pt idx="2737">
                  <c:v>114.333</c:v>
                </c:pt>
                <c:pt idx="2738">
                  <c:v>114.333</c:v>
                </c:pt>
                <c:pt idx="2739">
                  <c:v>114.333</c:v>
                </c:pt>
                <c:pt idx="2740">
                  <c:v>114.167</c:v>
                </c:pt>
                <c:pt idx="2741">
                  <c:v>114.167</c:v>
                </c:pt>
                <c:pt idx="2742">
                  <c:v>114</c:v>
                </c:pt>
                <c:pt idx="2743">
                  <c:v>114</c:v>
                </c:pt>
                <c:pt idx="2744">
                  <c:v>114</c:v>
                </c:pt>
                <c:pt idx="2745">
                  <c:v>113.833</c:v>
                </c:pt>
                <c:pt idx="2746">
                  <c:v>113.833</c:v>
                </c:pt>
                <c:pt idx="2747">
                  <c:v>113.667</c:v>
                </c:pt>
                <c:pt idx="2748">
                  <c:v>113.667</c:v>
                </c:pt>
                <c:pt idx="2749">
                  <c:v>113.667</c:v>
                </c:pt>
                <c:pt idx="2750">
                  <c:v>113.5</c:v>
                </c:pt>
                <c:pt idx="2751">
                  <c:v>113.5</c:v>
                </c:pt>
                <c:pt idx="2752">
                  <c:v>113.333</c:v>
                </c:pt>
                <c:pt idx="2753">
                  <c:v>113.333</c:v>
                </c:pt>
                <c:pt idx="2754">
                  <c:v>113.167</c:v>
                </c:pt>
                <c:pt idx="2755">
                  <c:v>113.167</c:v>
                </c:pt>
                <c:pt idx="2756">
                  <c:v>113</c:v>
                </c:pt>
                <c:pt idx="2757">
                  <c:v>113</c:v>
                </c:pt>
                <c:pt idx="2758">
                  <c:v>112.833</c:v>
                </c:pt>
                <c:pt idx="2759">
                  <c:v>112.833</c:v>
                </c:pt>
                <c:pt idx="2760">
                  <c:v>112.667</c:v>
                </c:pt>
                <c:pt idx="2761">
                  <c:v>112.667</c:v>
                </c:pt>
                <c:pt idx="2762">
                  <c:v>112.5</c:v>
                </c:pt>
                <c:pt idx="2763">
                  <c:v>112.5</c:v>
                </c:pt>
                <c:pt idx="2764">
                  <c:v>112.333</c:v>
                </c:pt>
                <c:pt idx="2765">
                  <c:v>112.333</c:v>
                </c:pt>
                <c:pt idx="2766">
                  <c:v>112.167</c:v>
                </c:pt>
                <c:pt idx="2767">
                  <c:v>112.167</c:v>
                </c:pt>
                <c:pt idx="2768">
                  <c:v>112</c:v>
                </c:pt>
                <c:pt idx="2769">
                  <c:v>112</c:v>
                </c:pt>
                <c:pt idx="2770">
                  <c:v>111.833</c:v>
                </c:pt>
                <c:pt idx="2771">
                  <c:v>111.667</c:v>
                </c:pt>
                <c:pt idx="2772">
                  <c:v>111.667</c:v>
                </c:pt>
                <c:pt idx="2773">
                  <c:v>111.5</c:v>
                </c:pt>
                <c:pt idx="2774">
                  <c:v>111.5</c:v>
                </c:pt>
                <c:pt idx="2775">
                  <c:v>111.333</c:v>
                </c:pt>
                <c:pt idx="2776">
                  <c:v>111.167</c:v>
                </c:pt>
                <c:pt idx="2777">
                  <c:v>111</c:v>
                </c:pt>
                <c:pt idx="2778">
                  <c:v>110.833</c:v>
                </c:pt>
                <c:pt idx="2779">
                  <c:v>110.667</c:v>
                </c:pt>
                <c:pt idx="2780">
                  <c:v>110.5</c:v>
                </c:pt>
                <c:pt idx="2781">
                  <c:v>110.333</c:v>
                </c:pt>
                <c:pt idx="2782">
                  <c:v>110.167</c:v>
                </c:pt>
                <c:pt idx="2783">
                  <c:v>110</c:v>
                </c:pt>
                <c:pt idx="2784">
                  <c:v>109.833</c:v>
                </c:pt>
                <c:pt idx="2785">
                  <c:v>109.667</c:v>
                </c:pt>
                <c:pt idx="2786">
                  <c:v>109.5</c:v>
                </c:pt>
                <c:pt idx="2787">
                  <c:v>109.333</c:v>
                </c:pt>
                <c:pt idx="2788">
                  <c:v>109.167</c:v>
                </c:pt>
                <c:pt idx="2789">
                  <c:v>108.833</c:v>
                </c:pt>
                <c:pt idx="2790">
                  <c:v>108.833</c:v>
                </c:pt>
                <c:pt idx="2791">
                  <c:v>108.5</c:v>
                </c:pt>
                <c:pt idx="2792">
                  <c:v>108.333</c:v>
                </c:pt>
                <c:pt idx="2793">
                  <c:v>108.167</c:v>
                </c:pt>
                <c:pt idx="2794">
                  <c:v>107.833</c:v>
                </c:pt>
                <c:pt idx="2795">
                  <c:v>107.667</c:v>
                </c:pt>
                <c:pt idx="2796">
                  <c:v>107.5</c:v>
                </c:pt>
                <c:pt idx="2797">
                  <c:v>107.167</c:v>
                </c:pt>
                <c:pt idx="2798">
                  <c:v>106.833</c:v>
                </c:pt>
                <c:pt idx="2799">
                  <c:v>106.667</c:v>
                </c:pt>
                <c:pt idx="2800">
                  <c:v>106.333</c:v>
                </c:pt>
                <c:pt idx="2801">
                  <c:v>106</c:v>
                </c:pt>
                <c:pt idx="2802">
                  <c:v>105.833</c:v>
                </c:pt>
                <c:pt idx="2803">
                  <c:v>105.5</c:v>
                </c:pt>
                <c:pt idx="2804">
                  <c:v>105.167</c:v>
                </c:pt>
                <c:pt idx="2805">
                  <c:v>105</c:v>
                </c:pt>
                <c:pt idx="2806">
                  <c:v>104.667</c:v>
                </c:pt>
                <c:pt idx="2807">
                  <c:v>104.333</c:v>
                </c:pt>
                <c:pt idx="2808">
                  <c:v>104</c:v>
                </c:pt>
                <c:pt idx="2809">
                  <c:v>103.667</c:v>
                </c:pt>
                <c:pt idx="2810">
                  <c:v>103.333</c:v>
                </c:pt>
                <c:pt idx="2811">
                  <c:v>102.833</c:v>
                </c:pt>
                <c:pt idx="2812">
                  <c:v>102.5</c:v>
                </c:pt>
                <c:pt idx="2813">
                  <c:v>102.167</c:v>
                </c:pt>
                <c:pt idx="2814">
                  <c:v>101.667</c:v>
                </c:pt>
                <c:pt idx="2815">
                  <c:v>101.333</c:v>
                </c:pt>
                <c:pt idx="2816">
                  <c:v>100.833</c:v>
                </c:pt>
                <c:pt idx="2817">
                  <c:v>100.5</c:v>
                </c:pt>
                <c:pt idx="2818">
                  <c:v>100</c:v>
                </c:pt>
                <c:pt idx="2819">
                  <c:v>99.5</c:v>
                </c:pt>
                <c:pt idx="2820">
                  <c:v>99</c:v>
                </c:pt>
                <c:pt idx="2821">
                  <c:v>98.5</c:v>
                </c:pt>
                <c:pt idx="2822">
                  <c:v>98</c:v>
                </c:pt>
                <c:pt idx="2823">
                  <c:v>97.5</c:v>
                </c:pt>
                <c:pt idx="2824">
                  <c:v>96.832999999999998</c:v>
                </c:pt>
                <c:pt idx="2825">
                  <c:v>96.332999999999998</c:v>
                </c:pt>
                <c:pt idx="2826">
                  <c:v>95.5</c:v>
                </c:pt>
                <c:pt idx="2827">
                  <c:v>94.667000000000002</c:v>
                </c:pt>
                <c:pt idx="2828">
                  <c:v>93.667000000000002</c:v>
                </c:pt>
                <c:pt idx="2829">
                  <c:v>93</c:v>
                </c:pt>
                <c:pt idx="2830">
                  <c:v>92</c:v>
                </c:pt>
                <c:pt idx="2831">
                  <c:v>90.832999999999998</c:v>
                </c:pt>
                <c:pt idx="2832">
                  <c:v>89.832999999999998</c:v>
                </c:pt>
                <c:pt idx="2833">
                  <c:v>88.332999999999998</c:v>
                </c:pt>
                <c:pt idx="2834">
                  <c:v>87.332999999999998</c:v>
                </c:pt>
                <c:pt idx="2835">
                  <c:v>85.667000000000002</c:v>
                </c:pt>
                <c:pt idx="2836">
                  <c:v>84.332999999999998</c:v>
                </c:pt>
                <c:pt idx="2837">
                  <c:v>82.5</c:v>
                </c:pt>
                <c:pt idx="2838">
                  <c:v>81.167000000000002</c:v>
                </c:pt>
                <c:pt idx="2839">
                  <c:v>79.832999999999998</c:v>
                </c:pt>
                <c:pt idx="2840">
                  <c:v>77.667000000000002</c:v>
                </c:pt>
                <c:pt idx="2841">
                  <c:v>76.332999999999998</c:v>
                </c:pt>
                <c:pt idx="2842">
                  <c:v>75</c:v>
                </c:pt>
                <c:pt idx="2843">
                  <c:v>73.667000000000002</c:v>
                </c:pt>
                <c:pt idx="2844">
                  <c:v>72.5</c:v>
                </c:pt>
                <c:pt idx="2845">
                  <c:v>70.667000000000002</c:v>
                </c:pt>
                <c:pt idx="2846">
                  <c:v>69.5</c:v>
                </c:pt>
                <c:pt idx="2847">
                  <c:v>68.332999999999998</c:v>
                </c:pt>
                <c:pt idx="2848">
                  <c:v>67.167000000000002</c:v>
                </c:pt>
                <c:pt idx="2849">
                  <c:v>66</c:v>
                </c:pt>
                <c:pt idx="2850">
                  <c:v>64.332999999999998</c:v>
                </c:pt>
                <c:pt idx="2851">
                  <c:v>63.167000000000002</c:v>
                </c:pt>
                <c:pt idx="2852">
                  <c:v>61.832999999999998</c:v>
                </c:pt>
                <c:pt idx="2853">
                  <c:v>60.667000000000002</c:v>
                </c:pt>
                <c:pt idx="2854">
                  <c:v>59.332999999999998</c:v>
                </c:pt>
              </c:numCache>
            </c:numRef>
          </c:yVal>
          <c:smooth val="1"/>
          <c:extLst>
            <c:ext xmlns:c16="http://schemas.microsoft.com/office/drawing/2014/chart" uri="{C3380CC4-5D6E-409C-BE32-E72D297353CC}">
              <c16:uniqueId val="{00000001-0787-478E-B4D6-4C9BB4D1B6AA}"/>
            </c:ext>
          </c:extLst>
        </c:ser>
        <c:ser>
          <c:idx val="2"/>
          <c:order val="2"/>
          <c:tx>
            <c:v>Sample 3</c:v>
          </c:tx>
          <c:spPr>
            <a:ln w="19050" cap="rnd">
              <a:solidFill>
                <a:schemeClr val="accent3"/>
              </a:solidFill>
              <a:round/>
            </a:ln>
            <a:effectLst/>
          </c:spPr>
          <c:marker>
            <c:symbol val="none"/>
          </c:marker>
          <c:xVal>
            <c:numRef>
              <c:f>'Alu Graph Data'!$P$3:$P$2731</c:f>
              <c:numCache>
                <c:formatCode>General</c:formatCode>
                <c:ptCount val="272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1E-3</c:v>
                </c:pt>
                <c:pt idx="68">
                  <c:v>1E-3</c:v>
                </c:pt>
                <c:pt idx="69">
                  <c:v>1E-3</c:v>
                </c:pt>
                <c:pt idx="70">
                  <c:v>1E-3</c:v>
                </c:pt>
                <c:pt idx="71">
                  <c:v>1E-3</c:v>
                </c:pt>
                <c:pt idx="72">
                  <c:v>1E-3</c:v>
                </c:pt>
                <c:pt idx="73">
                  <c:v>1E-3</c:v>
                </c:pt>
                <c:pt idx="74">
                  <c:v>1E-3</c:v>
                </c:pt>
                <c:pt idx="75">
                  <c:v>1E-3</c:v>
                </c:pt>
                <c:pt idx="76">
                  <c:v>1E-3</c:v>
                </c:pt>
                <c:pt idx="77">
                  <c:v>1E-3</c:v>
                </c:pt>
                <c:pt idx="78">
                  <c:v>1E-3</c:v>
                </c:pt>
                <c:pt idx="79">
                  <c:v>1E-3</c:v>
                </c:pt>
                <c:pt idx="80">
                  <c:v>1E-3</c:v>
                </c:pt>
                <c:pt idx="81">
                  <c:v>1E-3</c:v>
                </c:pt>
                <c:pt idx="82">
                  <c:v>1E-3</c:v>
                </c:pt>
                <c:pt idx="83">
                  <c:v>1E-3</c:v>
                </c:pt>
                <c:pt idx="84">
                  <c:v>1E-3</c:v>
                </c:pt>
                <c:pt idx="85">
                  <c:v>1E-3</c:v>
                </c:pt>
                <c:pt idx="86">
                  <c:v>1E-3</c:v>
                </c:pt>
                <c:pt idx="87">
                  <c:v>1E-3</c:v>
                </c:pt>
                <c:pt idx="88">
                  <c:v>1E-3</c:v>
                </c:pt>
                <c:pt idx="89">
                  <c:v>1E-3</c:v>
                </c:pt>
                <c:pt idx="90">
                  <c:v>1E-3</c:v>
                </c:pt>
                <c:pt idx="91">
                  <c:v>2E-3</c:v>
                </c:pt>
                <c:pt idx="92">
                  <c:v>2E-3</c:v>
                </c:pt>
                <c:pt idx="93">
                  <c:v>2E-3</c:v>
                </c:pt>
                <c:pt idx="94">
                  <c:v>1E-3</c:v>
                </c:pt>
                <c:pt idx="95">
                  <c:v>1E-3</c:v>
                </c:pt>
                <c:pt idx="96">
                  <c:v>2E-3</c:v>
                </c:pt>
                <c:pt idx="97">
                  <c:v>2E-3</c:v>
                </c:pt>
                <c:pt idx="98">
                  <c:v>2E-3</c:v>
                </c:pt>
                <c:pt idx="99">
                  <c:v>2E-3</c:v>
                </c:pt>
                <c:pt idx="100">
                  <c:v>2E-3</c:v>
                </c:pt>
                <c:pt idx="101">
                  <c:v>2E-3</c:v>
                </c:pt>
                <c:pt idx="102">
                  <c:v>2E-3</c:v>
                </c:pt>
                <c:pt idx="103">
                  <c:v>2E-3</c:v>
                </c:pt>
                <c:pt idx="104">
                  <c:v>2E-3</c:v>
                </c:pt>
                <c:pt idx="105">
                  <c:v>2E-3</c:v>
                </c:pt>
                <c:pt idx="106">
                  <c:v>2E-3</c:v>
                </c:pt>
                <c:pt idx="107">
                  <c:v>2E-3</c:v>
                </c:pt>
                <c:pt idx="108">
                  <c:v>2E-3</c:v>
                </c:pt>
                <c:pt idx="109">
                  <c:v>2E-3</c:v>
                </c:pt>
                <c:pt idx="110">
                  <c:v>2E-3</c:v>
                </c:pt>
                <c:pt idx="111">
                  <c:v>2E-3</c:v>
                </c:pt>
                <c:pt idx="112">
                  <c:v>2E-3</c:v>
                </c:pt>
                <c:pt idx="113">
                  <c:v>2E-3</c:v>
                </c:pt>
                <c:pt idx="114">
                  <c:v>2E-3</c:v>
                </c:pt>
                <c:pt idx="115">
                  <c:v>2E-3</c:v>
                </c:pt>
                <c:pt idx="116">
                  <c:v>2E-3</c:v>
                </c:pt>
                <c:pt idx="117">
                  <c:v>2E-3</c:v>
                </c:pt>
                <c:pt idx="118">
                  <c:v>2E-3</c:v>
                </c:pt>
                <c:pt idx="119">
                  <c:v>2E-3</c:v>
                </c:pt>
                <c:pt idx="120">
                  <c:v>2E-3</c:v>
                </c:pt>
                <c:pt idx="121">
                  <c:v>2E-3</c:v>
                </c:pt>
                <c:pt idx="122">
                  <c:v>2E-3</c:v>
                </c:pt>
                <c:pt idx="123">
                  <c:v>2E-3</c:v>
                </c:pt>
                <c:pt idx="124">
                  <c:v>2E-3</c:v>
                </c:pt>
                <c:pt idx="125">
                  <c:v>2E-3</c:v>
                </c:pt>
                <c:pt idx="126">
                  <c:v>2E-3</c:v>
                </c:pt>
                <c:pt idx="127">
                  <c:v>2E-3</c:v>
                </c:pt>
                <c:pt idx="128">
                  <c:v>2E-3</c:v>
                </c:pt>
                <c:pt idx="129">
                  <c:v>2E-3</c:v>
                </c:pt>
                <c:pt idx="130">
                  <c:v>2E-3</c:v>
                </c:pt>
                <c:pt idx="131">
                  <c:v>2E-3</c:v>
                </c:pt>
                <c:pt idx="132">
                  <c:v>2E-3</c:v>
                </c:pt>
                <c:pt idx="133">
                  <c:v>2E-3</c:v>
                </c:pt>
                <c:pt idx="134">
                  <c:v>2E-3</c:v>
                </c:pt>
                <c:pt idx="135">
                  <c:v>2E-3</c:v>
                </c:pt>
                <c:pt idx="136">
                  <c:v>2E-3</c:v>
                </c:pt>
                <c:pt idx="137">
                  <c:v>2E-3</c:v>
                </c:pt>
                <c:pt idx="138">
                  <c:v>2E-3</c:v>
                </c:pt>
                <c:pt idx="139">
                  <c:v>2E-3</c:v>
                </c:pt>
                <c:pt idx="140">
                  <c:v>2E-3</c:v>
                </c:pt>
                <c:pt idx="141">
                  <c:v>2E-3</c:v>
                </c:pt>
                <c:pt idx="142">
                  <c:v>2E-3</c:v>
                </c:pt>
                <c:pt idx="143">
                  <c:v>3.0000000000000001E-3</c:v>
                </c:pt>
                <c:pt idx="144">
                  <c:v>3.0000000000000001E-3</c:v>
                </c:pt>
                <c:pt idx="145">
                  <c:v>3.0000000000000001E-3</c:v>
                </c:pt>
                <c:pt idx="146">
                  <c:v>3.0000000000000001E-3</c:v>
                </c:pt>
                <c:pt idx="147">
                  <c:v>3.0000000000000001E-3</c:v>
                </c:pt>
                <c:pt idx="148">
                  <c:v>3.0000000000000001E-3</c:v>
                </c:pt>
                <c:pt idx="149">
                  <c:v>3.0000000000000001E-3</c:v>
                </c:pt>
                <c:pt idx="150">
                  <c:v>3.0000000000000001E-3</c:v>
                </c:pt>
                <c:pt idx="151">
                  <c:v>3.0000000000000001E-3</c:v>
                </c:pt>
                <c:pt idx="152">
                  <c:v>3.0000000000000001E-3</c:v>
                </c:pt>
                <c:pt idx="153">
                  <c:v>3.0000000000000001E-3</c:v>
                </c:pt>
                <c:pt idx="154">
                  <c:v>3.0000000000000001E-3</c:v>
                </c:pt>
                <c:pt idx="155">
                  <c:v>3.0000000000000001E-3</c:v>
                </c:pt>
                <c:pt idx="156">
                  <c:v>3.0000000000000001E-3</c:v>
                </c:pt>
                <c:pt idx="157">
                  <c:v>3.0000000000000001E-3</c:v>
                </c:pt>
                <c:pt idx="158">
                  <c:v>3.0000000000000001E-3</c:v>
                </c:pt>
                <c:pt idx="159">
                  <c:v>3.0000000000000001E-3</c:v>
                </c:pt>
                <c:pt idx="160">
                  <c:v>3.0000000000000001E-3</c:v>
                </c:pt>
                <c:pt idx="161">
                  <c:v>3.0000000000000001E-3</c:v>
                </c:pt>
                <c:pt idx="162">
                  <c:v>3.0000000000000001E-3</c:v>
                </c:pt>
                <c:pt idx="163">
                  <c:v>3.0000000000000001E-3</c:v>
                </c:pt>
                <c:pt idx="164">
                  <c:v>3.0000000000000001E-3</c:v>
                </c:pt>
                <c:pt idx="165">
                  <c:v>3.0000000000000001E-3</c:v>
                </c:pt>
                <c:pt idx="166">
                  <c:v>3.0000000000000001E-3</c:v>
                </c:pt>
                <c:pt idx="167">
                  <c:v>3.0000000000000001E-3</c:v>
                </c:pt>
                <c:pt idx="168">
                  <c:v>3.0000000000000001E-3</c:v>
                </c:pt>
                <c:pt idx="169">
                  <c:v>3.0000000000000001E-3</c:v>
                </c:pt>
                <c:pt idx="170">
                  <c:v>3.0000000000000001E-3</c:v>
                </c:pt>
                <c:pt idx="171">
                  <c:v>3.0000000000000001E-3</c:v>
                </c:pt>
                <c:pt idx="172">
                  <c:v>3.0000000000000001E-3</c:v>
                </c:pt>
                <c:pt idx="173">
                  <c:v>3.0000000000000001E-3</c:v>
                </c:pt>
                <c:pt idx="174">
                  <c:v>3.0000000000000001E-3</c:v>
                </c:pt>
                <c:pt idx="175">
                  <c:v>3.0000000000000001E-3</c:v>
                </c:pt>
                <c:pt idx="176">
                  <c:v>3.0000000000000001E-3</c:v>
                </c:pt>
                <c:pt idx="177">
                  <c:v>3.0000000000000001E-3</c:v>
                </c:pt>
                <c:pt idx="178">
                  <c:v>3.0000000000000001E-3</c:v>
                </c:pt>
                <c:pt idx="179">
                  <c:v>4.0000000000000001E-3</c:v>
                </c:pt>
                <c:pt idx="180">
                  <c:v>3.0000000000000001E-3</c:v>
                </c:pt>
                <c:pt idx="181">
                  <c:v>4.0000000000000001E-3</c:v>
                </c:pt>
                <c:pt idx="182">
                  <c:v>4.0000000000000001E-3</c:v>
                </c:pt>
                <c:pt idx="183">
                  <c:v>4.0000000000000001E-3</c:v>
                </c:pt>
                <c:pt idx="184">
                  <c:v>4.0000000000000001E-3</c:v>
                </c:pt>
                <c:pt idx="185">
                  <c:v>4.0000000000000001E-3</c:v>
                </c:pt>
                <c:pt idx="186">
                  <c:v>4.0000000000000001E-3</c:v>
                </c:pt>
                <c:pt idx="187">
                  <c:v>4.0000000000000001E-3</c:v>
                </c:pt>
                <c:pt idx="188">
                  <c:v>4.0000000000000001E-3</c:v>
                </c:pt>
                <c:pt idx="189">
                  <c:v>4.0000000000000001E-3</c:v>
                </c:pt>
                <c:pt idx="190">
                  <c:v>4.0000000000000001E-3</c:v>
                </c:pt>
                <c:pt idx="191">
                  <c:v>4.0000000000000001E-3</c:v>
                </c:pt>
                <c:pt idx="192">
                  <c:v>4.0000000000000001E-3</c:v>
                </c:pt>
                <c:pt idx="193">
                  <c:v>4.0000000000000001E-3</c:v>
                </c:pt>
                <c:pt idx="194">
                  <c:v>4.0000000000000001E-3</c:v>
                </c:pt>
                <c:pt idx="195">
                  <c:v>4.0000000000000001E-3</c:v>
                </c:pt>
                <c:pt idx="196">
                  <c:v>4.0000000000000001E-3</c:v>
                </c:pt>
                <c:pt idx="197">
                  <c:v>4.0000000000000001E-3</c:v>
                </c:pt>
                <c:pt idx="198">
                  <c:v>4.0000000000000001E-3</c:v>
                </c:pt>
                <c:pt idx="199">
                  <c:v>4.0000000000000001E-3</c:v>
                </c:pt>
                <c:pt idx="200">
                  <c:v>4.0000000000000001E-3</c:v>
                </c:pt>
                <c:pt idx="201">
                  <c:v>4.0000000000000001E-3</c:v>
                </c:pt>
                <c:pt idx="202">
                  <c:v>4.0000000000000001E-3</c:v>
                </c:pt>
                <c:pt idx="203">
                  <c:v>4.0000000000000001E-3</c:v>
                </c:pt>
                <c:pt idx="204">
                  <c:v>4.0000000000000001E-3</c:v>
                </c:pt>
                <c:pt idx="205">
                  <c:v>4.0000000000000001E-3</c:v>
                </c:pt>
                <c:pt idx="206">
                  <c:v>4.0000000000000001E-3</c:v>
                </c:pt>
                <c:pt idx="207">
                  <c:v>4.0000000000000001E-3</c:v>
                </c:pt>
                <c:pt idx="208">
                  <c:v>4.0000000000000001E-3</c:v>
                </c:pt>
                <c:pt idx="209">
                  <c:v>4.0000000000000001E-3</c:v>
                </c:pt>
                <c:pt idx="210">
                  <c:v>4.0000000000000001E-3</c:v>
                </c:pt>
                <c:pt idx="211">
                  <c:v>4.0000000000000001E-3</c:v>
                </c:pt>
                <c:pt idx="212">
                  <c:v>4.0000000000000001E-3</c:v>
                </c:pt>
                <c:pt idx="213">
                  <c:v>4.0000000000000001E-3</c:v>
                </c:pt>
                <c:pt idx="214">
                  <c:v>4.0000000000000001E-3</c:v>
                </c:pt>
                <c:pt idx="215">
                  <c:v>4.0000000000000001E-3</c:v>
                </c:pt>
                <c:pt idx="216">
                  <c:v>4.0000000000000001E-3</c:v>
                </c:pt>
                <c:pt idx="217">
                  <c:v>4.0000000000000001E-3</c:v>
                </c:pt>
                <c:pt idx="218">
                  <c:v>4.0000000000000001E-3</c:v>
                </c:pt>
                <c:pt idx="219">
                  <c:v>4.0000000000000001E-3</c:v>
                </c:pt>
                <c:pt idx="220">
                  <c:v>4.0000000000000001E-3</c:v>
                </c:pt>
                <c:pt idx="221">
                  <c:v>4.0000000000000001E-3</c:v>
                </c:pt>
                <c:pt idx="222">
                  <c:v>3.0000000000000001E-3</c:v>
                </c:pt>
                <c:pt idx="223">
                  <c:v>3.0000000000000001E-3</c:v>
                </c:pt>
                <c:pt idx="224">
                  <c:v>3.0000000000000001E-3</c:v>
                </c:pt>
                <c:pt idx="225">
                  <c:v>3.0000000000000001E-3</c:v>
                </c:pt>
                <c:pt idx="226">
                  <c:v>3.0000000000000001E-3</c:v>
                </c:pt>
                <c:pt idx="227">
                  <c:v>3.0000000000000001E-3</c:v>
                </c:pt>
                <c:pt idx="228">
                  <c:v>3.0000000000000001E-3</c:v>
                </c:pt>
                <c:pt idx="229">
                  <c:v>3.0000000000000001E-3</c:v>
                </c:pt>
                <c:pt idx="230">
                  <c:v>3.0000000000000001E-3</c:v>
                </c:pt>
                <c:pt idx="231">
                  <c:v>3.0000000000000001E-3</c:v>
                </c:pt>
                <c:pt idx="232">
                  <c:v>3.0000000000000001E-3</c:v>
                </c:pt>
                <c:pt idx="233">
                  <c:v>3.0000000000000001E-3</c:v>
                </c:pt>
                <c:pt idx="234">
                  <c:v>3.0000000000000001E-3</c:v>
                </c:pt>
                <c:pt idx="235">
                  <c:v>3.0000000000000001E-3</c:v>
                </c:pt>
                <c:pt idx="236">
                  <c:v>3.0000000000000001E-3</c:v>
                </c:pt>
                <c:pt idx="237">
                  <c:v>3.0000000000000001E-3</c:v>
                </c:pt>
                <c:pt idx="238">
                  <c:v>3.0000000000000001E-3</c:v>
                </c:pt>
                <c:pt idx="239">
                  <c:v>3.0000000000000001E-3</c:v>
                </c:pt>
                <c:pt idx="240">
                  <c:v>3.0000000000000001E-3</c:v>
                </c:pt>
                <c:pt idx="241">
                  <c:v>3.0000000000000001E-3</c:v>
                </c:pt>
                <c:pt idx="242">
                  <c:v>3.0000000000000001E-3</c:v>
                </c:pt>
                <c:pt idx="243">
                  <c:v>3.0000000000000001E-3</c:v>
                </c:pt>
                <c:pt idx="244">
                  <c:v>3.0000000000000001E-3</c:v>
                </c:pt>
                <c:pt idx="245">
                  <c:v>3.0000000000000001E-3</c:v>
                </c:pt>
                <c:pt idx="246">
                  <c:v>3.0000000000000001E-3</c:v>
                </c:pt>
                <c:pt idx="247">
                  <c:v>3.0000000000000001E-3</c:v>
                </c:pt>
                <c:pt idx="248">
                  <c:v>2E-3</c:v>
                </c:pt>
                <c:pt idx="249">
                  <c:v>2E-3</c:v>
                </c:pt>
                <c:pt idx="250">
                  <c:v>2E-3</c:v>
                </c:pt>
                <c:pt idx="251">
                  <c:v>2E-3</c:v>
                </c:pt>
                <c:pt idx="252">
                  <c:v>2E-3</c:v>
                </c:pt>
                <c:pt idx="253">
                  <c:v>2E-3</c:v>
                </c:pt>
                <c:pt idx="254">
                  <c:v>2E-3</c:v>
                </c:pt>
                <c:pt idx="255">
                  <c:v>2E-3</c:v>
                </c:pt>
                <c:pt idx="256">
                  <c:v>2E-3</c:v>
                </c:pt>
                <c:pt idx="257">
                  <c:v>2E-3</c:v>
                </c:pt>
                <c:pt idx="258">
                  <c:v>2E-3</c:v>
                </c:pt>
                <c:pt idx="259">
                  <c:v>2E-3</c:v>
                </c:pt>
                <c:pt idx="260">
                  <c:v>2E-3</c:v>
                </c:pt>
                <c:pt idx="261">
                  <c:v>2E-3</c:v>
                </c:pt>
                <c:pt idx="262">
                  <c:v>2E-3</c:v>
                </c:pt>
                <c:pt idx="263">
                  <c:v>2E-3</c:v>
                </c:pt>
                <c:pt idx="264">
                  <c:v>2E-3</c:v>
                </c:pt>
                <c:pt idx="265">
                  <c:v>2E-3</c:v>
                </c:pt>
                <c:pt idx="266">
                  <c:v>2E-3</c:v>
                </c:pt>
                <c:pt idx="267">
                  <c:v>2E-3</c:v>
                </c:pt>
                <c:pt idx="268">
                  <c:v>2E-3</c:v>
                </c:pt>
                <c:pt idx="269">
                  <c:v>2E-3</c:v>
                </c:pt>
                <c:pt idx="270">
                  <c:v>2E-3</c:v>
                </c:pt>
                <c:pt idx="271">
                  <c:v>2E-3</c:v>
                </c:pt>
                <c:pt idx="272">
                  <c:v>2E-3</c:v>
                </c:pt>
                <c:pt idx="273">
                  <c:v>2E-3</c:v>
                </c:pt>
                <c:pt idx="274">
                  <c:v>2E-3</c:v>
                </c:pt>
                <c:pt idx="275">
                  <c:v>2E-3</c:v>
                </c:pt>
                <c:pt idx="276">
                  <c:v>2E-3</c:v>
                </c:pt>
                <c:pt idx="277">
                  <c:v>2E-3</c:v>
                </c:pt>
                <c:pt idx="278">
                  <c:v>2E-3</c:v>
                </c:pt>
                <c:pt idx="279">
                  <c:v>2E-3</c:v>
                </c:pt>
                <c:pt idx="280">
                  <c:v>2E-3</c:v>
                </c:pt>
                <c:pt idx="281">
                  <c:v>2E-3</c:v>
                </c:pt>
                <c:pt idx="282">
                  <c:v>2E-3</c:v>
                </c:pt>
                <c:pt idx="283">
                  <c:v>2E-3</c:v>
                </c:pt>
                <c:pt idx="284">
                  <c:v>2E-3</c:v>
                </c:pt>
                <c:pt idx="285">
                  <c:v>2E-3</c:v>
                </c:pt>
                <c:pt idx="286">
                  <c:v>2E-3</c:v>
                </c:pt>
                <c:pt idx="287">
                  <c:v>2E-3</c:v>
                </c:pt>
                <c:pt idx="288">
                  <c:v>2E-3</c:v>
                </c:pt>
                <c:pt idx="289">
                  <c:v>2E-3</c:v>
                </c:pt>
                <c:pt idx="290">
                  <c:v>2E-3</c:v>
                </c:pt>
                <c:pt idx="291">
                  <c:v>2E-3</c:v>
                </c:pt>
                <c:pt idx="292">
                  <c:v>1E-3</c:v>
                </c:pt>
                <c:pt idx="293">
                  <c:v>1E-3</c:v>
                </c:pt>
                <c:pt idx="294">
                  <c:v>1E-3</c:v>
                </c:pt>
                <c:pt idx="295">
                  <c:v>1E-3</c:v>
                </c:pt>
                <c:pt idx="296">
                  <c:v>1E-3</c:v>
                </c:pt>
                <c:pt idx="297">
                  <c:v>1E-3</c:v>
                </c:pt>
                <c:pt idx="298">
                  <c:v>1E-3</c:v>
                </c:pt>
                <c:pt idx="299">
                  <c:v>1E-3</c:v>
                </c:pt>
                <c:pt idx="300">
                  <c:v>1E-3</c:v>
                </c:pt>
                <c:pt idx="301">
                  <c:v>1E-3</c:v>
                </c:pt>
                <c:pt idx="302">
                  <c:v>1E-3</c:v>
                </c:pt>
                <c:pt idx="303">
                  <c:v>1E-3</c:v>
                </c:pt>
                <c:pt idx="304">
                  <c:v>1E-3</c:v>
                </c:pt>
                <c:pt idx="305">
                  <c:v>1E-3</c:v>
                </c:pt>
                <c:pt idx="306">
                  <c:v>1E-3</c:v>
                </c:pt>
                <c:pt idx="307">
                  <c:v>1E-3</c:v>
                </c:pt>
                <c:pt idx="308">
                  <c:v>1E-3</c:v>
                </c:pt>
                <c:pt idx="309">
                  <c:v>1E-3</c:v>
                </c:pt>
                <c:pt idx="310">
                  <c:v>1E-3</c:v>
                </c:pt>
                <c:pt idx="311">
                  <c:v>1E-3</c:v>
                </c:pt>
                <c:pt idx="312">
                  <c:v>1E-3</c:v>
                </c:pt>
                <c:pt idx="313">
                  <c:v>0</c:v>
                </c:pt>
                <c:pt idx="314">
                  <c:v>0</c:v>
                </c:pt>
                <c:pt idx="315">
                  <c:v>0</c:v>
                </c:pt>
                <c:pt idx="316">
                  <c:v>0</c:v>
                </c:pt>
                <c:pt idx="317">
                  <c:v>0</c:v>
                </c:pt>
                <c:pt idx="318">
                  <c:v>0</c:v>
                </c:pt>
                <c:pt idx="319">
                  <c:v>0</c:v>
                </c:pt>
                <c:pt idx="320">
                  <c:v>0</c:v>
                </c:pt>
                <c:pt idx="321">
                  <c:v>0</c:v>
                </c:pt>
                <c:pt idx="322">
                  <c:v>0</c:v>
                </c:pt>
                <c:pt idx="323">
                  <c:v>0</c:v>
                </c:pt>
                <c:pt idx="324">
                  <c:v>0</c:v>
                </c:pt>
                <c:pt idx="325">
                  <c:v>0</c:v>
                </c:pt>
                <c:pt idx="326">
                  <c:v>0</c:v>
                </c:pt>
                <c:pt idx="327">
                  <c:v>0</c:v>
                </c:pt>
                <c:pt idx="328">
                  <c:v>0</c:v>
                </c:pt>
                <c:pt idx="329">
                  <c:v>0</c:v>
                </c:pt>
                <c:pt idx="330">
                  <c:v>0</c:v>
                </c:pt>
                <c:pt idx="331">
                  <c:v>0</c:v>
                </c:pt>
                <c:pt idx="332">
                  <c:v>0</c:v>
                </c:pt>
                <c:pt idx="333">
                  <c:v>0</c:v>
                </c:pt>
                <c:pt idx="334">
                  <c:v>-1E-3</c:v>
                </c:pt>
                <c:pt idx="335">
                  <c:v>-1E-3</c:v>
                </c:pt>
                <c:pt idx="336">
                  <c:v>-1E-3</c:v>
                </c:pt>
                <c:pt idx="337">
                  <c:v>-1E-3</c:v>
                </c:pt>
                <c:pt idx="338">
                  <c:v>-1E-3</c:v>
                </c:pt>
                <c:pt idx="339">
                  <c:v>-1E-3</c:v>
                </c:pt>
                <c:pt idx="340">
                  <c:v>-1E-3</c:v>
                </c:pt>
                <c:pt idx="341">
                  <c:v>-1E-3</c:v>
                </c:pt>
                <c:pt idx="342">
                  <c:v>-1E-3</c:v>
                </c:pt>
                <c:pt idx="343">
                  <c:v>-1E-3</c:v>
                </c:pt>
                <c:pt idx="344">
                  <c:v>-1E-3</c:v>
                </c:pt>
                <c:pt idx="345">
                  <c:v>-1E-3</c:v>
                </c:pt>
                <c:pt idx="346">
                  <c:v>-1E-3</c:v>
                </c:pt>
                <c:pt idx="347">
                  <c:v>0</c:v>
                </c:pt>
                <c:pt idx="348">
                  <c:v>0</c:v>
                </c:pt>
                <c:pt idx="349">
                  <c:v>0</c:v>
                </c:pt>
                <c:pt idx="350">
                  <c:v>0</c:v>
                </c:pt>
                <c:pt idx="351">
                  <c:v>-1E-3</c:v>
                </c:pt>
                <c:pt idx="352">
                  <c:v>-1E-3</c:v>
                </c:pt>
                <c:pt idx="353">
                  <c:v>-1E-3</c:v>
                </c:pt>
                <c:pt idx="354">
                  <c:v>-1E-3</c:v>
                </c:pt>
                <c:pt idx="355">
                  <c:v>-1E-3</c:v>
                </c:pt>
                <c:pt idx="356">
                  <c:v>-1E-3</c:v>
                </c:pt>
                <c:pt idx="357">
                  <c:v>-1E-3</c:v>
                </c:pt>
                <c:pt idx="358">
                  <c:v>-1E-3</c:v>
                </c:pt>
                <c:pt idx="359">
                  <c:v>-1E-3</c:v>
                </c:pt>
                <c:pt idx="360">
                  <c:v>-1E-3</c:v>
                </c:pt>
                <c:pt idx="361">
                  <c:v>-1E-3</c:v>
                </c:pt>
                <c:pt idx="362">
                  <c:v>-2E-3</c:v>
                </c:pt>
                <c:pt idx="363">
                  <c:v>-2E-3</c:v>
                </c:pt>
                <c:pt idx="364">
                  <c:v>-2E-3</c:v>
                </c:pt>
                <c:pt idx="365">
                  <c:v>-2E-3</c:v>
                </c:pt>
                <c:pt idx="366">
                  <c:v>-2E-3</c:v>
                </c:pt>
                <c:pt idx="367">
                  <c:v>-2E-3</c:v>
                </c:pt>
                <c:pt idx="368">
                  <c:v>-2E-3</c:v>
                </c:pt>
                <c:pt idx="369">
                  <c:v>-2E-3</c:v>
                </c:pt>
                <c:pt idx="370">
                  <c:v>-2E-3</c:v>
                </c:pt>
                <c:pt idx="371">
                  <c:v>-2E-3</c:v>
                </c:pt>
                <c:pt idx="372">
                  <c:v>-2E-3</c:v>
                </c:pt>
                <c:pt idx="373">
                  <c:v>-2E-3</c:v>
                </c:pt>
                <c:pt idx="374">
                  <c:v>-2E-3</c:v>
                </c:pt>
                <c:pt idx="375">
                  <c:v>-2E-3</c:v>
                </c:pt>
                <c:pt idx="376">
                  <c:v>-2E-3</c:v>
                </c:pt>
                <c:pt idx="377">
                  <c:v>-2E-3</c:v>
                </c:pt>
                <c:pt idx="378">
                  <c:v>-2E-3</c:v>
                </c:pt>
                <c:pt idx="379">
                  <c:v>-2E-3</c:v>
                </c:pt>
                <c:pt idx="380">
                  <c:v>-2E-3</c:v>
                </c:pt>
                <c:pt idx="381">
                  <c:v>-2E-3</c:v>
                </c:pt>
                <c:pt idx="382">
                  <c:v>-2E-3</c:v>
                </c:pt>
                <c:pt idx="383">
                  <c:v>-2E-3</c:v>
                </c:pt>
                <c:pt idx="384">
                  <c:v>-2E-3</c:v>
                </c:pt>
                <c:pt idx="385">
                  <c:v>-3.0000000000000001E-3</c:v>
                </c:pt>
                <c:pt idx="386">
                  <c:v>-3.0000000000000001E-3</c:v>
                </c:pt>
                <c:pt idx="387">
                  <c:v>-3.0000000000000001E-3</c:v>
                </c:pt>
                <c:pt idx="388">
                  <c:v>-3.0000000000000001E-3</c:v>
                </c:pt>
                <c:pt idx="389">
                  <c:v>-3.0000000000000001E-3</c:v>
                </c:pt>
                <c:pt idx="390">
                  <c:v>-3.0000000000000001E-3</c:v>
                </c:pt>
                <c:pt idx="391">
                  <c:v>-3.0000000000000001E-3</c:v>
                </c:pt>
                <c:pt idx="392">
                  <c:v>-3.0000000000000001E-3</c:v>
                </c:pt>
                <c:pt idx="393">
                  <c:v>-3.0000000000000001E-3</c:v>
                </c:pt>
                <c:pt idx="394">
                  <c:v>-3.0000000000000001E-3</c:v>
                </c:pt>
                <c:pt idx="395">
                  <c:v>-3.0000000000000001E-3</c:v>
                </c:pt>
                <c:pt idx="396">
                  <c:v>-3.0000000000000001E-3</c:v>
                </c:pt>
                <c:pt idx="397">
                  <c:v>-3.0000000000000001E-3</c:v>
                </c:pt>
                <c:pt idx="398">
                  <c:v>-3.0000000000000001E-3</c:v>
                </c:pt>
                <c:pt idx="399">
                  <c:v>-3.0000000000000001E-3</c:v>
                </c:pt>
                <c:pt idx="400">
                  <c:v>-4.0000000000000001E-3</c:v>
                </c:pt>
                <c:pt idx="401">
                  <c:v>-4.0000000000000001E-3</c:v>
                </c:pt>
                <c:pt idx="402">
                  <c:v>-4.0000000000000001E-3</c:v>
                </c:pt>
                <c:pt idx="403">
                  <c:v>-4.0000000000000001E-3</c:v>
                </c:pt>
                <c:pt idx="404">
                  <c:v>-4.0000000000000001E-3</c:v>
                </c:pt>
                <c:pt idx="405">
                  <c:v>-4.0000000000000001E-3</c:v>
                </c:pt>
                <c:pt idx="406">
                  <c:v>-4.0000000000000001E-3</c:v>
                </c:pt>
                <c:pt idx="407">
                  <c:v>-4.0000000000000001E-3</c:v>
                </c:pt>
                <c:pt idx="408">
                  <c:v>-4.0000000000000001E-3</c:v>
                </c:pt>
                <c:pt idx="409">
                  <c:v>-4.0000000000000001E-3</c:v>
                </c:pt>
                <c:pt idx="410">
                  <c:v>-4.0000000000000001E-3</c:v>
                </c:pt>
                <c:pt idx="411">
                  <c:v>-4.0000000000000001E-3</c:v>
                </c:pt>
                <c:pt idx="412">
                  <c:v>-4.0000000000000001E-3</c:v>
                </c:pt>
                <c:pt idx="413">
                  <c:v>-4.0000000000000001E-3</c:v>
                </c:pt>
                <c:pt idx="414">
                  <c:v>-4.0000000000000001E-3</c:v>
                </c:pt>
                <c:pt idx="415">
                  <c:v>-4.0000000000000001E-3</c:v>
                </c:pt>
                <c:pt idx="416">
                  <c:v>-4.0000000000000001E-3</c:v>
                </c:pt>
                <c:pt idx="417">
                  <c:v>-4.0000000000000001E-3</c:v>
                </c:pt>
                <c:pt idx="418">
                  <c:v>-4.0000000000000001E-3</c:v>
                </c:pt>
                <c:pt idx="419">
                  <c:v>-4.0000000000000001E-3</c:v>
                </c:pt>
                <c:pt idx="420">
                  <c:v>-4.0000000000000001E-3</c:v>
                </c:pt>
                <c:pt idx="421">
                  <c:v>-4.0000000000000001E-3</c:v>
                </c:pt>
                <c:pt idx="422">
                  <c:v>-5.0000000000000001E-3</c:v>
                </c:pt>
                <c:pt idx="423">
                  <c:v>-5.0000000000000001E-3</c:v>
                </c:pt>
                <c:pt idx="424">
                  <c:v>-5.0000000000000001E-3</c:v>
                </c:pt>
                <c:pt idx="425">
                  <c:v>-5.0000000000000001E-3</c:v>
                </c:pt>
                <c:pt idx="426">
                  <c:v>-5.0000000000000001E-3</c:v>
                </c:pt>
                <c:pt idx="427">
                  <c:v>-5.0000000000000001E-3</c:v>
                </c:pt>
                <c:pt idx="428">
                  <c:v>-5.0000000000000001E-3</c:v>
                </c:pt>
                <c:pt idx="429">
                  <c:v>-5.0000000000000001E-3</c:v>
                </c:pt>
                <c:pt idx="430">
                  <c:v>-5.0000000000000001E-3</c:v>
                </c:pt>
                <c:pt idx="431">
                  <c:v>-5.0000000000000001E-3</c:v>
                </c:pt>
                <c:pt idx="432">
                  <c:v>-5.0000000000000001E-3</c:v>
                </c:pt>
                <c:pt idx="433">
                  <c:v>-5.0000000000000001E-3</c:v>
                </c:pt>
                <c:pt idx="434">
                  <c:v>-5.0000000000000001E-3</c:v>
                </c:pt>
                <c:pt idx="435">
                  <c:v>-5.0000000000000001E-3</c:v>
                </c:pt>
                <c:pt idx="436">
                  <c:v>-5.0000000000000001E-3</c:v>
                </c:pt>
                <c:pt idx="437">
                  <c:v>-6.0000000000000001E-3</c:v>
                </c:pt>
                <c:pt idx="438">
                  <c:v>-6.0000000000000001E-3</c:v>
                </c:pt>
                <c:pt idx="439">
                  <c:v>-6.0000000000000001E-3</c:v>
                </c:pt>
                <c:pt idx="440">
                  <c:v>-6.0000000000000001E-3</c:v>
                </c:pt>
                <c:pt idx="441">
                  <c:v>-6.0000000000000001E-3</c:v>
                </c:pt>
                <c:pt idx="442">
                  <c:v>-6.0000000000000001E-3</c:v>
                </c:pt>
                <c:pt idx="443">
                  <c:v>-6.0000000000000001E-3</c:v>
                </c:pt>
                <c:pt idx="444">
                  <c:v>-6.0000000000000001E-3</c:v>
                </c:pt>
                <c:pt idx="445">
                  <c:v>-6.0000000000000001E-3</c:v>
                </c:pt>
                <c:pt idx="446">
                  <c:v>-6.0000000000000001E-3</c:v>
                </c:pt>
                <c:pt idx="447">
                  <c:v>-6.0000000000000001E-3</c:v>
                </c:pt>
                <c:pt idx="448">
                  <c:v>-6.0000000000000001E-3</c:v>
                </c:pt>
                <c:pt idx="449">
                  <c:v>-6.0000000000000001E-3</c:v>
                </c:pt>
                <c:pt idx="450">
                  <c:v>-6.0000000000000001E-3</c:v>
                </c:pt>
                <c:pt idx="451">
                  <c:v>-6.0000000000000001E-3</c:v>
                </c:pt>
                <c:pt idx="452">
                  <c:v>-6.0000000000000001E-3</c:v>
                </c:pt>
                <c:pt idx="453">
                  <c:v>-6.0000000000000001E-3</c:v>
                </c:pt>
                <c:pt idx="454">
                  <c:v>-6.0000000000000001E-3</c:v>
                </c:pt>
                <c:pt idx="455">
                  <c:v>-7.0000000000000001E-3</c:v>
                </c:pt>
                <c:pt idx="456">
                  <c:v>-7.0000000000000001E-3</c:v>
                </c:pt>
                <c:pt idx="457">
                  <c:v>-7.0000000000000001E-3</c:v>
                </c:pt>
                <c:pt idx="458">
                  <c:v>-7.0000000000000001E-3</c:v>
                </c:pt>
                <c:pt idx="459">
                  <c:v>-7.0000000000000001E-3</c:v>
                </c:pt>
                <c:pt idx="460">
                  <c:v>-7.0000000000000001E-3</c:v>
                </c:pt>
                <c:pt idx="461">
                  <c:v>-7.0000000000000001E-3</c:v>
                </c:pt>
                <c:pt idx="462">
                  <c:v>-7.0000000000000001E-3</c:v>
                </c:pt>
                <c:pt idx="463">
                  <c:v>-7.0000000000000001E-3</c:v>
                </c:pt>
                <c:pt idx="464">
                  <c:v>-7.0000000000000001E-3</c:v>
                </c:pt>
                <c:pt idx="465">
                  <c:v>-7.0000000000000001E-3</c:v>
                </c:pt>
                <c:pt idx="466">
                  <c:v>-7.0000000000000001E-3</c:v>
                </c:pt>
                <c:pt idx="467">
                  <c:v>-7.0000000000000001E-3</c:v>
                </c:pt>
                <c:pt idx="468">
                  <c:v>-7.0000000000000001E-3</c:v>
                </c:pt>
                <c:pt idx="469">
                  <c:v>-7.0000000000000001E-3</c:v>
                </c:pt>
                <c:pt idx="470">
                  <c:v>-7.0000000000000001E-3</c:v>
                </c:pt>
                <c:pt idx="471">
                  <c:v>-6.0000000000000001E-3</c:v>
                </c:pt>
                <c:pt idx="472">
                  <c:v>-6.0000000000000001E-3</c:v>
                </c:pt>
                <c:pt idx="473">
                  <c:v>-6.0000000000000001E-3</c:v>
                </c:pt>
                <c:pt idx="474">
                  <c:v>-6.0000000000000001E-3</c:v>
                </c:pt>
                <c:pt idx="475">
                  <c:v>-6.0000000000000001E-3</c:v>
                </c:pt>
                <c:pt idx="476">
                  <c:v>-6.0000000000000001E-3</c:v>
                </c:pt>
                <c:pt idx="477">
                  <c:v>-6.0000000000000001E-3</c:v>
                </c:pt>
                <c:pt idx="478">
                  <c:v>-6.0000000000000001E-3</c:v>
                </c:pt>
                <c:pt idx="479">
                  <c:v>-6.0000000000000001E-3</c:v>
                </c:pt>
                <c:pt idx="480">
                  <c:v>-6.0000000000000001E-3</c:v>
                </c:pt>
                <c:pt idx="481">
                  <c:v>-5.0000000000000001E-3</c:v>
                </c:pt>
                <c:pt idx="482">
                  <c:v>-5.0000000000000001E-3</c:v>
                </c:pt>
                <c:pt idx="483">
                  <c:v>-5.0000000000000001E-3</c:v>
                </c:pt>
                <c:pt idx="484">
                  <c:v>-5.0000000000000001E-3</c:v>
                </c:pt>
                <c:pt idx="485">
                  <c:v>-4.0000000000000001E-3</c:v>
                </c:pt>
                <c:pt idx="486">
                  <c:v>-4.0000000000000001E-3</c:v>
                </c:pt>
                <c:pt idx="487">
                  <c:v>-4.0000000000000001E-3</c:v>
                </c:pt>
                <c:pt idx="488">
                  <c:v>-4.0000000000000001E-3</c:v>
                </c:pt>
                <c:pt idx="489">
                  <c:v>-4.0000000000000001E-3</c:v>
                </c:pt>
                <c:pt idx="490">
                  <c:v>-4.0000000000000001E-3</c:v>
                </c:pt>
                <c:pt idx="491">
                  <c:v>-3.0000000000000001E-3</c:v>
                </c:pt>
                <c:pt idx="492">
                  <c:v>-3.0000000000000001E-3</c:v>
                </c:pt>
                <c:pt idx="493">
                  <c:v>-3.0000000000000001E-3</c:v>
                </c:pt>
                <c:pt idx="494">
                  <c:v>-2E-3</c:v>
                </c:pt>
                <c:pt idx="495">
                  <c:v>-2E-3</c:v>
                </c:pt>
                <c:pt idx="496">
                  <c:v>-2E-3</c:v>
                </c:pt>
                <c:pt idx="497">
                  <c:v>-2E-3</c:v>
                </c:pt>
                <c:pt idx="498">
                  <c:v>-1E-3</c:v>
                </c:pt>
                <c:pt idx="499">
                  <c:v>-1E-3</c:v>
                </c:pt>
                <c:pt idx="500">
                  <c:v>0</c:v>
                </c:pt>
                <c:pt idx="501">
                  <c:v>0</c:v>
                </c:pt>
                <c:pt idx="502">
                  <c:v>0</c:v>
                </c:pt>
                <c:pt idx="503">
                  <c:v>1E-3</c:v>
                </c:pt>
                <c:pt idx="504">
                  <c:v>1E-3</c:v>
                </c:pt>
                <c:pt idx="505">
                  <c:v>2E-3</c:v>
                </c:pt>
                <c:pt idx="506">
                  <c:v>2E-3</c:v>
                </c:pt>
                <c:pt idx="507">
                  <c:v>3.0000000000000001E-3</c:v>
                </c:pt>
                <c:pt idx="508">
                  <c:v>3.0000000000000001E-3</c:v>
                </c:pt>
                <c:pt idx="509">
                  <c:v>4.0000000000000001E-3</c:v>
                </c:pt>
                <c:pt idx="510">
                  <c:v>4.0000000000000001E-3</c:v>
                </c:pt>
                <c:pt idx="511">
                  <c:v>5.0000000000000001E-3</c:v>
                </c:pt>
                <c:pt idx="512">
                  <c:v>5.0000000000000001E-3</c:v>
                </c:pt>
                <c:pt idx="513">
                  <c:v>6.0000000000000001E-3</c:v>
                </c:pt>
                <c:pt idx="514">
                  <c:v>6.0000000000000001E-3</c:v>
                </c:pt>
                <c:pt idx="515">
                  <c:v>7.0000000000000001E-3</c:v>
                </c:pt>
                <c:pt idx="516">
                  <c:v>7.0000000000000001E-3</c:v>
                </c:pt>
                <c:pt idx="517">
                  <c:v>8.0000000000000002E-3</c:v>
                </c:pt>
                <c:pt idx="518">
                  <c:v>8.0000000000000002E-3</c:v>
                </c:pt>
                <c:pt idx="519">
                  <c:v>8.9999999999999993E-3</c:v>
                </c:pt>
                <c:pt idx="520">
                  <c:v>0.01</c:v>
                </c:pt>
                <c:pt idx="521">
                  <c:v>0.01</c:v>
                </c:pt>
                <c:pt idx="522">
                  <c:v>1.0999999999999999E-2</c:v>
                </c:pt>
                <c:pt idx="523">
                  <c:v>1.2E-2</c:v>
                </c:pt>
                <c:pt idx="524">
                  <c:v>1.2E-2</c:v>
                </c:pt>
                <c:pt idx="525">
                  <c:v>1.2999999999999999E-2</c:v>
                </c:pt>
                <c:pt idx="526">
                  <c:v>1.4E-2</c:v>
                </c:pt>
                <c:pt idx="527">
                  <c:v>1.4E-2</c:v>
                </c:pt>
                <c:pt idx="528">
                  <c:v>1.4999999999999999E-2</c:v>
                </c:pt>
                <c:pt idx="529">
                  <c:v>1.6E-2</c:v>
                </c:pt>
                <c:pt idx="530">
                  <c:v>1.7000000000000001E-2</c:v>
                </c:pt>
                <c:pt idx="531">
                  <c:v>1.7000000000000001E-2</c:v>
                </c:pt>
                <c:pt idx="532">
                  <c:v>1.7999999999999999E-2</c:v>
                </c:pt>
                <c:pt idx="533">
                  <c:v>1.9E-2</c:v>
                </c:pt>
                <c:pt idx="534">
                  <c:v>0.02</c:v>
                </c:pt>
                <c:pt idx="535">
                  <c:v>0.02</c:v>
                </c:pt>
                <c:pt idx="536">
                  <c:v>2.1000000000000001E-2</c:v>
                </c:pt>
                <c:pt idx="537">
                  <c:v>2.1999999999999999E-2</c:v>
                </c:pt>
                <c:pt idx="538">
                  <c:v>2.3E-2</c:v>
                </c:pt>
                <c:pt idx="539">
                  <c:v>2.4E-2</c:v>
                </c:pt>
                <c:pt idx="540">
                  <c:v>2.5000000000000001E-2</c:v>
                </c:pt>
                <c:pt idx="541">
                  <c:v>2.5999999999999999E-2</c:v>
                </c:pt>
                <c:pt idx="542">
                  <c:v>2.5999999999999999E-2</c:v>
                </c:pt>
                <c:pt idx="543">
                  <c:v>2.7E-2</c:v>
                </c:pt>
                <c:pt idx="544">
                  <c:v>2.8000000000000001E-2</c:v>
                </c:pt>
                <c:pt idx="545">
                  <c:v>2.9000000000000001E-2</c:v>
                </c:pt>
                <c:pt idx="546">
                  <c:v>0.03</c:v>
                </c:pt>
                <c:pt idx="547">
                  <c:v>0.03</c:v>
                </c:pt>
                <c:pt idx="548">
                  <c:v>3.1E-2</c:v>
                </c:pt>
                <c:pt idx="549">
                  <c:v>3.2000000000000001E-2</c:v>
                </c:pt>
                <c:pt idx="550">
                  <c:v>3.3000000000000002E-2</c:v>
                </c:pt>
                <c:pt idx="551">
                  <c:v>3.4000000000000002E-2</c:v>
                </c:pt>
                <c:pt idx="552">
                  <c:v>3.5000000000000003E-2</c:v>
                </c:pt>
                <c:pt idx="553">
                  <c:v>3.5999999999999997E-2</c:v>
                </c:pt>
                <c:pt idx="554">
                  <c:v>3.5999999999999997E-2</c:v>
                </c:pt>
                <c:pt idx="555">
                  <c:v>3.6999999999999998E-2</c:v>
                </c:pt>
                <c:pt idx="556">
                  <c:v>3.7999999999999999E-2</c:v>
                </c:pt>
                <c:pt idx="557">
                  <c:v>3.9E-2</c:v>
                </c:pt>
                <c:pt idx="558">
                  <c:v>0.04</c:v>
                </c:pt>
                <c:pt idx="559">
                  <c:v>0.04</c:v>
                </c:pt>
                <c:pt idx="560">
                  <c:v>4.1000000000000002E-2</c:v>
                </c:pt>
                <c:pt idx="561">
                  <c:v>4.2000000000000003E-2</c:v>
                </c:pt>
                <c:pt idx="562">
                  <c:v>4.2999999999999997E-2</c:v>
                </c:pt>
                <c:pt idx="563">
                  <c:v>4.3999999999999997E-2</c:v>
                </c:pt>
                <c:pt idx="564">
                  <c:v>4.3999999999999997E-2</c:v>
                </c:pt>
                <c:pt idx="565">
                  <c:v>4.5999999999999999E-2</c:v>
                </c:pt>
                <c:pt idx="566">
                  <c:v>4.5999999999999999E-2</c:v>
                </c:pt>
                <c:pt idx="567">
                  <c:v>4.7E-2</c:v>
                </c:pt>
                <c:pt idx="568">
                  <c:v>4.8000000000000001E-2</c:v>
                </c:pt>
                <c:pt idx="569">
                  <c:v>4.9000000000000002E-2</c:v>
                </c:pt>
                <c:pt idx="570">
                  <c:v>0.05</c:v>
                </c:pt>
                <c:pt idx="571">
                  <c:v>0.05</c:v>
                </c:pt>
                <c:pt idx="572">
                  <c:v>5.0999999999999997E-2</c:v>
                </c:pt>
                <c:pt idx="573">
                  <c:v>5.1999999999999998E-2</c:v>
                </c:pt>
                <c:pt idx="574">
                  <c:v>5.2999999999999999E-2</c:v>
                </c:pt>
                <c:pt idx="575">
                  <c:v>5.2999999999999999E-2</c:v>
                </c:pt>
                <c:pt idx="576">
                  <c:v>5.1999999999999998E-2</c:v>
                </c:pt>
                <c:pt idx="577">
                  <c:v>5.1999999999999998E-2</c:v>
                </c:pt>
                <c:pt idx="578">
                  <c:v>5.1999999999999998E-2</c:v>
                </c:pt>
                <c:pt idx="579">
                  <c:v>5.2999999999999999E-2</c:v>
                </c:pt>
                <c:pt idx="580">
                  <c:v>5.3999999999999999E-2</c:v>
                </c:pt>
                <c:pt idx="581">
                  <c:v>5.3999999999999999E-2</c:v>
                </c:pt>
                <c:pt idx="582">
                  <c:v>5.5E-2</c:v>
                </c:pt>
                <c:pt idx="583">
                  <c:v>5.5E-2</c:v>
                </c:pt>
                <c:pt idx="584">
                  <c:v>5.7000000000000002E-2</c:v>
                </c:pt>
                <c:pt idx="585">
                  <c:v>5.8000000000000003E-2</c:v>
                </c:pt>
                <c:pt idx="586">
                  <c:v>5.8999999999999997E-2</c:v>
                </c:pt>
                <c:pt idx="587">
                  <c:v>0.06</c:v>
                </c:pt>
                <c:pt idx="588">
                  <c:v>6.0999999999999999E-2</c:v>
                </c:pt>
                <c:pt idx="589">
                  <c:v>6.2E-2</c:v>
                </c:pt>
                <c:pt idx="590">
                  <c:v>6.2E-2</c:v>
                </c:pt>
                <c:pt idx="591">
                  <c:v>6.3E-2</c:v>
                </c:pt>
                <c:pt idx="592">
                  <c:v>6.4000000000000001E-2</c:v>
                </c:pt>
                <c:pt idx="593">
                  <c:v>6.5000000000000002E-2</c:v>
                </c:pt>
                <c:pt idx="594">
                  <c:v>6.6000000000000003E-2</c:v>
                </c:pt>
                <c:pt idx="595">
                  <c:v>6.7000000000000004E-2</c:v>
                </c:pt>
                <c:pt idx="596">
                  <c:v>6.8000000000000005E-2</c:v>
                </c:pt>
                <c:pt idx="597">
                  <c:v>6.8000000000000005E-2</c:v>
                </c:pt>
                <c:pt idx="598">
                  <c:v>7.0000000000000007E-2</c:v>
                </c:pt>
                <c:pt idx="599">
                  <c:v>7.0000000000000007E-2</c:v>
                </c:pt>
                <c:pt idx="600">
                  <c:v>7.0999999999999994E-2</c:v>
                </c:pt>
                <c:pt idx="601">
                  <c:v>7.1999999999999995E-2</c:v>
                </c:pt>
                <c:pt idx="602">
                  <c:v>7.2999999999999995E-2</c:v>
                </c:pt>
                <c:pt idx="603">
                  <c:v>7.3999999999999996E-2</c:v>
                </c:pt>
                <c:pt idx="604">
                  <c:v>7.3999999999999996E-2</c:v>
                </c:pt>
                <c:pt idx="605">
                  <c:v>7.4999999999999997E-2</c:v>
                </c:pt>
                <c:pt idx="606">
                  <c:v>7.5999999999999998E-2</c:v>
                </c:pt>
                <c:pt idx="607">
                  <c:v>7.6999999999999999E-2</c:v>
                </c:pt>
                <c:pt idx="608">
                  <c:v>7.8E-2</c:v>
                </c:pt>
                <c:pt idx="609">
                  <c:v>7.9000000000000001E-2</c:v>
                </c:pt>
                <c:pt idx="610">
                  <c:v>0.08</c:v>
                </c:pt>
                <c:pt idx="611">
                  <c:v>0.08</c:v>
                </c:pt>
                <c:pt idx="612">
                  <c:v>8.1000000000000003E-2</c:v>
                </c:pt>
                <c:pt idx="613">
                  <c:v>8.2000000000000003E-2</c:v>
                </c:pt>
                <c:pt idx="614">
                  <c:v>8.3000000000000004E-2</c:v>
                </c:pt>
                <c:pt idx="615">
                  <c:v>8.4000000000000005E-2</c:v>
                </c:pt>
                <c:pt idx="616">
                  <c:v>8.5000000000000006E-2</c:v>
                </c:pt>
                <c:pt idx="617">
                  <c:v>8.5999999999999993E-2</c:v>
                </c:pt>
                <c:pt idx="618">
                  <c:v>8.5999999999999993E-2</c:v>
                </c:pt>
                <c:pt idx="619">
                  <c:v>8.6999999999999994E-2</c:v>
                </c:pt>
                <c:pt idx="620">
                  <c:v>8.7999999999999995E-2</c:v>
                </c:pt>
                <c:pt idx="621">
                  <c:v>8.8999999999999996E-2</c:v>
                </c:pt>
                <c:pt idx="622">
                  <c:v>0.09</c:v>
                </c:pt>
                <c:pt idx="623">
                  <c:v>0.09</c:v>
                </c:pt>
                <c:pt idx="624">
                  <c:v>9.0999999999999998E-2</c:v>
                </c:pt>
                <c:pt idx="625">
                  <c:v>9.1999999999999998E-2</c:v>
                </c:pt>
                <c:pt idx="626">
                  <c:v>9.2999999999999999E-2</c:v>
                </c:pt>
                <c:pt idx="627">
                  <c:v>9.4E-2</c:v>
                </c:pt>
                <c:pt idx="628">
                  <c:v>9.4E-2</c:v>
                </c:pt>
                <c:pt idx="629">
                  <c:v>9.5000000000000001E-2</c:v>
                </c:pt>
                <c:pt idx="630">
                  <c:v>9.6000000000000002E-2</c:v>
                </c:pt>
                <c:pt idx="631">
                  <c:v>9.6000000000000002E-2</c:v>
                </c:pt>
                <c:pt idx="632">
                  <c:v>9.7000000000000003E-2</c:v>
                </c:pt>
                <c:pt idx="633">
                  <c:v>9.8000000000000004E-2</c:v>
                </c:pt>
                <c:pt idx="634">
                  <c:v>9.9000000000000005E-2</c:v>
                </c:pt>
                <c:pt idx="635">
                  <c:v>9.9000000000000005E-2</c:v>
                </c:pt>
                <c:pt idx="636">
                  <c:v>0.1</c:v>
                </c:pt>
                <c:pt idx="637">
                  <c:v>0.10100000000000001</c:v>
                </c:pt>
                <c:pt idx="638">
                  <c:v>0.10199999999999999</c:v>
                </c:pt>
                <c:pt idx="639">
                  <c:v>0.10199999999999999</c:v>
                </c:pt>
                <c:pt idx="640">
                  <c:v>0.10299999999999999</c:v>
                </c:pt>
                <c:pt idx="641">
                  <c:v>0.104</c:v>
                </c:pt>
                <c:pt idx="642">
                  <c:v>0.104</c:v>
                </c:pt>
                <c:pt idx="643">
                  <c:v>0.105</c:v>
                </c:pt>
                <c:pt idx="644">
                  <c:v>0.106</c:v>
                </c:pt>
                <c:pt idx="645">
                  <c:v>0.106</c:v>
                </c:pt>
                <c:pt idx="646">
                  <c:v>0.107</c:v>
                </c:pt>
                <c:pt idx="647">
                  <c:v>0.108</c:v>
                </c:pt>
                <c:pt idx="648">
                  <c:v>0.108</c:v>
                </c:pt>
                <c:pt idx="649">
                  <c:v>0.109</c:v>
                </c:pt>
                <c:pt idx="650">
                  <c:v>0.11</c:v>
                </c:pt>
                <c:pt idx="651">
                  <c:v>0.11</c:v>
                </c:pt>
                <c:pt idx="652">
                  <c:v>0.111</c:v>
                </c:pt>
                <c:pt idx="653">
                  <c:v>0.112</c:v>
                </c:pt>
                <c:pt idx="654">
                  <c:v>0.112</c:v>
                </c:pt>
                <c:pt idx="655">
                  <c:v>0.113</c:v>
                </c:pt>
                <c:pt idx="656">
                  <c:v>0.114</c:v>
                </c:pt>
                <c:pt idx="657">
                  <c:v>0.114</c:v>
                </c:pt>
                <c:pt idx="658">
                  <c:v>0.115</c:v>
                </c:pt>
                <c:pt idx="659">
                  <c:v>0.11600000000000001</c:v>
                </c:pt>
                <c:pt idx="660">
                  <c:v>0.11600000000000001</c:v>
                </c:pt>
                <c:pt idx="661">
                  <c:v>0.11700000000000001</c:v>
                </c:pt>
                <c:pt idx="662">
                  <c:v>0.11700000000000001</c:v>
                </c:pt>
                <c:pt idx="663">
                  <c:v>0.11799999999999999</c:v>
                </c:pt>
                <c:pt idx="664">
                  <c:v>0.11899999999999999</c:v>
                </c:pt>
                <c:pt idx="665">
                  <c:v>0.11899999999999999</c:v>
                </c:pt>
                <c:pt idx="666">
                  <c:v>0.12</c:v>
                </c:pt>
                <c:pt idx="667">
                  <c:v>0.121</c:v>
                </c:pt>
                <c:pt idx="668">
                  <c:v>0.121</c:v>
                </c:pt>
                <c:pt idx="669">
                  <c:v>0.122</c:v>
                </c:pt>
                <c:pt idx="670">
                  <c:v>0.123</c:v>
                </c:pt>
                <c:pt idx="671">
                  <c:v>0.123</c:v>
                </c:pt>
                <c:pt idx="672">
                  <c:v>0.124</c:v>
                </c:pt>
                <c:pt idx="673">
                  <c:v>0.125</c:v>
                </c:pt>
                <c:pt idx="674">
                  <c:v>0.126</c:v>
                </c:pt>
                <c:pt idx="675">
                  <c:v>0.126</c:v>
                </c:pt>
                <c:pt idx="676">
                  <c:v>0.127</c:v>
                </c:pt>
                <c:pt idx="677">
                  <c:v>0.127</c:v>
                </c:pt>
                <c:pt idx="678">
                  <c:v>0.128</c:v>
                </c:pt>
                <c:pt idx="679">
                  <c:v>0.129</c:v>
                </c:pt>
                <c:pt idx="680">
                  <c:v>0.13</c:v>
                </c:pt>
                <c:pt idx="681">
                  <c:v>0.13</c:v>
                </c:pt>
                <c:pt idx="682">
                  <c:v>0.13100000000000001</c:v>
                </c:pt>
                <c:pt idx="683">
                  <c:v>0.13200000000000001</c:v>
                </c:pt>
                <c:pt idx="684">
                  <c:v>0.13200000000000001</c:v>
                </c:pt>
                <c:pt idx="685">
                  <c:v>0.13300000000000001</c:v>
                </c:pt>
                <c:pt idx="686">
                  <c:v>0.13400000000000001</c:v>
                </c:pt>
                <c:pt idx="687">
                  <c:v>0.13400000000000001</c:v>
                </c:pt>
                <c:pt idx="688">
                  <c:v>0.13500000000000001</c:v>
                </c:pt>
                <c:pt idx="689">
                  <c:v>0.13600000000000001</c:v>
                </c:pt>
                <c:pt idx="690">
                  <c:v>0.13600000000000001</c:v>
                </c:pt>
                <c:pt idx="691">
                  <c:v>0.13700000000000001</c:v>
                </c:pt>
                <c:pt idx="692">
                  <c:v>0.13800000000000001</c:v>
                </c:pt>
                <c:pt idx="693">
                  <c:v>0.13900000000000001</c:v>
                </c:pt>
                <c:pt idx="694">
                  <c:v>0.14000000000000001</c:v>
                </c:pt>
                <c:pt idx="695">
                  <c:v>0.14000000000000001</c:v>
                </c:pt>
                <c:pt idx="696">
                  <c:v>0.14099999999999999</c:v>
                </c:pt>
                <c:pt idx="697">
                  <c:v>0.14199999999999999</c:v>
                </c:pt>
                <c:pt idx="698">
                  <c:v>0.14199999999999999</c:v>
                </c:pt>
                <c:pt idx="699">
                  <c:v>0.14299999999999999</c:v>
                </c:pt>
                <c:pt idx="700">
                  <c:v>0.14399999999999999</c:v>
                </c:pt>
                <c:pt idx="701">
                  <c:v>0.14499999999999999</c:v>
                </c:pt>
                <c:pt idx="702">
                  <c:v>0.14499999999999999</c:v>
                </c:pt>
                <c:pt idx="703">
                  <c:v>0.14599999999999999</c:v>
                </c:pt>
                <c:pt idx="704">
                  <c:v>0.14699999999999999</c:v>
                </c:pt>
                <c:pt idx="705">
                  <c:v>0.14799999999999999</c:v>
                </c:pt>
                <c:pt idx="706">
                  <c:v>0.14799999999999999</c:v>
                </c:pt>
                <c:pt idx="707">
                  <c:v>0.14899999999999999</c:v>
                </c:pt>
                <c:pt idx="708">
                  <c:v>0.15</c:v>
                </c:pt>
                <c:pt idx="709">
                  <c:v>0.15</c:v>
                </c:pt>
                <c:pt idx="710">
                  <c:v>0.151</c:v>
                </c:pt>
                <c:pt idx="711">
                  <c:v>0.152</c:v>
                </c:pt>
                <c:pt idx="712">
                  <c:v>0.153</c:v>
                </c:pt>
                <c:pt idx="713">
                  <c:v>0.154</c:v>
                </c:pt>
                <c:pt idx="714">
                  <c:v>0.154</c:v>
                </c:pt>
                <c:pt idx="715">
                  <c:v>0.155</c:v>
                </c:pt>
                <c:pt idx="716">
                  <c:v>0.156</c:v>
                </c:pt>
                <c:pt idx="717">
                  <c:v>0.156</c:v>
                </c:pt>
                <c:pt idx="718">
                  <c:v>0.157</c:v>
                </c:pt>
                <c:pt idx="719">
                  <c:v>0.158</c:v>
                </c:pt>
                <c:pt idx="720">
                  <c:v>0.158</c:v>
                </c:pt>
                <c:pt idx="721">
                  <c:v>0.159</c:v>
                </c:pt>
                <c:pt idx="722">
                  <c:v>0.16</c:v>
                </c:pt>
                <c:pt idx="723">
                  <c:v>0.16</c:v>
                </c:pt>
                <c:pt idx="724">
                  <c:v>0.161</c:v>
                </c:pt>
                <c:pt idx="725">
                  <c:v>0.16200000000000001</c:v>
                </c:pt>
                <c:pt idx="726">
                  <c:v>0.16200000000000001</c:v>
                </c:pt>
                <c:pt idx="727">
                  <c:v>0.16300000000000001</c:v>
                </c:pt>
                <c:pt idx="728">
                  <c:v>0.16400000000000001</c:v>
                </c:pt>
                <c:pt idx="729">
                  <c:v>0.16400000000000001</c:v>
                </c:pt>
                <c:pt idx="730">
                  <c:v>0.16500000000000001</c:v>
                </c:pt>
                <c:pt idx="731">
                  <c:v>0.16600000000000001</c:v>
                </c:pt>
                <c:pt idx="732">
                  <c:v>0.16600000000000001</c:v>
                </c:pt>
                <c:pt idx="733">
                  <c:v>0.16700000000000001</c:v>
                </c:pt>
                <c:pt idx="734">
                  <c:v>0.16800000000000001</c:v>
                </c:pt>
                <c:pt idx="735">
                  <c:v>0.16800000000000001</c:v>
                </c:pt>
                <c:pt idx="736">
                  <c:v>0.16900000000000001</c:v>
                </c:pt>
                <c:pt idx="737">
                  <c:v>0.17</c:v>
                </c:pt>
                <c:pt idx="738">
                  <c:v>0.17</c:v>
                </c:pt>
                <c:pt idx="739">
                  <c:v>0.17100000000000001</c:v>
                </c:pt>
                <c:pt idx="740">
                  <c:v>0.17199999999999999</c:v>
                </c:pt>
                <c:pt idx="741">
                  <c:v>0.17199999999999999</c:v>
                </c:pt>
                <c:pt idx="742">
                  <c:v>0.17299999999999999</c:v>
                </c:pt>
                <c:pt idx="743">
                  <c:v>0.17299999999999999</c:v>
                </c:pt>
                <c:pt idx="744">
                  <c:v>0.17399999999999999</c:v>
                </c:pt>
                <c:pt idx="745">
                  <c:v>0.17399999999999999</c:v>
                </c:pt>
                <c:pt idx="746">
                  <c:v>0.17499999999999999</c:v>
                </c:pt>
                <c:pt idx="747">
                  <c:v>0.17599999999999999</c:v>
                </c:pt>
                <c:pt idx="748">
                  <c:v>0.17599999999999999</c:v>
                </c:pt>
                <c:pt idx="749">
                  <c:v>0.17699999999999999</c:v>
                </c:pt>
                <c:pt idx="750">
                  <c:v>0.17799999999999999</c:v>
                </c:pt>
                <c:pt idx="751">
                  <c:v>0.17799999999999999</c:v>
                </c:pt>
                <c:pt idx="752">
                  <c:v>0.17899999999999999</c:v>
                </c:pt>
                <c:pt idx="753">
                  <c:v>0.18</c:v>
                </c:pt>
                <c:pt idx="754">
                  <c:v>0.18</c:v>
                </c:pt>
                <c:pt idx="755">
                  <c:v>0.18099999999999999</c:v>
                </c:pt>
                <c:pt idx="756">
                  <c:v>0.18099999999999999</c:v>
                </c:pt>
                <c:pt idx="757">
                  <c:v>0.182</c:v>
                </c:pt>
                <c:pt idx="758">
                  <c:v>0.182</c:v>
                </c:pt>
                <c:pt idx="759">
                  <c:v>0.183</c:v>
                </c:pt>
                <c:pt idx="760">
                  <c:v>0.184</c:v>
                </c:pt>
                <c:pt idx="761">
                  <c:v>0.184</c:v>
                </c:pt>
                <c:pt idx="762">
                  <c:v>0.185</c:v>
                </c:pt>
                <c:pt idx="763">
                  <c:v>0.186</c:v>
                </c:pt>
                <c:pt idx="764">
                  <c:v>0.186</c:v>
                </c:pt>
                <c:pt idx="765">
                  <c:v>0.186</c:v>
                </c:pt>
                <c:pt idx="766">
                  <c:v>0.187</c:v>
                </c:pt>
                <c:pt idx="767">
                  <c:v>0.188</c:v>
                </c:pt>
                <c:pt idx="768">
                  <c:v>0.188</c:v>
                </c:pt>
                <c:pt idx="769">
                  <c:v>0.189</c:v>
                </c:pt>
                <c:pt idx="770">
                  <c:v>0.19</c:v>
                </c:pt>
                <c:pt idx="771">
                  <c:v>0.19</c:v>
                </c:pt>
                <c:pt idx="772">
                  <c:v>0.191</c:v>
                </c:pt>
                <c:pt idx="773">
                  <c:v>0.191</c:v>
                </c:pt>
                <c:pt idx="774">
                  <c:v>0.192</c:v>
                </c:pt>
                <c:pt idx="775">
                  <c:v>0.192</c:v>
                </c:pt>
                <c:pt idx="776">
                  <c:v>0.193</c:v>
                </c:pt>
                <c:pt idx="777">
                  <c:v>0.19400000000000001</c:v>
                </c:pt>
                <c:pt idx="778">
                  <c:v>0.19400000000000001</c:v>
                </c:pt>
                <c:pt idx="779">
                  <c:v>0.19500000000000001</c:v>
                </c:pt>
                <c:pt idx="780">
                  <c:v>0.19500000000000001</c:v>
                </c:pt>
                <c:pt idx="781">
                  <c:v>0.19600000000000001</c:v>
                </c:pt>
                <c:pt idx="782">
                  <c:v>0.19600000000000001</c:v>
                </c:pt>
                <c:pt idx="783">
                  <c:v>0.19700000000000001</c:v>
                </c:pt>
                <c:pt idx="784">
                  <c:v>0.19800000000000001</c:v>
                </c:pt>
                <c:pt idx="785">
                  <c:v>0.19800000000000001</c:v>
                </c:pt>
                <c:pt idx="786">
                  <c:v>0.19900000000000001</c:v>
                </c:pt>
                <c:pt idx="787">
                  <c:v>0.19900000000000001</c:v>
                </c:pt>
                <c:pt idx="788">
                  <c:v>0.2</c:v>
                </c:pt>
                <c:pt idx="789">
                  <c:v>0.2</c:v>
                </c:pt>
                <c:pt idx="790">
                  <c:v>0.20100000000000001</c:v>
                </c:pt>
                <c:pt idx="791">
                  <c:v>0.20200000000000001</c:v>
                </c:pt>
                <c:pt idx="792">
                  <c:v>0.20200000000000001</c:v>
                </c:pt>
                <c:pt idx="793">
                  <c:v>0.20200000000000001</c:v>
                </c:pt>
                <c:pt idx="794">
                  <c:v>0.20300000000000001</c:v>
                </c:pt>
                <c:pt idx="795">
                  <c:v>0.20399999999999999</c:v>
                </c:pt>
                <c:pt idx="796">
                  <c:v>0.20399999999999999</c:v>
                </c:pt>
                <c:pt idx="797">
                  <c:v>0.20499999999999999</c:v>
                </c:pt>
                <c:pt idx="798">
                  <c:v>0.20499999999999999</c:v>
                </c:pt>
                <c:pt idx="799">
                  <c:v>0.20599999999999999</c:v>
                </c:pt>
                <c:pt idx="800">
                  <c:v>0.20599999999999999</c:v>
                </c:pt>
                <c:pt idx="801">
                  <c:v>0.20699999999999999</c:v>
                </c:pt>
                <c:pt idx="802">
                  <c:v>0.20799999999999999</c:v>
                </c:pt>
                <c:pt idx="803">
                  <c:v>0.20799999999999999</c:v>
                </c:pt>
                <c:pt idx="804">
                  <c:v>0.20899999999999999</c:v>
                </c:pt>
                <c:pt idx="805">
                  <c:v>0.20899999999999999</c:v>
                </c:pt>
                <c:pt idx="806">
                  <c:v>0.21</c:v>
                </c:pt>
                <c:pt idx="807">
                  <c:v>0.21</c:v>
                </c:pt>
                <c:pt idx="808">
                  <c:v>0.21099999999999999</c:v>
                </c:pt>
                <c:pt idx="809">
                  <c:v>0.21199999999999999</c:v>
                </c:pt>
                <c:pt idx="810">
                  <c:v>0.21199999999999999</c:v>
                </c:pt>
                <c:pt idx="811">
                  <c:v>0.21199999999999999</c:v>
                </c:pt>
                <c:pt idx="812">
                  <c:v>0.21299999999999999</c:v>
                </c:pt>
                <c:pt idx="813">
                  <c:v>0.214</c:v>
                </c:pt>
                <c:pt idx="814">
                  <c:v>0.214</c:v>
                </c:pt>
                <c:pt idx="815">
                  <c:v>0.215</c:v>
                </c:pt>
                <c:pt idx="816">
                  <c:v>0.215</c:v>
                </c:pt>
                <c:pt idx="817">
                  <c:v>0.216</c:v>
                </c:pt>
                <c:pt idx="818">
                  <c:v>0.216</c:v>
                </c:pt>
                <c:pt idx="819">
                  <c:v>0.217</c:v>
                </c:pt>
                <c:pt idx="820">
                  <c:v>0.217</c:v>
                </c:pt>
                <c:pt idx="821">
                  <c:v>0.218</c:v>
                </c:pt>
                <c:pt idx="822">
                  <c:v>0.218</c:v>
                </c:pt>
                <c:pt idx="823">
                  <c:v>0.219</c:v>
                </c:pt>
                <c:pt idx="824">
                  <c:v>0.22</c:v>
                </c:pt>
                <c:pt idx="825">
                  <c:v>0.22</c:v>
                </c:pt>
                <c:pt idx="826">
                  <c:v>0.221</c:v>
                </c:pt>
                <c:pt idx="827">
                  <c:v>0.221</c:v>
                </c:pt>
                <c:pt idx="828">
                  <c:v>0.222</c:v>
                </c:pt>
                <c:pt idx="829">
                  <c:v>0.222</c:v>
                </c:pt>
                <c:pt idx="830">
                  <c:v>0.223</c:v>
                </c:pt>
                <c:pt idx="831">
                  <c:v>0.223</c:v>
                </c:pt>
                <c:pt idx="832">
                  <c:v>0.224</c:v>
                </c:pt>
                <c:pt idx="833">
                  <c:v>0.224</c:v>
                </c:pt>
                <c:pt idx="834">
                  <c:v>0.22500000000000001</c:v>
                </c:pt>
                <c:pt idx="835">
                  <c:v>0.22600000000000001</c:v>
                </c:pt>
                <c:pt idx="836">
                  <c:v>0.22600000000000001</c:v>
                </c:pt>
                <c:pt idx="837">
                  <c:v>0.22600000000000001</c:v>
                </c:pt>
                <c:pt idx="838">
                  <c:v>0.22700000000000001</c:v>
                </c:pt>
                <c:pt idx="839">
                  <c:v>0.22800000000000001</c:v>
                </c:pt>
                <c:pt idx="840">
                  <c:v>0.22800000000000001</c:v>
                </c:pt>
                <c:pt idx="841">
                  <c:v>0.22800000000000001</c:v>
                </c:pt>
                <c:pt idx="842">
                  <c:v>0.22900000000000001</c:v>
                </c:pt>
                <c:pt idx="843">
                  <c:v>0.23</c:v>
                </c:pt>
                <c:pt idx="844">
                  <c:v>0.23</c:v>
                </c:pt>
                <c:pt idx="845">
                  <c:v>0.23100000000000001</c:v>
                </c:pt>
                <c:pt idx="846">
                  <c:v>0.23100000000000001</c:v>
                </c:pt>
                <c:pt idx="847">
                  <c:v>0.23100000000000001</c:v>
                </c:pt>
                <c:pt idx="848">
                  <c:v>0.23200000000000001</c:v>
                </c:pt>
                <c:pt idx="849">
                  <c:v>0.23300000000000001</c:v>
                </c:pt>
                <c:pt idx="850">
                  <c:v>0.23300000000000001</c:v>
                </c:pt>
                <c:pt idx="851">
                  <c:v>0.23400000000000001</c:v>
                </c:pt>
                <c:pt idx="852">
                  <c:v>0.23400000000000001</c:v>
                </c:pt>
                <c:pt idx="853">
                  <c:v>0.23499999999999999</c:v>
                </c:pt>
                <c:pt idx="854">
                  <c:v>0.23599999999999999</c:v>
                </c:pt>
                <c:pt idx="855">
                  <c:v>0.23599999999999999</c:v>
                </c:pt>
                <c:pt idx="856">
                  <c:v>0.23599999999999999</c:v>
                </c:pt>
                <c:pt idx="857">
                  <c:v>0.23699999999999999</c:v>
                </c:pt>
                <c:pt idx="858">
                  <c:v>0.23799999999999999</c:v>
                </c:pt>
                <c:pt idx="859">
                  <c:v>0.23799999999999999</c:v>
                </c:pt>
                <c:pt idx="860">
                  <c:v>0.23799999999999999</c:v>
                </c:pt>
                <c:pt idx="861">
                  <c:v>0.23899999999999999</c:v>
                </c:pt>
                <c:pt idx="862">
                  <c:v>0.24</c:v>
                </c:pt>
                <c:pt idx="863">
                  <c:v>0.24</c:v>
                </c:pt>
                <c:pt idx="864">
                  <c:v>0.24099999999999999</c:v>
                </c:pt>
                <c:pt idx="865">
                  <c:v>0.24099999999999999</c:v>
                </c:pt>
                <c:pt idx="866">
                  <c:v>0.24199999999999999</c:v>
                </c:pt>
                <c:pt idx="867">
                  <c:v>0.24199999999999999</c:v>
                </c:pt>
                <c:pt idx="868">
                  <c:v>0.24299999999999999</c:v>
                </c:pt>
                <c:pt idx="869">
                  <c:v>0.24299999999999999</c:v>
                </c:pt>
                <c:pt idx="870">
                  <c:v>0.24399999999999999</c:v>
                </c:pt>
                <c:pt idx="871">
                  <c:v>0.24399999999999999</c:v>
                </c:pt>
                <c:pt idx="872">
                  <c:v>0.245</c:v>
                </c:pt>
                <c:pt idx="873">
                  <c:v>0.245</c:v>
                </c:pt>
                <c:pt idx="874">
                  <c:v>0.246</c:v>
                </c:pt>
                <c:pt idx="875">
                  <c:v>0.246</c:v>
                </c:pt>
                <c:pt idx="876">
                  <c:v>0.247</c:v>
                </c:pt>
                <c:pt idx="877">
                  <c:v>0.248</c:v>
                </c:pt>
                <c:pt idx="878">
                  <c:v>0.248</c:v>
                </c:pt>
                <c:pt idx="879">
                  <c:v>0.248</c:v>
                </c:pt>
                <c:pt idx="880">
                  <c:v>0.249</c:v>
                </c:pt>
                <c:pt idx="881">
                  <c:v>0.25</c:v>
                </c:pt>
                <c:pt idx="882">
                  <c:v>0.25</c:v>
                </c:pt>
                <c:pt idx="883">
                  <c:v>0.25</c:v>
                </c:pt>
                <c:pt idx="884">
                  <c:v>0.251</c:v>
                </c:pt>
                <c:pt idx="885">
                  <c:v>0.252</c:v>
                </c:pt>
                <c:pt idx="886">
                  <c:v>0.252</c:v>
                </c:pt>
                <c:pt idx="887">
                  <c:v>0.253</c:v>
                </c:pt>
                <c:pt idx="888">
                  <c:v>0.253</c:v>
                </c:pt>
                <c:pt idx="889">
                  <c:v>0.254</c:v>
                </c:pt>
                <c:pt idx="890">
                  <c:v>0.254</c:v>
                </c:pt>
                <c:pt idx="891">
                  <c:v>0.255</c:v>
                </c:pt>
                <c:pt idx="892">
                  <c:v>0.255</c:v>
                </c:pt>
                <c:pt idx="893">
                  <c:v>0.25600000000000001</c:v>
                </c:pt>
                <c:pt idx="894">
                  <c:v>0.25600000000000001</c:v>
                </c:pt>
                <c:pt idx="895">
                  <c:v>0.25700000000000001</c:v>
                </c:pt>
                <c:pt idx="896">
                  <c:v>0.25700000000000001</c:v>
                </c:pt>
                <c:pt idx="897">
                  <c:v>0.25800000000000001</c:v>
                </c:pt>
                <c:pt idx="898">
                  <c:v>0.25800000000000001</c:v>
                </c:pt>
                <c:pt idx="899">
                  <c:v>0.25900000000000001</c:v>
                </c:pt>
                <c:pt idx="900">
                  <c:v>0.26</c:v>
                </c:pt>
                <c:pt idx="901">
                  <c:v>0.26</c:v>
                </c:pt>
                <c:pt idx="902">
                  <c:v>0.26</c:v>
                </c:pt>
                <c:pt idx="903">
                  <c:v>0.26100000000000001</c:v>
                </c:pt>
                <c:pt idx="904">
                  <c:v>0.26200000000000001</c:v>
                </c:pt>
                <c:pt idx="905">
                  <c:v>0.26200000000000001</c:v>
                </c:pt>
                <c:pt idx="906">
                  <c:v>0.26300000000000001</c:v>
                </c:pt>
                <c:pt idx="907">
                  <c:v>0.26300000000000001</c:v>
                </c:pt>
                <c:pt idx="908">
                  <c:v>0.26400000000000001</c:v>
                </c:pt>
                <c:pt idx="909">
                  <c:v>0.26400000000000001</c:v>
                </c:pt>
                <c:pt idx="910">
                  <c:v>0.26500000000000001</c:v>
                </c:pt>
                <c:pt idx="911">
                  <c:v>0.26500000000000001</c:v>
                </c:pt>
                <c:pt idx="912">
                  <c:v>0.26600000000000001</c:v>
                </c:pt>
                <c:pt idx="913">
                  <c:v>0.26600000000000001</c:v>
                </c:pt>
                <c:pt idx="914">
                  <c:v>0.26700000000000002</c:v>
                </c:pt>
                <c:pt idx="915">
                  <c:v>0.26700000000000002</c:v>
                </c:pt>
                <c:pt idx="916">
                  <c:v>0.26800000000000002</c:v>
                </c:pt>
                <c:pt idx="917">
                  <c:v>0.26800000000000002</c:v>
                </c:pt>
                <c:pt idx="918">
                  <c:v>0.26900000000000002</c:v>
                </c:pt>
                <c:pt idx="919">
                  <c:v>0.27</c:v>
                </c:pt>
                <c:pt idx="920">
                  <c:v>0.27</c:v>
                </c:pt>
                <c:pt idx="921">
                  <c:v>0.27</c:v>
                </c:pt>
                <c:pt idx="922">
                  <c:v>0.27100000000000002</c:v>
                </c:pt>
                <c:pt idx="923">
                  <c:v>0.27200000000000002</c:v>
                </c:pt>
                <c:pt idx="924">
                  <c:v>0.27200000000000002</c:v>
                </c:pt>
                <c:pt idx="925">
                  <c:v>0.27300000000000002</c:v>
                </c:pt>
                <c:pt idx="926">
                  <c:v>0.27300000000000002</c:v>
                </c:pt>
                <c:pt idx="927">
                  <c:v>0.27400000000000002</c:v>
                </c:pt>
                <c:pt idx="928">
                  <c:v>0.27400000000000002</c:v>
                </c:pt>
                <c:pt idx="929">
                  <c:v>0.27500000000000002</c:v>
                </c:pt>
                <c:pt idx="930">
                  <c:v>0.27500000000000002</c:v>
                </c:pt>
                <c:pt idx="931">
                  <c:v>0.27600000000000002</c:v>
                </c:pt>
                <c:pt idx="932">
                  <c:v>0.27600000000000002</c:v>
                </c:pt>
                <c:pt idx="933">
                  <c:v>0.27700000000000002</c:v>
                </c:pt>
                <c:pt idx="934">
                  <c:v>0.27700000000000002</c:v>
                </c:pt>
                <c:pt idx="935">
                  <c:v>0.27800000000000002</c:v>
                </c:pt>
                <c:pt idx="936">
                  <c:v>0.27800000000000002</c:v>
                </c:pt>
                <c:pt idx="937">
                  <c:v>0.27900000000000003</c:v>
                </c:pt>
                <c:pt idx="938">
                  <c:v>0.27900000000000003</c:v>
                </c:pt>
                <c:pt idx="939">
                  <c:v>0.28000000000000003</c:v>
                </c:pt>
                <c:pt idx="940">
                  <c:v>0.28000000000000003</c:v>
                </c:pt>
                <c:pt idx="941">
                  <c:v>0.28100000000000003</c:v>
                </c:pt>
                <c:pt idx="942">
                  <c:v>0.28100000000000003</c:v>
                </c:pt>
                <c:pt idx="943">
                  <c:v>0.28199999999999997</c:v>
                </c:pt>
                <c:pt idx="944">
                  <c:v>0.28199999999999997</c:v>
                </c:pt>
                <c:pt idx="945">
                  <c:v>0.28299999999999997</c:v>
                </c:pt>
                <c:pt idx="946">
                  <c:v>0.28299999999999997</c:v>
                </c:pt>
                <c:pt idx="947">
                  <c:v>0.28399999999999997</c:v>
                </c:pt>
                <c:pt idx="948">
                  <c:v>0.28399999999999997</c:v>
                </c:pt>
                <c:pt idx="949">
                  <c:v>0.28499999999999998</c:v>
                </c:pt>
                <c:pt idx="950">
                  <c:v>0.28599999999999998</c:v>
                </c:pt>
                <c:pt idx="951">
                  <c:v>0.28599999999999998</c:v>
                </c:pt>
                <c:pt idx="952">
                  <c:v>0.28599999999999998</c:v>
                </c:pt>
                <c:pt idx="953">
                  <c:v>0.28699999999999998</c:v>
                </c:pt>
                <c:pt idx="954">
                  <c:v>0.28799999999999998</c:v>
                </c:pt>
                <c:pt idx="955">
                  <c:v>0.28799999999999998</c:v>
                </c:pt>
                <c:pt idx="956">
                  <c:v>0.28799999999999998</c:v>
                </c:pt>
                <c:pt idx="957">
                  <c:v>0.28899999999999998</c:v>
                </c:pt>
                <c:pt idx="958">
                  <c:v>0.28999999999999998</c:v>
                </c:pt>
                <c:pt idx="959">
                  <c:v>0.28999999999999998</c:v>
                </c:pt>
                <c:pt idx="960">
                  <c:v>0.28999999999999998</c:v>
                </c:pt>
                <c:pt idx="961">
                  <c:v>0.29099999999999998</c:v>
                </c:pt>
                <c:pt idx="962">
                  <c:v>0.29199999999999998</c:v>
                </c:pt>
                <c:pt idx="963">
                  <c:v>0.29199999999999998</c:v>
                </c:pt>
                <c:pt idx="964">
                  <c:v>0.29299999999999998</c:v>
                </c:pt>
                <c:pt idx="965">
                  <c:v>0.29299999999999998</c:v>
                </c:pt>
                <c:pt idx="966">
                  <c:v>0.29399999999999998</c:v>
                </c:pt>
                <c:pt idx="967">
                  <c:v>0.29399999999999998</c:v>
                </c:pt>
                <c:pt idx="968">
                  <c:v>0.29499999999999998</c:v>
                </c:pt>
                <c:pt idx="969">
                  <c:v>0.29499999999999998</c:v>
                </c:pt>
                <c:pt idx="970">
                  <c:v>0.29599999999999999</c:v>
                </c:pt>
                <c:pt idx="971">
                  <c:v>0.29599999999999999</c:v>
                </c:pt>
                <c:pt idx="972">
                  <c:v>0.29699999999999999</c:v>
                </c:pt>
                <c:pt idx="973">
                  <c:v>0.29699999999999999</c:v>
                </c:pt>
                <c:pt idx="974">
                  <c:v>0.29799999999999999</c:v>
                </c:pt>
                <c:pt idx="975">
                  <c:v>0.29799999999999999</c:v>
                </c:pt>
                <c:pt idx="976">
                  <c:v>0.29899999999999999</c:v>
                </c:pt>
                <c:pt idx="977">
                  <c:v>0.29899999999999999</c:v>
                </c:pt>
                <c:pt idx="978">
                  <c:v>0.3</c:v>
                </c:pt>
                <c:pt idx="979">
                  <c:v>0.3</c:v>
                </c:pt>
                <c:pt idx="980">
                  <c:v>0.30099999999999999</c:v>
                </c:pt>
                <c:pt idx="981">
                  <c:v>0.30099999999999999</c:v>
                </c:pt>
                <c:pt idx="982">
                  <c:v>0.30199999999999999</c:v>
                </c:pt>
                <c:pt idx="983">
                  <c:v>0.30199999999999999</c:v>
                </c:pt>
                <c:pt idx="984">
                  <c:v>0.30299999999999999</c:v>
                </c:pt>
                <c:pt idx="985">
                  <c:v>0.30299999999999999</c:v>
                </c:pt>
                <c:pt idx="986">
                  <c:v>0.30399999999999999</c:v>
                </c:pt>
                <c:pt idx="987">
                  <c:v>0.30399999999999999</c:v>
                </c:pt>
                <c:pt idx="988">
                  <c:v>0.30499999999999999</c:v>
                </c:pt>
                <c:pt idx="989">
                  <c:v>0.30499999999999999</c:v>
                </c:pt>
                <c:pt idx="990">
                  <c:v>0.30599999999999999</c:v>
                </c:pt>
                <c:pt idx="991">
                  <c:v>0.30599999999999999</c:v>
                </c:pt>
                <c:pt idx="992">
                  <c:v>0.307</c:v>
                </c:pt>
                <c:pt idx="993">
                  <c:v>0.307</c:v>
                </c:pt>
                <c:pt idx="994">
                  <c:v>0.308</c:v>
                </c:pt>
                <c:pt idx="995">
                  <c:v>0.308</c:v>
                </c:pt>
                <c:pt idx="996">
                  <c:v>0.309</c:v>
                </c:pt>
                <c:pt idx="997">
                  <c:v>0.31</c:v>
                </c:pt>
                <c:pt idx="998">
                  <c:v>0.31</c:v>
                </c:pt>
                <c:pt idx="999">
                  <c:v>0.31</c:v>
                </c:pt>
                <c:pt idx="1000">
                  <c:v>0.311</c:v>
                </c:pt>
                <c:pt idx="1001">
                  <c:v>0.311</c:v>
                </c:pt>
                <c:pt idx="1002">
                  <c:v>0.312</c:v>
                </c:pt>
                <c:pt idx="1003">
                  <c:v>0.312</c:v>
                </c:pt>
                <c:pt idx="1004">
                  <c:v>0.313</c:v>
                </c:pt>
                <c:pt idx="1005">
                  <c:v>0.314</c:v>
                </c:pt>
                <c:pt idx="1006">
                  <c:v>0.314</c:v>
                </c:pt>
                <c:pt idx="1007">
                  <c:v>0.314</c:v>
                </c:pt>
                <c:pt idx="1008">
                  <c:v>0.315</c:v>
                </c:pt>
                <c:pt idx="1009">
                  <c:v>0.316</c:v>
                </c:pt>
                <c:pt idx="1010">
                  <c:v>0.316</c:v>
                </c:pt>
                <c:pt idx="1011">
                  <c:v>0.316</c:v>
                </c:pt>
                <c:pt idx="1012">
                  <c:v>0.317</c:v>
                </c:pt>
                <c:pt idx="1013">
                  <c:v>0.318</c:v>
                </c:pt>
                <c:pt idx="1014">
                  <c:v>0.318</c:v>
                </c:pt>
                <c:pt idx="1015">
                  <c:v>0.318</c:v>
                </c:pt>
                <c:pt idx="1016">
                  <c:v>0.31900000000000001</c:v>
                </c:pt>
                <c:pt idx="1017">
                  <c:v>0.32</c:v>
                </c:pt>
                <c:pt idx="1018">
                  <c:v>0.32</c:v>
                </c:pt>
                <c:pt idx="1019">
                  <c:v>0.32</c:v>
                </c:pt>
                <c:pt idx="1020">
                  <c:v>0.32100000000000001</c:v>
                </c:pt>
                <c:pt idx="1021">
                  <c:v>0.32200000000000001</c:v>
                </c:pt>
                <c:pt idx="1022">
                  <c:v>0.32200000000000001</c:v>
                </c:pt>
                <c:pt idx="1023">
                  <c:v>0.32200000000000001</c:v>
                </c:pt>
                <c:pt idx="1024">
                  <c:v>0.32300000000000001</c:v>
                </c:pt>
                <c:pt idx="1025">
                  <c:v>0.32400000000000001</c:v>
                </c:pt>
                <c:pt idx="1026">
                  <c:v>0.32400000000000001</c:v>
                </c:pt>
                <c:pt idx="1027">
                  <c:v>0.32400000000000001</c:v>
                </c:pt>
                <c:pt idx="1028">
                  <c:v>0.32500000000000001</c:v>
                </c:pt>
                <c:pt idx="1029">
                  <c:v>0.32600000000000001</c:v>
                </c:pt>
                <c:pt idx="1030">
                  <c:v>0.32600000000000001</c:v>
                </c:pt>
                <c:pt idx="1031">
                  <c:v>0.32700000000000001</c:v>
                </c:pt>
                <c:pt idx="1032">
                  <c:v>0.32700000000000001</c:v>
                </c:pt>
                <c:pt idx="1033">
                  <c:v>0.32800000000000001</c:v>
                </c:pt>
                <c:pt idx="1034">
                  <c:v>0.32800000000000001</c:v>
                </c:pt>
                <c:pt idx="1035">
                  <c:v>0.32900000000000001</c:v>
                </c:pt>
                <c:pt idx="1036">
                  <c:v>0.32900000000000001</c:v>
                </c:pt>
                <c:pt idx="1037">
                  <c:v>0.33</c:v>
                </c:pt>
                <c:pt idx="1038">
                  <c:v>0.33</c:v>
                </c:pt>
                <c:pt idx="1039">
                  <c:v>0.33100000000000002</c:v>
                </c:pt>
                <c:pt idx="1040">
                  <c:v>0.33100000000000002</c:v>
                </c:pt>
                <c:pt idx="1041">
                  <c:v>0.33200000000000002</c:v>
                </c:pt>
                <c:pt idx="1042">
                  <c:v>0.33200000000000002</c:v>
                </c:pt>
                <c:pt idx="1043">
                  <c:v>0.33300000000000002</c:v>
                </c:pt>
                <c:pt idx="1044">
                  <c:v>0.33300000000000002</c:v>
                </c:pt>
                <c:pt idx="1045">
                  <c:v>0.33400000000000002</c:v>
                </c:pt>
                <c:pt idx="1046">
                  <c:v>0.33400000000000002</c:v>
                </c:pt>
                <c:pt idx="1047">
                  <c:v>0.33500000000000002</c:v>
                </c:pt>
                <c:pt idx="1048">
                  <c:v>0.33500000000000002</c:v>
                </c:pt>
                <c:pt idx="1049">
                  <c:v>0.33600000000000002</c:v>
                </c:pt>
                <c:pt idx="1050">
                  <c:v>0.33600000000000002</c:v>
                </c:pt>
                <c:pt idx="1051">
                  <c:v>0.33700000000000002</c:v>
                </c:pt>
                <c:pt idx="1052">
                  <c:v>0.33800000000000002</c:v>
                </c:pt>
                <c:pt idx="1053">
                  <c:v>0.33800000000000002</c:v>
                </c:pt>
                <c:pt idx="1054">
                  <c:v>0.33800000000000002</c:v>
                </c:pt>
                <c:pt idx="1055">
                  <c:v>0.33900000000000002</c:v>
                </c:pt>
                <c:pt idx="1056">
                  <c:v>0.34</c:v>
                </c:pt>
                <c:pt idx="1057">
                  <c:v>0.34</c:v>
                </c:pt>
                <c:pt idx="1058">
                  <c:v>0.34</c:v>
                </c:pt>
                <c:pt idx="1059">
                  <c:v>0.34100000000000003</c:v>
                </c:pt>
                <c:pt idx="1060">
                  <c:v>0.34200000000000003</c:v>
                </c:pt>
                <c:pt idx="1061">
                  <c:v>0.34200000000000003</c:v>
                </c:pt>
                <c:pt idx="1062">
                  <c:v>0.34200000000000003</c:v>
                </c:pt>
                <c:pt idx="1063">
                  <c:v>0.34300000000000003</c:v>
                </c:pt>
                <c:pt idx="1064">
                  <c:v>0.34399999999999997</c:v>
                </c:pt>
                <c:pt idx="1065">
                  <c:v>0.34399999999999997</c:v>
                </c:pt>
                <c:pt idx="1066">
                  <c:v>0.34399999999999997</c:v>
                </c:pt>
                <c:pt idx="1067">
                  <c:v>0.34499999999999997</c:v>
                </c:pt>
                <c:pt idx="1068">
                  <c:v>0.34599999999999997</c:v>
                </c:pt>
                <c:pt idx="1069">
                  <c:v>0.34599999999999997</c:v>
                </c:pt>
                <c:pt idx="1070">
                  <c:v>0.34599999999999997</c:v>
                </c:pt>
                <c:pt idx="1071">
                  <c:v>0.34699999999999998</c:v>
                </c:pt>
                <c:pt idx="1072">
                  <c:v>0.34799999999999998</c:v>
                </c:pt>
                <c:pt idx="1073">
                  <c:v>0.34799999999999998</c:v>
                </c:pt>
                <c:pt idx="1074">
                  <c:v>0.34799999999999998</c:v>
                </c:pt>
                <c:pt idx="1075">
                  <c:v>0.34899999999999998</c:v>
                </c:pt>
                <c:pt idx="1076">
                  <c:v>0.35</c:v>
                </c:pt>
                <c:pt idx="1077">
                  <c:v>0.35</c:v>
                </c:pt>
                <c:pt idx="1078">
                  <c:v>0.35</c:v>
                </c:pt>
                <c:pt idx="1079">
                  <c:v>0.35099999999999998</c:v>
                </c:pt>
                <c:pt idx="1080">
                  <c:v>0.35199999999999998</c:v>
                </c:pt>
                <c:pt idx="1081">
                  <c:v>0.35199999999999998</c:v>
                </c:pt>
                <c:pt idx="1082">
                  <c:v>0.35199999999999998</c:v>
                </c:pt>
                <c:pt idx="1083">
                  <c:v>0.35299999999999998</c:v>
                </c:pt>
                <c:pt idx="1084">
                  <c:v>0.35399999999999998</c:v>
                </c:pt>
                <c:pt idx="1085">
                  <c:v>0.35399999999999998</c:v>
                </c:pt>
                <c:pt idx="1086">
                  <c:v>0.35399999999999998</c:v>
                </c:pt>
                <c:pt idx="1087">
                  <c:v>0.35499999999999998</c:v>
                </c:pt>
                <c:pt idx="1088">
                  <c:v>0.35599999999999998</c:v>
                </c:pt>
                <c:pt idx="1089">
                  <c:v>0.35599999999999998</c:v>
                </c:pt>
                <c:pt idx="1090">
                  <c:v>0.35699999999999998</c:v>
                </c:pt>
                <c:pt idx="1091">
                  <c:v>0.35699999999999998</c:v>
                </c:pt>
                <c:pt idx="1092">
                  <c:v>0.35799999999999998</c:v>
                </c:pt>
                <c:pt idx="1093">
                  <c:v>0.35799999999999998</c:v>
                </c:pt>
                <c:pt idx="1094">
                  <c:v>0.35899999999999999</c:v>
                </c:pt>
                <c:pt idx="1095">
                  <c:v>0.35899999999999999</c:v>
                </c:pt>
                <c:pt idx="1096">
                  <c:v>0.36</c:v>
                </c:pt>
                <c:pt idx="1097">
                  <c:v>0.36</c:v>
                </c:pt>
                <c:pt idx="1098">
                  <c:v>0.36099999999999999</c:v>
                </c:pt>
                <c:pt idx="1099">
                  <c:v>0.36099999999999999</c:v>
                </c:pt>
                <c:pt idx="1100">
                  <c:v>0.36199999999999999</c:v>
                </c:pt>
                <c:pt idx="1101">
                  <c:v>0.36199999999999999</c:v>
                </c:pt>
                <c:pt idx="1102">
                  <c:v>0.36299999999999999</c:v>
                </c:pt>
                <c:pt idx="1103">
                  <c:v>0.36299999999999999</c:v>
                </c:pt>
                <c:pt idx="1104">
                  <c:v>0.36399999999999999</c:v>
                </c:pt>
                <c:pt idx="1105">
                  <c:v>0.36399999999999999</c:v>
                </c:pt>
                <c:pt idx="1106">
                  <c:v>0.36499999999999999</c:v>
                </c:pt>
                <c:pt idx="1107">
                  <c:v>0.36499999999999999</c:v>
                </c:pt>
                <c:pt idx="1108">
                  <c:v>0.36599999999999999</c:v>
                </c:pt>
                <c:pt idx="1109">
                  <c:v>0.36599999999999999</c:v>
                </c:pt>
                <c:pt idx="1110">
                  <c:v>0.36699999999999999</c:v>
                </c:pt>
                <c:pt idx="1111">
                  <c:v>0.36699999999999999</c:v>
                </c:pt>
                <c:pt idx="1112">
                  <c:v>0.36799999999999999</c:v>
                </c:pt>
                <c:pt idx="1113">
                  <c:v>0.36799999999999999</c:v>
                </c:pt>
                <c:pt idx="1114">
                  <c:v>0.36899999999999999</c:v>
                </c:pt>
                <c:pt idx="1115">
                  <c:v>0.36899999999999999</c:v>
                </c:pt>
                <c:pt idx="1116">
                  <c:v>0.37</c:v>
                </c:pt>
                <c:pt idx="1117">
                  <c:v>0.37</c:v>
                </c:pt>
                <c:pt idx="1118">
                  <c:v>0.371</c:v>
                </c:pt>
                <c:pt idx="1119">
                  <c:v>0.371</c:v>
                </c:pt>
                <c:pt idx="1120">
                  <c:v>0.372</c:v>
                </c:pt>
                <c:pt idx="1121">
                  <c:v>0.372</c:v>
                </c:pt>
                <c:pt idx="1122">
                  <c:v>0.373</c:v>
                </c:pt>
                <c:pt idx="1123">
                  <c:v>0.373</c:v>
                </c:pt>
                <c:pt idx="1124">
                  <c:v>0.374</c:v>
                </c:pt>
                <c:pt idx="1125">
                  <c:v>0.374</c:v>
                </c:pt>
                <c:pt idx="1126">
                  <c:v>0.375</c:v>
                </c:pt>
                <c:pt idx="1127">
                  <c:v>0.375</c:v>
                </c:pt>
                <c:pt idx="1128">
                  <c:v>0.376</c:v>
                </c:pt>
                <c:pt idx="1129">
                  <c:v>0.376</c:v>
                </c:pt>
                <c:pt idx="1130">
                  <c:v>0.377</c:v>
                </c:pt>
                <c:pt idx="1131">
                  <c:v>0.377</c:v>
                </c:pt>
                <c:pt idx="1132">
                  <c:v>0.378</c:v>
                </c:pt>
                <c:pt idx="1133">
                  <c:v>0.378</c:v>
                </c:pt>
                <c:pt idx="1134">
                  <c:v>0.379</c:v>
                </c:pt>
                <c:pt idx="1135">
                  <c:v>0.38</c:v>
                </c:pt>
                <c:pt idx="1136">
                  <c:v>0.38</c:v>
                </c:pt>
                <c:pt idx="1137">
                  <c:v>0.38</c:v>
                </c:pt>
                <c:pt idx="1138">
                  <c:v>0.38100000000000001</c:v>
                </c:pt>
                <c:pt idx="1139">
                  <c:v>0.38200000000000001</c:v>
                </c:pt>
                <c:pt idx="1140">
                  <c:v>0.38200000000000001</c:v>
                </c:pt>
                <c:pt idx="1141">
                  <c:v>0.38200000000000001</c:v>
                </c:pt>
                <c:pt idx="1142">
                  <c:v>0.38300000000000001</c:v>
                </c:pt>
                <c:pt idx="1143">
                  <c:v>0.38400000000000001</c:v>
                </c:pt>
                <c:pt idx="1144">
                  <c:v>0.38400000000000001</c:v>
                </c:pt>
                <c:pt idx="1145">
                  <c:v>0.38400000000000001</c:v>
                </c:pt>
                <c:pt idx="1146">
                  <c:v>0.38500000000000001</c:v>
                </c:pt>
                <c:pt idx="1147">
                  <c:v>0.38600000000000001</c:v>
                </c:pt>
                <c:pt idx="1148">
                  <c:v>0.38600000000000001</c:v>
                </c:pt>
                <c:pt idx="1149">
                  <c:v>0.38600000000000001</c:v>
                </c:pt>
                <c:pt idx="1150">
                  <c:v>0.38700000000000001</c:v>
                </c:pt>
                <c:pt idx="1151">
                  <c:v>0.38800000000000001</c:v>
                </c:pt>
                <c:pt idx="1152">
                  <c:v>0.38800000000000001</c:v>
                </c:pt>
                <c:pt idx="1153">
                  <c:v>0.38800000000000001</c:v>
                </c:pt>
                <c:pt idx="1154">
                  <c:v>0.38900000000000001</c:v>
                </c:pt>
                <c:pt idx="1155">
                  <c:v>0.39</c:v>
                </c:pt>
                <c:pt idx="1156">
                  <c:v>0.39</c:v>
                </c:pt>
                <c:pt idx="1157">
                  <c:v>0.39</c:v>
                </c:pt>
                <c:pt idx="1158">
                  <c:v>0.39100000000000001</c:v>
                </c:pt>
                <c:pt idx="1159">
                  <c:v>0.39200000000000002</c:v>
                </c:pt>
                <c:pt idx="1160">
                  <c:v>0.39200000000000002</c:v>
                </c:pt>
                <c:pt idx="1161">
                  <c:v>0.39300000000000002</c:v>
                </c:pt>
                <c:pt idx="1162">
                  <c:v>0.39300000000000002</c:v>
                </c:pt>
                <c:pt idx="1163">
                  <c:v>0.39400000000000002</c:v>
                </c:pt>
                <c:pt idx="1164">
                  <c:v>0.39400000000000002</c:v>
                </c:pt>
                <c:pt idx="1165">
                  <c:v>0.39500000000000002</c:v>
                </c:pt>
                <c:pt idx="1166">
                  <c:v>0.39500000000000002</c:v>
                </c:pt>
                <c:pt idx="1167">
                  <c:v>0.39600000000000002</c:v>
                </c:pt>
                <c:pt idx="1168">
                  <c:v>0.39600000000000002</c:v>
                </c:pt>
                <c:pt idx="1169">
                  <c:v>0.39700000000000002</c:v>
                </c:pt>
                <c:pt idx="1170">
                  <c:v>0.39700000000000002</c:v>
                </c:pt>
                <c:pt idx="1171">
                  <c:v>0.39800000000000002</c:v>
                </c:pt>
                <c:pt idx="1172">
                  <c:v>0.39800000000000002</c:v>
                </c:pt>
                <c:pt idx="1173">
                  <c:v>0.39900000000000002</c:v>
                </c:pt>
                <c:pt idx="1174">
                  <c:v>0.39900000000000002</c:v>
                </c:pt>
                <c:pt idx="1175">
                  <c:v>0.4</c:v>
                </c:pt>
                <c:pt idx="1176">
                  <c:v>0.4</c:v>
                </c:pt>
                <c:pt idx="1177">
                  <c:v>0.40100000000000002</c:v>
                </c:pt>
                <c:pt idx="1178">
                  <c:v>0.40100000000000002</c:v>
                </c:pt>
                <c:pt idx="1179">
                  <c:v>0.40200000000000002</c:v>
                </c:pt>
                <c:pt idx="1180">
                  <c:v>0.40200000000000002</c:v>
                </c:pt>
                <c:pt idx="1181">
                  <c:v>0.40300000000000002</c:v>
                </c:pt>
                <c:pt idx="1182">
                  <c:v>0.40300000000000002</c:v>
                </c:pt>
                <c:pt idx="1183">
                  <c:v>0.40400000000000003</c:v>
                </c:pt>
                <c:pt idx="1184">
                  <c:v>0.40400000000000003</c:v>
                </c:pt>
                <c:pt idx="1185">
                  <c:v>0.40500000000000003</c:v>
                </c:pt>
                <c:pt idx="1186">
                  <c:v>0.40500000000000003</c:v>
                </c:pt>
                <c:pt idx="1187">
                  <c:v>0.40600000000000003</c:v>
                </c:pt>
                <c:pt idx="1188">
                  <c:v>0.40600000000000003</c:v>
                </c:pt>
                <c:pt idx="1189">
                  <c:v>0.40699999999999997</c:v>
                </c:pt>
                <c:pt idx="1190">
                  <c:v>0.40699999999999997</c:v>
                </c:pt>
                <c:pt idx="1191">
                  <c:v>0.40799999999999997</c:v>
                </c:pt>
                <c:pt idx="1192">
                  <c:v>0.40799999999999997</c:v>
                </c:pt>
                <c:pt idx="1193">
                  <c:v>0.40899999999999997</c:v>
                </c:pt>
                <c:pt idx="1194">
                  <c:v>0.40899999999999997</c:v>
                </c:pt>
                <c:pt idx="1195">
                  <c:v>0.41</c:v>
                </c:pt>
                <c:pt idx="1196">
                  <c:v>0.41</c:v>
                </c:pt>
                <c:pt idx="1197">
                  <c:v>0.41099999999999998</c:v>
                </c:pt>
                <c:pt idx="1198">
                  <c:v>0.41099999999999998</c:v>
                </c:pt>
                <c:pt idx="1199">
                  <c:v>0.41199999999999998</c:v>
                </c:pt>
                <c:pt idx="1200">
                  <c:v>0.41199999999999998</c:v>
                </c:pt>
                <c:pt idx="1201">
                  <c:v>0.41299999999999998</c:v>
                </c:pt>
                <c:pt idx="1202">
                  <c:v>0.41299999999999998</c:v>
                </c:pt>
                <c:pt idx="1203">
                  <c:v>0.41399999999999998</c:v>
                </c:pt>
                <c:pt idx="1204">
                  <c:v>0.41399999999999998</c:v>
                </c:pt>
                <c:pt idx="1205">
                  <c:v>0.41499999999999998</c:v>
                </c:pt>
                <c:pt idx="1206">
                  <c:v>0.41499999999999998</c:v>
                </c:pt>
                <c:pt idx="1207">
                  <c:v>0.41599999999999998</c:v>
                </c:pt>
                <c:pt idx="1208">
                  <c:v>0.41599999999999998</c:v>
                </c:pt>
                <c:pt idx="1209">
                  <c:v>0.41699999999999998</c:v>
                </c:pt>
                <c:pt idx="1210">
                  <c:v>0.41699999999999998</c:v>
                </c:pt>
                <c:pt idx="1211">
                  <c:v>0.41799999999999998</c:v>
                </c:pt>
                <c:pt idx="1212">
                  <c:v>0.41799999999999998</c:v>
                </c:pt>
                <c:pt idx="1213">
                  <c:v>0.41899999999999998</c:v>
                </c:pt>
                <c:pt idx="1214">
                  <c:v>0.41899999999999998</c:v>
                </c:pt>
                <c:pt idx="1215">
                  <c:v>0.42</c:v>
                </c:pt>
                <c:pt idx="1216">
                  <c:v>0.42</c:v>
                </c:pt>
                <c:pt idx="1217">
                  <c:v>0.42099999999999999</c:v>
                </c:pt>
                <c:pt idx="1218">
                  <c:v>0.42099999999999999</c:v>
                </c:pt>
                <c:pt idx="1219">
                  <c:v>0.42199999999999999</c:v>
                </c:pt>
                <c:pt idx="1220">
                  <c:v>0.42199999999999999</c:v>
                </c:pt>
                <c:pt idx="1221">
                  <c:v>0.42299999999999999</c:v>
                </c:pt>
                <c:pt idx="1222">
                  <c:v>0.42299999999999999</c:v>
                </c:pt>
                <c:pt idx="1223">
                  <c:v>0.42399999999999999</c:v>
                </c:pt>
                <c:pt idx="1224">
                  <c:v>0.42399999999999999</c:v>
                </c:pt>
                <c:pt idx="1225">
                  <c:v>0.42499999999999999</c:v>
                </c:pt>
                <c:pt idx="1226">
                  <c:v>0.42499999999999999</c:v>
                </c:pt>
                <c:pt idx="1227">
                  <c:v>0.42599999999999999</c:v>
                </c:pt>
                <c:pt idx="1228">
                  <c:v>0.42599999999999999</c:v>
                </c:pt>
                <c:pt idx="1229">
                  <c:v>0.42699999999999999</c:v>
                </c:pt>
                <c:pt idx="1230">
                  <c:v>0.42799999999999999</c:v>
                </c:pt>
                <c:pt idx="1231">
                  <c:v>0.42799999999999999</c:v>
                </c:pt>
                <c:pt idx="1232">
                  <c:v>0.42799999999999999</c:v>
                </c:pt>
                <c:pt idx="1233">
                  <c:v>0.42899999999999999</c:v>
                </c:pt>
                <c:pt idx="1234">
                  <c:v>0.42899999999999999</c:v>
                </c:pt>
                <c:pt idx="1235">
                  <c:v>0.43</c:v>
                </c:pt>
                <c:pt idx="1236">
                  <c:v>0.43</c:v>
                </c:pt>
                <c:pt idx="1237">
                  <c:v>0.43099999999999999</c:v>
                </c:pt>
                <c:pt idx="1238">
                  <c:v>0.43099999999999999</c:v>
                </c:pt>
                <c:pt idx="1239">
                  <c:v>0.432</c:v>
                </c:pt>
                <c:pt idx="1240">
                  <c:v>0.432</c:v>
                </c:pt>
                <c:pt idx="1241">
                  <c:v>0.433</c:v>
                </c:pt>
                <c:pt idx="1242">
                  <c:v>0.433</c:v>
                </c:pt>
                <c:pt idx="1243">
                  <c:v>0.434</c:v>
                </c:pt>
                <c:pt idx="1244">
                  <c:v>0.434</c:v>
                </c:pt>
                <c:pt idx="1245">
                  <c:v>0.435</c:v>
                </c:pt>
                <c:pt idx="1246">
                  <c:v>0.435</c:v>
                </c:pt>
                <c:pt idx="1247">
                  <c:v>0.436</c:v>
                </c:pt>
                <c:pt idx="1248">
                  <c:v>0.436</c:v>
                </c:pt>
                <c:pt idx="1249">
                  <c:v>0.437</c:v>
                </c:pt>
                <c:pt idx="1250">
                  <c:v>0.438</c:v>
                </c:pt>
                <c:pt idx="1251">
                  <c:v>0.438</c:v>
                </c:pt>
                <c:pt idx="1252">
                  <c:v>0.438</c:v>
                </c:pt>
                <c:pt idx="1253">
                  <c:v>0.439</c:v>
                </c:pt>
                <c:pt idx="1254">
                  <c:v>0.44</c:v>
                </c:pt>
                <c:pt idx="1255">
                  <c:v>0.44</c:v>
                </c:pt>
                <c:pt idx="1256">
                  <c:v>0.44</c:v>
                </c:pt>
                <c:pt idx="1257">
                  <c:v>0.441</c:v>
                </c:pt>
                <c:pt idx="1258">
                  <c:v>0.442</c:v>
                </c:pt>
                <c:pt idx="1259">
                  <c:v>0.442</c:v>
                </c:pt>
                <c:pt idx="1260">
                  <c:v>0.442</c:v>
                </c:pt>
                <c:pt idx="1261">
                  <c:v>0.443</c:v>
                </c:pt>
                <c:pt idx="1262">
                  <c:v>0.44400000000000001</c:v>
                </c:pt>
                <c:pt idx="1263">
                  <c:v>0.44400000000000001</c:v>
                </c:pt>
                <c:pt idx="1264">
                  <c:v>0.44400000000000001</c:v>
                </c:pt>
                <c:pt idx="1265">
                  <c:v>0.44500000000000001</c:v>
                </c:pt>
                <c:pt idx="1266">
                  <c:v>0.44500000000000001</c:v>
                </c:pt>
                <c:pt idx="1267">
                  <c:v>0.44600000000000001</c:v>
                </c:pt>
                <c:pt idx="1268">
                  <c:v>0.44600000000000001</c:v>
                </c:pt>
                <c:pt idx="1269">
                  <c:v>0.44700000000000001</c:v>
                </c:pt>
                <c:pt idx="1270">
                  <c:v>0.44800000000000001</c:v>
                </c:pt>
                <c:pt idx="1271">
                  <c:v>0.44800000000000001</c:v>
                </c:pt>
                <c:pt idx="1272">
                  <c:v>0.44800000000000001</c:v>
                </c:pt>
                <c:pt idx="1273">
                  <c:v>0.44900000000000001</c:v>
                </c:pt>
                <c:pt idx="1274">
                  <c:v>0.45</c:v>
                </c:pt>
                <c:pt idx="1275">
                  <c:v>0.45</c:v>
                </c:pt>
                <c:pt idx="1276">
                  <c:v>0.45</c:v>
                </c:pt>
                <c:pt idx="1277">
                  <c:v>0.45100000000000001</c:v>
                </c:pt>
                <c:pt idx="1278">
                  <c:v>0.45200000000000001</c:v>
                </c:pt>
                <c:pt idx="1279">
                  <c:v>0.45200000000000001</c:v>
                </c:pt>
                <c:pt idx="1280">
                  <c:v>0.45200000000000001</c:v>
                </c:pt>
                <c:pt idx="1281">
                  <c:v>0.45300000000000001</c:v>
                </c:pt>
                <c:pt idx="1282">
                  <c:v>0.45400000000000001</c:v>
                </c:pt>
                <c:pt idx="1283">
                  <c:v>0.45400000000000001</c:v>
                </c:pt>
                <c:pt idx="1284">
                  <c:v>0.45400000000000001</c:v>
                </c:pt>
                <c:pt idx="1285">
                  <c:v>0.45500000000000002</c:v>
                </c:pt>
                <c:pt idx="1286">
                  <c:v>0.45600000000000002</c:v>
                </c:pt>
                <c:pt idx="1287">
                  <c:v>0.45600000000000002</c:v>
                </c:pt>
                <c:pt idx="1288">
                  <c:v>0.45600000000000002</c:v>
                </c:pt>
                <c:pt idx="1289">
                  <c:v>0.45700000000000002</c:v>
                </c:pt>
                <c:pt idx="1290">
                  <c:v>0.45800000000000002</c:v>
                </c:pt>
                <c:pt idx="1291">
                  <c:v>0.45800000000000002</c:v>
                </c:pt>
                <c:pt idx="1292">
                  <c:v>0.45800000000000002</c:v>
                </c:pt>
                <c:pt idx="1293">
                  <c:v>0.45900000000000002</c:v>
                </c:pt>
                <c:pt idx="1294">
                  <c:v>0.46</c:v>
                </c:pt>
                <c:pt idx="1295">
                  <c:v>0.46</c:v>
                </c:pt>
                <c:pt idx="1296">
                  <c:v>0.46</c:v>
                </c:pt>
                <c:pt idx="1297">
                  <c:v>0.46100000000000002</c:v>
                </c:pt>
                <c:pt idx="1298">
                  <c:v>0.46200000000000002</c:v>
                </c:pt>
                <c:pt idx="1299">
                  <c:v>0.46200000000000002</c:v>
                </c:pt>
                <c:pt idx="1300">
                  <c:v>0.46200000000000002</c:v>
                </c:pt>
                <c:pt idx="1301">
                  <c:v>0.46300000000000002</c:v>
                </c:pt>
                <c:pt idx="1302">
                  <c:v>0.46300000000000002</c:v>
                </c:pt>
                <c:pt idx="1303">
                  <c:v>0.46400000000000002</c:v>
                </c:pt>
                <c:pt idx="1304">
                  <c:v>0.46400000000000002</c:v>
                </c:pt>
                <c:pt idx="1305">
                  <c:v>0.46500000000000002</c:v>
                </c:pt>
                <c:pt idx="1306">
                  <c:v>0.46600000000000003</c:v>
                </c:pt>
                <c:pt idx="1307">
                  <c:v>0.46600000000000003</c:v>
                </c:pt>
                <c:pt idx="1308">
                  <c:v>0.46600000000000003</c:v>
                </c:pt>
                <c:pt idx="1309">
                  <c:v>0.46700000000000003</c:v>
                </c:pt>
                <c:pt idx="1310">
                  <c:v>0.46800000000000003</c:v>
                </c:pt>
                <c:pt idx="1311">
                  <c:v>0.46800000000000003</c:v>
                </c:pt>
                <c:pt idx="1312">
                  <c:v>0.46899999999999997</c:v>
                </c:pt>
                <c:pt idx="1313">
                  <c:v>0.46899999999999997</c:v>
                </c:pt>
                <c:pt idx="1314">
                  <c:v>0.47</c:v>
                </c:pt>
                <c:pt idx="1315">
                  <c:v>0.47</c:v>
                </c:pt>
                <c:pt idx="1316">
                  <c:v>0.47099999999999997</c:v>
                </c:pt>
                <c:pt idx="1317">
                  <c:v>0.47099999999999997</c:v>
                </c:pt>
                <c:pt idx="1318">
                  <c:v>0.47199999999999998</c:v>
                </c:pt>
                <c:pt idx="1319">
                  <c:v>0.47199999999999998</c:v>
                </c:pt>
                <c:pt idx="1320">
                  <c:v>0.47299999999999998</c:v>
                </c:pt>
                <c:pt idx="1321">
                  <c:v>0.47299999999999998</c:v>
                </c:pt>
                <c:pt idx="1322">
                  <c:v>0.47399999999999998</c:v>
                </c:pt>
                <c:pt idx="1323">
                  <c:v>0.47399999999999998</c:v>
                </c:pt>
                <c:pt idx="1324">
                  <c:v>0.47399999999999998</c:v>
                </c:pt>
                <c:pt idx="1325">
                  <c:v>0.47499999999999998</c:v>
                </c:pt>
                <c:pt idx="1326">
                  <c:v>0.47599999999999998</c:v>
                </c:pt>
                <c:pt idx="1327">
                  <c:v>0.47599999999999998</c:v>
                </c:pt>
                <c:pt idx="1328">
                  <c:v>0.47699999999999998</c:v>
                </c:pt>
                <c:pt idx="1329">
                  <c:v>0.47699999999999998</c:v>
                </c:pt>
                <c:pt idx="1330">
                  <c:v>0.47799999999999998</c:v>
                </c:pt>
                <c:pt idx="1331">
                  <c:v>0.47799999999999998</c:v>
                </c:pt>
                <c:pt idx="1332">
                  <c:v>0.47899999999999998</c:v>
                </c:pt>
                <c:pt idx="1333">
                  <c:v>0.47899999999999998</c:v>
                </c:pt>
                <c:pt idx="1334">
                  <c:v>0.48</c:v>
                </c:pt>
                <c:pt idx="1335">
                  <c:v>0.48</c:v>
                </c:pt>
                <c:pt idx="1336">
                  <c:v>0.48</c:v>
                </c:pt>
                <c:pt idx="1337">
                  <c:v>0.48099999999999998</c:v>
                </c:pt>
                <c:pt idx="1338">
                  <c:v>0.48199999999999998</c:v>
                </c:pt>
                <c:pt idx="1339">
                  <c:v>0.48199999999999998</c:v>
                </c:pt>
                <c:pt idx="1340">
                  <c:v>0.48299999999999998</c:v>
                </c:pt>
                <c:pt idx="1341">
                  <c:v>0.48299999999999998</c:v>
                </c:pt>
                <c:pt idx="1342">
                  <c:v>0.48399999999999999</c:v>
                </c:pt>
                <c:pt idx="1343">
                  <c:v>0.48399999999999999</c:v>
                </c:pt>
                <c:pt idx="1344">
                  <c:v>0.48499999999999999</c:v>
                </c:pt>
                <c:pt idx="1345">
                  <c:v>0.48499999999999999</c:v>
                </c:pt>
                <c:pt idx="1346">
                  <c:v>0.48599999999999999</c:v>
                </c:pt>
                <c:pt idx="1347">
                  <c:v>0.48599999999999999</c:v>
                </c:pt>
                <c:pt idx="1348">
                  <c:v>0.48699999999999999</c:v>
                </c:pt>
                <c:pt idx="1349">
                  <c:v>0.48699999999999999</c:v>
                </c:pt>
                <c:pt idx="1350">
                  <c:v>0.48799999999999999</c:v>
                </c:pt>
                <c:pt idx="1351">
                  <c:v>0.48799999999999999</c:v>
                </c:pt>
                <c:pt idx="1352">
                  <c:v>0.48799999999999999</c:v>
                </c:pt>
                <c:pt idx="1353">
                  <c:v>0.48899999999999999</c:v>
                </c:pt>
                <c:pt idx="1354">
                  <c:v>0.49</c:v>
                </c:pt>
                <c:pt idx="1355">
                  <c:v>0.49</c:v>
                </c:pt>
                <c:pt idx="1356">
                  <c:v>0.49099999999999999</c:v>
                </c:pt>
                <c:pt idx="1357">
                  <c:v>0.49099999999999999</c:v>
                </c:pt>
                <c:pt idx="1358">
                  <c:v>0.49199999999999999</c:v>
                </c:pt>
                <c:pt idx="1359">
                  <c:v>0.49199999999999999</c:v>
                </c:pt>
                <c:pt idx="1360">
                  <c:v>0.49299999999999999</c:v>
                </c:pt>
                <c:pt idx="1361">
                  <c:v>0.49299999999999999</c:v>
                </c:pt>
                <c:pt idx="1362">
                  <c:v>0.49399999999999999</c:v>
                </c:pt>
                <c:pt idx="1363">
                  <c:v>0.49399999999999999</c:v>
                </c:pt>
                <c:pt idx="1364">
                  <c:v>0.49399999999999999</c:v>
                </c:pt>
                <c:pt idx="1365">
                  <c:v>0.495</c:v>
                </c:pt>
                <c:pt idx="1366">
                  <c:v>0.496</c:v>
                </c:pt>
                <c:pt idx="1367">
                  <c:v>0.496</c:v>
                </c:pt>
                <c:pt idx="1368">
                  <c:v>0.497</c:v>
                </c:pt>
                <c:pt idx="1369">
                  <c:v>0.497</c:v>
                </c:pt>
                <c:pt idx="1370">
                  <c:v>0.498</c:v>
                </c:pt>
                <c:pt idx="1371">
                  <c:v>0.498</c:v>
                </c:pt>
                <c:pt idx="1372">
                  <c:v>0.499</c:v>
                </c:pt>
                <c:pt idx="1373">
                  <c:v>0.499</c:v>
                </c:pt>
                <c:pt idx="1374">
                  <c:v>0.5</c:v>
                </c:pt>
                <c:pt idx="1375">
                  <c:v>0.5</c:v>
                </c:pt>
                <c:pt idx="1376">
                  <c:v>0.501</c:v>
                </c:pt>
                <c:pt idx="1377">
                  <c:v>0.501</c:v>
                </c:pt>
                <c:pt idx="1378">
                  <c:v>0.502</c:v>
                </c:pt>
                <c:pt idx="1379">
                  <c:v>0.502</c:v>
                </c:pt>
                <c:pt idx="1380">
                  <c:v>0.503</c:v>
                </c:pt>
                <c:pt idx="1381">
                  <c:v>0.503</c:v>
                </c:pt>
                <c:pt idx="1382">
                  <c:v>0.504</c:v>
                </c:pt>
                <c:pt idx="1383">
                  <c:v>0.504</c:v>
                </c:pt>
                <c:pt idx="1384">
                  <c:v>0.505</c:v>
                </c:pt>
                <c:pt idx="1385">
                  <c:v>0.505</c:v>
                </c:pt>
                <c:pt idx="1386">
                  <c:v>0.50600000000000001</c:v>
                </c:pt>
                <c:pt idx="1387">
                  <c:v>0.50600000000000001</c:v>
                </c:pt>
                <c:pt idx="1388">
                  <c:v>0.50600000000000001</c:v>
                </c:pt>
                <c:pt idx="1389">
                  <c:v>0.50700000000000001</c:v>
                </c:pt>
                <c:pt idx="1390">
                  <c:v>0.50800000000000001</c:v>
                </c:pt>
                <c:pt idx="1391">
                  <c:v>0.50800000000000001</c:v>
                </c:pt>
                <c:pt idx="1392">
                  <c:v>0.50900000000000001</c:v>
                </c:pt>
                <c:pt idx="1393">
                  <c:v>0.50900000000000001</c:v>
                </c:pt>
                <c:pt idx="1394">
                  <c:v>0.51</c:v>
                </c:pt>
                <c:pt idx="1395">
                  <c:v>0.51</c:v>
                </c:pt>
                <c:pt idx="1396">
                  <c:v>0.51100000000000001</c:v>
                </c:pt>
                <c:pt idx="1397">
                  <c:v>0.51100000000000001</c:v>
                </c:pt>
                <c:pt idx="1398">
                  <c:v>0.51200000000000001</c:v>
                </c:pt>
                <c:pt idx="1399">
                  <c:v>0.51200000000000001</c:v>
                </c:pt>
                <c:pt idx="1400">
                  <c:v>0.51300000000000001</c:v>
                </c:pt>
                <c:pt idx="1401">
                  <c:v>0.51300000000000001</c:v>
                </c:pt>
                <c:pt idx="1402">
                  <c:v>0.51400000000000001</c:v>
                </c:pt>
                <c:pt idx="1403">
                  <c:v>0.504</c:v>
                </c:pt>
                <c:pt idx="1404">
                  <c:v>0.504</c:v>
                </c:pt>
                <c:pt idx="1405">
                  <c:v>0.504</c:v>
                </c:pt>
                <c:pt idx="1406">
                  <c:v>0.504</c:v>
                </c:pt>
                <c:pt idx="1407">
                  <c:v>0.504</c:v>
                </c:pt>
                <c:pt idx="1408">
                  <c:v>0.504</c:v>
                </c:pt>
                <c:pt idx="1409">
                  <c:v>0.504</c:v>
                </c:pt>
                <c:pt idx="1410">
                  <c:v>0.504</c:v>
                </c:pt>
                <c:pt idx="1411">
                  <c:v>0.504</c:v>
                </c:pt>
                <c:pt idx="1412">
                  <c:v>0.504</c:v>
                </c:pt>
                <c:pt idx="1413">
                  <c:v>0.504</c:v>
                </c:pt>
                <c:pt idx="1414">
                  <c:v>0.504</c:v>
                </c:pt>
                <c:pt idx="1415">
                  <c:v>0.504</c:v>
                </c:pt>
                <c:pt idx="1416">
                  <c:v>0.504</c:v>
                </c:pt>
                <c:pt idx="1417">
                  <c:v>0.504</c:v>
                </c:pt>
                <c:pt idx="1418">
                  <c:v>0.504</c:v>
                </c:pt>
                <c:pt idx="1419">
                  <c:v>0.504</c:v>
                </c:pt>
                <c:pt idx="1420">
                  <c:v>0.504</c:v>
                </c:pt>
                <c:pt idx="1421">
                  <c:v>0.504</c:v>
                </c:pt>
                <c:pt idx="1422">
                  <c:v>0.504</c:v>
                </c:pt>
                <c:pt idx="1423">
                  <c:v>0.504</c:v>
                </c:pt>
                <c:pt idx="1424">
                  <c:v>0.504</c:v>
                </c:pt>
                <c:pt idx="1425">
                  <c:v>0.504</c:v>
                </c:pt>
                <c:pt idx="1426">
                  <c:v>0.504</c:v>
                </c:pt>
                <c:pt idx="1427">
                  <c:v>0.504</c:v>
                </c:pt>
                <c:pt idx="1428">
                  <c:v>0.504</c:v>
                </c:pt>
                <c:pt idx="1429">
                  <c:v>0.504</c:v>
                </c:pt>
                <c:pt idx="1430">
                  <c:v>0.504</c:v>
                </c:pt>
                <c:pt idx="1431">
                  <c:v>0.504</c:v>
                </c:pt>
                <c:pt idx="1432">
                  <c:v>0.504</c:v>
                </c:pt>
                <c:pt idx="1433">
                  <c:v>0.504</c:v>
                </c:pt>
                <c:pt idx="1434">
                  <c:v>0.504</c:v>
                </c:pt>
                <c:pt idx="1435">
                  <c:v>0.504</c:v>
                </c:pt>
                <c:pt idx="1436">
                  <c:v>0.504</c:v>
                </c:pt>
                <c:pt idx="1437">
                  <c:v>0.504</c:v>
                </c:pt>
                <c:pt idx="1438">
                  <c:v>0.504</c:v>
                </c:pt>
                <c:pt idx="1439">
                  <c:v>0.504</c:v>
                </c:pt>
                <c:pt idx="1440">
                  <c:v>0.504</c:v>
                </c:pt>
                <c:pt idx="1441">
                  <c:v>0.504</c:v>
                </c:pt>
                <c:pt idx="1442">
                  <c:v>0.504</c:v>
                </c:pt>
                <c:pt idx="1443">
                  <c:v>0.504</c:v>
                </c:pt>
                <c:pt idx="1444">
                  <c:v>0.504</c:v>
                </c:pt>
                <c:pt idx="1445">
                  <c:v>0.504</c:v>
                </c:pt>
                <c:pt idx="1446">
                  <c:v>0.504</c:v>
                </c:pt>
                <c:pt idx="1447">
                  <c:v>0.504</c:v>
                </c:pt>
                <c:pt idx="1448">
                  <c:v>0.504</c:v>
                </c:pt>
                <c:pt idx="1449">
                  <c:v>0.504</c:v>
                </c:pt>
                <c:pt idx="1450">
                  <c:v>0.504</c:v>
                </c:pt>
                <c:pt idx="1451">
                  <c:v>0.504</c:v>
                </c:pt>
                <c:pt idx="1452">
                  <c:v>0.504</c:v>
                </c:pt>
                <c:pt idx="1453">
                  <c:v>0.504</c:v>
                </c:pt>
                <c:pt idx="1454">
                  <c:v>0.504</c:v>
                </c:pt>
                <c:pt idx="1455">
                  <c:v>0.504</c:v>
                </c:pt>
                <c:pt idx="1456">
                  <c:v>0.504</c:v>
                </c:pt>
                <c:pt idx="1457">
                  <c:v>0.504</c:v>
                </c:pt>
                <c:pt idx="1458">
                  <c:v>0.504</c:v>
                </c:pt>
                <c:pt idx="1459">
                  <c:v>0.504</c:v>
                </c:pt>
                <c:pt idx="1460">
                  <c:v>0.504</c:v>
                </c:pt>
                <c:pt idx="1461">
                  <c:v>0.504</c:v>
                </c:pt>
                <c:pt idx="1462">
                  <c:v>0.504</c:v>
                </c:pt>
                <c:pt idx="1463">
                  <c:v>0.504</c:v>
                </c:pt>
                <c:pt idx="1464">
                  <c:v>0.504</c:v>
                </c:pt>
                <c:pt idx="1465">
                  <c:v>0.504</c:v>
                </c:pt>
                <c:pt idx="1466">
                  <c:v>0.504</c:v>
                </c:pt>
                <c:pt idx="1467">
                  <c:v>0.504</c:v>
                </c:pt>
                <c:pt idx="1468">
                  <c:v>0.504</c:v>
                </c:pt>
                <c:pt idx="1469">
                  <c:v>0.504</c:v>
                </c:pt>
                <c:pt idx="1470">
                  <c:v>0.504</c:v>
                </c:pt>
                <c:pt idx="1471">
                  <c:v>0.504</c:v>
                </c:pt>
                <c:pt idx="1472">
                  <c:v>0.504</c:v>
                </c:pt>
                <c:pt idx="1473">
                  <c:v>0.504</c:v>
                </c:pt>
                <c:pt idx="1474">
                  <c:v>0.504</c:v>
                </c:pt>
                <c:pt idx="1475">
                  <c:v>0.504</c:v>
                </c:pt>
                <c:pt idx="1476">
                  <c:v>0.504</c:v>
                </c:pt>
                <c:pt idx="1477">
                  <c:v>0.504</c:v>
                </c:pt>
                <c:pt idx="1478">
                  <c:v>0.504</c:v>
                </c:pt>
                <c:pt idx="1479">
                  <c:v>0.504</c:v>
                </c:pt>
                <c:pt idx="1480">
                  <c:v>0.504</c:v>
                </c:pt>
                <c:pt idx="1481">
                  <c:v>0.504</c:v>
                </c:pt>
                <c:pt idx="1482">
                  <c:v>0.504</c:v>
                </c:pt>
                <c:pt idx="1483">
                  <c:v>0.504</c:v>
                </c:pt>
                <c:pt idx="1484">
                  <c:v>0.504</c:v>
                </c:pt>
                <c:pt idx="1485">
                  <c:v>0.504</c:v>
                </c:pt>
                <c:pt idx="1486">
                  <c:v>0.504</c:v>
                </c:pt>
                <c:pt idx="1487">
                  <c:v>0.504</c:v>
                </c:pt>
                <c:pt idx="1488">
                  <c:v>0.504</c:v>
                </c:pt>
                <c:pt idx="1489">
                  <c:v>0.504</c:v>
                </c:pt>
                <c:pt idx="1490">
                  <c:v>0.504</c:v>
                </c:pt>
                <c:pt idx="1491">
                  <c:v>0.504</c:v>
                </c:pt>
                <c:pt idx="1492">
                  <c:v>0.504</c:v>
                </c:pt>
                <c:pt idx="1493">
                  <c:v>0.504</c:v>
                </c:pt>
                <c:pt idx="1494">
                  <c:v>0.504</c:v>
                </c:pt>
                <c:pt idx="1495">
                  <c:v>0.504</c:v>
                </c:pt>
                <c:pt idx="1496">
                  <c:v>0.504</c:v>
                </c:pt>
                <c:pt idx="1497">
                  <c:v>0.504</c:v>
                </c:pt>
                <c:pt idx="1498">
                  <c:v>0.504</c:v>
                </c:pt>
                <c:pt idx="1499">
                  <c:v>0.504</c:v>
                </c:pt>
                <c:pt idx="1500">
                  <c:v>0.504</c:v>
                </c:pt>
                <c:pt idx="1501">
                  <c:v>0.504</c:v>
                </c:pt>
                <c:pt idx="1502">
                  <c:v>0.504</c:v>
                </c:pt>
                <c:pt idx="1503">
                  <c:v>0.504</c:v>
                </c:pt>
                <c:pt idx="1504">
                  <c:v>0.504</c:v>
                </c:pt>
                <c:pt idx="1505">
                  <c:v>0.504</c:v>
                </c:pt>
                <c:pt idx="1506">
                  <c:v>0.504</c:v>
                </c:pt>
                <c:pt idx="1507">
                  <c:v>0.504</c:v>
                </c:pt>
                <c:pt idx="1508">
                  <c:v>0.504</c:v>
                </c:pt>
                <c:pt idx="1509">
                  <c:v>0.504</c:v>
                </c:pt>
                <c:pt idx="1510">
                  <c:v>0.504</c:v>
                </c:pt>
                <c:pt idx="1511">
                  <c:v>0.504</c:v>
                </c:pt>
                <c:pt idx="1512">
                  <c:v>0.504</c:v>
                </c:pt>
                <c:pt idx="1513">
                  <c:v>0.504</c:v>
                </c:pt>
                <c:pt idx="1514">
                  <c:v>0.504</c:v>
                </c:pt>
                <c:pt idx="1515">
                  <c:v>0.504</c:v>
                </c:pt>
                <c:pt idx="1516">
                  <c:v>0.504</c:v>
                </c:pt>
                <c:pt idx="1517">
                  <c:v>0.504</c:v>
                </c:pt>
                <c:pt idx="1518">
                  <c:v>0.504</c:v>
                </c:pt>
                <c:pt idx="1519">
                  <c:v>0.504</c:v>
                </c:pt>
                <c:pt idx="1520">
                  <c:v>0.504</c:v>
                </c:pt>
                <c:pt idx="1521">
                  <c:v>0.504</c:v>
                </c:pt>
                <c:pt idx="1522">
                  <c:v>0.504</c:v>
                </c:pt>
                <c:pt idx="1523">
                  <c:v>0.504</c:v>
                </c:pt>
                <c:pt idx="1524">
                  <c:v>0.504</c:v>
                </c:pt>
                <c:pt idx="1525">
                  <c:v>0.504</c:v>
                </c:pt>
                <c:pt idx="1526">
                  <c:v>0.504</c:v>
                </c:pt>
                <c:pt idx="1527">
                  <c:v>0.504</c:v>
                </c:pt>
                <c:pt idx="1528">
                  <c:v>0.504</c:v>
                </c:pt>
                <c:pt idx="1529">
                  <c:v>0.504</c:v>
                </c:pt>
                <c:pt idx="1530">
                  <c:v>0.504</c:v>
                </c:pt>
                <c:pt idx="1531">
                  <c:v>0.504</c:v>
                </c:pt>
                <c:pt idx="1532">
                  <c:v>0.504</c:v>
                </c:pt>
                <c:pt idx="1533">
                  <c:v>0.504</c:v>
                </c:pt>
                <c:pt idx="1534">
                  <c:v>0.504</c:v>
                </c:pt>
                <c:pt idx="1535">
                  <c:v>0.504</c:v>
                </c:pt>
                <c:pt idx="1536">
                  <c:v>0.504</c:v>
                </c:pt>
                <c:pt idx="1537">
                  <c:v>0.504</c:v>
                </c:pt>
                <c:pt idx="1538">
                  <c:v>0.504</c:v>
                </c:pt>
                <c:pt idx="1539">
                  <c:v>0.504</c:v>
                </c:pt>
                <c:pt idx="1540">
                  <c:v>0.504</c:v>
                </c:pt>
                <c:pt idx="1541">
                  <c:v>0.504</c:v>
                </c:pt>
                <c:pt idx="1542">
                  <c:v>0.504</c:v>
                </c:pt>
                <c:pt idx="1543">
                  <c:v>0.504</c:v>
                </c:pt>
                <c:pt idx="1544">
                  <c:v>0.504</c:v>
                </c:pt>
                <c:pt idx="1545">
                  <c:v>0.504</c:v>
                </c:pt>
                <c:pt idx="1546">
                  <c:v>0.504</c:v>
                </c:pt>
                <c:pt idx="1547">
                  <c:v>0.504</c:v>
                </c:pt>
                <c:pt idx="1548">
                  <c:v>0.504</c:v>
                </c:pt>
                <c:pt idx="1549">
                  <c:v>0.504</c:v>
                </c:pt>
                <c:pt idx="1550">
                  <c:v>0.504</c:v>
                </c:pt>
                <c:pt idx="1551">
                  <c:v>0.504</c:v>
                </c:pt>
                <c:pt idx="1552">
                  <c:v>0.504</c:v>
                </c:pt>
                <c:pt idx="1553">
                  <c:v>0.504</c:v>
                </c:pt>
                <c:pt idx="1554">
                  <c:v>0.504</c:v>
                </c:pt>
                <c:pt idx="1555">
                  <c:v>0.504</c:v>
                </c:pt>
                <c:pt idx="1556">
                  <c:v>0.504</c:v>
                </c:pt>
                <c:pt idx="1557">
                  <c:v>0.504</c:v>
                </c:pt>
                <c:pt idx="1558">
                  <c:v>0.504</c:v>
                </c:pt>
                <c:pt idx="1559">
                  <c:v>0.504</c:v>
                </c:pt>
                <c:pt idx="1560">
                  <c:v>0.504</c:v>
                </c:pt>
                <c:pt idx="1561">
                  <c:v>0.504</c:v>
                </c:pt>
                <c:pt idx="1562">
                  <c:v>0.504</c:v>
                </c:pt>
                <c:pt idx="1563">
                  <c:v>0.504</c:v>
                </c:pt>
                <c:pt idx="1564">
                  <c:v>0.504</c:v>
                </c:pt>
                <c:pt idx="1565">
                  <c:v>0.504</c:v>
                </c:pt>
                <c:pt idx="1566">
                  <c:v>0.504</c:v>
                </c:pt>
                <c:pt idx="1567">
                  <c:v>0.504</c:v>
                </c:pt>
                <c:pt idx="1568">
                  <c:v>0.504</c:v>
                </c:pt>
                <c:pt idx="1569">
                  <c:v>0.504</c:v>
                </c:pt>
                <c:pt idx="1570">
                  <c:v>0.504</c:v>
                </c:pt>
                <c:pt idx="1571">
                  <c:v>0.504</c:v>
                </c:pt>
                <c:pt idx="1572">
                  <c:v>0.504</c:v>
                </c:pt>
                <c:pt idx="1573">
                  <c:v>0.504</c:v>
                </c:pt>
                <c:pt idx="1574">
                  <c:v>0.504</c:v>
                </c:pt>
                <c:pt idx="1575">
                  <c:v>0.504</c:v>
                </c:pt>
                <c:pt idx="1576">
                  <c:v>0.504</c:v>
                </c:pt>
                <c:pt idx="1577">
                  <c:v>0.504</c:v>
                </c:pt>
                <c:pt idx="1578">
                  <c:v>0.504</c:v>
                </c:pt>
                <c:pt idx="1579">
                  <c:v>0.504</c:v>
                </c:pt>
                <c:pt idx="1580">
                  <c:v>0.504</c:v>
                </c:pt>
                <c:pt idx="1581">
                  <c:v>0.504</c:v>
                </c:pt>
                <c:pt idx="1582">
                  <c:v>0.504</c:v>
                </c:pt>
                <c:pt idx="1583">
                  <c:v>0.504</c:v>
                </c:pt>
                <c:pt idx="1584">
                  <c:v>0.504</c:v>
                </c:pt>
                <c:pt idx="1585">
                  <c:v>0.504</c:v>
                </c:pt>
                <c:pt idx="1586">
                  <c:v>0.504</c:v>
                </c:pt>
                <c:pt idx="1587">
                  <c:v>0.504</c:v>
                </c:pt>
                <c:pt idx="1588">
                  <c:v>0.504</c:v>
                </c:pt>
                <c:pt idx="1589">
                  <c:v>0.504</c:v>
                </c:pt>
                <c:pt idx="1590">
                  <c:v>0.504</c:v>
                </c:pt>
                <c:pt idx="1591">
                  <c:v>0.504</c:v>
                </c:pt>
                <c:pt idx="1592">
                  <c:v>0.504</c:v>
                </c:pt>
                <c:pt idx="1593">
                  <c:v>0.504</c:v>
                </c:pt>
                <c:pt idx="1594">
                  <c:v>0.504</c:v>
                </c:pt>
                <c:pt idx="1595">
                  <c:v>0.504</c:v>
                </c:pt>
                <c:pt idx="1596">
                  <c:v>0.504</c:v>
                </c:pt>
                <c:pt idx="1597">
                  <c:v>0.504</c:v>
                </c:pt>
                <c:pt idx="1598">
                  <c:v>0.504</c:v>
                </c:pt>
                <c:pt idx="1599">
                  <c:v>0.504</c:v>
                </c:pt>
                <c:pt idx="1600">
                  <c:v>0.504</c:v>
                </c:pt>
                <c:pt idx="1601">
                  <c:v>0.504</c:v>
                </c:pt>
                <c:pt idx="1602">
                  <c:v>0.504</c:v>
                </c:pt>
                <c:pt idx="1603">
                  <c:v>0.504</c:v>
                </c:pt>
                <c:pt idx="1604">
                  <c:v>0.504</c:v>
                </c:pt>
                <c:pt idx="1605">
                  <c:v>0.504</c:v>
                </c:pt>
                <c:pt idx="1606">
                  <c:v>0.504</c:v>
                </c:pt>
                <c:pt idx="1607">
                  <c:v>0.504</c:v>
                </c:pt>
                <c:pt idx="1608">
                  <c:v>0.504</c:v>
                </c:pt>
                <c:pt idx="1609">
                  <c:v>0.504</c:v>
                </c:pt>
                <c:pt idx="1610">
                  <c:v>0.504</c:v>
                </c:pt>
                <c:pt idx="1611">
                  <c:v>0.504</c:v>
                </c:pt>
                <c:pt idx="1612">
                  <c:v>0.504</c:v>
                </c:pt>
                <c:pt idx="1613">
                  <c:v>0.504</c:v>
                </c:pt>
                <c:pt idx="1614">
                  <c:v>0.504</c:v>
                </c:pt>
                <c:pt idx="1615">
                  <c:v>0.504</c:v>
                </c:pt>
                <c:pt idx="1616">
                  <c:v>0.504</c:v>
                </c:pt>
                <c:pt idx="1617">
                  <c:v>0.504</c:v>
                </c:pt>
                <c:pt idx="1618">
                  <c:v>0.504</c:v>
                </c:pt>
                <c:pt idx="1619">
                  <c:v>0.504</c:v>
                </c:pt>
                <c:pt idx="1620">
                  <c:v>0.504</c:v>
                </c:pt>
                <c:pt idx="1621">
                  <c:v>0.504</c:v>
                </c:pt>
                <c:pt idx="1622">
                  <c:v>0.504</c:v>
                </c:pt>
                <c:pt idx="1623">
                  <c:v>0.504</c:v>
                </c:pt>
                <c:pt idx="1624">
                  <c:v>0.504</c:v>
                </c:pt>
                <c:pt idx="1625">
                  <c:v>0.504</c:v>
                </c:pt>
                <c:pt idx="1626">
                  <c:v>0.504</c:v>
                </c:pt>
                <c:pt idx="1627">
                  <c:v>0.504</c:v>
                </c:pt>
                <c:pt idx="1628">
                  <c:v>0.504</c:v>
                </c:pt>
                <c:pt idx="1629">
                  <c:v>0.504</c:v>
                </c:pt>
                <c:pt idx="1630">
                  <c:v>0.504</c:v>
                </c:pt>
                <c:pt idx="1631">
                  <c:v>0.504</c:v>
                </c:pt>
                <c:pt idx="1632">
                  <c:v>0.504</c:v>
                </c:pt>
                <c:pt idx="1633">
                  <c:v>0.504</c:v>
                </c:pt>
                <c:pt idx="1634">
                  <c:v>0.504</c:v>
                </c:pt>
                <c:pt idx="1635">
                  <c:v>0.504</c:v>
                </c:pt>
                <c:pt idx="1636">
                  <c:v>0.504</c:v>
                </c:pt>
                <c:pt idx="1637">
                  <c:v>0.504</c:v>
                </c:pt>
                <c:pt idx="1638">
                  <c:v>0.504</c:v>
                </c:pt>
                <c:pt idx="1639">
                  <c:v>0.504</c:v>
                </c:pt>
                <c:pt idx="1640">
                  <c:v>0.504</c:v>
                </c:pt>
                <c:pt idx="1641">
                  <c:v>0.504</c:v>
                </c:pt>
                <c:pt idx="1642">
                  <c:v>0.504</c:v>
                </c:pt>
                <c:pt idx="1643">
                  <c:v>0.504</c:v>
                </c:pt>
                <c:pt idx="1644">
                  <c:v>0.504</c:v>
                </c:pt>
                <c:pt idx="1645">
                  <c:v>0.504</c:v>
                </c:pt>
                <c:pt idx="1646">
                  <c:v>0.504</c:v>
                </c:pt>
                <c:pt idx="1647">
                  <c:v>0.504</c:v>
                </c:pt>
                <c:pt idx="1648">
                  <c:v>0.504</c:v>
                </c:pt>
                <c:pt idx="1649">
                  <c:v>0.504</c:v>
                </c:pt>
                <c:pt idx="1650">
                  <c:v>0.504</c:v>
                </c:pt>
                <c:pt idx="1651">
                  <c:v>0.504</c:v>
                </c:pt>
                <c:pt idx="1652">
                  <c:v>0.504</c:v>
                </c:pt>
                <c:pt idx="1653">
                  <c:v>0.504</c:v>
                </c:pt>
                <c:pt idx="1654">
                  <c:v>0.504</c:v>
                </c:pt>
                <c:pt idx="1655">
                  <c:v>0.504</c:v>
                </c:pt>
                <c:pt idx="1656">
                  <c:v>0.504</c:v>
                </c:pt>
                <c:pt idx="1657">
                  <c:v>0.504</c:v>
                </c:pt>
                <c:pt idx="1658">
                  <c:v>0.504</c:v>
                </c:pt>
                <c:pt idx="1659">
                  <c:v>0.504</c:v>
                </c:pt>
                <c:pt idx="1660">
                  <c:v>0.504</c:v>
                </c:pt>
                <c:pt idx="1661">
                  <c:v>0.504</c:v>
                </c:pt>
                <c:pt idx="1662">
                  <c:v>0.504</c:v>
                </c:pt>
                <c:pt idx="1663">
                  <c:v>0.504</c:v>
                </c:pt>
                <c:pt idx="1664">
                  <c:v>0.504</c:v>
                </c:pt>
                <c:pt idx="1665">
                  <c:v>0.504</c:v>
                </c:pt>
                <c:pt idx="1666">
                  <c:v>0.504</c:v>
                </c:pt>
                <c:pt idx="1667">
                  <c:v>0.504</c:v>
                </c:pt>
                <c:pt idx="1668">
                  <c:v>0.504</c:v>
                </c:pt>
                <c:pt idx="1669">
                  <c:v>0.504</c:v>
                </c:pt>
                <c:pt idx="1670">
                  <c:v>0.504</c:v>
                </c:pt>
                <c:pt idx="1671">
                  <c:v>0.504</c:v>
                </c:pt>
                <c:pt idx="1672">
                  <c:v>0.504</c:v>
                </c:pt>
                <c:pt idx="1673">
                  <c:v>0.504</c:v>
                </c:pt>
                <c:pt idx="1674">
                  <c:v>0.504</c:v>
                </c:pt>
                <c:pt idx="1675">
                  <c:v>0.504</c:v>
                </c:pt>
                <c:pt idx="1676">
                  <c:v>0.504</c:v>
                </c:pt>
                <c:pt idx="1677">
                  <c:v>0.504</c:v>
                </c:pt>
                <c:pt idx="1678">
                  <c:v>0.504</c:v>
                </c:pt>
                <c:pt idx="1679">
                  <c:v>0.504</c:v>
                </c:pt>
                <c:pt idx="1680">
                  <c:v>0.504</c:v>
                </c:pt>
                <c:pt idx="1681">
                  <c:v>0.504</c:v>
                </c:pt>
                <c:pt idx="1682">
                  <c:v>0.504</c:v>
                </c:pt>
                <c:pt idx="1683">
                  <c:v>0.504</c:v>
                </c:pt>
                <c:pt idx="1684">
                  <c:v>0.504</c:v>
                </c:pt>
                <c:pt idx="1685">
                  <c:v>0.504</c:v>
                </c:pt>
                <c:pt idx="1686">
                  <c:v>0.504</c:v>
                </c:pt>
                <c:pt idx="1687">
                  <c:v>0.504</c:v>
                </c:pt>
                <c:pt idx="1688">
                  <c:v>0.504</c:v>
                </c:pt>
                <c:pt idx="1689">
                  <c:v>0.504</c:v>
                </c:pt>
                <c:pt idx="1690">
                  <c:v>0.504</c:v>
                </c:pt>
                <c:pt idx="1691">
                  <c:v>0.504</c:v>
                </c:pt>
                <c:pt idx="1692">
                  <c:v>0.504</c:v>
                </c:pt>
                <c:pt idx="1693">
                  <c:v>0.504</c:v>
                </c:pt>
                <c:pt idx="1694">
                  <c:v>0.504</c:v>
                </c:pt>
                <c:pt idx="1695">
                  <c:v>0.504</c:v>
                </c:pt>
                <c:pt idx="1696">
                  <c:v>0.504</c:v>
                </c:pt>
                <c:pt idx="1697">
                  <c:v>0.504</c:v>
                </c:pt>
                <c:pt idx="1698">
                  <c:v>0.504</c:v>
                </c:pt>
                <c:pt idx="1699">
                  <c:v>0.504</c:v>
                </c:pt>
                <c:pt idx="1700">
                  <c:v>0.504</c:v>
                </c:pt>
                <c:pt idx="1701">
                  <c:v>0.504</c:v>
                </c:pt>
                <c:pt idx="1702">
                  <c:v>0.504</c:v>
                </c:pt>
                <c:pt idx="1703">
                  <c:v>0.504</c:v>
                </c:pt>
                <c:pt idx="1704">
                  <c:v>0.504</c:v>
                </c:pt>
                <c:pt idx="1705">
                  <c:v>0.504</c:v>
                </c:pt>
                <c:pt idx="1706">
                  <c:v>0.504</c:v>
                </c:pt>
                <c:pt idx="1707">
                  <c:v>0.504</c:v>
                </c:pt>
                <c:pt idx="1708">
                  <c:v>0.504</c:v>
                </c:pt>
                <c:pt idx="1709">
                  <c:v>0.504</c:v>
                </c:pt>
                <c:pt idx="1710">
                  <c:v>0.504</c:v>
                </c:pt>
                <c:pt idx="1711">
                  <c:v>0.504</c:v>
                </c:pt>
                <c:pt idx="1712">
                  <c:v>0.504</c:v>
                </c:pt>
                <c:pt idx="1713">
                  <c:v>0.504</c:v>
                </c:pt>
                <c:pt idx="1714">
                  <c:v>0.504</c:v>
                </c:pt>
                <c:pt idx="1715">
                  <c:v>0.504</c:v>
                </c:pt>
                <c:pt idx="1716">
                  <c:v>0.504</c:v>
                </c:pt>
                <c:pt idx="1717">
                  <c:v>0.504</c:v>
                </c:pt>
                <c:pt idx="1718">
                  <c:v>0.504</c:v>
                </c:pt>
                <c:pt idx="1719">
                  <c:v>0.504</c:v>
                </c:pt>
                <c:pt idx="1720">
                  <c:v>0.504</c:v>
                </c:pt>
                <c:pt idx="1721">
                  <c:v>0.504</c:v>
                </c:pt>
                <c:pt idx="1722">
                  <c:v>0.504</c:v>
                </c:pt>
                <c:pt idx="1723">
                  <c:v>0.504</c:v>
                </c:pt>
                <c:pt idx="1724">
                  <c:v>0.504</c:v>
                </c:pt>
                <c:pt idx="1725">
                  <c:v>0.504</c:v>
                </c:pt>
                <c:pt idx="1726">
                  <c:v>0.504</c:v>
                </c:pt>
                <c:pt idx="1727">
                  <c:v>0.504</c:v>
                </c:pt>
                <c:pt idx="1728">
                  <c:v>0.504</c:v>
                </c:pt>
                <c:pt idx="1729">
                  <c:v>0.504</c:v>
                </c:pt>
                <c:pt idx="1730">
                  <c:v>0.504</c:v>
                </c:pt>
                <c:pt idx="1731">
                  <c:v>0.504</c:v>
                </c:pt>
                <c:pt idx="1732">
                  <c:v>0.504</c:v>
                </c:pt>
                <c:pt idx="1733">
                  <c:v>0.504</c:v>
                </c:pt>
                <c:pt idx="1734">
                  <c:v>0.504</c:v>
                </c:pt>
                <c:pt idx="1735">
                  <c:v>0.504</c:v>
                </c:pt>
                <c:pt idx="1736">
                  <c:v>0.504</c:v>
                </c:pt>
                <c:pt idx="1737">
                  <c:v>0.504</c:v>
                </c:pt>
                <c:pt idx="1738">
                  <c:v>0.504</c:v>
                </c:pt>
                <c:pt idx="1739">
                  <c:v>0.504</c:v>
                </c:pt>
                <c:pt idx="1740">
                  <c:v>0.504</c:v>
                </c:pt>
                <c:pt idx="1741">
                  <c:v>0.504</c:v>
                </c:pt>
                <c:pt idx="1742">
                  <c:v>0.504</c:v>
                </c:pt>
                <c:pt idx="1743">
                  <c:v>0.504</c:v>
                </c:pt>
                <c:pt idx="1744">
                  <c:v>0.504</c:v>
                </c:pt>
                <c:pt idx="1745">
                  <c:v>0.504</c:v>
                </c:pt>
                <c:pt idx="1746">
                  <c:v>0.504</c:v>
                </c:pt>
                <c:pt idx="1747">
                  <c:v>0.504</c:v>
                </c:pt>
                <c:pt idx="1748">
                  <c:v>0.504</c:v>
                </c:pt>
                <c:pt idx="1749">
                  <c:v>0.504</c:v>
                </c:pt>
                <c:pt idx="1750">
                  <c:v>0.504</c:v>
                </c:pt>
                <c:pt idx="1751">
                  <c:v>0.504</c:v>
                </c:pt>
                <c:pt idx="1752">
                  <c:v>0.504</c:v>
                </c:pt>
                <c:pt idx="1753">
                  <c:v>0.504</c:v>
                </c:pt>
                <c:pt idx="1754">
                  <c:v>0.504</c:v>
                </c:pt>
                <c:pt idx="1755">
                  <c:v>0.504</c:v>
                </c:pt>
                <c:pt idx="1756">
                  <c:v>0.504</c:v>
                </c:pt>
                <c:pt idx="1757">
                  <c:v>0.504</c:v>
                </c:pt>
                <c:pt idx="1758">
                  <c:v>0.504</c:v>
                </c:pt>
                <c:pt idx="1759">
                  <c:v>0.504</c:v>
                </c:pt>
                <c:pt idx="1760">
                  <c:v>0.504</c:v>
                </c:pt>
                <c:pt idx="1761">
                  <c:v>0.504</c:v>
                </c:pt>
                <c:pt idx="1762">
                  <c:v>0.504</c:v>
                </c:pt>
                <c:pt idx="1763">
                  <c:v>0.504</c:v>
                </c:pt>
                <c:pt idx="1764">
                  <c:v>0.504</c:v>
                </c:pt>
                <c:pt idx="1765">
                  <c:v>0.504</c:v>
                </c:pt>
                <c:pt idx="1766">
                  <c:v>0.504</c:v>
                </c:pt>
                <c:pt idx="1767">
                  <c:v>0.504</c:v>
                </c:pt>
                <c:pt idx="1768">
                  <c:v>0.504</c:v>
                </c:pt>
                <c:pt idx="1769">
                  <c:v>0.504</c:v>
                </c:pt>
                <c:pt idx="1770">
                  <c:v>0.504</c:v>
                </c:pt>
                <c:pt idx="1771">
                  <c:v>0.504</c:v>
                </c:pt>
                <c:pt idx="1772">
                  <c:v>0.504</c:v>
                </c:pt>
                <c:pt idx="1773">
                  <c:v>0.504</c:v>
                </c:pt>
                <c:pt idx="1774">
                  <c:v>0.504</c:v>
                </c:pt>
                <c:pt idx="1775">
                  <c:v>0.504</c:v>
                </c:pt>
                <c:pt idx="1776">
                  <c:v>0.504</c:v>
                </c:pt>
                <c:pt idx="1777">
                  <c:v>0.504</c:v>
                </c:pt>
                <c:pt idx="1778">
                  <c:v>0.504</c:v>
                </c:pt>
                <c:pt idx="1779">
                  <c:v>0.504</c:v>
                </c:pt>
                <c:pt idx="1780">
                  <c:v>0.504</c:v>
                </c:pt>
                <c:pt idx="1781">
                  <c:v>0.504</c:v>
                </c:pt>
                <c:pt idx="1782">
                  <c:v>0.504</c:v>
                </c:pt>
                <c:pt idx="1783">
                  <c:v>0.504</c:v>
                </c:pt>
                <c:pt idx="1784">
                  <c:v>0.504</c:v>
                </c:pt>
                <c:pt idx="1785">
                  <c:v>0.504</c:v>
                </c:pt>
                <c:pt idx="1786">
                  <c:v>0.504</c:v>
                </c:pt>
                <c:pt idx="1787">
                  <c:v>0.504</c:v>
                </c:pt>
                <c:pt idx="1788">
                  <c:v>0.504</c:v>
                </c:pt>
                <c:pt idx="1789">
                  <c:v>0.504</c:v>
                </c:pt>
                <c:pt idx="1790">
                  <c:v>0.504</c:v>
                </c:pt>
                <c:pt idx="1791">
                  <c:v>0.504</c:v>
                </c:pt>
                <c:pt idx="1792">
                  <c:v>0.504</c:v>
                </c:pt>
                <c:pt idx="1793">
                  <c:v>0.504</c:v>
                </c:pt>
                <c:pt idx="1794">
                  <c:v>0.504</c:v>
                </c:pt>
                <c:pt idx="1795">
                  <c:v>0.504</c:v>
                </c:pt>
                <c:pt idx="1796">
                  <c:v>0.504</c:v>
                </c:pt>
                <c:pt idx="1797">
                  <c:v>0.504</c:v>
                </c:pt>
                <c:pt idx="1798">
                  <c:v>0.504</c:v>
                </c:pt>
                <c:pt idx="1799">
                  <c:v>0.504</c:v>
                </c:pt>
                <c:pt idx="1800">
                  <c:v>0.504</c:v>
                </c:pt>
                <c:pt idx="1801">
                  <c:v>0.504</c:v>
                </c:pt>
                <c:pt idx="1802">
                  <c:v>0.504</c:v>
                </c:pt>
                <c:pt idx="1803">
                  <c:v>0.504</c:v>
                </c:pt>
                <c:pt idx="1804">
                  <c:v>0.504</c:v>
                </c:pt>
                <c:pt idx="1805">
                  <c:v>0.504</c:v>
                </c:pt>
                <c:pt idx="1806">
                  <c:v>0.504</c:v>
                </c:pt>
                <c:pt idx="1807">
                  <c:v>0.504</c:v>
                </c:pt>
                <c:pt idx="1808">
                  <c:v>0.504</c:v>
                </c:pt>
                <c:pt idx="1809">
                  <c:v>0.504</c:v>
                </c:pt>
                <c:pt idx="1810">
                  <c:v>0.504</c:v>
                </c:pt>
                <c:pt idx="1811">
                  <c:v>0.504</c:v>
                </c:pt>
                <c:pt idx="1812">
                  <c:v>0.504</c:v>
                </c:pt>
                <c:pt idx="1813">
                  <c:v>0.504</c:v>
                </c:pt>
                <c:pt idx="1814">
                  <c:v>0.504</c:v>
                </c:pt>
                <c:pt idx="1815">
                  <c:v>0.504</c:v>
                </c:pt>
                <c:pt idx="1816">
                  <c:v>0.504</c:v>
                </c:pt>
                <c:pt idx="1817">
                  <c:v>0.504</c:v>
                </c:pt>
                <c:pt idx="1818">
                  <c:v>0.504</c:v>
                </c:pt>
                <c:pt idx="1819">
                  <c:v>0.504</c:v>
                </c:pt>
                <c:pt idx="1820">
                  <c:v>0.504</c:v>
                </c:pt>
                <c:pt idx="1821">
                  <c:v>0.504</c:v>
                </c:pt>
                <c:pt idx="1822">
                  <c:v>0.504</c:v>
                </c:pt>
                <c:pt idx="1823">
                  <c:v>0.504</c:v>
                </c:pt>
                <c:pt idx="1824">
                  <c:v>0.504</c:v>
                </c:pt>
                <c:pt idx="1825">
                  <c:v>0.504</c:v>
                </c:pt>
                <c:pt idx="1826">
                  <c:v>0.504</c:v>
                </c:pt>
                <c:pt idx="1827">
                  <c:v>0.504</c:v>
                </c:pt>
                <c:pt idx="1828">
                  <c:v>0.504</c:v>
                </c:pt>
                <c:pt idx="1829">
                  <c:v>0.504</c:v>
                </c:pt>
                <c:pt idx="1830">
                  <c:v>0.504</c:v>
                </c:pt>
                <c:pt idx="1831">
                  <c:v>0.504</c:v>
                </c:pt>
                <c:pt idx="1832">
                  <c:v>0.504</c:v>
                </c:pt>
                <c:pt idx="1833">
                  <c:v>0.504</c:v>
                </c:pt>
                <c:pt idx="1834">
                  <c:v>0.504</c:v>
                </c:pt>
                <c:pt idx="1835">
                  <c:v>0.504</c:v>
                </c:pt>
                <c:pt idx="1836">
                  <c:v>0.504</c:v>
                </c:pt>
                <c:pt idx="1837">
                  <c:v>0.504</c:v>
                </c:pt>
                <c:pt idx="1838">
                  <c:v>0.504</c:v>
                </c:pt>
                <c:pt idx="1839">
                  <c:v>0.504</c:v>
                </c:pt>
                <c:pt idx="1840">
                  <c:v>0.504</c:v>
                </c:pt>
                <c:pt idx="1841">
                  <c:v>0.504</c:v>
                </c:pt>
                <c:pt idx="1842">
                  <c:v>0.504</c:v>
                </c:pt>
                <c:pt idx="1843">
                  <c:v>0.504</c:v>
                </c:pt>
                <c:pt idx="1844">
                  <c:v>0.504</c:v>
                </c:pt>
                <c:pt idx="1845">
                  <c:v>0.504</c:v>
                </c:pt>
                <c:pt idx="1846">
                  <c:v>0.504</c:v>
                </c:pt>
                <c:pt idx="1847">
                  <c:v>0.504</c:v>
                </c:pt>
                <c:pt idx="1848">
                  <c:v>0.504</c:v>
                </c:pt>
                <c:pt idx="1849">
                  <c:v>0.504</c:v>
                </c:pt>
                <c:pt idx="1850">
                  <c:v>0.504</c:v>
                </c:pt>
                <c:pt idx="1851">
                  <c:v>0.504</c:v>
                </c:pt>
                <c:pt idx="1852">
                  <c:v>0.504</c:v>
                </c:pt>
                <c:pt idx="1853">
                  <c:v>0.504</c:v>
                </c:pt>
                <c:pt idx="1854">
                  <c:v>0.504</c:v>
                </c:pt>
                <c:pt idx="1855">
                  <c:v>0.504</c:v>
                </c:pt>
                <c:pt idx="1856">
                  <c:v>0.504</c:v>
                </c:pt>
                <c:pt idx="1857">
                  <c:v>0.504</c:v>
                </c:pt>
                <c:pt idx="1858">
                  <c:v>0.504</c:v>
                </c:pt>
                <c:pt idx="1859">
                  <c:v>0.504</c:v>
                </c:pt>
                <c:pt idx="1860">
                  <c:v>0.504</c:v>
                </c:pt>
                <c:pt idx="1861">
                  <c:v>0.504</c:v>
                </c:pt>
                <c:pt idx="1862">
                  <c:v>0.504</c:v>
                </c:pt>
                <c:pt idx="1863">
                  <c:v>0.504</c:v>
                </c:pt>
                <c:pt idx="1864">
                  <c:v>0.504</c:v>
                </c:pt>
                <c:pt idx="1865">
                  <c:v>0.504</c:v>
                </c:pt>
                <c:pt idx="1866">
                  <c:v>0.504</c:v>
                </c:pt>
                <c:pt idx="1867">
                  <c:v>0.504</c:v>
                </c:pt>
                <c:pt idx="1868">
                  <c:v>0.504</c:v>
                </c:pt>
                <c:pt idx="1869">
                  <c:v>0.504</c:v>
                </c:pt>
                <c:pt idx="1870">
                  <c:v>0.504</c:v>
                </c:pt>
                <c:pt idx="1871">
                  <c:v>0.504</c:v>
                </c:pt>
                <c:pt idx="1872">
                  <c:v>0.504</c:v>
                </c:pt>
                <c:pt idx="1873">
                  <c:v>0.504</c:v>
                </c:pt>
                <c:pt idx="1874">
                  <c:v>0.504</c:v>
                </c:pt>
                <c:pt idx="1875">
                  <c:v>0.504</c:v>
                </c:pt>
                <c:pt idx="1876">
                  <c:v>0.504</c:v>
                </c:pt>
                <c:pt idx="1877">
                  <c:v>0.504</c:v>
                </c:pt>
                <c:pt idx="1878">
                  <c:v>0.504</c:v>
                </c:pt>
                <c:pt idx="1879">
                  <c:v>0.504</c:v>
                </c:pt>
                <c:pt idx="1880">
                  <c:v>0.504</c:v>
                </c:pt>
                <c:pt idx="1881">
                  <c:v>0.504</c:v>
                </c:pt>
                <c:pt idx="1882">
                  <c:v>0.504</c:v>
                </c:pt>
                <c:pt idx="1883">
                  <c:v>0.504</c:v>
                </c:pt>
                <c:pt idx="1884">
                  <c:v>0.504</c:v>
                </c:pt>
                <c:pt idx="1885">
                  <c:v>0.504</c:v>
                </c:pt>
                <c:pt idx="1886">
                  <c:v>0.504</c:v>
                </c:pt>
                <c:pt idx="1887">
                  <c:v>0.504</c:v>
                </c:pt>
                <c:pt idx="1888">
                  <c:v>0.504</c:v>
                </c:pt>
                <c:pt idx="1889">
                  <c:v>0.504</c:v>
                </c:pt>
                <c:pt idx="1890">
                  <c:v>0.504</c:v>
                </c:pt>
                <c:pt idx="1891">
                  <c:v>0.504</c:v>
                </c:pt>
                <c:pt idx="1892">
                  <c:v>0.504</c:v>
                </c:pt>
                <c:pt idx="1893">
                  <c:v>0.504</c:v>
                </c:pt>
                <c:pt idx="1894">
                  <c:v>0.504</c:v>
                </c:pt>
                <c:pt idx="1895">
                  <c:v>0.504</c:v>
                </c:pt>
                <c:pt idx="1896">
                  <c:v>0.504</c:v>
                </c:pt>
                <c:pt idx="1897">
                  <c:v>0.504</c:v>
                </c:pt>
                <c:pt idx="1898">
                  <c:v>0.504</c:v>
                </c:pt>
                <c:pt idx="1899">
                  <c:v>0.504</c:v>
                </c:pt>
                <c:pt idx="1900">
                  <c:v>0.504</c:v>
                </c:pt>
                <c:pt idx="1901">
                  <c:v>0.504</c:v>
                </c:pt>
                <c:pt idx="1902">
                  <c:v>0.504</c:v>
                </c:pt>
                <c:pt idx="1903">
                  <c:v>0.504</c:v>
                </c:pt>
                <c:pt idx="1904">
                  <c:v>0.504</c:v>
                </c:pt>
                <c:pt idx="1905">
                  <c:v>0.504</c:v>
                </c:pt>
                <c:pt idx="1906">
                  <c:v>0.504</c:v>
                </c:pt>
                <c:pt idx="1907">
                  <c:v>0.504</c:v>
                </c:pt>
                <c:pt idx="1908">
                  <c:v>0.504</c:v>
                </c:pt>
                <c:pt idx="1909">
                  <c:v>0.504</c:v>
                </c:pt>
                <c:pt idx="1910">
                  <c:v>0.504</c:v>
                </c:pt>
                <c:pt idx="1911">
                  <c:v>0.504</c:v>
                </c:pt>
                <c:pt idx="1912">
                  <c:v>0.504</c:v>
                </c:pt>
                <c:pt idx="1913">
                  <c:v>0.504</c:v>
                </c:pt>
                <c:pt idx="1914">
                  <c:v>0.504</c:v>
                </c:pt>
                <c:pt idx="1915">
                  <c:v>0.504</c:v>
                </c:pt>
                <c:pt idx="1916">
                  <c:v>0.504</c:v>
                </c:pt>
                <c:pt idx="1917">
                  <c:v>0.504</c:v>
                </c:pt>
                <c:pt idx="1918">
                  <c:v>0.504</c:v>
                </c:pt>
                <c:pt idx="1919">
                  <c:v>0.504</c:v>
                </c:pt>
                <c:pt idx="1920">
                  <c:v>0.504</c:v>
                </c:pt>
                <c:pt idx="1921">
                  <c:v>0.504</c:v>
                </c:pt>
                <c:pt idx="1922">
                  <c:v>0.504</c:v>
                </c:pt>
                <c:pt idx="1923">
                  <c:v>0.504</c:v>
                </c:pt>
                <c:pt idx="1924">
                  <c:v>0.504</c:v>
                </c:pt>
                <c:pt idx="1925">
                  <c:v>0.504</c:v>
                </c:pt>
                <c:pt idx="1926">
                  <c:v>0.504</c:v>
                </c:pt>
                <c:pt idx="1927">
                  <c:v>0.504</c:v>
                </c:pt>
                <c:pt idx="1928">
                  <c:v>0.504</c:v>
                </c:pt>
                <c:pt idx="1929">
                  <c:v>0.504</c:v>
                </c:pt>
                <c:pt idx="1930">
                  <c:v>0.504</c:v>
                </c:pt>
                <c:pt idx="1931">
                  <c:v>0.504</c:v>
                </c:pt>
                <c:pt idx="1932">
                  <c:v>0.504</c:v>
                </c:pt>
                <c:pt idx="1933">
                  <c:v>0.504</c:v>
                </c:pt>
                <c:pt idx="1934">
                  <c:v>0.504</c:v>
                </c:pt>
                <c:pt idx="1935">
                  <c:v>0.504</c:v>
                </c:pt>
                <c:pt idx="1936">
                  <c:v>0.504</c:v>
                </c:pt>
                <c:pt idx="1937">
                  <c:v>0.504</c:v>
                </c:pt>
                <c:pt idx="1938">
                  <c:v>0.504</c:v>
                </c:pt>
                <c:pt idx="1939">
                  <c:v>0.504</c:v>
                </c:pt>
                <c:pt idx="1940">
                  <c:v>0.504</c:v>
                </c:pt>
                <c:pt idx="1941">
                  <c:v>0.504</c:v>
                </c:pt>
                <c:pt idx="1942">
                  <c:v>0.504</c:v>
                </c:pt>
                <c:pt idx="1943">
                  <c:v>0.504</c:v>
                </c:pt>
                <c:pt idx="1944">
                  <c:v>0.504</c:v>
                </c:pt>
                <c:pt idx="1945">
                  <c:v>0.504</c:v>
                </c:pt>
                <c:pt idx="1946">
                  <c:v>0.504</c:v>
                </c:pt>
                <c:pt idx="1947">
                  <c:v>0.504</c:v>
                </c:pt>
                <c:pt idx="1948">
                  <c:v>0.504</c:v>
                </c:pt>
                <c:pt idx="1949">
                  <c:v>0.504</c:v>
                </c:pt>
                <c:pt idx="1950">
                  <c:v>0.504</c:v>
                </c:pt>
                <c:pt idx="1951">
                  <c:v>0.504</c:v>
                </c:pt>
                <c:pt idx="1952">
                  <c:v>0.504</c:v>
                </c:pt>
                <c:pt idx="1953">
                  <c:v>0.504</c:v>
                </c:pt>
                <c:pt idx="1954">
                  <c:v>0.504</c:v>
                </c:pt>
                <c:pt idx="1955">
                  <c:v>0.504</c:v>
                </c:pt>
                <c:pt idx="1956">
                  <c:v>0.504</c:v>
                </c:pt>
                <c:pt idx="1957">
                  <c:v>0.504</c:v>
                </c:pt>
                <c:pt idx="1958">
                  <c:v>0.504</c:v>
                </c:pt>
                <c:pt idx="1959">
                  <c:v>0.504</c:v>
                </c:pt>
                <c:pt idx="1960">
                  <c:v>0.504</c:v>
                </c:pt>
                <c:pt idx="1961">
                  <c:v>0.504</c:v>
                </c:pt>
                <c:pt idx="1962">
                  <c:v>0.504</c:v>
                </c:pt>
                <c:pt idx="1963">
                  <c:v>0.504</c:v>
                </c:pt>
                <c:pt idx="1964">
                  <c:v>0.504</c:v>
                </c:pt>
                <c:pt idx="1965">
                  <c:v>0.504</c:v>
                </c:pt>
                <c:pt idx="1966">
                  <c:v>0.504</c:v>
                </c:pt>
                <c:pt idx="1967">
                  <c:v>0.504</c:v>
                </c:pt>
                <c:pt idx="1968">
                  <c:v>0.504</c:v>
                </c:pt>
                <c:pt idx="1969">
                  <c:v>0.504</c:v>
                </c:pt>
                <c:pt idx="1970">
                  <c:v>0.504</c:v>
                </c:pt>
                <c:pt idx="1971">
                  <c:v>0.504</c:v>
                </c:pt>
                <c:pt idx="1972">
                  <c:v>0.504</c:v>
                </c:pt>
                <c:pt idx="1973">
                  <c:v>0.504</c:v>
                </c:pt>
                <c:pt idx="1974">
                  <c:v>0.504</c:v>
                </c:pt>
                <c:pt idx="1975">
                  <c:v>0.504</c:v>
                </c:pt>
                <c:pt idx="1976">
                  <c:v>0.504</c:v>
                </c:pt>
                <c:pt idx="1977">
                  <c:v>0.504</c:v>
                </c:pt>
                <c:pt idx="1978">
                  <c:v>0.504</c:v>
                </c:pt>
                <c:pt idx="1979">
                  <c:v>0.504</c:v>
                </c:pt>
                <c:pt idx="1980">
                  <c:v>0.504</c:v>
                </c:pt>
                <c:pt idx="1981">
                  <c:v>0.504</c:v>
                </c:pt>
                <c:pt idx="1982">
                  <c:v>0.504</c:v>
                </c:pt>
                <c:pt idx="1983">
                  <c:v>0.504</c:v>
                </c:pt>
                <c:pt idx="1984">
                  <c:v>0.504</c:v>
                </c:pt>
                <c:pt idx="1985">
                  <c:v>0.504</c:v>
                </c:pt>
                <c:pt idx="1986">
                  <c:v>0.504</c:v>
                </c:pt>
                <c:pt idx="1987">
                  <c:v>0.504</c:v>
                </c:pt>
                <c:pt idx="1988">
                  <c:v>0.504</c:v>
                </c:pt>
                <c:pt idx="1989">
                  <c:v>0.504</c:v>
                </c:pt>
                <c:pt idx="1990">
                  <c:v>0.504</c:v>
                </c:pt>
                <c:pt idx="1991">
                  <c:v>0.504</c:v>
                </c:pt>
                <c:pt idx="1992">
                  <c:v>0.504</c:v>
                </c:pt>
                <c:pt idx="1993">
                  <c:v>0.504</c:v>
                </c:pt>
                <c:pt idx="1994">
                  <c:v>0.504</c:v>
                </c:pt>
                <c:pt idx="1995">
                  <c:v>0.504</c:v>
                </c:pt>
                <c:pt idx="1996">
                  <c:v>0.504</c:v>
                </c:pt>
                <c:pt idx="1997">
                  <c:v>0.504</c:v>
                </c:pt>
                <c:pt idx="1998">
                  <c:v>0.504</c:v>
                </c:pt>
                <c:pt idx="1999">
                  <c:v>0.504</c:v>
                </c:pt>
                <c:pt idx="2000">
                  <c:v>0.504</c:v>
                </c:pt>
                <c:pt idx="2001">
                  <c:v>0.504</c:v>
                </c:pt>
                <c:pt idx="2002">
                  <c:v>0.504</c:v>
                </c:pt>
                <c:pt idx="2003">
                  <c:v>0.504</c:v>
                </c:pt>
                <c:pt idx="2004">
                  <c:v>0.504</c:v>
                </c:pt>
                <c:pt idx="2005">
                  <c:v>0.504</c:v>
                </c:pt>
                <c:pt idx="2006">
                  <c:v>0.504</c:v>
                </c:pt>
                <c:pt idx="2007">
                  <c:v>0.504</c:v>
                </c:pt>
                <c:pt idx="2008">
                  <c:v>0.504</c:v>
                </c:pt>
                <c:pt idx="2009">
                  <c:v>0.504</c:v>
                </c:pt>
                <c:pt idx="2010">
                  <c:v>0.504</c:v>
                </c:pt>
                <c:pt idx="2011">
                  <c:v>0.504</c:v>
                </c:pt>
                <c:pt idx="2012">
                  <c:v>0.504</c:v>
                </c:pt>
                <c:pt idx="2013">
                  <c:v>0.504</c:v>
                </c:pt>
                <c:pt idx="2014">
                  <c:v>0.504</c:v>
                </c:pt>
                <c:pt idx="2015">
                  <c:v>0.504</c:v>
                </c:pt>
                <c:pt idx="2016">
                  <c:v>0.504</c:v>
                </c:pt>
                <c:pt idx="2017">
                  <c:v>0.504</c:v>
                </c:pt>
                <c:pt idx="2018">
                  <c:v>0.504</c:v>
                </c:pt>
                <c:pt idx="2019">
                  <c:v>0.504</c:v>
                </c:pt>
                <c:pt idx="2020">
                  <c:v>0.504</c:v>
                </c:pt>
                <c:pt idx="2021">
                  <c:v>0.504</c:v>
                </c:pt>
                <c:pt idx="2022">
                  <c:v>0.504</c:v>
                </c:pt>
                <c:pt idx="2023">
                  <c:v>0.504</c:v>
                </c:pt>
                <c:pt idx="2024">
                  <c:v>0.504</c:v>
                </c:pt>
                <c:pt idx="2025">
                  <c:v>0.504</c:v>
                </c:pt>
                <c:pt idx="2026">
                  <c:v>0.504</c:v>
                </c:pt>
                <c:pt idx="2027">
                  <c:v>0.504</c:v>
                </c:pt>
                <c:pt idx="2028">
                  <c:v>0.504</c:v>
                </c:pt>
                <c:pt idx="2029">
                  <c:v>0.504</c:v>
                </c:pt>
                <c:pt idx="2030">
                  <c:v>0.504</c:v>
                </c:pt>
                <c:pt idx="2031">
                  <c:v>0.504</c:v>
                </c:pt>
                <c:pt idx="2032">
                  <c:v>0.504</c:v>
                </c:pt>
                <c:pt idx="2033">
                  <c:v>0.504</c:v>
                </c:pt>
                <c:pt idx="2034">
                  <c:v>0.504</c:v>
                </c:pt>
                <c:pt idx="2035">
                  <c:v>0.504</c:v>
                </c:pt>
                <c:pt idx="2036">
                  <c:v>0.504</c:v>
                </c:pt>
                <c:pt idx="2037">
                  <c:v>0.504</c:v>
                </c:pt>
                <c:pt idx="2038">
                  <c:v>0.504</c:v>
                </c:pt>
                <c:pt idx="2039">
                  <c:v>0.504</c:v>
                </c:pt>
                <c:pt idx="2040">
                  <c:v>0.504</c:v>
                </c:pt>
                <c:pt idx="2041">
                  <c:v>0.504</c:v>
                </c:pt>
                <c:pt idx="2042">
                  <c:v>0.504</c:v>
                </c:pt>
                <c:pt idx="2043">
                  <c:v>0.504</c:v>
                </c:pt>
                <c:pt idx="2044">
                  <c:v>0.504</c:v>
                </c:pt>
                <c:pt idx="2045">
                  <c:v>0.504</c:v>
                </c:pt>
                <c:pt idx="2046">
                  <c:v>0.504</c:v>
                </c:pt>
                <c:pt idx="2047">
                  <c:v>0.504</c:v>
                </c:pt>
                <c:pt idx="2048">
                  <c:v>0.504</c:v>
                </c:pt>
                <c:pt idx="2049">
                  <c:v>0.504</c:v>
                </c:pt>
                <c:pt idx="2050">
                  <c:v>0.504</c:v>
                </c:pt>
                <c:pt idx="2051">
                  <c:v>0.504</c:v>
                </c:pt>
                <c:pt idx="2052">
                  <c:v>0.504</c:v>
                </c:pt>
                <c:pt idx="2053">
                  <c:v>0.504</c:v>
                </c:pt>
                <c:pt idx="2054">
                  <c:v>0.504</c:v>
                </c:pt>
                <c:pt idx="2055">
                  <c:v>0.504</c:v>
                </c:pt>
                <c:pt idx="2056">
                  <c:v>0.504</c:v>
                </c:pt>
                <c:pt idx="2057">
                  <c:v>0.504</c:v>
                </c:pt>
                <c:pt idx="2058">
                  <c:v>0.504</c:v>
                </c:pt>
                <c:pt idx="2059">
                  <c:v>0.504</c:v>
                </c:pt>
                <c:pt idx="2060">
                  <c:v>0.504</c:v>
                </c:pt>
                <c:pt idx="2061">
                  <c:v>0.504</c:v>
                </c:pt>
                <c:pt idx="2062">
                  <c:v>0.504</c:v>
                </c:pt>
                <c:pt idx="2063">
                  <c:v>0.504</c:v>
                </c:pt>
                <c:pt idx="2064">
                  <c:v>0.504</c:v>
                </c:pt>
                <c:pt idx="2065">
                  <c:v>0.504</c:v>
                </c:pt>
                <c:pt idx="2066">
                  <c:v>0.504</c:v>
                </c:pt>
                <c:pt idx="2067">
                  <c:v>0.504</c:v>
                </c:pt>
                <c:pt idx="2068">
                  <c:v>0.504</c:v>
                </c:pt>
                <c:pt idx="2069">
                  <c:v>0.504</c:v>
                </c:pt>
                <c:pt idx="2070">
                  <c:v>0.504</c:v>
                </c:pt>
                <c:pt idx="2071">
                  <c:v>0.504</c:v>
                </c:pt>
                <c:pt idx="2072">
                  <c:v>0.504</c:v>
                </c:pt>
                <c:pt idx="2073">
                  <c:v>0.504</c:v>
                </c:pt>
                <c:pt idx="2074">
                  <c:v>0.504</c:v>
                </c:pt>
                <c:pt idx="2075">
                  <c:v>0.504</c:v>
                </c:pt>
                <c:pt idx="2076">
                  <c:v>0.504</c:v>
                </c:pt>
                <c:pt idx="2077">
                  <c:v>0.504</c:v>
                </c:pt>
                <c:pt idx="2078">
                  <c:v>0.504</c:v>
                </c:pt>
                <c:pt idx="2079">
                  <c:v>0.504</c:v>
                </c:pt>
                <c:pt idx="2080">
                  <c:v>0.504</c:v>
                </c:pt>
                <c:pt idx="2081">
                  <c:v>0.504</c:v>
                </c:pt>
                <c:pt idx="2082">
                  <c:v>0.504</c:v>
                </c:pt>
                <c:pt idx="2083">
                  <c:v>0.504</c:v>
                </c:pt>
                <c:pt idx="2084">
                  <c:v>0.504</c:v>
                </c:pt>
                <c:pt idx="2085">
                  <c:v>0.504</c:v>
                </c:pt>
                <c:pt idx="2086">
                  <c:v>0.504</c:v>
                </c:pt>
                <c:pt idx="2087">
                  <c:v>0.504</c:v>
                </c:pt>
                <c:pt idx="2088">
                  <c:v>0.504</c:v>
                </c:pt>
                <c:pt idx="2089">
                  <c:v>0.504</c:v>
                </c:pt>
                <c:pt idx="2090">
                  <c:v>0.504</c:v>
                </c:pt>
                <c:pt idx="2091">
                  <c:v>0.504</c:v>
                </c:pt>
                <c:pt idx="2092">
                  <c:v>0.504</c:v>
                </c:pt>
                <c:pt idx="2093">
                  <c:v>0.504</c:v>
                </c:pt>
                <c:pt idx="2094">
                  <c:v>0.504</c:v>
                </c:pt>
                <c:pt idx="2095">
                  <c:v>0.504</c:v>
                </c:pt>
                <c:pt idx="2096">
                  <c:v>0.504</c:v>
                </c:pt>
                <c:pt idx="2097">
                  <c:v>0.504</c:v>
                </c:pt>
                <c:pt idx="2098">
                  <c:v>0.504</c:v>
                </c:pt>
                <c:pt idx="2099">
                  <c:v>0.504</c:v>
                </c:pt>
                <c:pt idx="2100">
                  <c:v>0.504</c:v>
                </c:pt>
                <c:pt idx="2101">
                  <c:v>0.504</c:v>
                </c:pt>
                <c:pt idx="2102">
                  <c:v>0.504</c:v>
                </c:pt>
                <c:pt idx="2103">
                  <c:v>0.504</c:v>
                </c:pt>
                <c:pt idx="2104">
                  <c:v>0.504</c:v>
                </c:pt>
                <c:pt idx="2105">
                  <c:v>0.504</c:v>
                </c:pt>
                <c:pt idx="2106">
                  <c:v>0.504</c:v>
                </c:pt>
                <c:pt idx="2107">
                  <c:v>0.504</c:v>
                </c:pt>
                <c:pt idx="2108">
                  <c:v>0.504</c:v>
                </c:pt>
                <c:pt idx="2109">
                  <c:v>0.504</c:v>
                </c:pt>
                <c:pt idx="2110">
                  <c:v>0.504</c:v>
                </c:pt>
                <c:pt idx="2111">
                  <c:v>0.504</c:v>
                </c:pt>
                <c:pt idx="2112">
                  <c:v>0.504</c:v>
                </c:pt>
                <c:pt idx="2113">
                  <c:v>0.504</c:v>
                </c:pt>
                <c:pt idx="2114">
                  <c:v>0.504</c:v>
                </c:pt>
                <c:pt idx="2115">
                  <c:v>0.504</c:v>
                </c:pt>
                <c:pt idx="2116">
                  <c:v>0.504</c:v>
                </c:pt>
                <c:pt idx="2117">
                  <c:v>0.504</c:v>
                </c:pt>
                <c:pt idx="2118">
                  <c:v>0.504</c:v>
                </c:pt>
                <c:pt idx="2119">
                  <c:v>0.504</c:v>
                </c:pt>
                <c:pt idx="2120">
                  <c:v>0.504</c:v>
                </c:pt>
                <c:pt idx="2121">
                  <c:v>0.504</c:v>
                </c:pt>
                <c:pt idx="2122">
                  <c:v>0.504</c:v>
                </c:pt>
                <c:pt idx="2123">
                  <c:v>0.504</c:v>
                </c:pt>
                <c:pt idx="2124">
                  <c:v>0.504</c:v>
                </c:pt>
                <c:pt idx="2125">
                  <c:v>0.504</c:v>
                </c:pt>
                <c:pt idx="2126">
                  <c:v>0.504</c:v>
                </c:pt>
                <c:pt idx="2127">
                  <c:v>0.504</c:v>
                </c:pt>
                <c:pt idx="2128">
                  <c:v>0.504</c:v>
                </c:pt>
                <c:pt idx="2129">
                  <c:v>0.504</c:v>
                </c:pt>
                <c:pt idx="2130">
                  <c:v>0.504</c:v>
                </c:pt>
                <c:pt idx="2131">
                  <c:v>0.504</c:v>
                </c:pt>
                <c:pt idx="2132">
                  <c:v>0.504</c:v>
                </c:pt>
                <c:pt idx="2133">
                  <c:v>0.504</c:v>
                </c:pt>
                <c:pt idx="2134">
                  <c:v>0.504</c:v>
                </c:pt>
                <c:pt idx="2135">
                  <c:v>0.504</c:v>
                </c:pt>
                <c:pt idx="2136">
                  <c:v>0.504</c:v>
                </c:pt>
                <c:pt idx="2137">
                  <c:v>0.504</c:v>
                </c:pt>
                <c:pt idx="2138">
                  <c:v>0.504</c:v>
                </c:pt>
                <c:pt idx="2139">
                  <c:v>0.504</c:v>
                </c:pt>
                <c:pt idx="2140">
                  <c:v>0.504</c:v>
                </c:pt>
                <c:pt idx="2141">
                  <c:v>0.504</c:v>
                </c:pt>
                <c:pt idx="2142">
                  <c:v>0.504</c:v>
                </c:pt>
                <c:pt idx="2143">
                  <c:v>0.504</c:v>
                </c:pt>
                <c:pt idx="2144">
                  <c:v>0.504</c:v>
                </c:pt>
                <c:pt idx="2145">
                  <c:v>0.504</c:v>
                </c:pt>
                <c:pt idx="2146">
                  <c:v>0.504</c:v>
                </c:pt>
                <c:pt idx="2147">
                  <c:v>0.504</c:v>
                </c:pt>
                <c:pt idx="2148">
                  <c:v>0.504</c:v>
                </c:pt>
                <c:pt idx="2149">
                  <c:v>0.504</c:v>
                </c:pt>
                <c:pt idx="2150">
                  <c:v>0.504</c:v>
                </c:pt>
                <c:pt idx="2151">
                  <c:v>0.504</c:v>
                </c:pt>
                <c:pt idx="2152">
                  <c:v>0.504</c:v>
                </c:pt>
                <c:pt idx="2153">
                  <c:v>0.504</c:v>
                </c:pt>
                <c:pt idx="2154">
                  <c:v>0.50800000000000001</c:v>
                </c:pt>
                <c:pt idx="2155">
                  <c:v>0.50800000000000001</c:v>
                </c:pt>
                <c:pt idx="2156">
                  <c:v>0.50800000000000001</c:v>
                </c:pt>
                <c:pt idx="2157">
                  <c:v>0.51</c:v>
                </c:pt>
                <c:pt idx="2158">
                  <c:v>0.51</c:v>
                </c:pt>
                <c:pt idx="2159">
                  <c:v>0.51200000000000001</c:v>
                </c:pt>
                <c:pt idx="2160">
                  <c:v>0.51400000000000001</c:v>
                </c:pt>
                <c:pt idx="2161">
                  <c:v>0.51400000000000001</c:v>
                </c:pt>
                <c:pt idx="2162">
                  <c:v>0.51800000000000002</c:v>
                </c:pt>
                <c:pt idx="2163">
                  <c:v>0.52</c:v>
                </c:pt>
                <c:pt idx="2164">
                  <c:v>0.52200000000000002</c:v>
                </c:pt>
                <c:pt idx="2165">
                  <c:v>0.52400000000000002</c:v>
                </c:pt>
                <c:pt idx="2166">
                  <c:v>0.53</c:v>
                </c:pt>
                <c:pt idx="2167">
                  <c:v>0.53200000000000003</c:v>
                </c:pt>
                <c:pt idx="2168">
                  <c:v>0.53400000000000003</c:v>
                </c:pt>
                <c:pt idx="2169">
                  <c:v>0.54</c:v>
                </c:pt>
                <c:pt idx="2170">
                  <c:v>0.54200000000000004</c:v>
                </c:pt>
                <c:pt idx="2171">
                  <c:v>0.54800000000000004</c:v>
                </c:pt>
                <c:pt idx="2172">
                  <c:v>0.55000000000000004</c:v>
                </c:pt>
                <c:pt idx="2173">
                  <c:v>0.55400000000000005</c:v>
                </c:pt>
                <c:pt idx="2174">
                  <c:v>0.56000000000000005</c:v>
                </c:pt>
                <c:pt idx="2175">
                  <c:v>0.56399999999999995</c:v>
                </c:pt>
                <c:pt idx="2176">
                  <c:v>0.56999999999999995</c:v>
                </c:pt>
                <c:pt idx="2177">
                  <c:v>0.57399999999999995</c:v>
                </c:pt>
                <c:pt idx="2178">
                  <c:v>0.57999999999999996</c:v>
                </c:pt>
                <c:pt idx="2179">
                  <c:v>0.58399999999999996</c:v>
                </c:pt>
                <c:pt idx="2180">
                  <c:v>0.59199999999999997</c:v>
                </c:pt>
                <c:pt idx="2181">
                  <c:v>0.59799999999999998</c:v>
                </c:pt>
                <c:pt idx="2182">
                  <c:v>0.60399999999999998</c:v>
                </c:pt>
                <c:pt idx="2183">
                  <c:v>0.61</c:v>
                </c:pt>
                <c:pt idx="2184">
                  <c:v>0.61799999999999999</c:v>
                </c:pt>
                <c:pt idx="2185">
                  <c:v>0.624</c:v>
                </c:pt>
                <c:pt idx="2186">
                  <c:v>0.63</c:v>
                </c:pt>
                <c:pt idx="2187">
                  <c:v>0.63800000000000001</c:v>
                </c:pt>
                <c:pt idx="2188">
                  <c:v>0.64400000000000002</c:v>
                </c:pt>
                <c:pt idx="2189">
                  <c:v>0.65400000000000003</c:v>
                </c:pt>
                <c:pt idx="2190">
                  <c:v>0.66</c:v>
                </c:pt>
                <c:pt idx="2191">
                  <c:v>0.67</c:v>
                </c:pt>
                <c:pt idx="2192">
                  <c:v>0.67800000000000005</c:v>
                </c:pt>
                <c:pt idx="2193">
                  <c:v>0.68400000000000005</c:v>
                </c:pt>
                <c:pt idx="2194">
                  <c:v>0.69399999999999995</c:v>
                </c:pt>
                <c:pt idx="2195">
                  <c:v>0.70399999999999996</c:v>
                </c:pt>
                <c:pt idx="2196">
                  <c:v>0.71199999999999997</c:v>
                </c:pt>
                <c:pt idx="2197">
                  <c:v>0.72199999999999998</c:v>
                </c:pt>
                <c:pt idx="2198">
                  <c:v>0.73199999999999998</c:v>
                </c:pt>
                <c:pt idx="2199">
                  <c:v>0.74</c:v>
                </c:pt>
                <c:pt idx="2200">
                  <c:v>0.75</c:v>
                </c:pt>
                <c:pt idx="2201">
                  <c:v>0.76</c:v>
                </c:pt>
                <c:pt idx="2202">
                  <c:v>0.77200000000000002</c:v>
                </c:pt>
                <c:pt idx="2203">
                  <c:v>0.78200000000000003</c:v>
                </c:pt>
                <c:pt idx="2204">
                  <c:v>0.79200000000000004</c:v>
                </c:pt>
                <c:pt idx="2205">
                  <c:v>0.80200000000000005</c:v>
                </c:pt>
                <c:pt idx="2206">
                  <c:v>0.81399999999999995</c:v>
                </c:pt>
                <c:pt idx="2207">
                  <c:v>0.82399999999999995</c:v>
                </c:pt>
                <c:pt idx="2208">
                  <c:v>0.83599999999999997</c:v>
                </c:pt>
                <c:pt idx="2209">
                  <c:v>0.84599999999999997</c:v>
                </c:pt>
                <c:pt idx="2210">
                  <c:v>0.86</c:v>
                </c:pt>
                <c:pt idx="2211">
                  <c:v>0.872</c:v>
                </c:pt>
                <c:pt idx="2212">
                  <c:v>0.88400000000000001</c:v>
                </c:pt>
                <c:pt idx="2213">
                  <c:v>0.89600000000000002</c:v>
                </c:pt>
                <c:pt idx="2214">
                  <c:v>0.91</c:v>
                </c:pt>
                <c:pt idx="2215">
                  <c:v>0.92200000000000004</c:v>
                </c:pt>
                <c:pt idx="2216">
                  <c:v>0.93400000000000005</c:v>
                </c:pt>
                <c:pt idx="2217">
                  <c:v>0.95</c:v>
                </c:pt>
                <c:pt idx="2218">
                  <c:v>0.96199999999999997</c:v>
                </c:pt>
                <c:pt idx="2219">
                  <c:v>0.97599999999999998</c:v>
                </c:pt>
                <c:pt idx="2220">
                  <c:v>0.99</c:v>
                </c:pt>
                <c:pt idx="2221">
                  <c:v>1.004</c:v>
                </c:pt>
                <c:pt idx="2222">
                  <c:v>1.02</c:v>
                </c:pt>
                <c:pt idx="2223">
                  <c:v>1.034</c:v>
                </c:pt>
                <c:pt idx="2224">
                  <c:v>1.05</c:v>
                </c:pt>
                <c:pt idx="2225">
                  <c:v>1.0620000000000001</c:v>
                </c:pt>
                <c:pt idx="2226">
                  <c:v>1.0760000000000001</c:v>
                </c:pt>
                <c:pt idx="2227">
                  <c:v>1.0940000000000001</c:v>
                </c:pt>
                <c:pt idx="2228">
                  <c:v>1.1100000000000001</c:v>
                </c:pt>
                <c:pt idx="2229">
                  <c:v>1.1240000000000001</c:v>
                </c:pt>
                <c:pt idx="2230">
                  <c:v>1.1419999999999999</c:v>
                </c:pt>
                <c:pt idx="2231">
                  <c:v>1.1559999999999999</c:v>
                </c:pt>
                <c:pt idx="2232">
                  <c:v>1.1739999999999999</c:v>
                </c:pt>
                <c:pt idx="2233">
                  <c:v>1.19</c:v>
                </c:pt>
                <c:pt idx="2234">
                  <c:v>1.206</c:v>
                </c:pt>
                <c:pt idx="2235">
                  <c:v>1.224</c:v>
                </c:pt>
                <c:pt idx="2236">
                  <c:v>1.242</c:v>
                </c:pt>
                <c:pt idx="2237">
                  <c:v>1.26</c:v>
                </c:pt>
                <c:pt idx="2238">
                  <c:v>1.276</c:v>
                </c:pt>
                <c:pt idx="2239">
                  <c:v>1.294</c:v>
                </c:pt>
                <c:pt idx="2240">
                  <c:v>1.3120000000000001</c:v>
                </c:pt>
                <c:pt idx="2241">
                  <c:v>1.33</c:v>
                </c:pt>
                <c:pt idx="2242">
                  <c:v>1.35</c:v>
                </c:pt>
                <c:pt idx="2243">
                  <c:v>1.3660000000000001</c:v>
                </c:pt>
                <c:pt idx="2244">
                  <c:v>1.3859999999999999</c:v>
                </c:pt>
                <c:pt idx="2245">
                  <c:v>1.4059999999999999</c:v>
                </c:pt>
                <c:pt idx="2246">
                  <c:v>1.4239999999999999</c:v>
                </c:pt>
                <c:pt idx="2247">
                  <c:v>1.444</c:v>
                </c:pt>
                <c:pt idx="2248">
                  <c:v>1.464</c:v>
                </c:pt>
                <c:pt idx="2249">
                  <c:v>1.484</c:v>
                </c:pt>
                <c:pt idx="2250">
                  <c:v>1.504</c:v>
                </c:pt>
                <c:pt idx="2251">
                  <c:v>1.524</c:v>
                </c:pt>
                <c:pt idx="2252">
                  <c:v>1.544</c:v>
                </c:pt>
                <c:pt idx="2253">
                  <c:v>1.5640000000000001</c:v>
                </c:pt>
                <c:pt idx="2254">
                  <c:v>1.5840000000000001</c:v>
                </c:pt>
                <c:pt idx="2255">
                  <c:v>1.6040000000000001</c:v>
                </c:pt>
                <c:pt idx="2256">
                  <c:v>1.6259999999999999</c:v>
                </c:pt>
                <c:pt idx="2257">
                  <c:v>1.6459999999999999</c:v>
                </c:pt>
                <c:pt idx="2258">
                  <c:v>1.6659999999999999</c:v>
                </c:pt>
                <c:pt idx="2259">
                  <c:v>1.6859999999999999</c:v>
                </c:pt>
                <c:pt idx="2260">
                  <c:v>1.706</c:v>
                </c:pt>
                <c:pt idx="2261">
                  <c:v>1.726</c:v>
                </c:pt>
                <c:pt idx="2262">
                  <c:v>1.75</c:v>
                </c:pt>
                <c:pt idx="2263">
                  <c:v>1.77</c:v>
                </c:pt>
                <c:pt idx="2264">
                  <c:v>1.786</c:v>
                </c:pt>
                <c:pt idx="2265">
                  <c:v>1.81</c:v>
                </c:pt>
                <c:pt idx="2266">
                  <c:v>1.83</c:v>
                </c:pt>
                <c:pt idx="2267">
                  <c:v>1.85</c:v>
                </c:pt>
                <c:pt idx="2268">
                  <c:v>1.87</c:v>
                </c:pt>
                <c:pt idx="2269">
                  <c:v>1.89</c:v>
                </c:pt>
                <c:pt idx="2270">
                  <c:v>1.91</c:v>
                </c:pt>
                <c:pt idx="2271">
                  <c:v>1.93</c:v>
                </c:pt>
                <c:pt idx="2272">
                  <c:v>1.95</c:v>
                </c:pt>
                <c:pt idx="2273">
                  <c:v>1.97</c:v>
                </c:pt>
                <c:pt idx="2274">
                  <c:v>1.99</c:v>
                </c:pt>
                <c:pt idx="2275">
                  <c:v>2.0099999999999998</c:v>
                </c:pt>
                <c:pt idx="2276">
                  <c:v>2.0299999999999998</c:v>
                </c:pt>
                <c:pt idx="2277">
                  <c:v>2.0499999999999998</c:v>
                </c:pt>
                <c:pt idx="2278">
                  <c:v>2.0699999999999998</c:v>
                </c:pt>
                <c:pt idx="2279">
                  <c:v>2.09</c:v>
                </c:pt>
                <c:pt idx="2280">
                  <c:v>2.11</c:v>
                </c:pt>
                <c:pt idx="2281">
                  <c:v>2.13</c:v>
                </c:pt>
                <c:pt idx="2282">
                  <c:v>2.15</c:v>
                </c:pt>
                <c:pt idx="2283">
                  <c:v>2.17</c:v>
                </c:pt>
                <c:pt idx="2284">
                  <c:v>2.19</c:v>
                </c:pt>
                <c:pt idx="2285">
                  <c:v>2.2120000000000002</c:v>
                </c:pt>
                <c:pt idx="2286">
                  <c:v>2.2320000000000002</c:v>
                </c:pt>
                <c:pt idx="2287">
                  <c:v>2.2519999999999998</c:v>
                </c:pt>
                <c:pt idx="2288">
                  <c:v>2.2719999999999998</c:v>
                </c:pt>
                <c:pt idx="2289">
                  <c:v>2.2919999999999998</c:v>
                </c:pt>
                <c:pt idx="2290">
                  <c:v>2.3119999999999998</c:v>
                </c:pt>
                <c:pt idx="2291">
                  <c:v>2.3319999999999999</c:v>
                </c:pt>
                <c:pt idx="2292">
                  <c:v>2.3519999999999999</c:v>
                </c:pt>
                <c:pt idx="2293">
                  <c:v>2.3719999999999999</c:v>
                </c:pt>
                <c:pt idx="2294">
                  <c:v>2.39</c:v>
                </c:pt>
                <c:pt idx="2295">
                  <c:v>2.4</c:v>
                </c:pt>
                <c:pt idx="2296">
                  <c:v>2.4220000000000002</c:v>
                </c:pt>
                <c:pt idx="2297">
                  <c:v>2.4420000000000002</c:v>
                </c:pt>
                <c:pt idx="2298">
                  <c:v>2.4620000000000002</c:v>
                </c:pt>
                <c:pt idx="2299">
                  <c:v>2.4820000000000002</c:v>
                </c:pt>
                <c:pt idx="2300">
                  <c:v>2.5019999999999998</c:v>
                </c:pt>
                <c:pt idx="2301">
                  <c:v>2.5219999999999998</c:v>
                </c:pt>
                <c:pt idx="2302">
                  <c:v>2.544</c:v>
                </c:pt>
                <c:pt idx="2303">
                  <c:v>2.5640000000000001</c:v>
                </c:pt>
                <c:pt idx="2304">
                  <c:v>2.5840000000000001</c:v>
                </c:pt>
                <c:pt idx="2305">
                  <c:v>2.6040000000000001</c:v>
                </c:pt>
                <c:pt idx="2306">
                  <c:v>2.6240000000000001</c:v>
                </c:pt>
                <c:pt idx="2307">
                  <c:v>2.6440000000000001</c:v>
                </c:pt>
                <c:pt idx="2308">
                  <c:v>2.6640000000000001</c:v>
                </c:pt>
                <c:pt idx="2309">
                  <c:v>2.6840000000000002</c:v>
                </c:pt>
                <c:pt idx="2310">
                  <c:v>2.7040000000000002</c:v>
                </c:pt>
                <c:pt idx="2311">
                  <c:v>2.7240000000000002</c:v>
                </c:pt>
                <c:pt idx="2312">
                  <c:v>2.746</c:v>
                </c:pt>
                <c:pt idx="2313">
                  <c:v>2.766</c:v>
                </c:pt>
                <c:pt idx="2314">
                  <c:v>2.786</c:v>
                </c:pt>
                <c:pt idx="2315">
                  <c:v>2.806</c:v>
                </c:pt>
                <c:pt idx="2316">
                  <c:v>2.8260000000000001</c:v>
                </c:pt>
                <c:pt idx="2317">
                  <c:v>2.8460000000000001</c:v>
                </c:pt>
                <c:pt idx="2318">
                  <c:v>2.8679999999999999</c:v>
                </c:pt>
                <c:pt idx="2319">
                  <c:v>2.8860000000000001</c:v>
                </c:pt>
                <c:pt idx="2320">
                  <c:v>2.9060000000000001</c:v>
                </c:pt>
                <c:pt idx="2321">
                  <c:v>2.9260000000000002</c:v>
                </c:pt>
                <c:pt idx="2322">
                  <c:v>2.948</c:v>
                </c:pt>
                <c:pt idx="2323">
                  <c:v>2.968</c:v>
                </c:pt>
                <c:pt idx="2324">
                  <c:v>2.988</c:v>
                </c:pt>
                <c:pt idx="2325">
                  <c:v>3.008</c:v>
                </c:pt>
                <c:pt idx="2326">
                  <c:v>3.028</c:v>
                </c:pt>
                <c:pt idx="2327">
                  <c:v>3.048</c:v>
                </c:pt>
                <c:pt idx="2328">
                  <c:v>3.0680000000000001</c:v>
                </c:pt>
                <c:pt idx="2329">
                  <c:v>3.0880000000000001</c:v>
                </c:pt>
                <c:pt idx="2330">
                  <c:v>3.1080000000000001</c:v>
                </c:pt>
                <c:pt idx="2331">
                  <c:v>3.1320000000000001</c:v>
                </c:pt>
                <c:pt idx="2332">
                  <c:v>3.1520000000000001</c:v>
                </c:pt>
                <c:pt idx="2333">
                  <c:v>3.1720000000000002</c:v>
                </c:pt>
                <c:pt idx="2334">
                  <c:v>3.1920000000000002</c:v>
                </c:pt>
                <c:pt idx="2335">
                  <c:v>3.2120000000000002</c:v>
                </c:pt>
                <c:pt idx="2336">
                  <c:v>3.2320000000000002</c:v>
                </c:pt>
                <c:pt idx="2337">
                  <c:v>3.2519999999999998</c:v>
                </c:pt>
                <c:pt idx="2338">
                  <c:v>3.2719999999999998</c:v>
                </c:pt>
                <c:pt idx="2339">
                  <c:v>3.2919999999999998</c:v>
                </c:pt>
                <c:pt idx="2340">
                  <c:v>3.3119999999999998</c:v>
                </c:pt>
                <c:pt idx="2341">
                  <c:v>3.3319999999999999</c:v>
                </c:pt>
                <c:pt idx="2342">
                  <c:v>3.3519999999999999</c:v>
                </c:pt>
                <c:pt idx="2343">
                  <c:v>3.3719999999999999</c:v>
                </c:pt>
                <c:pt idx="2344">
                  <c:v>3.3919999999999999</c:v>
                </c:pt>
                <c:pt idx="2345">
                  <c:v>3.4119999999999999</c:v>
                </c:pt>
                <c:pt idx="2346">
                  <c:v>3.4319999999999999</c:v>
                </c:pt>
                <c:pt idx="2347">
                  <c:v>3.452</c:v>
                </c:pt>
                <c:pt idx="2348">
                  <c:v>3.472</c:v>
                </c:pt>
                <c:pt idx="2349">
                  <c:v>3.492</c:v>
                </c:pt>
                <c:pt idx="2350">
                  <c:v>3.5139999999999998</c:v>
                </c:pt>
                <c:pt idx="2351">
                  <c:v>3.5339999999999998</c:v>
                </c:pt>
                <c:pt idx="2352">
                  <c:v>3.5539999999999998</c:v>
                </c:pt>
                <c:pt idx="2353">
                  <c:v>3.5739999999999998</c:v>
                </c:pt>
                <c:pt idx="2354">
                  <c:v>3.5939999999999999</c:v>
                </c:pt>
                <c:pt idx="2355">
                  <c:v>3.6139999999999999</c:v>
                </c:pt>
                <c:pt idx="2356">
                  <c:v>3.6339999999999999</c:v>
                </c:pt>
                <c:pt idx="2357">
                  <c:v>3.6539999999999999</c:v>
                </c:pt>
                <c:pt idx="2358">
                  <c:v>3.6739999999999999</c:v>
                </c:pt>
                <c:pt idx="2359">
                  <c:v>3.694</c:v>
                </c:pt>
                <c:pt idx="2360">
                  <c:v>3.714</c:v>
                </c:pt>
                <c:pt idx="2361">
                  <c:v>3.734</c:v>
                </c:pt>
                <c:pt idx="2362">
                  <c:v>3.754</c:v>
                </c:pt>
                <c:pt idx="2363">
                  <c:v>3.774</c:v>
                </c:pt>
                <c:pt idx="2364">
                  <c:v>3.794</c:v>
                </c:pt>
                <c:pt idx="2365">
                  <c:v>3.8140000000000001</c:v>
                </c:pt>
                <c:pt idx="2366">
                  <c:v>3.8340000000000001</c:v>
                </c:pt>
                <c:pt idx="2367">
                  <c:v>3.8540000000000001</c:v>
                </c:pt>
                <c:pt idx="2368">
                  <c:v>3.8740000000000001</c:v>
                </c:pt>
                <c:pt idx="2369">
                  <c:v>3.8940000000000001</c:v>
                </c:pt>
                <c:pt idx="2370">
                  <c:v>3.9140000000000001</c:v>
                </c:pt>
                <c:pt idx="2371">
                  <c:v>3.9340000000000002</c:v>
                </c:pt>
                <c:pt idx="2372">
                  <c:v>3.9540000000000002</c:v>
                </c:pt>
                <c:pt idx="2373">
                  <c:v>3.9740000000000002</c:v>
                </c:pt>
                <c:pt idx="2374">
                  <c:v>3.9940000000000002</c:v>
                </c:pt>
                <c:pt idx="2375">
                  <c:v>4.016</c:v>
                </c:pt>
                <c:pt idx="2376">
                  <c:v>4.0359999999999996</c:v>
                </c:pt>
                <c:pt idx="2377">
                  <c:v>4.0540000000000003</c:v>
                </c:pt>
                <c:pt idx="2378">
                  <c:v>4.0759999999999996</c:v>
                </c:pt>
                <c:pt idx="2379">
                  <c:v>4.0960000000000001</c:v>
                </c:pt>
                <c:pt idx="2380">
                  <c:v>4.1159999999999997</c:v>
                </c:pt>
                <c:pt idx="2381">
                  <c:v>4.1360000000000001</c:v>
                </c:pt>
                <c:pt idx="2382">
                  <c:v>4.1559999999999997</c:v>
                </c:pt>
                <c:pt idx="2383">
                  <c:v>4.1760000000000002</c:v>
                </c:pt>
                <c:pt idx="2384">
                  <c:v>4.1959999999999997</c:v>
                </c:pt>
                <c:pt idx="2385">
                  <c:v>4.2160000000000002</c:v>
                </c:pt>
                <c:pt idx="2386">
                  <c:v>4.2359999999999998</c:v>
                </c:pt>
                <c:pt idx="2387">
                  <c:v>4.2560000000000002</c:v>
                </c:pt>
                <c:pt idx="2388">
                  <c:v>4.2759999999999998</c:v>
                </c:pt>
                <c:pt idx="2389">
                  <c:v>4.2960000000000003</c:v>
                </c:pt>
                <c:pt idx="2390">
                  <c:v>4.3159999999999998</c:v>
                </c:pt>
                <c:pt idx="2391">
                  <c:v>4.3360000000000003</c:v>
                </c:pt>
                <c:pt idx="2392">
                  <c:v>4.3559999999999999</c:v>
                </c:pt>
                <c:pt idx="2393">
                  <c:v>4.3760000000000003</c:v>
                </c:pt>
                <c:pt idx="2394">
                  <c:v>4.3959999999999999</c:v>
                </c:pt>
                <c:pt idx="2395">
                  <c:v>4.4160000000000004</c:v>
                </c:pt>
                <c:pt idx="2396">
                  <c:v>4.4359999999999999</c:v>
                </c:pt>
                <c:pt idx="2397">
                  <c:v>4.4560000000000004</c:v>
                </c:pt>
                <c:pt idx="2398">
                  <c:v>4.476</c:v>
                </c:pt>
                <c:pt idx="2399">
                  <c:v>4.4960000000000004</c:v>
                </c:pt>
                <c:pt idx="2400">
                  <c:v>4.516</c:v>
                </c:pt>
                <c:pt idx="2401">
                  <c:v>4.5359999999999996</c:v>
                </c:pt>
                <c:pt idx="2402">
                  <c:v>4.5579999999999998</c:v>
                </c:pt>
                <c:pt idx="2403">
                  <c:v>4.5759999999999996</c:v>
                </c:pt>
                <c:pt idx="2404">
                  <c:v>4.5979999999999999</c:v>
                </c:pt>
                <c:pt idx="2405">
                  <c:v>4.6159999999999997</c:v>
                </c:pt>
                <c:pt idx="2406">
                  <c:v>4.6360000000000001</c:v>
                </c:pt>
                <c:pt idx="2407">
                  <c:v>4.6559999999999997</c:v>
                </c:pt>
                <c:pt idx="2408">
                  <c:v>4.6779999999999999</c:v>
                </c:pt>
                <c:pt idx="2409">
                  <c:v>4.6959999999999997</c:v>
                </c:pt>
                <c:pt idx="2410">
                  <c:v>4.7160000000000002</c:v>
                </c:pt>
                <c:pt idx="2411">
                  <c:v>4.7359999999999998</c:v>
                </c:pt>
                <c:pt idx="2412">
                  <c:v>4.7560000000000002</c:v>
                </c:pt>
                <c:pt idx="2413">
                  <c:v>4.7759999999999998</c:v>
                </c:pt>
                <c:pt idx="2414">
                  <c:v>4.7960000000000003</c:v>
                </c:pt>
                <c:pt idx="2415">
                  <c:v>4.8159999999999998</c:v>
                </c:pt>
                <c:pt idx="2416">
                  <c:v>4.8360000000000003</c:v>
                </c:pt>
                <c:pt idx="2417">
                  <c:v>4.8559999999999999</c:v>
                </c:pt>
                <c:pt idx="2418">
                  <c:v>4.8760000000000003</c:v>
                </c:pt>
                <c:pt idx="2419">
                  <c:v>4.8959999999999999</c:v>
                </c:pt>
                <c:pt idx="2420">
                  <c:v>4.9160000000000004</c:v>
                </c:pt>
                <c:pt idx="2421">
                  <c:v>4.9359999999999999</c:v>
                </c:pt>
                <c:pt idx="2422">
                  <c:v>4.9560000000000004</c:v>
                </c:pt>
                <c:pt idx="2423">
                  <c:v>4.976</c:v>
                </c:pt>
                <c:pt idx="2424">
                  <c:v>4.9960000000000004</c:v>
                </c:pt>
                <c:pt idx="2425">
                  <c:v>5.016</c:v>
                </c:pt>
                <c:pt idx="2426">
                  <c:v>5.0359999999999996</c:v>
                </c:pt>
                <c:pt idx="2427">
                  <c:v>5.056</c:v>
                </c:pt>
                <c:pt idx="2428">
                  <c:v>5.0759999999999996</c:v>
                </c:pt>
                <c:pt idx="2429">
                  <c:v>5.0960000000000001</c:v>
                </c:pt>
                <c:pt idx="2430">
                  <c:v>5.1159999999999997</c:v>
                </c:pt>
                <c:pt idx="2431">
                  <c:v>5.1360000000000001</c:v>
                </c:pt>
                <c:pt idx="2432">
                  <c:v>5.1539999999999999</c:v>
                </c:pt>
                <c:pt idx="2433">
                  <c:v>5.1760000000000002</c:v>
                </c:pt>
                <c:pt idx="2434">
                  <c:v>5.1959999999999997</c:v>
                </c:pt>
                <c:pt idx="2435">
                  <c:v>5.2160000000000002</c:v>
                </c:pt>
                <c:pt idx="2436">
                  <c:v>5.2359999999999998</c:v>
                </c:pt>
                <c:pt idx="2437">
                  <c:v>5.2560000000000002</c:v>
                </c:pt>
                <c:pt idx="2438">
                  <c:v>5.2759999999999998</c:v>
                </c:pt>
                <c:pt idx="2439">
                  <c:v>5.2960000000000003</c:v>
                </c:pt>
                <c:pt idx="2440">
                  <c:v>5.3159999999999998</c:v>
                </c:pt>
                <c:pt idx="2441">
                  <c:v>5.3360000000000003</c:v>
                </c:pt>
                <c:pt idx="2442">
                  <c:v>5.3540000000000001</c:v>
                </c:pt>
                <c:pt idx="2443">
                  <c:v>5.3760000000000003</c:v>
                </c:pt>
                <c:pt idx="2444">
                  <c:v>5.3959999999999999</c:v>
                </c:pt>
                <c:pt idx="2445">
                  <c:v>5.4160000000000004</c:v>
                </c:pt>
                <c:pt idx="2446">
                  <c:v>5.4359999999999999</c:v>
                </c:pt>
                <c:pt idx="2447">
                  <c:v>5.4560000000000004</c:v>
                </c:pt>
                <c:pt idx="2448">
                  <c:v>5.476</c:v>
                </c:pt>
                <c:pt idx="2449">
                  <c:v>5.4960000000000004</c:v>
                </c:pt>
                <c:pt idx="2450">
                  <c:v>5.516</c:v>
                </c:pt>
                <c:pt idx="2451">
                  <c:v>5.5359999999999996</c:v>
                </c:pt>
                <c:pt idx="2452">
                  <c:v>5.556</c:v>
                </c:pt>
                <c:pt idx="2453">
                  <c:v>5.5759999999999996</c:v>
                </c:pt>
                <c:pt idx="2454">
                  <c:v>5.5960000000000001</c:v>
                </c:pt>
                <c:pt idx="2455">
                  <c:v>5.6159999999999997</c:v>
                </c:pt>
                <c:pt idx="2456">
                  <c:v>5.6360000000000001</c:v>
                </c:pt>
                <c:pt idx="2457">
                  <c:v>5.6559999999999997</c:v>
                </c:pt>
                <c:pt idx="2458">
                  <c:v>5.6760000000000002</c:v>
                </c:pt>
                <c:pt idx="2459">
                  <c:v>5.6959999999999997</c:v>
                </c:pt>
                <c:pt idx="2460">
                  <c:v>5.7160000000000002</c:v>
                </c:pt>
                <c:pt idx="2461">
                  <c:v>5.7359999999999998</c:v>
                </c:pt>
                <c:pt idx="2462">
                  <c:v>5.7560000000000002</c:v>
                </c:pt>
                <c:pt idx="2463">
                  <c:v>5.7759999999999998</c:v>
                </c:pt>
                <c:pt idx="2464">
                  <c:v>5.7960000000000003</c:v>
                </c:pt>
                <c:pt idx="2465">
                  <c:v>5.8159999999999998</c:v>
                </c:pt>
                <c:pt idx="2466">
                  <c:v>5.8360000000000003</c:v>
                </c:pt>
                <c:pt idx="2467">
                  <c:v>5.8559999999999999</c:v>
                </c:pt>
                <c:pt idx="2468">
                  <c:v>5.8760000000000003</c:v>
                </c:pt>
                <c:pt idx="2469">
                  <c:v>5.8959999999999999</c:v>
                </c:pt>
                <c:pt idx="2470">
                  <c:v>5.9160000000000004</c:v>
                </c:pt>
                <c:pt idx="2471">
                  <c:v>5.9359999999999999</c:v>
                </c:pt>
                <c:pt idx="2472">
                  <c:v>5.9560000000000004</c:v>
                </c:pt>
                <c:pt idx="2473">
                  <c:v>5.976</c:v>
                </c:pt>
                <c:pt idx="2474">
                  <c:v>5.9960000000000004</c:v>
                </c:pt>
                <c:pt idx="2475">
                  <c:v>6.016</c:v>
                </c:pt>
                <c:pt idx="2476">
                  <c:v>6.0359999999999996</c:v>
                </c:pt>
                <c:pt idx="2477">
                  <c:v>6.056</c:v>
                </c:pt>
                <c:pt idx="2478">
                  <c:v>6.0759999999999996</c:v>
                </c:pt>
                <c:pt idx="2479">
                  <c:v>6.0960000000000001</c:v>
                </c:pt>
                <c:pt idx="2480">
                  <c:v>6.1159999999999997</c:v>
                </c:pt>
                <c:pt idx="2481">
                  <c:v>6.1360000000000001</c:v>
                </c:pt>
                <c:pt idx="2482">
                  <c:v>6.1559999999999997</c:v>
                </c:pt>
                <c:pt idx="2483">
                  <c:v>6.1760000000000002</c:v>
                </c:pt>
                <c:pt idx="2484">
                  <c:v>6.1959999999999997</c:v>
                </c:pt>
                <c:pt idx="2485">
                  <c:v>6.2160000000000002</c:v>
                </c:pt>
                <c:pt idx="2486">
                  <c:v>6.2359999999999998</c:v>
                </c:pt>
                <c:pt idx="2487">
                  <c:v>6.2560000000000002</c:v>
                </c:pt>
                <c:pt idx="2488">
                  <c:v>6.2759999999999998</c:v>
                </c:pt>
                <c:pt idx="2489">
                  <c:v>6.2960000000000003</c:v>
                </c:pt>
                <c:pt idx="2490">
                  <c:v>6.3159999999999998</c:v>
                </c:pt>
                <c:pt idx="2491">
                  <c:v>6.3360000000000003</c:v>
                </c:pt>
                <c:pt idx="2492">
                  <c:v>6.3559999999999999</c:v>
                </c:pt>
                <c:pt idx="2493">
                  <c:v>6.3760000000000003</c:v>
                </c:pt>
                <c:pt idx="2494">
                  <c:v>6.3959999999999999</c:v>
                </c:pt>
                <c:pt idx="2495">
                  <c:v>6.4139999999999997</c:v>
                </c:pt>
                <c:pt idx="2496">
                  <c:v>6.4359999999999999</c:v>
                </c:pt>
                <c:pt idx="2497">
                  <c:v>6.4539999999999997</c:v>
                </c:pt>
                <c:pt idx="2498">
                  <c:v>6.4740000000000002</c:v>
                </c:pt>
                <c:pt idx="2499">
                  <c:v>6.4960000000000004</c:v>
                </c:pt>
                <c:pt idx="2500">
                  <c:v>6.5140000000000002</c:v>
                </c:pt>
                <c:pt idx="2501">
                  <c:v>6.5339999999999998</c:v>
                </c:pt>
                <c:pt idx="2502">
                  <c:v>6.5540000000000003</c:v>
                </c:pt>
                <c:pt idx="2503">
                  <c:v>6.5739999999999998</c:v>
                </c:pt>
                <c:pt idx="2504">
                  <c:v>6.5940000000000003</c:v>
                </c:pt>
                <c:pt idx="2505">
                  <c:v>6.6139999999999999</c:v>
                </c:pt>
                <c:pt idx="2506">
                  <c:v>6.6360000000000001</c:v>
                </c:pt>
                <c:pt idx="2507">
                  <c:v>6.6539999999999999</c:v>
                </c:pt>
                <c:pt idx="2508">
                  <c:v>6.6740000000000004</c:v>
                </c:pt>
                <c:pt idx="2509">
                  <c:v>6.694</c:v>
                </c:pt>
                <c:pt idx="2510">
                  <c:v>6.7140000000000004</c:v>
                </c:pt>
                <c:pt idx="2511">
                  <c:v>6.734</c:v>
                </c:pt>
                <c:pt idx="2512">
                  <c:v>6.7519999999999998</c:v>
                </c:pt>
                <c:pt idx="2513">
                  <c:v>6.7720000000000002</c:v>
                </c:pt>
                <c:pt idx="2514">
                  <c:v>6.7919999999999998</c:v>
                </c:pt>
                <c:pt idx="2515">
                  <c:v>6.8120000000000003</c:v>
                </c:pt>
                <c:pt idx="2516">
                  <c:v>6.8319999999999999</c:v>
                </c:pt>
                <c:pt idx="2517">
                  <c:v>6.8520000000000003</c:v>
                </c:pt>
                <c:pt idx="2518">
                  <c:v>6.8719999999999999</c:v>
                </c:pt>
                <c:pt idx="2519">
                  <c:v>6.8920000000000003</c:v>
                </c:pt>
                <c:pt idx="2520">
                  <c:v>6.9160000000000004</c:v>
                </c:pt>
                <c:pt idx="2521">
                  <c:v>6.9320000000000004</c:v>
                </c:pt>
                <c:pt idx="2522">
                  <c:v>6.952</c:v>
                </c:pt>
                <c:pt idx="2523">
                  <c:v>6.976</c:v>
                </c:pt>
                <c:pt idx="2524">
                  <c:v>6.992</c:v>
                </c:pt>
                <c:pt idx="2525">
                  <c:v>7.016</c:v>
                </c:pt>
                <c:pt idx="2526">
                  <c:v>7.032</c:v>
                </c:pt>
                <c:pt idx="2527">
                  <c:v>7.0519999999999996</c:v>
                </c:pt>
                <c:pt idx="2528">
                  <c:v>7.0720000000000001</c:v>
                </c:pt>
                <c:pt idx="2529">
                  <c:v>7.0919999999999996</c:v>
                </c:pt>
                <c:pt idx="2530">
                  <c:v>7.1159999999999997</c:v>
                </c:pt>
                <c:pt idx="2531">
                  <c:v>7.1319999999999997</c:v>
                </c:pt>
                <c:pt idx="2532">
                  <c:v>7.1520000000000001</c:v>
                </c:pt>
                <c:pt idx="2533">
                  <c:v>7.1719999999999997</c:v>
                </c:pt>
                <c:pt idx="2534">
                  <c:v>7.1920000000000002</c:v>
                </c:pt>
                <c:pt idx="2535">
                  <c:v>7.2119999999999997</c:v>
                </c:pt>
                <c:pt idx="2536">
                  <c:v>7.2320000000000002</c:v>
                </c:pt>
                <c:pt idx="2537">
                  <c:v>7.2519999999999998</c:v>
                </c:pt>
                <c:pt idx="2538">
                  <c:v>7.2720000000000002</c:v>
                </c:pt>
                <c:pt idx="2539">
                  <c:v>7.2919999999999998</c:v>
                </c:pt>
                <c:pt idx="2540">
                  <c:v>7.3120000000000003</c:v>
                </c:pt>
                <c:pt idx="2541">
                  <c:v>7.3319999999999999</c:v>
                </c:pt>
                <c:pt idx="2542">
                  <c:v>7.3520000000000003</c:v>
                </c:pt>
                <c:pt idx="2543">
                  <c:v>7.3719999999999999</c:v>
                </c:pt>
                <c:pt idx="2544">
                  <c:v>7.3920000000000003</c:v>
                </c:pt>
                <c:pt idx="2545">
                  <c:v>7.4119999999999999</c:v>
                </c:pt>
                <c:pt idx="2546">
                  <c:v>7.4320000000000004</c:v>
                </c:pt>
                <c:pt idx="2547">
                  <c:v>7.452</c:v>
                </c:pt>
                <c:pt idx="2548">
                  <c:v>7.4720000000000004</c:v>
                </c:pt>
                <c:pt idx="2549">
                  <c:v>7.492</c:v>
                </c:pt>
                <c:pt idx="2550">
                  <c:v>7.51</c:v>
                </c:pt>
                <c:pt idx="2551">
                  <c:v>7.532</c:v>
                </c:pt>
                <c:pt idx="2552">
                  <c:v>7.55</c:v>
                </c:pt>
                <c:pt idx="2553">
                  <c:v>7.5720000000000001</c:v>
                </c:pt>
                <c:pt idx="2554">
                  <c:v>7.59</c:v>
                </c:pt>
                <c:pt idx="2555">
                  <c:v>7.61</c:v>
                </c:pt>
                <c:pt idx="2556">
                  <c:v>7.63</c:v>
                </c:pt>
                <c:pt idx="2557">
                  <c:v>7.65</c:v>
                </c:pt>
                <c:pt idx="2558">
                  <c:v>7.67</c:v>
                </c:pt>
                <c:pt idx="2559">
                  <c:v>7.69</c:v>
                </c:pt>
                <c:pt idx="2560">
                  <c:v>7.71</c:v>
                </c:pt>
                <c:pt idx="2561">
                  <c:v>7.73</c:v>
                </c:pt>
                <c:pt idx="2562">
                  <c:v>7.7480000000000002</c:v>
                </c:pt>
                <c:pt idx="2563">
                  <c:v>7.77</c:v>
                </c:pt>
                <c:pt idx="2564">
                  <c:v>7.79</c:v>
                </c:pt>
                <c:pt idx="2565">
                  <c:v>7.81</c:v>
                </c:pt>
                <c:pt idx="2566">
                  <c:v>7.83</c:v>
                </c:pt>
                <c:pt idx="2567">
                  <c:v>7.8479999999999999</c:v>
                </c:pt>
                <c:pt idx="2568">
                  <c:v>7.87</c:v>
                </c:pt>
                <c:pt idx="2569">
                  <c:v>7.8879999999999999</c:v>
                </c:pt>
                <c:pt idx="2570">
                  <c:v>7.9080000000000004</c:v>
                </c:pt>
                <c:pt idx="2571">
                  <c:v>7.93</c:v>
                </c:pt>
                <c:pt idx="2572">
                  <c:v>7.9480000000000004</c:v>
                </c:pt>
                <c:pt idx="2573">
                  <c:v>7.97</c:v>
                </c:pt>
                <c:pt idx="2574">
                  <c:v>7.9880000000000004</c:v>
                </c:pt>
                <c:pt idx="2575">
                  <c:v>8.0079999999999991</c:v>
                </c:pt>
                <c:pt idx="2576">
                  <c:v>8.0299999999999994</c:v>
                </c:pt>
                <c:pt idx="2577">
                  <c:v>8.048</c:v>
                </c:pt>
                <c:pt idx="2578">
                  <c:v>8.0679999999999996</c:v>
                </c:pt>
                <c:pt idx="2579">
                  <c:v>8.0879999999999992</c:v>
                </c:pt>
                <c:pt idx="2580">
                  <c:v>8.1080000000000005</c:v>
                </c:pt>
                <c:pt idx="2581">
                  <c:v>8.1280000000000001</c:v>
                </c:pt>
                <c:pt idx="2582">
                  <c:v>8.1479999999999997</c:v>
                </c:pt>
                <c:pt idx="2583">
                  <c:v>8.17</c:v>
                </c:pt>
                <c:pt idx="2584">
                  <c:v>8.19</c:v>
                </c:pt>
                <c:pt idx="2585">
                  <c:v>8.2080000000000002</c:v>
                </c:pt>
                <c:pt idx="2586">
                  <c:v>8.23</c:v>
                </c:pt>
                <c:pt idx="2587">
                  <c:v>8.2479999999999993</c:v>
                </c:pt>
                <c:pt idx="2588">
                  <c:v>8.2680000000000007</c:v>
                </c:pt>
                <c:pt idx="2589">
                  <c:v>8.2880000000000003</c:v>
                </c:pt>
                <c:pt idx="2590">
                  <c:v>8.3079999999999998</c:v>
                </c:pt>
                <c:pt idx="2591">
                  <c:v>8.3279999999999994</c:v>
                </c:pt>
                <c:pt idx="2592">
                  <c:v>8.35</c:v>
                </c:pt>
                <c:pt idx="2593">
                  <c:v>8.3699999999999992</c:v>
                </c:pt>
                <c:pt idx="2594">
                  <c:v>8.39</c:v>
                </c:pt>
                <c:pt idx="2595">
                  <c:v>8.41</c:v>
                </c:pt>
                <c:pt idx="2596">
                  <c:v>8.43</c:v>
                </c:pt>
                <c:pt idx="2597">
                  <c:v>8.4499999999999993</c:v>
                </c:pt>
                <c:pt idx="2598">
                  <c:v>8.4700000000000006</c:v>
                </c:pt>
                <c:pt idx="2599">
                  <c:v>8.49</c:v>
                </c:pt>
                <c:pt idx="2600">
                  <c:v>8.51</c:v>
                </c:pt>
                <c:pt idx="2601">
                  <c:v>8.5299999999999994</c:v>
                </c:pt>
                <c:pt idx="2602">
                  <c:v>8.5500000000000007</c:v>
                </c:pt>
                <c:pt idx="2603">
                  <c:v>8.57</c:v>
                </c:pt>
                <c:pt idx="2604">
                  <c:v>8.59</c:v>
                </c:pt>
                <c:pt idx="2605">
                  <c:v>8.61</c:v>
                </c:pt>
                <c:pt idx="2606">
                  <c:v>8.6300000000000008</c:v>
                </c:pt>
                <c:pt idx="2607">
                  <c:v>8.65</c:v>
                </c:pt>
                <c:pt idx="2608">
                  <c:v>8.67</c:v>
                </c:pt>
                <c:pt idx="2609">
                  <c:v>8.69</c:v>
                </c:pt>
                <c:pt idx="2610">
                  <c:v>8.7100000000000009</c:v>
                </c:pt>
                <c:pt idx="2611">
                  <c:v>8.73</c:v>
                </c:pt>
                <c:pt idx="2612">
                  <c:v>8.75</c:v>
                </c:pt>
                <c:pt idx="2613">
                  <c:v>8.77</c:v>
                </c:pt>
                <c:pt idx="2614">
                  <c:v>8.7899999999999991</c:v>
                </c:pt>
                <c:pt idx="2615">
                  <c:v>8.81</c:v>
                </c:pt>
                <c:pt idx="2616">
                  <c:v>8.83</c:v>
                </c:pt>
                <c:pt idx="2617">
                  <c:v>8.85</c:v>
                </c:pt>
                <c:pt idx="2618">
                  <c:v>8.8699999999999992</c:v>
                </c:pt>
                <c:pt idx="2619">
                  <c:v>8.89</c:v>
                </c:pt>
                <c:pt idx="2620">
                  <c:v>8.91</c:v>
                </c:pt>
                <c:pt idx="2621">
                  <c:v>8.93</c:v>
                </c:pt>
                <c:pt idx="2622">
                  <c:v>8.9499999999999993</c:v>
                </c:pt>
                <c:pt idx="2623">
                  <c:v>8.9700000000000006</c:v>
                </c:pt>
                <c:pt idx="2624">
                  <c:v>8.99</c:v>
                </c:pt>
                <c:pt idx="2625">
                  <c:v>9.01</c:v>
                </c:pt>
                <c:pt idx="2626">
                  <c:v>9.0299999999999994</c:v>
                </c:pt>
                <c:pt idx="2627">
                  <c:v>9.0500000000000007</c:v>
                </c:pt>
                <c:pt idx="2628">
                  <c:v>9.07</c:v>
                </c:pt>
                <c:pt idx="2629">
                  <c:v>9.09</c:v>
                </c:pt>
                <c:pt idx="2630">
                  <c:v>9.11</c:v>
                </c:pt>
                <c:pt idx="2631">
                  <c:v>9.1300000000000008</c:v>
                </c:pt>
                <c:pt idx="2632">
                  <c:v>9.15</c:v>
                </c:pt>
                <c:pt idx="2633">
                  <c:v>9.17</c:v>
                </c:pt>
                <c:pt idx="2634">
                  <c:v>9.19</c:v>
                </c:pt>
                <c:pt idx="2635">
                  <c:v>9.2100000000000009</c:v>
                </c:pt>
                <c:pt idx="2636">
                  <c:v>9.23</c:v>
                </c:pt>
                <c:pt idx="2637">
                  <c:v>9.25</c:v>
                </c:pt>
                <c:pt idx="2638">
                  <c:v>9.27</c:v>
                </c:pt>
                <c:pt idx="2639">
                  <c:v>9.2899999999999991</c:v>
                </c:pt>
                <c:pt idx="2640">
                  <c:v>9.31</c:v>
                </c:pt>
                <c:pt idx="2641">
                  <c:v>9.33</c:v>
                </c:pt>
                <c:pt idx="2642">
                  <c:v>9.35</c:v>
                </c:pt>
                <c:pt idx="2643">
                  <c:v>9.3699999999999992</c:v>
                </c:pt>
                <c:pt idx="2644">
                  <c:v>9.39</c:v>
                </c:pt>
                <c:pt idx="2645">
                  <c:v>9.41</c:v>
                </c:pt>
                <c:pt idx="2646">
                  <c:v>9.43</c:v>
                </c:pt>
                <c:pt idx="2647">
                  <c:v>9.4499999999999993</c:v>
                </c:pt>
                <c:pt idx="2648">
                  <c:v>9.4700000000000006</c:v>
                </c:pt>
                <c:pt idx="2649">
                  <c:v>9.49</c:v>
                </c:pt>
                <c:pt idx="2650">
                  <c:v>9.5120000000000005</c:v>
                </c:pt>
                <c:pt idx="2651">
                  <c:v>9.5299999999999994</c:v>
                </c:pt>
                <c:pt idx="2652">
                  <c:v>9.5500000000000007</c:v>
                </c:pt>
                <c:pt idx="2653">
                  <c:v>9.57</c:v>
                </c:pt>
                <c:pt idx="2654">
                  <c:v>9.5920000000000005</c:v>
                </c:pt>
                <c:pt idx="2655">
                  <c:v>9.61</c:v>
                </c:pt>
                <c:pt idx="2656">
                  <c:v>9.6319999999999997</c:v>
                </c:pt>
                <c:pt idx="2657">
                  <c:v>9.65</c:v>
                </c:pt>
                <c:pt idx="2658">
                  <c:v>9.6720000000000006</c:v>
                </c:pt>
                <c:pt idx="2659">
                  <c:v>9.6920000000000002</c:v>
                </c:pt>
                <c:pt idx="2660">
                  <c:v>9.7119999999999997</c:v>
                </c:pt>
                <c:pt idx="2661">
                  <c:v>9.7319999999999993</c:v>
                </c:pt>
                <c:pt idx="2662">
                  <c:v>9.7520000000000007</c:v>
                </c:pt>
                <c:pt idx="2663">
                  <c:v>9.7720000000000002</c:v>
                </c:pt>
                <c:pt idx="2664">
                  <c:v>9.7919999999999998</c:v>
                </c:pt>
                <c:pt idx="2665">
                  <c:v>9.8119999999999994</c:v>
                </c:pt>
                <c:pt idx="2666">
                  <c:v>9.8320000000000007</c:v>
                </c:pt>
                <c:pt idx="2667">
                  <c:v>9.8520000000000003</c:v>
                </c:pt>
                <c:pt idx="2668">
                  <c:v>9.8719999999999999</c:v>
                </c:pt>
                <c:pt idx="2669">
                  <c:v>9.8919999999999995</c:v>
                </c:pt>
                <c:pt idx="2670">
                  <c:v>9.9120000000000008</c:v>
                </c:pt>
                <c:pt idx="2671">
                  <c:v>9.9320000000000004</c:v>
                </c:pt>
                <c:pt idx="2672">
                  <c:v>9.952</c:v>
                </c:pt>
                <c:pt idx="2673">
                  <c:v>9.9719999999999995</c:v>
                </c:pt>
                <c:pt idx="2674">
                  <c:v>9.9920000000000009</c:v>
                </c:pt>
                <c:pt idx="2675">
                  <c:v>10.012</c:v>
                </c:pt>
                <c:pt idx="2676">
                  <c:v>10.032</c:v>
                </c:pt>
                <c:pt idx="2677">
                  <c:v>10.052</c:v>
                </c:pt>
                <c:pt idx="2678">
                  <c:v>10.071999999999999</c:v>
                </c:pt>
                <c:pt idx="2679">
                  <c:v>10.092000000000001</c:v>
                </c:pt>
                <c:pt idx="2680">
                  <c:v>10.112</c:v>
                </c:pt>
                <c:pt idx="2681">
                  <c:v>10.132</c:v>
                </c:pt>
                <c:pt idx="2682">
                  <c:v>10.151999999999999</c:v>
                </c:pt>
                <c:pt idx="2683">
                  <c:v>10.172000000000001</c:v>
                </c:pt>
                <c:pt idx="2684">
                  <c:v>10.192</c:v>
                </c:pt>
                <c:pt idx="2685">
                  <c:v>10.212</c:v>
                </c:pt>
                <c:pt idx="2686">
                  <c:v>10.231999999999999</c:v>
                </c:pt>
                <c:pt idx="2687">
                  <c:v>10.25</c:v>
                </c:pt>
                <c:pt idx="2688">
                  <c:v>10.27</c:v>
                </c:pt>
                <c:pt idx="2689">
                  <c:v>10.29</c:v>
                </c:pt>
                <c:pt idx="2690">
                  <c:v>10.31</c:v>
                </c:pt>
                <c:pt idx="2691">
                  <c:v>10.33</c:v>
                </c:pt>
                <c:pt idx="2692">
                  <c:v>10.35</c:v>
                </c:pt>
                <c:pt idx="2693">
                  <c:v>10.37</c:v>
                </c:pt>
                <c:pt idx="2694">
                  <c:v>10.39</c:v>
                </c:pt>
                <c:pt idx="2695">
                  <c:v>10.41</c:v>
                </c:pt>
                <c:pt idx="2696">
                  <c:v>10.43</c:v>
                </c:pt>
                <c:pt idx="2697">
                  <c:v>10.45</c:v>
                </c:pt>
                <c:pt idx="2698">
                  <c:v>10.47</c:v>
                </c:pt>
                <c:pt idx="2699">
                  <c:v>10.49</c:v>
                </c:pt>
                <c:pt idx="2700">
                  <c:v>10.51</c:v>
                </c:pt>
                <c:pt idx="2701">
                  <c:v>10.53</c:v>
                </c:pt>
                <c:pt idx="2702">
                  <c:v>10.55</c:v>
                </c:pt>
                <c:pt idx="2703">
                  <c:v>10.57</c:v>
                </c:pt>
                <c:pt idx="2704">
                  <c:v>10.59</c:v>
                </c:pt>
                <c:pt idx="2705">
                  <c:v>10.608000000000001</c:v>
                </c:pt>
                <c:pt idx="2706">
                  <c:v>10.63</c:v>
                </c:pt>
                <c:pt idx="2707">
                  <c:v>10.65</c:v>
                </c:pt>
                <c:pt idx="2708">
                  <c:v>10.67</c:v>
                </c:pt>
                <c:pt idx="2709">
                  <c:v>10.688000000000001</c:v>
                </c:pt>
                <c:pt idx="2710">
                  <c:v>10.708</c:v>
                </c:pt>
                <c:pt idx="2711">
                  <c:v>10.73</c:v>
                </c:pt>
                <c:pt idx="2712">
                  <c:v>10.746</c:v>
                </c:pt>
                <c:pt idx="2713">
                  <c:v>10.766</c:v>
                </c:pt>
                <c:pt idx="2714">
                  <c:v>10.786</c:v>
                </c:pt>
                <c:pt idx="2715">
                  <c:v>10.81</c:v>
                </c:pt>
                <c:pt idx="2716">
                  <c:v>10.826000000000001</c:v>
                </c:pt>
                <c:pt idx="2717">
                  <c:v>10.846</c:v>
                </c:pt>
                <c:pt idx="2718">
                  <c:v>10.866</c:v>
                </c:pt>
                <c:pt idx="2719">
                  <c:v>10.885999999999999</c:v>
                </c:pt>
                <c:pt idx="2720">
                  <c:v>10.906000000000001</c:v>
                </c:pt>
                <c:pt idx="2721">
                  <c:v>10.926</c:v>
                </c:pt>
                <c:pt idx="2722">
                  <c:v>10.946</c:v>
                </c:pt>
                <c:pt idx="2723">
                  <c:v>10.965999999999999</c:v>
                </c:pt>
                <c:pt idx="2724">
                  <c:v>10.99</c:v>
                </c:pt>
                <c:pt idx="2725">
                  <c:v>11.01</c:v>
                </c:pt>
                <c:pt idx="2726">
                  <c:v>11.026</c:v>
                </c:pt>
                <c:pt idx="2727">
                  <c:v>11.05</c:v>
                </c:pt>
                <c:pt idx="2728">
                  <c:v>11.066000000000001</c:v>
                </c:pt>
              </c:numCache>
            </c:numRef>
          </c:xVal>
          <c:yVal>
            <c:numRef>
              <c:f>'Alu Graph Data'!$Q$3:$Q$2731</c:f>
              <c:numCache>
                <c:formatCode>General</c:formatCode>
                <c:ptCount val="272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0.16700000000000001</c:v>
                </c:pt>
                <c:pt idx="28">
                  <c:v>0.16700000000000001</c:v>
                </c:pt>
                <c:pt idx="29">
                  <c:v>0.16700000000000001</c:v>
                </c:pt>
                <c:pt idx="30">
                  <c:v>0.16700000000000001</c:v>
                </c:pt>
                <c:pt idx="31">
                  <c:v>0.16700000000000001</c:v>
                </c:pt>
                <c:pt idx="32">
                  <c:v>0.16700000000000001</c:v>
                </c:pt>
                <c:pt idx="33">
                  <c:v>0.16700000000000001</c:v>
                </c:pt>
                <c:pt idx="34">
                  <c:v>0.16700000000000001</c:v>
                </c:pt>
                <c:pt idx="35">
                  <c:v>0.16700000000000001</c:v>
                </c:pt>
                <c:pt idx="36">
                  <c:v>0.16700000000000001</c:v>
                </c:pt>
                <c:pt idx="37">
                  <c:v>0.16700000000000001</c:v>
                </c:pt>
                <c:pt idx="38">
                  <c:v>0.16700000000000001</c:v>
                </c:pt>
                <c:pt idx="39">
                  <c:v>0.16700000000000001</c:v>
                </c:pt>
                <c:pt idx="40">
                  <c:v>0.16700000000000001</c:v>
                </c:pt>
                <c:pt idx="41">
                  <c:v>0.16700000000000001</c:v>
                </c:pt>
                <c:pt idx="42">
                  <c:v>0.16700000000000001</c:v>
                </c:pt>
                <c:pt idx="43">
                  <c:v>0.16700000000000001</c:v>
                </c:pt>
                <c:pt idx="44">
                  <c:v>0.16700000000000001</c:v>
                </c:pt>
                <c:pt idx="45">
                  <c:v>0.16700000000000001</c:v>
                </c:pt>
                <c:pt idx="46">
                  <c:v>0.16700000000000001</c:v>
                </c:pt>
                <c:pt idx="47">
                  <c:v>0.16700000000000001</c:v>
                </c:pt>
                <c:pt idx="48">
                  <c:v>0.16700000000000001</c:v>
                </c:pt>
                <c:pt idx="49">
                  <c:v>0.16700000000000001</c:v>
                </c:pt>
                <c:pt idx="50">
                  <c:v>0.16700000000000001</c:v>
                </c:pt>
                <c:pt idx="51">
                  <c:v>0.16700000000000001</c:v>
                </c:pt>
                <c:pt idx="52">
                  <c:v>0.16700000000000001</c:v>
                </c:pt>
                <c:pt idx="53">
                  <c:v>0.16700000000000001</c:v>
                </c:pt>
                <c:pt idx="54">
                  <c:v>0.16700000000000001</c:v>
                </c:pt>
                <c:pt idx="55">
                  <c:v>0.16700000000000001</c:v>
                </c:pt>
                <c:pt idx="56">
                  <c:v>0.16700000000000001</c:v>
                </c:pt>
                <c:pt idx="57">
                  <c:v>0.16700000000000001</c:v>
                </c:pt>
                <c:pt idx="58">
                  <c:v>0.16700000000000001</c:v>
                </c:pt>
                <c:pt idx="59">
                  <c:v>0.16700000000000001</c:v>
                </c:pt>
                <c:pt idx="60">
                  <c:v>0.16700000000000001</c:v>
                </c:pt>
                <c:pt idx="61">
                  <c:v>0.16700000000000001</c:v>
                </c:pt>
                <c:pt idx="62">
                  <c:v>0.16700000000000001</c:v>
                </c:pt>
                <c:pt idx="63">
                  <c:v>0.16700000000000001</c:v>
                </c:pt>
                <c:pt idx="64">
                  <c:v>0.16700000000000001</c:v>
                </c:pt>
                <c:pt idx="65">
                  <c:v>0.16700000000000001</c:v>
                </c:pt>
                <c:pt idx="66">
                  <c:v>0.16700000000000001</c:v>
                </c:pt>
                <c:pt idx="67">
                  <c:v>0.16700000000000001</c:v>
                </c:pt>
                <c:pt idx="68">
                  <c:v>0.16700000000000001</c:v>
                </c:pt>
                <c:pt idx="69">
                  <c:v>0.16700000000000001</c:v>
                </c:pt>
                <c:pt idx="70">
                  <c:v>0.16700000000000001</c:v>
                </c:pt>
                <c:pt idx="71">
                  <c:v>0.16700000000000001</c:v>
                </c:pt>
                <c:pt idx="72">
                  <c:v>0.16700000000000001</c:v>
                </c:pt>
                <c:pt idx="73">
                  <c:v>0.16700000000000001</c:v>
                </c:pt>
                <c:pt idx="74">
                  <c:v>0.16700000000000001</c:v>
                </c:pt>
                <c:pt idx="75">
                  <c:v>0.16700000000000001</c:v>
                </c:pt>
                <c:pt idx="76">
                  <c:v>0.16700000000000001</c:v>
                </c:pt>
                <c:pt idx="77">
                  <c:v>0.16700000000000001</c:v>
                </c:pt>
                <c:pt idx="78">
                  <c:v>0.16700000000000001</c:v>
                </c:pt>
                <c:pt idx="79">
                  <c:v>0.16700000000000001</c:v>
                </c:pt>
                <c:pt idx="80">
                  <c:v>0.16700000000000001</c:v>
                </c:pt>
                <c:pt idx="81">
                  <c:v>0.16700000000000001</c:v>
                </c:pt>
                <c:pt idx="82">
                  <c:v>0.16700000000000001</c:v>
                </c:pt>
                <c:pt idx="83">
                  <c:v>0.16700000000000001</c:v>
                </c:pt>
                <c:pt idx="84">
                  <c:v>0.16700000000000001</c:v>
                </c:pt>
                <c:pt idx="85">
                  <c:v>0.16700000000000001</c:v>
                </c:pt>
                <c:pt idx="86">
                  <c:v>0.16700000000000001</c:v>
                </c:pt>
                <c:pt idx="87">
                  <c:v>0.16700000000000001</c:v>
                </c:pt>
                <c:pt idx="88">
                  <c:v>0.16700000000000001</c:v>
                </c:pt>
                <c:pt idx="89">
                  <c:v>0.16700000000000001</c:v>
                </c:pt>
                <c:pt idx="90">
                  <c:v>0.16700000000000001</c:v>
                </c:pt>
                <c:pt idx="91">
                  <c:v>0.16700000000000001</c:v>
                </c:pt>
                <c:pt idx="92">
                  <c:v>0.16700000000000001</c:v>
                </c:pt>
                <c:pt idx="93">
                  <c:v>0.16700000000000001</c:v>
                </c:pt>
                <c:pt idx="94">
                  <c:v>0.16700000000000001</c:v>
                </c:pt>
                <c:pt idx="95">
                  <c:v>0.16700000000000001</c:v>
                </c:pt>
                <c:pt idx="96">
                  <c:v>0.16700000000000001</c:v>
                </c:pt>
                <c:pt idx="97">
                  <c:v>0.16700000000000001</c:v>
                </c:pt>
                <c:pt idx="98">
                  <c:v>0.16700000000000001</c:v>
                </c:pt>
                <c:pt idx="99">
                  <c:v>0.16700000000000001</c:v>
                </c:pt>
                <c:pt idx="100">
                  <c:v>0.16700000000000001</c:v>
                </c:pt>
                <c:pt idx="101">
                  <c:v>0.16700000000000001</c:v>
                </c:pt>
                <c:pt idx="102">
                  <c:v>0.16700000000000001</c:v>
                </c:pt>
                <c:pt idx="103">
                  <c:v>0.16700000000000001</c:v>
                </c:pt>
                <c:pt idx="104">
                  <c:v>0.16700000000000001</c:v>
                </c:pt>
                <c:pt idx="105">
                  <c:v>0.16700000000000001</c:v>
                </c:pt>
                <c:pt idx="106">
                  <c:v>0.16700000000000001</c:v>
                </c:pt>
                <c:pt idx="107">
                  <c:v>0.16700000000000001</c:v>
                </c:pt>
                <c:pt idx="108">
                  <c:v>0.16700000000000001</c:v>
                </c:pt>
                <c:pt idx="109">
                  <c:v>0.16700000000000001</c:v>
                </c:pt>
                <c:pt idx="110">
                  <c:v>0.16700000000000001</c:v>
                </c:pt>
                <c:pt idx="111">
                  <c:v>0.16700000000000001</c:v>
                </c:pt>
                <c:pt idx="112">
                  <c:v>0.16700000000000001</c:v>
                </c:pt>
                <c:pt idx="113">
                  <c:v>0.16700000000000001</c:v>
                </c:pt>
                <c:pt idx="114">
                  <c:v>0.16700000000000001</c:v>
                </c:pt>
                <c:pt idx="115">
                  <c:v>0.16700000000000001</c:v>
                </c:pt>
                <c:pt idx="116">
                  <c:v>0.16700000000000001</c:v>
                </c:pt>
                <c:pt idx="117">
                  <c:v>0.16700000000000001</c:v>
                </c:pt>
                <c:pt idx="118">
                  <c:v>0.16700000000000001</c:v>
                </c:pt>
                <c:pt idx="119">
                  <c:v>0.16700000000000001</c:v>
                </c:pt>
                <c:pt idx="120">
                  <c:v>0.16700000000000001</c:v>
                </c:pt>
                <c:pt idx="121">
                  <c:v>0.16700000000000001</c:v>
                </c:pt>
                <c:pt idx="122">
                  <c:v>0.16700000000000001</c:v>
                </c:pt>
                <c:pt idx="123">
                  <c:v>0.16700000000000001</c:v>
                </c:pt>
                <c:pt idx="124">
                  <c:v>0.16700000000000001</c:v>
                </c:pt>
                <c:pt idx="125">
                  <c:v>0.16700000000000001</c:v>
                </c:pt>
                <c:pt idx="126">
                  <c:v>0.16700000000000001</c:v>
                </c:pt>
                <c:pt idx="127">
                  <c:v>0.16700000000000001</c:v>
                </c:pt>
                <c:pt idx="128">
                  <c:v>0.16700000000000001</c:v>
                </c:pt>
                <c:pt idx="129">
                  <c:v>0.16700000000000001</c:v>
                </c:pt>
                <c:pt idx="130">
                  <c:v>0.16700000000000001</c:v>
                </c:pt>
                <c:pt idx="131">
                  <c:v>0.16700000000000001</c:v>
                </c:pt>
                <c:pt idx="132">
                  <c:v>0.16700000000000001</c:v>
                </c:pt>
                <c:pt idx="133">
                  <c:v>0.16700000000000001</c:v>
                </c:pt>
                <c:pt idx="134">
                  <c:v>0.16700000000000001</c:v>
                </c:pt>
                <c:pt idx="135">
                  <c:v>0.16700000000000001</c:v>
                </c:pt>
                <c:pt idx="136">
                  <c:v>0.16700000000000001</c:v>
                </c:pt>
                <c:pt idx="137">
                  <c:v>0.16700000000000001</c:v>
                </c:pt>
                <c:pt idx="138">
                  <c:v>0.16700000000000001</c:v>
                </c:pt>
                <c:pt idx="139">
                  <c:v>0.16700000000000001</c:v>
                </c:pt>
                <c:pt idx="140">
                  <c:v>0.16700000000000001</c:v>
                </c:pt>
                <c:pt idx="141">
                  <c:v>0.16700000000000001</c:v>
                </c:pt>
                <c:pt idx="142">
                  <c:v>0.16700000000000001</c:v>
                </c:pt>
                <c:pt idx="143">
                  <c:v>0.16700000000000001</c:v>
                </c:pt>
                <c:pt idx="144">
                  <c:v>0.16700000000000001</c:v>
                </c:pt>
                <c:pt idx="145">
                  <c:v>0.16700000000000001</c:v>
                </c:pt>
                <c:pt idx="146">
                  <c:v>0.16700000000000001</c:v>
                </c:pt>
                <c:pt idx="147">
                  <c:v>0.16700000000000001</c:v>
                </c:pt>
                <c:pt idx="148">
                  <c:v>0.16700000000000001</c:v>
                </c:pt>
                <c:pt idx="149">
                  <c:v>0.16700000000000001</c:v>
                </c:pt>
                <c:pt idx="150">
                  <c:v>0.16700000000000001</c:v>
                </c:pt>
                <c:pt idx="151">
                  <c:v>0.16700000000000001</c:v>
                </c:pt>
                <c:pt idx="152">
                  <c:v>0.16700000000000001</c:v>
                </c:pt>
                <c:pt idx="153">
                  <c:v>0.16700000000000001</c:v>
                </c:pt>
                <c:pt idx="154">
                  <c:v>0.16700000000000001</c:v>
                </c:pt>
                <c:pt idx="155">
                  <c:v>0.16700000000000001</c:v>
                </c:pt>
                <c:pt idx="156">
                  <c:v>0.16700000000000001</c:v>
                </c:pt>
                <c:pt idx="157">
                  <c:v>0.16700000000000001</c:v>
                </c:pt>
                <c:pt idx="158">
                  <c:v>0.16700000000000001</c:v>
                </c:pt>
                <c:pt idx="159">
                  <c:v>0.16700000000000001</c:v>
                </c:pt>
                <c:pt idx="160">
                  <c:v>0.16700000000000001</c:v>
                </c:pt>
                <c:pt idx="161">
                  <c:v>0.16700000000000001</c:v>
                </c:pt>
                <c:pt idx="162">
                  <c:v>0.16700000000000001</c:v>
                </c:pt>
                <c:pt idx="163">
                  <c:v>0.16700000000000001</c:v>
                </c:pt>
                <c:pt idx="164">
                  <c:v>0.16700000000000001</c:v>
                </c:pt>
                <c:pt idx="165">
                  <c:v>0.16700000000000001</c:v>
                </c:pt>
                <c:pt idx="166">
                  <c:v>0.16700000000000001</c:v>
                </c:pt>
                <c:pt idx="167">
                  <c:v>0.16700000000000001</c:v>
                </c:pt>
                <c:pt idx="168">
                  <c:v>0.16700000000000001</c:v>
                </c:pt>
                <c:pt idx="169">
                  <c:v>0.16700000000000001</c:v>
                </c:pt>
                <c:pt idx="170">
                  <c:v>0.16700000000000001</c:v>
                </c:pt>
                <c:pt idx="171">
                  <c:v>0.16700000000000001</c:v>
                </c:pt>
                <c:pt idx="172">
                  <c:v>0.16700000000000001</c:v>
                </c:pt>
                <c:pt idx="173">
                  <c:v>0.16700000000000001</c:v>
                </c:pt>
                <c:pt idx="174">
                  <c:v>0.16700000000000001</c:v>
                </c:pt>
                <c:pt idx="175">
                  <c:v>0.16700000000000001</c:v>
                </c:pt>
                <c:pt idx="176">
                  <c:v>0.16700000000000001</c:v>
                </c:pt>
                <c:pt idx="177">
                  <c:v>0.16700000000000001</c:v>
                </c:pt>
                <c:pt idx="178">
                  <c:v>0.16700000000000001</c:v>
                </c:pt>
                <c:pt idx="179">
                  <c:v>0.16700000000000001</c:v>
                </c:pt>
                <c:pt idx="180">
                  <c:v>0.16700000000000001</c:v>
                </c:pt>
                <c:pt idx="181">
                  <c:v>0.16700000000000001</c:v>
                </c:pt>
                <c:pt idx="182">
                  <c:v>0.16700000000000001</c:v>
                </c:pt>
                <c:pt idx="183">
                  <c:v>0.16700000000000001</c:v>
                </c:pt>
                <c:pt idx="184">
                  <c:v>0.16700000000000001</c:v>
                </c:pt>
                <c:pt idx="185">
                  <c:v>0.33300000000000002</c:v>
                </c:pt>
                <c:pt idx="186">
                  <c:v>0.33300000000000002</c:v>
                </c:pt>
                <c:pt idx="187">
                  <c:v>0.33300000000000002</c:v>
                </c:pt>
                <c:pt idx="188">
                  <c:v>0.33300000000000002</c:v>
                </c:pt>
                <c:pt idx="189">
                  <c:v>0.33300000000000002</c:v>
                </c:pt>
                <c:pt idx="190">
                  <c:v>0.33300000000000002</c:v>
                </c:pt>
                <c:pt idx="191">
                  <c:v>0.33300000000000002</c:v>
                </c:pt>
                <c:pt idx="192">
                  <c:v>0.33300000000000002</c:v>
                </c:pt>
                <c:pt idx="193">
                  <c:v>0.33300000000000002</c:v>
                </c:pt>
                <c:pt idx="194">
                  <c:v>0.33300000000000002</c:v>
                </c:pt>
                <c:pt idx="195">
                  <c:v>0.33300000000000002</c:v>
                </c:pt>
                <c:pt idx="196">
                  <c:v>0.33300000000000002</c:v>
                </c:pt>
                <c:pt idx="197">
                  <c:v>0.33300000000000002</c:v>
                </c:pt>
                <c:pt idx="198">
                  <c:v>0.33300000000000002</c:v>
                </c:pt>
                <c:pt idx="199">
                  <c:v>0.33300000000000002</c:v>
                </c:pt>
                <c:pt idx="200">
                  <c:v>0.33300000000000002</c:v>
                </c:pt>
                <c:pt idx="201">
                  <c:v>0.33300000000000002</c:v>
                </c:pt>
                <c:pt idx="202">
                  <c:v>0.33300000000000002</c:v>
                </c:pt>
                <c:pt idx="203">
                  <c:v>0.33300000000000002</c:v>
                </c:pt>
                <c:pt idx="204">
                  <c:v>0.33300000000000002</c:v>
                </c:pt>
                <c:pt idx="205">
                  <c:v>0.33300000000000002</c:v>
                </c:pt>
                <c:pt idx="206">
                  <c:v>0.33300000000000002</c:v>
                </c:pt>
                <c:pt idx="207">
                  <c:v>0.33300000000000002</c:v>
                </c:pt>
                <c:pt idx="208">
                  <c:v>0.33300000000000002</c:v>
                </c:pt>
                <c:pt idx="209">
                  <c:v>0.33300000000000002</c:v>
                </c:pt>
                <c:pt idx="210">
                  <c:v>0.33300000000000002</c:v>
                </c:pt>
                <c:pt idx="211">
                  <c:v>0.33300000000000002</c:v>
                </c:pt>
                <c:pt idx="212">
                  <c:v>0.33300000000000002</c:v>
                </c:pt>
                <c:pt idx="213">
                  <c:v>0.33300000000000002</c:v>
                </c:pt>
                <c:pt idx="214">
                  <c:v>0.33300000000000002</c:v>
                </c:pt>
                <c:pt idx="215">
                  <c:v>0.33300000000000002</c:v>
                </c:pt>
                <c:pt idx="216">
                  <c:v>0.33300000000000002</c:v>
                </c:pt>
                <c:pt idx="217">
                  <c:v>0.33300000000000002</c:v>
                </c:pt>
                <c:pt idx="218">
                  <c:v>0.33300000000000002</c:v>
                </c:pt>
                <c:pt idx="219">
                  <c:v>0.33300000000000002</c:v>
                </c:pt>
                <c:pt idx="220">
                  <c:v>0.33300000000000002</c:v>
                </c:pt>
                <c:pt idx="221">
                  <c:v>0.33300000000000002</c:v>
                </c:pt>
                <c:pt idx="222">
                  <c:v>0.33300000000000002</c:v>
                </c:pt>
                <c:pt idx="223">
                  <c:v>0.33300000000000002</c:v>
                </c:pt>
                <c:pt idx="224">
                  <c:v>0.33300000000000002</c:v>
                </c:pt>
                <c:pt idx="225">
                  <c:v>0.33300000000000002</c:v>
                </c:pt>
                <c:pt idx="226">
                  <c:v>0.5</c:v>
                </c:pt>
                <c:pt idx="227">
                  <c:v>0.5</c:v>
                </c:pt>
                <c:pt idx="228">
                  <c:v>0.5</c:v>
                </c:pt>
                <c:pt idx="229">
                  <c:v>0.5</c:v>
                </c:pt>
                <c:pt idx="230">
                  <c:v>0.5</c:v>
                </c:pt>
                <c:pt idx="231">
                  <c:v>0.5</c:v>
                </c:pt>
                <c:pt idx="232">
                  <c:v>0.5</c:v>
                </c:pt>
                <c:pt idx="233">
                  <c:v>0.5</c:v>
                </c:pt>
                <c:pt idx="234">
                  <c:v>0.5</c:v>
                </c:pt>
                <c:pt idx="235">
                  <c:v>0.5</c:v>
                </c:pt>
                <c:pt idx="236">
                  <c:v>0.5</c:v>
                </c:pt>
                <c:pt idx="237">
                  <c:v>0.5</c:v>
                </c:pt>
                <c:pt idx="238">
                  <c:v>0.5</c:v>
                </c:pt>
                <c:pt idx="239">
                  <c:v>0.5</c:v>
                </c:pt>
                <c:pt idx="240">
                  <c:v>0.5</c:v>
                </c:pt>
                <c:pt idx="241">
                  <c:v>0.5</c:v>
                </c:pt>
                <c:pt idx="242">
                  <c:v>0.5</c:v>
                </c:pt>
                <c:pt idx="243">
                  <c:v>0.5</c:v>
                </c:pt>
                <c:pt idx="244">
                  <c:v>0.5</c:v>
                </c:pt>
                <c:pt idx="245">
                  <c:v>0.5</c:v>
                </c:pt>
                <c:pt idx="246">
                  <c:v>0.5</c:v>
                </c:pt>
                <c:pt idx="247">
                  <c:v>0.5</c:v>
                </c:pt>
                <c:pt idx="248">
                  <c:v>0.5</c:v>
                </c:pt>
                <c:pt idx="249">
                  <c:v>0.5</c:v>
                </c:pt>
                <c:pt idx="250">
                  <c:v>0.5</c:v>
                </c:pt>
                <c:pt idx="251">
                  <c:v>0.5</c:v>
                </c:pt>
                <c:pt idx="252">
                  <c:v>0.5</c:v>
                </c:pt>
                <c:pt idx="253">
                  <c:v>0.5</c:v>
                </c:pt>
                <c:pt idx="254">
                  <c:v>0.5</c:v>
                </c:pt>
                <c:pt idx="255">
                  <c:v>0.5</c:v>
                </c:pt>
                <c:pt idx="256">
                  <c:v>0.5</c:v>
                </c:pt>
                <c:pt idx="257">
                  <c:v>0.5</c:v>
                </c:pt>
                <c:pt idx="258">
                  <c:v>0.5</c:v>
                </c:pt>
                <c:pt idx="259">
                  <c:v>0.5</c:v>
                </c:pt>
                <c:pt idx="260">
                  <c:v>0.5</c:v>
                </c:pt>
                <c:pt idx="261">
                  <c:v>0.5</c:v>
                </c:pt>
                <c:pt idx="262">
                  <c:v>0.5</c:v>
                </c:pt>
                <c:pt idx="263">
                  <c:v>0.5</c:v>
                </c:pt>
                <c:pt idx="264">
                  <c:v>0.5</c:v>
                </c:pt>
                <c:pt idx="265">
                  <c:v>0.5</c:v>
                </c:pt>
                <c:pt idx="266">
                  <c:v>0.5</c:v>
                </c:pt>
                <c:pt idx="267">
                  <c:v>0.5</c:v>
                </c:pt>
                <c:pt idx="268">
                  <c:v>0.5</c:v>
                </c:pt>
                <c:pt idx="269">
                  <c:v>0.5</c:v>
                </c:pt>
                <c:pt idx="270">
                  <c:v>0.5</c:v>
                </c:pt>
                <c:pt idx="271">
                  <c:v>0.5</c:v>
                </c:pt>
                <c:pt idx="272">
                  <c:v>0.5</c:v>
                </c:pt>
                <c:pt idx="273">
                  <c:v>0.5</c:v>
                </c:pt>
                <c:pt idx="274">
                  <c:v>0.5</c:v>
                </c:pt>
                <c:pt idx="275">
                  <c:v>0.5</c:v>
                </c:pt>
                <c:pt idx="276">
                  <c:v>0.5</c:v>
                </c:pt>
                <c:pt idx="277">
                  <c:v>0.5</c:v>
                </c:pt>
                <c:pt idx="278">
                  <c:v>0.5</c:v>
                </c:pt>
                <c:pt idx="279">
                  <c:v>0.5</c:v>
                </c:pt>
                <c:pt idx="280">
                  <c:v>0.5</c:v>
                </c:pt>
                <c:pt idx="281">
                  <c:v>0.5</c:v>
                </c:pt>
                <c:pt idx="282">
                  <c:v>0.5</c:v>
                </c:pt>
                <c:pt idx="283">
                  <c:v>0.5</c:v>
                </c:pt>
                <c:pt idx="284">
                  <c:v>0.5</c:v>
                </c:pt>
                <c:pt idx="285">
                  <c:v>0.5</c:v>
                </c:pt>
                <c:pt idx="286">
                  <c:v>0.5</c:v>
                </c:pt>
                <c:pt idx="287">
                  <c:v>0.5</c:v>
                </c:pt>
                <c:pt idx="288">
                  <c:v>0.5</c:v>
                </c:pt>
                <c:pt idx="289">
                  <c:v>0.5</c:v>
                </c:pt>
                <c:pt idx="290">
                  <c:v>0.5</c:v>
                </c:pt>
                <c:pt idx="291">
                  <c:v>0.5</c:v>
                </c:pt>
                <c:pt idx="292">
                  <c:v>0.5</c:v>
                </c:pt>
                <c:pt idx="293">
                  <c:v>0.5</c:v>
                </c:pt>
                <c:pt idx="294">
                  <c:v>0.66700000000000004</c:v>
                </c:pt>
                <c:pt idx="295">
                  <c:v>0.66700000000000004</c:v>
                </c:pt>
                <c:pt idx="296">
                  <c:v>0.66700000000000004</c:v>
                </c:pt>
                <c:pt idx="297">
                  <c:v>0.66700000000000004</c:v>
                </c:pt>
                <c:pt idx="298">
                  <c:v>0.66700000000000004</c:v>
                </c:pt>
                <c:pt idx="299">
                  <c:v>0.66700000000000004</c:v>
                </c:pt>
                <c:pt idx="300">
                  <c:v>0.66700000000000004</c:v>
                </c:pt>
                <c:pt idx="301">
                  <c:v>0.66700000000000004</c:v>
                </c:pt>
                <c:pt idx="302">
                  <c:v>0.66700000000000004</c:v>
                </c:pt>
                <c:pt idx="303">
                  <c:v>0.66700000000000004</c:v>
                </c:pt>
                <c:pt idx="304">
                  <c:v>0.66700000000000004</c:v>
                </c:pt>
                <c:pt idx="305">
                  <c:v>0.66700000000000004</c:v>
                </c:pt>
                <c:pt idx="306">
                  <c:v>0.66700000000000004</c:v>
                </c:pt>
                <c:pt idx="307">
                  <c:v>0.66700000000000004</c:v>
                </c:pt>
                <c:pt idx="308">
                  <c:v>0.66700000000000004</c:v>
                </c:pt>
                <c:pt idx="309">
                  <c:v>0.66700000000000004</c:v>
                </c:pt>
                <c:pt idx="310">
                  <c:v>0.66700000000000004</c:v>
                </c:pt>
                <c:pt idx="311">
                  <c:v>0.66700000000000004</c:v>
                </c:pt>
                <c:pt idx="312">
                  <c:v>0.66700000000000004</c:v>
                </c:pt>
                <c:pt idx="313">
                  <c:v>0.66700000000000004</c:v>
                </c:pt>
                <c:pt idx="314">
                  <c:v>0.66700000000000004</c:v>
                </c:pt>
                <c:pt idx="315">
                  <c:v>0.66700000000000004</c:v>
                </c:pt>
                <c:pt idx="316">
                  <c:v>0.66700000000000004</c:v>
                </c:pt>
                <c:pt idx="317">
                  <c:v>0.66700000000000004</c:v>
                </c:pt>
                <c:pt idx="318">
                  <c:v>0.66700000000000004</c:v>
                </c:pt>
                <c:pt idx="319">
                  <c:v>0.66700000000000004</c:v>
                </c:pt>
                <c:pt idx="320">
                  <c:v>0.66700000000000004</c:v>
                </c:pt>
                <c:pt idx="321">
                  <c:v>0.66700000000000004</c:v>
                </c:pt>
                <c:pt idx="322">
                  <c:v>0.66700000000000004</c:v>
                </c:pt>
                <c:pt idx="323">
                  <c:v>0.66700000000000004</c:v>
                </c:pt>
                <c:pt idx="324">
                  <c:v>0.66700000000000004</c:v>
                </c:pt>
                <c:pt idx="325">
                  <c:v>0.66700000000000004</c:v>
                </c:pt>
                <c:pt idx="326">
                  <c:v>0.66700000000000004</c:v>
                </c:pt>
                <c:pt idx="327">
                  <c:v>0.66700000000000004</c:v>
                </c:pt>
                <c:pt idx="328">
                  <c:v>0.66700000000000004</c:v>
                </c:pt>
                <c:pt idx="329">
                  <c:v>0.66700000000000004</c:v>
                </c:pt>
                <c:pt idx="330">
                  <c:v>0.66700000000000004</c:v>
                </c:pt>
                <c:pt idx="331">
                  <c:v>0.66700000000000004</c:v>
                </c:pt>
                <c:pt idx="332">
                  <c:v>0.66700000000000004</c:v>
                </c:pt>
                <c:pt idx="333">
                  <c:v>0.66700000000000004</c:v>
                </c:pt>
                <c:pt idx="334">
                  <c:v>0.66700000000000004</c:v>
                </c:pt>
                <c:pt idx="335">
                  <c:v>0.66700000000000004</c:v>
                </c:pt>
                <c:pt idx="336">
                  <c:v>0.66700000000000004</c:v>
                </c:pt>
                <c:pt idx="337">
                  <c:v>0.66700000000000004</c:v>
                </c:pt>
                <c:pt idx="338">
                  <c:v>0.66700000000000004</c:v>
                </c:pt>
                <c:pt idx="339">
                  <c:v>0.83299999999999996</c:v>
                </c:pt>
                <c:pt idx="340">
                  <c:v>0.83299999999999996</c:v>
                </c:pt>
                <c:pt idx="341">
                  <c:v>0.83299999999999996</c:v>
                </c:pt>
                <c:pt idx="342">
                  <c:v>0.83299999999999996</c:v>
                </c:pt>
                <c:pt idx="343">
                  <c:v>0.83299999999999996</c:v>
                </c:pt>
                <c:pt idx="344">
                  <c:v>0.83299999999999996</c:v>
                </c:pt>
                <c:pt idx="345">
                  <c:v>0.83299999999999996</c:v>
                </c:pt>
                <c:pt idx="346">
                  <c:v>0.83299999999999996</c:v>
                </c:pt>
                <c:pt idx="347">
                  <c:v>0.83299999999999996</c:v>
                </c:pt>
                <c:pt idx="348">
                  <c:v>0.83299999999999996</c:v>
                </c:pt>
                <c:pt idx="349">
                  <c:v>0.83299999999999996</c:v>
                </c:pt>
                <c:pt idx="350">
                  <c:v>0.83299999999999996</c:v>
                </c:pt>
                <c:pt idx="351">
                  <c:v>0.83299999999999996</c:v>
                </c:pt>
                <c:pt idx="352">
                  <c:v>0.83299999999999996</c:v>
                </c:pt>
                <c:pt idx="353">
                  <c:v>0.83299999999999996</c:v>
                </c:pt>
                <c:pt idx="354">
                  <c:v>0.83299999999999996</c:v>
                </c:pt>
                <c:pt idx="355">
                  <c:v>0.83299999999999996</c:v>
                </c:pt>
                <c:pt idx="356">
                  <c:v>0.83299999999999996</c:v>
                </c:pt>
                <c:pt idx="357">
                  <c:v>0.83299999999999996</c:v>
                </c:pt>
                <c:pt idx="358">
                  <c:v>0.83299999999999996</c:v>
                </c:pt>
                <c:pt idx="359">
                  <c:v>0.83299999999999996</c:v>
                </c:pt>
                <c:pt idx="360">
                  <c:v>0.83299999999999996</c:v>
                </c:pt>
                <c:pt idx="361">
                  <c:v>0.83299999999999996</c:v>
                </c:pt>
                <c:pt idx="362">
                  <c:v>0.83299999999999996</c:v>
                </c:pt>
                <c:pt idx="363">
                  <c:v>0.83299999999999996</c:v>
                </c:pt>
                <c:pt idx="364">
                  <c:v>0.83299999999999996</c:v>
                </c:pt>
                <c:pt idx="365">
                  <c:v>0.83299999999999996</c:v>
                </c:pt>
                <c:pt idx="366">
                  <c:v>0.83299999999999996</c:v>
                </c:pt>
                <c:pt idx="367">
                  <c:v>0.83299999999999996</c:v>
                </c:pt>
                <c:pt idx="368">
                  <c:v>0.83299999999999996</c:v>
                </c:pt>
                <c:pt idx="369">
                  <c:v>0.83299999999999996</c:v>
                </c:pt>
                <c:pt idx="370">
                  <c:v>0.83299999999999996</c:v>
                </c:pt>
                <c:pt idx="371">
                  <c:v>0.83299999999999996</c:v>
                </c:pt>
                <c:pt idx="372">
                  <c:v>0.83299999999999996</c:v>
                </c:pt>
                <c:pt idx="373">
                  <c:v>0.83299999999999996</c:v>
                </c:pt>
                <c:pt idx="374">
                  <c:v>0.83299999999999996</c:v>
                </c:pt>
                <c:pt idx="375">
                  <c:v>0.83299999999999996</c:v>
                </c:pt>
                <c:pt idx="376">
                  <c:v>0.83299999999999996</c:v>
                </c:pt>
                <c:pt idx="377">
                  <c:v>1</c:v>
                </c:pt>
                <c:pt idx="378">
                  <c:v>1</c:v>
                </c:pt>
                <c:pt idx="379">
                  <c:v>1</c:v>
                </c:pt>
                <c:pt idx="380">
                  <c:v>1</c:v>
                </c:pt>
                <c:pt idx="381">
                  <c:v>1</c:v>
                </c:pt>
                <c:pt idx="382">
                  <c:v>1</c:v>
                </c:pt>
                <c:pt idx="383">
                  <c:v>1</c:v>
                </c:pt>
                <c:pt idx="384">
                  <c:v>1</c:v>
                </c:pt>
                <c:pt idx="385">
                  <c:v>1</c:v>
                </c:pt>
                <c:pt idx="386">
                  <c:v>1</c:v>
                </c:pt>
                <c:pt idx="387">
                  <c:v>1</c:v>
                </c:pt>
                <c:pt idx="388">
                  <c:v>1</c:v>
                </c:pt>
                <c:pt idx="389">
                  <c:v>1</c:v>
                </c:pt>
                <c:pt idx="390">
                  <c:v>1</c:v>
                </c:pt>
                <c:pt idx="391">
                  <c:v>1</c:v>
                </c:pt>
                <c:pt idx="392">
                  <c:v>1.167</c:v>
                </c:pt>
                <c:pt idx="393">
                  <c:v>1.167</c:v>
                </c:pt>
                <c:pt idx="394">
                  <c:v>1.167</c:v>
                </c:pt>
                <c:pt idx="395">
                  <c:v>1.167</c:v>
                </c:pt>
                <c:pt idx="396">
                  <c:v>1.167</c:v>
                </c:pt>
                <c:pt idx="397">
                  <c:v>1.167</c:v>
                </c:pt>
                <c:pt idx="398">
                  <c:v>1.167</c:v>
                </c:pt>
                <c:pt idx="399">
                  <c:v>1.167</c:v>
                </c:pt>
                <c:pt idx="400">
                  <c:v>1.167</c:v>
                </c:pt>
                <c:pt idx="401">
                  <c:v>1.167</c:v>
                </c:pt>
                <c:pt idx="402">
                  <c:v>1.167</c:v>
                </c:pt>
                <c:pt idx="403">
                  <c:v>1.333</c:v>
                </c:pt>
                <c:pt idx="404">
                  <c:v>1.333</c:v>
                </c:pt>
                <c:pt idx="405">
                  <c:v>1.333</c:v>
                </c:pt>
                <c:pt idx="406">
                  <c:v>1.333</c:v>
                </c:pt>
                <c:pt idx="407">
                  <c:v>1.333</c:v>
                </c:pt>
                <c:pt idx="408">
                  <c:v>1.333</c:v>
                </c:pt>
                <c:pt idx="409">
                  <c:v>1.333</c:v>
                </c:pt>
                <c:pt idx="410">
                  <c:v>1.333</c:v>
                </c:pt>
                <c:pt idx="411">
                  <c:v>1.333</c:v>
                </c:pt>
                <c:pt idx="412">
                  <c:v>1.5</c:v>
                </c:pt>
                <c:pt idx="413">
                  <c:v>1.5</c:v>
                </c:pt>
                <c:pt idx="414">
                  <c:v>1.5</c:v>
                </c:pt>
                <c:pt idx="415">
                  <c:v>1.5</c:v>
                </c:pt>
                <c:pt idx="416">
                  <c:v>1.5</c:v>
                </c:pt>
                <c:pt idx="417">
                  <c:v>1.5</c:v>
                </c:pt>
                <c:pt idx="418">
                  <c:v>1.5</c:v>
                </c:pt>
                <c:pt idx="419">
                  <c:v>1.5</c:v>
                </c:pt>
                <c:pt idx="420">
                  <c:v>1.5</c:v>
                </c:pt>
                <c:pt idx="421">
                  <c:v>1.667</c:v>
                </c:pt>
                <c:pt idx="422">
                  <c:v>1.667</c:v>
                </c:pt>
                <c:pt idx="423">
                  <c:v>1.667</c:v>
                </c:pt>
                <c:pt idx="424">
                  <c:v>1.667</c:v>
                </c:pt>
                <c:pt idx="425">
                  <c:v>1.667</c:v>
                </c:pt>
                <c:pt idx="426">
                  <c:v>1.667</c:v>
                </c:pt>
                <c:pt idx="427">
                  <c:v>1.667</c:v>
                </c:pt>
                <c:pt idx="428">
                  <c:v>1.667</c:v>
                </c:pt>
                <c:pt idx="429">
                  <c:v>1.667</c:v>
                </c:pt>
                <c:pt idx="430">
                  <c:v>1.833</c:v>
                </c:pt>
                <c:pt idx="431">
                  <c:v>1.833</c:v>
                </c:pt>
                <c:pt idx="432">
                  <c:v>1.833</c:v>
                </c:pt>
                <c:pt idx="433">
                  <c:v>1.833</c:v>
                </c:pt>
                <c:pt idx="434">
                  <c:v>1.833</c:v>
                </c:pt>
                <c:pt idx="435">
                  <c:v>1.833</c:v>
                </c:pt>
                <c:pt idx="436">
                  <c:v>1.833</c:v>
                </c:pt>
                <c:pt idx="437">
                  <c:v>1.833</c:v>
                </c:pt>
                <c:pt idx="438">
                  <c:v>1.833</c:v>
                </c:pt>
                <c:pt idx="439">
                  <c:v>2</c:v>
                </c:pt>
                <c:pt idx="440">
                  <c:v>2</c:v>
                </c:pt>
                <c:pt idx="441">
                  <c:v>2</c:v>
                </c:pt>
                <c:pt idx="442">
                  <c:v>2</c:v>
                </c:pt>
                <c:pt idx="443">
                  <c:v>2</c:v>
                </c:pt>
                <c:pt idx="444">
                  <c:v>2</c:v>
                </c:pt>
                <c:pt idx="445">
                  <c:v>2</c:v>
                </c:pt>
                <c:pt idx="446">
                  <c:v>2</c:v>
                </c:pt>
                <c:pt idx="447">
                  <c:v>2</c:v>
                </c:pt>
                <c:pt idx="448">
                  <c:v>2</c:v>
                </c:pt>
                <c:pt idx="449">
                  <c:v>2.1669999999999998</c:v>
                </c:pt>
                <c:pt idx="450">
                  <c:v>2.1669999999999998</c:v>
                </c:pt>
                <c:pt idx="451">
                  <c:v>2.1669999999999998</c:v>
                </c:pt>
                <c:pt idx="452">
                  <c:v>2.1669999999999998</c:v>
                </c:pt>
                <c:pt idx="453">
                  <c:v>2.1669999999999998</c:v>
                </c:pt>
                <c:pt idx="454">
                  <c:v>2.1669999999999998</c:v>
                </c:pt>
                <c:pt idx="455">
                  <c:v>2.1669999999999998</c:v>
                </c:pt>
                <c:pt idx="456">
                  <c:v>2.1669999999999998</c:v>
                </c:pt>
                <c:pt idx="457">
                  <c:v>2.3330000000000002</c:v>
                </c:pt>
                <c:pt idx="458">
                  <c:v>2.3330000000000002</c:v>
                </c:pt>
                <c:pt idx="459">
                  <c:v>2.3330000000000002</c:v>
                </c:pt>
                <c:pt idx="460">
                  <c:v>2.3330000000000002</c:v>
                </c:pt>
                <c:pt idx="461">
                  <c:v>2.3330000000000002</c:v>
                </c:pt>
                <c:pt idx="462">
                  <c:v>2.3330000000000002</c:v>
                </c:pt>
                <c:pt idx="463">
                  <c:v>2.3330000000000002</c:v>
                </c:pt>
                <c:pt idx="464">
                  <c:v>2.5</c:v>
                </c:pt>
                <c:pt idx="465">
                  <c:v>2.5</c:v>
                </c:pt>
                <c:pt idx="466">
                  <c:v>2.5</c:v>
                </c:pt>
                <c:pt idx="467">
                  <c:v>2.5</c:v>
                </c:pt>
                <c:pt idx="468">
                  <c:v>2.5</c:v>
                </c:pt>
                <c:pt idx="469">
                  <c:v>2.5</c:v>
                </c:pt>
                <c:pt idx="470">
                  <c:v>2.6669999999999998</c:v>
                </c:pt>
                <c:pt idx="471">
                  <c:v>2.6669999999999998</c:v>
                </c:pt>
                <c:pt idx="472">
                  <c:v>2.6669999999999998</c:v>
                </c:pt>
                <c:pt idx="473">
                  <c:v>2.6669999999999998</c:v>
                </c:pt>
                <c:pt idx="474">
                  <c:v>2.8330000000000002</c:v>
                </c:pt>
                <c:pt idx="475">
                  <c:v>2.8330000000000002</c:v>
                </c:pt>
                <c:pt idx="476">
                  <c:v>2.8330000000000002</c:v>
                </c:pt>
                <c:pt idx="477">
                  <c:v>2.8330000000000002</c:v>
                </c:pt>
                <c:pt idx="478">
                  <c:v>3</c:v>
                </c:pt>
                <c:pt idx="479">
                  <c:v>3</c:v>
                </c:pt>
                <c:pt idx="480">
                  <c:v>3</c:v>
                </c:pt>
                <c:pt idx="481">
                  <c:v>3.1669999999999998</c:v>
                </c:pt>
                <c:pt idx="482">
                  <c:v>3.1669999999999998</c:v>
                </c:pt>
                <c:pt idx="483">
                  <c:v>3.1669999999999998</c:v>
                </c:pt>
                <c:pt idx="484">
                  <c:v>3.3330000000000002</c:v>
                </c:pt>
                <c:pt idx="485">
                  <c:v>3.3330000000000002</c:v>
                </c:pt>
                <c:pt idx="486">
                  <c:v>3.3330000000000002</c:v>
                </c:pt>
                <c:pt idx="487">
                  <c:v>3.5</c:v>
                </c:pt>
                <c:pt idx="488">
                  <c:v>3.5</c:v>
                </c:pt>
                <c:pt idx="489">
                  <c:v>3.6669999999999998</c:v>
                </c:pt>
                <c:pt idx="490">
                  <c:v>3.6669999999999998</c:v>
                </c:pt>
                <c:pt idx="491">
                  <c:v>3.8330000000000002</c:v>
                </c:pt>
                <c:pt idx="492">
                  <c:v>3.8330000000000002</c:v>
                </c:pt>
                <c:pt idx="493">
                  <c:v>4</c:v>
                </c:pt>
                <c:pt idx="494">
                  <c:v>4</c:v>
                </c:pt>
                <c:pt idx="495">
                  <c:v>4.1669999999999998</c:v>
                </c:pt>
                <c:pt idx="496">
                  <c:v>4.1669999999999998</c:v>
                </c:pt>
                <c:pt idx="497">
                  <c:v>4.3330000000000002</c:v>
                </c:pt>
                <c:pt idx="498">
                  <c:v>4.5</c:v>
                </c:pt>
                <c:pt idx="499">
                  <c:v>4.5</c:v>
                </c:pt>
                <c:pt idx="500">
                  <c:v>4.6669999999999998</c:v>
                </c:pt>
                <c:pt idx="501">
                  <c:v>4.8330000000000002</c:v>
                </c:pt>
                <c:pt idx="502">
                  <c:v>4.8330000000000002</c:v>
                </c:pt>
                <c:pt idx="503">
                  <c:v>5</c:v>
                </c:pt>
                <c:pt idx="504">
                  <c:v>5.1669999999999998</c:v>
                </c:pt>
                <c:pt idx="505">
                  <c:v>5.3330000000000002</c:v>
                </c:pt>
                <c:pt idx="506">
                  <c:v>5.5</c:v>
                </c:pt>
                <c:pt idx="507">
                  <c:v>5.8330000000000002</c:v>
                </c:pt>
                <c:pt idx="508">
                  <c:v>6</c:v>
                </c:pt>
                <c:pt idx="509">
                  <c:v>6.3330000000000002</c:v>
                </c:pt>
                <c:pt idx="510">
                  <c:v>6.6669999999999998</c:v>
                </c:pt>
                <c:pt idx="511">
                  <c:v>7</c:v>
                </c:pt>
                <c:pt idx="512">
                  <c:v>7.1669999999999998</c:v>
                </c:pt>
                <c:pt idx="513">
                  <c:v>7.5</c:v>
                </c:pt>
                <c:pt idx="514">
                  <c:v>8</c:v>
                </c:pt>
                <c:pt idx="515">
                  <c:v>8.3330000000000002</c:v>
                </c:pt>
                <c:pt idx="516">
                  <c:v>8.6669999999999998</c:v>
                </c:pt>
                <c:pt idx="517">
                  <c:v>9</c:v>
                </c:pt>
                <c:pt idx="518">
                  <c:v>9.3330000000000002</c:v>
                </c:pt>
                <c:pt idx="519">
                  <c:v>9.8330000000000002</c:v>
                </c:pt>
                <c:pt idx="520">
                  <c:v>10.167</c:v>
                </c:pt>
                <c:pt idx="521">
                  <c:v>10.667</c:v>
                </c:pt>
                <c:pt idx="522">
                  <c:v>11</c:v>
                </c:pt>
                <c:pt idx="523">
                  <c:v>11.5</c:v>
                </c:pt>
                <c:pt idx="524">
                  <c:v>11.833</c:v>
                </c:pt>
                <c:pt idx="525">
                  <c:v>12.333</c:v>
                </c:pt>
                <c:pt idx="526">
                  <c:v>13</c:v>
                </c:pt>
                <c:pt idx="527">
                  <c:v>13.5</c:v>
                </c:pt>
                <c:pt idx="528">
                  <c:v>13.833</c:v>
                </c:pt>
                <c:pt idx="529">
                  <c:v>14.5</c:v>
                </c:pt>
                <c:pt idx="530">
                  <c:v>15</c:v>
                </c:pt>
                <c:pt idx="531">
                  <c:v>15.5</c:v>
                </c:pt>
                <c:pt idx="532">
                  <c:v>16</c:v>
                </c:pt>
                <c:pt idx="533">
                  <c:v>16.5</c:v>
                </c:pt>
                <c:pt idx="534">
                  <c:v>17.167000000000002</c:v>
                </c:pt>
                <c:pt idx="535">
                  <c:v>17.832999999999998</c:v>
                </c:pt>
                <c:pt idx="536">
                  <c:v>18.332999999999998</c:v>
                </c:pt>
                <c:pt idx="537">
                  <c:v>19</c:v>
                </c:pt>
                <c:pt idx="538">
                  <c:v>19.5</c:v>
                </c:pt>
                <c:pt idx="539">
                  <c:v>20</c:v>
                </c:pt>
                <c:pt idx="540">
                  <c:v>20.832999999999998</c:v>
                </c:pt>
                <c:pt idx="541">
                  <c:v>21.332999999999998</c:v>
                </c:pt>
                <c:pt idx="542">
                  <c:v>22</c:v>
                </c:pt>
                <c:pt idx="543">
                  <c:v>22.667000000000002</c:v>
                </c:pt>
                <c:pt idx="544">
                  <c:v>23.167000000000002</c:v>
                </c:pt>
                <c:pt idx="545">
                  <c:v>24</c:v>
                </c:pt>
                <c:pt idx="546">
                  <c:v>24.5</c:v>
                </c:pt>
                <c:pt idx="547">
                  <c:v>25</c:v>
                </c:pt>
                <c:pt idx="548">
                  <c:v>25.832999999999998</c:v>
                </c:pt>
                <c:pt idx="549">
                  <c:v>26.5</c:v>
                </c:pt>
                <c:pt idx="550">
                  <c:v>27</c:v>
                </c:pt>
                <c:pt idx="551">
                  <c:v>27.832999999999998</c:v>
                </c:pt>
                <c:pt idx="552">
                  <c:v>28.332999999999998</c:v>
                </c:pt>
                <c:pt idx="553">
                  <c:v>29</c:v>
                </c:pt>
                <c:pt idx="554">
                  <c:v>29.5</c:v>
                </c:pt>
                <c:pt idx="555">
                  <c:v>30</c:v>
                </c:pt>
                <c:pt idx="556">
                  <c:v>30.832999999999998</c:v>
                </c:pt>
                <c:pt idx="557">
                  <c:v>31.332999999999998</c:v>
                </c:pt>
                <c:pt idx="558">
                  <c:v>32</c:v>
                </c:pt>
                <c:pt idx="559">
                  <c:v>32.5</c:v>
                </c:pt>
                <c:pt idx="560">
                  <c:v>33</c:v>
                </c:pt>
                <c:pt idx="561">
                  <c:v>33.832999999999998</c:v>
                </c:pt>
                <c:pt idx="562">
                  <c:v>34.332999999999998</c:v>
                </c:pt>
                <c:pt idx="563">
                  <c:v>35</c:v>
                </c:pt>
                <c:pt idx="564">
                  <c:v>35.5</c:v>
                </c:pt>
                <c:pt idx="565">
                  <c:v>36</c:v>
                </c:pt>
                <c:pt idx="566">
                  <c:v>36.5</c:v>
                </c:pt>
                <c:pt idx="567">
                  <c:v>37.332999999999998</c:v>
                </c:pt>
                <c:pt idx="568">
                  <c:v>37.832999999999998</c:v>
                </c:pt>
                <c:pt idx="569">
                  <c:v>38.332999999999998</c:v>
                </c:pt>
                <c:pt idx="570">
                  <c:v>39</c:v>
                </c:pt>
                <c:pt idx="571">
                  <c:v>39.5</c:v>
                </c:pt>
                <c:pt idx="572">
                  <c:v>40</c:v>
                </c:pt>
                <c:pt idx="573">
                  <c:v>40.5</c:v>
                </c:pt>
                <c:pt idx="574">
                  <c:v>41</c:v>
                </c:pt>
                <c:pt idx="575">
                  <c:v>41.5</c:v>
                </c:pt>
                <c:pt idx="576">
                  <c:v>41.832999999999998</c:v>
                </c:pt>
                <c:pt idx="577">
                  <c:v>42.332999999999998</c:v>
                </c:pt>
                <c:pt idx="578">
                  <c:v>42.667000000000002</c:v>
                </c:pt>
                <c:pt idx="579">
                  <c:v>42.832999999999998</c:v>
                </c:pt>
                <c:pt idx="580">
                  <c:v>43</c:v>
                </c:pt>
                <c:pt idx="581">
                  <c:v>43.332999999999998</c:v>
                </c:pt>
                <c:pt idx="582">
                  <c:v>43.5</c:v>
                </c:pt>
                <c:pt idx="583">
                  <c:v>43.832999999999998</c:v>
                </c:pt>
                <c:pt idx="584">
                  <c:v>44</c:v>
                </c:pt>
                <c:pt idx="585">
                  <c:v>44.5</c:v>
                </c:pt>
                <c:pt idx="586">
                  <c:v>44.832999999999998</c:v>
                </c:pt>
                <c:pt idx="587">
                  <c:v>45.332999999999998</c:v>
                </c:pt>
                <c:pt idx="588">
                  <c:v>46</c:v>
                </c:pt>
                <c:pt idx="589">
                  <c:v>46.5</c:v>
                </c:pt>
                <c:pt idx="590">
                  <c:v>47</c:v>
                </c:pt>
                <c:pt idx="591">
                  <c:v>47.832999999999998</c:v>
                </c:pt>
                <c:pt idx="592">
                  <c:v>48.332999999999998</c:v>
                </c:pt>
                <c:pt idx="593">
                  <c:v>48.832999999999998</c:v>
                </c:pt>
                <c:pt idx="594">
                  <c:v>49.332999999999998</c:v>
                </c:pt>
                <c:pt idx="595">
                  <c:v>49.832999999999998</c:v>
                </c:pt>
                <c:pt idx="596">
                  <c:v>50.332999999999998</c:v>
                </c:pt>
                <c:pt idx="597">
                  <c:v>50.832999999999998</c:v>
                </c:pt>
                <c:pt idx="598">
                  <c:v>51.332999999999998</c:v>
                </c:pt>
                <c:pt idx="599">
                  <c:v>51.832999999999998</c:v>
                </c:pt>
                <c:pt idx="600">
                  <c:v>52.332999999999998</c:v>
                </c:pt>
                <c:pt idx="601">
                  <c:v>52.832999999999998</c:v>
                </c:pt>
                <c:pt idx="602">
                  <c:v>53.332999999999998</c:v>
                </c:pt>
                <c:pt idx="603">
                  <c:v>53.667000000000002</c:v>
                </c:pt>
                <c:pt idx="604">
                  <c:v>54.167000000000002</c:v>
                </c:pt>
                <c:pt idx="605">
                  <c:v>54.667000000000002</c:v>
                </c:pt>
                <c:pt idx="606">
                  <c:v>55.167000000000002</c:v>
                </c:pt>
                <c:pt idx="607">
                  <c:v>55.667000000000002</c:v>
                </c:pt>
                <c:pt idx="608">
                  <c:v>56.167000000000002</c:v>
                </c:pt>
                <c:pt idx="609">
                  <c:v>56.5</c:v>
                </c:pt>
                <c:pt idx="610">
                  <c:v>57.332999999999998</c:v>
                </c:pt>
                <c:pt idx="611">
                  <c:v>57.667000000000002</c:v>
                </c:pt>
                <c:pt idx="612">
                  <c:v>58.167000000000002</c:v>
                </c:pt>
                <c:pt idx="613">
                  <c:v>58.667000000000002</c:v>
                </c:pt>
                <c:pt idx="614">
                  <c:v>59.167000000000002</c:v>
                </c:pt>
                <c:pt idx="615">
                  <c:v>59.5</c:v>
                </c:pt>
                <c:pt idx="616">
                  <c:v>60</c:v>
                </c:pt>
                <c:pt idx="617">
                  <c:v>60.332999999999998</c:v>
                </c:pt>
                <c:pt idx="618">
                  <c:v>60.832999999999998</c:v>
                </c:pt>
                <c:pt idx="619">
                  <c:v>61.167000000000002</c:v>
                </c:pt>
                <c:pt idx="620">
                  <c:v>61.667000000000002</c:v>
                </c:pt>
                <c:pt idx="621">
                  <c:v>62</c:v>
                </c:pt>
                <c:pt idx="622">
                  <c:v>62.5</c:v>
                </c:pt>
                <c:pt idx="623">
                  <c:v>62.832999999999998</c:v>
                </c:pt>
                <c:pt idx="624">
                  <c:v>63.167000000000002</c:v>
                </c:pt>
                <c:pt idx="625">
                  <c:v>63.5</c:v>
                </c:pt>
                <c:pt idx="626">
                  <c:v>64</c:v>
                </c:pt>
                <c:pt idx="627">
                  <c:v>64.332999999999998</c:v>
                </c:pt>
                <c:pt idx="628">
                  <c:v>64.667000000000002</c:v>
                </c:pt>
                <c:pt idx="629">
                  <c:v>65</c:v>
                </c:pt>
                <c:pt idx="630">
                  <c:v>65.167000000000002</c:v>
                </c:pt>
                <c:pt idx="631">
                  <c:v>65.5</c:v>
                </c:pt>
                <c:pt idx="632">
                  <c:v>66</c:v>
                </c:pt>
                <c:pt idx="633">
                  <c:v>66.332999999999998</c:v>
                </c:pt>
                <c:pt idx="634">
                  <c:v>66.667000000000002</c:v>
                </c:pt>
                <c:pt idx="635">
                  <c:v>67</c:v>
                </c:pt>
                <c:pt idx="636">
                  <c:v>67.332999999999998</c:v>
                </c:pt>
                <c:pt idx="637">
                  <c:v>67.667000000000002</c:v>
                </c:pt>
                <c:pt idx="638">
                  <c:v>67.832999999999998</c:v>
                </c:pt>
                <c:pt idx="639">
                  <c:v>68.167000000000002</c:v>
                </c:pt>
                <c:pt idx="640">
                  <c:v>68.5</c:v>
                </c:pt>
                <c:pt idx="641">
                  <c:v>68.832999999999998</c:v>
                </c:pt>
                <c:pt idx="642">
                  <c:v>69.167000000000002</c:v>
                </c:pt>
                <c:pt idx="643">
                  <c:v>69.5</c:v>
                </c:pt>
                <c:pt idx="644">
                  <c:v>69.832999999999998</c:v>
                </c:pt>
                <c:pt idx="645">
                  <c:v>70</c:v>
                </c:pt>
                <c:pt idx="646">
                  <c:v>70.332999999999998</c:v>
                </c:pt>
                <c:pt idx="647">
                  <c:v>70.667000000000002</c:v>
                </c:pt>
                <c:pt idx="648">
                  <c:v>70.832999999999998</c:v>
                </c:pt>
                <c:pt idx="649">
                  <c:v>71.167000000000002</c:v>
                </c:pt>
                <c:pt idx="650">
                  <c:v>71.5</c:v>
                </c:pt>
                <c:pt idx="651">
                  <c:v>71.667000000000002</c:v>
                </c:pt>
                <c:pt idx="652">
                  <c:v>72</c:v>
                </c:pt>
                <c:pt idx="653">
                  <c:v>72.167000000000002</c:v>
                </c:pt>
                <c:pt idx="654">
                  <c:v>72.5</c:v>
                </c:pt>
                <c:pt idx="655">
                  <c:v>72.667000000000002</c:v>
                </c:pt>
                <c:pt idx="656">
                  <c:v>73</c:v>
                </c:pt>
                <c:pt idx="657">
                  <c:v>73.167000000000002</c:v>
                </c:pt>
                <c:pt idx="658">
                  <c:v>73.5</c:v>
                </c:pt>
                <c:pt idx="659">
                  <c:v>73.667000000000002</c:v>
                </c:pt>
                <c:pt idx="660">
                  <c:v>74</c:v>
                </c:pt>
                <c:pt idx="661">
                  <c:v>74.167000000000002</c:v>
                </c:pt>
                <c:pt idx="662">
                  <c:v>74.5</c:v>
                </c:pt>
                <c:pt idx="663">
                  <c:v>74.667000000000002</c:v>
                </c:pt>
                <c:pt idx="664">
                  <c:v>75</c:v>
                </c:pt>
                <c:pt idx="665">
                  <c:v>75.167000000000002</c:v>
                </c:pt>
                <c:pt idx="666">
                  <c:v>75.5</c:v>
                </c:pt>
                <c:pt idx="667">
                  <c:v>75.667000000000002</c:v>
                </c:pt>
                <c:pt idx="668">
                  <c:v>75.832999999999998</c:v>
                </c:pt>
                <c:pt idx="669">
                  <c:v>76</c:v>
                </c:pt>
                <c:pt idx="670">
                  <c:v>76.332999999999998</c:v>
                </c:pt>
                <c:pt idx="671">
                  <c:v>76.5</c:v>
                </c:pt>
                <c:pt idx="672">
                  <c:v>76.832999999999998</c:v>
                </c:pt>
                <c:pt idx="673">
                  <c:v>77</c:v>
                </c:pt>
                <c:pt idx="674">
                  <c:v>77.332999999999998</c:v>
                </c:pt>
                <c:pt idx="675">
                  <c:v>77.5</c:v>
                </c:pt>
                <c:pt idx="676">
                  <c:v>77.832999999999998</c:v>
                </c:pt>
                <c:pt idx="677">
                  <c:v>78.167000000000002</c:v>
                </c:pt>
                <c:pt idx="678">
                  <c:v>78.332999999999998</c:v>
                </c:pt>
                <c:pt idx="679">
                  <c:v>78.5</c:v>
                </c:pt>
                <c:pt idx="680">
                  <c:v>78.832999999999998</c:v>
                </c:pt>
                <c:pt idx="681">
                  <c:v>79</c:v>
                </c:pt>
                <c:pt idx="682">
                  <c:v>79.332999999999998</c:v>
                </c:pt>
                <c:pt idx="683">
                  <c:v>79.5</c:v>
                </c:pt>
                <c:pt idx="684">
                  <c:v>79.667000000000002</c:v>
                </c:pt>
                <c:pt idx="685">
                  <c:v>79.832999999999998</c:v>
                </c:pt>
                <c:pt idx="686">
                  <c:v>80</c:v>
                </c:pt>
                <c:pt idx="687">
                  <c:v>80.332999999999998</c:v>
                </c:pt>
                <c:pt idx="688">
                  <c:v>80.5</c:v>
                </c:pt>
                <c:pt idx="689">
                  <c:v>80.667000000000002</c:v>
                </c:pt>
                <c:pt idx="690">
                  <c:v>81</c:v>
                </c:pt>
                <c:pt idx="691">
                  <c:v>81.167000000000002</c:v>
                </c:pt>
                <c:pt idx="692">
                  <c:v>81.332999999999998</c:v>
                </c:pt>
                <c:pt idx="693">
                  <c:v>81.667000000000002</c:v>
                </c:pt>
                <c:pt idx="694">
                  <c:v>81.832999999999998</c:v>
                </c:pt>
                <c:pt idx="695">
                  <c:v>82</c:v>
                </c:pt>
                <c:pt idx="696">
                  <c:v>82.167000000000002</c:v>
                </c:pt>
                <c:pt idx="697">
                  <c:v>82.332999999999998</c:v>
                </c:pt>
                <c:pt idx="698">
                  <c:v>82.667000000000002</c:v>
                </c:pt>
                <c:pt idx="699">
                  <c:v>82.832999999999998</c:v>
                </c:pt>
                <c:pt idx="700">
                  <c:v>83</c:v>
                </c:pt>
                <c:pt idx="701">
                  <c:v>83.167000000000002</c:v>
                </c:pt>
                <c:pt idx="702">
                  <c:v>83.5</c:v>
                </c:pt>
                <c:pt idx="703">
                  <c:v>83.667000000000002</c:v>
                </c:pt>
                <c:pt idx="704">
                  <c:v>83.832999999999998</c:v>
                </c:pt>
                <c:pt idx="705">
                  <c:v>84</c:v>
                </c:pt>
                <c:pt idx="706">
                  <c:v>84.167000000000002</c:v>
                </c:pt>
                <c:pt idx="707">
                  <c:v>84.332999999999998</c:v>
                </c:pt>
                <c:pt idx="708">
                  <c:v>84.5</c:v>
                </c:pt>
                <c:pt idx="709">
                  <c:v>84.832999999999998</c:v>
                </c:pt>
                <c:pt idx="710">
                  <c:v>85</c:v>
                </c:pt>
                <c:pt idx="711">
                  <c:v>85</c:v>
                </c:pt>
                <c:pt idx="712">
                  <c:v>85.332999999999998</c:v>
                </c:pt>
                <c:pt idx="713">
                  <c:v>85.5</c:v>
                </c:pt>
                <c:pt idx="714">
                  <c:v>85.667000000000002</c:v>
                </c:pt>
                <c:pt idx="715">
                  <c:v>85.832999999999998</c:v>
                </c:pt>
                <c:pt idx="716">
                  <c:v>86</c:v>
                </c:pt>
                <c:pt idx="717">
                  <c:v>86.167000000000002</c:v>
                </c:pt>
                <c:pt idx="718">
                  <c:v>86.332999999999998</c:v>
                </c:pt>
                <c:pt idx="719">
                  <c:v>86.5</c:v>
                </c:pt>
                <c:pt idx="720">
                  <c:v>86.667000000000002</c:v>
                </c:pt>
                <c:pt idx="721">
                  <c:v>86.832999999999998</c:v>
                </c:pt>
                <c:pt idx="722">
                  <c:v>87</c:v>
                </c:pt>
                <c:pt idx="723">
                  <c:v>87.167000000000002</c:v>
                </c:pt>
                <c:pt idx="724">
                  <c:v>87.167000000000002</c:v>
                </c:pt>
                <c:pt idx="725">
                  <c:v>87.332999999999998</c:v>
                </c:pt>
                <c:pt idx="726">
                  <c:v>87.5</c:v>
                </c:pt>
                <c:pt idx="727">
                  <c:v>87.667000000000002</c:v>
                </c:pt>
                <c:pt idx="728">
                  <c:v>87.832999999999998</c:v>
                </c:pt>
                <c:pt idx="729">
                  <c:v>88</c:v>
                </c:pt>
                <c:pt idx="730">
                  <c:v>88.167000000000002</c:v>
                </c:pt>
                <c:pt idx="731">
                  <c:v>88.167000000000002</c:v>
                </c:pt>
                <c:pt idx="732">
                  <c:v>88.332999999999998</c:v>
                </c:pt>
                <c:pt idx="733">
                  <c:v>88.5</c:v>
                </c:pt>
                <c:pt idx="734">
                  <c:v>88.667000000000002</c:v>
                </c:pt>
                <c:pt idx="735">
                  <c:v>88.832999999999998</c:v>
                </c:pt>
                <c:pt idx="736">
                  <c:v>89</c:v>
                </c:pt>
                <c:pt idx="737">
                  <c:v>89.167000000000002</c:v>
                </c:pt>
                <c:pt idx="738">
                  <c:v>89.167000000000002</c:v>
                </c:pt>
                <c:pt idx="739">
                  <c:v>89.332999999999998</c:v>
                </c:pt>
                <c:pt idx="740">
                  <c:v>89.5</c:v>
                </c:pt>
                <c:pt idx="741">
                  <c:v>89.667000000000002</c:v>
                </c:pt>
                <c:pt idx="742">
                  <c:v>89.667000000000002</c:v>
                </c:pt>
                <c:pt idx="743">
                  <c:v>89.832999999999998</c:v>
                </c:pt>
                <c:pt idx="744">
                  <c:v>90</c:v>
                </c:pt>
                <c:pt idx="745">
                  <c:v>90.167000000000002</c:v>
                </c:pt>
                <c:pt idx="746">
                  <c:v>90.167000000000002</c:v>
                </c:pt>
                <c:pt idx="747">
                  <c:v>90.332999999999998</c:v>
                </c:pt>
                <c:pt idx="748">
                  <c:v>90.332999999999998</c:v>
                </c:pt>
                <c:pt idx="749">
                  <c:v>90.5</c:v>
                </c:pt>
                <c:pt idx="750">
                  <c:v>90.667000000000002</c:v>
                </c:pt>
                <c:pt idx="751">
                  <c:v>90.832999999999998</c:v>
                </c:pt>
                <c:pt idx="752">
                  <c:v>90.832999999999998</c:v>
                </c:pt>
                <c:pt idx="753">
                  <c:v>91</c:v>
                </c:pt>
                <c:pt idx="754">
                  <c:v>91.167000000000002</c:v>
                </c:pt>
                <c:pt idx="755">
                  <c:v>91.167000000000002</c:v>
                </c:pt>
                <c:pt idx="756">
                  <c:v>91.332999999999998</c:v>
                </c:pt>
                <c:pt idx="757">
                  <c:v>91.5</c:v>
                </c:pt>
                <c:pt idx="758">
                  <c:v>91.5</c:v>
                </c:pt>
                <c:pt idx="759">
                  <c:v>91.667000000000002</c:v>
                </c:pt>
                <c:pt idx="760">
                  <c:v>91.832999999999998</c:v>
                </c:pt>
                <c:pt idx="761">
                  <c:v>91.832999999999998</c:v>
                </c:pt>
                <c:pt idx="762">
                  <c:v>92</c:v>
                </c:pt>
                <c:pt idx="763">
                  <c:v>92</c:v>
                </c:pt>
                <c:pt idx="764">
                  <c:v>92.167000000000002</c:v>
                </c:pt>
                <c:pt idx="765">
                  <c:v>92.332999999999998</c:v>
                </c:pt>
                <c:pt idx="766">
                  <c:v>92.332999999999998</c:v>
                </c:pt>
                <c:pt idx="767">
                  <c:v>92.5</c:v>
                </c:pt>
                <c:pt idx="768">
                  <c:v>92.5</c:v>
                </c:pt>
                <c:pt idx="769">
                  <c:v>92.667000000000002</c:v>
                </c:pt>
                <c:pt idx="770">
                  <c:v>92.667000000000002</c:v>
                </c:pt>
                <c:pt idx="771">
                  <c:v>92.832999999999998</c:v>
                </c:pt>
                <c:pt idx="772">
                  <c:v>93</c:v>
                </c:pt>
                <c:pt idx="773">
                  <c:v>93</c:v>
                </c:pt>
                <c:pt idx="774">
                  <c:v>93.167000000000002</c:v>
                </c:pt>
                <c:pt idx="775">
                  <c:v>93.167000000000002</c:v>
                </c:pt>
                <c:pt idx="776">
                  <c:v>93.332999999999998</c:v>
                </c:pt>
                <c:pt idx="777">
                  <c:v>93.332999999999998</c:v>
                </c:pt>
                <c:pt idx="778">
                  <c:v>93.5</c:v>
                </c:pt>
                <c:pt idx="779">
                  <c:v>93.5</c:v>
                </c:pt>
                <c:pt idx="780">
                  <c:v>93.667000000000002</c:v>
                </c:pt>
                <c:pt idx="781">
                  <c:v>93.667000000000002</c:v>
                </c:pt>
                <c:pt idx="782">
                  <c:v>93.832999999999998</c:v>
                </c:pt>
                <c:pt idx="783">
                  <c:v>93.832999999999998</c:v>
                </c:pt>
                <c:pt idx="784">
                  <c:v>94</c:v>
                </c:pt>
                <c:pt idx="785">
                  <c:v>94</c:v>
                </c:pt>
                <c:pt idx="786">
                  <c:v>94.167000000000002</c:v>
                </c:pt>
                <c:pt idx="787">
                  <c:v>94.167000000000002</c:v>
                </c:pt>
                <c:pt idx="788">
                  <c:v>94.167000000000002</c:v>
                </c:pt>
                <c:pt idx="789">
                  <c:v>94.332999999999998</c:v>
                </c:pt>
                <c:pt idx="790">
                  <c:v>94.332999999999998</c:v>
                </c:pt>
                <c:pt idx="791">
                  <c:v>94.5</c:v>
                </c:pt>
                <c:pt idx="792">
                  <c:v>94.5</c:v>
                </c:pt>
                <c:pt idx="793">
                  <c:v>94.667000000000002</c:v>
                </c:pt>
                <c:pt idx="794">
                  <c:v>94.667000000000002</c:v>
                </c:pt>
                <c:pt idx="795">
                  <c:v>94.667000000000002</c:v>
                </c:pt>
                <c:pt idx="796">
                  <c:v>94.832999999999998</c:v>
                </c:pt>
                <c:pt idx="797">
                  <c:v>94.832999999999998</c:v>
                </c:pt>
                <c:pt idx="798">
                  <c:v>95</c:v>
                </c:pt>
                <c:pt idx="799">
                  <c:v>95</c:v>
                </c:pt>
                <c:pt idx="800">
                  <c:v>95.167000000000002</c:v>
                </c:pt>
                <c:pt idx="801">
                  <c:v>95.167000000000002</c:v>
                </c:pt>
                <c:pt idx="802">
                  <c:v>95.167000000000002</c:v>
                </c:pt>
                <c:pt idx="803">
                  <c:v>95.332999999999998</c:v>
                </c:pt>
                <c:pt idx="804">
                  <c:v>95.332999999999998</c:v>
                </c:pt>
                <c:pt idx="805">
                  <c:v>95.5</c:v>
                </c:pt>
                <c:pt idx="806">
                  <c:v>95.5</c:v>
                </c:pt>
                <c:pt idx="807">
                  <c:v>95.5</c:v>
                </c:pt>
                <c:pt idx="808">
                  <c:v>95.667000000000002</c:v>
                </c:pt>
                <c:pt idx="809">
                  <c:v>95.667000000000002</c:v>
                </c:pt>
                <c:pt idx="810">
                  <c:v>95.832999999999998</c:v>
                </c:pt>
                <c:pt idx="811">
                  <c:v>95.832999999999998</c:v>
                </c:pt>
                <c:pt idx="812">
                  <c:v>95.832999999999998</c:v>
                </c:pt>
                <c:pt idx="813">
                  <c:v>96</c:v>
                </c:pt>
                <c:pt idx="814">
                  <c:v>96</c:v>
                </c:pt>
                <c:pt idx="815">
                  <c:v>96</c:v>
                </c:pt>
                <c:pt idx="816">
                  <c:v>96.167000000000002</c:v>
                </c:pt>
                <c:pt idx="817">
                  <c:v>96.167000000000002</c:v>
                </c:pt>
                <c:pt idx="818">
                  <c:v>96.167000000000002</c:v>
                </c:pt>
                <c:pt idx="819">
                  <c:v>96.332999999999998</c:v>
                </c:pt>
                <c:pt idx="820">
                  <c:v>96.332999999999998</c:v>
                </c:pt>
                <c:pt idx="821">
                  <c:v>96.5</c:v>
                </c:pt>
                <c:pt idx="822">
                  <c:v>96.5</c:v>
                </c:pt>
                <c:pt idx="823">
                  <c:v>96.5</c:v>
                </c:pt>
                <c:pt idx="824">
                  <c:v>96.667000000000002</c:v>
                </c:pt>
                <c:pt idx="825">
                  <c:v>96.667000000000002</c:v>
                </c:pt>
                <c:pt idx="826">
                  <c:v>96.667000000000002</c:v>
                </c:pt>
                <c:pt idx="827">
                  <c:v>96.832999999999998</c:v>
                </c:pt>
                <c:pt idx="828">
                  <c:v>96.832999999999998</c:v>
                </c:pt>
                <c:pt idx="829">
                  <c:v>96.832999999999998</c:v>
                </c:pt>
                <c:pt idx="830">
                  <c:v>97</c:v>
                </c:pt>
                <c:pt idx="831">
                  <c:v>97</c:v>
                </c:pt>
                <c:pt idx="832">
                  <c:v>97</c:v>
                </c:pt>
                <c:pt idx="833">
                  <c:v>97.167000000000002</c:v>
                </c:pt>
                <c:pt idx="834">
                  <c:v>97.167000000000002</c:v>
                </c:pt>
                <c:pt idx="835">
                  <c:v>97.167000000000002</c:v>
                </c:pt>
                <c:pt idx="836">
                  <c:v>97.332999999999998</c:v>
                </c:pt>
                <c:pt idx="837">
                  <c:v>97.332999999999998</c:v>
                </c:pt>
                <c:pt idx="838">
                  <c:v>97.332999999999998</c:v>
                </c:pt>
                <c:pt idx="839">
                  <c:v>97.5</c:v>
                </c:pt>
                <c:pt idx="840">
                  <c:v>97.5</c:v>
                </c:pt>
                <c:pt idx="841">
                  <c:v>97.5</c:v>
                </c:pt>
                <c:pt idx="842">
                  <c:v>97.667000000000002</c:v>
                </c:pt>
                <c:pt idx="843">
                  <c:v>97.667000000000002</c:v>
                </c:pt>
                <c:pt idx="844">
                  <c:v>97.667000000000002</c:v>
                </c:pt>
                <c:pt idx="845">
                  <c:v>97.667000000000002</c:v>
                </c:pt>
                <c:pt idx="846">
                  <c:v>97.832999999999998</c:v>
                </c:pt>
                <c:pt idx="847">
                  <c:v>97.832999999999998</c:v>
                </c:pt>
                <c:pt idx="848">
                  <c:v>97.832999999999998</c:v>
                </c:pt>
                <c:pt idx="849">
                  <c:v>98</c:v>
                </c:pt>
                <c:pt idx="850">
                  <c:v>98</c:v>
                </c:pt>
                <c:pt idx="851">
                  <c:v>98</c:v>
                </c:pt>
                <c:pt idx="852">
                  <c:v>98.167000000000002</c:v>
                </c:pt>
                <c:pt idx="853">
                  <c:v>98.167000000000002</c:v>
                </c:pt>
                <c:pt idx="854">
                  <c:v>98.167000000000002</c:v>
                </c:pt>
                <c:pt idx="855">
                  <c:v>98.167000000000002</c:v>
                </c:pt>
                <c:pt idx="856">
                  <c:v>98.332999999999998</c:v>
                </c:pt>
                <c:pt idx="857">
                  <c:v>98.332999999999998</c:v>
                </c:pt>
                <c:pt idx="858">
                  <c:v>98.332999999999998</c:v>
                </c:pt>
                <c:pt idx="859">
                  <c:v>98.332999999999998</c:v>
                </c:pt>
                <c:pt idx="860">
                  <c:v>98.5</c:v>
                </c:pt>
                <c:pt idx="861">
                  <c:v>98.5</c:v>
                </c:pt>
                <c:pt idx="862">
                  <c:v>98.5</c:v>
                </c:pt>
                <c:pt idx="863">
                  <c:v>98.5</c:v>
                </c:pt>
                <c:pt idx="864">
                  <c:v>98.667000000000002</c:v>
                </c:pt>
                <c:pt idx="865">
                  <c:v>98.667000000000002</c:v>
                </c:pt>
                <c:pt idx="866">
                  <c:v>98.667000000000002</c:v>
                </c:pt>
                <c:pt idx="867">
                  <c:v>98.832999999999998</c:v>
                </c:pt>
                <c:pt idx="868">
                  <c:v>98.832999999999998</c:v>
                </c:pt>
                <c:pt idx="869">
                  <c:v>98.832999999999998</c:v>
                </c:pt>
                <c:pt idx="870">
                  <c:v>98.832999999999998</c:v>
                </c:pt>
                <c:pt idx="871">
                  <c:v>99</c:v>
                </c:pt>
                <c:pt idx="872">
                  <c:v>99</c:v>
                </c:pt>
                <c:pt idx="873">
                  <c:v>99</c:v>
                </c:pt>
                <c:pt idx="874">
                  <c:v>99</c:v>
                </c:pt>
                <c:pt idx="875">
                  <c:v>99.167000000000002</c:v>
                </c:pt>
                <c:pt idx="876">
                  <c:v>99.167000000000002</c:v>
                </c:pt>
                <c:pt idx="877">
                  <c:v>99.167000000000002</c:v>
                </c:pt>
                <c:pt idx="878">
                  <c:v>99.167000000000002</c:v>
                </c:pt>
                <c:pt idx="879">
                  <c:v>99.332999999999998</c:v>
                </c:pt>
                <c:pt idx="880">
                  <c:v>99.332999999999998</c:v>
                </c:pt>
                <c:pt idx="881">
                  <c:v>99.332999999999998</c:v>
                </c:pt>
                <c:pt idx="882">
                  <c:v>99.5</c:v>
                </c:pt>
                <c:pt idx="883">
                  <c:v>99.5</c:v>
                </c:pt>
                <c:pt idx="884">
                  <c:v>99.5</c:v>
                </c:pt>
                <c:pt idx="885">
                  <c:v>99.5</c:v>
                </c:pt>
                <c:pt idx="886">
                  <c:v>99.667000000000002</c:v>
                </c:pt>
                <c:pt idx="887">
                  <c:v>99.667000000000002</c:v>
                </c:pt>
                <c:pt idx="888">
                  <c:v>99.667000000000002</c:v>
                </c:pt>
                <c:pt idx="889">
                  <c:v>99.667000000000002</c:v>
                </c:pt>
                <c:pt idx="890">
                  <c:v>99.667000000000002</c:v>
                </c:pt>
                <c:pt idx="891">
                  <c:v>99.832999999999998</c:v>
                </c:pt>
                <c:pt idx="892">
                  <c:v>99.832999999999998</c:v>
                </c:pt>
                <c:pt idx="893">
                  <c:v>99.832999999999998</c:v>
                </c:pt>
                <c:pt idx="894">
                  <c:v>99.832999999999998</c:v>
                </c:pt>
                <c:pt idx="895">
                  <c:v>100</c:v>
                </c:pt>
                <c:pt idx="896">
                  <c:v>100</c:v>
                </c:pt>
                <c:pt idx="897">
                  <c:v>100</c:v>
                </c:pt>
                <c:pt idx="898">
                  <c:v>100</c:v>
                </c:pt>
                <c:pt idx="899">
                  <c:v>100.167</c:v>
                </c:pt>
                <c:pt idx="900">
                  <c:v>100.167</c:v>
                </c:pt>
                <c:pt idx="901">
                  <c:v>100.167</c:v>
                </c:pt>
                <c:pt idx="902">
                  <c:v>100.167</c:v>
                </c:pt>
                <c:pt idx="903">
                  <c:v>100.167</c:v>
                </c:pt>
                <c:pt idx="904">
                  <c:v>100.333</c:v>
                </c:pt>
                <c:pt idx="905">
                  <c:v>100.333</c:v>
                </c:pt>
                <c:pt idx="906">
                  <c:v>100.333</c:v>
                </c:pt>
                <c:pt idx="907">
                  <c:v>100.333</c:v>
                </c:pt>
                <c:pt idx="908">
                  <c:v>100.5</c:v>
                </c:pt>
                <c:pt idx="909">
                  <c:v>100.5</c:v>
                </c:pt>
                <c:pt idx="910">
                  <c:v>100.5</c:v>
                </c:pt>
                <c:pt idx="911">
                  <c:v>100.5</c:v>
                </c:pt>
                <c:pt idx="912">
                  <c:v>100.5</c:v>
                </c:pt>
                <c:pt idx="913">
                  <c:v>100.667</c:v>
                </c:pt>
                <c:pt idx="914">
                  <c:v>100.667</c:v>
                </c:pt>
                <c:pt idx="915">
                  <c:v>100.667</c:v>
                </c:pt>
                <c:pt idx="916">
                  <c:v>100.667</c:v>
                </c:pt>
                <c:pt idx="917">
                  <c:v>100.833</c:v>
                </c:pt>
                <c:pt idx="918">
                  <c:v>100.833</c:v>
                </c:pt>
                <c:pt idx="919">
                  <c:v>100.833</c:v>
                </c:pt>
                <c:pt idx="920">
                  <c:v>100.833</c:v>
                </c:pt>
                <c:pt idx="921">
                  <c:v>100.833</c:v>
                </c:pt>
                <c:pt idx="922">
                  <c:v>101</c:v>
                </c:pt>
                <c:pt idx="923">
                  <c:v>101</c:v>
                </c:pt>
                <c:pt idx="924">
                  <c:v>101</c:v>
                </c:pt>
                <c:pt idx="925">
                  <c:v>101</c:v>
                </c:pt>
                <c:pt idx="926">
                  <c:v>101</c:v>
                </c:pt>
                <c:pt idx="927">
                  <c:v>101.167</c:v>
                </c:pt>
                <c:pt idx="928">
                  <c:v>101.167</c:v>
                </c:pt>
                <c:pt idx="929">
                  <c:v>101.167</c:v>
                </c:pt>
                <c:pt idx="930">
                  <c:v>101.167</c:v>
                </c:pt>
                <c:pt idx="931">
                  <c:v>101.167</c:v>
                </c:pt>
                <c:pt idx="932">
                  <c:v>101.333</c:v>
                </c:pt>
                <c:pt idx="933">
                  <c:v>101.333</c:v>
                </c:pt>
                <c:pt idx="934">
                  <c:v>101.333</c:v>
                </c:pt>
                <c:pt idx="935">
                  <c:v>101.333</c:v>
                </c:pt>
                <c:pt idx="936">
                  <c:v>101.333</c:v>
                </c:pt>
                <c:pt idx="937">
                  <c:v>101.5</c:v>
                </c:pt>
                <c:pt idx="938">
                  <c:v>101.5</c:v>
                </c:pt>
                <c:pt idx="939">
                  <c:v>101.5</c:v>
                </c:pt>
                <c:pt idx="940">
                  <c:v>101.5</c:v>
                </c:pt>
                <c:pt idx="941">
                  <c:v>101.5</c:v>
                </c:pt>
                <c:pt idx="942">
                  <c:v>101.667</c:v>
                </c:pt>
                <c:pt idx="943">
                  <c:v>101.667</c:v>
                </c:pt>
                <c:pt idx="944">
                  <c:v>101.667</c:v>
                </c:pt>
                <c:pt idx="945">
                  <c:v>101.667</c:v>
                </c:pt>
                <c:pt idx="946">
                  <c:v>101.833</c:v>
                </c:pt>
                <c:pt idx="947">
                  <c:v>101.833</c:v>
                </c:pt>
                <c:pt idx="948">
                  <c:v>101.833</c:v>
                </c:pt>
                <c:pt idx="949">
                  <c:v>101.833</c:v>
                </c:pt>
                <c:pt idx="950">
                  <c:v>101.833</c:v>
                </c:pt>
                <c:pt idx="951">
                  <c:v>102</c:v>
                </c:pt>
                <c:pt idx="952">
                  <c:v>102</c:v>
                </c:pt>
                <c:pt idx="953">
                  <c:v>102</c:v>
                </c:pt>
                <c:pt idx="954">
                  <c:v>102</c:v>
                </c:pt>
                <c:pt idx="955">
                  <c:v>102</c:v>
                </c:pt>
                <c:pt idx="956">
                  <c:v>102</c:v>
                </c:pt>
                <c:pt idx="957">
                  <c:v>102.167</c:v>
                </c:pt>
                <c:pt idx="958">
                  <c:v>102.167</c:v>
                </c:pt>
                <c:pt idx="959">
                  <c:v>102.167</c:v>
                </c:pt>
                <c:pt idx="960">
                  <c:v>102.167</c:v>
                </c:pt>
                <c:pt idx="961">
                  <c:v>102.167</c:v>
                </c:pt>
                <c:pt idx="962">
                  <c:v>102.333</c:v>
                </c:pt>
                <c:pt idx="963">
                  <c:v>102.333</c:v>
                </c:pt>
                <c:pt idx="964">
                  <c:v>102.333</c:v>
                </c:pt>
                <c:pt idx="965">
                  <c:v>102.333</c:v>
                </c:pt>
                <c:pt idx="966">
                  <c:v>102.333</c:v>
                </c:pt>
                <c:pt idx="967">
                  <c:v>102.5</c:v>
                </c:pt>
                <c:pt idx="968">
                  <c:v>102.5</c:v>
                </c:pt>
                <c:pt idx="969">
                  <c:v>102.5</c:v>
                </c:pt>
                <c:pt idx="970">
                  <c:v>102.5</c:v>
                </c:pt>
                <c:pt idx="971">
                  <c:v>102.5</c:v>
                </c:pt>
                <c:pt idx="972">
                  <c:v>102.5</c:v>
                </c:pt>
                <c:pt idx="973">
                  <c:v>102.667</c:v>
                </c:pt>
                <c:pt idx="974">
                  <c:v>102.667</c:v>
                </c:pt>
                <c:pt idx="975">
                  <c:v>102.667</c:v>
                </c:pt>
                <c:pt idx="976">
                  <c:v>102.667</c:v>
                </c:pt>
                <c:pt idx="977">
                  <c:v>102.667</c:v>
                </c:pt>
                <c:pt idx="978">
                  <c:v>102.667</c:v>
                </c:pt>
                <c:pt idx="979">
                  <c:v>102.833</c:v>
                </c:pt>
                <c:pt idx="980">
                  <c:v>102.833</c:v>
                </c:pt>
                <c:pt idx="981">
                  <c:v>102.833</c:v>
                </c:pt>
                <c:pt idx="982">
                  <c:v>102.833</c:v>
                </c:pt>
                <c:pt idx="983">
                  <c:v>102.833</c:v>
                </c:pt>
                <c:pt idx="984">
                  <c:v>102.833</c:v>
                </c:pt>
                <c:pt idx="985">
                  <c:v>103</c:v>
                </c:pt>
                <c:pt idx="986">
                  <c:v>103</c:v>
                </c:pt>
                <c:pt idx="987">
                  <c:v>103</c:v>
                </c:pt>
                <c:pt idx="988">
                  <c:v>103</c:v>
                </c:pt>
                <c:pt idx="989">
                  <c:v>103</c:v>
                </c:pt>
                <c:pt idx="990">
                  <c:v>103</c:v>
                </c:pt>
                <c:pt idx="991">
                  <c:v>103.167</c:v>
                </c:pt>
                <c:pt idx="992">
                  <c:v>103.167</c:v>
                </c:pt>
                <c:pt idx="993">
                  <c:v>103.167</c:v>
                </c:pt>
                <c:pt idx="994">
                  <c:v>103.167</c:v>
                </c:pt>
                <c:pt idx="995">
                  <c:v>103.167</c:v>
                </c:pt>
                <c:pt idx="996">
                  <c:v>103.167</c:v>
                </c:pt>
                <c:pt idx="997">
                  <c:v>103.333</c:v>
                </c:pt>
                <c:pt idx="998">
                  <c:v>103.333</c:v>
                </c:pt>
                <c:pt idx="999">
                  <c:v>103.333</c:v>
                </c:pt>
                <c:pt idx="1000">
                  <c:v>103.333</c:v>
                </c:pt>
                <c:pt idx="1001">
                  <c:v>103.333</c:v>
                </c:pt>
                <c:pt idx="1002">
                  <c:v>103.333</c:v>
                </c:pt>
                <c:pt idx="1003">
                  <c:v>103.333</c:v>
                </c:pt>
                <c:pt idx="1004">
                  <c:v>103.5</c:v>
                </c:pt>
                <c:pt idx="1005">
                  <c:v>103.5</c:v>
                </c:pt>
                <c:pt idx="1006">
                  <c:v>103.5</c:v>
                </c:pt>
                <c:pt idx="1007">
                  <c:v>103.5</c:v>
                </c:pt>
                <c:pt idx="1008">
                  <c:v>103.5</c:v>
                </c:pt>
                <c:pt idx="1009">
                  <c:v>103.5</c:v>
                </c:pt>
                <c:pt idx="1010">
                  <c:v>103.667</c:v>
                </c:pt>
                <c:pt idx="1011">
                  <c:v>103.667</c:v>
                </c:pt>
                <c:pt idx="1012">
                  <c:v>103.667</c:v>
                </c:pt>
                <c:pt idx="1013">
                  <c:v>103.667</c:v>
                </c:pt>
                <c:pt idx="1014">
                  <c:v>103.667</c:v>
                </c:pt>
                <c:pt idx="1015">
                  <c:v>103.667</c:v>
                </c:pt>
                <c:pt idx="1016">
                  <c:v>103.667</c:v>
                </c:pt>
                <c:pt idx="1017">
                  <c:v>103.833</c:v>
                </c:pt>
                <c:pt idx="1018">
                  <c:v>103.833</c:v>
                </c:pt>
                <c:pt idx="1019">
                  <c:v>103.833</c:v>
                </c:pt>
                <c:pt idx="1020">
                  <c:v>103.833</c:v>
                </c:pt>
                <c:pt idx="1021">
                  <c:v>103.833</c:v>
                </c:pt>
                <c:pt idx="1022">
                  <c:v>103.833</c:v>
                </c:pt>
                <c:pt idx="1023">
                  <c:v>103.833</c:v>
                </c:pt>
                <c:pt idx="1024">
                  <c:v>104</c:v>
                </c:pt>
                <c:pt idx="1025">
                  <c:v>104</c:v>
                </c:pt>
                <c:pt idx="1026">
                  <c:v>104</c:v>
                </c:pt>
                <c:pt idx="1027">
                  <c:v>104</c:v>
                </c:pt>
                <c:pt idx="1028">
                  <c:v>104</c:v>
                </c:pt>
                <c:pt idx="1029">
                  <c:v>104</c:v>
                </c:pt>
                <c:pt idx="1030">
                  <c:v>104</c:v>
                </c:pt>
                <c:pt idx="1031">
                  <c:v>104.167</c:v>
                </c:pt>
                <c:pt idx="1032">
                  <c:v>104.167</c:v>
                </c:pt>
                <c:pt idx="1033">
                  <c:v>104.167</c:v>
                </c:pt>
                <c:pt idx="1034">
                  <c:v>104.167</c:v>
                </c:pt>
                <c:pt idx="1035">
                  <c:v>104.167</c:v>
                </c:pt>
                <c:pt idx="1036">
                  <c:v>104.167</c:v>
                </c:pt>
                <c:pt idx="1037">
                  <c:v>104.167</c:v>
                </c:pt>
                <c:pt idx="1038">
                  <c:v>104.167</c:v>
                </c:pt>
                <c:pt idx="1039">
                  <c:v>104.333</c:v>
                </c:pt>
                <c:pt idx="1040">
                  <c:v>104.333</c:v>
                </c:pt>
                <c:pt idx="1041">
                  <c:v>104.333</c:v>
                </c:pt>
                <c:pt idx="1042">
                  <c:v>104.333</c:v>
                </c:pt>
                <c:pt idx="1043">
                  <c:v>104.333</c:v>
                </c:pt>
                <c:pt idx="1044">
                  <c:v>104.333</c:v>
                </c:pt>
                <c:pt idx="1045">
                  <c:v>104.333</c:v>
                </c:pt>
                <c:pt idx="1046">
                  <c:v>104.5</c:v>
                </c:pt>
                <c:pt idx="1047">
                  <c:v>104.5</c:v>
                </c:pt>
                <c:pt idx="1048">
                  <c:v>104.5</c:v>
                </c:pt>
                <c:pt idx="1049">
                  <c:v>104.5</c:v>
                </c:pt>
                <c:pt idx="1050">
                  <c:v>104.5</c:v>
                </c:pt>
                <c:pt idx="1051">
                  <c:v>104.5</c:v>
                </c:pt>
                <c:pt idx="1052">
                  <c:v>104.5</c:v>
                </c:pt>
                <c:pt idx="1053">
                  <c:v>104.5</c:v>
                </c:pt>
                <c:pt idx="1054">
                  <c:v>104.667</c:v>
                </c:pt>
                <c:pt idx="1055">
                  <c:v>104.667</c:v>
                </c:pt>
                <c:pt idx="1056">
                  <c:v>104.667</c:v>
                </c:pt>
                <c:pt idx="1057">
                  <c:v>104.667</c:v>
                </c:pt>
                <c:pt idx="1058">
                  <c:v>104.667</c:v>
                </c:pt>
                <c:pt idx="1059">
                  <c:v>104.667</c:v>
                </c:pt>
                <c:pt idx="1060">
                  <c:v>104.667</c:v>
                </c:pt>
                <c:pt idx="1061">
                  <c:v>104.667</c:v>
                </c:pt>
                <c:pt idx="1062">
                  <c:v>104.833</c:v>
                </c:pt>
                <c:pt idx="1063">
                  <c:v>104.833</c:v>
                </c:pt>
                <c:pt idx="1064">
                  <c:v>104.833</c:v>
                </c:pt>
                <c:pt idx="1065">
                  <c:v>104.833</c:v>
                </c:pt>
                <c:pt idx="1066">
                  <c:v>104.833</c:v>
                </c:pt>
                <c:pt idx="1067">
                  <c:v>104.833</c:v>
                </c:pt>
                <c:pt idx="1068">
                  <c:v>104.833</c:v>
                </c:pt>
                <c:pt idx="1069">
                  <c:v>104.833</c:v>
                </c:pt>
                <c:pt idx="1070">
                  <c:v>105</c:v>
                </c:pt>
                <c:pt idx="1071">
                  <c:v>105</c:v>
                </c:pt>
                <c:pt idx="1072">
                  <c:v>105</c:v>
                </c:pt>
                <c:pt idx="1073">
                  <c:v>105</c:v>
                </c:pt>
                <c:pt idx="1074">
                  <c:v>105</c:v>
                </c:pt>
                <c:pt idx="1075">
                  <c:v>105</c:v>
                </c:pt>
                <c:pt idx="1076">
                  <c:v>105</c:v>
                </c:pt>
                <c:pt idx="1077">
                  <c:v>105</c:v>
                </c:pt>
                <c:pt idx="1078">
                  <c:v>105</c:v>
                </c:pt>
                <c:pt idx="1079">
                  <c:v>105.167</c:v>
                </c:pt>
                <c:pt idx="1080">
                  <c:v>105.167</c:v>
                </c:pt>
                <c:pt idx="1081">
                  <c:v>105.167</c:v>
                </c:pt>
                <c:pt idx="1082">
                  <c:v>105.167</c:v>
                </c:pt>
                <c:pt idx="1083">
                  <c:v>105.167</c:v>
                </c:pt>
                <c:pt idx="1084">
                  <c:v>105.167</c:v>
                </c:pt>
                <c:pt idx="1085">
                  <c:v>105.167</c:v>
                </c:pt>
                <c:pt idx="1086">
                  <c:v>105.167</c:v>
                </c:pt>
                <c:pt idx="1087">
                  <c:v>105.167</c:v>
                </c:pt>
                <c:pt idx="1088">
                  <c:v>105.333</c:v>
                </c:pt>
                <c:pt idx="1089">
                  <c:v>105.333</c:v>
                </c:pt>
                <c:pt idx="1090">
                  <c:v>105.333</c:v>
                </c:pt>
                <c:pt idx="1091">
                  <c:v>105.333</c:v>
                </c:pt>
                <c:pt idx="1092">
                  <c:v>105.333</c:v>
                </c:pt>
                <c:pt idx="1093">
                  <c:v>105.333</c:v>
                </c:pt>
                <c:pt idx="1094">
                  <c:v>105.333</c:v>
                </c:pt>
                <c:pt idx="1095">
                  <c:v>105.333</c:v>
                </c:pt>
                <c:pt idx="1096">
                  <c:v>105.333</c:v>
                </c:pt>
                <c:pt idx="1097">
                  <c:v>105.5</c:v>
                </c:pt>
                <c:pt idx="1098">
                  <c:v>105.5</c:v>
                </c:pt>
                <c:pt idx="1099">
                  <c:v>105.5</c:v>
                </c:pt>
                <c:pt idx="1100">
                  <c:v>105.5</c:v>
                </c:pt>
                <c:pt idx="1101">
                  <c:v>105.5</c:v>
                </c:pt>
                <c:pt idx="1102">
                  <c:v>105.5</c:v>
                </c:pt>
                <c:pt idx="1103">
                  <c:v>105.5</c:v>
                </c:pt>
                <c:pt idx="1104">
                  <c:v>105.5</c:v>
                </c:pt>
                <c:pt idx="1105">
                  <c:v>105.5</c:v>
                </c:pt>
                <c:pt idx="1106">
                  <c:v>105.5</c:v>
                </c:pt>
                <c:pt idx="1107">
                  <c:v>105.667</c:v>
                </c:pt>
                <c:pt idx="1108">
                  <c:v>105.667</c:v>
                </c:pt>
                <c:pt idx="1109">
                  <c:v>105.667</c:v>
                </c:pt>
                <c:pt idx="1110">
                  <c:v>105.667</c:v>
                </c:pt>
                <c:pt idx="1111">
                  <c:v>105.667</c:v>
                </c:pt>
                <c:pt idx="1112">
                  <c:v>105.667</c:v>
                </c:pt>
                <c:pt idx="1113">
                  <c:v>105.667</c:v>
                </c:pt>
                <c:pt idx="1114">
                  <c:v>105.667</c:v>
                </c:pt>
                <c:pt idx="1115">
                  <c:v>105.667</c:v>
                </c:pt>
                <c:pt idx="1116">
                  <c:v>105.833</c:v>
                </c:pt>
                <c:pt idx="1117">
                  <c:v>105.833</c:v>
                </c:pt>
                <c:pt idx="1118">
                  <c:v>105.833</c:v>
                </c:pt>
                <c:pt idx="1119">
                  <c:v>105.833</c:v>
                </c:pt>
                <c:pt idx="1120">
                  <c:v>105.833</c:v>
                </c:pt>
                <c:pt idx="1121">
                  <c:v>105.833</c:v>
                </c:pt>
                <c:pt idx="1122">
                  <c:v>105.833</c:v>
                </c:pt>
                <c:pt idx="1123">
                  <c:v>105.833</c:v>
                </c:pt>
                <c:pt idx="1124">
                  <c:v>105.833</c:v>
                </c:pt>
                <c:pt idx="1125">
                  <c:v>105.833</c:v>
                </c:pt>
                <c:pt idx="1126">
                  <c:v>106</c:v>
                </c:pt>
                <c:pt idx="1127">
                  <c:v>106</c:v>
                </c:pt>
                <c:pt idx="1128">
                  <c:v>106</c:v>
                </c:pt>
                <c:pt idx="1129">
                  <c:v>106</c:v>
                </c:pt>
                <c:pt idx="1130">
                  <c:v>106</c:v>
                </c:pt>
                <c:pt idx="1131">
                  <c:v>106</c:v>
                </c:pt>
                <c:pt idx="1132">
                  <c:v>106</c:v>
                </c:pt>
                <c:pt idx="1133">
                  <c:v>106</c:v>
                </c:pt>
                <c:pt idx="1134">
                  <c:v>106</c:v>
                </c:pt>
                <c:pt idx="1135">
                  <c:v>106</c:v>
                </c:pt>
                <c:pt idx="1136">
                  <c:v>106.167</c:v>
                </c:pt>
                <c:pt idx="1137">
                  <c:v>106.167</c:v>
                </c:pt>
                <c:pt idx="1138">
                  <c:v>106.167</c:v>
                </c:pt>
                <c:pt idx="1139">
                  <c:v>106.167</c:v>
                </c:pt>
                <c:pt idx="1140">
                  <c:v>106.167</c:v>
                </c:pt>
                <c:pt idx="1141">
                  <c:v>106.167</c:v>
                </c:pt>
                <c:pt idx="1142">
                  <c:v>106.167</c:v>
                </c:pt>
                <c:pt idx="1143">
                  <c:v>106.167</c:v>
                </c:pt>
                <c:pt idx="1144">
                  <c:v>106.167</c:v>
                </c:pt>
                <c:pt idx="1145">
                  <c:v>106.167</c:v>
                </c:pt>
                <c:pt idx="1146">
                  <c:v>106.167</c:v>
                </c:pt>
                <c:pt idx="1147">
                  <c:v>106.333</c:v>
                </c:pt>
                <c:pt idx="1148">
                  <c:v>106.333</c:v>
                </c:pt>
                <c:pt idx="1149">
                  <c:v>106.333</c:v>
                </c:pt>
                <c:pt idx="1150">
                  <c:v>106.333</c:v>
                </c:pt>
                <c:pt idx="1151">
                  <c:v>106.333</c:v>
                </c:pt>
                <c:pt idx="1152">
                  <c:v>106.333</c:v>
                </c:pt>
                <c:pt idx="1153">
                  <c:v>106.333</c:v>
                </c:pt>
                <c:pt idx="1154">
                  <c:v>106.333</c:v>
                </c:pt>
                <c:pt idx="1155">
                  <c:v>106.333</c:v>
                </c:pt>
                <c:pt idx="1156">
                  <c:v>106.333</c:v>
                </c:pt>
                <c:pt idx="1157">
                  <c:v>106.333</c:v>
                </c:pt>
                <c:pt idx="1158">
                  <c:v>106.5</c:v>
                </c:pt>
                <c:pt idx="1159">
                  <c:v>106.5</c:v>
                </c:pt>
                <c:pt idx="1160">
                  <c:v>106.5</c:v>
                </c:pt>
                <c:pt idx="1161">
                  <c:v>106.5</c:v>
                </c:pt>
                <c:pt idx="1162">
                  <c:v>106.5</c:v>
                </c:pt>
                <c:pt idx="1163">
                  <c:v>106.5</c:v>
                </c:pt>
                <c:pt idx="1164">
                  <c:v>106.5</c:v>
                </c:pt>
                <c:pt idx="1165">
                  <c:v>106.5</c:v>
                </c:pt>
                <c:pt idx="1166">
                  <c:v>106.5</c:v>
                </c:pt>
                <c:pt idx="1167">
                  <c:v>106.5</c:v>
                </c:pt>
                <c:pt idx="1168">
                  <c:v>106.5</c:v>
                </c:pt>
                <c:pt idx="1169">
                  <c:v>106.5</c:v>
                </c:pt>
                <c:pt idx="1170">
                  <c:v>106.667</c:v>
                </c:pt>
                <c:pt idx="1171">
                  <c:v>106.667</c:v>
                </c:pt>
                <c:pt idx="1172">
                  <c:v>106.667</c:v>
                </c:pt>
                <c:pt idx="1173">
                  <c:v>106.667</c:v>
                </c:pt>
                <c:pt idx="1174">
                  <c:v>106.667</c:v>
                </c:pt>
                <c:pt idx="1175">
                  <c:v>106.667</c:v>
                </c:pt>
                <c:pt idx="1176">
                  <c:v>106.667</c:v>
                </c:pt>
                <c:pt idx="1177">
                  <c:v>106.667</c:v>
                </c:pt>
                <c:pt idx="1178">
                  <c:v>106.667</c:v>
                </c:pt>
                <c:pt idx="1179">
                  <c:v>106.667</c:v>
                </c:pt>
                <c:pt idx="1180">
                  <c:v>106.667</c:v>
                </c:pt>
                <c:pt idx="1181">
                  <c:v>106.667</c:v>
                </c:pt>
                <c:pt idx="1182">
                  <c:v>106.833</c:v>
                </c:pt>
                <c:pt idx="1183">
                  <c:v>106.833</c:v>
                </c:pt>
                <c:pt idx="1184">
                  <c:v>106.833</c:v>
                </c:pt>
                <c:pt idx="1185">
                  <c:v>106.833</c:v>
                </c:pt>
                <c:pt idx="1186">
                  <c:v>106.833</c:v>
                </c:pt>
                <c:pt idx="1187">
                  <c:v>106.833</c:v>
                </c:pt>
                <c:pt idx="1188">
                  <c:v>106.833</c:v>
                </c:pt>
                <c:pt idx="1189">
                  <c:v>106.833</c:v>
                </c:pt>
                <c:pt idx="1190">
                  <c:v>106.833</c:v>
                </c:pt>
                <c:pt idx="1191">
                  <c:v>106.833</c:v>
                </c:pt>
                <c:pt idx="1192">
                  <c:v>106.833</c:v>
                </c:pt>
                <c:pt idx="1193">
                  <c:v>106.833</c:v>
                </c:pt>
                <c:pt idx="1194">
                  <c:v>107</c:v>
                </c:pt>
                <c:pt idx="1195">
                  <c:v>107</c:v>
                </c:pt>
                <c:pt idx="1196">
                  <c:v>107</c:v>
                </c:pt>
                <c:pt idx="1197">
                  <c:v>107</c:v>
                </c:pt>
                <c:pt idx="1198">
                  <c:v>107</c:v>
                </c:pt>
                <c:pt idx="1199">
                  <c:v>107</c:v>
                </c:pt>
                <c:pt idx="1200">
                  <c:v>107</c:v>
                </c:pt>
                <c:pt idx="1201">
                  <c:v>107</c:v>
                </c:pt>
                <c:pt idx="1202">
                  <c:v>107</c:v>
                </c:pt>
                <c:pt idx="1203">
                  <c:v>107</c:v>
                </c:pt>
                <c:pt idx="1204">
                  <c:v>107</c:v>
                </c:pt>
                <c:pt idx="1205">
                  <c:v>107</c:v>
                </c:pt>
                <c:pt idx="1206">
                  <c:v>107</c:v>
                </c:pt>
                <c:pt idx="1207">
                  <c:v>107.167</c:v>
                </c:pt>
                <c:pt idx="1208">
                  <c:v>107.167</c:v>
                </c:pt>
                <c:pt idx="1209">
                  <c:v>107.167</c:v>
                </c:pt>
                <c:pt idx="1210">
                  <c:v>107.167</c:v>
                </c:pt>
                <c:pt idx="1211">
                  <c:v>107.167</c:v>
                </c:pt>
                <c:pt idx="1212">
                  <c:v>107.167</c:v>
                </c:pt>
                <c:pt idx="1213">
                  <c:v>107.167</c:v>
                </c:pt>
                <c:pt idx="1214">
                  <c:v>107.167</c:v>
                </c:pt>
                <c:pt idx="1215">
                  <c:v>107.167</c:v>
                </c:pt>
                <c:pt idx="1216">
                  <c:v>107.167</c:v>
                </c:pt>
                <c:pt idx="1217">
                  <c:v>107.167</c:v>
                </c:pt>
                <c:pt idx="1218">
                  <c:v>107.167</c:v>
                </c:pt>
                <c:pt idx="1219">
                  <c:v>107.167</c:v>
                </c:pt>
                <c:pt idx="1220">
                  <c:v>107.333</c:v>
                </c:pt>
                <c:pt idx="1221">
                  <c:v>107.333</c:v>
                </c:pt>
                <c:pt idx="1222">
                  <c:v>107.333</c:v>
                </c:pt>
                <c:pt idx="1223">
                  <c:v>107.333</c:v>
                </c:pt>
                <c:pt idx="1224">
                  <c:v>107.333</c:v>
                </c:pt>
                <c:pt idx="1225">
                  <c:v>107.333</c:v>
                </c:pt>
                <c:pt idx="1226">
                  <c:v>107.333</c:v>
                </c:pt>
                <c:pt idx="1227">
                  <c:v>107.333</c:v>
                </c:pt>
                <c:pt idx="1228">
                  <c:v>107.333</c:v>
                </c:pt>
                <c:pt idx="1229">
                  <c:v>107.333</c:v>
                </c:pt>
                <c:pt idx="1230">
                  <c:v>107.333</c:v>
                </c:pt>
                <c:pt idx="1231">
                  <c:v>107.333</c:v>
                </c:pt>
                <c:pt idx="1232">
                  <c:v>107.333</c:v>
                </c:pt>
                <c:pt idx="1233">
                  <c:v>107.333</c:v>
                </c:pt>
                <c:pt idx="1234">
                  <c:v>107.5</c:v>
                </c:pt>
                <c:pt idx="1235">
                  <c:v>107.5</c:v>
                </c:pt>
                <c:pt idx="1236">
                  <c:v>107.5</c:v>
                </c:pt>
                <c:pt idx="1237">
                  <c:v>107.5</c:v>
                </c:pt>
                <c:pt idx="1238">
                  <c:v>107.5</c:v>
                </c:pt>
                <c:pt idx="1239">
                  <c:v>107.5</c:v>
                </c:pt>
                <c:pt idx="1240">
                  <c:v>107.5</c:v>
                </c:pt>
                <c:pt idx="1241">
                  <c:v>107.5</c:v>
                </c:pt>
                <c:pt idx="1242">
                  <c:v>107.5</c:v>
                </c:pt>
                <c:pt idx="1243">
                  <c:v>107.5</c:v>
                </c:pt>
                <c:pt idx="1244">
                  <c:v>107.5</c:v>
                </c:pt>
                <c:pt idx="1245">
                  <c:v>107.5</c:v>
                </c:pt>
                <c:pt idx="1246">
                  <c:v>107.5</c:v>
                </c:pt>
                <c:pt idx="1247">
                  <c:v>107.5</c:v>
                </c:pt>
                <c:pt idx="1248">
                  <c:v>107.5</c:v>
                </c:pt>
                <c:pt idx="1249">
                  <c:v>107.667</c:v>
                </c:pt>
                <c:pt idx="1250">
                  <c:v>107.667</c:v>
                </c:pt>
                <c:pt idx="1251">
                  <c:v>107.667</c:v>
                </c:pt>
                <c:pt idx="1252">
                  <c:v>107.667</c:v>
                </c:pt>
                <c:pt idx="1253">
                  <c:v>107.667</c:v>
                </c:pt>
                <c:pt idx="1254">
                  <c:v>107.667</c:v>
                </c:pt>
                <c:pt idx="1255">
                  <c:v>107.667</c:v>
                </c:pt>
                <c:pt idx="1256">
                  <c:v>107.667</c:v>
                </c:pt>
                <c:pt idx="1257">
                  <c:v>107.667</c:v>
                </c:pt>
                <c:pt idx="1258">
                  <c:v>107.667</c:v>
                </c:pt>
                <c:pt idx="1259">
                  <c:v>107.667</c:v>
                </c:pt>
                <c:pt idx="1260">
                  <c:v>107.667</c:v>
                </c:pt>
                <c:pt idx="1261">
                  <c:v>107.667</c:v>
                </c:pt>
                <c:pt idx="1262">
                  <c:v>107.667</c:v>
                </c:pt>
                <c:pt idx="1263">
                  <c:v>107.833</c:v>
                </c:pt>
                <c:pt idx="1264">
                  <c:v>107.833</c:v>
                </c:pt>
                <c:pt idx="1265">
                  <c:v>107.833</c:v>
                </c:pt>
                <c:pt idx="1266">
                  <c:v>107.833</c:v>
                </c:pt>
                <c:pt idx="1267">
                  <c:v>107.833</c:v>
                </c:pt>
                <c:pt idx="1268">
                  <c:v>107.833</c:v>
                </c:pt>
                <c:pt idx="1269">
                  <c:v>107.833</c:v>
                </c:pt>
                <c:pt idx="1270">
                  <c:v>107.833</c:v>
                </c:pt>
                <c:pt idx="1271">
                  <c:v>107.833</c:v>
                </c:pt>
                <c:pt idx="1272">
                  <c:v>107.833</c:v>
                </c:pt>
                <c:pt idx="1273">
                  <c:v>107.833</c:v>
                </c:pt>
                <c:pt idx="1274">
                  <c:v>107.833</c:v>
                </c:pt>
                <c:pt idx="1275">
                  <c:v>107.833</c:v>
                </c:pt>
                <c:pt idx="1276">
                  <c:v>107.833</c:v>
                </c:pt>
                <c:pt idx="1277">
                  <c:v>107.833</c:v>
                </c:pt>
                <c:pt idx="1278">
                  <c:v>107.833</c:v>
                </c:pt>
                <c:pt idx="1279">
                  <c:v>108</c:v>
                </c:pt>
                <c:pt idx="1280">
                  <c:v>108</c:v>
                </c:pt>
                <c:pt idx="1281">
                  <c:v>108</c:v>
                </c:pt>
                <c:pt idx="1282">
                  <c:v>108</c:v>
                </c:pt>
                <c:pt idx="1283">
                  <c:v>108</c:v>
                </c:pt>
                <c:pt idx="1284">
                  <c:v>108</c:v>
                </c:pt>
                <c:pt idx="1285">
                  <c:v>108</c:v>
                </c:pt>
                <c:pt idx="1286">
                  <c:v>108</c:v>
                </c:pt>
                <c:pt idx="1287">
                  <c:v>108</c:v>
                </c:pt>
                <c:pt idx="1288">
                  <c:v>108</c:v>
                </c:pt>
                <c:pt idx="1289">
                  <c:v>108</c:v>
                </c:pt>
                <c:pt idx="1290">
                  <c:v>108</c:v>
                </c:pt>
                <c:pt idx="1291">
                  <c:v>108</c:v>
                </c:pt>
                <c:pt idx="1292">
                  <c:v>108</c:v>
                </c:pt>
                <c:pt idx="1293">
                  <c:v>108</c:v>
                </c:pt>
                <c:pt idx="1294">
                  <c:v>108</c:v>
                </c:pt>
                <c:pt idx="1295">
                  <c:v>108</c:v>
                </c:pt>
                <c:pt idx="1296">
                  <c:v>108.167</c:v>
                </c:pt>
                <c:pt idx="1297">
                  <c:v>108.167</c:v>
                </c:pt>
                <c:pt idx="1298">
                  <c:v>108.167</c:v>
                </c:pt>
                <c:pt idx="1299">
                  <c:v>108.167</c:v>
                </c:pt>
                <c:pt idx="1300">
                  <c:v>108.167</c:v>
                </c:pt>
                <c:pt idx="1301">
                  <c:v>108.167</c:v>
                </c:pt>
                <c:pt idx="1302">
                  <c:v>108.167</c:v>
                </c:pt>
                <c:pt idx="1303">
                  <c:v>108.167</c:v>
                </c:pt>
                <c:pt idx="1304">
                  <c:v>108.167</c:v>
                </c:pt>
                <c:pt idx="1305">
                  <c:v>108.167</c:v>
                </c:pt>
                <c:pt idx="1306">
                  <c:v>108.167</c:v>
                </c:pt>
                <c:pt idx="1307">
                  <c:v>108.167</c:v>
                </c:pt>
                <c:pt idx="1308">
                  <c:v>108.167</c:v>
                </c:pt>
                <c:pt idx="1309">
                  <c:v>108.167</c:v>
                </c:pt>
                <c:pt idx="1310">
                  <c:v>108.167</c:v>
                </c:pt>
                <c:pt idx="1311">
                  <c:v>108.167</c:v>
                </c:pt>
                <c:pt idx="1312">
                  <c:v>108.333</c:v>
                </c:pt>
                <c:pt idx="1313">
                  <c:v>108.333</c:v>
                </c:pt>
                <c:pt idx="1314">
                  <c:v>108.333</c:v>
                </c:pt>
                <c:pt idx="1315">
                  <c:v>108.333</c:v>
                </c:pt>
                <c:pt idx="1316">
                  <c:v>108.333</c:v>
                </c:pt>
                <c:pt idx="1317">
                  <c:v>108.333</c:v>
                </c:pt>
                <c:pt idx="1318">
                  <c:v>108.333</c:v>
                </c:pt>
                <c:pt idx="1319">
                  <c:v>108.333</c:v>
                </c:pt>
                <c:pt idx="1320">
                  <c:v>108.333</c:v>
                </c:pt>
                <c:pt idx="1321">
                  <c:v>108.333</c:v>
                </c:pt>
                <c:pt idx="1322">
                  <c:v>108.333</c:v>
                </c:pt>
                <c:pt idx="1323">
                  <c:v>108.333</c:v>
                </c:pt>
                <c:pt idx="1324">
                  <c:v>108.333</c:v>
                </c:pt>
                <c:pt idx="1325">
                  <c:v>108.333</c:v>
                </c:pt>
                <c:pt idx="1326">
                  <c:v>108.333</c:v>
                </c:pt>
                <c:pt idx="1327">
                  <c:v>108.333</c:v>
                </c:pt>
                <c:pt idx="1328">
                  <c:v>108.333</c:v>
                </c:pt>
                <c:pt idx="1329">
                  <c:v>108.333</c:v>
                </c:pt>
                <c:pt idx="1330">
                  <c:v>108.5</c:v>
                </c:pt>
                <c:pt idx="1331">
                  <c:v>108.5</c:v>
                </c:pt>
                <c:pt idx="1332">
                  <c:v>108.5</c:v>
                </c:pt>
                <c:pt idx="1333">
                  <c:v>108.5</c:v>
                </c:pt>
                <c:pt idx="1334">
                  <c:v>108.5</c:v>
                </c:pt>
                <c:pt idx="1335">
                  <c:v>108.5</c:v>
                </c:pt>
                <c:pt idx="1336">
                  <c:v>108.5</c:v>
                </c:pt>
                <c:pt idx="1337">
                  <c:v>108.5</c:v>
                </c:pt>
                <c:pt idx="1338">
                  <c:v>108.5</c:v>
                </c:pt>
                <c:pt idx="1339">
                  <c:v>108.5</c:v>
                </c:pt>
                <c:pt idx="1340">
                  <c:v>108.5</c:v>
                </c:pt>
                <c:pt idx="1341">
                  <c:v>108.5</c:v>
                </c:pt>
                <c:pt idx="1342">
                  <c:v>108.5</c:v>
                </c:pt>
                <c:pt idx="1343">
                  <c:v>108.5</c:v>
                </c:pt>
                <c:pt idx="1344">
                  <c:v>108.5</c:v>
                </c:pt>
                <c:pt idx="1345">
                  <c:v>108.5</c:v>
                </c:pt>
                <c:pt idx="1346">
                  <c:v>108.5</c:v>
                </c:pt>
                <c:pt idx="1347">
                  <c:v>108.5</c:v>
                </c:pt>
                <c:pt idx="1348">
                  <c:v>108.667</c:v>
                </c:pt>
                <c:pt idx="1349">
                  <c:v>108.667</c:v>
                </c:pt>
                <c:pt idx="1350">
                  <c:v>108.667</c:v>
                </c:pt>
                <c:pt idx="1351">
                  <c:v>108.667</c:v>
                </c:pt>
                <c:pt idx="1352">
                  <c:v>108.667</c:v>
                </c:pt>
                <c:pt idx="1353">
                  <c:v>108.667</c:v>
                </c:pt>
                <c:pt idx="1354">
                  <c:v>108.667</c:v>
                </c:pt>
                <c:pt idx="1355">
                  <c:v>108.667</c:v>
                </c:pt>
                <c:pt idx="1356">
                  <c:v>108.667</c:v>
                </c:pt>
                <c:pt idx="1357">
                  <c:v>108.667</c:v>
                </c:pt>
                <c:pt idx="1358">
                  <c:v>108.667</c:v>
                </c:pt>
                <c:pt idx="1359">
                  <c:v>108.667</c:v>
                </c:pt>
                <c:pt idx="1360">
                  <c:v>108.667</c:v>
                </c:pt>
                <c:pt idx="1361">
                  <c:v>108.667</c:v>
                </c:pt>
                <c:pt idx="1362">
                  <c:v>108.667</c:v>
                </c:pt>
                <c:pt idx="1363">
                  <c:v>108.667</c:v>
                </c:pt>
                <c:pt idx="1364">
                  <c:v>108.667</c:v>
                </c:pt>
                <c:pt idx="1365">
                  <c:v>108.667</c:v>
                </c:pt>
                <c:pt idx="1366">
                  <c:v>108.667</c:v>
                </c:pt>
                <c:pt idx="1367">
                  <c:v>108.833</c:v>
                </c:pt>
                <c:pt idx="1368">
                  <c:v>108.833</c:v>
                </c:pt>
                <c:pt idx="1369">
                  <c:v>108.833</c:v>
                </c:pt>
                <c:pt idx="1370">
                  <c:v>108.833</c:v>
                </c:pt>
                <c:pt idx="1371">
                  <c:v>108.833</c:v>
                </c:pt>
                <c:pt idx="1372">
                  <c:v>108.833</c:v>
                </c:pt>
                <c:pt idx="1373">
                  <c:v>108.833</c:v>
                </c:pt>
                <c:pt idx="1374">
                  <c:v>108.833</c:v>
                </c:pt>
                <c:pt idx="1375">
                  <c:v>108.833</c:v>
                </c:pt>
                <c:pt idx="1376">
                  <c:v>108.833</c:v>
                </c:pt>
                <c:pt idx="1377">
                  <c:v>108.833</c:v>
                </c:pt>
                <c:pt idx="1378">
                  <c:v>108.833</c:v>
                </c:pt>
                <c:pt idx="1379">
                  <c:v>108.833</c:v>
                </c:pt>
                <c:pt idx="1380">
                  <c:v>108.833</c:v>
                </c:pt>
                <c:pt idx="1381">
                  <c:v>108.833</c:v>
                </c:pt>
                <c:pt idx="1382">
                  <c:v>108.833</c:v>
                </c:pt>
                <c:pt idx="1383">
                  <c:v>108.833</c:v>
                </c:pt>
                <c:pt idx="1384">
                  <c:v>108.833</c:v>
                </c:pt>
                <c:pt idx="1385">
                  <c:v>108.833</c:v>
                </c:pt>
                <c:pt idx="1386">
                  <c:v>108.833</c:v>
                </c:pt>
                <c:pt idx="1387">
                  <c:v>109</c:v>
                </c:pt>
                <c:pt idx="1388">
                  <c:v>109</c:v>
                </c:pt>
                <c:pt idx="1389">
                  <c:v>109</c:v>
                </c:pt>
                <c:pt idx="1390">
                  <c:v>109</c:v>
                </c:pt>
                <c:pt idx="1391">
                  <c:v>109</c:v>
                </c:pt>
                <c:pt idx="1392">
                  <c:v>109</c:v>
                </c:pt>
                <c:pt idx="1393">
                  <c:v>109</c:v>
                </c:pt>
                <c:pt idx="1394">
                  <c:v>109</c:v>
                </c:pt>
                <c:pt idx="1395">
                  <c:v>109</c:v>
                </c:pt>
                <c:pt idx="1396">
                  <c:v>109</c:v>
                </c:pt>
                <c:pt idx="1397">
                  <c:v>109</c:v>
                </c:pt>
                <c:pt idx="1398">
                  <c:v>109</c:v>
                </c:pt>
                <c:pt idx="1399">
                  <c:v>109</c:v>
                </c:pt>
                <c:pt idx="1400">
                  <c:v>109</c:v>
                </c:pt>
                <c:pt idx="1401">
                  <c:v>109</c:v>
                </c:pt>
                <c:pt idx="1402">
                  <c:v>109</c:v>
                </c:pt>
                <c:pt idx="1403">
                  <c:v>109</c:v>
                </c:pt>
                <c:pt idx="1404">
                  <c:v>109</c:v>
                </c:pt>
                <c:pt idx="1405">
                  <c:v>109</c:v>
                </c:pt>
                <c:pt idx="1406">
                  <c:v>109</c:v>
                </c:pt>
                <c:pt idx="1407">
                  <c:v>109</c:v>
                </c:pt>
                <c:pt idx="1408">
                  <c:v>109</c:v>
                </c:pt>
                <c:pt idx="1409">
                  <c:v>109</c:v>
                </c:pt>
                <c:pt idx="1410">
                  <c:v>109</c:v>
                </c:pt>
                <c:pt idx="1411">
                  <c:v>109</c:v>
                </c:pt>
                <c:pt idx="1412">
                  <c:v>109</c:v>
                </c:pt>
                <c:pt idx="1413">
                  <c:v>109</c:v>
                </c:pt>
                <c:pt idx="1414">
                  <c:v>109</c:v>
                </c:pt>
                <c:pt idx="1415">
                  <c:v>109</c:v>
                </c:pt>
                <c:pt idx="1416">
                  <c:v>109</c:v>
                </c:pt>
                <c:pt idx="1417">
                  <c:v>109</c:v>
                </c:pt>
                <c:pt idx="1418">
                  <c:v>109</c:v>
                </c:pt>
                <c:pt idx="1419">
                  <c:v>109</c:v>
                </c:pt>
                <c:pt idx="1420">
                  <c:v>109</c:v>
                </c:pt>
                <c:pt idx="1421">
                  <c:v>109</c:v>
                </c:pt>
                <c:pt idx="1422">
                  <c:v>109</c:v>
                </c:pt>
                <c:pt idx="1423">
                  <c:v>109</c:v>
                </c:pt>
                <c:pt idx="1424">
                  <c:v>108.833</c:v>
                </c:pt>
                <c:pt idx="1425">
                  <c:v>108.833</c:v>
                </c:pt>
                <c:pt idx="1426">
                  <c:v>108.833</c:v>
                </c:pt>
                <c:pt idx="1427">
                  <c:v>108.833</c:v>
                </c:pt>
                <c:pt idx="1428">
                  <c:v>108.833</c:v>
                </c:pt>
                <c:pt idx="1429">
                  <c:v>108.833</c:v>
                </c:pt>
                <c:pt idx="1430">
                  <c:v>108.833</c:v>
                </c:pt>
                <c:pt idx="1431">
                  <c:v>108.833</c:v>
                </c:pt>
                <c:pt idx="1432">
                  <c:v>108.667</c:v>
                </c:pt>
                <c:pt idx="1433">
                  <c:v>108.667</c:v>
                </c:pt>
                <c:pt idx="1434">
                  <c:v>108.667</c:v>
                </c:pt>
                <c:pt idx="1435">
                  <c:v>108.667</c:v>
                </c:pt>
                <c:pt idx="1436">
                  <c:v>108.667</c:v>
                </c:pt>
                <c:pt idx="1437">
                  <c:v>108.667</c:v>
                </c:pt>
                <c:pt idx="1438">
                  <c:v>108.667</c:v>
                </c:pt>
                <c:pt idx="1439">
                  <c:v>108.5</c:v>
                </c:pt>
                <c:pt idx="1440">
                  <c:v>108.5</c:v>
                </c:pt>
                <c:pt idx="1441">
                  <c:v>108.5</c:v>
                </c:pt>
                <c:pt idx="1442">
                  <c:v>108.5</c:v>
                </c:pt>
                <c:pt idx="1443">
                  <c:v>108.5</c:v>
                </c:pt>
                <c:pt idx="1444">
                  <c:v>108.5</c:v>
                </c:pt>
                <c:pt idx="1445">
                  <c:v>108.333</c:v>
                </c:pt>
                <c:pt idx="1446">
                  <c:v>108.333</c:v>
                </c:pt>
                <c:pt idx="1447">
                  <c:v>108.333</c:v>
                </c:pt>
                <c:pt idx="1448">
                  <c:v>108.333</c:v>
                </c:pt>
                <c:pt idx="1449">
                  <c:v>108.333</c:v>
                </c:pt>
                <c:pt idx="1450">
                  <c:v>108.167</c:v>
                </c:pt>
                <c:pt idx="1451">
                  <c:v>108.167</c:v>
                </c:pt>
                <c:pt idx="1452">
                  <c:v>108.167</c:v>
                </c:pt>
                <c:pt idx="1453">
                  <c:v>108.167</c:v>
                </c:pt>
                <c:pt idx="1454">
                  <c:v>108.167</c:v>
                </c:pt>
                <c:pt idx="1455">
                  <c:v>108</c:v>
                </c:pt>
                <c:pt idx="1456">
                  <c:v>108</c:v>
                </c:pt>
                <c:pt idx="1457">
                  <c:v>108</c:v>
                </c:pt>
                <c:pt idx="1458">
                  <c:v>108</c:v>
                </c:pt>
                <c:pt idx="1459">
                  <c:v>108</c:v>
                </c:pt>
                <c:pt idx="1460">
                  <c:v>108</c:v>
                </c:pt>
                <c:pt idx="1461">
                  <c:v>107.833</c:v>
                </c:pt>
                <c:pt idx="1462">
                  <c:v>107.833</c:v>
                </c:pt>
                <c:pt idx="1463">
                  <c:v>107.833</c:v>
                </c:pt>
                <c:pt idx="1464">
                  <c:v>107.833</c:v>
                </c:pt>
                <c:pt idx="1465">
                  <c:v>107.833</c:v>
                </c:pt>
                <c:pt idx="1466">
                  <c:v>107.833</c:v>
                </c:pt>
                <c:pt idx="1467">
                  <c:v>107.833</c:v>
                </c:pt>
                <c:pt idx="1468">
                  <c:v>107.667</c:v>
                </c:pt>
                <c:pt idx="1469">
                  <c:v>107.667</c:v>
                </c:pt>
                <c:pt idx="1470">
                  <c:v>107.667</c:v>
                </c:pt>
                <c:pt idx="1471">
                  <c:v>107.667</c:v>
                </c:pt>
                <c:pt idx="1472">
                  <c:v>107.667</c:v>
                </c:pt>
                <c:pt idx="1473">
                  <c:v>107.667</c:v>
                </c:pt>
                <c:pt idx="1474">
                  <c:v>107.667</c:v>
                </c:pt>
                <c:pt idx="1475">
                  <c:v>107.5</c:v>
                </c:pt>
                <c:pt idx="1476">
                  <c:v>107.5</c:v>
                </c:pt>
                <c:pt idx="1477">
                  <c:v>107.5</c:v>
                </c:pt>
                <c:pt idx="1478">
                  <c:v>107.5</c:v>
                </c:pt>
                <c:pt idx="1479">
                  <c:v>107.5</c:v>
                </c:pt>
                <c:pt idx="1480">
                  <c:v>107.5</c:v>
                </c:pt>
                <c:pt idx="1481">
                  <c:v>107.5</c:v>
                </c:pt>
                <c:pt idx="1482">
                  <c:v>107.5</c:v>
                </c:pt>
                <c:pt idx="1483">
                  <c:v>107.5</c:v>
                </c:pt>
                <c:pt idx="1484">
                  <c:v>107.333</c:v>
                </c:pt>
                <c:pt idx="1485">
                  <c:v>107.333</c:v>
                </c:pt>
                <c:pt idx="1486">
                  <c:v>107.333</c:v>
                </c:pt>
                <c:pt idx="1487">
                  <c:v>107.333</c:v>
                </c:pt>
                <c:pt idx="1488">
                  <c:v>107.333</c:v>
                </c:pt>
                <c:pt idx="1489">
                  <c:v>107.333</c:v>
                </c:pt>
                <c:pt idx="1490">
                  <c:v>107.333</c:v>
                </c:pt>
                <c:pt idx="1491">
                  <c:v>107.333</c:v>
                </c:pt>
                <c:pt idx="1492">
                  <c:v>107.333</c:v>
                </c:pt>
                <c:pt idx="1493">
                  <c:v>107.333</c:v>
                </c:pt>
                <c:pt idx="1494">
                  <c:v>107.167</c:v>
                </c:pt>
                <c:pt idx="1495">
                  <c:v>107.167</c:v>
                </c:pt>
                <c:pt idx="1496">
                  <c:v>107.167</c:v>
                </c:pt>
                <c:pt idx="1497">
                  <c:v>107.167</c:v>
                </c:pt>
                <c:pt idx="1498">
                  <c:v>107.167</c:v>
                </c:pt>
                <c:pt idx="1499">
                  <c:v>107.167</c:v>
                </c:pt>
                <c:pt idx="1500">
                  <c:v>107.167</c:v>
                </c:pt>
                <c:pt idx="1501">
                  <c:v>107.167</c:v>
                </c:pt>
                <c:pt idx="1502">
                  <c:v>107.167</c:v>
                </c:pt>
                <c:pt idx="1503">
                  <c:v>107.167</c:v>
                </c:pt>
                <c:pt idx="1504">
                  <c:v>107.167</c:v>
                </c:pt>
                <c:pt idx="1505">
                  <c:v>107.167</c:v>
                </c:pt>
                <c:pt idx="1506">
                  <c:v>107</c:v>
                </c:pt>
                <c:pt idx="1507">
                  <c:v>107</c:v>
                </c:pt>
                <c:pt idx="1508">
                  <c:v>107</c:v>
                </c:pt>
                <c:pt idx="1509">
                  <c:v>107</c:v>
                </c:pt>
                <c:pt idx="1510">
                  <c:v>107</c:v>
                </c:pt>
                <c:pt idx="1511">
                  <c:v>107</c:v>
                </c:pt>
                <c:pt idx="1512">
                  <c:v>107</c:v>
                </c:pt>
                <c:pt idx="1513">
                  <c:v>107</c:v>
                </c:pt>
                <c:pt idx="1514">
                  <c:v>107</c:v>
                </c:pt>
                <c:pt idx="1515">
                  <c:v>107</c:v>
                </c:pt>
                <c:pt idx="1516">
                  <c:v>107</c:v>
                </c:pt>
                <c:pt idx="1517">
                  <c:v>107</c:v>
                </c:pt>
                <c:pt idx="1518">
                  <c:v>106.833</c:v>
                </c:pt>
                <c:pt idx="1519">
                  <c:v>106.833</c:v>
                </c:pt>
                <c:pt idx="1520">
                  <c:v>106.833</c:v>
                </c:pt>
                <c:pt idx="1521">
                  <c:v>106.833</c:v>
                </c:pt>
                <c:pt idx="1522">
                  <c:v>106.833</c:v>
                </c:pt>
                <c:pt idx="1523">
                  <c:v>106.833</c:v>
                </c:pt>
                <c:pt idx="1524">
                  <c:v>106.833</c:v>
                </c:pt>
                <c:pt idx="1525">
                  <c:v>106.833</c:v>
                </c:pt>
                <c:pt idx="1526">
                  <c:v>106.833</c:v>
                </c:pt>
                <c:pt idx="1527">
                  <c:v>106.833</c:v>
                </c:pt>
                <c:pt idx="1528">
                  <c:v>106.833</c:v>
                </c:pt>
                <c:pt idx="1529">
                  <c:v>106.833</c:v>
                </c:pt>
                <c:pt idx="1530">
                  <c:v>106.833</c:v>
                </c:pt>
                <c:pt idx="1531">
                  <c:v>106.833</c:v>
                </c:pt>
                <c:pt idx="1532">
                  <c:v>106.833</c:v>
                </c:pt>
                <c:pt idx="1533">
                  <c:v>106.667</c:v>
                </c:pt>
                <c:pt idx="1534">
                  <c:v>106.667</c:v>
                </c:pt>
                <c:pt idx="1535">
                  <c:v>106.667</c:v>
                </c:pt>
                <c:pt idx="1536">
                  <c:v>106.667</c:v>
                </c:pt>
                <c:pt idx="1537">
                  <c:v>106.667</c:v>
                </c:pt>
                <c:pt idx="1538">
                  <c:v>106.667</c:v>
                </c:pt>
                <c:pt idx="1539">
                  <c:v>106.667</c:v>
                </c:pt>
                <c:pt idx="1540">
                  <c:v>106.667</c:v>
                </c:pt>
                <c:pt idx="1541">
                  <c:v>106.667</c:v>
                </c:pt>
                <c:pt idx="1542">
                  <c:v>106.667</c:v>
                </c:pt>
                <c:pt idx="1543">
                  <c:v>106.667</c:v>
                </c:pt>
                <c:pt idx="1544">
                  <c:v>106.667</c:v>
                </c:pt>
                <c:pt idx="1545">
                  <c:v>106.667</c:v>
                </c:pt>
                <c:pt idx="1546">
                  <c:v>106.667</c:v>
                </c:pt>
                <c:pt idx="1547">
                  <c:v>106.667</c:v>
                </c:pt>
                <c:pt idx="1548">
                  <c:v>106.5</c:v>
                </c:pt>
                <c:pt idx="1549">
                  <c:v>106.5</c:v>
                </c:pt>
                <c:pt idx="1550">
                  <c:v>106.5</c:v>
                </c:pt>
                <c:pt idx="1551">
                  <c:v>106.5</c:v>
                </c:pt>
                <c:pt idx="1552">
                  <c:v>106.5</c:v>
                </c:pt>
                <c:pt idx="1553">
                  <c:v>106.5</c:v>
                </c:pt>
                <c:pt idx="1554">
                  <c:v>106.5</c:v>
                </c:pt>
                <c:pt idx="1555">
                  <c:v>106.5</c:v>
                </c:pt>
                <c:pt idx="1556">
                  <c:v>106.5</c:v>
                </c:pt>
                <c:pt idx="1557">
                  <c:v>106.5</c:v>
                </c:pt>
                <c:pt idx="1558">
                  <c:v>106.5</c:v>
                </c:pt>
                <c:pt idx="1559">
                  <c:v>106.5</c:v>
                </c:pt>
                <c:pt idx="1560">
                  <c:v>106.5</c:v>
                </c:pt>
                <c:pt idx="1561">
                  <c:v>106.5</c:v>
                </c:pt>
                <c:pt idx="1562">
                  <c:v>106.5</c:v>
                </c:pt>
                <c:pt idx="1563">
                  <c:v>106.5</c:v>
                </c:pt>
                <c:pt idx="1564">
                  <c:v>106.5</c:v>
                </c:pt>
                <c:pt idx="1565">
                  <c:v>106.333</c:v>
                </c:pt>
                <c:pt idx="1566">
                  <c:v>106.333</c:v>
                </c:pt>
                <c:pt idx="1567">
                  <c:v>106.333</c:v>
                </c:pt>
                <c:pt idx="1568">
                  <c:v>106.333</c:v>
                </c:pt>
                <c:pt idx="1569">
                  <c:v>106.333</c:v>
                </c:pt>
                <c:pt idx="1570">
                  <c:v>106.333</c:v>
                </c:pt>
                <c:pt idx="1571">
                  <c:v>106.333</c:v>
                </c:pt>
                <c:pt idx="1572">
                  <c:v>106.333</c:v>
                </c:pt>
                <c:pt idx="1573">
                  <c:v>106.333</c:v>
                </c:pt>
                <c:pt idx="1574">
                  <c:v>106.333</c:v>
                </c:pt>
                <c:pt idx="1575">
                  <c:v>106.333</c:v>
                </c:pt>
                <c:pt idx="1576">
                  <c:v>106.333</c:v>
                </c:pt>
                <c:pt idx="1577">
                  <c:v>106.333</c:v>
                </c:pt>
                <c:pt idx="1578">
                  <c:v>106.333</c:v>
                </c:pt>
                <c:pt idx="1579">
                  <c:v>106.333</c:v>
                </c:pt>
                <c:pt idx="1580">
                  <c:v>106.333</c:v>
                </c:pt>
                <c:pt idx="1581">
                  <c:v>106.333</c:v>
                </c:pt>
                <c:pt idx="1582">
                  <c:v>106.333</c:v>
                </c:pt>
                <c:pt idx="1583">
                  <c:v>106.167</c:v>
                </c:pt>
                <c:pt idx="1584">
                  <c:v>106.167</c:v>
                </c:pt>
                <c:pt idx="1585">
                  <c:v>106.167</c:v>
                </c:pt>
                <c:pt idx="1586">
                  <c:v>106.167</c:v>
                </c:pt>
                <c:pt idx="1587">
                  <c:v>106.167</c:v>
                </c:pt>
                <c:pt idx="1588">
                  <c:v>106.167</c:v>
                </c:pt>
                <c:pt idx="1589">
                  <c:v>106.167</c:v>
                </c:pt>
                <c:pt idx="1590">
                  <c:v>106.167</c:v>
                </c:pt>
                <c:pt idx="1591">
                  <c:v>106.167</c:v>
                </c:pt>
                <c:pt idx="1592">
                  <c:v>106.167</c:v>
                </c:pt>
                <c:pt idx="1593">
                  <c:v>106.167</c:v>
                </c:pt>
                <c:pt idx="1594">
                  <c:v>106.167</c:v>
                </c:pt>
                <c:pt idx="1595">
                  <c:v>106.167</c:v>
                </c:pt>
                <c:pt idx="1596">
                  <c:v>106.167</c:v>
                </c:pt>
                <c:pt idx="1597">
                  <c:v>106.167</c:v>
                </c:pt>
                <c:pt idx="1598">
                  <c:v>106.167</c:v>
                </c:pt>
                <c:pt idx="1599">
                  <c:v>106.167</c:v>
                </c:pt>
                <c:pt idx="1600">
                  <c:v>106.167</c:v>
                </c:pt>
                <c:pt idx="1601">
                  <c:v>106.167</c:v>
                </c:pt>
                <c:pt idx="1602">
                  <c:v>106.167</c:v>
                </c:pt>
                <c:pt idx="1603">
                  <c:v>106</c:v>
                </c:pt>
                <c:pt idx="1604">
                  <c:v>106</c:v>
                </c:pt>
                <c:pt idx="1605">
                  <c:v>106</c:v>
                </c:pt>
                <c:pt idx="1606">
                  <c:v>106</c:v>
                </c:pt>
                <c:pt idx="1607">
                  <c:v>106</c:v>
                </c:pt>
                <c:pt idx="1608">
                  <c:v>106</c:v>
                </c:pt>
                <c:pt idx="1609">
                  <c:v>106</c:v>
                </c:pt>
                <c:pt idx="1610">
                  <c:v>106</c:v>
                </c:pt>
                <c:pt idx="1611">
                  <c:v>106</c:v>
                </c:pt>
                <c:pt idx="1612">
                  <c:v>106</c:v>
                </c:pt>
                <c:pt idx="1613">
                  <c:v>106</c:v>
                </c:pt>
                <c:pt idx="1614">
                  <c:v>106</c:v>
                </c:pt>
                <c:pt idx="1615">
                  <c:v>106</c:v>
                </c:pt>
                <c:pt idx="1616">
                  <c:v>106</c:v>
                </c:pt>
                <c:pt idx="1617">
                  <c:v>106</c:v>
                </c:pt>
                <c:pt idx="1618">
                  <c:v>106</c:v>
                </c:pt>
                <c:pt idx="1619">
                  <c:v>106</c:v>
                </c:pt>
                <c:pt idx="1620">
                  <c:v>106</c:v>
                </c:pt>
                <c:pt idx="1621">
                  <c:v>106</c:v>
                </c:pt>
                <c:pt idx="1622">
                  <c:v>106</c:v>
                </c:pt>
                <c:pt idx="1623">
                  <c:v>106</c:v>
                </c:pt>
                <c:pt idx="1624">
                  <c:v>106</c:v>
                </c:pt>
                <c:pt idx="1625">
                  <c:v>105.833</c:v>
                </c:pt>
                <c:pt idx="1626">
                  <c:v>105.833</c:v>
                </c:pt>
                <c:pt idx="1627">
                  <c:v>105.833</c:v>
                </c:pt>
                <c:pt idx="1628">
                  <c:v>105.833</c:v>
                </c:pt>
                <c:pt idx="1629">
                  <c:v>105.833</c:v>
                </c:pt>
                <c:pt idx="1630">
                  <c:v>105.833</c:v>
                </c:pt>
                <c:pt idx="1631">
                  <c:v>105.833</c:v>
                </c:pt>
                <c:pt idx="1632">
                  <c:v>105.833</c:v>
                </c:pt>
                <c:pt idx="1633">
                  <c:v>105.833</c:v>
                </c:pt>
                <c:pt idx="1634">
                  <c:v>105.833</c:v>
                </c:pt>
                <c:pt idx="1635">
                  <c:v>105.833</c:v>
                </c:pt>
                <c:pt idx="1636">
                  <c:v>105.833</c:v>
                </c:pt>
                <c:pt idx="1637">
                  <c:v>105.833</c:v>
                </c:pt>
                <c:pt idx="1638">
                  <c:v>105.833</c:v>
                </c:pt>
                <c:pt idx="1639">
                  <c:v>105.833</c:v>
                </c:pt>
                <c:pt idx="1640">
                  <c:v>105.833</c:v>
                </c:pt>
                <c:pt idx="1641">
                  <c:v>105.833</c:v>
                </c:pt>
                <c:pt idx="1642">
                  <c:v>105.833</c:v>
                </c:pt>
                <c:pt idx="1643">
                  <c:v>105.833</c:v>
                </c:pt>
                <c:pt idx="1644">
                  <c:v>105.833</c:v>
                </c:pt>
                <c:pt idx="1645">
                  <c:v>105.833</c:v>
                </c:pt>
                <c:pt idx="1646">
                  <c:v>105.833</c:v>
                </c:pt>
                <c:pt idx="1647">
                  <c:v>105.833</c:v>
                </c:pt>
                <c:pt idx="1648">
                  <c:v>105.667</c:v>
                </c:pt>
                <c:pt idx="1649">
                  <c:v>105.667</c:v>
                </c:pt>
                <c:pt idx="1650">
                  <c:v>105.667</c:v>
                </c:pt>
                <c:pt idx="1651">
                  <c:v>105.667</c:v>
                </c:pt>
                <c:pt idx="1652">
                  <c:v>105.667</c:v>
                </c:pt>
                <c:pt idx="1653">
                  <c:v>105.667</c:v>
                </c:pt>
                <c:pt idx="1654">
                  <c:v>105.667</c:v>
                </c:pt>
                <c:pt idx="1655">
                  <c:v>105.667</c:v>
                </c:pt>
                <c:pt idx="1656">
                  <c:v>105.667</c:v>
                </c:pt>
                <c:pt idx="1657">
                  <c:v>105.667</c:v>
                </c:pt>
                <c:pt idx="1658">
                  <c:v>105.667</c:v>
                </c:pt>
                <c:pt idx="1659">
                  <c:v>105.667</c:v>
                </c:pt>
                <c:pt idx="1660">
                  <c:v>105.667</c:v>
                </c:pt>
                <c:pt idx="1661">
                  <c:v>105.667</c:v>
                </c:pt>
                <c:pt idx="1662">
                  <c:v>105.667</c:v>
                </c:pt>
                <c:pt idx="1663">
                  <c:v>105.667</c:v>
                </c:pt>
                <c:pt idx="1664">
                  <c:v>105.667</c:v>
                </c:pt>
                <c:pt idx="1665">
                  <c:v>105.667</c:v>
                </c:pt>
                <c:pt idx="1666">
                  <c:v>105.667</c:v>
                </c:pt>
                <c:pt idx="1667">
                  <c:v>105.667</c:v>
                </c:pt>
                <c:pt idx="1668">
                  <c:v>105.667</c:v>
                </c:pt>
                <c:pt idx="1669">
                  <c:v>105.667</c:v>
                </c:pt>
                <c:pt idx="1670">
                  <c:v>105.667</c:v>
                </c:pt>
                <c:pt idx="1671">
                  <c:v>105.667</c:v>
                </c:pt>
                <c:pt idx="1672">
                  <c:v>105.667</c:v>
                </c:pt>
                <c:pt idx="1673">
                  <c:v>105.667</c:v>
                </c:pt>
                <c:pt idx="1674">
                  <c:v>105.5</c:v>
                </c:pt>
                <c:pt idx="1675">
                  <c:v>105.5</c:v>
                </c:pt>
                <c:pt idx="1676">
                  <c:v>105.5</c:v>
                </c:pt>
                <c:pt idx="1677">
                  <c:v>105.5</c:v>
                </c:pt>
                <c:pt idx="1678">
                  <c:v>105.5</c:v>
                </c:pt>
                <c:pt idx="1679">
                  <c:v>105.5</c:v>
                </c:pt>
                <c:pt idx="1680">
                  <c:v>105.5</c:v>
                </c:pt>
                <c:pt idx="1681">
                  <c:v>105.5</c:v>
                </c:pt>
                <c:pt idx="1682">
                  <c:v>105.5</c:v>
                </c:pt>
                <c:pt idx="1683">
                  <c:v>105.5</c:v>
                </c:pt>
                <c:pt idx="1684">
                  <c:v>105.5</c:v>
                </c:pt>
                <c:pt idx="1685">
                  <c:v>105.5</c:v>
                </c:pt>
                <c:pt idx="1686">
                  <c:v>105.5</c:v>
                </c:pt>
                <c:pt idx="1687">
                  <c:v>105.5</c:v>
                </c:pt>
                <c:pt idx="1688">
                  <c:v>105.5</c:v>
                </c:pt>
                <c:pt idx="1689">
                  <c:v>105.5</c:v>
                </c:pt>
                <c:pt idx="1690">
                  <c:v>105.5</c:v>
                </c:pt>
                <c:pt idx="1691">
                  <c:v>105.5</c:v>
                </c:pt>
                <c:pt idx="1692">
                  <c:v>105.5</c:v>
                </c:pt>
                <c:pt idx="1693">
                  <c:v>105.5</c:v>
                </c:pt>
                <c:pt idx="1694">
                  <c:v>105.5</c:v>
                </c:pt>
                <c:pt idx="1695">
                  <c:v>105.5</c:v>
                </c:pt>
                <c:pt idx="1696">
                  <c:v>105.5</c:v>
                </c:pt>
                <c:pt idx="1697">
                  <c:v>105.5</c:v>
                </c:pt>
                <c:pt idx="1698">
                  <c:v>105.5</c:v>
                </c:pt>
                <c:pt idx="1699">
                  <c:v>105.5</c:v>
                </c:pt>
                <c:pt idx="1700">
                  <c:v>105.5</c:v>
                </c:pt>
                <c:pt idx="1701">
                  <c:v>105.5</c:v>
                </c:pt>
                <c:pt idx="1702">
                  <c:v>105.5</c:v>
                </c:pt>
                <c:pt idx="1703">
                  <c:v>105.333</c:v>
                </c:pt>
                <c:pt idx="1704">
                  <c:v>105.333</c:v>
                </c:pt>
                <c:pt idx="1705">
                  <c:v>105.333</c:v>
                </c:pt>
                <c:pt idx="1706">
                  <c:v>105.333</c:v>
                </c:pt>
                <c:pt idx="1707">
                  <c:v>105.333</c:v>
                </c:pt>
                <c:pt idx="1708">
                  <c:v>105.333</c:v>
                </c:pt>
                <c:pt idx="1709">
                  <c:v>105.333</c:v>
                </c:pt>
                <c:pt idx="1710">
                  <c:v>105.333</c:v>
                </c:pt>
                <c:pt idx="1711">
                  <c:v>105.333</c:v>
                </c:pt>
                <c:pt idx="1712">
                  <c:v>105.333</c:v>
                </c:pt>
                <c:pt idx="1713">
                  <c:v>105.333</c:v>
                </c:pt>
                <c:pt idx="1714">
                  <c:v>105.333</c:v>
                </c:pt>
                <c:pt idx="1715">
                  <c:v>105.333</c:v>
                </c:pt>
                <c:pt idx="1716">
                  <c:v>105.333</c:v>
                </c:pt>
                <c:pt idx="1717">
                  <c:v>105.333</c:v>
                </c:pt>
                <c:pt idx="1718">
                  <c:v>105.333</c:v>
                </c:pt>
                <c:pt idx="1719">
                  <c:v>105.333</c:v>
                </c:pt>
                <c:pt idx="1720">
                  <c:v>105.333</c:v>
                </c:pt>
                <c:pt idx="1721">
                  <c:v>105.333</c:v>
                </c:pt>
                <c:pt idx="1722">
                  <c:v>105.333</c:v>
                </c:pt>
                <c:pt idx="1723">
                  <c:v>105.333</c:v>
                </c:pt>
                <c:pt idx="1724">
                  <c:v>105.333</c:v>
                </c:pt>
                <c:pt idx="1725">
                  <c:v>105.333</c:v>
                </c:pt>
                <c:pt idx="1726">
                  <c:v>105.333</c:v>
                </c:pt>
                <c:pt idx="1727">
                  <c:v>105.333</c:v>
                </c:pt>
                <c:pt idx="1728">
                  <c:v>105.333</c:v>
                </c:pt>
                <c:pt idx="1729">
                  <c:v>105.333</c:v>
                </c:pt>
                <c:pt idx="1730">
                  <c:v>105.333</c:v>
                </c:pt>
                <c:pt idx="1731">
                  <c:v>105.333</c:v>
                </c:pt>
                <c:pt idx="1732">
                  <c:v>105.333</c:v>
                </c:pt>
                <c:pt idx="1733">
                  <c:v>105.333</c:v>
                </c:pt>
                <c:pt idx="1734">
                  <c:v>105.333</c:v>
                </c:pt>
                <c:pt idx="1735">
                  <c:v>105.333</c:v>
                </c:pt>
                <c:pt idx="1736">
                  <c:v>105.333</c:v>
                </c:pt>
                <c:pt idx="1737">
                  <c:v>105.167</c:v>
                </c:pt>
                <c:pt idx="1738">
                  <c:v>105.167</c:v>
                </c:pt>
                <c:pt idx="1739">
                  <c:v>105.167</c:v>
                </c:pt>
                <c:pt idx="1740">
                  <c:v>105.167</c:v>
                </c:pt>
                <c:pt idx="1741">
                  <c:v>105.167</c:v>
                </c:pt>
                <c:pt idx="1742">
                  <c:v>105.167</c:v>
                </c:pt>
                <c:pt idx="1743">
                  <c:v>105.167</c:v>
                </c:pt>
                <c:pt idx="1744">
                  <c:v>105.167</c:v>
                </c:pt>
                <c:pt idx="1745">
                  <c:v>105.167</c:v>
                </c:pt>
                <c:pt idx="1746">
                  <c:v>105.167</c:v>
                </c:pt>
                <c:pt idx="1747">
                  <c:v>105.167</c:v>
                </c:pt>
                <c:pt idx="1748">
                  <c:v>105.167</c:v>
                </c:pt>
                <c:pt idx="1749">
                  <c:v>105.167</c:v>
                </c:pt>
                <c:pt idx="1750">
                  <c:v>105.167</c:v>
                </c:pt>
                <c:pt idx="1751">
                  <c:v>105.167</c:v>
                </c:pt>
                <c:pt idx="1752">
                  <c:v>105.167</c:v>
                </c:pt>
                <c:pt idx="1753">
                  <c:v>105.167</c:v>
                </c:pt>
                <c:pt idx="1754">
                  <c:v>105.167</c:v>
                </c:pt>
                <c:pt idx="1755">
                  <c:v>105.167</c:v>
                </c:pt>
                <c:pt idx="1756">
                  <c:v>105.167</c:v>
                </c:pt>
                <c:pt idx="1757">
                  <c:v>105.167</c:v>
                </c:pt>
                <c:pt idx="1758">
                  <c:v>105.167</c:v>
                </c:pt>
                <c:pt idx="1759">
                  <c:v>105.167</c:v>
                </c:pt>
                <c:pt idx="1760">
                  <c:v>105.167</c:v>
                </c:pt>
                <c:pt idx="1761">
                  <c:v>105.167</c:v>
                </c:pt>
                <c:pt idx="1762">
                  <c:v>105.167</c:v>
                </c:pt>
                <c:pt idx="1763">
                  <c:v>105.167</c:v>
                </c:pt>
                <c:pt idx="1764">
                  <c:v>105.167</c:v>
                </c:pt>
                <c:pt idx="1765">
                  <c:v>105.167</c:v>
                </c:pt>
                <c:pt idx="1766">
                  <c:v>105.167</c:v>
                </c:pt>
                <c:pt idx="1767">
                  <c:v>105.167</c:v>
                </c:pt>
                <c:pt idx="1768">
                  <c:v>105.167</c:v>
                </c:pt>
                <c:pt idx="1769">
                  <c:v>105.167</c:v>
                </c:pt>
                <c:pt idx="1770">
                  <c:v>105.167</c:v>
                </c:pt>
                <c:pt idx="1771">
                  <c:v>105.167</c:v>
                </c:pt>
                <c:pt idx="1772">
                  <c:v>105.167</c:v>
                </c:pt>
                <c:pt idx="1773">
                  <c:v>105.167</c:v>
                </c:pt>
                <c:pt idx="1774">
                  <c:v>105.167</c:v>
                </c:pt>
                <c:pt idx="1775">
                  <c:v>105</c:v>
                </c:pt>
                <c:pt idx="1776">
                  <c:v>105</c:v>
                </c:pt>
                <c:pt idx="1777">
                  <c:v>105</c:v>
                </c:pt>
                <c:pt idx="1778">
                  <c:v>105</c:v>
                </c:pt>
                <c:pt idx="1779">
                  <c:v>105</c:v>
                </c:pt>
                <c:pt idx="1780">
                  <c:v>105</c:v>
                </c:pt>
                <c:pt idx="1781">
                  <c:v>105</c:v>
                </c:pt>
                <c:pt idx="1782">
                  <c:v>105</c:v>
                </c:pt>
                <c:pt idx="1783">
                  <c:v>105</c:v>
                </c:pt>
                <c:pt idx="1784">
                  <c:v>105</c:v>
                </c:pt>
                <c:pt idx="1785">
                  <c:v>105</c:v>
                </c:pt>
                <c:pt idx="1786">
                  <c:v>105</c:v>
                </c:pt>
                <c:pt idx="1787">
                  <c:v>105</c:v>
                </c:pt>
                <c:pt idx="1788">
                  <c:v>105</c:v>
                </c:pt>
                <c:pt idx="1789">
                  <c:v>105</c:v>
                </c:pt>
                <c:pt idx="1790">
                  <c:v>105</c:v>
                </c:pt>
                <c:pt idx="1791">
                  <c:v>105</c:v>
                </c:pt>
                <c:pt idx="1792">
                  <c:v>105</c:v>
                </c:pt>
                <c:pt idx="1793">
                  <c:v>105</c:v>
                </c:pt>
                <c:pt idx="1794">
                  <c:v>105</c:v>
                </c:pt>
                <c:pt idx="1795">
                  <c:v>105</c:v>
                </c:pt>
                <c:pt idx="1796">
                  <c:v>105</c:v>
                </c:pt>
                <c:pt idx="1797">
                  <c:v>105</c:v>
                </c:pt>
                <c:pt idx="1798">
                  <c:v>105</c:v>
                </c:pt>
                <c:pt idx="1799">
                  <c:v>105</c:v>
                </c:pt>
                <c:pt idx="1800">
                  <c:v>105</c:v>
                </c:pt>
                <c:pt idx="1801">
                  <c:v>105</c:v>
                </c:pt>
                <c:pt idx="1802">
                  <c:v>105</c:v>
                </c:pt>
                <c:pt idx="1803">
                  <c:v>105</c:v>
                </c:pt>
                <c:pt idx="1804">
                  <c:v>105</c:v>
                </c:pt>
                <c:pt idx="1805">
                  <c:v>105</c:v>
                </c:pt>
                <c:pt idx="1806">
                  <c:v>105</c:v>
                </c:pt>
                <c:pt idx="1807">
                  <c:v>105</c:v>
                </c:pt>
                <c:pt idx="1808">
                  <c:v>105</c:v>
                </c:pt>
                <c:pt idx="1809">
                  <c:v>105</c:v>
                </c:pt>
                <c:pt idx="1810">
                  <c:v>105</c:v>
                </c:pt>
                <c:pt idx="1811">
                  <c:v>105</c:v>
                </c:pt>
                <c:pt idx="1812">
                  <c:v>105</c:v>
                </c:pt>
                <c:pt idx="1813">
                  <c:v>105</c:v>
                </c:pt>
                <c:pt idx="1814">
                  <c:v>105</c:v>
                </c:pt>
                <c:pt idx="1815">
                  <c:v>105</c:v>
                </c:pt>
                <c:pt idx="1816">
                  <c:v>104.833</c:v>
                </c:pt>
                <c:pt idx="1817">
                  <c:v>104.833</c:v>
                </c:pt>
                <c:pt idx="1818">
                  <c:v>104.833</c:v>
                </c:pt>
                <c:pt idx="1819">
                  <c:v>104.833</c:v>
                </c:pt>
                <c:pt idx="1820">
                  <c:v>104.833</c:v>
                </c:pt>
                <c:pt idx="1821">
                  <c:v>104.833</c:v>
                </c:pt>
                <c:pt idx="1822">
                  <c:v>104.833</c:v>
                </c:pt>
                <c:pt idx="1823">
                  <c:v>104.833</c:v>
                </c:pt>
                <c:pt idx="1824">
                  <c:v>104.833</c:v>
                </c:pt>
                <c:pt idx="1825">
                  <c:v>104.833</c:v>
                </c:pt>
                <c:pt idx="1826">
                  <c:v>104.833</c:v>
                </c:pt>
                <c:pt idx="1827">
                  <c:v>104.833</c:v>
                </c:pt>
                <c:pt idx="1828">
                  <c:v>104.833</c:v>
                </c:pt>
                <c:pt idx="1829">
                  <c:v>104.833</c:v>
                </c:pt>
                <c:pt idx="1830">
                  <c:v>104.833</c:v>
                </c:pt>
                <c:pt idx="1831">
                  <c:v>104.833</c:v>
                </c:pt>
                <c:pt idx="1832">
                  <c:v>104.833</c:v>
                </c:pt>
                <c:pt idx="1833">
                  <c:v>104.833</c:v>
                </c:pt>
                <c:pt idx="1834">
                  <c:v>104.833</c:v>
                </c:pt>
                <c:pt idx="1835">
                  <c:v>104.833</c:v>
                </c:pt>
                <c:pt idx="1836">
                  <c:v>104.833</c:v>
                </c:pt>
                <c:pt idx="1837">
                  <c:v>104.833</c:v>
                </c:pt>
                <c:pt idx="1838">
                  <c:v>104.833</c:v>
                </c:pt>
                <c:pt idx="1839">
                  <c:v>104.833</c:v>
                </c:pt>
                <c:pt idx="1840">
                  <c:v>104.833</c:v>
                </c:pt>
                <c:pt idx="1841">
                  <c:v>104.833</c:v>
                </c:pt>
                <c:pt idx="1842">
                  <c:v>104.833</c:v>
                </c:pt>
                <c:pt idx="1843">
                  <c:v>104.833</c:v>
                </c:pt>
                <c:pt idx="1844">
                  <c:v>104.833</c:v>
                </c:pt>
                <c:pt idx="1845">
                  <c:v>104.833</c:v>
                </c:pt>
                <c:pt idx="1846">
                  <c:v>104.833</c:v>
                </c:pt>
                <c:pt idx="1847">
                  <c:v>104.833</c:v>
                </c:pt>
                <c:pt idx="1848">
                  <c:v>104.833</c:v>
                </c:pt>
                <c:pt idx="1849">
                  <c:v>104.833</c:v>
                </c:pt>
                <c:pt idx="1850">
                  <c:v>104.833</c:v>
                </c:pt>
                <c:pt idx="1851">
                  <c:v>104.833</c:v>
                </c:pt>
                <c:pt idx="1852">
                  <c:v>104.833</c:v>
                </c:pt>
                <c:pt idx="1853">
                  <c:v>104.833</c:v>
                </c:pt>
                <c:pt idx="1854">
                  <c:v>104.833</c:v>
                </c:pt>
                <c:pt idx="1855">
                  <c:v>104.833</c:v>
                </c:pt>
                <c:pt idx="1856">
                  <c:v>104.833</c:v>
                </c:pt>
                <c:pt idx="1857">
                  <c:v>104.833</c:v>
                </c:pt>
                <c:pt idx="1858">
                  <c:v>104.833</c:v>
                </c:pt>
                <c:pt idx="1859">
                  <c:v>104.667</c:v>
                </c:pt>
                <c:pt idx="1860">
                  <c:v>104.667</c:v>
                </c:pt>
                <c:pt idx="1861">
                  <c:v>104.667</c:v>
                </c:pt>
                <c:pt idx="1862">
                  <c:v>104.667</c:v>
                </c:pt>
                <c:pt idx="1863">
                  <c:v>104.667</c:v>
                </c:pt>
                <c:pt idx="1864">
                  <c:v>104.667</c:v>
                </c:pt>
                <c:pt idx="1865">
                  <c:v>104.667</c:v>
                </c:pt>
                <c:pt idx="1866">
                  <c:v>104.667</c:v>
                </c:pt>
                <c:pt idx="1867">
                  <c:v>104.667</c:v>
                </c:pt>
                <c:pt idx="1868">
                  <c:v>104.667</c:v>
                </c:pt>
                <c:pt idx="1869">
                  <c:v>104.667</c:v>
                </c:pt>
                <c:pt idx="1870">
                  <c:v>104.667</c:v>
                </c:pt>
                <c:pt idx="1871">
                  <c:v>104.667</c:v>
                </c:pt>
                <c:pt idx="1872">
                  <c:v>104.667</c:v>
                </c:pt>
                <c:pt idx="1873">
                  <c:v>104.667</c:v>
                </c:pt>
                <c:pt idx="1874">
                  <c:v>104.667</c:v>
                </c:pt>
                <c:pt idx="1875">
                  <c:v>104.667</c:v>
                </c:pt>
                <c:pt idx="1876">
                  <c:v>104.667</c:v>
                </c:pt>
                <c:pt idx="1877">
                  <c:v>104.667</c:v>
                </c:pt>
                <c:pt idx="1878">
                  <c:v>104.667</c:v>
                </c:pt>
                <c:pt idx="1879">
                  <c:v>104.667</c:v>
                </c:pt>
                <c:pt idx="1880">
                  <c:v>104.667</c:v>
                </c:pt>
                <c:pt idx="1881">
                  <c:v>104.667</c:v>
                </c:pt>
                <c:pt idx="1882">
                  <c:v>104.667</c:v>
                </c:pt>
                <c:pt idx="1883">
                  <c:v>104.667</c:v>
                </c:pt>
                <c:pt idx="1884">
                  <c:v>104.667</c:v>
                </c:pt>
                <c:pt idx="1885">
                  <c:v>104.667</c:v>
                </c:pt>
                <c:pt idx="1886">
                  <c:v>104.667</c:v>
                </c:pt>
                <c:pt idx="1887">
                  <c:v>104.667</c:v>
                </c:pt>
                <c:pt idx="1888">
                  <c:v>104.667</c:v>
                </c:pt>
                <c:pt idx="1889">
                  <c:v>104.667</c:v>
                </c:pt>
                <c:pt idx="1890">
                  <c:v>104.667</c:v>
                </c:pt>
                <c:pt idx="1891">
                  <c:v>104.667</c:v>
                </c:pt>
                <c:pt idx="1892">
                  <c:v>104.667</c:v>
                </c:pt>
                <c:pt idx="1893">
                  <c:v>104.667</c:v>
                </c:pt>
                <c:pt idx="1894">
                  <c:v>104.667</c:v>
                </c:pt>
                <c:pt idx="1895">
                  <c:v>104.667</c:v>
                </c:pt>
                <c:pt idx="1896">
                  <c:v>104.667</c:v>
                </c:pt>
                <c:pt idx="1897">
                  <c:v>104.667</c:v>
                </c:pt>
                <c:pt idx="1898">
                  <c:v>104.667</c:v>
                </c:pt>
                <c:pt idx="1899">
                  <c:v>104.667</c:v>
                </c:pt>
                <c:pt idx="1900">
                  <c:v>104.667</c:v>
                </c:pt>
                <c:pt idx="1901">
                  <c:v>104.667</c:v>
                </c:pt>
                <c:pt idx="1902">
                  <c:v>104.667</c:v>
                </c:pt>
                <c:pt idx="1903">
                  <c:v>104.667</c:v>
                </c:pt>
                <c:pt idx="1904">
                  <c:v>104.667</c:v>
                </c:pt>
                <c:pt idx="1905">
                  <c:v>104.667</c:v>
                </c:pt>
                <c:pt idx="1906">
                  <c:v>104.667</c:v>
                </c:pt>
                <c:pt idx="1907">
                  <c:v>104.667</c:v>
                </c:pt>
                <c:pt idx="1908">
                  <c:v>104.667</c:v>
                </c:pt>
                <c:pt idx="1909">
                  <c:v>104.667</c:v>
                </c:pt>
                <c:pt idx="1910">
                  <c:v>104.667</c:v>
                </c:pt>
                <c:pt idx="1911">
                  <c:v>104.667</c:v>
                </c:pt>
                <c:pt idx="1912">
                  <c:v>104.667</c:v>
                </c:pt>
                <c:pt idx="1913">
                  <c:v>104.667</c:v>
                </c:pt>
                <c:pt idx="1914">
                  <c:v>104.667</c:v>
                </c:pt>
                <c:pt idx="1915">
                  <c:v>104.667</c:v>
                </c:pt>
                <c:pt idx="1916">
                  <c:v>104.667</c:v>
                </c:pt>
                <c:pt idx="1917">
                  <c:v>104.667</c:v>
                </c:pt>
                <c:pt idx="1918">
                  <c:v>104.667</c:v>
                </c:pt>
                <c:pt idx="1919">
                  <c:v>104.667</c:v>
                </c:pt>
                <c:pt idx="1920">
                  <c:v>104.667</c:v>
                </c:pt>
                <c:pt idx="1921">
                  <c:v>104.667</c:v>
                </c:pt>
                <c:pt idx="1922">
                  <c:v>104.667</c:v>
                </c:pt>
                <c:pt idx="1923">
                  <c:v>104.667</c:v>
                </c:pt>
                <c:pt idx="1924">
                  <c:v>104.5</c:v>
                </c:pt>
                <c:pt idx="1925">
                  <c:v>104.5</c:v>
                </c:pt>
                <c:pt idx="1926">
                  <c:v>104.5</c:v>
                </c:pt>
                <c:pt idx="1927">
                  <c:v>104.5</c:v>
                </c:pt>
                <c:pt idx="1928">
                  <c:v>104.5</c:v>
                </c:pt>
                <c:pt idx="1929">
                  <c:v>104.5</c:v>
                </c:pt>
                <c:pt idx="1930">
                  <c:v>104.5</c:v>
                </c:pt>
                <c:pt idx="1931">
                  <c:v>104.5</c:v>
                </c:pt>
                <c:pt idx="1932">
                  <c:v>104.5</c:v>
                </c:pt>
                <c:pt idx="1933">
                  <c:v>104.5</c:v>
                </c:pt>
                <c:pt idx="1934">
                  <c:v>104.5</c:v>
                </c:pt>
                <c:pt idx="1935">
                  <c:v>104.5</c:v>
                </c:pt>
                <c:pt idx="1936">
                  <c:v>104.5</c:v>
                </c:pt>
                <c:pt idx="1937">
                  <c:v>104.5</c:v>
                </c:pt>
                <c:pt idx="1938">
                  <c:v>104.5</c:v>
                </c:pt>
                <c:pt idx="1939">
                  <c:v>104.5</c:v>
                </c:pt>
                <c:pt idx="1940">
                  <c:v>104.5</c:v>
                </c:pt>
                <c:pt idx="1941">
                  <c:v>104.5</c:v>
                </c:pt>
                <c:pt idx="1942">
                  <c:v>104.5</c:v>
                </c:pt>
                <c:pt idx="1943">
                  <c:v>104.5</c:v>
                </c:pt>
                <c:pt idx="1944">
                  <c:v>104.5</c:v>
                </c:pt>
                <c:pt idx="1945">
                  <c:v>104.5</c:v>
                </c:pt>
                <c:pt idx="1946">
                  <c:v>104.5</c:v>
                </c:pt>
                <c:pt idx="1947">
                  <c:v>104.5</c:v>
                </c:pt>
                <c:pt idx="1948">
                  <c:v>104.5</c:v>
                </c:pt>
                <c:pt idx="1949">
                  <c:v>104.5</c:v>
                </c:pt>
                <c:pt idx="1950">
                  <c:v>104.5</c:v>
                </c:pt>
                <c:pt idx="1951">
                  <c:v>104.5</c:v>
                </c:pt>
                <c:pt idx="1952">
                  <c:v>104.5</c:v>
                </c:pt>
                <c:pt idx="1953">
                  <c:v>104.5</c:v>
                </c:pt>
                <c:pt idx="1954">
                  <c:v>104.5</c:v>
                </c:pt>
                <c:pt idx="1955">
                  <c:v>104.5</c:v>
                </c:pt>
                <c:pt idx="1956">
                  <c:v>104.5</c:v>
                </c:pt>
                <c:pt idx="1957">
                  <c:v>104.5</c:v>
                </c:pt>
                <c:pt idx="1958">
                  <c:v>104.5</c:v>
                </c:pt>
                <c:pt idx="1959">
                  <c:v>104.5</c:v>
                </c:pt>
                <c:pt idx="1960">
                  <c:v>104.5</c:v>
                </c:pt>
                <c:pt idx="1961">
                  <c:v>104.5</c:v>
                </c:pt>
                <c:pt idx="1962">
                  <c:v>104.5</c:v>
                </c:pt>
                <c:pt idx="1963">
                  <c:v>104.5</c:v>
                </c:pt>
                <c:pt idx="1964">
                  <c:v>104.5</c:v>
                </c:pt>
                <c:pt idx="1965">
                  <c:v>104.5</c:v>
                </c:pt>
                <c:pt idx="1966">
                  <c:v>104.5</c:v>
                </c:pt>
                <c:pt idx="1967">
                  <c:v>104.5</c:v>
                </c:pt>
                <c:pt idx="1968">
                  <c:v>104.5</c:v>
                </c:pt>
                <c:pt idx="1969">
                  <c:v>104.5</c:v>
                </c:pt>
                <c:pt idx="1970">
                  <c:v>104.5</c:v>
                </c:pt>
                <c:pt idx="1971">
                  <c:v>104.5</c:v>
                </c:pt>
                <c:pt idx="1972">
                  <c:v>104.5</c:v>
                </c:pt>
                <c:pt idx="1973">
                  <c:v>104.5</c:v>
                </c:pt>
                <c:pt idx="1974">
                  <c:v>104.5</c:v>
                </c:pt>
                <c:pt idx="1975">
                  <c:v>104.5</c:v>
                </c:pt>
                <c:pt idx="1976">
                  <c:v>104.5</c:v>
                </c:pt>
                <c:pt idx="1977">
                  <c:v>104.5</c:v>
                </c:pt>
                <c:pt idx="1978">
                  <c:v>104.5</c:v>
                </c:pt>
                <c:pt idx="1979">
                  <c:v>104.5</c:v>
                </c:pt>
                <c:pt idx="1980">
                  <c:v>104.5</c:v>
                </c:pt>
                <c:pt idx="1981">
                  <c:v>104.5</c:v>
                </c:pt>
                <c:pt idx="1982">
                  <c:v>104.333</c:v>
                </c:pt>
                <c:pt idx="1983">
                  <c:v>104.333</c:v>
                </c:pt>
                <c:pt idx="1984">
                  <c:v>104.333</c:v>
                </c:pt>
                <c:pt idx="1985">
                  <c:v>104.333</c:v>
                </c:pt>
                <c:pt idx="1986">
                  <c:v>104.333</c:v>
                </c:pt>
                <c:pt idx="1987">
                  <c:v>104.333</c:v>
                </c:pt>
                <c:pt idx="1988">
                  <c:v>104.333</c:v>
                </c:pt>
                <c:pt idx="1989">
                  <c:v>104.333</c:v>
                </c:pt>
                <c:pt idx="1990">
                  <c:v>104.333</c:v>
                </c:pt>
                <c:pt idx="1991">
                  <c:v>104.333</c:v>
                </c:pt>
                <c:pt idx="1992">
                  <c:v>104.333</c:v>
                </c:pt>
                <c:pt idx="1993">
                  <c:v>104.333</c:v>
                </c:pt>
                <c:pt idx="1994">
                  <c:v>104.333</c:v>
                </c:pt>
                <c:pt idx="1995">
                  <c:v>104.333</c:v>
                </c:pt>
                <c:pt idx="1996">
                  <c:v>104.333</c:v>
                </c:pt>
                <c:pt idx="1997">
                  <c:v>104.333</c:v>
                </c:pt>
                <c:pt idx="1998">
                  <c:v>104.333</c:v>
                </c:pt>
                <c:pt idx="1999">
                  <c:v>104.333</c:v>
                </c:pt>
                <c:pt idx="2000">
                  <c:v>104.333</c:v>
                </c:pt>
                <c:pt idx="2001">
                  <c:v>104.333</c:v>
                </c:pt>
                <c:pt idx="2002">
                  <c:v>104.333</c:v>
                </c:pt>
                <c:pt idx="2003">
                  <c:v>104.333</c:v>
                </c:pt>
                <c:pt idx="2004">
                  <c:v>104.333</c:v>
                </c:pt>
                <c:pt idx="2005">
                  <c:v>104.333</c:v>
                </c:pt>
                <c:pt idx="2006">
                  <c:v>104.333</c:v>
                </c:pt>
                <c:pt idx="2007">
                  <c:v>104.333</c:v>
                </c:pt>
                <c:pt idx="2008">
                  <c:v>104.333</c:v>
                </c:pt>
                <c:pt idx="2009">
                  <c:v>104.333</c:v>
                </c:pt>
                <c:pt idx="2010">
                  <c:v>104.333</c:v>
                </c:pt>
                <c:pt idx="2011">
                  <c:v>104.333</c:v>
                </c:pt>
                <c:pt idx="2012">
                  <c:v>104.333</c:v>
                </c:pt>
                <c:pt idx="2013">
                  <c:v>104.333</c:v>
                </c:pt>
                <c:pt idx="2014">
                  <c:v>104.333</c:v>
                </c:pt>
                <c:pt idx="2015">
                  <c:v>104.333</c:v>
                </c:pt>
                <c:pt idx="2016">
                  <c:v>104.333</c:v>
                </c:pt>
                <c:pt idx="2017">
                  <c:v>104.333</c:v>
                </c:pt>
                <c:pt idx="2018">
                  <c:v>104.333</c:v>
                </c:pt>
                <c:pt idx="2019">
                  <c:v>104.333</c:v>
                </c:pt>
                <c:pt idx="2020">
                  <c:v>104.333</c:v>
                </c:pt>
                <c:pt idx="2021">
                  <c:v>104.333</c:v>
                </c:pt>
                <c:pt idx="2022">
                  <c:v>104.333</c:v>
                </c:pt>
                <c:pt idx="2023">
                  <c:v>104.333</c:v>
                </c:pt>
                <c:pt idx="2024">
                  <c:v>104.333</c:v>
                </c:pt>
                <c:pt idx="2025">
                  <c:v>104.333</c:v>
                </c:pt>
                <c:pt idx="2026">
                  <c:v>104.333</c:v>
                </c:pt>
                <c:pt idx="2027">
                  <c:v>104.333</c:v>
                </c:pt>
                <c:pt idx="2028">
                  <c:v>104.333</c:v>
                </c:pt>
                <c:pt idx="2029">
                  <c:v>104.333</c:v>
                </c:pt>
                <c:pt idx="2030">
                  <c:v>104.333</c:v>
                </c:pt>
                <c:pt idx="2031">
                  <c:v>104.333</c:v>
                </c:pt>
                <c:pt idx="2032">
                  <c:v>104.333</c:v>
                </c:pt>
                <c:pt idx="2033">
                  <c:v>104.333</c:v>
                </c:pt>
                <c:pt idx="2034">
                  <c:v>104.333</c:v>
                </c:pt>
                <c:pt idx="2035">
                  <c:v>104.333</c:v>
                </c:pt>
                <c:pt idx="2036">
                  <c:v>104.333</c:v>
                </c:pt>
                <c:pt idx="2037">
                  <c:v>104.333</c:v>
                </c:pt>
                <c:pt idx="2038">
                  <c:v>104.333</c:v>
                </c:pt>
                <c:pt idx="2039">
                  <c:v>104.333</c:v>
                </c:pt>
                <c:pt idx="2040">
                  <c:v>104.167</c:v>
                </c:pt>
                <c:pt idx="2041">
                  <c:v>104.167</c:v>
                </c:pt>
                <c:pt idx="2042">
                  <c:v>104.167</c:v>
                </c:pt>
                <c:pt idx="2043">
                  <c:v>104.167</c:v>
                </c:pt>
                <c:pt idx="2044">
                  <c:v>104.167</c:v>
                </c:pt>
                <c:pt idx="2045">
                  <c:v>104.167</c:v>
                </c:pt>
                <c:pt idx="2046">
                  <c:v>104.167</c:v>
                </c:pt>
                <c:pt idx="2047">
                  <c:v>104.167</c:v>
                </c:pt>
                <c:pt idx="2048">
                  <c:v>104.167</c:v>
                </c:pt>
                <c:pt idx="2049">
                  <c:v>104.167</c:v>
                </c:pt>
                <c:pt idx="2050">
                  <c:v>104.167</c:v>
                </c:pt>
                <c:pt idx="2051">
                  <c:v>104.167</c:v>
                </c:pt>
                <c:pt idx="2052">
                  <c:v>104.167</c:v>
                </c:pt>
                <c:pt idx="2053">
                  <c:v>104.167</c:v>
                </c:pt>
                <c:pt idx="2054">
                  <c:v>104.167</c:v>
                </c:pt>
                <c:pt idx="2055">
                  <c:v>104.167</c:v>
                </c:pt>
                <c:pt idx="2056">
                  <c:v>104.167</c:v>
                </c:pt>
                <c:pt idx="2057">
                  <c:v>104.167</c:v>
                </c:pt>
                <c:pt idx="2058">
                  <c:v>104.167</c:v>
                </c:pt>
                <c:pt idx="2059">
                  <c:v>104.167</c:v>
                </c:pt>
                <c:pt idx="2060">
                  <c:v>104.167</c:v>
                </c:pt>
                <c:pt idx="2061">
                  <c:v>104.167</c:v>
                </c:pt>
                <c:pt idx="2062">
                  <c:v>104.167</c:v>
                </c:pt>
                <c:pt idx="2063">
                  <c:v>104.167</c:v>
                </c:pt>
                <c:pt idx="2064">
                  <c:v>104.167</c:v>
                </c:pt>
                <c:pt idx="2065">
                  <c:v>104.167</c:v>
                </c:pt>
                <c:pt idx="2066">
                  <c:v>104.167</c:v>
                </c:pt>
                <c:pt idx="2067">
                  <c:v>104.167</c:v>
                </c:pt>
                <c:pt idx="2068">
                  <c:v>104.167</c:v>
                </c:pt>
                <c:pt idx="2069">
                  <c:v>104.167</c:v>
                </c:pt>
                <c:pt idx="2070">
                  <c:v>104.167</c:v>
                </c:pt>
                <c:pt idx="2071">
                  <c:v>104.167</c:v>
                </c:pt>
                <c:pt idx="2072">
                  <c:v>104.167</c:v>
                </c:pt>
                <c:pt idx="2073">
                  <c:v>104.167</c:v>
                </c:pt>
                <c:pt idx="2074">
                  <c:v>104.167</c:v>
                </c:pt>
                <c:pt idx="2075">
                  <c:v>104.167</c:v>
                </c:pt>
                <c:pt idx="2076">
                  <c:v>104.167</c:v>
                </c:pt>
                <c:pt idx="2077">
                  <c:v>104.167</c:v>
                </c:pt>
                <c:pt idx="2078">
                  <c:v>104.167</c:v>
                </c:pt>
                <c:pt idx="2079">
                  <c:v>104.167</c:v>
                </c:pt>
                <c:pt idx="2080">
                  <c:v>104.167</c:v>
                </c:pt>
                <c:pt idx="2081">
                  <c:v>104.167</c:v>
                </c:pt>
                <c:pt idx="2082">
                  <c:v>104.167</c:v>
                </c:pt>
                <c:pt idx="2083">
                  <c:v>104.167</c:v>
                </c:pt>
                <c:pt idx="2084">
                  <c:v>104.167</c:v>
                </c:pt>
                <c:pt idx="2085">
                  <c:v>104.167</c:v>
                </c:pt>
                <c:pt idx="2086">
                  <c:v>104.167</c:v>
                </c:pt>
                <c:pt idx="2087">
                  <c:v>104.167</c:v>
                </c:pt>
                <c:pt idx="2088">
                  <c:v>104.167</c:v>
                </c:pt>
                <c:pt idx="2089">
                  <c:v>104.167</c:v>
                </c:pt>
                <c:pt idx="2090">
                  <c:v>104.167</c:v>
                </c:pt>
                <c:pt idx="2091">
                  <c:v>104.167</c:v>
                </c:pt>
                <c:pt idx="2092">
                  <c:v>104.167</c:v>
                </c:pt>
                <c:pt idx="2093">
                  <c:v>104.167</c:v>
                </c:pt>
                <c:pt idx="2094">
                  <c:v>104.167</c:v>
                </c:pt>
                <c:pt idx="2095">
                  <c:v>104.167</c:v>
                </c:pt>
                <c:pt idx="2096">
                  <c:v>104.167</c:v>
                </c:pt>
                <c:pt idx="2097">
                  <c:v>104.167</c:v>
                </c:pt>
                <c:pt idx="2098">
                  <c:v>104.167</c:v>
                </c:pt>
                <c:pt idx="2099">
                  <c:v>104.167</c:v>
                </c:pt>
                <c:pt idx="2100">
                  <c:v>104.167</c:v>
                </c:pt>
                <c:pt idx="2101">
                  <c:v>104.167</c:v>
                </c:pt>
                <c:pt idx="2102">
                  <c:v>104</c:v>
                </c:pt>
                <c:pt idx="2103">
                  <c:v>104</c:v>
                </c:pt>
                <c:pt idx="2104">
                  <c:v>104</c:v>
                </c:pt>
                <c:pt idx="2105">
                  <c:v>104</c:v>
                </c:pt>
                <c:pt idx="2106">
                  <c:v>104</c:v>
                </c:pt>
                <c:pt idx="2107">
                  <c:v>104</c:v>
                </c:pt>
                <c:pt idx="2108">
                  <c:v>104</c:v>
                </c:pt>
                <c:pt idx="2109">
                  <c:v>104</c:v>
                </c:pt>
                <c:pt idx="2110">
                  <c:v>104</c:v>
                </c:pt>
                <c:pt idx="2111">
                  <c:v>104</c:v>
                </c:pt>
                <c:pt idx="2112">
                  <c:v>104</c:v>
                </c:pt>
                <c:pt idx="2113">
                  <c:v>104</c:v>
                </c:pt>
                <c:pt idx="2114">
                  <c:v>104</c:v>
                </c:pt>
                <c:pt idx="2115">
                  <c:v>104</c:v>
                </c:pt>
                <c:pt idx="2116">
                  <c:v>104</c:v>
                </c:pt>
                <c:pt idx="2117">
                  <c:v>104</c:v>
                </c:pt>
                <c:pt idx="2118">
                  <c:v>104</c:v>
                </c:pt>
                <c:pt idx="2119">
                  <c:v>104</c:v>
                </c:pt>
                <c:pt idx="2120">
                  <c:v>104</c:v>
                </c:pt>
                <c:pt idx="2121">
                  <c:v>104</c:v>
                </c:pt>
                <c:pt idx="2122">
                  <c:v>104</c:v>
                </c:pt>
                <c:pt idx="2123">
                  <c:v>104</c:v>
                </c:pt>
                <c:pt idx="2124">
                  <c:v>104</c:v>
                </c:pt>
                <c:pt idx="2125">
                  <c:v>104</c:v>
                </c:pt>
                <c:pt idx="2126">
                  <c:v>104</c:v>
                </c:pt>
                <c:pt idx="2127">
                  <c:v>104</c:v>
                </c:pt>
                <c:pt idx="2128">
                  <c:v>104</c:v>
                </c:pt>
                <c:pt idx="2129">
                  <c:v>104</c:v>
                </c:pt>
                <c:pt idx="2130">
                  <c:v>104</c:v>
                </c:pt>
                <c:pt idx="2131">
                  <c:v>104</c:v>
                </c:pt>
                <c:pt idx="2132">
                  <c:v>104</c:v>
                </c:pt>
                <c:pt idx="2133">
                  <c:v>104</c:v>
                </c:pt>
                <c:pt idx="2134">
                  <c:v>104</c:v>
                </c:pt>
                <c:pt idx="2135">
                  <c:v>104</c:v>
                </c:pt>
                <c:pt idx="2136">
                  <c:v>104</c:v>
                </c:pt>
                <c:pt idx="2137">
                  <c:v>104</c:v>
                </c:pt>
                <c:pt idx="2138">
                  <c:v>104</c:v>
                </c:pt>
                <c:pt idx="2139">
                  <c:v>104</c:v>
                </c:pt>
                <c:pt idx="2140">
                  <c:v>104</c:v>
                </c:pt>
                <c:pt idx="2141">
                  <c:v>104</c:v>
                </c:pt>
                <c:pt idx="2142">
                  <c:v>104</c:v>
                </c:pt>
                <c:pt idx="2143">
                  <c:v>104</c:v>
                </c:pt>
                <c:pt idx="2144">
                  <c:v>104</c:v>
                </c:pt>
                <c:pt idx="2145">
                  <c:v>104</c:v>
                </c:pt>
                <c:pt idx="2146">
                  <c:v>104</c:v>
                </c:pt>
                <c:pt idx="2147">
                  <c:v>104</c:v>
                </c:pt>
                <c:pt idx="2148">
                  <c:v>104</c:v>
                </c:pt>
                <c:pt idx="2149">
                  <c:v>104</c:v>
                </c:pt>
                <c:pt idx="2150">
                  <c:v>104</c:v>
                </c:pt>
                <c:pt idx="2151">
                  <c:v>104</c:v>
                </c:pt>
                <c:pt idx="2152">
                  <c:v>104</c:v>
                </c:pt>
                <c:pt idx="2153">
                  <c:v>104</c:v>
                </c:pt>
                <c:pt idx="2154">
                  <c:v>104</c:v>
                </c:pt>
                <c:pt idx="2155">
                  <c:v>104</c:v>
                </c:pt>
                <c:pt idx="2156">
                  <c:v>104</c:v>
                </c:pt>
                <c:pt idx="2157">
                  <c:v>104</c:v>
                </c:pt>
                <c:pt idx="2158">
                  <c:v>104</c:v>
                </c:pt>
                <c:pt idx="2159">
                  <c:v>104</c:v>
                </c:pt>
                <c:pt idx="2160">
                  <c:v>104</c:v>
                </c:pt>
                <c:pt idx="2161">
                  <c:v>104</c:v>
                </c:pt>
                <c:pt idx="2162">
                  <c:v>104.167</c:v>
                </c:pt>
                <c:pt idx="2163">
                  <c:v>104.167</c:v>
                </c:pt>
                <c:pt idx="2164">
                  <c:v>104.167</c:v>
                </c:pt>
                <c:pt idx="2165">
                  <c:v>104.167</c:v>
                </c:pt>
                <c:pt idx="2166">
                  <c:v>104.333</c:v>
                </c:pt>
                <c:pt idx="2167">
                  <c:v>104.333</c:v>
                </c:pt>
                <c:pt idx="2168">
                  <c:v>104.5</c:v>
                </c:pt>
                <c:pt idx="2169">
                  <c:v>104.5</c:v>
                </c:pt>
                <c:pt idx="2170">
                  <c:v>104.667</c:v>
                </c:pt>
                <c:pt idx="2171">
                  <c:v>104.833</c:v>
                </c:pt>
                <c:pt idx="2172">
                  <c:v>104.833</c:v>
                </c:pt>
                <c:pt idx="2173">
                  <c:v>105</c:v>
                </c:pt>
                <c:pt idx="2174">
                  <c:v>105.167</c:v>
                </c:pt>
                <c:pt idx="2175">
                  <c:v>105.333</c:v>
                </c:pt>
                <c:pt idx="2176">
                  <c:v>105.333</c:v>
                </c:pt>
                <c:pt idx="2177">
                  <c:v>105.5</c:v>
                </c:pt>
                <c:pt idx="2178">
                  <c:v>105.667</c:v>
                </c:pt>
                <c:pt idx="2179">
                  <c:v>105.833</c:v>
                </c:pt>
                <c:pt idx="2180">
                  <c:v>106</c:v>
                </c:pt>
                <c:pt idx="2181">
                  <c:v>106.167</c:v>
                </c:pt>
                <c:pt idx="2182">
                  <c:v>106.333</c:v>
                </c:pt>
                <c:pt idx="2183">
                  <c:v>106.5</c:v>
                </c:pt>
                <c:pt idx="2184">
                  <c:v>106.667</c:v>
                </c:pt>
                <c:pt idx="2185">
                  <c:v>106.833</c:v>
                </c:pt>
                <c:pt idx="2186">
                  <c:v>107</c:v>
                </c:pt>
                <c:pt idx="2187">
                  <c:v>107.167</c:v>
                </c:pt>
                <c:pt idx="2188">
                  <c:v>107.333</c:v>
                </c:pt>
                <c:pt idx="2189">
                  <c:v>107.667</c:v>
                </c:pt>
                <c:pt idx="2190">
                  <c:v>107.833</c:v>
                </c:pt>
                <c:pt idx="2191">
                  <c:v>108.167</c:v>
                </c:pt>
                <c:pt idx="2192">
                  <c:v>108.333</c:v>
                </c:pt>
                <c:pt idx="2193">
                  <c:v>108.667</c:v>
                </c:pt>
                <c:pt idx="2194">
                  <c:v>108.833</c:v>
                </c:pt>
                <c:pt idx="2195">
                  <c:v>109.167</c:v>
                </c:pt>
                <c:pt idx="2196">
                  <c:v>109.333</c:v>
                </c:pt>
                <c:pt idx="2197">
                  <c:v>109.667</c:v>
                </c:pt>
                <c:pt idx="2198">
                  <c:v>109.833</c:v>
                </c:pt>
                <c:pt idx="2199">
                  <c:v>110.167</c:v>
                </c:pt>
                <c:pt idx="2200">
                  <c:v>110.5</c:v>
                </c:pt>
                <c:pt idx="2201">
                  <c:v>110.833</c:v>
                </c:pt>
                <c:pt idx="2202">
                  <c:v>111</c:v>
                </c:pt>
                <c:pt idx="2203">
                  <c:v>111.333</c:v>
                </c:pt>
                <c:pt idx="2204">
                  <c:v>111.5</c:v>
                </c:pt>
                <c:pt idx="2205">
                  <c:v>111.667</c:v>
                </c:pt>
                <c:pt idx="2206">
                  <c:v>112</c:v>
                </c:pt>
                <c:pt idx="2207">
                  <c:v>112.167</c:v>
                </c:pt>
                <c:pt idx="2208">
                  <c:v>112.333</c:v>
                </c:pt>
                <c:pt idx="2209">
                  <c:v>112.5</c:v>
                </c:pt>
                <c:pt idx="2210">
                  <c:v>112.667</c:v>
                </c:pt>
                <c:pt idx="2211">
                  <c:v>112.833</c:v>
                </c:pt>
                <c:pt idx="2212">
                  <c:v>112.833</c:v>
                </c:pt>
                <c:pt idx="2213">
                  <c:v>113</c:v>
                </c:pt>
                <c:pt idx="2214">
                  <c:v>113.167</c:v>
                </c:pt>
                <c:pt idx="2215">
                  <c:v>113.333</c:v>
                </c:pt>
                <c:pt idx="2216">
                  <c:v>113.5</c:v>
                </c:pt>
                <c:pt idx="2217">
                  <c:v>113.5</c:v>
                </c:pt>
                <c:pt idx="2218">
                  <c:v>113.667</c:v>
                </c:pt>
                <c:pt idx="2219">
                  <c:v>113.667</c:v>
                </c:pt>
                <c:pt idx="2220">
                  <c:v>113.833</c:v>
                </c:pt>
                <c:pt idx="2221">
                  <c:v>114</c:v>
                </c:pt>
                <c:pt idx="2222">
                  <c:v>114.167</c:v>
                </c:pt>
                <c:pt idx="2223">
                  <c:v>114.167</c:v>
                </c:pt>
                <c:pt idx="2224">
                  <c:v>114.333</c:v>
                </c:pt>
                <c:pt idx="2225">
                  <c:v>114.333</c:v>
                </c:pt>
                <c:pt idx="2226">
                  <c:v>114.5</c:v>
                </c:pt>
                <c:pt idx="2227">
                  <c:v>114.667</c:v>
                </c:pt>
                <c:pt idx="2228">
                  <c:v>114.667</c:v>
                </c:pt>
                <c:pt idx="2229">
                  <c:v>114.833</c:v>
                </c:pt>
                <c:pt idx="2230">
                  <c:v>115</c:v>
                </c:pt>
                <c:pt idx="2231">
                  <c:v>115</c:v>
                </c:pt>
                <c:pt idx="2232">
                  <c:v>115.167</c:v>
                </c:pt>
                <c:pt idx="2233">
                  <c:v>115.167</c:v>
                </c:pt>
                <c:pt idx="2234">
                  <c:v>115.333</c:v>
                </c:pt>
                <c:pt idx="2235">
                  <c:v>115.5</c:v>
                </c:pt>
                <c:pt idx="2236">
                  <c:v>115.5</c:v>
                </c:pt>
                <c:pt idx="2237">
                  <c:v>115.667</c:v>
                </c:pt>
                <c:pt idx="2238">
                  <c:v>115.667</c:v>
                </c:pt>
                <c:pt idx="2239">
                  <c:v>115.833</c:v>
                </c:pt>
                <c:pt idx="2240">
                  <c:v>115.833</c:v>
                </c:pt>
                <c:pt idx="2241">
                  <c:v>116</c:v>
                </c:pt>
                <c:pt idx="2242">
                  <c:v>116</c:v>
                </c:pt>
                <c:pt idx="2243">
                  <c:v>116.167</c:v>
                </c:pt>
                <c:pt idx="2244">
                  <c:v>116.167</c:v>
                </c:pt>
                <c:pt idx="2245">
                  <c:v>116.333</c:v>
                </c:pt>
                <c:pt idx="2246">
                  <c:v>116.333</c:v>
                </c:pt>
                <c:pt idx="2247">
                  <c:v>116.333</c:v>
                </c:pt>
                <c:pt idx="2248">
                  <c:v>116.5</c:v>
                </c:pt>
                <c:pt idx="2249">
                  <c:v>116.5</c:v>
                </c:pt>
                <c:pt idx="2250">
                  <c:v>116.667</c:v>
                </c:pt>
                <c:pt idx="2251">
                  <c:v>116.667</c:v>
                </c:pt>
                <c:pt idx="2252">
                  <c:v>116.833</c:v>
                </c:pt>
                <c:pt idx="2253">
                  <c:v>116.833</c:v>
                </c:pt>
                <c:pt idx="2254">
                  <c:v>116.833</c:v>
                </c:pt>
                <c:pt idx="2255">
                  <c:v>117</c:v>
                </c:pt>
                <c:pt idx="2256">
                  <c:v>117</c:v>
                </c:pt>
                <c:pt idx="2257">
                  <c:v>117</c:v>
                </c:pt>
                <c:pt idx="2258">
                  <c:v>117.167</c:v>
                </c:pt>
                <c:pt idx="2259">
                  <c:v>117.167</c:v>
                </c:pt>
                <c:pt idx="2260">
                  <c:v>117.167</c:v>
                </c:pt>
                <c:pt idx="2261">
                  <c:v>117.167</c:v>
                </c:pt>
                <c:pt idx="2262">
                  <c:v>117.333</c:v>
                </c:pt>
                <c:pt idx="2263">
                  <c:v>117.333</c:v>
                </c:pt>
                <c:pt idx="2264">
                  <c:v>117.333</c:v>
                </c:pt>
                <c:pt idx="2265">
                  <c:v>117.5</c:v>
                </c:pt>
                <c:pt idx="2266">
                  <c:v>117.5</c:v>
                </c:pt>
                <c:pt idx="2267">
                  <c:v>117.5</c:v>
                </c:pt>
                <c:pt idx="2268">
                  <c:v>117.5</c:v>
                </c:pt>
                <c:pt idx="2269">
                  <c:v>117.667</c:v>
                </c:pt>
                <c:pt idx="2270">
                  <c:v>117.667</c:v>
                </c:pt>
                <c:pt idx="2271">
                  <c:v>117.667</c:v>
                </c:pt>
                <c:pt idx="2272">
                  <c:v>117.667</c:v>
                </c:pt>
                <c:pt idx="2273">
                  <c:v>117.667</c:v>
                </c:pt>
                <c:pt idx="2274">
                  <c:v>117.833</c:v>
                </c:pt>
                <c:pt idx="2275">
                  <c:v>117.833</c:v>
                </c:pt>
                <c:pt idx="2276">
                  <c:v>117.833</c:v>
                </c:pt>
                <c:pt idx="2277">
                  <c:v>117.833</c:v>
                </c:pt>
                <c:pt idx="2278">
                  <c:v>117.833</c:v>
                </c:pt>
                <c:pt idx="2279">
                  <c:v>117.833</c:v>
                </c:pt>
                <c:pt idx="2280">
                  <c:v>118</c:v>
                </c:pt>
                <c:pt idx="2281">
                  <c:v>118</c:v>
                </c:pt>
                <c:pt idx="2282">
                  <c:v>118</c:v>
                </c:pt>
                <c:pt idx="2283">
                  <c:v>118</c:v>
                </c:pt>
                <c:pt idx="2284">
                  <c:v>118</c:v>
                </c:pt>
                <c:pt idx="2285">
                  <c:v>118</c:v>
                </c:pt>
                <c:pt idx="2286">
                  <c:v>118</c:v>
                </c:pt>
                <c:pt idx="2287">
                  <c:v>118.167</c:v>
                </c:pt>
                <c:pt idx="2288">
                  <c:v>118.167</c:v>
                </c:pt>
                <c:pt idx="2289">
                  <c:v>118.167</c:v>
                </c:pt>
                <c:pt idx="2290">
                  <c:v>118.167</c:v>
                </c:pt>
                <c:pt idx="2291">
                  <c:v>118.167</c:v>
                </c:pt>
                <c:pt idx="2292">
                  <c:v>118.167</c:v>
                </c:pt>
                <c:pt idx="2293">
                  <c:v>118.167</c:v>
                </c:pt>
                <c:pt idx="2294">
                  <c:v>118.167</c:v>
                </c:pt>
                <c:pt idx="2295">
                  <c:v>118.333</c:v>
                </c:pt>
                <c:pt idx="2296">
                  <c:v>118.167</c:v>
                </c:pt>
                <c:pt idx="2297">
                  <c:v>118.333</c:v>
                </c:pt>
                <c:pt idx="2298">
                  <c:v>118.333</c:v>
                </c:pt>
                <c:pt idx="2299">
                  <c:v>118.333</c:v>
                </c:pt>
                <c:pt idx="2300">
                  <c:v>118.333</c:v>
                </c:pt>
                <c:pt idx="2301">
                  <c:v>118.333</c:v>
                </c:pt>
                <c:pt idx="2302">
                  <c:v>118.333</c:v>
                </c:pt>
                <c:pt idx="2303">
                  <c:v>118.333</c:v>
                </c:pt>
                <c:pt idx="2304">
                  <c:v>118.333</c:v>
                </c:pt>
                <c:pt idx="2305">
                  <c:v>118.333</c:v>
                </c:pt>
                <c:pt idx="2306">
                  <c:v>118.333</c:v>
                </c:pt>
                <c:pt idx="2307">
                  <c:v>118.333</c:v>
                </c:pt>
                <c:pt idx="2308">
                  <c:v>118.5</c:v>
                </c:pt>
                <c:pt idx="2309">
                  <c:v>118.5</c:v>
                </c:pt>
                <c:pt idx="2310">
                  <c:v>118.5</c:v>
                </c:pt>
                <c:pt idx="2311">
                  <c:v>118.5</c:v>
                </c:pt>
                <c:pt idx="2312">
                  <c:v>118.5</c:v>
                </c:pt>
                <c:pt idx="2313">
                  <c:v>118.5</c:v>
                </c:pt>
                <c:pt idx="2314">
                  <c:v>118.5</c:v>
                </c:pt>
                <c:pt idx="2315">
                  <c:v>118.5</c:v>
                </c:pt>
                <c:pt idx="2316">
                  <c:v>118.5</c:v>
                </c:pt>
                <c:pt idx="2317">
                  <c:v>118.5</c:v>
                </c:pt>
                <c:pt idx="2318">
                  <c:v>118.5</c:v>
                </c:pt>
                <c:pt idx="2319">
                  <c:v>118.5</c:v>
                </c:pt>
                <c:pt idx="2320">
                  <c:v>118.5</c:v>
                </c:pt>
                <c:pt idx="2321">
                  <c:v>118.5</c:v>
                </c:pt>
                <c:pt idx="2322">
                  <c:v>118.5</c:v>
                </c:pt>
                <c:pt idx="2323">
                  <c:v>118.5</c:v>
                </c:pt>
                <c:pt idx="2324">
                  <c:v>118.5</c:v>
                </c:pt>
                <c:pt idx="2325">
                  <c:v>118.5</c:v>
                </c:pt>
                <c:pt idx="2326">
                  <c:v>118.5</c:v>
                </c:pt>
                <c:pt idx="2327">
                  <c:v>118.5</c:v>
                </c:pt>
                <c:pt idx="2328">
                  <c:v>118.5</c:v>
                </c:pt>
                <c:pt idx="2329">
                  <c:v>118.667</c:v>
                </c:pt>
                <c:pt idx="2330">
                  <c:v>118.667</c:v>
                </c:pt>
                <c:pt idx="2331">
                  <c:v>118.667</c:v>
                </c:pt>
                <c:pt idx="2332">
                  <c:v>118.667</c:v>
                </c:pt>
                <c:pt idx="2333">
                  <c:v>118.667</c:v>
                </c:pt>
                <c:pt idx="2334">
                  <c:v>118.667</c:v>
                </c:pt>
                <c:pt idx="2335">
                  <c:v>118.667</c:v>
                </c:pt>
                <c:pt idx="2336">
                  <c:v>118.667</c:v>
                </c:pt>
                <c:pt idx="2337">
                  <c:v>118.667</c:v>
                </c:pt>
                <c:pt idx="2338">
                  <c:v>118.667</c:v>
                </c:pt>
                <c:pt idx="2339">
                  <c:v>118.667</c:v>
                </c:pt>
                <c:pt idx="2340">
                  <c:v>118.667</c:v>
                </c:pt>
                <c:pt idx="2341">
                  <c:v>118.667</c:v>
                </c:pt>
                <c:pt idx="2342">
                  <c:v>118.667</c:v>
                </c:pt>
                <c:pt idx="2343">
                  <c:v>118.667</c:v>
                </c:pt>
                <c:pt idx="2344">
                  <c:v>118.667</c:v>
                </c:pt>
                <c:pt idx="2345">
                  <c:v>118.667</c:v>
                </c:pt>
                <c:pt idx="2346">
                  <c:v>118.667</c:v>
                </c:pt>
                <c:pt idx="2347">
                  <c:v>118.667</c:v>
                </c:pt>
                <c:pt idx="2348">
                  <c:v>118.667</c:v>
                </c:pt>
                <c:pt idx="2349">
                  <c:v>118.667</c:v>
                </c:pt>
                <c:pt idx="2350">
                  <c:v>118.667</c:v>
                </c:pt>
                <c:pt idx="2351">
                  <c:v>118.667</c:v>
                </c:pt>
                <c:pt idx="2352">
                  <c:v>118.667</c:v>
                </c:pt>
                <c:pt idx="2353">
                  <c:v>118.667</c:v>
                </c:pt>
                <c:pt idx="2354">
                  <c:v>118.667</c:v>
                </c:pt>
                <c:pt idx="2355">
                  <c:v>118.667</c:v>
                </c:pt>
                <c:pt idx="2356">
                  <c:v>118.667</c:v>
                </c:pt>
                <c:pt idx="2357">
                  <c:v>118.667</c:v>
                </c:pt>
                <c:pt idx="2358">
                  <c:v>118.667</c:v>
                </c:pt>
                <c:pt idx="2359">
                  <c:v>118.667</c:v>
                </c:pt>
                <c:pt idx="2360">
                  <c:v>118.667</c:v>
                </c:pt>
                <c:pt idx="2361">
                  <c:v>118.667</c:v>
                </c:pt>
                <c:pt idx="2362">
                  <c:v>118.667</c:v>
                </c:pt>
                <c:pt idx="2363">
                  <c:v>118.667</c:v>
                </c:pt>
                <c:pt idx="2364">
                  <c:v>118.667</c:v>
                </c:pt>
                <c:pt idx="2365">
                  <c:v>118.667</c:v>
                </c:pt>
                <c:pt idx="2366">
                  <c:v>118.667</c:v>
                </c:pt>
                <c:pt idx="2367">
                  <c:v>118.667</c:v>
                </c:pt>
                <c:pt idx="2368">
                  <c:v>118.5</c:v>
                </c:pt>
                <c:pt idx="2369">
                  <c:v>118.5</c:v>
                </c:pt>
                <c:pt idx="2370">
                  <c:v>118.5</c:v>
                </c:pt>
                <c:pt idx="2371">
                  <c:v>118.5</c:v>
                </c:pt>
                <c:pt idx="2372">
                  <c:v>118.5</c:v>
                </c:pt>
                <c:pt idx="2373">
                  <c:v>118.5</c:v>
                </c:pt>
                <c:pt idx="2374">
                  <c:v>118.5</c:v>
                </c:pt>
                <c:pt idx="2375">
                  <c:v>118.5</c:v>
                </c:pt>
                <c:pt idx="2376">
                  <c:v>118.5</c:v>
                </c:pt>
                <c:pt idx="2377">
                  <c:v>118.5</c:v>
                </c:pt>
                <c:pt idx="2378">
                  <c:v>118.5</c:v>
                </c:pt>
                <c:pt idx="2379">
                  <c:v>118.5</c:v>
                </c:pt>
                <c:pt idx="2380">
                  <c:v>118.5</c:v>
                </c:pt>
                <c:pt idx="2381">
                  <c:v>118.5</c:v>
                </c:pt>
                <c:pt idx="2382">
                  <c:v>118.5</c:v>
                </c:pt>
                <c:pt idx="2383">
                  <c:v>118.5</c:v>
                </c:pt>
                <c:pt idx="2384">
                  <c:v>118.5</c:v>
                </c:pt>
                <c:pt idx="2385">
                  <c:v>118.5</c:v>
                </c:pt>
                <c:pt idx="2386">
                  <c:v>118.5</c:v>
                </c:pt>
                <c:pt idx="2387">
                  <c:v>118.5</c:v>
                </c:pt>
                <c:pt idx="2388">
                  <c:v>118.5</c:v>
                </c:pt>
                <c:pt idx="2389">
                  <c:v>118.5</c:v>
                </c:pt>
                <c:pt idx="2390">
                  <c:v>118.5</c:v>
                </c:pt>
                <c:pt idx="2391">
                  <c:v>118.5</c:v>
                </c:pt>
                <c:pt idx="2392">
                  <c:v>118.5</c:v>
                </c:pt>
                <c:pt idx="2393">
                  <c:v>118.333</c:v>
                </c:pt>
                <c:pt idx="2394">
                  <c:v>118.333</c:v>
                </c:pt>
                <c:pt idx="2395">
                  <c:v>118.333</c:v>
                </c:pt>
                <c:pt idx="2396">
                  <c:v>118.333</c:v>
                </c:pt>
                <c:pt idx="2397">
                  <c:v>118.333</c:v>
                </c:pt>
                <c:pt idx="2398">
                  <c:v>118.333</c:v>
                </c:pt>
                <c:pt idx="2399">
                  <c:v>118.333</c:v>
                </c:pt>
                <c:pt idx="2400">
                  <c:v>118.333</c:v>
                </c:pt>
                <c:pt idx="2401">
                  <c:v>118.333</c:v>
                </c:pt>
                <c:pt idx="2402">
                  <c:v>118.333</c:v>
                </c:pt>
                <c:pt idx="2403">
                  <c:v>118.333</c:v>
                </c:pt>
                <c:pt idx="2404">
                  <c:v>118.333</c:v>
                </c:pt>
                <c:pt idx="2405">
                  <c:v>118.333</c:v>
                </c:pt>
                <c:pt idx="2406">
                  <c:v>118.333</c:v>
                </c:pt>
                <c:pt idx="2407">
                  <c:v>118.333</c:v>
                </c:pt>
                <c:pt idx="2408">
                  <c:v>118.333</c:v>
                </c:pt>
                <c:pt idx="2409">
                  <c:v>118.333</c:v>
                </c:pt>
                <c:pt idx="2410">
                  <c:v>118.333</c:v>
                </c:pt>
                <c:pt idx="2411">
                  <c:v>118.167</c:v>
                </c:pt>
                <c:pt idx="2412">
                  <c:v>118.167</c:v>
                </c:pt>
                <c:pt idx="2413">
                  <c:v>118.167</c:v>
                </c:pt>
                <c:pt idx="2414">
                  <c:v>118.167</c:v>
                </c:pt>
                <c:pt idx="2415">
                  <c:v>118.167</c:v>
                </c:pt>
                <c:pt idx="2416">
                  <c:v>118.167</c:v>
                </c:pt>
                <c:pt idx="2417">
                  <c:v>118.167</c:v>
                </c:pt>
                <c:pt idx="2418">
                  <c:v>118.167</c:v>
                </c:pt>
                <c:pt idx="2419">
                  <c:v>118.167</c:v>
                </c:pt>
                <c:pt idx="2420">
                  <c:v>118.167</c:v>
                </c:pt>
                <c:pt idx="2421">
                  <c:v>118.167</c:v>
                </c:pt>
                <c:pt idx="2422">
                  <c:v>118.167</c:v>
                </c:pt>
                <c:pt idx="2423">
                  <c:v>118.167</c:v>
                </c:pt>
                <c:pt idx="2424">
                  <c:v>118.167</c:v>
                </c:pt>
                <c:pt idx="2425">
                  <c:v>118</c:v>
                </c:pt>
                <c:pt idx="2426">
                  <c:v>118</c:v>
                </c:pt>
                <c:pt idx="2427">
                  <c:v>118</c:v>
                </c:pt>
                <c:pt idx="2428">
                  <c:v>118</c:v>
                </c:pt>
                <c:pt idx="2429">
                  <c:v>118</c:v>
                </c:pt>
                <c:pt idx="2430">
                  <c:v>118</c:v>
                </c:pt>
                <c:pt idx="2431">
                  <c:v>118</c:v>
                </c:pt>
                <c:pt idx="2432">
                  <c:v>118</c:v>
                </c:pt>
                <c:pt idx="2433">
                  <c:v>118</c:v>
                </c:pt>
                <c:pt idx="2434">
                  <c:v>118</c:v>
                </c:pt>
                <c:pt idx="2435">
                  <c:v>118</c:v>
                </c:pt>
                <c:pt idx="2436">
                  <c:v>118</c:v>
                </c:pt>
                <c:pt idx="2437">
                  <c:v>118</c:v>
                </c:pt>
                <c:pt idx="2438">
                  <c:v>117.833</c:v>
                </c:pt>
                <c:pt idx="2439">
                  <c:v>117.833</c:v>
                </c:pt>
                <c:pt idx="2440">
                  <c:v>117.833</c:v>
                </c:pt>
                <c:pt idx="2441">
                  <c:v>117.833</c:v>
                </c:pt>
                <c:pt idx="2442">
                  <c:v>117.833</c:v>
                </c:pt>
                <c:pt idx="2443">
                  <c:v>117.833</c:v>
                </c:pt>
                <c:pt idx="2444">
                  <c:v>117.833</c:v>
                </c:pt>
                <c:pt idx="2445">
                  <c:v>117.833</c:v>
                </c:pt>
                <c:pt idx="2446">
                  <c:v>117.833</c:v>
                </c:pt>
                <c:pt idx="2447">
                  <c:v>117.833</c:v>
                </c:pt>
                <c:pt idx="2448">
                  <c:v>117.833</c:v>
                </c:pt>
                <c:pt idx="2449">
                  <c:v>117.667</c:v>
                </c:pt>
                <c:pt idx="2450">
                  <c:v>117.667</c:v>
                </c:pt>
                <c:pt idx="2451">
                  <c:v>117.667</c:v>
                </c:pt>
                <c:pt idx="2452">
                  <c:v>117.667</c:v>
                </c:pt>
                <c:pt idx="2453">
                  <c:v>117.667</c:v>
                </c:pt>
                <c:pt idx="2454">
                  <c:v>117.667</c:v>
                </c:pt>
                <c:pt idx="2455">
                  <c:v>117.667</c:v>
                </c:pt>
                <c:pt idx="2456">
                  <c:v>117.667</c:v>
                </c:pt>
                <c:pt idx="2457">
                  <c:v>117.667</c:v>
                </c:pt>
                <c:pt idx="2458">
                  <c:v>117.667</c:v>
                </c:pt>
                <c:pt idx="2459">
                  <c:v>117.667</c:v>
                </c:pt>
                <c:pt idx="2460">
                  <c:v>117.5</c:v>
                </c:pt>
                <c:pt idx="2461">
                  <c:v>117.5</c:v>
                </c:pt>
                <c:pt idx="2462">
                  <c:v>117.5</c:v>
                </c:pt>
                <c:pt idx="2463">
                  <c:v>117.5</c:v>
                </c:pt>
                <c:pt idx="2464">
                  <c:v>117.5</c:v>
                </c:pt>
                <c:pt idx="2465">
                  <c:v>117.5</c:v>
                </c:pt>
                <c:pt idx="2466">
                  <c:v>117.5</c:v>
                </c:pt>
                <c:pt idx="2467">
                  <c:v>117.5</c:v>
                </c:pt>
                <c:pt idx="2468">
                  <c:v>117.5</c:v>
                </c:pt>
                <c:pt idx="2469">
                  <c:v>117.5</c:v>
                </c:pt>
                <c:pt idx="2470">
                  <c:v>117.333</c:v>
                </c:pt>
                <c:pt idx="2471">
                  <c:v>117.333</c:v>
                </c:pt>
                <c:pt idx="2472">
                  <c:v>117.333</c:v>
                </c:pt>
                <c:pt idx="2473">
                  <c:v>117.333</c:v>
                </c:pt>
                <c:pt idx="2474">
                  <c:v>117.333</c:v>
                </c:pt>
                <c:pt idx="2475">
                  <c:v>117.333</c:v>
                </c:pt>
                <c:pt idx="2476">
                  <c:v>117.333</c:v>
                </c:pt>
                <c:pt idx="2477">
                  <c:v>117.333</c:v>
                </c:pt>
                <c:pt idx="2478">
                  <c:v>117.333</c:v>
                </c:pt>
                <c:pt idx="2479">
                  <c:v>117.333</c:v>
                </c:pt>
                <c:pt idx="2480">
                  <c:v>117.167</c:v>
                </c:pt>
                <c:pt idx="2481">
                  <c:v>117.167</c:v>
                </c:pt>
                <c:pt idx="2482">
                  <c:v>117.167</c:v>
                </c:pt>
                <c:pt idx="2483">
                  <c:v>117.167</c:v>
                </c:pt>
                <c:pt idx="2484">
                  <c:v>117.167</c:v>
                </c:pt>
                <c:pt idx="2485">
                  <c:v>117.167</c:v>
                </c:pt>
                <c:pt idx="2486">
                  <c:v>117.167</c:v>
                </c:pt>
                <c:pt idx="2487">
                  <c:v>117.167</c:v>
                </c:pt>
                <c:pt idx="2488">
                  <c:v>117.167</c:v>
                </c:pt>
                <c:pt idx="2489">
                  <c:v>117</c:v>
                </c:pt>
                <c:pt idx="2490">
                  <c:v>117</c:v>
                </c:pt>
                <c:pt idx="2491">
                  <c:v>117</c:v>
                </c:pt>
                <c:pt idx="2492">
                  <c:v>117</c:v>
                </c:pt>
                <c:pt idx="2493">
                  <c:v>117</c:v>
                </c:pt>
                <c:pt idx="2494">
                  <c:v>117</c:v>
                </c:pt>
                <c:pt idx="2495">
                  <c:v>117</c:v>
                </c:pt>
                <c:pt idx="2496">
                  <c:v>117</c:v>
                </c:pt>
                <c:pt idx="2497">
                  <c:v>116.833</c:v>
                </c:pt>
                <c:pt idx="2498">
                  <c:v>116.833</c:v>
                </c:pt>
                <c:pt idx="2499">
                  <c:v>116.833</c:v>
                </c:pt>
                <c:pt idx="2500">
                  <c:v>116.833</c:v>
                </c:pt>
                <c:pt idx="2501">
                  <c:v>116.833</c:v>
                </c:pt>
                <c:pt idx="2502">
                  <c:v>116.833</c:v>
                </c:pt>
                <c:pt idx="2503">
                  <c:v>116.833</c:v>
                </c:pt>
                <c:pt idx="2504">
                  <c:v>116.833</c:v>
                </c:pt>
                <c:pt idx="2505">
                  <c:v>116.667</c:v>
                </c:pt>
                <c:pt idx="2506">
                  <c:v>116.667</c:v>
                </c:pt>
                <c:pt idx="2507">
                  <c:v>116.667</c:v>
                </c:pt>
                <c:pt idx="2508">
                  <c:v>116.667</c:v>
                </c:pt>
                <c:pt idx="2509">
                  <c:v>116.667</c:v>
                </c:pt>
                <c:pt idx="2510">
                  <c:v>116.667</c:v>
                </c:pt>
                <c:pt idx="2511">
                  <c:v>116.667</c:v>
                </c:pt>
                <c:pt idx="2512">
                  <c:v>116.667</c:v>
                </c:pt>
                <c:pt idx="2513">
                  <c:v>116.5</c:v>
                </c:pt>
                <c:pt idx="2514">
                  <c:v>116.5</c:v>
                </c:pt>
                <c:pt idx="2515">
                  <c:v>116.5</c:v>
                </c:pt>
                <c:pt idx="2516">
                  <c:v>116.5</c:v>
                </c:pt>
                <c:pt idx="2517">
                  <c:v>116.5</c:v>
                </c:pt>
                <c:pt idx="2518">
                  <c:v>116.5</c:v>
                </c:pt>
                <c:pt idx="2519">
                  <c:v>116.5</c:v>
                </c:pt>
                <c:pt idx="2520">
                  <c:v>116.5</c:v>
                </c:pt>
                <c:pt idx="2521">
                  <c:v>116.333</c:v>
                </c:pt>
                <c:pt idx="2522">
                  <c:v>116.333</c:v>
                </c:pt>
                <c:pt idx="2523">
                  <c:v>116.333</c:v>
                </c:pt>
                <c:pt idx="2524">
                  <c:v>116.333</c:v>
                </c:pt>
                <c:pt idx="2525">
                  <c:v>116.333</c:v>
                </c:pt>
                <c:pt idx="2526">
                  <c:v>116.333</c:v>
                </c:pt>
                <c:pt idx="2527">
                  <c:v>116.333</c:v>
                </c:pt>
                <c:pt idx="2528">
                  <c:v>116.167</c:v>
                </c:pt>
                <c:pt idx="2529">
                  <c:v>116.167</c:v>
                </c:pt>
                <c:pt idx="2530">
                  <c:v>116.167</c:v>
                </c:pt>
                <c:pt idx="2531">
                  <c:v>116.167</c:v>
                </c:pt>
                <c:pt idx="2532">
                  <c:v>116.167</c:v>
                </c:pt>
                <c:pt idx="2533">
                  <c:v>116.167</c:v>
                </c:pt>
                <c:pt idx="2534">
                  <c:v>116.167</c:v>
                </c:pt>
                <c:pt idx="2535">
                  <c:v>116</c:v>
                </c:pt>
                <c:pt idx="2536">
                  <c:v>116</c:v>
                </c:pt>
                <c:pt idx="2537">
                  <c:v>116</c:v>
                </c:pt>
                <c:pt idx="2538">
                  <c:v>116</c:v>
                </c:pt>
                <c:pt idx="2539">
                  <c:v>116</c:v>
                </c:pt>
                <c:pt idx="2540">
                  <c:v>116</c:v>
                </c:pt>
                <c:pt idx="2541">
                  <c:v>115.833</c:v>
                </c:pt>
                <c:pt idx="2542">
                  <c:v>115.833</c:v>
                </c:pt>
                <c:pt idx="2543">
                  <c:v>115.833</c:v>
                </c:pt>
                <c:pt idx="2544">
                  <c:v>115.833</c:v>
                </c:pt>
                <c:pt idx="2545">
                  <c:v>115.833</c:v>
                </c:pt>
                <c:pt idx="2546">
                  <c:v>115.833</c:v>
                </c:pt>
                <c:pt idx="2547">
                  <c:v>115.833</c:v>
                </c:pt>
                <c:pt idx="2548">
                  <c:v>115.667</c:v>
                </c:pt>
                <c:pt idx="2549">
                  <c:v>115.667</c:v>
                </c:pt>
                <c:pt idx="2550">
                  <c:v>115.667</c:v>
                </c:pt>
                <c:pt idx="2551">
                  <c:v>115.667</c:v>
                </c:pt>
                <c:pt idx="2552">
                  <c:v>115.667</c:v>
                </c:pt>
                <c:pt idx="2553">
                  <c:v>115.667</c:v>
                </c:pt>
                <c:pt idx="2554">
                  <c:v>115.5</c:v>
                </c:pt>
                <c:pt idx="2555">
                  <c:v>115.5</c:v>
                </c:pt>
                <c:pt idx="2556">
                  <c:v>115.5</c:v>
                </c:pt>
                <c:pt idx="2557">
                  <c:v>115.5</c:v>
                </c:pt>
                <c:pt idx="2558">
                  <c:v>115.5</c:v>
                </c:pt>
                <c:pt idx="2559">
                  <c:v>115.333</c:v>
                </c:pt>
                <c:pt idx="2560">
                  <c:v>115.333</c:v>
                </c:pt>
                <c:pt idx="2561">
                  <c:v>115.333</c:v>
                </c:pt>
                <c:pt idx="2562">
                  <c:v>115.333</c:v>
                </c:pt>
                <c:pt idx="2563">
                  <c:v>115.333</c:v>
                </c:pt>
                <c:pt idx="2564">
                  <c:v>115.333</c:v>
                </c:pt>
                <c:pt idx="2565">
                  <c:v>115.167</c:v>
                </c:pt>
                <c:pt idx="2566">
                  <c:v>115.167</c:v>
                </c:pt>
                <c:pt idx="2567">
                  <c:v>115.167</c:v>
                </c:pt>
                <c:pt idx="2568">
                  <c:v>115.167</c:v>
                </c:pt>
                <c:pt idx="2569">
                  <c:v>115.167</c:v>
                </c:pt>
                <c:pt idx="2570">
                  <c:v>115</c:v>
                </c:pt>
                <c:pt idx="2571">
                  <c:v>115</c:v>
                </c:pt>
                <c:pt idx="2572">
                  <c:v>115</c:v>
                </c:pt>
                <c:pt idx="2573">
                  <c:v>115</c:v>
                </c:pt>
                <c:pt idx="2574">
                  <c:v>115</c:v>
                </c:pt>
                <c:pt idx="2575">
                  <c:v>115</c:v>
                </c:pt>
                <c:pt idx="2576">
                  <c:v>114.833</c:v>
                </c:pt>
                <c:pt idx="2577">
                  <c:v>114.833</c:v>
                </c:pt>
                <c:pt idx="2578">
                  <c:v>114.833</c:v>
                </c:pt>
                <c:pt idx="2579">
                  <c:v>114.833</c:v>
                </c:pt>
                <c:pt idx="2580">
                  <c:v>114.667</c:v>
                </c:pt>
                <c:pt idx="2581">
                  <c:v>114.667</c:v>
                </c:pt>
                <c:pt idx="2582">
                  <c:v>114.667</c:v>
                </c:pt>
                <c:pt idx="2583">
                  <c:v>114.667</c:v>
                </c:pt>
                <c:pt idx="2584">
                  <c:v>114.667</c:v>
                </c:pt>
                <c:pt idx="2585">
                  <c:v>114.5</c:v>
                </c:pt>
                <c:pt idx="2586">
                  <c:v>114.5</c:v>
                </c:pt>
                <c:pt idx="2587">
                  <c:v>114.5</c:v>
                </c:pt>
                <c:pt idx="2588">
                  <c:v>114.5</c:v>
                </c:pt>
                <c:pt idx="2589">
                  <c:v>114.5</c:v>
                </c:pt>
                <c:pt idx="2590">
                  <c:v>114.333</c:v>
                </c:pt>
                <c:pt idx="2591">
                  <c:v>114.333</c:v>
                </c:pt>
                <c:pt idx="2592">
                  <c:v>114.333</c:v>
                </c:pt>
                <c:pt idx="2593">
                  <c:v>114.333</c:v>
                </c:pt>
                <c:pt idx="2594">
                  <c:v>114.167</c:v>
                </c:pt>
                <c:pt idx="2595">
                  <c:v>114.167</c:v>
                </c:pt>
                <c:pt idx="2596">
                  <c:v>114.167</c:v>
                </c:pt>
                <c:pt idx="2597">
                  <c:v>114.167</c:v>
                </c:pt>
                <c:pt idx="2598">
                  <c:v>114</c:v>
                </c:pt>
                <c:pt idx="2599">
                  <c:v>114</c:v>
                </c:pt>
                <c:pt idx="2600">
                  <c:v>114</c:v>
                </c:pt>
                <c:pt idx="2601">
                  <c:v>114</c:v>
                </c:pt>
                <c:pt idx="2602">
                  <c:v>113.833</c:v>
                </c:pt>
                <c:pt idx="2603">
                  <c:v>113.833</c:v>
                </c:pt>
                <c:pt idx="2604">
                  <c:v>113.833</c:v>
                </c:pt>
                <c:pt idx="2605">
                  <c:v>113.833</c:v>
                </c:pt>
                <c:pt idx="2606">
                  <c:v>113.667</c:v>
                </c:pt>
                <c:pt idx="2607">
                  <c:v>113.667</c:v>
                </c:pt>
                <c:pt idx="2608">
                  <c:v>113.667</c:v>
                </c:pt>
                <c:pt idx="2609">
                  <c:v>113.667</c:v>
                </c:pt>
                <c:pt idx="2610">
                  <c:v>113.5</c:v>
                </c:pt>
                <c:pt idx="2611">
                  <c:v>113.5</c:v>
                </c:pt>
                <c:pt idx="2612">
                  <c:v>113.5</c:v>
                </c:pt>
                <c:pt idx="2613">
                  <c:v>113.5</c:v>
                </c:pt>
                <c:pt idx="2614">
                  <c:v>113.333</c:v>
                </c:pt>
                <c:pt idx="2615">
                  <c:v>113.333</c:v>
                </c:pt>
                <c:pt idx="2616">
                  <c:v>113.333</c:v>
                </c:pt>
                <c:pt idx="2617">
                  <c:v>113.167</c:v>
                </c:pt>
                <c:pt idx="2618">
                  <c:v>113.167</c:v>
                </c:pt>
                <c:pt idx="2619">
                  <c:v>113.167</c:v>
                </c:pt>
                <c:pt idx="2620">
                  <c:v>113</c:v>
                </c:pt>
                <c:pt idx="2621">
                  <c:v>113</c:v>
                </c:pt>
                <c:pt idx="2622">
                  <c:v>113</c:v>
                </c:pt>
                <c:pt idx="2623">
                  <c:v>112.833</c:v>
                </c:pt>
                <c:pt idx="2624">
                  <c:v>112.833</c:v>
                </c:pt>
                <c:pt idx="2625">
                  <c:v>112.833</c:v>
                </c:pt>
                <c:pt idx="2626">
                  <c:v>112.667</c:v>
                </c:pt>
                <c:pt idx="2627">
                  <c:v>112.667</c:v>
                </c:pt>
                <c:pt idx="2628">
                  <c:v>112.667</c:v>
                </c:pt>
                <c:pt idx="2629">
                  <c:v>112.5</c:v>
                </c:pt>
                <c:pt idx="2630">
                  <c:v>112.5</c:v>
                </c:pt>
                <c:pt idx="2631">
                  <c:v>112.333</c:v>
                </c:pt>
                <c:pt idx="2632">
                  <c:v>112.333</c:v>
                </c:pt>
                <c:pt idx="2633">
                  <c:v>112.167</c:v>
                </c:pt>
                <c:pt idx="2634">
                  <c:v>112.167</c:v>
                </c:pt>
                <c:pt idx="2635">
                  <c:v>112.167</c:v>
                </c:pt>
                <c:pt idx="2636">
                  <c:v>112</c:v>
                </c:pt>
                <c:pt idx="2637">
                  <c:v>112</c:v>
                </c:pt>
                <c:pt idx="2638">
                  <c:v>111.833</c:v>
                </c:pt>
                <c:pt idx="2639">
                  <c:v>111.833</c:v>
                </c:pt>
                <c:pt idx="2640">
                  <c:v>111.667</c:v>
                </c:pt>
                <c:pt idx="2641">
                  <c:v>111.667</c:v>
                </c:pt>
                <c:pt idx="2642">
                  <c:v>111.5</c:v>
                </c:pt>
                <c:pt idx="2643">
                  <c:v>111.5</c:v>
                </c:pt>
                <c:pt idx="2644">
                  <c:v>111.333</c:v>
                </c:pt>
                <c:pt idx="2645">
                  <c:v>111.333</c:v>
                </c:pt>
                <c:pt idx="2646">
                  <c:v>111.167</c:v>
                </c:pt>
                <c:pt idx="2647">
                  <c:v>111</c:v>
                </c:pt>
                <c:pt idx="2648">
                  <c:v>111</c:v>
                </c:pt>
                <c:pt idx="2649">
                  <c:v>110.833</c:v>
                </c:pt>
                <c:pt idx="2650">
                  <c:v>110.833</c:v>
                </c:pt>
                <c:pt idx="2651">
                  <c:v>110.667</c:v>
                </c:pt>
                <c:pt idx="2652">
                  <c:v>110.5</c:v>
                </c:pt>
                <c:pt idx="2653">
                  <c:v>110.333</c:v>
                </c:pt>
                <c:pt idx="2654">
                  <c:v>110.167</c:v>
                </c:pt>
                <c:pt idx="2655">
                  <c:v>110</c:v>
                </c:pt>
                <c:pt idx="2656">
                  <c:v>109.833</c:v>
                </c:pt>
                <c:pt idx="2657">
                  <c:v>109.667</c:v>
                </c:pt>
                <c:pt idx="2658">
                  <c:v>109.5</c:v>
                </c:pt>
                <c:pt idx="2659">
                  <c:v>109.167</c:v>
                </c:pt>
                <c:pt idx="2660">
                  <c:v>109</c:v>
                </c:pt>
                <c:pt idx="2661">
                  <c:v>108.833</c:v>
                </c:pt>
                <c:pt idx="2662">
                  <c:v>108.5</c:v>
                </c:pt>
                <c:pt idx="2663">
                  <c:v>108.333</c:v>
                </c:pt>
                <c:pt idx="2664">
                  <c:v>108</c:v>
                </c:pt>
                <c:pt idx="2665">
                  <c:v>107.833</c:v>
                </c:pt>
                <c:pt idx="2666">
                  <c:v>107.5</c:v>
                </c:pt>
                <c:pt idx="2667">
                  <c:v>107.167</c:v>
                </c:pt>
                <c:pt idx="2668">
                  <c:v>106.833</c:v>
                </c:pt>
                <c:pt idx="2669">
                  <c:v>106.667</c:v>
                </c:pt>
                <c:pt idx="2670">
                  <c:v>106.333</c:v>
                </c:pt>
                <c:pt idx="2671">
                  <c:v>106</c:v>
                </c:pt>
                <c:pt idx="2672">
                  <c:v>105.667</c:v>
                </c:pt>
                <c:pt idx="2673">
                  <c:v>105.333</c:v>
                </c:pt>
                <c:pt idx="2674">
                  <c:v>105</c:v>
                </c:pt>
                <c:pt idx="2675">
                  <c:v>104.667</c:v>
                </c:pt>
                <c:pt idx="2676">
                  <c:v>104.167</c:v>
                </c:pt>
                <c:pt idx="2677">
                  <c:v>103.833</c:v>
                </c:pt>
                <c:pt idx="2678">
                  <c:v>103.333</c:v>
                </c:pt>
                <c:pt idx="2679">
                  <c:v>103</c:v>
                </c:pt>
                <c:pt idx="2680">
                  <c:v>102.667</c:v>
                </c:pt>
                <c:pt idx="2681">
                  <c:v>102.167</c:v>
                </c:pt>
                <c:pt idx="2682">
                  <c:v>101.667</c:v>
                </c:pt>
                <c:pt idx="2683">
                  <c:v>101.167</c:v>
                </c:pt>
                <c:pt idx="2684">
                  <c:v>100.833</c:v>
                </c:pt>
                <c:pt idx="2685">
                  <c:v>100.333</c:v>
                </c:pt>
                <c:pt idx="2686">
                  <c:v>99.667000000000002</c:v>
                </c:pt>
                <c:pt idx="2687">
                  <c:v>99.332999999999998</c:v>
                </c:pt>
                <c:pt idx="2688">
                  <c:v>98.667000000000002</c:v>
                </c:pt>
                <c:pt idx="2689">
                  <c:v>98.332999999999998</c:v>
                </c:pt>
                <c:pt idx="2690">
                  <c:v>97.667000000000002</c:v>
                </c:pt>
                <c:pt idx="2691">
                  <c:v>97.167000000000002</c:v>
                </c:pt>
                <c:pt idx="2692">
                  <c:v>96.5</c:v>
                </c:pt>
                <c:pt idx="2693">
                  <c:v>96</c:v>
                </c:pt>
                <c:pt idx="2694">
                  <c:v>95.167000000000002</c:v>
                </c:pt>
                <c:pt idx="2695">
                  <c:v>94.667000000000002</c:v>
                </c:pt>
                <c:pt idx="2696">
                  <c:v>93.832999999999998</c:v>
                </c:pt>
                <c:pt idx="2697">
                  <c:v>93.332999999999998</c:v>
                </c:pt>
                <c:pt idx="2698">
                  <c:v>92.5</c:v>
                </c:pt>
                <c:pt idx="2699">
                  <c:v>91.832999999999998</c:v>
                </c:pt>
                <c:pt idx="2700">
                  <c:v>91.167000000000002</c:v>
                </c:pt>
                <c:pt idx="2701">
                  <c:v>90.167000000000002</c:v>
                </c:pt>
                <c:pt idx="2702">
                  <c:v>89.167000000000002</c:v>
                </c:pt>
                <c:pt idx="2703">
                  <c:v>88.332999999999998</c:v>
                </c:pt>
                <c:pt idx="2704">
                  <c:v>87</c:v>
                </c:pt>
                <c:pt idx="2705">
                  <c:v>85.5</c:v>
                </c:pt>
                <c:pt idx="2706">
                  <c:v>84.332999999999998</c:v>
                </c:pt>
                <c:pt idx="2707">
                  <c:v>82.5</c:v>
                </c:pt>
                <c:pt idx="2708">
                  <c:v>81.167000000000002</c:v>
                </c:pt>
                <c:pt idx="2709">
                  <c:v>79.667000000000002</c:v>
                </c:pt>
                <c:pt idx="2710">
                  <c:v>77.332999999999998</c:v>
                </c:pt>
                <c:pt idx="2711">
                  <c:v>75.832999999999998</c:v>
                </c:pt>
                <c:pt idx="2712">
                  <c:v>74.332999999999998</c:v>
                </c:pt>
                <c:pt idx="2713">
                  <c:v>72.167000000000002</c:v>
                </c:pt>
                <c:pt idx="2714">
                  <c:v>70.832999999999998</c:v>
                </c:pt>
                <c:pt idx="2715">
                  <c:v>69.5</c:v>
                </c:pt>
                <c:pt idx="2716">
                  <c:v>68.167000000000002</c:v>
                </c:pt>
                <c:pt idx="2717">
                  <c:v>66.832999999999998</c:v>
                </c:pt>
                <c:pt idx="2718">
                  <c:v>64.667000000000002</c:v>
                </c:pt>
                <c:pt idx="2719">
                  <c:v>63.332999999999998</c:v>
                </c:pt>
                <c:pt idx="2720">
                  <c:v>61.667000000000002</c:v>
                </c:pt>
                <c:pt idx="2721">
                  <c:v>60</c:v>
                </c:pt>
                <c:pt idx="2722">
                  <c:v>57</c:v>
                </c:pt>
                <c:pt idx="2723">
                  <c:v>52.5</c:v>
                </c:pt>
                <c:pt idx="2724">
                  <c:v>39.167000000000002</c:v>
                </c:pt>
                <c:pt idx="2725">
                  <c:v>17.5</c:v>
                </c:pt>
                <c:pt idx="2726">
                  <c:v>-0.83299999999999996</c:v>
                </c:pt>
                <c:pt idx="2727">
                  <c:v>-3.5</c:v>
                </c:pt>
                <c:pt idx="2728">
                  <c:v>-3.3330000000000002</c:v>
                </c:pt>
              </c:numCache>
            </c:numRef>
          </c:yVal>
          <c:smooth val="1"/>
          <c:extLst>
            <c:ext xmlns:c16="http://schemas.microsoft.com/office/drawing/2014/chart" uri="{C3380CC4-5D6E-409C-BE32-E72D297353CC}">
              <c16:uniqueId val="{00000002-0787-478E-B4D6-4C9BB4D1B6AA}"/>
            </c:ext>
          </c:extLst>
        </c:ser>
        <c:ser>
          <c:idx val="3"/>
          <c:order val="3"/>
          <c:tx>
            <c:v>Sample 4</c:v>
          </c:tx>
          <c:spPr>
            <a:ln w="19050" cap="rnd">
              <a:solidFill>
                <a:schemeClr val="accent4"/>
              </a:solidFill>
              <a:round/>
            </a:ln>
            <a:effectLst/>
          </c:spPr>
          <c:marker>
            <c:symbol val="none"/>
          </c:marker>
          <c:xVal>
            <c:numRef>
              <c:f>'Alu Graph Data'!$R$3:$R$3482</c:f>
              <c:numCache>
                <c:formatCode>General</c:formatCode>
                <c:ptCount val="3480"/>
                <c:pt idx="0">
                  <c:v>0</c:v>
                </c:pt>
                <c:pt idx="1">
                  <c:v>3.0000000000000001E-3</c:v>
                </c:pt>
                <c:pt idx="2">
                  <c:v>3.0000000000000001E-3</c:v>
                </c:pt>
                <c:pt idx="3">
                  <c:v>4.0000000000000001E-3</c:v>
                </c:pt>
                <c:pt idx="4">
                  <c:v>4.0000000000000001E-3</c:v>
                </c:pt>
                <c:pt idx="5">
                  <c:v>5.0000000000000001E-3</c:v>
                </c:pt>
                <c:pt idx="6">
                  <c:v>5.0000000000000001E-3</c:v>
                </c:pt>
                <c:pt idx="7">
                  <c:v>5.0000000000000001E-3</c:v>
                </c:pt>
                <c:pt idx="8">
                  <c:v>5.0000000000000001E-3</c:v>
                </c:pt>
                <c:pt idx="9">
                  <c:v>5.0000000000000001E-3</c:v>
                </c:pt>
                <c:pt idx="10">
                  <c:v>5.0000000000000001E-3</c:v>
                </c:pt>
                <c:pt idx="11">
                  <c:v>5.0000000000000001E-3</c:v>
                </c:pt>
                <c:pt idx="12">
                  <c:v>5.0000000000000001E-3</c:v>
                </c:pt>
                <c:pt idx="13">
                  <c:v>4.0000000000000001E-3</c:v>
                </c:pt>
                <c:pt idx="14">
                  <c:v>4.0000000000000001E-3</c:v>
                </c:pt>
                <c:pt idx="15">
                  <c:v>4.0000000000000001E-3</c:v>
                </c:pt>
                <c:pt idx="16">
                  <c:v>4.0000000000000001E-3</c:v>
                </c:pt>
                <c:pt idx="17">
                  <c:v>4.0000000000000001E-3</c:v>
                </c:pt>
                <c:pt idx="18">
                  <c:v>4.0000000000000001E-3</c:v>
                </c:pt>
                <c:pt idx="19">
                  <c:v>4.0000000000000001E-3</c:v>
                </c:pt>
                <c:pt idx="20">
                  <c:v>3.0000000000000001E-3</c:v>
                </c:pt>
                <c:pt idx="21">
                  <c:v>2E-3</c:v>
                </c:pt>
                <c:pt idx="22">
                  <c:v>2E-3</c:v>
                </c:pt>
                <c:pt idx="23">
                  <c:v>2E-3</c:v>
                </c:pt>
                <c:pt idx="24">
                  <c:v>2E-3</c:v>
                </c:pt>
                <c:pt idx="25">
                  <c:v>2E-3</c:v>
                </c:pt>
                <c:pt idx="26">
                  <c:v>2E-3</c:v>
                </c:pt>
                <c:pt idx="27">
                  <c:v>3.0000000000000001E-3</c:v>
                </c:pt>
                <c:pt idx="28">
                  <c:v>3.0000000000000001E-3</c:v>
                </c:pt>
                <c:pt idx="29">
                  <c:v>3.0000000000000001E-3</c:v>
                </c:pt>
                <c:pt idx="30">
                  <c:v>2E-3</c:v>
                </c:pt>
                <c:pt idx="31">
                  <c:v>1E-3</c:v>
                </c:pt>
                <c:pt idx="32">
                  <c:v>1E-3</c:v>
                </c:pt>
                <c:pt idx="33">
                  <c:v>0</c:v>
                </c:pt>
                <c:pt idx="34">
                  <c:v>0</c:v>
                </c:pt>
                <c:pt idx="35">
                  <c:v>0</c:v>
                </c:pt>
                <c:pt idx="36">
                  <c:v>1E-3</c:v>
                </c:pt>
                <c:pt idx="37">
                  <c:v>2E-3</c:v>
                </c:pt>
                <c:pt idx="38">
                  <c:v>2E-3</c:v>
                </c:pt>
                <c:pt idx="39">
                  <c:v>3.0000000000000001E-3</c:v>
                </c:pt>
                <c:pt idx="40">
                  <c:v>4.0000000000000001E-3</c:v>
                </c:pt>
                <c:pt idx="41">
                  <c:v>5.0000000000000001E-3</c:v>
                </c:pt>
                <c:pt idx="42">
                  <c:v>5.0000000000000001E-3</c:v>
                </c:pt>
                <c:pt idx="43">
                  <c:v>5.0000000000000001E-3</c:v>
                </c:pt>
                <c:pt idx="44">
                  <c:v>5.0000000000000001E-3</c:v>
                </c:pt>
                <c:pt idx="45">
                  <c:v>5.0000000000000001E-3</c:v>
                </c:pt>
                <c:pt idx="46">
                  <c:v>6.0000000000000001E-3</c:v>
                </c:pt>
                <c:pt idx="47">
                  <c:v>6.0000000000000001E-3</c:v>
                </c:pt>
                <c:pt idx="48">
                  <c:v>6.0000000000000001E-3</c:v>
                </c:pt>
                <c:pt idx="49">
                  <c:v>7.0000000000000001E-3</c:v>
                </c:pt>
                <c:pt idx="50">
                  <c:v>7.0000000000000001E-3</c:v>
                </c:pt>
                <c:pt idx="51">
                  <c:v>8.0000000000000002E-3</c:v>
                </c:pt>
                <c:pt idx="52">
                  <c:v>8.0000000000000002E-3</c:v>
                </c:pt>
                <c:pt idx="53">
                  <c:v>8.9999999999999993E-3</c:v>
                </c:pt>
                <c:pt idx="54">
                  <c:v>0.01</c:v>
                </c:pt>
                <c:pt idx="55">
                  <c:v>0.01</c:v>
                </c:pt>
                <c:pt idx="56">
                  <c:v>0.01</c:v>
                </c:pt>
                <c:pt idx="57">
                  <c:v>0.01</c:v>
                </c:pt>
                <c:pt idx="58">
                  <c:v>0.01</c:v>
                </c:pt>
                <c:pt idx="59">
                  <c:v>1.0999999999999999E-2</c:v>
                </c:pt>
                <c:pt idx="60">
                  <c:v>1.2E-2</c:v>
                </c:pt>
                <c:pt idx="61">
                  <c:v>1.2999999999999999E-2</c:v>
                </c:pt>
                <c:pt idx="62">
                  <c:v>1.2999999999999999E-2</c:v>
                </c:pt>
                <c:pt idx="63">
                  <c:v>1.2999999999999999E-2</c:v>
                </c:pt>
                <c:pt idx="64">
                  <c:v>1.2E-2</c:v>
                </c:pt>
                <c:pt idx="65">
                  <c:v>1.2E-2</c:v>
                </c:pt>
                <c:pt idx="66">
                  <c:v>1.2E-2</c:v>
                </c:pt>
                <c:pt idx="67">
                  <c:v>1.2E-2</c:v>
                </c:pt>
                <c:pt idx="68">
                  <c:v>0.01</c:v>
                </c:pt>
                <c:pt idx="69">
                  <c:v>8.9999999999999993E-3</c:v>
                </c:pt>
                <c:pt idx="70">
                  <c:v>7.0000000000000001E-3</c:v>
                </c:pt>
                <c:pt idx="71">
                  <c:v>6.0000000000000001E-3</c:v>
                </c:pt>
                <c:pt idx="72">
                  <c:v>7.0000000000000001E-3</c:v>
                </c:pt>
                <c:pt idx="73">
                  <c:v>8.0000000000000002E-3</c:v>
                </c:pt>
                <c:pt idx="74">
                  <c:v>0.01</c:v>
                </c:pt>
                <c:pt idx="75">
                  <c:v>0.01</c:v>
                </c:pt>
                <c:pt idx="76">
                  <c:v>0.01</c:v>
                </c:pt>
                <c:pt idx="77">
                  <c:v>0.01</c:v>
                </c:pt>
                <c:pt idx="78">
                  <c:v>0.01</c:v>
                </c:pt>
                <c:pt idx="79">
                  <c:v>1.0999999999999999E-2</c:v>
                </c:pt>
                <c:pt idx="80">
                  <c:v>1.0999999999999999E-2</c:v>
                </c:pt>
                <c:pt idx="81">
                  <c:v>0.01</c:v>
                </c:pt>
                <c:pt idx="82">
                  <c:v>0.01</c:v>
                </c:pt>
                <c:pt idx="83">
                  <c:v>1.0999999999999999E-2</c:v>
                </c:pt>
                <c:pt idx="84">
                  <c:v>1.0999999999999999E-2</c:v>
                </c:pt>
                <c:pt idx="85">
                  <c:v>1.0999999999999999E-2</c:v>
                </c:pt>
                <c:pt idx="86">
                  <c:v>1.2E-2</c:v>
                </c:pt>
                <c:pt idx="87">
                  <c:v>1.2E-2</c:v>
                </c:pt>
                <c:pt idx="88">
                  <c:v>1.0999999999999999E-2</c:v>
                </c:pt>
                <c:pt idx="89">
                  <c:v>1.0999999999999999E-2</c:v>
                </c:pt>
                <c:pt idx="90">
                  <c:v>0.01</c:v>
                </c:pt>
                <c:pt idx="91">
                  <c:v>0.01</c:v>
                </c:pt>
                <c:pt idx="92">
                  <c:v>8.9999999999999993E-3</c:v>
                </c:pt>
                <c:pt idx="93">
                  <c:v>8.0000000000000002E-3</c:v>
                </c:pt>
                <c:pt idx="94">
                  <c:v>8.0000000000000002E-3</c:v>
                </c:pt>
                <c:pt idx="95">
                  <c:v>8.0000000000000002E-3</c:v>
                </c:pt>
                <c:pt idx="96">
                  <c:v>8.9999999999999993E-3</c:v>
                </c:pt>
                <c:pt idx="97">
                  <c:v>0.01</c:v>
                </c:pt>
                <c:pt idx="98">
                  <c:v>0.01</c:v>
                </c:pt>
                <c:pt idx="99">
                  <c:v>0.01</c:v>
                </c:pt>
                <c:pt idx="100">
                  <c:v>0.01</c:v>
                </c:pt>
                <c:pt idx="101">
                  <c:v>0.01</c:v>
                </c:pt>
                <c:pt idx="102">
                  <c:v>0.01</c:v>
                </c:pt>
                <c:pt idx="103">
                  <c:v>0.01</c:v>
                </c:pt>
                <c:pt idx="104">
                  <c:v>0.01</c:v>
                </c:pt>
                <c:pt idx="105">
                  <c:v>8.9999999999999993E-3</c:v>
                </c:pt>
                <c:pt idx="106">
                  <c:v>0.01</c:v>
                </c:pt>
                <c:pt idx="107">
                  <c:v>0.01</c:v>
                </c:pt>
                <c:pt idx="108">
                  <c:v>0.01</c:v>
                </c:pt>
                <c:pt idx="109">
                  <c:v>0.01</c:v>
                </c:pt>
                <c:pt idx="110">
                  <c:v>0.01</c:v>
                </c:pt>
                <c:pt idx="111">
                  <c:v>0.01</c:v>
                </c:pt>
                <c:pt idx="112">
                  <c:v>0.01</c:v>
                </c:pt>
                <c:pt idx="113">
                  <c:v>0.01</c:v>
                </c:pt>
                <c:pt idx="114">
                  <c:v>0.01</c:v>
                </c:pt>
                <c:pt idx="115">
                  <c:v>0.01</c:v>
                </c:pt>
                <c:pt idx="116">
                  <c:v>8.9999999999999993E-3</c:v>
                </c:pt>
                <c:pt idx="117">
                  <c:v>8.9999999999999993E-3</c:v>
                </c:pt>
                <c:pt idx="118">
                  <c:v>8.9999999999999993E-3</c:v>
                </c:pt>
                <c:pt idx="119">
                  <c:v>8.9999999999999993E-3</c:v>
                </c:pt>
                <c:pt idx="120">
                  <c:v>8.9999999999999993E-3</c:v>
                </c:pt>
                <c:pt idx="121">
                  <c:v>0.01</c:v>
                </c:pt>
                <c:pt idx="122">
                  <c:v>1.0999999999999999E-2</c:v>
                </c:pt>
                <c:pt idx="123">
                  <c:v>1.0999999999999999E-2</c:v>
                </c:pt>
                <c:pt idx="124">
                  <c:v>1.2E-2</c:v>
                </c:pt>
                <c:pt idx="125">
                  <c:v>1.2E-2</c:v>
                </c:pt>
                <c:pt idx="126">
                  <c:v>1.2E-2</c:v>
                </c:pt>
                <c:pt idx="127">
                  <c:v>1.2999999999999999E-2</c:v>
                </c:pt>
                <c:pt idx="128">
                  <c:v>1.2999999999999999E-2</c:v>
                </c:pt>
                <c:pt idx="129">
                  <c:v>1.4E-2</c:v>
                </c:pt>
                <c:pt idx="130">
                  <c:v>1.4E-2</c:v>
                </c:pt>
                <c:pt idx="131">
                  <c:v>1.2999999999999999E-2</c:v>
                </c:pt>
                <c:pt idx="132">
                  <c:v>1.2E-2</c:v>
                </c:pt>
                <c:pt idx="133">
                  <c:v>1.2E-2</c:v>
                </c:pt>
                <c:pt idx="134">
                  <c:v>1.0999999999999999E-2</c:v>
                </c:pt>
                <c:pt idx="135">
                  <c:v>1.0999999999999999E-2</c:v>
                </c:pt>
                <c:pt idx="136">
                  <c:v>1.0999999999999999E-2</c:v>
                </c:pt>
                <c:pt idx="137">
                  <c:v>1.0999999999999999E-2</c:v>
                </c:pt>
                <c:pt idx="138">
                  <c:v>8.9999999999999993E-3</c:v>
                </c:pt>
                <c:pt idx="139">
                  <c:v>8.0000000000000002E-3</c:v>
                </c:pt>
                <c:pt idx="140">
                  <c:v>8.9999999999999993E-3</c:v>
                </c:pt>
                <c:pt idx="141">
                  <c:v>0.01</c:v>
                </c:pt>
                <c:pt idx="142">
                  <c:v>1.0999999999999999E-2</c:v>
                </c:pt>
                <c:pt idx="143">
                  <c:v>1.2E-2</c:v>
                </c:pt>
                <c:pt idx="144">
                  <c:v>1.2999999999999999E-2</c:v>
                </c:pt>
                <c:pt idx="145">
                  <c:v>1.2999999999999999E-2</c:v>
                </c:pt>
                <c:pt idx="146">
                  <c:v>1.4E-2</c:v>
                </c:pt>
                <c:pt idx="147">
                  <c:v>1.4E-2</c:v>
                </c:pt>
                <c:pt idx="148">
                  <c:v>1.4E-2</c:v>
                </c:pt>
                <c:pt idx="149">
                  <c:v>1.2999999999999999E-2</c:v>
                </c:pt>
                <c:pt idx="150">
                  <c:v>1.0999999999999999E-2</c:v>
                </c:pt>
                <c:pt idx="151">
                  <c:v>0.01</c:v>
                </c:pt>
                <c:pt idx="152">
                  <c:v>0.01</c:v>
                </c:pt>
                <c:pt idx="153">
                  <c:v>0.01</c:v>
                </c:pt>
                <c:pt idx="154">
                  <c:v>1.0999999999999999E-2</c:v>
                </c:pt>
                <c:pt idx="155">
                  <c:v>1.0999999999999999E-2</c:v>
                </c:pt>
                <c:pt idx="156">
                  <c:v>1.2E-2</c:v>
                </c:pt>
                <c:pt idx="157">
                  <c:v>1.2E-2</c:v>
                </c:pt>
                <c:pt idx="158">
                  <c:v>1.2E-2</c:v>
                </c:pt>
                <c:pt idx="159">
                  <c:v>1.2E-2</c:v>
                </c:pt>
                <c:pt idx="160">
                  <c:v>1.0999999999999999E-2</c:v>
                </c:pt>
                <c:pt idx="161">
                  <c:v>0.01</c:v>
                </c:pt>
                <c:pt idx="162">
                  <c:v>8.9999999999999993E-3</c:v>
                </c:pt>
                <c:pt idx="163">
                  <c:v>8.9999999999999993E-3</c:v>
                </c:pt>
                <c:pt idx="164">
                  <c:v>8.9999999999999993E-3</c:v>
                </c:pt>
                <c:pt idx="165">
                  <c:v>0.01</c:v>
                </c:pt>
                <c:pt idx="166">
                  <c:v>0.01</c:v>
                </c:pt>
                <c:pt idx="167">
                  <c:v>0.01</c:v>
                </c:pt>
                <c:pt idx="168">
                  <c:v>0.01</c:v>
                </c:pt>
                <c:pt idx="169">
                  <c:v>0.01</c:v>
                </c:pt>
                <c:pt idx="170">
                  <c:v>1.0999999999999999E-2</c:v>
                </c:pt>
                <c:pt idx="171">
                  <c:v>1.0999999999999999E-2</c:v>
                </c:pt>
                <c:pt idx="172">
                  <c:v>1.0999999999999999E-2</c:v>
                </c:pt>
                <c:pt idx="173">
                  <c:v>0.01</c:v>
                </c:pt>
                <c:pt idx="174">
                  <c:v>0.01</c:v>
                </c:pt>
                <c:pt idx="175">
                  <c:v>1.0999999999999999E-2</c:v>
                </c:pt>
                <c:pt idx="176">
                  <c:v>1.0999999999999999E-2</c:v>
                </c:pt>
                <c:pt idx="177">
                  <c:v>1.0999999999999999E-2</c:v>
                </c:pt>
                <c:pt idx="178">
                  <c:v>1.0999999999999999E-2</c:v>
                </c:pt>
                <c:pt idx="179">
                  <c:v>1.2E-2</c:v>
                </c:pt>
                <c:pt idx="180">
                  <c:v>1.2E-2</c:v>
                </c:pt>
                <c:pt idx="181">
                  <c:v>1.2999999999999999E-2</c:v>
                </c:pt>
                <c:pt idx="182">
                  <c:v>1.4E-2</c:v>
                </c:pt>
                <c:pt idx="183">
                  <c:v>1.4E-2</c:v>
                </c:pt>
                <c:pt idx="184">
                  <c:v>1.4999999999999999E-2</c:v>
                </c:pt>
                <c:pt idx="185">
                  <c:v>1.4999999999999999E-2</c:v>
                </c:pt>
                <c:pt idx="186">
                  <c:v>1.6E-2</c:v>
                </c:pt>
                <c:pt idx="187">
                  <c:v>1.6E-2</c:v>
                </c:pt>
                <c:pt idx="188">
                  <c:v>1.6E-2</c:v>
                </c:pt>
                <c:pt idx="189">
                  <c:v>1.6E-2</c:v>
                </c:pt>
                <c:pt idx="190">
                  <c:v>1.6E-2</c:v>
                </c:pt>
                <c:pt idx="191">
                  <c:v>1.4E-2</c:v>
                </c:pt>
                <c:pt idx="192">
                  <c:v>1.2999999999999999E-2</c:v>
                </c:pt>
                <c:pt idx="193">
                  <c:v>1.2999999999999999E-2</c:v>
                </c:pt>
                <c:pt idx="194">
                  <c:v>1.2999999999999999E-2</c:v>
                </c:pt>
                <c:pt idx="195">
                  <c:v>1.4E-2</c:v>
                </c:pt>
                <c:pt idx="196">
                  <c:v>1.2999999999999999E-2</c:v>
                </c:pt>
                <c:pt idx="197">
                  <c:v>1.2E-2</c:v>
                </c:pt>
                <c:pt idx="198">
                  <c:v>1.0999999999999999E-2</c:v>
                </c:pt>
                <c:pt idx="199">
                  <c:v>1.0999999999999999E-2</c:v>
                </c:pt>
                <c:pt idx="200">
                  <c:v>1.2E-2</c:v>
                </c:pt>
                <c:pt idx="201">
                  <c:v>1.2999999999999999E-2</c:v>
                </c:pt>
                <c:pt idx="202">
                  <c:v>1.4E-2</c:v>
                </c:pt>
                <c:pt idx="203">
                  <c:v>1.4999999999999999E-2</c:v>
                </c:pt>
                <c:pt idx="204">
                  <c:v>1.4999999999999999E-2</c:v>
                </c:pt>
                <c:pt idx="205">
                  <c:v>1.4999999999999999E-2</c:v>
                </c:pt>
                <c:pt idx="206">
                  <c:v>1.4E-2</c:v>
                </c:pt>
                <c:pt idx="207">
                  <c:v>1.2999999999999999E-2</c:v>
                </c:pt>
                <c:pt idx="208">
                  <c:v>1.2E-2</c:v>
                </c:pt>
                <c:pt idx="209">
                  <c:v>1.2E-2</c:v>
                </c:pt>
                <c:pt idx="210">
                  <c:v>1.2E-2</c:v>
                </c:pt>
                <c:pt idx="211">
                  <c:v>1.2E-2</c:v>
                </c:pt>
                <c:pt idx="212">
                  <c:v>1.2E-2</c:v>
                </c:pt>
                <c:pt idx="213">
                  <c:v>1.2E-2</c:v>
                </c:pt>
                <c:pt idx="214">
                  <c:v>1.2999999999999999E-2</c:v>
                </c:pt>
                <c:pt idx="215">
                  <c:v>1.2999999999999999E-2</c:v>
                </c:pt>
                <c:pt idx="216">
                  <c:v>1.4E-2</c:v>
                </c:pt>
                <c:pt idx="217">
                  <c:v>1.4E-2</c:v>
                </c:pt>
                <c:pt idx="218">
                  <c:v>1.4E-2</c:v>
                </c:pt>
                <c:pt idx="219">
                  <c:v>1.4999999999999999E-2</c:v>
                </c:pt>
                <c:pt idx="220">
                  <c:v>1.4999999999999999E-2</c:v>
                </c:pt>
                <c:pt idx="221">
                  <c:v>1.2999999999999999E-2</c:v>
                </c:pt>
                <c:pt idx="222">
                  <c:v>1.0999999999999999E-2</c:v>
                </c:pt>
                <c:pt idx="223">
                  <c:v>0.01</c:v>
                </c:pt>
                <c:pt idx="224">
                  <c:v>0.01</c:v>
                </c:pt>
                <c:pt idx="225">
                  <c:v>0.01</c:v>
                </c:pt>
                <c:pt idx="226">
                  <c:v>1.0999999999999999E-2</c:v>
                </c:pt>
                <c:pt idx="227">
                  <c:v>1.2E-2</c:v>
                </c:pt>
                <c:pt idx="228">
                  <c:v>1.2E-2</c:v>
                </c:pt>
                <c:pt idx="229">
                  <c:v>1.2999999999999999E-2</c:v>
                </c:pt>
                <c:pt idx="230">
                  <c:v>1.2999999999999999E-2</c:v>
                </c:pt>
                <c:pt idx="231">
                  <c:v>1.2999999999999999E-2</c:v>
                </c:pt>
                <c:pt idx="232">
                  <c:v>1.2999999999999999E-2</c:v>
                </c:pt>
                <c:pt idx="233">
                  <c:v>1.4E-2</c:v>
                </c:pt>
                <c:pt idx="234">
                  <c:v>1.4E-2</c:v>
                </c:pt>
                <c:pt idx="235">
                  <c:v>1.4E-2</c:v>
                </c:pt>
                <c:pt idx="236">
                  <c:v>1.4E-2</c:v>
                </c:pt>
                <c:pt idx="237">
                  <c:v>1.4E-2</c:v>
                </c:pt>
                <c:pt idx="238">
                  <c:v>1.4E-2</c:v>
                </c:pt>
                <c:pt idx="239">
                  <c:v>1.4999999999999999E-2</c:v>
                </c:pt>
                <c:pt idx="240">
                  <c:v>1.6E-2</c:v>
                </c:pt>
                <c:pt idx="241">
                  <c:v>1.6E-2</c:v>
                </c:pt>
                <c:pt idx="242">
                  <c:v>1.6E-2</c:v>
                </c:pt>
                <c:pt idx="243">
                  <c:v>1.6E-2</c:v>
                </c:pt>
                <c:pt idx="244">
                  <c:v>1.6E-2</c:v>
                </c:pt>
                <c:pt idx="245">
                  <c:v>1.6E-2</c:v>
                </c:pt>
                <c:pt idx="246">
                  <c:v>1.6E-2</c:v>
                </c:pt>
                <c:pt idx="247">
                  <c:v>1.4999999999999999E-2</c:v>
                </c:pt>
                <c:pt idx="248">
                  <c:v>1.4E-2</c:v>
                </c:pt>
                <c:pt idx="249">
                  <c:v>1.4E-2</c:v>
                </c:pt>
                <c:pt idx="250">
                  <c:v>1.2999999999999999E-2</c:v>
                </c:pt>
                <c:pt idx="251">
                  <c:v>1.2999999999999999E-2</c:v>
                </c:pt>
                <c:pt idx="252">
                  <c:v>1.2999999999999999E-2</c:v>
                </c:pt>
                <c:pt idx="253">
                  <c:v>1.2999999999999999E-2</c:v>
                </c:pt>
                <c:pt idx="254">
                  <c:v>1.4E-2</c:v>
                </c:pt>
                <c:pt idx="255">
                  <c:v>1.4999999999999999E-2</c:v>
                </c:pt>
                <c:pt idx="256">
                  <c:v>1.4999999999999999E-2</c:v>
                </c:pt>
                <c:pt idx="257">
                  <c:v>1.6E-2</c:v>
                </c:pt>
                <c:pt idx="258">
                  <c:v>1.6E-2</c:v>
                </c:pt>
                <c:pt idx="259">
                  <c:v>1.6E-2</c:v>
                </c:pt>
                <c:pt idx="260">
                  <c:v>1.6E-2</c:v>
                </c:pt>
                <c:pt idx="261">
                  <c:v>1.6E-2</c:v>
                </c:pt>
                <c:pt idx="262">
                  <c:v>1.7000000000000001E-2</c:v>
                </c:pt>
                <c:pt idx="263">
                  <c:v>1.6E-2</c:v>
                </c:pt>
                <c:pt idx="264">
                  <c:v>1.6E-2</c:v>
                </c:pt>
                <c:pt idx="265">
                  <c:v>1.4999999999999999E-2</c:v>
                </c:pt>
                <c:pt idx="266">
                  <c:v>1.4999999999999999E-2</c:v>
                </c:pt>
                <c:pt idx="267">
                  <c:v>1.4999999999999999E-2</c:v>
                </c:pt>
                <c:pt idx="268">
                  <c:v>1.4999999999999999E-2</c:v>
                </c:pt>
                <c:pt idx="269">
                  <c:v>1.4999999999999999E-2</c:v>
                </c:pt>
                <c:pt idx="270">
                  <c:v>1.4999999999999999E-2</c:v>
                </c:pt>
                <c:pt idx="271">
                  <c:v>1.4999999999999999E-2</c:v>
                </c:pt>
                <c:pt idx="272">
                  <c:v>1.4999999999999999E-2</c:v>
                </c:pt>
                <c:pt idx="273">
                  <c:v>1.4999999999999999E-2</c:v>
                </c:pt>
                <c:pt idx="274">
                  <c:v>1.6E-2</c:v>
                </c:pt>
                <c:pt idx="275">
                  <c:v>1.6E-2</c:v>
                </c:pt>
                <c:pt idx="276">
                  <c:v>1.7000000000000001E-2</c:v>
                </c:pt>
                <c:pt idx="277">
                  <c:v>1.7000000000000001E-2</c:v>
                </c:pt>
                <c:pt idx="278">
                  <c:v>1.7000000000000001E-2</c:v>
                </c:pt>
                <c:pt idx="279">
                  <c:v>1.7000000000000001E-2</c:v>
                </c:pt>
                <c:pt idx="280">
                  <c:v>1.7000000000000001E-2</c:v>
                </c:pt>
                <c:pt idx="281">
                  <c:v>1.6E-2</c:v>
                </c:pt>
                <c:pt idx="282">
                  <c:v>1.6E-2</c:v>
                </c:pt>
                <c:pt idx="283">
                  <c:v>1.6E-2</c:v>
                </c:pt>
                <c:pt idx="284">
                  <c:v>1.4999999999999999E-2</c:v>
                </c:pt>
                <c:pt idx="285">
                  <c:v>1.4999999999999999E-2</c:v>
                </c:pt>
                <c:pt idx="286">
                  <c:v>1.4E-2</c:v>
                </c:pt>
                <c:pt idx="287">
                  <c:v>1.4E-2</c:v>
                </c:pt>
                <c:pt idx="288">
                  <c:v>1.4E-2</c:v>
                </c:pt>
                <c:pt idx="289">
                  <c:v>1.4E-2</c:v>
                </c:pt>
                <c:pt idx="290">
                  <c:v>1.4E-2</c:v>
                </c:pt>
                <c:pt idx="291">
                  <c:v>1.4999999999999999E-2</c:v>
                </c:pt>
                <c:pt idx="292">
                  <c:v>1.4999999999999999E-2</c:v>
                </c:pt>
                <c:pt idx="293">
                  <c:v>1.4999999999999999E-2</c:v>
                </c:pt>
                <c:pt idx="294">
                  <c:v>1.4E-2</c:v>
                </c:pt>
                <c:pt idx="295">
                  <c:v>1.4E-2</c:v>
                </c:pt>
                <c:pt idx="296">
                  <c:v>1.4E-2</c:v>
                </c:pt>
                <c:pt idx="297">
                  <c:v>1.4999999999999999E-2</c:v>
                </c:pt>
                <c:pt idx="298">
                  <c:v>1.6E-2</c:v>
                </c:pt>
                <c:pt idx="299">
                  <c:v>1.6E-2</c:v>
                </c:pt>
                <c:pt idx="300">
                  <c:v>1.4999999999999999E-2</c:v>
                </c:pt>
                <c:pt idx="301">
                  <c:v>1.4E-2</c:v>
                </c:pt>
                <c:pt idx="302">
                  <c:v>1.4E-2</c:v>
                </c:pt>
                <c:pt idx="303">
                  <c:v>1.4E-2</c:v>
                </c:pt>
                <c:pt idx="304">
                  <c:v>1.4E-2</c:v>
                </c:pt>
                <c:pt idx="305">
                  <c:v>1.4999999999999999E-2</c:v>
                </c:pt>
                <c:pt idx="306">
                  <c:v>1.4999999999999999E-2</c:v>
                </c:pt>
                <c:pt idx="307">
                  <c:v>1.4999999999999999E-2</c:v>
                </c:pt>
                <c:pt idx="308">
                  <c:v>1.6E-2</c:v>
                </c:pt>
                <c:pt idx="309">
                  <c:v>1.6E-2</c:v>
                </c:pt>
                <c:pt idx="310">
                  <c:v>1.6E-2</c:v>
                </c:pt>
                <c:pt idx="311">
                  <c:v>1.4999999999999999E-2</c:v>
                </c:pt>
                <c:pt idx="312">
                  <c:v>1.4E-2</c:v>
                </c:pt>
                <c:pt idx="313">
                  <c:v>1.4E-2</c:v>
                </c:pt>
                <c:pt idx="314">
                  <c:v>1.4E-2</c:v>
                </c:pt>
                <c:pt idx="315">
                  <c:v>1.2999999999999999E-2</c:v>
                </c:pt>
                <c:pt idx="316">
                  <c:v>1.2999999999999999E-2</c:v>
                </c:pt>
                <c:pt idx="317">
                  <c:v>1.2999999999999999E-2</c:v>
                </c:pt>
                <c:pt idx="318">
                  <c:v>1.2999999999999999E-2</c:v>
                </c:pt>
                <c:pt idx="319">
                  <c:v>1.4E-2</c:v>
                </c:pt>
                <c:pt idx="320">
                  <c:v>1.4999999999999999E-2</c:v>
                </c:pt>
                <c:pt idx="321">
                  <c:v>1.6E-2</c:v>
                </c:pt>
                <c:pt idx="322">
                  <c:v>1.4999999999999999E-2</c:v>
                </c:pt>
                <c:pt idx="323">
                  <c:v>1.4E-2</c:v>
                </c:pt>
                <c:pt idx="324">
                  <c:v>1.4E-2</c:v>
                </c:pt>
                <c:pt idx="325">
                  <c:v>1.4E-2</c:v>
                </c:pt>
                <c:pt idx="326">
                  <c:v>1.4E-2</c:v>
                </c:pt>
                <c:pt idx="327">
                  <c:v>1.4E-2</c:v>
                </c:pt>
                <c:pt idx="328">
                  <c:v>1.4E-2</c:v>
                </c:pt>
                <c:pt idx="329">
                  <c:v>1.4E-2</c:v>
                </c:pt>
                <c:pt idx="330">
                  <c:v>1.4E-2</c:v>
                </c:pt>
                <c:pt idx="331">
                  <c:v>1.2999999999999999E-2</c:v>
                </c:pt>
                <c:pt idx="332">
                  <c:v>1.2999999999999999E-2</c:v>
                </c:pt>
                <c:pt idx="333">
                  <c:v>1.2E-2</c:v>
                </c:pt>
                <c:pt idx="334">
                  <c:v>1.2E-2</c:v>
                </c:pt>
                <c:pt idx="335">
                  <c:v>1.2E-2</c:v>
                </c:pt>
                <c:pt idx="336">
                  <c:v>1.2E-2</c:v>
                </c:pt>
                <c:pt idx="337">
                  <c:v>1.2E-2</c:v>
                </c:pt>
                <c:pt idx="338">
                  <c:v>1.2E-2</c:v>
                </c:pt>
                <c:pt idx="339">
                  <c:v>1.2E-2</c:v>
                </c:pt>
                <c:pt idx="340">
                  <c:v>1.2E-2</c:v>
                </c:pt>
                <c:pt idx="341">
                  <c:v>1.2E-2</c:v>
                </c:pt>
                <c:pt idx="342">
                  <c:v>1.2E-2</c:v>
                </c:pt>
                <c:pt idx="343">
                  <c:v>1.2999999999999999E-2</c:v>
                </c:pt>
                <c:pt idx="344">
                  <c:v>1.2999999999999999E-2</c:v>
                </c:pt>
                <c:pt idx="345">
                  <c:v>1.2999999999999999E-2</c:v>
                </c:pt>
                <c:pt idx="346">
                  <c:v>1.2E-2</c:v>
                </c:pt>
                <c:pt idx="347">
                  <c:v>1.2E-2</c:v>
                </c:pt>
                <c:pt idx="348">
                  <c:v>1.0999999999999999E-2</c:v>
                </c:pt>
                <c:pt idx="349">
                  <c:v>1.0999999999999999E-2</c:v>
                </c:pt>
                <c:pt idx="350">
                  <c:v>1.0999999999999999E-2</c:v>
                </c:pt>
                <c:pt idx="351">
                  <c:v>1.2E-2</c:v>
                </c:pt>
                <c:pt idx="352">
                  <c:v>1.2E-2</c:v>
                </c:pt>
                <c:pt idx="353">
                  <c:v>1.0999999999999999E-2</c:v>
                </c:pt>
                <c:pt idx="354">
                  <c:v>1.0999999999999999E-2</c:v>
                </c:pt>
                <c:pt idx="355">
                  <c:v>1.0999999999999999E-2</c:v>
                </c:pt>
                <c:pt idx="356">
                  <c:v>1.0999999999999999E-2</c:v>
                </c:pt>
                <c:pt idx="357">
                  <c:v>1.0999999999999999E-2</c:v>
                </c:pt>
                <c:pt idx="358">
                  <c:v>1.0999999999999999E-2</c:v>
                </c:pt>
                <c:pt idx="359">
                  <c:v>0.01</c:v>
                </c:pt>
                <c:pt idx="360">
                  <c:v>0.01</c:v>
                </c:pt>
                <c:pt idx="361">
                  <c:v>0.01</c:v>
                </c:pt>
                <c:pt idx="362">
                  <c:v>8.9999999999999993E-3</c:v>
                </c:pt>
                <c:pt idx="363">
                  <c:v>0.01</c:v>
                </c:pt>
                <c:pt idx="364">
                  <c:v>0.01</c:v>
                </c:pt>
                <c:pt idx="365">
                  <c:v>8.9999999999999993E-3</c:v>
                </c:pt>
                <c:pt idx="366">
                  <c:v>8.9999999999999993E-3</c:v>
                </c:pt>
                <c:pt idx="367">
                  <c:v>8.9999999999999993E-3</c:v>
                </c:pt>
                <c:pt idx="368">
                  <c:v>8.9999999999999993E-3</c:v>
                </c:pt>
                <c:pt idx="369">
                  <c:v>8.9999999999999993E-3</c:v>
                </c:pt>
                <c:pt idx="370">
                  <c:v>0.01</c:v>
                </c:pt>
                <c:pt idx="371">
                  <c:v>8.9999999999999993E-3</c:v>
                </c:pt>
                <c:pt idx="372">
                  <c:v>8.9999999999999993E-3</c:v>
                </c:pt>
                <c:pt idx="373">
                  <c:v>0.01</c:v>
                </c:pt>
                <c:pt idx="374">
                  <c:v>0.01</c:v>
                </c:pt>
                <c:pt idx="375">
                  <c:v>0.01</c:v>
                </c:pt>
                <c:pt idx="376">
                  <c:v>0.01</c:v>
                </c:pt>
                <c:pt idx="377">
                  <c:v>0.01</c:v>
                </c:pt>
                <c:pt idx="378">
                  <c:v>8.9999999999999993E-3</c:v>
                </c:pt>
                <c:pt idx="379">
                  <c:v>8.9999999999999993E-3</c:v>
                </c:pt>
                <c:pt idx="380">
                  <c:v>8.0000000000000002E-3</c:v>
                </c:pt>
                <c:pt idx="381">
                  <c:v>8.9999999999999993E-3</c:v>
                </c:pt>
                <c:pt idx="382">
                  <c:v>8.9999999999999993E-3</c:v>
                </c:pt>
                <c:pt idx="383">
                  <c:v>1.0999999999999999E-2</c:v>
                </c:pt>
                <c:pt idx="384">
                  <c:v>1.2E-2</c:v>
                </c:pt>
                <c:pt idx="385">
                  <c:v>1.4E-2</c:v>
                </c:pt>
                <c:pt idx="386">
                  <c:v>1.4999999999999999E-2</c:v>
                </c:pt>
                <c:pt idx="387">
                  <c:v>1.6E-2</c:v>
                </c:pt>
                <c:pt idx="388">
                  <c:v>1.7000000000000001E-2</c:v>
                </c:pt>
                <c:pt idx="389">
                  <c:v>1.7000000000000001E-2</c:v>
                </c:pt>
                <c:pt idx="390">
                  <c:v>1.7999999999999999E-2</c:v>
                </c:pt>
                <c:pt idx="391">
                  <c:v>1.7999999999999999E-2</c:v>
                </c:pt>
                <c:pt idx="392">
                  <c:v>1.7000000000000001E-2</c:v>
                </c:pt>
                <c:pt idx="393">
                  <c:v>1.7000000000000001E-2</c:v>
                </c:pt>
                <c:pt idx="394">
                  <c:v>1.6E-2</c:v>
                </c:pt>
                <c:pt idx="395">
                  <c:v>1.4999999999999999E-2</c:v>
                </c:pt>
                <c:pt idx="396">
                  <c:v>1.4999999999999999E-2</c:v>
                </c:pt>
                <c:pt idx="397">
                  <c:v>1.4999999999999999E-2</c:v>
                </c:pt>
                <c:pt idx="398">
                  <c:v>1.4999999999999999E-2</c:v>
                </c:pt>
                <c:pt idx="399">
                  <c:v>1.4E-2</c:v>
                </c:pt>
                <c:pt idx="400">
                  <c:v>1.4E-2</c:v>
                </c:pt>
                <c:pt idx="401">
                  <c:v>1.2999999999999999E-2</c:v>
                </c:pt>
                <c:pt idx="402">
                  <c:v>1.2999999999999999E-2</c:v>
                </c:pt>
                <c:pt idx="403">
                  <c:v>1.2999999999999999E-2</c:v>
                </c:pt>
                <c:pt idx="404">
                  <c:v>1.2999999999999999E-2</c:v>
                </c:pt>
                <c:pt idx="405">
                  <c:v>1.2E-2</c:v>
                </c:pt>
                <c:pt idx="406">
                  <c:v>1.2E-2</c:v>
                </c:pt>
                <c:pt idx="407">
                  <c:v>1.0999999999999999E-2</c:v>
                </c:pt>
                <c:pt idx="408">
                  <c:v>1.0999999999999999E-2</c:v>
                </c:pt>
                <c:pt idx="409">
                  <c:v>1.0999999999999999E-2</c:v>
                </c:pt>
                <c:pt idx="410">
                  <c:v>1.0999999999999999E-2</c:v>
                </c:pt>
                <c:pt idx="411">
                  <c:v>1.0999999999999999E-2</c:v>
                </c:pt>
                <c:pt idx="412">
                  <c:v>1.2E-2</c:v>
                </c:pt>
                <c:pt idx="413">
                  <c:v>1.2E-2</c:v>
                </c:pt>
                <c:pt idx="414">
                  <c:v>1.2999999999999999E-2</c:v>
                </c:pt>
                <c:pt idx="415">
                  <c:v>1.2999999999999999E-2</c:v>
                </c:pt>
                <c:pt idx="416">
                  <c:v>1.2999999999999999E-2</c:v>
                </c:pt>
                <c:pt idx="417">
                  <c:v>1.2999999999999999E-2</c:v>
                </c:pt>
                <c:pt idx="418">
                  <c:v>1.2999999999999999E-2</c:v>
                </c:pt>
                <c:pt idx="419">
                  <c:v>1.4E-2</c:v>
                </c:pt>
                <c:pt idx="420">
                  <c:v>1.4E-2</c:v>
                </c:pt>
                <c:pt idx="421">
                  <c:v>1.4E-2</c:v>
                </c:pt>
                <c:pt idx="422">
                  <c:v>1.2999999999999999E-2</c:v>
                </c:pt>
                <c:pt idx="423">
                  <c:v>1.4E-2</c:v>
                </c:pt>
                <c:pt idx="424">
                  <c:v>1.4E-2</c:v>
                </c:pt>
                <c:pt idx="425">
                  <c:v>1.4E-2</c:v>
                </c:pt>
                <c:pt idx="426">
                  <c:v>1.4E-2</c:v>
                </c:pt>
                <c:pt idx="427">
                  <c:v>1.2E-2</c:v>
                </c:pt>
                <c:pt idx="428">
                  <c:v>1.0999999999999999E-2</c:v>
                </c:pt>
                <c:pt idx="429">
                  <c:v>8.9999999999999993E-3</c:v>
                </c:pt>
                <c:pt idx="430">
                  <c:v>8.0000000000000002E-3</c:v>
                </c:pt>
                <c:pt idx="431">
                  <c:v>6.0000000000000001E-3</c:v>
                </c:pt>
                <c:pt idx="432">
                  <c:v>6.0000000000000001E-3</c:v>
                </c:pt>
                <c:pt idx="433">
                  <c:v>6.0000000000000001E-3</c:v>
                </c:pt>
                <c:pt idx="434">
                  <c:v>5.0000000000000001E-3</c:v>
                </c:pt>
                <c:pt idx="435">
                  <c:v>5.0000000000000001E-3</c:v>
                </c:pt>
                <c:pt idx="436">
                  <c:v>5.0000000000000001E-3</c:v>
                </c:pt>
                <c:pt idx="437">
                  <c:v>6.0000000000000001E-3</c:v>
                </c:pt>
                <c:pt idx="438">
                  <c:v>8.0000000000000002E-3</c:v>
                </c:pt>
                <c:pt idx="439">
                  <c:v>8.0000000000000002E-3</c:v>
                </c:pt>
                <c:pt idx="440">
                  <c:v>8.9999999999999993E-3</c:v>
                </c:pt>
                <c:pt idx="441">
                  <c:v>0.01</c:v>
                </c:pt>
                <c:pt idx="442">
                  <c:v>1.0999999999999999E-2</c:v>
                </c:pt>
                <c:pt idx="443">
                  <c:v>1.0999999999999999E-2</c:v>
                </c:pt>
                <c:pt idx="444">
                  <c:v>1.0999999999999999E-2</c:v>
                </c:pt>
                <c:pt idx="445">
                  <c:v>1.0999999999999999E-2</c:v>
                </c:pt>
                <c:pt idx="446">
                  <c:v>1.0999999999999999E-2</c:v>
                </c:pt>
                <c:pt idx="447">
                  <c:v>0.01</c:v>
                </c:pt>
                <c:pt idx="448">
                  <c:v>0.01</c:v>
                </c:pt>
                <c:pt idx="449">
                  <c:v>8.9999999999999993E-3</c:v>
                </c:pt>
                <c:pt idx="450">
                  <c:v>8.0000000000000002E-3</c:v>
                </c:pt>
                <c:pt idx="451">
                  <c:v>8.0000000000000002E-3</c:v>
                </c:pt>
                <c:pt idx="452">
                  <c:v>8.0000000000000002E-3</c:v>
                </c:pt>
                <c:pt idx="453">
                  <c:v>7.0000000000000001E-3</c:v>
                </c:pt>
                <c:pt idx="454">
                  <c:v>7.0000000000000001E-3</c:v>
                </c:pt>
                <c:pt idx="455">
                  <c:v>8.0000000000000002E-3</c:v>
                </c:pt>
                <c:pt idx="456">
                  <c:v>8.0000000000000002E-3</c:v>
                </c:pt>
                <c:pt idx="457">
                  <c:v>8.9999999999999993E-3</c:v>
                </c:pt>
                <c:pt idx="458">
                  <c:v>0.01</c:v>
                </c:pt>
                <c:pt idx="459">
                  <c:v>0.01</c:v>
                </c:pt>
                <c:pt idx="460">
                  <c:v>1.0999999999999999E-2</c:v>
                </c:pt>
                <c:pt idx="461">
                  <c:v>1.2E-2</c:v>
                </c:pt>
                <c:pt idx="462">
                  <c:v>1.2E-2</c:v>
                </c:pt>
                <c:pt idx="463">
                  <c:v>1.4E-2</c:v>
                </c:pt>
                <c:pt idx="464">
                  <c:v>1.4E-2</c:v>
                </c:pt>
                <c:pt idx="465">
                  <c:v>1.4E-2</c:v>
                </c:pt>
                <c:pt idx="466">
                  <c:v>1.2E-2</c:v>
                </c:pt>
                <c:pt idx="467">
                  <c:v>1.2E-2</c:v>
                </c:pt>
                <c:pt idx="468">
                  <c:v>1.2E-2</c:v>
                </c:pt>
                <c:pt idx="469">
                  <c:v>1.2E-2</c:v>
                </c:pt>
                <c:pt idx="470">
                  <c:v>1.0999999999999999E-2</c:v>
                </c:pt>
                <c:pt idx="471">
                  <c:v>0.01</c:v>
                </c:pt>
                <c:pt idx="472">
                  <c:v>0.01</c:v>
                </c:pt>
                <c:pt idx="473">
                  <c:v>0.01</c:v>
                </c:pt>
                <c:pt idx="474">
                  <c:v>1.0999999999999999E-2</c:v>
                </c:pt>
                <c:pt idx="475">
                  <c:v>1.0999999999999999E-2</c:v>
                </c:pt>
                <c:pt idx="476">
                  <c:v>0.01</c:v>
                </c:pt>
                <c:pt idx="477">
                  <c:v>0.01</c:v>
                </c:pt>
                <c:pt idx="478">
                  <c:v>0.01</c:v>
                </c:pt>
                <c:pt idx="479">
                  <c:v>1.0999999999999999E-2</c:v>
                </c:pt>
                <c:pt idx="480">
                  <c:v>1.2E-2</c:v>
                </c:pt>
                <c:pt idx="481">
                  <c:v>1.2E-2</c:v>
                </c:pt>
                <c:pt idx="482">
                  <c:v>1.2E-2</c:v>
                </c:pt>
                <c:pt idx="483">
                  <c:v>1.2E-2</c:v>
                </c:pt>
                <c:pt idx="484">
                  <c:v>1.0999999999999999E-2</c:v>
                </c:pt>
                <c:pt idx="485">
                  <c:v>0.01</c:v>
                </c:pt>
                <c:pt idx="486">
                  <c:v>0.01</c:v>
                </c:pt>
                <c:pt idx="487">
                  <c:v>1.0999999999999999E-2</c:v>
                </c:pt>
                <c:pt idx="488">
                  <c:v>1.2E-2</c:v>
                </c:pt>
                <c:pt idx="489">
                  <c:v>1.2E-2</c:v>
                </c:pt>
                <c:pt idx="490">
                  <c:v>1.4E-2</c:v>
                </c:pt>
                <c:pt idx="491">
                  <c:v>1.4999999999999999E-2</c:v>
                </c:pt>
                <c:pt idx="492">
                  <c:v>1.6E-2</c:v>
                </c:pt>
                <c:pt idx="493">
                  <c:v>1.6E-2</c:v>
                </c:pt>
                <c:pt idx="494">
                  <c:v>1.6E-2</c:v>
                </c:pt>
                <c:pt idx="495">
                  <c:v>1.6E-2</c:v>
                </c:pt>
                <c:pt idx="496">
                  <c:v>1.6E-2</c:v>
                </c:pt>
                <c:pt idx="497">
                  <c:v>1.6E-2</c:v>
                </c:pt>
                <c:pt idx="498">
                  <c:v>1.6E-2</c:v>
                </c:pt>
                <c:pt idx="499">
                  <c:v>1.4999999999999999E-2</c:v>
                </c:pt>
                <c:pt idx="500">
                  <c:v>1.6E-2</c:v>
                </c:pt>
                <c:pt idx="501">
                  <c:v>1.6E-2</c:v>
                </c:pt>
                <c:pt idx="502">
                  <c:v>1.4999999999999999E-2</c:v>
                </c:pt>
                <c:pt idx="503">
                  <c:v>1.4999999999999999E-2</c:v>
                </c:pt>
                <c:pt idx="504">
                  <c:v>1.4999999999999999E-2</c:v>
                </c:pt>
                <c:pt idx="505">
                  <c:v>1.4999999999999999E-2</c:v>
                </c:pt>
                <c:pt idx="506">
                  <c:v>1.4E-2</c:v>
                </c:pt>
                <c:pt idx="507">
                  <c:v>1.4E-2</c:v>
                </c:pt>
                <c:pt idx="508">
                  <c:v>1.4E-2</c:v>
                </c:pt>
                <c:pt idx="509">
                  <c:v>1.2999999999999999E-2</c:v>
                </c:pt>
                <c:pt idx="510">
                  <c:v>1.2E-2</c:v>
                </c:pt>
                <c:pt idx="511">
                  <c:v>1.2E-2</c:v>
                </c:pt>
                <c:pt idx="512">
                  <c:v>1.2E-2</c:v>
                </c:pt>
                <c:pt idx="513">
                  <c:v>1.2E-2</c:v>
                </c:pt>
                <c:pt idx="514">
                  <c:v>1.2999999999999999E-2</c:v>
                </c:pt>
                <c:pt idx="515">
                  <c:v>1.2E-2</c:v>
                </c:pt>
                <c:pt idx="516">
                  <c:v>1.2E-2</c:v>
                </c:pt>
                <c:pt idx="517">
                  <c:v>1.2E-2</c:v>
                </c:pt>
                <c:pt idx="518">
                  <c:v>1.2999999999999999E-2</c:v>
                </c:pt>
                <c:pt idx="519">
                  <c:v>1.2999999999999999E-2</c:v>
                </c:pt>
                <c:pt idx="520">
                  <c:v>1.2E-2</c:v>
                </c:pt>
                <c:pt idx="521">
                  <c:v>1.0999999999999999E-2</c:v>
                </c:pt>
                <c:pt idx="522">
                  <c:v>0.01</c:v>
                </c:pt>
                <c:pt idx="523">
                  <c:v>0.01</c:v>
                </c:pt>
                <c:pt idx="524">
                  <c:v>0.01</c:v>
                </c:pt>
                <c:pt idx="525">
                  <c:v>1.0999999999999999E-2</c:v>
                </c:pt>
                <c:pt idx="526">
                  <c:v>1.2E-2</c:v>
                </c:pt>
                <c:pt idx="527">
                  <c:v>1.2999999999999999E-2</c:v>
                </c:pt>
                <c:pt idx="528">
                  <c:v>1.2999999999999999E-2</c:v>
                </c:pt>
                <c:pt idx="529">
                  <c:v>1.2999999999999999E-2</c:v>
                </c:pt>
                <c:pt idx="530">
                  <c:v>1.2999999999999999E-2</c:v>
                </c:pt>
                <c:pt idx="531">
                  <c:v>1.4E-2</c:v>
                </c:pt>
                <c:pt idx="532">
                  <c:v>1.4E-2</c:v>
                </c:pt>
                <c:pt idx="533">
                  <c:v>1.4E-2</c:v>
                </c:pt>
                <c:pt idx="534">
                  <c:v>1.4E-2</c:v>
                </c:pt>
                <c:pt idx="535">
                  <c:v>1.4E-2</c:v>
                </c:pt>
                <c:pt idx="536">
                  <c:v>1.4999999999999999E-2</c:v>
                </c:pt>
                <c:pt idx="537">
                  <c:v>1.6E-2</c:v>
                </c:pt>
                <c:pt idx="538">
                  <c:v>1.7000000000000001E-2</c:v>
                </c:pt>
                <c:pt idx="539">
                  <c:v>1.6E-2</c:v>
                </c:pt>
                <c:pt idx="540">
                  <c:v>1.6E-2</c:v>
                </c:pt>
                <c:pt idx="541">
                  <c:v>1.6E-2</c:v>
                </c:pt>
                <c:pt idx="542">
                  <c:v>1.4999999999999999E-2</c:v>
                </c:pt>
                <c:pt idx="543">
                  <c:v>1.6E-2</c:v>
                </c:pt>
                <c:pt idx="544">
                  <c:v>1.6E-2</c:v>
                </c:pt>
                <c:pt idx="545">
                  <c:v>1.6E-2</c:v>
                </c:pt>
                <c:pt idx="546">
                  <c:v>1.7000000000000001E-2</c:v>
                </c:pt>
                <c:pt idx="547">
                  <c:v>1.7000000000000001E-2</c:v>
                </c:pt>
                <c:pt idx="548">
                  <c:v>1.7000000000000001E-2</c:v>
                </c:pt>
                <c:pt idx="549">
                  <c:v>1.7999999999999999E-2</c:v>
                </c:pt>
                <c:pt idx="550">
                  <c:v>1.7000000000000001E-2</c:v>
                </c:pt>
                <c:pt idx="551">
                  <c:v>1.7000000000000001E-2</c:v>
                </c:pt>
                <c:pt idx="552">
                  <c:v>1.7000000000000001E-2</c:v>
                </c:pt>
                <c:pt idx="553">
                  <c:v>1.7000000000000001E-2</c:v>
                </c:pt>
                <c:pt idx="554">
                  <c:v>1.7000000000000001E-2</c:v>
                </c:pt>
                <c:pt idx="555">
                  <c:v>1.6E-2</c:v>
                </c:pt>
                <c:pt idx="556">
                  <c:v>1.6E-2</c:v>
                </c:pt>
                <c:pt idx="557">
                  <c:v>1.6E-2</c:v>
                </c:pt>
                <c:pt idx="558">
                  <c:v>1.4999999999999999E-2</c:v>
                </c:pt>
                <c:pt idx="559">
                  <c:v>1.4E-2</c:v>
                </c:pt>
                <c:pt idx="560">
                  <c:v>1.4E-2</c:v>
                </c:pt>
                <c:pt idx="561">
                  <c:v>1.2999999999999999E-2</c:v>
                </c:pt>
                <c:pt idx="562">
                  <c:v>1.2E-2</c:v>
                </c:pt>
                <c:pt idx="563">
                  <c:v>1.2E-2</c:v>
                </c:pt>
                <c:pt idx="564">
                  <c:v>1.2E-2</c:v>
                </c:pt>
                <c:pt idx="565">
                  <c:v>1.2E-2</c:v>
                </c:pt>
                <c:pt idx="566">
                  <c:v>1.4E-2</c:v>
                </c:pt>
                <c:pt idx="567">
                  <c:v>1.4999999999999999E-2</c:v>
                </c:pt>
                <c:pt idx="568">
                  <c:v>1.6E-2</c:v>
                </c:pt>
                <c:pt idx="569">
                  <c:v>1.6E-2</c:v>
                </c:pt>
                <c:pt idx="570">
                  <c:v>1.7000000000000001E-2</c:v>
                </c:pt>
                <c:pt idx="571">
                  <c:v>1.7999999999999999E-2</c:v>
                </c:pt>
                <c:pt idx="572">
                  <c:v>1.7999999999999999E-2</c:v>
                </c:pt>
                <c:pt idx="573">
                  <c:v>1.7999999999999999E-2</c:v>
                </c:pt>
                <c:pt idx="574">
                  <c:v>1.9E-2</c:v>
                </c:pt>
                <c:pt idx="575">
                  <c:v>1.9E-2</c:v>
                </c:pt>
                <c:pt idx="576">
                  <c:v>1.9E-2</c:v>
                </c:pt>
                <c:pt idx="577">
                  <c:v>1.9E-2</c:v>
                </c:pt>
                <c:pt idx="578">
                  <c:v>1.9E-2</c:v>
                </c:pt>
                <c:pt idx="579">
                  <c:v>0.02</c:v>
                </c:pt>
                <c:pt idx="580">
                  <c:v>2.1000000000000001E-2</c:v>
                </c:pt>
                <c:pt idx="581">
                  <c:v>2.1999999999999999E-2</c:v>
                </c:pt>
                <c:pt idx="582">
                  <c:v>2.1999999999999999E-2</c:v>
                </c:pt>
                <c:pt idx="583">
                  <c:v>2.1999999999999999E-2</c:v>
                </c:pt>
                <c:pt idx="584">
                  <c:v>2.3E-2</c:v>
                </c:pt>
                <c:pt idx="585">
                  <c:v>2.3E-2</c:v>
                </c:pt>
                <c:pt idx="586">
                  <c:v>2.1999999999999999E-2</c:v>
                </c:pt>
                <c:pt idx="587">
                  <c:v>0.02</c:v>
                </c:pt>
                <c:pt idx="588">
                  <c:v>1.9E-2</c:v>
                </c:pt>
                <c:pt idx="589">
                  <c:v>1.9E-2</c:v>
                </c:pt>
                <c:pt idx="590">
                  <c:v>0.02</c:v>
                </c:pt>
                <c:pt idx="591">
                  <c:v>2.1999999999999999E-2</c:v>
                </c:pt>
                <c:pt idx="592">
                  <c:v>2.3E-2</c:v>
                </c:pt>
                <c:pt idx="593">
                  <c:v>2.5000000000000001E-2</c:v>
                </c:pt>
                <c:pt idx="594">
                  <c:v>2.5000000000000001E-2</c:v>
                </c:pt>
                <c:pt idx="595">
                  <c:v>2.5999999999999999E-2</c:v>
                </c:pt>
                <c:pt idx="596">
                  <c:v>2.5999999999999999E-2</c:v>
                </c:pt>
                <c:pt idx="597">
                  <c:v>2.5999999999999999E-2</c:v>
                </c:pt>
                <c:pt idx="598">
                  <c:v>2.7E-2</c:v>
                </c:pt>
                <c:pt idx="599">
                  <c:v>2.7E-2</c:v>
                </c:pt>
                <c:pt idx="600">
                  <c:v>2.7E-2</c:v>
                </c:pt>
                <c:pt idx="601">
                  <c:v>2.7E-2</c:v>
                </c:pt>
                <c:pt idx="602">
                  <c:v>2.8000000000000001E-2</c:v>
                </c:pt>
                <c:pt idx="603">
                  <c:v>2.7E-2</c:v>
                </c:pt>
                <c:pt idx="604">
                  <c:v>2.5999999999999999E-2</c:v>
                </c:pt>
                <c:pt idx="605">
                  <c:v>2.5999999999999999E-2</c:v>
                </c:pt>
                <c:pt idx="606">
                  <c:v>2.5000000000000001E-2</c:v>
                </c:pt>
                <c:pt idx="607">
                  <c:v>2.5000000000000001E-2</c:v>
                </c:pt>
                <c:pt idx="608">
                  <c:v>2.5000000000000001E-2</c:v>
                </c:pt>
                <c:pt idx="609">
                  <c:v>2.5000000000000001E-2</c:v>
                </c:pt>
                <c:pt idx="610">
                  <c:v>2.7E-2</c:v>
                </c:pt>
                <c:pt idx="611">
                  <c:v>2.8000000000000001E-2</c:v>
                </c:pt>
                <c:pt idx="612">
                  <c:v>2.9000000000000001E-2</c:v>
                </c:pt>
                <c:pt idx="613">
                  <c:v>2.9000000000000001E-2</c:v>
                </c:pt>
                <c:pt idx="614">
                  <c:v>0.03</c:v>
                </c:pt>
                <c:pt idx="615">
                  <c:v>0.03</c:v>
                </c:pt>
                <c:pt idx="616">
                  <c:v>0.03</c:v>
                </c:pt>
                <c:pt idx="617">
                  <c:v>3.1E-2</c:v>
                </c:pt>
                <c:pt idx="618">
                  <c:v>3.2000000000000001E-2</c:v>
                </c:pt>
                <c:pt idx="619">
                  <c:v>3.3000000000000002E-2</c:v>
                </c:pt>
                <c:pt idx="620">
                  <c:v>3.4000000000000002E-2</c:v>
                </c:pt>
                <c:pt idx="621">
                  <c:v>3.4000000000000002E-2</c:v>
                </c:pt>
                <c:pt idx="622">
                  <c:v>3.4000000000000002E-2</c:v>
                </c:pt>
                <c:pt idx="623">
                  <c:v>3.4000000000000002E-2</c:v>
                </c:pt>
                <c:pt idx="624">
                  <c:v>3.4000000000000002E-2</c:v>
                </c:pt>
                <c:pt idx="625">
                  <c:v>3.4000000000000002E-2</c:v>
                </c:pt>
                <c:pt idx="626">
                  <c:v>3.4000000000000002E-2</c:v>
                </c:pt>
                <c:pt idx="627">
                  <c:v>3.4000000000000002E-2</c:v>
                </c:pt>
                <c:pt idx="628">
                  <c:v>3.5999999999999997E-2</c:v>
                </c:pt>
                <c:pt idx="629">
                  <c:v>3.6999999999999998E-2</c:v>
                </c:pt>
                <c:pt idx="630">
                  <c:v>3.9E-2</c:v>
                </c:pt>
                <c:pt idx="631">
                  <c:v>0.04</c:v>
                </c:pt>
                <c:pt idx="632">
                  <c:v>0.04</c:v>
                </c:pt>
                <c:pt idx="633">
                  <c:v>4.1000000000000002E-2</c:v>
                </c:pt>
                <c:pt idx="634">
                  <c:v>4.1000000000000002E-2</c:v>
                </c:pt>
                <c:pt idx="635">
                  <c:v>4.2000000000000003E-2</c:v>
                </c:pt>
                <c:pt idx="636">
                  <c:v>4.2000000000000003E-2</c:v>
                </c:pt>
                <c:pt idx="637">
                  <c:v>4.2000000000000003E-2</c:v>
                </c:pt>
                <c:pt idx="638">
                  <c:v>4.2000000000000003E-2</c:v>
                </c:pt>
                <c:pt idx="639">
                  <c:v>4.2000000000000003E-2</c:v>
                </c:pt>
                <c:pt idx="640">
                  <c:v>4.2999999999999997E-2</c:v>
                </c:pt>
                <c:pt idx="641">
                  <c:v>4.3999999999999997E-2</c:v>
                </c:pt>
                <c:pt idx="642">
                  <c:v>4.3999999999999997E-2</c:v>
                </c:pt>
                <c:pt idx="643">
                  <c:v>4.3999999999999997E-2</c:v>
                </c:pt>
                <c:pt idx="644">
                  <c:v>4.3999999999999997E-2</c:v>
                </c:pt>
                <c:pt idx="645">
                  <c:v>4.4999999999999998E-2</c:v>
                </c:pt>
                <c:pt idx="646">
                  <c:v>4.5999999999999999E-2</c:v>
                </c:pt>
                <c:pt idx="647">
                  <c:v>4.5999999999999999E-2</c:v>
                </c:pt>
                <c:pt idx="648">
                  <c:v>4.5999999999999999E-2</c:v>
                </c:pt>
                <c:pt idx="649">
                  <c:v>4.7E-2</c:v>
                </c:pt>
                <c:pt idx="650">
                  <c:v>4.8000000000000001E-2</c:v>
                </c:pt>
                <c:pt idx="651">
                  <c:v>4.9000000000000002E-2</c:v>
                </c:pt>
                <c:pt idx="652">
                  <c:v>0.05</c:v>
                </c:pt>
                <c:pt idx="653">
                  <c:v>0.05</c:v>
                </c:pt>
                <c:pt idx="654">
                  <c:v>0.05</c:v>
                </c:pt>
                <c:pt idx="655">
                  <c:v>5.0999999999999997E-2</c:v>
                </c:pt>
                <c:pt idx="656">
                  <c:v>5.1999999999999998E-2</c:v>
                </c:pt>
                <c:pt idx="657">
                  <c:v>5.3999999999999999E-2</c:v>
                </c:pt>
                <c:pt idx="658">
                  <c:v>5.5E-2</c:v>
                </c:pt>
                <c:pt idx="659">
                  <c:v>5.6000000000000001E-2</c:v>
                </c:pt>
                <c:pt idx="660">
                  <c:v>5.8000000000000003E-2</c:v>
                </c:pt>
                <c:pt idx="661">
                  <c:v>5.8000000000000003E-2</c:v>
                </c:pt>
                <c:pt idx="662">
                  <c:v>5.8999999999999997E-2</c:v>
                </c:pt>
                <c:pt idx="663">
                  <c:v>0.06</c:v>
                </c:pt>
                <c:pt idx="664">
                  <c:v>0.06</c:v>
                </c:pt>
                <c:pt idx="665">
                  <c:v>0.06</c:v>
                </c:pt>
                <c:pt idx="666">
                  <c:v>0.06</c:v>
                </c:pt>
                <c:pt idx="667">
                  <c:v>0.06</c:v>
                </c:pt>
                <c:pt idx="668">
                  <c:v>0.06</c:v>
                </c:pt>
                <c:pt idx="669">
                  <c:v>6.0999999999999999E-2</c:v>
                </c:pt>
                <c:pt idx="670">
                  <c:v>6.2E-2</c:v>
                </c:pt>
                <c:pt idx="671">
                  <c:v>6.2E-2</c:v>
                </c:pt>
                <c:pt idx="672">
                  <c:v>6.2E-2</c:v>
                </c:pt>
                <c:pt idx="673">
                  <c:v>6.0999999999999999E-2</c:v>
                </c:pt>
                <c:pt idx="674">
                  <c:v>0.06</c:v>
                </c:pt>
                <c:pt idx="675">
                  <c:v>5.8999999999999997E-2</c:v>
                </c:pt>
                <c:pt idx="676">
                  <c:v>0.06</c:v>
                </c:pt>
                <c:pt idx="677">
                  <c:v>0.06</c:v>
                </c:pt>
                <c:pt idx="678">
                  <c:v>0.06</c:v>
                </c:pt>
                <c:pt idx="679">
                  <c:v>6.0999999999999999E-2</c:v>
                </c:pt>
                <c:pt idx="680">
                  <c:v>6.0999999999999999E-2</c:v>
                </c:pt>
                <c:pt idx="681">
                  <c:v>6.2E-2</c:v>
                </c:pt>
                <c:pt idx="682">
                  <c:v>6.3E-2</c:v>
                </c:pt>
                <c:pt idx="683">
                  <c:v>6.4000000000000001E-2</c:v>
                </c:pt>
                <c:pt idx="684">
                  <c:v>6.5000000000000002E-2</c:v>
                </c:pt>
                <c:pt idx="685">
                  <c:v>6.7000000000000004E-2</c:v>
                </c:pt>
                <c:pt idx="686">
                  <c:v>6.8000000000000005E-2</c:v>
                </c:pt>
                <c:pt idx="687">
                  <c:v>7.0000000000000007E-2</c:v>
                </c:pt>
                <c:pt idx="688">
                  <c:v>7.1999999999999995E-2</c:v>
                </c:pt>
                <c:pt idx="689">
                  <c:v>7.2999999999999995E-2</c:v>
                </c:pt>
                <c:pt idx="690">
                  <c:v>7.3999999999999996E-2</c:v>
                </c:pt>
                <c:pt idx="691">
                  <c:v>7.3999999999999996E-2</c:v>
                </c:pt>
                <c:pt idx="692">
                  <c:v>7.3999999999999996E-2</c:v>
                </c:pt>
                <c:pt idx="693">
                  <c:v>7.3999999999999996E-2</c:v>
                </c:pt>
                <c:pt idx="694">
                  <c:v>7.3999999999999996E-2</c:v>
                </c:pt>
                <c:pt idx="695">
                  <c:v>7.2999999999999995E-2</c:v>
                </c:pt>
                <c:pt idx="696">
                  <c:v>7.1999999999999995E-2</c:v>
                </c:pt>
                <c:pt idx="697">
                  <c:v>7.2999999999999995E-2</c:v>
                </c:pt>
                <c:pt idx="698">
                  <c:v>7.3999999999999996E-2</c:v>
                </c:pt>
                <c:pt idx="699">
                  <c:v>7.4999999999999997E-2</c:v>
                </c:pt>
                <c:pt idx="700">
                  <c:v>7.4999999999999997E-2</c:v>
                </c:pt>
                <c:pt idx="701">
                  <c:v>7.5999999999999998E-2</c:v>
                </c:pt>
                <c:pt idx="702">
                  <c:v>7.5999999999999998E-2</c:v>
                </c:pt>
                <c:pt idx="703">
                  <c:v>7.6999999999999999E-2</c:v>
                </c:pt>
                <c:pt idx="704">
                  <c:v>7.8E-2</c:v>
                </c:pt>
                <c:pt idx="705">
                  <c:v>7.8E-2</c:v>
                </c:pt>
                <c:pt idx="706">
                  <c:v>7.9000000000000001E-2</c:v>
                </c:pt>
                <c:pt idx="707">
                  <c:v>0.08</c:v>
                </c:pt>
                <c:pt idx="708">
                  <c:v>8.1000000000000003E-2</c:v>
                </c:pt>
                <c:pt idx="709">
                  <c:v>8.2000000000000003E-2</c:v>
                </c:pt>
                <c:pt idx="710">
                  <c:v>8.2000000000000003E-2</c:v>
                </c:pt>
                <c:pt idx="711">
                  <c:v>8.3000000000000004E-2</c:v>
                </c:pt>
                <c:pt idx="712">
                  <c:v>8.3000000000000004E-2</c:v>
                </c:pt>
                <c:pt idx="713">
                  <c:v>8.3000000000000004E-2</c:v>
                </c:pt>
                <c:pt idx="714">
                  <c:v>8.3000000000000004E-2</c:v>
                </c:pt>
                <c:pt idx="715">
                  <c:v>8.4000000000000005E-2</c:v>
                </c:pt>
                <c:pt idx="716">
                  <c:v>8.4000000000000005E-2</c:v>
                </c:pt>
                <c:pt idx="717">
                  <c:v>8.5999999999999993E-2</c:v>
                </c:pt>
                <c:pt idx="718">
                  <c:v>8.6999999999999994E-2</c:v>
                </c:pt>
                <c:pt idx="719">
                  <c:v>8.8999999999999996E-2</c:v>
                </c:pt>
                <c:pt idx="720">
                  <c:v>0.09</c:v>
                </c:pt>
                <c:pt idx="721">
                  <c:v>9.0999999999999998E-2</c:v>
                </c:pt>
                <c:pt idx="722">
                  <c:v>9.1999999999999998E-2</c:v>
                </c:pt>
                <c:pt idx="723">
                  <c:v>9.1999999999999998E-2</c:v>
                </c:pt>
                <c:pt idx="724">
                  <c:v>9.2999999999999999E-2</c:v>
                </c:pt>
                <c:pt idx="725">
                  <c:v>9.2999999999999999E-2</c:v>
                </c:pt>
                <c:pt idx="726">
                  <c:v>9.2999999999999999E-2</c:v>
                </c:pt>
                <c:pt idx="727">
                  <c:v>9.2999999999999999E-2</c:v>
                </c:pt>
                <c:pt idx="728">
                  <c:v>9.4E-2</c:v>
                </c:pt>
                <c:pt idx="729">
                  <c:v>9.2999999999999999E-2</c:v>
                </c:pt>
                <c:pt idx="730">
                  <c:v>9.4E-2</c:v>
                </c:pt>
                <c:pt idx="731">
                  <c:v>9.4E-2</c:v>
                </c:pt>
                <c:pt idx="732">
                  <c:v>9.5000000000000001E-2</c:v>
                </c:pt>
                <c:pt idx="733">
                  <c:v>9.6000000000000002E-2</c:v>
                </c:pt>
                <c:pt idx="734">
                  <c:v>9.7000000000000003E-2</c:v>
                </c:pt>
                <c:pt idx="735">
                  <c:v>9.7000000000000003E-2</c:v>
                </c:pt>
                <c:pt idx="736">
                  <c:v>9.7000000000000003E-2</c:v>
                </c:pt>
                <c:pt idx="737">
                  <c:v>9.7000000000000003E-2</c:v>
                </c:pt>
                <c:pt idx="738">
                  <c:v>9.8000000000000004E-2</c:v>
                </c:pt>
                <c:pt idx="739">
                  <c:v>9.8000000000000004E-2</c:v>
                </c:pt>
                <c:pt idx="740">
                  <c:v>9.9000000000000005E-2</c:v>
                </c:pt>
                <c:pt idx="741">
                  <c:v>0.1</c:v>
                </c:pt>
                <c:pt idx="742">
                  <c:v>0.10100000000000001</c:v>
                </c:pt>
                <c:pt idx="743">
                  <c:v>0.10199999999999999</c:v>
                </c:pt>
                <c:pt idx="744">
                  <c:v>0.104</c:v>
                </c:pt>
                <c:pt idx="745">
                  <c:v>0.106</c:v>
                </c:pt>
                <c:pt idx="746">
                  <c:v>0.107</c:v>
                </c:pt>
                <c:pt idx="747">
                  <c:v>0.108</c:v>
                </c:pt>
                <c:pt idx="748">
                  <c:v>0.108</c:v>
                </c:pt>
                <c:pt idx="749">
                  <c:v>0.109</c:v>
                </c:pt>
                <c:pt idx="750">
                  <c:v>0.108</c:v>
                </c:pt>
                <c:pt idx="751">
                  <c:v>0.108</c:v>
                </c:pt>
                <c:pt idx="752">
                  <c:v>0.107</c:v>
                </c:pt>
                <c:pt idx="753">
                  <c:v>0.106</c:v>
                </c:pt>
                <c:pt idx="754">
                  <c:v>0.105</c:v>
                </c:pt>
                <c:pt idx="755">
                  <c:v>0.104</c:v>
                </c:pt>
                <c:pt idx="756">
                  <c:v>0.10299999999999999</c:v>
                </c:pt>
                <c:pt idx="757">
                  <c:v>0.10299999999999999</c:v>
                </c:pt>
                <c:pt idx="758">
                  <c:v>0.10199999999999999</c:v>
                </c:pt>
                <c:pt idx="759">
                  <c:v>0.10199999999999999</c:v>
                </c:pt>
                <c:pt idx="760">
                  <c:v>0.10199999999999999</c:v>
                </c:pt>
                <c:pt idx="761">
                  <c:v>0.10199999999999999</c:v>
                </c:pt>
                <c:pt idx="762">
                  <c:v>0.10199999999999999</c:v>
                </c:pt>
                <c:pt idx="763">
                  <c:v>0.10199999999999999</c:v>
                </c:pt>
                <c:pt idx="764">
                  <c:v>0.10299999999999999</c:v>
                </c:pt>
                <c:pt idx="765">
                  <c:v>0.10299999999999999</c:v>
                </c:pt>
                <c:pt idx="766">
                  <c:v>0.104</c:v>
                </c:pt>
                <c:pt idx="767">
                  <c:v>0.104</c:v>
                </c:pt>
                <c:pt idx="768">
                  <c:v>0.105</c:v>
                </c:pt>
                <c:pt idx="769">
                  <c:v>0.107</c:v>
                </c:pt>
                <c:pt idx="770">
                  <c:v>0.11</c:v>
                </c:pt>
                <c:pt idx="771">
                  <c:v>0.112</c:v>
                </c:pt>
                <c:pt idx="772">
                  <c:v>0.114</c:v>
                </c:pt>
                <c:pt idx="773">
                  <c:v>0.11600000000000001</c:v>
                </c:pt>
                <c:pt idx="774">
                  <c:v>0.11700000000000001</c:v>
                </c:pt>
                <c:pt idx="775">
                  <c:v>0.11899999999999999</c:v>
                </c:pt>
                <c:pt idx="776">
                  <c:v>0.12</c:v>
                </c:pt>
                <c:pt idx="777">
                  <c:v>0.121</c:v>
                </c:pt>
                <c:pt idx="778">
                  <c:v>0.122</c:v>
                </c:pt>
                <c:pt idx="779">
                  <c:v>0.123</c:v>
                </c:pt>
                <c:pt idx="780">
                  <c:v>0.123</c:v>
                </c:pt>
                <c:pt idx="781">
                  <c:v>0.123</c:v>
                </c:pt>
                <c:pt idx="782">
                  <c:v>0.123</c:v>
                </c:pt>
                <c:pt idx="783">
                  <c:v>0.123</c:v>
                </c:pt>
                <c:pt idx="784">
                  <c:v>0.121</c:v>
                </c:pt>
                <c:pt idx="785">
                  <c:v>0.121</c:v>
                </c:pt>
                <c:pt idx="786">
                  <c:v>0.11899999999999999</c:v>
                </c:pt>
                <c:pt idx="787">
                  <c:v>0.11899999999999999</c:v>
                </c:pt>
                <c:pt idx="788">
                  <c:v>0.12</c:v>
                </c:pt>
                <c:pt idx="789">
                  <c:v>0.122</c:v>
                </c:pt>
                <c:pt idx="790">
                  <c:v>0.125</c:v>
                </c:pt>
                <c:pt idx="791">
                  <c:v>0.127</c:v>
                </c:pt>
                <c:pt idx="792">
                  <c:v>0.129</c:v>
                </c:pt>
                <c:pt idx="793">
                  <c:v>0.13100000000000001</c:v>
                </c:pt>
                <c:pt idx="794">
                  <c:v>0.13200000000000001</c:v>
                </c:pt>
                <c:pt idx="795">
                  <c:v>0.13400000000000001</c:v>
                </c:pt>
                <c:pt idx="796">
                  <c:v>0.13500000000000001</c:v>
                </c:pt>
                <c:pt idx="797">
                  <c:v>0.13600000000000001</c:v>
                </c:pt>
                <c:pt idx="798">
                  <c:v>0.13600000000000001</c:v>
                </c:pt>
                <c:pt idx="799">
                  <c:v>0.13600000000000001</c:v>
                </c:pt>
                <c:pt idx="800">
                  <c:v>0.13600000000000001</c:v>
                </c:pt>
                <c:pt idx="801">
                  <c:v>0.13600000000000001</c:v>
                </c:pt>
                <c:pt idx="802">
                  <c:v>0.13700000000000001</c:v>
                </c:pt>
                <c:pt idx="803">
                  <c:v>0.13800000000000001</c:v>
                </c:pt>
                <c:pt idx="804">
                  <c:v>0.13900000000000001</c:v>
                </c:pt>
                <c:pt idx="805">
                  <c:v>0.13900000000000001</c:v>
                </c:pt>
                <c:pt idx="806">
                  <c:v>0.13900000000000001</c:v>
                </c:pt>
                <c:pt idx="807">
                  <c:v>0.13900000000000001</c:v>
                </c:pt>
                <c:pt idx="808">
                  <c:v>0.14000000000000001</c:v>
                </c:pt>
                <c:pt idx="809">
                  <c:v>0.13900000000000001</c:v>
                </c:pt>
                <c:pt idx="810">
                  <c:v>0.13800000000000001</c:v>
                </c:pt>
                <c:pt idx="811">
                  <c:v>0.13800000000000001</c:v>
                </c:pt>
                <c:pt idx="812">
                  <c:v>0.13800000000000001</c:v>
                </c:pt>
                <c:pt idx="813">
                  <c:v>0.13900000000000001</c:v>
                </c:pt>
                <c:pt idx="814">
                  <c:v>0.14099999999999999</c:v>
                </c:pt>
                <c:pt idx="815">
                  <c:v>0.14299999999999999</c:v>
                </c:pt>
                <c:pt idx="816">
                  <c:v>0.14499999999999999</c:v>
                </c:pt>
                <c:pt idx="817">
                  <c:v>0.14699999999999999</c:v>
                </c:pt>
                <c:pt idx="818">
                  <c:v>0.14899999999999999</c:v>
                </c:pt>
                <c:pt idx="819">
                  <c:v>0.15</c:v>
                </c:pt>
                <c:pt idx="820">
                  <c:v>0.152</c:v>
                </c:pt>
                <c:pt idx="821">
                  <c:v>0.152</c:v>
                </c:pt>
                <c:pt idx="822">
                  <c:v>0.153</c:v>
                </c:pt>
                <c:pt idx="823">
                  <c:v>0.154</c:v>
                </c:pt>
                <c:pt idx="824">
                  <c:v>0.154</c:v>
                </c:pt>
                <c:pt idx="825">
                  <c:v>0.153</c:v>
                </c:pt>
                <c:pt idx="826">
                  <c:v>0.153</c:v>
                </c:pt>
                <c:pt idx="827">
                  <c:v>0.153</c:v>
                </c:pt>
                <c:pt idx="828">
                  <c:v>0.154</c:v>
                </c:pt>
                <c:pt idx="829">
                  <c:v>0.156</c:v>
                </c:pt>
                <c:pt idx="830">
                  <c:v>0.156</c:v>
                </c:pt>
                <c:pt idx="831">
                  <c:v>0.157</c:v>
                </c:pt>
                <c:pt idx="832">
                  <c:v>0.158</c:v>
                </c:pt>
                <c:pt idx="833">
                  <c:v>0.159</c:v>
                </c:pt>
                <c:pt idx="834">
                  <c:v>0.159</c:v>
                </c:pt>
                <c:pt idx="835">
                  <c:v>0.16</c:v>
                </c:pt>
                <c:pt idx="836">
                  <c:v>0.16</c:v>
                </c:pt>
                <c:pt idx="837">
                  <c:v>0.16</c:v>
                </c:pt>
                <c:pt idx="838">
                  <c:v>0.161</c:v>
                </c:pt>
                <c:pt idx="839">
                  <c:v>0.16200000000000001</c:v>
                </c:pt>
                <c:pt idx="840">
                  <c:v>0.16400000000000001</c:v>
                </c:pt>
                <c:pt idx="841">
                  <c:v>0.16500000000000001</c:v>
                </c:pt>
                <c:pt idx="842">
                  <c:v>0.16600000000000001</c:v>
                </c:pt>
                <c:pt idx="843">
                  <c:v>0.16600000000000001</c:v>
                </c:pt>
                <c:pt idx="844">
                  <c:v>0.16500000000000001</c:v>
                </c:pt>
                <c:pt idx="845">
                  <c:v>0.16500000000000001</c:v>
                </c:pt>
                <c:pt idx="846">
                  <c:v>0.16500000000000001</c:v>
                </c:pt>
                <c:pt idx="847">
                  <c:v>0.16600000000000001</c:v>
                </c:pt>
                <c:pt idx="848">
                  <c:v>0.16700000000000001</c:v>
                </c:pt>
                <c:pt idx="849">
                  <c:v>0.16800000000000001</c:v>
                </c:pt>
                <c:pt idx="850">
                  <c:v>0.16900000000000001</c:v>
                </c:pt>
                <c:pt idx="851">
                  <c:v>0.17</c:v>
                </c:pt>
                <c:pt idx="852">
                  <c:v>0.17199999999999999</c:v>
                </c:pt>
                <c:pt idx="853">
                  <c:v>0.17199999999999999</c:v>
                </c:pt>
                <c:pt idx="854">
                  <c:v>0.17299999999999999</c:v>
                </c:pt>
                <c:pt idx="855">
                  <c:v>0.17399999999999999</c:v>
                </c:pt>
                <c:pt idx="856">
                  <c:v>0.17399999999999999</c:v>
                </c:pt>
                <c:pt idx="857">
                  <c:v>0.17499999999999999</c:v>
                </c:pt>
                <c:pt idx="858">
                  <c:v>0.17599999999999999</c:v>
                </c:pt>
                <c:pt idx="859">
                  <c:v>0.17799999999999999</c:v>
                </c:pt>
                <c:pt idx="860">
                  <c:v>0.17799999999999999</c:v>
                </c:pt>
                <c:pt idx="861">
                  <c:v>0.17899999999999999</c:v>
                </c:pt>
                <c:pt idx="862">
                  <c:v>0.18</c:v>
                </c:pt>
                <c:pt idx="863">
                  <c:v>0.18099999999999999</c:v>
                </c:pt>
                <c:pt idx="864">
                  <c:v>0.18099999999999999</c:v>
                </c:pt>
                <c:pt idx="865">
                  <c:v>0.182</c:v>
                </c:pt>
                <c:pt idx="866">
                  <c:v>0.182</c:v>
                </c:pt>
                <c:pt idx="867">
                  <c:v>0.183</c:v>
                </c:pt>
                <c:pt idx="868">
                  <c:v>0.184</c:v>
                </c:pt>
                <c:pt idx="869">
                  <c:v>0.184</c:v>
                </c:pt>
                <c:pt idx="870">
                  <c:v>0.186</c:v>
                </c:pt>
                <c:pt idx="871">
                  <c:v>0.187</c:v>
                </c:pt>
                <c:pt idx="872">
                  <c:v>0.187</c:v>
                </c:pt>
                <c:pt idx="873">
                  <c:v>0.187</c:v>
                </c:pt>
                <c:pt idx="874">
                  <c:v>0.186</c:v>
                </c:pt>
                <c:pt idx="875">
                  <c:v>0.185</c:v>
                </c:pt>
                <c:pt idx="876">
                  <c:v>0.185</c:v>
                </c:pt>
                <c:pt idx="877">
                  <c:v>0.186</c:v>
                </c:pt>
                <c:pt idx="878">
                  <c:v>0.187</c:v>
                </c:pt>
                <c:pt idx="879">
                  <c:v>0.189</c:v>
                </c:pt>
                <c:pt idx="880">
                  <c:v>0.19</c:v>
                </c:pt>
                <c:pt idx="881">
                  <c:v>0.191</c:v>
                </c:pt>
                <c:pt idx="882">
                  <c:v>0.192</c:v>
                </c:pt>
                <c:pt idx="883">
                  <c:v>0.192</c:v>
                </c:pt>
                <c:pt idx="884">
                  <c:v>0.192</c:v>
                </c:pt>
                <c:pt idx="885">
                  <c:v>0.19400000000000001</c:v>
                </c:pt>
                <c:pt idx="886">
                  <c:v>0.19400000000000001</c:v>
                </c:pt>
                <c:pt idx="887">
                  <c:v>0.19400000000000001</c:v>
                </c:pt>
                <c:pt idx="888">
                  <c:v>0.193</c:v>
                </c:pt>
                <c:pt idx="889">
                  <c:v>0.192</c:v>
                </c:pt>
                <c:pt idx="890">
                  <c:v>0.192</c:v>
                </c:pt>
                <c:pt idx="891">
                  <c:v>0.192</c:v>
                </c:pt>
                <c:pt idx="892">
                  <c:v>0.192</c:v>
                </c:pt>
                <c:pt idx="893">
                  <c:v>0.193</c:v>
                </c:pt>
                <c:pt idx="894">
                  <c:v>0.19400000000000001</c:v>
                </c:pt>
                <c:pt idx="895">
                  <c:v>0.19600000000000001</c:v>
                </c:pt>
                <c:pt idx="896">
                  <c:v>0.19700000000000001</c:v>
                </c:pt>
                <c:pt idx="897">
                  <c:v>0.19700000000000001</c:v>
                </c:pt>
                <c:pt idx="898">
                  <c:v>0.19800000000000001</c:v>
                </c:pt>
                <c:pt idx="899">
                  <c:v>0.19900000000000001</c:v>
                </c:pt>
                <c:pt idx="900">
                  <c:v>0.2</c:v>
                </c:pt>
                <c:pt idx="901">
                  <c:v>0.2</c:v>
                </c:pt>
                <c:pt idx="902">
                  <c:v>0.20100000000000001</c:v>
                </c:pt>
                <c:pt idx="903">
                  <c:v>0.20200000000000001</c:v>
                </c:pt>
                <c:pt idx="904">
                  <c:v>0.20300000000000001</c:v>
                </c:pt>
                <c:pt idx="905">
                  <c:v>0.20399999999999999</c:v>
                </c:pt>
                <c:pt idx="906">
                  <c:v>0.20399999999999999</c:v>
                </c:pt>
                <c:pt idx="907">
                  <c:v>0.20399999999999999</c:v>
                </c:pt>
                <c:pt idx="908">
                  <c:v>0.20399999999999999</c:v>
                </c:pt>
                <c:pt idx="909">
                  <c:v>0.20399999999999999</c:v>
                </c:pt>
                <c:pt idx="910">
                  <c:v>0.20499999999999999</c:v>
                </c:pt>
                <c:pt idx="911">
                  <c:v>0.20599999999999999</c:v>
                </c:pt>
                <c:pt idx="912">
                  <c:v>0.20699999999999999</c:v>
                </c:pt>
                <c:pt idx="913">
                  <c:v>0.20799999999999999</c:v>
                </c:pt>
                <c:pt idx="914">
                  <c:v>0.20899999999999999</c:v>
                </c:pt>
                <c:pt idx="915">
                  <c:v>0.21</c:v>
                </c:pt>
                <c:pt idx="916">
                  <c:v>0.21099999999999999</c:v>
                </c:pt>
                <c:pt idx="917">
                  <c:v>0.21299999999999999</c:v>
                </c:pt>
                <c:pt idx="918">
                  <c:v>0.214</c:v>
                </c:pt>
                <c:pt idx="919">
                  <c:v>0.214</c:v>
                </c:pt>
                <c:pt idx="920">
                  <c:v>0.214</c:v>
                </c:pt>
                <c:pt idx="921">
                  <c:v>0.216</c:v>
                </c:pt>
                <c:pt idx="922">
                  <c:v>0.215</c:v>
                </c:pt>
                <c:pt idx="923">
                  <c:v>0.215</c:v>
                </c:pt>
                <c:pt idx="924">
                  <c:v>0.216</c:v>
                </c:pt>
                <c:pt idx="925">
                  <c:v>0.217</c:v>
                </c:pt>
                <c:pt idx="926">
                  <c:v>0.218</c:v>
                </c:pt>
                <c:pt idx="927">
                  <c:v>0.219</c:v>
                </c:pt>
                <c:pt idx="928">
                  <c:v>0.219</c:v>
                </c:pt>
                <c:pt idx="929">
                  <c:v>0.219</c:v>
                </c:pt>
                <c:pt idx="930">
                  <c:v>0.219</c:v>
                </c:pt>
                <c:pt idx="931">
                  <c:v>0.218</c:v>
                </c:pt>
                <c:pt idx="932">
                  <c:v>0.218</c:v>
                </c:pt>
                <c:pt idx="933">
                  <c:v>0.218</c:v>
                </c:pt>
                <c:pt idx="934">
                  <c:v>0.216</c:v>
                </c:pt>
                <c:pt idx="935">
                  <c:v>0.216</c:v>
                </c:pt>
                <c:pt idx="936">
                  <c:v>0.216</c:v>
                </c:pt>
                <c:pt idx="937">
                  <c:v>0.217</c:v>
                </c:pt>
                <c:pt idx="938">
                  <c:v>0.217</c:v>
                </c:pt>
                <c:pt idx="939">
                  <c:v>0.217</c:v>
                </c:pt>
                <c:pt idx="940">
                  <c:v>0.216</c:v>
                </c:pt>
                <c:pt idx="941">
                  <c:v>0.216</c:v>
                </c:pt>
                <c:pt idx="942">
                  <c:v>0.216</c:v>
                </c:pt>
                <c:pt idx="943">
                  <c:v>0.216</c:v>
                </c:pt>
                <c:pt idx="944">
                  <c:v>0.216</c:v>
                </c:pt>
                <c:pt idx="945">
                  <c:v>0.218</c:v>
                </c:pt>
                <c:pt idx="946">
                  <c:v>0.22</c:v>
                </c:pt>
                <c:pt idx="947">
                  <c:v>0.222</c:v>
                </c:pt>
                <c:pt idx="948">
                  <c:v>0.224</c:v>
                </c:pt>
                <c:pt idx="949">
                  <c:v>0.22600000000000001</c:v>
                </c:pt>
                <c:pt idx="950">
                  <c:v>0.22800000000000001</c:v>
                </c:pt>
                <c:pt idx="951">
                  <c:v>0.23</c:v>
                </c:pt>
                <c:pt idx="952">
                  <c:v>0.23100000000000001</c:v>
                </c:pt>
                <c:pt idx="953">
                  <c:v>0.23200000000000001</c:v>
                </c:pt>
                <c:pt idx="954">
                  <c:v>0.23200000000000001</c:v>
                </c:pt>
                <c:pt idx="955">
                  <c:v>0.23400000000000001</c:v>
                </c:pt>
                <c:pt idx="956">
                  <c:v>0.23400000000000001</c:v>
                </c:pt>
                <c:pt idx="957">
                  <c:v>0.23400000000000001</c:v>
                </c:pt>
                <c:pt idx="958">
                  <c:v>0.23300000000000001</c:v>
                </c:pt>
                <c:pt idx="959">
                  <c:v>0.23300000000000001</c:v>
                </c:pt>
                <c:pt idx="960">
                  <c:v>0.23400000000000001</c:v>
                </c:pt>
                <c:pt idx="961">
                  <c:v>0.23499999999999999</c:v>
                </c:pt>
                <c:pt idx="962">
                  <c:v>0.23599999999999999</c:v>
                </c:pt>
                <c:pt idx="963">
                  <c:v>0.23699999999999999</c:v>
                </c:pt>
                <c:pt idx="964">
                  <c:v>0.23799999999999999</c:v>
                </c:pt>
                <c:pt idx="965">
                  <c:v>0.23799999999999999</c:v>
                </c:pt>
                <c:pt idx="966">
                  <c:v>0.23799999999999999</c:v>
                </c:pt>
                <c:pt idx="967">
                  <c:v>0.23699999999999999</c:v>
                </c:pt>
                <c:pt idx="968">
                  <c:v>0.23599999999999999</c:v>
                </c:pt>
                <c:pt idx="969">
                  <c:v>0.23599999999999999</c:v>
                </c:pt>
                <c:pt idx="970">
                  <c:v>0.23599999999999999</c:v>
                </c:pt>
                <c:pt idx="971">
                  <c:v>0.23799999999999999</c:v>
                </c:pt>
                <c:pt idx="972">
                  <c:v>0.23899999999999999</c:v>
                </c:pt>
                <c:pt idx="973">
                  <c:v>0.24</c:v>
                </c:pt>
                <c:pt idx="974">
                  <c:v>0.24</c:v>
                </c:pt>
                <c:pt idx="975">
                  <c:v>0.23899999999999999</c:v>
                </c:pt>
                <c:pt idx="976">
                  <c:v>0.23799999999999999</c:v>
                </c:pt>
                <c:pt idx="977">
                  <c:v>0.23599999999999999</c:v>
                </c:pt>
                <c:pt idx="978">
                  <c:v>0.23499999999999999</c:v>
                </c:pt>
                <c:pt idx="979">
                  <c:v>0.23499999999999999</c:v>
                </c:pt>
                <c:pt idx="980">
                  <c:v>0.23499999999999999</c:v>
                </c:pt>
                <c:pt idx="981">
                  <c:v>0.23400000000000001</c:v>
                </c:pt>
                <c:pt idx="982">
                  <c:v>0.23400000000000001</c:v>
                </c:pt>
                <c:pt idx="983">
                  <c:v>0.23400000000000001</c:v>
                </c:pt>
                <c:pt idx="984">
                  <c:v>0.23300000000000001</c:v>
                </c:pt>
                <c:pt idx="985">
                  <c:v>0.23300000000000001</c:v>
                </c:pt>
                <c:pt idx="986">
                  <c:v>0.23499999999999999</c:v>
                </c:pt>
                <c:pt idx="987">
                  <c:v>0.23799999999999999</c:v>
                </c:pt>
                <c:pt idx="988">
                  <c:v>0.24</c:v>
                </c:pt>
                <c:pt idx="989">
                  <c:v>0.24199999999999999</c:v>
                </c:pt>
                <c:pt idx="990">
                  <c:v>0.245</c:v>
                </c:pt>
                <c:pt idx="991">
                  <c:v>0.247</c:v>
                </c:pt>
                <c:pt idx="992">
                  <c:v>0.247</c:v>
                </c:pt>
                <c:pt idx="993">
                  <c:v>0.246</c:v>
                </c:pt>
                <c:pt idx="994">
                  <c:v>0.246</c:v>
                </c:pt>
                <c:pt idx="995">
                  <c:v>0.246</c:v>
                </c:pt>
                <c:pt idx="996">
                  <c:v>0.246</c:v>
                </c:pt>
                <c:pt idx="997">
                  <c:v>0.246</c:v>
                </c:pt>
                <c:pt idx="998">
                  <c:v>0.247</c:v>
                </c:pt>
                <c:pt idx="999">
                  <c:v>0.248</c:v>
                </c:pt>
                <c:pt idx="1000">
                  <c:v>0.248</c:v>
                </c:pt>
                <c:pt idx="1001">
                  <c:v>0.248</c:v>
                </c:pt>
                <c:pt idx="1002">
                  <c:v>0.247</c:v>
                </c:pt>
                <c:pt idx="1003">
                  <c:v>0.246</c:v>
                </c:pt>
                <c:pt idx="1004">
                  <c:v>0.247</c:v>
                </c:pt>
                <c:pt idx="1005">
                  <c:v>0.249</c:v>
                </c:pt>
                <c:pt idx="1006">
                  <c:v>0.249</c:v>
                </c:pt>
                <c:pt idx="1007">
                  <c:v>0.25</c:v>
                </c:pt>
                <c:pt idx="1008">
                  <c:v>0.251</c:v>
                </c:pt>
                <c:pt idx="1009">
                  <c:v>0.252</c:v>
                </c:pt>
                <c:pt idx="1010">
                  <c:v>0.254</c:v>
                </c:pt>
                <c:pt idx="1011">
                  <c:v>0.252</c:v>
                </c:pt>
                <c:pt idx="1012">
                  <c:v>0.252</c:v>
                </c:pt>
                <c:pt idx="1013">
                  <c:v>0.252</c:v>
                </c:pt>
                <c:pt idx="1014">
                  <c:v>0.254</c:v>
                </c:pt>
                <c:pt idx="1015">
                  <c:v>0.254</c:v>
                </c:pt>
                <c:pt idx="1016">
                  <c:v>0.255</c:v>
                </c:pt>
                <c:pt idx="1017">
                  <c:v>0.25600000000000001</c:v>
                </c:pt>
                <c:pt idx="1018">
                  <c:v>0.25800000000000001</c:v>
                </c:pt>
                <c:pt idx="1019">
                  <c:v>0.26</c:v>
                </c:pt>
                <c:pt idx="1020">
                  <c:v>0.26200000000000001</c:v>
                </c:pt>
                <c:pt idx="1021">
                  <c:v>0.26200000000000001</c:v>
                </c:pt>
                <c:pt idx="1022">
                  <c:v>0.26200000000000001</c:v>
                </c:pt>
                <c:pt idx="1023">
                  <c:v>0.26100000000000001</c:v>
                </c:pt>
                <c:pt idx="1024">
                  <c:v>0.26</c:v>
                </c:pt>
                <c:pt idx="1025">
                  <c:v>0.26</c:v>
                </c:pt>
                <c:pt idx="1026">
                  <c:v>0.26</c:v>
                </c:pt>
                <c:pt idx="1027">
                  <c:v>0.26100000000000001</c:v>
                </c:pt>
                <c:pt idx="1028">
                  <c:v>0.26200000000000001</c:v>
                </c:pt>
                <c:pt idx="1029">
                  <c:v>0.26300000000000001</c:v>
                </c:pt>
                <c:pt idx="1030">
                  <c:v>0.26500000000000001</c:v>
                </c:pt>
                <c:pt idx="1031">
                  <c:v>0.26600000000000001</c:v>
                </c:pt>
                <c:pt idx="1032">
                  <c:v>0.26700000000000002</c:v>
                </c:pt>
                <c:pt idx="1033">
                  <c:v>0.26700000000000002</c:v>
                </c:pt>
                <c:pt idx="1034">
                  <c:v>0.26800000000000002</c:v>
                </c:pt>
                <c:pt idx="1035">
                  <c:v>0.26800000000000002</c:v>
                </c:pt>
                <c:pt idx="1036">
                  <c:v>0.26700000000000002</c:v>
                </c:pt>
                <c:pt idx="1037">
                  <c:v>0.26700000000000002</c:v>
                </c:pt>
                <c:pt idx="1038">
                  <c:v>0.26700000000000002</c:v>
                </c:pt>
                <c:pt idx="1039">
                  <c:v>0.26700000000000002</c:v>
                </c:pt>
                <c:pt idx="1040">
                  <c:v>0.26700000000000002</c:v>
                </c:pt>
                <c:pt idx="1041">
                  <c:v>0.26800000000000002</c:v>
                </c:pt>
                <c:pt idx="1042">
                  <c:v>0.26900000000000002</c:v>
                </c:pt>
                <c:pt idx="1043">
                  <c:v>0.27</c:v>
                </c:pt>
                <c:pt idx="1044">
                  <c:v>0.27</c:v>
                </c:pt>
                <c:pt idx="1045">
                  <c:v>0.27</c:v>
                </c:pt>
                <c:pt idx="1046">
                  <c:v>0.27200000000000002</c:v>
                </c:pt>
                <c:pt idx="1047">
                  <c:v>0.27400000000000002</c:v>
                </c:pt>
                <c:pt idx="1048">
                  <c:v>0.27500000000000002</c:v>
                </c:pt>
                <c:pt idx="1049">
                  <c:v>0.27600000000000002</c:v>
                </c:pt>
                <c:pt idx="1050">
                  <c:v>0.27600000000000002</c:v>
                </c:pt>
                <c:pt idx="1051">
                  <c:v>0.27600000000000002</c:v>
                </c:pt>
                <c:pt idx="1052">
                  <c:v>0.27700000000000002</c:v>
                </c:pt>
                <c:pt idx="1053">
                  <c:v>0.27600000000000002</c:v>
                </c:pt>
                <c:pt idx="1054">
                  <c:v>0.27600000000000002</c:v>
                </c:pt>
                <c:pt idx="1055">
                  <c:v>0.27600000000000002</c:v>
                </c:pt>
                <c:pt idx="1056">
                  <c:v>0.27600000000000002</c:v>
                </c:pt>
                <c:pt idx="1057">
                  <c:v>0.27600000000000002</c:v>
                </c:pt>
                <c:pt idx="1058">
                  <c:v>0.27600000000000002</c:v>
                </c:pt>
                <c:pt idx="1059">
                  <c:v>0.27700000000000002</c:v>
                </c:pt>
                <c:pt idx="1060">
                  <c:v>0.27700000000000002</c:v>
                </c:pt>
                <c:pt idx="1061">
                  <c:v>0.27600000000000002</c:v>
                </c:pt>
                <c:pt idx="1062">
                  <c:v>0.27600000000000002</c:v>
                </c:pt>
                <c:pt idx="1063">
                  <c:v>0.27700000000000002</c:v>
                </c:pt>
                <c:pt idx="1064">
                  <c:v>0.27900000000000003</c:v>
                </c:pt>
                <c:pt idx="1065">
                  <c:v>0.28100000000000003</c:v>
                </c:pt>
                <c:pt idx="1066">
                  <c:v>0.28399999999999997</c:v>
                </c:pt>
                <c:pt idx="1067">
                  <c:v>0.28599999999999998</c:v>
                </c:pt>
                <c:pt idx="1068">
                  <c:v>0.28699999999999998</c:v>
                </c:pt>
                <c:pt idx="1069">
                  <c:v>0.28899999999999998</c:v>
                </c:pt>
                <c:pt idx="1070">
                  <c:v>0.28999999999999998</c:v>
                </c:pt>
                <c:pt idx="1071">
                  <c:v>0.29099999999999998</c:v>
                </c:pt>
                <c:pt idx="1072">
                  <c:v>0.29199999999999998</c:v>
                </c:pt>
                <c:pt idx="1073">
                  <c:v>0.29299999999999998</c:v>
                </c:pt>
                <c:pt idx="1074">
                  <c:v>0.29399999999999998</c:v>
                </c:pt>
                <c:pt idx="1075">
                  <c:v>0.29599999999999999</c:v>
                </c:pt>
                <c:pt idx="1076">
                  <c:v>0.29699999999999999</c:v>
                </c:pt>
                <c:pt idx="1077">
                  <c:v>0.29699999999999999</c:v>
                </c:pt>
                <c:pt idx="1078">
                  <c:v>0.29699999999999999</c:v>
                </c:pt>
                <c:pt idx="1079">
                  <c:v>0.29799999999999999</c:v>
                </c:pt>
                <c:pt idx="1080">
                  <c:v>0.29699999999999999</c:v>
                </c:pt>
                <c:pt idx="1081">
                  <c:v>0.29799999999999999</c:v>
                </c:pt>
                <c:pt idx="1082">
                  <c:v>0.29799999999999999</c:v>
                </c:pt>
                <c:pt idx="1083">
                  <c:v>0.29799999999999999</c:v>
                </c:pt>
                <c:pt idx="1084">
                  <c:v>0.29799999999999999</c:v>
                </c:pt>
                <c:pt idx="1085">
                  <c:v>0.29899999999999999</c:v>
                </c:pt>
                <c:pt idx="1086">
                  <c:v>0.3</c:v>
                </c:pt>
                <c:pt idx="1087">
                  <c:v>0.3</c:v>
                </c:pt>
                <c:pt idx="1088">
                  <c:v>0.3</c:v>
                </c:pt>
                <c:pt idx="1089">
                  <c:v>0.30199999999999999</c:v>
                </c:pt>
                <c:pt idx="1090">
                  <c:v>0.30299999999999999</c:v>
                </c:pt>
                <c:pt idx="1091">
                  <c:v>0.30299999999999999</c:v>
                </c:pt>
                <c:pt idx="1092">
                  <c:v>0.30399999999999999</c:v>
                </c:pt>
                <c:pt idx="1093">
                  <c:v>0.30399999999999999</c:v>
                </c:pt>
                <c:pt idx="1094">
                  <c:v>0.30399999999999999</c:v>
                </c:pt>
                <c:pt idx="1095">
                  <c:v>0.30399999999999999</c:v>
                </c:pt>
                <c:pt idx="1096">
                  <c:v>0.30299999999999999</c:v>
                </c:pt>
                <c:pt idx="1097">
                  <c:v>0.30299999999999999</c:v>
                </c:pt>
                <c:pt idx="1098">
                  <c:v>0.30399999999999999</c:v>
                </c:pt>
                <c:pt idx="1099">
                  <c:v>0.30499999999999999</c:v>
                </c:pt>
                <c:pt idx="1100">
                  <c:v>0.30499999999999999</c:v>
                </c:pt>
                <c:pt idx="1101">
                  <c:v>0.30599999999999999</c:v>
                </c:pt>
                <c:pt idx="1102">
                  <c:v>0.30499999999999999</c:v>
                </c:pt>
                <c:pt idx="1103">
                  <c:v>0.30499999999999999</c:v>
                </c:pt>
                <c:pt idx="1104">
                  <c:v>0.30499999999999999</c:v>
                </c:pt>
                <c:pt idx="1105">
                  <c:v>0.30499999999999999</c:v>
                </c:pt>
                <c:pt idx="1106">
                  <c:v>0.307</c:v>
                </c:pt>
                <c:pt idx="1107">
                  <c:v>0.308</c:v>
                </c:pt>
                <c:pt idx="1108">
                  <c:v>0.309</c:v>
                </c:pt>
                <c:pt idx="1109">
                  <c:v>0.309</c:v>
                </c:pt>
                <c:pt idx="1110">
                  <c:v>0.309</c:v>
                </c:pt>
                <c:pt idx="1111">
                  <c:v>0.31</c:v>
                </c:pt>
                <c:pt idx="1112">
                  <c:v>0.31</c:v>
                </c:pt>
                <c:pt idx="1113">
                  <c:v>0.31</c:v>
                </c:pt>
                <c:pt idx="1114">
                  <c:v>0.31</c:v>
                </c:pt>
                <c:pt idx="1115">
                  <c:v>0.309</c:v>
                </c:pt>
                <c:pt idx="1116">
                  <c:v>0.309</c:v>
                </c:pt>
                <c:pt idx="1117">
                  <c:v>0.309</c:v>
                </c:pt>
                <c:pt idx="1118">
                  <c:v>0.309</c:v>
                </c:pt>
                <c:pt idx="1119">
                  <c:v>0.31</c:v>
                </c:pt>
                <c:pt idx="1120">
                  <c:v>0.31</c:v>
                </c:pt>
                <c:pt idx="1121">
                  <c:v>0.312</c:v>
                </c:pt>
                <c:pt idx="1122">
                  <c:v>0.313</c:v>
                </c:pt>
                <c:pt idx="1123">
                  <c:v>0.315</c:v>
                </c:pt>
                <c:pt idx="1124">
                  <c:v>0.317</c:v>
                </c:pt>
                <c:pt idx="1125">
                  <c:v>0.318</c:v>
                </c:pt>
                <c:pt idx="1126">
                  <c:v>0.32</c:v>
                </c:pt>
                <c:pt idx="1127">
                  <c:v>0.32100000000000001</c:v>
                </c:pt>
                <c:pt idx="1128">
                  <c:v>0.32100000000000001</c:v>
                </c:pt>
                <c:pt idx="1129">
                  <c:v>0.32100000000000001</c:v>
                </c:pt>
                <c:pt idx="1130">
                  <c:v>0.32100000000000001</c:v>
                </c:pt>
                <c:pt idx="1131">
                  <c:v>0.32200000000000001</c:v>
                </c:pt>
                <c:pt idx="1132">
                  <c:v>0.32200000000000001</c:v>
                </c:pt>
                <c:pt idx="1133">
                  <c:v>0.32300000000000001</c:v>
                </c:pt>
                <c:pt idx="1134">
                  <c:v>0.32400000000000001</c:v>
                </c:pt>
                <c:pt idx="1135">
                  <c:v>0.32400000000000001</c:v>
                </c:pt>
                <c:pt idx="1136">
                  <c:v>0.32300000000000001</c:v>
                </c:pt>
                <c:pt idx="1137">
                  <c:v>0.32200000000000001</c:v>
                </c:pt>
                <c:pt idx="1138">
                  <c:v>0.32100000000000001</c:v>
                </c:pt>
                <c:pt idx="1139">
                  <c:v>0.32100000000000001</c:v>
                </c:pt>
                <c:pt idx="1140">
                  <c:v>0.32200000000000001</c:v>
                </c:pt>
                <c:pt idx="1141">
                  <c:v>0.32400000000000001</c:v>
                </c:pt>
                <c:pt idx="1142">
                  <c:v>0.32500000000000001</c:v>
                </c:pt>
                <c:pt idx="1143">
                  <c:v>0.32500000000000001</c:v>
                </c:pt>
                <c:pt idx="1144">
                  <c:v>0.32500000000000001</c:v>
                </c:pt>
                <c:pt idx="1145">
                  <c:v>0.32600000000000001</c:v>
                </c:pt>
                <c:pt idx="1146">
                  <c:v>0.32700000000000001</c:v>
                </c:pt>
                <c:pt idx="1147">
                  <c:v>0.32800000000000001</c:v>
                </c:pt>
                <c:pt idx="1148">
                  <c:v>0.33</c:v>
                </c:pt>
                <c:pt idx="1149">
                  <c:v>0.33</c:v>
                </c:pt>
                <c:pt idx="1150">
                  <c:v>0.33100000000000002</c:v>
                </c:pt>
                <c:pt idx="1151">
                  <c:v>0.33200000000000002</c:v>
                </c:pt>
                <c:pt idx="1152">
                  <c:v>0.33400000000000002</c:v>
                </c:pt>
                <c:pt idx="1153">
                  <c:v>0.33500000000000002</c:v>
                </c:pt>
                <c:pt idx="1154">
                  <c:v>0.33600000000000002</c:v>
                </c:pt>
                <c:pt idx="1155">
                  <c:v>0.33700000000000002</c:v>
                </c:pt>
                <c:pt idx="1156">
                  <c:v>0.33800000000000002</c:v>
                </c:pt>
                <c:pt idx="1157">
                  <c:v>0.33900000000000002</c:v>
                </c:pt>
                <c:pt idx="1158">
                  <c:v>0.33900000000000002</c:v>
                </c:pt>
                <c:pt idx="1159">
                  <c:v>0.33800000000000002</c:v>
                </c:pt>
                <c:pt idx="1160">
                  <c:v>0.33700000000000002</c:v>
                </c:pt>
                <c:pt idx="1161">
                  <c:v>0.33500000000000002</c:v>
                </c:pt>
                <c:pt idx="1162">
                  <c:v>0.33400000000000002</c:v>
                </c:pt>
                <c:pt idx="1163">
                  <c:v>0.33300000000000002</c:v>
                </c:pt>
                <c:pt idx="1164">
                  <c:v>0.33200000000000002</c:v>
                </c:pt>
                <c:pt idx="1165">
                  <c:v>0.33200000000000002</c:v>
                </c:pt>
                <c:pt idx="1166">
                  <c:v>0.33300000000000002</c:v>
                </c:pt>
                <c:pt idx="1167">
                  <c:v>0.33500000000000002</c:v>
                </c:pt>
                <c:pt idx="1168">
                  <c:v>0.33800000000000002</c:v>
                </c:pt>
                <c:pt idx="1169">
                  <c:v>0.34100000000000003</c:v>
                </c:pt>
                <c:pt idx="1170">
                  <c:v>0.34300000000000003</c:v>
                </c:pt>
                <c:pt idx="1171">
                  <c:v>0.34399999999999997</c:v>
                </c:pt>
                <c:pt idx="1172">
                  <c:v>0.34599999999999997</c:v>
                </c:pt>
                <c:pt idx="1173">
                  <c:v>0.34599999999999997</c:v>
                </c:pt>
                <c:pt idx="1174">
                  <c:v>0.34699999999999998</c:v>
                </c:pt>
                <c:pt idx="1175">
                  <c:v>0.34799999999999998</c:v>
                </c:pt>
                <c:pt idx="1176">
                  <c:v>0.34899999999999998</c:v>
                </c:pt>
                <c:pt idx="1177">
                  <c:v>0.35</c:v>
                </c:pt>
                <c:pt idx="1178">
                  <c:v>0.35099999999999998</c:v>
                </c:pt>
                <c:pt idx="1179">
                  <c:v>0.35199999999999998</c:v>
                </c:pt>
                <c:pt idx="1180">
                  <c:v>0.35099999999999998</c:v>
                </c:pt>
                <c:pt idx="1181">
                  <c:v>0.35</c:v>
                </c:pt>
                <c:pt idx="1182">
                  <c:v>0.35</c:v>
                </c:pt>
                <c:pt idx="1183">
                  <c:v>0.35099999999999998</c:v>
                </c:pt>
                <c:pt idx="1184">
                  <c:v>0.35199999999999998</c:v>
                </c:pt>
                <c:pt idx="1185">
                  <c:v>0.35399999999999998</c:v>
                </c:pt>
                <c:pt idx="1186">
                  <c:v>0.35399999999999998</c:v>
                </c:pt>
                <c:pt idx="1187">
                  <c:v>0.35499999999999998</c:v>
                </c:pt>
                <c:pt idx="1188">
                  <c:v>0.35599999999999998</c:v>
                </c:pt>
                <c:pt idx="1189">
                  <c:v>0.35499999999999998</c:v>
                </c:pt>
                <c:pt idx="1190">
                  <c:v>0.35399999999999998</c:v>
                </c:pt>
                <c:pt idx="1191">
                  <c:v>0.35299999999999998</c:v>
                </c:pt>
                <c:pt idx="1192">
                  <c:v>0.35399999999999998</c:v>
                </c:pt>
                <c:pt idx="1193">
                  <c:v>0.35499999999999998</c:v>
                </c:pt>
                <c:pt idx="1194">
                  <c:v>0.35599999999999998</c:v>
                </c:pt>
                <c:pt idx="1195">
                  <c:v>0.35699999999999998</c:v>
                </c:pt>
                <c:pt idx="1196">
                  <c:v>0.35799999999999998</c:v>
                </c:pt>
                <c:pt idx="1197">
                  <c:v>0.35899999999999999</c:v>
                </c:pt>
                <c:pt idx="1198">
                  <c:v>0.36</c:v>
                </c:pt>
                <c:pt idx="1199">
                  <c:v>0.36099999999999999</c:v>
                </c:pt>
                <c:pt idx="1200">
                  <c:v>0.36299999999999999</c:v>
                </c:pt>
                <c:pt idx="1201">
                  <c:v>0.36299999999999999</c:v>
                </c:pt>
                <c:pt idx="1202">
                  <c:v>0.36099999999999999</c:v>
                </c:pt>
                <c:pt idx="1203">
                  <c:v>0.35699999999999998</c:v>
                </c:pt>
                <c:pt idx="1204">
                  <c:v>0.35199999999999998</c:v>
                </c:pt>
                <c:pt idx="1205">
                  <c:v>0.34799999999999998</c:v>
                </c:pt>
                <c:pt idx="1206">
                  <c:v>0.34399999999999997</c:v>
                </c:pt>
                <c:pt idx="1207">
                  <c:v>0.34399999999999997</c:v>
                </c:pt>
                <c:pt idx="1208">
                  <c:v>0.34499999999999997</c:v>
                </c:pt>
                <c:pt idx="1209">
                  <c:v>0.34599999999999997</c:v>
                </c:pt>
                <c:pt idx="1210">
                  <c:v>0.34599999999999997</c:v>
                </c:pt>
                <c:pt idx="1211">
                  <c:v>0.34599999999999997</c:v>
                </c:pt>
                <c:pt idx="1212">
                  <c:v>0.34599999999999997</c:v>
                </c:pt>
                <c:pt idx="1213">
                  <c:v>0.34699999999999998</c:v>
                </c:pt>
                <c:pt idx="1214">
                  <c:v>0.34699999999999998</c:v>
                </c:pt>
                <c:pt idx="1215">
                  <c:v>0.34699999999999998</c:v>
                </c:pt>
                <c:pt idx="1216">
                  <c:v>0.34599999999999997</c:v>
                </c:pt>
                <c:pt idx="1217">
                  <c:v>0.34599999999999997</c:v>
                </c:pt>
                <c:pt idx="1218">
                  <c:v>0.34799999999999998</c:v>
                </c:pt>
                <c:pt idx="1219">
                  <c:v>0.35</c:v>
                </c:pt>
                <c:pt idx="1220">
                  <c:v>0.35299999999999998</c:v>
                </c:pt>
                <c:pt idx="1221">
                  <c:v>0.35399999999999998</c:v>
                </c:pt>
                <c:pt idx="1222">
                  <c:v>0.35499999999999998</c:v>
                </c:pt>
                <c:pt idx="1223">
                  <c:v>0.35399999999999998</c:v>
                </c:pt>
                <c:pt idx="1224">
                  <c:v>0.35399999999999998</c:v>
                </c:pt>
                <c:pt idx="1225">
                  <c:v>0.35499999999999998</c:v>
                </c:pt>
                <c:pt idx="1226">
                  <c:v>0.35699999999999998</c:v>
                </c:pt>
                <c:pt idx="1227">
                  <c:v>0.35899999999999999</c:v>
                </c:pt>
                <c:pt idx="1228">
                  <c:v>0.36099999999999999</c:v>
                </c:pt>
                <c:pt idx="1229">
                  <c:v>0.36299999999999999</c:v>
                </c:pt>
                <c:pt idx="1230">
                  <c:v>0.36399999999999999</c:v>
                </c:pt>
                <c:pt idx="1231">
                  <c:v>0.36599999999999999</c:v>
                </c:pt>
                <c:pt idx="1232">
                  <c:v>0.36799999999999999</c:v>
                </c:pt>
                <c:pt idx="1233">
                  <c:v>0.36899999999999999</c:v>
                </c:pt>
                <c:pt idx="1234">
                  <c:v>0.37</c:v>
                </c:pt>
                <c:pt idx="1235">
                  <c:v>0.371</c:v>
                </c:pt>
                <c:pt idx="1236">
                  <c:v>0.372</c:v>
                </c:pt>
                <c:pt idx="1237">
                  <c:v>0.372</c:v>
                </c:pt>
                <c:pt idx="1238">
                  <c:v>0.372</c:v>
                </c:pt>
                <c:pt idx="1239">
                  <c:v>0.372</c:v>
                </c:pt>
                <c:pt idx="1240">
                  <c:v>0.372</c:v>
                </c:pt>
                <c:pt idx="1241">
                  <c:v>0.373</c:v>
                </c:pt>
                <c:pt idx="1242">
                  <c:v>0.373</c:v>
                </c:pt>
                <c:pt idx="1243">
                  <c:v>0.373</c:v>
                </c:pt>
                <c:pt idx="1244">
                  <c:v>0.374</c:v>
                </c:pt>
                <c:pt idx="1245">
                  <c:v>0.375</c:v>
                </c:pt>
                <c:pt idx="1246">
                  <c:v>0.378</c:v>
                </c:pt>
                <c:pt idx="1247">
                  <c:v>0.378</c:v>
                </c:pt>
                <c:pt idx="1248">
                  <c:v>0.378</c:v>
                </c:pt>
                <c:pt idx="1249">
                  <c:v>0.378</c:v>
                </c:pt>
                <c:pt idx="1250">
                  <c:v>0.379</c:v>
                </c:pt>
                <c:pt idx="1251">
                  <c:v>0.379</c:v>
                </c:pt>
                <c:pt idx="1252">
                  <c:v>0.38</c:v>
                </c:pt>
                <c:pt idx="1253">
                  <c:v>0.38200000000000001</c:v>
                </c:pt>
                <c:pt idx="1254">
                  <c:v>0.38400000000000001</c:v>
                </c:pt>
                <c:pt idx="1255">
                  <c:v>0.38400000000000001</c:v>
                </c:pt>
                <c:pt idx="1256">
                  <c:v>0.38500000000000001</c:v>
                </c:pt>
                <c:pt idx="1257">
                  <c:v>0.38600000000000001</c:v>
                </c:pt>
                <c:pt idx="1258">
                  <c:v>0.38700000000000001</c:v>
                </c:pt>
                <c:pt idx="1259">
                  <c:v>0.38700000000000001</c:v>
                </c:pt>
                <c:pt idx="1260">
                  <c:v>0.38700000000000001</c:v>
                </c:pt>
                <c:pt idx="1261">
                  <c:v>0.38800000000000001</c:v>
                </c:pt>
                <c:pt idx="1262">
                  <c:v>0.38900000000000001</c:v>
                </c:pt>
                <c:pt idx="1263">
                  <c:v>0.38900000000000001</c:v>
                </c:pt>
                <c:pt idx="1264">
                  <c:v>0.38900000000000001</c:v>
                </c:pt>
                <c:pt idx="1265">
                  <c:v>0.38800000000000001</c:v>
                </c:pt>
                <c:pt idx="1266">
                  <c:v>0.38800000000000001</c:v>
                </c:pt>
                <c:pt idx="1267">
                  <c:v>0.38700000000000001</c:v>
                </c:pt>
                <c:pt idx="1268">
                  <c:v>0.38700000000000001</c:v>
                </c:pt>
                <c:pt idx="1269">
                  <c:v>0.38700000000000001</c:v>
                </c:pt>
                <c:pt idx="1270">
                  <c:v>0.38800000000000001</c:v>
                </c:pt>
                <c:pt idx="1271">
                  <c:v>0.38900000000000001</c:v>
                </c:pt>
                <c:pt idx="1272">
                  <c:v>0.39</c:v>
                </c:pt>
                <c:pt idx="1273">
                  <c:v>0.39200000000000002</c:v>
                </c:pt>
                <c:pt idx="1274">
                  <c:v>0.39400000000000002</c:v>
                </c:pt>
                <c:pt idx="1275">
                  <c:v>0.39400000000000002</c:v>
                </c:pt>
                <c:pt idx="1276">
                  <c:v>0.39400000000000002</c:v>
                </c:pt>
                <c:pt idx="1277">
                  <c:v>0.39400000000000002</c:v>
                </c:pt>
                <c:pt idx="1278">
                  <c:v>0.39400000000000002</c:v>
                </c:pt>
                <c:pt idx="1279">
                  <c:v>0.39500000000000002</c:v>
                </c:pt>
                <c:pt idx="1280">
                  <c:v>0.39500000000000002</c:v>
                </c:pt>
                <c:pt idx="1281">
                  <c:v>0.39400000000000002</c:v>
                </c:pt>
                <c:pt idx="1282">
                  <c:v>0.39400000000000002</c:v>
                </c:pt>
                <c:pt idx="1283">
                  <c:v>0.39300000000000002</c:v>
                </c:pt>
                <c:pt idx="1284">
                  <c:v>0.39200000000000002</c:v>
                </c:pt>
                <c:pt idx="1285">
                  <c:v>0.39300000000000002</c:v>
                </c:pt>
                <c:pt idx="1286">
                  <c:v>0.39500000000000002</c:v>
                </c:pt>
                <c:pt idx="1287">
                  <c:v>0.39700000000000002</c:v>
                </c:pt>
                <c:pt idx="1288">
                  <c:v>0.39800000000000002</c:v>
                </c:pt>
                <c:pt idx="1289">
                  <c:v>0.4</c:v>
                </c:pt>
                <c:pt idx="1290">
                  <c:v>0.4</c:v>
                </c:pt>
                <c:pt idx="1291">
                  <c:v>0.40200000000000002</c:v>
                </c:pt>
                <c:pt idx="1292">
                  <c:v>0.40300000000000002</c:v>
                </c:pt>
                <c:pt idx="1293">
                  <c:v>0.40400000000000003</c:v>
                </c:pt>
                <c:pt idx="1294">
                  <c:v>0.40500000000000003</c:v>
                </c:pt>
                <c:pt idx="1295">
                  <c:v>0.40699999999999997</c:v>
                </c:pt>
                <c:pt idx="1296">
                  <c:v>0.40899999999999997</c:v>
                </c:pt>
                <c:pt idx="1297">
                  <c:v>0.41099999999999998</c:v>
                </c:pt>
                <c:pt idx="1298">
                  <c:v>0.41199999999999998</c:v>
                </c:pt>
                <c:pt idx="1299">
                  <c:v>0.41199999999999998</c:v>
                </c:pt>
                <c:pt idx="1300">
                  <c:v>0.41</c:v>
                </c:pt>
                <c:pt idx="1301">
                  <c:v>0.40899999999999997</c:v>
                </c:pt>
                <c:pt idx="1302">
                  <c:v>0.40799999999999997</c:v>
                </c:pt>
                <c:pt idx="1303">
                  <c:v>0.40699999999999997</c:v>
                </c:pt>
                <c:pt idx="1304">
                  <c:v>0.40400000000000003</c:v>
                </c:pt>
                <c:pt idx="1305">
                  <c:v>0.40100000000000002</c:v>
                </c:pt>
                <c:pt idx="1306">
                  <c:v>0.4</c:v>
                </c:pt>
                <c:pt idx="1307">
                  <c:v>0.4</c:v>
                </c:pt>
                <c:pt idx="1308">
                  <c:v>0.4</c:v>
                </c:pt>
                <c:pt idx="1309">
                  <c:v>0.40100000000000002</c:v>
                </c:pt>
                <c:pt idx="1310">
                  <c:v>0.40200000000000002</c:v>
                </c:pt>
                <c:pt idx="1311">
                  <c:v>0.40200000000000002</c:v>
                </c:pt>
                <c:pt idx="1312">
                  <c:v>0.40200000000000002</c:v>
                </c:pt>
                <c:pt idx="1313">
                  <c:v>0.40200000000000002</c:v>
                </c:pt>
                <c:pt idx="1314">
                  <c:v>0.40300000000000002</c:v>
                </c:pt>
                <c:pt idx="1315">
                  <c:v>0.40500000000000003</c:v>
                </c:pt>
                <c:pt idx="1316">
                  <c:v>0.40799999999999997</c:v>
                </c:pt>
                <c:pt idx="1317">
                  <c:v>0.41</c:v>
                </c:pt>
                <c:pt idx="1318">
                  <c:v>0.41</c:v>
                </c:pt>
                <c:pt idx="1319">
                  <c:v>0.41</c:v>
                </c:pt>
                <c:pt idx="1320">
                  <c:v>0.41199999999999998</c:v>
                </c:pt>
                <c:pt idx="1321">
                  <c:v>0.41299999999999998</c:v>
                </c:pt>
                <c:pt idx="1322">
                  <c:v>0.41399999999999998</c:v>
                </c:pt>
                <c:pt idx="1323">
                  <c:v>0.41399999999999998</c:v>
                </c:pt>
                <c:pt idx="1324">
                  <c:v>0.41299999999999998</c:v>
                </c:pt>
                <c:pt idx="1325">
                  <c:v>0.41199999999999998</c:v>
                </c:pt>
                <c:pt idx="1326">
                  <c:v>0.41099999999999998</c:v>
                </c:pt>
                <c:pt idx="1327">
                  <c:v>0.41</c:v>
                </c:pt>
                <c:pt idx="1328">
                  <c:v>0.41</c:v>
                </c:pt>
                <c:pt idx="1329">
                  <c:v>0.41099999999999998</c:v>
                </c:pt>
                <c:pt idx="1330">
                  <c:v>0.41299999999999998</c:v>
                </c:pt>
                <c:pt idx="1331">
                  <c:v>0.41499999999999998</c:v>
                </c:pt>
                <c:pt idx="1332">
                  <c:v>0.41699999999999998</c:v>
                </c:pt>
                <c:pt idx="1333">
                  <c:v>0.41799999999999998</c:v>
                </c:pt>
                <c:pt idx="1334">
                  <c:v>0.42</c:v>
                </c:pt>
                <c:pt idx="1335">
                  <c:v>0.42199999999999999</c:v>
                </c:pt>
                <c:pt idx="1336">
                  <c:v>0.42299999999999999</c:v>
                </c:pt>
                <c:pt idx="1337">
                  <c:v>0.42399999999999999</c:v>
                </c:pt>
                <c:pt idx="1338">
                  <c:v>0.42499999999999999</c:v>
                </c:pt>
                <c:pt idx="1339">
                  <c:v>0.42599999999999999</c:v>
                </c:pt>
                <c:pt idx="1340">
                  <c:v>0.42699999999999999</c:v>
                </c:pt>
                <c:pt idx="1341">
                  <c:v>0.42699999999999999</c:v>
                </c:pt>
                <c:pt idx="1342">
                  <c:v>0.42699999999999999</c:v>
                </c:pt>
                <c:pt idx="1343">
                  <c:v>0.42599999999999999</c:v>
                </c:pt>
                <c:pt idx="1344">
                  <c:v>0.42599999999999999</c:v>
                </c:pt>
                <c:pt idx="1345">
                  <c:v>0.42499999999999999</c:v>
                </c:pt>
                <c:pt idx="1346">
                  <c:v>0.42499999999999999</c:v>
                </c:pt>
                <c:pt idx="1347">
                  <c:v>0.42599999999999999</c:v>
                </c:pt>
                <c:pt idx="1348">
                  <c:v>0.42599999999999999</c:v>
                </c:pt>
                <c:pt idx="1349">
                  <c:v>0.42699999999999999</c:v>
                </c:pt>
                <c:pt idx="1350">
                  <c:v>0.42799999999999999</c:v>
                </c:pt>
                <c:pt idx="1351">
                  <c:v>0.42799999999999999</c:v>
                </c:pt>
                <c:pt idx="1352">
                  <c:v>0.42899999999999999</c:v>
                </c:pt>
                <c:pt idx="1353">
                  <c:v>0.42899999999999999</c:v>
                </c:pt>
                <c:pt idx="1354">
                  <c:v>0.42799999999999999</c:v>
                </c:pt>
                <c:pt idx="1355">
                  <c:v>0.42799999999999999</c:v>
                </c:pt>
                <c:pt idx="1356">
                  <c:v>0.42699999999999999</c:v>
                </c:pt>
                <c:pt idx="1357">
                  <c:v>0.42699999999999999</c:v>
                </c:pt>
                <c:pt idx="1358">
                  <c:v>0.42799999999999999</c:v>
                </c:pt>
                <c:pt idx="1359">
                  <c:v>0.42799999999999999</c:v>
                </c:pt>
                <c:pt idx="1360">
                  <c:v>0.42899999999999999</c:v>
                </c:pt>
                <c:pt idx="1361">
                  <c:v>0.43</c:v>
                </c:pt>
                <c:pt idx="1362">
                  <c:v>0.43099999999999999</c:v>
                </c:pt>
                <c:pt idx="1363">
                  <c:v>0.432</c:v>
                </c:pt>
                <c:pt idx="1364">
                  <c:v>0.434</c:v>
                </c:pt>
                <c:pt idx="1365">
                  <c:v>0.434</c:v>
                </c:pt>
                <c:pt idx="1366">
                  <c:v>0.436</c:v>
                </c:pt>
                <c:pt idx="1367">
                  <c:v>0.438</c:v>
                </c:pt>
                <c:pt idx="1368">
                  <c:v>0.439</c:v>
                </c:pt>
                <c:pt idx="1369">
                  <c:v>0.44</c:v>
                </c:pt>
                <c:pt idx="1370">
                  <c:v>0.441</c:v>
                </c:pt>
                <c:pt idx="1371">
                  <c:v>0.441</c:v>
                </c:pt>
                <c:pt idx="1372">
                  <c:v>0.441</c:v>
                </c:pt>
                <c:pt idx="1373">
                  <c:v>0.441</c:v>
                </c:pt>
                <c:pt idx="1374">
                  <c:v>0.44</c:v>
                </c:pt>
                <c:pt idx="1375">
                  <c:v>0.441</c:v>
                </c:pt>
                <c:pt idx="1376">
                  <c:v>0.441</c:v>
                </c:pt>
                <c:pt idx="1377">
                  <c:v>0.442</c:v>
                </c:pt>
                <c:pt idx="1378">
                  <c:v>0.44400000000000001</c:v>
                </c:pt>
                <c:pt idx="1379">
                  <c:v>0.44600000000000001</c:v>
                </c:pt>
                <c:pt idx="1380">
                  <c:v>0.44800000000000001</c:v>
                </c:pt>
                <c:pt idx="1381">
                  <c:v>0.45200000000000001</c:v>
                </c:pt>
                <c:pt idx="1382">
                  <c:v>0.45400000000000001</c:v>
                </c:pt>
                <c:pt idx="1383">
                  <c:v>0.45600000000000002</c:v>
                </c:pt>
                <c:pt idx="1384">
                  <c:v>0.45600000000000002</c:v>
                </c:pt>
                <c:pt idx="1385">
                  <c:v>0.45700000000000002</c:v>
                </c:pt>
                <c:pt idx="1386">
                  <c:v>0.45700000000000002</c:v>
                </c:pt>
                <c:pt idx="1387">
                  <c:v>0.45700000000000002</c:v>
                </c:pt>
                <c:pt idx="1388">
                  <c:v>0.45600000000000002</c:v>
                </c:pt>
                <c:pt idx="1389">
                  <c:v>0.45600000000000002</c:v>
                </c:pt>
                <c:pt idx="1390">
                  <c:v>0.45600000000000002</c:v>
                </c:pt>
                <c:pt idx="1391">
                  <c:v>0.45500000000000002</c:v>
                </c:pt>
                <c:pt idx="1392">
                  <c:v>0.45500000000000002</c:v>
                </c:pt>
                <c:pt idx="1393">
                  <c:v>0.45500000000000002</c:v>
                </c:pt>
                <c:pt idx="1394">
                  <c:v>0.45400000000000001</c:v>
                </c:pt>
                <c:pt idx="1395">
                  <c:v>0.45400000000000001</c:v>
                </c:pt>
                <c:pt idx="1396">
                  <c:v>0.45400000000000001</c:v>
                </c:pt>
                <c:pt idx="1397">
                  <c:v>0.45500000000000002</c:v>
                </c:pt>
                <c:pt idx="1398">
                  <c:v>0.45600000000000002</c:v>
                </c:pt>
                <c:pt idx="1399">
                  <c:v>0.45600000000000002</c:v>
                </c:pt>
                <c:pt idx="1400">
                  <c:v>0.45700000000000002</c:v>
                </c:pt>
                <c:pt idx="1401">
                  <c:v>0.45600000000000002</c:v>
                </c:pt>
                <c:pt idx="1402">
                  <c:v>0.45600000000000002</c:v>
                </c:pt>
                <c:pt idx="1403">
                  <c:v>0.45400000000000001</c:v>
                </c:pt>
                <c:pt idx="1404">
                  <c:v>0.45400000000000001</c:v>
                </c:pt>
                <c:pt idx="1405">
                  <c:v>0.45400000000000001</c:v>
                </c:pt>
                <c:pt idx="1406">
                  <c:v>0.45400000000000001</c:v>
                </c:pt>
                <c:pt idx="1407">
                  <c:v>0.45400000000000001</c:v>
                </c:pt>
                <c:pt idx="1408">
                  <c:v>0.45400000000000001</c:v>
                </c:pt>
                <c:pt idx="1409">
                  <c:v>0.45500000000000002</c:v>
                </c:pt>
                <c:pt idx="1410">
                  <c:v>0.45600000000000002</c:v>
                </c:pt>
                <c:pt idx="1411">
                  <c:v>0.45600000000000002</c:v>
                </c:pt>
                <c:pt idx="1412">
                  <c:v>0.45700000000000002</c:v>
                </c:pt>
                <c:pt idx="1413">
                  <c:v>0.45800000000000002</c:v>
                </c:pt>
                <c:pt idx="1414">
                  <c:v>0.46</c:v>
                </c:pt>
                <c:pt idx="1415">
                  <c:v>0.46</c:v>
                </c:pt>
                <c:pt idx="1416">
                  <c:v>0.46</c:v>
                </c:pt>
                <c:pt idx="1417">
                  <c:v>0.46</c:v>
                </c:pt>
                <c:pt idx="1418">
                  <c:v>0.46200000000000002</c:v>
                </c:pt>
                <c:pt idx="1419">
                  <c:v>0.46300000000000002</c:v>
                </c:pt>
                <c:pt idx="1420">
                  <c:v>0.46400000000000002</c:v>
                </c:pt>
                <c:pt idx="1421">
                  <c:v>0.46500000000000002</c:v>
                </c:pt>
                <c:pt idx="1422">
                  <c:v>0.46500000000000002</c:v>
                </c:pt>
                <c:pt idx="1423">
                  <c:v>0.46500000000000002</c:v>
                </c:pt>
                <c:pt idx="1424">
                  <c:v>0.46500000000000002</c:v>
                </c:pt>
                <c:pt idx="1425">
                  <c:v>0.46600000000000003</c:v>
                </c:pt>
                <c:pt idx="1426">
                  <c:v>0.46700000000000003</c:v>
                </c:pt>
                <c:pt idx="1427">
                  <c:v>0.46700000000000003</c:v>
                </c:pt>
                <c:pt idx="1428">
                  <c:v>0.46600000000000003</c:v>
                </c:pt>
                <c:pt idx="1429">
                  <c:v>0.46600000000000003</c:v>
                </c:pt>
                <c:pt idx="1430">
                  <c:v>0.46600000000000003</c:v>
                </c:pt>
                <c:pt idx="1431">
                  <c:v>0.46600000000000003</c:v>
                </c:pt>
                <c:pt idx="1432">
                  <c:v>0.46800000000000003</c:v>
                </c:pt>
                <c:pt idx="1433">
                  <c:v>0.46899999999999997</c:v>
                </c:pt>
                <c:pt idx="1434">
                  <c:v>0.47</c:v>
                </c:pt>
                <c:pt idx="1435">
                  <c:v>0.47</c:v>
                </c:pt>
                <c:pt idx="1436">
                  <c:v>0.47</c:v>
                </c:pt>
                <c:pt idx="1437">
                  <c:v>0.47099999999999997</c:v>
                </c:pt>
                <c:pt idx="1438">
                  <c:v>0.47299999999999998</c:v>
                </c:pt>
                <c:pt idx="1439">
                  <c:v>0.47399999999999998</c:v>
                </c:pt>
                <c:pt idx="1440">
                  <c:v>0.47399999999999998</c:v>
                </c:pt>
                <c:pt idx="1441">
                  <c:v>0.47199999999999998</c:v>
                </c:pt>
                <c:pt idx="1442">
                  <c:v>0.47099999999999997</c:v>
                </c:pt>
                <c:pt idx="1443">
                  <c:v>0.47099999999999997</c:v>
                </c:pt>
                <c:pt idx="1444">
                  <c:v>0.47299999999999998</c:v>
                </c:pt>
                <c:pt idx="1445">
                  <c:v>0.47499999999999998</c:v>
                </c:pt>
                <c:pt idx="1446">
                  <c:v>0.47599999999999998</c:v>
                </c:pt>
                <c:pt idx="1447">
                  <c:v>0.47699999999999998</c:v>
                </c:pt>
                <c:pt idx="1448">
                  <c:v>0.47799999999999998</c:v>
                </c:pt>
                <c:pt idx="1449">
                  <c:v>0.47899999999999998</c:v>
                </c:pt>
                <c:pt idx="1450">
                  <c:v>0.48</c:v>
                </c:pt>
                <c:pt idx="1451">
                  <c:v>0.48199999999999998</c:v>
                </c:pt>
                <c:pt idx="1452">
                  <c:v>0.48299999999999998</c:v>
                </c:pt>
                <c:pt idx="1453">
                  <c:v>0.48399999999999999</c:v>
                </c:pt>
                <c:pt idx="1454">
                  <c:v>0.48399999999999999</c:v>
                </c:pt>
                <c:pt idx="1455">
                  <c:v>0.48399999999999999</c:v>
                </c:pt>
                <c:pt idx="1456">
                  <c:v>0.48299999999999998</c:v>
                </c:pt>
                <c:pt idx="1457">
                  <c:v>0.48199999999999998</c:v>
                </c:pt>
                <c:pt idx="1458">
                  <c:v>0.48199999999999998</c:v>
                </c:pt>
                <c:pt idx="1459">
                  <c:v>0.48099999999999998</c:v>
                </c:pt>
                <c:pt idx="1460">
                  <c:v>0.48</c:v>
                </c:pt>
                <c:pt idx="1461">
                  <c:v>0.47899999999999998</c:v>
                </c:pt>
                <c:pt idx="1462">
                  <c:v>0.47899999999999998</c:v>
                </c:pt>
                <c:pt idx="1463">
                  <c:v>0.47899999999999998</c:v>
                </c:pt>
                <c:pt idx="1464">
                  <c:v>0.47899999999999998</c:v>
                </c:pt>
                <c:pt idx="1465">
                  <c:v>0.48</c:v>
                </c:pt>
                <c:pt idx="1466">
                  <c:v>0.48199999999999998</c:v>
                </c:pt>
                <c:pt idx="1467">
                  <c:v>0.48299999999999998</c:v>
                </c:pt>
                <c:pt idx="1468">
                  <c:v>0.48499999999999999</c:v>
                </c:pt>
                <c:pt idx="1469">
                  <c:v>0.48799999999999999</c:v>
                </c:pt>
                <c:pt idx="1470">
                  <c:v>0.49</c:v>
                </c:pt>
                <c:pt idx="1471">
                  <c:v>0.49099999999999999</c:v>
                </c:pt>
                <c:pt idx="1472">
                  <c:v>0.49299999999999999</c:v>
                </c:pt>
                <c:pt idx="1473">
                  <c:v>0.495</c:v>
                </c:pt>
                <c:pt idx="1474">
                  <c:v>0.497</c:v>
                </c:pt>
                <c:pt idx="1475">
                  <c:v>0.498</c:v>
                </c:pt>
                <c:pt idx="1476">
                  <c:v>0.499</c:v>
                </c:pt>
                <c:pt idx="1477">
                  <c:v>0.499</c:v>
                </c:pt>
                <c:pt idx="1478">
                  <c:v>0.498</c:v>
                </c:pt>
                <c:pt idx="1479">
                  <c:v>0.496</c:v>
                </c:pt>
                <c:pt idx="1480">
                  <c:v>0.49399999999999999</c:v>
                </c:pt>
                <c:pt idx="1481">
                  <c:v>0.49199999999999999</c:v>
                </c:pt>
                <c:pt idx="1482">
                  <c:v>0.49199999999999999</c:v>
                </c:pt>
                <c:pt idx="1483">
                  <c:v>0.49099999999999999</c:v>
                </c:pt>
                <c:pt idx="1484">
                  <c:v>0.49199999999999999</c:v>
                </c:pt>
                <c:pt idx="1485">
                  <c:v>0.49399999999999999</c:v>
                </c:pt>
                <c:pt idx="1486">
                  <c:v>0.496</c:v>
                </c:pt>
                <c:pt idx="1487">
                  <c:v>0.496</c:v>
                </c:pt>
                <c:pt idx="1488">
                  <c:v>0.498</c:v>
                </c:pt>
                <c:pt idx="1489">
                  <c:v>0.498</c:v>
                </c:pt>
                <c:pt idx="1490">
                  <c:v>0.5</c:v>
                </c:pt>
                <c:pt idx="1491">
                  <c:v>0.502</c:v>
                </c:pt>
                <c:pt idx="1492">
                  <c:v>0.504</c:v>
                </c:pt>
                <c:pt idx="1493">
                  <c:v>0.504</c:v>
                </c:pt>
                <c:pt idx="1494">
                  <c:v>0.504</c:v>
                </c:pt>
                <c:pt idx="1495">
                  <c:v>0.504</c:v>
                </c:pt>
                <c:pt idx="1496">
                  <c:v>0.504</c:v>
                </c:pt>
                <c:pt idx="1497">
                  <c:v>0.503</c:v>
                </c:pt>
                <c:pt idx="1498">
                  <c:v>0.503</c:v>
                </c:pt>
                <c:pt idx="1499">
                  <c:v>0.503</c:v>
                </c:pt>
                <c:pt idx="1500">
                  <c:v>0.504</c:v>
                </c:pt>
                <c:pt idx="1501">
                  <c:v>0.505</c:v>
                </c:pt>
                <c:pt idx="1502">
                  <c:v>0.50600000000000001</c:v>
                </c:pt>
                <c:pt idx="1503">
                  <c:v>0.50600000000000001</c:v>
                </c:pt>
                <c:pt idx="1504">
                  <c:v>0.50700000000000001</c:v>
                </c:pt>
                <c:pt idx="1505">
                  <c:v>0.50900000000000001</c:v>
                </c:pt>
                <c:pt idx="1506">
                  <c:v>0.50900000000000001</c:v>
                </c:pt>
                <c:pt idx="1507">
                  <c:v>0.50900000000000001</c:v>
                </c:pt>
                <c:pt idx="1508">
                  <c:v>0.50900000000000001</c:v>
                </c:pt>
                <c:pt idx="1509">
                  <c:v>0.51</c:v>
                </c:pt>
                <c:pt idx="1510">
                  <c:v>0.51200000000000001</c:v>
                </c:pt>
                <c:pt idx="1511">
                  <c:v>0.51200000000000001</c:v>
                </c:pt>
                <c:pt idx="1512">
                  <c:v>0.51200000000000001</c:v>
                </c:pt>
                <c:pt idx="1513">
                  <c:v>0.51200000000000001</c:v>
                </c:pt>
                <c:pt idx="1514">
                  <c:v>0.51</c:v>
                </c:pt>
                <c:pt idx="1515">
                  <c:v>0.50900000000000001</c:v>
                </c:pt>
                <c:pt idx="1516">
                  <c:v>0.50900000000000001</c:v>
                </c:pt>
                <c:pt idx="1517">
                  <c:v>0.50800000000000001</c:v>
                </c:pt>
                <c:pt idx="1518">
                  <c:v>0.50800000000000001</c:v>
                </c:pt>
                <c:pt idx="1519">
                  <c:v>0.51</c:v>
                </c:pt>
                <c:pt idx="1520">
                  <c:v>0.51200000000000001</c:v>
                </c:pt>
                <c:pt idx="1521">
                  <c:v>0.51400000000000001</c:v>
                </c:pt>
                <c:pt idx="1522">
                  <c:v>0.51500000000000001</c:v>
                </c:pt>
                <c:pt idx="1523">
                  <c:v>0.51500000000000001</c:v>
                </c:pt>
                <c:pt idx="1524">
                  <c:v>0.51400000000000001</c:v>
                </c:pt>
                <c:pt idx="1525">
                  <c:v>0.51300000000000001</c:v>
                </c:pt>
                <c:pt idx="1526">
                  <c:v>0.51300000000000001</c:v>
                </c:pt>
                <c:pt idx="1527">
                  <c:v>0.51300000000000001</c:v>
                </c:pt>
                <c:pt idx="1528">
                  <c:v>0.51300000000000001</c:v>
                </c:pt>
                <c:pt idx="1529">
                  <c:v>0.51200000000000001</c:v>
                </c:pt>
                <c:pt idx="1530">
                  <c:v>0.51200000000000001</c:v>
                </c:pt>
                <c:pt idx="1531">
                  <c:v>0.51100000000000001</c:v>
                </c:pt>
                <c:pt idx="1532">
                  <c:v>0.51200000000000001</c:v>
                </c:pt>
                <c:pt idx="1533">
                  <c:v>0.51200000000000001</c:v>
                </c:pt>
                <c:pt idx="1534">
                  <c:v>0.51400000000000001</c:v>
                </c:pt>
                <c:pt idx="1535">
                  <c:v>0.51500000000000001</c:v>
                </c:pt>
                <c:pt idx="1536">
                  <c:v>0.51600000000000001</c:v>
                </c:pt>
                <c:pt idx="1537">
                  <c:v>0.51800000000000002</c:v>
                </c:pt>
                <c:pt idx="1538">
                  <c:v>0.51800000000000002</c:v>
                </c:pt>
                <c:pt idx="1539">
                  <c:v>0.52</c:v>
                </c:pt>
                <c:pt idx="1540">
                  <c:v>0.52400000000000002</c:v>
                </c:pt>
                <c:pt idx="1541">
                  <c:v>0.52600000000000002</c:v>
                </c:pt>
                <c:pt idx="1542">
                  <c:v>0.52800000000000002</c:v>
                </c:pt>
                <c:pt idx="1543">
                  <c:v>0.53</c:v>
                </c:pt>
                <c:pt idx="1544">
                  <c:v>0.53</c:v>
                </c:pt>
                <c:pt idx="1545">
                  <c:v>0.52900000000000003</c:v>
                </c:pt>
                <c:pt idx="1546">
                  <c:v>0.52900000000000003</c:v>
                </c:pt>
                <c:pt idx="1547">
                  <c:v>0.53</c:v>
                </c:pt>
                <c:pt idx="1548">
                  <c:v>0.53</c:v>
                </c:pt>
                <c:pt idx="1549">
                  <c:v>0.53</c:v>
                </c:pt>
                <c:pt idx="1550">
                  <c:v>0.53100000000000003</c:v>
                </c:pt>
                <c:pt idx="1551">
                  <c:v>0.53</c:v>
                </c:pt>
                <c:pt idx="1552">
                  <c:v>0.52900000000000003</c:v>
                </c:pt>
                <c:pt idx="1553">
                  <c:v>0.52900000000000003</c:v>
                </c:pt>
                <c:pt idx="1554">
                  <c:v>0.52900000000000003</c:v>
                </c:pt>
                <c:pt idx="1555">
                  <c:v>0.52800000000000002</c:v>
                </c:pt>
                <c:pt idx="1556">
                  <c:v>0.52700000000000002</c:v>
                </c:pt>
                <c:pt idx="1557">
                  <c:v>0.52600000000000002</c:v>
                </c:pt>
                <c:pt idx="1558">
                  <c:v>0.52600000000000002</c:v>
                </c:pt>
                <c:pt idx="1559">
                  <c:v>0.52700000000000002</c:v>
                </c:pt>
                <c:pt idx="1560">
                  <c:v>0.53</c:v>
                </c:pt>
                <c:pt idx="1561">
                  <c:v>0.53200000000000003</c:v>
                </c:pt>
                <c:pt idx="1562">
                  <c:v>0.53600000000000003</c:v>
                </c:pt>
                <c:pt idx="1563">
                  <c:v>0.53800000000000003</c:v>
                </c:pt>
                <c:pt idx="1564">
                  <c:v>0.54</c:v>
                </c:pt>
                <c:pt idx="1565">
                  <c:v>0.54</c:v>
                </c:pt>
                <c:pt idx="1566">
                  <c:v>0.504</c:v>
                </c:pt>
                <c:pt idx="1567">
                  <c:v>0.50600000000000001</c:v>
                </c:pt>
                <c:pt idx="1568">
                  <c:v>0.50600000000000001</c:v>
                </c:pt>
                <c:pt idx="1569">
                  <c:v>0.50600000000000001</c:v>
                </c:pt>
                <c:pt idx="1570">
                  <c:v>0.50600000000000001</c:v>
                </c:pt>
                <c:pt idx="1571">
                  <c:v>0.50600000000000001</c:v>
                </c:pt>
                <c:pt idx="1572">
                  <c:v>0.50600000000000001</c:v>
                </c:pt>
                <c:pt idx="1573">
                  <c:v>0.50600000000000001</c:v>
                </c:pt>
                <c:pt idx="1574">
                  <c:v>0.50600000000000001</c:v>
                </c:pt>
                <c:pt idx="1575">
                  <c:v>0.50600000000000001</c:v>
                </c:pt>
                <c:pt idx="1576">
                  <c:v>0.50600000000000001</c:v>
                </c:pt>
                <c:pt idx="1577">
                  <c:v>0.50600000000000001</c:v>
                </c:pt>
                <c:pt idx="1578">
                  <c:v>0.50600000000000001</c:v>
                </c:pt>
                <c:pt idx="1579">
                  <c:v>0.50600000000000001</c:v>
                </c:pt>
                <c:pt idx="1580">
                  <c:v>0.50600000000000001</c:v>
                </c:pt>
                <c:pt idx="1581">
                  <c:v>0.50600000000000001</c:v>
                </c:pt>
                <c:pt idx="1582">
                  <c:v>0.50600000000000001</c:v>
                </c:pt>
                <c:pt idx="1583">
                  <c:v>0.50600000000000001</c:v>
                </c:pt>
                <c:pt idx="1584">
                  <c:v>0.50600000000000001</c:v>
                </c:pt>
                <c:pt idx="1585">
                  <c:v>0.50600000000000001</c:v>
                </c:pt>
                <c:pt idx="1586">
                  <c:v>0.50600000000000001</c:v>
                </c:pt>
                <c:pt idx="1587">
                  <c:v>0.50600000000000001</c:v>
                </c:pt>
                <c:pt idx="1588">
                  <c:v>0.50600000000000001</c:v>
                </c:pt>
                <c:pt idx="1589">
                  <c:v>0.50600000000000001</c:v>
                </c:pt>
                <c:pt idx="1590">
                  <c:v>0.50600000000000001</c:v>
                </c:pt>
                <c:pt idx="1591">
                  <c:v>0.50600000000000001</c:v>
                </c:pt>
                <c:pt idx="1592">
                  <c:v>0.50600000000000001</c:v>
                </c:pt>
                <c:pt idx="1593">
                  <c:v>0.50600000000000001</c:v>
                </c:pt>
                <c:pt idx="1594">
                  <c:v>0.50600000000000001</c:v>
                </c:pt>
                <c:pt idx="1595">
                  <c:v>0.50600000000000001</c:v>
                </c:pt>
                <c:pt idx="1596">
                  <c:v>0.50600000000000001</c:v>
                </c:pt>
                <c:pt idx="1597">
                  <c:v>0.50600000000000001</c:v>
                </c:pt>
                <c:pt idx="1598">
                  <c:v>0.50600000000000001</c:v>
                </c:pt>
                <c:pt idx="1599">
                  <c:v>0.50600000000000001</c:v>
                </c:pt>
                <c:pt idx="1600">
                  <c:v>0.50600000000000001</c:v>
                </c:pt>
                <c:pt idx="1601">
                  <c:v>0.50600000000000001</c:v>
                </c:pt>
                <c:pt idx="1602">
                  <c:v>0.50600000000000001</c:v>
                </c:pt>
                <c:pt idx="1603">
                  <c:v>0.50600000000000001</c:v>
                </c:pt>
                <c:pt idx="1604">
                  <c:v>0.50600000000000001</c:v>
                </c:pt>
                <c:pt idx="1605">
                  <c:v>0.50600000000000001</c:v>
                </c:pt>
                <c:pt idx="1606">
                  <c:v>0.50600000000000001</c:v>
                </c:pt>
                <c:pt idx="1607">
                  <c:v>0.50600000000000001</c:v>
                </c:pt>
                <c:pt idx="1608">
                  <c:v>0.50600000000000001</c:v>
                </c:pt>
                <c:pt idx="1609">
                  <c:v>0.50600000000000001</c:v>
                </c:pt>
                <c:pt idx="1610">
                  <c:v>0.50600000000000001</c:v>
                </c:pt>
                <c:pt idx="1611">
                  <c:v>0.50600000000000001</c:v>
                </c:pt>
                <c:pt idx="1612">
                  <c:v>0.50600000000000001</c:v>
                </c:pt>
                <c:pt idx="1613">
                  <c:v>0.50600000000000001</c:v>
                </c:pt>
                <c:pt idx="1614">
                  <c:v>0.50600000000000001</c:v>
                </c:pt>
                <c:pt idx="1615">
                  <c:v>0.50600000000000001</c:v>
                </c:pt>
                <c:pt idx="1616">
                  <c:v>0.50600000000000001</c:v>
                </c:pt>
                <c:pt idx="1617">
                  <c:v>0.50600000000000001</c:v>
                </c:pt>
                <c:pt idx="1618">
                  <c:v>0.50600000000000001</c:v>
                </c:pt>
                <c:pt idx="1619">
                  <c:v>0.50600000000000001</c:v>
                </c:pt>
                <c:pt idx="1620">
                  <c:v>0.50600000000000001</c:v>
                </c:pt>
                <c:pt idx="1621">
                  <c:v>0.50600000000000001</c:v>
                </c:pt>
                <c:pt idx="1622">
                  <c:v>0.50600000000000001</c:v>
                </c:pt>
                <c:pt idx="1623">
                  <c:v>0.50600000000000001</c:v>
                </c:pt>
                <c:pt idx="1624">
                  <c:v>0.50600000000000001</c:v>
                </c:pt>
                <c:pt idx="1625">
                  <c:v>0.50600000000000001</c:v>
                </c:pt>
                <c:pt idx="1626">
                  <c:v>0.50600000000000001</c:v>
                </c:pt>
                <c:pt idx="1627">
                  <c:v>0.50600000000000001</c:v>
                </c:pt>
                <c:pt idx="1628">
                  <c:v>0.50600000000000001</c:v>
                </c:pt>
                <c:pt idx="1629">
                  <c:v>0.50600000000000001</c:v>
                </c:pt>
                <c:pt idx="1630">
                  <c:v>0.50600000000000001</c:v>
                </c:pt>
                <c:pt idx="1631">
                  <c:v>0.50600000000000001</c:v>
                </c:pt>
                <c:pt idx="1632">
                  <c:v>0.50600000000000001</c:v>
                </c:pt>
                <c:pt idx="1633">
                  <c:v>0.50600000000000001</c:v>
                </c:pt>
                <c:pt idx="1634">
                  <c:v>0.50600000000000001</c:v>
                </c:pt>
                <c:pt idx="1635">
                  <c:v>0.50600000000000001</c:v>
                </c:pt>
                <c:pt idx="1636">
                  <c:v>0.50600000000000001</c:v>
                </c:pt>
                <c:pt idx="1637">
                  <c:v>0.50600000000000001</c:v>
                </c:pt>
                <c:pt idx="1638">
                  <c:v>0.50600000000000001</c:v>
                </c:pt>
                <c:pt idx="1639">
                  <c:v>0.50600000000000001</c:v>
                </c:pt>
                <c:pt idx="1640">
                  <c:v>0.50600000000000001</c:v>
                </c:pt>
                <c:pt idx="1641">
                  <c:v>0.50600000000000001</c:v>
                </c:pt>
                <c:pt idx="1642">
                  <c:v>0.50600000000000001</c:v>
                </c:pt>
                <c:pt idx="1643">
                  <c:v>0.50600000000000001</c:v>
                </c:pt>
                <c:pt idx="1644">
                  <c:v>0.50600000000000001</c:v>
                </c:pt>
                <c:pt idx="1645">
                  <c:v>0.50600000000000001</c:v>
                </c:pt>
                <c:pt idx="1646">
                  <c:v>0.50600000000000001</c:v>
                </c:pt>
                <c:pt idx="1647">
                  <c:v>0.50600000000000001</c:v>
                </c:pt>
                <c:pt idx="1648">
                  <c:v>0.50600000000000001</c:v>
                </c:pt>
                <c:pt idx="1649">
                  <c:v>0.50600000000000001</c:v>
                </c:pt>
                <c:pt idx="1650">
                  <c:v>0.50600000000000001</c:v>
                </c:pt>
                <c:pt idx="1651">
                  <c:v>0.50600000000000001</c:v>
                </c:pt>
                <c:pt idx="1652">
                  <c:v>0.50600000000000001</c:v>
                </c:pt>
                <c:pt idx="1653">
                  <c:v>0.50600000000000001</c:v>
                </c:pt>
                <c:pt idx="1654">
                  <c:v>0.50600000000000001</c:v>
                </c:pt>
                <c:pt idx="1655">
                  <c:v>0.50600000000000001</c:v>
                </c:pt>
                <c:pt idx="1656">
                  <c:v>0.50600000000000001</c:v>
                </c:pt>
                <c:pt idx="1657">
                  <c:v>0.50600000000000001</c:v>
                </c:pt>
                <c:pt idx="1658">
                  <c:v>0.50600000000000001</c:v>
                </c:pt>
                <c:pt idx="1659">
                  <c:v>0.50600000000000001</c:v>
                </c:pt>
                <c:pt idx="1660">
                  <c:v>0.50600000000000001</c:v>
                </c:pt>
                <c:pt idx="1661">
                  <c:v>0.50600000000000001</c:v>
                </c:pt>
                <c:pt idx="1662">
                  <c:v>0.50600000000000001</c:v>
                </c:pt>
                <c:pt idx="1663">
                  <c:v>0.50600000000000001</c:v>
                </c:pt>
                <c:pt idx="1664">
                  <c:v>0.50600000000000001</c:v>
                </c:pt>
                <c:pt idx="1665">
                  <c:v>0.50600000000000001</c:v>
                </c:pt>
                <c:pt idx="1666">
                  <c:v>0.50600000000000001</c:v>
                </c:pt>
                <c:pt idx="1667">
                  <c:v>0.50600000000000001</c:v>
                </c:pt>
                <c:pt idx="1668">
                  <c:v>0.50600000000000001</c:v>
                </c:pt>
                <c:pt idx="1669">
                  <c:v>0.50600000000000001</c:v>
                </c:pt>
                <c:pt idx="1670">
                  <c:v>0.50600000000000001</c:v>
                </c:pt>
                <c:pt idx="1671">
                  <c:v>0.50600000000000001</c:v>
                </c:pt>
                <c:pt idx="1672">
                  <c:v>0.50600000000000001</c:v>
                </c:pt>
                <c:pt idx="1673">
                  <c:v>0.50600000000000001</c:v>
                </c:pt>
                <c:pt idx="1674">
                  <c:v>0.50600000000000001</c:v>
                </c:pt>
                <c:pt idx="1675">
                  <c:v>0.50600000000000001</c:v>
                </c:pt>
                <c:pt idx="1676">
                  <c:v>0.50600000000000001</c:v>
                </c:pt>
                <c:pt idx="1677">
                  <c:v>0.50600000000000001</c:v>
                </c:pt>
                <c:pt idx="1678">
                  <c:v>0.50600000000000001</c:v>
                </c:pt>
                <c:pt idx="1679">
                  <c:v>0.50600000000000001</c:v>
                </c:pt>
                <c:pt idx="1680">
                  <c:v>0.50600000000000001</c:v>
                </c:pt>
                <c:pt idx="1681">
                  <c:v>0.50600000000000001</c:v>
                </c:pt>
                <c:pt idx="1682">
                  <c:v>0.50600000000000001</c:v>
                </c:pt>
                <c:pt idx="1683">
                  <c:v>0.50600000000000001</c:v>
                </c:pt>
                <c:pt idx="1684">
                  <c:v>0.50600000000000001</c:v>
                </c:pt>
                <c:pt idx="1685">
                  <c:v>0.50600000000000001</c:v>
                </c:pt>
                <c:pt idx="1686">
                  <c:v>0.50600000000000001</c:v>
                </c:pt>
                <c:pt idx="1687">
                  <c:v>0.50600000000000001</c:v>
                </c:pt>
                <c:pt idx="1688">
                  <c:v>0.50600000000000001</c:v>
                </c:pt>
                <c:pt idx="1689">
                  <c:v>0.50600000000000001</c:v>
                </c:pt>
                <c:pt idx="1690">
                  <c:v>0.50600000000000001</c:v>
                </c:pt>
                <c:pt idx="1691">
                  <c:v>0.50600000000000001</c:v>
                </c:pt>
                <c:pt idx="1692">
                  <c:v>0.50600000000000001</c:v>
                </c:pt>
                <c:pt idx="1693">
                  <c:v>0.50600000000000001</c:v>
                </c:pt>
                <c:pt idx="1694">
                  <c:v>0.50600000000000001</c:v>
                </c:pt>
                <c:pt idx="1695">
                  <c:v>0.50600000000000001</c:v>
                </c:pt>
                <c:pt idx="1696">
                  <c:v>0.50600000000000001</c:v>
                </c:pt>
                <c:pt idx="1697">
                  <c:v>0.50600000000000001</c:v>
                </c:pt>
                <c:pt idx="1698">
                  <c:v>0.50600000000000001</c:v>
                </c:pt>
                <c:pt idx="1699">
                  <c:v>0.50600000000000001</c:v>
                </c:pt>
                <c:pt idx="1700">
                  <c:v>0.50600000000000001</c:v>
                </c:pt>
                <c:pt idx="1701">
                  <c:v>0.50600000000000001</c:v>
                </c:pt>
                <c:pt idx="1702">
                  <c:v>0.50600000000000001</c:v>
                </c:pt>
                <c:pt idx="1703">
                  <c:v>0.50600000000000001</c:v>
                </c:pt>
                <c:pt idx="1704">
                  <c:v>0.50600000000000001</c:v>
                </c:pt>
                <c:pt idx="1705">
                  <c:v>0.50600000000000001</c:v>
                </c:pt>
                <c:pt idx="1706">
                  <c:v>0.50600000000000001</c:v>
                </c:pt>
                <c:pt idx="1707">
                  <c:v>0.50600000000000001</c:v>
                </c:pt>
                <c:pt idx="1708">
                  <c:v>0.50600000000000001</c:v>
                </c:pt>
                <c:pt idx="1709">
                  <c:v>0.50600000000000001</c:v>
                </c:pt>
                <c:pt idx="1710">
                  <c:v>0.50600000000000001</c:v>
                </c:pt>
                <c:pt idx="1711">
                  <c:v>0.50600000000000001</c:v>
                </c:pt>
                <c:pt idx="1712">
                  <c:v>0.50600000000000001</c:v>
                </c:pt>
                <c:pt idx="1713">
                  <c:v>0.50600000000000001</c:v>
                </c:pt>
                <c:pt idx="1714">
                  <c:v>0.50600000000000001</c:v>
                </c:pt>
                <c:pt idx="1715">
                  <c:v>0.50600000000000001</c:v>
                </c:pt>
                <c:pt idx="1716">
                  <c:v>0.50600000000000001</c:v>
                </c:pt>
                <c:pt idx="1717">
                  <c:v>0.50600000000000001</c:v>
                </c:pt>
                <c:pt idx="1718">
                  <c:v>0.50600000000000001</c:v>
                </c:pt>
                <c:pt idx="1719">
                  <c:v>0.50600000000000001</c:v>
                </c:pt>
                <c:pt idx="1720">
                  <c:v>0.50600000000000001</c:v>
                </c:pt>
                <c:pt idx="1721">
                  <c:v>0.50600000000000001</c:v>
                </c:pt>
                <c:pt idx="1722">
                  <c:v>0.50600000000000001</c:v>
                </c:pt>
                <c:pt idx="1723">
                  <c:v>0.50600000000000001</c:v>
                </c:pt>
                <c:pt idx="1724">
                  <c:v>0.50600000000000001</c:v>
                </c:pt>
                <c:pt idx="1725">
                  <c:v>0.50600000000000001</c:v>
                </c:pt>
                <c:pt idx="1726">
                  <c:v>0.50600000000000001</c:v>
                </c:pt>
                <c:pt idx="1727">
                  <c:v>0.50600000000000001</c:v>
                </c:pt>
                <c:pt idx="1728">
                  <c:v>0.50600000000000001</c:v>
                </c:pt>
                <c:pt idx="1729">
                  <c:v>0.50600000000000001</c:v>
                </c:pt>
                <c:pt idx="1730">
                  <c:v>0.50600000000000001</c:v>
                </c:pt>
                <c:pt idx="1731">
                  <c:v>0.50600000000000001</c:v>
                </c:pt>
                <c:pt idx="1732">
                  <c:v>0.50600000000000001</c:v>
                </c:pt>
                <c:pt idx="1733">
                  <c:v>0.50600000000000001</c:v>
                </c:pt>
                <c:pt idx="1734">
                  <c:v>0.50600000000000001</c:v>
                </c:pt>
                <c:pt idx="1735">
                  <c:v>0.50600000000000001</c:v>
                </c:pt>
                <c:pt idx="1736">
                  <c:v>0.50600000000000001</c:v>
                </c:pt>
                <c:pt idx="1737">
                  <c:v>0.50600000000000001</c:v>
                </c:pt>
                <c:pt idx="1738">
                  <c:v>0.50600000000000001</c:v>
                </c:pt>
                <c:pt idx="1739">
                  <c:v>0.50600000000000001</c:v>
                </c:pt>
                <c:pt idx="1740">
                  <c:v>0.50600000000000001</c:v>
                </c:pt>
                <c:pt idx="1741">
                  <c:v>0.50600000000000001</c:v>
                </c:pt>
                <c:pt idx="1742">
                  <c:v>0.50600000000000001</c:v>
                </c:pt>
                <c:pt idx="1743">
                  <c:v>0.50600000000000001</c:v>
                </c:pt>
                <c:pt idx="1744">
                  <c:v>0.50600000000000001</c:v>
                </c:pt>
                <c:pt idx="1745">
                  <c:v>0.50600000000000001</c:v>
                </c:pt>
                <c:pt idx="1746">
                  <c:v>0.50600000000000001</c:v>
                </c:pt>
                <c:pt idx="1747">
                  <c:v>0.50600000000000001</c:v>
                </c:pt>
                <c:pt idx="1748">
                  <c:v>0.50600000000000001</c:v>
                </c:pt>
                <c:pt idx="1749">
                  <c:v>0.50600000000000001</c:v>
                </c:pt>
                <c:pt idx="1750">
                  <c:v>0.50600000000000001</c:v>
                </c:pt>
                <c:pt idx="1751">
                  <c:v>0.50600000000000001</c:v>
                </c:pt>
                <c:pt idx="1752">
                  <c:v>0.50600000000000001</c:v>
                </c:pt>
                <c:pt idx="1753">
                  <c:v>0.50600000000000001</c:v>
                </c:pt>
                <c:pt idx="1754">
                  <c:v>0.50600000000000001</c:v>
                </c:pt>
                <c:pt idx="1755">
                  <c:v>0.50600000000000001</c:v>
                </c:pt>
                <c:pt idx="1756">
                  <c:v>0.50600000000000001</c:v>
                </c:pt>
                <c:pt idx="1757">
                  <c:v>0.50600000000000001</c:v>
                </c:pt>
                <c:pt idx="1758">
                  <c:v>0.50600000000000001</c:v>
                </c:pt>
                <c:pt idx="1759">
                  <c:v>0.50600000000000001</c:v>
                </c:pt>
                <c:pt idx="1760">
                  <c:v>0.50600000000000001</c:v>
                </c:pt>
                <c:pt idx="1761">
                  <c:v>0.50600000000000001</c:v>
                </c:pt>
                <c:pt idx="1762">
                  <c:v>0.50600000000000001</c:v>
                </c:pt>
                <c:pt idx="1763">
                  <c:v>0.50600000000000001</c:v>
                </c:pt>
                <c:pt idx="1764">
                  <c:v>0.50600000000000001</c:v>
                </c:pt>
                <c:pt idx="1765">
                  <c:v>0.50600000000000001</c:v>
                </c:pt>
                <c:pt idx="1766">
                  <c:v>0.50600000000000001</c:v>
                </c:pt>
                <c:pt idx="1767">
                  <c:v>0.50600000000000001</c:v>
                </c:pt>
                <c:pt idx="1768">
                  <c:v>0.50600000000000001</c:v>
                </c:pt>
                <c:pt idx="1769">
                  <c:v>0.50600000000000001</c:v>
                </c:pt>
                <c:pt idx="1770">
                  <c:v>0.50600000000000001</c:v>
                </c:pt>
                <c:pt idx="1771">
                  <c:v>0.50600000000000001</c:v>
                </c:pt>
                <c:pt idx="1772">
                  <c:v>0.50600000000000001</c:v>
                </c:pt>
                <c:pt idx="1773">
                  <c:v>0.50600000000000001</c:v>
                </c:pt>
                <c:pt idx="1774">
                  <c:v>0.50600000000000001</c:v>
                </c:pt>
                <c:pt idx="1775">
                  <c:v>0.50600000000000001</c:v>
                </c:pt>
                <c:pt idx="1776">
                  <c:v>0.50600000000000001</c:v>
                </c:pt>
                <c:pt idx="1777">
                  <c:v>0.50600000000000001</c:v>
                </c:pt>
                <c:pt idx="1778">
                  <c:v>0.50600000000000001</c:v>
                </c:pt>
                <c:pt idx="1779">
                  <c:v>0.50600000000000001</c:v>
                </c:pt>
                <c:pt idx="1780">
                  <c:v>0.50600000000000001</c:v>
                </c:pt>
                <c:pt idx="1781">
                  <c:v>0.50600000000000001</c:v>
                </c:pt>
                <c:pt idx="1782">
                  <c:v>0.50600000000000001</c:v>
                </c:pt>
                <c:pt idx="1783">
                  <c:v>0.50600000000000001</c:v>
                </c:pt>
                <c:pt idx="1784">
                  <c:v>0.50600000000000001</c:v>
                </c:pt>
                <c:pt idx="1785">
                  <c:v>0.50600000000000001</c:v>
                </c:pt>
                <c:pt idx="1786">
                  <c:v>0.50600000000000001</c:v>
                </c:pt>
                <c:pt idx="1787">
                  <c:v>0.50600000000000001</c:v>
                </c:pt>
                <c:pt idx="1788">
                  <c:v>0.50600000000000001</c:v>
                </c:pt>
                <c:pt idx="1789">
                  <c:v>0.50600000000000001</c:v>
                </c:pt>
                <c:pt idx="1790">
                  <c:v>0.50600000000000001</c:v>
                </c:pt>
                <c:pt idx="1791">
                  <c:v>0.50600000000000001</c:v>
                </c:pt>
                <c:pt idx="1792">
                  <c:v>0.50600000000000001</c:v>
                </c:pt>
                <c:pt idx="1793">
                  <c:v>0.50600000000000001</c:v>
                </c:pt>
                <c:pt idx="1794">
                  <c:v>0.50600000000000001</c:v>
                </c:pt>
                <c:pt idx="1795">
                  <c:v>0.50600000000000001</c:v>
                </c:pt>
                <c:pt idx="1796">
                  <c:v>0.50600000000000001</c:v>
                </c:pt>
                <c:pt idx="1797">
                  <c:v>0.50600000000000001</c:v>
                </c:pt>
                <c:pt idx="1798">
                  <c:v>0.50600000000000001</c:v>
                </c:pt>
                <c:pt idx="1799">
                  <c:v>0.50600000000000001</c:v>
                </c:pt>
                <c:pt idx="1800">
                  <c:v>0.50600000000000001</c:v>
                </c:pt>
                <c:pt idx="1801">
                  <c:v>0.50600000000000001</c:v>
                </c:pt>
                <c:pt idx="1802">
                  <c:v>0.50600000000000001</c:v>
                </c:pt>
                <c:pt idx="1803">
                  <c:v>0.50600000000000001</c:v>
                </c:pt>
                <c:pt idx="1804">
                  <c:v>0.50600000000000001</c:v>
                </c:pt>
                <c:pt idx="1805">
                  <c:v>0.50600000000000001</c:v>
                </c:pt>
                <c:pt idx="1806">
                  <c:v>0.50600000000000001</c:v>
                </c:pt>
                <c:pt idx="1807">
                  <c:v>0.50600000000000001</c:v>
                </c:pt>
                <c:pt idx="1808">
                  <c:v>0.50600000000000001</c:v>
                </c:pt>
                <c:pt idx="1809">
                  <c:v>0.50600000000000001</c:v>
                </c:pt>
                <c:pt idx="1810">
                  <c:v>0.50600000000000001</c:v>
                </c:pt>
                <c:pt idx="1811">
                  <c:v>0.50600000000000001</c:v>
                </c:pt>
                <c:pt idx="1812">
                  <c:v>0.50600000000000001</c:v>
                </c:pt>
                <c:pt idx="1813">
                  <c:v>0.50600000000000001</c:v>
                </c:pt>
                <c:pt idx="1814">
                  <c:v>0.50600000000000001</c:v>
                </c:pt>
                <c:pt idx="1815">
                  <c:v>0.50600000000000001</c:v>
                </c:pt>
                <c:pt idx="1816">
                  <c:v>0.50600000000000001</c:v>
                </c:pt>
                <c:pt idx="1817">
                  <c:v>0.50600000000000001</c:v>
                </c:pt>
                <c:pt idx="1818">
                  <c:v>0.50600000000000001</c:v>
                </c:pt>
                <c:pt idx="1819">
                  <c:v>0.50600000000000001</c:v>
                </c:pt>
                <c:pt idx="1820">
                  <c:v>0.50600000000000001</c:v>
                </c:pt>
                <c:pt idx="1821">
                  <c:v>0.50600000000000001</c:v>
                </c:pt>
                <c:pt idx="1822">
                  <c:v>0.50600000000000001</c:v>
                </c:pt>
                <c:pt idx="1823">
                  <c:v>0.50600000000000001</c:v>
                </c:pt>
                <c:pt idx="1824">
                  <c:v>0.50600000000000001</c:v>
                </c:pt>
                <c:pt idx="1825">
                  <c:v>0.50600000000000001</c:v>
                </c:pt>
                <c:pt idx="1826">
                  <c:v>0.50600000000000001</c:v>
                </c:pt>
                <c:pt idx="1827">
                  <c:v>0.50600000000000001</c:v>
                </c:pt>
                <c:pt idx="1828">
                  <c:v>0.50600000000000001</c:v>
                </c:pt>
                <c:pt idx="1829">
                  <c:v>0.50600000000000001</c:v>
                </c:pt>
                <c:pt idx="1830">
                  <c:v>0.50600000000000001</c:v>
                </c:pt>
                <c:pt idx="1831">
                  <c:v>0.50600000000000001</c:v>
                </c:pt>
                <c:pt idx="1832">
                  <c:v>0.50600000000000001</c:v>
                </c:pt>
                <c:pt idx="1833">
                  <c:v>0.50600000000000001</c:v>
                </c:pt>
                <c:pt idx="1834">
                  <c:v>0.50600000000000001</c:v>
                </c:pt>
                <c:pt idx="1835">
                  <c:v>0.50600000000000001</c:v>
                </c:pt>
                <c:pt idx="1836">
                  <c:v>0.50600000000000001</c:v>
                </c:pt>
                <c:pt idx="1837">
                  <c:v>0.50600000000000001</c:v>
                </c:pt>
                <c:pt idx="1838">
                  <c:v>0.50600000000000001</c:v>
                </c:pt>
                <c:pt idx="1839">
                  <c:v>0.50600000000000001</c:v>
                </c:pt>
                <c:pt idx="1840">
                  <c:v>0.50600000000000001</c:v>
                </c:pt>
                <c:pt idx="1841">
                  <c:v>0.50600000000000001</c:v>
                </c:pt>
                <c:pt idx="1842">
                  <c:v>0.50600000000000001</c:v>
                </c:pt>
                <c:pt idx="1843">
                  <c:v>0.50600000000000001</c:v>
                </c:pt>
                <c:pt idx="1844">
                  <c:v>0.50600000000000001</c:v>
                </c:pt>
                <c:pt idx="1845">
                  <c:v>0.50600000000000001</c:v>
                </c:pt>
                <c:pt idx="1846">
                  <c:v>0.50600000000000001</c:v>
                </c:pt>
                <c:pt idx="1847">
                  <c:v>0.50600000000000001</c:v>
                </c:pt>
                <c:pt idx="1848">
                  <c:v>0.50600000000000001</c:v>
                </c:pt>
                <c:pt idx="1849">
                  <c:v>0.50600000000000001</c:v>
                </c:pt>
                <c:pt idx="1850">
                  <c:v>0.50600000000000001</c:v>
                </c:pt>
                <c:pt idx="1851">
                  <c:v>0.50600000000000001</c:v>
                </c:pt>
                <c:pt idx="1852">
                  <c:v>0.50600000000000001</c:v>
                </c:pt>
                <c:pt idx="1853">
                  <c:v>0.50600000000000001</c:v>
                </c:pt>
                <c:pt idx="1854">
                  <c:v>0.50600000000000001</c:v>
                </c:pt>
                <c:pt idx="1855">
                  <c:v>0.50600000000000001</c:v>
                </c:pt>
                <c:pt idx="1856">
                  <c:v>0.50600000000000001</c:v>
                </c:pt>
                <c:pt idx="1857">
                  <c:v>0.50600000000000001</c:v>
                </c:pt>
                <c:pt idx="1858">
                  <c:v>0.50600000000000001</c:v>
                </c:pt>
                <c:pt idx="1859">
                  <c:v>0.50600000000000001</c:v>
                </c:pt>
                <c:pt idx="1860">
                  <c:v>0.50600000000000001</c:v>
                </c:pt>
                <c:pt idx="1861">
                  <c:v>0.50600000000000001</c:v>
                </c:pt>
                <c:pt idx="1862">
                  <c:v>0.50600000000000001</c:v>
                </c:pt>
                <c:pt idx="1863">
                  <c:v>0.50600000000000001</c:v>
                </c:pt>
                <c:pt idx="1864">
                  <c:v>0.50600000000000001</c:v>
                </c:pt>
                <c:pt idx="1865">
                  <c:v>0.50600000000000001</c:v>
                </c:pt>
                <c:pt idx="1866">
                  <c:v>0.50600000000000001</c:v>
                </c:pt>
                <c:pt idx="1867">
                  <c:v>0.50600000000000001</c:v>
                </c:pt>
                <c:pt idx="1868">
                  <c:v>0.50600000000000001</c:v>
                </c:pt>
                <c:pt idx="1869">
                  <c:v>0.50600000000000001</c:v>
                </c:pt>
                <c:pt idx="1870">
                  <c:v>0.50600000000000001</c:v>
                </c:pt>
                <c:pt idx="1871">
                  <c:v>0.50600000000000001</c:v>
                </c:pt>
                <c:pt idx="1872">
                  <c:v>0.50600000000000001</c:v>
                </c:pt>
                <c:pt idx="1873">
                  <c:v>0.50600000000000001</c:v>
                </c:pt>
                <c:pt idx="1874">
                  <c:v>0.50600000000000001</c:v>
                </c:pt>
                <c:pt idx="1875">
                  <c:v>0.50600000000000001</c:v>
                </c:pt>
                <c:pt idx="1876">
                  <c:v>0.50600000000000001</c:v>
                </c:pt>
                <c:pt idx="1877">
                  <c:v>0.50600000000000001</c:v>
                </c:pt>
                <c:pt idx="1878">
                  <c:v>0.50600000000000001</c:v>
                </c:pt>
                <c:pt idx="1879">
                  <c:v>0.50600000000000001</c:v>
                </c:pt>
                <c:pt idx="1880">
                  <c:v>0.50600000000000001</c:v>
                </c:pt>
                <c:pt idx="1881">
                  <c:v>0.50600000000000001</c:v>
                </c:pt>
                <c:pt idx="1882">
                  <c:v>0.50600000000000001</c:v>
                </c:pt>
                <c:pt idx="1883">
                  <c:v>0.50600000000000001</c:v>
                </c:pt>
                <c:pt idx="1884">
                  <c:v>0.50600000000000001</c:v>
                </c:pt>
                <c:pt idx="1885">
                  <c:v>0.50600000000000001</c:v>
                </c:pt>
                <c:pt idx="1886">
                  <c:v>0.50600000000000001</c:v>
                </c:pt>
                <c:pt idx="1887">
                  <c:v>0.50600000000000001</c:v>
                </c:pt>
                <c:pt idx="1888">
                  <c:v>0.50600000000000001</c:v>
                </c:pt>
                <c:pt idx="1889">
                  <c:v>0.50600000000000001</c:v>
                </c:pt>
                <c:pt idx="1890">
                  <c:v>0.50600000000000001</c:v>
                </c:pt>
                <c:pt idx="1891">
                  <c:v>0.50600000000000001</c:v>
                </c:pt>
                <c:pt idx="1892">
                  <c:v>0.50600000000000001</c:v>
                </c:pt>
                <c:pt idx="1893">
                  <c:v>0.50600000000000001</c:v>
                </c:pt>
                <c:pt idx="1894">
                  <c:v>0.50600000000000001</c:v>
                </c:pt>
                <c:pt idx="1895">
                  <c:v>0.50600000000000001</c:v>
                </c:pt>
                <c:pt idx="1896">
                  <c:v>0.50600000000000001</c:v>
                </c:pt>
                <c:pt idx="1897">
                  <c:v>0.50600000000000001</c:v>
                </c:pt>
                <c:pt idx="1898">
                  <c:v>0.50600000000000001</c:v>
                </c:pt>
                <c:pt idx="1899">
                  <c:v>0.50600000000000001</c:v>
                </c:pt>
                <c:pt idx="1900">
                  <c:v>0.50600000000000001</c:v>
                </c:pt>
                <c:pt idx="1901">
                  <c:v>0.50600000000000001</c:v>
                </c:pt>
                <c:pt idx="1902">
                  <c:v>0.50600000000000001</c:v>
                </c:pt>
                <c:pt idx="1903">
                  <c:v>0.50600000000000001</c:v>
                </c:pt>
                <c:pt idx="1904">
                  <c:v>0.50600000000000001</c:v>
                </c:pt>
                <c:pt idx="1905">
                  <c:v>0.50600000000000001</c:v>
                </c:pt>
                <c:pt idx="1906">
                  <c:v>0.50600000000000001</c:v>
                </c:pt>
                <c:pt idx="1907">
                  <c:v>0.50600000000000001</c:v>
                </c:pt>
                <c:pt idx="1908">
                  <c:v>0.50600000000000001</c:v>
                </c:pt>
                <c:pt idx="1909">
                  <c:v>0.50600000000000001</c:v>
                </c:pt>
                <c:pt idx="1910">
                  <c:v>0.50600000000000001</c:v>
                </c:pt>
                <c:pt idx="1911">
                  <c:v>0.50600000000000001</c:v>
                </c:pt>
                <c:pt idx="1912">
                  <c:v>0.50600000000000001</c:v>
                </c:pt>
                <c:pt idx="1913">
                  <c:v>0.50600000000000001</c:v>
                </c:pt>
                <c:pt idx="1914">
                  <c:v>0.50600000000000001</c:v>
                </c:pt>
                <c:pt idx="1915">
                  <c:v>0.50600000000000001</c:v>
                </c:pt>
                <c:pt idx="1916">
                  <c:v>0.50600000000000001</c:v>
                </c:pt>
                <c:pt idx="1917">
                  <c:v>0.50600000000000001</c:v>
                </c:pt>
                <c:pt idx="1918">
                  <c:v>0.50600000000000001</c:v>
                </c:pt>
                <c:pt idx="1919">
                  <c:v>0.50600000000000001</c:v>
                </c:pt>
                <c:pt idx="1920">
                  <c:v>0.50600000000000001</c:v>
                </c:pt>
                <c:pt idx="1921">
                  <c:v>0.50600000000000001</c:v>
                </c:pt>
                <c:pt idx="1922">
                  <c:v>0.50600000000000001</c:v>
                </c:pt>
                <c:pt idx="1923">
                  <c:v>0.50600000000000001</c:v>
                </c:pt>
                <c:pt idx="1924">
                  <c:v>0.50600000000000001</c:v>
                </c:pt>
                <c:pt idx="1925">
                  <c:v>0.50600000000000001</c:v>
                </c:pt>
                <c:pt idx="1926">
                  <c:v>0.50600000000000001</c:v>
                </c:pt>
                <c:pt idx="1927">
                  <c:v>0.50600000000000001</c:v>
                </c:pt>
                <c:pt idx="1928">
                  <c:v>0.50600000000000001</c:v>
                </c:pt>
                <c:pt idx="1929">
                  <c:v>0.50600000000000001</c:v>
                </c:pt>
                <c:pt idx="1930">
                  <c:v>0.50600000000000001</c:v>
                </c:pt>
                <c:pt idx="1931">
                  <c:v>0.50600000000000001</c:v>
                </c:pt>
                <c:pt idx="1932">
                  <c:v>0.50600000000000001</c:v>
                </c:pt>
                <c:pt idx="1933">
                  <c:v>0.50600000000000001</c:v>
                </c:pt>
                <c:pt idx="1934">
                  <c:v>0.50600000000000001</c:v>
                </c:pt>
                <c:pt idx="1935">
                  <c:v>0.50600000000000001</c:v>
                </c:pt>
                <c:pt idx="1936">
                  <c:v>0.50600000000000001</c:v>
                </c:pt>
                <c:pt idx="1937">
                  <c:v>0.50600000000000001</c:v>
                </c:pt>
                <c:pt idx="1938">
                  <c:v>0.50600000000000001</c:v>
                </c:pt>
                <c:pt idx="1939">
                  <c:v>0.50600000000000001</c:v>
                </c:pt>
                <c:pt idx="1940">
                  <c:v>0.50600000000000001</c:v>
                </c:pt>
                <c:pt idx="1941">
                  <c:v>0.50600000000000001</c:v>
                </c:pt>
                <c:pt idx="1942">
                  <c:v>0.50600000000000001</c:v>
                </c:pt>
                <c:pt idx="1943">
                  <c:v>0.50600000000000001</c:v>
                </c:pt>
                <c:pt idx="1944">
                  <c:v>0.50600000000000001</c:v>
                </c:pt>
                <c:pt idx="1945">
                  <c:v>0.50600000000000001</c:v>
                </c:pt>
                <c:pt idx="1946">
                  <c:v>0.50600000000000001</c:v>
                </c:pt>
                <c:pt idx="1947">
                  <c:v>0.50600000000000001</c:v>
                </c:pt>
                <c:pt idx="1948">
                  <c:v>0.50600000000000001</c:v>
                </c:pt>
                <c:pt idx="1949">
                  <c:v>0.50600000000000001</c:v>
                </c:pt>
                <c:pt idx="1950">
                  <c:v>0.50600000000000001</c:v>
                </c:pt>
                <c:pt idx="1951">
                  <c:v>0.50600000000000001</c:v>
                </c:pt>
                <c:pt idx="1952">
                  <c:v>0.50600000000000001</c:v>
                </c:pt>
                <c:pt idx="1953">
                  <c:v>0.50600000000000001</c:v>
                </c:pt>
                <c:pt idx="1954">
                  <c:v>0.50600000000000001</c:v>
                </c:pt>
                <c:pt idx="1955">
                  <c:v>0.50600000000000001</c:v>
                </c:pt>
                <c:pt idx="1956">
                  <c:v>0.50600000000000001</c:v>
                </c:pt>
                <c:pt idx="1957">
                  <c:v>0.50600000000000001</c:v>
                </c:pt>
                <c:pt idx="1958">
                  <c:v>0.50600000000000001</c:v>
                </c:pt>
                <c:pt idx="1959">
                  <c:v>0.50600000000000001</c:v>
                </c:pt>
                <c:pt idx="1960">
                  <c:v>0.50600000000000001</c:v>
                </c:pt>
                <c:pt idx="1961">
                  <c:v>0.50600000000000001</c:v>
                </c:pt>
                <c:pt idx="1962">
                  <c:v>0.50600000000000001</c:v>
                </c:pt>
                <c:pt idx="1963">
                  <c:v>0.50600000000000001</c:v>
                </c:pt>
                <c:pt idx="1964">
                  <c:v>0.50600000000000001</c:v>
                </c:pt>
                <c:pt idx="1965">
                  <c:v>0.50600000000000001</c:v>
                </c:pt>
                <c:pt idx="1966">
                  <c:v>0.50600000000000001</c:v>
                </c:pt>
                <c:pt idx="1967">
                  <c:v>0.50600000000000001</c:v>
                </c:pt>
                <c:pt idx="1968">
                  <c:v>0.50600000000000001</c:v>
                </c:pt>
                <c:pt idx="1969">
                  <c:v>0.50600000000000001</c:v>
                </c:pt>
                <c:pt idx="1970">
                  <c:v>0.50600000000000001</c:v>
                </c:pt>
                <c:pt idx="1971">
                  <c:v>0.50600000000000001</c:v>
                </c:pt>
                <c:pt idx="1972">
                  <c:v>0.50600000000000001</c:v>
                </c:pt>
                <c:pt idx="1973">
                  <c:v>0.50600000000000001</c:v>
                </c:pt>
                <c:pt idx="1974">
                  <c:v>0.50600000000000001</c:v>
                </c:pt>
                <c:pt idx="1975">
                  <c:v>0.50600000000000001</c:v>
                </c:pt>
                <c:pt idx="1976">
                  <c:v>0.50600000000000001</c:v>
                </c:pt>
                <c:pt idx="1977">
                  <c:v>0.50600000000000001</c:v>
                </c:pt>
                <c:pt idx="1978">
                  <c:v>0.50600000000000001</c:v>
                </c:pt>
                <c:pt idx="1979">
                  <c:v>0.50600000000000001</c:v>
                </c:pt>
                <c:pt idx="1980">
                  <c:v>0.50600000000000001</c:v>
                </c:pt>
                <c:pt idx="1981">
                  <c:v>0.50600000000000001</c:v>
                </c:pt>
                <c:pt idx="1982">
                  <c:v>0.50600000000000001</c:v>
                </c:pt>
                <c:pt idx="1983">
                  <c:v>0.50600000000000001</c:v>
                </c:pt>
                <c:pt idx="1984">
                  <c:v>0.50600000000000001</c:v>
                </c:pt>
                <c:pt idx="1985">
                  <c:v>0.50600000000000001</c:v>
                </c:pt>
                <c:pt idx="1986">
                  <c:v>0.50600000000000001</c:v>
                </c:pt>
                <c:pt idx="1987">
                  <c:v>0.50600000000000001</c:v>
                </c:pt>
                <c:pt idx="1988">
                  <c:v>0.50600000000000001</c:v>
                </c:pt>
                <c:pt idx="1989">
                  <c:v>0.50600000000000001</c:v>
                </c:pt>
                <c:pt idx="1990">
                  <c:v>0.50600000000000001</c:v>
                </c:pt>
                <c:pt idx="1991">
                  <c:v>0.50600000000000001</c:v>
                </c:pt>
                <c:pt idx="1992">
                  <c:v>0.50600000000000001</c:v>
                </c:pt>
                <c:pt idx="1993">
                  <c:v>0.50600000000000001</c:v>
                </c:pt>
                <c:pt idx="1994">
                  <c:v>0.50600000000000001</c:v>
                </c:pt>
                <c:pt idx="1995">
                  <c:v>0.50600000000000001</c:v>
                </c:pt>
                <c:pt idx="1996">
                  <c:v>0.50600000000000001</c:v>
                </c:pt>
                <c:pt idx="1997">
                  <c:v>0.50600000000000001</c:v>
                </c:pt>
                <c:pt idx="1998">
                  <c:v>0.50600000000000001</c:v>
                </c:pt>
                <c:pt idx="1999">
                  <c:v>0.50600000000000001</c:v>
                </c:pt>
                <c:pt idx="2000">
                  <c:v>0.50600000000000001</c:v>
                </c:pt>
                <c:pt idx="2001">
                  <c:v>0.50600000000000001</c:v>
                </c:pt>
                <c:pt idx="2002">
                  <c:v>0.50600000000000001</c:v>
                </c:pt>
                <c:pt idx="2003">
                  <c:v>0.50600000000000001</c:v>
                </c:pt>
                <c:pt idx="2004">
                  <c:v>0.50600000000000001</c:v>
                </c:pt>
                <c:pt idx="2005">
                  <c:v>0.50600000000000001</c:v>
                </c:pt>
                <c:pt idx="2006">
                  <c:v>0.50600000000000001</c:v>
                </c:pt>
                <c:pt idx="2007">
                  <c:v>0.50600000000000001</c:v>
                </c:pt>
                <c:pt idx="2008">
                  <c:v>0.50600000000000001</c:v>
                </c:pt>
                <c:pt idx="2009">
                  <c:v>0.50600000000000001</c:v>
                </c:pt>
                <c:pt idx="2010">
                  <c:v>0.50600000000000001</c:v>
                </c:pt>
                <c:pt idx="2011">
                  <c:v>0.50600000000000001</c:v>
                </c:pt>
                <c:pt idx="2012">
                  <c:v>0.50600000000000001</c:v>
                </c:pt>
                <c:pt idx="2013">
                  <c:v>0.50600000000000001</c:v>
                </c:pt>
                <c:pt idx="2014">
                  <c:v>0.50600000000000001</c:v>
                </c:pt>
                <c:pt idx="2015">
                  <c:v>0.50600000000000001</c:v>
                </c:pt>
                <c:pt idx="2016">
                  <c:v>0.50600000000000001</c:v>
                </c:pt>
                <c:pt idx="2017">
                  <c:v>0.50600000000000001</c:v>
                </c:pt>
                <c:pt idx="2018">
                  <c:v>0.50600000000000001</c:v>
                </c:pt>
                <c:pt idx="2019">
                  <c:v>0.50600000000000001</c:v>
                </c:pt>
                <c:pt idx="2020">
                  <c:v>0.50600000000000001</c:v>
                </c:pt>
                <c:pt idx="2021">
                  <c:v>0.50600000000000001</c:v>
                </c:pt>
                <c:pt idx="2022">
                  <c:v>0.50600000000000001</c:v>
                </c:pt>
                <c:pt idx="2023">
                  <c:v>0.50600000000000001</c:v>
                </c:pt>
                <c:pt idx="2024">
                  <c:v>0.50600000000000001</c:v>
                </c:pt>
                <c:pt idx="2025">
                  <c:v>0.50600000000000001</c:v>
                </c:pt>
                <c:pt idx="2026">
                  <c:v>0.50600000000000001</c:v>
                </c:pt>
                <c:pt idx="2027">
                  <c:v>0.50600000000000001</c:v>
                </c:pt>
                <c:pt idx="2028">
                  <c:v>0.50600000000000001</c:v>
                </c:pt>
                <c:pt idx="2029">
                  <c:v>0.50600000000000001</c:v>
                </c:pt>
                <c:pt idx="2030">
                  <c:v>0.50600000000000001</c:v>
                </c:pt>
                <c:pt idx="2031">
                  <c:v>0.50600000000000001</c:v>
                </c:pt>
                <c:pt idx="2032">
                  <c:v>0.50600000000000001</c:v>
                </c:pt>
                <c:pt idx="2033">
                  <c:v>0.50600000000000001</c:v>
                </c:pt>
                <c:pt idx="2034">
                  <c:v>0.50600000000000001</c:v>
                </c:pt>
                <c:pt idx="2035">
                  <c:v>0.50600000000000001</c:v>
                </c:pt>
                <c:pt idx="2036">
                  <c:v>0.50600000000000001</c:v>
                </c:pt>
                <c:pt idx="2037">
                  <c:v>0.50600000000000001</c:v>
                </c:pt>
                <c:pt idx="2038">
                  <c:v>0.50600000000000001</c:v>
                </c:pt>
                <c:pt idx="2039">
                  <c:v>0.50600000000000001</c:v>
                </c:pt>
                <c:pt idx="2040">
                  <c:v>0.50600000000000001</c:v>
                </c:pt>
                <c:pt idx="2041">
                  <c:v>0.50600000000000001</c:v>
                </c:pt>
                <c:pt idx="2042">
                  <c:v>0.50600000000000001</c:v>
                </c:pt>
                <c:pt idx="2043">
                  <c:v>0.50600000000000001</c:v>
                </c:pt>
                <c:pt idx="2044">
                  <c:v>0.50600000000000001</c:v>
                </c:pt>
                <c:pt idx="2045">
                  <c:v>0.50600000000000001</c:v>
                </c:pt>
                <c:pt idx="2046">
                  <c:v>0.50600000000000001</c:v>
                </c:pt>
                <c:pt idx="2047">
                  <c:v>0.50600000000000001</c:v>
                </c:pt>
                <c:pt idx="2048">
                  <c:v>0.50600000000000001</c:v>
                </c:pt>
                <c:pt idx="2049">
                  <c:v>0.50600000000000001</c:v>
                </c:pt>
                <c:pt idx="2050">
                  <c:v>0.50600000000000001</c:v>
                </c:pt>
                <c:pt idx="2051">
                  <c:v>0.50600000000000001</c:v>
                </c:pt>
                <c:pt idx="2052">
                  <c:v>0.50600000000000001</c:v>
                </c:pt>
                <c:pt idx="2053">
                  <c:v>0.50600000000000001</c:v>
                </c:pt>
                <c:pt idx="2054">
                  <c:v>0.50600000000000001</c:v>
                </c:pt>
                <c:pt idx="2055">
                  <c:v>0.50600000000000001</c:v>
                </c:pt>
                <c:pt idx="2056">
                  <c:v>0.50600000000000001</c:v>
                </c:pt>
                <c:pt idx="2057">
                  <c:v>0.50600000000000001</c:v>
                </c:pt>
                <c:pt idx="2058">
                  <c:v>0.50600000000000001</c:v>
                </c:pt>
                <c:pt idx="2059">
                  <c:v>0.50600000000000001</c:v>
                </c:pt>
                <c:pt idx="2060">
                  <c:v>0.50600000000000001</c:v>
                </c:pt>
                <c:pt idx="2061">
                  <c:v>0.50600000000000001</c:v>
                </c:pt>
                <c:pt idx="2062">
                  <c:v>0.50600000000000001</c:v>
                </c:pt>
                <c:pt idx="2063">
                  <c:v>0.50600000000000001</c:v>
                </c:pt>
                <c:pt idx="2064">
                  <c:v>0.50600000000000001</c:v>
                </c:pt>
                <c:pt idx="2065">
                  <c:v>0.50600000000000001</c:v>
                </c:pt>
                <c:pt idx="2066">
                  <c:v>0.50600000000000001</c:v>
                </c:pt>
                <c:pt idx="2067">
                  <c:v>0.50600000000000001</c:v>
                </c:pt>
                <c:pt idx="2068">
                  <c:v>0.50600000000000001</c:v>
                </c:pt>
                <c:pt idx="2069">
                  <c:v>0.50600000000000001</c:v>
                </c:pt>
                <c:pt idx="2070">
                  <c:v>0.50600000000000001</c:v>
                </c:pt>
                <c:pt idx="2071">
                  <c:v>0.50600000000000001</c:v>
                </c:pt>
                <c:pt idx="2072">
                  <c:v>0.50600000000000001</c:v>
                </c:pt>
                <c:pt idx="2073">
                  <c:v>0.50600000000000001</c:v>
                </c:pt>
                <c:pt idx="2074">
                  <c:v>0.50600000000000001</c:v>
                </c:pt>
                <c:pt idx="2075">
                  <c:v>0.50600000000000001</c:v>
                </c:pt>
                <c:pt idx="2076">
                  <c:v>0.50600000000000001</c:v>
                </c:pt>
                <c:pt idx="2077">
                  <c:v>0.50600000000000001</c:v>
                </c:pt>
                <c:pt idx="2078">
                  <c:v>0.50600000000000001</c:v>
                </c:pt>
                <c:pt idx="2079">
                  <c:v>0.50600000000000001</c:v>
                </c:pt>
                <c:pt idx="2080">
                  <c:v>0.50600000000000001</c:v>
                </c:pt>
                <c:pt idx="2081">
                  <c:v>0.50600000000000001</c:v>
                </c:pt>
                <c:pt idx="2082">
                  <c:v>0.50600000000000001</c:v>
                </c:pt>
                <c:pt idx="2083">
                  <c:v>0.50600000000000001</c:v>
                </c:pt>
                <c:pt idx="2084">
                  <c:v>0.50600000000000001</c:v>
                </c:pt>
                <c:pt idx="2085">
                  <c:v>0.50600000000000001</c:v>
                </c:pt>
                <c:pt idx="2086">
                  <c:v>0.50600000000000001</c:v>
                </c:pt>
                <c:pt idx="2087">
                  <c:v>0.50600000000000001</c:v>
                </c:pt>
                <c:pt idx="2088">
                  <c:v>0.50600000000000001</c:v>
                </c:pt>
                <c:pt idx="2089">
                  <c:v>0.50600000000000001</c:v>
                </c:pt>
                <c:pt idx="2090">
                  <c:v>0.50600000000000001</c:v>
                </c:pt>
                <c:pt idx="2091">
                  <c:v>0.50600000000000001</c:v>
                </c:pt>
                <c:pt idx="2092">
                  <c:v>0.50600000000000001</c:v>
                </c:pt>
                <c:pt idx="2093">
                  <c:v>0.50600000000000001</c:v>
                </c:pt>
                <c:pt idx="2094">
                  <c:v>0.50600000000000001</c:v>
                </c:pt>
                <c:pt idx="2095">
                  <c:v>0.50600000000000001</c:v>
                </c:pt>
                <c:pt idx="2096">
                  <c:v>0.50600000000000001</c:v>
                </c:pt>
                <c:pt idx="2097">
                  <c:v>0.50600000000000001</c:v>
                </c:pt>
                <c:pt idx="2098">
                  <c:v>0.50600000000000001</c:v>
                </c:pt>
                <c:pt idx="2099">
                  <c:v>0.50600000000000001</c:v>
                </c:pt>
                <c:pt idx="2100">
                  <c:v>0.50600000000000001</c:v>
                </c:pt>
                <c:pt idx="2101">
                  <c:v>0.50600000000000001</c:v>
                </c:pt>
                <c:pt idx="2102">
                  <c:v>0.50600000000000001</c:v>
                </c:pt>
                <c:pt idx="2103">
                  <c:v>0.50600000000000001</c:v>
                </c:pt>
                <c:pt idx="2104">
                  <c:v>0.50600000000000001</c:v>
                </c:pt>
                <c:pt idx="2105">
                  <c:v>0.50600000000000001</c:v>
                </c:pt>
                <c:pt idx="2106">
                  <c:v>0.50600000000000001</c:v>
                </c:pt>
                <c:pt idx="2107">
                  <c:v>0.50600000000000001</c:v>
                </c:pt>
                <c:pt idx="2108">
                  <c:v>0.50600000000000001</c:v>
                </c:pt>
                <c:pt idx="2109">
                  <c:v>0.50600000000000001</c:v>
                </c:pt>
                <c:pt idx="2110">
                  <c:v>0.50600000000000001</c:v>
                </c:pt>
                <c:pt idx="2111">
                  <c:v>0.50600000000000001</c:v>
                </c:pt>
                <c:pt idx="2112">
                  <c:v>0.50600000000000001</c:v>
                </c:pt>
                <c:pt idx="2113">
                  <c:v>0.50600000000000001</c:v>
                </c:pt>
                <c:pt idx="2114">
                  <c:v>0.50600000000000001</c:v>
                </c:pt>
                <c:pt idx="2115">
                  <c:v>0.50600000000000001</c:v>
                </c:pt>
                <c:pt idx="2116">
                  <c:v>0.50600000000000001</c:v>
                </c:pt>
                <c:pt idx="2117">
                  <c:v>0.50600000000000001</c:v>
                </c:pt>
                <c:pt idx="2118">
                  <c:v>0.50600000000000001</c:v>
                </c:pt>
                <c:pt idx="2119">
                  <c:v>0.50600000000000001</c:v>
                </c:pt>
                <c:pt idx="2120">
                  <c:v>0.50600000000000001</c:v>
                </c:pt>
                <c:pt idx="2121">
                  <c:v>0.50600000000000001</c:v>
                </c:pt>
                <c:pt idx="2122">
                  <c:v>0.50600000000000001</c:v>
                </c:pt>
                <c:pt idx="2123">
                  <c:v>0.50600000000000001</c:v>
                </c:pt>
                <c:pt idx="2124">
                  <c:v>0.50600000000000001</c:v>
                </c:pt>
                <c:pt idx="2125">
                  <c:v>0.50600000000000001</c:v>
                </c:pt>
                <c:pt idx="2126">
                  <c:v>0.50600000000000001</c:v>
                </c:pt>
                <c:pt idx="2127">
                  <c:v>0.50600000000000001</c:v>
                </c:pt>
                <c:pt idx="2128">
                  <c:v>0.50600000000000001</c:v>
                </c:pt>
                <c:pt idx="2129">
                  <c:v>0.50600000000000001</c:v>
                </c:pt>
                <c:pt idx="2130">
                  <c:v>0.50600000000000001</c:v>
                </c:pt>
                <c:pt idx="2131">
                  <c:v>0.50600000000000001</c:v>
                </c:pt>
                <c:pt idx="2132">
                  <c:v>0.50600000000000001</c:v>
                </c:pt>
                <c:pt idx="2133">
                  <c:v>0.50600000000000001</c:v>
                </c:pt>
                <c:pt idx="2134">
                  <c:v>0.50600000000000001</c:v>
                </c:pt>
                <c:pt idx="2135">
                  <c:v>0.50600000000000001</c:v>
                </c:pt>
                <c:pt idx="2136">
                  <c:v>0.50600000000000001</c:v>
                </c:pt>
                <c:pt idx="2137">
                  <c:v>0.50600000000000001</c:v>
                </c:pt>
                <c:pt idx="2138">
                  <c:v>0.50600000000000001</c:v>
                </c:pt>
                <c:pt idx="2139">
                  <c:v>0.50800000000000001</c:v>
                </c:pt>
                <c:pt idx="2140">
                  <c:v>0.50800000000000001</c:v>
                </c:pt>
                <c:pt idx="2141">
                  <c:v>0.50800000000000001</c:v>
                </c:pt>
                <c:pt idx="2142">
                  <c:v>0.50800000000000001</c:v>
                </c:pt>
                <c:pt idx="2143">
                  <c:v>0.50800000000000001</c:v>
                </c:pt>
                <c:pt idx="2144">
                  <c:v>0.50800000000000001</c:v>
                </c:pt>
                <c:pt idx="2145">
                  <c:v>0.50800000000000001</c:v>
                </c:pt>
                <c:pt idx="2146">
                  <c:v>0.50800000000000001</c:v>
                </c:pt>
                <c:pt idx="2147">
                  <c:v>0.50800000000000001</c:v>
                </c:pt>
                <c:pt idx="2148">
                  <c:v>0.50800000000000001</c:v>
                </c:pt>
                <c:pt idx="2149">
                  <c:v>0.50800000000000001</c:v>
                </c:pt>
                <c:pt idx="2150">
                  <c:v>0.50800000000000001</c:v>
                </c:pt>
                <c:pt idx="2151">
                  <c:v>0.50800000000000001</c:v>
                </c:pt>
                <c:pt idx="2152">
                  <c:v>0.50600000000000001</c:v>
                </c:pt>
                <c:pt idx="2153">
                  <c:v>0.50600000000000001</c:v>
                </c:pt>
                <c:pt idx="2154">
                  <c:v>0.50600000000000001</c:v>
                </c:pt>
                <c:pt idx="2155">
                  <c:v>0.50600000000000001</c:v>
                </c:pt>
                <c:pt idx="2156">
                  <c:v>0.50600000000000001</c:v>
                </c:pt>
                <c:pt idx="2157">
                  <c:v>0.50600000000000001</c:v>
                </c:pt>
                <c:pt idx="2158">
                  <c:v>0.50600000000000001</c:v>
                </c:pt>
                <c:pt idx="2159">
                  <c:v>0.50600000000000001</c:v>
                </c:pt>
                <c:pt idx="2160">
                  <c:v>0.50600000000000001</c:v>
                </c:pt>
                <c:pt idx="2161">
                  <c:v>0.50600000000000001</c:v>
                </c:pt>
                <c:pt idx="2162">
                  <c:v>0.50600000000000001</c:v>
                </c:pt>
                <c:pt idx="2163">
                  <c:v>0.50600000000000001</c:v>
                </c:pt>
                <c:pt idx="2164">
                  <c:v>0.50600000000000001</c:v>
                </c:pt>
                <c:pt idx="2165">
                  <c:v>0.50600000000000001</c:v>
                </c:pt>
                <c:pt idx="2166">
                  <c:v>0.50600000000000001</c:v>
                </c:pt>
                <c:pt idx="2167">
                  <c:v>0.50600000000000001</c:v>
                </c:pt>
                <c:pt idx="2168">
                  <c:v>0.50600000000000001</c:v>
                </c:pt>
                <c:pt idx="2169">
                  <c:v>0.50600000000000001</c:v>
                </c:pt>
                <c:pt idx="2170">
                  <c:v>0.50600000000000001</c:v>
                </c:pt>
                <c:pt idx="2171">
                  <c:v>0.50600000000000001</c:v>
                </c:pt>
                <c:pt idx="2172">
                  <c:v>0.50600000000000001</c:v>
                </c:pt>
                <c:pt idx="2173">
                  <c:v>0.50600000000000001</c:v>
                </c:pt>
                <c:pt idx="2174">
                  <c:v>0.50600000000000001</c:v>
                </c:pt>
                <c:pt idx="2175">
                  <c:v>0.50600000000000001</c:v>
                </c:pt>
                <c:pt idx="2176">
                  <c:v>0.50600000000000001</c:v>
                </c:pt>
                <c:pt idx="2177">
                  <c:v>0.50600000000000001</c:v>
                </c:pt>
                <c:pt idx="2178">
                  <c:v>0.50600000000000001</c:v>
                </c:pt>
                <c:pt idx="2179">
                  <c:v>0.50600000000000001</c:v>
                </c:pt>
                <c:pt idx="2180">
                  <c:v>0.50600000000000001</c:v>
                </c:pt>
                <c:pt idx="2181">
                  <c:v>0.50600000000000001</c:v>
                </c:pt>
                <c:pt idx="2182">
                  <c:v>0.50600000000000001</c:v>
                </c:pt>
                <c:pt idx="2183">
                  <c:v>0.50600000000000001</c:v>
                </c:pt>
                <c:pt idx="2184">
                  <c:v>0.50600000000000001</c:v>
                </c:pt>
                <c:pt idx="2185">
                  <c:v>0.50600000000000001</c:v>
                </c:pt>
                <c:pt idx="2186">
                  <c:v>0.50600000000000001</c:v>
                </c:pt>
                <c:pt idx="2187">
                  <c:v>0.50600000000000001</c:v>
                </c:pt>
                <c:pt idx="2188">
                  <c:v>0.50600000000000001</c:v>
                </c:pt>
                <c:pt idx="2189">
                  <c:v>0.50600000000000001</c:v>
                </c:pt>
                <c:pt idx="2190">
                  <c:v>0.50600000000000001</c:v>
                </c:pt>
                <c:pt idx="2191">
                  <c:v>0.50600000000000001</c:v>
                </c:pt>
                <c:pt idx="2192">
                  <c:v>0.50600000000000001</c:v>
                </c:pt>
                <c:pt idx="2193">
                  <c:v>0.50600000000000001</c:v>
                </c:pt>
                <c:pt idx="2194">
                  <c:v>0.50600000000000001</c:v>
                </c:pt>
                <c:pt idx="2195">
                  <c:v>0.50600000000000001</c:v>
                </c:pt>
                <c:pt idx="2196">
                  <c:v>0.50600000000000001</c:v>
                </c:pt>
                <c:pt idx="2197">
                  <c:v>0.50600000000000001</c:v>
                </c:pt>
                <c:pt idx="2198">
                  <c:v>0.50600000000000001</c:v>
                </c:pt>
                <c:pt idx="2199">
                  <c:v>0.50600000000000001</c:v>
                </c:pt>
                <c:pt idx="2200">
                  <c:v>0.50600000000000001</c:v>
                </c:pt>
                <c:pt idx="2201">
                  <c:v>0.50600000000000001</c:v>
                </c:pt>
                <c:pt idx="2202">
                  <c:v>0.50600000000000001</c:v>
                </c:pt>
                <c:pt idx="2203">
                  <c:v>0.50600000000000001</c:v>
                </c:pt>
                <c:pt idx="2204">
                  <c:v>0.50600000000000001</c:v>
                </c:pt>
                <c:pt idx="2205">
                  <c:v>0.50600000000000001</c:v>
                </c:pt>
                <c:pt idx="2206">
                  <c:v>0.50600000000000001</c:v>
                </c:pt>
                <c:pt idx="2207">
                  <c:v>0.50600000000000001</c:v>
                </c:pt>
                <c:pt idx="2208">
                  <c:v>0.50600000000000001</c:v>
                </c:pt>
                <c:pt idx="2209">
                  <c:v>0.50600000000000001</c:v>
                </c:pt>
                <c:pt idx="2210">
                  <c:v>0.50600000000000001</c:v>
                </c:pt>
                <c:pt idx="2211">
                  <c:v>0.50600000000000001</c:v>
                </c:pt>
                <c:pt idx="2212">
                  <c:v>0.50600000000000001</c:v>
                </c:pt>
                <c:pt idx="2213">
                  <c:v>0.50600000000000001</c:v>
                </c:pt>
                <c:pt idx="2214">
                  <c:v>0.50600000000000001</c:v>
                </c:pt>
                <c:pt idx="2215">
                  <c:v>0.50600000000000001</c:v>
                </c:pt>
                <c:pt idx="2216">
                  <c:v>0.50600000000000001</c:v>
                </c:pt>
                <c:pt idx="2217">
                  <c:v>0.50600000000000001</c:v>
                </c:pt>
                <c:pt idx="2218">
                  <c:v>0.50600000000000001</c:v>
                </c:pt>
                <c:pt idx="2219">
                  <c:v>0.50600000000000001</c:v>
                </c:pt>
                <c:pt idx="2220">
                  <c:v>0.50600000000000001</c:v>
                </c:pt>
                <c:pt idx="2221">
                  <c:v>0.50600000000000001</c:v>
                </c:pt>
                <c:pt idx="2222">
                  <c:v>0.50600000000000001</c:v>
                </c:pt>
                <c:pt idx="2223">
                  <c:v>0.50600000000000001</c:v>
                </c:pt>
                <c:pt idx="2224">
                  <c:v>0.50600000000000001</c:v>
                </c:pt>
                <c:pt idx="2225">
                  <c:v>0.50600000000000001</c:v>
                </c:pt>
                <c:pt idx="2226">
                  <c:v>0.50600000000000001</c:v>
                </c:pt>
                <c:pt idx="2227">
                  <c:v>0.50600000000000001</c:v>
                </c:pt>
                <c:pt idx="2228">
                  <c:v>0.50600000000000001</c:v>
                </c:pt>
                <c:pt idx="2229">
                  <c:v>0.50600000000000001</c:v>
                </c:pt>
                <c:pt idx="2230">
                  <c:v>0.50600000000000001</c:v>
                </c:pt>
                <c:pt idx="2231">
                  <c:v>0.50600000000000001</c:v>
                </c:pt>
                <c:pt idx="2232">
                  <c:v>0.50600000000000001</c:v>
                </c:pt>
                <c:pt idx="2233">
                  <c:v>0.50600000000000001</c:v>
                </c:pt>
                <c:pt idx="2234">
                  <c:v>0.50600000000000001</c:v>
                </c:pt>
                <c:pt idx="2235">
                  <c:v>0.50600000000000001</c:v>
                </c:pt>
                <c:pt idx="2236">
                  <c:v>0.50600000000000001</c:v>
                </c:pt>
                <c:pt idx="2237">
                  <c:v>0.50600000000000001</c:v>
                </c:pt>
                <c:pt idx="2238">
                  <c:v>0.50600000000000001</c:v>
                </c:pt>
                <c:pt idx="2239">
                  <c:v>0.50600000000000001</c:v>
                </c:pt>
                <c:pt idx="2240">
                  <c:v>0.50600000000000001</c:v>
                </c:pt>
                <c:pt idx="2241">
                  <c:v>0.50600000000000001</c:v>
                </c:pt>
                <c:pt idx="2242">
                  <c:v>0.50600000000000001</c:v>
                </c:pt>
                <c:pt idx="2243">
                  <c:v>0.50600000000000001</c:v>
                </c:pt>
                <c:pt idx="2244">
                  <c:v>0.50600000000000001</c:v>
                </c:pt>
                <c:pt idx="2245">
                  <c:v>0.50600000000000001</c:v>
                </c:pt>
                <c:pt idx="2246">
                  <c:v>0.50600000000000001</c:v>
                </c:pt>
                <c:pt idx="2247">
                  <c:v>0.50600000000000001</c:v>
                </c:pt>
                <c:pt idx="2248">
                  <c:v>0.50600000000000001</c:v>
                </c:pt>
                <c:pt idx="2249">
                  <c:v>0.50600000000000001</c:v>
                </c:pt>
                <c:pt idx="2250">
                  <c:v>0.50600000000000001</c:v>
                </c:pt>
                <c:pt idx="2251">
                  <c:v>0.50600000000000001</c:v>
                </c:pt>
                <c:pt idx="2252">
                  <c:v>0.50600000000000001</c:v>
                </c:pt>
                <c:pt idx="2253">
                  <c:v>0.50600000000000001</c:v>
                </c:pt>
                <c:pt idx="2254">
                  <c:v>0.50600000000000001</c:v>
                </c:pt>
                <c:pt idx="2255">
                  <c:v>0.50600000000000001</c:v>
                </c:pt>
                <c:pt idx="2256">
                  <c:v>0.50600000000000001</c:v>
                </c:pt>
                <c:pt idx="2257">
                  <c:v>0.50600000000000001</c:v>
                </c:pt>
                <c:pt idx="2258">
                  <c:v>0.50600000000000001</c:v>
                </c:pt>
                <c:pt idx="2259">
                  <c:v>0.50600000000000001</c:v>
                </c:pt>
                <c:pt idx="2260">
                  <c:v>0.50600000000000001</c:v>
                </c:pt>
                <c:pt idx="2261">
                  <c:v>0.50600000000000001</c:v>
                </c:pt>
                <c:pt idx="2262">
                  <c:v>0.50600000000000001</c:v>
                </c:pt>
                <c:pt idx="2263">
                  <c:v>0.50600000000000001</c:v>
                </c:pt>
                <c:pt idx="2264">
                  <c:v>0.50600000000000001</c:v>
                </c:pt>
                <c:pt idx="2265">
                  <c:v>0.50600000000000001</c:v>
                </c:pt>
                <c:pt idx="2266">
                  <c:v>0.50600000000000001</c:v>
                </c:pt>
                <c:pt idx="2267">
                  <c:v>0.50600000000000001</c:v>
                </c:pt>
                <c:pt idx="2268">
                  <c:v>0.50600000000000001</c:v>
                </c:pt>
                <c:pt idx="2269">
                  <c:v>0.50600000000000001</c:v>
                </c:pt>
                <c:pt idx="2270">
                  <c:v>0.50600000000000001</c:v>
                </c:pt>
                <c:pt idx="2271">
                  <c:v>0.50600000000000001</c:v>
                </c:pt>
                <c:pt idx="2272">
                  <c:v>0.50600000000000001</c:v>
                </c:pt>
                <c:pt idx="2273">
                  <c:v>0.50600000000000001</c:v>
                </c:pt>
                <c:pt idx="2274">
                  <c:v>0.50600000000000001</c:v>
                </c:pt>
                <c:pt idx="2275">
                  <c:v>0.50600000000000001</c:v>
                </c:pt>
                <c:pt idx="2276">
                  <c:v>0.50600000000000001</c:v>
                </c:pt>
                <c:pt idx="2277">
                  <c:v>0.50600000000000001</c:v>
                </c:pt>
                <c:pt idx="2278">
                  <c:v>0.50600000000000001</c:v>
                </c:pt>
                <c:pt idx="2279">
                  <c:v>0.50600000000000001</c:v>
                </c:pt>
                <c:pt idx="2280">
                  <c:v>0.50600000000000001</c:v>
                </c:pt>
                <c:pt idx="2281">
                  <c:v>0.50600000000000001</c:v>
                </c:pt>
                <c:pt idx="2282">
                  <c:v>0.50600000000000001</c:v>
                </c:pt>
                <c:pt idx="2283">
                  <c:v>0.50600000000000001</c:v>
                </c:pt>
                <c:pt idx="2284">
                  <c:v>0.50600000000000001</c:v>
                </c:pt>
                <c:pt idx="2285">
                  <c:v>0.50600000000000001</c:v>
                </c:pt>
                <c:pt idx="2286">
                  <c:v>0.50600000000000001</c:v>
                </c:pt>
                <c:pt idx="2287">
                  <c:v>0.50600000000000001</c:v>
                </c:pt>
                <c:pt idx="2288">
                  <c:v>0.50600000000000001</c:v>
                </c:pt>
                <c:pt idx="2289">
                  <c:v>0.50600000000000001</c:v>
                </c:pt>
                <c:pt idx="2290">
                  <c:v>0.50600000000000001</c:v>
                </c:pt>
                <c:pt idx="2291">
                  <c:v>0.50600000000000001</c:v>
                </c:pt>
                <c:pt idx="2292">
                  <c:v>0.50600000000000001</c:v>
                </c:pt>
                <c:pt idx="2293">
                  <c:v>0.50600000000000001</c:v>
                </c:pt>
                <c:pt idx="2294">
                  <c:v>0.50600000000000001</c:v>
                </c:pt>
                <c:pt idx="2295">
                  <c:v>0.50600000000000001</c:v>
                </c:pt>
                <c:pt idx="2296">
                  <c:v>0.50600000000000001</c:v>
                </c:pt>
                <c:pt idx="2297">
                  <c:v>0.50600000000000001</c:v>
                </c:pt>
                <c:pt idx="2298">
                  <c:v>0.50600000000000001</c:v>
                </c:pt>
                <c:pt idx="2299">
                  <c:v>0.50600000000000001</c:v>
                </c:pt>
                <c:pt idx="2300">
                  <c:v>0.50600000000000001</c:v>
                </c:pt>
                <c:pt idx="2301">
                  <c:v>0.50600000000000001</c:v>
                </c:pt>
                <c:pt idx="2302">
                  <c:v>0.50600000000000001</c:v>
                </c:pt>
                <c:pt idx="2303">
                  <c:v>0.50600000000000001</c:v>
                </c:pt>
                <c:pt idx="2304">
                  <c:v>0.50600000000000001</c:v>
                </c:pt>
                <c:pt idx="2305">
                  <c:v>0.50600000000000001</c:v>
                </c:pt>
                <c:pt idx="2306">
                  <c:v>0.50600000000000001</c:v>
                </c:pt>
                <c:pt idx="2307">
                  <c:v>0.50600000000000001</c:v>
                </c:pt>
                <c:pt idx="2308">
                  <c:v>0.50600000000000001</c:v>
                </c:pt>
                <c:pt idx="2309">
                  <c:v>0.50600000000000001</c:v>
                </c:pt>
                <c:pt idx="2310">
                  <c:v>0.50600000000000001</c:v>
                </c:pt>
                <c:pt idx="2311">
                  <c:v>0.50600000000000001</c:v>
                </c:pt>
                <c:pt idx="2312">
                  <c:v>0.50600000000000001</c:v>
                </c:pt>
                <c:pt idx="2313">
                  <c:v>0.50600000000000001</c:v>
                </c:pt>
                <c:pt idx="2314">
                  <c:v>0.50600000000000001</c:v>
                </c:pt>
                <c:pt idx="2315">
                  <c:v>0.50600000000000001</c:v>
                </c:pt>
                <c:pt idx="2316">
                  <c:v>0.50600000000000001</c:v>
                </c:pt>
                <c:pt idx="2317">
                  <c:v>0.50600000000000001</c:v>
                </c:pt>
                <c:pt idx="2318">
                  <c:v>0.50600000000000001</c:v>
                </c:pt>
                <c:pt idx="2319">
                  <c:v>0.50600000000000001</c:v>
                </c:pt>
                <c:pt idx="2320">
                  <c:v>0.50600000000000001</c:v>
                </c:pt>
                <c:pt idx="2321">
                  <c:v>0.50600000000000001</c:v>
                </c:pt>
                <c:pt idx="2322">
                  <c:v>0.50600000000000001</c:v>
                </c:pt>
                <c:pt idx="2323">
                  <c:v>0.50600000000000001</c:v>
                </c:pt>
                <c:pt idx="2324">
                  <c:v>0.50600000000000001</c:v>
                </c:pt>
                <c:pt idx="2325">
                  <c:v>0.50600000000000001</c:v>
                </c:pt>
                <c:pt idx="2326">
                  <c:v>0.50600000000000001</c:v>
                </c:pt>
                <c:pt idx="2327">
                  <c:v>0.50600000000000001</c:v>
                </c:pt>
                <c:pt idx="2328">
                  <c:v>0.50600000000000001</c:v>
                </c:pt>
                <c:pt idx="2329">
                  <c:v>0.50600000000000001</c:v>
                </c:pt>
                <c:pt idx="2330">
                  <c:v>0.50600000000000001</c:v>
                </c:pt>
                <c:pt idx="2331">
                  <c:v>0.50800000000000001</c:v>
                </c:pt>
                <c:pt idx="2332">
                  <c:v>0.51</c:v>
                </c:pt>
                <c:pt idx="2333">
                  <c:v>0.51</c:v>
                </c:pt>
                <c:pt idx="2334">
                  <c:v>0.51400000000000001</c:v>
                </c:pt>
                <c:pt idx="2335">
                  <c:v>0.51600000000000001</c:v>
                </c:pt>
                <c:pt idx="2336">
                  <c:v>0.51800000000000002</c:v>
                </c:pt>
                <c:pt idx="2337">
                  <c:v>0.52</c:v>
                </c:pt>
                <c:pt idx="2338">
                  <c:v>0.52400000000000002</c:v>
                </c:pt>
                <c:pt idx="2339">
                  <c:v>0.52600000000000002</c:v>
                </c:pt>
                <c:pt idx="2340">
                  <c:v>0.53</c:v>
                </c:pt>
                <c:pt idx="2341">
                  <c:v>0.53400000000000003</c:v>
                </c:pt>
                <c:pt idx="2342">
                  <c:v>0.53800000000000003</c:v>
                </c:pt>
                <c:pt idx="2343">
                  <c:v>0.54</c:v>
                </c:pt>
                <c:pt idx="2344">
                  <c:v>0.54600000000000004</c:v>
                </c:pt>
                <c:pt idx="2345">
                  <c:v>0.54800000000000004</c:v>
                </c:pt>
                <c:pt idx="2346">
                  <c:v>0.55400000000000005</c:v>
                </c:pt>
                <c:pt idx="2347">
                  <c:v>0.55800000000000005</c:v>
                </c:pt>
                <c:pt idx="2348">
                  <c:v>0.56399999999999995</c:v>
                </c:pt>
                <c:pt idx="2349">
                  <c:v>0.56799999999999995</c:v>
                </c:pt>
                <c:pt idx="2350">
                  <c:v>0.57399999999999995</c:v>
                </c:pt>
                <c:pt idx="2351">
                  <c:v>0.57799999999999996</c:v>
                </c:pt>
                <c:pt idx="2352">
                  <c:v>0.58599999999999997</c:v>
                </c:pt>
                <c:pt idx="2353">
                  <c:v>0.59</c:v>
                </c:pt>
                <c:pt idx="2354">
                  <c:v>0.59599999999999997</c:v>
                </c:pt>
                <c:pt idx="2355">
                  <c:v>0.60399999999999998</c:v>
                </c:pt>
                <c:pt idx="2356">
                  <c:v>0.61</c:v>
                </c:pt>
                <c:pt idx="2357">
                  <c:v>0.61599999999999999</c:v>
                </c:pt>
                <c:pt idx="2358">
                  <c:v>0.624</c:v>
                </c:pt>
                <c:pt idx="2359">
                  <c:v>0.63</c:v>
                </c:pt>
                <c:pt idx="2360">
                  <c:v>0.63600000000000001</c:v>
                </c:pt>
                <c:pt idx="2361">
                  <c:v>0.64400000000000002</c:v>
                </c:pt>
                <c:pt idx="2362">
                  <c:v>0.65400000000000003</c:v>
                </c:pt>
                <c:pt idx="2363">
                  <c:v>0.66</c:v>
                </c:pt>
                <c:pt idx="2364">
                  <c:v>0.66800000000000004</c:v>
                </c:pt>
                <c:pt idx="2365">
                  <c:v>0.67600000000000005</c:v>
                </c:pt>
                <c:pt idx="2366">
                  <c:v>0.68400000000000005</c:v>
                </c:pt>
                <c:pt idx="2367">
                  <c:v>0.69399999999999995</c:v>
                </c:pt>
                <c:pt idx="2368">
                  <c:v>0.7</c:v>
                </c:pt>
                <c:pt idx="2369">
                  <c:v>0.71</c:v>
                </c:pt>
                <c:pt idx="2370">
                  <c:v>0.72</c:v>
                </c:pt>
                <c:pt idx="2371">
                  <c:v>0.73</c:v>
                </c:pt>
                <c:pt idx="2372">
                  <c:v>0.74</c:v>
                </c:pt>
                <c:pt idx="2373">
                  <c:v>0.75</c:v>
                </c:pt>
                <c:pt idx="2374">
                  <c:v>0.75800000000000001</c:v>
                </c:pt>
                <c:pt idx="2375">
                  <c:v>0.77</c:v>
                </c:pt>
                <c:pt idx="2376">
                  <c:v>0.78</c:v>
                </c:pt>
                <c:pt idx="2377">
                  <c:v>0.79</c:v>
                </c:pt>
                <c:pt idx="2378">
                  <c:v>0.80400000000000005</c:v>
                </c:pt>
                <c:pt idx="2379">
                  <c:v>0.81399999999999995</c:v>
                </c:pt>
                <c:pt idx="2380">
                  <c:v>0.82399999999999995</c:v>
                </c:pt>
                <c:pt idx="2381">
                  <c:v>0.83599999999999997</c:v>
                </c:pt>
                <c:pt idx="2382">
                  <c:v>0.84799999999999998</c:v>
                </c:pt>
                <c:pt idx="2383">
                  <c:v>0.85799999999999998</c:v>
                </c:pt>
                <c:pt idx="2384">
                  <c:v>0.87</c:v>
                </c:pt>
                <c:pt idx="2385">
                  <c:v>0.88400000000000001</c:v>
                </c:pt>
                <c:pt idx="2386">
                  <c:v>0.89600000000000002</c:v>
                </c:pt>
                <c:pt idx="2387">
                  <c:v>0.90800000000000003</c:v>
                </c:pt>
                <c:pt idx="2388">
                  <c:v>0.92</c:v>
                </c:pt>
                <c:pt idx="2389">
                  <c:v>0.93600000000000005</c:v>
                </c:pt>
                <c:pt idx="2390">
                  <c:v>0.94799999999999995</c:v>
                </c:pt>
                <c:pt idx="2391">
                  <c:v>0.96</c:v>
                </c:pt>
                <c:pt idx="2392">
                  <c:v>0.97599999999999998</c:v>
                </c:pt>
                <c:pt idx="2393">
                  <c:v>0.98799999999999999</c:v>
                </c:pt>
                <c:pt idx="2394">
                  <c:v>1.004</c:v>
                </c:pt>
                <c:pt idx="2395">
                  <c:v>1.018</c:v>
                </c:pt>
                <c:pt idx="2396">
                  <c:v>1.03</c:v>
                </c:pt>
                <c:pt idx="2397">
                  <c:v>1.046</c:v>
                </c:pt>
                <c:pt idx="2398">
                  <c:v>1.06</c:v>
                </c:pt>
                <c:pt idx="2399">
                  <c:v>1.0760000000000001</c:v>
                </c:pt>
                <c:pt idx="2400">
                  <c:v>1.0900000000000001</c:v>
                </c:pt>
                <c:pt idx="2401">
                  <c:v>1.1060000000000001</c:v>
                </c:pt>
                <c:pt idx="2402">
                  <c:v>1.1240000000000001</c:v>
                </c:pt>
                <c:pt idx="2403">
                  <c:v>1.1379999999999999</c:v>
                </c:pt>
                <c:pt idx="2404">
                  <c:v>1.1559999999999999</c:v>
                </c:pt>
                <c:pt idx="2405">
                  <c:v>1.17</c:v>
                </c:pt>
                <c:pt idx="2406">
                  <c:v>1.1879999999999999</c:v>
                </c:pt>
                <c:pt idx="2407">
                  <c:v>1.204</c:v>
                </c:pt>
                <c:pt idx="2408">
                  <c:v>1.22</c:v>
                </c:pt>
                <c:pt idx="2409">
                  <c:v>1.238</c:v>
                </c:pt>
                <c:pt idx="2410">
                  <c:v>1.256</c:v>
                </c:pt>
                <c:pt idx="2411">
                  <c:v>1.274</c:v>
                </c:pt>
                <c:pt idx="2412">
                  <c:v>1.29</c:v>
                </c:pt>
                <c:pt idx="2413">
                  <c:v>1.3080000000000001</c:v>
                </c:pt>
                <c:pt idx="2414">
                  <c:v>1.3280000000000001</c:v>
                </c:pt>
                <c:pt idx="2415">
                  <c:v>1.3460000000000001</c:v>
                </c:pt>
                <c:pt idx="2416">
                  <c:v>1.3640000000000001</c:v>
                </c:pt>
                <c:pt idx="2417">
                  <c:v>1.3839999999999999</c:v>
                </c:pt>
                <c:pt idx="2418">
                  <c:v>1.4039999999999999</c:v>
                </c:pt>
                <c:pt idx="2419">
                  <c:v>1.42</c:v>
                </c:pt>
                <c:pt idx="2420">
                  <c:v>1.44</c:v>
                </c:pt>
                <c:pt idx="2421">
                  <c:v>1.46</c:v>
                </c:pt>
                <c:pt idx="2422">
                  <c:v>1.48</c:v>
                </c:pt>
                <c:pt idx="2423">
                  <c:v>1.5</c:v>
                </c:pt>
                <c:pt idx="2424">
                  <c:v>1.52</c:v>
                </c:pt>
                <c:pt idx="2425">
                  <c:v>1.54</c:v>
                </c:pt>
                <c:pt idx="2426">
                  <c:v>1.56</c:v>
                </c:pt>
                <c:pt idx="2427">
                  <c:v>1.58</c:v>
                </c:pt>
                <c:pt idx="2428">
                  <c:v>1.6</c:v>
                </c:pt>
                <c:pt idx="2429">
                  <c:v>1.6240000000000001</c:v>
                </c:pt>
                <c:pt idx="2430">
                  <c:v>1.6439999999999999</c:v>
                </c:pt>
                <c:pt idx="2431">
                  <c:v>1.6639999999999999</c:v>
                </c:pt>
                <c:pt idx="2432">
                  <c:v>1.6839999999999999</c:v>
                </c:pt>
                <c:pt idx="2433">
                  <c:v>1.704</c:v>
                </c:pt>
                <c:pt idx="2434">
                  <c:v>1.724</c:v>
                </c:pt>
                <c:pt idx="2435">
                  <c:v>1.744</c:v>
                </c:pt>
                <c:pt idx="2436">
                  <c:v>1.764</c:v>
                </c:pt>
                <c:pt idx="2437">
                  <c:v>1.784</c:v>
                </c:pt>
                <c:pt idx="2438">
                  <c:v>1.806</c:v>
                </c:pt>
                <c:pt idx="2439">
                  <c:v>1.8260000000000001</c:v>
                </c:pt>
                <c:pt idx="2440">
                  <c:v>1.8460000000000001</c:v>
                </c:pt>
                <c:pt idx="2441">
                  <c:v>1.8660000000000001</c:v>
                </c:pt>
                <c:pt idx="2442">
                  <c:v>1.8859999999999999</c:v>
                </c:pt>
                <c:pt idx="2443">
                  <c:v>1.9059999999999999</c:v>
                </c:pt>
                <c:pt idx="2444">
                  <c:v>1.9259999999999999</c:v>
                </c:pt>
                <c:pt idx="2445">
                  <c:v>1.946</c:v>
                </c:pt>
                <c:pt idx="2446">
                  <c:v>1.966</c:v>
                </c:pt>
                <c:pt idx="2447">
                  <c:v>1.986</c:v>
                </c:pt>
                <c:pt idx="2448">
                  <c:v>2.0059999999999998</c:v>
                </c:pt>
                <c:pt idx="2449">
                  <c:v>2.028</c:v>
                </c:pt>
                <c:pt idx="2450">
                  <c:v>2.0459999999999998</c:v>
                </c:pt>
                <c:pt idx="2451">
                  <c:v>2.0659999999999998</c:v>
                </c:pt>
                <c:pt idx="2452">
                  <c:v>2.0859999999999999</c:v>
                </c:pt>
                <c:pt idx="2453">
                  <c:v>2.1080000000000001</c:v>
                </c:pt>
                <c:pt idx="2454">
                  <c:v>2.1280000000000001</c:v>
                </c:pt>
                <c:pt idx="2455">
                  <c:v>2.1480000000000001</c:v>
                </c:pt>
                <c:pt idx="2456">
                  <c:v>2.1680000000000001</c:v>
                </c:pt>
                <c:pt idx="2457">
                  <c:v>2.1880000000000002</c:v>
                </c:pt>
                <c:pt idx="2458">
                  <c:v>2.2080000000000002</c:v>
                </c:pt>
                <c:pt idx="2459">
                  <c:v>2.2280000000000002</c:v>
                </c:pt>
                <c:pt idx="2460">
                  <c:v>2.2480000000000002</c:v>
                </c:pt>
                <c:pt idx="2461">
                  <c:v>2.2679999999999998</c:v>
                </c:pt>
                <c:pt idx="2462">
                  <c:v>2.2879999999999998</c:v>
                </c:pt>
                <c:pt idx="2463">
                  <c:v>2.3079999999999998</c:v>
                </c:pt>
                <c:pt idx="2464">
                  <c:v>2.3279999999999998</c:v>
                </c:pt>
                <c:pt idx="2465">
                  <c:v>2.3479999999999999</c:v>
                </c:pt>
                <c:pt idx="2466">
                  <c:v>2.3679999999999999</c:v>
                </c:pt>
                <c:pt idx="2467">
                  <c:v>2.3879999999999999</c:v>
                </c:pt>
                <c:pt idx="2468">
                  <c:v>2.4079999999999999</c:v>
                </c:pt>
                <c:pt idx="2469">
                  <c:v>2.4279999999999999</c:v>
                </c:pt>
                <c:pt idx="2470">
                  <c:v>2.448</c:v>
                </c:pt>
                <c:pt idx="2471">
                  <c:v>2.468</c:v>
                </c:pt>
                <c:pt idx="2472">
                  <c:v>2.488</c:v>
                </c:pt>
                <c:pt idx="2473">
                  <c:v>2.508</c:v>
                </c:pt>
                <c:pt idx="2474">
                  <c:v>2.528</c:v>
                </c:pt>
                <c:pt idx="2475">
                  <c:v>2.548</c:v>
                </c:pt>
                <c:pt idx="2476">
                  <c:v>2.5680000000000001</c:v>
                </c:pt>
                <c:pt idx="2477">
                  <c:v>2.5880000000000001</c:v>
                </c:pt>
                <c:pt idx="2478">
                  <c:v>2.6080000000000001</c:v>
                </c:pt>
                <c:pt idx="2479">
                  <c:v>2.6259999999999999</c:v>
                </c:pt>
                <c:pt idx="2480">
                  <c:v>2.6480000000000001</c:v>
                </c:pt>
                <c:pt idx="2481">
                  <c:v>2.6680000000000001</c:v>
                </c:pt>
                <c:pt idx="2482">
                  <c:v>2.6880000000000002</c:v>
                </c:pt>
                <c:pt idx="2483">
                  <c:v>2.7080000000000002</c:v>
                </c:pt>
                <c:pt idx="2484">
                  <c:v>2.7280000000000002</c:v>
                </c:pt>
                <c:pt idx="2485">
                  <c:v>2.7480000000000002</c:v>
                </c:pt>
                <c:pt idx="2486">
                  <c:v>2.7679999999999998</c:v>
                </c:pt>
                <c:pt idx="2487">
                  <c:v>2.7879999999999998</c:v>
                </c:pt>
                <c:pt idx="2488">
                  <c:v>2.8079999999999998</c:v>
                </c:pt>
                <c:pt idx="2489">
                  <c:v>2.8279999999999998</c:v>
                </c:pt>
                <c:pt idx="2490">
                  <c:v>2.8479999999999999</c:v>
                </c:pt>
                <c:pt idx="2491">
                  <c:v>2.8679999999999999</c:v>
                </c:pt>
                <c:pt idx="2492">
                  <c:v>2.8879999999999999</c:v>
                </c:pt>
                <c:pt idx="2493">
                  <c:v>2.9079999999999999</c:v>
                </c:pt>
                <c:pt idx="2494">
                  <c:v>2.9279999999999999</c:v>
                </c:pt>
                <c:pt idx="2495">
                  <c:v>2.948</c:v>
                </c:pt>
                <c:pt idx="2496">
                  <c:v>2.968</c:v>
                </c:pt>
                <c:pt idx="2497">
                  <c:v>2.988</c:v>
                </c:pt>
                <c:pt idx="2498">
                  <c:v>3.008</c:v>
                </c:pt>
                <c:pt idx="2499">
                  <c:v>3.03</c:v>
                </c:pt>
                <c:pt idx="2500">
                  <c:v>3.048</c:v>
                </c:pt>
                <c:pt idx="2501">
                  <c:v>3.0680000000000001</c:v>
                </c:pt>
                <c:pt idx="2502">
                  <c:v>3.09</c:v>
                </c:pt>
                <c:pt idx="2503">
                  <c:v>3.11</c:v>
                </c:pt>
                <c:pt idx="2504">
                  <c:v>3.13</c:v>
                </c:pt>
                <c:pt idx="2505">
                  <c:v>3.15</c:v>
                </c:pt>
                <c:pt idx="2506">
                  <c:v>3.17</c:v>
                </c:pt>
                <c:pt idx="2507">
                  <c:v>3.19</c:v>
                </c:pt>
                <c:pt idx="2508">
                  <c:v>3.21</c:v>
                </c:pt>
                <c:pt idx="2509">
                  <c:v>3.23</c:v>
                </c:pt>
                <c:pt idx="2510">
                  <c:v>3.25</c:v>
                </c:pt>
                <c:pt idx="2511">
                  <c:v>3.27</c:v>
                </c:pt>
                <c:pt idx="2512">
                  <c:v>3.29</c:v>
                </c:pt>
                <c:pt idx="2513">
                  <c:v>3.31</c:v>
                </c:pt>
                <c:pt idx="2514">
                  <c:v>3.33</c:v>
                </c:pt>
                <c:pt idx="2515">
                  <c:v>3.35</c:v>
                </c:pt>
                <c:pt idx="2516">
                  <c:v>3.37</c:v>
                </c:pt>
                <c:pt idx="2517">
                  <c:v>3.39</c:v>
                </c:pt>
                <c:pt idx="2518">
                  <c:v>3.41</c:v>
                </c:pt>
                <c:pt idx="2519">
                  <c:v>3.43</c:v>
                </c:pt>
                <c:pt idx="2520">
                  <c:v>3.45</c:v>
                </c:pt>
                <c:pt idx="2521">
                  <c:v>3.47</c:v>
                </c:pt>
                <c:pt idx="2522">
                  <c:v>3.49</c:v>
                </c:pt>
                <c:pt idx="2523">
                  <c:v>3.51</c:v>
                </c:pt>
                <c:pt idx="2524">
                  <c:v>3.53</c:v>
                </c:pt>
                <c:pt idx="2525">
                  <c:v>3.55</c:v>
                </c:pt>
                <c:pt idx="2526">
                  <c:v>3.57</c:v>
                </c:pt>
                <c:pt idx="2527">
                  <c:v>3.59</c:v>
                </c:pt>
                <c:pt idx="2528">
                  <c:v>3.61</c:v>
                </c:pt>
                <c:pt idx="2529">
                  <c:v>3.63</c:v>
                </c:pt>
                <c:pt idx="2530">
                  <c:v>3.65</c:v>
                </c:pt>
                <c:pt idx="2531">
                  <c:v>3.67</c:v>
                </c:pt>
                <c:pt idx="2532">
                  <c:v>3.69</c:v>
                </c:pt>
                <c:pt idx="2533">
                  <c:v>3.7080000000000002</c:v>
                </c:pt>
                <c:pt idx="2534">
                  <c:v>3.73</c:v>
                </c:pt>
                <c:pt idx="2535">
                  <c:v>3.7480000000000002</c:v>
                </c:pt>
                <c:pt idx="2536">
                  <c:v>3.7679999999999998</c:v>
                </c:pt>
                <c:pt idx="2537">
                  <c:v>3.79</c:v>
                </c:pt>
                <c:pt idx="2538">
                  <c:v>3.8079999999999998</c:v>
                </c:pt>
                <c:pt idx="2539">
                  <c:v>3.8279999999999998</c:v>
                </c:pt>
                <c:pt idx="2540">
                  <c:v>3.8479999999999999</c:v>
                </c:pt>
                <c:pt idx="2541">
                  <c:v>3.8679999999999999</c:v>
                </c:pt>
                <c:pt idx="2542">
                  <c:v>3.8879999999999999</c:v>
                </c:pt>
                <c:pt idx="2543">
                  <c:v>3.91</c:v>
                </c:pt>
                <c:pt idx="2544">
                  <c:v>3.93</c:v>
                </c:pt>
                <c:pt idx="2545">
                  <c:v>3.948</c:v>
                </c:pt>
                <c:pt idx="2546">
                  <c:v>3.968</c:v>
                </c:pt>
                <c:pt idx="2547">
                  <c:v>3.99</c:v>
                </c:pt>
                <c:pt idx="2548">
                  <c:v>4.008</c:v>
                </c:pt>
                <c:pt idx="2549">
                  <c:v>4.0279999999999996</c:v>
                </c:pt>
                <c:pt idx="2550">
                  <c:v>4.048</c:v>
                </c:pt>
                <c:pt idx="2551">
                  <c:v>4.0679999999999996</c:v>
                </c:pt>
                <c:pt idx="2552">
                  <c:v>4.0880000000000001</c:v>
                </c:pt>
                <c:pt idx="2553">
                  <c:v>4.1079999999999997</c:v>
                </c:pt>
                <c:pt idx="2554">
                  <c:v>4.13</c:v>
                </c:pt>
                <c:pt idx="2555">
                  <c:v>4.1479999999999997</c:v>
                </c:pt>
                <c:pt idx="2556">
                  <c:v>4.17</c:v>
                </c:pt>
                <c:pt idx="2557">
                  <c:v>4.1879999999999997</c:v>
                </c:pt>
                <c:pt idx="2558">
                  <c:v>4.2080000000000002</c:v>
                </c:pt>
                <c:pt idx="2559">
                  <c:v>4.2300000000000004</c:v>
                </c:pt>
                <c:pt idx="2560">
                  <c:v>4.25</c:v>
                </c:pt>
                <c:pt idx="2561">
                  <c:v>4.2699999999999996</c:v>
                </c:pt>
                <c:pt idx="2562">
                  <c:v>4.29</c:v>
                </c:pt>
                <c:pt idx="2563">
                  <c:v>4.3099999999999996</c:v>
                </c:pt>
                <c:pt idx="2564">
                  <c:v>4.33</c:v>
                </c:pt>
                <c:pt idx="2565">
                  <c:v>4.3499999999999996</c:v>
                </c:pt>
                <c:pt idx="2566">
                  <c:v>4.37</c:v>
                </c:pt>
                <c:pt idx="2567">
                  <c:v>4.3899999999999997</c:v>
                </c:pt>
                <c:pt idx="2568">
                  <c:v>4.41</c:v>
                </c:pt>
                <c:pt idx="2569">
                  <c:v>4.43</c:v>
                </c:pt>
                <c:pt idx="2570">
                  <c:v>4.45</c:v>
                </c:pt>
                <c:pt idx="2571">
                  <c:v>4.47</c:v>
                </c:pt>
                <c:pt idx="2572">
                  <c:v>4.492</c:v>
                </c:pt>
                <c:pt idx="2573">
                  <c:v>4.5119999999999996</c:v>
                </c:pt>
                <c:pt idx="2574">
                  <c:v>4.532</c:v>
                </c:pt>
                <c:pt idx="2575">
                  <c:v>4.55</c:v>
                </c:pt>
                <c:pt idx="2576">
                  <c:v>4.5720000000000001</c:v>
                </c:pt>
                <c:pt idx="2577">
                  <c:v>4.5919999999999996</c:v>
                </c:pt>
                <c:pt idx="2578">
                  <c:v>4.6120000000000001</c:v>
                </c:pt>
                <c:pt idx="2579">
                  <c:v>4.6319999999999997</c:v>
                </c:pt>
                <c:pt idx="2580">
                  <c:v>4.6520000000000001</c:v>
                </c:pt>
                <c:pt idx="2581">
                  <c:v>4.6719999999999997</c:v>
                </c:pt>
                <c:pt idx="2582">
                  <c:v>4.6920000000000002</c:v>
                </c:pt>
                <c:pt idx="2583">
                  <c:v>4.7119999999999997</c:v>
                </c:pt>
                <c:pt idx="2584">
                  <c:v>4.7320000000000002</c:v>
                </c:pt>
                <c:pt idx="2585">
                  <c:v>4.7519999999999998</c:v>
                </c:pt>
                <c:pt idx="2586">
                  <c:v>4.7720000000000002</c:v>
                </c:pt>
                <c:pt idx="2587">
                  <c:v>4.7919999999999998</c:v>
                </c:pt>
                <c:pt idx="2588">
                  <c:v>4.8120000000000003</c:v>
                </c:pt>
                <c:pt idx="2589">
                  <c:v>4.8319999999999999</c:v>
                </c:pt>
                <c:pt idx="2590">
                  <c:v>4.8520000000000003</c:v>
                </c:pt>
                <c:pt idx="2591">
                  <c:v>4.8739999999999997</c:v>
                </c:pt>
                <c:pt idx="2592">
                  <c:v>4.8920000000000003</c:v>
                </c:pt>
                <c:pt idx="2593">
                  <c:v>4.9119999999999999</c:v>
                </c:pt>
                <c:pt idx="2594">
                  <c:v>4.9340000000000002</c:v>
                </c:pt>
                <c:pt idx="2595">
                  <c:v>4.952</c:v>
                </c:pt>
                <c:pt idx="2596">
                  <c:v>4.9720000000000004</c:v>
                </c:pt>
                <c:pt idx="2597">
                  <c:v>4.992</c:v>
                </c:pt>
                <c:pt idx="2598">
                  <c:v>5.0119999999999996</c:v>
                </c:pt>
                <c:pt idx="2599">
                  <c:v>5.0339999999999998</c:v>
                </c:pt>
                <c:pt idx="2600">
                  <c:v>5.0519999999999996</c:v>
                </c:pt>
                <c:pt idx="2601">
                  <c:v>5.0720000000000001</c:v>
                </c:pt>
                <c:pt idx="2602">
                  <c:v>5.0919999999999996</c:v>
                </c:pt>
                <c:pt idx="2603">
                  <c:v>5.1120000000000001</c:v>
                </c:pt>
                <c:pt idx="2604">
                  <c:v>5.1319999999999997</c:v>
                </c:pt>
                <c:pt idx="2605">
                  <c:v>5.1520000000000001</c:v>
                </c:pt>
                <c:pt idx="2606">
                  <c:v>5.1719999999999997</c:v>
                </c:pt>
                <c:pt idx="2607">
                  <c:v>5.1920000000000002</c:v>
                </c:pt>
                <c:pt idx="2608">
                  <c:v>5.2119999999999997</c:v>
                </c:pt>
                <c:pt idx="2609">
                  <c:v>5.2320000000000002</c:v>
                </c:pt>
                <c:pt idx="2610">
                  <c:v>5.2519999999999998</c:v>
                </c:pt>
                <c:pt idx="2611">
                  <c:v>5.2720000000000002</c:v>
                </c:pt>
                <c:pt idx="2612">
                  <c:v>5.2919999999999998</c:v>
                </c:pt>
                <c:pt idx="2613">
                  <c:v>5.3120000000000003</c:v>
                </c:pt>
                <c:pt idx="2614">
                  <c:v>5.3319999999999999</c:v>
                </c:pt>
                <c:pt idx="2615">
                  <c:v>5.35</c:v>
                </c:pt>
                <c:pt idx="2616">
                  <c:v>5.3719999999999999</c:v>
                </c:pt>
                <c:pt idx="2617">
                  <c:v>5.3920000000000003</c:v>
                </c:pt>
                <c:pt idx="2618">
                  <c:v>5.4119999999999999</c:v>
                </c:pt>
                <c:pt idx="2619">
                  <c:v>5.43</c:v>
                </c:pt>
                <c:pt idx="2620">
                  <c:v>5.45</c:v>
                </c:pt>
                <c:pt idx="2621">
                  <c:v>5.4720000000000004</c:v>
                </c:pt>
                <c:pt idx="2622">
                  <c:v>5.49</c:v>
                </c:pt>
                <c:pt idx="2623">
                  <c:v>5.5119999999999996</c:v>
                </c:pt>
                <c:pt idx="2624">
                  <c:v>5.53</c:v>
                </c:pt>
                <c:pt idx="2625">
                  <c:v>5.5519999999999996</c:v>
                </c:pt>
                <c:pt idx="2626">
                  <c:v>5.57</c:v>
                </c:pt>
                <c:pt idx="2627">
                  <c:v>5.59</c:v>
                </c:pt>
                <c:pt idx="2628">
                  <c:v>5.6120000000000001</c:v>
                </c:pt>
                <c:pt idx="2629">
                  <c:v>5.63</c:v>
                </c:pt>
                <c:pt idx="2630">
                  <c:v>5.65</c:v>
                </c:pt>
                <c:pt idx="2631">
                  <c:v>5.6719999999999997</c:v>
                </c:pt>
                <c:pt idx="2632">
                  <c:v>5.69</c:v>
                </c:pt>
                <c:pt idx="2633">
                  <c:v>5.71</c:v>
                </c:pt>
                <c:pt idx="2634">
                  <c:v>5.7320000000000002</c:v>
                </c:pt>
                <c:pt idx="2635">
                  <c:v>5.75</c:v>
                </c:pt>
                <c:pt idx="2636">
                  <c:v>5.77</c:v>
                </c:pt>
                <c:pt idx="2637">
                  <c:v>5.79</c:v>
                </c:pt>
                <c:pt idx="2638">
                  <c:v>5.81</c:v>
                </c:pt>
                <c:pt idx="2639">
                  <c:v>5.8319999999999999</c:v>
                </c:pt>
                <c:pt idx="2640">
                  <c:v>5.85</c:v>
                </c:pt>
                <c:pt idx="2641">
                  <c:v>5.87</c:v>
                </c:pt>
                <c:pt idx="2642">
                  <c:v>5.8920000000000003</c:v>
                </c:pt>
                <c:pt idx="2643">
                  <c:v>5.91</c:v>
                </c:pt>
                <c:pt idx="2644">
                  <c:v>5.9320000000000004</c:v>
                </c:pt>
                <c:pt idx="2645">
                  <c:v>5.95</c:v>
                </c:pt>
                <c:pt idx="2646">
                  <c:v>5.97</c:v>
                </c:pt>
                <c:pt idx="2647">
                  <c:v>5.992</c:v>
                </c:pt>
                <c:pt idx="2648">
                  <c:v>6.0119999999999996</c:v>
                </c:pt>
                <c:pt idx="2649">
                  <c:v>6.03</c:v>
                </c:pt>
                <c:pt idx="2650">
                  <c:v>6.0519999999999996</c:v>
                </c:pt>
                <c:pt idx="2651">
                  <c:v>6.0720000000000001</c:v>
                </c:pt>
                <c:pt idx="2652">
                  <c:v>6.09</c:v>
                </c:pt>
                <c:pt idx="2653">
                  <c:v>6.1120000000000001</c:v>
                </c:pt>
                <c:pt idx="2654">
                  <c:v>6.13</c:v>
                </c:pt>
                <c:pt idx="2655">
                  <c:v>6.15</c:v>
                </c:pt>
                <c:pt idx="2656">
                  <c:v>6.1719999999999997</c:v>
                </c:pt>
                <c:pt idx="2657">
                  <c:v>6.19</c:v>
                </c:pt>
                <c:pt idx="2658">
                  <c:v>6.21</c:v>
                </c:pt>
                <c:pt idx="2659">
                  <c:v>6.2320000000000002</c:v>
                </c:pt>
                <c:pt idx="2660">
                  <c:v>6.25</c:v>
                </c:pt>
                <c:pt idx="2661">
                  <c:v>6.2720000000000002</c:v>
                </c:pt>
                <c:pt idx="2662">
                  <c:v>6.29</c:v>
                </c:pt>
                <c:pt idx="2663">
                  <c:v>6.31</c:v>
                </c:pt>
                <c:pt idx="2664">
                  <c:v>6.33</c:v>
                </c:pt>
                <c:pt idx="2665">
                  <c:v>6.35</c:v>
                </c:pt>
                <c:pt idx="2666">
                  <c:v>6.37</c:v>
                </c:pt>
                <c:pt idx="2667">
                  <c:v>6.39</c:v>
                </c:pt>
                <c:pt idx="2668">
                  <c:v>6.41</c:v>
                </c:pt>
                <c:pt idx="2669">
                  <c:v>6.43</c:v>
                </c:pt>
                <c:pt idx="2670">
                  <c:v>6.45</c:v>
                </c:pt>
                <c:pt idx="2671">
                  <c:v>6.47</c:v>
                </c:pt>
                <c:pt idx="2672">
                  <c:v>6.49</c:v>
                </c:pt>
                <c:pt idx="2673">
                  <c:v>6.51</c:v>
                </c:pt>
                <c:pt idx="2674">
                  <c:v>6.53</c:v>
                </c:pt>
                <c:pt idx="2675">
                  <c:v>6.55</c:v>
                </c:pt>
                <c:pt idx="2676">
                  <c:v>6.57</c:v>
                </c:pt>
                <c:pt idx="2677">
                  <c:v>6.59</c:v>
                </c:pt>
                <c:pt idx="2678">
                  <c:v>6.61</c:v>
                </c:pt>
                <c:pt idx="2679">
                  <c:v>6.63</c:v>
                </c:pt>
                <c:pt idx="2680">
                  <c:v>6.65</c:v>
                </c:pt>
                <c:pt idx="2681">
                  <c:v>6.67</c:v>
                </c:pt>
                <c:pt idx="2682">
                  <c:v>6.69</c:v>
                </c:pt>
                <c:pt idx="2683">
                  <c:v>6.71</c:v>
                </c:pt>
                <c:pt idx="2684">
                  <c:v>6.73</c:v>
                </c:pt>
                <c:pt idx="2685">
                  <c:v>6.75</c:v>
                </c:pt>
                <c:pt idx="2686">
                  <c:v>6.77</c:v>
                </c:pt>
                <c:pt idx="2687">
                  <c:v>6.79</c:v>
                </c:pt>
                <c:pt idx="2688">
                  <c:v>6.81</c:v>
                </c:pt>
                <c:pt idx="2689">
                  <c:v>6.83</c:v>
                </c:pt>
                <c:pt idx="2690">
                  <c:v>6.85</c:v>
                </c:pt>
                <c:pt idx="2691">
                  <c:v>6.87</c:v>
                </c:pt>
                <c:pt idx="2692">
                  <c:v>6.89</c:v>
                </c:pt>
                <c:pt idx="2693">
                  <c:v>6.91</c:v>
                </c:pt>
                <c:pt idx="2694">
                  <c:v>6.93</c:v>
                </c:pt>
                <c:pt idx="2695">
                  <c:v>6.95</c:v>
                </c:pt>
                <c:pt idx="2696">
                  <c:v>6.9720000000000004</c:v>
                </c:pt>
                <c:pt idx="2697">
                  <c:v>6.99</c:v>
                </c:pt>
                <c:pt idx="2698">
                  <c:v>7.01</c:v>
                </c:pt>
                <c:pt idx="2699">
                  <c:v>7.03</c:v>
                </c:pt>
                <c:pt idx="2700">
                  <c:v>7.05</c:v>
                </c:pt>
                <c:pt idx="2701">
                  <c:v>7.0720000000000001</c:v>
                </c:pt>
                <c:pt idx="2702">
                  <c:v>7.09</c:v>
                </c:pt>
                <c:pt idx="2703">
                  <c:v>7.1120000000000001</c:v>
                </c:pt>
                <c:pt idx="2704">
                  <c:v>7.13</c:v>
                </c:pt>
                <c:pt idx="2705">
                  <c:v>7.15</c:v>
                </c:pt>
                <c:pt idx="2706">
                  <c:v>7.1719999999999997</c:v>
                </c:pt>
                <c:pt idx="2707">
                  <c:v>7.1920000000000002</c:v>
                </c:pt>
                <c:pt idx="2708">
                  <c:v>7.2119999999999997</c:v>
                </c:pt>
                <c:pt idx="2709">
                  <c:v>7.2320000000000002</c:v>
                </c:pt>
                <c:pt idx="2710">
                  <c:v>7.2519999999999998</c:v>
                </c:pt>
                <c:pt idx="2711">
                  <c:v>7.2720000000000002</c:v>
                </c:pt>
                <c:pt idx="2712">
                  <c:v>7.2919999999999998</c:v>
                </c:pt>
                <c:pt idx="2713">
                  <c:v>7.3120000000000003</c:v>
                </c:pt>
                <c:pt idx="2714">
                  <c:v>7.3319999999999999</c:v>
                </c:pt>
                <c:pt idx="2715">
                  <c:v>7.3520000000000003</c:v>
                </c:pt>
                <c:pt idx="2716">
                  <c:v>7.3719999999999999</c:v>
                </c:pt>
                <c:pt idx="2717">
                  <c:v>7.3920000000000003</c:v>
                </c:pt>
                <c:pt idx="2718">
                  <c:v>7.4119999999999999</c:v>
                </c:pt>
                <c:pt idx="2719">
                  <c:v>7.4320000000000004</c:v>
                </c:pt>
                <c:pt idx="2720">
                  <c:v>7.452</c:v>
                </c:pt>
                <c:pt idx="2721">
                  <c:v>7.4740000000000002</c:v>
                </c:pt>
                <c:pt idx="2722">
                  <c:v>7.4939999999999998</c:v>
                </c:pt>
                <c:pt idx="2723">
                  <c:v>7.5140000000000002</c:v>
                </c:pt>
                <c:pt idx="2724">
                  <c:v>7.5339999999999998</c:v>
                </c:pt>
                <c:pt idx="2725">
                  <c:v>7.5540000000000003</c:v>
                </c:pt>
                <c:pt idx="2726">
                  <c:v>7.5739999999999998</c:v>
                </c:pt>
                <c:pt idx="2727">
                  <c:v>7.5940000000000003</c:v>
                </c:pt>
                <c:pt idx="2728">
                  <c:v>7.6139999999999999</c:v>
                </c:pt>
                <c:pt idx="2729">
                  <c:v>7.6340000000000003</c:v>
                </c:pt>
                <c:pt idx="2730">
                  <c:v>7.6539999999999999</c:v>
                </c:pt>
                <c:pt idx="2731">
                  <c:v>7.6740000000000004</c:v>
                </c:pt>
                <c:pt idx="2732">
                  <c:v>7.694</c:v>
                </c:pt>
                <c:pt idx="2733">
                  <c:v>7.7140000000000004</c:v>
                </c:pt>
                <c:pt idx="2734">
                  <c:v>7.734</c:v>
                </c:pt>
                <c:pt idx="2735">
                  <c:v>7.7539999999999996</c:v>
                </c:pt>
                <c:pt idx="2736">
                  <c:v>7.774</c:v>
                </c:pt>
                <c:pt idx="2737">
                  <c:v>7.7939999999999996</c:v>
                </c:pt>
                <c:pt idx="2738">
                  <c:v>7.8140000000000001</c:v>
                </c:pt>
                <c:pt idx="2739">
                  <c:v>7.8339999999999996</c:v>
                </c:pt>
                <c:pt idx="2740">
                  <c:v>7.8540000000000001</c:v>
                </c:pt>
                <c:pt idx="2741">
                  <c:v>7.8739999999999997</c:v>
                </c:pt>
                <c:pt idx="2742">
                  <c:v>7.8940000000000001</c:v>
                </c:pt>
                <c:pt idx="2743">
                  <c:v>7.9139999999999997</c:v>
                </c:pt>
                <c:pt idx="2744">
                  <c:v>7.9340000000000002</c:v>
                </c:pt>
                <c:pt idx="2745">
                  <c:v>7.9539999999999997</c:v>
                </c:pt>
                <c:pt idx="2746">
                  <c:v>7.9740000000000002</c:v>
                </c:pt>
                <c:pt idx="2747">
                  <c:v>7.9939999999999998</c:v>
                </c:pt>
                <c:pt idx="2748">
                  <c:v>8.0139999999999993</c:v>
                </c:pt>
                <c:pt idx="2749">
                  <c:v>8.0340000000000007</c:v>
                </c:pt>
                <c:pt idx="2750">
                  <c:v>8.0540000000000003</c:v>
                </c:pt>
                <c:pt idx="2751">
                  <c:v>8.0739999999999998</c:v>
                </c:pt>
                <c:pt idx="2752">
                  <c:v>8.0920000000000005</c:v>
                </c:pt>
                <c:pt idx="2753">
                  <c:v>8.1120000000000001</c:v>
                </c:pt>
                <c:pt idx="2754">
                  <c:v>8.1319999999999997</c:v>
                </c:pt>
                <c:pt idx="2755">
                  <c:v>8.1519999999999992</c:v>
                </c:pt>
                <c:pt idx="2756">
                  <c:v>8.1739999999999995</c:v>
                </c:pt>
                <c:pt idx="2757">
                  <c:v>8.1920000000000002</c:v>
                </c:pt>
                <c:pt idx="2758">
                  <c:v>8.2140000000000004</c:v>
                </c:pt>
                <c:pt idx="2759">
                  <c:v>8.2319999999999993</c:v>
                </c:pt>
                <c:pt idx="2760">
                  <c:v>8.2539999999999996</c:v>
                </c:pt>
                <c:pt idx="2761">
                  <c:v>8.2720000000000002</c:v>
                </c:pt>
                <c:pt idx="2762">
                  <c:v>8.2919999999999998</c:v>
                </c:pt>
                <c:pt idx="2763">
                  <c:v>8.3140000000000001</c:v>
                </c:pt>
                <c:pt idx="2764">
                  <c:v>8.3320000000000007</c:v>
                </c:pt>
                <c:pt idx="2765">
                  <c:v>8.3520000000000003</c:v>
                </c:pt>
                <c:pt idx="2766">
                  <c:v>8.3740000000000006</c:v>
                </c:pt>
                <c:pt idx="2767">
                  <c:v>8.3919999999999995</c:v>
                </c:pt>
                <c:pt idx="2768">
                  <c:v>8.4120000000000008</c:v>
                </c:pt>
                <c:pt idx="2769">
                  <c:v>8.4339999999999993</c:v>
                </c:pt>
                <c:pt idx="2770">
                  <c:v>8.452</c:v>
                </c:pt>
                <c:pt idx="2771">
                  <c:v>8.4719999999999995</c:v>
                </c:pt>
                <c:pt idx="2772">
                  <c:v>8.4939999999999998</c:v>
                </c:pt>
                <c:pt idx="2773">
                  <c:v>8.5120000000000005</c:v>
                </c:pt>
                <c:pt idx="2774">
                  <c:v>8.532</c:v>
                </c:pt>
                <c:pt idx="2775">
                  <c:v>8.5540000000000003</c:v>
                </c:pt>
                <c:pt idx="2776">
                  <c:v>8.5719999999999992</c:v>
                </c:pt>
                <c:pt idx="2777">
                  <c:v>8.5920000000000005</c:v>
                </c:pt>
                <c:pt idx="2778">
                  <c:v>8.6140000000000008</c:v>
                </c:pt>
                <c:pt idx="2779">
                  <c:v>8.6319999999999997</c:v>
                </c:pt>
                <c:pt idx="2780">
                  <c:v>8.6519999999999992</c:v>
                </c:pt>
                <c:pt idx="2781">
                  <c:v>8.6739999999999995</c:v>
                </c:pt>
                <c:pt idx="2782">
                  <c:v>8.6940000000000008</c:v>
                </c:pt>
                <c:pt idx="2783">
                  <c:v>8.7140000000000004</c:v>
                </c:pt>
                <c:pt idx="2784">
                  <c:v>8.734</c:v>
                </c:pt>
                <c:pt idx="2785">
                  <c:v>8.7539999999999996</c:v>
                </c:pt>
                <c:pt idx="2786">
                  <c:v>8.7739999999999991</c:v>
                </c:pt>
                <c:pt idx="2787">
                  <c:v>8.7940000000000005</c:v>
                </c:pt>
                <c:pt idx="2788">
                  <c:v>8.8140000000000001</c:v>
                </c:pt>
                <c:pt idx="2789">
                  <c:v>8.8339999999999996</c:v>
                </c:pt>
                <c:pt idx="2790">
                  <c:v>8.8520000000000003</c:v>
                </c:pt>
                <c:pt idx="2791">
                  <c:v>8.8740000000000006</c:v>
                </c:pt>
                <c:pt idx="2792">
                  <c:v>8.8940000000000001</c:v>
                </c:pt>
                <c:pt idx="2793">
                  <c:v>8.9139999999999997</c:v>
                </c:pt>
                <c:pt idx="2794">
                  <c:v>8.9339999999999993</c:v>
                </c:pt>
                <c:pt idx="2795">
                  <c:v>8.9540000000000006</c:v>
                </c:pt>
                <c:pt idx="2796">
                  <c:v>8.9740000000000002</c:v>
                </c:pt>
                <c:pt idx="2797">
                  <c:v>8.9939999999999998</c:v>
                </c:pt>
                <c:pt idx="2798">
                  <c:v>9.0139999999999993</c:v>
                </c:pt>
                <c:pt idx="2799">
                  <c:v>9.0340000000000007</c:v>
                </c:pt>
                <c:pt idx="2800">
                  <c:v>9.0540000000000003</c:v>
                </c:pt>
                <c:pt idx="2801">
                  <c:v>9.0739999999999998</c:v>
                </c:pt>
                <c:pt idx="2802">
                  <c:v>9.0939999999999994</c:v>
                </c:pt>
                <c:pt idx="2803">
                  <c:v>9.1120000000000001</c:v>
                </c:pt>
                <c:pt idx="2804">
                  <c:v>9.1340000000000003</c:v>
                </c:pt>
                <c:pt idx="2805">
                  <c:v>9.1539999999999999</c:v>
                </c:pt>
                <c:pt idx="2806">
                  <c:v>9.1739999999999995</c:v>
                </c:pt>
                <c:pt idx="2807">
                  <c:v>9.1940000000000008</c:v>
                </c:pt>
                <c:pt idx="2808">
                  <c:v>9.2140000000000004</c:v>
                </c:pt>
                <c:pt idx="2809">
                  <c:v>9.234</c:v>
                </c:pt>
                <c:pt idx="2810">
                  <c:v>9.2539999999999996</c:v>
                </c:pt>
                <c:pt idx="2811">
                  <c:v>9.2739999999999991</c:v>
                </c:pt>
                <c:pt idx="2812">
                  <c:v>9.2919999999999998</c:v>
                </c:pt>
                <c:pt idx="2813">
                  <c:v>9.3140000000000001</c:v>
                </c:pt>
                <c:pt idx="2814">
                  <c:v>9.3339999999999996</c:v>
                </c:pt>
                <c:pt idx="2815">
                  <c:v>9.3520000000000003</c:v>
                </c:pt>
                <c:pt idx="2816">
                  <c:v>9.3719999999999999</c:v>
                </c:pt>
                <c:pt idx="2817">
                  <c:v>9.3919999999999995</c:v>
                </c:pt>
                <c:pt idx="2818">
                  <c:v>9.4139999999999997</c:v>
                </c:pt>
                <c:pt idx="2819">
                  <c:v>9.4320000000000004</c:v>
                </c:pt>
                <c:pt idx="2820">
                  <c:v>9.452</c:v>
                </c:pt>
                <c:pt idx="2821">
                  <c:v>9.4719999999999995</c:v>
                </c:pt>
                <c:pt idx="2822">
                  <c:v>9.4920000000000009</c:v>
                </c:pt>
                <c:pt idx="2823">
                  <c:v>9.5120000000000005</c:v>
                </c:pt>
                <c:pt idx="2824">
                  <c:v>9.532</c:v>
                </c:pt>
                <c:pt idx="2825">
                  <c:v>9.5519999999999996</c:v>
                </c:pt>
                <c:pt idx="2826">
                  <c:v>9.5739999999999998</c:v>
                </c:pt>
                <c:pt idx="2827">
                  <c:v>9.5920000000000005</c:v>
                </c:pt>
                <c:pt idx="2828">
                  <c:v>9.6140000000000008</c:v>
                </c:pt>
                <c:pt idx="2829">
                  <c:v>9.6319999999999997</c:v>
                </c:pt>
                <c:pt idx="2830">
                  <c:v>9.6519999999999992</c:v>
                </c:pt>
                <c:pt idx="2831">
                  <c:v>9.6720000000000006</c:v>
                </c:pt>
                <c:pt idx="2832">
                  <c:v>9.6920000000000002</c:v>
                </c:pt>
                <c:pt idx="2833">
                  <c:v>9.7119999999999997</c:v>
                </c:pt>
                <c:pt idx="2834">
                  <c:v>9.7319999999999993</c:v>
                </c:pt>
                <c:pt idx="2835">
                  <c:v>9.7520000000000007</c:v>
                </c:pt>
                <c:pt idx="2836">
                  <c:v>9.7739999999999991</c:v>
                </c:pt>
                <c:pt idx="2837">
                  <c:v>9.7919999999999998</c:v>
                </c:pt>
                <c:pt idx="2838">
                  <c:v>9.8119999999999994</c:v>
                </c:pt>
                <c:pt idx="2839">
                  <c:v>9.8320000000000007</c:v>
                </c:pt>
                <c:pt idx="2840">
                  <c:v>9.8520000000000003</c:v>
                </c:pt>
                <c:pt idx="2841">
                  <c:v>9.8719999999999999</c:v>
                </c:pt>
                <c:pt idx="2842">
                  <c:v>9.8919999999999995</c:v>
                </c:pt>
                <c:pt idx="2843">
                  <c:v>9.9120000000000008</c:v>
                </c:pt>
                <c:pt idx="2844">
                  <c:v>9.9320000000000004</c:v>
                </c:pt>
                <c:pt idx="2845">
                  <c:v>9.952</c:v>
                </c:pt>
                <c:pt idx="2846">
                  <c:v>9.9719999999999995</c:v>
                </c:pt>
                <c:pt idx="2847">
                  <c:v>9.9920000000000009</c:v>
                </c:pt>
                <c:pt idx="2848">
                  <c:v>10.012</c:v>
                </c:pt>
                <c:pt idx="2849">
                  <c:v>10.029999999999999</c:v>
                </c:pt>
                <c:pt idx="2850">
                  <c:v>10.050000000000001</c:v>
                </c:pt>
                <c:pt idx="2851">
                  <c:v>10.074</c:v>
                </c:pt>
                <c:pt idx="2852">
                  <c:v>10.09</c:v>
                </c:pt>
                <c:pt idx="2853">
                  <c:v>10.11</c:v>
                </c:pt>
                <c:pt idx="2854">
                  <c:v>10.130000000000001</c:v>
                </c:pt>
                <c:pt idx="2855">
                  <c:v>10.15</c:v>
                </c:pt>
                <c:pt idx="2856">
                  <c:v>10.173999999999999</c:v>
                </c:pt>
                <c:pt idx="2857">
                  <c:v>10.19</c:v>
                </c:pt>
                <c:pt idx="2858">
                  <c:v>10.210000000000001</c:v>
                </c:pt>
                <c:pt idx="2859">
                  <c:v>10.23</c:v>
                </c:pt>
                <c:pt idx="2860">
                  <c:v>10.25</c:v>
                </c:pt>
                <c:pt idx="2861">
                  <c:v>10.27</c:v>
                </c:pt>
                <c:pt idx="2862">
                  <c:v>10.29</c:v>
                </c:pt>
                <c:pt idx="2863">
                  <c:v>10.314</c:v>
                </c:pt>
                <c:pt idx="2864">
                  <c:v>10.33</c:v>
                </c:pt>
                <c:pt idx="2865">
                  <c:v>10.35</c:v>
                </c:pt>
                <c:pt idx="2866">
                  <c:v>10.37</c:v>
                </c:pt>
                <c:pt idx="2867">
                  <c:v>10.39</c:v>
                </c:pt>
                <c:pt idx="2868">
                  <c:v>10.414</c:v>
                </c:pt>
                <c:pt idx="2869">
                  <c:v>10.43</c:v>
                </c:pt>
                <c:pt idx="2870">
                  <c:v>10.45</c:v>
                </c:pt>
                <c:pt idx="2871">
                  <c:v>10.47</c:v>
                </c:pt>
                <c:pt idx="2872">
                  <c:v>10.49</c:v>
                </c:pt>
                <c:pt idx="2873">
                  <c:v>10.51</c:v>
                </c:pt>
                <c:pt idx="2874">
                  <c:v>10.53</c:v>
                </c:pt>
                <c:pt idx="2875">
                  <c:v>10.55</c:v>
                </c:pt>
                <c:pt idx="2876">
                  <c:v>10.57</c:v>
                </c:pt>
                <c:pt idx="2877">
                  <c:v>10.59</c:v>
                </c:pt>
                <c:pt idx="2878">
                  <c:v>10.61</c:v>
                </c:pt>
                <c:pt idx="2879">
                  <c:v>10.63</c:v>
                </c:pt>
                <c:pt idx="2880">
                  <c:v>10.65</c:v>
                </c:pt>
                <c:pt idx="2881">
                  <c:v>10.67</c:v>
                </c:pt>
                <c:pt idx="2882">
                  <c:v>10.69</c:v>
                </c:pt>
                <c:pt idx="2883">
                  <c:v>10.71</c:v>
                </c:pt>
                <c:pt idx="2884">
                  <c:v>10.73</c:v>
                </c:pt>
                <c:pt idx="2885">
                  <c:v>10.75</c:v>
                </c:pt>
                <c:pt idx="2886">
                  <c:v>10.77</c:v>
                </c:pt>
                <c:pt idx="2887">
                  <c:v>10.79</c:v>
                </c:pt>
                <c:pt idx="2888">
                  <c:v>10.81</c:v>
                </c:pt>
                <c:pt idx="2889">
                  <c:v>10.827999999999999</c:v>
                </c:pt>
                <c:pt idx="2890">
                  <c:v>10.85</c:v>
                </c:pt>
                <c:pt idx="2891">
                  <c:v>10.868</c:v>
                </c:pt>
                <c:pt idx="2892">
                  <c:v>10.888</c:v>
                </c:pt>
                <c:pt idx="2893">
                  <c:v>10.907999999999999</c:v>
                </c:pt>
                <c:pt idx="2894">
                  <c:v>10.928000000000001</c:v>
                </c:pt>
                <c:pt idx="2895">
                  <c:v>10.948</c:v>
                </c:pt>
                <c:pt idx="2896">
                  <c:v>10.968</c:v>
                </c:pt>
                <c:pt idx="2897">
                  <c:v>10.988</c:v>
                </c:pt>
                <c:pt idx="2898">
                  <c:v>11.007999999999999</c:v>
                </c:pt>
                <c:pt idx="2899">
                  <c:v>11.028</c:v>
                </c:pt>
                <c:pt idx="2900">
                  <c:v>11.048</c:v>
                </c:pt>
                <c:pt idx="2901">
                  <c:v>11.068</c:v>
                </c:pt>
                <c:pt idx="2902">
                  <c:v>11.087999999999999</c:v>
                </c:pt>
                <c:pt idx="2903">
                  <c:v>11.108000000000001</c:v>
                </c:pt>
                <c:pt idx="2904">
                  <c:v>11.128</c:v>
                </c:pt>
                <c:pt idx="2905">
                  <c:v>11.148</c:v>
                </c:pt>
                <c:pt idx="2906">
                  <c:v>11.167999999999999</c:v>
                </c:pt>
                <c:pt idx="2907">
                  <c:v>11.188000000000001</c:v>
                </c:pt>
                <c:pt idx="2908">
                  <c:v>11.208</c:v>
                </c:pt>
                <c:pt idx="2909">
                  <c:v>11.228</c:v>
                </c:pt>
                <c:pt idx="2910">
                  <c:v>11.247999999999999</c:v>
                </c:pt>
                <c:pt idx="2911">
                  <c:v>11.268000000000001</c:v>
                </c:pt>
                <c:pt idx="2912">
                  <c:v>11.288</c:v>
                </c:pt>
                <c:pt idx="2913">
                  <c:v>11.305999999999999</c:v>
                </c:pt>
                <c:pt idx="2914">
                  <c:v>11.327999999999999</c:v>
                </c:pt>
                <c:pt idx="2915">
                  <c:v>11.348000000000001</c:v>
                </c:pt>
                <c:pt idx="2916">
                  <c:v>11.368</c:v>
                </c:pt>
                <c:pt idx="2917">
                  <c:v>11.388</c:v>
                </c:pt>
                <c:pt idx="2918">
                  <c:v>11.407999999999999</c:v>
                </c:pt>
                <c:pt idx="2919">
                  <c:v>11.428000000000001</c:v>
                </c:pt>
                <c:pt idx="2920">
                  <c:v>11.448</c:v>
                </c:pt>
                <c:pt idx="2921">
                  <c:v>11.468</c:v>
                </c:pt>
                <c:pt idx="2922">
                  <c:v>11.488</c:v>
                </c:pt>
                <c:pt idx="2923">
                  <c:v>11.507999999999999</c:v>
                </c:pt>
                <c:pt idx="2924">
                  <c:v>11.528</c:v>
                </c:pt>
                <c:pt idx="2925">
                  <c:v>11.548</c:v>
                </c:pt>
                <c:pt idx="2926">
                  <c:v>11.566000000000001</c:v>
                </c:pt>
                <c:pt idx="2927">
                  <c:v>11.587999999999999</c:v>
                </c:pt>
                <c:pt idx="2928">
                  <c:v>11.608000000000001</c:v>
                </c:pt>
                <c:pt idx="2929">
                  <c:v>11.628</c:v>
                </c:pt>
                <c:pt idx="2930">
                  <c:v>11.648</c:v>
                </c:pt>
                <c:pt idx="2931">
                  <c:v>11.667999999999999</c:v>
                </c:pt>
                <c:pt idx="2932">
                  <c:v>11.688000000000001</c:v>
                </c:pt>
                <c:pt idx="2933">
                  <c:v>11.708</c:v>
                </c:pt>
                <c:pt idx="2934">
                  <c:v>11.728</c:v>
                </c:pt>
                <c:pt idx="2935">
                  <c:v>11.747999999999999</c:v>
                </c:pt>
                <c:pt idx="2936">
                  <c:v>11.768000000000001</c:v>
                </c:pt>
                <c:pt idx="2937">
                  <c:v>11.788</c:v>
                </c:pt>
                <c:pt idx="2938">
                  <c:v>11.808</c:v>
                </c:pt>
                <c:pt idx="2939">
                  <c:v>11.827999999999999</c:v>
                </c:pt>
                <c:pt idx="2940">
                  <c:v>11.848000000000001</c:v>
                </c:pt>
                <c:pt idx="2941">
                  <c:v>11.868</c:v>
                </c:pt>
                <c:pt idx="2942">
                  <c:v>11.888</c:v>
                </c:pt>
                <c:pt idx="2943">
                  <c:v>11.907999999999999</c:v>
                </c:pt>
                <c:pt idx="2944">
                  <c:v>11.928000000000001</c:v>
                </c:pt>
                <c:pt idx="2945">
                  <c:v>11.948</c:v>
                </c:pt>
                <c:pt idx="2946">
                  <c:v>11.968</c:v>
                </c:pt>
                <c:pt idx="2947">
                  <c:v>11.988</c:v>
                </c:pt>
                <c:pt idx="2948">
                  <c:v>12.006</c:v>
                </c:pt>
                <c:pt idx="2949">
                  <c:v>12.028</c:v>
                </c:pt>
                <c:pt idx="2950">
                  <c:v>12.045999999999999</c:v>
                </c:pt>
                <c:pt idx="2951">
                  <c:v>12.068</c:v>
                </c:pt>
                <c:pt idx="2952">
                  <c:v>12.086</c:v>
                </c:pt>
                <c:pt idx="2953">
                  <c:v>12.108000000000001</c:v>
                </c:pt>
                <c:pt idx="2954">
                  <c:v>12.125999999999999</c:v>
                </c:pt>
                <c:pt idx="2955">
                  <c:v>12.146000000000001</c:v>
                </c:pt>
                <c:pt idx="2956">
                  <c:v>12.166</c:v>
                </c:pt>
                <c:pt idx="2957">
                  <c:v>12.186</c:v>
                </c:pt>
                <c:pt idx="2958">
                  <c:v>12.208</c:v>
                </c:pt>
                <c:pt idx="2959">
                  <c:v>12.226000000000001</c:v>
                </c:pt>
                <c:pt idx="2960">
                  <c:v>12.246</c:v>
                </c:pt>
                <c:pt idx="2961">
                  <c:v>12.266</c:v>
                </c:pt>
                <c:pt idx="2962">
                  <c:v>12.286</c:v>
                </c:pt>
                <c:pt idx="2963">
                  <c:v>12.305999999999999</c:v>
                </c:pt>
                <c:pt idx="2964">
                  <c:v>12.326000000000001</c:v>
                </c:pt>
                <c:pt idx="2965">
                  <c:v>12.346</c:v>
                </c:pt>
                <c:pt idx="2966">
                  <c:v>12.366</c:v>
                </c:pt>
                <c:pt idx="2967">
                  <c:v>12.385999999999999</c:v>
                </c:pt>
                <c:pt idx="2968">
                  <c:v>12.406000000000001</c:v>
                </c:pt>
                <c:pt idx="2969">
                  <c:v>12.426</c:v>
                </c:pt>
                <c:pt idx="2970">
                  <c:v>12.446</c:v>
                </c:pt>
                <c:pt idx="2971">
                  <c:v>12.465999999999999</c:v>
                </c:pt>
                <c:pt idx="2972">
                  <c:v>12.486000000000001</c:v>
                </c:pt>
                <c:pt idx="2973">
                  <c:v>12.506</c:v>
                </c:pt>
                <c:pt idx="2974">
                  <c:v>12.526</c:v>
                </c:pt>
                <c:pt idx="2975">
                  <c:v>12.545999999999999</c:v>
                </c:pt>
                <c:pt idx="2976">
                  <c:v>12.566000000000001</c:v>
                </c:pt>
                <c:pt idx="2977">
                  <c:v>12.586</c:v>
                </c:pt>
                <c:pt idx="2978">
                  <c:v>12.606</c:v>
                </c:pt>
                <c:pt idx="2979">
                  <c:v>12.622</c:v>
                </c:pt>
                <c:pt idx="2980">
                  <c:v>12.646000000000001</c:v>
                </c:pt>
                <c:pt idx="2981">
                  <c:v>12.666</c:v>
                </c:pt>
                <c:pt idx="2982">
                  <c:v>12.686</c:v>
                </c:pt>
                <c:pt idx="2983">
                  <c:v>12.706</c:v>
                </c:pt>
                <c:pt idx="2984">
                  <c:v>12.726000000000001</c:v>
                </c:pt>
                <c:pt idx="2985">
                  <c:v>12.746</c:v>
                </c:pt>
                <c:pt idx="2986">
                  <c:v>12.766</c:v>
                </c:pt>
                <c:pt idx="2987">
                  <c:v>12.782</c:v>
                </c:pt>
                <c:pt idx="2988">
                  <c:v>12.805999999999999</c:v>
                </c:pt>
                <c:pt idx="2989">
                  <c:v>12.826000000000001</c:v>
                </c:pt>
                <c:pt idx="2990">
                  <c:v>12.846</c:v>
                </c:pt>
                <c:pt idx="2991">
                  <c:v>12.866</c:v>
                </c:pt>
                <c:pt idx="2992">
                  <c:v>12.885999999999999</c:v>
                </c:pt>
                <c:pt idx="2993">
                  <c:v>12.906000000000001</c:v>
                </c:pt>
                <c:pt idx="2994">
                  <c:v>12.926</c:v>
                </c:pt>
                <c:pt idx="2995">
                  <c:v>12.946</c:v>
                </c:pt>
                <c:pt idx="2996">
                  <c:v>12.965999999999999</c:v>
                </c:pt>
                <c:pt idx="2997">
                  <c:v>12.986000000000001</c:v>
                </c:pt>
                <c:pt idx="2998">
                  <c:v>13.006</c:v>
                </c:pt>
                <c:pt idx="2999">
                  <c:v>13.026</c:v>
                </c:pt>
                <c:pt idx="3000">
                  <c:v>13.042</c:v>
                </c:pt>
                <c:pt idx="3001">
                  <c:v>13.061999999999999</c:v>
                </c:pt>
                <c:pt idx="3002">
                  <c:v>13.082000000000001</c:v>
                </c:pt>
                <c:pt idx="3003">
                  <c:v>13.106</c:v>
                </c:pt>
                <c:pt idx="3004">
                  <c:v>13.125999999999999</c:v>
                </c:pt>
                <c:pt idx="3005">
                  <c:v>13.141999999999999</c:v>
                </c:pt>
                <c:pt idx="3006">
                  <c:v>13.166</c:v>
                </c:pt>
                <c:pt idx="3007">
                  <c:v>13.182</c:v>
                </c:pt>
                <c:pt idx="3008">
                  <c:v>13.202</c:v>
                </c:pt>
                <c:pt idx="3009">
                  <c:v>13.222</c:v>
                </c:pt>
                <c:pt idx="3010">
                  <c:v>13.246</c:v>
                </c:pt>
                <c:pt idx="3011">
                  <c:v>13.262</c:v>
                </c:pt>
                <c:pt idx="3012">
                  <c:v>13.282</c:v>
                </c:pt>
                <c:pt idx="3013">
                  <c:v>13.302</c:v>
                </c:pt>
                <c:pt idx="3014">
                  <c:v>13.321999999999999</c:v>
                </c:pt>
                <c:pt idx="3015">
                  <c:v>13.342000000000001</c:v>
                </c:pt>
                <c:pt idx="3016">
                  <c:v>13.362</c:v>
                </c:pt>
                <c:pt idx="3017">
                  <c:v>13.382</c:v>
                </c:pt>
                <c:pt idx="3018">
                  <c:v>13.401999999999999</c:v>
                </c:pt>
                <c:pt idx="3019">
                  <c:v>13.422000000000001</c:v>
                </c:pt>
                <c:pt idx="3020">
                  <c:v>13.442</c:v>
                </c:pt>
                <c:pt idx="3021">
                  <c:v>13.462</c:v>
                </c:pt>
                <c:pt idx="3022">
                  <c:v>13.481999999999999</c:v>
                </c:pt>
                <c:pt idx="3023">
                  <c:v>13.5</c:v>
                </c:pt>
                <c:pt idx="3024">
                  <c:v>13.52</c:v>
                </c:pt>
                <c:pt idx="3025">
                  <c:v>13.542</c:v>
                </c:pt>
                <c:pt idx="3026">
                  <c:v>13.56</c:v>
                </c:pt>
                <c:pt idx="3027">
                  <c:v>13.58</c:v>
                </c:pt>
                <c:pt idx="3028">
                  <c:v>13.6</c:v>
                </c:pt>
                <c:pt idx="3029">
                  <c:v>13.62</c:v>
                </c:pt>
                <c:pt idx="3030">
                  <c:v>13.64</c:v>
                </c:pt>
                <c:pt idx="3031">
                  <c:v>13.66</c:v>
                </c:pt>
                <c:pt idx="3032">
                  <c:v>13.68</c:v>
                </c:pt>
                <c:pt idx="3033">
                  <c:v>13.7</c:v>
                </c:pt>
                <c:pt idx="3034">
                  <c:v>13.72</c:v>
                </c:pt>
                <c:pt idx="3035">
                  <c:v>13.74</c:v>
                </c:pt>
                <c:pt idx="3036">
                  <c:v>13.76</c:v>
                </c:pt>
                <c:pt idx="3037">
                  <c:v>13.78</c:v>
                </c:pt>
                <c:pt idx="3038">
                  <c:v>13.8</c:v>
                </c:pt>
                <c:pt idx="3039">
                  <c:v>13.82</c:v>
                </c:pt>
                <c:pt idx="3040">
                  <c:v>13.84</c:v>
                </c:pt>
                <c:pt idx="3041">
                  <c:v>13.86</c:v>
                </c:pt>
                <c:pt idx="3042">
                  <c:v>13.88</c:v>
                </c:pt>
                <c:pt idx="3043">
                  <c:v>13.9</c:v>
                </c:pt>
                <c:pt idx="3044">
                  <c:v>13.92</c:v>
                </c:pt>
                <c:pt idx="3045">
                  <c:v>13.94</c:v>
                </c:pt>
                <c:pt idx="3046">
                  <c:v>13.96</c:v>
                </c:pt>
                <c:pt idx="3047">
                  <c:v>13.98</c:v>
                </c:pt>
                <c:pt idx="3048">
                  <c:v>14</c:v>
                </c:pt>
                <c:pt idx="3049">
                  <c:v>14.02</c:v>
                </c:pt>
                <c:pt idx="3050">
                  <c:v>14.04</c:v>
                </c:pt>
                <c:pt idx="3051">
                  <c:v>14.06</c:v>
                </c:pt>
                <c:pt idx="3052">
                  <c:v>14.08</c:v>
                </c:pt>
                <c:pt idx="3053">
                  <c:v>14.1</c:v>
                </c:pt>
                <c:pt idx="3054">
                  <c:v>14.12</c:v>
                </c:pt>
                <c:pt idx="3055">
                  <c:v>14.14</c:v>
                </c:pt>
                <c:pt idx="3056">
                  <c:v>14.16</c:v>
                </c:pt>
                <c:pt idx="3057">
                  <c:v>14.18</c:v>
                </c:pt>
                <c:pt idx="3058">
                  <c:v>14.2</c:v>
                </c:pt>
                <c:pt idx="3059">
                  <c:v>14.22</c:v>
                </c:pt>
                <c:pt idx="3060">
                  <c:v>14.24</c:v>
                </c:pt>
                <c:pt idx="3061">
                  <c:v>14.26</c:v>
                </c:pt>
                <c:pt idx="3062">
                  <c:v>14.28</c:v>
                </c:pt>
                <c:pt idx="3063">
                  <c:v>14.3</c:v>
                </c:pt>
                <c:pt idx="3064">
                  <c:v>14.32</c:v>
                </c:pt>
                <c:pt idx="3065">
                  <c:v>14.34</c:v>
                </c:pt>
                <c:pt idx="3066">
                  <c:v>14.36</c:v>
                </c:pt>
                <c:pt idx="3067">
                  <c:v>14.38</c:v>
                </c:pt>
                <c:pt idx="3068">
                  <c:v>14.4</c:v>
                </c:pt>
                <c:pt idx="3069">
                  <c:v>14.42</c:v>
                </c:pt>
                <c:pt idx="3070">
                  <c:v>14.44</c:v>
                </c:pt>
                <c:pt idx="3071">
                  <c:v>14.46</c:v>
                </c:pt>
                <c:pt idx="3072">
                  <c:v>14.48</c:v>
                </c:pt>
                <c:pt idx="3073">
                  <c:v>14.5</c:v>
                </c:pt>
                <c:pt idx="3074">
                  <c:v>14.52</c:v>
                </c:pt>
                <c:pt idx="3075">
                  <c:v>14.54</c:v>
                </c:pt>
                <c:pt idx="3076">
                  <c:v>14.56</c:v>
                </c:pt>
                <c:pt idx="3077">
                  <c:v>14.58</c:v>
                </c:pt>
                <c:pt idx="3078">
                  <c:v>14.6</c:v>
                </c:pt>
                <c:pt idx="3079">
                  <c:v>14.62</c:v>
                </c:pt>
                <c:pt idx="3080">
                  <c:v>14.64</c:v>
                </c:pt>
                <c:pt idx="3081">
                  <c:v>14.66</c:v>
                </c:pt>
                <c:pt idx="3082">
                  <c:v>14.68</c:v>
                </c:pt>
                <c:pt idx="3083">
                  <c:v>14.7</c:v>
                </c:pt>
                <c:pt idx="3084">
                  <c:v>14.72</c:v>
                </c:pt>
                <c:pt idx="3085">
                  <c:v>14.74</c:v>
                </c:pt>
                <c:pt idx="3086">
                  <c:v>14.76</c:v>
                </c:pt>
                <c:pt idx="3087">
                  <c:v>14.78</c:v>
                </c:pt>
                <c:pt idx="3088">
                  <c:v>14.8</c:v>
                </c:pt>
                <c:pt idx="3089">
                  <c:v>14.82</c:v>
                </c:pt>
                <c:pt idx="3090">
                  <c:v>14.84</c:v>
                </c:pt>
                <c:pt idx="3091">
                  <c:v>14.86</c:v>
                </c:pt>
                <c:pt idx="3092">
                  <c:v>14.88</c:v>
                </c:pt>
                <c:pt idx="3093">
                  <c:v>14.9</c:v>
                </c:pt>
                <c:pt idx="3094">
                  <c:v>14.92</c:v>
                </c:pt>
                <c:pt idx="3095">
                  <c:v>14.94</c:v>
                </c:pt>
                <c:pt idx="3096">
                  <c:v>14.96</c:v>
                </c:pt>
                <c:pt idx="3097">
                  <c:v>14.98</c:v>
                </c:pt>
                <c:pt idx="3098">
                  <c:v>15</c:v>
                </c:pt>
                <c:pt idx="3099">
                  <c:v>15.02</c:v>
                </c:pt>
                <c:pt idx="3100">
                  <c:v>15.04</c:v>
                </c:pt>
                <c:pt idx="3101">
                  <c:v>15.06</c:v>
                </c:pt>
                <c:pt idx="3102">
                  <c:v>15.08</c:v>
                </c:pt>
                <c:pt idx="3103">
                  <c:v>15.1</c:v>
                </c:pt>
                <c:pt idx="3104">
                  <c:v>15.12</c:v>
                </c:pt>
                <c:pt idx="3105">
                  <c:v>15.14</c:v>
                </c:pt>
                <c:pt idx="3106">
                  <c:v>15.16</c:v>
                </c:pt>
                <c:pt idx="3107">
                  <c:v>15.18</c:v>
                </c:pt>
                <c:pt idx="3108">
                  <c:v>15.2</c:v>
                </c:pt>
                <c:pt idx="3109">
                  <c:v>15.22</c:v>
                </c:pt>
                <c:pt idx="3110">
                  <c:v>15.24</c:v>
                </c:pt>
                <c:pt idx="3111">
                  <c:v>15.26</c:v>
                </c:pt>
                <c:pt idx="3112">
                  <c:v>15.28</c:v>
                </c:pt>
                <c:pt idx="3113">
                  <c:v>15.3</c:v>
                </c:pt>
                <c:pt idx="3114">
                  <c:v>15.32</c:v>
                </c:pt>
                <c:pt idx="3115">
                  <c:v>15.34</c:v>
                </c:pt>
                <c:pt idx="3116">
                  <c:v>15.36</c:v>
                </c:pt>
                <c:pt idx="3117">
                  <c:v>15.38</c:v>
                </c:pt>
                <c:pt idx="3118">
                  <c:v>15.4</c:v>
                </c:pt>
                <c:pt idx="3119">
                  <c:v>15.42</c:v>
                </c:pt>
                <c:pt idx="3120">
                  <c:v>15.44</c:v>
                </c:pt>
                <c:pt idx="3121">
                  <c:v>15.46</c:v>
                </c:pt>
                <c:pt idx="3122">
                  <c:v>15.48</c:v>
                </c:pt>
                <c:pt idx="3123">
                  <c:v>15.5</c:v>
                </c:pt>
                <c:pt idx="3124">
                  <c:v>15.522</c:v>
                </c:pt>
                <c:pt idx="3125">
                  <c:v>15.54</c:v>
                </c:pt>
                <c:pt idx="3126">
                  <c:v>15.561999999999999</c:v>
                </c:pt>
                <c:pt idx="3127">
                  <c:v>15.58</c:v>
                </c:pt>
                <c:pt idx="3128">
                  <c:v>15.602</c:v>
                </c:pt>
                <c:pt idx="3129">
                  <c:v>15.622</c:v>
                </c:pt>
                <c:pt idx="3130">
                  <c:v>15.641999999999999</c:v>
                </c:pt>
                <c:pt idx="3131">
                  <c:v>15.662000000000001</c:v>
                </c:pt>
                <c:pt idx="3132">
                  <c:v>15.682</c:v>
                </c:pt>
                <c:pt idx="3133">
                  <c:v>15.702</c:v>
                </c:pt>
                <c:pt idx="3134">
                  <c:v>15.722</c:v>
                </c:pt>
                <c:pt idx="3135">
                  <c:v>15.742000000000001</c:v>
                </c:pt>
                <c:pt idx="3136">
                  <c:v>15.762</c:v>
                </c:pt>
                <c:pt idx="3137">
                  <c:v>15.782</c:v>
                </c:pt>
                <c:pt idx="3138">
                  <c:v>15.802</c:v>
                </c:pt>
                <c:pt idx="3139">
                  <c:v>15.821999999999999</c:v>
                </c:pt>
                <c:pt idx="3140">
                  <c:v>15.842000000000001</c:v>
                </c:pt>
                <c:pt idx="3141">
                  <c:v>15.862</c:v>
                </c:pt>
                <c:pt idx="3142">
                  <c:v>15.882</c:v>
                </c:pt>
                <c:pt idx="3143">
                  <c:v>15.901999999999999</c:v>
                </c:pt>
                <c:pt idx="3144">
                  <c:v>15.922000000000001</c:v>
                </c:pt>
                <c:pt idx="3145">
                  <c:v>15.942</c:v>
                </c:pt>
                <c:pt idx="3146">
                  <c:v>15.962</c:v>
                </c:pt>
                <c:pt idx="3147">
                  <c:v>15.981999999999999</c:v>
                </c:pt>
                <c:pt idx="3148">
                  <c:v>16</c:v>
                </c:pt>
                <c:pt idx="3149">
                  <c:v>16.021999999999998</c:v>
                </c:pt>
                <c:pt idx="3150">
                  <c:v>16.042000000000002</c:v>
                </c:pt>
                <c:pt idx="3151">
                  <c:v>16.059999999999999</c:v>
                </c:pt>
                <c:pt idx="3152">
                  <c:v>16.082000000000001</c:v>
                </c:pt>
                <c:pt idx="3153">
                  <c:v>16.102</c:v>
                </c:pt>
                <c:pt idx="3154">
                  <c:v>16.12</c:v>
                </c:pt>
                <c:pt idx="3155">
                  <c:v>16.14</c:v>
                </c:pt>
                <c:pt idx="3156">
                  <c:v>16.16</c:v>
                </c:pt>
                <c:pt idx="3157">
                  <c:v>16.181999999999999</c:v>
                </c:pt>
                <c:pt idx="3158">
                  <c:v>16.2</c:v>
                </c:pt>
                <c:pt idx="3159">
                  <c:v>16.22</c:v>
                </c:pt>
                <c:pt idx="3160">
                  <c:v>16.239999999999998</c:v>
                </c:pt>
                <c:pt idx="3161">
                  <c:v>16.260000000000002</c:v>
                </c:pt>
                <c:pt idx="3162">
                  <c:v>16.28</c:v>
                </c:pt>
                <c:pt idx="3163">
                  <c:v>16.3</c:v>
                </c:pt>
                <c:pt idx="3164">
                  <c:v>16.32</c:v>
                </c:pt>
                <c:pt idx="3165">
                  <c:v>16.34</c:v>
                </c:pt>
                <c:pt idx="3166">
                  <c:v>16.36</c:v>
                </c:pt>
                <c:pt idx="3167">
                  <c:v>16.38</c:v>
                </c:pt>
                <c:pt idx="3168">
                  <c:v>16.399999999999999</c:v>
                </c:pt>
                <c:pt idx="3169">
                  <c:v>16.420000000000002</c:v>
                </c:pt>
                <c:pt idx="3170">
                  <c:v>16.440000000000001</c:v>
                </c:pt>
                <c:pt idx="3171">
                  <c:v>16.456</c:v>
                </c:pt>
                <c:pt idx="3172">
                  <c:v>16.48</c:v>
                </c:pt>
                <c:pt idx="3173">
                  <c:v>16.495999999999999</c:v>
                </c:pt>
                <c:pt idx="3174">
                  <c:v>16.515999999999998</c:v>
                </c:pt>
                <c:pt idx="3175">
                  <c:v>16.54</c:v>
                </c:pt>
                <c:pt idx="3176">
                  <c:v>16.556000000000001</c:v>
                </c:pt>
                <c:pt idx="3177">
                  <c:v>16.576000000000001</c:v>
                </c:pt>
                <c:pt idx="3178">
                  <c:v>16.596</c:v>
                </c:pt>
                <c:pt idx="3179">
                  <c:v>16.616</c:v>
                </c:pt>
                <c:pt idx="3180">
                  <c:v>16.635999999999999</c:v>
                </c:pt>
                <c:pt idx="3181">
                  <c:v>16.655999999999999</c:v>
                </c:pt>
                <c:pt idx="3182">
                  <c:v>16.675999999999998</c:v>
                </c:pt>
                <c:pt idx="3183">
                  <c:v>16.696000000000002</c:v>
                </c:pt>
                <c:pt idx="3184">
                  <c:v>16.716000000000001</c:v>
                </c:pt>
                <c:pt idx="3185">
                  <c:v>16.736000000000001</c:v>
                </c:pt>
                <c:pt idx="3186">
                  <c:v>16.756</c:v>
                </c:pt>
                <c:pt idx="3187">
                  <c:v>16.776</c:v>
                </c:pt>
                <c:pt idx="3188">
                  <c:v>16.795999999999999</c:v>
                </c:pt>
                <c:pt idx="3189">
                  <c:v>16.815999999999999</c:v>
                </c:pt>
                <c:pt idx="3190">
                  <c:v>16.835999999999999</c:v>
                </c:pt>
                <c:pt idx="3191">
                  <c:v>16.856000000000002</c:v>
                </c:pt>
                <c:pt idx="3192">
                  <c:v>16.876000000000001</c:v>
                </c:pt>
                <c:pt idx="3193">
                  <c:v>16.896000000000001</c:v>
                </c:pt>
                <c:pt idx="3194">
                  <c:v>16.916</c:v>
                </c:pt>
                <c:pt idx="3195">
                  <c:v>16.936</c:v>
                </c:pt>
                <c:pt idx="3196">
                  <c:v>16.956</c:v>
                </c:pt>
                <c:pt idx="3197">
                  <c:v>16.975999999999999</c:v>
                </c:pt>
                <c:pt idx="3198">
                  <c:v>16.995999999999999</c:v>
                </c:pt>
                <c:pt idx="3199">
                  <c:v>17.015999999999998</c:v>
                </c:pt>
                <c:pt idx="3200">
                  <c:v>17.036000000000001</c:v>
                </c:pt>
                <c:pt idx="3201">
                  <c:v>17.056000000000001</c:v>
                </c:pt>
                <c:pt idx="3202">
                  <c:v>17.076000000000001</c:v>
                </c:pt>
                <c:pt idx="3203">
                  <c:v>17.096</c:v>
                </c:pt>
                <c:pt idx="3204">
                  <c:v>17.116</c:v>
                </c:pt>
                <c:pt idx="3205">
                  <c:v>17.135999999999999</c:v>
                </c:pt>
                <c:pt idx="3206">
                  <c:v>17.155999999999999</c:v>
                </c:pt>
                <c:pt idx="3207">
                  <c:v>17.175999999999998</c:v>
                </c:pt>
                <c:pt idx="3208">
                  <c:v>17.196000000000002</c:v>
                </c:pt>
                <c:pt idx="3209">
                  <c:v>17.216000000000001</c:v>
                </c:pt>
                <c:pt idx="3210">
                  <c:v>17.236000000000001</c:v>
                </c:pt>
                <c:pt idx="3211">
                  <c:v>17.256</c:v>
                </c:pt>
                <c:pt idx="3212">
                  <c:v>17.276</c:v>
                </c:pt>
                <c:pt idx="3213">
                  <c:v>17.295999999999999</c:v>
                </c:pt>
                <c:pt idx="3214">
                  <c:v>17.315999999999999</c:v>
                </c:pt>
                <c:pt idx="3215">
                  <c:v>17.335999999999999</c:v>
                </c:pt>
                <c:pt idx="3216">
                  <c:v>17.356000000000002</c:v>
                </c:pt>
                <c:pt idx="3217">
                  <c:v>17.376000000000001</c:v>
                </c:pt>
                <c:pt idx="3218">
                  <c:v>17.396000000000001</c:v>
                </c:pt>
                <c:pt idx="3219">
                  <c:v>17.416</c:v>
                </c:pt>
                <c:pt idx="3220">
                  <c:v>17.436</c:v>
                </c:pt>
                <c:pt idx="3221">
                  <c:v>17.456</c:v>
                </c:pt>
                <c:pt idx="3222">
                  <c:v>17.475999999999999</c:v>
                </c:pt>
                <c:pt idx="3223">
                  <c:v>17.495999999999999</c:v>
                </c:pt>
                <c:pt idx="3224">
                  <c:v>17.515999999999998</c:v>
                </c:pt>
                <c:pt idx="3225">
                  <c:v>17.536000000000001</c:v>
                </c:pt>
                <c:pt idx="3226">
                  <c:v>17.556000000000001</c:v>
                </c:pt>
                <c:pt idx="3227">
                  <c:v>17.576000000000001</c:v>
                </c:pt>
                <c:pt idx="3228">
                  <c:v>17.596</c:v>
                </c:pt>
                <c:pt idx="3229">
                  <c:v>17.616</c:v>
                </c:pt>
                <c:pt idx="3230">
                  <c:v>17.635999999999999</c:v>
                </c:pt>
                <c:pt idx="3231">
                  <c:v>17.655999999999999</c:v>
                </c:pt>
                <c:pt idx="3232">
                  <c:v>17.675999999999998</c:v>
                </c:pt>
                <c:pt idx="3233">
                  <c:v>17.696000000000002</c:v>
                </c:pt>
                <c:pt idx="3234">
                  <c:v>17.716000000000001</c:v>
                </c:pt>
                <c:pt idx="3235">
                  <c:v>17.736000000000001</c:v>
                </c:pt>
                <c:pt idx="3236">
                  <c:v>17.756</c:v>
                </c:pt>
                <c:pt idx="3237">
                  <c:v>17.776</c:v>
                </c:pt>
                <c:pt idx="3238">
                  <c:v>17.795999999999999</c:v>
                </c:pt>
                <c:pt idx="3239">
                  <c:v>17.815999999999999</c:v>
                </c:pt>
                <c:pt idx="3240">
                  <c:v>17.835999999999999</c:v>
                </c:pt>
                <c:pt idx="3241">
                  <c:v>17.856000000000002</c:v>
                </c:pt>
                <c:pt idx="3242">
                  <c:v>17.873999999999999</c:v>
                </c:pt>
                <c:pt idx="3243">
                  <c:v>17.896000000000001</c:v>
                </c:pt>
                <c:pt idx="3244">
                  <c:v>17.916</c:v>
                </c:pt>
                <c:pt idx="3245">
                  <c:v>17.936</c:v>
                </c:pt>
                <c:pt idx="3246">
                  <c:v>17.956</c:v>
                </c:pt>
                <c:pt idx="3247">
                  <c:v>17.975999999999999</c:v>
                </c:pt>
                <c:pt idx="3248">
                  <c:v>17.995999999999999</c:v>
                </c:pt>
                <c:pt idx="3249">
                  <c:v>18.015999999999998</c:v>
                </c:pt>
                <c:pt idx="3250">
                  <c:v>18.036000000000001</c:v>
                </c:pt>
                <c:pt idx="3251">
                  <c:v>18.056000000000001</c:v>
                </c:pt>
                <c:pt idx="3252">
                  <c:v>18.076000000000001</c:v>
                </c:pt>
                <c:pt idx="3253">
                  <c:v>18.096</c:v>
                </c:pt>
                <c:pt idx="3254">
                  <c:v>18.116</c:v>
                </c:pt>
                <c:pt idx="3255">
                  <c:v>18.135999999999999</c:v>
                </c:pt>
                <c:pt idx="3256">
                  <c:v>18.155999999999999</c:v>
                </c:pt>
                <c:pt idx="3257">
                  <c:v>18.175999999999998</c:v>
                </c:pt>
                <c:pt idx="3258">
                  <c:v>18.196000000000002</c:v>
                </c:pt>
                <c:pt idx="3259">
                  <c:v>18.216000000000001</c:v>
                </c:pt>
                <c:pt idx="3260">
                  <c:v>18.236000000000001</c:v>
                </c:pt>
                <c:pt idx="3261">
                  <c:v>18.256</c:v>
                </c:pt>
                <c:pt idx="3262">
                  <c:v>18.276</c:v>
                </c:pt>
                <c:pt idx="3263">
                  <c:v>18.295999999999999</c:v>
                </c:pt>
                <c:pt idx="3264">
                  <c:v>18.315999999999999</c:v>
                </c:pt>
                <c:pt idx="3265">
                  <c:v>18.335999999999999</c:v>
                </c:pt>
                <c:pt idx="3266">
                  <c:v>18.356000000000002</c:v>
                </c:pt>
                <c:pt idx="3267">
                  <c:v>18.376000000000001</c:v>
                </c:pt>
                <c:pt idx="3268">
                  <c:v>18.396000000000001</c:v>
                </c:pt>
                <c:pt idx="3269">
                  <c:v>18.416</c:v>
                </c:pt>
                <c:pt idx="3270">
                  <c:v>18.436</c:v>
                </c:pt>
                <c:pt idx="3271">
                  <c:v>18.457999999999998</c:v>
                </c:pt>
                <c:pt idx="3272">
                  <c:v>18.478000000000002</c:v>
                </c:pt>
                <c:pt idx="3273">
                  <c:v>18.498000000000001</c:v>
                </c:pt>
                <c:pt idx="3274">
                  <c:v>18.518000000000001</c:v>
                </c:pt>
                <c:pt idx="3275">
                  <c:v>18.538</c:v>
                </c:pt>
                <c:pt idx="3276">
                  <c:v>18.558</c:v>
                </c:pt>
                <c:pt idx="3277">
                  <c:v>18.577999999999999</c:v>
                </c:pt>
                <c:pt idx="3278">
                  <c:v>18.597999999999999</c:v>
                </c:pt>
                <c:pt idx="3279">
                  <c:v>18.617999999999999</c:v>
                </c:pt>
                <c:pt idx="3280">
                  <c:v>18.638000000000002</c:v>
                </c:pt>
                <c:pt idx="3281">
                  <c:v>18.658000000000001</c:v>
                </c:pt>
                <c:pt idx="3282">
                  <c:v>18.678000000000001</c:v>
                </c:pt>
                <c:pt idx="3283">
                  <c:v>18.698</c:v>
                </c:pt>
                <c:pt idx="3284">
                  <c:v>18.718</c:v>
                </c:pt>
                <c:pt idx="3285">
                  <c:v>18.738</c:v>
                </c:pt>
                <c:pt idx="3286">
                  <c:v>18.757999999999999</c:v>
                </c:pt>
                <c:pt idx="3287">
                  <c:v>18.777999999999999</c:v>
                </c:pt>
                <c:pt idx="3288">
                  <c:v>18.797999999999998</c:v>
                </c:pt>
                <c:pt idx="3289">
                  <c:v>18.818000000000001</c:v>
                </c:pt>
                <c:pt idx="3290">
                  <c:v>18.838000000000001</c:v>
                </c:pt>
                <c:pt idx="3291">
                  <c:v>18.861999999999998</c:v>
                </c:pt>
                <c:pt idx="3292">
                  <c:v>18.878</c:v>
                </c:pt>
                <c:pt idx="3293">
                  <c:v>18.898</c:v>
                </c:pt>
                <c:pt idx="3294">
                  <c:v>18.917999999999999</c:v>
                </c:pt>
                <c:pt idx="3295">
                  <c:v>18.942</c:v>
                </c:pt>
                <c:pt idx="3296">
                  <c:v>18.962</c:v>
                </c:pt>
                <c:pt idx="3297">
                  <c:v>18.978000000000002</c:v>
                </c:pt>
                <c:pt idx="3298">
                  <c:v>18.998000000000001</c:v>
                </c:pt>
                <c:pt idx="3299">
                  <c:v>19.021999999999998</c:v>
                </c:pt>
                <c:pt idx="3300">
                  <c:v>19.038</c:v>
                </c:pt>
                <c:pt idx="3301">
                  <c:v>19.058</c:v>
                </c:pt>
                <c:pt idx="3302">
                  <c:v>19.077999999999999</c:v>
                </c:pt>
                <c:pt idx="3303">
                  <c:v>19.102</c:v>
                </c:pt>
                <c:pt idx="3304">
                  <c:v>19.117999999999999</c:v>
                </c:pt>
                <c:pt idx="3305">
                  <c:v>19.138000000000002</c:v>
                </c:pt>
                <c:pt idx="3306">
                  <c:v>19.158000000000001</c:v>
                </c:pt>
                <c:pt idx="3307">
                  <c:v>19.178000000000001</c:v>
                </c:pt>
                <c:pt idx="3308">
                  <c:v>19.198</c:v>
                </c:pt>
                <c:pt idx="3309">
                  <c:v>19.218</c:v>
                </c:pt>
                <c:pt idx="3310">
                  <c:v>19.238</c:v>
                </c:pt>
                <c:pt idx="3311">
                  <c:v>19.257999999999999</c:v>
                </c:pt>
                <c:pt idx="3312">
                  <c:v>19.277999999999999</c:v>
                </c:pt>
                <c:pt idx="3313">
                  <c:v>19.297999999999998</c:v>
                </c:pt>
                <c:pt idx="3314">
                  <c:v>19.318000000000001</c:v>
                </c:pt>
                <c:pt idx="3315">
                  <c:v>19.338000000000001</c:v>
                </c:pt>
                <c:pt idx="3316">
                  <c:v>19.358000000000001</c:v>
                </c:pt>
                <c:pt idx="3317">
                  <c:v>19.378</c:v>
                </c:pt>
                <c:pt idx="3318">
                  <c:v>19.398</c:v>
                </c:pt>
                <c:pt idx="3319">
                  <c:v>19.417999999999999</c:v>
                </c:pt>
                <c:pt idx="3320">
                  <c:v>19.437999999999999</c:v>
                </c:pt>
                <c:pt idx="3321">
                  <c:v>19.457999999999998</c:v>
                </c:pt>
                <c:pt idx="3322">
                  <c:v>19.478000000000002</c:v>
                </c:pt>
                <c:pt idx="3323">
                  <c:v>19.498000000000001</c:v>
                </c:pt>
                <c:pt idx="3324">
                  <c:v>19.518000000000001</c:v>
                </c:pt>
                <c:pt idx="3325">
                  <c:v>19.538</c:v>
                </c:pt>
                <c:pt idx="3326">
                  <c:v>19.558</c:v>
                </c:pt>
                <c:pt idx="3327">
                  <c:v>19.577999999999999</c:v>
                </c:pt>
                <c:pt idx="3328">
                  <c:v>19.597999999999999</c:v>
                </c:pt>
                <c:pt idx="3329">
                  <c:v>19.617999999999999</c:v>
                </c:pt>
                <c:pt idx="3330">
                  <c:v>19.638000000000002</c:v>
                </c:pt>
                <c:pt idx="3331">
                  <c:v>19.658000000000001</c:v>
                </c:pt>
                <c:pt idx="3332">
                  <c:v>19.678000000000001</c:v>
                </c:pt>
                <c:pt idx="3333">
                  <c:v>19.698</c:v>
                </c:pt>
                <c:pt idx="3334">
                  <c:v>19.718</c:v>
                </c:pt>
                <c:pt idx="3335">
                  <c:v>19.738</c:v>
                </c:pt>
                <c:pt idx="3336">
                  <c:v>19.757999999999999</c:v>
                </c:pt>
                <c:pt idx="3337">
                  <c:v>19.777999999999999</c:v>
                </c:pt>
                <c:pt idx="3338">
                  <c:v>19.797999999999998</c:v>
                </c:pt>
                <c:pt idx="3339">
                  <c:v>19.818000000000001</c:v>
                </c:pt>
                <c:pt idx="3340">
                  <c:v>19.838000000000001</c:v>
                </c:pt>
                <c:pt idx="3341">
                  <c:v>19.858000000000001</c:v>
                </c:pt>
                <c:pt idx="3342">
                  <c:v>19.878</c:v>
                </c:pt>
                <c:pt idx="3343">
                  <c:v>19.898</c:v>
                </c:pt>
                <c:pt idx="3344">
                  <c:v>19.917999999999999</c:v>
                </c:pt>
                <c:pt idx="3345">
                  <c:v>19.937999999999999</c:v>
                </c:pt>
                <c:pt idx="3346">
                  <c:v>19.957999999999998</c:v>
                </c:pt>
                <c:pt idx="3347">
                  <c:v>19.978000000000002</c:v>
                </c:pt>
                <c:pt idx="3348">
                  <c:v>19.998000000000001</c:v>
                </c:pt>
                <c:pt idx="3349">
                  <c:v>20.018000000000001</c:v>
                </c:pt>
                <c:pt idx="3350">
                  <c:v>20.038</c:v>
                </c:pt>
                <c:pt idx="3351">
                  <c:v>20.058</c:v>
                </c:pt>
                <c:pt idx="3352">
                  <c:v>20.077999999999999</c:v>
                </c:pt>
                <c:pt idx="3353">
                  <c:v>20.097999999999999</c:v>
                </c:pt>
                <c:pt idx="3354">
                  <c:v>20.117999999999999</c:v>
                </c:pt>
                <c:pt idx="3355">
                  <c:v>20.138000000000002</c:v>
                </c:pt>
                <c:pt idx="3356">
                  <c:v>20.158000000000001</c:v>
                </c:pt>
                <c:pt idx="3357">
                  <c:v>20.178000000000001</c:v>
                </c:pt>
                <c:pt idx="3358">
                  <c:v>20.198</c:v>
                </c:pt>
                <c:pt idx="3359">
                  <c:v>20.218</c:v>
                </c:pt>
                <c:pt idx="3360">
                  <c:v>20.238</c:v>
                </c:pt>
                <c:pt idx="3361">
                  <c:v>20.257999999999999</c:v>
                </c:pt>
                <c:pt idx="3362">
                  <c:v>20.277999999999999</c:v>
                </c:pt>
                <c:pt idx="3363">
                  <c:v>20.295999999999999</c:v>
                </c:pt>
                <c:pt idx="3364">
                  <c:v>20.318000000000001</c:v>
                </c:pt>
                <c:pt idx="3365">
                  <c:v>20.338000000000001</c:v>
                </c:pt>
                <c:pt idx="3366">
                  <c:v>20.358000000000001</c:v>
                </c:pt>
                <c:pt idx="3367">
                  <c:v>20.376000000000001</c:v>
                </c:pt>
                <c:pt idx="3368">
                  <c:v>20.396000000000001</c:v>
                </c:pt>
                <c:pt idx="3369">
                  <c:v>20.416</c:v>
                </c:pt>
                <c:pt idx="3370">
                  <c:v>20.436</c:v>
                </c:pt>
                <c:pt idx="3371">
                  <c:v>20.456</c:v>
                </c:pt>
                <c:pt idx="3372">
                  <c:v>20.475999999999999</c:v>
                </c:pt>
                <c:pt idx="3373">
                  <c:v>20.495999999999999</c:v>
                </c:pt>
                <c:pt idx="3374">
                  <c:v>20.515999999999998</c:v>
                </c:pt>
                <c:pt idx="3375">
                  <c:v>20.536000000000001</c:v>
                </c:pt>
                <c:pt idx="3376">
                  <c:v>20.556000000000001</c:v>
                </c:pt>
                <c:pt idx="3377">
                  <c:v>20.576000000000001</c:v>
                </c:pt>
                <c:pt idx="3378">
                  <c:v>20.596</c:v>
                </c:pt>
                <c:pt idx="3379">
                  <c:v>20.616</c:v>
                </c:pt>
                <c:pt idx="3380">
                  <c:v>20.635999999999999</c:v>
                </c:pt>
                <c:pt idx="3381">
                  <c:v>20.654</c:v>
                </c:pt>
                <c:pt idx="3382">
                  <c:v>20.673999999999999</c:v>
                </c:pt>
                <c:pt idx="3383">
                  <c:v>20.693999999999999</c:v>
                </c:pt>
                <c:pt idx="3384">
                  <c:v>20.713999999999999</c:v>
                </c:pt>
                <c:pt idx="3385">
                  <c:v>20.736000000000001</c:v>
                </c:pt>
                <c:pt idx="3386">
                  <c:v>20.754000000000001</c:v>
                </c:pt>
                <c:pt idx="3387">
                  <c:v>20.776</c:v>
                </c:pt>
                <c:pt idx="3388">
                  <c:v>20.794</c:v>
                </c:pt>
                <c:pt idx="3389">
                  <c:v>20.814</c:v>
                </c:pt>
                <c:pt idx="3390">
                  <c:v>20.834</c:v>
                </c:pt>
                <c:pt idx="3391">
                  <c:v>20.853999999999999</c:v>
                </c:pt>
                <c:pt idx="3392">
                  <c:v>20.873999999999999</c:v>
                </c:pt>
                <c:pt idx="3393">
                  <c:v>20.896000000000001</c:v>
                </c:pt>
                <c:pt idx="3394">
                  <c:v>20.914000000000001</c:v>
                </c:pt>
                <c:pt idx="3395">
                  <c:v>20.934000000000001</c:v>
                </c:pt>
                <c:pt idx="3396">
                  <c:v>20.954000000000001</c:v>
                </c:pt>
                <c:pt idx="3397">
                  <c:v>20.974</c:v>
                </c:pt>
                <c:pt idx="3398">
                  <c:v>20.994</c:v>
                </c:pt>
                <c:pt idx="3399">
                  <c:v>21.013999999999999</c:v>
                </c:pt>
                <c:pt idx="3400">
                  <c:v>21.033999999999999</c:v>
                </c:pt>
                <c:pt idx="3401">
                  <c:v>21.053999999999998</c:v>
                </c:pt>
                <c:pt idx="3402">
                  <c:v>21.074000000000002</c:v>
                </c:pt>
                <c:pt idx="3403">
                  <c:v>21.094000000000001</c:v>
                </c:pt>
                <c:pt idx="3404">
                  <c:v>21.114000000000001</c:v>
                </c:pt>
                <c:pt idx="3405">
                  <c:v>21.134</c:v>
                </c:pt>
                <c:pt idx="3406">
                  <c:v>21.155999999999999</c:v>
                </c:pt>
                <c:pt idx="3407">
                  <c:v>21.173999999999999</c:v>
                </c:pt>
                <c:pt idx="3408">
                  <c:v>21.193999999999999</c:v>
                </c:pt>
                <c:pt idx="3409">
                  <c:v>21.213999999999999</c:v>
                </c:pt>
                <c:pt idx="3410">
                  <c:v>21.236000000000001</c:v>
                </c:pt>
                <c:pt idx="3411">
                  <c:v>21.254000000000001</c:v>
                </c:pt>
                <c:pt idx="3412">
                  <c:v>21.274000000000001</c:v>
                </c:pt>
                <c:pt idx="3413">
                  <c:v>21.295999999999999</c:v>
                </c:pt>
                <c:pt idx="3414">
                  <c:v>21.315999999999999</c:v>
                </c:pt>
                <c:pt idx="3415">
                  <c:v>21.335999999999999</c:v>
                </c:pt>
                <c:pt idx="3416">
                  <c:v>21.356000000000002</c:v>
                </c:pt>
                <c:pt idx="3417">
                  <c:v>21.376000000000001</c:v>
                </c:pt>
                <c:pt idx="3418">
                  <c:v>21.393999999999998</c:v>
                </c:pt>
                <c:pt idx="3419">
                  <c:v>21.416</c:v>
                </c:pt>
                <c:pt idx="3420">
                  <c:v>21.436</c:v>
                </c:pt>
                <c:pt idx="3421">
                  <c:v>21.456</c:v>
                </c:pt>
                <c:pt idx="3422">
                  <c:v>21.475999999999999</c:v>
                </c:pt>
                <c:pt idx="3423">
                  <c:v>21.495999999999999</c:v>
                </c:pt>
                <c:pt idx="3424">
                  <c:v>21.515999999999998</c:v>
                </c:pt>
                <c:pt idx="3425">
                  <c:v>21.536000000000001</c:v>
                </c:pt>
                <c:pt idx="3426">
                  <c:v>21.556000000000001</c:v>
                </c:pt>
                <c:pt idx="3427">
                  <c:v>21.576000000000001</c:v>
                </c:pt>
                <c:pt idx="3428">
                  <c:v>21.596</c:v>
                </c:pt>
                <c:pt idx="3429">
                  <c:v>21.616</c:v>
                </c:pt>
                <c:pt idx="3430">
                  <c:v>21.635999999999999</c:v>
                </c:pt>
                <c:pt idx="3431">
                  <c:v>21.655999999999999</c:v>
                </c:pt>
                <c:pt idx="3432">
                  <c:v>21.675999999999998</c:v>
                </c:pt>
                <c:pt idx="3433">
                  <c:v>21.696000000000002</c:v>
                </c:pt>
                <c:pt idx="3434">
                  <c:v>21.716000000000001</c:v>
                </c:pt>
                <c:pt idx="3435">
                  <c:v>21.736000000000001</c:v>
                </c:pt>
                <c:pt idx="3436">
                  <c:v>21.756</c:v>
                </c:pt>
                <c:pt idx="3437">
                  <c:v>21.776</c:v>
                </c:pt>
                <c:pt idx="3438">
                  <c:v>21.795999999999999</c:v>
                </c:pt>
                <c:pt idx="3439">
                  <c:v>21.815999999999999</c:v>
                </c:pt>
                <c:pt idx="3440">
                  <c:v>21.835999999999999</c:v>
                </c:pt>
                <c:pt idx="3441">
                  <c:v>21.856000000000002</c:v>
                </c:pt>
                <c:pt idx="3442">
                  <c:v>21.876000000000001</c:v>
                </c:pt>
                <c:pt idx="3443">
                  <c:v>21.896000000000001</c:v>
                </c:pt>
                <c:pt idx="3444">
                  <c:v>21.916</c:v>
                </c:pt>
                <c:pt idx="3445">
                  <c:v>21.936</c:v>
                </c:pt>
                <c:pt idx="3446">
                  <c:v>21.956</c:v>
                </c:pt>
                <c:pt idx="3447">
                  <c:v>21.975999999999999</c:v>
                </c:pt>
                <c:pt idx="3448">
                  <c:v>21.995999999999999</c:v>
                </c:pt>
                <c:pt idx="3449">
                  <c:v>22.015999999999998</c:v>
                </c:pt>
                <c:pt idx="3450">
                  <c:v>22.038</c:v>
                </c:pt>
                <c:pt idx="3451">
                  <c:v>22.056000000000001</c:v>
                </c:pt>
                <c:pt idx="3452">
                  <c:v>22.076000000000001</c:v>
                </c:pt>
                <c:pt idx="3453">
                  <c:v>22.096</c:v>
                </c:pt>
                <c:pt idx="3454">
                  <c:v>22.117999999999999</c:v>
                </c:pt>
                <c:pt idx="3455">
                  <c:v>22.138000000000002</c:v>
                </c:pt>
                <c:pt idx="3456">
                  <c:v>22.158000000000001</c:v>
                </c:pt>
                <c:pt idx="3457">
                  <c:v>22.178000000000001</c:v>
                </c:pt>
                <c:pt idx="3458">
                  <c:v>22.198</c:v>
                </c:pt>
                <c:pt idx="3459">
                  <c:v>22.216000000000001</c:v>
                </c:pt>
                <c:pt idx="3460">
                  <c:v>22.238</c:v>
                </c:pt>
                <c:pt idx="3461">
                  <c:v>22.256</c:v>
                </c:pt>
                <c:pt idx="3462">
                  <c:v>22.277999999999999</c:v>
                </c:pt>
                <c:pt idx="3463">
                  <c:v>22.297999999999998</c:v>
                </c:pt>
                <c:pt idx="3464">
                  <c:v>22.318000000000001</c:v>
                </c:pt>
                <c:pt idx="3465">
                  <c:v>22.338000000000001</c:v>
                </c:pt>
                <c:pt idx="3466">
                  <c:v>22.358000000000001</c:v>
                </c:pt>
                <c:pt idx="3467">
                  <c:v>22.378</c:v>
                </c:pt>
                <c:pt idx="3468">
                  <c:v>22.398</c:v>
                </c:pt>
                <c:pt idx="3469">
                  <c:v>22.417999999999999</c:v>
                </c:pt>
                <c:pt idx="3470">
                  <c:v>22.437999999999999</c:v>
                </c:pt>
                <c:pt idx="3471">
                  <c:v>22.457999999999998</c:v>
                </c:pt>
                <c:pt idx="3472">
                  <c:v>22.478000000000002</c:v>
                </c:pt>
                <c:pt idx="3473">
                  <c:v>22.498000000000001</c:v>
                </c:pt>
                <c:pt idx="3474">
                  <c:v>22.518000000000001</c:v>
                </c:pt>
                <c:pt idx="3475">
                  <c:v>22.538</c:v>
                </c:pt>
                <c:pt idx="3476">
                  <c:v>22.558</c:v>
                </c:pt>
                <c:pt idx="3477">
                  <c:v>22.577999999999999</c:v>
                </c:pt>
                <c:pt idx="3478">
                  <c:v>22.597999999999999</c:v>
                </c:pt>
                <c:pt idx="3479">
                  <c:v>22.617999999999999</c:v>
                </c:pt>
              </c:numCache>
            </c:numRef>
          </c:xVal>
          <c:yVal>
            <c:numRef>
              <c:f>'Alu Graph Data'!$S$3:$S$3482</c:f>
              <c:numCache>
                <c:formatCode>General</c:formatCode>
                <c:ptCount val="348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c:v>
                </c:pt>
                <c:pt idx="169">
                  <c:v>0</c:v>
                </c:pt>
                <c:pt idx="170">
                  <c:v>0</c:v>
                </c:pt>
                <c:pt idx="171">
                  <c:v>0</c:v>
                </c:pt>
                <c:pt idx="172">
                  <c:v>0</c:v>
                </c:pt>
                <c:pt idx="173">
                  <c:v>0</c:v>
                </c:pt>
                <c:pt idx="174">
                  <c:v>0</c:v>
                </c:pt>
                <c:pt idx="175">
                  <c:v>0</c:v>
                </c:pt>
                <c:pt idx="176">
                  <c:v>0</c:v>
                </c:pt>
                <c:pt idx="177">
                  <c:v>0</c:v>
                </c:pt>
                <c:pt idx="178">
                  <c:v>0</c:v>
                </c:pt>
                <c:pt idx="179">
                  <c:v>0</c:v>
                </c:pt>
                <c:pt idx="180">
                  <c:v>0</c:v>
                </c:pt>
                <c:pt idx="181">
                  <c:v>0</c:v>
                </c:pt>
                <c:pt idx="182">
                  <c:v>0</c:v>
                </c:pt>
                <c:pt idx="183">
                  <c:v>0</c:v>
                </c:pt>
                <c:pt idx="184">
                  <c:v>0</c:v>
                </c:pt>
                <c:pt idx="185">
                  <c:v>0</c:v>
                </c:pt>
                <c:pt idx="186">
                  <c:v>0</c:v>
                </c:pt>
                <c:pt idx="187">
                  <c:v>0</c:v>
                </c:pt>
                <c:pt idx="188">
                  <c:v>0</c:v>
                </c:pt>
                <c:pt idx="189">
                  <c:v>0</c:v>
                </c:pt>
                <c:pt idx="190">
                  <c:v>0</c:v>
                </c:pt>
                <c:pt idx="191">
                  <c:v>0</c:v>
                </c:pt>
                <c:pt idx="192">
                  <c:v>0</c:v>
                </c:pt>
                <c:pt idx="193">
                  <c:v>0</c:v>
                </c:pt>
                <c:pt idx="194">
                  <c:v>0</c:v>
                </c:pt>
                <c:pt idx="195">
                  <c:v>0</c:v>
                </c:pt>
                <c:pt idx="196">
                  <c:v>0</c:v>
                </c:pt>
                <c:pt idx="197">
                  <c:v>0</c:v>
                </c:pt>
                <c:pt idx="198">
                  <c:v>0</c:v>
                </c:pt>
                <c:pt idx="199">
                  <c:v>0</c:v>
                </c:pt>
                <c:pt idx="200">
                  <c:v>0</c:v>
                </c:pt>
                <c:pt idx="201">
                  <c:v>0</c:v>
                </c:pt>
                <c:pt idx="202">
                  <c:v>0</c:v>
                </c:pt>
                <c:pt idx="203">
                  <c:v>0</c:v>
                </c:pt>
                <c:pt idx="204">
                  <c:v>0</c:v>
                </c:pt>
                <c:pt idx="205">
                  <c:v>0</c:v>
                </c:pt>
                <c:pt idx="206">
                  <c:v>0</c:v>
                </c:pt>
                <c:pt idx="207">
                  <c:v>0</c:v>
                </c:pt>
                <c:pt idx="208">
                  <c:v>0</c:v>
                </c:pt>
                <c:pt idx="209">
                  <c:v>0</c:v>
                </c:pt>
                <c:pt idx="210">
                  <c:v>0</c:v>
                </c:pt>
                <c:pt idx="211">
                  <c:v>0</c:v>
                </c:pt>
                <c:pt idx="212">
                  <c:v>0</c:v>
                </c:pt>
                <c:pt idx="213">
                  <c:v>0</c:v>
                </c:pt>
                <c:pt idx="214">
                  <c:v>0</c:v>
                </c:pt>
                <c:pt idx="215">
                  <c:v>0</c:v>
                </c:pt>
                <c:pt idx="216">
                  <c:v>0</c:v>
                </c:pt>
                <c:pt idx="217">
                  <c:v>0</c:v>
                </c:pt>
                <c:pt idx="218">
                  <c:v>0</c:v>
                </c:pt>
                <c:pt idx="219">
                  <c:v>0</c:v>
                </c:pt>
                <c:pt idx="220">
                  <c:v>0</c:v>
                </c:pt>
                <c:pt idx="221">
                  <c:v>0</c:v>
                </c:pt>
                <c:pt idx="222">
                  <c:v>0</c:v>
                </c:pt>
                <c:pt idx="223">
                  <c:v>0</c:v>
                </c:pt>
                <c:pt idx="224">
                  <c:v>0</c:v>
                </c:pt>
                <c:pt idx="225">
                  <c:v>0</c:v>
                </c:pt>
                <c:pt idx="226">
                  <c:v>0</c:v>
                </c:pt>
                <c:pt idx="227">
                  <c:v>0</c:v>
                </c:pt>
                <c:pt idx="228">
                  <c:v>0</c:v>
                </c:pt>
                <c:pt idx="229">
                  <c:v>0</c:v>
                </c:pt>
                <c:pt idx="230">
                  <c:v>0</c:v>
                </c:pt>
                <c:pt idx="231">
                  <c:v>0</c:v>
                </c:pt>
                <c:pt idx="232">
                  <c:v>0</c:v>
                </c:pt>
                <c:pt idx="233">
                  <c:v>0</c:v>
                </c:pt>
                <c:pt idx="234">
                  <c:v>0</c:v>
                </c:pt>
                <c:pt idx="235">
                  <c:v>0</c:v>
                </c:pt>
                <c:pt idx="236">
                  <c:v>0</c:v>
                </c:pt>
                <c:pt idx="237">
                  <c:v>0</c:v>
                </c:pt>
                <c:pt idx="238">
                  <c:v>0</c:v>
                </c:pt>
                <c:pt idx="239">
                  <c:v>0</c:v>
                </c:pt>
                <c:pt idx="240">
                  <c:v>0</c:v>
                </c:pt>
                <c:pt idx="241">
                  <c:v>0</c:v>
                </c:pt>
                <c:pt idx="242">
                  <c:v>0</c:v>
                </c:pt>
                <c:pt idx="243">
                  <c:v>0</c:v>
                </c:pt>
                <c:pt idx="244">
                  <c:v>0</c:v>
                </c:pt>
                <c:pt idx="245">
                  <c:v>0</c:v>
                </c:pt>
                <c:pt idx="246">
                  <c:v>0</c:v>
                </c:pt>
                <c:pt idx="247">
                  <c:v>0</c:v>
                </c:pt>
                <c:pt idx="248">
                  <c:v>0</c:v>
                </c:pt>
                <c:pt idx="249">
                  <c:v>0</c:v>
                </c:pt>
                <c:pt idx="250">
                  <c:v>0</c:v>
                </c:pt>
                <c:pt idx="251">
                  <c:v>0</c:v>
                </c:pt>
                <c:pt idx="252">
                  <c:v>0</c:v>
                </c:pt>
                <c:pt idx="253">
                  <c:v>0</c:v>
                </c:pt>
                <c:pt idx="254">
                  <c:v>0</c:v>
                </c:pt>
                <c:pt idx="255">
                  <c:v>0</c:v>
                </c:pt>
                <c:pt idx="256">
                  <c:v>0</c:v>
                </c:pt>
                <c:pt idx="257">
                  <c:v>0</c:v>
                </c:pt>
                <c:pt idx="258">
                  <c:v>0</c:v>
                </c:pt>
                <c:pt idx="259">
                  <c:v>0.222</c:v>
                </c:pt>
                <c:pt idx="260">
                  <c:v>0.222</c:v>
                </c:pt>
                <c:pt idx="261">
                  <c:v>0.222</c:v>
                </c:pt>
                <c:pt idx="262">
                  <c:v>0.222</c:v>
                </c:pt>
                <c:pt idx="263">
                  <c:v>0.222</c:v>
                </c:pt>
                <c:pt idx="264">
                  <c:v>0.222</c:v>
                </c:pt>
                <c:pt idx="265">
                  <c:v>0.222</c:v>
                </c:pt>
                <c:pt idx="266">
                  <c:v>0.222</c:v>
                </c:pt>
                <c:pt idx="267">
                  <c:v>0.222</c:v>
                </c:pt>
                <c:pt idx="268">
                  <c:v>0.222</c:v>
                </c:pt>
                <c:pt idx="269">
                  <c:v>0.222</c:v>
                </c:pt>
                <c:pt idx="270">
                  <c:v>0.222</c:v>
                </c:pt>
                <c:pt idx="271">
                  <c:v>0.222</c:v>
                </c:pt>
                <c:pt idx="272">
                  <c:v>0.222</c:v>
                </c:pt>
                <c:pt idx="273">
                  <c:v>0.222</c:v>
                </c:pt>
                <c:pt idx="274">
                  <c:v>0.222</c:v>
                </c:pt>
                <c:pt idx="275">
                  <c:v>0.222</c:v>
                </c:pt>
                <c:pt idx="276">
                  <c:v>0.222</c:v>
                </c:pt>
                <c:pt idx="277">
                  <c:v>0.222</c:v>
                </c:pt>
                <c:pt idx="278">
                  <c:v>0.222</c:v>
                </c:pt>
                <c:pt idx="279">
                  <c:v>0.222</c:v>
                </c:pt>
                <c:pt idx="280">
                  <c:v>0.222</c:v>
                </c:pt>
                <c:pt idx="281">
                  <c:v>0.222</c:v>
                </c:pt>
                <c:pt idx="282">
                  <c:v>0.222</c:v>
                </c:pt>
                <c:pt idx="283">
                  <c:v>0.222</c:v>
                </c:pt>
                <c:pt idx="284">
                  <c:v>0.222</c:v>
                </c:pt>
                <c:pt idx="285">
                  <c:v>0.222</c:v>
                </c:pt>
                <c:pt idx="286">
                  <c:v>0.222</c:v>
                </c:pt>
                <c:pt idx="287">
                  <c:v>0.222</c:v>
                </c:pt>
                <c:pt idx="288">
                  <c:v>0.222</c:v>
                </c:pt>
                <c:pt idx="289">
                  <c:v>0.222</c:v>
                </c:pt>
                <c:pt idx="290">
                  <c:v>0.222</c:v>
                </c:pt>
                <c:pt idx="291">
                  <c:v>0.222</c:v>
                </c:pt>
                <c:pt idx="292">
                  <c:v>0.222</c:v>
                </c:pt>
                <c:pt idx="293">
                  <c:v>0.222</c:v>
                </c:pt>
                <c:pt idx="294">
                  <c:v>0.222</c:v>
                </c:pt>
                <c:pt idx="295">
                  <c:v>0.222</c:v>
                </c:pt>
                <c:pt idx="296">
                  <c:v>0.222</c:v>
                </c:pt>
                <c:pt idx="297">
                  <c:v>0.222</c:v>
                </c:pt>
                <c:pt idx="298">
                  <c:v>0.222</c:v>
                </c:pt>
                <c:pt idx="299">
                  <c:v>0.222</c:v>
                </c:pt>
                <c:pt idx="300">
                  <c:v>0.222</c:v>
                </c:pt>
                <c:pt idx="301">
                  <c:v>0.222</c:v>
                </c:pt>
                <c:pt idx="302">
                  <c:v>0.222</c:v>
                </c:pt>
                <c:pt idx="303">
                  <c:v>0.222</c:v>
                </c:pt>
                <c:pt idx="304">
                  <c:v>0.222</c:v>
                </c:pt>
                <c:pt idx="305">
                  <c:v>0.222</c:v>
                </c:pt>
                <c:pt idx="306">
                  <c:v>0.222</c:v>
                </c:pt>
                <c:pt idx="307">
                  <c:v>0.222</c:v>
                </c:pt>
                <c:pt idx="308">
                  <c:v>0.222</c:v>
                </c:pt>
                <c:pt idx="309">
                  <c:v>0.222</c:v>
                </c:pt>
                <c:pt idx="310">
                  <c:v>0.222</c:v>
                </c:pt>
                <c:pt idx="311">
                  <c:v>0.222</c:v>
                </c:pt>
                <c:pt idx="312">
                  <c:v>0.222</c:v>
                </c:pt>
                <c:pt idx="313">
                  <c:v>0.222</c:v>
                </c:pt>
                <c:pt idx="314">
                  <c:v>0.222</c:v>
                </c:pt>
                <c:pt idx="315">
                  <c:v>0.222</c:v>
                </c:pt>
                <c:pt idx="316">
                  <c:v>0.222</c:v>
                </c:pt>
                <c:pt idx="317">
                  <c:v>0.222</c:v>
                </c:pt>
                <c:pt idx="318">
                  <c:v>0.222</c:v>
                </c:pt>
                <c:pt idx="319">
                  <c:v>0.222</c:v>
                </c:pt>
                <c:pt idx="320">
                  <c:v>0.222</c:v>
                </c:pt>
                <c:pt idx="321">
                  <c:v>0.222</c:v>
                </c:pt>
                <c:pt idx="322">
                  <c:v>0.222</c:v>
                </c:pt>
                <c:pt idx="323">
                  <c:v>0.222</c:v>
                </c:pt>
                <c:pt idx="324">
                  <c:v>0.222</c:v>
                </c:pt>
                <c:pt idx="325">
                  <c:v>0.222</c:v>
                </c:pt>
                <c:pt idx="326">
                  <c:v>0.222</c:v>
                </c:pt>
                <c:pt idx="327">
                  <c:v>0.44400000000000001</c:v>
                </c:pt>
                <c:pt idx="328">
                  <c:v>0.44400000000000001</c:v>
                </c:pt>
                <c:pt idx="329">
                  <c:v>0.44400000000000001</c:v>
                </c:pt>
                <c:pt idx="330">
                  <c:v>0.44400000000000001</c:v>
                </c:pt>
                <c:pt idx="331">
                  <c:v>0.44400000000000001</c:v>
                </c:pt>
                <c:pt idx="332">
                  <c:v>0.44400000000000001</c:v>
                </c:pt>
                <c:pt idx="333">
                  <c:v>0.44400000000000001</c:v>
                </c:pt>
                <c:pt idx="334">
                  <c:v>0.44400000000000001</c:v>
                </c:pt>
                <c:pt idx="335">
                  <c:v>0.44400000000000001</c:v>
                </c:pt>
                <c:pt idx="336">
                  <c:v>0.44400000000000001</c:v>
                </c:pt>
                <c:pt idx="337">
                  <c:v>0.44400000000000001</c:v>
                </c:pt>
                <c:pt idx="338">
                  <c:v>0.44400000000000001</c:v>
                </c:pt>
                <c:pt idx="339">
                  <c:v>0.44400000000000001</c:v>
                </c:pt>
                <c:pt idx="340">
                  <c:v>0.44400000000000001</c:v>
                </c:pt>
                <c:pt idx="341">
                  <c:v>0.44400000000000001</c:v>
                </c:pt>
                <c:pt idx="342">
                  <c:v>0.44400000000000001</c:v>
                </c:pt>
                <c:pt idx="343">
                  <c:v>0.44400000000000001</c:v>
                </c:pt>
                <c:pt idx="344">
                  <c:v>0.44400000000000001</c:v>
                </c:pt>
                <c:pt idx="345">
                  <c:v>0.44400000000000001</c:v>
                </c:pt>
                <c:pt idx="346">
                  <c:v>0.44400000000000001</c:v>
                </c:pt>
                <c:pt idx="347">
                  <c:v>0.44400000000000001</c:v>
                </c:pt>
                <c:pt idx="348">
                  <c:v>0.44400000000000001</c:v>
                </c:pt>
                <c:pt idx="349">
                  <c:v>0.44400000000000001</c:v>
                </c:pt>
                <c:pt idx="350">
                  <c:v>0.44400000000000001</c:v>
                </c:pt>
                <c:pt idx="351">
                  <c:v>0.44400000000000001</c:v>
                </c:pt>
                <c:pt idx="352">
                  <c:v>0.44400000000000001</c:v>
                </c:pt>
                <c:pt idx="353">
                  <c:v>0.44400000000000001</c:v>
                </c:pt>
                <c:pt idx="354">
                  <c:v>0.44400000000000001</c:v>
                </c:pt>
                <c:pt idx="355">
                  <c:v>0.44400000000000001</c:v>
                </c:pt>
                <c:pt idx="356">
                  <c:v>0.44400000000000001</c:v>
                </c:pt>
                <c:pt idx="357">
                  <c:v>0.44400000000000001</c:v>
                </c:pt>
                <c:pt idx="358">
                  <c:v>0.44400000000000001</c:v>
                </c:pt>
                <c:pt idx="359">
                  <c:v>0.44400000000000001</c:v>
                </c:pt>
                <c:pt idx="360">
                  <c:v>0.44400000000000001</c:v>
                </c:pt>
                <c:pt idx="361">
                  <c:v>0.44400000000000001</c:v>
                </c:pt>
                <c:pt idx="362">
                  <c:v>0.44400000000000001</c:v>
                </c:pt>
                <c:pt idx="363">
                  <c:v>0.44400000000000001</c:v>
                </c:pt>
                <c:pt idx="364">
                  <c:v>0.44400000000000001</c:v>
                </c:pt>
                <c:pt idx="365">
                  <c:v>0.44400000000000001</c:v>
                </c:pt>
                <c:pt idx="366">
                  <c:v>0.44400000000000001</c:v>
                </c:pt>
                <c:pt idx="367">
                  <c:v>0.44400000000000001</c:v>
                </c:pt>
                <c:pt idx="368">
                  <c:v>0.44400000000000001</c:v>
                </c:pt>
                <c:pt idx="369">
                  <c:v>0.44400000000000001</c:v>
                </c:pt>
                <c:pt idx="370">
                  <c:v>0.44400000000000001</c:v>
                </c:pt>
                <c:pt idx="371">
                  <c:v>0.44400000000000001</c:v>
                </c:pt>
                <c:pt idx="372">
                  <c:v>0.44400000000000001</c:v>
                </c:pt>
                <c:pt idx="373">
                  <c:v>0.44400000000000001</c:v>
                </c:pt>
                <c:pt idx="374">
                  <c:v>0.44400000000000001</c:v>
                </c:pt>
                <c:pt idx="375">
                  <c:v>0.44400000000000001</c:v>
                </c:pt>
                <c:pt idx="376">
                  <c:v>0.44400000000000001</c:v>
                </c:pt>
                <c:pt idx="377">
                  <c:v>0.44400000000000001</c:v>
                </c:pt>
                <c:pt idx="378">
                  <c:v>0.66700000000000004</c:v>
                </c:pt>
                <c:pt idx="379">
                  <c:v>0.66700000000000004</c:v>
                </c:pt>
                <c:pt idx="380">
                  <c:v>0.66700000000000004</c:v>
                </c:pt>
                <c:pt idx="381">
                  <c:v>0.66700000000000004</c:v>
                </c:pt>
                <c:pt idx="382">
                  <c:v>0.66700000000000004</c:v>
                </c:pt>
                <c:pt idx="383">
                  <c:v>0.66700000000000004</c:v>
                </c:pt>
                <c:pt idx="384">
                  <c:v>0.66700000000000004</c:v>
                </c:pt>
                <c:pt idx="385">
                  <c:v>0.66700000000000004</c:v>
                </c:pt>
                <c:pt idx="386">
                  <c:v>0.66700000000000004</c:v>
                </c:pt>
                <c:pt idx="387">
                  <c:v>0.66700000000000004</c:v>
                </c:pt>
                <c:pt idx="388">
                  <c:v>0.66700000000000004</c:v>
                </c:pt>
                <c:pt idx="389">
                  <c:v>0.66700000000000004</c:v>
                </c:pt>
                <c:pt idx="390">
                  <c:v>0.66700000000000004</c:v>
                </c:pt>
                <c:pt idx="391">
                  <c:v>0.66700000000000004</c:v>
                </c:pt>
                <c:pt idx="392">
                  <c:v>0.66700000000000004</c:v>
                </c:pt>
                <c:pt idx="393">
                  <c:v>0.66700000000000004</c:v>
                </c:pt>
                <c:pt idx="394">
                  <c:v>0.66700000000000004</c:v>
                </c:pt>
                <c:pt idx="395">
                  <c:v>0.66700000000000004</c:v>
                </c:pt>
                <c:pt idx="396">
                  <c:v>0.66700000000000004</c:v>
                </c:pt>
                <c:pt idx="397">
                  <c:v>0.66700000000000004</c:v>
                </c:pt>
                <c:pt idx="398">
                  <c:v>0.66700000000000004</c:v>
                </c:pt>
                <c:pt idx="399">
                  <c:v>0.66700000000000004</c:v>
                </c:pt>
                <c:pt idx="400">
                  <c:v>0.66700000000000004</c:v>
                </c:pt>
                <c:pt idx="401">
                  <c:v>0.66700000000000004</c:v>
                </c:pt>
                <c:pt idx="402">
                  <c:v>0.66700000000000004</c:v>
                </c:pt>
                <c:pt idx="403">
                  <c:v>0.66700000000000004</c:v>
                </c:pt>
                <c:pt idx="404">
                  <c:v>0.66700000000000004</c:v>
                </c:pt>
                <c:pt idx="405">
                  <c:v>0.66700000000000004</c:v>
                </c:pt>
                <c:pt idx="406">
                  <c:v>0.66700000000000004</c:v>
                </c:pt>
                <c:pt idx="407">
                  <c:v>0.66700000000000004</c:v>
                </c:pt>
                <c:pt idx="408">
                  <c:v>0.66700000000000004</c:v>
                </c:pt>
                <c:pt idx="409">
                  <c:v>0.66700000000000004</c:v>
                </c:pt>
                <c:pt idx="410">
                  <c:v>0.66700000000000004</c:v>
                </c:pt>
                <c:pt idx="411">
                  <c:v>0.66700000000000004</c:v>
                </c:pt>
                <c:pt idx="412">
                  <c:v>0.66700000000000004</c:v>
                </c:pt>
                <c:pt idx="413">
                  <c:v>0.66700000000000004</c:v>
                </c:pt>
                <c:pt idx="414">
                  <c:v>0.66700000000000004</c:v>
                </c:pt>
                <c:pt idx="415">
                  <c:v>0.66700000000000004</c:v>
                </c:pt>
                <c:pt idx="416">
                  <c:v>0.66700000000000004</c:v>
                </c:pt>
                <c:pt idx="417">
                  <c:v>0.66700000000000004</c:v>
                </c:pt>
                <c:pt idx="418">
                  <c:v>0.66700000000000004</c:v>
                </c:pt>
                <c:pt idx="419">
                  <c:v>0.66700000000000004</c:v>
                </c:pt>
                <c:pt idx="420">
                  <c:v>0.66700000000000004</c:v>
                </c:pt>
                <c:pt idx="421">
                  <c:v>0.66700000000000004</c:v>
                </c:pt>
                <c:pt idx="422">
                  <c:v>0.66700000000000004</c:v>
                </c:pt>
                <c:pt idx="423">
                  <c:v>0.66700000000000004</c:v>
                </c:pt>
                <c:pt idx="424">
                  <c:v>0.66700000000000004</c:v>
                </c:pt>
                <c:pt idx="425">
                  <c:v>0.88900000000000001</c:v>
                </c:pt>
                <c:pt idx="426">
                  <c:v>0.88900000000000001</c:v>
                </c:pt>
                <c:pt idx="427">
                  <c:v>0.88900000000000001</c:v>
                </c:pt>
                <c:pt idx="428">
                  <c:v>0.88900000000000001</c:v>
                </c:pt>
                <c:pt idx="429">
                  <c:v>0.88900000000000001</c:v>
                </c:pt>
                <c:pt idx="430">
                  <c:v>0.88900000000000001</c:v>
                </c:pt>
                <c:pt idx="431">
                  <c:v>0.88900000000000001</c:v>
                </c:pt>
                <c:pt idx="432">
                  <c:v>0.88900000000000001</c:v>
                </c:pt>
                <c:pt idx="433">
                  <c:v>0.88900000000000001</c:v>
                </c:pt>
                <c:pt idx="434">
                  <c:v>0.88900000000000001</c:v>
                </c:pt>
                <c:pt idx="435">
                  <c:v>0.88900000000000001</c:v>
                </c:pt>
                <c:pt idx="436">
                  <c:v>0.88900000000000001</c:v>
                </c:pt>
                <c:pt idx="437">
                  <c:v>0.88900000000000001</c:v>
                </c:pt>
                <c:pt idx="438">
                  <c:v>0.88900000000000001</c:v>
                </c:pt>
                <c:pt idx="439">
                  <c:v>0.88900000000000001</c:v>
                </c:pt>
                <c:pt idx="440">
                  <c:v>0.88900000000000001</c:v>
                </c:pt>
                <c:pt idx="441">
                  <c:v>0.88900000000000001</c:v>
                </c:pt>
                <c:pt idx="442">
                  <c:v>0.88900000000000001</c:v>
                </c:pt>
                <c:pt idx="443">
                  <c:v>0.88900000000000001</c:v>
                </c:pt>
                <c:pt idx="444">
                  <c:v>0.88900000000000001</c:v>
                </c:pt>
                <c:pt idx="445">
                  <c:v>0.88900000000000001</c:v>
                </c:pt>
                <c:pt idx="446">
                  <c:v>0.88900000000000001</c:v>
                </c:pt>
                <c:pt idx="447">
                  <c:v>0.88900000000000001</c:v>
                </c:pt>
                <c:pt idx="448">
                  <c:v>0.88900000000000001</c:v>
                </c:pt>
                <c:pt idx="449">
                  <c:v>0.88900000000000001</c:v>
                </c:pt>
                <c:pt idx="450">
                  <c:v>0.88900000000000001</c:v>
                </c:pt>
                <c:pt idx="451">
                  <c:v>0.88900000000000001</c:v>
                </c:pt>
                <c:pt idx="452">
                  <c:v>0.88900000000000001</c:v>
                </c:pt>
                <c:pt idx="453">
                  <c:v>0.88900000000000001</c:v>
                </c:pt>
                <c:pt idx="454">
                  <c:v>0.88900000000000001</c:v>
                </c:pt>
                <c:pt idx="455">
                  <c:v>0.88900000000000001</c:v>
                </c:pt>
                <c:pt idx="456">
                  <c:v>0.88900000000000001</c:v>
                </c:pt>
                <c:pt idx="457">
                  <c:v>0.88900000000000001</c:v>
                </c:pt>
                <c:pt idx="458">
                  <c:v>0.88900000000000001</c:v>
                </c:pt>
                <c:pt idx="459">
                  <c:v>0.88900000000000001</c:v>
                </c:pt>
                <c:pt idx="460">
                  <c:v>0.88900000000000001</c:v>
                </c:pt>
                <c:pt idx="461">
                  <c:v>0.88900000000000001</c:v>
                </c:pt>
                <c:pt idx="462">
                  <c:v>0.88900000000000001</c:v>
                </c:pt>
                <c:pt idx="463">
                  <c:v>0.88900000000000001</c:v>
                </c:pt>
                <c:pt idx="464">
                  <c:v>0.88900000000000001</c:v>
                </c:pt>
                <c:pt idx="465">
                  <c:v>0.88900000000000001</c:v>
                </c:pt>
                <c:pt idx="466">
                  <c:v>0.88900000000000001</c:v>
                </c:pt>
                <c:pt idx="467">
                  <c:v>0.88900000000000001</c:v>
                </c:pt>
                <c:pt idx="468">
                  <c:v>0.88900000000000001</c:v>
                </c:pt>
                <c:pt idx="469">
                  <c:v>0.88900000000000001</c:v>
                </c:pt>
                <c:pt idx="470">
                  <c:v>1.111</c:v>
                </c:pt>
                <c:pt idx="471">
                  <c:v>1.111</c:v>
                </c:pt>
                <c:pt idx="472">
                  <c:v>1.111</c:v>
                </c:pt>
                <c:pt idx="473">
                  <c:v>1.111</c:v>
                </c:pt>
                <c:pt idx="474">
                  <c:v>1.111</c:v>
                </c:pt>
                <c:pt idx="475">
                  <c:v>1.111</c:v>
                </c:pt>
                <c:pt idx="476">
                  <c:v>1.111</c:v>
                </c:pt>
                <c:pt idx="477">
                  <c:v>1.111</c:v>
                </c:pt>
                <c:pt idx="478">
                  <c:v>1.111</c:v>
                </c:pt>
                <c:pt idx="479">
                  <c:v>1.111</c:v>
                </c:pt>
                <c:pt idx="480">
                  <c:v>1.111</c:v>
                </c:pt>
                <c:pt idx="481">
                  <c:v>1.111</c:v>
                </c:pt>
                <c:pt idx="482">
                  <c:v>1.111</c:v>
                </c:pt>
                <c:pt idx="483">
                  <c:v>1.111</c:v>
                </c:pt>
                <c:pt idx="484">
                  <c:v>1.111</c:v>
                </c:pt>
                <c:pt idx="485">
                  <c:v>1.111</c:v>
                </c:pt>
                <c:pt idx="486">
                  <c:v>1.111</c:v>
                </c:pt>
                <c:pt idx="487">
                  <c:v>1.111</c:v>
                </c:pt>
                <c:pt idx="488">
                  <c:v>1.111</c:v>
                </c:pt>
                <c:pt idx="489">
                  <c:v>1.111</c:v>
                </c:pt>
                <c:pt idx="490">
                  <c:v>1.111</c:v>
                </c:pt>
                <c:pt idx="491">
                  <c:v>1.111</c:v>
                </c:pt>
                <c:pt idx="492">
                  <c:v>1.111</c:v>
                </c:pt>
                <c:pt idx="493">
                  <c:v>1.111</c:v>
                </c:pt>
                <c:pt idx="494">
                  <c:v>1.111</c:v>
                </c:pt>
                <c:pt idx="495">
                  <c:v>1.111</c:v>
                </c:pt>
                <c:pt idx="496">
                  <c:v>1.111</c:v>
                </c:pt>
                <c:pt idx="497">
                  <c:v>1.111</c:v>
                </c:pt>
                <c:pt idx="498">
                  <c:v>1.111</c:v>
                </c:pt>
                <c:pt idx="499">
                  <c:v>1.111</c:v>
                </c:pt>
                <c:pt idx="500">
                  <c:v>1.111</c:v>
                </c:pt>
                <c:pt idx="501">
                  <c:v>1.111</c:v>
                </c:pt>
                <c:pt idx="502">
                  <c:v>1.111</c:v>
                </c:pt>
                <c:pt idx="503">
                  <c:v>1.111</c:v>
                </c:pt>
                <c:pt idx="504">
                  <c:v>1.333</c:v>
                </c:pt>
                <c:pt idx="505">
                  <c:v>1.333</c:v>
                </c:pt>
                <c:pt idx="506">
                  <c:v>1.333</c:v>
                </c:pt>
                <c:pt idx="507">
                  <c:v>1.333</c:v>
                </c:pt>
                <c:pt idx="508">
                  <c:v>1.333</c:v>
                </c:pt>
                <c:pt idx="509">
                  <c:v>1.333</c:v>
                </c:pt>
                <c:pt idx="510">
                  <c:v>1.333</c:v>
                </c:pt>
                <c:pt idx="511">
                  <c:v>1.333</c:v>
                </c:pt>
                <c:pt idx="512">
                  <c:v>1.333</c:v>
                </c:pt>
                <c:pt idx="513">
                  <c:v>1.333</c:v>
                </c:pt>
                <c:pt idx="514">
                  <c:v>1.333</c:v>
                </c:pt>
                <c:pt idx="515">
                  <c:v>1.333</c:v>
                </c:pt>
                <c:pt idx="516">
                  <c:v>1.333</c:v>
                </c:pt>
                <c:pt idx="517">
                  <c:v>1.333</c:v>
                </c:pt>
                <c:pt idx="518">
                  <c:v>1.333</c:v>
                </c:pt>
                <c:pt idx="519">
                  <c:v>1.333</c:v>
                </c:pt>
                <c:pt idx="520">
                  <c:v>1.333</c:v>
                </c:pt>
                <c:pt idx="521">
                  <c:v>1.333</c:v>
                </c:pt>
                <c:pt idx="522">
                  <c:v>1.333</c:v>
                </c:pt>
                <c:pt idx="523">
                  <c:v>1.333</c:v>
                </c:pt>
                <c:pt idx="524">
                  <c:v>1.556</c:v>
                </c:pt>
                <c:pt idx="525">
                  <c:v>1.556</c:v>
                </c:pt>
                <c:pt idx="526">
                  <c:v>1.556</c:v>
                </c:pt>
                <c:pt idx="527">
                  <c:v>1.556</c:v>
                </c:pt>
                <c:pt idx="528">
                  <c:v>1.556</c:v>
                </c:pt>
                <c:pt idx="529">
                  <c:v>1.556</c:v>
                </c:pt>
                <c:pt idx="530">
                  <c:v>1.556</c:v>
                </c:pt>
                <c:pt idx="531">
                  <c:v>1.556</c:v>
                </c:pt>
                <c:pt idx="532">
                  <c:v>1.556</c:v>
                </c:pt>
                <c:pt idx="533">
                  <c:v>1.556</c:v>
                </c:pt>
                <c:pt idx="534">
                  <c:v>1.556</c:v>
                </c:pt>
                <c:pt idx="535">
                  <c:v>1.778</c:v>
                </c:pt>
                <c:pt idx="536">
                  <c:v>1.778</c:v>
                </c:pt>
                <c:pt idx="537">
                  <c:v>1.778</c:v>
                </c:pt>
                <c:pt idx="538">
                  <c:v>1.778</c:v>
                </c:pt>
                <c:pt idx="539">
                  <c:v>1.778</c:v>
                </c:pt>
                <c:pt idx="540">
                  <c:v>1.778</c:v>
                </c:pt>
                <c:pt idx="541">
                  <c:v>1.778</c:v>
                </c:pt>
                <c:pt idx="542">
                  <c:v>1.778</c:v>
                </c:pt>
                <c:pt idx="543">
                  <c:v>1.778</c:v>
                </c:pt>
                <c:pt idx="544">
                  <c:v>2</c:v>
                </c:pt>
                <c:pt idx="545">
                  <c:v>2</c:v>
                </c:pt>
                <c:pt idx="546">
                  <c:v>2</c:v>
                </c:pt>
                <c:pt idx="547">
                  <c:v>2</c:v>
                </c:pt>
                <c:pt idx="548">
                  <c:v>2</c:v>
                </c:pt>
                <c:pt idx="549">
                  <c:v>2</c:v>
                </c:pt>
                <c:pt idx="550">
                  <c:v>2</c:v>
                </c:pt>
                <c:pt idx="551">
                  <c:v>2.222</c:v>
                </c:pt>
                <c:pt idx="552">
                  <c:v>2.222</c:v>
                </c:pt>
                <c:pt idx="553">
                  <c:v>2.222</c:v>
                </c:pt>
                <c:pt idx="554">
                  <c:v>2.222</c:v>
                </c:pt>
                <c:pt idx="555">
                  <c:v>2.222</c:v>
                </c:pt>
                <c:pt idx="556">
                  <c:v>2.222</c:v>
                </c:pt>
                <c:pt idx="557">
                  <c:v>2.444</c:v>
                </c:pt>
                <c:pt idx="558">
                  <c:v>2.444</c:v>
                </c:pt>
                <c:pt idx="559">
                  <c:v>2.444</c:v>
                </c:pt>
                <c:pt idx="560">
                  <c:v>2.444</c:v>
                </c:pt>
                <c:pt idx="561">
                  <c:v>2.444</c:v>
                </c:pt>
                <c:pt idx="562">
                  <c:v>2.6669999999999998</c:v>
                </c:pt>
                <c:pt idx="563">
                  <c:v>2.6669999999999998</c:v>
                </c:pt>
                <c:pt idx="564">
                  <c:v>2.6669999999999998</c:v>
                </c:pt>
                <c:pt idx="565">
                  <c:v>2.6669999999999998</c:v>
                </c:pt>
                <c:pt idx="566">
                  <c:v>2.6669999999999998</c:v>
                </c:pt>
                <c:pt idx="567">
                  <c:v>2.8889999999999998</c:v>
                </c:pt>
                <c:pt idx="568">
                  <c:v>2.8889999999999998</c:v>
                </c:pt>
                <c:pt idx="569">
                  <c:v>2.8889999999999998</c:v>
                </c:pt>
                <c:pt idx="570">
                  <c:v>3.1110000000000002</c:v>
                </c:pt>
                <c:pt idx="571">
                  <c:v>3.1110000000000002</c:v>
                </c:pt>
                <c:pt idx="572">
                  <c:v>3.1110000000000002</c:v>
                </c:pt>
                <c:pt idx="573">
                  <c:v>3.1110000000000002</c:v>
                </c:pt>
                <c:pt idx="574">
                  <c:v>3.3330000000000002</c:v>
                </c:pt>
                <c:pt idx="575">
                  <c:v>3.3330000000000002</c:v>
                </c:pt>
                <c:pt idx="576">
                  <c:v>3.3330000000000002</c:v>
                </c:pt>
                <c:pt idx="577">
                  <c:v>3.556</c:v>
                </c:pt>
                <c:pt idx="578">
                  <c:v>3.556</c:v>
                </c:pt>
                <c:pt idx="579">
                  <c:v>3.556</c:v>
                </c:pt>
                <c:pt idx="580">
                  <c:v>3.778</c:v>
                </c:pt>
                <c:pt idx="581">
                  <c:v>3.778</c:v>
                </c:pt>
                <c:pt idx="582">
                  <c:v>3.778</c:v>
                </c:pt>
                <c:pt idx="583">
                  <c:v>4</c:v>
                </c:pt>
                <c:pt idx="584">
                  <c:v>4</c:v>
                </c:pt>
                <c:pt idx="585">
                  <c:v>4.2220000000000004</c:v>
                </c:pt>
                <c:pt idx="586">
                  <c:v>4.2220000000000004</c:v>
                </c:pt>
                <c:pt idx="587">
                  <c:v>4.444</c:v>
                </c:pt>
                <c:pt idx="588">
                  <c:v>4.444</c:v>
                </c:pt>
                <c:pt idx="589">
                  <c:v>4.444</c:v>
                </c:pt>
                <c:pt idx="590">
                  <c:v>4.6669999999999998</c:v>
                </c:pt>
                <c:pt idx="591">
                  <c:v>4.6669999999999998</c:v>
                </c:pt>
                <c:pt idx="592">
                  <c:v>4.8890000000000002</c:v>
                </c:pt>
                <c:pt idx="593">
                  <c:v>4.8890000000000002</c:v>
                </c:pt>
                <c:pt idx="594">
                  <c:v>5.1109999999999998</c:v>
                </c:pt>
                <c:pt idx="595">
                  <c:v>5.1109999999999998</c:v>
                </c:pt>
                <c:pt idx="596">
                  <c:v>5.3330000000000002</c:v>
                </c:pt>
                <c:pt idx="597">
                  <c:v>5.3330000000000002</c:v>
                </c:pt>
                <c:pt idx="598">
                  <c:v>5.556</c:v>
                </c:pt>
                <c:pt idx="599">
                  <c:v>5.7779999999999996</c:v>
                </c:pt>
                <c:pt idx="600">
                  <c:v>5.7779999999999996</c:v>
                </c:pt>
                <c:pt idx="601">
                  <c:v>6</c:v>
                </c:pt>
                <c:pt idx="602">
                  <c:v>6</c:v>
                </c:pt>
                <c:pt idx="603">
                  <c:v>6.2220000000000004</c:v>
                </c:pt>
                <c:pt idx="604">
                  <c:v>6.444</c:v>
                </c:pt>
                <c:pt idx="605">
                  <c:v>6.444</c:v>
                </c:pt>
                <c:pt idx="606">
                  <c:v>6.6669999999999998</c:v>
                </c:pt>
                <c:pt idx="607">
                  <c:v>6.8890000000000002</c:v>
                </c:pt>
                <c:pt idx="608">
                  <c:v>6.8890000000000002</c:v>
                </c:pt>
                <c:pt idx="609">
                  <c:v>7.1109999999999998</c:v>
                </c:pt>
                <c:pt idx="610">
                  <c:v>7.3330000000000002</c:v>
                </c:pt>
                <c:pt idx="611">
                  <c:v>7.556</c:v>
                </c:pt>
                <c:pt idx="612">
                  <c:v>7.7779999999999996</c:v>
                </c:pt>
                <c:pt idx="613">
                  <c:v>8.2219999999999995</c:v>
                </c:pt>
                <c:pt idx="614">
                  <c:v>8.4440000000000008</c:v>
                </c:pt>
                <c:pt idx="615">
                  <c:v>8.6669999999999998</c:v>
                </c:pt>
                <c:pt idx="616">
                  <c:v>8.8889999999999993</c:v>
                </c:pt>
                <c:pt idx="617">
                  <c:v>9.3330000000000002</c:v>
                </c:pt>
                <c:pt idx="618">
                  <c:v>9.5559999999999992</c:v>
                </c:pt>
                <c:pt idx="619">
                  <c:v>9.7780000000000005</c:v>
                </c:pt>
                <c:pt idx="620">
                  <c:v>10.222</c:v>
                </c:pt>
                <c:pt idx="621">
                  <c:v>10.444000000000001</c:v>
                </c:pt>
                <c:pt idx="622">
                  <c:v>10.888999999999999</c:v>
                </c:pt>
                <c:pt idx="623">
                  <c:v>11.111000000000001</c:v>
                </c:pt>
                <c:pt idx="624">
                  <c:v>11.555999999999999</c:v>
                </c:pt>
                <c:pt idx="625">
                  <c:v>11.778</c:v>
                </c:pt>
                <c:pt idx="626">
                  <c:v>12.222</c:v>
                </c:pt>
                <c:pt idx="627">
                  <c:v>12.444000000000001</c:v>
                </c:pt>
                <c:pt idx="628">
                  <c:v>12.888999999999999</c:v>
                </c:pt>
                <c:pt idx="629">
                  <c:v>13.333</c:v>
                </c:pt>
                <c:pt idx="630">
                  <c:v>13.778</c:v>
                </c:pt>
                <c:pt idx="631">
                  <c:v>14.222</c:v>
                </c:pt>
                <c:pt idx="632">
                  <c:v>14.667</c:v>
                </c:pt>
                <c:pt idx="633">
                  <c:v>15.111000000000001</c:v>
                </c:pt>
                <c:pt idx="634">
                  <c:v>15.333</c:v>
                </c:pt>
                <c:pt idx="635">
                  <c:v>16</c:v>
                </c:pt>
                <c:pt idx="636">
                  <c:v>16.222000000000001</c:v>
                </c:pt>
                <c:pt idx="637">
                  <c:v>16.667000000000002</c:v>
                </c:pt>
                <c:pt idx="638">
                  <c:v>17.111000000000001</c:v>
                </c:pt>
                <c:pt idx="639">
                  <c:v>17.556000000000001</c:v>
                </c:pt>
                <c:pt idx="640">
                  <c:v>18</c:v>
                </c:pt>
                <c:pt idx="641">
                  <c:v>18.667000000000002</c:v>
                </c:pt>
                <c:pt idx="642">
                  <c:v>18.888999999999999</c:v>
                </c:pt>
                <c:pt idx="643">
                  <c:v>19.556000000000001</c:v>
                </c:pt>
                <c:pt idx="644">
                  <c:v>20</c:v>
                </c:pt>
                <c:pt idx="645">
                  <c:v>20.222000000000001</c:v>
                </c:pt>
                <c:pt idx="646">
                  <c:v>20.888999999999999</c:v>
                </c:pt>
                <c:pt idx="647">
                  <c:v>21.332999999999998</c:v>
                </c:pt>
                <c:pt idx="648">
                  <c:v>21.777999999999999</c:v>
                </c:pt>
                <c:pt idx="649">
                  <c:v>22.222000000000001</c:v>
                </c:pt>
                <c:pt idx="650">
                  <c:v>22.667000000000002</c:v>
                </c:pt>
                <c:pt idx="651">
                  <c:v>23.111000000000001</c:v>
                </c:pt>
                <c:pt idx="652">
                  <c:v>23.777999999999999</c:v>
                </c:pt>
                <c:pt idx="653">
                  <c:v>24</c:v>
                </c:pt>
                <c:pt idx="654">
                  <c:v>24.443999999999999</c:v>
                </c:pt>
                <c:pt idx="655">
                  <c:v>24.888999999999999</c:v>
                </c:pt>
                <c:pt idx="656">
                  <c:v>25.556000000000001</c:v>
                </c:pt>
                <c:pt idx="657">
                  <c:v>25.777999999999999</c:v>
                </c:pt>
                <c:pt idx="658">
                  <c:v>26.222000000000001</c:v>
                </c:pt>
                <c:pt idx="659">
                  <c:v>26.667000000000002</c:v>
                </c:pt>
                <c:pt idx="660">
                  <c:v>27.111000000000001</c:v>
                </c:pt>
                <c:pt idx="661">
                  <c:v>27.556000000000001</c:v>
                </c:pt>
                <c:pt idx="662">
                  <c:v>28</c:v>
                </c:pt>
                <c:pt idx="663">
                  <c:v>28.443999999999999</c:v>
                </c:pt>
                <c:pt idx="664">
                  <c:v>28.667000000000002</c:v>
                </c:pt>
                <c:pt idx="665">
                  <c:v>29.111000000000001</c:v>
                </c:pt>
                <c:pt idx="666">
                  <c:v>29.556000000000001</c:v>
                </c:pt>
                <c:pt idx="667">
                  <c:v>30</c:v>
                </c:pt>
                <c:pt idx="668">
                  <c:v>30.443999999999999</c:v>
                </c:pt>
                <c:pt idx="669">
                  <c:v>30.667000000000002</c:v>
                </c:pt>
                <c:pt idx="670">
                  <c:v>31.111000000000001</c:v>
                </c:pt>
                <c:pt idx="671">
                  <c:v>31.332999999999998</c:v>
                </c:pt>
                <c:pt idx="672">
                  <c:v>32</c:v>
                </c:pt>
                <c:pt idx="673">
                  <c:v>32.222000000000001</c:v>
                </c:pt>
                <c:pt idx="674">
                  <c:v>32.667000000000002</c:v>
                </c:pt>
                <c:pt idx="675">
                  <c:v>33.110999999999997</c:v>
                </c:pt>
                <c:pt idx="676">
                  <c:v>33.332999999999998</c:v>
                </c:pt>
                <c:pt idx="677">
                  <c:v>33.777999999999999</c:v>
                </c:pt>
                <c:pt idx="678">
                  <c:v>34</c:v>
                </c:pt>
                <c:pt idx="679">
                  <c:v>34.444000000000003</c:v>
                </c:pt>
                <c:pt idx="680">
                  <c:v>34.889000000000003</c:v>
                </c:pt>
                <c:pt idx="681">
                  <c:v>35.332999999999998</c:v>
                </c:pt>
                <c:pt idx="682">
                  <c:v>35.555999999999997</c:v>
                </c:pt>
                <c:pt idx="683">
                  <c:v>36</c:v>
                </c:pt>
                <c:pt idx="684">
                  <c:v>36.444000000000003</c:v>
                </c:pt>
                <c:pt idx="685">
                  <c:v>36.667000000000002</c:v>
                </c:pt>
                <c:pt idx="686">
                  <c:v>37.110999999999997</c:v>
                </c:pt>
                <c:pt idx="687">
                  <c:v>37.332999999999998</c:v>
                </c:pt>
                <c:pt idx="688">
                  <c:v>37.777999999999999</c:v>
                </c:pt>
                <c:pt idx="689">
                  <c:v>38</c:v>
                </c:pt>
                <c:pt idx="690">
                  <c:v>38.667000000000002</c:v>
                </c:pt>
                <c:pt idx="691">
                  <c:v>38.889000000000003</c:v>
                </c:pt>
                <c:pt idx="692">
                  <c:v>39.332999999999998</c:v>
                </c:pt>
                <c:pt idx="693">
                  <c:v>39.777999999999999</c:v>
                </c:pt>
                <c:pt idx="694">
                  <c:v>40</c:v>
                </c:pt>
                <c:pt idx="695">
                  <c:v>40.444000000000003</c:v>
                </c:pt>
                <c:pt idx="696">
                  <c:v>40.667000000000002</c:v>
                </c:pt>
                <c:pt idx="697">
                  <c:v>41.110999999999997</c:v>
                </c:pt>
                <c:pt idx="698">
                  <c:v>41.332999999999998</c:v>
                </c:pt>
                <c:pt idx="699">
                  <c:v>41.777999999999999</c:v>
                </c:pt>
                <c:pt idx="700">
                  <c:v>42</c:v>
                </c:pt>
                <c:pt idx="701">
                  <c:v>42.444000000000003</c:v>
                </c:pt>
                <c:pt idx="702">
                  <c:v>42.889000000000003</c:v>
                </c:pt>
                <c:pt idx="703">
                  <c:v>43.110999999999997</c:v>
                </c:pt>
                <c:pt idx="704">
                  <c:v>43.555999999999997</c:v>
                </c:pt>
                <c:pt idx="705">
                  <c:v>44</c:v>
                </c:pt>
                <c:pt idx="706">
                  <c:v>44.222000000000001</c:v>
                </c:pt>
                <c:pt idx="707">
                  <c:v>44.667000000000002</c:v>
                </c:pt>
                <c:pt idx="708">
                  <c:v>44.889000000000003</c:v>
                </c:pt>
                <c:pt idx="709">
                  <c:v>45.332999999999998</c:v>
                </c:pt>
                <c:pt idx="710">
                  <c:v>45.777999999999999</c:v>
                </c:pt>
                <c:pt idx="711">
                  <c:v>46</c:v>
                </c:pt>
                <c:pt idx="712">
                  <c:v>46.444000000000003</c:v>
                </c:pt>
                <c:pt idx="713">
                  <c:v>46.667000000000002</c:v>
                </c:pt>
                <c:pt idx="714">
                  <c:v>47.110999999999997</c:v>
                </c:pt>
                <c:pt idx="715">
                  <c:v>47.332999999999998</c:v>
                </c:pt>
                <c:pt idx="716">
                  <c:v>47.777999999999999</c:v>
                </c:pt>
                <c:pt idx="717">
                  <c:v>48</c:v>
                </c:pt>
                <c:pt idx="718">
                  <c:v>48.444000000000003</c:v>
                </c:pt>
                <c:pt idx="719">
                  <c:v>48.667000000000002</c:v>
                </c:pt>
                <c:pt idx="720">
                  <c:v>49.110999999999997</c:v>
                </c:pt>
                <c:pt idx="721">
                  <c:v>49.332999999999998</c:v>
                </c:pt>
                <c:pt idx="722">
                  <c:v>49.777999999999999</c:v>
                </c:pt>
                <c:pt idx="723">
                  <c:v>50</c:v>
                </c:pt>
                <c:pt idx="724">
                  <c:v>50.444000000000003</c:v>
                </c:pt>
                <c:pt idx="725">
                  <c:v>50.667000000000002</c:v>
                </c:pt>
                <c:pt idx="726">
                  <c:v>51.110999999999997</c:v>
                </c:pt>
                <c:pt idx="727">
                  <c:v>51.332999999999998</c:v>
                </c:pt>
                <c:pt idx="728">
                  <c:v>51.777999999999999</c:v>
                </c:pt>
                <c:pt idx="729">
                  <c:v>52</c:v>
                </c:pt>
                <c:pt idx="730">
                  <c:v>52.444000000000003</c:v>
                </c:pt>
                <c:pt idx="731">
                  <c:v>52.667000000000002</c:v>
                </c:pt>
                <c:pt idx="732">
                  <c:v>53.110999999999997</c:v>
                </c:pt>
                <c:pt idx="733">
                  <c:v>53.332999999999998</c:v>
                </c:pt>
                <c:pt idx="734">
                  <c:v>53.777999999999999</c:v>
                </c:pt>
                <c:pt idx="735">
                  <c:v>54</c:v>
                </c:pt>
                <c:pt idx="736">
                  <c:v>54.444000000000003</c:v>
                </c:pt>
                <c:pt idx="737">
                  <c:v>54.667000000000002</c:v>
                </c:pt>
                <c:pt idx="738">
                  <c:v>54.889000000000003</c:v>
                </c:pt>
                <c:pt idx="739">
                  <c:v>55.332999999999998</c:v>
                </c:pt>
                <c:pt idx="740">
                  <c:v>55.555999999999997</c:v>
                </c:pt>
                <c:pt idx="741">
                  <c:v>56</c:v>
                </c:pt>
                <c:pt idx="742">
                  <c:v>56.222000000000001</c:v>
                </c:pt>
                <c:pt idx="743">
                  <c:v>56.667000000000002</c:v>
                </c:pt>
                <c:pt idx="744">
                  <c:v>56.889000000000003</c:v>
                </c:pt>
                <c:pt idx="745">
                  <c:v>57.110999999999997</c:v>
                </c:pt>
                <c:pt idx="746">
                  <c:v>57.555999999999997</c:v>
                </c:pt>
                <c:pt idx="747">
                  <c:v>57.777999999999999</c:v>
                </c:pt>
                <c:pt idx="748">
                  <c:v>57.777999999999999</c:v>
                </c:pt>
                <c:pt idx="749">
                  <c:v>58</c:v>
                </c:pt>
                <c:pt idx="750">
                  <c:v>58.222000000000001</c:v>
                </c:pt>
                <c:pt idx="751">
                  <c:v>58.444000000000003</c:v>
                </c:pt>
                <c:pt idx="752">
                  <c:v>58.667000000000002</c:v>
                </c:pt>
                <c:pt idx="753">
                  <c:v>58.667000000000002</c:v>
                </c:pt>
                <c:pt idx="754">
                  <c:v>58.889000000000003</c:v>
                </c:pt>
                <c:pt idx="755">
                  <c:v>59.110999999999997</c:v>
                </c:pt>
                <c:pt idx="756">
                  <c:v>59.110999999999997</c:v>
                </c:pt>
                <c:pt idx="757">
                  <c:v>59.332999999999998</c:v>
                </c:pt>
                <c:pt idx="758">
                  <c:v>59.332999999999998</c:v>
                </c:pt>
                <c:pt idx="759">
                  <c:v>59.555999999999997</c:v>
                </c:pt>
                <c:pt idx="760">
                  <c:v>59.777999999999999</c:v>
                </c:pt>
                <c:pt idx="761">
                  <c:v>59.777999999999999</c:v>
                </c:pt>
                <c:pt idx="762">
                  <c:v>60</c:v>
                </c:pt>
                <c:pt idx="763">
                  <c:v>60.222000000000001</c:v>
                </c:pt>
                <c:pt idx="764">
                  <c:v>60.444000000000003</c:v>
                </c:pt>
                <c:pt idx="765">
                  <c:v>60.889000000000003</c:v>
                </c:pt>
                <c:pt idx="766">
                  <c:v>61.110999999999997</c:v>
                </c:pt>
                <c:pt idx="767">
                  <c:v>61.332999999999998</c:v>
                </c:pt>
                <c:pt idx="768">
                  <c:v>61.777999999999999</c:v>
                </c:pt>
                <c:pt idx="769">
                  <c:v>62</c:v>
                </c:pt>
                <c:pt idx="770">
                  <c:v>62.444000000000003</c:v>
                </c:pt>
                <c:pt idx="771">
                  <c:v>62.667000000000002</c:v>
                </c:pt>
                <c:pt idx="772">
                  <c:v>63.110999999999997</c:v>
                </c:pt>
                <c:pt idx="773">
                  <c:v>63.332999999999998</c:v>
                </c:pt>
                <c:pt idx="774">
                  <c:v>63.777999999999999</c:v>
                </c:pt>
                <c:pt idx="775">
                  <c:v>64</c:v>
                </c:pt>
                <c:pt idx="776">
                  <c:v>64.444000000000003</c:v>
                </c:pt>
                <c:pt idx="777">
                  <c:v>64.667000000000002</c:v>
                </c:pt>
                <c:pt idx="778">
                  <c:v>65.111000000000004</c:v>
                </c:pt>
                <c:pt idx="779">
                  <c:v>65.332999999999998</c:v>
                </c:pt>
                <c:pt idx="780">
                  <c:v>65.778000000000006</c:v>
                </c:pt>
                <c:pt idx="781">
                  <c:v>66</c:v>
                </c:pt>
                <c:pt idx="782">
                  <c:v>66.221999999999994</c:v>
                </c:pt>
                <c:pt idx="783">
                  <c:v>66.667000000000002</c:v>
                </c:pt>
                <c:pt idx="784">
                  <c:v>66.888999999999996</c:v>
                </c:pt>
                <c:pt idx="785">
                  <c:v>67.332999999999998</c:v>
                </c:pt>
                <c:pt idx="786">
                  <c:v>67.555999999999997</c:v>
                </c:pt>
                <c:pt idx="787">
                  <c:v>67.778000000000006</c:v>
                </c:pt>
                <c:pt idx="788">
                  <c:v>68.221999999999994</c:v>
                </c:pt>
                <c:pt idx="789">
                  <c:v>68.444000000000003</c:v>
                </c:pt>
                <c:pt idx="790">
                  <c:v>68.667000000000002</c:v>
                </c:pt>
                <c:pt idx="791">
                  <c:v>68.888999999999996</c:v>
                </c:pt>
                <c:pt idx="792">
                  <c:v>69.111000000000004</c:v>
                </c:pt>
                <c:pt idx="793">
                  <c:v>69.555999999999997</c:v>
                </c:pt>
                <c:pt idx="794">
                  <c:v>69.778000000000006</c:v>
                </c:pt>
                <c:pt idx="795">
                  <c:v>70</c:v>
                </c:pt>
                <c:pt idx="796">
                  <c:v>70.444000000000003</c:v>
                </c:pt>
                <c:pt idx="797">
                  <c:v>70.667000000000002</c:v>
                </c:pt>
                <c:pt idx="798">
                  <c:v>70.888999999999996</c:v>
                </c:pt>
                <c:pt idx="799">
                  <c:v>71.332999999999998</c:v>
                </c:pt>
                <c:pt idx="800">
                  <c:v>71.555999999999997</c:v>
                </c:pt>
                <c:pt idx="801">
                  <c:v>71.778000000000006</c:v>
                </c:pt>
                <c:pt idx="802">
                  <c:v>72</c:v>
                </c:pt>
                <c:pt idx="803">
                  <c:v>72.221999999999994</c:v>
                </c:pt>
                <c:pt idx="804">
                  <c:v>72.667000000000002</c:v>
                </c:pt>
                <c:pt idx="805">
                  <c:v>72.888999999999996</c:v>
                </c:pt>
                <c:pt idx="806">
                  <c:v>73.111000000000004</c:v>
                </c:pt>
                <c:pt idx="807">
                  <c:v>73.332999999999998</c:v>
                </c:pt>
                <c:pt idx="808">
                  <c:v>73.555999999999997</c:v>
                </c:pt>
                <c:pt idx="809">
                  <c:v>73.778000000000006</c:v>
                </c:pt>
                <c:pt idx="810">
                  <c:v>74.221999999999994</c:v>
                </c:pt>
                <c:pt idx="811">
                  <c:v>74.444000000000003</c:v>
                </c:pt>
                <c:pt idx="812">
                  <c:v>74.667000000000002</c:v>
                </c:pt>
                <c:pt idx="813">
                  <c:v>74.888999999999996</c:v>
                </c:pt>
                <c:pt idx="814">
                  <c:v>75.332999999999998</c:v>
                </c:pt>
                <c:pt idx="815">
                  <c:v>75.555999999999997</c:v>
                </c:pt>
                <c:pt idx="816">
                  <c:v>75.778000000000006</c:v>
                </c:pt>
                <c:pt idx="817">
                  <c:v>76</c:v>
                </c:pt>
                <c:pt idx="818">
                  <c:v>76.444000000000003</c:v>
                </c:pt>
                <c:pt idx="819">
                  <c:v>76.667000000000002</c:v>
                </c:pt>
                <c:pt idx="820">
                  <c:v>76.888999999999996</c:v>
                </c:pt>
                <c:pt idx="821">
                  <c:v>77.111000000000004</c:v>
                </c:pt>
                <c:pt idx="822">
                  <c:v>77.555999999999997</c:v>
                </c:pt>
                <c:pt idx="823">
                  <c:v>77.555999999999997</c:v>
                </c:pt>
                <c:pt idx="824">
                  <c:v>77.778000000000006</c:v>
                </c:pt>
                <c:pt idx="825">
                  <c:v>78.221999999999994</c:v>
                </c:pt>
                <c:pt idx="826">
                  <c:v>78.444000000000003</c:v>
                </c:pt>
                <c:pt idx="827">
                  <c:v>78.667000000000002</c:v>
                </c:pt>
                <c:pt idx="828">
                  <c:v>78.888999999999996</c:v>
                </c:pt>
                <c:pt idx="829">
                  <c:v>79.111000000000004</c:v>
                </c:pt>
                <c:pt idx="830">
                  <c:v>79.332999999999998</c:v>
                </c:pt>
                <c:pt idx="831">
                  <c:v>79.555999999999997</c:v>
                </c:pt>
                <c:pt idx="832">
                  <c:v>79.778000000000006</c:v>
                </c:pt>
                <c:pt idx="833">
                  <c:v>80</c:v>
                </c:pt>
                <c:pt idx="834">
                  <c:v>80.221999999999994</c:v>
                </c:pt>
                <c:pt idx="835">
                  <c:v>80.444000000000003</c:v>
                </c:pt>
                <c:pt idx="836">
                  <c:v>80.667000000000002</c:v>
                </c:pt>
                <c:pt idx="837">
                  <c:v>80.888999999999996</c:v>
                </c:pt>
                <c:pt idx="838">
                  <c:v>81.111000000000004</c:v>
                </c:pt>
                <c:pt idx="839">
                  <c:v>81.332999999999998</c:v>
                </c:pt>
                <c:pt idx="840">
                  <c:v>81.555999999999997</c:v>
                </c:pt>
                <c:pt idx="841">
                  <c:v>81.778000000000006</c:v>
                </c:pt>
                <c:pt idx="842">
                  <c:v>82</c:v>
                </c:pt>
                <c:pt idx="843">
                  <c:v>82.221999999999994</c:v>
                </c:pt>
                <c:pt idx="844">
                  <c:v>82.444000000000003</c:v>
                </c:pt>
                <c:pt idx="845">
                  <c:v>82.667000000000002</c:v>
                </c:pt>
                <c:pt idx="846">
                  <c:v>82.888999999999996</c:v>
                </c:pt>
                <c:pt idx="847">
                  <c:v>83.111000000000004</c:v>
                </c:pt>
                <c:pt idx="848">
                  <c:v>83.332999999999998</c:v>
                </c:pt>
                <c:pt idx="849">
                  <c:v>83.555999999999997</c:v>
                </c:pt>
                <c:pt idx="850">
                  <c:v>83.778000000000006</c:v>
                </c:pt>
                <c:pt idx="851">
                  <c:v>84</c:v>
                </c:pt>
                <c:pt idx="852">
                  <c:v>84.221999999999994</c:v>
                </c:pt>
                <c:pt idx="853">
                  <c:v>84.444000000000003</c:v>
                </c:pt>
                <c:pt idx="854">
                  <c:v>84.444000000000003</c:v>
                </c:pt>
                <c:pt idx="855">
                  <c:v>84.667000000000002</c:v>
                </c:pt>
                <c:pt idx="856">
                  <c:v>84.888999999999996</c:v>
                </c:pt>
                <c:pt idx="857">
                  <c:v>85.111000000000004</c:v>
                </c:pt>
                <c:pt idx="858">
                  <c:v>85.111000000000004</c:v>
                </c:pt>
                <c:pt idx="859">
                  <c:v>85.332999999999998</c:v>
                </c:pt>
                <c:pt idx="860">
                  <c:v>85.555999999999997</c:v>
                </c:pt>
                <c:pt idx="861">
                  <c:v>85.778000000000006</c:v>
                </c:pt>
                <c:pt idx="862">
                  <c:v>85.778000000000006</c:v>
                </c:pt>
                <c:pt idx="863">
                  <c:v>86</c:v>
                </c:pt>
                <c:pt idx="864">
                  <c:v>86.221999999999994</c:v>
                </c:pt>
                <c:pt idx="865">
                  <c:v>86.221999999999994</c:v>
                </c:pt>
                <c:pt idx="866">
                  <c:v>86.444000000000003</c:v>
                </c:pt>
                <c:pt idx="867">
                  <c:v>86.444000000000003</c:v>
                </c:pt>
                <c:pt idx="868">
                  <c:v>86.667000000000002</c:v>
                </c:pt>
                <c:pt idx="869">
                  <c:v>86.667000000000002</c:v>
                </c:pt>
                <c:pt idx="870">
                  <c:v>86.888999999999996</c:v>
                </c:pt>
                <c:pt idx="871">
                  <c:v>86.888999999999996</c:v>
                </c:pt>
                <c:pt idx="872">
                  <c:v>87.111000000000004</c:v>
                </c:pt>
                <c:pt idx="873">
                  <c:v>87.332999999999998</c:v>
                </c:pt>
                <c:pt idx="874">
                  <c:v>87.332999999999998</c:v>
                </c:pt>
                <c:pt idx="875">
                  <c:v>87.555999999999997</c:v>
                </c:pt>
                <c:pt idx="876">
                  <c:v>87.555999999999997</c:v>
                </c:pt>
                <c:pt idx="877">
                  <c:v>87.555999999999997</c:v>
                </c:pt>
                <c:pt idx="878">
                  <c:v>87.778000000000006</c:v>
                </c:pt>
                <c:pt idx="879">
                  <c:v>87.778000000000006</c:v>
                </c:pt>
                <c:pt idx="880">
                  <c:v>88</c:v>
                </c:pt>
                <c:pt idx="881">
                  <c:v>88</c:v>
                </c:pt>
                <c:pt idx="882">
                  <c:v>88.221999999999994</c:v>
                </c:pt>
                <c:pt idx="883">
                  <c:v>88.221999999999994</c:v>
                </c:pt>
                <c:pt idx="884">
                  <c:v>88.444000000000003</c:v>
                </c:pt>
                <c:pt idx="885">
                  <c:v>88.444000000000003</c:v>
                </c:pt>
                <c:pt idx="886">
                  <c:v>88.444000000000003</c:v>
                </c:pt>
                <c:pt idx="887">
                  <c:v>88.667000000000002</c:v>
                </c:pt>
                <c:pt idx="888">
                  <c:v>88.667000000000002</c:v>
                </c:pt>
                <c:pt idx="889">
                  <c:v>88.888999999999996</c:v>
                </c:pt>
                <c:pt idx="890">
                  <c:v>88.888999999999996</c:v>
                </c:pt>
                <c:pt idx="891">
                  <c:v>89.111000000000004</c:v>
                </c:pt>
                <c:pt idx="892">
                  <c:v>89.111000000000004</c:v>
                </c:pt>
                <c:pt idx="893">
                  <c:v>89.111000000000004</c:v>
                </c:pt>
                <c:pt idx="894">
                  <c:v>89.332999999999998</c:v>
                </c:pt>
                <c:pt idx="895">
                  <c:v>89.332999999999998</c:v>
                </c:pt>
                <c:pt idx="896">
                  <c:v>89.555999999999997</c:v>
                </c:pt>
                <c:pt idx="897">
                  <c:v>89.555999999999997</c:v>
                </c:pt>
                <c:pt idx="898">
                  <c:v>89.555999999999997</c:v>
                </c:pt>
                <c:pt idx="899">
                  <c:v>89.778000000000006</c:v>
                </c:pt>
                <c:pt idx="900">
                  <c:v>89.778000000000006</c:v>
                </c:pt>
                <c:pt idx="901">
                  <c:v>90</c:v>
                </c:pt>
                <c:pt idx="902">
                  <c:v>90</c:v>
                </c:pt>
                <c:pt idx="903">
                  <c:v>90.221999999999994</c:v>
                </c:pt>
                <c:pt idx="904">
                  <c:v>90.221999999999994</c:v>
                </c:pt>
                <c:pt idx="905">
                  <c:v>90.444000000000003</c:v>
                </c:pt>
                <c:pt idx="906">
                  <c:v>90.444000000000003</c:v>
                </c:pt>
                <c:pt idx="907">
                  <c:v>90.444000000000003</c:v>
                </c:pt>
                <c:pt idx="908">
                  <c:v>90.667000000000002</c:v>
                </c:pt>
                <c:pt idx="909">
                  <c:v>90.667000000000002</c:v>
                </c:pt>
                <c:pt idx="910">
                  <c:v>90.888999999999996</c:v>
                </c:pt>
                <c:pt idx="911">
                  <c:v>90.888999999999996</c:v>
                </c:pt>
                <c:pt idx="912">
                  <c:v>90.888999999999996</c:v>
                </c:pt>
                <c:pt idx="913">
                  <c:v>91.111000000000004</c:v>
                </c:pt>
                <c:pt idx="914">
                  <c:v>91.111000000000004</c:v>
                </c:pt>
                <c:pt idx="915">
                  <c:v>91.332999999999998</c:v>
                </c:pt>
                <c:pt idx="916">
                  <c:v>91.332999999999998</c:v>
                </c:pt>
                <c:pt idx="917">
                  <c:v>91.332999999999998</c:v>
                </c:pt>
                <c:pt idx="918">
                  <c:v>91.555999999999997</c:v>
                </c:pt>
                <c:pt idx="919">
                  <c:v>91.555999999999997</c:v>
                </c:pt>
                <c:pt idx="920">
                  <c:v>91.555999999999997</c:v>
                </c:pt>
                <c:pt idx="921">
                  <c:v>91.778000000000006</c:v>
                </c:pt>
                <c:pt idx="922">
                  <c:v>91.778000000000006</c:v>
                </c:pt>
                <c:pt idx="923">
                  <c:v>91.778000000000006</c:v>
                </c:pt>
                <c:pt idx="924">
                  <c:v>92</c:v>
                </c:pt>
                <c:pt idx="925">
                  <c:v>92</c:v>
                </c:pt>
                <c:pt idx="926">
                  <c:v>92</c:v>
                </c:pt>
                <c:pt idx="927">
                  <c:v>92.221999999999994</c:v>
                </c:pt>
                <c:pt idx="928">
                  <c:v>92.221999999999994</c:v>
                </c:pt>
                <c:pt idx="929">
                  <c:v>92.221999999999994</c:v>
                </c:pt>
                <c:pt idx="930">
                  <c:v>92.221999999999994</c:v>
                </c:pt>
                <c:pt idx="931">
                  <c:v>92.444000000000003</c:v>
                </c:pt>
                <c:pt idx="932">
                  <c:v>92.444000000000003</c:v>
                </c:pt>
                <c:pt idx="933">
                  <c:v>92.444000000000003</c:v>
                </c:pt>
                <c:pt idx="934">
                  <c:v>92.444000000000003</c:v>
                </c:pt>
                <c:pt idx="935">
                  <c:v>92.667000000000002</c:v>
                </c:pt>
                <c:pt idx="936">
                  <c:v>92.667000000000002</c:v>
                </c:pt>
                <c:pt idx="937">
                  <c:v>92.667000000000002</c:v>
                </c:pt>
                <c:pt idx="938">
                  <c:v>92.667000000000002</c:v>
                </c:pt>
                <c:pt idx="939">
                  <c:v>92.888999999999996</c:v>
                </c:pt>
                <c:pt idx="940">
                  <c:v>92.888999999999996</c:v>
                </c:pt>
                <c:pt idx="941">
                  <c:v>92.888999999999996</c:v>
                </c:pt>
                <c:pt idx="942">
                  <c:v>93.111000000000004</c:v>
                </c:pt>
                <c:pt idx="943">
                  <c:v>93.111000000000004</c:v>
                </c:pt>
                <c:pt idx="944">
                  <c:v>93.111000000000004</c:v>
                </c:pt>
                <c:pt idx="945">
                  <c:v>93.111000000000004</c:v>
                </c:pt>
                <c:pt idx="946">
                  <c:v>93.332999999999998</c:v>
                </c:pt>
                <c:pt idx="947">
                  <c:v>93.332999999999998</c:v>
                </c:pt>
                <c:pt idx="948">
                  <c:v>93.332999999999998</c:v>
                </c:pt>
                <c:pt idx="949">
                  <c:v>93.555999999999997</c:v>
                </c:pt>
                <c:pt idx="950">
                  <c:v>93.555999999999997</c:v>
                </c:pt>
                <c:pt idx="951">
                  <c:v>93.555999999999997</c:v>
                </c:pt>
                <c:pt idx="952">
                  <c:v>93.778000000000006</c:v>
                </c:pt>
                <c:pt idx="953">
                  <c:v>93.778000000000006</c:v>
                </c:pt>
                <c:pt idx="954">
                  <c:v>93.778000000000006</c:v>
                </c:pt>
                <c:pt idx="955">
                  <c:v>94</c:v>
                </c:pt>
                <c:pt idx="956">
                  <c:v>94</c:v>
                </c:pt>
                <c:pt idx="957">
                  <c:v>94</c:v>
                </c:pt>
                <c:pt idx="958">
                  <c:v>94.221999999999994</c:v>
                </c:pt>
                <c:pt idx="959">
                  <c:v>94.221999999999994</c:v>
                </c:pt>
                <c:pt idx="960">
                  <c:v>94.221999999999994</c:v>
                </c:pt>
                <c:pt idx="961">
                  <c:v>94.444000000000003</c:v>
                </c:pt>
                <c:pt idx="962">
                  <c:v>94.444000000000003</c:v>
                </c:pt>
                <c:pt idx="963">
                  <c:v>94.444000000000003</c:v>
                </c:pt>
                <c:pt idx="964">
                  <c:v>94.444000000000003</c:v>
                </c:pt>
                <c:pt idx="965">
                  <c:v>94.667000000000002</c:v>
                </c:pt>
                <c:pt idx="966">
                  <c:v>94.667000000000002</c:v>
                </c:pt>
                <c:pt idx="967">
                  <c:v>94.667000000000002</c:v>
                </c:pt>
                <c:pt idx="968">
                  <c:v>94.667000000000002</c:v>
                </c:pt>
                <c:pt idx="969">
                  <c:v>94.888999999999996</c:v>
                </c:pt>
                <c:pt idx="970">
                  <c:v>94.888999999999996</c:v>
                </c:pt>
                <c:pt idx="971">
                  <c:v>94.888999999999996</c:v>
                </c:pt>
                <c:pt idx="972">
                  <c:v>95.111000000000004</c:v>
                </c:pt>
                <c:pt idx="973">
                  <c:v>95.111000000000004</c:v>
                </c:pt>
                <c:pt idx="974">
                  <c:v>95.111000000000004</c:v>
                </c:pt>
                <c:pt idx="975">
                  <c:v>95.111000000000004</c:v>
                </c:pt>
                <c:pt idx="976">
                  <c:v>95.332999999999998</c:v>
                </c:pt>
                <c:pt idx="977">
                  <c:v>95.332999999999998</c:v>
                </c:pt>
                <c:pt idx="978">
                  <c:v>95.332999999999998</c:v>
                </c:pt>
                <c:pt idx="979">
                  <c:v>95.332999999999998</c:v>
                </c:pt>
                <c:pt idx="980">
                  <c:v>95.555999999999997</c:v>
                </c:pt>
                <c:pt idx="981">
                  <c:v>95.555999999999997</c:v>
                </c:pt>
                <c:pt idx="982">
                  <c:v>95.555999999999997</c:v>
                </c:pt>
                <c:pt idx="983">
                  <c:v>95.555999999999997</c:v>
                </c:pt>
                <c:pt idx="984">
                  <c:v>95.778000000000006</c:v>
                </c:pt>
                <c:pt idx="985">
                  <c:v>95.778000000000006</c:v>
                </c:pt>
                <c:pt idx="986">
                  <c:v>95.778000000000006</c:v>
                </c:pt>
                <c:pt idx="987">
                  <c:v>95.778000000000006</c:v>
                </c:pt>
                <c:pt idx="988">
                  <c:v>96</c:v>
                </c:pt>
                <c:pt idx="989">
                  <c:v>96</c:v>
                </c:pt>
                <c:pt idx="990">
                  <c:v>96</c:v>
                </c:pt>
                <c:pt idx="991">
                  <c:v>96.221999999999994</c:v>
                </c:pt>
                <c:pt idx="992">
                  <c:v>96.221999999999994</c:v>
                </c:pt>
                <c:pt idx="993">
                  <c:v>96.221999999999994</c:v>
                </c:pt>
                <c:pt idx="994">
                  <c:v>96.221999999999994</c:v>
                </c:pt>
                <c:pt idx="995">
                  <c:v>96.444000000000003</c:v>
                </c:pt>
                <c:pt idx="996">
                  <c:v>96.444000000000003</c:v>
                </c:pt>
                <c:pt idx="997">
                  <c:v>96.444000000000003</c:v>
                </c:pt>
                <c:pt idx="998">
                  <c:v>96.444000000000003</c:v>
                </c:pt>
                <c:pt idx="999">
                  <c:v>96.667000000000002</c:v>
                </c:pt>
                <c:pt idx="1000">
                  <c:v>96.667000000000002</c:v>
                </c:pt>
                <c:pt idx="1001">
                  <c:v>96.667000000000002</c:v>
                </c:pt>
                <c:pt idx="1002">
                  <c:v>96.888999999999996</c:v>
                </c:pt>
                <c:pt idx="1003">
                  <c:v>96.888999999999996</c:v>
                </c:pt>
                <c:pt idx="1004">
                  <c:v>96.888999999999996</c:v>
                </c:pt>
                <c:pt idx="1005">
                  <c:v>97.111000000000004</c:v>
                </c:pt>
                <c:pt idx="1006">
                  <c:v>97.111000000000004</c:v>
                </c:pt>
                <c:pt idx="1007">
                  <c:v>97.111000000000004</c:v>
                </c:pt>
                <c:pt idx="1008">
                  <c:v>97.332999999999998</c:v>
                </c:pt>
                <c:pt idx="1009">
                  <c:v>97.332999999999998</c:v>
                </c:pt>
                <c:pt idx="1010">
                  <c:v>97.332999999999998</c:v>
                </c:pt>
                <c:pt idx="1011">
                  <c:v>97.555999999999997</c:v>
                </c:pt>
                <c:pt idx="1012">
                  <c:v>97.555999999999997</c:v>
                </c:pt>
                <c:pt idx="1013">
                  <c:v>97.555999999999997</c:v>
                </c:pt>
                <c:pt idx="1014">
                  <c:v>97.778000000000006</c:v>
                </c:pt>
                <c:pt idx="1015">
                  <c:v>97.778000000000006</c:v>
                </c:pt>
                <c:pt idx="1016">
                  <c:v>97.778000000000006</c:v>
                </c:pt>
                <c:pt idx="1017">
                  <c:v>98</c:v>
                </c:pt>
                <c:pt idx="1018">
                  <c:v>98</c:v>
                </c:pt>
                <c:pt idx="1019">
                  <c:v>98</c:v>
                </c:pt>
                <c:pt idx="1020">
                  <c:v>98.221999999999994</c:v>
                </c:pt>
                <c:pt idx="1021">
                  <c:v>98.221999999999994</c:v>
                </c:pt>
                <c:pt idx="1022">
                  <c:v>98.221999999999994</c:v>
                </c:pt>
                <c:pt idx="1023">
                  <c:v>98.444000000000003</c:v>
                </c:pt>
                <c:pt idx="1024">
                  <c:v>98.444000000000003</c:v>
                </c:pt>
                <c:pt idx="1025">
                  <c:v>98.444000000000003</c:v>
                </c:pt>
                <c:pt idx="1026">
                  <c:v>98.667000000000002</c:v>
                </c:pt>
                <c:pt idx="1027">
                  <c:v>98.667000000000002</c:v>
                </c:pt>
                <c:pt idx="1028">
                  <c:v>98.667000000000002</c:v>
                </c:pt>
                <c:pt idx="1029">
                  <c:v>98.667000000000002</c:v>
                </c:pt>
                <c:pt idx="1030">
                  <c:v>98.888999999999996</c:v>
                </c:pt>
                <c:pt idx="1031">
                  <c:v>98.888999999999996</c:v>
                </c:pt>
                <c:pt idx="1032">
                  <c:v>98.888999999999996</c:v>
                </c:pt>
                <c:pt idx="1033">
                  <c:v>99.111000000000004</c:v>
                </c:pt>
                <c:pt idx="1034">
                  <c:v>99.111000000000004</c:v>
                </c:pt>
                <c:pt idx="1035">
                  <c:v>99.111000000000004</c:v>
                </c:pt>
                <c:pt idx="1036">
                  <c:v>99.332999999999998</c:v>
                </c:pt>
                <c:pt idx="1037">
                  <c:v>99.332999999999998</c:v>
                </c:pt>
                <c:pt idx="1038">
                  <c:v>99.332999999999998</c:v>
                </c:pt>
                <c:pt idx="1039">
                  <c:v>99.332999999999998</c:v>
                </c:pt>
                <c:pt idx="1040">
                  <c:v>99.332999999999998</c:v>
                </c:pt>
                <c:pt idx="1041">
                  <c:v>99.555999999999997</c:v>
                </c:pt>
                <c:pt idx="1042">
                  <c:v>99.555999999999997</c:v>
                </c:pt>
                <c:pt idx="1043">
                  <c:v>99.555999999999997</c:v>
                </c:pt>
                <c:pt idx="1044">
                  <c:v>99.778000000000006</c:v>
                </c:pt>
                <c:pt idx="1045">
                  <c:v>99.778000000000006</c:v>
                </c:pt>
                <c:pt idx="1046">
                  <c:v>99.778000000000006</c:v>
                </c:pt>
                <c:pt idx="1047">
                  <c:v>99.778000000000006</c:v>
                </c:pt>
                <c:pt idx="1048">
                  <c:v>100</c:v>
                </c:pt>
                <c:pt idx="1049">
                  <c:v>100</c:v>
                </c:pt>
                <c:pt idx="1050">
                  <c:v>100</c:v>
                </c:pt>
                <c:pt idx="1051">
                  <c:v>100</c:v>
                </c:pt>
                <c:pt idx="1052">
                  <c:v>100.22199999999999</c:v>
                </c:pt>
                <c:pt idx="1053">
                  <c:v>100.22199999999999</c:v>
                </c:pt>
                <c:pt idx="1054">
                  <c:v>100.22199999999999</c:v>
                </c:pt>
                <c:pt idx="1055">
                  <c:v>100.22199999999999</c:v>
                </c:pt>
                <c:pt idx="1056">
                  <c:v>100.444</c:v>
                </c:pt>
                <c:pt idx="1057">
                  <c:v>100.444</c:v>
                </c:pt>
                <c:pt idx="1058">
                  <c:v>100.444</c:v>
                </c:pt>
                <c:pt idx="1059">
                  <c:v>100.444</c:v>
                </c:pt>
                <c:pt idx="1060">
                  <c:v>100.667</c:v>
                </c:pt>
                <c:pt idx="1061">
                  <c:v>100.667</c:v>
                </c:pt>
                <c:pt idx="1062">
                  <c:v>100.667</c:v>
                </c:pt>
                <c:pt idx="1063">
                  <c:v>100.667</c:v>
                </c:pt>
                <c:pt idx="1064">
                  <c:v>100.889</c:v>
                </c:pt>
                <c:pt idx="1065">
                  <c:v>100.889</c:v>
                </c:pt>
                <c:pt idx="1066">
                  <c:v>100.889</c:v>
                </c:pt>
                <c:pt idx="1067">
                  <c:v>100.889</c:v>
                </c:pt>
                <c:pt idx="1068">
                  <c:v>100.889</c:v>
                </c:pt>
                <c:pt idx="1069">
                  <c:v>101.111</c:v>
                </c:pt>
                <c:pt idx="1070">
                  <c:v>101.111</c:v>
                </c:pt>
                <c:pt idx="1071">
                  <c:v>101.111</c:v>
                </c:pt>
                <c:pt idx="1072">
                  <c:v>101.111</c:v>
                </c:pt>
                <c:pt idx="1073">
                  <c:v>101.111</c:v>
                </c:pt>
                <c:pt idx="1074">
                  <c:v>101.333</c:v>
                </c:pt>
                <c:pt idx="1075">
                  <c:v>101.333</c:v>
                </c:pt>
                <c:pt idx="1076">
                  <c:v>101.333</c:v>
                </c:pt>
                <c:pt idx="1077">
                  <c:v>101.333</c:v>
                </c:pt>
                <c:pt idx="1078">
                  <c:v>101.333</c:v>
                </c:pt>
                <c:pt idx="1079">
                  <c:v>101.556</c:v>
                </c:pt>
                <c:pt idx="1080">
                  <c:v>101.556</c:v>
                </c:pt>
                <c:pt idx="1081">
                  <c:v>101.556</c:v>
                </c:pt>
                <c:pt idx="1082">
                  <c:v>101.556</c:v>
                </c:pt>
                <c:pt idx="1083">
                  <c:v>101.556</c:v>
                </c:pt>
                <c:pt idx="1084">
                  <c:v>101.556</c:v>
                </c:pt>
                <c:pt idx="1085">
                  <c:v>101.556</c:v>
                </c:pt>
                <c:pt idx="1086">
                  <c:v>101.556</c:v>
                </c:pt>
                <c:pt idx="1087">
                  <c:v>101.77800000000001</c:v>
                </c:pt>
                <c:pt idx="1088">
                  <c:v>101.77800000000001</c:v>
                </c:pt>
                <c:pt idx="1089">
                  <c:v>101.77800000000001</c:v>
                </c:pt>
                <c:pt idx="1090">
                  <c:v>101.77800000000001</c:v>
                </c:pt>
                <c:pt idx="1091">
                  <c:v>101.77800000000001</c:v>
                </c:pt>
                <c:pt idx="1092">
                  <c:v>101.77800000000001</c:v>
                </c:pt>
                <c:pt idx="1093">
                  <c:v>101.77800000000001</c:v>
                </c:pt>
                <c:pt idx="1094">
                  <c:v>101.77800000000001</c:v>
                </c:pt>
                <c:pt idx="1095">
                  <c:v>101.77800000000001</c:v>
                </c:pt>
                <c:pt idx="1096">
                  <c:v>101.77800000000001</c:v>
                </c:pt>
                <c:pt idx="1097">
                  <c:v>101.77800000000001</c:v>
                </c:pt>
                <c:pt idx="1098">
                  <c:v>101.77800000000001</c:v>
                </c:pt>
                <c:pt idx="1099">
                  <c:v>102</c:v>
                </c:pt>
                <c:pt idx="1100">
                  <c:v>102</c:v>
                </c:pt>
                <c:pt idx="1101">
                  <c:v>102</c:v>
                </c:pt>
                <c:pt idx="1102">
                  <c:v>102</c:v>
                </c:pt>
                <c:pt idx="1103">
                  <c:v>102</c:v>
                </c:pt>
                <c:pt idx="1104">
                  <c:v>102</c:v>
                </c:pt>
                <c:pt idx="1105">
                  <c:v>102</c:v>
                </c:pt>
                <c:pt idx="1106">
                  <c:v>102</c:v>
                </c:pt>
                <c:pt idx="1107">
                  <c:v>102</c:v>
                </c:pt>
                <c:pt idx="1108">
                  <c:v>102</c:v>
                </c:pt>
                <c:pt idx="1109">
                  <c:v>102</c:v>
                </c:pt>
                <c:pt idx="1110">
                  <c:v>102</c:v>
                </c:pt>
                <c:pt idx="1111">
                  <c:v>102</c:v>
                </c:pt>
                <c:pt idx="1112">
                  <c:v>102</c:v>
                </c:pt>
                <c:pt idx="1113">
                  <c:v>102</c:v>
                </c:pt>
                <c:pt idx="1114">
                  <c:v>102</c:v>
                </c:pt>
                <c:pt idx="1115">
                  <c:v>102.22199999999999</c:v>
                </c:pt>
                <c:pt idx="1116">
                  <c:v>102.22199999999999</c:v>
                </c:pt>
                <c:pt idx="1117">
                  <c:v>102.22199999999999</c:v>
                </c:pt>
                <c:pt idx="1118">
                  <c:v>102.22199999999999</c:v>
                </c:pt>
                <c:pt idx="1119">
                  <c:v>102.22199999999999</c:v>
                </c:pt>
                <c:pt idx="1120">
                  <c:v>102.22199999999999</c:v>
                </c:pt>
                <c:pt idx="1121">
                  <c:v>102.22199999999999</c:v>
                </c:pt>
                <c:pt idx="1122">
                  <c:v>102.22199999999999</c:v>
                </c:pt>
                <c:pt idx="1123">
                  <c:v>102.22199999999999</c:v>
                </c:pt>
                <c:pt idx="1124">
                  <c:v>102.22199999999999</c:v>
                </c:pt>
                <c:pt idx="1125">
                  <c:v>102.22199999999999</c:v>
                </c:pt>
                <c:pt idx="1126">
                  <c:v>102.22199999999999</c:v>
                </c:pt>
                <c:pt idx="1127">
                  <c:v>102.22199999999999</c:v>
                </c:pt>
                <c:pt idx="1128">
                  <c:v>102.22199999999999</c:v>
                </c:pt>
                <c:pt idx="1129">
                  <c:v>102.444</c:v>
                </c:pt>
                <c:pt idx="1130">
                  <c:v>102.444</c:v>
                </c:pt>
                <c:pt idx="1131">
                  <c:v>102.444</c:v>
                </c:pt>
                <c:pt idx="1132">
                  <c:v>102.444</c:v>
                </c:pt>
                <c:pt idx="1133">
                  <c:v>102.444</c:v>
                </c:pt>
                <c:pt idx="1134">
                  <c:v>102.444</c:v>
                </c:pt>
                <c:pt idx="1135">
                  <c:v>102.444</c:v>
                </c:pt>
                <c:pt idx="1136">
                  <c:v>102.444</c:v>
                </c:pt>
                <c:pt idx="1137">
                  <c:v>102.444</c:v>
                </c:pt>
                <c:pt idx="1138">
                  <c:v>102.444</c:v>
                </c:pt>
                <c:pt idx="1139">
                  <c:v>102.667</c:v>
                </c:pt>
                <c:pt idx="1140">
                  <c:v>102.667</c:v>
                </c:pt>
                <c:pt idx="1141">
                  <c:v>102.667</c:v>
                </c:pt>
                <c:pt idx="1142">
                  <c:v>102.667</c:v>
                </c:pt>
                <c:pt idx="1143">
                  <c:v>102.667</c:v>
                </c:pt>
                <c:pt idx="1144">
                  <c:v>102.667</c:v>
                </c:pt>
                <c:pt idx="1145">
                  <c:v>102.667</c:v>
                </c:pt>
                <c:pt idx="1146">
                  <c:v>102.667</c:v>
                </c:pt>
                <c:pt idx="1147">
                  <c:v>102.889</c:v>
                </c:pt>
                <c:pt idx="1148">
                  <c:v>102.889</c:v>
                </c:pt>
                <c:pt idx="1149">
                  <c:v>102.889</c:v>
                </c:pt>
                <c:pt idx="1150">
                  <c:v>102.889</c:v>
                </c:pt>
                <c:pt idx="1151">
                  <c:v>102.889</c:v>
                </c:pt>
                <c:pt idx="1152">
                  <c:v>102.889</c:v>
                </c:pt>
                <c:pt idx="1153">
                  <c:v>102.889</c:v>
                </c:pt>
                <c:pt idx="1154">
                  <c:v>102.889</c:v>
                </c:pt>
                <c:pt idx="1155">
                  <c:v>103.111</c:v>
                </c:pt>
                <c:pt idx="1156">
                  <c:v>103.111</c:v>
                </c:pt>
                <c:pt idx="1157">
                  <c:v>103.111</c:v>
                </c:pt>
                <c:pt idx="1158">
                  <c:v>103.111</c:v>
                </c:pt>
                <c:pt idx="1159">
                  <c:v>103.111</c:v>
                </c:pt>
                <c:pt idx="1160">
                  <c:v>103.111</c:v>
                </c:pt>
                <c:pt idx="1161">
                  <c:v>103.111</c:v>
                </c:pt>
                <c:pt idx="1162">
                  <c:v>103.111</c:v>
                </c:pt>
                <c:pt idx="1163">
                  <c:v>103.111</c:v>
                </c:pt>
                <c:pt idx="1164">
                  <c:v>103.111</c:v>
                </c:pt>
                <c:pt idx="1165">
                  <c:v>103.111</c:v>
                </c:pt>
                <c:pt idx="1166">
                  <c:v>103.111</c:v>
                </c:pt>
                <c:pt idx="1167">
                  <c:v>103.111</c:v>
                </c:pt>
                <c:pt idx="1168">
                  <c:v>103.111</c:v>
                </c:pt>
                <c:pt idx="1169">
                  <c:v>103.111</c:v>
                </c:pt>
                <c:pt idx="1170">
                  <c:v>103.333</c:v>
                </c:pt>
                <c:pt idx="1171">
                  <c:v>103.333</c:v>
                </c:pt>
                <c:pt idx="1172">
                  <c:v>103.333</c:v>
                </c:pt>
                <c:pt idx="1173">
                  <c:v>103.333</c:v>
                </c:pt>
                <c:pt idx="1174">
                  <c:v>103.333</c:v>
                </c:pt>
                <c:pt idx="1175">
                  <c:v>103.333</c:v>
                </c:pt>
                <c:pt idx="1176">
                  <c:v>103.333</c:v>
                </c:pt>
                <c:pt idx="1177">
                  <c:v>103.333</c:v>
                </c:pt>
                <c:pt idx="1178">
                  <c:v>103.333</c:v>
                </c:pt>
                <c:pt idx="1179">
                  <c:v>103.333</c:v>
                </c:pt>
                <c:pt idx="1180">
                  <c:v>103.333</c:v>
                </c:pt>
                <c:pt idx="1181">
                  <c:v>103.333</c:v>
                </c:pt>
                <c:pt idx="1182">
                  <c:v>103.333</c:v>
                </c:pt>
                <c:pt idx="1183">
                  <c:v>103.333</c:v>
                </c:pt>
                <c:pt idx="1184">
                  <c:v>103.333</c:v>
                </c:pt>
                <c:pt idx="1185">
                  <c:v>103.333</c:v>
                </c:pt>
                <c:pt idx="1186">
                  <c:v>103.333</c:v>
                </c:pt>
                <c:pt idx="1187">
                  <c:v>103.333</c:v>
                </c:pt>
                <c:pt idx="1188">
                  <c:v>103.333</c:v>
                </c:pt>
                <c:pt idx="1189">
                  <c:v>103.333</c:v>
                </c:pt>
                <c:pt idx="1190">
                  <c:v>103.333</c:v>
                </c:pt>
                <c:pt idx="1191">
                  <c:v>103.333</c:v>
                </c:pt>
                <c:pt idx="1192">
                  <c:v>103.333</c:v>
                </c:pt>
                <c:pt idx="1193">
                  <c:v>103.333</c:v>
                </c:pt>
                <c:pt idx="1194">
                  <c:v>103.333</c:v>
                </c:pt>
                <c:pt idx="1195">
                  <c:v>103.333</c:v>
                </c:pt>
                <c:pt idx="1196">
                  <c:v>103.333</c:v>
                </c:pt>
                <c:pt idx="1197">
                  <c:v>103.333</c:v>
                </c:pt>
                <c:pt idx="1198">
                  <c:v>103.333</c:v>
                </c:pt>
                <c:pt idx="1199">
                  <c:v>103.333</c:v>
                </c:pt>
                <c:pt idx="1200">
                  <c:v>103.333</c:v>
                </c:pt>
                <c:pt idx="1201">
                  <c:v>103.333</c:v>
                </c:pt>
                <c:pt idx="1202">
                  <c:v>103.333</c:v>
                </c:pt>
                <c:pt idx="1203">
                  <c:v>103.333</c:v>
                </c:pt>
                <c:pt idx="1204">
                  <c:v>103.333</c:v>
                </c:pt>
                <c:pt idx="1205">
                  <c:v>103.333</c:v>
                </c:pt>
                <c:pt idx="1206">
                  <c:v>103.333</c:v>
                </c:pt>
                <c:pt idx="1207">
                  <c:v>103.333</c:v>
                </c:pt>
                <c:pt idx="1208">
                  <c:v>103.111</c:v>
                </c:pt>
                <c:pt idx="1209">
                  <c:v>103.333</c:v>
                </c:pt>
                <c:pt idx="1210">
                  <c:v>103.333</c:v>
                </c:pt>
                <c:pt idx="1211">
                  <c:v>103.333</c:v>
                </c:pt>
                <c:pt idx="1212">
                  <c:v>103.333</c:v>
                </c:pt>
                <c:pt idx="1213">
                  <c:v>103.333</c:v>
                </c:pt>
                <c:pt idx="1214">
                  <c:v>103.333</c:v>
                </c:pt>
                <c:pt idx="1215">
                  <c:v>103.333</c:v>
                </c:pt>
                <c:pt idx="1216">
                  <c:v>103.333</c:v>
                </c:pt>
                <c:pt idx="1217">
                  <c:v>103.333</c:v>
                </c:pt>
                <c:pt idx="1218">
                  <c:v>103.333</c:v>
                </c:pt>
                <c:pt idx="1219">
                  <c:v>103.556</c:v>
                </c:pt>
                <c:pt idx="1220">
                  <c:v>103.556</c:v>
                </c:pt>
                <c:pt idx="1221">
                  <c:v>103.556</c:v>
                </c:pt>
                <c:pt idx="1222">
                  <c:v>103.556</c:v>
                </c:pt>
                <c:pt idx="1223">
                  <c:v>103.556</c:v>
                </c:pt>
                <c:pt idx="1224">
                  <c:v>103.556</c:v>
                </c:pt>
                <c:pt idx="1225">
                  <c:v>103.556</c:v>
                </c:pt>
                <c:pt idx="1226">
                  <c:v>103.77800000000001</c:v>
                </c:pt>
                <c:pt idx="1227">
                  <c:v>103.77800000000001</c:v>
                </c:pt>
                <c:pt idx="1228">
                  <c:v>103.77800000000001</c:v>
                </c:pt>
                <c:pt idx="1229">
                  <c:v>103.77800000000001</c:v>
                </c:pt>
                <c:pt idx="1230">
                  <c:v>103.77800000000001</c:v>
                </c:pt>
                <c:pt idx="1231">
                  <c:v>104</c:v>
                </c:pt>
                <c:pt idx="1232">
                  <c:v>104</c:v>
                </c:pt>
                <c:pt idx="1233">
                  <c:v>104</c:v>
                </c:pt>
                <c:pt idx="1234">
                  <c:v>104</c:v>
                </c:pt>
                <c:pt idx="1235">
                  <c:v>104</c:v>
                </c:pt>
                <c:pt idx="1236">
                  <c:v>104.22199999999999</c:v>
                </c:pt>
                <c:pt idx="1237">
                  <c:v>104.22199999999999</c:v>
                </c:pt>
                <c:pt idx="1238">
                  <c:v>104.22199999999999</c:v>
                </c:pt>
                <c:pt idx="1239">
                  <c:v>104.22199999999999</c:v>
                </c:pt>
                <c:pt idx="1240">
                  <c:v>104.22199999999999</c:v>
                </c:pt>
                <c:pt idx="1241">
                  <c:v>104.444</c:v>
                </c:pt>
                <c:pt idx="1242">
                  <c:v>104.444</c:v>
                </c:pt>
                <c:pt idx="1243">
                  <c:v>104.444</c:v>
                </c:pt>
                <c:pt idx="1244">
                  <c:v>104.444</c:v>
                </c:pt>
                <c:pt idx="1245">
                  <c:v>104.444</c:v>
                </c:pt>
                <c:pt idx="1246">
                  <c:v>104.667</c:v>
                </c:pt>
                <c:pt idx="1247">
                  <c:v>104.667</c:v>
                </c:pt>
                <c:pt idx="1248">
                  <c:v>104.667</c:v>
                </c:pt>
                <c:pt idx="1249">
                  <c:v>104.667</c:v>
                </c:pt>
                <c:pt idx="1250">
                  <c:v>104.889</c:v>
                </c:pt>
                <c:pt idx="1251">
                  <c:v>104.889</c:v>
                </c:pt>
                <c:pt idx="1252">
                  <c:v>104.889</c:v>
                </c:pt>
                <c:pt idx="1253">
                  <c:v>104.889</c:v>
                </c:pt>
                <c:pt idx="1254">
                  <c:v>104.889</c:v>
                </c:pt>
                <c:pt idx="1255">
                  <c:v>105.111</c:v>
                </c:pt>
                <c:pt idx="1256">
                  <c:v>105.111</c:v>
                </c:pt>
                <c:pt idx="1257">
                  <c:v>105.111</c:v>
                </c:pt>
                <c:pt idx="1258">
                  <c:v>105.111</c:v>
                </c:pt>
                <c:pt idx="1259">
                  <c:v>105.111</c:v>
                </c:pt>
                <c:pt idx="1260">
                  <c:v>105.333</c:v>
                </c:pt>
                <c:pt idx="1261">
                  <c:v>105.333</c:v>
                </c:pt>
                <c:pt idx="1262">
                  <c:v>105.333</c:v>
                </c:pt>
                <c:pt idx="1263">
                  <c:v>105.333</c:v>
                </c:pt>
                <c:pt idx="1264">
                  <c:v>105.333</c:v>
                </c:pt>
                <c:pt idx="1265">
                  <c:v>105.333</c:v>
                </c:pt>
                <c:pt idx="1266">
                  <c:v>105.333</c:v>
                </c:pt>
                <c:pt idx="1267">
                  <c:v>105.333</c:v>
                </c:pt>
                <c:pt idx="1268">
                  <c:v>105.333</c:v>
                </c:pt>
                <c:pt idx="1269">
                  <c:v>105.333</c:v>
                </c:pt>
                <c:pt idx="1270">
                  <c:v>105.333</c:v>
                </c:pt>
                <c:pt idx="1271">
                  <c:v>105.333</c:v>
                </c:pt>
                <c:pt idx="1272">
                  <c:v>105.333</c:v>
                </c:pt>
                <c:pt idx="1273">
                  <c:v>105.333</c:v>
                </c:pt>
                <c:pt idx="1274">
                  <c:v>105.333</c:v>
                </c:pt>
                <c:pt idx="1275">
                  <c:v>105.333</c:v>
                </c:pt>
                <c:pt idx="1276">
                  <c:v>105.333</c:v>
                </c:pt>
                <c:pt idx="1277">
                  <c:v>105.333</c:v>
                </c:pt>
                <c:pt idx="1278">
                  <c:v>105.333</c:v>
                </c:pt>
                <c:pt idx="1279">
                  <c:v>105.333</c:v>
                </c:pt>
                <c:pt idx="1280">
                  <c:v>105.333</c:v>
                </c:pt>
                <c:pt idx="1281">
                  <c:v>105.333</c:v>
                </c:pt>
                <c:pt idx="1282">
                  <c:v>105.333</c:v>
                </c:pt>
                <c:pt idx="1283">
                  <c:v>105.333</c:v>
                </c:pt>
                <c:pt idx="1284">
                  <c:v>105.333</c:v>
                </c:pt>
                <c:pt idx="1285">
                  <c:v>105.333</c:v>
                </c:pt>
                <c:pt idx="1286">
                  <c:v>105.333</c:v>
                </c:pt>
                <c:pt idx="1287">
                  <c:v>105.333</c:v>
                </c:pt>
                <c:pt idx="1288">
                  <c:v>105.333</c:v>
                </c:pt>
                <c:pt idx="1289">
                  <c:v>105.333</c:v>
                </c:pt>
                <c:pt idx="1290">
                  <c:v>105.333</c:v>
                </c:pt>
                <c:pt idx="1291">
                  <c:v>105.333</c:v>
                </c:pt>
                <c:pt idx="1292">
                  <c:v>105.333</c:v>
                </c:pt>
                <c:pt idx="1293">
                  <c:v>105.333</c:v>
                </c:pt>
                <c:pt idx="1294">
                  <c:v>105.333</c:v>
                </c:pt>
                <c:pt idx="1295">
                  <c:v>105.333</c:v>
                </c:pt>
                <c:pt idx="1296">
                  <c:v>105.333</c:v>
                </c:pt>
                <c:pt idx="1297">
                  <c:v>105.333</c:v>
                </c:pt>
                <c:pt idx="1298">
                  <c:v>105.333</c:v>
                </c:pt>
                <c:pt idx="1299">
                  <c:v>105.333</c:v>
                </c:pt>
                <c:pt idx="1300">
                  <c:v>105.333</c:v>
                </c:pt>
                <c:pt idx="1301">
                  <c:v>105.333</c:v>
                </c:pt>
                <c:pt idx="1302">
                  <c:v>105.333</c:v>
                </c:pt>
                <c:pt idx="1303">
                  <c:v>105.333</c:v>
                </c:pt>
                <c:pt idx="1304">
                  <c:v>105.333</c:v>
                </c:pt>
                <c:pt idx="1305">
                  <c:v>105.333</c:v>
                </c:pt>
                <c:pt idx="1306">
                  <c:v>105.333</c:v>
                </c:pt>
                <c:pt idx="1307">
                  <c:v>105.333</c:v>
                </c:pt>
                <c:pt idx="1308">
                  <c:v>105.333</c:v>
                </c:pt>
                <c:pt idx="1309">
                  <c:v>105.333</c:v>
                </c:pt>
                <c:pt idx="1310">
                  <c:v>105.333</c:v>
                </c:pt>
                <c:pt idx="1311">
                  <c:v>105.333</c:v>
                </c:pt>
                <c:pt idx="1312">
                  <c:v>105.333</c:v>
                </c:pt>
                <c:pt idx="1313">
                  <c:v>105.333</c:v>
                </c:pt>
                <c:pt idx="1314">
                  <c:v>105.556</c:v>
                </c:pt>
                <c:pt idx="1315">
                  <c:v>105.556</c:v>
                </c:pt>
                <c:pt idx="1316">
                  <c:v>105.556</c:v>
                </c:pt>
                <c:pt idx="1317">
                  <c:v>105.556</c:v>
                </c:pt>
                <c:pt idx="1318">
                  <c:v>105.556</c:v>
                </c:pt>
                <c:pt idx="1319">
                  <c:v>105.556</c:v>
                </c:pt>
                <c:pt idx="1320">
                  <c:v>105.556</c:v>
                </c:pt>
                <c:pt idx="1321">
                  <c:v>105.556</c:v>
                </c:pt>
                <c:pt idx="1322">
                  <c:v>105.556</c:v>
                </c:pt>
                <c:pt idx="1323">
                  <c:v>105.77800000000001</c:v>
                </c:pt>
                <c:pt idx="1324">
                  <c:v>105.77800000000001</c:v>
                </c:pt>
                <c:pt idx="1325">
                  <c:v>105.77800000000001</c:v>
                </c:pt>
                <c:pt idx="1326">
                  <c:v>105.77800000000001</c:v>
                </c:pt>
                <c:pt idx="1327">
                  <c:v>105.77800000000001</c:v>
                </c:pt>
                <c:pt idx="1328">
                  <c:v>105.77800000000001</c:v>
                </c:pt>
                <c:pt idx="1329">
                  <c:v>105.77800000000001</c:v>
                </c:pt>
                <c:pt idx="1330">
                  <c:v>105.77800000000001</c:v>
                </c:pt>
                <c:pt idx="1331">
                  <c:v>105.77800000000001</c:v>
                </c:pt>
                <c:pt idx="1332">
                  <c:v>105.77800000000001</c:v>
                </c:pt>
                <c:pt idx="1333">
                  <c:v>106</c:v>
                </c:pt>
                <c:pt idx="1334">
                  <c:v>106</c:v>
                </c:pt>
                <c:pt idx="1335">
                  <c:v>106</c:v>
                </c:pt>
                <c:pt idx="1336">
                  <c:v>106</c:v>
                </c:pt>
                <c:pt idx="1337">
                  <c:v>106</c:v>
                </c:pt>
                <c:pt idx="1338">
                  <c:v>106</c:v>
                </c:pt>
                <c:pt idx="1339">
                  <c:v>106</c:v>
                </c:pt>
                <c:pt idx="1340">
                  <c:v>106</c:v>
                </c:pt>
                <c:pt idx="1341">
                  <c:v>106</c:v>
                </c:pt>
                <c:pt idx="1342">
                  <c:v>106</c:v>
                </c:pt>
                <c:pt idx="1343">
                  <c:v>106</c:v>
                </c:pt>
                <c:pt idx="1344">
                  <c:v>106</c:v>
                </c:pt>
                <c:pt idx="1345">
                  <c:v>106.22199999999999</c:v>
                </c:pt>
                <c:pt idx="1346">
                  <c:v>106.22199999999999</c:v>
                </c:pt>
                <c:pt idx="1347">
                  <c:v>106.22199999999999</c:v>
                </c:pt>
                <c:pt idx="1348">
                  <c:v>106.22199999999999</c:v>
                </c:pt>
                <c:pt idx="1349">
                  <c:v>106.22199999999999</c:v>
                </c:pt>
                <c:pt idx="1350">
                  <c:v>106.22199999999999</c:v>
                </c:pt>
                <c:pt idx="1351">
                  <c:v>106.22199999999999</c:v>
                </c:pt>
                <c:pt idx="1352">
                  <c:v>106.22199999999999</c:v>
                </c:pt>
                <c:pt idx="1353">
                  <c:v>106.22199999999999</c:v>
                </c:pt>
                <c:pt idx="1354">
                  <c:v>106.22199999999999</c:v>
                </c:pt>
                <c:pt idx="1355">
                  <c:v>106.444</c:v>
                </c:pt>
                <c:pt idx="1356">
                  <c:v>106.444</c:v>
                </c:pt>
                <c:pt idx="1357">
                  <c:v>106.444</c:v>
                </c:pt>
                <c:pt idx="1358">
                  <c:v>106.444</c:v>
                </c:pt>
                <c:pt idx="1359">
                  <c:v>106.444</c:v>
                </c:pt>
                <c:pt idx="1360">
                  <c:v>106.444</c:v>
                </c:pt>
                <c:pt idx="1361">
                  <c:v>106.444</c:v>
                </c:pt>
                <c:pt idx="1362">
                  <c:v>106.444</c:v>
                </c:pt>
                <c:pt idx="1363">
                  <c:v>106.444</c:v>
                </c:pt>
                <c:pt idx="1364">
                  <c:v>106.444</c:v>
                </c:pt>
                <c:pt idx="1365">
                  <c:v>106.444</c:v>
                </c:pt>
                <c:pt idx="1366">
                  <c:v>106.667</c:v>
                </c:pt>
                <c:pt idx="1367">
                  <c:v>106.667</c:v>
                </c:pt>
                <c:pt idx="1368">
                  <c:v>106.667</c:v>
                </c:pt>
                <c:pt idx="1369">
                  <c:v>106.667</c:v>
                </c:pt>
                <c:pt idx="1370">
                  <c:v>106.667</c:v>
                </c:pt>
                <c:pt idx="1371">
                  <c:v>106.667</c:v>
                </c:pt>
                <c:pt idx="1372">
                  <c:v>106.667</c:v>
                </c:pt>
                <c:pt idx="1373">
                  <c:v>106.667</c:v>
                </c:pt>
                <c:pt idx="1374">
                  <c:v>106.667</c:v>
                </c:pt>
                <c:pt idx="1375">
                  <c:v>106.667</c:v>
                </c:pt>
                <c:pt idx="1376">
                  <c:v>106.667</c:v>
                </c:pt>
                <c:pt idx="1377">
                  <c:v>106.667</c:v>
                </c:pt>
                <c:pt idx="1378">
                  <c:v>106.667</c:v>
                </c:pt>
                <c:pt idx="1379">
                  <c:v>106.667</c:v>
                </c:pt>
                <c:pt idx="1380">
                  <c:v>106.667</c:v>
                </c:pt>
                <c:pt idx="1381">
                  <c:v>106.667</c:v>
                </c:pt>
                <c:pt idx="1382">
                  <c:v>106.667</c:v>
                </c:pt>
                <c:pt idx="1383">
                  <c:v>106.667</c:v>
                </c:pt>
                <c:pt idx="1384">
                  <c:v>106.667</c:v>
                </c:pt>
                <c:pt idx="1385">
                  <c:v>106.667</c:v>
                </c:pt>
                <c:pt idx="1386">
                  <c:v>106.667</c:v>
                </c:pt>
                <c:pt idx="1387">
                  <c:v>106.667</c:v>
                </c:pt>
                <c:pt idx="1388">
                  <c:v>106.667</c:v>
                </c:pt>
                <c:pt idx="1389">
                  <c:v>106.667</c:v>
                </c:pt>
                <c:pt idx="1390">
                  <c:v>106.667</c:v>
                </c:pt>
                <c:pt idx="1391">
                  <c:v>106.667</c:v>
                </c:pt>
                <c:pt idx="1392">
                  <c:v>106.667</c:v>
                </c:pt>
                <c:pt idx="1393">
                  <c:v>106.667</c:v>
                </c:pt>
                <c:pt idx="1394">
                  <c:v>106.667</c:v>
                </c:pt>
                <c:pt idx="1395">
                  <c:v>106.667</c:v>
                </c:pt>
                <c:pt idx="1396">
                  <c:v>106.667</c:v>
                </c:pt>
                <c:pt idx="1397">
                  <c:v>106.667</c:v>
                </c:pt>
                <c:pt idx="1398">
                  <c:v>106.667</c:v>
                </c:pt>
                <c:pt idx="1399">
                  <c:v>106.444</c:v>
                </c:pt>
                <c:pt idx="1400">
                  <c:v>106.444</c:v>
                </c:pt>
                <c:pt idx="1401">
                  <c:v>106.444</c:v>
                </c:pt>
                <c:pt idx="1402">
                  <c:v>106.444</c:v>
                </c:pt>
                <c:pt idx="1403">
                  <c:v>106.444</c:v>
                </c:pt>
                <c:pt idx="1404">
                  <c:v>106.444</c:v>
                </c:pt>
                <c:pt idx="1405">
                  <c:v>106.444</c:v>
                </c:pt>
                <c:pt idx="1406">
                  <c:v>106.444</c:v>
                </c:pt>
                <c:pt idx="1407">
                  <c:v>106.444</c:v>
                </c:pt>
                <c:pt idx="1408">
                  <c:v>106.444</c:v>
                </c:pt>
                <c:pt idx="1409">
                  <c:v>106.444</c:v>
                </c:pt>
                <c:pt idx="1410">
                  <c:v>106.444</c:v>
                </c:pt>
                <c:pt idx="1411">
                  <c:v>106.444</c:v>
                </c:pt>
                <c:pt idx="1412">
                  <c:v>106.444</c:v>
                </c:pt>
                <c:pt idx="1413">
                  <c:v>106.444</c:v>
                </c:pt>
                <c:pt idx="1414">
                  <c:v>106.444</c:v>
                </c:pt>
                <c:pt idx="1415">
                  <c:v>106.444</c:v>
                </c:pt>
                <c:pt idx="1416">
                  <c:v>106.444</c:v>
                </c:pt>
                <c:pt idx="1417">
                  <c:v>106.444</c:v>
                </c:pt>
                <c:pt idx="1418">
                  <c:v>106.444</c:v>
                </c:pt>
                <c:pt idx="1419">
                  <c:v>106.444</c:v>
                </c:pt>
                <c:pt idx="1420">
                  <c:v>106.444</c:v>
                </c:pt>
                <c:pt idx="1421">
                  <c:v>106.444</c:v>
                </c:pt>
                <c:pt idx="1422">
                  <c:v>106.444</c:v>
                </c:pt>
                <c:pt idx="1423">
                  <c:v>106.444</c:v>
                </c:pt>
                <c:pt idx="1424">
                  <c:v>106.444</c:v>
                </c:pt>
                <c:pt idx="1425">
                  <c:v>106.444</c:v>
                </c:pt>
                <c:pt idx="1426">
                  <c:v>106.444</c:v>
                </c:pt>
                <c:pt idx="1427">
                  <c:v>106.444</c:v>
                </c:pt>
                <c:pt idx="1428">
                  <c:v>106.444</c:v>
                </c:pt>
                <c:pt idx="1429">
                  <c:v>106.444</c:v>
                </c:pt>
                <c:pt idx="1430">
                  <c:v>106.444</c:v>
                </c:pt>
                <c:pt idx="1431">
                  <c:v>106.444</c:v>
                </c:pt>
                <c:pt idx="1432">
                  <c:v>106.444</c:v>
                </c:pt>
                <c:pt idx="1433">
                  <c:v>106.444</c:v>
                </c:pt>
                <c:pt idx="1434">
                  <c:v>106.444</c:v>
                </c:pt>
                <c:pt idx="1435">
                  <c:v>106.444</c:v>
                </c:pt>
                <c:pt idx="1436">
                  <c:v>106.444</c:v>
                </c:pt>
                <c:pt idx="1437">
                  <c:v>106.667</c:v>
                </c:pt>
                <c:pt idx="1438">
                  <c:v>106.667</c:v>
                </c:pt>
                <c:pt idx="1439">
                  <c:v>106.667</c:v>
                </c:pt>
                <c:pt idx="1440">
                  <c:v>106.667</c:v>
                </c:pt>
                <c:pt idx="1441">
                  <c:v>106.667</c:v>
                </c:pt>
                <c:pt idx="1442">
                  <c:v>106.667</c:v>
                </c:pt>
                <c:pt idx="1443">
                  <c:v>106.667</c:v>
                </c:pt>
                <c:pt idx="1444">
                  <c:v>106.667</c:v>
                </c:pt>
                <c:pt idx="1445">
                  <c:v>106.667</c:v>
                </c:pt>
                <c:pt idx="1446">
                  <c:v>106.889</c:v>
                </c:pt>
                <c:pt idx="1447">
                  <c:v>106.889</c:v>
                </c:pt>
                <c:pt idx="1448">
                  <c:v>106.889</c:v>
                </c:pt>
                <c:pt idx="1449">
                  <c:v>106.889</c:v>
                </c:pt>
                <c:pt idx="1450">
                  <c:v>106.889</c:v>
                </c:pt>
                <c:pt idx="1451">
                  <c:v>106.889</c:v>
                </c:pt>
                <c:pt idx="1452">
                  <c:v>107.111</c:v>
                </c:pt>
                <c:pt idx="1453">
                  <c:v>107.111</c:v>
                </c:pt>
                <c:pt idx="1454">
                  <c:v>107.111</c:v>
                </c:pt>
                <c:pt idx="1455">
                  <c:v>107.111</c:v>
                </c:pt>
                <c:pt idx="1456">
                  <c:v>107.111</c:v>
                </c:pt>
                <c:pt idx="1457">
                  <c:v>107.111</c:v>
                </c:pt>
                <c:pt idx="1458">
                  <c:v>107.111</c:v>
                </c:pt>
                <c:pt idx="1459">
                  <c:v>107.111</c:v>
                </c:pt>
                <c:pt idx="1460">
                  <c:v>107.111</c:v>
                </c:pt>
                <c:pt idx="1461">
                  <c:v>107.111</c:v>
                </c:pt>
                <c:pt idx="1462">
                  <c:v>107.111</c:v>
                </c:pt>
                <c:pt idx="1463">
                  <c:v>107.111</c:v>
                </c:pt>
                <c:pt idx="1464">
                  <c:v>107.333</c:v>
                </c:pt>
                <c:pt idx="1465">
                  <c:v>107.333</c:v>
                </c:pt>
                <c:pt idx="1466">
                  <c:v>107.333</c:v>
                </c:pt>
                <c:pt idx="1467">
                  <c:v>107.333</c:v>
                </c:pt>
                <c:pt idx="1468">
                  <c:v>107.333</c:v>
                </c:pt>
                <c:pt idx="1469">
                  <c:v>107.333</c:v>
                </c:pt>
                <c:pt idx="1470">
                  <c:v>107.333</c:v>
                </c:pt>
                <c:pt idx="1471">
                  <c:v>107.333</c:v>
                </c:pt>
                <c:pt idx="1472">
                  <c:v>107.333</c:v>
                </c:pt>
                <c:pt idx="1473">
                  <c:v>107.333</c:v>
                </c:pt>
                <c:pt idx="1474">
                  <c:v>107.333</c:v>
                </c:pt>
                <c:pt idx="1475">
                  <c:v>107.333</c:v>
                </c:pt>
                <c:pt idx="1476">
                  <c:v>107.333</c:v>
                </c:pt>
                <c:pt idx="1477">
                  <c:v>107.333</c:v>
                </c:pt>
                <c:pt idx="1478">
                  <c:v>107.333</c:v>
                </c:pt>
                <c:pt idx="1479">
                  <c:v>107.333</c:v>
                </c:pt>
                <c:pt idx="1480">
                  <c:v>107.333</c:v>
                </c:pt>
                <c:pt idx="1481">
                  <c:v>107.333</c:v>
                </c:pt>
                <c:pt idx="1482">
                  <c:v>107.333</c:v>
                </c:pt>
                <c:pt idx="1483">
                  <c:v>107.333</c:v>
                </c:pt>
                <c:pt idx="1484">
                  <c:v>107.333</c:v>
                </c:pt>
                <c:pt idx="1485">
                  <c:v>107.333</c:v>
                </c:pt>
                <c:pt idx="1486">
                  <c:v>107.333</c:v>
                </c:pt>
                <c:pt idx="1487">
                  <c:v>107.333</c:v>
                </c:pt>
                <c:pt idx="1488">
                  <c:v>107.333</c:v>
                </c:pt>
                <c:pt idx="1489">
                  <c:v>107.333</c:v>
                </c:pt>
                <c:pt idx="1490">
                  <c:v>107.333</c:v>
                </c:pt>
                <c:pt idx="1491">
                  <c:v>107.333</c:v>
                </c:pt>
                <c:pt idx="1492">
                  <c:v>107.333</c:v>
                </c:pt>
                <c:pt idx="1493">
                  <c:v>107.556</c:v>
                </c:pt>
                <c:pt idx="1494">
                  <c:v>107.556</c:v>
                </c:pt>
                <c:pt idx="1495">
                  <c:v>107.556</c:v>
                </c:pt>
                <c:pt idx="1496">
                  <c:v>107.556</c:v>
                </c:pt>
                <c:pt idx="1497">
                  <c:v>107.556</c:v>
                </c:pt>
                <c:pt idx="1498">
                  <c:v>107.556</c:v>
                </c:pt>
                <c:pt idx="1499">
                  <c:v>107.556</c:v>
                </c:pt>
                <c:pt idx="1500">
                  <c:v>107.556</c:v>
                </c:pt>
                <c:pt idx="1501">
                  <c:v>107.556</c:v>
                </c:pt>
                <c:pt idx="1502">
                  <c:v>107.556</c:v>
                </c:pt>
                <c:pt idx="1503">
                  <c:v>107.556</c:v>
                </c:pt>
                <c:pt idx="1504">
                  <c:v>107.556</c:v>
                </c:pt>
                <c:pt idx="1505">
                  <c:v>107.556</c:v>
                </c:pt>
                <c:pt idx="1506">
                  <c:v>107.556</c:v>
                </c:pt>
                <c:pt idx="1507">
                  <c:v>107.556</c:v>
                </c:pt>
                <c:pt idx="1508">
                  <c:v>107.556</c:v>
                </c:pt>
                <c:pt idx="1509">
                  <c:v>107.556</c:v>
                </c:pt>
                <c:pt idx="1510">
                  <c:v>107.556</c:v>
                </c:pt>
                <c:pt idx="1511">
                  <c:v>107.556</c:v>
                </c:pt>
                <c:pt idx="1512">
                  <c:v>107.556</c:v>
                </c:pt>
                <c:pt idx="1513">
                  <c:v>107.556</c:v>
                </c:pt>
                <c:pt idx="1514">
                  <c:v>107.556</c:v>
                </c:pt>
                <c:pt idx="1515">
                  <c:v>107.556</c:v>
                </c:pt>
                <c:pt idx="1516">
                  <c:v>107.556</c:v>
                </c:pt>
                <c:pt idx="1517">
                  <c:v>107.556</c:v>
                </c:pt>
                <c:pt idx="1518">
                  <c:v>107.556</c:v>
                </c:pt>
                <c:pt idx="1519">
                  <c:v>107.556</c:v>
                </c:pt>
                <c:pt idx="1520">
                  <c:v>107.556</c:v>
                </c:pt>
                <c:pt idx="1521">
                  <c:v>107.556</c:v>
                </c:pt>
                <c:pt idx="1522">
                  <c:v>107.556</c:v>
                </c:pt>
                <c:pt idx="1523">
                  <c:v>107.556</c:v>
                </c:pt>
                <c:pt idx="1524">
                  <c:v>107.556</c:v>
                </c:pt>
                <c:pt idx="1525">
                  <c:v>107.556</c:v>
                </c:pt>
                <c:pt idx="1526">
                  <c:v>107.556</c:v>
                </c:pt>
                <c:pt idx="1527">
                  <c:v>107.556</c:v>
                </c:pt>
                <c:pt idx="1528">
                  <c:v>107.556</c:v>
                </c:pt>
                <c:pt idx="1529">
                  <c:v>107.556</c:v>
                </c:pt>
                <c:pt idx="1530">
                  <c:v>107.556</c:v>
                </c:pt>
                <c:pt idx="1531">
                  <c:v>107.556</c:v>
                </c:pt>
                <c:pt idx="1532">
                  <c:v>107.556</c:v>
                </c:pt>
                <c:pt idx="1533">
                  <c:v>107.556</c:v>
                </c:pt>
                <c:pt idx="1534">
                  <c:v>107.556</c:v>
                </c:pt>
                <c:pt idx="1535">
                  <c:v>107.556</c:v>
                </c:pt>
                <c:pt idx="1536">
                  <c:v>107.77800000000001</c:v>
                </c:pt>
                <c:pt idx="1537">
                  <c:v>107.77800000000001</c:v>
                </c:pt>
                <c:pt idx="1538">
                  <c:v>107.77800000000001</c:v>
                </c:pt>
                <c:pt idx="1539">
                  <c:v>107.77800000000001</c:v>
                </c:pt>
                <c:pt idx="1540">
                  <c:v>107.77800000000001</c:v>
                </c:pt>
                <c:pt idx="1541">
                  <c:v>107.77800000000001</c:v>
                </c:pt>
                <c:pt idx="1542">
                  <c:v>107.77800000000001</c:v>
                </c:pt>
                <c:pt idx="1543">
                  <c:v>107.77800000000001</c:v>
                </c:pt>
                <c:pt idx="1544">
                  <c:v>107.77800000000001</c:v>
                </c:pt>
                <c:pt idx="1545">
                  <c:v>107.77800000000001</c:v>
                </c:pt>
                <c:pt idx="1546">
                  <c:v>107.77800000000001</c:v>
                </c:pt>
                <c:pt idx="1547">
                  <c:v>107.77800000000001</c:v>
                </c:pt>
                <c:pt idx="1548">
                  <c:v>107.77800000000001</c:v>
                </c:pt>
                <c:pt idx="1549">
                  <c:v>107.77800000000001</c:v>
                </c:pt>
                <c:pt idx="1550">
                  <c:v>107.77800000000001</c:v>
                </c:pt>
                <c:pt idx="1551">
                  <c:v>107.77800000000001</c:v>
                </c:pt>
                <c:pt idx="1552">
                  <c:v>107.77800000000001</c:v>
                </c:pt>
                <c:pt idx="1553">
                  <c:v>108</c:v>
                </c:pt>
                <c:pt idx="1554">
                  <c:v>108</c:v>
                </c:pt>
                <c:pt idx="1555">
                  <c:v>108</c:v>
                </c:pt>
                <c:pt idx="1556">
                  <c:v>108</c:v>
                </c:pt>
                <c:pt idx="1557">
                  <c:v>108</c:v>
                </c:pt>
                <c:pt idx="1558">
                  <c:v>108</c:v>
                </c:pt>
                <c:pt idx="1559">
                  <c:v>108</c:v>
                </c:pt>
                <c:pt idx="1560">
                  <c:v>108</c:v>
                </c:pt>
                <c:pt idx="1561">
                  <c:v>108</c:v>
                </c:pt>
                <c:pt idx="1562">
                  <c:v>108</c:v>
                </c:pt>
                <c:pt idx="1563">
                  <c:v>108</c:v>
                </c:pt>
                <c:pt idx="1564">
                  <c:v>108</c:v>
                </c:pt>
                <c:pt idx="1565">
                  <c:v>108</c:v>
                </c:pt>
                <c:pt idx="1566">
                  <c:v>108</c:v>
                </c:pt>
                <c:pt idx="1567">
                  <c:v>108</c:v>
                </c:pt>
                <c:pt idx="1568">
                  <c:v>108</c:v>
                </c:pt>
                <c:pt idx="1569">
                  <c:v>108</c:v>
                </c:pt>
                <c:pt idx="1570">
                  <c:v>108</c:v>
                </c:pt>
                <c:pt idx="1571">
                  <c:v>108</c:v>
                </c:pt>
                <c:pt idx="1572">
                  <c:v>108</c:v>
                </c:pt>
                <c:pt idx="1573">
                  <c:v>108</c:v>
                </c:pt>
                <c:pt idx="1574">
                  <c:v>108</c:v>
                </c:pt>
                <c:pt idx="1575">
                  <c:v>108</c:v>
                </c:pt>
                <c:pt idx="1576">
                  <c:v>108</c:v>
                </c:pt>
                <c:pt idx="1577">
                  <c:v>108</c:v>
                </c:pt>
                <c:pt idx="1578">
                  <c:v>108</c:v>
                </c:pt>
                <c:pt idx="1579">
                  <c:v>108</c:v>
                </c:pt>
                <c:pt idx="1580">
                  <c:v>108</c:v>
                </c:pt>
                <c:pt idx="1581">
                  <c:v>108</c:v>
                </c:pt>
                <c:pt idx="1582">
                  <c:v>108</c:v>
                </c:pt>
                <c:pt idx="1583">
                  <c:v>108</c:v>
                </c:pt>
                <c:pt idx="1584">
                  <c:v>108</c:v>
                </c:pt>
                <c:pt idx="1585">
                  <c:v>108</c:v>
                </c:pt>
                <c:pt idx="1586">
                  <c:v>107.77800000000001</c:v>
                </c:pt>
                <c:pt idx="1587">
                  <c:v>107.77800000000001</c:v>
                </c:pt>
                <c:pt idx="1588">
                  <c:v>107.77800000000001</c:v>
                </c:pt>
                <c:pt idx="1589">
                  <c:v>107.77800000000001</c:v>
                </c:pt>
                <c:pt idx="1590">
                  <c:v>107.77800000000001</c:v>
                </c:pt>
                <c:pt idx="1591">
                  <c:v>107.77800000000001</c:v>
                </c:pt>
                <c:pt idx="1592">
                  <c:v>107.77800000000001</c:v>
                </c:pt>
                <c:pt idx="1593">
                  <c:v>107.556</c:v>
                </c:pt>
                <c:pt idx="1594">
                  <c:v>107.556</c:v>
                </c:pt>
                <c:pt idx="1595">
                  <c:v>107.556</c:v>
                </c:pt>
                <c:pt idx="1596">
                  <c:v>107.556</c:v>
                </c:pt>
                <c:pt idx="1597">
                  <c:v>107.556</c:v>
                </c:pt>
                <c:pt idx="1598">
                  <c:v>107.556</c:v>
                </c:pt>
                <c:pt idx="1599">
                  <c:v>107.556</c:v>
                </c:pt>
                <c:pt idx="1600">
                  <c:v>107.333</c:v>
                </c:pt>
                <c:pt idx="1601">
                  <c:v>107.333</c:v>
                </c:pt>
                <c:pt idx="1602">
                  <c:v>107.333</c:v>
                </c:pt>
                <c:pt idx="1603">
                  <c:v>107.333</c:v>
                </c:pt>
                <c:pt idx="1604">
                  <c:v>107.333</c:v>
                </c:pt>
                <c:pt idx="1605">
                  <c:v>107.333</c:v>
                </c:pt>
                <c:pt idx="1606">
                  <c:v>107.333</c:v>
                </c:pt>
                <c:pt idx="1607">
                  <c:v>107.111</c:v>
                </c:pt>
                <c:pt idx="1608">
                  <c:v>107.111</c:v>
                </c:pt>
                <c:pt idx="1609">
                  <c:v>107.111</c:v>
                </c:pt>
                <c:pt idx="1610">
                  <c:v>107.111</c:v>
                </c:pt>
                <c:pt idx="1611">
                  <c:v>107.111</c:v>
                </c:pt>
                <c:pt idx="1612">
                  <c:v>106.889</c:v>
                </c:pt>
                <c:pt idx="1613">
                  <c:v>106.889</c:v>
                </c:pt>
                <c:pt idx="1614">
                  <c:v>106.889</c:v>
                </c:pt>
                <c:pt idx="1615">
                  <c:v>106.889</c:v>
                </c:pt>
                <c:pt idx="1616">
                  <c:v>106.889</c:v>
                </c:pt>
                <c:pt idx="1617">
                  <c:v>106.667</c:v>
                </c:pt>
                <c:pt idx="1618">
                  <c:v>106.667</c:v>
                </c:pt>
                <c:pt idx="1619">
                  <c:v>106.667</c:v>
                </c:pt>
                <c:pt idx="1620">
                  <c:v>106.667</c:v>
                </c:pt>
                <c:pt idx="1621">
                  <c:v>106.667</c:v>
                </c:pt>
                <c:pt idx="1622">
                  <c:v>106.444</c:v>
                </c:pt>
                <c:pt idx="1623">
                  <c:v>106.444</c:v>
                </c:pt>
                <c:pt idx="1624">
                  <c:v>106.444</c:v>
                </c:pt>
                <c:pt idx="1625">
                  <c:v>106.444</c:v>
                </c:pt>
                <c:pt idx="1626">
                  <c:v>106.444</c:v>
                </c:pt>
                <c:pt idx="1627">
                  <c:v>106.444</c:v>
                </c:pt>
                <c:pt idx="1628">
                  <c:v>106.22199999999999</c:v>
                </c:pt>
                <c:pt idx="1629">
                  <c:v>106.22199999999999</c:v>
                </c:pt>
                <c:pt idx="1630">
                  <c:v>106.22199999999999</c:v>
                </c:pt>
                <c:pt idx="1631">
                  <c:v>106.22199999999999</c:v>
                </c:pt>
                <c:pt idx="1632">
                  <c:v>106.22199999999999</c:v>
                </c:pt>
                <c:pt idx="1633">
                  <c:v>106.22199999999999</c:v>
                </c:pt>
                <c:pt idx="1634">
                  <c:v>106.22199999999999</c:v>
                </c:pt>
                <c:pt idx="1635">
                  <c:v>106</c:v>
                </c:pt>
                <c:pt idx="1636">
                  <c:v>106</c:v>
                </c:pt>
                <c:pt idx="1637">
                  <c:v>106</c:v>
                </c:pt>
                <c:pt idx="1638">
                  <c:v>106</c:v>
                </c:pt>
                <c:pt idx="1639">
                  <c:v>106</c:v>
                </c:pt>
                <c:pt idx="1640">
                  <c:v>106</c:v>
                </c:pt>
                <c:pt idx="1641">
                  <c:v>106</c:v>
                </c:pt>
                <c:pt idx="1642">
                  <c:v>106</c:v>
                </c:pt>
                <c:pt idx="1643">
                  <c:v>105.77800000000001</c:v>
                </c:pt>
                <c:pt idx="1644">
                  <c:v>105.77800000000001</c:v>
                </c:pt>
                <c:pt idx="1645">
                  <c:v>105.77800000000001</c:v>
                </c:pt>
                <c:pt idx="1646">
                  <c:v>105.77800000000001</c:v>
                </c:pt>
                <c:pt idx="1647">
                  <c:v>105.77800000000001</c:v>
                </c:pt>
                <c:pt idx="1648">
                  <c:v>105.77800000000001</c:v>
                </c:pt>
                <c:pt idx="1649">
                  <c:v>105.77800000000001</c:v>
                </c:pt>
                <c:pt idx="1650">
                  <c:v>105.77800000000001</c:v>
                </c:pt>
                <c:pt idx="1651">
                  <c:v>105.77800000000001</c:v>
                </c:pt>
                <c:pt idx="1652">
                  <c:v>105.77800000000001</c:v>
                </c:pt>
                <c:pt idx="1653">
                  <c:v>105.556</c:v>
                </c:pt>
                <c:pt idx="1654">
                  <c:v>105.556</c:v>
                </c:pt>
                <c:pt idx="1655">
                  <c:v>105.556</c:v>
                </c:pt>
                <c:pt idx="1656">
                  <c:v>105.556</c:v>
                </c:pt>
                <c:pt idx="1657">
                  <c:v>105.556</c:v>
                </c:pt>
                <c:pt idx="1658">
                  <c:v>105.556</c:v>
                </c:pt>
                <c:pt idx="1659">
                  <c:v>105.556</c:v>
                </c:pt>
                <c:pt idx="1660">
                  <c:v>105.556</c:v>
                </c:pt>
                <c:pt idx="1661">
                  <c:v>105.556</c:v>
                </c:pt>
                <c:pt idx="1662">
                  <c:v>105.556</c:v>
                </c:pt>
                <c:pt idx="1663">
                  <c:v>105.556</c:v>
                </c:pt>
                <c:pt idx="1664">
                  <c:v>105.556</c:v>
                </c:pt>
                <c:pt idx="1665">
                  <c:v>105.333</c:v>
                </c:pt>
                <c:pt idx="1666">
                  <c:v>105.333</c:v>
                </c:pt>
                <c:pt idx="1667">
                  <c:v>105.333</c:v>
                </c:pt>
                <c:pt idx="1668">
                  <c:v>105.333</c:v>
                </c:pt>
                <c:pt idx="1669">
                  <c:v>105.333</c:v>
                </c:pt>
                <c:pt idx="1670">
                  <c:v>105.333</c:v>
                </c:pt>
                <c:pt idx="1671">
                  <c:v>105.333</c:v>
                </c:pt>
                <c:pt idx="1672">
                  <c:v>105.333</c:v>
                </c:pt>
                <c:pt idx="1673">
                  <c:v>105.333</c:v>
                </c:pt>
                <c:pt idx="1674">
                  <c:v>105.333</c:v>
                </c:pt>
                <c:pt idx="1675">
                  <c:v>105.333</c:v>
                </c:pt>
                <c:pt idx="1676">
                  <c:v>105.333</c:v>
                </c:pt>
                <c:pt idx="1677">
                  <c:v>105.333</c:v>
                </c:pt>
                <c:pt idx="1678">
                  <c:v>105.333</c:v>
                </c:pt>
                <c:pt idx="1679">
                  <c:v>105.111</c:v>
                </c:pt>
                <c:pt idx="1680">
                  <c:v>105.111</c:v>
                </c:pt>
                <c:pt idx="1681">
                  <c:v>105.111</c:v>
                </c:pt>
                <c:pt idx="1682">
                  <c:v>105.111</c:v>
                </c:pt>
                <c:pt idx="1683">
                  <c:v>105.111</c:v>
                </c:pt>
                <c:pt idx="1684">
                  <c:v>105.111</c:v>
                </c:pt>
                <c:pt idx="1685">
                  <c:v>105.111</c:v>
                </c:pt>
                <c:pt idx="1686">
                  <c:v>105.111</c:v>
                </c:pt>
                <c:pt idx="1687">
                  <c:v>105.111</c:v>
                </c:pt>
                <c:pt idx="1688">
                  <c:v>105.111</c:v>
                </c:pt>
                <c:pt idx="1689">
                  <c:v>105.111</c:v>
                </c:pt>
                <c:pt idx="1690">
                  <c:v>105.111</c:v>
                </c:pt>
                <c:pt idx="1691">
                  <c:v>105.111</c:v>
                </c:pt>
                <c:pt idx="1692">
                  <c:v>105.111</c:v>
                </c:pt>
                <c:pt idx="1693">
                  <c:v>105.111</c:v>
                </c:pt>
                <c:pt idx="1694">
                  <c:v>105.111</c:v>
                </c:pt>
                <c:pt idx="1695">
                  <c:v>104.889</c:v>
                </c:pt>
                <c:pt idx="1696">
                  <c:v>104.889</c:v>
                </c:pt>
                <c:pt idx="1697">
                  <c:v>104.889</c:v>
                </c:pt>
                <c:pt idx="1698">
                  <c:v>104.889</c:v>
                </c:pt>
                <c:pt idx="1699">
                  <c:v>104.889</c:v>
                </c:pt>
                <c:pt idx="1700">
                  <c:v>104.889</c:v>
                </c:pt>
                <c:pt idx="1701">
                  <c:v>104.889</c:v>
                </c:pt>
                <c:pt idx="1702">
                  <c:v>104.889</c:v>
                </c:pt>
                <c:pt idx="1703">
                  <c:v>104.889</c:v>
                </c:pt>
                <c:pt idx="1704">
                  <c:v>104.889</c:v>
                </c:pt>
                <c:pt idx="1705">
                  <c:v>104.889</c:v>
                </c:pt>
                <c:pt idx="1706">
                  <c:v>104.889</c:v>
                </c:pt>
                <c:pt idx="1707">
                  <c:v>104.889</c:v>
                </c:pt>
                <c:pt idx="1708">
                  <c:v>104.889</c:v>
                </c:pt>
                <c:pt idx="1709">
                  <c:v>104.889</c:v>
                </c:pt>
                <c:pt idx="1710">
                  <c:v>104.889</c:v>
                </c:pt>
                <c:pt idx="1711">
                  <c:v>104.889</c:v>
                </c:pt>
                <c:pt idx="1712">
                  <c:v>104.889</c:v>
                </c:pt>
                <c:pt idx="1713">
                  <c:v>104.667</c:v>
                </c:pt>
                <c:pt idx="1714">
                  <c:v>104.667</c:v>
                </c:pt>
                <c:pt idx="1715">
                  <c:v>104.667</c:v>
                </c:pt>
                <c:pt idx="1716">
                  <c:v>104.667</c:v>
                </c:pt>
                <c:pt idx="1717">
                  <c:v>104.667</c:v>
                </c:pt>
                <c:pt idx="1718">
                  <c:v>104.667</c:v>
                </c:pt>
                <c:pt idx="1719">
                  <c:v>104.667</c:v>
                </c:pt>
                <c:pt idx="1720">
                  <c:v>104.667</c:v>
                </c:pt>
                <c:pt idx="1721">
                  <c:v>104.667</c:v>
                </c:pt>
                <c:pt idx="1722">
                  <c:v>104.667</c:v>
                </c:pt>
                <c:pt idx="1723">
                  <c:v>104.667</c:v>
                </c:pt>
                <c:pt idx="1724">
                  <c:v>104.667</c:v>
                </c:pt>
                <c:pt idx="1725">
                  <c:v>104.667</c:v>
                </c:pt>
                <c:pt idx="1726">
                  <c:v>104.667</c:v>
                </c:pt>
                <c:pt idx="1727">
                  <c:v>104.667</c:v>
                </c:pt>
                <c:pt idx="1728">
                  <c:v>104.667</c:v>
                </c:pt>
                <c:pt idx="1729">
                  <c:v>104.667</c:v>
                </c:pt>
                <c:pt idx="1730">
                  <c:v>104.667</c:v>
                </c:pt>
                <c:pt idx="1731">
                  <c:v>104.667</c:v>
                </c:pt>
                <c:pt idx="1732">
                  <c:v>104.667</c:v>
                </c:pt>
                <c:pt idx="1733">
                  <c:v>104.667</c:v>
                </c:pt>
                <c:pt idx="1734">
                  <c:v>104.444</c:v>
                </c:pt>
                <c:pt idx="1735">
                  <c:v>104.444</c:v>
                </c:pt>
                <c:pt idx="1736">
                  <c:v>104.444</c:v>
                </c:pt>
                <c:pt idx="1737">
                  <c:v>104.444</c:v>
                </c:pt>
                <c:pt idx="1738">
                  <c:v>104.444</c:v>
                </c:pt>
                <c:pt idx="1739">
                  <c:v>104.444</c:v>
                </c:pt>
                <c:pt idx="1740">
                  <c:v>104.444</c:v>
                </c:pt>
                <c:pt idx="1741">
                  <c:v>104.444</c:v>
                </c:pt>
                <c:pt idx="1742">
                  <c:v>104.444</c:v>
                </c:pt>
                <c:pt idx="1743">
                  <c:v>104.444</c:v>
                </c:pt>
                <c:pt idx="1744">
                  <c:v>104.444</c:v>
                </c:pt>
                <c:pt idx="1745">
                  <c:v>104.444</c:v>
                </c:pt>
                <c:pt idx="1746">
                  <c:v>104.444</c:v>
                </c:pt>
                <c:pt idx="1747">
                  <c:v>104.444</c:v>
                </c:pt>
                <c:pt idx="1748">
                  <c:v>104.444</c:v>
                </c:pt>
                <c:pt idx="1749">
                  <c:v>104.444</c:v>
                </c:pt>
                <c:pt idx="1750">
                  <c:v>104.444</c:v>
                </c:pt>
                <c:pt idx="1751">
                  <c:v>104.444</c:v>
                </c:pt>
                <c:pt idx="1752">
                  <c:v>104.444</c:v>
                </c:pt>
                <c:pt idx="1753">
                  <c:v>104.444</c:v>
                </c:pt>
                <c:pt idx="1754">
                  <c:v>104.444</c:v>
                </c:pt>
                <c:pt idx="1755">
                  <c:v>104.444</c:v>
                </c:pt>
                <c:pt idx="1756">
                  <c:v>104.444</c:v>
                </c:pt>
                <c:pt idx="1757">
                  <c:v>104.444</c:v>
                </c:pt>
                <c:pt idx="1758">
                  <c:v>104.22199999999999</c:v>
                </c:pt>
                <c:pt idx="1759">
                  <c:v>104.22199999999999</c:v>
                </c:pt>
                <c:pt idx="1760">
                  <c:v>104.22199999999999</c:v>
                </c:pt>
                <c:pt idx="1761">
                  <c:v>104.22199999999999</c:v>
                </c:pt>
                <c:pt idx="1762">
                  <c:v>104.22199999999999</c:v>
                </c:pt>
                <c:pt idx="1763">
                  <c:v>104.22199999999999</c:v>
                </c:pt>
                <c:pt idx="1764">
                  <c:v>104.22199999999999</c:v>
                </c:pt>
                <c:pt idx="1765">
                  <c:v>104.22199999999999</c:v>
                </c:pt>
                <c:pt idx="1766">
                  <c:v>104.22199999999999</c:v>
                </c:pt>
                <c:pt idx="1767">
                  <c:v>104.22199999999999</c:v>
                </c:pt>
                <c:pt idx="1768">
                  <c:v>104.22199999999999</c:v>
                </c:pt>
                <c:pt idx="1769">
                  <c:v>104.22199999999999</c:v>
                </c:pt>
                <c:pt idx="1770">
                  <c:v>104.22199999999999</c:v>
                </c:pt>
                <c:pt idx="1771">
                  <c:v>104.22199999999999</c:v>
                </c:pt>
                <c:pt idx="1772">
                  <c:v>104.22199999999999</c:v>
                </c:pt>
                <c:pt idx="1773">
                  <c:v>104.22199999999999</c:v>
                </c:pt>
                <c:pt idx="1774">
                  <c:v>104.22199999999999</c:v>
                </c:pt>
                <c:pt idx="1775">
                  <c:v>104.22199999999999</c:v>
                </c:pt>
                <c:pt idx="1776">
                  <c:v>104.22199999999999</c:v>
                </c:pt>
                <c:pt idx="1777">
                  <c:v>104.22199999999999</c:v>
                </c:pt>
                <c:pt idx="1778">
                  <c:v>104.22199999999999</c:v>
                </c:pt>
                <c:pt idx="1779">
                  <c:v>104.22199999999999</c:v>
                </c:pt>
                <c:pt idx="1780">
                  <c:v>104.22199999999999</c:v>
                </c:pt>
                <c:pt idx="1781">
                  <c:v>104.22199999999999</c:v>
                </c:pt>
                <c:pt idx="1782">
                  <c:v>104.22199999999999</c:v>
                </c:pt>
                <c:pt idx="1783">
                  <c:v>104</c:v>
                </c:pt>
                <c:pt idx="1784">
                  <c:v>104</c:v>
                </c:pt>
                <c:pt idx="1785">
                  <c:v>104</c:v>
                </c:pt>
                <c:pt idx="1786">
                  <c:v>104</c:v>
                </c:pt>
                <c:pt idx="1787">
                  <c:v>104</c:v>
                </c:pt>
                <c:pt idx="1788">
                  <c:v>104</c:v>
                </c:pt>
                <c:pt idx="1789">
                  <c:v>104</c:v>
                </c:pt>
                <c:pt idx="1790">
                  <c:v>104</c:v>
                </c:pt>
                <c:pt idx="1791">
                  <c:v>104</c:v>
                </c:pt>
                <c:pt idx="1792">
                  <c:v>104</c:v>
                </c:pt>
                <c:pt idx="1793">
                  <c:v>104</c:v>
                </c:pt>
                <c:pt idx="1794">
                  <c:v>104</c:v>
                </c:pt>
                <c:pt idx="1795">
                  <c:v>104</c:v>
                </c:pt>
                <c:pt idx="1796">
                  <c:v>104</c:v>
                </c:pt>
                <c:pt idx="1797">
                  <c:v>104</c:v>
                </c:pt>
                <c:pt idx="1798">
                  <c:v>104</c:v>
                </c:pt>
                <c:pt idx="1799">
                  <c:v>104</c:v>
                </c:pt>
                <c:pt idx="1800">
                  <c:v>104</c:v>
                </c:pt>
                <c:pt idx="1801">
                  <c:v>104</c:v>
                </c:pt>
                <c:pt idx="1802">
                  <c:v>104</c:v>
                </c:pt>
                <c:pt idx="1803">
                  <c:v>104</c:v>
                </c:pt>
                <c:pt idx="1804">
                  <c:v>104</c:v>
                </c:pt>
                <c:pt idx="1805">
                  <c:v>104</c:v>
                </c:pt>
                <c:pt idx="1806">
                  <c:v>104</c:v>
                </c:pt>
                <c:pt idx="1807">
                  <c:v>104</c:v>
                </c:pt>
                <c:pt idx="1808">
                  <c:v>104</c:v>
                </c:pt>
                <c:pt idx="1809">
                  <c:v>103.77800000000001</c:v>
                </c:pt>
                <c:pt idx="1810">
                  <c:v>103.77800000000001</c:v>
                </c:pt>
                <c:pt idx="1811">
                  <c:v>103.77800000000001</c:v>
                </c:pt>
                <c:pt idx="1812">
                  <c:v>103.77800000000001</c:v>
                </c:pt>
                <c:pt idx="1813">
                  <c:v>103.77800000000001</c:v>
                </c:pt>
                <c:pt idx="1814">
                  <c:v>103.77800000000001</c:v>
                </c:pt>
                <c:pt idx="1815">
                  <c:v>103.77800000000001</c:v>
                </c:pt>
                <c:pt idx="1816">
                  <c:v>103.77800000000001</c:v>
                </c:pt>
                <c:pt idx="1817">
                  <c:v>103.77800000000001</c:v>
                </c:pt>
                <c:pt idx="1818">
                  <c:v>103.77800000000001</c:v>
                </c:pt>
                <c:pt idx="1819">
                  <c:v>103.77800000000001</c:v>
                </c:pt>
                <c:pt idx="1820">
                  <c:v>103.77800000000001</c:v>
                </c:pt>
                <c:pt idx="1821">
                  <c:v>103.77800000000001</c:v>
                </c:pt>
                <c:pt idx="1822">
                  <c:v>103.77800000000001</c:v>
                </c:pt>
                <c:pt idx="1823">
                  <c:v>103.77800000000001</c:v>
                </c:pt>
                <c:pt idx="1824">
                  <c:v>103.77800000000001</c:v>
                </c:pt>
                <c:pt idx="1825">
                  <c:v>103.77800000000001</c:v>
                </c:pt>
                <c:pt idx="1826">
                  <c:v>103.77800000000001</c:v>
                </c:pt>
                <c:pt idx="1827">
                  <c:v>103.77800000000001</c:v>
                </c:pt>
                <c:pt idx="1828">
                  <c:v>103.77800000000001</c:v>
                </c:pt>
                <c:pt idx="1829">
                  <c:v>103.77800000000001</c:v>
                </c:pt>
                <c:pt idx="1830">
                  <c:v>103.77800000000001</c:v>
                </c:pt>
                <c:pt idx="1831">
                  <c:v>103.77800000000001</c:v>
                </c:pt>
                <c:pt idx="1832">
                  <c:v>103.77800000000001</c:v>
                </c:pt>
                <c:pt idx="1833">
                  <c:v>103.77800000000001</c:v>
                </c:pt>
                <c:pt idx="1834">
                  <c:v>103.77800000000001</c:v>
                </c:pt>
                <c:pt idx="1835">
                  <c:v>103.77800000000001</c:v>
                </c:pt>
                <c:pt idx="1836">
                  <c:v>103.77800000000001</c:v>
                </c:pt>
                <c:pt idx="1837">
                  <c:v>103.77800000000001</c:v>
                </c:pt>
                <c:pt idx="1838">
                  <c:v>103.77800000000001</c:v>
                </c:pt>
                <c:pt idx="1839">
                  <c:v>103.77800000000001</c:v>
                </c:pt>
                <c:pt idx="1840">
                  <c:v>103.77800000000001</c:v>
                </c:pt>
                <c:pt idx="1841">
                  <c:v>103.77800000000001</c:v>
                </c:pt>
                <c:pt idx="1842">
                  <c:v>103.556</c:v>
                </c:pt>
                <c:pt idx="1843">
                  <c:v>103.556</c:v>
                </c:pt>
                <c:pt idx="1844">
                  <c:v>103.556</c:v>
                </c:pt>
                <c:pt idx="1845">
                  <c:v>103.556</c:v>
                </c:pt>
                <c:pt idx="1846">
                  <c:v>103.556</c:v>
                </c:pt>
                <c:pt idx="1847">
                  <c:v>103.556</c:v>
                </c:pt>
                <c:pt idx="1848">
                  <c:v>103.556</c:v>
                </c:pt>
                <c:pt idx="1849">
                  <c:v>103.556</c:v>
                </c:pt>
                <c:pt idx="1850">
                  <c:v>103.556</c:v>
                </c:pt>
                <c:pt idx="1851">
                  <c:v>103.556</c:v>
                </c:pt>
                <c:pt idx="1852">
                  <c:v>103.556</c:v>
                </c:pt>
                <c:pt idx="1853">
                  <c:v>103.556</c:v>
                </c:pt>
                <c:pt idx="1854">
                  <c:v>103.556</c:v>
                </c:pt>
                <c:pt idx="1855">
                  <c:v>103.556</c:v>
                </c:pt>
                <c:pt idx="1856">
                  <c:v>103.556</c:v>
                </c:pt>
                <c:pt idx="1857">
                  <c:v>103.556</c:v>
                </c:pt>
                <c:pt idx="1858">
                  <c:v>103.556</c:v>
                </c:pt>
                <c:pt idx="1859">
                  <c:v>103.556</c:v>
                </c:pt>
                <c:pt idx="1860">
                  <c:v>103.556</c:v>
                </c:pt>
                <c:pt idx="1861">
                  <c:v>103.556</c:v>
                </c:pt>
                <c:pt idx="1862">
                  <c:v>103.556</c:v>
                </c:pt>
                <c:pt idx="1863">
                  <c:v>103.556</c:v>
                </c:pt>
                <c:pt idx="1864">
                  <c:v>103.556</c:v>
                </c:pt>
                <c:pt idx="1865">
                  <c:v>103.556</c:v>
                </c:pt>
                <c:pt idx="1866">
                  <c:v>103.556</c:v>
                </c:pt>
                <c:pt idx="1867">
                  <c:v>103.556</c:v>
                </c:pt>
                <c:pt idx="1868">
                  <c:v>103.556</c:v>
                </c:pt>
                <c:pt idx="1869">
                  <c:v>103.556</c:v>
                </c:pt>
                <c:pt idx="1870">
                  <c:v>103.556</c:v>
                </c:pt>
                <c:pt idx="1871">
                  <c:v>103.556</c:v>
                </c:pt>
                <c:pt idx="1872">
                  <c:v>103.556</c:v>
                </c:pt>
                <c:pt idx="1873">
                  <c:v>103.556</c:v>
                </c:pt>
                <c:pt idx="1874">
                  <c:v>103.556</c:v>
                </c:pt>
                <c:pt idx="1875">
                  <c:v>103.556</c:v>
                </c:pt>
                <c:pt idx="1876">
                  <c:v>103.556</c:v>
                </c:pt>
                <c:pt idx="1877">
                  <c:v>103.556</c:v>
                </c:pt>
                <c:pt idx="1878">
                  <c:v>103.556</c:v>
                </c:pt>
                <c:pt idx="1879">
                  <c:v>103.556</c:v>
                </c:pt>
                <c:pt idx="1880">
                  <c:v>103.556</c:v>
                </c:pt>
                <c:pt idx="1881">
                  <c:v>103.556</c:v>
                </c:pt>
                <c:pt idx="1882">
                  <c:v>103.333</c:v>
                </c:pt>
                <c:pt idx="1883">
                  <c:v>103.333</c:v>
                </c:pt>
                <c:pt idx="1884">
                  <c:v>103.333</c:v>
                </c:pt>
                <c:pt idx="1885">
                  <c:v>103.333</c:v>
                </c:pt>
                <c:pt idx="1886">
                  <c:v>103.333</c:v>
                </c:pt>
                <c:pt idx="1887">
                  <c:v>103.333</c:v>
                </c:pt>
                <c:pt idx="1888">
                  <c:v>103.333</c:v>
                </c:pt>
                <c:pt idx="1889">
                  <c:v>103.333</c:v>
                </c:pt>
                <c:pt idx="1890">
                  <c:v>103.333</c:v>
                </c:pt>
                <c:pt idx="1891">
                  <c:v>103.333</c:v>
                </c:pt>
                <c:pt idx="1892">
                  <c:v>103.333</c:v>
                </c:pt>
                <c:pt idx="1893">
                  <c:v>103.333</c:v>
                </c:pt>
                <c:pt idx="1894">
                  <c:v>103.333</c:v>
                </c:pt>
                <c:pt idx="1895">
                  <c:v>103.333</c:v>
                </c:pt>
                <c:pt idx="1896">
                  <c:v>103.333</c:v>
                </c:pt>
                <c:pt idx="1897">
                  <c:v>103.333</c:v>
                </c:pt>
                <c:pt idx="1898">
                  <c:v>103.333</c:v>
                </c:pt>
                <c:pt idx="1899">
                  <c:v>103.333</c:v>
                </c:pt>
                <c:pt idx="1900">
                  <c:v>103.333</c:v>
                </c:pt>
                <c:pt idx="1901">
                  <c:v>103.333</c:v>
                </c:pt>
                <c:pt idx="1902">
                  <c:v>103.333</c:v>
                </c:pt>
                <c:pt idx="1903">
                  <c:v>103.333</c:v>
                </c:pt>
                <c:pt idx="1904">
                  <c:v>103.333</c:v>
                </c:pt>
                <c:pt idx="1905">
                  <c:v>103.333</c:v>
                </c:pt>
                <c:pt idx="1906">
                  <c:v>103.333</c:v>
                </c:pt>
                <c:pt idx="1907">
                  <c:v>103.333</c:v>
                </c:pt>
                <c:pt idx="1908">
                  <c:v>103.333</c:v>
                </c:pt>
                <c:pt idx="1909">
                  <c:v>103.333</c:v>
                </c:pt>
                <c:pt idx="1910">
                  <c:v>103.333</c:v>
                </c:pt>
                <c:pt idx="1911">
                  <c:v>103.333</c:v>
                </c:pt>
                <c:pt idx="1912">
                  <c:v>103.333</c:v>
                </c:pt>
                <c:pt idx="1913">
                  <c:v>103.333</c:v>
                </c:pt>
                <c:pt idx="1914">
                  <c:v>103.333</c:v>
                </c:pt>
                <c:pt idx="1915">
                  <c:v>103.333</c:v>
                </c:pt>
                <c:pt idx="1916">
                  <c:v>103.333</c:v>
                </c:pt>
                <c:pt idx="1917">
                  <c:v>103.333</c:v>
                </c:pt>
                <c:pt idx="1918">
                  <c:v>103.333</c:v>
                </c:pt>
                <c:pt idx="1919">
                  <c:v>103.333</c:v>
                </c:pt>
                <c:pt idx="1920">
                  <c:v>103.333</c:v>
                </c:pt>
                <c:pt idx="1921">
                  <c:v>103.333</c:v>
                </c:pt>
                <c:pt idx="1922">
                  <c:v>103.333</c:v>
                </c:pt>
                <c:pt idx="1923">
                  <c:v>103.333</c:v>
                </c:pt>
                <c:pt idx="1924">
                  <c:v>103.333</c:v>
                </c:pt>
                <c:pt idx="1925">
                  <c:v>103.333</c:v>
                </c:pt>
                <c:pt idx="1926">
                  <c:v>103.333</c:v>
                </c:pt>
                <c:pt idx="1927">
                  <c:v>103.111</c:v>
                </c:pt>
                <c:pt idx="1928">
                  <c:v>103.111</c:v>
                </c:pt>
                <c:pt idx="1929">
                  <c:v>103.111</c:v>
                </c:pt>
                <c:pt idx="1930">
                  <c:v>103.111</c:v>
                </c:pt>
                <c:pt idx="1931">
                  <c:v>103.111</c:v>
                </c:pt>
                <c:pt idx="1932">
                  <c:v>103.111</c:v>
                </c:pt>
                <c:pt idx="1933">
                  <c:v>103.111</c:v>
                </c:pt>
                <c:pt idx="1934">
                  <c:v>103.111</c:v>
                </c:pt>
                <c:pt idx="1935">
                  <c:v>103.111</c:v>
                </c:pt>
                <c:pt idx="1936">
                  <c:v>103.111</c:v>
                </c:pt>
                <c:pt idx="1937">
                  <c:v>103.111</c:v>
                </c:pt>
                <c:pt idx="1938">
                  <c:v>103.111</c:v>
                </c:pt>
                <c:pt idx="1939">
                  <c:v>103.111</c:v>
                </c:pt>
                <c:pt idx="1940">
                  <c:v>103.111</c:v>
                </c:pt>
                <c:pt idx="1941">
                  <c:v>103.111</c:v>
                </c:pt>
                <c:pt idx="1942">
                  <c:v>103.111</c:v>
                </c:pt>
                <c:pt idx="1943">
                  <c:v>103.111</c:v>
                </c:pt>
                <c:pt idx="1944">
                  <c:v>103.111</c:v>
                </c:pt>
                <c:pt idx="1945">
                  <c:v>103.111</c:v>
                </c:pt>
                <c:pt idx="1946">
                  <c:v>103.111</c:v>
                </c:pt>
                <c:pt idx="1947">
                  <c:v>103.111</c:v>
                </c:pt>
                <c:pt idx="1948">
                  <c:v>103.111</c:v>
                </c:pt>
                <c:pt idx="1949">
                  <c:v>103.111</c:v>
                </c:pt>
                <c:pt idx="1950">
                  <c:v>103.111</c:v>
                </c:pt>
                <c:pt idx="1951">
                  <c:v>103.111</c:v>
                </c:pt>
                <c:pt idx="1952">
                  <c:v>103.111</c:v>
                </c:pt>
                <c:pt idx="1953">
                  <c:v>103.111</c:v>
                </c:pt>
                <c:pt idx="1954">
                  <c:v>103.111</c:v>
                </c:pt>
                <c:pt idx="1955">
                  <c:v>103.111</c:v>
                </c:pt>
                <c:pt idx="1956">
                  <c:v>103.111</c:v>
                </c:pt>
                <c:pt idx="1957">
                  <c:v>103.111</c:v>
                </c:pt>
                <c:pt idx="1958">
                  <c:v>103.111</c:v>
                </c:pt>
                <c:pt idx="1959">
                  <c:v>103.111</c:v>
                </c:pt>
                <c:pt idx="1960">
                  <c:v>103.111</c:v>
                </c:pt>
                <c:pt idx="1961">
                  <c:v>103.111</c:v>
                </c:pt>
                <c:pt idx="1962">
                  <c:v>103.111</c:v>
                </c:pt>
                <c:pt idx="1963">
                  <c:v>103.111</c:v>
                </c:pt>
                <c:pt idx="1964">
                  <c:v>103.111</c:v>
                </c:pt>
                <c:pt idx="1965">
                  <c:v>103.111</c:v>
                </c:pt>
                <c:pt idx="1966">
                  <c:v>103.111</c:v>
                </c:pt>
                <c:pt idx="1967">
                  <c:v>103.111</c:v>
                </c:pt>
                <c:pt idx="1968">
                  <c:v>103.111</c:v>
                </c:pt>
                <c:pt idx="1969">
                  <c:v>103.111</c:v>
                </c:pt>
                <c:pt idx="1970">
                  <c:v>103.111</c:v>
                </c:pt>
                <c:pt idx="1971">
                  <c:v>103.111</c:v>
                </c:pt>
                <c:pt idx="1972">
                  <c:v>103.111</c:v>
                </c:pt>
                <c:pt idx="1973">
                  <c:v>103.111</c:v>
                </c:pt>
                <c:pt idx="1974">
                  <c:v>103.111</c:v>
                </c:pt>
                <c:pt idx="1975">
                  <c:v>103.111</c:v>
                </c:pt>
                <c:pt idx="1976">
                  <c:v>103.111</c:v>
                </c:pt>
                <c:pt idx="1977">
                  <c:v>103.111</c:v>
                </c:pt>
                <c:pt idx="1978">
                  <c:v>102.889</c:v>
                </c:pt>
                <c:pt idx="1979">
                  <c:v>102.889</c:v>
                </c:pt>
                <c:pt idx="1980">
                  <c:v>102.889</c:v>
                </c:pt>
                <c:pt idx="1981">
                  <c:v>102.889</c:v>
                </c:pt>
                <c:pt idx="1982">
                  <c:v>102.889</c:v>
                </c:pt>
                <c:pt idx="1983">
                  <c:v>102.889</c:v>
                </c:pt>
                <c:pt idx="1984">
                  <c:v>102.889</c:v>
                </c:pt>
                <c:pt idx="1985">
                  <c:v>102.889</c:v>
                </c:pt>
                <c:pt idx="1986">
                  <c:v>102.889</c:v>
                </c:pt>
                <c:pt idx="1987">
                  <c:v>102.889</c:v>
                </c:pt>
                <c:pt idx="1988">
                  <c:v>102.889</c:v>
                </c:pt>
                <c:pt idx="1989">
                  <c:v>102.889</c:v>
                </c:pt>
                <c:pt idx="1990">
                  <c:v>102.889</c:v>
                </c:pt>
                <c:pt idx="1991">
                  <c:v>102.889</c:v>
                </c:pt>
                <c:pt idx="1992">
                  <c:v>102.889</c:v>
                </c:pt>
                <c:pt idx="1993">
                  <c:v>102.889</c:v>
                </c:pt>
                <c:pt idx="1994">
                  <c:v>102.889</c:v>
                </c:pt>
                <c:pt idx="1995">
                  <c:v>102.889</c:v>
                </c:pt>
                <c:pt idx="1996">
                  <c:v>102.889</c:v>
                </c:pt>
                <c:pt idx="1997">
                  <c:v>102.889</c:v>
                </c:pt>
                <c:pt idx="1998">
                  <c:v>102.889</c:v>
                </c:pt>
                <c:pt idx="1999">
                  <c:v>102.889</c:v>
                </c:pt>
                <c:pt idx="2000">
                  <c:v>102.889</c:v>
                </c:pt>
                <c:pt idx="2001">
                  <c:v>102.889</c:v>
                </c:pt>
                <c:pt idx="2002">
                  <c:v>102.889</c:v>
                </c:pt>
                <c:pt idx="2003">
                  <c:v>102.889</c:v>
                </c:pt>
                <c:pt idx="2004">
                  <c:v>102.889</c:v>
                </c:pt>
                <c:pt idx="2005">
                  <c:v>102.889</c:v>
                </c:pt>
                <c:pt idx="2006">
                  <c:v>102.889</c:v>
                </c:pt>
                <c:pt idx="2007">
                  <c:v>102.889</c:v>
                </c:pt>
                <c:pt idx="2008">
                  <c:v>102.889</c:v>
                </c:pt>
                <c:pt idx="2009">
                  <c:v>102.889</c:v>
                </c:pt>
                <c:pt idx="2010">
                  <c:v>102.889</c:v>
                </c:pt>
                <c:pt idx="2011">
                  <c:v>102.889</c:v>
                </c:pt>
                <c:pt idx="2012">
                  <c:v>102.889</c:v>
                </c:pt>
                <c:pt idx="2013">
                  <c:v>102.889</c:v>
                </c:pt>
                <c:pt idx="2014">
                  <c:v>102.889</c:v>
                </c:pt>
                <c:pt idx="2015">
                  <c:v>102.889</c:v>
                </c:pt>
                <c:pt idx="2016">
                  <c:v>102.889</c:v>
                </c:pt>
                <c:pt idx="2017">
                  <c:v>102.889</c:v>
                </c:pt>
                <c:pt idx="2018">
                  <c:v>102.889</c:v>
                </c:pt>
                <c:pt idx="2019">
                  <c:v>102.889</c:v>
                </c:pt>
                <c:pt idx="2020">
                  <c:v>102.889</c:v>
                </c:pt>
                <c:pt idx="2021">
                  <c:v>102.889</c:v>
                </c:pt>
                <c:pt idx="2022">
                  <c:v>102.889</c:v>
                </c:pt>
                <c:pt idx="2023">
                  <c:v>102.889</c:v>
                </c:pt>
                <c:pt idx="2024">
                  <c:v>102.889</c:v>
                </c:pt>
                <c:pt idx="2025">
                  <c:v>102.889</c:v>
                </c:pt>
                <c:pt idx="2026">
                  <c:v>102.889</c:v>
                </c:pt>
                <c:pt idx="2027">
                  <c:v>102.889</c:v>
                </c:pt>
                <c:pt idx="2028">
                  <c:v>102.889</c:v>
                </c:pt>
                <c:pt idx="2029">
                  <c:v>102.889</c:v>
                </c:pt>
                <c:pt idx="2030">
                  <c:v>102.889</c:v>
                </c:pt>
                <c:pt idx="2031">
                  <c:v>102.889</c:v>
                </c:pt>
                <c:pt idx="2032">
                  <c:v>102.889</c:v>
                </c:pt>
                <c:pt idx="2033">
                  <c:v>102.889</c:v>
                </c:pt>
                <c:pt idx="2034">
                  <c:v>102.889</c:v>
                </c:pt>
                <c:pt idx="2035">
                  <c:v>102.889</c:v>
                </c:pt>
                <c:pt idx="2036">
                  <c:v>102.889</c:v>
                </c:pt>
                <c:pt idx="2037">
                  <c:v>102.889</c:v>
                </c:pt>
                <c:pt idx="2038">
                  <c:v>102.667</c:v>
                </c:pt>
                <c:pt idx="2039">
                  <c:v>102.667</c:v>
                </c:pt>
                <c:pt idx="2040">
                  <c:v>102.667</c:v>
                </c:pt>
                <c:pt idx="2041">
                  <c:v>102.667</c:v>
                </c:pt>
                <c:pt idx="2042">
                  <c:v>102.667</c:v>
                </c:pt>
                <c:pt idx="2043">
                  <c:v>102.667</c:v>
                </c:pt>
                <c:pt idx="2044">
                  <c:v>102.667</c:v>
                </c:pt>
                <c:pt idx="2045">
                  <c:v>102.667</c:v>
                </c:pt>
                <c:pt idx="2046">
                  <c:v>102.667</c:v>
                </c:pt>
                <c:pt idx="2047">
                  <c:v>102.667</c:v>
                </c:pt>
                <c:pt idx="2048">
                  <c:v>102.667</c:v>
                </c:pt>
                <c:pt idx="2049">
                  <c:v>102.667</c:v>
                </c:pt>
                <c:pt idx="2050">
                  <c:v>102.667</c:v>
                </c:pt>
                <c:pt idx="2051">
                  <c:v>102.667</c:v>
                </c:pt>
                <c:pt idx="2052">
                  <c:v>102.667</c:v>
                </c:pt>
                <c:pt idx="2053">
                  <c:v>102.667</c:v>
                </c:pt>
                <c:pt idx="2054">
                  <c:v>102.667</c:v>
                </c:pt>
                <c:pt idx="2055">
                  <c:v>102.667</c:v>
                </c:pt>
                <c:pt idx="2056">
                  <c:v>102.667</c:v>
                </c:pt>
                <c:pt idx="2057">
                  <c:v>102.667</c:v>
                </c:pt>
                <c:pt idx="2058">
                  <c:v>102.667</c:v>
                </c:pt>
                <c:pt idx="2059">
                  <c:v>102.667</c:v>
                </c:pt>
                <c:pt idx="2060">
                  <c:v>102.667</c:v>
                </c:pt>
                <c:pt idx="2061">
                  <c:v>102.667</c:v>
                </c:pt>
                <c:pt idx="2062">
                  <c:v>102.667</c:v>
                </c:pt>
                <c:pt idx="2063">
                  <c:v>102.667</c:v>
                </c:pt>
                <c:pt idx="2064">
                  <c:v>102.667</c:v>
                </c:pt>
                <c:pt idx="2065">
                  <c:v>102.667</c:v>
                </c:pt>
                <c:pt idx="2066">
                  <c:v>102.667</c:v>
                </c:pt>
                <c:pt idx="2067">
                  <c:v>102.667</c:v>
                </c:pt>
                <c:pt idx="2068">
                  <c:v>102.667</c:v>
                </c:pt>
                <c:pt idx="2069">
                  <c:v>102.667</c:v>
                </c:pt>
                <c:pt idx="2070">
                  <c:v>102.667</c:v>
                </c:pt>
                <c:pt idx="2071">
                  <c:v>102.667</c:v>
                </c:pt>
                <c:pt idx="2072">
                  <c:v>102.667</c:v>
                </c:pt>
                <c:pt idx="2073">
                  <c:v>102.667</c:v>
                </c:pt>
                <c:pt idx="2074">
                  <c:v>102.667</c:v>
                </c:pt>
                <c:pt idx="2075">
                  <c:v>102.667</c:v>
                </c:pt>
                <c:pt idx="2076">
                  <c:v>102.667</c:v>
                </c:pt>
                <c:pt idx="2077">
                  <c:v>102.667</c:v>
                </c:pt>
                <c:pt idx="2078">
                  <c:v>102.667</c:v>
                </c:pt>
                <c:pt idx="2079">
                  <c:v>102.667</c:v>
                </c:pt>
                <c:pt idx="2080">
                  <c:v>102.667</c:v>
                </c:pt>
                <c:pt idx="2081">
                  <c:v>102.667</c:v>
                </c:pt>
                <c:pt idx="2082">
                  <c:v>102.667</c:v>
                </c:pt>
                <c:pt idx="2083">
                  <c:v>102.667</c:v>
                </c:pt>
                <c:pt idx="2084">
                  <c:v>102.667</c:v>
                </c:pt>
                <c:pt idx="2085">
                  <c:v>102.667</c:v>
                </c:pt>
                <c:pt idx="2086">
                  <c:v>102.667</c:v>
                </c:pt>
                <c:pt idx="2087">
                  <c:v>102.667</c:v>
                </c:pt>
                <c:pt idx="2088">
                  <c:v>102.667</c:v>
                </c:pt>
                <c:pt idx="2089">
                  <c:v>102.667</c:v>
                </c:pt>
                <c:pt idx="2090">
                  <c:v>102.667</c:v>
                </c:pt>
                <c:pt idx="2091">
                  <c:v>102.667</c:v>
                </c:pt>
                <c:pt idx="2092">
                  <c:v>102.667</c:v>
                </c:pt>
                <c:pt idx="2093">
                  <c:v>102.667</c:v>
                </c:pt>
                <c:pt idx="2094">
                  <c:v>102.667</c:v>
                </c:pt>
                <c:pt idx="2095">
                  <c:v>102.667</c:v>
                </c:pt>
                <c:pt idx="2096">
                  <c:v>102.667</c:v>
                </c:pt>
                <c:pt idx="2097">
                  <c:v>102.667</c:v>
                </c:pt>
                <c:pt idx="2098">
                  <c:v>102.667</c:v>
                </c:pt>
                <c:pt idx="2099">
                  <c:v>102.667</c:v>
                </c:pt>
                <c:pt idx="2100">
                  <c:v>102.667</c:v>
                </c:pt>
                <c:pt idx="2101">
                  <c:v>102.667</c:v>
                </c:pt>
                <c:pt idx="2102">
                  <c:v>102.667</c:v>
                </c:pt>
                <c:pt idx="2103">
                  <c:v>102.667</c:v>
                </c:pt>
                <c:pt idx="2104">
                  <c:v>102.667</c:v>
                </c:pt>
                <c:pt idx="2105">
                  <c:v>102.444</c:v>
                </c:pt>
                <c:pt idx="2106">
                  <c:v>102.444</c:v>
                </c:pt>
                <c:pt idx="2107">
                  <c:v>102.444</c:v>
                </c:pt>
                <c:pt idx="2108">
                  <c:v>102.444</c:v>
                </c:pt>
                <c:pt idx="2109">
                  <c:v>102.444</c:v>
                </c:pt>
                <c:pt idx="2110">
                  <c:v>102.444</c:v>
                </c:pt>
                <c:pt idx="2111">
                  <c:v>102.444</c:v>
                </c:pt>
                <c:pt idx="2112">
                  <c:v>102.444</c:v>
                </c:pt>
                <c:pt idx="2113">
                  <c:v>102.444</c:v>
                </c:pt>
                <c:pt idx="2114">
                  <c:v>102.444</c:v>
                </c:pt>
                <c:pt idx="2115">
                  <c:v>102.444</c:v>
                </c:pt>
                <c:pt idx="2116">
                  <c:v>102.444</c:v>
                </c:pt>
                <c:pt idx="2117">
                  <c:v>102.444</c:v>
                </c:pt>
                <c:pt idx="2118">
                  <c:v>102.444</c:v>
                </c:pt>
                <c:pt idx="2119">
                  <c:v>102.444</c:v>
                </c:pt>
                <c:pt idx="2120">
                  <c:v>102.444</c:v>
                </c:pt>
                <c:pt idx="2121">
                  <c:v>102.444</c:v>
                </c:pt>
                <c:pt idx="2122">
                  <c:v>102.444</c:v>
                </c:pt>
                <c:pt idx="2123">
                  <c:v>102.444</c:v>
                </c:pt>
                <c:pt idx="2124">
                  <c:v>102.444</c:v>
                </c:pt>
                <c:pt idx="2125">
                  <c:v>102.444</c:v>
                </c:pt>
                <c:pt idx="2126">
                  <c:v>102.444</c:v>
                </c:pt>
                <c:pt idx="2127">
                  <c:v>102.444</c:v>
                </c:pt>
                <c:pt idx="2128">
                  <c:v>102.444</c:v>
                </c:pt>
                <c:pt idx="2129">
                  <c:v>102.444</c:v>
                </c:pt>
                <c:pt idx="2130">
                  <c:v>102.444</c:v>
                </c:pt>
                <c:pt idx="2131">
                  <c:v>102.444</c:v>
                </c:pt>
                <c:pt idx="2132">
                  <c:v>102.444</c:v>
                </c:pt>
                <c:pt idx="2133">
                  <c:v>102.444</c:v>
                </c:pt>
                <c:pt idx="2134">
                  <c:v>102.444</c:v>
                </c:pt>
                <c:pt idx="2135">
                  <c:v>102.444</c:v>
                </c:pt>
                <c:pt idx="2136">
                  <c:v>102.444</c:v>
                </c:pt>
                <c:pt idx="2137">
                  <c:v>102.444</c:v>
                </c:pt>
                <c:pt idx="2138">
                  <c:v>102.444</c:v>
                </c:pt>
                <c:pt idx="2139">
                  <c:v>102.444</c:v>
                </c:pt>
                <c:pt idx="2140">
                  <c:v>102.444</c:v>
                </c:pt>
                <c:pt idx="2141">
                  <c:v>102.444</c:v>
                </c:pt>
                <c:pt idx="2142">
                  <c:v>102.444</c:v>
                </c:pt>
                <c:pt idx="2143">
                  <c:v>102.444</c:v>
                </c:pt>
                <c:pt idx="2144">
                  <c:v>102.444</c:v>
                </c:pt>
                <c:pt idx="2145">
                  <c:v>102.444</c:v>
                </c:pt>
                <c:pt idx="2146">
                  <c:v>102.444</c:v>
                </c:pt>
                <c:pt idx="2147">
                  <c:v>102.444</c:v>
                </c:pt>
                <c:pt idx="2148">
                  <c:v>102.444</c:v>
                </c:pt>
                <c:pt idx="2149">
                  <c:v>102.444</c:v>
                </c:pt>
                <c:pt idx="2150">
                  <c:v>102.444</c:v>
                </c:pt>
                <c:pt idx="2151">
                  <c:v>102.444</c:v>
                </c:pt>
                <c:pt idx="2152">
                  <c:v>102.444</c:v>
                </c:pt>
                <c:pt idx="2153">
                  <c:v>102.444</c:v>
                </c:pt>
                <c:pt idx="2154">
                  <c:v>102.444</c:v>
                </c:pt>
                <c:pt idx="2155">
                  <c:v>102.444</c:v>
                </c:pt>
                <c:pt idx="2156">
                  <c:v>102.444</c:v>
                </c:pt>
                <c:pt idx="2157">
                  <c:v>102.444</c:v>
                </c:pt>
                <c:pt idx="2158">
                  <c:v>102.444</c:v>
                </c:pt>
                <c:pt idx="2159">
                  <c:v>102.444</c:v>
                </c:pt>
                <c:pt idx="2160">
                  <c:v>102.444</c:v>
                </c:pt>
                <c:pt idx="2161">
                  <c:v>102.22199999999999</c:v>
                </c:pt>
                <c:pt idx="2162">
                  <c:v>102.22199999999999</c:v>
                </c:pt>
                <c:pt idx="2163">
                  <c:v>102.22199999999999</c:v>
                </c:pt>
                <c:pt idx="2164">
                  <c:v>102.22199999999999</c:v>
                </c:pt>
                <c:pt idx="2165">
                  <c:v>102.22199999999999</c:v>
                </c:pt>
                <c:pt idx="2166">
                  <c:v>102.22199999999999</c:v>
                </c:pt>
                <c:pt idx="2167">
                  <c:v>102.22199999999999</c:v>
                </c:pt>
                <c:pt idx="2168">
                  <c:v>102.22199999999999</c:v>
                </c:pt>
                <c:pt idx="2169">
                  <c:v>102.22199999999999</c:v>
                </c:pt>
                <c:pt idx="2170">
                  <c:v>102.22199999999999</c:v>
                </c:pt>
                <c:pt idx="2171">
                  <c:v>102.22199999999999</c:v>
                </c:pt>
                <c:pt idx="2172">
                  <c:v>102.22199999999999</c:v>
                </c:pt>
                <c:pt idx="2173">
                  <c:v>102.22199999999999</c:v>
                </c:pt>
                <c:pt idx="2174">
                  <c:v>102.22199999999999</c:v>
                </c:pt>
                <c:pt idx="2175">
                  <c:v>102.22199999999999</c:v>
                </c:pt>
                <c:pt idx="2176">
                  <c:v>102.22199999999999</c:v>
                </c:pt>
                <c:pt idx="2177">
                  <c:v>102.22199999999999</c:v>
                </c:pt>
                <c:pt idx="2178">
                  <c:v>102.22199999999999</c:v>
                </c:pt>
                <c:pt idx="2179">
                  <c:v>102.22199999999999</c:v>
                </c:pt>
                <c:pt idx="2180">
                  <c:v>102.22199999999999</c:v>
                </c:pt>
                <c:pt idx="2181">
                  <c:v>102.22199999999999</c:v>
                </c:pt>
                <c:pt idx="2182">
                  <c:v>102.22199999999999</c:v>
                </c:pt>
                <c:pt idx="2183">
                  <c:v>102</c:v>
                </c:pt>
                <c:pt idx="2184">
                  <c:v>102</c:v>
                </c:pt>
                <c:pt idx="2185">
                  <c:v>102</c:v>
                </c:pt>
                <c:pt idx="2186">
                  <c:v>102</c:v>
                </c:pt>
                <c:pt idx="2187">
                  <c:v>102</c:v>
                </c:pt>
                <c:pt idx="2188">
                  <c:v>102</c:v>
                </c:pt>
                <c:pt idx="2189">
                  <c:v>102</c:v>
                </c:pt>
                <c:pt idx="2190">
                  <c:v>102</c:v>
                </c:pt>
                <c:pt idx="2191">
                  <c:v>102</c:v>
                </c:pt>
                <c:pt idx="2192">
                  <c:v>102</c:v>
                </c:pt>
                <c:pt idx="2193">
                  <c:v>102</c:v>
                </c:pt>
                <c:pt idx="2194">
                  <c:v>102</c:v>
                </c:pt>
                <c:pt idx="2195">
                  <c:v>102</c:v>
                </c:pt>
                <c:pt idx="2196">
                  <c:v>102</c:v>
                </c:pt>
                <c:pt idx="2197">
                  <c:v>102</c:v>
                </c:pt>
                <c:pt idx="2198">
                  <c:v>102</c:v>
                </c:pt>
                <c:pt idx="2199">
                  <c:v>102</c:v>
                </c:pt>
                <c:pt idx="2200">
                  <c:v>102</c:v>
                </c:pt>
                <c:pt idx="2201">
                  <c:v>102</c:v>
                </c:pt>
                <c:pt idx="2202">
                  <c:v>102</c:v>
                </c:pt>
                <c:pt idx="2203">
                  <c:v>102</c:v>
                </c:pt>
                <c:pt idx="2204">
                  <c:v>102</c:v>
                </c:pt>
                <c:pt idx="2205">
                  <c:v>102</c:v>
                </c:pt>
                <c:pt idx="2206">
                  <c:v>102</c:v>
                </c:pt>
                <c:pt idx="2207">
                  <c:v>102</c:v>
                </c:pt>
                <c:pt idx="2208">
                  <c:v>102</c:v>
                </c:pt>
                <c:pt idx="2209">
                  <c:v>101.77800000000001</c:v>
                </c:pt>
                <c:pt idx="2210">
                  <c:v>101.77800000000001</c:v>
                </c:pt>
                <c:pt idx="2211">
                  <c:v>101.77800000000001</c:v>
                </c:pt>
                <c:pt idx="2212">
                  <c:v>101.77800000000001</c:v>
                </c:pt>
                <c:pt idx="2213">
                  <c:v>101.77800000000001</c:v>
                </c:pt>
                <c:pt idx="2214">
                  <c:v>101.77800000000001</c:v>
                </c:pt>
                <c:pt idx="2215">
                  <c:v>101.77800000000001</c:v>
                </c:pt>
                <c:pt idx="2216">
                  <c:v>101.77800000000001</c:v>
                </c:pt>
                <c:pt idx="2217">
                  <c:v>101.77800000000001</c:v>
                </c:pt>
                <c:pt idx="2218">
                  <c:v>101.77800000000001</c:v>
                </c:pt>
                <c:pt idx="2219">
                  <c:v>101.77800000000001</c:v>
                </c:pt>
                <c:pt idx="2220">
                  <c:v>101.77800000000001</c:v>
                </c:pt>
                <c:pt idx="2221">
                  <c:v>101.77800000000001</c:v>
                </c:pt>
                <c:pt idx="2222">
                  <c:v>101.77800000000001</c:v>
                </c:pt>
                <c:pt idx="2223">
                  <c:v>101.77800000000001</c:v>
                </c:pt>
                <c:pt idx="2224">
                  <c:v>101.77800000000001</c:v>
                </c:pt>
                <c:pt idx="2225">
                  <c:v>101.77800000000001</c:v>
                </c:pt>
                <c:pt idx="2226">
                  <c:v>101.77800000000001</c:v>
                </c:pt>
                <c:pt idx="2227">
                  <c:v>101.77800000000001</c:v>
                </c:pt>
                <c:pt idx="2228">
                  <c:v>101.77800000000001</c:v>
                </c:pt>
                <c:pt idx="2229">
                  <c:v>101.77800000000001</c:v>
                </c:pt>
                <c:pt idx="2230">
                  <c:v>101.77800000000001</c:v>
                </c:pt>
                <c:pt idx="2231">
                  <c:v>101.77800000000001</c:v>
                </c:pt>
                <c:pt idx="2232">
                  <c:v>101.77800000000001</c:v>
                </c:pt>
                <c:pt idx="2233">
                  <c:v>101.77800000000001</c:v>
                </c:pt>
                <c:pt idx="2234">
                  <c:v>101.77800000000001</c:v>
                </c:pt>
                <c:pt idx="2235">
                  <c:v>101.77800000000001</c:v>
                </c:pt>
                <c:pt idx="2236">
                  <c:v>101.77800000000001</c:v>
                </c:pt>
                <c:pt idx="2237">
                  <c:v>101.77800000000001</c:v>
                </c:pt>
                <c:pt idx="2238">
                  <c:v>101.77800000000001</c:v>
                </c:pt>
                <c:pt idx="2239">
                  <c:v>101.77800000000001</c:v>
                </c:pt>
                <c:pt idx="2240">
                  <c:v>101.77800000000001</c:v>
                </c:pt>
                <c:pt idx="2241">
                  <c:v>101.77800000000001</c:v>
                </c:pt>
                <c:pt idx="2242">
                  <c:v>101.77800000000001</c:v>
                </c:pt>
                <c:pt idx="2243">
                  <c:v>101.77800000000001</c:v>
                </c:pt>
                <c:pt idx="2244">
                  <c:v>101.77800000000001</c:v>
                </c:pt>
                <c:pt idx="2245">
                  <c:v>101.77800000000001</c:v>
                </c:pt>
                <c:pt idx="2246">
                  <c:v>101.77800000000001</c:v>
                </c:pt>
                <c:pt idx="2247">
                  <c:v>101.77800000000001</c:v>
                </c:pt>
                <c:pt idx="2248">
                  <c:v>101.77800000000001</c:v>
                </c:pt>
                <c:pt idx="2249">
                  <c:v>101.77800000000001</c:v>
                </c:pt>
                <c:pt idx="2250">
                  <c:v>101.77800000000001</c:v>
                </c:pt>
                <c:pt idx="2251">
                  <c:v>101.77800000000001</c:v>
                </c:pt>
                <c:pt idx="2252">
                  <c:v>101.77800000000001</c:v>
                </c:pt>
                <c:pt idx="2253">
                  <c:v>101.77800000000001</c:v>
                </c:pt>
                <c:pt idx="2254">
                  <c:v>101.77800000000001</c:v>
                </c:pt>
                <c:pt idx="2255">
                  <c:v>101.77800000000001</c:v>
                </c:pt>
                <c:pt idx="2256">
                  <c:v>101.77800000000001</c:v>
                </c:pt>
                <c:pt idx="2257">
                  <c:v>101.77800000000001</c:v>
                </c:pt>
                <c:pt idx="2258">
                  <c:v>101.77800000000001</c:v>
                </c:pt>
                <c:pt idx="2259">
                  <c:v>101.77800000000001</c:v>
                </c:pt>
                <c:pt idx="2260">
                  <c:v>101.77800000000001</c:v>
                </c:pt>
                <c:pt idx="2261">
                  <c:v>101.77800000000001</c:v>
                </c:pt>
                <c:pt idx="2262">
                  <c:v>101.77800000000001</c:v>
                </c:pt>
                <c:pt idx="2263">
                  <c:v>101.77800000000001</c:v>
                </c:pt>
                <c:pt idx="2264">
                  <c:v>101.77800000000001</c:v>
                </c:pt>
                <c:pt idx="2265">
                  <c:v>101.77800000000001</c:v>
                </c:pt>
                <c:pt idx="2266">
                  <c:v>101.77800000000001</c:v>
                </c:pt>
                <c:pt idx="2267">
                  <c:v>101.77800000000001</c:v>
                </c:pt>
                <c:pt idx="2268">
                  <c:v>101.77800000000001</c:v>
                </c:pt>
                <c:pt idx="2269">
                  <c:v>101.77800000000001</c:v>
                </c:pt>
                <c:pt idx="2270">
                  <c:v>101.77800000000001</c:v>
                </c:pt>
                <c:pt idx="2271">
                  <c:v>101.77800000000001</c:v>
                </c:pt>
                <c:pt idx="2272">
                  <c:v>101.77800000000001</c:v>
                </c:pt>
                <c:pt idx="2273">
                  <c:v>101.77800000000001</c:v>
                </c:pt>
                <c:pt idx="2274">
                  <c:v>101.77800000000001</c:v>
                </c:pt>
                <c:pt idx="2275">
                  <c:v>101.77800000000001</c:v>
                </c:pt>
                <c:pt idx="2276">
                  <c:v>101.77800000000001</c:v>
                </c:pt>
                <c:pt idx="2277">
                  <c:v>101.77800000000001</c:v>
                </c:pt>
                <c:pt idx="2278">
                  <c:v>101.77800000000001</c:v>
                </c:pt>
                <c:pt idx="2279">
                  <c:v>101.77800000000001</c:v>
                </c:pt>
                <c:pt idx="2280">
                  <c:v>101.77800000000001</c:v>
                </c:pt>
                <c:pt idx="2281">
                  <c:v>101.77800000000001</c:v>
                </c:pt>
                <c:pt idx="2282">
                  <c:v>101.77800000000001</c:v>
                </c:pt>
                <c:pt idx="2283">
                  <c:v>101.77800000000001</c:v>
                </c:pt>
                <c:pt idx="2284">
                  <c:v>101.77800000000001</c:v>
                </c:pt>
                <c:pt idx="2285">
                  <c:v>101.77800000000001</c:v>
                </c:pt>
                <c:pt idx="2286">
                  <c:v>101.77800000000001</c:v>
                </c:pt>
                <c:pt idx="2287">
                  <c:v>101.77800000000001</c:v>
                </c:pt>
                <c:pt idx="2288">
                  <c:v>101.77800000000001</c:v>
                </c:pt>
                <c:pt idx="2289">
                  <c:v>101.77800000000001</c:v>
                </c:pt>
                <c:pt idx="2290">
                  <c:v>101.77800000000001</c:v>
                </c:pt>
                <c:pt idx="2291">
                  <c:v>101.77800000000001</c:v>
                </c:pt>
                <c:pt idx="2292">
                  <c:v>101.77800000000001</c:v>
                </c:pt>
                <c:pt idx="2293">
                  <c:v>101.77800000000001</c:v>
                </c:pt>
                <c:pt idx="2294">
                  <c:v>101.77800000000001</c:v>
                </c:pt>
                <c:pt idx="2295">
                  <c:v>101.77800000000001</c:v>
                </c:pt>
                <c:pt idx="2296">
                  <c:v>101.77800000000001</c:v>
                </c:pt>
                <c:pt idx="2297">
                  <c:v>101.77800000000001</c:v>
                </c:pt>
                <c:pt idx="2298">
                  <c:v>101.77800000000001</c:v>
                </c:pt>
                <c:pt idx="2299">
                  <c:v>101.77800000000001</c:v>
                </c:pt>
                <c:pt idx="2300">
                  <c:v>101.77800000000001</c:v>
                </c:pt>
                <c:pt idx="2301">
                  <c:v>101.77800000000001</c:v>
                </c:pt>
                <c:pt idx="2302">
                  <c:v>101.77800000000001</c:v>
                </c:pt>
                <c:pt idx="2303">
                  <c:v>101.77800000000001</c:v>
                </c:pt>
                <c:pt idx="2304">
                  <c:v>101.77800000000001</c:v>
                </c:pt>
                <c:pt idx="2305">
                  <c:v>101.77800000000001</c:v>
                </c:pt>
                <c:pt idx="2306">
                  <c:v>101.77800000000001</c:v>
                </c:pt>
                <c:pt idx="2307">
                  <c:v>101.77800000000001</c:v>
                </c:pt>
                <c:pt idx="2308">
                  <c:v>101.77800000000001</c:v>
                </c:pt>
                <c:pt idx="2309">
                  <c:v>101.77800000000001</c:v>
                </c:pt>
                <c:pt idx="2310">
                  <c:v>101.77800000000001</c:v>
                </c:pt>
                <c:pt idx="2311">
                  <c:v>101.77800000000001</c:v>
                </c:pt>
                <c:pt idx="2312">
                  <c:v>101.77800000000001</c:v>
                </c:pt>
                <c:pt idx="2313">
                  <c:v>101.556</c:v>
                </c:pt>
                <c:pt idx="2314">
                  <c:v>101.556</c:v>
                </c:pt>
                <c:pt idx="2315">
                  <c:v>101.556</c:v>
                </c:pt>
                <c:pt idx="2316">
                  <c:v>101.556</c:v>
                </c:pt>
                <c:pt idx="2317">
                  <c:v>101.556</c:v>
                </c:pt>
                <c:pt idx="2318">
                  <c:v>101.556</c:v>
                </c:pt>
                <c:pt idx="2319">
                  <c:v>101.556</c:v>
                </c:pt>
                <c:pt idx="2320">
                  <c:v>101.556</c:v>
                </c:pt>
                <c:pt idx="2321">
                  <c:v>101.556</c:v>
                </c:pt>
                <c:pt idx="2322">
                  <c:v>101.556</c:v>
                </c:pt>
                <c:pt idx="2323">
                  <c:v>101.556</c:v>
                </c:pt>
                <c:pt idx="2324">
                  <c:v>101.556</c:v>
                </c:pt>
                <c:pt idx="2325">
                  <c:v>101.556</c:v>
                </c:pt>
                <c:pt idx="2326">
                  <c:v>101.556</c:v>
                </c:pt>
                <c:pt idx="2327">
                  <c:v>101.556</c:v>
                </c:pt>
                <c:pt idx="2328">
                  <c:v>101.556</c:v>
                </c:pt>
                <c:pt idx="2329">
                  <c:v>101.556</c:v>
                </c:pt>
                <c:pt idx="2330">
                  <c:v>101.556</c:v>
                </c:pt>
                <c:pt idx="2331">
                  <c:v>101.556</c:v>
                </c:pt>
                <c:pt idx="2332">
                  <c:v>101.556</c:v>
                </c:pt>
                <c:pt idx="2333">
                  <c:v>101.77800000000001</c:v>
                </c:pt>
                <c:pt idx="2334">
                  <c:v>101.77800000000001</c:v>
                </c:pt>
                <c:pt idx="2335">
                  <c:v>101.77800000000001</c:v>
                </c:pt>
                <c:pt idx="2336">
                  <c:v>101.77800000000001</c:v>
                </c:pt>
                <c:pt idx="2337">
                  <c:v>101.77800000000001</c:v>
                </c:pt>
                <c:pt idx="2338">
                  <c:v>102</c:v>
                </c:pt>
                <c:pt idx="2339">
                  <c:v>102</c:v>
                </c:pt>
                <c:pt idx="2340">
                  <c:v>102</c:v>
                </c:pt>
                <c:pt idx="2341">
                  <c:v>102.22199999999999</c:v>
                </c:pt>
                <c:pt idx="2342">
                  <c:v>102.22199999999999</c:v>
                </c:pt>
                <c:pt idx="2343">
                  <c:v>102.22199999999999</c:v>
                </c:pt>
                <c:pt idx="2344">
                  <c:v>102.444</c:v>
                </c:pt>
                <c:pt idx="2345">
                  <c:v>102.444</c:v>
                </c:pt>
                <c:pt idx="2346">
                  <c:v>102.667</c:v>
                </c:pt>
                <c:pt idx="2347">
                  <c:v>102.889</c:v>
                </c:pt>
                <c:pt idx="2348">
                  <c:v>102.889</c:v>
                </c:pt>
                <c:pt idx="2349">
                  <c:v>103.111</c:v>
                </c:pt>
                <c:pt idx="2350">
                  <c:v>103.333</c:v>
                </c:pt>
                <c:pt idx="2351">
                  <c:v>103.333</c:v>
                </c:pt>
                <c:pt idx="2352">
                  <c:v>103.556</c:v>
                </c:pt>
                <c:pt idx="2353">
                  <c:v>103.77800000000001</c:v>
                </c:pt>
                <c:pt idx="2354">
                  <c:v>103.77800000000001</c:v>
                </c:pt>
                <c:pt idx="2355">
                  <c:v>104</c:v>
                </c:pt>
                <c:pt idx="2356">
                  <c:v>104.22199999999999</c:v>
                </c:pt>
                <c:pt idx="2357">
                  <c:v>104.444</c:v>
                </c:pt>
                <c:pt idx="2358">
                  <c:v>104.444</c:v>
                </c:pt>
                <c:pt idx="2359">
                  <c:v>104.667</c:v>
                </c:pt>
                <c:pt idx="2360">
                  <c:v>104.889</c:v>
                </c:pt>
                <c:pt idx="2361">
                  <c:v>105.111</c:v>
                </c:pt>
                <c:pt idx="2362">
                  <c:v>105.111</c:v>
                </c:pt>
                <c:pt idx="2363">
                  <c:v>105.333</c:v>
                </c:pt>
                <c:pt idx="2364">
                  <c:v>105.556</c:v>
                </c:pt>
                <c:pt idx="2365">
                  <c:v>105.77800000000001</c:v>
                </c:pt>
                <c:pt idx="2366">
                  <c:v>106</c:v>
                </c:pt>
                <c:pt idx="2367">
                  <c:v>106</c:v>
                </c:pt>
                <c:pt idx="2368">
                  <c:v>106.22199999999999</c:v>
                </c:pt>
                <c:pt idx="2369">
                  <c:v>106.444</c:v>
                </c:pt>
                <c:pt idx="2370">
                  <c:v>106.667</c:v>
                </c:pt>
                <c:pt idx="2371">
                  <c:v>106.889</c:v>
                </c:pt>
                <c:pt idx="2372">
                  <c:v>107.111</c:v>
                </c:pt>
                <c:pt idx="2373">
                  <c:v>107.111</c:v>
                </c:pt>
                <c:pt idx="2374">
                  <c:v>107.333</c:v>
                </c:pt>
                <c:pt idx="2375">
                  <c:v>107.556</c:v>
                </c:pt>
                <c:pt idx="2376">
                  <c:v>107.77800000000001</c:v>
                </c:pt>
                <c:pt idx="2377">
                  <c:v>108</c:v>
                </c:pt>
                <c:pt idx="2378">
                  <c:v>108.22199999999999</c:v>
                </c:pt>
                <c:pt idx="2379">
                  <c:v>108.22199999999999</c:v>
                </c:pt>
                <c:pt idx="2380">
                  <c:v>108.667</c:v>
                </c:pt>
                <c:pt idx="2381">
                  <c:v>108.889</c:v>
                </c:pt>
                <c:pt idx="2382">
                  <c:v>109.111</c:v>
                </c:pt>
                <c:pt idx="2383">
                  <c:v>109.333</c:v>
                </c:pt>
                <c:pt idx="2384">
                  <c:v>109.556</c:v>
                </c:pt>
                <c:pt idx="2385">
                  <c:v>109.77800000000001</c:v>
                </c:pt>
                <c:pt idx="2386">
                  <c:v>110</c:v>
                </c:pt>
                <c:pt idx="2387">
                  <c:v>110.22199999999999</c:v>
                </c:pt>
                <c:pt idx="2388">
                  <c:v>110.22199999999999</c:v>
                </c:pt>
                <c:pt idx="2389">
                  <c:v>110.444</c:v>
                </c:pt>
                <c:pt idx="2390">
                  <c:v>110.444</c:v>
                </c:pt>
                <c:pt idx="2391">
                  <c:v>110.667</c:v>
                </c:pt>
                <c:pt idx="2392">
                  <c:v>110.667</c:v>
                </c:pt>
                <c:pt idx="2393">
                  <c:v>110.667</c:v>
                </c:pt>
                <c:pt idx="2394">
                  <c:v>110.889</c:v>
                </c:pt>
                <c:pt idx="2395">
                  <c:v>110.889</c:v>
                </c:pt>
                <c:pt idx="2396">
                  <c:v>110.889</c:v>
                </c:pt>
                <c:pt idx="2397">
                  <c:v>110.889</c:v>
                </c:pt>
                <c:pt idx="2398">
                  <c:v>110.889</c:v>
                </c:pt>
                <c:pt idx="2399">
                  <c:v>111.111</c:v>
                </c:pt>
                <c:pt idx="2400">
                  <c:v>111.111</c:v>
                </c:pt>
                <c:pt idx="2401">
                  <c:v>111.111</c:v>
                </c:pt>
                <c:pt idx="2402">
                  <c:v>111.111</c:v>
                </c:pt>
                <c:pt idx="2403">
                  <c:v>111.111</c:v>
                </c:pt>
                <c:pt idx="2404">
                  <c:v>111.111</c:v>
                </c:pt>
                <c:pt idx="2405">
                  <c:v>111.333</c:v>
                </c:pt>
                <c:pt idx="2406">
                  <c:v>111.333</c:v>
                </c:pt>
                <c:pt idx="2407">
                  <c:v>111.333</c:v>
                </c:pt>
                <c:pt idx="2408">
                  <c:v>111.333</c:v>
                </c:pt>
                <c:pt idx="2409">
                  <c:v>111.333</c:v>
                </c:pt>
                <c:pt idx="2410">
                  <c:v>111.333</c:v>
                </c:pt>
                <c:pt idx="2411">
                  <c:v>111.333</c:v>
                </c:pt>
                <c:pt idx="2412">
                  <c:v>111.556</c:v>
                </c:pt>
                <c:pt idx="2413">
                  <c:v>111.556</c:v>
                </c:pt>
                <c:pt idx="2414">
                  <c:v>111.556</c:v>
                </c:pt>
                <c:pt idx="2415">
                  <c:v>111.556</c:v>
                </c:pt>
                <c:pt idx="2416">
                  <c:v>111.556</c:v>
                </c:pt>
                <c:pt idx="2417">
                  <c:v>111.556</c:v>
                </c:pt>
                <c:pt idx="2418">
                  <c:v>111.556</c:v>
                </c:pt>
                <c:pt idx="2419">
                  <c:v>111.556</c:v>
                </c:pt>
                <c:pt idx="2420">
                  <c:v>111.77800000000001</c:v>
                </c:pt>
                <c:pt idx="2421">
                  <c:v>111.77800000000001</c:v>
                </c:pt>
                <c:pt idx="2422">
                  <c:v>111.77800000000001</c:v>
                </c:pt>
                <c:pt idx="2423">
                  <c:v>111.77800000000001</c:v>
                </c:pt>
                <c:pt idx="2424">
                  <c:v>111.77800000000001</c:v>
                </c:pt>
                <c:pt idx="2425">
                  <c:v>111.77800000000001</c:v>
                </c:pt>
                <c:pt idx="2426">
                  <c:v>111.77800000000001</c:v>
                </c:pt>
                <c:pt idx="2427">
                  <c:v>112</c:v>
                </c:pt>
                <c:pt idx="2428">
                  <c:v>112</c:v>
                </c:pt>
                <c:pt idx="2429">
                  <c:v>112</c:v>
                </c:pt>
                <c:pt idx="2430">
                  <c:v>112</c:v>
                </c:pt>
                <c:pt idx="2431">
                  <c:v>112</c:v>
                </c:pt>
                <c:pt idx="2432">
                  <c:v>112</c:v>
                </c:pt>
                <c:pt idx="2433">
                  <c:v>112</c:v>
                </c:pt>
                <c:pt idx="2434">
                  <c:v>112</c:v>
                </c:pt>
                <c:pt idx="2435">
                  <c:v>112.22199999999999</c:v>
                </c:pt>
                <c:pt idx="2436">
                  <c:v>112.22199999999999</c:v>
                </c:pt>
                <c:pt idx="2437">
                  <c:v>112.22199999999999</c:v>
                </c:pt>
                <c:pt idx="2438">
                  <c:v>112.22199999999999</c:v>
                </c:pt>
                <c:pt idx="2439">
                  <c:v>112.22199999999999</c:v>
                </c:pt>
                <c:pt idx="2440">
                  <c:v>112.22199999999999</c:v>
                </c:pt>
                <c:pt idx="2441">
                  <c:v>112.22199999999999</c:v>
                </c:pt>
                <c:pt idx="2442">
                  <c:v>112.22199999999999</c:v>
                </c:pt>
                <c:pt idx="2443">
                  <c:v>112.22199999999999</c:v>
                </c:pt>
                <c:pt idx="2444">
                  <c:v>112.444</c:v>
                </c:pt>
                <c:pt idx="2445">
                  <c:v>112.444</c:v>
                </c:pt>
                <c:pt idx="2446">
                  <c:v>112.444</c:v>
                </c:pt>
                <c:pt idx="2447">
                  <c:v>112.444</c:v>
                </c:pt>
                <c:pt idx="2448">
                  <c:v>112.444</c:v>
                </c:pt>
                <c:pt idx="2449">
                  <c:v>112.444</c:v>
                </c:pt>
                <c:pt idx="2450">
                  <c:v>112.444</c:v>
                </c:pt>
                <c:pt idx="2451">
                  <c:v>112.444</c:v>
                </c:pt>
                <c:pt idx="2452">
                  <c:v>112.444</c:v>
                </c:pt>
                <c:pt idx="2453">
                  <c:v>112.444</c:v>
                </c:pt>
                <c:pt idx="2454">
                  <c:v>112.667</c:v>
                </c:pt>
                <c:pt idx="2455">
                  <c:v>112.667</c:v>
                </c:pt>
                <c:pt idx="2456">
                  <c:v>112.667</c:v>
                </c:pt>
                <c:pt idx="2457">
                  <c:v>112.667</c:v>
                </c:pt>
                <c:pt idx="2458">
                  <c:v>112.667</c:v>
                </c:pt>
                <c:pt idx="2459">
                  <c:v>112.667</c:v>
                </c:pt>
                <c:pt idx="2460">
                  <c:v>112.667</c:v>
                </c:pt>
                <c:pt idx="2461">
                  <c:v>112.667</c:v>
                </c:pt>
                <c:pt idx="2462">
                  <c:v>112.667</c:v>
                </c:pt>
                <c:pt idx="2463">
                  <c:v>112.667</c:v>
                </c:pt>
                <c:pt idx="2464">
                  <c:v>112.667</c:v>
                </c:pt>
                <c:pt idx="2465">
                  <c:v>112.889</c:v>
                </c:pt>
                <c:pt idx="2466">
                  <c:v>112.889</c:v>
                </c:pt>
                <c:pt idx="2467">
                  <c:v>112.889</c:v>
                </c:pt>
                <c:pt idx="2468">
                  <c:v>112.889</c:v>
                </c:pt>
                <c:pt idx="2469">
                  <c:v>112.889</c:v>
                </c:pt>
                <c:pt idx="2470">
                  <c:v>112.889</c:v>
                </c:pt>
                <c:pt idx="2471">
                  <c:v>112.889</c:v>
                </c:pt>
                <c:pt idx="2472">
                  <c:v>112.889</c:v>
                </c:pt>
                <c:pt idx="2473">
                  <c:v>112.889</c:v>
                </c:pt>
                <c:pt idx="2474">
                  <c:v>112.889</c:v>
                </c:pt>
                <c:pt idx="2475">
                  <c:v>112.889</c:v>
                </c:pt>
                <c:pt idx="2476">
                  <c:v>113.111</c:v>
                </c:pt>
                <c:pt idx="2477">
                  <c:v>113.111</c:v>
                </c:pt>
                <c:pt idx="2478">
                  <c:v>113.111</c:v>
                </c:pt>
                <c:pt idx="2479">
                  <c:v>113.111</c:v>
                </c:pt>
                <c:pt idx="2480">
                  <c:v>113.111</c:v>
                </c:pt>
                <c:pt idx="2481">
                  <c:v>113.111</c:v>
                </c:pt>
                <c:pt idx="2482">
                  <c:v>113.111</c:v>
                </c:pt>
                <c:pt idx="2483">
                  <c:v>113.111</c:v>
                </c:pt>
                <c:pt idx="2484">
                  <c:v>113.111</c:v>
                </c:pt>
                <c:pt idx="2485">
                  <c:v>113.111</c:v>
                </c:pt>
                <c:pt idx="2486">
                  <c:v>113.111</c:v>
                </c:pt>
                <c:pt idx="2487">
                  <c:v>113.111</c:v>
                </c:pt>
                <c:pt idx="2488">
                  <c:v>113.111</c:v>
                </c:pt>
                <c:pt idx="2489">
                  <c:v>113.333</c:v>
                </c:pt>
                <c:pt idx="2490">
                  <c:v>113.333</c:v>
                </c:pt>
                <c:pt idx="2491">
                  <c:v>113.333</c:v>
                </c:pt>
                <c:pt idx="2492">
                  <c:v>113.333</c:v>
                </c:pt>
                <c:pt idx="2493">
                  <c:v>113.333</c:v>
                </c:pt>
                <c:pt idx="2494">
                  <c:v>113.333</c:v>
                </c:pt>
                <c:pt idx="2495">
                  <c:v>113.333</c:v>
                </c:pt>
                <c:pt idx="2496">
                  <c:v>113.333</c:v>
                </c:pt>
                <c:pt idx="2497">
                  <c:v>113.333</c:v>
                </c:pt>
                <c:pt idx="2498">
                  <c:v>113.333</c:v>
                </c:pt>
                <c:pt idx="2499">
                  <c:v>113.333</c:v>
                </c:pt>
                <c:pt idx="2500">
                  <c:v>113.333</c:v>
                </c:pt>
                <c:pt idx="2501">
                  <c:v>113.333</c:v>
                </c:pt>
                <c:pt idx="2502">
                  <c:v>113.333</c:v>
                </c:pt>
                <c:pt idx="2503">
                  <c:v>113.556</c:v>
                </c:pt>
                <c:pt idx="2504">
                  <c:v>113.556</c:v>
                </c:pt>
                <c:pt idx="2505">
                  <c:v>113.556</c:v>
                </c:pt>
                <c:pt idx="2506">
                  <c:v>113.556</c:v>
                </c:pt>
                <c:pt idx="2507">
                  <c:v>113.556</c:v>
                </c:pt>
                <c:pt idx="2508">
                  <c:v>113.556</c:v>
                </c:pt>
                <c:pt idx="2509">
                  <c:v>113.556</c:v>
                </c:pt>
                <c:pt idx="2510">
                  <c:v>113.556</c:v>
                </c:pt>
                <c:pt idx="2511">
                  <c:v>113.556</c:v>
                </c:pt>
                <c:pt idx="2512">
                  <c:v>113.556</c:v>
                </c:pt>
                <c:pt idx="2513">
                  <c:v>113.556</c:v>
                </c:pt>
                <c:pt idx="2514">
                  <c:v>113.556</c:v>
                </c:pt>
                <c:pt idx="2515">
                  <c:v>113.556</c:v>
                </c:pt>
                <c:pt idx="2516">
                  <c:v>113.556</c:v>
                </c:pt>
                <c:pt idx="2517">
                  <c:v>113.556</c:v>
                </c:pt>
                <c:pt idx="2518">
                  <c:v>113.556</c:v>
                </c:pt>
                <c:pt idx="2519">
                  <c:v>113.77800000000001</c:v>
                </c:pt>
                <c:pt idx="2520">
                  <c:v>113.77800000000001</c:v>
                </c:pt>
                <c:pt idx="2521">
                  <c:v>113.77800000000001</c:v>
                </c:pt>
                <c:pt idx="2522">
                  <c:v>113.77800000000001</c:v>
                </c:pt>
                <c:pt idx="2523">
                  <c:v>113.77800000000001</c:v>
                </c:pt>
                <c:pt idx="2524">
                  <c:v>113.77800000000001</c:v>
                </c:pt>
                <c:pt idx="2525">
                  <c:v>113.77800000000001</c:v>
                </c:pt>
                <c:pt idx="2526">
                  <c:v>113.77800000000001</c:v>
                </c:pt>
                <c:pt idx="2527">
                  <c:v>113.77800000000001</c:v>
                </c:pt>
                <c:pt idx="2528">
                  <c:v>113.77800000000001</c:v>
                </c:pt>
                <c:pt idx="2529">
                  <c:v>113.77800000000001</c:v>
                </c:pt>
                <c:pt idx="2530">
                  <c:v>113.77800000000001</c:v>
                </c:pt>
                <c:pt idx="2531">
                  <c:v>113.77800000000001</c:v>
                </c:pt>
                <c:pt idx="2532">
                  <c:v>113.77800000000001</c:v>
                </c:pt>
                <c:pt idx="2533">
                  <c:v>113.77800000000001</c:v>
                </c:pt>
                <c:pt idx="2534">
                  <c:v>113.77800000000001</c:v>
                </c:pt>
                <c:pt idx="2535">
                  <c:v>113.77800000000001</c:v>
                </c:pt>
                <c:pt idx="2536">
                  <c:v>113.77800000000001</c:v>
                </c:pt>
                <c:pt idx="2537">
                  <c:v>114</c:v>
                </c:pt>
                <c:pt idx="2538">
                  <c:v>114</c:v>
                </c:pt>
                <c:pt idx="2539">
                  <c:v>114</c:v>
                </c:pt>
                <c:pt idx="2540">
                  <c:v>114</c:v>
                </c:pt>
                <c:pt idx="2541">
                  <c:v>114</c:v>
                </c:pt>
                <c:pt idx="2542">
                  <c:v>114</c:v>
                </c:pt>
                <c:pt idx="2543">
                  <c:v>114</c:v>
                </c:pt>
                <c:pt idx="2544">
                  <c:v>114</c:v>
                </c:pt>
                <c:pt idx="2545">
                  <c:v>114</c:v>
                </c:pt>
                <c:pt idx="2546">
                  <c:v>114</c:v>
                </c:pt>
                <c:pt idx="2547">
                  <c:v>114</c:v>
                </c:pt>
                <c:pt idx="2548">
                  <c:v>114</c:v>
                </c:pt>
                <c:pt idx="2549">
                  <c:v>114</c:v>
                </c:pt>
                <c:pt idx="2550">
                  <c:v>114</c:v>
                </c:pt>
                <c:pt idx="2551">
                  <c:v>114</c:v>
                </c:pt>
                <c:pt idx="2552">
                  <c:v>114</c:v>
                </c:pt>
                <c:pt idx="2553">
                  <c:v>114</c:v>
                </c:pt>
                <c:pt idx="2554">
                  <c:v>114</c:v>
                </c:pt>
                <c:pt idx="2555">
                  <c:v>114</c:v>
                </c:pt>
                <c:pt idx="2556">
                  <c:v>114</c:v>
                </c:pt>
                <c:pt idx="2557">
                  <c:v>114.22199999999999</c:v>
                </c:pt>
                <c:pt idx="2558">
                  <c:v>114.22199999999999</c:v>
                </c:pt>
                <c:pt idx="2559">
                  <c:v>114.22199999999999</c:v>
                </c:pt>
                <c:pt idx="2560">
                  <c:v>114.22199999999999</c:v>
                </c:pt>
                <c:pt idx="2561">
                  <c:v>114.22199999999999</c:v>
                </c:pt>
                <c:pt idx="2562">
                  <c:v>114.22199999999999</c:v>
                </c:pt>
                <c:pt idx="2563">
                  <c:v>114.22199999999999</c:v>
                </c:pt>
                <c:pt idx="2564">
                  <c:v>114.22199999999999</c:v>
                </c:pt>
                <c:pt idx="2565">
                  <c:v>114.22199999999999</c:v>
                </c:pt>
                <c:pt idx="2566">
                  <c:v>114.22199999999999</c:v>
                </c:pt>
                <c:pt idx="2567">
                  <c:v>114.22199999999999</c:v>
                </c:pt>
                <c:pt idx="2568">
                  <c:v>114.22199999999999</c:v>
                </c:pt>
                <c:pt idx="2569">
                  <c:v>114.22199999999999</c:v>
                </c:pt>
                <c:pt idx="2570">
                  <c:v>114.22199999999999</c:v>
                </c:pt>
                <c:pt idx="2571">
                  <c:v>114.22199999999999</c:v>
                </c:pt>
                <c:pt idx="2572">
                  <c:v>114.22199999999999</c:v>
                </c:pt>
                <c:pt idx="2573">
                  <c:v>114.22199999999999</c:v>
                </c:pt>
                <c:pt idx="2574">
                  <c:v>114.22199999999999</c:v>
                </c:pt>
                <c:pt idx="2575">
                  <c:v>114.22199999999999</c:v>
                </c:pt>
                <c:pt idx="2576">
                  <c:v>114.22199999999999</c:v>
                </c:pt>
                <c:pt idx="2577">
                  <c:v>114.22199999999999</c:v>
                </c:pt>
                <c:pt idx="2578">
                  <c:v>114.22199999999999</c:v>
                </c:pt>
                <c:pt idx="2579">
                  <c:v>114.22199999999999</c:v>
                </c:pt>
                <c:pt idx="2580">
                  <c:v>114.22199999999999</c:v>
                </c:pt>
                <c:pt idx="2581">
                  <c:v>114.22199999999999</c:v>
                </c:pt>
                <c:pt idx="2582">
                  <c:v>114.444</c:v>
                </c:pt>
                <c:pt idx="2583">
                  <c:v>114.444</c:v>
                </c:pt>
                <c:pt idx="2584">
                  <c:v>114.444</c:v>
                </c:pt>
                <c:pt idx="2585">
                  <c:v>114.444</c:v>
                </c:pt>
                <c:pt idx="2586">
                  <c:v>114.444</c:v>
                </c:pt>
                <c:pt idx="2587">
                  <c:v>114.444</c:v>
                </c:pt>
                <c:pt idx="2588">
                  <c:v>114.444</c:v>
                </c:pt>
                <c:pt idx="2589">
                  <c:v>114.444</c:v>
                </c:pt>
                <c:pt idx="2590">
                  <c:v>114.444</c:v>
                </c:pt>
                <c:pt idx="2591">
                  <c:v>114.444</c:v>
                </c:pt>
                <c:pt idx="2592">
                  <c:v>114.444</c:v>
                </c:pt>
                <c:pt idx="2593">
                  <c:v>114.444</c:v>
                </c:pt>
                <c:pt idx="2594">
                  <c:v>114.444</c:v>
                </c:pt>
                <c:pt idx="2595">
                  <c:v>114.444</c:v>
                </c:pt>
                <c:pt idx="2596">
                  <c:v>114.444</c:v>
                </c:pt>
                <c:pt idx="2597">
                  <c:v>114.444</c:v>
                </c:pt>
                <c:pt idx="2598">
                  <c:v>114.444</c:v>
                </c:pt>
                <c:pt idx="2599">
                  <c:v>114.444</c:v>
                </c:pt>
                <c:pt idx="2600">
                  <c:v>114.444</c:v>
                </c:pt>
                <c:pt idx="2601">
                  <c:v>114.444</c:v>
                </c:pt>
                <c:pt idx="2602">
                  <c:v>114.444</c:v>
                </c:pt>
                <c:pt idx="2603">
                  <c:v>114.444</c:v>
                </c:pt>
                <c:pt idx="2604">
                  <c:v>114.444</c:v>
                </c:pt>
                <c:pt idx="2605">
                  <c:v>114.444</c:v>
                </c:pt>
                <c:pt idx="2606">
                  <c:v>114.444</c:v>
                </c:pt>
                <c:pt idx="2607">
                  <c:v>114.444</c:v>
                </c:pt>
                <c:pt idx="2608">
                  <c:v>114.444</c:v>
                </c:pt>
                <c:pt idx="2609">
                  <c:v>114.444</c:v>
                </c:pt>
                <c:pt idx="2610">
                  <c:v>114.444</c:v>
                </c:pt>
                <c:pt idx="2611">
                  <c:v>114.444</c:v>
                </c:pt>
                <c:pt idx="2612">
                  <c:v>114.444</c:v>
                </c:pt>
                <c:pt idx="2613">
                  <c:v>114.444</c:v>
                </c:pt>
                <c:pt idx="2614">
                  <c:v>114.444</c:v>
                </c:pt>
                <c:pt idx="2615">
                  <c:v>114.667</c:v>
                </c:pt>
                <c:pt idx="2616">
                  <c:v>114.667</c:v>
                </c:pt>
                <c:pt idx="2617">
                  <c:v>114.667</c:v>
                </c:pt>
                <c:pt idx="2618">
                  <c:v>114.667</c:v>
                </c:pt>
                <c:pt idx="2619">
                  <c:v>114.667</c:v>
                </c:pt>
                <c:pt idx="2620">
                  <c:v>114.667</c:v>
                </c:pt>
                <c:pt idx="2621">
                  <c:v>114.667</c:v>
                </c:pt>
                <c:pt idx="2622">
                  <c:v>114.667</c:v>
                </c:pt>
                <c:pt idx="2623">
                  <c:v>114.667</c:v>
                </c:pt>
                <c:pt idx="2624">
                  <c:v>114.667</c:v>
                </c:pt>
                <c:pt idx="2625">
                  <c:v>114.667</c:v>
                </c:pt>
                <c:pt idx="2626">
                  <c:v>114.667</c:v>
                </c:pt>
                <c:pt idx="2627">
                  <c:v>114.667</c:v>
                </c:pt>
                <c:pt idx="2628">
                  <c:v>114.667</c:v>
                </c:pt>
                <c:pt idx="2629">
                  <c:v>114.667</c:v>
                </c:pt>
                <c:pt idx="2630">
                  <c:v>114.667</c:v>
                </c:pt>
                <c:pt idx="2631">
                  <c:v>114.667</c:v>
                </c:pt>
                <c:pt idx="2632">
                  <c:v>114.667</c:v>
                </c:pt>
                <c:pt idx="2633">
                  <c:v>114.667</c:v>
                </c:pt>
                <c:pt idx="2634">
                  <c:v>114.667</c:v>
                </c:pt>
                <c:pt idx="2635">
                  <c:v>114.667</c:v>
                </c:pt>
                <c:pt idx="2636">
                  <c:v>114.667</c:v>
                </c:pt>
                <c:pt idx="2637">
                  <c:v>114.667</c:v>
                </c:pt>
                <c:pt idx="2638">
                  <c:v>114.667</c:v>
                </c:pt>
                <c:pt idx="2639">
                  <c:v>114.667</c:v>
                </c:pt>
                <c:pt idx="2640">
                  <c:v>114.667</c:v>
                </c:pt>
                <c:pt idx="2641">
                  <c:v>114.667</c:v>
                </c:pt>
                <c:pt idx="2642">
                  <c:v>114.667</c:v>
                </c:pt>
                <c:pt idx="2643">
                  <c:v>114.667</c:v>
                </c:pt>
                <c:pt idx="2644">
                  <c:v>114.667</c:v>
                </c:pt>
                <c:pt idx="2645">
                  <c:v>114.667</c:v>
                </c:pt>
                <c:pt idx="2646">
                  <c:v>114.667</c:v>
                </c:pt>
                <c:pt idx="2647">
                  <c:v>114.667</c:v>
                </c:pt>
                <c:pt idx="2648">
                  <c:v>114.667</c:v>
                </c:pt>
                <c:pt idx="2649">
                  <c:v>114.667</c:v>
                </c:pt>
                <c:pt idx="2650">
                  <c:v>114.667</c:v>
                </c:pt>
                <c:pt idx="2651">
                  <c:v>114.667</c:v>
                </c:pt>
                <c:pt idx="2652">
                  <c:v>114.667</c:v>
                </c:pt>
                <c:pt idx="2653">
                  <c:v>114.667</c:v>
                </c:pt>
                <c:pt idx="2654">
                  <c:v>114.667</c:v>
                </c:pt>
                <c:pt idx="2655">
                  <c:v>114.667</c:v>
                </c:pt>
                <c:pt idx="2656">
                  <c:v>114.667</c:v>
                </c:pt>
                <c:pt idx="2657">
                  <c:v>114.667</c:v>
                </c:pt>
                <c:pt idx="2658">
                  <c:v>114.667</c:v>
                </c:pt>
                <c:pt idx="2659">
                  <c:v>114.667</c:v>
                </c:pt>
                <c:pt idx="2660">
                  <c:v>114.667</c:v>
                </c:pt>
                <c:pt idx="2661">
                  <c:v>114.667</c:v>
                </c:pt>
                <c:pt idx="2662">
                  <c:v>114.667</c:v>
                </c:pt>
                <c:pt idx="2663">
                  <c:v>114.667</c:v>
                </c:pt>
                <c:pt idx="2664">
                  <c:v>114.667</c:v>
                </c:pt>
                <c:pt idx="2665">
                  <c:v>114.667</c:v>
                </c:pt>
                <c:pt idx="2666">
                  <c:v>114.667</c:v>
                </c:pt>
                <c:pt idx="2667">
                  <c:v>114.667</c:v>
                </c:pt>
                <c:pt idx="2668">
                  <c:v>114.667</c:v>
                </c:pt>
                <c:pt idx="2669">
                  <c:v>114.667</c:v>
                </c:pt>
                <c:pt idx="2670">
                  <c:v>114.667</c:v>
                </c:pt>
                <c:pt idx="2671">
                  <c:v>114.667</c:v>
                </c:pt>
                <c:pt idx="2672">
                  <c:v>114.667</c:v>
                </c:pt>
                <c:pt idx="2673">
                  <c:v>114.667</c:v>
                </c:pt>
                <c:pt idx="2674">
                  <c:v>114.667</c:v>
                </c:pt>
                <c:pt idx="2675">
                  <c:v>114.667</c:v>
                </c:pt>
                <c:pt idx="2676">
                  <c:v>114.667</c:v>
                </c:pt>
                <c:pt idx="2677">
                  <c:v>114.667</c:v>
                </c:pt>
                <c:pt idx="2678">
                  <c:v>114.667</c:v>
                </c:pt>
                <c:pt idx="2679">
                  <c:v>114.667</c:v>
                </c:pt>
                <c:pt idx="2680">
                  <c:v>114.667</c:v>
                </c:pt>
                <c:pt idx="2681">
                  <c:v>114.667</c:v>
                </c:pt>
                <c:pt idx="2682">
                  <c:v>114.667</c:v>
                </c:pt>
                <c:pt idx="2683">
                  <c:v>114.667</c:v>
                </c:pt>
                <c:pt idx="2684">
                  <c:v>114.667</c:v>
                </c:pt>
                <c:pt idx="2685">
                  <c:v>114.667</c:v>
                </c:pt>
                <c:pt idx="2686">
                  <c:v>114.667</c:v>
                </c:pt>
                <c:pt idx="2687">
                  <c:v>114.667</c:v>
                </c:pt>
                <c:pt idx="2688">
                  <c:v>114.667</c:v>
                </c:pt>
                <c:pt idx="2689">
                  <c:v>114.667</c:v>
                </c:pt>
                <c:pt idx="2690">
                  <c:v>114.667</c:v>
                </c:pt>
                <c:pt idx="2691">
                  <c:v>114.667</c:v>
                </c:pt>
                <c:pt idx="2692">
                  <c:v>114.889</c:v>
                </c:pt>
                <c:pt idx="2693">
                  <c:v>114.889</c:v>
                </c:pt>
                <c:pt idx="2694">
                  <c:v>114.889</c:v>
                </c:pt>
                <c:pt idx="2695">
                  <c:v>114.889</c:v>
                </c:pt>
                <c:pt idx="2696">
                  <c:v>114.889</c:v>
                </c:pt>
                <c:pt idx="2697">
                  <c:v>114.889</c:v>
                </c:pt>
                <c:pt idx="2698">
                  <c:v>114.889</c:v>
                </c:pt>
                <c:pt idx="2699">
                  <c:v>114.889</c:v>
                </c:pt>
                <c:pt idx="2700">
                  <c:v>114.889</c:v>
                </c:pt>
                <c:pt idx="2701">
                  <c:v>114.889</c:v>
                </c:pt>
                <c:pt idx="2702">
                  <c:v>114.889</c:v>
                </c:pt>
                <c:pt idx="2703">
                  <c:v>114.889</c:v>
                </c:pt>
                <c:pt idx="2704">
                  <c:v>114.889</c:v>
                </c:pt>
                <c:pt idx="2705">
                  <c:v>114.889</c:v>
                </c:pt>
                <c:pt idx="2706">
                  <c:v>114.889</c:v>
                </c:pt>
                <c:pt idx="2707">
                  <c:v>114.889</c:v>
                </c:pt>
                <c:pt idx="2708">
                  <c:v>114.889</c:v>
                </c:pt>
                <c:pt idx="2709">
                  <c:v>114.889</c:v>
                </c:pt>
                <c:pt idx="2710">
                  <c:v>114.889</c:v>
                </c:pt>
                <c:pt idx="2711">
                  <c:v>114.889</c:v>
                </c:pt>
                <c:pt idx="2712">
                  <c:v>114.889</c:v>
                </c:pt>
                <c:pt idx="2713">
                  <c:v>114.889</c:v>
                </c:pt>
                <c:pt idx="2714">
                  <c:v>114.889</c:v>
                </c:pt>
                <c:pt idx="2715">
                  <c:v>114.889</c:v>
                </c:pt>
                <c:pt idx="2716">
                  <c:v>114.889</c:v>
                </c:pt>
                <c:pt idx="2717">
                  <c:v>114.889</c:v>
                </c:pt>
                <c:pt idx="2718">
                  <c:v>114.889</c:v>
                </c:pt>
                <c:pt idx="2719">
                  <c:v>114.889</c:v>
                </c:pt>
                <c:pt idx="2720">
                  <c:v>114.889</c:v>
                </c:pt>
                <c:pt idx="2721">
                  <c:v>114.889</c:v>
                </c:pt>
                <c:pt idx="2722">
                  <c:v>114.889</c:v>
                </c:pt>
                <c:pt idx="2723">
                  <c:v>114.889</c:v>
                </c:pt>
                <c:pt idx="2724">
                  <c:v>114.889</c:v>
                </c:pt>
                <c:pt idx="2725">
                  <c:v>114.889</c:v>
                </c:pt>
                <c:pt idx="2726">
                  <c:v>114.889</c:v>
                </c:pt>
                <c:pt idx="2727">
                  <c:v>114.889</c:v>
                </c:pt>
                <c:pt idx="2728">
                  <c:v>114.889</c:v>
                </c:pt>
                <c:pt idx="2729">
                  <c:v>114.889</c:v>
                </c:pt>
                <c:pt idx="2730">
                  <c:v>114.889</c:v>
                </c:pt>
                <c:pt idx="2731">
                  <c:v>114.889</c:v>
                </c:pt>
                <c:pt idx="2732">
                  <c:v>114.889</c:v>
                </c:pt>
                <c:pt idx="2733">
                  <c:v>114.889</c:v>
                </c:pt>
                <c:pt idx="2734">
                  <c:v>114.889</c:v>
                </c:pt>
                <c:pt idx="2735">
                  <c:v>114.889</c:v>
                </c:pt>
                <c:pt idx="2736">
                  <c:v>114.889</c:v>
                </c:pt>
                <c:pt idx="2737">
                  <c:v>114.889</c:v>
                </c:pt>
                <c:pt idx="2738">
                  <c:v>114.889</c:v>
                </c:pt>
                <c:pt idx="2739">
                  <c:v>114.889</c:v>
                </c:pt>
                <c:pt idx="2740">
                  <c:v>114.889</c:v>
                </c:pt>
                <c:pt idx="2741">
                  <c:v>114.889</c:v>
                </c:pt>
                <c:pt idx="2742">
                  <c:v>114.889</c:v>
                </c:pt>
                <c:pt idx="2743">
                  <c:v>114.889</c:v>
                </c:pt>
                <c:pt idx="2744">
                  <c:v>114.889</c:v>
                </c:pt>
                <c:pt idx="2745">
                  <c:v>114.889</c:v>
                </c:pt>
                <c:pt idx="2746">
                  <c:v>114.889</c:v>
                </c:pt>
                <c:pt idx="2747">
                  <c:v>114.667</c:v>
                </c:pt>
                <c:pt idx="2748">
                  <c:v>114.667</c:v>
                </c:pt>
                <c:pt idx="2749">
                  <c:v>114.667</c:v>
                </c:pt>
                <c:pt idx="2750">
                  <c:v>114.667</c:v>
                </c:pt>
                <c:pt idx="2751">
                  <c:v>114.667</c:v>
                </c:pt>
                <c:pt idx="2752">
                  <c:v>114.667</c:v>
                </c:pt>
                <c:pt idx="2753">
                  <c:v>114.667</c:v>
                </c:pt>
                <c:pt idx="2754">
                  <c:v>114.667</c:v>
                </c:pt>
                <c:pt idx="2755">
                  <c:v>114.667</c:v>
                </c:pt>
                <c:pt idx="2756">
                  <c:v>114.667</c:v>
                </c:pt>
                <c:pt idx="2757">
                  <c:v>114.667</c:v>
                </c:pt>
                <c:pt idx="2758">
                  <c:v>114.667</c:v>
                </c:pt>
                <c:pt idx="2759">
                  <c:v>114.667</c:v>
                </c:pt>
                <c:pt idx="2760">
                  <c:v>114.667</c:v>
                </c:pt>
                <c:pt idx="2761">
                  <c:v>114.667</c:v>
                </c:pt>
                <c:pt idx="2762">
                  <c:v>114.667</c:v>
                </c:pt>
                <c:pt idx="2763">
                  <c:v>114.667</c:v>
                </c:pt>
                <c:pt idx="2764">
                  <c:v>114.667</c:v>
                </c:pt>
                <c:pt idx="2765">
                  <c:v>114.667</c:v>
                </c:pt>
                <c:pt idx="2766">
                  <c:v>114.667</c:v>
                </c:pt>
                <c:pt idx="2767">
                  <c:v>114.667</c:v>
                </c:pt>
                <c:pt idx="2768">
                  <c:v>114.667</c:v>
                </c:pt>
                <c:pt idx="2769">
                  <c:v>114.667</c:v>
                </c:pt>
                <c:pt idx="2770">
                  <c:v>114.667</c:v>
                </c:pt>
                <c:pt idx="2771">
                  <c:v>114.667</c:v>
                </c:pt>
                <c:pt idx="2772">
                  <c:v>114.667</c:v>
                </c:pt>
                <c:pt idx="2773">
                  <c:v>114.667</c:v>
                </c:pt>
                <c:pt idx="2774">
                  <c:v>114.667</c:v>
                </c:pt>
                <c:pt idx="2775">
                  <c:v>114.667</c:v>
                </c:pt>
                <c:pt idx="2776">
                  <c:v>114.667</c:v>
                </c:pt>
                <c:pt idx="2777">
                  <c:v>114.667</c:v>
                </c:pt>
                <c:pt idx="2778">
                  <c:v>114.667</c:v>
                </c:pt>
                <c:pt idx="2779">
                  <c:v>114.667</c:v>
                </c:pt>
                <c:pt idx="2780">
                  <c:v>114.667</c:v>
                </c:pt>
                <c:pt idx="2781">
                  <c:v>114.667</c:v>
                </c:pt>
                <c:pt idx="2782">
                  <c:v>114.667</c:v>
                </c:pt>
                <c:pt idx="2783">
                  <c:v>114.667</c:v>
                </c:pt>
                <c:pt idx="2784">
                  <c:v>114.667</c:v>
                </c:pt>
                <c:pt idx="2785">
                  <c:v>114.667</c:v>
                </c:pt>
                <c:pt idx="2786">
                  <c:v>114.667</c:v>
                </c:pt>
                <c:pt idx="2787">
                  <c:v>114.667</c:v>
                </c:pt>
                <c:pt idx="2788">
                  <c:v>114.667</c:v>
                </c:pt>
                <c:pt idx="2789">
                  <c:v>114.667</c:v>
                </c:pt>
                <c:pt idx="2790">
                  <c:v>114.667</c:v>
                </c:pt>
                <c:pt idx="2791">
                  <c:v>114.667</c:v>
                </c:pt>
                <c:pt idx="2792">
                  <c:v>114.667</c:v>
                </c:pt>
                <c:pt idx="2793">
                  <c:v>114.667</c:v>
                </c:pt>
                <c:pt idx="2794">
                  <c:v>114.667</c:v>
                </c:pt>
                <c:pt idx="2795">
                  <c:v>114.667</c:v>
                </c:pt>
                <c:pt idx="2796">
                  <c:v>114.667</c:v>
                </c:pt>
                <c:pt idx="2797">
                  <c:v>114.667</c:v>
                </c:pt>
                <c:pt idx="2798">
                  <c:v>114.667</c:v>
                </c:pt>
                <c:pt idx="2799">
                  <c:v>114.667</c:v>
                </c:pt>
                <c:pt idx="2800">
                  <c:v>114.667</c:v>
                </c:pt>
                <c:pt idx="2801">
                  <c:v>114.667</c:v>
                </c:pt>
                <c:pt idx="2802">
                  <c:v>114.667</c:v>
                </c:pt>
                <c:pt idx="2803">
                  <c:v>114.667</c:v>
                </c:pt>
                <c:pt idx="2804">
                  <c:v>114.667</c:v>
                </c:pt>
                <c:pt idx="2805">
                  <c:v>114.667</c:v>
                </c:pt>
                <c:pt idx="2806">
                  <c:v>114.667</c:v>
                </c:pt>
                <c:pt idx="2807">
                  <c:v>114.667</c:v>
                </c:pt>
                <c:pt idx="2808">
                  <c:v>114.667</c:v>
                </c:pt>
                <c:pt idx="2809">
                  <c:v>114.667</c:v>
                </c:pt>
                <c:pt idx="2810">
                  <c:v>114.667</c:v>
                </c:pt>
                <c:pt idx="2811">
                  <c:v>114.667</c:v>
                </c:pt>
                <c:pt idx="2812">
                  <c:v>114.667</c:v>
                </c:pt>
                <c:pt idx="2813">
                  <c:v>114.667</c:v>
                </c:pt>
                <c:pt idx="2814">
                  <c:v>114.667</c:v>
                </c:pt>
                <c:pt idx="2815">
                  <c:v>114.667</c:v>
                </c:pt>
                <c:pt idx="2816">
                  <c:v>114.667</c:v>
                </c:pt>
                <c:pt idx="2817">
                  <c:v>114.667</c:v>
                </c:pt>
                <c:pt idx="2818">
                  <c:v>114.667</c:v>
                </c:pt>
                <c:pt idx="2819">
                  <c:v>114.667</c:v>
                </c:pt>
                <c:pt idx="2820">
                  <c:v>114.667</c:v>
                </c:pt>
                <c:pt idx="2821">
                  <c:v>114.667</c:v>
                </c:pt>
                <c:pt idx="2822">
                  <c:v>114.667</c:v>
                </c:pt>
                <c:pt idx="2823">
                  <c:v>114.667</c:v>
                </c:pt>
                <c:pt idx="2824">
                  <c:v>114.667</c:v>
                </c:pt>
                <c:pt idx="2825">
                  <c:v>114.667</c:v>
                </c:pt>
                <c:pt idx="2826">
                  <c:v>114.667</c:v>
                </c:pt>
                <c:pt idx="2827">
                  <c:v>114.667</c:v>
                </c:pt>
                <c:pt idx="2828">
                  <c:v>114.667</c:v>
                </c:pt>
                <c:pt idx="2829">
                  <c:v>114.667</c:v>
                </c:pt>
                <c:pt idx="2830">
                  <c:v>114.667</c:v>
                </c:pt>
                <c:pt idx="2831">
                  <c:v>114.667</c:v>
                </c:pt>
                <c:pt idx="2832">
                  <c:v>114.667</c:v>
                </c:pt>
                <c:pt idx="2833">
                  <c:v>114.667</c:v>
                </c:pt>
                <c:pt idx="2834">
                  <c:v>114.667</c:v>
                </c:pt>
                <c:pt idx="2835">
                  <c:v>114.667</c:v>
                </c:pt>
                <c:pt idx="2836">
                  <c:v>114.667</c:v>
                </c:pt>
                <c:pt idx="2837">
                  <c:v>114.667</c:v>
                </c:pt>
                <c:pt idx="2838">
                  <c:v>114.667</c:v>
                </c:pt>
                <c:pt idx="2839">
                  <c:v>114.667</c:v>
                </c:pt>
                <c:pt idx="2840">
                  <c:v>114.667</c:v>
                </c:pt>
                <c:pt idx="2841">
                  <c:v>114.667</c:v>
                </c:pt>
                <c:pt idx="2842">
                  <c:v>114.667</c:v>
                </c:pt>
                <c:pt idx="2843">
                  <c:v>114.444</c:v>
                </c:pt>
                <c:pt idx="2844">
                  <c:v>114.444</c:v>
                </c:pt>
                <c:pt idx="2845">
                  <c:v>114.444</c:v>
                </c:pt>
                <c:pt idx="2846">
                  <c:v>114.444</c:v>
                </c:pt>
                <c:pt idx="2847">
                  <c:v>114.444</c:v>
                </c:pt>
                <c:pt idx="2848">
                  <c:v>114.444</c:v>
                </c:pt>
                <c:pt idx="2849">
                  <c:v>114.444</c:v>
                </c:pt>
                <c:pt idx="2850">
                  <c:v>114.444</c:v>
                </c:pt>
                <c:pt idx="2851">
                  <c:v>114.444</c:v>
                </c:pt>
                <c:pt idx="2852">
                  <c:v>114.444</c:v>
                </c:pt>
                <c:pt idx="2853">
                  <c:v>114.444</c:v>
                </c:pt>
                <c:pt idx="2854">
                  <c:v>114.444</c:v>
                </c:pt>
                <c:pt idx="2855">
                  <c:v>114.444</c:v>
                </c:pt>
                <c:pt idx="2856">
                  <c:v>114.444</c:v>
                </c:pt>
                <c:pt idx="2857">
                  <c:v>114.444</c:v>
                </c:pt>
                <c:pt idx="2858">
                  <c:v>114.444</c:v>
                </c:pt>
                <c:pt idx="2859">
                  <c:v>114.444</c:v>
                </c:pt>
                <c:pt idx="2860">
                  <c:v>114.444</c:v>
                </c:pt>
                <c:pt idx="2861">
                  <c:v>114.444</c:v>
                </c:pt>
                <c:pt idx="2862">
                  <c:v>114.444</c:v>
                </c:pt>
                <c:pt idx="2863">
                  <c:v>114.444</c:v>
                </c:pt>
                <c:pt idx="2864">
                  <c:v>114.444</c:v>
                </c:pt>
                <c:pt idx="2865">
                  <c:v>114.444</c:v>
                </c:pt>
                <c:pt idx="2866">
                  <c:v>114.444</c:v>
                </c:pt>
                <c:pt idx="2867">
                  <c:v>114.444</c:v>
                </c:pt>
                <c:pt idx="2868">
                  <c:v>114.444</c:v>
                </c:pt>
                <c:pt idx="2869">
                  <c:v>114.444</c:v>
                </c:pt>
                <c:pt idx="2870">
                  <c:v>114.444</c:v>
                </c:pt>
                <c:pt idx="2871">
                  <c:v>114.444</c:v>
                </c:pt>
                <c:pt idx="2872">
                  <c:v>114.444</c:v>
                </c:pt>
                <c:pt idx="2873">
                  <c:v>114.444</c:v>
                </c:pt>
                <c:pt idx="2874">
                  <c:v>114.444</c:v>
                </c:pt>
                <c:pt idx="2875">
                  <c:v>114.444</c:v>
                </c:pt>
                <c:pt idx="2876">
                  <c:v>114.444</c:v>
                </c:pt>
                <c:pt idx="2877">
                  <c:v>114.444</c:v>
                </c:pt>
                <c:pt idx="2878">
                  <c:v>114.444</c:v>
                </c:pt>
                <c:pt idx="2879">
                  <c:v>114.444</c:v>
                </c:pt>
                <c:pt idx="2880">
                  <c:v>114.444</c:v>
                </c:pt>
                <c:pt idx="2881">
                  <c:v>114.444</c:v>
                </c:pt>
                <c:pt idx="2882">
                  <c:v>114.444</c:v>
                </c:pt>
                <c:pt idx="2883">
                  <c:v>114.444</c:v>
                </c:pt>
                <c:pt idx="2884">
                  <c:v>114.444</c:v>
                </c:pt>
                <c:pt idx="2885">
                  <c:v>114.444</c:v>
                </c:pt>
                <c:pt idx="2886">
                  <c:v>114.444</c:v>
                </c:pt>
                <c:pt idx="2887">
                  <c:v>114.444</c:v>
                </c:pt>
                <c:pt idx="2888">
                  <c:v>114.444</c:v>
                </c:pt>
                <c:pt idx="2889">
                  <c:v>114.444</c:v>
                </c:pt>
                <c:pt idx="2890">
                  <c:v>114.444</c:v>
                </c:pt>
                <c:pt idx="2891">
                  <c:v>114.444</c:v>
                </c:pt>
                <c:pt idx="2892">
                  <c:v>114.444</c:v>
                </c:pt>
                <c:pt idx="2893">
                  <c:v>114.444</c:v>
                </c:pt>
                <c:pt idx="2894">
                  <c:v>114.444</c:v>
                </c:pt>
                <c:pt idx="2895">
                  <c:v>114.444</c:v>
                </c:pt>
                <c:pt idx="2896">
                  <c:v>114.444</c:v>
                </c:pt>
                <c:pt idx="2897">
                  <c:v>114.444</c:v>
                </c:pt>
                <c:pt idx="2898">
                  <c:v>114.444</c:v>
                </c:pt>
                <c:pt idx="2899">
                  <c:v>114.444</c:v>
                </c:pt>
                <c:pt idx="2900">
                  <c:v>114.444</c:v>
                </c:pt>
                <c:pt idx="2901">
                  <c:v>114.22199999999999</c:v>
                </c:pt>
                <c:pt idx="2902">
                  <c:v>114.22199999999999</c:v>
                </c:pt>
                <c:pt idx="2903">
                  <c:v>114.22199999999999</c:v>
                </c:pt>
                <c:pt idx="2904">
                  <c:v>114.22199999999999</c:v>
                </c:pt>
                <c:pt idx="2905">
                  <c:v>114.22199999999999</c:v>
                </c:pt>
                <c:pt idx="2906">
                  <c:v>114.22199999999999</c:v>
                </c:pt>
                <c:pt idx="2907">
                  <c:v>114.22199999999999</c:v>
                </c:pt>
                <c:pt idx="2908">
                  <c:v>114.22199999999999</c:v>
                </c:pt>
                <c:pt idx="2909">
                  <c:v>114.22199999999999</c:v>
                </c:pt>
                <c:pt idx="2910">
                  <c:v>114.22199999999999</c:v>
                </c:pt>
                <c:pt idx="2911">
                  <c:v>114.22199999999999</c:v>
                </c:pt>
                <c:pt idx="2912">
                  <c:v>114.22199999999999</c:v>
                </c:pt>
                <c:pt idx="2913">
                  <c:v>114.22199999999999</c:v>
                </c:pt>
                <c:pt idx="2914">
                  <c:v>114.22199999999999</c:v>
                </c:pt>
                <c:pt idx="2915">
                  <c:v>114.22199999999999</c:v>
                </c:pt>
                <c:pt idx="2916">
                  <c:v>114.22199999999999</c:v>
                </c:pt>
                <c:pt idx="2917">
                  <c:v>114.22199999999999</c:v>
                </c:pt>
                <c:pt idx="2918">
                  <c:v>114.22199999999999</c:v>
                </c:pt>
                <c:pt idx="2919">
                  <c:v>114.22199999999999</c:v>
                </c:pt>
                <c:pt idx="2920">
                  <c:v>114.22199999999999</c:v>
                </c:pt>
                <c:pt idx="2921">
                  <c:v>114.22199999999999</c:v>
                </c:pt>
                <c:pt idx="2922">
                  <c:v>114.22199999999999</c:v>
                </c:pt>
                <c:pt idx="2923">
                  <c:v>114.22199999999999</c:v>
                </c:pt>
                <c:pt idx="2924">
                  <c:v>114.22199999999999</c:v>
                </c:pt>
                <c:pt idx="2925">
                  <c:v>114.22199999999999</c:v>
                </c:pt>
                <c:pt idx="2926">
                  <c:v>114.22199999999999</c:v>
                </c:pt>
                <c:pt idx="2927">
                  <c:v>114.22199999999999</c:v>
                </c:pt>
                <c:pt idx="2928">
                  <c:v>114.22199999999999</c:v>
                </c:pt>
                <c:pt idx="2929">
                  <c:v>114.22199999999999</c:v>
                </c:pt>
                <c:pt idx="2930">
                  <c:v>114.22199999999999</c:v>
                </c:pt>
                <c:pt idx="2931">
                  <c:v>114.22199999999999</c:v>
                </c:pt>
                <c:pt idx="2932">
                  <c:v>114.22199999999999</c:v>
                </c:pt>
                <c:pt idx="2933">
                  <c:v>114.22199999999999</c:v>
                </c:pt>
                <c:pt idx="2934">
                  <c:v>114.22199999999999</c:v>
                </c:pt>
                <c:pt idx="2935">
                  <c:v>114.22199999999999</c:v>
                </c:pt>
                <c:pt idx="2936">
                  <c:v>114.22199999999999</c:v>
                </c:pt>
                <c:pt idx="2937">
                  <c:v>114.22199999999999</c:v>
                </c:pt>
                <c:pt idx="2938">
                  <c:v>114.22199999999999</c:v>
                </c:pt>
                <c:pt idx="2939">
                  <c:v>114.22199999999999</c:v>
                </c:pt>
                <c:pt idx="2940">
                  <c:v>114.22199999999999</c:v>
                </c:pt>
                <c:pt idx="2941">
                  <c:v>114.22199999999999</c:v>
                </c:pt>
                <c:pt idx="2942">
                  <c:v>114.22199999999999</c:v>
                </c:pt>
                <c:pt idx="2943">
                  <c:v>114.22199999999999</c:v>
                </c:pt>
                <c:pt idx="2944">
                  <c:v>114.22199999999999</c:v>
                </c:pt>
                <c:pt idx="2945">
                  <c:v>114.22199999999999</c:v>
                </c:pt>
                <c:pt idx="2946">
                  <c:v>114.22199999999999</c:v>
                </c:pt>
                <c:pt idx="2947">
                  <c:v>114.22199999999999</c:v>
                </c:pt>
                <c:pt idx="2948">
                  <c:v>114.22199999999999</c:v>
                </c:pt>
                <c:pt idx="2949">
                  <c:v>114.22199999999999</c:v>
                </c:pt>
                <c:pt idx="2950">
                  <c:v>114</c:v>
                </c:pt>
                <c:pt idx="2951">
                  <c:v>114</c:v>
                </c:pt>
                <c:pt idx="2952">
                  <c:v>114</c:v>
                </c:pt>
                <c:pt idx="2953">
                  <c:v>114</c:v>
                </c:pt>
                <c:pt idx="2954">
                  <c:v>114</c:v>
                </c:pt>
                <c:pt idx="2955">
                  <c:v>114</c:v>
                </c:pt>
                <c:pt idx="2956">
                  <c:v>114</c:v>
                </c:pt>
                <c:pt idx="2957">
                  <c:v>114</c:v>
                </c:pt>
                <c:pt idx="2958">
                  <c:v>114</c:v>
                </c:pt>
                <c:pt idx="2959">
                  <c:v>114</c:v>
                </c:pt>
                <c:pt idx="2960">
                  <c:v>114</c:v>
                </c:pt>
                <c:pt idx="2961">
                  <c:v>114</c:v>
                </c:pt>
                <c:pt idx="2962">
                  <c:v>114</c:v>
                </c:pt>
                <c:pt idx="2963">
                  <c:v>114</c:v>
                </c:pt>
                <c:pt idx="2964">
                  <c:v>114</c:v>
                </c:pt>
                <c:pt idx="2965">
                  <c:v>114</c:v>
                </c:pt>
                <c:pt idx="2966">
                  <c:v>114</c:v>
                </c:pt>
                <c:pt idx="2967">
                  <c:v>114</c:v>
                </c:pt>
                <c:pt idx="2968">
                  <c:v>114</c:v>
                </c:pt>
                <c:pt idx="2969">
                  <c:v>114</c:v>
                </c:pt>
                <c:pt idx="2970">
                  <c:v>114</c:v>
                </c:pt>
                <c:pt idx="2971">
                  <c:v>114</c:v>
                </c:pt>
                <c:pt idx="2972">
                  <c:v>114</c:v>
                </c:pt>
                <c:pt idx="2973">
                  <c:v>114</c:v>
                </c:pt>
                <c:pt idx="2974">
                  <c:v>114</c:v>
                </c:pt>
                <c:pt idx="2975">
                  <c:v>114</c:v>
                </c:pt>
                <c:pt idx="2976">
                  <c:v>114</c:v>
                </c:pt>
                <c:pt idx="2977">
                  <c:v>114</c:v>
                </c:pt>
                <c:pt idx="2978">
                  <c:v>114</c:v>
                </c:pt>
                <c:pt idx="2979">
                  <c:v>114</c:v>
                </c:pt>
                <c:pt idx="2980">
                  <c:v>114</c:v>
                </c:pt>
                <c:pt idx="2981">
                  <c:v>114</c:v>
                </c:pt>
                <c:pt idx="2982">
                  <c:v>114</c:v>
                </c:pt>
                <c:pt idx="2983">
                  <c:v>114</c:v>
                </c:pt>
                <c:pt idx="2984">
                  <c:v>114</c:v>
                </c:pt>
                <c:pt idx="2985">
                  <c:v>114</c:v>
                </c:pt>
                <c:pt idx="2986">
                  <c:v>114</c:v>
                </c:pt>
                <c:pt idx="2987">
                  <c:v>114</c:v>
                </c:pt>
                <c:pt idx="2988">
                  <c:v>114</c:v>
                </c:pt>
                <c:pt idx="2989">
                  <c:v>114</c:v>
                </c:pt>
                <c:pt idx="2990">
                  <c:v>113.77800000000001</c:v>
                </c:pt>
                <c:pt idx="2991">
                  <c:v>113.77800000000001</c:v>
                </c:pt>
                <c:pt idx="2992">
                  <c:v>113.77800000000001</c:v>
                </c:pt>
                <c:pt idx="2993">
                  <c:v>113.77800000000001</c:v>
                </c:pt>
                <c:pt idx="2994">
                  <c:v>113.77800000000001</c:v>
                </c:pt>
                <c:pt idx="2995">
                  <c:v>113.77800000000001</c:v>
                </c:pt>
                <c:pt idx="2996">
                  <c:v>113.77800000000001</c:v>
                </c:pt>
                <c:pt idx="2997">
                  <c:v>113.77800000000001</c:v>
                </c:pt>
                <c:pt idx="2998">
                  <c:v>113.77800000000001</c:v>
                </c:pt>
                <c:pt idx="2999">
                  <c:v>113.77800000000001</c:v>
                </c:pt>
                <c:pt idx="3000">
                  <c:v>113.77800000000001</c:v>
                </c:pt>
                <c:pt idx="3001">
                  <c:v>113.77800000000001</c:v>
                </c:pt>
                <c:pt idx="3002">
                  <c:v>113.77800000000001</c:v>
                </c:pt>
                <c:pt idx="3003">
                  <c:v>113.77800000000001</c:v>
                </c:pt>
                <c:pt idx="3004">
                  <c:v>113.77800000000001</c:v>
                </c:pt>
                <c:pt idx="3005">
                  <c:v>113.77800000000001</c:v>
                </c:pt>
                <c:pt idx="3006">
                  <c:v>113.77800000000001</c:v>
                </c:pt>
                <c:pt idx="3007">
                  <c:v>113.77800000000001</c:v>
                </c:pt>
                <c:pt idx="3008">
                  <c:v>113.77800000000001</c:v>
                </c:pt>
                <c:pt idx="3009">
                  <c:v>113.77800000000001</c:v>
                </c:pt>
                <c:pt idx="3010">
                  <c:v>113.77800000000001</c:v>
                </c:pt>
                <c:pt idx="3011">
                  <c:v>113.77800000000001</c:v>
                </c:pt>
                <c:pt idx="3012">
                  <c:v>113.77800000000001</c:v>
                </c:pt>
                <c:pt idx="3013">
                  <c:v>113.77800000000001</c:v>
                </c:pt>
                <c:pt idx="3014">
                  <c:v>113.77800000000001</c:v>
                </c:pt>
                <c:pt idx="3015">
                  <c:v>113.77800000000001</c:v>
                </c:pt>
                <c:pt idx="3016">
                  <c:v>113.77800000000001</c:v>
                </c:pt>
                <c:pt idx="3017">
                  <c:v>113.77800000000001</c:v>
                </c:pt>
                <c:pt idx="3018">
                  <c:v>113.77800000000001</c:v>
                </c:pt>
                <c:pt idx="3019">
                  <c:v>113.77800000000001</c:v>
                </c:pt>
                <c:pt idx="3020">
                  <c:v>113.77800000000001</c:v>
                </c:pt>
                <c:pt idx="3021">
                  <c:v>113.77800000000001</c:v>
                </c:pt>
                <c:pt idx="3022">
                  <c:v>113.77800000000001</c:v>
                </c:pt>
                <c:pt idx="3023">
                  <c:v>113.77800000000001</c:v>
                </c:pt>
                <c:pt idx="3024">
                  <c:v>113.77800000000001</c:v>
                </c:pt>
                <c:pt idx="3025">
                  <c:v>113.77800000000001</c:v>
                </c:pt>
                <c:pt idx="3026">
                  <c:v>113.77800000000001</c:v>
                </c:pt>
                <c:pt idx="3027">
                  <c:v>113.556</c:v>
                </c:pt>
                <c:pt idx="3028">
                  <c:v>113.556</c:v>
                </c:pt>
                <c:pt idx="3029">
                  <c:v>113.556</c:v>
                </c:pt>
                <c:pt idx="3030">
                  <c:v>113.556</c:v>
                </c:pt>
                <c:pt idx="3031">
                  <c:v>113.556</c:v>
                </c:pt>
                <c:pt idx="3032">
                  <c:v>113.556</c:v>
                </c:pt>
                <c:pt idx="3033">
                  <c:v>113.556</c:v>
                </c:pt>
                <c:pt idx="3034">
                  <c:v>113.556</c:v>
                </c:pt>
                <c:pt idx="3035">
                  <c:v>113.556</c:v>
                </c:pt>
                <c:pt idx="3036">
                  <c:v>113.556</c:v>
                </c:pt>
                <c:pt idx="3037">
                  <c:v>113.556</c:v>
                </c:pt>
                <c:pt idx="3038">
                  <c:v>113.556</c:v>
                </c:pt>
                <c:pt idx="3039">
                  <c:v>113.556</c:v>
                </c:pt>
                <c:pt idx="3040">
                  <c:v>113.556</c:v>
                </c:pt>
                <c:pt idx="3041">
                  <c:v>113.556</c:v>
                </c:pt>
                <c:pt idx="3042">
                  <c:v>113.556</c:v>
                </c:pt>
                <c:pt idx="3043">
                  <c:v>113.556</c:v>
                </c:pt>
                <c:pt idx="3044">
                  <c:v>113.556</c:v>
                </c:pt>
                <c:pt idx="3045">
                  <c:v>113.556</c:v>
                </c:pt>
                <c:pt idx="3046">
                  <c:v>113.556</c:v>
                </c:pt>
                <c:pt idx="3047">
                  <c:v>113.556</c:v>
                </c:pt>
                <c:pt idx="3048">
                  <c:v>113.556</c:v>
                </c:pt>
                <c:pt idx="3049">
                  <c:v>113.556</c:v>
                </c:pt>
                <c:pt idx="3050">
                  <c:v>113.556</c:v>
                </c:pt>
                <c:pt idx="3051">
                  <c:v>113.556</c:v>
                </c:pt>
                <c:pt idx="3052">
                  <c:v>113.556</c:v>
                </c:pt>
                <c:pt idx="3053">
                  <c:v>113.556</c:v>
                </c:pt>
                <c:pt idx="3054">
                  <c:v>113.556</c:v>
                </c:pt>
                <c:pt idx="3055">
                  <c:v>113.556</c:v>
                </c:pt>
                <c:pt idx="3056">
                  <c:v>113.556</c:v>
                </c:pt>
                <c:pt idx="3057">
                  <c:v>113.556</c:v>
                </c:pt>
                <c:pt idx="3058">
                  <c:v>113.556</c:v>
                </c:pt>
                <c:pt idx="3059">
                  <c:v>113.556</c:v>
                </c:pt>
                <c:pt idx="3060">
                  <c:v>113.556</c:v>
                </c:pt>
                <c:pt idx="3061">
                  <c:v>113.333</c:v>
                </c:pt>
                <c:pt idx="3062">
                  <c:v>113.333</c:v>
                </c:pt>
                <c:pt idx="3063">
                  <c:v>113.333</c:v>
                </c:pt>
                <c:pt idx="3064">
                  <c:v>113.333</c:v>
                </c:pt>
                <c:pt idx="3065">
                  <c:v>113.333</c:v>
                </c:pt>
                <c:pt idx="3066">
                  <c:v>113.333</c:v>
                </c:pt>
                <c:pt idx="3067">
                  <c:v>113.333</c:v>
                </c:pt>
                <c:pt idx="3068">
                  <c:v>113.333</c:v>
                </c:pt>
                <c:pt idx="3069">
                  <c:v>113.333</c:v>
                </c:pt>
                <c:pt idx="3070">
                  <c:v>113.333</c:v>
                </c:pt>
                <c:pt idx="3071">
                  <c:v>113.333</c:v>
                </c:pt>
                <c:pt idx="3072">
                  <c:v>113.333</c:v>
                </c:pt>
                <c:pt idx="3073">
                  <c:v>113.333</c:v>
                </c:pt>
                <c:pt idx="3074">
                  <c:v>113.333</c:v>
                </c:pt>
                <c:pt idx="3075">
                  <c:v>113.333</c:v>
                </c:pt>
                <c:pt idx="3076">
                  <c:v>113.333</c:v>
                </c:pt>
                <c:pt idx="3077">
                  <c:v>113.333</c:v>
                </c:pt>
                <c:pt idx="3078">
                  <c:v>113.333</c:v>
                </c:pt>
                <c:pt idx="3079">
                  <c:v>113.333</c:v>
                </c:pt>
                <c:pt idx="3080">
                  <c:v>113.333</c:v>
                </c:pt>
                <c:pt idx="3081">
                  <c:v>113.333</c:v>
                </c:pt>
                <c:pt idx="3082">
                  <c:v>113.333</c:v>
                </c:pt>
                <c:pt idx="3083">
                  <c:v>113.333</c:v>
                </c:pt>
                <c:pt idx="3084">
                  <c:v>113.333</c:v>
                </c:pt>
                <c:pt idx="3085">
                  <c:v>113.333</c:v>
                </c:pt>
                <c:pt idx="3086">
                  <c:v>113.333</c:v>
                </c:pt>
                <c:pt idx="3087">
                  <c:v>113.333</c:v>
                </c:pt>
                <c:pt idx="3088">
                  <c:v>113.333</c:v>
                </c:pt>
                <c:pt idx="3089">
                  <c:v>113.333</c:v>
                </c:pt>
                <c:pt idx="3090">
                  <c:v>113.333</c:v>
                </c:pt>
                <c:pt idx="3091">
                  <c:v>113.333</c:v>
                </c:pt>
                <c:pt idx="3092">
                  <c:v>113.333</c:v>
                </c:pt>
                <c:pt idx="3093">
                  <c:v>113.111</c:v>
                </c:pt>
                <c:pt idx="3094">
                  <c:v>113.111</c:v>
                </c:pt>
                <c:pt idx="3095">
                  <c:v>113.111</c:v>
                </c:pt>
                <c:pt idx="3096">
                  <c:v>113.111</c:v>
                </c:pt>
                <c:pt idx="3097">
                  <c:v>113.111</c:v>
                </c:pt>
                <c:pt idx="3098">
                  <c:v>113.111</c:v>
                </c:pt>
                <c:pt idx="3099">
                  <c:v>113.111</c:v>
                </c:pt>
                <c:pt idx="3100">
                  <c:v>113.111</c:v>
                </c:pt>
                <c:pt idx="3101">
                  <c:v>113.111</c:v>
                </c:pt>
                <c:pt idx="3102">
                  <c:v>113.111</c:v>
                </c:pt>
                <c:pt idx="3103">
                  <c:v>113.111</c:v>
                </c:pt>
                <c:pt idx="3104">
                  <c:v>113.111</c:v>
                </c:pt>
                <c:pt idx="3105">
                  <c:v>113.111</c:v>
                </c:pt>
                <c:pt idx="3106">
                  <c:v>113.111</c:v>
                </c:pt>
                <c:pt idx="3107">
                  <c:v>113.111</c:v>
                </c:pt>
                <c:pt idx="3108">
                  <c:v>113.111</c:v>
                </c:pt>
                <c:pt idx="3109">
                  <c:v>113.111</c:v>
                </c:pt>
                <c:pt idx="3110">
                  <c:v>113.111</c:v>
                </c:pt>
                <c:pt idx="3111">
                  <c:v>113.111</c:v>
                </c:pt>
                <c:pt idx="3112">
                  <c:v>113.111</c:v>
                </c:pt>
                <c:pt idx="3113">
                  <c:v>113.111</c:v>
                </c:pt>
                <c:pt idx="3114">
                  <c:v>113.111</c:v>
                </c:pt>
                <c:pt idx="3115">
                  <c:v>113.111</c:v>
                </c:pt>
                <c:pt idx="3116">
                  <c:v>113.111</c:v>
                </c:pt>
                <c:pt idx="3117">
                  <c:v>113.111</c:v>
                </c:pt>
                <c:pt idx="3118">
                  <c:v>113.111</c:v>
                </c:pt>
                <c:pt idx="3119">
                  <c:v>113.111</c:v>
                </c:pt>
                <c:pt idx="3120">
                  <c:v>113.111</c:v>
                </c:pt>
                <c:pt idx="3121">
                  <c:v>113.111</c:v>
                </c:pt>
                <c:pt idx="3122">
                  <c:v>112.889</c:v>
                </c:pt>
                <c:pt idx="3123">
                  <c:v>112.889</c:v>
                </c:pt>
                <c:pt idx="3124">
                  <c:v>112.889</c:v>
                </c:pt>
                <c:pt idx="3125">
                  <c:v>112.889</c:v>
                </c:pt>
                <c:pt idx="3126">
                  <c:v>112.889</c:v>
                </c:pt>
                <c:pt idx="3127">
                  <c:v>112.889</c:v>
                </c:pt>
                <c:pt idx="3128">
                  <c:v>112.889</c:v>
                </c:pt>
                <c:pt idx="3129">
                  <c:v>112.889</c:v>
                </c:pt>
                <c:pt idx="3130">
                  <c:v>112.889</c:v>
                </c:pt>
                <c:pt idx="3131">
                  <c:v>112.889</c:v>
                </c:pt>
                <c:pt idx="3132">
                  <c:v>112.889</c:v>
                </c:pt>
                <c:pt idx="3133">
                  <c:v>112.889</c:v>
                </c:pt>
                <c:pt idx="3134">
                  <c:v>112.889</c:v>
                </c:pt>
                <c:pt idx="3135">
                  <c:v>112.889</c:v>
                </c:pt>
                <c:pt idx="3136">
                  <c:v>112.889</c:v>
                </c:pt>
                <c:pt idx="3137">
                  <c:v>112.889</c:v>
                </c:pt>
                <c:pt idx="3138">
                  <c:v>112.889</c:v>
                </c:pt>
                <c:pt idx="3139">
                  <c:v>112.889</c:v>
                </c:pt>
                <c:pt idx="3140">
                  <c:v>112.889</c:v>
                </c:pt>
                <c:pt idx="3141">
                  <c:v>112.889</c:v>
                </c:pt>
                <c:pt idx="3142">
                  <c:v>112.889</c:v>
                </c:pt>
                <c:pt idx="3143">
                  <c:v>112.889</c:v>
                </c:pt>
                <c:pt idx="3144">
                  <c:v>112.889</c:v>
                </c:pt>
                <c:pt idx="3145">
                  <c:v>112.889</c:v>
                </c:pt>
                <c:pt idx="3146">
                  <c:v>112.889</c:v>
                </c:pt>
                <c:pt idx="3147">
                  <c:v>112.889</c:v>
                </c:pt>
                <c:pt idx="3148">
                  <c:v>112.889</c:v>
                </c:pt>
                <c:pt idx="3149">
                  <c:v>112.667</c:v>
                </c:pt>
                <c:pt idx="3150">
                  <c:v>112.667</c:v>
                </c:pt>
                <c:pt idx="3151">
                  <c:v>112.667</c:v>
                </c:pt>
                <c:pt idx="3152">
                  <c:v>112.667</c:v>
                </c:pt>
                <c:pt idx="3153">
                  <c:v>112.667</c:v>
                </c:pt>
                <c:pt idx="3154">
                  <c:v>112.667</c:v>
                </c:pt>
                <c:pt idx="3155">
                  <c:v>112.667</c:v>
                </c:pt>
                <c:pt idx="3156">
                  <c:v>112.667</c:v>
                </c:pt>
                <c:pt idx="3157">
                  <c:v>112.667</c:v>
                </c:pt>
                <c:pt idx="3158">
                  <c:v>112.667</c:v>
                </c:pt>
                <c:pt idx="3159">
                  <c:v>112.667</c:v>
                </c:pt>
                <c:pt idx="3160">
                  <c:v>112.667</c:v>
                </c:pt>
                <c:pt idx="3161">
                  <c:v>112.667</c:v>
                </c:pt>
                <c:pt idx="3162">
                  <c:v>112.667</c:v>
                </c:pt>
                <c:pt idx="3163">
                  <c:v>112.667</c:v>
                </c:pt>
                <c:pt idx="3164">
                  <c:v>112.667</c:v>
                </c:pt>
                <c:pt idx="3165">
                  <c:v>112.667</c:v>
                </c:pt>
                <c:pt idx="3166">
                  <c:v>112.667</c:v>
                </c:pt>
                <c:pt idx="3167">
                  <c:v>112.667</c:v>
                </c:pt>
                <c:pt idx="3168">
                  <c:v>112.667</c:v>
                </c:pt>
                <c:pt idx="3169">
                  <c:v>112.667</c:v>
                </c:pt>
                <c:pt idx="3170">
                  <c:v>112.667</c:v>
                </c:pt>
                <c:pt idx="3171">
                  <c:v>112.667</c:v>
                </c:pt>
                <c:pt idx="3172">
                  <c:v>112.667</c:v>
                </c:pt>
                <c:pt idx="3173">
                  <c:v>112.667</c:v>
                </c:pt>
                <c:pt idx="3174">
                  <c:v>112.667</c:v>
                </c:pt>
                <c:pt idx="3175">
                  <c:v>112.444</c:v>
                </c:pt>
                <c:pt idx="3176">
                  <c:v>112.444</c:v>
                </c:pt>
                <c:pt idx="3177">
                  <c:v>112.444</c:v>
                </c:pt>
                <c:pt idx="3178">
                  <c:v>112.444</c:v>
                </c:pt>
                <c:pt idx="3179">
                  <c:v>112.444</c:v>
                </c:pt>
                <c:pt idx="3180">
                  <c:v>112.444</c:v>
                </c:pt>
                <c:pt idx="3181">
                  <c:v>112.444</c:v>
                </c:pt>
                <c:pt idx="3182">
                  <c:v>112.444</c:v>
                </c:pt>
                <c:pt idx="3183">
                  <c:v>112.444</c:v>
                </c:pt>
                <c:pt idx="3184">
                  <c:v>112.444</c:v>
                </c:pt>
                <c:pt idx="3185">
                  <c:v>112.444</c:v>
                </c:pt>
                <c:pt idx="3186">
                  <c:v>112.444</c:v>
                </c:pt>
                <c:pt idx="3187">
                  <c:v>112.444</c:v>
                </c:pt>
                <c:pt idx="3188">
                  <c:v>112.444</c:v>
                </c:pt>
                <c:pt idx="3189">
                  <c:v>112.444</c:v>
                </c:pt>
                <c:pt idx="3190">
                  <c:v>112.444</c:v>
                </c:pt>
                <c:pt idx="3191">
                  <c:v>112.444</c:v>
                </c:pt>
                <c:pt idx="3192">
                  <c:v>112.444</c:v>
                </c:pt>
                <c:pt idx="3193">
                  <c:v>112.444</c:v>
                </c:pt>
                <c:pt idx="3194">
                  <c:v>112.444</c:v>
                </c:pt>
                <c:pt idx="3195">
                  <c:v>112.444</c:v>
                </c:pt>
                <c:pt idx="3196">
                  <c:v>112.444</c:v>
                </c:pt>
                <c:pt idx="3197">
                  <c:v>112.444</c:v>
                </c:pt>
                <c:pt idx="3198">
                  <c:v>112.444</c:v>
                </c:pt>
                <c:pt idx="3199">
                  <c:v>112.22199999999999</c:v>
                </c:pt>
                <c:pt idx="3200">
                  <c:v>112.22199999999999</c:v>
                </c:pt>
                <c:pt idx="3201">
                  <c:v>112.22199999999999</c:v>
                </c:pt>
                <c:pt idx="3202">
                  <c:v>112.22199999999999</c:v>
                </c:pt>
                <c:pt idx="3203">
                  <c:v>112.22199999999999</c:v>
                </c:pt>
                <c:pt idx="3204">
                  <c:v>112.22199999999999</c:v>
                </c:pt>
                <c:pt idx="3205">
                  <c:v>112.22199999999999</c:v>
                </c:pt>
                <c:pt idx="3206">
                  <c:v>112.22199999999999</c:v>
                </c:pt>
                <c:pt idx="3207">
                  <c:v>112.22199999999999</c:v>
                </c:pt>
                <c:pt idx="3208">
                  <c:v>112.22199999999999</c:v>
                </c:pt>
                <c:pt idx="3209">
                  <c:v>112.22199999999999</c:v>
                </c:pt>
                <c:pt idx="3210">
                  <c:v>112.22199999999999</c:v>
                </c:pt>
                <c:pt idx="3211">
                  <c:v>112.22199999999999</c:v>
                </c:pt>
                <c:pt idx="3212">
                  <c:v>112.22199999999999</c:v>
                </c:pt>
                <c:pt idx="3213">
                  <c:v>112.22199999999999</c:v>
                </c:pt>
                <c:pt idx="3214">
                  <c:v>112.22199999999999</c:v>
                </c:pt>
                <c:pt idx="3215">
                  <c:v>112.22199999999999</c:v>
                </c:pt>
                <c:pt idx="3216">
                  <c:v>112.22199999999999</c:v>
                </c:pt>
                <c:pt idx="3217">
                  <c:v>112.22199999999999</c:v>
                </c:pt>
                <c:pt idx="3218">
                  <c:v>112.22199999999999</c:v>
                </c:pt>
                <c:pt idx="3219">
                  <c:v>112.22199999999999</c:v>
                </c:pt>
                <c:pt idx="3220">
                  <c:v>112.22199999999999</c:v>
                </c:pt>
                <c:pt idx="3221">
                  <c:v>112.22199999999999</c:v>
                </c:pt>
                <c:pt idx="3222">
                  <c:v>112</c:v>
                </c:pt>
                <c:pt idx="3223">
                  <c:v>112</c:v>
                </c:pt>
                <c:pt idx="3224">
                  <c:v>112</c:v>
                </c:pt>
                <c:pt idx="3225">
                  <c:v>112</c:v>
                </c:pt>
                <c:pt idx="3226">
                  <c:v>112</c:v>
                </c:pt>
                <c:pt idx="3227">
                  <c:v>112</c:v>
                </c:pt>
                <c:pt idx="3228">
                  <c:v>112</c:v>
                </c:pt>
                <c:pt idx="3229">
                  <c:v>112</c:v>
                </c:pt>
                <c:pt idx="3230">
                  <c:v>112</c:v>
                </c:pt>
                <c:pt idx="3231">
                  <c:v>112</c:v>
                </c:pt>
                <c:pt idx="3232">
                  <c:v>112</c:v>
                </c:pt>
                <c:pt idx="3233">
                  <c:v>112</c:v>
                </c:pt>
                <c:pt idx="3234">
                  <c:v>112</c:v>
                </c:pt>
                <c:pt idx="3235">
                  <c:v>112</c:v>
                </c:pt>
                <c:pt idx="3236">
                  <c:v>112</c:v>
                </c:pt>
                <c:pt idx="3237">
                  <c:v>112</c:v>
                </c:pt>
                <c:pt idx="3238">
                  <c:v>112</c:v>
                </c:pt>
                <c:pt idx="3239">
                  <c:v>112</c:v>
                </c:pt>
                <c:pt idx="3240">
                  <c:v>112</c:v>
                </c:pt>
                <c:pt idx="3241">
                  <c:v>112</c:v>
                </c:pt>
                <c:pt idx="3242">
                  <c:v>111.77800000000001</c:v>
                </c:pt>
                <c:pt idx="3243">
                  <c:v>111.77800000000001</c:v>
                </c:pt>
                <c:pt idx="3244">
                  <c:v>111.77800000000001</c:v>
                </c:pt>
                <c:pt idx="3245">
                  <c:v>111.77800000000001</c:v>
                </c:pt>
                <c:pt idx="3246">
                  <c:v>111.77800000000001</c:v>
                </c:pt>
                <c:pt idx="3247">
                  <c:v>111.77800000000001</c:v>
                </c:pt>
                <c:pt idx="3248">
                  <c:v>111.77800000000001</c:v>
                </c:pt>
                <c:pt idx="3249">
                  <c:v>111.77800000000001</c:v>
                </c:pt>
                <c:pt idx="3250">
                  <c:v>111.77800000000001</c:v>
                </c:pt>
                <c:pt idx="3251">
                  <c:v>111.77800000000001</c:v>
                </c:pt>
                <c:pt idx="3252">
                  <c:v>111.77800000000001</c:v>
                </c:pt>
                <c:pt idx="3253">
                  <c:v>111.77800000000001</c:v>
                </c:pt>
                <c:pt idx="3254">
                  <c:v>111.77800000000001</c:v>
                </c:pt>
                <c:pt idx="3255">
                  <c:v>111.77800000000001</c:v>
                </c:pt>
                <c:pt idx="3256">
                  <c:v>111.77800000000001</c:v>
                </c:pt>
                <c:pt idx="3257">
                  <c:v>111.77800000000001</c:v>
                </c:pt>
                <c:pt idx="3258">
                  <c:v>111.77800000000001</c:v>
                </c:pt>
                <c:pt idx="3259">
                  <c:v>111.77800000000001</c:v>
                </c:pt>
                <c:pt idx="3260">
                  <c:v>111.77800000000001</c:v>
                </c:pt>
                <c:pt idx="3261">
                  <c:v>111.556</c:v>
                </c:pt>
                <c:pt idx="3262">
                  <c:v>111.556</c:v>
                </c:pt>
                <c:pt idx="3263">
                  <c:v>111.556</c:v>
                </c:pt>
                <c:pt idx="3264">
                  <c:v>111.556</c:v>
                </c:pt>
                <c:pt idx="3265">
                  <c:v>111.556</c:v>
                </c:pt>
                <c:pt idx="3266">
                  <c:v>111.556</c:v>
                </c:pt>
                <c:pt idx="3267">
                  <c:v>111.556</c:v>
                </c:pt>
                <c:pt idx="3268">
                  <c:v>111.556</c:v>
                </c:pt>
                <c:pt idx="3269">
                  <c:v>111.556</c:v>
                </c:pt>
                <c:pt idx="3270">
                  <c:v>111.556</c:v>
                </c:pt>
                <c:pt idx="3271">
                  <c:v>111.556</c:v>
                </c:pt>
                <c:pt idx="3272">
                  <c:v>111.556</c:v>
                </c:pt>
                <c:pt idx="3273">
                  <c:v>111.556</c:v>
                </c:pt>
                <c:pt idx="3274">
                  <c:v>111.556</c:v>
                </c:pt>
                <c:pt idx="3275">
                  <c:v>111.556</c:v>
                </c:pt>
                <c:pt idx="3276">
                  <c:v>111.556</c:v>
                </c:pt>
                <c:pt idx="3277">
                  <c:v>111.333</c:v>
                </c:pt>
                <c:pt idx="3278">
                  <c:v>111.333</c:v>
                </c:pt>
                <c:pt idx="3279">
                  <c:v>111.333</c:v>
                </c:pt>
                <c:pt idx="3280">
                  <c:v>111.333</c:v>
                </c:pt>
                <c:pt idx="3281">
                  <c:v>111.333</c:v>
                </c:pt>
                <c:pt idx="3282">
                  <c:v>111.333</c:v>
                </c:pt>
                <c:pt idx="3283">
                  <c:v>111.333</c:v>
                </c:pt>
                <c:pt idx="3284">
                  <c:v>111.333</c:v>
                </c:pt>
                <c:pt idx="3285">
                  <c:v>111.333</c:v>
                </c:pt>
                <c:pt idx="3286">
                  <c:v>111.333</c:v>
                </c:pt>
                <c:pt idx="3287">
                  <c:v>111.333</c:v>
                </c:pt>
                <c:pt idx="3288">
                  <c:v>111.333</c:v>
                </c:pt>
                <c:pt idx="3289">
                  <c:v>111.333</c:v>
                </c:pt>
                <c:pt idx="3290">
                  <c:v>111.333</c:v>
                </c:pt>
                <c:pt idx="3291">
                  <c:v>111.333</c:v>
                </c:pt>
                <c:pt idx="3292">
                  <c:v>111.111</c:v>
                </c:pt>
                <c:pt idx="3293">
                  <c:v>111.111</c:v>
                </c:pt>
                <c:pt idx="3294">
                  <c:v>111.111</c:v>
                </c:pt>
                <c:pt idx="3295">
                  <c:v>111.111</c:v>
                </c:pt>
                <c:pt idx="3296">
                  <c:v>111.111</c:v>
                </c:pt>
                <c:pt idx="3297">
                  <c:v>111.111</c:v>
                </c:pt>
                <c:pt idx="3298">
                  <c:v>111.111</c:v>
                </c:pt>
                <c:pt idx="3299">
                  <c:v>111.111</c:v>
                </c:pt>
                <c:pt idx="3300">
                  <c:v>111.111</c:v>
                </c:pt>
                <c:pt idx="3301">
                  <c:v>111.111</c:v>
                </c:pt>
                <c:pt idx="3302">
                  <c:v>111.111</c:v>
                </c:pt>
                <c:pt idx="3303">
                  <c:v>111.111</c:v>
                </c:pt>
                <c:pt idx="3304">
                  <c:v>111.111</c:v>
                </c:pt>
                <c:pt idx="3305">
                  <c:v>110.889</c:v>
                </c:pt>
                <c:pt idx="3306">
                  <c:v>110.889</c:v>
                </c:pt>
                <c:pt idx="3307">
                  <c:v>110.889</c:v>
                </c:pt>
                <c:pt idx="3308">
                  <c:v>110.889</c:v>
                </c:pt>
                <c:pt idx="3309">
                  <c:v>110.889</c:v>
                </c:pt>
                <c:pt idx="3310">
                  <c:v>110.889</c:v>
                </c:pt>
                <c:pt idx="3311">
                  <c:v>110.889</c:v>
                </c:pt>
                <c:pt idx="3312">
                  <c:v>110.889</c:v>
                </c:pt>
                <c:pt idx="3313">
                  <c:v>110.889</c:v>
                </c:pt>
                <c:pt idx="3314">
                  <c:v>110.889</c:v>
                </c:pt>
                <c:pt idx="3315">
                  <c:v>110.889</c:v>
                </c:pt>
                <c:pt idx="3316">
                  <c:v>110.667</c:v>
                </c:pt>
                <c:pt idx="3317">
                  <c:v>110.667</c:v>
                </c:pt>
                <c:pt idx="3318">
                  <c:v>110.667</c:v>
                </c:pt>
                <c:pt idx="3319">
                  <c:v>110.667</c:v>
                </c:pt>
                <c:pt idx="3320">
                  <c:v>110.667</c:v>
                </c:pt>
                <c:pt idx="3321">
                  <c:v>110.667</c:v>
                </c:pt>
                <c:pt idx="3322">
                  <c:v>110.667</c:v>
                </c:pt>
                <c:pt idx="3323">
                  <c:v>110.667</c:v>
                </c:pt>
                <c:pt idx="3324">
                  <c:v>110.667</c:v>
                </c:pt>
                <c:pt idx="3325">
                  <c:v>110.667</c:v>
                </c:pt>
                <c:pt idx="3326">
                  <c:v>110.444</c:v>
                </c:pt>
                <c:pt idx="3327">
                  <c:v>110.444</c:v>
                </c:pt>
                <c:pt idx="3328">
                  <c:v>110.444</c:v>
                </c:pt>
                <c:pt idx="3329">
                  <c:v>110.444</c:v>
                </c:pt>
                <c:pt idx="3330">
                  <c:v>110.444</c:v>
                </c:pt>
                <c:pt idx="3331">
                  <c:v>110.444</c:v>
                </c:pt>
                <c:pt idx="3332">
                  <c:v>110.444</c:v>
                </c:pt>
                <c:pt idx="3333">
                  <c:v>110.444</c:v>
                </c:pt>
                <c:pt idx="3334">
                  <c:v>110.22199999999999</c:v>
                </c:pt>
                <c:pt idx="3335">
                  <c:v>110.22199999999999</c:v>
                </c:pt>
                <c:pt idx="3336">
                  <c:v>110.22199999999999</c:v>
                </c:pt>
                <c:pt idx="3337">
                  <c:v>110.22199999999999</c:v>
                </c:pt>
                <c:pt idx="3338">
                  <c:v>110.22199999999999</c:v>
                </c:pt>
                <c:pt idx="3339">
                  <c:v>110.22199999999999</c:v>
                </c:pt>
                <c:pt idx="3340">
                  <c:v>110.22199999999999</c:v>
                </c:pt>
                <c:pt idx="3341">
                  <c:v>110.22199999999999</c:v>
                </c:pt>
                <c:pt idx="3342">
                  <c:v>110</c:v>
                </c:pt>
                <c:pt idx="3343">
                  <c:v>110</c:v>
                </c:pt>
                <c:pt idx="3344">
                  <c:v>110</c:v>
                </c:pt>
                <c:pt idx="3345">
                  <c:v>110</c:v>
                </c:pt>
                <c:pt idx="3346">
                  <c:v>110</c:v>
                </c:pt>
                <c:pt idx="3347">
                  <c:v>110</c:v>
                </c:pt>
                <c:pt idx="3348">
                  <c:v>109.77800000000001</c:v>
                </c:pt>
                <c:pt idx="3349">
                  <c:v>109.77800000000001</c:v>
                </c:pt>
                <c:pt idx="3350">
                  <c:v>109.77800000000001</c:v>
                </c:pt>
                <c:pt idx="3351">
                  <c:v>109.77800000000001</c:v>
                </c:pt>
                <c:pt idx="3352">
                  <c:v>109.77800000000001</c:v>
                </c:pt>
                <c:pt idx="3353">
                  <c:v>109.77800000000001</c:v>
                </c:pt>
                <c:pt idx="3354">
                  <c:v>109.556</c:v>
                </c:pt>
                <c:pt idx="3355">
                  <c:v>109.556</c:v>
                </c:pt>
                <c:pt idx="3356">
                  <c:v>109.556</c:v>
                </c:pt>
                <c:pt idx="3357">
                  <c:v>109.556</c:v>
                </c:pt>
                <c:pt idx="3358">
                  <c:v>109.333</c:v>
                </c:pt>
                <c:pt idx="3359">
                  <c:v>109.333</c:v>
                </c:pt>
                <c:pt idx="3360">
                  <c:v>109.333</c:v>
                </c:pt>
                <c:pt idx="3361">
                  <c:v>109.333</c:v>
                </c:pt>
                <c:pt idx="3362">
                  <c:v>109.333</c:v>
                </c:pt>
                <c:pt idx="3363">
                  <c:v>109.111</c:v>
                </c:pt>
                <c:pt idx="3364">
                  <c:v>109.111</c:v>
                </c:pt>
                <c:pt idx="3365">
                  <c:v>109.111</c:v>
                </c:pt>
                <c:pt idx="3366">
                  <c:v>109.111</c:v>
                </c:pt>
                <c:pt idx="3367">
                  <c:v>108.889</c:v>
                </c:pt>
                <c:pt idx="3368">
                  <c:v>108.889</c:v>
                </c:pt>
                <c:pt idx="3369">
                  <c:v>108.889</c:v>
                </c:pt>
                <c:pt idx="3370">
                  <c:v>108.667</c:v>
                </c:pt>
                <c:pt idx="3371">
                  <c:v>108.667</c:v>
                </c:pt>
                <c:pt idx="3372">
                  <c:v>108.667</c:v>
                </c:pt>
                <c:pt idx="3373">
                  <c:v>108.444</c:v>
                </c:pt>
                <c:pt idx="3374">
                  <c:v>108.444</c:v>
                </c:pt>
                <c:pt idx="3375">
                  <c:v>108.444</c:v>
                </c:pt>
                <c:pt idx="3376">
                  <c:v>108.22199999999999</c:v>
                </c:pt>
                <c:pt idx="3377">
                  <c:v>108.22199999999999</c:v>
                </c:pt>
                <c:pt idx="3378">
                  <c:v>108</c:v>
                </c:pt>
                <c:pt idx="3379">
                  <c:v>108</c:v>
                </c:pt>
                <c:pt idx="3380">
                  <c:v>108</c:v>
                </c:pt>
                <c:pt idx="3381">
                  <c:v>107.77800000000001</c:v>
                </c:pt>
                <c:pt idx="3382">
                  <c:v>107.77800000000001</c:v>
                </c:pt>
                <c:pt idx="3383">
                  <c:v>107.556</c:v>
                </c:pt>
                <c:pt idx="3384">
                  <c:v>107.556</c:v>
                </c:pt>
                <c:pt idx="3385">
                  <c:v>107.333</c:v>
                </c:pt>
                <c:pt idx="3386">
                  <c:v>107.333</c:v>
                </c:pt>
                <c:pt idx="3387">
                  <c:v>107.111</c:v>
                </c:pt>
                <c:pt idx="3388">
                  <c:v>107.111</c:v>
                </c:pt>
                <c:pt idx="3389">
                  <c:v>106.889</c:v>
                </c:pt>
                <c:pt idx="3390">
                  <c:v>106.667</c:v>
                </c:pt>
                <c:pt idx="3391">
                  <c:v>106.667</c:v>
                </c:pt>
                <c:pt idx="3392">
                  <c:v>106.444</c:v>
                </c:pt>
                <c:pt idx="3393">
                  <c:v>106.444</c:v>
                </c:pt>
                <c:pt idx="3394">
                  <c:v>106.22199999999999</c:v>
                </c:pt>
                <c:pt idx="3395">
                  <c:v>106</c:v>
                </c:pt>
                <c:pt idx="3396">
                  <c:v>105.77800000000001</c:v>
                </c:pt>
                <c:pt idx="3397">
                  <c:v>105.77800000000001</c:v>
                </c:pt>
                <c:pt idx="3398">
                  <c:v>105.556</c:v>
                </c:pt>
                <c:pt idx="3399">
                  <c:v>105.333</c:v>
                </c:pt>
                <c:pt idx="3400">
                  <c:v>104.889</c:v>
                </c:pt>
                <c:pt idx="3401">
                  <c:v>104.667</c:v>
                </c:pt>
                <c:pt idx="3402">
                  <c:v>104.22199999999999</c:v>
                </c:pt>
                <c:pt idx="3403">
                  <c:v>104</c:v>
                </c:pt>
                <c:pt idx="3404">
                  <c:v>103.77800000000001</c:v>
                </c:pt>
                <c:pt idx="3405">
                  <c:v>103.333</c:v>
                </c:pt>
                <c:pt idx="3406">
                  <c:v>102.889</c:v>
                </c:pt>
                <c:pt idx="3407">
                  <c:v>102.444</c:v>
                </c:pt>
                <c:pt idx="3408">
                  <c:v>102</c:v>
                </c:pt>
                <c:pt idx="3409">
                  <c:v>101.556</c:v>
                </c:pt>
                <c:pt idx="3410">
                  <c:v>101.111</c:v>
                </c:pt>
                <c:pt idx="3411">
                  <c:v>100.667</c:v>
                </c:pt>
                <c:pt idx="3412">
                  <c:v>100.22199999999999</c:v>
                </c:pt>
                <c:pt idx="3413">
                  <c:v>99.778000000000006</c:v>
                </c:pt>
                <c:pt idx="3414">
                  <c:v>98.888999999999996</c:v>
                </c:pt>
                <c:pt idx="3415">
                  <c:v>98.444000000000003</c:v>
                </c:pt>
                <c:pt idx="3416">
                  <c:v>97.778000000000006</c:v>
                </c:pt>
                <c:pt idx="3417">
                  <c:v>97.111000000000004</c:v>
                </c:pt>
                <c:pt idx="3418">
                  <c:v>96.444000000000003</c:v>
                </c:pt>
                <c:pt idx="3419">
                  <c:v>95.332999999999998</c:v>
                </c:pt>
                <c:pt idx="3420">
                  <c:v>94.221999999999994</c:v>
                </c:pt>
                <c:pt idx="3421">
                  <c:v>92.667000000000002</c:v>
                </c:pt>
                <c:pt idx="3422">
                  <c:v>91.111000000000004</c:v>
                </c:pt>
                <c:pt idx="3423">
                  <c:v>89.555999999999997</c:v>
                </c:pt>
                <c:pt idx="3424">
                  <c:v>87.778000000000006</c:v>
                </c:pt>
                <c:pt idx="3425">
                  <c:v>85.778000000000006</c:v>
                </c:pt>
                <c:pt idx="3426">
                  <c:v>83.332999999999998</c:v>
                </c:pt>
                <c:pt idx="3427">
                  <c:v>81.778000000000006</c:v>
                </c:pt>
                <c:pt idx="3428">
                  <c:v>79.111000000000004</c:v>
                </c:pt>
                <c:pt idx="3429">
                  <c:v>77.111000000000004</c:v>
                </c:pt>
                <c:pt idx="3430">
                  <c:v>75.332999999999998</c:v>
                </c:pt>
                <c:pt idx="3431">
                  <c:v>73.555999999999997</c:v>
                </c:pt>
                <c:pt idx="3432">
                  <c:v>72</c:v>
                </c:pt>
                <c:pt idx="3433">
                  <c:v>70.667000000000002</c:v>
                </c:pt>
                <c:pt idx="3434">
                  <c:v>68.888999999999996</c:v>
                </c:pt>
                <c:pt idx="3435">
                  <c:v>67.778000000000006</c:v>
                </c:pt>
                <c:pt idx="3436">
                  <c:v>66.888999999999996</c:v>
                </c:pt>
                <c:pt idx="3437">
                  <c:v>66.221999999999994</c:v>
                </c:pt>
                <c:pt idx="3438">
                  <c:v>65.555999999999997</c:v>
                </c:pt>
                <c:pt idx="3439">
                  <c:v>64.888999999999996</c:v>
                </c:pt>
                <c:pt idx="3440">
                  <c:v>64.221999999999994</c:v>
                </c:pt>
                <c:pt idx="3441">
                  <c:v>63.332999999999998</c:v>
                </c:pt>
                <c:pt idx="3442">
                  <c:v>62.667000000000002</c:v>
                </c:pt>
                <c:pt idx="3443">
                  <c:v>62</c:v>
                </c:pt>
                <c:pt idx="3444">
                  <c:v>61.332999999999998</c:v>
                </c:pt>
                <c:pt idx="3445">
                  <c:v>60.667000000000002</c:v>
                </c:pt>
                <c:pt idx="3446">
                  <c:v>60</c:v>
                </c:pt>
                <c:pt idx="3447">
                  <c:v>59.332999999999998</c:v>
                </c:pt>
                <c:pt idx="3448">
                  <c:v>58.667000000000002</c:v>
                </c:pt>
                <c:pt idx="3449">
                  <c:v>57.777999999999999</c:v>
                </c:pt>
                <c:pt idx="3450">
                  <c:v>57.110999999999997</c:v>
                </c:pt>
                <c:pt idx="3451">
                  <c:v>56.444000000000003</c:v>
                </c:pt>
                <c:pt idx="3452">
                  <c:v>55.777999999999999</c:v>
                </c:pt>
                <c:pt idx="3453">
                  <c:v>55.110999999999997</c:v>
                </c:pt>
                <c:pt idx="3454">
                  <c:v>54.444000000000003</c:v>
                </c:pt>
                <c:pt idx="3455">
                  <c:v>53.777999999999999</c:v>
                </c:pt>
                <c:pt idx="3456">
                  <c:v>53.110999999999997</c:v>
                </c:pt>
                <c:pt idx="3457">
                  <c:v>52.444000000000003</c:v>
                </c:pt>
                <c:pt idx="3458">
                  <c:v>51.777999999999999</c:v>
                </c:pt>
                <c:pt idx="3459">
                  <c:v>50.667000000000002</c:v>
                </c:pt>
                <c:pt idx="3460">
                  <c:v>50</c:v>
                </c:pt>
                <c:pt idx="3461">
                  <c:v>49.332999999999998</c:v>
                </c:pt>
                <c:pt idx="3462">
                  <c:v>48.667000000000002</c:v>
                </c:pt>
                <c:pt idx="3463">
                  <c:v>48</c:v>
                </c:pt>
                <c:pt idx="3464">
                  <c:v>47.332999999999998</c:v>
                </c:pt>
                <c:pt idx="3465">
                  <c:v>46.444000000000003</c:v>
                </c:pt>
                <c:pt idx="3466">
                  <c:v>45.777999999999999</c:v>
                </c:pt>
                <c:pt idx="3467">
                  <c:v>44.889000000000003</c:v>
                </c:pt>
                <c:pt idx="3468">
                  <c:v>44.222000000000001</c:v>
                </c:pt>
                <c:pt idx="3469">
                  <c:v>42.889000000000003</c:v>
                </c:pt>
                <c:pt idx="3470">
                  <c:v>42</c:v>
                </c:pt>
                <c:pt idx="3471">
                  <c:v>40.889000000000003</c:v>
                </c:pt>
                <c:pt idx="3472">
                  <c:v>39.777999999999999</c:v>
                </c:pt>
                <c:pt idx="3473">
                  <c:v>38.667000000000002</c:v>
                </c:pt>
                <c:pt idx="3474">
                  <c:v>37.332999999999998</c:v>
                </c:pt>
                <c:pt idx="3475">
                  <c:v>36</c:v>
                </c:pt>
                <c:pt idx="3476">
                  <c:v>33.777999999999999</c:v>
                </c:pt>
                <c:pt idx="3477">
                  <c:v>31.556000000000001</c:v>
                </c:pt>
                <c:pt idx="3478">
                  <c:v>29.111000000000001</c:v>
                </c:pt>
                <c:pt idx="3479">
                  <c:v>26.222000000000001</c:v>
                </c:pt>
              </c:numCache>
            </c:numRef>
          </c:yVal>
          <c:smooth val="1"/>
          <c:extLst>
            <c:ext xmlns:c16="http://schemas.microsoft.com/office/drawing/2014/chart" uri="{C3380CC4-5D6E-409C-BE32-E72D297353CC}">
              <c16:uniqueId val="{00000003-0787-478E-B4D6-4C9BB4D1B6AA}"/>
            </c:ext>
          </c:extLst>
        </c:ser>
        <c:ser>
          <c:idx val="4"/>
          <c:order val="4"/>
          <c:tx>
            <c:v>Sample 5</c:v>
          </c:tx>
          <c:spPr>
            <a:ln w="19050" cap="rnd">
              <a:solidFill>
                <a:schemeClr val="accent5"/>
              </a:solidFill>
              <a:round/>
            </a:ln>
            <a:effectLst/>
          </c:spPr>
          <c:marker>
            <c:symbol val="none"/>
          </c:marker>
          <c:xVal>
            <c:numRef>
              <c:f>'Alu Graph Data'!$T$3:$T$2886</c:f>
              <c:numCache>
                <c:formatCode>General</c:formatCode>
                <c:ptCount val="2884"/>
                <c:pt idx="0">
                  <c:v>0</c:v>
                </c:pt>
                <c:pt idx="1">
                  <c:v>-5.0000000000000001E-3</c:v>
                </c:pt>
                <c:pt idx="2">
                  <c:v>-4.0000000000000001E-3</c:v>
                </c:pt>
                <c:pt idx="3">
                  <c:v>-4.0000000000000001E-3</c:v>
                </c:pt>
                <c:pt idx="4">
                  <c:v>-3.0000000000000001E-3</c:v>
                </c:pt>
                <c:pt idx="5">
                  <c:v>-4.0000000000000001E-3</c:v>
                </c:pt>
                <c:pt idx="6">
                  <c:v>-4.0000000000000001E-3</c:v>
                </c:pt>
                <c:pt idx="7">
                  <c:v>-4.0000000000000001E-3</c:v>
                </c:pt>
                <c:pt idx="8">
                  <c:v>-4.0000000000000001E-3</c:v>
                </c:pt>
                <c:pt idx="9">
                  <c:v>-4.0000000000000001E-3</c:v>
                </c:pt>
                <c:pt idx="10">
                  <c:v>-4.0000000000000001E-3</c:v>
                </c:pt>
                <c:pt idx="11">
                  <c:v>-2E-3</c:v>
                </c:pt>
                <c:pt idx="12">
                  <c:v>-2E-3</c:v>
                </c:pt>
                <c:pt idx="13">
                  <c:v>0</c:v>
                </c:pt>
                <c:pt idx="14">
                  <c:v>1E-3</c:v>
                </c:pt>
                <c:pt idx="15">
                  <c:v>2E-3</c:v>
                </c:pt>
                <c:pt idx="16">
                  <c:v>2E-3</c:v>
                </c:pt>
                <c:pt idx="17">
                  <c:v>1E-3</c:v>
                </c:pt>
                <c:pt idx="18">
                  <c:v>0</c:v>
                </c:pt>
                <c:pt idx="19">
                  <c:v>0</c:v>
                </c:pt>
                <c:pt idx="20">
                  <c:v>-1E-3</c:v>
                </c:pt>
                <c:pt idx="21">
                  <c:v>-2E-3</c:v>
                </c:pt>
                <c:pt idx="22">
                  <c:v>-3.0000000000000001E-3</c:v>
                </c:pt>
                <c:pt idx="23">
                  <c:v>-3.0000000000000001E-3</c:v>
                </c:pt>
                <c:pt idx="24">
                  <c:v>-2E-3</c:v>
                </c:pt>
                <c:pt idx="25">
                  <c:v>-2E-3</c:v>
                </c:pt>
                <c:pt idx="26">
                  <c:v>-1E-3</c:v>
                </c:pt>
                <c:pt idx="27">
                  <c:v>-1E-3</c:v>
                </c:pt>
                <c:pt idx="28">
                  <c:v>0</c:v>
                </c:pt>
                <c:pt idx="29">
                  <c:v>1E-3</c:v>
                </c:pt>
                <c:pt idx="30">
                  <c:v>1E-3</c:v>
                </c:pt>
                <c:pt idx="31">
                  <c:v>1E-3</c:v>
                </c:pt>
                <c:pt idx="32">
                  <c:v>0</c:v>
                </c:pt>
                <c:pt idx="33">
                  <c:v>0</c:v>
                </c:pt>
                <c:pt idx="34">
                  <c:v>0</c:v>
                </c:pt>
                <c:pt idx="35">
                  <c:v>0</c:v>
                </c:pt>
                <c:pt idx="36">
                  <c:v>0</c:v>
                </c:pt>
                <c:pt idx="37">
                  <c:v>0</c:v>
                </c:pt>
                <c:pt idx="38">
                  <c:v>0</c:v>
                </c:pt>
                <c:pt idx="39">
                  <c:v>0</c:v>
                </c:pt>
                <c:pt idx="40">
                  <c:v>0</c:v>
                </c:pt>
                <c:pt idx="41">
                  <c:v>1E-3</c:v>
                </c:pt>
                <c:pt idx="42">
                  <c:v>1E-3</c:v>
                </c:pt>
                <c:pt idx="43">
                  <c:v>1E-3</c:v>
                </c:pt>
                <c:pt idx="44">
                  <c:v>2E-3</c:v>
                </c:pt>
                <c:pt idx="45">
                  <c:v>2E-3</c:v>
                </c:pt>
                <c:pt idx="46">
                  <c:v>3.0000000000000001E-3</c:v>
                </c:pt>
                <c:pt idx="47">
                  <c:v>3.0000000000000001E-3</c:v>
                </c:pt>
                <c:pt idx="48">
                  <c:v>3.0000000000000001E-3</c:v>
                </c:pt>
                <c:pt idx="49">
                  <c:v>2E-3</c:v>
                </c:pt>
                <c:pt idx="50">
                  <c:v>3.0000000000000001E-3</c:v>
                </c:pt>
                <c:pt idx="51">
                  <c:v>3.0000000000000001E-3</c:v>
                </c:pt>
                <c:pt idx="52">
                  <c:v>3.0000000000000001E-3</c:v>
                </c:pt>
                <c:pt idx="53">
                  <c:v>2E-3</c:v>
                </c:pt>
                <c:pt idx="54">
                  <c:v>2E-3</c:v>
                </c:pt>
                <c:pt idx="55">
                  <c:v>1E-3</c:v>
                </c:pt>
                <c:pt idx="56">
                  <c:v>1E-3</c:v>
                </c:pt>
                <c:pt idx="57">
                  <c:v>1E-3</c:v>
                </c:pt>
                <c:pt idx="58">
                  <c:v>1E-3</c:v>
                </c:pt>
                <c:pt idx="59">
                  <c:v>1E-3</c:v>
                </c:pt>
                <c:pt idx="60">
                  <c:v>1E-3</c:v>
                </c:pt>
                <c:pt idx="61">
                  <c:v>1E-3</c:v>
                </c:pt>
                <c:pt idx="62">
                  <c:v>1E-3</c:v>
                </c:pt>
                <c:pt idx="63">
                  <c:v>1E-3</c:v>
                </c:pt>
                <c:pt idx="64">
                  <c:v>1E-3</c:v>
                </c:pt>
                <c:pt idx="65">
                  <c:v>0</c:v>
                </c:pt>
                <c:pt idx="66">
                  <c:v>0</c:v>
                </c:pt>
                <c:pt idx="67">
                  <c:v>1E-3</c:v>
                </c:pt>
                <c:pt idx="68">
                  <c:v>2E-3</c:v>
                </c:pt>
                <c:pt idx="69">
                  <c:v>2E-3</c:v>
                </c:pt>
                <c:pt idx="70">
                  <c:v>2E-3</c:v>
                </c:pt>
                <c:pt idx="71">
                  <c:v>2E-3</c:v>
                </c:pt>
                <c:pt idx="72">
                  <c:v>2E-3</c:v>
                </c:pt>
                <c:pt idx="73">
                  <c:v>2E-3</c:v>
                </c:pt>
                <c:pt idx="74">
                  <c:v>3.0000000000000001E-3</c:v>
                </c:pt>
                <c:pt idx="75">
                  <c:v>3.0000000000000001E-3</c:v>
                </c:pt>
                <c:pt idx="76">
                  <c:v>3.0000000000000001E-3</c:v>
                </c:pt>
                <c:pt idx="77">
                  <c:v>3.0000000000000001E-3</c:v>
                </c:pt>
                <c:pt idx="78">
                  <c:v>3.0000000000000001E-3</c:v>
                </c:pt>
                <c:pt idx="79">
                  <c:v>3.0000000000000001E-3</c:v>
                </c:pt>
                <c:pt idx="80">
                  <c:v>2E-3</c:v>
                </c:pt>
                <c:pt idx="81">
                  <c:v>2E-3</c:v>
                </c:pt>
                <c:pt idx="82">
                  <c:v>1E-3</c:v>
                </c:pt>
                <c:pt idx="83">
                  <c:v>1E-3</c:v>
                </c:pt>
                <c:pt idx="84">
                  <c:v>1E-3</c:v>
                </c:pt>
                <c:pt idx="85">
                  <c:v>1E-3</c:v>
                </c:pt>
                <c:pt idx="86">
                  <c:v>2E-3</c:v>
                </c:pt>
                <c:pt idx="87">
                  <c:v>2E-3</c:v>
                </c:pt>
                <c:pt idx="88">
                  <c:v>2E-3</c:v>
                </c:pt>
                <c:pt idx="89">
                  <c:v>1E-3</c:v>
                </c:pt>
                <c:pt idx="90">
                  <c:v>2E-3</c:v>
                </c:pt>
                <c:pt idx="91">
                  <c:v>2E-3</c:v>
                </c:pt>
                <c:pt idx="92">
                  <c:v>3.0000000000000001E-3</c:v>
                </c:pt>
                <c:pt idx="93">
                  <c:v>3.0000000000000001E-3</c:v>
                </c:pt>
                <c:pt idx="94">
                  <c:v>4.0000000000000001E-3</c:v>
                </c:pt>
                <c:pt idx="95">
                  <c:v>4.0000000000000001E-3</c:v>
                </c:pt>
                <c:pt idx="96">
                  <c:v>5.0000000000000001E-3</c:v>
                </c:pt>
                <c:pt idx="97">
                  <c:v>5.0000000000000001E-3</c:v>
                </c:pt>
                <c:pt idx="98">
                  <c:v>4.0000000000000001E-3</c:v>
                </c:pt>
                <c:pt idx="99">
                  <c:v>4.0000000000000001E-3</c:v>
                </c:pt>
                <c:pt idx="100">
                  <c:v>4.0000000000000001E-3</c:v>
                </c:pt>
                <c:pt idx="101">
                  <c:v>4.0000000000000001E-3</c:v>
                </c:pt>
                <c:pt idx="102">
                  <c:v>4.0000000000000001E-3</c:v>
                </c:pt>
                <c:pt idx="103">
                  <c:v>4.0000000000000001E-3</c:v>
                </c:pt>
                <c:pt idx="104">
                  <c:v>4.0000000000000001E-3</c:v>
                </c:pt>
                <c:pt idx="105">
                  <c:v>5.0000000000000001E-3</c:v>
                </c:pt>
                <c:pt idx="106">
                  <c:v>6.0000000000000001E-3</c:v>
                </c:pt>
                <c:pt idx="107">
                  <c:v>6.0000000000000001E-3</c:v>
                </c:pt>
                <c:pt idx="108">
                  <c:v>6.0000000000000001E-3</c:v>
                </c:pt>
                <c:pt idx="109">
                  <c:v>6.0000000000000001E-3</c:v>
                </c:pt>
                <c:pt idx="110">
                  <c:v>6.0000000000000001E-3</c:v>
                </c:pt>
                <c:pt idx="111">
                  <c:v>6.0000000000000001E-3</c:v>
                </c:pt>
                <c:pt idx="112">
                  <c:v>5.0000000000000001E-3</c:v>
                </c:pt>
                <c:pt idx="113">
                  <c:v>4.0000000000000001E-3</c:v>
                </c:pt>
                <c:pt idx="114">
                  <c:v>4.0000000000000001E-3</c:v>
                </c:pt>
                <c:pt idx="115">
                  <c:v>4.0000000000000001E-3</c:v>
                </c:pt>
                <c:pt idx="116">
                  <c:v>3.0000000000000001E-3</c:v>
                </c:pt>
                <c:pt idx="117">
                  <c:v>1E-3</c:v>
                </c:pt>
                <c:pt idx="118">
                  <c:v>1E-3</c:v>
                </c:pt>
                <c:pt idx="119">
                  <c:v>1E-3</c:v>
                </c:pt>
                <c:pt idx="120">
                  <c:v>1E-3</c:v>
                </c:pt>
                <c:pt idx="121">
                  <c:v>0</c:v>
                </c:pt>
                <c:pt idx="122">
                  <c:v>0</c:v>
                </c:pt>
                <c:pt idx="123">
                  <c:v>0</c:v>
                </c:pt>
                <c:pt idx="124">
                  <c:v>0</c:v>
                </c:pt>
                <c:pt idx="125">
                  <c:v>1E-3</c:v>
                </c:pt>
                <c:pt idx="126">
                  <c:v>2E-3</c:v>
                </c:pt>
                <c:pt idx="127">
                  <c:v>2E-3</c:v>
                </c:pt>
                <c:pt idx="128">
                  <c:v>2E-3</c:v>
                </c:pt>
                <c:pt idx="129">
                  <c:v>2E-3</c:v>
                </c:pt>
                <c:pt idx="130">
                  <c:v>1E-3</c:v>
                </c:pt>
                <c:pt idx="131">
                  <c:v>2E-3</c:v>
                </c:pt>
                <c:pt idx="132">
                  <c:v>2E-3</c:v>
                </c:pt>
                <c:pt idx="133">
                  <c:v>2E-3</c:v>
                </c:pt>
                <c:pt idx="134">
                  <c:v>2E-3</c:v>
                </c:pt>
                <c:pt idx="135">
                  <c:v>2E-3</c:v>
                </c:pt>
                <c:pt idx="136">
                  <c:v>2E-3</c:v>
                </c:pt>
                <c:pt idx="137">
                  <c:v>1E-3</c:v>
                </c:pt>
                <c:pt idx="138">
                  <c:v>2E-3</c:v>
                </c:pt>
                <c:pt idx="139">
                  <c:v>1E-3</c:v>
                </c:pt>
                <c:pt idx="140">
                  <c:v>1E-3</c:v>
                </c:pt>
                <c:pt idx="141">
                  <c:v>1E-3</c:v>
                </c:pt>
                <c:pt idx="142">
                  <c:v>1E-3</c:v>
                </c:pt>
                <c:pt idx="143">
                  <c:v>2E-3</c:v>
                </c:pt>
                <c:pt idx="144">
                  <c:v>2E-3</c:v>
                </c:pt>
                <c:pt idx="145">
                  <c:v>2E-3</c:v>
                </c:pt>
                <c:pt idx="146">
                  <c:v>3.0000000000000001E-3</c:v>
                </c:pt>
                <c:pt idx="147">
                  <c:v>4.0000000000000001E-3</c:v>
                </c:pt>
                <c:pt idx="148">
                  <c:v>4.0000000000000001E-3</c:v>
                </c:pt>
                <c:pt idx="149">
                  <c:v>3.0000000000000001E-3</c:v>
                </c:pt>
                <c:pt idx="150">
                  <c:v>3.0000000000000001E-3</c:v>
                </c:pt>
                <c:pt idx="151">
                  <c:v>2E-3</c:v>
                </c:pt>
                <c:pt idx="152">
                  <c:v>2E-3</c:v>
                </c:pt>
                <c:pt idx="153">
                  <c:v>2E-3</c:v>
                </c:pt>
                <c:pt idx="154">
                  <c:v>2E-3</c:v>
                </c:pt>
                <c:pt idx="155">
                  <c:v>3.0000000000000001E-3</c:v>
                </c:pt>
                <c:pt idx="156">
                  <c:v>4.0000000000000001E-3</c:v>
                </c:pt>
                <c:pt idx="157">
                  <c:v>5.0000000000000001E-3</c:v>
                </c:pt>
                <c:pt idx="158">
                  <c:v>6.0000000000000001E-3</c:v>
                </c:pt>
                <c:pt idx="159">
                  <c:v>6.0000000000000001E-3</c:v>
                </c:pt>
                <c:pt idx="160">
                  <c:v>5.0000000000000001E-3</c:v>
                </c:pt>
                <c:pt idx="161">
                  <c:v>4.0000000000000001E-3</c:v>
                </c:pt>
                <c:pt idx="162">
                  <c:v>3.0000000000000001E-3</c:v>
                </c:pt>
                <c:pt idx="163">
                  <c:v>1E-3</c:v>
                </c:pt>
                <c:pt idx="164">
                  <c:v>0</c:v>
                </c:pt>
                <c:pt idx="165">
                  <c:v>0</c:v>
                </c:pt>
                <c:pt idx="166">
                  <c:v>0</c:v>
                </c:pt>
                <c:pt idx="167">
                  <c:v>0</c:v>
                </c:pt>
                <c:pt idx="168">
                  <c:v>0</c:v>
                </c:pt>
                <c:pt idx="169">
                  <c:v>0</c:v>
                </c:pt>
                <c:pt idx="170">
                  <c:v>0</c:v>
                </c:pt>
                <c:pt idx="171">
                  <c:v>1E-3</c:v>
                </c:pt>
                <c:pt idx="172">
                  <c:v>2E-3</c:v>
                </c:pt>
                <c:pt idx="173">
                  <c:v>2E-3</c:v>
                </c:pt>
                <c:pt idx="174">
                  <c:v>2E-3</c:v>
                </c:pt>
                <c:pt idx="175">
                  <c:v>2E-3</c:v>
                </c:pt>
                <c:pt idx="176">
                  <c:v>2E-3</c:v>
                </c:pt>
                <c:pt idx="177">
                  <c:v>2E-3</c:v>
                </c:pt>
                <c:pt idx="178">
                  <c:v>3.0000000000000001E-3</c:v>
                </c:pt>
                <c:pt idx="179">
                  <c:v>2E-3</c:v>
                </c:pt>
                <c:pt idx="180">
                  <c:v>2E-3</c:v>
                </c:pt>
                <c:pt idx="181">
                  <c:v>2E-3</c:v>
                </c:pt>
                <c:pt idx="182">
                  <c:v>3.0000000000000001E-3</c:v>
                </c:pt>
                <c:pt idx="183">
                  <c:v>3.0000000000000001E-3</c:v>
                </c:pt>
                <c:pt idx="184">
                  <c:v>3.0000000000000001E-3</c:v>
                </c:pt>
                <c:pt idx="185">
                  <c:v>4.0000000000000001E-3</c:v>
                </c:pt>
                <c:pt idx="186">
                  <c:v>4.0000000000000001E-3</c:v>
                </c:pt>
                <c:pt idx="187">
                  <c:v>5.0000000000000001E-3</c:v>
                </c:pt>
                <c:pt idx="188">
                  <c:v>5.0000000000000001E-3</c:v>
                </c:pt>
                <c:pt idx="189">
                  <c:v>6.0000000000000001E-3</c:v>
                </c:pt>
                <c:pt idx="190">
                  <c:v>6.0000000000000001E-3</c:v>
                </c:pt>
                <c:pt idx="191">
                  <c:v>6.0000000000000001E-3</c:v>
                </c:pt>
                <c:pt idx="192">
                  <c:v>6.0000000000000001E-3</c:v>
                </c:pt>
                <c:pt idx="193">
                  <c:v>7.0000000000000001E-3</c:v>
                </c:pt>
                <c:pt idx="194">
                  <c:v>7.0000000000000001E-3</c:v>
                </c:pt>
                <c:pt idx="195">
                  <c:v>7.0000000000000001E-3</c:v>
                </c:pt>
                <c:pt idx="196">
                  <c:v>7.0000000000000001E-3</c:v>
                </c:pt>
                <c:pt idx="197">
                  <c:v>7.0000000000000001E-3</c:v>
                </c:pt>
                <c:pt idx="198">
                  <c:v>8.0000000000000002E-3</c:v>
                </c:pt>
                <c:pt idx="199">
                  <c:v>8.0000000000000002E-3</c:v>
                </c:pt>
                <c:pt idx="200">
                  <c:v>8.0000000000000002E-3</c:v>
                </c:pt>
                <c:pt idx="201">
                  <c:v>8.0000000000000002E-3</c:v>
                </c:pt>
                <c:pt idx="202">
                  <c:v>8.0000000000000002E-3</c:v>
                </c:pt>
                <c:pt idx="203">
                  <c:v>7.0000000000000001E-3</c:v>
                </c:pt>
                <c:pt idx="204">
                  <c:v>7.0000000000000001E-3</c:v>
                </c:pt>
                <c:pt idx="205">
                  <c:v>6.0000000000000001E-3</c:v>
                </c:pt>
                <c:pt idx="206">
                  <c:v>6.0000000000000001E-3</c:v>
                </c:pt>
                <c:pt idx="207">
                  <c:v>6.0000000000000001E-3</c:v>
                </c:pt>
                <c:pt idx="208">
                  <c:v>6.0000000000000001E-3</c:v>
                </c:pt>
                <c:pt idx="209">
                  <c:v>6.0000000000000001E-3</c:v>
                </c:pt>
                <c:pt idx="210">
                  <c:v>7.0000000000000001E-3</c:v>
                </c:pt>
                <c:pt idx="211">
                  <c:v>8.0000000000000002E-3</c:v>
                </c:pt>
                <c:pt idx="212">
                  <c:v>8.0000000000000002E-3</c:v>
                </c:pt>
                <c:pt idx="213">
                  <c:v>8.0000000000000002E-3</c:v>
                </c:pt>
                <c:pt idx="214">
                  <c:v>8.9999999999999993E-3</c:v>
                </c:pt>
                <c:pt idx="215">
                  <c:v>8.9999999999999993E-3</c:v>
                </c:pt>
                <c:pt idx="216">
                  <c:v>8.0000000000000002E-3</c:v>
                </c:pt>
                <c:pt idx="217">
                  <c:v>8.9999999999999993E-3</c:v>
                </c:pt>
                <c:pt idx="218">
                  <c:v>8.9999999999999993E-3</c:v>
                </c:pt>
                <c:pt idx="219">
                  <c:v>8.9999999999999993E-3</c:v>
                </c:pt>
                <c:pt idx="220">
                  <c:v>8.9999999999999993E-3</c:v>
                </c:pt>
                <c:pt idx="221">
                  <c:v>8.0000000000000002E-3</c:v>
                </c:pt>
                <c:pt idx="222">
                  <c:v>8.9999999999999993E-3</c:v>
                </c:pt>
                <c:pt idx="223">
                  <c:v>0.01</c:v>
                </c:pt>
                <c:pt idx="224">
                  <c:v>0.01</c:v>
                </c:pt>
                <c:pt idx="225">
                  <c:v>1.0999999999999999E-2</c:v>
                </c:pt>
                <c:pt idx="226">
                  <c:v>1.0999999999999999E-2</c:v>
                </c:pt>
                <c:pt idx="227">
                  <c:v>1.0999999999999999E-2</c:v>
                </c:pt>
                <c:pt idx="228">
                  <c:v>1.0999999999999999E-2</c:v>
                </c:pt>
                <c:pt idx="229">
                  <c:v>1.0999999999999999E-2</c:v>
                </c:pt>
                <c:pt idx="230">
                  <c:v>1.0999999999999999E-2</c:v>
                </c:pt>
                <c:pt idx="231">
                  <c:v>1.0999999999999999E-2</c:v>
                </c:pt>
                <c:pt idx="232">
                  <c:v>1.0999999999999999E-2</c:v>
                </c:pt>
                <c:pt idx="233">
                  <c:v>1.0999999999999999E-2</c:v>
                </c:pt>
                <c:pt idx="234">
                  <c:v>0.01</c:v>
                </c:pt>
                <c:pt idx="235">
                  <c:v>0.01</c:v>
                </c:pt>
                <c:pt idx="236">
                  <c:v>0.01</c:v>
                </c:pt>
                <c:pt idx="237">
                  <c:v>0.01</c:v>
                </c:pt>
                <c:pt idx="238">
                  <c:v>0.01</c:v>
                </c:pt>
                <c:pt idx="239">
                  <c:v>8.9999999999999993E-3</c:v>
                </c:pt>
                <c:pt idx="240">
                  <c:v>8.9999999999999993E-3</c:v>
                </c:pt>
                <c:pt idx="241">
                  <c:v>8.0000000000000002E-3</c:v>
                </c:pt>
                <c:pt idx="242">
                  <c:v>8.0000000000000002E-3</c:v>
                </c:pt>
                <c:pt idx="243">
                  <c:v>8.0000000000000002E-3</c:v>
                </c:pt>
                <c:pt idx="244">
                  <c:v>8.0000000000000002E-3</c:v>
                </c:pt>
                <c:pt idx="245">
                  <c:v>8.0000000000000002E-3</c:v>
                </c:pt>
                <c:pt idx="246">
                  <c:v>8.0000000000000002E-3</c:v>
                </c:pt>
                <c:pt idx="247">
                  <c:v>8.9999999999999993E-3</c:v>
                </c:pt>
                <c:pt idx="248">
                  <c:v>8.9999999999999993E-3</c:v>
                </c:pt>
                <c:pt idx="249">
                  <c:v>8.0000000000000002E-3</c:v>
                </c:pt>
                <c:pt idx="250">
                  <c:v>8.0000000000000002E-3</c:v>
                </c:pt>
                <c:pt idx="251">
                  <c:v>8.9999999999999993E-3</c:v>
                </c:pt>
                <c:pt idx="252">
                  <c:v>0.01</c:v>
                </c:pt>
                <c:pt idx="253">
                  <c:v>0.01</c:v>
                </c:pt>
                <c:pt idx="254">
                  <c:v>8.9999999999999993E-3</c:v>
                </c:pt>
                <c:pt idx="255">
                  <c:v>8.9999999999999993E-3</c:v>
                </c:pt>
                <c:pt idx="256">
                  <c:v>8.0000000000000002E-3</c:v>
                </c:pt>
                <c:pt idx="257">
                  <c:v>8.0000000000000002E-3</c:v>
                </c:pt>
                <c:pt idx="258">
                  <c:v>8.0000000000000002E-3</c:v>
                </c:pt>
                <c:pt idx="259">
                  <c:v>7.0000000000000001E-3</c:v>
                </c:pt>
                <c:pt idx="260">
                  <c:v>7.0000000000000001E-3</c:v>
                </c:pt>
                <c:pt idx="261">
                  <c:v>8.0000000000000002E-3</c:v>
                </c:pt>
                <c:pt idx="262">
                  <c:v>8.0000000000000002E-3</c:v>
                </c:pt>
                <c:pt idx="263">
                  <c:v>8.0000000000000002E-3</c:v>
                </c:pt>
                <c:pt idx="264">
                  <c:v>7.0000000000000001E-3</c:v>
                </c:pt>
                <c:pt idx="265">
                  <c:v>6.0000000000000001E-3</c:v>
                </c:pt>
                <c:pt idx="266">
                  <c:v>5.0000000000000001E-3</c:v>
                </c:pt>
                <c:pt idx="267">
                  <c:v>4.0000000000000001E-3</c:v>
                </c:pt>
                <c:pt idx="268">
                  <c:v>3.0000000000000001E-3</c:v>
                </c:pt>
                <c:pt idx="269">
                  <c:v>3.0000000000000001E-3</c:v>
                </c:pt>
                <c:pt idx="270">
                  <c:v>3.0000000000000001E-3</c:v>
                </c:pt>
                <c:pt idx="271">
                  <c:v>3.0000000000000001E-3</c:v>
                </c:pt>
                <c:pt idx="272">
                  <c:v>3.0000000000000001E-3</c:v>
                </c:pt>
                <c:pt idx="273">
                  <c:v>3.0000000000000001E-3</c:v>
                </c:pt>
                <c:pt idx="274">
                  <c:v>4.0000000000000001E-3</c:v>
                </c:pt>
                <c:pt idx="275">
                  <c:v>5.0000000000000001E-3</c:v>
                </c:pt>
                <c:pt idx="276">
                  <c:v>6.0000000000000001E-3</c:v>
                </c:pt>
                <c:pt idx="277">
                  <c:v>6.0000000000000001E-3</c:v>
                </c:pt>
                <c:pt idx="278">
                  <c:v>5.0000000000000001E-3</c:v>
                </c:pt>
                <c:pt idx="279">
                  <c:v>5.0000000000000001E-3</c:v>
                </c:pt>
                <c:pt idx="280">
                  <c:v>5.0000000000000001E-3</c:v>
                </c:pt>
                <c:pt idx="281">
                  <c:v>5.0000000000000001E-3</c:v>
                </c:pt>
                <c:pt idx="282">
                  <c:v>6.0000000000000001E-3</c:v>
                </c:pt>
                <c:pt idx="283">
                  <c:v>6.0000000000000001E-3</c:v>
                </c:pt>
                <c:pt idx="284">
                  <c:v>7.0000000000000001E-3</c:v>
                </c:pt>
                <c:pt idx="285">
                  <c:v>8.0000000000000002E-3</c:v>
                </c:pt>
                <c:pt idx="286">
                  <c:v>8.9999999999999993E-3</c:v>
                </c:pt>
                <c:pt idx="287">
                  <c:v>0.01</c:v>
                </c:pt>
                <c:pt idx="288">
                  <c:v>0.01</c:v>
                </c:pt>
                <c:pt idx="289">
                  <c:v>1.0999999999999999E-2</c:v>
                </c:pt>
                <c:pt idx="290">
                  <c:v>1.0999999999999999E-2</c:v>
                </c:pt>
                <c:pt idx="291">
                  <c:v>1.0999999999999999E-2</c:v>
                </c:pt>
                <c:pt idx="292">
                  <c:v>1.0999999999999999E-2</c:v>
                </c:pt>
                <c:pt idx="293">
                  <c:v>0.01</c:v>
                </c:pt>
                <c:pt idx="294">
                  <c:v>0.01</c:v>
                </c:pt>
                <c:pt idx="295">
                  <c:v>0.01</c:v>
                </c:pt>
                <c:pt idx="296">
                  <c:v>0.01</c:v>
                </c:pt>
                <c:pt idx="297">
                  <c:v>8.9999999999999993E-3</c:v>
                </c:pt>
                <c:pt idx="298">
                  <c:v>8.9999999999999993E-3</c:v>
                </c:pt>
                <c:pt idx="299">
                  <c:v>8.0000000000000002E-3</c:v>
                </c:pt>
                <c:pt idx="300">
                  <c:v>8.0000000000000002E-3</c:v>
                </c:pt>
                <c:pt idx="301">
                  <c:v>8.0000000000000002E-3</c:v>
                </c:pt>
                <c:pt idx="302">
                  <c:v>8.0000000000000002E-3</c:v>
                </c:pt>
                <c:pt idx="303">
                  <c:v>8.9999999999999993E-3</c:v>
                </c:pt>
                <c:pt idx="304">
                  <c:v>8.9999999999999993E-3</c:v>
                </c:pt>
                <c:pt idx="305">
                  <c:v>8.9999999999999993E-3</c:v>
                </c:pt>
                <c:pt idx="306">
                  <c:v>8.0000000000000002E-3</c:v>
                </c:pt>
                <c:pt idx="307">
                  <c:v>8.0000000000000002E-3</c:v>
                </c:pt>
                <c:pt idx="308">
                  <c:v>8.0000000000000002E-3</c:v>
                </c:pt>
                <c:pt idx="309">
                  <c:v>8.0000000000000002E-3</c:v>
                </c:pt>
                <c:pt idx="310">
                  <c:v>8.0000000000000002E-3</c:v>
                </c:pt>
                <c:pt idx="311">
                  <c:v>8.0000000000000002E-3</c:v>
                </c:pt>
                <c:pt idx="312">
                  <c:v>8.9999999999999993E-3</c:v>
                </c:pt>
                <c:pt idx="313">
                  <c:v>0.01</c:v>
                </c:pt>
                <c:pt idx="314">
                  <c:v>0.01</c:v>
                </c:pt>
                <c:pt idx="315">
                  <c:v>0.01</c:v>
                </c:pt>
                <c:pt idx="316">
                  <c:v>8.9999999999999993E-3</c:v>
                </c:pt>
                <c:pt idx="317">
                  <c:v>8.0000000000000002E-3</c:v>
                </c:pt>
                <c:pt idx="318">
                  <c:v>8.0000000000000002E-3</c:v>
                </c:pt>
                <c:pt idx="319">
                  <c:v>7.0000000000000001E-3</c:v>
                </c:pt>
                <c:pt idx="320">
                  <c:v>6.0000000000000001E-3</c:v>
                </c:pt>
                <c:pt idx="321">
                  <c:v>6.0000000000000001E-3</c:v>
                </c:pt>
                <c:pt idx="322">
                  <c:v>7.0000000000000001E-3</c:v>
                </c:pt>
                <c:pt idx="323">
                  <c:v>7.0000000000000001E-3</c:v>
                </c:pt>
                <c:pt idx="324">
                  <c:v>7.0000000000000001E-3</c:v>
                </c:pt>
                <c:pt idx="325">
                  <c:v>8.0000000000000002E-3</c:v>
                </c:pt>
                <c:pt idx="326">
                  <c:v>8.0000000000000002E-3</c:v>
                </c:pt>
                <c:pt idx="327">
                  <c:v>8.9999999999999993E-3</c:v>
                </c:pt>
                <c:pt idx="328">
                  <c:v>8.9999999999999993E-3</c:v>
                </c:pt>
                <c:pt idx="329">
                  <c:v>8.9999999999999993E-3</c:v>
                </c:pt>
                <c:pt idx="330">
                  <c:v>8.0000000000000002E-3</c:v>
                </c:pt>
                <c:pt idx="331">
                  <c:v>8.0000000000000002E-3</c:v>
                </c:pt>
                <c:pt idx="332">
                  <c:v>8.0000000000000002E-3</c:v>
                </c:pt>
                <c:pt idx="333">
                  <c:v>8.0000000000000002E-3</c:v>
                </c:pt>
                <c:pt idx="334">
                  <c:v>8.9999999999999993E-3</c:v>
                </c:pt>
                <c:pt idx="335">
                  <c:v>8.9999999999999993E-3</c:v>
                </c:pt>
                <c:pt idx="336">
                  <c:v>8.9999999999999993E-3</c:v>
                </c:pt>
                <c:pt idx="337">
                  <c:v>8.9999999999999993E-3</c:v>
                </c:pt>
                <c:pt idx="338">
                  <c:v>0.01</c:v>
                </c:pt>
                <c:pt idx="339">
                  <c:v>0.01</c:v>
                </c:pt>
                <c:pt idx="340">
                  <c:v>8.9999999999999993E-3</c:v>
                </c:pt>
                <c:pt idx="341">
                  <c:v>8.0000000000000002E-3</c:v>
                </c:pt>
                <c:pt idx="342">
                  <c:v>7.0000000000000001E-3</c:v>
                </c:pt>
                <c:pt idx="343">
                  <c:v>6.0000000000000001E-3</c:v>
                </c:pt>
                <c:pt idx="344">
                  <c:v>6.0000000000000001E-3</c:v>
                </c:pt>
                <c:pt idx="345">
                  <c:v>6.0000000000000001E-3</c:v>
                </c:pt>
                <c:pt idx="346">
                  <c:v>6.0000000000000001E-3</c:v>
                </c:pt>
                <c:pt idx="347">
                  <c:v>6.0000000000000001E-3</c:v>
                </c:pt>
                <c:pt idx="348">
                  <c:v>7.0000000000000001E-3</c:v>
                </c:pt>
                <c:pt idx="349">
                  <c:v>7.0000000000000001E-3</c:v>
                </c:pt>
                <c:pt idx="350">
                  <c:v>7.0000000000000001E-3</c:v>
                </c:pt>
                <c:pt idx="351">
                  <c:v>7.0000000000000001E-3</c:v>
                </c:pt>
                <c:pt idx="352">
                  <c:v>7.0000000000000001E-3</c:v>
                </c:pt>
                <c:pt idx="353">
                  <c:v>8.0000000000000002E-3</c:v>
                </c:pt>
                <c:pt idx="354">
                  <c:v>8.9999999999999993E-3</c:v>
                </c:pt>
                <c:pt idx="355">
                  <c:v>0.01</c:v>
                </c:pt>
                <c:pt idx="356">
                  <c:v>0.01</c:v>
                </c:pt>
                <c:pt idx="357">
                  <c:v>1.0999999999999999E-2</c:v>
                </c:pt>
                <c:pt idx="358">
                  <c:v>1.0999999999999999E-2</c:v>
                </c:pt>
                <c:pt idx="359">
                  <c:v>1.0999999999999999E-2</c:v>
                </c:pt>
                <c:pt idx="360">
                  <c:v>1.0999999999999999E-2</c:v>
                </c:pt>
                <c:pt idx="361">
                  <c:v>1.0999999999999999E-2</c:v>
                </c:pt>
                <c:pt idx="362">
                  <c:v>1.0999999999999999E-2</c:v>
                </c:pt>
                <c:pt idx="363">
                  <c:v>0.01</c:v>
                </c:pt>
                <c:pt idx="364">
                  <c:v>0.01</c:v>
                </c:pt>
                <c:pt idx="365">
                  <c:v>0.01</c:v>
                </c:pt>
                <c:pt idx="366">
                  <c:v>0.01</c:v>
                </c:pt>
                <c:pt idx="367">
                  <c:v>0.01</c:v>
                </c:pt>
                <c:pt idx="368">
                  <c:v>0.01</c:v>
                </c:pt>
                <c:pt idx="369">
                  <c:v>0.01</c:v>
                </c:pt>
                <c:pt idx="370">
                  <c:v>1.0999999999999999E-2</c:v>
                </c:pt>
                <c:pt idx="371">
                  <c:v>1.0999999999999999E-2</c:v>
                </c:pt>
                <c:pt idx="372">
                  <c:v>1.0999999999999999E-2</c:v>
                </c:pt>
                <c:pt idx="373">
                  <c:v>1.2E-2</c:v>
                </c:pt>
                <c:pt idx="374">
                  <c:v>1.2E-2</c:v>
                </c:pt>
                <c:pt idx="375">
                  <c:v>1.2E-2</c:v>
                </c:pt>
                <c:pt idx="376">
                  <c:v>1.2E-2</c:v>
                </c:pt>
                <c:pt idx="377">
                  <c:v>1.0999999999999999E-2</c:v>
                </c:pt>
                <c:pt idx="378">
                  <c:v>1.0999999999999999E-2</c:v>
                </c:pt>
                <c:pt idx="379">
                  <c:v>1.0999999999999999E-2</c:v>
                </c:pt>
                <c:pt idx="380">
                  <c:v>1.0999999999999999E-2</c:v>
                </c:pt>
                <c:pt idx="381">
                  <c:v>0.01</c:v>
                </c:pt>
                <c:pt idx="382">
                  <c:v>8.9999999999999993E-3</c:v>
                </c:pt>
                <c:pt idx="383">
                  <c:v>8.0000000000000002E-3</c:v>
                </c:pt>
                <c:pt idx="384">
                  <c:v>7.0000000000000001E-3</c:v>
                </c:pt>
                <c:pt idx="385">
                  <c:v>7.0000000000000001E-3</c:v>
                </c:pt>
                <c:pt idx="386">
                  <c:v>6.0000000000000001E-3</c:v>
                </c:pt>
                <c:pt idx="387">
                  <c:v>7.0000000000000001E-3</c:v>
                </c:pt>
                <c:pt idx="388">
                  <c:v>8.0000000000000002E-3</c:v>
                </c:pt>
                <c:pt idx="389">
                  <c:v>8.0000000000000002E-3</c:v>
                </c:pt>
                <c:pt idx="390">
                  <c:v>8.9999999999999993E-3</c:v>
                </c:pt>
                <c:pt idx="391">
                  <c:v>0.01</c:v>
                </c:pt>
                <c:pt idx="392">
                  <c:v>0.01</c:v>
                </c:pt>
                <c:pt idx="393">
                  <c:v>0.01</c:v>
                </c:pt>
                <c:pt idx="394">
                  <c:v>0.01</c:v>
                </c:pt>
                <c:pt idx="395">
                  <c:v>0.01</c:v>
                </c:pt>
                <c:pt idx="396">
                  <c:v>0.01</c:v>
                </c:pt>
                <c:pt idx="397">
                  <c:v>0.01</c:v>
                </c:pt>
                <c:pt idx="398">
                  <c:v>0.01</c:v>
                </c:pt>
                <c:pt idx="399">
                  <c:v>0.01</c:v>
                </c:pt>
                <c:pt idx="400">
                  <c:v>1.0999999999999999E-2</c:v>
                </c:pt>
                <c:pt idx="401">
                  <c:v>1.0999999999999999E-2</c:v>
                </c:pt>
                <c:pt idx="402">
                  <c:v>0.01</c:v>
                </c:pt>
                <c:pt idx="403">
                  <c:v>0.01</c:v>
                </c:pt>
                <c:pt idx="404">
                  <c:v>0.01</c:v>
                </c:pt>
                <c:pt idx="405">
                  <c:v>0.01</c:v>
                </c:pt>
                <c:pt idx="406">
                  <c:v>0.01</c:v>
                </c:pt>
                <c:pt idx="407">
                  <c:v>0.01</c:v>
                </c:pt>
                <c:pt idx="408">
                  <c:v>0.01</c:v>
                </c:pt>
                <c:pt idx="409">
                  <c:v>0.01</c:v>
                </c:pt>
                <c:pt idx="410">
                  <c:v>0.01</c:v>
                </c:pt>
                <c:pt idx="411">
                  <c:v>0.01</c:v>
                </c:pt>
                <c:pt idx="412">
                  <c:v>0.01</c:v>
                </c:pt>
                <c:pt idx="413">
                  <c:v>0.01</c:v>
                </c:pt>
                <c:pt idx="414">
                  <c:v>0.01</c:v>
                </c:pt>
                <c:pt idx="415">
                  <c:v>0.01</c:v>
                </c:pt>
                <c:pt idx="416">
                  <c:v>0.01</c:v>
                </c:pt>
                <c:pt idx="417">
                  <c:v>0.01</c:v>
                </c:pt>
                <c:pt idx="418">
                  <c:v>8.9999999999999993E-3</c:v>
                </c:pt>
                <c:pt idx="419">
                  <c:v>8.0000000000000002E-3</c:v>
                </c:pt>
                <c:pt idx="420">
                  <c:v>7.0000000000000001E-3</c:v>
                </c:pt>
                <c:pt idx="421">
                  <c:v>6.0000000000000001E-3</c:v>
                </c:pt>
                <c:pt idx="422">
                  <c:v>5.0000000000000001E-3</c:v>
                </c:pt>
                <c:pt idx="423">
                  <c:v>4.0000000000000001E-3</c:v>
                </c:pt>
                <c:pt idx="424">
                  <c:v>4.0000000000000001E-3</c:v>
                </c:pt>
                <c:pt idx="425">
                  <c:v>3.0000000000000001E-3</c:v>
                </c:pt>
                <c:pt idx="426">
                  <c:v>2E-3</c:v>
                </c:pt>
                <c:pt idx="427">
                  <c:v>3.0000000000000001E-3</c:v>
                </c:pt>
                <c:pt idx="428">
                  <c:v>4.0000000000000001E-3</c:v>
                </c:pt>
                <c:pt idx="429">
                  <c:v>4.0000000000000001E-3</c:v>
                </c:pt>
                <c:pt idx="430">
                  <c:v>5.0000000000000001E-3</c:v>
                </c:pt>
                <c:pt idx="431">
                  <c:v>5.0000000000000001E-3</c:v>
                </c:pt>
                <c:pt idx="432">
                  <c:v>6.0000000000000001E-3</c:v>
                </c:pt>
                <c:pt idx="433">
                  <c:v>6.0000000000000001E-3</c:v>
                </c:pt>
                <c:pt idx="434">
                  <c:v>6.0000000000000001E-3</c:v>
                </c:pt>
                <c:pt idx="435">
                  <c:v>5.0000000000000001E-3</c:v>
                </c:pt>
                <c:pt idx="436">
                  <c:v>5.0000000000000001E-3</c:v>
                </c:pt>
                <c:pt idx="437">
                  <c:v>5.0000000000000001E-3</c:v>
                </c:pt>
                <c:pt idx="438">
                  <c:v>5.0000000000000001E-3</c:v>
                </c:pt>
                <c:pt idx="439">
                  <c:v>4.0000000000000001E-3</c:v>
                </c:pt>
                <c:pt idx="440">
                  <c:v>4.0000000000000001E-3</c:v>
                </c:pt>
                <c:pt idx="441">
                  <c:v>4.0000000000000001E-3</c:v>
                </c:pt>
                <c:pt idx="442">
                  <c:v>5.0000000000000001E-3</c:v>
                </c:pt>
                <c:pt idx="443">
                  <c:v>6.0000000000000001E-3</c:v>
                </c:pt>
                <c:pt idx="444">
                  <c:v>6.0000000000000001E-3</c:v>
                </c:pt>
                <c:pt idx="445">
                  <c:v>6.0000000000000001E-3</c:v>
                </c:pt>
                <c:pt idx="446">
                  <c:v>4.0000000000000001E-3</c:v>
                </c:pt>
                <c:pt idx="447">
                  <c:v>3.0000000000000001E-3</c:v>
                </c:pt>
                <c:pt idx="448">
                  <c:v>2E-3</c:v>
                </c:pt>
                <c:pt idx="449">
                  <c:v>2E-3</c:v>
                </c:pt>
                <c:pt idx="450">
                  <c:v>2E-3</c:v>
                </c:pt>
                <c:pt idx="451">
                  <c:v>3.0000000000000001E-3</c:v>
                </c:pt>
                <c:pt idx="452">
                  <c:v>3.0000000000000001E-3</c:v>
                </c:pt>
                <c:pt idx="453">
                  <c:v>3.0000000000000001E-3</c:v>
                </c:pt>
                <c:pt idx="454">
                  <c:v>2E-3</c:v>
                </c:pt>
                <c:pt idx="455">
                  <c:v>2E-3</c:v>
                </c:pt>
                <c:pt idx="456">
                  <c:v>2E-3</c:v>
                </c:pt>
                <c:pt idx="457">
                  <c:v>2E-3</c:v>
                </c:pt>
                <c:pt idx="458">
                  <c:v>3.0000000000000001E-3</c:v>
                </c:pt>
                <c:pt idx="459">
                  <c:v>3.0000000000000001E-3</c:v>
                </c:pt>
                <c:pt idx="460">
                  <c:v>4.0000000000000001E-3</c:v>
                </c:pt>
                <c:pt idx="461">
                  <c:v>4.0000000000000001E-3</c:v>
                </c:pt>
                <c:pt idx="462">
                  <c:v>3.0000000000000001E-3</c:v>
                </c:pt>
                <c:pt idx="463">
                  <c:v>2E-3</c:v>
                </c:pt>
                <c:pt idx="464">
                  <c:v>2E-3</c:v>
                </c:pt>
                <c:pt idx="465">
                  <c:v>3.0000000000000001E-3</c:v>
                </c:pt>
                <c:pt idx="466">
                  <c:v>3.0000000000000001E-3</c:v>
                </c:pt>
                <c:pt idx="467">
                  <c:v>4.0000000000000001E-3</c:v>
                </c:pt>
                <c:pt idx="468">
                  <c:v>4.0000000000000001E-3</c:v>
                </c:pt>
                <c:pt idx="469">
                  <c:v>4.0000000000000001E-3</c:v>
                </c:pt>
                <c:pt idx="470">
                  <c:v>3.0000000000000001E-3</c:v>
                </c:pt>
                <c:pt idx="471">
                  <c:v>2E-3</c:v>
                </c:pt>
                <c:pt idx="472">
                  <c:v>2E-3</c:v>
                </c:pt>
                <c:pt idx="473">
                  <c:v>2E-3</c:v>
                </c:pt>
                <c:pt idx="474">
                  <c:v>2E-3</c:v>
                </c:pt>
                <c:pt idx="475">
                  <c:v>2E-3</c:v>
                </c:pt>
                <c:pt idx="476">
                  <c:v>2E-3</c:v>
                </c:pt>
                <c:pt idx="477">
                  <c:v>2E-3</c:v>
                </c:pt>
                <c:pt idx="478">
                  <c:v>2E-3</c:v>
                </c:pt>
                <c:pt idx="479">
                  <c:v>2E-3</c:v>
                </c:pt>
                <c:pt idx="480">
                  <c:v>2E-3</c:v>
                </c:pt>
                <c:pt idx="481">
                  <c:v>2E-3</c:v>
                </c:pt>
                <c:pt idx="482">
                  <c:v>2E-3</c:v>
                </c:pt>
                <c:pt idx="483">
                  <c:v>3.0000000000000001E-3</c:v>
                </c:pt>
                <c:pt idx="484">
                  <c:v>2E-3</c:v>
                </c:pt>
                <c:pt idx="485">
                  <c:v>2E-3</c:v>
                </c:pt>
                <c:pt idx="486">
                  <c:v>1E-3</c:v>
                </c:pt>
                <c:pt idx="487">
                  <c:v>0</c:v>
                </c:pt>
                <c:pt idx="488">
                  <c:v>0</c:v>
                </c:pt>
                <c:pt idx="489">
                  <c:v>1E-3</c:v>
                </c:pt>
                <c:pt idx="490">
                  <c:v>1E-3</c:v>
                </c:pt>
                <c:pt idx="491">
                  <c:v>1E-3</c:v>
                </c:pt>
                <c:pt idx="492">
                  <c:v>1E-3</c:v>
                </c:pt>
                <c:pt idx="493">
                  <c:v>1E-3</c:v>
                </c:pt>
                <c:pt idx="494">
                  <c:v>0</c:v>
                </c:pt>
                <c:pt idx="495">
                  <c:v>1E-3</c:v>
                </c:pt>
                <c:pt idx="496">
                  <c:v>1E-3</c:v>
                </c:pt>
                <c:pt idx="497">
                  <c:v>1E-3</c:v>
                </c:pt>
                <c:pt idx="498">
                  <c:v>1E-3</c:v>
                </c:pt>
                <c:pt idx="499">
                  <c:v>1E-3</c:v>
                </c:pt>
                <c:pt idx="500">
                  <c:v>0</c:v>
                </c:pt>
                <c:pt idx="501">
                  <c:v>0</c:v>
                </c:pt>
                <c:pt idx="502">
                  <c:v>1E-3</c:v>
                </c:pt>
                <c:pt idx="503">
                  <c:v>1E-3</c:v>
                </c:pt>
                <c:pt idx="504">
                  <c:v>0</c:v>
                </c:pt>
                <c:pt idx="505">
                  <c:v>0</c:v>
                </c:pt>
                <c:pt idx="506">
                  <c:v>0</c:v>
                </c:pt>
                <c:pt idx="507">
                  <c:v>0</c:v>
                </c:pt>
                <c:pt idx="508">
                  <c:v>1E-3</c:v>
                </c:pt>
                <c:pt idx="509">
                  <c:v>2E-3</c:v>
                </c:pt>
                <c:pt idx="510">
                  <c:v>2E-3</c:v>
                </c:pt>
                <c:pt idx="511">
                  <c:v>2E-3</c:v>
                </c:pt>
                <c:pt idx="512">
                  <c:v>2E-3</c:v>
                </c:pt>
                <c:pt idx="513">
                  <c:v>2E-3</c:v>
                </c:pt>
                <c:pt idx="514">
                  <c:v>3.0000000000000001E-3</c:v>
                </c:pt>
                <c:pt idx="515">
                  <c:v>3.0000000000000001E-3</c:v>
                </c:pt>
                <c:pt idx="516">
                  <c:v>3.0000000000000001E-3</c:v>
                </c:pt>
                <c:pt idx="517">
                  <c:v>4.0000000000000001E-3</c:v>
                </c:pt>
                <c:pt idx="518">
                  <c:v>4.0000000000000001E-3</c:v>
                </c:pt>
                <c:pt idx="519">
                  <c:v>4.0000000000000001E-3</c:v>
                </c:pt>
                <c:pt idx="520">
                  <c:v>5.0000000000000001E-3</c:v>
                </c:pt>
                <c:pt idx="521">
                  <c:v>4.0000000000000001E-3</c:v>
                </c:pt>
                <c:pt idx="522">
                  <c:v>4.0000000000000001E-3</c:v>
                </c:pt>
                <c:pt idx="523">
                  <c:v>3.0000000000000001E-3</c:v>
                </c:pt>
                <c:pt idx="524">
                  <c:v>2E-3</c:v>
                </c:pt>
                <c:pt idx="525">
                  <c:v>2E-3</c:v>
                </c:pt>
                <c:pt idx="526">
                  <c:v>2E-3</c:v>
                </c:pt>
                <c:pt idx="527">
                  <c:v>3.0000000000000001E-3</c:v>
                </c:pt>
                <c:pt idx="528">
                  <c:v>3.0000000000000001E-3</c:v>
                </c:pt>
                <c:pt idx="529">
                  <c:v>4.0000000000000001E-3</c:v>
                </c:pt>
                <c:pt idx="530">
                  <c:v>3.0000000000000001E-3</c:v>
                </c:pt>
                <c:pt idx="531">
                  <c:v>2E-3</c:v>
                </c:pt>
                <c:pt idx="532">
                  <c:v>1E-3</c:v>
                </c:pt>
                <c:pt idx="533">
                  <c:v>0</c:v>
                </c:pt>
                <c:pt idx="534">
                  <c:v>0</c:v>
                </c:pt>
                <c:pt idx="535">
                  <c:v>0</c:v>
                </c:pt>
                <c:pt idx="536">
                  <c:v>0</c:v>
                </c:pt>
                <c:pt idx="537">
                  <c:v>1E-3</c:v>
                </c:pt>
                <c:pt idx="538">
                  <c:v>2E-3</c:v>
                </c:pt>
                <c:pt idx="539">
                  <c:v>2E-3</c:v>
                </c:pt>
                <c:pt idx="540">
                  <c:v>3.0000000000000001E-3</c:v>
                </c:pt>
                <c:pt idx="541">
                  <c:v>3.0000000000000001E-3</c:v>
                </c:pt>
                <c:pt idx="542">
                  <c:v>4.0000000000000001E-3</c:v>
                </c:pt>
                <c:pt idx="543">
                  <c:v>4.0000000000000001E-3</c:v>
                </c:pt>
                <c:pt idx="544">
                  <c:v>5.0000000000000001E-3</c:v>
                </c:pt>
                <c:pt idx="545">
                  <c:v>5.0000000000000001E-3</c:v>
                </c:pt>
                <c:pt idx="546">
                  <c:v>5.0000000000000001E-3</c:v>
                </c:pt>
                <c:pt idx="547">
                  <c:v>5.0000000000000001E-3</c:v>
                </c:pt>
                <c:pt idx="548">
                  <c:v>4.0000000000000001E-3</c:v>
                </c:pt>
                <c:pt idx="549">
                  <c:v>4.0000000000000001E-3</c:v>
                </c:pt>
                <c:pt idx="550">
                  <c:v>4.0000000000000001E-3</c:v>
                </c:pt>
                <c:pt idx="551">
                  <c:v>3.0000000000000001E-3</c:v>
                </c:pt>
                <c:pt idx="552">
                  <c:v>3.0000000000000001E-3</c:v>
                </c:pt>
                <c:pt idx="553">
                  <c:v>3.0000000000000001E-3</c:v>
                </c:pt>
                <c:pt idx="554">
                  <c:v>3.0000000000000001E-3</c:v>
                </c:pt>
                <c:pt idx="555">
                  <c:v>3.0000000000000001E-3</c:v>
                </c:pt>
                <c:pt idx="556">
                  <c:v>4.0000000000000001E-3</c:v>
                </c:pt>
                <c:pt idx="557">
                  <c:v>4.0000000000000001E-3</c:v>
                </c:pt>
                <c:pt idx="558">
                  <c:v>5.0000000000000001E-3</c:v>
                </c:pt>
                <c:pt idx="559">
                  <c:v>5.0000000000000001E-3</c:v>
                </c:pt>
                <c:pt idx="560">
                  <c:v>6.0000000000000001E-3</c:v>
                </c:pt>
                <c:pt idx="561">
                  <c:v>6.0000000000000001E-3</c:v>
                </c:pt>
                <c:pt idx="562">
                  <c:v>7.0000000000000001E-3</c:v>
                </c:pt>
                <c:pt idx="563">
                  <c:v>7.0000000000000001E-3</c:v>
                </c:pt>
                <c:pt idx="564">
                  <c:v>7.0000000000000001E-3</c:v>
                </c:pt>
                <c:pt idx="565">
                  <c:v>7.0000000000000001E-3</c:v>
                </c:pt>
                <c:pt idx="566">
                  <c:v>7.0000000000000001E-3</c:v>
                </c:pt>
                <c:pt idx="567">
                  <c:v>8.0000000000000002E-3</c:v>
                </c:pt>
                <c:pt idx="568">
                  <c:v>8.0000000000000002E-3</c:v>
                </c:pt>
                <c:pt idx="569">
                  <c:v>8.0000000000000002E-3</c:v>
                </c:pt>
                <c:pt idx="570">
                  <c:v>8.9999999999999993E-3</c:v>
                </c:pt>
                <c:pt idx="571">
                  <c:v>8.9999999999999993E-3</c:v>
                </c:pt>
                <c:pt idx="572">
                  <c:v>0.01</c:v>
                </c:pt>
                <c:pt idx="573">
                  <c:v>1.0999999999999999E-2</c:v>
                </c:pt>
                <c:pt idx="574">
                  <c:v>1.0999999999999999E-2</c:v>
                </c:pt>
                <c:pt idx="575">
                  <c:v>1.0999999999999999E-2</c:v>
                </c:pt>
                <c:pt idx="576">
                  <c:v>1.0999999999999999E-2</c:v>
                </c:pt>
                <c:pt idx="577">
                  <c:v>0.01</c:v>
                </c:pt>
                <c:pt idx="578">
                  <c:v>0.01</c:v>
                </c:pt>
                <c:pt idx="579">
                  <c:v>1.0999999999999999E-2</c:v>
                </c:pt>
                <c:pt idx="580">
                  <c:v>1.0999999999999999E-2</c:v>
                </c:pt>
                <c:pt idx="581">
                  <c:v>0.01</c:v>
                </c:pt>
                <c:pt idx="582">
                  <c:v>8.9999999999999993E-3</c:v>
                </c:pt>
                <c:pt idx="583">
                  <c:v>8.0000000000000002E-3</c:v>
                </c:pt>
                <c:pt idx="584">
                  <c:v>8.9999999999999993E-3</c:v>
                </c:pt>
                <c:pt idx="585">
                  <c:v>0.01</c:v>
                </c:pt>
                <c:pt idx="586">
                  <c:v>1.2E-2</c:v>
                </c:pt>
                <c:pt idx="587">
                  <c:v>1.2999999999999999E-2</c:v>
                </c:pt>
                <c:pt idx="588">
                  <c:v>1.4E-2</c:v>
                </c:pt>
                <c:pt idx="589">
                  <c:v>1.4999999999999999E-2</c:v>
                </c:pt>
                <c:pt idx="590">
                  <c:v>1.4999999999999999E-2</c:v>
                </c:pt>
                <c:pt idx="591">
                  <c:v>1.6E-2</c:v>
                </c:pt>
                <c:pt idx="592">
                  <c:v>1.6E-2</c:v>
                </c:pt>
                <c:pt idx="593">
                  <c:v>1.7000000000000001E-2</c:v>
                </c:pt>
                <c:pt idx="594">
                  <c:v>1.7000000000000001E-2</c:v>
                </c:pt>
                <c:pt idx="595">
                  <c:v>1.7999999999999999E-2</c:v>
                </c:pt>
                <c:pt idx="596">
                  <c:v>1.9E-2</c:v>
                </c:pt>
                <c:pt idx="597">
                  <c:v>0.02</c:v>
                </c:pt>
                <c:pt idx="598">
                  <c:v>0.02</c:v>
                </c:pt>
                <c:pt idx="599">
                  <c:v>1.9E-2</c:v>
                </c:pt>
                <c:pt idx="600">
                  <c:v>1.7999999999999999E-2</c:v>
                </c:pt>
                <c:pt idx="601">
                  <c:v>1.7999999999999999E-2</c:v>
                </c:pt>
                <c:pt idx="602">
                  <c:v>1.7999999999999999E-2</c:v>
                </c:pt>
                <c:pt idx="603">
                  <c:v>1.7999999999999999E-2</c:v>
                </c:pt>
                <c:pt idx="604">
                  <c:v>1.7999999999999999E-2</c:v>
                </c:pt>
                <c:pt idx="605">
                  <c:v>1.9E-2</c:v>
                </c:pt>
                <c:pt idx="606">
                  <c:v>1.9E-2</c:v>
                </c:pt>
                <c:pt idx="607">
                  <c:v>0.02</c:v>
                </c:pt>
                <c:pt idx="608">
                  <c:v>0.02</c:v>
                </c:pt>
                <c:pt idx="609">
                  <c:v>2.1000000000000001E-2</c:v>
                </c:pt>
                <c:pt idx="610">
                  <c:v>2.1000000000000001E-2</c:v>
                </c:pt>
                <c:pt idx="611">
                  <c:v>2.1999999999999999E-2</c:v>
                </c:pt>
                <c:pt idx="612">
                  <c:v>2.1999999999999999E-2</c:v>
                </c:pt>
                <c:pt idx="613">
                  <c:v>2.3E-2</c:v>
                </c:pt>
                <c:pt idx="614">
                  <c:v>2.4E-2</c:v>
                </c:pt>
                <c:pt idx="615">
                  <c:v>2.4E-2</c:v>
                </c:pt>
                <c:pt idx="616">
                  <c:v>2.5000000000000001E-2</c:v>
                </c:pt>
                <c:pt idx="617">
                  <c:v>2.5999999999999999E-2</c:v>
                </c:pt>
                <c:pt idx="618">
                  <c:v>2.5999999999999999E-2</c:v>
                </c:pt>
                <c:pt idx="619">
                  <c:v>2.5999999999999999E-2</c:v>
                </c:pt>
                <c:pt idx="620">
                  <c:v>2.5999999999999999E-2</c:v>
                </c:pt>
                <c:pt idx="621">
                  <c:v>2.7E-2</c:v>
                </c:pt>
                <c:pt idx="622">
                  <c:v>2.8000000000000001E-2</c:v>
                </c:pt>
                <c:pt idx="623">
                  <c:v>2.8000000000000001E-2</c:v>
                </c:pt>
                <c:pt idx="624">
                  <c:v>2.8000000000000001E-2</c:v>
                </c:pt>
                <c:pt idx="625">
                  <c:v>2.8000000000000001E-2</c:v>
                </c:pt>
                <c:pt idx="626">
                  <c:v>2.8000000000000001E-2</c:v>
                </c:pt>
                <c:pt idx="627">
                  <c:v>2.7E-2</c:v>
                </c:pt>
                <c:pt idx="628">
                  <c:v>2.5999999999999999E-2</c:v>
                </c:pt>
                <c:pt idx="629">
                  <c:v>2.5999999999999999E-2</c:v>
                </c:pt>
                <c:pt idx="630">
                  <c:v>2.4E-2</c:v>
                </c:pt>
                <c:pt idx="631">
                  <c:v>2.3E-2</c:v>
                </c:pt>
                <c:pt idx="632">
                  <c:v>2.3E-2</c:v>
                </c:pt>
                <c:pt idx="633">
                  <c:v>2.3E-2</c:v>
                </c:pt>
                <c:pt idx="634">
                  <c:v>2.4E-2</c:v>
                </c:pt>
                <c:pt idx="635">
                  <c:v>2.5000000000000001E-2</c:v>
                </c:pt>
                <c:pt idx="636">
                  <c:v>2.5999999999999999E-2</c:v>
                </c:pt>
                <c:pt idx="637">
                  <c:v>2.7E-2</c:v>
                </c:pt>
                <c:pt idx="638">
                  <c:v>2.8000000000000001E-2</c:v>
                </c:pt>
                <c:pt idx="639">
                  <c:v>2.8000000000000001E-2</c:v>
                </c:pt>
                <c:pt idx="640">
                  <c:v>2.9000000000000001E-2</c:v>
                </c:pt>
                <c:pt idx="641">
                  <c:v>2.9000000000000001E-2</c:v>
                </c:pt>
                <c:pt idx="642">
                  <c:v>2.9000000000000001E-2</c:v>
                </c:pt>
                <c:pt idx="643">
                  <c:v>2.9000000000000001E-2</c:v>
                </c:pt>
                <c:pt idx="644">
                  <c:v>2.9000000000000001E-2</c:v>
                </c:pt>
                <c:pt idx="645">
                  <c:v>2.8000000000000001E-2</c:v>
                </c:pt>
                <c:pt idx="646">
                  <c:v>2.9000000000000001E-2</c:v>
                </c:pt>
                <c:pt idx="647">
                  <c:v>3.1E-2</c:v>
                </c:pt>
                <c:pt idx="648">
                  <c:v>3.2000000000000001E-2</c:v>
                </c:pt>
                <c:pt idx="649">
                  <c:v>3.3000000000000002E-2</c:v>
                </c:pt>
                <c:pt idx="650">
                  <c:v>3.3000000000000002E-2</c:v>
                </c:pt>
                <c:pt idx="651">
                  <c:v>3.3000000000000002E-2</c:v>
                </c:pt>
                <c:pt idx="652">
                  <c:v>3.3000000000000002E-2</c:v>
                </c:pt>
                <c:pt idx="653">
                  <c:v>3.3000000000000002E-2</c:v>
                </c:pt>
                <c:pt idx="654">
                  <c:v>3.3000000000000002E-2</c:v>
                </c:pt>
                <c:pt idx="655">
                  <c:v>3.3000000000000002E-2</c:v>
                </c:pt>
                <c:pt idx="656">
                  <c:v>3.4000000000000002E-2</c:v>
                </c:pt>
                <c:pt idx="657">
                  <c:v>3.4000000000000002E-2</c:v>
                </c:pt>
                <c:pt idx="658">
                  <c:v>3.2000000000000001E-2</c:v>
                </c:pt>
                <c:pt idx="659">
                  <c:v>3.2000000000000001E-2</c:v>
                </c:pt>
                <c:pt idx="660">
                  <c:v>3.1E-2</c:v>
                </c:pt>
                <c:pt idx="661">
                  <c:v>3.2000000000000001E-2</c:v>
                </c:pt>
                <c:pt idx="662">
                  <c:v>3.2000000000000001E-2</c:v>
                </c:pt>
                <c:pt idx="663">
                  <c:v>3.3000000000000002E-2</c:v>
                </c:pt>
                <c:pt idx="664">
                  <c:v>3.4000000000000002E-2</c:v>
                </c:pt>
                <c:pt idx="665">
                  <c:v>3.4000000000000002E-2</c:v>
                </c:pt>
                <c:pt idx="666">
                  <c:v>3.5999999999999997E-2</c:v>
                </c:pt>
                <c:pt idx="667">
                  <c:v>3.6999999999999998E-2</c:v>
                </c:pt>
                <c:pt idx="668">
                  <c:v>3.7999999999999999E-2</c:v>
                </c:pt>
                <c:pt idx="669">
                  <c:v>3.9E-2</c:v>
                </c:pt>
                <c:pt idx="670">
                  <c:v>0.04</c:v>
                </c:pt>
                <c:pt idx="671">
                  <c:v>0.04</c:v>
                </c:pt>
                <c:pt idx="672">
                  <c:v>0.04</c:v>
                </c:pt>
                <c:pt idx="673">
                  <c:v>4.1000000000000002E-2</c:v>
                </c:pt>
                <c:pt idx="674">
                  <c:v>4.2000000000000003E-2</c:v>
                </c:pt>
                <c:pt idx="675">
                  <c:v>4.2999999999999997E-2</c:v>
                </c:pt>
                <c:pt idx="676">
                  <c:v>4.3999999999999997E-2</c:v>
                </c:pt>
                <c:pt idx="677">
                  <c:v>4.3999999999999997E-2</c:v>
                </c:pt>
                <c:pt idx="678">
                  <c:v>4.3999999999999997E-2</c:v>
                </c:pt>
                <c:pt idx="679">
                  <c:v>4.3999999999999997E-2</c:v>
                </c:pt>
                <c:pt idx="680">
                  <c:v>4.3999999999999997E-2</c:v>
                </c:pt>
                <c:pt idx="681">
                  <c:v>4.4999999999999998E-2</c:v>
                </c:pt>
                <c:pt idx="682">
                  <c:v>4.4999999999999998E-2</c:v>
                </c:pt>
                <c:pt idx="683">
                  <c:v>4.5999999999999999E-2</c:v>
                </c:pt>
                <c:pt idx="684">
                  <c:v>4.5999999999999999E-2</c:v>
                </c:pt>
                <c:pt idx="685">
                  <c:v>4.5999999999999999E-2</c:v>
                </c:pt>
                <c:pt idx="686">
                  <c:v>4.5999999999999999E-2</c:v>
                </c:pt>
                <c:pt idx="687">
                  <c:v>4.5999999999999999E-2</c:v>
                </c:pt>
                <c:pt idx="688">
                  <c:v>4.5999999999999999E-2</c:v>
                </c:pt>
                <c:pt idx="689">
                  <c:v>4.5999999999999999E-2</c:v>
                </c:pt>
                <c:pt idx="690">
                  <c:v>4.5999999999999999E-2</c:v>
                </c:pt>
                <c:pt idx="691">
                  <c:v>4.5999999999999999E-2</c:v>
                </c:pt>
                <c:pt idx="692">
                  <c:v>4.5999999999999999E-2</c:v>
                </c:pt>
                <c:pt idx="693">
                  <c:v>4.5999999999999999E-2</c:v>
                </c:pt>
                <c:pt idx="694">
                  <c:v>4.5999999999999999E-2</c:v>
                </c:pt>
                <c:pt idx="695">
                  <c:v>4.5999999999999999E-2</c:v>
                </c:pt>
                <c:pt idx="696">
                  <c:v>4.3999999999999997E-2</c:v>
                </c:pt>
                <c:pt idx="697">
                  <c:v>4.2999999999999997E-2</c:v>
                </c:pt>
                <c:pt idx="698">
                  <c:v>4.2000000000000003E-2</c:v>
                </c:pt>
                <c:pt idx="699">
                  <c:v>4.1000000000000002E-2</c:v>
                </c:pt>
                <c:pt idx="700">
                  <c:v>4.1000000000000002E-2</c:v>
                </c:pt>
                <c:pt idx="701">
                  <c:v>4.1000000000000002E-2</c:v>
                </c:pt>
                <c:pt idx="702">
                  <c:v>4.2000000000000003E-2</c:v>
                </c:pt>
                <c:pt idx="703">
                  <c:v>4.2000000000000003E-2</c:v>
                </c:pt>
                <c:pt idx="704">
                  <c:v>4.2999999999999997E-2</c:v>
                </c:pt>
                <c:pt idx="705">
                  <c:v>4.3999999999999997E-2</c:v>
                </c:pt>
                <c:pt idx="706">
                  <c:v>4.3999999999999997E-2</c:v>
                </c:pt>
                <c:pt idx="707">
                  <c:v>4.4999999999999998E-2</c:v>
                </c:pt>
                <c:pt idx="708">
                  <c:v>4.5999999999999999E-2</c:v>
                </c:pt>
                <c:pt idx="709">
                  <c:v>4.5999999999999999E-2</c:v>
                </c:pt>
                <c:pt idx="710">
                  <c:v>4.5999999999999999E-2</c:v>
                </c:pt>
                <c:pt idx="711">
                  <c:v>4.5999999999999999E-2</c:v>
                </c:pt>
                <c:pt idx="712">
                  <c:v>4.7E-2</c:v>
                </c:pt>
                <c:pt idx="713">
                  <c:v>4.8000000000000001E-2</c:v>
                </c:pt>
                <c:pt idx="714">
                  <c:v>4.8000000000000001E-2</c:v>
                </c:pt>
                <c:pt idx="715">
                  <c:v>4.8000000000000001E-2</c:v>
                </c:pt>
                <c:pt idx="716">
                  <c:v>4.8000000000000001E-2</c:v>
                </c:pt>
                <c:pt idx="717">
                  <c:v>4.8000000000000001E-2</c:v>
                </c:pt>
                <c:pt idx="718">
                  <c:v>4.8000000000000001E-2</c:v>
                </c:pt>
                <c:pt idx="719">
                  <c:v>4.8000000000000001E-2</c:v>
                </c:pt>
                <c:pt idx="720">
                  <c:v>4.8000000000000001E-2</c:v>
                </c:pt>
                <c:pt idx="721">
                  <c:v>4.8000000000000001E-2</c:v>
                </c:pt>
                <c:pt idx="722">
                  <c:v>4.8000000000000001E-2</c:v>
                </c:pt>
                <c:pt idx="723">
                  <c:v>4.8000000000000001E-2</c:v>
                </c:pt>
                <c:pt idx="724">
                  <c:v>4.7E-2</c:v>
                </c:pt>
                <c:pt idx="725">
                  <c:v>4.5999999999999999E-2</c:v>
                </c:pt>
                <c:pt idx="726">
                  <c:v>4.4999999999999998E-2</c:v>
                </c:pt>
                <c:pt idx="727">
                  <c:v>4.3999999999999997E-2</c:v>
                </c:pt>
                <c:pt idx="728">
                  <c:v>4.3999999999999997E-2</c:v>
                </c:pt>
                <c:pt idx="729">
                  <c:v>4.3999999999999997E-2</c:v>
                </c:pt>
                <c:pt idx="730">
                  <c:v>4.3999999999999997E-2</c:v>
                </c:pt>
                <c:pt idx="731">
                  <c:v>4.4999999999999998E-2</c:v>
                </c:pt>
                <c:pt idx="732">
                  <c:v>4.5999999999999999E-2</c:v>
                </c:pt>
                <c:pt idx="733">
                  <c:v>4.7E-2</c:v>
                </c:pt>
                <c:pt idx="734">
                  <c:v>4.8000000000000001E-2</c:v>
                </c:pt>
                <c:pt idx="735">
                  <c:v>0.05</c:v>
                </c:pt>
                <c:pt idx="736">
                  <c:v>0.05</c:v>
                </c:pt>
                <c:pt idx="737">
                  <c:v>5.0999999999999997E-2</c:v>
                </c:pt>
                <c:pt idx="738">
                  <c:v>5.1999999999999998E-2</c:v>
                </c:pt>
                <c:pt idx="739">
                  <c:v>5.2999999999999999E-2</c:v>
                </c:pt>
                <c:pt idx="740">
                  <c:v>5.3999999999999999E-2</c:v>
                </c:pt>
                <c:pt idx="741">
                  <c:v>5.3999999999999999E-2</c:v>
                </c:pt>
                <c:pt idx="742">
                  <c:v>5.3999999999999999E-2</c:v>
                </c:pt>
                <c:pt idx="743">
                  <c:v>5.5E-2</c:v>
                </c:pt>
                <c:pt idx="744">
                  <c:v>5.6000000000000001E-2</c:v>
                </c:pt>
                <c:pt idx="745">
                  <c:v>5.6000000000000001E-2</c:v>
                </c:pt>
                <c:pt idx="746">
                  <c:v>5.6000000000000001E-2</c:v>
                </c:pt>
                <c:pt idx="747">
                  <c:v>5.6000000000000001E-2</c:v>
                </c:pt>
                <c:pt idx="748">
                  <c:v>5.6000000000000001E-2</c:v>
                </c:pt>
                <c:pt idx="749">
                  <c:v>5.6000000000000001E-2</c:v>
                </c:pt>
                <c:pt idx="750">
                  <c:v>5.6000000000000001E-2</c:v>
                </c:pt>
                <c:pt idx="751">
                  <c:v>5.6000000000000001E-2</c:v>
                </c:pt>
                <c:pt idx="752">
                  <c:v>5.6000000000000001E-2</c:v>
                </c:pt>
                <c:pt idx="753">
                  <c:v>5.6000000000000001E-2</c:v>
                </c:pt>
                <c:pt idx="754">
                  <c:v>5.6000000000000001E-2</c:v>
                </c:pt>
                <c:pt idx="755">
                  <c:v>5.6000000000000001E-2</c:v>
                </c:pt>
                <c:pt idx="756">
                  <c:v>5.7000000000000002E-2</c:v>
                </c:pt>
                <c:pt idx="757">
                  <c:v>5.8000000000000003E-2</c:v>
                </c:pt>
                <c:pt idx="758">
                  <c:v>5.7000000000000002E-2</c:v>
                </c:pt>
                <c:pt idx="759">
                  <c:v>5.7000000000000002E-2</c:v>
                </c:pt>
                <c:pt idx="760">
                  <c:v>5.8000000000000003E-2</c:v>
                </c:pt>
                <c:pt idx="761">
                  <c:v>5.8000000000000003E-2</c:v>
                </c:pt>
                <c:pt idx="762">
                  <c:v>5.8999999999999997E-2</c:v>
                </c:pt>
                <c:pt idx="763">
                  <c:v>5.8999999999999997E-2</c:v>
                </c:pt>
                <c:pt idx="764">
                  <c:v>0.06</c:v>
                </c:pt>
                <c:pt idx="765">
                  <c:v>0.06</c:v>
                </c:pt>
                <c:pt idx="766">
                  <c:v>0.06</c:v>
                </c:pt>
                <c:pt idx="767">
                  <c:v>6.0999999999999999E-2</c:v>
                </c:pt>
                <c:pt idx="768">
                  <c:v>6.2E-2</c:v>
                </c:pt>
                <c:pt idx="769">
                  <c:v>6.2E-2</c:v>
                </c:pt>
                <c:pt idx="770">
                  <c:v>6.2E-2</c:v>
                </c:pt>
                <c:pt idx="771">
                  <c:v>6.2E-2</c:v>
                </c:pt>
                <c:pt idx="772">
                  <c:v>6.2E-2</c:v>
                </c:pt>
                <c:pt idx="773">
                  <c:v>6.2E-2</c:v>
                </c:pt>
                <c:pt idx="774">
                  <c:v>6.2E-2</c:v>
                </c:pt>
                <c:pt idx="775">
                  <c:v>6.3E-2</c:v>
                </c:pt>
                <c:pt idx="776">
                  <c:v>6.3E-2</c:v>
                </c:pt>
                <c:pt idx="777">
                  <c:v>6.4000000000000001E-2</c:v>
                </c:pt>
                <c:pt idx="778">
                  <c:v>6.6000000000000003E-2</c:v>
                </c:pt>
                <c:pt idx="779">
                  <c:v>6.6000000000000003E-2</c:v>
                </c:pt>
                <c:pt idx="780">
                  <c:v>6.7000000000000004E-2</c:v>
                </c:pt>
                <c:pt idx="781">
                  <c:v>6.7000000000000004E-2</c:v>
                </c:pt>
                <c:pt idx="782">
                  <c:v>6.7000000000000004E-2</c:v>
                </c:pt>
                <c:pt idx="783">
                  <c:v>6.7000000000000004E-2</c:v>
                </c:pt>
                <c:pt idx="784">
                  <c:v>6.6000000000000003E-2</c:v>
                </c:pt>
                <c:pt idx="785">
                  <c:v>6.5000000000000002E-2</c:v>
                </c:pt>
                <c:pt idx="786">
                  <c:v>6.5000000000000002E-2</c:v>
                </c:pt>
                <c:pt idx="787">
                  <c:v>6.5000000000000002E-2</c:v>
                </c:pt>
                <c:pt idx="788">
                  <c:v>6.6000000000000003E-2</c:v>
                </c:pt>
                <c:pt idx="789">
                  <c:v>6.6000000000000003E-2</c:v>
                </c:pt>
                <c:pt idx="790">
                  <c:v>6.7000000000000004E-2</c:v>
                </c:pt>
                <c:pt idx="791">
                  <c:v>6.8000000000000005E-2</c:v>
                </c:pt>
                <c:pt idx="792">
                  <c:v>7.0000000000000007E-2</c:v>
                </c:pt>
                <c:pt idx="793">
                  <c:v>7.0999999999999994E-2</c:v>
                </c:pt>
                <c:pt idx="794">
                  <c:v>7.1999999999999995E-2</c:v>
                </c:pt>
                <c:pt idx="795">
                  <c:v>7.1999999999999995E-2</c:v>
                </c:pt>
                <c:pt idx="796">
                  <c:v>7.2999999999999995E-2</c:v>
                </c:pt>
                <c:pt idx="797">
                  <c:v>7.2999999999999995E-2</c:v>
                </c:pt>
                <c:pt idx="798">
                  <c:v>7.2999999999999995E-2</c:v>
                </c:pt>
                <c:pt idx="799">
                  <c:v>7.3999999999999996E-2</c:v>
                </c:pt>
                <c:pt idx="800">
                  <c:v>7.3999999999999996E-2</c:v>
                </c:pt>
                <c:pt idx="801">
                  <c:v>7.5999999999999998E-2</c:v>
                </c:pt>
                <c:pt idx="802">
                  <c:v>7.8E-2</c:v>
                </c:pt>
                <c:pt idx="803">
                  <c:v>7.8E-2</c:v>
                </c:pt>
                <c:pt idx="804">
                  <c:v>7.8E-2</c:v>
                </c:pt>
                <c:pt idx="805">
                  <c:v>7.6999999999999999E-2</c:v>
                </c:pt>
                <c:pt idx="806">
                  <c:v>7.6999999999999999E-2</c:v>
                </c:pt>
                <c:pt idx="807">
                  <c:v>7.8E-2</c:v>
                </c:pt>
                <c:pt idx="808">
                  <c:v>7.8E-2</c:v>
                </c:pt>
                <c:pt idx="809">
                  <c:v>0.08</c:v>
                </c:pt>
                <c:pt idx="810">
                  <c:v>8.1000000000000003E-2</c:v>
                </c:pt>
                <c:pt idx="811">
                  <c:v>8.2000000000000003E-2</c:v>
                </c:pt>
                <c:pt idx="812">
                  <c:v>8.3000000000000004E-2</c:v>
                </c:pt>
                <c:pt idx="813">
                  <c:v>8.3000000000000004E-2</c:v>
                </c:pt>
                <c:pt idx="814">
                  <c:v>8.3000000000000004E-2</c:v>
                </c:pt>
                <c:pt idx="815">
                  <c:v>8.4000000000000005E-2</c:v>
                </c:pt>
                <c:pt idx="816">
                  <c:v>8.4000000000000005E-2</c:v>
                </c:pt>
                <c:pt idx="817">
                  <c:v>8.5000000000000006E-2</c:v>
                </c:pt>
                <c:pt idx="818">
                  <c:v>8.5999999999999993E-2</c:v>
                </c:pt>
                <c:pt idx="819">
                  <c:v>8.7999999999999995E-2</c:v>
                </c:pt>
                <c:pt idx="820">
                  <c:v>8.8999999999999996E-2</c:v>
                </c:pt>
                <c:pt idx="821">
                  <c:v>0.09</c:v>
                </c:pt>
                <c:pt idx="822">
                  <c:v>9.1999999999999998E-2</c:v>
                </c:pt>
                <c:pt idx="823">
                  <c:v>9.4E-2</c:v>
                </c:pt>
                <c:pt idx="824">
                  <c:v>9.5000000000000001E-2</c:v>
                </c:pt>
                <c:pt idx="825">
                  <c:v>9.5000000000000001E-2</c:v>
                </c:pt>
                <c:pt idx="826">
                  <c:v>9.5000000000000001E-2</c:v>
                </c:pt>
                <c:pt idx="827">
                  <c:v>9.6000000000000002E-2</c:v>
                </c:pt>
                <c:pt idx="828">
                  <c:v>9.8000000000000004E-2</c:v>
                </c:pt>
                <c:pt idx="829">
                  <c:v>0.1</c:v>
                </c:pt>
                <c:pt idx="830">
                  <c:v>0.10199999999999999</c:v>
                </c:pt>
                <c:pt idx="831">
                  <c:v>0.10299999999999999</c:v>
                </c:pt>
                <c:pt idx="832">
                  <c:v>0.104</c:v>
                </c:pt>
                <c:pt idx="833">
                  <c:v>0.105</c:v>
                </c:pt>
                <c:pt idx="834">
                  <c:v>0.106</c:v>
                </c:pt>
                <c:pt idx="835">
                  <c:v>0.106</c:v>
                </c:pt>
                <c:pt idx="836">
                  <c:v>0.108</c:v>
                </c:pt>
                <c:pt idx="837">
                  <c:v>0.108</c:v>
                </c:pt>
                <c:pt idx="838">
                  <c:v>0.108</c:v>
                </c:pt>
                <c:pt idx="839">
                  <c:v>0.108</c:v>
                </c:pt>
                <c:pt idx="840">
                  <c:v>0.108</c:v>
                </c:pt>
                <c:pt idx="841">
                  <c:v>0.11</c:v>
                </c:pt>
                <c:pt idx="842">
                  <c:v>0.11</c:v>
                </c:pt>
                <c:pt idx="843">
                  <c:v>0.111</c:v>
                </c:pt>
                <c:pt idx="844">
                  <c:v>0.112</c:v>
                </c:pt>
                <c:pt idx="845">
                  <c:v>0.112</c:v>
                </c:pt>
                <c:pt idx="846">
                  <c:v>0.113</c:v>
                </c:pt>
                <c:pt idx="847">
                  <c:v>0.114</c:v>
                </c:pt>
                <c:pt idx="848">
                  <c:v>0.115</c:v>
                </c:pt>
                <c:pt idx="849">
                  <c:v>0.11600000000000001</c:v>
                </c:pt>
                <c:pt idx="850">
                  <c:v>0.11600000000000001</c:v>
                </c:pt>
                <c:pt idx="851">
                  <c:v>0.11600000000000001</c:v>
                </c:pt>
                <c:pt idx="852">
                  <c:v>0.11700000000000001</c:v>
                </c:pt>
                <c:pt idx="853">
                  <c:v>0.11700000000000001</c:v>
                </c:pt>
                <c:pt idx="854">
                  <c:v>0.11799999999999999</c:v>
                </c:pt>
                <c:pt idx="855">
                  <c:v>0.11899999999999999</c:v>
                </c:pt>
                <c:pt idx="856">
                  <c:v>0.12</c:v>
                </c:pt>
                <c:pt idx="857">
                  <c:v>0.12</c:v>
                </c:pt>
                <c:pt idx="858">
                  <c:v>0.121</c:v>
                </c:pt>
                <c:pt idx="859">
                  <c:v>0.122</c:v>
                </c:pt>
                <c:pt idx="860">
                  <c:v>0.123</c:v>
                </c:pt>
                <c:pt idx="861">
                  <c:v>0.124</c:v>
                </c:pt>
                <c:pt idx="862">
                  <c:v>0.126</c:v>
                </c:pt>
                <c:pt idx="863">
                  <c:v>0.127</c:v>
                </c:pt>
                <c:pt idx="864">
                  <c:v>0.127</c:v>
                </c:pt>
                <c:pt idx="865">
                  <c:v>0.127</c:v>
                </c:pt>
                <c:pt idx="866">
                  <c:v>0.128</c:v>
                </c:pt>
                <c:pt idx="867">
                  <c:v>0.128</c:v>
                </c:pt>
                <c:pt idx="868">
                  <c:v>0.13</c:v>
                </c:pt>
                <c:pt idx="869">
                  <c:v>0.13</c:v>
                </c:pt>
                <c:pt idx="870">
                  <c:v>0.13200000000000001</c:v>
                </c:pt>
                <c:pt idx="871">
                  <c:v>0.13200000000000001</c:v>
                </c:pt>
                <c:pt idx="872">
                  <c:v>0.13200000000000001</c:v>
                </c:pt>
                <c:pt idx="873">
                  <c:v>0.13500000000000001</c:v>
                </c:pt>
                <c:pt idx="874">
                  <c:v>0.13600000000000001</c:v>
                </c:pt>
                <c:pt idx="875">
                  <c:v>0.13800000000000001</c:v>
                </c:pt>
                <c:pt idx="876">
                  <c:v>0.13900000000000001</c:v>
                </c:pt>
                <c:pt idx="877">
                  <c:v>0.14000000000000001</c:v>
                </c:pt>
                <c:pt idx="878">
                  <c:v>0.14099999999999999</c:v>
                </c:pt>
                <c:pt idx="879">
                  <c:v>0.14199999999999999</c:v>
                </c:pt>
                <c:pt idx="880">
                  <c:v>0.14299999999999999</c:v>
                </c:pt>
                <c:pt idx="881">
                  <c:v>0.14399999999999999</c:v>
                </c:pt>
                <c:pt idx="882">
                  <c:v>0.14399999999999999</c:v>
                </c:pt>
                <c:pt idx="883">
                  <c:v>0.14499999999999999</c:v>
                </c:pt>
                <c:pt idx="884">
                  <c:v>0.14499999999999999</c:v>
                </c:pt>
                <c:pt idx="885">
                  <c:v>0.14499999999999999</c:v>
                </c:pt>
                <c:pt idx="886">
                  <c:v>0.14599999999999999</c:v>
                </c:pt>
                <c:pt idx="887">
                  <c:v>0.14799999999999999</c:v>
                </c:pt>
                <c:pt idx="888">
                  <c:v>0.14899999999999999</c:v>
                </c:pt>
                <c:pt idx="889">
                  <c:v>0.15</c:v>
                </c:pt>
                <c:pt idx="890">
                  <c:v>0.15</c:v>
                </c:pt>
                <c:pt idx="891">
                  <c:v>0.151</c:v>
                </c:pt>
                <c:pt idx="892">
                  <c:v>0.151</c:v>
                </c:pt>
                <c:pt idx="893">
                  <c:v>0.151</c:v>
                </c:pt>
                <c:pt idx="894">
                  <c:v>0.151</c:v>
                </c:pt>
                <c:pt idx="895">
                  <c:v>0.152</c:v>
                </c:pt>
                <c:pt idx="896">
                  <c:v>0.153</c:v>
                </c:pt>
                <c:pt idx="897">
                  <c:v>0.153</c:v>
                </c:pt>
                <c:pt idx="898">
                  <c:v>0.153</c:v>
                </c:pt>
                <c:pt idx="899">
                  <c:v>0.152</c:v>
                </c:pt>
                <c:pt idx="900">
                  <c:v>0.151</c:v>
                </c:pt>
                <c:pt idx="901">
                  <c:v>0.151</c:v>
                </c:pt>
                <c:pt idx="902">
                  <c:v>0.151</c:v>
                </c:pt>
                <c:pt idx="903">
                  <c:v>0.15</c:v>
                </c:pt>
                <c:pt idx="904">
                  <c:v>0.15</c:v>
                </c:pt>
                <c:pt idx="905">
                  <c:v>0.15</c:v>
                </c:pt>
                <c:pt idx="906">
                  <c:v>0.153</c:v>
                </c:pt>
                <c:pt idx="907">
                  <c:v>0.155</c:v>
                </c:pt>
                <c:pt idx="908">
                  <c:v>0.156</c:v>
                </c:pt>
                <c:pt idx="909">
                  <c:v>0.158</c:v>
                </c:pt>
                <c:pt idx="910">
                  <c:v>0.159</c:v>
                </c:pt>
                <c:pt idx="911">
                  <c:v>0.16</c:v>
                </c:pt>
                <c:pt idx="912">
                  <c:v>0.16200000000000001</c:v>
                </c:pt>
                <c:pt idx="913">
                  <c:v>0.16200000000000001</c:v>
                </c:pt>
                <c:pt idx="914">
                  <c:v>0.16200000000000001</c:v>
                </c:pt>
                <c:pt idx="915">
                  <c:v>0.16300000000000001</c:v>
                </c:pt>
                <c:pt idx="916">
                  <c:v>0.16300000000000001</c:v>
                </c:pt>
                <c:pt idx="917">
                  <c:v>0.16300000000000001</c:v>
                </c:pt>
                <c:pt idx="918">
                  <c:v>0.16300000000000001</c:v>
                </c:pt>
                <c:pt idx="919">
                  <c:v>0.16300000000000001</c:v>
                </c:pt>
                <c:pt idx="920">
                  <c:v>0.16300000000000001</c:v>
                </c:pt>
                <c:pt idx="921">
                  <c:v>0.16300000000000001</c:v>
                </c:pt>
                <c:pt idx="922">
                  <c:v>0.16300000000000001</c:v>
                </c:pt>
                <c:pt idx="923">
                  <c:v>0.16400000000000001</c:v>
                </c:pt>
                <c:pt idx="924">
                  <c:v>0.16400000000000001</c:v>
                </c:pt>
                <c:pt idx="925">
                  <c:v>0.16400000000000001</c:v>
                </c:pt>
                <c:pt idx="926">
                  <c:v>0.16400000000000001</c:v>
                </c:pt>
                <c:pt idx="927">
                  <c:v>0.16400000000000001</c:v>
                </c:pt>
                <c:pt idx="928">
                  <c:v>0.16500000000000001</c:v>
                </c:pt>
                <c:pt idx="929">
                  <c:v>0.16600000000000001</c:v>
                </c:pt>
                <c:pt idx="930">
                  <c:v>0.16700000000000001</c:v>
                </c:pt>
                <c:pt idx="931">
                  <c:v>0.16800000000000001</c:v>
                </c:pt>
                <c:pt idx="932">
                  <c:v>0.16900000000000001</c:v>
                </c:pt>
                <c:pt idx="933">
                  <c:v>0.17</c:v>
                </c:pt>
                <c:pt idx="934">
                  <c:v>0.17100000000000001</c:v>
                </c:pt>
                <c:pt idx="935">
                  <c:v>0.17199999999999999</c:v>
                </c:pt>
                <c:pt idx="936">
                  <c:v>0.17199999999999999</c:v>
                </c:pt>
                <c:pt idx="937">
                  <c:v>0.17199999999999999</c:v>
                </c:pt>
                <c:pt idx="938">
                  <c:v>0.17199999999999999</c:v>
                </c:pt>
                <c:pt idx="939">
                  <c:v>0.17199999999999999</c:v>
                </c:pt>
                <c:pt idx="940">
                  <c:v>0.17199999999999999</c:v>
                </c:pt>
                <c:pt idx="941">
                  <c:v>0.17199999999999999</c:v>
                </c:pt>
                <c:pt idx="942">
                  <c:v>0.17199999999999999</c:v>
                </c:pt>
                <c:pt idx="943">
                  <c:v>0.17399999999999999</c:v>
                </c:pt>
                <c:pt idx="944">
                  <c:v>0.17499999999999999</c:v>
                </c:pt>
                <c:pt idx="945">
                  <c:v>0.17599999999999999</c:v>
                </c:pt>
                <c:pt idx="946">
                  <c:v>0.17699999999999999</c:v>
                </c:pt>
                <c:pt idx="947">
                  <c:v>0.17799999999999999</c:v>
                </c:pt>
                <c:pt idx="948">
                  <c:v>0.17899999999999999</c:v>
                </c:pt>
                <c:pt idx="949">
                  <c:v>0.18</c:v>
                </c:pt>
                <c:pt idx="950">
                  <c:v>0.18</c:v>
                </c:pt>
                <c:pt idx="951">
                  <c:v>0.18099999999999999</c:v>
                </c:pt>
                <c:pt idx="952">
                  <c:v>0.18099999999999999</c:v>
                </c:pt>
                <c:pt idx="953">
                  <c:v>0.182</c:v>
                </c:pt>
                <c:pt idx="954">
                  <c:v>0.182</c:v>
                </c:pt>
                <c:pt idx="955">
                  <c:v>0.18099999999999999</c:v>
                </c:pt>
                <c:pt idx="956">
                  <c:v>0.18099999999999999</c:v>
                </c:pt>
                <c:pt idx="957">
                  <c:v>0.182</c:v>
                </c:pt>
                <c:pt idx="958">
                  <c:v>0.182</c:v>
                </c:pt>
                <c:pt idx="959">
                  <c:v>0.182</c:v>
                </c:pt>
                <c:pt idx="960">
                  <c:v>0.182</c:v>
                </c:pt>
                <c:pt idx="961">
                  <c:v>0.182</c:v>
                </c:pt>
                <c:pt idx="962">
                  <c:v>0.183</c:v>
                </c:pt>
                <c:pt idx="963">
                  <c:v>0.183</c:v>
                </c:pt>
                <c:pt idx="964">
                  <c:v>0.184</c:v>
                </c:pt>
                <c:pt idx="965">
                  <c:v>0.184</c:v>
                </c:pt>
                <c:pt idx="966">
                  <c:v>0.185</c:v>
                </c:pt>
                <c:pt idx="967">
                  <c:v>0.186</c:v>
                </c:pt>
                <c:pt idx="968">
                  <c:v>0.186</c:v>
                </c:pt>
                <c:pt idx="969">
                  <c:v>0.186</c:v>
                </c:pt>
                <c:pt idx="970">
                  <c:v>0.187</c:v>
                </c:pt>
                <c:pt idx="971">
                  <c:v>0.187</c:v>
                </c:pt>
                <c:pt idx="972">
                  <c:v>0.188</c:v>
                </c:pt>
                <c:pt idx="973">
                  <c:v>0.188</c:v>
                </c:pt>
                <c:pt idx="974">
                  <c:v>0.188</c:v>
                </c:pt>
                <c:pt idx="975">
                  <c:v>0.188</c:v>
                </c:pt>
                <c:pt idx="976">
                  <c:v>0.189</c:v>
                </c:pt>
                <c:pt idx="977">
                  <c:v>0.19</c:v>
                </c:pt>
                <c:pt idx="978">
                  <c:v>0.19</c:v>
                </c:pt>
                <c:pt idx="979">
                  <c:v>0.19</c:v>
                </c:pt>
                <c:pt idx="980">
                  <c:v>0.191</c:v>
                </c:pt>
                <c:pt idx="981">
                  <c:v>0.192</c:v>
                </c:pt>
                <c:pt idx="982">
                  <c:v>0.19400000000000001</c:v>
                </c:pt>
                <c:pt idx="983">
                  <c:v>0.19500000000000001</c:v>
                </c:pt>
                <c:pt idx="984">
                  <c:v>0.19700000000000001</c:v>
                </c:pt>
                <c:pt idx="985">
                  <c:v>0.19900000000000001</c:v>
                </c:pt>
                <c:pt idx="986">
                  <c:v>0.20100000000000001</c:v>
                </c:pt>
                <c:pt idx="987">
                  <c:v>0.20300000000000001</c:v>
                </c:pt>
                <c:pt idx="988">
                  <c:v>0.20499999999999999</c:v>
                </c:pt>
                <c:pt idx="989">
                  <c:v>0.20599999999999999</c:v>
                </c:pt>
                <c:pt idx="990">
                  <c:v>0.20699999999999999</c:v>
                </c:pt>
                <c:pt idx="991">
                  <c:v>0.20799999999999999</c:v>
                </c:pt>
                <c:pt idx="992">
                  <c:v>0.20799999999999999</c:v>
                </c:pt>
                <c:pt idx="993">
                  <c:v>0.20899999999999999</c:v>
                </c:pt>
                <c:pt idx="994">
                  <c:v>0.21</c:v>
                </c:pt>
                <c:pt idx="995">
                  <c:v>0.21099999999999999</c:v>
                </c:pt>
                <c:pt idx="996">
                  <c:v>0.21199999999999999</c:v>
                </c:pt>
                <c:pt idx="997">
                  <c:v>0.214</c:v>
                </c:pt>
                <c:pt idx="998">
                  <c:v>0.215</c:v>
                </c:pt>
                <c:pt idx="999">
                  <c:v>0.216</c:v>
                </c:pt>
                <c:pt idx="1000">
                  <c:v>0.217</c:v>
                </c:pt>
                <c:pt idx="1001">
                  <c:v>0.217</c:v>
                </c:pt>
                <c:pt idx="1002">
                  <c:v>0.217</c:v>
                </c:pt>
                <c:pt idx="1003">
                  <c:v>0.217</c:v>
                </c:pt>
                <c:pt idx="1004">
                  <c:v>0.217</c:v>
                </c:pt>
                <c:pt idx="1005">
                  <c:v>0.218</c:v>
                </c:pt>
                <c:pt idx="1006">
                  <c:v>0.218</c:v>
                </c:pt>
                <c:pt idx="1007">
                  <c:v>0.218</c:v>
                </c:pt>
                <c:pt idx="1008">
                  <c:v>0.219</c:v>
                </c:pt>
                <c:pt idx="1009">
                  <c:v>0.219</c:v>
                </c:pt>
                <c:pt idx="1010">
                  <c:v>0.218</c:v>
                </c:pt>
                <c:pt idx="1011">
                  <c:v>0.216</c:v>
                </c:pt>
                <c:pt idx="1012">
                  <c:v>0.216</c:v>
                </c:pt>
                <c:pt idx="1013">
                  <c:v>0.216</c:v>
                </c:pt>
                <c:pt idx="1014">
                  <c:v>0.215</c:v>
                </c:pt>
                <c:pt idx="1015">
                  <c:v>0.215</c:v>
                </c:pt>
                <c:pt idx="1016">
                  <c:v>0.216</c:v>
                </c:pt>
                <c:pt idx="1017">
                  <c:v>0.216</c:v>
                </c:pt>
                <c:pt idx="1018">
                  <c:v>0.216</c:v>
                </c:pt>
                <c:pt idx="1019">
                  <c:v>0.217</c:v>
                </c:pt>
                <c:pt idx="1020">
                  <c:v>0.217</c:v>
                </c:pt>
                <c:pt idx="1021">
                  <c:v>0.218</c:v>
                </c:pt>
                <c:pt idx="1022">
                  <c:v>0.22</c:v>
                </c:pt>
                <c:pt idx="1023">
                  <c:v>0.221</c:v>
                </c:pt>
                <c:pt idx="1024">
                  <c:v>0.222</c:v>
                </c:pt>
                <c:pt idx="1025">
                  <c:v>0.223</c:v>
                </c:pt>
                <c:pt idx="1026">
                  <c:v>0.223</c:v>
                </c:pt>
                <c:pt idx="1027">
                  <c:v>0.224</c:v>
                </c:pt>
                <c:pt idx="1028">
                  <c:v>0.224</c:v>
                </c:pt>
                <c:pt idx="1029">
                  <c:v>0.22500000000000001</c:v>
                </c:pt>
                <c:pt idx="1030">
                  <c:v>0.22600000000000001</c:v>
                </c:pt>
                <c:pt idx="1031">
                  <c:v>0.22700000000000001</c:v>
                </c:pt>
                <c:pt idx="1032">
                  <c:v>0.22800000000000001</c:v>
                </c:pt>
                <c:pt idx="1033">
                  <c:v>0.22900000000000001</c:v>
                </c:pt>
                <c:pt idx="1034">
                  <c:v>0.23</c:v>
                </c:pt>
                <c:pt idx="1035">
                  <c:v>0.23100000000000001</c:v>
                </c:pt>
                <c:pt idx="1036">
                  <c:v>0.23100000000000001</c:v>
                </c:pt>
                <c:pt idx="1037">
                  <c:v>0.23100000000000001</c:v>
                </c:pt>
                <c:pt idx="1038">
                  <c:v>0.23</c:v>
                </c:pt>
                <c:pt idx="1039">
                  <c:v>0.23</c:v>
                </c:pt>
                <c:pt idx="1040">
                  <c:v>0.22800000000000001</c:v>
                </c:pt>
                <c:pt idx="1041">
                  <c:v>0.22700000000000001</c:v>
                </c:pt>
                <c:pt idx="1042">
                  <c:v>0.22600000000000001</c:v>
                </c:pt>
                <c:pt idx="1043">
                  <c:v>0.22600000000000001</c:v>
                </c:pt>
                <c:pt idx="1044">
                  <c:v>0.22600000000000001</c:v>
                </c:pt>
                <c:pt idx="1045">
                  <c:v>0.22600000000000001</c:v>
                </c:pt>
                <c:pt idx="1046">
                  <c:v>0.22700000000000001</c:v>
                </c:pt>
                <c:pt idx="1047">
                  <c:v>0.22800000000000001</c:v>
                </c:pt>
                <c:pt idx="1048">
                  <c:v>0.22900000000000001</c:v>
                </c:pt>
                <c:pt idx="1049">
                  <c:v>0.23100000000000001</c:v>
                </c:pt>
                <c:pt idx="1050">
                  <c:v>0.23200000000000001</c:v>
                </c:pt>
                <c:pt idx="1051">
                  <c:v>0.23400000000000001</c:v>
                </c:pt>
                <c:pt idx="1052">
                  <c:v>0.23599999999999999</c:v>
                </c:pt>
                <c:pt idx="1053">
                  <c:v>0.23699999999999999</c:v>
                </c:pt>
                <c:pt idx="1054">
                  <c:v>0.23799999999999999</c:v>
                </c:pt>
                <c:pt idx="1055">
                  <c:v>0.23899999999999999</c:v>
                </c:pt>
                <c:pt idx="1056">
                  <c:v>0.24</c:v>
                </c:pt>
                <c:pt idx="1057">
                  <c:v>0.24099999999999999</c:v>
                </c:pt>
                <c:pt idx="1058">
                  <c:v>0.24199999999999999</c:v>
                </c:pt>
                <c:pt idx="1059">
                  <c:v>0.24199999999999999</c:v>
                </c:pt>
                <c:pt idx="1060">
                  <c:v>0.24199999999999999</c:v>
                </c:pt>
                <c:pt idx="1061">
                  <c:v>0.24199999999999999</c:v>
                </c:pt>
                <c:pt idx="1062">
                  <c:v>0.24199999999999999</c:v>
                </c:pt>
                <c:pt idx="1063">
                  <c:v>0.24199999999999999</c:v>
                </c:pt>
                <c:pt idx="1064">
                  <c:v>0.24299999999999999</c:v>
                </c:pt>
                <c:pt idx="1065">
                  <c:v>0.24399999999999999</c:v>
                </c:pt>
                <c:pt idx="1066">
                  <c:v>0.246</c:v>
                </c:pt>
                <c:pt idx="1067">
                  <c:v>0.248</c:v>
                </c:pt>
                <c:pt idx="1068">
                  <c:v>0.249</c:v>
                </c:pt>
                <c:pt idx="1069">
                  <c:v>0.25</c:v>
                </c:pt>
                <c:pt idx="1070">
                  <c:v>0.25</c:v>
                </c:pt>
                <c:pt idx="1071">
                  <c:v>0.25</c:v>
                </c:pt>
                <c:pt idx="1072">
                  <c:v>0.25</c:v>
                </c:pt>
                <c:pt idx="1073">
                  <c:v>0.249</c:v>
                </c:pt>
                <c:pt idx="1074">
                  <c:v>0.249</c:v>
                </c:pt>
                <c:pt idx="1075">
                  <c:v>0.249</c:v>
                </c:pt>
                <c:pt idx="1076">
                  <c:v>0.25</c:v>
                </c:pt>
                <c:pt idx="1077">
                  <c:v>0.25</c:v>
                </c:pt>
                <c:pt idx="1078">
                  <c:v>0.251</c:v>
                </c:pt>
                <c:pt idx="1079">
                  <c:v>0.251</c:v>
                </c:pt>
                <c:pt idx="1080">
                  <c:v>0.251</c:v>
                </c:pt>
                <c:pt idx="1081">
                  <c:v>0.252</c:v>
                </c:pt>
                <c:pt idx="1082">
                  <c:v>0.253</c:v>
                </c:pt>
                <c:pt idx="1083">
                  <c:v>0.253</c:v>
                </c:pt>
                <c:pt idx="1084">
                  <c:v>0.253</c:v>
                </c:pt>
                <c:pt idx="1085">
                  <c:v>0.254</c:v>
                </c:pt>
                <c:pt idx="1086">
                  <c:v>0.255</c:v>
                </c:pt>
                <c:pt idx="1087">
                  <c:v>0.25600000000000001</c:v>
                </c:pt>
                <c:pt idx="1088">
                  <c:v>0.25700000000000001</c:v>
                </c:pt>
                <c:pt idx="1089">
                  <c:v>0.25800000000000001</c:v>
                </c:pt>
                <c:pt idx="1090">
                  <c:v>0.26</c:v>
                </c:pt>
                <c:pt idx="1091">
                  <c:v>0.26200000000000001</c:v>
                </c:pt>
                <c:pt idx="1092">
                  <c:v>0.26300000000000001</c:v>
                </c:pt>
                <c:pt idx="1093">
                  <c:v>0.26400000000000001</c:v>
                </c:pt>
                <c:pt idx="1094">
                  <c:v>0.26500000000000001</c:v>
                </c:pt>
                <c:pt idx="1095">
                  <c:v>0.26600000000000001</c:v>
                </c:pt>
                <c:pt idx="1096">
                  <c:v>0.26600000000000001</c:v>
                </c:pt>
                <c:pt idx="1097">
                  <c:v>0.26600000000000001</c:v>
                </c:pt>
                <c:pt idx="1098">
                  <c:v>0.26600000000000001</c:v>
                </c:pt>
                <c:pt idx="1099">
                  <c:v>0.26700000000000002</c:v>
                </c:pt>
                <c:pt idx="1100">
                  <c:v>0.26600000000000001</c:v>
                </c:pt>
                <c:pt idx="1101">
                  <c:v>0.26500000000000001</c:v>
                </c:pt>
                <c:pt idx="1102">
                  <c:v>0.26500000000000001</c:v>
                </c:pt>
                <c:pt idx="1103">
                  <c:v>0.26400000000000001</c:v>
                </c:pt>
                <c:pt idx="1104">
                  <c:v>0.26300000000000001</c:v>
                </c:pt>
                <c:pt idx="1105">
                  <c:v>0.26200000000000001</c:v>
                </c:pt>
                <c:pt idx="1106">
                  <c:v>0.26200000000000001</c:v>
                </c:pt>
                <c:pt idx="1107">
                  <c:v>0.26200000000000001</c:v>
                </c:pt>
                <c:pt idx="1108">
                  <c:v>0.26100000000000001</c:v>
                </c:pt>
                <c:pt idx="1109">
                  <c:v>0.26</c:v>
                </c:pt>
                <c:pt idx="1110">
                  <c:v>0.26</c:v>
                </c:pt>
                <c:pt idx="1111">
                  <c:v>0.26</c:v>
                </c:pt>
                <c:pt idx="1112">
                  <c:v>0.26</c:v>
                </c:pt>
                <c:pt idx="1113">
                  <c:v>0.26200000000000001</c:v>
                </c:pt>
                <c:pt idx="1114">
                  <c:v>0.26300000000000001</c:v>
                </c:pt>
                <c:pt idx="1115">
                  <c:v>0.26400000000000001</c:v>
                </c:pt>
                <c:pt idx="1116">
                  <c:v>0.26400000000000001</c:v>
                </c:pt>
                <c:pt idx="1117">
                  <c:v>0.26400000000000001</c:v>
                </c:pt>
                <c:pt idx="1118">
                  <c:v>0.26400000000000001</c:v>
                </c:pt>
                <c:pt idx="1119">
                  <c:v>0.26400000000000001</c:v>
                </c:pt>
                <c:pt idx="1120">
                  <c:v>0.26400000000000001</c:v>
                </c:pt>
                <c:pt idx="1121">
                  <c:v>0.26400000000000001</c:v>
                </c:pt>
                <c:pt idx="1122">
                  <c:v>0.26500000000000001</c:v>
                </c:pt>
                <c:pt idx="1123">
                  <c:v>0.26600000000000001</c:v>
                </c:pt>
                <c:pt idx="1124">
                  <c:v>0.26700000000000002</c:v>
                </c:pt>
                <c:pt idx="1125">
                  <c:v>0.26800000000000002</c:v>
                </c:pt>
                <c:pt idx="1126">
                  <c:v>0.26900000000000002</c:v>
                </c:pt>
                <c:pt idx="1127">
                  <c:v>0.27</c:v>
                </c:pt>
                <c:pt idx="1128">
                  <c:v>0.27100000000000002</c:v>
                </c:pt>
                <c:pt idx="1129">
                  <c:v>0.27100000000000002</c:v>
                </c:pt>
                <c:pt idx="1130">
                  <c:v>0.27100000000000002</c:v>
                </c:pt>
                <c:pt idx="1131">
                  <c:v>0.27200000000000002</c:v>
                </c:pt>
                <c:pt idx="1132">
                  <c:v>0.27400000000000002</c:v>
                </c:pt>
                <c:pt idx="1133">
                  <c:v>0.27700000000000002</c:v>
                </c:pt>
                <c:pt idx="1134">
                  <c:v>0.27900000000000003</c:v>
                </c:pt>
                <c:pt idx="1135">
                  <c:v>0.28100000000000003</c:v>
                </c:pt>
                <c:pt idx="1136">
                  <c:v>0.28199999999999997</c:v>
                </c:pt>
                <c:pt idx="1137">
                  <c:v>0.28399999999999997</c:v>
                </c:pt>
                <c:pt idx="1138">
                  <c:v>0.28599999999999998</c:v>
                </c:pt>
                <c:pt idx="1139">
                  <c:v>0.28699999999999998</c:v>
                </c:pt>
                <c:pt idx="1140">
                  <c:v>0.28799999999999998</c:v>
                </c:pt>
                <c:pt idx="1141">
                  <c:v>0.28899999999999998</c:v>
                </c:pt>
                <c:pt idx="1142">
                  <c:v>0.28999999999999998</c:v>
                </c:pt>
                <c:pt idx="1143">
                  <c:v>0.28999999999999998</c:v>
                </c:pt>
                <c:pt idx="1144">
                  <c:v>0.28999999999999998</c:v>
                </c:pt>
                <c:pt idx="1145">
                  <c:v>0.28899999999999998</c:v>
                </c:pt>
                <c:pt idx="1146">
                  <c:v>0.28899999999999998</c:v>
                </c:pt>
                <c:pt idx="1147">
                  <c:v>0.28899999999999998</c:v>
                </c:pt>
                <c:pt idx="1148">
                  <c:v>0.28899999999999998</c:v>
                </c:pt>
                <c:pt idx="1149">
                  <c:v>0.28899999999999998</c:v>
                </c:pt>
                <c:pt idx="1150">
                  <c:v>0.28899999999999998</c:v>
                </c:pt>
                <c:pt idx="1151">
                  <c:v>0.28999999999999998</c:v>
                </c:pt>
                <c:pt idx="1152">
                  <c:v>0.28999999999999998</c:v>
                </c:pt>
                <c:pt idx="1153">
                  <c:v>0.29099999999999998</c:v>
                </c:pt>
                <c:pt idx="1154">
                  <c:v>0.29199999999999998</c:v>
                </c:pt>
                <c:pt idx="1155">
                  <c:v>0.29199999999999998</c:v>
                </c:pt>
                <c:pt idx="1156">
                  <c:v>0.29199999999999998</c:v>
                </c:pt>
                <c:pt idx="1157">
                  <c:v>0.29099999999999998</c:v>
                </c:pt>
                <c:pt idx="1158">
                  <c:v>0.28999999999999998</c:v>
                </c:pt>
                <c:pt idx="1159">
                  <c:v>0.28999999999999998</c:v>
                </c:pt>
                <c:pt idx="1160">
                  <c:v>0.28999999999999998</c:v>
                </c:pt>
                <c:pt idx="1161">
                  <c:v>0.28999999999999998</c:v>
                </c:pt>
                <c:pt idx="1162">
                  <c:v>0.29099999999999998</c:v>
                </c:pt>
                <c:pt idx="1163">
                  <c:v>0.29299999999999998</c:v>
                </c:pt>
                <c:pt idx="1164">
                  <c:v>0.29399999999999998</c:v>
                </c:pt>
                <c:pt idx="1165">
                  <c:v>0.29499999999999998</c:v>
                </c:pt>
                <c:pt idx="1166">
                  <c:v>0.29499999999999998</c:v>
                </c:pt>
                <c:pt idx="1167">
                  <c:v>0.29599999999999999</c:v>
                </c:pt>
                <c:pt idx="1168">
                  <c:v>0.29699999999999999</c:v>
                </c:pt>
                <c:pt idx="1169">
                  <c:v>0.29799999999999999</c:v>
                </c:pt>
                <c:pt idx="1170">
                  <c:v>0.29799999999999999</c:v>
                </c:pt>
                <c:pt idx="1171">
                  <c:v>0.29699999999999999</c:v>
                </c:pt>
                <c:pt idx="1172">
                  <c:v>0.29699999999999999</c:v>
                </c:pt>
                <c:pt idx="1173">
                  <c:v>0.29699999999999999</c:v>
                </c:pt>
                <c:pt idx="1174">
                  <c:v>0.29699999999999999</c:v>
                </c:pt>
                <c:pt idx="1175">
                  <c:v>0.29599999999999999</c:v>
                </c:pt>
                <c:pt idx="1176">
                  <c:v>0.29699999999999999</c:v>
                </c:pt>
                <c:pt idx="1177">
                  <c:v>0.29699999999999999</c:v>
                </c:pt>
                <c:pt idx="1178">
                  <c:v>0.29799999999999999</c:v>
                </c:pt>
                <c:pt idx="1179">
                  <c:v>0.29899999999999999</c:v>
                </c:pt>
                <c:pt idx="1180">
                  <c:v>0.30099999999999999</c:v>
                </c:pt>
                <c:pt idx="1181">
                  <c:v>0.30099999999999999</c:v>
                </c:pt>
                <c:pt idx="1182">
                  <c:v>0.30199999999999999</c:v>
                </c:pt>
                <c:pt idx="1183">
                  <c:v>0.30299999999999999</c:v>
                </c:pt>
                <c:pt idx="1184">
                  <c:v>0.30399999999999999</c:v>
                </c:pt>
                <c:pt idx="1185">
                  <c:v>0.30499999999999999</c:v>
                </c:pt>
                <c:pt idx="1186">
                  <c:v>0.30599999999999999</c:v>
                </c:pt>
                <c:pt idx="1187">
                  <c:v>0.307</c:v>
                </c:pt>
                <c:pt idx="1188">
                  <c:v>0.307</c:v>
                </c:pt>
                <c:pt idx="1189">
                  <c:v>0.307</c:v>
                </c:pt>
                <c:pt idx="1190">
                  <c:v>0.308</c:v>
                </c:pt>
                <c:pt idx="1191">
                  <c:v>0.308</c:v>
                </c:pt>
                <c:pt idx="1192">
                  <c:v>0.307</c:v>
                </c:pt>
                <c:pt idx="1193">
                  <c:v>0.307</c:v>
                </c:pt>
                <c:pt idx="1194">
                  <c:v>0.307</c:v>
                </c:pt>
                <c:pt idx="1195">
                  <c:v>0.308</c:v>
                </c:pt>
                <c:pt idx="1196">
                  <c:v>0.308</c:v>
                </c:pt>
                <c:pt idx="1197">
                  <c:v>0.31</c:v>
                </c:pt>
                <c:pt idx="1198">
                  <c:v>0.312</c:v>
                </c:pt>
                <c:pt idx="1199">
                  <c:v>0.313</c:v>
                </c:pt>
                <c:pt idx="1200">
                  <c:v>0.313</c:v>
                </c:pt>
                <c:pt idx="1201">
                  <c:v>0.314</c:v>
                </c:pt>
                <c:pt idx="1202">
                  <c:v>0.315</c:v>
                </c:pt>
                <c:pt idx="1203">
                  <c:v>0.315</c:v>
                </c:pt>
                <c:pt idx="1204">
                  <c:v>0.316</c:v>
                </c:pt>
                <c:pt idx="1205">
                  <c:v>0.317</c:v>
                </c:pt>
                <c:pt idx="1206">
                  <c:v>0.31900000000000001</c:v>
                </c:pt>
                <c:pt idx="1207">
                  <c:v>0.32</c:v>
                </c:pt>
                <c:pt idx="1208">
                  <c:v>0.32200000000000001</c:v>
                </c:pt>
                <c:pt idx="1209">
                  <c:v>0.32300000000000001</c:v>
                </c:pt>
                <c:pt idx="1210">
                  <c:v>0.32400000000000001</c:v>
                </c:pt>
                <c:pt idx="1211">
                  <c:v>0.32500000000000001</c:v>
                </c:pt>
                <c:pt idx="1212">
                  <c:v>0.32600000000000001</c:v>
                </c:pt>
                <c:pt idx="1213">
                  <c:v>0.32600000000000001</c:v>
                </c:pt>
                <c:pt idx="1214">
                  <c:v>0.32600000000000001</c:v>
                </c:pt>
                <c:pt idx="1215">
                  <c:v>0.32600000000000001</c:v>
                </c:pt>
                <c:pt idx="1216">
                  <c:v>0.32700000000000001</c:v>
                </c:pt>
                <c:pt idx="1217">
                  <c:v>0.32600000000000001</c:v>
                </c:pt>
                <c:pt idx="1218">
                  <c:v>0.32600000000000001</c:v>
                </c:pt>
                <c:pt idx="1219">
                  <c:v>0.32700000000000001</c:v>
                </c:pt>
                <c:pt idx="1220">
                  <c:v>0.32700000000000001</c:v>
                </c:pt>
                <c:pt idx="1221">
                  <c:v>0.32700000000000001</c:v>
                </c:pt>
                <c:pt idx="1222">
                  <c:v>0.32700000000000001</c:v>
                </c:pt>
                <c:pt idx="1223">
                  <c:v>0.32600000000000001</c:v>
                </c:pt>
                <c:pt idx="1224">
                  <c:v>0.32600000000000001</c:v>
                </c:pt>
                <c:pt idx="1225">
                  <c:v>0.32600000000000001</c:v>
                </c:pt>
                <c:pt idx="1226">
                  <c:v>0.32600000000000001</c:v>
                </c:pt>
                <c:pt idx="1227">
                  <c:v>0.32600000000000001</c:v>
                </c:pt>
                <c:pt idx="1228">
                  <c:v>0.32700000000000001</c:v>
                </c:pt>
                <c:pt idx="1229">
                  <c:v>0.32700000000000001</c:v>
                </c:pt>
                <c:pt idx="1230">
                  <c:v>0.32700000000000001</c:v>
                </c:pt>
                <c:pt idx="1231">
                  <c:v>0.32800000000000001</c:v>
                </c:pt>
                <c:pt idx="1232">
                  <c:v>0.32800000000000001</c:v>
                </c:pt>
                <c:pt idx="1233">
                  <c:v>0.32800000000000001</c:v>
                </c:pt>
                <c:pt idx="1234">
                  <c:v>0.32900000000000001</c:v>
                </c:pt>
                <c:pt idx="1235">
                  <c:v>0.33</c:v>
                </c:pt>
                <c:pt idx="1236">
                  <c:v>0.33100000000000002</c:v>
                </c:pt>
                <c:pt idx="1237">
                  <c:v>0.33200000000000002</c:v>
                </c:pt>
                <c:pt idx="1238">
                  <c:v>0.33300000000000002</c:v>
                </c:pt>
                <c:pt idx="1239">
                  <c:v>0.33300000000000002</c:v>
                </c:pt>
                <c:pt idx="1240">
                  <c:v>0.33400000000000002</c:v>
                </c:pt>
                <c:pt idx="1241">
                  <c:v>0.33400000000000002</c:v>
                </c:pt>
                <c:pt idx="1242">
                  <c:v>0.33400000000000002</c:v>
                </c:pt>
                <c:pt idx="1243">
                  <c:v>0.33300000000000002</c:v>
                </c:pt>
                <c:pt idx="1244">
                  <c:v>0.33300000000000002</c:v>
                </c:pt>
                <c:pt idx="1245">
                  <c:v>0.33300000000000002</c:v>
                </c:pt>
                <c:pt idx="1246">
                  <c:v>0.33200000000000002</c:v>
                </c:pt>
                <c:pt idx="1247">
                  <c:v>0.33300000000000002</c:v>
                </c:pt>
                <c:pt idx="1248">
                  <c:v>0.33300000000000002</c:v>
                </c:pt>
                <c:pt idx="1249">
                  <c:v>0.33300000000000002</c:v>
                </c:pt>
                <c:pt idx="1250">
                  <c:v>0.33200000000000002</c:v>
                </c:pt>
                <c:pt idx="1251">
                  <c:v>0.33300000000000002</c:v>
                </c:pt>
                <c:pt idx="1252">
                  <c:v>0.33400000000000002</c:v>
                </c:pt>
                <c:pt idx="1253">
                  <c:v>0.33400000000000002</c:v>
                </c:pt>
                <c:pt idx="1254">
                  <c:v>0.33500000000000002</c:v>
                </c:pt>
                <c:pt idx="1255">
                  <c:v>0.33600000000000002</c:v>
                </c:pt>
                <c:pt idx="1256">
                  <c:v>0.33700000000000002</c:v>
                </c:pt>
                <c:pt idx="1257">
                  <c:v>0.33700000000000002</c:v>
                </c:pt>
                <c:pt idx="1258">
                  <c:v>0.34</c:v>
                </c:pt>
                <c:pt idx="1259">
                  <c:v>0.34</c:v>
                </c:pt>
                <c:pt idx="1260">
                  <c:v>0.34</c:v>
                </c:pt>
                <c:pt idx="1261">
                  <c:v>0.34100000000000003</c:v>
                </c:pt>
                <c:pt idx="1262">
                  <c:v>0.34200000000000003</c:v>
                </c:pt>
                <c:pt idx="1263">
                  <c:v>0.34200000000000003</c:v>
                </c:pt>
                <c:pt idx="1264">
                  <c:v>0.34399999999999997</c:v>
                </c:pt>
                <c:pt idx="1265">
                  <c:v>0.34499999999999997</c:v>
                </c:pt>
                <c:pt idx="1266">
                  <c:v>0.34599999999999997</c:v>
                </c:pt>
                <c:pt idx="1267">
                  <c:v>0.34599999999999997</c:v>
                </c:pt>
                <c:pt idx="1268">
                  <c:v>0.34799999999999998</c:v>
                </c:pt>
                <c:pt idx="1269">
                  <c:v>0.34899999999999998</c:v>
                </c:pt>
                <c:pt idx="1270">
                  <c:v>0.35</c:v>
                </c:pt>
                <c:pt idx="1271">
                  <c:v>0.35</c:v>
                </c:pt>
                <c:pt idx="1272">
                  <c:v>0.35099999999999998</c:v>
                </c:pt>
                <c:pt idx="1273">
                  <c:v>0.35299999999999998</c:v>
                </c:pt>
                <c:pt idx="1274">
                  <c:v>0.35399999999999998</c:v>
                </c:pt>
                <c:pt idx="1275">
                  <c:v>0.35499999999999998</c:v>
                </c:pt>
                <c:pt idx="1276">
                  <c:v>0.35499999999999998</c:v>
                </c:pt>
                <c:pt idx="1277">
                  <c:v>0.35599999999999998</c:v>
                </c:pt>
                <c:pt idx="1278">
                  <c:v>0.35599999999999998</c:v>
                </c:pt>
                <c:pt idx="1279">
                  <c:v>0.35599999999999998</c:v>
                </c:pt>
                <c:pt idx="1280">
                  <c:v>0.35499999999999998</c:v>
                </c:pt>
                <c:pt idx="1281">
                  <c:v>0.35399999999999998</c:v>
                </c:pt>
                <c:pt idx="1282">
                  <c:v>0.35399999999999998</c:v>
                </c:pt>
                <c:pt idx="1283">
                  <c:v>0.35399999999999998</c:v>
                </c:pt>
                <c:pt idx="1284">
                  <c:v>0.35299999999999998</c:v>
                </c:pt>
                <c:pt idx="1285">
                  <c:v>0.35199999999999998</c:v>
                </c:pt>
                <c:pt idx="1286">
                  <c:v>0.35199999999999998</c:v>
                </c:pt>
                <c:pt idx="1287">
                  <c:v>0.35199999999999998</c:v>
                </c:pt>
                <c:pt idx="1288">
                  <c:v>0.35099999999999998</c:v>
                </c:pt>
                <c:pt idx="1289">
                  <c:v>0.35</c:v>
                </c:pt>
                <c:pt idx="1290">
                  <c:v>0.35199999999999998</c:v>
                </c:pt>
                <c:pt idx="1291">
                  <c:v>0.35299999999999998</c:v>
                </c:pt>
                <c:pt idx="1292">
                  <c:v>0.35399999999999998</c:v>
                </c:pt>
                <c:pt idx="1293">
                  <c:v>0.35599999999999998</c:v>
                </c:pt>
                <c:pt idx="1294">
                  <c:v>0.35699999999999998</c:v>
                </c:pt>
                <c:pt idx="1295">
                  <c:v>0.35799999999999998</c:v>
                </c:pt>
                <c:pt idx="1296">
                  <c:v>0.35899999999999999</c:v>
                </c:pt>
                <c:pt idx="1297">
                  <c:v>0.36</c:v>
                </c:pt>
                <c:pt idx="1298">
                  <c:v>0.36199999999999999</c:v>
                </c:pt>
                <c:pt idx="1299">
                  <c:v>0.36299999999999999</c:v>
                </c:pt>
                <c:pt idx="1300">
                  <c:v>0.36499999999999999</c:v>
                </c:pt>
                <c:pt idx="1301">
                  <c:v>0.36499999999999999</c:v>
                </c:pt>
                <c:pt idx="1302">
                  <c:v>0.36499999999999999</c:v>
                </c:pt>
                <c:pt idx="1303">
                  <c:v>0.36599999999999999</c:v>
                </c:pt>
                <c:pt idx="1304">
                  <c:v>0.36599999999999999</c:v>
                </c:pt>
                <c:pt idx="1305">
                  <c:v>0.36699999999999999</c:v>
                </c:pt>
                <c:pt idx="1306">
                  <c:v>0.36799999999999999</c:v>
                </c:pt>
                <c:pt idx="1307">
                  <c:v>0.36899999999999999</c:v>
                </c:pt>
                <c:pt idx="1308">
                  <c:v>0.37</c:v>
                </c:pt>
                <c:pt idx="1309">
                  <c:v>0.371</c:v>
                </c:pt>
                <c:pt idx="1310">
                  <c:v>0.371</c:v>
                </c:pt>
                <c:pt idx="1311">
                  <c:v>0.371</c:v>
                </c:pt>
                <c:pt idx="1312">
                  <c:v>0.371</c:v>
                </c:pt>
                <c:pt idx="1313">
                  <c:v>0.371</c:v>
                </c:pt>
                <c:pt idx="1314">
                  <c:v>0.37</c:v>
                </c:pt>
                <c:pt idx="1315">
                  <c:v>0.37</c:v>
                </c:pt>
                <c:pt idx="1316">
                  <c:v>0.371</c:v>
                </c:pt>
                <c:pt idx="1317">
                  <c:v>0.371</c:v>
                </c:pt>
                <c:pt idx="1318">
                  <c:v>0.372</c:v>
                </c:pt>
                <c:pt idx="1319">
                  <c:v>0.373</c:v>
                </c:pt>
                <c:pt idx="1320">
                  <c:v>0.374</c:v>
                </c:pt>
                <c:pt idx="1321">
                  <c:v>0.375</c:v>
                </c:pt>
                <c:pt idx="1322">
                  <c:v>0.376</c:v>
                </c:pt>
                <c:pt idx="1323">
                  <c:v>0.376</c:v>
                </c:pt>
                <c:pt idx="1324">
                  <c:v>0.376</c:v>
                </c:pt>
                <c:pt idx="1325">
                  <c:v>0.376</c:v>
                </c:pt>
                <c:pt idx="1326">
                  <c:v>0.376</c:v>
                </c:pt>
                <c:pt idx="1327">
                  <c:v>0.376</c:v>
                </c:pt>
                <c:pt idx="1328">
                  <c:v>0.376</c:v>
                </c:pt>
                <c:pt idx="1329">
                  <c:v>0.377</c:v>
                </c:pt>
                <c:pt idx="1330">
                  <c:v>0.378</c:v>
                </c:pt>
                <c:pt idx="1331">
                  <c:v>0.378</c:v>
                </c:pt>
                <c:pt idx="1332">
                  <c:v>0.378</c:v>
                </c:pt>
                <c:pt idx="1333">
                  <c:v>0.38</c:v>
                </c:pt>
                <c:pt idx="1334">
                  <c:v>0.38</c:v>
                </c:pt>
                <c:pt idx="1335">
                  <c:v>0.38</c:v>
                </c:pt>
                <c:pt idx="1336">
                  <c:v>0.38200000000000001</c:v>
                </c:pt>
                <c:pt idx="1337">
                  <c:v>0.38200000000000001</c:v>
                </c:pt>
                <c:pt idx="1338">
                  <c:v>0.38300000000000001</c:v>
                </c:pt>
                <c:pt idx="1339">
                  <c:v>0.38400000000000001</c:v>
                </c:pt>
                <c:pt idx="1340">
                  <c:v>0.38400000000000001</c:v>
                </c:pt>
                <c:pt idx="1341">
                  <c:v>0.38600000000000001</c:v>
                </c:pt>
                <c:pt idx="1342">
                  <c:v>0.38600000000000001</c:v>
                </c:pt>
                <c:pt idx="1343">
                  <c:v>0.38700000000000001</c:v>
                </c:pt>
                <c:pt idx="1344">
                  <c:v>0.38800000000000001</c:v>
                </c:pt>
                <c:pt idx="1345">
                  <c:v>0.38900000000000001</c:v>
                </c:pt>
                <c:pt idx="1346">
                  <c:v>0.39</c:v>
                </c:pt>
                <c:pt idx="1347">
                  <c:v>0.39100000000000001</c:v>
                </c:pt>
                <c:pt idx="1348">
                  <c:v>0.39200000000000002</c:v>
                </c:pt>
                <c:pt idx="1349">
                  <c:v>0.39200000000000002</c:v>
                </c:pt>
                <c:pt idx="1350">
                  <c:v>0.39300000000000002</c:v>
                </c:pt>
                <c:pt idx="1351">
                  <c:v>0.39400000000000002</c:v>
                </c:pt>
                <c:pt idx="1352">
                  <c:v>0.39400000000000002</c:v>
                </c:pt>
                <c:pt idx="1353">
                  <c:v>0.39400000000000002</c:v>
                </c:pt>
                <c:pt idx="1354">
                  <c:v>0.39500000000000002</c:v>
                </c:pt>
                <c:pt idx="1355">
                  <c:v>0.39600000000000002</c:v>
                </c:pt>
                <c:pt idx="1356">
                  <c:v>0.39600000000000002</c:v>
                </c:pt>
                <c:pt idx="1357">
                  <c:v>0.39600000000000002</c:v>
                </c:pt>
                <c:pt idx="1358">
                  <c:v>0.39600000000000002</c:v>
                </c:pt>
                <c:pt idx="1359">
                  <c:v>0.39600000000000002</c:v>
                </c:pt>
                <c:pt idx="1360">
                  <c:v>0.39600000000000002</c:v>
                </c:pt>
                <c:pt idx="1361">
                  <c:v>0.39600000000000002</c:v>
                </c:pt>
                <c:pt idx="1362">
                  <c:v>0.39600000000000002</c:v>
                </c:pt>
                <c:pt idx="1363">
                  <c:v>0.39600000000000002</c:v>
                </c:pt>
                <c:pt idx="1364">
                  <c:v>0.39600000000000002</c:v>
                </c:pt>
                <c:pt idx="1365">
                  <c:v>0.39600000000000002</c:v>
                </c:pt>
                <c:pt idx="1366">
                  <c:v>0.39700000000000002</c:v>
                </c:pt>
                <c:pt idx="1367">
                  <c:v>0.39700000000000002</c:v>
                </c:pt>
                <c:pt idx="1368">
                  <c:v>0.39800000000000002</c:v>
                </c:pt>
                <c:pt idx="1369">
                  <c:v>0.39800000000000002</c:v>
                </c:pt>
                <c:pt idx="1370">
                  <c:v>0.4</c:v>
                </c:pt>
                <c:pt idx="1371">
                  <c:v>0.4</c:v>
                </c:pt>
                <c:pt idx="1372">
                  <c:v>0.4</c:v>
                </c:pt>
                <c:pt idx="1373">
                  <c:v>0.40100000000000002</c:v>
                </c:pt>
                <c:pt idx="1374">
                  <c:v>0.40100000000000002</c:v>
                </c:pt>
                <c:pt idx="1375">
                  <c:v>0.40100000000000002</c:v>
                </c:pt>
                <c:pt idx="1376">
                  <c:v>0.40100000000000002</c:v>
                </c:pt>
                <c:pt idx="1377">
                  <c:v>0.40100000000000002</c:v>
                </c:pt>
                <c:pt idx="1378">
                  <c:v>0.40200000000000002</c:v>
                </c:pt>
                <c:pt idx="1379">
                  <c:v>0.40200000000000002</c:v>
                </c:pt>
                <c:pt idx="1380">
                  <c:v>0.40200000000000002</c:v>
                </c:pt>
                <c:pt idx="1381">
                  <c:v>0.40300000000000002</c:v>
                </c:pt>
                <c:pt idx="1382">
                  <c:v>0.40400000000000003</c:v>
                </c:pt>
                <c:pt idx="1383">
                  <c:v>0.40400000000000003</c:v>
                </c:pt>
                <c:pt idx="1384">
                  <c:v>0.40500000000000003</c:v>
                </c:pt>
                <c:pt idx="1385">
                  <c:v>0.40600000000000003</c:v>
                </c:pt>
                <c:pt idx="1386">
                  <c:v>0.40600000000000003</c:v>
                </c:pt>
                <c:pt idx="1387">
                  <c:v>0.40600000000000003</c:v>
                </c:pt>
                <c:pt idx="1388">
                  <c:v>0.40500000000000003</c:v>
                </c:pt>
                <c:pt idx="1389">
                  <c:v>0.40400000000000003</c:v>
                </c:pt>
                <c:pt idx="1390">
                  <c:v>0.40400000000000003</c:v>
                </c:pt>
                <c:pt idx="1391">
                  <c:v>0.40400000000000003</c:v>
                </c:pt>
                <c:pt idx="1392">
                  <c:v>0.40400000000000003</c:v>
                </c:pt>
                <c:pt idx="1393">
                  <c:v>0.40400000000000003</c:v>
                </c:pt>
                <c:pt idx="1394">
                  <c:v>0.40500000000000003</c:v>
                </c:pt>
                <c:pt idx="1395">
                  <c:v>0.40500000000000003</c:v>
                </c:pt>
                <c:pt idx="1396">
                  <c:v>0.40600000000000003</c:v>
                </c:pt>
                <c:pt idx="1397">
                  <c:v>0.40600000000000003</c:v>
                </c:pt>
                <c:pt idx="1398">
                  <c:v>0.40699999999999997</c:v>
                </c:pt>
                <c:pt idx="1399">
                  <c:v>0.40899999999999997</c:v>
                </c:pt>
                <c:pt idx="1400">
                  <c:v>0.41</c:v>
                </c:pt>
                <c:pt idx="1401">
                  <c:v>0.41099999999999998</c:v>
                </c:pt>
                <c:pt idx="1402">
                  <c:v>0.41199999999999998</c:v>
                </c:pt>
                <c:pt idx="1403">
                  <c:v>0.41299999999999998</c:v>
                </c:pt>
                <c:pt idx="1404">
                  <c:v>0.41399999999999998</c:v>
                </c:pt>
                <c:pt idx="1405">
                  <c:v>0.41499999999999998</c:v>
                </c:pt>
                <c:pt idx="1406">
                  <c:v>0.41599999999999998</c:v>
                </c:pt>
                <c:pt idx="1407">
                  <c:v>0.41599999999999998</c:v>
                </c:pt>
                <c:pt idx="1408">
                  <c:v>0.41799999999999998</c:v>
                </c:pt>
                <c:pt idx="1409">
                  <c:v>0.41899999999999998</c:v>
                </c:pt>
                <c:pt idx="1410">
                  <c:v>0.41899999999999998</c:v>
                </c:pt>
                <c:pt idx="1411">
                  <c:v>0.41899999999999998</c:v>
                </c:pt>
                <c:pt idx="1412">
                  <c:v>0.42</c:v>
                </c:pt>
                <c:pt idx="1413">
                  <c:v>0.42199999999999999</c:v>
                </c:pt>
                <c:pt idx="1414">
                  <c:v>0.42299999999999999</c:v>
                </c:pt>
                <c:pt idx="1415">
                  <c:v>0.42399999999999999</c:v>
                </c:pt>
                <c:pt idx="1416">
                  <c:v>0.42599999999999999</c:v>
                </c:pt>
                <c:pt idx="1417">
                  <c:v>0.42699999999999999</c:v>
                </c:pt>
                <c:pt idx="1418">
                  <c:v>0.42799999999999999</c:v>
                </c:pt>
                <c:pt idx="1419">
                  <c:v>0.42799999999999999</c:v>
                </c:pt>
                <c:pt idx="1420">
                  <c:v>0.42799999999999999</c:v>
                </c:pt>
                <c:pt idx="1421">
                  <c:v>0.42899999999999999</c:v>
                </c:pt>
                <c:pt idx="1422">
                  <c:v>0.42899999999999999</c:v>
                </c:pt>
                <c:pt idx="1423">
                  <c:v>0.42899999999999999</c:v>
                </c:pt>
                <c:pt idx="1424">
                  <c:v>0.42899999999999999</c:v>
                </c:pt>
                <c:pt idx="1425">
                  <c:v>0.42899999999999999</c:v>
                </c:pt>
                <c:pt idx="1426">
                  <c:v>0.42899999999999999</c:v>
                </c:pt>
                <c:pt idx="1427">
                  <c:v>0.42799999999999999</c:v>
                </c:pt>
                <c:pt idx="1428">
                  <c:v>0.42699999999999999</c:v>
                </c:pt>
                <c:pt idx="1429">
                  <c:v>0.42699999999999999</c:v>
                </c:pt>
                <c:pt idx="1430">
                  <c:v>0.42699999999999999</c:v>
                </c:pt>
                <c:pt idx="1431">
                  <c:v>0.42699999999999999</c:v>
                </c:pt>
                <c:pt idx="1432">
                  <c:v>0.42699999999999999</c:v>
                </c:pt>
                <c:pt idx="1433">
                  <c:v>0.42799999999999999</c:v>
                </c:pt>
                <c:pt idx="1434">
                  <c:v>0.42899999999999999</c:v>
                </c:pt>
                <c:pt idx="1435">
                  <c:v>0.43</c:v>
                </c:pt>
                <c:pt idx="1436">
                  <c:v>0.43099999999999999</c:v>
                </c:pt>
                <c:pt idx="1437">
                  <c:v>0.432</c:v>
                </c:pt>
                <c:pt idx="1438">
                  <c:v>0.434</c:v>
                </c:pt>
                <c:pt idx="1439">
                  <c:v>0.435</c:v>
                </c:pt>
                <c:pt idx="1440">
                  <c:v>0.435</c:v>
                </c:pt>
                <c:pt idx="1441">
                  <c:v>0.436</c:v>
                </c:pt>
                <c:pt idx="1442">
                  <c:v>0.436</c:v>
                </c:pt>
                <c:pt idx="1443">
                  <c:v>0.437</c:v>
                </c:pt>
                <c:pt idx="1444">
                  <c:v>0.438</c:v>
                </c:pt>
                <c:pt idx="1445">
                  <c:v>0.439</c:v>
                </c:pt>
                <c:pt idx="1446">
                  <c:v>0.44</c:v>
                </c:pt>
                <c:pt idx="1447">
                  <c:v>0.441</c:v>
                </c:pt>
                <c:pt idx="1448">
                  <c:v>0.442</c:v>
                </c:pt>
                <c:pt idx="1449">
                  <c:v>0.442</c:v>
                </c:pt>
                <c:pt idx="1450">
                  <c:v>0.442</c:v>
                </c:pt>
                <c:pt idx="1451">
                  <c:v>0.442</c:v>
                </c:pt>
                <c:pt idx="1452">
                  <c:v>0.443</c:v>
                </c:pt>
                <c:pt idx="1453">
                  <c:v>0.443</c:v>
                </c:pt>
                <c:pt idx="1454">
                  <c:v>0.443</c:v>
                </c:pt>
                <c:pt idx="1455">
                  <c:v>0.44400000000000001</c:v>
                </c:pt>
                <c:pt idx="1456">
                  <c:v>0.44500000000000001</c:v>
                </c:pt>
                <c:pt idx="1457">
                  <c:v>0.44600000000000001</c:v>
                </c:pt>
                <c:pt idx="1458">
                  <c:v>0.44700000000000001</c:v>
                </c:pt>
                <c:pt idx="1459">
                  <c:v>0.44700000000000001</c:v>
                </c:pt>
                <c:pt idx="1460">
                  <c:v>0.44700000000000001</c:v>
                </c:pt>
                <c:pt idx="1461">
                  <c:v>0.44700000000000001</c:v>
                </c:pt>
                <c:pt idx="1462">
                  <c:v>0.44700000000000001</c:v>
                </c:pt>
                <c:pt idx="1463">
                  <c:v>0.44800000000000001</c:v>
                </c:pt>
                <c:pt idx="1464">
                  <c:v>0.44800000000000001</c:v>
                </c:pt>
                <c:pt idx="1465">
                  <c:v>0.44700000000000001</c:v>
                </c:pt>
                <c:pt idx="1466">
                  <c:v>0.44800000000000001</c:v>
                </c:pt>
                <c:pt idx="1467">
                  <c:v>0.44800000000000001</c:v>
                </c:pt>
                <c:pt idx="1468">
                  <c:v>0.44800000000000001</c:v>
                </c:pt>
                <c:pt idx="1469">
                  <c:v>0.44900000000000001</c:v>
                </c:pt>
                <c:pt idx="1470">
                  <c:v>0.44900000000000001</c:v>
                </c:pt>
                <c:pt idx="1471">
                  <c:v>0.44800000000000001</c:v>
                </c:pt>
                <c:pt idx="1472">
                  <c:v>0.44800000000000001</c:v>
                </c:pt>
                <c:pt idx="1473">
                  <c:v>0.44800000000000001</c:v>
                </c:pt>
                <c:pt idx="1474">
                  <c:v>0.44800000000000001</c:v>
                </c:pt>
                <c:pt idx="1475">
                  <c:v>0.44800000000000001</c:v>
                </c:pt>
                <c:pt idx="1476">
                  <c:v>0.44800000000000001</c:v>
                </c:pt>
                <c:pt idx="1477">
                  <c:v>0.44800000000000001</c:v>
                </c:pt>
                <c:pt idx="1478">
                  <c:v>0.44900000000000001</c:v>
                </c:pt>
                <c:pt idx="1479">
                  <c:v>0.45</c:v>
                </c:pt>
                <c:pt idx="1480">
                  <c:v>0.45100000000000001</c:v>
                </c:pt>
                <c:pt idx="1481">
                  <c:v>0.45200000000000001</c:v>
                </c:pt>
                <c:pt idx="1482">
                  <c:v>0.45200000000000001</c:v>
                </c:pt>
                <c:pt idx="1483">
                  <c:v>0.45300000000000001</c:v>
                </c:pt>
                <c:pt idx="1484">
                  <c:v>0.45400000000000001</c:v>
                </c:pt>
                <c:pt idx="1485">
                  <c:v>0.45400000000000001</c:v>
                </c:pt>
                <c:pt idx="1486">
                  <c:v>0.45400000000000001</c:v>
                </c:pt>
                <c:pt idx="1487">
                  <c:v>0.45400000000000001</c:v>
                </c:pt>
                <c:pt idx="1488">
                  <c:v>0.45500000000000002</c:v>
                </c:pt>
                <c:pt idx="1489">
                  <c:v>0.45600000000000002</c:v>
                </c:pt>
                <c:pt idx="1490">
                  <c:v>0.45600000000000002</c:v>
                </c:pt>
                <c:pt idx="1491">
                  <c:v>0.45700000000000002</c:v>
                </c:pt>
                <c:pt idx="1492">
                  <c:v>0.45800000000000002</c:v>
                </c:pt>
                <c:pt idx="1493">
                  <c:v>0.45800000000000002</c:v>
                </c:pt>
                <c:pt idx="1494">
                  <c:v>0.45800000000000002</c:v>
                </c:pt>
                <c:pt idx="1495">
                  <c:v>0.45900000000000002</c:v>
                </c:pt>
                <c:pt idx="1496">
                  <c:v>0.46</c:v>
                </c:pt>
                <c:pt idx="1497">
                  <c:v>0.46100000000000002</c:v>
                </c:pt>
                <c:pt idx="1498">
                  <c:v>0.46300000000000002</c:v>
                </c:pt>
                <c:pt idx="1499">
                  <c:v>0.46400000000000002</c:v>
                </c:pt>
                <c:pt idx="1500">
                  <c:v>0.46500000000000002</c:v>
                </c:pt>
                <c:pt idx="1501">
                  <c:v>0.46600000000000003</c:v>
                </c:pt>
                <c:pt idx="1502">
                  <c:v>0.46700000000000003</c:v>
                </c:pt>
                <c:pt idx="1503">
                  <c:v>0.46800000000000003</c:v>
                </c:pt>
                <c:pt idx="1504">
                  <c:v>0.46800000000000003</c:v>
                </c:pt>
                <c:pt idx="1505">
                  <c:v>0.46899999999999997</c:v>
                </c:pt>
                <c:pt idx="1506">
                  <c:v>0.46899999999999997</c:v>
                </c:pt>
                <c:pt idx="1507">
                  <c:v>0.47</c:v>
                </c:pt>
                <c:pt idx="1508">
                  <c:v>0.47199999999999998</c:v>
                </c:pt>
                <c:pt idx="1509">
                  <c:v>0.47199999999999998</c:v>
                </c:pt>
                <c:pt idx="1510">
                  <c:v>0.47299999999999998</c:v>
                </c:pt>
                <c:pt idx="1511">
                  <c:v>0.47299999999999998</c:v>
                </c:pt>
                <c:pt idx="1512">
                  <c:v>0.47299999999999998</c:v>
                </c:pt>
                <c:pt idx="1513">
                  <c:v>0.47399999999999998</c:v>
                </c:pt>
                <c:pt idx="1514">
                  <c:v>0.47399999999999998</c:v>
                </c:pt>
                <c:pt idx="1515">
                  <c:v>0.47499999999999998</c:v>
                </c:pt>
                <c:pt idx="1516">
                  <c:v>0.47599999999999998</c:v>
                </c:pt>
                <c:pt idx="1517">
                  <c:v>0.47599999999999998</c:v>
                </c:pt>
                <c:pt idx="1518">
                  <c:v>0.47599999999999998</c:v>
                </c:pt>
                <c:pt idx="1519">
                  <c:v>0.47599999999999998</c:v>
                </c:pt>
                <c:pt idx="1520">
                  <c:v>0.47599999999999998</c:v>
                </c:pt>
                <c:pt idx="1521">
                  <c:v>0.47499999999999998</c:v>
                </c:pt>
                <c:pt idx="1522">
                  <c:v>0.47399999999999998</c:v>
                </c:pt>
                <c:pt idx="1523">
                  <c:v>0.47299999999999998</c:v>
                </c:pt>
                <c:pt idx="1524">
                  <c:v>0.47199999999999998</c:v>
                </c:pt>
                <c:pt idx="1525">
                  <c:v>0.47199999999999998</c:v>
                </c:pt>
                <c:pt idx="1526">
                  <c:v>0.47199999999999998</c:v>
                </c:pt>
                <c:pt idx="1527">
                  <c:v>0.47299999999999998</c:v>
                </c:pt>
                <c:pt idx="1528">
                  <c:v>0.47399999999999998</c:v>
                </c:pt>
                <c:pt idx="1529">
                  <c:v>0.47599999999999998</c:v>
                </c:pt>
                <c:pt idx="1530">
                  <c:v>0.47799999999999998</c:v>
                </c:pt>
                <c:pt idx="1531">
                  <c:v>0.47899999999999998</c:v>
                </c:pt>
                <c:pt idx="1532">
                  <c:v>0.48</c:v>
                </c:pt>
                <c:pt idx="1533">
                  <c:v>0.48199999999999998</c:v>
                </c:pt>
                <c:pt idx="1534">
                  <c:v>0.48299999999999998</c:v>
                </c:pt>
                <c:pt idx="1535">
                  <c:v>0.48299999999999998</c:v>
                </c:pt>
                <c:pt idx="1536">
                  <c:v>0.48299999999999998</c:v>
                </c:pt>
                <c:pt idx="1537">
                  <c:v>0.48299999999999998</c:v>
                </c:pt>
                <c:pt idx="1538">
                  <c:v>0.48299999999999998</c:v>
                </c:pt>
                <c:pt idx="1539">
                  <c:v>0.48199999999999998</c:v>
                </c:pt>
                <c:pt idx="1540">
                  <c:v>0.48</c:v>
                </c:pt>
                <c:pt idx="1541">
                  <c:v>0.47799999999999998</c:v>
                </c:pt>
                <c:pt idx="1542">
                  <c:v>0.47799999999999998</c:v>
                </c:pt>
                <c:pt idx="1543">
                  <c:v>0.47899999999999998</c:v>
                </c:pt>
                <c:pt idx="1544">
                  <c:v>0.48</c:v>
                </c:pt>
                <c:pt idx="1545">
                  <c:v>0.48199999999999998</c:v>
                </c:pt>
                <c:pt idx="1546">
                  <c:v>0.48299999999999998</c:v>
                </c:pt>
                <c:pt idx="1547">
                  <c:v>0.48499999999999999</c:v>
                </c:pt>
                <c:pt idx="1548">
                  <c:v>0.48699999999999999</c:v>
                </c:pt>
                <c:pt idx="1549">
                  <c:v>0.48899999999999999</c:v>
                </c:pt>
                <c:pt idx="1550">
                  <c:v>0.49</c:v>
                </c:pt>
                <c:pt idx="1551">
                  <c:v>0.49099999999999999</c:v>
                </c:pt>
                <c:pt idx="1552">
                  <c:v>0.49199999999999999</c:v>
                </c:pt>
                <c:pt idx="1553">
                  <c:v>0.49299999999999999</c:v>
                </c:pt>
                <c:pt idx="1554">
                  <c:v>0.49299999999999999</c:v>
                </c:pt>
                <c:pt idx="1555">
                  <c:v>0.49299999999999999</c:v>
                </c:pt>
                <c:pt idx="1556">
                  <c:v>0.49399999999999999</c:v>
                </c:pt>
                <c:pt idx="1557">
                  <c:v>0.49399999999999999</c:v>
                </c:pt>
                <c:pt idx="1558">
                  <c:v>0.495</c:v>
                </c:pt>
                <c:pt idx="1559">
                  <c:v>0.496</c:v>
                </c:pt>
                <c:pt idx="1560">
                  <c:v>0.497</c:v>
                </c:pt>
                <c:pt idx="1561">
                  <c:v>0.498</c:v>
                </c:pt>
                <c:pt idx="1562">
                  <c:v>0.499</c:v>
                </c:pt>
                <c:pt idx="1563">
                  <c:v>0.5</c:v>
                </c:pt>
                <c:pt idx="1564">
                  <c:v>0.5</c:v>
                </c:pt>
                <c:pt idx="1565">
                  <c:v>0.501</c:v>
                </c:pt>
                <c:pt idx="1566">
                  <c:v>0.501</c:v>
                </c:pt>
                <c:pt idx="1567">
                  <c:v>0.5</c:v>
                </c:pt>
                <c:pt idx="1568">
                  <c:v>0.5</c:v>
                </c:pt>
                <c:pt idx="1569">
                  <c:v>0.499</c:v>
                </c:pt>
                <c:pt idx="1570">
                  <c:v>0.498</c:v>
                </c:pt>
                <c:pt idx="1571">
                  <c:v>0.499</c:v>
                </c:pt>
                <c:pt idx="1572">
                  <c:v>0.499</c:v>
                </c:pt>
                <c:pt idx="1573">
                  <c:v>0.5</c:v>
                </c:pt>
                <c:pt idx="1574">
                  <c:v>0.501</c:v>
                </c:pt>
                <c:pt idx="1575">
                  <c:v>0.501</c:v>
                </c:pt>
                <c:pt idx="1576">
                  <c:v>0.5</c:v>
                </c:pt>
                <c:pt idx="1577">
                  <c:v>0.5</c:v>
                </c:pt>
                <c:pt idx="1578">
                  <c:v>0.5</c:v>
                </c:pt>
                <c:pt idx="1579">
                  <c:v>0.501</c:v>
                </c:pt>
                <c:pt idx="1580">
                  <c:v>0.502</c:v>
                </c:pt>
                <c:pt idx="1581">
                  <c:v>0.503</c:v>
                </c:pt>
                <c:pt idx="1582">
                  <c:v>0.504</c:v>
                </c:pt>
                <c:pt idx="1583">
                  <c:v>0.504</c:v>
                </c:pt>
                <c:pt idx="1584">
                  <c:v>0.504</c:v>
                </c:pt>
                <c:pt idx="1585">
                  <c:v>0.505</c:v>
                </c:pt>
                <c:pt idx="1586">
                  <c:v>0.505</c:v>
                </c:pt>
                <c:pt idx="1587">
                  <c:v>0.504</c:v>
                </c:pt>
                <c:pt idx="1588">
                  <c:v>0.503</c:v>
                </c:pt>
                <c:pt idx="1589">
                  <c:v>0.502</c:v>
                </c:pt>
                <c:pt idx="1590">
                  <c:v>0.501</c:v>
                </c:pt>
                <c:pt idx="1591">
                  <c:v>0.502</c:v>
                </c:pt>
                <c:pt idx="1592">
                  <c:v>0.503</c:v>
                </c:pt>
                <c:pt idx="1593">
                  <c:v>0.505</c:v>
                </c:pt>
                <c:pt idx="1594">
                  <c:v>0.50600000000000001</c:v>
                </c:pt>
                <c:pt idx="1595">
                  <c:v>0.50800000000000001</c:v>
                </c:pt>
                <c:pt idx="1596">
                  <c:v>0.51</c:v>
                </c:pt>
                <c:pt idx="1597">
                  <c:v>0.51100000000000001</c:v>
                </c:pt>
                <c:pt idx="1598">
                  <c:v>0.51200000000000001</c:v>
                </c:pt>
                <c:pt idx="1599">
                  <c:v>0.51200000000000001</c:v>
                </c:pt>
                <c:pt idx="1600">
                  <c:v>0.51300000000000001</c:v>
                </c:pt>
                <c:pt idx="1601">
                  <c:v>0.51400000000000001</c:v>
                </c:pt>
                <c:pt idx="1602">
                  <c:v>0.51500000000000001</c:v>
                </c:pt>
                <c:pt idx="1603">
                  <c:v>0.51600000000000001</c:v>
                </c:pt>
                <c:pt idx="1604">
                  <c:v>0.51600000000000001</c:v>
                </c:pt>
                <c:pt idx="1605">
                  <c:v>0.51700000000000002</c:v>
                </c:pt>
                <c:pt idx="1606">
                  <c:v>0.51700000000000002</c:v>
                </c:pt>
                <c:pt idx="1607">
                  <c:v>0.51600000000000001</c:v>
                </c:pt>
                <c:pt idx="1608">
                  <c:v>0.51600000000000001</c:v>
                </c:pt>
                <c:pt idx="1609">
                  <c:v>0.51700000000000002</c:v>
                </c:pt>
                <c:pt idx="1610">
                  <c:v>0.51700000000000002</c:v>
                </c:pt>
                <c:pt idx="1611">
                  <c:v>0.51700000000000002</c:v>
                </c:pt>
                <c:pt idx="1612">
                  <c:v>0.51800000000000002</c:v>
                </c:pt>
                <c:pt idx="1613">
                  <c:v>0.51900000000000002</c:v>
                </c:pt>
                <c:pt idx="1614">
                  <c:v>0.52</c:v>
                </c:pt>
                <c:pt idx="1615">
                  <c:v>0.52100000000000002</c:v>
                </c:pt>
                <c:pt idx="1616">
                  <c:v>0.52200000000000002</c:v>
                </c:pt>
                <c:pt idx="1617">
                  <c:v>0.52400000000000002</c:v>
                </c:pt>
                <c:pt idx="1618">
                  <c:v>0.52600000000000002</c:v>
                </c:pt>
                <c:pt idx="1619">
                  <c:v>0.52600000000000002</c:v>
                </c:pt>
                <c:pt idx="1620">
                  <c:v>0.52700000000000002</c:v>
                </c:pt>
                <c:pt idx="1621">
                  <c:v>0.52800000000000002</c:v>
                </c:pt>
                <c:pt idx="1622">
                  <c:v>0.52900000000000003</c:v>
                </c:pt>
                <c:pt idx="1623">
                  <c:v>0.53</c:v>
                </c:pt>
                <c:pt idx="1624">
                  <c:v>0.53</c:v>
                </c:pt>
                <c:pt idx="1625">
                  <c:v>0.53</c:v>
                </c:pt>
                <c:pt idx="1626">
                  <c:v>0.53</c:v>
                </c:pt>
                <c:pt idx="1627">
                  <c:v>0.504</c:v>
                </c:pt>
                <c:pt idx="1628">
                  <c:v>0.504</c:v>
                </c:pt>
                <c:pt idx="1629">
                  <c:v>0.504</c:v>
                </c:pt>
                <c:pt idx="1630">
                  <c:v>0.504</c:v>
                </c:pt>
                <c:pt idx="1631">
                  <c:v>0.504</c:v>
                </c:pt>
                <c:pt idx="1632">
                  <c:v>0.504</c:v>
                </c:pt>
                <c:pt idx="1633">
                  <c:v>0.504</c:v>
                </c:pt>
                <c:pt idx="1634">
                  <c:v>0.504</c:v>
                </c:pt>
                <c:pt idx="1635">
                  <c:v>0.504</c:v>
                </c:pt>
                <c:pt idx="1636">
                  <c:v>0.504</c:v>
                </c:pt>
                <c:pt idx="1637">
                  <c:v>0.504</c:v>
                </c:pt>
                <c:pt idx="1638">
                  <c:v>0.504</c:v>
                </c:pt>
                <c:pt idx="1639">
                  <c:v>0.504</c:v>
                </c:pt>
                <c:pt idx="1640">
                  <c:v>0.504</c:v>
                </c:pt>
                <c:pt idx="1641">
                  <c:v>0.504</c:v>
                </c:pt>
                <c:pt idx="1642">
                  <c:v>0.504</c:v>
                </c:pt>
                <c:pt idx="1643">
                  <c:v>0.504</c:v>
                </c:pt>
                <c:pt idx="1644">
                  <c:v>0.504</c:v>
                </c:pt>
                <c:pt idx="1645">
                  <c:v>0.504</c:v>
                </c:pt>
                <c:pt idx="1646">
                  <c:v>0.504</c:v>
                </c:pt>
                <c:pt idx="1647">
                  <c:v>0.504</c:v>
                </c:pt>
                <c:pt idx="1648">
                  <c:v>0.504</c:v>
                </c:pt>
                <c:pt idx="1649">
                  <c:v>0.504</c:v>
                </c:pt>
                <c:pt idx="1650">
                  <c:v>0.504</c:v>
                </c:pt>
                <c:pt idx="1651">
                  <c:v>0.504</c:v>
                </c:pt>
                <c:pt idx="1652">
                  <c:v>0.504</c:v>
                </c:pt>
                <c:pt idx="1653">
                  <c:v>0.504</c:v>
                </c:pt>
                <c:pt idx="1654">
                  <c:v>0.504</c:v>
                </c:pt>
                <c:pt idx="1655">
                  <c:v>0.504</c:v>
                </c:pt>
                <c:pt idx="1656">
                  <c:v>0.504</c:v>
                </c:pt>
                <c:pt idx="1657">
                  <c:v>0.504</c:v>
                </c:pt>
                <c:pt idx="1658">
                  <c:v>0.504</c:v>
                </c:pt>
                <c:pt idx="1659">
                  <c:v>0.504</c:v>
                </c:pt>
                <c:pt idx="1660">
                  <c:v>0.504</c:v>
                </c:pt>
                <c:pt idx="1661">
                  <c:v>0.504</c:v>
                </c:pt>
                <c:pt idx="1662">
                  <c:v>0.504</c:v>
                </c:pt>
                <c:pt idx="1663">
                  <c:v>0.504</c:v>
                </c:pt>
                <c:pt idx="1664">
                  <c:v>0.504</c:v>
                </c:pt>
                <c:pt idx="1665">
                  <c:v>0.504</c:v>
                </c:pt>
                <c:pt idx="1666">
                  <c:v>0.504</c:v>
                </c:pt>
                <c:pt idx="1667">
                  <c:v>0.504</c:v>
                </c:pt>
                <c:pt idx="1668">
                  <c:v>0.504</c:v>
                </c:pt>
                <c:pt idx="1669">
                  <c:v>0.504</c:v>
                </c:pt>
                <c:pt idx="1670">
                  <c:v>0.504</c:v>
                </c:pt>
                <c:pt idx="1671">
                  <c:v>0.504</c:v>
                </c:pt>
                <c:pt idx="1672">
                  <c:v>0.504</c:v>
                </c:pt>
                <c:pt idx="1673">
                  <c:v>0.504</c:v>
                </c:pt>
                <c:pt idx="1674">
                  <c:v>0.504</c:v>
                </c:pt>
                <c:pt idx="1675">
                  <c:v>0.504</c:v>
                </c:pt>
                <c:pt idx="1676">
                  <c:v>0.504</c:v>
                </c:pt>
                <c:pt idx="1677">
                  <c:v>0.504</c:v>
                </c:pt>
                <c:pt idx="1678">
                  <c:v>0.504</c:v>
                </c:pt>
                <c:pt idx="1679">
                  <c:v>0.504</c:v>
                </c:pt>
                <c:pt idx="1680">
                  <c:v>0.504</c:v>
                </c:pt>
                <c:pt idx="1681">
                  <c:v>0.504</c:v>
                </c:pt>
                <c:pt idx="1682">
                  <c:v>0.504</c:v>
                </c:pt>
                <c:pt idx="1683">
                  <c:v>0.504</c:v>
                </c:pt>
                <c:pt idx="1684">
                  <c:v>0.504</c:v>
                </c:pt>
                <c:pt idx="1685">
                  <c:v>0.504</c:v>
                </c:pt>
                <c:pt idx="1686">
                  <c:v>0.504</c:v>
                </c:pt>
                <c:pt idx="1687">
                  <c:v>0.504</c:v>
                </c:pt>
                <c:pt idx="1688">
                  <c:v>0.504</c:v>
                </c:pt>
                <c:pt idx="1689">
                  <c:v>0.504</c:v>
                </c:pt>
                <c:pt idx="1690">
                  <c:v>0.504</c:v>
                </c:pt>
                <c:pt idx="1691">
                  <c:v>0.504</c:v>
                </c:pt>
                <c:pt idx="1692">
                  <c:v>0.504</c:v>
                </c:pt>
                <c:pt idx="1693">
                  <c:v>0.504</c:v>
                </c:pt>
                <c:pt idx="1694">
                  <c:v>0.504</c:v>
                </c:pt>
                <c:pt idx="1695">
                  <c:v>0.504</c:v>
                </c:pt>
                <c:pt idx="1696">
                  <c:v>0.504</c:v>
                </c:pt>
                <c:pt idx="1697">
                  <c:v>0.504</c:v>
                </c:pt>
                <c:pt idx="1698">
                  <c:v>0.504</c:v>
                </c:pt>
                <c:pt idx="1699">
                  <c:v>0.504</c:v>
                </c:pt>
                <c:pt idx="1700">
                  <c:v>0.504</c:v>
                </c:pt>
                <c:pt idx="1701">
                  <c:v>0.504</c:v>
                </c:pt>
                <c:pt idx="1702">
                  <c:v>0.504</c:v>
                </c:pt>
                <c:pt idx="1703">
                  <c:v>0.504</c:v>
                </c:pt>
                <c:pt idx="1704">
                  <c:v>0.504</c:v>
                </c:pt>
                <c:pt idx="1705">
                  <c:v>0.504</c:v>
                </c:pt>
                <c:pt idx="1706">
                  <c:v>0.504</c:v>
                </c:pt>
                <c:pt idx="1707">
                  <c:v>0.504</c:v>
                </c:pt>
                <c:pt idx="1708">
                  <c:v>0.504</c:v>
                </c:pt>
                <c:pt idx="1709">
                  <c:v>0.504</c:v>
                </c:pt>
                <c:pt idx="1710">
                  <c:v>0.504</c:v>
                </c:pt>
                <c:pt idx="1711">
                  <c:v>0.504</c:v>
                </c:pt>
                <c:pt idx="1712">
                  <c:v>0.504</c:v>
                </c:pt>
                <c:pt idx="1713">
                  <c:v>0.504</c:v>
                </c:pt>
                <c:pt idx="1714">
                  <c:v>0.504</c:v>
                </c:pt>
                <c:pt idx="1715">
                  <c:v>0.504</c:v>
                </c:pt>
                <c:pt idx="1716">
                  <c:v>0.504</c:v>
                </c:pt>
                <c:pt idx="1717">
                  <c:v>0.504</c:v>
                </c:pt>
                <c:pt idx="1718">
                  <c:v>0.504</c:v>
                </c:pt>
                <c:pt idx="1719">
                  <c:v>0.504</c:v>
                </c:pt>
                <c:pt idx="1720">
                  <c:v>0.504</c:v>
                </c:pt>
                <c:pt idx="1721">
                  <c:v>0.504</c:v>
                </c:pt>
                <c:pt idx="1722">
                  <c:v>0.504</c:v>
                </c:pt>
                <c:pt idx="1723">
                  <c:v>0.504</c:v>
                </c:pt>
                <c:pt idx="1724">
                  <c:v>0.504</c:v>
                </c:pt>
                <c:pt idx="1725">
                  <c:v>0.504</c:v>
                </c:pt>
                <c:pt idx="1726">
                  <c:v>0.504</c:v>
                </c:pt>
                <c:pt idx="1727">
                  <c:v>0.504</c:v>
                </c:pt>
                <c:pt idx="1728">
                  <c:v>0.504</c:v>
                </c:pt>
                <c:pt idx="1729">
                  <c:v>0.504</c:v>
                </c:pt>
                <c:pt idx="1730">
                  <c:v>0.504</c:v>
                </c:pt>
                <c:pt idx="1731">
                  <c:v>0.504</c:v>
                </c:pt>
                <c:pt idx="1732">
                  <c:v>0.504</c:v>
                </c:pt>
                <c:pt idx="1733">
                  <c:v>0.504</c:v>
                </c:pt>
                <c:pt idx="1734">
                  <c:v>0.504</c:v>
                </c:pt>
                <c:pt idx="1735">
                  <c:v>0.504</c:v>
                </c:pt>
                <c:pt idx="1736">
                  <c:v>0.504</c:v>
                </c:pt>
                <c:pt idx="1737">
                  <c:v>0.504</c:v>
                </c:pt>
                <c:pt idx="1738">
                  <c:v>0.504</c:v>
                </c:pt>
                <c:pt idx="1739">
                  <c:v>0.504</c:v>
                </c:pt>
                <c:pt idx="1740">
                  <c:v>0.504</c:v>
                </c:pt>
                <c:pt idx="1741">
                  <c:v>0.504</c:v>
                </c:pt>
                <c:pt idx="1742">
                  <c:v>0.504</c:v>
                </c:pt>
                <c:pt idx="1743">
                  <c:v>0.504</c:v>
                </c:pt>
                <c:pt idx="1744">
                  <c:v>0.504</c:v>
                </c:pt>
                <c:pt idx="1745">
                  <c:v>0.504</c:v>
                </c:pt>
                <c:pt idx="1746">
                  <c:v>0.504</c:v>
                </c:pt>
                <c:pt idx="1747">
                  <c:v>0.504</c:v>
                </c:pt>
                <c:pt idx="1748">
                  <c:v>0.504</c:v>
                </c:pt>
                <c:pt idx="1749">
                  <c:v>0.504</c:v>
                </c:pt>
                <c:pt idx="1750">
                  <c:v>0.504</c:v>
                </c:pt>
                <c:pt idx="1751">
                  <c:v>0.504</c:v>
                </c:pt>
                <c:pt idx="1752">
                  <c:v>0.504</c:v>
                </c:pt>
                <c:pt idx="1753">
                  <c:v>0.504</c:v>
                </c:pt>
                <c:pt idx="1754">
                  <c:v>0.504</c:v>
                </c:pt>
                <c:pt idx="1755">
                  <c:v>0.504</c:v>
                </c:pt>
                <c:pt idx="1756">
                  <c:v>0.504</c:v>
                </c:pt>
                <c:pt idx="1757">
                  <c:v>0.504</c:v>
                </c:pt>
                <c:pt idx="1758">
                  <c:v>0.504</c:v>
                </c:pt>
                <c:pt idx="1759">
                  <c:v>0.504</c:v>
                </c:pt>
                <c:pt idx="1760">
                  <c:v>0.504</c:v>
                </c:pt>
                <c:pt idx="1761">
                  <c:v>0.504</c:v>
                </c:pt>
                <c:pt idx="1762">
                  <c:v>0.504</c:v>
                </c:pt>
                <c:pt idx="1763">
                  <c:v>0.504</c:v>
                </c:pt>
                <c:pt idx="1764">
                  <c:v>0.504</c:v>
                </c:pt>
                <c:pt idx="1765">
                  <c:v>0.504</c:v>
                </c:pt>
                <c:pt idx="1766">
                  <c:v>0.504</c:v>
                </c:pt>
                <c:pt idx="1767">
                  <c:v>0.504</c:v>
                </c:pt>
                <c:pt idx="1768">
                  <c:v>0.504</c:v>
                </c:pt>
                <c:pt idx="1769">
                  <c:v>0.504</c:v>
                </c:pt>
                <c:pt idx="1770">
                  <c:v>0.504</c:v>
                </c:pt>
                <c:pt idx="1771">
                  <c:v>0.504</c:v>
                </c:pt>
                <c:pt idx="1772">
                  <c:v>0.504</c:v>
                </c:pt>
                <c:pt idx="1773">
                  <c:v>0.504</c:v>
                </c:pt>
                <c:pt idx="1774">
                  <c:v>0.504</c:v>
                </c:pt>
                <c:pt idx="1775">
                  <c:v>0.504</c:v>
                </c:pt>
                <c:pt idx="1776">
                  <c:v>0.504</c:v>
                </c:pt>
                <c:pt idx="1777">
                  <c:v>0.504</c:v>
                </c:pt>
                <c:pt idx="1778">
                  <c:v>0.504</c:v>
                </c:pt>
                <c:pt idx="1779">
                  <c:v>0.504</c:v>
                </c:pt>
                <c:pt idx="1780">
                  <c:v>0.504</c:v>
                </c:pt>
                <c:pt idx="1781">
                  <c:v>0.504</c:v>
                </c:pt>
                <c:pt idx="1782">
                  <c:v>0.504</c:v>
                </c:pt>
                <c:pt idx="1783">
                  <c:v>0.504</c:v>
                </c:pt>
                <c:pt idx="1784">
                  <c:v>0.504</c:v>
                </c:pt>
                <c:pt idx="1785">
                  <c:v>0.504</c:v>
                </c:pt>
                <c:pt idx="1786">
                  <c:v>0.504</c:v>
                </c:pt>
                <c:pt idx="1787">
                  <c:v>0.504</c:v>
                </c:pt>
                <c:pt idx="1788">
                  <c:v>0.504</c:v>
                </c:pt>
                <c:pt idx="1789">
                  <c:v>0.504</c:v>
                </c:pt>
                <c:pt idx="1790">
                  <c:v>0.504</c:v>
                </c:pt>
                <c:pt idx="1791">
                  <c:v>0.504</c:v>
                </c:pt>
                <c:pt idx="1792">
                  <c:v>0.504</c:v>
                </c:pt>
                <c:pt idx="1793">
                  <c:v>0.504</c:v>
                </c:pt>
                <c:pt idx="1794">
                  <c:v>0.504</c:v>
                </c:pt>
                <c:pt idx="1795">
                  <c:v>0.504</c:v>
                </c:pt>
                <c:pt idx="1796">
                  <c:v>0.504</c:v>
                </c:pt>
                <c:pt idx="1797">
                  <c:v>0.504</c:v>
                </c:pt>
                <c:pt idx="1798">
                  <c:v>0.504</c:v>
                </c:pt>
                <c:pt idx="1799">
                  <c:v>0.504</c:v>
                </c:pt>
                <c:pt idx="1800">
                  <c:v>0.504</c:v>
                </c:pt>
                <c:pt idx="1801">
                  <c:v>0.504</c:v>
                </c:pt>
                <c:pt idx="1802">
                  <c:v>0.504</c:v>
                </c:pt>
                <c:pt idx="1803">
                  <c:v>0.504</c:v>
                </c:pt>
                <c:pt idx="1804">
                  <c:v>0.504</c:v>
                </c:pt>
                <c:pt idx="1805">
                  <c:v>0.504</c:v>
                </c:pt>
                <c:pt idx="1806">
                  <c:v>0.504</c:v>
                </c:pt>
                <c:pt idx="1807">
                  <c:v>0.504</c:v>
                </c:pt>
                <c:pt idx="1808">
                  <c:v>0.504</c:v>
                </c:pt>
                <c:pt idx="1809">
                  <c:v>0.504</c:v>
                </c:pt>
                <c:pt idx="1810">
                  <c:v>0.504</c:v>
                </c:pt>
                <c:pt idx="1811">
                  <c:v>0.504</c:v>
                </c:pt>
                <c:pt idx="1812">
                  <c:v>0.504</c:v>
                </c:pt>
                <c:pt idx="1813">
                  <c:v>0.504</c:v>
                </c:pt>
                <c:pt idx="1814">
                  <c:v>0.504</c:v>
                </c:pt>
                <c:pt idx="1815">
                  <c:v>0.504</c:v>
                </c:pt>
                <c:pt idx="1816">
                  <c:v>0.504</c:v>
                </c:pt>
                <c:pt idx="1817">
                  <c:v>0.504</c:v>
                </c:pt>
                <c:pt idx="1818">
                  <c:v>0.504</c:v>
                </c:pt>
                <c:pt idx="1819">
                  <c:v>0.504</c:v>
                </c:pt>
                <c:pt idx="1820">
                  <c:v>0.504</c:v>
                </c:pt>
                <c:pt idx="1821">
                  <c:v>0.504</c:v>
                </c:pt>
                <c:pt idx="1822">
                  <c:v>0.504</c:v>
                </c:pt>
                <c:pt idx="1823">
                  <c:v>0.504</c:v>
                </c:pt>
                <c:pt idx="1824">
                  <c:v>0.504</c:v>
                </c:pt>
                <c:pt idx="1825">
                  <c:v>0.504</c:v>
                </c:pt>
                <c:pt idx="1826">
                  <c:v>0.504</c:v>
                </c:pt>
                <c:pt idx="1827">
                  <c:v>0.504</c:v>
                </c:pt>
                <c:pt idx="1828">
                  <c:v>0.504</c:v>
                </c:pt>
                <c:pt idx="1829">
                  <c:v>0.504</c:v>
                </c:pt>
                <c:pt idx="1830">
                  <c:v>0.504</c:v>
                </c:pt>
                <c:pt idx="1831">
                  <c:v>0.504</c:v>
                </c:pt>
                <c:pt idx="1832">
                  <c:v>0.504</c:v>
                </c:pt>
                <c:pt idx="1833">
                  <c:v>0.504</c:v>
                </c:pt>
                <c:pt idx="1834">
                  <c:v>0.504</c:v>
                </c:pt>
                <c:pt idx="1835">
                  <c:v>0.504</c:v>
                </c:pt>
                <c:pt idx="1836">
                  <c:v>0.504</c:v>
                </c:pt>
                <c:pt idx="1837">
                  <c:v>0.504</c:v>
                </c:pt>
                <c:pt idx="1838">
                  <c:v>0.504</c:v>
                </c:pt>
                <c:pt idx="1839">
                  <c:v>0.504</c:v>
                </c:pt>
                <c:pt idx="1840">
                  <c:v>0.504</c:v>
                </c:pt>
                <c:pt idx="1841">
                  <c:v>0.504</c:v>
                </c:pt>
                <c:pt idx="1842">
                  <c:v>0.504</c:v>
                </c:pt>
                <c:pt idx="1843">
                  <c:v>0.504</c:v>
                </c:pt>
                <c:pt idx="1844">
                  <c:v>0.504</c:v>
                </c:pt>
                <c:pt idx="1845">
                  <c:v>0.504</c:v>
                </c:pt>
                <c:pt idx="1846">
                  <c:v>0.504</c:v>
                </c:pt>
                <c:pt idx="1847">
                  <c:v>0.504</c:v>
                </c:pt>
                <c:pt idx="1848">
                  <c:v>0.504</c:v>
                </c:pt>
                <c:pt idx="1849">
                  <c:v>0.504</c:v>
                </c:pt>
                <c:pt idx="1850">
                  <c:v>0.504</c:v>
                </c:pt>
                <c:pt idx="1851">
                  <c:v>0.504</c:v>
                </c:pt>
                <c:pt idx="1852">
                  <c:v>0.504</c:v>
                </c:pt>
                <c:pt idx="1853">
                  <c:v>0.504</c:v>
                </c:pt>
                <c:pt idx="1854">
                  <c:v>0.504</c:v>
                </c:pt>
                <c:pt idx="1855">
                  <c:v>0.504</c:v>
                </c:pt>
                <c:pt idx="1856">
                  <c:v>0.504</c:v>
                </c:pt>
                <c:pt idx="1857">
                  <c:v>0.504</c:v>
                </c:pt>
                <c:pt idx="1858">
                  <c:v>0.504</c:v>
                </c:pt>
                <c:pt idx="1859">
                  <c:v>0.504</c:v>
                </c:pt>
                <c:pt idx="1860">
                  <c:v>0.504</c:v>
                </c:pt>
                <c:pt idx="1861">
                  <c:v>0.504</c:v>
                </c:pt>
                <c:pt idx="1862">
                  <c:v>0.504</c:v>
                </c:pt>
                <c:pt idx="1863">
                  <c:v>0.504</c:v>
                </c:pt>
                <c:pt idx="1864">
                  <c:v>0.504</c:v>
                </c:pt>
                <c:pt idx="1865">
                  <c:v>0.504</c:v>
                </c:pt>
                <c:pt idx="1866">
                  <c:v>0.50600000000000001</c:v>
                </c:pt>
                <c:pt idx="1867">
                  <c:v>0.50600000000000001</c:v>
                </c:pt>
                <c:pt idx="1868">
                  <c:v>0.50600000000000001</c:v>
                </c:pt>
                <c:pt idx="1869">
                  <c:v>0.50600000000000001</c:v>
                </c:pt>
                <c:pt idx="1870">
                  <c:v>0.50600000000000001</c:v>
                </c:pt>
                <c:pt idx="1871">
                  <c:v>0.50600000000000001</c:v>
                </c:pt>
                <c:pt idx="1872">
                  <c:v>0.50600000000000001</c:v>
                </c:pt>
                <c:pt idx="1873">
                  <c:v>0.50600000000000001</c:v>
                </c:pt>
                <c:pt idx="1874">
                  <c:v>0.50600000000000001</c:v>
                </c:pt>
                <c:pt idx="1875">
                  <c:v>0.50600000000000001</c:v>
                </c:pt>
                <c:pt idx="1876">
                  <c:v>0.50600000000000001</c:v>
                </c:pt>
                <c:pt idx="1877">
                  <c:v>0.50600000000000001</c:v>
                </c:pt>
                <c:pt idx="1878">
                  <c:v>0.50600000000000001</c:v>
                </c:pt>
                <c:pt idx="1879">
                  <c:v>0.50600000000000001</c:v>
                </c:pt>
                <c:pt idx="1880">
                  <c:v>0.50600000000000001</c:v>
                </c:pt>
                <c:pt idx="1881">
                  <c:v>0.50600000000000001</c:v>
                </c:pt>
                <c:pt idx="1882">
                  <c:v>0.50600000000000001</c:v>
                </c:pt>
                <c:pt idx="1883">
                  <c:v>0.50600000000000001</c:v>
                </c:pt>
                <c:pt idx="1884">
                  <c:v>0.50600000000000001</c:v>
                </c:pt>
                <c:pt idx="1885">
                  <c:v>0.50600000000000001</c:v>
                </c:pt>
                <c:pt idx="1886">
                  <c:v>0.50600000000000001</c:v>
                </c:pt>
                <c:pt idx="1887">
                  <c:v>0.50600000000000001</c:v>
                </c:pt>
                <c:pt idx="1888">
                  <c:v>0.50600000000000001</c:v>
                </c:pt>
                <c:pt idx="1889">
                  <c:v>0.50600000000000001</c:v>
                </c:pt>
                <c:pt idx="1890">
                  <c:v>0.50600000000000001</c:v>
                </c:pt>
                <c:pt idx="1891">
                  <c:v>0.50600000000000001</c:v>
                </c:pt>
                <c:pt idx="1892">
                  <c:v>0.50600000000000001</c:v>
                </c:pt>
                <c:pt idx="1893">
                  <c:v>0.50600000000000001</c:v>
                </c:pt>
                <c:pt idx="1894">
                  <c:v>0.50600000000000001</c:v>
                </c:pt>
                <c:pt idx="1895">
                  <c:v>0.50600000000000001</c:v>
                </c:pt>
                <c:pt idx="1896">
                  <c:v>0.50600000000000001</c:v>
                </c:pt>
                <c:pt idx="1897">
                  <c:v>0.50600000000000001</c:v>
                </c:pt>
                <c:pt idx="1898">
                  <c:v>0.50600000000000001</c:v>
                </c:pt>
                <c:pt idx="1899">
                  <c:v>0.50600000000000001</c:v>
                </c:pt>
                <c:pt idx="1900">
                  <c:v>0.50600000000000001</c:v>
                </c:pt>
                <c:pt idx="1901">
                  <c:v>0.50600000000000001</c:v>
                </c:pt>
                <c:pt idx="1902">
                  <c:v>0.50600000000000001</c:v>
                </c:pt>
                <c:pt idx="1903">
                  <c:v>0.50600000000000001</c:v>
                </c:pt>
                <c:pt idx="1904">
                  <c:v>0.50600000000000001</c:v>
                </c:pt>
                <c:pt idx="1905">
                  <c:v>0.50600000000000001</c:v>
                </c:pt>
                <c:pt idx="1906">
                  <c:v>0.50600000000000001</c:v>
                </c:pt>
                <c:pt idx="1907">
                  <c:v>0.50600000000000001</c:v>
                </c:pt>
                <c:pt idx="1908">
                  <c:v>0.50600000000000001</c:v>
                </c:pt>
                <c:pt idx="1909">
                  <c:v>0.50600000000000001</c:v>
                </c:pt>
                <c:pt idx="1910">
                  <c:v>0.50600000000000001</c:v>
                </c:pt>
                <c:pt idx="1911">
                  <c:v>0.50600000000000001</c:v>
                </c:pt>
                <c:pt idx="1912">
                  <c:v>0.50600000000000001</c:v>
                </c:pt>
                <c:pt idx="1913">
                  <c:v>0.50600000000000001</c:v>
                </c:pt>
                <c:pt idx="1914">
                  <c:v>0.50600000000000001</c:v>
                </c:pt>
                <c:pt idx="1915">
                  <c:v>0.50600000000000001</c:v>
                </c:pt>
                <c:pt idx="1916">
                  <c:v>0.50600000000000001</c:v>
                </c:pt>
                <c:pt idx="1917">
                  <c:v>0.50600000000000001</c:v>
                </c:pt>
                <c:pt idx="1918">
                  <c:v>0.50600000000000001</c:v>
                </c:pt>
                <c:pt idx="1919">
                  <c:v>0.50600000000000001</c:v>
                </c:pt>
                <c:pt idx="1920">
                  <c:v>0.50600000000000001</c:v>
                </c:pt>
                <c:pt idx="1921">
                  <c:v>0.50600000000000001</c:v>
                </c:pt>
                <c:pt idx="1922">
                  <c:v>0.50600000000000001</c:v>
                </c:pt>
                <c:pt idx="1923">
                  <c:v>0.50600000000000001</c:v>
                </c:pt>
                <c:pt idx="1924">
                  <c:v>0.50600000000000001</c:v>
                </c:pt>
                <c:pt idx="1925">
                  <c:v>0.50600000000000001</c:v>
                </c:pt>
                <c:pt idx="1926">
                  <c:v>0.50600000000000001</c:v>
                </c:pt>
                <c:pt idx="1927">
                  <c:v>0.50600000000000001</c:v>
                </c:pt>
                <c:pt idx="1928">
                  <c:v>0.50600000000000001</c:v>
                </c:pt>
                <c:pt idx="1929">
                  <c:v>0.50600000000000001</c:v>
                </c:pt>
                <c:pt idx="1930">
                  <c:v>0.50600000000000001</c:v>
                </c:pt>
                <c:pt idx="1931">
                  <c:v>0.50600000000000001</c:v>
                </c:pt>
                <c:pt idx="1932">
                  <c:v>0.50600000000000001</c:v>
                </c:pt>
                <c:pt idx="1933">
                  <c:v>0.50600000000000001</c:v>
                </c:pt>
                <c:pt idx="1934">
                  <c:v>0.50600000000000001</c:v>
                </c:pt>
                <c:pt idx="1935">
                  <c:v>0.50600000000000001</c:v>
                </c:pt>
                <c:pt idx="1936">
                  <c:v>0.50600000000000001</c:v>
                </c:pt>
                <c:pt idx="1937">
                  <c:v>0.50600000000000001</c:v>
                </c:pt>
                <c:pt idx="1938">
                  <c:v>0.50600000000000001</c:v>
                </c:pt>
                <c:pt idx="1939">
                  <c:v>0.50600000000000001</c:v>
                </c:pt>
                <c:pt idx="1940">
                  <c:v>0.50600000000000001</c:v>
                </c:pt>
                <c:pt idx="1941">
                  <c:v>0.50600000000000001</c:v>
                </c:pt>
                <c:pt idx="1942">
                  <c:v>0.50600000000000001</c:v>
                </c:pt>
                <c:pt idx="1943">
                  <c:v>0.50600000000000001</c:v>
                </c:pt>
                <c:pt idx="1944">
                  <c:v>0.50600000000000001</c:v>
                </c:pt>
                <c:pt idx="1945">
                  <c:v>0.50600000000000001</c:v>
                </c:pt>
                <c:pt idx="1946">
                  <c:v>0.50600000000000001</c:v>
                </c:pt>
                <c:pt idx="1947">
                  <c:v>0.50600000000000001</c:v>
                </c:pt>
                <c:pt idx="1948">
                  <c:v>0.50600000000000001</c:v>
                </c:pt>
                <c:pt idx="1949">
                  <c:v>0.50600000000000001</c:v>
                </c:pt>
                <c:pt idx="1950">
                  <c:v>0.50600000000000001</c:v>
                </c:pt>
                <c:pt idx="1951">
                  <c:v>0.50600000000000001</c:v>
                </c:pt>
                <c:pt idx="1952">
                  <c:v>0.50600000000000001</c:v>
                </c:pt>
                <c:pt idx="1953">
                  <c:v>0.50600000000000001</c:v>
                </c:pt>
                <c:pt idx="1954">
                  <c:v>0.50600000000000001</c:v>
                </c:pt>
                <c:pt idx="1955">
                  <c:v>0.50600000000000001</c:v>
                </c:pt>
                <c:pt idx="1956">
                  <c:v>0.50600000000000001</c:v>
                </c:pt>
                <c:pt idx="1957">
                  <c:v>0.50600000000000001</c:v>
                </c:pt>
                <c:pt idx="1958">
                  <c:v>0.50600000000000001</c:v>
                </c:pt>
                <c:pt idx="1959">
                  <c:v>0.50600000000000001</c:v>
                </c:pt>
                <c:pt idx="1960">
                  <c:v>0.50600000000000001</c:v>
                </c:pt>
                <c:pt idx="1961">
                  <c:v>0.50600000000000001</c:v>
                </c:pt>
                <c:pt idx="1962">
                  <c:v>0.50600000000000001</c:v>
                </c:pt>
                <c:pt idx="1963">
                  <c:v>0.50600000000000001</c:v>
                </c:pt>
                <c:pt idx="1964">
                  <c:v>0.50600000000000001</c:v>
                </c:pt>
                <c:pt idx="1965">
                  <c:v>0.50600000000000001</c:v>
                </c:pt>
                <c:pt idx="1966">
                  <c:v>0.50600000000000001</c:v>
                </c:pt>
                <c:pt idx="1967">
                  <c:v>0.50600000000000001</c:v>
                </c:pt>
                <c:pt idx="1968">
                  <c:v>0.50600000000000001</c:v>
                </c:pt>
                <c:pt idx="1969">
                  <c:v>0.50600000000000001</c:v>
                </c:pt>
                <c:pt idx="1970">
                  <c:v>0.50600000000000001</c:v>
                </c:pt>
                <c:pt idx="1971">
                  <c:v>0.50600000000000001</c:v>
                </c:pt>
                <c:pt idx="1972">
                  <c:v>0.50600000000000001</c:v>
                </c:pt>
                <c:pt idx="1973">
                  <c:v>0.50600000000000001</c:v>
                </c:pt>
                <c:pt idx="1974">
                  <c:v>0.50600000000000001</c:v>
                </c:pt>
                <c:pt idx="1975">
                  <c:v>0.50600000000000001</c:v>
                </c:pt>
                <c:pt idx="1976">
                  <c:v>0.50600000000000001</c:v>
                </c:pt>
                <c:pt idx="1977">
                  <c:v>0.50600000000000001</c:v>
                </c:pt>
                <c:pt idx="1978">
                  <c:v>0.50600000000000001</c:v>
                </c:pt>
                <c:pt idx="1979">
                  <c:v>0.50600000000000001</c:v>
                </c:pt>
                <c:pt idx="1980">
                  <c:v>0.50600000000000001</c:v>
                </c:pt>
                <c:pt idx="1981">
                  <c:v>0.50600000000000001</c:v>
                </c:pt>
                <c:pt idx="1982">
                  <c:v>0.50600000000000001</c:v>
                </c:pt>
                <c:pt idx="1983">
                  <c:v>0.50600000000000001</c:v>
                </c:pt>
                <c:pt idx="1984">
                  <c:v>0.50600000000000001</c:v>
                </c:pt>
                <c:pt idx="1985">
                  <c:v>0.50600000000000001</c:v>
                </c:pt>
                <c:pt idx="1986">
                  <c:v>0.50600000000000001</c:v>
                </c:pt>
                <c:pt idx="1987">
                  <c:v>0.50600000000000001</c:v>
                </c:pt>
                <c:pt idx="1988">
                  <c:v>0.50600000000000001</c:v>
                </c:pt>
                <c:pt idx="1989">
                  <c:v>0.50600000000000001</c:v>
                </c:pt>
                <c:pt idx="1990">
                  <c:v>0.50600000000000001</c:v>
                </c:pt>
                <c:pt idx="1991">
                  <c:v>0.50600000000000001</c:v>
                </c:pt>
                <c:pt idx="1992">
                  <c:v>0.50600000000000001</c:v>
                </c:pt>
                <c:pt idx="1993">
                  <c:v>0.50600000000000001</c:v>
                </c:pt>
                <c:pt idx="1994">
                  <c:v>0.50600000000000001</c:v>
                </c:pt>
                <c:pt idx="1995">
                  <c:v>0.50600000000000001</c:v>
                </c:pt>
                <c:pt idx="1996">
                  <c:v>0.50600000000000001</c:v>
                </c:pt>
                <c:pt idx="1997">
                  <c:v>0.50600000000000001</c:v>
                </c:pt>
                <c:pt idx="1998">
                  <c:v>0.50600000000000001</c:v>
                </c:pt>
                <c:pt idx="1999">
                  <c:v>0.50600000000000001</c:v>
                </c:pt>
                <c:pt idx="2000">
                  <c:v>0.50600000000000001</c:v>
                </c:pt>
                <c:pt idx="2001">
                  <c:v>0.50600000000000001</c:v>
                </c:pt>
                <c:pt idx="2002">
                  <c:v>0.50600000000000001</c:v>
                </c:pt>
                <c:pt idx="2003">
                  <c:v>0.50600000000000001</c:v>
                </c:pt>
                <c:pt idx="2004">
                  <c:v>0.50600000000000001</c:v>
                </c:pt>
                <c:pt idx="2005">
                  <c:v>0.50600000000000001</c:v>
                </c:pt>
                <c:pt idx="2006">
                  <c:v>0.50600000000000001</c:v>
                </c:pt>
                <c:pt idx="2007">
                  <c:v>0.50600000000000001</c:v>
                </c:pt>
                <c:pt idx="2008">
                  <c:v>0.50600000000000001</c:v>
                </c:pt>
                <c:pt idx="2009">
                  <c:v>0.50600000000000001</c:v>
                </c:pt>
                <c:pt idx="2010">
                  <c:v>0.50600000000000001</c:v>
                </c:pt>
                <c:pt idx="2011">
                  <c:v>0.50600000000000001</c:v>
                </c:pt>
                <c:pt idx="2012">
                  <c:v>0.50600000000000001</c:v>
                </c:pt>
                <c:pt idx="2013">
                  <c:v>0.50600000000000001</c:v>
                </c:pt>
                <c:pt idx="2014">
                  <c:v>0.50600000000000001</c:v>
                </c:pt>
                <c:pt idx="2015">
                  <c:v>0.50600000000000001</c:v>
                </c:pt>
                <c:pt idx="2016">
                  <c:v>0.50600000000000001</c:v>
                </c:pt>
                <c:pt idx="2017">
                  <c:v>0.50600000000000001</c:v>
                </c:pt>
                <c:pt idx="2018">
                  <c:v>0.50600000000000001</c:v>
                </c:pt>
                <c:pt idx="2019">
                  <c:v>0.50600000000000001</c:v>
                </c:pt>
                <c:pt idx="2020">
                  <c:v>0.50600000000000001</c:v>
                </c:pt>
                <c:pt idx="2021">
                  <c:v>0.50600000000000001</c:v>
                </c:pt>
                <c:pt idx="2022">
                  <c:v>0.50600000000000001</c:v>
                </c:pt>
                <c:pt idx="2023">
                  <c:v>0.50600000000000001</c:v>
                </c:pt>
                <c:pt idx="2024">
                  <c:v>0.50600000000000001</c:v>
                </c:pt>
                <c:pt idx="2025">
                  <c:v>0.50600000000000001</c:v>
                </c:pt>
                <c:pt idx="2026">
                  <c:v>0.50600000000000001</c:v>
                </c:pt>
                <c:pt idx="2027">
                  <c:v>0.50600000000000001</c:v>
                </c:pt>
                <c:pt idx="2028">
                  <c:v>0.50600000000000001</c:v>
                </c:pt>
                <c:pt idx="2029">
                  <c:v>0.50600000000000001</c:v>
                </c:pt>
                <c:pt idx="2030">
                  <c:v>0.50600000000000001</c:v>
                </c:pt>
                <c:pt idx="2031">
                  <c:v>0.50600000000000001</c:v>
                </c:pt>
                <c:pt idx="2032">
                  <c:v>0.50600000000000001</c:v>
                </c:pt>
                <c:pt idx="2033">
                  <c:v>0.50600000000000001</c:v>
                </c:pt>
                <c:pt idx="2034">
                  <c:v>0.50600000000000001</c:v>
                </c:pt>
                <c:pt idx="2035">
                  <c:v>0.50600000000000001</c:v>
                </c:pt>
                <c:pt idx="2036">
                  <c:v>0.50600000000000001</c:v>
                </c:pt>
                <c:pt idx="2037">
                  <c:v>0.50600000000000001</c:v>
                </c:pt>
                <c:pt idx="2038">
                  <c:v>0.50600000000000001</c:v>
                </c:pt>
                <c:pt idx="2039">
                  <c:v>0.50600000000000001</c:v>
                </c:pt>
                <c:pt idx="2040">
                  <c:v>0.50600000000000001</c:v>
                </c:pt>
                <c:pt idx="2041">
                  <c:v>0.50600000000000001</c:v>
                </c:pt>
                <c:pt idx="2042">
                  <c:v>0.50600000000000001</c:v>
                </c:pt>
                <c:pt idx="2043">
                  <c:v>0.50600000000000001</c:v>
                </c:pt>
                <c:pt idx="2044">
                  <c:v>0.50600000000000001</c:v>
                </c:pt>
                <c:pt idx="2045">
                  <c:v>0.50600000000000001</c:v>
                </c:pt>
                <c:pt idx="2046">
                  <c:v>0.50600000000000001</c:v>
                </c:pt>
                <c:pt idx="2047">
                  <c:v>0.50600000000000001</c:v>
                </c:pt>
                <c:pt idx="2048">
                  <c:v>0.50600000000000001</c:v>
                </c:pt>
                <c:pt idx="2049">
                  <c:v>0.50600000000000001</c:v>
                </c:pt>
                <c:pt idx="2050">
                  <c:v>0.50600000000000001</c:v>
                </c:pt>
                <c:pt idx="2051">
                  <c:v>0.50600000000000001</c:v>
                </c:pt>
                <c:pt idx="2052">
                  <c:v>0.50600000000000001</c:v>
                </c:pt>
                <c:pt idx="2053">
                  <c:v>0.50600000000000001</c:v>
                </c:pt>
                <c:pt idx="2054">
                  <c:v>0.50600000000000001</c:v>
                </c:pt>
                <c:pt idx="2055">
                  <c:v>0.50600000000000001</c:v>
                </c:pt>
                <c:pt idx="2056">
                  <c:v>0.50600000000000001</c:v>
                </c:pt>
                <c:pt idx="2057">
                  <c:v>0.50600000000000001</c:v>
                </c:pt>
                <c:pt idx="2058">
                  <c:v>0.50600000000000001</c:v>
                </c:pt>
                <c:pt idx="2059">
                  <c:v>0.50600000000000001</c:v>
                </c:pt>
                <c:pt idx="2060">
                  <c:v>0.50600000000000001</c:v>
                </c:pt>
                <c:pt idx="2061">
                  <c:v>0.50600000000000001</c:v>
                </c:pt>
                <c:pt idx="2062">
                  <c:v>0.50600000000000001</c:v>
                </c:pt>
                <c:pt idx="2063">
                  <c:v>0.50600000000000001</c:v>
                </c:pt>
                <c:pt idx="2064">
                  <c:v>0.50600000000000001</c:v>
                </c:pt>
                <c:pt idx="2065">
                  <c:v>0.50600000000000001</c:v>
                </c:pt>
                <c:pt idx="2066">
                  <c:v>0.50600000000000001</c:v>
                </c:pt>
                <c:pt idx="2067">
                  <c:v>0.50600000000000001</c:v>
                </c:pt>
                <c:pt idx="2068">
                  <c:v>0.50600000000000001</c:v>
                </c:pt>
                <c:pt idx="2069">
                  <c:v>0.50600000000000001</c:v>
                </c:pt>
                <c:pt idx="2070">
                  <c:v>0.50600000000000001</c:v>
                </c:pt>
                <c:pt idx="2071">
                  <c:v>0.50600000000000001</c:v>
                </c:pt>
                <c:pt idx="2072">
                  <c:v>0.50600000000000001</c:v>
                </c:pt>
                <c:pt idx="2073">
                  <c:v>0.50600000000000001</c:v>
                </c:pt>
                <c:pt idx="2074">
                  <c:v>0.50600000000000001</c:v>
                </c:pt>
                <c:pt idx="2075">
                  <c:v>0.50600000000000001</c:v>
                </c:pt>
                <c:pt idx="2076">
                  <c:v>0.50600000000000001</c:v>
                </c:pt>
                <c:pt idx="2077">
                  <c:v>0.50600000000000001</c:v>
                </c:pt>
                <c:pt idx="2078">
                  <c:v>0.50600000000000001</c:v>
                </c:pt>
                <c:pt idx="2079">
                  <c:v>0.50600000000000001</c:v>
                </c:pt>
                <c:pt idx="2080">
                  <c:v>0.50600000000000001</c:v>
                </c:pt>
                <c:pt idx="2081">
                  <c:v>0.50600000000000001</c:v>
                </c:pt>
                <c:pt idx="2082">
                  <c:v>0.50600000000000001</c:v>
                </c:pt>
                <c:pt idx="2083">
                  <c:v>0.50600000000000001</c:v>
                </c:pt>
                <c:pt idx="2084">
                  <c:v>0.50600000000000001</c:v>
                </c:pt>
                <c:pt idx="2085">
                  <c:v>0.50600000000000001</c:v>
                </c:pt>
                <c:pt idx="2086">
                  <c:v>0.50600000000000001</c:v>
                </c:pt>
                <c:pt idx="2087">
                  <c:v>0.50600000000000001</c:v>
                </c:pt>
                <c:pt idx="2088">
                  <c:v>0.50600000000000001</c:v>
                </c:pt>
                <c:pt idx="2089">
                  <c:v>0.50600000000000001</c:v>
                </c:pt>
                <c:pt idx="2090">
                  <c:v>0.50600000000000001</c:v>
                </c:pt>
                <c:pt idx="2091">
                  <c:v>0.50600000000000001</c:v>
                </c:pt>
                <c:pt idx="2092">
                  <c:v>0.50600000000000001</c:v>
                </c:pt>
                <c:pt idx="2093">
                  <c:v>0.50600000000000001</c:v>
                </c:pt>
                <c:pt idx="2094">
                  <c:v>0.50600000000000001</c:v>
                </c:pt>
                <c:pt idx="2095">
                  <c:v>0.50600000000000001</c:v>
                </c:pt>
                <c:pt idx="2096">
                  <c:v>0.50600000000000001</c:v>
                </c:pt>
                <c:pt idx="2097">
                  <c:v>0.50600000000000001</c:v>
                </c:pt>
                <c:pt idx="2098">
                  <c:v>0.50600000000000001</c:v>
                </c:pt>
                <c:pt idx="2099">
                  <c:v>0.50600000000000001</c:v>
                </c:pt>
                <c:pt idx="2100">
                  <c:v>0.50600000000000001</c:v>
                </c:pt>
                <c:pt idx="2101">
                  <c:v>0.50600000000000001</c:v>
                </c:pt>
                <c:pt idx="2102">
                  <c:v>0.50600000000000001</c:v>
                </c:pt>
                <c:pt idx="2103">
                  <c:v>0.50600000000000001</c:v>
                </c:pt>
                <c:pt idx="2104">
                  <c:v>0.50600000000000001</c:v>
                </c:pt>
                <c:pt idx="2105">
                  <c:v>0.50600000000000001</c:v>
                </c:pt>
                <c:pt idx="2106">
                  <c:v>0.50600000000000001</c:v>
                </c:pt>
                <c:pt idx="2107">
                  <c:v>0.50600000000000001</c:v>
                </c:pt>
                <c:pt idx="2108">
                  <c:v>0.50600000000000001</c:v>
                </c:pt>
                <c:pt idx="2109">
                  <c:v>0.50600000000000001</c:v>
                </c:pt>
                <c:pt idx="2110">
                  <c:v>0.50600000000000001</c:v>
                </c:pt>
                <c:pt idx="2111">
                  <c:v>0.50600000000000001</c:v>
                </c:pt>
                <c:pt idx="2112">
                  <c:v>0.50600000000000001</c:v>
                </c:pt>
                <c:pt idx="2113">
                  <c:v>0.50600000000000001</c:v>
                </c:pt>
                <c:pt idx="2114">
                  <c:v>0.50600000000000001</c:v>
                </c:pt>
                <c:pt idx="2115">
                  <c:v>0.50600000000000001</c:v>
                </c:pt>
                <c:pt idx="2116">
                  <c:v>0.50600000000000001</c:v>
                </c:pt>
                <c:pt idx="2117">
                  <c:v>0.50600000000000001</c:v>
                </c:pt>
                <c:pt idx="2118">
                  <c:v>0.50600000000000001</c:v>
                </c:pt>
                <c:pt idx="2119">
                  <c:v>0.50600000000000001</c:v>
                </c:pt>
                <c:pt idx="2120">
                  <c:v>0.50600000000000001</c:v>
                </c:pt>
                <c:pt idx="2121">
                  <c:v>0.50600000000000001</c:v>
                </c:pt>
                <c:pt idx="2122">
                  <c:v>0.50600000000000001</c:v>
                </c:pt>
                <c:pt idx="2123">
                  <c:v>0.50600000000000001</c:v>
                </c:pt>
                <c:pt idx="2124">
                  <c:v>0.50600000000000001</c:v>
                </c:pt>
                <c:pt idx="2125">
                  <c:v>0.50600000000000001</c:v>
                </c:pt>
                <c:pt idx="2126">
                  <c:v>0.50600000000000001</c:v>
                </c:pt>
                <c:pt idx="2127">
                  <c:v>0.50600000000000001</c:v>
                </c:pt>
                <c:pt idx="2128">
                  <c:v>0.50600000000000001</c:v>
                </c:pt>
                <c:pt idx="2129">
                  <c:v>0.50600000000000001</c:v>
                </c:pt>
                <c:pt idx="2130">
                  <c:v>0.50600000000000001</c:v>
                </c:pt>
                <c:pt idx="2131">
                  <c:v>0.50600000000000001</c:v>
                </c:pt>
                <c:pt idx="2132">
                  <c:v>0.50600000000000001</c:v>
                </c:pt>
                <c:pt idx="2133">
                  <c:v>0.50600000000000001</c:v>
                </c:pt>
                <c:pt idx="2134">
                  <c:v>0.50600000000000001</c:v>
                </c:pt>
                <c:pt idx="2135">
                  <c:v>0.50600000000000001</c:v>
                </c:pt>
                <c:pt idx="2136">
                  <c:v>0.50600000000000001</c:v>
                </c:pt>
                <c:pt idx="2137">
                  <c:v>0.50600000000000001</c:v>
                </c:pt>
                <c:pt idx="2138">
                  <c:v>0.50600000000000001</c:v>
                </c:pt>
                <c:pt idx="2139">
                  <c:v>0.50600000000000001</c:v>
                </c:pt>
                <c:pt idx="2140">
                  <c:v>0.50600000000000001</c:v>
                </c:pt>
                <c:pt idx="2141">
                  <c:v>0.50600000000000001</c:v>
                </c:pt>
                <c:pt idx="2142">
                  <c:v>0.50600000000000001</c:v>
                </c:pt>
                <c:pt idx="2143">
                  <c:v>0.50600000000000001</c:v>
                </c:pt>
                <c:pt idx="2144">
                  <c:v>0.50600000000000001</c:v>
                </c:pt>
                <c:pt idx="2145">
                  <c:v>0.50600000000000001</c:v>
                </c:pt>
                <c:pt idx="2146">
                  <c:v>0.50600000000000001</c:v>
                </c:pt>
                <c:pt idx="2147">
                  <c:v>0.50600000000000001</c:v>
                </c:pt>
                <c:pt idx="2148">
                  <c:v>0.50600000000000001</c:v>
                </c:pt>
                <c:pt idx="2149">
                  <c:v>0.50600000000000001</c:v>
                </c:pt>
                <c:pt idx="2150">
                  <c:v>0.50600000000000001</c:v>
                </c:pt>
                <c:pt idx="2151">
                  <c:v>0.50600000000000001</c:v>
                </c:pt>
                <c:pt idx="2152">
                  <c:v>0.50600000000000001</c:v>
                </c:pt>
                <c:pt idx="2153">
                  <c:v>0.50600000000000001</c:v>
                </c:pt>
                <c:pt idx="2154">
                  <c:v>0.50600000000000001</c:v>
                </c:pt>
                <c:pt idx="2155">
                  <c:v>0.50600000000000001</c:v>
                </c:pt>
                <c:pt idx="2156">
                  <c:v>0.50600000000000001</c:v>
                </c:pt>
                <c:pt idx="2157">
                  <c:v>0.50600000000000001</c:v>
                </c:pt>
                <c:pt idx="2158">
                  <c:v>0.50600000000000001</c:v>
                </c:pt>
                <c:pt idx="2159">
                  <c:v>0.50600000000000001</c:v>
                </c:pt>
                <c:pt idx="2160">
                  <c:v>0.50600000000000001</c:v>
                </c:pt>
                <c:pt idx="2161">
                  <c:v>0.50600000000000001</c:v>
                </c:pt>
                <c:pt idx="2162">
                  <c:v>0.50600000000000001</c:v>
                </c:pt>
                <c:pt idx="2163">
                  <c:v>0.50600000000000001</c:v>
                </c:pt>
                <c:pt idx="2164">
                  <c:v>0.50600000000000001</c:v>
                </c:pt>
                <c:pt idx="2165">
                  <c:v>0.50600000000000001</c:v>
                </c:pt>
                <c:pt idx="2166">
                  <c:v>0.50600000000000001</c:v>
                </c:pt>
                <c:pt idx="2167">
                  <c:v>0.50600000000000001</c:v>
                </c:pt>
                <c:pt idx="2168">
                  <c:v>0.50600000000000001</c:v>
                </c:pt>
                <c:pt idx="2169">
                  <c:v>0.50600000000000001</c:v>
                </c:pt>
                <c:pt idx="2170">
                  <c:v>0.50600000000000001</c:v>
                </c:pt>
                <c:pt idx="2171">
                  <c:v>0.50600000000000001</c:v>
                </c:pt>
                <c:pt idx="2172">
                  <c:v>0.50600000000000001</c:v>
                </c:pt>
                <c:pt idx="2173">
                  <c:v>0.50600000000000001</c:v>
                </c:pt>
                <c:pt idx="2174">
                  <c:v>0.50600000000000001</c:v>
                </c:pt>
                <c:pt idx="2175">
                  <c:v>0.50600000000000001</c:v>
                </c:pt>
                <c:pt idx="2176">
                  <c:v>0.50600000000000001</c:v>
                </c:pt>
                <c:pt idx="2177">
                  <c:v>0.50600000000000001</c:v>
                </c:pt>
                <c:pt idx="2178">
                  <c:v>0.50600000000000001</c:v>
                </c:pt>
                <c:pt idx="2179">
                  <c:v>0.50600000000000001</c:v>
                </c:pt>
                <c:pt idx="2180">
                  <c:v>0.50600000000000001</c:v>
                </c:pt>
                <c:pt idx="2181">
                  <c:v>0.50600000000000001</c:v>
                </c:pt>
                <c:pt idx="2182">
                  <c:v>0.50600000000000001</c:v>
                </c:pt>
                <c:pt idx="2183">
                  <c:v>0.50600000000000001</c:v>
                </c:pt>
                <c:pt idx="2184">
                  <c:v>0.50600000000000001</c:v>
                </c:pt>
                <c:pt idx="2185">
                  <c:v>0.50600000000000001</c:v>
                </c:pt>
                <c:pt idx="2186">
                  <c:v>0.50600000000000001</c:v>
                </c:pt>
                <c:pt idx="2187">
                  <c:v>0.50600000000000001</c:v>
                </c:pt>
                <c:pt idx="2188">
                  <c:v>0.50600000000000001</c:v>
                </c:pt>
                <c:pt idx="2189">
                  <c:v>0.50600000000000001</c:v>
                </c:pt>
                <c:pt idx="2190">
                  <c:v>0.50600000000000001</c:v>
                </c:pt>
                <c:pt idx="2191">
                  <c:v>0.50600000000000001</c:v>
                </c:pt>
                <c:pt idx="2192">
                  <c:v>0.50600000000000001</c:v>
                </c:pt>
                <c:pt idx="2193">
                  <c:v>0.50600000000000001</c:v>
                </c:pt>
                <c:pt idx="2194">
                  <c:v>0.50600000000000001</c:v>
                </c:pt>
                <c:pt idx="2195">
                  <c:v>0.50600000000000001</c:v>
                </c:pt>
                <c:pt idx="2196">
                  <c:v>0.50600000000000001</c:v>
                </c:pt>
                <c:pt idx="2197">
                  <c:v>0.50600000000000001</c:v>
                </c:pt>
                <c:pt idx="2198">
                  <c:v>0.50600000000000001</c:v>
                </c:pt>
                <c:pt idx="2199">
                  <c:v>0.50600000000000001</c:v>
                </c:pt>
                <c:pt idx="2200">
                  <c:v>0.50600000000000001</c:v>
                </c:pt>
                <c:pt idx="2201">
                  <c:v>0.50600000000000001</c:v>
                </c:pt>
                <c:pt idx="2202">
                  <c:v>0.50600000000000001</c:v>
                </c:pt>
                <c:pt idx="2203">
                  <c:v>0.50600000000000001</c:v>
                </c:pt>
                <c:pt idx="2204">
                  <c:v>0.50600000000000001</c:v>
                </c:pt>
                <c:pt idx="2205">
                  <c:v>0.50600000000000001</c:v>
                </c:pt>
                <c:pt idx="2206">
                  <c:v>0.50600000000000001</c:v>
                </c:pt>
                <c:pt idx="2207">
                  <c:v>0.50600000000000001</c:v>
                </c:pt>
                <c:pt idx="2208">
                  <c:v>0.50600000000000001</c:v>
                </c:pt>
                <c:pt idx="2209">
                  <c:v>0.50600000000000001</c:v>
                </c:pt>
                <c:pt idx="2210">
                  <c:v>0.50600000000000001</c:v>
                </c:pt>
                <c:pt idx="2211">
                  <c:v>0.50600000000000001</c:v>
                </c:pt>
                <c:pt idx="2212">
                  <c:v>0.50600000000000001</c:v>
                </c:pt>
                <c:pt idx="2213">
                  <c:v>0.50600000000000001</c:v>
                </c:pt>
                <c:pt idx="2214">
                  <c:v>0.50600000000000001</c:v>
                </c:pt>
                <c:pt idx="2215">
                  <c:v>0.50600000000000001</c:v>
                </c:pt>
                <c:pt idx="2216">
                  <c:v>0.50600000000000001</c:v>
                </c:pt>
                <c:pt idx="2217">
                  <c:v>0.50600000000000001</c:v>
                </c:pt>
                <c:pt idx="2218">
                  <c:v>0.50600000000000001</c:v>
                </c:pt>
                <c:pt idx="2219">
                  <c:v>0.50600000000000001</c:v>
                </c:pt>
                <c:pt idx="2220">
                  <c:v>0.50600000000000001</c:v>
                </c:pt>
                <c:pt idx="2221">
                  <c:v>0.50600000000000001</c:v>
                </c:pt>
                <c:pt idx="2222">
                  <c:v>0.50600000000000001</c:v>
                </c:pt>
                <c:pt idx="2223">
                  <c:v>0.50600000000000001</c:v>
                </c:pt>
                <c:pt idx="2224">
                  <c:v>0.50600000000000001</c:v>
                </c:pt>
                <c:pt idx="2225">
                  <c:v>0.50600000000000001</c:v>
                </c:pt>
                <c:pt idx="2226">
                  <c:v>0.50600000000000001</c:v>
                </c:pt>
                <c:pt idx="2227">
                  <c:v>0.50600000000000001</c:v>
                </c:pt>
                <c:pt idx="2228">
                  <c:v>0.50600000000000001</c:v>
                </c:pt>
                <c:pt idx="2229">
                  <c:v>0.50600000000000001</c:v>
                </c:pt>
                <c:pt idx="2230">
                  <c:v>0.50600000000000001</c:v>
                </c:pt>
                <c:pt idx="2231">
                  <c:v>0.50600000000000001</c:v>
                </c:pt>
                <c:pt idx="2232">
                  <c:v>0.50600000000000001</c:v>
                </c:pt>
                <c:pt idx="2233">
                  <c:v>0.50600000000000001</c:v>
                </c:pt>
                <c:pt idx="2234">
                  <c:v>0.50600000000000001</c:v>
                </c:pt>
                <c:pt idx="2235">
                  <c:v>0.50600000000000001</c:v>
                </c:pt>
                <c:pt idx="2236">
                  <c:v>0.50600000000000001</c:v>
                </c:pt>
                <c:pt idx="2237">
                  <c:v>0.50600000000000001</c:v>
                </c:pt>
                <c:pt idx="2238">
                  <c:v>0.50600000000000001</c:v>
                </c:pt>
                <c:pt idx="2239">
                  <c:v>0.50600000000000001</c:v>
                </c:pt>
                <c:pt idx="2240">
                  <c:v>0.50600000000000001</c:v>
                </c:pt>
                <c:pt idx="2241">
                  <c:v>0.50600000000000001</c:v>
                </c:pt>
                <c:pt idx="2242">
                  <c:v>0.50600000000000001</c:v>
                </c:pt>
                <c:pt idx="2243">
                  <c:v>0.50600000000000001</c:v>
                </c:pt>
                <c:pt idx="2244">
                  <c:v>0.50600000000000001</c:v>
                </c:pt>
                <c:pt idx="2245">
                  <c:v>0.50600000000000001</c:v>
                </c:pt>
                <c:pt idx="2246">
                  <c:v>0.50600000000000001</c:v>
                </c:pt>
                <c:pt idx="2247">
                  <c:v>0.50600000000000001</c:v>
                </c:pt>
                <c:pt idx="2248">
                  <c:v>0.50600000000000001</c:v>
                </c:pt>
                <c:pt idx="2249">
                  <c:v>0.50600000000000001</c:v>
                </c:pt>
                <c:pt idx="2250">
                  <c:v>0.50600000000000001</c:v>
                </c:pt>
                <c:pt idx="2251">
                  <c:v>0.50600000000000001</c:v>
                </c:pt>
                <c:pt idx="2252">
                  <c:v>0.50600000000000001</c:v>
                </c:pt>
                <c:pt idx="2253">
                  <c:v>0.50600000000000001</c:v>
                </c:pt>
                <c:pt idx="2254">
                  <c:v>0.50600000000000001</c:v>
                </c:pt>
                <c:pt idx="2255">
                  <c:v>0.50600000000000001</c:v>
                </c:pt>
                <c:pt idx="2256">
                  <c:v>0.50600000000000001</c:v>
                </c:pt>
                <c:pt idx="2257">
                  <c:v>0.50600000000000001</c:v>
                </c:pt>
                <c:pt idx="2258">
                  <c:v>0.50600000000000001</c:v>
                </c:pt>
                <c:pt idx="2259">
                  <c:v>0.50600000000000001</c:v>
                </c:pt>
                <c:pt idx="2260">
                  <c:v>0.50600000000000001</c:v>
                </c:pt>
                <c:pt idx="2261">
                  <c:v>0.50600000000000001</c:v>
                </c:pt>
                <c:pt idx="2262">
                  <c:v>0.50600000000000001</c:v>
                </c:pt>
                <c:pt idx="2263">
                  <c:v>0.50600000000000001</c:v>
                </c:pt>
                <c:pt idx="2264">
                  <c:v>0.50600000000000001</c:v>
                </c:pt>
                <c:pt idx="2265">
                  <c:v>0.50600000000000001</c:v>
                </c:pt>
                <c:pt idx="2266">
                  <c:v>0.50600000000000001</c:v>
                </c:pt>
                <c:pt idx="2267">
                  <c:v>0.50600000000000001</c:v>
                </c:pt>
                <c:pt idx="2268">
                  <c:v>0.50600000000000001</c:v>
                </c:pt>
                <c:pt idx="2269">
                  <c:v>0.50600000000000001</c:v>
                </c:pt>
                <c:pt idx="2270">
                  <c:v>0.50600000000000001</c:v>
                </c:pt>
                <c:pt idx="2271">
                  <c:v>0.50600000000000001</c:v>
                </c:pt>
                <c:pt idx="2272">
                  <c:v>0.50600000000000001</c:v>
                </c:pt>
                <c:pt idx="2273">
                  <c:v>0.50600000000000001</c:v>
                </c:pt>
                <c:pt idx="2274">
                  <c:v>0.50600000000000001</c:v>
                </c:pt>
                <c:pt idx="2275">
                  <c:v>0.50600000000000001</c:v>
                </c:pt>
                <c:pt idx="2276">
                  <c:v>0.50600000000000001</c:v>
                </c:pt>
                <c:pt idx="2277">
                  <c:v>0.50600000000000001</c:v>
                </c:pt>
                <c:pt idx="2278">
                  <c:v>0.50600000000000001</c:v>
                </c:pt>
                <c:pt idx="2279">
                  <c:v>0.50600000000000001</c:v>
                </c:pt>
                <c:pt idx="2280">
                  <c:v>0.50600000000000001</c:v>
                </c:pt>
                <c:pt idx="2281">
                  <c:v>0.50600000000000001</c:v>
                </c:pt>
                <c:pt idx="2282">
                  <c:v>0.50600000000000001</c:v>
                </c:pt>
                <c:pt idx="2283">
                  <c:v>0.50600000000000001</c:v>
                </c:pt>
                <c:pt idx="2284">
                  <c:v>0.50600000000000001</c:v>
                </c:pt>
                <c:pt idx="2285">
                  <c:v>0.50600000000000001</c:v>
                </c:pt>
                <c:pt idx="2286">
                  <c:v>0.50600000000000001</c:v>
                </c:pt>
                <c:pt idx="2287">
                  <c:v>0.50600000000000001</c:v>
                </c:pt>
                <c:pt idx="2288">
                  <c:v>0.50600000000000001</c:v>
                </c:pt>
                <c:pt idx="2289">
                  <c:v>0.50600000000000001</c:v>
                </c:pt>
                <c:pt idx="2290">
                  <c:v>0.50600000000000001</c:v>
                </c:pt>
                <c:pt idx="2291">
                  <c:v>0.50600000000000001</c:v>
                </c:pt>
                <c:pt idx="2292">
                  <c:v>0.50600000000000001</c:v>
                </c:pt>
                <c:pt idx="2293">
                  <c:v>0.50600000000000001</c:v>
                </c:pt>
                <c:pt idx="2294">
                  <c:v>0.50600000000000001</c:v>
                </c:pt>
                <c:pt idx="2295">
                  <c:v>0.50600000000000001</c:v>
                </c:pt>
                <c:pt idx="2296">
                  <c:v>0.50600000000000001</c:v>
                </c:pt>
                <c:pt idx="2297">
                  <c:v>0.50600000000000001</c:v>
                </c:pt>
                <c:pt idx="2298">
                  <c:v>0.50600000000000001</c:v>
                </c:pt>
                <c:pt idx="2299">
                  <c:v>0.50600000000000001</c:v>
                </c:pt>
                <c:pt idx="2300">
                  <c:v>0.50600000000000001</c:v>
                </c:pt>
                <c:pt idx="2301">
                  <c:v>0.50600000000000001</c:v>
                </c:pt>
                <c:pt idx="2302">
                  <c:v>0.50600000000000001</c:v>
                </c:pt>
                <c:pt idx="2303">
                  <c:v>0.50600000000000001</c:v>
                </c:pt>
                <c:pt idx="2304">
                  <c:v>0.50600000000000001</c:v>
                </c:pt>
                <c:pt idx="2305">
                  <c:v>0.50600000000000001</c:v>
                </c:pt>
                <c:pt idx="2306">
                  <c:v>0.50600000000000001</c:v>
                </c:pt>
                <c:pt idx="2307">
                  <c:v>0.50600000000000001</c:v>
                </c:pt>
                <c:pt idx="2308">
                  <c:v>0.50600000000000001</c:v>
                </c:pt>
                <c:pt idx="2309">
                  <c:v>0.50600000000000001</c:v>
                </c:pt>
                <c:pt idx="2310">
                  <c:v>0.50600000000000001</c:v>
                </c:pt>
                <c:pt idx="2311">
                  <c:v>0.50600000000000001</c:v>
                </c:pt>
                <c:pt idx="2312">
                  <c:v>0.50600000000000001</c:v>
                </c:pt>
                <c:pt idx="2313">
                  <c:v>0.50600000000000001</c:v>
                </c:pt>
                <c:pt idx="2314">
                  <c:v>0.50600000000000001</c:v>
                </c:pt>
                <c:pt idx="2315">
                  <c:v>0.50600000000000001</c:v>
                </c:pt>
                <c:pt idx="2316">
                  <c:v>0.50600000000000001</c:v>
                </c:pt>
                <c:pt idx="2317">
                  <c:v>0.50600000000000001</c:v>
                </c:pt>
                <c:pt idx="2318">
                  <c:v>0.50600000000000001</c:v>
                </c:pt>
                <c:pt idx="2319">
                  <c:v>0.50600000000000001</c:v>
                </c:pt>
                <c:pt idx="2320">
                  <c:v>0.50600000000000001</c:v>
                </c:pt>
                <c:pt idx="2321">
                  <c:v>0.50600000000000001</c:v>
                </c:pt>
                <c:pt idx="2322">
                  <c:v>0.50600000000000001</c:v>
                </c:pt>
                <c:pt idx="2323">
                  <c:v>0.50600000000000001</c:v>
                </c:pt>
                <c:pt idx="2324">
                  <c:v>0.50600000000000001</c:v>
                </c:pt>
                <c:pt idx="2325">
                  <c:v>0.50600000000000001</c:v>
                </c:pt>
                <c:pt idx="2326">
                  <c:v>0.50600000000000001</c:v>
                </c:pt>
                <c:pt idx="2327">
                  <c:v>0.50600000000000001</c:v>
                </c:pt>
                <c:pt idx="2328">
                  <c:v>0.50600000000000001</c:v>
                </c:pt>
                <c:pt idx="2329">
                  <c:v>0.50600000000000001</c:v>
                </c:pt>
                <c:pt idx="2330">
                  <c:v>0.50600000000000001</c:v>
                </c:pt>
                <c:pt idx="2331">
                  <c:v>0.50600000000000001</c:v>
                </c:pt>
                <c:pt idx="2332">
                  <c:v>0.50600000000000001</c:v>
                </c:pt>
                <c:pt idx="2333">
                  <c:v>0.50600000000000001</c:v>
                </c:pt>
                <c:pt idx="2334">
                  <c:v>0.50600000000000001</c:v>
                </c:pt>
                <c:pt idx="2335">
                  <c:v>0.50600000000000001</c:v>
                </c:pt>
                <c:pt idx="2336">
                  <c:v>0.50600000000000001</c:v>
                </c:pt>
                <c:pt idx="2337">
                  <c:v>0.50600000000000001</c:v>
                </c:pt>
                <c:pt idx="2338">
                  <c:v>0.50600000000000001</c:v>
                </c:pt>
                <c:pt idx="2339">
                  <c:v>0.50600000000000001</c:v>
                </c:pt>
                <c:pt idx="2340">
                  <c:v>0.50600000000000001</c:v>
                </c:pt>
                <c:pt idx="2341">
                  <c:v>0.50600000000000001</c:v>
                </c:pt>
                <c:pt idx="2342">
                  <c:v>0.50600000000000001</c:v>
                </c:pt>
                <c:pt idx="2343">
                  <c:v>0.50600000000000001</c:v>
                </c:pt>
                <c:pt idx="2344">
                  <c:v>0.50600000000000001</c:v>
                </c:pt>
                <c:pt idx="2345">
                  <c:v>0.50600000000000001</c:v>
                </c:pt>
                <c:pt idx="2346">
                  <c:v>0.50600000000000001</c:v>
                </c:pt>
                <c:pt idx="2347">
                  <c:v>0.50600000000000001</c:v>
                </c:pt>
                <c:pt idx="2348">
                  <c:v>0.50600000000000001</c:v>
                </c:pt>
                <c:pt idx="2349">
                  <c:v>0.50600000000000001</c:v>
                </c:pt>
                <c:pt idx="2350">
                  <c:v>0.50600000000000001</c:v>
                </c:pt>
                <c:pt idx="2351">
                  <c:v>0.50600000000000001</c:v>
                </c:pt>
                <c:pt idx="2352">
                  <c:v>0.50600000000000001</c:v>
                </c:pt>
                <c:pt idx="2353">
                  <c:v>0.50600000000000001</c:v>
                </c:pt>
                <c:pt idx="2354">
                  <c:v>0.50600000000000001</c:v>
                </c:pt>
                <c:pt idx="2355">
                  <c:v>0.50600000000000001</c:v>
                </c:pt>
                <c:pt idx="2356">
                  <c:v>0.50600000000000001</c:v>
                </c:pt>
                <c:pt idx="2357">
                  <c:v>0.50600000000000001</c:v>
                </c:pt>
                <c:pt idx="2358">
                  <c:v>0.50600000000000001</c:v>
                </c:pt>
                <c:pt idx="2359">
                  <c:v>0.50600000000000001</c:v>
                </c:pt>
                <c:pt idx="2360">
                  <c:v>0.50600000000000001</c:v>
                </c:pt>
                <c:pt idx="2361">
                  <c:v>0.50600000000000001</c:v>
                </c:pt>
                <c:pt idx="2362">
                  <c:v>0.50600000000000001</c:v>
                </c:pt>
                <c:pt idx="2363">
                  <c:v>0.50600000000000001</c:v>
                </c:pt>
                <c:pt idx="2364">
                  <c:v>0.50600000000000001</c:v>
                </c:pt>
                <c:pt idx="2365">
                  <c:v>0.50600000000000001</c:v>
                </c:pt>
                <c:pt idx="2366">
                  <c:v>0.50600000000000001</c:v>
                </c:pt>
                <c:pt idx="2367">
                  <c:v>0.50600000000000001</c:v>
                </c:pt>
                <c:pt idx="2368">
                  <c:v>0.50600000000000001</c:v>
                </c:pt>
                <c:pt idx="2369">
                  <c:v>0.50600000000000001</c:v>
                </c:pt>
                <c:pt idx="2370">
                  <c:v>0.50600000000000001</c:v>
                </c:pt>
                <c:pt idx="2371">
                  <c:v>0.50600000000000001</c:v>
                </c:pt>
                <c:pt idx="2372">
                  <c:v>0.50600000000000001</c:v>
                </c:pt>
                <c:pt idx="2373">
                  <c:v>0.50600000000000001</c:v>
                </c:pt>
                <c:pt idx="2374">
                  <c:v>0.50600000000000001</c:v>
                </c:pt>
                <c:pt idx="2375">
                  <c:v>0.50600000000000001</c:v>
                </c:pt>
                <c:pt idx="2376">
                  <c:v>0.50600000000000001</c:v>
                </c:pt>
                <c:pt idx="2377">
                  <c:v>0.50600000000000001</c:v>
                </c:pt>
                <c:pt idx="2378">
                  <c:v>0.50600000000000001</c:v>
                </c:pt>
                <c:pt idx="2379">
                  <c:v>0.50600000000000001</c:v>
                </c:pt>
                <c:pt idx="2380">
                  <c:v>0.50600000000000001</c:v>
                </c:pt>
                <c:pt idx="2381">
                  <c:v>0.50600000000000001</c:v>
                </c:pt>
                <c:pt idx="2382">
                  <c:v>0.50600000000000001</c:v>
                </c:pt>
                <c:pt idx="2383">
                  <c:v>0.50600000000000001</c:v>
                </c:pt>
                <c:pt idx="2384">
                  <c:v>0.50600000000000001</c:v>
                </c:pt>
                <c:pt idx="2385">
                  <c:v>0.50600000000000001</c:v>
                </c:pt>
                <c:pt idx="2386">
                  <c:v>0.50600000000000001</c:v>
                </c:pt>
                <c:pt idx="2387">
                  <c:v>0.50600000000000001</c:v>
                </c:pt>
                <c:pt idx="2388">
                  <c:v>0.50600000000000001</c:v>
                </c:pt>
                <c:pt idx="2389">
                  <c:v>0.50600000000000001</c:v>
                </c:pt>
                <c:pt idx="2390">
                  <c:v>0.50600000000000001</c:v>
                </c:pt>
                <c:pt idx="2391">
                  <c:v>0.50600000000000001</c:v>
                </c:pt>
                <c:pt idx="2392">
                  <c:v>0.50600000000000001</c:v>
                </c:pt>
                <c:pt idx="2393">
                  <c:v>0.50600000000000001</c:v>
                </c:pt>
                <c:pt idx="2394">
                  <c:v>0.50600000000000001</c:v>
                </c:pt>
                <c:pt idx="2395">
                  <c:v>0.50600000000000001</c:v>
                </c:pt>
                <c:pt idx="2396">
                  <c:v>0.50800000000000001</c:v>
                </c:pt>
                <c:pt idx="2397">
                  <c:v>0.50800000000000001</c:v>
                </c:pt>
                <c:pt idx="2398">
                  <c:v>0.51200000000000001</c:v>
                </c:pt>
                <c:pt idx="2399">
                  <c:v>0.51200000000000001</c:v>
                </c:pt>
                <c:pt idx="2400">
                  <c:v>0.51400000000000001</c:v>
                </c:pt>
                <c:pt idx="2401">
                  <c:v>0.51600000000000001</c:v>
                </c:pt>
                <c:pt idx="2402">
                  <c:v>0.51800000000000002</c:v>
                </c:pt>
                <c:pt idx="2403">
                  <c:v>0.52200000000000002</c:v>
                </c:pt>
                <c:pt idx="2404">
                  <c:v>0.52400000000000002</c:v>
                </c:pt>
                <c:pt idx="2405">
                  <c:v>0.52600000000000002</c:v>
                </c:pt>
                <c:pt idx="2406">
                  <c:v>0.52800000000000002</c:v>
                </c:pt>
                <c:pt idx="2407">
                  <c:v>0.53200000000000003</c:v>
                </c:pt>
                <c:pt idx="2408">
                  <c:v>0.53600000000000003</c:v>
                </c:pt>
                <c:pt idx="2409">
                  <c:v>0.53800000000000003</c:v>
                </c:pt>
                <c:pt idx="2410">
                  <c:v>0.54400000000000004</c:v>
                </c:pt>
                <c:pt idx="2411">
                  <c:v>0.54600000000000004</c:v>
                </c:pt>
                <c:pt idx="2412">
                  <c:v>0.55200000000000005</c:v>
                </c:pt>
                <c:pt idx="2413">
                  <c:v>0.55600000000000005</c:v>
                </c:pt>
                <c:pt idx="2414">
                  <c:v>0.56200000000000006</c:v>
                </c:pt>
                <c:pt idx="2415">
                  <c:v>0.56599999999999995</c:v>
                </c:pt>
                <c:pt idx="2416">
                  <c:v>0.57199999999999995</c:v>
                </c:pt>
                <c:pt idx="2417">
                  <c:v>0.57599999999999996</c:v>
                </c:pt>
                <c:pt idx="2418">
                  <c:v>0.58199999999999996</c:v>
                </c:pt>
                <c:pt idx="2419">
                  <c:v>0.58599999999999997</c:v>
                </c:pt>
                <c:pt idx="2420">
                  <c:v>0.59199999999999997</c:v>
                </c:pt>
                <c:pt idx="2421">
                  <c:v>0.59799999999999998</c:v>
                </c:pt>
                <c:pt idx="2422">
                  <c:v>0.60399999999999998</c:v>
                </c:pt>
                <c:pt idx="2423">
                  <c:v>0.61199999999999999</c:v>
                </c:pt>
                <c:pt idx="2424">
                  <c:v>0.61799999999999999</c:v>
                </c:pt>
                <c:pt idx="2425">
                  <c:v>0.624</c:v>
                </c:pt>
                <c:pt idx="2426">
                  <c:v>0.63200000000000001</c:v>
                </c:pt>
                <c:pt idx="2427">
                  <c:v>0.63800000000000001</c:v>
                </c:pt>
                <c:pt idx="2428">
                  <c:v>0.64600000000000002</c:v>
                </c:pt>
                <c:pt idx="2429">
                  <c:v>0.65400000000000003</c:v>
                </c:pt>
                <c:pt idx="2430">
                  <c:v>0.66200000000000003</c:v>
                </c:pt>
                <c:pt idx="2431">
                  <c:v>0.66800000000000004</c:v>
                </c:pt>
                <c:pt idx="2432">
                  <c:v>0.67800000000000005</c:v>
                </c:pt>
                <c:pt idx="2433">
                  <c:v>0.68600000000000005</c:v>
                </c:pt>
                <c:pt idx="2434">
                  <c:v>0.69399999999999995</c:v>
                </c:pt>
                <c:pt idx="2435">
                  <c:v>0.70399999999999996</c:v>
                </c:pt>
                <c:pt idx="2436">
                  <c:v>0.71399999999999997</c:v>
                </c:pt>
                <c:pt idx="2437">
                  <c:v>0.72199999999999998</c:v>
                </c:pt>
                <c:pt idx="2438">
                  <c:v>0.73199999999999998</c:v>
                </c:pt>
                <c:pt idx="2439">
                  <c:v>0.74199999999999999</c:v>
                </c:pt>
                <c:pt idx="2440">
                  <c:v>0.752</c:v>
                </c:pt>
                <c:pt idx="2441">
                  <c:v>0.76200000000000001</c:v>
                </c:pt>
                <c:pt idx="2442">
                  <c:v>0.77200000000000002</c:v>
                </c:pt>
                <c:pt idx="2443">
                  <c:v>0.78400000000000003</c:v>
                </c:pt>
                <c:pt idx="2444">
                  <c:v>0.79400000000000004</c:v>
                </c:pt>
                <c:pt idx="2445">
                  <c:v>0.80400000000000005</c:v>
                </c:pt>
                <c:pt idx="2446">
                  <c:v>0.81399999999999995</c:v>
                </c:pt>
                <c:pt idx="2447">
                  <c:v>0.82599999999999996</c:v>
                </c:pt>
                <c:pt idx="2448">
                  <c:v>0.83799999999999997</c:v>
                </c:pt>
                <c:pt idx="2449">
                  <c:v>0.84799999999999998</c:v>
                </c:pt>
                <c:pt idx="2450">
                  <c:v>0.86199999999999999</c:v>
                </c:pt>
                <c:pt idx="2451">
                  <c:v>0.874</c:v>
                </c:pt>
                <c:pt idx="2452">
                  <c:v>0.88600000000000001</c:v>
                </c:pt>
                <c:pt idx="2453">
                  <c:v>0.89800000000000002</c:v>
                </c:pt>
                <c:pt idx="2454">
                  <c:v>0.91200000000000003</c:v>
                </c:pt>
                <c:pt idx="2455">
                  <c:v>0.92400000000000004</c:v>
                </c:pt>
                <c:pt idx="2456">
                  <c:v>0.93600000000000005</c:v>
                </c:pt>
                <c:pt idx="2457">
                  <c:v>0.95199999999999996</c:v>
                </c:pt>
                <c:pt idx="2458">
                  <c:v>0.96399999999999997</c:v>
                </c:pt>
                <c:pt idx="2459">
                  <c:v>0.97799999999999998</c:v>
                </c:pt>
                <c:pt idx="2460">
                  <c:v>0.99199999999999999</c:v>
                </c:pt>
                <c:pt idx="2461">
                  <c:v>1.006</c:v>
                </c:pt>
                <c:pt idx="2462">
                  <c:v>1.018</c:v>
                </c:pt>
                <c:pt idx="2463">
                  <c:v>1.034</c:v>
                </c:pt>
                <c:pt idx="2464">
                  <c:v>1.048</c:v>
                </c:pt>
                <c:pt idx="2465">
                  <c:v>1.0640000000000001</c:v>
                </c:pt>
                <c:pt idx="2466">
                  <c:v>1.0780000000000001</c:v>
                </c:pt>
                <c:pt idx="2467">
                  <c:v>1.0940000000000001</c:v>
                </c:pt>
                <c:pt idx="2468">
                  <c:v>1.1080000000000001</c:v>
                </c:pt>
                <c:pt idx="2469">
                  <c:v>1.1259999999999999</c:v>
                </c:pt>
                <c:pt idx="2470">
                  <c:v>1.1419999999999999</c:v>
                </c:pt>
                <c:pt idx="2471">
                  <c:v>1.1559999999999999</c:v>
                </c:pt>
                <c:pt idx="2472">
                  <c:v>1.1739999999999999</c:v>
                </c:pt>
                <c:pt idx="2473">
                  <c:v>1.1919999999999999</c:v>
                </c:pt>
                <c:pt idx="2474">
                  <c:v>1.206</c:v>
                </c:pt>
                <c:pt idx="2475">
                  <c:v>1.224</c:v>
                </c:pt>
                <c:pt idx="2476">
                  <c:v>1.242</c:v>
                </c:pt>
                <c:pt idx="2477">
                  <c:v>1.258</c:v>
                </c:pt>
                <c:pt idx="2478">
                  <c:v>1.276</c:v>
                </c:pt>
                <c:pt idx="2479">
                  <c:v>1.294</c:v>
                </c:pt>
                <c:pt idx="2480">
                  <c:v>1.3120000000000001</c:v>
                </c:pt>
                <c:pt idx="2481">
                  <c:v>1.3280000000000001</c:v>
                </c:pt>
                <c:pt idx="2482">
                  <c:v>1.3460000000000001</c:v>
                </c:pt>
                <c:pt idx="2483">
                  <c:v>1.3660000000000001</c:v>
                </c:pt>
                <c:pt idx="2484">
                  <c:v>1.3839999999999999</c:v>
                </c:pt>
                <c:pt idx="2485">
                  <c:v>1.4039999999999999</c:v>
                </c:pt>
                <c:pt idx="2486">
                  <c:v>1.4239999999999999</c:v>
                </c:pt>
                <c:pt idx="2487">
                  <c:v>1.4419999999999999</c:v>
                </c:pt>
                <c:pt idx="2488">
                  <c:v>1.462</c:v>
                </c:pt>
                <c:pt idx="2489">
                  <c:v>1.482</c:v>
                </c:pt>
                <c:pt idx="2490">
                  <c:v>1.502</c:v>
                </c:pt>
                <c:pt idx="2491">
                  <c:v>1.522</c:v>
                </c:pt>
                <c:pt idx="2492">
                  <c:v>1.542</c:v>
                </c:pt>
                <c:pt idx="2493">
                  <c:v>1.5620000000000001</c:v>
                </c:pt>
                <c:pt idx="2494">
                  <c:v>1.5820000000000001</c:v>
                </c:pt>
                <c:pt idx="2495">
                  <c:v>1.6020000000000001</c:v>
                </c:pt>
                <c:pt idx="2496">
                  <c:v>1.6220000000000001</c:v>
                </c:pt>
                <c:pt idx="2497">
                  <c:v>1.6419999999999999</c:v>
                </c:pt>
                <c:pt idx="2498">
                  <c:v>1.6619999999999999</c:v>
                </c:pt>
                <c:pt idx="2499">
                  <c:v>1.6819999999999999</c:v>
                </c:pt>
                <c:pt idx="2500">
                  <c:v>1.702</c:v>
                </c:pt>
                <c:pt idx="2501">
                  <c:v>1.72</c:v>
                </c:pt>
                <c:pt idx="2502">
                  <c:v>1.744</c:v>
                </c:pt>
                <c:pt idx="2503">
                  <c:v>1.764</c:v>
                </c:pt>
                <c:pt idx="2504">
                  <c:v>1.784</c:v>
                </c:pt>
                <c:pt idx="2505">
                  <c:v>1.804</c:v>
                </c:pt>
                <c:pt idx="2506">
                  <c:v>1.8240000000000001</c:v>
                </c:pt>
                <c:pt idx="2507">
                  <c:v>1.8440000000000001</c:v>
                </c:pt>
                <c:pt idx="2508">
                  <c:v>1.8640000000000001</c:v>
                </c:pt>
                <c:pt idx="2509">
                  <c:v>1.8839999999999999</c:v>
                </c:pt>
                <c:pt idx="2510">
                  <c:v>1.9039999999999999</c:v>
                </c:pt>
                <c:pt idx="2511">
                  <c:v>1.9239999999999999</c:v>
                </c:pt>
                <c:pt idx="2512">
                  <c:v>1.944</c:v>
                </c:pt>
                <c:pt idx="2513">
                  <c:v>1.966</c:v>
                </c:pt>
                <c:pt idx="2514">
                  <c:v>1.986</c:v>
                </c:pt>
                <c:pt idx="2515">
                  <c:v>2.0059999999999998</c:v>
                </c:pt>
                <c:pt idx="2516">
                  <c:v>2.0259999999999998</c:v>
                </c:pt>
                <c:pt idx="2517">
                  <c:v>2.0459999999999998</c:v>
                </c:pt>
                <c:pt idx="2518">
                  <c:v>2.0659999999999998</c:v>
                </c:pt>
                <c:pt idx="2519">
                  <c:v>2.0859999999999999</c:v>
                </c:pt>
                <c:pt idx="2520">
                  <c:v>2.1080000000000001</c:v>
                </c:pt>
                <c:pt idx="2521">
                  <c:v>2.1259999999999999</c:v>
                </c:pt>
                <c:pt idx="2522">
                  <c:v>2.1480000000000001</c:v>
                </c:pt>
                <c:pt idx="2523">
                  <c:v>2.1659999999999999</c:v>
                </c:pt>
                <c:pt idx="2524">
                  <c:v>2.1880000000000002</c:v>
                </c:pt>
                <c:pt idx="2525">
                  <c:v>2.2080000000000002</c:v>
                </c:pt>
                <c:pt idx="2526">
                  <c:v>2.2280000000000002</c:v>
                </c:pt>
                <c:pt idx="2527">
                  <c:v>2.2480000000000002</c:v>
                </c:pt>
                <c:pt idx="2528">
                  <c:v>2.2679999999999998</c:v>
                </c:pt>
                <c:pt idx="2529">
                  <c:v>2.2879999999999998</c:v>
                </c:pt>
                <c:pt idx="2530">
                  <c:v>2.3079999999999998</c:v>
                </c:pt>
                <c:pt idx="2531">
                  <c:v>2.3279999999999998</c:v>
                </c:pt>
                <c:pt idx="2532">
                  <c:v>2.3479999999999999</c:v>
                </c:pt>
                <c:pt idx="2533">
                  <c:v>2.3679999999999999</c:v>
                </c:pt>
                <c:pt idx="2534">
                  <c:v>2.39</c:v>
                </c:pt>
                <c:pt idx="2535">
                  <c:v>2.41</c:v>
                </c:pt>
                <c:pt idx="2536">
                  <c:v>2.4300000000000002</c:v>
                </c:pt>
                <c:pt idx="2537">
                  <c:v>2.4500000000000002</c:v>
                </c:pt>
                <c:pt idx="2538">
                  <c:v>2.4700000000000002</c:v>
                </c:pt>
                <c:pt idx="2539">
                  <c:v>2.4900000000000002</c:v>
                </c:pt>
                <c:pt idx="2540">
                  <c:v>2.5099999999999998</c:v>
                </c:pt>
                <c:pt idx="2541">
                  <c:v>2.5299999999999998</c:v>
                </c:pt>
                <c:pt idx="2542">
                  <c:v>2.5499999999999998</c:v>
                </c:pt>
                <c:pt idx="2543">
                  <c:v>2.57</c:v>
                </c:pt>
                <c:pt idx="2544">
                  <c:v>2.59</c:v>
                </c:pt>
                <c:pt idx="2545">
                  <c:v>2.61</c:v>
                </c:pt>
                <c:pt idx="2546">
                  <c:v>2.6339999999999999</c:v>
                </c:pt>
                <c:pt idx="2547">
                  <c:v>2.65</c:v>
                </c:pt>
                <c:pt idx="2548">
                  <c:v>2.67</c:v>
                </c:pt>
                <c:pt idx="2549">
                  <c:v>2.694</c:v>
                </c:pt>
                <c:pt idx="2550">
                  <c:v>2.714</c:v>
                </c:pt>
                <c:pt idx="2551">
                  <c:v>2.734</c:v>
                </c:pt>
                <c:pt idx="2552">
                  <c:v>2.75</c:v>
                </c:pt>
                <c:pt idx="2553">
                  <c:v>2.774</c:v>
                </c:pt>
                <c:pt idx="2554">
                  <c:v>2.794</c:v>
                </c:pt>
                <c:pt idx="2555">
                  <c:v>2.81</c:v>
                </c:pt>
                <c:pt idx="2556">
                  <c:v>2.8340000000000001</c:v>
                </c:pt>
                <c:pt idx="2557">
                  <c:v>2.8540000000000001</c:v>
                </c:pt>
                <c:pt idx="2558">
                  <c:v>2.87</c:v>
                </c:pt>
                <c:pt idx="2559">
                  <c:v>2.8940000000000001</c:v>
                </c:pt>
                <c:pt idx="2560">
                  <c:v>2.9140000000000001</c:v>
                </c:pt>
                <c:pt idx="2561">
                  <c:v>2.9340000000000002</c:v>
                </c:pt>
                <c:pt idx="2562">
                  <c:v>2.95</c:v>
                </c:pt>
                <c:pt idx="2563">
                  <c:v>2.9740000000000002</c:v>
                </c:pt>
                <c:pt idx="2564">
                  <c:v>2.9940000000000002</c:v>
                </c:pt>
                <c:pt idx="2565">
                  <c:v>3.0139999999999998</c:v>
                </c:pt>
                <c:pt idx="2566">
                  <c:v>3.0339999999999998</c:v>
                </c:pt>
                <c:pt idx="2567">
                  <c:v>3.05</c:v>
                </c:pt>
                <c:pt idx="2568">
                  <c:v>3.0739999999999998</c:v>
                </c:pt>
                <c:pt idx="2569">
                  <c:v>3.09</c:v>
                </c:pt>
                <c:pt idx="2570">
                  <c:v>3.11</c:v>
                </c:pt>
                <c:pt idx="2571">
                  <c:v>3.1339999999999999</c:v>
                </c:pt>
                <c:pt idx="2572">
                  <c:v>3.1539999999999999</c:v>
                </c:pt>
                <c:pt idx="2573">
                  <c:v>3.1739999999999999</c:v>
                </c:pt>
                <c:pt idx="2574">
                  <c:v>3.194</c:v>
                </c:pt>
                <c:pt idx="2575">
                  <c:v>3.214</c:v>
                </c:pt>
                <c:pt idx="2576">
                  <c:v>3.234</c:v>
                </c:pt>
                <c:pt idx="2577">
                  <c:v>3.254</c:v>
                </c:pt>
                <c:pt idx="2578">
                  <c:v>3.274</c:v>
                </c:pt>
                <c:pt idx="2579">
                  <c:v>3.294</c:v>
                </c:pt>
                <c:pt idx="2580">
                  <c:v>3.3140000000000001</c:v>
                </c:pt>
                <c:pt idx="2581">
                  <c:v>3.3340000000000001</c:v>
                </c:pt>
                <c:pt idx="2582">
                  <c:v>3.3540000000000001</c:v>
                </c:pt>
                <c:pt idx="2583">
                  <c:v>3.3740000000000001</c:v>
                </c:pt>
                <c:pt idx="2584">
                  <c:v>3.3940000000000001</c:v>
                </c:pt>
                <c:pt idx="2585">
                  <c:v>3.4140000000000001</c:v>
                </c:pt>
                <c:pt idx="2586">
                  <c:v>3.4340000000000002</c:v>
                </c:pt>
                <c:pt idx="2587">
                  <c:v>3.4540000000000002</c:v>
                </c:pt>
                <c:pt idx="2588">
                  <c:v>3.4740000000000002</c:v>
                </c:pt>
                <c:pt idx="2589">
                  <c:v>3.4940000000000002</c:v>
                </c:pt>
                <c:pt idx="2590">
                  <c:v>3.5139999999999998</c:v>
                </c:pt>
                <c:pt idx="2591">
                  <c:v>3.5339999999999998</c:v>
                </c:pt>
                <c:pt idx="2592">
                  <c:v>3.5539999999999998</c:v>
                </c:pt>
                <c:pt idx="2593">
                  <c:v>3.5739999999999998</c:v>
                </c:pt>
                <c:pt idx="2594">
                  <c:v>3.5960000000000001</c:v>
                </c:pt>
                <c:pt idx="2595">
                  <c:v>3.6160000000000001</c:v>
                </c:pt>
                <c:pt idx="2596">
                  <c:v>3.6339999999999999</c:v>
                </c:pt>
                <c:pt idx="2597">
                  <c:v>3.6560000000000001</c:v>
                </c:pt>
                <c:pt idx="2598">
                  <c:v>3.6760000000000002</c:v>
                </c:pt>
                <c:pt idx="2599">
                  <c:v>3.6960000000000002</c:v>
                </c:pt>
                <c:pt idx="2600">
                  <c:v>3.7160000000000002</c:v>
                </c:pt>
                <c:pt idx="2601">
                  <c:v>3.7360000000000002</c:v>
                </c:pt>
                <c:pt idx="2602">
                  <c:v>3.7559999999999998</c:v>
                </c:pt>
                <c:pt idx="2603">
                  <c:v>3.7759999999999998</c:v>
                </c:pt>
                <c:pt idx="2604">
                  <c:v>3.7959999999999998</c:v>
                </c:pt>
                <c:pt idx="2605">
                  <c:v>3.8159999999999998</c:v>
                </c:pt>
                <c:pt idx="2606">
                  <c:v>3.8359999999999999</c:v>
                </c:pt>
                <c:pt idx="2607">
                  <c:v>3.8559999999999999</c:v>
                </c:pt>
                <c:pt idx="2608">
                  <c:v>3.8759999999999999</c:v>
                </c:pt>
                <c:pt idx="2609">
                  <c:v>3.8959999999999999</c:v>
                </c:pt>
                <c:pt idx="2610">
                  <c:v>3.9159999999999999</c:v>
                </c:pt>
                <c:pt idx="2611">
                  <c:v>3.9359999999999999</c:v>
                </c:pt>
                <c:pt idx="2612">
                  <c:v>3.956</c:v>
                </c:pt>
                <c:pt idx="2613">
                  <c:v>3.976</c:v>
                </c:pt>
                <c:pt idx="2614">
                  <c:v>3.996</c:v>
                </c:pt>
                <c:pt idx="2615">
                  <c:v>4.016</c:v>
                </c:pt>
                <c:pt idx="2616">
                  <c:v>4.0359999999999996</c:v>
                </c:pt>
                <c:pt idx="2617">
                  <c:v>4.056</c:v>
                </c:pt>
                <c:pt idx="2618">
                  <c:v>4.0759999999999996</c:v>
                </c:pt>
                <c:pt idx="2619">
                  <c:v>4.0960000000000001</c:v>
                </c:pt>
                <c:pt idx="2620">
                  <c:v>4.1159999999999997</c:v>
                </c:pt>
                <c:pt idx="2621">
                  <c:v>4.1360000000000001</c:v>
                </c:pt>
                <c:pt idx="2622">
                  <c:v>4.1559999999999997</c:v>
                </c:pt>
                <c:pt idx="2623">
                  <c:v>4.1760000000000002</c:v>
                </c:pt>
                <c:pt idx="2624">
                  <c:v>4.1959999999999997</c:v>
                </c:pt>
                <c:pt idx="2625">
                  <c:v>4.2160000000000002</c:v>
                </c:pt>
                <c:pt idx="2626">
                  <c:v>4.2359999999999998</c:v>
                </c:pt>
                <c:pt idx="2627">
                  <c:v>4.2560000000000002</c:v>
                </c:pt>
                <c:pt idx="2628">
                  <c:v>4.2759999999999998</c:v>
                </c:pt>
                <c:pt idx="2629">
                  <c:v>4.2960000000000003</c:v>
                </c:pt>
                <c:pt idx="2630">
                  <c:v>4.3159999999999998</c:v>
                </c:pt>
                <c:pt idx="2631">
                  <c:v>4.3360000000000003</c:v>
                </c:pt>
                <c:pt idx="2632">
                  <c:v>4.3559999999999999</c:v>
                </c:pt>
                <c:pt idx="2633">
                  <c:v>4.3760000000000003</c:v>
                </c:pt>
                <c:pt idx="2634">
                  <c:v>4.3959999999999999</c:v>
                </c:pt>
                <c:pt idx="2635">
                  <c:v>4.4160000000000004</c:v>
                </c:pt>
                <c:pt idx="2636">
                  <c:v>4.4359999999999999</c:v>
                </c:pt>
                <c:pt idx="2637">
                  <c:v>4.4560000000000004</c:v>
                </c:pt>
                <c:pt idx="2638">
                  <c:v>4.476</c:v>
                </c:pt>
                <c:pt idx="2639">
                  <c:v>4.4960000000000004</c:v>
                </c:pt>
                <c:pt idx="2640">
                  <c:v>4.516</c:v>
                </c:pt>
                <c:pt idx="2641">
                  <c:v>4.5359999999999996</c:v>
                </c:pt>
                <c:pt idx="2642">
                  <c:v>4.556</c:v>
                </c:pt>
                <c:pt idx="2643">
                  <c:v>4.5759999999999996</c:v>
                </c:pt>
                <c:pt idx="2644">
                  <c:v>4.5960000000000001</c:v>
                </c:pt>
                <c:pt idx="2645">
                  <c:v>4.6159999999999997</c:v>
                </c:pt>
                <c:pt idx="2646">
                  <c:v>4.6360000000000001</c:v>
                </c:pt>
                <c:pt idx="2647">
                  <c:v>4.6559999999999997</c:v>
                </c:pt>
                <c:pt idx="2648">
                  <c:v>4.6760000000000002</c:v>
                </c:pt>
                <c:pt idx="2649">
                  <c:v>4.6959999999999997</c:v>
                </c:pt>
                <c:pt idx="2650">
                  <c:v>4.7160000000000002</c:v>
                </c:pt>
                <c:pt idx="2651">
                  <c:v>4.7359999999999998</c:v>
                </c:pt>
                <c:pt idx="2652">
                  <c:v>4.7560000000000002</c:v>
                </c:pt>
                <c:pt idx="2653">
                  <c:v>4.7759999999999998</c:v>
                </c:pt>
                <c:pt idx="2654">
                  <c:v>4.7960000000000003</c:v>
                </c:pt>
                <c:pt idx="2655">
                  <c:v>4.8159999999999998</c:v>
                </c:pt>
                <c:pt idx="2656">
                  <c:v>4.8360000000000003</c:v>
                </c:pt>
                <c:pt idx="2657">
                  <c:v>4.8559999999999999</c:v>
                </c:pt>
                <c:pt idx="2658">
                  <c:v>4.8760000000000003</c:v>
                </c:pt>
                <c:pt idx="2659">
                  <c:v>4.8959999999999999</c:v>
                </c:pt>
                <c:pt idx="2660">
                  <c:v>4.9160000000000004</c:v>
                </c:pt>
                <c:pt idx="2661">
                  <c:v>4.9359999999999999</c:v>
                </c:pt>
                <c:pt idx="2662">
                  <c:v>4.9560000000000004</c:v>
                </c:pt>
                <c:pt idx="2663">
                  <c:v>4.976</c:v>
                </c:pt>
                <c:pt idx="2664">
                  <c:v>4.9960000000000004</c:v>
                </c:pt>
                <c:pt idx="2665">
                  <c:v>5.016</c:v>
                </c:pt>
                <c:pt idx="2666">
                  <c:v>5.0359999999999996</c:v>
                </c:pt>
                <c:pt idx="2667">
                  <c:v>5.056</c:v>
                </c:pt>
                <c:pt idx="2668">
                  <c:v>5.0759999999999996</c:v>
                </c:pt>
                <c:pt idx="2669">
                  <c:v>5.0960000000000001</c:v>
                </c:pt>
                <c:pt idx="2670">
                  <c:v>5.1180000000000003</c:v>
                </c:pt>
                <c:pt idx="2671">
                  <c:v>5.1360000000000001</c:v>
                </c:pt>
                <c:pt idx="2672">
                  <c:v>5.1559999999999997</c:v>
                </c:pt>
                <c:pt idx="2673">
                  <c:v>5.1760000000000002</c:v>
                </c:pt>
                <c:pt idx="2674">
                  <c:v>5.1959999999999997</c:v>
                </c:pt>
                <c:pt idx="2675">
                  <c:v>5.2160000000000002</c:v>
                </c:pt>
                <c:pt idx="2676">
                  <c:v>5.2359999999999998</c:v>
                </c:pt>
                <c:pt idx="2677">
                  <c:v>5.2560000000000002</c:v>
                </c:pt>
                <c:pt idx="2678">
                  <c:v>5.2759999999999998</c:v>
                </c:pt>
                <c:pt idx="2679">
                  <c:v>5.298</c:v>
                </c:pt>
                <c:pt idx="2680">
                  <c:v>5.3159999999999998</c:v>
                </c:pt>
                <c:pt idx="2681">
                  <c:v>5.3360000000000003</c:v>
                </c:pt>
                <c:pt idx="2682">
                  <c:v>5.3559999999999999</c:v>
                </c:pt>
                <c:pt idx="2683">
                  <c:v>5.3760000000000003</c:v>
                </c:pt>
                <c:pt idx="2684">
                  <c:v>5.3959999999999999</c:v>
                </c:pt>
                <c:pt idx="2685">
                  <c:v>5.4160000000000004</c:v>
                </c:pt>
                <c:pt idx="2686">
                  <c:v>5.4359999999999999</c:v>
                </c:pt>
                <c:pt idx="2687">
                  <c:v>5.4560000000000004</c:v>
                </c:pt>
                <c:pt idx="2688">
                  <c:v>5.476</c:v>
                </c:pt>
                <c:pt idx="2689">
                  <c:v>5.4960000000000004</c:v>
                </c:pt>
                <c:pt idx="2690">
                  <c:v>5.516</c:v>
                </c:pt>
                <c:pt idx="2691">
                  <c:v>5.5359999999999996</c:v>
                </c:pt>
                <c:pt idx="2692">
                  <c:v>5.556</c:v>
                </c:pt>
                <c:pt idx="2693">
                  <c:v>5.5759999999999996</c:v>
                </c:pt>
                <c:pt idx="2694">
                  <c:v>5.5919999999999996</c:v>
                </c:pt>
                <c:pt idx="2695">
                  <c:v>5.6120000000000001</c:v>
                </c:pt>
                <c:pt idx="2696">
                  <c:v>5.6360000000000001</c:v>
                </c:pt>
                <c:pt idx="2697">
                  <c:v>5.6520000000000001</c:v>
                </c:pt>
                <c:pt idx="2698">
                  <c:v>5.6719999999999997</c:v>
                </c:pt>
                <c:pt idx="2699">
                  <c:v>5.6920000000000002</c:v>
                </c:pt>
                <c:pt idx="2700">
                  <c:v>5.7119999999999997</c:v>
                </c:pt>
                <c:pt idx="2701">
                  <c:v>5.7320000000000002</c:v>
                </c:pt>
                <c:pt idx="2702">
                  <c:v>5.7519999999999998</c:v>
                </c:pt>
                <c:pt idx="2703">
                  <c:v>5.7720000000000002</c:v>
                </c:pt>
                <c:pt idx="2704">
                  <c:v>5.7919999999999998</c:v>
                </c:pt>
                <c:pt idx="2705">
                  <c:v>5.8120000000000003</c:v>
                </c:pt>
                <c:pt idx="2706">
                  <c:v>5.8319999999999999</c:v>
                </c:pt>
                <c:pt idx="2707">
                  <c:v>5.8520000000000003</c:v>
                </c:pt>
                <c:pt idx="2708">
                  <c:v>5.8719999999999999</c:v>
                </c:pt>
                <c:pt idx="2709">
                  <c:v>5.8920000000000003</c:v>
                </c:pt>
                <c:pt idx="2710">
                  <c:v>5.9119999999999999</c:v>
                </c:pt>
                <c:pt idx="2711">
                  <c:v>5.9320000000000004</c:v>
                </c:pt>
                <c:pt idx="2712">
                  <c:v>5.952</c:v>
                </c:pt>
                <c:pt idx="2713">
                  <c:v>5.9720000000000004</c:v>
                </c:pt>
                <c:pt idx="2714">
                  <c:v>5.992</c:v>
                </c:pt>
                <c:pt idx="2715">
                  <c:v>6.01</c:v>
                </c:pt>
                <c:pt idx="2716">
                  <c:v>6.032</c:v>
                </c:pt>
                <c:pt idx="2717">
                  <c:v>6.0519999999999996</c:v>
                </c:pt>
                <c:pt idx="2718">
                  <c:v>6.07</c:v>
                </c:pt>
                <c:pt idx="2719">
                  <c:v>6.0919999999999996</c:v>
                </c:pt>
                <c:pt idx="2720">
                  <c:v>6.1120000000000001</c:v>
                </c:pt>
                <c:pt idx="2721">
                  <c:v>6.13</c:v>
                </c:pt>
                <c:pt idx="2722">
                  <c:v>6.1520000000000001</c:v>
                </c:pt>
                <c:pt idx="2723">
                  <c:v>6.1719999999999997</c:v>
                </c:pt>
                <c:pt idx="2724">
                  <c:v>6.1920000000000002</c:v>
                </c:pt>
                <c:pt idx="2725">
                  <c:v>6.21</c:v>
                </c:pt>
                <c:pt idx="2726">
                  <c:v>6.23</c:v>
                </c:pt>
                <c:pt idx="2727">
                  <c:v>6.2519999999999998</c:v>
                </c:pt>
                <c:pt idx="2728">
                  <c:v>6.2720000000000002</c:v>
                </c:pt>
                <c:pt idx="2729">
                  <c:v>6.2919999999999998</c:v>
                </c:pt>
                <c:pt idx="2730">
                  <c:v>6.31</c:v>
                </c:pt>
                <c:pt idx="2731">
                  <c:v>6.3319999999999999</c:v>
                </c:pt>
                <c:pt idx="2732">
                  <c:v>6.3520000000000003</c:v>
                </c:pt>
                <c:pt idx="2733">
                  <c:v>6.3719999999999999</c:v>
                </c:pt>
                <c:pt idx="2734">
                  <c:v>6.39</c:v>
                </c:pt>
                <c:pt idx="2735">
                  <c:v>6.4119999999999999</c:v>
                </c:pt>
                <c:pt idx="2736">
                  <c:v>6.4320000000000004</c:v>
                </c:pt>
                <c:pt idx="2737">
                  <c:v>6.452</c:v>
                </c:pt>
                <c:pt idx="2738">
                  <c:v>6.4720000000000004</c:v>
                </c:pt>
                <c:pt idx="2739">
                  <c:v>6.492</c:v>
                </c:pt>
                <c:pt idx="2740">
                  <c:v>6.5119999999999996</c:v>
                </c:pt>
                <c:pt idx="2741">
                  <c:v>6.532</c:v>
                </c:pt>
                <c:pt idx="2742">
                  <c:v>6.5519999999999996</c:v>
                </c:pt>
                <c:pt idx="2743">
                  <c:v>6.57</c:v>
                </c:pt>
                <c:pt idx="2744">
                  <c:v>6.5919999999999996</c:v>
                </c:pt>
                <c:pt idx="2745">
                  <c:v>6.6120000000000001</c:v>
                </c:pt>
                <c:pt idx="2746">
                  <c:v>6.6319999999999997</c:v>
                </c:pt>
                <c:pt idx="2747">
                  <c:v>6.6520000000000001</c:v>
                </c:pt>
                <c:pt idx="2748">
                  <c:v>6.6719999999999997</c:v>
                </c:pt>
                <c:pt idx="2749">
                  <c:v>6.6920000000000002</c:v>
                </c:pt>
                <c:pt idx="2750">
                  <c:v>6.7119999999999997</c:v>
                </c:pt>
                <c:pt idx="2751">
                  <c:v>6.7320000000000002</c:v>
                </c:pt>
                <c:pt idx="2752">
                  <c:v>6.7519999999999998</c:v>
                </c:pt>
                <c:pt idx="2753">
                  <c:v>6.7720000000000002</c:v>
                </c:pt>
                <c:pt idx="2754">
                  <c:v>6.7919999999999998</c:v>
                </c:pt>
                <c:pt idx="2755">
                  <c:v>6.8120000000000003</c:v>
                </c:pt>
                <c:pt idx="2756">
                  <c:v>6.83</c:v>
                </c:pt>
                <c:pt idx="2757">
                  <c:v>6.8520000000000003</c:v>
                </c:pt>
                <c:pt idx="2758">
                  <c:v>6.87</c:v>
                </c:pt>
                <c:pt idx="2759">
                  <c:v>6.89</c:v>
                </c:pt>
                <c:pt idx="2760">
                  <c:v>6.91</c:v>
                </c:pt>
                <c:pt idx="2761">
                  <c:v>6.93</c:v>
                </c:pt>
                <c:pt idx="2762">
                  <c:v>6.95</c:v>
                </c:pt>
                <c:pt idx="2763">
                  <c:v>6.97</c:v>
                </c:pt>
                <c:pt idx="2764">
                  <c:v>6.99</c:v>
                </c:pt>
                <c:pt idx="2765">
                  <c:v>7.01</c:v>
                </c:pt>
                <c:pt idx="2766">
                  <c:v>7.03</c:v>
                </c:pt>
                <c:pt idx="2767">
                  <c:v>7.05</c:v>
                </c:pt>
                <c:pt idx="2768">
                  <c:v>7.07</c:v>
                </c:pt>
                <c:pt idx="2769">
                  <c:v>7.09</c:v>
                </c:pt>
                <c:pt idx="2770">
                  <c:v>7.11</c:v>
                </c:pt>
                <c:pt idx="2771">
                  <c:v>7.13</c:v>
                </c:pt>
                <c:pt idx="2772">
                  <c:v>7.15</c:v>
                </c:pt>
                <c:pt idx="2773">
                  <c:v>7.17</c:v>
                </c:pt>
                <c:pt idx="2774">
                  <c:v>7.19</c:v>
                </c:pt>
                <c:pt idx="2775">
                  <c:v>7.21</c:v>
                </c:pt>
                <c:pt idx="2776">
                  <c:v>7.23</c:v>
                </c:pt>
                <c:pt idx="2777">
                  <c:v>7.25</c:v>
                </c:pt>
                <c:pt idx="2778">
                  <c:v>7.27</c:v>
                </c:pt>
                <c:pt idx="2779">
                  <c:v>7.29</c:v>
                </c:pt>
                <c:pt idx="2780">
                  <c:v>7.31</c:v>
                </c:pt>
                <c:pt idx="2781">
                  <c:v>7.33</c:v>
                </c:pt>
                <c:pt idx="2782">
                  <c:v>7.35</c:v>
                </c:pt>
                <c:pt idx="2783">
                  <c:v>7.37</c:v>
                </c:pt>
                <c:pt idx="2784">
                  <c:v>7.39</c:v>
                </c:pt>
                <c:pt idx="2785">
                  <c:v>7.41</c:v>
                </c:pt>
                <c:pt idx="2786">
                  <c:v>7.43</c:v>
                </c:pt>
                <c:pt idx="2787">
                  <c:v>7.45</c:v>
                </c:pt>
                <c:pt idx="2788">
                  <c:v>7.47</c:v>
                </c:pt>
                <c:pt idx="2789">
                  <c:v>7.49</c:v>
                </c:pt>
                <c:pt idx="2790">
                  <c:v>7.508</c:v>
                </c:pt>
                <c:pt idx="2791">
                  <c:v>7.53</c:v>
                </c:pt>
                <c:pt idx="2792">
                  <c:v>7.55</c:v>
                </c:pt>
                <c:pt idx="2793">
                  <c:v>7.57</c:v>
                </c:pt>
                <c:pt idx="2794">
                  <c:v>7.59</c:v>
                </c:pt>
                <c:pt idx="2795">
                  <c:v>7.61</c:v>
                </c:pt>
                <c:pt idx="2796">
                  <c:v>7.63</c:v>
                </c:pt>
                <c:pt idx="2797">
                  <c:v>7.65</c:v>
                </c:pt>
                <c:pt idx="2798">
                  <c:v>7.6680000000000001</c:v>
                </c:pt>
                <c:pt idx="2799">
                  <c:v>7.69</c:v>
                </c:pt>
                <c:pt idx="2800">
                  <c:v>7.7060000000000004</c:v>
                </c:pt>
                <c:pt idx="2801">
                  <c:v>7.726</c:v>
                </c:pt>
                <c:pt idx="2802">
                  <c:v>7.75</c:v>
                </c:pt>
                <c:pt idx="2803">
                  <c:v>7.77</c:v>
                </c:pt>
                <c:pt idx="2804">
                  <c:v>7.79</c:v>
                </c:pt>
                <c:pt idx="2805">
                  <c:v>7.81</c:v>
                </c:pt>
                <c:pt idx="2806">
                  <c:v>7.83</c:v>
                </c:pt>
                <c:pt idx="2807">
                  <c:v>7.85</c:v>
                </c:pt>
                <c:pt idx="2808">
                  <c:v>7.87</c:v>
                </c:pt>
                <c:pt idx="2809">
                  <c:v>7.89</c:v>
                </c:pt>
                <c:pt idx="2810">
                  <c:v>7.91</c:v>
                </c:pt>
                <c:pt idx="2811">
                  <c:v>7.93</c:v>
                </c:pt>
                <c:pt idx="2812">
                  <c:v>7.95</c:v>
                </c:pt>
                <c:pt idx="2813">
                  <c:v>7.9660000000000002</c:v>
                </c:pt>
                <c:pt idx="2814">
                  <c:v>7.99</c:v>
                </c:pt>
                <c:pt idx="2815">
                  <c:v>8.01</c:v>
                </c:pt>
                <c:pt idx="2816">
                  <c:v>8.0299999999999994</c:v>
                </c:pt>
                <c:pt idx="2817">
                  <c:v>8.0500000000000007</c:v>
                </c:pt>
                <c:pt idx="2818">
                  <c:v>8.0660000000000007</c:v>
                </c:pt>
                <c:pt idx="2819">
                  <c:v>8.09</c:v>
                </c:pt>
                <c:pt idx="2820">
                  <c:v>8.1059999999999999</c:v>
                </c:pt>
                <c:pt idx="2821">
                  <c:v>8.1300000000000008</c:v>
                </c:pt>
                <c:pt idx="2822">
                  <c:v>8.1460000000000008</c:v>
                </c:pt>
                <c:pt idx="2823">
                  <c:v>8.1660000000000004</c:v>
                </c:pt>
                <c:pt idx="2824">
                  <c:v>8.1859999999999999</c:v>
                </c:pt>
                <c:pt idx="2825">
                  <c:v>8.2100000000000009</c:v>
                </c:pt>
                <c:pt idx="2826">
                  <c:v>8.2260000000000009</c:v>
                </c:pt>
                <c:pt idx="2827">
                  <c:v>8.25</c:v>
                </c:pt>
                <c:pt idx="2828">
                  <c:v>8.266</c:v>
                </c:pt>
                <c:pt idx="2829">
                  <c:v>8.2859999999999996</c:v>
                </c:pt>
                <c:pt idx="2830">
                  <c:v>8.3059999999999992</c:v>
                </c:pt>
                <c:pt idx="2831">
                  <c:v>8.3260000000000005</c:v>
                </c:pt>
                <c:pt idx="2832">
                  <c:v>8.3460000000000001</c:v>
                </c:pt>
                <c:pt idx="2833">
                  <c:v>8.3659999999999997</c:v>
                </c:pt>
                <c:pt idx="2834">
                  <c:v>8.3859999999999992</c:v>
                </c:pt>
                <c:pt idx="2835">
                  <c:v>8.4060000000000006</c:v>
                </c:pt>
                <c:pt idx="2836">
                  <c:v>8.4260000000000002</c:v>
                </c:pt>
                <c:pt idx="2837">
                  <c:v>8.4459999999999997</c:v>
                </c:pt>
                <c:pt idx="2838">
                  <c:v>8.4659999999999993</c:v>
                </c:pt>
                <c:pt idx="2839">
                  <c:v>8.484</c:v>
                </c:pt>
                <c:pt idx="2840">
                  <c:v>8.5060000000000002</c:v>
                </c:pt>
                <c:pt idx="2841">
                  <c:v>8.5239999999999991</c:v>
                </c:pt>
                <c:pt idx="2842">
                  <c:v>8.5459999999999994</c:v>
                </c:pt>
                <c:pt idx="2843">
                  <c:v>8.5640000000000001</c:v>
                </c:pt>
                <c:pt idx="2844">
                  <c:v>8.5839999999999996</c:v>
                </c:pt>
                <c:pt idx="2845">
                  <c:v>8.6039999999999992</c:v>
                </c:pt>
                <c:pt idx="2846">
                  <c:v>8.6240000000000006</c:v>
                </c:pt>
                <c:pt idx="2847">
                  <c:v>8.6440000000000001</c:v>
                </c:pt>
                <c:pt idx="2848">
                  <c:v>8.6639999999999997</c:v>
                </c:pt>
                <c:pt idx="2849">
                  <c:v>8.6839999999999993</c:v>
                </c:pt>
                <c:pt idx="2850">
                  <c:v>8.7040000000000006</c:v>
                </c:pt>
                <c:pt idx="2851">
                  <c:v>8.7240000000000002</c:v>
                </c:pt>
                <c:pt idx="2852">
                  <c:v>8.7439999999999998</c:v>
                </c:pt>
                <c:pt idx="2853">
                  <c:v>8.7639999999999993</c:v>
                </c:pt>
                <c:pt idx="2854">
                  <c:v>8.7840000000000007</c:v>
                </c:pt>
                <c:pt idx="2855">
                  <c:v>8.8040000000000003</c:v>
                </c:pt>
                <c:pt idx="2856">
                  <c:v>8.8239999999999998</c:v>
                </c:pt>
                <c:pt idx="2857">
                  <c:v>8.8439999999999994</c:v>
                </c:pt>
                <c:pt idx="2858">
                  <c:v>8.8640000000000008</c:v>
                </c:pt>
                <c:pt idx="2859">
                  <c:v>8.8840000000000003</c:v>
                </c:pt>
                <c:pt idx="2860">
                  <c:v>8.9039999999999999</c:v>
                </c:pt>
                <c:pt idx="2861">
                  <c:v>8.9239999999999995</c:v>
                </c:pt>
                <c:pt idx="2862">
                  <c:v>8.9440000000000008</c:v>
                </c:pt>
                <c:pt idx="2863">
                  <c:v>8.9640000000000004</c:v>
                </c:pt>
                <c:pt idx="2864">
                  <c:v>8.984</c:v>
                </c:pt>
                <c:pt idx="2865">
                  <c:v>9.0039999999999996</c:v>
                </c:pt>
                <c:pt idx="2866">
                  <c:v>9.0239999999999991</c:v>
                </c:pt>
                <c:pt idx="2867">
                  <c:v>9.0440000000000005</c:v>
                </c:pt>
                <c:pt idx="2868">
                  <c:v>9.0640000000000001</c:v>
                </c:pt>
                <c:pt idx="2869">
                  <c:v>9.0839999999999996</c:v>
                </c:pt>
                <c:pt idx="2870">
                  <c:v>9.1039999999999992</c:v>
                </c:pt>
                <c:pt idx="2871">
                  <c:v>9.1240000000000006</c:v>
                </c:pt>
                <c:pt idx="2872">
                  <c:v>9.1460000000000008</c:v>
                </c:pt>
                <c:pt idx="2873">
                  <c:v>9.1639999999999997</c:v>
                </c:pt>
                <c:pt idx="2874">
                  <c:v>9.1839999999999993</c:v>
                </c:pt>
                <c:pt idx="2875">
                  <c:v>9.2059999999999995</c:v>
                </c:pt>
                <c:pt idx="2876">
                  <c:v>9.2240000000000002</c:v>
                </c:pt>
                <c:pt idx="2877">
                  <c:v>9.2460000000000004</c:v>
                </c:pt>
                <c:pt idx="2878">
                  <c:v>9.2639999999999993</c:v>
                </c:pt>
                <c:pt idx="2879">
                  <c:v>9.2840000000000007</c:v>
                </c:pt>
                <c:pt idx="2880">
                  <c:v>9.3059999999999992</c:v>
                </c:pt>
                <c:pt idx="2881">
                  <c:v>9.3260000000000005</c:v>
                </c:pt>
                <c:pt idx="2882">
                  <c:v>9.3460000000000001</c:v>
                </c:pt>
                <c:pt idx="2883">
                  <c:v>9.3659999999999997</c:v>
                </c:pt>
              </c:numCache>
            </c:numRef>
          </c:xVal>
          <c:yVal>
            <c:numRef>
              <c:f>'Alu Graph Data'!$U$3:$U$2886</c:f>
              <c:numCache>
                <c:formatCode>General</c:formatCode>
                <c:ptCount val="2884"/>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c:v>
                </c:pt>
                <c:pt idx="49">
                  <c:v>0</c:v>
                </c:pt>
                <c:pt idx="50">
                  <c:v>0</c:v>
                </c:pt>
                <c:pt idx="51">
                  <c:v>0</c:v>
                </c:pt>
                <c:pt idx="52">
                  <c:v>0</c:v>
                </c:pt>
                <c:pt idx="53">
                  <c:v>0</c:v>
                </c:pt>
                <c:pt idx="54">
                  <c:v>0</c:v>
                </c:pt>
                <c:pt idx="55">
                  <c:v>0</c:v>
                </c:pt>
                <c:pt idx="56">
                  <c:v>0</c:v>
                </c:pt>
                <c:pt idx="57">
                  <c:v>0</c:v>
                </c:pt>
                <c:pt idx="58">
                  <c:v>0</c:v>
                </c:pt>
                <c:pt idx="59">
                  <c:v>0</c:v>
                </c:pt>
                <c:pt idx="60">
                  <c:v>0</c:v>
                </c:pt>
                <c:pt idx="61">
                  <c:v>0</c:v>
                </c:pt>
                <c:pt idx="62">
                  <c:v>0</c:v>
                </c:pt>
                <c:pt idx="63">
                  <c:v>0</c:v>
                </c:pt>
                <c:pt idx="64">
                  <c:v>0</c:v>
                </c:pt>
                <c:pt idx="65">
                  <c:v>0</c:v>
                </c:pt>
                <c:pt idx="66">
                  <c:v>0</c:v>
                </c:pt>
                <c:pt idx="67">
                  <c:v>0</c:v>
                </c:pt>
                <c:pt idx="68">
                  <c:v>0</c:v>
                </c:pt>
                <c:pt idx="69">
                  <c:v>0</c:v>
                </c:pt>
                <c:pt idx="70">
                  <c:v>0</c:v>
                </c:pt>
                <c:pt idx="71">
                  <c:v>0</c:v>
                </c:pt>
                <c:pt idx="72">
                  <c:v>0</c:v>
                </c:pt>
                <c:pt idx="73">
                  <c:v>0</c:v>
                </c:pt>
                <c:pt idx="74">
                  <c:v>0</c:v>
                </c:pt>
                <c:pt idx="75">
                  <c:v>0</c:v>
                </c:pt>
                <c:pt idx="76">
                  <c:v>0</c:v>
                </c:pt>
                <c:pt idx="77">
                  <c:v>0</c:v>
                </c:pt>
                <c:pt idx="78">
                  <c:v>0</c:v>
                </c:pt>
                <c:pt idx="79">
                  <c:v>0</c:v>
                </c:pt>
                <c:pt idx="80">
                  <c:v>0</c:v>
                </c:pt>
                <c:pt idx="81">
                  <c:v>0</c:v>
                </c:pt>
                <c:pt idx="82">
                  <c:v>0</c:v>
                </c:pt>
                <c:pt idx="83">
                  <c:v>0</c:v>
                </c:pt>
                <c:pt idx="84">
                  <c:v>0</c:v>
                </c:pt>
                <c:pt idx="85">
                  <c:v>0</c:v>
                </c:pt>
                <c:pt idx="86">
                  <c:v>0</c:v>
                </c:pt>
                <c:pt idx="87">
                  <c:v>0</c:v>
                </c:pt>
                <c:pt idx="88">
                  <c:v>0</c:v>
                </c:pt>
                <c:pt idx="89">
                  <c:v>0</c:v>
                </c:pt>
                <c:pt idx="90">
                  <c:v>0</c:v>
                </c:pt>
                <c:pt idx="91">
                  <c:v>0</c:v>
                </c:pt>
                <c:pt idx="92">
                  <c:v>0</c:v>
                </c:pt>
                <c:pt idx="93">
                  <c:v>0</c:v>
                </c:pt>
                <c:pt idx="94">
                  <c:v>0</c:v>
                </c:pt>
                <c:pt idx="95">
                  <c:v>0</c:v>
                </c:pt>
                <c:pt idx="96">
                  <c:v>0</c:v>
                </c:pt>
                <c:pt idx="97">
                  <c:v>0</c:v>
                </c:pt>
                <c:pt idx="98">
                  <c:v>0</c:v>
                </c:pt>
                <c:pt idx="99">
                  <c:v>0</c:v>
                </c:pt>
                <c:pt idx="100">
                  <c:v>0</c:v>
                </c:pt>
                <c:pt idx="101">
                  <c:v>0</c:v>
                </c:pt>
                <c:pt idx="102">
                  <c:v>0</c:v>
                </c:pt>
                <c:pt idx="103">
                  <c:v>0</c:v>
                </c:pt>
                <c:pt idx="104">
                  <c:v>0</c:v>
                </c:pt>
                <c:pt idx="105">
                  <c:v>0</c:v>
                </c:pt>
                <c:pt idx="106">
                  <c:v>0</c:v>
                </c:pt>
                <c:pt idx="107">
                  <c:v>0</c:v>
                </c:pt>
                <c:pt idx="108">
                  <c:v>0</c:v>
                </c:pt>
                <c:pt idx="109">
                  <c:v>0</c:v>
                </c:pt>
                <c:pt idx="110">
                  <c:v>0</c:v>
                </c:pt>
                <c:pt idx="111">
                  <c:v>0</c:v>
                </c:pt>
                <c:pt idx="112">
                  <c:v>0</c:v>
                </c:pt>
                <c:pt idx="113">
                  <c:v>0</c:v>
                </c:pt>
                <c:pt idx="114">
                  <c:v>0</c:v>
                </c:pt>
                <c:pt idx="115">
                  <c:v>0</c:v>
                </c:pt>
                <c:pt idx="116">
                  <c:v>0</c:v>
                </c:pt>
                <c:pt idx="117">
                  <c:v>0</c:v>
                </c:pt>
                <c:pt idx="118">
                  <c:v>0</c:v>
                </c:pt>
                <c:pt idx="119">
                  <c:v>0</c:v>
                </c:pt>
                <c:pt idx="120">
                  <c:v>0</c:v>
                </c:pt>
                <c:pt idx="121">
                  <c:v>0</c:v>
                </c:pt>
                <c:pt idx="122">
                  <c:v>0</c:v>
                </c:pt>
                <c:pt idx="123">
                  <c:v>0</c:v>
                </c:pt>
                <c:pt idx="124">
                  <c:v>0</c:v>
                </c:pt>
                <c:pt idx="125">
                  <c:v>0</c:v>
                </c:pt>
                <c:pt idx="126">
                  <c:v>0</c:v>
                </c:pt>
                <c:pt idx="127">
                  <c:v>0</c:v>
                </c:pt>
                <c:pt idx="128">
                  <c:v>0</c:v>
                </c:pt>
                <c:pt idx="129">
                  <c:v>0</c:v>
                </c:pt>
                <c:pt idx="130">
                  <c:v>0</c:v>
                </c:pt>
                <c:pt idx="131">
                  <c:v>0</c:v>
                </c:pt>
                <c:pt idx="132">
                  <c:v>0</c:v>
                </c:pt>
                <c:pt idx="133">
                  <c:v>0</c:v>
                </c:pt>
                <c:pt idx="134">
                  <c:v>0</c:v>
                </c:pt>
                <c:pt idx="135">
                  <c:v>0</c:v>
                </c:pt>
                <c:pt idx="136">
                  <c:v>0</c:v>
                </c:pt>
                <c:pt idx="137">
                  <c:v>0</c:v>
                </c:pt>
                <c:pt idx="138">
                  <c:v>0</c:v>
                </c:pt>
                <c:pt idx="139">
                  <c:v>0</c:v>
                </c:pt>
                <c:pt idx="140">
                  <c:v>0</c:v>
                </c:pt>
                <c:pt idx="141">
                  <c:v>0</c:v>
                </c:pt>
                <c:pt idx="142">
                  <c:v>0</c:v>
                </c:pt>
                <c:pt idx="143">
                  <c:v>0</c:v>
                </c:pt>
                <c:pt idx="144">
                  <c:v>0</c:v>
                </c:pt>
                <c:pt idx="145">
                  <c:v>0</c:v>
                </c:pt>
                <c:pt idx="146">
                  <c:v>0</c:v>
                </c:pt>
                <c:pt idx="147">
                  <c:v>0</c:v>
                </c:pt>
                <c:pt idx="148">
                  <c:v>0</c:v>
                </c:pt>
                <c:pt idx="149">
                  <c:v>0</c:v>
                </c:pt>
                <c:pt idx="150">
                  <c:v>0</c:v>
                </c:pt>
                <c:pt idx="151">
                  <c:v>0</c:v>
                </c:pt>
                <c:pt idx="152">
                  <c:v>0</c:v>
                </c:pt>
                <c:pt idx="153">
                  <c:v>0</c:v>
                </c:pt>
                <c:pt idx="154">
                  <c:v>0</c:v>
                </c:pt>
                <c:pt idx="155">
                  <c:v>0</c:v>
                </c:pt>
                <c:pt idx="156">
                  <c:v>0</c:v>
                </c:pt>
                <c:pt idx="157">
                  <c:v>0</c:v>
                </c:pt>
                <c:pt idx="158">
                  <c:v>0</c:v>
                </c:pt>
                <c:pt idx="159">
                  <c:v>0</c:v>
                </c:pt>
                <c:pt idx="160">
                  <c:v>0</c:v>
                </c:pt>
                <c:pt idx="161">
                  <c:v>0</c:v>
                </c:pt>
                <c:pt idx="162">
                  <c:v>0</c:v>
                </c:pt>
                <c:pt idx="163">
                  <c:v>0</c:v>
                </c:pt>
                <c:pt idx="164">
                  <c:v>0</c:v>
                </c:pt>
                <c:pt idx="165">
                  <c:v>0</c:v>
                </c:pt>
                <c:pt idx="166">
                  <c:v>0</c:v>
                </c:pt>
                <c:pt idx="167">
                  <c:v>0</c:v>
                </c:pt>
                <c:pt idx="168">
                  <c:v>0.222</c:v>
                </c:pt>
                <c:pt idx="169">
                  <c:v>0.222</c:v>
                </c:pt>
                <c:pt idx="170">
                  <c:v>0.222</c:v>
                </c:pt>
                <c:pt idx="171">
                  <c:v>0.222</c:v>
                </c:pt>
                <c:pt idx="172">
                  <c:v>0.222</c:v>
                </c:pt>
                <c:pt idx="173">
                  <c:v>0.222</c:v>
                </c:pt>
                <c:pt idx="174">
                  <c:v>0.222</c:v>
                </c:pt>
                <c:pt idx="175">
                  <c:v>0.222</c:v>
                </c:pt>
                <c:pt idx="176">
                  <c:v>0.222</c:v>
                </c:pt>
                <c:pt idx="177">
                  <c:v>0.222</c:v>
                </c:pt>
                <c:pt idx="178">
                  <c:v>0.222</c:v>
                </c:pt>
                <c:pt idx="179">
                  <c:v>0.222</c:v>
                </c:pt>
                <c:pt idx="180">
                  <c:v>0.222</c:v>
                </c:pt>
                <c:pt idx="181">
                  <c:v>0.222</c:v>
                </c:pt>
                <c:pt idx="182">
                  <c:v>0.222</c:v>
                </c:pt>
                <c:pt idx="183">
                  <c:v>0.222</c:v>
                </c:pt>
                <c:pt idx="184">
                  <c:v>0.222</c:v>
                </c:pt>
                <c:pt idx="185">
                  <c:v>0.222</c:v>
                </c:pt>
                <c:pt idx="186">
                  <c:v>0.222</c:v>
                </c:pt>
                <c:pt idx="187">
                  <c:v>0.222</c:v>
                </c:pt>
                <c:pt idx="188">
                  <c:v>0.222</c:v>
                </c:pt>
                <c:pt idx="189">
                  <c:v>0.222</c:v>
                </c:pt>
                <c:pt idx="190">
                  <c:v>0.222</c:v>
                </c:pt>
                <c:pt idx="191">
                  <c:v>0.222</c:v>
                </c:pt>
                <c:pt idx="192">
                  <c:v>0.222</c:v>
                </c:pt>
                <c:pt idx="193">
                  <c:v>0.222</c:v>
                </c:pt>
                <c:pt idx="194">
                  <c:v>0.222</c:v>
                </c:pt>
                <c:pt idx="195">
                  <c:v>0.222</c:v>
                </c:pt>
                <c:pt idx="196">
                  <c:v>0.222</c:v>
                </c:pt>
                <c:pt idx="197">
                  <c:v>0.222</c:v>
                </c:pt>
                <c:pt idx="198">
                  <c:v>0.222</c:v>
                </c:pt>
                <c:pt idx="199">
                  <c:v>0.222</c:v>
                </c:pt>
                <c:pt idx="200">
                  <c:v>0.222</c:v>
                </c:pt>
                <c:pt idx="201">
                  <c:v>0.222</c:v>
                </c:pt>
                <c:pt idx="202">
                  <c:v>0.222</c:v>
                </c:pt>
                <c:pt idx="203">
                  <c:v>0.222</c:v>
                </c:pt>
                <c:pt idx="204">
                  <c:v>0.222</c:v>
                </c:pt>
                <c:pt idx="205">
                  <c:v>0.222</c:v>
                </c:pt>
                <c:pt idx="206">
                  <c:v>0.222</c:v>
                </c:pt>
                <c:pt idx="207">
                  <c:v>0.222</c:v>
                </c:pt>
                <c:pt idx="208">
                  <c:v>0.222</c:v>
                </c:pt>
                <c:pt idx="209">
                  <c:v>0.222</c:v>
                </c:pt>
                <c:pt idx="210">
                  <c:v>0.222</c:v>
                </c:pt>
                <c:pt idx="211">
                  <c:v>0.222</c:v>
                </c:pt>
                <c:pt idx="212">
                  <c:v>0.222</c:v>
                </c:pt>
                <c:pt idx="213">
                  <c:v>0.222</c:v>
                </c:pt>
                <c:pt idx="214">
                  <c:v>0.222</c:v>
                </c:pt>
                <c:pt idx="215">
                  <c:v>0.222</c:v>
                </c:pt>
                <c:pt idx="216">
                  <c:v>0.222</c:v>
                </c:pt>
                <c:pt idx="217">
                  <c:v>0.222</c:v>
                </c:pt>
                <c:pt idx="218">
                  <c:v>0.222</c:v>
                </c:pt>
                <c:pt idx="219">
                  <c:v>0.222</c:v>
                </c:pt>
                <c:pt idx="220">
                  <c:v>0.222</c:v>
                </c:pt>
                <c:pt idx="221">
                  <c:v>0.222</c:v>
                </c:pt>
                <c:pt idx="222">
                  <c:v>0.222</c:v>
                </c:pt>
                <c:pt idx="223">
                  <c:v>0.222</c:v>
                </c:pt>
                <c:pt idx="224">
                  <c:v>0.222</c:v>
                </c:pt>
                <c:pt idx="225">
                  <c:v>0.222</c:v>
                </c:pt>
                <c:pt idx="226">
                  <c:v>0.222</c:v>
                </c:pt>
                <c:pt idx="227">
                  <c:v>0.222</c:v>
                </c:pt>
                <c:pt idx="228">
                  <c:v>0.222</c:v>
                </c:pt>
                <c:pt idx="229">
                  <c:v>0.222</c:v>
                </c:pt>
                <c:pt idx="230">
                  <c:v>0.222</c:v>
                </c:pt>
                <c:pt idx="231">
                  <c:v>0.222</c:v>
                </c:pt>
                <c:pt idx="232">
                  <c:v>0.222</c:v>
                </c:pt>
                <c:pt idx="233">
                  <c:v>0.222</c:v>
                </c:pt>
                <c:pt idx="234">
                  <c:v>0.222</c:v>
                </c:pt>
                <c:pt idx="235">
                  <c:v>0.222</c:v>
                </c:pt>
                <c:pt idx="236">
                  <c:v>0.222</c:v>
                </c:pt>
                <c:pt idx="237">
                  <c:v>0.222</c:v>
                </c:pt>
                <c:pt idx="238">
                  <c:v>0.222</c:v>
                </c:pt>
                <c:pt idx="239">
                  <c:v>0.222</c:v>
                </c:pt>
                <c:pt idx="240">
                  <c:v>0.222</c:v>
                </c:pt>
                <c:pt idx="241">
                  <c:v>0.222</c:v>
                </c:pt>
                <c:pt idx="242">
                  <c:v>0.222</c:v>
                </c:pt>
                <c:pt idx="243">
                  <c:v>0.222</c:v>
                </c:pt>
                <c:pt idx="244">
                  <c:v>0.222</c:v>
                </c:pt>
                <c:pt idx="245">
                  <c:v>0.222</c:v>
                </c:pt>
                <c:pt idx="246">
                  <c:v>0.222</c:v>
                </c:pt>
                <c:pt idx="247">
                  <c:v>0.222</c:v>
                </c:pt>
                <c:pt idx="248">
                  <c:v>0.222</c:v>
                </c:pt>
                <c:pt idx="249">
                  <c:v>0.222</c:v>
                </c:pt>
                <c:pt idx="250">
                  <c:v>0.222</c:v>
                </c:pt>
                <c:pt idx="251">
                  <c:v>0.222</c:v>
                </c:pt>
                <c:pt idx="252">
                  <c:v>0.222</c:v>
                </c:pt>
                <c:pt idx="253">
                  <c:v>0.222</c:v>
                </c:pt>
                <c:pt idx="254">
                  <c:v>0.222</c:v>
                </c:pt>
                <c:pt idx="255">
                  <c:v>0.222</c:v>
                </c:pt>
                <c:pt idx="256">
                  <c:v>0.222</c:v>
                </c:pt>
                <c:pt idx="257">
                  <c:v>0.222</c:v>
                </c:pt>
                <c:pt idx="258">
                  <c:v>0.222</c:v>
                </c:pt>
                <c:pt idx="259">
                  <c:v>0.222</c:v>
                </c:pt>
                <c:pt idx="260">
                  <c:v>0.222</c:v>
                </c:pt>
                <c:pt idx="261">
                  <c:v>0.222</c:v>
                </c:pt>
                <c:pt idx="262">
                  <c:v>0.222</c:v>
                </c:pt>
                <c:pt idx="263">
                  <c:v>0.222</c:v>
                </c:pt>
                <c:pt idx="264">
                  <c:v>0.222</c:v>
                </c:pt>
                <c:pt idx="265">
                  <c:v>0.222</c:v>
                </c:pt>
                <c:pt idx="266">
                  <c:v>0.222</c:v>
                </c:pt>
                <c:pt idx="267">
                  <c:v>0.222</c:v>
                </c:pt>
                <c:pt idx="268">
                  <c:v>0.222</c:v>
                </c:pt>
                <c:pt idx="269">
                  <c:v>0.222</c:v>
                </c:pt>
                <c:pt idx="270">
                  <c:v>0.222</c:v>
                </c:pt>
                <c:pt idx="271">
                  <c:v>0.222</c:v>
                </c:pt>
                <c:pt idx="272">
                  <c:v>0.222</c:v>
                </c:pt>
                <c:pt idx="273">
                  <c:v>0.222</c:v>
                </c:pt>
                <c:pt idx="274">
                  <c:v>0.222</c:v>
                </c:pt>
                <c:pt idx="275">
                  <c:v>0.222</c:v>
                </c:pt>
                <c:pt idx="276">
                  <c:v>0.222</c:v>
                </c:pt>
                <c:pt idx="277">
                  <c:v>0.222</c:v>
                </c:pt>
                <c:pt idx="278">
                  <c:v>0.222</c:v>
                </c:pt>
                <c:pt idx="279">
                  <c:v>0.222</c:v>
                </c:pt>
                <c:pt idx="280">
                  <c:v>0.222</c:v>
                </c:pt>
                <c:pt idx="281">
                  <c:v>0.222</c:v>
                </c:pt>
                <c:pt idx="282">
                  <c:v>0.222</c:v>
                </c:pt>
                <c:pt idx="283">
                  <c:v>0.222</c:v>
                </c:pt>
                <c:pt idx="284">
                  <c:v>0.222</c:v>
                </c:pt>
                <c:pt idx="285">
                  <c:v>0.222</c:v>
                </c:pt>
                <c:pt idx="286">
                  <c:v>0.222</c:v>
                </c:pt>
                <c:pt idx="287">
                  <c:v>0.222</c:v>
                </c:pt>
                <c:pt idx="288">
                  <c:v>0.222</c:v>
                </c:pt>
                <c:pt idx="289">
                  <c:v>0.222</c:v>
                </c:pt>
                <c:pt idx="290">
                  <c:v>0.222</c:v>
                </c:pt>
                <c:pt idx="291">
                  <c:v>0.222</c:v>
                </c:pt>
                <c:pt idx="292">
                  <c:v>0.222</c:v>
                </c:pt>
                <c:pt idx="293">
                  <c:v>0.222</c:v>
                </c:pt>
                <c:pt idx="294">
                  <c:v>0.222</c:v>
                </c:pt>
                <c:pt idx="295">
                  <c:v>0.222</c:v>
                </c:pt>
                <c:pt idx="296">
                  <c:v>0.222</c:v>
                </c:pt>
                <c:pt idx="297">
                  <c:v>0.222</c:v>
                </c:pt>
                <c:pt idx="298">
                  <c:v>0.222</c:v>
                </c:pt>
                <c:pt idx="299">
                  <c:v>0.222</c:v>
                </c:pt>
                <c:pt idx="300">
                  <c:v>0.222</c:v>
                </c:pt>
                <c:pt idx="301">
                  <c:v>0.222</c:v>
                </c:pt>
                <c:pt idx="302">
                  <c:v>0.222</c:v>
                </c:pt>
                <c:pt idx="303">
                  <c:v>0.222</c:v>
                </c:pt>
                <c:pt idx="304">
                  <c:v>0.222</c:v>
                </c:pt>
                <c:pt idx="305">
                  <c:v>0.222</c:v>
                </c:pt>
                <c:pt idx="306">
                  <c:v>0.222</c:v>
                </c:pt>
                <c:pt idx="307">
                  <c:v>0.222</c:v>
                </c:pt>
                <c:pt idx="308">
                  <c:v>0.222</c:v>
                </c:pt>
                <c:pt idx="309">
                  <c:v>0.222</c:v>
                </c:pt>
                <c:pt idx="310">
                  <c:v>0.222</c:v>
                </c:pt>
                <c:pt idx="311">
                  <c:v>0.222</c:v>
                </c:pt>
                <c:pt idx="312">
                  <c:v>0.222</c:v>
                </c:pt>
                <c:pt idx="313">
                  <c:v>0.222</c:v>
                </c:pt>
                <c:pt idx="314">
                  <c:v>0.222</c:v>
                </c:pt>
                <c:pt idx="315">
                  <c:v>0.222</c:v>
                </c:pt>
                <c:pt idx="316">
                  <c:v>0.222</c:v>
                </c:pt>
                <c:pt idx="317">
                  <c:v>0.222</c:v>
                </c:pt>
                <c:pt idx="318">
                  <c:v>0.222</c:v>
                </c:pt>
                <c:pt idx="319">
                  <c:v>0.222</c:v>
                </c:pt>
                <c:pt idx="320">
                  <c:v>0.222</c:v>
                </c:pt>
                <c:pt idx="321">
                  <c:v>0.222</c:v>
                </c:pt>
                <c:pt idx="322">
                  <c:v>0.222</c:v>
                </c:pt>
                <c:pt idx="323">
                  <c:v>0.222</c:v>
                </c:pt>
                <c:pt idx="324">
                  <c:v>0.222</c:v>
                </c:pt>
                <c:pt idx="325">
                  <c:v>0.222</c:v>
                </c:pt>
                <c:pt idx="326">
                  <c:v>0.222</c:v>
                </c:pt>
                <c:pt idx="327">
                  <c:v>0.222</c:v>
                </c:pt>
                <c:pt idx="328">
                  <c:v>0.222</c:v>
                </c:pt>
                <c:pt idx="329">
                  <c:v>0.222</c:v>
                </c:pt>
                <c:pt idx="330">
                  <c:v>0.222</c:v>
                </c:pt>
                <c:pt idx="331">
                  <c:v>0.222</c:v>
                </c:pt>
                <c:pt idx="332">
                  <c:v>0.222</c:v>
                </c:pt>
                <c:pt idx="333">
                  <c:v>0.222</c:v>
                </c:pt>
                <c:pt idx="334">
                  <c:v>0.222</c:v>
                </c:pt>
                <c:pt idx="335">
                  <c:v>0.222</c:v>
                </c:pt>
                <c:pt idx="336">
                  <c:v>0.222</c:v>
                </c:pt>
                <c:pt idx="337">
                  <c:v>0.222</c:v>
                </c:pt>
                <c:pt idx="338">
                  <c:v>0.222</c:v>
                </c:pt>
                <c:pt idx="339">
                  <c:v>0.222</c:v>
                </c:pt>
                <c:pt idx="340">
                  <c:v>0.222</c:v>
                </c:pt>
                <c:pt idx="341">
                  <c:v>0.222</c:v>
                </c:pt>
                <c:pt idx="342">
                  <c:v>0.222</c:v>
                </c:pt>
                <c:pt idx="343">
                  <c:v>0.222</c:v>
                </c:pt>
                <c:pt idx="344">
                  <c:v>0.222</c:v>
                </c:pt>
                <c:pt idx="345">
                  <c:v>0.222</c:v>
                </c:pt>
                <c:pt idx="346">
                  <c:v>0.222</c:v>
                </c:pt>
                <c:pt idx="347">
                  <c:v>0.222</c:v>
                </c:pt>
                <c:pt idx="348">
                  <c:v>0.222</c:v>
                </c:pt>
                <c:pt idx="349">
                  <c:v>0.222</c:v>
                </c:pt>
                <c:pt idx="350">
                  <c:v>0.222</c:v>
                </c:pt>
                <c:pt idx="351">
                  <c:v>0.222</c:v>
                </c:pt>
                <c:pt idx="352">
                  <c:v>0.222</c:v>
                </c:pt>
                <c:pt idx="353">
                  <c:v>0.222</c:v>
                </c:pt>
                <c:pt idx="354">
                  <c:v>0.222</c:v>
                </c:pt>
                <c:pt idx="355">
                  <c:v>0.222</c:v>
                </c:pt>
                <c:pt idx="356">
                  <c:v>0.222</c:v>
                </c:pt>
                <c:pt idx="357">
                  <c:v>0.222</c:v>
                </c:pt>
                <c:pt idx="358">
                  <c:v>0.222</c:v>
                </c:pt>
                <c:pt idx="359">
                  <c:v>0.222</c:v>
                </c:pt>
                <c:pt idx="360">
                  <c:v>0.222</c:v>
                </c:pt>
                <c:pt idx="361">
                  <c:v>0.222</c:v>
                </c:pt>
                <c:pt idx="362">
                  <c:v>0.222</c:v>
                </c:pt>
                <c:pt idx="363">
                  <c:v>0.222</c:v>
                </c:pt>
                <c:pt idx="364">
                  <c:v>0.222</c:v>
                </c:pt>
                <c:pt idx="365">
                  <c:v>0.222</c:v>
                </c:pt>
                <c:pt idx="366">
                  <c:v>0.222</c:v>
                </c:pt>
                <c:pt idx="367">
                  <c:v>0.222</c:v>
                </c:pt>
                <c:pt idx="368">
                  <c:v>0.44400000000000001</c:v>
                </c:pt>
                <c:pt idx="369">
                  <c:v>0.44400000000000001</c:v>
                </c:pt>
                <c:pt idx="370">
                  <c:v>0.44400000000000001</c:v>
                </c:pt>
                <c:pt idx="371">
                  <c:v>0.44400000000000001</c:v>
                </c:pt>
                <c:pt idx="372">
                  <c:v>0.44400000000000001</c:v>
                </c:pt>
                <c:pt idx="373">
                  <c:v>0.44400000000000001</c:v>
                </c:pt>
                <c:pt idx="374">
                  <c:v>0.44400000000000001</c:v>
                </c:pt>
                <c:pt idx="375">
                  <c:v>0.44400000000000001</c:v>
                </c:pt>
                <c:pt idx="376">
                  <c:v>0.44400000000000001</c:v>
                </c:pt>
                <c:pt idx="377">
                  <c:v>0.44400000000000001</c:v>
                </c:pt>
                <c:pt idx="378">
                  <c:v>0.44400000000000001</c:v>
                </c:pt>
                <c:pt idx="379">
                  <c:v>0.44400000000000001</c:v>
                </c:pt>
                <c:pt idx="380">
                  <c:v>0.44400000000000001</c:v>
                </c:pt>
                <c:pt idx="381">
                  <c:v>0.44400000000000001</c:v>
                </c:pt>
                <c:pt idx="382">
                  <c:v>0.44400000000000001</c:v>
                </c:pt>
                <c:pt idx="383">
                  <c:v>0.44400000000000001</c:v>
                </c:pt>
                <c:pt idx="384">
                  <c:v>0.44400000000000001</c:v>
                </c:pt>
                <c:pt idx="385">
                  <c:v>0.44400000000000001</c:v>
                </c:pt>
                <c:pt idx="386">
                  <c:v>0.44400000000000001</c:v>
                </c:pt>
                <c:pt idx="387">
                  <c:v>0.44400000000000001</c:v>
                </c:pt>
                <c:pt idx="388">
                  <c:v>0.44400000000000001</c:v>
                </c:pt>
                <c:pt idx="389">
                  <c:v>0.44400000000000001</c:v>
                </c:pt>
                <c:pt idx="390">
                  <c:v>0.44400000000000001</c:v>
                </c:pt>
                <c:pt idx="391">
                  <c:v>0.44400000000000001</c:v>
                </c:pt>
                <c:pt idx="392">
                  <c:v>0.44400000000000001</c:v>
                </c:pt>
                <c:pt idx="393">
                  <c:v>0.44400000000000001</c:v>
                </c:pt>
                <c:pt idx="394">
                  <c:v>0.44400000000000001</c:v>
                </c:pt>
                <c:pt idx="395">
                  <c:v>0.44400000000000001</c:v>
                </c:pt>
                <c:pt idx="396">
                  <c:v>0.44400000000000001</c:v>
                </c:pt>
                <c:pt idx="397">
                  <c:v>0.44400000000000001</c:v>
                </c:pt>
                <c:pt idx="398">
                  <c:v>0.44400000000000001</c:v>
                </c:pt>
                <c:pt idx="399">
                  <c:v>0.44400000000000001</c:v>
                </c:pt>
                <c:pt idx="400">
                  <c:v>0.44400000000000001</c:v>
                </c:pt>
                <c:pt idx="401">
                  <c:v>0.44400000000000001</c:v>
                </c:pt>
                <c:pt idx="402">
                  <c:v>0.44400000000000001</c:v>
                </c:pt>
                <c:pt idx="403">
                  <c:v>0.44400000000000001</c:v>
                </c:pt>
                <c:pt idx="404">
                  <c:v>0.44400000000000001</c:v>
                </c:pt>
                <c:pt idx="405">
                  <c:v>0.44400000000000001</c:v>
                </c:pt>
                <c:pt idx="406">
                  <c:v>0.44400000000000001</c:v>
                </c:pt>
                <c:pt idx="407">
                  <c:v>0.44400000000000001</c:v>
                </c:pt>
                <c:pt idx="408">
                  <c:v>0.44400000000000001</c:v>
                </c:pt>
                <c:pt idx="409">
                  <c:v>0.44400000000000001</c:v>
                </c:pt>
                <c:pt idx="410">
                  <c:v>0.44400000000000001</c:v>
                </c:pt>
                <c:pt idx="411">
                  <c:v>0.44400000000000001</c:v>
                </c:pt>
                <c:pt idx="412">
                  <c:v>0.44400000000000001</c:v>
                </c:pt>
                <c:pt idx="413">
                  <c:v>0.44400000000000001</c:v>
                </c:pt>
                <c:pt idx="414">
                  <c:v>0.44400000000000001</c:v>
                </c:pt>
                <c:pt idx="415">
                  <c:v>0.44400000000000001</c:v>
                </c:pt>
                <c:pt idx="416">
                  <c:v>0.44400000000000001</c:v>
                </c:pt>
                <c:pt idx="417">
                  <c:v>0.44400000000000001</c:v>
                </c:pt>
                <c:pt idx="418">
                  <c:v>0.44400000000000001</c:v>
                </c:pt>
                <c:pt idx="419">
                  <c:v>0.44400000000000001</c:v>
                </c:pt>
                <c:pt idx="420">
                  <c:v>0.44400000000000001</c:v>
                </c:pt>
                <c:pt idx="421">
                  <c:v>0.44400000000000001</c:v>
                </c:pt>
                <c:pt idx="422">
                  <c:v>0.44400000000000001</c:v>
                </c:pt>
                <c:pt idx="423">
                  <c:v>0.44400000000000001</c:v>
                </c:pt>
                <c:pt idx="424">
                  <c:v>0.44400000000000001</c:v>
                </c:pt>
                <c:pt idx="425">
                  <c:v>0.44400000000000001</c:v>
                </c:pt>
                <c:pt idx="426">
                  <c:v>0.44400000000000001</c:v>
                </c:pt>
                <c:pt idx="427">
                  <c:v>0.44400000000000001</c:v>
                </c:pt>
                <c:pt idx="428">
                  <c:v>0.44400000000000001</c:v>
                </c:pt>
                <c:pt idx="429">
                  <c:v>0.44400000000000001</c:v>
                </c:pt>
                <c:pt idx="430">
                  <c:v>0.44400000000000001</c:v>
                </c:pt>
                <c:pt idx="431">
                  <c:v>0.44400000000000001</c:v>
                </c:pt>
                <c:pt idx="432">
                  <c:v>0.44400000000000001</c:v>
                </c:pt>
                <c:pt idx="433">
                  <c:v>0.44400000000000001</c:v>
                </c:pt>
                <c:pt idx="434">
                  <c:v>0.44400000000000001</c:v>
                </c:pt>
                <c:pt idx="435">
                  <c:v>0.44400000000000001</c:v>
                </c:pt>
                <c:pt idx="436">
                  <c:v>0.44400000000000001</c:v>
                </c:pt>
                <c:pt idx="437">
                  <c:v>0.44400000000000001</c:v>
                </c:pt>
                <c:pt idx="438">
                  <c:v>0.44400000000000001</c:v>
                </c:pt>
                <c:pt idx="439">
                  <c:v>0.44400000000000001</c:v>
                </c:pt>
                <c:pt idx="440">
                  <c:v>0.44400000000000001</c:v>
                </c:pt>
                <c:pt idx="441">
                  <c:v>0.44400000000000001</c:v>
                </c:pt>
                <c:pt idx="442">
                  <c:v>0.44400000000000001</c:v>
                </c:pt>
                <c:pt idx="443">
                  <c:v>0.44400000000000001</c:v>
                </c:pt>
                <c:pt idx="444">
                  <c:v>0.44400000000000001</c:v>
                </c:pt>
                <c:pt idx="445">
                  <c:v>0.44400000000000001</c:v>
                </c:pt>
                <c:pt idx="446">
                  <c:v>0.44400000000000001</c:v>
                </c:pt>
                <c:pt idx="447">
                  <c:v>0.44400000000000001</c:v>
                </c:pt>
                <c:pt idx="448">
                  <c:v>0.44400000000000001</c:v>
                </c:pt>
                <c:pt idx="449">
                  <c:v>0.44400000000000001</c:v>
                </c:pt>
                <c:pt idx="450">
                  <c:v>0.44400000000000001</c:v>
                </c:pt>
                <c:pt idx="451">
                  <c:v>0.44400000000000001</c:v>
                </c:pt>
                <c:pt idx="452">
                  <c:v>0.44400000000000001</c:v>
                </c:pt>
                <c:pt idx="453">
                  <c:v>0.44400000000000001</c:v>
                </c:pt>
                <c:pt idx="454">
                  <c:v>0.44400000000000001</c:v>
                </c:pt>
                <c:pt idx="455">
                  <c:v>0.44400000000000001</c:v>
                </c:pt>
                <c:pt idx="456">
                  <c:v>0.44400000000000001</c:v>
                </c:pt>
                <c:pt idx="457">
                  <c:v>0.44400000000000001</c:v>
                </c:pt>
                <c:pt idx="458">
                  <c:v>0.44400000000000001</c:v>
                </c:pt>
                <c:pt idx="459">
                  <c:v>0.44400000000000001</c:v>
                </c:pt>
                <c:pt idx="460">
                  <c:v>0.44400000000000001</c:v>
                </c:pt>
                <c:pt idx="461">
                  <c:v>0.44400000000000001</c:v>
                </c:pt>
                <c:pt idx="462">
                  <c:v>0.44400000000000001</c:v>
                </c:pt>
                <c:pt idx="463">
                  <c:v>0.44400000000000001</c:v>
                </c:pt>
                <c:pt idx="464">
                  <c:v>0.44400000000000001</c:v>
                </c:pt>
                <c:pt idx="465">
                  <c:v>0.44400000000000001</c:v>
                </c:pt>
                <c:pt idx="466">
                  <c:v>0.44400000000000001</c:v>
                </c:pt>
                <c:pt idx="467">
                  <c:v>0.44400000000000001</c:v>
                </c:pt>
                <c:pt idx="468">
                  <c:v>0.44400000000000001</c:v>
                </c:pt>
                <c:pt idx="469">
                  <c:v>0.44400000000000001</c:v>
                </c:pt>
                <c:pt idx="470">
                  <c:v>0.44400000000000001</c:v>
                </c:pt>
                <c:pt idx="471">
                  <c:v>0.44400000000000001</c:v>
                </c:pt>
                <c:pt idx="472">
                  <c:v>0.44400000000000001</c:v>
                </c:pt>
                <c:pt idx="473">
                  <c:v>0.44400000000000001</c:v>
                </c:pt>
                <c:pt idx="474">
                  <c:v>0.44400000000000001</c:v>
                </c:pt>
                <c:pt idx="475">
                  <c:v>0.44400000000000001</c:v>
                </c:pt>
                <c:pt idx="476">
                  <c:v>0.44400000000000001</c:v>
                </c:pt>
                <c:pt idx="477">
                  <c:v>0.44400000000000001</c:v>
                </c:pt>
                <c:pt idx="478">
                  <c:v>0.44400000000000001</c:v>
                </c:pt>
                <c:pt idx="479">
                  <c:v>0.66700000000000004</c:v>
                </c:pt>
                <c:pt idx="480">
                  <c:v>0.66700000000000004</c:v>
                </c:pt>
                <c:pt idx="481">
                  <c:v>0.66700000000000004</c:v>
                </c:pt>
                <c:pt idx="482">
                  <c:v>0.66700000000000004</c:v>
                </c:pt>
                <c:pt idx="483">
                  <c:v>0.66700000000000004</c:v>
                </c:pt>
                <c:pt idx="484">
                  <c:v>0.66700000000000004</c:v>
                </c:pt>
                <c:pt idx="485">
                  <c:v>0.66700000000000004</c:v>
                </c:pt>
                <c:pt idx="486">
                  <c:v>0.66700000000000004</c:v>
                </c:pt>
                <c:pt idx="487">
                  <c:v>0.66700000000000004</c:v>
                </c:pt>
                <c:pt idx="488">
                  <c:v>0.66700000000000004</c:v>
                </c:pt>
                <c:pt idx="489">
                  <c:v>0.66700000000000004</c:v>
                </c:pt>
                <c:pt idx="490">
                  <c:v>0.66700000000000004</c:v>
                </c:pt>
                <c:pt idx="491">
                  <c:v>0.66700000000000004</c:v>
                </c:pt>
                <c:pt idx="492">
                  <c:v>0.66700000000000004</c:v>
                </c:pt>
                <c:pt idx="493">
                  <c:v>0.66700000000000004</c:v>
                </c:pt>
                <c:pt idx="494">
                  <c:v>0.66700000000000004</c:v>
                </c:pt>
                <c:pt idx="495">
                  <c:v>0.66700000000000004</c:v>
                </c:pt>
                <c:pt idx="496">
                  <c:v>0.66700000000000004</c:v>
                </c:pt>
                <c:pt idx="497">
                  <c:v>0.66700000000000004</c:v>
                </c:pt>
                <c:pt idx="498">
                  <c:v>0.66700000000000004</c:v>
                </c:pt>
                <c:pt idx="499">
                  <c:v>0.66700000000000004</c:v>
                </c:pt>
                <c:pt idx="500">
                  <c:v>0.66700000000000004</c:v>
                </c:pt>
                <c:pt idx="501">
                  <c:v>0.66700000000000004</c:v>
                </c:pt>
                <c:pt idx="502">
                  <c:v>0.66700000000000004</c:v>
                </c:pt>
                <c:pt idx="503">
                  <c:v>0.66700000000000004</c:v>
                </c:pt>
                <c:pt idx="504">
                  <c:v>0.66700000000000004</c:v>
                </c:pt>
                <c:pt idx="505">
                  <c:v>0.66700000000000004</c:v>
                </c:pt>
                <c:pt idx="506">
                  <c:v>0.66700000000000004</c:v>
                </c:pt>
                <c:pt idx="507">
                  <c:v>0.66700000000000004</c:v>
                </c:pt>
                <c:pt idx="508">
                  <c:v>0.66700000000000004</c:v>
                </c:pt>
                <c:pt idx="509">
                  <c:v>0.88900000000000001</c:v>
                </c:pt>
                <c:pt idx="510">
                  <c:v>0.88900000000000001</c:v>
                </c:pt>
                <c:pt idx="511">
                  <c:v>0.88900000000000001</c:v>
                </c:pt>
                <c:pt idx="512">
                  <c:v>0.88900000000000001</c:v>
                </c:pt>
                <c:pt idx="513">
                  <c:v>0.88900000000000001</c:v>
                </c:pt>
                <c:pt idx="514">
                  <c:v>0.88900000000000001</c:v>
                </c:pt>
                <c:pt idx="515">
                  <c:v>0.88900000000000001</c:v>
                </c:pt>
                <c:pt idx="516">
                  <c:v>0.88900000000000001</c:v>
                </c:pt>
                <c:pt idx="517">
                  <c:v>0.88900000000000001</c:v>
                </c:pt>
                <c:pt idx="518">
                  <c:v>0.88900000000000001</c:v>
                </c:pt>
                <c:pt idx="519">
                  <c:v>0.88900000000000001</c:v>
                </c:pt>
                <c:pt idx="520">
                  <c:v>0.88900000000000001</c:v>
                </c:pt>
                <c:pt idx="521">
                  <c:v>0.88900000000000001</c:v>
                </c:pt>
                <c:pt idx="522">
                  <c:v>0.88900000000000001</c:v>
                </c:pt>
                <c:pt idx="523">
                  <c:v>0.88900000000000001</c:v>
                </c:pt>
                <c:pt idx="524">
                  <c:v>0.88900000000000001</c:v>
                </c:pt>
                <c:pt idx="525">
                  <c:v>0.88900000000000001</c:v>
                </c:pt>
                <c:pt idx="526">
                  <c:v>0.88900000000000001</c:v>
                </c:pt>
                <c:pt idx="527">
                  <c:v>0.88900000000000001</c:v>
                </c:pt>
                <c:pt idx="528">
                  <c:v>0.88900000000000001</c:v>
                </c:pt>
                <c:pt idx="529">
                  <c:v>1.111</c:v>
                </c:pt>
                <c:pt idx="530">
                  <c:v>1.111</c:v>
                </c:pt>
                <c:pt idx="531">
                  <c:v>1.111</c:v>
                </c:pt>
                <c:pt idx="532">
                  <c:v>1.111</c:v>
                </c:pt>
                <c:pt idx="533">
                  <c:v>1.111</c:v>
                </c:pt>
                <c:pt idx="534">
                  <c:v>1.111</c:v>
                </c:pt>
                <c:pt idx="535">
                  <c:v>1.111</c:v>
                </c:pt>
                <c:pt idx="536">
                  <c:v>1.111</c:v>
                </c:pt>
                <c:pt idx="537">
                  <c:v>1.111</c:v>
                </c:pt>
                <c:pt idx="538">
                  <c:v>1.111</c:v>
                </c:pt>
                <c:pt idx="539">
                  <c:v>1.111</c:v>
                </c:pt>
                <c:pt idx="540">
                  <c:v>1.111</c:v>
                </c:pt>
                <c:pt idx="541">
                  <c:v>1.333</c:v>
                </c:pt>
                <c:pt idx="542">
                  <c:v>1.333</c:v>
                </c:pt>
                <c:pt idx="543">
                  <c:v>1.333</c:v>
                </c:pt>
                <c:pt idx="544">
                  <c:v>1.333</c:v>
                </c:pt>
                <c:pt idx="545">
                  <c:v>1.333</c:v>
                </c:pt>
                <c:pt idx="546">
                  <c:v>1.333</c:v>
                </c:pt>
                <c:pt idx="547">
                  <c:v>1.333</c:v>
                </c:pt>
                <c:pt idx="548">
                  <c:v>1.556</c:v>
                </c:pt>
                <c:pt idx="549">
                  <c:v>1.556</c:v>
                </c:pt>
                <c:pt idx="550">
                  <c:v>1.556</c:v>
                </c:pt>
                <c:pt idx="551">
                  <c:v>1.556</c:v>
                </c:pt>
                <c:pt idx="552">
                  <c:v>1.556</c:v>
                </c:pt>
                <c:pt idx="553">
                  <c:v>1.556</c:v>
                </c:pt>
                <c:pt idx="554">
                  <c:v>1.778</c:v>
                </c:pt>
                <c:pt idx="555">
                  <c:v>1.778</c:v>
                </c:pt>
                <c:pt idx="556">
                  <c:v>1.778</c:v>
                </c:pt>
                <c:pt idx="557">
                  <c:v>1.778</c:v>
                </c:pt>
                <c:pt idx="558">
                  <c:v>2</c:v>
                </c:pt>
                <c:pt idx="559">
                  <c:v>2</c:v>
                </c:pt>
                <c:pt idx="560">
                  <c:v>2</c:v>
                </c:pt>
                <c:pt idx="561">
                  <c:v>2.222</c:v>
                </c:pt>
                <c:pt idx="562">
                  <c:v>2.222</c:v>
                </c:pt>
                <c:pt idx="563">
                  <c:v>2.222</c:v>
                </c:pt>
                <c:pt idx="564">
                  <c:v>2.444</c:v>
                </c:pt>
                <c:pt idx="565">
                  <c:v>2.444</c:v>
                </c:pt>
                <c:pt idx="566">
                  <c:v>2.444</c:v>
                </c:pt>
                <c:pt idx="567">
                  <c:v>2.6669999999999998</c:v>
                </c:pt>
                <c:pt idx="568">
                  <c:v>2.6669999999999998</c:v>
                </c:pt>
                <c:pt idx="569">
                  <c:v>2.8889999999999998</c:v>
                </c:pt>
                <c:pt idx="570">
                  <c:v>2.8889999999999998</c:v>
                </c:pt>
                <c:pt idx="571">
                  <c:v>2.8889999999999998</c:v>
                </c:pt>
                <c:pt idx="572">
                  <c:v>3.1110000000000002</c:v>
                </c:pt>
                <c:pt idx="573">
                  <c:v>3.1110000000000002</c:v>
                </c:pt>
                <c:pt idx="574">
                  <c:v>3.3330000000000002</c:v>
                </c:pt>
                <c:pt idx="575">
                  <c:v>3.3330000000000002</c:v>
                </c:pt>
                <c:pt idx="576">
                  <c:v>3.556</c:v>
                </c:pt>
                <c:pt idx="577">
                  <c:v>3.556</c:v>
                </c:pt>
                <c:pt idx="578">
                  <c:v>3.778</c:v>
                </c:pt>
                <c:pt idx="579">
                  <c:v>3.778</c:v>
                </c:pt>
                <c:pt idx="580">
                  <c:v>4</c:v>
                </c:pt>
                <c:pt idx="581">
                  <c:v>4.2220000000000004</c:v>
                </c:pt>
                <c:pt idx="582">
                  <c:v>4.2220000000000004</c:v>
                </c:pt>
                <c:pt idx="583">
                  <c:v>4.444</c:v>
                </c:pt>
                <c:pt idx="584">
                  <c:v>4.444</c:v>
                </c:pt>
                <c:pt idx="585">
                  <c:v>4.6669999999999998</c:v>
                </c:pt>
                <c:pt idx="586">
                  <c:v>4.8890000000000002</c:v>
                </c:pt>
                <c:pt idx="587">
                  <c:v>4.8890000000000002</c:v>
                </c:pt>
                <c:pt idx="588">
                  <c:v>5.1109999999999998</c:v>
                </c:pt>
                <c:pt idx="589">
                  <c:v>5.1109999999999998</c:v>
                </c:pt>
                <c:pt idx="590">
                  <c:v>5.3330000000000002</c:v>
                </c:pt>
                <c:pt idx="591">
                  <c:v>5.556</c:v>
                </c:pt>
                <c:pt idx="592">
                  <c:v>5.7779999999999996</c:v>
                </c:pt>
                <c:pt idx="593">
                  <c:v>5.7779999999999996</c:v>
                </c:pt>
                <c:pt idx="594">
                  <c:v>6</c:v>
                </c:pt>
                <c:pt idx="595">
                  <c:v>6.2220000000000004</c:v>
                </c:pt>
                <c:pt idx="596">
                  <c:v>6.2220000000000004</c:v>
                </c:pt>
                <c:pt idx="597">
                  <c:v>6.444</c:v>
                </c:pt>
                <c:pt idx="598">
                  <c:v>6.6669999999999998</c:v>
                </c:pt>
                <c:pt idx="599">
                  <c:v>6.8890000000000002</c:v>
                </c:pt>
                <c:pt idx="600">
                  <c:v>6.8890000000000002</c:v>
                </c:pt>
                <c:pt idx="601">
                  <c:v>7.3330000000000002</c:v>
                </c:pt>
                <c:pt idx="602">
                  <c:v>7.556</c:v>
                </c:pt>
                <c:pt idx="603">
                  <c:v>7.7779999999999996</c:v>
                </c:pt>
                <c:pt idx="604">
                  <c:v>8</c:v>
                </c:pt>
                <c:pt idx="605">
                  <c:v>8.2219999999999995</c:v>
                </c:pt>
                <c:pt idx="606">
                  <c:v>8.4440000000000008</c:v>
                </c:pt>
                <c:pt idx="607">
                  <c:v>8.6669999999999998</c:v>
                </c:pt>
                <c:pt idx="608">
                  <c:v>9.1110000000000007</c:v>
                </c:pt>
                <c:pt idx="609">
                  <c:v>9.1110000000000007</c:v>
                </c:pt>
                <c:pt idx="610">
                  <c:v>9.5559999999999992</c:v>
                </c:pt>
                <c:pt idx="611">
                  <c:v>9.7780000000000005</c:v>
                </c:pt>
                <c:pt idx="612">
                  <c:v>10</c:v>
                </c:pt>
                <c:pt idx="613">
                  <c:v>10.222</c:v>
                </c:pt>
                <c:pt idx="614">
                  <c:v>10.444000000000001</c:v>
                </c:pt>
                <c:pt idx="615">
                  <c:v>10.667</c:v>
                </c:pt>
                <c:pt idx="616">
                  <c:v>11.111000000000001</c:v>
                </c:pt>
                <c:pt idx="617">
                  <c:v>11.111000000000001</c:v>
                </c:pt>
                <c:pt idx="618">
                  <c:v>11.555999999999999</c:v>
                </c:pt>
                <c:pt idx="619">
                  <c:v>11.778</c:v>
                </c:pt>
                <c:pt idx="620">
                  <c:v>12</c:v>
                </c:pt>
                <c:pt idx="621">
                  <c:v>12.222</c:v>
                </c:pt>
                <c:pt idx="622">
                  <c:v>12.444000000000001</c:v>
                </c:pt>
                <c:pt idx="623">
                  <c:v>12.667</c:v>
                </c:pt>
                <c:pt idx="624">
                  <c:v>12.888999999999999</c:v>
                </c:pt>
                <c:pt idx="625">
                  <c:v>13.111000000000001</c:v>
                </c:pt>
                <c:pt idx="626">
                  <c:v>13.333</c:v>
                </c:pt>
                <c:pt idx="627">
                  <c:v>13.778</c:v>
                </c:pt>
                <c:pt idx="628">
                  <c:v>14</c:v>
                </c:pt>
                <c:pt idx="629">
                  <c:v>14.222</c:v>
                </c:pt>
                <c:pt idx="630">
                  <c:v>14.444000000000001</c:v>
                </c:pt>
                <c:pt idx="631">
                  <c:v>14.667</c:v>
                </c:pt>
                <c:pt idx="632">
                  <c:v>14.888999999999999</c:v>
                </c:pt>
                <c:pt idx="633">
                  <c:v>15.111000000000001</c:v>
                </c:pt>
                <c:pt idx="634">
                  <c:v>15.333</c:v>
                </c:pt>
                <c:pt idx="635">
                  <c:v>15.555999999999999</c:v>
                </c:pt>
                <c:pt idx="636">
                  <c:v>16</c:v>
                </c:pt>
                <c:pt idx="637">
                  <c:v>16.222000000000001</c:v>
                </c:pt>
                <c:pt idx="638">
                  <c:v>16.443999999999999</c:v>
                </c:pt>
                <c:pt idx="639">
                  <c:v>16.667000000000002</c:v>
                </c:pt>
                <c:pt idx="640">
                  <c:v>16.888999999999999</c:v>
                </c:pt>
                <c:pt idx="641">
                  <c:v>17.111000000000001</c:v>
                </c:pt>
                <c:pt idx="642">
                  <c:v>17.332999999999998</c:v>
                </c:pt>
                <c:pt idx="643">
                  <c:v>17.556000000000001</c:v>
                </c:pt>
                <c:pt idx="644">
                  <c:v>17.777999999999999</c:v>
                </c:pt>
                <c:pt idx="645">
                  <c:v>18</c:v>
                </c:pt>
                <c:pt idx="646">
                  <c:v>18.222000000000001</c:v>
                </c:pt>
                <c:pt idx="647">
                  <c:v>18.443999999999999</c:v>
                </c:pt>
                <c:pt idx="648">
                  <c:v>18.667000000000002</c:v>
                </c:pt>
                <c:pt idx="649">
                  <c:v>18.888999999999999</c:v>
                </c:pt>
                <c:pt idx="650">
                  <c:v>19.332999999999998</c:v>
                </c:pt>
                <c:pt idx="651">
                  <c:v>19.556000000000001</c:v>
                </c:pt>
                <c:pt idx="652">
                  <c:v>19.777999999999999</c:v>
                </c:pt>
                <c:pt idx="653">
                  <c:v>20</c:v>
                </c:pt>
                <c:pt idx="654">
                  <c:v>20.222000000000001</c:v>
                </c:pt>
                <c:pt idx="655">
                  <c:v>20.222000000000001</c:v>
                </c:pt>
                <c:pt idx="656">
                  <c:v>20.443999999999999</c:v>
                </c:pt>
                <c:pt idx="657">
                  <c:v>20.667000000000002</c:v>
                </c:pt>
                <c:pt idx="658">
                  <c:v>20.888999999999999</c:v>
                </c:pt>
                <c:pt idx="659">
                  <c:v>21.111000000000001</c:v>
                </c:pt>
                <c:pt idx="660">
                  <c:v>21.332999999999998</c:v>
                </c:pt>
                <c:pt idx="661">
                  <c:v>21.556000000000001</c:v>
                </c:pt>
                <c:pt idx="662">
                  <c:v>21.777999999999999</c:v>
                </c:pt>
                <c:pt idx="663">
                  <c:v>22</c:v>
                </c:pt>
                <c:pt idx="664">
                  <c:v>22.222000000000001</c:v>
                </c:pt>
                <c:pt idx="665">
                  <c:v>22.443999999999999</c:v>
                </c:pt>
                <c:pt idx="666">
                  <c:v>22.667000000000002</c:v>
                </c:pt>
                <c:pt idx="667">
                  <c:v>22.888999999999999</c:v>
                </c:pt>
                <c:pt idx="668">
                  <c:v>23.111000000000001</c:v>
                </c:pt>
                <c:pt idx="669">
                  <c:v>23.111000000000001</c:v>
                </c:pt>
                <c:pt idx="670">
                  <c:v>23.332999999999998</c:v>
                </c:pt>
                <c:pt idx="671">
                  <c:v>23.556000000000001</c:v>
                </c:pt>
                <c:pt idx="672">
                  <c:v>23.777999999999999</c:v>
                </c:pt>
                <c:pt idx="673">
                  <c:v>24</c:v>
                </c:pt>
                <c:pt idx="674">
                  <c:v>24.222000000000001</c:v>
                </c:pt>
                <c:pt idx="675">
                  <c:v>24.222000000000001</c:v>
                </c:pt>
                <c:pt idx="676">
                  <c:v>24.443999999999999</c:v>
                </c:pt>
                <c:pt idx="677">
                  <c:v>24.667000000000002</c:v>
                </c:pt>
                <c:pt idx="678">
                  <c:v>24.888999999999999</c:v>
                </c:pt>
                <c:pt idx="679">
                  <c:v>25.111000000000001</c:v>
                </c:pt>
                <c:pt idx="680">
                  <c:v>25.332999999999998</c:v>
                </c:pt>
                <c:pt idx="681">
                  <c:v>25.556000000000001</c:v>
                </c:pt>
                <c:pt idx="682">
                  <c:v>25.556000000000001</c:v>
                </c:pt>
                <c:pt idx="683">
                  <c:v>25.777999999999999</c:v>
                </c:pt>
                <c:pt idx="684">
                  <c:v>26</c:v>
                </c:pt>
                <c:pt idx="685">
                  <c:v>26.222000000000001</c:v>
                </c:pt>
                <c:pt idx="686">
                  <c:v>26.443999999999999</c:v>
                </c:pt>
                <c:pt idx="687">
                  <c:v>26.443999999999999</c:v>
                </c:pt>
                <c:pt idx="688">
                  <c:v>26.667000000000002</c:v>
                </c:pt>
                <c:pt idx="689">
                  <c:v>26.888999999999999</c:v>
                </c:pt>
                <c:pt idx="690">
                  <c:v>27.111000000000001</c:v>
                </c:pt>
                <c:pt idx="691">
                  <c:v>27.111000000000001</c:v>
                </c:pt>
                <c:pt idx="692">
                  <c:v>27.332999999999998</c:v>
                </c:pt>
                <c:pt idx="693">
                  <c:v>27.556000000000001</c:v>
                </c:pt>
                <c:pt idx="694">
                  <c:v>27.777999999999999</c:v>
                </c:pt>
                <c:pt idx="695">
                  <c:v>27.777999999999999</c:v>
                </c:pt>
                <c:pt idx="696">
                  <c:v>28</c:v>
                </c:pt>
                <c:pt idx="697">
                  <c:v>28.222000000000001</c:v>
                </c:pt>
                <c:pt idx="698">
                  <c:v>28.443999999999999</c:v>
                </c:pt>
                <c:pt idx="699">
                  <c:v>28.443999999999999</c:v>
                </c:pt>
                <c:pt idx="700">
                  <c:v>28.667000000000002</c:v>
                </c:pt>
                <c:pt idx="701">
                  <c:v>28.888999999999999</c:v>
                </c:pt>
                <c:pt idx="702">
                  <c:v>29.111000000000001</c:v>
                </c:pt>
                <c:pt idx="703">
                  <c:v>29.111000000000001</c:v>
                </c:pt>
                <c:pt idx="704">
                  <c:v>29.332999999999998</c:v>
                </c:pt>
                <c:pt idx="705">
                  <c:v>29.556000000000001</c:v>
                </c:pt>
                <c:pt idx="706">
                  <c:v>29.777999999999999</c:v>
                </c:pt>
                <c:pt idx="707">
                  <c:v>29.777999999999999</c:v>
                </c:pt>
                <c:pt idx="708">
                  <c:v>30</c:v>
                </c:pt>
                <c:pt idx="709">
                  <c:v>30.222000000000001</c:v>
                </c:pt>
                <c:pt idx="710">
                  <c:v>30.443999999999999</c:v>
                </c:pt>
                <c:pt idx="711">
                  <c:v>30.443999999999999</c:v>
                </c:pt>
                <c:pt idx="712">
                  <c:v>30.667000000000002</c:v>
                </c:pt>
                <c:pt idx="713">
                  <c:v>30.888999999999999</c:v>
                </c:pt>
                <c:pt idx="714">
                  <c:v>31.111000000000001</c:v>
                </c:pt>
                <c:pt idx="715">
                  <c:v>31.111000000000001</c:v>
                </c:pt>
                <c:pt idx="716">
                  <c:v>31.332999999999998</c:v>
                </c:pt>
                <c:pt idx="717">
                  <c:v>31.556000000000001</c:v>
                </c:pt>
                <c:pt idx="718">
                  <c:v>31.556000000000001</c:v>
                </c:pt>
                <c:pt idx="719">
                  <c:v>31.777999999999999</c:v>
                </c:pt>
                <c:pt idx="720">
                  <c:v>32</c:v>
                </c:pt>
                <c:pt idx="721">
                  <c:v>32.222000000000001</c:v>
                </c:pt>
                <c:pt idx="722">
                  <c:v>32.222000000000001</c:v>
                </c:pt>
                <c:pt idx="723">
                  <c:v>32.444000000000003</c:v>
                </c:pt>
                <c:pt idx="724">
                  <c:v>32.667000000000002</c:v>
                </c:pt>
                <c:pt idx="725">
                  <c:v>32.889000000000003</c:v>
                </c:pt>
                <c:pt idx="726">
                  <c:v>32.889000000000003</c:v>
                </c:pt>
                <c:pt idx="727">
                  <c:v>33.110999999999997</c:v>
                </c:pt>
                <c:pt idx="728">
                  <c:v>33.332999999999998</c:v>
                </c:pt>
                <c:pt idx="729">
                  <c:v>33.332999999999998</c:v>
                </c:pt>
                <c:pt idx="730">
                  <c:v>33.555999999999997</c:v>
                </c:pt>
                <c:pt idx="731">
                  <c:v>33.777999999999999</c:v>
                </c:pt>
                <c:pt idx="732">
                  <c:v>34</c:v>
                </c:pt>
                <c:pt idx="733">
                  <c:v>34</c:v>
                </c:pt>
                <c:pt idx="734">
                  <c:v>34.222000000000001</c:v>
                </c:pt>
                <c:pt idx="735">
                  <c:v>34.444000000000003</c:v>
                </c:pt>
                <c:pt idx="736">
                  <c:v>34.444000000000003</c:v>
                </c:pt>
                <c:pt idx="737">
                  <c:v>34.667000000000002</c:v>
                </c:pt>
                <c:pt idx="738">
                  <c:v>34.889000000000003</c:v>
                </c:pt>
                <c:pt idx="739">
                  <c:v>35.110999999999997</c:v>
                </c:pt>
                <c:pt idx="740">
                  <c:v>35.110999999999997</c:v>
                </c:pt>
                <c:pt idx="741">
                  <c:v>35.332999999999998</c:v>
                </c:pt>
                <c:pt idx="742">
                  <c:v>35.555999999999997</c:v>
                </c:pt>
                <c:pt idx="743">
                  <c:v>35.555999999999997</c:v>
                </c:pt>
                <c:pt idx="744">
                  <c:v>35.777999999999999</c:v>
                </c:pt>
                <c:pt idx="745">
                  <c:v>36</c:v>
                </c:pt>
                <c:pt idx="746">
                  <c:v>36.222000000000001</c:v>
                </c:pt>
                <c:pt idx="747">
                  <c:v>36.222000000000001</c:v>
                </c:pt>
                <c:pt idx="748">
                  <c:v>36.444000000000003</c:v>
                </c:pt>
                <c:pt idx="749">
                  <c:v>36.444000000000003</c:v>
                </c:pt>
                <c:pt idx="750">
                  <c:v>36.667000000000002</c:v>
                </c:pt>
                <c:pt idx="751">
                  <c:v>36.889000000000003</c:v>
                </c:pt>
                <c:pt idx="752">
                  <c:v>37.110999999999997</c:v>
                </c:pt>
                <c:pt idx="753">
                  <c:v>37.332999999999998</c:v>
                </c:pt>
                <c:pt idx="754">
                  <c:v>37.332999999999998</c:v>
                </c:pt>
                <c:pt idx="755">
                  <c:v>37.555999999999997</c:v>
                </c:pt>
                <c:pt idx="756">
                  <c:v>37.777999999999999</c:v>
                </c:pt>
                <c:pt idx="757">
                  <c:v>38</c:v>
                </c:pt>
                <c:pt idx="758">
                  <c:v>38</c:v>
                </c:pt>
                <c:pt idx="759">
                  <c:v>38.222000000000001</c:v>
                </c:pt>
                <c:pt idx="760">
                  <c:v>38.222000000000001</c:v>
                </c:pt>
                <c:pt idx="761">
                  <c:v>38.444000000000003</c:v>
                </c:pt>
                <c:pt idx="762">
                  <c:v>38.667000000000002</c:v>
                </c:pt>
                <c:pt idx="763">
                  <c:v>38.889000000000003</c:v>
                </c:pt>
                <c:pt idx="764">
                  <c:v>39.110999999999997</c:v>
                </c:pt>
                <c:pt idx="765">
                  <c:v>39.110999999999997</c:v>
                </c:pt>
                <c:pt idx="766">
                  <c:v>39.332999999999998</c:v>
                </c:pt>
                <c:pt idx="767">
                  <c:v>39.555999999999997</c:v>
                </c:pt>
                <c:pt idx="768">
                  <c:v>39.777999999999999</c:v>
                </c:pt>
                <c:pt idx="769">
                  <c:v>39.777999999999999</c:v>
                </c:pt>
                <c:pt idx="770">
                  <c:v>40</c:v>
                </c:pt>
                <c:pt idx="771">
                  <c:v>40.222000000000001</c:v>
                </c:pt>
                <c:pt idx="772">
                  <c:v>40.444000000000003</c:v>
                </c:pt>
                <c:pt idx="773">
                  <c:v>40.444000000000003</c:v>
                </c:pt>
                <c:pt idx="774">
                  <c:v>40.667000000000002</c:v>
                </c:pt>
                <c:pt idx="775">
                  <c:v>40.889000000000003</c:v>
                </c:pt>
                <c:pt idx="776">
                  <c:v>41.110999999999997</c:v>
                </c:pt>
                <c:pt idx="777">
                  <c:v>41.110999999999997</c:v>
                </c:pt>
                <c:pt idx="778">
                  <c:v>41.332999999999998</c:v>
                </c:pt>
                <c:pt idx="779">
                  <c:v>41.555999999999997</c:v>
                </c:pt>
                <c:pt idx="780">
                  <c:v>41.777999999999999</c:v>
                </c:pt>
                <c:pt idx="781">
                  <c:v>41.777999999999999</c:v>
                </c:pt>
                <c:pt idx="782">
                  <c:v>42</c:v>
                </c:pt>
                <c:pt idx="783">
                  <c:v>42.222000000000001</c:v>
                </c:pt>
                <c:pt idx="784">
                  <c:v>42.444000000000003</c:v>
                </c:pt>
                <c:pt idx="785">
                  <c:v>42.667000000000002</c:v>
                </c:pt>
                <c:pt idx="786">
                  <c:v>42.889000000000003</c:v>
                </c:pt>
                <c:pt idx="787">
                  <c:v>43.110999999999997</c:v>
                </c:pt>
                <c:pt idx="788">
                  <c:v>43.332999999999998</c:v>
                </c:pt>
                <c:pt idx="789">
                  <c:v>43.332999999999998</c:v>
                </c:pt>
                <c:pt idx="790">
                  <c:v>43.555999999999997</c:v>
                </c:pt>
                <c:pt idx="791">
                  <c:v>44</c:v>
                </c:pt>
                <c:pt idx="792">
                  <c:v>44.222000000000001</c:v>
                </c:pt>
                <c:pt idx="793">
                  <c:v>44.444000000000003</c:v>
                </c:pt>
                <c:pt idx="794">
                  <c:v>44.667000000000002</c:v>
                </c:pt>
                <c:pt idx="795">
                  <c:v>44.889000000000003</c:v>
                </c:pt>
                <c:pt idx="796">
                  <c:v>45.110999999999997</c:v>
                </c:pt>
                <c:pt idx="797">
                  <c:v>45.332999999999998</c:v>
                </c:pt>
                <c:pt idx="798">
                  <c:v>45.555999999999997</c:v>
                </c:pt>
                <c:pt idx="799">
                  <c:v>45.777999999999999</c:v>
                </c:pt>
                <c:pt idx="800">
                  <c:v>46.222000000000001</c:v>
                </c:pt>
                <c:pt idx="801">
                  <c:v>46.444000000000003</c:v>
                </c:pt>
                <c:pt idx="802">
                  <c:v>46.667000000000002</c:v>
                </c:pt>
                <c:pt idx="803">
                  <c:v>47.110999999999997</c:v>
                </c:pt>
                <c:pt idx="804">
                  <c:v>47.332999999999998</c:v>
                </c:pt>
                <c:pt idx="805">
                  <c:v>47.777999999999999</c:v>
                </c:pt>
                <c:pt idx="806">
                  <c:v>48</c:v>
                </c:pt>
                <c:pt idx="807">
                  <c:v>48.222000000000001</c:v>
                </c:pt>
                <c:pt idx="808">
                  <c:v>48.667000000000002</c:v>
                </c:pt>
                <c:pt idx="809">
                  <c:v>49.110999999999997</c:v>
                </c:pt>
                <c:pt idx="810">
                  <c:v>49.332999999999998</c:v>
                </c:pt>
                <c:pt idx="811">
                  <c:v>49.777999999999999</c:v>
                </c:pt>
                <c:pt idx="812">
                  <c:v>50.222000000000001</c:v>
                </c:pt>
                <c:pt idx="813">
                  <c:v>50.444000000000003</c:v>
                </c:pt>
                <c:pt idx="814">
                  <c:v>50.889000000000003</c:v>
                </c:pt>
                <c:pt idx="815">
                  <c:v>51.110999999999997</c:v>
                </c:pt>
                <c:pt idx="816">
                  <c:v>51.777999999999999</c:v>
                </c:pt>
                <c:pt idx="817">
                  <c:v>52</c:v>
                </c:pt>
                <c:pt idx="818">
                  <c:v>52.444000000000003</c:v>
                </c:pt>
                <c:pt idx="819">
                  <c:v>52.889000000000003</c:v>
                </c:pt>
                <c:pt idx="820">
                  <c:v>53.332999999999998</c:v>
                </c:pt>
                <c:pt idx="821">
                  <c:v>53.777999999999999</c:v>
                </c:pt>
                <c:pt idx="822">
                  <c:v>54</c:v>
                </c:pt>
                <c:pt idx="823">
                  <c:v>54.444000000000003</c:v>
                </c:pt>
                <c:pt idx="824">
                  <c:v>55.110999999999997</c:v>
                </c:pt>
                <c:pt idx="825">
                  <c:v>55.555999999999997</c:v>
                </c:pt>
                <c:pt idx="826">
                  <c:v>55.777999999999999</c:v>
                </c:pt>
                <c:pt idx="827">
                  <c:v>56.222000000000001</c:v>
                </c:pt>
                <c:pt idx="828">
                  <c:v>56.667000000000002</c:v>
                </c:pt>
                <c:pt idx="829">
                  <c:v>57.332999999999998</c:v>
                </c:pt>
                <c:pt idx="830">
                  <c:v>57.777999999999999</c:v>
                </c:pt>
                <c:pt idx="831">
                  <c:v>58</c:v>
                </c:pt>
                <c:pt idx="832">
                  <c:v>58.444000000000003</c:v>
                </c:pt>
                <c:pt idx="833">
                  <c:v>58.889000000000003</c:v>
                </c:pt>
                <c:pt idx="834">
                  <c:v>59.332999999999998</c:v>
                </c:pt>
                <c:pt idx="835">
                  <c:v>60</c:v>
                </c:pt>
                <c:pt idx="836">
                  <c:v>60.222000000000001</c:v>
                </c:pt>
                <c:pt idx="837">
                  <c:v>60.667000000000002</c:v>
                </c:pt>
                <c:pt idx="838">
                  <c:v>61.110999999999997</c:v>
                </c:pt>
                <c:pt idx="839">
                  <c:v>61.555999999999997</c:v>
                </c:pt>
                <c:pt idx="840">
                  <c:v>62</c:v>
                </c:pt>
                <c:pt idx="841">
                  <c:v>62.222000000000001</c:v>
                </c:pt>
                <c:pt idx="842">
                  <c:v>62.889000000000003</c:v>
                </c:pt>
                <c:pt idx="843">
                  <c:v>63.332999999999998</c:v>
                </c:pt>
                <c:pt idx="844">
                  <c:v>63.555999999999997</c:v>
                </c:pt>
                <c:pt idx="845">
                  <c:v>64</c:v>
                </c:pt>
                <c:pt idx="846">
                  <c:v>64.444000000000003</c:v>
                </c:pt>
                <c:pt idx="847">
                  <c:v>64.667000000000002</c:v>
                </c:pt>
                <c:pt idx="848">
                  <c:v>65.111000000000004</c:v>
                </c:pt>
                <c:pt idx="849">
                  <c:v>65.555999999999997</c:v>
                </c:pt>
                <c:pt idx="850">
                  <c:v>66</c:v>
                </c:pt>
                <c:pt idx="851">
                  <c:v>66.444000000000003</c:v>
                </c:pt>
                <c:pt idx="852">
                  <c:v>66.667000000000002</c:v>
                </c:pt>
                <c:pt idx="853">
                  <c:v>67.111000000000004</c:v>
                </c:pt>
                <c:pt idx="854">
                  <c:v>67.332999999999998</c:v>
                </c:pt>
                <c:pt idx="855">
                  <c:v>67.778000000000006</c:v>
                </c:pt>
                <c:pt idx="856">
                  <c:v>68</c:v>
                </c:pt>
                <c:pt idx="857">
                  <c:v>68.444000000000003</c:v>
                </c:pt>
                <c:pt idx="858">
                  <c:v>68.667000000000002</c:v>
                </c:pt>
                <c:pt idx="859">
                  <c:v>69.111000000000004</c:v>
                </c:pt>
                <c:pt idx="860">
                  <c:v>69.332999999999998</c:v>
                </c:pt>
                <c:pt idx="861">
                  <c:v>69.778000000000006</c:v>
                </c:pt>
                <c:pt idx="862">
                  <c:v>70.221999999999994</c:v>
                </c:pt>
                <c:pt idx="863">
                  <c:v>70.667000000000002</c:v>
                </c:pt>
                <c:pt idx="864">
                  <c:v>70.888999999999996</c:v>
                </c:pt>
                <c:pt idx="865">
                  <c:v>71.111000000000004</c:v>
                </c:pt>
                <c:pt idx="866">
                  <c:v>71.555999999999997</c:v>
                </c:pt>
                <c:pt idx="867">
                  <c:v>71.778000000000006</c:v>
                </c:pt>
                <c:pt idx="868">
                  <c:v>72.221999999999994</c:v>
                </c:pt>
                <c:pt idx="869">
                  <c:v>72.444000000000003</c:v>
                </c:pt>
                <c:pt idx="870">
                  <c:v>72.667000000000002</c:v>
                </c:pt>
                <c:pt idx="871">
                  <c:v>73.111000000000004</c:v>
                </c:pt>
                <c:pt idx="872">
                  <c:v>73.555999999999997</c:v>
                </c:pt>
                <c:pt idx="873">
                  <c:v>73.778000000000006</c:v>
                </c:pt>
                <c:pt idx="874">
                  <c:v>74</c:v>
                </c:pt>
                <c:pt idx="875">
                  <c:v>74.221999999999994</c:v>
                </c:pt>
                <c:pt idx="876">
                  <c:v>74.667000000000002</c:v>
                </c:pt>
                <c:pt idx="877">
                  <c:v>74.888999999999996</c:v>
                </c:pt>
                <c:pt idx="878">
                  <c:v>75.111000000000004</c:v>
                </c:pt>
                <c:pt idx="879">
                  <c:v>75.332999999999998</c:v>
                </c:pt>
                <c:pt idx="880">
                  <c:v>75.555999999999997</c:v>
                </c:pt>
                <c:pt idx="881">
                  <c:v>76</c:v>
                </c:pt>
                <c:pt idx="882">
                  <c:v>76.221999999999994</c:v>
                </c:pt>
                <c:pt idx="883">
                  <c:v>76.444000000000003</c:v>
                </c:pt>
                <c:pt idx="884">
                  <c:v>76.667000000000002</c:v>
                </c:pt>
                <c:pt idx="885">
                  <c:v>76.888999999999996</c:v>
                </c:pt>
                <c:pt idx="886">
                  <c:v>77.111000000000004</c:v>
                </c:pt>
                <c:pt idx="887">
                  <c:v>77.332999999999998</c:v>
                </c:pt>
                <c:pt idx="888">
                  <c:v>77.555999999999997</c:v>
                </c:pt>
                <c:pt idx="889">
                  <c:v>77.778000000000006</c:v>
                </c:pt>
                <c:pt idx="890">
                  <c:v>78</c:v>
                </c:pt>
                <c:pt idx="891">
                  <c:v>78.221999999999994</c:v>
                </c:pt>
                <c:pt idx="892">
                  <c:v>78.444000000000003</c:v>
                </c:pt>
                <c:pt idx="893">
                  <c:v>78.667000000000002</c:v>
                </c:pt>
                <c:pt idx="894">
                  <c:v>78.667000000000002</c:v>
                </c:pt>
                <c:pt idx="895">
                  <c:v>78.888999999999996</c:v>
                </c:pt>
                <c:pt idx="896">
                  <c:v>79.111000000000004</c:v>
                </c:pt>
                <c:pt idx="897">
                  <c:v>79.332999999999998</c:v>
                </c:pt>
                <c:pt idx="898">
                  <c:v>79.555999999999997</c:v>
                </c:pt>
                <c:pt idx="899">
                  <c:v>79.555999999999997</c:v>
                </c:pt>
                <c:pt idx="900">
                  <c:v>79.778000000000006</c:v>
                </c:pt>
                <c:pt idx="901">
                  <c:v>80</c:v>
                </c:pt>
                <c:pt idx="902">
                  <c:v>80.221999999999994</c:v>
                </c:pt>
                <c:pt idx="903">
                  <c:v>80.221999999999994</c:v>
                </c:pt>
                <c:pt idx="904">
                  <c:v>80.444000000000003</c:v>
                </c:pt>
                <c:pt idx="905">
                  <c:v>80.667000000000002</c:v>
                </c:pt>
                <c:pt idx="906">
                  <c:v>80.888999999999996</c:v>
                </c:pt>
                <c:pt idx="907">
                  <c:v>81.111000000000004</c:v>
                </c:pt>
                <c:pt idx="908">
                  <c:v>81.111000000000004</c:v>
                </c:pt>
                <c:pt idx="909">
                  <c:v>81.332999999999998</c:v>
                </c:pt>
                <c:pt idx="910">
                  <c:v>81.555999999999997</c:v>
                </c:pt>
                <c:pt idx="911">
                  <c:v>81.555999999999997</c:v>
                </c:pt>
                <c:pt idx="912">
                  <c:v>81.555999999999997</c:v>
                </c:pt>
                <c:pt idx="913">
                  <c:v>81.778000000000006</c:v>
                </c:pt>
                <c:pt idx="914">
                  <c:v>81.778000000000006</c:v>
                </c:pt>
                <c:pt idx="915">
                  <c:v>81.778000000000006</c:v>
                </c:pt>
                <c:pt idx="916">
                  <c:v>81.778000000000006</c:v>
                </c:pt>
                <c:pt idx="917">
                  <c:v>82</c:v>
                </c:pt>
                <c:pt idx="918">
                  <c:v>82</c:v>
                </c:pt>
                <c:pt idx="919">
                  <c:v>82</c:v>
                </c:pt>
                <c:pt idx="920">
                  <c:v>81.778000000000006</c:v>
                </c:pt>
                <c:pt idx="921">
                  <c:v>82</c:v>
                </c:pt>
                <c:pt idx="922">
                  <c:v>82</c:v>
                </c:pt>
                <c:pt idx="923">
                  <c:v>82</c:v>
                </c:pt>
                <c:pt idx="924">
                  <c:v>82</c:v>
                </c:pt>
                <c:pt idx="925">
                  <c:v>82</c:v>
                </c:pt>
                <c:pt idx="926">
                  <c:v>82.221999999999994</c:v>
                </c:pt>
                <c:pt idx="927">
                  <c:v>82.221999999999994</c:v>
                </c:pt>
                <c:pt idx="928">
                  <c:v>82.221999999999994</c:v>
                </c:pt>
                <c:pt idx="929">
                  <c:v>82.444000000000003</c:v>
                </c:pt>
                <c:pt idx="930">
                  <c:v>82.667000000000002</c:v>
                </c:pt>
                <c:pt idx="931">
                  <c:v>82.667000000000002</c:v>
                </c:pt>
                <c:pt idx="932">
                  <c:v>82.888999999999996</c:v>
                </c:pt>
                <c:pt idx="933">
                  <c:v>83.111000000000004</c:v>
                </c:pt>
                <c:pt idx="934">
                  <c:v>83.332999999999998</c:v>
                </c:pt>
                <c:pt idx="935">
                  <c:v>83.332999999999998</c:v>
                </c:pt>
                <c:pt idx="936">
                  <c:v>83.555999999999997</c:v>
                </c:pt>
                <c:pt idx="937">
                  <c:v>83.778000000000006</c:v>
                </c:pt>
                <c:pt idx="938">
                  <c:v>84</c:v>
                </c:pt>
                <c:pt idx="939">
                  <c:v>84.221999999999994</c:v>
                </c:pt>
                <c:pt idx="940">
                  <c:v>84.444000000000003</c:v>
                </c:pt>
                <c:pt idx="941">
                  <c:v>84.444000000000003</c:v>
                </c:pt>
                <c:pt idx="942">
                  <c:v>84.667000000000002</c:v>
                </c:pt>
                <c:pt idx="943">
                  <c:v>84.888999999999996</c:v>
                </c:pt>
                <c:pt idx="944">
                  <c:v>85.111000000000004</c:v>
                </c:pt>
                <c:pt idx="945">
                  <c:v>85.111000000000004</c:v>
                </c:pt>
                <c:pt idx="946">
                  <c:v>85.332999999999998</c:v>
                </c:pt>
                <c:pt idx="947">
                  <c:v>85.555999999999997</c:v>
                </c:pt>
                <c:pt idx="948">
                  <c:v>85.555999999999997</c:v>
                </c:pt>
                <c:pt idx="949">
                  <c:v>85.778000000000006</c:v>
                </c:pt>
                <c:pt idx="950">
                  <c:v>86</c:v>
                </c:pt>
                <c:pt idx="951">
                  <c:v>86.221999999999994</c:v>
                </c:pt>
                <c:pt idx="952">
                  <c:v>86.221999999999994</c:v>
                </c:pt>
                <c:pt idx="953">
                  <c:v>86.444000000000003</c:v>
                </c:pt>
                <c:pt idx="954">
                  <c:v>86.667000000000002</c:v>
                </c:pt>
                <c:pt idx="955">
                  <c:v>86.667000000000002</c:v>
                </c:pt>
                <c:pt idx="956">
                  <c:v>86.888999999999996</c:v>
                </c:pt>
                <c:pt idx="957">
                  <c:v>87.111000000000004</c:v>
                </c:pt>
                <c:pt idx="958">
                  <c:v>87.111000000000004</c:v>
                </c:pt>
                <c:pt idx="959">
                  <c:v>87.332999999999998</c:v>
                </c:pt>
                <c:pt idx="960">
                  <c:v>87.332999999999998</c:v>
                </c:pt>
                <c:pt idx="961">
                  <c:v>87.555999999999997</c:v>
                </c:pt>
                <c:pt idx="962">
                  <c:v>87.778000000000006</c:v>
                </c:pt>
                <c:pt idx="963">
                  <c:v>87.778000000000006</c:v>
                </c:pt>
                <c:pt idx="964">
                  <c:v>88</c:v>
                </c:pt>
                <c:pt idx="965">
                  <c:v>88</c:v>
                </c:pt>
                <c:pt idx="966">
                  <c:v>88.221999999999994</c:v>
                </c:pt>
                <c:pt idx="967">
                  <c:v>88.444000000000003</c:v>
                </c:pt>
                <c:pt idx="968">
                  <c:v>88.444000000000003</c:v>
                </c:pt>
                <c:pt idx="969">
                  <c:v>88.667000000000002</c:v>
                </c:pt>
                <c:pt idx="970">
                  <c:v>88.888999999999996</c:v>
                </c:pt>
                <c:pt idx="971">
                  <c:v>88.888999999999996</c:v>
                </c:pt>
                <c:pt idx="972">
                  <c:v>89.111000000000004</c:v>
                </c:pt>
                <c:pt idx="973">
                  <c:v>89.111000000000004</c:v>
                </c:pt>
                <c:pt idx="974">
                  <c:v>89.332999999999998</c:v>
                </c:pt>
                <c:pt idx="975">
                  <c:v>89.332999999999998</c:v>
                </c:pt>
                <c:pt idx="976">
                  <c:v>89.555999999999997</c:v>
                </c:pt>
                <c:pt idx="977">
                  <c:v>89.778000000000006</c:v>
                </c:pt>
                <c:pt idx="978">
                  <c:v>89.778000000000006</c:v>
                </c:pt>
                <c:pt idx="979">
                  <c:v>90</c:v>
                </c:pt>
                <c:pt idx="980">
                  <c:v>90.221999999999994</c:v>
                </c:pt>
                <c:pt idx="981">
                  <c:v>90.221999999999994</c:v>
                </c:pt>
                <c:pt idx="982">
                  <c:v>90.444000000000003</c:v>
                </c:pt>
                <c:pt idx="983">
                  <c:v>90.444000000000003</c:v>
                </c:pt>
                <c:pt idx="984">
                  <c:v>90.667000000000002</c:v>
                </c:pt>
                <c:pt idx="985">
                  <c:v>90.888999999999996</c:v>
                </c:pt>
                <c:pt idx="986">
                  <c:v>90.888999999999996</c:v>
                </c:pt>
                <c:pt idx="987">
                  <c:v>91.111000000000004</c:v>
                </c:pt>
                <c:pt idx="988">
                  <c:v>91.111000000000004</c:v>
                </c:pt>
                <c:pt idx="989">
                  <c:v>91.332999999999998</c:v>
                </c:pt>
                <c:pt idx="990">
                  <c:v>91.332999999999998</c:v>
                </c:pt>
                <c:pt idx="991">
                  <c:v>91.555999999999997</c:v>
                </c:pt>
                <c:pt idx="992">
                  <c:v>91.778000000000006</c:v>
                </c:pt>
                <c:pt idx="993">
                  <c:v>91.778000000000006</c:v>
                </c:pt>
                <c:pt idx="994">
                  <c:v>91.778000000000006</c:v>
                </c:pt>
                <c:pt idx="995">
                  <c:v>92</c:v>
                </c:pt>
                <c:pt idx="996">
                  <c:v>92</c:v>
                </c:pt>
                <c:pt idx="997">
                  <c:v>92.221999999999994</c:v>
                </c:pt>
                <c:pt idx="998">
                  <c:v>92.221999999999994</c:v>
                </c:pt>
                <c:pt idx="999">
                  <c:v>92.444000000000003</c:v>
                </c:pt>
                <c:pt idx="1000">
                  <c:v>92.444000000000003</c:v>
                </c:pt>
                <c:pt idx="1001">
                  <c:v>92.444000000000003</c:v>
                </c:pt>
                <c:pt idx="1002">
                  <c:v>92.667000000000002</c:v>
                </c:pt>
                <c:pt idx="1003">
                  <c:v>92.667000000000002</c:v>
                </c:pt>
                <c:pt idx="1004">
                  <c:v>92.667000000000002</c:v>
                </c:pt>
                <c:pt idx="1005">
                  <c:v>92.888999999999996</c:v>
                </c:pt>
                <c:pt idx="1006">
                  <c:v>92.888999999999996</c:v>
                </c:pt>
                <c:pt idx="1007">
                  <c:v>92.888999999999996</c:v>
                </c:pt>
                <c:pt idx="1008">
                  <c:v>92.888999999999996</c:v>
                </c:pt>
                <c:pt idx="1009">
                  <c:v>93.111000000000004</c:v>
                </c:pt>
                <c:pt idx="1010">
                  <c:v>93.111000000000004</c:v>
                </c:pt>
                <c:pt idx="1011">
                  <c:v>93.111000000000004</c:v>
                </c:pt>
                <c:pt idx="1012">
                  <c:v>93.111000000000004</c:v>
                </c:pt>
                <c:pt idx="1013">
                  <c:v>93.332999999999998</c:v>
                </c:pt>
                <c:pt idx="1014">
                  <c:v>93.332999999999998</c:v>
                </c:pt>
                <c:pt idx="1015">
                  <c:v>93.332999999999998</c:v>
                </c:pt>
                <c:pt idx="1016">
                  <c:v>93.332999999999998</c:v>
                </c:pt>
                <c:pt idx="1017">
                  <c:v>93.555999999999997</c:v>
                </c:pt>
                <c:pt idx="1018">
                  <c:v>93.555999999999997</c:v>
                </c:pt>
                <c:pt idx="1019">
                  <c:v>93.555999999999997</c:v>
                </c:pt>
                <c:pt idx="1020">
                  <c:v>93.555999999999997</c:v>
                </c:pt>
                <c:pt idx="1021">
                  <c:v>93.555999999999997</c:v>
                </c:pt>
                <c:pt idx="1022">
                  <c:v>93.778000000000006</c:v>
                </c:pt>
                <c:pt idx="1023">
                  <c:v>93.778000000000006</c:v>
                </c:pt>
                <c:pt idx="1024">
                  <c:v>93.778000000000006</c:v>
                </c:pt>
                <c:pt idx="1025">
                  <c:v>93.778000000000006</c:v>
                </c:pt>
                <c:pt idx="1026">
                  <c:v>94</c:v>
                </c:pt>
                <c:pt idx="1027">
                  <c:v>94</c:v>
                </c:pt>
                <c:pt idx="1028">
                  <c:v>94</c:v>
                </c:pt>
                <c:pt idx="1029">
                  <c:v>94</c:v>
                </c:pt>
                <c:pt idx="1030">
                  <c:v>94.221999999999994</c:v>
                </c:pt>
                <c:pt idx="1031">
                  <c:v>94.221999999999994</c:v>
                </c:pt>
                <c:pt idx="1032">
                  <c:v>94.221999999999994</c:v>
                </c:pt>
                <c:pt idx="1033">
                  <c:v>94.221999999999994</c:v>
                </c:pt>
                <c:pt idx="1034">
                  <c:v>94.444000000000003</c:v>
                </c:pt>
                <c:pt idx="1035">
                  <c:v>94.444000000000003</c:v>
                </c:pt>
                <c:pt idx="1036">
                  <c:v>94.444000000000003</c:v>
                </c:pt>
                <c:pt idx="1037">
                  <c:v>94.444000000000003</c:v>
                </c:pt>
                <c:pt idx="1038">
                  <c:v>94.667000000000002</c:v>
                </c:pt>
                <c:pt idx="1039">
                  <c:v>94.667000000000002</c:v>
                </c:pt>
                <c:pt idx="1040">
                  <c:v>94.667000000000002</c:v>
                </c:pt>
                <c:pt idx="1041">
                  <c:v>94.667000000000002</c:v>
                </c:pt>
                <c:pt idx="1042">
                  <c:v>94.888999999999996</c:v>
                </c:pt>
                <c:pt idx="1043">
                  <c:v>94.888999999999996</c:v>
                </c:pt>
                <c:pt idx="1044">
                  <c:v>94.888999999999996</c:v>
                </c:pt>
                <c:pt idx="1045">
                  <c:v>94.888999999999996</c:v>
                </c:pt>
                <c:pt idx="1046">
                  <c:v>95.111000000000004</c:v>
                </c:pt>
                <c:pt idx="1047">
                  <c:v>95.111000000000004</c:v>
                </c:pt>
                <c:pt idx="1048">
                  <c:v>95.111000000000004</c:v>
                </c:pt>
                <c:pt idx="1049">
                  <c:v>95.332999999999998</c:v>
                </c:pt>
                <c:pt idx="1050">
                  <c:v>95.332999999999998</c:v>
                </c:pt>
                <c:pt idx="1051">
                  <c:v>95.332999999999998</c:v>
                </c:pt>
                <c:pt idx="1052">
                  <c:v>95.555999999999997</c:v>
                </c:pt>
                <c:pt idx="1053">
                  <c:v>95.555999999999997</c:v>
                </c:pt>
                <c:pt idx="1054">
                  <c:v>95.555999999999997</c:v>
                </c:pt>
                <c:pt idx="1055">
                  <c:v>95.778000000000006</c:v>
                </c:pt>
                <c:pt idx="1056">
                  <c:v>95.778000000000006</c:v>
                </c:pt>
                <c:pt idx="1057">
                  <c:v>95.778000000000006</c:v>
                </c:pt>
                <c:pt idx="1058">
                  <c:v>96</c:v>
                </c:pt>
                <c:pt idx="1059">
                  <c:v>96</c:v>
                </c:pt>
                <c:pt idx="1060">
                  <c:v>96</c:v>
                </c:pt>
                <c:pt idx="1061">
                  <c:v>96</c:v>
                </c:pt>
                <c:pt idx="1062">
                  <c:v>96.221999999999994</c:v>
                </c:pt>
                <c:pt idx="1063">
                  <c:v>96.221999999999994</c:v>
                </c:pt>
                <c:pt idx="1064">
                  <c:v>96.221999999999994</c:v>
                </c:pt>
                <c:pt idx="1065">
                  <c:v>96.221999999999994</c:v>
                </c:pt>
                <c:pt idx="1066">
                  <c:v>96.444000000000003</c:v>
                </c:pt>
                <c:pt idx="1067">
                  <c:v>96.444000000000003</c:v>
                </c:pt>
                <c:pt idx="1068">
                  <c:v>96.444000000000003</c:v>
                </c:pt>
                <c:pt idx="1069">
                  <c:v>96.444000000000003</c:v>
                </c:pt>
                <c:pt idx="1070">
                  <c:v>96.667000000000002</c:v>
                </c:pt>
                <c:pt idx="1071">
                  <c:v>96.667000000000002</c:v>
                </c:pt>
                <c:pt idx="1072">
                  <c:v>96.667000000000002</c:v>
                </c:pt>
                <c:pt idx="1073">
                  <c:v>96.667000000000002</c:v>
                </c:pt>
                <c:pt idx="1074">
                  <c:v>96.667000000000002</c:v>
                </c:pt>
                <c:pt idx="1075">
                  <c:v>96.888999999999996</c:v>
                </c:pt>
                <c:pt idx="1076">
                  <c:v>96.888999999999996</c:v>
                </c:pt>
                <c:pt idx="1077">
                  <c:v>96.888999999999996</c:v>
                </c:pt>
                <c:pt idx="1078">
                  <c:v>96.888999999999996</c:v>
                </c:pt>
                <c:pt idx="1079">
                  <c:v>97.111000000000004</c:v>
                </c:pt>
                <c:pt idx="1080">
                  <c:v>97.111000000000004</c:v>
                </c:pt>
                <c:pt idx="1081">
                  <c:v>97.111000000000004</c:v>
                </c:pt>
                <c:pt idx="1082">
                  <c:v>97.111000000000004</c:v>
                </c:pt>
                <c:pt idx="1083">
                  <c:v>97.111000000000004</c:v>
                </c:pt>
                <c:pt idx="1084">
                  <c:v>97.332999999999998</c:v>
                </c:pt>
                <c:pt idx="1085">
                  <c:v>97.332999999999998</c:v>
                </c:pt>
                <c:pt idx="1086">
                  <c:v>97.332999999999998</c:v>
                </c:pt>
                <c:pt idx="1087">
                  <c:v>97.332999999999998</c:v>
                </c:pt>
                <c:pt idx="1088">
                  <c:v>97.332999999999998</c:v>
                </c:pt>
                <c:pt idx="1089">
                  <c:v>97.555999999999997</c:v>
                </c:pt>
                <c:pt idx="1090">
                  <c:v>97.555999999999997</c:v>
                </c:pt>
                <c:pt idx="1091">
                  <c:v>97.555999999999997</c:v>
                </c:pt>
                <c:pt idx="1092">
                  <c:v>97.555999999999997</c:v>
                </c:pt>
                <c:pt idx="1093">
                  <c:v>97.555999999999997</c:v>
                </c:pt>
                <c:pt idx="1094">
                  <c:v>97.778000000000006</c:v>
                </c:pt>
                <c:pt idx="1095">
                  <c:v>97.778000000000006</c:v>
                </c:pt>
                <c:pt idx="1096">
                  <c:v>97.778000000000006</c:v>
                </c:pt>
                <c:pt idx="1097">
                  <c:v>97.778000000000006</c:v>
                </c:pt>
                <c:pt idx="1098">
                  <c:v>97.778000000000006</c:v>
                </c:pt>
                <c:pt idx="1099">
                  <c:v>97.778000000000006</c:v>
                </c:pt>
                <c:pt idx="1100">
                  <c:v>97.778000000000006</c:v>
                </c:pt>
                <c:pt idx="1101">
                  <c:v>97.778000000000006</c:v>
                </c:pt>
                <c:pt idx="1102">
                  <c:v>98</c:v>
                </c:pt>
                <c:pt idx="1103">
                  <c:v>98</c:v>
                </c:pt>
                <c:pt idx="1104">
                  <c:v>98</c:v>
                </c:pt>
                <c:pt idx="1105">
                  <c:v>98</c:v>
                </c:pt>
                <c:pt idx="1106">
                  <c:v>98</c:v>
                </c:pt>
                <c:pt idx="1107">
                  <c:v>98</c:v>
                </c:pt>
                <c:pt idx="1108">
                  <c:v>98</c:v>
                </c:pt>
                <c:pt idx="1109">
                  <c:v>98</c:v>
                </c:pt>
                <c:pt idx="1110">
                  <c:v>98</c:v>
                </c:pt>
                <c:pt idx="1111">
                  <c:v>98.221999999999994</c:v>
                </c:pt>
                <c:pt idx="1112">
                  <c:v>98.221999999999994</c:v>
                </c:pt>
                <c:pt idx="1113">
                  <c:v>98.221999999999994</c:v>
                </c:pt>
                <c:pt idx="1114">
                  <c:v>98.221999999999994</c:v>
                </c:pt>
                <c:pt idx="1115">
                  <c:v>98.221999999999994</c:v>
                </c:pt>
                <c:pt idx="1116">
                  <c:v>98.221999999999994</c:v>
                </c:pt>
                <c:pt idx="1117">
                  <c:v>98.444000000000003</c:v>
                </c:pt>
                <c:pt idx="1118">
                  <c:v>98.444000000000003</c:v>
                </c:pt>
                <c:pt idx="1119">
                  <c:v>98.444000000000003</c:v>
                </c:pt>
                <c:pt idx="1120">
                  <c:v>98.444000000000003</c:v>
                </c:pt>
                <c:pt idx="1121">
                  <c:v>98.444000000000003</c:v>
                </c:pt>
                <c:pt idx="1122">
                  <c:v>98.667000000000002</c:v>
                </c:pt>
                <c:pt idx="1123">
                  <c:v>98.667000000000002</c:v>
                </c:pt>
                <c:pt idx="1124">
                  <c:v>98.667000000000002</c:v>
                </c:pt>
                <c:pt idx="1125">
                  <c:v>98.667000000000002</c:v>
                </c:pt>
                <c:pt idx="1126">
                  <c:v>98.667000000000002</c:v>
                </c:pt>
                <c:pt idx="1127">
                  <c:v>98.888999999999996</c:v>
                </c:pt>
                <c:pt idx="1128">
                  <c:v>98.888999999999996</c:v>
                </c:pt>
                <c:pt idx="1129">
                  <c:v>98.888999999999996</c:v>
                </c:pt>
                <c:pt idx="1130">
                  <c:v>98.888999999999996</c:v>
                </c:pt>
                <c:pt idx="1131">
                  <c:v>99.111000000000004</c:v>
                </c:pt>
                <c:pt idx="1132">
                  <c:v>99.111000000000004</c:v>
                </c:pt>
                <c:pt idx="1133">
                  <c:v>99.111000000000004</c:v>
                </c:pt>
                <c:pt idx="1134">
                  <c:v>99.111000000000004</c:v>
                </c:pt>
                <c:pt idx="1135">
                  <c:v>99.332999999999998</c:v>
                </c:pt>
                <c:pt idx="1136">
                  <c:v>99.332999999999998</c:v>
                </c:pt>
                <c:pt idx="1137">
                  <c:v>99.332999999999998</c:v>
                </c:pt>
                <c:pt idx="1138">
                  <c:v>99.332999999999998</c:v>
                </c:pt>
                <c:pt idx="1139">
                  <c:v>99.332999999999998</c:v>
                </c:pt>
                <c:pt idx="1140">
                  <c:v>99.555999999999997</c:v>
                </c:pt>
                <c:pt idx="1141">
                  <c:v>99.555999999999997</c:v>
                </c:pt>
                <c:pt idx="1142">
                  <c:v>99.555999999999997</c:v>
                </c:pt>
                <c:pt idx="1143">
                  <c:v>99.555999999999997</c:v>
                </c:pt>
                <c:pt idx="1144">
                  <c:v>99.555999999999997</c:v>
                </c:pt>
                <c:pt idx="1145">
                  <c:v>99.778000000000006</c:v>
                </c:pt>
                <c:pt idx="1146">
                  <c:v>99.778000000000006</c:v>
                </c:pt>
                <c:pt idx="1147">
                  <c:v>99.778000000000006</c:v>
                </c:pt>
                <c:pt idx="1148">
                  <c:v>99.778000000000006</c:v>
                </c:pt>
                <c:pt idx="1149">
                  <c:v>99.778000000000006</c:v>
                </c:pt>
                <c:pt idx="1150">
                  <c:v>100</c:v>
                </c:pt>
                <c:pt idx="1151">
                  <c:v>100</c:v>
                </c:pt>
                <c:pt idx="1152">
                  <c:v>100</c:v>
                </c:pt>
                <c:pt idx="1153">
                  <c:v>100</c:v>
                </c:pt>
                <c:pt idx="1154">
                  <c:v>100</c:v>
                </c:pt>
                <c:pt idx="1155">
                  <c:v>100</c:v>
                </c:pt>
                <c:pt idx="1156">
                  <c:v>100.22199999999999</c:v>
                </c:pt>
                <c:pt idx="1157">
                  <c:v>100.22199999999999</c:v>
                </c:pt>
                <c:pt idx="1158">
                  <c:v>100.22199999999999</c:v>
                </c:pt>
                <c:pt idx="1159">
                  <c:v>100.22199999999999</c:v>
                </c:pt>
                <c:pt idx="1160">
                  <c:v>100.22199999999999</c:v>
                </c:pt>
                <c:pt idx="1161">
                  <c:v>100.444</c:v>
                </c:pt>
                <c:pt idx="1162">
                  <c:v>100.444</c:v>
                </c:pt>
                <c:pt idx="1163">
                  <c:v>100.444</c:v>
                </c:pt>
                <c:pt idx="1164">
                  <c:v>100.444</c:v>
                </c:pt>
                <c:pt idx="1165">
                  <c:v>100.444</c:v>
                </c:pt>
                <c:pt idx="1166">
                  <c:v>100.444</c:v>
                </c:pt>
                <c:pt idx="1167">
                  <c:v>100.444</c:v>
                </c:pt>
                <c:pt idx="1168">
                  <c:v>100.667</c:v>
                </c:pt>
                <c:pt idx="1169">
                  <c:v>100.667</c:v>
                </c:pt>
                <c:pt idx="1170">
                  <c:v>100.667</c:v>
                </c:pt>
                <c:pt idx="1171">
                  <c:v>100.667</c:v>
                </c:pt>
                <c:pt idx="1172">
                  <c:v>100.667</c:v>
                </c:pt>
                <c:pt idx="1173">
                  <c:v>100.667</c:v>
                </c:pt>
                <c:pt idx="1174">
                  <c:v>100.667</c:v>
                </c:pt>
                <c:pt idx="1175">
                  <c:v>100.667</c:v>
                </c:pt>
                <c:pt idx="1176">
                  <c:v>100.667</c:v>
                </c:pt>
                <c:pt idx="1177">
                  <c:v>100.889</c:v>
                </c:pt>
                <c:pt idx="1178">
                  <c:v>100.889</c:v>
                </c:pt>
                <c:pt idx="1179">
                  <c:v>100.889</c:v>
                </c:pt>
                <c:pt idx="1180">
                  <c:v>100.889</c:v>
                </c:pt>
                <c:pt idx="1181">
                  <c:v>100.889</c:v>
                </c:pt>
                <c:pt idx="1182">
                  <c:v>100.889</c:v>
                </c:pt>
                <c:pt idx="1183">
                  <c:v>100.889</c:v>
                </c:pt>
                <c:pt idx="1184">
                  <c:v>100.889</c:v>
                </c:pt>
                <c:pt idx="1185">
                  <c:v>100.889</c:v>
                </c:pt>
                <c:pt idx="1186">
                  <c:v>101.111</c:v>
                </c:pt>
                <c:pt idx="1187">
                  <c:v>101.111</c:v>
                </c:pt>
                <c:pt idx="1188">
                  <c:v>101.111</c:v>
                </c:pt>
                <c:pt idx="1189">
                  <c:v>101.111</c:v>
                </c:pt>
                <c:pt idx="1190">
                  <c:v>101.111</c:v>
                </c:pt>
                <c:pt idx="1191">
                  <c:v>101.111</c:v>
                </c:pt>
                <c:pt idx="1192">
                  <c:v>101.111</c:v>
                </c:pt>
                <c:pt idx="1193">
                  <c:v>101.111</c:v>
                </c:pt>
                <c:pt idx="1194">
                  <c:v>101.111</c:v>
                </c:pt>
                <c:pt idx="1195">
                  <c:v>101.333</c:v>
                </c:pt>
                <c:pt idx="1196">
                  <c:v>101.333</c:v>
                </c:pt>
                <c:pt idx="1197">
                  <c:v>101.333</c:v>
                </c:pt>
                <c:pt idx="1198">
                  <c:v>101.333</c:v>
                </c:pt>
                <c:pt idx="1199">
                  <c:v>101.333</c:v>
                </c:pt>
                <c:pt idx="1200">
                  <c:v>101.333</c:v>
                </c:pt>
                <c:pt idx="1201">
                  <c:v>101.333</c:v>
                </c:pt>
                <c:pt idx="1202">
                  <c:v>101.556</c:v>
                </c:pt>
                <c:pt idx="1203">
                  <c:v>101.556</c:v>
                </c:pt>
                <c:pt idx="1204">
                  <c:v>101.556</c:v>
                </c:pt>
                <c:pt idx="1205">
                  <c:v>101.556</c:v>
                </c:pt>
                <c:pt idx="1206">
                  <c:v>101.556</c:v>
                </c:pt>
                <c:pt idx="1207">
                  <c:v>101.556</c:v>
                </c:pt>
                <c:pt idx="1208">
                  <c:v>101.77800000000001</c:v>
                </c:pt>
                <c:pt idx="1209">
                  <c:v>101.77800000000001</c:v>
                </c:pt>
                <c:pt idx="1210">
                  <c:v>101.77800000000001</c:v>
                </c:pt>
                <c:pt idx="1211">
                  <c:v>101.77800000000001</c:v>
                </c:pt>
                <c:pt idx="1212">
                  <c:v>101.77800000000001</c:v>
                </c:pt>
                <c:pt idx="1213">
                  <c:v>101.77800000000001</c:v>
                </c:pt>
                <c:pt idx="1214">
                  <c:v>101.77800000000001</c:v>
                </c:pt>
                <c:pt idx="1215">
                  <c:v>101.77800000000001</c:v>
                </c:pt>
                <c:pt idx="1216">
                  <c:v>101.77800000000001</c:v>
                </c:pt>
                <c:pt idx="1217">
                  <c:v>101.77800000000001</c:v>
                </c:pt>
                <c:pt idx="1218">
                  <c:v>102</c:v>
                </c:pt>
                <c:pt idx="1219">
                  <c:v>102</c:v>
                </c:pt>
                <c:pt idx="1220">
                  <c:v>102</c:v>
                </c:pt>
                <c:pt idx="1221">
                  <c:v>102</c:v>
                </c:pt>
                <c:pt idx="1222">
                  <c:v>102</c:v>
                </c:pt>
                <c:pt idx="1223">
                  <c:v>102</c:v>
                </c:pt>
                <c:pt idx="1224">
                  <c:v>102</c:v>
                </c:pt>
                <c:pt idx="1225">
                  <c:v>102</c:v>
                </c:pt>
                <c:pt idx="1226">
                  <c:v>102</c:v>
                </c:pt>
                <c:pt idx="1227">
                  <c:v>102</c:v>
                </c:pt>
                <c:pt idx="1228">
                  <c:v>102</c:v>
                </c:pt>
                <c:pt idx="1229">
                  <c:v>102</c:v>
                </c:pt>
                <c:pt idx="1230">
                  <c:v>102</c:v>
                </c:pt>
                <c:pt idx="1231">
                  <c:v>102</c:v>
                </c:pt>
                <c:pt idx="1232">
                  <c:v>102</c:v>
                </c:pt>
                <c:pt idx="1233">
                  <c:v>102</c:v>
                </c:pt>
                <c:pt idx="1234">
                  <c:v>102</c:v>
                </c:pt>
                <c:pt idx="1235">
                  <c:v>102</c:v>
                </c:pt>
                <c:pt idx="1236">
                  <c:v>102</c:v>
                </c:pt>
                <c:pt idx="1237">
                  <c:v>102.22199999999999</c:v>
                </c:pt>
                <c:pt idx="1238">
                  <c:v>102.22199999999999</c:v>
                </c:pt>
                <c:pt idx="1239">
                  <c:v>102.22199999999999</c:v>
                </c:pt>
                <c:pt idx="1240">
                  <c:v>102.22199999999999</c:v>
                </c:pt>
                <c:pt idx="1241">
                  <c:v>102.22199999999999</c:v>
                </c:pt>
                <c:pt idx="1242">
                  <c:v>102.22199999999999</c:v>
                </c:pt>
                <c:pt idx="1243">
                  <c:v>102.22199999999999</c:v>
                </c:pt>
                <c:pt idx="1244">
                  <c:v>102.22199999999999</c:v>
                </c:pt>
                <c:pt idx="1245">
                  <c:v>102.22199999999999</c:v>
                </c:pt>
                <c:pt idx="1246">
                  <c:v>102.22199999999999</c:v>
                </c:pt>
                <c:pt idx="1247">
                  <c:v>102.22199999999999</c:v>
                </c:pt>
                <c:pt idx="1248">
                  <c:v>102.22199999999999</c:v>
                </c:pt>
                <c:pt idx="1249">
                  <c:v>102.22199999999999</c:v>
                </c:pt>
                <c:pt idx="1250">
                  <c:v>102.22199999999999</c:v>
                </c:pt>
                <c:pt idx="1251">
                  <c:v>102.22199999999999</c:v>
                </c:pt>
                <c:pt idx="1252">
                  <c:v>102.22199999999999</c:v>
                </c:pt>
                <c:pt idx="1253">
                  <c:v>102.444</c:v>
                </c:pt>
                <c:pt idx="1254">
                  <c:v>102.444</c:v>
                </c:pt>
                <c:pt idx="1255">
                  <c:v>102.444</c:v>
                </c:pt>
                <c:pt idx="1256">
                  <c:v>102.444</c:v>
                </c:pt>
                <c:pt idx="1257">
                  <c:v>102.444</c:v>
                </c:pt>
                <c:pt idx="1258">
                  <c:v>102.444</c:v>
                </c:pt>
                <c:pt idx="1259">
                  <c:v>102.444</c:v>
                </c:pt>
                <c:pt idx="1260">
                  <c:v>102.444</c:v>
                </c:pt>
                <c:pt idx="1261">
                  <c:v>102.444</c:v>
                </c:pt>
                <c:pt idx="1262">
                  <c:v>102.444</c:v>
                </c:pt>
                <c:pt idx="1263">
                  <c:v>102.667</c:v>
                </c:pt>
                <c:pt idx="1264">
                  <c:v>102.667</c:v>
                </c:pt>
                <c:pt idx="1265">
                  <c:v>102.667</c:v>
                </c:pt>
                <c:pt idx="1266">
                  <c:v>102.667</c:v>
                </c:pt>
                <c:pt idx="1267">
                  <c:v>102.667</c:v>
                </c:pt>
                <c:pt idx="1268">
                  <c:v>102.667</c:v>
                </c:pt>
                <c:pt idx="1269">
                  <c:v>102.667</c:v>
                </c:pt>
                <c:pt idx="1270">
                  <c:v>102.889</c:v>
                </c:pt>
                <c:pt idx="1271">
                  <c:v>102.889</c:v>
                </c:pt>
                <c:pt idx="1272">
                  <c:v>102.889</c:v>
                </c:pt>
                <c:pt idx="1273">
                  <c:v>102.889</c:v>
                </c:pt>
                <c:pt idx="1274">
                  <c:v>102.889</c:v>
                </c:pt>
                <c:pt idx="1275">
                  <c:v>102.889</c:v>
                </c:pt>
                <c:pt idx="1276">
                  <c:v>102.889</c:v>
                </c:pt>
                <c:pt idx="1277">
                  <c:v>102.889</c:v>
                </c:pt>
                <c:pt idx="1278">
                  <c:v>103.111</c:v>
                </c:pt>
                <c:pt idx="1279">
                  <c:v>103.111</c:v>
                </c:pt>
                <c:pt idx="1280">
                  <c:v>103.111</c:v>
                </c:pt>
                <c:pt idx="1281">
                  <c:v>103.111</c:v>
                </c:pt>
                <c:pt idx="1282">
                  <c:v>103.111</c:v>
                </c:pt>
                <c:pt idx="1283">
                  <c:v>103.111</c:v>
                </c:pt>
                <c:pt idx="1284">
                  <c:v>103.111</c:v>
                </c:pt>
                <c:pt idx="1285">
                  <c:v>103.111</c:v>
                </c:pt>
                <c:pt idx="1286">
                  <c:v>103.111</c:v>
                </c:pt>
                <c:pt idx="1287">
                  <c:v>103.111</c:v>
                </c:pt>
                <c:pt idx="1288">
                  <c:v>103.111</c:v>
                </c:pt>
                <c:pt idx="1289">
                  <c:v>103.333</c:v>
                </c:pt>
                <c:pt idx="1290">
                  <c:v>103.333</c:v>
                </c:pt>
                <c:pt idx="1291">
                  <c:v>103.333</c:v>
                </c:pt>
                <c:pt idx="1292">
                  <c:v>103.333</c:v>
                </c:pt>
                <c:pt idx="1293">
                  <c:v>103.333</c:v>
                </c:pt>
                <c:pt idx="1294">
                  <c:v>103.333</c:v>
                </c:pt>
                <c:pt idx="1295">
                  <c:v>103.333</c:v>
                </c:pt>
                <c:pt idx="1296">
                  <c:v>103.333</c:v>
                </c:pt>
                <c:pt idx="1297">
                  <c:v>103.333</c:v>
                </c:pt>
                <c:pt idx="1298">
                  <c:v>103.556</c:v>
                </c:pt>
                <c:pt idx="1299">
                  <c:v>103.556</c:v>
                </c:pt>
                <c:pt idx="1300">
                  <c:v>103.556</c:v>
                </c:pt>
                <c:pt idx="1301">
                  <c:v>103.556</c:v>
                </c:pt>
                <c:pt idx="1302">
                  <c:v>103.556</c:v>
                </c:pt>
                <c:pt idx="1303">
                  <c:v>103.556</c:v>
                </c:pt>
                <c:pt idx="1304">
                  <c:v>103.556</c:v>
                </c:pt>
                <c:pt idx="1305">
                  <c:v>103.556</c:v>
                </c:pt>
                <c:pt idx="1306">
                  <c:v>103.556</c:v>
                </c:pt>
                <c:pt idx="1307">
                  <c:v>103.556</c:v>
                </c:pt>
                <c:pt idx="1308">
                  <c:v>103.556</c:v>
                </c:pt>
                <c:pt idx="1309">
                  <c:v>103.556</c:v>
                </c:pt>
                <c:pt idx="1310">
                  <c:v>103.556</c:v>
                </c:pt>
                <c:pt idx="1311">
                  <c:v>103.556</c:v>
                </c:pt>
                <c:pt idx="1312">
                  <c:v>103.77800000000001</c:v>
                </c:pt>
                <c:pt idx="1313">
                  <c:v>103.77800000000001</c:v>
                </c:pt>
                <c:pt idx="1314">
                  <c:v>103.77800000000001</c:v>
                </c:pt>
                <c:pt idx="1315">
                  <c:v>103.77800000000001</c:v>
                </c:pt>
                <c:pt idx="1316">
                  <c:v>103.77800000000001</c:v>
                </c:pt>
                <c:pt idx="1317">
                  <c:v>103.77800000000001</c:v>
                </c:pt>
                <c:pt idx="1318">
                  <c:v>103.77800000000001</c:v>
                </c:pt>
                <c:pt idx="1319">
                  <c:v>103.77800000000001</c:v>
                </c:pt>
                <c:pt idx="1320">
                  <c:v>103.77800000000001</c:v>
                </c:pt>
                <c:pt idx="1321">
                  <c:v>103.77800000000001</c:v>
                </c:pt>
                <c:pt idx="1322">
                  <c:v>103.77800000000001</c:v>
                </c:pt>
                <c:pt idx="1323">
                  <c:v>103.77800000000001</c:v>
                </c:pt>
                <c:pt idx="1324">
                  <c:v>103.77800000000001</c:v>
                </c:pt>
                <c:pt idx="1325">
                  <c:v>103.77800000000001</c:v>
                </c:pt>
                <c:pt idx="1326">
                  <c:v>103.77800000000001</c:v>
                </c:pt>
                <c:pt idx="1327">
                  <c:v>103.77800000000001</c:v>
                </c:pt>
                <c:pt idx="1328">
                  <c:v>103.77800000000001</c:v>
                </c:pt>
                <c:pt idx="1329">
                  <c:v>103.77800000000001</c:v>
                </c:pt>
                <c:pt idx="1330">
                  <c:v>103.77800000000001</c:v>
                </c:pt>
                <c:pt idx="1331">
                  <c:v>103.77800000000001</c:v>
                </c:pt>
                <c:pt idx="1332">
                  <c:v>103.77800000000001</c:v>
                </c:pt>
                <c:pt idx="1333">
                  <c:v>104</c:v>
                </c:pt>
                <c:pt idx="1334">
                  <c:v>104</c:v>
                </c:pt>
                <c:pt idx="1335">
                  <c:v>104</c:v>
                </c:pt>
                <c:pt idx="1336">
                  <c:v>104</c:v>
                </c:pt>
                <c:pt idx="1337">
                  <c:v>104</c:v>
                </c:pt>
                <c:pt idx="1338">
                  <c:v>104</c:v>
                </c:pt>
                <c:pt idx="1339">
                  <c:v>104</c:v>
                </c:pt>
                <c:pt idx="1340">
                  <c:v>104</c:v>
                </c:pt>
                <c:pt idx="1341">
                  <c:v>104</c:v>
                </c:pt>
                <c:pt idx="1342">
                  <c:v>104</c:v>
                </c:pt>
                <c:pt idx="1343">
                  <c:v>104</c:v>
                </c:pt>
                <c:pt idx="1344">
                  <c:v>104</c:v>
                </c:pt>
                <c:pt idx="1345">
                  <c:v>104</c:v>
                </c:pt>
                <c:pt idx="1346">
                  <c:v>104</c:v>
                </c:pt>
                <c:pt idx="1347">
                  <c:v>104</c:v>
                </c:pt>
                <c:pt idx="1348">
                  <c:v>104</c:v>
                </c:pt>
                <c:pt idx="1349">
                  <c:v>104</c:v>
                </c:pt>
                <c:pt idx="1350">
                  <c:v>104</c:v>
                </c:pt>
                <c:pt idx="1351">
                  <c:v>104</c:v>
                </c:pt>
                <c:pt idx="1352">
                  <c:v>104</c:v>
                </c:pt>
                <c:pt idx="1353">
                  <c:v>104</c:v>
                </c:pt>
                <c:pt idx="1354">
                  <c:v>104</c:v>
                </c:pt>
                <c:pt idx="1355">
                  <c:v>104</c:v>
                </c:pt>
                <c:pt idx="1356">
                  <c:v>104</c:v>
                </c:pt>
                <c:pt idx="1357">
                  <c:v>104</c:v>
                </c:pt>
                <c:pt idx="1358">
                  <c:v>104</c:v>
                </c:pt>
                <c:pt idx="1359">
                  <c:v>104</c:v>
                </c:pt>
                <c:pt idx="1360">
                  <c:v>104</c:v>
                </c:pt>
                <c:pt idx="1361">
                  <c:v>104</c:v>
                </c:pt>
                <c:pt idx="1362">
                  <c:v>104</c:v>
                </c:pt>
                <c:pt idx="1363">
                  <c:v>104</c:v>
                </c:pt>
                <c:pt idx="1364">
                  <c:v>104</c:v>
                </c:pt>
                <c:pt idx="1365">
                  <c:v>104</c:v>
                </c:pt>
                <c:pt idx="1366">
                  <c:v>104.22199999999999</c:v>
                </c:pt>
                <c:pt idx="1367">
                  <c:v>104.22199999999999</c:v>
                </c:pt>
                <c:pt idx="1368">
                  <c:v>104.22199999999999</c:v>
                </c:pt>
                <c:pt idx="1369">
                  <c:v>104.22199999999999</c:v>
                </c:pt>
                <c:pt idx="1370">
                  <c:v>104.22199999999999</c:v>
                </c:pt>
                <c:pt idx="1371">
                  <c:v>104.22199999999999</c:v>
                </c:pt>
                <c:pt idx="1372">
                  <c:v>104.22199999999999</c:v>
                </c:pt>
                <c:pt idx="1373">
                  <c:v>104.22199999999999</c:v>
                </c:pt>
                <c:pt idx="1374">
                  <c:v>104.22199999999999</c:v>
                </c:pt>
                <c:pt idx="1375">
                  <c:v>104.22199999999999</c:v>
                </c:pt>
                <c:pt idx="1376">
                  <c:v>104.22199999999999</c:v>
                </c:pt>
                <c:pt idx="1377">
                  <c:v>104.22199999999999</c:v>
                </c:pt>
                <c:pt idx="1378">
                  <c:v>104.22199999999999</c:v>
                </c:pt>
                <c:pt idx="1379">
                  <c:v>104.22199999999999</c:v>
                </c:pt>
                <c:pt idx="1380">
                  <c:v>104.22199999999999</c:v>
                </c:pt>
                <c:pt idx="1381">
                  <c:v>104.22199999999999</c:v>
                </c:pt>
                <c:pt idx="1382">
                  <c:v>104.22199999999999</c:v>
                </c:pt>
                <c:pt idx="1383">
                  <c:v>104.22199999999999</c:v>
                </c:pt>
                <c:pt idx="1384">
                  <c:v>104.22199999999999</c:v>
                </c:pt>
                <c:pt idx="1385">
                  <c:v>104.22199999999999</c:v>
                </c:pt>
                <c:pt idx="1386">
                  <c:v>104.22199999999999</c:v>
                </c:pt>
                <c:pt idx="1387">
                  <c:v>104.22199999999999</c:v>
                </c:pt>
                <c:pt idx="1388">
                  <c:v>104.22199999999999</c:v>
                </c:pt>
                <c:pt idx="1389">
                  <c:v>104.22199999999999</c:v>
                </c:pt>
                <c:pt idx="1390">
                  <c:v>104.22199999999999</c:v>
                </c:pt>
                <c:pt idx="1391">
                  <c:v>104.22199999999999</c:v>
                </c:pt>
                <c:pt idx="1392">
                  <c:v>104.22199999999999</c:v>
                </c:pt>
                <c:pt idx="1393">
                  <c:v>104.22199999999999</c:v>
                </c:pt>
                <c:pt idx="1394">
                  <c:v>104.22199999999999</c:v>
                </c:pt>
                <c:pt idx="1395">
                  <c:v>104.22199999999999</c:v>
                </c:pt>
                <c:pt idx="1396">
                  <c:v>104.22199999999999</c:v>
                </c:pt>
                <c:pt idx="1397">
                  <c:v>104.444</c:v>
                </c:pt>
                <c:pt idx="1398">
                  <c:v>104.444</c:v>
                </c:pt>
                <c:pt idx="1399">
                  <c:v>104.444</c:v>
                </c:pt>
                <c:pt idx="1400">
                  <c:v>104.444</c:v>
                </c:pt>
                <c:pt idx="1401">
                  <c:v>104.444</c:v>
                </c:pt>
                <c:pt idx="1402">
                  <c:v>104.444</c:v>
                </c:pt>
                <c:pt idx="1403">
                  <c:v>104.444</c:v>
                </c:pt>
                <c:pt idx="1404">
                  <c:v>104.444</c:v>
                </c:pt>
                <c:pt idx="1405">
                  <c:v>104.444</c:v>
                </c:pt>
                <c:pt idx="1406">
                  <c:v>104.444</c:v>
                </c:pt>
                <c:pt idx="1407">
                  <c:v>104.444</c:v>
                </c:pt>
                <c:pt idx="1408">
                  <c:v>104.667</c:v>
                </c:pt>
                <c:pt idx="1409">
                  <c:v>104.667</c:v>
                </c:pt>
                <c:pt idx="1410">
                  <c:v>104.667</c:v>
                </c:pt>
                <c:pt idx="1411">
                  <c:v>104.667</c:v>
                </c:pt>
                <c:pt idx="1412">
                  <c:v>104.667</c:v>
                </c:pt>
                <c:pt idx="1413">
                  <c:v>104.667</c:v>
                </c:pt>
                <c:pt idx="1414">
                  <c:v>104.667</c:v>
                </c:pt>
                <c:pt idx="1415">
                  <c:v>104.667</c:v>
                </c:pt>
                <c:pt idx="1416">
                  <c:v>104.667</c:v>
                </c:pt>
                <c:pt idx="1417">
                  <c:v>104.667</c:v>
                </c:pt>
                <c:pt idx="1418">
                  <c:v>104.667</c:v>
                </c:pt>
                <c:pt idx="1419">
                  <c:v>104.889</c:v>
                </c:pt>
                <c:pt idx="1420">
                  <c:v>104.889</c:v>
                </c:pt>
                <c:pt idx="1421">
                  <c:v>104.889</c:v>
                </c:pt>
                <c:pt idx="1422">
                  <c:v>104.889</c:v>
                </c:pt>
                <c:pt idx="1423">
                  <c:v>104.889</c:v>
                </c:pt>
                <c:pt idx="1424">
                  <c:v>104.889</c:v>
                </c:pt>
                <c:pt idx="1425">
                  <c:v>104.889</c:v>
                </c:pt>
                <c:pt idx="1426">
                  <c:v>104.889</c:v>
                </c:pt>
                <c:pt idx="1427">
                  <c:v>104.889</c:v>
                </c:pt>
                <c:pt idx="1428">
                  <c:v>104.889</c:v>
                </c:pt>
                <c:pt idx="1429">
                  <c:v>104.889</c:v>
                </c:pt>
                <c:pt idx="1430">
                  <c:v>104.889</c:v>
                </c:pt>
                <c:pt idx="1431">
                  <c:v>104.889</c:v>
                </c:pt>
                <c:pt idx="1432">
                  <c:v>104.889</c:v>
                </c:pt>
                <c:pt idx="1433">
                  <c:v>104.889</c:v>
                </c:pt>
                <c:pt idx="1434">
                  <c:v>104.889</c:v>
                </c:pt>
                <c:pt idx="1435">
                  <c:v>104.889</c:v>
                </c:pt>
                <c:pt idx="1436">
                  <c:v>104.889</c:v>
                </c:pt>
                <c:pt idx="1437">
                  <c:v>104.889</c:v>
                </c:pt>
                <c:pt idx="1438">
                  <c:v>104.889</c:v>
                </c:pt>
                <c:pt idx="1439">
                  <c:v>104.889</c:v>
                </c:pt>
                <c:pt idx="1440">
                  <c:v>104.889</c:v>
                </c:pt>
                <c:pt idx="1441">
                  <c:v>104.889</c:v>
                </c:pt>
                <c:pt idx="1442">
                  <c:v>104.889</c:v>
                </c:pt>
                <c:pt idx="1443">
                  <c:v>104.889</c:v>
                </c:pt>
                <c:pt idx="1444">
                  <c:v>104.889</c:v>
                </c:pt>
                <c:pt idx="1445">
                  <c:v>104.889</c:v>
                </c:pt>
                <c:pt idx="1446">
                  <c:v>104.889</c:v>
                </c:pt>
                <c:pt idx="1447">
                  <c:v>104.889</c:v>
                </c:pt>
                <c:pt idx="1448">
                  <c:v>104.889</c:v>
                </c:pt>
                <c:pt idx="1449">
                  <c:v>104.889</c:v>
                </c:pt>
                <c:pt idx="1450">
                  <c:v>104.889</c:v>
                </c:pt>
                <c:pt idx="1451">
                  <c:v>104.889</c:v>
                </c:pt>
                <c:pt idx="1452">
                  <c:v>104.889</c:v>
                </c:pt>
                <c:pt idx="1453">
                  <c:v>104.889</c:v>
                </c:pt>
                <c:pt idx="1454">
                  <c:v>104.889</c:v>
                </c:pt>
                <c:pt idx="1455">
                  <c:v>104.889</c:v>
                </c:pt>
                <c:pt idx="1456">
                  <c:v>104.889</c:v>
                </c:pt>
                <c:pt idx="1457">
                  <c:v>104.889</c:v>
                </c:pt>
                <c:pt idx="1458">
                  <c:v>104.889</c:v>
                </c:pt>
                <c:pt idx="1459">
                  <c:v>104.889</c:v>
                </c:pt>
                <c:pt idx="1460">
                  <c:v>104.889</c:v>
                </c:pt>
                <c:pt idx="1461">
                  <c:v>104.889</c:v>
                </c:pt>
                <c:pt idx="1462">
                  <c:v>104.889</c:v>
                </c:pt>
                <c:pt idx="1463">
                  <c:v>104.889</c:v>
                </c:pt>
                <c:pt idx="1464">
                  <c:v>104.889</c:v>
                </c:pt>
                <c:pt idx="1465">
                  <c:v>104.889</c:v>
                </c:pt>
                <c:pt idx="1466">
                  <c:v>104.889</c:v>
                </c:pt>
                <c:pt idx="1467">
                  <c:v>104.889</c:v>
                </c:pt>
                <c:pt idx="1468">
                  <c:v>104.889</c:v>
                </c:pt>
                <c:pt idx="1469">
                  <c:v>104.889</c:v>
                </c:pt>
                <c:pt idx="1470">
                  <c:v>104.889</c:v>
                </c:pt>
                <c:pt idx="1471">
                  <c:v>104.889</c:v>
                </c:pt>
                <c:pt idx="1472">
                  <c:v>104.889</c:v>
                </c:pt>
                <c:pt idx="1473">
                  <c:v>104.889</c:v>
                </c:pt>
                <c:pt idx="1474">
                  <c:v>104.889</c:v>
                </c:pt>
                <c:pt idx="1475">
                  <c:v>104.889</c:v>
                </c:pt>
                <c:pt idx="1476">
                  <c:v>104.889</c:v>
                </c:pt>
                <c:pt idx="1477">
                  <c:v>104.889</c:v>
                </c:pt>
                <c:pt idx="1478">
                  <c:v>104.889</c:v>
                </c:pt>
                <c:pt idx="1479">
                  <c:v>104.889</c:v>
                </c:pt>
                <c:pt idx="1480">
                  <c:v>104.889</c:v>
                </c:pt>
                <c:pt idx="1481">
                  <c:v>104.889</c:v>
                </c:pt>
                <c:pt idx="1482">
                  <c:v>104.889</c:v>
                </c:pt>
                <c:pt idx="1483">
                  <c:v>105.111</c:v>
                </c:pt>
                <c:pt idx="1484">
                  <c:v>105.111</c:v>
                </c:pt>
                <c:pt idx="1485">
                  <c:v>105.111</c:v>
                </c:pt>
                <c:pt idx="1486">
                  <c:v>105.111</c:v>
                </c:pt>
                <c:pt idx="1487">
                  <c:v>105.111</c:v>
                </c:pt>
                <c:pt idx="1488">
                  <c:v>105.111</c:v>
                </c:pt>
                <c:pt idx="1489">
                  <c:v>105.111</c:v>
                </c:pt>
                <c:pt idx="1490">
                  <c:v>105.111</c:v>
                </c:pt>
                <c:pt idx="1491">
                  <c:v>105.111</c:v>
                </c:pt>
                <c:pt idx="1492">
                  <c:v>105.111</c:v>
                </c:pt>
                <c:pt idx="1493">
                  <c:v>105.111</c:v>
                </c:pt>
                <c:pt idx="1494">
                  <c:v>105.111</c:v>
                </c:pt>
                <c:pt idx="1495">
                  <c:v>105.111</c:v>
                </c:pt>
                <c:pt idx="1496">
                  <c:v>105.111</c:v>
                </c:pt>
                <c:pt idx="1497">
                  <c:v>105.111</c:v>
                </c:pt>
                <c:pt idx="1498">
                  <c:v>105.111</c:v>
                </c:pt>
                <c:pt idx="1499">
                  <c:v>105.111</c:v>
                </c:pt>
                <c:pt idx="1500">
                  <c:v>105.111</c:v>
                </c:pt>
                <c:pt idx="1501">
                  <c:v>105.111</c:v>
                </c:pt>
                <c:pt idx="1502">
                  <c:v>105.333</c:v>
                </c:pt>
                <c:pt idx="1503">
                  <c:v>105.333</c:v>
                </c:pt>
                <c:pt idx="1504">
                  <c:v>105.333</c:v>
                </c:pt>
                <c:pt idx="1505">
                  <c:v>105.333</c:v>
                </c:pt>
                <c:pt idx="1506">
                  <c:v>105.333</c:v>
                </c:pt>
                <c:pt idx="1507">
                  <c:v>105.333</c:v>
                </c:pt>
                <c:pt idx="1508">
                  <c:v>105.333</c:v>
                </c:pt>
                <c:pt idx="1509">
                  <c:v>105.333</c:v>
                </c:pt>
                <c:pt idx="1510">
                  <c:v>105.333</c:v>
                </c:pt>
                <c:pt idx="1511">
                  <c:v>105.333</c:v>
                </c:pt>
                <c:pt idx="1512">
                  <c:v>105.333</c:v>
                </c:pt>
                <c:pt idx="1513">
                  <c:v>105.333</c:v>
                </c:pt>
                <c:pt idx="1514">
                  <c:v>105.333</c:v>
                </c:pt>
                <c:pt idx="1515">
                  <c:v>105.333</c:v>
                </c:pt>
                <c:pt idx="1516">
                  <c:v>105.333</c:v>
                </c:pt>
                <c:pt idx="1517">
                  <c:v>105.333</c:v>
                </c:pt>
                <c:pt idx="1518">
                  <c:v>105.333</c:v>
                </c:pt>
                <c:pt idx="1519">
                  <c:v>105.333</c:v>
                </c:pt>
                <c:pt idx="1520">
                  <c:v>105.333</c:v>
                </c:pt>
                <c:pt idx="1521">
                  <c:v>105.333</c:v>
                </c:pt>
                <c:pt idx="1522">
                  <c:v>105.333</c:v>
                </c:pt>
                <c:pt idx="1523">
                  <c:v>105.333</c:v>
                </c:pt>
                <c:pt idx="1524">
                  <c:v>105.333</c:v>
                </c:pt>
                <c:pt idx="1525">
                  <c:v>105.333</c:v>
                </c:pt>
                <c:pt idx="1526">
                  <c:v>105.333</c:v>
                </c:pt>
                <c:pt idx="1527">
                  <c:v>105.333</c:v>
                </c:pt>
                <c:pt idx="1528">
                  <c:v>105.556</c:v>
                </c:pt>
                <c:pt idx="1529">
                  <c:v>105.556</c:v>
                </c:pt>
                <c:pt idx="1530">
                  <c:v>105.556</c:v>
                </c:pt>
                <c:pt idx="1531">
                  <c:v>105.556</c:v>
                </c:pt>
                <c:pt idx="1532">
                  <c:v>105.556</c:v>
                </c:pt>
                <c:pt idx="1533">
                  <c:v>105.556</c:v>
                </c:pt>
                <c:pt idx="1534">
                  <c:v>105.556</c:v>
                </c:pt>
                <c:pt idx="1535">
                  <c:v>105.556</c:v>
                </c:pt>
                <c:pt idx="1536">
                  <c:v>105.556</c:v>
                </c:pt>
                <c:pt idx="1537">
                  <c:v>105.556</c:v>
                </c:pt>
                <c:pt idx="1538">
                  <c:v>105.556</c:v>
                </c:pt>
                <c:pt idx="1539">
                  <c:v>105.556</c:v>
                </c:pt>
                <c:pt idx="1540">
                  <c:v>105.556</c:v>
                </c:pt>
                <c:pt idx="1541">
                  <c:v>105.556</c:v>
                </c:pt>
                <c:pt idx="1542">
                  <c:v>105.556</c:v>
                </c:pt>
                <c:pt idx="1543">
                  <c:v>105.556</c:v>
                </c:pt>
                <c:pt idx="1544">
                  <c:v>105.556</c:v>
                </c:pt>
                <c:pt idx="1545">
                  <c:v>105.556</c:v>
                </c:pt>
                <c:pt idx="1546">
                  <c:v>105.556</c:v>
                </c:pt>
                <c:pt idx="1547">
                  <c:v>105.556</c:v>
                </c:pt>
                <c:pt idx="1548">
                  <c:v>105.556</c:v>
                </c:pt>
                <c:pt idx="1549">
                  <c:v>105.556</c:v>
                </c:pt>
                <c:pt idx="1550">
                  <c:v>105.556</c:v>
                </c:pt>
                <c:pt idx="1551">
                  <c:v>105.556</c:v>
                </c:pt>
                <c:pt idx="1552">
                  <c:v>105.556</c:v>
                </c:pt>
                <c:pt idx="1553">
                  <c:v>105.556</c:v>
                </c:pt>
                <c:pt idx="1554">
                  <c:v>105.556</c:v>
                </c:pt>
                <c:pt idx="1555">
                  <c:v>105.556</c:v>
                </c:pt>
                <c:pt idx="1556">
                  <c:v>105.556</c:v>
                </c:pt>
                <c:pt idx="1557">
                  <c:v>105.556</c:v>
                </c:pt>
                <c:pt idx="1558">
                  <c:v>105.556</c:v>
                </c:pt>
                <c:pt idx="1559">
                  <c:v>105.556</c:v>
                </c:pt>
                <c:pt idx="1560">
                  <c:v>105.556</c:v>
                </c:pt>
                <c:pt idx="1561">
                  <c:v>105.556</c:v>
                </c:pt>
                <c:pt idx="1562">
                  <c:v>105.556</c:v>
                </c:pt>
                <c:pt idx="1563">
                  <c:v>105.556</c:v>
                </c:pt>
                <c:pt idx="1564">
                  <c:v>105.556</c:v>
                </c:pt>
                <c:pt idx="1565">
                  <c:v>105.556</c:v>
                </c:pt>
                <c:pt idx="1566">
                  <c:v>105.556</c:v>
                </c:pt>
                <c:pt idx="1567">
                  <c:v>105.556</c:v>
                </c:pt>
                <c:pt idx="1568">
                  <c:v>105.556</c:v>
                </c:pt>
                <c:pt idx="1569">
                  <c:v>105.556</c:v>
                </c:pt>
                <c:pt idx="1570">
                  <c:v>105.556</c:v>
                </c:pt>
                <c:pt idx="1571">
                  <c:v>105.556</c:v>
                </c:pt>
                <c:pt idx="1572">
                  <c:v>105.556</c:v>
                </c:pt>
                <c:pt idx="1573">
                  <c:v>105.556</c:v>
                </c:pt>
                <c:pt idx="1574">
                  <c:v>105.77800000000001</c:v>
                </c:pt>
                <c:pt idx="1575">
                  <c:v>105.77800000000001</c:v>
                </c:pt>
                <c:pt idx="1576">
                  <c:v>105.77800000000001</c:v>
                </c:pt>
                <c:pt idx="1577">
                  <c:v>105.77800000000001</c:v>
                </c:pt>
                <c:pt idx="1578">
                  <c:v>105.77800000000001</c:v>
                </c:pt>
                <c:pt idx="1579">
                  <c:v>105.77800000000001</c:v>
                </c:pt>
                <c:pt idx="1580">
                  <c:v>105.77800000000001</c:v>
                </c:pt>
                <c:pt idx="1581">
                  <c:v>105.77800000000001</c:v>
                </c:pt>
                <c:pt idx="1582">
                  <c:v>105.77800000000001</c:v>
                </c:pt>
                <c:pt idx="1583">
                  <c:v>105.77800000000001</c:v>
                </c:pt>
                <c:pt idx="1584">
                  <c:v>105.77800000000001</c:v>
                </c:pt>
                <c:pt idx="1585">
                  <c:v>105.77800000000001</c:v>
                </c:pt>
                <c:pt idx="1586">
                  <c:v>105.77800000000001</c:v>
                </c:pt>
                <c:pt idx="1587">
                  <c:v>105.77800000000001</c:v>
                </c:pt>
                <c:pt idx="1588">
                  <c:v>105.77800000000001</c:v>
                </c:pt>
                <c:pt idx="1589">
                  <c:v>105.77800000000001</c:v>
                </c:pt>
                <c:pt idx="1590">
                  <c:v>105.77800000000001</c:v>
                </c:pt>
                <c:pt idx="1591">
                  <c:v>105.77800000000001</c:v>
                </c:pt>
                <c:pt idx="1592">
                  <c:v>105.77800000000001</c:v>
                </c:pt>
                <c:pt idx="1593">
                  <c:v>105.77800000000001</c:v>
                </c:pt>
                <c:pt idx="1594">
                  <c:v>105.77800000000001</c:v>
                </c:pt>
                <c:pt idx="1595">
                  <c:v>105.77800000000001</c:v>
                </c:pt>
                <c:pt idx="1596">
                  <c:v>105.77800000000001</c:v>
                </c:pt>
                <c:pt idx="1597">
                  <c:v>105.77800000000001</c:v>
                </c:pt>
                <c:pt idx="1598">
                  <c:v>105.77800000000001</c:v>
                </c:pt>
                <c:pt idx="1599">
                  <c:v>105.77800000000001</c:v>
                </c:pt>
                <c:pt idx="1600">
                  <c:v>105.77800000000001</c:v>
                </c:pt>
                <c:pt idx="1601">
                  <c:v>105.77800000000001</c:v>
                </c:pt>
                <c:pt idx="1602">
                  <c:v>105.77800000000001</c:v>
                </c:pt>
                <c:pt idx="1603">
                  <c:v>105.77800000000001</c:v>
                </c:pt>
                <c:pt idx="1604">
                  <c:v>105.77800000000001</c:v>
                </c:pt>
                <c:pt idx="1605">
                  <c:v>105.77800000000001</c:v>
                </c:pt>
                <c:pt idx="1606">
                  <c:v>105.77800000000001</c:v>
                </c:pt>
                <c:pt idx="1607">
                  <c:v>105.77800000000001</c:v>
                </c:pt>
                <c:pt idx="1608">
                  <c:v>105.77800000000001</c:v>
                </c:pt>
                <c:pt idx="1609">
                  <c:v>105.77800000000001</c:v>
                </c:pt>
                <c:pt idx="1610">
                  <c:v>105.77800000000001</c:v>
                </c:pt>
                <c:pt idx="1611">
                  <c:v>105.77800000000001</c:v>
                </c:pt>
                <c:pt idx="1612">
                  <c:v>105.77800000000001</c:v>
                </c:pt>
                <c:pt idx="1613">
                  <c:v>106</c:v>
                </c:pt>
                <c:pt idx="1614">
                  <c:v>106</c:v>
                </c:pt>
                <c:pt idx="1615">
                  <c:v>106</c:v>
                </c:pt>
                <c:pt idx="1616">
                  <c:v>106</c:v>
                </c:pt>
                <c:pt idx="1617">
                  <c:v>106</c:v>
                </c:pt>
                <c:pt idx="1618">
                  <c:v>106</c:v>
                </c:pt>
                <c:pt idx="1619">
                  <c:v>106</c:v>
                </c:pt>
                <c:pt idx="1620">
                  <c:v>106</c:v>
                </c:pt>
                <c:pt idx="1621">
                  <c:v>106</c:v>
                </c:pt>
                <c:pt idx="1622">
                  <c:v>106</c:v>
                </c:pt>
                <c:pt idx="1623">
                  <c:v>106</c:v>
                </c:pt>
                <c:pt idx="1624">
                  <c:v>106</c:v>
                </c:pt>
                <c:pt idx="1625">
                  <c:v>106</c:v>
                </c:pt>
                <c:pt idx="1626">
                  <c:v>106</c:v>
                </c:pt>
                <c:pt idx="1627">
                  <c:v>106</c:v>
                </c:pt>
                <c:pt idx="1628">
                  <c:v>106</c:v>
                </c:pt>
                <c:pt idx="1629">
                  <c:v>106</c:v>
                </c:pt>
                <c:pt idx="1630">
                  <c:v>106</c:v>
                </c:pt>
                <c:pt idx="1631">
                  <c:v>106</c:v>
                </c:pt>
                <c:pt idx="1632">
                  <c:v>106</c:v>
                </c:pt>
                <c:pt idx="1633">
                  <c:v>106</c:v>
                </c:pt>
                <c:pt idx="1634">
                  <c:v>106</c:v>
                </c:pt>
                <c:pt idx="1635">
                  <c:v>106</c:v>
                </c:pt>
                <c:pt idx="1636">
                  <c:v>106</c:v>
                </c:pt>
                <c:pt idx="1637">
                  <c:v>106</c:v>
                </c:pt>
                <c:pt idx="1638">
                  <c:v>106</c:v>
                </c:pt>
                <c:pt idx="1639">
                  <c:v>106</c:v>
                </c:pt>
                <c:pt idx="1640">
                  <c:v>106</c:v>
                </c:pt>
                <c:pt idx="1641">
                  <c:v>106</c:v>
                </c:pt>
                <c:pt idx="1642">
                  <c:v>105.77800000000001</c:v>
                </c:pt>
                <c:pt idx="1643">
                  <c:v>105.77800000000001</c:v>
                </c:pt>
                <c:pt idx="1644">
                  <c:v>105.77800000000001</c:v>
                </c:pt>
                <c:pt idx="1645">
                  <c:v>105.77800000000001</c:v>
                </c:pt>
                <c:pt idx="1646">
                  <c:v>105.77800000000001</c:v>
                </c:pt>
                <c:pt idx="1647">
                  <c:v>105.77800000000001</c:v>
                </c:pt>
                <c:pt idx="1648">
                  <c:v>105.77800000000001</c:v>
                </c:pt>
                <c:pt idx="1649">
                  <c:v>105.77800000000001</c:v>
                </c:pt>
                <c:pt idx="1650">
                  <c:v>105.556</c:v>
                </c:pt>
                <c:pt idx="1651">
                  <c:v>105.556</c:v>
                </c:pt>
                <c:pt idx="1652">
                  <c:v>105.556</c:v>
                </c:pt>
                <c:pt idx="1653">
                  <c:v>105.556</c:v>
                </c:pt>
                <c:pt idx="1654">
                  <c:v>105.556</c:v>
                </c:pt>
                <c:pt idx="1655">
                  <c:v>105.556</c:v>
                </c:pt>
                <c:pt idx="1656">
                  <c:v>105.333</c:v>
                </c:pt>
                <c:pt idx="1657">
                  <c:v>105.333</c:v>
                </c:pt>
                <c:pt idx="1658">
                  <c:v>105.333</c:v>
                </c:pt>
                <c:pt idx="1659">
                  <c:v>105.333</c:v>
                </c:pt>
                <c:pt idx="1660">
                  <c:v>105.333</c:v>
                </c:pt>
                <c:pt idx="1661">
                  <c:v>105.333</c:v>
                </c:pt>
                <c:pt idx="1662">
                  <c:v>105.111</c:v>
                </c:pt>
                <c:pt idx="1663">
                  <c:v>105.111</c:v>
                </c:pt>
                <c:pt idx="1664">
                  <c:v>105.111</c:v>
                </c:pt>
                <c:pt idx="1665">
                  <c:v>105.111</c:v>
                </c:pt>
                <c:pt idx="1666">
                  <c:v>105.111</c:v>
                </c:pt>
                <c:pt idx="1667">
                  <c:v>105.111</c:v>
                </c:pt>
                <c:pt idx="1668">
                  <c:v>104.889</c:v>
                </c:pt>
                <c:pt idx="1669">
                  <c:v>104.889</c:v>
                </c:pt>
                <c:pt idx="1670">
                  <c:v>104.889</c:v>
                </c:pt>
                <c:pt idx="1671">
                  <c:v>104.889</c:v>
                </c:pt>
                <c:pt idx="1672">
                  <c:v>104.889</c:v>
                </c:pt>
                <c:pt idx="1673">
                  <c:v>104.889</c:v>
                </c:pt>
                <c:pt idx="1674">
                  <c:v>104.667</c:v>
                </c:pt>
                <c:pt idx="1675">
                  <c:v>104.667</c:v>
                </c:pt>
                <c:pt idx="1676">
                  <c:v>104.667</c:v>
                </c:pt>
                <c:pt idx="1677">
                  <c:v>104.667</c:v>
                </c:pt>
                <c:pt idx="1678">
                  <c:v>104.667</c:v>
                </c:pt>
                <c:pt idx="1679">
                  <c:v>104.444</c:v>
                </c:pt>
                <c:pt idx="1680">
                  <c:v>104.444</c:v>
                </c:pt>
                <c:pt idx="1681">
                  <c:v>104.444</c:v>
                </c:pt>
                <c:pt idx="1682">
                  <c:v>104.444</c:v>
                </c:pt>
                <c:pt idx="1683">
                  <c:v>104.444</c:v>
                </c:pt>
                <c:pt idx="1684">
                  <c:v>104.444</c:v>
                </c:pt>
                <c:pt idx="1685">
                  <c:v>104.444</c:v>
                </c:pt>
                <c:pt idx="1686">
                  <c:v>104.22199999999999</c:v>
                </c:pt>
                <c:pt idx="1687">
                  <c:v>104.22199999999999</c:v>
                </c:pt>
                <c:pt idx="1688">
                  <c:v>104.22199999999999</c:v>
                </c:pt>
                <c:pt idx="1689">
                  <c:v>104.22199999999999</c:v>
                </c:pt>
                <c:pt idx="1690">
                  <c:v>104.22199999999999</c:v>
                </c:pt>
                <c:pt idx="1691">
                  <c:v>104.22199999999999</c:v>
                </c:pt>
                <c:pt idx="1692">
                  <c:v>104.22199999999999</c:v>
                </c:pt>
                <c:pt idx="1693">
                  <c:v>104.22199999999999</c:v>
                </c:pt>
                <c:pt idx="1694">
                  <c:v>104.22199999999999</c:v>
                </c:pt>
                <c:pt idx="1695">
                  <c:v>104</c:v>
                </c:pt>
                <c:pt idx="1696">
                  <c:v>104</c:v>
                </c:pt>
                <c:pt idx="1697">
                  <c:v>104</c:v>
                </c:pt>
                <c:pt idx="1698">
                  <c:v>104</c:v>
                </c:pt>
                <c:pt idx="1699">
                  <c:v>104</c:v>
                </c:pt>
                <c:pt idx="1700">
                  <c:v>104</c:v>
                </c:pt>
                <c:pt idx="1701">
                  <c:v>104</c:v>
                </c:pt>
                <c:pt idx="1702">
                  <c:v>104</c:v>
                </c:pt>
                <c:pt idx="1703">
                  <c:v>104</c:v>
                </c:pt>
                <c:pt idx="1704">
                  <c:v>104</c:v>
                </c:pt>
                <c:pt idx="1705">
                  <c:v>103.77800000000001</c:v>
                </c:pt>
                <c:pt idx="1706">
                  <c:v>103.77800000000001</c:v>
                </c:pt>
                <c:pt idx="1707">
                  <c:v>103.77800000000001</c:v>
                </c:pt>
                <c:pt idx="1708">
                  <c:v>103.77800000000001</c:v>
                </c:pt>
                <c:pt idx="1709">
                  <c:v>103.77800000000001</c:v>
                </c:pt>
                <c:pt idx="1710">
                  <c:v>103.77800000000001</c:v>
                </c:pt>
                <c:pt idx="1711">
                  <c:v>103.77800000000001</c:v>
                </c:pt>
                <c:pt idx="1712">
                  <c:v>103.77800000000001</c:v>
                </c:pt>
                <c:pt idx="1713">
                  <c:v>103.77800000000001</c:v>
                </c:pt>
                <c:pt idx="1714">
                  <c:v>103.77800000000001</c:v>
                </c:pt>
                <c:pt idx="1715">
                  <c:v>103.77800000000001</c:v>
                </c:pt>
                <c:pt idx="1716">
                  <c:v>103.77800000000001</c:v>
                </c:pt>
                <c:pt idx="1717">
                  <c:v>103.556</c:v>
                </c:pt>
                <c:pt idx="1718">
                  <c:v>103.556</c:v>
                </c:pt>
                <c:pt idx="1719">
                  <c:v>103.556</c:v>
                </c:pt>
                <c:pt idx="1720">
                  <c:v>103.556</c:v>
                </c:pt>
                <c:pt idx="1721">
                  <c:v>103.556</c:v>
                </c:pt>
                <c:pt idx="1722">
                  <c:v>103.556</c:v>
                </c:pt>
                <c:pt idx="1723">
                  <c:v>103.556</c:v>
                </c:pt>
                <c:pt idx="1724">
                  <c:v>103.556</c:v>
                </c:pt>
                <c:pt idx="1725">
                  <c:v>103.556</c:v>
                </c:pt>
                <c:pt idx="1726">
                  <c:v>103.556</c:v>
                </c:pt>
                <c:pt idx="1727">
                  <c:v>103.556</c:v>
                </c:pt>
                <c:pt idx="1728">
                  <c:v>103.556</c:v>
                </c:pt>
                <c:pt idx="1729">
                  <c:v>103.556</c:v>
                </c:pt>
                <c:pt idx="1730">
                  <c:v>103.333</c:v>
                </c:pt>
                <c:pt idx="1731">
                  <c:v>103.333</c:v>
                </c:pt>
                <c:pt idx="1732">
                  <c:v>103.333</c:v>
                </c:pt>
                <c:pt idx="1733">
                  <c:v>103.333</c:v>
                </c:pt>
                <c:pt idx="1734">
                  <c:v>103.333</c:v>
                </c:pt>
                <c:pt idx="1735">
                  <c:v>103.333</c:v>
                </c:pt>
                <c:pt idx="1736">
                  <c:v>103.333</c:v>
                </c:pt>
                <c:pt idx="1737">
                  <c:v>103.333</c:v>
                </c:pt>
                <c:pt idx="1738">
                  <c:v>103.333</c:v>
                </c:pt>
                <c:pt idx="1739">
                  <c:v>103.333</c:v>
                </c:pt>
                <c:pt idx="1740">
                  <c:v>103.333</c:v>
                </c:pt>
                <c:pt idx="1741">
                  <c:v>103.333</c:v>
                </c:pt>
                <c:pt idx="1742">
                  <c:v>103.333</c:v>
                </c:pt>
                <c:pt idx="1743">
                  <c:v>103.333</c:v>
                </c:pt>
                <c:pt idx="1744">
                  <c:v>103.333</c:v>
                </c:pt>
                <c:pt idx="1745">
                  <c:v>103.111</c:v>
                </c:pt>
                <c:pt idx="1746">
                  <c:v>103.111</c:v>
                </c:pt>
                <c:pt idx="1747">
                  <c:v>103.111</c:v>
                </c:pt>
                <c:pt idx="1748">
                  <c:v>103.111</c:v>
                </c:pt>
                <c:pt idx="1749">
                  <c:v>103.111</c:v>
                </c:pt>
                <c:pt idx="1750">
                  <c:v>103.111</c:v>
                </c:pt>
                <c:pt idx="1751">
                  <c:v>103.111</c:v>
                </c:pt>
                <c:pt idx="1752">
                  <c:v>103.111</c:v>
                </c:pt>
                <c:pt idx="1753">
                  <c:v>103.111</c:v>
                </c:pt>
                <c:pt idx="1754">
                  <c:v>103.111</c:v>
                </c:pt>
                <c:pt idx="1755">
                  <c:v>103.111</c:v>
                </c:pt>
                <c:pt idx="1756">
                  <c:v>103.111</c:v>
                </c:pt>
                <c:pt idx="1757">
                  <c:v>103.111</c:v>
                </c:pt>
                <c:pt idx="1758">
                  <c:v>103.111</c:v>
                </c:pt>
                <c:pt idx="1759">
                  <c:v>103.111</c:v>
                </c:pt>
                <c:pt idx="1760">
                  <c:v>103.111</c:v>
                </c:pt>
                <c:pt idx="1761">
                  <c:v>103.111</c:v>
                </c:pt>
                <c:pt idx="1762">
                  <c:v>102.889</c:v>
                </c:pt>
                <c:pt idx="1763">
                  <c:v>102.889</c:v>
                </c:pt>
                <c:pt idx="1764">
                  <c:v>102.889</c:v>
                </c:pt>
                <c:pt idx="1765">
                  <c:v>102.889</c:v>
                </c:pt>
                <c:pt idx="1766">
                  <c:v>102.889</c:v>
                </c:pt>
                <c:pt idx="1767">
                  <c:v>102.889</c:v>
                </c:pt>
                <c:pt idx="1768">
                  <c:v>102.889</c:v>
                </c:pt>
                <c:pt idx="1769">
                  <c:v>102.889</c:v>
                </c:pt>
                <c:pt idx="1770">
                  <c:v>102.889</c:v>
                </c:pt>
                <c:pt idx="1771">
                  <c:v>102.889</c:v>
                </c:pt>
                <c:pt idx="1772">
                  <c:v>102.889</c:v>
                </c:pt>
                <c:pt idx="1773">
                  <c:v>102.889</c:v>
                </c:pt>
                <c:pt idx="1774">
                  <c:v>102.889</c:v>
                </c:pt>
                <c:pt idx="1775">
                  <c:v>102.889</c:v>
                </c:pt>
                <c:pt idx="1776">
                  <c:v>102.889</c:v>
                </c:pt>
                <c:pt idx="1777">
                  <c:v>102.889</c:v>
                </c:pt>
                <c:pt idx="1778">
                  <c:v>102.889</c:v>
                </c:pt>
                <c:pt idx="1779">
                  <c:v>102.889</c:v>
                </c:pt>
                <c:pt idx="1780">
                  <c:v>102.667</c:v>
                </c:pt>
                <c:pt idx="1781">
                  <c:v>102.667</c:v>
                </c:pt>
                <c:pt idx="1782">
                  <c:v>102.667</c:v>
                </c:pt>
                <c:pt idx="1783">
                  <c:v>102.667</c:v>
                </c:pt>
                <c:pt idx="1784">
                  <c:v>102.667</c:v>
                </c:pt>
                <c:pt idx="1785">
                  <c:v>102.667</c:v>
                </c:pt>
                <c:pt idx="1786">
                  <c:v>102.667</c:v>
                </c:pt>
                <c:pt idx="1787">
                  <c:v>102.667</c:v>
                </c:pt>
                <c:pt idx="1788">
                  <c:v>102.667</c:v>
                </c:pt>
                <c:pt idx="1789">
                  <c:v>102.667</c:v>
                </c:pt>
                <c:pt idx="1790">
                  <c:v>102.667</c:v>
                </c:pt>
                <c:pt idx="1791">
                  <c:v>102.667</c:v>
                </c:pt>
                <c:pt idx="1792">
                  <c:v>102.667</c:v>
                </c:pt>
                <c:pt idx="1793">
                  <c:v>102.667</c:v>
                </c:pt>
                <c:pt idx="1794">
                  <c:v>102.667</c:v>
                </c:pt>
                <c:pt idx="1795">
                  <c:v>102.667</c:v>
                </c:pt>
                <c:pt idx="1796">
                  <c:v>102.667</c:v>
                </c:pt>
                <c:pt idx="1797">
                  <c:v>102.667</c:v>
                </c:pt>
                <c:pt idx="1798">
                  <c:v>102.667</c:v>
                </c:pt>
                <c:pt idx="1799">
                  <c:v>102.667</c:v>
                </c:pt>
                <c:pt idx="1800">
                  <c:v>102.667</c:v>
                </c:pt>
                <c:pt idx="1801">
                  <c:v>102.667</c:v>
                </c:pt>
                <c:pt idx="1802">
                  <c:v>102.444</c:v>
                </c:pt>
                <c:pt idx="1803">
                  <c:v>102.444</c:v>
                </c:pt>
                <c:pt idx="1804">
                  <c:v>102.444</c:v>
                </c:pt>
                <c:pt idx="1805">
                  <c:v>102.444</c:v>
                </c:pt>
                <c:pt idx="1806">
                  <c:v>102.444</c:v>
                </c:pt>
                <c:pt idx="1807">
                  <c:v>102.444</c:v>
                </c:pt>
                <c:pt idx="1808">
                  <c:v>102.444</c:v>
                </c:pt>
                <c:pt idx="1809">
                  <c:v>102.444</c:v>
                </c:pt>
                <c:pt idx="1810">
                  <c:v>102.444</c:v>
                </c:pt>
                <c:pt idx="1811">
                  <c:v>102.444</c:v>
                </c:pt>
                <c:pt idx="1812">
                  <c:v>102.444</c:v>
                </c:pt>
                <c:pt idx="1813">
                  <c:v>102.444</c:v>
                </c:pt>
                <c:pt idx="1814">
                  <c:v>102.444</c:v>
                </c:pt>
                <c:pt idx="1815">
                  <c:v>102.444</c:v>
                </c:pt>
                <c:pt idx="1816">
                  <c:v>102.444</c:v>
                </c:pt>
                <c:pt idx="1817">
                  <c:v>102.444</c:v>
                </c:pt>
                <c:pt idx="1818">
                  <c:v>102.444</c:v>
                </c:pt>
                <c:pt idx="1819">
                  <c:v>102.444</c:v>
                </c:pt>
                <c:pt idx="1820">
                  <c:v>102.444</c:v>
                </c:pt>
                <c:pt idx="1821">
                  <c:v>102.444</c:v>
                </c:pt>
                <c:pt idx="1822">
                  <c:v>102.444</c:v>
                </c:pt>
                <c:pt idx="1823">
                  <c:v>102.444</c:v>
                </c:pt>
                <c:pt idx="1824">
                  <c:v>102.444</c:v>
                </c:pt>
                <c:pt idx="1825">
                  <c:v>102.444</c:v>
                </c:pt>
                <c:pt idx="1826">
                  <c:v>102.444</c:v>
                </c:pt>
                <c:pt idx="1827">
                  <c:v>102.444</c:v>
                </c:pt>
                <c:pt idx="1828">
                  <c:v>102.444</c:v>
                </c:pt>
                <c:pt idx="1829">
                  <c:v>102.22199999999999</c:v>
                </c:pt>
                <c:pt idx="1830">
                  <c:v>102.22199999999999</c:v>
                </c:pt>
                <c:pt idx="1831">
                  <c:v>102.22199999999999</c:v>
                </c:pt>
                <c:pt idx="1832">
                  <c:v>102.22199999999999</c:v>
                </c:pt>
                <c:pt idx="1833">
                  <c:v>102.22199999999999</c:v>
                </c:pt>
                <c:pt idx="1834">
                  <c:v>102.22199999999999</c:v>
                </c:pt>
                <c:pt idx="1835">
                  <c:v>102.22199999999999</c:v>
                </c:pt>
                <c:pt idx="1836">
                  <c:v>102.22199999999999</c:v>
                </c:pt>
                <c:pt idx="1837">
                  <c:v>102.22199999999999</c:v>
                </c:pt>
                <c:pt idx="1838">
                  <c:v>102.22199999999999</c:v>
                </c:pt>
                <c:pt idx="1839">
                  <c:v>102.22199999999999</c:v>
                </c:pt>
                <c:pt idx="1840">
                  <c:v>102.22199999999999</c:v>
                </c:pt>
                <c:pt idx="1841">
                  <c:v>102.22199999999999</c:v>
                </c:pt>
                <c:pt idx="1842">
                  <c:v>102.22199999999999</c:v>
                </c:pt>
                <c:pt idx="1843">
                  <c:v>102.22199999999999</c:v>
                </c:pt>
                <c:pt idx="1844">
                  <c:v>102.22199999999999</c:v>
                </c:pt>
                <c:pt idx="1845">
                  <c:v>102.22199999999999</c:v>
                </c:pt>
                <c:pt idx="1846">
                  <c:v>102.22199999999999</c:v>
                </c:pt>
                <c:pt idx="1847">
                  <c:v>102.22199999999999</c:v>
                </c:pt>
                <c:pt idx="1848">
                  <c:v>102.22199999999999</c:v>
                </c:pt>
                <c:pt idx="1849">
                  <c:v>102.22199999999999</c:v>
                </c:pt>
                <c:pt idx="1850">
                  <c:v>102.22199999999999</c:v>
                </c:pt>
                <c:pt idx="1851">
                  <c:v>102.22199999999999</c:v>
                </c:pt>
                <c:pt idx="1852">
                  <c:v>102.22199999999999</c:v>
                </c:pt>
                <c:pt idx="1853">
                  <c:v>102.22199999999999</c:v>
                </c:pt>
                <c:pt idx="1854">
                  <c:v>102.22199999999999</c:v>
                </c:pt>
                <c:pt idx="1855">
                  <c:v>102.22199999999999</c:v>
                </c:pt>
                <c:pt idx="1856">
                  <c:v>102.22199999999999</c:v>
                </c:pt>
                <c:pt idx="1857">
                  <c:v>102.22199999999999</c:v>
                </c:pt>
                <c:pt idx="1858">
                  <c:v>102.22199999999999</c:v>
                </c:pt>
                <c:pt idx="1859">
                  <c:v>102</c:v>
                </c:pt>
                <c:pt idx="1860">
                  <c:v>102</c:v>
                </c:pt>
                <c:pt idx="1861">
                  <c:v>102</c:v>
                </c:pt>
                <c:pt idx="1862">
                  <c:v>102</c:v>
                </c:pt>
                <c:pt idx="1863">
                  <c:v>102</c:v>
                </c:pt>
                <c:pt idx="1864">
                  <c:v>102</c:v>
                </c:pt>
                <c:pt idx="1865">
                  <c:v>102</c:v>
                </c:pt>
                <c:pt idx="1866">
                  <c:v>102</c:v>
                </c:pt>
                <c:pt idx="1867">
                  <c:v>102</c:v>
                </c:pt>
                <c:pt idx="1868">
                  <c:v>102</c:v>
                </c:pt>
                <c:pt idx="1869">
                  <c:v>102</c:v>
                </c:pt>
                <c:pt idx="1870">
                  <c:v>102</c:v>
                </c:pt>
                <c:pt idx="1871">
                  <c:v>102</c:v>
                </c:pt>
                <c:pt idx="1872">
                  <c:v>102</c:v>
                </c:pt>
                <c:pt idx="1873">
                  <c:v>102</c:v>
                </c:pt>
                <c:pt idx="1874">
                  <c:v>102</c:v>
                </c:pt>
                <c:pt idx="1875">
                  <c:v>102</c:v>
                </c:pt>
                <c:pt idx="1876">
                  <c:v>102</c:v>
                </c:pt>
                <c:pt idx="1877">
                  <c:v>102</c:v>
                </c:pt>
                <c:pt idx="1878">
                  <c:v>102</c:v>
                </c:pt>
                <c:pt idx="1879">
                  <c:v>102</c:v>
                </c:pt>
                <c:pt idx="1880">
                  <c:v>102</c:v>
                </c:pt>
                <c:pt idx="1881">
                  <c:v>102</c:v>
                </c:pt>
                <c:pt idx="1882">
                  <c:v>102</c:v>
                </c:pt>
                <c:pt idx="1883">
                  <c:v>102</c:v>
                </c:pt>
                <c:pt idx="1884">
                  <c:v>102</c:v>
                </c:pt>
                <c:pt idx="1885">
                  <c:v>102</c:v>
                </c:pt>
                <c:pt idx="1886">
                  <c:v>102</c:v>
                </c:pt>
                <c:pt idx="1887">
                  <c:v>102</c:v>
                </c:pt>
                <c:pt idx="1888">
                  <c:v>102</c:v>
                </c:pt>
                <c:pt idx="1889">
                  <c:v>102</c:v>
                </c:pt>
                <c:pt idx="1890">
                  <c:v>102</c:v>
                </c:pt>
                <c:pt idx="1891">
                  <c:v>102</c:v>
                </c:pt>
                <c:pt idx="1892">
                  <c:v>102</c:v>
                </c:pt>
                <c:pt idx="1893">
                  <c:v>102</c:v>
                </c:pt>
                <c:pt idx="1894">
                  <c:v>102</c:v>
                </c:pt>
                <c:pt idx="1895">
                  <c:v>101.77800000000001</c:v>
                </c:pt>
                <c:pt idx="1896">
                  <c:v>101.77800000000001</c:v>
                </c:pt>
                <c:pt idx="1897">
                  <c:v>101.77800000000001</c:v>
                </c:pt>
                <c:pt idx="1898">
                  <c:v>101.77800000000001</c:v>
                </c:pt>
                <c:pt idx="1899">
                  <c:v>101.77800000000001</c:v>
                </c:pt>
                <c:pt idx="1900">
                  <c:v>101.77800000000001</c:v>
                </c:pt>
                <c:pt idx="1901">
                  <c:v>101.77800000000001</c:v>
                </c:pt>
                <c:pt idx="1902">
                  <c:v>101.77800000000001</c:v>
                </c:pt>
                <c:pt idx="1903">
                  <c:v>101.77800000000001</c:v>
                </c:pt>
                <c:pt idx="1904">
                  <c:v>101.77800000000001</c:v>
                </c:pt>
                <c:pt idx="1905">
                  <c:v>101.77800000000001</c:v>
                </c:pt>
                <c:pt idx="1906">
                  <c:v>101.77800000000001</c:v>
                </c:pt>
                <c:pt idx="1907">
                  <c:v>101.77800000000001</c:v>
                </c:pt>
                <c:pt idx="1908">
                  <c:v>101.77800000000001</c:v>
                </c:pt>
                <c:pt idx="1909">
                  <c:v>101.77800000000001</c:v>
                </c:pt>
                <c:pt idx="1910">
                  <c:v>101.77800000000001</c:v>
                </c:pt>
                <c:pt idx="1911">
                  <c:v>101.77800000000001</c:v>
                </c:pt>
                <c:pt idx="1912">
                  <c:v>101.77800000000001</c:v>
                </c:pt>
                <c:pt idx="1913">
                  <c:v>101.77800000000001</c:v>
                </c:pt>
                <c:pt idx="1914">
                  <c:v>101.77800000000001</c:v>
                </c:pt>
                <c:pt idx="1915">
                  <c:v>101.77800000000001</c:v>
                </c:pt>
                <c:pt idx="1916">
                  <c:v>101.77800000000001</c:v>
                </c:pt>
                <c:pt idx="1917">
                  <c:v>101.77800000000001</c:v>
                </c:pt>
                <c:pt idx="1918">
                  <c:v>101.77800000000001</c:v>
                </c:pt>
                <c:pt idx="1919">
                  <c:v>101.77800000000001</c:v>
                </c:pt>
                <c:pt idx="1920">
                  <c:v>101.77800000000001</c:v>
                </c:pt>
                <c:pt idx="1921">
                  <c:v>101.77800000000001</c:v>
                </c:pt>
                <c:pt idx="1922">
                  <c:v>101.77800000000001</c:v>
                </c:pt>
                <c:pt idx="1923">
                  <c:v>101.77800000000001</c:v>
                </c:pt>
                <c:pt idx="1924">
                  <c:v>101.77800000000001</c:v>
                </c:pt>
                <c:pt idx="1925">
                  <c:v>101.77800000000001</c:v>
                </c:pt>
                <c:pt idx="1926">
                  <c:v>101.77800000000001</c:v>
                </c:pt>
                <c:pt idx="1927">
                  <c:v>101.77800000000001</c:v>
                </c:pt>
                <c:pt idx="1928">
                  <c:v>101.77800000000001</c:v>
                </c:pt>
                <c:pt idx="1929">
                  <c:v>101.77800000000001</c:v>
                </c:pt>
                <c:pt idx="1930">
                  <c:v>101.77800000000001</c:v>
                </c:pt>
                <c:pt idx="1931">
                  <c:v>101.77800000000001</c:v>
                </c:pt>
                <c:pt idx="1932">
                  <c:v>101.77800000000001</c:v>
                </c:pt>
                <c:pt idx="1933">
                  <c:v>101.77800000000001</c:v>
                </c:pt>
                <c:pt idx="1934">
                  <c:v>101.77800000000001</c:v>
                </c:pt>
                <c:pt idx="1935">
                  <c:v>101.556</c:v>
                </c:pt>
                <c:pt idx="1936">
                  <c:v>101.556</c:v>
                </c:pt>
                <c:pt idx="1937">
                  <c:v>101.556</c:v>
                </c:pt>
                <c:pt idx="1938">
                  <c:v>101.556</c:v>
                </c:pt>
                <c:pt idx="1939">
                  <c:v>101.556</c:v>
                </c:pt>
                <c:pt idx="1940">
                  <c:v>101.556</c:v>
                </c:pt>
                <c:pt idx="1941">
                  <c:v>101.556</c:v>
                </c:pt>
                <c:pt idx="1942">
                  <c:v>101.556</c:v>
                </c:pt>
                <c:pt idx="1943">
                  <c:v>101.556</c:v>
                </c:pt>
                <c:pt idx="1944">
                  <c:v>101.556</c:v>
                </c:pt>
                <c:pt idx="1945">
                  <c:v>101.556</c:v>
                </c:pt>
                <c:pt idx="1946">
                  <c:v>101.556</c:v>
                </c:pt>
                <c:pt idx="1947">
                  <c:v>101.556</c:v>
                </c:pt>
                <c:pt idx="1948">
                  <c:v>101.556</c:v>
                </c:pt>
                <c:pt idx="1949">
                  <c:v>101.556</c:v>
                </c:pt>
                <c:pt idx="1950">
                  <c:v>101.556</c:v>
                </c:pt>
                <c:pt idx="1951">
                  <c:v>101.556</c:v>
                </c:pt>
                <c:pt idx="1952">
                  <c:v>101.556</c:v>
                </c:pt>
                <c:pt idx="1953">
                  <c:v>101.556</c:v>
                </c:pt>
                <c:pt idx="1954">
                  <c:v>101.556</c:v>
                </c:pt>
                <c:pt idx="1955">
                  <c:v>101.556</c:v>
                </c:pt>
                <c:pt idx="1956">
                  <c:v>101.556</c:v>
                </c:pt>
                <c:pt idx="1957">
                  <c:v>101.556</c:v>
                </c:pt>
                <c:pt idx="1958">
                  <c:v>101.556</c:v>
                </c:pt>
                <c:pt idx="1959">
                  <c:v>101.556</c:v>
                </c:pt>
                <c:pt idx="1960">
                  <c:v>101.556</c:v>
                </c:pt>
                <c:pt idx="1961">
                  <c:v>101.556</c:v>
                </c:pt>
                <c:pt idx="1962">
                  <c:v>101.556</c:v>
                </c:pt>
                <c:pt idx="1963">
                  <c:v>101.556</c:v>
                </c:pt>
                <c:pt idx="1964">
                  <c:v>101.556</c:v>
                </c:pt>
                <c:pt idx="1965">
                  <c:v>101.556</c:v>
                </c:pt>
                <c:pt idx="1966">
                  <c:v>101.556</c:v>
                </c:pt>
                <c:pt idx="1967">
                  <c:v>101.556</c:v>
                </c:pt>
                <c:pt idx="1968">
                  <c:v>101.556</c:v>
                </c:pt>
                <c:pt idx="1969">
                  <c:v>101.556</c:v>
                </c:pt>
                <c:pt idx="1970">
                  <c:v>101.556</c:v>
                </c:pt>
                <c:pt idx="1971">
                  <c:v>101.556</c:v>
                </c:pt>
                <c:pt idx="1972">
                  <c:v>101.556</c:v>
                </c:pt>
                <c:pt idx="1973">
                  <c:v>101.556</c:v>
                </c:pt>
                <c:pt idx="1974">
                  <c:v>101.556</c:v>
                </c:pt>
                <c:pt idx="1975">
                  <c:v>101.556</c:v>
                </c:pt>
                <c:pt idx="1976">
                  <c:v>101.556</c:v>
                </c:pt>
                <c:pt idx="1977">
                  <c:v>101.556</c:v>
                </c:pt>
                <c:pt idx="1978">
                  <c:v>101.556</c:v>
                </c:pt>
                <c:pt idx="1979">
                  <c:v>101.556</c:v>
                </c:pt>
                <c:pt idx="1980">
                  <c:v>101.556</c:v>
                </c:pt>
                <c:pt idx="1981">
                  <c:v>101.333</c:v>
                </c:pt>
                <c:pt idx="1982">
                  <c:v>101.333</c:v>
                </c:pt>
                <c:pt idx="1983">
                  <c:v>101.333</c:v>
                </c:pt>
                <c:pt idx="1984">
                  <c:v>101.333</c:v>
                </c:pt>
                <c:pt idx="1985">
                  <c:v>101.333</c:v>
                </c:pt>
                <c:pt idx="1986">
                  <c:v>101.333</c:v>
                </c:pt>
                <c:pt idx="1987">
                  <c:v>101.333</c:v>
                </c:pt>
                <c:pt idx="1988">
                  <c:v>101.333</c:v>
                </c:pt>
                <c:pt idx="1989">
                  <c:v>101.333</c:v>
                </c:pt>
                <c:pt idx="1990">
                  <c:v>101.333</c:v>
                </c:pt>
                <c:pt idx="1991">
                  <c:v>101.333</c:v>
                </c:pt>
                <c:pt idx="1992">
                  <c:v>101.333</c:v>
                </c:pt>
                <c:pt idx="1993">
                  <c:v>101.333</c:v>
                </c:pt>
                <c:pt idx="1994">
                  <c:v>101.333</c:v>
                </c:pt>
                <c:pt idx="1995">
                  <c:v>101.333</c:v>
                </c:pt>
                <c:pt idx="1996">
                  <c:v>101.333</c:v>
                </c:pt>
                <c:pt idx="1997">
                  <c:v>101.333</c:v>
                </c:pt>
                <c:pt idx="1998">
                  <c:v>101.333</c:v>
                </c:pt>
                <c:pt idx="1999">
                  <c:v>101.333</c:v>
                </c:pt>
                <c:pt idx="2000">
                  <c:v>101.333</c:v>
                </c:pt>
                <c:pt idx="2001">
                  <c:v>101.333</c:v>
                </c:pt>
                <c:pt idx="2002">
                  <c:v>101.333</c:v>
                </c:pt>
                <c:pt idx="2003">
                  <c:v>101.333</c:v>
                </c:pt>
                <c:pt idx="2004">
                  <c:v>101.333</c:v>
                </c:pt>
                <c:pt idx="2005">
                  <c:v>101.333</c:v>
                </c:pt>
                <c:pt idx="2006">
                  <c:v>101.333</c:v>
                </c:pt>
                <c:pt idx="2007">
                  <c:v>101.333</c:v>
                </c:pt>
                <c:pt idx="2008">
                  <c:v>101.333</c:v>
                </c:pt>
                <c:pt idx="2009">
                  <c:v>101.333</c:v>
                </c:pt>
                <c:pt idx="2010">
                  <c:v>101.333</c:v>
                </c:pt>
                <c:pt idx="2011">
                  <c:v>101.333</c:v>
                </c:pt>
                <c:pt idx="2012">
                  <c:v>101.333</c:v>
                </c:pt>
                <c:pt idx="2013">
                  <c:v>101.333</c:v>
                </c:pt>
                <c:pt idx="2014">
                  <c:v>101.333</c:v>
                </c:pt>
                <c:pt idx="2015">
                  <c:v>101.333</c:v>
                </c:pt>
                <c:pt idx="2016">
                  <c:v>101.333</c:v>
                </c:pt>
                <c:pt idx="2017">
                  <c:v>101.333</c:v>
                </c:pt>
                <c:pt idx="2018">
                  <c:v>101.333</c:v>
                </c:pt>
                <c:pt idx="2019">
                  <c:v>101.333</c:v>
                </c:pt>
                <c:pt idx="2020">
                  <c:v>101.333</c:v>
                </c:pt>
                <c:pt idx="2021">
                  <c:v>101.333</c:v>
                </c:pt>
                <c:pt idx="2022">
                  <c:v>101.333</c:v>
                </c:pt>
                <c:pt idx="2023">
                  <c:v>101.333</c:v>
                </c:pt>
                <c:pt idx="2024">
                  <c:v>101.333</c:v>
                </c:pt>
                <c:pt idx="2025">
                  <c:v>101.333</c:v>
                </c:pt>
                <c:pt idx="2026">
                  <c:v>101.333</c:v>
                </c:pt>
                <c:pt idx="2027">
                  <c:v>101.333</c:v>
                </c:pt>
                <c:pt idx="2028">
                  <c:v>101.333</c:v>
                </c:pt>
                <c:pt idx="2029">
                  <c:v>101.333</c:v>
                </c:pt>
                <c:pt idx="2030">
                  <c:v>101.333</c:v>
                </c:pt>
                <c:pt idx="2031">
                  <c:v>101.333</c:v>
                </c:pt>
                <c:pt idx="2032">
                  <c:v>101.333</c:v>
                </c:pt>
                <c:pt idx="2033">
                  <c:v>101.333</c:v>
                </c:pt>
                <c:pt idx="2034">
                  <c:v>101.111</c:v>
                </c:pt>
                <c:pt idx="2035">
                  <c:v>101.111</c:v>
                </c:pt>
                <c:pt idx="2036">
                  <c:v>101.111</c:v>
                </c:pt>
                <c:pt idx="2037">
                  <c:v>101.111</c:v>
                </c:pt>
                <c:pt idx="2038">
                  <c:v>101.111</c:v>
                </c:pt>
                <c:pt idx="2039">
                  <c:v>101.111</c:v>
                </c:pt>
                <c:pt idx="2040">
                  <c:v>101.111</c:v>
                </c:pt>
                <c:pt idx="2041">
                  <c:v>101.111</c:v>
                </c:pt>
                <c:pt idx="2042">
                  <c:v>101.111</c:v>
                </c:pt>
                <c:pt idx="2043">
                  <c:v>101.111</c:v>
                </c:pt>
                <c:pt idx="2044">
                  <c:v>101.111</c:v>
                </c:pt>
                <c:pt idx="2045">
                  <c:v>101.111</c:v>
                </c:pt>
                <c:pt idx="2046">
                  <c:v>101.111</c:v>
                </c:pt>
                <c:pt idx="2047">
                  <c:v>101.111</c:v>
                </c:pt>
                <c:pt idx="2048">
                  <c:v>101.111</c:v>
                </c:pt>
                <c:pt idx="2049">
                  <c:v>101.111</c:v>
                </c:pt>
                <c:pt idx="2050">
                  <c:v>101.111</c:v>
                </c:pt>
                <c:pt idx="2051">
                  <c:v>101.111</c:v>
                </c:pt>
                <c:pt idx="2052">
                  <c:v>101.111</c:v>
                </c:pt>
                <c:pt idx="2053">
                  <c:v>101.111</c:v>
                </c:pt>
                <c:pt idx="2054">
                  <c:v>101.111</c:v>
                </c:pt>
                <c:pt idx="2055">
                  <c:v>101.111</c:v>
                </c:pt>
                <c:pt idx="2056">
                  <c:v>101.111</c:v>
                </c:pt>
                <c:pt idx="2057">
                  <c:v>101.111</c:v>
                </c:pt>
                <c:pt idx="2058">
                  <c:v>101.111</c:v>
                </c:pt>
                <c:pt idx="2059">
                  <c:v>101.111</c:v>
                </c:pt>
                <c:pt idx="2060">
                  <c:v>101.111</c:v>
                </c:pt>
                <c:pt idx="2061">
                  <c:v>101.111</c:v>
                </c:pt>
                <c:pt idx="2062">
                  <c:v>101.111</c:v>
                </c:pt>
                <c:pt idx="2063">
                  <c:v>101.111</c:v>
                </c:pt>
                <c:pt idx="2064">
                  <c:v>101.111</c:v>
                </c:pt>
                <c:pt idx="2065">
                  <c:v>101.111</c:v>
                </c:pt>
                <c:pt idx="2066">
                  <c:v>101.111</c:v>
                </c:pt>
                <c:pt idx="2067">
                  <c:v>101.111</c:v>
                </c:pt>
                <c:pt idx="2068">
                  <c:v>101.111</c:v>
                </c:pt>
                <c:pt idx="2069">
                  <c:v>101.111</c:v>
                </c:pt>
                <c:pt idx="2070">
                  <c:v>101.111</c:v>
                </c:pt>
                <c:pt idx="2071">
                  <c:v>101.111</c:v>
                </c:pt>
                <c:pt idx="2072">
                  <c:v>101.111</c:v>
                </c:pt>
                <c:pt idx="2073">
                  <c:v>101.111</c:v>
                </c:pt>
                <c:pt idx="2074">
                  <c:v>101.111</c:v>
                </c:pt>
                <c:pt idx="2075">
                  <c:v>101.111</c:v>
                </c:pt>
                <c:pt idx="2076">
                  <c:v>101.111</c:v>
                </c:pt>
                <c:pt idx="2077">
                  <c:v>101.111</c:v>
                </c:pt>
                <c:pt idx="2078">
                  <c:v>101.111</c:v>
                </c:pt>
                <c:pt idx="2079">
                  <c:v>101.111</c:v>
                </c:pt>
                <c:pt idx="2080">
                  <c:v>101.111</c:v>
                </c:pt>
                <c:pt idx="2081">
                  <c:v>101.111</c:v>
                </c:pt>
                <c:pt idx="2082">
                  <c:v>101.111</c:v>
                </c:pt>
                <c:pt idx="2083">
                  <c:v>101.111</c:v>
                </c:pt>
                <c:pt idx="2084">
                  <c:v>101.111</c:v>
                </c:pt>
                <c:pt idx="2085">
                  <c:v>101.111</c:v>
                </c:pt>
                <c:pt idx="2086">
                  <c:v>101.111</c:v>
                </c:pt>
                <c:pt idx="2087">
                  <c:v>101.111</c:v>
                </c:pt>
                <c:pt idx="2088">
                  <c:v>101.111</c:v>
                </c:pt>
                <c:pt idx="2089">
                  <c:v>101.111</c:v>
                </c:pt>
                <c:pt idx="2090">
                  <c:v>101.111</c:v>
                </c:pt>
                <c:pt idx="2091">
                  <c:v>101.111</c:v>
                </c:pt>
                <c:pt idx="2092">
                  <c:v>101.111</c:v>
                </c:pt>
                <c:pt idx="2093">
                  <c:v>101.111</c:v>
                </c:pt>
                <c:pt idx="2094">
                  <c:v>101.111</c:v>
                </c:pt>
                <c:pt idx="2095">
                  <c:v>100.889</c:v>
                </c:pt>
                <c:pt idx="2096">
                  <c:v>100.889</c:v>
                </c:pt>
                <c:pt idx="2097">
                  <c:v>100.889</c:v>
                </c:pt>
                <c:pt idx="2098">
                  <c:v>100.889</c:v>
                </c:pt>
                <c:pt idx="2099">
                  <c:v>100.889</c:v>
                </c:pt>
                <c:pt idx="2100">
                  <c:v>100.889</c:v>
                </c:pt>
                <c:pt idx="2101">
                  <c:v>100.889</c:v>
                </c:pt>
                <c:pt idx="2102">
                  <c:v>100.889</c:v>
                </c:pt>
                <c:pt idx="2103">
                  <c:v>100.889</c:v>
                </c:pt>
                <c:pt idx="2104">
                  <c:v>100.889</c:v>
                </c:pt>
                <c:pt idx="2105">
                  <c:v>100.889</c:v>
                </c:pt>
                <c:pt idx="2106">
                  <c:v>100.889</c:v>
                </c:pt>
                <c:pt idx="2107">
                  <c:v>100.889</c:v>
                </c:pt>
                <c:pt idx="2108">
                  <c:v>100.889</c:v>
                </c:pt>
                <c:pt idx="2109">
                  <c:v>100.889</c:v>
                </c:pt>
                <c:pt idx="2110">
                  <c:v>100.889</c:v>
                </c:pt>
                <c:pt idx="2111">
                  <c:v>100.889</c:v>
                </c:pt>
                <c:pt idx="2112">
                  <c:v>100.889</c:v>
                </c:pt>
                <c:pt idx="2113">
                  <c:v>100.889</c:v>
                </c:pt>
                <c:pt idx="2114">
                  <c:v>100.889</c:v>
                </c:pt>
                <c:pt idx="2115">
                  <c:v>100.889</c:v>
                </c:pt>
                <c:pt idx="2116">
                  <c:v>100.889</c:v>
                </c:pt>
                <c:pt idx="2117">
                  <c:v>100.889</c:v>
                </c:pt>
                <c:pt idx="2118">
                  <c:v>100.889</c:v>
                </c:pt>
                <c:pt idx="2119">
                  <c:v>100.889</c:v>
                </c:pt>
                <c:pt idx="2120">
                  <c:v>100.889</c:v>
                </c:pt>
                <c:pt idx="2121">
                  <c:v>100.889</c:v>
                </c:pt>
                <c:pt idx="2122">
                  <c:v>100.889</c:v>
                </c:pt>
                <c:pt idx="2123">
                  <c:v>100.889</c:v>
                </c:pt>
                <c:pt idx="2124">
                  <c:v>100.889</c:v>
                </c:pt>
                <c:pt idx="2125">
                  <c:v>100.889</c:v>
                </c:pt>
                <c:pt idx="2126">
                  <c:v>100.889</c:v>
                </c:pt>
                <c:pt idx="2127">
                  <c:v>100.889</c:v>
                </c:pt>
                <c:pt idx="2128">
                  <c:v>100.889</c:v>
                </c:pt>
                <c:pt idx="2129">
                  <c:v>100.889</c:v>
                </c:pt>
                <c:pt idx="2130">
                  <c:v>100.889</c:v>
                </c:pt>
                <c:pt idx="2131">
                  <c:v>100.889</c:v>
                </c:pt>
                <c:pt idx="2132">
                  <c:v>100.889</c:v>
                </c:pt>
                <c:pt idx="2133">
                  <c:v>100.889</c:v>
                </c:pt>
                <c:pt idx="2134">
                  <c:v>100.889</c:v>
                </c:pt>
                <c:pt idx="2135">
                  <c:v>100.889</c:v>
                </c:pt>
                <c:pt idx="2136">
                  <c:v>100.889</c:v>
                </c:pt>
                <c:pt idx="2137">
                  <c:v>100.889</c:v>
                </c:pt>
                <c:pt idx="2138">
                  <c:v>100.889</c:v>
                </c:pt>
                <c:pt idx="2139">
                  <c:v>100.889</c:v>
                </c:pt>
                <c:pt idx="2140">
                  <c:v>100.889</c:v>
                </c:pt>
                <c:pt idx="2141">
                  <c:v>100.889</c:v>
                </c:pt>
                <c:pt idx="2142">
                  <c:v>100.889</c:v>
                </c:pt>
                <c:pt idx="2143">
                  <c:v>100.889</c:v>
                </c:pt>
                <c:pt idx="2144">
                  <c:v>100.889</c:v>
                </c:pt>
                <c:pt idx="2145">
                  <c:v>100.889</c:v>
                </c:pt>
                <c:pt idx="2146">
                  <c:v>100.889</c:v>
                </c:pt>
                <c:pt idx="2147">
                  <c:v>100.889</c:v>
                </c:pt>
                <c:pt idx="2148">
                  <c:v>100.889</c:v>
                </c:pt>
                <c:pt idx="2149">
                  <c:v>100.889</c:v>
                </c:pt>
                <c:pt idx="2150">
                  <c:v>100.889</c:v>
                </c:pt>
                <c:pt idx="2151">
                  <c:v>100.889</c:v>
                </c:pt>
                <c:pt idx="2152">
                  <c:v>100.889</c:v>
                </c:pt>
                <c:pt idx="2153">
                  <c:v>100.889</c:v>
                </c:pt>
                <c:pt idx="2154">
                  <c:v>100.889</c:v>
                </c:pt>
                <c:pt idx="2155">
                  <c:v>100.889</c:v>
                </c:pt>
                <c:pt idx="2156">
                  <c:v>100.889</c:v>
                </c:pt>
                <c:pt idx="2157">
                  <c:v>100.889</c:v>
                </c:pt>
                <c:pt idx="2158">
                  <c:v>100.889</c:v>
                </c:pt>
                <c:pt idx="2159">
                  <c:v>100.889</c:v>
                </c:pt>
                <c:pt idx="2160">
                  <c:v>100.889</c:v>
                </c:pt>
                <c:pt idx="2161">
                  <c:v>100.889</c:v>
                </c:pt>
                <c:pt idx="2162">
                  <c:v>100.889</c:v>
                </c:pt>
                <c:pt idx="2163">
                  <c:v>100.889</c:v>
                </c:pt>
                <c:pt idx="2164">
                  <c:v>100.889</c:v>
                </c:pt>
                <c:pt idx="2165">
                  <c:v>100.889</c:v>
                </c:pt>
                <c:pt idx="2166">
                  <c:v>100.889</c:v>
                </c:pt>
                <c:pt idx="2167">
                  <c:v>100.889</c:v>
                </c:pt>
                <c:pt idx="2168">
                  <c:v>100.889</c:v>
                </c:pt>
                <c:pt idx="2169">
                  <c:v>100.889</c:v>
                </c:pt>
                <c:pt idx="2170">
                  <c:v>100.889</c:v>
                </c:pt>
                <c:pt idx="2171">
                  <c:v>100.889</c:v>
                </c:pt>
                <c:pt idx="2172">
                  <c:v>100.889</c:v>
                </c:pt>
                <c:pt idx="2173">
                  <c:v>100.889</c:v>
                </c:pt>
                <c:pt idx="2174">
                  <c:v>100.889</c:v>
                </c:pt>
                <c:pt idx="2175">
                  <c:v>100.889</c:v>
                </c:pt>
                <c:pt idx="2176">
                  <c:v>100.889</c:v>
                </c:pt>
                <c:pt idx="2177">
                  <c:v>100.889</c:v>
                </c:pt>
                <c:pt idx="2178">
                  <c:v>100.889</c:v>
                </c:pt>
                <c:pt idx="2179">
                  <c:v>100.889</c:v>
                </c:pt>
                <c:pt idx="2180">
                  <c:v>100.889</c:v>
                </c:pt>
                <c:pt idx="2181">
                  <c:v>100.889</c:v>
                </c:pt>
                <c:pt idx="2182">
                  <c:v>100.889</c:v>
                </c:pt>
                <c:pt idx="2183">
                  <c:v>100.889</c:v>
                </c:pt>
                <c:pt idx="2184">
                  <c:v>100.889</c:v>
                </c:pt>
                <c:pt idx="2185">
                  <c:v>100.889</c:v>
                </c:pt>
                <c:pt idx="2186">
                  <c:v>100.667</c:v>
                </c:pt>
                <c:pt idx="2187">
                  <c:v>100.667</c:v>
                </c:pt>
                <c:pt idx="2188">
                  <c:v>100.667</c:v>
                </c:pt>
                <c:pt idx="2189">
                  <c:v>100.667</c:v>
                </c:pt>
                <c:pt idx="2190">
                  <c:v>100.667</c:v>
                </c:pt>
                <c:pt idx="2191">
                  <c:v>100.667</c:v>
                </c:pt>
                <c:pt idx="2192">
                  <c:v>100.667</c:v>
                </c:pt>
                <c:pt idx="2193">
                  <c:v>100.667</c:v>
                </c:pt>
                <c:pt idx="2194">
                  <c:v>100.667</c:v>
                </c:pt>
                <c:pt idx="2195">
                  <c:v>100.667</c:v>
                </c:pt>
                <c:pt idx="2196">
                  <c:v>100.667</c:v>
                </c:pt>
                <c:pt idx="2197">
                  <c:v>100.667</c:v>
                </c:pt>
                <c:pt idx="2198">
                  <c:v>100.667</c:v>
                </c:pt>
                <c:pt idx="2199">
                  <c:v>100.667</c:v>
                </c:pt>
                <c:pt idx="2200">
                  <c:v>100.667</c:v>
                </c:pt>
                <c:pt idx="2201">
                  <c:v>100.667</c:v>
                </c:pt>
                <c:pt idx="2202">
                  <c:v>100.667</c:v>
                </c:pt>
                <c:pt idx="2203">
                  <c:v>100.667</c:v>
                </c:pt>
                <c:pt idx="2204">
                  <c:v>100.667</c:v>
                </c:pt>
                <c:pt idx="2205">
                  <c:v>100.667</c:v>
                </c:pt>
                <c:pt idx="2206">
                  <c:v>100.667</c:v>
                </c:pt>
                <c:pt idx="2207">
                  <c:v>100.667</c:v>
                </c:pt>
                <c:pt idx="2208">
                  <c:v>100.667</c:v>
                </c:pt>
                <c:pt idx="2209">
                  <c:v>100.667</c:v>
                </c:pt>
                <c:pt idx="2210">
                  <c:v>100.667</c:v>
                </c:pt>
                <c:pt idx="2211">
                  <c:v>100.667</c:v>
                </c:pt>
                <c:pt idx="2212">
                  <c:v>100.667</c:v>
                </c:pt>
                <c:pt idx="2213">
                  <c:v>100.667</c:v>
                </c:pt>
                <c:pt idx="2214">
                  <c:v>100.667</c:v>
                </c:pt>
                <c:pt idx="2215">
                  <c:v>100.667</c:v>
                </c:pt>
                <c:pt idx="2216">
                  <c:v>100.667</c:v>
                </c:pt>
                <c:pt idx="2217">
                  <c:v>100.667</c:v>
                </c:pt>
                <c:pt idx="2218">
                  <c:v>100.667</c:v>
                </c:pt>
                <c:pt idx="2219">
                  <c:v>100.667</c:v>
                </c:pt>
                <c:pt idx="2220">
                  <c:v>100.667</c:v>
                </c:pt>
                <c:pt idx="2221">
                  <c:v>100.667</c:v>
                </c:pt>
                <c:pt idx="2222">
                  <c:v>100.667</c:v>
                </c:pt>
                <c:pt idx="2223">
                  <c:v>100.667</c:v>
                </c:pt>
                <c:pt idx="2224">
                  <c:v>100.667</c:v>
                </c:pt>
                <c:pt idx="2225">
                  <c:v>100.667</c:v>
                </c:pt>
                <c:pt idx="2226">
                  <c:v>100.667</c:v>
                </c:pt>
                <c:pt idx="2227">
                  <c:v>100.667</c:v>
                </c:pt>
                <c:pt idx="2228">
                  <c:v>100.667</c:v>
                </c:pt>
                <c:pt idx="2229">
                  <c:v>100.667</c:v>
                </c:pt>
                <c:pt idx="2230">
                  <c:v>100.667</c:v>
                </c:pt>
                <c:pt idx="2231">
                  <c:v>100.667</c:v>
                </c:pt>
                <c:pt idx="2232">
                  <c:v>100.667</c:v>
                </c:pt>
                <c:pt idx="2233">
                  <c:v>100.667</c:v>
                </c:pt>
                <c:pt idx="2234">
                  <c:v>100.667</c:v>
                </c:pt>
                <c:pt idx="2235">
                  <c:v>100.667</c:v>
                </c:pt>
                <c:pt idx="2236">
                  <c:v>100.667</c:v>
                </c:pt>
                <c:pt idx="2237">
                  <c:v>100.667</c:v>
                </c:pt>
                <c:pt idx="2238">
                  <c:v>100.667</c:v>
                </c:pt>
                <c:pt idx="2239">
                  <c:v>100.667</c:v>
                </c:pt>
                <c:pt idx="2240">
                  <c:v>100.667</c:v>
                </c:pt>
                <c:pt idx="2241">
                  <c:v>100.667</c:v>
                </c:pt>
                <c:pt idx="2242">
                  <c:v>100.667</c:v>
                </c:pt>
                <c:pt idx="2243">
                  <c:v>100.667</c:v>
                </c:pt>
                <c:pt idx="2244">
                  <c:v>100.667</c:v>
                </c:pt>
                <c:pt idx="2245">
                  <c:v>100.667</c:v>
                </c:pt>
                <c:pt idx="2246">
                  <c:v>100.667</c:v>
                </c:pt>
                <c:pt idx="2247">
                  <c:v>100.667</c:v>
                </c:pt>
                <c:pt idx="2248">
                  <c:v>100.667</c:v>
                </c:pt>
                <c:pt idx="2249">
                  <c:v>100.667</c:v>
                </c:pt>
                <c:pt idx="2250">
                  <c:v>100.667</c:v>
                </c:pt>
                <c:pt idx="2251">
                  <c:v>100.667</c:v>
                </c:pt>
                <c:pt idx="2252">
                  <c:v>100.667</c:v>
                </c:pt>
                <c:pt idx="2253">
                  <c:v>100.667</c:v>
                </c:pt>
                <c:pt idx="2254">
                  <c:v>100.667</c:v>
                </c:pt>
                <c:pt idx="2255">
                  <c:v>100.667</c:v>
                </c:pt>
                <c:pt idx="2256">
                  <c:v>100.667</c:v>
                </c:pt>
                <c:pt idx="2257">
                  <c:v>100.667</c:v>
                </c:pt>
                <c:pt idx="2258">
                  <c:v>100.667</c:v>
                </c:pt>
                <c:pt idx="2259">
                  <c:v>100.667</c:v>
                </c:pt>
                <c:pt idx="2260">
                  <c:v>100.667</c:v>
                </c:pt>
                <c:pt idx="2261">
                  <c:v>100.667</c:v>
                </c:pt>
                <c:pt idx="2262">
                  <c:v>100.667</c:v>
                </c:pt>
                <c:pt idx="2263">
                  <c:v>100.444</c:v>
                </c:pt>
                <c:pt idx="2264">
                  <c:v>100.444</c:v>
                </c:pt>
                <c:pt idx="2265">
                  <c:v>100.444</c:v>
                </c:pt>
                <c:pt idx="2266">
                  <c:v>100.444</c:v>
                </c:pt>
                <c:pt idx="2267">
                  <c:v>100.444</c:v>
                </c:pt>
                <c:pt idx="2268">
                  <c:v>100.444</c:v>
                </c:pt>
                <c:pt idx="2269">
                  <c:v>100.444</c:v>
                </c:pt>
                <c:pt idx="2270">
                  <c:v>100.444</c:v>
                </c:pt>
                <c:pt idx="2271">
                  <c:v>100.444</c:v>
                </c:pt>
                <c:pt idx="2272">
                  <c:v>100.444</c:v>
                </c:pt>
                <c:pt idx="2273">
                  <c:v>100.444</c:v>
                </c:pt>
                <c:pt idx="2274">
                  <c:v>100.444</c:v>
                </c:pt>
                <c:pt idx="2275">
                  <c:v>100.444</c:v>
                </c:pt>
                <c:pt idx="2276">
                  <c:v>100.444</c:v>
                </c:pt>
                <c:pt idx="2277">
                  <c:v>100.444</c:v>
                </c:pt>
                <c:pt idx="2278">
                  <c:v>100.444</c:v>
                </c:pt>
                <c:pt idx="2279">
                  <c:v>100.444</c:v>
                </c:pt>
                <c:pt idx="2280">
                  <c:v>100.444</c:v>
                </c:pt>
                <c:pt idx="2281">
                  <c:v>100.444</c:v>
                </c:pt>
                <c:pt idx="2282">
                  <c:v>100.444</c:v>
                </c:pt>
                <c:pt idx="2283">
                  <c:v>100.444</c:v>
                </c:pt>
                <c:pt idx="2284">
                  <c:v>100.444</c:v>
                </c:pt>
                <c:pt idx="2285">
                  <c:v>100.444</c:v>
                </c:pt>
                <c:pt idx="2286">
                  <c:v>100.444</c:v>
                </c:pt>
                <c:pt idx="2287">
                  <c:v>100.444</c:v>
                </c:pt>
                <c:pt idx="2288">
                  <c:v>100.444</c:v>
                </c:pt>
                <c:pt idx="2289">
                  <c:v>100.444</c:v>
                </c:pt>
                <c:pt idx="2290">
                  <c:v>100.444</c:v>
                </c:pt>
                <c:pt idx="2291">
                  <c:v>100.444</c:v>
                </c:pt>
                <c:pt idx="2292">
                  <c:v>100.444</c:v>
                </c:pt>
                <c:pt idx="2293">
                  <c:v>100.444</c:v>
                </c:pt>
                <c:pt idx="2294">
                  <c:v>100.444</c:v>
                </c:pt>
                <c:pt idx="2295">
                  <c:v>100.444</c:v>
                </c:pt>
                <c:pt idx="2296">
                  <c:v>100.444</c:v>
                </c:pt>
                <c:pt idx="2297">
                  <c:v>100.444</c:v>
                </c:pt>
                <c:pt idx="2298">
                  <c:v>100.444</c:v>
                </c:pt>
                <c:pt idx="2299">
                  <c:v>100.444</c:v>
                </c:pt>
                <c:pt idx="2300">
                  <c:v>100.444</c:v>
                </c:pt>
                <c:pt idx="2301">
                  <c:v>100.444</c:v>
                </c:pt>
                <c:pt idx="2302">
                  <c:v>100.444</c:v>
                </c:pt>
                <c:pt idx="2303">
                  <c:v>100.444</c:v>
                </c:pt>
                <c:pt idx="2304">
                  <c:v>100.444</c:v>
                </c:pt>
                <c:pt idx="2305">
                  <c:v>100.444</c:v>
                </c:pt>
                <c:pt idx="2306">
                  <c:v>100.444</c:v>
                </c:pt>
                <c:pt idx="2307">
                  <c:v>100.444</c:v>
                </c:pt>
                <c:pt idx="2308">
                  <c:v>100.444</c:v>
                </c:pt>
                <c:pt idx="2309">
                  <c:v>100.444</c:v>
                </c:pt>
                <c:pt idx="2310">
                  <c:v>100.444</c:v>
                </c:pt>
                <c:pt idx="2311">
                  <c:v>100.444</c:v>
                </c:pt>
                <c:pt idx="2312">
                  <c:v>100.444</c:v>
                </c:pt>
                <c:pt idx="2313">
                  <c:v>100.444</c:v>
                </c:pt>
                <c:pt idx="2314">
                  <c:v>100.444</c:v>
                </c:pt>
                <c:pt idx="2315">
                  <c:v>100.444</c:v>
                </c:pt>
                <c:pt idx="2316">
                  <c:v>100.444</c:v>
                </c:pt>
                <c:pt idx="2317">
                  <c:v>100.444</c:v>
                </c:pt>
                <c:pt idx="2318">
                  <c:v>100.444</c:v>
                </c:pt>
                <c:pt idx="2319">
                  <c:v>100.444</c:v>
                </c:pt>
                <c:pt idx="2320">
                  <c:v>100.444</c:v>
                </c:pt>
                <c:pt idx="2321">
                  <c:v>100.444</c:v>
                </c:pt>
                <c:pt idx="2322">
                  <c:v>100.444</c:v>
                </c:pt>
                <c:pt idx="2323">
                  <c:v>100.444</c:v>
                </c:pt>
                <c:pt idx="2324">
                  <c:v>100.444</c:v>
                </c:pt>
                <c:pt idx="2325">
                  <c:v>100.444</c:v>
                </c:pt>
                <c:pt idx="2326">
                  <c:v>100.444</c:v>
                </c:pt>
                <c:pt idx="2327">
                  <c:v>100.444</c:v>
                </c:pt>
                <c:pt idx="2328">
                  <c:v>100.444</c:v>
                </c:pt>
                <c:pt idx="2329">
                  <c:v>100.444</c:v>
                </c:pt>
                <c:pt idx="2330">
                  <c:v>100.444</c:v>
                </c:pt>
                <c:pt idx="2331">
                  <c:v>100.444</c:v>
                </c:pt>
                <c:pt idx="2332">
                  <c:v>100.444</c:v>
                </c:pt>
                <c:pt idx="2333">
                  <c:v>100.444</c:v>
                </c:pt>
                <c:pt idx="2334">
                  <c:v>100.444</c:v>
                </c:pt>
                <c:pt idx="2335">
                  <c:v>100.444</c:v>
                </c:pt>
                <c:pt idx="2336">
                  <c:v>100.444</c:v>
                </c:pt>
                <c:pt idx="2337">
                  <c:v>100.444</c:v>
                </c:pt>
                <c:pt idx="2338">
                  <c:v>100.444</c:v>
                </c:pt>
                <c:pt idx="2339">
                  <c:v>100.444</c:v>
                </c:pt>
                <c:pt idx="2340">
                  <c:v>100.444</c:v>
                </c:pt>
                <c:pt idx="2341">
                  <c:v>100.444</c:v>
                </c:pt>
                <c:pt idx="2342">
                  <c:v>100.444</c:v>
                </c:pt>
                <c:pt idx="2343">
                  <c:v>100.444</c:v>
                </c:pt>
                <c:pt idx="2344">
                  <c:v>100.444</c:v>
                </c:pt>
                <c:pt idx="2345">
                  <c:v>100.444</c:v>
                </c:pt>
                <c:pt idx="2346">
                  <c:v>100.444</c:v>
                </c:pt>
                <c:pt idx="2347">
                  <c:v>100.444</c:v>
                </c:pt>
                <c:pt idx="2348">
                  <c:v>100.444</c:v>
                </c:pt>
                <c:pt idx="2349">
                  <c:v>100.444</c:v>
                </c:pt>
                <c:pt idx="2350">
                  <c:v>100.444</c:v>
                </c:pt>
                <c:pt idx="2351">
                  <c:v>100.22199999999999</c:v>
                </c:pt>
                <c:pt idx="2352">
                  <c:v>100.22199999999999</c:v>
                </c:pt>
                <c:pt idx="2353">
                  <c:v>100.22199999999999</c:v>
                </c:pt>
                <c:pt idx="2354">
                  <c:v>100.22199999999999</c:v>
                </c:pt>
                <c:pt idx="2355">
                  <c:v>100.22199999999999</c:v>
                </c:pt>
                <c:pt idx="2356">
                  <c:v>100.22199999999999</c:v>
                </c:pt>
                <c:pt idx="2357">
                  <c:v>100.22199999999999</c:v>
                </c:pt>
                <c:pt idx="2358">
                  <c:v>100.22199999999999</c:v>
                </c:pt>
                <c:pt idx="2359">
                  <c:v>100.22199999999999</c:v>
                </c:pt>
                <c:pt idx="2360">
                  <c:v>100.22199999999999</c:v>
                </c:pt>
                <c:pt idx="2361">
                  <c:v>100.22199999999999</c:v>
                </c:pt>
                <c:pt idx="2362">
                  <c:v>100.22199999999999</c:v>
                </c:pt>
                <c:pt idx="2363">
                  <c:v>100.22199999999999</c:v>
                </c:pt>
                <c:pt idx="2364">
                  <c:v>100.22199999999999</c:v>
                </c:pt>
                <c:pt idx="2365">
                  <c:v>100.22199999999999</c:v>
                </c:pt>
                <c:pt idx="2366">
                  <c:v>100.22199999999999</c:v>
                </c:pt>
                <c:pt idx="2367">
                  <c:v>100.22199999999999</c:v>
                </c:pt>
                <c:pt idx="2368">
                  <c:v>100.22199999999999</c:v>
                </c:pt>
                <c:pt idx="2369">
                  <c:v>100.22199999999999</c:v>
                </c:pt>
                <c:pt idx="2370">
                  <c:v>100.22199999999999</c:v>
                </c:pt>
                <c:pt idx="2371">
                  <c:v>100.22199999999999</c:v>
                </c:pt>
                <c:pt idx="2372">
                  <c:v>100.22199999999999</c:v>
                </c:pt>
                <c:pt idx="2373">
                  <c:v>100.22199999999999</c:v>
                </c:pt>
                <c:pt idx="2374">
                  <c:v>100.22199999999999</c:v>
                </c:pt>
                <c:pt idx="2375">
                  <c:v>100.22199999999999</c:v>
                </c:pt>
                <c:pt idx="2376">
                  <c:v>100.22199999999999</c:v>
                </c:pt>
                <c:pt idx="2377">
                  <c:v>100.22199999999999</c:v>
                </c:pt>
                <c:pt idx="2378">
                  <c:v>100.22199999999999</c:v>
                </c:pt>
                <c:pt idx="2379">
                  <c:v>100.22199999999999</c:v>
                </c:pt>
                <c:pt idx="2380">
                  <c:v>100.22199999999999</c:v>
                </c:pt>
                <c:pt idx="2381">
                  <c:v>100.22199999999999</c:v>
                </c:pt>
                <c:pt idx="2382">
                  <c:v>100.22199999999999</c:v>
                </c:pt>
                <c:pt idx="2383">
                  <c:v>100.22199999999999</c:v>
                </c:pt>
                <c:pt idx="2384">
                  <c:v>100.22199999999999</c:v>
                </c:pt>
                <c:pt idx="2385">
                  <c:v>100.22199999999999</c:v>
                </c:pt>
                <c:pt idx="2386">
                  <c:v>100.22199999999999</c:v>
                </c:pt>
                <c:pt idx="2387">
                  <c:v>100.22199999999999</c:v>
                </c:pt>
                <c:pt idx="2388">
                  <c:v>100.22199999999999</c:v>
                </c:pt>
                <c:pt idx="2389">
                  <c:v>100.22199999999999</c:v>
                </c:pt>
                <c:pt idx="2390">
                  <c:v>100.22199999999999</c:v>
                </c:pt>
                <c:pt idx="2391">
                  <c:v>100.22199999999999</c:v>
                </c:pt>
                <c:pt idx="2392">
                  <c:v>100.22199999999999</c:v>
                </c:pt>
                <c:pt idx="2393">
                  <c:v>100.22199999999999</c:v>
                </c:pt>
                <c:pt idx="2394">
                  <c:v>100.22199999999999</c:v>
                </c:pt>
                <c:pt idx="2395">
                  <c:v>100.22199999999999</c:v>
                </c:pt>
                <c:pt idx="2396">
                  <c:v>100.22199999999999</c:v>
                </c:pt>
                <c:pt idx="2397">
                  <c:v>100.22199999999999</c:v>
                </c:pt>
                <c:pt idx="2398">
                  <c:v>100.22199999999999</c:v>
                </c:pt>
                <c:pt idx="2399">
                  <c:v>100.22199999999999</c:v>
                </c:pt>
                <c:pt idx="2400">
                  <c:v>100.22199999999999</c:v>
                </c:pt>
                <c:pt idx="2401">
                  <c:v>100.444</c:v>
                </c:pt>
                <c:pt idx="2402">
                  <c:v>100.444</c:v>
                </c:pt>
                <c:pt idx="2403">
                  <c:v>100.444</c:v>
                </c:pt>
                <c:pt idx="2404">
                  <c:v>100.444</c:v>
                </c:pt>
                <c:pt idx="2405">
                  <c:v>100.667</c:v>
                </c:pt>
                <c:pt idx="2406">
                  <c:v>100.667</c:v>
                </c:pt>
                <c:pt idx="2407">
                  <c:v>100.667</c:v>
                </c:pt>
                <c:pt idx="2408">
                  <c:v>100.889</c:v>
                </c:pt>
                <c:pt idx="2409">
                  <c:v>100.889</c:v>
                </c:pt>
                <c:pt idx="2410">
                  <c:v>100.889</c:v>
                </c:pt>
                <c:pt idx="2411">
                  <c:v>101.111</c:v>
                </c:pt>
                <c:pt idx="2412">
                  <c:v>101.333</c:v>
                </c:pt>
                <c:pt idx="2413">
                  <c:v>101.333</c:v>
                </c:pt>
                <c:pt idx="2414">
                  <c:v>101.556</c:v>
                </c:pt>
                <c:pt idx="2415">
                  <c:v>101.556</c:v>
                </c:pt>
                <c:pt idx="2416">
                  <c:v>101.77800000000001</c:v>
                </c:pt>
                <c:pt idx="2417">
                  <c:v>101.77800000000001</c:v>
                </c:pt>
                <c:pt idx="2418">
                  <c:v>102</c:v>
                </c:pt>
                <c:pt idx="2419">
                  <c:v>102.22199999999999</c:v>
                </c:pt>
                <c:pt idx="2420">
                  <c:v>102.22199999999999</c:v>
                </c:pt>
                <c:pt idx="2421">
                  <c:v>102.444</c:v>
                </c:pt>
                <c:pt idx="2422">
                  <c:v>102.667</c:v>
                </c:pt>
                <c:pt idx="2423">
                  <c:v>102.667</c:v>
                </c:pt>
                <c:pt idx="2424">
                  <c:v>102.889</c:v>
                </c:pt>
                <c:pt idx="2425">
                  <c:v>103.111</c:v>
                </c:pt>
                <c:pt idx="2426">
                  <c:v>103.333</c:v>
                </c:pt>
                <c:pt idx="2427">
                  <c:v>103.333</c:v>
                </c:pt>
                <c:pt idx="2428">
                  <c:v>103.556</c:v>
                </c:pt>
                <c:pt idx="2429">
                  <c:v>103.77800000000001</c:v>
                </c:pt>
                <c:pt idx="2430">
                  <c:v>104</c:v>
                </c:pt>
                <c:pt idx="2431">
                  <c:v>104</c:v>
                </c:pt>
                <c:pt idx="2432">
                  <c:v>104.22199999999999</c:v>
                </c:pt>
                <c:pt idx="2433">
                  <c:v>104.444</c:v>
                </c:pt>
                <c:pt idx="2434">
                  <c:v>104.667</c:v>
                </c:pt>
                <c:pt idx="2435">
                  <c:v>104.667</c:v>
                </c:pt>
                <c:pt idx="2436">
                  <c:v>104.889</c:v>
                </c:pt>
                <c:pt idx="2437">
                  <c:v>105.111</c:v>
                </c:pt>
                <c:pt idx="2438">
                  <c:v>105.333</c:v>
                </c:pt>
                <c:pt idx="2439">
                  <c:v>105.333</c:v>
                </c:pt>
                <c:pt idx="2440">
                  <c:v>105.556</c:v>
                </c:pt>
                <c:pt idx="2441">
                  <c:v>105.77800000000001</c:v>
                </c:pt>
                <c:pt idx="2442">
                  <c:v>106</c:v>
                </c:pt>
                <c:pt idx="2443">
                  <c:v>106</c:v>
                </c:pt>
                <c:pt idx="2444">
                  <c:v>106.22199999999999</c:v>
                </c:pt>
                <c:pt idx="2445">
                  <c:v>106.444</c:v>
                </c:pt>
                <c:pt idx="2446">
                  <c:v>106.667</c:v>
                </c:pt>
                <c:pt idx="2447">
                  <c:v>106.889</c:v>
                </c:pt>
                <c:pt idx="2448">
                  <c:v>106.889</c:v>
                </c:pt>
                <c:pt idx="2449">
                  <c:v>107.111</c:v>
                </c:pt>
                <c:pt idx="2450">
                  <c:v>107.333</c:v>
                </c:pt>
                <c:pt idx="2451">
                  <c:v>107.556</c:v>
                </c:pt>
                <c:pt idx="2452">
                  <c:v>107.77800000000001</c:v>
                </c:pt>
                <c:pt idx="2453">
                  <c:v>107.77800000000001</c:v>
                </c:pt>
                <c:pt idx="2454">
                  <c:v>108</c:v>
                </c:pt>
                <c:pt idx="2455">
                  <c:v>108.22199999999999</c:v>
                </c:pt>
                <c:pt idx="2456">
                  <c:v>108.22199999999999</c:v>
                </c:pt>
                <c:pt idx="2457">
                  <c:v>108.444</c:v>
                </c:pt>
                <c:pt idx="2458">
                  <c:v>108.444</c:v>
                </c:pt>
                <c:pt idx="2459">
                  <c:v>108.667</c:v>
                </c:pt>
                <c:pt idx="2460">
                  <c:v>108.667</c:v>
                </c:pt>
                <c:pt idx="2461">
                  <c:v>108.667</c:v>
                </c:pt>
                <c:pt idx="2462">
                  <c:v>108.889</c:v>
                </c:pt>
                <c:pt idx="2463">
                  <c:v>108.889</c:v>
                </c:pt>
                <c:pt idx="2464">
                  <c:v>108.889</c:v>
                </c:pt>
                <c:pt idx="2465">
                  <c:v>108.889</c:v>
                </c:pt>
                <c:pt idx="2466">
                  <c:v>109.111</c:v>
                </c:pt>
                <c:pt idx="2467">
                  <c:v>109.111</c:v>
                </c:pt>
                <c:pt idx="2468">
                  <c:v>109.111</c:v>
                </c:pt>
                <c:pt idx="2469">
                  <c:v>109.111</c:v>
                </c:pt>
                <c:pt idx="2470">
                  <c:v>109.111</c:v>
                </c:pt>
                <c:pt idx="2471">
                  <c:v>109.333</c:v>
                </c:pt>
                <c:pt idx="2472">
                  <c:v>109.333</c:v>
                </c:pt>
                <c:pt idx="2473">
                  <c:v>109.333</c:v>
                </c:pt>
                <c:pt idx="2474">
                  <c:v>109.333</c:v>
                </c:pt>
                <c:pt idx="2475">
                  <c:v>109.333</c:v>
                </c:pt>
                <c:pt idx="2476">
                  <c:v>109.333</c:v>
                </c:pt>
                <c:pt idx="2477">
                  <c:v>109.556</c:v>
                </c:pt>
                <c:pt idx="2478">
                  <c:v>109.556</c:v>
                </c:pt>
                <c:pt idx="2479">
                  <c:v>109.556</c:v>
                </c:pt>
                <c:pt idx="2480">
                  <c:v>109.556</c:v>
                </c:pt>
                <c:pt idx="2481">
                  <c:v>109.556</c:v>
                </c:pt>
                <c:pt idx="2482">
                  <c:v>109.556</c:v>
                </c:pt>
                <c:pt idx="2483">
                  <c:v>109.556</c:v>
                </c:pt>
                <c:pt idx="2484">
                  <c:v>109.77800000000001</c:v>
                </c:pt>
                <c:pt idx="2485">
                  <c:v>109.77800000000001</c:v>
                </c:pt>
                <c:pt idx="2486">
                  <c:v>109.77800000000001</c:v>
                </c:pt>
                <c:pt idx="2487">
                  <c:v>109.77800000000001</c:v>
                </c:pt>
                <c:pt idx="2488">
                  <c:v>109.77800000000001</c:v>
                </c:pt>
                <c:pt idx="2489">
                  <c:v>109.77800000000001</c:v>
                </c:pt>
                <c:pt idx="2490">
                  <c:v>110</c:v>
                </c:pt>
                <c:pt idx="2491">
                  <c:v>110</c:v>
                </c:pt>
                <c:pt idx="2492">
                  <c:v>110</c:v>
                </c:pt>
                <c:pt idx="2493">
                  <c:v>110</c:v>
                </c:pt>
                <c:pt idx="2494">
                  <c:v>110</c:v>
                </c:pt>
                <c:pt idx="2495">
                  <c:v>110</c:v>
                </c:pt>
                <c:pt idx="2496">
                  <c:v>110</c:v>
                </c:pt>
                <c:pt idx="2497">
                  <c:v>110.22199999999999</c:v>
                </c:pt>
                <c:pt idx="2498">
                  <c:v>110.22199999999999</c:v>
                </c:pt>
                <c:pt idx="2499">
                  <c:v>110.22199999999999</c:v>
                </c:pt>
                <c:pt idx="2500">
                  <c:v>110.22199999999999</c:v>
                </c:pt>
                <c:pt idx="2501">
                  <c:v>110.22199999999999</c:v>
                </c:pt>
                <c:pt idx="2502">
                  <c:v>110.22199999999999</c:v>
                </c:pt>
                <c:pt idx="2503">
                  <c:v>110.22199999999999</c:v>
                </c:pt>
                <c:pt idx="2504">
                  <c:v>110.22199999999999</c:v>
                </c:pt>
                <c:pt idx="2505">
                  <c:v>110.444</c:v>
                </c:pt>
                <c:pt idx="2506">
                  <c:v>110.444</c:v>
                </c:pt>
                <c:pt idx="2507">
                  <c:v>110.444</c:v>
                </c:pt>
                <c:pt idx="2508">
                  <c:v>110.444</c:v>
                </c:pt>
                <c:pt idx="2509">
                  <c:v>110.444</c:v>
                </c:pt>
                <c:pt idx="2510">
                  <c:v>110.444</c:v>
                </c:pt>
                <c:pt idx="2511">
                  <c:v>110.444</c:v>
                </c:pt>
                <c:pt idx="2512">
                  <c:v>110.444</c:v>
                </c:pt>
                <c:pt idx="2513">
                  <c:v>110.444</c:v>
                </c:pt>
                <c:pt idx="2514">
                  <c:v>110.667</c:v>
                </c:pt>
                <c:pt idx="2515">
                  <c:v>110.667</c:v>
                </c:pt>
                <c:pt idx="2516">
                  <c:v>110.667</c:v>
                </c:pt>
                <c:pt idx="2517">
                  <c:v>110.667</c:v>
                </c:pt>
                <c:pt idx="2518">
                  <c:v>110.667</c:v>
                </c:pt>
                <c:pt idx="2519">
                  <c:v>110.667</c:v>
                </c:pt>
                <c:pt idx="2520">
                  <c:v>110.667</c:v>
                </c:pt>
                <c:pt idx="2521">
                  <c:v>110.667</c:v>
                </c:pt>
                <c:pt idx="2522">
                  <c:v>110.667</c:v>
                </c:pt>
                <c:pt idx="2523">
                  <c:v>110.667</c:v>
                </c:pt>
                <c:pt idx="2524">
                  <c:v>110.889</c:v>
                </c:pt>
                <c:pt idx="2525">
                  <c:v>110.889</c:v>
                </c:pt>
                <c:pt idx="2526">
                  <c:v>110.889</c:v>
                </c:pt>
                <c:pt idx="2527">
                  <c:v>110.889</c:v>
                </c:pt>
                <c:pt idx="2528">
                  <c:v>110.889</c:v>
                </c:pt>
                <c:pt idx="2529">
                  <c:v>110.889</c:v>
                </c:pt>
                <c:pt idx="2530">
                  <c:v>110.889</c:v>
                </c:pt>
                <c:pt idx="2531">
                  <c:v>110.889</c:v>
                </c:pt>
                <c:pt idx="2532">
                  <c:v>110.889</c:v>
                </c:pt>
                <c:pt idx="2533">
                  <c:v>110.889</c:v>
                </c:pt>
                <c:pt idx="2534">
                  <c:v>110.889</c:v>
                </c:pt>
                <c:pt idx="2535">
                  <c:v>111.111</c:v>
                </c:pt>
                <c:pt idx="2536">
                  <c:v>111.111</c:v>
                </c:pt>
                <c:pt idx="2537">
                  <c:v>111.111</c:v>
                </c:pt>
                <c:pt idx="2538">
                  <c:v>111.111</c:v>
                </c:pt>
                <c:pt idx="2539">
                  <c:v>111.111</c:v>
                </c:pt>
                <c:pt idx="2540">
                  <c:v>111.111</c:v>
                </c:pt>
                <c:pt idx="2541">
                  <c:v>111.111</c:v>
                </c:pt>
                <c:pt idx="2542">
                  <c:v>111.111</c:v>
                </c:pt>
                <c:pt idx="2543">
                  <c:v>111.111</c:v>
                </c:pt>
                <c:pt idx="2544">
                  <c:v>111.111</c:v>
                </c:pt>
                <c:pt idx="2545">
                  <c:v>111.111</c:v>
                </c:pt>
                <c:pt idx="2546">
                  <c:v>111.111</c:v>
                </c:pt>
                <c:pt idx="2547">
                  <c:v>111.333</c:v>
                </c:pt>
                <c:pt idx="2548">
                  <c:v>111.333</c:v>
                </c:pt>
                <c:pt idx="2549">
                  <c:v>111.333</c:v>
                </c:pt>
                <c:pt idx="2550">
                  <c:v>111.333</c:v>
                </c:pt>
                <c:pt idx="2551">
                  <c:v>111.333</c:v>
                </c:pt>
                <c:pt idx="2552">
                  <c:v>111.333</c:v>
                </c:pt>
                <c:pt idx="2553">
                  <c:v>111.333</c:v>
                </c:pt>
                <c:pt idx="2554">
                  <c:v>111.333</c:v>
                </c:pt>
                <c:pt idx="2555">
                  <c:v>111.333</c:v>
                </c:pt>
                <c:pt idx="2556">
                  <c:v>111.333</c:v>
                </c:pt>
                <c:pt idx="2557">
                  <c:v>111.333</c:v>
                </c:pt>
                <c:pt idx="2558">
                  <c:v>111.333</c:v>
                </c:pt>
                <c:pt idx="2559">
                  <c:v>111.333</c:v>
                </c:pt>
                <c:pt idx="2560">
                  <c:v>111.556</c:v>
                </c:pt>
                <c:pt idx="2561">
                  <c:v>111.556</c:v>
                </c:pt>
                <c:pt idx="2562">
                  <c:v>111.556</c:v>
                </c:pt>
                <c:pt idx="2563">
                  <c:v>111.556</c:v>
                </c:pt>
                <c:pt idx="2564">
                  <c:v>111.556</c:v>
                </c:pt>
                <c:pt idx="2565">
                  <c:v>111.556</c:v>
                </c:pt>
                <c:pt idx="2566">
                  <c:v>111.556</c:v>
                </c:pt>
                <c:pt idx="2567">
                  <c:v>111.556</c:v>
                </c:pt>
                <c:pt idx="2568">
                  <c:v>111.556</c:v>
                </c:pt>
                <c:pt idx="2569">
                  <c:v>111.556</c:v>
                </c:pt>
                <c:pt idx="2570">
                  <c:v>111.556</c:v>
                </c:pt>
                <c:pt idx="2571">
                  <c:v>111.556</c:v>
                </c:pt>
                <c:pt idx="2572">
                  <c:v>111.556</c:v>
                </c:pt>
                <c:pt idx="2573">
                  <c:v>111.556</c:v>
                </c:pt>
                <c:pt idx="2574">
                  <c:v>111.556</c:v>
                </c:pt>
                <c:pt idx="2575">
                  <c:v>111.77800000000001</c:v>
                </c:pt>
                <c:pt idx="2576">
                  <c:v>111.77800000000001</c:v>
                </c:pt>
                <c:pt idx="2577">
                  <c:v>111.77800000000001</c:v>
                </c:pt>
                <c:pt idx="2578">
                  <c:v>111.77800000000001</c:v>
                </c:pt>
                <c:pt idx="2579">
                  <c:v>111.77800000000001</c:v>
                </c:pt>
                <c:pt idx="2580">
                  <c:v>111.77800000000001</c:v>
                </c:pt>
                <c:pt idx="2581">
                  <c:v>111.77800000000001</c:v>
                </c:pt>
                <c:pt idx="2582">
                  <c:v>111.77800000000001</c:v>
                </c:pt>
                <c:pt idx="2583">
                  <c:v>111.77800000000001</c:v>
                </c:pt>
                <c:pt idx="2584">
                  <c:v>111.77800000000001</c:v>
                </c:pt>
                <c:pt idx="2585">
                  <c:v>111.77800000000001</c:v>
                </c:pt>
                <c:pt idx="2586">
                  <c:v>111.77800000000001</c:v>
                </c:pt>
                <c:pt idx="2587">
                  <c:v>111.77800000000001</c:v>
                </c:pt>
                <c:pt idx="2588">
                  <c:v>111.77800000000001</c:v>
                </c:pt>
                <c:pt idx="2589">
                  <c:v>111.77800000000001</c:v>
                </c:pt>
                <c:pt idx="2590">
                  <c:v>111.77800000000001</c:v>
                </c:pt>
                <c:pt idx="2591">
                  <c:v>111.77800000000001</c:v>
                </c:pt>
                <c:pt idx="2592">
                  <c:v>111.77800000000001</c:v>
                </c:pt>
                <c:pt idx="2593">
                  <c:v>112</c:v>
                </c:pt>
                <c:pt idx="2594">
                  <c:v>112</c:v>
                </c:pt>
                <c:pt idx="2595">
                  <c:v>112</c:v>
                </c:pt>
                <c:pt idx="2596">
                  <c:v>112</c:v>
                </c:pt>
                <c:pt idx="2597">
                  <c:v>112</c:v>
                </c:pt>
                <c:pt idx="2598">
                  <c:v>112</c:v>
                </c:pt>
                <c:pt idx="2599">
                  <c:v>112</c:v>
                </c:pt>
                <c:pt idx="2600">
                  <c:v>112</c:v>
                </c:pt>
                <c:pt idx="2601">
                  <c:v>112</c:v>
                </c:pt>
                <c:pt idx="2602">
                  <c:v>112</c:v>
                </c:pt>
                <c:pt idx="2603">
                  <c:v>112</c:v>
                </c:pt>
                <c:pt idx="2604">
                  <c:v>112</c:v>
                </c:pt>
                <c:pt idx="2605">
                  <c:v>112</c:v>
                </c:pt>
                <c:pt idx="2606">
                  <c:v>112</c:v>
                </c:pt>
                <c:pt idx="2607">
                  <c:v>112</c:v>
                </c:pt>
                <c:pt idx="2608">
                  <c:v>112</c:v>
                </c:pt>
                <c:pt idx="2609">
                  <c:v>112</c:v>
                </c:pt>
                <c:pt idx="2610">
                  <c:v>112</c:v>
                </c:pt>
                <c:pt idx="2611">
                  <c:v>112</c:v>
                </c:pt>
                <c:pt idx="2612">
                  <c:v>112.22199999999999</c:v>
                </c:pt>
                <c:pt idx="2613">
                  <c:v>112.22199999999999</c:v>
                </c:pt>
                <c:pt idx="2614">
                  <c:v>112.22199999999999</c:v>
                </c:pt>
                <c:pt idx="2615">
                  <c:v>112.22199999999999</c:v>
                </c:pt>
                <c:pt idx="2616">
                  <c:v>112.22199999999999</c:v>
                </c:pt>
                <c:pt idx="2617">
                  <c:v>112.22199999999999</c:v>
                </c:pt>
                <c:pt idx="2618">
                  <c:v>112.22199999999999</c:v>
                </c:pt>
                <c:pt idx="2619">
                  <c:v>112.22199999999999</c:v>
                </c:pt>
                <c:pt idx="2620">
                  <c:v>112.22199999999999</c:v>
                </c:pt>
                <c:pt idx="2621">
                  <c:v>112.22199999999999</c:v>
                </c:pt>
                <c:pt idx="2622">
                  <c:v>112.22199999999999</c:v>
                </c:pt>
                <c:pt idx="2623">
                  <c:v>112.22199999999999</c:v>
                </c:pt>
                <c:pt idx="2624">
                  <c:v>112.22199999999999</c:v>
                </c:pt>
                <c:pt idx="2625">
                  <c:v>112.22199999999999</c:v>
                </c:pt>
                <c:pt idx="2626">
                  <c:v>112.22199999999999</c:v>
                </c:pt>
                <c:pt idx="2627">
                  <c:v>112.22199999999999</c:v>
                </c:pt>
                <c:pt idx="2628">
                  <c:v>112.22199999999999</c:v>
                </c:pt>
                <c:pt idx="2629">
                  <c:v>112.22199999999999</c:v>
                </c:pt>
                <c:pt idx="2630">
                  <c:v>112.22199999999999</c:v>
                </c:pt>
                <c:pt idx="2631">
                  <c:v>112.22199999999999</c:v>
                </c:pt>
                <c:pt idx="2632">
                  <c:v>112.22199999999999</c:v>
                </c:pt>
                <c:pt idx="2633">
                  <c:v>112.22199999999999</c:v>
                </c:pt>
                <c:pt idx="2634">
                  <c:v>112.22199999999999</c:v>
                </c:pt>
                <c:pt idx="2635">
                  <c:v>112.22199999999999</c:v>
                </c:pt>
                <c:pt idx="2636">
                  <c:v>112.22199999999999</c:v>
                </c:pt>
                <c:pt idx="2637">
                  <c:v>112.444</c:v>
                </c:pt>
                <c:pt idx="2638">
                  <c:v>112.444</c:v>
                </c:pt>
                <c:pt idx="2639">
                  <c:v>112.444</c:v>
                </c:pt>
                <c:pt idx="2640">
                  <c:v>112.444</c:v>
                </c:pt>
                <c:pt idx="2641">
                  <c:v>112.444</c:v>
                </c:pt>
                <c:pt idx="2642">
                  <c:v>112.444</c:v>
                </c:pt>
                <c:pt idx="2643">
                  <c:v>112.444</c:v>
                </c:pt>
                <c:pt idx="2644">
                  <c:v>112.444</c:v>
                </c:pt>
                <c:pt idx="2645">
                  <c:v>112.444</c:v>
                </c:pt>
                <c:pt idx="2646">
                  <c:v>112.444</c:v>
                </c:pt>
                <c:pt idx="2647">
                  <c:v>112.444</c:v>
                </c:pt>
                <c:pt idx="2648">
                  <c:v>112.444</c:v>
                </c:pt>
                <c:pt idx="2649">
                  <c:v>112.444</c:v>
                </c:pt>
                <c:pt idx="2650">
                  <c:v>112.444</c:v>
                </c:pt>
                <c:pt idx="2651">
                  <c:v>112.444</c:v>
                </c:pt>
                <c:pt idx="2652">
                  <c:v>112.444</c:v>
                </c:pt>
                <c:pt idx="2653">
                  <c:v>112.444</c:v>
                </c:pt>
                <c:pt idx="2654">
                  <c:v>112.444</c:v>
                </c:pt>
                <c:pt idx="2655">
                  <c:v>112.444</c:v>
                </c:pt>
                <c:pt idx="2656">
                  <c:v>112.444</c:v>
                </c:pt>
                <c:pt idx="2657">
                  <c:v>112.444</c:v>
                </c:pt>
                <c:pt idx="2658">
                  <c:v>112.444</c:v>
                </c:pt>
                <c:pt idx="2659">
                  <c:v>112.444</c:v>
                </c:pt>
                <c:pt idx="2660">
                  <c:v>112.444</c:v>
                </c:pt>
                <c:pt idx="2661">
                  <c:v>112.444</c:v>
                </c:pt>
                <c:pt idx="2662">
                  <c:v>112.444</c:v>
                </c:pt>
                <c:pt idx="2663">
                  <c:v>112.444</c:v>
                </c:pt>
                <c:pt idx="2664">
                  <c:v>112.444</c:v>
                </c:pt>
                <c:pt idx="2665">
                  <c:v>112.444</c:v>
                </c:pt>
                <c:pt idx="2666">
                  <c:v>112.444</c:v>
                </c:pt>
                <c:pt idx="2667">
                  <c:v>112.444</c:v>
                </c:pt>
                <c:pt idx="2668">
                  <c:v>112.444</c:v>
                </c:pt>
                <c:pt idx="2669">
                  <c:v>112.444</c:v>
                </c:pt>
                <c:pt idx="2670">
                  <c:v>112.444</c:v>
                </c:pt>
                <c:pt idx="2671">
                  <c:v>112.444</c:v>
                </c:pt>
                <c:pt idx="2672">
                  <c:v>112.444</c:v>
                </c:pt>
                <c:pt idx="2673">
                  <c:v>112.444</c:v>
                </c:pt>
                <c:pt idx="2674">
                  <c:v>112.444</c:v>
                </c:pt>
                <c:pt idx="2675">
                  <c:v>112.444</c:v>
                </c:pt>
                <c:pt idx="2676">
                  <c:v>112.444</c:v>
                </c:pt>
                <c:pt idx="2677">
                  <c:v>112.444</c:v>
                </c:pt>
                <c:pt idx="2678">
                  <c:v>112.444</c:v>
                </c:pt>
                <c:pt idx="2679">
                  <c:v>112.444</c:v>
                </c:pt>
                <c:pt idx="2680">
                  <c:v>112.444</c:v>
                </c:pt>
                <c:pt idx="2681">
                  <c:v>112.444</c:v>
                </c:pt>
                <c:pt idx="2682">
                  <c:v>112.444</c:v>
                </c:pt>
                <c:pt idx="2683">
                  <c:v>112.444</c:v>
                </c:pt>
                <c:pt idx="2684">
                  <c:v>112.444</c:v>
                </c:pt>
                <c:pt idx="2685">
                  <c:v>112.667</c:v>
                </c:pt>
                <c:pt idx="2686">
                  <c:v>112.667</c:v>
                </c:pt>
                <c:pt idx="2687">
                  <c:v>112.667</c:v>
                </c:pt>
                <c:pt idx="2688">
                  <c:v>112.667</c:v>
                </c:pt>
                <c:pt idx="2689">
                  <c:v>112.667</c:v>
                </c:pt>
                <c:pt idx="2690">
                  <c:v>112.667</c:v>
                </c:pt>
                <c:pt idx="2691">
                  <c:v>112.667</c:v>
                </c:pt>
                <c:pt idx="2692">
                  <c:v>112.667</c:v>
                </c:pt>
                <c:pt idx="2693">
                  <c:v>112.667</c:v>
                </c:pt>
                <c:pt idx="2694">
                  <c:v>112.667</c:v>
                </c:pt>
                <c:pt idx="2695">
                  <c:v>112.667</c:v>
                </c:pt>
                <c:pt idx="2696">
                  <c:v>112.667</c:v>
                </c:pt>
                <c:pt idx="2697">
                  <c:v>112.667</c:v>
                </c:pt>
                <c:pt idx="2698">
                  <c:v>112.667</c:v>
                </c:pt>
                <c:pt idx="2699">
                  <c:v>112.667</c:v>
                </c:pt>
                <c:pt idx="2700">
                  <c:v>112.667</c:v>
                </c:pt>
                <c:pt idx="2701">
                  <c:v>112.667</c:v>
                </c:pt>
                <c:pt idx="2702">
                  <c:v>112.667</c:v>
                </c:pt>
                <c:pt idx="2703">
                  <c:v>112.667</c:v>
                </c:pt>
                <c:pt idx="2704">
                  <c:v>112.667</c:v>
                </c:pt>
                <c:pt idx="2705">
                  <c:v>112.667</c:v>
                </c:pt>
                <c:pt idx="2706">
                  <c:v>112.667</c:v>
                </c:pt>
                <c:pt idx="2707">
                  <c:v>112.667</c:v>
                </c:pt>
                <c:pt idx="2708">
                  <c:v>112.667</c:v>
                </c:pt>
                <c:pt idx="2709">
                  <c:v>112.667</c:v>
                </c:pt>
                <c:pt idx="2710">
                  <c:v>112.667</c:v>
                </c:pt>
                <c:pt idx="2711">
                  <c:v>112.667</c:v>
                </c:pt>
                <c:pt idx="2712">
                  <c:v>112.667</c:v>
                </c:pt>
                <c:pt idx="2713">
                  <c:v>112.667</c:v>
                </c:pt>
                <c:pt idx="2714">
                  <c:v>112.667</c:v>
                </c:pt>
                <c:pt idx="2715">
                  <c:v>112.444</c:v>
                </c:pt>
                <c:pt idx="2716">
                  <c:v>112.444</c:v>
                </c:pt>
                <c:pt idx="2717">
                  <c:v>112.444</c:v>
                </c:pt>
                <c:pt idx="2718">
                  <c:v>112.444</c:v>
                </c:pt>
                <c:pt idx="2719">
                  <c:v>112.444</c:v>
                </c:pt>
                <c:pt idx="2720">
                  <c:v>112.444</c:v>
                </c:pt>
                <c:pt idx="2721">
                  <c:v>112.444</c:v>
                </c:pt>
                <c:pt idx="2722">
                  <c:v>112.444</c:v>
                </c:pt>
                <c:pt idx="2723">
                  <c:v>112.444</c:v>
                </c:pt>
                <c:pt idx="2724">
                  <c:v>112.444</c:v>
                </c:pt>
                <c:pt idx="2725">
                  <c:v>112.444</c:v>
                </c:pt>
                <c:pt idx="2726">
                  <c:v>112.444</c:v>
                </c:pt>
                <c:pt idx="2727">
                  <c:v>112.444</c:v>
                </c:pt>
                <c:pt idx="2728">
                  <c:v>112.444</c:v>
                </c:pt>
                <c:pt idx="2729">
                  <c:v>112.444</c:v>
                </c:pt>
                <c:pt idx="2730">
                  <c:v>112.444</c:v>
                </c:pt>
                <c:pt idx="2731">
                  <c:v>112.444</c:v>
                </c:pt>
                <c:pt idx="2732">
                  <c:v>112.444</c:v>
                </c:pt>
                <c:pt idx="2733">
                  <c:v>112.444</c:v>
                </c:pt>
                <c:pt idx="2734">
                  <c:v>112.444</c:v>
                </c:pt>
                <c:pt idx="2735">
                  <c:v>112.444</c:v>
                </c:pt>
                <c:pt idx="2736">
                  <c:v>112.444</c:v>
                </c:pt>
                <c:pt idx="2737">
                  <c:v>112.444</c:v>
                </c:pt>
                <c:pt idx="2738">
                  <c:v>112.444</c:v>
                </c:pt>
                <c:pt idx="2739">
                  <c:v>112.444</c:v>
                </c:pt>
                <c:pt idx="2740">
                  <c:v>112.444</c:v>
                </c:pt>
                <c:pt idx="2741">
                  <c:v>112.444</c:v>
                </c:pt>
                <c:pt idx="2742">
                  <c:v>112.444</c:v>
                </c:pt>
                <c:pt idx="2743">
                  <c:v>112.444</c:v>
                </c:pt>
                <c:pt idx="2744">
                  <c:v>112.444</c:v>
                </c:pt>
                <c:pt idx="2745">
                  <c:v>112.444</c:v>
                </c:pt>
                <c:pt idx="2746">
                  <c:v>112.444</c:v>
                </c:pt>
                <c:pt idx="2747">
                  <c:v>112.22199999999999</c:v>
                </c:pt>
                <c:pt idx="2748">
                  <c:v>112.22199999999999</c:v>
                </c:pt>
                <c:pt idx="2749">
                  <c:v>112.22199999999999</c:v>
                </c:pt>
                <c:pt idx="2750">
                  <c:v>112.22199999999999</c:v>
                </c:pt>
                <c:pt idx="2751">
                  <c:v>112.22199999999999</c:v>
                </c:pt>
                <c:pt idx="2752">
                  <c:v>112.22199999999999</c:v>
                </c:pt>
                <c:pt idx="2753">
                  <c:v>112.22199999999999</c:v>
                </c:pt>
                <c:pt idx="2754">
                  <c:v>112.22199999999999</c:v>
                </c:pt>
                <c:pt idx="2755">
                  <c:v>112.22199999999999</c:v>
                </c:pt>
                <c:pt idx="2756">
                  <c:v>112.22199999999999</c:v>
                </c:pt>
                <c:pt idx="2757">
                  <c:v>112</c:v>
                </c:pt>
                <c:pt idx="2758">
                  <c:v>112</c:v>
                </c:pt>
                <c:pt idx="2759">
                  <c:v>112</c:v>
                </c:pt>
                <c:pt idx="2760">
                  <c:v>112</c:v>
                </c:pt>
                <c:pt idx="2761">
                  <c:v>112</c:v>
                </c:pt>
                <c:pt idx="2762">
                  <c:v>112</c:v>
                </c:pt>
                <c:pt idx="2763">
                  <c:v>112</c:v>
                </c:pt>
                <c:pt idx="2764">
                  <c:v>111.77800000000001</c:v>
                </c:pt>
                <c:pt idx="2765">
                  <c:v>111.77800000000001</c:v>
                </c:pt>
                <c:pt idx="2766">
                  <c:v>111.77800000000001</c:v>
                </c:pt>
                <c:pt idx="2767">
                  <c:v>111.77800000000001</c:v>
                </c:pt>
                <c:pt idx="2768">
                  <c:v>111.556</c:v>
                </c:pt>
                <c:pt idx="2769">
                  <c:v>111.556</c:v>
                </c:pt>
                <c:pt idx="2770">
                  <c:v>111.556</c:v>
                </c:pt>
                <c:pt idx="2771">
                  <c:v>111.556</c:v>
                </c:pt>
                <c:pt idx="2772">
                  <c:v>111.333</c:v>
                </c:pt>
                <c:pt idx="2773">
                  <c:v>111.333</c:v>
                </c:pt>
                <c:pt idx="2774">
                  <c:v>111.333</c:v>
                </c:pt>
                <c:pt idx="2775">
                  <c:v>111.111</c:v>
                </c:pt>
                <c:pt idx="2776">
                  <c:v>111.111</c:v>
                </c:pt>
                <c:pt idx="2777">
                  <c:v>110.889</c:v>
                </c:pt>
                <c:pt idx="2778">
                  <c:v>110.889</c:v>
                </c:pt>
                <c:pt idx="2779">
                  <c:v>110.667</c:v>
                </c:pt>
                <c:pt idx="2780">
                  <c:v>110.667</c:v>
                </c:pt>
                <c:pt idx="2781">
                  <c:v>110.667</c:v>
                </c:pt>
                <c:pt idx="2782">
                  <c:v>110.444</c:v>
                </c:pt>
                <c:pt idx="2783">
                  <c:v>110.22199999999999</c:v>
                </c:pt>
                <c:pt idx="2784">
                  <c:v>110.22199999999999</c:v>
                </c:pt>
                <c:pt idx="2785">
                  <c:v>110</c:v>
                </c:pt>
                <c:pt idx="2786">
                  <c:v>110</c:v>
                </c:pt>
                <c:pt idx="2787">
                  <c:v>109.77800000000001</c:v>
                </c:pt>
                <c:pt idx="2788">
                  <c:v>109.556</c:v>
                </c:pt>
                <c:pt idx="2789">
                  <c:v>109.556</c:v>
                </c:pt>
                <c:pt idx="2790">
                  <c:v>109.333</c:v>
                </c:pt>
                <c:pt idx="2791">
                  <c:v>109.111</c:v>
                </c:pt>
                <c:pt idx="2792">
                  <c:v>108.889</c:v>
                </c:pt>
                <c:pt idx="2793">
                  <c:v>108.667</c:v>
                </c:pt>
                <c:pt idx="2794">
                  <c:v>108.444</c:v>
                </c:pt>
                <c:pt idx="2795">
                  <c:v>108.22199999999999</c:v>
                </c:pt>
                <c:pt idx="2796">
                  <c:v>107.77800000000001</c:v>
                </c:pt>
                <c:pt idx="2797">
                  <c:v>107.333</c:v>
                </c:pt>
                <c:pt idx="2798">
                  <c:v>106.889</c:v>
                </c:pt>
                <c:pt idx="2799">
                  <c:v>106.22199999999999</c:v>
                </c:pt>
                <c:pt idx="2800">
                  <c:v>105.77800000000001</c:v>
                </c:pt>
                <c:pt idx="2801">
                  <c:v>105.111</c:v>
                </c:pt>
                <c:pt idx="2802">
                  <c:v>104.444</c:v>
                </c:pt>
                <c:pt idx="2803">
                  <c:v>103.556</c:v>
                </c:pt>
                <c:pt idx="2804">
                  <c:v>102.667</c:v>
                </c:pt>
                <c:pt idx="2805">
                  <c:v>101.556</c:v>
                </c:pt>
                <c:pt idx="2806">
                  <c:v>100.667</c:v>
                </c:pt>
                <c:pt idx="2807">
                  <c:v>99.332999999999998</c:v>
                </c:pt>
                <c:pt idx="2808">
                  <c:v>98.221999999999994</c:v>
                </c:pt>
                <c:pt idx="2809">
                  <c:v>97.111000000000004</c:v>
                </c:pt>
                <c:pt idx="2810">
                  <c:v>96</c:v>
                </c:pt>
                <c:pt idx="2811">
                  <c:v>94.667000000000002</c:v>
                </c:pt>
                <c:pt idx="2812">
                  <c:v>93.778000000000006</c:v>
                </c:pt>
                <c:pt idx="2813">
                  <c:v>92.444000000000003</c:v>
                </c:pt>
                <c:pt idx="2814">
                  <c:v>91.332999999999998</c:v>
                </c:pt>
                <c:pt idx="2815">
                  <c:v>89.778000000000006</c:v>
                </c:pt>
                <c:pt idx="2816">
                  <c:v>88.888999999999996</c:v>
                </c:pt>
                <c:pt idx="2817">
                  <c:v>87.332999999999998</c:v>
                </c:pt>
                <c:pt idx="2818">
                  <c:v>86.444000000000003</c:v>
                </c:pt>
                <c:pt idx="2819">
                  <c:v>85.555999999999997</c:v>
                </c:pt>
                <c:pt idx="2820">
                  <c:v>84.221999999999994</c:v>
                </c:pt>
                <c:pt idx="2821">
                  <c:v>83.555999999999997</c:v>
                </c:pt>
                <c:pt idx="2822">
                  <c:v>82.667000000000002</c:v>
                </c:pt>
                <c:pt idx="2823">
                  <c:v>82</c:v>
                </c:pt>
                <c:pt idx="2824">
                  <c:v>80.888999999999996</c:v>
                </c:pt>
                <c:pt idx="2825">
                  <c:v>80.221999999999994</c:v>
                </c:pt>
                <c:pt idx="2826">
                  <c:v>79.332999999999998</c:v>
                </c:pt>
                <c:pt idx="2827">
                  <c:v>78.444000000000003</c:v>
                </c:pt>
                <c:pt idx="2828">
                  <c:v>77.778000000000006</c:v>
                </c:pt>
                <c:pt idx="2829">
                  <c:v>76.888999999999996</c:v>
                </c:pt>
                <c:pt idx="2830">
                  <c:v>76.221999999999994</c:v>
                </c:pt>
                <c:pt idx="2831">
                  <c:v>75.111000000000004</c:v>
                </c:pt>
                <c:pt idx="2832">
                  <c:v>74.444000000000003</c:v>
                </c:pt>
                <c:pt idx="2833">
                  <c:v>73.778000000000006</c:v>
                </c:pt>
                <c:pt idx="2834">
                  <c:v>73.111000000000004</c:v>
                </c:pt>
                <c:pt idx="2835">
                  <c:v>71.778000000000006</c:v>
                </c:pt>
                <c:pt idx="2836">
                  <c:v>71.111000000000004</c:v>
                </c:pt>
                <c:pt idx="2837">
                  <c:v>70.221999999999994</c:v>
                </c:pt>
                <c:pt idx="2838">
                  <c:v>69.332999999999998</c:v>
                </c:pt>
                <c:pt idx="2839">
                  <c:v>68.667000000000002</c:v>
                </c:pt>
                <c:pt idx="2840">
                  <c:v>67.332999999999998</c:v>
                </c:pt>
                <c:pt idx="2841">
                  <c:v>66.444000000000003</c:v>
                </c:pt>
                <c:pt idx="2842">
                  <c:v>65.555999999999997</c:v>
                </c:pt>
                <c:pt idx="2843">
                  <c:v>64.888999999999996</c:v>
                </c:pt>
                <c:pt idx="2844">
                  <c:v>64</c:v>
                </c:pt>
                <c:pt idx="2845">
                  <c:v>63.110999999999997</c:v>
                </c:pt>
                <c:pt idx="2846">
                  <c:v>62.444000000000003</c:v>
                </c:pt>
                <c:pt idx="2847">
                  <c:v>61.777999999999999</c:v>
                </c:pt>
                <c:pt idx="2848">
                  <c:v>60.667000000000002</c:v>
                </c:pt>
                <c:pt idx="2849">
                  <c:v>60</c:v>
                </c:pt>
                <c:pt idx="2850">
                  <c:v>59.332999999999998</c:v>
                </c:pt>
                <c:pt idx="2851">
                  <c:v>58.667000000000002</c:v>
                </c:pt>
                <c:pt idx="2852">
                  <c:v>58</c:v>
                </c:pt>
                <c:pt idx="2853">
                  <c:v>57.110999999999997</c:v>
                </c:pt>
                <c:pt idx="2854">
                  <c:v>56.444000000000003</c:v>
                </c:pt>
                <c:pt idx="2855">
                  <c:v>55.332999999999998</c:v>
                </c:pt>
                <c:pt idx="2856">
                  <c:v>54.444000000000003</c:v>
                </c:pt>
                <c:pt idx="2857">
                  <c:v>53.555999999999997</c:v>
                </c:pt>
                <c:pt idx="2858">
                  <c:v>52.667000000000002</c:v>
                </c:pt>
                <c:pt idx="2859">
                  <c:v>51.555999999999997</c:v>
                </c:pt>
                <c:pt idx="2860">
                  <c:v>50.667000000000002</c:v>
                </c:pt>
                <c:pt idx="2861">
                  <c:v>49.777999999999999</c:v>
                </c:pt>
                <c:pt idx="2862">
                  <c:v>49.110999999999997</c:v>
                </c:pt>
                <c:pt idx="2863">
                  <c:v>48.222000000000001</c:v>
                </c:pt>
                <c:pt idx="2864">
                  <c:v>47.332999999999998</c:v>
                </c:pt>
                <c:pt idx="2865">
                  <c:v>46</c:v>
                </c:pt>
                <c:pt idx="2866">
                  <c:v>45.110999999999997</c:v>
                </c:pt>
                <c:pt idx="2867">
                  <c:v>44.222000000000001</c:v>
                </c:pt>
                <c:pt idx="2868">
                  <c:v>43.110999999999997</c:v>
                </c:pt>
                <c:pt idx="2869">
                  <c:v>42.222000000000001</c:v>
                </c:pt>
                <c:pt idx="2870">
                  <c:v>41.332999999999998</c:v>
                </c:pt>
                <c:pt idx="2871">
                  <c:v>40.444000000000003</c:v>
                </c:pt>
                <c:pt idx="2872">
                  <c:v>39.555999999999997</c:v>
                </c:pt>
                <c:pt idx="2873">
                  <c:v>38.667000000000002</c:v>
                </c:pt>
                <c:pt idx="2874">
                  <c:v>37.777999999999999</c:v>
                </c:pt>
                <c:pt idx="2875">
                  <c:v>36.889000000000003</c:v>
                </c:pt>
                <c:pt idx="2876">
                  <c:v>36</c:v>
                </c:pt>
                <c:pt idx="2877">
                  <c:v>35.110999999999997</c:v>
                </c:pt>
                <c:pt idx="2878">
                  <c:v>33.777999999999999</c:v>
                </c:pt>
                <c:pt idx="2879">
                  <c:v>32.667000000000002</c:v>
                </c:pt>
                <c:pt idx="2880">
                  <c:v>31.556000000000001</c:v>
                </c:pt>
                <c:pt idx="2881">
                  <c:v>30.222000000000001</c:v>
                </c:pt>
                <c:pt idx="2882">
                  <c:v>28.667000000000002</c:v>
                </c:pt>
                <c:pt idx="2883">
                  <c:v>27.111000000000001</c:v>
                </c:pt>
              </c:numCache>
            </c:numRef>
          </c:yVal>
          <c:smooth val="1"/>
          <c:extLst>
            <c:ext xmlns:c16="http://schemas.microsoft.com/office/drawing/2014/chart" uri="{C3380CC4-5D6E-409C-BE32-E72D297353CC}">
              <c16:uniqueId val="{00000004-0787-478E-B4D6-4C9BB4D1B6AA}"/>
            </c:ext>
          </c:extLst>
        </c:ser>
        <c:dLbls>
          <c:showLegendKey val="0"/>
          <c:showVal val="0"/>
          <c:showCatName val="0"/>
          <c:showSerName val="0"/>
          <c:showPercent val="0"/>
          <c:showBubbleSize val="0"/>
        </c:dLbls>
        <c:axId val="407590879"/>
        <c:axId val="407589919"/>
      </c:scatterChart>
      <c:valAx>
        <c:axId val="407590879"/>
        <c:scaling>
          <c:orientation val="minMax"/>
          <c:min val="0"/>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 (mm)</a:t>
                </a:r>
              </a:p>
            </c:rich>
          </c:tx>
          <c:layout>
            <c:manualLayout>
              <c:xMode val="edge"/>
              <c:yMode val="edge"/>
              <c:x val="0.45931772757650163"/>
              <c:y val="0.85315580299926308"/>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589919"/>
        <c:crosses val="autoZero"/>
        <c:crossBetween val="midCat"/>
      </c:valAx>
      <c:valAx>
        <c:axId val="407589919"/>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0759087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 Vs Extension for Carbon Non-Woven Bio Composite</a:t>
            </a:r>
          </a:p>
        </c:rich>
      </c:tx>
      <c:layout>
        <c:manualLayout>
          <c:xMode val="edge"/>
          <c:yMode val="edge"/>
          <c:x val="0.17865966754155729"/>
          <c:y val="2.6929173094151385E-2"/>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7.2791776027996496E-2"/>
          <c:y val="2.6929173094151385E-2"/>
          <c:w val="0.88351377952755905"/>
          <c:h val="0.82460061244431726"/>
        </c:manualLayout>
      </c:layout>
      <c:scatterChart>
        <c:scatterStyle val="smoothMarker"/>
        <c:varyColors val="0"/>
        <c:ser>
          <c:idx val="0"/>
          <c:order val="0"/>
          <c:tx>
            <c:v>Sample 1</c:v>
          </c:tx>
          <c:spPr>
            <a:ln w="19050" cap="rnd">
              <a:solidFill>
                <a:schemeClr val="accent1"/>
              </a:solidFill>
              <a:round/>
            </a:ln>
            <a:effectLst/>
          </c:spPr>
          <c:marker>
            <c:symbol val="none"/>
          </c:marker>
          <c:xVal>
            <c:numRef>
              <c:f>'Strain-Stress 1-5'!$A$3:$A$1956</c:f>
              <c:numCache>
                <c:formatCode>General</c:formatCode>
                <c:ptCount val="1954"/>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-1E-3</c:v>
                </c:pt>
                <c:pt idx="19">
                  <c:v>-1E-3</c:v>
                </c:pt>
                <c:pt idx="20">
                  <c:v>-2E-3</c:v>
                </c:pt>
                <c:pt idx="21">
                  <c:v>-2E-3</c:v>
                </c:pt>
                <c:pt idx="22">
                  <c:v>-2E-3</c:v>
                </c:pt>
                <c:pt idx="23">
                  <c:v>-2E-3</c:v>
                </c:pt>
                <c:pt idx="24">
                  <c:v>-2E-3</c:v>
                </c:pt>
                <c:pt idx="25">
                  <c:v>-2E-3</c:v>
                </c:pt>
                <c:pt idx="26">
                  <c:v>-1E-3</c:v>
                </c:pt>
                <c:pt idx="27">
                  <c:v>-1E-3</c:v>
                </c:pt>
                <c:pt idx="28">
                  <c:v>-1E-3</c:v>
                </c:pt>
                <c:pt idx="29">
                  <c:v>0</c:v>
                </c:pt>
                <c:pt idx="30">
                  <c:v>0</c:v>
                </c:pt>
                <c:pt idx="31">
                  <c:v>0</c:v>
                </c:pt>
                <c:pt idx="32">
                  <c:v>0</c:v>
                </c:pt>
                <c:pt idx="33">
                  <c:v>1E-3</c:v>
                </c:pt>
                <c:pt idx="34">
                  <c:v>1E-3</c:v>
                </c:pt>
                <c:pt idx="35">
                  <c:v>1E-3</c:v>
                </c:pt>
                <c:pt idx="36">
                  <c:v>1E-3</c:v>
                </c:pt>
                <c:pt idx="37">
                  <c:v>2E-3</c:v>
                </c:pt>
                <c:pt idx="38">
                  <c:v>2E-3</c:v>
                </c:pt>
                <c:pt idx="39">
                  <c:v>2E-3</c:v>
                </c:pt>
                <c:pt idx="40">
                  <c:v>2E-3</c:v>
                </c:pt>
                <c:pt idx="41">
                  <c:v>2E-3</c:v>
                </c:pt>
                <c:pt idx="42">
                  <c:v>2E-3</c:v>
                </c:pt>
                <c:pt idx="43">
                  <c:v>2E-3</c:v>
                </c:pt>
                <c:pt idx="44">
                  <c:v>2E-3</c:v>
                </c:pt>
                <c:pt idx="45">
                  <c:v>2E-3</c:v>
                </c:pt>
                <c:pt idx="46">
                  <c:v>3.0000000000000001E-3</c:v>
                </c:pt>
                <c:pt idx="47">
                  <c:v>3.0000000000000001E-3</c:v>
                </c:pt>
                <c:pt idx="48">
                  <c:v>3.0000000000000001E-3</c:v>
                </c:pt>
                <c:pt idx="49">
                  <c:v>4.0000000000000001E-3</c:v>
                </c:pt>
                <c:pt idx="50">
                  <c:v>4.0000000000000001E-3</c:v>
                </c:pt>
                <c:pt idx="51">
                  <c:v>5.0000000000000001E-3</c:v>
                </c:pt>
                <c:pt idx="52">
                  <c:v>5.0000000000000001E-3</c:v>
                </c:pt>
                <c:pt idx="53">
                  <c:v>6.0000000000000001E-3</c:v>
                </c:pt>
                <c:pt idx="54">
                  <c:v>6.0000000000000001E-3</c:v>
                </c:pt>
                <c:pt idx="55">
                  <c:v>6.0000000000000001E-3</c:v>
                </c:pt>
                <c:pt idx="56">
                  <c:v>6.0000000000000001E-3</c:v>
                </c:pt>
                <c:pt idx="57">
                  <c:v>7.0000000000000001E-3</c:v>
                </c:pt>
                <c:pt idx="58">
                  <c:v>7.0000000000000001E-3</c:v>
                </c:pt>
                <c:pt idx="59">
                  <c:v>8.0000000000000002E-3</c:v>
                </c:pt>
                <c:pt idx="60">
                  <c:v>8.0000000000000002E-3</c:v>
                </c:pt>
                <c:pt idx="61">
                  <c:v>8.0000000000000002E-3</c:v>
                </c:pt>
                <c:pt idx="62">
                  <c:v>8.0000000000000002E-3</c:v>
                </c:pt>
                <c:pt idx="63">
                  <c:v>8.0000000000000002E-3</c:v>
                </c:pt>
                <c:pt idx="64">
                  <c:v>8.9999999999999993E-3</c:v>
                </c:pt>
                <c:pt idx="65">
                  <c:v>8.9999999999999993E-3</c:v>
                </c:pt>
                <c:pt idx="66">
                  <c:v>0.01</c:v>
                </c:pt>
                <c:pt idx="67">
                  <c:v>0.01</c:v>
                </c:pt>
                <c:pt idx="68">
                  <c:v>0.01</c:v>
                </c:pt>
                <c:pt idx="69">
                  <c:v>0.01</c:v>
                </c:pt>
                <c:pt idx="70">
                  <c:v>1.0999999999999999E-2</c:v>
                </c:pt>
                <c:pt idx="71">
                  <c:v>1.2E-2</c:v>
                </c:pt>
                <c:pt idx="72">
                  <c:v>1.2E-2</c:v>
                </c:pt>
                <c:pt idx="73">
                  <c:v>1.2E-2</c:v>
                </c:pt>
                <c:pt idx="74">
                  <c:v>1.2999999999999999E-2</c:v>
                </c:pt>
                <c:pt idx="75">
                  <c:v>1.4E-2</c:v>
                </c:pt>
                <c:pt idx="76">
                  <c:v>1.4E-2</c:v>
                </c:pt>
                <c:pt idx="77">
                  <c:v>1.4E-2</c:v>
                </c:pt>
                <c:pt idx="78">
                  <c:v>1.4999999999999999E-2</c:v>
                </c:pt>
                <c:pt idx="79">
                  <c:v>1.6E-2</c:v>
                </c:pt>
                <c:pt idx="80">
                  <c:v>1.6E-2</c:v>
                </c:pt>
                <c:pt idx="81">
                  <c:v>1.6E-2</c:v>
                </c:pt>
                <c:pt idx="82">
                  <c:v>1.6E-2</c:v>
                </c:pt>
                <c:pt idx="83">
                  <c:v>1.6E-2</c:v>
                </c:pt>
                <c:pt idx="84">
                  <c:v>1.6E-2</c:v>
                </c:pt>
                <c:pt idx="85">
                  <c:v>1.6E-2</c:v>
                </c:pt>
                <c:pt idx="86">
                  <c:v>1.7000000000000001E-2</c:v>
                </c:pt>
                <c:pt idx="87">
                  <c:v>1.7000000000000001E-2</c:v>
                </c:pt>
                <c:pt idx="88">
                  <c:v>1.7999999999999999E-2</c:v>
                </c:pt>
                <c:pt idx="89">
                  <c:v>1.7999999999999999E-2</c:v>
                </c:pt>
                <c:pt idx="90">
                  <c:v>1.9E-2</c:v>
                </c:pt>
                <c:pt idx="91">
                  <c:v>0.02</c:v>
                </c:pt>
                <c:pt idx="92">
                  <c:v>0.02</c:v>
                </c:pt>
                <c:pt idx="93">
                  <c:v>2.1000000000000001E-2</c:v>
                </c:pt>
                <c:pt idx="94">
                  <c:v>2.1999999999999999E-2</c:v>
                </c:pt>
                <c:pt idx="95">
                  <c:v>2.1999999999999999E-2</c:v>
                </c:pt>
                <c:pt idx="96">
                  <c:v>2.3E-2</c:v>
                </c:pt>
                <c:pt idx="97">
                  <c:v>2.3E-2</c:v>
                </c:pt>
                <c:pt idx="98">
                  <c:v>2.3E-2</c:v>
                </c:pt>
                <c:pt idx="99">
                  <c:v>2.3E-2</c:v>
                </c:pt>
                <c:pt idx="100">
                  <c:v>2.3E-2</c:v>
                </c:pt>
                <c:pt idx="101">
                  <c:v>2.3E-2</c:v>
                </c:pt>
                <c:pt idx="102">
                  <c:v>2.3E-2</c:v>
                </c:pt>
                <c:pt idx="103">
                  <c:v>2.4E-2</c:v>
                </c:pt>
                <c:pt idx="104">
                  <c:v>2.4E-2</c:v>
                </c:pt>
                <c:pt idx="105">
                  <c:v>2.4E-2</c:v>
                </c:pt>
                <c:pt idx="106">
                  <c:v>2.5000000000000001E-2</c:v>
                </c:pt>
                <c:pt idx="107">
                  <c:v>2.5000000000000001E-2</c:v>
                </c:pt>
                <c:pt idx="108">
                  <c:v>2.5999999999999999E-2</c:v>
                </c:pt>
                <c:pt idx="109">
                  <c:v>2.5999999999999999E-2</c:v>
                </c:pt>
                <c:pt idx="110">
                  <c:v>2.5999999999999999E-2</c:v>
                </c:pt>
                <c:pt idx="111">
                  <c:v>2.7E-2</c:v>
                </c:pt>
                <c:pt idx="112">
                  <c:v>2.8000000000000001E-2</c:v>
                </c:pt>
                <c:pt idx="113">
                  <c:v>2.8000000000000001E-2</c:v>
                </c:pt>
                <c:pt idx="114">
                  <c:v>2.8000000000000001E-2</c:v>
                </c:pt>
                <c:pt idx="115">
                  <c:v>2.8000000000000001E-2</c:v>
                </c:pt>
                <c:pt idx="116">
                  <c:v>2.8000000000000001E-2</c:v>
                </c:pt>
                <c:pt idx="117">
                  <c:v>2.8000000000000001E-2</c:v>
                </c:pt>
                <c:pt idx="118">
                  <c:v>2.9000000000000001E-2</c:v>
                </c:pt>
                <c:pt idx="119">
                  <c:v>2.9000000000000001E-2</c:v>
                </c:pt>
                <c:pt idx="120">
                  <c:v>2.9000000000000001E-2</c:v>
                </c:pt>
                <c:pt idx="121">
                  <c:v>2.9000000000000001E-2</c:v>
                </c:pt>
                <c:pt idx="122">
                  <c:v>2.9000000000000001E-2</c:v>
                </c:pt>
                <c:pt idx="123">
                  <c:v>2.9000000000000001E-2</c:v>
                </c:pt>
                <c:pt idx="124">
                  <c:v>2.9000000000000001E-2</c:v>
                </c:pt>
                <c:pt idx="125">
                  <c:v>0.03</c:v>
                </c:pt>
                <c:pt idx="126">
                  <c:v>0.03</c:v>
                </c:pt>
                <c:pt idx="127">
                  <c:v>0.03</c:v>
                </c:pt>
                <c:pt idx="128">
                  <c:v>0.03</c:v>
                </c:pt>
                <c:pt idx="129">
                  <c:v>0.03</c:v>
                </c:pt>
                <c:pt idx="130">
                  <c:v>0.03</c:v>
                </c:pt>
                <c:pt idx="131">
                  <c:v>0.03</c:v>
                </c:pt>
                <c:pt idx="132">
                  <c:v>0.03</c:v>
                </c:pt>
                <c:pt idx="133">
                  <c:v>0.03</c:v>
                </c:pt>
                <c:pt idx="134">
                  <c:v>0.03</c:v>
                </c:pt>
                <c:pt idx="135">
                  <c:v>0.03</c:v>
                </c:pt>
                <c:pt idx="136">
                  <c:v>0.03</c:v>
                </c:pt>
                <c:pt idx="137">
                  <c:v>0.03</c:v>
                </c:pt>
                <c:pt idx="138">
                  <c:v>0.03</c:v>
                </c:pt>
                <c:pt idx="139">
                  <c:v>3.1E-2</c:v>
                </c:pt>
                <c:pt idx="140">
                  <c:v>3.1E-2</c:v>
                </c:pt>
                <c:pt idx="141">
                  <c:v>3.1E-2</c:v>
                </c:pt>
                <c:pt idx="142">
                  <c:v>3.1E-2</c:v>
                </c:pt>
                <c:pt idx="143">
                  <c:v>3.1E-2</c:v>
                </c:pt>
                <c:pt idx="144">
                  <c:v>3.2000000000000001E-2</c:v>
                </c:pt>
                <c:pt idx="145">
                  <c:v>3.2000000000000001E-2</c:v>
                </c:pt>
                <c:pt idx="146">
                  <c:v>3.2000000000000001E-2</c:v>
                </c:pt>
                <c:pt idx="147">
                  <c:v>3.2000000000000001E-2</c:v>
                </c:pt>
                <c:pt idx="148">
                  <c:v>3.2000000000000001E-2</c:v>
                </c:pt>
                <c:pt idx="149">
                  <c:v>3.2000000000000001E-2</c:v>
                </c:pt>
                <c:pt idx="150">
                  <c:v>3.2000000000000001E-2</c:v>
                </c:pt>
                <c:pt idx="151">
                  <c:v>3.2000000000000001E-2</c:v>
                </c:pt>
                <c:pt idx="152">
                  <c:v>3.2000000000000001E-2</c:v>
                </c:pt>
                <c:pt idx="153">
                  <c:v>3.2000000000000001E-2</c:v>
                </c:pt>
                <c:pt idx="154">
                  <c:v>3.2000000000000001E-2</c:v>
                </c:pt>
                <c:pt idx="155">
                  <c:v>3.2000000000000001E-2</c:v>
                </c:pt>
                <c:pt idx="156">
                  <c:v>3.2000000000000001E-2</c:v>
                </c:pt>
                <c:pt idx="157">
                  <c:v>3.2000000000000001E-2</c:v>
                </c:pt>
                <c:pt idx="158">
                  <c:v>3.2000000000000001E-2</c:v>
                </c:pt>
                <c:pt idx="159">
                  <c:v>3.2000000000000001E-2</c:v>
                </c:pt>
                <c:pt idx="160">
                  <c:v>3.2000000000000001E-2</c:v>
                </c:pt>
                <c:pt idx="161">
                  <c:v>3.2000000000000001E-2</c:v>
                </c:pt>
                <c:pt idx="162">
                  <c:v>3.2000000000000001E-2</c:v>
                </c:pt>
                <c:pt idx="163">
                  <c:v>3.2000000000000001E-2</c:v>
                </c:pt>
                <c:pt idx="164">
                  <c:v>3.2000000000000001E-2</c:v>
                </c:pt>
                <c:pt idx="165">
                  <c:v>3.2000000000000001E-2</c:v>
                </c:pt>
                <c:pt idx="166">
                  <c:v>3.2000000000000001E-2</c:v>
                </c:pt>
                <c:pt idx="167">
                  <c:v>3.2000000000000001E-2</c:v>
                </c:pt>
                <c:pt idx="168">
                  <c:v>3.2000000000000001E-2</c:v>
                </c:pt>
                <c:pt idx="169">
                  <c:v>3.2000000000000001E-2</c:v>
                </c:pt>
                <c:pt idx="170">
                  <c:v>3.2000000000000001E-2</c:v>
                </c:pt>
                <c:pt idx="171">
                  <c:v>3.2000000000000001E-2</c:v>
                </c:pt>
                <c:pt idx="172">
                  <c:v>3.2000000000000001E-2</c:v>
                </c:pt>
                <c:pt idx="173">
                  <c:v>3.2000000000000001E-2</c:v>
                </c:pt>
                <c:pt idx="174">
                  <c:v>3.1E-2</c:v>
                </c:pt>
                <c:pt idx="175">
                  <c:v>3.1E-2</c:v>
                </c:pt>
                <c:pt idx="176">
                  <c:v>3.1E-2</c:v>
                </c:pt>
                <c:pt idx="177">
                  <c:v>3.2000000000000001E-2</c:v>
                </c:pt>
                <c:pt idx="178">
                  <c:v>3.2000000000000001E-2</c:v>
                </c:pt>
                <c:pt idx="179">
                  <c:v>3.2000000000000001E-2</c:v>
                </c:pt>
                <c:pt idx="180">
                  <c:v>3.2000000000000001E-2</c:v>
                </c:pt>
                <c:pt idx="181">
                  <c:v>3.2000000000000001E-2</c:v>
                </c:pt>
                <c:pt idx="182">
                  <c:v>3.2000000000000001E-2</c:v>
                </c:pt>
                <c:pt idx="183">
                  <c:v>3.2000000000000001E-2</c:v>
                </c:pt>
                <c:pt idx="184">
                  <c:v>3.2000000000000001E-2</c:v>
                </c:pt>
                <c:pt idx="185">
                  <c:v>3.2000000000000001E-2</c:v>
                </c:pt>
                <c:pt idx="186">
                  <c:v>3.2000000000000001E-2</c:v>
                </c:pt>
                <c:pt idx="187">
                  <c:v>3.2000000000000001E-2</c:v>
                </c:pt>
                <c:pt idx="188">
                  <c:v>3.2000000000000001E-2</c:v>
                </c:pt>
                <c:pt idx="189">
                  <c:v>3.1E-2</c:v>
                </c:pt>
                <c:pt idx="190">
                  <c:v>3.1E-2</c:v>
                </c:pt>
                <c:pt idx="191">
                  <c:v>3.1E-2</c:v>
                </c:pt>
                <c:pt idx="192">
                  <c:v>3.1E-2</c:v>
                </c:pt>
                <c:pt idx="193">
                  <c:v>3.1E-2</c:v>
                </c:pt>
                <c:pt idx="194">
                  <c:v>3.1E-2</c:v>
                </c:pt>
                <c:pt idx="195">
                  <c:v>3.2000000000000001E-2</c:v>
                </c:pt>
                <c:pt idx="196">
                  <c:v>3.2000000000000001E-2</c:v>
                </c:pt>
                <c:pt idx="197">
                  <c:v>3.2000000000000001E-2</c:v>
                </c:pt>
                <c:pt idx="198">
                  <c:v>3.2000000000000001E-2</c:v>
                </c:pt>
                <c:pt idx="199">
                  <c:v>3.2000000000000001E-2</c:v>
                </c:pt>
                <c:pt idx="200">
                  <c:v>3.1E-2</c:v>
                </c:pt>
                <c:pt idx="201">
                  <c:v>3.1E-2</c:v>
                </c:pt>
                <c:pt idx="202">
                  <c:v>3.1E-2</c:v>
                </c:pt>
                <c:pt idx="203">
                  <c:v>3.1E-2</c:v>
                </c:pt>
                <c:pt idx="204">
                  <c:v>3.1E-2</c:v>
                </c:pt>
                <c:pt idx="205">
                  <c:v>3.1E-2</c:v>
                </c:pt>
                <c:pt idx="206">
                  <c:v>3.1E-2</c:v>
                </c:pt>
                <c:pt idx="207">
                  <c:v>3.1E-2</c:v>
                </c:pt>
                <c:pt idx="208">
                  <c:v>3.1E-2</c:v>
                </c:pt>
                <c:pt idx="209">
                  <c:v>3.1E-2</c:v>
                </c:pt>
                <c:pt idx="210">
                  <c:v>3.1E-2</c:v>
                </c:pt>
                <c:pt idx="211">
                  <c:v>3.1E-2</c:v>
                </c:pt>
                <c:pt idx="212">
                  <c:v>3.1E-2</c:v>
                </c:pt>
                <c:pt idx="213">
                  <c:v>3.1E-2</c:v>
                </c:pt>
                <c:pt idx="214">
                  <c:v>3.1E-2</c:v>
                </c:pt>
                <c:pt idx="215">
                  <c:v>3.1E-2</c:v>
                </c:pt>
                <c:pt idx="216">
                  <c:v>3.1E-2</c:v>
                </c:pt>
                <c:pt idx="217">
                  <c:v>3.1E-2</c:v>
                </c:pt>
                <c:pt idx="218">
                  <c:v>3.1E-2</c:v>
                </c:pt>
                <c:pt idx="219">
                  <c:v>3.1E-2</c:v>
                </c:pt>
                <c:pt idx="220">
                  <c:v>3.1E-2</c:v>
                </c:pt>
                <c:pt idx="221">
                  <c:v>3.1E-2</c:v>
                </c:pt>
                <c:pt idx="222">
                  <c:v>3.1E-2</c:v>
                </c:pt>
                <c:pt idx="223">
                  <c:v>3.1E-2</c:v>
                </c:pt>
                <c:pt idx="224">
                  <c:v>3.1E-2</c:v>
                </c:pt>
                <c:pt idx="225">
                  <c:v>3.1E-2</c:v>
                </c:pt>
                <c:pt idx="226">
                  <c:v>3.1E-2</c:v>
                </c:pt>
                <c:pt idx="227">
                  <c:v>3.1E-2</c:v>
                </c:pt>
                <c:pt idx="228">
                  <c:v>3.1E-2</c:v>
                </c:pt>
                <c:pt idx="229">
                  <c:v>3.1E-2</c:v>
                </c:pt>
                <c:pt idx="230">
                  <c:v>3.1E-2</c:v>
                </c:pt>
                <c:pt idx="231">
                  <c:v>3.1E-2</c:v>
                </c:pt>
                <c:pt idx="232">
                  <c:v>3.1E-2</c:v>
                </c:pt>
                <c:pt idx="233">
                  <c:v>3.1E-2</c:v>
                </c:pt>
                <c:pt idx="234">
                  <c:v>3.1E-2</c:v>
                </c:pt>
                <c:pt idx="235">
                  <c:v>3.1E-2</c:v>
                </c:pt>
                <c:pt idx="236">
                  <c:v>3.1E-2</c:v>
                </c:pt>
                <c:pt idx="237">
                  <c:v>3.1E-2</c:v>
                </c:pt>
                <c:pt idx="238">
                  <c:v>3.1E-2</c:v>
                </c:pt>
                <c:pt idx="239">
                  <c:v>3.1E-2</c:v>
                </c:pt>
                <c:pt idx="240">
                  <c:v>3.1E-2</c:v>
                </c:pt>
                <c:pt idx="241">
                  <c:v>3.1E-2</c:v>
                </c:pt>
                <c:pt idx="242">
                  <c:v>3.1E-2</c:v>
                </c:pt>
                <c:pt idx="243">
                  <c:v>3.1E-2</c:v>
                </c:pt>
                <c:pt idx="244">
                  <c:v>3.1E-2</c:v>
                </c:pt>
                <c:pt idx="245">
                  <c:v>3.1E-2</c:v>
                </c:pt>
                <c:pt idx="246">
                  <c:v>3.1E-2</c:v>
                </c:pt>
                <c:pt idx="247">
                  <c:v>3.1E-2</c:v>
                </c:pt>
                <c:pt idx="248">
                  <c:v>3.1E-2</c:v>
                </c:pt>
                <c:pt idx="249">
                  <c:v>3.1E-2</c:v>
                </c:pt>
                <c:pt idx="250">
                  <c:v>3.1E-2</c:v>
                </c:pt>
                <c:pt idx="251">
                  <c:v>3.1E-2</c:v>
                </c:pt>
                <c:pt idx="252">
                  <c:v>3.1E-2</c:v>
                </c:pt>
                <c:pt idx="253">
                  <c:v>3.1E-2</c:v>
                </c:pt>
                <c:pt idx="254">
                  <c:v>3.1E-2</c:v>
                </c:pt>
                <c:pt idx="255">
                  <c:v>3.1E-2</c:v>
                </c:pt>
                <c:pt idx="256">
                  <c:v>3.1E-2</c:v>
                </c:pt>
                <c:pt idx="257">
                  <c:v>3.1E-2</c:v>
                </c:pt>
                <c:pt idx="258">
                  <c:v>3.1E-2</c:v>
                </c:pt>
                <c:pt idx="259">
                  <c:v>3.1E-2</c:v>
                </c:pt>
                <c:pt idx="260">
                  <c:v>3.1E-2</c:v>
                </c:pt>
                <c:pt idx="261">
                  <c:v>3.1E-2</c:v>
                </c:pt>
                <c:pt idx="262">
                  <c:v>3.1E-2</c:v>
                </c:pt>
                <c:pt idx="263">
                  <c:v>3.1E-2</c:v>
                </c:pt>
                <c:pt idx="264">
                  <c:v>3.1E-2</c:v>
                </c:pt>
                <c:pt idx="265">
                  <c:v>3.1E-2</c:v>
                </c:pt>
                <c:pt idx="266">
                  <c:v>3.1E-2</c:v>
                </c:pt>
                <c:pt idx="267">
                  <c:v>3.1E-2</c:v>
                </c:pt>
                <c:pt idx="268">
                  <c:v>3.1E-2</c:v>
                </c:pt>
                <c:pt idx="269">
                  <c:v>3.1E-2</c:v>
                </c:pt>
                <c:pt idx="270">
                  <c:v>3.1E-2</c:v>
                </c:pt>
                <c:pt idx="271">
                  <c:v>3.1E-2</c:v>
                </c:pt>
                <c:pt idx="272">
                  <c:v>3.1E-2</c:v>
                </c:pt>
                <c:pt idx="273">
                  <c:v>3.1E-2</c:v>
                </c:pt>
                <c:pt idx="274">
                  <c:v>3.1E-2</c:v>
                </c:pt>
                <c:pt idx="275">
                  <c:v>3.1E-2</c:v>
                </c:pt>
                <c:pt idx="276">
                  <c:v>3.1E-2</c:v>
                </c:pt>
                <c:pt idx="277">
                  <c:v>3.1E-2</c:v>
                </c:pt>
                <c:pt idx="278">
                  <c:v>3.1E-2</c:v>
                </c:pt>
                <c:pt idx="279">
                  <c:v>3.1E-2</c:v>
                </c:pt>
                <c:pt idx="280">
                  <c:v>3.1E-2</c:v>
                </c:pt>
                <c:pt idx="281">
                  <c:v>3.1E-2</c:v>
                </c:pt>
                <c:pt idx="282">
                  <c:v>3.1E-2</c:v>
                </c:pt>
                <c:pt idx="283">
                  <c:v>3.1E-2</c:v>
                </c:pt>
                <c:pt idx="284">
                  <c:v>3.1E-2</c:v>
                </c:pt>
                <c:pt idx="285">
                  <c:v>3.1E-2</c:v>
                </c:pt>
                <c:pt idx="286">
                  <c:v>3.1E-2</c:v>
                </c:pt>
                <c:pt idx="287">
                  <c:v>3.1E-2</c:v>
                </c:pt>
                <c:pt idx="288">
                  <c:v>3.1E-2</c:v>
                </c:pt>
                <c:pt idx="289">
                  <c:v>3.1E-2</c:v>
                </c:pt>
                <c:pt idx="290">
                  <c:v>3.1E-2</c:v>
                </c:pt>
                <c:pt idx="291">
                  <c:v>3.1E-2</c:v>
                </c:pt>
                <c:pt idx="292">
                  <c:v>3.1E-2</c:v>
                </c:pt>
                <c:pt idx="293">
                  <c:v>3.1E-2</c:v>
                </c:pt>
                <c:pt idx="294">
                  <c:v>3.1E-2</c:v>
                </c:pt>
                <c:pt idx="295">
                  <c:v>3.1E-2</c:v>
                </c:pt>
                <c:pt idx="296">
                  <c:v>3.1E-2</c:v>
                </c:pt>
                <c:pt idx="297">
                  <c:v>3.1E-2</c:v>
                </c:pt>
                <c:pt idx="298">
                  <c:v>3.1E-2</c:v>
                </c:pt>
                <c:pt idx="299">
                  <c:v>3.1E-2</c:v>
                </c:pt>
                <c:pt idx="300">
                  <c:v>3.1E-2</c:v>
                </c:pt>
                <c:pt idx="301">
                  <c:v>3.1E-2</c:v>
                </c:pt>
                <c:pt idx="302">
                  <c:v>3.1E-2</c:v>
                </c:pt>
                <c:pt idx="303">
                  <c:v>3.1E-2</c:v>
                </c:pt>
                <c:pt idx="304">
                  <c:v>3.1E-2</c:v>
                </c:pt>
                <c:pt idx="305">
                  <c:v>3.1E-2</c:v>
                </c:pt>
                <c:pt idx="306">
                  <c:v>3.1E-2</c:v>
                </c:pt>
                <c:pt idx="307">
                  <c:v>3.1E-2</c:v>
                </c:pt>
                <c:pt idx="308">
                  <c:v>3.1E-2</c:v>
                </c:pt>
                <c:pt idx="309">
                  <c:v>3.1E-2</c:v>
                </c:pt>
                <c:pt idx="310">
                  <c:v>3.1E-2</c:v>
                </c:pt>
                <c:pt idx="311">
                  <c:v>3.1E-2</c:v>
                </c:pt>
                <c:pt idx="312">
                  <c:v>3.1E-2</c:v>
                </c:pt>
                <c:pt idx="313">
                  <c:v>3.1E-2</c:v>
                </c:pt>
                <c:pt idx="314">
                  <c:v>3.1E-2</c:v>
                </c:pt>
                <c:pt idx="315">
                  <c:v>3.1E-2</c:v>
                </c:pt>
                <c:pt idx="316">
                  <c:v>3.1E-2</c:v>
                </c:pt>
                <c:pt idx="317">
                  <c:v>3.1E-2</c:v>
                </c:pt>
                <c:pt idx="318">
                  <c:v>3.1E-2</c:v>
                </c:pt>
                <c:pt idx="319">
                  <c:v>3.1E-2</c:v>
                </c:pt>
                <c:pt idx="320">
                  <c:v>3.1E-2</c:v>
                </c:pt>
                <c:pt idx="321">
                  <c:v>3.1E-2</c:v>
                </c:pt>
                <c:pt idx="322">
                  <c:v>3.1E-2</c:v>
                </c:pt>
                <c:pt idx="323">
                  <c:v>3.1E-2</c:v>
                </c:pt>
                <c:pt idx="324">
                  <c:v>3.1E-2</c:v>
                </c:pt>
                <c:pt idx="325">
                  <c:v>3.1E-2</c:v>
                </c:pt>
                <c:pt idx="326">
                  <c:v>3.1E-2</c:v>
                </c:pt>
                <c:pt idx="327">
                  <c:v>3.1E-2</c:v>
                </c:pt>
                <c:pt idx="328">
                  <c:v>3.1E-2</c:v>
                </c:pt>
                <c:pt idx="329">
                  <c:v>3.1E-2</c:v>
                </c:pt>
                <c:pt idx="330">
                  <c:v>3.1E-2</c:v>
                </c:pt>
                <c:pt idx="331">
                  <c:v>3.1E-2</c:v>
                </c:pt>
                <c:pt idx="332">
                  <c:v>3.1E-2</c:v>
                </c:pt>
                <c:pt idx="333">
                  <c:v>3.1E-2</c:v>
                </c:pt>
                <c:pt idx="334">
                  <c:v>3.1E-2</c:v>
                </c:pt>
                <c:pt idx="335">
                  <c:v>3.1E-2</c:v>
                </c:pt>
                <c:pt idx="336">
                  <c:v>3.1E-2</c:v>
                </c:pt>
                <c:pt idx="337">
                  <c:v>3.1E-2</c:v>
                </c:pt>
                <c:pt idx="338">
                  <c:v>3.1E-2</c:v>
                </c:pt>
                <c:pt idx="339">
                  <c:v>3.1E-2</c:v>
                </c:pt>
                <c:pt idx="340">
                  <c:v>3.1E-2</c:v>
                </c:pt>
                <c:pt idx="341">
                  <c:v>3.1E-2</c:v>
                </c:pt>
                <c:pt idx="342">
                  <c:v>3.1E-2</c:v>
                </c:pt>
                <c:pt idx="343">
                  <c:v>3.1E-2</c:v>
                </c:pt>
                <c:pt idx="344">
                  <c:v>3.1E-2</c:v>
                </c:pt>
                <c:pt idx="345">
                  <c:v>3.1E-2</c:v>
                </c:pt>
                <c:pt idx="346">
                  <c:v>3.1E-2</c:v>
                </c:pt>
                <c:pt idx="347">
                  <c:v>3.1E-2</c:v>
                </c:pt>
                <c:pt idx="348">
                  <c:v>3.1E-2</c:v>
                </c:pt>
                <c:pt idx="349">
                  <c:v>3.1E-2</c:v>
                </c:pt>
                <c:pt idx="350">
                  <c:v>3.1E-2</c:v>
                </c:pt>
                <c:pt idx="351">
                  <c:v>3.1E-2</c:v>
                </c:pt>
                <c:pt idx="352">
                  <c:v>3.1E-2</c:v>
                </c:pt>
                <c:pt idx="353">
                  <c:v>3.1E-2</c:v>
                </c:pt>
                <c:pt idx="354">
                  <c:v>3.1E-2</c:v>
                </c:pt>
                <c:pt idx="355">
                  <c:v>3.1E-2</c:v>
                </c:pt>
                <c:pt idx="356">
                  <c:v>3.1E-2</c:v>
                </c:pt>
                <c:pt idx="357">
                  <c:v>3.1E-2</c:v>
                </c:pt>
                <c:pt idx="358">
                  <c:v>3.1E-2</c:v>
                </c:pt>
                <c:pt idx="359">
                  <c:v>3.1E-2</c:v>
                </c:pt>
                <c:pt idx="360">
                  <c:v>3.1E-2</c:v>
                </c:pt>
                <c:pt idx="361">
                  <c:v>3.1E-2</c:v>
                </c:pt>
                <c:pt idx="362">
                  <c:v>3.1E-2</c:v>
                </c:pt>
                <c:pt idx="363">
                  <c:v>3.1E-2</c:v>
                </c:pt>
                <c:pt idx="364">
                  <c:v>3.1E-2</c:v>
                </c:pt>
                <c:pt idx="365">
                  <c:v>3.1E-2</c:v>
                </c:pt>
                <c:pt idx="366">
                  <c:v>3.1E-2</c:v>
                </c:pt>
                <c:pt idx="367">
                  <c:v>3.1E-2</c:v>
                </c:pt>
                <c:pt idx="368">
                  <c:v>3.1E-2</c:v>
                </c:pt>
                <c:pt idx="369">
                  <c:v>3.1E-2</c:v>
                </c:pt>
                <c:pt idx="370">
                  <c:v>3.1E-2</c:v>
                </c:pt>
                <c:pt idx="371">
                  <c:v>3.1E-2</c:v>
                </c:pt>
                <c:pt idx="372">
                  <c:v>3.1E-2</c:v>
                </c:pt>
                <c:pt idx="373">
                  <c:v>3.1E-2</c:v>
                </c:pt>
                <c:pt idx="374">
                  <c:v>3.1E-2</c:v>
                </c:pt>
                <c:pt idx="375">
                  <c:v>3.1E-2</c:v>
                </c:pt>
                <c:pt idx="376">
                  <c:v>3.1E-2</c:v>
                </c:pt>
                <c:pt idx="377">
                  <c:v>3.1E-2</c:v>
                </c:pt>
                <c:pt idx="378">
                  <c:v>3.1E-2</c:v>
                </c:pt>
                <c:pt idx="379">
                  <c:v>3.1E-2</c:v>
                </c:pt>
                <c:pt idx="380">
                  <c:v>3.1E-2</c:v>
                </c:pt>
                <c:pt idx="381">
                  <c:v>3.1E-2</c:v>
                </c:pt>
                <c:pt idx="382">
                  <c:v>3.1E-2</c:v>
                </c:pt>
                <c:pt idx="383">
                  <c:v>3.1E-2</c:v>
                </c:pt>
                <c:pt idx="384">
                  <c:v>3.1E-2</c:v>
                </c:pt>
                <c:pt idx="385">
                  <c:v>3.1E-2</c:v>
                </c:pt>
                <c:pt idx="386">
                  <c:v>3.1E-2</c:v>
                </c:pt>
                <c:pt idx="387">
                  <c:v>3.1E-2</c:v>
                </c:pt>
                <c:pt idx="388">
                  <c:v>3.1E-2</c:v>
                </c:pt>
                <c:pt idx="389">
                  <c:v>3.1E-2</c:v>
                </c:pt>
                <c:pt idx="390">
                  <c:v>3.1E-2</c:v>
                </c:pt>
                <c:pt idx="391">
                  <c:v>3.1E-2</c:v>
                </c:pt>
                <c:pt idx="392">
                  <c:v>3.1E-2</c:v>
                </c:pt>
                <c:pt idx="393">
                  <c:v>3.1E-2</c:v>
                </c:pt>
                <c:pt idx="394">
                  <c:v>3.1E-2</c:v>
                </c:pt>
                <c:pt idx="395">
                  <c:v>3.1E-2</c:v>
                </c:pt>
                <c:pt idx="396">
                  <c:v>3.1E-2</c:v>
                </c:pt>
                <c:pt idx="397">
                  <c:v>3.1E-2</c:v>
                </c:pt>
                <c:pt idx="398">
                  <c:v>3.1E-2</c:v>
                </c:pt>
                <c:pt idx="399">
                  <c:v>3.1E-2</c:v>
                </c:pt>
                <c:pt idx="400">
                  <c:v>3.1E-2</c:v>
                </c:pt>
                <c:pt idx="401">
                  <c:v>3.1E-2</c:v>
                </c:pt>
                <c:pt idx="402">
                  <c:v>3.1E-2</c:v>
                </c:pt>
                <c:pt idx="403">
                  <c:v>3.1E-2</c:v>
                </c:pt>
                <c:pt idx="404">
                  <c:v>3.1E-2</c:v>
                </c:pt>
                <c:pt idx="405">
                  <c:v>3.1E-2</c:v>
                </c:pt>
                <c:pt idx="406">
                  <c:v>3.1E-2</c:v>
                </c:pt>
                <c:pt idx="407">
                  <c:v>3.1E-2</c:v>
                </c:pt>
                <c:pt idx="408">
                  <c:v>3.1E-2</c:v>
                </c:pt>
                <c:pt idx="409">
                  <c:v>3.1E-2</c:v>
                </c:pt>
                <c:pt idx="410">
                  <c:v>3.1E-2</c:v>
                </c:pt>
                <c:pt idx="411">
                  <c:v>3.1E-2</c:v>
                </c:pt>
                <c:pt idx="412">
                  <c:v>3.1E-2</c:v>
                </c:pt>
                <c:pt idx="413">
                  <c:v>3.1E-2</c:v>
                </c:pt>
                <c:pt idx="414">
                  <c:v>3.1E-2</c:v>
                </c:pt>
                <c:pt idx="415">
                  <c:v>3.1E-2</c:v>
                </c:pt>
                <c:pt idx="416">
                  <c:v>3.1E-2</c:v>
                </c:pt>
                <c:pt idx="417">
                  <c:v>3.1E-2</c:v>
                </c:pt>
                <c:pt idx="418">
                  <c:v>3.1E-2</c:v>
                </c:pt>
                <c:pt idx="419">
                  <c:v>3.1E-2</c:v>
                </c:pt>
                <c:pt idx="420">
                  <c:v>3.1E-2</c:v>
                </c:pt>
                <c:pt idx="421">
                  <c:v>3.1E-2</c:v>
                </c:pt>
                <c:pt idx="422">
                  <c:v>3.1E-2</c:v>
                </c:pt>
                <c:pt idx="423">
                  <c:v>3.1E-2</c:v>
                </c:pt>
                <c:pt idx="424">
                  <c:v>3.1E-2</c:v>
                </c:pt>
                <c:pt idx="425">
                  <c:v>3.1E-2</c:v>
                </c:pt>
                <c:pt idx="426">
                  <c:v>3.1E-2</c:v>
                </c:pt>
                <c:pt idx="427">
                  <c:v>3.1E-2</c:v>
                </c:pt>
                <c:pt idx="428">
                  <c:v>3.1E-2</c:v>
                </c:pt>
                <c:pt idx="429">
                  <c:v>3.1E-2</c:v>
                </c:pt>
                <c:pt idx="430">
                  <c:v>3.1E-2</c:v>
                </c:pt>
                <c:pt idx="431">
                  <c:v>3.1E-2</c:v>
                </c:pt>
                <c:pt idx="432">
                  <c:v>3.1E-2</c:v>
                </c:pt>
                <c:pt idx="433">
                  <c:v>3.1E-2</c:v>
                </c:pt>
                <c:pt idx="434">
                  <c:v>3.1E-2</c:v>
                </c:pt>
                <c:pt idx="435">
                  <c:v>3.1E-2</c:v>
                </c:pt>
                <c:pt idx="436">
                  <c:v>3.1E-2</c:v>
                </c:pt>
                <c:pt idx="437">
                  <c:v>3.1E-2</c:v>
                </c:pt>
                <c:pt idx="438">
                  <c:v>3.1E-2</c:v>
                </c:pt>
                <c:pt idx="439">
                  <c:v>3.1E-2</c:v>
                </c:pt>
                <c:pt idx="440">
                  <c:v>3.1E-2</c:v>
                </c:pt>
                <c:pt idx="441">
                  <c:v>3.1E-2</c:v>
                </c:pt>
                <c:pt idx="442">
                  <c:v>3.1E-2</c:v>
                </c:pt>
                <c:pt idx="443">
                  <c:v>3.1E-2</c:v>
                </c:pt>
                <c:pt idx="444">
                  <c:v>3.1E-2</c:v>
                </c:pt>
                <c:pt idx="445">
                  <c:v>3.1E-2</c:v>
                </c:pt>
                <c:pt idx="446">
                  <c:v>3.1E-2</c:v>
                </c:pt>
                <c:pt idx="447">
                  <c:v>3.1E-2</c:v>
                </c:pt>
                <c:pt idx="448">
                  <c:v>3.1E-2</c:v>
                </c:pt>
                <c:pt idx="449">
                  <c:v>3.1E-2</c:v>
                </c:pt>
                <c:pt idx="450">
                  <c:v>3.1E-2</c:v>
                </c:pt>
                <c:pt idx="451">
                  <c:v>3.1E-2</c:v>
                </c:pt>
                <c:pt idx="452">
                  <c:v>3.1E-2</c:v>
                </c:pt>
                <c:pt idx="453">
                  <c:v>3.1E-2</c:v>
                </c:pt>
                <c:pt idx="454">
                  <c:v>3.1E-2</c:v>
                </c:pt>
                <c:pt idx="455">
                  <c:v>3.1E-2</c:v>
                </c:pt>
                <c:pt idx="456">
                  <c:v>3.1E-2</c:v>
                </c:pt>
                <c:pt idx="457">
                  <c:v>3.1E-2</c:v>
                </c:pt>
                <c:pt idx="458">
                  <c:v>3.1E-2</c:v>
                </c:pt>
                <c:pt idx="459">
                  <c:v>3.1E-2</c:v>
                </c:pt>
                <c:pt idx="460">
                  <c:v>3.1E-2</c:v>
                </c:pt>
                <c:pt idx="461">
                  <c:v>3.1E-2</c:v>
                </c:pt>
                <c:pt idx="462">
                  <c:v>3.1E-2</c:v>
                </c:pt>
                <c:pt idx="463">
                  <c:v>3.1E-2</c:v>
                </c:pt>
                <c:pt idx="464">
                  <c:v>3.1E-2</c:v>
                </c:pt>
                <c:pt idx="465">
                  <c:v>3.1E-2</c:v>
                </c:pt>
                <c:pt idx="466">
                  <c:v>3.1E-2</c:v>
                </c:pt>
                <c:pt idx="467">
                  <c:v>3.1E-2</c:v>
                </c:pt>
                <c:pt idx="468">
                  <c:v>3.1E-2</c:v>
                </c:pt>
                <c:pt idx="469">
                  <c:v>3.1E-2</c:v>
                </c:pt>
                <c:pt idx="470">
                  <c:v>3.1E-2</c:v>
                </c:pt>
                <c:pt idx="471">
                  <c:v>3.1E-2</c:v>
                </c:pt>
                <c:pt idx="472">
                  <c:v>3.1E-2</c:v>
                </c:pt>
                <c:pt idx="473">
                  <c:v>3.1E-2</c:v>
                </c:pt>
                <c:pt idx="474">
                  <c:v>3.1E-2</c:v>
                </c:pt>
                <c:pt idx="475">
                  <c:v>3.1E-2</c:v>
                </c:pt>
                <c:pt idx="476">
                  <c:v>3.1E-2</c:v>
                </c:pt>
                <c:pt idx="477">
                  <c:v>3.1E-2</c:v>
                </c:pt>
                <c:pt idx="478">
                  <c:v>3.1E-2</c:v>
                </c:pt>
                <c:pt idx="479">
                  <c:v>3.1E-2</c:v>
                </c:pt>
                <c:pt idx="480">
                  <c:v>3.1E-2</c:v>
                </c:pt>
                <c:pt idx="481">
                  <c:v>3.1E-2</c:v>
                </c:pt>
                <c:pt idx="482">
                  <c:v>3.1E-2</c:v>
                </c:pt>
                <c:pt idx="483">
                  <c:v>3.1E-2</c:v>
                </c:pt>
                <c:pt idx="484">
                  <c:v>3.1E-2</c:v>
                </c:pt>
                <c:pt idx="485">
                  <c:v>3.1E-2</c:v>
                </c:pt>
                <c:pt idx="486">
                  <c:v>3.1E-2</c:v>
                </c:pt>
                <c:pt idx="487">
                  <c:v>3.1E-2</c:v>
                </c:pt>
                <c:pt idx="488">
                  <c:v>3.1E-2</c:v>
                </c:pt>
                <c:pt idx="489">
                  <c:v>3.1E-2</c:v>
                </c:pt>
                <c:pt idx="490">
                  <c:v>3.1E-2</c:v>
                </c:pt>
                <c:pt idx="491">
                  <c:v>3.1E-2</c:v>
                </c:pt>
                <c:pt idx="492">
                  <c:v>3.1E-2</c:v>
                </c:pt>
                <c:pt idx="493">
                  <c:v>3.1E-2</c:v>
                </c:pt>
                <c:pt idx="494">
                  <c:v>3.1E-2</c:v>
                </c:pt>
                <c:pt idx="495">
                  <c:v>3.1E-2</c:v>
                </c:pt>
                <c:pt idx="496">
                  <c:v>3.1E-2</c:v>
                </c:pt>
                <c:pt idx="497">
                  <c:v>3.1E-2</c:v>
                </c:pt>
                <c:pt idx="498">
                  <c:v>3.1E-2</c:v>
                </c:pt>
                <c:pt idx="499">
                  <c:v>3.1E-2</c:v>
                </c:pt>
                <c:pt idx="500">
                  <c:v>3.1E-2</c:v>
                </c:pt>
                <c:pt idx="501">
                  <c:v>3.1E-2</c:v>
                </c:pt>
                <c:pt idx="502">
                  <c:v>3.1E-2</c:v>
                </c:pt>
                <c:pt idx="503">
                  <c:v>3.1E-2</c:v>
                </c:pt>
                <c:pt idx="504">
                  <c:v>3.1E-2</c:v>
                </c:pt>
                <c:pt idx="505">
                  <c:v>3.1E-2</c:v>
                </c:pt>
                <c:pt idx="506">
                  <c:v>3.1E-2</c:v>
                </c:pt>
                <c:pt idx="507">
                  <c:v>3.1E-2</c:v>
                </c:pt>
                <c:pt idx="508">
                  <c:v>3.1E-2</c:v>
                </c:pt>
                <c:pt idx="509">
                  <c:v>3.1E-2</c:v>
                </c:pt>
                <c:pt idx="510">
                  <c:v>3.1E-2</c:v>
                </c:pt>
                <c:pt idx="511">
                  <c:v>3.1E-2</c:v>
                </c:pt>
                <c:pt idx="512">
                  <c:v>3.1E-2</c:v>
                </c:pt>
                <c:pt idx="513">
                  <c:v>3.1E-2</c:v>
                </c:pt>
                <c:pt idx="514">
                  <c:v>3.1E-2</c:v>
                </c:pt>
                <c:pt idx="515">
                  <c:v>3.1E-2</c:v>
                </c:pt>
                <c:pt idx="516">
                  <c:v>3.1E-2</c:v>
                </c:pt>
                <c:pt idx="517">
                  <c:v>3.1E-2</c:v>
                </c:pt>
                <c:pt idx="518">
                  <c:v>3.1E-2</c:v>
                </c:pt>
                <c:pt idx="519">
                  <c:v>3.1E-2</c:v>
                </c:pt>
                <c:pt idx="520">
                  <c:v>3.1E-2</c:v>
                </c:pt>
                <c:pt idx="521">
                  <c:v>3.1E-2</c:v>
                </c:pt>
                <c:pt idx="522">
                  <c:v>3.1E-2</c:v>
                </c:pt>
                <c:pt idx="523">
                  <c:v>3.1E-2</c:v>
                </c:pt>
                <c:pt idx="524">
                  <c:v>3.1E-2</c:v>
                </c:pt>
                <c:pt idx="525">
                  <c:v>3.1E-2</c:v>
                </c:pt>
                <c:pt idx="526">
                  <c:v>3.1E-2</c:v>
                </c:pt>
                <c:pt idx="527">
                  <c:v>3.1E-2</c:v>
                </c:pt>
                <c:pt idx="528">
                  <c:v>3.1E-2</c:v>
                </c:pt>
                <c:pt idx="529">
                  <c:v>3.1E-2</c:v>
                </c:pt>
                <c:pt idx="530">
                  <c:v>3.1E-2</c:v>
                </c:pt>
                <c:pt idx="531">
                  <c:v>3.1E-2</c:v>
                </c:pt>
                <c:pt idx="532">
                  <c:v>3.1E-2</c:v>
                </c:pt>
                <c:pt idx="533">
                  <c:v>3.1E-2</c:v>
                </c:pt>
                <c:pt idx="534">
                  <c:v>3.1E-2</c:v>
                </c:pt>
                <c:pt idx="535">
                  <c:v>3.1E-2</c:v>
                </c:pt>
                <c:pt idx="536">
                  <c:v>3.1E-2</c:v>
                </c:pt>
                <c:pt idx="537">
                  <c:v>3.1E-2</c:v>
                </c:pt>
                <c:pt idx="538">
                  <c:v>3.1E-2</c:v>
                </c:pt>
                <c:pt idx="539">
                  <c:v>3.1E-2</c:v>
                </c:pt>
                <c:pt idx="540">
                  <c:v>3.1E-2</c:v>
                </c:pt>
                <c:pt idx="541">
                  <c:v>3.1E-2</c:v>
                </c:pt>
                <c:pt idx="542">
                  <c:v>3.1E-2</c:v>
                </c:pt>
                <c:pt idx="543">
                  <c:v>3.1E-2</c:v>
                </c:pt>
                <c:pt idx="544">
                  <c:v>3.1E-2</c:v>
                </c:pt>
                <c:pt idx="545">
                  <c:v>3.1E-2</c:v>
                </c:pt>
                <c:pt idx="546">
                  <c:v>3.1E-2</c:v>
                </c:pt>
                <c:pt idx="547">
                  <c:v>3.1E-2</c:v>
                </c:pt>
                <c:pt idx="548">
                  <c:v>3.1E-2</c:v>
                </c:pt>
                <c:pt idx="549">
                  <c:v>3.1E-2</c:v>
                </c:pt>
                <c:pt idx="550">
                  <c:v>3.1E-2</c:v>
                </c:pt>
                <c:pt idx="551">
                  <c:v>3.1E-2</c:v>
                </c:pt>
                <c:pt idx="552">
                  <c:v>3.1E-2</c:v>
                </c:pt>
                <c:pt idx="553">
                  <c:v>3.1E-2</c:v>
                </c:pt>
                <c:pt idx="554">
                  <c:v>3.1E-2</c:v>
                </c:pt>
                <c:pt idx="555">
                  <c:v>3.1E-2</c:v>
                </c:pt>
                <c:pt idx="556">
                  <c:v>3.1E-2</c:v>
                </c:pt>
                <c:pt idx="557">
                  <c:v>3.1E-2</c:v>
                </c:pt>
                <c:pt idx="558">
                  <c:v>3.1E-2</c:v>
                </c:pt>
                <c:pt idx="559">
                  <c:v>3.1E-2</c:v>
                </c:pt>
                <c:pt idx="560">
                  <c:v>3.1E-2</c:v>
                </c:pt>
                <c:pt idx="561">
                  <c:v>3.1E-2</c:v>
                </c:pt>
                <c:pt idx="562">
                  <c:v>3.1E-2</c:v>
                </c:pt>
                <c:pt idx="563">
                  <c:v>3.1E-2</c:v>
                </c:pt>
                <c:pt idx="564">
                  <c:v>3.1E-2</c:v>
                </c:pt>
                <c:pt idx="565">
                  <c:v>3.1E-2</c:v>
                </c:pt>
                <c:pt idx="566">
                  <c:v>3.1E-2</c:v>
                </c:pt>
                <c:pt idx="567">
                  <c:v>3.1E-2</c:v>
                </c:pt>
                <c:pt idx="568">
                  <c:v>3.1E-2</c:v>
                </c:pt>
                <c:pt idx="569">
                  <c:v>3.1E-2</c:v>
                </c:pt>
                <c:pt idx="570">
                  <c:v>3.1E-2</c:v>
                </c:pt>
                <c:pt idx="571">
                  <c:v>3.1E-2</c:v>
                </c:pt>
                <c:pt idx="572">
                  <c:v>3.1E-2</c:v>
                </c:pt>
                <c:pt idx="573">
                  <c:v>3.1E-2</c:v>
                </c:pt>
                <c:pt idx="574">
                  <c:v>3.1E-2</c:v>
                </c:pt>
                <c:pt idx="575">
                  <c:v>3.1E-2</c:v>
                </c:pt>
                <c:pt idx="576">
                  <c:v>3.1E-2</c:v>
                </c:pt>
                <c:pt idx="577">
                  <c:v>3.1E-2</c:v>
                </c:pt>
                <c:pt idx="578">
                  <c:v>3.1E-2</c:v>
                </c:pt>
                <c:pt idx="579">
                  <c:v>3.1E-2</c:v>
                </c:pt>
                <c:pt idx="580">
                  <c:v>3.1E-2</c:v>
                </c:pt>
                <c:pt idx="581">
                  <c:v>3.1E-2</c:v>
                </c:pt>
                <c:pt idx="582">
                  <c:v>3.1E-2</c:v>
                </c:pt>
                <c:pt idx="583">
                  <c:v>3.1E-2</c:v>
                </c:pt>
                <c:pt idx="584">
                  <c:v>3.1E-2</c:v>
                </c:pt>
                <c:pt idx="585">
                  <c:v>3.1E-2</c:v>
                </c:pt>
                <c:pt idx="586">
                  <c:v>3.1E-2</c:v>
                </c:pt>
                <c:pt idx="587">
                  <c:v>3.1E-2</c:v>
                </c:pt>
                <c:pt idx="588">
                  <c:v>3.1E-2</c:v>
                </c:pt>
                <c:pt idx="589">
                  <c:v>3.1E-2</c:v>
                </c:pt>
                <c:pt idx="590">
                  <c:v>3.1E-2</c:v>
                </c:pt>
                <c:pt idx="591">
                  <c:v>3.1E-2</c:v>
                </c:pt>
                <c:pt idx="592">
                  <c:v>3.1E-2</c:v>
                </c:pt>
                <c:pt idx="593">
                  <c:v>3.1E-2</c:v>
                </c:pt>
                <c:pt idx="594">
                  <c:v>3.2000000000000001E-2</c:v>
                </c:pt>
                <c:pt idx="595">
                  <c:v>3.2000000000000001E-2</c:v>
                </c:pt>
                <c:pt idx="596">
                  <c:v>3.2000000000000001E-2</c:v>
                </c:pt>
                <c:pt idx="597">
                  <c:v>3.2000000000000001E-2</c:v>
                </c:pt>
                <c:pt idx="598">
                  <c:v>3.2000000000000001E-2</c:v>
                </c:pt>
                <c:pt idx="599">
                  <c:v>3.2000000000000001E-2</c:v>
                </c:pt>
                <c:pt idx="600">
                  <c:v>3.2000000000000001E-2</c:v>
                </c:pt>
                <c:pt idx="601">
                  <c:v>3.2000000000000001E-2</c:v>
                </c:pt>
                <c:pt idx="602">
                  <c:v>3.2000000000000001E-2</c:v>
                </c:pt>
                <c:pt idx="603">
                  <c:v>3.2000000000000001E-2</c:v>
                </c:pt>
                <c:pt idx="604">
                  <c:v>3.2000000000000001E-2</c:v>
                </c:pt>
                <c:pt idx="605">
                  <c:v>3.2000000000000001E-2</c:v>
                </c:pt>
                <c:pt idx="606">
                  <c:v>3.2000000000000001E-2</c:v>
                </c:pt>
                <c:pt idx="607">
                  <c:v>3.2000000000000001E-2</c:v>
                </c:pt>
                <c:pt idx="608">
                  <c:v>3.2000000000000001E-2</c:v>
                </c:pt>
                <c:pt idx="609">
                  <c:v>3.3000000000000002E-2</c:v>
                </c:pt>
                <c:pt idx="610">
                  <c:v>3.2000000000000001E-2</c:v>
                </c:pt>
                <c:pt idx="611">
                  <c:v>3.2000000000000001E-2</c:v>
                </c:pt>
                <c:pt idx="612">
                  <c:v>3.2000000000000001E-2</c:v>
                </c:pt>
                <c:pt idx="613">
                  <c:v>3.2000000000000001E-2</c:v>
                </c:pt>
                <c:pt idx="614">
                  <c:v>3.3000000000000002E-2</c:v>
                </c:pt>
                <c:pt idx="615">
                  <c:v>3.3000000000000002E-2</c:v>
                </c:pt>
                <c:pt idx="616">
                  <c:v>3.3000000000000002E-2</c:v>
                </c:pt>
                <c:pt idx="617">
                  <c:v>3.3000000000000002E-2</c:v>
                </c:pt>
                <c:pt idx="618">
                  <c:v>3.3000000000000002E-2</c:v>
                </c:pt>
                <c:pt idx="619">
                  <c:v>3.2000000000000001E-2</c:v>
                </c:pt>
                <c:pt idx="620">
                  <c:v>3.2000000000000001E-2</c:v>
                </c:pt>
                <c:pt idx="621">
                  <c:v>3.3000000000000002E-2</c:v>
                </c:pt>
                <c:pt idx="622">
                  <c:v>3.3000000000000002E-2</c:v>
                </c:pt>
                <c:pt idx="623">
                  <c:v>3.3000000000000002E-2</c:v>
                </c:pt>
                <c:pt idx="624">
                  <c:v>3.3000000000000002E-2</c:v>
                </c:pt>
                <c:pt idx="625">
                  <c:v>3.3000000000000002E-2</c:v>
                </c:pt>
                <c:pt idx="626">
                  <c:v>3.3000000000000002E-2</c:v>
                </c:pt>
                <c:pt idx="627">
                  <c:v>3.3000000000000002E-2</c:v>
                </c:pt>
                <c:pt idx="628">
                  <c:v>3.3000000000000002E-2</c:v>
                </c:pt>
                <c:pt idx="629">
                  <c:v>3.4000000000000002E-2</c:v>
                </c:pt>
                <c:pt idx="630">
                  <c:v>3.4000000000000002E-2</c:v>
                </c:pt>
                <c:pt idx="631">
                  <c:v>3.4000000000000002E-2</c:v>
                </c:pt>
                <c:pt idx="632">
                  <c:v>3.4000000000000002E-2</c:v>
                </c:pt>
                <c:pt idx="633">
                  <c:v>3.4000000000000002E-2</c:v>
                </c:pt>
                <c:pt idx="634">
                  <c:v>3.4000000000000002E-2</c:v>
                </c:pt>
                <c:pt idx="635">
                  <c:v>3.4000000000000002E-2</c:v>
                </c:pt>
                <c:pt idx="636">
                  <c:v>3.4000000000000002E-2</c:v>
                </c:pt>
                <c:pt idx="637">
                  <c:v>3.4000000000000002E-2</c:v>
                </c:pt>
                <c:pt idx="638">
                  <c:v>3.4000000000000002E-2</c:v>
                </c:pt>
                <c:pt idx="639">
                  <c:v>3.4000000000000002E-2</c:v>
                </c:pt>
                <c:pt idx="640">
                  <c:v>3.4000000000000002E-2</c:v>
                </c:pt>
                <c:pt idx="641">
                  <c:v>3.5000000000000003E-2</c:v>
                </c:pt>
                <c:pt idx="642">
                  <c:v>3.5000000000000003E-2</c:v>
                </c:pt>
                <c:pt idx="643">
                  <c:v>3.5000000000000003E-2</c:v>
                </c:pt>
                <c:pt idx="644">
                  <c:v>3.5000000000000003E-2</c:v>
                </c:pt>
                <c:pt idx="645">
                  <c:v>3.5000000000000003E-2</c:v>
                </c:pt>
                <c:pt idx="646">
                  <c:v>3.5000000000000003E-2</c:v>
                </c:pt>
                <c:pt idx="647">
                  <c:v>3.5000000000000003E-2</c:v>
                </c:pt>
                <c:pt idx="648">
                  <c:v>3.5000000000000003E-2</c:v>
                </c:pt>
                <c:pt idx="649">
                  <c:v>3.5000000000000003E-2</c:v>
                </c:pt>
                <c:pt idx="650">
                  <c:v>3.5000000000000003E-2</c:v>
                </c:pt>
                <c:pt idx="651">
                  <c:v>3.5999999999999997E-2</c:v>
                </c:pt>
                <c:pt idx="652">
                  <c:v>3.5999999999999997E-2</c:v>
                </c:pt>
                <c:pt idx="653">
                  <c:v>3.5999999999999997E-2</c:v>
                </c:pt>
                <c:pt idx="654">
                  <c:v>3.5999999999999997E-2</c:v>
                </c:pt>
                <c:pt idx="655">
                  <c:v>3.5999999999999997E-2</c:v>
                </c:pt>
                <c:pt idx="656">
                  <c:v>3.5999999999999997E-2</c:v>
                </c:pt>
                <c:pt idx="657">
                  <c:v>3.5999999999999997E-2</c:v>
                </c:pt>
                <c:pt idx="658">
                  <c:v>3.5999999999999997E-2</c:v>
                </c:pt>
                <c:pt idx="659">
                  <c:v>3.5999999999999997E-2</c:v>
                </c:pt>
                <c:pt idx="660">
                  <c:v>3.5999999999999997E-2</c:v>
                </c:pt>
                <c:pt idx="661">
                  <c:v>3.5999999999999997E-2</c:v>
                </c:pt>
                <c:pt idx="662">
                  <c:v>3.6999999999999998E-2</c:v>
                </c:pt>
                <c:pt idx="663">
                  <c:v>3.6999999999999998E-2</c:v>
                </c:pt>
                <c:pt idx="664">
                  <c:v>3.6999999999999998E-2</c:v>
                </c:pt>
                <c:pt idx="665">
                  <c:v>3.6999999999999998E-2</c:v>
                </c:pt>
                <c:pt idx="666">
                  <c:v>3.7999999999999999E-2</c:v>
                </c:pt>
                <c:pt idx="667">
                  <c:v>3.7999999999999999E-2</c:v>
                </c:pt>
                <c:pt idx="668">
                  <c:v>3.7999999999999999E-2</c:v>
                </c:pt>
                <c:pt idx="669">
                  <c:v>3.7999999999999999E-2</c:v>
                </c:pt>
                <c:pt idx="670">
                  <c:v>3.7999999999999999E-2</c:v>
                </c:pt>
                <c:pt idx="671">
                  <c:v>3.9E-2</c:v>
                </c:pt>
                <c:pt idx="672">
                  <c:v>3.9E-2</c:v>
                </c:pt>
                <c:pt idx="673">
                  <c:v>0.04</c:v>
                </c:pt>
                <c:pt idx="674">
                  <c:v>0.04</c:v>
                </c:pt>
                <c:pt idx="675">
                  <c:v>0.04</c:v>
                </c:pt>
                <c:pt idx="676">
                  <c:v>4.1000000000000002E-2</c:v>
                </c:pt>
                <c:pt idx="677">
                  <c:v>4.2000000000000003E-2</c:v>
                </c:pt>
                <c:pt idx="678">
                  <c:v>4.2000000000000003E-2</c:v>
                </c:pt>
                <c:pt idx="679">
                  <c:v>4.2999999999999997E-2</c:v>
                </c:pt>
                <c:pt idx="680">
                  <c:v>4.3999999999999997E-2</c:v>
                </c:pt>
                <c:pt idx="681">
                  <c:v>4.5999999999999999E-2</c:v>
                </c:pt>
                <c:pt idx="682">
                  <c:v>4.7E-2</c:v>
                </c:pt>
                <c:pt idx="683">
                  <c:v>4.8000000000000001E-2</c:v>
                </c:pt>
                <c:pt idx="684">
                  <c:v>4.9000000000000002E-2</c:v>
                </c:pt>
                <c:pt idx="685">
                  <c:v>5.0999999999999997E-2</c:v>
                </c:pt>
                <c:pt idx="686">
                  <c:v>5.1999999999999998E-2</c:v>
                </c:pt>
                <c:pt idx="687">
                  <c:v>5.3999999999999999E-2</c:v>
                </c:pt>
                <c:pt idx="688">
                  <c:v>5.6000000000000001E-2</c:v>
                </c:pt>
                <c:pt idx="689">
                  <c:v>5.8000000000000003E-2</c:v>
                </c:pt>
                <c:pt idx="690">
                  <c:v>0.06</c:v>
                </c:pt>
                <c:pt idx="691">
                  <c:v>6.2E-2</c:v>
                </c:pt>
                <c:pt idx="692">
                  <c:v>6.4000000000000001E-2</c:v>
                </c:pt>
                <c:pt idx="693">
                  <c:v>6.6000000000000003E-2</c:v>
                </c:pt>
                <c:pt idx="694">
                  <c:v>6.9000000000000006E-2</c:v>
                </c:pt>
                <c:pt idx="695">
                  <c:v>7.0999999999999994E-2</c:v>
                </c:pt>
                <c:pt idx="696">
                  <c:v>7.3999999999999996E-2</c:v>
                </c:pt>
                <c:pt idx="697">
                  <c:v>7.5999999999999998E-2</c:v>
                </c:pt>
                <c:pt idx="698">
                  <c:v>7.9000000000000001E-2</c:v>
                </c:pt>
                <c:pt idx="699">
                  <c:v>8.2000000000000003E-2</c:v>
                </c:pt>
                <c:pt idx="700">
                  <c:v>8.5000000000000006E-2</c:v>
                </c:pt>
                <c:pt idx="701">
                  <c:v>8.7999999999999995E-2</c:v>
                </c:pt>
                <c:pt idx="702">
                  <c:v>9.1999999999999998E-2</c:v>
                </c:pt>
                <c:pt idx="703">
                  <c:v>9.5000000000000001E-2</c:v>
                </c:pt>
                <c:pt idx="704">
                  <c:v>9.8000000000000004E-2</c:v>
                </c:pt>
                <c:pt idx="705">
                  <c:v>0.10199999999999999</c:v>
                </c:pt>
                <c:pt idx="706">
                  <c:v>0.105</c:v>
                </c:pt>
                <c:pt idx="707">
                  <c:v>0.109</c:v>
                </c:pt>
                <c:pt idx="708">
                  <c:v>0.112</c:v>
                </c:pt>
                <c:pt idx="709">
                  <c:v>0.11600000000000001</c:v>
                </c:pt>
                <c:pt idx="710">
                  <c:v>0.12</c:v>
                </c:pt>
                <c:pt idx="711">
                  <c:v>0.124</c:v>
                </c:pt>
                <c:pt idx="712">
                  <c:v>0.128</c:v>
                </c:pt>
                <c:pt idx="713">
                  <c:v>0.13200000000000001</c:v>
                </c:pt>
                <c:pt idx="714">
                  <c:v>0.13600000000000001</c:v>
                </c:pt>
                <c:pt idx="715">
                  <c:v>0.14099999999999999</c:v>
                </c:pt>
                <c:pt idx="716">
                  <c:v>0.14499999999999999</c:v>
                </c:pt>
                <c:pt idx="717">
                  <c:v>0.15</c:v>
                </c:pt>
                <c:pt idx="718">
                  <c:v>0.153</c:v>
                </c:pt>
                <c:pt idx="719">
                  <c:v>0.154</c:v>
                </c:pt>
                <c:pt idx="720">
                  <c:v>0.157</c:v>
                </c:pt>
                <c:pt idx="721">
                  <c:v>0.16200000000000001</c:v>
                </c:pt>
                <c:pt idx="722">
                  <c:v>0.16600000000000001</c:v>
                </c:pt>
                <c:pt idx="723">
                  <c:v>0.17100000000000001</c:v>
                </c:pt>
                <c:pt idx="724">
                  <c:v>0.17599999999999999</c:v>
                </c:pt>
                <c:pt idx="725">
                  <c:v>0.18099999999999999</c:v>
                </c:pt>
                <c:pt idx="726">
                  <c:v>0.186</c:v>
                </c:pt>
                <c:pt idx="727">
                  <c:v>0.19</c:v>
                </c:pt>
                <c:pt idx="728">
                  <c:v>0.19500000000000001</c:v>
                </c:pt>
                <c:pt idx="729">
                  <c:v>0.19900000000000001</c:v>
                </c:pt>
                <c:pt idx="730">
                  <c:v>0.20399999999999999</c:v>
                </c:pt>
                <c:pt idx="731">
                  <c:v>0.20799999999999999</c:v>
                </c:pt>
                <c:pt idx="732">
                  <c:v>0.21199999999999999</c:v>
                </c:pt>
                <c:pt idx="733">
                  <c:v>0.216</c:v>
                </c:pt>
                <c:pt idx="734">
                  <c:v>0.221</c:v>
                </c:pt>
                <c:pt idx="735">
                  <c:v>0.22500000000000001</c:v>
                </c:pt>
                <c:pt idx="736">
                  <c:v>0.22900000000000001</c:v>
                </c:pt>
                <c:pt idx="737">
                  <c:v>0.23300000000000001</c:v>
                </c:pt>
                <c:pt idx="738">
                  <c:v>0.23699999999999999</c:v>
                </c:pt>
                <c:pt idx="739">
                  <c:v>0.24099999999999999</c:v>
                </c:pt>
                <c:pt idx="740">
                  <c:v>0.245</c:v>
                </c:pt>
                <c:pt idx="741">
                  <c:v>0.249</c:v>
                </c:pt>
                <c:pt idx="742">
                  <c:v>0.253</c:v>
                </c:pt>
                <c:pt idx="743">
                  <c:v>0.25700000000000001</c:v>
                </c:pt>
                <c:pt idx="744">
                  <c:v>0.26100000000000001</c:v>
                </c:pt>
                <c:pt idx="745">
                  <c:v>0.26500000000000001</c:v>
                </c:pt>
                <c:pt idx="746">
                  <c:v>0.26900000000000002</c:v>
                </c:pt>
                <c:pt idx="747">
                  <c:v>0.27300000000000002</c:v>
                </c:pt>
                <c:pt idx="748">
                  <c:v>0.27700000000000002</c:v>
                </c:pt>
                <c:pt idx="749">
                  <c:v>0.28100000000000003</c:v>
                </c:pt>
                <c:pt idx="750">
                  <c:v>0.28399999999999997</c:v>
                </c:pt>
                <c:pt idx="751">
                  <c:v>0.28799999999999998</c:v>
                </c:pt>
                <c:pt idx="752">
                  <c:v>0.29199999999999998</c:v>
                </c:pt>
                <c:pt idx="753">
                  <c:v>0.29599999999999999</c:v>
                </c:pt>
                <c:pt idx="754">
                  <c:v>0.3</c:v>
                </c:pt>
                <c:pt idx="755">
                  <c:v>0.30399999999999999</c:v>
                </c:pt>
                <c:pt idx="756">
                  <c:v>0.308</c:v>
                </c:pt>
                <c:pt idx="757">
                  <c:v>0.312</c:v>
                </c:pt>
                <c:pt idx="758">
                  <c:v>0.316</c:v>
                </c:pt>
                <c:pt idx="759">
                  <c:v>0.32</c:v>
                </c:pt>
                <c:pt idx="760">
                  <c:v>0.32400000000000001</c:v>
                </c:pt>
                <c:pt idx="761">
                  <c:v>0.32800000000000001</c:v>
                </c:pt>
                <c:pt idx="762">
                  <c:v>0.33200000000000002</c:v>
                </c:pt>
                <c:pt idx="763">
                  <c:v>0.33600000000000002</c:v>
                </c:pt>
                <c:pt idx="764">
                  <c:v>0.34</c:v>
                </c:pt>
                <c:pt idx="765">
                  <c:v>0.34300000000000003</c:v>
                </c:pt>
                <c:pt idx="766">
                  <c:v>0.34699999999999998</c:v>
                </c:pt>
                <c:pt idx="767">
                  <c:v>0.35099999999999998</c:v>
                </c:pt>
                <c:pt idx="768">
                  <c:v>0.35499999999999998</c:v>
                </c:pt>
                <c:pt idx="769">
                  <c:v>0.35899999999999999</c:v>
                </c:pt>
                <c:pt idx="770">
                  <c:v>0.36299999999999999</c:v>
                </c:pt>
                <c:pt idx="771">
                  <c:v>0.36699999999999999</c:v>
                </c:pt>
                <c:pt idx="772">
                  <c:v>0.371</c:v>
                </c:pt>
                <c:pt idx="773">
                  <c:v>0.374</c:v>
                </c:pt>
                <c:pt idx="774">
                  <c:v>0.378</c:v>
                </c:pt>
                <c:pt idx="775">
                  <c:v>0.38200000000000001</c:v>
                </c:pt>
                <c:pt idx="776">
                  <c:v>0.38600000000000001</c:v>
                </c:pt>
                <c:pt idx="777">
                  <c:v>0.39</c:v>
                </c:pt>
                <c:pt idx="778">
                  <c:v>0.39400000000000002</c:v>
                </c:pt>
                <c:pt idx="779">
                  <c:v>0.39800000000000002</c:v>
                </c:pt>
                <c:pt idx="780">
                  <c:v>0.40100000000000002</c:v>
                </c:pt>
                <c:pt idx="781">
                  <c:v>0.40500000000000003</c:v>
                </c:pt>
                <c:pt idx="782">
                  <c:v>0.40899999999999997</c:v>
                </c:pt>
                <c:pt idx="783">
                  <c:v>0.41299999999999998</c:v>
                </c:pt>
                <c:pt idx="784">
                  <c:v>0.41599999999999998</c:v>
                </c:pt>
                <c:pt idx="785">
                  <c:v>0.42</c:v>
                </c:pt>
                <c:pt idx="786">
                  <c:v>0.42399999999999999</c:v>
                </c:pt>
                <c:pt idx="787">
                  <c:v>0.42799999999999999</c:v>
                </c:pt>
                <c:pt idx="788">
                  <c:v>0.432</c:v>
                </c:pt>
                <c:pt idx="789">
                  <c:v>0.436</c:v>
                </c:pt>
                <c:pt idx="790">
                  <c:v>0.439</c:v>
                </c:pt>
                <c:pt idx="791">
                  <c:v>0.443</c:v>
                </c:pt>
                <c:pt idx="792">
                  <c:v>0.44700000000000001</c:v>
                </c:pt>
                <c:pt idx="793">
                  <c:v>0.45</c:v>
                </c:pt>
                <c:pt idx="794">
                  <c:v>0.45400000000000001</c:v>
                </c:pt>
                <c:pt idx="795">
                  <c:v>0.45800000000000002</c:v>
                </c:pt>
                <c:pt idx="796">
                  <c:v>0.46200000000000002</c:v>
                </c:pt>
                <c:pt idx="797">
                  <c:v>0.46500000000000002</c:v>
                </c:pt>
                <c:pt idx="798">
                  <c:v>0.46800000000000003</c:v>
                </c:pt>
                <c:pt idx="799">
                  <c:v>0.47199999999999998</c:v>
                </c:pt>
                <c:pt idx="800">
                  <c:v>0.47499999999999998</c:v>
                </c:pt>
                <c:pt idx="801">
                  <c:v>0.47799999999999998</c:v>
                </c:pt>
                <c:pt idx="802">
                  <c:v>0.48099999999999998</c:v>
                </c:pt>
                <c:pt idx="803">
                  <c:v>0.48399999999999999</c:v>
                </c:pt>
                <c:pt idx="804">
                  <c:v>0.48699999999999999</c:v>
                </c:pt>
                <c:pt idx="805">
                  <c:v>0.49</c:v>
                </c:pt>
                <c:pt idx="806">
                  <c:v>0.49299999999999999</c:v>
                </c:pt>
                <c:pt idx="807">
                  <c:v>0.496</c:v>
                </c:pt>
                <c:pt idx="808">
                  <c:v>0.498</c:v>
                </c:pt>
                <c:pt idx="809">
                  <c:v>0.501</c:v>
                </c:pt>
                <c:pt idx="810">
                  <c:v>0.503</c:v>
                </c:pt>
                <c:pt idx="811">
                  <c:v>0.50600000000000001</c:v>
                </c:pt>
                <c:pt idx="812">
                  <c:v>0.50800000000000001</c:v>
                </c:pt>
                <c:pt idx="813">
                  <c:v>0.51</c:v>
                </c:pt>
                <c:pt idx="814">
                  <c:v>0.51200000000000001</c:v>
                </c:pt>
                <c:pt idx="815">
                  <c:v>0.51400000000000001</c:v>
                </c:pt>
                <c:pt idx="816">
                  <c:v>0.51600000000000001</c:v>
                </c:pt>
                <c:pt idx="817">
                  <c:v>0.51800000000000002</c:v>
                </c:pt>
                <c:pt idx="818">
                  <c:v>0.52</c:v>
                </c:pt>
                <c:pt idx="819">
                  <c:v>0.52200000000000002</c:v>
                </c:pt>
                <c:pt idx="820">
                  <c:v>0.52400000000000002</c:v>
                </c:pt>
                <c:pt idx="821">
                  <c:v>0.52600000000000002</c:v>
                </c:pt>
                <c:pt idx="822">
                  <c:v>0.52800000000000002</c:v>
                </c:pt>
                <c:pt idx="823">
                  <c:v>0.52900000000000003</c:v>
                </c:pt>
                <c:pt idx="824">
                  <c:v>0.53100000000000003</c:v>
                </c:pt>
                <c:pt idx="825">
                  <c:v>0.53200000000000003</c:v>
                </c:pt>
                <c:pt idx="826">
                  <c:v>0.53400000000000003</c:v>
                </c:pt>
                <c:pt idx="827">
                  <c:v>0.53500000000000003</c:v>
                </c:pt>
                <c:pt idx="828">
                  <c:v>0.53600000000000003</c:v>
                </c:pt>
                <c:pt idx="829">
                  <c:v>0.53700000000000003</c:v>
                </c:pt>
                <c:pt idx="830">
                  <c:v>0.53800000000000003</c:v>
                </c:pt>
                <c:pt idx="831">
                  <c:v>0.54</c:v>
                </c:pt>
                <c:pt idx="832">
                  <c:v>0.54</c:v>
                </c:pt>
                <c:pt idx="833">
                  <c:v>0.54200000000000004</c:v>
                </c:pt>
                <c:pt idx="834">
                  <c:v>0.54200000000000004</c:v>
                </c:pt>
                <c:pt idx="835">
                  <c:v>0.54300000000000004</c:v>
                </c:pt>
                <c:pt idx="836">
                  <c:v>0.54400000000000004</c:v>
                </c:pt>
                <c:pt idx="837">
                  <c:v>0.54400000000000004</c:v>
                </c:pt>
                <c:pt idx="838">
                  <c:v>0.54500000000000004</c:v>
                </c:pt>
                <c:pt idx="839">
                  <c:v>0.54600000000000004</c:v>
                </c:pt>
                <c:pt idx="840">
                  <c:v>0.54600000000000004</c:v>
                </c:pt>
                <c:pt idx="841">
                  <c:v>0.54600000000000004</c:v>
                </c:pt>
                <c:pt idx="842">
                  <c:v>0.54700000000000004</c:v>
                </c:pt>
                <c:pt idx="843">
                  <c:v>0.54700000000000004</c:v>
                </c:pt>
                <c:pt idx="844">
                  <c:v>0.54700000000000004</c:v>
                </c:pt>
                <c:pt idx="845">
                  <c:v>0.54800000000000004</c:v>
                </c:pt>
                <c:pt idx="846">
                  <c:v>0.54800000000000004</c:v>
                </c:pt>
                <c:pt idx="847">
                  <c:v>0.54800000000000004</c:v>
                </c:pt>
                <c:pt idx="848">
                  <c:v>0.54800000000000004</c:v>
                </c:pt>
                <c:pt idx="849">
                  <c:v>0.54900000000000004</c:v>
                </c:pt>
                <c:pt idx="850">
                  <c:v>0.54900000000000004</c:v>
                </c:pt>
                <c:pt idx="851">
                  <c:v>0.54900000000000004</c:v>
                </c:pt>
                <c:pt idx="852">
                  <c:v>0.55000000000000004</c:v>
                </c:pt>
                <c:pt idx="853">
                  <c:v>0.55000000000000004</c:v>
                </c:pt>
                <c:pt idx="854">
                  <c:v>0.55000000000000004</c:v>
                </c:pt>
                <c:pt idx="855">
                  <c:v>0.55000000000000004</c:v>
                </c:pt>
                <c:pt idx="856">
                  <c:v>0.55100000000000005</c:v>
                </c:pt>
                <c:pt idx="857">
                  <c:v>0.55100000000000005</c:v>
                </c:pt>
                <c:pt idx="858">
                  <c:v>0.55200000000000005</c:v>
                </c:pt>
                <c:pt idx="859">
                  <c:v>0.55200000000000005</c:v>
                </c:pt>
                <c:pt idx="860">
                  <c:v>0.55200000000000005</c:v>
                </c:pt>
                <c:pt idx="861">
                  <c:v>0.55300000000000005</c:v>
                </c:pt>
                <c:pt idx="862">
                  <c:v>0.55300000000000005</c:v>
                </c:pt>
                <c:pt idx="863">
                  <c:v>0.55300000000000005</c:v>
                </c:pt>
                <c:pt idx="864">
                  <c:v>0.55400000000000005</c:v>
                </c:pt>
                <c:pt idx="865">
                  <c:v>0.55400000000000005</c:v>
                </c:pt>
                <c:pt idx="866">
                  <c:v>0.55400000000000005</c:v>
                </c:pt>
                <c:pt idx="867">
                  <c:v>0.55500000000000005</c:v>
                </c:pt>
                <c:pt idx="868">
                  <c:v>0.55500000000000005</c:v>
                </c:pt>
                <c:pt idx="869">
                  <c:v>0.55600000000000005</c:v>
                </c:pt>
                <c:pt idx="870">
                  <c:v>0.55600000000000005</c:v>
                </c:pt>
                <c:pt idx="871">
                  <c:v>0.55600000000000005</c:v>
                </c:pt>
                <c:pt idx="872">
                  <c:v>0.55600000000000005</c:v>
                </c:pt>
                <c:pt idx="873">
                  <c:v>0.55700000000000005</c:v>
                </c:pt>
                <c:pt idx="874">
                  <c:v>0.55700000000000005</c:v>
                </c:pt>
                <c:pt idx="875">
                  <c:v>0.55800000000000005</c:v>
                </c:pt>
                <c:pt idx="876">
                  <c:v>0.55800000000000005</c:v>
                </c:pt>
                <c:pt idx="877">
                  <c:v>0.55800000000000005</c:v>
                </c:pt>
                <c:pt idx="878">
                  <c:v>0.55900000000000005</c:v>
                </c:pt>
                <c:pt idx="879">
                  <c:v>0.55900000000000005</c:v>
                </c:pt>
                <c:pt idx="880">
                  <c:v>0.56000000000000005</c:v>
                </c:pt>
                <c:pt idx="881">
                  <c:v>0.56000000000000005</c:v>
                </c:pt>
                <c:pt idx="882">
                  <c:v>0.56000000000000005</c:v>
                </c:pt>
                <c:pt idx="883">
                  <c:v>0.56100000000000005</c:v>
                </c:pt>
                <c:pt idx="884">
                  <c:v>0.56100000000000005</c:v>
                </c:pt>
                <c:pt idx="885">
                  <c:v>0.56200000000000006</c:v>
                </c:pt>
                <c:pt idx="886">
                  <c:v>0.56200000000000006</c:v>
                </c:pt>
                <c:pt idx="887">
                  <c:v>0.56200000000000006</c:v>
                </c:pt>
                <c:pt idx="888">
                  <c:v>0.56299999999999994</c:v>
                </c:pt>
                <c:pt idx="889">
                  <c:v>0.56299999999999994</c:v>
                </c:pt>
                <c:pt idx="890">
                  <c:v>0.56399999999999995</c:v>
                </c:pt>
                <c:pt idx="891">
                  <c:v>0.56399999999999995</c:v>
                </c:pt>
                <c:pt idx="892">
                  <c:v>0.56399999999999995</c:v>
                </c:pt>
                <c:pt idx="893">
                  <c:v>0.56499999999999995</c:v>
                </c:pt>
                <c:pt idx="894">
                  <c:v>0.56499999999999995</c:v>
                </c:pt>
                <c:pt idx="895">
                  <c:v>0.56599999999999995</c:v>
                </c:pt>
                <c:pt idx="896">
                  <c:v>0.56599999999999995</c:v>
                </c:pt>
                <c:pt idx="897">
                  <c:v>0.56599999999999995</c:v>
                </c:pt>
                <c:pt idx="898">
                  <c:v>0.56699999999999995</c:v>
                </c:pt>
                <c:pt idx="899">
                  <c:v>0.56799999999999995</c:v>
                </c:pt>
                <c:pt idx="900">
                  <c:v>0.56799999999999995</c:v>
                </c:pt>
                <c:pt idx="901">
                  <c:v>0.56799999999999995</c:v>
                </c:pt>
                <c:pt idx="902">
                  <c:v>0.56899999999999995</c:v>
                </c:pt>
                <c:pt idx="903">
                  <c:v>0.56899999999999995</c:v>
                </c:pt>
                <c:pt idx="904">
                  <c:v>0.56999999999999995</c:v>
                </c:pt>
                <c:pt idx="905">
                  <c:v>0.56999999999999995</c:v>
                </c:pt>
                <c:pt idx="906">
                  <c:v>0.56999999999999995</c:v>
                </c:pt>
                <c:pt idx="907">
                  <c:v>0.57099999999999995</c:v>
                </c:pt>
                <c:pt idx="908">
                  <c:v>0.57099999999999995</c:v>
                </c:pt>
                <c:pt idx="909">
                  <c:v>0.57199999999999995</c:v>
                </c:pt>
                <c:pt idx="910">
                  <c:v>0.57199999999999995</c:v>
                </c:pt>
                <c:pt idx="911">
                  <c:v>0.57299999999999995</c:v>
                </c:pt>
                <c:pt idx="912">
                  <c:v>0.57299999999999995</c:v>
                </c:pt>
                <c:pt idx="913">
                  <c:v>0.57399999999999995</c:v>
                </c:pt>
                <c:pt idx="914">
                  <c:v>0.57399999999999995</c:v>
                </c:pt>
                <c:pt idx="915">
                  <c:v>0.57399999999999995</c:v>
                </c:pt>
                <c:pt idx="916">
                  <c:v>0.57499999999999996</c:v>
                </c:pt>
                <c:pt idx="917">
                  <c:v>0.57499999999999996</c:v>
                </c:pt>
                <c:pt idx="918">
                  <c:v>0.57599999999999996</c:v>
                </c:pt>
                <c:pt idx="919">
                  <c:v>0.57599999999999996</c:v>
                </c:pt>
                <c:pt idx="920">
                  <c:v>0.57699999999999996</c:v>
                </c:pt>
                <c:pt idx="921">
                  <c:v>0.57699999999999996</c:v>
                </c:pt>
                <c:pt idx="922">
                  <c:v>0.57799999999999996</c:v>
                </c:pt>
                <c:pt idx="923">
                  <c:v>0.57799999999999996</c:v>
                </c:pt>
                <c:pt idx="924">
                  <c:v>0.57799999999999996</c:v>
                </c:pt>
                <c:pt idx="925">
                  <c:v>0.57899999999999996</c:v>
                </c:pt>
                <c:pt idx="926">
                  <c:v>0.57999999999999996</c:v>
                </c:pt>
                <c:pt idx="927">
                  <c:v>0.57999999999999996</c:v>
                </c:pt>
                <c:pt idx="928">
                  <c:v>0.57999999999999996</c:v>
                </c:pt>
                <c:pt idx="929">
                  <c:v>0.58099999999999996</c:v>
                </c:pt>
                <c:pt idx="930">
                  <c:v>0.58199999999999996</c:v>
                </c:pt>
                <c:pt idx="931">
                  <c:v>0.58199999999999996</c:v>
                </c:pt>
                <c:pt idx="932">
                  <c:v>0.58199999999999996</c:v>
                </c:pt>
                <c:pt idx="933">
                  <c:v>0.58299999999999996</c:v>
                </c:pt>
                <c:pt idx="934">
                  <c:v>0.58299999999999996</c:v>
                </c:pt>
                <c:pt idx="935">
                  <c:v>0.58399999999999996</c:v>
                </c:pt>
                <c:pt idx="936">
                  <c:v>0.58399999999999996</c:v>
                </c:pt>
                <c:pt idx="937">
                  <c:v>0.58499999999999996</c:v>
                </c:pt>
                <c:pt idx="938">
                  <c:v>0.58499999999999996</c:v>
                </c:pt>
                <c:pt idx="939">
                  <c:v>0.58599999999999997</c:v>
                </c:pt>
                <c:pt idx="940">
                  <c:v>0.58599999999999997</c:v>
                </c:pt>
                <c:pt idx="941">
                  <c:v>0.58699999999999997</c:v>
                </c:pt>
                <c:pt idx="942">
                  <c:v>0.58699999999999997</c:v>
                </c:pt>
                <c:pt idx="943">
                  <c:v>0.58799999999999997</c:v>
                </c:pt>
                <c:pt idx="944">
                  <c:v>0.58799999999999997</c:v>
                </c:pt>
                <c:pt idx="945">
                  <c:v>0.58899999999999997</c:v>
                </c:pt>
                <c:pt idx="946">
                  <c:v>0.58899999999999997</c:v>
                </c:pt>
                <c:pt idx="947">
                  <c:v>0.59</c:v>
                </c:pt>
                <c:pt idx="948">
                  <c:v>0.59</c:v>
                </c:pt>
                <c:pt idx="949">
                  <c:v>0.59099999999999997</c:v>
                </c:pt>
                <c:pt idx="950">
                  <c:v>0.59099999999999997</c:v>
                </c:pt>
                <c:pt idx="951">
                  <c:v>0.59199999999999997</c:v>
                </c:pt>
                <c:pt idx="952">
                  <c:v>0.59199999999999997</c:v>
                </c:pt>
                <c:pt idx="953">
                  <c:v>0.59299999999999997</c:v>
                </c:pt>
                <c:pt idx="954">
                  <c:v>0.59299999999999997</c:v>
                </c:pt>
                <c:pt idx="955">
                  <c:v>0.59399999999999997</c:v>
                </c:pt>
                <c:pt idx="956">
                  <c:v>0.59399999999999997</c:v>
                </c:pt>
                <c:pt idx="957">
                  <c:v>0.59399999999999997</c:v>
                </c:pt>
                <c:pt idx="958">
                  <c:v>0.59499999999999997</c:v>
                </c:pt>
                <c:pt idx="959">
                  <c:v>0.59599999999999997</c:v>
                </c:pt>
                <c:pt idx="960">
                  <c:v>0.59599999999999997</c:v>
                </c:pt>
                <c:pt idx="961">
                  <c:v>0.59599999999999997</c:v>
                </c:pt>
                <c:pt idx="962">
                  <c:v>0.59699999999999998</c:v>
                </c:pt>
                <c:pt idx="963">
                  <c:v>0.59799999999999998</c:v>
                </c:pt>
                <c:pt idx="964">
                  <c:v>0.59799999999999998</c:v>
                </c:pt>
                <c:pt idx="965">
                  <c:v>0.59799999999999998</c:v>
                </c:pt>
                <c:pt idx="966">
                  <c:v>0.59899999999999998</c:v>
                </c:pt>
                <c:pt idx="967">
                  <c:v>0.6</c:v>
                </c:pt>
                <c:pt idx="968">
                  <c:v>0.6</c:v>
                </c:pt>
                <c:pt idx="969">
                  <c:v>0.6</c:v>
                </c:pt>
                <c:pt idx="970">
                  <c:v>0.60099999999999998</c:v>
                </c:pt>
                <c:pt idx="971">
                  <c:v>0.60199999999999998</c:v>
                </c:pt>
                <c:pt idx="972">
                  <c:v>0.60199999999999998</c:v>
                </c:pt>
                <c:pt idx="973">
                  <c:v>0.60199999999999998</c:v>
                </c:pt>
                <c:pt idx="974">
                  <c:v>0.60299999999999998</c:v>
                </c:pt>
                <c:pt idx="975">
                  <c:v>0.60299999999999998</c:v>
                </c:pt>
                <c:pt idx="976">
                  <c:v>0.60399999999999998</c:v>
                </c:pt>
                <c:pt idx="977">
                  <c:v>0.60399999999999998</c:v>
                </c:pt>
                <c:pt idx="978">
                  <c:v>0.60499999999999998</c:v>
                </c:pt>
                <c:pt idx="979">
                  <c:v>0.60499999999999998</c:v>
                </c:pt>
                <c:pt idx="980">
                  <c:v>0.60599999999999998</c:v>
                </c:pt>
                <c:pt idx="981">
                  <c:v>0.60599999999999998</c:v>
                </c:pt>
                <c:pt idx="982">
                  <c:v>0.60699999999999998</c:v>
                </c:pt>
                <c:pt idx="983">
                  <c:v>0.60699999999999998</c:v>
                </c:pt>
                <c:pt idx="984">
                  <c:v>0.60799999999999998</c:v>
                </c:pt>
                <c:pt idx="985">
                  <c:v>0.60799999999999998</c:v>
                </c:pt>
                <c:pt idx="986">
                  <c:v>0.60899999999999999</c:v>
                </c:pt>
                <c:pt idx="987">
                  <c:v>0.60899999999999999</c:v>
                </c:pt>
                <c:pt idx="988">
                  <c:v>0.61</c:v>
                </c:pt>
                <c:pt idx="989">
                  <c:v>0.61</c:v>
                </c:pt>
                <c:pt idx="990">
                  <c:v>0.61099999999999999</c:v>
                </c:pt>
                <c:pt idx="991">
                  <c:v>0.61099999999999999</c:v>
                </c:pt>
                <c:pt idx="992">
                  <c:v>0.61199999999999999</c:v>
                </c:pt>
                <c:pt idx="993">
                  <c:v>0.61199999999999999</c:v>
                </c:pt>
                <c:pt idx="994">
                  <c:v>0.61299999999999999</c:v>
                </c:pt>
                <c:pt idx="995">
                  <c:v>0.61299999999999999</c:v>
                </c:pt>
                <c:pt idx="996">
                  <c:v>0.61399999999999999</c:v>
                </c:pt>
                <c:pt idx="997">
                  <c:v>0.61399999999999999</c:v>
                </c:pt>
                <c:pt idx="998">
                  <c:v>0.61499999999999999</c:v>
                </c:pt>
                <c:pt idx="999">
                  <c:v>0.61499999999999999</c:v>
                </c:pt>
                <c:pt idx="1000">
                  <c:v>0.61599999999999999</c:v>
                </c:pt>
                <c:pt idx="1001">
                  <c:v>0.61599999999999999</c:v>
                </c:pt>
                <c:pt idx="1002">
                  <c:v>0.61699999999999999</c:v>
                </c:pt>
                <c:pt idx="1003">
                  <c:v>0.61699999999999999</c:v>
                </c:pt>
                <c:pt idx="1004">
                  <c:v>0.61799999999999999</c:v>
                </c:pt>
                <c:pt idx="1005">
                  <c:v>0.61799999999999999</c:v>
                </c:pt>
                <c:pt idx="1006">
                  <c:v>0.61899999999999999</c:v>
                </c:pt>
                <c:pt idx="1007">
                  <c:v>0.61899999999999999</c:v>
                </c:pt>
                <c:pt idx="1008">
                  <c:v>0.62</c:v>
                </c:pt>
                <c:pt idx="1009">
                  <c:v>0.62</c:v>
                </c:pt>
                <c:pt idx="1010">
                  <c:v>0.621</c:v>
                </c:pt>
                <c:pt idx="1011">
                  <c:v>0.621</c:v>
                </c:pt>
                <c:pt idx="1012">
                  <c:v>0.622</c:v>
                </c:pt>
                <c:pt idx="1013">
                  <c:v>0.622</c:v>
                </c:pt>
                <c:pt idx="1014">
                  <c:v>0.623</c:v>
                </c:pt>
                <c:pt idx="1015">
                  <c:v>0.623</c:v>
                </c:pt>
                <c:pt idx="1016">
                  <c:v>0.624</c:v>
                </c:pt>
                <c:pt idx="1017">
                  <c:v>0.624</c:v>
                </c:pt>
                <c:pt idx="1018">
                  <c:v>0.625</c:v>
                </c:pt>
                <c:pt idx="1019">
                  <c:v>0.625</c:v>
                </c:pt>
                <c:pt idx="1020">
                  <c:v>0.626</c:v>
                </c:pt>
                <c:pt idx="1021">
                  <c:v>0.626</c:v>
                </c:pt>
                <c:pt idx="1022">
                  <c:v>0.627</c:v>
                </c:pt>
                <c:pt idx="1023">
                  <c:v>0.627</c:v>
                </c:pt>
                <c:pt idx="1024">
                  <c:v>0.628</c:v>
                </c:pt>
                <c:pt idx="1025">
                  <c:v>0.628</c:v>
                </c:pt>
                <c:pt idx="1026">
                  <c:v>0.629</c:v>
                </c:pt>
                <c:pt idx="1027">
                  <c:v>0.629</c:v>
                </c:pt>
                <c:pt idx="1028">
                  <c:v>0.63</c:v>
                </c:pt>
                <c:pt idx="1029">
                  <c:v>0.63</c:v>
                </c:pt>
                <c:pt idx="1030">
                  <c:v>0.63100000000000001</c:v>
                </c:pt>
                <c:pt idx="1031">
                  <c:v>0.63100000000000001</c:v>
                </c:pt>
                <c:pt idx="1032">
                  <c:v>0.63200000000000001</c:v>
                </c:pt>
                <c:pt idx="1033">
                  <c:v>0.63200000000000001</c:v>
                </c:pt>
                <c:pt idx="1034">
                  <c:v>0.63300000000000001</c:v>
                </c:pt>
                <c:pt idx="1035">
                  <c:v>0.63300000000000001</c:v>
                </c:pt>
                <c:pt idx="1036">
                  <c:v>0.63400000000000001</c:v>
                </c:pt>
                <c:pt idx="1037">
                  <c:v>0.63400000000000001</c:v>
                </c:pt>
                <c:pt idx="1038">
                  <c:v>0.63400000000000001</c:v>
                </c:pt>
                <c:pt idx="1039">
                  <c:v>0.63500000000000001</c:v>
                </c:pt>
                <c:pt idx="1040">
                  <c:v>0.63600000000000001</c:v>
                </c:pt>
                <c:pt idx="1041">
                  <c:v>0.63600000000000001</c:v>
                </c:pt>
                <c:pt idx="1042">
                  <c:v>0.63600000000000001</c:v>
                </c:pt>
                <c:pt idx="1043">
                  <c:v>0.63700000000000001</c:v>
                </c:pt>
                <c:pt idx="1044">
                  <c:v>0.63800000000000001</c:v>
                </c:pt>
                <c:pt idx="1045">
                  <c:v>0.63800000000000001</c:v>
                </c:pt>
                <c:pt idx="1046">
                  <c:v>0.498</c:v>
                </c:pt>
                <c:pt idx="1047">
                  <c:v>0.498</c:v>
                </c:pt>
                <c:pt idx="1048">
                  <c:v>0.502</c:v>
                </c:pt>
                <c:pt idx="1049">
                  <c:v>0.504</c:v>
                </c:pt>
                <c:pt idx="1050">
                  <c:v>0.504</c:v>
                </c:pt>
                <c:pt idx="1051">
                  <c:v>0.504</c:v>
                </c:pt>
                <c:pt idx="1052">
                  <c:v>0.504</c:v>
                </c:pt>
                <c:pt idx="1053">
                  <c:v>0.504</c:v>
                </c:pt>
                <c:pt idx="1054">
                  <c:v>0.504</c:v>
                </c:pt>
                <c:pt idx="1055">
                  <c:v>0.504</c:v>
                </c:pt>
                <c:pt idx="1056">
                  <c:v>0.504</c:v>
                </c:pt>
                <c:pt idx="1057">
                  <c:v>0.504</c:v>
                </c:pt>
                <c:pt idx="1058">
                  <c:v>0.504</c:v>
                </c:pt>
                <c:pt idx="1059">
                  <c:v>0.504</c:v>
                </c:pt>
                <c:pt idx="1060">
                  <c:v>0.504</c:v>
                </c:pt>
                <c:pt idx="1061">
                  <c:v>0.504</c:v>
                </c:pt>
                <c:pt idx="1062">
                  <c:v>0.504</c:v>
                </c:pt>
                <c:pt idx="1063">
                  <c:v>0.504</c:v>
                </c:pt>
                <c:pt idx="1064">
                  <c:v>0.502</c:v>
                </c:pt>
                <c:pt idx="1065">
                  <c:v>0.502</c:v>
                </c:pt>
                <c:pt idx="1066">
                  <c:v>0.502</c:v>
                </c:pt>
                <c:pt idx="1067">
                  <c:v>0.502</c:v>
                </c:pt>
                <c:pt idx="1068">
                  <c:v>0.502</c:v>
                </c:pt>
                <c:pt idx="1069">
                  <c:v>0.502</c:v>
                </c:pt>
                <c:pt idx="1070">
                  <c:v>0.502</c:v>
                </c:pt>
                <c:pt idx="1071">
                  <c:v>0.502</c:v>
                </c:pt>
                <c:pt idx="1072">
                  <c:v>0.502</c:v>
                </c:pt>
                <c:pt idx="1073">
                  <c:v>0.502</c:v>
                </c:pt>
                <c:pt idx="1074">
                  <c:v>0.502</c:v>
                </c:pt>
                <c:pt idx="1075">
                  <c:v>0.502</c:v>
                </c:pt>
                <c:pt idx="1076">
                  <c:v>0.502</c:v>
                </c:pt>
                <c:pt idx="1077">
                  <c:v>0.502</c:v>
                </c:pt>
                <c:pt idx="1078">
                  <c:v>0.502</c:v>
                </c:pt>
                <c:pt idx="1079">
                  <c:v>0.502</c:v>
                </c:pt>
                <c:pt idx="1080">
                  <c:v>0.502</c:v>
                </c:pt>
                <c:pt idx="1081">
                  <c:v>0.502</c:v>
                </c:pt>
                <c:pt idx="1082">
                  <c:v>0.502</c:v>
                </c:pt>
                <c:pt idx="1083">
                  <c:v>0.502</c:v>
                </c:pt>
                <c:pt idx="1084">
                  <c:v>0.502</c:v>
                </c:pt>
                <c:pt idx="1085">
                  <c:v>0.502</c:v>
                </c:pt>
                <c:pt idx="1086">
                  <c:v>0.502</c:v>
                </c:pt>
                <c:pt idx="1087">
                  <c:v>0.502</c:v>
                </c:pt>
                <c:pt idx="1088">
                  <c:v>0.502</c:v>
                </c:pt>
                <c:pt idx="1089">
                  <c:v>0.502</c:v>
                </c:pt>
                <c:pt idx="1090">
                  <c:v>0.502</c:v>
                </c:pt>
                <c:pt idx="1091">
                  <c:v>0.502</c:v>
                </c:pt>
                <c:pt idx="1092">
                  <c:v>0.502</c:v>
                </c:pt>
                <c:pt idx="1093">
                  <c:v>0.502</c:v>
                </c:pt>
                <c:pt idx="1094">
                  <c:v>0.502</c:v>
                </c:pt>
                <c:pt idx="1095">
                  <c:v>0.502</c:v>
                </c:pt>
                <c:pt idx="1096">
                  <c:v>0.502</c:v>
                </c:pt>
                <c:pt idx="1097">
                  <c:v>0.502</c:v>
                </c:pt>
                <c:pt idx="1098">
                  <c:v>0.502</c:v>
                </c:pt>
                <c:pt idx="1099">
                  <c:v>0.502</c:v>
                </c:pt>
                <c:pt idx="1100">
                  <c:v>0.502</c:v>
                </c:pt>
                <c:pt idx="1101">
                  <c:v>0.502</c:v>
                </c:pt>
                <c:pt idx="1102">
                  <c:v>0.502</c:v>
                </c:pt>
                <c:pt idx="1103">
                  <c:v>0.502</c:v>
                </c:pt>
                <c:pt idx="1104">
                  <c:v>0.502</c:v>
                </c:pt>
                <c:pt idx="1105">
                  <c:v>0.502</c:v>
                </c:pt>
                <c:pt idx="1106">
                  <c:v>0.502</c:v>
                </c:pt>
                <c:pt idx="1107">
                  <c:v>0.502</c:v>
                </c:pt>
                <c:pt idx="1108">
                  <c:v>0.502</c:v>
                </c:pt>
                <c:pt idx="1109">
                  <c:v>0.502</c:v>
                </c:pt>
                <c:pt idx="1110">
                  <c:v>0.502</c:v>
                </c:pt>
                <c:pt idx="1111">
                  <c:v>0.502</c:v>
                </c:pt>
                <c:pt idx="1112">
                  <c:v>0.502</c:v>
                </c:pt>
                <c:pt idx="1113">
                  <c:v>0.502</c:v>
                </c:pt>
                <c:pt idx="1114">
                  <c:v>0.502</c:v>
                </c:pt>
                <c:pt idx="1115">
                  <c:v>0.502</c:v>
                </c:pt>
                <c:pt idx="1116">
                  <c:v>0.502</c:v>
                </c:pt>
                <c:pt idx="1117">
                  <c:v>0.502</c:v>
                </c:pt>
                <c:pt idx="1118">
                  <c:v>0.502</c:v>
                </c:pt>
                <c:pt idx="1119">
                  <c:v>0.502</c:v>
                </c:pt>
                <c:pt idx="1120">
                  <c:v>0.502</c:v>
                </c:pt>
                <c:pt idx="1121">
                  <c:v>0.502</c:v>
                </c:pt>
                <c:pt idx="1122">
                  <c:v>0.502</c:v>
                </c:pt>
                <c:pt idx="1123">
                  <c:v>0.502</c:v>
                </c:pt>
                <c:pt idx="1124">
                  <c:v>0.502</c:v>
                </c:pt>
                <c:pt idx="1125">
                  <c:v>0.502</c:v>
                </c:pt>
                <c:pt idx="1126">
                  <c:v>0.502</c:v>
                </c:pt>
                <c:pt idx="1127">
                  <c:v>0.502</c:v>
                </c:pt>
                <c:pt idx="1128">
                  <c:v>0.502</c:v>
                </c:pt>
                <c:pt idx="1129">
                  <c:v>0.502</c:v>
                </c:pt>
                <c:pt idx="1130">
                  <c:v>0.502</c:v>
                </c:pt>
                <c:pt idx="1131">
                  <c:v>0.502</c:v>
                </c:pt>
                <c:pt idx="1132">
                  <c:v>0.502</c:v>
                </c:pt>
                <c:pt idx="1133">
                  <c:v>0.502</c:v>
                </c:pt>
                <c:pt idx="1134">
                  <c:v>0.502</c:v>
                </c:pt>
                <c:pt idx="1135">
                  <c:v>0.502</c:v>
                </c:pt>
                <c:pt idx="1136">
                  <c:v>0.502</c:v>
                </c:pt>
                <c:pt idx="1137">
                  <c:v>0.502</c:v>
                </c:pt>
                <c:pt idx="1138">
                  <c:v>0.502</c:v>
                </c:pt>
                <c:pt idx="1139">
                  <c:v>0.502</c:v>
                </c:pt>
                <c:pt idx="1140">
                  <c:v>0.502</c:v>
                </c:pt>
                <c:pt idx="1141">
                  <c:v>0.502</c:v>
                </c:pt>
                <c:pt idx="1142">
                  <c:v>0.502</c:v>
                </c:pt>
                <c:pt idx="1143">
                  <c:v>0.502</c:v>
                </c:pt>
                <c:pt idx="1144">
                  <c:v>0.502</c:v>
                </c:pt>
                <c:pt idx="1145">
                  <c:v>0.502</c:v>
                </c:pt>
                <c:pt idx="1146">
                  <c:v>0.502</c:v>
                </c:pt>
                <c:pt idx="1147">
                  <c:v>0.502</c:v>
                </c:pt>
                <c:pt idx="1148">
                  <c:v>0.502</c:v>
                </c:pt>
                <c:pt idx="1149">
                  <c:v>0.502</c:v>
                </c:pt>
                <c:pt idx="1150">
                  <c:v>0.502</c:v>
                </c:pt>
                <c:pt idx="1151">
                  <c:v>0.502</c:v>
                </c:pt>
                <c:pt idx="1152">
                  <c:v>0.502</c:v>
                </c:pt>
                <c:pt idx="1153">
                  <c:v>0.502</c:v>
                </c:pt>
                <c:pt idx="1154">
                  <c:v>0.502</c:v>
                </c:pt>
                <c:pt idx="1155">
                  <c:v>0.502</c:v>
                </c:pt>
                <c:pt idx="1156">
                  <c:v>0.502</c:v>
                </c:pt>
                <c:pt idx="1157">
                  <c:v>0.502</c:v>
                </c:pt>
                <c:pt idx="1158">
                  <c:v>0.502</c:v>
                </c:pt>
                <c:pt idx="1159">
                  <c:v>0.502</c:v>
                </c:pt>
                <c:pt idx="1160">
                  <c:v>0.502</c:v>
                </c:pt>
                <c:pt idx="1161">
                  <c:v>0.502</c:v>
                </c:pt>
                <c:pt idx="1162">
                  <c:v>0.502</c:v>
                </c:pt>
                <c:pt idx="1163">
                  <c:v>0.502</c:v>
                </c:pt>
                <c:pt idx="1164">
                  <c:v>0.502</c:v>
                </c:pt>
                <c:pt idx="1165">
                  <c:v>0.502</c:v>
                </c:pt>
                <c:pt idx="1166">
                  <c:v>0.502</c:v>
                </c:pt>
                <c:pt idx="1167">
                  <c:v>0.502</c:v>
                </c:pt>
                <c:pt idx="1168">
                  <c:v>0.502</c:v>
                </c:pt>
                <c:pt idx="1169">
                  <c:v>0.502</c:v>
                </c:pt>
                <c:pt idx="1170">
                  <c:v>0.502</c:v>
                </c:pt>
                <c:pt idx="1171">
                  <c:v>0.502</c:v>
                </c:pt>
                <c:pt idx="1172">
                  <c:v>0.502</c:v>
                </c:pt>
                <c:pt idx="1173">
                  <c:v>0.502</c:v>
                </c:pt>
                <c:pt idx="1174">
                  <c:v>0.502</c:v>
                </c:pt>
                <c:pt idx="1175">
                  <c:v>0.502</c:v>
                </c:pt>
                <c:pt idx="1176">
                  <c:v>0.502</c:v>
                </c:pt>
                <c:pt idx="1177">
                  <c:v>0.502</c:v>
                </c:pt>
                <c:pt idx="1178">
                  <c:v>0.502</c:v>
                </c:pt>
                <c:pt idx="1179">
                  <c:v>0.502</c:v>
                </c:pt>
                <c:pt idx="1180">
                  <c:v>0.502</c:v>
                </c:pt>
                <c:pt idx="1181">
                  <c:v>0.502</c:v>
                </c:pt>
                <c:pt idx="1182">
                  <c:v>0.502</c:v>
                </c:pt>
                <c:pt idx="1183">
                  <c:v>0.502</c:v>
                </c:pt>
                <c:pt idx="1184">
                  <c:v>0.502</c:v>
                </c:pt>
                <c:pt idx="1185">
                  <c:v>0.502</c:v>
                </c:pt>
                <c:pt idx="1186">
                  <c:v>0.502</c:v>
                </c:pt>
                <c:pt idx="1187">
                  <c:v>0.502</c:v>
                </c:pt>
                <c:pt idx="1188">
                  <c:v>0.502</c:v>
                </c:pt>
                <c:pt idx="1189">
                  <c:v>0.502</c:v>
                </c:pt>
                <c:pt idx="1190">
                  <c:v>0.502</c:v>
                </c:pt>
                <c:pt idx="1191">
                  <c:v>0.502</c:v>
                </c:pt>
                <c:pt idx="1192">
                  <c:v>0.502</c:v>
                </c:pt>
                <c:pt idx="1193">
                  <c:v>0.502</c:v>
                </c:pt>
                <c:pt idx="1194">
                  <c:v>0.502</c:v>
                </c:pt>
                <c:pt idx="1195">
                  <c:v>0.502</c:v>
                </c:pt>
                <c:pt idx="1196">
                  <c:v>0.502</c:v>
                </c:pt>
                <c:pt idx="1197">
                  <c:v>0.502</c:v>
                </c:pt>
                <c:pt idx="1198">
                  <c:v>0.502</c:v>
                </c:pt>
                <c:pt idx="1199">
                  <c:v>0.502</c:v>
                </c:pt>
                <c:pt idx="1200">
                  <c:v>0.502</c:v>
                </c:pt>
                <c:pt idx="1201">
                  <c:v>0.502</c:v>
                </c:pt>
                <c:pt idx="1202">
                  <c:v>0.502</c:v>
                </c:pt>
                <c:pt idx="1203">
                  <c:v>0.502</c:v>
                </c:pt>
                <c:pt idx="1204">
                  <c:v>0.502</c:v>
                </c:pt>
                <c:pt idx="1205">
                  <c:v>0.502</c:v>
                </c:pt>
                <c:pt idx="1206">
                  <c:v>0.502</c:v>
                </c:pt>
                <c:pt idx="1207">
                  <c:v>0.502</c:v>
                </c:pt>
                <c:pt idx="1208">
                  <c:v>0.502</c:v>
                </c:pt>
                <c:pt idx="1209">
                  <c:v>0.502</c:v>
                </c:pt>
                <c:pt idx="1210">
                  <c:v>0.502</c:v>
                </c:pt>
                <c:pt idx="1211">
                  <c:v>0.502</c:v>
                </c:pt>
                <c:pt idx="1212">
                  <c:v>0.502</c:v>
                </c:pt>
                <c:pt idx="1213">
                  <c:v>0.502</c:v>
                </c:pt>
                <c:pt idx="1214">
                  <c:v>0.502</c:v>
                </c:pt>
                <c:pt idx="1215">
                  <c:v>0.502</c:v>
                </c:pt>
                <c:pt idx="1216">
                  <c:v>0.502</c:v>
                </c:pt>
                <c:pt idx="1217">
                  <c:v>0.502</c:v>
                </c:pt>
                <c:pt idx="1218">
                  <c:v>0.502</c:v>
                </c:pt>
                <c:pt idx="1219">
                  <c:v>0.502</c:v>
                </c:pt>
                <c:pt idx="1220">
                  <c:v>0.502</c:v>
                </c:pt>
                <c:pt idx="1221">
                  <c:v>0.502</c:v>
                </c:pt>
                <c:pt idx="1222">
                  <c:v>0.502</c:v>
                </c:pt>
                <c:pt idx="1223">
                  <c:v>0.502</c:v>
                </c:pt>
                <c:pt idx="1224">
                  <c:v>0.502</c:v>
                </c:pt>
                <c:pt idx="1225">
                  <c:v>0.502</c:v>
                </c:pt>
                <c:pt idx="1226">
                  <c:v>0.502</c:v>
                </c:pt>
                <c:pt idx="1227">
                  <c:v>0.502</c:v>
                </c:pt>
                <c:pt idx="1228">
                  <c:v>0.502</c:v>
                </c:pt>
                <c:pt idx="1229">
                  <c:v>0.502</c:v>
                </c:pt>
                <c:pt idx="1230">
                  <c:v>0.502</c:v>
                </c:pt>
                <c:pt idx="1231">
                  <c:v>0.502</c:v>
                </c:pt>
                <c:pt idx="1232">
                  <c:v>0.502</c:v>
                </c:pt>
                <c:pt idx="1233">
                  <c:v>0.502</c:v>
                </c:pt>
                <c:pt idx="1234">
                  <c:v>0.502</c:v>
                </c:pt>
                <c:pt idx="1235">
                  <c:v>0.502</c:v>
                </c:pt>
                <c:pt idx="1236">
                  <c:v>0.502</c:v>
                </c:pt>
                <c:pt idx="1237">
                  <c:v>0.502</c:v>
                </c:pt>
                <c:pt idx="1238">
                  <c:v>0.502</c:v>
                </c:pt>
                <c:pt idx="1239">
                  <c:v>0.502</c:v>
                </c:pt>
                <c:pt idx="1240">
                  <c:v>0.502</c:v>
                </c:pt>
                <c:pt idx="1241">
                  <c:v>0.502</c:v>
                </c:pt>
                <c:pt idx="1242">
                  <c:v>0.502</c:v>
                </c:pt>
                <c:pt idx="1243">
                  <c:v>0.502</c:v>
                </c:pt>
                <c:pt idx="1244">
                  <c:v>0.502</c:v>
                </c:pt>
                <c:pt idx="1245">
                  <c:v>0.502</c:v>
                </c:pt>
                <c:pt idx="1246">
                  <c:v>0.502</c:v>
                </c:pt>
                <c:pt idx="1247">
                  <c:v>0.502</c:v>
                </c:pt>
                <c:pt idx="1248">
                  <c:v>0.502</c:v>
                </c:pt>
                <c:pt idx="1249">
                  <c:v>0.502</c:v>
                </c:pt>
                <c:pt idx="1250">
                  <c:v>0.502</c:v>
                </c:pt>
                <c:pt idx="1251">
                  <c:v>0.502</c:v>
                </c:pt>
                <c:pt idx="1252">
                  <c:v>0.502</c:v>
                </c:pt>
                <c:pt idx="1253">
                  <c:v>0.502</c:v>
                </c:pt>
                <c:pt idx="1254">
                  <c:v>0.502</c:v>
                </c:pt>
                <c:pt idx="1255">
                  <c:v>0.502</c:v>
                </c:pt>
                <c:pt idx="1256">
                  <c:v>0.502</c:v>
                </c:pt>
                <c:pt idx="1257">
                  <c:v>0.502</c:v>
                </c:pt>
                <c:pt idx="1258">
                  <c:v>0.502</c:v>
                </c:pt>
                <c:pt idx="1259">
                  <c:v>0.502</c:v>
                </c:pt>
                <c:pt idx="1260">
                  <c:v>0.502</c:v>
                </c:pt>
                <c:pt idx="1261">
                  <c:v>0.502</c:v>
                </c:pt>
                <c:pt idx="1262">
                  <c:v>0.502</c:v>
                </c:pt>
                <c:pt idx="1263">
                  <c:v>0.502</c:v>
                </c:pt>
                <c:pt idx="1264">
                  <c:v>0.502</c:v>
                </c:pt>
                <c:pt idx="1265">
                  <c:v>0.502</c:v>
                </c:pt>
                <c:pt idx="1266">
                  <c:v>0.502</c:v>
                </c:pt>
                <c:pt idx="1267">
                  <c:v>0.502</c:v>
                </c:pt>
                <c:pt idx="1268">
                  <c:v>0.502</c:v>
                </c:pt>
                <c:pt idx="1269">
                  <c:v>0.502</c:v>
                </c:pt>
                <c:pt idx="1270">
                  <c:v>0.502</c:v>
                </c:pt>
                <c:pt idx="1271">
                  <c:v>0.502</c:v>
                </c:pt>
                <c:pt idx="1272">
                  <c:v>0.502</c:v>
                </c:pt>
                <c:pt idx="1273">
                  <c:v>0.502</c:v>
                </c:pt>
                <c:pt idx="1274">
                  <c:v>0.502</c:v>
                </c:pt>
                <c:pt idx="1275">
                  <c:v>0.502</c:v>
                </c:pt>
                <c:pt idx="1276">
                  <c:v>0.502</c:v>
                </c:pt>
                <c:pt idx="1277">
                  <c:v>0.502</c:v>
                </c:pt>
                <c:pt idx="1278">
                  <c:v>0.502</c:v>
                </c:pt>
                <c:pt idx="1279">
                  <c:v>0.502</c:v>
                </c:pt>
                <c:pt idx="1280">
                  <c:v>0.502</c:v>
                </c:pt>
                <c:pt idx="1281">
                  <c:v>0.502</c:v>
                </c:pt>
                <c:pt idx="1282">
                  <c:v>0.502</c:v>
                </c:pt>
                <c:pt idx="1283">
                  <c:v>0.502</c:v>
                </c:pt>
                <c:pt idx="1284">
                  <c:v>0.502</c:v>
                </c:pt>
                <c:pt idx="1285">
                  <c:v>0.502</c:v>
                </c:pt>
                <c:pt idx="1286">
                  <c:v>0.502</c:v>
                </c:pt>
                <c:pt idx="1287">
                  <c:v>0.502</c:v>
                </c:pt>
                <c:pt idx="1288">
                  <c:v>0.502</c:v>
                </c:pt>
                <c:pt idx="1289">
                  <c:v>0.502</c:v>
                </c:pt>
                <c:pt idx="1290">
                  <c:v>0.502</c:v>
                </c:pt>
                <c:pt idx="1291">
                  <c:v>0.502</c:v>
                </c:pt>
                <c:pt idx="1292">
                  <c:v>0.502</c:v>
                </c:pt>
                <c:pt idx="1293">
                  <c:v>0.502</c:v>
                </c:pt>
                <c:pt idx="1294">
                  <c:v>0.502</c:v>
                </c:pt>
                <c:pt idx="1295">
                  <c:v>0.502</c:v>
                </c:pt>
                <c:pt idx="1296">
                  <c:v>0.502</c:v>
                </c:pt>
                <c:pt idx="1297">
                  <c:v>0.502</c:v>
                </c:pt>
                <c:pt idx="1298">
                  <c:v>0.502</c:v>
                </c:pt>
                <c:pt idx="1299">
                  <c:v>0.502</c:v>
                </c:pt>
                <c:pt idx="1300">
                  <c:v>0.502</c:v>
                </c:pt>
                <c:pt idx="1301">
                  <c:v>0.502</c:v>
                </c:pt>
                <c:pt idx="1302">
                  <c:v>0.502</c:v>
                </c:pt>
                <c:pt idx="1303">
                  <c:v>0.502</c:v>
                </c:pt>
                <c:pt idx="1304">
                  <c:v>0.502</c:v>
                </c:pt>
                <c:pt idx="1305">
                  <c:v>0.502</c:v>
                </c:pt>
                <c:pt idx="1306">
                  <c:v>0.502</c:v>
                </c:pt>
                <c:pt idx="1307">
                  <c:v>0.502</c:v>
                </c:pt>
                <c:pt idx="1308">
                  <c:v>0.502</c:v>
                </c:pt>
                <c:pt idx="1309">
                  <c:v>0.502</c:v>
                </c:pt>
                <c:pt idx="1310">
                  <c:v>0.502</c:v>
                </c:pt>
                <c:pt idx="1311">
                  <c:v>0.502</c:v>
                </c:pt>
                <c:pt idx="1312">
                  <c:v>0.502</c:v>
                </c:pt>
                <c:pt idx="1313">
                  <c:v>0.502</c:v>
                </c:pt>
                <c:pt idx="1314">
                  <c:v>0.502</c:v>
                </c:pt>
                <c:pt idx="1315">
                  <c:v>0.502</c:v>
                </c:pt>
                <c:pt idx="1316">
                  <c:v>0.502</c:v>
                </c:pt>
                <c:pt idx="1317">
                  <c:v>0.502</c:v>
                </c:pt>
                <c:pt idx="1318">
                  <c:v>0.502</c:v>
                </c:pt>
                <c:pt idx="1319">
                  <c:v>0.502</c:v>
                </c:pt>
                <c:pt idx="1320">
                  <c:v>0.502</c:v>
                </c:pt>
                <c:pt idx="1321">
                  <c:v>0.502</c:v>
                </c:pt>
                <c:pt idx="1322">
                  <c:v>0.502</c:v>
                </c:pt>
                <c:pt idx="1323">
                  <c:v>0.502</c:v>
                </c:pt>
                <c:pt idx="1324">
                  <c:v>0.502</c:v>
                </c:pt>
                <c:pt idx="1325">
                  <c:v>0.502</c:v>
                </c:pt>
                <c:pt idx="1326">
                  <c:v>0.502</c:v>
                </c:pt>
                <c:pt idx="1327">
                  <c:v>0.502</c:v>
                </c:pt>
                <c:pt idx="1328">
                  <c:v>0.502</c:v>
                </c:pt>
                <c:pt idx="1329">
                  <c:v>0.502</c:v>
                </c:pt>
                <c:pt idx="1330">
                  <c:v>0.502</c:v>
                </c:pt>
                <c:pt idx="1331">
                  <c:v>0.502</c:v>
                </c:pt>
                <c:pt idx="1332">
                  <c:v>0.502</c:v>
                </c:pt>
                <c:pt idx="1333">
                  <c:v>0.502</c:v>
                </c:pt>
                <c:pt idx="1334">
                  <c:v>0.502</c:v>
                </c:pt>
                <c:pt idx="1335">
                  <c:v>0.502</c:v>
                </c:pt>
                <c:pt idx="1336">
                  <c:v>0.502</c:v>
                </c:pt>
                <c:pt idx="1337">
                  <c:v>0.502</c:v>
                </c:pt>
                <c:pt idx="1338">
                  <c:v>0.502</c:v>
                </c:pt>
                <c:pt idx="1339">
                  <c:v>0.502</c:v>
                </c:pt>
                <c:pt idx="1340">
                  <c:v>0.502</c:v>
                </c:pt>
                <c:pt idx="1341">
                  <c:v>0.502</c:v>
                </c:pt>
                <c:pt idx="1342">
                  <c:v>0.502</c:v>
                </c:pt>
                <c:pt idx="1343">
                  <c:v>0.502</c:v>
                </c:pt>
                <c:pt idx="1344">
                  <c:v>0.502</c:v>
                </c:pt>
                <c:pt idx="1345">
                  <c:v>0.502</c:v>
                </c:pt>
                <c:pt idx="1346">
                  <c:v>0.502</c:v>
                </c:pt>
                <c:pt idx="1347">
                  <c:v>0.502</c:v>
                </c:pt>
                <c:pt idx="1348">
                  <c:v>0.502</c:v>
                </c:pt>
                <c:pt idx="1349">
                  <c:v>0.502</c:v>
                </c:pt>
                <c:pt idx="1350">
                  <c:v>0.502</c:v>
                </c:pt>
                <c:pt idx="1351">
                  <c:v>0.502</c:v>
                </c:pt>
                <c:pt idx="1352">
                  <c:v>0.502</c:v>
                </c:pt>
                <c:pt idx="1353">
                  <c:v>0.502</c:v>
                </c:pt>
                <c:pt idx="1354">
                  <c:v>0.502</c:v>
                </c:pt>
                <c:pt idx="1355">
                  <c:v>0.502</c:v>
                </c:pt>
                <c:pt idx="1356">
                  <c:v>0.502</c:v>
                </c:pt>
                <c:pt idx="1357">
                  <c:v>0.502</c:v>
                </c:pt>
                <c:pt idx="1358">
                  <c:v>0.502</c:v>
                </c:pt>
                <c:pt idx="1359">
                  <c:v>0.502</c:v>
                </c:pt>
                <c:pt idx="1360">
                  <c:v>0.502</c:v>
                </c:pt>
                <c:pt idx="1361">
                  <c:v>0.502</c:v>
                </c:pt>
                <c:pt idx="1362">
                  <c:v>0.502</c:v>
                </c:pt>
                <c:pt idx="1363">
                  <c:v>0.502</c:v>
                </c:pt>
                <c:pt idx="1364">
                  <c:v>0.502</c:v>
                </c:pt>
                <c:pt idx="1365">
                  <c:v>0.502</c:v>
                </c:pt>
                <c:pt idx="1366">
                  <c:v>0.502</c:v>
                </c:pt>
                <c:pt idx="1367">
                  <c:v>0.502</c:v>
                </c:pt>
                <c:pt idx="1368">
                  <c:v>0.502</c:v>
                </c:pt>
                <c:pt idx="1369">
                  <c:v>0.502</c:v>
                </c:pt>
                <c:pt idx="1370">
                  <c:v>0.502</c:v>
                </c:pt>
                <c:pt idx="1371">
                  <c:v>0.502</c:v>
                </c:pt>
                <c:pt idx="1372">
                  <c:v>0.502</c:v>
                </c:pt>
                <c:pt idx="1373">
                  <c:v>0.502</c:v>
                </c:pt>
                <c:pt idx="1374">
                  <c:v>0.502</c:v>
                </c:pt>
                <c:pt idx="1375">
                  <c:v>0.502</c:v>
                </c:pt>
                <c:pt idx="1376">
                  <c:v>0.502</c:v>
                </c:pt>
                <c:pt idx="1377">
                  <c:v>0.502</c:v>
                </c:pt>
                <c:pt idx="1378">
                  <c:v>0.502</c:v>
                </c:pt>
                <c:pt idx="1379">
                  <c:v>0.502</c:v>
                </c:pt>
                <c:pt idx="1380">
                  <c:v>0.502</c:v>
                </c:pt>
                <c:pt idx="1381">
                  <c:v>0.502</c:v>
                </c:pt>
                <c:pt idx="1382">
                  <c:v>0.502</c:v>
                </c:pt>
                <c:pt idx="1383">
                  <c:v>0.502</c:v>
                </c:pt>
                <c:pt idx="1384">
                  <c:v>0.502</c:v>
                </c:pt>
                <c:pt idx="1385">
                  <c:v>0.502</c:v>
                </c:pt>
                <c:pt idx="1386">
                  <c:v>0.502</c:v>
                </c:pt>
                <c:pt idx="1387">
                  <c:v>0.502</c:v>
                </c:pt>
                <c:pt idx="1388">
                  <c:v>0.502</c:v>
                </c:pt>
                <c:pt idx="1389">
                  <c:v>0.502</c:v>
                </c:pt>
                <c:pt idx="1390">
                  <c:v>0.502</c:v>
                </c:pt>
                <c:pt idx="1391">
                  <c:v>0.502</c:v>
                </c:pt>
                <c:pt idx="1392">
                  <c:v>0.502</c:v>
                </c:pt>
                <c:pt idx="1393">
                  <c:v>0.502</c:v>
                </c:pt>
                <c:pt idx="1394">
                  <c:v>0.502</c:v>
                </c:pt>
                <c:pt idx="1395">
                  <c:v>0.502</c:v>
                </c:pt>
                <c:pt idx="1396">
                  <c:v>0.502</c:v>
                </c:pt>
                <c:pt idx="1397">
                  <c:v>0.502</c:v>
                </c:pt>
                <c:pt idx="1398">
                  <c:v>0.502</c:v>
                </c:pt>
                <c:pt idx="1399">
                  <c:v>0.502</c:v>
                </c:pt>
                <c:pt idx="1400">
                  <c:v>0.502</c:v>
                </c:pt>
                <c:pt idx="1401">
                  <c:v>0.502</c:v>
                </c:pt>
                <c:pt idx="1402">
                  <c:v>0.502</c:v>
                </c:pt>
                <c:pt idx="1403">
                  <c:v>0.502</c:v>
                </c:pt>
                <c:pt idx="1404">
                  <c:v>0.502</c:v>
                </c:pt>
                <c:pt idx="1405">
                  <c:v>0.502</c:v>
                </c:pt>
                <c:pt idx="1406">
                  <c:v>0.502</c:v>
                </c:pt>
                <c:pt idx="1407">
                  <c:v>0.502</c:v>
                </c:pt>
                <c:pt idx="1408">
                  <c:v>0.502</c:v>
                </c:pt>
                <c:pt idx="1409">
                  <c:v>0.502</c:v>
                </c:pt>
                <c:pt idx="1410">
                  <c:v>0.502</c:v>
                </c:pt>
                <c:pt idx="1411">
                  <c:v>0.502</c:v>
                </c:pt>
                <c:pt idx="1412">
                  <c:v>0.502</c:v>
                </c:pt>
                <c:pt idx="1413">
                  <c:v>0.502</c:v>
                </c:pt>
                <c:pt idx="1414">
                  <c:v>0.502</c:v>
                </c:pt>
                <c:pt idx="1415">
                  <c:v>0.502</c:v>
                </c:pt>
                <c:pt idx="1416">
                  <c:v>0.502</c:v>
                </c:pt>
                <c:pt idx="1417">
                  <c:v>0.502</c:v>
                </c:pt>
                <c:pt idx="1418">
                  <c:v>0.502</c:v>
                </c:pt>
                <c:pt idx="1419">
                  <c:v>0.502</c:v>
                </c:pt>
                <c:pt idx="1420">
                  <c:v>0.502</c:v>
                </c:pt>
                <c:pt idx="1421">
                  <c:v>0.502</c:v>
                </c:pt>
                <c:pt idx="1422">
                  <c:v>0.502</c:v>
                </c:pt>
                <c:pt idx="1423">
                  <c:v>0.502</c:v>
                </c:pt>
                <c:pt idx="1424">
                  <c:v>0.502</c:v>
                </c:pt>
                <c:pt idx="1425">
                  <c:v>0.502</c:v>
                </c:pt>
                <c:pt idx="1426">
                  <c:v>0.502</c:v>
                </c:pt>
                <c:pt idx="1427">
                  <c:v>0.502</c:v>
                </c:pt>
                <c:pt idx="1428">
                  <c:v>0.502</c:v>
                </c:pt>
                <c:pt idx="1429">
                  <c:v>0.502</c:v>
                </c:pt>
                <c:pt idx="1430">
                  <c:v>0.502</c:v>
                </c:pt>
                <c:pt idx="1431">
                  <c:v>0.502</c:v>
                </c:pt>
                <c:pt idx="1432">
                  <c:v>0.502</c:v>
                </c:pt>
                <c:pt idx="1433">
                  <c:v>0.502</c:v>
                </c:pt>
                <c:pt idx="1434">
                  <c:v>0.502</c:v>
                </c:pt>
                <c:pt idx="1435">
                  <c:v>0.502</c:v>
                </c:pt>
                <c:pt idx="1436">
                  <c:v>0.502</c:v>
                </c:pt>
                <c:pt idx="1437">
                  <c:v>0.502</c:v>
                </c:pt>
                <c:pt idx="1438">
                  <c:v>0.502</c:v>
                </c:pt>
                <c:pt idx="1439">
                  <c:v>0.502</c:v>
                </c:pt>
                <c:pt idx="1440">
                  <c:v>0.502</c:v>
                </c:pt>
                <c:pt idx="1441">
                  <c:v>0.502</c:v>
                </c:pt>
                <c:pt idx="1442">
                  <c:v>0.502</c:v>
                </c:pt>
                <c:pt idx="1443">
                  <c:v>0.502</c:v>
                </c:pt>
                <c:pt idx="1444">
                  <c:v>0.502</c:v>
                </c:pt>
                <c:pt idx="1445">
                  <c:v>0.502</c:v>
                </c:pt>
                <c:pt idx="1446">
                  <c:v>0.502</c:v>
                </c:pt>
                <c:pt idx="1447">
                  <c:v>0.502</c:v>
                </c:pt>
                <c:pt idx="1448">
                  <c:v>0.502</c:v>
                </c:pt>
                <c:pt idx="1449">
                  <c:v>0.502</c:v>
                </c:pt>
                <c:pt idx="1450">
                  <c:v>0.502</c:v>
                </c:pt>
                <c:pt idx="1451">
                  <c:v>0.502</c:v>
                </c:pt>
                <c:pt idx="1452">
                  <c:v>0.502</c:v>
                </c:pt>
                <c:pt idx="1453">
                  <c:v>0.502</c:v>
                </c:pt>
                <c:pt idx="1454">
                  <c:v>0.502</c:v>
                </c:pt>
                <c:pt idx="1455">
                  <c:v>0.502</c:v>
                </c:pt>
                <c:pt idx="1456">
                  <c:v>0.502</c:v>
                </c:pt>
                <c:pt idx="1457">
                  <c:v>0.502</c:v>
                </c:pt>
                <c:pt idx="1458">
                  <c:v>0.502</c:v>
                </c:pt>
                <c:pt idx="1459">
                  <c:v>0.502</c:v>
                </c:pt>
                <c:pt idx="1460">
                  <c:v>0.502</c:v>
                </c:pt>
                <c:pt idx="1461">
                  <c:v>0.502</c:v>
                </c:pt>
                <c:pt idx="1462">
                  <c:v>0.502</c:v>
                </c:pt>
                <c:pt idx="1463">
                  <c:v>0.502</c:v>
                </c:pt>
                <c:pt idx="1464">
                  <c:v>0.502</c:v>
                </c:pt>
                <c:pt idx="1465">
                  <c:v>0.502</c:v>
                </c:pt>
                <c:pt idx="1466">
                  <c:v>0.502</c:v>
                </c:pt>
                <c:pt idx="1467">
                  <c:v>0.502</c:v>
                </c:pt>
                <c:pt idx="1468">
                  <c:v>0.502</c:v>
                </c:pt>
                <c:pt idx="1469">
                  <c:v>0.502</c:v>
                </c:pt>
                <c:pt idx="1470">
                  <c:v>0.502</c:v>
                </c:pt>
                <c:pt idx="1471">
                  <c:v>0.502</c:v>
                </c:pt>
                <c:pt idx="1472">
                  <c:v>0.502</c:v>
                </c:pt>
                <c:pt idx="1473">
                  <c:v>0.502</c:v>
                </c:pt>
                <c:pt idx="1474">
                  <c:v>0.502</c:v>
                </c:pt>
                <c:pt idx="1475">
                  <c:v>0.502</c:v>
                </c:pt>
                <c:pt idx="1476">
                  <c:v>0.502</c:v>
                </c:pt>
                <c:pt idx="1477">
                  <c:v>0.502</c:v>
                </c:pt>
                <c:pt idx="1478">
                  <c:v>0.502</c:v>
                </c:pt>
                <c:pt idx="1479">
                  <c:v>0.502</c:v>
                </c:pt>
                <c:pt idx="1480">
                  <c:v>0.502</c:v>
                </c:pt>
                <c:pt idx="1481">
                  <c:v>0.502</c:v>
                </c:pt>
                <c:pt idx="1482">
                  <c:v>0.502</c:v>
                </c:pt>
                <c:pt idx="1483">
                  <c:v>0.502</c:v>
                </c:pt>
                <c:pt idx="1484">
                  <c:v>0.502</c:v>
                </c:pt>
                <c:pt idx="1485">
                  <c:v>0.502</c:v>
                </c:pt>
                <c:pt idx="1486">
                  <c:v>0.502</c:v>
                </c:pt>
                <c:pt idx="1487">
                  <c:v>0.502</c:v>
                </c:pt>
                <c:pt idx="1488">
                  <c:v>0.502</c:v>
                </c:pt>
                <c:pt idx="1489">
                  <c:v>0.502</c:v>
                </c:pt>
                <c:pt idx="1490">
                  <c:v>0.502</c:v>
                </c:pt>
                <c:pt idx="1491">
                  <c:v>0.502</c:v>
                </c:pt>
                <c:pt idx="1492">
                  <c:v>0.502</c:v>
                </c:pt>
                <c:pt idx="1493">
                  <c:v>0.502</c:v>
                </c:pt>
                <c:pt idx="1494">
                  <c:v>0.502</c:v>
                </c:pt>
                <c:pt idx="1495">
                  <c:v>0.502</c:v>
                </c:pt>
                <c:pt idx="1496">
                  <c:v>0.502</c:v>
                </c:pt>
                <c:pt idx="1497">
                  <c:v>0.502</c:v>
                </c:pt>
                <c:pt idx="1498">
                  <c:v>0.502</c:v>
                </c:pt>
                <c:pt idx="1499">
                  <c:v>0.502</c:v>
                </c:pt>
                <c:pt idx="1500">
                  <c:v>0.502</c:v>
                </c:pt>
                <c:pt idx="1501">
                  <c:v>0.502</c:v>
                </c:pt>
                <c:pt idx="1502">
                  <c:v>0.502</c:v>
                </c:pt>
                <c:pt idx="1503">
                  <c:v>0.502</c:v>
                </c:pt>
                <c:pt idx="1504">
                  <c:v>0.502</c:v>
                </c:pt>
                <c:pt idx="1505">
                  <c:v>0.502</c:v>
                </c:pt>
                <c:pt idx="1506">
                  <c:v>0.502</c:v>
                </c:pt>
                <c:pt idx="1507">
                  <c:v>0.502</c:v>
                </c:pt>
                <c:pt idx="1508">
                  <c:v>0.502</c:v>
                </c:pt>
                <c:pt idx="1509">
                  <c:v>0.502</c:v>
                </c:pt>
                <c:pt idx="1510">
                  <c:v>0.502</c:v>
                </c:pt>
                <c:pt idx="1511">
                  <c:v>0.502</c:v>
                </c:pt>
                <c:pt idx="1512">
                  <c:v>0.502</c:v>
                </c:pt>
                <c:pt idx="1513">
                  <c:v>0.502</c:v>
                </c:pt>
                <c:pt idx="1514">
                  <c:v>0.502</c:v>
                </c:pt>
                <c:pt idx="1515">
                  <c:v>0.502</c:v>
                </c:pt>
                <c:pt idx="1516">
                  <c:v>0.502</c:v>
                </c:pt>
                <c:pt idx="1517">
                  <c:v>0.502</c:v>
                </c:pt>
                <c:pt idx="1518">
                  <c:v>0.502</c:v>
                </c:pt>
                <c:pt idx="1519">
                  <c:v>0.502</c:v>
                </c:pt>
                <c:pt idx="1520">
                  <c:v>0.502</c:v>
                </c:pt>
                <c:pt idx="1521">
                  <c:v>0.502</c:v>
                </c:pt>
                <c:pt idx="1522">
                  <c:v>0.502</c:v>
                </c:pt>
                <c:pt idx="1523">
                  <c:v>0.502</c:v>
                </c:pt>
                <c:pt idx="1524">
                  <c:v>0.502</c:v>
                </c:pt>
                <c:pt idx="1525">
                  <c:v>0.502</c:v>
                </c:pt>
                <c:pt idx="1526">
                  <c:v>0.502</c:v>
                </c:pt>
                <c:pt idx="1527">
                  <c:v>0.502</c:v>
                </c:pt>
                <c:pt idx="1528">
                  <c:v>0.502</c:v>
                </c:pt>
                <c:pt idx="1529">
                  <c:v>0.502</c:v>
                </c:pt>
                <c:pt idx="1530">
                  <c:v>0.502</c:v>
                </c:pt>
                <c:pt idx="1531">
                  <c:v>0.502</c:v>
                </c:pt>
                <c:pt idx="1532">
                  <c:v>0.502</c:v>
                </c:pt>
                <c:pt idx="1533">
                  <c:v>0.502</c:v>
                </c:pt>
                <c:pt idx="1534">
                  <c:v>0.502</c:v>
                </c:pt>
                <c:pt idx="1535">
                  <c:v>0.502</c:v>
                </c:pt>
                <c:pt idx="1536">
                  <c:v>0.502</c:v>
                </c:pt>
                <c:pt idx="1537">
                  <c:v>0.502</c:v>
                </c:pt>
                <c:pt idx="1538">
                  <c:v>0.502</c:v>
                </c:pt>
                <c:pt idx="1539">
                  <c:v>0.502</c:v>
                </c:pt>
                <c:pt idx="1540">
                  <c:v>0.502</c:v>
                </c:pt>
                <c:pt idx="1541">
                  <c:v>0.502</c:v>
                </c:pt>
                <c:pt idx="1542">
                  <c:v>0.502</c:v>
                </c:pt>
                <c:pt idx="1543">
                  <c:v>0.502</c:v>
                </c:pt>
                <c:pt idx="1544">
                  <c:v>0.502</c:v>
                </c:pt>
                <c:pt idx="1545">
                  <c:v>0.502</c:v>
                </c:pt>
                <c:pt idx="1546">
                  <c:v>0.502</c:v>
                </c:pt>
                <c:pt idx="1547">
                  <c:v>0.502</c:v>
                </c:pt>
                <c:pt idx="1548">
                  <c:v>0.502</c:v>
                </c:pt>
                <c:pt idx="1549">
                  <c:v>0.502</c:v>
                </c:pt>
                <c:pt idx="1550">
                  <c:v>0.502</c:v>
                </c:pt>
                <c:pt idx="1551">
                  <c:v>0.502</c:v>
                </c:pt>
                <c:pt idx="1552">
                  <c:v>0.502</c:v>
                </c:pt>
                <c:pt idx="1553">
                  <c:v>0.502</c:v>
                </c:pt>
                <c:pt idx="1554">
                  <c:v>0.502</c:v>
                </c:pt>
                <c:pt idx="1555">
                  <c:v>0.502</c:v>
                </c:pt>
                <c:pt idx="1556">
                  <c:v>0.502</c:v>
                </c:pt>
                <c:pt idx="1557">
                  <c:v>0.502</c:v>
                </c:pt>
                <c:pt idx="1558">
                  <c:v>0.502</c:v>
                </c:pt>
                <c:pt idx="1559">
                  <c:v>0.502</c:v>
                </c:pt>
                <c:pt idx="1560">
                  <c:v>0.502</c:v>
                </c:pt>
                <c:pt idx="1561">
                  <c:v>0.502</c:v>
                </c:pt>
                <c:pt idx="1562">
                  <c:v>0.502</c:v>
                </c:pt>
                <c:pt idx="1563">
                  <c:v>0.502</c:v>
                </c:pt>
                <c:pt idx="1564">
                  <c:v>0.502</c:v>
                </c:pt>
                <c:pt idx="1565">
                  <c:v>0.502</c:v>
                </c:pt>
                <c:pt idx="1566">
                  <c:v>0.502</c:v>
                </c:pt>
                <c:pt idx="1567">
                  <c:v>0.502</c:v>
                </c:pt>
                <c:pt idx="1568">
                  <c:v>0.502</c:v>
                </c:pt>
                <c:pt idx="1569">
                  <c:v>0.502</c:v>
                </c:pt>
                <c:pt idx="1570">
                  <c:v>0.502</c:v>
                </c:pt>
                <c:pt idx="1571">
                  <c:v>0.502</c:v>
                </c:pt>
                <c:pt idx="1572">
                  <c:v>0.502</c:v>
                </c:pt>
                <c:pt idx="1573">
                  <c:v>0.502</c:v>
                </c:pt>
                <c:pt idx="1574">
                  <c:v>0.502</c:v>
                </c:pt>
                <c:pt idx="1575">
                  <c:v>0.502</c:v>
                </c:pt>
                <c:pt idx="1576">
                  <c:v>0.502</c:v>
                </c:pt>
                <c:pt idx="1577">
                  <c:v>0.502</c:v>
                </c:pt>
                <c:pt idx="1578">
                  <c:v>0.502</c:v>
                </c:pt>
                <c:pt idx="1579">
                  <c:v>0.502</c:v>
                </c:pt>
                <c:pt idx="1580">
                  <c:v>0.502</c:v>
                </c:pt>
                <c:pt idx="1581">
                  <c:v>0.502</c:v>
                </c:pt>
                <c:pt idx="1582">
                  <c:v>0.502</c:v>
                </c:pt>
                <c:pt idx="1583">
                  <c:v>0.502</c:v>
                </c:pt>
                <c:pt idx="1584">
                  <c:v>0.502</c:v>
                </c:pt>
                <c:pt idx="1585">
                  <c:v>0.502</c:v>
                </c:pt>
                <c:pt idx="1586">
                  <c:v>0.502</c:v>
                </c:pt>
                <c:pt idx="1587">
                  <c:v>0.502</c:v>
                </c:pt>
                <c:pt idx="1588">
                  <c:v>0.502</c:v>
                </c:pt>
                <c:pt idx="1589">
                  <c:v>0.502</c:v>
                </c:pt>
                <c:pt idx="1590">
                  <c:v>0.502</c:v>
                </c:pt>
                <c:pt idx="1591">
                  <c:v>0.502</c:v>
                </c:pt>
                <c:pt idx="1592">
                  <c:v>0.502</c:v>
                </c:pt>
                <c:pt idx="1593">
                  <c:v>0.502</c:v>
                </c:pt>
                <c:pt idx="1594">
                  <c:v>0.502</c:v>
                </c:pt>
                <c:pt idx="1595">
                  <c:v>0.502</c:v>
                </c:pt>
                <c:pt idx="1596">
                  <c:v>0.502</c:v>
                </c:pt>
                <c:pt idx="1597">
                  <c:v>0.502</c:v>
                </c:pt>
                <c:pt idx="1598">
                  <c:v>0.502</c:v>
                </c:pt>
                <c:pt idx="1599">
                  <c:v>0.502</c:v>
                </c:pt>
                <c:pt idx="1600">
                  <c:v>0.502</c:v>
                </c:pt>
                <c:pt idx="1601">
                  <c:v>0.502</c:v>
                </c:pt>
                <c:pt idx="1602">
                  <c:v>0.502</c:v>
                </c:pt>
                <c:pt idx="1603">
                  <c:v>0.502</c:v>
                </c:pt>
                <c:pt idx="1604">
                  <c:v>0.502</c:v>
                </c:pt>
                <c:pt idx="1605">
                  <c:v>0.502</c:v>
                </c:pt>
                <c:pt idx="1606">
                  <c:v>0.502</c:v>
                </c:pt>
                <c:pt idx="1607">
                  <c:v>0.502</c:v>
                </c:pt>
                <c:pt idx="1608">
                  <c:v>0.502</c:v>
                </c:pt>
                <c:pt idx="1609">
                  <c:v>0.502</c:v>
                </c:pt>
                <c:pt idx="1610">
                  <c:v>0.502</c:v>
                </c:pt>
                <c:pt idx="1611">
                  <c:v>0.502</c:v>
                </c:pt>
                <c:pt idx="1612">
                  <c:v>0.502</c:v>
                </c:pt>
                <c:pt idx="1613">
                  <c:v>0.502</c:v>
                </c:pt>
                <c:pt idx="1614">
                  <c:v>0.502</c:v>
                </c:pt>
                <c:pt idx="1615">
                  <c:v>0.502</c:v>
                </c:pt>
                <c:pt idx="1616">
                  <c:v>0.502</c:v>
                </c:pt>
                <c:pt idx="1617">
                  <c:v>0.502</c:v>
                </c:pt>
                <c:pt idx="1618">
                  <c:v>0.502</c:v>
                </c:pt>
                <c:pt idx="1619">
                  <c:v>0.502</c:v>
                </c:pt>
                <c:pt idx="1620">
                  <c:v>0.502</c:v>
                </c:pt>
                <c:pt idx="1621">
                  <c:v>0.502</c:v>
                </c:pt>
                <c:pt idx="1622">
                  <c:v>0.502</c:v>
                </c:pt>
                <c:pt idx="1623">
                  <c:v>0.502</c:v>
                </c:pt>
                <c:pt idx="1624">
                  <c:v>0.502</c:v>
                </c:pt>
                <c:pt idx="1625">
                  <c:v>0.502</c:v>
                </c:pt>
                <c:pt idx="1626">
                  <c:v>0.502</c:v>
                </c:pt>
                <c:pt idx="1627">
                  <c:v>0.502</c:v>
                </c:pt>
                <c:pt idx="1628">
                  <c:v>0.502</c:v>
                </c:pt>
                <c:pt idx="1629">
                  <c:v>0.502</c:v>
                </c:pt>
                <c:pt idx="1630">
                  <c:v>0.502</c:v>
                </c:pt>
                <c:pt idx="1631">
                  <c:v>0.502</c:v>
                </c:pt>
                <c:pt idx="1632">
                  <c:v>0.502</c:v>
                </c:pt>
                <c:pt idx="1633">
                  <c:v>0.502</c:v>
                </c:pt>
                <c:pt idx="1634">
                  <c:v>0.502</c:v>
                </c:pt>
                <c:pt idx="1635">
                  <c:v>0.502</c:v>
                </c:pt>
                <c:pt idx="1636">
                  <c:v>0.502</c:v>
                </c:pt>
                <c:pt idx="1637">
                  <c:v>0.502</c:v>
                </c:pt>
                <c:pt idx="1638">
                  <c:v>0.502</c:v>
                </c:pt>
                <c:pt idx="1639">
                  <c:v>0.502</c:v>
                </c:pt>
                <c:pt idx="1640">
                  <c:v>0.502</c:v>
                </c:pt>
                <c:pt idx="1641">
                  <c:v>0.502</c:v>
                </c:pt>
                <c:pt idx="1642">
                  <c:v>0.502</c:v>
                </c:pt>
                <c:pt idx="1643">
                  <c:v>0.502</c:v>
                </c:pt>
                <c:pt idx="1644">
                  <c:v>0.502</c:v>
                </c:pt>
                <c:pt idx="1645">
                  <c:v>0.502</c:v>
                </c:pt>
                <c:pt idx="1646">
                  <c:v>0.502</c:v>
                </c:pt>
                <c:pt idx="1647">
                  <c:v>0.502</c:v>
                </c:pt>
                <c:pt idx="1648">
                  <c:v>0.502</c:v>
                </c:pt>
                <c:pt idx="1649">
                  <c:v>0.502</c:v>
                </c:pt>
                <c:pt idx="1650">
                  <c:v>0.502</c:v>
                </c:pt>
                <c:pt idx="1651">
                  <c:v>0.502</c:v>
                </c:pt>
                <c:pt idx="1652">
                  <c:v>0.502</c:v>
                </c:pt>
                <c:pt idx="1653">
                  <c:v>0.502</c:v>
                </c:pt>
                <c:pt idx="1654">
                  <c:v>0.502</c:v>
                </c:pt>
                <c:pt idx="1655">
                  <c:v>0.502</c:v>
                </c:pt>
                <c:pt idx="1656">
                  <c:v>0.502</c:v>
                </c:pt>
                <c:pt idx="1657">
                  <c:v>0.502</c:v>
                </c:pt>
                <c:pt idx="1658">
                  <c:v>0.502</c:v>
                </c:pt>
                <c:pt idx="1659">
                  <c:v>0.502</c:v>
                </c:pt>
                <c:pt idx="1660">
                  <c:v>0.502</c:v>
                </c:pt>
                <c:pt idx="1661">
                  <c:v>0.502</c:v>
                </c:pt>
                <c:pt idx="1662">
                  <c:v>0.502</c:v>
                </c:pt>
                <c:pt idx="1663">
                  <c:v>0.502</c:v>
                </c:pt>
                <c:pt idx="1664">
                  <c:v>0.502</c:v>
                </c:pt>
                <c:pt idx="1665">
                  <c:v>0.502</c:v>
                </c:pt>
                <c:pt idx="1666">
                  <c:v>0.502</c:v>
                </c:pt>
                <c:pt idx="1667">
                  <c:v>0.502</c:v>
                </c:pt>
                <c:pt idx="1668">
                  <c:v>0.502</c:v>
                </c:pt>
                <c:pt idx="1669">
                  <c:v>0.502</c:v>
                </c:pt>
                <c:pt idx="1670">
                  <c:v>0.502</c:v>
                </c:pt>
                <c:pt idx="1671">
                  <c:v>0.502</c:v>
                </c:pt>
                <c:pt idx="1672">
                  <c:v>0.502</c:v>
                </c:pt>
                <c:pt idx="1673">
                  <c:v>0.502</c:v>
                </c:pt>
                <c:pt idx="1674">
                  <c:v>0.502</c:v>
                </c:pt>
                <c:pt idx="1675">
                  <c:v>0.502</c:v>
                </c:pt>
                <c:pt idx="1676">
                  <c:v>0.502</c:v>
                </c:pt>
                <c:pt idx="1677">
                  <c:v>0.502</c:v>
                </c:pt>
                <c:pt idx="1678">
                  <c:v>0.502</c:v>
                </c:pt>
                <c:pt idx="1679">
                  <c:v>0.502</c:v>
                </c:pt>
                <c:pt idx="1680">
                  <c:v>0.502</c:v>
                </c:pt>
                <c:pt idx="1681">
                  <c:v>0.502</c:v>
                </c:pt>
                <c:pt idx="1682">
                  <c:v>0.502</c:v>
                </c:pt>
                <c:pt idx="1683">
                  <c:v>0.502</c:v>
                </c:pt>
                <c:pt idx="1684">
                  <c:v>0.502</c:v>
                </c:pt>
                <c:pt idx="1685">
                  <c:v>0.502</c:v>
                </c:pt>
                <c:pt idx="1686">
                  <c:v>0.502</c:v>
                </c:pt>
                <c:pt idx="1687">
                  <c:v>0.502</c:v>
                </c:pt>
                <c:pt idx="1688">
                  <c:v>0.502</c:v>
                </c:pt>
                <c:pt idx="1689">
                  <c:v>0.502</c:v>
                </c:pt>
                <c:pt idx="1690">
                  <c:v>0.502</c:v>
                </c:pt>
                <c:pt idx="1691">
                  <c:v>0.502</c:v>
                </c:pt>
                <c:pt idx="1692">
                  <c:v>0.502</c:v>
                </c:pt>
                <c:pt idx="1693">
                  <c:v>0.502</c:v>
                </c:pt>
                <c:pt idx="1694">
                  <c:v>0.502</c:v>
                </c:pt>
                <c:pt idx="1695">
                  <c:v>0.502</c:v>
                </c:pt>
                <c:pt idx="1696">
                  <c:v>0.502</c:v>
                </c:pt>
                <c:pt idx="1697">
                  <c:v>0.502</c:v>
                </c:pt>
                <c:pt idx="1698">
                  <c:v>0.502</c:v>
                </c:pt>
                <c:pt idx="1699">
                  <c:v>0.502</c:v>
                </c:pt>
                <c:pt idx="1700">
                  <c:v>0.502</c:v>
                </c:pt>
                <c:pt idx="1701">
                  <c:v>0.502</c:v>
                </c:pt>
                <c:pt idx="1702">
                  <c:v>0.502</c:v>
                </c:pt>
                <c:pt idx="1703">
                  <c:v>0.502</c:v>
                </c:pt>
                <c:pt idx="1704">
                  <c:v>0.502</c:v>
                </c:pt>
                <c:pt idx="1705">
                  <c:v>0.502</c:v>
                </c:pt>
                <c:pt idx="1706">
                  <c:v>0.502</c:v>
                </c:pt>
                <c:pt idx="1707">
                  <c:v>0.502</c:v>
                </c:pt>
                <c:pt idx="1708">
                  <c:v>0.502</c:v>
                </c:pt>
                <c:pt idx="1709">
                  <c:v>0.502</c:v>
                </c:pt>
                <c:pt idx="1710">
                  <c:v>0.502</c:v>
                </c:pt>
                <c:pt idx="1711">
                  <c:v>0.502</c:v>
                </c:pt>
                <c:pt idx="1712">
                  <c:v>0.502</c:v>
                </c:pt>
                <c:pt idx="1713">
                  <c:v>0.502</c:v>
                </c:pt>
                <c:pt idx="1714">
                  <c:v>0.502</c:v>
                </c:pt>
                <c:pt idx="1715">
                  <c:v>0.502</c:v>
                </c:pt>
                <c:pt idx="1716">
                  <c:v>0.502</c:v>
                </c:pt>
                <c:pt idx="1717">
                  <c:v>0.502</c:v>
                </c:pt>
                <c:pt idx="1718">
                  <c:v>0.502</c:v>
                </c:pt>
                <c:pt idx="1719">
                  <c:v>0.502</c:v>
                </c:pt>
                <c:pt idx="1720">
                  <c:v>0.502</c:v>
                </c:pt>
                <c:pt idx="1721">
                  <c:v>0.502</c:v>
                </c:pt>
                <c:pt idx="1722">
                  <c:v>0.502</c:v>
                </c:pt>
                <c:pt idx="1723">
                  <c:v>0.502</c:v>
                </c:pt>
                <c:pt idx="1724">
                  <c:v>0.502</c:v>
                </c:pt>
                <c:pt idx="1725">
                  <c:v>0.502</c:v>
                </c:pt>
                <c:pt idx="1726">
                  <c:v>0.502</c:v>
                </c:pt>
                <c:pt idx="1727">
                  <c:v>0.502</c:v>
                </c:pt>
                <c:pt idx="1728">
                  <c:v>0.502</c:v>
                </c:pt>
                <c:pt idx="1729">
                  <c:v>0.502</c:v>
                </c:pt>
                <c:pt idx="1730">
                  <c:v>0.502</c:v>
                </c:pt>
                <c:pt idx="1731">
                  <c:v>0.502</c:v>
                </c:pt>
                <c:pt idx="1732">
                  <c:v>0.502</c:v>
                </c:pt>
                <c:pt idx="1733">
                  <c:v>0.502</c:v>
                </c:pt>
                <c:pt idx="1734">
                  <c:v>0.502</c:v>
                </c:pt>
                <c:pt idx="1735">
                  <c:v>0.502</c:v>
                </c:pt>
                <c:pt idx="1736">
                  <c:v>0.502</c:v>
                </c:pt>
                <c:pt idx="1737">
                  <c:v>0.502</c:v>
                </c:pt>
                <c:pt idx="1738">
                  <c:v>0.502</c:v>
                </c:pt>
                <c:pt idx="1739">
                  <c:v>0.502</c:v>
                </c:pt>
                <c:pt idx="1740">
                  <c:v>0.502</c:v>
                </c:pt>
                <c:pt idx="1741">
                  <c:v>0.502</c:v>
                </c:pt>
                <c:pt idx="1742">
                  <c:v>0.502</c:v>
                </c:pt>
                <c:pt idx="1743">
                  <c:v>0.502</c:v>
                </c:pt>
                <c:pt idx="1744">
                  <c:v>0.502</c:v>
                </c:pt>
                <c:pt idx="1745">
                  <c:v>0.502</c:v>
                </c:pt>
                <c:pt idx="1746">
                  <c:v>0.502</c:v>
                </c:pt>
                <c:pt idx="1747">
                  <c:v>0.502</c:v>
                </c:pt>
                <c:pt idx="1748">
                  <c:v>0.502</c:v>
                </c:pt>
                <c:pt idx="1749">
                  <c:v>0.502</c:v>
                </c:pt>
                <c:pt idx="1750">
                  <c:v>0.502</c:v>
                </c:pt>
                <c:pt idx="1751">
                  <c:v>0.502</c:v>
                </c:pt>
                <c:pt idx="1752">
                  <c:v>0.502</c:v>
                </c:pt>
                <c:pt idx="1753">
                  <c:v>0.502</c:v>
                </c:pt>
                <c:pt idx="1754">
                  <c:v>0.502</c:v>
                </c:pt>
                <c:pt idx="1755">
                  <c:v>0.502</c:v>
                </c:pt>
                <c:pt idx="1756">
                  <c:v>0.502</c:v>
                </c:pt>
                <c:pt idx="1757">
                  <c:v>0.502</c:v>
                </c:pt>
                <c:pt idx="1758">
                  <c:v>0.502</c:v>
                </c:pt>
                <c:pt idx="1759">
                  <c:v>0.502</c:v>
                </c:pt>
                <c:pt idx="1760">
                  <c:v>0.502</c:v>
                </c:pt>
                <c:pt idx="1761">
                  <c:v>0.502</c:v>
                </c:pt>
                <c:pt idx="1762">
                  <c:v>0.502</c:v>
                </c:pt>
                <c:pt idx="1763">
                  <c:v>0.502</c:v>
                </c:pt>
                <c:pt idx="1764">
                  <c:v>0.502</c:v>
                </c:pt>
                <c:pt idx="1765">
                  <c:v>0.502</c:v>
                </c:pt>
                <c:pt idx="1766">
                  <c:v>0.502</c:v>
                </c:pt>
                <c:pt idx="1767">
                  <c:v>0.502</c:v>
                </c:pt>
                <c:pt idx="1768">
                  <c:v>0.502</c:v>
                </c:pt>
                <c:pt idx="1769">
                  <c:v>0.502</c:v>
                </c:pt>
                <c:pt idx="1770">
                  <c:v>0.502</c:v>
                </c:pt>
                <c:pt idx="1771">
                  <c:v>0.502</c:v>
                </c:pt>
                <c:pt idx="1772">
                  <c:v>0.502</c:v>
                </c:pt>
                <c:pt idx="1773">
                  <c:v>0.502</c:v>
                </c:pt>
                <c:pt idx="1774">
                  <c:v>0.502</c:v>
                </c:pt>
                <c:pt idx="1775">
                  <c:v>0.502</c:v>
                </c:pt>
                <c:pt idx="1776">
                  <c:v>0.502</c:v>
                </c:pt>
                <c:pt idx="1777">
                  <c:v>0.502</c:v>
                </c:pt>
                <c:pt idx="1778">
                  <c:v>0.502</c:v>
                </c:pt>
                <c:pt idx="1779">
                  <c:v>0.502</c:v>
                </c:pt>
                <c:pt idx="1780">
                  <c:v>0.502</c:v>
                </c:pt>
                <c:pt idx="1781">
                  <c:v>0.502</c:v>
                </c:pt>
                <c:pt idx="1782">
                  <c:v>0.502</c:v>
                </c:pt>
                <c:pt idx="1783">
                  <c:v>0.502</c:v>
                </c:pt>
                <c:pt idx="1784">
                  <c:v>0.502</c:v>
                </c:pt>
                <c:pt idx="1785">
                  <c:v>0.502</c:v>
                </c:pt>
                <c:pt idx="1786">
                  <c:v>0.502</c:v>
                </c:pt>
                <c:pt idx="1787">
                  <c:v>0.502</c:v>
                </c:pt>
                <c:pt idx="1788">
                  <c:v>0.502</c:v>
                </c:pt>
                <c:pt idx="1789">
                  <c:v>0.502</c:v>
                </c:pt>
                <c:pt idx="1790">
                  <c:v>0.502</c:v>
                </c:pt>
                <c:pt idx="1791">
                  <c:v>0.502</c:v>
                </c:pt>
                <c:pt idx="1792">
                  <c:v>0.504</c:v>
                </c:pt>
                <c:pt idx="1793">
                  <c:v>0.504</c:v>
                </c:pt>
                <c:pt idx="1794">
                  <c:v>0.50600000000000001</c:v>
                </c:pt>
                <c:pt idx="1795">
                  <c:v>0.50800000000000001</c:v>
                </c:pt>
                <c:pt idx="1796">
                  <c:v>0.51200000000000001</c:v>
                </c:pt>
                <c:pt idx="1797">
                  <c:v>0.51200000000000001</c:v>
                </c:pt>
                <c:pt idx="1798">
                  <c:v>0.51400000000000001</c:v>
                </c:pt>
                <c:pt idx="1799">
                  <c:v>0.51600000000000001</c:v>
                </c:pt>
                <c:pt idx="1800">
                  <c:v>0.52200000000000002</c:v>
                </c:pt>
                <c:pt idx="1801">
                  <c:v>0.52400000000000002</c:v>
                </c:pt>
                <c:pt idx="1802">
                  <c:v>0.52600000000000002</c:v>
                </c:pt>
                <c:pt idx="1803">
                  <c:v>0.53200000000000003</c:v>
                </c:pt>
                <c:pt idx="1804">
                  <c:v>0.53400000000000003</c:v>
                </c:pt>
                <c:pt idx="1805">
                  <c:v>0.53600000000000003</c:v>
                </c:pt>
                <c:pt idx="1806">
                  <c:v>0.54200000000000004</c:v>
                </c:pt>
                <c:pt idx="1807">
                  <c:v>0.54600000000000004</c:v>
                </c:pt>
                <c:pt idx="1808">
                  <c:v>0.55200000000000005</c:v>
                </c:pt>
                <c:pt idx="1809">
                  <c:v>0.55400000000000005</c:v>
                </c:pt>
                <c:pt idx="1810">
                  <c:v>0.55800000000000005</c:v>
                </c:pt>
                <c:pt idx="1811">
                  <c:v>0.56399999999999995</c:v>
                </c:pt>
                <c:pt idx="1812">
                  <c:v>0.57199999999999995</c:v>
                </c:pt>
                <c:pt idx="1813">
                  <c:v>0.57599999999999996</c:v>
                </c:pt>
                <c:pt idx="1814">
                  <c:v>0.58199999999999996</c:v>
                </c:pt>
                <c:pt idx="1815">
                  <c:v>0.58599999999999997</c:v>
                </c:pt>
                <c:pt idx="1816">
                  <c:v>0.59399999999999997</c:v>
                </c:pt>
                <c:pt idx="1817">
                  <c:v>0.59799999999999998</c:v>
                </c:pt>
                <c:pt idx="1818">
                  <c:v>0.60599999999999998</c:v>
                </c:pt>
                <c:pt idx="1819">
                  <c:v>0.61199999999999999</c:v>
                </c:pt>
                <c:pt idx="1820">
                  <c:v>0.61799999999999999</c:v>
                </c:pt>
                <c:pt idx="1821">
                  <c:v>0.626</c:v>
                </c:pt>
                <c:pt idx="1822">
                  <c:v>0.63400000000000001</c:v>
                </c:pt>
                <c:pt idx="1823">
                  <c:v>0.64200000000000002</c:v>
                </c:pt>
                <c:pt idx="1824">
                  <c:v>0.64800000000000002</c:v>
                </c:pt>
                <c:pt idx="1825">
                  <c:v>0.65600000000000003</c:v>
                </c:pt>
                <c:pt idx="1826">
                  <c:v>0.66400000000000003</c:v>
                </c:pt>
                <c:pt idx="1827">
                  <c:v>0.67400000000000004</c:v>
                </c:pt>
                <c:pt idx="1828">
                  <c:v>0.68200000000000005</c:v>
                </c:pt>
                <c:pt idx="1829">
                  <c:v>0.69199999999999995</c:v>
                </c:pt>
                <c:pt idx="1830">
                  <c:v>0.69799999999999995</c:v>
                </c:pt>
                <c:pt idx="1831">
                  <c:v>0.70799999999999996</c:v>
                </c:pt>
                <c:pt idx="1832">
                  <c:v>0.71599999999999997</c:v>
                </c:pt>
                <c:pt idx="1833">
                  <c:v>0.72599999999999998</c:v>
                </c:pt>
                <c:pt idx="1834">
                  <c:v>0.73599999999999999</c:v>
                </c:pt>
                <c:pt idx="1835">
                  <c:v>0.746</c:v>
                </c:pt>
                <c:pt idx="1836">
                  <c:v>0.75600000000000001</c:v>
                </c:pt>
                <c:pt idx="1837">
                  <c:v>0.76600000000000001</c:v>
                </c:pt>
                <c:pt idx="1838">
                  <c:v>0.77600000000000002</c:v>
                </c:pt>
                <c:pt idx="1839">
                  <c:v>0.78800000000000003</c:v>
                </c:pt>
                <c:pt idx="1840">
                  <c:v>0.79800000000000004</c:v>
                </c:pt>
                <c:pt idx="1841">
                  <c:v>0.80800000000000005</c:v>
                </c:pt>
                <c:pt idx="1842">
                  <c:v>0.82199999999999995</c:v>
                </c:pt>
                <c:pt idx="1843">
                  <c:v>0.83399999999999996</c:v>
                </c:pt>
                <c:pt idx="1844">
                  <c:v>0.84399999999999997</c:v>
                </c:pt>
                <c:pt idx="1845">
                  <c:v>0.85599999999999998</c:v>
                </c:pt>
                <c:pt idx="1846">
                  <c:v>0.86799999999999999</c:v>
                </c:pt>
                <c:pt idx="1847">
                  <c:v>0.88200000000000001</c:v>
                </c:pt>
                <c:pt idx="1848">
                  <c:v>0.89400000000000002</c:v>
                </c:pt>
                <c:pt idx="1849">
                  <c:v>0.90600000000000003</c:v>
                </c:pt>
                <c:pt idx="1850">
                  <c:v>0.91800000000000004</c:v>
                </c:pt>
                <c:pt idx="1851">
                  <c:v>0.93200000000000005</c:v>
                </c:pt>
                <c:pt idx="1852">
                  <c:v>0.94599999999999995</c:v>
                </c:pt>
                <c:pt idx="1853">
                  <c:v>0.95799999999999996</c:v>
                </c:pt>
                <c:pt idx="1854">
                  <c:v>0.97199999999999998</c:v>
                </c:pt>
                <c:pt idx="1855">
                  <c:v>0.98599999999999999</c:v>
                </c:pt>
                <c:pt idx="1856">
                  <c:v>1.002</c:v>
                </c:pt>
                <c:pt idx="1857">
                  <c:v>1.014</c:v>
                </c:pt>
                <c:pt idx="1858">
                  <c:v>1.028</c:v>
                </c:pt>
                <c:pt idx="1859">
                  <c:v>1.044</c:v>
                </c:pt>
                <c:pt idx="1860">
                  <c:v>1.0580000000000001</c:v>
                </c:pt>
                <c:pt idx="1861">
                  <c:v>1.0740000000000001</c:v>
                </c:pt>
                <c:pt idx="1862">
                  <c:v>1.0880000000000001</c:v>
                </c:pt>
                <c:pt idx="1863">
                  <c:v>1.1040000000000001</c:v>
                </c:pt>
                <c:pt idx="1864">
                  <c:v>1.1220000000000001</c:v>
                </c:pt>
                <c:pt idx="1865">
                  <c:v>1.1359999999999999</c:v>
                </c:pt>
                <c:pt idx="1866">
                  <c:v>1.1519999999999999</c:v>
                </c:pt>
                <c:pt idx="1867">
                  <c:v>1.1679999999999999</c:v>
                </c:pt>
                <c:pt idx="1868">
                  <c:v>1.1839999999999999</c:v>
                </c:pt>
                <c:pt idx="1869">
                  <c:v>1.202</c:v>
                </c:pt>
                <c:pt idx="1870">
                  <c:v>1.218</c:v>
                </c:pt>
                <c:pt idx="1871">
                  <c:v>1.236</c:v>
                </c:pt>
                <c:pt idx="1872">
                  <c:v>1.252</c:v>
                </c:pt>
                <c:pt idx="1873">
                  <c:v>1.272</c:v>
                </c:pt>
                <c:pt idx="1874">
                  <c:v>1.288</c:v>
                </c:pt>
                <c:pt idx="1875">
                  <c:v>1.306</c:v>
                </c:pt>
                <c:pt idx="1876">
                  <c:v>1.3240000000000001</c:v>
                </c:pt>
                <c:pt idx="1877">
                  <c:v>1.3440000000000001</c:v>
                </c:pt>
                <c:pt idx="1878">
                  <c:v>1.3620000000000001</c:v>
                </c:pt>
                <c:pt idx="1879">
                  <c:v>1.3779999999999999</c:v>
                </c:pt>
                <c:pt idx="1880">
                  <c:v>1.3979999999999999</c:v>
                </c:pt>
                <c:pt idx="1881">
                  <c:v>1.4159999999999999</c:v>
                </c:pt>
                <c:pt idx="1882">
                  <c:v>1.4359999999999999</c:v>
                </c:pt>
                <c:pt idx="1883">
                  <c:v>1.456</c:v>
                </c:pt>
                <c:pt idx="1884">
                  <c:v>1.476</c:v>
                </c:pt>
                <c:pt idx="1885">
                  <c:v>1.496</c:v>
                </c:pt>
                <c:pt idx="1886">
                  <c:v>1.516</c:v>
                </c:pt>
                <c:pt idx="1887">
                  <c:v>1.536</c:v>
                </c:pt>
                <c:pt idx="1888">
                  <c:v>1.556</c:v>
                </c:pt>
                <c:pt idx="1889">
                  <c:v>1.5760000000000001</c:v>
                </c:pt>
                <c:pt idx="1890">
                  <c:v>1.5960000000000001</c:v>
                </c:pt>
                <c:pt idx="1891">
                  <c:v>1.6160000000000001</c:v>
                </c:pt>
                <c:pt idx="1892">
                  <c:v>1.6359999999999999</c:v>
                </c:pt>
                <c:pt idx="1893">
                  <c:v>1.6559999999999999</c:v>
                </c:pt>
                <c:pt idx="1894">
                  <c:v>1.6779999999999999</c:v>
                </c:pt>
                <c:pt idx="1895">
                  <c:v>1.696</c:v>
                </c:pt>
                <c:pt idx="1896">
                  <c:v>1.716</c:v>
                </c:pt>
                <c:pt idx="1897">
                  <c:v>1.736</c:v>
                </c:pt>
                <c:pt idx="1898">
                  <c:v>1.756</c:v>
                </c:pt>
                <c:pt idx="1899">
                  <c:v>1.778</c:v>
                </c:pt>
                <c:pt idx="1900">
                  <c:v>1.798</c:v>
                </c:pt>
                <c:pt idx="1901">
                  <c:v>1.8180000000000001</c:v>
                </c:pt>
                <c:pt idx="1902">
                  <c:v>1.8380000000000001</c:v>
                </c:pt>
                <c:pt idx="1903">
                  <c:v>1.8580000000000001</c:v>
                </c:pt>
                <c:pt idx="1904">
                  <c:v>1.8779999999999999</c:v>
                </c:pt>
                <c:pt idx="1905">
                  <c:v>1.8979999999999999</c:v>
                </c:pt>
                <c:pt idx="1906">
                  <c:v>1.9179999999999999</c:v>
                </c:pt>
                <c:pt idx="1907">
                  <c:v>1.94</c:v>
                </c:pt>
                <c:pt idx="1908">
                  <c:v>1.958</c:v>
                </c:pt>
                <c:pt idx="1909">
                  <c:v>1.98</c:v>
                </c:pt>
                <c:pt idx="1910">
                  <c:v>1.998</c:v>
                </c:pt>
                <c:pt idx="1911">
                  <c:v>2.02</c:v>
                </c:pt>
                <c:pt idx="1912">
                  <c:v>2.0379999999999998</c:v>
                </c:pt>
                <c:pt idx="1913">
                  <c:v>2.0579999999999998</c:v>
                </c:pt>
                <c:pt idx="1914">
                  <c:v>2.08</c:v>
                </c:pt>
                <c:pt idx="1915">
                  <c:v>2.1</c:v>
                </c:pt>
                <c:pt idx="1916">
                  <c:v>2.12</c:v>
                </c:pt>
                <c:pt idx="1917">
                  <c:v>2.14</c:v>
                </c:pt>
                <c:pt idx="1918">
                  <c:v>2.16</c:v>
                </c:pt>
                <c:pt idx="1919">
                  <c:v>2.1800000000000002</c:v>
                </c:pt>
                <c:pt idx="1920">
                  <c:v>2.2000000000000002</c:v>
                </c:pt>
                <c:pt idx="1921">
                  <c:v>2.2200000000000002</c:v>
                </c:pt>
                <c:pt idx="1922">
                  <c:v>2.2400000000000002</c:v>
                </c:pt>
                <c:pt idx="1923">
                  <c:v>2.2599999999999998</c:v>
                </c:pt>
                <c:pt idx="1924">
                  <c:v>2.2799999999999998</c:v>
                </c:pt>
                <c:pt idx="1925">
                  <c:v>2.2999999999999998</c:v>
                </c:pt>
                <c:pt idx="1926">
                  <c:v>2.3199999999999998</c:v>
                </c:pt>
                <c:pt idx="1927">
                  <c:v>2.34</c:v>
                </c:pt>
                <c:pt idx="1928">
                  <c:v>2.36</c:v>
                </c:pt>
                <c:pt idx="1929">
                  <c:v>2.38</c:v>
                </c:pt>
                <c:pt idx="1930">
                  <c:v>2.4</c:v>
                </c:pt>
                <c:pt idx="1931">
                  <c:v>2.42</c:v>
                </c:pt>
                <c:pt idx="1932">
                  <c:v>2.44</c:v>
                </c:pt>
                <c:pt idx="1933">
                  <c:v>2.46</c:v>
                </c:pt>
                <c:pt idx="1934">
                  <c:v>2.48</c:v>
                </c:pt>
                <c:pt idx="1935">
                  <c:v>2.5</c:v>
                </c:pt>
                <c:pt idx="1936">
                  <c:v>2.52</c:v>
                </c:pt>
                <c:pt idx="1937">
                  <c:v>2.54</c:v>
                </c:pt>
                <c:pt idx="1938">
                  <c:v>2.56</c:v>
                </c:pt>
                <c:pt idx="1939">
                  <c:v>2.58</c:v>
                </c:pt>
                <c:pt idx="1940">
                  <c:v>2.6</c:v>
                </c:pt>
                <c:pt idx="1941">
                  <c:v>2.62</c:v>
                </c:pt>
                <c:pt idx="1942">
                  <c:v>2.64</c:v>
                </c:pt>
                <c:pt idx="1943">
                  <c:v>2.66</c:v>
                </c:pt>
                <c:pt idx="1944">
                  <c:v>2.68</c:v>
                </c:pt>
                <c:pt idx="1945">
                  <c:v>2.7</c:v>
                </c:pt>
                <c:pt idx="1946">
                  <c:v>2.72</c:v>
                </c:pt>
                <c:pt idx="1947">
                  <c:v>2.74</c:v>
                </c:pt>
                <c:pt idx="1948">
                  <c:v>2.7639999999999998</c:v>
                </c:pt>
                <c:pt idx="1949">
                  <c:v>2.7839999999999998</c:v>
                </c:pt>
                <c:pt idx="1950">
                  <c:v>2.8039999999999998</c:v>
                </c:pt>
                <c:pt idx="1951">
                  <c:v>2.82</c:v>
                </c:pt>
                <c:pt idx="1952">
                  <c:v>2.8439999999999999</c:v>
                </c:pt>
                <c:pt idx="1953">
                  <c:v>2.8639999999999999</c:v>
                </c:pt>
              </c:numCache>
            </c:numRef>
          </c:xVal>
          <c:yVal>
            <c:numRef>
              <c:f>'Strain-Stress 1-5'!$B$3:$B$1956</c:f>
              <c:numCache>
                <c:formatCode>General</c:formatCode>
                <c:ptCount val="1954"/>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0.245</c:v>
                </c:pt>
                <c:pt idx="25">
                  <c:v>0.245</c:v>
                </c:pt>
                <c:pt idx="26">
                  <c:v>0.245</c:v>
                </c:pt>
                <c:pt idx="27">
                  <c:v>0.245</c:v>
                </c:pt>
                <c:pt idx="28">
                  <c:v>0.245</c:v>
                </c:pt>
                <c:pt idx="29">
                  <c:v>0.245</c:v>
                </c:pt>
                <c:pt idx="30">
                  <c:v>0.245</c:v>
                </c:pt>
                <c:pt idx="31">
                  <c:v>0.245</c:v>
                </c:pt>
                <c:pt idx="32">
                  <c:v>0.245</c:v>
                </c:pt>
                <c:pt idx="33">
                  <c:v>0.245</c:v>
                </c:pt>
                <c:pt idx="34">
                  <c:v>0.245</c:v>
                </c:pt>
                <c:pt idx="35">
                  <c:v>0.245</c:v>
                </c:pt>
                <c:pt idx="36">
                  <c:v>0.245</c:v>
                </c:pt>
                <c:pt idx="37">
                  <c:v>0.48899999999999999</c:v>
                </c:pt>
                <c:pt idx="38">
                  <c:v>0.48899999999999999</c:v>
                </c:pt>
                <c:pt idx="39">
                  <c:v>0.48899999999999999</c:v>
                </c:pt>
                <c:pt idx="40">
                  <c:v>0.48899999999999999</c:v>
                </c:pt>
                <c:pt idx="41">
                  <c:v>0.48899999999999999</c:v>
                </c:pt>
                <c:pt idx="42">
                  <c:v>0.48899999999999999</c:v>
                </c:pt>
                <c:pt idx="43">
                  <c:v>0.48899999999999999</c:v>
                </c:pt>
                <c:pt idx="44">
                  <c:v>0.48899999999999999</c:v>
                </c:pt>
                <c:pt idx="45">
                  <c:v>0.73399999999999999</c:v>
                </c:pt>
                <c:pt idx="46">
                  <c:v>0.73399999999999999</c:v>
                </c:pt>
                <c:pt idx="47">
                  <c:v>0.73399999999999999</c:v>
                </c:pt>
                <c:pt idx="48">
                  <c:v>0.73399999999999999</c:v>
                </c:pt>
                <c:pt idx="49">
                  <c:v>0.73399999999999999</c:v>
                </c:pt>
                <c:pt idx="50">
                  <c:v>0.73399999999999999</c:v>
                </c:pt>
                <c:pt idx="51">
                  <c:v>0.97799999999999998</c:v>
                </c:pt>
                <c:pt idx="52">
                  <c:v>0.97799999999999998</c:v>
                </c:pt>
                <c:pt idx="53">
                  <c:v>0.97799999999999998</c:v>
                </c:pt>
                <c:pt idx="54">
                  <c:v>0.97799999999999998</c:v>
                </c:pt>
                <c:pt idx="55">
                  <c:v>0.97799999999999998</c:v>
                </c:pt>
                <c:pt idx="56">
                  <c:v>1.2230000000000001</c:v>
                </c:pt>
                <c:pt idx="57">
                  <c:v>1.2230000000000001</c:v>
                </c:pt>
                <c:pt idx="58">
                  <c:v>1.2230000000000001</c:v>
                </c:pt>
                <c:pt idx="59">
                  <c:v>1.2230000000000001</c:v>
                </c:pt>
                <c:pt idx="60">
                  <c:v>1.2230000000000001</c:v>
                </c:pt>
                <c:pt idx="61">
                  <c:v>1.468</c:v>
                </c:pt>
                <c:pt idx="62">
                  <c:v>1.468</c:v>
                </c:pt>
                <c:pt idx="63">
                  <c:v>1.468</c:v>
                </c:pt>
                <c:pt idx="64">
                  <c:v>1.468</c:v>
                </c:pt>
                <c:pt idx="65">
                  <c:v>1.468</c:v>
                </c:pt>
                <c:pt idx="66">
                  <c:v>1.712</c:v>
                </c:pt>
                <c:pt idx="67">
                  <c:v>1.712</c:v>
                </c:pt>
                <c:pt idx="68">
                  <c:v>1.712</c:v>
                </c:pt>
                <c:pt idx="69">
                  <c:v>1.712</c:v>
                </c:pt>
                <c:pt idx="70">
                  <c:v>1.9570000000000001</c:v>
                </c:pt>
                <c:pt idx="71">
                  <c:v>1.9570000000000001</c:v>
                </c:pt>
                <c:pt idx="72">
                  <c:v>1.9570000000000001</c:v>
                </c:pt>
                <c:pt idx="73">
                  <c:v>1.9570000000000001</c:v>
                </c:pt>
                <c:pt idx="74">
                  <c:v>1.9570000000000001</c:v>
                </c:pt>
                <c:pt idx="75">
                  <c:v>2.202</c:v>
                </c:pt>
                <c:pt idx="76">
                  <c:v>2.202</c:v>
                </c:pt>
                <c:pt idx="77">
                  <c:v>2.202</c:v>
                </c:pt>
                <c:pt idx="78">
                  <c:v>2.202</c:v>
                </c:pt>
                <c:pt idx="79">
                  <c:v>2.4460000000000002</c:v>
                </c:pt>
                <c:pt idx="80">
                  <c:v>2.4460000000000002</c:v>
                </c:pt>
                <c:pt idx="81">
                  <c:v>2.4460000000000002</c:v>
                </c:pt>
                <c:pt idx="82">
                  <c:v>2.4460000000000002</c:v>
                </c:pt>
                <c:pt idx="83">
                  <c:v>2.6909999999999998</c:v>
                </c:pt>
                <c:pt idx="84">
                  <c:v>2.6909999999999998</c:v>
                </c:pt>
                <c:pt idx="85">
                  <c:v>2.6909999999999998</c:v>
                </c:pt>
                <c:pt idx="86">
                  <c:v>2.6909999999999998</c:v>
                </c:pt>
                <c:pt idx="87">
                  <c:v>2.9350000000000001</c:v>
                </c:pt>
                <c:pt idx="88">
                  <c:v>2.9350000000000001</c:v>
                </c:pt>
                <c:pt idx="89">
                  <c:v>2.9350000000000001</c:v>
                </c:pt>
                <c:pt idx="90">
                  <c:v>2.9350000000000001</c:v>
                </c:pt>
                <c:pt idx="91">
                  <c:v>2.9350000000000001</c:v>
                </c:pt>
                <c:pt idx="92">
                  <c:v>3.18</c:v>
                </c:pt>
                <c:pt idx="93">
                  <c:v>3.18</c:v>
                </c:pt>
                <c:pt idx="94">
                  <c:v>3.18</c:v>
                </c:pt>
                <c:pt idx="95">
                  <c:v>3.18</c:v>
                </c:pt>
                <c:pt idx="96">
                  <c:v>3.4249999999999998</c:v>
                </c:pt>
                <c:pt idx="97">
                  <c:v>3.4249999999999998</c:v>
                </c:pt>
                <c:pt idx="98">
                  <c:v>3.4249999999999998</c:v>
                </c:pt>
                <c:pt idx="99">
                  <c:v>3.4249999999999998</c:v>
                </c:pt>
                <c:pt idx="100">
                  <c:v>3.669</c:v>
                </c:pt>
                <c:pt idx="101">
                  <c:v>3.669</c:v>
                </c:pt>
                <c:pt idx="102">
                  <c:v>3.669</c:v>
                </c:pt>
                <c:pt idx="103">
                  <c:v>3.669</c:v>
                </c:pt>
                <c:pt idx="104">
                  <c:v>3.9140000000000001</c:v>
                </c:pt>
                <c:pt idx="105">
                  <c:v>3.9140000000000001</c:v>
                </c:pt>
                <c:pt idx="106">
                  <c:v>3.9140000000000001</c:v>
                </c:pt>
                <c:pt idx="107">
                  <c:v>3.9140000000000001</c:v>
                </c:pt>
                <c:pt idx="108">
                  <c:v>3.9140000000000001</c:v>
                </c:pt>
                <c:pt idx="109">
                  <c:v>4.1589999999999998</c:v>
                </c:pt>
                <c:pt idx="110">
                  <c:v>4.1589999999999998</c:v>
                </c:pt>
                <c:pt idx="111">
                  <c:v>4.1589999999999998</c:v>
                </c:pt>
                <c:pt idx="112">
                  <c:v>4.1589999999999998</c:v>
                </c:pt>
                <c:pt idx="113">
                  <c:v>4.1589999999999998</c:v>
                </c:pt>
                <c:pt idx="114">
                  <c:v>4.4029999999999996</c:v>
                </c:pt>
                <c:pt idx="115">
                  <c:v>4.4029999999999996</c:v>
                </c:pt>
                <c:pt idx="116">
                  <c:v>4.4029999999999996</c:v>
                </c:pt>
                <c:pt idx="117">
                  <c:v>4.4029999999999996</c:v>
                </c:pt>
                <c:pt idx="118">
                  <c:v>4.4029999999999996</c:v>
                </c:pt>
                <c:pt idx="119">
                  <c:v>4.6479999999999997</c:v>
                </c:pt>
                <c:pt idx="120">
                  <c:v>4.6479999999999997</c:v>
                </c:pt>
                <c:pt idx="121">
                  <c:v>4.6479999999999997</c:v>
                </c:pt>
                <c:pt idx="122">
                  <c:v>4.6479999999999997</c:v>
                </c:pt>
                <c:pt idx="123">
                  <c:v>4.6479999999999997</c:v>
                </c:pt>
                <c:pt idx="124">
                  <c:v>4.8920000000000003</c:v>
                </c:pt>
                <c:pt idx="125">
                  <c:v>4.8920000000000003</c:v>
                </c:pt>
                <c:pt idx="126">
                  <c:v>4.8920000000000003</c:v>
                </c:pt>
                <c:pt idx="127">
                  <c:v>4.8920000000000003</c:v>
                </c:pt>
                <c:pt idx="128">
                  <c:v>4.8920000000000003</c:v>
                </c:pt>
                <c:pt idx="129">
                  <c:v>4.8920000000000003</c:v>
                </c:pt>
                <c:pt idx="130">
                  <c:v>4.8920000000000003</c:v>
                </c:pt>
                <c:pt idx="131">
                  <c:v>5.1369999999999996</c:v>
                </c:pt>
                <c:pt idx="132">
                  <c:v>5.1369999999999996</c:v>
                </c:pt>
                <c:pt idx="133">
                  <c:v>5.1369999999999996</c:v>
                </c:pt>
                <c:pt idx="134">
                  <c:v>5.1369999999999996</c:v>
                </c:pt>
                <c:pt idx="135">
                  <c:v>5.1369999999999996</c:v>
                </c:pt>
                <c:pt idx="136">
                  <c:v>5.1369999999999996</c:v>
                </c:pt>
                <c:pt idx="137">
                  <c:v>5.1369999999999996</c:v>
                </c:pt>
                <c:pt idx="138">
                  <c:v>5.1369999999999996</c:v>
                </c:pt>
                <c:pt idx="139">
                  <c:v>5.3819999999999997</c:v>
                </c:pt>
                <c:pt idx="140">
                  <c:v>5.3819999999999997</c:v>
                </c:pt>
                <c:pt idx="141">
                  <c:v>5.3819999999999997</c:v>
                </c:pt>
                <c:pt idx="142">
                  <c:v>5.3819999999999997</c:v>
                </c:pt>
                <c:pt idx="143">
                  <c:v>5.3819999999999997</c:v>
                </c:pt>
                <c:pt idx="144">
                  <c:v>5.3819999999999997</c:v>
                </c:pt>
                <c:pt idx="145">
                  <c:v>5.3819999999999997</c:v>
                </c:pt>
                <c:pt idx="146">
                  <c:v>5.3819999999999997</c:v>
                </c:pt>
                <c:pt idx="147">
                  <c:v>5.3819999999999997</c:v>
                </c:pt>
                <c:pt idx="148">
                  <c:v>5.3819999999999997</c:v>
                </c:pt>
                <c:pt idx="149">
                  <c:v>5.3819999999999997</c:v>
                </c:pt>
                <c:pt idx="150">
                  <c:v>5.6260000000000003</c:v>
                </c:pt>
                <c:pt idx="151">
                  <c:v>5.6260000000000003</c:v>
                </c:pt>
                <c:pt idx="152">
                  <c:v>5.6260000000000003</c:v>
                </c:pt>
                <c:pt idx="153">
                  <c:v>5.6260000000000003</c:v>
                </c:pt>
                <c:pt idx="154">
                  <c:v>5.6260000000000003</c:v>
                </c:pt>
                <c:pt idx="155">
                  <c:v>5.6260000000000003</c:v>
                </c:pt>
                <c:pt idx="156">
                  <c:v>5.6260000000000003</c:v>
                </c:pt>
                <c:pt idx="157">
                  <c:v>5.6260000000000003</c:v>
                </c:pt>
                <c:pt idx="158">
                  <c:v>5.6260000000000003</c:v>
                </c:pt>
                <c:pt idx="159">
                  <c:v>5.6260000000000003</c:v>
                </c:pt>
                <c:pt idx="160">
                  <c:v>5.6260000000000003</c:v>
                </c:pt>
                <c:pt idx="161">
                  <c:v>5.6260000000000003</c:v>
                </c:pt>
                <c:pt idx="162">
                  <c:v>5.6260000000000003</c:v>
                </c:pt>
                <c:pt idx="163">
                  <c:v>5.6260000000000003</c:v>
                </c:pt>
                <c:pt idx="164">
                  <c:v>5.6260000000000003</c:v>
                </c:pt>
                <c:pt idx="165">
                  <c:v>5.6260000000000003</c:v>
                </c:pt>
                <c:pt idx="166">
                  <c:v>5.6260000000000003</c:v>
                </c:pt>
                <c:pt idx="167">
                  <c:v>5.6260000000000003</c:v>
                </c:pt>
                <c:pt idx="168">
                  <c:v>5.6260000000000003</c:v>
                </c:pt>
                <c:pt idx="169">
                  <c:v>5.6260000000000003</c:v>
                </c:pt>
                <c:pt idx="170">
                  <c:v>5.6260000000000003</c:v>
                </c:pt>
                <c:pt idx="171">
                  <c:v>5.6260000000000003</c:v>
                </c:pt>
                <c:pt idx="172">
                  <c:v>5.6260000000000003</c:v>
                </c:pt>
                <c:pt idx="173">
                  <c:v>5.6260000000000003</c:v>
                </c:pt>
                <c:pt idx="174">
                  <c:v>5.6260000000000003</c:v>
                </c:pt>
                <c:pt idx="175">
                  <c:v>5.6260000000000003</c:v>
                </c:pt>
                <c:pt idx="176">
                  <c:v>5.8710000000000004</c:v>
                </c:pt>
                <c:pt idx="177">
                  <c:v>5.8710000000000004</c:v>
                </c:pt>
                <c:pt idx="178">
                  <c:v>5.8710000000000004</c:v>
                </c:pt>
                <c:pt idx="179">
                  <c:v>5.8710000000000004</c:v>
                </c:pt>
                <c:pt idx="180">
                  <c:v>5.8710000000000004</c:v>
                </c:pt>
                <c:pt idx="181">
                  <c:v>5.8710000000000004</c:v>
                </c:pt>
                <c:pt idx="182">
                  <c:v>5.8710000000000004</c:v>
                </c:pt>
                <c:pt idx="183">
                  <c:v>5.8710000000000004</c:v>
                </c:pt>
                <c:pt idx="184">
                  <c:v>5.8710000000000004</c:v>
                </c:pt>
                <c:pt idx="185">
                  <c:v>5.8710000000000004</c:v>
                </c:pt>
                <c:pt idx="186">
                  <c:v>5.8710000000000004</c:v>
                </c:pt>
                <c:pt idx="187">
                  <c:v>5.8710000000000004</c:v>
                </c:pt>
                <c:pt idx="188">
                  <c:v>5.8710000000000004</c:v>
                </c:pt>
                <c:pt idx="189">
                  <c:v>5.8710000000000004</c:v>
                </c:pt>
                <c:pt idx="190">
                  <c:v>5.8710000000000004</c:v>
                </c:pt>
                <c:pt idx="191">
                  <c:v>5.8710000000000004</c:v>
                </c:pt>
                <c:pt idx="192">
                  <c:v>5.8710000000000004</c:v>
                </c:pt>
                <c:pt idx="193">
                  <c:v>5.8710000000000004</c:v>
                </c:pt>
                <c:pt idx="194">
                  <c:v>5.8710000000000004</c:v>
                </c:pt>
                <c:pt idx="195">
                  <c:v>5.8710000000000004</c:v>
                </c:pt>
                <c:pt idx="196">
                  <c:v>5.8710000000000004</c:v>
                </c:pt>
                <c:pt idx="197">
                  <c:v>5.8710000000000004</c:v>
                </c:pt>
                <c:pt idx="198">
                  <c:v>5.8710000000000004</c:v>
                </c:pt>
                <c:pt idx="199">
                  <c:v>5.8710000000000004</c:v>
                </c:pt>
                <c:pt idx="200">
                  <c:v>5.8710000000000004</c:v>
                </c:pt>
                <c:pt idx="201">
                  <c:v>5.8710000000000004</c:v>
                </c:pt>
                <c:pt idx="202">
                  <c:v>5.8710000000000004</c:v>
                </c:pt>
                <c:pt idx="203">
                  <c:v>5.8710000000000004</c:v>
                </c:pt>
                <c:pt idx="204">
                  <c:v>5.8710000000000004</c:v>
                </c:pt>
                <c:pt idx="205">
                  <c:v>5.8710000000000004</c:v>
                </c:pt>
                <c:pt idx="206">
                  <c:v>5.8710000000000004</c:v>
                </c:pt>
                <c:pt idx="207">
                  <c:v>5.8710000000000004</c:v>
                </c:pt>
                <c:pt idx="208">
                  <c:v>5.8710000000000004</c:v>
                </c:pt>
                <c:pt idx="209">
                  <c:v>5.8710000000000004</c:v>
                </c:pt>
                <c:pt idx="210">
                  <c:v>5.8710000000000004</c:v>
                </c:pt>
                <c:pt idx="211">
                  <c:v>5.8710000000000004</c:v>
                </c:pt>
                <c:pt idx="212">
                  <c:v>5.8710000000000004</c:v>
                </c:pt>
                <c:pt idx="213">
                  <c:v>5.8710000000000004</c:v>
                </c:pt>
                <c:pt idx="214">
                  <c:v>5.8710000000000004</c:v>
                </c:pt>
                <c:pt idx="215">
                  <c:v>5.8710000000000004</c:v>
                </c:pt>
                <c:pt idx="216">
                  <c:v>5.8710000000000004</c:v>
                </c:pt>
                <c:pt idx="217">
                  <c:v>5.8710000000000004</c:v>
                </c:pt>
                <c:pt idx="218">
                  <c:v>5.8710000000000004</c:v>
                </c:pt>
                <c:pt idx="219">
                  <c:v>5.8710000000000004</c:v>
                </c:pt>
                <c:pt idx="220">
                  <c:v>5.8710000000000004</c:v>
                </c:pt>
                <c:pt idx="221">
                  <c:v>5.8710000000000004</c:v>
                </c:pt>
                <c:pt idx="222">
                  <c:v>5.8710000000000004</c:v>
                </c:pt>
                <c:pt idx="223">
                  <c:v>5.8710000000000004</c:v>
                </c:pt>
                <c:pt idx="224">
                  <c:v>5.8710000000000004</c:v>
                </c:pt>
                <c:pt idx="225">
                  <c:v>5.8710000000000004</c:v>
                </c:pt>
                <c:pt idx="226">
                  <c:v>5.8710000000000004</c:v>
                </c:pt>
                <c:pt idx="227">
                  <c:v>5.8710000000000004</c:v>
                </c:pt>
                <c:pt idx="228">
                  <c:v>5.8710000000000004</c:v>
                </c:pt>
                <c:pt idx="229">
                  <c:v>5.8710000000000004</c:v>
                </c:pt>
                <c:pt idx="230">
                  <c:v>5.8710000000000004</c:v>
                </c:pt>
                <c:pt idx="231">
                  <c:v>5.8710000000000004</c:v>
                </c:pt>
                <c:pt idx="232">
                  <c:v>5.8710000000000004</c:v>
                </c:pt>
                <c:pt idx="233">
                  <c:v>5.8710000000000004</c:v>
                </c:pt>
                <c:pt idx="234">
                  <c:v>5.8710000000000004</c:v>
                </c:pt>
                <c:pt idx="235">
                  <c:v>5.8710000000000004</c:v>
                </c:pt>
                <c:pt idx="236">
                  <c:v>5.8710000000000004</c:v>
                </c:pt>
                <c:pt idx="237">
                  <c:v>5.8710000000000004</c:v>
                </c:pt>
                <c:pt idx="238">
                  <c:v>5.8710000000000004</c:v>
                </c:pt>
                <c:pt idx="239">
                  <c:v>5.8710000000000004</c:v>
                </c:pt>
                <c:pt idx="240">
                  <c:v>5.8710000000000004</c:v>
                </c:pt>
                <c:pt idx="241">
                  <c:v>5.8710000000000004</c:v>
                </c:pt>
                <c:pt idx="242">
                  <c:v>5.8710000000000004</c:v>
                </c:pt>
                <c:pt idx="243">
                  <c:v>5.8710000000000004</c:v>
                </c:pt>
                <c:pt idx="244">
                  <c:v>5.8710000000000004</c:v>
                </c:pt>
                <c:pt idx="245">
                  <c:v>5.8710000000000004</c:v>
                </c:pt>
                <c:pt idx="246">
                  <c:v>5.8710000000000004</c:v>
                </c:pt>
                <c:pt idx="247">
                  <c:v>5.8710000000000004</c:v>
                </c:pt>
                <c:pt idx="248">
                  <c:v>5.8710000000000004</c:v>
                </c:pt>
                <c:pt idx="249">
                  <c:v>5.8710000000000004</c:v>
                </c:pt>
                <c:pt idx="250">
                  <c:v>5.8710000000000004</c:v>
                </c:pt>
                <c:pt idx="251">
                  <c:v>5.8710000000000004</c:v>
                </c:pt>
                <c:pt idx="252">
                  <c:v>5.8710000000000004</c:v>
                </c:pt>
                <c:pt idx="253">
                  <c:v>5.8710000000000004</c:v>
                </c:pt>
                <c:pt idx="254">
                  <c:v>5.8710000000000004</c:v>
                </c:pt>
                <c:pt idx="255">
                  <c:v>5.8710000000000004</c:v>
                </c:pt>
                <c:pt idx="256">
                  <c:v>5.8710000000000004</c:v>
                </c:pt>
                <c:pt idx="257">
                  <c:v>5.8710000000000004</c:v>
                </c:pt>
                <c:pt idx="258">
                  <c:v>5.8710000000000004</c:v>
                </c:pt>
                <c:pt idx="259">
                  <c:v>5.8710000000000004</c:v>
                </c:pt>
                <c:pt idx="260">
                  <c:v>5.8710000000000004</c:v>
                </c:pt>
                <c:pt idx="261">
                  <c:v>5.8710000000000004</c:v>
                </c:pt>
                <c:pt idx="262">
                  <c:v>5.8710000000000004</c:v>
                </c:pt>
                <c:pt idx="263">
                  <c:v>5.8710000000000004</c:v>
                </c:pt>
                <c:pt idx="264">
                  <c:v>5.8710000000000004</c:v>
                </c:pt>
                <c:pt idx="265">
                  <c:v>5.8710000000000004</c:v>
                </c:pt>
                <c:pt idx="266">
                  <c:v>5.8710000000000004</c:v>
                </c:pt>
                <c:pt idx="267">
                  <c:v>5.8710000000000004</c:v>
                </c:pt>
                <c:pt idx="268">
                  <c:v>5.8710000000000004</c:v>
                </c:pt>
                <c:pt idx="269">
                  <c:v>5.8710000000000004</c:v>
                </c:pt>
                <c:pt idx="270">
                  <c:v>5.8710000000000004</c:v>
                </c:pt>
                <c:pt idx="271">
                  <c:v>5.8710000000000004</c:v>
                </c:pt>
                <c:pt idx="272">
                  <c:v>5.8710000000000004</c:v>
                </c:pt>
                <c:pt idx="273">
                  <c:v>5.8710000000000004</c:v>
                </c:pt>
                <c:pt idx="274">
                  <c:v>5.8710000000000004</c:v>
                </c:pt>
                <c:pt idx="275">
                  <c:v>5.8710000000000004</c:v>
                </c:pt>
                <c:pt idx="276">
                  <c:v>5.8710000000000004</c:v>
                </c:pt>
                <c:pt idx="277">
                  <c:v>5.8710000000000004</c:v>
                </c:pt>
                <c:pt idx="278">
                  <c:v>5.8710000000000004</c:v>
                </c:pt>
                <c:pt idx="279">
                  <c:v>5.8710000000000004</c:v>
                </c:pt>
                <c:pt idx="280">
                  <c:v>5.8710000000000004</c:v>
                </c:pt>
                <c:pt idx="281">
                  <c:v>5.8710000000000004</c:v>
                </c:pt>
                <c:pt idx="282">
                  <c:v>5.8710000000000004</c:v>
                </c:pt>
                <c:pt idx="283">
                  <c:v>5.8710000000000004</c:v>
                </c:pt>
                <c:pt idx="284">
                  <c:v>5.8710000000000004</c:v>
                </c:pt>
                <c:pt idx="285">
                  <c:v>5.8710000000000004</c:v>
                </c:pt>
                <c:pt idx="286">
                  <c:v>5.8710000000000004</c:v>
                </c:pt>
                <c:pt idx="287">
                  <c:v>5.8710000000000004</c:v>
                </c:pt>
                <c:pt idx="288">
                  <c:v>5.8710000000000004</c:v>
                </c:pt>
                <c:pt idx="289">
                  <c:v>5.8710000000000004</c:v>
                </c:pt>
                <c:pt idx="290">
                  <c:v>5.8710000000000004</c:v>
                </c:pt>
                <c:pt idx="291">
                  <c:v>5.8710000000000004</c:v>
                </c:pt>
                <c:pt idx="292">
                  <c:v>5.8710000000000004</c:v>
                </c:pt>
                <c:pt idx="293">
                  <c:v>5.8710000000000004</c:v>
                </c:pt>
                <c:pt idx="294">
                  <c:v>5.8710000000000004</c:v>
                </c:pt>
                <c:pt idx="295">
                  <c:v>5.8710000000000004</c:v>
                </c:pt>
                <c:pt idx="296">
                  <c:v>5.8710000000000004</c:v>
                </c:pt>
                <c:pt idx="297">
                  <c:v>5.8710000000000004</c:v>
                </c:pt>
                <c:pt idx="298">
                  <c:v>5.8710000000000004</c:v>
                </c:pt>
                <c:pt idx="299">
                  <c:v>5.8710000000000004</c:v>
                </c:pt>
                <c:pt idx="300">
                  <c:v>5.8710000000000004</c:v>
                </c:pt>
                <c:pt idx="301">
                  <c:v>5.8710000000000004</c:v>
                </c:pt>
                <c:pt idx="302">
                  <c:v>5.8710000000000004</c:v>
                </c:pt>
                <c:pt idx="303">
                  <c:v>5.8710000000000004</c:v>
                </c:pt>
                <c:pt idx="304">
                  <c:v>5.8710000000000004</c:v>
                </c:pt>
                <c:pt idx="305">
                  <c:v>5.8710000000000004</c:v>
                </c:pt>
                <c:pt idx="306">
                  <c:v>5.8710000000000004</c:v>
                </c:pt>
                <c:pt idx="307">
                  <c:v>5.8710000000000004</c:v>
                </c:pt>
                <c:pt idx="308">
                  <c:v>5.8710000000000004</c:v>
                </c:pt>
                <c:pt idx="309">
                  <c:v>5.8710000000000004</c:v>
                </c:pt>
                <c:pt idx="310">
                  <c:v>5.8710000000000004</c:v>
                </c:pt>
                <c:pt idx="311">
                  <c:v>5.8710000000000004</c:v>
                </c:pt>
                <c:pt idx="312">
                  <c:v>5.8710000000000004</c:v>
                </c:pt>
                <c:pt idx="313">
                  <c:v>5.8710000000000004</c:v>
                </c:pt>
                <c:pt idx="314">
                  <c:v>5.8710000000000004</c:v>
                </c:pt>
                <c:pt idx="315">
                  <c:v>5.8710000000000004</c:v>
                </c:pt>
                <c:pt idx="316">
                  <c:v>5.8710000000000004</c:v>
                </c:pt>
                <c:pt idx="317">
                  <c:v>5.8710000000000004</c:v>
                </c:pt>
                <c:pt idx="318">
                  <c:v>5.8710000000000004</c:v>
                </c:pt>
                <c:pt idx="319">
                  <c:v>5.8710000000000004</c:v>
                </c:pt>
                <c:pt idx="320">
                  <c:v>5.8710000000000004</c:v>
                </c:pt>
                <c:pt idx="321">
                  <c:v>5.8710000000000004</c:v>
                </c:pt>
                <c:pt idx="322">
                  <c:v>5.8710000000000004</c:v>
                </c:pt>
                <c:pt idx="323">
                  <c:v>5.8710000000000004</c:v>
                </c:pt>
                <c:pt idx="324">
                  <c:v>5.8710000000000004</c:v>
                </c:pt>
                <c:pt idx="325">
                  <c:v>5.8710000000000004</c:v>
                </c:pt>
                <c:pt idx="326">
                  <c:v>5.8710000000000004</c:v>
                </c:pt>
                <c:pt idx="327">
                  <c:v>5.8710000000000004</c:v>
                </c:pt>
                <c:pt idx="328">
                  <c:v>5.8710000000000004</c:v>
                </c:pt>
                <c:pt idx="329">
                  <c:v>5.8710000000000004</c:v>
                </c:pt>
                <c:pt idx="330">
                  <c:v>5.8710000000000004</c:v>
                </c:pt>
                <c:pt idx="331">
                  <c:v>5.8710000000000004</c:v>
                </c:pt>
                <c:pt idx="332">
                  <c:v>5.8710000000000004</c:v>
                </c:pt>
                <c:pt idx="333">
                  <c:v>5.8710000000000004</c:v>
                </c:pt>
                <c:pt idx="334">
                  <c:v>5.8710000000000004</c:v>
                </c:pt>
                <c:pt idx="335">
                  <c:v>5.8710000000000004</c:v>
                </c:pt>
                <c:pt idx="336">
                  <c:v>5.8710000000000004</c:v>
                </c:pt>
                <c:pt idx="337">
                  <c:v>5.8710000000000004</c:v>
                </c:pt>
                <c:pt idx="338">
                  <c:v>5.8710000000000004</c:v>
                </c:pt>
                <c:pt idx="339">
                  <c:v>5.8710000000000004</c:v>
                </c:pt>
                <c:pt idx="340">
                  <c:v>5.8710000000000004</c:v>
                </c:pt>
                <c:pt idx="341">
                  <c:v>5.8710000000000004</c:v>
                </c:pt>
                <c:pt idx="342">
                  <c:v>5.8710000000000004</c:v>
                </c:pt>
                <c:pt idx="343">
                  <c:v>5.8710000000000004</c:v>
                </c:pt>
                <c:pt idx="344">
                  <c:v>5.8710000000000004</c:v>
                </c:pt>
                <c:pt idx="345">
                  <c:v>5.8710000000000004</c:v>
                </c:pt>
                <c:pt idx="346">
                  <c:v>5.8710000000000004</c:v>
                </c:pt>
                <c:pt idx="347">
                  <c:v>5.8710000000000004</c:v>
                </c:pt>
                <c:pt idx="348">
                  <c:v>5.8710000000000004</c:v>
                </c:pt>
                <c:pt idx="349">
                  <c:v>5.8710000000000004</c:v>
                </c:pt>
                <c:pt idx="350">
                  <c:v>5.8710000000000004</c:v>
                </c:pt>
                <c:pt idx="351">
                  <c:v>5.8710000000000004</c:v>
                </c:pt>
                <c:pt idx="352">
                  <c:v>5.8710000000000004</c:v>
                </c:pt>
                <c:pt idx="353">
                  <c:v>5.8710000000000004</c:v>
                </c:pt>
                <c:pt idx="354">
                  <c:v>5.8710000000000004</c:v>
                </c:pt>
                <c:pt idx="355">
                  <c:v>5.8710000000000004</c:v>
                </c:pt>
                <c:pt idx="356">
                  <c:v>5.8710000000000004</c:v>
                </c:pt>
                <c:pt idx="357">
                  <c:v>5.8710000000000004</c:v>
                </c:pt>
                <c:pt idx="358">
                  <c:v>5.8710000000000004</c:v>
                </c:pt>
                <c:pt idx="359">
                  <c:v>5.8710000000000004</c:v>
                </c:pt>
                <c:pt idx="360">
                  <c:v>5.8710000000000004</c:v>
                </c:pt>
                <c:pt idx="361">
                  <c:v>5.8710000000000004</c:v>
                </c:pt>
                <c:pt idx="362">
                  <c:v>5.8710000000000004</c:v>
                </c:pt>
                <c:pt idx="363">
                  <c:v>5.8710000000000004</c:v>
                </c:pt>
                <c:pt idx="364">
                  <c:v>5.8710000000000004</c:v>
                </c:pt>
                <c:pt idx="365">
                  <c:v>5.8710000000000004</c:v>
                </c:pt>
                <c:pt idx="366">
                  <c:v>5.8710000000000004</c:v>
                </c:pt>
                <c:pt idx="367">
                  <c:v>5.8710000000000004</c:v>
                </c:pt>
                <c:pt idx="368">
                  <c:v>5.8710000000000004</c:v>
                </c:pt>
                <c:pt idx="369">
                  <c:v>5.8710000000000004</c:v>
                </c:pt>
                <c:pt idx="370">
                  <c:v>5.8710000000000004</c:v>
                </c:pt>
                <c:pt idx="371">
                  <c:v>5.8710000000000004</c:v>
                </c:pt>
                <c:pt idx="372">
                  <c:v>5.8710000000000004</c:v>
                </c:pt>
                <c:pt idx="373">
                  <c:v>5.8710000000000004</c:v>
                </c:pt>
                <c:pt idx="374">
                  <c:v>5.8710000000000004</c:v>
                </c:pt>
                <c:pt idx="375">
                  <c:v>5.8710000000000004</c:v>
                </c:pt>
                <c:pt idx="376">
                  <c:v>5.8710000000000004</c:v>
                </c:pt>
                <c:pt idx="377">
                  <c:v>5.8710000000000004</c:v>
                </c:pt>
                <c:pt idx="378">
                  <c:v>5.8710000000000004</c:v>
                </c:pt>
                <c:pt idx="379">
                  <c:v>5.8710000000000004</c:v>
                </c:pt>
                <c:pt idx="380">
                  <c:v>5.8710000000000004</c:v>
                </c:pt>
                <c:pt idx="381">
                  <c:v>5.8710000000000004</c:v>
                </c:pt>
                <c:pt idx="382">
                  <c:v>5.8710000000000004</c:v>
                </c:pt>
                <c:pt idx="383">
                  <c:v>5.8710000000000004</c:v>
                </c:pt>
                <c:pt idx="384">
                  <c:v>5.8710000000000004</c:v>
                </c:pt>
                <c:pt idx="385">
                  <c:v>5.8710000000000004</c:v>
                </c:pt>
                <c:pt idx="386">
                  <c:v>5.8710000000000004</c:v>
                </c:pt>
                <c:pt idx="387">
                  <c:v>5.8710000000000004</c:v>
                </c:pt>
                <c:pt idx="388">
                  <c:v>5.8710000000000004</c:v>
                </c:pt>
                <c:pt idx="389">
                  <c:v>5.8710000000000004</c:v>
                </c:pt>
                <c:pt idx="390">
                  <c:v>5.8710000000000004</c:v>
                </c:pt>
                <c:pt idx="391">
                  <c:v>5.8710000000000004</c:v>
                </c:pt>
                <c:pt idx="392">
                  <c:v>5.8710000000000004</c:v>
                </c:pt>
                <c:pt idx="393">
                  <c:v>5.8710000000000004</c:v>
                </c:pt>
                <c:pt idx="394">
                  <c:v>5.8710000000000004</c:v>
                </c:pt>
                <c:pt idx="395">
                  <c:v>5.8710000000000004</c:v>
                </c:pt>
                <c:pt idx="396">
                  <c:v>5.8710000000000004</c:v>
                </c:pt>
                <c:pt idx="397">
                  <c:v>5.8710000000000004</c:v>
                </c:pt>
                <c:pt idx="398">
                  <c:v>5.8710000000000004</c:v>
                </c:pt>
                <c:pt idx="399">
                  <c:v>5.8710000000000004</c:v>
                </c:pt>
                <c:pt idx="400">
                  <c:v>5.8710000000000004</c:v>
                </c:pt>
                <c:pt idx="401">
                  <c:v>5.8710000000000004</c:v>
                </c:pt>
                <c:pt idx="402">
                  <c:v>5.8710000000000004</c:v>
                </c:pt>
                <c:pt idx="403">
                  <c:v>5.8710000000000004</c:v>
                </c:pt>
                <c:pt idx="404">
                  <c:v>5.8710000000000004</c:v>
                </c:pt>
                <c:pt idx="405">
                  <c:v>5.8710000000000004</c:v>
                </c:pt>
                <c:pt idx="406">
                  <c:v>5.8710000000000004</c:v>
                </c:pt>
                <c:pt idx="407">
                  <c:v>5.8710000000000004</c:v>
                </c:pt>
                <c:pt idx="408">
                  <c:v>5.8710000000000004</c:v>
                </c:pt>
                <c:pt idx="409">
                  <c:v>5.8710000000000004</c:v>
                </c:pt>
                <c:pt idx="410">
                  <c:v>5.8710000000000004</c:v>
                </c:pt>
                <c:pt idx="411">
                  <c:v>5.8710000000000004</c:v>
                </c:pt>
                <c:pt idx="412">
                  <c:v>5.8710000000000004</c:v>
                </c:pt>
                <c:pt idx="413">
                  <c:v>5.8710000000000004</c:v>
                </c:pt>
                <c:pt idx="414">
                  <c:v>5.8710000000000004</c:v>
                </c:pt>
                <c:pt idx="415">
                  <c:v>5.8710000000000004</c:v>
                </c:pt>
                <c:pt idx="416">
                  <c:v>5.8710000000000004</c:v>
                </c:pt>
                <c:pt idx="417">
                  <c:v>5.8710000000000004</c:v>
                </c:pt>
                <c:pt idx="418">
                  <c:v>5.8710000000000004</c:v>
                </c:pt>
                <c:pt idx="419">
                  <c:v>5.8710000000000004</c:v>
                </c:pt>
                <c:pt idx="420">
                  <c:v>5.8710000000000004</c:v>
                </c:pt>
                <c:pt idx="421">
                  <c:v>5.8710000000000004</c:v>
                </c:pt>
                <c:pt idx="422">
                  <c:v>5.8710000000000004</c:v>
                </c:pt>
                <c:pt idx="423">
                  <c:v>5.8710000000000004</c:v>
                </c:pt>
                <c:pt idx="424">
                  <c:v>5.8710000000000004</c:v>
                </c:pt>
                <c:pt idx="425">
                  <c:v>5.8710000000000004</c:v>
                </c:pt>
                <c:pt idx="426">
                  <c:v>5.8710000000000004</c:v>
                </c:pt>
                <c:pt idx="427">
                  <c:v>5.8710000000000004</c:v>
                </c:pt>
                <c:pt idx="428">
                  <c:v>5.8710000000000004</c:v>
                </c:pt>
                <c:pt idx="429">
                  <c:v>5.8710000000000004</c:v>
                </c:pt>
                <c:pt idx="430">
                  <c:v>5.8710000000000004</c:v>
                </c:pt>
                <c:pt idx="431">
                  <c:v>5.8710000000000004</c:v>
                </c:pt>
                <c:pt idx="432">
                  <c:v>5.8710000000000004</c:v>
                </c:pt>
                <c:pt idx="433">
                  <c:v>5.8710000000000004</c:v>
                </c:pt>
                <c:pt idx="434">
                  <c:v>5.8710000000000004</c:v>
                </c:pt>
                <c:pt idx="435">
                  <c:v>5.8710000000000004</c:v>
                </c:pt>
                <c:pt idx="436">
                  <c:v>5.8710000000000004</c:v>
                </c:pt>
                <c:pt idx="437">
                  <c:v>5.8710000000000004</c:v>
                </c:pt>
                <c:pt idx="438">
                  <c:v>5.8710000000000004</c:v>
                </c:pt>
                <c:pt idx="439">
                  <c:v>5.8710000000000004</c:v>
                </c:pt>
                <c:pt idx="440">
                  <c:v>5.8710000000000004</c:v>
                </c:pt>
                <c:pt idx="441">
                  <c:v>5.8710000000000004</c:v>
                </c:pt>
                <c:pt idx="442">
                  <c:v>5.8710000000000004</c:v>
                </c:pt>
                <c:pt idx="443">
                  <c:v>5.8710000000000004</c:v>
                </c:pt>
                <c:pt idx="444">
                  <c:v>5.8710000000000004</c:v>
                </c:pt>
                <c:pt idx="445">
                  <c:v>5.8710000000000004</c:v>
                </c:pt>
                <c:pt idx="446">
                  <c:v>5.8710000000000004</c:v>
                </c:pt>
                <c:pt idx="447">
                  <c:v>5.8710000000000004</c:v>
                </c:pt>
                <c:pt idx="448">
                  <c:v>5.8710000000000004</c:v>
                </c:pt>
                <c:pt idx="449">
                  <c:v>5.8710000000000004</c:v>
                </c:pt>
                <c:pt idx="450">
                  <c:v>5.8710000000000004</c:v>
                </c:pt>
                <c:pt idx="451">
                  <c:v>5.8710000000000004</c:v>
                </c:pt>
                <c:pt idx="452">
                  <c:v>5.8710000000000004</c:v>
                </c:pt>
                <c:pt idx="453">
                  <c:v>5.8710000000000004</c:v>
                </c:pt>
                <c:pt idx="454">
                  <c:v>5.8710000000000004</c:v>
                </c:pt>
                <c:pt idx="455">
                  <c:v>5.8710000000000004</c:v>
                </c:pt>
                <c:pt idx="456">
                  <c:v>5.8710000000000004</c:v>
                </c:pt>
                <c:pt idx="457">
                  <c:v>5.8710000000000004</c:v>
                </c:pt>
                <c:pt idx="458">
                  <c:v>5.8710000000000004</c:v>
                </c:pt>
                <c:pt idx="459">
                  <c:v>5.8710000000000004</c:v>
                </c:pt>
                <c:pt idx="460">
                  <c:v>5.8710000000000004</c:v>
                </c:pt>
                <c:pt idx="461">
                  <c:v>5.8710000000000004</c:v>
                </c:pt>
                <c:pt idx="462">
                  <c:v>5.8710000000000004</c:v>
                </c:pt>
                <c:pt idx="463">
                  <c:v>5.8710000000000004</c:v>
                </c:pt>
                <c:pt idx="464">
                  <c:v>5.8710000000000004</c:v>
                </c:pt>
                <c:pt idx="465">
                  <c:v>5.8710000000000004</c:v>
                </c:pt>
                <c:pt idx="466">
                  <c:v>5.8710000000000004</c:v>
                </c:pt>
                <c:pt idx="467">
                  <c:v>5.8710000000000004</c:v>
                </c:pt>
                <c:pt idx="468">
                  <c:v>5.8710000000000004</c:v>
                </c:pt>
                <c:pt idx="469">
                  <c:v>5.8710000000000004</c:v>
                </c:pt>
                <c:pt idx="470">
                  <c:v>5.8710000000000004</c:v>
                </c:pt>
                <c:pt idx="471">
                  <c:v>5.8710000000000004</c:v>
                </c:pt>
                <c:pt idx="472">
                  <c:v>5.8710000000000004</c:v>
                </c:pt>
                <c:pt idx="473">
                  <c:v>5.8710000000000004</c:v>
                </c:pt>
                <c:pt idx="474">
                  <c:v>5.8710000000000004</c:v>
                </c:pt>
                <c:pt idx="475">
                  <c:v>5.8710000000000004</c:v>
                </c:pt>
                <c:pt idx="476">
                  <c:v>5.8710000000000004</c:v>
                </c:pt>
                <c:pt idx="477">
                  <c:v>5.8710000000000004</c:v>
                </c:pt>
                <c:pt idx="478">
                  <c:v>5.8710000000000004</c:v>
                </c:pt>
                <c:pt idx="479">
                  <c:v>5.8710000000000004</c:v>
                </c:pt>
                <c:pt idx="480">
                  <c:v>5.8710000000000004</c:v>
                </c:pt>
                <c:pt idx="481">
                  <c:v>5.8710000000000004</c:v>
                </c:pt>
                <c:pt idx="482">
                  <c:v>5.8710000000000004</c:v>
                </c:pt>
                <c:pt idx="483">
                  <c:v>5.8710000000000004</c:v>
                </c:pt>
                <c:pt idx="484">
                  <c:v>5.8710000000000004</c:v>
                </c:pt>
                <c:pt idx="485">
                  <c:v>5.8710000000000004</c:v>
                </c:pt>
                <c:pt idx="486">
                  <c:v>5.8710000000000004</c:v>
                </c:pt>
                <c:pt idx="487">
                  <c:v>5.8710000000000004</c:v>
                </c:pt>
                <c:pt idx="488">
                  <c:v>5.8710000000000004</c:v>
                </c:pt>
                <c:pt idx="489">
                  <c:v>5.8710000000000004</c:v>
                </c:pt>
                <c:pt idx="490">
                  <c:v>5.8710000000000004</c:v>
                </c:pt>
                <c:pt idx="491">
                  <c:v>5.8710000000000004</c:v>
                </c:pt>
                <c:pt idx="492">
                  <c:v>5.8710000000000004</c:v>
                </c:pt>
                <c:pt idx="493">
                  <c:v>5.8710000000000004</c:v>
                </c:pt>
                <c:pt idx="494">
                  <c:v>5.8710000000000004</c:v>
                </c:pt>
                <c:pt idx="495">
                  <c:v>5.8710000000000004</c:v>
                </c:pt>
                <c:pt idx="496">
                  <c:v>5.8710000000000004</c:v>
                </c:pt>
                <c:pt idx="497">
                  <c:v>5.8710000000000004</c:v>
                </c:pt>
                <c:pt idx="498">
                  <c:v>5.8710000000000004</c:v>
                </c:pt>
                <c:pt idx="499">
                  <c:v>5.8710000000000004</c:v>
                </c:pt>
                <c:pt idx="500">
                  <c:v>5.8710000000000004</c:v>
                </c:pt>
                <c:pt idx="501">
                  <c:v>5.8710000000000004</c:v>
                </c:pt>
                <c:pt idx="502">
                  <c:v>5.8710000000000004</c:v>
                </c:pt>
                <c:pt idx="503">
                  <c:v>5.8710000000000004</c:v>
                </c:pt>
                <c:pt idx="504">
                  <c:v>5.8710000000000004</c:v>
                </c:pt>
                <c:pt idx="505">
                  <c:v>5.8710000000000004</c:v>
                </c:pt>
                <c:pt idx="506">
                  <c:v>5.8710000000000004</c:v>
                </c:pt>
                <c:pt idx="507">
                  <c:v>5.8710000000000004</c:v>
                </c:pt>
                <c:pt idx="508">
                  <c:v>5.8710000000000004</c:v>
                </c:pt>
                <c:pt idx="509">
                  <c:v>5.8710000000000004</c:v>
                </c:pt>
                <c:pt idx="510">
                  <c:v>5.8710000000000004</c:v>
                </c:pt>
                <c:pt idx="511">
                  <c:v>5.8710000000000004</c:v>
                </c:pt>
                <c:pt idx="512">
                  <c:v>5.8710000000000004</c:v>
                </c:pt>
                <c:pt idx="513">
                  <c:v>5.8710000000000004</c:v>
                </c:pt>
                <c:pt idx="514">
                  <c:v>5.8710000000000004</c:v>
                </c:pt>
                <c:pt idx="515">
                  <c:v>5.8710000000000004</c:v>
                </c:pt>
                <c:pt idx="516">
                  <c:v>5.8710000000000004</c:v>
                </c:pt>
                <c:pt idx="517">
                  <c:v>5.8710000000000004</c:v>
                </c:pt>
                <c:pt idx="518">
                  <c:v>5.8710000000000004</c:v>
                </c:pt>
                <c:pt idx="519">
                  <c:v>5.8710000000000004</c:v>
                </c:pt>
                <c:pt idx="520">
                  <c:v>5.8710000000000004</c:v>
                </c:pt>
                <c:pt idx="521">
                  <c:v>5.8710000000000004</c:v>
                </c:pt>
                <c:pt idx="522">
                  <c:v>5.8710000000000004</c:v>
                </c:pt>
                <c:pt idx="523">
                  <c:v>5.8710000000000004</c:v>
                </c:pt>
                <c:pt idx="524">
                  <c:v>5.8710000000000004</c:v>
                </c:pt>
                <c:pt idx="525">
                  <c:v>5.8710000000000004</c:v>
                </c:pt>
                <c:pt idx="526">
                  <c:v>5.8710000000000004</c:v>
                </c:pt>
                <c:pt idx="527">
                  <c:v>5.8710000000000004</c:v>
                </c:pt>
                <c:pt idx="528">
                  <c:v>5.8710000000000004</c:v>
                </c:pt>
                <c:pt idx="529">
                  <c:v>5.8710000000000004</c:v>
                </c:pt>
                <c:pt idx="530">
                  <c:v>5.8710000000000004</c:v>
                </c:pt>
                <c:pt idx="531">
                  <c:v>5.8710000000000004</c:v>
                </c:pt>
                <c:pt idx="532">
                  <c:v>5.8710000000000004</c:v>
                </c:pt>
                <c:pt idx="533">
                  <c:v>5.8710000000000004</c:v>
                </c:pt>
                <c:pt idx="534">
                  <c:v>5.8710000000000004</c:v>
                </c:pt>
                <c:pt idx="535">
                  <c:v>5.8710000000000004</c:v>
                </c:pt>
                <c:pt idx="536">
                  <c:v>5.8710000000000004</c:v>
                </c:pt>
                <c:pt idx="537">
                  <c:v>5.8710000000000004</c:v>
                </c:pt>
                <c:pt idx="538">
                  <c:v>5.8710000000000004</c:v>
                </c:pt>
                <c:pt idx="539">
                  <c:v>5.8710000000000004</c:v>
                </c:pt>
                <c:pt idx="540">
                  <c:v>5.8710000000000004</c:v>
                </c:pt>
                <c:pt idx="541">
                  <c:v>5.8710000000000004</c:v>
                </c:pt>
                <c:pt idx="542">
                  <c:v>5.8710000000000004</c:v>
                </c:pt>
                <c:pt idx="543">
                  <c:v>5.8710000000000004</c:v>
                </c:pt>
                <c:pt idx="544">
                  <c:v>5.8710000000000004</c:v>
                </c:pt>
                <c:pt idx="545">
                  <c:v>5.8710000000000004</c:v>
                </c:pt>
                <c:pt idx="546">
                  <c:v>5.8710000000000004</c:v>
                </c:pt>
                <c:pt idx="547">
                  <c:v>5.8710000000000004</c:v>
                </c:pt>
                <c:pt idx="548">
                  <c:v>5.8710000000000004</c:v>
                </c:pt>
                <c:pt idx="549">
                  <c:v>5.8710000000000004</c:v>
                </c:pt>
                <c:pt idx="550">
                  <c:v>5.8710000000000004</c:v>
                </c:pt>
                <c:pt idx="551">
                  <c:v>5.8710000000000004</c:v>
                </c:pt>
                <c:pt idx="552">
                  <c:v>5.8710000000000004</c:v>
                </c:pt>
                <c:pt idx="553">
                  <c:v>5.8710000000000004</c:v>
                </c:pt>
                <c:pt idx="554">
                  <c:v>5.8710000000000004</c:v>
                </c:pt>
                <c:pt idx="555">
                  <c:v>5.8710000000000004</c:v>
                </c:pt>
                <c:pt idx="556">
                  <c:v>5.8710000000000004</c:v>
                </c:pt>
                <c:pt idx="557">
                  <c:v>5.8710000000000004</c:v>
                </c:pt>
                <c:pt idx="558">
                  <c:v>5.8710000000000004</c:v>
                </c:pt>
                <c:pt idx="559">
                  <c:v>5.8710000000000004</c:v>
                </c:pt>
                <c:pt idx="560">
                  <c:v>5.8710000000000004</c:v>
                </c:pt>
                <c:pt idx="561">
                  <c:v>5.8710000000000004</c:v>
                </c:pt>
                <c:pt idx="562">
                  <c:v>5.8710000000000004</c:v>
                </c:pt>
                <c:pt idx="563">
                  <c:v>5.8710000000000004</c:v>
                </c:pt>
                <c:pt idx="564">
                  <c:v>5.8710000000000004</c:v>
                </c:pt>
                <c:pt idx="565">
                  <c:v>5.8710000000000004</c:v>
                </c:pt>
                <c:pt idx="566">
                  <c:v>5.8710000000000004</c:v>
                </c:pt>
                <c:pt idx="567">
                  <c:v>5.8710000000000004</c:v>
                </c:pt>
                <c:pt idx="568">
                  <c:v>5.8710000000000004</c:v>
                </c:pt>
                <c:pt idx="569">
                  <c:v>5.8710000000000004</c:v>
                </c:pt>
                <c:pt idx="570">
                  <c:v>5.8710000000000004</c:v>
                </c:pt>
                <c:pt idx="571">
                  <c:v>5.8710000000000004</c:v>
                </c:pt>
                <c:pt idx="572">
                  <c:v>5.8710000000000004</c:v>
                </c:pt>
                <c:pt idx="573">
                  <c:v>5.8710000000000004</c:v>
                </c:pt>
                <c:pt idx="574">
                  <c:v>5.8710000000000004</c:v>
                </c:pt>
                <c:pt idx="575">
                  <c:v>5.8710000000000004</c:v>
                </c:pt>
                <c:pt idx="576">
                  <c:v>5.8710000000000004</c:v>
                </c:pt>
                <c:pt idx="577">
                  <c:v>5.8710000000000004</c:v>
                </c:pt>
                <c:pt idx="578">
                  <c:v>5.8710000000000004</c:v>
                </c:pt>
                <c:pt idx="579">
                  <c:v>5.8710000000000004</c:v>
                </c:pt>
                <c:pt idx="580">
                  <c:v>5.8710000000000004</c:v>
                </c:pt>
                <c:pt idx="581">
                  <c:v>5.8710000000000004</c:v>
                </c:pt>
                <c:pt idx="582">
                  <c:v>5.8710000000000004</c:v>
                </c:pt>
                <c:pt idx="583">
                  <c:v>5.8710000000000004</c:v>
                </c:pt>
                <c:pt idx="584">
                  <c:v>5.8710000000000004</c:v>
                </c:pt>
                <c:pt idx="585">
                  <c:v>5.8710000000000004</c:v>
                </c:pt>
                <c:pt idx="586">
                  <c:v>5.8710000000000004</c:v>
                </c:pt>
                <c:pt idx="587">
                  <c:v>5.8710000000000004</c:v>
                </c:pt>
                <c:pt idx="588">
                  <c:v>5.8710000000000004</c:v>
                </c:pt>
                <c:pt idx="589">
                  <c:v>5.8710000000000004</c:v>
                </c:pt>
                <c:pt idx="590">
                  <c:v>5.8710000000000004</c:v>
                </c:pt>
                <c:pt idx="591">
                  <c:v>5.8710000000000004</c:v>
                </c:pt>
                <c:pt idx="592">
                  <c:v>5.8710000000000004</c:v>
                </c:pt>
                <c:pt idx="593">
                  <c:v>5.8710000000000004</c:v>
                </c:pt>
                <c:pt idx="594">
                  <c:v>5.8710000000000004</c:v>
                </c:pt>
                <c:pt idx="595">
                  <c:v>5.8710000000000004</c:v>
                </c:pt>
                <c:pt idx="596">
                  <c:v>5.8710000000000004</c:v>
                </c:pt>
                <c:pt idx="597">
                  <c:v>5.8710000000000004</c:v>
                </c:pt>
                <c:pt idx="598">
                  <c:v>5.8710000000000004</c:v>
                </c:pt>
                <c:pt idx="599">
                  <c:v>5.8710000000000004</c:v>
                </c:pt>
                <c:pt idx="600">
                  <c:v>5.8710000000000004</c:v>
                </c:pt>
                <c:pt idx="601">
                  <c:v>5.8710000000000004</c:v>
                </c:pt>
                <c:pt idx="602">
                  <c:v>5.8710000000000004</c:v>
                </c:pt>
                <c:pt idx="603">
                  <c:v>5.8710000000000004</c:v>
                </c:pt>
                <c:pt idx="604">
                  <c:v>5.8710000000000004</c:v>
                </c:pt>
                <c:pt idx="605">
                  <c:v>5.8710000000000004</c:v>
                </c:pt>
                <c:pt idx="606">
                  <c:v>5.8710000000000004</c:v>
                </c:pt>
                <c:pt idx="607">
                  <c:v>5.8710000000000004</c:v>
                </c:pt>
                <c:pt idx="608">
                  <c:v>5.8710000000000004</c:v>
                </c:pt>
                <c:pt idx="609">
                  <c:v>5.8710000000000004</c:v>
                </c:pt>
                <c:pt idx="610">
                  <c:v>5.8710000000000004</c:v>
                </c:pt>
                <c:pt idx="611">
                  <c:v>6.1150000000000002</c:v>
                </c:pt>
                <c:pt idx="612">
                  <c:v>6.1150000000000002</c:v>
                </c:pt>
                <c:pt idx="613">
                  <c:v>6.1150000000000002</c:v>
                </c:pt>
                <c:pt idx="614">
                  <c:v>6.1150000000000002</c:v>
                </c:pt>
                <c:pt idx="615">
                  <c:v>6.1150000000000002</c:v>
                </c:pt>
                <c:pt idx="616">
                  <c:v>6.1150000000000002</c:v>
                </c:pt>
                <c:pt idx="617">
                  <c:v>6.1150000000000002</c:v>
                </c:pt>
                <c:pt idx="618">
                  <c:v>6.1150000000000002</c:v>
                </c:pt>
                <c:pt idx="619">
                  <c:v>6.1150000000000002</c:v>
                </c:pt>
                <c:pt idx="620">
                  <c:v>6.1150000000000002</c:v>
                </c:pt>
                <c:pt idx="621">
                  <c:v>6.1150000000000002</c:v>
                </c:pt>
                <c:pt idx="622">
                  <c:v>6.1150000000000002</c:v>
                </c:pt>
                <c:pt idx="623">
                  <c:v>6.1150000000000002</c:v>
                </c:pt>
                <c:pt idx="624">
                  <c:v>6.1150000000000002</c:v>
                </c:pt>
                <c:pt idx="625">
                  <c:v>6.1150000000000002</c:v>
                </c:pt>
                <c:pt idx="626">
                  <c:v>6.1150000000000002</c:v>
                </c:pt>
                <c:pt idx="627">
                  <c:v>6.1150000000000002</c:v>
                </c:pt>
                <c:pt idx="628">
                  <c:v>6.1150000000000002</c:v>
                </c:pt>
                <c:pt idx="629">
                  <c:v>6.1150000000000002</c:v>
                </c:pt>
                <c:pt idx="630">
                  <c:v>6.1150000000000002</c:v>
                </c:pt>
                <c:pt idx="631">
                  <c:v>6.1150000000000002</c:v>
                </c:pt>
                <c:pt idx="632">
                  <c:v>6.1150000000000002</c:v>
                </c:pt>
                <c:pt idx="633">
                  <c:v>6.1150000000000002</c:v>
                </c:pt>
                <c:pt idx="634">
                  <c:v>6.1150000000000002</c:v>
                </c:pt>
                <c:pt idx="635">
                  <c:v>6.36</c:v>
                </c:pt>
                <c:pt idx="636">
                  <c:v>6.36</c:v>
                </c:pt>
                <c:pt idx="637">
                  <c:v>6.36</c:v>
                </c:pt>
                <c:pt idx="638">
                  <c:v>6.36</c:v>
                </c:pt>
                <c:pt idx="639">
                  <c:v>6.36</c:v>
                </c:pt>
                <c:pt idx="640">
                  <c:v>6.36</c:v>
                </c:pt>
                <c:pt idx="641">
                  <c:v>6.36</c:v>
                </c:pt>
                <c:pt idx="642">
                  <c:v>6.36</c:v>
                </c:pt>
                <c:pt idx="643">
                  <c:v>6.36</c:v>
                </c:pt>
                <c:pt idx="644">
                  <c:v>6.36</c:v>
                </c:pt>
                <c:pt idx="645">
                  <c:v>6.36</c:v>
                </c:pt>
                <c:pt idx="646">
                  <c:v>6.36</c:v>
                </c:pt>
                <c:pt idx="647">
                  <c:v>6.36</c:v>
                </c:pt>
                <c:pt idx="648">
                  <c:v>6.36</c:v>
                </c:pt>
                <c:pt idx="649">
                  <c:v>6.36</c:v>
                </c:pt>
                <c:pt idx="650">
                  <c:v>6.6050000000000004</c:v>
                </c:pt>
                <c:pt idx="651">
                  <c:v>6.6050000000000004</c:v>
                </c:pt>
                <c:pt idx="652">
                  <c:v>6.6050000000000004</c:v>
                </c:pt>
                <c:pt idx="653">
                  <c:v>6.6050000000000004</c:v>
                </c:pt>
                <c:pt idx="654">
                  <c:v>6.6050000000000004</c:v>
                </c:pt>
                <c:pt idx="655">
                  <c:v>6.6050000000000004</c:v>
                </c:pt>
                <c:pt idx="656">
                  <c:v>6.6050000000000004</c:v>
                </c:pt>
                <c:pt idx="657">
                  <c:v>6.6050000000000004</c:v>
                </c:pt>
                <c:pt idx="658">
                  <c:v>6.6050000000000004</c:v>
                </c:pt>
                <c:pt idx="659">
                  <c:v>6.6050000000000004</c:v>
                </c:pt>
                <c:pt idx="660">
                  <c:v>6.6050000000000004</c:v>
                </c:pt>
                <c:pt idx="661">
                  <c:v>6.6050000000000004</c:v>
                </c:pt>
                <c:pt idx="662">
                  <c:v>6.6050000000000004</c:v>
                </c:pt>
                <c:pt idx="663">
                  <c:v>6.8490000000000002</c:v>
                </c:pt>
                <c:pt idx="664">
                  <c:v>6.8490000000000002</c:v>
                </c:pt>
                <c:pt idx="665">
                  <c:v>6.8490000000000002</c:v>
                </c:pt>
                <c:pt idx="666">
                  <c:v>6.8490000000000002</c:v>
                </c:pt>
                <c:pt idx="667">
                  <c:v>6.8490000000000002</c:v>
                </c:pt>
                <c:pt idx="668">
                  <c:v>6.8490000000000002</c:v>
                </c:pt>
                <c:pt idx="669">
                  <c:v>6.8490000000000002</c:v>
                </c:pt>
                <c:pt idx="670">
                  <c:v>6.8490000000000002</c:v>
                </c:pt>
                <c:pt idx="671">
                  <c:v>6.8490000000000002</c:v>
                </c:pt>
                <c:pt idx="672">
                  <c:v>6.8490000000000002</c:v>
                </c:pt>
                <c:pt idx="673">
                  <c:v>7.0940000000000003</c:v>
                </c:pt>
                <c:pt idx="674">
                  <c:v>7.0940000000000003</c:v>
                </c:pt>
                <c:pt idx="675">
                  <c:v>7.0940000000000003</c:v>
                </c:pt>
                <c:pt idx="676">
                  <c:v>7.0940000000000003</c:v>
                </c:pt>
                <c:pt idx="677">
                  <c:v>7.0940000000000003</c:v>
                </c:pt>
                <c:pt idx="678">
                  <c:v>7.0940000000000003</c:v>
                </c:pt>
                <c:pt idx="679">
                  <c:v>7.0940000000000003</c:v>
                </c:pt>
                <c:pt idx="680">
                  <c:v>7.3390000000000004</c:v>
                </c:pt>
                <c:pt idx="681">
                  <c:v>7.3390000000000004</c:v>
                </c:pt>
                <c:pt idx="682">
                  <c:v>7.3390000000000004</c:v>
                </c:pt>
                <c:pt idx="683">
                  <c:v>7.3390000000000004</c:v>
                </c:pt>
                <c:pt idx="684">
                  <c:v>7.3390000000000004</c:v>
                </c:pt>
                <c:pt idx="685">
                  <c:v>7.5830000000000002</c:v>
                </c:pt>
                <c:pt idx="686">
                  <c:v>7.5830000000000002</c:v>
                </c:pt>
                <c:pt idx="687">
                  <c:v>7.5830000000000002</c:v>
                </c:pt>
                <c:pt idx="688">
                  <c:v>7.5830000000000002</c:v>
                </c:pt>
                <c:pt idx="689">
                  <c:v>7.8280000000000003</c:v>
                </c:pt>
                <c:pt idx="690">
                  <c:v>7.8280000000000003</c:v>
                </c:pt>
                <c:pt idx="691">
                  <c:v>7.8280000000000003</c:v>
                </c:pt>
                <c:pt idx="692">
                  <c:v>8.0719999999999992</c:v>
                </c:pt>
                <c:pt idx="693">
                  <c:v>8.0719999999999992</c:v>
                </c:pt>
                <c:pt idx="694">
                  <c:v>8.3170000000000002</c:v>
                </c:pt>
                <c:pt idx="695">
                  <c:v>8.3170000000000002</c:v>
                </c:pt>
                <c:pt idx="696">
                  <c:v>8.3170000000000002</c:v>
                </c:pt>
                <c:pt idx="697">
                  <c:v>8.5619999999999994</c:v>
                </c:pt>
                <c:pt idx="698">
                  <c:v>8.8059999999999992</c:v>
                </c:pt>
                <c:pt idx="699">
                  <c:v>8.8059999999999992</c:v>
                </c:pt>
                <c:pt idx="700">
                  <c:v>9.0510000000000002</c:v>
                </c:pt>
                <c:pt idx="701">
                  <c:v>9.0510000000000002</c:v>
                </c:pt>
                <c:pt idx="702">
                  <c:v>9.2949999999999999</c:v>
                </c:pt>
                <c:pt idx="703">
                  <c:v>9.5399999999999991</c:v>
                </c:pt>
                <c:pt idx="704">
                  <c:v>9.7850000000000001</c:v>
                </c:pt>
                <c:pt idx="705">
                  <c:v>9.7850000000000001</c:v>
                </c:pt>
                <c:pt idx="706">
                  <c:v>10.029</c:v>
                </c:pt>
                <c:pt idx="707">
                  <c:v>10.273999999999999</c:v>
                </c:pt>
                <c:pt idx="708">
                  <c:v>10.763</c:v>
                </c:pt>
                <c:pt idx="709">
                  <c:v>11.007999999999999</c:v>
                </c:pt>
                <c:pt idx="710">
                  <c:v>11.497</c:v>
                </c:pt>
                <c:pt idx="711">
                  <c:v>11.986000000000001</c:v>
                </c:pt>
                <c:pt idx="712">
                  <c:v>12.476000000000001</c:v>
                </c:pt>
                <c:pt idx="713">
                  <c:v>12.965</c:v>
                </c:pt>
                <c:pt idx="714">
                  <c:v>13.699</c:v>
                </c:pt>
                <c:pt idx="715">
                  <c:v>14.188000000000001</c:v>
                </c:pt>
                <c:pt idx="716">
                  <c:v>14.922000000000001</c:v>
                </c:pt>
                <c:pt idx="717">
                  <c:v>15.411</c:v>
                </c:pt>
                <c:pt idx="718">
                  <c:v>16.145</c:v>
                </c:pt>
                <c:pt idx="719">
                  <c:v>16.634</c:v>
                </c:pt>
                <c:pt idx="720">
                  <c:v>17.367999999999999</c:v>
                </c:pt>
                <c:pt idx="721">
                  <c:v>18.102</c:v>
                </c:pt>
                <c:pt idx="722">
                  <c:v>18.835999999999999</c:v>
                </c:pt>
                <c:pt idx="723">
                  <c:v>19.568999999999999</c:v>
                </c:pt>
                <c:pt idx="724">
                  <c:v>20.303000000000001</c:v>
                </c:pt>
                <c:pt idx="725">
                  <c:v>21.036999999999999</c:v>
                </c:pt>
                <c:pt idx="726">
                  <c:v>22.015999999999998</c:v>
                </c:pt>
                <c:pt idx="727">
                  <c:v>22.504999999999999</c:v>
                </c:pt>
                <c:pt idx="728">
                  <c:v>23.239000000000001</c:v>
                </c:pt>
                <c:pt idx="729">
                  <c:v>24.216999999999999</c:v>
                </c:pt>
                <c:pt idx="730">
                  <c:v>24.706</c:v>
                </c:pt>
                <c:pt idx="731">
                  <c:v>25.684999999999999</c:v>
                </c:pt>
                <c:pt idx="732">
                  <c:v>26.419</c:v>
                </c:pt>
                <c:pt idx="733">
                  <c:v>27.152999999999999</c:v>
                </c:pt>
                <c:pt idx="734">
                  <c:v>27.885999999999999</c:v>
                </c:pt>
                <c:pt idx="735">
                  <c:v>28.864999999999998</c:v>
                </c:pt>
                <c:pt idx="736">
                  <c:v>29.353999999999999</c:v>
                </c:pt>
                <c:pt idx="737">
                  <c:v>30.332999999999998</c:v>
                </c:pt>
                <c:pt idx="738">
                  <c:v>31.067</c:v>
                </c:pt>
                <c:pt idx="739">
                  <c:v>31.556000000000001</c:v>
                </c:pt>
                <c:pt idx="740">
                  <c:v>32.533999999999999</c:v>
                </c:pt>
                <c:pt idx="741">
                  <c:v>33.268000000000001</c:v>
                </c:pt>
                <c:pt idx="742">
                  <c:v>33.756999999999998</c:v>
                </c:pt>
                <c:pt idx="743">
                  <c:v>34.735999999999997</c:v>
                </c:pt>
                <c:pt idx="744">
                  <c:v>35.47</c:v>
                </c:pt>
                <c:pt idx="745">
                  <c:v>35.959000000000003</c:v>
                </c:pt>
                <c:pt idx="746">
                  <c:v>36.936999999999998</c:v>
                </c:pt>
                <c:pt idx="747">
                  <c:v>37.427</c:v>
                </c:pt>
                <c:pt idx="748">
                  <c:v>38.159999999999997</c:v>
                </c:pt>
                <c:pt idx="749">
                  <c:v>38.65</c:v>
                </c:pt>
                <c:pt idx="750">
                  <c:v>39.628</c:v>
                </c:pt>
                <c:pt idx="751">
                  <c:v>40.116999999999997</c:v>
                </c:pt>
                <c:pt idx="752">
                  <c:v>40.606999999999999</c:v>
                </c:pt>
                <c:pt idx="753">
                  <c:v>41.341000000000001</c:v>
                </c:pt>
                <c:pt idx="754">
                  <c:v>41.83</c:v>
                </c:pt>
                <c:pt idx="755">
                  <c:v>42.808</c:v>
                </c:pt>
                <c:pt idx="756">
                  <c:v>43.296999999999997</c:v>
                </c:pt>
                <c:pt idx="757">
                  <c:v>44.030999999999999</c:v>
                </c:pt>
                <c:pt idx="758">
                  <c:v>44.521000000000001</c:v>
                </c:pt>
                <c:pt idx="759">
                  <c:v>45.01</c:v>
                </c:pt>
                <c:pt idx="760">
                  <c:v>45.988</c:v>
                </c:pt>
                <c:pt idx="761">
                  <c:v>46.476999999999997</c:v>
                </c:pt>
                <c:pt idx="762">
                  <c:v>47.210999999999999</c:v>
                </c:pt>
                <c:pt idx="763">
                  <c:v>47.701000000000001</c:v>
                </c:pt>
                <c:pt idx="764">
                  <c:v>48.19</c:v>
                </c:pt>
                <c:pt idx="765">
                  <c:v>48.923999999999999</c:v>
                </c:pt>
                <c:pt idx="766">
                  <c:v>49.658000000000001</c:v>
                </c:pt>
                <c:pt idx="767">
                  <c:v>50.390999999999998</c:v>
                </c:pt>
                <c:pt idx="768">
                  <c:v>50.881</c:v>
                </c:pt>
                <c:pt idx="769">
                  <c:v>51.613999999999997</c:v>
                </c:pt>
                <c:pt idx="770">
                  <c:v>52.103999999999999</c:v>
                </c:pt>
                <c:pt idx="771">
                  <c:v>52.593000000000004</c:v>
                </c:pt>
                <c:pt idx="772">
                  <c:v>53.326999999999998</c:v>
                </c:pt>
                <c:pt idx="773">
                  <c:v>54.061</c:v>
                </c:pt>
                <c:pt idx="774">
                  <c:v>54.55</c:v>
                </c:pt>
                <c:pt idx="775">
                  <c:v>55.283999999999999</c:v>
                </c:pt>
                <c:pt idx="776">
                  <c:v>55.773000000000003</c:v>
                </c:pt>
                <c:pt idx="777">
                  <c:v>56.506999999999998</c:v>
                </c:pt>
                <c:pt idx="778">
                  <c:v>56.996000000000002</c:v>
                </c:pt>
                <c:pt idx="779">
                  <c:v>57.484999999999999</c:v>
                </c:pt>
                <c:pt idx="780">
                  <c:v>57.975000000000001</c:v>
                </c:pt>
                <c:pt idx="781">
                  <c:v>58.707999999999998</c:v>
                </c:pt>
                <c:pt idx="782">
                  <c:v>59.198</c:v>
                </c:pt>
                <c:pt idx="783">
                  <c:v>60.176000000000002</c:v>
                </c:pt>
                <c:pt idx="784">
                  <c:v>60.664999999999999</c:v>
                </c:pt>
                <c:pt idx="785">
                  <c:v>61.155000000000001</c:v>
                </c:pt>
                <c:pt idx="786">
                  <c:v>61.643999999999998</c:v>
                </c:pt>
                <c:pt idx="787">
                  <c:v>62.378</c:v>
                </c:pt>
                <c:pt idx="788">
                  <c:v>62.866999999999997</c:v>
                </c:pt>
                <c:pt idx="789">
                  <c:v>63.356000000000002</c:v>
                </c:pt>
                <c:pt idx="790">
                  <c:v>64.09</c:v>
                </c:pt>
                <c:pt idx="791">
                  <c:v>64.578999999999994</c:v>
                </c:pt>
                <c:pt idx="792">
                  <c:v>65.067999999999998</c:v>
                </c:pt>
                <c:pt idx="793">
                  <c:v>65.802000000000007</c:v>
                </c:pt>
                <c:pt idx="794">
                  <c:v>66.292000000000002</c:v>
                </c:pt>
                <c:pt idx="795">
                  <c:v>66.781000000000006</c:v>
                </c:pt>
                <c:pt idx="796">
                  <c:v>67.27</c:v>
                </c:pt>
                <c:pt idx="797">
                  <c:v>68.004000000000005</c:v>
                </c:pt>
                <c:pt idx="798">
                  <c:v>68.492999999999995</c:v>
                </c:pt>
                <c:pt idx="799">
                  <c:v>68.981999999999999</c:v>
                </c:pt>
                <c:pt idx="800">
                  <c:v>69.471999999999994</c:v>
                </c:pt>
                <c:pt idx="801">
                  <c:v>69.960999999999999</c:v>
                </c:pt>
                <c:pt idx="802">
                  <c:v>70.694999999999993</c:v>
                </c:pt>
                <c:pt idx="803">
                  <c:v>71.183999999999997</c:v>
                </c:pt>
                <c:pt idx="804">
                  <c:v>71.673000000000002</c:v>
                </c:pt>
                <c:pt idx="805">
                  <c:v>72.162000000000006</c:v>
                </c:pt>
                <c:pt idx="806">
                  <c:v>72.652000000000001</c:v>
                </c:pt>
                <c:pt idx="807">
                  <c:v>73.141000000000005</c:v>
                </c:pt>
                <c:pt idx="808">
                  <c:v>73.63</c:v>
                </c:pt>
                <c:pt idx="809">
                  <c:v>74.119</c:v>
                </c:pt>
                <c:pt idx="810">
                  <c:v>74.364000000000004</c:v>
                </c:pt>
                <c:pt idx="811">
                  <c:v>74.852999999999994</c:v>
                </c:pt>
                <c:pt idx="812">
                  <c:v>75.097999999999999</c:v>
                </c:pt>
                <c:pt idx="813">
                  <c:v>75.587000000000003</c:v>
                </c:pt>
                <c:pt idx="814">
                  <c:v>76.075999999999993</c:v>
                </c:pt>
                <c:pt idx="815">
                  <c:v>76.320999999999998</c:v>
                </c:pt>
                <c:pt idx="816">
                  <c:v>76.566000000000003</c:v>
                </c:pt>
                <c:pt idx="817">
                  <c:v>77.055000000000007</c:v>
                </c:pt>
                <c:pt idx="818">
                  <c:v>77.299000000000007</c:v>
                </c:pt>
                <c:pt idx="819">
                  <c:v>77.543999999999997</c:v>
                </c:pt>
                <c:pt idx="820">
                  <c:v>78.033000000000001</c:v>
                </c:pt>
                <c:pt idx="821">
                  <c:v>78.278000000000006</c:v>
                </c:pt>
                <c:pt idx="822">
                  <c:v>78.522999999999996</c:v>
                </c:pt>
                <c:pt idx="823">
                  <c:v>78.766999999999996</c:v>
                </c:pt>
                <c:pt idx="824">
                  <c:v>79.012</c:v>
                </c:pt>
                <c:pt idx="825">
                  <c:v>79.256</c:v>
                </c:pt>
                <c:pt idx="826">
                  <c:v>79.501000000000005</c:v>
                </c:pt>
                <c:pt idx="827">
                  <c:v>79.745999999999995</c:v>
                </c:pt>
                <c:pt idx="828">
                  <c:v>79.989999999999995</c:v>
                </c:pt>
                <c:pt idx="829">
                  <c:v>80.234999999999999</c:v>
                </c:pt>
                <c:pt idx="830">
                  <c:v>80.234999999999999</c:v>
                </c:pt>
                <c:pt idx="831">
                  <c:v>80.478999999999999</c:v>
                </c:pt>
                <c:pt idx="832">
                  <c:v>80.724000000000004</c:v>
                </c:pt>
                <c:pt idx="833">
                  <c:v>80.968999999999994</c:v>
                </c:pt>
                <c:pt idx="834">
                  <c:v>80.968999999999994</c:v>
                </c:pt>
                <c:pt idx="835">
                  <c:v>81.212999999999994</c:v>
                </c:pt>
                <c:pt idx="836">
                  <c:v>81.457999999999998</c:v>
                </c:pt>
                <c:pt idx="837">
                  <c:v>81.457999999999998</c:v>
                </c:pt>
                <c:pt idx="838">
                  <c:v>81.703000000000003</c:v>
                </c:pt>
                <c:pt idx="839">
                  <c:v>81.703000000000003</c:v>
                </c:pt>
                <c:pt idx="840">
                  <c:v>81.947000000000003</c:v>
                </c:pt>
                <c:pt idx="841">
                  <c:v>81.947000000000003</c:v>
                </c:pt>
                <c:pt idx="842">
                  <c:v>81.947000000000003</c:v>
                </c:pt>
                <c:pt idx="843">
                  <c:v>82.191999999999993</c:v>
                </c:pt>
                <c:pt idx="844">
                  <c:v>82.191999999999993</c:v>
                </c:pt>
                <c:pt idx="845">
                  <c:v>82.191999999999993</c:v>
                </c:pt>
                <c:pt idx="846">
                  <c:v>82.191999999999993</c:v>
                </c:pt>
                <c:pt idx="847">
                  <c:v>82.436000000000007</c:v>
                </c:pt>
                <c:pt idx="848">
                  <c:v>82.436000000000007</c:v>
                </c:pt>
                <c:pt idx="849">
                  <c:v>82.436000000000007</c:v>
                </c:pt>
                <c:pt idx="850">
                  <c:v>82.436000000000007</c:v>
                </c:pt>
                <c:pt idx="851">
                  <c:v>82.436000000000007</c:v>
                </c:pt>
                <c:pt idx="852">
                  <c:v>82.680999999999997</c:v>
                </c:pt>
                <c:pt idx="853">
                  <c:v>82.680999999999997</c:v>
                </c:pt>
                <c:pt idx="854">
                  <c:v>82.680999999999997</c:v>
                </c:pt>
                <c:pt idx="855">
                  <c:v>82.680999999999997</c:v>
                </c:pt>
                <c:pt idx="856">
                  <c:v>82.680999999999997</c:v>
                </c:pt>
                <c:pt idx="857">
                  <c:v>82.680999999999997</c:v>
                </c:pt>
                <c:pt idx="858">
                  <c:v>82.926000000000002</c:v>
                </c:pt>
                <c:pt idx="859">
                  <c:v>82.926000000000002</c:v>
                </c:pt>
                <c:pt idx="860">
                  <c:v>82.926000000000002</c:v>
                </c:pt>
                <c:pt idx="861">
                  <c:v>82.926000000000002</c:v>
                </c:pt>
                <c:pt idx="862">
                  <c:v>82.926000000000002</c:v>
                </c:pt>
                <c:pt idx="863">
                  <c:v>82.926000000000002</c:v>
                </c:pt>
                <c:pt idx="864">
                  <c:v>83.17</c:v>
                </c:pt>
                <c:pt idx="865">
                  <c:v>83.17</c:v>
                </c:pt>
                <c:pt idx="866">
                  <c:v>83.17</c:v>
                </c:pt>
                <c:pt idx="867">
                  <c:v>83.17</c:v>
                </c:pt>
                <c:pt idx="868">
                  <c:v>83.17</c:v>
                </c:pt>
                <c:pt idx="869">
                  <c:v>83.415000000000006</c:v>
                </c:pt>
                <c:pt idx="870">
                  <c:v>83.415000000000006</c:v>
                </c:pt>
                <c:pt idx="871">
                  <c:v>83.415000000000006</c:v>
                </c:pt>
                <c:pt idx="872">
                  <c:v>83.415000000000006</c:v>
                </c:pt>
                <c:pt idx="873">
                  <c:v>83.415000000000006</c:v>
                </c:pt>
                <c:pt idx="874">
                  <c:v>83.659000000000006</c:v>
                </c:pt>
                <c:pt idx="875">
                  <c:v>83.659000000000006</c:v>
                </c:pt>
                <c:pt idx="876">
                  <c:v>83.659000000000006</c:v>
                </c:pt>
                <c:pt idx="877">
                  <c:v>83.659000000000006</c:v>
                </c:pt>
                <c:pt idx="878">
                  <c:v>83.659000000000006</c:v>
                </c:pt>
                <c:pt idx="879">
                  <c:v>83.903999999999996</c:v>
                </c:pt>
                <c:pt idx="880">
                  <c:v>83.903999999999996</c:v>
                </c:pt>
                <c:pt idx="881">
                  <c:v>83.903999999999996</c:v>
                </c:pt>
                <c:pt idx="882">
                  <c:v>83.903999999999996</c:v>
                </c:pt>
                <c:pt idx="883">
                  <c:v>83.903999999999996</c:v>
                </c:pt>
                <c:pt idx="884">
                  <c:v>84.149000000000001</c:v>
                </c:pt>
                <c:pt idx="885">
                  <c:v>84.149000000000001</c:v>
                </c:pt>
                <c:pt idx="886">
                  <c:v>84.149000000000001</c:v>
                </c:pt>
                <c:pt idx="887">
                  <c:v>84.149000000000001</c:v>
                </c:pt>
                <c:pt idx="888">
                  <c:v>84.149000000000001</c:v>
                </c:pt>
                <c:pt idx="889">
                  <c:v>84.393000000000001</c:v>
                </c:pt>
                <c:pt idx="890">
                  <c:v>84.393000000000001</c:v>
                </c:pt>
                <c:pt idx="891">
                  <c:v>84.393000000000001</c:v>
                </c:pt>
                <c:pt idx="892">
                  <c:v>84.393000000000001</c:v>
                </c:pt>
                <c:pt idx="893">
                  <c:v>84.393000000000001</c:v>
                </c:pt>
                <c:pt idx="894">
                  <c:v>84.638000000000005</c:v>
                </c:pt>
                <c:pt idx="895">
                  <c:v>84.638000000000005</c:v>
                </c:pt>
                <c:pt idx="896">
                  <c:v>84.638000000000005</c:v>
                </c:pt>
                <c:pt idx="897">
                  <c:v>84.638000000000005</c:v>
                </c:pt>
                <c:pt idx="898">
                  <c:v>84.638000000000005</c:v>
                </c:pt>
                <c:pt idx="899">
                  <c:v>84.882999999999996</c:v>
                </c:pt>
                <c:pt idx="900">
                  <c:v>84.882999999999996</c:v>
                </c:pt>
                <c:pt idx="901">
                  <c:v>84.882999999999996</c:v>
                </c:pt>
                <c:pt idx="902">
                  <c:v>84.882999999999996</c:v>
                </c:pt>
                <c:pt idx="903">
                  <c:v>85.126999999999995</c:v>
                </c:pt>
                <c:pt idx="904">
                  <c:v>85.126999999999995</c:v>
                </c:pt>
                <c:pt idx="905">
                  <c:v>85.126999999999995</c:v>
                </c:pt>
                <c:pt idx="906">
                  <c:v>85.126999999999995</c:v>
                </c:pt>
                <c:pt idx="907">
                  <c:v>85.126999999999995</c:v>
                </c:pt>
                <c:pt idx="908">
                  <c:v>85.372</c:v>
                </c:pt>
                <c:pt idx="909">
                  <c:v>85.372</c:v>
                </c:pt>
                <c:pt idx="910">
                  <c:v>85.372</c:v>
                </c:pt>
                <c:pt idx="911">
                  <c:v>85.372</c:v>
                </c:pt>
                <c:pt idx="912">
                  <c:v>85.616</c:v>
                </c:pt>
                <c:pt idx="913">
                  <c:v>85.616</c:v>
                </c:pt>
                <c:pt idx="914">
                  <c:v>85.616</c:v>
                </c:pt>
                <c:pt idx="915">
                  <c:v>85.616</c:v>
                </c:pt>
                <c:pt idx="916">
                  <c:v>85.861000000000004</c:v>
                </c:pt>
                <c:pt idx="917">
                  <c:v>85.861000000000004</c:v>
                </c:pt>
                <c:pt idx="918">
                  <c:v>85.861000000000004</c:v>
                </c:pt>
                <c:pt idx="919">
                  <c:v>85.861000000000004</c:v>
                </c:pt>
                <c:pt idx="920">
                  <c:v>85.861000000000004</c:v>
                </c:pt>
                <c:pt idx="921">
                  <c:v>86.105999999999995</c:v>
                </c:pt>
                <c:pt idx="922">
                  <c:v>86.105999999999995</c:v>
                </c:pt>
                <c:pt idx="923">
                  <c:v>86.105999999999995</c:v>
                </c:pt>
                <c:pt idx="924">
                  <c:v>86.105999999999995</c:v>
                </c:pt>
                <c:pt idx="925">
                  <c:v>86.35</c:v>
                </c:pt>
                <c:pt idx="926">
                  <c:v>86.35</c:v>
                </c:pt>
                <c:pt idx="927">
                  <c:v>86.35</c:v>
                </c:pt>
                <c:pt idx="928">
                  <c:v>86.35</c:v>
                </c:pt>
                <c:pt idx="929">
                  <c:v>86.594999999999999</c:v>
                </c:pt>
                <c:pt idx="930">
                  <c:v>86.594999999999999</c:v>
                </c:pt>
                <c:pt idx="931">
                  <c:v>86.594999999999999</c:v>
                </c:pt>
                <c:pt idx="932">
                  <c:v>86.594999999999999</c:v>
                </c:pt>
                <c:pt idx="933">
                  <c:v>86.84</c:v>
                </c:pt>
                <c:pt idx="934">
                  <c:v>86.84</c:v>
                </c:pt>
                <c:pt idx="935">
                  <c:v>86.84</c:v>
                </c:pt>
                <c:pt idx="936">
                  <c:v>86.84</c:v>
                </c:pt>
                <c:pt idx="937">
                  <c:v>87.084000000000003</c:v>
                </c:pt>
                <c:pt idx="938">
                  <c:v>87.084000000000003</c:v>
                </c:pt>
                <c:pt idx="939">
                  <c:v>87.084000000000003</c:v>
                </c:pt>
                <c:pt idx="940">
                  <c:v>87.084000000000003</c:v>
                </c:pt>
                <c:pt idx="941">
                  <c:v>87.328999999999994</c:v>
                </c:pt>
                <c:pt idx="942">
                  <c:v>87.328999999999994</c:v>
                </c:pt>
                <c:pt idx="943">
                  <c:v>87.328999999999994</c:v>
                </c:pt>
                <c:pt idx="944">
                  <c:v>87.328999999999994</c:v>
                </c:pt>
                <c:pt idx="945">
                  <c:v>87.572999999999993</c:v>
                </c:pt>
                <c:pt idx="946">
                  <c:v>87.572999999999993</c:v>
                </c:pt>
                <c:pt idx="947">
                  <c:v>87.572999999999993</c:v>
                </c:pt>
                <c:pt idx="948">
                  <c:v>87.572999999999993</c:v>
                </c:pt>
                <c:pt idx="949">
                  <c:v>87.817999999999998</c:v>
                </c:pt>
                <c:pt idx="950">
                  <c:v>87.817999999999998</c:v>
                </c:pt>
                <c:pt idx="951">
                  <c:v>87.817999999999998</c:v>
                </c:pt>
                <c:pt idx="952">
                  <c:v>87.817999999999998</c:v>
                </c:pt>
                <c:pt idx="953">
                  <c:v>88.063000000000002</c:v>
                </c:pt>
                <c:pt idx="954">
                  <c:v>88.063000000000002</c:v>
                </c:pt>
                <c:pt idx="955">
                  <c:v>88.063000000000002</c:v>
                </c:pt>
                <c:pt idx="956">
                  <c:v>88.307000000000002</c:v>
                </c:pt>
                <c:pt idx="957">
                  <c:v>88.307000000000002</c:v>
                </c:pt>
                <c:pt idx="958">
                  <c:v>88.307000000000002</c:v>
                </c:pt>
                <c:pt idx="959">
                  <c:v>88.307000000000002</c:v>
                </c:pt>
                <c:pt idx="960">
                  <c:v>88.552000000000007</c:v>
                </c:pt>
                <c:pt idx="961">
                  <c:v>88.552000000000007</c:v>
                </c:pt>
                <c:pt idx="962">
                  <c:v>88.552000000000007</c:v>
                </c:pt>
                <c:pt idx="963">
                  <c:v>88.552000000000007</c:v>
                </c:pt>
                <c:pt idx="964">
                  <c:v>88.796000000000006</c:v>
                </c:pt>
                <c:pt idx="965">
                  <c:v>88.796000000000006</c:v>
                </c:pt>
                <c:pt idx="966">
                  <c:v>88.796000000000006</c:v>
                </c:pt>
                <c:pt idx="967">
                  <c:v>88.796000000000006</c:v>
                </c:pt>
                <c:pt idx="968">
                  <c:v>89.040999999999997</c:v>
                </c:pt>
                <c:pt idx="969">
                  <c:v>89.040999999999997</c:v>
                </c:pt>
                <c:pt idx="970">
                  <c:v>89.040999999999997</c:v>
                </c:pt>
                <c:pt idx="971">
                  <c:v>89.286000000000001</c:v>
                </c:pt>
                <c:pt idx="972">
                  <c:v>89.286000000000001</c:v>
                </c:pt>
                <c:pt idx="973">
                  <c:v>89.286000000000001</c:v>
                </c:pt>
                <c:pt idx="974">
                  <c:v>89.286000000000001</c:v>
                </c:pt>
                <c:pt idx="975">
                  <c:v>89.53</c:v>
                </c:pt>
                <c:pt idx="976">
                  <c:v>89.53</c:v>
                </c:pt>
                <c:pt idx="977">
                  <c:v>89.53</c:v>
                </c:pt>
                <c:pt idx="978">
                  <c:v>89.53</c:v>
                </c:pt>
                <c:pt idx="979">
                  <c:v>89.775000000000006</c:v>
                </c:pt>
                <c:pt idx="980">
                  <c:v>89.775000000000006</c:v>
                </c:pt>
                <c:pt idx="981">
                  <c:v>89.775000000000006</c:v>
                </c:pt>
                <c:pt idx="982">
                  <c:v>89.775000000000006</c:v>
                </c:pt>
                <c:pt idx="983">
                  <c:v>90.02</c:v>
                </c:pt>
                <c:pt idx="984">
                  <c:v>90.02</c:v>
                </c:pt>
                <c:pt idx="985">
                  <c:v>90.02</c:v>
                </c:pt>
                <c:pt idx="986">
                  <c:v>90.263999999999996</c:v>
                </c:pt>
                <c:pt idx="987">
                  <c:v>90.263999999999996</c:v>
                </c:pt>
                <c:pt idx="988">
                  <c:v>90.263999999999996</c:v>
                </c:pt>
                <c:pt idx="989">
                  <c:v>90.263999999999996</c:v>
                </c:pt>
                <c:pt idx="990">
                  <c:v>90.509</c:v>
                </c:pt>
                <c:pt idx="991">
                  <c:v>90.509</c:v>
                </c:pt>
                <c:pt idx="992">
                  <c:v>90.509</c:v>
                </c:pt>
                <c:pt idx="993">
                  <c:v>90.509</c:v>
                </c:pt>
                <c:pt idx="994">
                  <c:v>90.753</c:v>
                </c:pt>
                <c:pt idx="995">
                  <c:v>90.753</c:v>
                </c:pt>
                <c:pt idx="996">
                  <c:v>90.753</c:v>
                </c:pt>
                <c:pt idx="997">
                  <c:v>90.753</c:v>
                </c:pt>
                <c:pt idx="998">
                  <c:v>90.998000000000005</c:v>
                </c:pt>
                <c:pt idx="999">
                  <c:v>90.998000000000005</c:v>
                </c:pt>
                <c:pt idx="1000">
                  <c:v>90.998000000000005</c:v>
                </c:pt>
                <c:pt idx="1001">
                  <c:v>91.242999999999995</c:v>
                </c:pt>
                <c:pt idx="1002">
                  <c:v>91.242999999999995</c:v>
                </c:pt>
                <c:pt idx="1003">
                  <c:v>91.242999999999995</c:v>
                </c:pt>
                <c:pt idx="1004">
                  <c:v>91.242999999999995</c:v>
                </c:pt>
                <c:pt idx="1005">
                  <c:v>91.486999999999995</c:v>
                </c:pt>
                <c:pt idx="1006">
                  <c:v>91.486999999999995</c:v>
                </c:pt>
                <c:pt idx="1007">
                  <c:v>91.486999999999995</c:v>
                </c:pt>
                <c:pt idx="1008">
                  <c:v>91.486999999999995</c:v>
                </c:pt>
                <c:pt idx="1009">
                  <c:v>91.731999999999999</c:v>
                </c:pt>
                <c:pt idx="1010">
                  <c:v>91.731999999999999</c:v>
                </c:pt>
                <c:pt idx="1011">
                  <c:v>91.731999999999999</c:v>
                </c:pt>
                <c:pt idx="1012">
                  <c:v>91.731999999999999</c:v>
                </c:pt>
                <c:pt idx="1013">
                  <c:v>91.977000000000004</c:v>
                </c:pt>
                <c:pt idx="1014">
                  <c:v>91.977000000000004</c:v>
                </c:pt>
                <c:pt idx="1015">
                  <c:v>91.977000000000004</c:v>
                </c:pt>
                <c:pt idx="1016">
                  <c:v>92.221000000000004</c:v>
                </c:pt>
                <c:pt idx="1017">
                  <c:v>92.221000000000004</c:v>
                </c:pt>
                <c:pt idx="1018">
                  <c:v>92.221000000000004</c:v>
                </c:pt>
                <c:pt idx="1019">
                  <c:v>92.221000000000004</c:v>
                </c:pt>
                <c:pt idx="1020">
                  <c:v>92.465999999999994</c:v>
                </c:pt>
                <c:pt idx="1021">
                  <c:v>92.465999999999994</c:v>
                </c:pt>
                <c:pt idx="1022">
                  <c:v>92.465999999999994</c:v>
                </c:pt>
                <c:pt idx="1023">
                  <c:v>92.465999999999994</c:v>
                </c:pt>
                <c:pt idx="1024">
                  <c:v>92.71</c:v>
                </c:pt>
                <c:pt idx="1025">
                  <c:v>92.71</c:v>
                </c:pt>
                <c:pt idx="1026">
                  <c:v>92.71</c:v>
                </c:pt>
                <c:pt idx="1027">
                  <c:v>92.71</c:v>
                </c:pt>
                <c:pt idx="1028">
                  <c:v>92.954999999999998</c:v>
                </c:pt>
                <c:pt idx="1029">
                  <c:v>92.954999999999998</c:v>
                </c:pt>
                <c:pt idx="1030">
                  <c:v>92.954999999999998</c:v>
                </c:pt>
                <c:pt idx="1031">
                  <c:v>93.2</c:v>
                </c:pt>
                <c:pt idx="1032">
                  <c:v>93.2</c:v>
                </c:pt>
                <c:pt idx="1033">
                  <c:v>93.2</c:v>
                </c:pt>
                <c:pt idx="1034">
                  <c:v>93.2</c:v>
                </c:pt>
                <c:pt idx="1035">
                  <c:v>93.444000000000003</c:v>
                </c:pt>
                <c:pt idx="1036">
                  <c:v>93.444000000000003</c:v>
                </c:pt>
                <c:pt idx="1037">
                  <c:v>93.444000000000003</c:v>
                </c:pt>
                <c:pt idx="1038">
                  <c:v>93.444000000000003</c:v>
                </c:pt>
                <c:pt idx="1039">
                  <c:v>93.688999999999993</c:v>
                </c:pt>
                <c:pt idx="1040">
                  <c:v>93.688999999999993</c:v>
                </c:pt>
                <c:pt idx="1041">
                  <c:v>93.688999999999993</c:v>
                </c:pt>
                <c:pt idx="1042">
                  <c:v>93.688999999999993</c:v>
                </c:pt>
                <c:pt idx="1043">
                  <c:v>93.933000000000007</c:v>
                </c:pt>
                <c:pt idx="1044">
                  <c:v>93.933000000000007</c:v>
                </c:pt>
                <c:pt idx="1045">
                  <c:v>93.933000000000007</c:v>
                </c:pt>
                <c:pt idx="1046">
                  <c:v>94.177999999999997</c:v>
                </c:pt>
                <c:pt idx="1047">
                  <c:v>94.177999999999997</c:v>
                </c:pt>
                <c:pt idx="1048">
                  <c:v>94.177999999999997</c:v>
                </c:pt>
                <c:pt idx="1049">
                  <c:v>94.177999999999997</c:v>
                </c:pt>
                <c:pt idx="1050">
                  <c:v>94.423000000000002</c:v>
                </c:pt>
                <c:pt idx="1051">
                  <c:v>94.423000000000002</c:v>
                </c:pt>
                <c:pt idx="1052">
                  <c:v>94.423000000000002</c:v>
                </c:pt>
                <c:pt idx="1053">
                  <c:v>94.423000000000002</c:v>
                </c:pt>
                <c:pt idx="1054">
                  <c:v>94.667000000000002</c:v>
                </c:pt>
                <c:pt idx="1055">
                  <c:v>94.667000000000002</c:v>
                </c:pt>
                <c:pt idx="1056">
                  <c:v>94.667000000000002</c:v>
                </c:pt>
                <c:pt idx="1057">
                  <c:v>94.667000000000002</c:v>
                </c:pt>
                <c:pt idx="1058">
                  <c:v>94.667000000000002</c:v>
                </c:pt>
                <c:pt idx="1059">
                  <c:v>94.912000000000006</c:v>
                </c:pt>
                <c:pt idx="1060">
                  <c:v>94.912000000000006</c:v>
                </c:pt>
                <c:pt idx="1061">
                  <c:v>94.912000000000006</c:v>
                </c:pt>
                <c:pt idx="1062">
                  <c:v>94.912000000000006</c:v>
                </c:pt>
                <c:pt idx="1063">
                  <c:v>94.912000000000006</c:v>
                </c:pt>
                <c:pt idx="1064">
                  <c:v>94.912000000000006</c:v>
                </c:pt>
                <c:pt idx="1065">
                  <c:v>95.156999999999996</c:v>
                </c:pt>
                <c:pt idx="1066">
                  <c:v>95.156999999999996</c:v>
                </c:pt>
                <c:pt idx="1067">
                  <c:v>95.156999999999996</c:v>
                </c:pt>
                <c:pt idx="1068">
                  <c:v>95.156999999999996</c:v>
                </c:pt>
                <c:pt idx="1069">
                  <c:v>95.156999999999996</c:v>
                </c:pt>
                <c:pt idx="1070">
                  <c:v>95.156999999999996</c:v>
                </c:pt>
                <c:pt idx="1071">
                  <c:v>95.156999999999996</c:v>
                </c:pt>
                <c:pt idx="1072">
                  <c:v>95.400999999999996</c:v>
                </c:pt>
                <c:pt idx="1073">
                  <c:v>95.400999999999996</c:v>
                </c:pt>
                <c:pt idx="1074">
                  <c:v>95.400999999999996</c:v>
                </c:pt>
                <c:pt idx="1075">
                  <c:v>95.400999999999996</c:v>
                </c:pt>
                <c:pt idx="1076">
                  <c:v>95.400999999999996</c:v>
                </c:pt>
                <c:pt idx="1077">
                  <c:v>95.400999999999996</c:v>
                </c:pt>
                <c:pt idx="1078">
                  <c:v>95.400999999999996</c:v>
                </c:pt>
                <c:pt idx="1079">
                  <c:v>95.400999999999996</c:v>
                </c:pt>
                <c:pt idx="1080">
                  <c:v>95.400999999999996</c:v>
                </c:pt>
                <c:pt idx="1081">
                  <c:v>95.400999999999996</c:v>
                </c:pt>
                <c:pt idx="1082">
                  <c:v>95.400999999999996</c:v>
                </c:pt>
                <c:pt idx="1083">
                  <c:v>95.400999999999996</c:v>
                </c:pt>
                <c:pt idx="1084">
                  <c:v>95.400999999999996</c:v>
                </c:pt>
                <c:pt idx="1085">
                  <c:v>95.400999999999996</c:v>
                </c:pt>
                <c:pt idx="1086">
                  <c:v>95.400999999999996</c:v>
                </c:pt>
                <c:pt idx="1087">
                  <c:v>95.400999999999996</c:v>
                </c:pt>
                <c:pt idx="1088">
                  <c:v>95.400999999999996</c:v>
                </c:pt>
                <c:pt idx="1089">
                  <c:v>95.400999999999996</c:v>
                </c:pt>
                <c:pt idx="1090">
                  <c:v>95.400999999999996</c:v>
                </c:pt>
                <c:pt idx="1091">
                  <c:v>95.400999999999996</c:v>
                </c:pt>
                <c:pt idx="1092">
                  <c:v>95.400999999999996</c:v>
                </c:pt>
                <c:pt idx="1093">
                  <c:v>95.400999999999996</c:v>
                </c:pt>
                <c:pt idx="1094">
                  <c:v>95.400999999999996</c:v>
                </c:pt>
                <c:pt idx="1095">
                  <c:v>95.400999999999996</c:v>
                </c:pt>
                <c:pt idx="1096">
                  <c:v>95.400999999999996</c:v>
                </c:pt>
                <c:pt idx="1097">
                  <c:v>95.400999999999996</c:v>
                </c:pt>
                <c:pt idx="1098">
                  <c:v>95.400999999999996</c:v>
                </c:pt>
                <c:pt idx="1099">
                  <c:v>95.400999999999996</c:v>
                </c:pt>
                <c:pt idx="1100">
                  <c:v>95.400999999999996</c:v>
                </c:pt>
                <c:pt idx="1101">
                  <c:v>95.400999999999996</c:v>
                </c:pt>
                <c:pt idx="1102">
                  <c:v>95.400999999999996</c:v>
                </c:pt>
                <c:pt idx="1103">
                  <c:v>95.156999999999996</c:v>
                </c:pt>
                <c:pt idx="1104">
                  <c:v>95.156999999999996</c:v>
                </c:pt>
                <c:pt idx="1105">
                  <c:v>95.156999999999996</c:v>
                </c:pt>
                <c:pt idx="1106">
                  <c:v>95.156999999999996</c:v>
                </c:pt>
                <c:pt idx="1107">
                  <c:v>95.156999999999996</c:v>
                </c:pt>
                <c:pt idx="1108">
                  <c:v>95.156999999999996</c:v>
                </c:pt>
                <c:pt idx="1109">
                  <c:v>95.156999999999996</c:v>
                </c:pt>
                <c:pt idx="1110">
                  <c:v>95.156999999999996</c:v>
                </c:pt>
                <c:pt idx="1111">
                  <c:v>95.156999999999996</c:v>
                </c:pt>
                <c:pt idx="1112">
                  <c:v>95.156999999999996</c:v>
                </c:pt>
                <c:pt idx="1113">
                  <c:v>95.156999999999996</c:v>
                </c:pt>
                <c:pt idx="1114">
                  <c:v>95.156999999999996</c:v>
                </c:pt>
                <c:pt idx="1115">
                  <c:v>94.912000000000006</c:v>
                </c:pt>
                <c:pt idx="1116">
                  <c:v>94.912000000000006</c:v>
                </c:pt>
                <c:pt idx="1117">
                  <c:v>94.912000000000006</c:v>
                </c:pt>
                <c:pt idx="1118">
                  <c:v>94.912000000000006</c:v>
                </c:pt>
                <c:pt idx="1119">
                  <c:v>94.912000000000006</c:v>
                </c:pt>
                <c:pt idx="1120">
                  <c:v>94.912000000000006</c:v>
                </c:pt>
                <c:pt idx="1121">
                  <c:v>94.912000000000006</c:v>
                </c:pt>
                <c:pt idx="1122">
                  <c:v>94.912000000000006</c:v>
                </c:pt>
                <c:pt idx="1123">
                  <c:v>94.912000000000006</c:v>
                </c:pt>
                <c:pt idx="1124">
                  <c:v>94.912000000000006</c:v>
                </c:pt>
                <c:pt idx="1125">
                  <c:v>94.912000000000006</c:v>
                </c:pt>
                <c:pt idx="1126">
                  <c:v>94.912000000000006</c:v>
                </c:pt>
                <c:pt idx="1127">
                  <c:v>94.912000000000006</c:v>
                </c:pt>
                <c:pt idx="1128">
                  <c:v>94.912000000000006</c:v>
                </c:pt>
                <c:pt idx="1129">
                  <c:v>94.912000000000006</c:v>
                </c:pt>
                <c:pt idx="1130">
                  <c:v>94.912000000000006</c:v>
                </c:pt>
                <c:pt idx="1131">
                  <c:v>94.667000000000002</c:v>
                </c:pt>
                <c:pt idx="1132">
                  <c:v>94.667000000000002</c:v>
                </c:pt>
                <c:pt idx="1133">
                  <c:v>94.667000000000002</c:v>
                </c:pt>
                <c:pt idx="1134">
                  <c:v>94.667000000000002</c:v>
                </c:pt>
                <c:pt idx="1135">
                  <c:v>94.667000000000002</c:v>
                </c:pt>
                <c:pt idx="1136">
                  <c:v>94.667000000000002</c:v>
                </c:pt>
                <c:pt idx="1137">
                  <c:v>94.667000000000002</c:v>
                </c:pt>
                <c:pt idx="1138">
                  <c:v>94.667000000000002</c:v>
                </c:pt>
                <c:pt idx="1139">
                  <c:v>94.667000000000002</c:v>
                </c:pt>
                <c:pt idx="1140">
                  <c:v>94.667000000000002</c:v>
                </c:pt>
                <c:pt idx="1141">
                  <c:v>94.667000000000002</c:v>
                </c:pt>
                <c:pt idx="1142">
                  <c:v>94.667000000000002</c:v>
                </c:pt>
                <c:pt idx="1143">
                  <c:v>94.667000000000002</c:v>
                </c:pt>
                <c:pt idx="1144">
                  <c:v>94.667000000000002</c:v>
                </c:pt>
                <c:pt idx="1145">
                  <c:v>94.667000000000002</c:v>
                </c:pt>
                <c:pt idx="1146">
                  <c:v>94.667000000000002</c:v>
                </c:pt>
                <c:pt idx="1147">
                  <c:v>94.667000000000002</c:v>
                </c:pt>
                <c:pt idx="1148">
                  <c:v>94.667000000000002</c:v>
                </c:pt>
                <c:pt idx="1149">
                  <c:v>94.667000000000002</c:v>
                </c:pt>
                <c:pt idx="1150">
                  <c:v>94.667000000000002</c:v>
                </c:pt>
                <c:pt idx="1151">
                  <c:v>94.423000000000002</c:v>
                </c:pt>
                <c:pt idx="1152">
                  <c:v>94.423000000000002</c:v>
                </c:pt>
                <c:pt idx="1153">
                  <c:v>94.423000000000002</c:v>
                </c:pt>
                <c:pt idx="1154">
                  <c:v>94.423000000000002</c:v>
                </c:pt>
                <c:pt idx="1155">
                  <c:v>94.423000000000002</c:v>
                </c:pt>
                <c:pt idx="1156">
                  <c:v>94.423000000000002</c:v>
                </c:pt>
                <c:pt idx="1157">
                  <c:v>94.423000000000002</c:v>
                </c:pt>
                <c:pt idx="1158">
                  <c:v>94.423000000000002</c:v>
                </c:pt>
                <c:pt idx="1159">
                  <c:v>94.423000000000002</c:v>
                </c:pt>
                <c:pt idx="1160">
                  <c:v>94.423000000000002</c:v>
                </c:pt>
                <c:pt idx="1161">
                  <c:v>94.423000000000002</c:v>
                </c:pt>
                <c:pt idx="1162">
                  <c:v>94.423000000000002</c:v>
                </c:pt>
                <c:pt idx="1163">
                  <c:v>94.423000000000002</c:v>
                </c:pt>
                <c:pt idx="1164">
                  <c:v>94.423000000000002</c:v>
                </c:pt>
                <c:pt idx="1165">
                  <c:v>94.423000000000002</c:v>
                </c:pt>
                <c:pt idx="1166">
                  <c:v>94.423000000000002</c:v>
                </c:pt>
                <c:pt idx="1167">
                  <c:v>94.423000000000002</c:v>
                </c:pt>
                <c:pt idx="1168">
                  <c:v>94.423000000000002</c:v>
                </c:pt>
                <c:pt idx="1169">
                  <c:v>94.423000000000002</c:v>
                </c:pt>
                <c:pt idx="1170">
                  <c:v>94.423000000000002</c:v>
                </c:pt>
                <c:pt idx="1171">
                  <c:v>94.423000000000002</c:v>
                </c:pt>
                <c:pt idx="1172">
                  <c:v>94.423000000000002</c:v>
                </c:pt>
                <c:pt idx="1173">
                  <c:v>94.423000000000002</c:v>
                </c:pt>
                <c:pt idx="1174">
                  <c:v>94.423000000000002</c:v>
                </c:pt>
                <c:pt idx="1175">
                  <c:v>94.177999999999997</c:v>
                </c:pt>
                <c:pt idx="1176">
                  <c:v>94.177999999999997</c:v>
                </c:pt>
                <c:pt idx="1177">
                  <c:v>94.177999999999997</c:v>
                </c:pt>
                <c:pt idx="1178">
                  <c:v>94.177999999999997</c:v>
                </c:pt>
                <c:pt idx="1179">
                  <c:v>94.177999999999997</c:v>
                </c:pt>
                <c:pt idx="1180">
                  <c:v>94.177999999999997</c:v>
                </c:pt>
                <c:pt idx="1181">
                  <c:v>94.177999999999997</c:v>
                </c:pt>
                <c:pt idx="1182">
                  <c:v>94.177999999999997</c:v>
                </c:pt>
                <c:pt idx="1183">
                  <c:v>94.177999999999997</c:v>
                </c:pt>
                <c:pt idx="1184">
                  <c:v>94.177999999999997</c:v>
                </c:pt>
                <c:pt idx="1185">
                  <c:v>94.177999999999997</c:v>
                </c:pt>
                <c:pt idx="1186">
                  <c:v>94.177999999999997</c:v>
                </c:pt>
                <c:pt idx="1187">
                  <c:v>94.177999999999997</c:v>
                </c:pt>
                <c:pt idx="1188">
                  <c:v>94.177999999999997</c:v>
                </c:pt>
                <c:pt idx="1189">
                  <c:v>94.177999999999997</c:v>
                </c:pt>
                <c:pt idx="1190">
                  <c:v>94.177999999999997</c:v>
                </c:pt>
                <c:pt idx="1191">
                  <c:v>94.177999999999997</c:v>
                </c:pt>
                <c:pt idx="1192">
                  <c:v>94.177999999999997</c:v>
                </c:pt>
                <c:pt idx="1193">
                  <c:v>94.177999999999997</c:v>
                </c:pt>
                <c:pt idx="1194">
                  <c:v>94.177999999999997</c:v>
                </c:pt>
                <c:pt idx="1195">
                  <c:v>94.177999999999997</c:v>
                </c:pt>
                <c:pt idx="1196">
                  <c:v>94.177999999999997</c:v>
                </c:pt>
                <c:pt idx="1197">
                  <c:v>94.177999999999997</c:v>
                </c:pt>
                <c:pt idx="1198">
                  <c:v>94.177999999999997</c:v>
                </c:pt>
                <c:pt idx="1199">
                  <c:v>94.177999999999997</c:v>
                </c:pt>
                <c:pt idx="1200">
                  <c:v>94.177999999999997</c:v>
                </c:pt>
                <c:pt idx="1201">
                  <c:v>94.177999999999997</c:v>
                </c:pt>
                <c:pt idx="1202">
                  <c:v>93.933000000000007</c:v>
                </c:pt>
                <c:pt idx="1203">
                  <c:v>93.933000000000007</c:v>
                </c:pt>
                <c:pt idx="1204">
                  <c:v>93.933000000000007</c:v>
                </c:pt>
                <c:pt idx="1205">
                  <c:v>93.933000000000007</c:v>
                </c:pt>
                <c:pt idx="1206">
                  <c:v>93.933000000000007</c:v>
                </c:pt>
                <c:pt idx="1207">
                  <c:v>93.933000000000007</c:v>
                </c:pt>
                <c:pt idx="1208">
                  <c:v>93.933000000000007</c:v>
                </c:pt>
                <c:pt idx="1209">
                  <c:v>93.933000000000007</c:v>
                </c:pt>
                <c:pt idx="1210">
                  <c:v>93.933000000000007</c:v>
                </c:pt>
                <c:pt idx="1211">
                  <c:v>93.933000000000007</c:v>
                </c:pt>
                <c:pt idx="1212">
                  <c:v>93.933000000000007</c:v>
                </c:pt>
                <c:pt idx="1213">
                  <c:v>93.933000000000007</c:v>
                </c:pt>
                <c:pt idx="1214">
                  <c:v>93.933000000000007</c:v>
                </c:pt>
                <c:pt idx="1215">
                  <c:v>93.933000000000007</c:v>
                </c:pt>
                <c:pt idx="1216">
                  <c:v>93.933000000000007</c:v>
                </c:pt>
                <c:pt idx="1217">
                  <c:v>93.933000000000007</c:v>
                </c:pt>
                <c:pt idx="1218">
                  <c:v>93.933000000000007</c:v>
                </c:pt>
                <c:pt idx="1219">
                  <c:v>93.933000000000007</c:v>
                </c:pt>
                <c:pt idx="1220">
                  <c:v>93.933000000000007</c:v>
                </c:pt>
                <c:pt idx="1221">
                  <c:v>93.933000000000007</c:v>
                </c:pt>
                <c:pt idx="1222">
                  <c:v>93.933000000000007</c:v>
                </c:pt>
                <c:pt idx="1223">
                  <c:v>93.933000000000007</c:v>
                </c:pt>
                <c:pt idx="1224">
                  <c:v>93.933000000000007</c:v>
                </c:pt>
                <c:pt idx="1225">
                  <c:v>93.933000000000007</c:v>
                </c:pt>
                <c:pt idx="1226">
                  <c:v>93.933000000000007</c:v>
                </c:pt>
                <c:pt idx="1227">
                  <c:v>93.933000000000007</c:v>
                </c:pt>
                <c:pt idx="1228">
                  <c:v>93.933000000000007</c:v>
                </c:pt>
                <c:pt idx="1229">
                  <c:v>93.933000000000007</c:v>
                </c:pt>
                <c:pt idx="1230">
                  <c:v>93.933000000000007</c:v>
                </c:pt>
                <c:pt idx="1231">
                  <c:v>93.933000000000007</c:v>
                </c:pt>
                <c:pt idx="1232">
                  <c:v>93.933000000000007</c:v>
                </c:pt>
                <c:pt idx="1233">
                  <c:v>93.933000000000007</c:v>
                </c:pt>
                <c:pt idx="1234">
                  <c:v>93.688999999999993</c:v>
                </c:pt>
                <c:pt idx="1235">
                  <c:v>93.688999999999993</c:v>
                </c:pt>
                <c:pt idx="1236">
                  <c:v>93.688999999999993</c:v>
                </c:pt>
                <c:pt idx="1237">
                  <c:v>93.688999999999993</c:v>
                </c:pt>
                <c:pt idx="1238">
                  <c:v>93.688999999999993</c:v>
                </c:pt>
                <c:pt idx="1239">
                  <c:v>93.688999999999993</c:v>
                </c:pt>
                <c:pt idx="1240">
                  <c:v>93.688999999999993</c:v>
                </c:pt>
                <c:pt idx="1241">
                  <c:v>93.688999999999993</c:v>
                </c:pt>
                <c:pt idx="1242">
                  <c:v>93.688999999999993</c:v>
                </c:pt>
                <c:pt idx="1243">
                  <c:v>93.688999999999993</c:v>
                </c:pt>
                <c:pt idx="1244">
                  <c:v>93.688999999999993</c:v>
                </c:pt>
                <c:pt idx="1245">
                  <c:v>93.688999999999993</c:v>
                </c:pt>
                <c:pt idx="1246">
                  <c:v>93.688999999999993</c:v>
                </c:pt>
                <c:pt idx="1247">
                  <c:v>93.688999999999993</c:v>
                </c:pt>
                <c:pt idx="1248">
                  <c:v>93.688999999999993</c:v>
                </c:pt>
                <c:pt idx="1249">
                  <c:v>93.688999999999993</c:v>
                </c:pt>
                <c:pt idx="1250">
                  <c:v>93.688999999999993</c:v>
                </c:pt>
                <c:pt idx="1251">
                  <c:v>93.688999999999993</c:v>
                </c:pt>
                <c:pt idx="1252">
                  <c:v>93.688999999999993</c:v>
                </c:pt>
                <c:pt idx="1253">
                  <c:v>93.688999999999993</c:v>
                </c:pt>
                <c:pt idx="1254">
                  <c:v>93.688999999999993</c:v>
                </c:pt>
                <c:pt idx="1255">
                  <c:v>93.688999999999993</c:v>
                </c:pt>
                <c:pt idx="1256">
                  <c:v>93.688999999999993</c:v>
                </c:pt>
                <c:pt idx="1257">
                  <c:v>93.688999999999993</c:v>
                </c:pt>
                <c:pt idx="1258">
                  <c:v>93.688999999999993</c:v>
                </c:pt>
                <c:pt idx="1259">
                  <c:v>93.688999999999993</c:v>
                </c:pt>
                <c:pt idx="1260">
                  <c:v>93.688999999999993</c:v>
                </c:pt>
                <c:pt idx="1261">
                  <c:v>93.688999999999993</c:v>
                </c:pt>
                <c:pt idx="1262">
                  <c:v>93.688999999999993</c:v>
                </c:pt>
                <c:pt idx="1263">
                  <c:v>93.688999999999993</c:v>
                </c:pt>
                <c:pt idx="1264">
                  <c:v>93.688999999999993</c:v>
                </c:pt>
                <c:pt idx="1265">
                  <c:v>93.688999999999993</c:v>
                </c:pt>
                <c:pt idx="1266">
                  <c:v>93.688999999999993</c:v>
                </c:pt>
                <c:pt idx="1267">
                  <c:v>93.688999999999993</c:v>
                </c:pt>
                <c:pt idx="1268">
                  <c:v>93.688999999999993</c:v>
                </c:pt>
                <c:pt idx="1269">
                  <c:v>93.688999999999993</c:v>
                </c:pt>
                <c:pt idx="1270">
                  <c:v>93.688999999999993</c:v>
                </c:pt>
                <c:pt idx="1271">
                  <c:v>93.688999999999993</c:v>
                </c:pt>
                <c:pt idx="1272">
                  <c:v>93.688999999999993</c:v>
                </c:pt>
                <c:pt idx="1273">
                  <c:v>93.688999999999993</c:v>
                </c:pt>
                <c:pt idx="1274">
                  <c:v>93.688999999999993</c:v>
                </c:pt>
                <c:pt idx="1275">
                  <c:v>93.688999999999993</c:v>
                </c:pt>
                <c:pt idx="1276">
                  <c:v>93.444000000000003</c:v>
                </c:pt>
                <c:pt idx="1277">
                  <c:v>93.444000000000003</c:v>
                </c:pt>
                <c:pt idx="1278">
                  <c:v>93.444000000000003</c:v>
                </c:pt>
                <c:pt idx="1279">
                  <c:v>93.444000000000003</c:v>
                </c:pt>
                <c:pt idx="1280">
                  <c:v>93.444000000000003</c:v>
                </c:pt>
                <c:pt idx="1281">
                  <c:v>93.444000000000003</c:v>
                </c:pt>
                <c:pt idx="1282">
                  <c:v>93.444000000000003</c:v>
                </c:pt>
                <c:pt idx="1283">
                  <c:v>93.444000000000003</c:v>
                </c:pt>
                <c:pt idx="1284">
                  <c:v>93.444000000000003</c:v>
                </c:pt>
                <c:pt idx="1285">
                  <c:v>93.444000000000003</c:v>
                </c:pt>
                <c:pt idx="1286">
                  <c:v>93.444000000000003</c:v>
                </c:pt>
                <c:pt idx="1287">
                  <c:v>93.444000000000003</c:v>
                </c:pt>
                <c:pt idx="1288">
                  <c:v>93.444000000000003</c:v>
                </c:pt>
                <c:pt idx="1289">
                  <c:v>93.444000000000003</c:v>
                </c:pt>
                <c:pt idx="1290">
                  <c:v>93.444000000000003</c:v>
                </c:pt>
                <c:pt idx="1291">
                  <c:v>93.444000000000003</c:v>
                </c:pt>
                <c:pt idx="1292">
                  <c:v>93.444000000000003</c:v>
                </c:pt>
                <c:pt idx="1293">
                  <c:v>93.444000000000003</c:v>
                </c:pt>
                <c:pt idx="1294">
                  <c:v>93.444000000000003</c:v>
                </c:pt>
                <c:pt idx="1295">
                  <c:v>93.444000000000003</c:v>
                </c:pt>
                <c:pt idx="1296">
                  <c:v>93.444000000000003</c:v>
                </c:pt>
                <c:pt idx="1297">
                  <c:v>93.444000000000003</c:v>
                </c:pt>
                <c:pt idx="1298">
                  <c:v>93.444000000000003</c:v>
                </c:pt>
                <c:pt idx="1299">
                  <c:v>93.444000000000003</c:v>
                </c:pt>
                <c:pt idx="1300">
                  <c:v>93.444000000000003</c:v>
                </c:pt>
                <c:pt idx="1301">
                  <c:v>93.444000000000003</c:v>
                </c:pt>
                <c:pt idx="1302">
                  <c:v>93.444000000000003</c:v>
                </c:pt>
                <c:pt idx="1303">
                  <c:v>93.444000000000003</c:v>
                </c:pt>
                <c:pt idx="1304">
                  <c:v>93.444000000000003</c:v>
                </c:pt>
                <c:pt idx="1305">
                  <c:v>93.444000000000003</c:v>
                </c:pt>
                <c:pt idx="1306">
                  <c:v>93.444000000000003</c:v>
                </c:pt>
                <c:pt idx="1307">
                  <c:v>93.444000000000003</c:v>
                </c:pt>
                <c:pt idx="1308">
                  <c:v>93.444000000000003</c:v>
                </c:pt>
                <c:pt idx="1309">
                  <c:v>93.444000000000003</c:v>
                </c:pt>
                <c:pt idx="1310">
                  <c:v>93.444000000000003</c:v>
                </c:pt>
                <c:pt idx="1311">
                  <c:v>93.444000000000003</c:v>
                </c:pt>
                <c:pt idx="1312">
                  <c:v>93.444000000000003</c:v>
                </c:pt>
                <c:pt idx="1313">
                  <c:v>93.444000000000003</c:v>
                </c:pt>
                <c:pt idx="1314">
                  <c:v>93.444000000000003</c:v>
                </c:pt>
                <c:pt idx="1315">
                  <c:v>93.444000000000003</c:v>
                </c:pt>
                <c:pt idx="1316">
                  <c:v>93.444000000000003</c:v>
                </c:pt>
                <c:pt idx="1317">
                  <c:v>93.444000000000003</c:v>
                </c:pt>
                <c:pt idx="1318">
                  <c:v>93.444000000000003</c:v>
                </c:pt>
                <c:pt idx="1319">
                  <c:v>93.444000000000003</c:v>
                </c:pt>
                <c:pt idx="1320">
                  <c:v>93.2</c:v>
                </c:pt>
                <c:pt idx="1321">
                  <c:v>93.2</c:v>
                </c:pt>
                <c:pt idx="1322">
                  <c:v>93.2</c:v>
                </c:pt>
                <c:pt idx="1323">
                  <c:v>93.2</c:v>
                </c:pt>
                <c:pt idx="1324">
                  <c:v>93.2</c:v>
                </c:pt>
                <c:pt idx="1325">
                  <c:v>93.2</c:v>
                </c:pt>
                <c:pt idx="1326">
                  <c:v>93.2</c:v>
                </c:pt>
                <c:pt idx="1327">
                  <c:v>93.2</c:v>
                </c:pt>
                <c:pt idx="1328">
                  <c:v>93.2</c:v>
                </c:pt>
                <c:pt idx="1329">
                  <c:v>93.2</c:v>
                </c:pt>
                <c:pt idx="1330">
                  <c:v>93.2</c:v>
                </c:pt>
                <c:pt idx="1331">
                  <c:v>93.2</c:v>
                </c:pt>
                <c:pt idx="1332">
                  <c:v>93.2</c:v>
                </c:pt>
                <c:pt idx="1333">
                  <c:v>93.2</c:v>
                </c:pt>
                <c:pt idx="1334">
                  <c:v>93.2</c:v>
                </c:pt>
                <c:pt idx="1335">
                  <c:v>93.2</c:v>
                </c:pt>
                <c:pt idx="1336">
                  <c:v>93.2</c:v>
                </c:pt>
                <c:pt idx="1337">
                  <c:v>93.2</c:v>
                </c:pt>
                <c:pt idx="1338">
                  <c:v>93.2</c:v>
                </c:pt>
                <c:pt idx="1339">
                  <c:v>93.2</c:v>
                </c:pt>
                <c:pt idx="1340">
                  <c:v>93.2</c:v>
                </c:pt>
                <c:pt idx="1341">
                  <c:v>93.2</c:v>
                </c:pt>
                <c:pt idx="1342">
                  <c:v>93.2</c:v>
                </c:pt>
                <c:pt idx="1343">
                  <c:v>93.2</c:v>
                </c:pt>
                <c:pt idx="1344">
                  <c:v>93.2</c:v>
                </c:pt>
                <c:pt idx="1345">
                  <c:v>93.2</c:v>
                </c:pt>
                <c:pt idx="1346">
                  <c:v>93.2</c:v>
                </c:pt>
                <c:pt idx="1347">
                  <c:v>93.2</c:v>
                </c:pt>
                <c:pt idx="1348">
                  <c:v>93.2</c:v>
                </c:pt>
                <c:pt idx="1349">
                  <c:v>93.2</c:v>
                </c:pt>
                <c:pt idx="1350">
                  <c:v>93.2</c:v>
                </c:pt>
                <c:pt idx="1351">
                  <c:v>93.2</c:v>
                </c:pt>
                <c:pt idx="1352">
                  <c:v>93.2</c:v>
                </c:pt>
                <c:pt idx="1353">
                  <c:v>93.2</c:v>
                </c:pt>
                <c:pt idx="1354">
                  <c:v>93.2</c:v>
                </c:pt>
                <c:pt idx="1355">
                  <c:v>93.2</c:v>
                </c:pt>
                <c:pt idx="1356">
                  <c:v>93.2</c:v>
                </c:pt>
                <c:pt idx="1357">
                  <c:v>93.2</c:v>
                </c:pt>
                <c:pt idx="1358">
                  <c:v>93.2</c:v>
                </c:pt>
                <c:pt idx="1359">
                  <c:v>93.2</c:v>
                </c:pt>
                <c:pt idx="1360">
                  <c:v>93.2</c:v>
                </c:pt>
                <c:pt idx="1361">
                  <c:v>93.2</c:v>
                </c:pt>
                <c:pt idx="1362">
                  <c:v>93.2</c:v>
                </c:pt>
                <c:pt idx="1363">
                  <c:v>93.2</c:v>
                </c:pt>
                <c:pt idx="1364">
                  <c:v>93.2</c:v>
                </c:pt>
                <c:pt idx="1365">
                  <c:v>93.2</c:v>
                </c:pt>
                <c:pt idx="1366">
                  <c:v>93.2</c:v>
                </c:pt>
                <c:pt idx="1367">
                  <c:v>93.2</c:v>
                </c:pt>
                <c:pt idx="1368">
                  <c:v>93.2</c:v>
                </c:pt>
                <c:pt idx="1369">
                  <c:v>93.2</c:v>
                </c:pt>
                <c:pt idx="1370">
                  <c:v>93.2</c:v>
                </c:pt>
                <c:pt idx="1371">
                  <c:v>93.2</c:v>
                </c:pt>
                <c:pt idx="1372">
                  <c:v>92.954999999999998</c:v>
                </c:pt>
                <c:pt idx="1373">
                  <c:v>92.954999999999998</c:v>
                </c:pt>
                <c:pt idx="1374">
                  <c:v>92.954999999999998</c:v>
                </c:pt>
                <c:pt idx="1375">
                  <c:v>92.954999999999998</c:v>
                </c:pt>
                <c:pt idx="1376">
                  <c:v>92.954999999999998</c:v>
                </c:pt>
                <c:pt idx="1377">
                  <c:v>92.954999999999998</c:v>
                </c:pt>
                <c:pt idx="1378">
                  <c:v>92.954999999999998</c:v>
                </c:pt>
                <c:pt idx="1379">
                  <c:v>92.954999999999998</c:v>
                </c:pt>
                <c:pt idx="1380">
                  <c:v>92.954999999999998</c:v>
                </c:pt>
                <c:pt idx="1381">
                  <c:v>92.954999999999998</c:v>
                </c:pt>
                <c:pt idx="1382">
                  <c:v>92.954999999999998</c:v>
                </c:pt>
                <c:pt idx="1383">
                  <c:v>92.954999999999998</c:v>
                </c:pt>
                <c:pt idx="1384">
                  <c:v>92.954999999999998</c:v>
                </c:pt>
                <c:pt idx="1385">
                  <c:v>92.954999999999998</c:v>
                </c:pt>
                <c:pt idx="1386">
                  <c:v>92.954999999999998</c:v>
                </c:pt>
                <c:pt idx="1387">
                  <c:v>92.954999999999998</c:v>
                </c:pt>
                <c:pt idx="1388">
                  <c:v>92.954999999999998</c:v>
                </c:pt>
                <c:pt idx="1389">
                  <c:v>92.954999999999998</c:v>
                </c:pt>
                <c:pt idx="1390">
                  <c:v>92.954999999999998</c:v>
                </c:pt>
                <c:pt idx="1391">
                  <c:v>92.954999999999998</c:v>
                </c:pt>
                <c:pt idx="1392">
                  <c:v>92.954999999999998</c:v>
                </c:pt>
                <c:pt idx="1393">
                  <c:v>92.954999999999998</c:v>
                </c:pt>
                <c:pt idx="1394">
                  <c:v>92.954999999999998</c:v>
                </c:pt>
                <c:pt idx="1395">
                  <c:v>92.954999999999998</c:v>
                </c:pt>
                <c:pt idx="1396">
                  <c:v>92.954999999999998</c:v>
                </c:pt>
                <c:pt idx="1397">
                  <c:v>92.954999999999998</c:v>
                </c:pt>
                <c:pt idx="1398">
                  <c:v>92.954999999999998</c:v>
                </c:pt>
                <c:pt idx="1399">
                  <c:v>92.954999999999998</c:v>
                </c:pt>
                <c:pt idx="1400">
                  <c:v>92.954999999999998</c:v>
                </c:pt>
                <c:pt idx="1401">
                  <c:v>92.954999999999998</c:v>
                </c:pt>
                <c:pt idx="1402">
                  <c:v>92.954999999999998</c:v>
                </c:pt>
                <c:pt idx="1403">
                  <c:v>92.954999999999998</c:v>
                </c:pt>
                <c:pt idx="1404">
                  <c:v>92.954999999999998</c:v>
                </c:pt>
                <c:pt idx="1405">
                  <c:v>92.954999999999998</c:v>
                </c:pt>
                <c:pt idx="1406">
                  <c:v>92.954999999999998</c:v>
                </c:pt>
                <c:pt idx="1407">
                  <c:v>92.954999999999998</c:v>
                </c:pt>
                <c:pt idx="1408">
                  <c:v>92.954999999999998</c:v>
                </c:pt>
                <c:pt idx="1409">
                  <c:v>92.954999999999998</c:v>
                </c:pt>
                <c:pt idx="1410">
                  <c:v>92.954999999999998</c:v>
                </c:pt>
                <c:pt idx="1411">
                  <c:v>92.954999999999998</c:v>
                </c:pt>
                <c:pt idx="1412">
                  <c:v>92.954999999999998</c:v>
                </c:pt>
                <c:pt idx="1413">
                  <c:v>92.954999999999998</c:v>
                </c:pt>
                <c:pt idx="1414">
                  <c:v>92.954999999999998</c:v>
                </c:pt>
                <c:pt idx="1415">
                  <c:v>92.954999999999998</c:v>
                </c:pt>
                <c:pt idx="1416">
                  <c:v>92.954999999999998</c:v>
                </c:pt>
                <c:pt idx="1417">
                  <c:v>92.954999999999998</c:v>
                </c:pt>
                <c:pt idx="1418">
                  <c:v>92.954999999999998</c:v>
                </c:pt>
                <c:pt idx="1419">
                  <c:v>92.954999999999998</c:v>
                </c:pt>
                <c:pt idx="1420">
                  <c:v>92.954999999999998</c:v>
                </c:pt>
                <c:pt idx="1421">
                  <c:v>92.954999999999998</c:v>
                </c:pt>
                <c:pt idx="1422">
                  <c:v>92.954999999999998</c:v>
                </c:pt>
                <c:pt idx="1423">
                  <c:v>92.954999999999998</c:v>
                </c:pt>
                <c:pt idx="1424">
                  <c:v>92.954999999999998</c:v>
                </c:pt>
                <c:pt idx="1425">
                  <c:v>92.954999999999998</c:v>
                </c:pt>
                <c:pt idx="1426">
                  <c:v>92.954999999999998</c:v>
                </c:pt>
                <c:pt idx="1427">
                  <c:v>92.954999999999998</c:v>
                </c:pt>
                <c:pt idx="1428">
                  <c:v>92.954999999999998</c:v>
                </c:pt>
                <c:pt idx="1429">
                  <c:v>92.954999999999998</c:v>
                </c:pt>
                <c:pt idx="1430">
                  <c:v>92.954999999999998</c:v>
                </c:pt>
                <c:pt idx="1431">
                  <c:v>92.954999999999998</c:v>
                </c:pt>
                <c:pt idx="1432">
                  <c:v>92.954999999999998</c:v>
                </c:pt>
                <c:pt idx="1433">
                  <c:v>92.954999999999998</c:v>
                </c:pt>
                <c:pt idx="1434">
                  <c:v>92.954999999999998</c:v>
                </c:pt>
                <c:pt idx="1435">
                  <c:v>92.954999999999998</c:v>
                </c:pt>
                <c:pt idx="1436">
                  <c:v>92.71</c:v>
                </c:pt>
                <c:pt idx="1437">
                  <c:v>92.71</c:v>
                </c:pt>
                <c:pt idx="1438">
                  <c:v>92.71</c:v>
                </c:pt>
                <c:pt idx="1439">
                  <c:v>92.71</c:v>
                </c:pt>
                <c:pt idx="1440">
                  <c:v>92.71</c:v>
                </c:pt>
                <c:pt idx="1441">
                  <c:v>92.71</c:v>
                </c:pt>
                <c:pt idx="1442">
                  <c:v>92.71</c:v>
                </c:pt>
                <c:pt idx="1443">
                  <c:v>92.71</c:v>
                </c:pt>
                <c:pt idx="1444">
                  <c:v>92.71</c:v>
                </c:pt>
                <c:pt idx="1445">
                  <c:v>92.71</c:v>
                </c:pt>
                <c:pt idx="1446">
                  <c:v>92.71</c:v>
                </c:pt>
                <c:pt idx="1447">
                  <c:v>92.71</c:v>
                </c:pt>
                <c:pt idx="1448">
                  <c:v>92.71</c:v>
                </c:pt>
                <c:pt idx="1449">
                  <c:v>92.71</c:v>
                </c:pt>
                <c:pt idx="1450">
                  <c:v>92.71</c:v>
                </c:pt>
                <c:pt idx="1451">
                  <c:v>92.71</c:v>
                </c:pt>
                <c:pt idx="1452">
                  <c:v>92.71</c:v>
                </c:pt>
                <c:pt idx="1453">
                  <c:v>92.71</c:v>
                </c:pt>
                <c:pt idx="1454">
                  <c:v>92.71</c:v>
                </c:pt>
                <c:pt idx="1455">
                  <c:v>92.71</c:v>
                </c:pt>
                <c:pt idx="1456">
                  <c:v>92.71</c:v>
                </c:pt>
                <c:pt idx="1457">
                  <c:v>92.71</c:v>
                </c:pt>
                <c:pt idx="1458">
                  <c:v>92.71</c:v>
                </c:pt>
                <c:pt idx="1459">
                  <c:v>92.71</c:v>
                </c:pt>
                <c:pt idx="1460">
                  <c:v>92.71</c:v>
                </c:pt>
                <c:pt idx="1461">
                  <c:v>92.71</c:v>
                </c:pt>
                <c:pt idx="1462">
                  <c:v>92.71</c:v>
                </c:pt>
                <c:pt idx="1463">
                  <c:v>92.71</c:v>
                </c:pt>
                <c:pt idx="1464">
                  <c:v>92.71</c:v>
                </c:pt>
                <c:pt idx="1465">
                  <c:v>92.71</c:v>
                </c:pt>
                <c:pt idx="1466">
                  <c:v>92.71</c:v>
                </c:pt>
                <c:pt idx="1467">
                  <c:v>92.71</c:v>
                </c:pt>
                <c:pt idx="1468">
                  <c:v>92.71</c:v>
                </c:pt>
                <c:pt idx="1469">
                  <c:v>92.71</c:v>
                </c:pt>
                <c:pt idx="1470">
                  <c:v>92.71</c:v>
                </c:pt>
                <c:pt idx="1471">
                  <c:v>92.71</c:v>
                </c:pt>
                <c:pt idx="1472">
                  <c:v>92.71</c:v>
                </c:pt>
                <c:pt idx="1473">
                  <c:v>92.71</c:v>
                </c:pt>
                <c:pt idx="1474">
                  <c:v>92.71</c:v>
                </c:pt>
                <c:pt idx="1475">
                  <c:v>92.71</c:v>
                </c:pt>
                <c:pt idx="1476">
                  <c:v>92.71</c:v>
                </c:pt>
                <c:pt idx="1477">
                  <c:v>92.71</c:v>
                </c:pt>
                <c:pt idx="1478">
                  <c:v>92.71</c:v>
                </c:pt>
                <c:pt idx="1479">
                  <c:v>92.71</c:v>
                </c:pt>
                <c:pt idx="1480">
                  <c:v>92.71</c:v>
                </c:pt>
                <c:pt idx="1481">
                  <c:v>92.71</c:v>
                </c:pt>
                <c:pt idx="1482">
                  <c:v>92.71</c:v>
                </c:pt>
                <c:pt idx="1483">
                  <c:v>92.71</c:v>
                </c:pt>
                <c:pt idx="1484">
                  <c:v>92.71</c:v>
                </c:pt>
                <c:pt idx="1485">
                  <c:v>92.71</c:v>
                </c:pt>
                <c:pt idx="1486">
                  <c:v>92.71</c:v>
                </c:pt>
                <c:pt idx="1487">
                  <c:v>92.71</c:v>
                </c:pt>
                <c:pt idx="1488">
                  <c:v>92.71</c:v>
                </c:pt>
                <c:pt idx="1489">
                  <c:v>92.71</c:v>
                </c:pt>
                <c:pt idx="1490">
                  <c:v>92.71</c:v>
                </c:pt>
                <c:pt idx="1491">
                  <c:v>92.71</c:v>
                </c:pt>
                <c:pt idx="1492">
                  <c:v>92.71</c:v>
                </c:pt>
                <c:pt idx="1493">
                  <c:v>92.71</c:v>
                </c:pt>
                <c:pt idx="1494">
                  <c:v>92.71</c:v>
                </c:pt>
                <c:pt idx="1495">
                  <c:v>92.71</c:v>
                </c:pt>
                <c:pt idx="1496">
                  <c:v>92.71</c:v>
                </c:pt>
                <c:pt idx="1497">
                  <c:v>92.71</c:v>
                </c:pt>
                <c:pt idx="1498">
                  <c:v>92.71</c:v>
                </c:pt>
                <c:pt idx="1499">
                  <c:v>92.71</c:v>
                </c:pt>
                <c:pt idx="1500">
                  <c:v>92.71</c:v>
                </c:pt>
                <c:pt idx="1501">
                  <c:v>92.71</c:v>
                </c:pt>
                <c:pt idx="1502">
                  <c:v>92.71</c:v>
                </c:pt>
                <c:pt idx="1503">
                  <c:v>92.71</c:v>
                </c:pt>
                <c:pt idx="1504">
                  <c:v>92.71</c:v>
                </c:pt>
                <c:pt idx="1505">
                  <c:v>92.71</c:v>
                </c:pt>
                <c:pt idx="1506">
                  <c:v>92.71</c:v>
                </c:pt>
                <c:pt idx="1507">
                  <c:v>92.71</c:v>
                </c:pt>
                <c:pt idx="1508">
                  <c:v>92.71</c:v>
                </c:pt>
                <c:pt idx="1509">
                  <c:v>92.71</c:v>
                </c:pt>
                <c:pt idx="1510">
                  <c:v>92.71</c:v>
                </c:pt>
                <c:pt idx="1511">
                  <c:v>92.71</c:v>
                </c:pt>
                <c:pt idx="1512">
                  <c:v>92.71</c:v>
                </c:pt>
                <c:pt idx="1513">
                  <c:v>92.71</c:v>
                </c:pt>
                <c:pt idx="1514">
                  <c:v>92.465999999999994</c:v>
                </c:pt>
                <c:pt idx="1515">
                  <c:v>92.465999999999994</c:v>
                </c:pt>
                <c:pt idx="1516">
                  <c:v>92.465999999999994</c:v>
                </c:pt>
                <c:pt idx="1517">
                  <c:v>92.465999999999994</c:v>
                </c:pt>
                <c:pt idx="1518">
                  <c:v>92.465999999999994</c:v>
                </c:pt>
                <c:pt idx="1519">
                  <c:v>92.465999999999994</c:v>
                </c:pt>
                <c:pt idx="1520">
                  <c:v>92.465999999999994</c:v>
                </c:pt>
                <c:pt idx="1521">
                  <c:v>92.465999999999994</c:v>
                </c:pt>
                <c:pt idx="1522">
                  <c:v>92.465999999999994</c:v>
                </c:pt>
                <c:pt idx="1523">
                  <c:v>92.465999999999994</c:v>
                </c:pt>
                <c:pt idx="1524">
                  <c:v>92.465999999999994</c:v>
                </c:pt>
                <c:pt idx="1525">
                  <c:v>92.465999999999994</c:v>
                </c:pt>
                <c:pt idx="1526">
                  <c:v>92.465999999999994</c:v>
                </c:pt>
                <c:pt idx="1527">
                  <c:v>92.465999999999994</c:v>
                </c:pt>
                <c:pt idx="1528">
                  <c:v>92.465999999999994</c:v>
                </c:pt>
                <c:pt idx="1529">
                  <c:v>92.465999999999994</c:v>
                </c:pt>
                <c:pt idx="1530">
                  <c:v>92.465999999999994</c:v>
                </c:pt>
                <c:pt idx="1531">
                  <c:v>92.465999999999994</c:v>
                </c:pt>
                <c:pt idx="1532">
                  <c:v>92.465999999999994</c:v>
                </c:pt>
                <c:pt idx="1533">
                  <c:v>92.465999999999994</c:v>
                </c:pt>
                <c:pt idx="1534">
                  <c:v>92.465999999999994</c:v>
                </c:pt>
                <c:pt idx="1535">
                  <c:v>92.465999999999994</c:v>
                </c:pt>
                <c:pt idx="1536">
                  <c:v>92.465999999999994</c:v>
                </c:pt>
                <c:pt idx="1537">
                  <c:v>92.465999999999994</c:v>
                </c:pt>
                <c:pt idx="1538">
                  <c:v>92.465999999999994</c:v>
                </c:pt>
                <c:pt idx="1539">
                  <c:v>92.465999999999994</c:v>
                </c:pt>
                <c:pt idx="1540">
                  <c:v>92.465999999999994</c:v>
                </c:pt>
                <c:pt idx="1541">
                  <c:v>92.465999999999994</c:v>
                </c:pt>
                <c:pt idx="1542">
                  <c:v>92.465999999999994</c:v>
                </c:pt>
                <c:pt idx="1543">
                  <c:v>92.465999999999994</c:v>
                </c:pt>
                <c:pt idx="1544">
                  <c:v>92.465999999999994</c:v>
                </c:pt>
                <c:pt idx="1545">
                  <c:v>92.465999999999994</c:v>
                </c:pt>
                <c:pt idx="1546">
                  <c:v>92.465999999999994</c:v>
                </c:pt>
                <c:pt idx="1547">
                  <c:v>92.465999999999994</c:v>
                </c:pt>
                <c:pt idx="1548">
                  <c:v>92.465999999999994</c:v>
                </c:pt>
                <c:pt idx="1549">
                  <c:v>92.465999999999994</c:v>
                </c:pt>
                <c:pt idx="1550">
                  <c:v>92.465999999999994</c:v>
                </c:pt>
                <c:pt idx="1551">
                  <c:v>92.465999999999994</c:v>
                </c:pt>
                <c:pt idx="1552">
                  <c:v>92.465999999999994</c:v>
                </c:pt>
                <c:pt idx="1553">
                  <c:v>92.465999999999994</c:v>
                </c:pt>
                <c:pt idx="1554">
                  <c:v>92.465999999999994</c:v>
                </c:pt>
                <c:pt idx="1555">
                  <c:v>92.465999999999994</c:v>
                </c:pt>
                <c:pt idx="1556">
                  <c:v>92.465999999999994</c:v>
                </c:pt>
                <c:pt idx="1557">
                  <c:v>92.465999999999994</c:v>
                </c:pt>
                <c:pt idx="1558">
                  <c:v>92.465999999999994</c:v>
                </c:pt>
                <c:pt idx="1559">
                  <c:v>92.465999999999994</c:v>
                </c:pt>
                <c:pt idx="1560">
                  <c:v>92.465999999999994</c:v>
                </c:pt>
                <c:pt idx="1561">
                  <c:v>92.465999999999994</c:v>
                </c:pt>
                <c:pt idx="1562">
                  <c:v>92.465999999999994</c:v>
                </c:pt>
                <c:pt idx="1563">
                  <c:v>92.465999999999994</c:v>
                </c:pt>
                <c:pt idx="1564">
                  <c:v>92.465999999999994</c:v>
                </c:pt>
                <c:pt idx="1565">
                  <c:v>92.465999999999994</c:v>
                </c:pt>
                <c:pt idx="1566">
                  <c:v>92.465999999999994</c:v>
                </c:pt>
                <c:pt idx="1567">
                  <c:v>92.465999999999994</c:v>
                </c:pt>
                <c:pt idx="1568">
                  <c:v>92.465999999999994</c:v>
                </c:pt>
                <c:pt idx="1569">
                  <c:v>92.465999999999994</c:v>
                </c:pt>
                <c:pt idx="1570">
                  <c:v>92.465999999999994</c:v>
                </c:pt>
                <c:pt idx="1571">
                  <c:v>92.465999999999994</c:v>
                </c:pt>
                <c:pt idx="1572">
                  <c:v>92.465999999999994</c:v>
                </c:pt>
                <c:pt idx="1573">
                  <c:v>92.465999999999994</c:v>
                </c:pt>
                <c:pt idx="1574">
                  <c:v>92.465999999999994</c:v>
                </c:pt>
                <c:pt idx="1575">
                  <c:v>92.465999999999994</c:v>
                </c:pt>
                <c:pt idx="1576">
                  <c:v>92.465999999999994</c:v>
                </c:pt>
                <c:pt idx="1577">
                  <c:v>92.465999999999994</c:v>
                </c:pt>
                <c:pt idx="1578">
                  <c:v>92.465999999999994</c:v>
                </c:pt>
                <c:pt idx="1579">
                  <c:v>92.465999999999994</c:v>
                </c:pt>
                <c:pt idx="1580">
                  <c:v>92.465999999999994</c:v>
                </c:pt>
                <c:pt idx="1581">
                  <c:v>92.465999999999994</c:v>
                </c:pt>
                <c:pt idx="1582">
                  <c:v>92.465999999999994</c:v>
                </c:pt>
                <c:pt idx="1583">
                  <c:v>92.465999999999994</c:v>
                </c:pt>
                <c:pt idx="1584">
                  <c:v>92.465999999999994</c:v>
                </c:pt>
                <c:pt idx="1585">
                  <c:v>92.465999999999994</c:v>
                </c:pt>
                <c:pt idx="1586">
                  <c:v>92.465999999999994</c:v>
                </c:pt>
                <c:pt idx="1587">
                  <c:v>92.465999999999994</c:v>
                </c:pt>
                <c:pt idx="1588">
                  <c:v>92.465999999999994</c:v>
                </c:pt>
                <c:pt idx="1589">
                  <c:v>92.465999999999994</c:v>
                </c:pt>
                <c:pt idx="1590">
                  <c:v>92.465999999999994</c:v>
                </c:pt>
                <c:pt idx="1591">
                  <c:v>92.465999999999994</c:v>
                </c:pt>
                <c:pt idx="1592">
                  <c:v>92.465999999999994</c:v>
                </c:pt>
                <c:pt idx="1593">
                  <c:v>92.465999999999994</c:v>
                </c:pt>
                <c:pt idx="1594">
                  <c:v>92.465999999999994</c:v>
                </c:pt>
                <c:pt idx="1595">
                  <c:v>92.465999999999994</c:v>
                </c:pt>
                <c:pt idx="1596">
                  <c:v>92.465999999999994</c:v>
                </c:pt>
                <c:pt idx="1597">
                  <c:v>92.465999999999994</c:v>
                </c:pt>
                <c:pt idx="1598">
                  <c:v>92.465999999999994</c:v>
                </c:pt>
                <c:pt idx="1599">
                  <c:v>92.465999999999994</c:v>
                </c:pt>
                <c:pt idx="1600">
                  <c:v>92.465999999999994</c:v>
                </c:pt>
                <c:pt idx="1601">
                  <c:v>92.465999999999994</c:v>
                </c:pt>
                <c:pt idx="1602">
                  <c:v>92.465999999999994</c:v>
                </c:pt>
                <c:pt idx="1603">
                  <c:v>92.465999999999994</c:v>
                </c:pt>
                <c:pt idx="1604">
                  <c:v>92.465999999999994</c:v>
                </c:pt>
                <c:pt idx="1605">
                  <c:v>92.465999999999994</c:v>
                </c:pt>
                <c:pt idx="1606">
                  <c:v>92.465999999999994</c:v>
                </c:pt>
                <c:pt idx="1607">
                  <c:v>92.221000000000004</c:v>
                </c:pt>
                <c:pt idx="1608">
                  <c:v>92.221000000000004</c:v>
                </c:pt>
                <c:pt idx="1609">
                  <c:v>92.221000000000004</c:v>
                </c:pt>
                <c:pt idx="1610">
                  <c:v>92.221000000000004</c:v>
                </c:pt>
                <c:pt idx="1611">
                  <c:v>92.221000000000004</c:v>
                </c:pt>
                <c:pt idx="1612">
                  <c:v>92.221000000000004</c:v>
                </c:pt>
                <c:pt idx="1613">
                  <c:v>92.221000000000004</c:v>
                </c:pt>
                <c:pt idx="1614">
                  <c:v>92.221000000000004</c:v>
                </c:pt>
                <c:pt idx="1615">
                  <c:v>92.221000000000004</c:v>
                </c:pt>
                <c:pt idx="1616">
                  <c:v>92.221000000000004</c:v>
                </c:pt>
                <c:pt idx="1617">
                  <c:v>92.221000000000004</c:v>
                </c:pt>
                <c:pt idx="1618">
                  <c:v>92.221000000000004</c:v>
                </c:pt>
                <c:pt idx="1619">
                  <c:v>92.221000000000004</c:v>
                </c:pt>
                <c:pt idx="1620">
                  <c:v>92.221000000000004</c:v>
                </c:pt>
                <c:pt idx="1621">
                  <c:v>92.221000000000004</c:v>
                </c:pt>
                <c:pt idx="1622">
                  <c:v>92.221000000000004</c:v>
                </c:pt>
                <c:pt idx="1623">
                  <c:v>92.221000000000004</c:v>
                </c:pt>
                <c:pt idx="1624">
                  <c:v>92.221000000000004</c:v>
                </c:pt>
                <c:pt idx="1625">
                  <c:v>92.221000000000004</c:v>
                </c:pt>
                <c:pt idx="1626">
                  <c:v>92.221000000000004</c:v>
                </c:pt>
                <c:pt idx="1627">
                  <c:v>92.221000000000004</c:v>
                </c:pt>
                <c:pt idx="1628">
                  <c:v>92.221000000000004</c:v>
                </c:pt>
                <c:pt idx="1629">
                  <c:v>92.221000000000004</c:v>
                </c:pt>
                <c:pt idx="1630">
                  <c:v>92.221000000000004</c:v>
                </c:pt>
                <c:pt idx="1631">
                  <c:v>92.221000000000004</c:v>
                </c:pt>
                <c:pt idx="1632">
                  <c:v>92.221000000000004</c:v>
                </c:pt>
                <c:pt idx="1633">
                  <c:v>92.221000000000004</c:v>
                </c:pt>
                <c:pt idx="1634">
                  <c:v>92.221000000000004</c:v>
                </c:pt>
                <c:pt idx="1635">
                  <c:v>92.221000000000004</c:v>
                </c:pt>
                <c:pt idx="1636">
                  <c:v>92.221000000000004</c:v>
                </c:pt>
                <c:pt idx="1637">
                  <c:v>92.221000000000004</c:v>
                </c:pt>
                <c:pt idx="1638">
                  <c:v>92.221000000000004</c:v>
                </c:pt>
                <c:pt idx="1639">
                  <c:v>92.221000000000004</c:v>
                </c:pt>
                <c:pt idx="1640">
                  <c:v>92.221000000000004</c:v>
                </c:pt>
                <c:pt idx="1641">
                  <c:v>92.221000000000004</c:v>
                </c:pt>
                <c:pt idx="1642">
                  <c:v>92.221000000000004</c:v>
                </c:pt>
                <c:pt idx="1643">
                  <c:v>92.221000000000004</c:v>
                </c:pt>
                <c:pt idx="1644">
                  <c:v>92.221000000000004</c:v>
                </c:pt>
                <c:pt idx="1645">
                  <c:v>92.221000000000004</c:v>
                </c:pt>
                <c:pt idx="1646">
                  <c:v>92.221000000000004</c:v>
                </c:pt>
                <c:pt idx="1647">
                  <c:v>92.221000000000004</c:v>
                </c:pt>
                <c:pt idx="1648">
                  <c:v>92.221000000000004</c:v>
                </c:pt>
                <c:pt idx="1649">
                  <c:v>92.221000000000004</c:v>
                </c:pt>
                <c:pt idx="1650">
                  <c:v>92.221000000000004</c:v>
                </c:pt>
                <c:pt idx="1651">
                  <c:v>92.221000000000004</c:v>
                </c:pt>
                <c:pt idx="1652">
                  <c:v>92.221000000000004</c:v>
                </c:pt>
                <c:pt idx="1653">
                  <c:v>92.221000000000004</c:v>
                </c:pt>
                <c:pt idx="1654">
                  <c:v>92.221000000000004</c:v>
                </c:pt>
                <c:pt idx="1655">
                  <c:v>92.221000000000004</c:v>
                </c:pt>
                <c:pt idx="1656">
                  <c:v>92.221000000000004</c:v>
                </c:pt>
                <c:pt idx="1657">
                  <c:v>92.221000000000004</c:v>
                </c:pt>
                <c:pt idx="1658">
                  <c:v>92.221000000000004</c:v>
                </c:pt>
                <c:pt idx="1659">
                  <c:v>92.221000000000004</c:v>
                </c:pt>
                <c:pt idx="1660">
                  <c:v>92.221000000000004</c:v>
                </c:pt>
                <c:pt idx="1661">
                  <c:v>92.221000000000004</c:v>
                </c:pt>
                <c:pt idx="1662">
                  <c:v>92.221000000000004</c:v>
                </c:pt>
                <c:pt idx="1663">
                  <c:v>92.221000000000004</c:v>
                </c:pt>
                <c:pt idx="1664">
                  <c:v>92.221000000000004</c:v>
                </c:pt>
                <c:pt idx="1665">
                  <c:v>92.221000000000004</c:v>
                </c:pt>
                <c:pt idx="1666">
                  <c:v>92.221000000000004</c:v>
                </c:pt>
                <c:pt idx="1667">
                  <c:v>92.221000000000004</c:v>
                </c:pt>
                <c:pt idx="1668">
                  <c:v>92.221000000000004</c:v>
                </c:pt>
                <c:pt idx="1669">
                  <c:v>92.221000000000004</c:v>
                </c:pt>
                <c:pt idx="1670">
                  <c:v>92.221000000000004</c:v>
                </c:pt>
                <c:pt idx="1671">
                  <c:v>92.221000000000004</c:v>
                </c:pt>
                <c:pt idx="1672">
                  <c:v>92.221000000000004</c:v>
                </c:pt>
                <c:pt idx="1673">
                  <c:v>92.221000000000004</c:v>
                </c:pt>
                <c:pt idx="1674">
                  <c:v>92.221000000000004</c:v>
                </c:pt>
                <c:pt idx="1675">
                  <c:v>92.221000000000004</c:v>
                </c:pt>
                <c:pt idx="1676">
                  <c:v>92.221000000000004</c:v>
                </c:pt>
                <c:pt idx="1677">
                  <c:v>92.221000000000004</c:v>
                </c:pt>
                <c:pt idx="1678">
                  <c:v>92.221000000000004</c:v>
                </c:pt>
                <c:pt idx="1679">
                  <c:v>92.221000000000004</c:v>
                </c:pt>
                <c:pt idx="1680">
                  <c:v>92.221000000000004</c:v>
                </c:pt>
                <c:pt idx="1681">
                  <c:v>92.221000000000004</c:v>
                </c:pt>
                <c:pt idx="1682">
                  <c:v>92.221000000000004</c:v>
                </c:pt>
                <c:pt idx="1683">
                  <c:v>92.221000000000004</c:v>
                </c:pt>
                <c:pt idx="1684">
                  <c:v>92.221000000000004</c:v>
                </c:pt>
                <c:pt idx="1685">
                  <c:v>92.221000000000004</c:v>
                </c:pt>
                <c:pt idx="1686">
                  <c:v>92.221000000000004</c:v>
                </c:pt>
                <c:pt idx="1687">
                  <c:v>92.221000000000004</c:v>
                </c:pt>
                <c:pt idx="1688">
                  <c:v>92.221000000000004</c:v>
                </c:pt>
                <c:pt idx="1689">
                  <c:v>92.221000000000004</c:v>
                </c:pt>
                <c:pt idx="1690">
                  <c:v>92.221000000000004</c:v>
                </c:pt>
                <c:pt idx="1691">
                  <c:v>92.221000000000004</c:v>
                </c:pt>
                <c:pt idx="1692">
                  <c:v>92.221000000000004</c:v>
                </c:pt>
                <c:pt idx="1693">
                  <c:v>92.221000000000004</c:v>
                </c:pt>
                <c:pt idx="1694">
                  <c:v>92.221000000000004</c:v>
                </c:pt>
                <c:pt idx="1695">
                  <c:v>92.221000000000004</c:v>
                </c:pt>
                <c:pt idx="1696">
                  <c:v>92.221000000000004</c:v>
                </c:pt>
                <c:pt idx="1697">
                  <c:v>92.221000000000004</c:v>
                </c:pt>
                <c:pt idx="1698">
                  <c:v>92.221000000000004</c:v>
                </c:pt>
                <c:pt idx="1699">
                  <c:v>92.221000000000004</c:v>
                </c:pt>
                <c:pt idx="1700">
                  <c:v>92.221000000000004</c:v>
                </c:pt>
                <c:pt idx="1701">
                  <c:v>92.221000000000004</c:v>
                </c:pt>
                <c:pt idx="1702">
                  <c:v>92.221000000000004</c:v>
                </c:pt>
                <c:pt idx="1703">
                  <c:v>92.221000000000004</c:v>
                </c:pt>
                <c:pt idx="1704">
                  <c:v>92.221000000000004</c:v>
                </c:pt>
                <c:pt idx="1705">
                  <c:v>92.221000000000004</c:v>
                </c:pt>
                <c:pt idx="1706">
                  <c:v>92.221000000000004</c:v>
                </c:pt>
                <c:pt idx="1707">
                  <c:v>92.221000000000004</c:v>
                </c:pt>
                <c:pt idx="1708">
                  <c:v>92.221000000000004</c:v>
                </c:pt>
                <c:pt idx="1709">
                  <c:v>92.221000000000004</c:v>
                </c:pt>
                <c:pt idx="1710">
                  <c:v>92.221000000000004</c:v>
                </c:pt>
                <c:pt idx="1711">
                  <c:v>92.221000000000004</c:v>
                </c:pt>
                <c:pt idx="1712">
                  <c:v>92.221000000000004</c:v>
                </c:pt>
                <c:pt idx="1713">
                  <c:v>92.221000000000004</c:v>
                </c:pt>
                <c:pt idx="1714">
                  <c:v>91.977000000000004</c:v>
                </c:pt>
                <c:pt idx="1715">
                  <c:v>91.977000000000004</c:v>
                </c:pt>
                <c:pt idx="1716">
                  <c:v>91.977000000000004</c:v>
                </c:pt>
                <c:pt idx="1717">
                  <c:v>91.977000000000004</c:v>
                </c:pt>
                <c:pt idx="1718">
                  <c:v>91.977000000000004</c:v>
                </c:pt>
                <c:pt idx="1719">
                  <c:v>91.977000000000004</c:v>
                </c:pt>
                <c:pt idx="1720">
                  <c:v>91.977000000000004</c:v>
                </c:pt>
                <c:pt idx="1721">
                  <c:v>91.977000000000004</c:v>
                </c:pt>
                <c:pt idx="1722">
                  <c:v>91.977000000000004</c:v>
                </c:pt>
                <c:pt idx="1723">
                  <c:v>91.977000000000004</c:v>
                </c:pt>
                <c:pt idx="1724">
                  <c:v>91.977000000000004</c:v>
                </c:pt>
                <c:pt idx="1725">
                  <c:v>91.977000000000004</c:v>
                </c:pt>
                <c:pt idx="1726">
                  <c:v>91.977000000000004</c:v>
                </c:pt>
                <c:pt idx="1727">
                  <c:v>91.977000000000004</c:v>
                </c:pt>
                <c:pt idx="1728">
                  <c:v>91.977000000000004</c:v>
                </c:pt>
                <c:pt idx="1729">
                  <c:v>91.977000000000004</c:v>
                </c:pt>
                <c:pt idx="1730">
                  <c:v>91.977000000000004</c:v>
                </c:pt>
                <c:pt idx="1731">
                  <c:v>91.977000000000004</c:v>
                </c:pt>
                <c:pt idx="1732">
                  <c:v>91.977000000000004</c:v>
                </c:pt>
                <c:pt idx="1733">
                  <c:v>91.977000000000004</c:v>
                </c:pt>
                <c:pt idx="1734">
                  <c:v>91.977000000000004</c:v>
                </c:pt>
                <c:pt idx="1735">
                  <c:v>91.977000000000004</c:v>
                </c:pt>
                <c:pt idx="1736">
                  <c:v>91.977000000000004</c:v>
                </c:pt>
                <c:pt idx="1737">
                  <c:v>91.977000000000004</c:v>
                </c:pt>
                <c:pt idx="1738">
                  <c:v>91.977000000000004</c:v>
                </c:pt>
                <c:pt idx="1739">
                  <c:v>91.977000000000004</c:v>
                </c:pt>
                <c:pt idx="1740">
                  <c:v>91.977000000000004</c:v>
                </c:pt>
                <c:pt idx="1741">
                  <c:v>91.977000000000004</c:v>
                </c:pt>
                <c:pt idx="1742">
                  <c:v>91.977000000000004</c:v>
                </c:pt>
                <c:pt idx="1743">
                  <c:v>91.977000000000004</c:v>
                </c:pt>
                <c:pt idx="1744">
                  <c:v>91.977000000000004</c:v>
                </c:pt>
                <c:pt idx="1745">
                  <c:v>91.977000000000004</c:v>
                </c:pt>
                <c:pt idx="1746">
                  <c:v>91.977000000000004</c:v>
                </c:pt>
                <c:pt idx="1747">
                  <c:v>91.977000000000004</c:v>
                </c:pt>
                <c:pt idx="1748">
                  <c:v>91.977000000000004</c:v>
                </c:pt>
                <c:pt idx="1749">
                  <c:v>91.977000000000004</c:v>
                </c:pt>
                <c:pt idx="1750">
                  <c:v>91.977000000000004</c:v>
                </c:pt>
                <c:pt idx="1751">
                  <c:v>91.977000000000004</c:v>
                </c:pt>
                <c:pt idx="1752">
                  <c:v>91.977000000000004</c:v>
                </c:pt>
                <c:pt idx="1753">
                  <c:v>91.977000000000004</c:v>
                </c:pt>
                <c:pt idx="1754">
                  <c:v>91.977000000000004</c:v>
                </c:pt>
                <c:pt idx="1755">
                  <c:v>91.977000000000004</c:v>
                </c:pt>
                <c:pt idx="1756">
                  <c:v>91.977000000000004</c:v>
                </c:pt>
                <c:pt idx="1757">
                  <c:v>91.977000000000004</c:v>
                </c:pt>
                <c:pt idx="1758">
                  <c:v>91.977000000000004</c:v>
                </c:pt>
                <c:pt idx="1759">
                  <c:v>91.977000000000004</c:v>
                </c:pt>
                <c:pt idx="1760">
                  <c:v>91.977000000000004</c:v>
                </c:pt>
                <c:pt idx="1761">
                  <c:v>91.977000000000004</c:v>
                </c:pt>
                <c:pt idx="1762">
                  <c:v>91.977000000000004</c:v>
                </c:pt>
                <c:pt idx="1763">
                  <c:v>91.977000000000004</c:v>
                </c:pt>
                <c:pt idx="1764">
                  <c:v>91.977000000000004</c:v>
                </c:pt>
                <c:pt idx="1765">
                  <c:v>91.977000000000004</c:v>
                </c:pt>
                <c:pt idx="1766">
                  <c:v>91.977000000000004</c:v>
                </c:pt>
                <c:pt idx="1767">
                  <c:v>91.977000000000004</c:v>
                </c:pt>
                <c:pt idx="1768">
                  <c:v>91.977000000000004</c:v>
                </c:pt>
                <c:pt idx="1769">
                  <c:v>91.977000000000004</c:v>
                </c:pt>
                <c:pt idx="1770">
                  <c:v>91.977000000000004</c:v>
                </c:pt>
                <c:pt idx="1771">
                  <c:v>91.977000000000004</c:v>
                </c:pt>
                <c:pt idx="1772">
                  <c:v>91.977000000000004</c:v>
                </c:pt>
                <c:pt idx="1773">
                  <c:v>91.977000000000004</c:v>
                </c:pt>
                <c:pt idx="1774">
                  <c:v>91.977000000000004</c:v>
                </c:pt>
                <c:pt idx="1775">
                  <c:v>91.977000000000004</c:v>
                </c:pt>
                <c:pt idx="1776">
                  <c:v>91.977000000000004</c:v>
                </c:pt>
                <c:pt idx="1777">
                  <c:v>91.977000000000004</c:v>
                </c:pt>
                <c:pt idx="1778">
                  <c:v>91.977000000000004</c:v>
                </c:pt>
                <c:pt idx="1779">
                  <c:v>91.977000000000004</c:v>
                </c:pt>
                <c:pt idx="1780">
                  <c:v>91.977000000000004</c:v>
                </c:pt>
                <c:pt idx="1781">
                  <c:v>91.977000000000004</c:v>
                </c:pt>
                <c:pt idx="1782">
                  <c:v>91.977000000000004</c:v>
                </c:pt>
                <c:pt idx="1783">
                  <c:v>91.977000000000004</c:v>
                </c:pt>
                <c:pt idx="1784">
                  <c:v>91.977000000000004</c:v>
                </c:pt>
                <c:pt idx="1785">
                  <c:v>91.977000000000004</c:v>
                </c:pt>
                <c:pt idx="1786">
                  <c:v>91.977000000000004</c:v>
                </c:pt>
                <c:pt idx="1787">
                  <c:v>91.977000000000004</c:v>
                </c:pt>
                <c:pt idx="1788">
                  <c:v>91.977000000000004</c:v>
                </c:pt>
                <c:pt idx="1789">
                  <c:v>91.977000000000004</c:v>
                </c:pt>
                <c:pt idx="1790">
                  <c:v>91.977000000000004</c:v>
                </c:pt>
                <c:pt idx="1791">
                  <c:v>91.977000000000004</c:v>
                </c:pt>
                <c:pt idx="1792">
                  <c:v>91.977000000000004</c:v>
                </c:pt>
                <c:pt idx="1793">
                  <c:v>91.977000000000004</c:v>
                </c:pt>
                <c:pt idx="1794">
                  <c:v>91.977000000000004</c:v>
                </c:pt>
                <c:pt idx="1795">
                  <c:v>91.977000000000004</c:v>
                </c:pt>
                <c:pt idx="1796">
                  <c:v>91.977000000000004</c:v>
                </c:pt>
                <c:pt idx="1797">
                  <c:v>91.977000000000004</c:v>
                </c:pt>
                <c:pt idx="1798">
                  <c:v>91.977000000000004</c:v>
                </c:pt>
                <c:pt idx="1799">
                  <c:v>91.977000000000004</c:v>
                </c:pt>
                <c:pt idx="1800">
                  <c:v>91.977000000000004</c:v>
                </c:pt>
                <c:pt idx="1801">
                  <c:v>91.977000000000004</c:v>
                </c:pt>
                <c:pt idx="1802">
                  <c:v>91.977000000000004</c:v>
                </c:pt>
                <c:pt idx="1803">
                  <c:v>92.221000000000004</c:v>
                </c:pt>
                <c:pt idx="1804">
                  <c:v>92.221000000000004</c:v>
                </c:pt>
                <c:pt idx="1805">
                  <c:v>92.221000000000004</c:v>
                </c:pt>
                <c:pt idx="1806">
                  <c:v>92.221000000000004</c:v>
                </c:pt>
                <c:pt idx="1807">
                  <c:v>92.221000000000004</c:v>
                </c:pt>
                <c:pt idx="1808">
                  <c:v>92.221000000000004</c:v>
                </c:pt>
                <c:pt idx="1809">
                  <c:v>92.465999999999994</c:v>
                </c:pt>
                <c:pt idx="1810">
                  <c:v>92.465999999999994</c:v>
                </c:pt>
                <c:pt idx="1811">
                  <c:v>92.465999999999994</c:v>
                </c:pt>
                <c:pt idx="1812">
                  <c:v>92.465999999999994</c:v>
                </c:pt>
                <c:pt idx="1813">
                  <c:v>92.71</c:v>
                </c:pt>
                <c:pt idx="1814">
                  <c:v>92.71</c:v>
                </c:pt>
                <c:pt idx="1815">
                  <c:v>92.954999999999998</c:v>
                </c:pt>
                <c:pt idx="1816">
                  <c:v>92.954999999999998</c:v>
                </c:pt>
                <c:pt idx="1817">
                  <c:v>92.954999999999998</c:v>
                </c:pt>
                <c:pt idx="1818">
                  <c:v>93.2</c:v>
                </c:pt>
                <c:pt idx="1819">
                  <c:v>93.2</c:v>
                </c:pt>
                <c:pt idx="1820">
                  <c:v>93.444000000000003</c:v>
                </c:pt>
                <c:pt idx="1821">
                  <c:v>93.444000000000003</c:v>
                </c:pt>
                <c:pt idx="1822">
                  <c:v>93.688999999999993</c:v>
                </c:pt>
                <c:pt idx="1823">
                  <c:v>93.933000000000007</c:v>
                </c:pt>
                <c:pt idx="1824">
                  <c:v>93.933000000000007</c:v>
                </c:pt>
                <c:pt idx="1825">
                  <c:v>94.177999999999997</c:v>
                </c:pt>
                <c:pt idx="1826">
                  <c:v>94.423000000000002</c:v>
                </c:pt>
                <c:pt idx="1827">
                  <c:v>94.667000000000002</c:v>
                </c:pt>
                <c:pt idx="1828">
                  <c:v>94.667000000000002</c:v>
                </c:pt>
                <c:pt idx="1829">
                  <c:v>94.912000000000006</c:v>
                </c:pt>
                <c:pt idx="1830">
                  <c:v>95.156999999999996</c:v>
                </c:pt>
                <c:pt idx="1831">
                  <c:v>95.400999999999996</c:v>
                </c:pt>
                <c:pt idx="1832">
                  <c:v>95.646000000000001</c:v>
                </c:pt>
                <c:pt idx="1833">
                  <c:v>96.135000000000005</c:v>
                </c:pt>
                <c:pt idx="1834">
                  <c:v>96.38</c:v>
                </c:pt>
                <c:pt idx="1835">
                  <c:v>96.869</c:v>
                </c:pt>
                <c:pt idx="1836">
                  <c:v>97.602999999999994</c:v>
                </c:pt>
                <c:pt idx="1837">
                  <c:v>98.091999999999999</c:v>
                </c:pt>
                <c:pt idx="1838">
                  <c:v>98.581000000000003</c:v>
                </c:pt>
                <c:pt idx="1839">
                  <c:v>99.314999999999998</c:v>
                </c:pt>
                <c:pt idx="1840">
                  <c:v>99.804000000000002</c:v>
                </c:pt>
                <c:pt idx="1841">
                  <c:v>100.538</c:v>
                </c:pt>
                <c:pt idx="1842">
                  <c:v>101.27200000000001</c:v>
                </c:pt>
                <c:pt idx="1843">
                  <c:v>102.006</c:v>
                </c:pt>
                <c:pt idx="1844">
                  <c:v>102.74</c:v>
                </c:pt>
                <c:pt idx="1845">
                  <c:v>103.229</c:v>
                </c:pt>
                <c:pt idx="1846">
                  <c:v>103.96299999999999</c:v>
                </c:pt>
                <c:pt idx="1847">
                  <c:v>104.697</c:v>
                </c:pt>
                <c:pt idx="1848">
                  <c:v>105.431</c:v>
                </c:pt>
                <c:pt idx="1849">
                  <c:v>106.164</c:v>
                </c:pt>
                <c:pt idx="1850">
                  <c:v>106.898</c:v>
                </c:pt>
                <c:pt idx="1851">
                  <c:v>107.63200000000001</c:v>
                </c:pt>
                <c:pt idx="1852">
                  <c:v>108.611</c:v>
                </c:pt>
                <c:pt idx="1853">
                  <c:v>109.1</c:v>
                </c:pt>
                <c:pt idx="1854">
                  <c:v>110.078</c:v>
                </c:pt>
                <c:pt idx="1855">
                  <c:v>110.812</c:v>
                </c:pt>
                <c:pt idx="1856">
                  <c:v>111.54600000000001</c:v>
                </c:pt>
                <c:pt idx="1857">
                  <c:v>112.524</c:v>
                </c:pt>
                <c:pt idx="1858">
                  <c:v>113.014</c:v>
                </c:pt>
                <c:pt idx="1859">
                  <c:v>113.992</c:v>
                </c:pt>
                <c:pt idx="1860">
                  <c:v>114.726</c:v>
                </c:pt>
                <c:pt idx="1861">
                  <c:v>115.70399999999999</c:v>
                </c:pt>
                <c:pt idx="1862">
                  <c:v>116.438</c:v>
                </c:pt>
                <c:pt idx="1863">
                  <c:v>117.417</c:v>
                </c:pt>
                <c:pt idx="1864">
                  <c:v>118.151</c:v>
                </c:pt>
                <c:pt idx="1865">
                  <c:v>119.129</c:v>
                </c:pt>
                <c:pt idx="1866">
                  <c:v>119.863</c:v>
                </c:pt>
                <c:pt idx="1867">
                  <c:v>120.59699999999999</c:v>
                </c:pt>
                <c:pt idx="1868">
                  <c:v>121.575</c:v>
                </c:pt>
                <c:pt idx="1869">
                  <c:v>122.309</c:v>
                </c:pt>
                <c:pt idx="1870">
                  <c:v>122.798</c:v>
                </c:pt>
                <c:pt idx="1871">
                  <c:v>124.02200000000001</c:v>
                </c:pt>
                <c:pt idx="1872">
                  <c:v>124.755</c:v>
                </c:pt>
                <c:pt idx="1873">
                  <c:v>125.245</c:v>
                </c:pt>
                <c:pt idx="1874">
                  <c:v>126.468</c:v>
                </c:pt>
                <c:pt idx="1875">
                  <c:v>127.202</c:v>
                </c:pt>
                <c:pt idx="1876">
                  <c:v>127.935</c:v>
                </c:pt>
                <c:pt idx="1877">
                  <c:v>128.66900000000001</c:v>
                </c:pt>
                <c:pt idx="1878">
                  <c:v>129.648</c:v>
                </c:pt>
                <c:pt idx="1879">
                  <c:v>130.38200000000001</c:v>
                </c:pt>
                <c:pt idx="1880">
                  <c:v>131.36000000000001</c:v>
                </c:pt>
                <c:pt idx="1881">
                  <c:v>132.339</c:v>
                </c:pt>
                <c:pt idx="1882">
                  <c:v>133.31700000000001</c:v>
                </c:pt>
                <c:pt idx="1883">
                  <c:v>134.05099999999999</c:v>
                </c:pt>
                <c:pt idx="1884">
                  <c:v>135.029</c:v>
                </c:pt>
                <c:pt idx="1885">
                  <c:v>136.25200000000001</c:v>
                </c:pt>
                <c:pt idx="1886">
                  <c:v>137.23099999999999</c:v>
                </c:pt>
                <c:pt idx="1887">
                  <c:v>138.209</c:v>
                </c:pt>
                <c:pt idx="1888">
                  <c:v>139.18799999999999</c:v>
                </c:pt>
                <c:pt idx="1889">
                  <c:v>139.922</c:v>
                </c:pt>
                <c:pt idx="1890">
                  <c:v>141.38900000000001</c:v>
                </c:pt>
                <c:pt idx="1891">
                  <c:v>142.12299999999999</c:v>
                </c:pt>
                <c:pt idx="1892">
                  <c:v>143.102</c:v>
                </c:pt>
                <c:pt idx="1893">
                  <c:v>144.08000000000001</c:v>
                </c:pt>
                <c:pt idx="1894">
                  <c:v>144.81399999999999</c:v>
                </c:pt>
                <c:pt idx="1895">
                  <c:v>145.79300000000001</c:v>
                </c:pt>
                <c:pt idx="1896">
                  <c:v>146.52600000000001</c:v>
                </c:pt>
                <c:pt idx="1897">
                  <c:v>147.26</c:v>
                </c:pt>
                <c:pt idx="1898">
                  <c:v>148.483</c:v>
                </c:pt>
                <c:pt idx="1899">
                  <c:v>149.46199999999999</c:v>
                </c:pt>
                <c:pt idx="1900">
                  <c:v>150.196</c:v>
                </c:pt>
                <c:pt idx="1901">
                  <c:v>150.93</c:v>
                </c:pt>
                <c:pt idx="1902">
                  <c:v>151.66300000000001</c:v>
                </c:pt>
                <c:pt idx="1903">
                  <c:v>152.642</c:v>
                </c:pt>
                <c:pt idx="1904">
                  <c:v>153.376</c:v>
                </c:pt>
                <c:pt idx="1905">
                  <c:v>154.11000000000001</c:v>
                </c:pt>
                <c:pt idx="1906">
                  <c:v>154.84299999999999</c:v>
                </c:pt>
                <c:pt idx="1907">
                  <c:v>155.577</c:v>
                </c:pt>
                <c:pt idx="1908">
                  <c:v>156.31100000000001</c:v>
                </c:pt>
                <c:pt idx="1909">
                  <c:v>157.04499999999999</c:v>
                </c:pt>
                <c:pt idx="1910">
                  <c:v>158.268</c:v>
                </c:pt>
                <c:pt idx="1911">
                  <c:v>159.00200000000001</c:v>
                </c:pt>
                <c:pt idx="1912">
                  <c:v>159.73599999999999</c:v>
                </c:pt>
                <c:pt idx="1913">
                  <c:v>160.47</c:v>
                </c:pt>
                <c:pt idx="1914">
                  <c:v>161.20400000000001</c:v>
                </c:pt>
                <c:pt idx="1915">
                  <c:v>161.93700000000001</c:v>
                </c:pt>
                <c:pt idx="1916">
                  <c:v>162.67099999999999</c:v>
                </c:pt>
                <c:pt idx="1917">
                  <c:v>163.405</c:v>
                </c:pt>
                <c:pt idx="1918">
                  <c:v>164.13900000000001</c:v>
                </c:pt>
                <c:pt idx="1919">
                  <c:v>164.62799999999999</c:v>
                </c:pt>
                <c:pt idx="1920">
                  <c:v>165.36199999999999</c:v>
                </c:pt>
                <c:pt idx="1921">
                  <c:v>166.096</c:v>
                </c:pt>
                <c:pt idx="1922">
                  <c:v>166.83</c:v>
                </c:pt>
                <c:pt idx="1923">
                  <c:v>167.56399999999999</c:v>
                </c:pt>
                <c:pt idx="1924">
                  <c:v>168.297</c:v>
                </c:pt>
                <c:pt idx="1925">
                  <c:v>168.78700000000001</c:v>
                </c:pt>
                <c:pt idx="1926">
                  <c:v>169.52099999999999</c:v>
                </c:pt>
                <c:pt idx="1927">
                  <c:v>170.25399999999999</c:v>
                </c:pt>
                <c:pt idx="1928">
                  <c:v>170.988</c:v>
                </c:pt>
                <c:pt idx="1929">
                  <c:v>171.72200000000001</c:v>
                </c:pt>
                <c:pt idx="1930">
                  <c:v>172.21100000000001</c:v>
                </c:pt>
                <c:pt idx="1931">
                  <c:v>172.94499999999999</c:v>
                </c:pt>
                <c:pt idx="1932">
                  <c:v>173.679</c:v>
                </c:pt>
                <c:pt idx="1933">
                  <c:v>174.41300000000001</c:v>
                </c:pt>
                <c:pt idx="1934">
                  <c:v>175.39099999999999</c:v>
                </c:pt>
                <c:pt idx="1935">
                  <c:v>176.125</c:v>
                </c:pt>
                <c:pt idx="1936">
                  <c:v>176.85900000000001</c:v>
                </c:pt>
                <c:pt idx="1937">
                  <c:v>177.59299999999999</c:v>
                </c:pt>
                <c:pt idx="1938">
                  <c:v>178.327</c:v>
                </c:pt>
                <c:pt idx="1939">
                  <c:v>179.06100000000001</c:v>
                </c:pt>
                <c:pt idx="1940">
                  <c:v>179.79499999999999</c:v>
                </c:pt>
                <c:pt idx="1941">
                  <c:v>180.28399999999999</c:v>
                </c:pt>
                <c:pt idx="1942">
                  <c:v>181.018</c:v>
                </c:pt>
                <c:pt idx="1943">
                  <c:v>181.751</c:v>
                </c:pt>
                <c:pt idx="1944">
                  <c:v>182.48500000000001</c:v>
                </c:pt>
                <c:pt idx="1945">
                  <c:v>183.21899999999999</c:v>
                </c:pt>
                <c:pt idx="1946">
                  <c:v>183.953</c:v>
                </c:pt>
                <c:pt idx="1947">
                  <c:v>184.19800000000001</c:v>
                </c:pt>
                <c:pt idx="1948">
                  <c:v>162.916</c:v>
                </c:pt>
                <c:pt idx="1949">
                  <c:v>16.388999999999999</c:v>
                </c:pt>
                <c:pt idx="1950">
                  <c:v>8.3170000000000002</c:v>
                </c:pt>
                <c:pt idx="1951">
                  <c:v>0.245</c:v>
                </c:pt>
                <c:pt idx="1952">
                  <c:v>0.48899999999999999</c:v>
                </c:pt>
                <c:pt idx="1953">
                  <c:v>0.48899999999999999</c:v>
                </c:pt>
              </c:numCache>
            </c:numRef>
          </c:yVal>
          <c:smooth val="1"/>
          <c:extLst>
            <c:ext xmlns:c16="http://schemas.microsoft.com/office/drawing/2014/chart" uri="{C3380CC4-5D6E-409C-BE32-E72D297353CC}">
              <c16:uniqueId val="{00000000-BF3B-459C-BBFD-5FC782F581B2}"/>
            </c:ext>
          </c:extLst>
        </c:ser>
        <c:ser>
          <c:idx val="1"/>
          <c:order val="1"/>
          <c:tx>
            <c:v>Sample 2</c:v>
          </c:tx>
          <c:spPr>
            <a:ln w="19050" cap="rnd">
              <a:solidFill>
                <a:schemeClr val="accent2"/>
              </a:solidFill>
              <a:round/>
            </a:ln>
            <a:effectLst/>
          </c:spPr>
          <c:marker>
            <c:symbol val="none"/>
          </c:marker>
          <c:xVal>
            <c:numRef>
              <c:f>'Strain-Stress 1-5'!$C$3:$C$2459</c:f>
              <c:numCache>
                <c:formatCode>General</c:formatCode>
                <c:ptCount val="2457"/>
                <c:pt idx="0">
                  <c:v>0</c:v>
                </c:pt>
                <c:pt idx="1">
                  <c:v>0</c:v>
                </c:pt>
                <c:pt idx="2">
                  <c:v>0</c:v>
                </c:pt>
                <c:pt idx="3">
                  <c:v>0</c:v>
                </c:pt>
                <c:pt idx="4">
                  <c:v>0</c:v>
                </c:pt>
                <c:pt idx="5">
                  <c:v>0</c:v>
                </c:pt>
                <c:pt idx="6">
                  <c:v>0</c:v>
                </c:pt>
                <c:pt idx="7">
                  <c:v>0</c:v>
                </c:pt>
                <c:pt idx="8">
                  <c:v>0</c:v>
                </c:pt>
                <c:pt idx="9">
                  <c:v>0</c:v>
                </c:pt>
                <c:pt idx="10">
                  <c:v>0</c:v>
                </c:pt>
                <c:pt idx="11">
                  <c:v>1E-3</c:v>
                </c:pt>
                <c:pt idx="12">
                  <c:v>1E-3</c:v>
                </c:pt>
                <c:pt idx="13">
                  <c:v>2E-3</c:v>
                </c:pt>
                <c:pt idx="14">
                  <c:v>2E-3</c:v>
                </c:pt>
                <c:pt idx="15">
                  <c:v>2E-3</c:v>
                </c:pt>
                <c:pt idx="16">
                  <c:v>2E-3</c:v>
                </c:pt>
                <c:pt idx="17">
                  <c:v>2E-3</c:v>
                </c:pt>
                <c:pt idx="18">
                  <c:v>2E-3</c:v>
                </c:pt>
                <c:pt idx="19">
                  <c:v>2E-3</c:v>
                </c:pt>
                <c:pt idx="20">
                  <c:v>2E-3</c:v>
                </c:pt>
                <c:pt idx="21">
                  <c:v>2E-3</c:v>
                </c:pt>
                <c:pt idx="22">
                  <c:v>2E-3</c:v>
                </c:pt>
                <c:pt idx="23">
                  <c:v>2E-3</c:v>
                </c:pt>
                <c:pt idx="24">
                  <c:v>1E-3</c:v>
                </c:pt>
                <c:pt idx="25">
                  <c:v>1E-3</c:v>
                </c:pt>
                <c:pt idx="26">
                  <c:v>1E-3</c:v>
                </c:pt>
                <c:pt idx="27">
                  <c:v>1E-3</c:v>
                </c:pt>
                <c:pt idx="28">
                  <c:v>1E-3</c:v>
                </c:pt>
                <c:pt idx="29">
                  <c:v>2E-3</c:v>
                </c:pt>
                <c:pt idx="30">
                  <c:v>2E-3</c:v>
                </c:pt>
                <c:pt idx="31">
                  <c:v>2E-3</c:v>
                </c:pt>
                <c:pt idx="32">
                  <c:v>2E-3</c:v>
                </c:pt>
                <c:pt idx="33">
                  <c:v>2E-3</c:v>
                </c:pt>
                <c:pt idx="34">
                  <c:v>2E-3</c:v>
                </c:pt>
                <c:pt idx="35">
                  <c:v>2E-3</c:v>
                </c:pt>
                <c:pt idx="36">
                  <c:v>2E-3</c:v>
                </c:pt>
                <c:pt idx="37">
                  <c:v>2E-3</c:v>
                </c:pt>
                <c:pt idx="38">
                  <c:v>2E-3</c:v>
                </c:pt>
                <c:pt idx="39">
                  <c:v>2E-3</c:v>
                </c:pt>
                <c:pt idx="40">
                  <c:v>1E-3</c:v>
                </c:pt>
                <c:pt idx="41">
                  <c:v>1E-3</c:v>
                </c:pt>
                <c:pt idx="42">
                  <c:v>1E-3</c:v>
                </c:pt>
                <c:pt idx="43">
                  <c:v>1E-3</c:v>
                </c:pt>
                <c:pt idx="44">
                  <c:v>2E-3</c:v>
                </c:pt>
                <c:pt idx="45">
                  <c:v>2E-3</c:v>
                </c:pt>
                <c:pt idx="46">
                  <c:v>2E-3</c:v>
                </c:pt>
                <c:pt idx="47">
                  <c:v>2E-3</c:v>
                </c:pt>
                <c:pt idx="48">
                  <c:v>2E-3</c:v>
                </c:pt>
                <c:pt idx="49">
                  <c:v>2E-3</c:v>
                </c:pt>
                <c:pt idx="50">
                  <c:v>2E-3</c:v>
                </c:pt>
                <c:pt idx="51">
                  <c:v>2E-3</c:v>
                </c:pt>
                <c:pt idx="52">
                  <c:v>2E-3</c:v>
                </c:pt>
                <c:pt idx="53">
                  <c:v>2E-3</c:v>
                </c:pt>
                <c:pt idx="54">
                  <c:v>2E-3</c:v>
                </c:pt>
                <c:pt idx="55">
                  <c:v>1E-3</c:v>
                </c:pt>
                <c:pt idx="56">
                  <c:v>1E-3</c:v>
                </c:pt>
                <c:pt idx="57">
                  <c:v>1E-3</c:v>
                </c:pt>
                <c:pt idx="58">
                  <c:v>1E-3</c:v>
                </c:pt>
                <c:pt idx="59">
                  <c:v>2E-3</c:v>
                </c:pt>
                <c:pt idx="60">
                  <c:v>2E-3</c:v>
                </c:pt>
                <c:pt idx="61">
                  <c:v>2E-3</c:v>
                </c:pt>
                <c:pt idx="62">
                  <c:v>2E-3</c:v>
                </c:pt>
                <c:pt idx="63">
                  <c:v>2E-3</c:v>
                </c:pt>
                <c:pt idx="64">
                  <c:v>2E-3</c:v>
                </c:pt>
                <c:pt idx="65">
                  <c:v>2E-3</c:v>
                </c:pt>
                <c:pt idx="66">
                  <c:v>2E-3</c:v>
                </c:pt>
                <c:pt idx="67">
                  <c:v>2E-3</c:v>
                </c:pt>
                <c:pt idx="68">
                  <c:v>2E-3</c:v>
                </c:pt>
                <c:pt idx="69">
                  <c:v>2E-3</c:v>
                </c:pt>
                <c:pt idx="70">
                  <c:v>1E-3</c:v>
                </c:pt>
                <c:pt idx="71">
                  <c:v>1E-3</c:v>
                </c:pt>
                <c:pt idx="72">
                  <c:v>1E-3</c:v>
                </c:pt>
                <c:pt idx="73">
                  <c:v>1E-3</c:v>
                </c:pt>
                <c:pt idx="74">
                  <c:v>2E-3</c:v>
                </c:pt>
                <c:pt idx="75">
                  <c:v>2E-3</c:v>
                </c:pt>
                <c:pt idx="76">
                  <c:v>2E-3</c:v>
                </c:pt>
                <c:pt idx="77">
                  <c:v>2E-3</c:v>
                </c:pt>
                <c:pt idx="78">
                  <c:v>2E-3</c:v>
                </c:pt>
                <c:pt idx="79">
                  <c:v>2E-3</c:v>
                </c:pt>
                <c:pt idx="80">
                  <c:v>2E-3</c:v>
                </c:pt>
                <c:pt idx="81">
                  <c:v>2E-3</c:v>
                </c:pt>
                <c:pt idx="82">
                  <c:v>2E-3</c:v>
                </c:pt>
                <c:pt idx="83">
                  <c:v>2E-3</c:v>
                </c:pt>
                <c:pt idx="84">
                  <c:v>2E-3</c:v>
                </c:pt>
                <c:pt idx="85">
                  <c:v>2E-3</c:v>
                </c:pt>
                <c:pt idx="86">
                  <c:v>1E-3</c:v>
                </c:pt>
                <c:pt idx="87">
                  <c:v>1E-3</c:v>
                </c:pt>
                <c:pt idx="88">
                  <c:v>1E-3</c:v>
                </c:pt>
                <c:pt idx="89">
                  <c:v>1E-3</c:v>
                </c:pt>
                <c:pt idx="90">
                  <c:v>2E-3</c:v>
                </c:pt>
                <c:pt idx="91">
                  <c:v>2E-3</c:v>
                </c:pt>
                <c:pt idx="92">
                  <c:v>2E-3</c:v>
                </c:pt>
                <c:pt idx="93">
                  <c:v>2E-3</c:v>
                </c:pt>
                <c:pt idx="94">
                  <c:v>2E-3</c:v>
                </c:pt>
                <c:pt idx="95">
                  <c:v>2E-3</c:v>
                </c:pt>
                <c:pt idx="96">
                  <c:v>2E-3</c:v>
                </c:pt>
                <c:pt idx="97">
                  <c:v>2E-3</c:v>
                </c:pt>
                <c:pt idx="98">
                  <c:v>2E-3</c:v>
                </c:pt>
                <c:pt idx="99">
                  <c:v>2E-3</c:v>
                </c:pt>
                <c:pt idx="100">
                  <c:v>1E-3</c:v>
                </c:pt>
                <c:pt idx="101">
                  <c:v>1E-3</c:v>
                </c:pt>
                <c:pt idx="102">
                  <c:v>1E-3</c:v>
                </c:pt>
                <c:pt idx="103">
                  <c:v>1E-3</c:v>
                </c:pt>
                <c:pt idx="104">
                  <c:v>1E-3</c:v>
                </c:pt>
                <c:pt idx="105">
                  <c:v>1E-3</c:v>
                </c:pt>
                <c:pt idx="106">
                  <c:v>2E-3</c:v>
                </c:pt>
                <c:pt idx="107">
                  <c:v>2E-3</c:v>
                </c:pt>
                <c:pt idx="108">
                  <c:v>2E-3</c:v>
                </c:pt>
                <c:pt idx="109">
                  <c:v>2E-3</c:v>
                </c:pt>
                <c:pt idx="110">
                  <c:v>2E-3</c:v>
                </c:pt>
                <c:pt idx="111">
                  <c:v>2E-3</c:v>
                </c:pt>
                <c:pt idx="112">
                  <c:v>2E-3</c:v>
                </c:pt>
                <c:pt idx="113">
                  <c:v>2E-3</c:v>
                </c:pt>
                <c:pt idx="114">
                  <c:v>2E-3</c:v>
                </c:pt>
                <c:pt idx="115">
                  <c:v>1E-3</c:v>
                </c:pt>
                <c:pt idx="116">
                  <c:v>1E-3</c:v>
                </c:pt>
                <c:pt idx="117">
                  <c:v>1E-3</c:v>
                </c:pt>
                <c:pt idx="118">
                  <c:v>1E-3</c:v>
                </c:pt>
                <c:pt idx="119">
                  <c:v>1E-3</c:v>
                </c:pt>
                <c:pt idx="120">
                  <c:v>1E-3</c:v>
                </c:pt>
                <c:pt idx="121">
                  <c:v>1E-3</c:v>
                </c:pt>
                <c:pt idx="122">
                  <c:v>2E-3</c:v>
                </c:pt>
                <c:pt idx="123">
                  <c:v>2E-3</c:v>
                </c:pt>
                <c:pt idx="124">
                  <c:v>2E-3</c:v>
                </c:pt>
                <c:pt idx="125">
                  <c:v>2E-3</c:v>
                </c:pt>
                <c:pt idx="126">
                  <c:v>2E-3</c:v>
                </c:pt>
                <c:pt idx="127">
                  <c:v>2E-3</c:v>
                </c:pt>
                <c:pt idx="128">
                  <c:v>2E-3</c:v>
                </c:pt>
                <c:pt idx="129">
                  <c:v>1E-3</c:v>
                </c:pt>
                <c:pt idx="130">
                  <c:v>1E-3</c:v>
                </c:pt>
                <c:pt idx="131">
                  <c:v>1E-3</c:v>
                </c:pt>
                <c:pt idx="132">
                  <c:v>1E-3</c:v>
                </c:pt>
                <c:pt idx="133">
                  <c:v>1E-3</c:v>
                </c:pt>
                <c:pt idx="134">
                  <c:v>1E-3</c:v>
                </c:pt>
                <c:pt idx="135">
                  <c:v>1E-3</c:v>
                </c:pt>
                <c:pt idx="136">
                  <c:v>1E-3</c:v>
                </c:pt>
                <c:pt idx="137">
                  <c:v>1E-3</c:v>
                </c:pt>
                <c:pt idx="138">
                  <c:v>2E-3</c:v>
                </c:pt>
                <c:pt idx="139">
                  <c:v>2E-3</c:v>
                </c:pt>
                <c:pt idx="140">
                  <c:v>2E-3</c:v>
                </c:pt>
                <c:pt idx="141">
                  <c:v>2E-3</c:v>
                </c:pt>
                <c:pt idx="142">
                  <c:v>2E-3</c:v>
                </c:pt>
                <c:pt idx="143">
                  <c:v>2E-3</c:v>
                </c:pt>
                <c:pt idx="144">
                  <c:v>2E-3</c:v>
                </c:pt>
                <c:pt idx="145">
                  <c:v>1E-3</c:v>
                </c:pt>
                <c:pt idx="146">
                  <c:v>1E-3</c:v>
                </c:pt>
                <c:pt idx="147">
                  <c:v>1E-3</c:v>
                </c:pt>
                <c:pt idx="148">
                  <c:v>1E-3</c:v>
                </c:pt>
                <c:pt idx="149">
                  <c:v>1E-3</c:v>
                </c:pt>
                <c:pt idx="150">
                  <c:v>1E-3</c:v>
                </c:pt>
                <c:pt idx="151">
                  <c:v>1E-3</c:v>
                </c:pt>
                <c:pt idx="152">
                  <c:v>1E-3</c:v>
                </c:pt>
                <c:pt idx="153">
                  <c:v>2E-3</c:v>
                </c:pt>
                <c:pt idx="154">
                  <c:v>2E-3</c:v>
                </c:pt>
                <c:pt idx="155">
                  <c:v>2E-3</c:v>
                </c:pt>
                <c:pt idx="156">
                  <c:v>2E-3</c:v>
                </c:pt>
                <c:pt idx="157">
                  <c:v>2E-3</c:v>
                </c:pt>
                <c:pt idx="158">
                  <c:v>2E-3</c:v>
                </c:pt>
                <c:pt idx="159">
                  <c:v>2E-3</c:v>
                </c:pt>
                <c:pt idx="160">
                  <c:v>2E-3</c:v>
                </c:pt>
                <c:pt idx="161">
                  <c:v>1E-3</c:v>
                </c:pt>
                <c:pt idx="162">
                  <c:v>1E-3</c:v>
                </c:pt>
                <c:pt idx="163">
                  <c:v>1E-3</c:v>
                </c:pt>
                <c:pt idx="164">
                  <c:v>1E-3</c:v>
                </c:pt>
                <c:pt idx="165">
                  <c:v>1E-3</c:v>
                </c:pt>
                <c:pt idx="166">
                  <c:v>1E-3</c:v>
                </c:pt>
                <c:pt idx="167">
                  <c:v>1E-3</c:v>
                </c:pt>
                <c:pt idx="168">
                  <c:v>2E-3</c:v>
                </c:pt>
                <c:pt idx="169">
                  <c:v>2E-3</c:v>
                </c:pt>
                <c:pt idx="170">
                  <c:v>2E-3</c:v>
                </c:pt>
                <c:pt idx="171">
                  <c:v>2E-3</c:v>
                </c:pt>
                <c:pt idx="172">
                  <c:v>2E-3</c:v>
                </c:pt>
                <c:pt idx="173">
                  <c:v>2E-3</c:v>
                </c:pt>
                <c:pt idx="174">
                  <c:v>2E-3</c:v>
                </c:pt>
                <c:pt idx="175">
                  <c:v>1E-3</c:v>
                </c:pt>
                <c:pt idx="176">
                  <c:v>1E-3</c:v>
                </c:pt>
                <c:pt idx="177">
                  <c:v>1E-3</c:v>
                </c:pt>
                <c:pt idx="178">
                  <c:v>2E-3</c:v>
                </c:pt>
                <c:pt idx="179">
                  <c:v>2E-3</c:v>
                </c:pt>
                <c:pt idx="180">
                  <c:v>1E-3</c:v>
                </c:pt>
                <c:pt idx="181">
                  <c:v>1E-3</c:v>
                </c:pt>
                <c:pt idx="182">
                  <c:v>1E-3</c:v>
                </c:pt>
                <c:pt idx="183">
                  <c:v>1E-3</c:v>
                </c:pt>
                <c:pt idx="184">
                  <c:v>1E-3</c:v>
                </c:pt>
                <c:pt idx="185">
                  <c:v>1E-3</c:v>
                </c:pt>
                <c:pt idx="186">
                  <c:v>2E-3</c:v>
                </c:pt>
                <c:pt idx="187">
                  <c:v>2E-3</c:v>
                </c:pt>
                <c:pt idx="188">
                  <c:v>2E-3</c:v>
                </c:pt>
                <c:pt idx="189">
                  <c:v>2E-3</c:v>
                </c:pt>
                <c:pt idx="190">
                  <c:v>1E-3</c:v>
                </c:pt>
                <c:pt idx="191">
                  <c:v>1E-3</c:v>
                </c:pt>
                <c:pt idx="192">
                  <c:v>1E-3</c:v>
                </c:pt>
                <c:pt idx="193">
                  <c:v>1E-3</c:v>
                </c:pt>
                <c:pt idx="194">
                  <c:v>1E-3</c:v>
                </c:pt>
                <c:pt idx="195">
                  <c:v>1E-3</c:v>
                </c:pt>
                <c:pt idx="196">
                  <c:v>1E-3</c:v>
                </c:pt>
                <c:pt idx="197">
                  <c:v>1E-3</c:v>
                </c:pt>
                <c:pt idx="198">
                  <c:v>1E-3</c:v>
                </c:pt>
                <c:pt idx="199">
                  <c:v>1E-3</c:v>
                </c:pt>
                <c:pt idx="200">
                  <c:v>1E-3</c:v>
                </c:pt>
                <c:pt idx="201">
                  <c:v>1E-3</c:v>
                </c:pt>
                <c:pt idx="202">
                  <c:v>1E-3</c:v>
                </c:pt>
                <c:pt idx="203">
                  <c:v>1E-3</c:v>
                </c:pt>
                <c:pt idx="204">
                  <c:v>1E-3</c:v>
                </c:pt>
                <c:pt idx="205">
                  <c:v>1E-3</c:v>
                </c:pt>
                <c:pt idx="206">
                  <c:v>1E-3</c:v>
                </c:pt>
                <c:pt idx="207">
                  <c:v>1E-3</c:v>
                </c:pt>
                <c:pt idx="208">
                  <c:v>1E-3</c:v>
                </c:pt>
                <c:pt idx="209">
                  <c:v>1E-3</c:v>
                </c:pt>
                <c:pt idx="210">
                  <c:v>1E-3</c:v>
                </c:pt>
                <c:pt idx="211">
                  <c:v>1E-3</c:v>
                </c:pt>
                <c:pt idx="212">
                  <c:v>1E-3</c:v>
                </c:pt>
                <c:pt idx="213">
                  <c:v>1E-3</c:v>
                </c:pt>
                <c:pt idx="214">
                  <c:v>1E-3</c:v>
                </c:pt>
                <c:pt idx="215">
                  <c:v>1E-3</c:v>
                </c:pt>
                <c:pt idx="216">
                  <c:v>1E-3</c:v>
                </c:pt>
                <c:pt idx="217">
                  <c:v>1E-3</c:v>
                </c:pt>
                <c:pt idx="218">
                  <c:v>1E-3</c:v>
                </c:pt>
                <c:pt idx="219">
                  <c:v>1E-3</c:v>
                </c:pt>
                <c:pt idx="220">
                  <c:v>1E-3</c:v>
                </c:pt>
                <c:pt idx="221">
                  <c:v>1E-3</c:v>
                </c:pt>
                <c:pt idx="222">
                  <c:v>1E-3</c:v>
                </c:pt>
                <c:pt idx="223">
                  <c:v>1E-3</c:v>
                </c:pt>
                <c:pt idx="224">
                  <c:v>1E-3</c:v>
                </c:pt>
                <c:pt idx="225">
                  <c:v>1E-3</c:v>
                </c:pt>
                <c:pt idx="226">
                  <c:v>1E-3</c:v>
                </c:pt>
                <c:pt idx="227">
                  <c:v>1E-3</c:v>
                </c:pt>
                <c:pt idx="228">
                  <c:v>1E-3</c:v>
                </c:pt>
                <c:pt idx="229">
                  <c:v>1E-3</c:v>
                </c:pt>
                <c:pt idx="230">
                  <c:v>1E-3</c:v>
                </c:pt>
                <c:pt idx="231">
                  <c:v>1E-3</c:v>
                </c:pt>
                <c:pt idx="232">
                  <c:v>1E-3</c:v>
                </c:pt>
                <c:pt idx="233">
                  <c:v>1E-3</c:v>
                </c:pt>
                <c:pt idx="234">
                  <c:v>1E-3</c:v>
                </c:pt>
                <c:pt idx="235">
                  <c:v>1E-3</c:v>
                </c:pt>
                <c:pt idx="236">
                  <c:v>1E-3</c:v>
                </c:pt>
                <c:pt idx="237">
                  <c:v>1E-3</c:v>
                </c:pt>
                <c:pt idx="238">
                  <c:v>1E-3</c:v>
                </c:pt>
                <c:pt idx="239">
                  <c:v>1E-3</c:v>
                </c:pt>
                <c:pt idx="240">
                  <c:v>1E-3</c:v>
                </c:pt>
                <c:pt idx="241">
                  <c:v>1E-3</c:v>
                </c:pt>
                <c:pt idx="242">
                  <c:v>1E-3</c:v>
                </c:pt>
                <c:pt idx="243">
                  <c:v>1E-3</c:v>
                </c:pt>
                <c:pt idx="244">
                  <c:v>1E-3</c:v>
                </c:pt>
                <c:pt idx="245">
                  <c:v>1E-3</c:v>
                </c:pt>
                <c:pt idx="246">
                  <c:v>1E-3</c:v>
                </c:pt>
                <c:pt idx="247">
                  <c:v>1E-3</c:v>
                </c:pt>
                <c:pt idx="248">
                  <c:v>1E-3</c:v>
                </c:pt>
                <c:pt idx="249">
                  <c:v>1E-3</c:v>
                </c:pt>
                <c:pt idx="250">
                  <c:v>1E-3</c:v>
                </c:pt>
                <c:pt idx="251">
                  <c:v>1E-3</c:v>
                </c:pt>
                <c:pt idx="252">
                  <c:v>1E-3</c:v>
                </c:pt>
                <c:pt idx="253">
                  <c:v>1E-3</c:v>
                </c:pt>
                <c:pt idx="254">
                  <c:v>1E-3</c:v>
                </c:pt>
                <c:pt idx="255">
                  <c:v>1E-3</c:v>
                </c:pt>
                <c:pt idx="256">
                  <c:v>1E-3</c:v>
                </c:pt>
                <c:pt idx="257">
                  <c:v>1E-3</c:v>
                </c:pt>
                <c:pt idx="258">
                  <c:v>1E-3</c:v>
                </c:pt>
                <c:pt idx="259">
                  <c:v>1E-3</c:v>
                </c:pt>
                <c:pt idx="260">
                  <c:v>1E-3</c:v>
                </c:pt>
                <c:pt idx="261">
                  <c:v>1E-3</c:v>
                </c:pt>
                <c:pt idx="262">
                  <c:v>1E-3</c:v>
                </c:pt>
                <c:pt idx="263">
                  <c:v>1E-3</c:v>
                </c:pt>
                <c:pt idx="264">
                  <c:v>1E-3</c:v>
                </c:pt>
                <c:pt idx="265">
                  <c:v>1E-3</c:v>
                </c:pt>
                <c:pt idx="266">
                  <c:v>1E-3</c:v>
                </c:pt>
                <c:pt idx="267">
                  <c:v>1E-3</c:v>
                </c:pt>
                <c:pt idx="268">
                  <c:v>1E-3</c:v>
                </c:pt>
                <c:pt idx="269">
                  <c:v>1E-3</c:v>
                </c:pt>
                <c:pt idx="270">
                  <c:v>1E-3</c:v>
                </c:pt>
                <c:pt idx="271">
                  <c:v>1E-3</c:v>
                </c:pt>
                <c:pt idx="272">
                  <c:v>1E-3</c:v>
                </c:pt>
                <c:pt idx="273">
                  <c:v>1E-3</c:v>
                </c:pt>
                <c:pt idx="274">
                  <c:v>1E-3</c:v>
                </c:pt>
                <c:pt idx="275">
                  <c:v>1E-3</c:v>
                </c:pt>
                <c:pt idx="276">
                  <c:v>1E-3</c:v>
                </c:pt>
                <c:pt idx="277">
                  <c:v>1E-3</c:v>
                </c:pt>
                <c:pt idx="278">
                  <c:v>1E-3</c:v>
                </c:pt>
                <c:pt idx="279">
                  <c:v>1E-3</c:v>
                </c:pt>
                <c:pt idx="280">
                  <c:v>1E-3</c:v>
                </c:pt>
                <c:pt idx="281">
                  <c:v>1E-3</c:v>
                </c:pt>
                <c:pt idx="282">
                  <c:v>1E-3</c:v>
                </c:pt>
                <c:pt idx="283">
                  <c:v>1E-3</c:v>
                </c:pt>
                <c:pt idx="284">
                  <c:v>1E-3</c:v>
                </c:pt>
                <c:pt idx="285">
                  <c:v>1E-3</c:v>
                </c:pt>
                <c:pt idx="286">
                  <c:v>1E-3</c:v>
                </c:pt>
                <c:pt idx="287">
                  <c:v>1E-3</c:v>
                </c:pt>
                <c:pt idx="288">
                  <c:v>1E-3</c:v>
                </c:pt>
                <c:pt idx="289">
                  <c:v>1E-3</c:v>
                </c:pt>
                <c:pt idx="290">
                  <c:v>1E-3</c:v>
                </c:pt>
                <c:pt idx="291">
                  <c:v>1E-3</c:v>
                </c:pt>
                <c:pt idx="292">
                  <c:v>1E-3</c:v>
                </c:pt>
                <c:pt idx="293">
                  <c:v>1E-3</c:v>
                </c:pt>
                <c:pt idx="294">
                  <c:v>1E-3</c:v>
                </c:pt>
                <c:pt idx="295">
                  <c:v>1E-3</c:v>
                </c:pt>
                <c:pt idx="296">
                  <c:v>1E-3</c:v>
                </c:pt>
                <c:pt idx="297">
                  <c:v>1E-3</c:v>
                </c:pt>
                <c:pt idx="298">
                  <c:v>1E-3</c:v>
                </c:pt>
                <c:pt idx="299">
                  <c:v>1E-3</c:v>
                </c:pt>
                <c:pt idx="300">
                  <c:v>1E-3</c:v>
                </c:pt>
                <c:pt idx="301">
                  <c:v>1E-3</c:v>
                </c:pt>
                <c:pt idx="302">
                  <c:v>1E-3</c:v>
                </c:pt>
                <c:pt idx="303">
                  <c:v>1E-3</c:v>
                </c:pt>
                <c:pt idx="304">
                  <c:v>1E-3</c:v>
                </c:pt>
                <c:pt idx="305">
                  <c:v>1E-3</c:v>
                </c:pt>
                <c:pt idx="306">
                  <c:v>1E-3</c:v>
                </c:pt>
                <c:pt idx="307">
                  <c:v>1E-3</c:v>
                </c:pt>
                <c:pt idx="308">
                  <c:v>1E-3</c:v>
                </c:pt>
                <c:pt idx="309">
                  <c:v>1E-3</c:v>
                </c:pt>
                <c:pt idx="310">
                  <c:v>1E-3</c:v>
                </c:pt>
                <c:pt idx="311">
                  <c:v>1E-3</c:v>
                </c:pt>
                <c:pt idx="312">
                  <c:v>1E-3</c:v>
                </c:pt>
                <c:pt idx="313">
                  <c:v>1E-3</c:v>
                </c:pt>
                <c:pt idx="314">
                  <c:v>1E-3</c:v>
                </c:pt>
                <c:pt idx="315">
                  <c:v>1E-3</c:v>
                </c:pt>
                <c:pt idx="316">
                  <c:v>1E-3</c:v>
                </c:pt>
                <c:pt idx="317">
                  <c:v>1E-3</c:v>
                </c:pt>
                <c:pt idx="318">
                  <c:v>1E-3</c:v>
                </c:pt>
                <c:pt idx="319">
                  <c:v>1E-3</c:v>
                </c:pt>
                <c:pt idx="320">
                  <c:v>1E-3</c:v>
                </c:pt>
                <c:pt idx="321">
                  <c:v>1E-3</c:v>
                </c:pt>
                <c:pt idx="322">
                  <c:v>1E-3</c:v>
                </c:pt>
                <c:pt idx="323">
                  <c:v>1E-3</c:v>
                </c:pt>
                <c:pt idx="324">
                  <c:v>1E-3</c:v>
                </c:pt>
                <c:pt idx="325">
                  <c:v>1E-3</c:v>
                </c:pt>
                <c:pt idx="326">
                  <c:v>1E-3</c:v>
                </c:pt>
                <c:pt idx="327">
                  <c:v>1E-3</c:v>
                </c:pt>
                <c:pt idx="328">
                  <c:v>1E-3</c:v>
                </c:pt>
                <c:pt idx="329">
                  <c:v>1E-3</c:v>
                </c:pt>
                <c:pt idx="330">
                  <c:v>1E-3</c:v>
                </c:pt>
                <c:pt idx="331">
                  <c:v>1E-3</c:v>
                </c:pt>
                <c:pt idx="332">
                  <c:v>1E-3</c:v>
                </c:pt>
                <c:pt idx="333">
                  <c:v>1E-3</c:v>
                </c:pt>
                <c:pt idx="334">
                  <c:v>1E-3</c:v>
                </c:pt>
                <c:pt idx="335">
                  <c:v>1E-3</c:v>
                </c:pt>
                <c:pt idx="336">
                  <c:v>1E-3</c:v>
                </c:pt>
                <c:pt idx="337">
                  <c:v>1E-3</c:v>
                </c:pt>
                <c:pt idx="338">
                  <c:v>1E-3</c:v>
                </c:pt>
                <c:pt idx="339">
                  <c:v>1E-3</c:v>
                </c:pt>
                <c:pt idx="340">
                  <c:v>1E-3</c:v>
                </c:pt>
                <c:pt idx="341">
                  <c:v>1E-3</c:v>
                </c:pt>
                <c:pt idx="342">
                  <c:v>1E-3</c:v>
                </c:pt>
                <c:pt idx="343">
                  <c:v>1E-3</c:v>
                </c:pt>
                <c:pt idx="344">
                  <c:v>1E-3</c:v>
                </c:pt>
                <c:pt idx="345">
                  <c:v>1E-3</c:v>
                </c:pt>
                <c:pt idx="346">
                  <c:v>1E-3</c:v>
                </c:pt>
                <c:pt idx="347">
                  <c:v>1E-3</c:v>
                </c:pt>
                <c:pt idx="348">
                  <c:v>1E-3</c:v>
                </c:pt>
                <c:pt idx="349">
                  <c:v>1E-3</c:v>
                </c:pt>
                <c:pt idx="350">
                  <c:v>1E-3</c:v>
                </c:pt>
                <c:pt idx="351">
                  <c:v>1E-3</c:v>
                </c:pt>
                <c:pt idx="352">
                  <c:v>1E-3</c:v>
                </c:pt>
                <c:pt idx="353">
                  <c:v>1E-3</c:v>
                </c:pt>
                <c:pt idx="354">
                  <c:v>1E-3</c:v>
                </c:pt>
                <c:pt idx="355">
                  <c:v>1E-3</c:v>
                </c:pt>
                <c:pt idx="356">
                  <c:v>1E-3</c:v>
                </c:pt>
                <c:pt idx="357">
                  <c:v>1E-3</c:v>
                </c:pt>
                <c:pt idx="358">
                  <c:v>1E-3</c:v>
                </c:pt>
                <c:pt idx="359">
                  <c:v>1E-3</c:v>
                </c:pt>
                <c:pt idx="360">
                  <c:v>1E-3</c:v>
                </c:pt>
                <c:pt idx="361">
                  <c:v>1E-3</c:v>
                </c:pt>
                <c:pt idx="362">
                  <c:v>1E-3</c:v>
                </c:pt>
                <c:pt idx="363">
                  <c:v>1E-3</c:v>
                </c:pt>
                <c:pt idx="364">
                  <c:v>1E-3</c:v>
                </c:pt>
                <c:pt idx="365">
                  <c:v>1E-3</c:v>
                </c:pt>
                <c:pt idx="366">
                  <c:v>1E-3</c:v>
                </c:pt>
                <c:pt idx="367">
                  <c:v>1E-3</c:v>
                </c:pt>
                <c:pt idx="368">
                  <c:v>1E-3</c:v>
                </c:pt>
                <c:pt idx="369">
                  <c:v>1E-3</c:v>
                </c:pt>
                <c:pt idx="370">
                  <c:v>1E-3</c:v>
                </c:pt>
                <c:pt idx="371">
                  <c:v>1E-3</c:v>
                </c:pt>
                <c:pt idx="372">
                  <c:v>1E-3</c:v>
                </c:pt>
                <c:pt idx="373">
                  <c:v>1E-3</c:v>
                </c:pt>
                <c:pt idx="374">
                  <c:v>1E-3</c:v>
                </c:pt>
                <c:pt idx="375">
                  <c:v>1E-3</c:v>
                </c:pt>
                <c:pt idx="376">
                  <c:v>1E-3</c:v>
                </c:pt>
                <c:pt idx="377">
                  <c:v>1E-3</c:v>
                </c:pt>
                <c:pt idx="378">
                  <c:v>1E-3</c:v>
                </c:pt>
                <c:pt idx="379">
                  <c:v>1E-3</c:v>
                </c:pt>
                <c:pt idx="380">
                  <c:v>1E-3</c:v>
                </c:pt>
                <c:pt idx="381">
                  <c:v>1E-3</c:v>
                </c:pt>
                <c:pt idx="382">
                  <c:v>1E-3</c:v>
                </c:pt>
                <c:pt idx="383">
                  <c:v>1E-3</c:v>
                </c:pt>
                <c:pt idx="384">
                  <c:v>1E-3</c:v>
                </c:pt>
                <c:pt idx="385">
                  <c:v>1E-3</c:v>
                </c:pt>
                <c:pt idx="386">
                  <c:v>1E-3</c:v>
                </c:pt>
                <c:pt idx="387">
                  <c:v>1E-3</c:v>
                </c:pt>
                <c:pt idx="388">
                  <c:v>1E-3</c:v>
                </c:pt>
                <c:pt idx="389">
                  <c:v>1E-3</c:v>
                </c:pt>
                <c:pt idx="390">
                  <c:v>0</c:v>
                </c:pt>
                <c:pt idx="391">
                  <c:v>0</c:v>
                </c:pt>
                <c:pt idx="392">
                  <c:v>0</c:v>
                </c:pt>
                <c:pt idx="393">
                  <c:v>0</c:v>
                </c:pt>
                <c:pt idx="394">
                  <c:v>1E-3</c:v>
                </c:pt>
                <c:pt idx="395">
                  <c:v>1E-3</c:v>
                </c:pt>
                <c:pt idx="396">
                  <c:v>1E-3</c:v>
                </c:pt>
                <c:pt idx="397">
                  <c:v>1E-3</c:v>
                </c:pt>
                <c:pt idx="398">
                  <c:v>1E-3</c:v>
                </c:pt>
                <c:pt idx="399">
                  <c:v>1E-3</c:v>
                </c:pt>
                <c:pt idx="400">
                  <c:v>1E-3</c:v>
                </c:pt>
                <c:pt idx="401">
                  <c:v>1E-3</c:v>
                </c:pt>
                <c:pt idx="402">
                  <c:v>1E-3</c:v>
                </c:pt>
                <c:pt idx="403">
                  <c:v>0</c:v>
                </c:pt>
                <c:pt idx="404">
                  <c:v>0</c:v>
                </c:pt>
                <c:pt idx="405">
                  <c:v>0</c:v>
                </c:pt>
                <c:pt idx="406">
                  <c:v>0</c:v>
                </c:pt>
                <c:pt idx="407">
                  <c:v>0</c:v>
                </c:pt>
                <c:pt idx="408">
                  <c:v>0</c:v>
                </c:pt>
                <c:pt idx="409">
                  <c:v>0</c:v>
                </c:pt>
                <c:pt idx="410">
                  <c:v>0</c:v>
                </c:pt>
                <c:pt idx="411">
                  <c:v>0</c:v>
                </c:pt>
                <c:pt idx="412">
                  <c:v>0</c:v>
                </c:pt>
                <c:pt idx="413">
                  <c:v>0</c:v>
                </c:pt>
                <c:pt idx="414">
                  <c:v>0</c:v>
                </c:pt>
                <c:pt idx="415">
                  <c:v>0</c:v>
                </c:pt>
                <c:pt idx="416">
                  <c:v>0</c:v>
                </c:pt>
                <c:pt idx="417">
                  <c:v>0</c:v>
                </c:pt>
                <c:pt idx="418">
                  <c:v>0</c:v>
                </c:pt>
                <c:pt idx="419">
                  <c:v>0</c:v>
                </c:pt>
                <c:pt idx="420">
                  <c:v>0</c:v>
                </c:pt>
                <c:pt idx="421">
                  <c:v>0</c:v>
                </c:pt>
                <c:pt idx="422">
                  <c:v>0</c:v>
                </c:pt>
                <c:pt idx="423">
                  <c:v>0</c:v>
                </c:pt>
                <c:pt idx="424">
                  <c:v>0</c:v>
                </c:pt>
                <c:pt idx="425">
                  <c:v>0</c:v>
                </c:pt>
                <c:pt idx="426">
                  <c:v>0</c:v>
                </c:pt>
                <c:pt idx="427">
                  <c:v>0</c:v>
                </c:pt>
                <c:pt idx="428">
                  <c:v>0</c:v>
                </c:pt>
                <c:pt idx="429">
                  <c:v>0</c:v>
                </c:pt>
                <c:pt idx="430">
                  <c:v>0</c:v>
                </c:pt>
                <c:pt idx="431">
                  <c:v>0</c:v>
                </c:pt>
                <c:pt idx="432">
                  <c:v>0</c:v>
                </c:pt>
                <c:pt idx="433">
                  <c:v>0</c:v>
                </c:pt>
                <c:pt idx="434">
                  <c:v>0</c:v>
                </c:pt>
                <c:pt idx="435">
                  <c:v>0</c:v>
                </c:pt>
                <c:pt idx="436">
                  <c:v>0</c:v>
                </c:pt>
                <c:pt idx="437">
                  <c:v>0</c:v>
                </c:pt>
                <c:pt idx="438">
                  <c:v>0</c:v>
                </c:pt>
                <c:pt idx="439">
                  <c:v>0</c:v>
                </c:pt>
                <c:pt idx="440">
                  <c:v>0</c:v>
                </c:pt>
                <c:pt idx="441">
                  <c:v>0</c:v>
                </c:pt>
                <c:pt idx="442">
                  <c:v>0</c:v>
                </c:pt>
                <c:pt idx="443">
                  <c:v>0</c:v>
                </c:pt>
                <c:pt idx="444">
                  <c:v>0</c:v>
                </c:pt>
                <c:pt idx="445">
                  <c:v>0</c:v>
                </c:pt>
                <c:pt idx="446">
                  <c:v>0</c:v>
                </c:pt>
                <c:pt idx="447">
                  <c:v>1E-3</c:v>
                </c:pt>
                <c:pt idx="448">
                  <c:v>1E-3</c:v>
                </c:pt>
                <c:pt idx="449">
                  <c:v>0</c:v>
                </c:pt>
                <c:pt idx="450">
                  <c:v>0</c:v>
                </c:pt>
                <c:pt idx="451">
                  <c:v>0</c:v>
                </c:pt>
                <c:pt idx="452">
                  <c:v>0</c:v>
                </c:pt>
                <c:pt idx="453">
                  <c:v>0</c:v>
                </c:pt>
                <c:pt idx="454">
                  <c:v>1E-3</c:v>
                </c:pt>
                <c:pt idx="455">
                  <c:v>1E-3</c:v>
                </c:pt>
                <c:pt idx="456">
                  <c:v>1E-3</c:v>
                </c:pt>
                <c:pt idx="457">
                  <c:v>1E-3</c:v>
                </c:pt>
                <c:pt idx="458">
                  <c:v>1E-3</c:v>
                </c:pt>
                <c:pt idx="459">
                  <c:v>1E-3</c:v>
                </c:pt>
                <c:pt idx="460">
                  <c:v>1E-3</c:v>
                </c:pt>
                <c:pt idx="461">
                  <c:v>1E-3</c:v>
                </c:pt>
                <c:pt idx="462">
                  <c:v>2E-3</c:v>
                </c:pt>
                <c:pt idx="463">
                  <c:v>2E-3</c:v>
                </c:pt>
                <c:pt idx="464">
                  <c:v>2E-3</c:v>
                </c:pt>
                <c:pt idx="465">
                  <c:v>2E-3</c:v>
                </c:pt>
                <c:pt idx="466">
                  <c:v>2E-3</c:v>
                </c:pt>
                <c:pt idx="467">
                  <c:v>2E-3</c:v>
                </c:pt>
                <c:pt idx="468">
                  <c:v>2E-3</c:v>
                </c:pt>
                <c:pt idx="469">
                  <c:v>2E-3</c:v>
                </c:pt>
                <c:pt idx="470">
                  <c:v>3.0000000000000001E-3</c:v>
                </c:pt>
                <c:pt idx="471">
                  <c:v>3.0000000000000001E-3</c:v>
                </c:pt>
                <c:pt idx="472">
                  <c:v>3.0000000000000001E-3</c:v>
                </c:pt>
                <c:pt idx="473">
                  <c:v>3.0000000000000001E-3</c:v>
                </c:pt>
                <c:pt idx="474">
                  <c:v>4.0000000000000001E-3</c:v>
                </c:pt>
                <c:pt idx="475">
                  <c:v>4.0000000000000001E-3</c:v>
                </c:pt>
                <c:pt idx="476">
                  <c:v>4.0000000000000001E-3</c:v>
                </c:pt>
                <c:pt idx="477">
                  <c:v>4.0000000000000001E-3</c:v>
                </c:pt>
                <c:pt idx="478">
                  <c:v>4.0000000000000001E-3</c:v>
                </c:pt>
                <c:pt idx="479">
                  <c:v>5.0000000000000001E-3</c:v>
                </c:pt>
                <c:pt idx="480">
                  <c:v>5.0000000000000001E-3</c:v>
                </c:pt>
                <c:pt idx="481">
                  <c:v>5.0000000000000001E-3</c:v>
                </c:pt>
                <c:pt idx="482">
                  <c:v>6.0000000000000001E-3</c:v>
                </c:pt>
                <c:pt idx="483">
                  <c:v>6.0000000000000001E-3</c:v>
                </c:pt>
                <c:pt idx="484">
                  <c:v>6.0000000000000001E-3</c:v>
                </c:pt>
                <c:pt idx="485">
                  <c:v>6.0000000000000001E-3</c:v>
                </c:pt>
                <c:pt idx="486">
                  <c:v>6.0000000000000001E-3</c:v>
                </c:pt>
                <c:pt idx="487">
                  <c:v>7.0000000000000001E-3</c:v>
                </c:pt>
                <c:pt idx="488">
                  <c:v>7.0000000000000001E-3</c:v>
                </c:pt>
                <c:pt idx="489">
                  <c:v>7.0000000000000001E-3</c:v>
                </c:pt>
                <c:pt idx="490">
                  <c:v>8.0000000000000002E-3</c:v>
                </c:pt>
                <c:pt idx="491">
                  <c:v>8.0000000000000002E-3</c:v>
                </c:pt>
                <c:pt idx="492">
                  <c:v>8.0000000000000002E-3</c:v>
                </c:pt>
                <c:pt idx="493">
                  <c:v>8.9999999999999993E-3</c:v>
                </c:pt>
                <c:pt idx="494">
                  <c:v>8.9999999999999993E-3</c:v>
                </c:pt>
                <c:pt idx="495">
                  <c:v>8.9999999999999993E-3</c:v>
                </c:pt>
                <c:pt idx="496">
                  <c:v>0.01</c:v>
                </c:pt>
                <c:pt idx="497">
                  <c:v>0.01</c:v>
                </c:pt>
                <c:pt idx="498">
                  <c:v>0.01</c:v>
                </c:pt>
                <c:pt idx="499">
                  <c:v>0.01</c:v>
                </c:pt>
                <c:pt idx="500">
                  <c:v>1.0999999999999999E-2</c:v>
                </c:pt>
                <c:pt idx="501">
                  <c:v>1.0999999999999999E-2</c:v>
                </c:pt>
                <c:pt idx="502">
                  <c:v>1.0999999999999999E-2</c:v>
                </c:pt>
                <c:pt idx="503">
                  <c:v>1.2E-2</c:v>
                </c:pt>
                <c:pt idx="504">
                  <c:v>1.2E-2</c:v>
                </c:pt>
                <c:pt idx="505">
                  <c:v>1.2E-2</c:v>
                </c:pt>
                <c:pt idx="506">
                  <c:v>1.2999999999999999E-2</c:v>
                </c:pt>
                <c:pt idx="507">
                  <c:v>1.2999999999999999E-2</c:v>
                </c:pt>
                <c:pt idx="508">
                  <c:v>1.2999999999999999E-2</c:v>
                </c:pt>
                <c:pt idx="509">
                  <c:v>1.4E-2</c:v>
                </c:pt>
                <c:pt idx="510">
                  <c:v>1.4E-2</c:v>
                </c:pt>
                <c:pt idx="511">
                  <c:v>1.4E-2</c:v>
                </c:pt>
                <c:pt idx="512">
                  <c:v>1.4E-2</c:v>
                </c:pt>
                <c:pt idx="513">
                  <c:v>1.4999999999999999E-2</c:v>
                </c:pt>
                <c:pt idx="514">
                  <c:v>1.4999999999999999E-2</c:v>
                </c:pt>
                <c:pt idx="515">
                  <c:v>1.6E-2</c:v>
                </c:pt>
                <c:pt idx="516">
                  <c:v>1.6E-2</c:v>
                </c:pt>
                <c:pt idx="517">
                  <c:v>1.6E-2</c:v>
                </c:pt>
                <c:pt idx="518">
                  <c:v>1.6E-2</c:v>
                </c:pt>
                <c:pt idx="519">
                  <c:v>1.7000000000000001E-2</c:v>
                </c:pt>
                <c:pt idx="520">
                  <c:v>1.7000000000000001E-2</c:v>
                </c:pt>
                <c:pt idx="521">
                  <c:v>1.7000000000000001E-2</c:v>
                </c:pt>
                <c:pt idx="522">
                  <c:v>1.7999999999999999E-2</c:v>
                </c:pt>
                <c:pt idx="523">
                  <c:v>1.7999999999999999E-2</c:v>
                </c:pt>
                <c:pt idx="524">
                  <c:v>1.7000000000000001E-2</c:v>
                </c:pt>
                <c:pt idx="525">
                  <c:v>1.7000000000000001E-2</c:v>
                </c:pt>
                <c:pt idx="526">
                  <c:v>1.7000000000000001E-2</c:v>
                </c:pt>
                <c:pt idx="527">
                  <c:v>1.7999999999999999E-2</c:v>
                </c:pt>
                <c:pt idx="528">
                  <c:v>1.7999999999999999E-2</c:v>
                </c:pt>
                <c:pt idx="529">
                  <c:v>1.7999999999999999E-2</c:v>
                </c:pt>
                <c:pt idx="530">
                  <c:v>1.9E-2</c:v>
                </c:pt>
                <c:pt idx="531">
                  <c:v>1.9E-2</c:v>
                </c:pt>
                <c:pt idx="532">
                  <c:v>0.02</c:v>
                </c:pt>
                <c:pt idx="533">
                  <c:v>0.02</c:v>
                </c:pt>
                <c:pt idx="534">
                  <c:v>0.02</c:v>
                </c:pt>
                <c:pt idx="535">
                  <c:v>2.1000000000000001E-2</c:v>
                </c:pt>
                <c:pt idx="536">
                  <c:v>2.1000000000000001E-2</c:v>
                </c:pt>
                <c:pt idx="537">
                  <c:v>2.1999999999999999E-2</c:v>
                </c:pt>
                <c:pt idx="538">
                  <c:v>2.1999999999999999E-2</c:v>
                </c:pt>
                <c:pt idx="539">
                  <c:v>2.1999999999999999E-2</c:v>
                </c:pt>
                <c:pt idx="540">
                  <c:v>2.3E-2</c:v>
                </c:pt>
                <c:pt idx="541">
                  <c:v>2.3E-2</c:v>
                </c:pt>
                <c:pt idx="542">
                  <c:v>2.4E-2</c:v>
                </c:pt>
                <c:pt idx="543">
                  <c:v>2.4E-2</c:v>
                </c:pt>
                <c:pt idx="544">
                  <c:v>2.4E-2</c:v>
                </c:pt>
                <c:pt idx="545">
                  <c:v>2.5000000000000001E-2</c:v>
                </c:pt>
                <c:pt idx="546">
                  <c:v>2.5000000000000001E-2</c:v>
                </c:pt>
                <c:pt idx="547">
                  <c:v>2.5999999999999999E-2</c:v>
                </c:pt>
                <c:pt idx="548">
                  <c:v>2.5999999999999999E-2</c:v>
                </c:pt>
                <c:pt idx="549">
                  <c:v>2.5999999999999999E-2</c:v>
                </c:pt>
                <c:pt idx="550">
                  <c:v>2.5999999999999999E-2</c:v>
                </c:pt>
                <c:pt idx="551">
                  <c:v>2.7E-2</c:v>
                </c:pt>
                <c:pt idx="552">
                  <c:v>2.7E-2</c:v>
                </c:pt>
                <c:pt idx="553">
                  <c:v>2.8000000000000001E-2</c:v>
                </c:pt>
                <c:pt idx="554">
                  <c:v>2.8000000000000001E-2</c:v>
                </c:pt>
                <c:pt idx="555">
                  <c:v>2.8000000000000001E-2</c:v>
                </c:pt>
                <c:pt idx="556">
                  <c:v>2.9000000000000001E-2</c:v>
                </c:pt>
                <c:pt idx="557">
                  <c:v>2.9000000000000001E-2</c:v>
                </c:pt>
                <c:pt idx="558">
                  <c:v>0.03</c:v>
                </c:pt>
                <c:pt idx="559">
                  <c:v>0.03</c:v>
                </c:pt>
                <c:pt idx="560">
                  <c:v>0.03</c:v>
                </c:pt>
                <c:pt idx="561">
                  <c:v>0.03</c:v>
                </c:pt>
                <c:pt idx="562">
                  <c:v>0.03</c:v>
                </c:pt>
                <c:pt idx="563">
                  <c:v>3.1E-2</c:v>
                </c:pt>
                <c:pt idx="564">
                  <c:v>3.1E-2</c:v>
                </c:pt>
                <c:pt idx="565">
                  <c:v>3.2000000000000001E-2</c:v>
                </c:pt>
                <c:pt idx="566">
                  <c:v>3.2000000000000001E-2</c:v>
                </c:pt>
                <c:pt idx="567">
                  <c:v>3.2000000000000001E-2</c:v>
                </c:pt>
                <c:pt idx="568">
                  <c:v>3.3000000000000002E-2</c:v>
                </c:pt>
                <c:pt idx="569">
                  <c:v>3.3000000000000002E-2</c:v>
                </c:pt>
                <c:pt idx="570">
                  <c:v>3.3000000000000002E-2</c:v>
                </c:pt>
                <c:pt idx="571">
                  <c:v>3.4000000000000002E-2</c:v>
                </c:pt>
                <c:pt idx="572">
                  <c:v>3.4000000000000002E-2</c:v>
                </c:pt>
                <c:pt idx="573">
                  <c:v>3.4000000000000002E-2</c:v>
                </c:pt>
                <c:pt idx="574">
                  <c:v>3.4000000000000002E-2</c:v>
                </c:pt>
                <c:pt idx="575">
                  <c:v>3.5000000000000003E-2</c:v>
                </c:pt>
                <c:pt idx="576">
                  <c:v>3.5000000000000003E-2</c:v>
                </c:pt>
                <c:pt idx="577">
                  <c:v>3.5999999999999997E-2</c:v>
                </c:pt>
                <c:pt idx="578">
                  <c:v>3.5999999999999997E-2</c:v>
                </c:pt>
                <c:pt idx="579">
                  <c:v>3.5999999999999997E-2</c:v>
                </c:pt>
                <c:pt idx="580">
                  <c:v>3.6999999999999998E-2</c:v>
                </c:pt>
                <c:pt idx="581">
                  <c:v>3.6999999999999998E-2</c:v>
                </c:pt>
                <c:pt idx="582">
                  <c:v>3.7999999999999999E-2</c:v>
                </c:pt>
                <c:pt idx="583">
                  <c:v>3.7999999999999999E-2</c:v>
                </c:pt>
                <c:pt idx="584">
                  <c:v>3.7999999999999999E-2</c:v>
                </c:pt>
                <c:pt idx="585">
                  <c:v>3.9E-2</c:v>
                </c:pt>
                <c:pt idx="586">
                  <c:v>3.9E-2</c:v>
                </c:pt>
                <c:pt idx="587">
                  <c:v>0.04</c:v>
                </c:pt>
                <c:pt idx="588">
                  <c:v>0.04</c:v>
                </c:pt>
                <c:pt idx="589">
                  <c:v>0.04</c:v>
                </c:pt>
                <c:pt idx="590">
                  <c:v>4.1000000000000002E-2</c:v>
                </c:pt>
                <c:pt idx="591">
                  <c:v>4.2000000000000003E-2</c:v>
                </c:pt>
                <c:pt idx="592">
                  <c:v>4.2000000000000003E-2</c:v>
                </c:pt>
                <c:pt idx="593">
                  <c:v>4.2000000000000003E-2</c:v>
                </c:pt>
                <c:pt idx="594">
                  <c:v>4.2999999999999997E-2</c:v>
                </c:pt>
                <c:pt idx="595">
                  <c:v>4.3999999999999997E-2</c:v>
                </c:pt>
                <c:pt idx="596">
                  <c:v>4.3999999999999997E-2</c:v>
                </c:pt>
                <c:pt idx="597">
                  <c:v>4.4999999999999998E-2</c:v>
                </c:pt>
                <c:pt idx="598">
                  <c:v>4.4999999999999998E-2</c:v>
                </c:pt>
                <c:pt idx="599">
                  <c:v>4.5999999999999999E-2</c:v>
                </c:pt>
                <c:pt idx="600">
                  <c:v>4.5999999999999999E-2</c:v>
                </c:pt>
                <c:pt idx="601">
                  <c:v>4.7E-2</c:v>
                </c:pt>
                <c:pt idx="602">
                  <c:v>4.8000000000000001E-2</c:v>
                </c:pt>
                <c:pt idx="603">
                  <c:v>4.8000000000000001E-2</c:v>
                </c:pt>
                <c:pt idx="604">
                  <c:v>4.9000000000000002E-2</c:v>
                </c:pt>
                <c:pt idx="605">
                  <c:v>0.05</c:v>
                </c:pt>
                <c:pt idx="606">
                  <c:v>0.05</c:v>
                </c:pt>
                <c:pt idx="607">
                  <c:v>5.0999999999999997E-2</c:v>
                </c:pt>
                <c:pt idx="608">
                  <c:v>5.1999999999999998E-2</c:v>
                </c:pt>
                <c:pt idx="609">
                  <c:v>5.1999999999999998E-2</c:v>
                </c:pt>
                <c:pt idx="610">
                  <c:v>5.2999999999999999E-2</c:v>
                </c:pt>
                <c:pt idx="611">
                  <c:v>5.3999999999999999E-2</c:v>
                </c:pt>
                <c:pt idx="612">
                  <c:v>5.5E-2</c:v>
                </c:pt>
                <c:pt idx="613">
                  <c:v>5.6000000000000001E-2</c:v>
                </c:pt>
                <c:pt idx="614">
                  <c:v>5.6000000000000001E-2</c:v>
                </c:pt>
                <c:pt idx="615">
                  <c:v>5.7000000000000002E-2</c:v>
                </c:pt>
                <c:pt idx="616">
                  <c:v>5.8000000000000003E-2</c:v>
                </c:pt>
                <c:pt idx="617">
                  <c:v>5.8000000000000003E-2</c:v>
                </c:pt>
                <c:pt idx="618">
                  <c:v>5.8999999999999997E-2</c:v>
                </c:pt>
                <c:pt idx="619">
                  <c:v>0.06</c:v>
                </c:pt>
                <c:pt idx="620">
                  <c:v>6.0999999999999999E-2</c:v>
                </c:pt>
                <c:pt idx="621">
                  <c:v>6.2E-2</c:v>
                </c:pt>
                <c:pt idx="622">
                  <c:v>6.3E-2</c:v>
                </c:pt>
                <c:pt idx="623">
                  <c:v>6.4000000000000001E-2</c:v>
                </c:pt>
                <c:pt idx="624">
                  <c:v>6.5000000000000002E-2</c:v>
                </c:pt>
                <c:pt idx="625">
                  <c:v>6.6000000000000003E-2</c:v>
                </c:pt>
                <c:pt idx="626">
                  <c:v>6.6000000000000003E-2</c:v>
                </c:pt>
                <c:pt idx="627">
                  <c:v>6.8000000000000005E-2</c:v>
                </c:pt>
                <c:pt idx="628">
                  <c:v>6.8000000000000005E-2</c:v>
                </c:pt>
                <c:pt idx="629">
                  <c:v>6.9000000000000006E-2</c:v>
                </c:pt>
                <c:pt idx="630">
                  <c:v>7.0000000000000007E-2</c:v>
                </c:pt>
                <c:pt idx="631">
                  <c:v>7.0999999999999994E-2</c:v>
                </c:pt>
                <c:pt idx="632">
                  <c:v>7.1999999999999995E-2</c:v>
                </c:pt>
                <c:pt idx="633">
                  <c:v>7.2999999999999995E-2</c:v>
                </c:pt>
                <c:pt idx="634">
                  <c:v>7.3999999999999996E-2</c:v>
                </c:pt>
                <c:pt idx="635">
                  <c:v>7.4999999999999997E-2</c:v>
                </c:pt>
                <c:pt idx="636">
                  <c:v>7.5999999999999998E-2</c:v>
                </c:pt>
                <c:pt idx="637">
                  <c:v>7.6999999999999999E-2</c:v>
                </c:pt>
                <c:pt idx="638">
                  <c:v>7.8E-2</c:v>
                </c:pt>
                <c:pt idx="639">
                  <c:v>7.9000000000000001E-2</c:v>
                </c:pt>
                <c:pt idx="640">
                  <c:v>0.08</c:v>
                </c:pt>
                <c:pt idx="641">
                  <c:v>8.1000000000000003E-2</c:v>
                </c:pt>
                <c:pt idx="642">
                  <c:v>8.2000000000000003E-2</c:v>
                </c:pt>
                <c:pt idx="643">
                  <c:v>8.3000000000000004E-2</c:v>
                </c:pt>
                <c:pt idx="644">
                  <c:v>8.4000000000000005E-2</c:v>
                </c:pt>
                <c:pt idx="645">
                  <c:v>8.5000000000000006E-2</c:v>
                </c:pt>
                <c:pt idx="646">
                  <c:v>8.5999999999999993E-2</c:v>
                </c:pt>
                <c:pt idx="647">
                  <c:v>8.6999999999999994E-2</c:v>
                </c:pt>
                <c:pt idx="648">
                  <c:v>8.7999999999999995E-2</c:v>
                </c:pt>
                <c:pt idx="649">
                  <c:v>8.8999999999999996E-2</c:v>
                </c:pt>
                <c:pt idx="650">
                  <c:v>0.09</c:v>
                </c:pt>
                <c:pt idx="651">
                  <c:v>9.0999999999999998E-2</c:v>
                </c:pt>
                <c:pt idx="652">
                  <c:v>9.1999999999999998E-2</c:v>
                </c:pt>
                <c:pt idx="653">
                  <c:v>9.2999999999999999E-2</c:v>
                </c:pt>
                <c:pt idx="654">
                  <c:v>9.4E-2</c:v>
                </c:pt>
                <c:pt idx="655">
                  <c:v>9.5000000000000001E-2</c:v>
                </c:pt>
                <c:pt idx="656">
                  <c:v>9.6000000000000002E-2</c:v>
                </c:pt>
                <c:pt idx="657">
                  <c:v>9.7000000000000003E-2</c:v>
                </c:pt>
                <c:pt idx="658">
                  <c:v>9.8000000000000004E-2</c:v>
                </c:pt>
                <c:pt idx="659">
                  <c:v>9.8000000000000004E-2</c:v>
                </c:pt>
                <c:pt idx="660">
                  <c:v>0.1</c:v>
                </c:pt>
                <c:pt idx="661">
                  <c:v>0.1</c:v>
                </c:pt>
                <c:pt idx="662">
                  <c:v>0.10100000000000001</c:v>
                </c:pt>
                <c:pt idx="663">
                  <c:v>0.10199999999999999</c:v>
                </c:pt>
                <c:pt idx="664">
                  <c:v>0.10299999999999999</c:v>
                </c:pt>
                <c:pt idx="665">
                  <c:v>0.104</c:v>
                </c:pt>
                <c:pt idx="666">
                  <c:v>0.105</c:v>
                </c:pt>
                <c:pt idx="667">
                  <c:v>0.106</c:v>
                </c:pt>
                <c:pt idx="668">
                  <c:v>0.107</c:v>
                </c:pt>
                <c:pt idx="669">
                  <c:v>0.108</c:v>
                </c:pt>
                <c:pt idx="670">
                  <c:v>0.108</c:v>
                </c:pt>
                <c:pt idx="671">
                  <c:v>0.109</c:v>
                </c:pt>
                <c:pt idx="672">
                  <c:v>0.11</c:v>
                </c:pt>
                <c:pt idx="673">
                  <c:v>0.111</c:v>
                </c:pt>
                <c:pt idx="674">
                  <c:v>0.112</c:v>
                </c:pt>
                <c:pt idx="675">
                  <c:v>0.113</c:v>
                </c:pt>
                <c:pt idx="676">
                  <c:v>0.114</c:v>
                </c:pt>
                <c:pt idx="677">
                  <c:v>0.115</c:v>
                </c:pt>
                <c:pt idx="678">
                  <c:v>0.11600000000000001</c:v>
                </c:pt>
                <c:pt idx="679">
                  <c:v>0.11600000000000001</c:v>
                </c:pt>
                <c:pt idx="680">
                  <c:v>0.11700000000000001</c:v>
                </c:pt>
                <c:pt idx="681">
                  <c:v>0.11799999999999999</c:v>
                </c:pt>
                <c:pt idx="682">
                  <c:v>0.11899999999999999</c:v>
                </c:pt>
                <c:pt idx="683">
                  <c:v>0.12</c:v>
                </c:pt>
                <c:pt idx="684">
                  <c:v>0.12</c:v>
                </c:pt>
                <c:pt idx="685">
                  <c:v>0.121</c:v>
                </c:pt>
                <c:pt idx="686">
                  <c:v>0.122</c:v>
                </c:pt>
                <c:pt idx="687">
                  <c:v>0.123</c:v>
                </c:pt>
                <c:pt idx="688">
                  <c:v>0.124</c:v>
                </c:pt>
                <c:pt idx="689">
                  <c:v>0.125</c:v>
                </c:pt>
                <c:pt idx="690">
                  <c:v>0.126</c:v>
                </c:pt>
                <c:pt idx="691">
                  <c:v>0.126</c:v>
                </c:pt>
                <c:pt idx="692">
                  <c:v>0.127</c:v>
                </c:pt>
                <c:pt idx="693">
                  <c:v>0.128</c:v>
                </c:pt>
                <c:pt idx="694">
                  <c:v>0.129</c:v>
                </c:pt>
                <c:pt idx="695">
                  <c:v>0.13</c:v>
                </c:pt>
                <c:pt idx="696">
                  <c:v>0.13</c:v>
                </c:pt>
                <c:pt idx="697">
                  <c:v>0.13100000000000001</c:v>
                </c:pt>
                <c:pt idx="698">
                  <c:v>0.13200000000000001</c:v>
                </c:pt>
                <c:pt idx="699">
                  <c:v>0.13300000000000001</c:v>
                </c:pt>
                <c:pt idx="700">
                  <c:v>0.13400000000000001</c:v>
                </c:pt>
                <c:pt idx="701">
                  <c:v>0.13400000000000001</c:v>
                </c:pt>
                <c:pt idx="702">
                  <c:v>0.13500000000000001</c:v>
                </c:pt>
                <c:pt idx="703">
                  <c:v>0.13600000000000001</c:v>
                </c:pt>
                <c:pt idx="704">
                  <c:v>0.13700000000000001</c:v>
                </c:pt>
                <c:pt idx="705">
                  <c:v>0.13800000000000001</c:v>
                </c:pt>
                <c:pt idx="706">
                  <c:v>0.13800000000000001</c:v>
                </c:pt>
                <c:pt idx="707">
                  <c:v>0.13900000000000001</c:v>
                </c:pt>
                <c:pt idx="708">
                  <c:v>0.14000000000000001</c:v>
                </c:pt>
                <c:pt idx="709">
                  <c:v>0.14099999999999999</c:v>
                </c:pt>
                <c:pt idx="710">
                  <c:v>0.14199999999999999</c:v>
                </c:pt>
                <c:pt idx="711">
                  <c:v>0.14199999999999999</c:v>
                </c:pt>
                <c:pt idx="712">
                  <c:v>0.14299999999999999</c:v>
                </c:pt>
                <c:pt idx="713">
                  <c:v>0.14399999999999999</c:v>
                </c:pt>
                <c:pt idx="714">
                  <c:v>0.14499999999999999</c:v>
                </c:pt>
                <c:pt idx="715">
                  <c:v>0.14599999999999999</c:v>
                </c:pt>
                <c:pt idx="716">
                  <c:v>0.14599999999999999</c:v>
                </c:pt>
                <c:pt idx="717">
                  <c:v>0.14699999999999999</c:v>
                </c:pt>
                <c:pt idx="718">
                  <c:v>0.14799999999999999</c:v>
                </c:pt>
                <c:pt idx="719">
                  <c:v>0.14899999999999999</c:v>
                </c:pt>
                <c:pt idx="720">
                  <c:v>0.14899999999999999</c:v>
                </c:pt>
                <c:pt idx="721">
                  <c:v>0.15</c:v>
                </c:pt>
                <c:pt idx="722">
                  <c:v>0.151</c:v>
                </c:pt>
                <c:pt idx="723">
                  <c:v>0.152</c:v>
                </c:pt>
                <c:pt idx="724">
                  <c:v>0.152</c:v>
                </c:pt>
                <c:pt idx="725">
                  <c:v>0.153</c:v>
                </c:pt>
                <c:pt idx="726">
                  <c:v>0.154</c:v>
                </c:pt>
                <c:pt idx="727">
                  <c:v>0.154</c:v>
                </c:pt>
                <c:pt idx="728">
                  <c:v>0.154</c:v>
                </c:pt>
                <c:pt idx="729">
                  <c:v>0.154</c:v>
                </c:pt>
                <c:pt idx="730">
                  <c:v>0.153</c:v>
                </c:pt>
                <c:pt idx="731">
                  <c:v>0.153</c:v>
                </c:pt>
                <c:pt idx="732">
                  <c:v>0.153</c:v>
                </c:pt>
                <c:pt idx="733">
                  <c:v>0.154</c:v>
                </c:pt>
                <c:pt idx="734">
                  <c:v>0.154</c:v>
                </c:pt>
                <c:pt idx="735">
                  <c:v>0.155</c:v>
                </c:pt>
                <c:pt idx="736">
                  <c:v>0.156</c:v>
                </c:pt>
                <c:pt idx="737">
                  <c:v>0.157</c:v>
                </c:pt>
                <c:pt idx="738">
                  <c:v>0.158</c:v>
                </c:pt>
                <c:pt idx="739">
                  <c:v>0.158</c:v>
                </c:pt>
                <c:pt idx="740">
                  <c:v>0.159</c:v>
                </c:pt>
                <c:pt idx="741">
                  <c:v>0.16</c:v>
                </c:pt>
                <c:pt idx="742">
                  <c:v>0.161</c:v>
                </c:pt>
                <c:pt idx="743">
                  <c:v>0.16200000000000001</c:v>
                </c:pt>
                <c:pt idx="744">
                  <c:v>0.16300000000000001</c:v>
                </c:pt>
                <c:pt idx="745">
                  <c:v>0.16400000000000001</c:v>
                </c:pt>
                <c:pt idx="746">
                  <c:v>0.16400000000000001</c:v>
                </c:pt>
                <c:pt idx="747">
                  <c:v>0.16500000000000001</c:v>
                </c:pt>
                <c:pt idx="748">
                  <c:v>0.16600000000000001</c:v>
                </c:pt>
                <c:pt idx="749">
                  <c:v>0.16700000000000001</c:v>
                </c:pt>
                <c:pt idx="750">
                  <c:v>0.16800000000000001</c:v>
                </c:pt>
                <c:pt idx="751">
                  <c:v>0.16800000000000001</c:v>
                </c:pt>
                <c:pt idx="752">
                  <c:v>0.17</c:v>
                </c:pt>
                <c:pt idx="753">
                  <c:v>0.17</c:v>
                </c:pt>
                <c:pt idx="754">
                  <c:v>0.17100000000000001</c:v>
                </c:pt>
                <c:pt idx="755">
                  <c:v>0.17199999999999999</c:v>
                </c:pt>
                <c:pt idx="756">
                  <c:v>0.17199999999999999</c:v>
                </c:pt>
                <c:pt idx="757">
                  <c:v>0.17399999999999999</c:v>
                </c:pt>
                <c:pt idx="758">
                  <c:v>0.17399999999999999</c:v>
                </c:pt>
                <c:pt idx="759">
                  <c:v>0.17499999999999999</c:v>
                </c:pt>
                <c:pt idx="760">
                  <c:v>0.17599999999999999</c:v>
                </c:pt>
                <c:pt idx="761">
                  <c:v>0.17699999999999999</c:v>
                </c:pt>
                <c:pt idx="762">
                  <c:v>0.17799999999999999</c:v>
                </c:pt>
                <c:pt idx="763">
                  <c:v>0.17799999999999999</c:v>
                </c:pt>
                <c:pt idx="764">
                  <c:v>0.17899999999999999</c:v>
                </c:pt>
                <c:pt idx="765">
                  <c:v>0.18</c:v>
                </c:pt>
                <c:pt idx="766">
                  <c:v>0.18099999999999999</c:v>
                </c:pt>
                <c:pt idx="767">
                  <c:v>0.182</c:v>
                </c:pt>
                <c:pt idx="768">
                  <c:v>0.182</c:v>
                </c:pt>
                <c:pt idx="769">
                  <c:v>0.183</c:v>
                </c:pt>
                <c:pt idx="770">
                  <c:v>0.184</c:v>
                </c:pt>
                <c:pt idx="771">
                  <c:v>0.185</c:v>
                </c:pt>
                <c:pt idx="772">
                  <c:v>0.186</c:v>
                </c:pt>
                <c:pt idx="773">
                  <c:v>0.186</c:v>
                </c:pt>
                <c:pt idx="774">
                  <c:v>0.187</c:v>
                </c:pt>
                <c:pt idx="775">
                  <c:v>0.188</c:v>
                </c:pt>
                <c:pt idx="776">
                  <c:v>0.188</c:v>
                </c:pt>
                <c:pt idx="777">
                  <c:v>0.189</c:v>
                </c:pt>
                <c:pt idx="778">
                  <c:v>0.19</c:v>
                </c:pt>
                <c:pt idx="779">
                  <c:v>0.191</c:v>
                </c:pt>
                <c:pt idx="780">
                  <c:v>0.191</c:v>
                </c:pt>
                <c:pt idx="781">
                  <c:v>0.192</c:v>
                </c:pt>
                <c:pt idx="782">
                  <c:v>0.193</c:v>
                </c:pt>
                <c:pt idx="783">
                  <c:v>0.193</c:v>
                </c:pt>
                <c:pt idx="784">
                  <c:v>0.19400000000000001</c:v>
                </c:pt>
                <c:pt idx="785">
                  <c:v>0.19500000000000001</c:v>
                </c:pt>
                <c:pt idx="786">
                  <c:v>0.19600000000000001</c:v>
                </c:pt>
                <c:pt idx="787">
                  <c:v>0.19600000000000001</c:v>
                </c:pt>
                <c:pt idx="788">
                  <c:v>0.19700000000000001</c:v>
                </c:pt>
                <c:pt idx="789">
                  <c:v>0.19700000000000001</c:v>
                </c:pt>
                <c:pt idx="790">
                  <c:v>0.19800000000000001</c:v>
                </c:pt>
                <c:pt idx="791">
                  <c:v>0.19900000000000001</c:v>
                </c:pt>
                <c:pt idx="792">
                  <c:v>0.19900000000000001</c:v>
                </c:pt>
                <c:pt idx="793">
                  <c:v>0.2</c:v>
                </c:pt>
                <c:pt idx="794">
                  <c:v>0.2</c:v>
                </c:pt>
                <c:pt idx="795">
                  <c:v>0.20100000000000001</c:v>
                </c:pt>
                <c:pt idx="796">
                  <c:v>0.20200000000000001</c:v>
                </c:pt>
                <c:pt idx="797">
                  <c:v>0.20200000000000001</c:v>
                </c:pt>
                <c:pt idx="798">
                  <c:v>0.20300000000000001</c:v>
                </c:pt>
                <c:pt idx="799">
                  <c:v>0.20399999999999999</c:v>
                </c:pt>
                <c:pt idx="800">
                  <c:v>0.20399999999999999</c:v>
                </c:pt>
                <c:pt idx="801">
                  <c:v>0.20499999999999999</c:v>
                </c:pt>
                <c:pt idx="802">
                  <c:v>0.20499999999999999</c:v>
                </c:pt>
                <c:pt idx="803">
                  <c:v>0.20599999999999999</c:v>
                </c:pt>
                <c:pt idx="804">
                  <c:v>0.20599999999999999</c:v>
                </c:pt>
                <c:pt idx="805">
                  <c:v>0.20699999999999999</c:v>
                </c:pt>
                <c:pt idx="806">
                  <c:v>0.20699999999999999</c:v>
                </c:pt>
                <c:pt idx="807">
                  <c:v>0.20799999999999999</c:v>
                </c:pt>
                <c:pt idx="808">
                  <c:v>0.20799999999999999</c:v>
                </c:pt>
                <c:pt idx="809">
                  <c:v>0.20899999999999999</c:v>
                </c:pt>
                <c:pt idx="810">
                  <c:v>0.21</c:v>
                </c:pt>
                <c:pt idx="811">
                  <c:v>0.21</c:v>
                </c:pt>
                <c:pt idx="812">
                  <c:v>0.21</c:v>
                </c:pt>
                <c:pt idx="813">
                  <c:v>0.21099999999999999</c:v>
                </c:pt>
                <c:pt idx="814">
                  <c:v>0.21199999999999999</c:v>
                </c:pt>
                <c:pt idx="815">
                  <c:v>0.21199999999999999</c:v>
                </c:pt>
                <c:pt idx="816">
                  <c:v>0.21299999999999999</c:v>
                </c:pt>
                <c:pt idx="817">
                  <c:v>0.21299999999999999</c:v>
                </c:pt>
                <c:pt idx="818">
                  <c:v>0.214</c:v>
                </c:pt>
                <c:pt idx="819">
                  <c:v>0.214</c:v>
                </c:pt>
                <c:pt idx="820">
                  <c:v>0.215</c:v>
                </c:pt>
                <c:pt idx="821">
                  <c:v>0.215</c:v>
                </c:pt>
                <c:pt idx="822">
                  <c:v>0.216</c:v>
                </c:pt>
                <c:pt idx="823">
                  <c:v>0.216</c:v>
                </c:pt>
                <c:pt idx="824">
                  <c:v>0.217</c:v>
                </c:pt>
                <c:pt idx="825">
                  <c:v>0.217</c:v>
                </c:pt>
                <c:pt idx="826">
                  <c:v>0.218</c:v>
                </c:pt>
                <c:pt idx="827">
                  <c:v>0.218</c:v>
                </c:pt>
                <c:pt idx="828">
                  <c:v>0.219</c:v>
                </c:pt>
                <c:pt idx="829">
                  <c:v>0.219</c:v>
                </c:pt>
                <c:pt idx="830">
                  <c:v>0.22</c:v>
                </c:pt>
                <c:pt idx="831">
                  <c:v>0.22</c:v>
                </c:pt>
                <c:pt idx="832">
                  <c:v>0.221</c:v>
                </c:pt>
                <c:pt idx="833">
                  <c:v>0.221</c:v>
                </c:pt>
                <c:pt idx="834">
                  <c:v>0.222</c:v>
                </c:pt>
                <c:pt idx="835">
                  <c:v>0.222</c:v>
                </c:pt>
                <c:pt idx="836">
                  <c:v>0.223</c:v>
                </c:pt>
                <c:pt idx="837">
                  <c:v>0.223</c:v>
                </c:pt>
                <c:pt idx="838">
                  <c:v>0.224</c:v>
                </c:pt>
                <c:pt idx="839">
                  <c:v>0.224</c:v>
                </c:pt>
                <c:pt idx="840">
                  <c:v>0.22500000000000001</c:v>
                </c:pt>
                <c:pt idx="841">
                  <c:v>0.22500000000000001</c:v>
                </c:pt>
                <c:pt idx="842">
                  <c:v>0.22600000000000001</c:v>
                </c:pt>
                <c:pt idx="843">
                  <c:v>0.22600000000000001</c:v>
                </c:pt>
                <c:pt idx="844">
                  <c:v>0.22700000000000001</c:v>
                </c:pt>
                <c:pt idx="845">
                  <c:v>0.22800000000000001</c:v>
                </c:pt>
                <c:pt idx="846">
                  <c:v>0.22800000000000001</c:v>
                </c:pt>
                <c:pt idx="847">
                  <c:v>0.22800000000000001</c:v>
                </c:pt>
                <c:pt idx="848">
                  <c:v>0.22900000000000001</c:v>
                </c:pt>
                <c:pt idx="849">
                  <c:v>0.23</c:v>
                </c:pt>
                <c:pt idx="850">
                  <c:v>0.23</c:v>
                </c:pt>
                <c:pt idx="851">
                  <c:v>0.23</c:v>
                </c:pt>
                <c:pt idx="852">
                  <c:v>0.23100000000000001</c:v>
                </c:pt>
                <c:pt idx="853">
                  <c:v>0.23200000000000001</c:v>
                </c:pt>
                <c:pt idx="854">
                  <c:v>0.23200000000000001</c:v>
                </c:pt>
                <c:pt idx="855">
                  <c:v>0.23200000000000001</c:v>
                </c:pt>
                <c:pt idx="856">
                  <c:v>0.23300000000000001</c:v>
                </c:pt>
                <c:pt idx="857">
                  <c:v>0.23400000000000001</c:v>
                </c:pt>
                <c:pt idx="858">
                  <c:v>0.23400000000000001</c:v>
                </c:pt>
                <c:pt idx="859">
                  <c:v>0.23400000000000001</c:v>
                </c:pt>
                <c:pt idx="860">
                  <c:v>0.23499999999999999</c:v>
                </c:pt>
                <c:pt idx="861">
                  <c:v>0.23599999999999999</c:v>
                </c:pt>
                <c:pt idx="862">
                  <c:v>0.23599999999999999</c:v>
                </c:pt>
                <c:pt idx="863">
                  <c:v>0.23599999999999999</c:v>
                </c:pt>
                <c:pt idx="864">
                  <c:v>0.23699999999999999</c:v>
                </c:pt>
                <c:pt idx="865">
                  <c:v>0.23799999999999999</c:v>
                </c:pt>
                <c:pt idx="866">
                  <c:v>0.23799999999999999</c:v>
                </c:pt>
                <c:pt idx="867">
                  <c:v>0.23899999999999999</c:v>
                </c:pt>
                <c:pt idx="868">
                  <c:v>0.23899999999999999</c:v>
                </c:pt>
                <c:pt idx="869">
                  <c:v>0.24</c:v>
                </c:pt>
                <c:pt idx="870">
                  <c:v>0.24</c:v>
                </c:pt>
                <c:pt idx="871">
                  <c:v>0.24</c:v>
                </c:pt>
                <c:pt idx="872">
                  <c:v>0.24099999999999999</c:v>
                </c:pt>
                <c:pt idx="873">
                  <c:v>0.24199999999999999</c:v>
                </c:pt>
                <c:pt idx="874">
                  <c:v>0.24199999999999999</c:v>
                </c:pt>
                <c:pt idx="875">
                  <c:v>0.24299999999999999</c:v>
                </c:pt>
                <c:pt idx="876">
                  <c:v>0.24299999999999999</c:v>
                </c:pt>
                <c:pt idx="877">
                  <c:v>0.24399999999999999</c:v>
                </c:pt>
                <c:pt idx="878">
                  <c:v>0.24399999999999999</c:v>
                </c:pt>
                <c:pt idx="879">
                  <c:v>0.245</c:v>
                </c:pt>
                <c:pt idx="880">
                  <c:v>0.245</c:v>
                </c:pt>
                <c:pt idx="881">
                  <c:v>0.246</c:v>
                </c:pt>
                <c:pt idx="882">
                  <c:v>0.246</c:v>
                </c:pt>
                <c:pt idx="883">
                  <c:v>0.247</c:v>
                </c:pt>
                <c:pt idx="884">
                  <c:v>0.247</c:v>
                </c:pt>
                <c:pt idx="885">
                  <c:v>0.248</c:v>
                </c:pt>
                <c:pt idx="886">
                  <c:v>0.248</c:v>
                </c:pt>
                <c:pt idx="887">
                  <c:v>0.249</c:v>
                </c:pt>
                <c:pt idx="888">
                  <c:v>0.249</c:v>
                </c:pt>
                <c:pt idx="889">
                  <c:v>0.25</c:v>
                </c:pt>
                <c:pt idx="890">
                  <c:v>0.25</c:v>
                </c:pt>
                <c:pt idx="891">
                  <c:v>0.251</c:v>
                </c:pt>
                <c:pt idx="892">
                  <c:v>0.251</c:v>
                </c:pt>
                <c:pt idx="893">
                  <c:v>0.252</c:v>
                </c:pt>
                <c:pt idx="894">
                  <c:v>0.252</c:v>
                </c:pt>
                <c:pt idx="895">
                  <c:v>0.253</c:v>
                </c:pt>
                <c:pt idx="896">
                  <c:v>0.253</c:v>
                </c:pt>
                <c:pt idx="897">
                  <c:v>0.254</c:v>
                </c:pt>
                <c:pt idx="898">
                  <c:v>0.254</c:v>
                </c:pt>
                <c:pt idx="899">
                  <c:v>0.255</c:v>
                </c:pt>
                <c:pt idx="900">
                  <c:v>0.255</c:v>
                </c:pt>
                <c:pt idx="901">
                  <c:v>0.25600000000000001</c:v>
                </c:pt>
                <c:pt idx="902">
                  <c:v>0.25600000000000001</c:v>
                </c:pt>
                <c:pt idx="903">
                  <c:v>0.25700000000000001</c:v>
                </c:pt>
                <c:pt idx="904">
                  <c:v>0.25700000000000001</c:v>
                </c:pt>
                <c:pt idx="905">
                  <c:v>0.25800000000000001</c:v>
                </c:pt>
                <c:pt idx="906">
                  <c:v>0.25800000000000001</c:v>
                </c:pt>
                <c:pt idx="907">
                  <c:v>0.25900000000000001</c:v>
                </c:pt>
                <c:pt idx="908">
                  <c:v>0.25900000000000001</c:v>
                </c:pt>
                <c:pt idx="909">
                  <c:v>0.26</c:v>
                </c:pt>
                <c:pt idx="910">
                  <c:v>0.26</c:v>
                </c:pt>
                <c:pt idx="911">
                  <c:v>0.26100000000000001</c:v>
                </c:pt>
                <c:pt idx="912">
                  <c:v>0.26200000000000001</c:v>
                </c:pt>
                <c:pt idx="913">
                  <c:v>0.26200000000000001</c:v>
                </c:pt>
                <c:pt idx="914">
                  <c:v>0.26200000000000001</c:v>
                </c:pt>
                <c:pt idx="915">
                  <c:v>0.26200000000000001</c:v>
                </c:pt>
                <c:pt idx="916">
                  <c:v>0.26400000000000001</c:v>
                </c:pt>
                <c:pt idx="917">
                  <c:v>0.26400000000000001</c:v>
                </c:pt>
                <c:pt idx="918">
                  <c:v>0.26400000000000001</c:v>
                </c:pt>
                <c:pt idx="919">
                  <c:v>0.26500000000000001</c:v>
                </c:pt>
                <c:pt idx="920">
                  <c:v>0.26500000000000001</c:v>
                </c:pt>
                <c:pt idx="921">
                  <c:v>0.26600000000000001</c:v>
                </c:pt>
                <c:pt idx="922">
                  <c:v>0.26600000000000001</c:v>
                </c:pt>
                <c:pt idx="923">
                  <c:v>0.26700000000000002</c:v>
                </c:pt>
                <c:pt idx="924">
                  <c:v>0.26700000000000002</c:v>
                </c:pt>
                <c:pt idx="925">
                  <c:v>0.26800000000000002</c:v>
                </c:pt>
                <c:pt idx="926">
                  <c:v>0.26800000000000002</c:v>
                </c:pt>
                <c:pt idx="927">
                  <c:v>0.26900000000000002</c:v>
                </c:pt>
                <c:pt idx="928">
                  <c:v>0.27</c:v>
                </c:pt>
                <c:pt idx="929">
                  <c:v>0.27</c:v>
                </c:pt>
                <c:pt idx="930">
                  <c:v>0.27</c:v>
                </c:pt>
                <c:pt idx="931">
                  <c:v>0.27100000000000002</c:v>
                </c:pt>
                <c:pt idx="932">
                  <c:v>0.27200000000000002</c:v>
                </c:pt>
                <c:pt idx="933">
                  <c:v>0.27200000000000002</c:v>
                </c:pt>
                <c:pt idx="934">
                  <c:v>0.27200000000000002</c:v>
                </c:pt>
                <c:pt idx="935">
                  <c:v>0.27300000000000002</c:v>
                </c:pt>
                <c:pt idx="936">
                  <c:v>0.27300000000000002</c:v>
                </c:pt>
                <c:pt idx="937">
                  <c:v>0.27400000000000002</c:v>
                </c:pt>
                <c:pt idx="938">
                  <c:v>0.27400000000000002</c:v>
                </c:pt>
                <c:pt idx="939">
                  <c:v>0.27500000000000002</c:v>
                </c:pt>
                <c:pt idx="940">
                  <c:v>0.27600000000000002</c:v>
                </c:pt>
                <c:pt idx="941">
                  <c:v>0.27600000000000002</c:v>
                </c:pt>
                <c:pt idx="942">
                  <c:v>0.27600000000000002</c:v>
                </c:pt>
                <c:pt idx="943">
                  <c:v>0.27700000000000002</c:v>
                </c:pt>
                <c:pt idx="944">
                  <c:v>0.27700000000000002</c:v>
                </c:pt>
                <c:pt idx="945">
                  <c:v>0.27800000000000002</c:v>
                </c:pt>
                <c:pt idx="946">
                  <c:v>0.27800000000000002</c:v>
                </c:pt>
                <c:pt idx="947">
                  <c:v>0.27900000000000003</c:v>
                </c:pt>
                <c:pt idx="948">
                  <c:v>0.27900000000000003</c:v>
                </c:pt>
                <c:pt idx="949">
                  <c:v>0.28000000000000003</c:v>
                </c:pt>
                <c:pt idx="950">
                  <c:v>0.28000000000000003</c:v>
                </c:pt>
                <c:pt idx="951">
                  <c:v>0.28100000000000003</c:v>
                </c:pt>
                <c:pt idx="952">
                  <c:v>0.28100000000000003</c:v>
                </c:pt>
                <c:pt idx="953">
                  <c:v>0.28199999999999997</c:v>
                </c:pt>
                <c:pt idx="954">
                  <c:v>0.28199999999999997</c:v>
                </c:pt>
                <c:pt idx="955">
                  <c:v>0.28299999999999997</c:v>
                </c:pt>
                <c:pt idx="956">
                  <c:v>0.28299999999999997</c:v>
                </c:pt>
                <c:pt idx="957">
                  <c:v>0.28399999999999997</c:v>
                </c:pt>
                <c:pt idx="958">
                  <c:v>0.28399999999999997</c:v>
                </c:pt>
                <c:pt idx="959">
                  <c:v>0.28499999999999998</c:v>
                </c:pt>
                <c:pt idx="960">
                  <c:v>0.28499999999999998</c:v>
                </c:pt>
                <c:pt idx="961">
                  <c:v>0.28599999999999998</c:v>
                </c:pt>
                <c:pt idx="962">
                  <c:v>0.28599999999999998</c:v>
                </c:pt>
                <c:pt idx="963">
                  <c:v>0.28699999999999998</c:v>
                </c:pt>
                <c:pt idx="964">
                  <c:v>0.28699999999999998</c:v>
                </c:pt>
                <c:pt idx="965">
                  <c:v>0.28799999999999998</c:v>
                </c:pt>
                <c:pt idx="966">
                  <c:v>0.28799999999999998</c:v>
                </c:pt>
                <c:pt idx="967">
                  <c:v>0.28899999999999998</c:v>
                </c:pt>
                <c:pt idx="968">
                  <c:v>0.28899999999999998</c:v>
                </c:pt>
                <c:pt idx="969">
                  <c:v>0.28999999999999998</c:v>
                </c:pt>
                <c:pt idx="970">
                  <c:v>0.28999999999999998</c:v>
                </c:pt>
                <c:pt idx="971">
                  <c:v>0.29099999999999998</c:v>
                </c:pt>
                <c:pt idx="972">
                  <c:v>0.29099999999999998</c:v>
                </c:pt>
                <c:pt idx="973">
                  <c:v>0.29199999999999998</c:v>
                </c:pt>
                <c:pt idx="974">
                  <c:v>0.29199999999999998</c:v>
                </c:pt>
                <c:pt idx="975">
                  <c:v>0.29299999999999998</c:v>
                </c:pt>
                <c:pt idx="976">
                  <c:v>0.29299999999999998</c:v>
                </c:pt>
                <c:pt idx="977">
                  <c:v>0.29399999999999998</c:v>
                </c:pt>
                <c:pt idx="978">
                  <c:v>0.29399999999999998</c:v>
                </c:pt>
                <c:pt idx="979">
                  <c:v>0.29499999999999998</c:v>
                </c:pt>
                <c:pt idx="980">
                  <c:v>0.29499999999999998</c:v>
                </c:pt>
                <c:pt idx="981">
                  <c:v>0.29599999999999999</c:v>
                </c:pt>
                <c:pt idx="982">
                  <c:v>0.29599999999999999</c:v>
                </c:pt>
                <c:pt idx="983">
                  <c:v>0.29699999999999999</c:v>
                </c:pt>
                <c:pt idx="984">
                  <c:v>0.29699999999999999</c:v>
                </c:pt>
                <c:pt idx="985">
                  <c:v>0.29799999999999999</c:v>
                </c:pt>
                <c:pt idx="986">
                  <c:v>0.29799999999999999</c:v>
                </c:pt>
                <c:pt idx="987">
                  <c:v>0.29899999999999999</c:v>
                </c:pt>
                <c:pt idx="988">
                  <c:v>0.29899999999999999</c:v>
                </c:pt>
                <c:pt idx="989">
                  <c:v>0.3</c:v>
                </c:pt>
                <c:pt idx="990">
                  <c:v>0.3</c:v>
                </c:pt>
                <c:pt idx="991">
                  <c:v>0.30099999999999999</c:v>
                </c:pt>
                <c:pt idx="992">
                  <c:v>0.30099999999999999</c:v>
                </c:pt>
                <c:pt idx="993">
                  <c:v>0.30199999999999999</c:v>
                </c:pt>
                <c:pt idx="994">
                  <c:v>0.30199999999999999</c:v>
                </c:pt>
                <c:pt idx="995">
                  <c:v>0.30299999999999999</c:v>
                </c:pt>
                <c:pt idx="996">
                  <c:v>0.30299999999999999</c:v>
                </c:pt>
                <c:pt idx="997">
                  <c:v>0.30399999999999999</c:v>
                </c:pt>
                <c:pt idx="998">
                  <c:v>0.30399999999999999</c:v>
                </c:pt>
                <c:pt idx="999">
                  <c:v>0.30499999999999999</c:v>
                </c:pt>
                <c:pt idx="1000">
                  <c:v>0.30499999999999999</c:v>
                </c:pt>
                <c:pt idx="1001">
                  <c:v>0.30599999999999999</c:v>
                </c:pt>
                <c:pt idx="1002">
                  <c:v>0.30599999999999999</c:v>
                </c:pt>
                <c:pt idx="1003">
                  <c:v>0.307</c:v>
                </c:pt>
                <c:pt idx="1004">
                  <c:v>0.307</c:v>
                </c:pt>
                <c:pt idx="1005">
                  <c:v>0.308</c:v>
                </c:pt>
                <c:pt idx="1006">
                  <c:v>0.308</c:v>
                </c:pt>
                <c:pt idx="1007">
                  <c:v>0.309</c:v>
                </c:pt>
                <c:pt idx="1008">
                  <c:v>0.309</c:v>
                </c:pt>
                <c:pt idx="1009">
                  <c:v>0.31</c:v>
                </c:pt>
                <c:pt idx="1010">
                  <c:v>0.31</c:v>
                </c:pt>
                <c:pt idx="1011">
                  <c:v>0.311</c:v>
                </c:pt>
                <c:pt idx="1012">
                  <c:v>0.311</c:v>
                </c:pt>
                <c:pt idx="1013">
                  <c:v>0.312</c:v>
                </c:pt>
                <c:pt idx="1014">
                  <c:v>0.312</c:v>
                </c:pt>
                <c:pt idx="1015">
                  <c:v>0.313</c:v>
                </c:pt>
                <c:pt idx="1016">
                  <c:v>0.313</c:v>
                </c:pt>
                <c:pt idx="1017">
                  <c:v>0.314</c:v>
                </c:pt>
                <c:pt idx="1018">
                  <c:v>0.314</c:v>
                </c:pt>
                <c:pt idx="1019">
                  <c:v>0.315</c:v>
                </c:pt>
                <c:pt idx="1020">
                  <c:v>0.315</c:v>
                </c:pt>
                <c:pt idx="1021">
                  <c:v>0.316</c:v>
                </c:pt>
                <c:pt idx="1022">
                  <c:v>0.316</c:v>
                </c:pt>
                <c:pt idx="1023">
                  <c:v>0.317</c:v>
                </c:pt>
                <c:pt idx="1024">
                  <c:v>0.317</c:v>
                </c:pt>
                <c:pt idx="1025">
                  <c:v>0.318</c:v>
                </c:pt>
                <c:pt idx="1026">
                  <c:v>0.318</c:v>
                </c:pt>
                <c:pt idx="1027">
                  <c:v>0.31900000000000001</c:v>
                </c:pt>
                <c:pt idx="1028">
                  <c:v>0.31900000000000001</c:v>
                </c:pt>
                <c:pt idx="1029">
                  <c:v>0.32</c:v>
                </c:pt>
                <c:pt idx="1030">
                  <c:v>0.32</c:v>
                </c:pt>
                <c:pt idx="1031">
                  <c:v>0.32100000000000001</c:v>
                </c:pt>
                <c:pt idx="1032">
                  <c:v>0.32100000000000001</c:v>
                </c:pt>
                <c:pt idx="1033">
                  <c:v>0.32200000000000001</c:v>
                </c:pt>
                <c:pt idx="1034">
                  <c:v>0.32200000000000001</c:v>
                </c:pt>
                <c:pt idx="1035">
                  <c:v>0.32300000000000001</c:v>
                </c:pt>
                <c:pt idx="1036">
                  <c:v>0.32300000000000001</c:v>
                </c:pt>
                <c:pt idx="1037">
                  <c:v>0.32400000000000001</c:v>
                </c:pt>
                <c:pt idx="1038">
                  <c:v>0.32400000000000001</c:v>
                </c:pt>
                <c:pt idx="1039">
                  <c:v>0.32500000000000001</c:v>
                </c:pt>
                <c:pt idx="1040">
                  <c:v>0.32500000000000001</c:v>
                </c:pt>
                <c:pt idx="1041">
                  <c:v>0.32600000000000001</c:v>
                </c:pt>
                <c:pt idx="1042">
                  <c:v>0.32600000000000001</c:v>
                </c:pt>
                <c:pt idx="1043">
                  <c:v>0.32700000000000001</c:v>
                </c:pt>
                <c:pt idx="1044">
                  <c:v>0.32700000000000001</c:v>
                </c:pt>
                <c:pt idx="1045">
                  <c:v>0.32800000000000001</c:v>
                </c:pt>
                <c:pt idx="1046">
                  <c:v>0.32800000000000001</c:v>
                </c:pt>
                <c:pt idx="1047">
                  <c:v>0.32900000000000001</c:v>
                </c:pt>
                <c:pt idx="1048">
                  <c:v>0.32900000000000001</c:v>
                </c:pt>
                <c:pt idx="1049">
                  <c:v>0.33</c:v>
                </c:pt>
                <c:pt idx="1050">
                  <c:v>0.33</c:v>
                </c:pt>
                <c:pt idx="1051">
                  <c:v>0.33100000000000002</c:v>
                </c:pt>
                <c:pt idx="1052">
                  <c:v>0.33100000000000002</c:v>
                </c:pt>
                <c:pt idx="1053">
                  <c:v>0.33200000000000002</c:v>
                </c:pt>
                <c:pt idx="1054">
                  <c:v>0.33200000000000002</c:v>
                </c:pt>
                <c:pt idx="1055">
                  <c:v>0.33300000000000002</c:v>
                </c:pt>
                <c:pt idx="1056">
                  <c:v>0.33300000000000002</c:v>
                </c:pt>
                <c:pt idx="1057">
                  <c:v>0.33400000000000002</c:v>
                </c:pt>
                <c:pt idx="1058">
                  <c:v>0.33400000000000002</c:v>
                </c:pt>
                <c:pt idx="1059">
                  <c:v>0.33500000000000002</c:v>
                </c:pt>
                <c:pt idx="1060">
                  <c:v>0.33500000000000002</c:v>
                </c:pt>
                <c:pt idx="1061">
                  <c:v>0.33600000000000002</c:v>
                </c:pt>
                <c:pt idx="1062">
                  <c:v>0.33600000000000002</c:v>
                </c:pt>
                <c:pt idx="1063">
                  <c:v>0.33700000000000002</c:v>
                </c:pt>
                <c:pt idx="1064">
                  <c:v>0.33700000000000002</c:v>
                </c:pt>
                <c:pt idx="1065">
                  <c:v>0.33800000000000002</c:v>
                </c:pt>
                <c:pt idx="1066">
                  <c:v>0.33800000000000002</c:v>
                </c:pt>
                <c:pt idx="1067">
                  <c:v>0.33900000000000002</c:v>
                </c:pt>
                <c:pt idx="1068">
                  <c:v>0.33900000000000002</c:v>
                </c:pt>
                <c:pt idx="1069">
                  <c:v>0.34</c:v>
                </c:pt>
                <c:pt idx="1070">
                  <c:v>0.34</c:v>
                </c:pt>
                <c:pt idx="1071">
                  <c:v>0.34100000000000003</c:v>
                </c:pt>
                <c:pt idx="1072">
                  <c:v>0.34100000000000003</c:v>
                </c:pt>
                <c:pt idx="1073">
                  <c:v>0.34200000000000003</c:v>
                </c:pt>
                <c:pt idx="1074">
                  <c:v>0.34200000000000003</c:v>
                </c:pt>
                <c:pt idx="1075">
                  <c:v>0.34300000000000003</c:v>
                </c:pt>
                <c:pt idx="1076">
                  <c:v>0.34300000000000003</c:v>
                </c:pt>
                <c:pt idx="1077">
                  <c:v>0.34399999999999997</c:v>
                </c:pt>
                <c:pt idx="1078">
                  <c:v>0.34399999999999997</c:v>
                </c:pt>
                <c:pt idx="1079">
                  <c:v>0.34499999999999997</c:v>
                </c:pt>
                <c:pt idx="1080">
                  <c:v>0.34499999999999997</c:v>
                </c:pt>
                <c:pt idx="1081">
                  <c:v>0.34599999999999997</c:v>
                </c:pt>
                <c:pt idx="1082">
                  <c:v>0.34599999999999997</c:v>
                </c:pt>
                <c:pt idx="1083">
                  <c:v>0.34699999999999998</c:v>
                </c:pt>
                <c:pt idx="1084">
                  <c:v>0.34699999999999998</c:v>
                </c:pt>
                <c:pt idx="1085">
                  <c:v>0.34799999999999998</c:v>
                </c:pt>
                <c:pt idx="1086">
                  <c:v>0.34799999999999998</c:v>
                </c:pt>
                <c:pt idx="1087">
                  <c:v>0.34899999999999998</c:v>
                </c:pt>
                <c:pt idx="1088">
                  <c:v>0.34899999999999998</c:v>
                </c:pt>
                <c:pt idx="1089">
                  <c:v>0.35</c:v>
                </c:pt>
                <c:pt idx="1090">
                  <c:v>0.35</c:v>
                </c:pt>
                <c:pt idx="1091">
                  <c:v>0.35099999999999998</c:v>
                </c:pt>
                <c:pt idx="1092">
                  <c:v>0.35099999999999998</c:v>
                </c:pt>
                <c:pt idx="1093">
                  <c:v>0.35199999999999998</c:v>
                </c:pt>
                <c:pt idx="1094">
                  <c:v>0.35199999999999998</c:v>
                </c:pt>
                <c:pt idx="1095">
                  <c:v>0.35299999999999998</c:v>
                </c:pt>
                <c:pt idx="1096">
                  <c:v>0.35299999999999998</c:v>
                </c:pt>
                <c:pt idx="1097">
                  <c:v>0.35399999999999998</c:v>
                </c:pt>
                <c:pt idx="1098">
                  <c:v>0.35399999999999998</c:v>
                </c:pt>
                <c:pt idx="1099">
                  <c:v>0.35499999999999998</c:v>
                </c:pt>
                <c:pt idx="1100">
                  <c:v>0.35499999999999998</c:v>
                </c:pt>
                <c:pt idx="1101">
                  <c:v>0.35599999999999998</c:v>
                </c:pt>
                <c:pt idx="1102">
                  <c:v>0.35599999999999998</c:v>
                </c:pt>
                <c:pt idx="1103">
                  <c:v>0.35699999999999998</c:v>
                </c:pt>
                <c:pt idx="1104">
                  <c:v>0.35699999999999998</c:v>
                </c:pt>
                <c:pt idx="1105">
                  <c:v>0.35799999999999998</c:v>
                </c:pt>
                <c:pt idx="1106">
                  <c:v>0.35799999999999998</c:v>
                </c:pt>
                <c:pt idx="1107">
                  <c:v>0.35899999999999999</c:v>
                </c:pt>
                <c:pt idx="1108">
                  <c:v>0.35899999999999999</c:v>
                </c:pt>
                <c:pt idx="1109">
                  <c:v>0.36</c:v>
                </c:pt>
                <c:pt idx="1110">
                  <c:v>0.36</c:v>
                </c:pt>
                <c:pt idx="1111">
                  <c:v>0.36099999999999999</c:v>
                </c:pt>
                <c:pt idx="1112">
                  <c:v>0.36199999999999999</c:v>
                </c:pt>
                <c:pt idx="1113">
                  <c:v>0.36199999999999999</c:v>
                </c:pt>
                <c:pt idx="1114">
                  <c:v>0.36199999999999999</c:v>
                </c:pt>
                <c:pt idx="1115">
                  <c:v>0.36299999999999999</c:v>
                </c:pt>
                <c:pt idx="1116">
                  <c:v>0.36299999999999999</c:v>
                </c:pt>
                <c:pt idx="1117">
                  <c:v>0.36399999999999999</c:v>
                </c:pt>
                <c:pt idx="1118">
                  <c:v>0.36399999999999999</c:v>
                </c:pt>
                <c:pt idx="1119">
                  <c:v>0.36499999999999999</c:v>
                </c:pt>
                <c:pt idx="1120">
                  <c:v>0.36499999999999999</c:v>
                </c:pt>
                <c:pt idx="1121">
                  <c:v>0.36599999999999999</c:v>
                </c:pt>
                <c:pt idx="1122">
                  <c:v>0.36599999999999999</c:v>
                </c:pt>
                <c:pt idx="1123">
                  <c:v>0.36699999999999999</c:v>
                </c:pt>
                <c:pt idx="1124">
                  <c:v>0.36699999999999999</c:v>
                </c:pt>
                <c:pt idx="1125">
                  <c:v>0.36799999999999999</c:v>
                </c:pt>
                <c:pt idx="1126">
                  <c:v>0.36799999999999999</c:v>
                </c:pt>
                <c:pt idx="1127">
                  <c:v>0.36899999999999999</c:v>
                </c:pt>
                <c:pt idx="1128">
                  <c:v>0.36899999999999999</c:v>
                </c:pt>
                <c:pt idx="1129">
                  <c:v>0.37</c:v>
                </c:pt>
                <c:pt idx="1130">
                  <c:v>0.37</c:v>
                </c:pt>
                <c:pt idx="1131">
                  <c:v>0.371</c:v>
                </c:pt>
                <c:pt idx="1132">
                  <c:v>0.371</c:v>
                </c:pt>
                <c:pt idx="1133">
                  <c:v>0.372</c:v>
                </c:pt>
                <c:pt idx="1134">
                  <c:v>0.372</c:v>
                </c:pt>
                <c:pt idx="1135">
                  <c:v>0.373</c:v>
                </c:pt>
                <c:pt idx="1136">
                  <c:v>0.373</c:v>
                </c:pt>
                <c:pt idx="1137">
                  <c:v>0.374</c:v>
                </c:pt>
                <c:pt idx="1138">
                  <c:v>0.374</c:v>
                </c:pt>
                <c:pt idx="1139">
                  <c:v>0.375</c:v>
                </c:pt>
                <c:pt idx="1140">
                  <c:v>0.375</c:v>
                </c:pt>
                <c:pt idx="1141">
                  <c:v>0.376</c:v>
                </c:pt>
                <c:pt idx="1142">
                  <c:v>0.376</c:v>
                </c:pt>
                <c:pt idx="1143">
                  <c:v>0.377</c:v>
                </c:pt>
                <c:pt idx="1144">
                  <c:v>0.377</c:v>
                </c:pt>
                <c:pt idx="1145">
                  <c:v>0.378</c:v>
                </c:pt>
                <c:pt idx="1146">
                  <c:v>0.378</c:v>
                </c:pt>
                <c:pt idx="1147">
                  <c:v>0.379</c:v>
                </c:pt>
                <c:pt idx="1148">
                  <c:v>0.379</c:v>
                </c:pt>
                <c:pt idx="1149">
                  <c:v>0.38</c:v>
                </c:pt>
                <c:pt idx="1150">
                  <c:v>0.38</c:v>
                </c:pt>
                <c:pt idx="1151">
                  <c:v>0.38100000000000001</c:v>
                </c:pt>
                <c:pt idx="1152">
                  <c:v>0.38100000000000001</c:v>
                </c:pt>
                <c:pt idx="1153">
                  <c:v>0.38200000000000001</c:v>
                </c:pt>
                <c:pt idx="1154">
                  <c:v>0.38200000000000001</c:v>
                </c:pt>
                <c:pt idx="1155">
                  <c:v>0.38300000000000001</c:v>
                </c:pt>
                <c:pt idx="1156">
                  <c:v>0.38300000000000001</c:v>
                </c:pt>
                <c:pt idx="1157">
                  <c:v>0.38400000000000001</c:v>
                </c:pt>
                <c:pt idx="1158">
                  <c:v>0.38400000000000001</c:v>
                </c:pt>
                <c:pt idx="1159">
                  <c:v>0.38400000000000001</c:v>
                </c:pt>
                <c:pt idx="1160">
                  <c:v>0.38500000000000001</c:v>
                </c:pt>
                <c:pt idx="1161">
                  <c:v>0.38600000000000001</c:v>
                </c:pt>
                <c:pt idx="1162">
                  <c:v>0.38600000000000001</c:v>
                </c:pt>
                <c:pt idx="1163">
                  <c:v>0.38600000000000001</c:v>
                </c:pt>
                <c:pt idx="1164">
                  <c:v>0.38700000000000001</c:v>
                </c:pt>
                <c:pt idx="1165">
                  <c:v>0.38800000000000001</c:v>
                </c:pt>
                <c:pt idx="1166">
                  <c:v>0.38800000000000001</c:v>
                </c:pt>
                <c:pt idx="1167">
                  <c:v>0.38900000000000001</c:v>
                </c:pt>
                <c:pt idx="1168">
                  <c:v>0.38900000000000001</c:v>
                </c:pt>
                <c:pt idx="1169">
                  <c:v>0.39</c:v>
                </c:pt>
                <c:pt idx="1170">
                  <c:v>0.39</c:v>
                </c:pt>
                <c:pt idx="1171">
                  <c:v>0.39</c:v>
                </c:pt>
                <c:pt idx="1172">
                  <c:v>0.39100000000000001</c:v>
                </c:pt>
                <c:pt idx="1173">
                  <c:v>0.39200000000000002</c:v>
                </c:pt>
                <c:pt idx="1174">
                  <c:v>0.39200000000000002</c:v>
                </c:pt>
                <c:pt idx="1175">
                  <c:v>0.39200000000000002</c:v>
                </c:pt>
                <c:pt idx="1176">
                  <c:v>0.39300000000000002</c:v>
                </c:pt>
                <c:pt idx="1177">
                  <c:v>0.39400000000000002</c:v>
                </c:pt>
                <c:pt idx="1178">
                  <c:v>0.39400000000000002</c:v>
                </c:pt>
                <c:pt idx="1179">
                  <c:v>0.39400000000000002</c:v>
                </c:pt>
                <c:pt idx="1180">
                  <c:v>0.39500000000000002</c:v>
                </c:pt>
                <c:pt idx="1181">
                  <c:v>0.39600000000000002</c:v>
                </c:pt>
                <c:pt idx="1182">
                  <c:v>0.39600000000000002</c:v>
                </c:pt>
                <c:pt idx="1183">
                  <c:v>0.39600000000000002</c:v>
                </c:pt>
                <c:pt idx="1184">
                  <c:v>0.39700000000000002</c:v>
                </c:pt>
                <c:pt idx="1185">
                  <c:v>0.39800000000000002</c:v>
                </c:pt>
                <c:pt idx="1186">
                  <c:v>0.39800000000000002</c:v>
                </c:pt>
                <c:pt idx="1187">
                  <c:v>0.39800000000000002</c:v>
                </c:pt>
                <c:pt idx="1188">
                  <c:v>0.39900000000000002</c:v>
                </c:pt>
                <c:pt idx="1189">
                  <c:v>0.4</c:v>
                </c:pt>
                <c:pt idx="1190">
                  <c:v>0.4</c:v>
                </c:pt>
                <c:pt idx="1191">
                  <c:v>0.4</c:v>
                </c:pt>
                <c:pt idx="1192">
                  <c:v>0.40100000000000002</c:v>
                </c:pt>
                <c:pt idx="1193">
                  <c:v>0.40200000000000002</c:v>
                </c:pt>
                <c:pt idx="1194">
                  <c:v>0.40200000000000002</c:v>
                </c:pt>
                <c:pt idx="1195">
                  <c:v>0.40200000000000002</c:v>
                </c:pt>
                <c:pt idx="1196">
                  <c:v>0.40300000000000002</c:v>
                </c:pt>
                <c:pt idx="1197">
                  <c:v>0.40400000000000003</c:v>
                </c:pt>
                <c:pt idx="1198">
                  <c:v>0.40400000000000003</c:v>
                </c:pt>
                <c:pt idx="1199">
                  <c:v>0.40400000000000003</c:v>
                </c:pt>
                <c:pt idx="1200">
                  <c:v>0.40500000000000003</c:v>
                </c:pt>
                <c:pt idx="1201">
                  <c:v>0.40500000000000003</c:v>
                </c:pt>
                <c:pt idx="1202">
                  <c:v>0.40600000000000003</c:v>
                </c:pt>
                <c:pt idx="1203">
                  <c:v>0.40600000000000003</c:v>
                </c:pt>
                <c:pt idx="1204">
                  <c:v>0.40699999999999997</c:v>
                </c:pt>
                <c:pt idx="1205">
                  <c:v>0.40699999999999997</c:v>
                </c:pt>
                <c:pt idx="1206">
                  <c:v>0.40799999999999997</c:v>
                </c:pt>
                <c:pt idx="1207">
                  <c:v>0.40799999999999997</c:v>
                </c:pt>
                <c:pt idx="1208">
                  <c:v>0.40899999999999997</c:v>
                </c:pt>
                <c:pt idx="1209">
                  <c:v>0.40899999999999997</c:v>
                </c:pt>
                <c:pt idx="1210">
                  <c:v>0.41</c:v>
                </c:pt>
                <c:pt idx="1211">
                  <c:v>0.41</c:v>
                </c:pt>
                <c:pt idx="1212">
                  <c:v>0.41099999999999998</c:v>
                </c:pt>
                <c:pt idx="1213">
                  <c:v>0.41099999999999998</c:v>
                </c:pt>
                <c:pt idx="1214">
                  <c:v>0.41199999999999998</c:v>
                </c:pt>
                <c:pt idx="1215">
                  <c:v>0.41199999999999998</c:v>
                </c:pt>
                <c:pt idx="1216">
                  <c:v>0.41299999999999998</c:v>
                </c:pt>
                <c:pt idx="1217">
                  <c:v>0.41299999999999998</c:v>
                </c:pt>
                <c:pt idx="1218">
                  <c:v>0.41399999999999998</c:v>
                </c:pt>
                <c:pt idx="1219">
                  <c:v>0.41399999999999998</c:v>
                </c:pt>
                <c:pt idx="1220">
                  <c:v>0.41499999999999998</c:v>
                </c:pt>
                <c:pt idx="1221">
                  <c:v>0.41499999999999998</c:v>
                </c:pt>
                <c:pt idx="1222">
                  <c:v>0.41599999999999998</c:v>
                </c:pt>
                <c:pt idx="1223">
                  <c:v>0.41599999999999998</c:v>
                </c:pt>
                <c:pt idx="1224">
                  <c:v>0.41699999999999998</c:v>
                </c:pt>
                <c:pt idx="1225">
                  <c:v>0.41699999999999998</c:v>
                </c:pt>
                <c:pt idx="1226">
                  <c:v>0.41799999999999998</c:v>
                </c:pt>
                <c:pt idx="1227">
                  <c:v>0.41799999999999998</c:v>
                </c:pt>
                <c:pt idx="1228">
                  <c:v>0.41899999999999998</c:v>
                </c:pt>
                <c:pt idx="1229">
                  <c:v>0.41899999999999998</c:v>
                </c:pt>
                <c:pt idx="1230">
                  <c:v>0.42</c:v>
                </c:pt>
                <c:pt idx="1231">
                  <c:v>0.42</c:v>
                </c:pt>
                <c:pt idx="1232">
                  <c:v>0.42</c:v>
                </c:pt>
                <c:pt idx="1233">
                  <c:v>0.42099999999999999</c:v>
                </c:pt>
                <c:pt idx="1234">
                  <c:v>0.42199999999999999</c:v>
                </c:pt>
                <c:pt idx="1235">
                  <c:v>0.42199999999999999</c:v>
                </c:pt>
                <c:pt idx="1236">
                  <c:v>0.42199999999999999</c:v>
                </c:pt>
                <c:pt idx="1237">
                  <c:v>0.42299999999999999</c:v>
                </c:pt>
                <c:pt idx="1238">
                  <c:v>0.42399999999999999</c:v>
                </c:pt>
                <c:pt idx="1239">
                  <c:v>0.42399999999999999</c:v>
                </c:pt>
                <c:pt idx="1240">
                  <c:v>0.42399999999999999</c:v>
                </c:pt>
                <c:pt idx="1241">
                  <c:v>0.42499999999999999</c:v>
                </c:pt>
                <c:pt idx="1242">
                  <c:v>0.42599999999999999</c:v>
                </c:pt>
                <c:pt idx="1243">
                  <c:v>0.42599999999999999</c:v>
                </c:pt>
                <c:pt idx="1244">
                  <c:v>0.42599999999999999</c:v>
                </c:pt>
                <c:pt idx="1245">
                  <c:v>0.42699999999999999</c:v>
                </c:pt>
                <c:pt idx="1246">
                  <c:v>0.42799999999999999</c:v>
                </c:pt>
                <c:pt idx="1247">
                  <c:v>0.42799999999999999</c:v>
                </c:pt>
                <c:pt idx="1248">
                  <c:v>0.42799999999999999</c:v>
                </c:pt>
                <c:pt idx="1249">
                  <c:v>0.42899999999999999</c:v>
                </c:pt>
                <c:pt idx="1250">
                  <c:v>0.43</c:v>
                </c:pt>
                <c:pt idx="1251">
                  <c:v>0.43</c:v>
                </c:pt>
                <c:pt idx="1252">
                  <c:v>0.43</c:v>
                </c:pt>
                <c:pt idx="1253">
                  <c:v>0.43099999999999999</c:v>
                </c:pt>
                <c:pt idx="1254">
                  <c:v>0.43099999999999999</c:v>
                </c:pt>
                <c:pt idx="1255">
                  <c:v>0.432</c:v>
                </c:pt>
                <c:pt idx="1256">
                  <c:v>0.432</c:v>
                </c:pt>
                <c:pt idx="1257">
                  <c:v>0.433</c:v>
                </c:pt>
                <c:pt idx="1258">
                  <c:v>0.433</c:v>
                </c:pt>
                <c:pt idx="1259">
                  <c:v>0.434</c:v>
                </c:pt>
                <c:pt idx="1260">
                  <c:v>0.434</c:v>
                </c:pt>
                <c:pt idx="1261">
                  <c:v>0.435</c:v>
                </c:pt>
                <c:pt idx="1262">
                  <c:v>0.435</c:v>
                </c:pt>
                <c:pt idx="1263">
                  <c:v>0.436</c:v>
                </c:pt>
                <c:pt idx="1264">
                  <c:v>0.436</c:v>
                </c:pt>
                <c:pt idx="1265">
                  <c:v>0.437</c:v>
                </c:pt>
                <c:pt idx="1266">
                  <c:v>0.437</c:v>
                </c:pt>
                <c:pt idx="1267">
                  <c:v>0.438</c:v>
                </c:pt>
                <c:pt idx="1268">
                  <c:v>0.438</c:v>
                </c:pt>
                <c:pt idx="1269">
                  <c:v>0.439</c:v>
                </c:pt>
                <c:pt idx="1270">
                  <c:v>0.439</c:v>
                </c:pt>
                <c:pt idx="1271">
                  <c:v>0.44</c:v>
                </c:pt>
                <c:pt idx="1272">
                  <c:v>0.44</c:v>
                </c:pt>
                <c:pt idx="1273">
                  <c:v>0.44</c:v>
                </c:pt>
                <c:pt idx="1274">
                  <c:v>0.441</c:v>
                </c:pt>
                <c:pt idx="1275">
                  <c:v>0.442</c:v>
                </c:pt>
                <c:pt idx="1276">
                  <c:v>0.442</c:v>
                </c:pt>
                <c:pt idx="1277">
                  <c:v>0.442</c:v>
                </c:pt>
                <c:pt idx="1278">
                  <c:v>0.443</c:v>
                </c:pt>
                <c:pt idx="1279">
                  <c:v>0.44400000000000001</c:v>
                </c:pt>
                <c:pt idx="1280">
                  <c:v>0.44400000000000001</c:v>
                </c:pt>
                <c:pt idx="1281">
                  <c:v>0.44400000000000001</c:v>
                </c:pt>
                <c:pt idx="1282">
                  <c:v>0.44500000000000001</c:v>
                </c:pt>
                <c:pt idx="1283">
                  <c:v>0.44600000000000001</c:v>
                </c:pt>
                <c:pt idx="1284">
                  <c:v>0.44600000000000001</c:v>
                </c:pt>
                <c:pt idx="1285">
                  <c:v>0.44600000000000001</c:v>
                </c:pt>
                <c:pt idx="1286">
                  <c:v>0.44700000000000001</c:v>
                </c:pt>
                <c:pt idx="1287">
                  <c:v>0.44800000000000001</c:v>
                </c:pt>
                <c:pt idx="1288">
                  <c:v>0.44800000000000001</c:v>
                </c:pt>
                <c:pt idx="1289">
                  <c:v>0.44900000000000001</c:v>
                </c:pt>
                <c:pt idx="1290">
                  <c:v>0.44900000000000001</c:v>
                </c:pt>
                <c:pt idx="1291">
                  <c:v>0.45</c:v>
                </c:pt>
                <c:pt idx="1292">
                  <c:v>0.45</c:v>
                </c:pt>
                <c:pt idx="1293">
                  <c:v>0.45100000000000001</c:v>
                </c:pt>
                <c:pt idx="1294">
                  <c:v>0.45100000000000001</c:v>
                </c:pt>
                <c:pt idx="1295">
                  <c:v>0.45200000000000001</c:v>
                </c:pt>
                <c:pt idx="1296">
                  <c:v>0.45200000000000001</c:v>
                </c:pt>
                <c:pt idx="1297">
                  <c:v>0.45300000000000001</c:v>
                </c:pt>
                <c:pt idx="1298">
                  <c:v>0.45300000000000001</c:v>
                </c:pt>
                <c:pt idx="1299">
                  <c:v>0.45400000000000001</c:v>
                </c:pt>
                <c:pt idx="1300">
                  <c:v>0.45400000000000001</c:v>
                </c:pt>
                <c:pt idx="1301">
                  <c:v>0.45500000000000002</c:v>
                </c:pt>
                <c:pt idx="1302">
                  <c:v>0.45500000000000002</c:v>
                </c:pt>
                <c:pt idx="1303">
                  <c:v>0.45600000000000002</c:v>
                </c:pt>
                <c:pt idx="1304">
                  <c:v>0.45600000000000002</c:v>
                </c:pt>
                <c:pt idx="1305">
                  <c:v>0.45700000000000002</c:v>
                </c:pt>
                <c:pt idx="1306">
                  <c:v>0.45700000000000002</c:v>
                </c:pt>
                <c:pt idx="1307">
                  <c:v>0.45800000000000002</c:v>
                </c:pt>
                <c:pt idx="1308">
                  <c:v>0.45800000000000002</c:v>
                </c:pt>
                <c:pt idx="1309">
                  <c:v>0.45900000000000002</c:v>
                </c:pt>
                <c:pt idx="1310">
                  <c:v>0.46</c:v>
                </c:pt>
                <c:pt idx="1311">
                  <c:v>0.46</c:v>
                </c:pt>
                <c:pt idx="1312">
                  <c:v>0.46</c:v>
                </c:pt>
                <c:pt idx="1313">
                  <c:v>0.46100000000000002</c:v>
                </c:pt>
                <c:pt idx="1314">
                  <c:v>0.46200000000000002</c:v>
                </c:pt>
                <c:pt idx="1315">
                  <c:v>0.46200000000000002</c:v>
                </c:pt>
                <c:pt idx="1316">
                  <c:v>0.46200000000000002</c:v>
                </c:pt>
                <c:pt idx="1317">
                  <c:v>0.46300000000000002</c:v>
                </c:pt>
                <c:pt idx="1318">
                  <c:v>0.46400000000000002</c:v>
                </c:pt>
                <c:pt idx="1319">
                  <c:v>0.46400000000000002</c:v>
                </c:pt>
                <c:pt idx="1320">
                  <c:v>0.46400000000000002</c:v>
                </c:pt>
                <c:pt idx="1321">
                  <c:v>0.46500000000000002</c:v>
                </c:pt>
                <c:pt idx="1322">
                  <c:v>0.46600000000000003</c:v>
                </c:pt>
                <c:pt idx="1323">
                  <c:v>0.46600000000000003</c:v>
                </c:pt>
                <c:pt idx="1324">
                  <c:v>0.46600000000000003</c:v>
                </c:pt>
                <c:pt idx="1325">
                  <c:v>0.46700000000000003</c:v>
                </c:pt>
                <c:pt idx="1326">
                  <c:v>0.46800000000000003</c:v>
                </c:pt>
                <c:pt idx="1327">
                  <c:v>0.46800000000000003</c:v>
                </c:pt>
                <c:pt idx="1328">
                  <c:v>0.46899999999999997</c:v>
                </c:pt>
                <c:pt idx="1329">
                  <c:v>0.46899999999999997</c:v>
                </c:pt>
                <c:pt idx="1330">
                  <c:v>0.47</c:v>
                </c:pt>
                <c:pt idx="1331">
                  <c:v>0.47</c:v>
                </c:pt>
                <c:pt idx="1332">
                  <c:v>0.47099999999999997</c:v>
                </c:pt>
                <c:pt idx="1333">
                  <c:v>0.47099999999999997</c:v>
                </c:pt>
                <c:pt idx="1334">
                  <c:v>0.47199999999999998</c:v>
                </c:pt>
                <c:pt idx="1335">
                  <c:v>0.47199999999999998</c:v>
                </c:pt>
                <c:pt idx="1336">
                  <c:v>0.47299999999999998</c:v>
                </c:pt>
                <c:pt idx="1337">
                  <c:v>0.47299999999999998</c:v>
                </c:pt>
                <c:pt idx="1338">
                  <c:v>0.47399999999999998</c:v>
                </c:pt>
                <c:pt idx="1339">
                  <c:v>0.47399999999999998</c:v>
                </c:pt>
                <c:pt idx="1340">
                  <c:v>0.47499999999999998</c:v>
                </c:pt>
                <c:pt idx="1341">
                  <c:v>0.47499999999999998</c:v>
                </c:pt>
                <c:pt idx="1342">
                  <c:v>0.47599999999999998</c:v>
                </c:pt>
                <c:pt idx="1343">
                  <c:v>0.47599999999999998</c:v>
                </c:pt>
                <c:pt idx="1344">
                  <c:v>0.47699999999999998</c:v>
                </c:pt>
                <c:pt idx="1345">
                  <c:v>0.47699999999999998</c:v>
                </c:pt>
                <c:pt idx="1346">
                  <c:v>0.47799999999999998</c:v>
                </c:pt>
                <c:pt idx="1347">
                  <c:v>0.47799999999999998</c:v>
                </c:pt>
                <c:pt idx="1348">
                  <c:v>0.47899999999999998</c:v>
                </c:pt>
                <c:pt idx="1349">
                  <c:v>0.47899999999999998</c:v>
                </c:pt>
                <c:pt idx="1350">
                  <c:v>0.48</c:v>
                </c:pt>
                <c:pt idx="1351">
                  <c:v>0.48</c:v>
                </c:pt>
                <c:pt idx="1352">
                  <c:v>0.48099999999999998</c:v>
                </c:pt>
                <c:pt idx="1353">
                  <c:v>0.48099999999999998</c:v>
                </c:pt>
                <c:pt idx="1354">
                  <c:v>0.48199999999999998</c:v>
                </c:pt>
                <c:pt idx="1355">
                  <c:v>0.48199999999999998</c:v>
                </c:pt>
                <c:pt idx="1356">
                  <c:v>0.48299999999999998</c:v>
                </c:pt>
                <c:pt idx="1357">
                  <c:v>0.48299999999999998</c:v>
                </c:pt>
                <c:pt idx="1358">
                  <c:v>0.48399999999999999</c:v>
                </c:pt>
                <c:pt idx="1359">
                  <c:v>0.48399999999999999</c:v>
                </c:pt>
                <c:pt idx="1360">
                  <c:v>0.48499999999999999</c:v>
                </c:pt>
                <c:pt idx="1361">
                  <c:v>0.48499999999999999</c:v>
                </c:pt>
                <c:pt idx="1362">
                  <c:v>0.48599999999999999</c:v>
                </c:pt>
                <c:pt idx="1363">
                  <c:v>0.48599999999999999</c:v>
                </c:pt>
                <c:pt idx="1364">
                  <c:v>0.48599999999999999</c:v>
                </c:pt>
                <c:pt idx="1365">
                  <c:v>0.48699999999999999</c:v>
                </c:pt>
                <c:pt idx="1366">
                  <c:v>0.48799999999999999</c:v>
                </c:pt>
                <c:pt idx="1367">
                  <c:v>0.48799999999999999</c:v>
                </c:pt>
                <c:pt idx="1368">
                  <c:v>0.48899999999999999</c:v>
                </c:pt>
                <c:pt idx="1369">
                  <c:v>0.48899999999999999</c:v>
                </c:pt>
                <c:pt idx="1370">
                  <c:v>0.49</c:v>
                </c:pt>
                <c:pt idx="1371">
                  <c:v>0.49</c:v>
                </c:pt>
                <c:pt idx="1372">
                  <c:v>0.49099999999999999</c:v>
                </c:pt>
                <c:pt idx="1373">
                  <c:v>0.49099999999999999</c:v>
                </c:pt>
                <c:pt idx="1374">
                  <c:v>0.49199999999999999</c:v>
                </c:pt>
                <c:pt idx="1375">
                  <c:v>0.49199999999999999</c:v>
                </c:pt>
                <c:pt idx="1376">
                  <c:v>0.49299999999999999</c:v>
                </c:pt>
                <c:pt idx="1377">
                  <c:v>0.49299999999999999</c:v>
                </c:pt>
                <c:pt idx="1378">
                  <c:v>0.49399999999999999</c:v>
                </c:pt>
                <c:pt idx="1379">
                  <c:v>0.49399999999999999</c:v>
                </c:pt>
                <c:pt idx="1380">
                  <c:v>0.495</c:v>
                </c:pt>
                <c:pt idx="1381">
                  <c:v>0.495</c:v>
                </c:pt>
                <c:pt idx="1382">
                  <c:v>0.496</c:v>
                </c:pt>
                <c:pt idx="1383">
                  <c:v>0.496</c:v>
                </c:pt>
                <c:pt idx="1384">
                  <c:v>0.497</c:v>
                </c:pt>
                <c:pt idx="1385">
                  <c:v>0.497</c:v>
                </c:pt>
                <c:pt idx="1386">
                  <c:v>0.498</c:v>
                </c:pt>
                <c:pt idx="1387">
                  <c:v>0.498</c:v>
                </c:pt>
                <c:pt idx="1388">
                  <c:v>0.499</c:v>
                </c:pt>
                <c:pt idx="1389">
                  <c:v>0.499</c:v>
                </c:pt>
                <c:pt idx="1390">
                  <c:v>0.5</c:v>
                </c:pt>
                <c:pt idx="1391">
                  <c:v>0.5</c:v>
                </c:pt>
                <c:pt idx="1392">
                  <c:v>0.501</c:v>
                </c:pt>
                <c:pt idx="1393">
                  <c:v>0.501</c:v>
                </c:pt>
                <c:pt idx="1394">
                  <c:v>0.502</c:v>
                </c:pt>
                <c:pt idx="1395">
                  <c:v>0.502</c:v>
                </c:pt>
                <c:pt idx="1396">
                  <c:v>0.502</c:v>
                </c:pt>
                <c:pt idx="1397">
                  <c:v>0.503</c:v>
                </c:pt>
                <c:pt idx="1398">
                  <c:v>0.504</c:v>
                </c:pt>
                <c:pt idx="1399">
                  <c:v>0.504</c:v>
                </c:pt>
                <c:pt idx="1400">
                  <c:v>0.504</c:v>
                </c:pt>
                <c:pt idx="1401">
                  <c:v>0.505</c:v>
                </c:pt>
                <c:pt idx="1402">
                  <c:v>0.50600000000000001</c:v>
                </c:pt>
                <c:pt idx="1403">
                  <c:v>0.50600000000000001</c:v>
                </c:pt>
                <c:pt idx="1404">
                  <c:v>0.50600000000000001</c:v>
                </c:pt>
                <c:pt idx="1405">
                  <c:v>0.50700000000000001</c:v>
                </c:pt>
                <c:pt idx="1406">
                  <c:v>0.50700000000000001</c:v>
                </c:pt>
                <c:pt idx="1407">
                  <c:v>0.50800000000000001</c:v>
                </c:pt>
                <c:pt idx="1408">
                  <c:v>0.50800000000000001</c:v>
                </c:pt>
                <c:pt idx="1409">
                  <c:v>0.50900000000000001</c:v>
                </c:pt>
                <c:pt idx="1410">
                  <c:v>0.50900000000000001</c:v>
                </c:pt>
                <c:pt idx="1411">
                  <c:v>0.51</c:v>
                </c:pt>
                <c:pt idx="1412">
                  <c:v>0.51</c:v>
                </c:pt>
                <c:pt idx="1413">
                  <c:v>0.51100000000000001</c:v>
                </c:pt>
                <c:pt idx="1414">
                  <c:v>0.51100000000000001</c:v>
                </c:pt>
                <c:pt idx="1415">
                  <c:v>0.51200000000000001</c:v>
                </c:pt>
                <c:pt idx="1416">
                  <c:v>0.51200000000000001</c:v>
                </c:pt>
                <c:pt idx="1417">
                  <c:v>0.51300000000000001</c:v>
                </c:pt>
                <c:pt idx="1418">
                  <c:v>0.51300000000000001</c:v>
                </c:pt>
                <c:pt idx="1419">
                  <c:v>0.51400000000000001</c:v>
                </c:pt>
                <c:pt idx="1420">
                  <c:v>0.51400000000000001</c:v>
                </c:pt>
                <c:pt idx="1421">
                  <c:v>0.51500000000000001</c:v>
                </c:pt>
                <c:pt idx="1422">
                  <c:v>0.51500000000000001</c:v>
                </c:pt>
                <c:pt idx="1423">
                  <c:v>0.51600000000000001</c:v>
                </c:pt>
                <c:pt idx="1424">
                  <c:v>0.51600000000000001</c:v>
                </c:pt>
                <c:pt idx="1425">
                  <c:v>0.51700000000000002</c:v>
                </c:pt>
                <c:pt idx="1426">
                  <c:v>0.51700000000000002</c:v>
                </c:pt>
                <c:pt idx="1427">
                  <c:v>0.51800000000000002</c:v>
                </c:pt>
                <c:pt idx="1428">
                  <c:v>0.51800000000000002</c:v>
                </c:pt>
                <c:pt idx="1429">
                  <c:v>0.51900000000000002</c:v>
                </c:pt>
                <c:pt idx="1430">
                  <c:v>0.51900000000000002</c:v>
                </c:pt>
                <c:pt idx="1431">
                  <c:v>0.52</c:v>
                </c:pt>
                <c:pt idx="1432">
                  <c:v>0.52</c:v>
                </c:pt>
                <c:pt idx="1433">
                  <c:v>0.52100000000000002</c:v>
                </c:pt>
                <c:pt idx="1434">
                  <c:v>0.52100000000000002</c:v>
                </c:pt>
                <c:pt idx="1435">
                  <c:v>0.52200000000000002</c:v>
                </c:pt>
                <c:pt idx="1436">
                  <c:v>0.52200000000000002</c:v>
                </c:pt>
                <c:pt idx="1437">
                  <c:v>0.52300000000000002</c:v>
                </c:pt>
                <c:pt idx="1438">
                  <c:v>0.52300000000000002</c:v>
                </c:pt>
                <c:pt idx="1439">
                  <c:v>0.52400000000000002</c:v>
                </c:pt>
                <c:pt idx="1440">
                  <c:v>0.52400000000000002</c:v>
                </c:pt>
                <c:pt idx="1441">
                  <c:v>0.52500000000000002</c:v>
                </c:pt>
                <c:pt idx="1442">
                  <c:v>0.52500000000000002</c:v>
                </c:pt>
                <c:pt idx="1443">
                  <c:v>0.52600000000000002</c:v>
                </c:pt>
                <c:pt idx="1444">
                  <c:v>0.52600000000000002</c:v>
                </c:pt>
                <c:pt idx="1445">
                  <c:v>0.52700000000000002</c:v>
                </c:pt>
                <c:pt idx="1446">
                  <c:v>0.52700000000000002</c:v>
                </c:pt>
                <c:pt idx="1447">
                  <c:v>0.52800000000000002</c:v>
                </c:pt>
                <c:pt idx="1448">
                  <c:v>0.52800000000000002</c:v>
                </c:pt>
                <c:pt idx="1449">
                  <c:v>0.52900000000000003</c:v>
                </c:pt>
                <c:pt idx="1450">
                  <c:v>0.52900000000000003</c:v>
                </c:pt>
                <c:pt idx="1451">
                  <c:v>0.53</c:v>
                </c:pt>
                <c:pt idx="1452">
                  <c:v>0.53</c:v>
                </c:pt>
                <c:pt idx="1453">
                  <c:v>0.53100000000000003</c:v>
                </c:pt>
                <c:pt idx="1454">
                  <c:v>0.53100000000000003</c:v>
                </c:pt>
                <c:pt idx="1455">
                  <c:v>0.53200000000000003</c:v>
                </c:pt>
                <c:pt idx="1456">
                  <c:v>0.53200000000000003</c:v>
                </c:pt>
                <c:pt idx="1457">
                  <c:v>0.53200000000000003</c:v>
                </c:pt>
                <c:pt idx="1458">
                  <c:v>0.53300000000000003</c:v>
                </c:pt>
                <c:pt idx="1459">
                  <c:v>0.53400000000000003</c:v>
                </c:pt>
                <c:pt idx="1460">
                  <c:v>0.53400000000000003</c:v>
                </c:pt>
                <c:pt idx="1461">
                  <c:v>0.53500000000000003</c:v>
                </c:pt>
                <c:pt idx="1462">
                  <c:v>0.53500000000000003</c:v>
                </c:pt>
                <c:pt idx="1463">
                  <c:v>0.53600000000000003</c:v>
                </c:pt>
                <c:pt idx="1464">
                  <c:v>0.53600000000000003</c:v>
                </c:pt>
                <c:pt idx="1465">
                  <c:v>0.53700000000000003</c:v>
                </c:pt>
                <c:pt idx="1466">
                  <c:v>0.53700000000000003</c:v>
                </c:pt>
                <c:pt idx="1467">
                  <c:v>0.53800000000000003</c:v>
                </c:pt>
                <c:pt idx="1468">
                  <c:v>0.53800000000000003</c:v>
                </c:pt>
                <c:pt idx="1469">
                  <c:v>0.53900000000000003</c:v>
                </c:pt>
                <c:pt idx="1470">
                  <c:v>0.53900000000000003</c:v>
                </c:pt>
                <c:pt idx="1471">
                  <c:v>0.54</c:v>
                </c:pt>
                <c:pt idx="1472">
                  <c:v>0.54</c:v>
                </c:pt>
                <c:pt idx="1473">
                  <c:v>0.54100000000000004</c:v>
                </c:pt>
                <c:pt idx="1474">
                  <c:v>0.54100000000000004</c:v>
                </c:pt>
                <c:pt idx="1475">
                  <c:v>0.54200000000000004</c:v>
                </c:pt>
                <c:pt idx="1476">
                  <c:v>0.54200000000000004</c:v>
                </c:pt>
                <c:pt idx="1477">
                  <c:v>0.54300000000000004</c:v>
                </c:pt>
                <c:pt idx="1478">
                  <c:v>0.54300000000000004</c:v>
                </c:pt>
                <c:pt idx="1479">
                  <c:v>0.54400000000000004</c:v>
                </c:pt>
                <c:pt idx="1480">
                  <c:v>0.54400000000000004</c:v>
                </c:pt>
                <c:pt idx="1481">
                  <c:v>0.54500000000000004</c:v>
                </c:pt>
                <c:pt idx="1482">
                  <c:v>0.54500000000000004</c:v>
                </c:pt>
                <c:pt idx="1483">
                  <c:v>0.54600000000000004</c:v>
                </c:pt>
                <c:pt idx="1484">
                  <c:v>0.54600000000000004</c:v>
                </c:pt>
                <c:pt idx="1485">
                  <c:v>0.54700000000000004</c:v>
                </c:pt>
                <c:pt idx="1486">
                  <c:v>0.54700000000000004</c:v>
                </c:pt>
                <c:pt idx="1487">
                  <c:v>0.54800000000000004</c:v>
                </c:pt>
                <c:pt idx="1488">
                  <c:v>0.54800000000000004</c:v>
                </c:pt>
                <c:pt idx="1489">
                  <c:v>0.54900000000000004</c:v>
                </c:pt>
                <c:pt idx="1490">
                  <c:v>0.54900000000000004</c:v>
                </c:pt>
                <c:pt idx="1491">
                  <c:v>0.55000000000000004</c:v>
                </c:pt>
                <c:pt idx="1492">
                  <c:v>0.55000000000000004</c:v>
                </c:pt>
                <c:pt idx="1493">
                  <c:v>0.55000000000000004</c:v>
                </c:pt>
                <c:pt idx="1494">
                  <c:v>0.55100000000000005</c:v>
                </c:pt>
                <c:pt idx="1495">
                  <c:v>0.55200000000000005</c:v>
                </c:pt>
                <c:pt idx="1496">
                  <c:v>0.55200000000000005</c:v>
                </c:pt>
                <c:pt idx="1497">
                  <c:v>0.55300000000000005</c:v>
                </c:pt>
                <c:pt idx="1498">
                  <c:v>0.55300000000000005</c:v>
                </c:pt>
                <c:pt idx="1499">
                  <c:v>0.55400000000000005</c:v>
                </c:pt>
                <c:pt idx="1500">
                  <c:v>0.55400000000000005</c:v>
                </c:pt>
                <c:pt idx="1501">
                  <c:v>0.55400000000000005</c:v>
                </c:pt>
                <c:pt idx="1502">
                  <c:v>0.55500000000000005</c:v>
                </c:pt>
                <c:pt idx="1503">
                  <c:v>0.55600000000000005</c:v>
                </c:pt>
                <c:pt idx="1504">
                  <c:v>0.55600000000000005</c:v>
                </c:pt>
                <c:pt idx="1505">
                  <c:v>0.55600000000000005</c:v>
                </c:pt>
                <c:pt idx="1506">
                  <c:v>0.55700000000000005</c:v>
                </c:pt>
                <c:pt idx="1507">
                  <c:v>0.55800000000000005</c:v>
                </c:pt>
                <c:pt idx="1508">
                  <c:v>0.55800000000000005</c:v>
                </c:pt>
                <c:pt idx="1509">
                  <c:v>0.55800000000000005</c:v>
                </c:pt>
                <c:pt idx="1510">
                  <c:v>0.55900000000000005</c:v>
                </c:pt>
                <c:pt idx="1511">
                  <c:v>0.56000000000000005</c:v>
                </c:pt>
                <c:pt idx="1512">
                  <c:v>0.56000000000000005</c:v>
                </c:pt>
                <c:pt idx="1513">
                  <c:v>0.56000000000000005</c:v>
                </c:pt>
                <c:pt idx="1514">
                  <c:v>0.56100000000000005</c:v>
                </c:pt>
                <c:pt idx="1515">
                  <c:v>0.56100000000000005</c:v>
                </c:pt>
                <c:pt idx="1516">
                  <c:v>0.56200000000000006</c:v>
                </c:pt>
                <c:pt idx="1517">
                  <c:v>0.56200000000000006</c:v>
                </c:pt>
                <c:pt idx="1518">
                  <c:v>0.56299999999999994</c:v>
                </c:pt>
                <c:pt idx="1519">
                  <c:v>0.56399999999999995</c:v>
                </c:pt>
                <c:pt idx="1520">
                  <c:v>0.56399999999999995</c:v>
                </c:pt>
                <c:pt idx="1521">
                  <c:v>0.56399999999999995</c:v>
                </c:pt>
                <c:pt idx="1522">
                  <c:v>0.56499999999999995</c:v>
                </c:pt>
                <c:pt idx="1523">
                  <c:v>0.56499999999999995</c:v>
                </c:pt>
                <c:pt idx="1524">
                  <c:v>0.56499999999999995</c:v>
                </c:pt>
                <c:pt idx="1525">
                  <c:v>0.56599999999999995</c:v>
                </c:pt>
                <c:pt idx="1526">
                  <c:v>0.56699999999999995</c:v>
                </c:pt>
                <c:pt idx="1527">
                  <c:v>0.56799999999999995</c:v>
                </c:pt>
                <c:pt idx="1528">
                  <c:v>0.56799999999999995</c:v>
                </c:pt>
                <c:pt idx="1529">
                  <c:v>0.56799999999999995</c:v>
                </c:pt>
                <c:pt idx="1530">
                  <c:v>0.56899999999999995</c:v>
                </c:pt>
                <c:pt idx="1531">
                  <c:v>0.56899999999999995</c:v>
                </c:pt>
                <c:pt idx="1532">
                  <c:v>0.56999999999999995</c:v>
                </c:pt>
                <c:pt idx="1533">
                  <c:v>0.56999999999999995</c:v>
                </c:pt>
                <c:pt idx="1534">
                  <c:v>0.57099999999999995</c:v>
                </c:pt>
                <c:pt idx="1535">
                  <c:v>0.57099999999999995</c:v>
                </c:pt>
                <c:pt idx="1536">
                  <c:v>0.57199999999999995</c:v>
                </c:pt>
                <c:pt idx="1537">
                  <c:v>0.57199999999999995</c:v>
                </c:pt>
                <c:pt idx="1538">
                  <c:v>0.57299999999999995</c:v>
                </c:pt>
                <c:pt idx="1539">
                  <c:v>0.57399999999999995</c:v>
                </c:pt>
                <c:pt idx="1540">
                  <c:v>0.57399999999999995</c:v>
                </c:pt>
                <c:pt idx="1541">
                  <c:v>0.57399999999999995</c:v>
                </c:pt>
                <c:pt idx="1542">
                  <c:v>0.57499999999999996</c:v>
                </c:pt>
                <c:pt idx="1543">
                  <c:v>0.57499999999999996</c:v>
                </c:pt>
                <c:pt idx="1544">
                  <c:v>0.57599999999999996</c:v>
                </c:pt>
                <c:pt idx="1545">
                  <c:v>0.57599999999999996</c:v>
                </c:pt>
                <c:pt idx="1546">
                  <c:v>0.57699999999999996</c:v>
                </c:pt>
                <c:pt idx="1547">
                  <c:v>0.57699999999999996</c:v>
                </c:pt>
                <c:pt idx="1548">
                  <c:v>0.57799999999999996</c:v>
                </c:pt>
                <c:pt idx="1549">
                  <c:v>0.57799999999999996</c:v>
                </c:pt>
                <c:pt idx="1550">
                  <c:v>0.57899999999999996</c:v>
                </c:pt>
                <c:pt idx="1551">
                  <c:v>0.57899999999999996</c:v>
                </c:pt>
                <c:pt idx="1552">
                  <c:v>0.57999999999999996</c:v>
                </c:pt>
                <c:pt idx="1553">
                  <c:v>0.57999999999999996</c:v>
                </c:pt>
                <c:pt idx="1554">
                  <c:v>0.58099999999999996</c:v>
                </c:pt>
                <c:pt idx="1555">
                  <c:v>0.58099999999999996</c:v>
                </c:pt>
                <c:pt idx="1556">
                  <c:v>0.58199999999999996</c:v>
                </c:pt>
                <c:pt idx="1557">
                  <c:v>0.58199999999999996</c:v>
                </c:pt>
                <c:pt idx="1558">
                  <c:v>0.58299999999999996</c:v>
                </c:pt>
                <c:pt idx="1559">
                  <c:v>0.58299999999999996</c:v>
                </c:pt>
                <c:pt idx="1560">
                  <c:v>0.58399999999999996</c:v>
                </c:pt>
                <c:pt idx="1561">
                  <c:v>0.58399999999999996</c:v>
                </c:pt>
                <c:pt idx="1562">
                  <c:v>0.58499999999999996</c:v>
                </c:pt>
                <c:pt idx="1563">
                  <c:v>0.58499999999999996</c:v>
                </c:pt>
                <c:pt idx="1564">
                  <c:v>0.58599999999999997</c:v>
                </c:pt>
                <c:pt idx="1565">
                  <c:v>0.504</c:v>
                </c:pt>
                <c:pt idx="1566">
                  <c:v>0.504</c:v>
                </c:pt>
                <c:pt idx="1567">
                  <c:v>0.504</c:v>
                </c:pt>
                <c:pt idx="1568">
                  <c:v>0.504</c:v>
                </c:pt>
                <c:pt idx="1569">
                  <c:v>0.504</c:v>
                </c:pt>
                <c:pt idx="1570">
                  <c:v>0.504</c:v>
                </c:pt>
                <c:pt idx="1571">
                  <c:v>0.504</c:v>
                </c:pt>
                <c:pt idx="1572">
                  <c:v>0.504</c:v>
                </c:pt>
                <c:pt idx="1573">
                  <c:v>0.504</c:v>
                </c:pt>
                <c:pt idx="1574">
                  <c:v>0.504</c:v>
                </c:pt>
                <c:pt idx="1575">
                  <c:v>0.504</c:v>
                </c:pt>
                <c:pt idx="1576">
                  <c:v>0.504</c:v>
                </c:pt>
                <c:pt idx="1577">
                  <c:v>0.504</c:v>
                </c:pt>
                <c:pt idx="1578">
                  <c:v>0.504</c:v>
                </c:pt>
                <c:pt idx="1579">
                  <c:v>0.504</c:v>
                </c:pt>
                <c:pt idx="1580">
                  <c:v>0.504</c:v>
                </c:pt>
                <c:pt idx="1581">
                  <c:v>0.504</c:v>
                </c:pt>
                <c:pt idx="1582">
                  <c:v>0.504</c:v>
                </c:pt>
                <c:pt idx="1583">
                  <c:v>0.504</c:v>
                </c:pt>
                <c:pt idx="1584">
                  <c:v>0.504</c:v>
                </c:pt>
                <c:pt idx="1585">
                  <c:v>0.504</c:v>
                </c:pt>
                <c:pt idx="1586">
                  <c:v>0.504</c:v>
                </c:pt>
                <c:pt idx="1587">
                  <c:v>0.504</c:v>
                </c:pt>
                <c:pt idx="1588">
                  <c:v>0.504</c:v>
                </c:pt>
                <c:pt idx="1589">
                  <c:v>0.504</c:v>
                </c:pt>
                <c:pt idx="1590">
                  <c:v>0.504</c:v>
                </c:pt>
                <c:pt idx="1591">
                  <c:v>0.504</c:v>
                </c:pt>
                <c:pt idx="1592">
                  <c:v>0.504</c:v>
                </c:pt>
                <c:pt idx="1593">
                  <c:v>0.504</c:v>
                </c:pt>
                <c:pt idx="1594">
                  <c:v>0.504</c:v>
                </c:pt>
                <c:pt idx="1595">
                  <c:v>0.504</c:v>
                </c:pt>
                <c:pt idx="1596">
                  <c:v>0.504</c:v>
                </c:pt>
                <c:pt idx="1597">
                  <c:v>0.504</c:v>
                </c:pt>
                <c:pt idx="1598">
                  <c:v>0.504</c:v>
                </c:pt>
                <c:pt idx="1599">
                  <c:v>0.504</c:v>
                </c:pt>
                <c:pt idx="1600">
                  <c:v>0.504</c:v>
                </c:pt>
                <c:pt idx="1601">
                  <c:v>0.504</c:v>
                </c:pt>
                <c:pt idx="1602">
                  <c:v>0.504</c:v>
                </c:pt>
                <c:pt idx="1603">
                  <c:v>0.504</c:v>
                </c:pt>
                <c:pt idx="1604">
                  <c:v>0.504</c:v>
                </c:pt>
                <c:pt idx="1605">
                  <c:v>0.504</c:v>
                </c:pt>
                <c:pt idx="1606">
                  <c:v>0.504</c:v>
                </c:pt>
                <c:pt idx="1607">
                  <c:v>0.504</c:v>
                </c:pt>
                <c:pt idx="1608">
                  <c:v>0.504</c:v>
                </c:pt>
                <c:pt idx="1609">
                  <c:v>0.504</c:v>
                </c:pt>
                <c:pt idx="1610">
                  <c:v>0.504</c:v>
                </c:pt>
                <c:pt idx="1611">
                  <c:v>0.504</c:v>
                </c:pt>
                <c:pt idx="1612">
                  <c:v>0.504</c:v>
                </c:pt>
                <c:pt idx="1613">
                  <c:v>0.504</c:v>
                </c:pt>
                <c:pt idx="1614">
                  <c:v>0.504</c:v>
                </c:pt>
                <c:pt idx="1615">
                  <c:v>0.504</c:v>
                </c:pt>
                <c:pt idx="1616">
                  <c:v>0.504</c:v>
                </c:pt>
                <c:pt idx="1617">
                  <c:v>0.504</c:v>
                </c:pt>
                <c:pt idx="1618">
                  <c:v>0.504</c:v>
                </c:pt>
                <c:pt idx="1619">
                  <c:v>0.504</c:v>
                </c:pt>
                <c:pt idx="1620">
                  <c:v>0.504</c:v>
                </c:pt>
                <c:pt idx="1621">
                  <c:v>0.504</c:v>
                </c:pt>
                <c:pt idx="1622">
                  <c:v>0.504</c:v>
                </c:pt>
                <c:pt idx="1623">
                  <c:v>0.504</c:v>
                </c:pt>
                <c:pt idx="1624">
                  <c:v>0.504</c:v>
                </c:pt>
                <c:pt idx="1625">
                  <c:v>0.504</c:v>
                </c:pt>
                <c:pt idx="1626">
                  <c:v>0.504</c:v>
                </c:pt>
                <c:pt idx="1627">
                  <c:v>0.504</c:v>
                </c:pt>
                <c:pt idx="1628">
                  <c:v>0.504</c:v>
                </c:pt>
                <c:pt idx="1629">
                  <c:v>0.504</c:v>
                </c:pt>
                <c:pt idx="1630">
                  <c:v>0.504</c:v>
                </c:pt>
                <c:pt idx="1631">
                  <c:v>0.504</c:v>
                </c:pt>
                <c:pt idx="1632">
                  <c:v>0.504</c:v>
                </c:pt>
                <c:pt idx="1633">
                  <c:v>0.504</c:v>
                </c:pt>
                <c:pt idx="1634">
                  <c:v>0.504</c:v>
                </c:pt>
                <c:pt idx="1635">
                  <c:v>0.504</c:v>
                </c:pt>
                <c:pt idx="1636">
                  <c:v>0.504</c:v>
                </c:pt>
                <c:pt idx="1637">
                  <c:v>0.504</c:v>
                </c:pt>
                <c:pt idx="1638">
                  <c:v>0.504</c:v>
                </c:pt>
                <c:pt idx="1639">
                  <c:v>0.504</c:v>
                </c:pt>
                <c:pt idx="1640">
                  <c:v>0.504</c:v>
                </c:pt>
                <c:pt idx="1641">
                  <c:v>0.504</c:v>
                </c:pt>
                <c:pt idx="1642">
                  <c:v>0.504</c:v>
                </c:pt>
                <c:pt idx="1643">
                  <c:v>0.504</c:v>
                </c:pt>
                <c:pt idx="1644">
                  <c:v>0.504</c:v>
                </c:pt>
                <c:pt idx="1645">
                  <c:v>0.504</c:v>
                </c:pt>
                <c:pt idx="1646">
                  <c:v>0.504</c:v>
                </c:pt>
                <c:pt idx="1647">
                  <c:v>0.504</c:v>
                </c:pt>
                <c:pt idx="1648">
                  <c:v>0.504</c:v>
                </c:pt>
                <c:pt idx="1649">
                  <c:v>0.504</c:v>
                </c:pt>
                <c:pt idx="1650">
                  <c:v>0.504</c:v>
                </c:pt>
                <c:pt idx="1651">
                  <c:v>0.504</c:v>
                </c:pt>
                <c:pt idx="1652">
                  <c:v>0.504</c:v>
                </c:pt>
                <c:pt idx="1653">
                  <c:v>0.504</c:v>
                </c:pt>
                <c:pt idx="1654">
                  <c:v>0.504</c:v>
                </c:pt>
                <c:pt idx="1655">
                  <c:v>0.504</c:v>
                </c:pt>
                <c:pt idx="1656">
                  <c:v>0.504</c:v>
                </c:pt>
                <c:pt idx="1657">
                  <c:v>0.504</c:v>
                </c:pt>
                <c:pt idx="1658">
                  <c:v>0.504</c:v>
                </c:pt>
                <c:pt idx="1659">
                  <c:v>0.504</c:v>
                </c:pt>
                <c:pt idx="1660">
                  <c:v>0.504</c:v>
                </c:pt>
                <c:pt idx="1661">
                  <c:v>0.504</c:v>
                </c:pt>
                <c:pt idx="1662">
                  <c:v>0.504</c:v>
                </c:pt>
                <c:pt idx="1663">
                  <c:v>0.504</c:v>
                </c:pt>
                <c:pt idx="1664">
                  <c:v>0.504</c:v>
                </c:pt>
                <c:pt idx="1665">
                  <c:v>0.504</c:v>
                </c:pt>
                <c:pt idx="1666">
                  <c:v>0.504</c:v>
                </c:pt>
                <c:pt idx="1667">
                  <c:v>0.504</c:v>
                </c:pt>
                <c:pt idx="1668">
                  <c:v>0.504</c:v>
                </c:pt>
                <c:pt idx="1669">
                  <c:v>0.504</c:v>
                </c:pt>
                <c:pt idx="1670">
                  <c:v>0.504</c:v>
                </c:pt>
                <c:pt idx="1671">
                  <c:v>0.504</c:v>
                </c:pt>
                <c:pt idx="1672">
                  <c:v>0.504</c:v>
                </c:pt>
                <c:pt idx="1673">
                  <c:v>0.504</c:v>
                </c:pt>
                <c:pt idx="1674">
                  <c:v>0.504</c:v>
                </c:pt>
                <c:pt idx="1675">
                  <c:v>0.504</c:v>
                </c:pt>
                <c:pt idx="1676">
                  <c:v>0.504</c:v>
                </c:pt>
                <c:pt idx="1677">
                  <c:v>0.504</c:v>
                </c:pt>
                <c:pt idx="1678">
                  <c:v>0.504</c:v>
                </c:pt>
                <c:pt idx="1679">
                  <c:v>0.504</c:v>
                </c:pt>
                <c:pt idx="1680">
                  <c:v>0.504</c:v>
                </c:pt>
                <c:pt idx="1681">
                  <c:v>0.504</c:v>
                </c:pt>
                <c:pt idx="1682">
                  <c:v>0.504</c:v>
                </c:pt>
                <c:pt idx="1683">
                  <c:v>0.504</c:v>
                </c:pt>
                <c:pt idx="1684">
                  <c:v>0.504</c:v>
                </c:pt>
                <c:pt idx="1685">
                  <c:v>0.504</c:v>
                </c:pt>
                <c:pt idx="1686">
                  <c:v>0.504</c:v>
                </c:pt>
                <c:pt idx="1687">
                  <c:v>0.504</c:v>
                </c:pt>
                <c:pt idx="1688">
                  <c:v>0.504</c:v>
                </c:pt>
                <c:pt idx="1689">
                  <c:v>0.504</c:v>
                </c:pt>
                <c:pt idx="1690">
                  <c:v>0.504</c:v>
                </c:pt>
                <c:pt idx="1691">
                  <c:v>0.504</c:v>
                </c:pt>
                <c:pt idx="1692">
                  <c:v>0.504</c:v>
                </c:pt>
                <c:pt idx="1693">
                  <c:v>0.504</c:v>
                </c:pt>
                <c:pt idx="1694">
                  <c:v>0.504</c:v>
                </c:pt>
                <c:pt idx="1695">
                  <c:v>0.504</c:v>
                </c:pt>
                <c:pt idx="1696">
                  <c:v>0.504</c:v>
                </c:pt>
                <c:pt idx="1697">
                  <c:v>0.504</c:v>
                </c:pt>
                <c:pt idx="1698">
                  <c:v>0.504</c:v>
                </c:pt>
                <c:pt idx="1699">
                  <c:v>0.504</c:v>
                </c:pt>
                <c:pt idx="1700">
                  <c:v>0.504</c:v>
                </c:pt>
                <c:pt idx="1701">
                  <c:v>0.504</c:v>
                </c:pt>
                <c:pt idx="1702">
                  <c:v>0.504</c:v>
                </c:pt>
                <c:pt idx="1703">
                  <c:v>0.504</c:v>
                </c:pt>
                <c:pt idx="1704">
                  <c:v>0.504</c:v>
                </c:pt>
                <c:pt idx="1705">
                  <c:v>0.504</c:v>
                </c:pt>
                <c:pt idx="1706">
                  <c:v>0.504</c:v>
                </c:pt>
                <c:pt idx="1707">
                  <c:v>0.504</c:v>
                </c:pt>
                <c:pt idx="1708">
                  <c:v>0.504</c:v>
                </c:pt>
                <c:pt idx="1709">
                  <c:v>0.504</c:v>
                </c:pt>
                <c:pt idx="1710">
                  <c:v>0.504</c:v>
                </c:pt>
                <c:pt idx="1711">
                  <c:v>0.504</c:v>
                </c:pt>
                <c:pt idx="1712">
                  <c:v>0.504</c:v>
                </c:pt>
                <c:pt idx="1713">
                  <c:v>0.504</c:v>
                </c:pt>
                <c:pt idx="1714">
                  <c:v>0.504</c:v>
                </c:pt>
                <c:pt idx="1715">
                  <c:v>0.504</c:v>
                </c:pt>
                <c:pt idx="1716">
                  <c:v>0.504</c:v>
                </c:pt>
                <c:pt idx="1717">
                  <c:v>0.504</c:v>
                </c:pt>
                <c:pt idx="1718">
                  <c:v>0.504</c:v>
                </c:pt>
                <c:pt idx="1719">
                  <c:v>0.504</c:v>
                </c:pt>
                <c:pt idx="1720">
                  <c:v>0.504</c:v>
                </c:pt>
                <c:pt idx="1721">
                  <c:v>0.504</c:v>
                </c:pt>
                <c:pt idx="1722">
                  <c:v>0.504</c:v>
                </c:pt>
                <c:pt idx="1723">
                  <c:v>0.504</c:v>
                </c:pt>
                <c:pt idx="1724">
                  <c:v>0.504</c:v>
                </c:pt>
                <c:pt idx="1725">
                  <c:v>0.504</c:v>
                </c:pt>
                <c:pt idx="1726">
                  <c:v>0.504</c:v>
                </c:pt>
                <c:pt idx="1727">
                  <c:v>0.504</c:v>
                </c:pt>
                <c:pt idx="1728">
                  <c:v>0.504</c:v>
                </c:pt>
                <c:pt idx="1729">
                  <c:v>0.504</c:v>
                </c:pt>
                <c:pt idx="1730">
                  <c:v>0.504</c:v>
                </c:pt>
                <c:pt idx="1731">
                  <c:v>0.504</c:v>
                </c:pt>
                <c:pt idx="1732">
                  <c:v>0.504</c:v>
                </c:pt>
                <c:pt idx="1733">
                  <c:v>0.504</c:v>
                </c:pt>
                <c:pt idx="1734">
                  <c:v>0.504</c:v>
                </c:pt>
                <c:pt idx="1735">
                  <c:v>0.504</c:v>
                </c:pt>
                <c:pt idx="1736">
                  <c:v>0.504</c:v>
                </c:pt>
                <c:pt idx="1737">
                  <c:v>0.504</c:v>
                </c:pt>
                <c:pt idx="1738">
                  <c:v>0.504</c:v>
                </c:pt>
                <c:pt idx="1739">
                  <c:v>0.504</c:v>
                </c:pt>
                <c:pt idx="1740">
                  <c:v>0.504</c:v>
                </c:pt>
                <c:pt idx="1741">
                  <c:v>0.504</c:v>
                </c:pt>
                <c:pt idx="1742">
                  <c:v>0.504</c:v>
                </c:pt>
                <c:pt idx="1743">
                  <c:v>0.504</c:v>
                </c:pt>
                <c:pt idx="1744">
                  <c:v>0.504</c:v>
                </c:pt>
                <c:pt idx="1745">
                  <c:v>0.504</c:v>
                </c:pt>
                <c:pt idx="1746">
                  <c:v>0.504</c:v>
                </c:pt>
                <c:pt idx="1747">
                  <c:v>0.504</c:v>
                </c:pt>
                <c:pt idx="1748">
                  <c:v>0.504</c:v>
                </c:pt>
                <c:pt idx="1749">
                  <c:v>0.504</c:v>
                </c:pt>
                <c:pt idx="1750">
                  <c:v>0.504</c:v>
                </c:pt>
                <c:pt idx="1751">
                  <c:v>0.504</c:v>
                </c:pt>
                <c:pt idx="1752">
                  <c:v>0.504</c:v>
                </c:pt>
                <c:pt idx="1753">
                  <c:v>0.504</c:v>
                </c:pt>
                <c:pt idx="1754">
                  <c:v>0.504</c:v>
                </c:pt>
                <c:pt idx="1755">
                  <c:v>0.504</c:v>
                </c:pt>
                <c:pt idx="1756">
                  <c:v>0.504</c:v>
                </c:pt>
                <c:pt idx="1757">
                  <c:v>0.504</c:v>
                </c:pt>
                <c:pt idx="1758">
                  <c:v>0.504</c:v>
                </c:pt>
                <c:pt idx="1759">
                  <c:v>0.504</c:v>
                </c:pt>
                <c:pt idx="1760">
                  <c:v>0.504</c:v>
                </c:pt>
                <c:pt idx="1761">
                  <c:v>0.504</c:v>
                </c:pt>
                <c:pt idx="1762">
                  <c:v>0.504</c:v>
                </c:pt>
                <c:pt idx="1763">
                  <c:v>0.504</c:v>
                </c:pt>
                <c:pt idx="1764">
                  <c:v>0.504</c:v>
                </c:pt>
                <c:pt idx="1765">
                  <c:v>0.504</c:v>
                </c:pt>
                <c:pt idx="1766">
                  <c:v>0.504</c:v>
                </c:pt>
                <c:pt idx="1767">
                  <c:v>0.504</c:v>
                </c:pt>
                <c:pt idx="1768">
                  <c:v>0.504</c:v>
                </c:pt>
                <c:pt idx="1769">
                  <c:v>0.504</c:v>
                </c:pt>
                <c:pt idx="1770">
                  <c:v>0.504</c:v>
                </c:pt>
                <c:pt idx="1771">
                  <c:v>0.504</c:v>
                </c:pt>
                <c:pt idx="1772">
                  <c:v>0.504</c:v>
                </c:pt>
                <c:pt idx="1773">
                  <c:v>0.504</c:v>
                </c:pt>
                <c:pt idx="1774">
                  <c:v>0.504</c:v>
                </c:pt>
                <c:pt idx="1775">
                  <c:v>0.504</c:v>
                </c:pt>
                <c:pt idx="1776">
                  <c:v>0.504</c:v>
                </c:pt>
                <c:pt idx="1777">
                  <c:v>0.504</c:v>
                </c:pt>
                <c:pt idx="1778">
                  <c:v>0.504</c:v>
                </c:pt>
                <c:pt idx="1779">
                  <c:v>0.504</c:v>
                </c:pt>
                <c:pt idx="1780">
                  <c:v>0.504</c:v>
                </c:pt>
                <c:pt idx="1781">
                  <c:v>0.504</c:v>
                </c:pt>
                <c:pt idx="1782">
                  <c:v>0.504</c:v>
                </c:pt>
                <c:pt idx="1783">
                  <c:v>0.504</c:v>
                </c:pt>
                <c:pt idx="1784">
                  <c:v>0.504</c:v>
                </c:pt>
                <c:pt idx="1785">
                  <c:v>0.504</c:v>
                </c:pt>
                <c:pt idx="1786">
                  <c:v>0.504</c:v>
                </c:pt>
                <c:pt idx="1787">
                  <c:v>0.504</c:v>
                </c:pt>
                <c:pt idx="1788">
                  <c:v>0.504</c:v>
                </c:pt>
                <c:pt idx="1789">
                  <c:v>0.504</c:v>
                </c:pt>
                <c:pt idx="1790">
                  <c:v>0.504</c:v>
                </c:pt>
                <c:pt idx="1791">
                  <c:v>0.504</c:v>
                </c:pt>
                <c:pt idx="1792">
                  <c:v>0.504</c:v>
                </c:pt>
                <c:pt idx="1793">
                  <c:v>0.504</c:v>
                </c:pt>
                <c:pt idx="1794">
                  <c:v>0.504</c:v>
                </c:pt>
                <c:pt idx="1795">
                  <c:v>0.504</c:v>
                </c:pt>
                <c:pt idx="1796">
                  <c:v>0.504</c:v>
                </c:pt>
                <c:pt idx="1797">
                  <c:v>0.504</c:v>
                </c:pt>
                <c:pt idx="1798">
                  <c:v>0.504</c:v>
                </c:pt>
                <c:pt idx="1799">
                  <c:v>0.504</c:v>
                </c:pt>
                <c:pt idx="1800">
                  <c:v>0.504</c:v>
                </c:pt>
                <c:pt idx="1801">
                  <c:v>0.504</c:v>
                </c:pt>
                <c:pt idx="1802">
                  <c:v>0.504</c:v>
                </c:pt>
                <c:pt idx="1803">
                  <c:v>0.504</c:v>
                </c:pt>
                <c:pt idx="1804">
                  <c:v>0.504</c:v>
                </c:pt>
                <c:pt idx="1805">
                  <c:v>0.504</c:v>
                </c:pt>
                <c:pt idx="1806">
                  <c:v>0.504</c:v>
                </c:pt>
                <c:pt idx="1807">
                  <c:v>0.504</c:v>
                </c:pt>
                <c:pt idx="1808">
                  <c:v>0.504</c:v>
                </c:pt>
                <c:pt idx="1809">
                  <c:v>0.504</c:v>
                </c:pt>
                <c:pt idx="1810">
                  <c:v>0.504</c:v>
                </c:pt>
                <c:pt idx="1811">
                  <c:v>0.504</c:v>
                </c:pt>
                <c:pt idx="1812">
                  <c:v>0.504</c:v>
                </c:pt>
                <c:pt idx="1813">
                  <c:v>0.504</c:v>
                </c:pt>
                <c:pt idx="1814">
                  <c:v>0.504</c:v>
                </c:pt>
                <c:pt idx="1815">
                  <c:v>0.504</c:v>
                </c:pt>
                <c:pt idx="1816">
                  <c:v>0.504</c:v>
                </c:pt>
                <c:pt idx="1817">
                  <c:v>0.504</c:v>
                </c:pt>
                <c:pt idx="1818">
                  <c:v>0.504</c:v>
                </c:pt>
                <c:pt idx="1819">
                  <c:v>0.504</c:v>
                </c:pt>
                <c:pt idx="1820">
                  <c:v>0.504</c:v>
                </c:pt>
                <c:pt idx="1821">
                  <c:v>0.504</c:v>
                </c:pt>
                <c:pt idx="1822">
                  <c:v>0.504</c:v>
                </c:pt>
                <c:pt idx="1823">
                  <c:v>0.504</c:v>
                </c:pt>
                <c:pt idx="1824">
                  <c:v>0.504</c:v>
                </c:pt>
                <c:pt idx="1825">
                  <c:v>0.504</c:v>
                </c:pt>
                <c:pt idx="1826">
                  <c:v>0.504</c:v>
                </c:pt>
                <c:pt idx="1827">
                  <c:v>0.504</c:v>
                </c:pt>
                <c:pt idx="1828">
                  <c:v>0.504</c:v>
                </c:pt>
                <c:pt idx="1829">
                  <c:v>0.504</c:v>
                </c:pt>
                <c:pt idx="1830">
                  <c:v>0.504</c:v>
                </c:pt>
                <c:pt idx="1831">
                  <c:v>0.504</c:v>
                </c:pt>
                <c:pt idx="1832">
                  <c:v>0.504</c:v>
                </c:pt>
                <c:pt idx="1833">
                  <c:v>0.504</c:v>
                </c:pt>
                <c:pt idx="1834">
                  <c:v>0.504</c:v>
                </c:pt>
                <c:pt idx="1835">
                  <c:v>0.504</c:v>
                </c:pt>
                <c:pt idx="1836">
                  <c:v>0.504</c:v>
                </c:pt>
                <c:pt idx="1837">
                  <c:v>0.504</c:v>
                </c:pt>
                <c:pt idx="1838">
                  <c:v>0.504</c:v>
                </c:pt>
                <c:pt idx="1839">
                  <c:v>0.504</c:v>
                </c:pt>
                <c:pt idx="1840">
                  <c:v>0.504</c:v>
                </c:pt>
                <c:pt idx="1841">
                  <c:v>0.504</c:v>
                </c:pt>
                <c:pt idx="1842">
                  <c:v>0.504</c:v>
                </c:pt>
                <c:pt idx="1843">
                  <c:v>0.504</c:v>
                </c:pt>
                <c:pt idx="1844">
                  <c:v>0.504</c:v>
                </c:pt>
                <c:pt idx="1845">
                  <c:v>0.504</c:v>
                </c:pt>
                <c:pt idx="1846">
                  <c:v>0.504</c:v>
                </c:pt>
                <c:pt idx="1847">
                  <c:v>0.504</c:v>
                </c:pt>
                <c:pt idx="1848">
                  <c:v>0.504</c:v>
                </c:pt>
                <c:pt idx="1849">
                  <c:v>0.504</c:v>
                </c:pt>
                <c:pt idx="1850">
                  <c:v>0.504</c:v>
                </c:pt>
                <c:pt idx="1851">
                  <c:v>0.504</c:v>
                </c:pt>
                <c:pt idx="1852">
                  <c:v>0.504</c:v>
                </c:pt>
                <c:pt idx="1853">
                  <c:v>0.504</c:v>
                </c:pt>
                <c:pt idx="1854">
                  <c:v>0.504</c:v>
                </c:pt>
                <c:pt idx="1855">
                  <c:v>0.504</c:v>
                </c:pt>
                <c:pt idx="1856">
                  <c:v>0.504</c:v>
                </c:pt>
                <c:pt idx="1857">
                  <c:v>0.504</c:v>
                </c:pt>
                <c:pt idx="1858">
                  <c:v>0.504</c:v>
                </c:pt>
                <c:pt idx="1859">
                  <c:v>0.504</c:v>
                </c:pt>
                <c:pt idx="1860">
                  <c:v>0.504</c:v>
                </c:pt>
                <c:pt idx="1861">
                  <c:v>0.504</c:v>
                </c:pt>
                <c:pt idx="1862">
                  <c:v>0.504</c:v>
                </c:pt>
                <c:pt idx="1863">
                  <c:v>0.504</c:v>
                </c:pt>
                <c:pt idx="1864">
                  <c:v>0.504</c:v>
                </c:pt>
                <c:pt idx="1865">
                  <c:v>0.504</c:v>
                </c:pt>
                <c:pt idx="1866">
                  <c:v>0.504</c:v>
                </c:pt>
                <c:pt idx="1867">
                  <c:v>0.504</c:v>
                </c:pt>
                <c:pt idx="1868">
                  <c:v>0.504</c:v>
                </c:pt>
                <c:pt idx="1869">
                  <c:v>0.504</c:v>
                </c:pt>
                <c:pt idx="1870">
                  <c:v>0.504</c:v>
                </c:pt>
                <c:pt idx="1871">
                  <c:v>0.504</c:v>
                </c:pt>
                <c:pt idx="1872">
                  <c:v>0.504</c:v>
                </c:pt>
                <c:pt idx="1873">
                  <c:v>0.504</c:v>
                </c:pt>
                <c:pt idx="1874">
                  <c:v>0.504</c:v>
                </c:pt>
                <c:pt idx="1875">
                  <c:v>0.504</c:v>
                </c:pt>
                <c:pt idx="1876">
                  <c:v>0.504</c:v>
                </c:pt>
                <c:pt idx="1877">
                  <c:v>0.504</c:v>
                </c:pt>
                <c:pt idx="1878">
                  <c:v>0.504</c:v>
                </c:pt>
                <c:pt idx="1879">
                  <c:v>0.504</c:v>
                </c:pt>
                <c:pt idx="1880">
                  <c:v>0.504</c:v>
                </c:pt>
                <c:pt idx="1881">
                  <c:v>0.504</c:v>
                </c:pt>
                <c:pt idx="1882">
                  <c:v>0.504</c:v>
                </c:pt>
                <c:pt idx="1883">
                  <c:v>0.504</c:v>
                </c:pt>
                <c:pt idx="1884">
                  <c:v>0.504</c:v>
                </c:pt>
                <c:pt idx="1885">
                  <c:v>0.504</c:v>
                </c:pt>
                <c:pt idx="1886">
                  <c:v>0.504</c:v>
                </c:pt>
                <c:pt idx="1887">
                  <c:v>0.504</c:v>
                </c:pt>
                <c:pt idx="1888">
                  <c:v>0.504</c:v>
                </c:pt>
                <c:pt idx="1889">
                  <c:v>0.504</c:v>
                </c:pt>
                <c:pt idx="1890">
                  <c:v>0.504</c:v>
                </c:pt>
                <c:pt idx="1891">
                  <c:v>0.504</c:v>
                </c:pt>
                <c:pt idx="1892">
                  <c:v>0.504</c:v>
                </c:pt>
                <c:pt idx="1893">
                  <c:v>0.504</c:v>
                </c:pt>
                <c:pt idx="1894">
                  <c:v>0.504</c:v>
                </c:pt>
                <c:pt idx="1895">
                  <c:v>0.504</c:v>
                </c:pt>
                <c:pt idx="1896">
                  <c:v>0.504</c:v>
                </c:pt>
                <c:pt idx="1897">
                  <c:v>0.504</c:v>
                </c:pt>
                <c:pt idx="1898">
                  <c:v>0.504</c:v>
                </c:pt>
                <c:pt idx="1899">
                  <c:v>0.504</c:v>
                </c:pt>
                <c:pt idx="1900">
                  <c:v>0.504</c:v>
                </c:pt>
                <c:pt idx="1901">
                  <c:v>0.504</c:v>
                </c:pt>
                <c:pt idx="1902">
                  <c:v>0.504</c:v>
                </c:pt>
                <c:pt idx="1903">
                  <c:v>0.504</c:v>
                </c:pt>
                <c:pt idx="1904">
                  <c:v>0.504</c:v>
                </c:pt>
                <c:pt idx="1905">
                  <c:v>0.504</c:v>
                </c:pt>
                <c:pt idx="1906">
                  <c:v>0.504</c:v>
                </c:pt>
                <c:pt idx="1907">
                  <c:v>0.504</c:v>
                </c:pt>
                <c:pt idx="1908">
                  <c:v>0.504</c:v>
                </c:pt>
                <c:pt idx="1909">
                  <c:v>0.504</c:v>
                </c:pt>
                <c:pt idx="1910">
                  <c:v>0.504</c:v>
                </c:pt>
                <c:pt idx="1911">
                  <c:v>0.504</c:v>
                </c:pt>
                <c:pt idx="1912">
                  <c:v>0.504</c:v>
                </c:pt>
                <c:pt idx="1913">
                  <c:v>0.504</c:v>
                </c:pt>
                <c:pt idx="1914">
                  <c:v>0.504</c:v>
                </c:pt>
                <c:pt idx="1915">
                  <c:v>0.504</c:v>
                </c:pt>
                <c:pt idx="1916">
                  <c:v>0.504</c:v>
                </c:pt>
                <c:pt idx="1917">
                  <c:v>0.504</c:v>
                </c:pt>
                <c:pt idx="1918">
                  <c:v>0.504</c:v>
                </c:pt>
                <c:pt idx="1919">
                  <c:v>0.504</c:v>
                </c:pt>
                <c:pt idx="1920">
                  <c:v>0.504</c:v>
                </c:pt>
                <c:pt idx="1921">
                  <c:v>0.504</c:v>
                </c:pt>
                <c:pt idx="1922">
                  <c:v>0.504</c:v>
                </c:pt>
                <c:pt idx="1923">
                  <c:v>0.504</c:v>
                </c:pt>
                <c:pt idx="1924">
                  <c:v>0.504</c:v>
                </c:pt>
                <c:pt idx="1925">
                  <c:v>0.504</c:v>
                </c:pt>
                <c:pt idx="1926">
                  <c:v>0.504</c:v>
                </c:pt>
                <c:pt idx="1927">
                  <c:v>0.504</c:v>
                </c:pt>
                <c:pt idx="1928">
                  <c:v>0.504</c:v>
                </c:pt>
                <c:pt idx="1929">
                  <c:v>0.504</c:v>
                </c:pt>
                <c:pt idx="1930">
                  <c:v>0.504</c:v>
                </c:pt>
                <c:pt idx="1931">
                  <c:v>0.504</c:v>
                </c:pt>
                <c:pt idx="1932">
                  <c:v>0.504</c:v>
                </c:pt>
                <c:pt idx="1933">
                  <c:v>0.504</c:v>
                </c:pt>
                <c:pt idx="1934">
                  <c:v>0.504</c:v>
                </c:pt>
                <c:pt idx="1935">
                  <c:v>0.504</c:v>
                </c:pt>
                <c:pt idx="1936">
                  <c:v>0.504</c:v>
                </c:pt>
                <c:pt idx="1937">
                  <c:v>0.504</c:v>
                </c:pt>
                <c:pt idx="1938">
                  <c:v>0.504</c:v>
                </c:pt>
                <c:pt idx="1939">
                  <c:v>0.504</c:v>
                </c:pt>
                <c:pt idx="1940">
                  <c:v>0.504</c:v>
                </c:pt>
                <c:pt idx="1941">
                  <c:v>0.504</c:v>
                </c:pt>
                <c:pt idx="1942">
                  <c:v>0.504</c:v>
                </c:pt>
                <c:pt idx="1943">
                  <c:v>0.504</c:v>
                </c:pt>
                <c:pt idx="1944">
                  <c:v>0.504</c:v>
                </c:pt>
                <c:pt idx="1945">
                  <c:v>0.504</c:v>
                </c:pt>
                <c:pt idx="1946">
                  <c:v>0.504</c:v>
                </c:pt>
                <c:pt idx="1947">
                  <c:v>0.504</c:v>
                </c:pt>
                <c:pt idx="1948">
                  <c:v>0.504</c:v>
                </c:pt>
                <c:pt idx="1949">
                  <c:v>0.504</c:v>
                </c:pt>
                <c:pt idx="1950">
                  <c:v>0.504</c:v>
                </c:pt>
                <c:pt idx="1951">
                  <c:v>0.504</c:v>
                </c:pt>
                <c:pt idx="1952">
                  <c:v>0.504</c:v>
                </c:pt>
                <c:pt idx="1953">
                  <c:v>0.504</c:v>
                </c:pt>
                <c:pt idx="1954">
                  <c:v>0.504</c:v>
                </c:pt>
                <c:pt idx="1955">
                  <c:v>0.504</c:v>
                </c:pt>
                <c:pt idx="1956">
                  <c:v>0.504</c:v>
                </c:pt>
                <c:pt idx="1957">
                  <c:v>0.504</c:v>
                </c:pt>
                <c:pt idx="1958">
                  <c:v>0.504</c:v>
                </c:pt>
                <c:pt idx="1959">
                  <c:v>0.504</c:v>
                </c:pt>
                <c:pt idx="1960">
                  <c:v>0.504</c:v>
                </c:pt>
                <c:pt idx="1961">
                  <c:v>0.504</c:v>
                </c:pt>
                <c:pt idx="1962">
                  <c:v>0.504</c:v>
                </c:pt>
                <c:pt idx="1963">
                  <c:v>0.504</c:v>
                </c:pt>
                <c:pt idx="1964">
                  <c:v>0.504</c:v>
                </c:pt>
                <c:pt idx="1965">
                  <c:v>0.504</c:v>
                </c:pt>
                <c:pt idx="1966">
                  <c:v>0.504</c:v>
                </c:pt>
                <c:pt idx="1967">
                  <c:v>0.504</c:v>
                </c:pt>
                <c:pt idx="1968">
                  <c:v>0.504</c:v>
                </c:pt>
                <c:pt idx="1969">
                  <c:v>0.504</c:v>
                </c:pt>
                <c:pt idx="1970">
                  <c:v>0.504</c:v>
                </c:pt>
                <c:pt idx="1971">
                  <c:v>0.504</c:v>
                </c:pt>
                <c:pt idx="1972">
                  <c:v>0.504</c:v>
                </c:pt>
                <c:pt idx="1973">
                  <c:v>0.504</c:v>
                </c:pt>
                <c:pt idx="1974">
                  <c:v>0.504</c:v>
                </c:pt>
                <c:pt idx="1975">
                  <c:v>0.504</c:v>
                </c:pt>
                <c:pt idx="1976">
                  <c:v>0.504</c:v>
                </c:pt>
                <c:pt idx="1977">
                  <c:v>0.504</c:v>
                </c:pt>
                <c:pt idx="1978">
                  <c:v>0.504</c:v>
                </c:pt>
                <c:pt idx="1979">
                  <c:v>0.504</c:v>
                </c:pt>
                <c:pt idx="1980">
                  <c:v>0.504</c:v>
                </c:pt>
                <c:pt idx="1981">
                  <c:v>0.504</c:v>
                </c:pt>
                <c:pt idx="1982">
                  <c:v>0.504</c:v>
                </c:pt>
                <c:pt idx="1983">
                  <c:v>0.504</c:v>
                </c:pt>
                <c:pt idx="1984">
                  <c:v>0.504</c:v>
                </c:pt>
                <c:pt idx="1985">
                  <c:v>0.504</c:v>
                </c:pt>
                <c:pt idx="1986">
                  <c:v>0.504</c:v>
                </c:pt>
                <c:pt idx="1987">
                  <c:v>0.504</c:v>
                </c:pt>
                <c:pt idx="1988">
                  <c:v>0.504</c:v>
                </c:pt>
                <c:pt idx="1989">
                  <c:v>0.504</c:v>
                </c:pt>
                <c:pt idx="1990">
                  <c:v>0.504</c:v>
                </c:pt>
                <c:pt idx="1991">
                  <c:v>0.504</c:v>
                </c:pt>
                <c:pt idx="1992">
                  <c:v>0.504</c:v>
                </c:pt>
                <c:pt idx="1993">
                  <c:v>0.504</c:v>
                </c:pt>
                <c:pt idx="1994">
                  <c:v>0.504</c:v>
                </c:pt>
                <c:pt idx="1995">
                  <c:v>0.504</c:v>
                </c:pt>
                <c:pt idx="1996">
                  <c:v>0.504</c:v>
                </c:pt>
                <c:pt idx="1997">
                  <c:v>0.504</c:v>
                </c:pt>
                <c:pt idx="1998">
                  <c:v>0.504</c:v>
                </c:pt>
                <c:pt idx="1999">
                  <c:v>0.504</c:v>
                </c:pt>
                <c:pt idx="2000">
                  <c:v>0.504</c:v>
                </c:pt>
                <c:pt idx="2001">
                  <c:v>0.504</c:v>
                </c:pt>
                <c:pt idx="2002">
                  <c:v>0.504</c:v>
                </c:pt>
                <c:pt idx="2003">
                  <c:v>0.504</c:v>
                </c:pt>
                <c:pt idx="2004">
                  <c:v>0.504</c:v>
                </c:pt>
                <c:pt idx="2005">
                  <c:v>0.504</c:v>
                </c:pt>
                <c:pt idx="2006">
                  <c:v>0.504</c:v>
                </c:pt>
                <c:pt idx="2007">
                  <c:v>0.504</c:v>
                </c:pt>
                <c:pt idx="2008">
                  <c:v>0.504</c:v>
                </c:pt>
                <c:pt idx="2009">
                  <c:v>0.504</c:v>
                </c:pt>
                <c:pt idx="2010">
                  <c:v>0.504</c:v>
                </c:pt>
                <c:pt idx="2011">
                  <c:v>0.504</c:v>
                </c:pt>
                <c:pt idx="2012">
                  <c:v>0.504</c:v>
                </c:pt>
                <c:pt idx="2013">
                  <c:v>0.504</c:v>
                </c:pt>
                <c:pt idx="2014">
                  <c:v>0.504</c:v>
                </c:pt>
                <c:pt idx="2015">
                  <c:v>0.504</c:v>
                </c:pt>
                <c:pt idx="2016">
                  <c:v>0.504</c:v>
                </c:pt>
                <c:pt idx="2017">
                  <c:v>0.504</c:v>
                </c:pt>
                <c:pt idx="2018">
                  <c:v>0.504</c:v>
                </c:pt>
                <c:pt idx="2019">
                  <c:v>0.504</c:v>
                </c:pt>
                <c:pt idx="2020">
                  <c:v>0.504</c:v>
                </c:pt>
                <c:pt idx="2021">
                  <c:v>0.504</c:v>
                </c:pt>
                <c:pt idx="2022">
                  <c:v>0.504</c:v>
                </c:pt>
                <c:pt idx="2023">
                  <c:v>0.504</c:v>
                </c:pt>
                <c:pt idx="2024">
                  <c:v>0.504</c:v>
                </c:pt>
                <c:pt idx="2025">
                  <c:v>0.504</c:v>
                </c:pt>
                <c:pt idx="2026">
                  <c:v>0.504</c:v>
                </c:pt>
                <c:pt idx="2027">
                  <c:v>0.504</c:v>
                </c:pt>
                <c:pt idx="2028">
                  <c:v>0.504</c:v>
                </c:pt>
                <c:pt idx="2029">
                  <c:v>0.504</c:v>
                </c:pt>
                <c:pt idx="2030">
                  <c:v>0.504</c:v>
                </c:pt>
                <c:pt idx="2031">
                  <c:v>0.504</c:v>
                </c:pt>
                <c:pt idx="2032">
                  <c:v>0.504</c:v>
                </c:pt>
                <c:pt idx="2033">
                  <c:v>0.504</c:v>
                </c:pt>
                <c:pt idx="2034">
                  <c:v>0.504</c:v>
                </c:pt>
                <c:pt idx="2035">
                  <c:v>0.504</c:v>
                </c:pt>
                <c:pt idx="2036">
                  <c:v>0.504</c:v>
                </c:pt>
                <c:pt idx="2037">
                  <c:v>0.504</c:v>
                </c:pt>
                <c:pt idx="2038">
                  <c:v>0.504</c:v>
                </c:pt>
                <c:pt idx="2039">
                  <c:v>0.504</c:v>
                </c:pt>
                <c:pt idx="2040">
                  <c:v>0.504</c:v>
                </c:pt>
                <c:pt idx="2041">
                  <c:v>0.504</c:v>
                </c:pt>
                <c:pt idx="2042">
                  <c:v>0.504</c:v>
                </c:pt>
                <c:pt idx="2043">
                  <c:v>0.504</c:v>
                </c:pt>
                <c:pt idx="2044">
                  <c:v>0.504</c:v>
                </c:pt>
                <c:pt idx="2045">
                  <c:v>0.504</c:v>
                </c:pt>
                <c:pt idx="2046">
                  <c:v>0.504</c:v>
                </c:pt>
                <c:pt idx="2047">
                  <c:v>0.504</c:v>
                </c:pt>
                <c:pt idx="2048">
                  <c:v>0.504</c:v>
                </c:pt>
                <c:pt idx="2049">
                  <c:v>0.504</c:v>
                </c:pt>
                <c:pt idx="2050">
                  <c:v>0.504</c:v>
                </c:pt>
                <c:pt idx="2051">
                  <c:v>0.504</c:v>
                </c:pt>
                <c:pt idx="2052">
                  <c:v>0.50600000000000001</c:v>
                </c:pt>
                <c:pt idx="2053">
                  <c:v>0.50600000000000001</c:v>
                </c:pt>
                <c:pt idx="2054">
                  <c:v>0.50600000000000001</c:v>
                </c:pt>
                <c:pt idx="2055">
                  <c:v>0.50600000000000001</c:v>
                </c:pt>
                <c:pt idx="2056">
                  <c:v>0.50600000000000001</c:v>
                </c:pt>
                <c:pt idx="2057">
                  <c:v>0.50600000000000001</c:v>
                </c:pt>
                <c:pt idx="2058">
                  <c:v>0.50600000000000001</c:v>
                </c:pt>
                <c:pt idx="2059">
                  <c:v>0.50600000000000001</c:v>
                </c:pt>
                <c:pt idx="2060">
                  <c:v>0.50600000000000001</c:v>
                </c:pt>
                <c:pt idx="2061">
                  <c:v>0.50600000000000001</c:v>
                </c:pt>
                <c:pt idx="2062">
                  <c:v>0.50600000000000001</c:v>
                </c:pt>
                <c:pt idx="2063">
                  <c:v>0.50600000000000001</c:v>
                </c:pt>
                <c:pt idx="2064">
                  <c:v>0.50600000000000001</c:v>
                </c:pt>
                <c:pt idx="2065">
                  <c:v>0.504</c:v>
                </c:pt>
                <c:pt idx="2066">
                  <c:v>0.504</c:v>
                </c:pt>
                <c:pt idx="2067">
                  <c:v>0.504</c:v>
                </c:pt>
                <c:pt idx="2068">
                  <c:v>0.504</c:v>
                </c:pt>
                <c:pt idx="2069">
                  <c:v>0.504</c:v>
                </c:pt>
                <c:pt idx="2070">
                  <c:v>0.504</c:v>
                </c:pt>
                <c:pt idx="2071">
                  <c:v>0.504</c:v>
                </c:pt>
                <c:pt idx="2072">
                  <c:v>0.504</c:v>
                </c:pt>
                <c:pt idx="2073">
                  <c:v>0.504</c:v>
                </c:pt>
                <c:pt idx="2074">
                  <c:v>0.504</c:v>
                </c:pt>
                <c:pt idx="2075">
                  <c:v>0.504</c:v>
                </c:pt>
                <c:pt idx="2076">
                  <c:v>0.504</c:v>
                </c:pt>
                <c:pt idx="2077">
                  <c:v>0.504</c:v>
                </c:pt>
                <c:pt idx="2078">
                  <c:v>0.504</c:v>
                </c:pt>
                <c:pt idx="2079">
                  <c:v>0.504</c:v>
                </c:pt>
                <c:pt idx="2080">
                  <c:v>0.504</c:v>
                </c:pt>
                <c:pt idx="2081">
                  <c:v>0.504</c:v>
                </c:pt>
                <c:pt idx="2082">
                  <c:v>0.504</c:v>
                </c:pt>
                <c:pt idx="2083">
                  <c:v>0.504</c:v>
                </c:pt>
                <c:pt idx="2084">
                  <c:v>0.504</c:v>
                </c:pt>
                <c:pt idx="2085">
                  <c:v>0.504</c:v>
                </c:pt>
                <c:pt idx="2086">
                  <c:v>0.504</c:v>
                </c:pt>
                <c:pt idx="2087">
                  <c:v>0.504</c:v>
                </c:pt>
                <c:pt idx="2088">
                  <c:v>0.504</c:v>
                </c:pt>
                <c:pt idx="2089">
                  <c:v>0.504</c:v>
                </c:pt>
                <c:pt idx="2090">
                  <c:v>0.504</c:v>
                </c:pt>
                <c:pt idx="2091">
                  <c:v>0.504</c:v>
                </c:pt>
                <c:pt idx="2092">
                  <c:v>0.504</c:v>
                </c:pt>
                <c:pt idx="2093">
                  <c:v>0.504</c:v>
                </c:pt>
                <c:pt idx="2094">
                  <c:v>0.504</c:v>
                </c:pt>
                <c:pt idx="2095">
                  <c:v>0.504</c:v>
                </c:pt>
                <c:pt idx="2096">
                  <c:v>0.504</c:v>
                </c:pt>
                <c:pt idx="2097">
                  <c:v>0.504</c:v>
                </c:pt>
                <c:pt idx="2098">
                  <c:v>0.504</c:v>
                </c:pt>
                <c:pt idx="2099">
                  <c:v>0.504</c:v>
                </c:pt>
                <c:pt idx="2100">
                  <c:v>0.504</c:v>
                </c:pt>
                <c:pt idx="2101">
                  <c:v>0.504</c:v>
                </c:pt>
                <c:pt idx="2102">
                  <c:v>0.504</c:v>
                </c:pt>
                <c:pt idx="2103">
                  <c:v>0.504</c:v>
                </c:pt>
                <c:pt idx="2104">
                  <c:v>0.504</c:v>
                </c:pt>
                <c:pt idx="2105">
                  <c:v>0.504</c:v>
                </c:pt>
                <c:pt idx="2106">
                  <c:v>0.504</c:v>
                </c:pt>
                <c:pt idx="2107">
                  <c:v>0.504</c:v>
                </c:pt>
                <c:pt idx="2108">
                  <c:v>0.504</c:v>
                </c:pt>
                <c:pt idx="2109">
                  <c:v>0.504</c:v>
                </c:pt>
                <c:pt idx="2110">
                  <c:v>0.504</c:v>
                </c:pt>
                <c:pt idx="2111">
                  <c:v>0.504</c:v>
                </c:pt>
                <c:pt idx="2112">
                  <c:v>0.504</c:v>
                </c:pt>
                <c:pt idx="2113">
                  <c:v>0.504</c:v>
                </c:pt>
                <c:pt idx="2114">
                  <c:v>0.504</c:v>
                </c:pt>
                <c:pt idx="2115">
                  <c:v>0.504</c:v>
                </c:pt>
                <c:pt idx="2116">
                  <c:v>0.504</c:v>
                </c:pt>
                <c:pt idx="2117">
                  <c:v>0.504</c:v>
                </c:pt>
                <c:pt idx="2118">
                  <c:v>0.504</c:v>
                </c:pt>
                <c:pt idx="2119">
                  <c:v>0.504</c:v>
                </c:pt>
                <c:pt idx="2120">
                  <c:v>0.504</c:v>
                </c:pt>
                <c:pt idx="2121">
                  <c:v>0.504</c:v>
                </c:pt>
                <c:pt idx="2122">
                  <c:v>0.504</c:v>
                </c:pt>
                <c:pt idx="2123">
                  <c:v>0.504</c:v>
                </c:pt>
                <c:pt idx="2124">
                  <c:v>0.504</c:v>
                </c:pt>
                <c:pt idx="2125">
                  <c:v>0.504</c:v>
                </c:pt>
                <c:pt idx="2126">
                  <c:v>0.504</c:v>
                </c:pt>
                <c:pt idx="2127">
                  <c:v>0.504</c:v>
                </c:pt>
                <c:pt idx="2128">
                  <c:v>0.504</c:v>
                </c:pt>
                <c:pt idx="2129">
                  <c:v>0.504</c:v>
                </c:pt>
                <c:pt idx="2130">
                  <c:v>0.504</c:v>
                </c:pt>
                <c:pt idx="2131">
                  <c:v>0.504</c:v>
                </c:pt>
                <c:pt idx="2132">
                  <c:v>0.504</c:v>
                </c:pt>
                <c:pt idx="2133">
                  <c:v>0.504</c:v>
                </c:pt>
                <c:pt idx="2134">
                  <c:v>0.504</c:v>
                </c:pt>
                <c:pt idx="2135">
                  <c:v>0.504</c:v>
                </c:pt>
                <c:pt idx="2136">
                  <c:v>0.504</c:v>
                </c:pt>
                <c:pt idx="2137">
                  <c:v>0.504</c:v>
                </c:pt>
                <c:pt idx="2138">
                  <c:v>0.504</c:v>
                </c:pt>
                <c:pt idx="2139">
                  <c:v>0.504</c:v>
                </c:pt>
                <c:pt idx="2140">
                  <c:v>0.504</c:v>
                </c:pt>
                <c:pt idx="2141">
                  <c:v>0.504</c:v>
                </c:pt>
                <c:pt idx="2142">
                  <c:v>0.504</c:v>
                </c:pt>
                <c:pt idx="2143">
                  <c:v>0.504</c:v>
                </c:pt>
                <c:pt idx="2144">
                  <c:v>0.504</c:v>
                </c:pt>
                <c:pt idx="2145">
                  <c:v>0.504</c:v>
                </c:pt>
                <c:pt idx="2146">
                  <c:v>0.504</c:v>
                </c:pt>
                <c:pt idx="2147">
                  <c:v>0.504</c:v>
                </c:pt>
                <c:pt idx="2148">
                  <c:v>0.504</c:v>
                </c:pt>
                <c:pt idx="2149">
                  <c:v>0.504</c:v>
                </c:pt>
                <c:pt idx="2150">
                  <c:v>0.504</c:v>
                </c:pt>
                <c:pt idx="2151">
                  <c:v>0.504</c:v>
                </c:pt>
                <c:pt idx="2152">
                  <c:v>0.504</c:v>
                </c:pt>
                <c:pt idx="2153">
                  <c:v>0.504</c:v>
                </c:pt>
                <c:pt idx="2154">
                  <c:v>0.504</c:v>
                </c:pt>
                <c:pt idx="2155">
                  <c:v>0.504</c:v>
                </c:pt>
                <c:pt idx="2156">
                  <c:v>0.504</c:v>
                </c:pt>
                <c:pt idx="2157">
                  <c:v>0.504</c:v>
                </c:pt>
                <c:pt idx="2158">
                  <c:v>0.504</c:v>
                </c:pt>
                <c:pt idx="2159">
                  <c:v>0.504</c:v>
                </c:pt>
                <c:pt idx="2160">
                  <c:v>0.504</c:v>
                </c:pt>
                <c:pt idx="2161">
                  <c:v>0.504</c:v>
                </c:pt>
                <c:pt idx="2162">
                  <c:v>0.504</c:v>
                </c:pt>
                <c:pt idx="2163">
                  <c:v>0.504</c:v>
                </c:pt>
                <c:pt idx="2164">
                  <c:v>0.504</c:v>
                </c:pt>
                <c:pt idx="2165">
                  <c:v>0.504</c:v>
                </c:pt>
                <c:pt idx="2166">
                  <c:v>0.504</c:v>
                </c:pt>
                <c:pt idx="2167">
                  <c:v>0.504</c:v>
                </c:pt>
                <c:pt idx="2168">
                  <c:v>0.504</c:v>
                </c:pt>
                <c:pt idx="2169">
                  <c:v>0.504</c:v>
                </c:pt>
                <c:pt idx="2170">
                  <c:v>0.504</c:v>
                </c:pt>
                <c:pt idx="2171">
                  <c:v>0.504</c:v>
                </c:pt>
                <c:pt idx="2172">
                  <c:v>0.504</c:v>
                </c:pt>
                <c:pt idx="2173">
                  <c:v>0.504</c:v>
                </c:pt>
                <c:pt idx="2174">
                  <c:v>0.504</c:v>
                </c:pt>
                <c:pt idx="2175">
                  <c:v>0.504</c:v>
                </c:pt>
                <c:pt idx="2176">
                  <c:v>0.504</c:v>
                </c:pt>
                <c:pt idx="2177">
                  <c:v>0.504</c:v>
                </c:pt>
                <c:pt idx="2178">
                  <c:v>0.504</c:v>
                </c:pt>
                <c:pt idx="2179">
                  <c:v>0.504</c:v>
                </c:pt>
                <c:pt idx="2180">
                  <c:v>0.504</c:v>
                </c:pt>
                <c:pt idx="2181">
                  <c:v>0.504</c:v>
                </c:pt>
                <c:pt idx="2182">
                  <c:v>0.504</c:v>
                </c:pt>
                <c:pt idx="2183">
                  <c:v>0.504</c:v>
                </c:pt>
                <c:pt idx="2184">
                  <c:v>0.504</c:v>
                </c:pt>
                <c:pt idx="2185">
                  <c:v>0.504</c:v>
                </c:pt>
                <c:pt idx="2186">
                  <c:v>0.504</c:v>
                </c:pt>
                <c:pt idx="2187">
                  <c:v>0.504</c:v>
                </c:pt>
                <c:pt idx="2188">
                  <c:v>0.504</c:v>
                </c:pt>
                <c:pt idx="2189">
                  <c:v>0.504</c:v>
                </c:pt>
                <c:pt idx="2190">
                  <c:v>0.504</c:v>
                </c:pt>
                <c:pt idx="2191">
                  <c:v>0.504</c:v>
                </c:pt>
                <c:pt idx="2192">
                  <c:v>0.504</c:v>
                </c:pt>
                <c:pt idx="2193">
                  <c:v>0.504</c:v>
                </c:pt>
                <c:pt idx="2194">
                  <c:v>0.504</c:v>
                </c:pt>
                <c:pt idx="2195">
                  <c:v>0.504</c:v>
                </c:pt>
                <c:pt idx="2196">
                  <c:v>0.504</c:v>
                </c:pt>
                <c:pt idx="2197">
                  <c:v>0.504</c:v>
                </c:pt>
                <c:pt idx="2198">
                  <c:v>0.504</c:v>
                </c:pt>
                <c:pt idx="2199">
                  <c:v>0.504</c:v>
                </c:pt>
                <c:pt idx="2200">
                  <c:v>0.504</c:v>
                </c:pt>
                <c:pt idx="2201">
                  <c:v>0.504</c:v>
                </c:pt>
                <c:pt idx="2202">
                  <c:v>0.504</c:v>
                </c:pt>
                <c:pt idx="2203">
                  <c:v>0.504</c:v>
                </c:pt>
                <c:pt idx="2204">
                  <c:v>0.504</c:v>
                </c:pt>
                <c:pt idx="2205">
                  <c:v>0.504</c:v>
                </c:pt>
                <c:pt idx="2206">
                  <c:v>0.504</c:v>
                </c:pt>
                <c:pt idx="2207">
                  <c:v>0.504</c:v>
                </c:pt>
                <c:pt idx="2208">
                  <c:v>0.504</c:v>
                </c:pt>
                <c:pt idx="2209">
                  <c:v>0.504</c:v>
                </c:pt>
                <c:pt idx="2210">
                  <c:v>0.504</c:v>
                </c:pt>
                <c:pt idx="2211">
                  <c:v>0.504</c:v>
                </c:pt>
                <c:pt idx="2212">
                  <c:v>0.504</c:v>
                </c:pt>
                <c:pt idx="2213">
                  <c:v>0.504</c:v>
                </c:pt>
                <c:pt idx="2214">
                  <c:v>0.504</c:v>
                </c:pt>
                <c:pt idx="2215">
                  <c:v>0.504</c:v>
                </c:pt>
                <c:pt idx="2216">
                  <c:v>0.504</c:v>
                </c:pt>
                <c:pt idx="2217">
                  <c:v>0.504</c:v>
                </c:pt>
                <c:pt idx="2218">
                  <c:v>0.504</c:v>
                </c:pt>
                <c:pt idx="2219">
                  <c:v>0.504</c:v>
                </c:pt>
                <c:pt idx="2220">
                  <c:v>0.504</c:v>
                </c:pt>
                <c:pt idx="2221">
                  <c:v>0.504</c:v>
                </c:pt>
                <c:pt idx="2222">
                  <c:v>0.504</c:v>
                </c:pt>
                <c:pt idx="2223">
                  <c:v>0.504</c:v>
                </c:pt>
                <c:pt idx="2224">
                  <c:v>0.504</c:v>
                </c:pt>
                <c:pt idx="2225">
                  <c:v>0.504</c:v>
                </c:pt>
                <c:pt idx="2226">
                  <c:v>0.504</c:v>
                </c:pt>
                <c:pt idx="2227">
                  <c:v>0.504</c:v>
                </c:pt>
                <c:pt idx="2228">
                  <c:v>0.504</c:v>
                </c:pt>
                <c:pt idx="2229">
                  <c:v>0.504</c:v>
                </c:pt>
                <c:pt idx="2230">
                  <c:v>0.504</c:v>
                </c:pt>
                <c:pt idx="2231">
                  <c:v>0.504</c:v>
                </c:pt>
                <c:pt idx="2232">
                  <c:v>0.504</c:v>
                </c:pt>
                <c:pt idx="2233">
                  <c:v>0.504</c:v>
                </c:pt>
                <c:pt idx="2234">
                  <c:v>0.504</c:v>
                </c:pt>
                <c:pt idx="2235">
                  <c:v>0.504</c:v>
                </c:pt>
                <c:pt idx="2236">
                  <c:v>0.504</c:v>
                </c:pt>
                <c:pt idx="2237">
                  <c:v>0.504</c:v>
                </c:pt>
                <c:pt idx="2238">
                  <c:v>0.504</c:v>
                </c:pt>
                <c:pt idx="2239">
                  <c:v>0.504</c:v>
                </c:pt>
                <c:pt idx="2240">
                  <c:v>0.504</c:v>
                </c:pt>
                <c:pt idx="2241">
                  <c:v>0.504</c:v>
                </c:pt>
                <c:pt idx="2242">
                  <c:v>0.504</c:v>
                </c:pt>
                <c:pt idx="2243">
                  <c:v>0.504</c:v>
                </c:pt>
                <c:pt idx="2244">
                  <c:v>0.504</c:v>
                </c:pt>
                <c:pt idx="2245">
                  <c:v>0.504</c:v>
                </c:pt>
                <c:pt idx="2246">
                  <c:v>0.504</c:v>
                </c:pt>
                <c:pt idx="2247">
                  <c:v>0.504</c:v>
                </c:pt>
                <c:pt idx="2248">
                  <c:v>0.504</c:v>
                </c:pt>
                <c:pt idx="2249">
                  <c:v>0.504</c:v>
                </c:pt>
                <c:pt idx="2250">
                  <c:v>0.504</c:v>
                </c:pt>
                <c:pt idx="2251">
                  <c:v>0.504</c:v>
                </c:pt>
                <c:pt idx="2252">
                  <c:v>0.504</c:v>
                </c:pt>
                <c:pt idx="2253">
                  <c:v>0.504</c:v>
                </c:pt>
                <c:pt idx="2254">
                  <c:v>0.504</c:v>
                </c:pt>
                <c:pt idx="2255">
                  <c:v>0.504</c:v>
                </c:pt>
                <c:pt idx="2256">
                  <c:v>0.504</c:v>
                </c:pt>
                <c:pt idx="2257">
                  <c:v>0.504</c:v>
                </c:pt>
                <c:pt idx="2258">
                  <c:v>0.504</c:v>
                </c:pt>
                <c:pt idx="2259">
                  <c:v>0.504</c:v>
                </c:pt>
                <c:pt idx="2260">
                  <c:v>0.504</c:v>
                </c:pt>
                <c:pt idx="2261">
                  <c:v>0.504</c:v>
                </c:pt>
                <c:pt idx="2262">
                  <c:v>0.504</c:v>
                </c:pt>
                <c:pt idx="2263">
                  <c:v>0.504</c:v>
                </c:pt>
                <c:pt idx="2264">
                  <c:v>0.504</c:v>
                </c:pt>
                <c:pt idx="2265">
                  <c:v>0.504</c:v>
                </c:pt>
                <c:pt idx="2266">
                  <c:v>0.504</c:v>
                </c:pt>
                <c:pt idx="2267">
                  <c:v>0.504</c:v>
                </c:pt>
                <c:pt idx="2268">
                  <c:v>0.504</c:v>
                </c:pt>
                <c:pt idx="2269">
                  <c:v>0.504</c:v>
                </c:pt>
                <c:pt idx="2270">
                  <c:v>0.504</c:v>
                </c:pt>
                <c:pt idx="2271">
                  <c:v>0.504</c:v>
                </c:pt>
                <c:pt idx="2272">
                  <c:v>0.504</c:v>
                </c:pt>
                <c:pt idx="2273">
                  <c:v>0.504</c:v>
                </c:pt>
                <c:pt idx="2274">
                  <c:v>0.504</c:v>
                </c:pt>
                <c:pt idx="2275">
                  <c:v>0.504</c:v>
                </c:pt>
                <c:pt idx="2276">
                  <c:v>0.504</c:v>
                </c:pt>
                <c:pt idx="2277">
                  <c:v>0.504</c:v>
                </c:pt>
                <c:pt idx="2278">
                  <c:v>0.504</c:v>
                </c:pt>
                <c:pt idx="2279">
                  <c:v>0.504</c:v>
                </c:pt>
                <c:pt idx="2280">
                  <c:v>0.504</c:v>
                </c:pt>
                <c:pt idx="2281">
                  <c:v>0.504</c:v>
                </c:pt>
                <c:pt idx="2282">
                  <c:v>0.504</c:v>
                </c:pt>
                <c:pt idx="2283">
                  <c:v>0.504</c:v>
                </c:pt>
                <c:pt idx="2284">
                  <c:v>0.504</c:v>
                </c:pt>
                <c:pt idx="2285">
                  <c:v>0.504</c:v>
                </c:pt>
                <c:pt idx="2286">
                  <c:v>0.504</c:v>
                </c:pt>
                <c:pt idx="2287">
                  <c:v>0.504</c:v>
                </c:pt>
                <c:pt idx="2288">
                  <c:v>0.504</c:v>
                </c:pt>
                <c:pt idx="2289">
                  <c:v>0.504</c:v>
                </c:pt>
                <c:pt idx="2290">
                  <c:v>0.504</c:v>
                </c:pt>
                <c:pt idx="2291">
                  <c:v>0.504</c:v>
                </c:pt>
                <c:pt idx="2292">
                  <c:v>0.504</c:v>
                </c:pt>
                <c:pt idx="2293">
                  <c:v>0.504</c:v>
                </c:pt>
                <c:pt idx="2294">
                  <c:v>0.504</c:v>
                </c:pt>
                <c:pt idx="2295">
                  <c:v>0.504</c:v>
                </c:pt>
                <c:pt idx="2296">
                  <c:v>0.504</c:v>
                </c:pt>
                <c:pt idx="2297">
                  <c:v>0.504</c:v>
                </c:pt>
                <c:pt idx="2298">
                  <c:v>0.504</c:v>
                </c:pt>
                <c:pt idx="2299">
                  <c:v>0.504</c:v>
                </c:pt>
                <c:pt idx="2300">
                  <c:v>0.504</c:v>
                </c:pt>
                <c:pt idx="2301">
                  <c:v>0.504</c:v>
                </c:pt>
                <c:pt idx="2302">
                  <c:v>0.504</c:v>
                </c:pt>
                <c:pt idx="2303">
                  <c:v>0.504</c:v>
                </c:pt>
                <c:pt idx="2304">
                  <c:v>0.504</c:v>
                </c:pt>
                <c:pt idx="2305">
                  <c:v>0.504</c:v>
                </c:pt>
                <c:pt idx="2306">
                  <c:v>0.504</c:v>
                </c:pt>
                <c:pt idx="2307">
                  <c:v>0.504</c:v>
                </c:pt>
                <c:pt idx="2308">
                  <c:v>0.504</c:v>
                </c:pt>
                <c:pt idx="2309">
                  <c:v>0.50600000000000001</c:v>
                </c:pt>
                <c:pt idx="2310">
                  <c:v>0.50800000000000001</c:v>
                </c:pt>
                <c:pt idx="2311">
                  <c:v>0.50800000000000001</c:v>
                </c:pt>
                <c:pt idx="2312">
                  <c:v>0.51200000000000001</c:v>
                </c:pt>
                <c:pt idx="2313">
                  <c:v>0.51400000000000001</c:v>
                </c:pt>
                <c:pt idx="2314">
                  <c:v>0.51600000000000001</c:v>
                </c:pt>
                <c:pt idx="2315">
                  <c:v>0.51800000000000002</c:v>
                </c:pt>
                <c:pt idx="2316">
                  <c:v>0.52200000000000002</c:v>
                </c:pt>
                <c:pt idx="2317">
                  <c:v>0.52400000000000002</c:v>
                </c:pt>
                <c:pt idx="2318">
                  <c:v>0.52800000000000002</c:v>
                </c:pt>
                <c:pt idx="2319">
                  <c:v>0.53200000000000003</c:v>
                </c:pt>
                <c:pt idx="2320">
                  <c:v>0.53600000000000003</c:v>
                </c:pt>
                <c:pt idx="2321">
                  <c:v>0.53800000000000003</c:v>
                </c:pt>
                <c:pt idx="2322">
                  <c:v>0.54400000000000004</c:v>
                </c:pt>
                <c:pt idx="2323">
                  <c:v>0.54600000000000004</c:v>
                </c:pt>
                <c:pt idx="2324">
                  <c:v>0.55200000000000005</c:v>
                </c:pt>
                <c:pt idx="2325">
                  <c:v>0.55600000000000005</c:v>
                </c:pt>
                <c:pt idx="2326">
                  <c:v>0.56200000000000006</c:v>
                </c:pt>
                <c:pt idx="2327">
                  <c:v>0.56599999999999995</c:v>
                </c:pt>
                <c:pt idx="2328">
                  <c:v>0.57199999999999995</c:v>
                </c:pt>
                <c:pt idx="2329">
                  <c:v>0.57599999999999996</c:v>
                </c:pt>
                <c:pt idx="2330">
                  <c:v>0.58399999999999996</c:v>
                </c:pt>
                <c:pt idx="2331">
                  <c:v>0.58799999999999997</c:v>
                </c:pt>
                <c:pt idx="2332">
                  <c:v>0.59399999999999997</c:v>
                </c:pt>
                <c:pt idx="2333">
                  <c:v>0.60199999999999998</c:v>
                </c:pt>
                <c:pt idx="2334">
                  <c:v>0.60799999999999998</c:v>
                </c:pt>
                <c:pt idx="2335">
                  <c:v>0.61399999999999999</c:v>
                </c:pt>
                <c:pt idx="2336">
                  <c:v>0.622</c:v>
                </c:pt>
                <c:pt idx="2337">
                  <c:v>0.628</c:v>
                </c:pt>
                <c:pt idx="2338">
                  <c:v>0.63600000000000001</c:v>
                </c:pt>
                <c:pt idx="2339">
                  <c:v>0.64400000000000002</c:v>
                </c:pt>
                <c:pt idx="2340">
                  <c:v>0.65200000000000002</c:v>
                </c:pt>
                <c:pt idx="2341">
                  <c:v>0.65800000000000003</c:v>
                </c:pt>
                <c:pt idx="2342">
                  <c:v>0.66600000000000004</c:v>
                </c:pt>
                <c:pt idx="2343">
                  <c:v>0.67400000000000004</c:v>
                </c:pt>
                <c:pt idx="2344">
                  <c:v>0.68400000000000005</c:v>
                </c:pt>
                <c:pt idx="2345">
                  <c:v>0.69199999999999995</c:v>
                </c:pt>
                <c:pt idx="2346">
                  <c:v>0.70199999999999996</c:v>
                </c:pt>
                <c:pt idx="2347">
                  <c:v>0.70799999999999996</c:v>
                </c:pt>
                <c:pt idx="2348">
                  <c:v>0.71799999999999997</c:v>
                </c:pt>
                <c:pt idx="2349">
                  <c:v>0.72799999999999998</c:v>
                </c:pt>
                <c:pt idx="2350">
                  <c:v>0.73799999999999999</c:v>
                </c:pt>
                <c:pt idx="2351">
                  <c:v>0.748</c:v>
                </c:pt>
                <c:pt idx="2352">
                  <c:v>0.75800000000000001</c:v>
                </c:pt>
                <c:pt idx="2353">
                  <c:v>0.76800000000000002</c:v>
                </c:pt>
                <c:pt idx="2354">
                  <c:v>0.77800000000000002</c:v>
                </c:pt>
                <c:pt idx="2355">
                  <c:v>0.79200000000000004</c:v>
                </c:pt>
                <c:pt idx="2356">
                  <c:v>0.80200000000000005</c:v>
                </c:pt>
                <c:pt idx="2357">
                  <c:v>0.81200000000000006</c:v>
                </c:pt>
                <c:pt idx="2358">
                  <c:v>0.82399999999999995</c:v>
                </c:pt>
                <c:pt idx="2359">
                  <c:v>0.83399999999999996</c:v>
                </c:pt>
                <c:pt idx="2360">
                  <c:v>0.84599999999999997</c:v>
                </c:pt>
                <c:pt idx="2361">
                  <c:v>0.85799999999999998</c:v>
                </c:pt>
                <c:pt idx="2362">
                  <c:v>0.872</c:v>
                </c:pt>
                <c:pt idx="2363">
                  <c:v>0.88400000000000001</c:v>
                </c:pt>
                <c:pt idx="2364">
                  <c:v>0.89600000000000002</c:v>
                </c:pt>
                <c:pt idx="2365">
                  <c:v>0.90800000000000003</c:v>
                </c:pt>
                <c:pt idx="2366">
                  <c:v>0.92200000000000004</c:v>
                </c:pt>
                <c:pt idx="2367">
                  <c:v>0.93400000000000005</c:v>
                </c:pt>
                <c:pt idx="2368">
                  <c:v>0.94799999999999995</c:v>
                </c:pt>
                <c:pt idx="2369">
                  <c:v>0.96199999999999997</c:v>
                </c:pt>
                <c:pt idx="2370">
                  <c:v>0.97599999999999998</c:v>
                </c:pt>
                <c:pt idx="2371">
                  <c:v>0.98799999999999999</c:v>
                </c:pt>
                <c:pt idx="2372">
                  <c:v>1.004</c:v>
                </c:pt>
                <c:pt idx="2373">
                  <c:v>1.018</c:v>
                </c:pt>
                <c:pt idx="2374">
                  <c:v>1.034</c:v>
                </c:pt>
                <c:pt idx="2375">
                  <c:v>1.048</c:v>
                </c:pt>
                <c:pt idx="2376">
                  <c:v>1.0640000000000001</c:v>
                </c:pt>
                <c:pt idx="2377">
                  <c:v>1.0780000000000001</c:v>
                </c:pt>
                <c:pt idx="2378">
                  <c:v>1.0940000000000001</c:v>
                </c:pt>
                <c:pt idx="2379">
                  <c:v>1.1080000000000001</c:v>
                </c:pt>
                <c:pt idx="2380">
                  <c:v>1.1240000000000001</c:v>
                </c:pt>
                <c:pt idx="2381">
                  <c:v>1.1419999999999999</c:v>
                </c:pt>
                <c:pt idx="2382">
                  <c:v>1.1559999999999999</c:v>
                </c:pt>
                <c:pt idx="2383">
                  <c:v>1.1739999999999999</c:v>
                </c:pt>
                <c:pt idx="2384">
                  <c:v>1.1879999999999999</c:v>
                </c:pt>
                <c:pt idx="2385">
                  <c:v>1.206</c:v>
                </c:pt>
                <c:pt idx="2386">
                  <c:v>1.224</c:v>
                </c:pt>
                <c:pt idx="2387">
                  <c:v>1.242</c:v>
                </c:pt>
                <c:pt idx="2388">
                  <c:v>1.258</c:v>
                </c:pt>
                <c:pt idx="2389">
                  <c:v>1.276</c:v>
                </c:pt>
                <c:pt idx="2390">
                  <c:v>1.294</c:v>
                </c:pt>
                <c:pt idx="2391">
                  <c:v>1.3120000000000001</c:v>
                </c:pt>
                <c:pt idx="2392">
                  <c:v>1.3280000000000001</c:v>
                </c:pt>
                <c:pt idx="2393">
                  <c:v>1.3460000000000001</c:v>
                </c:pt>
                <c:pt idx="2394">
                  <c:v>1.3660000000000001</c:v>
                </c:pt>
                <c:pt idx="2395">
                  <c:v>1.3839999999999999</c:v>
                </c:pt>
                <c:pt idx="2396">
                  <c:v>1.4039999999999999</c:v>
                </c:pt>
                <c:pt idx="2397">
                  <c:v>1.4219999999999999</c:v>
                </c:pt>
                <c:pt idx="2398">
                  <c:v>1.4419999999999999</c:v>
                </c:pt>
                <c:pt idx="2399">
                  <c:v>1.462</c:v>
                </c:pt>
                <c:pt idx="2400">
                  <c:v>1.482</c:v>
                </c:pt>
                <c:pt idx="2401">
                  <c:v>1.498</c:v>
                </c:pt>
                <c:pt idx="2402">
                  <c:v>1.512</c:v>
                </c:pt>
                <c:pt idx="2403">
                  <c:v>1.532</c:v>
                </c:pt>
                <c:pt idx="2404">
                  <c:v>1.552</c:v>
                </c:pt>
                <c:pt idx="2405">
                  <c:v>1.5720000000000001</c:v>
                </c:pt>
                <c:pt idx="2406">
                  <c:v>1.5920000000000001</c:v>
                </c:pt>
                <c:pt idx="2407">
                  <c:v>1.6120000000000001</c:v>
                </c:pt>
                <c:pt idx="2408">
                  <c:v>1.6319999999999999</c:v>
                </c:pt>
                <c:pt idx="2409">
                  <c:v>1.6519999999999999</c:v>
                </c:pt>
                <c:pt idx="2410">
                  <c:v>1.6719999999999999</c:v>
                </c:pt>
                <c:pt idx="2411">
                  <c:v>1.6919999999999999</c:v>
                </c:pt>
                <c:pt idx="2412">
                  <c:v>1.714</c:v>
                </c:pt>
                <c:pt idx="2413">
                  <c:v>1.734</c:v>
                </c:pt>
                <c:pt idx="2414">
                  <c:v>1.754</c:v>
                </c:pt>
                <c:pt idx="2415">
                  <c:v>1.774</c:v>
                </c:pt>
                <c:pt idx="2416">
                  <c:v>1.794</c:v>
                </c:pt>
                <c:pt idx="2417">
                  <c:v>1.8140000000000001</c:v>
                </c:pt>
                <c:pt idx="2418">
                  <c:v>1.8340000000000001</c:v>
                </c:pt>
                <c:pt idx="2419">
                  <c:v>1.8540000000000001</c:v>
                </c:pt>
                <c:pt idx="2420">
                  <c:v>1.8759999999999999</c:v>
                </c:pt>
                <c:pt idx="2421">
                  <c:v>1.8939999999999999</c:v>
                </c:pt>
                <c:pt idx="2422">
                  <c:v>1.9159999999999999</c:v>
                </c:pt>
                <c:pt idx="2423">
                  <c:v>1.9359999999999999</c:v>
                </c:pt>
                <c:pt idx="2424">
                  <c:v>1.956</c:v>
                </c:pt>
                <c:pt idx="2425">
                  <c:v>1.976</c:v>
                </c:pt>
                <c:pt idx="2426">
                  <c:v>1.996</c:v>
                </c:pt>
                <c:pt idx="2427">
                  <c:v>2.0179999999999998</c:v>
                </c:pt>
                <c:pt idx="2428">
                  <c:v>2.036</c:v>
                </c:pt>
                <c:pt idx="2429">
                  <c:v>2.056</c:v>
                </c:pt>
                <c:pt idx="2430">
                  <c:v>2.0779999999999998</c:v>
                </c:pt>
                <c:pt idx="2431">
                  <c:v>2.0979999999999999</c:v>
                </c:pt>
                <c:pt idx="2432">
                  <c:v>2.1179999999999999</c:v>
                </c:pt>
                <c:pt idx="2433">
                  <c:v>2.1379999999999999</c:v>
                </c:pt>
                <c:pt idx="2434">
                  <c:v>2.1579999999999999</c:v>
                </c:pt>
                <c:pt idx="2435">
                  <c:v>2.1779999999999999</c:v>
                </c:pt>
                <c:pt idx="2436">
                  <c:v>2.198</c:v>
                </c:pt>
                <c:pt idx="2437">
                  <c:v>2.2200000000000002</c:v>
                </c:pt>
                <c:pt idx="2438">
                  <c:v>2.2400000000000002</c:v>
                </c:pt>
                <c:pt idx="2439">
                  <c:v>2.2599999999999998</c:v>
                </c:pt>
                <c:pt idx="2440">
                  <c:v>2.2799999999999998</c:v>
                </c:pt>
                <c:pt idx="2441">
                  <c:v>2.2999999999999998</c:v>
                </c:pt>
                <c:pt idx="2442">
                  <c:v>2.3199999999999998</c:v>
                </c:pt>
                <c:pt idx="2443">
                  <c:v>2.34</c:v>
                </c:pt>
                <c:pt idx="2444">
                  <c:v>2.36</c:v>
                </c:pt>
                <c:pt idx="2445">
                  <c:v>2.38</c:v>
                </c:pt>
                <c:pt idx="2446">
                  <c:v>2.4</c:v>
                </c:pt>
                <c:pt idx="2447">
                  <c:v>2.42</c:v>
                </c:pt>
                <c:pt idx="2448">
                  <c:v>2.444</c:v>
                </c:pt>
                <c:pt idx="2449">
                  <c:v>2.464</c:v>
                </c:pt>
                <c:pt idx="2450">
                  <c:v>2.484</c:v>
                </c:pt>
                <c:pt idx="2451">
                  <c:v>2.504</c:v>
                </c:pt>
                <c:pt idx="2452">
                  <c:v>2.528</c:v>
                </c:pt>
                <c:pt idx="2453">
                  <c:v>2.5459999999999998</c:v>
                </c:pt>
                <c:pt idx="2454">
                  <c:v>2.5659999999999998</c:v>
                </c:pt>
                <c:pt idx="2455">
                  <c:v>2.5859999999999999</c:v>
                </c:pt>
                <c:pt idx="2456">
                  <c:v>2.6080000000000001</c:v>
                </c:pt>
              </c:numCache>
            </c:numRef>
          </c:xVal>
          <c:yVal>
            <c:numRef>
              <c:f>'Strain-Stress 1-5'!$D$3:$D$2459</c:f>
              <c:numCache>
                <c:formatCode>General</c:formatCode>
                <c:ptCount val="245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0.16700000000000001</c:v>
                </c:pt>
                <c:pt idx="28">
                  <c:v>0.16700000000000001</c:v>
                </c:pt>
                <c:pt idx="29">
                  <c:v>0.16700000000000001</c:v>
                </c:pt>
                <c:pt idx="30">
                  <c:v>0.16700000000000001</c:v>
                </c:pt>
                <c:pt idx="31">
                  <c:v>0.16700000000000001</c:v>
                </c:pt>
                <c:pt idx="32">
                  <c:v>0.16700000000000001</c:v>
                </c:pt>
                <c:pt idx="33">
                  <c:v>0.16700000000000001</c:v>
                </c:pt>
                <c:pt idx="34">
                  <c:v>0.16700000000000001</c:v>
                </c:pt>
                <c:pt idx="35">
                  <c:v>0.16700000000000001</c:v>
                </c:pt>
                <c:pt idx="36">
                  <c:v>0.16700000000000001</c:v>
                </c:pt>
                <c:pt idx="37">
                  <c:v>0.16700000000000001</c:v>
                </c:pt>
                <c:pt idx="38">
                  <c:v>0.16700000000000001</c:v>
                </c:pt>
                <c:pt idx="39">
                  <c:v>0.16700000000000001</c:v>
                </c:pt>
                <c:pt idx="40">
                  <c:v>0.16700000000000001</c:v>
                </c:pt>
                <c:pt idx="41">
                  <c:v>0.16700000000000001</c:v>
                </c:pt>
                <c:pt idx="42">
                  <c:v>0.16700000000000001</c:v>
                </c:pt>
                <c:pt idx="43">
                  <c:v>0.16700000000000001</c:v>
                </c:pt>
                <c:pt idx="44">
                  <c:v>0.16700000000000001</c:v>
                </c:pt>
                <c:pt idx="45">
                  <c:v>0.16700000000000001</c:v>
                </c:pt>
                <c:pt idx="46">
                  <c:v>0.16700000000000001</c:v>
                </c:pt>
                <c:pt idx="47">
                  <c:v>0.16700000000000001</c:v>
                </c:pt>
                <c:pt idx="48">
                  <c:v>0.16700000000000001</c:v>
                </c:pt>
                <c:pt idx="49">
                  <c:v>0.16700000000000001</c:v>
                </c:pt>
                <c:pt idx="50">
                  <c:v>0.16700000000000001</c:v>
                </c:pt>
                <c:pt idx="51">
                  <c:v>0.33400000000000002</c:v>
                </c:pt>
                <c:pt idx="52">
                  <c:v>0.33400000000000002</c:v>
                </c:pt>
                <c:pt idx="53">
                  <c:v>0.33400000000000002</c:v>
                </c:pt>
                <c:pt idx="54">
                  <c:v>0.33400000000000002</c:v>
                </c:pt>
                <c:pt idx="55">
                  <c:v>0.33400000000000002</c:v>
                </c:pt>
                <c:pt idx="56">
                  <c:v>0.33400000000000002</c:v>
                </c:pt>
                <c:pt idx="57">
                  <c:v>0.33400000000000002</c:v>
                </c:pt>
                <c:pt idx="58">
                  <c:v>0.33400000000000002</c:v>
                </c:pt>
                <c:pt idx="59">
                  <c:v>0.33400000000000002</c:v>
                </c:pt>
                <c:pt idx="60">
                  <c:v>0.33400000000000002</c:v>
                </c:pt>
                <c:pt idx="61">
                  <c:v>0.33400000000000002</c:v>
                </c:pt>
                <c:pt idx="62">
                  <c:v>0.33400000000000002</c:v>
                </c:pt>
                <c:pt idx="63">
                  <c:v>0.33400000000000002</c:v>
                </c:pt>
                <c:pt idx="64">
                  <c:v>0.33400000000000002</c:v>
                </c:pt>
                <c:pt idx="65">
                  <c:v>0.33400000000000002</c:v>
                </c:pt>
                <c:pt idx="66">
                  <c:v>0.33400000000000002</c:v>
                </c:pt>
                <c:pt idx="67">
                  <c:v>0.33400000000000002</c:v>
                </c:pt>
                <c:pt idx="68">
                  <c:v>0.33400000000000002</c:v>
                </c:pt>
                <c:pt idx="69">
                  <c:v>0.33400000000000002</c:v>
                </c:pt>
                <c:pt idx="70">
                  <c:v>0.33400000000000002</c:v>
                </c:pt>
                <c:pt idx="71">
                  <c:v>0.33400000000000002</c:v>
                </c:pt>
                <c:pt idx="72">
                  <c:v>0.33400000000000002</c:v>
                </c:pt>
                <c:pt idx="73">
                  <c:v>0.33400000000000002</c:v>
                </c:pt>
                <c:pt idx="74">
                  <c:v>0.33400000000000002</c:v>
                </c:pt>
                <c:pt idx="75">
                  <c:v>0.33400000000000002</c:v>
                </c:pt>
                <c:pt idx="76">
                  <c:v>0.33400000000000002</c:v>
                </c:pt>
                <c:pt idx="77">
                  <c:v>0.33400000000000002</c:v>
                </c:pt>
                <c:pt idx="78">
                  <c:v>0.33400000000000002</c:v>
                </c:pt>
                <c:pt idx="79">
                  <c:v>0.33400000000000002</c:v>
                </c:pt>
                <c:pt idx="80">
                  <c:v>0.33400000000000002</c:v>
                </c:pt>
                <c:pt idx="81">
                  <c:v>0.33400000000000002</c:v>
                </c:pt>
                <c:pt idx="82">
                  <c:v>0.33400000000000002</c:v>
                </c:pt>
                <c:pt idx="83">
                  <c:v>0.33400000000000002</c:v>
                </c:pt>
                <c:pt idx="84">
                  <c:v>0.33400000000000002</c:v>
                </c:pt>
                <c:pt idx="85">
                  <c:v>0.33400000000000002</c:v>
                </c:pt>
                <c:pt idx="86">
                  <c:v>0.33400000000000002</c:v>
                </c:pt>
                <c:pt idx="87">
                  <c:v>0.33400000000000002</c:v>
                </c:pt>
                <c:pt idx="88">
                  <c:v>0.33400000000000002</c:v>
                </c:pt>
                <c:pt idx="89">
                  <c:v>0.33400000000000002</c:v>
                </c:pt>
                <c:pt idx="90">
                  <c:v>0.33400000000000002</c:v>
                </c:pt>
                <c:pt idx="91">
                  <c:v>0.33400000000000002</c:v>
                </c:pt>
                <c:pt idx="92">
                  <c:v>0.33400000000000002</c:v>
                </c:pt>
                <c:pt idx="93">
                  <c:v>0.33400000000000002</c:v>
                </c:pt>
                <c:pt idx="94">
                  <c:v>0.33400000000000002</c:v>
                </c:pt>
                <c:pt idx="95">
                  <c:v>0.33400000000000002</c:v>
                </c:pt>
                <c:pt idx="96">
                  <c:v>0.33400000000000002</c:v>
                </c:pt>
                <c:pt idx="97">
                  <c:v>0.33400000000000002</c:v>
                </c:pt>
                <c:pt idx="98">
                  <c:v>0.33400000000000002</c:v>
                </c:pt>
                <c:pt idx="99">
                  <c:v>0.33400000000000002</c:v>
                </c:pt>
                <c:pt idx="100">
                  <c:v>0.33400000000000002</c:v>
                </c:pt>
                <c:pt idx="101">
                  <c:v>0.33400000000000002</c:v>
                </c:pt>
                <c:pt idx="102">
                  <c:v>0.33400000000000002</c:v>
                </c:pt>
                <c:pt idx="103">
                  <c:v>0.33400000000000002</c:v>
                </c:pt>
                <c:pt idx="104">
                  <c:v>0.33400000000000002</c:v>
                </c:pt>
                <c:pt idx="105">
                  <c:v>0.33400000000000002</c:v>
                </c:pt>
                <c:pt idx="106">
                  <c:v>0.33400000000000002</c:v>
                </c:pt>
                <c:pt idx="107">
                  <c:v>0.33400000000000002</c:v>
                </c:pt>
                <c:pt idx="108">
                  <c:v>0.33400000000000002</c:v>
                </c:pt>
                <c:pt idx="109">
                  <c:v>0.33400000000000002</c:v>
                </c:pt>
                <c:pt idx="110">
                  <c:v>0.33400000000000002</c:v>
                </c:pt>
                <c:pt idx="111">
                  <c:v>0.33400000000000002</c:v>
                </c:pt>
                <c:pt idx="112">
                  <c:v>0.33400000000000002</c:v>
                </c:pt>
                <c:pt idx="113">
                  <c:v>0.33400000000000002</c:v>
                </c:pt>
                <c:pt idx="114">
                  <c:v>0.33400000000000002</c:v>
                </c:pt>
                <c:pt idx="115">
                  <c:v>0.33400000000000002</c:v>
                </c:pt>
                <c:pt idx="116">
                  <c:v>0.33400000000000002</c:v>
                </c:pt>
                <c:pt idx="117">
                  <c:v>0.33400000000000002</c:v>
                </c:pt>
                <c:pt idx="118">
                  <c:v>0.33400000000000002</c:v>
                </c:pt>
                <c:pt idx="119">
                  <c:v>0.33400000000000002</c:v>
                </c:pt>
                <c:pt idx="120">
                  <c:v>0.33400000000000002</c:v>
                </c:pt>
                <c:pt idx="121">
                  <c:v>0.33400000000000002</c:v>
                </c:pt>
                <c:pt idx="122">
                  <c:v>0.33400000000000002</c:v>
                </c:pt>
                <c:pt idx="123">
                  <c:v>0.33400000000000002</c:v>
                </c:pt>
                <c:pt idx="124">
                  <c:v>0.33400000000000002</c:v>
                </c:pt>
                <c:pt idx="125">
                  <c:v>0.33400000000000002</c:v>
                </c:pt>
                <c:pt idx="126">
                  <c:v>0.33400000000000002</c:v>
                </c:pt>
                <c:pt idx="127">
                  <c:v>0.33400000000000002</c:v>
                </c:pt>
                <c:pt idx="128">
                  <c:v>0.33400000000000002</c:v>
                </c:pt>
                <c:pt idx="129">
                  <c:v>0.33400000000000002</c:v>
                </c:pt>
                <c:pt idx="130">
                  <c:v>0.33400000000000002</c:v>
                </c:pt>
                <c:pt idx="131">
                  <c:v>0.33400000000000002</c:v>
                </c:pt>
                <c:pt idx="132">
                  <c:v>0.33400000000000002</c:v>
                </c:pt>
                <c:pt idx="133">
                  <c:v>0.33400000000000002</c:v>
                </c:pt>
                <c:pt idx="134">
                  <c:v>0.33400000000000002</c:v>
                </c:pt>
                <c:pt idx="135">
                  <c:v>0.33400000000000002</c:v>
                </c:pt>
                <c:pt idx="136">
                  <c:v>0.33400000000000002</c:v>
                </c:pt>
                <c:pt idx="137">
                  <c:v>0.33400000000000002</c:v>
                </c:pt>
                <c:pt idx="138">
                  <c:v>0.33400000000000002</c:v>
                </c:pt>
                <c:pt idx="139">
                  <c:v>0.33400000000000002</c:v>
                </c:pt>
                <c:pt idx="140">
                  <c:v>0.33400000000000002</c:v>
                </c:pt>
                <c:pt idx="141">
                  <c:v>0.33400000000000002</c:v>
                </c:pt>
                <c:pt idx="142">
                  <c:v>0.33400000000000002</c:v>
                </c:pt>
                <c:pt idx="143">
                  <c:v>0.33400000000000002</c:v>
                </c:pt>
                <c:pt idx="144">
                  <c:v>0.33400000000000002</c:v>
                </c:pt>
                <c:pt idx="145">
                  <c:v>0.33400000000000002</c:v>
                </c:pt>
                <c:pt idx="146">
                  <c:v>0.33400000000000002</c:v>
                </c:pt>
                <c:pt idx="147">
                  <c:v>0.33400000000000002</c:v>
                </c:pt>
                <c:pt idx="148">
                  <c:v>0.33400000000000002</c:v>
                </c:pt>
                <c:pt idx="149">
                  <c:v>0.33400000000000002</c:v>
                </c:pt>
                <c:pt idx="150">
                  <c:v>0.33400000000000002</c:v>
                </c:pt>
                <c:pt idx="151">
                  <c:v>0.33400000000000002</c:v>
                </c:pt>
                <c:pt idx="152">
                  <c:v>0.33400000000000002</c:v>
                </c:pt>
                <c:pt idx="153">
                  <c:v>0.33400000000000002</c:v>
                </c:pt>
                <c:pt idx="154">
                  <c:v>0.33400000000000002</c:v>
                </c:pt>
                <c:pt idx="155">
                  <c:v>0.33400000000000002</c:v>
                </c:pt>
                <c:pt idx="156">
                  <c:v>0.33400000000000002</c:v>
                </c:pt>
                <c:pt idx="157">
                  <c:v>0.33400000000000002</c:v>
                </c:pt>
                <c:pt idx="158">
                  <c:v>0.33400000000000002</c:v>
                </c:pt>
                <c:pt idx="159">
                  <c:v>0.33400000000000002</c:v>
                </c:pt>
                <c:pt idx="160">
                  <c:v>0.33400000000000002</c:v>
                </c:pt>
                <c:pt idx="161">
                  <c:v>0.33400000000000002</c:v>
                </c:pt>
                <c:pt idx="162">
                  <c:v>0.33400000000000002</c:v>
                </c:pt>
                <c:pt idx="163">
                  <c:v>0.33400000000000002</c:v>
                </c:pt>
                <c:pt idx="164">
                  <c:v>0.33400000000000002</c:v>
                </c:pt>
                <c:pt idx="165">
                  <c:v>0.33400000000000002</c:v>
                </c:pt>
                <c:pt idx="166">
                  <c:v>0.33400000000000002</c:v>
                </c:pt>
                <c:pt idx="167">
                  <c:v>0.33400000000000002</c:v>
                </c:pt>
                <c:pt idx="168">
                  <c:v>0.33400000000000002</c:v>
                </c:pt>
                <c:pt idx="169">
                  <c:v>0.33400000000000002</c:v>
                </c:pt>
                <c:pt idx="170">
                  <c:v>0.33400000000000002</c:v>
                </c:pt>
                <c:pt idx="171">
                  <c:v>0.33400000000000002</c:v>
                </c:pt>
                <c:pt idx="172">
                  <c:v>0.33400000000000002</c:v>
                </c:pt>
                <c:pt idx="173">
                  <c:v>0.33400000000000002</c:v>
                </c:pt>
                <c:pt idx="174">
                  <c:v>0.33400000000000002</c:v>
                </c:pt>
                <c:pt idx="175">
                  <c:v>0.33400000000000002</c:v>
                </c:pt>
                <c:pt idx="176">
                  <c:v>0.33400000000000002</c:v>
                </c:pt>
                <c:pt idx="177">
                  <c:v>0.33400000000000002</c:v>
                </c:pt>
                <c:pt idx="178">
                  <c:v>0.33400000000000002</c:v>
                </c:pt>
                <c:pt idx="179">
                  <c:v>0.33400000000000002</c:v>
                </c:pt>
                <c:pt idx="180">
                  <c:v>0.33400000000000002</c:v>
                </c:pt>
                <c:pt idx="181">
                  <c:v>0.33400000000000002</c:v>
                </c:pt>
                <c:pt idx="182">
                  <c:v>0.33400000000000002</c:v>
                </c:pt>
                <c:pt idx="183">
                  <c:v>0.33400000000000002</c:v>
                </c:pt>
                <c:pt idx="184">
                  <c:v>0.33400000000000002</c:v>
                </c:pt>
                <c:pt idx="185">
                  <c:v>0.33400000000000002</c:v>
                </c:pt>
                <c:pt idx="186">
                  <c:v>0.33400000000000002</c:v>
                </c:pt>
                <c:pt idx="187">
                  <c:v>0.33400000000000002</c:v>
                </c:pt>
                <c:pt idx="188">
                  <c:v>0.33400000000000002</c:v>
                </c:pt>
                <c:pt idx="189">
                  <c:v>0.33400000000000002</c:v>
                </c:pt>
                <c:pt idx="190">
                  <c:v>0.33400000000000002</c:v>
                </c:pt>
                <c:pt idx="191">
                  <c:v>0.33400000000000002</c:v>
                </c:pt>
                <c:pt idx="192">
                  <c:v>0.33400000000000002</c:v>
                </c:pt>
                <c:pt idx="193">
                  <c:v>0.33400000000000002</c:v>
                </c:pt>
                <c:pt idx="194">
                  <c:v>0.33400000000000002</c:v>
                </c:pt>
                <c:pt idx="195">
                  <c:v>0.33400000000000002</c:v>
                </c:pt>
                <c:pt idx="196">
                  <c:v>0.33400000000000002</c:v>
                </c:pt>
                <c:pt idx="197">
                  <c:v>0.33400000000000002</c:v>
                </c:pt>
                <c:pt idx="198">
                  <c:v>0.33400000000000002</c:v>
                </c:pt>
                <c:pt idx="199">
                  <c:v>0.33400000000000002</c:v>
                </c:pt>
                <c:pt idx="200">
                  <c:v>0.33400000000000002</c:v>
                </c:pt>
                <c:pt idx="201">
                  <c:v>0.33400000000000002</c:v>
                </c:pt>
                <c:pt idx="202">
                  <c:v>0.33400000000000002</c:v>
                </c:pt>
                <c:pt idx="203">
                  <c:v>0.33400000000000002</c:v>
                </c:pt>
                <c:pt idx="204">
                  <c:v>0.33400000000000002</c:v>
                </c:pt>
                <c:pt idx="205">
                  <c:v>0.33400000000000002</c:v>
                </c:pt>
                <c:pt idx="206">
                  <c:v>0.33400000000000002</c:v>
                </c:pt>
                <c:pt idx="207">
                  <c:v>0.33400000000000002</c:v>
                </c:pt>
                <c:pt idx="208">
                  <c:v>0.33400000000000002</c:v>
                </c:pt>
                <c:pt idx="209">
                  <c:v>0.33400000000000002</c:v>
                </c:pt>
                <c:pt idx="210">
                  <c:v>0.33400000000000002</c:v>
                </c:pt>
                <c:pt idx="211">
                  <c:v>0.33400000000000002</c:v>
                </c:pt>
                <c:pt idx="212">
                  <c:v>0.33400000000000002</c:v>
                </c:pt>
                <c:pt idx="213">
                  <c:v>0.33400000000000002</c:v>
                </c:pt>
                <c:pt idx="214">
                  <c:v>0.33400000000000002</c:v>
                </c:pt>
                <c:pt idx="215">
                  <c:v>0.33400000000000002</c:v>
                </c:pt>
                <c:pt idx="216">
                  <c:v>0.33400000000000002</c:v>
                </c:pt>
                <c:pt idx="217">
                  <c:v>0.33400000000000002</c:v>
                </c:pt>
                <c:pt idx="218">
                  <c:v>0.33400000000000002</c:v>
                </c:pt>
                <c:pt idx="219">
                  <c:v>0.33400000000000002</c:v>
                </c:pt>
                <c:pt idx="220">
                  <c:v>0.33400000000000002</c:v>
                </c:pt>
                <c:pt idx="221">
                  <c:v>0.33400000000000002</c:v>
                </c:pt>
                <c:pt idx="222">
                  <c:v>0.33400000000000002</c:v>
                </c:pt>
                <c:pt idx="223">
                  <c:v>0.33400000000000002</c:v>
                </c:pt>
                <c:pt idx="224">
                  <c:v>0.33400000000000002</c:v>
                </c:pt>
                <c:pt idx="225">
                  <c:v>0.33400000000000002</c:v>
                </c:pt>
                <c:pt idx="226">
                  <c:v>0.33400000000000002</c:v>
                </c:pt>
                <c:pt idx="227">
                  <c:v>0.33400000000000002</c:v>
                </c:pt>
                <c:pt idx="228">
                  <c:v>0.33400000000000002</c:v>
                </c:pt>
                <c:pt idx="229">
                  <c:v>0.33400000000000002</c:v>
                </c:pt>
                <c:pt idx="230">
                  <c:v>0.33400000000000002</c:v>
                </c:pt>
                <c:pt idx="231">
                  <c:v>0.33400000000000002</c:v>
                </c:pt>
                <c:pt idx="232">
                  <c:v>0.33400000000000002</c:v>
                </c:pt>
                <c:pt idx="233">
                  <c:v>0.33400000000000002</c:v>
                </c:pt>
                <c:pt idx="234">
                  <c:v>0.33400000000000002</c:v>
                </c:pt>
                <c:pt idx="235">
                  <c:v>0.33400000000000002</c:v>
                </c:pt>
                <c:pt idx="236">
                  <c:v>0.33400000000000002</c:v>
                </c:pt>
                <c:pt idx="237">
                  <c:v>0.33400000000000002</c:v>
                </c:pt>
                <c:pt idx="238">
                  <c:v>0.33400000000000002</c:v>
                </c:pt>
                <c:pt idx="239">
                  <c:v>0.33400000000000002</c:v>
                </c:pt>
                <c:pt idx="240">
                  <c:v>0.33400000000000002</c:v>
                </c:pt>
                <c:pt idx="241">
                  <c:v>0.33400000000000002</c:v>
                </c:pt>
                <c:pt idx="242">
                  <c:v>0.33400000000000002</c:v>
                </c:pt>
                <c:pt idx="243">
                  <c:v>0.33400000000000002</c:v>
                </c:pt>
                <c:pt idx="244">
                  <c:v>0.33400000000000002</c:v>
                </c:pt>
                <c:pt idx="245">
                  <c:v>0.33400000000000002</c:v>
                </c:pt>
                <c:pt idx="246">
                  <c:v>0.33400000000000002</c:v>
                </c:pt>
                <c:pt idx="247">
                  <c:v>0.33400000000000002</c:v>
                </c:pt>
                <c:pt idx="248">
                  <c:v>0.33400000000000002</c:v>
                </c:pt>
                <c:pt idx="249">
                  <c:v>0.33400000000000002</c:v>
                </c:pt>
                <c:pt idx="250">
                  <c:v>0.33400000000000002</c:v>
                </c:pt>
                <c:pt idx="251">
                  <c:v>0.33400000000000002</c:v>
                </c:pt>
                <c:pt idx="252">
                  <c:v>0.33400000000000002</c:v>
                </c:pt>
                <c:pt idx="253">
                  <c:v>0.33400000000000002</c:v>
                </c:pt>
                <c:pt idx="254">
                  <c:v>0.33400000000000002</c:v>
                </c:pt>
                <c:pt idx="255">
                  <c:v>0.33400000000000002</c:v>
                </c:pt>
                <c:pt idx="256">
                  <c:v>0.33400000000000002</c:v>
                </c:pt>
                <c:pt idx="257">
                  <c:v>0.33400000000000002</c:v>
                </c:pt>
                <c:pt idx="258">
                  <c:v>0.33400000000000002</c:v>
                </c:pt>
                <c:pt idx="259">
                  <c:v>0.33400000000000002</c:v>
                </c:pt>
                <c:pt idx="260">
                  <c:v>0.33400000000000002</c:v>
                </c:pt>
                <c:pt idx="261">
                  <c:v>0.33400000000000002</c:v>
                </c:pt>
                <c:pt idx="262">
                  <c:v>0.33400000000000002</c:v>
                </c:pt>
                <c:pt idx="263">
                  <c:v>0.33400000000000002</c:v>
                </c:pt>
                <c:pt idx="264">
                  <c:v>0.33400000000000002</c:v>
                </c:pt>
                <c:pt idx="265">
                  <c:v>0.33400000000000002</c:v>
                </c:pt>
                <c:pt idx="266">
                  <c:v>0.33400000000000002</c:v>
                </c:pt>
                <c:pt idx="267">
                  <c:v>0.33400000000000002</c:v>
                </c:pt>
                <c:pt idx="268">
                  <c:v>0.33400000000000002</c:v>
                </c:pt>
                <c:pt idx="269">
                  <c:v>0.33400000000000002</c:v>
                </c:pt>
                <c:pt idx="270">
                  <c:v>0.33400000000000002</c:v>
                </c:pt>
                <c:pt idx="271">
                  <c:v>0.33400000000000002</c:v>
                </c:pt>
                <c:pt idx="272">
                  <c:v>0.33400000000000002</c:v>
                </c:pt>
                <c:pt idx="273">
                  <c:v>0.33400000000000002</c:v>
                </c:pt>
                <c:pt idx="274">
                  <c:v>0.33400000000000002</c:v>
                </c:pt>
                <c:pt idx="275">
                  <c:v>0.33400000000000002</c:v>
                </c:pt>
                <c:pt idx="276">
                  <c:v>0.33400000000000002</c:v>
                </c:pt>
                <c:pt idx="277">
                  <c:v>0.33400000000000002</c:v>
                </c:pt>
                <c:pt idx="278">
                  <c:v>0.33400000000000002</c:v>
                </c:pt>
                <c:pt idx="279">
                  <c:v>0.33400000000000002</c:v>
                </c:pt>
                <c:pt idx="280">
                  <c:v>0.33400000000000002</c:v>
                </c:pt>
                <c:pt idx="281">
                  <c:v>0.33400000000000002</c:v>
                </c:pt>
                <c:pt idx="282">
                  <c:v>0.33400000000000002</c:v>
                </c:pt>
                <c:pt idx="283">
                  <c:v>0.33400000000000002</c:v>
                </c:pt>
                <c:pt idx="284">
                  <c:v>0.33400000000000002</c:v>
                </c:pt>
                <c:pt idx="285">
                  <c:v>0.33400000000000002</c:v>
                </c:pt>
                <c:pt idx="286">
                  <c:v>0.33400000000000002</c:v>
                </c:pt>
                <c:pt idx="287">
                  <c:v>0.33400000000000002</c:v>
                </c:pt>
                <c:pt idx="288">
                  <c:v>0.33400000000000002</c:v>
                </c:pt>
                <c:pt idx="289">
                  <c:v>0.33400000000000002</c:v>
                </c:pt>
                <c:pt idx="290">
                  <c:v>0.33400000000000002</c:v>
                </c:pt>
                <c:pt idx="291">
                  <c:v>0.33400000000000002</c:v>
                </c:pt>
                <c:pt idx="292">
                  <c:v>0.33400000000000002</c:v>
                </c:pt>
                <c:pt idx="293">
                  <c:v>0.33400000000000002</c:v>
                </c:pt>
                <c:pt idx="294">
                  <c:v>0.33400000000000002</c:v>
                </c:pt>
                <c:pt idx="295">
                  <c:v>0.33400000000000002</c:v>
                </c:pt>
                <c:pt idx="296">
                  <c:v>0.33400000000000002</c:v>
                </c:pt>
                <c:pt idx="297">
                  <c:v>0.33400000000000002</c:v>
                </c:pt>
                <c:pt idx="298">
                  <c:v>0.33400000000000002</c:v>
                </c:pt>
                <c:pt idx="299">
                  <c:v>0.33400000000000002</c:v>
                </c:pt>
                <c:pt idx="300">
                  <c:v>0.33400000000000002</c:v>
                </c:pt>
                <c:pt idx="301">
                  <c:v>0.33400000000000002</c:v>
                </c:pt>
                <c:pt idx="302">
                  <c:v>0.33400000000000002</c:v>
                </c:pt>
                <c:pt idx="303">
                  <c:v>0.33400000000000002</c:v>
                </c:pt>
                <c:pt idx="304">
                  <c:v>0.33400000000000002</c:v>
                </c:pt>
                <c:pt idx="305">
                  <c:v>0.33400000000000002</c:v>
                </c:pt>
                <c:pt idx="306">
                  <c:v>0.33400000000000002</c:v>
                </c:pt>
                <c:pt idx="307">
                  <c:v>0.33400000000000002</c:v>
                </c:pt>
                <c:pt idx="308">
                  <c:v>0.33400000000000002</c:v>
                </c:pt>
                <c:pt idx="309">
                  <c:v>0.33400000000000002</c:v>
                </c:pt>
                <c:pt idx="310">
                  <c:v>0.33400000000000002</c:v>
                </c:pt>
                <c:pt idx="311">
                  <c:v>0.33400000000000002</c:v>
                </c:pt>
                <c:pt idx="312">
                  <c:v>0.33400000000000002</c:v>
                </c:pt>
                <c:pt idx="313">
                  <c:v>0.33400000000000002</c:v>
                </c:pt>
                <c:pt idx="314">
                  <c:v>0.33400000000000002</c:v>
                </c:pt>
                <c:pt idx="315">
                  <c:v>0.33400000000000002</c:v>
                </c:pt>
                <c:pt idx="316">
                  <c:v>0.33400000000000002</c:v>
                </c:pt>
                <c:pt idx="317">
                  <c:v>0.33400000000000002</c:v>
                </c:pt>
                <c:pt idx="318">
                  <c:v>0.33400000000000002</c:v>
                </c:pt>
                <c:pt idx="319">
                  <c:v>0.33400000000000002</c:v>
                </c:pt>
                <c:pt idx="320">
                  <c:v>0.33400000000000002</c:v>
                </c:pt>
                <c:pt idx="321">
                  <c:v>0.33400000000000002</c:v>
                </c:pt>
                <c:pt idx="322">
                  <c:v>0.33400000000000002</c:v>
                </c:pt>
                <c:pt idx="323">
                  <c:v>0.33400000000000002</c:v>
                </c:pt>
                <c:pt idx="324">
                  <c:v>0.33400000000000002</c:v>
                </c:pt>
                <c:pt idx="325">
                  <c:v>0.33400000000000002</c:v>
                </c:pt>
                <c:pt idx="326">
                  <c:v>0.33400000000000002</c:v>
                </c:pt>
                <c:pt idx="327">
                  <c:v>0.33400000000000002</c:v>
                </c:pt>
                <c:pt idx="328">
                  <c:v>0.33400000000000002</c:v>
                </c:pt>
                <c:pt idx="329">
                  <c:v>0.33400000000000002</c:v>
                </c:pt>
                <c:pt idx="330">
                  <c:v>0.33400000000000002</c:v>
                </c:pt>
                <c:pt idx="331">
                  <c:v>0.33400000000000002</c:v>
                </c:pt>
                <c:pt idx="332">
                  <c:v>0.33400000000000002</c:v>
                </c:pt>
                <c:pt idx="333">
                  <c:v>0.33400000000000002</c:v>
                </c:pt>
                <c:pt idx="334">
                  <c:v>0.33400000000000002</c:v>
                </c:pt>
                <c:pt idx="335">
                  <c:v>0.33400000000000002</c:v>
                </c:pt>
                <c:pt idx="336">
                  <c:v>0.33400000000000002</c:v>
                </c:pt>
                <c:pt idx="337">
                  <c:v>0.33400000000000002</c:v>
                </c:pt>
                <c:pt idx="338">
                  <c:v>0.33400000000000002</c:v>
                </c:pt>
                <c:pt idx="339">
                  <c:v>0.33400000000000002</c:v>
                </c:pt>
                <c:pt idx="340">
                  <c:v>0.33400000000000002</c:v>
                </c:pt>
                <c:pt idx="341">
                  <c:v>0.33400000000000002</c:v>
                </c:pt>
                <c:pt idx="342">
                  <c:v>0.33400000000000002</c:v>
                </c:pt>
                <c:pt idx="343">
                  <c:v>0.33400000000000002</c:v>
                </c:pt>
                <c:pt idx="344">
                  <c:v>0.33400000000000002</c:v>
                </c:pt>
                <c:pt idx="345">
                  <c:v>0.33400000000000002</c:v>
                </c:pt>
                <c:pt idx="346">
                  <c:v>0.33400000000000002</c:v>
                </c:pt>
                <c:pt idx="347">
                  <c:v>0.33400000000000002</c:v>
                </c:pt>
                <c:pt idx="348">
                  <c:v>0.33400000000000002</c:v>
                </c:pt>
                <c:pt idx="349">
                  <c:v>0.33400000000000002</c:v>
                </c:pt>
                <c:pt idx="350">
                  <c:v>0.33400000000000002</c:v>
                </c:pt>
                <c:pt idx="351">
                  <c:v>0.33400000000000002</c:v>
                </c:pt>
                <c:pt idx="352">
                  <c:v>0.33400000000000002</c:v>
                </c:pt>
                <c:pt idx="353">
                  <c:v>0.33400000000000002</c:v>
                </c:pt>
                <c:pt idx="354">
                  <c:v>0.33400000000000002</c:v>
                </c:pt>
                <c:pt idx="355">
                  <c:v>0.33400000000000002</c:v>
                </c:pt>
                <c:pt idx="356">
                  <c:v>0.33400000000000002</c:v>
                </c:pt>
                <c:pt idx="357">
                  <c:v>0.33400000000000002</c:v>
                </c:pt>
                <c:pt idx="358">
                  <c:v>0.33400000000000002</c:v>
                </c:pt>
                <c:pt idx="359">
                  <c:v>0.33400000000000002</c:v>
                </c:pt>
                <c:pt idx="360">
                  <c:v>0.33400000000000002</c:v>
                </c:pt>
                <c:pt idx="361">
                  <c:v>0.33400000000000002</c:v>
                </c:pt>
                <c:pt idx="362">
                  <c:v>0.33400000000000002</c:v>
                </c:pt>
                <c:pt idx="363">
                  <c:v>0.33400000000000002</c:v>
                </c:pt>
                <c:pt idx="364">
                  <c:v>0.33400000000000002</c:v>
                </c:pt>
                <c:pt idx="365">
                  <c:v>0.33400000000000002</c:v>
                </c:pt>
                <c:pt idx="366">
                  <c:v>0.33400000000000002</c:v>
                </c:pt>
                <c:pt idx="367">
                  <c:v>0.33400000000000002</c:v>
                </c:pt>
                <c:pt idx="368">
                  <c:v>0.33400000000000002</c:v>
                </c:pt>
                <c:pt idx="369">
                  <c:v>0.33400000000000002</c:v>
                </c:pt>
                <c:pt idx="370">
                  <c:v>0.33400000000000002</c:v>
                </c:pt>
                <c:pt idx="371">
                  <c:v>0.33400000000000002</c:v>
                </c:pt>
                <c:pt idx="372">
                  <c:v>0.33400000000000002</c:v>
                </c:pt>
                <c:pt idx="373">
                  <c:v>0.33400000000000002</c:v>
                </c:pt>
                <c:pt idx="374">
                  <c:v>0.33400000000000002</c:v>
                </c:pt>
                <c:pt idx="375">
                  <c:v>0.33400000000000002</c:v>
                </c:pt>
                <c:pt idx="376">
                  <c:v>0.33400000000000002</c:v>
                </c:pt>
                <c:pt idx="377">
                  <c:v>0.33400000000000002</c:v>
                </c:pt>
                <c:pt idx="378">
                  <c:v>0.33400000000000002</c:v>
                </c:pt>
                <c:pt idx="379">
                  <c:v>0.33400000000000002</c:v>
                </c:pt>
                <c:pt idx="380">
                  <c:v>0.33400000000000002</c:v>
                </c:pt>
                <c:pt idx="381">
                  <c:v>0.33400000000000002</c:v>
                </c:pt>
                <c:pt idx="382">
                  <c:v>0.33400000000000002</c:v>
                </c:pt>
                <c:pt idx="383">
                  <c:v>0.33400000000000002</c:v>
                </c:pt>
                <c:pt idx="384">
                  <c:v>0.33400000000000002</c:v>
                </c:pt>
                <c:pt idx="385">
                  <c:v>0.33400000000000002</c:v>
                </c:pt>
                <c:pt idx="386">
                  <c:v>0.33400000000000002</c:v>
                </c:pt>
                <c:pt idx="387">
                  <c:v>0.33400000000000002</c:v>
                </c:pt>
                <c:pt idx="388">
                  <c:v>0.33400000000000002</c:v>
                </c:pt>
                <c:pt idx="389">
                  <c:v>0.33400000000000002</c:v>
                </c:pt>
                <c:pt idx="390">
                  <c:v>0.33400000000000002</c:v>
                </c:pt>
                <c:pt idx="391">
                  <c:v>0.33400000000000002</c:v>
                </c:pt>
                <c:pt idx="392">
                  <c:v>0.33400000000000002</c:v>
                </c:pt>
                <c:pt idx="393">
                  <c:v>0.33400000000000002</c:v>
                </c:pt>
                <c:pt idx="394">
                  <c:v>0.33400000000000002</c:v>
                </c:pt>
                <c:pt idx="395">
                  <c:v>0.33400000000000002</c:v>
                </c:pt>
                <c:pt idx="396">
                  <c:v>0.33400000000000002</c:v>
                </c:pt>
                <c:pt idx="397">
                  <c:v>0.33400000000000002</c:v>
                </c:pt>
                <c:pt idx="398">
                  <c:v>0.33400000000000002</c:v>
                </c:pt>
                <c:pt idx="399">
                  <c:v>0.33400000000000002</c:v>
                </c:pt>
                <c:pt idx="400">
                  <c:v>0.33400000000000002</c:v>
                </c:pt>
                <c:pt idx="401">
                  <c:v>0.33400000000000002</c:v>
                </c:pt>
                <c:pt idx="402">
                  <c:v>0.33400000000000002</c:v>
                </c:pt>
                <c:pt idx="403">
                  <c:v>0.33400000000000002</c:v>
                </c:pt>
                <c:pt idx="404">
                  <c:v>0.33400000000000002</c:v>
                </c:pt>
                <c:pt idx="405">
                  <c:v>0.33400000000000002</c:v>
                </c:pt>
                <c:pt idx="406">
                  <c:v>0.33400000000000002</c:v>
                </c:pt>
                <c:pt idx="407">
                  <c:v>0.33400000000000002</c:v>
                </c:pt>
                <c:pt idx="408">
                  <c:v>0.33400000000000002</c:v>
                </c:pt>
                <c:pt idx="409">
                  <c:v>0.33400000000000002</c:v>
                </c:pt>
                <c:pt idx="410">
                  <c:v>0.33400000000000002</c:v>
                </c:pt>
                <c:pt idx="411">
                  <c:v>0.33400000000000002</c:v>
                </c:pt>
                <c:pt idx="412">
                  <c:v>0.33400000000000002</c:v>
                </c:pt>
                <c:pt idx="413">
                  <c:v>0.33400000000000002</c:v>
                </c:pt>
                <c:pt idx="414">
                  <c:v>0.33400000000000002</c:v>
                </c:pt>
                <c:pt idx="415">
                  <c:v>0.33400000000000002</c:v>
                </c:pt>
                <c:pt idx="416">
                  <c:v>0.33400000000000002</c:v>
                </c:pt>
                <c:pt idx="417">
                  <c:v>0.33400000000000002</c:v>
                </c:pt>
                <c:pt idx="418">
                  <c:v>0.33400000000000002</c:v>
                </c:pt>
                <c:pt idx="419">
                  <c:v>0.33400000000000002</c:v>
                </c:pt>
                <c:pt idx="420">
                  <c:v>0.33400000000000002</c:v>
                </c:pt>
                <c:pt idx="421">
                  <c:v>0.33400000000000002</c:v>
                </c:pt>
                <c:pt idx="422">
                  <c:v>0.33400000000000002</c:v>
                </c:pt>
                <c:pt idx="423">
                  <c:v>0.33400000000000002</c:v>
                </c:pt>
                <c:pt idx="424">
                  <c:v>0.33400000000000002</c:v>
                </c:pt>
                <c:pt idx="425">
                  <c:v>0.33400000000000002</c:v>
                </c:pt>
                <c:pt idx="426">
                  <c:v>0.501</c:v>
                </c:pt>
                <c:pt idx="427">
                  <c:v>0.501</c:v>
                </c:pt>
                <c:pt idx="428">
                  <c:v>0.501</c:v>
                </c:pt>
                <c:pt idx="429">
                  <c:v>0.501</c:v>
                </c:pt>
                <c:pt idx="430">
                  <c:v>0.501</c:v>
                </c:pt>
                <c:pt idx="431">
                  <c:v>0.501</c:v>
                </c:pt>
                <c:pt idx="432">
                  <c:v>0.501</c:v>
                </c:pt>
                <c:pt idx="433">
                  <c:v>0.501</c:v>
                </c:pt>
                <c:pt idx="434">
                  <c:v>0.501</c:v>
                </c:pt>
                <c:pt idx="435">
                  <c:v>0.501</c:v>
                </c:pt>
                <c:pt idx="436">
                  <c:v>0.501</c:v>
                </c:pt>
                <c:pt idx="437">
                  <c:v>0.501</c:v>
                </c:pt>
                <c:pt idx="438">
                  <c:v>0.501</c:v>
                </c:pt>
                <c:pt idx="439">
                  <c:v>0.501</c:v>
                </c:pt>
                <c:pt idx="440">
                  <c:v>0.501</c:v>
                </c:pt>
                <c:pt idx="441">
                  <c:v>0.501</c:v>
                </c:pt>
                <c:pt idx="442">
                  <c:v>0.501</c:v>
                </c:pt>
                <c:pt idx="443">
                  <c:v>0.501</c:v>
                </c:pt>
                <c:pt idx="444">
                  <c:v>0.501</c:v>
                </c:pt>
                <c:pt idx="445">
                  <c:v>0.501</c:v>
                </c:pt>
                <c:pt idx="446">
                  <c:v>0.501</c:v>
                </c:pt>
                <c:pt idx="447">
                  <c:v>0.501</c:v>
                </c:pt>
                <c:pt idx="448">
                  <c:v>0.501</c:v>
                </c:pt>
                <c:pt idx="449">
                  <c:v>0.501</c:v>
                </c:pt>
                <c:pt idx="450">
                  <c:v>0.501</c:v>
                </c:pt>
                <c:pt idx="451">
                  <c:v>0.501</c:v>
                </c:pt>
                <c:pt idx="452">
                  <c:v>0.501</c:v>
                </c:pt>
                <c:pt idx="453">
                  <c:v>0.501</c:v>
                </c:pt>
                <c:pt idx="454">
                  <c:v>0.501</c:v>
                </c:pt>
                <c:pt idx="455">
                  <c:v>0.501</c:v>
                </c:pt>
                <c:pt idx="456">
                  <c:v>0.501</c:v>
                </c:pt>
                <c:pt idx="457">
                  <c:v>0.501</c:v>
                </c:pt>
                <c:pt idx="458">
                  <c:v>0.501</c:v>
                </c:pt>
                <c:pt idx="459">
                  <c:v>0.501</c:v>
                </c:pt>
                <c:pt idx="460">
                  <c:v>0.501</c:v>
                </c:pt>
                <c:pt idx="461">
                  <c:v>0.501</c:v>
                </c:pt>
                <c:pt idx="462">
                  <c:v>0.501</c:v>
                </c:pt>
                <c:pt idx="463">
                  <c:v>0.501</c:v>
                </c:pt>
                <c:pt idx="464">
                  <c:v>0.501</c:v>
                </c:pt>
                <c:pt idx="465">
                  <c:v>0.501</c:v>
                </c:pt>
                <c:pt idx="466">
                  <c:v>0.501</c:v>
                </c:pt>
                <c:pt idx="467">
                  <c:v>0.501</c:v>
                </c:pt>
                <c:pt idx="468">
                  <c:v>0.501</c:v>
                </c:pt>
                <c:pt idx="469">
                  <c:v>0.501</c:v>
                </c:pt>
                <c:pt idx="470">
                  <c:v>0.501</c:v>
                </c:pt>
                <c:pt idx="471">
                  <c:v>0.501</c:v>
                </c:pt>
                <c:pt idx="472">
                  <c:v>0.501</c:v>
                </c:pt>
                <c:pt idx="473">
                  <c:v>0.501</c:v>
                </c:pt>
                <c:pt idx="474">
                  <c:v>0.501</c:v>
                </c:pt>
                <c:pt idx="475">
                  <c:v>0.66800000000000004</c:v>
                </c:pt>
                <c:pt idx="476">
                  <c:v>0.66800000000000004</c:v>
                </c:pt>
                <c:pt idx="477">
                  <c:v>0.66800000000000004</c:v>
                </c:pt>
                <c:pt idx="478">
                  <c:v>0.66800000000000004</c:v>
                </c:pt>
                <c:pt idx="479">
                  <c:v>0.66800000000000004</c:v>
                </c:pt>
                <c:pt idx="480">
                  <c:v>0.66800000000000004</c:v>
                </c:pt>
                <c:pt idx="481">
                  <c:v>0.66800000000000004</c:v>
                </c:pt>
                <c:pt idx="482">
                  <c:v>0.66800000000000004</c:v>
                </c:pt>
                <c:pt idx="483">
                  <c:v>0.66800000000000004</c:v>
                </c:pt>
                <c:pt idx="484">
                  <c:v>0.66800000000000004</c:v>
                </c:pt>
                <c:pt idx="485">
                  <c:v>0.66800000000000004</c:v>
                </c:pt>
                <c:pt idx="486">
                  <c:v>0.66800000000000004</c:v>
                </c:pt>
                <c:pt idx="487">
                  <c:v>0.66800000000000004</c:v>
                </c:pt>
                <c:pt idx="488">
                  <c:v>0.66800000000000004</c:v>
                </c:pt>
                <c:pt idx="489">
                  <c:v>0.83399999999999996</c:v>
                </c:pt>
                <c:pt idx="490">
                  <c:v>0.83399999999999996</c:v>
                </c:pt>
                <c:pt idx="491">
                  <c:v>0.83399999999999996</c:v>
                </c:pt>
                <c:pt idx="492">
                  <c:v>0.83399999999999996</c:v>
                </c:pt>
                <c:pt idx="493">
                  <c:v>0.83399999999999996</c:v>
                </c:pt>
                <c:pt idx="494">
                  <c:v>0.83399999999999996</c:v>
                </c:pt>
                <c:pt idx="495">
                  <c:v>0.83399999999999996</c:v>
                </c:pt>
                <c:pt idx="496">
                  <c:v>0.83399999999999996</c:v>
                </c:pt>
                <c:pt idx="497">
                  <c:v>0.83399999999999996</c:v>
                </c:pt>
                <c:pt idx="498">
                  <c:v>0.83399999999999996</c:v>
                </c:pt>
                <c:pt idx="499">
                  <c:v>1.0009999999999999</c:v>
                </c:pt>
                <c:pt idx="500">
                  <c:v>1.0009999999999999</c:v>
                </c:pt>
                <c:pt idx="501">
                  <c:v>1.0009999999999999</c:v>
                </c:pt>
                <c:pt idx="502">
                  <c:v>1.0009999999999999</c:v>
                </c:pt>
                <c:pt idx="503">
                  <c:v>1.0009999999999999</c:v>
                </c:pt>
                <c:pt idx="504">
                  <c:v>1.0009999999999999</c:v>
                </c:pt>
                <c:pt idx="505">
                  <c:v>1.0009999999999999</c:v>
                </c:pt>
                <c:pt idx="506">
                  <c:v>1.0009999999999999</c:v>
                </c:pt>
                <c:pt idx="507">
                  <c:v>1.1679999999999999</c:v>
                </c:pt>
                <c:pt idx="508">
                  <c:v>1.1679999999999999</c:v>
                </c:pt>
                <c:pt idx="509">
                  <c:v>1.1679999999999999</c:v>
                </c:pt>
                <c:pt idx="510">
                  <c:v>1.1679999999999999</c:v>
                </c:pt>
                <c:pt idx="511">
                  <c:v>1.1679999999999999</c:v>
                </c:pt>
                <c:pt idx="512">
                  <c:v>1.1679999999999999</c:v>
                </c:pt>
                <c:pt idx="513">
                  <c:v>1.1679999999999999</c:v>
                </c:pt>
                <c:pt idx="514">
                  <c:v>1.335</c:v>
                </c:pt>
                <c:pt idx="515">
                  <c:v>1.335</c:v>
                </c:pt>
                <c:pt idx="516">
                  <c:v>1.335</c:v>
                </c:pt>
                <c:pt idx="517">
                  <c:v>1.335</c:v>
                </c:pt>
                <c:pt idx="518">
                  <c:v>1.335</c:v>
                </c:pt>
                <c:pt idx="519">
                  <c:v>1.335</c:v>
                </c:pt>
                <c:pt idx="520">
                  <c:v>1.502</c:v>
                </c:pt>
                <c:pt idx="521">
                  <c:v>1.502</c:v>
                </c:pt>
                <c:pt idx="522">
                  <c:v>1.502</c:v>
                </c:pt>
                <c:pt idx="523">
                  <c:v>1.502</c:v>
                </c:pt>
                <c:pt idx="524">
                  <c:v>1.502</c:v>
                </c:pt>
                <c:pt idx="525">
                  <c:v>1.502</c:v>
                </c:pt>
                <c:pt idx="526">
                  <c:v>1.669</c:v>
                </c:pt>
                <c:pt idx="527">
                  <c:v>1.669</c:v>
                </c:pt>
                <c:pt idx="528">
                  <c:v>1.669</c:v>
                </c:pt>
                <c:pt idx="529">
                  <c:v>1.669</c:v>
                </c:pt>
                <c:pt idx="530">
                  <c:v>1.669</c:v>
                </c:pt>
                <c:pt idx="531">
                  <c:v>1.8360000000000001</c:v>
                </c:pt>
                <c:pt idx="532">
                  <c:v>1.8360000000000001</c:v>
                </c:pt>
                <c:pt idx="533">
                  <c:v>1.8360000000000001</c:v>
                </c:pt>
                <c:pt idx="534">
                  <c:v>1.8360000000000001</c:v>
                </c:pt>
                <c:pt idx="535">
                  <c:v>1.8360000000000001</c:v>
                </c:pt>
                <c:pt idx="536">
                  <c:v>2.0030000000000001</c:v>
                </c:pt>
                <c:pt idx="537">
                  <c:v>2.0030000000000001</c:v>
                </c:pt>
                <c:pt idx="538">
                  <c:v>2.0030000000000001</c:v>
                </c:pt>
                <c:pt idx="539">
                  <c:v>2.0030000000000001</c:v>
                </c:pt>
                <c:pt idx="540">
                  <c:v>2.17</c:v>
                </c:pt>
                <c:pt idx="541">
                  <c:v>2.17</c:v>
                </c:pt>
                <c:pt idx="542">
                  <c:v>2.17</c:v>
                </c:pt>
                <c:pt idx="543">
                  <c:v>2.17</c:v>
                </c:pt>
                <c:pt idx="544">
                  <c:v>2.17</c:v>
                </c:pt>
                <c:pt idx="545">
                  <c:v>2.3359999999999999</c:v>
                </c:pt>
                <c:pt idx="546">
                  <c:v>2.3359999999999999</c:v>
                </c:pt>
                <c:pt idx="547">
                  <c:v>2.3359999999999999</c:v>
                </c:pt>
                <c:pt idx="548">
                  <c:v>2.3359999999999999</c:v>
                </c:pt>
                <c:pt idx="549">
                  <c:v>2.5030000000000001</c:v>
                </c:pt>
                <c:pt idx="550">
                  <c:v>2.5030000000000001</c:v>
                </c:pt>
                <c:pt idx="551">
                  <c:v>2.5030000000000001</c:v>
                </c:pt>
                <c:pt idx="552">
                  <c:v>2.5030000000000001</c:v>
                </c:pt>
                <c:pt idx="553">
                  <c:v>2.67</c:v>
                </c:pt>
                <c:pt idx="554">
                  <c:v>2.67</c:v>
                </c:pt>
                <c:pt idx="555">
                  <c:v>2.67</c:v>
                </c:pt>
                <c:pt idx="556">
                  <c:v>2.67</c:v>
                </c:pt>
                <c:pt idx="557">
                  <c:v>2.8370000000000002</c:v>
                </c:pt>
                <c:pt idx="558">
                  <c:v>2.8370000000000002</c:v>
                </c:pt>
                <c:pt idx="559">
                  <c:v>2.8370000000000002</c:v>
                </c:pt>
                <c:pt idx="560">
                  <c:v>3.004</c:v>
                </c:pt>
                <c:pt idx="561">
                  <c:v>3.004</c:v>
                </c:pt>
                <c:pt idx="562">
                  <c:v>3.004</c:v>
                </c:pt>
                <c:pt idx="563">
                  <c:v>3.004</c:v>
                </c:pt>
                <c:pt idx="564">
                  <c:v>3.1709999999999998</c:v>
                </c:pt>
                <c:pt idx="565">
                  <c:v>3.1709999999999998</c:v>
                </c:pt>
                <c:pt idx="566">
                  <c:v>3.1709999999999998</c:v>
                </c:pt>
                <c:pt idx="567">
                  <c:v>3.3380000000000001</c:v>
                </c:pt>
                <c:pt idx="568">
                  <c:v>3.3380000000000001</c:v>
                </c:pt>
                <c:pt idx="569">
                  <c:v>3.3380000000000001</c:v>
                </c:pt>
                <c:pt idx="570">
                  <c:v>3.3380000000000001</c:v>
                </c:pt>
                <c:pt idx="571">
                  <c:v>3.5049999999999999</c:v>
                </c:pt>
                <c:pt idx="572">
                  <c:v>3.5049999999999999</c:v>
                </c:pt>
                <c:pt idx="573">
                  <c:v>3.5049999999999999</c:v>
                </c:pt>
                <c:pt idx="574">
                  <c:v>3.6720000000000002</c:v>
                </c:pt>
                <c:pt idx="575">
                  <c:v>3.6720000000000002</c:v>
                </c:pt>
                <c:pt idx="576">
                  <c:v>3.6720000000000002</c:v>
                </c:pt>
                <c:pt idx="577">
                  <c:v>3.8380000000000001</c:v>
                </c:pt>
                <c:pt idx="578">
                  <c:v>3.8380000000000001</c:v>
                </c:pt>
                <c:pt idx="579">
                  <c:v>3.8380000000000001</c:v>
                </c:pt>
                <c:pt idx="580">
                  <c:v>3.8380000000000001</c:v>
                </c:pt>
                <c:pt idx="581">
                  <c:v>4.0049999999999999</c:v>
                </c:pt>
                <c:pt idx="582">
                  <c:v>4.0049999999999999</c:v>
                </c:pt>
                <c:pt idx="583">
                  <c:v>4.0049999999999999</c:v>
                </c:pt>
                <c:pt idx="584">
                  <c:v>4.1719999999999997</c:v>
                </c:pt>
                <c:pt idx="585">
                  <c:v>4.1719999999999997</c:v>
                </c:pt>
                <c:pt idx="586">
                  <c:v>4.1719999999999997</c:v>
                </c:pt>
                <c:pt idx="587">
                  <c:v>4.3390000000000004</c:v>
                </c:pt>
                <c:pt idx="588">
                  <c:v>4.3390000000000004</c:v>
                </c:pt>
                <c:pt idx="589">
                  <c:v>4.3390000000000004</c:v>
                </c:pt>
                <c:pt idx="590">
                  <c:v>4.5060000000000002</c:v>
                </c:pt>
                <c:pt idx="591">
                  <c:v>4.5060000000000002</c:v>
                </c:pt>
                <c:pt idx="592">
                  <c:v>4.5060000000000002</c:v>
                </c:pt>
                <c:pt idx="593">
                  <c:v>4.673</c:v>
                </c:pt>
                <c:pt idx="594">
                  <c:v>4.673</c:v>
                </c:pt>
                <c:pt idx="595">
                  <c:v>4.673</c:v>
                </c:pt>
                <c:pt idx="596">
                  <c:v>4.84</c:v>
                </c:pt>
                <c:pt idx="597">
                  <c:v>4.84</c:v>
                </c:pt>
                <c:pt idx="598">
                  <c:v>4.84</c:v>
                </c:pt>
                <c:pt idx="599">
                  <c:v>5.0069999999999997</c:v>
                </c:pt>
                <c:pt idx="600">
                  <c:v>5.0069999999999997</c:v>
                </c:pt>
                <c:pt idx="601">
                  <c:v>5.0069999999999997</c:v>
                </c:pt>
                <c:pt idx="602">
                  <c:v>5.1740000000000004</c:v>
                </c:pt>
                <c:pt idx="603">
                  <c:v>5.1740000000000004</c:v>
                </c:pt>
                <c:pt idx="604">
                  <c:v>5.34</c:v>
                </c:pt>
                <c:pt idx="605">
                  <c:v>5.34</c:v>
                </c:pt>
                <c:pt idx="606">
                  <c:v>5.34</c:v>
                </c:pt>
                <c:pt idx="607">
                  <c:v>5.5069999999999997</c:v>
                </c:pt>
                <c:pt idx="608">
                  <c:v>5.5069999999999997</c:v>
                </c:pt>
                <c:pt idx="609">
                  <c:v>5.5069999999999997</c:v>
                </c:pt>
                <c:pt idx="610">
                  <c:v>5.6740000000000004</c:v>
                </c:pt>
                <c:pt idx="611">
                  <c:v>5.6740000000000004</c:v>
                </c:pt>
                <c:pt idx="612">
                  <c:v>5.8410000000000002</c:v>
                </c:pt>
                <c:pt idx="613">
                  <c:v>5.8410000000000002</c:v>
                </c:pt>
                <c:pt idx="614">
                  <c:v>6.008</c:v>
                </c:pt>
                <c:pt idx="615">
                  <c:v>6.008</c:v>
                </c:pt>
                <c:pt idx="616">
                  <c:v>6.1749999999999998</c:v>
                </c:pt>
                <c:pt idx="617">
                  <c:v>6.1749999999999998</c:v>
                </c:pt>
                <c:pt idx="618">
                  <c:v>6.1749999999999998</c:v>
                </c:pt>
                <c:pt idx="619">
                  <c:v>6.3419999999999996</c:v>
                </c:pt>
                <c:pt idx="620">
                  <c:v>6.3419999999999996</c:v>
                </c:pt>
                <c:pt idx="621">
                  <c:v>6.5090000000000003</c:v>
                </c:pt>
                <c:pt idx="622">
                  <c:v>6.5090000000000003</c:v>
                </c:pt>
                <c:pt idx="623">
                  <c:v>6.6760000000000002</c:v>
                </c:pt>
                <c:pt idx="624">
                  <c:v>6.8419999999999996</c:v>
                </c:pt>
                <c:pt idx="625">
                  <c:v>6.8419999999999996</c:v>
                </c:pt>
                <c:pt idx="626">
                  <c:v>7.0090000000000003</c:v>
                </c:pt>
                <c:pt idx="627">
                  <c:v>7.0090000000000003</c:v>
                </c:pt>
                <c:pt idx="628">
                  <c:v>7.1760000000000002</c:v>
                </c:pt>
                <c:pt idx="629">
                  <c:v>7.1760000000000002</c:v>
                </c:pt>
                <c:pt idx="630">
                  <c:v>7.343</c:v>
                </c:pt>
                <c:pt idx="631">
                  <c:v>7.51</c:v>
                </c:pt>
                <c:pt idx="632">
                  <c:v>7.51</c:v>
                </c:pt>
                <c:pt idx="633">
                  <c:v>7.6769999999999996</c:v>
                </c:pt>
                <c:pt idx="634">
                  <c:v>7.6769999999999996</c:v>
                </c:pt>
                <c:pt idx="635">
                  <c:v>7.8440000000000003</c:v>
                </c:pt>
                <c:pt idx="636">
                  <c:v>8.0109999999999992</c:v>
                </c:pt>
                <c:pt idx="637">
                  <c:v>8.1780000000000008</c:v>
                </c:pt>
                <c:pt idx="638">
                  <c:v>8.3439999999999994</c:v>
                </c:pt>
                <c:pt idx="639">
                  <c:v>8.5109999999999992</c:v>
                </c:pt>
                <c:pt idx="640">
                  <c:v>8.6780000000000008</c:v>
                </c:pt>
                <c:pt idx="641">
                  <c:v>8.8450000000000006</c:v>
                </c:pt>
                <c:pt idx="642">
                  <c:v>9.0120000000000005</c:v>
                </c:pt>
                <c:pt idx="643">
                  <c:v>9.1790000000000003</c:v>
                </c:pt>
                <c:pt idx="644">
                  <c:v>9.3460000000000001</c:v>
                </c:pt>
                <c:pt idx="645">
                  <c:v>9.5129999999999999</c:v>
                </c:pt>
                <c:pt idx="646">
                  <c:v>9.68</c:v>
                </c:pt>
                <c:pt idx="647">
                  <c:v>9.8460000000000001</c:v>
                </c:pt>
                <c:pt idx="648">
                  <c:v>10.013</c:v>
                </c:pt>
                <c:pt idx="649">
                  <c:v>10.18</c:v>
                </c:pt>
                <c:pt idx="650">
                  <c:v>10.347</c:v>
                </c:pt>
                <c:pt idx="651">
                  <c:v>10.347</c:v>
                </c:pt>
                <c:pt idx="652">
                  <c:v>10.680999999999999</c:v>
                </c:pt>
                <c:pt idx="653">
                  <c:v>10.848000000000001</c:v>
                </c:pt>
                <c:pt idx="654">
                  <c:v>11.015000000000001</c:v>
                </c:pt>
                <c:pt idx="655">
                  <c:v>11.182</c:v>
                </c:pt>
                <c:pt idx="656">
                  <c:v>11.348000000000001</c:v>
                </c:pt>
                <c:pt idx="657">
                  <c:v>11.515000000000001</c:v>
                </c:pt>
                <c:pt idx="658">
                  <c:v>11.682</c:v>
                </c:pt>
                <c:pt idx="659">
                  <c:v>11.849</c:v>
                </c:pt>
                <c:pt idx="660">
                  <c:v>12.016</c:v>
                </c:pt>
                <c:pt idx="661">
                  <c:v>12.183</c:v>
                </c:pt>
                <c:pt idx="662">
                  <c:v>12.35</c:v>
                </c:pt>
                <c:pt idx="663">
                  <c:v>12.516999999999999</c:v>
                </c:pt>
                <c:pt idx="664">
                  <c:v>12.683999999999999</c:v>
                </c:pt>
                <c:pt idx="665">
                  <c:v>12.85</c:v>
                </c:pt>
                <c:pt idx="666">
                  <c:v>13.016999999999999</c:v>
                </c:pt>
                <c:pt idx="667">
                  <c:v>13.183999999999999</c:v>
                </c:pt>
                <c:pt idx="668">
                  <c:v>13.351000000000001</c:v>
                </c:pt>
                <c:pt idx="669">
                  <c:v>13.518000000000001</c:v>
                </c:pt>
                <c:pt idx="670">
                  <c:v>13.685</c:v>
                </c:pt>
                <c:pt idx="671">
                  <c:v>13.852</c:v>
                </c:pt>
                <c:pt idx="672">
                  <c:v>14.019</c:v>
                </c:pt>
                <c:pt idx="673">
                  <c:v>14.186</c:v>
                </c:pt>
                <c:pt idx="674">
                  <c:v>14.352</c:v>
                </c:pt>
                <c:pt idx="675">
                  <c:v>14.519</c:v>
                </c:pt>
                <c:pt idx="676">
                  <c:v>14.686</c:v>
                </c:pt>
                <c:pt idx="677">
                  <c:v>14.853</c:v>
                </c:pt>
                <c:pt idx="678">
                  <c:v>14.853</c:v>
                </c:pt>
                <c:pt idx="679">
                  <c:v>15.02</c:v>
                </c:pt>
                <c:pt idx="680">
                  <c:v>15.186999999999999</c:v>
                </c:pt>
                <c:pt idx="681">
                  <c:v>15.353999999999999</c:v>
                </c:pt>
                <c:pt idx="682">
                  <c:v>15.521000000000001</c:v>
                </c:pt>
                <c:pt idx="683">
                  <c:v>15.688000000000001</c:v>
                </c:pt>
                <c:pt idx="684">
                  <c:v>15.853999999999999</c:v>
                </c:pt>
                <c:pt idx="685">
                  <c:v>16.021000000000001</c:v>
                </c:pt>
                <c:pt idx="686">
                  <c:v>16.187999999999999</c:v>
                </c:pt>
                <c:pt idx="687">
                  <c:v>16.355</c:v>
                </c:pt>
                <c:pt idx="688">
                  <c:v>16.355</c:v>
                </c:pt>
                <c:pt idx="689">
                  <c:v>16.521999999999998</c:v>
                </c:pt>
                <c:pt idx="690">
                  <c:v>16.689</c:v>
                </c:pt>
                <c:pt idx="691">
                  <c:v>16.856000000000002</c:v>
                </c:pt>
                <c:pt idx="692">
                  <c:v>17.023</c:v>
                </c:pt>
                <c:pt idx="693">
                  <c:v>17.190000000000001</c:v>
                </c:pt>
                <c:pt idx="694">
                  <c:v>17.190000000000001</c:v>
                </c:pt>
                <c:pt idx="695">
                  <c:v>17.356000000000002</c:v>
                </c:pt>
                <c:pt idx="696">
                  <c:v>17.523</c:v>
                </c:pt>
                <c:pt idx="697">
                  <c:v>17.690000000000001</c:v>
                </c:pt>
                <c:pt idx="698">
                  <c:v>17.856999999999999</c:v>
                </c:pt>
                <c:pt idx="699">
                  <c:v>18.024000000000001</c:v>
                </c:pt>
                <c:pt idx="700">
                  <c:v>18.024000000000001</c:v>
                </c:pt>
                <c:pt idx="701">
                  <c:v>18.190999999999999</c:v>
                </c:pt>
                <c:pt idx="702">
                  <c:v>18.358000000000001</c:v>
                </c:pt>
                <c:pt idx="703">
                  <c:v>18.524999999999999</c:v>
                </c:pt>
                <c:pt idx="704">
                  <c:v>18.524999999999999</c:v>
                </c:pt>
                <c:pt idx="705">
                  <c:v>18.858000000000001</c:v>
                </c:pt>
                <c:pt idx="706">
                  <c:v>18.858000000000001</c:v>
                </c:pt>
                <c:pt idx="707">
                  <c:v>19.024999999999999</c:v>
                </c:pt>
                <c:pt idx="708">
                  <c:v>19.192</c:v>
                </c:pt>
                <c:pt idx="709">
                  <c:v>19.359000000000002</c:v>
                </c:pt>
                <c:pt idx="710">
                  <c:v>19.359000000000002</c:v>
                </c:pt>
                <c:pt idx="711">
                  <c:v>19.526</c:v>
                </c:pt>
                <c:pt idx="712">
                  <c:v>19.693000000000001</c:v>
                </c:pt>
                <c:pt idx="713">
                  <c:v>19.86</c:v>
                </c:pt>
                <c:pt idx="714">
                  <c:v>20.027000000000001</c:v>
                </c:pt>
                <c:pt idx="715">
                  <c:v>20.027000000000001</c:v>
                </c:pt>
                <c:pt idx="716">
                  <c:v>20.193999999999999</c:v>
                </c:pt>
                <c:pt idx="717">
                  <c:v>20.36</c:v>
                </c:pt>
                <c:pt idx="718">
                  <c:v>20.527000000000001</c:v>
                </c:pt>
                <c:pt idx="719">
                  <c:v>20.527000000000001</c:v>
                </c:pt>
                <c:pt idx="720">
                  <c:v>20.693999999999999</c:v>
                </c:pt>
                <c:pt idx="721">
                  <c:v>20.861000000000001</c:v>
                </c:pt>
                <c:pt idx="722">
                  <c:v>20.861000000000001</c:v>
                </c:pt>
                <c:pt idx="723">
                  <c:v>21.027999999999999</c:v>
                </c:pt>
                <c:pt idx="724">
                  <c:v>21.195</c:v>
                </c:pt>
                <c:pt idx="725">
                  <c:v>21.361999999999998</c:v>
                </c:pt>
                <c:pt idx="726">
                  <c:v>21.361999999999998</c:v>
                </c:pt>
                <c:pt idx="727">
                  <c:v>21.529</c:v>
                </c:pt>
                <c:pt idx="728">
                  <c:v>21.696000000000002</c:v>
                </c:pt>
                <c:pt idx="729">
                  <c:v>21.696000000000002</c:v>
                </c:pt>
                <c:pt idx="730">
                  <c:v>21.861999999999998</c:v>
                </c:pt>
                <c:pt idx="731">
                  <c:v>22.029</c:v>
                </c:pt>
                <c:pt idx="732">
                  <c:v>22.029</c:v>
                </c:pt>
                <c:pt idx="733">
                  <c:v>22.029</c:v>
                </c:pt>
                <c:pt idx="734">
                  <c:v>22.196000000000002</c:v>
                </c:pt>
                <c:pt idx="735">
                  <c:v>22.196000000000002</c:v>
                </c:pt>
                <c:pt idx="736">
                  <c:v>22.363</c:v>
                </c:pt>
                <c:pt idx="737">
                  <c:v>22.363</c:v>
                </c:pt>
                <c:pt idx="738">
                  <c:v>22.53</c:v>
                </c:pt>
                <c:pt idx="739">
                  <c:v>22.53</c:v>
                </c:pt>
                <c:pt idx="740">
                  <c:v>22.696999999999999</c:v>
                </c:pt>
                <c:pt idx="741">
                  <c:v>22.864000000000001</c:v>
                </c:pt>
                <c:pt idx="742">
                  <c:v>22.864000000000001</c:v>
                </c:pt>
                <c:pt idx="743">
                  <c:v>22.864000000000001</c:v>
                </c:pt>
                <c:pt idx="744">
                  <c:v>23.030999999999999</c:v>
                </c:pt>
                <c:pt idx="745">
                  <c:v>23.030999999999999</c:v>
                </c:pt>
                <c:pt idx="746">
                  <c:v>23.198</c:v>
                </c:pt>
                <c:pt idx="747">
                  <c:v>23.364000000000001</c:v>
                </c:pt>
                <c:pt idx="748">
                  <c:v>23.364000000000001</c:v>
                </c:pt>
                <c:pt idx="749">
                  <c:v>23.364000000000001</c:v>
                </c:pt>
                <c:pt idx="750">
                  <c:v>23.530999999999999</c:v>
                </c:pt>
                <c:pt idx="751">
                  <c:v>23.530999999999999</c:v>
                </c:pt>
                <c:pt idx="752">
                  <c:v>23.698</c:v>
                </c:pt>
                <c:pt idx="753">
                  <c:v>23.864999999999998</c:v>
                </c:pt>
                <c:pt idx="754">
                  <c:v>23.864999999999998</c:v>
                </c:pt>
                <c:pt idx="755">
                  <c:v>24.032</c:v>
                </c:pt>
                <c:pt idx="756">
                  <c:v>24.032</c:v>
                </c:pt>
                <c:pt idx="757">
                  <c:v>24.199000000000002</c:v>
                </c:pt>
                <c:pt idx="758">
                  <c:v>24.199000000000002</c:v>
                </c:pt>
                <c:pt idx="759">
                  <c:v>24.366</c:v>
                </c:pt>
                <c:pt idx="760">
                  <c:v>24.533000000000001</c:v>
                </c:pt>
                <c:pt idx="761">
                  <c:v>24.533000000000001</c:v>
                </c:pt>
                <c:pt idx="762">
                  <c:v>24.7</c:v>
                </c:pt>
                <c:pt idx="763">
                  <c:v>24.866</c:v>
                </c:pt>
                <c:pt idx="764">
                  <c:v>25.033000000000001</c:v>
                </c:pt>
                <c:pt idx="765">
                  <c:v>25.033000000000001</c:v>
                </c:pt>
                <c:pt idx="766">
                  <c:v>25.2</c:v>
                </c:pt>
                <c:pt idx="767">
                  <c:v>25.367000000000001</c:v>
                </c:pt>
                <c:pt idx="768">
                  <c:v>25.533999999999999</c:v>
                </c:pt>
                <c:pt idx="769">
                  <c:v>25.533999999999999</c:v>
                </c:pt>
                <c:pt idx="770">
                  <c:v>25.701000000000001</c:v>
                </c:pt>
                <c:pt idx="771">
                  <c:v>25.701000000000001</c:v>
                </c:pt>
                <c:pt idx="772">
                  <c:v>25.867999999999999</c:v>
                </c:pt>
                <c:pt idx="773">
                  <c:v>26.035</c:v>
                </c:pt>
                <c:pt idx="774">
                  <c:v>26.202000000000002</c:v>
                </c:pt>
                <c:pt idx="775">
                  <c:v>26.202000000000002</c:v>
                </c:pt>
                <c:pt idx="776">
                  <c:v>26.367999999999999</c:v>
                </c:pt>
                <c:pt idx="777">
                  <c:v>26.535</c:v>
                </c:pt>
                <c:pt idx="778">
                  <c:v>26.702000000000002</c:v>
                </c:pt>
                <c:pt idx="779">
                  <c:v>26.702000000000002</c:v>
                </c:pt>
                <c:pt idx="780">
                  <c:v>26.869</c:v>
                </c:pt>
                <c:pt idx="781">
                  <c:v>26.869</c:v>
                </c:pt>
                <c:pt idx="782">
                  <c:v>27.036000000000001</c:v>
                </c:pt>
                <c:pt idx="783">
                  <c:v>27.202999999999999</c:v>
                </c:pt>
                <c:pt idx="784">
                  <c:v>27.37</c:v>
                </c:pt>
                <c:pt idx="785">
                  <c:v>27.37</c:v>
                </c:pt>
                <c:pt idx="786">
                  <c:v>27.536999999999999</c:v>
                </c:pt>
                <c:pt idx="787">
                  <c:v>27.536999999999999</c:v>
                </c:pt>
                <c:pt idx="788">
                  <c:v>27.704000000000001</c:v>
                </c:pt>
                <c:pt idx="789">
                  <c:v>27.87</c:v>
                </c:pt>
                <c:pt idx="790">
                  <c:v>27.87</c:v>
                </c:pt>
                <c:pt idx="791">
                  <c:v>28.036999999999999</c:v>
                </c:pt>
                <c:pt idx="792">
                  <c:v>28.036999999999999</c:v>
                </c:pt>
                <c:pt idx="793">
                  <c:v>28.204000000000001</c:v>
                </c:pt>
                <c:pt idx="794">
                  <c:v>28.370999999999999</c:v>
                </c:pt>
                <c:pt idx="795">
                  <c:v>28.370999999999999</c:v>
                </c:pt>
                <c:pt idx="796">
                  <c:v>28.538</c:v>
                </c:pt>
                <c:pt idx="797">
                  <c:v>28.538</c:v>
                </c:pt>
                <c:pt idx="798">
                  <c:v>28.704999999999998</c:v>
                </c:pt>
                <c:pt idx="799">
                  <c:v>28.872</c:v>
                </c:pt>
                <c:pt idx="800">
                  <c:v>28.872</c:v>
                </c:pt>
                <c:pt idx="801">
                  <c:v>29.039000000000001</c:v>
                </c:pt>
                <c:pt idx="802">
                  <c:v>29.039000000000001</c:v>
                </c:pt>
                <c:pt idx="803">
                  <c:v>29.206</c:v>
                </c:pt>
                <c:pt idx="804">
                  <c:v>29.372</c:v>
                </c:pt>
                <c:pt idx="805">
                  <c:v>29.372</c:v>
                </c:pt>
                <c:pt idx="806">
                  <c:v>29.539000000000001</c:v>
                </c:pt>
                <c:pt idx="807">
                  <c:v>29.539000000000001</c:v>
                </c:pt>
                <c:pt idx="808">
                  <c:v>29.706</c:v>
                </c:pt>
                <c:pt idx="809">
                  <c:v>29.873000000000001</c:v>
                </c:pt>
                <c:pt idx="810">
                  <c:v>29.873000000000001</c:v>
                </c:pt>
                <c:pt idx="811">
                  <c:v>30.04</c:v>
                </c:pt>
                <c:pt idx="812">
                  <c:v>30.04</c:v>
                </c:pt>
                <c:pt idx="813">
                  <c:v>30.207000000000001</c:v>
                </c:pt>
                <c:pt idx="814">
                  <c:v>30.207000000000001</c:v>
                </c:pt>
                <c:pt idx="815">
                  <c:v>30.373999999999999</c:v>
                </c:pt>
                <c:pt idx="816">
                  <c:v>30.373999999999999</c:v>
                </c:pt>
                <c:pt idx="817">
                  <c:v>30.541</c:v>
                </c:pt>
                <c:pt idx="818">
                  <c:v>30.541</c:v>
                </c:pt>
                <c:pt idx="819">
                  <c:v>30.707999999999998</c:v>
                </c:pt>
                <c:pt idx="820">
                  <c:v>30.707999999999998</c:v>
                </c:pt>
                <c:pt idx="821">
                  <c:v>30.875</c:v>
                </c:pt>
                <c:pt idx="822">
                  <c:v>30.875</c:v>
                </c:pt>
                <c:pt idx="823">
                  <c:v>31.041</c:v>
                </c:pt>
                <c:pt idx="824">
                  <c:v>31.041</c:v>
                </c:pt>
                <c:pt idx="825">
                  <c:v>31.207999999999998</c:v>
                </c:pt>
                <c:pt idx="826">
                  <c:v>31.375</c:v>
                </c:pt>
                <c:pt idx="827">
                  <c:v>31.375</c:v>
                </c:pt>
                <c:pt idx="828">
                  <c:v>31.542000000000002</c:v>
                </c:pt>
                <c:pt idx="829">
                  <c:v>31.709</c:v>
                </c:pt>
                <c:pt idx="830">
                  <c:v>31.709</c:v>
                </c:pt>
                <c:pt idx="831">
                  <c:v>31.876000000000001</c:v>
                </c:pt>
                <c:pt idx="832">
                  <c:v>31.876000000000001</c:v>
                </c:pt>
                <c:pt idx="833">
                  <c:v>32.042999999999999</c:v>
                </c:pt>
                <c:pt idx="834">
                  <c:v>32.042999999999999</c:v>
                </c:pt>
                <c:pt idx="835">
                  <c:v>32.21</c:v>
                </c:pt>
                <c:pt idx="836">
                  <c:v>32.21</c:v>
                </c:pt>
                <c:pt idx="837">
                  <c:v>32.377000000000002</c:v>
                </c:pt>
                <c:pt idx="838">
                  <c:v>32.377000000000002</c:v>
                </c:pt>
                <c:pt idx="839">
                  <c:v>32.542999999999999</c:v>
                </c:pt>
                <c:pt idx="840">
                  <c:v>32.542999999999999</c:v>
                </c:pt>
                <c:pt idx="841">
                  <c:v>32.71</c:v>
                </c:pt>
                <c:pt idx="842">
                  <c:v>32.71</c:v>
                </c:pt>
                <c:pt idx="843">
                  <c:v>32.71</c:v>
                </c:pt>
                <c:pt idx="844">
                  <c:v>32.877000000000002</c:v>
                </c:pt>
                <c:pt idx="845">
                  <c:v>32.877000000000002</c:v>
                </c:pt>
                <c:pt idx="846">
                  <c:v>33.043999999999997</c:v>
                </c:pt>
                <c:pt idx="847">
                  <c:v>33.043999999999997</c:v>
                </c:pt>
                <c:pt idx="848">
                  <c:v>33.210999999999999</c:v>
                </c:pt>
                <c:pt idx="849">
                  <c:v>33.210999999999999</c:v>
                </c:pt>
                <c:pt idx="850">
                  <c:v>33.378</c:v>
                </c:pt>
                <c:pt idx="851">
                  <c:v>33.378</c:v>
                </c:pt>
                <c:pt idx="852">
                  <c:v>33.378</c:v>
                </c:pt>
                <c:pt idx="853">
                  <c:v>33.545000000000002</c:v>
                </c:pt>
                <c:pt idx="854">
                  <c:v>33.545000000000002</c:v>
                </c:pt>
                <c:pt idx="855">
                  <c:v>33.712000000000003</c:v>
                </c:pt>
                <c:pt idx="856">
                  <c:v>33.712000000000003</c:v>
                </c:pt>
                <c:pt idx="857">
                  <c:v>33.878999999999998</c:v>
                </c:pt>
                <c:pt idx="858">
                  <c:v>33.878999999999998</c:v>
                </c:pt>
                <c:pt idx="859">
                  <c:v>33.878999999999998</c:v>
                </c:pt>
                <c:pt idx="860">
                  <c:v>34.045000000000002</c:v>
                </c:pt>
                <c:pt idx="861">
                  <c:v>34.045000000000002</c:v>
                </c:pt>
                <c:pt idx="862">
                  <c:v>34.212000000000003</c:v>
                </c:pt>
                <c:pt idx="863">
                  <c:v>34.212000000000003</c:v>
                </c:pt>
                <c:pt idx="864">
                  <c:v>34.212000000000003</c:v>
                </c:pt>
                <c:pt idx="865">
                  <c:v>34.378999999999998</c:v>
                </c:pt>
                <c:pt idx="866">
                  <c:v>34.378999999999998</c:v>
                </c:pt>
                <c:pt idx="867">
                  <c:v>34.545999999999999</c:v>
                </c:pt>
                <c:pt idx="868">
                  <c:v>34.545999999999999</c:v>
                </c:pt>
                <c:pt idx="869">
                  <c:v>34.713000000000001</c:v>
                </c:pt>
                <c:pt idx="870">
                  <c:v>34.713000000000001</c:v>
                </c:pt>
                <c:pt idx="871">
                  <c:v>34.713000000000001</c:v>
                </c:pt>
                <c:pt idx="872">
                  <c:v>34.880000000000003</c:v>
                </c:pt>
                <c:pt idx="873">
                  <c:v>34.880000000000003</c:v>
                </c:pt>
                <c:pt idx="874">
                  <c:v>35.046999999999997</c:v>
                </c:pt>
                <c:pt idx="875">
                  <c:v>35.046999999999997</c:v>
                </c:pt>
                <c:pt idx="876">
                  <c:v>35.213999999999999</c:v>
                </c:pt>
                <c:pt idx="877">
                  <c:v>35.213999999999999</c:v>
                </c:pt>
                <c:pt idx="878">
                  <c:v>35.213999999999999</c:v>
                </c:pt>
                <c:pt idx="879">
                  <c:v>35.381</c:v>
                </c:pt>
                <c:pt idx="880">
                  <c:v>35.381</c:v>
                </c:pt>
                <c:pt idx="881">
                  <c:v>35.546999999999997</c:v>
                </c:pt>
                <c:pt idx="882">
                  <c:v>35.546999999999997</c:v>
                </c:pt>
                <c:pt idx="883">
                  <c:v>35.713999999999999</c:v>
                </c:pt>
                <c:pt idx="884">
                  <c:v>35.713999999999999</c:v>
                </c:pt>
                <c:pt idx="885">
                  <c:v>35.713999999999999</c:v>
                </c:pt>
                <c:pt idx="886">
                  <c:v>35.881</c:v>
                </c:pt>
                <c:pt idx="887">
                  <c:v>35.881</c:v>
                </c:pt>
                <c:pt idx="888">
                  <c:v>36.048000000000002</c:v>
                </c:pt>
                <c:pt idx="889">
                  <c:v>36.048000000000002</c:v>
                </c:pt>
                <c:pt idx="890">
                  <c:v>36.048000000000002</c:v>
                </c:pt>
                <c:pt idx="891">
                  <c:v>36.215000000000003</c:v>
                </c:pt>
                <c:pt idx="892">
                  <c:v>36.215000000000003</c:v>
                </c:pt>
                <c:pt idx="893">
                  <c:v>36.381999999999998</c:v>
                </c:pt>
                <c:pt idx="894">
                  <c:v>36.381999999999998</c:v>
                </c:pt>
                <c:pt idx="895">
                  <c:v>36.381999999999998</c:v>
                </c:pt>
                <c:pt idx="896">
                  <c:v>36.548999999999999</c:v>
                </c:pt>
                <c:pt idx="897">
                  <c:v>36.548999999999999</c:v>
                </c:pt>
                <c:pt idx="898">
                  <c:v>36.716000000000001</c:v>
                </c:pt>
                <c:pt idx="899">
                  <c:v>36.716000000000001</c:v>
                </c:pt>
                <c:pt idx="900">
                  <c:v>36.883000000000003</c:v>
                </c:pt>
                <c:pt idx="901">
                  <c:v>36.883000000000003</c:v>
                </c:pt>
                <c:pt idx="902">
                  <c:v>37.048999999999999</c:v>
                </c:pt>
                <c:pt idx="903">
                  <c:v>37.048999999999999</c:v>
                </c:pt>
                <c:pt idx="904">
                  <c:v>37.048999999999999</c:v>
                </c:pt>
                <c:pt idx="905">
                  <c:v>37.216000000000001</c:v>
                </c:pt>
                <c:pt idx="906">
                  <c:v>37.216000000000001</c:v>
                </c:pt>
                <c:pt idx="907">
                  <c:v>37.383000000000003</c:v>
                </c:pt>
                <c:pt idx="908">
                  <c:v>37.383000000000003</c:v>
                </c:pt>
                <c:pt idx="909">
                  <c:v>37.383000000000003</c:v>
                </c:pt>
                <c:pt idx="910">
                  <c:v>37.549999999999997</c:v>
                </c:pt>
                <c:pt idx="911">
                  <c:v>37.549999999999997</c:v>
                </c:pt>
                <c:pt idx="912">
                  <c:v>37.716999999999999</c:v>
                </c:pt>
                <c:pt idx="913">
                  <c:v>37.716999999999999</c:v>
                </c:pt>
                <c:pt idx="914">
                  <c:v>37.716999999999999</c:v>
                </c:pt>
                <c:pt idx="915">
                  <c:v>37.884</c:v>
                </c:pt>
                <c:pt idx="916">
                  <c:v>37.884</c:v>
                </c:pt>
                <c:pt idx="917">
                  <c:v>38.051000000000002</c:v>
                </c:pt>
                <c:pt idx="918">
                  <c:v>38.051000000000002</c:v>
                </c:pt>
                <c:pt idx="919">
                  <c:v>38.218000000000004</c:v>
                </c:pt>
                <c:pt idx="920">
                  <c:v>38.218000000000004</c:v>
                </c:pt>
                <c:pt idx="921">
                  <c:v>38.218000000000004</c:v>
                </c:pt>
                <c:pt idx="922">
                  <c:v>38.384999999999998</c:v>
                </c:pt>
                <c:pt idx="923">
                  <c:v>38.384999999999998</c:v>
                </c:pt>
                <c:pt idx="924">
                  <c:v>38.551000000000002</c:v>
                </c:pt>
                <c:pt idx="925">
                  <c:v>38.551000000000002</c:v>
                </c:pt>
                <c:pt idx="926">
                  <c:v>38.718000000000004</c:v>
                </c:pt>
                <c:pt idx="927">
                  <c:v>38.718000000000004</c:v>
                </c:pt>
                <c:pt idx="928">
                  <c:v>38.718000000000004</c:v>
                </c:pt>
                <c:pt idx="929">
                  <c:v>38.884999999999998</c:v>
                </c:pt>
                <c:pt idx="930">
                  <c:v>38.884999999999998</c:v>
                </c:pt>
                <c:pt idx="931">
                  <c:v>39.052</c:v>
                </c:pt>
                <c:pt idx="932">
                  <c:v>39.052</c:v>
                </c:pt>
                <c:pt idx="933">
                  <c:v>39.219000000000001</c:v>
                </c:pt>
                <c:pt idx="934">
                  <c:v>39.219000000000001</c:v>
                </c:pt>
                <c:pt idx="935">
                  <c:v>39.386000000000003</c:v>
                </c:pt>
                <c:pt idx="936">
                  <c:v>39.386000000000003</c:v>
                </c:pt>
                <c:pt idx="937">
                  <c:v>39.552999999999997</c:v>
                </c:pt>
                <c:pt idx="938">
                  <c:v>39.552999999999997</c:v>
                </c:pt>
                <c:pt idx="939">
                  <c:v>39.72</c:v>
                </c:pt>
                <c:pt idx="940">
                  <c:v>39.72</c:v>
                </c:pt>
                <c:pt idx="941">
                  <c:v>39.72</c:v>
                </c:pt>
                <c:pt idx="942">
                  <c:v>39.887</c:v>
                </c:pt>
                <c:pt idx="943">
                  <c:v>39.887</c:v>
                </c:pt>
                <c:pt idx="944">
                  <c:v>40.052999999999997</c:v>
                </c:pt>
                <c:pt idx="945">
                  <c:v>40.052999999999997</c:v>
                </c:pt>
                <c:pt idx="946">
                  <c:v>40.22</c:v>
                </c:pt>
                <c:pt idx="947">
                  <c:v>40.22</c:v>
                </c:pt>
                <c:pt idx="948">
                  <c:v>40.387</c:v>
                </c:pt>
                <c:pt idx="949">
                  <c:v>40.387</c:v>
                </c:pt>
                <c:pt idx="950">
                  <c:v>40.554000000000002</c:v>
                </c:pt>
                <c:pt idx="951">
                  <c:v>40.554000000000002</c:v>
                </c:pt>
                <c:pt idx="952">
                  <c:v>40.720999999999997</c:v>
                </c:pt>
                <c:pt idx="953">
                  <c:v>40.720999999999997</c:v>
                </c:pt>
                <c:pt idx="954">
                  <c:v>40.720999999999997</c:v>
                </c:pt>
                <c:pt idx="955">
                  <c:v>40.887999999999998</c:v>
                </c:pt>
                <c:pt idx="956">
                  <c:v>40.887999999999998</c:v>
                </c:pt>
                <c:pt idx="957">
                  <c:v>41.055</c:v>
                </c:pt>
                <c:pt idx="958">
                  <c:v>41.055</c:v>
                </c:pt>
                <c:pt idx="959">
                  <c:v>41.222000000000001</c:v>
                </c:pt>
                <c:pt idx="960">
                  <c:v>41.222000000000001</c:v>
                </c:pt>
                <c:pt idx="961">
                  <c:v>41.389000000000003</c:v>
                </c:pt>
                <c:pt idx="962">
                  <c:v>41.389000000000003</c:v>
                </c:pt>
                <c:pt idx="963">
                  <c:v>41.555</c:v>
                </c:pt>
                <c:pt idx="964">
                  <c:v>41.555</c:v>
                </c:pt>
                <c:pt idx="965">
                  <c:v>41.722000000000001</c:v>
                </c:pt>
                <c:pt idx="966">
                  <c:v>41.722000000000001</c:v>
                </c:pt>
                <c:pt idx="967">
                  <c:v>41.722000000000001</c:v>
                </c:pt>
                <c:pt idx="968">
                  <c:v>41.889000000000003</c:v>
                </c:pt>
                <c:pt idx="969">
                  <c:v>41.889000000000003</c:v>
                </c:pt>
                <c:pt idx="970">
                  <c:v>42.055999999999997</c:v>
                </c:pt>
                <c:pt idx="971">
                  <c:v>42.055999999999997</c:v>
                </c:pt>
                <c:pt idx="972">
                  <c:v>42.222999999999999</c:v>
                </c:pt>
                <c:pt idx="973">
                  <c:v>42.222999999999999</c:v>
                </c:pt>
                <c:pt idx="974">
                  <c:v>42.39</c:v>
                </c:pt>
                <c:pt idx="975">
                  <c:v>42.39</c:v>
                </c:pt>
                <c:pt idx="976">
                  <c:v>42.557000000000002</c:v>
                </c:pt>
                <c:pt idx="977">
                  <c:v>42.557000000000002</c:v>
                </c:pt>
                <c:pt idx="978">
                  <c:v>42.723999999999997</c:v>
                </c:pt>
                <c:pt idx="979">
                  <c:v>42.723999999999997</c:v>
                </c:pt>
                <c:pt idx="980">
                  <c:v>42.723999999999997</c:v>
                </c:pt>
                <c:pt idx="981">
                  <c:v>42.890999999999998</c:v>
                </c:pt>
                <c:pt idx="982">
                  <c:v>42.890999999999998</c:v>
                </c:pt>
                <c:pt idx="983">
                  <c:v>43.057000000000002</c:v>
                </c:pt>
                <c:pt idx="984">
                  <c:v>43.057000000000002</c:v>
                </c:pt>
                <c:pt idx="985">
                  <c:v>43.223999999999997</c:v>
                </c:pt>
                <c:pt idx="986">
                  <c:v>43.223999999999997</c:v>
                </c:pt>
                <c:pt idx="987">
                  <c:v>43.390999999999998</c:v>
                </c:pt>
                <c:pt idx="988">
                  <c:v>43.390999999999998</c:v>
                </c:pt>
                <c:pt idx="989">
                  <c:v>43.558</c:v>
                </c:pt>
                <c:pt idx="990">
                  <c:v>43.558</c:v>
                </c:pt>
                <c:pt idx="991">
                  <c:v>43.725000000000001</c:v>
                </c:pt>
                <c:pt idx="992">
                  <c:v>43.725000000000001</c:v>
                </c:pt>
                <c:pt idx="993">
                  <c:v>43.725000000000001</c:v>
                </c:pt>
                <c:pt idx="994">
                  <c:v>43.892000000000003</c:v>
                </c:pt>
                <c:pt idx="995">
                  <c:v>43.892000000000003</c:v>
                </c:pt>
                <c:pt idx="996">
                  <c:v>44.058999999999997</c:v>
                </c:pt>
                <c:pt idx="997">
                  <c:v>44.058999999999997</c:v>
                </c:pt>
                <c:pt idx="998">
                  <c:v>44.225999999999999</c:v>
                </c:pt>
                <c:pt idx="999">
                  <c:v>44.225999999999999</c:v>
                </c:pt>
                <c:pt idx="1000">
                  <c:v>44.393000000000001</c:v>
                </c:pt>
                <c:pt idx="1001">
                  <c:v>44.393000000000001</c:v>
                </c:pt>
                <c:pt idx="1002">
                  <c:v>44.558999999999997</c:v>
                </c:pt>
                <c:pt idx="1003">
                  <c:v>44.558999999999997</c:v>
                </c:pt>
                <c:pt idx="1004">
                  <c:v>44.725999999999999</c:v>
                </c:pt>
                <c:pt idx="1005">
                  <c:v>44.725999999999999</c:v>
                </c:pt>
                <c:pt idx="1006">
                  <c:v>44.725999999999999</c:v>
                </c:pt>
                <c:pt idx="1007">
                  <c:v>44.893000000000001</c:v>
                </c:pt>
                <c:pt idx="1008">
                  <c:v>44.893000000000001</c:v>
                </c:pt>
                <c:pt idx="1009">
                  <c:v>45.06</c:v>
                </c:pt>
                <c:pt idx="1010">
                  <c:v>45.06</c:v>
                </c:pt>
                <c:pt idx="1011">
                  <c:v>45.226999999999997</c:v>
                </c:pt>
                <c:pt idx="1012">
                  <c:v>45.226999999999997</c:v>
                </c:pt>
                <c:pt idx="1013">
                  <c:v>45.393999999999998</c:v>
                </c:pt>
                <c:pt idx="1014">
                  <c:v>45.393999999999998</c:v>
                </c:pt>
                <c:pt idx="1015">
                  <c:v>45.561</c:v>
                </c:pt>
                <c:pt idx="1016">
                  <c:v>45.561</c:v>
                </c:pt>
                <c:pt idx="1017">
                  <c:v>45.728000000000002</c:v>
                </c:pt>
                <c:pt idx="1018">
                  <c:v>45.728000000000002</c:v>
                </c:pt>
                <c:pt idx="1019">
                  <c:v>45.728000000000002</c:v>
                </c:pt>
                <c:pt idx="1020">
                  <c:v>45.895000000000003</c:v>
                </c:pt>
                <c:pt idx="1021">
                  <c:v>45.895000000000003</c:v>
                </c:pt>
                <c:pt idx="1022">
                  <c:v>46.061</c:v>
                </c:pt>
                <c:pt idx="1023">
                  <c:v>46.061</c:v>
                </c:pt>
                <c:pt idx="1024">
                  <c:v>46.228000000000002</c:v>
                </c:pt>
                <c:pt idx="1025">
                  <c:v>46.228000000000002</c:v>
                </c:pt>
                <c:pt idx="1026">
                  <c:v>46.395000000000003</c:v>
                </c:pt>
                <c:pt idx="1027">
                  <c:v>46.395000000000003</c:v>
                </c:pt>
                <c:pt idx="1028">
                  <c:v>46.561999999999998</c:v>
                </c:pt>
                <c:pt idx="1029">
                  <c:v>46.561999999999998</c:v>
                </c:pt>
                <c:pt idx="1030">
                  <c:v>46.728999999999999</c:v>
                </c:pt>
                <c:pt idx="1031">
                  <c:v>46.728999999999999</c:v>
                </c:pt>
                <c:pt idx="1032">
                  <c:v>46.896000000000001</c:v>
                </c:pt>
                <c:pt idx="1033">
                  <c:v>46.896000000000001</c:v>
                </c:pt>
                <c:pt idx="1034">
                  <c:v>46.896000000000001</c:v>
                </c:pt>
                <c:pt idx="1035">
                  <c:v>47.063000000000002</c:v>
                </c:pt>
                <c:pt idx="1036">
                  <c:v>47.063000000000002</c:v>
                </c:pt>
                <c:pt idx="1037">
                  <c:v>47.23</c:v>
                </c:pt>
                <c:pt idx="1038">
                  <c:v>47.23</c:v>
                </c:pt>
                <c:pt idx="1039">
                  <c:v>47.396999999999998</c:v>
                </c:pt>
                <c:pt idx="1040">
                  <c:v>47.396999999999998</c:v>
                </c:pt>
                <c:pt idx="1041">
                  <c:v>47.563000000000002</c:v>
                </c:pt>
                <c:pt idx="1042">
                  <c:v>47.563000000000002</c:v>
                </c:pt>
                <c:pt idx="1043">
                  <c:v>47.73</c:v>
                </c:pt>
                <c:pt idx="1044">
                  <c:v>47.73</c:v>
                </c:pt>
                <c:pt idx="1045">
                  <c:v>47.896999999999998</c:v>
                </c:pt>
                <c:pt idx="1046">
                  <c:v>47.896999999999998</c:v>
                </c:pt>
                <c:pt idx="1047">
                  <c:v>47.896999999999998</c:v>
                </c:pt>
                <c:pt idx="1048">
                  <c:v>48.064</c:v>
                </c:pt>
                <c:pt idx="1049">
                  <c:v>48.064</c:v>
                </c:pt>
                <c:pt idx="1050">
                  <c:v>48.231000000000002</c:v>
                </c:pt>
                <c:pt idx="1051">
                  <c:v>48.231000000000002</c:v>
                </c:pt>
                <c:pt idx="1052">
                  <c:v>48.398000000000003</c:v>
                </c:pt>
                <c:pt idx="1053">
                  <c:v>48.398000000000003</c:v>
                </c:pt>
                <c:pt idx="1054">
                  <c:v>48.564999999999998</c:v>
                </c:pt>
                <c:pt idx="1055">
                  <c:v>48.564999999999998</c:v>
                </c:pt>
                <c:pt idx="1056">
                  <c:v>48.731999999999999</c:v>
                </c:pt>
                <c:pt idx="1057">
                  <c:v>48.731999999999999</c:v>
                </c:pt>
                <c:pt idx="1058">
                  <c:v>48.899000000000001</c:v>
                </c:pt>
                <c:pt idx="1059">
                  <c:v>48.899000000000001</c:v>
                </c:pt>
                <c:pt idx="1060">
                  <c:v>48.899000000000001</c:v>
                </c:pt>
                <c:pt idx="1061">
                  <c:v>49.064999999999998</c:v>
                </c:pt>
                <c:pt idx="1062">
                  <c:v>49.064999999999998</c:v>
                </c:pt>
                <c:pt idx="1063">
                  <c:v>49.231999999999999</c:v>
                </c:pt>
                <c:pt idx="1064">
                  <c:v>49.231999999999999</c:v>
                </c:pt>
                <c:pt idx="1065">
                  <c:v>49.399000000000001</c:v>
                </c:pt>
                <c:pt idx="1066">
                  <c:v>49.399000000000001</c:v>
                </c:pt>
                <c:pt idx="1067">
                  <c:v>49.566000000000003</c:v>
                </c:pt>
                <c:pt idx="1068">
                  <c:v>49.566000000000003</c:v>
                </c:pt>
                <c:pt idx="1069">
                  <c:v>49.732999999999997</c:v>
                </c:pt>
                <c:pt idx="1070">
                  <c:v>49.732999999999997</c:v>
                </c:pt>
                <c:pt idx="1071">
                  <c:v>49.9</c:v>
                </c:pt>
                <c:pt idx="1072">
                  <c:v>49.9</c:v>
                </c:pt>
                <c:pt idx="1073">
                  <c:v>49.9</c:v>
                </c:pt>
                <c:pt idx="1074">
                  <c:v>50.067</c:v>
                </c:pt>
                <c:pt idx="1075">
                  <c:v>50.067</c:v>
                </c:pt>
                <c:pt idx="1076">
                  <c:v>50.234000000000002</c:v>
                </c:pt>
                <c:pt idx="1077">
                  <c:v>50.234000000000002</c:v>
                </c:pt>
                <c:pt idx="1078">
                  <c:v>50.401000000000003</c:v>
                </c:pt>
                <c:pt idx="1079">
                  <c:v>50.401000000000003</c:v>
                </c:pt>
                <c:pt idx="1080">
                  <c:v>50.567</c:v>
                </c:pt>
                <c:pt idx="1081">
                  <c:v>50.567</c:v>
                </c:pt>
                <c:pt idx="1082">
                  <c:v>50.734000000000002</c:v>
                </c:pt>
                <c:pt idx="1083">
                  <c:v>50.734000000000002</c:v>
                </c:pt>
                <c:pt idx="1084">
                  <c:v>50.901000000000003</c:v>
                </c:pt>
                <c:pt idx="1085">
                  <c:v>50.901000000000003</c:v>
                </c:pt>
                <c:pt idx="1086">
                  <c:v>50.901000000000003</c:v>
                </c:pt>
                <c:pt idx="1087">
                  <c:v>51.067999999999998</c:v>
                </c:pt>
                <c:pt idx="1088">
                  <c:v>51.067999999999998</c:v>
                </c:pt>
                <c:pt idx="1089">
                  <c:v>51.234999999999999</c:v>
                </c:pt>
                <c:pt idx="1090">
                  <c:v>51.234999999999999</c:v>
                </c:pt>
                <c:pt idx="1091">
                  <c:v>51.402000000000001</c:v>
                </c:pt>
                <c:pt idx="1092">
                  <c:v>51.402000000000001</c:v>
                </c:pt>
                <c:pt idx="1093">
                  <c:v>51.569000000000003</c:v>
                </c:pt>
                <c:pt idx="1094">
                  <c:v>51.569000000000003</c:v>
                </c:pt>
                <c:pt idx="1095">
                  <c:v>51.735999999999997</c:v>
                </c:pt>
                <c:pt idx="1096">
                  <c:v>51.735999999999997</c:v>
                </c:pt>
                <c:pt idx="1097">
                  <c:v>51.902999999999999</c:v>
                </c:pt>
                <c:pt idx="1098">
                  <c:v>51.902999999999999</c:v>
                </c:pt>
                <c:pt idx="1099">
                  <c:v>51.902999999999999</c:v>
                </c:pt>
                <c:pt idx="1100">
                  <c:v>52.069000000000003</c:v>
                </c:pt>
                <c:pt idx="1101">
                  <c:v>52.069000000000003</c:v>
                </c:pt>
                <c:pt idx="1102">
                  <c:v>52.235999999999997</c:v>
                </c:pt>
                <c:pt idx="1103">
                  <c:v>52.235999999999997</c:v>
                </c:pt>
                <c:pt idx="1104">
                  <c:v>52.402999999999999</c:v>
                </c:pt>
                <c:pt idx="1105">
                  <c:v>52.402999999999999</c:v>
                </c:pt>
                <c:pt idx="1106">
                  <c:v>52.57</c:v>
                </c:pt>
                <c:pt idx="1107">
                  <c:v>52.57</c:v>
                </c:pt>
                <c:pt idx="1108">
                  <c:v>52.737000000000002</c:v>
                </c:pt>
                <c:pt idx="1109">
                  <c:v>52.737000000000002</c:v>
                </c:pt>
                <c:pt idx="1110">
                  <c:v>52.904000000000003</c:v>
                </c:pt>
                <c:pt idx="1111">
                  <c:v>52.904000000000003</c:v>
                </c:pt>
                <c:pt idx="1112">
                  <c:v>53.070999999999998</c:v>
                </c:pt>
                <c:pt idx="1113">
                  <c:v>53.070999999999998</c:v>
                </c:pt>
                <c:pt idx="1114">
                  <c:v>53.070999999999998</c:v>
                </c:pt>
                <c:pt idx="1115">
                  <c:v>53.238</c:v>
                </c:pt>
                <c:pt idx="1116">
                  <c:v>53.238</c:v>
                </c:pt>
                <c:pt idx="1117">
                  <c:v>53.405000000000001</c:v>
                </c:pt>
                <c:pt idx="1118">
                  <c:v>53.405000000000001</c:v>
                </c:pt>
                <c:pt idx="1119">
                  <c:v>53.570999999999998</c:v>
                </c:pt>
                <c:pt idx="1120">
                  <c:v>53.570999999999998</c:v>
                </c:pt>
                <c:pt idx="1121">
                  <c:v>53.738</c:v>
                </c:pt>
                <c:pt idx="1122">
                  <c:v>53.738</c:v>
                </c:pt>
                <c:pt idx="1123">
                  <c:v>53.905000000000001</c:v>
                </c:pt>
                <c:pt idx="1124">
                  <c:v>53.905000000000001</c:v>
                </c:pt>
                <c:pt idx="1125">
                  <c:v>54.072000000000003</c:v>
                </c:pt>
                <c:pt idx="1126">
                  <c:v>54.072000000000003</c:v>
                </c:pt>
                <c:pt idx="1127">
                  <c:v>54.072000000000003</c:v>
                </c:pt>
                <c:pt idx="1128">
                  <c:v>54.238999999999997</c:v>
                </c:pt>
                <c:pt idx="1129">
                  <c:v>54.238999999999997</c:v>
                </c:pt>
                <c:pt idx="1130">
                  <c:v>54.405999999999999</c:v>
                </c:pt>
                <c:pt idx="1131">
                  <c:v>54.405999999999999</c:v>
                </c:pt>
                <c:pt idx="1132">
                  <c:v>54.573</c:v>
                </c:pt>
                <c:pt idx="1133">
                  <c:v>54.573</c:v>
                </c:pt>
                <c:pt idx="1134">
                  <c:v>54.74</c:v>
                </c:pt>
                <c:pt idx="1135">
                  <c:v>54.74</c:v>
                </c:pt>
                <c:pt idx="1136">
                  <c:v>54.906999999999996</c:v>
                </c:pt>
                <c:pt idx="1137">
                  <c:v>54.906999999999996</c:v>
                </c:pt>
                <c:pt idx="1138">
                  <c:v>55.073</c:v>
                </c:pt>
                <c:pt idx="1139">
                  <c:v>55.073</c:v>
                </c:pt>
                <c:pt idx="1140">
                  <c:v>55.073</c:v>
                </c:pt>
                <c:pt idx="1141">
                  <c:v>55.24</c:v>
                </c:pt>
                <c:pt idx="1142">
                  <c:v>55.24</c:v>
                </c:pt>
                <c:pt idx="1143">
                  <c:v>55.406999999999996</c:v>
                </c:pt>
                <c:pt idx="1144">
                  <c:v>55.406999999999996</c:v>
                </c:pt>
                <c:pt idx="1145">
                  <c:v>55.573999999999998</c:v>
                </c:pt>
                <c:pt idx="1146">
                  <c:v>55.573999999999998</c:v>
                </c:pt>
                <c:pt idx="1147">
                  <c:v>55.741</c:v>
                </c:pt>
                <c:pt idx="1148">
                  <c:v>55.741</c:v>
                </c:pt>
                <c:pt idx="1149">
                  <c:v>55.908000000000001</c:v>
                </c:pt>
                <c:pt idx="1150">
                  <c:v>55.908000000000001</c:v>
                </c:pt>
                <c:pt idx="1151">
                  <c:v>56.075000000000003</c:v>
                </c:pt>
                <c:pt idx="1152">
                  <c:v>56.075000000000003</c:v>
                </c:pt>
                <c:pt idx="1153">
                  <c:v>56.075000000000003</c:v>
                </c:pt>
                <c:pt idx="1154">
                  <c:v>56.241999999999997</c:v>
                </c:pt>
                <c:pt idx="1155">
                  <c:v>56.241999999999997</c:v>
                </c:pt>
                <c:pt idx="1156">
                  <c:v>56.408999999999999</c:v>
                </c:pt>
                <c:pt idx="1157">
                  <c:v>56.408999999999999</c:v>
                </c:pt>
                <c:pt idx="1158">
                  <c:v>56.575000000000003</c:v>
                </c:pt>
                <c:pt idx="1159">
                  <c:v>56.575000000000003</c:v>
                </c:pt>
                <c:pt idx="1160">
                  <c:v>56.741999999999997</c:v>
                </c:pt>
                <c:pt idx="1161">
                  <c:v>56.741999999999997</c:v>
                </c:pt>
                <c:pt idx="1162">
                  <c:v>56.908999999999999</c:v>
                </c:pt>
                <c:pt idx="1163">
                  <c:v>56.908999999999999</c:v>
                </c:pt>
                <c:pt idx="1164">
                  <c:v>56.908999999999999</c:v>
                </c:pt>
                <c:pt idx="1165">
                  <c:v>57.076000000000001</c:v>
                </c:pt>
                <c:pt idx="1166">
                  <c:v>57.076000000000001</c:v>
                </c:pt>
                <c:pt idx="1167">
                  <c:v>57.243000000000002</c:v>
                </c:pt>
                <c:pt idx="1168">
                  <c:v>57.243000000000002</c:v>
                </c:pt>
                <c:pt idx="1169">
                  <c:v>57.41</c:v>
                </c:pt>
                <c:pt idx="1170">
                  <c:v>57.41</c:v>
                </c:pt>
                <c:pt idx="1171">
                  <c:v>57.576999999999998</c:v>
                </c:pt>
                <c:pt idx="1172">
                  <c:v>57.576999999999998</c:v>
                </c:pt>
                <c:pt idx="1173">
                  <c:v>57.744</c:v>
                </c:pt>
                <c:pt idx="1174">
                  <c:v>57.744</c:v>
                </c:pt>
                <c:pt idx="1175">
                  <c:v>57.911000000000001</c:v>
                </c:pt>
                <c:pt idx="1176">
                  <c:v>57.911000000000001</c:v>
                </c:pt>
                <c:pt idx="1177">
                  <c:v>57.911000000000001</c:v>
                </c:pt>
                <c:pt idx="1178">
                  <c:v>58.076999999999998</c:v>
                </c:pt>
                <c:pt idx="1179">
                  <c:v>58.076999999999998</c:v>
                </c:pt>
                <c:pt idx="1180">
                  <c:v>58.244</c:v>
                </c:pt>
                <c:pt idx="1181">
                  <c:v>58.244</c:v>
                </c:pt>
                <c:pt idx="1182">
                  <c:v>58.411000000000001</c:v>
                </c:pt>
                <c:pt idx="1183">
                  <c:v>58.411000000000001</c:v>
                </c:pt>
                <c:pt idx="1184">
                  <c:v>58.578000000000003</c:v>
                </c:pt>
                <c:pt idx="1185">
                  <c:v>58.578000000000003</c:v>
                </c:pt>
                <c:pt idx="1186">
                  <c:v>58.744999999999997</c:v>
                </c:pt>
                <c:pt idx="1187">
                  <c:v>58.744999999999997</c:v>
                </c:pt>
                <c:pt idx="1188">
                  <c:v>58.744999999999997</c:v>
                </c:pt>
                <c:pt idx="1189">
                  <c:v>58.911999999999999</c:v>
                </c:pt>
                <c:pt idx="1190">
                  <c:v>58.911999999999999</c:v>
                </c:pt>
                <c:pt idx="1191">
                  <c:v>59.079000000000001</c:v>
                </c:pt>
                <c:pt idx="1192">
                  <c:v>59.079000000000001</c:v>
                </c:pt>
                <c:pt idx="1193">
                  <c:v>59.246000000000002</c:v>
                </c:pt>
                <c:pt idx="1194">
                  <c:v>59.246000000000002</c:v>
                </c:pt>
                <c:pt idx="1195">
                  <c:v>59.412999999999997</c:v>
                </c:pt>
                <c:pt idx="1196">
                  <c:v>59.412999999999997</c:v>
                </c:pt>
                <c:pt idx="1197">
                  <c:v>59.579000000000001</c:v>
                </c:pt>
                <c:pt idx="1198">
                  <c:v>59.579000000000001</c:v>
                </c:pt>
                <c:pt idx="1199">
                  <c:v>59.746000000000002</c:v>
                </c:pt>
                <c:pt idx="1200">
                  <c:v>59.746000000000002</c:v>
                </c:pt>
                <c:pt idx="1201">
                  <c:v>59.746000000000002</c:v>
                </c:pt>
                <c:pt idx="1202">
                  <c:v>59.912999999999997</c:v>
                </c:pt>
                <c:pt idx="1203">
                  <c:v>59.912999999999997</c:v>
                </c:pt>
                <c:pt idx="1204">
                  <c:v>60.08</c:v>
                </c:pt>
                <c:pt idx="1205">
                  <c:v>60.08</c:v>
                </c:pt>
                <c:pt idx="1206">
                  <c:v>60.247</c:v>
                </c:pt>
                <c:pt idx="1207">
                  <c:v>60.247</c:v>
                </c:pt>
                <c:pt idx="1208">
                  <c:v>60.414000000000001</c:v>
                </c:pt>
                <c:pt idx="1209">
                  <c:v>60.414000000000001</c:v>
                </c:pt>
                <c:pt idx="1210">
                  <c:v>60.581000000000003</c:v>
                </c:pt>
                <c:pt idx="1211">
                  <c:v>60.581000000000003</c:v>
                </c:pt>
                <c:pt idx="1212">
                  <c:v>60.581000000000003</c:v>
                </c:pt>
                <c:pt idx="1213">
                  <c:v>60.747999999999998</c:v>
                </c:pt>
                <c:pt idx="1214">
                  <c:v>60.747999999999998</c:v>
                </c:pt>
                <c:pt idx="1215">
                  <c:v>60.914999999999999</c:v>
                </c:pt>
                <c:pt idx="1216">
                  <c:v>60.914999999999999</c:v>
                </c:pt>
                <c:pt idx="1217">
                  <c:v>61.081000000000003</c:v>
                </c:pt>
                <c:pt idx="1218">
                  <c:v>61.081000000000003</c:v>
                </c:pt>
                <c:pt idx="1219">
                  <c:v>61.247999999999998</c:v>
                </c:pt>
                <c:pt idx="1220">
                  <c:v>61.247999999999998</c:v>
                </c:pt>
                <c:pt idx="1221">
                  <c:v>61.414999999999999</c:v>
                </c:pt>
                <c:pt idx="1222">
                  <c:v>61.414999999999999</c:v>
                </c:pt>
                <c:pt idx="1223">
                  <c:v>61.582000000000001</c:v>
                </c:pt>
                <c:pt idx="1224">
                  <c:v>61.582000000000001</c:v>
                </c:pt>
                <c:pt idx="1225">
                  <c:v>61.582000000000001</c:v>
                </c:pt>
                <c:pt idx="1226">
                  <c:v>61.749000000000002</c:v>
                </c:pt>
                <c:pt idx="1227">
                  <c:v>61.749000000000002</c:v>
                </c:pt>
                <c:pt idx="1228">
                  <c:v>61.915999999999997</c:v>
                </c:pt>
                <c:pt idx="1229">
                  <c:v>61.915999999999997</c:v>
                </c:pt>
                <c:pt idx="1230">
                  <c:v>62.082999999999998</c:v>
                </c:pt>
                <c:pt idx="1231">
                  <c:v>62.082999999999998</c:v>
                </c:pt>
                <c:pt idx="1232">
                  <c:v>62.25</c:v>
                </c:pt>
                <c:pt idx="1233">
                  <c:v>62.25</c:v>
                </c:pt>
                <c:pt idx="1234">
                  <c:v>62.417000000000002</c:v>
                </c:pt>
                <c:pt idx="1235">
                  <c:v>62.417000000000002</c:v>
                </c:pt>
                <c:pt idx="1236">
                  <c:v>62.582999999999998</c:v>
                </c:pt>
                <c:pt idx="1237">
                  <c:v>62.582999999999998</c:v>
                </c:pt>
                <c:pt idx="1238">
                  <c:v>62.582999999999998</c:v>
                </c:pt>
                <c:pt idx="1239">
                  <c:v>62.75</c:v>
                </c:pt>
                <c:pt idx="1240">
                  <c:v>62.75</c:v>
                </c:pt>
                <c:pt idx="1241">
                  <c:v>62.917000000000002</c:v>
                </c:pt>
                <c:pt idx="1242">
                  <c:v>62.917000000000002</c:v>
                </c:pt>
                <c:pt idx="1243">
                  <c:v>63.084000000000003</c:v>
                </c:pt>
                <c:pt idx="1244">
                  <c:v>63.084000000000003</c:v>
                </c:pt>
                <c:pt idx="1245">
                  <c:v>63.250999999999998</c:v>
                </c:pt>
                <c:pt idx="1246">
                  <c:v>63.250999999999998</c:v>
                </c:pt>
                <c:pt idx="1247">
                  <c:v>63.417999999999999</c:v>
                </c:pt>
                <c:pt idx="1248">
                  <c:v>63.417999999999999</c:v>
                </c:pt>
                <c:pt idx="1249">
                  <c:v>63.585000000000001</c:v>
                </c:pt>
                <c:pt idx="1250">
                  <c:v>63.585000000000001</c:v>
                </c:pt>
                <c:pt idx="1251">
                  <c:v>63.752000000000002</c:v>
                </c:pt>
                <c:pt idx="1252">
                  <c:v>63.752000000000002</c:v>
                </c:pt>
                <c:pt idx="1253">
                  <c:v>63.752000000000002</c:v>
                </c:pt>
                <c:pt idx="1254">
                  <c:v>63.918999999999997</c:v>
                </c:pt>
                <c:pt idx="1255">
                  <c:v>63.918999999999997</c:v>
                </c:pt>
                <c:pt idx="1256">
                  <c:v>64.084999999999994</c:v>
                </c:pt>
                <c:pt idx="1257">
                  <c:v>64.084999999999994</c:v>
                </c:pt>
                <c:pt idx="1258">
                  <c:v>64.251999999999995</c:v>
                </c:pt>
                <c:pt idx="1259">
                  <c:v>64.251999999999995</c:v>
                </c:pt>
                <c:pt idx="1260">
                  <c:v>64.418999999999997</c:v>
                </c:pt>
                <c:pt idx="1261">
                  <c:v>64.418999999999997</c:v>
                </c:pt>
                <c:pt idx="1262">
                  <c:v>64.585999999999999</c:v>
                </c:pt>
                <c:pt idx="1263">
                  <c:v>64.585999999999999</c:v>
                </c:pt>
                <c:pt idx="1264">
                  <c:v>64.753</c:v>
                </c:pt>
                <c:pt idx="1265">
                  <c:v>64.753</c:v>
                </c:pt>
                <c:pt idx="1266">
                  <c:v>64.753</c:v>
                </c:pt>
                <c:pt idx="1267">
                  <c:v>64.92</c:v>
                </c:pt>
                <c:pt idx="1268">
                  <c:v>64.92</c:v>
                </c:pt>
                <c:pt idx="1269">
                  <c:v>65.087000000000003</c:v>
                </c:pt>
                <c:pt idx="1270">
                  <c:v>65.087000000000003</c:v>
                </c:pt>
                <c:pt idx="1271">
                  <c:v>65.254000000000005</c:v>
                </c:pt>
                <c:pt idx="1272">
                  <c:v>65.254000000000005</c:v>
                </c:pt>
                <c:pt idx="1273">
                  <c:v>65.421000000000006</c:v>
                </c:pt>
                <c:pt idx="1274">
                  <c:v>65.421000000000006</c:v>
                </c:pt>
                <c:pt idx="1275">
                  <c:v>65.587000000000003</c:v>
                </c:pt>
                <c:pt idx="1276">
                  <c:v>65.587000000000003</c:v>
                </c:pt>
                <c:pt idx="1277">
                  <c:v>65.754000000000005</c:v>
                </c:pt>
                <c:pt idx="1278">
                  <c:v>65.754000000000005</c:v>
                </c:pt>
                <c:pt idx="1279">
                  <c:v>65.921000000000006</c:v>
                </c:pt>
                <c:pt idx="1280">
                  <c:v>65.921000000000006</c:v>
                </c:pt>
                <c:pt idx="1281">
                  <c:v>65.921000000000006</c:v>
                </c:pt>
                <c:pt idx="1282">
                  <c:v>66.087999999999994</c:v>
                </c:pt>
                <c:pt idx="1283">
                  <c:v>66.087999999999994</c:v>
                </c:pt>
                <c:pt idx="1284">
                  <c:v>66.254999999999995</c:v>
                </c:pt>
                <c:pt idx="1285">
                  <c:v>66.254999999999995</c:v>
                </c:pt>
                <c:pt idx="1286">
                  <c:v>66.421999999999997</c:v>
                </c:pt>
                <c:pt idx="1287">
                  <c:v>66.421999999999997</c:v>
                </c:pt>
                <c:pt idx="1288">
                  <c:v>66.588999999999999</c:v>
                </c:pt>
                <c:pt idx="1289">
                  <c:v>66.588999999999999</c:v>
                </c:pt>
                <c:pt idx="1290">
                  <c:v>66.756</c:v>
                </c:pt>
                <c:pt idx="1291">
                  <c:v>66.756</c:v>
                </c:pt>
                <c:pt idx="1292">
                  <c:v>66.923000000000002</c:v>
                </c:pt>
                <c:pt idx="1293">
                  <c:v>66.923000000000002</c:v>
                </c:pt>
                <c:pt idx="1294">
                  <c:v>67.088999999999999</c:v>
                </c:pt>
                <c:pt idx="1295">
                  <c:v>67.088999999999999</c:v>
                </c:pt>
                <c:pt idx="1296">
                  <c:v>67.256</c:v>
                </c:pt>
                <c:pt idx="1297">
                  <c:v>67.256</c:v>
                </c:pt>
                <c:pt idx="1298">
                  <c:v>67.256</c:v>
                </c:pt>
                <c:pt idx="1299">
                  <c:v>67.423000000000002</c:v>
                </c:pt>
                <c:pt idx="1300">
                  <c:v>67.423000000000002</c:v>
                </c:pt>
                <c:pt idx="1301">
                  <c:v>67.59</c:v>
                </c:pt>
                <c:pt idx="1302">
                  <c:v>67.59</c:v>
                </c:pt>
                <c:pt idx="1303">
                  <c:v>67.757000000000005</c:v>
                </c:pt>
                <c:pt idx="1304">
                  <c:v>67.757000000000005</c:v>
                </c:pt>
                <c:pt idx="1305">
                  <c:v>67.924000000000007</c:v>
                </c:pt>
                <c:pt idx="1306">
                  <c:v>67.924000000000007</c:v>
                </c:pt>
                <c:pt idx="1307">
                  <c:v>68.090999999999994</c:v>
                </c:pt>
                <c:pt idx="1308">
                  <c:v>68.090999999999994</c:v>
                </c:pt>
                <c:pt idx="1309">
                  <c:v>68.257999999999996</c:v>
                </c:pt>
                <c:pt idx="1310">
                  <c:v>68.257999999999996</c:v>
                </c:pt>
                <c:pt idx="1311">
                  <c:v>68.424999999999997</c:v>
                </c:pt>
                <c:pt idx="1312">
                  <c:v>68.424999999999997</c:v>
                </c:pt>
                <c:pt idx="1313">
                  <c:v>68.590999999999994</c:v>
                </c:pt>
                <c:pt idx="1314">
                  <c:v>68.590999999999994</c:v>
                </c:pt>
                <c:pt idx="1315">
                  <c:v>68.757999999999996</c:v>
                </c:pt>
                <c:pt idx="1316">
                  <c:v>68.757999999999996</c:v>
                </c:pt>
                <c:pt idx="1317">
                  <c:v>68.757999999999996</c:v>
                </c:pt>
                <c:pt idx="1318">
                  <c:v>68.924999999999997</c:v>
                </c:pt>
                <c:pt idx="1319">
                  <c:v>68.924999999999997</c:v>
                </c:pt>
                <c:pt idx="1320">
                  <c:v>69.091999999999999</c:v>
                </c:pt>
                <c:pt idx="1321">
                  <c:v>69.091999999999999</c:v>
                </c:pt>
                <c:pt idx="1322">
                  <c:v>69.259</c:v>
                </c:pt>
                <c:pt idx="1323">
                  <c:v>69.259</c:v>
                </c:pt>
                <c:pt idx="1324">
                  <c:v>69.426000000000002</c:v>
                </c:pt>
                <c:pt idx="1325">
                  <c:v>69.426000000000002</c:v>
                </c:pt>
                <c:pt idx="1326">
                  <c:v>69.593000000000004</c:v>
                </c:pt>
                <c:pt idx="1327">
                  <c:v>69.593000000000004</c:v>
                </c:pt>
                <c:pt idx="1328">
                  <c:v>69.760000000000005</c:v>
                </c:pt>
                <c:pt idx="1329">
                  <c:v>69.760000000000005</c:v>
                </c:pt>
                <c:pt idx="1330">
                  <c:v>69.927000000000007</c:v>
                </c:pt>
                <c:pt idx="1331">
                  <c:v>69.927000000000007</c:v>
                </c:pt>
                <c:pt idx="1332">
                  <c:v>70.093000000000004</c:v>
                </c:pt>
                <c:pt idx="1333">
                  <c:v>70.093000000000004</c:v>
                </c:pt>
                <c:pt idx="1334">
                  <c:v>70.260000000000005</c:v>
                </c:pt>
                <c:pt idx="1335">
                  <c:v>70.260000000000005</c:v>
                </c:pt>
                <c:pt idx="1336">
                  <c:v>70.260000000000005</c:v>
                </c:pt>
                <c:pt idx="1337">
                  <c:v>70.427000000000007</c:v>
                </c:pt>
                <c:pt idx="1338">
                  <c:v>70.427000000000007</c:v>
                </c:pt>
                <c:pt idx="1339">
                  <c:v>70.593999999999994</c:v>
                </c:pt>
                <c:pt idx="1340">
                  <c:v>70.593999999999994</c:v>
                </c:pt>
                <c:pt idx="1341">
                  <c:v>70.760999999999996</c:v>
                </c:pt>
                <c:pt idx="1342">
                  <c:v>70.760999999999996</c:v>
                </c:pt>
                <c:pt idx="1343">
                  <c:v>70.927999999999997</c:v>
                </c:pt>
                <c:pt idx="1344">
                  <c:v>70.927999999999997</c:v>
                </c:pt>
                <c:pt idx="1345">
                  <c:v>71.094999999999999</c:v>
                </c:pt>
                <c:pt idx="1346">
                  <c:v>71.094999999999999</c:v>
                </c:pt>
                <c:pt idx="1347">
                  <c:v>71.262</c:v>
                </c:pt>
                <c:pt idx="1348">
                  <c:v>71.262</c:v>
                </c:pt>
                <c:pt idx="1349">
                  <c:v>71.429000000000002</c:v>
                </c:pt>
                <c:pt idx="1350">
                  <c:v>71.429000000000002</c:v>
                </c:pt>
                <c:pt idx="1351">
                  <c:v>71.594999999999999</c:v>
                </c:pt>
                <c:pt idx="1352">
                  <c:v>71.594999999999999</c:v>
                </c:pt>
                <c:pt idx="1353">
                  <c:v>71.594999999999999</c:v>
                </c:pt>
                <c:pt idx="1354">
                  <c:v>71.762</c:v>
                </c:pt>
                <c:pt idx="1355">
                  <c:v>71.762</c:v>
                </c:pt>
                <c:pt idx="1356">
                  <c:v>71.929000000000002</c:v>
                </c:pt>
                <c:pt idx="1357">
                  <c:v>71.929000000000002</c:v>
                </c:pt>
                <c:pt idx="1358">
                  <c:v>72.096000000000004</c:v>
                </c:pt>
                <c:pt idx="1359">
                  <c:v>72.096000000000004</c:v>
                </c:pt>
                <c:pt idx="1360">
                  <c:v>72.263000000000005</c:v>
                </c:pt>
                <c:pt idx="1361">
                  <c:v>72.263000000000005</c:v>
                </c:pt>
                <c:pt idx="1362">
                  <c:v>72.430000000000007</c:v>
                </c:pt>
                <c:pt idx="1363">
                  <c:v>72.430000000000007</c:v>
                </c:pt>
                <c:pt idx="1364">
                  <c:v>72.596999999999994</c:v>
                </c:pt>
                <c:pt idx="1365">
                  <c:v>72.596999999999994</c:v>
                </c:pt>
                <c:pt idx="1366">
                  <c:v>72.763999999999996</c:v>
                </c:pt>
                <c:pt idx="1367">
                  <c:v>72.763999999999996</c:v>
                </c:pt>
                <c:pt idx="1368">
                  <c:v>72.763999999999996</c:v>
                </c:pt>
                <c:pt idx="1369">
                  <c:v>72.930999999999997</c:v>
                </c:pt>
                <c:pt idx="1370">
                  <c:v>72.930999999999997</c:v>
                </c:pt>
                <c:pt idx="1371">
                  <c:v>73.096999999999994</c:v>
                </c:pt>
                <c:pt idx="1372">
                  <c:v>73.096999999999994</c:v>
                </c:pt>
                <c:pt idx="1373">
                  <c:v>73.263999999999996</c:v>
                </c:pt>
                <c:pt idx="1374">
                  <c:v>73.263999999999996</c:v>
                </c:pt>
                <c:pt idx="1375">
                  <c:v>73.430999999999997</c:v>
                </c:pt>
                <c:pt idx="1376">
                  <c:v>73.430999999999997</c:v>
                </c:pt>
                <c:pt idx="1377">
                  <c:v>73.597999999999999</c:v>
                </c:pt>
                <c:pt idx="1378">
                  <c:v>73.597999999999999</c:v>
                </c:pt>
                <c:pt idx="1379">
                  <c:v>73.765000000000001</c:v>
                </c:pt>
                <c:pt idx="1380">
                  <c:v>73.765000000000001</c:v>
                </c:pt>
                <c:pt idx="1381">
                  <c:v>73.932000000000002</c:v>
                </c:pt>
                <c:pt idx="1382">
                  <c:v>73.932000000000002</c:v>
                </c:pt>
                <c:pt idx="1383">
                  <c:v>73.932000000000002</c:v>
                </c:pt>
                <c:pt idx="1384">
                  <c:v>74.099000000000004</c:v>
                </c:pt>
                <c:pt idx="1385">
                  <c:v>74.099000000000004</c:v>
                </c:pt>
                <c:pt idx="1386">
                  <c:v>74.266000000000005</c:v>
                </c:pt>
                <c:pt idx="1387">
                  <c:v>74.266000000000005</c:v>
                </c:pt>
                <c:pt idx="1388">
                  <c:v>74.433000000000007</c:v>
                </c:pt>
                <c:pt idx="1389">
                  <c:v>74.433000000000007</c:v>
                </c:pt>
                <c:pt idx="1390">
                  <c:v>74.599000000000004</c:v>
                </c:pt>
                <c:pt idx="1391">
                  <c:v>74.599000000000004</c:v>
                </c:pt>
                <c:pt idx="1392">
                  <c:v>74.766000000000005</c:v>
                </c:pt>
                <c:pt idx="1393">
                  <c:v>74.766000000000005</c:v>
                </c:pt>
                <c:pt idx="1394">
                  <c:v>74.933000000000007</c:v>
                </c:pt>
                <c:pt idx="1395">
                  <c:v>74.933000000000007</c:v>
                </c:pt>
                <c:pt idx="1396">
                  <c:v>74.933000000000007</c:v>
                </c:pt>
                <c:pt idx="1397">
                  <c:v>75.099999999999994</c:v>
                </c:pt>
                <c:pt idx="1398">
                  <c:v>75.099999999999994</c:v>
                </c:pt>
                <c:pt idx="1399">
                  <c:v>75.266999999999996</c:v>
                </c:pt>
                <c:pt idx="1400">
                  <c:v>75.266999999999996</c:v>
                </c:pt>
                <c:pt idx="1401">
                  <c:v>75.433999999999997</c:v>
                </c:pt>
                <c:pt idx="1402">
                  <c:v>75.433999999999997</c:v>
                </c:pt>
                <c:pt idx="1403">
                  <c:v>75.600999999999999</c:v>
                </c:pt>
                <c:pt idx="1404">
                  <c:v>75.600999999999999</c:v>
                </c:pt>
                <c:pt idx="1405">
                  <c:v>75.768000000000001</c:v>
                </c:pt>
                <c:pt idx="1406">
                  <c:v>75.768000000000001</c:v>
                </c:pt>
                <c:pt idx="1407">
                  <c:v>75.935000000000002</c:v>
                </c:pt>
                <c:pt idx="1408">
                  <c:v>75.935000000000002</c:v>
                </c:pt>
                <c:pt idx="1409">
                  <c:v>75.935000000000002</c:v>
                </c:pt>
                <c:pt idx="1410">
                  <c:v>76.100999999999999</c:v>
                </c:pt>
                <c:pt idx="1411">
                  <c:v>76.100999999999999</c:v>
                </c:pt>
                <c:pt idx="1412">
                  <c:v>76.268000000000001</c:v>
                </c:pt>
                <c:pt idx="1413">
                  <c:v>76.268000000000001</c:v>
                </c:pt>
                <c:pt idx="1414">
                  <c:v>76.435000000000002</c:v>
                </c:pt>
                <c:pt idx="1415">
                  <c:v>76.435000000000002</c:v>
                </c:pt>
                <c:pt idx="1416">
                  <c:v>76.602000000000004</c:v>
                </c:pt>
                <c:pt idx="1417">
                  <c:v>76.602000000000004</c:v>
                </c:pt>
                <c:pt idx="1418">
                  <c:v>76.769000000000005</c:v>
                </c:pt>
                <c:pt idx="1419">
                  <c:v>76.769000000000005</c:v>
                </c:pt>
                <c:pt idx="1420">
                  <c:v>76.769000000000005</c:v>
                </c:pt>
                <c:pt idx="1421">
                  <c:v>76.936000000000007</c:v>
                </c:pt>
                <c:pt idx="1422">
                  <c:v>76.936000000000007</c:v>
                </c:pt>
                <c:pt idx="1423">
                  <c:v>77.102999999999994</c:v>
                </c:pt>
                <c:pt idx="1424">
                  <c:v>77.102999999999994</c:v>
                </c:pt>
                <c:pt idx="1425">
                  <c:v>77.27</c:v>
                </c:pt>
                <c:pt idx="1426">
                  <c:v>77.27</c:v>
                </c:pt>
                <c:pt idx="1427">
                  <c:v>77.436999999999998</c:v>
                </c:pt>
                <c:pt idx="1428">
                  <c:v>77.436999999999998</c:v>
                </c:pt>
                <c:pt idx="1429">
                  <c:v>77.602999999999994</c:v>
                </c:pt>
                <c:pt idx="1430">
                  <c:v>77.602999999999994</c:v>
                </c:pt>
                <c:pt idx="1431">
                  <c:v>77.77</c:v>
                </c:pt>
                <c:pt idx="1432">
                  <c:v>77.77</c:v>
                </c:pt>
                <c:pt idx="1433">
                  <c:v>77.77</c:v>
                </c:pt>
                <c:pt idx="1434">
                  <c:v>77.936999999999998</c:v>
                </c:pt>
                <c:pt idx="1435">
                  <c:v>77.936999999999998</c:v>
                </c:pt>
                <c:pt idx="1436">
                  <c:v>78.103999999999999</c:v>
                </c:pt>
                <c:pt idx="1437">
                  <c:v>78.103999999999999</c:v>
                </c:pt>
                <c:pt idx="1438">
                  <c:v>78.271000000000001</c:v>
                </c:pt>
                <c:pt idx="1439">
                  <c:v>78.271000000000001</c:v>
                </c:pt>
                <c:pt idx="1440">
                  <c:v>78.438000000000002</c:v>
                </c:pt>
                <c:pt idx="1441">
                  <c:v>78.438000000000002</c:v>
                </c:pt>
                <c:pt idx="1442">
                  <c:v>78.605000000000004</c:v>
                </c:pt>
                <c:pt idx="1443">
                  <c:v>78.605000000000004</c:v>
                </c:pt>
                <c:pt idx="1444">
                  <c:v>78.772000000000006</c:v>
                </c:pt>
                <c:pt idx="1445">
                  <c:v>78.772000000000006</c:v>
                </c:pt>
                <c:pt idx="1446">
                  <c:v>78.772000000000006</c:v>
                </c:pt>
                <c:pt idx="1447">
                  <c:v>78.938999999999993</c:v>
                </c:pt>
                <c:pt idx="1448">
                  <c:v>78.938999999999993</c:v>
                </c:pt>
                <c:pt idx="1449">
                  <c:v>79.105000000000004</c:v>
                </c:pt>
                <c:pt idx="1450">
                  <c:v>79.105000000000004</c:v>
                </c:pt>
                <c:pt idx="1451">
                  <c:v>79.272000000000006</c:v>
                </c:pt>
                <c:pt idx="1452">
                  <c:v>79.272000000000006</c:v>
                </c:pt>
                <c:pt idx="1453">
                  <c:v>79.438999999999993</c:v>
                </c:pt>
                <c:pt idx="1454">
                  <c:v>79.438999999999993</c:v>
                </c:pt>
                <c:pt idx="1455">
                  <c:v>79.605999999999995</c:v>
                </c:pt>
                <c:pt idx="1456">
                  <c:v>79.605999999999995</c:v>
                </c:pt>
                <c:pt idx="1457">
                  <c:v>79.772999999999996</c:v>
                </c:pt>
                <c:pt idx="1458">
                  <c:v>79.772999999999996</c:v>
                </c:pt>
                <c:pt idx="1459">
                  <c:v>79.94</c:v>
                </c:pt>
                <c:pt idx="1460">
                  <c:v>79.94</c:v>
                </c:pt>
                <c:pt idx="1461">
                  <c:v>79.94</c:v>
                </c:pt>
                <c:pt idx="1462">
                  <c:v>80.106999999999999</c:v>
                </c:pt>
                <c:pt idx="1463">
                  <c:v>80.106999999999999</c:v>
                </c:pt>
                <c:pt idx="1464">
                  <c:v>80.274000000000001</c:v>
                </c:pt>
                <c:pt idx="1465">
                  <c:v>80.274000000000001</c:v>
                </c:pt>
                <c:pt idx="1466">
                  <c:v>80.441000000000003</c:v>
                </c:pt>
                <c:pt idx="1467">
                  <c:v>80.441000000000003</c:v>
                </c:pt>
                <c:pt idx="1468">
                  <c:v>80.606999999999999</c:v>
                </c:pt>
                <c:pt idx="1469">
                  <c:v>80.606999999999999</c:v>
                </c:pt>
                <c:pt idx="1470">
                  <c:v>80.774000000000001</c:v>
                </c:pt>
                <c:pt idx="1471">
                  <c:v>80.774000000000001</c:v>
                </c:pt>
                <c:pt idx="1472">
                  <c:v>80.941000000000003</c:v>
                </c:pt>
                <c:pt idx="1473">
                  <c:v>80.941000000000003</c:v>
                </c:pt>
                <c:pt idx="1474">
                  <c:v>81.108000000000004</c:v>
                </c:pt>
                <c:pt idx="1475">
                  <c:v>81.108000000000004</c:v>
                </c:pt>
                <c:pt idx="1476">
                  <c:v>81.108000000000004</c:v>
                </c:pt>
                <c:pt idx="1477">
                  <c:v>81.275000000000006</c:v>
                </c:pt>
                <c:pt idx="1478">
                  <c:v>81.275000000000006</c:v>
                </c:pt>
                <c:pt idx="1479">
                  <c:v>81.441999999999993</c:v>
                </c:pt>
                <c:pt idx="1480">
                  <c:v>81.441999999999993</c:v>
                </c:pt>
                <c:pt idx="1481">
                  <c:v>81.608999999999995</c:v>
                </c:pt>
                <c:pt idx="1482">
                  <c:v>81.608999999999995</c:v>
                </c:pt>
                <c:pt idx="1483">
                  <c:v>81.775999999999996</c:v>
                </c:pt>
                <c:pt idx="1484">
                  <c:v>81.775999999999996</c:v>
                </c:pt>
                <c:pt idx="1485">
                  <c:v>81.942999999999998</c:v>
                </c:pt>
                <c:pt idx="1486">
                  <c:v>81.942999999999998</c:v>
                </c:pt>
                <c:pt idx="1487">
                  <c:v>82.108999999999995</c:v>
                </c:pt>
                <c:pt idx="1488">
                  <c:v>82.108999999999995</c:v>
                </c:pt>
                <c:pt idx="1489">
                  <c:v>82.275999999999996</c:v>
                </c:pt>
                <c:pt idx="1490">
                  <c:v>82.275999999999996</c:v>
                </c:pt>
                <c:pt idx="1491">
                  <c:v>82.275999999999996</c:v>
                </c:pt>
                <c:pt idx="1492">
                  <c:v>82.442999999999998</c:v>
                </c:pt>
                <c:pt idx="1493">
                  <c:v>82.442999999999998</c:v>
                </c:pt>
                <c:pt idx="1494">
                  <c:v>82.61</c:v>
                </c:pt>
                <c:pt idx="1495">
                  <c:v>82.61</c:v>
                </c:pt>
                <c:pt idx="1496">
                  <c:v>82.777000000000001</c:v>
                </c:pt>
                <c:pt idx="1497">
                  <c:v>82.777000000000001</c:v>
                </c:pt>
                <c:pt idx="1498">
                  <c:v>82.944000000000003</c:v>
                </c:pt>
                <c:pt idx="1499">
                  <c:v>82.944000000000003</c:v>
                </c:pt>
                <c:pt idx="1500">
                  <c:v>83.111000000000004</c:v>
                </c:pt>
                <c:pt idx="1501">
                  <c:v>83.111000000000004</c:v>
                </c:pt>
                <c:pt idx="1502">
                  <c:v>83.278000000000006</c:v>
                </c:pt>
                <c:pt idx="1503">
                  <c:v>83.278000000000006</c:v>
                </c:pt>
                <c:pt idx="1504">
                  <c:v>83.278000000000006</c:v>
                </c:pt>
                <c:pt idx="1505">
                  <c:v>83.444999999999993</c:v>
                </c:pt>
                <c:pt idx="1506">
                  <c:v>83.444999999999993</c:v>
                </c:pt>
                <c:pt idx="1507">
                  <c:v>83.611000000000004</c:v>
                </c:pt>
                <c:pt idx="1508">
                  <c:v>83.611000000000004</c:v>
                </c:pt>
                <c:pt idx="1509">
                  <c:v>83.778000000000006</c:v>
                </c:pt>
                <c:pt idx="1510">
                  <c:v>83.778000000000006</c:v>
                </c:pt>
                <c:pt idx="1511">
                  <c:v>83.944999999999993</c:v>
                </c:pt>
                <c:pt idx="1512">
                  <c:v>83.944999999999993</c:v>
                </c:pt>
                <c:pt idx="1513">
                  <c:v>84.111999999999995</c:v>
                </c:pt>
                <c:pt idx="1514">
                  <c:v>84.111999999999995</c:v>
                </c:pt>
                <c:pt idx="1515">
                  <c:v>84.278999999999996</c:v>
                </c:pt>
                <c:pt idx="1516">
                  <c:v>84.278999999999996</c:v>
                </c:pt>
                <c:pt idx="1517">
                  <c:v>84.445999999999998</c:v>
                </c:pt>
                <c:pt idx="1518">
                  <c:v>84.445999999999998</c:v>
                </c:pt>
                <c:pt idx="1519">
                  <c:v>84.445999999999998</c:v>
                </c:pt>
                <c:pt idx="1520">
                  <c:v>84.613</c:v>
                </c:pt>
                <c:pt idx="1521">
                  <c:v>84.613</c:v>
                </c:pt>
                <c:pt idx="1522">
                  <c:v>84.78</c:v>
                </c:pt>
                <c:pt idx="1523">
                  <c:v>84.78</c:v>
                </c:pt>
                <c:pt idx="1524">
                  <c:v>84.947000000000003</c:v>
                </c:pt>
                <c:pt idx="1525">
                  <c:v>84.947000000000003</c:v>
                </c:pt>
                <c:pt idx="1526">
                  <c:v>85.113</c:v>
                </c:pt>
                <c:pt idx="1527">
                  <c:v>85.113</c:v>
                </c:pt>
                <c:pt idx="1528">
                  <c:v>85.28</c:v>
                </c:pt>
                <c:pt idx="1529">
                  <c:v>85.28</c:v>
                </c:pt>
                <c:pt idx="1530">
                  <c:v>85.447000000000003</c:v>
                </c:pt>
                <c:pt idx="1531">
                  <c:v>85.447000000000003</c:v>
                </c:pt>
                <c:pt idx="1532">
                  <c:v>85.447000000000003</c:v>
                </c:pt>
                <c:pt idx="1533">
                  <c:v>85.614000000000004</c:v>
                </c:pt>
                <c:pt idx="1534">
                  <c:v>85.614000000000004</c:v>
                </c:pt>
                <c:pt idx="1535">
                  <c:v>85.781000000000006</c:v>
                </c:pt>
                <c:pt idx="1536">
                  <c:v>85.781000000000006</c:v>
                </c:pt>
                <c:pt idx="1537">
                  <c:v>85.947999999999993</c:v>
                </c:pt>
                <c:pt idx="1538">
                  <c:v>85.947999999999993</c:v>
                </c:pt>
                <c:pt idx="1539">
                  <c:v>86.114999999999995</c:v>
                </c:pt>
                <c:pt idx="1540">
                  <c:v>86.114999999999995</c:v>
                </c:pt>
                <c:pt idx="1541">
                  <c:v>86.281999999999996</c:v>
                </c:pt>
                <c:pt idx="1542">
                  <c:v>86.281999999999996</c:v>
                </c:pt>
                <c:pt idx="1543">
                  <c:v>86.448999999999998</c:v>
                </c:pt>
                <c:pt idx="1544">
                  <c:v>86.448999999999998</c:v>
                </c:pt>
                <c:pt idx="1545">
                  <c:v>86.614999999999995</c:v>
                </c:pt>
                <c:pt idx="1546">
                  <c:v>86.614999999999995</c:v>
                </c:pt>
                <c:pt idx="1547">
                  <c:v>86.614999999999995</c:v>
                </c:pt>
                <c:pt idx="1548">
                  <c:v>86.781999999999996</c:v>
                </c:pt>
                <c:pt idx="1549">
                  <c:v>86.781999999999996</c:v>
                </c:pt>
                <c:pt idx="1550">
                  <c:v>86.948999999999998</c:v>
                </c:pt>
                <c:pt idx="1551">
                  <c:v>86.948999999999998</c:v>
                </c:pt>
                <c:pt idx="1552">
                  <c:v>87.116</c:v>
                </c:pt>
                <c:pt idx="1553">
                  <c:v>87.116</c:v>
                </c:pt>
                <c:pt idx="1554">
                  <c:v>87.283000000000001</c:v>
                </c:pt>
                <c:pt idx="1555">
                  <c:v>87.283000000000001</c:v>
                </c:pt>
                <c:pt idx="1556">
                  <c:v>87.45</c:v>
                </c:pt>
                <c:pt idx="1557">
                  <c:v>87.45</c:v>
                </c:pt>
                <c:pt idx="1558">
                  <c:v>87.617000000000004</c:v>
                </c:pt>
                <c:pt idx="1559">
                  <c:v>87.617000000000004</c:v>
                </c:pt>
                <c:pt idx="1560">
                  <c:v>87.784000000000006</c:v>
                </c:pt>
                <c:pt idx="1561">
                  <c:v>87.784000000000006</c:v>
                </c:pt>
                <c:pt idx="1562">
                  <c:v>87.784000000000006</c:v>
                </c:pt>
                <c:pt idx="1563">
                  <c:v>87.950999999999993</c:v>
                </c:pt>
                <c:pt idx="1564">
                  <c:v>87.950999999999993</c:v>
                </c:pt>
                <c:pt idx="1565">
                  <c:v>88.117000000000004</c:v>
                </c:pt>
                <c:pt idx="1566">
                  <c:v>88.117000000000004</c:v>
                </c:pt>
                <c:pt idx="1567">
                  <c:v>88.284000000000006</c:v>
                </c:pt>
                <c:pt idx="1568">
                  <c:v>88.284000000000006</c:v>
                </c:pt>
                <c:pt idx="1569">
                  <c:v>88.450999999999993</c:v>
                </c:pt>
                <c:pt idx="1570">
                  <c:v>88.450999999999993</c:v>
                </c:pt>
                <c:pt idx="1571">
                  <c:v>88.450999999999993</c:v>
                </c:pt>
                <c:pt idx="1572">
                  <c:v>88.617999999999995</c:v>
                </c:pt>
                <c:pt idx="1573">
                  <c:v>88.617999999999995</c:v>
                </c:pt>
                <c:pt idx="1574">
                  <c:v>88.784999999999997</c:v>
                </c:pt>
                <c:pt idx="1575">
                  <c:v>88.784999999999997</c:v>
                </c:pt>
                <c:pt idx="1576">
                  <c:v>88.784999999999997</c:v>
                </c:pt>
                <c:pt idx="1577">
                  <c:v>88.951999999999998</c:v>
                </c:pt>
                <c:pt idx="1578">
                  <c:v>88.951999999999998</c:v>
                </c:pt>
                <c:pt idx="1579">
                  <c:v>88.951999999999998</c:v>
                </c:pt>
                <c:pt idx="1580">
                  <c:v>89.119</c:v>
                </c:pt>
                <c:pt idx="1581">
                  <c:v>89.119</c:v>
                </c:pt>
                <c:pt idx="1582">
                  <c:v>89.119</c:v>
                </c:pt>
                <c:pt idx="1583">
                  <c:v>89.119</c:v>
                </c:pt>
                <c:pt idx="1584">
                  <c:v>89.286000000000001</c:v>
                </c:pt>
                <c:pt idx="1585">
                  <c:v>89.286000000000001</c:v>
                </c:pt>
                <c:pt idx="1586">
                  <c:v>89.286000000000001</c:v>
                </c:pt>
                <c:pt idx="1587">
                  <c:v>89.286000000000001</c:v>
                </c:pt>
                <c:pt idx="1588">
                  <c:v>89.453000000000003</c:v>
                </c:pt>
                <c:pt idx="1589">
                  <c:v>89.453000000000003</c:v>
                </c:pt>
                <c:pt idx="1590">
                  <c:v>89.453000000000003</c:v>
                </c:pt>
                <c:pt idx="1591">
                  <c:v>89.453000000000003</c:v>
                </c:pt>
                <c:pt idx="1592">
                  <c:v>89.453000000000003</c:v>
                </c:pt>
                <c:pt idx="1593">
                  <c:v>89.619</c:v>
                </c:pt>
                <c:pt idx="1594">
                  <c:v>89.619</c:v>
                </c:pt>
                <c:pt idx="1595">
                  <c:v>89.619</c:v>
                </c:pt>
                <c:pt idx="1596">
                  <c:v>89.619</c:v>
                </c:pt>
                <c:pt idx="1597">
                  <c:v>89.619</c:v>
                </c:pt>
                <c:pt idx="1598">
                  <c:v>89.619</c:v>
                </c:pt>
                <c:pt idx="1599">
                  <c:v>89.619</c:v>
                </c:pt>
                <c:pt idx="1600">
                  <c:v>89.619</c:v>
                </c:pt>
                <c:pt idx="1601">
                  <c:v>89.786000000000001</c:v>
                </c:pt>
                <c:pt idx="1602">
                  <c:v>89.786000000000001</c:v>
                </c:pt>
                <c:pt idx="1603">
                  <c:v>89.786000000000001</c:v>
                </c:pt>
                <c:pt idx="1604">
                  <c:v>89.786000000000001</c:v>
                </c:pt>
                <c:pt idx="1605">
                  <c:v>89.786000000000001</c:v>
                </c:pt>
                <c:pt idx="1606">
                  <c:v>89.786000000000001</c:v>
                </c:pt>
                <c:pt idx="1607">
                  <c:v>89.786000000000001</c:v>
                </c:pt>
                <c:pt idx="1608">
                  <c:v>89.786000000000001</c:v>
                </c:pt>
                <c:pt idx="1609">
                  <c:v>89.786000000000001</c:v>
                </c:pt>
                <c:pt idx="1610">
                  <c:v>89.786000000000001</c:v>
                </c:pt>
                <c:pt idx="1611">
                  <c:v>89.786000000000001</c:v>
                </c:pt>
                <c:pt idx="1612">
                  <c:v>89.786000000000001</c:v>
                </c:pt>
                <c:pt idx="1613">
                  <c:v>89.786000000000001</c:v>
                </c:pt>
                <c:pt idx="1614">
                  <c:v>89.786000000000001</c:v>
                </c:pt>
                <c:pt idx="1615">
                  <c:v>89.786000000000001</c:v>
                </c:pt>
                <c:pt idx="1616">
                  <c:v>89.786000000000001</c:v>
                </c:pt>
                <c:pt idx="1617">
                  <c:v>89.619</c:v>
                </c:pt>
                <c:pt idx="1618">
                  <c:v>89.619</c:v>
                </c:pt>
                <c:pt idx="1619">
                  <c:v>89.619</c:v>
                </c:pt>
                <c:pt idx="1620">
                  <c:v>89.619</c:v>
                </c:pt>
                <c:pt idx="1621">
                  <c:v>89.619</c:v>
                </c:pt>
                <c:pt idx="1622">
                  <c:v>89.619</c:v>
                </c:pt>
                <c:pt idx="1623">
                  <c:v>89.619</c:v>
                </c:pt>
                <c:pt idx="1624">
                  <c:v>89.619</c:v>
                </c:pt>
                <c:pt idx="1625">
                  <c:v>89.619</c:v>
                </c:pt>
                <c:pt idx="1626">
                  <c:v>89.619</c:v>
                </c:pt>
                <c:pt idx="1627">
                  <c:v>89.619</c:v>
                </c:pt>
                <c:pt idx="1628">
                  <c:v>89.619</c:v>
                </c:pt>
                <c:pt idx="1629">
                  <c:v>89.619</c:v>
                </c:pt>
                <c:pt idx="1630">
                  <c:v>89.619</c:v>
                </c:pt>
                <c:pt idx="1631">
                  <c:v>89.619</c:v>
                </c:pt>
                <c:pt idx="1632">
                  <c:v>89.619</c:v>
                </c:pt>
                <c:pt idx="1633">
                  <c:v>89.619</c:v>
                </c:pt>
                <c:pt idx="1634">
                  <c:v>89.619</c:v>
                </c:pt>
                <c:pt idx="1635">
                  <c:v>89.453000000000003</c:v>
                </c:pt>
                <c:pt idx="1636">
                  <c:v>89.453000000000003</c:v>
                </c:pt>
                <c:pt idx="1637">
                  <c:v>89.453000000000003</c:v>
                </c:pt>
                <c:pt idx="1638">
                  <c:v>89.453000000000003</c:v>
                </c:pt>
                <c:pt idx="1639">
                  <c:v>89.453000000000003</c:v>
                </c:pt>
                <c:pt idx="1640">
                  <c:v>89.453000000000003</c:v>
                </c:pt>
                <c:pt idx="1641">
                  <c:v>89.453000000000003</c:v>
                </c:pt>
                <c:pt idx="1642">
                  <c:v>89.453000000000003</c:v>
                </c:pt>
                <c:pt idx="1643">
                  <c:v>89.453000000000003</c:v>
                </c:pt>
                <c:pt idx="1644">
                  <c:v>89.453000000000003</c:v>
                </c:pt>
                <c:pt idx="1645">
                  <c:v>89.453000000000003</c:v>
                </c:pt>
                <c:pt idx="1646">
                  <c:v>89.453000000000003</c:v>
                </c:pt>
                <c:pt idx="1647">
                  <c:v>89.453000000000003</c:v>
                </c:pt>
                <c:pt idx="1648">
                  <c:v>89.453000000000003</c:v>
                </c:pt>
                <c:pt idx="1649">
                  <c:v>89.453000000000003</c:v>
                </c:pt>
                <c:pt idx="1650">
                  <c:v>89.453000000000003</c:v>
                </c:pt>
                <c:pt idx="1651">
                  <c:v>89.453000000000003</c:v>
                </c:pt>
                <c:pt idx="1652">
                  <c:v>89.453000000000003</c:v>
                </c:pt>
                <c:pt idx="1653">
                  <c:v>89.453000000000003</c:v>
                </c:pt>
                <c:pt idx="1654">
                  <c:v>89.453000000000003</c:v>
                </c:pt>
                <c:pt idx="1655">
                  <c:v>89.453000000000003</c:v>
                </c:pt>
                <c:pt idx="1656">
                  <c:v>89.286000000000001</c:v>
                </c:pt>
                <c:pt idx="1657">
                  <c:v>89.286000000000001</c:v>
                </c:pt>
                <c:pt idx="1658">
                  <c:v>89.286000000000001</c:v>
                </c:pt>
                <c:pt idx="1659">
                  <c:v>89.286000000000001</c:v>
                </c:pt>
                <c:pt idx="1660">
                  <c:v>89.286000000000001</c:v>
                </c:pt>
                <c:pt idx="1661">
                  <c:v>89.286000000000001</c:v>
                </c:pt>
                <c:pt idx="1662">
                  <c:v>89.286000000000001</c:v>
                </c:pt>
                <c:pt idx="1663">
                  <c:v>89.286000000000001</c:v>
                </c:pt>
                <c:pt idx="1664">
                  <c:v>89.286000000000001</c:v>
                </c:pt>
                <c:pt idx="1665">
                  <c:v>89.286000000000001</c:v>
                </c:pt>
                <c:pt idx="1666">
                  <c:v>89.286000000000001</c:v>
                </c:pt>
                <c:pt idx="1667">
                  <c:v>89.286000000000001</c:v>
                </c:pt>
                <c:pt idx="1668">
                  <c:v>89.286000000000001</c:v>
                </c:pt>
                <c:pt idx="1669">
                  <c:v>89.286000000000001</c:v>
                </c:pt>
                <c:pt idx="1670">
                  <c:v>89.286000000000001</c:v>
                </c:pt>
                <c:pt idx="1671">
                  <c:v>89.286000000000001</c:v>
                </c:pt>
                <c:pt idx="1672">
                  <c:v>89.286000000000001</c:v>
                </c:pt>
                <c:pt idx="1673">
                  <c:v>89.286000000000001</c:v>
                </c:pt>
                <c:pt idx="1674">
                  <c:v>89.286000000000001</c:v>
                </c:pt>
                <c:pt idx="1675">
                  <c:v>89.286000000000001</c:v>
                </c:pt>
                <c:pt idx="1676">
                  <c:v>89.286000000000001</c:v>
                </c:pt>
                <c:pt idx="1677">
                  <c:v>89.286000000000001</c:v>
                </c:pt>
                <c:pt idx="1678">
                  <c:v>89.286000000000001</c:v>
                </c:pt>
                <c:pt idx="1679">
                  <c:v>89.286000000000001</c:v>
                </c:pt>
                <c:pt idx="1680">
                  <c:v>89.286000000000001</c:v>
                </c:pt>
                <c:pt idx="1681">
                  <c:v>89.119</c:v>
                </c:pt>
                <c:pt idx="1682">
                  <c:v>89.119</c:v>
                </c:pt>
                <c:pt idx="1683">
                  <c:v>89.119</c:v>
                </c:pt>
                <c:pt idx="1684">
                  <c:v>89.119</c:v>
                </c:pt>
                <c:pt idx="1685">
                  <c:v>89.119</c:v>
                </c:pt>
                <c:pt idx="1686">
                  <c:v>89.119</c:v>
                </c:pt>
                <c:pt idx="1687">
                  <c:v>89.119</c:v>
                </c:pt>
                <c:pt idx="1688">
                  <c:v>89.119</c:v>
                </c:pt>
                <c:pt idx="1689">
                  <c:v>89.119</c:v>
                </c:pt>
                <c:pt idx="1690">
                  <c:v>89.119</c:v>
                </c:pt>
                <c:pt idx="1691">
                  <c:v>89.119</c:v>
                </c:pt>
                <c:pt idx="1692">
                  <c:v>89.119</c:v>
                </c:pt>
                <c:pt idx="1693">
                  <c:v>89.119</c:v>
                </c:pt>
                <c:pt idx="1694">
                  <c:v>89.119</c:v>
                </c:pt>
                <c:pt idx="1695">
                  <c:v>89.119</c:v>
                </c:pt>
                <c:pt idx="1696">
                  <c:v>89.119</c:v>
                </c:pt>
                <c:pt idx="1697">
                  <c:v>89.119</c:v>
                </c:pt>
                <c:pt idx="1698">
                  <c:v>89.119</c:v>
                </c:pt>
                <c:pt idx="1699">
                  <c:v>89.119</c:v>
                </c:pt>
                <c:pt idx="1700">
                  <c:v>89.119</c:v>
                </c:pt>
                <c:pt idx="1701">
                  <c:v>89.119</c:v>
                </c:pt>
                <c:pt idx="1702">
                  <c:v>89.119</c:v>
                </c:pt>
                <c:pt idx="1703">
                  <c:v>89.119</c:v>
                </c:pt>
                <c:pt idx="1704">
                  <c:v>89.119</c:v>
                </c:pt>
                <c:pt idx="1705">
                  <c:v>89.119</c:v>
                </c:pt>
                <c:pt idx="1706">
                  <c:v>89.119</c:v>
                </c:pt>
                <c:pt idx="1707">
                  <c:v>89.119</c:v>
                </c:pt>
                <c:pt idx="1708">
                  <c:v>89.119</c:v>
                </c:pt>
                <c:pt idx="1709">
                  <c:v>89.119</c:v>
                </c:pt>
                <c:pt idx="1710">
                  <c:v>89.119</c:v>
                </c:pt>
                <c:pt idx="1711">
                  <c:v>89.119</c:v>
                </c:pt>
                <c:pt idx="1712">
                  <c:v>88.951999999999998</c:v>
                </c:pt>
                <c:pt idx="1713">
                  <c:v>88.951999999999998</c:v>
                </c:pt>
                <c:pt idx="1714">
                  <c:v>88.951999999999998</c:v>
                </c:pt>
                <c:pt idx="1715">
                  <c:v>88.951999999999998</c:v>
                </c:pt>
                <c:pt idx="1716">
                  <c:v>88.951999999999998</c:v>
                </c:pt>
                <c:pt idx="1717">
                  <c:v>88.951999999999998</c:v>
                </c:pt>
                <c:pt idx="1718">
                  <c:v>88.951999999999998</c:v>
                </c:pt>
                <c:pt idx="1719">
                  <c:v>88.951999999999998</c:v>
                </c:pt>
                <c:pt idx="1720">
                  <c:v>88.951999999999998</c:v>
                </c:pt>
                <c:pt idx="1721">
                  <c:v>88.951999999999998</c:v>
                </c:pt>
                <c:pt idx="1722">
                  <c:v>88.951999999999998</c:v>
                </c:pt>
                <c:pt idx="1723">
                  <c:v>88.951999999999998</c:v>
                </c:pt>
                <c:pt idx="1724">
                  <c:v>88.951999999999998</c:v>
                </c:pt>
                <c:pt idx="1725">
                  <c:v>88.951999999999998</c:v>
                </c:pt>
                <c:pt idx="1726">
                  <c:v>88.951999999999998</c:v>
                </c:pt>
                <c:pt idx="1727">
                  <c:v>88.951999999999998</c:v>
                </c:pt>
                <c:pt idx="1728">
                  <c:v>88.951999999999998</c:v>
                </c:pt>
                <c:pt idx="1729">
                  <c:v>88.951999999999998</c:v>
                </c:pt>
                <c:pt idx="1730">
                  <c:v>88.951999999999998</c:v>
                </c:pt>
                <c:pt idx="1731">
                  <c:v>88.951999999999998</c:v>
                </c:pt>
                <c:pt idx="1732">
                  <c:v>88.951999999999998</c:v>
                </c:pt>
                <c:pt idx="1733">
                  <c:v>88.951999999999998</c:v>
                </c:pt>
                <c:pt idx="1734">
                  <c:v>88.951999999999998</c:v>
                </c:pt>
                <c:pt idx="1735">
                  <c:v>88.951999999999998</c:v>
                </c:pt>
                <c:pt idx="1736">
                  <c:v>88.951999999999998</c:v>
                </c:pt>
                <c:pt idx="1737">
                  <c:v>88.951999999999998</c:v>
                </c:pt>
                <c:pt idx="1738">
                  <c:v>88.951999999999998</c:v>
                </c:pt>
                <c:pt idx="1739">
                  <c:v>88.951999999999998</c:v>
                </c:pt>
                <c:pt idx="1740">
                  <c:v>88.951999999999998</c:v>
                </c:pt>
                <c:pt idx="1741">
                  <c:v>88.951999999999998</c:v>
                </c:pt>
                <c:pt idx="1742">
                  <c:v>88.951999999999998</c:v>
                </c:pt>
                <c:pt idx="1743">
                  <c:v>88.951999999999998</c:v>
                </c:pt>
                <c:pt idx="1744">
                  <c:v>88.951999999999998</c:v>
                </c:pt>
                <c:pt idx="1745">
                  <c:v>88.951999999999998</c:v>
                </c:pt>
                <c:pt idx="1746">
                  <c:v>88.951999999999998</c:v>
                </c:pt>
                <c:pt idx="1747">
                  <c:v>88.951999999999998</c:v>
                </c:pt>
                <c:pt idx="1748">
                  <c:v>88.951999999999998</c:v>
                </c:pt>
                <c:pt idx="1749">
                  <c:v>88.784999999999997</c:v>
                </c:pt>
                <c:pt idx="1750">
                  <c:v>88.784999999999997</c:v>
                </c:pt>
                <c:pt idx="1751">
                  <c:v>88.784999999999997</c:v>
                </c:pt>
                <c:pt idx="1752">
                  <c:v>88.784999999999997</c:v>
                </c:pt>
                <c:pt idx="1753">
                  <c:v>88.784999999999997</c:v>
                </c:pt>
                <c:pt idx="1754">
                  <c:v>88.784999999999997</c:v>
                </c:pt>
                <c:pt idx="1755">
                  <c:v>88.784999999999997</c:v>
                </c:pt>
                <c:pt idx="1756">
                  <c:v>88.784999999999997</c:v>
                </c:pt>
                <c:pt idx="1757">
                  <c:v>88.784999999999997</c:v>
                </c:pt>
                <c:pt idx="1758">
                  <c:v>88.784999999999997</c:v>
                </c:pt>
                <c:pt idx="1759">
                  <c:v>88.784999999999997</c:v>
                </c:pt>
                <c:pt idx="1760">
                  <c:v>88.784999999999997</c:v>
                </c:pt>
                <c:pt idx="1761">
                  <c:v>88.784999999999997</c:v>
                </c:pt>
                <c:pt idx="1762">
                  <c:v>88.784999999999997</c:v>
                </c:pt>
                <c:pt idx="1763">
                  <c:v>88.784999999999997</c:v>
                </c:pt>
                <c:pt idx="1764">
                  <c:v>88.784999999999997</c:v>
                </c:pt>
                <c:pt idx="1765">
                  <c:v>88.784999999999997</c:v>
                </c:pt>
                <c:pt idx="1766">
                  <c:v>88.784999999999997</c:v>
                </c:pt>
                <c:pt idx="1767">
                  <c:v>88.784999999999997</c:v>
                </c:pt>
                <c:pt idx="1768">
                  <c:v>88.784999999999997</c:v>
                </c:pt>
                <c:pt idx="1769">
                  <c:v>88.784999999999997</c:v>
                </c:pt>
                <c:pt idx="1770">
                  <c:v>88.784999999999997</c:v>
                </c:pt>
                <c:pt idx="1771">
                  <c:v>88.784999999999997</c:v>
                </c:pt>
                <c:pt idx="1772">
                  <c:v>88.784999999999997</c:v>
                </c:pt>
                <c:pt idx="1773">
                  <c:v>88.784999999999997</c:v>
                </c:pt>
                <c:pt idx="1774">
                  <c:v>88.784999999999997</c:v>
                </c:pt>
                <c:pt idx="1775">
                  <c:v>88.784999999999997</c:v>
                </c:pt>
                <c:pt idx="1776">
                  <c:v>88.784999999999997</c:v>
                </c:pt>
                <c:pt idx="1777">
                  <c:v>88.784999999999997</c:v>
                </c:pt>
                <c:pt idx="1778">
                  <c:v>88.784999999999997</c:v>
                </c:pt>
                <c:pt idx="1779">
                  <c:v>88.784999999999997</c:v>
                </c:pt>
                <c:pt idx="1780">
                  <c:v>88.784999999999997</c:v>
                </c:pt>
                <c:pt idx="1781">
                  <c:v>88.784999999999997</c:v>
                </c:pt>
                <c:pt idx="1782">
                  <c:v>88.784999999999997</c:v>
                </c:pt>
                <c:pt idx="1783">
                  <c:v>88.784999999999997</c:v>
                </c:pt>
                <c:pt idx="1784">
                  <c:v>88.784999999999997</c:v>
                </c:pt>
                <c:pt idx="1785">
                  <c:v>88.784999999999997</c:v>
                </c:pt>
                <c:pt idx="1786">
                  <c:v>88.784999999999997</c:v>
                </c:pt>
                <c:pt idx="1787">
                  <c:v>88.784999999999997</c:v>
                </c:pt>
                <c:pt idx="1788">
                  <c:v>88.784999999999997</c:v>
                </c:pt>
                <c:pt idx="1789">
                  <c:v>88.784999999999997</c:v>
                </c:pt>
                <c:pt idx="1790">
                  <c:v>88.784999999999997</c:v>
                </c:pt>
                <c:pt idx="1791">
                  <c:v>88.784999999999997</c:v>
                </c:pt>
                <c:pt idx="1792">
                  <c:v>88.784999999999997</c:v>
                </c:pt>
                <c:pt idx="1793">
                  <c:v>88.617999999999995</c:v>
                </c:pt>
                <c:pt idx="1794">
                  <c:v>88.617999999999995</c:v>
                </c:pt>
                <c:pt idx="1795">
                  <c:v>88.617999999999995</c:v>
                </c:pt>
                <c:pt idx="1796">
                  <c:v>88.617999999999995</c:v>
                </c:pt>
                <c:pt idx="1797">
                  <c:v>88.617999999999995</c:v>
                </c:pt>
                <c:pt idx="1798">
                  <c:v>88.617999999999995</c:v>
                </c:pt>
                <c:pt idx="1799">
                  <c:v>88.617999999999995</c:v>
                </c:pt>
                <c:pt idx="1800">
                  <c:v>88.617999999999995</c:v>
                </c:pt>
                <c:pt idx="1801">
                  <c:v>88.617999999999995</c:v>
                </c:pt>
                <c:pt idx="1802">
                  <c:v>88.617999999999995</c:v>
                </c:pt>
                <c:pt idx="1803">
                  <c:v>88.617999999999995</c:v>
                </c:pt>
                <c:pt idx="1804">
                  <c:v>88.617999999999995</c:v>
                </c:pt>
                <c:pt idx="1805">
                  <c:v>88.617999999999995</c:v>
                </c:pt>
                <c:pt idx="1806">
                  <c:v>88.617999999999995</c:v>
                </c:pt>
                <c:pt idx="1807">
                  <c:v>88.617999999999995</c:v>
                </c:pt>
                <c:pt idx="1808">
                  <c:v>88.617999999999995</c:v>
                </c:pt>
                <c:pt idx="1809">
                  <c:v>88.617999999999995</c:v>
                </c:pt>
                <c:pt idx="1810">
                  <c:v>88.617999999999995</c:v>
                </c:pt>
                <c:pt idx="1811">
                  <c:v>88.617999999999995</c:v>
                </c:pt>
                <c:pt idx="1812">
                  <c:v>88.617999999999995</c:v>
                </c:pt>
                <c:pt idx="1813">
                  <c:v>88.617999999999995</c:v>
                </c:pt>
                <c:pt idx="1814">
                  <c:v>88.617999999999995</c:v>
                </c:pt>
                <c:pt idx="1815">
                  <c:v>88.617999999999995</c:v>
                </c:pt>
                <c:pt idx="1816">
                  <c:v>88.617999999999995</c:v>
                </c:pt>
                <c:pt idx="1817">
                  <c:v>88.617999999999995</c:v>
                </c:pt>
                <c:pt idx="1818">
                  <c:v>88.617999999999995</c:v>
                </c:pt>
                <c:pt idx="1819">
                  <c:v>88.617999999999995</c:v>
                </c:pt>
                <c:pt idx="1820">
                  <c:v>88.617999999999995</c:v>
                </c:pt>
                <c:pt idx="1821">
                  <c:v>88.617999999999995</c:v>
                </c:pt>
                <c:pt idx="1822">
                  <c:v>88.617999999999995</c:v>
                </c:pt>
                <c:pt idx="1823">
                  <c:v>88.617999999999995</c:v>
                </c:pt>
                <c:pt idx="1824">
                  <c:v>88.617999999999995</c:v>
                </c:pt>
                <c:pt idx="1825">
                  <c:v>88.617999999999995</c:v>
                </c:pt>
                <c:pt idx="1826">
                  <c:v>88.617999999999995</c:v>
                </c:pt>
                <c:pt idx="1827">
                  <c:v>88.617999999999995</c:v>
                </c:pt>
                <c:pt idx="1828">
                  <c:v>88.617999999999995</c:v>
                </c:pt>
                <c:pt idx="1829">
                  <c:v>88.617999999999995</c:v>
                </c:pt>
                <c:pt idx="1830">
                  <c:v>88.617999999999995</c:v>
                </c:pt>
                <c:pt idx="1831">
                  <c:v>88.617999999999995</c:v>
                </c:pt>
                <c:pt idx="1832">
                  <c:v>88.617999999999995</c:v>
                </c:pt>
                <c:pt idx="1833">
                  <c:v>88.617999999999995</c:v>
                </c:pt>
                <c:pt idx="1834">
                  <c:v>88.617999999999995</c:v>
                </c:pt>
                <c:pt idx="1835">
                  <c:v>88.617999999999995</c:v>
                </c:pt>
                <c:pt idx="1836">
                  <c:v>88.617999999999995</c:v>
                </c:pt>
                <c:pt idx="1837">
                  <c:v>88.617999999999995</c:v>
                </c:pt>
                <c:pt idx="1838">
                  <c:v>88.617999999999995</c:v>
                </c:pt>
                <c:pt idx="1839">
                  <c:v>88.617999999999995</c:v>
                </c:pt>
                <c:pt idx="1840">
                  <c:v>88.617999999999995</c:v>
                </c:pt>
                <c:pt idx="1841">
                  <c:v>88.617999999999995</c:v>
                </c:pt>
                <c:pt idx="1842">
                  <c:v>88.617999999999995</c:v>
                </c:pt>
                <c:pt idx="1843">
                  <c:v>88.617999999999995</c:v>
                </c:pt>
                <c:pt idx="1844">
                  <c:v>88.450999999999993</c:v>
                </c:pt>
                <c:pt idx="1845">
                  <c:v>88.450999999999993</c:v>
                </c:pt>
                <c:pt idx="1846">
                  <c:v>88.450999999999993</c:v>
                </c:pt>
                <c:pt idx="1847">
                  <c:v>88.450999999999993</c:v>
                </c:pt>
                <c:pt idx="1848">
                  <c:v>88.450999999999993</c:v>
                </c:pt>
                <c:pt idx="1849">
                  <c:v>88.450999999999993</c:v>
                </c:pt>
                <c:pt idx="1850">
                  <c:v>88.450999999999993</c:v>
                </c:pt>
                <c:pt idx="1851">
                  <c:v>88.450999999999993</c:v>
                </c:pt>
                <c:pt idx="1852">
                  <c:v>88.450999999999993</c:v>
                </c:pt>
                <c:pt idx="1853">
                  <c:v>88.450999999999993</c:v>
                </c:pt>
                <c:pt idx="1854">
                  <c:v>88.450999999999993</c:v>
                </c:pt>
                <c:pt idx="1855">
                  <c:v>88.450999999999993</c:v>
                </c:pt>
                <c:pt idx="1856">
                  <c:v>88.450999999999993</c:v>
                </c:pt>
                <c:pt idx="1857">
                  <c:v>88.450999999999993</c:v>
                </c:pt>
                <c:pt idx="1858">
                  <c:v>88.450999999999993</c:v>
                </c:pt>
                <c:pt idx="1859">
                  <c:v>88.450999999999993</c:v>
                </c:pt>
                <c:pt idx="1860">
                  <c:v>88.450999999999993</c:v>
                </c:pt>
                <c:pt idx="1861">
                  <c:v>88.450999999999993</c:v>
                </c:pt>
                <c:pt idx="1862">
                  <c:v>88.450999999999993</c:v>
                </c:pt>
                <c:pt idx="1863">
                  <c:v>88.450999999999993</c:v>
                </c:pt>
                <c:pt idx="1864">
                  <c:v>88.450999999999993</c:v>
                </c:pt>
                <c:pt idx="1865">
                  <c:v>88.450999999999993</c:v>
                </c:pt>
                <c:pt idx="1866">
                  <c:v>88.450999999999993</c:v>
                </c:pt>
                <c:pt idx="1867">
                  <c:v>88.450999999999993</c:v>
                </c:pt>
                <c:pt idx="1868">
                  <c:v>88.450999999999993</c:v>
                </c:pt>
                <c:pt idx="1869">
                  <c:v>88.450999999999993</c:v>
                </c:pt>
                <c:pt idx="1870">
                  <c:v>88.450999999999993</c:v>
                </c:pt>
                <c:pt idx="1871">
                  <c:v>88.450999999999993</c:v>
                </c:pt>
                <c:pt idx="1872">
                  <c:v>88.450999999999993</c:v>
                </c:pt>
                <c:pt idx="1873">
                  <c:v>88.450999999999993</c:v>
                </c:pt>
                <c:pt idx="1874">
                  <c:v>88.450999999999993</c:v>
                </c:pt>
                <c:pt idx="1875">
                  <c:v>88.450999999999993</c:v>
                </c:pt>
                <c:pt idx="1876">
                  <c:v>88.450999999999993</c:v>
                </c:pt>
                <c:pt idx="1877">
                  <c:v>88.450999999999993</c:v>
                </c:pt>
                <c:pt idx="1878">
                  <c:v>88.450999999999993</c:v>
                </c:pt>
                <c:pt idx="1879">
                  <c:v>88.450999999999993</c:v>
                </c:pt>
                <c:pt idx="1880">
                  <c:v>88.450999999999993</c:v>
                </c:pt>
                <c:pt idx="1881">
                  <c:v>88.450999999999993</c:v>
                </c:pt>
                <c:pt idx="1882">
                  <c:v>88.450999999999993</c:v>
                </c:pt>
                <c:pt idx="1883">
                  <c:v>88.450999999999993</c:v>
                </c:pt>
                <c:pt idx="1884">
                  <c:v>88.450999999999993</c:v>
                </c:pt>
                <c:pt idx="1885">
                  <c:v>88.450999999999993</c:v>
                </c:pt>
                <c:pt idx="1886">
                  <c:v>88.450999999999993</c:v>
                </c:pt>
                <c:pt idx="1887">
                  <c:v>88.450999999999993</c:v>
                </c:pt>
                <c:pt idx="1888">
                  <c:v>88.450999999999993</c:v>
                </c:pt>
                <c:pt idx="1889">
                  <c:v>88.450999999999993</c:v>
                </c:pt>
                <c:pt idx="1890">
                  <c:v>88.450999999999993</c:v>
                </c:pt>
                <c:pt idx="1891">
                  <c:v>88.450999999999993</c:v>
                </c:pt>
                <c:pt idx="1892">
                  <c:v>88.450999999999993</c:v>
                </c:pt>
                <c:pt idx="1893">
                  <c:v>88.450999999999993</c:v>
                </c:pt>
                <c:pt idx="1894">
                  <c:v>88.450999999999993</c:v>
                </c:pt>
                <c:pt idx="1895">
                  <c:v>88.450999999999993</c:v>
                </c:pt>
                <c:pt idx="1896">
                  <c:v>88.450999999999993</c:v>
                </c:pt>
                <c:pt idx="1897">
                  <c:v>88.450999999999993</c:v>
                </c:pt>
                <c:pt idx="1898">
                  <c:v>88.450999999999993</c:v>
                </c:pt>
                <c:pt idx="1899">
                  <c:v>88.450999999999993</c:v>
                </c:pt>
                <c:pt idx="1900">
                  <c:v>88.450999999999993</c:v>
                </c:pt>
                <c:pt idx="1901">
                  <c:v>88.450999999999993</c:v>
                </c:pt>
                <c:pt idx="1902">
                  <c:v>88.450999999999993</c:v>
                </c:pt>
                <c:pt idx="1903">
                  <c:v>88.450999999999993</c:v>
                </c:pt>
                <c:pt idx="1904">
                  <c:v>88.450999999999993</c:v>
                </c:pt>
                <c:pt idx="1905">
                  <c:v>88.450999999999993</c:v>
                </c:pt>
                <c:pt idx="1906">
                  <c:v>88.450999999999993</c:v>
                </c:pt>
                <c:pt idx="1907">
                  <c:v>88.450999999999993</c:v>
                </c:pt>
                <c:pt idx="1908">
                  <c:v>88.284000000000006</c:v>
                </c:pt>
                <c:pt idx="1909">
                  <c:v>88.284000000000006</c:v>
                </c:pt>
                <c:pt idx="1910">
                  <c:v>88.284000000000006</c:v>
                </c:pt>
                <c:pt idx="1911">
                  <c:v>88.284000000000006</c:v>
                </c:pt>
                <c:pt idx="1912">
                  <c:v>88.284000000000006</c:v>
                </c:pt>
                <c:pt idx="1913">
                  <c:v>88.284000000000006</c:v>
                </c:pt>
                <c:pt idx="1914">
                  <c:v>88.284000000000006</c:v>
                </c:pt>
                <c:pt idx="1915">
                  <c:v>88.284000000000006</c:v>
                </c:pt>
                <c:pt idx="1916">
                  <c:v>88.284000000000006</c:v>
                </c:pt>
                <c:pt idx="1917">
                  <c:v>88.284000000000006</c:v>
                </c:pt>
                <c:pt idx="1918">
                  <c:v>88.284000000000006</c:v>
                </c:pt>
                <c:pt idx="1919">
                  <c:v>88.284000000000006</c:v>
                </c:pt>
                <c:pt idx="1920">
                  <c:v>88.284000000000006</c:v>
                </c:pt>
                <c:pt idx="1921">
                  <c:v>88.284000000000006</c:v>
                </c:pt>
                <c:pt idx="1922">
                  <c:v>88.284000000000006</c:v>
                </c:pt>
                <c:pt idx="1923">
                  <c:v>88.284000000000006</c:v>
                </c:pt>
                <c:pt idx="1924">
                  <c:v>88.284000000000006</c:v>
                </c:pt>
                <c:pt idx="1925">
                  <c:v>88.284000000000006</c:v>
                </c:pt>
                <c:pt idx="1926">
                  <c:v>88.284000000000006</c:v>
                </c:pt>
                <c:pt idx="1927">
                  <c:v>88.284000000000006</c:v>
                </c:pt>
                <c:pt idx="1928">
                  <c:v>88.284000000000006</c:v>
                </c:pt>
                <c:pt idx="1929">
                  <c:v>88.284000000000006</c:v>
                </c:pt>
                <c:pt idx="1930">
                  <c:v>88.284000000000006</c:v>
                </c:pt>
                <c:pt idx="1931">
                  <c:v>88.284000000000006</c:v>
                </c:pt>
                <c:pt idx="1932">
                  <c:v>88.284000000000006</c:v>
                </c:pt>
                <c:pt idx="1933">
                  <c:v>88.284000000000006</c:v>
                </c:pt>
                <c:pt idx="1934">
                  <c:v>88.284000000000006</c:v>
                </c:pt>
                <c:pt idx="1935">
                  <c:v>88.284000000000006</c:v>
                </c:pt>
                <c:pt idx="1936">
                  <c:v>88.284000000000006</c:v>
                </c:pt>
                <c:pt idx="1937">
                  <c:v>88.284000000000006</c:v>
                </c:pt>
                <c:pt idx="1938">
                  <c:v>88.284000000000006</c:v>
                </c:pt>
                <c:pt idx="1939">
                  <c:v>88.284000000000006</c:v>
                </c:pt>
                <c:pt idx="1940">
                  <c:v>88.284000000000006</c:v>
                </c:pt>
                <c:pt idx="1941">
                  <c:v>88.284000000000006</c:v>
                </c:pt>
                <c:pt idx="1942">
                  <c:v>88.284000000000006</c:v>
                </c:pt>
                <c:pt idx="1943">
                  <c:v>88.284000000000006</c:v>
                </c:pt>
                <c:pt idx="1944">
                  <c:v>88.284000000000006</c:v>
                </c:pt>
                <c:pt idx="1945">
                  <c:v>88.284000000000006</c:v>
                </c:pt>
                <c:pt idx="1946">
                  <c:v>88.284000000000006</c:v>
                </c:pt>
                <c:pt idx="1947">
                  <c:v>88.284000000000006</c:v>
                </c:pt>
                <c:pt idx="1948">
                  <c:v>88.284000000000006</c:v>
                </c:pt>
                <c:pt idx="1949">
                  <c:v>88.284000000000006</c:v>
                </c:pt>
                <c:pt idx="1950">
                  <c:v>88.284000000000006</c:v>
                </c:pt>
                <c:pt idx="1951">
                  <c:v>88.284000000000006</c:v>
                </c:pt>
                <c:pt idx="1952">
                  <c:v>88.284000000000006</c:v>
                </c:pt>
                <c:pt idx="1953">
                  <c:v>88.284000000000006</c:v>
                </c:pt>
                <c:pt idx="1954">
                  <c:v>88.284000000000006</c:v>
                </c:pt>
                <c:pt idx="1955">
                  <c:v>88.284000000000006</c:v>
                </c:pt>
                <c:pt idx="1956">
                  <c:v>88.284000000000006</c:v>
                </c:pt>
                <c:pt idx="1957">
                  <c:v>88.284000000000006</c:v>
                </c:pt>
                <c:pt idx="1958">
                  <c:v>88.284000000000006</c:v>
                </c:pt>
                <c:pt idx="1959">
                  <c:v>88.284000000000006</c:v>
                </c:pt>
                <c:pt idx="1960">
                  <c:v>88.284000000000006</c:v>
                </c:pt>
                <c:pt idx="1961">
                  <c:v>88.284000000000006</c:v>
                </c:pt>
                <c:pt idx="1962">
                  <c:v>88.284000000000006</c:v>
                </c:pt>
                <c:pt idx="1963">
                  <c:v>88.284000000000006</c:v>
                </c:pt>
                <c:pt idx="1964">
                  <c:v>88.284000000000006</c:v>
                </c:pt>
                <c:pt idx="1965">
                  <c:v>88.284000000000006</c:v>
                </c:pt>
                <c:pt idx="1966">
                  <c:v>88.284000000000006</c:v>
                </c:pt>
                <c:pt idx="1967">
                  <c:v>88.284000000000006</c:v>
                </c:pt>
                <c:pt idx="1968">
                  <c:v>88.284000000000006</c:v>
                </c:pt>
                <c:pt idx="1969">
                  <c:v>88.284000000000006</c:v>
                </c:pt>
                <c:pt idx="1970">
                  <c:v>88.284000000000006</c:v>
                </c:pt>
                <c:pt idx="1971">
                  <c:v>88.284000000000006</c:v>
                </c:pt>
                <c:pt idx="1972">
                  <c:v>88.284000000000006</c:v>
                </c:pt>
                <c:pt idx="1973">
                  <c:v>88.284000000000006</c:v>
                </c:pt>
                <c:pt idx="1974">
                  <c:v>88.284000000000006</c:v>
                </c:pt>
                <c:pt idx="1975">
                  <c:v>88.284000000000006</c:v>
                </c:pt>
                <c:pt idx="1976">
                  <c:v>88.284000000000006</c:v>
                </c:pt>
                <c:pt idx="1977">
                  <c:v>88.284000000000006</c:v>
                </c:pt>
                <c:pt idx="1978">
                  <c:v>88.284000000000006</c:v>
                </c:pt>
                <c:pt idx="1979">
                  <c:v>88.284000000000006</c:v>
                </c:pt>
                <c:pt idx="1980">
                  <c:v>88.284000000000006</c:v>
                </c:pt>
                <c:pt idx="1981">
                  <c:v>88.284000000000006</c:v>
                </c:pt>
                <c:pt idx="1982">
                  <c:v>88.284000000000006</c:v>
                </c:pt>
                <c:pt idx="1983">
                  <c:v>88.284000000000006</c:v>
                </c:pt>
                <c:pt idx="1984">
                  <c:v>88.284000000000006</c:v>
                </c:pt>
                <c:pt idx="1985">
                  <c:v>88.117000000000004</c:v>
                </c:pt>
                <c:pt idx="1986">
                  <c:v>88.117000000000004</c:v>
                </c:pt>
                <c:pt idx="1987">
                  <c:v>88.117000000000004</c:v>
                </c:pt>
                <c:pt idx="1988">
                  <c:v>88.117000000000004</c:v>
                </c:pt>
                <c:pt idx="1989">
                  <c:v>88.117000000000004</c:v>
                </c:pt>
                <c:pt idx="1990">
                  <c:v>88.117000000000004</c:v>
                </c:pt>
                <c:pt idx="1991">
                  <c:v>88.117000000000004</c:v>
                </c:pt>
                <c:pt idx="1992">
                  <c:v>88.117000000000004</c:v>
                </c:pt>
                <c:pt idx="1993">
                  <c:v>88.117000000000004</c:v>
                </c:pt>
                <c:pt idx="1994">
                  <c:v>88.117000000000004</c:v>
                </c:pt>
                <c:pt idx="1995">
                  <c:v>88.117000000000004</c:v>
                </c:pt>
                <c:pt idx="1996">
                  <c:v>88.117000000000004</c:v>
                </c:pt>
                <c:pt idx="1997">
                  <c:v>88.117000000000004</c:v>
                </c:pt>
                <c:pt idx="1998">
                  <c:v>88.117000000000004</c:v>
                </c:pt>
                <c:pt idx="1999">
                  <c:v>88.117000000000004</c:v>
                </c:pt>
                <c:pt idx="2000">
                  <c:v>88.117000000000004</c:v>
                </c:pt>
                <c:pt idx="2001">
                  <c:v>88.117000000000004</c:v>
                </c:pt>
                <c:pt idx="2002">
                  <c:v>88.117000000000004</c:v>
                </c:pt>
                <c:pt idx="2003">
                  <c:v>88.117000000000004</c:v>
                </c:pt>
                <c:pt idx="2004">
                  <c:v>88.117000000000004</c:v>
                </c:pt>
                <c:pt idx="2005">
                  <c:v>88.117000000000004</c:v>
                </c:pt>
                <c:pt idx="2006">
                  <c:v>88.117000000000004</c:v>
                </c:pt>
                <c:pt idx="2007">
                  <c:v>88.117000000000004</c:v>
                </c:pt>
                <c:pt idx="2008">
                  <c:v>88.117000000000004</c:v>
                </c:pt>
                <c:pt idx="2009">
                  <c:v>88.117000000000004</c:v>
                </c:pt>
                <c:pt idx="2010">
                  <c:v>88.117000000000004</c:v>
                </c:pt>
                <c:pt idx="2011">
                  <c:v>88.117000000000004</c:v>
                </c:pt>
                <c:pt idx="2012">
                  <c:v>88.117000000000004</c:v>
                </c:pt>
                <c:pt idx="2013">
                  <c:v>88.117000000000004</c:v>
                </c:pt>
                <c:pt idx="2014">
                  <c:v>88.117000000000004</c:v>
                </c:pt>
                <c:pt idx="2015">
                  <c:v>88.117000000000004</c:v>
                </c:pt>
                <c:pt idx="2016">
                  <c:v>88.117000000000004</c:v>
                </c:pt>
                <c:pt idx="2017">
                  <c:v>88.117000000000004</c:v>
                </c:pt>
                <c:pt idx="2018">
                  <c:v>88.117000000000004</c:v>
                </c:pt>
                <c:pt idx="2019">
                  <c:v>88.117000000000004</c:v>
                </c:pt>
                <c:pt idx="2020">
                  <c:v>88.117000000000004</c:v>
                </c:pt>
                <c:pt idx="2021">
                  <c:v>88.117000000000004</c:v>
                </c:pt>
                <c:pt idx="2022">
                  <c:v>88.117000000000004</c:v>
                </c:pt>
                <c:pt idx="2023">
                  <c:v>88.117000000000004</c:v>
                </c:pt>
                <c:pt idx="2024">
                  <c:v>88.117000000000004</c:v>
                </c:pt>
                <c:pt idx="2025">
                  <c:v>88.117000000000004</c:v>
                </c:pt>
                <c:pt idx="2026">
                  <c:v>88.117000000000004</c:v>
                </c:pt>
                <c:pt idx="2027">
                  <c:v>88.117000000000004</c:v>
                </c:pt>
                <c:pt idx="2028">
                  <c:v>88.117000000000004</c:v>
                </c:pt>
                <c:pt idx="2029">
                  <c:v>88.117000000000004</c:v>
                </c:pt>
                <c:pt idx="2030">
                  <c:v>88.117000000000004</c:v>
                </c:pt>
                <c:pt idx="2031">
                  <c:v>88.117000000000004</c:v>
                </c:pt>
                <c:pt idx="2032">
                  <c:v>88.117000000000004</c:v>
                </c:pt>
                <c:pt idx="2033">
                  <c:v>88.117000000000004</c:v>
                </c:pt>
                <c:pt idx="2034">
                  <c:v>88.117000000000004</c:v>
                </c:pt>
                <c:pt idx="2035">
                  <c:v>88.117000000000004</c:v>
                </c:pt>
                <c:pt idx="2036">
                  <c:v>88.117000000000004</c:v>
                </c:pt>
                <c:pt idx="2037">
                  <c:v>88.117000000000004</c:v>
                </c:pt>
                <c:pt idx="2038">
                  <c:v>88.117000000000004</c:v>
                </c:pt>
                <c:pt idx="2039">
                  <c:v>88.117000000000004</c:v>
                </c:pt>
                <c:pt idx="2040">
                  <c:v>88.117000000000004</c:v>
                </c:pt>
                <c:pt idx="2041">
                  <c:v>88.117000000000004</c:v>
                </c:pt>
                <c:pt idx="2042">
                  <c:v>88.117000000000004</c:v>
                </c:pt>
                <c:pt idx="2043">
                  <c:v>88.117000000000004</c:v>
                </c:pt>
                <c:pt idx="2044">
                  <c:v>88.117000000000004</c:v>
                </c:pt>
                <c:pt idx="2045">
                  <c:v>88.117000000000004</c:v>
                </c:pt>
                <c:pt idx="2046">
                  <c:v>88.117000000000004</c:v>
                </c:pt>
                <c:pt idx="2047">
                  <c:v>88.117000000000004</c:v>
                </c:pt>
                <c:pt idx="2048">
                  <c:v>88.117000000000004</c:v>
                </c:pt>
                <c:pt idx="2049">
                  <c:v>88.117000000000004</c:v>
                </c:pt>
                <c:pt idx="2050">
                  <c:v>88.117000000000004</c:v>
                </c:pt>
                <c:pt idx="2051">
                  <c:v>88.117000000000004</c:v>
                </c:pt>
                <c:pt idx="2052">
                  <c:v>88.117000000000004</c:v>
                </c:pt>
                <c:pt idx="2053">
                  <c:v>88.117000000000004</c:v>
                </c:pt>
                <c:pt idx="2054">
                  <c:v>88.117000000000004</c:v>
                </c:pt>
                <c:pt idx="2055">
                  <c:v>88.117000000000004</c:v>
                </c:pt>
                <c:pt idx="2056">
                  <c:v>88.117000000000004</c:v>
                </c:pt>
                <c:pt idx="2057">
                  <c:v>88.117000000000004</c:v>
                </c:pt>
                <c:pt idx="2058">
                  <c:v>88.117000000000004</c:v>
                </c:pt>
                <c:pt idx="2059">
                  <c:v>88.117000000000004</c:v>
                </c:pt>
                <c:pt idx="2060">
                  <c:v>88.117000000000004</c:v>
                </c:pt>
                <c:pt idx="2061">
                  <c:v>88.117000000000004</c:v>
                </c:pt>
                <c:pt idx="2062">
                  <c:v>88.117000000000004</c:v>
                </c:pt>
                <c:pt idx="2063">
                  <c:v>88.117000000000004</c:v>
                </c:pt>
                <c:pt idx="2064">
                  <c:v>88.117000000000004</c:v>
                </c:pt>
                <c:pt idx="2065">
                  <c:v>88.117000000000004</c:v>
                </c:pt>
                <c:pt idx="2066">
                  <c:v>88.117000000000004</c:v>
                </c:pt>
                <c:pt idx="2067">
                  <c:v>88.117000000000004</c:v>
                </c:pt>
                <c:pt idx="2068">
                  <c:v>88.117000000000004</c:v>
                </c:pt>
                <c:pt idx="2069">
                  <c:v>88.117000000000004</c:v>
                </c:pt>
                <c:pt idx="2070">
                  <c:v>88.117000000000004</c:v>
                </c:pt>
                <c:pt idx="2071">
                  <c:v>87.950999999999993</c:v>
                </c:pt>
                <c:pt idx="2072">
                  <c:v>87.950999999999993</c:v>
                </c:pt>
                <c:pt idx="2073">
                  <c:v>87.950999999999993</c:v>
                </c:pt>
                <c:pt idx="2074">
                  <c:v>87.950999999999993</c:v>
                </c:pt>
                <c:pt idx="2075">
                  <c:v>87.950999999999993</c:v>
                </c:pt>
                <c:pt idx="2076">
                  <c:v>87.950999999999993</c:v>
                </c:pt>
                <c:pt idx="2077">
                  <c:v>87.950999999999993</c:v>
                </c:pt>
                <c:pt idx="2078">
                  <c:v>87.950999999999993</c:v>
                </c:pt>
                <c:pt idx="2079">
                  <c:v>87.950999999999993</c:v>
                </c:pt>
                <c:pt idx="2080">
                  <c:v>87.950999999999993</c:v>
                </c:pt>
                <c:pt idx="2081">
                  <c:v>87.950999999999993</c:v>
                </c:pt>
                <c:pt idx="2082">
                  <c:v>87.950999999999993</c:v>
                </c:pt>
                <c:pt idx="2083">
                  <c:v>87.950999999999993</c:v>
                </c:pt>
                <c:pt idx="2084">
                  <c:v>87.950999999999993</c:v>
                </c:pt>
                <c:pt idx="2085">
                  <c:v>87.950999999999993</c:v>
                </c:pt>
                <c:pt idx="2086">
                  <c:v>87.950999999999993</c:v>
                </c:pt>
                <c:pt idx="2087">
                  <c:v>87.950999999999993</c:v>
                </c:pt>
                <c:pt idx="2088">
                  <c:v>87.950999999999993</c:v>
                </c:pt>
                <c:pt idx="2089">
                  <c:v>87.950999999999993</c:v>
                </c:pt>
                <c:pt idx="2090">
                  <c:v>87.950999999999993</c:v>
                </c:pt>
                <c:pt idx="2091">
                  <c:v>87.950999999999993</c:v>
                </c:pt>
                <c:pt idx="2092">
                  <c:v>87.950999999999993</c:v>
                </c:pt>
                <c:pt idx="2093">
                  <c:v>87.950999999999993</c:v>
                </c:pt>
                <c:pt idx="2094">
                  <c:v>87.950999999999993</c:v>
                </c:pt>
                <c:pt idx="2095">
                  <c:v>87.950999999999993</c:v>
                </c:pt>
                <c:pt idx="2096">
                  <c:v>87.950999999999993</c:v>
                </c:pt>
                <c:pt idx="2097">
                  <c:v>87.950999999999993</c:v>
                </c:pt>
                <c:pt idx="2098">
                  <c:v>87.950999999999993</c:v>
                </c:pt>
                <c:pt idx="2099">
                  <c:v>87.950999999999993</c:v>
                </c:pt>
                <c:pt idx="2100">
                  <c:v>87.950999999999993</c:v>
                </c:pt>
                <c:pt idx="2101">
                  <c:v>87.950999999999993</c:v>
                </c:pt>
                <c:pt idx="2102">
                  <c:v>87.950999999999993</c:v>
                </c:pt>
                <c:pt idx="2103">
                  <c:v>87.950999999999993</c:v>
                </c:pt>
                <c:pt idx="2104">
                  <c:v>87.950999999999993</c:v>
                </c:pt>
                <c:pt idx="2105">
                  <c:v>87.950999999999993</c:v>
                </c:pt>
                <c:pt idx="2106">
                  <c:v>87.950999999999993</c:v>
                </c:pt>
                <c:pt idx="2107">
                  <c:v>87.950999999999993</c:v>
                </c:pt>
                <c:pt idx="2108">
                  <c:v>87.950999999999993</c:v>
                </c:pt>
                <c:pt idx="2109">
                  <c:v>87.950999999999993</c:v>
                </c:pt>
                <c:pt idx="2110">
                  <c:v>87.950999999999993</c:v>
                </c:pt>
                <c:pt idx="2111">
                  <c:v>87.950999999999993</c:v>
                </c:pt>
                <c:pt idx="2112">
                  <c:v>87.784000000000006</c:v>
                </c:pt>
                <c:pt idx="2113">
                  <c:v>87.784000000000006</c:v>
                </c:pt>
                <c:pt idx="2114">
                  <c:v>87.784000000000006</c:v>
                </c:pt>
                <c:pt idx="2115">
                  <c:v>87.784000000000006</c:v>
                </c:pt>
                <c:pt idx="2116">
                  <c:v>87.784000000000006</c:v>
                </c:pt>
                <c:pt idx="2117">
                  <c:v>87.784000000000006</c:v>
                </c:pt>
                <c:pt idx="2118">
                  <c:v>87.784000000000006</c:v>
                </c:pt>
                <c:pt idx="2119">
                  <c:v>87.784000000000006</c:v>
                </c:pt>
                <c:pt idx="2120">
                  <c:v>87.784000000000006</c:v>
                </c:pt>
                <c:pt idx="2121">
                  <c:v>87.784000000000006</c:v>
                </c:pt>
                <c:pt idx="2122">
                  <c:v>87.784000000000006</c:v>
                </c:pt>
                <c:pt idx="2123">
                  <c:v>87.784000000000006</c:v>
                </c:pt>
                <c:pt idx="2124">
                  <c:v>87.784000000000006</c:v>
                </c:pt>
                <c:pt idx="2125">
                  <c:v>87.784000000000006</c:v>
                </c:pt>
                <c:pt idx="2126">
                  <c:v>87.784000000000006</c:v>
                </c:pt>
                <c:pt idx="2127">
                  <c:v>87.784000000000006</c:v>
                </c:pt>
                <c:pt idx="2128">
                  <c:v>87.784000000000006</c:v>
                </c:pt>
                <c:pt idx="2129">
                  <c:v>87.784000000000006</c:v>
                </c:pt>
                <c:pt idx="2130">
                  <c:v>87.784000000000006</c:v>
                </c:pt>
                <c:pt idx="2131">
                  <c:v>87.784000000000006</c:v>
                </c:pt>
                <c:pt idx="2132">
                  <c:v>87.784000000000006</c:v>
                </c:pt>
                <c:pt idx="2133">
                  <c:v>87.784000000000006</c:v>
                </c:pt>
                <c:pt idx="2134">
                  <c:v>87.784000000000006</c:v>
                </c:pt>
                <c:pt idx="2135">
                  <c:v>87.784000000000006</c:v>
                </c:pt>
                <c:pt idx="2136">
                  <c:v>87.784000000000006</c:v>
                </c:pt>
                <c:pt idx="2137">
                  <c:v>87.784000000000006</c:v>
                </c:pt>
                <c:pt idx="2138">
                  <c:v>87.784000000000006</c:v>
                </c:pt>
                <c:pt idx="2139">
                  <c:v>87.784000000000006</c:v>
                </c:pt>
                <c:pt idx="2140">
                  <c:v>87.784000000000006</c:v>
                </c:pt>
                <c:pt idx="2141">
                  <c:v>87.784000000000006</c:v>
                </c:pt>
                <c:pt idx="2142">
                  <c:v>87.784000000000006</c:v>
                </c:pt>
                <c:pt idx="2143">
                  <c:v>87.784000000000006</c:v>
                </c:pt>
                <c:pt idx="2144">
                  <c:v>87.784000000000006</c:v>
                </c:pt>
                <c:pt idx="2145">
                  <c:v>87.784000000000006</c:v>
                </c:pt>
                <c:pt idx="2146">
                  <c:v>87.784000000000006</c:v>
                </c:pt>
                <c:pt idx="2147">
                  <c:v>87.784000000000006</c:v>
                </c:pt>
                <c:pt idx="2148">
                  <c:v>87.784000000000006</c:v>
                </c:pt>
                <c:pt idx="2149">
                  <c:v>87.784000000000006</c:v>
                </c:pt>
                <c:pt idx="2150">
                  <c:v>87.784000000000006</c:v>
                </c:pt>
                <c:pt idx="2151">
                  <c:v>87.784000000000006</c:v>
                </c:pt>
                <c:pt idx="2152">
                  <c:v>87.784000000000006</c:v>
                </c:pt>
                <c:pt idx="2153">
                  <c:v>87.784000000000006</c:v>
                </c:pt>
                <c:pt idx="2154">
                  <c:v>87.784000000000006</c:v>
                </c:pt>
                <c:pt idx="2155">
                  <c:v>87.784000000000006</c:v>
                </c:pt>
                <c:pt idx="2156">
                  <c:v>87.784000000000006</c:v>
                </c:pt>
                <c:pt idx="2157">
                  <c:v>87.784000000000006</c:v>
                </c:pt>
                <c:pt idx="2158">
                  <c:v>87.784000000000006</c:v>
                </c:pt>
                <c:pt idx="2159">
                  <c:v>87.784000000000006</c:v>
                </c:pt>
                <c:pt idx="2160">
                  <c:v>87.784000000000006</c:v>
                </c:pt>
                <c:pt idx="2161">
                  <c:v>87.784000000000006</c:v>
                </c:pt>
                <c:pt idx="2162">
                  <c:v>87.784000000000006</c:v>
                </c:pt>
                <c:pt idx="2163">
                  <c:v>87.784000000000006</c:v>
                </c:pt>
                <c:pt idx="2164">
                  <c:v>87.784000000000006</c:v>
                </c:pt>
                <c:pt idx="2165">
                  <c:v>87.784000000000006</c:v>
                </c:pt>
                <c:pt idx="2166">
                  <c:v>87.784000000000006</c:v>
                </c:pt>
                <c:pt idx="2167">
                  <c:v>87.784000000000006</c:v>
                </c:pt>
                <c:pt idx="2168">
                  <c:v>87.784000000000006</c:v>
                </c:pt>
                <c:pt idx="2169">
                  <c:v>87.784000000000006</c:v>
                </c:pt>
                <c:pt idx="2170">
                  <c:v>87.784000000000006</c:v>
                </c:pt>
                <c:pt idx="2171">
                  <c:v>87.784000000000006</c:v>
                </c:pt>
                <c:pt idx="2172">
                  <c:v>87.784000000000006</c:v>
                </c:pt>
                <c:pt idx="2173">
                  <c:v>87.784000000000006</c:v>
                </c:pt>
                <c:pt idx="2174">
                  <c:v>87.784000000000006</c:v>
                </c:pt>
                <c:pt idx="2175">
                  <c:v>87.784000000000006</c:v>
                </c:pt>
                <c:pt idx="2176">
                  <c:v>87.784000000000006</c:v>
                </c:pt>
                <c:pt idx="2177">
                  <c:v>87.784000000000006</c:v>
                </c:pt>
                <c:pt idx="2178">
                  <c:v>87.784000000000006</c:v>
                </c:pt>
                <c:pt idx="2179">
                  <c:v>87.784000000000006</c:v>
                </c:pt>
                <c:pt idx="2180">
                  <c:v>87.784000000000006</c:v>
                </c:pt>
                <c:pt idx="2181">
                  <c:v>87.784000000000006</c:v>
                </c:pt>
                <c:pt idx="2182">
                  <c:v>87.784000000000006</c:v>
                </c:pt>
                <c:pt idx="2183">
                  <c:v>87.784000000000006</c:v>
                </c:pt>
                <c:pt idx="2184">
                  <c:v>87.784000000000006</c:v>
                </c:pt>
                <c:pt idx="2185">
                  <c:v>87.784000000000006</c:v>
                </c:pt>
                <c:pt idx="2186">
                  <c:v>87.784000000000006</c:v>
                </c:pt>
                <c:pt idx="2187">
                  <c:v>87.784000000000006</c:v>
                </c:pt>
                <c:pt idx="2188">
                  <c:v>87.784000000000006</c:v>
                </c:pt>
                <c:pt idx="2189">
                  <c:v>87.784000000000006</c:v>
                </c:pt>
                <c:pt idx="2190">
                  <c:v>87.784000000000006</c:v>
                </c:pt>
                <c:pt idx="2191">
                  <c:v>87.784000000000006</c:v>
                </c:pt>
                <c:pt idx="2192">
                  <c:v>87.784000000000006</c:v>
                </c:pt>
                <c:pt idx="2193">
                  <c:v>87.784000000000006</c:v>
                </c:pt>
                <c:pt idx="2194">
                  <c:v>87.784000000000006</c:v>
                </c:pt>
                <c:pt idx="2195">
                  <c:v>87.784000000000006</c:v>
                </c:pt>
                <c:pt idx="2196">
                  <c:v>87.784000000000006</c:v>
                </c:pt>
                <c:pt idx="2197">
                  <c:v>87.784000000000006</c:v>
                </c:pt>
                <c:pt idx="2198">
                  <c:v>87.784000000000006</c:v>
                </c:pt>
                <c:pt idx="2199">
                  <c:v>87.784000000000006</c:v>
                </c:pt>
                <c:pt idx="2200">
                  <c:v>87.784000000000006</c:v>
                </c:pt>
                <c:pt idx="2201">
                  <c:v>87.784000000000006</c:v>
                </c:pt>
                <c:pt idx="2202">
                  <c:v>87.784000000000006</c:v>
                </c:pt>
                <c:pt idx="2203">
                  <c:v>87.784000000000006</c:v>
                </c:pt>
                <c:pt idx="2204">
                  <c:v>87.784000000000006</c:v>
                </c:pt>
                <c:pt idx="2205">
                  <c:v>87.784000000000006</c:v>
                </c:pt>
                <c:pt idx="2206">
                  <c:v>87.784000000000006</c:v>
                </c:pt>
                <c:pt idx="2207">
                  <c:v>87.784000000000006</c:v>
                </c:pt>
                <c:pt idx="2208">
                  <c:v>87.784000000000006</c:v>
                </c:pt>
                <c:pt idx="2209">
                  <c:v>87.784000000000006</c:v>
                </c:pt>
                <c:pt idx="2210">
                  <c:v>87.784000000000006</c:v>
                </c:pt>
                <c:pt idx="2211">
                  <c:v>87.784000000000006</c:v>
                </c:pt>
                <c:pt idx="2212">
                  <c:v>87.784000000000006</c:v>
                </c:pt>
                <c:pt idx="2213">
                  <c:v>87.784000000000006</c:v>
                </c:pt>
                <c:pt idx="2214">
                  <c:v>87.784000000000006</c:v>
                </c:pt>
                <c:pt idx="2215">
                  <c:v>87.784000000000006</c:v>
                </c:pt>
                <c:pt idx="2216">
                  <c:v>87.784000000000006</c:v>
                </c:pt>
                <c:pt idx="2217">
                  <c:v>87.784000000000006</c:v>
                </c:pt>
                <c:pt idx="2218">
                  <c:v>87.784000000000006</c:v>
                </c:pt>
                <c:pt idx="2219">
                  <c:v>87.784000000000006</c:v>
                </c:pt>
                <c:pt idx="2220">
                  <c:v>87.784000000000006</c:v>
                </c:pt>
                <c:pt idx="2221">
                  <c:v>87.617000000000004</c:v>
                </c:pt>
                <c:pt idx="2222">
                  <c:v>87.617000000000004</c:v>
                </c:pt>
                <c:pt idx="2223">
                  <c:v>87.617000000000004</c:v>
                </c:pt>
                <c:pt idx="2224">
                  <c:v>87.617000000000004</c:v>
                </c:pt>
                <c:pt idx="2225">
                  <c:v>87.617000000000004</c:v>
                </c:pt>
                <c:pt idx="2226">
                  <c:v>87.617000000000004</c:v>
                </c:pt>
                <c:pt idx="2227">
                  <c:v>87.617000000000004</c:v>
                </c:pt>
                <c:pt idx="2228">
                  <c:v>87.617000000000004</c:v>
                </c:pt>
                <c:pt idx="2229">
                  <c:v>87.617000000000004</c:v>
                </c:pt>
                <c:pt idx="2230">
                  <c:v>87.617000000000004</c:v>
                </c:pt>
                <c:pt idx="2231">
                  <c:v>87.617000000000004</c:v>
                </c:pt>
                <c:pt idx="2232">
                  <c:v>87.617000000000004</c:v>
                </c:pt>
                <c:pt idx="2233">
                  <c:v>87.617000000000004</c:v>
                </c:pt>
                <c:pt idx="2234">
                  <c:v>87.617000000000004</c:v>
                </c:pt>
                <c:pt idx="2235">
                  <c:v>87.617000000000004</c:v>
                </c:pt>
                <c:pt idx="2236">
                  <c:v>87.617000000000004</c:v>
                </c:pt>
                <c:pt idx="2237">
                  <c:v>87.617000000000004</c:v>
                </c:pt>
                <c:pt idx="2238">
                  <c:v>87.617000000000004</c:v>
                </c:pt>
                <c:pt idx="2239">
                  <c:v>87.617000000000004</c:v>
                </c:pt>
                <c:pt idx="2240">
                  <c:v>87.617000000000004</c:v>
                </c:pt>
                <c:pt idx="2241">
                  <c:v>87.617000000000004</c:v>
                </c:pt>
                <c:pt idx="2242">
                  <c:v>87.617000000000004</c:v>
                </c:pt>
                <c:pt idx="2243">
                  <c:v>87.617000000000004</c:v>
                </c:pt>
                <c:pt idx="2244">
                  <c:v>87.617000000000004</c:v>
                </c:pt>
                <c:pt idx="2245">
                  <c:v>87.617000000000004</c:v>
                </c:pt>
                <c:pt idx="2246">
                  <c:v>87.617000000000004</c:v>
                </c:pt>
                <c:pt idx="2247">
                  <c:v>87.617000000000004</c:v>
                </c:pt>
                <c:pt idx="2248">
                  <c:v>87.617000000000004</c:v>
                </c:pt>
                <c:pt idx="2249">
                  <c:v>87.617000000000004</c:v>
                </c:pt>
                <c:pt idx="2250">
                  <c:v>87.617000000000004</c:v>
                </c:pt>
                <c:pt idx="2251">
                  <c:v>87.617000000000004</c:v>
                </c:pt>
                <c:pt idx="2252">
                  <c:v>87.617000000000004</c:v>
                </c:pt>
                <c:pt idx="2253">
                  <c:v>87.617000000000004</c:v>
                </c:pt>
                <c:pt idx="2254">
                  <c:v>87.617000000000004</c:v>
                </c:pt>
                <c:pt idx="2255">
                  <c:v>87.617000000000004</c:v>
                </c:pt>
                <c:pt idx="2256">
                  <c:v>87.617000000000004</c:v>
                </c:pt>
                <c:pt idx="2257">
                  <c:v>87.617000000000004</c:v>
                </c:pt>
                <c:pt idx="2258">
                  <c:v>87.617000000000004</c:v>
                </c:pt>
                <c:pt idx="2259">
                  <c:v>87.617000000000004</c:v>
                </c:pt>
                <c:pt idx="2260">
                  <c:v>87.617000000000004</c:v>
                </c:pt>
                <c:pt idx="2261">
                  <c:v>87.617000000000004</c:v>
                </c:pt>
                <c:pt idx="2262">
                  <c:v>87.617000000000004</c:v>
                </c:pt>
                <c:pt idx="2263">
                  <c:v>87.617000000000004</c:v>
                </c:pt>
                <c:pt idx="2264">
                  <c:v>87.617000000000004</c:v>
                </c:pt>
                <c:pt idx="2265">
                  <c:v>87.617000000000004</c:v>
                </c:pt>
                <c:pt idx="2266">
                  <c:v>87.617000000000004</c:v>
                </c:pt>
                <c:pt idx="2267">
                  <c:v>87.617000000000004</c:v>
                </c:pt>
                <c:pt idx="2268">
                  <c:v>87.617000000000004</c:v>
                </c:pt>
                <c:pt idx="2269">
                  <c:v>87.617000000000004</c:v>
                </c:pt>
                <c:pt idx="2270">
                  <c:v>87.617000000000004</c:v>
                </c:pt>
                <c:pt idx="2271">
                  <c:v>87.617000000000004</c:v>
                </c:pt>
                <c:pt idx="2272">
                  <c:v>87.617000000000004</c:v>
                </c:pt>
                <c:pt idx="2273">
                  <c:v>87.617000000000004</c:v>
                </c:pt>
                <c:pt idx="2274">
                  <c:v>87.617000000000004</c:v>
                </c:pt>
                <c:pt idx="2275">
                  <c:v>87.617000000000004</c:v>
                </c:pt>
                <c:pt idx="2276">
                  <c:v>87.617000000000004</c:v>
                </c:pt>
                <c:pt idx="2277">
                  <c:v>87.617000000000004</c:v>
                </c:pt>
                <c:pt idx="2278">
                  <c:v>87.617000000000004</c:v>
                </c:pt>
                <c:pt idx="2279">
                  <c:v>87.617000000000004</c:v>
                </c:pt>
                <c:pt idx="2280">
                  <c:v>87.617000000000004</c:v>
                </c:pt>
                <c:pt idx="2281">
                  <c:v>87.617000000000004</c:v>
                </c:pt>
                <c:pt idx="2282">
                  <c:v>87.617000000000004</c:v>
                </c:pt>
                <c:pt idx="2283">
                  <c:v>87.617000000000004</c:v>
                </c:pt>
                <c:pt idx="2284">
                  <c:v>87.617000000000004</c:v>
                </c:pt>
                <c:pt idx="2285">
                  <c:v>87.617000000000004</c:v>
                </c:pt>
                <c:pt idx="2286">
                  <c:v>87.617000000000004</c:v>
                </c:pt>
                <c:pt idx="2287">
                  <c:v>87.617000000000004</c:v>
                </c:pt>
                <c:pt idx="2288">
                  <c:v>87.617000000000004</c:v>
                </c:pt>
                <c:pt idx="2289">
                  <c:v>87.617000000000004</c:v>
                </c:pt>
                <c:pt idx="2290">
                  <c:v>87.617000000000004</c:v>
                </c:pt>
                <c:pt idx="2291">
                  <c:v>87.617000000000004</c:v>
                </c:pt>
                <c:pt idx="2292">
                  <c:v>87.617000000000004</c:v>
                </c:pt>
                <c:pt idx="2293">
                  <c:v>87.617000000000004</c:v>
                </c:pt>
                <c:pt idx="2294">
                  <c:v>87.617000000000004</c:v>
                </c:pt>
                <c:pt idx="2295">
                  <c:v>87.617000000000004</c:v>
                </c:pt>
                <c:pt idx="2296">
                  <c:v>87.617000000000004</c:v>
                </c:pt>
                <c:pt idx="2297">
                  <c:v>87.617000000000004</c:v>
                </c:pt>
                <c:pt idx="2298">
                  <c:v>87.617000000000004</c:v>
                </c:pt>
                <c:pt idx="2299">
                  <c:v>87.617000000000004</c:v>
                </c:pt>
                <c:pt idx="2300">
                  <c:v>87.617000000000004</c:v>
                </c:pt>
                <c:pt idx="2301">
                  <c:v>87.617000000000004</c:v>
                </c:pt>
                <c:pt idx="2302">
                  <c:v>87.617000000000004</c:v>
                </c:pt>
                <c:pt idx="2303">
                  <c:v>87.617000000000004</c:v>
                </c:pt>
                <c:pt idx="2304">
                  <c:v>87.617000000000004</c:v>
                </c:pt>
                <c:pt idx="2305">
                  <c:v>87.617000000000004</c:v>
                </c:pt>
                <c:pt idx="2306">
                  <c:v>87.617000000000004</c:v>
                </c:pt>
                <c:pt idx="2307">
                  <c:v>87.617000000000004</c:v>
                </c:pt>
                <c:pt idx="2308">
                  <c:v>87.617000000000004</c:v>
                </c:pt>
                <c:pt idx="2309">
                  <c:v>87.617000000000004</c:v>
                </c:pt>
                <c:pt idx="2310">
                  <c:v>87.617000000000004</c:v>
                </c:pt>
                <c:pt idx="2311">
                  <c:v>87.617000000000004</c:v>
                </c:pt>
                <c:pt idx="2312">
                  <c:v>87.617000000000004</c:v>
                </c:pt>
                <c:pt idx="2313">
                  <c:v>87.617000000000004</c:v>
                </c:pt>
                <c:pt idx="2314">
                  <c:v>87.617000000000004</c:v>
                </c:pt>
                <c:pt idx="2315">
                  <c:v>87.617000000000004</c:v>
                </c:pt>
                <c:pt idx="2316">
                  <c:v>87.617000000000004</c:v>
                </c:pt>
                <c:pt idx="2317">
                  <c:v>87.617000000000004</c:v>
                </c:pt>
                <c:pt idx="2318">
                  <c:v>87.784000000000006</c:v>
                </c:pt>
                <c:pt idx="2319">
                  <c:v>87.784000000000006</c:v>
                </c:pt>
                <c:pt idx="2320">
                  <c:v>87.784000000000006</c:v>
                </c:pt>
                <c:pt idx="2321">
                  <c:v>87.784000000000006</c:v>
                </c:pt>
                <c:pt idx="2322">
                  <c:v>87.784000000000006</c:v>
                </c:pt>
                <c:pt idx="2323">
                  <c:v>87.950999999999993</c:v>
                </c:pt>
                <c:pt idx="2324">
                  <c:v>87.950999999999993</c:v>
                </c:pt>
                <c:pt idx="2325">
                  <c:v>87.950999999999993</c:v>
                </c:pt>
                <c:pt idx="2326">
                  <c:v>88.117000000000004</c:v>
                </c:pt>
                <c:pt idx="2327">
                  <c:v>88.117000000000004</c:v>
                </c:pt>
                <c:pt idx="2328">
                  <c:v>88.117000000000004</c:v>
                </c:pt>
                <c:pt idx="2329">
                  <c:v>88.284000000000006</c:v>
                </c:pt>
                <c:pt idx="2330">
                  <c:v>88.284000000000006</c:v>
                </c:pt>
                <c:pt idx="2331">
                  <c:v>88.450999999999993</c:v>
                </c:pt>
                <c:pt idx="2332">
                  <c:v>88.617999999999995</c:v>
                </c:pt>
                <c:pt idx="2333">
                  <c:v>88.617999999999995</c:v>
                </c:pt>
                <c:pt idx="2334">
                  <c:v>88.784999999999997</c:v>
                </c:pt>
                <c:pt idx="2335">
                  <c:v>88.784999999999997</c:v>
                </c:pt>
                <c:pt idx="2336">
                  <c:v>88.951999999999998</c:v>
                </c:pt>
                <c:pt idx="2337">
                  <c:v>89.119</c:v>
                </c:pt>
                <c:pt idx="2338">
                  <c:v>89.286000000000001</c:v>
                </c:pt>
                <c:pt idx="2339">
                  <c:v>89.453000000000003</c:v>
                </c:pt>
                <c:pt idx="2340">
                  <c:v>89.619</c:v>
                </c:pt>
                <c:pt idx="2341">
                  <c:v>89.786000000000001</c:v>
                </c:pt>
                <c:pt idx="2342">
                  <c:v>89.953000000000003</c:v>
                </c:pt>
                <c:pt idx="2343">
                  <c:v>90.287000000000006</c:v>
                </c:pt>
                <c:pt idx="2344">
                  <c:v>90.620999999999995</c:v>
                </c:pt>
                <c:pt idx="2345">
                  <c:v>91.122</c:v>
                </c:pt>
                <c:pt idx="2346">
                  <c:v>91.454999999999998</c:v>
                </c:pt>
                <c:pt idx="2347">
                  <c:v>91.956000000000003</c:v>
                </c:pt>
                <c:pt idx="2348">
                  <c:v>92.623999999999995</c:v>
                </c:pt>
                <c:pt idx="2349">
                  <c:v>92.956999999999994</c:v>
                </c:pt>
                <c:pt idx="2350">
                  <c:v>93.625</c:v>
                </c:pt>
                <c:pt idx="2351">
                  <c:v>94.126000000000005</c:v>
                </c:pt>
                <c:pt idx="2352">
                  <c:v>94.626000000000005</c:v>
                </c:pt>
                <c:pt idx="2353">
                  <c:v>95.126999999999995</c:v>
                </c:pt>
                <c:pt idx="2354">
                  <c:v>95.793999999999997</c:v>
                </c:pt>
                <c:pt idx="2355">
                  <c:v>96.295000000000002</c:v>
                </c:pt>
                <c:pt idx="2356">
                  <c:v>96.962999999999994</c:v>
                </c:pt>
                <c:pt idx="2357">
                  <c:v>97.63</c:v>
                </c:pt>
                <c:pt idx="2358">
                  <c:v>98.298000000000002</c:v>
                </c:pt>
                <c:pt idx="2359">
                  <c:v>98.965000000000003</c:v>
                </c:pt>
                <c:pt idx="2360">
                  <c:v>99.632999999999996</c:v>
                </c:pt>
                <c:pt idx="2361">
                  <c:v>100.134</c:v>
                </c:pt>
                <c:pt idx="2362">
                  <c:v>100.968</c:v>
                </c:pt>
                <c:pt idx="2363">
                  <c:v>101.636</c:v>
                </c:pt>
                <c:pt idx="2364">
                  <c:v>102.136</c:v>
                </c:pt>
                <c:pt idx="2365">
                  <c:v>102.971</c:v>
                </c:pt>
                <c:pt idx="2366">
                  <c:v>103.80500000000001</c:v>
                </c:pt>
                <c:pt idx="2367">
                  <c:v>104.306</c:v>
                </c:pt>
                <c:pt idx="2368">
                  <c:v>105.307</c:v>
                </c:pt>
                <c:pt idx="2369">
                  <c:v>105.80800000000001</c:v>
                </c:pt>
                <c:pt idx="2370">
                  <c:v>106.642</c:v>
                </c:pt>
                <c:pt idx="2371">
                  <c:v>107.31</c:v>
                </c:pt>
                <c:pt idx="2372">
                  <c:v>108.31100000000001</c:v>
                </c:pt>
                <c:pt idx="2373">
                  <c:v>108.812</c:v>
                </c:pt>
                <c:pt idx="2374">
                  <c:v>109.479</c:v>
                </c:pt>
                <c:pt idx="2375">
                  <c:v>110.48099999999999</c:v>
                </c:pt>
                <c:pt idx="2376">
                  <c:v>111.148</c:v>
                </c:pt>
                <c:pt idx="2377">
                  <c:v>112.15</c:v>
                </c:pt>
                <c:pt idx="2378">
                  <c:v>112.81699999999999</c:v>
                </c:pt>
                <c:pt idx="2379">
                  <c:v>113.485</c:v>
                </c:pt>
                <c:pt idx="2380">
                  <c:v>114.65300000000001</c:v>
                </c:pt>
                <c:pt idx="2381">
                  <c:v>115.32</c:v>
                </c:pt>
                <c:pt idx="2382">
                  <c:v>115.988</c:v>
                </c:pt>
                <c:pt idx="2383">
                  <c:v>117.15600000000001</c:v>
                </c:pt>
                <c:pt idx="2384">
                  <c:v>117.824</c:v>
                </c:pt>
                <c:pt idx="2385">
                  <c:v>118.658</c:v>
                </c:pt>
                <c:pt idx="2386">
                  <c:v>119.49299999999999</c:v>
                </c:pt>
                <c:pt idx="2387">
                  <c:v>120.494</c:v>
                </c:pt>
                <c:pt idx="2388">
                  <c:v>121.328</c:v>
                </c:pt>
                <c:pt idx="2389">
                  <c:v>122.163</c:v>
                </c:pt>
                <c:pt idx="2390">
                  <c:v>122.997</c:v>
                </c:pt>
                <c:pt idx="2391">
                  <c:v>123.66500000000001</c:v>
                </c:pt>
                <c:pt idx="2392">
                  <c:v>125</c:v>
                </c:pt>
                <c:pt idx="2393">
                  <c:v>125.66800000000001</c:v>
                </c:pt>
                <c:pt idx="2394">
                  <c:v>126.502</c:v>
                </c:pt>
                <c:pt idx="2395">
                  <c:v>127.336</c:v>
                </c:pt>
                <c:pt idx="2396">
                  <c:v>128.17099999999999</c:v>
                </c:pt>
                <c:pt idx="2397">
                  <c:v>129.506</c:v>
                </c:pt>
                <c:pt idx="2398">
                  <c:v>130.34</c:v>
                </c:pt>
                <c:pt idx="2399">
                  <c:v>131.17500000000001</c:v>
                </c:pt>
                <c:pt idx="2400">
                  <c:v>132.00899999999999</c:v>
                </c:pt>
                <c:pt idx="2401">
                  <c:v>132.84399999999999</c:v>
                </c:pt>
                <c:pt idx="2402">
                  <c:v>133.678</c:v>
                </c:pt>
                <c:pt idx="2403">
                  <c:v>134.51300000000001</c:v>
                </c:pt>
                <c:pt idx="2404">
                  <c:v>135.68100000000001</c:v>
                </c:pt>
                <c:pt idx="2405">
                  <c:v>136.51499999999999</c:v>
                </c:pt>
                <c:pt idx="2406">
                  <c:v>137.35</c:v>
                </c:pt>
                <c:pt idx="2407">
                  <c:v>138.017</c:v>
                </c:pt>
                <c:pt idx="2408">
                  <c:v>138.852</c:v>
                </c:pt>
                <c:pt idx="2409">
                  <c:v>139.68600000000001</c:v>
                </c:pt>
                <c:pt idx="2410">
                  <c:v>140.52099999999999</c:v>
                </c:pt>
                <c:pt idx="2411">
                  <c:v>141.35499999999999</c:v>
                </c:pt>
                <c:pt idx="2412">
                  <c:v>142.35599999999999</c:v>
                </c:pt>
                <c:pt idx="2413">
                  <c:v>143.52500000000001</c:v>
                </c:pt>
                <c:pt idx="2414">
                  <c:v>144.35900000000001</c:v>
                </c:pt>
                <c:pt idx="2415">
                  <c:v>145.19399999999999</c:v>
                </c:pt>
                <c:pt idx="2416">
                  <c:v>146.02799999999999</c:v>
                </c:pt>
                <c:pt idx="2417">
                  <c:v>146.86199999999999</c:v>
                </c:pt>
                <c:pt idx="2418">
                  <c:v>147.697</c:v>
                </c:pt>
                <c:pt idx="2419">
                  <c:v>148.53100000000001</c:v>
                </c:pt>
                <c:pt idx="2420">
                  <c:v>149.36600000000001</c:v>
                </c:pt>
                <c:pt idx="2421">
                  <c:v>150.19999999999999</c:v>
                </c:pt>
                <c:pt idx="2422">
                  <c:v>151.035</c:v>
                </c:pt>
                <c:pt idx="2423">
                  <c:v>151.702</c:v>
                </c:pt>
                <c:pt idx="2424">
                  <c:v>152.53700000000001</c:v>
                </c:pt>
                <c:pt idx="2425">
                  <c:v>153.37100000000001</c:v>
                </c:pt>
                <c:pt idx="2426">
                  <c:v>154.20599999999999</c:v>
                </c:pt>
                <c:pt idx="2427">
                  <c:v>155.04</c:v>
                </c:pt>
                <c:pt idx="2428">
                  <c:v>155.875</c:v>
                </c:pt>
                <c:pt idx="2429">
                  <c:v>157.04300000000001</c:v>
                </c:pt>
                <c:pt idx="2430">
                  <c:v>157.87700000000001</c:v>
                </c:pt>
                <c:pt idx="2431">
                  <c:v>158.71199999999999</c:v>
                </c:pt>
                <c:pt idx="2432">
                  <c:v>159.37899999999999</c:v>
                </c:pt>
                <c:pt idx="2433">
                  <c:v>160.214</c:v>
                </c:pt>
                <c:pt idx="2434">
                  <c:v>161.048</c:v>
                </c:pt>
                <c:pt idx="2435">
                  <c:v>161.88300000000001</c:v>
                </c:pt>
                <c:pt idx="2436">
                  <c:v>162.71700000000001</c:v>
                </c:pt>
                <c:pt idx="2437">
                  <c:v>163.38499999999999</c:v>
                </c:pt>
                <c:pt idx="2438">
                  <c:v>164.21899999999999</c:v>
                </c:pt>
                <c:pt idx="2439">
                  <c:v>165.053</c:v>
                </c:pt>
                <c:pt idx="2440">
                  <c:v>165.88800000000001</c:v>
                </c:pt>
                <c:pt idx="2441">
                  <c:v>166.55500000000001</c:v>
                </c:pt>
                <c:pt idx="2442">
                  <c:v>167.39</c:v>
                </c:pt>
                <c:pt idx="2443">
                  <c:v>168.22399999999999</c:v>
                </c:pt>
                <c:pt idx="2444">
                  <c:v>168.892</c:v>
                </c:pt>
                <c:pt idx="2445">
                  <c:v>169.726</c:v>
                </c:pt>
                <c:pt idx="2446">
                  <c:v>170.56100000000001</c:v>
                </c:pt>
                <c:pt idx="2447">
                  <c:v>171.39500000000001</c:v>
                </c:pt>
                <c:pt idx="2448">
                  <c:v>172.06299999999999</c:v>
                </c:pt>
                <c:pt idx="2449">
                  <c:v>172.89699999999999</c:v>
                </c:pt>
                <c:pt idx="2450">
                  <c:v>173.732</c:v>
                </c:pt>
                <c:pt idx="2451">
                  <c:v>172.89699999999999</c:v>
                </c:pt>
                <c:pt idx="2452">
                  <c:v>126.836</c:v>
                </c:pt>
                <c:pt idx="2453">
                  <c:v>3.6720000000000002</c:v>
                </c:pt>
                <c:pt idx="2454">
                  <c:v>-3.5049999999999999</c:v>
                </c:pt>
                <c:pt idx="2455">
                  <c:v>-3.3380000000000001</c:v>
                </c:pt>
                <c:pt idx="2456">
                  <c:v>-3.3380000000000001</c:v>
                </c:pt>
              </c:numCache>
            </c:numRef>
          </c:yVal>
          <c:smooth val="1"/>
          <c:extLst>
            <c:ext xmlns:c16="http://schemas.microsoft.com/office/drawing/2014/chart" uri="{C3380CC4-5D6E-409C-BE32-E72D297353CC}">
              <c16:uniqueId val="{00000001-BF3B-459C-BBFD-5FC782F581B2}"/>
            </c:ext>
          </c:extLst>
        </c:ser>
        <c:ser>
          <c:idx val="2"/>
          <c:order val="2"/>
          <c:tx>
            <c:v>Sample 3</c:v>
          </c:tx>
          <c:spPr>
            <a:ln w="19050" cap="rnd">
              <a:solidFill>
                <a:schemeClr val="accent3"/>
              </a:solidFill>
              <a:round/>
            </a:ln>
            <a:effectLst/>
          </c:spPr>
          <c:marker>
            <c:symbol val="none"/>
          </c:marker>
          <c:xVal>
            <c:numRef>
              <c:f>'Strain-Stress 1-5'!$E$3:$E$1803</c:f>
              <c:numCache>
                <c:formatCode>General</c:formatCode>
                <c:ptCount val="1801"/>
                <c:pt idx="0">
                  <c:v>0</c:v>
                </c:pt>
                <c:pt idx="1">
                  <c:v>-1E-3</c:v>
                </c:pt>
                <c:pt idx="2">
                  <c:v>-1E-3</c:v>
                </c:pt>
                <c:pt idx="3">
                  <c:v>-1E-3</c:v>
                </c:pt>
                <c:pt idx="4">
                  <c:v>-1E-3</c:v>
                </c:pt>
                <c:pt idx="5">
                  <c:v>-1E-3</c:v>
                </c:pt>
                <c:pt idx="6">
                  <c:v>-1E-3</c:v>
                </c:pt>
                <c:pt idx="7">
                  <c:v>-1E-3</c:v>
                </c:pt>
                <c:pt idx="8">
                  <c:v>-1E-3</c:v>
                </c:pt>
                <c:pt idx="9">
                  <c:v>-1E-3</c:v>
                </c:pt>
                <c:pt idx="10">
                  <c:v>0</c:v>
                </c:pt>
                <c:pt idx="11">
                  <c:v>0</c:v>
                </c:pt>
                <c:pt idx="12">
                  <c:v>0</c:v>
                </c:pt>
                <c:pt idx="13">
                  <c:v>0</c:v>
                </c:pt>
                <c:pt idx="14">
                  <c:v>1E-3</c:v>
                </c:pt>
                <c:pt idx="15">
                  <c:v>1E-3</c:v>
                </c:pt>
                <c:pt idx="16">
                  <c:v>1E-3</c:v>
                </c:pt>
                <c:pt idx="17">
                  <c:v>2E-3</c:v>
                </c:pt>
                <c:pt idx="18">
                  <c:v>2E-3</c:v>
                </c:pt>
                <c:pt idx="19">
                  <c:v>2E-3</c:v>
                </c:pt>
                <c:pt idx="20">
                  <c:v>2E-3</c:v>
                </c:pt>
                <c:pt idx="21">
                  <c:v>3.0000000000000001E-3</c:v>
                </c:pt>
                <c:pt idx="22">
                  <c:v>3.0000000000000001E-3</c:v>
                </c:pt>
                <c:pt idx="23">
                  <c:v>3.0000000000000001E-3</c:v>
                </c:pt>
                <c:pt idx="24">
                  <c:v>4.0000000000000001E-3</c:v>
                </c:pt>
                <c:pt idx="25">
                  <c:v>4.0000000000000001E-3</c:v>
                </c:pt>
                <c:pt idx="26">
                  <c:v>4.0000000000000001E-3</c:v>
                </c:pt>
                <c:pt idx="27">
                  <c:v>5.0000000000000001E-3</c:v>
                </c:pt>
                <c:pt idx="28">
                  <c:v>5.0000000000000001E-3</c:v>
                </c:pt>
                <c:pt idx="29">
                  <c:v>5.0000000000000001E-3</c:v>
                </c:pt>
                <c:pt idx="30">
                  <c:v>6.0000000000000001E-3</c:v>
                </c:pt>
                <c:pt idx="31">
                  <c:v>6.0000000000000001E-3</c:v>
                </c:pt>
                <c:pt idx="32">
                  <c:v>6.0000000000000001E-3</c:v>
                </c:pt>
                <c:pt idx="33">
                  <c:v>6.0000000000000001E-3</c:v>
                </c:pt>
                <c:pt idx="34">
                  <c:v>6.0000000000000001E-3</c:v>
                </c:pt>
                <c:pt idx="35">
                  <c:v>7.0000000000000001E-3</c:v>
                </c:pt>
                <c:pt idx="36">
                  <c:v>7.0000000000000001E-3</c:v>
                </c:pt>
                <c:pt idx="37">
                  <c:v>7.0000000000000001E-3</c:v>
                </c:pt>
                <c:pt idx="38">
                  <c:v>7.0000000000000001E-3</c:v>
                </c:pt>
                <c:pt idx="39">
                  <c:v>8.0000000000000002E-3</c:v>
                </c:pt>
                <c:pt idx="40">
                  <c:v>8.0000000000000002E-3</c:v>
                </c:pt>
                <c:pt idx="41">
                  <c:v>8.0000000000000002E-3</c:v>
                </c:pt>
                <c:pt idx="42">
                  <c:v>8.0000000000000002E-3</c:v>
                </c:pt>
                <c:pt idx="43">
                  <c:v>8.0000000000000002E-3</c:v>
                </c:pt>
                <c:pt idx="44">
                  <c:v>8.0000000000000002E-3</c:v>
                </c:pt>
                <c:pt idx="45">
                  <c:v>8.9999999999999993E-3</c:v>
                </c:pt>
                <c:pt idx="46">
                  <c:v>8.9999999999999993E-3</c:v>
                </c:pt>
                <c:pt idx="47">
                  <c:v>8.9999999999999993E-3</c:v>
                </c:pt>
                <c:pt idx="48">
                  <c:v>8.9999999999999993E-3</c:v>
                </c:pt>
                <c:pt idx="49">
                  <c:v>8.9999999999999993E-3</c:v>
                </c:pt>
                <c:pt idx="50">
                  <c:v>0.01</c:v>
                </c:pt>
                <c:pt idx="51">
                  <c:v>0.01</c:v>
                </c:pt>
                <c:pt idx="52">
                  <c:v>0.01</c:v>
                </c:pt>
                <c:pt idx="53">
                  <c:v>0.01</c:v>
                </c:pt>
                <c:pt idx="54">
                  <c:v>0.01</c:v>
                </c:pt>
                <c:pt idx="55">
                  <c:v>0.01</c:v>
                </c:pt>
                <c:pt idx="56">
                  <c:v>0.01</c:v>
                </c:pt>
                <c:pt idx="57">
                  <c:v>0.01</c:v>
                </c:pt>
                <c:pt idx="58">
                  <c:v>0.01</c:v>
                </c:pt>
                <c:pt idx="59">
                  <c:v>0.01</c:v>
                </c:pt>
                <c:pt idx="60">
                  <c:v>0.01</c:v>
                </c:pt>
                <c:pt idx="61">
                  <c:v>0.01</c:v>
                </c:pt>
                <c:pt idx="62">
                  <c:v>0.01</c:v>
                </c:pt>
                <c:pt idx="63">
                  <c:v>0.01</c:v>
                </c:pt>
                <c:pt idx="64">
                  <c:v>0.01</c:v>
                </c:pt>
                <c:pt idx="65">
                  <c:v>0.01</c:v>
                </c:pt>
                <c:pt idx="66">
                  <c:v>0.01</c:v>
                </c:pt>
                <c:pt idx="67">
                  <c:v>8.9999999999999993E-3</c:v>
                </c:pt>
                <c:pt idx="68">
                  <c:v>8.9999999999999993E-3</c:v>
                </c:pt>
                <c:pt idx="69">
                  <c:v>8.9999999999999993E-3</c:v>
                </c:pt>
                <c:pt idx="70">
                  <c:v>8.9999999999999993E-3</c:v>
                </c:pt>
                <c:pt idx="71">
                  <c:v>8.9999999999999993E-3</c:v>
                </c:pt>
                <c:pt idx="72">
                  <c:v>8.9999999999999993E-3</c:v>
                </c:pt>
                <c:pt idx="73">
                  <c:v>8.9999999999999993E-3</c:v>
                </c:pt>
                <c:pt idx="74">
                  <c:v>8.9999999999999993E-3</c:v>
                </c:pt>
                <c:pt idx="75">
                  <c:v>8.9999999999999993E-3</c:v>
                </c:pt>
                <c:pt idx="76">
                  <c:v>8.9999999999999993E-3</c:v>
                </c:pt>
                <c:pt idx="77">
                  <c:v>8.9999999999999993E-3</c:v>
                </c:pt>
                <c:pt idx="78">
                  <c:v>8.9999999999999993E-3</c:v>
                </c:pt>
                <c:pt idx="79">
                  <c:v>8.9999999999999993E-3</c:v>
                </c:pt>
                <c:pt idx="80">
                  <c:v>8.9999999999999993E-3</c:v>
                </c:pt>
                <c:pt idx="81">
                  <c:v>8.9999999999999993E-3</c:v>
                </c:pt>
                <c:pt idx="82">
                  <c:v>8.9999999999999993E-3</c:v>
                </c:pt>
                <c:pt idx="83">
                  <c:v>8.9999999999999993E-3</c:v>
                </c:pt>
                <c:pt idx="84">
                  <c:v>8.9999999999999993E-3</c:v>
                </c:pt>
                <c:pt idx="85">
                  <c:v>8.9999999999999993E-3</c:v>
                </c:pt>
                <c:pt idx="86">
                  <c:v>8.9999999999999993E-3</c:v>
                </c:pt>
                <c:pt idx="87">
                  <c:v>8.9999999999999993E-3</c:v>
                </c:pt>
                <c:pt idx="88">
                  <c:v>8.0000000000000002E-3</c:v>
                </c:pt>
                <c:pt idx="89">
                  <c:v>8.0000000000000002E-3</c:v>
                </c:pt>
                <c:pt idx="90">
                  <c:v>8.0000000000000002E-3</c:v>
                </c:pt>
                <c:pt idx="91">
                  <c:v>8.0000000000000002E-3</c:v>
                </c:pt>
                <c:pt idx="92">
                  <c:v>8.0000000000000002E-3</c:v>
                </c:pt>
                <c:pt idx="93">
                  <c:v>8.0000000000000002E-3</c:v>
                </c:pt>
                <c:pt idx="94">
                  <c:v>8.0000000000000002E-3</c:v>
                </c:pt>
                <c:pt idx="95">
                  <c:v>8.0000000000000002E-3</c:v>
                </c:pt>
                <c:pt idx="96">
                  <c:v>8.0000000000000002E-3</c:v>
                </c:pt>
                <c:pt idx="97">
                  <c:v>8.9999999999999993E-3</c:v>
                </c:pt>
                <c:pt idx="98">
                  <c:v>8.0000000000000002E-3</c:v>
                </c:pt>
                <c:pt idx="99">
                  <c:v>8.0000000000000002E-3</c:v>
                </c:pt>
                <c:pt idx="100">
                  <c:v>8.0000000000000002E-3</c:v>
                </c:pt>
                <c:pt idx="101">
                  <c:v>8.9999999999999993E-3</c:v>
                </c:pt>
                <c:pt idx="102">
                  <c:v>8.9999999999999993E-3</c:v>
                </c:pt>
                <c:pt idx="103">
                  <c:v>8.9999999999999993E-3</c:v>
                </c:pt>
                <c:pt idx="104">
                  <c:v>8.9999999999999993E-3</c:v>
                </c:pt>
                <c:pt idx="105">
                  <c:v>8.9999999999999993E-3</c:v>
                </c:pt>
                <c:pt idx="106">
                  <c:v>8.9999999999999993E-3</c:v>
                </c:pt>
                <c:pt idx="107">
                  <c:v>8.9999999999999993E-3</c:v>
                </c:pt>
                <c:pt idx="108">
                  <c:v>8.9999999999999993E-3</c:v>
                </c:pt>
                <c:pt idx="109">
                  <c:v>8.9999999999999993E-3</c:v>
                </c:pt>
                <c:pt idx="110">
                  <c:v>8.9999999999999993E-3</c:v>
                </c:pt>
                <c:pt idx="111">
                  <c:v>8.9999999999999993E-3</c:v>
                </c:pt>
                <c:pt idx="112">
                  <c:v>8.9999999999999993E-3</c:v>
                </c:pt>
                <c:pt idx="113">
                  <c:v>8.9999999999999993E-3</c:v>
                </c:pt>
                <c:pt idx="114">
                  <c:v>8.9999999999999993E-3</c:v>
                </c:pt>
                <c:pt idx="115">
                  <c:v>8.9999999999999993E-3</c:v>
                </c:pt>
                <c:pt idx="116">
                  <c:v>8.9999999999999993E-3</c:v>
                </c:pt>
                <c:pt idx="117">
                  <c:v>8.9999999999999993E-3</c:v>
                </c:pt>
                <c:pt idx="118">
                  <c:v>8.9999999999999993E-3</c:v>
                </c:pt>
                <c:pt idx="119">
                  <c:v>8.9999999999999993E-3</c:v>
                </c:pt>
                <c:pt idx="120">
                  <c:v>8.9999999999999993E-3</c:v>
                </c:pt>
                <c:pt idx="121">
                  <c:v>8.9999999999999993E-3</c:v>
                </c:pt>
                <c:pt idx="122">
                  <c:v>8.9999999999999993E-3</c:v>
                </c:pt>
                <c:pt idx="123">
                  <c:v>8.9999999999999993E-3</c:v>
                </c:pt>
                <c:pt idx="124">
                  <c:v>8.9999999999999993E-3</c:v>
                </c:pt>
                <c:pt idx="125">
                  <c:v>8.9999999999999993E-3</c:v>
                </c:pt>
                <c:pt idx="126">
                  <c:v>8.9999999999999993E-3</c:v>
                </c:pt>
                <c:pt idx="127">
                  <c:v>8.9999999999999993E-3</c:v>
                </c:pt>
                <c:pt idx="128">
                  <c:v>8.9999999999999993E-3</c:v>
                </c:pt>
                <c:pt idx="129">
                  <c:v>8.9999999999999993E-3</c:v>
                </c:pt>
                <c:pt idx="130">
                  <c:v>8.9999999999999993E-3</c:v>
                </c:pt>
                <c:pt idx="131">
                  <c:v>8.9999999999999993E-3</c:v>
                </c:pt>
                <c:pt idx="132">
                  <c:v>8.9999999999999993E-3</c:v>
                </c:pt>
                <c:pt idx="133">
                  <c:v>8.9999999999999993E-3</c:v>
                </c:pt>
                <c:pt idx="134">
                  <c:v>8.9999999999999993E-3</c:v>
                </c:pt>
                <c:pt idx="135">
                  <c:v>8.9999999999999993E-3</c:v>
                </c:pt>
                <c:pt idx="136">
                  <c:v>8.9999999999999993E-3</c:v>
                </c:pt>
                <c:pt idx="137">
                  <c:v>8.9999999999999993E-3</c:v>
                </c:pt>
                <c:pt idx="138">
                  <c:v>8.9999999999999993E-3</c:v>
                </c:pt>
                <c:pt idx="139">
                  <c:v>8.9999999999999993E-3</c:v>
                </c:pt>
                <c:pt idx="140">
                  <c:v>8.9999999999999993E-3</c:v>
                </c:pt>
                <c:pt idx="141">
                  <c:v>8.9999999999999993E-3</c:v>
                </c:pt>
                <c:pt idx="142">
                  <c:v>8.9999999999999993E-3</c:v>
                </c:pt>
                <c:pt idx="143">
                  <c:v>8.9999999999999993E-3</c:v>
                </c:pt>
                <c:pt idx="144">
                  <c:v>8.9999999999999993E-3</c:v>
                </c:pt>
                <c:pt idx="145">
                  <c:v>8.9999999999999993E-3</c:v>
                </c:pt>
                <c:pt idx="146">
                  <c:v>8.9999999999999993E-3</c:v>
                </c:pt>
                <c:pt idx="147">
                  <c:v>8.9999999999999993E-3</c:v>
                </c:pt>
                <c:pt idx="148">
                  <c:v>8.9999999999999993E-3</c:v>
                </c:pt>
                <c:pt idx="149">
                  <c:v>8.9999999999999993E-3</c:v>
                </c:pt>
                <c:pt idx="150">
                  <c:v>8.9999999999999993E-3</c:v>
                </c:pt>
                <c:pt idx="151">
                  <c:v>8.9999999999999993E-3</c:v>
                </c:pt>
                <c:pt idx="152">
                  <c:v>8.9999999999999993E-3</c:v>
                </c:pt>
                <c:pt idx="153">
                  <c:v>8.9999999999999993E-3</c:v>
                </c:pt>
                <c:pt idx="154">
                  <c:v>8.9999999999999993E-3</c:v>
                </c:pt>
                <c:pt idx="155">
                  <c:v>8.9999999999999993E-3</c:v>
                </c:pt>
                <c:pt idx="156">
                  <c:v>8.9999999999999993E-3</c:v>
                </c:pt>
                <c:pt idx="157">
                  <c:v>8.9999999999999993E-3</c:v>
                </c:pt>
                <c:pt idx="158">
                  <c:v>8.9999999999999993E-3</c:v>
                </c:pt>
                <c:pt idx="159">
                  <c:v>8.9999999999999993E-3</c:v>
                </c:pt>
                <c:pt idx="160">
                  <c:v>8.9999999999999993E-3</c:v>
                </c:pt>
                <c:pt idx="161">
                  <c:v>8.9999999999999993E-3</c:v>
                </c:pt>
                <c:pt idx="162">
                  <c:v>8.9999999999999993E-3</c:v>
                </c:pt>
                <c:pt idx="163">
                  <c:v>8.9999999999999993E-3</c:v>
                </c:pt>
                <c:pt idx="164">
                  <c:v>8.9999999999999993E-3</c:v>
                </c:pt>
                <c:pt idx="165">
                  <c:v>8.9999999999999993E-3</c:v>
                </c:pt>
                <c:pt idx="166">
                  <c:v>8.9999999999999993E-3</c:v>
                </c:pt>
                <c:pt idx="167">
                  <c:v>8.9999999999999993E-3</c:v>
                </c:pt>
                <c:pt idx="168">
                  <c:v>8.9999999999999993E-3</c:v>
                </c:pt>
                <c:pt idx="169">
                  <c:v>8.9999999999999993E-3</c:v>
                </c:pt>
                <c:pt idx="170">
                  <c:v>8.9999999999999993E-3</c:v>
                </c:pt>
                <c:pt idx="171">
                  <c:v>8.9999999999999993E-3</c:v>
                </c:pt>
                <c:pt idx="172">
                  <c:v>8.9999999999999993E-3</c:v>
                </c:pt>
                <c:pt idx="173">
                  <c:v>8.9999999999999993E-3</c:v>
                </c:pt>
                <c:pt idx="174">
                  <c:v>8.9999999999999993E-3</c:v>
                </c:pt>
                <c:pt idx="175">
                  <c:v>8.9999999999999993E-3</c:v>
                </c:pt>
                <c:pt idx="176">
                  <c:v>8.9999999999999993E-3</c:v>
                </c:pt>
                <c:pt idx="177">
                  <c:v>8.9999999999999993E-3</c:v>
                </c:pt>
                <c:pt idx="178">
                  <c:v>8.9999999999999993E-3</c:v>
                </c:pt>
                <c:pt idx="179">
                  <c:v>8.9999999999999993E-3</c:v>
                </c:pt>
                <c:pt idx="180">
                  <c:v>8.9999999999999993E-3</c:v>
                </c:pt>
                <c:pt idx="181">
                  <c:v>8.9999999999999993E-3</c:v>
                </c:pt>
                <c:pt idx="182">
                  <c:v>8.9999999999999993E-3</c:v>
                </c:pt>
                <c:pt idx="183">
                  <c:v>8.9999999999999993E-3</c:v>
                </c:pt>
                <c:pt idx="184">
                  <c:v>8.9999999999999993E-3</c:v>
                </c:pt>
                <c:pt idx="185">
                  <c:v>8.9999999999999993E-3</c:v>
                </c:pt>
                <c:pt idx="186">
                  <c:v>8.9999999999999993E-3</c:v>
                </c:pt>
                <c:pt idx="187">
                  <c:v>8.9999999999999993E-3</c:v>
                </c:pt>
                <c:pt idx="188">
                  <c:v>8.9999999999999993E-3</c:v>
                </c:pt>
                <c:pt idx="189">
                  <c:v>8.9999999999999993E-3</c:v>
                </c:pt>
                <c:pt idx="190">
                  <c:v>8.9999999999999993E-3</c:v>
                </c:pt>
                <c:pt idx="191">
                  <c:v>8.9999999999999993E-3</c:v>
                </c:pt>
                <c:pt idx="192">
                  <c:v>8.9999999999999993E-3</c:v>
                </c:pt>
                <c:pt idx="193">
                  <c:v>8.9999999999999993E-3</c:v>
                </c:pt>
                <c:pt idx="194">
                  <c:v>8.9999999999999993E-3</c:v>
                </c:pt>
                <c:pt idx="195">
                  <c:v>8.9999999999999993E-3</c:v>
                </c:pt>
                <c:pt idx="196">
                  <c:v>8.9999999999999993E-3</c:v>
                </c:pt>
                <c:pt idx="197">
                  <c:v>8.9999999999999993E-3</c:v>
                </c:pt>
                <c:pt idx="198">
                  <c:v>8.9999999999999993E-3</c:v>
                </c:pt>
                <c:pt idx="199">
                  <c:v>8.9999999999999993E-3</c:v>
                </c:pt>
                <c:pt idx="200">
                  <c:v>8.9999999999999993E-3</c:v>
                </c:pt>
                <c:pt idx="201">
                  <c:v>8.9999999999999993E-3</c:v>
                </c:pt>
                <c:pt idx="202">
                  <c:v>8.9999999999999993E-3</c:v>
                </c:pt>
                <c:pt idx="203">
                  <c:v>8.9999999999999993E-3</c:v>
                </c:pt>
                <c:pt idx="204">
                  <c:v>8.9999999999999993E-3</c:v>
                </c:pt>
                <c:pt idx="205">
                  <c:v>8.9999999999999993E-3</c:v>
                </c:pt>
                <c:pt idx="206">
                  <c:v>8.9999999999999993E-3</c:v>
                </c:pt>
                <c:pt idx="207">
                  <c:v>8.9999999999999993E-3</c:v>
                </c:pt>
                <c:pt idx="208">
                  <c:v>8.9999999999999993E-3</c:v>
                </c:pt>
                <c:pt idx="209">
                  <c:v>8.9999999999999993E-3</c:v>
                </c:pt>
                <c:pt idx="210">
                  <c:v>8.9999999999999993E-3</c:v>
                </c:pt>
                <c:pt idx="211">
                  <c:v>8.9999999999999993E-3</c:v>
                </c:pt>
                <c:pt idx="212">
                  <c:v>8.9999999999999993E-3</c:v>
                </c:pt>
                <c:pt idx="213">
                  <c:v>8.9999999999999993E-3</c:v>
                </c:pt>
                <c:pt idx="214">
                  <c:v>8.9999999999999993E-3</c:v>
                </c:pt>
                <c:pt idx="215">
                  <c:v>8.9999999999999993E-3</c:v>
                </c:pt>
                <c:pt idx="216">
                  <c:v>8.9999999999999993E-3</c:v>
                </c:pt>
                <c:pt idx="217">
                  <c:v>8.9999999999999993E-3</c:v>
                </c:pt>
                <c:pt idx="218">
                  <c:v>8.9999999999999993E-3</c:v>
                </c:pt>
                <c:pt idx="219">
                  <c:v>8.9999999999999993E-3</c:v>
                </c:pt>
                <c:pt idx="220">
                  <c:v>8.9999999999999993E-3</c:v>
                </c:pt>
                <c:pt idx="221">
                  <c:v>8.9999999999999993E-3</c:v>
                </c:pt>
                <c:pt idx="222">
                  <c:v>8.9999999999999993E-3</c:v>
                </c:pt>
                <c:pt idx="223">
                  <c:v>8.9999999999999993E-3</c:v>
                </c:pt>
                <c:pt idx="224">
                  <c:v>8.9999999999999993E-3</c:v>
                </c:pt>
                <c:pt idx="225">
                  <c:v>8.9999999999999993E-3</c:v>
                </c:pt>
                <c:pt idx="226">
                  <c:v>8.9999999999999993E-3</c:v>
                </c:pt>
                <c:pt idx="227">
                  <c:v>8.9999999999999993E-3</c:v>
                </c:pt>
                <c:pt idx="228">
                  <c:v>8.9999999999999993E-3</c:v>
                </c:pt>
                <c:pt idx="229">
                  <c:v>8.9999999999999993E-3</c:v>
                </c:pt>
                <c:pt idx="230">
                  <c:v>8.9999999999999993E-3</c:v>
                </c:pt>
                <c:pt idx="231">
                  <c:v>8.9999999999999993E-3</c:v>
                </c:pt>
                <c:pt idx="232">
                  <c:v>8.9999999999999993E-3</c:v>
                </c:pt>
                <c:pt idx="233">
                  <c:v>8.9999999999999993E-3</c:v>
                </c:pt>
                <c:pt idx="234">
                  <c:v>8.9999999999999993E-3</c:v>
                </c:pt>
                <c:pt idx="235">
                  <c:v>8.9999999999999993E-3</c:v>
                </c:pt>
                <c:pt idx="236">
                  <c:v>8.9999999999999993E-3</c:v>
                </c:pt>
                <c:pt idx="237">
                  <c:v>8.9999999999999993E-3</c:v>
                </c:pt>
                <c:pt idx="238">
                  <c:v>8.9999999999999993E-3</c:v>
                </c:pt>
                <c:pt idx="239">
                  <c:v>8.9999999999999993E-3</c:v>
                </c:pt>
                <c:pt idx="240">
                  <c:v>8.9999999999999993E-3</c:v>
                </c:pt>
                <c:pt idx="241">
                  <c:v>8.9999999999999993E-3</c:v>
                </c:pt>
                <c:pt idx="242">
                  <c:v>8.9999999999999993E-3</c:v>
                </c:pt>
                <c:pt idx="243">
                  <c:v>8.9999999999999993E-3</c:v>
                </c:pt>
                <c:pt idx="244">
                  <c:v>8.9999999999999993E-3</c:v>
                </c:pt>
                <c:pt idx="245">
                  <c:v>8.9999999999999993E-3</c:v>
                </c:pt>
                <c:pt idx="246">
                  <c:v>8.9999999999999993E-3</c:v>
                </c:pt>
                <c:pt idx="247">
                  <c:v>8.9999999999999993E-3</c:v>
                </c:pt>
                <c:pt idx="248">
                  <c:v>8.9999999999999993E-3</c:v>
                </c:pt>
                <c:pt idx="249">
                  <c:v>8.9999999999999993E-3</c:v>
                </c:pt>
                <c:pt idx="250">
                  <c:v>8.9999999999999993E-3</c:v>
                </c:pt>
                <c:pt idx="251">
                  <c:v>8.9999999999999993E-3</c:v>
                </c:pt>
                <c:pt idx="252">
                  <c:v>8.9999999999999993E-3</c:v>
                </c:pt>
                <c:pt idx="253">
                  <c:v>8.9999999999999993E-3</c:v>
                </c:pt>
                <c:pt idx="254">
                  <c:v>8.9999999999999993E-3</c:v>
                </c:pt>
                <c:pt idx="255">
                  <c:v>8.9999999999999993E-3</c:v>
                </c:pt>
                <c:pt idx="256">
                  <c:v>8.9999999999999993E-3</c:v>
                </c:pt>
                <c:pt idx="257">
                  <c:v>8.9999999999999993E-3</c:v>
                </c:pt>
                <c:pt idx="258">
                  <c:v>8.9999999999999993E-3</c:v>
                </c:pt>
                <c:pt idx="259">
                  <c:v>8.9999999999999993E-3</c:v>
                </c:pt>
                <c:pt idx="260">
                  <c:v>8.9999999999999993E-3</c:v>
                </c:pt>
                <c:pt idx="261">
                  <c:v>8.9999999999999993E-3</c:v>
                </c:pt>
                <c:pt idx="262">
                  <c:v>8.9999999999999993E-3</c:v>
                </c:pt>
                <c:pt idx="263">
                  <c:v>8.9999999999999993E-3</c:v>
                </c:pt>
                <c:pt idx="264">
                  <c:v>8.9999999999999993E-3</c:v>
                </c:pt>
                <c:pt idx="265">
                  <c:v>8.9999999999999993E-3</c:v>
                </c:pt>
                <c:pt idx="266">
                  <c:v>8.9999999999999993E-3</c:v>
                </c:pt>
                <c:pt idx="267">
                  <c:v>8.9999999999999993E-3</c:v>
                </c:pt>
                <c:pt idx="268">
                  <c:v>8.9999999999999993E-3</c:v>
                </c:pt>
                <c:pt idx="269">
                  <c:v>8.9999999999999993E-3</c:v>
                </c:pt>
                <c:pt idx="270">
                  <c:v>8.9999999999999993E-3</c:v>
                </c:pt>
                <c:pt idx="271">
                  <c:v>8.9999999999999993E-3</c:v>
                </c:pt>
                <c:pt idx="272">
                  <c:v>8.9999999999999993E-3</c:v>
                </c:pt>
                <c:pt idx="273">
                  <c:v>8.9999999999999993E-3</c:v>
                </c:pt>
                <c:pt idx="274">
                  <c:v>8.9999999999999993E-3</c:v>
                </c:pt>
                <c:pt idx="275">
                  <c:v>8.9999999999999993E-3</c:v>
                </c:pt>
                <c:pt idx="276">
                  <c:v>8.9999999999999993E-3</c:v>
                </c:pt>
                <c:pt idx="277">
                  <c:v>8.9999999999999993E-3</c:v>
                </c:pt>
                <c:pt idx="278">
                  <c:v>8.9999999999999993E-3</c:v>
                </c:pt>
                <c:pt idx="279">
                  <c:v>8.9999999999999993E-3</c:v>
                </c:pt>
                <c:pt idx="280">
                  <c:v>8.9999999999999993E-3</c:v>
                </c:pt>
                <c:pt idx="281">
                  <c:v>8.9999999999999993E-3</c:v>
                </c:pt>
                <c:pt idx="282">
                  <c:v>8.9999999999999993E-3</c:v>
                </c:pt>
                <c:pt idx="283">
                  <c:v>8.9999999999999993E-3</c:v>
                </c:pt>
                <c:pt idx="284">
                  <c:v>8.9999999999999993E-3</c:v>
                </c:pt>
                <c:pt idx="285">
                  <c:v>8.9999999999999993E-3</c:v>
                </c:pt>
                <c:pt idx="286">
                  <c:v>8.9999999999999993E-3</c:v>
                </c:pt>
                <c:pt idx="287">
                  <c:v>8.9999999999999993E-3</c:v>
                </c:pt>
                <c:pt idx="288">
                  <c:v>8.9999999999999993E-3</c:v>
                </c:pt>
                <c:pt idx="289">
                  <c:v>8.9999999999999993E-3</c:v>
                </c:pt>
                <c:pt idx="290">
                  <c:v>8.9999999999999993E-3</c:v>
                </c:pt>
                <c:pt idx="291">
                  <c:v>8.9999999999999993E-3</c:v>
                </c:pt>
                <c:pt idx="292">
                  <c:v>8.9999999999999993E-3</c:v>
                </c:pt>
                <c:pt idx="293">
                  <c:v>8.9999999999999993E-3</c:v>
                </c:pt>
                <c:pt idx="294">
                  <c:v>8.9999999999999993E-3</c:v>
                </c:pt>
                <c:pt idx="295">
                  <c:v>8.9999999999999993E-3</c:v>
                </c:pt>
                <c:pt idx="296">
                  <c:v>8.9999999999999993E-3</c:v>
                </c:pt>
                <c:pt idx="297">
                  <c:v>8.9999999999999993E-3</c:v>
                </c:pt>
                <c:pt idx="298">
                  <c:v>8.9999999999999993E-3</c:v>
                </c:pt>
                <c:pt idx="299">
                  <c:v>8.9999999999999993E-3</c:v>
                </c:pt>
                <c:pt idx="300">
                  <c:v>8.9999999999999993E-3</c:v>
                </c:pt>
                <c:pt idx="301">
                  <c:v>8.9999999999999993E-3</c:v>
                </c:pt>
                <c:pt idx="302">
                  <c:v>8.9999999999999993E-3</c:v>
                </c:pt>
                <c:pt idx="303">
                  <c:v>8.9999999999999993E-3</c:v>
                </c:pt>
                <c:pt idx="304">
                  <c:v>8.9999999999999993E-3</c:v>
                </c:pt>
                <c:pt idx="305">
                  <c:v>8.9999999999999993E-3</c:v>
                </c:pt>
                <c:pt idx="306">
                  <c:v>8.9999999999999993E-3</c:v>
                </c:pt>
                <c:pt idx="307">
                  <c:v>8.9999999999999993E-3</c:v>
                </c:pt>
                <c:pt idx="308">
                  <c:v>8.9999999999999993E-3</c:v>
                </c:pt>
                <c:pt idx="309">
                  <c:v>8.9999999999999993E-3</c:v>
                </c:pt>
                <c:pt idx="310">
                  <c:v>8.9999999999999993E-3</c:v>
                </c:pt>
                <c:pt idx="311">
                  <c:v>8.9999999999999993E-3</c:v>
                </c:pt>
                <c:pt idx="312">
                  <c:v>8.9999999999999993E-3</c:v>
                </c:pt>
                <c:pt idx="313">
                  <c:v>8.9999999999999993E-3</c:v>
                </c:pt>
                <c:pt idx="314">
                  <c:v>8.9999999999999993E-3</c:v>
                </c:pt>
                <c:pt idx="315">
                  <c:v>8.9999999999999993E-3</c:v>
                </c:pt>
                <c:pt idx="316">
                  <c:v>8.9999999999999993E-3</c:v>
                </c:pt>
                <c:pt idx="317">
                  <c:v>8.9999999999999993E-3</c:v>
                </c:pt>
                <c:pt idx="318">
                  <c:v>8.9999999999999993E-3</c:v>
                </c:pt>
                <c:pt idx="319">
                  <c:v>8.9999999999999993E-3</c:v>
                </c:pt>
                <c:pt idx="320">
                  <c:v>8.9999999999999993E-3</c:v>
                </c:pt>
                <c:pt idx="321">
                  <c:v>8.9999999999999993E-3</c:v>
                </c:pt>
                <c:pt idx="322">
                  <c:v>8.9999999999999993E-3</c:v>
                </c:pt>
                <c:pt idx="323">
                  <c:v>8.9999999999999993E-3</c:v>
                </c:pt>
                <c:pt idx="324">
                  <c:v>8.9999999999999993E-3</c:v>
                </c:pt>
                <c:pt idx="325">
                  <c:v>8.9999999999999993E-3</c:v>
                </c:pt>
                <c:pt idx="326">
                  <c:v>8.9999999999999993E-3</c:v>
                </c:pt>
                <c:pt idx="327">
                  <c:v>8.9999999999999993E-3</c:v>
                </c:pt>
                <c:pt idx="328">
                  <c:v>8.9999999999999993E-3</c:v>
                </c:pt>
                <c:pt idx="329">
                  <c:v>8.9999999999999993E-3</c:v>
                </c:pt>
                <c:pt idx="330">
                  <c:v>8.9999999999999993E-3</c:v>
                </c:pt>
                <c:pt idx="331">
                  <c:v>8.9999999999999993E-3</c:v>
                </c:pt>
                <c:pt idx="332">
                  <c:v>8.9999999999999993E-3</c:v>
                </c:pt>
                <c:pt idx="333">
                  <c:v>8.9999999999999993E-3</c:v>
                </c:pt>
                <c:pt idx="334">
                  <c:v>8.9999999999999993E-3</c:v>
                </c:pt>
                <c:pt idx="335">
                  <c:v>8.9999999999999993E-3</c:v>
                </c:pt>
                <c:pt idx="336">
                  <c:v>8.9999999999999993E-3</c:v>
                </c:pt>
                <c:pt idx="337">
                  <c:v>8.9999999999999993E-3</c:v>
                </c:pt>
                <c:pt idx="338">
                  <c:v>8.9999999999999993E-3</c:v>
                </c:pt>
                <c:pt idx="339">
                  <c:v>8.9999999999999993E-3</c:v>
                </c:pt>
                <c:pt idx="340">
                  <c:v>8.9999999999999993E-3</c:v>
                </c:pt>
                <c:pt idx="341">
                  <c:v>8.9999999999999993E-3</c:v>
                </c:pt>
                <c:pt idx="342">
                  <c:v>8.9999999999999993E-3</c:v>
                </c:pt>
                <c:pt idx="343">
                  <c:v>8.9999999999999993E-3</c:v>
                </c:pt>
                <c:pt idx="344">
                  <c:v>8.9999999999999993E-3</c:v>
                </c:pt>
                <c:pt idx="345">
                  <c:v>8.9999999999999993E-3</c:v>
                </c:pt>
                <c:pt idx="346">
                  <c:v>8.9999999999999993E-3</c:v>
                </c:pt>
                <c:pt idx="347">
                  <c:v>8.9999999999999993E-3</c:v>
                </c:pt>
                <c:pt idx="348">
                  <c:v>8.9999999999999993E-3</c:v>
                </c:pt>
                <c:pt idx="349">
                  <c:v>8.9999999999999993E-3</c:v>
                </c:pt>
                <c:pt idx="350">
                  <c:v>8.9999999999999993E-3</c:v>
                </c:pt>
                <c:pt idx="351">
                  <c:v>8.9999999999999993E-3</c:v>
                </c:pt>
                <c:pt idx="352">
                  <c:v>8.9999999999999993E-3</c:v>
                </c:pt>
                <c:pt idx="353">
                  <c:v>8.9999999999999993E-3</c:v>
                </c:pt>
                <c:pt idx="354">
                  <c:v>8.9999999999999993E-3</c:v>
                </c:pt>
                <c:pt idx="355">
                  <c:v>8.9999999999999993E-3</c:v>
                </c:pt>
                <c:pt idx="356">
                  <c:v>8.9999999999999993E-3</c:v>
                </c:pt>
                <c:pt idx="357">
                  <c:v>8.9999999999999993E-3</c:v>
                </c:pt>
                <c:pt idx="358">
                  <c:v>8.9999999999999993E-3</c:v>
                </c:pt>
                <c:pt idx="359">
                  <c:v>8.9999999999999993E-3</c:v>
                </c:pt>
                <c:pt idx="360">
                  <c:v>8.9999999999999993E-3</c:v>
                </c:pt>
                <c:pt idx="361">
                  <c:v>8.9999999999999993E-3</c:v>
                </c:pt>
                <c:pt idx="362">
                  <c:v>8.9999999999999993E-3</c:v>
                </c:pt>
                <c:pt idx="363">
                  <c:v>8.9999999999999993E-3</c:v>
                </c:pt>
                <c:pt idx="364">
                  <c:v>8.9999999999999993E-3</c:v>
                </c:pt>
                <c:pt idx="365">
                  <c:v>8.9999999999999993E-3</c:v>
                </c:pt>
                <c:pt idx="366">
                  <c:v>8.9999999999999993E-3</c:v>
                </c:pt>
                <c:pt idx="367">
                  <c:v>8.9999999999999993E-3</c:v>
                </c:pt>
                <c:pt idx="368">
                  <c:v>8.9999999999999993E-3</c:v>
                </c:pt>
                <c:pt idx="369">
                  <c:v>8.9999999999999993E-3</c:v>
                </c:pt>
                <c:pt idx="370">
                  <c:v>8.9999999999999993E-3</c:v>
                </c:pt>
                <c:pt idx="371">
                  <c:v>8.9999999999999993E-3</c:v>
                </c:pt>
                <c:pt idx="372">
                  <c:v>8.9999999999999993E-3</c:v>
                </c:pt>
                <c:pt idx="373">
                  <c:v>8.9999999999999993E-3</c:v>
                </c:pt>
                <c:pt idx="374">
                  <c:v>8.9999999999999993E-3</c:v>
                </c:pt>
                <c:pt idx="375">
                  <c:v>8.9999999999999993E-3</c:v>
                </c:pt>
                <c:pt idx="376">
                  <c:v>8.9999999999999993E-3</c:v>
                </c:pt>
                <c:pt idx="377">
                  <c:v>8.9999999999999993E-3</c:v>
                </c:pt>
                <c:pt idx="378">
                  <c:v>8.9999999999999993E-3</c:v>
                </c:pt>
                <c:pt idx="379">
                  <c:v>8.9999999999999993E-3</c:v>
                </c:pt>
                <c:pt idx="380">
                  <c:v>8.9999999999999993E-3</c:v>
                </c:pt>
                <c:pt idx="381">
                  <c:v>8.9999999999999993E-3</c:v>
                </c:pt>
                <c:pt idx="382">
                  <c:v>8.9999999999999993E-3</c:v>
                </c:pt>
                <c:pt idx="383">
                  <c:v>8.9999999999999993E-3</c:v>
                </c:pt>
                <c:pt idx="384">
                  <c:v>8.9999999999999993E-3</c:v>
                </c:pt>
                <c:pt idx="385">
                  <c:v>8.9999999999999993E-3</c:v>
                </c:pt>
                <c:pt idx="386">
                  <c:v>8.9999999999999993E-3</c:v>
                </c:pt>
                <c:pt idx="387">
                  <c:v>8.9999999999999993E-3</c:v>
                </c:pt>
                <c:pt idx="388">
                  <c:v>8.9999999999999993E-3</c:v>
                </c:pt>
                <c:pt idx="389">
                  <c:v>8.9999999999999993E-3</c:v>
                </c:pt>
                <c:pt idx="390">
                  <c:v>8.9999999999999993E-3</c:v>
                </c:pt>
                <c:pt idx="391">
                  <c:v>8.9999999999999993E-3</c:v>
                </c:pt>
                <c:pt idx="392">
                  <c:v>8.9999999999999993E-3</c:v>
                </c:pt>
                <c:pt idx="393">
                  <c:v>8.9999999999999993E-3</c:v>
                </c:pt>
                <c:pt idx="394">
                  <c:v>8.9999999999999993E-3</c:v>
                </c:pt>
                <c:pt idx="395">
                  <c:v>8.9999999999999993E-3</c:v>
                </c:pt>
                <c:pt idx="396">
                  <c:v>8.9999999999999993E-3</c:v>
                </c:pt>
                <c:pt idx="397">
                  <c:v>8.9999999999999993E-3</c:v>
                </c:pt>
                <c:pt idx="398">
                  <c:v>8.9999999999999993E-3</c:v>
                </c:pt>
                <c:pt idx="399">
                  <c:v>8.9999999999999993E-3</c:v>
                </c:pt>
                <c:pt idx="400">
                  <c:v>8.9999999999999993E-3</c:v>
                </c:pt>
                <c:pt idx="401">
                  <c:v>8.9999999999999993E-3</c:v>
                </c:pt>
                <c:pt idx="402">
                  <c:v>8.9999999999999993E-3</c:v>
                </c:pt>
                <c:pt idx="403">
                  <c:v>8.9999999999999993E-3</c:v>
                </c:pt>
                <c:pt idx="404">
                  <c:v>8.9999999999999993E-3</c:v>
                </c:pt>
                <c:pt idx="405">
                  <c:v>8.9999999999999993E-3</c:v>
                </c:pt>
                <c:pt idx="406">
                  <c:v>8.9999999999999993E-3</c:v>
                </c:pt>
                <c:pt idx="407">
                  <c:v>8.9999999999999993E-3</c:v>
                </c:pt>
                <c:pt idx="408">
                  <c:v>8.9999999999999993E-3</c:v>
                </c:pt>
                <c:pt idx="409">
                  <c:v>8.9999999999999993E-3</c:v>
                </c:pt>
                <c:pt idx="410">
                  <c:v>8.9999999999999993E-3</c:v>
                </c:pt>
                <c:pt idx="411">
                  <c:v>8.9999999999999993E-3</c:v>
                </c:pt>
                <c:pt idx="412">
                  <c:v>8.9999999999999993E-3</c:v>
                </c:pt>
                <c:pt idx="413">
                  <c:v>8.9999999999999993E-3</c:v>
                </c:pt>
                <c:pt idx="414">
                  <c:v>8.9999999999999993E-3</c:v>
                </c:pt>
                <c:pt idx="415">
                  <c:v>8.9999999999999993E-3</c:v>
                </c:pt>
                <c:pt idx="416">
                  <c:v>8.9999999999999993E-3</c:v>
                </c:pt>
                <c:pt idx="417">
                  <c:v>8.9999999999999993E-3</c:v>
                </c:pt>
                <c:pt idx="418">
                  <c:v>8.9999999999999993E-3</c:v>
                </c:pt>
                <c:pt idx="419">
                  <c:v>8.9999999999999993E-3</c:v>
                </c:pt>
                <c:pt idx="420">
                  <c:v>8.9999999999999993E-3</c:v>
                </c:pt>
                <c:pt idx="421">
                  <c:v>8.9999999999999993E-3</c:v>
                </c:pt>
                <c:pt idx="422">
                  <c:v>8.9999999999999993E-3</c:v>
                </c:pt>
                <c:pt idx="423">
                  <c:v>8.9999999999999993E-3</c:v>
                </c:pt>
                <c:pt idx="424">
                  <c:v>8.9999999999999993E-3</c:v>
                </c:pt>
                <c:pt idx="425">
                  <c:v>8.9999999999999993E-3</c:v>
                </c:pt>
                <c:pt idx="426">
                  <c:v>8.9999999999999993E-3</c:v>
                </c:pt>
                <c:pt idx="427">
                  <c:v>8.9999999999999993E-3</c:v>
                </c:pt>
                <c:pt idx="428">
                  <c:v>8.9999999999999993E-3</c:v>
                </c:pt>
                <c:pt idx="429">
                  <c:v>8.9999999999999993E-3</c:v>
                </c:pt>
                <c:pt idx="430">
                  <c:v>8.9999999999999993E-3</c:v>
                </c:pt>
                <c:pt idx="431">
                  <c:v>8.9999999999999993E-3</c:v>
                </c:pt>
                <c:pt idx="432">
                  <c:v>8.9999999999999993E-3</c:v>
                </c:pt>
                <c:pt idx="433">
                  <c:v>8.9999999999999993E-3</c:v>
                </c:pt>
                <c:pt idx="434">
                  <c:v>8.9999999999999993E-3</c:v>
                </c:pt>
                <c:pt idx="435">
                  <c:v>8.9999999999999993E-3</c:v>
                </c:pt>
                <c:pt idx="436">
                  <c:v>8.9999999999999993E-3</c:v>
                </c:pt>
                <c:pt idx="437">
                  <c:v>8.9999999999999993E-3</c:v>
                </c:pt>
                <c:pt idx="438">
                  <c:v>8.9999999999999993E-3</c:v>
                </c:pt>
                <c:pt idx="439">
                  <c:v>8.9999999999999993E-3</c:v>
                </c:pt>
                <c:pt idx="440">
                  <c:v>8.9999999999999993E-3</c:v>
                </c:pt>
                <c:pt idx="441">
                  <c:v>8.9999999999999993E-3</c:v>
                </c:pt>
                <c:pt idx="442">
                  <c:v>8.9999999999999993E-3</c:v>
                </c:pt>
                <c:pt idx="443">
                  <c:v>8.9999999999999993E-3</c:v>
                </c:pt>
                <c:pt idx="444">
                  <c:v>8.9999999999999993E-3</c:v>
                </c:pt>
                <c:pt idx="445">
                  <c:v>8.9999999999999993E-3</c:v>
                </c:pt>
                <c:pt idx="446">
                  <c:v>8.9999999999999993E-3</c:v>
                </c:pt>
                <c:pt idx="447">
                  <c:v>8.9999999999999993E-3</c:v>
                </c:pt>
                <c:pt idx="448">
                  <c:v>8.9999999999999993E-3</c:v>
                </c:pt>
                <c:pt idx="449">
                  <c:v>8.9999999999999993E-3</c:v>
                </c:pt>
                <c:pt idx="450">
                  <c:v>8.9999999999999993E-3</c:v>
                </c:pt>
                <c:pt idx="451">
                  <c:v>8.9999999999999993E-3</c:v>
                </c:pt>
                <c:pt idx="452">
                  <c:v>8.9999999999999993E-3</c:v>
                </c:pt>
                <c:pt idx="453">
                  <c:v>8.9999999999999993E-3</c:v>
                </c:pt>
                <c:pt idx="454">
                  <c:v>8.9999999999999993E-3</c:v>
                </c:pt>
                <c:pt idx="455">
                  <c:v>8.9999999999999993E-3</c:v>
                </c:pt>
                <c:pt idx="456">
                  <c:v>8.9999999999999993E-3</c:v>
                </c:pt>
                <c:pt idx="457">
                  <c:v>8.9999999999999993E-3</c:v>
                </c:pt>
                <c:pt idx="458">
                  <c:v>8.9999999999999993E-3</c:v>
                </c:pt>
                <c:pt idx="459">
                  <c:v>8.9999999999999993E-3</c:v>
                </c:pt>
                <c:pt idx="460">
                  <c:v>8.9999999999999993E-3</c:v>
                </c:pt>
                <c:pt idx="461">
                  <c:v>8.9999999999999993E-3</c:v>
                </c:pt>
                <c:pt idx="462">
                  <c:v>8.9999999999999993E-3</c:v>
                </c:pt>
                <c:pt idx="463">
                  <c:v>8.9999999999999993E-3</c:v>
                </c:pt>
                <c:pt idx="464">
                  <c:v>8.9999999999999993E-3</c:v>
                </c:pt>
                <c:pt idx="465">
                  <c:v>8.9999999999999993E-3</c:v>
                </c:pt>
                <c:pt idx="466">
                  <c:v>8.9999999999999993E-3</c:v>
                </c:pt>
                <c:pt idx="467">
                  <c:v>8.9999999999999993E-3</c:v>
                </c:pt>
                <c:pt idx="468">
                  <c:v>8.9999999999999993E-3</c:v>
                </c:pt>
                <c:pt idx="469">
                  <c:v>8.9999999999999993E-3</c:v>
                </c:pt>
                <c:pt idx="470">
                  <c:v>8.9999999999999993E-3</c:v>
                </c:pt>
                <c:pt idx="471">
                  <c:v>8.9999999999999993E-3</c:v>
                </c:pt>
                <c:pt idx="472">
                  <c:v>8.9999999999999993E-3</c:v>
                </c:pt>
                <c:pt idx="473">
                  <c:v>8.9999999999999993E-3</c:v>
                </c:pt>
                <c:pt idx="474">
                  <c:v>8.9999999999999993E-3</c:v>
                </c:pt>
                <c:pt idx="475">
                  <c:v>8.9999999999999993E-3</c:v>
                </c:pt>
                <c:pt idx="476">
                  <c:v>8.9999999999999993E-3</c:v>
                </c:pt>
                <c:pt idx="477">
                  <c:v>8.9999999999999993E-3</c:v>
                </c:pt>
                <c:pt idx="478">
                  <c:v>8.9999999999999993E-3</c:v>
                </c:pt>
                <c:pt idx="479">
                  <c:v>8.9999999999999993E-3</c:v>
                </c:pt>
                <c:pt idx="480">
                  <c:v>8.9999999999999993E-3</c:v>
                </c:pt>
                <c:pt idx="481">
                  <c:v>8.9999999999999993E-3</c:v>
                </c:pt>
                <c:pt idx="482">
                  <c:v>8.9999999999999993E-3</c:v>
                </c:pt>
                <c:pt idx="483">
                  <c:v>8.9999999999999993E-3</c:v>
                </c:pt>
                <c:pt idx="484">
                  <c:v>8.9999999999999993E-3</c:v>
                </c:pt>
                <c:pt idx="485">
                  <c:v>8.9999999999999993E-3</c:v>
                </c:pt>
                <c:pt idx="486">
                  <c:v>8.9999999999999993E-3</c:v>
                </c:pt>
                <c:pt idx="487">
                  <c:v>8.9999999999999993E-3</c:v>
                </c:pt>
                <c:pt idx="488">
                  <c:v>8.9999999999999993E-3</c:v>
                </c:pt>
                <c:pt idx="489">
                  <c:v>8.9999999999999993E-3</c:v>
                </c:pt>
                <c:pt idx="490">
                  <c:v>0.01</c:v>
                </c:pt>
                <c:pt idx="491">
                  <c:v>0.01</c:v>
                </c:pt>
                <c:pt idx="492">
                  <c:v>0.01</c:v>
                </c:pt>
                <c:pt idx="493">
                  <c:v>0.01</c:v>
                </c:pt>
                <c:pt idx="494">
                  <c:v>0.01</c:v>
                </c:pt>
                <c:pt idx="495">
                  <c:v>0.01</c:v>
                </c:pt>
                <c:pt idx="496">
                  <c:v>0.01</c:v>
                </c:pt>
                <c:pt idx="497">
                  <c:v>0.01</c:v>
                </c:pt>
                <c:pt idx="498">
                  <c:v>0.01</c:v>
                </c:pt>
                <c:pt idx="499">
                  <c:v>0.01</c:v>
                </c:pt>
                <c:pt idx="500">
                  <c:v>0.01</c:v>
                </c:pt>
                <c:pt idx="501">
                  <c:v>0.01</c:v>
                </c:pt>
                <c:pt idx="502">
                  <c:v>0.01</c:v>
                </c:pt>
                <c:pt idx="503">
                  <c:v>0.01</c:v>
                </c:pt>
                <c:pt idx="504">
                  <c:v>0.01</c:v>
                </c:pt>
                <c:pt idx="505">
                  <c:v>0.01</c:v>
                </c:pt>
                <c:pt idx="506">
                  <c:v>0.01</c:v>
                </c:pt>
                <c:pt idx="507">
                  <c:v>0.01</c:v>
                </c:pt>
                <c:pt idx="508">
                  <c:v>0.01</c:v>
                </c:pt>
                <c:pt idx="509">
                  <c:v>0.01</c:v>
                </c:pt>
                <c:pt idx="510">
                  <c:v>0.01</c:v>
                </c:pt>
                <c:pt idx="511">
                  <c:v>0.01</c:v>
                </c:pt>
                <c:pt idx="512">
                  <c:v>0.01</c:v>
                </c:pt>
                <c:pt idx="513">
                  <c:v>0.01</c:v>
                </c:pt>
                <c:pt idx="514">
                  <c:v>0.01</c:v>
                </c:pt>
                <c:pt idx="515">
                  <c:v>0.01</c:v>
                </c:pt>
                <c:pt idx="516">
                  <c:v>0.01</c:v>
                </c:pt>
                <c:pt idx="517">
                  <c:v>0.01</c:v>
                </c:pt>
                <c:pt idx="518">
                  <c:v>0.01</c:v>
                </c:pt>
                <c:pt idx="519">
                  <c:v>0.01</c:v>
                </c:pt>
                <c:pt idx="520">
                  <c:v>0.01</c:v>
                </c:pt>
                <c:pt idx="521">
                  <c:v>0.01</c:v>
                </c:pt>
                <c:pt idx="522">
                  <c:v>0.01</c:v>
                </c:pt>
                <c:pt idx="523">
                  <c:v>0.01</c:v>
                </c:pt>
                <c:pt idx="524">
                  <c:v>0.01</c:v>
                </c:pt>
                <c:pt idx="525">
                  <c:v>0.01</c:v>
                </c:pt>
                <c:pt idx="526">
                  <c:v>0.01</c:v>
                </c:pt>
                <c:pt idx="527">
                  <c:v>0.01</c:v>
                </c:pt>
                <c:pt idx="528">
                  <c:v>0.01</c:v>
                </c:pt>
                <c:pt idx="529">
                  <c:v>0.01</c:v>
                </c:pt>
                <c:pt idx="530">
                  <c:v>0.01</c:v>
                </c:pt>
                <c:pt idx="531">
                  <c:v>0.01</c:v>
                </c:pt>
                <c:pt idx="532">
                  <c:v>0.01</c:v>
                </c:pt>
                <c:pt idx="533">
                  <c:v>0.01</c:v>
                </c:pt>
                <c:pt idx="534">
                  <c:v>1.0999999999999999E-2</c:v>
                </c:pt>
                <c:pt idx="535">
                  <c:v>1.0999999999999999E-2</c:v>
                </c:pt>
                <c:pt idx="536">
                  <c:v>1.0999999999999999E-2</c:v>
                </c:pt>
                <c:pt idx="537">
                  <c:v>1.0999999999999999E-2</c:v>
                </c:pt>
                <c:pt idx="538">
                  <c:v>1.0999999999999999E-2</c:v>
                </c:pt>
                <c:pt idx="539">
                  <c:v>1.0999999999999999E-2</c:v>
                </c:pt>
                <c:pt idx="540">
                  <c:v>1.0999999999999999E-2</c:v>
                </c:pt>
                <c:pt idx="541">
                  <c:v>1.0999999999999999E-2</c:v>
                </c:pt>
                <c:pt idx="542">
                  <c:v>1.0999999999999999E-2</c:v>
                </c:pt>
                <c:pt idx="543">
                  <c:v>1.0999999999999999E-2</c:v>
                </c:pt>
                <c:pt idx="544">
                  <c:v>1.0999999999999999E-2</c:v>
                </c:pt>
                <c:pt idx="545">
                  <c:v>1.0999999999999999E-2</c:v>
                </c:pt>
                <c:pt idx="546">
                  <c:v>1.0999999999999999E-2</c:v>
                </c:pt>
                <c:pt idx="547">
                  <c:v>1.0999999999999999E-2</c:v>
                </c:pt>
                <c:pt idx="548">
                  <c:v>1.0999999999999999E-2</c:v>
                </c:pt>
                <c:pt idx="549">
                  <c:v>1.0999999999999999E-2</c:v>
                </c:pt>
                <c:pt idx="550">
                  <c:v>1.0999999999999999E-2</c:v>
                </c:pt>
                <c:pt idx="551">
                  <c:v>1.0999999999999999E-2</c:v>
                </c:pt>
                <c:pt idx="552">
                  <c:v>1.2E-2</c:v>
                </c:pt>
                <c:pt idx="553">
                  <c:v>1.2E-2</c:v>
                </c:pt>
                <c:pt idx="554">
                  <c:v>1.2E-2</c:v>
                </c:pt>
                <c:pt idx="555">
                  <c:v>1.2E-2</c:v>
                </c:pt>
                <c:pt idx="556">
                  <c:v>1.2E-2</c:v>
                </c:pt>
                <c:pt idx="557">
                  <c:v>1.2E-2</c:v>
                </c:pt>
                <c:pt idx="558">
                  <c:v>1.2E-2</c:v>
                </c:pt>
                <c:pt idx="559">
                  <c:v>1.2E-2</c:v>
                </c:pt>
                <c:pt idx="560">
                  <c:v>1.2E-2</c:v>
                </c:pt>
                <c:pt idx="561">
                  <c:v>1.2E-2</c:v>
                </c:pt>
                <c:pt idx="562">
                  <c:v>1.2E-2</c:v>
                </c:pt>
                <c:pt idx="563">
                  <c:v>1.2E-2</c:v>
                </c:pt>
                <c:pt idx="564">
                  <c:v>1.2999999999999999E-2</c:v>
                </c:pt>
                <c:pt idx="565">
                  <c:v>1.2999999999999999E-2</c:v>
                </c:pt>
                <c:pt idx="566">
                  <c:v>1.2999999999999999E-2</c:v>
                </c:pt>
                <c:pt idx="567">
                  <c:v>1.2999999999999999E-2</c:v>
                </c:pt>
                <c:pt idx="568">
                  <c:v>1.2999999999999999E-2</c:v>
                </c:pt>
                <c:pt idx="569">
                  <c:v>1.4E-2</c:v>
                </c:pt>
                <c:pt idx="570">
                  <c:v>1.4E-2</c:v>
                </c:pt>
                <c:pt idx="571">
                  <c:v>1.4E-2</c:v>
                </c:pt>
                <c:pt idx="572">
                  <c:v>1.4E-2</c:v>
                </c:pt>
                <c:pt idx="573">
                  <c:v>1.4E-2</c:v>
                </c:pt>
                <c:pt idx="574">
                  <c:v>1.4E-2</c:v>
                </c:pt>
                <c:pt idx="575">
                  <c:v>1.4E-2</c:v>
                </c:pt>
                <c:pt idx="576">
                  <c:v>1.4999999999999999E-2</c:v>
                </c:pt>
                <c:pt idx="577">
                  <c:v>1.4999999999999999E-2</c:v>
                </c:pt>
                <c:pt idx="578">
                  <c:v>1.4999999999999999E-2</c:v>
                </c:pt>
                <c:pt idx="579">
                  <c:v>1.4999999999999999E-2</c:v>
                </c:pt>
                <c:pt idx="580">
                  <c:v>1.6E-2</c:v>
                </c:pt>
                <c:pt idx="581">
                  <c:v>1.6E-2</c:v>
                </c:pt>
                <c:pt idx="582">
                  <c:v>1.6E-2</c:v>
                </c:pt>
                <c:pt idx="583">
                  <c:v>1.6E-2</c:v>
                </c:pt>
                <c:pt idx="584">
                  <c:v>1.7000000000000001E-2</c:v>
                </c:pt>
                <c:pt idx="585">
                  <c:v>1.7000000000000001E-2</c:v>
                </c:pt>
                <c:pt idx="586">
                  <c:v>1.7000000000000001E-2</c:v>
                </c:pt>
                <c:pt idx="587">
                  <c:v>1.7000000000000001E-2</c:v>
                </c:pt>
                <c:pt idx="588">
                  <c:v>1.7999999999999999E-2</c:v>
                </c:pt>
                <c:pt idx="589">
                  <c:v>1.7999999999999999E-2</c:v>
                </c:pt>
                <c:pt idx="590">
                  <c:v>1.7999999999999999E-2</c:v>
                </c:pt>
                <c:pt idx="591">
                  <c:v>1.7999999999999999E-2</c:v>
                </c:pt>
                <c:pt idx="592">
                  <c:v>1.9E-2</c:v>
                </c:pt>
                <c:pt idx="593">
                  <c:v>1.9E-2</c:v>
                </c:pt>
                <c:pt idx="594">
                  <c:v>1.9E-2</c:v>
                </c:pt>
                <c:pt idx="595">
                  <c:v>1.9E-2</c:v>
                </c:pt>
                <c:pt idx="596">
                  <c:v>0.02</c:v>
                </c:pt>
                <c:pt idx="597">
                  <c:v>0.02</c:v>
                </c:pt>
                <c:pt idx="598">
                  <c:v>0.02</c:v>
                </c:pt>
                <c:pt idx="599">
                  <c:v>0.02</c:v>
                </c:pt>
                <c:pt idx="600">
                  <c:v>2.1000000000000001E-2</c:v>
                </c:pt>
                <c:pt idx="601">
                  <c:v>2.1000000000000001E-2</c:v>
                </c:pt>
                <c:pt idx="602">
                  <c:v>2.1000000000000001E-2</c:v>
                </c:pt>
                <c:pt idx="603">
                  <c:v>2.1999999999999999E-2</c:v>
                </c:pt>
                <c:pt idx="604">
                  <c:v>2.1999999999999999E-2</c:v>
                </c:pt>
                <c:pt idx="605">
                  <c:v>2.1999999999999999E-2</c:v>
                </c:pt>
                <c:pt idx="606">
                  <c:v>2.1999999999999999E-2</c:v>
                </c:pt>
                <c:pt idx="607">
                  <c:v>2.3E-2</c:v>
                </c:pt>
                <c:pt idx="608">
                  <c:v>2.3E-2</c:v>
                </c:pt>
                <c:pt idx="609">
                  <c:v>2.3E-2</c:v>
                </c:pt>
                <c:pt idx="610">
                  <c:v>2.4E-2</c:v>
                </c:pt>
                <c:pt idx="611">
                  <c:v>2.4E-2</c:v>
                </c:pt>
                <c:pt idx="612">
                  <c:v>2.4E-2</c:v>
                </c:pt>
                <c:pt idx="613">
                  <c:v>2.5000000000000001E-2</c:v>
                </c:pt>
                <c:pt idx="614">
                  <c:v>2.5000000000000001E-2</c:v>
                </c:pt>
                <c:pt idx="615">
                  <c:v>2.5999999999999999E-2</c:v>
                </c:pt>
                <c:pt idx="616">
                  <c:v>2.5999999999999999E-2</c:v>
                </c:pt>
                <c:pt idx="617">
                  <c:v>2.5999999999999999E-2</c:v>
                </c:pt>
                <c:pt idx="618">
                  <c:v>2.5999999999999999E-2</c:v>
                </c:pt>
                <c:pt idx="619">
                  <c:v>2.7E-2</c:v>
                </c:pt>
                <c:pt idx="620">
                  <c:v>2.7E-2</c:v>
                </c:pt>
                <c:pt idx="621">
                  <c:v>2.8000000000000001E-2</c:v>
                </c:pt>
                <c:pt idx="622">
                  <c:v>2.8000000000000001E-2</c:v>
                </c:pt>
                <c:pt idx="623">
                  <c:v>2.9000000000000001E-2</c:v>
                </c:pt>
                <c:pt idx="624">
                  <c:v>0.03</c:v>
                </c:pt>
                <c:pt idx="625">
                  <c:v>3.1E-2</c:v>
                </c:pt>
                <c:pt idx="626">
                  <c:v>3.2000000000000001E-2</c:v>
                </c:pt>
                <c:pt idx="627">
                  <c:v>3.4000000000000002E-2</c:v>
                </c:pt>
                <c:pt idx="628">
                  <c:v>3.5000000000000003E-2</c:v>
                </c:pt>
                <c:pt idx="629">
                  <c:v>3.5999999999999997E-2</c:v>
                </c:pt>
                <c:pt idx="630">
                  <c:v>3.7999999999999999E-2</c:v>
                </c:pt>
                <c:pt idx="631">
                  <c:v>0.04</c:v>
                </c:pt>
                <c:pt idx="632">
                  <c:v>4.2000000000000003E-2</c:v>
                </c:pt>
                <c:pt idx="633">
                  <c:v>4.2999999999999997E-2</c:v>
                </c:pt>
                <c:pt idx="634">
                  <c:v>4.4999999999999998E-2</c:v>
                </c:pt>
                <c:pt idx="635">
                  <c:v>4.8000000000000001E-2</c:v>
                </c:pt>
                <c:pt idx="636">
                  <c:v>0.05</c:v>
                </c:pt>
                <c:pt idx="637">
                  <c:v>5.1999999999999998E-2</c:v>
                </c:pt>
                <c:pt idx="638">
                  <c:v>5.5E-2</c:v>
                </c:pt>
                <c:pt idx="639">
                  <c:v>5.7000000000000002E-2</c:v>
                </c:pt>
                <c:pt idx="640">
                  <c:v>0.06</c:v>
                </c:pt>
                <c:pt idx="641">
                  <c:v>6.3E-2</c:v>
                </c:pt>
                <c:pt idx="642">
                  <c:v>6.6000000000000003E-2</c:v>
                </c:pt>
                <c:pt idx="643">
                  <c:v>7.0000000000000007E-2</c:v>
                </c:pt>
                <c:pt idx="644">
                  <c:v>7.2999999999999995E-2</c:v>
                </c:pt>
                <c:pt idx="645">
                  <c:v>7.6999999999999999E-2</c:v>
                </c:pt>
                <c:pt idx="646">
                  <c:v>8.1000000000000003E-2</c:v>
                </c:pt>
                <c:pt idx="647">
                  <c:v>8.4000000000000005E-2</c:v>
                </c:pt>
                <c:pt idx="648">
                  <c:v>8.7999999999999995E-2</c:v>
                </c:pt>
                <c:pt idx="649">
                  <c:v>9.1999999999999998E-2</c:v>
                </c:pt>
                <c:pt idx="650">
                  <c:v>9.6000000000000002E-2</c:v>
                </c:pt>
                <c:pt idx="651">
                  <c:v>9.6000000000000002E-2</c:v>
                </c:pt>
                <c:pt idx="652">
                  <c:v>0.104</c:v>
                </c:pt>
                <c:pt idx="653">
                  <c:v>0.109</c:v>
                </c:pt>
                <c:pt idx="654">
                  <c:v>0.114</c:v>
                </c:pt>
                <c:pt idx="655">
                  <c:v>0.11799999999999999</c:v>
                </c:pt>
                <c:pt idx="656">
                  <c:v>0.123</c:v>
                </c:pt>
                <c:pt idx="657">
                  <c:v>0.128</c:v>
                </c:pt>
                <c:pt idx="658">
                  <c:v>0.13300000000000001</c:v>
                </c:pt>
                <c:pt idx="659">
                  <c:v>0.13800000000000001</c:v>
                </c:pt>
                <c:pt idx="660">
                  <c:v>0.14299999999999999</c:v>
                </c:pt>
                <c:pt idx="661">
                  <c:v>0.14799999999999999</c:v>
                </c:pt>
                <c:pt idx="662">
                  <c:v>0.154</c:v>
                </c:pt>
                <c:pt idx="663">
                  <c:v>0.159</c:v>
                </c:pt>
                <c:pt idx="664">
                  <c:v>0.16400000000000001</c:v>
                </c:pt>
                <c:pt idx="665">
                  <c:v>0.17</c:v>
                </c:pt>
                <c:pt idx="666">
                  <c:v>0.17599999999999999</c:v>
                </c:pt>
                <c:pt idx="667">
                  <c:v>0.182</c:v>
                </c:pt>
                <c:pt idx="668">
                  <c:v>0.188</c:v>
                </c:pt>
                <c:pt idx="669">
                  <c:v>0.193</c:v>
                </c:pt>
                <c:pt idx="670">
                  <c:v>0.19800000000000001</c:v>
                </c:pt>
                <c:pt idx="671">
                  <c:v>0.2</c:v>
                </c:pt>
                <c:pt idx="672">
                  <c:v>0.20399999999999999</c:v>
                </c:pt>
                <c:pt idx="673">
                  <c:v>0.21</c:v>
                </c:pt>
                <c:pt idx="674">
                  <c:v>0.216</c:v>
                </c:pt>
                <c:pt idx="675">
                  <c:v>0.222</c:v>
                </c:pt>
                <c:pt idx="676">
                  <c:v>0.22800000000000001</c:v>
                </c:pt>
                <c:pt idx="677">
                  <c:v>0.23400000000000001</c:v>
                </c:pt>
                <c:pt idx="678">
                  <c:v>0.24</c:v>
                </c:pt>
                <c:pt idx="679">
                  <c:v>0.245</c:v>
                </c:pt>
                <c:pt idx="680">
                  <c:v>0.251</c:v>
                </c:pt>
                <c:pt idx="681">
                  <c:v>0.25700000000000001</c:v>
                </c:pt>
                <c:pt idx="682">
                  <c:v>0.26200000000000001</c:v>
                </c:pt>
                <c:pt idx="683">
                  <c:v>0.26800000000000002</c:v>
                </c:pt>
                <c:pt idx="684">
                  <c:v>0.27400000000000002</c:v>
                </c:pt>
                <c:pt idx="685">
                  <c:v>0.27900000000000003</c:v>
                </c:pt>
                <c:pt idx="686">
                  <c:v>0.28499999999999998</c:v>
                </c:pt>
                <c:pt idx="687">
                  <c:v>0.28999999999999998</c:v>
                </c:pt>
                <c:pt idx="688">
                  <c:v>0.29599999999999999</c:v>
                </c:pt>
                <c:pt idx="689">
                  <c:v>0.30199999999999999</c:v>
                </c:pt>
                <c:pt idx="690">
                  <c:v>0.307</c:v>
                </c:pt>
                <c:pt idx="691">
                  <c:v>0.313</c:v>
                </c:pt>
                <c:pt idx="692">
                  <c:v>0.31900000000000001</c:v>
                </c:pt>
                <c:pt idx="693">
                  <c:v>0.32400000000000001</c:v>
                </c:pt>
                <c:pt idx="694">
                  <c:v>0.33</c:v>
                </c:pt>
                <c:pt idx="695">
                  <c:v>0.33500000000000002</c:v>
                </c:pt>
                <c:pt idx="696">
                  <c:v>0.34</c:v>
                </c:pt>
                <c:pt idx="697">
                  <c:v>0.34599999999999997</c:v>
                </c:pt>
                <c:pt idx="698">
                  <c:v>0.35199999999999998</c:v>
                </c:pt>
                <c:pt idx="699">
                  <c:v>0.35699999999999998</c:v>
                </c:pt>
                <c:pt idx="700">
                  <c:v>0.36199999999999999</c:v>
                </c:pt>
                <c:pt idx="701">
                  <c:v>0.36799999999999999</c:v>
                </c:pt>
                <c:pt idx="702">
                  <c:v>0.373</c:v>
                </c:pt>
                <c:pt idx="703">
                  <c:v>0.378</c:v>
                </c:pt>
                <c:pt idx="704">
                  <c:v>0.38400000000000001</c:v>
                </c:pt>
                <c:pt idx="705">
                  <c:v>0.38900000000000001</c:v>
                </c:pt>
                <c:pt idx="706">
                  <c:v>0.39400000000000002</c:v>
                </c:pt>
                <c:pt idx="707">
                  <c:v>0.4</c:v>
                </c:pt>
                <c:pt idx="708">
                  <c:v>0.40500000000000003</c:v>
                </c:pt>
                <c:pt idx="709">
                  <c:v>0.41</c:v>
                </c:pt>
                <c:pt idx="710">
                  <c:v>0.41499999999999998</c:v>
                </c:pt>
                <c:pt idx="711">
                  <c:v>0.42</c:v>
                </c:pt>
                <c:pt idx="712">
                  <c:v>0.42499999999999999</c:v>
                </c:pt>
                <c:pt idx="713">
                  <c:v>0.43</c:v>
                </c:pt>
                <c:pt idx="714">
                  <c:v>0.434</c:v>
                </c:pt>
                <c:pt idx="715">
                  <c:v>0.438</c:v>
                </c:pt>
                <c:pt idx="716">
                  <c:v>0.443</c:v>
                </c:pt>
                <c:pt idx="717">
                  <c:v>0.44800000000000001</c:v>
                </c:pt>
                <c:pt idx="718">
                  <c:v>0.45200000000000001</c:v>
                </c:pt>
                <c:pt idx="719">
                  <c:v>0.45800000000000002</c:v>
                </c:pt>
                <c:pt idx="720">
                  <c:v>0.46200000000000002</c:v>
                </c:pt>
                <c:pt idx="721">
                  <c:v>0.46700000000000003</c:v>
                </c:pt>
                <c:pt idx="722">
                  <c:v>0.47199999999999998</c:v>
                </c:pt>
                <c:pt idx="723">
                  <c:v>0.47699999999999998</c:v>
                </c:pt>
                <c:pt idx="724">
                  <c:v>0.48099999999999998</c:v>
                </c:pt>
                <c:pt idx="725">
                  <c:v>0.48599999999999999</c:v>
                </c:pt>
                <c:pt idx="726">
                  <c:v>0.49</c:v>
                </c:pt>
                <c:pt idx="727">
                  <c:v>0.49399999999999999</c:v>
                </c:pt>
                <c:pt idx="728">
                  <c:v>0.498</c:v>
                </c:pt>
                <c:pt idx="729">
                  <c:v>0.502</c:v>
                </c:pt>
                <c:pt idx="730">
                  <c:v>0.50600000000000001</c:v>
                </c:pt>
                <c:pt idx="731">
                  <c:v>0.50900000000000001</c:v>
                </c:pt>
                <c:pt idx="732">
                  <c:v>0.51200000000000001</c:v>
                </c:pt>
                <c:pt idx="733">
                  <c:v>0.51600000000000001</c:v>
                </c:pt>
                <c:pt idx="734">
                  <c:v>0.51900000000000002</c:v>
                </c:pt>
                <c:pt idx="735">
                  <c:v>0.52200000000000002</c:v>
                </c:pt>
                <c:pt idx="736">
                  <c:v>0.52500000000000002</c:v>
                </c:pt>
                <c:pt idx="737">
                  <c:v>0.52800000000000002</c:v>
                </c:pt>
                <c:pt idx="738">
                  <c:v>0.53100000000000003</c:v>
                </c:pt>
                <c:pt idx="739">
                  <c:v>0.53400000000000003</c:v>
                </c:pt>
                <c:pt idx="740">
                  <c:v>0.53600000000000003</c:v>
                </c:pt>
                <c:pt idx="741">
                  <c:v>0.53900000000000003</c:v>
                </c:pt>
                <c:pt idx="742">
                  <c:v>0.54100000000000004</c:v>
                </c:pt>
                <c:pt idx="743">
                  <c:v>0.54300000000000004</c:v>
                </c:pt>
                <c:pt idx="744">
                  <c:v>0.54500000000000004</c:v>
                </c:pt>
                <c:pt idx="745">
                  <c:v>0.54700000000000004</c:v>
                </c:pt>
                <c:pt idx="746">
                  <c:v>0.54900000000000004</c:v>
                </c:pt>
                <c:pt idx="747">
                  <c:v>0.55100000000000005</c:v>
                </c:pt>
                <c:pt idx="748">
                  <c:v>0.55300000000000005</c:v>
                </c:pt>
                <c:pt idx="749">
                  <c:v>0.55400000000000005</c:v>
                </c:pt>
                <c:pt idx="750">
                  <c:v>0.55600000000000005</c:v>
                </c:pt>
                <c:pt idx="751">
                  <c:v>0.55800000000000005</c:v>
                </c:pt>
                <c:pt idx="752">
                  <c:v>0.55900000000000005</c:v>
                </c:pt>
                <c:pt idx="753">
                  <c:v>0.56000000000000005</c:v>
                </c:pt>
                <c:pt idx="754">
                  <c:v>0.56200000000000006</c:v>
                </c:pt>
                <c:pt idx="755">
                  <c:v>0.56299999999999994</c:v>
                </c:pt>
                <c:pt idx="756">
                  <c:v>0.56399999999999995</c:v>
                </c:pt>
                <c:pt idx="757">
                  <c:v>0.56499999999999995</c:v>
                </c:pt>
                <c:pt idx="758">
                  <c:v>0.56599999999999995</c:v>
                </c:pt>
                <c:pt idx="759">
                  <c:v>0.56699999999999995</c:v>
                </c:pt>
                <c:pt idx="760">
                  <c:v>0.56699999999999995</c:v>
                </c:pt>
                <c:pt idx="761">
                  <c:v>0.56799999999999995</c:v>
                </c:pt>
                <c:pt idx="762">
                  <c:v>0.56899999999999995</c:v>
                </c:pt>
                <c:pt idx="763">
                  <c:v>0.56999999999999995</c:v>
                </c:pt>
                <c:pt idx="764">
                  <c:v>0.56999999999999995</c:v>
                </c:pt>
                <c:pt idx="765">
                  <c:v>0.56999999999999995</c:v>
                </c:pt>
                <c:pt idx="766">
                  <c:v>0.57099999999999995</c:v>
                </c:pt>
                <c:pt idx="767">
                  <c:v>0.57099999999999995</c:v>
                </c:pt>
                <c:pt idx="768">
                  <c:v>0.57099999999999995</c:v>
                </c:pt>
                <c:pt idx="769">
                  <c:v>0.57099999999999995</c:v>
                </c:pt>
                <c:pt idx="770">
                  <c:v>0.57099999999999995</c:v>
                </c:pt>
                <c:pt idx="771">
                  <c:v>0.57099999999999995</c:v>
                </c:pt>
                <c:pt idx="772">
                  <c:v>0.57099999999999995</c:v>
                </c:pt>
                <c:pt idx="773">
                  <c:v>0.57099999999999995</c:v>
                </c:pt>
                <c:pt idx="774">
                  <c:v>0.57099999999999995</c:v>
                </c:pt>
                <c:pt idx="775">
                  <c:v>0.57099999999999995</c:v>
                </c:pt>
                <c:pt idx="776">
                  <c:v>0.57099999999999995</c:v>
                </c:pt>
                <c:pt idx="777">
                  <c:v>0.57099999999999995</c:v>
                </c:pt>
                <c:pt idx="778">
                  <c:v>0.57099999999999995</c:v>
                </c:pt>
                <c:pt idx="779">
                  <c:v>0.57099999999999995</c:v>
                </c:pt>
                <c:pt idx="780">
                  <c:v>0.57099999999999995</c:v>
                </c:pt>
                <c:pt idx="781">
                  <c:v>0.57099999999999995</c:v>
                </c:pt>
                <c:pt idx="782">
                  <c:v>0.57199999999999995</c:v>
                </c:pt>
                <c:pt idx="783">
                  <c:v>0.57199999999999995</c:v>
                </c:pt>
                <c:pt idx="784">
                  <c:v>0.57199999999999995</c:v>
                </c:pt>
                <c:pt idx="785">
                  <c:v>0.57199999999999995</c:v>
                </c:pt>
                <c:pt idx="786">
                  <c:v>0.57199999999999995</c:v>
                </c:pt>
                <c:pt idx="787">
                  <c:v>0.57199999999999995</c:v>
                </c:pt>
                <c:pt idx="788">
                  <c:v>0.57199999999999995</c:v>
                </c:pt>
                <c:pt idx="789">
                  <c:v>0.57199999999999995</c:v>
                </c:pt>
                <c:pt idx="790">
                  <c:v>0.57299999999999995</c:v>
                </c:pt>
                <c:pt idx="791">
                  <c:v>0.57299999999999995</c:v>
                </c:pt>
                <c:pt idx="792">
                  <c:v>0.57299999999999995</c:v>
                </c:pt>
                <c:pt idx="793">
                  <c:v>0.57399999999999995</c:v>
                </c:pt>
                <c:pt idx="794">
                  <c:v>0.57399999999999995</c:v>
                </c:pt>
                <c:pt idx="795">
                  <c:v>0.57399999999999995</c:v>
                </c:pt>
                <c:pt idx="796">
                  <c:v>0.57399999999999995</c:v>
                </c:pt>
                <c:pt idx="797">
                  <c:v>0.57399999999999995</c:v>
                </c:pt>
                <c:pt idx="798">
                  <c:v>0.57499999999999996</c:v>
                </c:pt>
                <c:pt idx="799">
                  <c:v>0.57499999999999996</c:v>
                </c:pt>
                <c:pt idx="800">
                  <c:v>0.57599999999999996</c:v>
                </c:pt>
                <c:pt idx="801">
                  <c:v>0.57599999999999996</c:v>
                </c:pt>
                <c:pt idx="802">
                  <c:v>0.57599999999999996</c:v>
                </c:pt>
                <c:pt idx="803">
                  <c:v>0.57599999999999996</c:v>
                </c:pt>
                <c:pt idx="804">
                  <c:v>0.57699999999999996</c:v>
                </c:pt>
                <c:pt idx="805">
                  <c:v>0.57699999999999996</c:v>
                </c:pt>
                <c:pt idx="806">
                  <c:v>0.57699999999999996</c:v>
                </c:pt>
                <c:pt idx="807">
                  <c:v>0.57799999999999996</c:v>
                </c:pt>
                <c:pt idx="808">
                  <c:v>0.57799999999999996</c:v>
                </c:pt>
                <c:pt idx="809">
                  <c:v>0.57799999999999996</c:v>
                </c:pt>
                <c:pt idx="810">
                  <c:v>0.57899999999999996</c:v>
                </c:pt>
                <c:pt idx="811">
                  <c:v>0.57899999999999996</c:v>
                </c:pt>
                <c:pt idx="812">
                  <c:v>0.57899999999999996</c:v>
                </c:pt>
                <c:pt idx="813">
                  <c:v>0.57999999999999996</c:v>
                </c:pt>
                <c:pt idx="814">
                  <c:v>0.57999999999999996</c:v>
                </c:pt>
                <c:pt idx="815">
                  <c:v>0.57999999999999996</c:v>
                </c:pt>
                <c:pt idx="816">
                  <c:v>0.58099999999999996</c:v>
                </c:pt>
                <c:pt idx="817">
                  <c:v>0.58099999999999996</c:v>
                </c:pt>
                <c:pt idx="818">
                  <c:v>0.58199999999999996</c:v>
                </c:pt>
                <c:pt idx="819">
                  <c:v>0.58199999999999996</c:v>
                </c:pt>
                <c:pt idx="820">
                  <c:v>0.58199999999999996</c:v>
                </c:pt>
                <c:pt idx="821">
                  <c:v>0.58199999999999996</c:v>
                </c:pt>
                <c:pt idx="822">
                  <c:v>0.58299999999999996</c:v>
                </c:pt>
                <c:pt idx="823">
                  <c:v>0.58299999999999996</c:v>
                </c:pt>
                <c:pt idx="824">
                  <c:v>0.58399999999999996</c:v>
                </c:pt>
                <c:pt idx="825">
                  <c:v>0.58399999999999996</c:v>
                </c:pt>
                <c:pt idx="826">
                  <c:v>0.58399999999999996</c:v>
                </c:pt>
                <c:pt idx="827">
                  <c:v>0.58499999999999996</c:v>
                </c:pt>
                <c:pt idx="828">
                  <c:v>0.58499999999999996</c:v>
                </c:pt>
                <c:pt idx="829">
                  <c:v>0.58599999999999997</c:v>
                </c:pt>
                <c:pt idx="830">
                  <c:v>0.58599999999999997</c:v>
                </c:pt>
                <c:pt idx="831">
                  <c:v>0.58599999999999997</c:v>
                </c:pt>
                <c:pt idx="832">
                  <c:v>0.58699999999999997</c:v>
                </c:pt>
                <c:pt idx="833">
                  <c:v>0.58699999999999997</c:v>
                </c:pt>
                <c:pt idx="834">
                  <c:v>0.58799999999999997</c:v>
                </c:pt>
                <c:pt idx="835">
                  <c:v>0.58799999999999997</c:v>
                </c:pt>
                <c:pt idx="836">
                  <c:v>0.58799999999999997</c:v>
                </c:pt>
                <c:pt idx="837">
                  <c:v>0.58899999999999997</c:v>
                </c:pt>
                <c:pt idx="838">
                  <c:v>0.58899999999999997</c:v>
                </c:pt>
                <c:pt idx="839">
                  <c:v>0.59</c:v>
                </c:pt>
                <c:pt idx="840">
                  <c:v>0.59</c:v>
                </c:pt>
                <c:pt idx="841">
                  <c:v>0.59</c:v>
                </c:pt>
                <c:pt idx="842">
                  <c:v>0.59099999999999997</c:v>
                </c:pt>
                <c:pt idx="843">
                  <c:v>0.59099999999999997</c:v>
                </c:pt>
                <c:pt idx="844">
                  <c:v>0.59199999999999997</c:v>
                </c:pt>
                <c:pt idx="845">
                  <c:v>0.59199999999999997</c:v>
                </c:pt>
                <c:pt idx="846">
                  <c:v>0.59299999999999997</c:v>
                </c:pt>
                <c:pt idx="847">
                  <c:v>0.59299999999999997</c:v>
                </c:pt>
                <c:pt idx="848">
                  <c:v>0.59399999999999997</c:v>
                </c:pt>
                <c:pt idx="849">
                  <c:v>0.59399999999999997</c:v>
                </c:pt>
                <c:pt idx="850">
                  <c:v>0.59399999999999997</c:v>
                </c:pt>
                <c:pt idx="851">
                  <c:v>0.59499999999999997</c:v>
                </c:pt>
                <c:pt idx="852">
                  <c:v>0.59599999999999997</c:v>
                </c:pt>
                <c:pt idx="853">
                  <c:v>0.59599999999999997</c:v>
                </c:pt>
                <c:pt idx="854">
                  <c:v>0.59599999999999997</c:v>
                </c:pt>
                <c:pt idx="855">
                  <c:v>0.59699999999999998</c:v>
                </c:pt>
                <c:pt idx="856">
                  <c:v>0.59699999999999998</c:v>
                </c:pt>
                <c:pt idx="857">
                  <c:v>0.59799999999999998</c:v>
                </c:pt>
                <c:pt idx="858">
                  <c:v>0.59799999999999998</c:v>
                </c:pt>
                <c:pt idx="859">
                  <c:v>0.59899999999999998</c:v>
                </c:pt>
                <c:pt idx="860">
                  <c:v>0.59899999999999998</c:v>
                </c:pt>
                <c:pt idx="861">
                  <c:v>0.6</c:v>
                </c:pt>
                <c:pt idx="862">
                  <c:v>0.502</c:v>
                </c:pt>
                <c:pt idx="863">
                  <c:v>0.502</c:v>
                </c:pt>
                <c:pt idx="864">
                  <c:v>0.504</c:v>
                </c:pt>
                <c:pt idx="865">
                  <c:v>0.504</c:v>
                </c:pt>
                <c:pt idx="866">
                  <c:v>0.504</c:v>
                </c:pt>
                <c:pt idx="867">
                  <c:v>0.504</c:v>
                </c:pt>
                <c:pt idx="868">
                  <c:v>0.504</c:v>
                </c:pt>
                <c:pt idx="869">
                  <c:v>0.504</c:v>
                </c:pt>
                <c:pt idx="870">
                  <c:v>0.504</c:v>
                </c:pt>
                <c:pt idx="871">
                  <c:v>0.504</c:v>
                </c:pt>
                <c:pt idx="872">
                  <c:v>0.504</c:v>
                </c:pt>
                <c:pt idx="873">
                  <c:v>0.504</c:v>
                </c:pt>
                <c:pt idx="874">
                  <c:v>0.504</c:v>
                </c:pt>
                <c:pt idx="875">
                  <c:v>0.504</c:v>
                </c:pt>
                <c:pt idx="876">
                  <c:v>0.502</c:v>
                </c:pt>
                <c:pt idx="877">
                  <c:v>0.502</c:v>
                </c:pt>
                <c:pt idx="878">
                  <c:v>0.502</c:v>
                </c:pt>
                <c:pt idx="879">
                  <c:v>0.502</c:v>
                </c:pt>
                <c:pt idx="880">
                  <c:v>0.502</c:v>
                </c:pt>
                <c:pt idx="881">
                  <c:v>0.502</c:v>
                </c:pt>
                <c:pt idx="882">
                  <c:v>0.502</c:v>
                </c:pt>
                <c:pt idx="883">
                  <c:v>0.502</c:v>
                </c:pt>
                <c:pt idx="884">
                  <c:v>0.5</c:v>
                </c:pt>
                <c:pt idx="885">
                  <c:v>0.5</c:v>
                </c:pt>
                <c:pt idx="886">
                  <c:v>0.5</c:v>
                </c:pt>
                <c:pt idx="887">
                  <c:v>0.5</c:v>
                </c:pt>
                <c:pt idx="888">
                  <c:v>0.5</c:v>
                </c:pt>
                <c:pt idx="889">
                  <c:v>0.5</c:v>
                </c:pt>
                <c:pt idx="890">
                  <c:v>0.5</c:v>
                </c:pt>
                <c:pt idx="891">
                  <c:v>0.5</c:v>
                </c:pt>
                <c:pt idx="892">
                  <c:v>0.5</c:v>
                </c:pt>
                <c:pt idx="893">
                  <c:v>0.5</c:v>
                </c:pt>
                <c:pt idx="894">
                  <c:v>0.5</c:v>
                </c:pt>
                <c:pt idx="895">
                  <c:v>0.5</c:v>
                </c:pt>
                <c:pt idx="896">
                  <c:v>0.5</c:v>
                </c:pt>
                <c:pt idx="897">
                  <c:v>0.5</c:v>
                </c:pt>
                <c:pt idx="898">
                  <c:v>0.5</c:v>
                </c:pt>
                <c:pt idx="899">
                  <c:v>0.5</c:v>
                </c:pt>
                <c:pt idx="900">
                  <c:v>0.5</c:v>
                </c:pt>
                <c:pt idx="901">
                  <c:v>0.5</c:v>
                </c:pt>
                <c:pt idx="902">
                  <c:v>0.5</c:v>
                </c:pt>
                <c:pt idx="903">
                  <c:v>0.5</c:v>
                </c:pt>
                <c:pt idx="904">
                  <c:v>0.5</c:v>
                </c:pt>
                <c:pt idx="905">
                  <c:v>0.5</c:v>
                </c:pt>
                <c:pt idx="906">
                  <c:v>0.5</c:v>
                </c:pt>
                <c:pt idx="907">
                  <c:v>0.5</c:v>
                </c:pt>
                <c:pt idx="908">
                  <c:v>0.5</c:v>
                </c:pt>
                <c:pt idx="909">
                  <c:v>0.5</c:v>
                </c:pt>
                <c:pt idx="910">
                  <c:v>0.5</c:v>
                </c:pt>
                <c:pt idx="911">
                  <c:v>0.5</c:v>
                </c:pt>
                <c:pt idx="912">
                  <c:v>0.5</c:v>
                </c:pt>
                <c:pt idx="913">
                  <c:v>0.5</c:v>
                </c:pt>
                <c:pt idx="914">
                  <c:v>0.5</c:v>
                </c:pt>
                <c:pt idx="915">
                  <c:v>0.5</c:v>
                </c:pt>
                <c:pt idx="916">
                  <c:v>0.5</c:v>
                </c:pt>
                <c:pt idx="917">
                  <c:v>0.5</c:v>
                </c:pt>
                <c:pt idx="918">
                  <c:v>0.5</c:v>
                </c:pt>
                <c:pt idx="919">
                  <c:v>0.5</c:v>
                </c:pt>
                <c:pt idx="920">
                  <c:v>0.5</c:v>
                </c:pt>
                <c:pt idx="921">
                  <c:v>0.5</c:v>
                </c:pt>
                <c:pt idx="922">
                  <c:v>0.5</c:v>
                </c:pt>
                <c:pt idx="923">
                  <c:v>0.5</c:v>
                </c:pt>
                <c:pt idx="924">
                  <c:v>0.5</c:v>
                </c:pt>
                <c:pt idx="925">
                  <c:v>0.5</c:v>
                </c:pt>
                <c:pt idx="926">
                  <c:v>0.5</c:v>
                </c:pt>
                <c:pt idx="927">
                  <c:v>0.5</c:v>
                </c:pt>
                <c:pt idx="928">
                  <c:v>0.5</c:v>
                </c:pt>
                <c:pt idx="929">
                  <c:v>0.5</c:v>
                </c:pt>
                <c:pt idx="930">
                  <c:v>0.5</c:v>
                </c:pt>
                <c:pt idx="931">
                  <c:v>0.5</c:v>
                </c:pt>
                <c:pt idx="932">
                  <c:v>0.5</c:v>
                </c:pt>
                <c:pt idx="933">
                  <c:v>0.5</c:v>
                </c:pt>
                <c:pt idx="934">
                  <c:v>0.5</c:v>
                </c:pt>
                <c:pt idx="935">
                  <c:v>0.5</c:v>
                </c:pt>
                <c:pt idx="936">
                  <c:v>0.5</c:v>
                </c:pt>
                <c:pt idx="937">
                  <c:v>0.5</c:v>
                </c:pt>
                <c:pt idx="938">
                  <c:v>0.5</c:v>
                </c:pt>
                <c:pt idx="939">
                  <c:v>0.5</c:v>
                </c:pt>
                <c:pt idx="940">
                  <c:v>0.5</c:v>
                </c:pt>
                <c:pt idx="941">
                  <c:v>0.5</c:v>
                </c:pt>
                <c:pt idx="942">
                  <c:v>0.5</c:v>
                </c:pt>
                <c:pt idx="943">
                  <c:v>0.5</c:v>
                </c:pt>
                <c:pt idx="944">
                  <c:v>0.5</c:v>
                </c:pt>
                <c:pt idx="945">
                  <c:v>0.5</c:v>
                </c:pt>
                <c:pt idx="946">
                  <c:v>0.5</c:v>
                </c:pt>
                <c:pt idx="947">
                  <c:v>0.5</c:v>
                </c:pt>
                <c:pt idx="948">
                  <c:v>0.5</c:v>
                </c:pt>
                <c:pt idx="949">
                  <c:v>0.5</c:v>
                </c:pt>
                <c:pt idx="950">
                  <c:v>0.5</c:v>
                </c:pt>
                <c:pt idx="951">
                  <c:v>0.5</c:v>
                </c:pt>
                <c:pt idx="952">
                  <c:v>0.5</c:v>
                </c:pt>
                <c:pt idx="953">
                  <c:v>0.5</c:v>
                </c:pt>
                <c:pt idx="954">
                  <c:v>0.5</c:v>
                </c:pt>
                <c:pt idx="955">
                  <c:v>0.5</c:v>
                </c:pt>
                <c:pt idx="956">
                  <c:v>0.5</c:v>
                </c:pt>
                <c:pt idx="957">
                  <c:v>0.5</c:v>
                </c:pt>
                <c:pt idx="958">
                  <c:v>0.5</c:v>
                </c:pt>
                <c:pt idx="959">
                  <c:v>0.5</c:v>
                </c:pt>
                <c:pt idx="960">
                  <c:v>0.5</c:v>
                </c:pt>
                <c:pt idx="961">
                  <c:v>0.5</c:v>
                </c:pt>
                <c:pt idx="962">
                  <c:v>0.5</c:v>
                </c:pt>
                <c:pt idx="963">
                  <c:v>0.5</c:v>
                </c:pt>
                <c:pt idx="964">
                  <c:v>0.5</c:v>
                </c:pt>
                <c:pt idx="965">
                  <c:v>0.5</c:v>
                </c:pt>
                <c:pt idx="966">
                  <c:v>0.5</c:v>
                </c:pt>
                <c:pt idx="967">
                  <c:v>0.5</c:v>
                </c:pt>
                <c:pt idx="968">
                  <c:v>0.5</c:v>
                </c:pt>
                <c:pt idx="969">
                  <c:v>0.5</c:v>
                </c:pt>
                <c:pt idx="970">
                  <c:v>0.5</c:v>
                </c:pt>
                <c:pt idx="971">
                  <c:v>0.5</c:v>
                </c:pt>
                <c:pt idx="972">
                  <c:v>0.5</c:v>
                </c:pt>
                <c:pt idx="973">
                  <c:v>0.5</c:v>
                </c:pt>
                <c:pt idx="974">
                  <c:v>0.5</c:v>
                </c:pt>
                <c:pt idx="975">
                  <c:v>0.5</c:v>
                </c:pt>
                <c:pt idx="976">
                  <c:v>0.5</c:v>
                </c:pt>
                <c:pt idx="977">
                  <c:v>0.5</c:v>
                </c:pt>
                <c:pt idx="978">
                  <c:v>0.5</c:v>
                </c:pt>
                <c:pt idx="979">
                  <c:v>0.5</c:v>
                </c:pt>
                <c:pt idx="980">
                  <c:v>0.5</c:v>
                </c:pt>
                <c:pt idx="981">
                  <c:v>0.5</c:v>
                </c:pt>
                <c:pt idx="982">
                  <c:v>0.5</c:v>
                </c:pt>
                <c:pt idx="983">
                  <c:v>0.5</c:v>
                </c:pt>
                <c:pt idx="984">
                  <c:v>0.5</c:v>
                </c:pt>
                <c:pt idx="985">
                  <c:v>0.5</c:v>
                </c:pt>
                <c:pt idx="986">
                  <c:v>0.5</c:v>
                </c:pt>
                <c:pt idx="987">
                  <c:v>0.5</c:v>
                </c:pt>
                <c:pt idx="988">
                  <c:v>0.5</c:v>
                </c:pt>
                <c:pt idx="989">
                  <c:v>0.5</c:v>
                </c:pt>
                <c:pt idx="990">
                  <c:v>0.5</c:v>
                </c:pt>
                <c:pt idx="991">
                  <c:v>0.5</c:v>
                </c:pt>
                <c:pt idx="992">
                  <c:v>0.5</c:v>
                </c:pt>
                <c:pt idx="993">
                  <c:v>0.5</c:v>
                </c:pt>
                <c:pt idx="994">
                  <c:v>0.5</c:v>
                </c:pt>
                <c:pt idx="995">
                  <c:v>0.5</c:v>
                </c:pt>
                <c:pt idx="996">
                  <c:v>0.5</c:v>
                </c:pt>
                <c:pt idx="997">
                  <c:v>0.5</c:v>
                </c:pt>
                <c:pt idx="998">
                  <c:v>0.5</c:v>
                </c:pt>
                <c:pt idx="999">
                  <c:v>0.5</c:v>
                </c:pt>
                <c:pt idx="1000">
                  <c:v>0.5</c:v>
                </c:pt>
                <c:pt idx="1001">
                  <c:v>0.5</c:v>
                </c:pt>
                <c:pt idx="1002">
                  <c:v>0.5</c:v>
                </c:pt>
                <c:pt idx="1003">
                  <c:v>0.5</c:v>
                </c:pt>
                <c:pt idx="1004">
                  <c:v>0.5</c:v>
                </c:pt>
                <c:pt idx="1005">
                  <c:v>0.5</c:v>
                </c:pt>
                <c:pt idx="1006">
                  <c:v>0.5</c:v>
                </c:pt>
                <c:pt idx="1007">
                  <c:v>0.5</c:v>
                </c:pt>
                <c:pt idx="1008">
                  <c:v>0.5</c:v>
                </c:pt>
                <c:pt idx="1009">
                  <c:v>0.5</c:v>
                </c:pt>
                <c:pt idx="1010">
                  <c:v>0.5</c:v>
                </c:pt>
                <c:pt idx="1011">
                  <c:v>0.5</c:v>
                </c:pt>
                <c:pt idx="1012">
                  <c:v>0.5</c:v>
                </c:pt>
                <c:pt idx="1013">
                  <c:v>0.5</c:v>
                </c:pt>
                <c:pt idx="1014">
                  <c:v>0.5</c:v>
                </c:pt>
                <c:pt idx="1015">
                  <c:v>0.5</c:v>
                </c:pt>
                <c:pt idx="1016">
                  <c:v>0.5</c:v>
                </c:pt>
                <c:pt idx="1017">
                  <c:v>0.5</c:v>
                </c:pt>
                <c:pt idx="1018">
                  <c:v>0.5</c:v>
                </c:pt>
                <c:pt idx="1019">
                  <c:v>0.5</c:v>
                </c:pt>
                <c:pt idx="1020">
                  <c:v>0.5</c:v>
                </c:pt>
                <c:pt idx="1021">
                  <c:v>0.5</c:v>
                </c:pt>
                <c:pt idx="1022">
                  <c:v>0.5</c:v>
                </c:pt>
                <c:pt idx="1023">
                  <c:v>0.5</c:v>
                </c:pt>
                <c:pt idx="1024">
                  <c:v>0.5</c:v>
                </c:pt>
                <c:pt idx="1025">
                  <c:v>0.5</c:v>
                </c:pt>
                <c:pt idx="1026">
                  <c:v>0.5</c:v>
                </c:pt>
                <c:pt idx="1027">
                  <c:v>0.5</c:v>
                </c:pt>
                <c:pt idx="1028">
                  <c:v>0.5</c:v>
                </c:pt>
                <c:pt idx="1029">
                  <c:v>0.5</c:v>
                </c:pt>
                <c:pt idx="1030">
                  <c:v>0.5</c:v>
                </c:pt>
                <c:pt idx="1031">
                  <c:v>0.5</c:v>
                </c:pt>
                <c:pt idx="1032">
                  <c:v>0.5</c:v>
                </c:pt>
                <c:pt idx="1033">
                  <c:v>0.5</c:v>
                </c:pt>
                <c:pt idx="1034">
                  <c:v>0.5</c:v>
                </c:pt>
                <c:pt idx="1035">
                  <c:v>0.5</c:v>
                </c:pt>
                <c:pt idx="1036">
                  <c:v>0.5</c:v>
                </c:pt>
                <c:pt idx="1037">
                  <c:v>0.5</c:v>
                </c:pt>
                <c:pt idx="1038">
                  <c:v>0.5</c:v>
                </c:pt>
                <c:pt idx="1039">
                  <c:v>0.5</c:v>
                </c:pt>
                <c:pt idx="1040">
                  <c:v>0.5</c:v>
                </c:pt>
                <c:pt idx="1041">
                  <c:v>0.5</c:v>
                </c:pt>
                <c:pt idx="1042">
                  <c:v>0.5</c:v>
                </c:pt>
                <c:pt idx="1043">
                  <c:v>0.5</c:v>
                </c:pt>
                <c:pt idx="1044">
                  <c:v>0.5</c:v>
                </c:pt>
                <c:pt idx="1045">
                  <c:v>0.5</c:v>
                </c:pt>
                <c:pt idx="1046">
                  <c:v>0.5</c:v>
                </c:pt>
                <c:pt idx="1047">
                  <c:v>0.5</c:v>
                </c:pt>
                <c:pt idx="1048">
                  <c:v>0.5</c:v>
                </c:pt>
                <c:pt idx="1049">
                  <c:v>0.5</c:v>
                </c:pt>
                <c:pt idx="1050">
                  <c:v>0.5</c:v>
                </c:pt>
                <c:pt idx="1051">
                  <c:v>0.5</c:v>
                </c:pt>
                <c:pt idx="1052">
                  <c:v>0.5</c:v>
                </c:pt>
                <c:pt idx="1053">
                  <c:v>0.5</c:v>
                </c:pt>
                <c:pt idx="1054">
                  <c:v>0.5</c:v>
                </c:pt>
                <c:pt idx="1055">
                  <c:v>0.5</c:v>
                </c:pt>
                <c:pt idx="1056">
                  <c:v>0.5</c:v>
                </c:pt>
                <c:pt idx="1057">
                  <c:v>0.5</c:v>
                </c:pt>
                <c:pt idx="1058">
                  <c:v>0.5</c:v>
                </c:pt>
                <c:pt idx="1059">
                  <c:v>0.5</c:v>
                </c:pt>
                <c:pt idx="1060">
                  <c:v>0.5</c:v>
                </c:pt>
                <c:pt idx="1061">
                  <c:v>0.5</c:v>
                </c:pt>
                <c:pt idx="1062">
                  <c:v>0.5</c:v>
                </c:pt>
                <c:pt idx="1063">
                  <c:v>0.5</c:v>
                </c:pt>
                <c:pt idx="1064">
                  <c:v>0.5</c:v>
                </c:pt>
                <c:pt idx="1065">
                  <c:v>0.5</c:v>
                </c:pt>
                <c:pt idx="1066">
                  <c:v>0.5</c:v>
                </c:pt>
                <c:pt idx="1067">
                  <c:v>0.5</c:v>
                </c:pt>
                <c:pt idx="1068">
                  <c:v>0.5</c:v>
                </c:pt>
                <c:pt idx="1069">
                  <c:v>0.5</c:v>
                </c:pt>
                <c:pt idx="1070">
                  <c:v>0.5</c:v>
                </c:pt>
                <c:pt idx="1071">
                  <c:v>0.5</c:v>
                </c:pt>
                <c:pt idx="1072">
                  <c:v>0.5</c:v>
                </c:pt>
                <c:pt idx="1073">
                  <c:v>0.5</c:v>
                </c:pt>
                <c:pt idx="1074">
                  <c:v>0.5</c:v>
                </c:pt>
                <c:pt idx="1075">
                  <c:v>0.5</c:v>
                </c:pt>
                <c:pt idx="1076">
                  <c:v>0.5</c:v>
                </c:pt>
                <c:pt idx="1077">
                  <c:v>0.5</c:v>
                </c:pt>
                <c:pt idx="1078">
                  <c:v>0.5</c:v>
                </c:pt>
                <c:pt idx="1079">
                  <c:v>0.5</c:v>
                </c:pt>
                <c:pt idx="1080">
                  <c:v>0.5</c:v>
                </c:pt>
                <c:pt idx="1081">
                  <c:v>0.5</c:v>
                </c:pt>
                <c:pt idx="1082">
                  <c:v>0.5</c:v>
                </c:pt>
                <c:pt idx="1083">
                  <c:v>0.5</c:v>
                </c:pt>
                <c:pt idx="1084">
                  <c:v>0.5</c:v>
                </c:pt>
                <c:pt idx="1085">
                  <c:v>0.5</c:v>
                </c:pt>
                <c:pt idx="1086">
                  <c:v>0.5</c:v>
                </c:pt>
                <c:pt idx="1087">
                  <c:v>0.5</c:v>
                </c:pt>
                <c:pt idx="1088">
                  <c:v>0.5</c:v>
                </c:pt>
                <c:pt idx="1089">
                  <c:v>0.5</c:v>
                </c:pt>
                <c:pt idx="1090">
                  <c:v>0.5</c:v>
                </c:pt>
                <c:pt idx="1091">
                  <c:v>0.5</c:v>
                </c:pt>
                <c:pt idx="1092">
                  <c:v>0.5</c:v>
                </c:pt>
                <c:pt idx="1093">
                  <c:v>0.5</c:v>
                </c:pt>
                <c:pt idx="1094">
                  <c:v>0.5</c:v>
                </c:pt>
                <c:pt idx="1095">
                  <c:v>0.5</c:v>
                </c:pt>
                <c:pt idx="1096">
                  <c:v>0.5</c:v>
                </c:pt>
                <c:pt idx="1097">
                  <c:v>0.5</c:v>
                </c:pt>
                <c:pt idx="1098">
                  <c:v>0.5</c:v>
                </c:pt>
                <c:pt idx="1099">
                  <c:v>0.5</c:v>
                </c:pt>
                <c:pt idx="1100">
                  <c:v>0.5</c:v>
                </c:pt>
                <c:pt idx="1101">
                  <c:v>0.5</c:v>
                </c:pt>
                <c:pt idx="1102">
                  <c:v>0.5</c:v>
                </c:pt>
                <c:pt idx="1103">
                  <c:v>0.5</c:v>
                </c:pt>
                <c:pt idx="1104">
                  <c:v>0.5</c:v>
                </c:pt>
                <c:pt idx="1105">
                  <c:v>0.5</c:v>
                </c:pt>
                <c:pt idx="1106">
                  <c:v>0.5</c:v>
                </c:pt>
                <c:pt idx="1107">
                  <c:v>0.5</c:v>
                </c:pt>
                <c:pt idx="1108">
                  <c:v>0.5</c:v>
                </c:pt>
                <c:pt idx="1109">
                  <c:v>0.5</c:v>
                </c:pt>
                <c:pt idx="1110">
                  <c:v>0.5</c:v>
                </c:pt>
                <c:pt idx="1111">
                  <c:v>0.5</c:v>
                </c:pt>
                <c:pt idx="1112">
                  <c:v>0.5</c:v>
                </c:pt>
                <c:pt idx="1113">
                  <c:v>0.5</c:v>
                </c:pt>
                <c:pt idx="1114">
                  <c:v>0.5</c:v>
                </c:pt>
                <c:pt idx="1115">
                  <c:v>0.5</c:v>
                </c:pt>
                <c:pt idx="1116">
                  <c:v>0.5</c:v>
                </c:pt>
                <c:pt idx="1117">
                  <c:v>0.5</c:v>
                </c:pt>
                <c:pt idx="1118">
                  <c:v>0.5</c:v>
                </c:pt>
                <c:pt idx="1119">
                  <c:v>0.5</c:v>
                </c:pt>
                <c:pt idx="1120">
                  <c:v>0.5</c:v>
                </c:pt>
                <c:pt idx="1121">
                  <c:v>0.5</c:v>
                </c:pt>
                <c:pt idx="1122">
                  <c:v>0.5</c:v>
                </c:pt>
                <c:pt idx="1123">
                  <c:v>0.5</c:v>
                </c:pt>
                <c:pt idx="1124">
                  <c:v>0.5</c:v>
                </c:pt>
                <c:pt idx="1125">
                  <c:v>0.5</c:v>
                </c:pt>
                <c:pt idx="1126">
                  <c:v>0.5</c:v>
                </c:pt>
                <c:pt idx="1127">
                  <c:v>0.5</c:v>
                </c:pt>
                <c:pt idx="1128">
                  <c:v>0.5</c:v>
                </c:pt>
                <c:pt idx="1129">
                  <c:v>0.5</c:v>
                </c:pt>
                <c:pt idx="1130">
                  <c:v>0.5</c:v>
                </c:pt>
                <c:pt idx="1131">
                  <c:v>0.5</c:v>
                </c:pt>
                <c:pt idx="1132">
                  <c:v>0.5</c:v>
                </c:pt>
                <c:pt idx="1133">
                  <c:v>0.5</c:v>
                </c:pt>
                <c:pt idx="1134">
                  <c:v>0.5</c:v>
                </c:pt>
                <c:pt idx="1135">
                  <c:v>0.5</c:v>
                </c:pt>
                <c:pt idx="1136">
                  <c:v>0.5</c:v>
                </c:pt>
                <c:pt idx="1137">
                  <c:v>0.5</c:v>
                </c:pt>
                <c:pt idx="1138">
                  <c:v>0.5</c:v>
                </c:pt>
                <c:pt idx="1139">
                  <c:v>0.5</c:v>
                </c:pt>
                <c:pt idx="1140">
                  <c:v>0.5</c:v>
                </c:pt>
                <c:pt idx="1141">
                  <c:v>0.5</c:v>
                </c:pt>
                <c:pt idx="1142">
                  <c:v>0.5</c:v>
                </c:pt>
                <c:pt idx="1143">
                  <c:v>0.5</c:v>
                </c:pt>
                <c:pt idx="1144">
                  <c:v>0.5</c:v>
                </c:pt>
                <c:pt idx="1145">
                  <c:v>0.5</c:v>
                </c:pt>
                <c:pt idx="1146">
                  <c:v>0.5</c:v>
                </c:pt>
                <c:pt idx="1147">
                  <c:v>0.5</c:v>
                </c:pt>
                <c:pt idx="1148">
                  <c:v>0.5</c:v>
                </c:pt>
                <c:pt idx="1149">
                  <c:v>0.5</c:v>
                </c:pt>
                <c:pt idx="1150">
                  <c:v>0.5</c:v>
                </c:pt>
                <c:pt idx="1151">
                  <c:v>0.5</c:v>
                </c:pt>
                <c:pt idx="1152">
                  <c:v>0.5</c:v>
                </c:pt>
                <c:pt idx="1153">
                  <c:v>0.5</c:v>
                </c:pt>
                <c:pt idx="1154">
                  <c:v>0.5</c:v>
                </c:pt>
                <c:pt idx="1155">
                  <c:v>0.5</c:v>
                </c:pt>
                <c:pt idx="1156">
                  <c:v>0.5</c:v>
                </c:pt>
                <c:pt idx="1157">
                  <c:v>0.5</c:v>
                </c:pt>
                <c:pt idx="1158">
                  <c:v>0.5</c:v>
                </c:pt>
                <c:pt idx="1159">
                  <c:v>0.5</c:v>
                </c:pt>
                <c:pt idx="1160">
                  <c:v>0.5</c:v>
                </c:pt>
                <c:pt idx="1161">
                  <c:v>0.5</c:v>
                </c:pt>
                <c:pt idx="1162">
                  <c:v>0.5</c:v>
                </c:pt>
                <c:pt idx="1163">
                  <c:v>0.5</c:v>
                </c:pt>
                <c:pt idx="1164">
                  <c:v>0.5</c:v>
                </c:pt>
                <c:pt idx="1165">
                  <c:v>0.5</c:v>
                </c:pt>
                <c:pt idx="1166">
                  <c:v>0.5</c:v>
                </c:pt>
                <c:pt idx="1167">
                  <c:v>0.5</c:v>
                </c:pt>
                <c:pt idx="1168">
                  <c:v>0.5</c:v>
                </c:pt>
                <c:pt idx="1169">
                  <c:v>0.5</c:v>
                </c:pt>
                <c:pt idx="1170">
                  <c:v>0.5</c:v>
                </c:pt>
                <c:pt idx="1171">
                  <c:v>0.5</c:v>
                </c:pt>
                <c:pt idx="1172">
                  <c:v>0.5</c:v>
                </c:pt>
                <c:pt idx="1173">
                  <c:v>0.5</c:v>
                </c:pt>
                <c:pt idx="1174">
                  <c:v>0.5</c:v>
                </c:pt>
                <c:pt idx="1175">
                  <c:v>0.5</c:v>
                </c:pt>
                <c:pt idx="1176">
                  <c:v>0.5</c:v>
                </c:pt>
                <c:pt idx="1177">
                  <c:v>0.5</c:v>
                </c:pt>
                <c:pt idx="1178">
                  <c:v>0.5</c:v>
                </c:pt>
                <c:pt idx="1179">
                  <c:v>0.5</c:v>
                </c:pt>
                <c:pt idx="1180">
                  <c:v>0.5</c:v>
                </c:pt>
                <c:pt idx="1181">
                  <c:v>0.5</c:v>
                </c:pt>
                <c:pt idx="1182">
                  <c:v>0.5</c:v>
                </c:pt>
                <c:pt idx="1183">
                  <c:v>0.5</c:v>
                </c:pt>
                <c:pt idx="1184">
                  <c:v>0.5</c:v>
                </c:pt>
                <c:pt idx="1185">
                  <c:v>0.5</c:v>
                </c:pt>
                <c:pt idx="1186">
                  <c:v>0.5</c:v>
                </c:pt>
                <c:pt idx="1187">
                  <c:v>0.5</c:v>
                </c:pt>
                <c:pt idx="1188">
                  <c:v>0.5</c:v>
                </c:pt>
                <c:pt idx="1189">
                  <c:v>0.5</c:v>
                </c:pt>
                <c:pt idx="1190">
                  <c:v>0.5</c:v>
                </c:pt>
                <c:pt idx="1191">
                  <c:v>0.5</c:v>
                </c:pt>
                <c:pt idx="1192">
                  <c:v>0.5</c:v>
                </c:pt>
                <c:pt idx="1193">
                  <c:v>0.5</c:v>
                </c:pt>
                <c:pt idx="1194">
                  <c:v>0.5</c:v>
                </c:pt>
                <c:pt idx="1195">
                  <c:v>0.5</c:v>
                </c:pt>
                <c:pt idx="1196">
                  <c:v>0.5</c:v>
                </c:pt>
                <c:pt idx="1197">
                  <c:v>0.5</c:v>
                </c:pt>
                <c:pt idx="1198">
                  <c:v>0.5</c:v>
                </c:pt>
                <c:pt idx="1199">
                  <c:v>0.5</c:v>
                </c:pt>
                <c:pt idx="1200">
                  <c:v>0.5</c:v>
                </c:pt>
                <c:pt idx="1201">
                  <c:v>0.5</c:v>
                </c:pt>
                <c:pt idx="1202">
                  <c:v>0.5</c:v>
                </c:pt>
                <c:pt idx="1203">
                  <c:v>0.5</c:v>
                </c:pt>
                <c:pt idx="1204">
                  <c:v>0.5</c:v>
                </c:pt>
                <c:pt idx="1205">
                  <c:v>0.5</c:v>
                </c:pt>
                <c:pt idx="1206">
                  <c:v>0.5</c:v>
                </c:pt>
                <c:pt idx="1207">
                  <c:v>0.5</c:v>
                </c:pt>
                <c:pt idx="1208">
                  <c:v>0.5</c:v>
                </c:pt>
                <c:pt idx="1209">
                  <c:v>0.5</c:v>
                </c:pt>
                <c:pt idx="1210">
                  <c:v>0.5</c:v>
                </c:pt>
                <c:pt idx="1211">
                  <c:v>0.5</c:v>
                </c:pt>
                <c:pt idx="1212">
                  <c:v>0.5</c:v>
                </c:pt>
                <c:pt idx="1213">
                  <c:v>0.5</c:v>
                </c:pt>
                <c:pt idx="1214">
                  <c:v>0.5</c:v>
                </c:pt>
                <c:pt idx="1215">
                  <c:v>0.5</c:v>
                </c:pt>
                <c:pt idx="1216">
                  <c:v>0.5</c:v>
                </c:pt>
                <c:pt idx="1217">
                  <c:v>0.5</c:v>
                </c:pt>
                <c:pt idx="1218">
                  <c:v>0.5</c:v>
                </c:pt>
                <c:pt idx="1219">
                  <c:v>0.5</c:v>
                </c:pt>
                <c:pt idx="1220">
                  <c:v>0.5</c:v>
                </c:pt>
                <c:pt idx="1221">
                  <c:v>0.5</c:v>
                </c:pt>
                <c:pt idx="1222">
                  <c:v>0.5</c:v>
                </c:pt>
                <c:pt idx="1223">
                  <c:v>0.5</c:v>
                </c:pt>
                <c:pt idx="1224">
                  <c:v>0.5</c:v>
                </c:pt>
                <c:pt idx="1225">
                  <c:v>0.5</c:v>
                </c:pt>
                <c:pt idx="1226">
                  <c:v>0.5</c:v>
                </c:pt>
                <c:pt idx="1227">
                  <c:v>0.5</c:v>
                </c:pt>
                <c:pt idx="1228">
                  <c:v>0.5</c:v>
                </c:pt>
                <c:pt idx="1229">
                  <c:v>0.5</c:v>
                </c:pt>
                <c:pt idx="1230">
                  <c:v>0.5</c:v>
                </c:pt>
                <c:pt idx="1231">
                  <c:v>0.5</c:v>
                </c:pt>
                <c:pt idx="1232">
                  <c:v>0.5</c:v>
                </c:pt>
                <c:pt idx="1233">
                  <c:v>0.5</c:v>
                </c:pt>
                <c:pt idx="1234">
                  <c:v>0.5</c:v>
                </c:pt>
                <c:pt idx="1235">
                  <c:v>0.5</c:v>
                </c:pt>
                <c:pt idx="1236">
                  <c:v>0.5</c:v>
                </c:pt>
                <c:pt idx="1237">
                  <c:v>0.5</c:v>
                </c:pt>
                <c:pt idx="1238">
                  <c:v>0.5</c:v>
                </c:pt>
                <c:pt idx="1239">
                  <c:v>0.5</c:v>
                </c:pt>
                <c:pt idx="1240">
                  <c:v>0.5</c:v>
                </c:pt>
                <c:pt idx="1241">
                  <c:v>0.5</c:v>
                </c:pt>
                <c:pt idx="1242">
                  <c:v>0.5</c:v>
                </c:pt>
                <c:pt idx="1243">
                  <c:v>0.5</c:v>
                </c:pt>
                <c:pt idx="1244">
                  <c:v>0.5</c:v>
                </c:pt>
                <c:pt idx="1245">
                  <c:v>0.5</c:v>
                </c:pt>
                <c:pt idx="1246">
                  <c:v>0.5</c:v>
                </c:pt>
                <c:pt idx="1247">
                  <c:v>0.5</c:v>
                </c:pt>
                <c:pt idx="1248">
                  <c:v>0.5</c:v>
                </c:pt>
                <c:pt idx="1249">
                  <c:v>0.5</c:v>
                </c:pt>
                <c:pt idx="1250">
                  <c:v>0.5</c:v>
                </c:pt>
                <c:pt idx="1251">
                  <c:v>0.5</c:v>
                </c:pt>
                <c:pt idx="1252">
                  <c:v>0.5</c:v>
                </c:pt>
                <c:pt idx="1253">
                  <c:v>0.5</c:v>
                </c:pt>
                <c:pt idx="1254">
                  <c:v>0.5</c:v>
                </c:pt>
                <c:pt idx="1255">
                  <c:v>0.5</c:v>
                </c:pt>
                <c:pt idx="1256">
                  <c:v>0.5</c:v>
                </c:pt>
                <c:pt idx="1257">
                  <c:v>0.5</c:v>
                </c:pt>
                <c:pt idx="1258">
                  <c:v>0.5</c:v>
                </c:pt>
                <c:pt idx="1259">
                  <c:v>0.5</c:v>
                </c:pt>
                <c:pt idx="1260">
                  <c:v>0.5</c:v>
                </c:pt>
                <c:pt idx="1261">
                  <c:v>0.5</c:v>
                </c:pt>
                <c:pt idx="1262">
                  <c:v>0.5</c:v>
                </c:pt>
                <c:pt idx="1263">
                  <c:v>0.5</c:v>
                </c:pt>
                <c:pt idx="1264">
                  <c:v>0.5</c:v>
                </c:pt>
                <c:pt idx="1265">
                  <c:v>0.5</c:v>
                </c:pt>
                <c:pt idx="1266">
                  <c:v>0.5</c:v>
                </c:pt>
                <c:pt idx="1267">
                  <c:v>0.5</c:v>
                </c:pt>
                <c:pt idx="1268">
                  <c:v>0.5</c:v>
                </c:pt>
                <c:pt idx="1269">
                  <c:v>0.5</c:v>
                </c:pt>
                <c:pt idx="1270">
                  <c:v>0.5</c:v>
                </c:pt>
                <c:pt idx="1271">
                  <c:v>0.5</c:v>
                </c:pt>
                <c:pt idx="1272">
                  <c:v>0.5</c:v>
                </c:pt>
                <c:pt idx="1273">
                  <c:v>0.5</c:v>
                </c:pt>
                <c:pt idx="1274">
                  <c:v>0.5</c:v>
                </c:pt>
                <c:pt idx="1275">
                  <c:v>0.5</c:v>
                </c:pt>
                <c:pt idx="1276">
                  <c:v>0.5</c:v>
                </c:pt>
                <c:pt idx="1277">
                  <c:v>0.5</c:v>
                </c:pt>
                <c:pt idx="1278">
                  <c:v>0.5</c:v>
                </c:pt>
                <c:pt idx="1279">
                  <c:v>0.5</c:v>
                </c:pt>
                <c:pt idx="1280">
                  <c:v>0.5</c:v>
                </c:pt>
                <c:pt idx="1281">
                  <c:v>0.5</c:v>
                </c:pt>
                <c:pt idx="1282">
                  <c:v>0.5</c:v>
                </c:pt>
                <c:pt idx="1283">
                  <c:v>0.5</c:v>
                </c:pt>
                <c:pt idx="1284">
                  <c:v>0.5</c:v>
                </c:pt>
                <c:pt idx="1285">
                  <c:v>0.5</c:v>
                </c:pt>
                <c:pt idx="1286">
                  <c:v>0.5</c:v>
                </c:pt>
                <c:pt idx="1287">
                  <c:v>0.5</c:v>
                </c:pt>
                <c:pt idx="1288">
                  <c:v>0.5</c:v>
                </c:pt>
                <c:pt idx="1289">
                  <c:v>0.5</c:v>
                </c:pt>
                <c:pt idx="1290">
                  <c:v>0.5</c:v>
                </c:pt>
                <c:pt idx="1291">
                  <c:v>0.5</c:v>
                </c:pt>
                <c:pt idx="1292">
                  <c:v>0.5</c:v>
                </c:pt>
                <c:pt idx="1293">
                  <c:v>0.5</c:v>
                </c:pt>
                <c:pt idx="1294">
                  <c:v>0.5</c:v>
                </c:pt>
                <c:pt idx="1295">
                  <c:v>0.5</c:v>
                </c:pt>
                <c:pt idx="1296">
                  <c:v>0.5</c:v>
                </c:pt>
                <c:pt idx="1297">
                  <c:v>0.5</c:v>
                </c:pt>
                <c:pt idx="1298">
                  <c:v>0.5</c:v>
                </c:pt>
                <c:pt idx="1299">
                  <c:v>0.5</c:v>
                </c:pt>
                <c:pt idx="1300">
                  <c:v>0.5</c:v>
                </c:pt>
                <c:pt idx="1301">
                  <c:v>0.5</c:v>
                </c:pt>
                <c:pt idx="1302">
                  <c:v>0.5</c:v>
                </c:pt>
                <c:pt idx="1303">
                  <c:v>0.5</c:v>
                </c:pt>
                <c:pt idx="1304">
                  <c:v>0.5</c:v>
                </c:pt>
                <c:pt idx="1305">
                  <c:v>0.5</c:v>
                </c:pt>
                <c:pt idx="1306">
                  <c:v>0.5</c:v>
                </c:pt>
                <c:pt idx="1307">
                  <c:v>0.5</c:v>
                </c:pt>
                <c:pt idx="1308">
                  <c:v>0.5</c:v>
                </c:pt>
                <c:pt idx="1309">
                  <c:v>0.5</c:v>
                </c:pt>
                <c:pt idx="1310">
                  <c:v>0.5</c:v>
                </c:pt>
                <c:pt idx="1311">
                  <c:v>0.5</c:v>
                </c:pt>
                <c:pt idx="1312">
                  <c:v>0.5</c:v>
                </c:pt>
                <c:pt idx="1313">
                  <c:v>0.5</c:v>
                </c:pt>
                <c:pt idx="1314">
                  <c:v>0.5</c:v>
                </c:pt>
                <c:pt idx="1315">
                  <c:v>0.5</c:v>
                </c:pt>
                <c:pt idx="1316">
                  <c:v>0.5</c:v>
                </c:pt>
                <c:pt idx="1317">
                  <c:v>0.5</c:v>
                </c:pt>
                <c:pt idx="1318">
                  <c:v>0.5</c:v>
                </c:pt>
                <c:pt idx="1319">
                  <c:v>0.5</c:v>
                </c:pt>
                <c:pt idx="1320">
                  <c:v>0.5</c:v>
                </c:pt>
                <c:pt idx="1321">
                  <c:v>0.5</c:v>
                </c:pt>
                <c:pt idx="1322">
                  <c:v>0.5</c:v>
                </c:pt>
                <c:pt idx="1323">
                  <c:v>0.5</c:v>
                </c:pt>
                <c:pt idx="1324">
                  <c:v>0.5</c:v>
                </c:pt>
                <c:pt idx="1325">
                  <c:v>0.5</c:v>
                </c:pt>
                <c:pt idx="1326">
                  <c:v>0.5</c:v>
                </c:pt>
                <c:pt idx="1327">
                  <c:v>0.5</c:v>
                </c:pt>
                <c:pt idx="1328">
                  <c:v>0.5</c:v>
                </c:pt>
                <c:pt idx="1329">
                  <c:v>0.5</c:v>
                </c:pt>
                <c:pt idx="1330">
                  <c:v>0.5</c:v>
                </c:pt>
                <c:pt idx="1331">
                  <c:v>0.5</c:v>
                </c:pt>
                <c:pt idx="1332">
                  <c:v>0.5</c:v>
                </c:pt>
                <c:pt idx="1333">
                  <c:v>0.5</c:v>
                </c:pt>
                <c:pt idx="1334">
                  <c:v>0.5</c:v>
                </c:pt>
                <c:pt idx="1335">
                  <c:v>0.5</c:v>
                </c:pt>
                <c:pt idx="1336">
                  <c:v>0.5</c:v>
                </c:pt>
                <c:pt idx="1337">
                  <c:v>0.5</c:v>
                </c:pt>
                <c:pt idx="1338">
                  <c:v>0.5</c:v>
                </c:pt>
                <c:pt idx="1339">
                  <c:v>0.5</c:v>
                </c:pt>
                <c:pt idx="1340">
                  <c:v>0.5</c:v>
                </c:pt>
                <c:pt idx="1341">
                  <c:v>0.5</c:v>
                </c:pt>
                <c:pt idx="1342">
                  <c:v>0.5</c:v>
                </c:pt>
                <c:pt idx="1343">
                  <c:v>0.5</c:v>
                </c:pt>
                <c:pt idx="1344">
                  <c:v>0.5</c:v>
                </c:pt>
                <c:pt idx="1345">
                  <c:v>0.5</c:v>
                </c:pt>
                <c:pt idx="1346">
                  <c:v>0.5</c:v>
                </c:pt>
                <c:pt idx="1347">
                  <c:v>0.5</c:v>
                </c:pt>
                <c:pt idx="1348">
                  <c:v>0.5</c:v>
                </c:pt>
                <c:pt idx="1349">
                  <c:v>0.5</c:v>
                </c:pt>
                <c:pt idx="1350">
                  <c:v>0.5</c:v>
                </c:pt>
                <c:pt idx="1351">
                  <c:v>0.5</c:v>
                </c:pt>
                <c:pt idx="1352">
                  <c:v>0.5</c:v>
                </c:pt>
                <c:pt idx="1353">
                  <c:v>0.5</c:v>
                </c:pt>
                <c:pt idx="1354">
                  <c:v>0.5</c:v>
                </c:pt>
                <c:pt idx="1355">
                  <c:v>0.5</c:v>
                </c:pt>
                <c:pt idx="1356">
                  <c:v>0.5</c:v>
                </c:pt>
                <c:pt idx="1357">
                  <c:v>0.5</c:v>
                </c:pt>
                <c:pt idx="1358">
                  <c:v>0.5</c:v>
                </c:pt>
                <c:pt idx="1359">
                  <c:v>0.5</c:v>
                </c:pt>
                <c:pt idx="1360">
                  <c:v>0.5</c:v>
                </c:pt>
                <c:pt idx="1361">
                  <c:v>0.5</c:v>
                </c:pt>
                <c:pt idx="1362">
                  <c:v>0.5</c:v>
                </c:pt>
                <c:pt idx="1363">
                  <c:v>0.5</c:v>
                </c:pt>
                <c:pt idx="1364">
                  <c:v>0.5</c:v>
                </c:pt>
                <c:pt idx="1365">
                  <c:v>0.5</c:v>
                </c:pt>
                <c:pt idx="1366">
                  <c:v>0.5</c:v>
                </c:pt>
                <c:pt idx="1367">
                  <c:v>0.5</c:v>
                </c:pt>
                <c:pt idx="1368">
                  <c:v>0.5</c:v>
                </c:pt>
                <c:pt idx="1369">
                  <c:v>0.5</c:v>
                </c:pt>
                <c:pt idx="1370">
                  <c:v>0.5</c:v>
                </c:pt>
                <c:pt idx="1371">
                  <c:v>0.5</c:v>
                </c:pt>
                <c:pt idx="1372">
                  <c:v>0.5</c:v>
                </c:pt>
                <c:pt idx="1373">
                  <c:v>0.5</c:v>
                </c:pt>
                <c:pt idx="1374">
                  <c:v>0.5</c:v>
                </c:pt>
                <c:pt idx="1375">
                  <c:v>0.5</c:v>
                </c:pt>
                <c:pt idx="1376">
                  <c:v>0.5</c:v>
                </c:pt>
                <c:pt idx="1377">
                  <c:v>0.5</c:v>
                </c:pt>
                <c:pt idx="1378">
                  <c:v>0.5</c:v>
                </c:pt>
                <c:pt idx="1379">
                  <c:v>0.5</c:v>
                </c:pt>
                <c:pt idx="1380">
                  <c:v>0.5</c:v>
                </c:pt>
                <c:pt idx="1381">
                  <c:v>0.5</c:v>
                </c:pt>
                <c:pt idx="1382">
                  <c:v>0.5</c:v>
                </c:pt>
                <c:pt idx="1383">
                  <c:v>0.5</c:v>
                </c:pt>
                <c:pt idx="1384">
                  <c:v>0.5</c:v>
                </c:pt>
                <c:pt idx="1385">
                  <c:v>0.5</c:v>
                </c:pt>
                <c:pt idx="1386">
                  <c:v>0.5</c:v>
                </c:pt>
                <c:pt idx="1387">
                  <c:v>0.5</c:v>
                </c:pt>
                <c:pt idx="1388">
                  <c:v>0.5</c:v>
                </c:pt>
                <c:pt idx="1389">
                  <c:v>0.5</c:v>
                </c:pt>
                <c:pt idx="1390">
                  <c:v>0.5</c:v>
                </c:pt>
                <c:pt idx="1391">
                  <c:v>0.5</c:v>
                </c:pt>
                <c:pt idx="1392">
                  <c:v>0.5</c:v>
                </c:pt>
                <c:pt idx="1393">
                  <c:v>0.5</c:v>
                </c:pt>
                <c:pt idx="1394">
                  <c:v>0.5</c:v>
                </c:pt>
                <c:pt idx="1395">
                  <c:v>0.5</c:v>
                </c:pt>
                <c:pt idx="1396">
                  <c:v>0.5</c:v>
                </c:pt>
                <c:pt idx="1397">
                  <c:v>0.5</c:v>
                </c:pt>
                <c:pt idx="1398">
                  <c:v>0.5</c:v>
                </c:pt>
                <c:pt idx="1399">
                  <c:v>0.5</c:v>
                </c:pt>
                <c:pt idx="1400">
                  <c:v>0.5</c:v>
                </c:pt>
                <c:pt idx="1401">
                  <c:v>0.5</c:v>
                </c:pt>
                <c:pt idx="1402">
                  <c:v>0.5</c:v>
                </c:pt>
                <c:pt idx="1403">
                  <c:v>0.5</c:v>
                </c:pt>
                <c:pt idx="1404">
                  <c:v>0.5</c:v>
                </c:pt>
                <c:pt idx="1405">
                  <c:v>0.5</c:v>
                </c:pt>
                <c:pt idx="1406">
                  <c:v>0.5</c:v>
                </c:pt>
                <c:pt idx="1407">
                  <c:v>0.5</c:v>
                </c:pt>
                <c:pt idx="1408">
                  <c:v>0.5</c:v>
                </c:pt>
                <c:pt idx="1409">
                  <c:v>0.5</c:v>
                </c:pt>
                <c:pt idx="1410">
                  <c:v>0.5</c:v>
                </c:pt>
                <c:pt idx="1411">
                  <c:v>0.5</c:v>
                </c:pt>
                <c:pt idx="1412">
                  <c:v>0.5</c:v>
                </c:pt>
                <c:pt idx="1413">
                  <c:v>0.5</c:v>
                </c:pt>
                <c:pt idx="1414">
                  <c:v>0.5</c:v>
                </c:pt>
                <c:pt idx="1415">
                  <c:v>0.5</c:v>
                </c:pt>
                <c:pt idx="1416">
                  <c:v>0.5</c:v>
                </c:pt>
                <c:pt idx="1417">
                  <c:v>0.5</c:v>
                </c:pt>
                <c:pt idx="1418">
                  <c:v>0.5</c:v>
                </c:pt>
                <c:pt idx="1419">
                  <c:v>0.5</c:v>
                </c:pt>
                <c:pt idx="1420">
                  <c:v>0.5</c:v>
                </c:pt>
                <c:pt idx="1421">
                  <c:v>0.5</c:v>
                </c:pt>
                <c:pt idx="1422">
                  <c:v>0.5</c:v>
                </c:pt>
                <c:pt idx="1423">
                  <c:v>0.5</c:v>
                </c:pt>
                <c:pt idx="1424">
                  <c:v>0.5</c:v>
                </c:pt>
                <c:pt idx="1425">
                  <c:v>0.5</c:v>
                </c:pt>
                <c:pt idx="1426">
                  <c:v>0.5</c:v>
                </c:pt>
                <c:pt idx="1427">
                  <c:v>0.5</c:v>
                </c:pt>
                <c:pt idx="1428">
                  <c:v>0.5</c:v>
                </c:pt>
                <c:pt idx="1429">
                  <c:v>0.5</c:v>
                </c:pt>
                <c:pt idx="1430">
                  <c:v>0.5</c:v>
                </c:pt>
                <c:pt idx="1431">
                  <c:v>0.5</c:v>
                </c:pt>
                <c:pt idx="1432">
                  <c:v>0.5</c:v>
                </c:pt>
                <c:pt idx="1433">
                  <c:v>0.5</c:v>
                </c:pt>
                <c:pt idx="1434">
                  <c:v>0.5</c:v>
                </c:pt>
                <c:pt idx="1435">
                  <c:v>0.5</c:v>
                </c:pt>
                <c:pt idx="1436">
                  <c:v>0.5</c:v>
                </c:pt>
                <c:pt idx="1437">
                  <c:v>0.5</c:v>
                </c:pt>
                <c:pt idx="1438">
                  <c:v>0.5</c:v>
                </c:pt>
                <c:pt idx="1439">
                  <c:v>0.5</c:v>
                </c:pt>
                <c:pt idx="1440">
                  <c:v>0.5</c:v>
                </c:pt>
                <c:pt idx="1441">
                  <c:v>0.5</c:v>
                </c:pt>
                <c:pt idx="1442">
                  <c:v>0.5</c:v>
                </c:pt>
                <c:pt idx="1443">
                  <c:v>0.5</c:v>
                </c:pt>
                <c:pt idx="1444">
                  <c:v>0.5</c:v>
                </c:pt>
                <c:pt idx="1445">
                  <c:v>0.5</c:v>
                </c:pt>
                <c:pt idx="1446">
                  <c:v>0.5</c:v>
                </c:pt>
                <c:pt idx="1447">
                  <c:v>0.5</c:v>
                </c:pt>
                <c:pt idx="1448">
                  <c:v>0.5</c:v>
                </c:pt>
                <c:pt idx="1449">
                  <c:v>0.5</c:v>
                </c:pt>
                <c:pt idx="1450">
                  <c:v>0.5</c:v>
                </c:pt>
                <c:pt idx="1451">
                  <c:v>0.5</c:v>
                </c:pt>
                <c:pt idx="1452">
                  <c:v>0.5</c:v>
                </c:pt>
                <c:pt idx="1453">
                  <c:v>0.5</c:v>
                </c:pt>
                <c:pt idx="1454">
                  <c:v>0.5</c:v>
                </c:pt>
                <c:pt idx="1455">
                  <c:v>0.5</c:v>
                </c:pt>
                <c:pt idx="1456">
                  <c:v>0.5</c:v>
                </c:pt>
                <c:pt idx="1457">
                  <c:v>0.5</c:v>
                </c:pt>
                <c:pt idx="1458">
                  <c:v>0.5</c:v>
                </c:pt>
                <c:pt idx="1459">
                  <c:v>0.5</c:v>
                </c:pt>
                <c:pt idx="1460">
                  <c:v>0.5</c:v>
                </c:pt>
                <c:pt idx="1461">
                  <c:v>0.5</c:v>
                </c:pt>
                <c:pt idx="1462">
                  <c:v>0.5</c:v>
                </c:pt>
                <c:pt idx="1463">
                  <c:v>0.5</c:v>
                </c:pt>
                <c:pt idx="1464">
                  <c:v>0.5</c:v>
                </c:pt>
                <c:pt idx="1465">
                  <c:v>0.5</c:v>
                </c:pt>
                <c:pt idx="1466">
                  <c:v>0.5</c:v>
                </c:pt>
                <c:pt idx="1467">
                  <c:v>0.5</c:v>
                </c:pt>
                <c:pt idx="1468">
                  <c:v>0.5</c:v>
                </c:pt>
                <c:pt idx="1469">
                  <c:v>0.5</c:v>
                </c:pt>
                <c:pt idx="1470">
                  <c:v>0.5</c:v>
                </c:pt>
                <c:pt idx="1471">
                  <c:v>0.5</c:v>
                </c:pt>
                <c:pt idx="1472">
                  <c:v>0.5</c:v>
                </c:pt>
                <c:pt idx="1473">
                  <c:v>0.5</c:v>
                </c:pt>
                <c:pt idx="1474">
                  <c:v>0.5</c:v>
                </c:pt>
                <c:pt idx="1475">
                  <c:v>0.5</c:v>
                </c:pt>
                <c:pt idx="1476">
                  <c:v>0.5</c:v>
                </c:pt>
                <c:pt idx="1477">
                  <c:v>0.5</c:v>
                </c:pt>
                <c:pt idx="1478">
                  <c:v>0.5</c:v>
                </c:pt>
                <c:pt idx="1479">
                  <c:v>0.5</c:v>
                </c:pt>
                <c:pt idx="1480">
                  <c:v>0.5</c:v>
                </c:pt>
                <c:pt idx="1481">
                  <c:v>0.5</c:v>
                </c:pt>
                <c:pt idx="1482">
                  <c:v>0.5</c:v>
                </c:pt>
                <c:pt idx="1483">
                  <c:v>0.5</c:v>
                </c:pt>
                <c:pt idx="1484">
                  <c:v>0.5</c:v>
                </c:pt>
                <c:pt idx="1485">
                  <c:v>0.5</c:v>
                </c:pt>
                <c:pt idx="1486">
                  <c:v>0.5</c:v>
                </c:pt>
                <c:pt idx="1487">
                  <c:v>0.5</c:v>
                </c:pt>
                <c:pt idx="1488">
                  <c:v>0.5</c:v>
                </c:pt>
                <c:pt idx="1489">
                  <c:v>0.5</c:v>
                </c:pt>
                <c:pt idx="1490">
                  <c:v>0.5</c:v>
                </c:pt>
                <c:pt idx="1491">
                  <c:v>0.5</c:v>
                </c:pt>
                <c:pt idx="1492">
                  <c:v>0.5</c:v>
                </c:pt>
                <c:pt idx="1493">
                  <c:v>0.5</c:v>
                </c:pt>
                <c:pt idx="1494">
                  <c:v>0.5</c:v>
                </c:pt>
                <c:pt idx="1495">
                  <c:v>0.5</c:v>
                </c:pt>
                <c:pt idx="1496">
                  <c:v>0.5</c:v>
                </c:pt>
                <c:pt idx="1497">
                  <c:v>0.5</c:v>
                </c:pt>
                <c:pt idx="1498">
                  <c:v>0.5</c:v>
                </c:pt>
                <c:pt idx="1499">
                  <c:v>0.5</c:v>
                </c:pt>
                <c:pt idx="1500">
                  <c:v>0.5</c:v>
                </c:pt>
                <c:pt idx="1501">
                  <c:v>0.5</c:v>
                </c:pt>
                <c:pt idx="1502">
                  <c:v>0.5</c:v>
                </c:pt>
                <c:pt idx="1503">
                  <c:v>0.5</c:v>
                </c:pt>
                <c:pt idx="1504">
                  <c:v>0.5</c:v>
                </c:pt>
                <c:pt idx="1505">
                  <c:v>0.5</c:v>
                </c:pt>
                <c:pt idx="1506">
                  <c:v>0.5</c:v>
                </c:pt>
                <c:pt idx="1507">
                  <c:v>0.5</c:v>
                </c:pt>
                <c:pt idx="1508">
                  <c:v>0.5</c:v>
                </c:pt>
                <c:pt idx="1509">
                  <c:v>0.5</c:v>
                </c:pt>
                <c:pt idx="1510">
                  <c:v>0.5</c:v>
                </c:pt>
                <c:pt idx="1511">
                  <c:v>0.5</c:v>
                </c:pt>
                <c:pt idx="1512">
                  <c:v>0.5</c:v>
                </c:pt>
                <c:pt idx="1513">
                  <c:v>0.5</c:v>
                </c:pt>
                <c:pt idx="1514">
                  <c:v>0.5</c:v>
                </c:pt>
                <c:pt idx="1515">
                  <c:v>0.5</c:v>
                </c:pt>
                <c:pt idx="1516">
                  <c:v>0.5</c:v>
                </c:pt>
                <c:pt idx="1517">
                  <c:v>0.5</c:v>
                </c:pt>
                <c:pt idx="1518">
                  <c:v>0.5</c:v>
                </c:pt>
                <c:pt idx="1519">
                  <c:v>0.5</c:v>
                </c:pt>
                <c:pt idx="1520">
                  <c:v>0.5</c:v>
                </c:pt>
                <c:pt idx="1521">
                  <c:v>0.5</c:v>
                </c:pt>
                <c:pt idx="1522">
                  <c:v>0.5</c:v>
                </c:pt>
                <c:pt idx="1523">
                  <c:v>0.5</c:v>
                </c:pt>
                <c:pt idx="1524">
                  <c:v>0.5</c:v>
                </c:pt>
                <c:pt idx="1525">
                  <c:v>0.5</c:v>
                </c:pt>
                <c:pt idx="1526">
                  <c:v>0.5</c:v>
                </c:pt>
                <c:pt idx="1527">
                  <c:v>0.5</c:v>
                </c:pt>
                <c:pt idx="1528">
                  <c:v>0.5</c:v>
                </c:pt>
                <c:pt idx="1529">
                  <c:v>0.5</c:v>
                </c:pt>
                <c:pt idx="1530">
                  <c:v>0.5</c:v>
                </c:pt>
                <c:pt idx="1531">
                  <c:v>0.5</c:v>
                </c:pt>
                <c:pt idx="1532">
                  <c:v>0.5</c:v>
                </c:pt>
                <c:pt idx="1533">
                  <c:v>0.5</c:v>
                </c:pt>
                <c:pt idx="1534">
                  <c:v>0.5</c:v>
                </c:pt>
                <c:pt idx="1535">
                  <c:v>0.5</c:v>
                </c:pt>
                <c:pt idx="1536">
                  <c:v>0.5</c:v>
                </c:pt>
                <c:pt idx="1537">
                  <c:v>0.5</c:v>
                </c:pt>
                <c:pt idx="1538">
                  <c:v>0.5</c:v>
                </c:pt>
                <c:pt idx="1539">
                  <c:v>0.5</c:v>
                </c:pt>
                <c:pt idx="1540">
                  <c:v>0.5</c:v>
                </c:pt>
                <c:pt idx="1541">
                  <c:v>0.5</c:v>
                </c:pt>
                <c:pt idx="1542">
                  <c:v>0.5</c:v>
                </c:pt>
                <c:pt idx="1543">
                  <c:v>0.5</c:v>
                </c:pt>
                <c:pt idx="1544">
                  <c:v>0.5</c:v>
                </c:pt>
                <c:pt idx="1545">
                  <c:v>0.5</c:v>
                </c:pt>
                <c:pt idx="1546">
                  <c:v>0.5</c:v>
                </c:pt>
                <c:pt idx="1547">
                  <c:v>0.5</c:v>
                </c:pt>
                <c:pt idx="1548">
                  <c:v>0.5</c:v>
                </c:pt>
                <c:pt idx="1549">
                  <c:v>0.5</c:v>
                </c:pt>
                <c:pt idx="1550">
                  <c:v>0.5</c:v>
                </c:pt>
                <c:pt idx="1551">
                  <c:v>0.5</c:v>
                </c:pt>
                <c:pt idx="1552">
                  <c:v>0.5</c:v>
                </c:pt>
                <c:pt idx="1553">
                  <c:v>0.5</c:v>
                </c:pt>
                <c:pt idx="1554">
                  <c:v>0.5</c:v>
                </c:pt>
                <c:pt idx="1555">
                  <c:v>0.5</c:v>
                </c:pt>
                <c:pt idx="1556">
                  <c:v>0.5</c:v>
                </c:pt>
                <c:pt idx="1557">
                  <c:v>0.5</c:v>
                </c:pt>
                <c:pt idx="1558">
                  <c:v>0.5</c:v>
                </c:pt>
                <c:pt idx="1559">
                  <c:v>0.5</c:v>
                </c:pt>
                <c:pt idx="1560">
                  <c:v>0.5</c:v>
                </c:pt>
                <c:pt idx="1561">
                  <c:v>0.5</c:v>
                </c:pt>
                <c:pt idx="1562">
                  <c:v>0.5</c:v>
                </c:pt>
                <c:pt idx="1563">
                  <c:v>0.5</c:v>
                </c:pt>
                <c:pt idx="1564">
                  <c:v>0.5</c:v>
                </c:pt>
                <c:pt idx="1565">
                  <c:v>0.5</c:v>
                </c:pt>
                <c:pt idx="1566">
                  <c:v>0.5</c:v>
                </c:pt>
                <c:pt idx="1567">
                  <c:v>0.5</c:v>
                </c:pt>
                <c:pt idx="1568">
                  <c:v>0.5</c:v>
                </c:pt>
                <c:pt idx="1569">
                  <c:v>0.5</c:v>
                </c:pt>
                <c:pt idx="1570">
                  <c:v>0.5</c:v>
                </c:pt>
                <c:pt idx="1571">
                  <c:v>0.5</c:v>
                </c:pt>
                <c:pt idx="1572">
                  <c:v>0.5</c:v>
                </c:pt>
                <c:pt idx="1573">
                  <c:v>0.5</c:v>
                </c:pt>
                <c:pt idx="1574">
                  <c:v>0.5</c:v>
                </c:pt>
                <c:pt idx="1575">
                  <c:v>0.5</c:v>
                </c:pt>
                <c:pt idx="1576">
                  <c:v>0.5</c:v>
                </c:pt>
                <c:pt idx="1577">
                  <c:v>0.5</c:v>
                </c:pt>
                <c:pt idx="1578">
                  <c:v>0.5</c:v>
                </c:pt>
                <c:pt idx="1579">
                  <c:v>0.5</c:v>
                </c:pt>
                <c:pt idx="1580">
                  <c:v>0.5</c:v>
                </c:pt>
                <c:pt idx="1581">
                  <c:v>0.5</c:v>
                </c:pt>
                <c:pt idx="1582">
                  <c:v>0.5</c:v>
                </c:pt>
                <c:pt idx="1583">
                  <c:v>0.5</c:v>
                </c:pt>
                <c:pt idx="1584">
                  <c:v>0.5</c:v>
                </c:pt>
                <c:pt idx="1585">
                  <c:v>0.5</c:v>
                </c:pt>
                <c:pt idx="1586">
                  <c:v>0.5</c:v>
                </c:pt>
                <c:pt idx="1587">
                  <c:v>0.5</c:v>
                </c:pt>
                <c:pt idx="1588">
                  <c:v>0.5</c:v>
                </c:pt>
                <c:pt idx="1589">
                  <c:v>0.5</c:v>
                </c:pt>
                <c:pt idx="1590">
                  <c:v>0.5</c:v>
                </c:pt>
                <c:pt idx="1591">
                  <c:v>0.5</c:v>
                </c:pt>
                <c:pt idx="1592">
                  <c:v>0.5</c:v>
                </c:pt>
                <c:pt idx="1593">
                  <c:v>0.5</c:v>
                </c:pt>
                <c:pt idx="1594">
                  <c:v>0.5</c:v>
                </c:pt>
                <c:pt idx="1595">
                  <c:v>0.5</c:v>
                </c:pt>
                <c:pt idx="1596">
                  <c:v>0.5</c:v>
                </c:pt>
                <c:pt idx="1597">
                  <c:v>0.5</c:v>
                </c:pt>
                <c:pt idx="1598">
                  <c:v>0.5</c:v>
                </c:pt>
                <c:pt idx="1599">
                  <c:v>0.5</c:v>
                </c:pt>
                <c:pt idx="1600">
                  <c:v>0.5</c:v>
                </c:pt>
                <c:pt idx="1601">
                  <c:v>0.5</c:v>
                </c:pt>
                <c:pt idx="1602">
                  <c:v>0.5</c:v>
                </c:pt>
                <c:pt idx="1603">
                  <c:v>0.5</c:v>
                </c:pt>
                <c:pt idx="1604">
                  <c:v>0.5</c:v>
                </c:pt>
                <c:pt idx="1605">
                  <c:v>0.5</c:v>
                </c:pt>
                <c:pt idx="1606">
                  <c:v>0.5</c:v>
                </c:pt>
                <c:pt idx="1607">
                  <c:v>0.5</c:v>
                </c:pt>
                <c:pt idx="1608">
                  <c:v>0.5</c:v>
                </c:pt>
                <c:pt idx="1609">
                  <c:v>0.5</c:v>
                </c:pt>
                <c:pt idx="1610">
                  <c:v>0.5</c:v>
                </c:pt>
                <c:pt idx="1611">
                  <c:v>0.5</c:v>
                </c:pt>
                <c:pt idx="1612">
                  <c:v>0.5</c:v>
                </c:pt>
                <c:pt idx="1613">
                  <c:v>0.5</c:v>
                </c:pt>
                <c:pt idx="1614">
                  <c:v>0.5</c:v>
                </c:pt>
                <c:pt idx="1615">
                  <c:v>0.5</c:v>
                </c:pt>
                <c:pt idx="1616">
                  <c:v>0.5</c:v>
                </c:pt>
                <c:pt idx="1617">
                  <c:v>0.5</c:v>
                </c:pt>
                <c:pt idx="1618">
                  <c:v>0.5</c:v>
                </c:pt>
                <c:pt idx="1619">
                  <c:v>0.5</c:v>
                </c:pt>
                <c:pt idx="1620">
                  <c:v>0.5</c:v>
                </c:pt>
                <c:pt idx="1621">
                  <c:v>0.5</c:v>
                </c:pt>
                <c:pt idx="1622">
                  <c:v>0.5</c:v>
                </c:pt>
                <c:pt idx="1623">
                  <c:v>0.5</c:v>
                </c:pt>
                <c:pt idx="1624">
                  <c:v>0.5</c:v>
                </c:pt>
                <c:pt idx="1625">
                  <c:v>0.5</c:v>
                </c:pt>
                <c:pt idx="1626">
                  <c:v>0.5</c:v>
                </c:pt>
                <c:pt idx="1627">
                  <c:v>0.5</c:v>
                </c:pt>
                <c:pt idx="1628">
                  <c:v>0.5</c:v>
                </c:pt>
                <c:pt idx="1629">
                  <c:v>0.5</c:v>
                </c:pt>
                <c:pt idx="1630">
                  <c:v>0.5</c:v>
                </c:pt>
                <c:pt idx="1631">
                  <c:v>0.5</c:v>
                </c:pt>
                <c:pt idx="1632">
                  <c:v>0.5</c:v>
                </c:pt>
                <c:pt idx="1633">
                  <c:v>0.5</c:v>
                </c:pt>
                <c:pt idx="1634">
                  <c:v>0.5</c:v>
                </c:pt>
                <c:pt idx="1635">
                  <c:v>0.5</c:v>
                </c:pt>
                <c:pt idx="1636">
                  <c:v>0.5</c:v>
                </c:pt>
                <c:pt idx="1637">
                  <c:v>0.502</c:v>
                </c:pt>
                <c:pt idx="1638">
                  <c:v>0.502</c:v>
                </c:pt>
                <c:pt idx="1639">
                  <c:v>0.504</c:v>
                </c:pt>
                <c:pt idx="1640">
                  <c:v>0.504</c:v>
                </c:pt>
                <c:pt idx="1641">
                  <c:v>0.50800000000000001</c:v>
                </c:pt>
                <c:pt idx="1642">
                  <c:v>0.51</c:v>
                </c:pt>
                <c:pt idx="1643">
                  <c:v>0.51200000000000001</c:v>
                </c:pt>
                <c:pt idx="1644">
                  <c:v>0.51400000000000001</c:v>
                </c:pt>
                <c:pt idx="1645">
                  <c:v>0.51800000000000002</c:v>
                </c:pt>
                <c:pt idx="1646">
                  <c:v>0.52</c:v>
                </c:pt>
                <c:pt idx="1647">
                  <c:v>0.52200000000000002</c:v>
                </c:pt>
                <c:pt idx="1648">
                  <c:v>0.52400000000000002</c:v>
                </c:pt>
                <c:pt idx="1649">
                  <c:v>0.52800000000000002</c:v>
                </c:pt>
                <c:pt idx="1650">
                  <c:v>0.53200000000000003</c:v>
                </c:pt>
                <c:pt idx="1651">
                  <c:v>0.53400000000000003</c:v>
                </c:pt>
                <c:pt idx="1652">
                  <c:v>0.54</c:v>
                </c:pt>
                <c:pt idx="1653">
                  <c:v>0.54400000000000004</c:v>
                </c:pt>
                <c:pt idx="1654">
                  <c:v>0.54800000000000004</c:v>
                </c:pt>
                <c:pt idx="1655">
                  <c:v>0.55200000000000005</c:v>
                </c:pt>
                <c:pt idx="1656">
                  <c:v>0.55800000000000005</c:v>
                </c:pt>
                <c:pt idx="1657">
                  <c:v>0.56200000000000006</c:v>
                </c:pt>
                <c:pt idx="1658">
                  <c:v>0.56799999999999995</c:v>
                </c:pt>
                <c:pt idx="1659">
                  <c:v>0.57199999999999995</c:v>
                </c:pt>
                <c:pt idx="1660">
                  <c:v>0.57999999999999996</c:v>
                </c:pt>
                <c:pt idx="1661">
                  <c:v>0.58399999999999996</c:v>
                </c:pt>
                <c:pt idx="1662">
                  <c:v>0.59</c:v>
                </c:pt>
                <c:pt idx="1663">
                  <c:v>0.59799999999999998</c:v>
                </c:pt>
                <c:pt idx="1664">
                  <c:v>0.60199999999999998</c:v>
                </c:pt>
                <c:pt idx="1665">
                  <c:v>0.61</c:v>
                </c:pt>
                <c:pt idx="1666">
                  <c:v>0.61799999999999999</c:v>
                </c:pt>
                <c:pt idx="1667">
                  <c:v>0.624</c:v>
                </c:pt>
                <c:pt idx="1668">
                  <c:v>0.63</c:v>
                </c:pt>
                <c:pt idx="1669">
                  <c:v>0.63800000000000001</c:v>
                </c:pt>
                <c:pt idx="1670">
                  <c:v>0.64400000000000002</c:v>
                </c:pt>
                <c:pt idx="1671">
                  <c:v>0.65400000000000003</c:v>
                </c:pt>
                <c:pt idx="1672">
                  <c:v>0.66200000000000003</c:v>
                </c:pt>
                <c:pt idx="1673">
                  <c:v>0.67</c:v>
                </c:pt>
                <c:pt idx="1674">
                  <c:v>0.68</c:v>
                </c:pt>
                <c:pt idx="1675">
                  <c:v>0.68799999999999994</c:v>
                </c:pt>
                <c:pt idx="1676">
                  <c:v>0.69799999999999995</c:v>
                </c:pt>
                <c:pt idx="1677">
                  <c:v>0.70399999999999996</c:v>
                </c:pt>
                <c:pt idx="1678">
                  <c:v>0.71399999999999997</c:v>
                </c:pt>
                <c:pt idx="1679">
                  <c:v>0.72399999999999998</c:v>
                </c:pt>
                <c:pt idx="1680">
                  <c:v>0.73399999999999999</c:v>
                </c:pt>
                <c:pt idx="1681">
                  <c:v>0.74399999999999999</c:v>
                </c:pt>
                <c:pt idx="1682">
                  <c:v>0.754</c:v>
                </c:pt>
                <c:pt idx="1683">
                  <c:v>0.76400000000000001</c:v>
                </c:pt>
                <c:pt idx="1684">
                  <c:v>0.77400000000000002</c:v>
                </c:pt>
                <c:pt idx="1685">
                  <c:v>0.78400000000000003</c:v>
                </c:pt>
                <c:pt idx="1686">
                  <c:v>0.79800000000000004</c:v>
                </c:pt>
                <c:pt idx="1687">
                  <c:v>0.80800000000000005</c:v>
                </c:pt>
                <c:pt idx="1688">
                  <c:v>0.82</c:v>
                </c:pt>
                <c:pt idx="1689">
                  <c:v>0.83</c:v>
                </c:pt>
                <c:pt idx="1690">
                  <c:v>0.84199999999999997</c:v>
                </c:pt>
                <c:pt idx="1691">
                  <c:v>0.85199999999999998</c:v>
                </c:pt>
                <c:pt idx="1692">
                  <c:v>0.86399999999999999</c:v>
                </c:pt>
                <c:pt idx="1693">
                  <c:v>0.876</c:v>
                </c:pt>
                <c:pt idx="1694">
                  <c:v>0.89</c:v>
                </c:pt>
                <c:pt idx="1695">
                  <c:v>0.90200000000000002</c:v>
                </c:pt>
                <c:pt idx="1696">
                  <c:v>0.91600000000000004</c:v>
                </c:pt>
                <c:pt idx="1697">
                  <c:v>0.93</c:v>
                </c:pt>
                <c:pt idx="1698">
                  <c:v>0.94199999999999995</c:v>
                </c:pt>
                <c:pt idx="1699">
                  <c:v>0.95599999999999996</c:v>
                </c:pt>
                <c:pt idx="1700">
                  <c:v>0.97</c:v>
                </c:pt>
                <c:pt idx="1701">
                  <c:v>0.98399999999999999</c:v>
                </c:pt>
                <c:pt idx="1702">
                  <c:v>0.996</c:v>
                </c:pt>
                <c:pt idx="1703">
                  <c:v>1.012</c:v>
                </c:pt>
                <c:pt idx="1704">
                  <c:v>1.026</c:v>
                </c:pt>
                <c:pt idx="1705">
                  <c:v>1.042</c:v>
                </c:pt>
                <c:pt idx="1706">
                  <c:v>1.056</c:v>
                </c:pt>
                <c:pt idx="1707">
                  <c:v>1.0720000000000001</c:v>
                </c:pt>
                <c:pt idx="1708">
                  <c:v>1.0860000000000001</c:v>
                </c:pt>
                <c:pt idx="1709">
                  <c:v>1.1040000000000001</c:v>
                </c:pt>
                <c:pt idx="1710">
                  <c:v>1.1200000000000001</c:v>
                </c:pt>
                <c:pt idx="1711">
                  <c:v>1.1339999999999999</c:v>
                </c:pt>
                <c:pt idx="1712">
                  <c:v>1.1519999999999999</c:v>
                </c:pt>
                <c:pt idx="1713">
                  <c:v>1.1659999999999999</c:v>
                </c:pt>
                <c:pt idx="1714">
                  <c:v>1.1839999999999999</c:v>
                </c:pt>
                <c:pt idx="1715">
                  <c:v>1.202</c:v>
                </c:pt>
                <c:pt idx="1716">
                  <c:v>1.22</c:v>
                </c:pt>
                <c:pt idx="1717">
                  <c:v>1.234</c:v>
                </c:pt>
                <c:pt idx="1718">
                  <c:v>1.252</c:v>
                </c:pt>
                <c:pt idx="1719">
                  <c:v>1.27</c:v>
                </c:pt>
                <c:pt idx="1720">
                  <c:v>1.286</c:v>
                </c:pt>
                <c:pt idx="1721">
                  <c:v>1.306</c:v>
                </c:pt>
                <c:pt idx="1722">
                  <c:v>1.3240000000000001</c:v>
                </c:pt>
                <c:pt idx="1723">
                  <c:v>1.3420000000000001</c:v>
                </c:pt>
                <c:pt idx="1724">
                  <c:v>1.3620000000000001</c:v>
                </c:pt>
                <c:pt idx="1725">
                  <c:v>1.3819999999999999</c:v>
                </c:pt>
                <c:pt idx="1726">
                  <c:v>1.4</c:v>
                </c:pt>
                <c:pt idx="1727">
                  <c:v>1.42</c:v>
                </c:pt>
                <c:pt idx="1728">
                  <c:v>1.44</c:v>
                </c:pt>
                <c:pt idx="1729">
                  <c:v>1.456</c:v>
                </c:pt>
                <c:pt idx="1730">
                  <c:v>1.48</c:v>
                </c:pt>
                <c:pt idx="1731">
                  <c:v>1.5</c:v>
                </c:pt>
                <c:pt idx="1732">
                  <c:v>1.52</c:v>
                </c:pt>
                <c:pt idx="1733">
                  <c:v>1.536</c:v>
                </c:pt>
                <c:pt idx="1734">
                  <c:v>1.56</c:v>
                </c:pt>
                <c:pt idx="1735">
                  <c:v>1.5760000000000001</c:v>
                </c:pt>
                <c:pt idx="1736">
                  <c:v>1.6</c:v>
                </c:pt>
                <c:pt idx="1737">
                  <c:v>1.62</c:v>
                </c:pt>
                <c:pt idx="1738">
                  <c:v>1.64</c:v>
                </c:pt>
                <c:pt idx="1739">
                  <c:v>1.66</c:v>
                </c:pt>
                <c:pt idx="1740">
                  <c:v>1.68</c:v>
                </c:pt>
                <c:pt idx="1741">
                  <c:v>1.7</c:v>
                </c:pt>
                <c:pt idx="1742">
                  <c:v>1.72</c:v>
                </c:pt>
                <c:pt idx="1743">
                  <c:v>1.74</c:v>
                </c:pt>
                <c:pt idx="1744">
                  <c:v>1.76</c:v>
                </c:pt>
                <c:pt idx="1745">
                  <c:v>1.78</c:v>
                </c:pt>
                <c:pt idx="1746">
                  <c:v>1.802</c:v>
                </c:pt>
                <c:pt idx="1747">
                  <c:v>1.82</c:v>
                </c:pt>
                <c:pt idx="1748">
                  <c:v>1.8420000000000001</c:v>
                </c:pt>
                <c:pt idx="1749">
                  <c:v>1.8620000000000001</c:v>
                </c:pt>
                <c:pt idx="1750">
                  <c:v>1.8819999999999999</c:v>
                </c:pt>
                <c:pt idx="1751">
                  <c:v>1.9019999999999999</c:v>
                </c:pt>
                <c:pt idx="1752">
                  <c:v>1.9219999999999999</c:v>
                </c:pt>
                <c:pt idx="1753">
                  <c:v>1.9419999999999999</c:v>
                </c:pt>
                <c:pt idx="1754">
                  <c:v>1.962</c:v>
                </c:pt>
                <c:pt idx="1755">
                  <c:v>1.982</c:v>
                </c:pt>
                <c:pt idx="1756">
                  <c:v>2.0019999999999998</c:v>
                </c:pt>
                <c:pt idx="1757">
                  <c:v>2.0219999999999998</c:v>
                </c:pt>
                <c:pt idx="1758">
                  <c:v>2.0419999999999998</c:v>
                </c:pt>
                <c:pt idx="1759">
                  <c:v>2.0619999999999998</c:v>
                </c:pt>
                <c:pt idx="1760">
                  <c:v>2.0819999999999999</c:v>
                </c:pt>
                <c:pt idx="1761">
                  <c:v>2.1019999999999999</c:v>
                </c:pt>
                <c:pt idx="1762">
                  <c:v>2.1219999999999999</c:v>
                </c:pt>
                <c:pt idx="1763">
                  <c:v>2.1419999999999999</c:v>
                </c:pt>
                <c:pt idx="1764">
                  <c:v>2.1619999999999999</c:v>
                </c:pt>
                <c:pt idx="1765">
                  <c:v>2.1840000000000002</c:v>
                </c:pt>
                <c:pt idx="1766">
                  <c:v>2.2040000000000002</c:v>
                </c:pt>
                <c:pt idx="1767">
                  <c:v>2.2240000000000002</c:v>
                </c:pt>
                <c:pt idx="1768">
                  <c:v>2.2440000000000002</c:v>
                </c:pt>
                <c:pt idx="1769">
                  <c:v>2.2639999999999998</c:v>
                </c:pt>
                <c:pt idx="1770">
                  <c:v>2.2839999999999998</c:v>
                </c:pt>
                <c:pt idx="1771">
                  <c:v>2.3039999999999998</c:v>
                </c:pt>
                <c:pt idx="1772">
                  <c:v>2.3239999999999998</c:v>
                </c:pt>
                <c:pt idx="1773">
                  <c:v>2.3439999999999999</c:v>
                </c:pt>
                <c:pt idx="1774">
                  <c:v>2.3639999999999999</c:v>
                </c:pt>
                <c:pt idx="1775">
                  <c:v>2.3839999999999999</c:v>
                </c:pt>
                <c:pt idx="1776">
                  <c:v>2.4039999999999999</c:v>
                </c:pt>
                <c:pt idx="1777">
                  <c:v>2.4260000000000002</c:v>
                </c:pt>
                <c:pt idx="1778">
                  <c:v>2.4460000000000002</c:v>
                </c:pt>
                <c:pt idx="1779">
                  <c:v>2.4660000000000002</c:v>
                </c:pt>
                <c:pt idx="1780">
                  <c:v>2.4860000000000002</c:v>
                </c:pt>
                <c:pt idx="1781">
                  <c:v>2.5059999999999998</c:v>
                </c:pt>
                <c:pt idx="1782">
                  <c:v>2.5259999999999998</c:v>
                </c:pt>
                <c:pt idx="1783">
                  <c:v>2.5459999999999998</c:v>
                </c:pt>
                <c:pt idx="1784">
                  <c:v>2.5659999999999998</c:v>
                </c:pt>
                <c:pt idx="1785">
                  <c:v>2.5859999999999999</c:v>
                </c:pt>
                <c:pt idx="1786">
                  <c:v>2.6059999999999999</c:v>
                </c:pt>
                <c:pt idx="1787">
                  <c:v>2.6259999999999999</c:v>
                </c:pt>
                <c:pt idx="1788">
                  <c:v>2.6459999999999999</c:v>
                </c:pt>
                <c:pt idx="1789">
                  <c:v>2.6659999999999999</c:v>
                </c:pt>
                <c:pt idx="1790">
                  <c:v>2.69</c:v>
                </c:pt>
                <c:pt idx="1791">
                  <c:v>2.71</c:v>
                </c:pt>
                <c:pt idx="1792">
                  <c:v>2.73</c:v>
                </c:pt>
                <c:pt idx="1793">
                  <c:v>2.75</c:v>
                </c:pt>
                <c:pt idx="1794">
                  <c:v>2.77</c:v>
                </c:pt>
                <c:pt idx="1795">
                  <c:v>2.79</c:v>
                </c:pt>
                <c:pt idx="1796">
                  <c:v>2.8119999999999998</c:v>
                </c:pt>
                <c:pt idx="1797">
                  <c:v>2.8340000000000001</c:v>
                </c:pt>
                <c:pt idx="1798">
                  <c:v>2.8519999999999999</c:v>
                </c:pt>
                <c:pt idx="1799">
                  <c:v>2.8719999999999999</c:v>
                </c:pt>
                <c:pt idx="1800">
                  <c:v>2.8940000000000001</c:v>
                </c:pt>
              </c:numCache>
            </c:numRef>
          </c:xVal>
          <c:yVal>
            <c:numRef>
              <c:f>'Strain-Stress 1-5'!$F$3:$F$727</c:f>
              <c:numCache>
                <c:formatCode>General</c:formatCode>
                <c:ptCount val="725"/>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0.156</c:v>
                </c:pt>
                <c:pt idx="21">
                  <c:v>0.156</c:v>
                </c:pt>
                <c:pt idx="22">
                  <c:v>0.156</c:v>
                </c:pt>
                <c:pt idx="23">
                  <c:v>0.156</c:v>
                </c:pt>
                <c:pt idx="24">
                  <c:v>0.156</c:v>
                </c:pt>
                <c:pt idx="25">
                  <c:v>0.156</c:v>
                </c:pt>
                <c:pt idx="26">
                  <c:v>0.156</c:v>
                </c:pt>
                <c:pt idx="27">
                  <c:v>0.156</c:v>
                </c:pt>
                <c:pt idx="28">
                  <c:v>0.156</c:v>
                </c:pt>
                <c:pt idx="29">
                  <c:v>0.313</c:v>
                </c:pt>
                <c:pt idx="30">
                  <c:v>0.313</c:v>
                </c:pt>
                <c:pt idx="31">
                  <c:v>0.313</c:v>
                </c:pt>
                <c:pt idx="32">
                  <c:v>0.313</c:v>
                </c:pt>
                <c:pt idx="33">
                  <c:v>0.313</c:v>
                </c:pt>
                <c:pt idx="34">
                  <c:v>0.313</c:v>
                </c:pt>
                <c:pt idx="35">
                  <c:v>0.46899999999999997</c:v>
                </c:pt>
                <c:pt idx="36">
                  <c:v>0.46899999999999997</c:v>
                </c:pt>
                <c:pt idx="37">
                  <c:v>0.46899999999999997</c:v>
                </c:pt>
                <c:pt idx="38">
                  <c:v>0.46899999999999997</c:v>
                </c:pt>
                <c:pt idx="39">
                  <c:v>0.46899999999999997</c:v>
                </c:pt>
                <c:pt idx="40">
                  <c:v>0.626</c:v>
                </c:pt>
                <c:pt idx="41">
                  <c:v>0.626</c:v>
                </c:pt>
                <c:pt idx="42">
                  <c:v>0.626</c:v>
                </c:pt>
                <c:pt idx="43">
                  <c:v>0.626</c:v>
                </c:pt>
                <c:pt idx="44">
                  <c:v>0.626</c:v>
                </c:pt>
                <c:pt idx="45">
                  <c:v>0.78200000000000003</c:v>
                </c:pt>
                <c:pt idx="46">
                  <c:v>0.78200000000000003</c:v>
                </c:pt>
                <c:pt idx="47">
                  <c:v>0.78200000000000003</c:v>
                </c:pt>
                <c:pt idx="48">
                  <c:v>0.78200000000000003</c:v>
                </c:pt>
                <c:pt idx="49">
                  <c:v>0.93799999999999994</c:v>
                </c:pt>
                <c:pt idx="50">
                  <c:v>0.93799999999999994</c:v>
                </c:pt>
                <c:pt idx="51">
                  <c:v>0.93799999999999994</c:v>
                </c:pt>
                <c:pt idx="52">
                  <c:v>1.095</c:v>
                </c:pt>
                <c:pt idx="53">
                  <c:v>1.095</c:v>
                </c:pt>
                <c:pt idx="54">
                  <c:v>1.095</c:v>
                </c:pt>
                <c:pt idx="55">
                  <c:v>1.095</c:v>
                </c:pt>
                <c:pt idx="56">
                  <c:v>1.2509999999999999</c:v>
                </c:pt>
                <c:pt idx="57">
                  <c:v>1.2509999999999999</c:v>
                </c:pt>
                <c:pt idx="58">
                  <c:v>1.2509999999999999</c:v>
                </c:pt>
                <c:pt idx="59">
                  <c:v>1.2509999999999999</c:v>
                </c:pt>
                <c:pt idx="60">
                  <c:v>1.4079999999999999</c:v>
                </c:pt>
                <c:pt idx="61">
                  <c:v>1.4079999999999999</c:v>
                </c:pt>
                <c:pt idx="62">
                  <c:v>1.4079999999999999</c:v>
                </c:pt>
                <c:pt idx="63">
                  <c:v>1.5640000000000001</c:v>
                </c:pt>
                <c:pt idx="64">
                  <c:v>1.5640000000000001</c:v>
                </c:pt>
                <c:pt idx="65">
                  <c:v>1.5640000000000001</c:v>
                </c:pt>
                <c:pt idx="66">
                  <c:v>1.5640000000000001</c:v>
                </c:pt>
                <c:pt idx="67">
                  <c:v>1.72</c:v>
                </c:pt>
                <c:pt idx="68">
                  <c:v>1.72</c:v>
                </c:pt>
                <c:pt idx="69">
                  <c:v>1.72</c:v>
                </c:pt>
                <c:pt idx="70">
                  <c:v>1.72</c:v>
                </c:pt>
                <c:pt idx="71">
                  <c:v>1.72</c:v>
                </c:pt>
                <c:pt idx="72">
                  <c:v>1.877</c:v>
                </c:pt>
                <c:pt idx="73">
                  <c:v>1.877</c:v>
                </c:pt>
                <c:pt idx="74">
                  <c:v>1.877</c:v>
                </c:pt>
                <c:pt idx="75">
                  <c:v>1.877</c:v>
                </c:pt>
                <c:pt idx="76">
                  <c:v>1.877</c:v>
                </c:pt>
                <c:pt idx="77">
                  <c:v>2.0329999999999999</c:v>
                </c:pt>
                <c:pt idx="78">
                  <c:v>2.0329999999999999</c:v>
                </c:pt>
                <c:pt idx="79">
                  <c:v>2.0329999999999999</c:v>
                </c:pt>
                <c:pt idx="80">
                  <c:v>2.0329999999999999</c:v>
                </c:pt>
                <c:pt idx="81">
                  <c:v>2.0329999999999999</c:v>
                </c:pt>
                <c:pt idx="82">
                  <c:v>2.0329999999999999</c:v>
                </c:pt>
                <c:pt idx="83">
                  <c:v>2.19</c:v>
                </c:pt>
                <c:pt idx="84">
                  <c:v>2.19</c:v>
                </c:pt>
                <c:pt idx="85">
                  <c:v>2.19</c:v>
                </c:pt>
                <c:pt idx="86">
                  <c:v>2.19</c:v>
                </c:pt>
                <c:pt idx="87">
                  <c:v>2.19</c:v>
                </c:pt>
                <c:pt idx="88">
                  <c:v>2.19</c:v>
                </c:pt>
                <c:pt idx="89">
                  <c:v>2.19</c:v>
                </c:pt>
                <c:pt idx="90">
                  <c:v>2.3460000000000001</c:v>
                </c:pt>
                <c:pt idx="91">
                  <c:v>2.3460000000000001</c:v>
                </c:pt>
                <c:pt idx="92">
                  <c:v>2.3460000000000001</c:v>
                </c:pt>
                <c:pt idx="93">
                  <c:v>2.3460000000000001</c:v>
                </c:pt>
                <c:pt idx="94">
                  <c:v>2.3460000000000001</c:v>
                </c:pt>
                <c:pt idx="95">
                  <c:v>2.3460000000000001</c:v>
                </c:pt>
                <c:pt idx="96">
                  <c:v>2.3460000000000001</c:v>
                </c:pt>
                <c:pt idx="97">
                  <c:v>2.3460000000000001</c:v>
                </c:pt>
                <c:pt idx="98">
                  <c:v>2.3460000000000001</c:v>
                </c:pt>
                <c:pt idx="99">
                  <c:v>2.3460000000000001</c:v>
                </c:pt>
                <c:pt idx="100">
                  <c:v>2.3460000000000001</c:v>
                </c:pt>
                <c:pt idx="101">
                  <c:v>2.3460000000000001</c:v>
                </c:pt>
                <c:pt idx="102">
                  <c:v>2.5019999999999998</c:v>
                </c:pt>
                <c:pt idx="103">
                  <c:v>2.5019999999999998</c:v>
                </c:pt>
                <c:pt idx="104">
                  <c:v>2.5019999999999998</c:v>
                </c:pt>
                <c:pt idx="105">
                  <c:v>2.5019999999999998</c:v>
                </c:pt>
                <c:pt idx="106">
                  <c:v>2.5019999999999998</c:v>
                </c:pt>
                <c:pt idx="107">
                  <c:v>2.5019999999999998</c:v>
                </c:pt>
                <c:pt idx="108">
                  <c:v>2.5019999999999998</c:v>
                </c:pt>
                <c:pt idx="109">
                  <c:v>2.5019999999999998</c:v>
                </c:pt>
                <c:pt idx="110">
                  <c:v>2.5019999999999998</c:v>
                </c:pt>
                <c:pt idx="111">
                  <c:v>2.5019999999999998</c:v>
                </c:pt>
                <c:pt idx="112">
                  <c:v>2.5019999999999998</c:v>
                </c:pt>
                <c:pt idx="113">
                  <c:v>2.5019999999999998</c:v>
                </c:pt>
                <c:pt idx="114">
                  <c:v>2.5019999999999998</c:v>
                </c:pt>
                <c:pt idx="115">
                  <c:v>2.5019999999999998</c:v>
                </c:pt>
                <c:pt idx="116">
                  <c:v>2.5019999999999998</c:v>
                </c:pt>
                <c:pt idx="117">
                  <c:v>2.5019999999999998</c:v>
                </c:pt>
                <c:pt idx="118">
                  <c:v>2.5019999999999998</c:v>
                </c:pt>
                <c:pt idx="119">
                  <c:v>2.5019999999999998</c:v>
                </c:pt>
                <c:pt idx="120">
                  <c:v>2.5019999999999998</c:v>
                </c:pt>
                <c:pt idx="121">
                  <c:v>2.5019999999999998</c:v>
                </c:pt>
                <c:pt idx="122">
                  <c:v>2.5019999999999998</c:v>
                </c:pt>
                <c:pt idx="123">
                  <c:v>2.6589999999999998</c:v>
                </c:pt>
                <c:pt idx="124">
                  <c:v>2.6589999999999998</c:v>
                </c:pt>
                <c:pt idx="125">
                  <c:v>2.6589999999999998</c:v>
                </c:pt>
                <c:pt idx="126">
                  <c:v>2.6589999999999998</c:v>
                </c:pt>
                <c:pt idx="127">
                  <c:v>2.6589999999999998</c:v>
                </c:pt>
                <c:pt idx="128">
                  <c:v>2.6589999999999998</c:v>
                </c:pt>
                <c:pt idx="129">
                  <c:v>2.6589999999999998</c:v>
                </c:pt>
                <c:pt idx="130">
                  <c:v>2.6589999999999998</c:v>
                </c:pt>
                <c:pt idx="131">
                  <c:v>2.6589999999999998</c:v>
                </c:pt>
                <c:pt idx="132">
                  <c:v>2.6589999999999998</c:v>
                </c:pt>
                <c:pt idx="133">
                  <c:v>2.6589999999999998</c:v>
                </c:pt>
                <c:pt idx="134">
                  <c:v>2.6589999999999998</c:v>
                </c:pt>
                <c:pt idx="135">
                  <c:v>2.6589999999999998</c:v>
                </c:pt>
                <c:pt idx="136">
                  <c:v>2.6589999999999998</c:v>
                </c:pt>
                <c:pt idx="137">
                  <c:v>2.6589999999999998</c:v>
                </c:pt>
                <c:pt idx="138">
                  <c:v>2.6589999999999998</c:v>
                </c:pt>
                <c:pt idx="139">
                  <c:v>2.6589999999999998</c:v>
                </c:pt>
                <c:pt idx="140">
                  <c:v>2.6589999999999998</c:v>
                </c:pt>
                <c:pt idx="141">
                  <c:v>2.6589999999999998</c:v>
                </c:pt>
                <c:pt idx="142">
                  <c:v>2.6589999999999998</c:v>
                </c:pt>
                <c:pt idx="143">
                  <c:v>2.6589999999999998</c:v>
                </c:pt>
                <c:pt idx="144">
                  <c:v>2.6589999999999998</c:v>
                </c:pt>
                <c:pt idx="145">
                  <c:v>2.6589999999999998</c:v>
                </c:pt>
                <c:pt idx="146">
                  <c:v>2.6589999999999998</c:v>
                </c:pt>
                <c:pt idx="147">
                  <c:v>2.6589999999999998</c:v>
                </c:pt>
                <c:pt idx="148">
                  <c:v>2.6589999999999998</c:v>
                </c:pt>
                <c:pt idx="149">
                  <c:v>2.6589999999999998</c:v>
                </c:pt>
                <c:pt idx="150">
                  <c:v>2.6589999999999998</c:v>
                </c:pt>
                <c:pt idx="151">
                  <c:v>2.6589999999999998</c:v>
                </c:pt>
                <c:pt idx="152">
                  <c:v>2.6589999999999998</c:v>
                </c:pt>
                <c:pt idx="153">
                  <c:v>2.6589999999999998</c:v>
                </c:pt>
                <c:pt idx="154">
                  <c:v>2.6589999999999998</c:v>
                </c:pt>
                <c:pt idx="155">
                  <c:v>2.6589999999999998</c:v>
                </c:pt>
                <c:pt idx="156">
                  <c:v>2.6589999999999998</c:v>
                </c:pt>
                <c:pt idx="157">
                  <c:v>2.6589999999999998</c:v>
                </c:pt>
                <c:pt idx="158">
                  <c:v>2.6589999999999998</c:v>
                </c:pt>
                <c:pt idx="159">
                  <c:v>2.6589999999999998</c:v>
                </c:pt>
                <c:pt idx="160">
                  <c:v>2.6589999999999998</c:v>
                </c:pt>
                <c:pt idx="161">
                  <c:v>2.6589999999999998</c:v>
                </c:pt>
                <c:pt idx="162">
                  <c:v>2.6589999999999998</c:v>
                </c:pt>
                <c:pt idx="163">
                  <c:v>2.6589999999999998</c:v>
                </c:pt>
                <c:pt idx="164">
                  <c:v>2.6589999999999998</c:v>
                </c:pt>
                <c:pt idx="165">
                  <c:v>2.6589999999999998</c:v>
                </c:pt>
                <c:pt idx="166">
                  <c:v>2.6589999999999998</c:v>
                </c:pt>
                <c:pt idx="167">
                  <c:v>2.6589999999999998</c:v>
                </c:pt>
                <c:pt idx="168">
                  <c:v>2.6589999999999998</c:v>
                </c:pt>
                <c:pt idx="169">
                  <c:v>2.6589999999999998</c:v>
                </c:pt>
                <c:pt idx="170">
                  <c:v>2.6589999999999998</c:v>
                </c:pt>
                <c:pt idx="171">
                  <c:v>2.6589999999999998</c:v>
                </c:pt>
                <c:pt idx="172">
                  <c:v>2.6589999999999998</c:v>
                </c:pt>
                <c:pt idx="173">
                  <c:v>2.6589999999999998</c:v>
                </c:pt>
                <c:pt idx="174">
                  <c:v>2.6589999999999998</c:v>
                </c:pt>
                <c:pt idx="175">
                  <c:v>2.6589999999999998</c:v>
                </c:pt>
                <c:pt idx="176">
                  <c:v>2.6589999999999998</c:v>
                </c:pt>
                <c:pt idx="177">
                  <c:v>2.6589999999999998</c:v>
                </c:pt>
                <c:pt idx="178">
                  <c:v>2.6589999999999998</c:v>
                </c:pt>
                <c:pt idx="179">
                  <c:v>2.6589999999999998</c:v>
                </c:pt>
                <c:pt idx="180">
                  <c:v>2.6589999999999998</c:v>
                </c:pt>
                <c:pt idx="181">
                  <c:v>2.6589999999999998</c:v>
                </c:pt>
                <c:pt idx="182">
                  <c:v>2.6589999999999998</c:v>
                </c:pt>
                <c:pt idx="183">
                  <c:v>2.6589999999999998</c:v>
                </c:pt>
                <c:pt idx="184">
                  <c:v>2.6589999999999998</c:v>
                </c:pt>
                <c:pt idx="185">
                  <c:v>2.6589999999999998</c:v>
                </c:pt>
                <c:pt idx="186">
                  <c:v>2.6589999999999998</c:v>
                </c:pt>
                <c:pt idx="187">
                  <c:v>2.6589999999999998</c:v>
                </c:pt>
                <c:pt idx="188">
                  <c:v>2.6589999999999998</c:v>
                </c:pt>
                <c:pt idx="189">
                  <c:v>2.6589999999999998</c:v>
                </c:pt>
                <c:pt idx="190">
                  <c:v>2.6589999999999998</c:v>
                </c:pt>
                <c:pt idx="191">
                  <c:v>2.6589999999999998</c:v>
                </c:pt>
                <c:pt idx="192">
                  <c:v>2.6589999999999998</c:v>
                </c:pt>
                <c:pt idx="193">
                  <c:v>2.6589999999999998</c:v>
                </c:pt>
                <c:pt idx="194">
                  <c:v>2.6589999999999998</c:v>
                </c:pt>
                <c:pt idx="195">
                  <c:v>2.6589999999999998</c:v>
                </c:pt>
                <c:pt idx="196">
                  <c:v>2.6589999999999998</c:v>
                </c:pt>
                <c:pt idx="197">
                  <c:v>2.6589999999999998</c:v>
                </c:pt>
                <c:pt idx="198">
                  <c:v>2.6589999999999998</c:v>
                </c:pt>
                <c:pt idx="199">
                  <c:v>2.6589999999999998</c:v>
                </c:pt>
                <c:pt idx="200">
                  <c:v>2.6589999999999998</c:v>
                </c:pt>
                <c:pt idx="201">
                  <c:v>2.6589999999999998</c:v>
                </c:pt>
                <c:pt idx="202">
                  <c:v>2.6589999999999998</c:v>
                </c:pt>
                <c:pt idx="203">
                  <c:v>2.6589999999999998</c:v>
                </c:pt>
                <c:pt idx="204">
                  <c:v>2.6589999999999998</c:v>
                </c:pt>
                <c:pt idx="205">
                  <c:v>2.6589999999999998</c:v>
                </c:pt>
                <c:pt idx="206">
                  <c:v>2.6589999999999998</c:v>
                </c:pt>
                <c:pt idx="207">
                  <c:v>2.6589999999999998</c:v>
                </c:pt>
                <c:pt idx="208">
                  <c:v>2.6589999999999998</c:v>
                </c:pt>
                <c:pt idx="209">
                  <c:v>2.6589999999999998</c:v>
                </c:pt>
                <c:pt idx="210">
                  <c:v>2.6589999999999998</c:v>
                </c:pt>
                <c:pt idx="211">
                  <c:v>2.6589999999999998</c:v>
                </c:pt>
                <c:pt idx="212">
                  <c:v>2.6589999999999998</c:v>
                </c:pt>
                <c:pt idx="213">
                  <c:v>2.6589999999999998</c:v>
                </c:pt>
                <c:pt idx="214">
                  <c:v>2.6589999999999998</c:v>
                </c:pt>
                <c:pt idx="215">
                  <c:v>2.6589999999999998</c:v>
                </c:pt>
                <c:pt idx="216">
                  <c:v>2.6589999999999998</c:v>
                </c:pt>
                <c:pt idx="217">
                  <c:v>2.6589999999999998</c:v>
                </c:pt>
                <c:pt idx="218">
                  <c:v>2.6589999999999998</c:v>
                </c:pt>
                <c:pt idx="219">
                  <c:v>2.6589999999999998</c:v>
                </c:pt>
                <c:pt idx="220">
                  <c:v>2.6589999999999998</c:v>
                </c:pt>
                <c:pt idx="221">
                  <c:v>2.6589999999999998</c:v>
                </c:pt>
                <c:pt idx="222">
                  <c:v>2.6589999999999998</c:v>
                </c:pt>
                <c:pt idx="223">
                  <c:v>2.6589999999999998</c:v>
                </c:pt>
                <c:pt idx="224">
                  <c:v>2.6589999999999998</c:v>
                </c:pt>
                <c:pt idx="225">
                  <c:v>2.6589999999999998</c:v>
                </c:pt>
                <c:pt idx="226">
                  <c:v>2.6589999999999998</c:v>
                </c:pt>
                <c:pt idx="227">
                  <c:v>2.6589999999999998</c:v>
                </c:pt>
                <c:pt idx="228">
                  <c:v>2.6589999999999998</c:v>
                </c:pt>
                <c:pt idx="229">
                  <c:v>2.6589999999999998</c:v>
                </c:pt>
                <c:pt idx="230">
                  <c:v>2.6589999999999998</c:v>
                </c:pt>
                <c:pt idx="231">
                  <c:v>2.6589999999999998</c:v>
                </c:pt>
                <c:pt idx="232">
                  <c:v>2.6589999999999998</c:v>
                </c:pt>
                <c:pt idx="233">
                  <c:v>2.6589999999999998</c:v>
                </c:pt>
                <c:pt idx="234">
                  <c:v>2.6589999999999998</c:v>
                </c:pt>
                <c:pt idx="235">
                  <c:v>2.6589999999999998</c:v>
                </c:pt>
                <c:pt idx="236">
                  <c:v>2.6589999999999998</c:v>
                </c:pt>
                <c:pt idx="237">
                  <c:v>2.6589999999999998</c:v>
                </c:pt>
                <c:pt idx="238">
                  <c:v>2.6589999999999998</c:v>
                </c:pt>
                <c:pt idx="239">
                  <c:v>2.6589999999999998</c:v>
                </c:pt>
                <c:pt idx="240">
                  <c:v>2.6589999999999998</c:v>
                </c:pt>
                <c:pt idx="241">
                  <c:v>2.6589999999999998</c:v>
                </c:pt>
                <c:pt idx="242">
                  <c:v>2.6589999999999998</c:v>
                </c:pt>
                <c:pt idx="243">
                  <c:v>2.6589999999999998</c:v>
                </c:pt>
                <c:pt idx="244">
                  <c:v>2.6589999999999998</c:v>
                </c:pt>
                <c:pt idx="245">
                  <c:v>2.6589999999999998</c:v>
                </c:pt>
                <c:pt idx="246">
                  <c:v>2.6589999999999998</c:v>
                </c:pt>
                <c:pt idx="247">
                  <c:v>2.6589999999999998</c:v>
                </c:pt>
                <c:pt idx="248">
                  <c:v>2.6589999999999998</c:v>
                </c:pt>
                <c:pt idx="249">
                  <c:v>2.6589999999999998</c:v>
                </c:pt>
                <c:pt idx="250">
                  <c:v>2.6589999999999998</c:v>
                </c:pt>
                <c:pt idx="251">
                  <c:v>2.6589999999999998</c:v>
                </c:pt>
                <c:pt idx="252">
                  <c:v>2.6589999999999998</c:v>
                </c:pt>
                <c:pt idx="253">
                  <c:v>2.6589999999999998</c:v>
                </c:pt>
                <c:pt idx="254">
                  <c:v>2.6589999999999998</c:v>
                </c:pt>
                <c:pt idx="255">
                  <c:v>2.6589999999999998</c:v>
                </c:pt>
                <c:pt idx="256">
                  <c:v>2.6589999999999998</c:v>
                </c:pt>
                <c:pt idx="257">
                  <c:v>2.8149999999999999</c:v>
                </c:pt>
                <c:pt idx="258">
                  <c:v>2.8149999999999999</c:v>
                </c:pt>
                <c:pt idx="259">
                  <c:v>2.6589999999999998</c:v>
                </c:pt>
                <c:pt idx="260">
                  <c:v>2.8149999999999999</c:v>
                </c:pt>
                <c:pt idx="261">
                  <c:v>2.8149999999999999</c:v>
                </c:pt>
                <c:pt idx="262">
                  <c:v>2.8149999999999999</c:v>
                </c:pt>
                <c:pt idx="263">
                  <c:v>2.8149999999999999</c:v>
                </c:pt>
                <c:pt idx="264">
                  <c:v>2.8149999999999999</c:v>
                </c:pt>
                <c:pt idx="265">
                  <c:v>2.8149999999999999</c:v>
                </c:pt>
                <c:pt idx="266">
                  <c:v>2.8149999999999999</c:v>
                </c:pt>
                <c:pt idx="267">
                  <c:v>2.8149999999999999</c:v>
                </c:pt>
                <c:pt idx="268">
                  <c:v>2.8149999999999999</c:v>
                </c:pt>
                <c:pt idx="269">
                  <c:v>2.8149999999999999</c:v>
                </c:pt>
                <c:pt idx="270">
                  <c:v>2.8149999999999999</c:v>
                </c:pt>
                <c:pt idx="271">
                  <c:v>2.8149999999999999</c:v>
                </c:pt>
                <c:pt idx="272">
                  <c:v>2.8149999999999999</c:v>
                </c:pt>
                <c:pt idx="273">
                  <c:v>2.8149999999999999</c:v>
                </c:pt>
                <c:pt idx="274">
                  <c:v>2.8149999999999999</c:v>
                </c:pt>
                <c:pt idx="275">
                  <c:v>2.8149999999999999</c:v>
                </c:pt>
                <c:pt idx="276">
                  <c:v>2.8149999999999999</c:v>
                </c:pt>
                <c:pt idx="277">
                  <c:v>2.8149999999999999</c:v>
                </c:pt>
                <c:pt idx="278">
                  <c:v>2.8149999999999999</c:v>
                </c:pt>
                <c:pt idx="279">
                  <c:v>2.8149999999999999</c:v>
                </c:pt>
                <c:pt idx="280">
                  <c:v>2.8149999999999999</c:v>
                </c:pt>
                <c:pt idx="281">
                  <c:v>2.8149999999999999</c:v>
                </c:pt>
                <c:pt idx="282">
                  <c:v>2.8149999999999999</c:v>
                </c:pt>
                <c:pt idx="283">
                  <c:v>2.8149999999999999</c:v>
                </c:pt>
                <c:pt idx="284">
                  <c:v>2.8149999999999999</c:v>
                </c:pt>
                <c:pt idx="285">
                  <c:v>2.8149999999999999</c:v>
                </c:pt>
                <c:pt idx="286">
                  <c:v>2.8149999999999999</c:v>
                </c:pt>
                <c:pt idx="287">
                  <c:v>2.8149999999999999</c:v>
                </c:pt>
                <c:pt idx="288">
                  <c:v>2.8149999999999999</c:v>
                </c:pt>
                <c:pt idx="289">
                  <c:v>2.8149999999999999</c:v>
                </c:pt>
                <c:pt idx="290">
                  <c:v>2.8149999999999999</c:v>
                </c:pt>
                <c:pt idx="291">
                  <c:v>2.8149999999999999</c:v>
                </c:pt>
                <c:pt idx="292">
                  <c:v>2.8149999999999999</c:v>
                </c:pt>
                <c:pt idx="293">
                  <c:v>2.8149999999999999</c:v>
                </c:pt>
                <c:pt idx="294">
                  <c:v>2.8149999999999999</c:v>
                </c:pt>
                <c:pt idx="295">
                  <c:v>2.8149999999999999</c:v>
                </c:pt>
                <c:pt idx="296">
                  <c:v>2.8149999999999999</c:v>
                </c:pt>
                <c:pt idx="297">
                  <c:v>2.8149999999999999</c:v>
                </c:pt>
                <c:pt idx="298">
                  <c:v>2.8149999999999999</c:v>
                </c:pt>
                <c:pt idx="299">
                  <c:v>2.8149999999999999</c:v>
                </c:pt>
                <c:pt idx="300">
                  <c:v>2.8149999999999999</c:v>
                </c:pt>
                <c:pt idx="301">
                  <c:v>2.8149999999999999</c:v>
                </c:pt>
                <c:pt idx="302">
                  <c:v>2.8149999999999999</c:v>
                </c:pt>
                <c:pt idx="303">
                  <c:v>2.8149999999999999</c:v>
                </c:pt>
                <c:pt idx="304">
                  <c:v>2.8149999999999999</c:v>
                </c:pt>
                <c:pt idx="305">
                  <c:v>2.8149999999999999</c:v>
                </c:pt>
                <c:pt idx="306">
                  <c:v>2.8149999999999999</c:v>
                </c:pt>
                <c:pt idx="307">
                  <c:v>2.8149999999999999</c:v>
                </c:pt>
                <c:pt idx="308">
                  <c:v>2.8149999999999999</c:v>
                </c:pt>
                <c:pt idx="309">
                  <c:v>2.8149999999999999</c:v>
                </c:pt>
                <c:pt idx="310">
                  <c:v>2.8149999999999999</c:v>
                </c:pt>
                <c:pt idx="311">
                  <c:v>2.8149999999999999</c:v>
                </c:pt>
                <c:pt idx="312">
                  <c:v>2.8149999999999999</c:v>
                </c:pt>
                <c:pt idx="313">
                  <c:v>2.8149999999999999</c:v>
                </c:pt>
                <c:pt idx="314">
                  <c:v>2.8149999999999999</c:v>
                </c:pt>
                <c:pt idx="315">
                  <c:v>2.8149999999999999</c:v>
                </c:pt>
                <c:pt idx="316">
                  <c:v>2.8149999999999999</c:v>
                </c:pt>
                <c:pt idx="317">
                  <c:v>2.8149999999999999</c:v>
                </c:pt>
                <c:pt idx="318">
                  <c:v>2.8149999999999999</c:v>
                </c:pt>
                <c:pt idx="319">
                  <c:v>2.8149999999999999</c:v>
                </c:pt>
                <c:pt idx="320">
                  <c:v>2.8149999999999999</c:v>
                </c:pt>
                <c:pt idx="321">
                  <c:v>2.8149999999999999</c:v>
                </c:pt>
                <c:pt idx="322">
                  <c:v>2.8149999999999999</c:v>
                </c:pt>
                <c:pt idx="323">
                  <c:v>2.8149999999999999</c:v>
                </c:pt>
                <c:pt idx="324">
                  <c:v>2.8149999999999999</c:v>
                </c:pt>
                <c:pt idx="325">
                  <c:v>2.8149999999999999</c:v>
                </c:pt>
                <c:pt idx="326">
                  <c:v>2.8149999999999999</c:v>
                </c:pt>
                <c:pt idx="327">
                  <c:v>2.8149999999999999</c:v>
                </c:pt>
                <c:pt idx="328">
                  <c:v>2.8149999999999999</c:v>
                </c:pt>
                <c:pt idx="329">
                  <c:v>2.8149999999999999</c:v>
                </c:pt>
                <c:pt idx="330">
                  <c:v>2.8149999999999999</c:v>
                </c:pt>
                <c:pt idx="331">
                  <c:v>2.8149999999999999</c:v>
                </c:pt>
                <c:pt idx="332">
                  <c:v>2.8149999999999999</c:v>
                </c:pt>
                <c:pt idx="333">
                  <c:v>2.8149999999999999</c:v>
                </c:pt>
                <c:pt idx="334">
                  <c:v>2.8149999999999999</c:v>
                </c:pt>
                <c:pt idx="335">
                  <c:v>2.8149999999999999</c:v>
                </c:pt>
                <c:pt idx="336">
                  <c:v>2.8149999999999999</c:v>
                </c:pt>
                <c:pt idx="337">
                  <c:v>2.8149999999999999</c:v>
                </c:pt>
                <c:pt idx="338">
                  <c:v>2.8149999999999999</c:v>
                </c:pt>
                <c:pt idx="339">
                  <c:v>2.8149999999999999</c:v>
                </c:pt>
                <c:pt idx="340">
                  <c:v>2.8149999999999999</c:v>
                </c:pt>
                <c:pt idx="341">
                  <c:v>2.8149999999999999</c:v>
                </c:pt>
                <c:pt idx="342">
                  <c:v>2.8149999999999999</c:v>
                </c:pt>
                <c:pt idx="343">
                  <c:v>2.8149999999999999</c:v>
                </c:pt>
                <c:pt idx="344">
                  <c:v>2.8149999999999999</c:v>
                </c:pt>
                <c:pt idx="345">
                  <c:v>2.8149999999999999</c:v>
                </c:pt>
                <c:pt idx="346">
                  <c:v>2.8149999999999999</c:v>
                </c:pt>
                <c:pt idx="347">
                  <c:v>2.8149999999999999</c:v>
                </c:pt>
                <c:pt idx="348">
                  <c:v>2.8149999999999999</c:v>
                </c:pt>
                <c:pt idx="349">
                  <c:v>2.8149999999999999</c:v>
                </c:pt>
                <c:pt idx="350">
                  <c:v>2.8149999999999999</c:v>
                </c:pt>
                <c:pt idx="351">
                  <c:v>2.8149999999999999</c:v>
                </c:pt>
                <c:pt idx="352">
                  <c:v>2.8149999999999999</c:v>
                </c:pt>
                <c:pt idx="353">
                  <c:v>2.8149999999999999</c:v>
                </c:pt>
                <c:pt idx="354">
                  <c:v>2.8149999999999999</c:v>
                </c:pt>
                <c:pt idx="355">
                  <c:v>2.8149999999999999</c:v>
                </c:pt>
                <c:pt idx="356">
                  <c:v>2.8149999999999999</c:v>
                </c:pt>
                <c:pt idx="357">
                  <c:v>2.8149999999999999</c:v>
                </c:pt>
                <c:pt idx="358">
                  <c:v>2.8149999999999999</c:v>
                </c:pt>
                <c:pt idx="359">
                  <c:v>2.8149999999999999</c:v>
                </c:pt>
                <c:pt idx="360">
                  <c:v>2.8149999999999999</c:v>
                </c:pt>
                <c:pt idx="361">
                  <c:v>2.8149999999999999</c:v>
                </c:pt>
                <c:pt idx="362">
                  <c:v>2.8149999999999999</c:v>
                </c:pt>
                <c:pt idx="363">
                  <c:v>2.8149999999999999</c:v>
                </c:pt>
                <c:pt idx="364">
                  <c:v>2.8149999999999999</c:v>
                </c:pt>
                <c:pt idx="365">
                  <c:v>2.8149999999999999</c:v>
                </c:pt>
                <c:pt idx="366">
                  <c:v>2.8149999999999999</c:v>
                </c:pt>
                <c:pt idx="367">
                  <c:v>2.8149999999999999</c:v>
                </c:pt>
                <c:pt idx="368">
                  <c:v>2.8149999999999999</c:v>
                </c:pt>
                <c:pt idx="369">
                  <c:v>2.8149999999999999</c:v>
                </c:pt>
                <c:pt idx="370">
                  <c:v>2.8149999999999999</c:v>
                </c:pt>
                <c:pt idx="371">
                  <c:v>2.8149999999999999</c:v>
                </c:pt>
                <c:pt idx="372">
                  <c:v>2.8149999999999999</c:v>
                </c:pt>
                <c:pt idx="373">
                  <c:v>2.8149999999999999</c:v>
                </c:pt>
                <c:pt idx="374">
                  <c:v>2.8149999999999999</c:v>
                </c:pt>
                <c:pt idx="375">
                  <c:v>2.8149999999999999</c:v>
                </c:pt>
                <c:pt idx="376">
                  <c:v>2.8149999999999999</c:v>
                </c:pt>
                <c:pt idx="377">
                  <c:v>2.8149999999999999</c:v>
                </c:pt>
                <c:pt idx="378">
                  <c:v>2.8149999999999999</c:v>
                </c:pt>
                <c:pt idx="379">
                  <c:v>2.8149999999999999</c:v>
                </c:pt>
                <c:pt idx="380">
                  <c:v>2.8149999999999999</c:v>
                </c:pt>
                <c:pt idx="381">
                  <c:v>2.8149999999999999</c:v>
                </c:pt>
                <c:pt idx="382">
                  <c:v>2.8149999999999999</c:v>
                </c:pt>
                <c:pt idx="383">
                  <c:v>2.8149999999999999</c:v>
                </c:pt>
                <c:pt idx="384">
                  <c:v>2.8149999999999999</c:v>
                </c:pt>
                <c:pt idx="385">
                  <c:v>2.8149999999999999</c:v>
                </c:pt>
                <c:pt idx="386">
                  <c:v>2.8149999999999999</c:v>
                </c:pt>
                <c:pt idx="387">
                  <c:v>2.8149999999999999</c:v>
                </c:pt>
                <c:pt idx="388">
                  <c:v>2.8149999999999999</c:v>
                </c:pt>
                <c:pt idx="389">
                  <c:v>2.8149999999999999</c:v>
                </c:pt>
                <c:pt idx="390">
                  <c:v>2.8149999999999999</c:v>
                </c:pt>
                <c:pt idx="391">
                  <c:v>2.8149999999999999</c:v>
                </c:pt>
                <c:pt idx="392">
                  <c:v>2.8149999999999999</c:v>
                </c:pt>
                <c:pt idx="393">
                  <c:v>2.8149999999999999</c:v>
                </c:pt>
                <c:pt idx="394">
                  <c:v>2.8149999999999999</c:v>
                </c:pt>
                <c:pt idx="395">
                  <c:v>2.8149999999999999</c:v>
                </c:pt>
                <c:pt idx="396">
                  <c:v>2.8149999999999999</c:v>
                </c:pt>
                <c:pt idx="397">
                  <c:v>2.8149999999999999</c:v>
                </c:pt>
                <c:pt idx="398">
                  <c:v>2.8149999999999999</c:v>
                </c:pt>
                <c:pt idx="399">
                  <c:v>2.8149999999999999</c:v>
                </c:pt>
                <c:pt idx="400">
                  <c:v>2.8149999999999999</c:v>
                </c:pt>
                <c:pt idx="401">
                  <c:v>2.8149999999999999</c:v>
                </c:pt>
                <c:pt idx="402">
                  <c:v>2.8149999999999999</c:v>
                </c:pt>
                <c:pt idx="403">
                  <c:v>2.8149999999999999</c:v>
                </c:pt>
                <c:pt idx="404">
                  <c:v>2.8149999999999999</c:v>
                </c:pt>
                <c:pt idx="405">
                  <c:v>2.8149999999999999</c:v>
                </c:pt>
                <c:pt idx="406">
                  <c:v>2.8149999999999999</c:v>
                </c:pt>
                <c:pt idx="407">
                  <c:v>2.8149999999999999</c:v>
                </c:pt>
                <c:pt idx="408">
                  <c:v>2.8149999999999999</c:v>
                </c:pt>
                <c:pt idx="409">
                  <c:v>2.8149999999999999</c:v>
                </c:pt>
                <c:pt idx="410">
                  <c:v>2.8149999999999999</c:v>
                </c:pt>
                <c:pt idx="411">
                  <c:v>2.8149999999999999</c:v>
                </c:pt>
                <c:pt idx="412">
                  <c:v>2.8149999999999999</c:v>
                </c:pt>
                <c:pt idx="413">
                  <c:v>2.8149999999999999</c:v>
                </c:pt>
                <c:pt idx="414">
                  <c:v>2.8149999999999999</c:v>
                </c:pt>
                <c:pt idx="415">
                  <c:v>2.8149999999999999</c:v>
                </c:pt>
                <c:pt idx="416">
                  <c:v>2.8149999999999999</c:v>
                </c:pt>
                <c:pt idx="417">
                  <c:v>2.8149999999999999</c:v>
                </c:pt>
                <c:pt idx="418">
                  <c:v>2.8149999999999999</c:v>
                </c:pt>
                <c:pt idx="419">
                  <c:v>2.8149999999999999</c:v>
                </c:pt>
                <c:pt idx="420">
                  <c:v>2.8149999999999999</c:v>
                </c:pt>
                <c:pt idx="421">
                  <c:v>2.8149999999999999</c:v>
                </c:pt>
                <c:pt idx="422">
                  <c:v>2.8149999999999999</c:v>
                </c:pt>
                <c:pt idx="423">
                  <c:v>2.8149999999999999</c:v>
                </c:pt>
                <c:pt idx="424">
                  <c:v>2.8149999999999999</c:v>
                </c:pt>
                <c:pt idx="425">
                  <c:v>2.8149999999999999</c:v>
                </c:pt>
                <c:pt idx="426">
                  <c:v>2.8149999999999999</c:v>
                </c:pt>
                <c:pt idx="427">
                  <c:v>2.8149999999999999</c:v>
                </c:pt>
                <c:pt idx="428">
                  <c:v>2.8149999999999999</c:v>
                </c:pt>
                <c:pt idx="429">
                  <c:v>2.8149999999999999</c:v>
                </c:pt>
                <c:pt idx="430">
                  <c:v>2.8149999999999999</c:v>
                </c:pt>
                <c:pt idx="431">
                  <c:v>2.8149999999999999</c:v>
                </c:pt>
                <c:pt idx="432">
                  <c:v>2.8149999999999999</c:v>
                </c:pt>
                <c:pt idx="433">
                  <c:v>2.8149999999999999</c:v>
                </c:pt>
                <c:pt idx="434">
                  <c:v>2.8149999999999999</c:v>
                </c:pt>
                <c:pt idx="435">
                  <c:v>2.8149999999999999</c:v>
                </c:pt>
                <c:pt idx="436">
                  <c:v>2.8149999999999999</c:v>
                </c:pt>
                <c:pt idx="437">
                  <c:v>2.8149999999999999</c:v>
                </c:pt>
                <c:pt idx="438">
                  <c:v>2.8149999999999999</c:v>
                </c:pt>
                <c:pt idx="439">
                  <c:v>2.8149999999999999</c:v>
                </c:pt>
                <c:pt idx="440">
                  <c:v>2.8149999999999999</c:v>
                </c:pt>
                <c:pt idx="441">
                  <c:v>2.8149999999999999</c:v>
                </c:pt>
                <c:pt idx="442">
                  <c:v>2.8149999999999999</c:v>
                </c:pt>
                <c:pt idx="443">
                  <c:v>2.8149999999999999</c:v>
                </c:pt>
                <c:pt idx="444">
                  <c:v>2.8149999999999999</c:v>
                </c:pt>
                <c:pt idx="445">
                  <c:v>2.8149999999999999</c:v>
                </c:pt>
                <c:pt idx="446">
                  <c:v>2.8149999999999999</c:v>
                </c:pt>
                <c:pt idx="447">
                  <c:v>2.8149999999999999</c:v>
                </c:pt>
                <c:pt idx="448">
                  <c:v>2.8149999999999999</c:v>
                </c:pt>
                <c:pt idx="449">
                  <c:v>2.8149999999999999</c:v>
                </c:pt>
                <c:pt idx="450">
                  <c:v>2.8149999999999999</c:v>
                </c:pt>
                <c:pt idx="451">
                  <c:v>2.8149999999999999</c:v>
                </c:pt>
                <c:pt idx="452">
                  <c:v>2.8149999999999999</c:v>
                </c:pt>
                <c:pt idx="453">
                  <c:v>2.8149999999999999</c:v>
                </c:pt>
                <c:pt idx="454">
                  <c:v>2.8149999999999999</c:v>
                </c:pt>
                <c:pt idx="455">
                  <c:v>2.8149999999999999</c:v>
                </c:pt>
                <c:pt idx="456">
                  <c:v>2.8149999999999999</c:v>
                </c:pt>
                <c:pt idx="457">
                  <c:v>2.8149999999999999</c:v>
                </c:pt>
                <c:pt idx="458">
                  <c:v>2.8149999999999999</c:v>
                </c:pt>
                <c:pt idx="459">
                  <c:v>2.8149999999999999</c:v>
                </c:pt>
                <c:pt idx="460">
                  <c:v>2.8149999999999999</c:v>
                </c:pt>
                <c:pt idx="461">
                  <c:v>2.8149999999999999</c:v>
                </c:pt>
                <c:pt idx="462">
                  <c:v>2.8149999999999999</c:v>
                </c:pt>
                <c:pt idx="463">
                  <c:v>2.8149999999999999</c:v>
                </c:pt>
                <c:pt idx="464">
                  <c:v>2.8149999999999999</c:v>
                </c:pt>
                <c:pt idx="465">
                  <c:v>2.8149999999999999</c:v>
                </c:pt>
                <c:pt idx="466">
                  <c:v>2.8149999999999999</c:v>
                </c:pt>
                <c:pt idx="467">
                  <c:v>2.8149999999999999</c:v>
                </c:pt>
                <c:pt idx="468">
                  <c:v>2.8149999999999999</c:v>
                </c:pt>
                <c:pt idx="469">
                  <c:v>2.8149999999999999</c:v>
                </c:pt>
                <c:pt idx="470">
                  <c:v>2.8149999999999999</c:v>
                </c:pt>
                <c:pt idx="471">
                  <c:v>2.8149999999999999</c:v>
                </c:pt>
                <c:pt idx="472">
                  <c:v>2.8149999999999999</c:v>
                </c:pt>
                <c:pt idx="473">
                  <c:v>2.8149999999999999</c:v>
                </c:pt>
                <c:pt idx="474">
                  <c:v>2.8149999999999999</c:v>
                </c:pt>
                <c:pt idx="475">
                  <c:v>2.8149999999999999</c:v>
                </c:pt>
                <c:pt idx="476">
                  <c:v>2.8149999999999999</c:v>
                </c:pt>
                <c:pt idx="477">
                  <c:v>2.8149999999999999</c:v>
                </c:pt>
                <c:pt idx="478">
                  <c:v>2.8149999999999999</c:v>
                </c:pt>
                <c:pt idx="479">
                  <c:v>2.8149999999999999</c:v>
                </c:pt>
                <c:pt idx="480">
                  <c:v>2.8149999999999999</c:v>
                </c:pt>
                <c:pt idx="481">
                  <c:v>2.8149999999999999</c:v>
                </c:pt>
                <c:pt idx="482">
                  <c:v>2.8149999999999999</c:v>
                </c:pt>
                <c:pt idx="483">
                  <c:v>2.8149999999999999</c:v>
                </c:pt>
                <c:pt idx="484">
                  <c:v>2.8149999999999999</c:v>
                </c:pt>
                <c:pt idx="485">
                  <c:v>2.8149999999999999</c:v>
                </c:pt>
                <c:pt idx="486">
                  <c:v>2.8149999999999999</c:v>
                </c:pt>
                <c:pt idx="487">
                  <c:v>2.8149999999999999</c:v>
                </c:pt>
                <c:pt idx="488">
                  <c:v>2.8149999999999999</c:v>
                </c:pt>
                <c:pt idx="489">
                  <c:v>2.8149999999999999</c:v>
                </c:pt>
                <c:pt idx="490">
                  <c:v>2.8149999999999999</c:v>
                </c:pt>
                <c:pt idx="491">
                  <c:v>2.8149999999999999</c:v>
                </c:pt>
                <c:pt idx="492">
                  <c:v>2.8149999999999999</c:v>
                </c:pt>
                <c:pt idx="493">
                  <c:v>2.8149999999999999</c:v>
                </c:pt>
                <c:pt idx="494">
                  <c:v>2.8149999999999999</c:v>
                </c:pt>
                <c:pt idx="495">
                  <c:v>2.8149999999999999</c:v>
                </c:pt>
                <c:pt idx="496">
                  <c:v>2.8149999999999999</c:v>
                </c:pt>
                <c:pt idx="497">
                  <c:v>2.8149999999999999</c:v>
                </c:pt>
                <c:pt idx="498">
                  <c:v>2.8149999999999999</c:v>
                </c:pt>
                <c:pt idx="499">
                  <c:v>2.8149999999999999</c:v>
                </c:pt>
                <c:pt idx="500">
                  <c:v>2.8149999999999999</c:v>
                </c:pt>
                <c:pt idx="501">
                  <c:v>2.8149999999999999</c:v>
                </c:pt>
                <c:pt idx="502">
                  <c:v>2.8149999999999999</c:v>
                </c:pt>
                <c:pt idx="503">
                  <c:v>2.8149999999999999</c:v>
                </c:pt>
                <c:pt idx="504">
                  <c:v>2.8149999999999999</c:v>
                </c:pt>
                <c:pt idx="505">
                  <c:v>2.8149999999999999</c:v>
                </c:pt>
                <c:pt idx="506">
                  <c:v>2.8149999999999999</c:v>
                </c:pt>
                <c:pt idx="507">
                  <c:v>2.8149999999999999</c:v>
                </c:pt>
                <c:pt idx="508">
                  <c:v>2.8149999999999999</c:v>
                </c:pt>
                <c:pt idx="509">
                  <c:v>2.8149999999999999</c:v>
                </c:pt>
                <c:pt idx="510">
                  <c:v>2.8149999999999999</c:v>
                </c:pt>
                <c:pt idx="511">
                  <c:v>2.8149999999999999</c:v>
                </c:pt>
                <c:pt idx="512">
                  <c:v>2.8149999999999999</c:v>
                </c:pt>
                <c:pt idx="513">
                  <c:v>2.8149999999999999</c:v>
                </c:pt>
                <c:pt idx="514">
                  <c:v>2.8149999999999999</c:v>
                </c:pt>
                <c:pt idx="515">
                  <c:v>2.8149999999999999</c:v>
                </c:pt>
                <c:pt idx="516">
                  <c:v>2.8149999999999999</c:v>
                </c:pt>
                <c:pt idx="517">
                  <c:v>2.8149999999999999</c:v>
                </c:pt>
                <c:pt idx="518">
                  <c:v>2.8149999999999999</c:v>
                </c:pt>
                <c:pt idx="519">
                  <c:v>2.8149999999999999</c:v>
                </c:pt>
                <c:pt idx="520">
                  <c:v>2.8149999999999999</c:v>
                </c:pt>
                <c:pt idx="521">
                  <c:v>2.8149999999999999</c:v>
                </c:pt>
                <c:pt idx="522">
                  <c:v>2.8149999999999999</c:v>
                </c:pt>
                <c:pt idx="523">
                  <c:v>2.8149999999999999</c:v>
                </c:pt>
                <c:pt idx="524">
                  <c:v>2.8149999999999999</c:v>
                </c:pt>
                <c:pt idx="525">
                  <c:v>2.8149999999999999</c:v>
                </c:pt>
                <c:pt idx="526">
                  <c:v>2.8149999999999999</c:v>
                </c:pt>
                <c:pt idx="527">
                  <c:v>2.8149999999999999</c:v>
                </c:pt>
                <c:pt idx="528">
                  <c:v>2.8149999999999999</c:v>
                </c:pt>
                <c:pt idx="529">
                  <c:v>2.8149999999999999</c:v>
                </c:pt>
                <c:pt idx="530">
                  <c:v>2.8149999999999999</c:v>
                </c:pt>
                <c:pt idx="531">
                  <c:v>2.8149999999999999</c:v>
                </c:pt>
                <c:pt idx="532">
                  <c:v>2.8149999999999999</c:v>
                </c:pt>
                <c:pt idx="533">
                  <c:v>2.8149999999999999</c:v>
                </c:pt>
                <c:pt idx="534">
                  <c:v>2.8149999999999999</c:v>
                </c:pt>
                <c:pt idx="535">
                  <c:v>2.8149999999999999</c:v>
                </c:pt>
                <c:pt idx="536">
                  <c:v>2.972</c:v>
                </c:pt>
                <c:pt idx="537">
                  <c:v>2.972</c:v>
                </c:pt>
                <c:pt idx="538">
                  <c:v>2.972</c:v>
                </c:pt>
                <c:pt idx="539">
                  <c:v>2.972</c:v>
                </c:pt>
                <c:pt idx="540">
                  <c:v>2.972</c:v>
                </c:pt>
                <c:pt idx="541">
                  <c:v>2.972</c:v>
                </c:pt>
                <c:pt idx="542">
                  <c:v>2.972</c:v>
                </c:pt>
                <c:pt idx="543">
                  <c:v>2.972</c:v>
                </c:pt>
                <c:pt idx="544">
                  <c:v>2.972</c:v>
                </c:pt>
                <c:pt idx="545">
                  <c:v>2.972</c:v>
                </c:pt>
                <c:pt idx="546">
                  <c:v>2.972</c:v>
                </c:pt>
                <c:pt idx="547">
                  <c:v>2.972</c:v>
                </c:pt>
                <c:pt idx="548">
                  <c:v>2.972</c:v>
                </c:pt>
                <c:pt idx="549">
                  <c:v>2.972</c:v>
                </c:pt>
                <c:pt idx="550">
                  <c:v>2.972</c:v>
                </c:pt>
                <c:pt idx="551">
                  <c:v>2.972</c:v>
                </c:pt>
                <c:pt idx="552">
                  <c:v>2.972</c:v>
                </c:pt>
                <c:pt idx="553">
                  <c:v>2.972</c:v>
                </c:pt>
                <c:pt idx="554">
                  <c:v>2.972</c:v>
                </c:pt>
                <c:pt idx="555">
                  <c:v>2.972</c:v>
                </c:pt>
                <c:pt idx="556">
                  <c:v>2.972</c:v>
                </c:pt>
                <c:pt idx="557">
                  <c:v>2.972</c:v>
                </c:pt>
                <c:pt idx="558">
                  <c:v>2.972</c:v>
                </c:pt>
                <c:pt idx="559">
                  <c:v>2.972</c:v>
                </c:pt>
                <c:pt idx="560">
                  <c:v>2.972</c:v>
                </c:pt>
                <c:pt idx="561">
                  <c:v>2.972</c:v>
                </c:pt>
                <c:pt idx="562">
                  <c:v>2.972</c:v>
                </c:pt>
                <c:pt idx="563">
                  <c:v>2.972</c:v>
                </c:pt>
                <c:pt idx="564">
                  <c:v>2.972</c:v>
                </c:pt>
                <c:pt idx="565">
                  <c:v>2.972</c:v>
                </c:pt>
                <c:pt idx="566">
                  <c:v>2.972</c:v>
                </c:pt>
                <c:pt idx="567">
                  <c:v>3.1280000000000001</c:v>
                </c:pt>
                <c:pt idx="568">
                  <c:v>3.1280000000000001</c:v>
                </c:pt>
                <c:pt idx="569">
                  <c:v>3.1280000000000001</c:v>
                </c:pt>
                <c:pt idx="570">
                  <c:v>3.1280000000000001</c:v>
                </c:pt>
                <c:pt idx="571">
                  <c:v>3.1280000000000001</c:v>
                </c:pt>
                <c:pt idx="572">
                  <c:v>3.1280000000000001</c:v>
                </c:pt>
                <c:pt idx="573">
                  <c:v>3.1280000000000001</c:v>
                </c:pt>
                <c:pt idx="574">
                  <c:v>3.1280000000000001</c:v>
                </c:pt>
                <c:pt idx="575">
                  <c:v>3.1280000000000001</c:v>
                </c:pt>
                <c:pt idx="576">
                  <c:v>3.1280000000000001</c:v>
                </c:pt>
                <c:pt idx="577">
                  <c:v>3.1280000000000001</c:v>
                </c:pt>
                <c:pt idx="578">
                  <c:v>3.1280000000000001</c:v>
                </c:pt>
                <c:pt idx="579">
                  <c:v>3.1280000000000001</c:v>
                </c:pt>
                <c:pt idx="580">
                  <c:v>3.1280000000000001</c:v>
                </c:pt>
                <c:pt idx="581">
                  <c:v>3.2839999999999998</c:v>
                </c:pt>
                <c:pt idx="582">
                  <c:v>3.2839999999999998</c:v>
                </c:pt>
                <c:pt idx="583">
                  <c:v>3.2839999999999998</c:v>
                </c:pt>
                <c:pt idx="584">
                  <c:v>3.2839999999999998</c:v>
                </c:pt>
                <c:pt idx="585">
                  <c:v>3.2839999999999998</c:v>
                </c:pt>
                <c:pt idx="586">
                  <c:v>3.2839999999999998</c:v>
                </c:pt>
                <c:pt idx="587">
                  <c:v>3.2839999999999998</c:v>
                </c:pt>
                <c:pt idx="588">
                  <c:v>3.2839999999999998</c:v>
                </c:pt>
                <c:pt idx="589">
                  <c:v>3.2839999999999998</c:v>
                </c:pt>
                <c:pt idx="590">
                  <c:v>3.2839999999999998</c:v>
                </c:pt>
                <c:pt idx="591">
                  <c:v>3.4409999999999998</c:v>
                </c:pt>
                <c:pt idx="592">
                  <c:v>3.4409999999999998</c:v>
                </c:pt>
                <c:pt idx="593">
                  <c:v>3.4409999999999998</c:v>
                </c:pt>
                <c:pt idx="594">
                  <c:v>3.4409999999999998</c:v>
                </c:pt>
                <c:pt idx="595">
                  <c:v>3.4409999999999998</c:v>
                </c:pt>
                <c:pt idx="596">
                  <c:v>3.4409999999999998</c:v>
                </c:pt>
                <c:pt idx="597">
                  <c:v>3.4409999999999998</c:v>
                </c:pt>
                <c:pt idx="598">
                  <c:v>3.597</c:v>
                </c:pt>
                <c:pt idx="599">
                  <c:v>3.597</c:v>
                </c:pt>
                <c:pt idx="600">
                  <c:v>3.597</c:v>
                </c:pt>
                <c:pt idx="601">
                  <c:v>3.597</c:v>
                </c:pt>
                <c:pt idx="602">
                  <c:v>3.597</c:v>
                </c:pt>
                <c:pt idx="603">
                  <c:v>3.597</c:v>
                </c:pt>
                <c:pt idx="604">
                  <c:v>3.597</c:v>
                </c:pt>
                <c:pt idx="605">
                  <c:v>3.754</c:v>
                </c:pt>
                <c:pt idx="606">
                  <c:v>3.754</c:v>
                </c:pt>
                <c:pt idx="607">
                  <c:v>3.754</c:v>
                </c:pt>
                <c:pt idx="608">
                  <c:v>3.754</c:v>
                </c:pt>
                <c:pt idx="609">
                  <c:v>3.754</c:v>
                </c:pt>
                <c:pt idx="610">
                  <c:v>3.754</c:v>
                </c:pt>
                <c:pt idx="611">
                  <c:v>3.91</c:v>
                </c:pt>
                <c:pt idx="612">
                  <c:v>3.91</c:v>
                </c:pt>
                <c:pt idx="613">
                  <c:v>3.91</c:v>
                </c:pt>
                <c:pt idx="614">
                  <c:v>3.91</c:v>
                </c:pt>
                <c:pt idx="615">
                  <c:v>3.91</c:v>
                </c:pt>
                <c:pt idx="616">
                  <c:v>4.0659999999999998</c:v>
                </c:pt>
                <c:pt idx="617">
                  <c:v>4.0659999999999998</c:v>
                </c:pt>
                <c:pt idx="618">
                  <c:v>4.0659999999999998</c:v>
                </c:pt>
                <c:pt idx="619">
                  <c:v>4.0659999999999998</c:v>
                </c:pt>
                <c:pt idx="620">
                  <c:v>4.0659999999999998</c:v>
                </c:pt>
                <c:pt idx="621">
                  <c:v>4.2229999999999999</c:v>
                </c:pt>
                <c:pt idx="622">
                  <c:v>4.2229999999999999</c:v>
                </c:pt>
                <c:pt idx="623">
                  <c:v>4.2229999999999999</c:v>
                </c:pt>
                <c:pt idx="624">
                  <c:v>4.2229999999999999</c:v>
                </c:pt>
                <c:pt idx="625">
                  <c:v>4.3789999999999996</c:v>
                </c:pt>
                <c:pt idx="626">
                  <c:v>4.3789999999999996</c:v>
                </c:pt>
                <c:pt idx="627">
                  <c:v>4.3789999999999996</c:v>
                </c:pt>
                <c:pt idx="628">
                  <c:v>4.5359999999999996</c:v>
                </c:pt>
                <c:pt idx="629">
                  <c:v>4.5359999999999996</c:v>
                </c:pt>
                <c:pt idx="630">
                  <c:v>4.5359999999999996</c:v>
                </c:pt>
                <c:pt idx="631">
                  <c:v>4.6920000000000002</c:v>
                </c:pt>
                <c:pt idx="632">
                  <c:v>4.6920000000000002</c:v>
                </c:pt>
                <c:pt idx="633">
                  <c:v>4.8479999999999999</c:v>
                </c:pt>
                <c:pt idx="634">
                  <c:v>4.8479999999999999</c:v>
                </c:pt>
                <c:pt idx="635">
                  <c:v>5.0049999999999999</c:v>
                </c:pt>
                <c:pt idx="636">
                  <c:v>5.0049999999999999</c:v>
                </c:pt>
                <c:pt idx="637">
                  <c:v>5.1609999999999996</c:v>
                </c:pt>
                <c:pt idx="638">
                  <c:v>5.3170000000000002</c:v>
                </c:pt>
                <c:pt idx="639">
                  <c:v>5.3170000000000002</c:v>
                </c:pt>
                <c:pt idx="640">
                  <c:v>5.4740000000000002</c:v>
                </c:pt>
                <c:pt idx="641">
                  <c:v>5.63</c:v>
                </c:pt>
                <c:pt idx="642">
                  <c:v>5.7869999999999999</c:v>
                </c:pt>
                <c:pt idx="643">
                  <c:v>6.0990000000000002</c:v>
                </c:pt>
                <c:pt idx="644">
                  <c:v>6.4119999999999999</c:v>
                </c:pt>
                <c:pt idx="645">
                  <c:v>6.569</c:v>
                </c:pt>
                <c:pt idx="646">
                  <c:v>6.8810000000000002</c:v>
                </c:pt>
                <c:pt idx="647">
                  <c:v>7.351</c:v>
                </c:pt>
                <c:pt idx="648">
                  <c:v>7.6630000000000003</c:v>
                </c:pt>
                <c:pt idx="649">
                  <c:v>8.1329999999999991</c:v>
                </c:pt>
                <c:pt idx="650">
                  <c:v>8.7579999999999991</c:v>
                </c:pt>
                <c:pt idx="651">
                  <c:v>9.3840000000000003</c:v>
                </c:pt>
                <c:pt idx="652">
                  <c:v>10.009</c:v>
                </c:pt>
                <c:pt idx="653">
                  <c:v>10.791</c:v>
                </c:pt>
                <c:pt idx="654">
                  <c:v>11.73</c:v>
                </c:pt>
                <c:pt idx="655">
                  <c:v>12.355</c:v>
                </c:pt>
                <c:pt idx="656">
                  <c:v>13.137</c:v>
                </c:pt>
                <c:pt idx="657">
                  <c:v>13.919</c:v>
                </c:pt>
                <c:pt idx="658">
                  <c:v>14.701000000000001</c:v>
                </c:pt>
                <c:pt idx="659">
                  <c:v>15.327</c:v>
                </c:pt>
                <c:pt idx="660">
                  <c:v>16.265000000000001</c:v>
                </c:pt>
                <c:pt idx="661">
                  <c:v>17.204000000000001</c:v>
                </c:pt>
                <c:pt idx="662">
                  <c:v>18.297999999999998</c:v>
                </c:pt>
                <c:pt idx="663">
                  <c:v>18.923999999999999</c:v>
                </c:pt>
                <c:pt idx="664">
                  <c:v>20.018999999999998</c:v>
                </c:pt>
                <c:pt idx="665">
                  <c:v>21.114000000000001</c:v>
                </c:pt>
                <c:pt idx="666">
                  <c:v>21.896000000000001</c:v>
                </c:pt>
                <c:pt idx="667">
                  <c:v>22.99</c:v>
                </c:pt>
                <c:pt idx="668">
                  <c:v>23.928999999999998</c:v>
                </c:pt>
                <c:pt idx="669">
                  <c:v>25.023</c:v>
                </c:pt>
                <c:pt idx="670">
                  <c:v>25.962</c:v>
                </c:pt>
                <c:pt idx="671">
                  <c:v>26.744</c:v>
                </c:pt>
                <c:pt idx="672">
                  <c:v>27.526</c:v>
                </c:pt>
                <c:pt idx="673">
                  <c:v>28.620999999999999</c:v>
                </c:pt>
                <c:pt idx="674">
                  <c:v>29.402999999999999</c:v>
                </c:pt>
                <c:pt idx="675">
                  <c:v>30.654</c:v>
                </c:pt>
                <c:pt idx="676">
                  <c:v>31.436</c:v>
                </c:pt>
                <c:pt idx="677">
                  <c:v>32.218000000000004</c:v>
                </c:pt>
                <c:pt idx="678">
                  <c:v>33.155999999999999</c:v>
                </c:pt>
                <c:pt idx="679">
                  <c:v>34.250999999999998</c:v>
                </c:pt>
                <c:pt idx="680">
                  <c:v>35.033000000000001</c:v>
                </c:pt>
                <c:pt idx="681">
                  <c:v>35.970999999999997</c:v>
                </c:pt>
                <c:pt idx="682">
                  <c:v>36.909999999999997</c:v>
                </c:pt>
                <c:pt idx="683">
                  <c:v>38.161000000000001</c:v>
                </c:pt>
                <c:pt idx="684">
                  <c:v>39.098999999999997</c:v>
                </c:pt>
                <c:pt idx="685">
                  <c:v>39.881</c:v>
                </c:pt>
                <c:pt idx="686">
                  <c:v>40.82</c:v>
                </c:pt>
                <c:pt idx="687">
                  <c:v>41.758000000000003</c:v>
                </c:pt>
                <c:pt idx="688">
                  <c:v>43.009</c:v>
                </c:pt>
                <c:pt idx="689">
                  <c:v>43.947000000000003</c:v>
                </c:pt>
                <c:pt idx="690">
                  <c:v>44.728999999999999</c:v>
                </c:pt>
                <c:pt idx="691">
                  <c:v>45.667999999999999</c:v>
                </c:pt>
                <c:pt idx="692">
                  <c:v>46.45</c:v>
                </c:pt>
                <c:pt idx="693">
                  <c:v>47.387999999999998</c:v>
                </c:pt>
                <c:pt idx="694">
                  <c:v>48.639000000000003</c:v>
                </c:pt>
                <c:pt idx="695">
                  <c:v>49.420999999999999</c:v>
                </c:pt>
                <c:pt idx="696">
                  <c:v>50.36</c:v>
                </c:pt>
                <c:pt idx="697">
                  <c:v>51.142000000000003</c:v>
                </c:pt>
                <c:pt idx="698">
                  <c:v>52.08</c:v>
                </c:pt>
                <c:pt idx="699">
                  <c:v>52.862000000000002</c:v>
                </c:pt>
                <c:pt idx="700">
                  <c:v>53.643999999999998</c:v>
                </c:pt>
                <c:pt idx="701">
                  <c:v>54.582000000000001</c:v>
                </c:pt>
                <c:pt idx="702">
                  <c:v>55.834000000000003</c:v>
                </c:pt>
                <c:pt idx="703">
                  <c:v>56.616</c:v>
                </c:pt>
                <c:pt idx="704">
                  <c:v>57.554000000000002</c:v>
                </c:pt>
                <c:pt idx="705">
                  <c:v>58.335999999999999</c:v>
                </c:pt>
                <c:pt idx="706">
                  <c:v>59.118000000000002</c:v>
                </c:pt>
                <c:pt idx="707">
                  <c:v>59.9</c:v>
                </c:pt>
                <c:pt idx="708">
                  <c:v>60.838000000000001</c:v>
                </c:pt>
                <c:pt idx="709">
                  <c:v>61.62</c:v>
                </c:pt>
                <c:pt idx="710">
                  <c:v>62.402000000000001</c:v>
                </c:pt>
                <c:pt idx="711">
                  <c:v>63.183999999999997</c:v>
                </c:pt>
                <c:pt idx="712">
                  <c:v>63.966000000000001</c:v>
                </c:pt>
                <c:pt idx="713">
                  <c:v>64.748000000000005</c:v>
                </c:pt>
                <c:pt idx="714">
                  <c:v>65.998999999999995</c:v>
                </c:pt>
                <c:pt idx="715">
                  <c:v>66.625</c:v>
                </c:pt>
                <c:pt idx="716">
                  <c:v>67.406999999999996</c:v>
                </c:pt>
                <c:pt idx="717">
                  <c:v>68.033000000000001</c:v>
                </c:pt>
                <c:pt idx="718">
                  <c:v>68.814999999999998</c:v>
                </c:pt>
                <c:pt idx="719">
                  <c:v>69.44</c:v>
                </c:pt>
                <c:pt idx="720">
                  <c:v>70.221999999999994</c:v>
                </c:pt>
                <c:pt idx="721">
                  <c:v>71.004000000000005</c:v>
                </c:pt>
                <c:pt idx="722">
                  <c:v>71.786000000000001</c:v>
                </c:pt>
                <c:pt idx="723">
                  <c:v>72.567999999999998</c:v>
                </c:pt>
                <c:pt idx="724">
                  <c:v>73.194000000000003</c:v>
                </c:pt>
              </c:numCache>
            </c:numRef>
          </c:yVal>
          <c:smooth val="1"/>
          <c:extLst>
            <c:ext xmlns:c16="http://schemas.microsoft.com/office/drawing/2014/chart" uri="{C3380CC4-5D6E-409C-BE32-E72D297353CC}">
              <c16:uniqueId val="{00000002-BF3B-459C-BBFD-5FC782F581B2}"/>
            </c:ext>
          </c:extLst>
        </c:ser>
        <c:ser>
          <c:idx val="3"/>
          <c:order val="3"/>
          <c:tx>
            <c:v>Sample 4</c:v>
          </c:tx>
          <c:spPr>
            <a:ln w="19050" cap="rnd">
              <a:solidFill>
                <a:schemeClr val="accent4"/>
              </a:solidFill>
              <a:round/>
            </a:ln>
            <a:effectLst/>
          </c:spPr>
          <c:marker>
            <c:symbol val="none"/>
          </c:marker>
          <c:xVal>
            <c:numRef>
              <c:f>'Strain-Stress 1-5'!$G$3:$G$2098</c:f>
              <c:numCache>
                <c:formatCode>General</c:formatCode>
                <c:ptCount val="2096"/>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1E-3</c:v>
                </c:pt>
                <c:pt idx="38">
                  <c:v>1E-3</c:v>
                </c:pt>
                <c:pt idx="39">
                  <c:v>1E-3</c:v>
                </c:pt>
                <c:pt idx="40">
                  <c:v>2E-3</c:v>
                </c:pt>
                <c:pt idx="41">
                  <c:v>2E-3</c:v>
                </c:pt>
                <c:pt idx="42">
                  <c:v>2E-3</c:v>
                </c:pt>
                <c:pt idx="43">
                  <c:v>2E-3</c:v>
                </c:pt>
                <c:pt idx="44">
                  <c:v>2E-3</c:v>
                </c:pt>
                <c:pt idx="45">
                  <c:v>2E-3</c:v>
                </c:pt>
                <c:pt idx="46">
                  <c:v>2E-3</c:v>
                </c:pt>
                <c:pt idx="47">
                  <c:v>2E-3</c:v>
                </c:pt>
                <c:pt idx="48">
                  <c:v>2E-3</c:v>
                </c:pt>
                <c:pt idx="49">
                  <c:v>2E-3</c:v>
                </c:pt>
                <c:pt idx="50">
                  <c:v>3.0000000000000001E-3</c:v>
                </c:pt>
                <c:pt idx="51">
                  <c:v>3.0000000000000001E-3</c:v>
                </c:pt>
                <c:pt idx="52">
                  <c:v>3.0000000000000001E-3</c:v>
                </c:pt>
                <c:pt idx="53">
                  <c:v>3.0000000000000001E-3</c:v>
                </c:pt>
                <c:pt idx="54">
                  <c:v>3.0000000000000001E-3</c:v>
                </c:pt>
                <c:pt idx="55">
                  <c:v>3.0000000000000001E-3</c:v>
                </c:pt>
                <c:pt idx="56">
                  <c:v>4.0000000000000001E-3</c:v>
                </c:pt>
                <c:pt idx="57">
                  <c:v>4.0000000000000001E-3</c:v>
                </c:pt>
                <c:pt idx="58">
                  <c:v>4.0000000000000001E-3</c:v>
                </c:pt>
                <c:pt idx="59">
                  <c:v>4.0000000000000001E-3</c:v>
                </c:pt>
                <c:pt idx="60">
                  <c:v>4.0000000000000001E-3</c:v>
                </c:pt>
                <c:pt idx="61">
                  <c:v>4.0000000000000001E-3</c:v>
                </c:pt>
                <c:pt idx="62">
                  <c:v>4.0000000000000001E-3</c:v>
                </c:pt>
                <c:pt idx="63">
                  <c:v>4.0000000000000001E-3</c:v>
                </c:pt>
                <c:pt idx="64">
                  <c:v>5.0000000000000001E-3</c:v>
                </c:pt>
                <c:pt idx="65">
                  <c:v>5.0000000000000001E-3</c:v>
                </c:pt>
                <c:pt idx="66">
                  <c:v>5.0000000000000001E-3</c:v>
                </c:pt>
                <c:pt idx="67">
                  <c:v>6.0000000000000001E-3</c:v>
                </c:pt>
                <c:pt idx="68">
                  <c:v>6.0000000000000001E-3</c:v>
                </c:pt>
                <c:pt idx="69">
                  <c:v>6.0000000000000001E-3</c:v>
                </c:pt>
                <c:pt idx="70">
                  <c:v>6.0000000000000001E-3</c:v>
                </c:pt>
                <c:pt idx="71">
                  <c:v>6.0000000000000001E-3</c:v>
                </c:pt>
                <c:pt idx="72">
                  <c:v>7.0000000000000001E-3</c:v>
                </c:pt>
                <c:pt idx="73">
                  <c:v>7.0000000000000001E-3</c:v>
                </c:pt>
                <c:pt idx="74">
                  <c:v>7.0000000000000001E-3</c:v>
                </c:pt>
                <c:pt idx="75">
                  <c:v>8.0000000000000002E-3</c:v>
                </c:pt>
                <c:pt idx="76">
                  <c:v>8.0000000000000002E-3</c:v>
                </c:pt>
                <c:pt idx="77">
                  <c:v>8.0000000000000002E-3</c:v>
                </c:pt>
                <c:pt idx="78">
                  <c:v>8.0000000000000002E-3</c:v>
                </c:pt>
                <c:pt idx="79">
                  <c:v>8.0000000000000002E-3</c:v>
                </c:pt>
                <c:pt idx="80">
                  <c:v>8.9999999999999993E-3</c:v>
                </c:pt>
                <c:pt idx="81">
                  <c:v>8.9999999999999993E-3</c:v>
                </c:pt>
                <c:pt idx="82">
                  <c:v>8.9999999999999993E-3</c:v>
                </c:pt>
                <c:pt idx="83">
                  <c:v>0.01</c:v>
                </c:pt>
                <c:pt idx="84">
                  <c:v>0.01</c:v>
                </c:pt>
                <c:pt idx="85">
                  <c:v>0.01</c:v>
                </c:pt>
                <c:pt idx="86">
                  <c:v>0.01</c:v>
                </c:pt>
                <c:pt idx="87">
                  <c:v>0.01</c:v>
                </c:pt>
                <c:pt idx="88">
                  <c:v>0.01</c:v>
                </c:pt>
                <c:pt idx="89">
                  <c:v>1.0999999999999999E-2</c:v>
                </c:pt>
                <c:pt idx="90">
                  <c:v>1.0999999999999999E-2</c:v>
                </c:pt>
                <c:pt idx="91">
                  <c:v>1.2E-2</c:v>
                </c:pt>
                <c:pt idx="92">
                  <c:v>1.2E-2</c:v>
                </c:pt>
                <c:pt idx="93">
                  <c:v>1.2E-2</c:v>
                </c:pt>
                <c:pt idx="94">
                  <c:v>1.2E-2</c:v>
                </c:pt>
                <c:pt idx="95">
                  <c:v>1.2999999999999999E-2</c:v>
                </c:pt>
                <c:pt idx="96">
                  <c:v>1.2999999999999999E-2</c:v>
                </c:pt>
                <c:pt idx="97">
                  <c:v>1.2999999999999999E-2</c:v>
                </c:pt>
                <c:pt idx="98">
                  <c:v>1.4E-2</c:v>
                </c:pt>
                <c:pt idx="99">
                  <c:v>1.4E-2</c:v>
                </c:pt>
                <c:pt idx="100">
                  <c:v>1.4E-2</c:v>
                </c:pt>
                <c:pt idx="101">
                  <c:v>1.4E-2</c:v>
                </c:pt>
                <c:pt idx="102">
                  <c:v>1.4999999999999999E-2</c:v>
                </c:pt>
                <c:pt idx="103">
                  <c:v>1.4999999999999999E-2</c:v>
                </c:pt>
                <c:pt idx="104">
                  <c:v>1.6E-2</c:v>
                </c:pt>
                <c:pt idx="105">
                  <c:v>1.6E-2</c:v>
                </c:pt>
                <c:pt idx="106">
                  <c:v>1.6E-2</c:v>
                </c:pt>
                <c:pt idx="107">
                  <c:v>1.6E-2</c:v>
                </c:pt>
                <c:pt idx="108">
                  <c:v>1.6E-2</c:v>
                </c:pt>
                <c:pt idx="109">
                  <c:v>1.7000000000000001E-2</c:v>
                </c:pt>
                <c:pt idx="110">
                  <c:v>1.7000000000000001E-2</c:v>
                </c:pt>
                <c:pt idx="111">
                  <c:v>1.7000000000000001E-2</c:v>
                </c:pt>
                <c:pt idx="112">
                  <c:v>1.7999999999999999E-2</c:v>
                </c:pt>
                <c:pt idx="113">
                  <c:v>1.7999999999999999E-2</c:v>
                </c:pt>
                <c:pt idx="114">
                  <c:v>1.7999999999999999E-2</c:v>
                </c:pt>
                <c:pt idx="115">
                  <c:v>1.7999999999999999E-2</c:v>
                </c:pt>
                <c:pt idx="116">
                  <c:v>1.9E-2</c:v>
                </c:pt>
                <c:pt idx="117">
                  <c:v>1.9E-2</c:v>
                </c:pt>
                <c:pt idx="118">
                  <c:v>1.9E-2</c:v>
                </c:pt>
                <c:pt idx="119">
                  <c:v>0.02</c:v>
                </c:pt>
                <c:pt idx="120">
                  <c:v>0.02</c:v>
                </c:pt>
                <c:pt idx="121">
                  <c:v>0.02</c:v>
                </c:pt>
                <c:pt idx="122">
                  <c:v>0.02</c:v>
                </c:pt>
                <c:pt idx="123">
                  <c:v>2.1000000000000001E-2</c:v>
                </c:pt>
                <c:pt idx="124">
                  <c:v>2.1000000000000001E-2</c:v>
                </c:pt>
                <c:pt idx="125">
                  <c:v>2.1000000000000001E-2</c:v>
                </c:pt>
                <c:pt idx="126">
                  <c:v>2.1999999999999999E-2</c:v>
                </c:pt>
                <c:pt idx="127">
                  <c:v>2.1999999999999999E-2</c:v>
                </c:pt>
                <c:pt idx="128">
                  <c:v>2.1999999999999999E-2</c:v>
                </c:pt>
                <c:pt idx="129">
                  <c:v>2.1999999999999999E-2</c:v>
                </c:pt>
                <c:pt idx="130">
                  <c:v>2.1999999999999999E-2</c:v>
                </c:pt>
                <c:pt idx="131">
                  <c:v>2.1999999999999999E-2</c:v>
                </c:pt>
                <c:pt idx="132">
                  <c:v>2.3E-2</c:v>
                </c:pt>
                <c:pt idx="133">
                  <c:v>2.3E-2</c:v>
                </c:pt>
                <c:pt idx="134">
                  <c:v>2.3E-2</c:v>
                </c:pt>
                <c:pt idx="135">
                  <c:v>2.3E-2</c:v>
                </c:pt>
                <c:pt idx="136">
                  <c:v>2.3E-2</c:v>
                </c:pt>
                <c:pt idx="137">
                  <c:v>2.3E-2</c:v>
                </c:pt>
                <c:pt idx="138">
                  <c:v>2.3E-2</c:v>
                </c:pt>
                <c:pt idx="139">
                  <c:v>2.3E-2</c:v>
                </c:pt>
                <c:pt idx="140">
                  <c:v>2.4E-2</c:v>
                </c:pt>
                <c:pt idx="141">
                  <c:v>2.4E-2</c:v>
                </c:pt>
                <c:pt idx="142">
                  <c:v>2.3E-2</c:v>
                </c:pt>
                <c:pt idx="143">
                  <c:v>2.3E-2</c:v>
                </c:pt>
                <c:pt idx="144">
                  <c:v>2.3E-2</c:v>
                </c:pt>
                <c:pt idx="145">
                  <c:v>2.3E-2</c:v>
                </c:pt>
                <c:pt idx="146">
                  <c:v>2.4E-2</c:v>
                </c:pt>
                <c:pt idx="147">
                  <c:v>2.4E-2</c:v>
                </c:pt>
                <c:pt idx="148">
                  <c:v>2.4E-2</c:v>
                </c:pt>
                <c:pt idx="149">
                  <c:v>2.4E-2</c:v>
                </c:pt>
                <c:pt idx="150">
                  <c:v>2.4E-2</c:v>
                </c:pt>
                <c:pt idx="151">
                  <c:v>2.4E-2</c:v>
                </c:pt>
                <c:pt idx="152">
                  <c:v>2.4E-2</c:v>
                </c:pt>
                <c:pt idx="153">
                  <c:v>2.4E-2</c:v>
                </c:pt>
                <c:pt idx="154">
                  <c:v>2.4E-2</c:v>
                </c:pt>
                <c:pt idx="155">
                  <c:v>2.4E-2</c:v>
                </c:pt>
                <c:pt idx="156">
                  <c:v>2.4E-2</c:v>
                </c:pt>
                <c:pt idx="157">
                  <c:v>2.4E-2</c:v>
                </c:pt>
                <c:pt idx="158">
                  <c:v>2.4E-2</c:v>
                </c:pt>
                <c:pt idx="159">
                  <c:v>2.4E-2</c:v>
                </c:pt>
                <c:pt idx="160">
                  <c:v>2.4E-2</c:v>
                </c:pt>
                <c:pt idx="161">
                  <c:v>2.4E-2</c:v>
                </c:pt>
                <c:pt idx="162">
                  <c:v>2.4E-2</c:v>
                </c:pt>
                <c:pt idx="163">
                  <c:v>2.4E-2</c:v>
                </c:pt>
                <c:pt idx="164">
                  <c:v>2.4E-2</c:v>
                </c:pt>
                <c:pt idx="165">
                  <c:v>2.4E-2</c:v>
                </c:pt>
                <c:pt idx="166">
                  <c:v>2.4E-2</c:v>
                </c:pt>
                <c:pt idx="167">
                  <c:v>2.4E-2</c:v>
                </c:pt>
                <c:pt idx="168">
                  <c:v>2.4E-2</c:v>
                </c:pt>
                <c:pt idx="169">
                  <c:v>2.4E-2</c:v>
                </c:pt>
                <c:pt idx="170">
                  <c:v>2.4E-2</c:v>
                </c:pt>
                <c:pt idx="171">
                  <c:v>2.4E-2</c:v>
                </c:pt>
                <c:pt idx="172">
                  <c:v>2.4E-2</c:v>
                </c:pt>
                <c:pt idx="173">
                  <c:v>2.4E-2</c:v>
                </c:pt>
                <c:pt idx="174">
                  <c:v>2.4E-2</c:v>
                </c:pt>
                <c:pt idx="175">
                  <c:v>2.4E-2</c:v>
                </c:pt>
                <c:pt idx="176">
                  <c:v>2.4E-2</c:v>
                </c:pt>
                <c:pt idx="177">
                  <c:v>2.4E-2</c:v>
                </c:pt>
                <c:pt idx="178">
                  <c:v>2.4E-2</c:v>
                </c:pt>
                <c:pt idx="179">
                  <c:v>2.4E-2</c:v>
                </c:pt>
                <c:pt idx="180">
                  <c:v>2.4E-2</c:v>
                </c:pt>
                <c:pt idx="181">
                  <c:v>2.4E-2</c:v>
                </c:pt>
                <c:pt idx="182">
                  <c:v>2.4E-2</c:v>
                </c:pt>
                <c:pt idx="183">
                  <c:v>2.4E-2</c:v>
                </c:pt>
                <c:pt idx="184">
                  <c:v>2.4E-2</c:v>
                </c:pt>
                <c:pt idx="185">
                  <c:v>2.4E-2</c:v>
                </c:pt>
                <c:pt idx="186">
                  <c:v>2.4E-2</c:v>
                </c:pt>
                <c:pt idx="187">
                  <c:v>2.4E-2</c:v>
                </c:pt>
                <c:pt idx="188">
                  <c:v>2.4E-2</c:v>
                </c:pt>
                <c:pt idx="189">
                  <c:v>2.4E-2</c:v>
                </c:pt>
                <c:pt idx="190">
                  <c:v>2.4E-2</c:v>
                </c:pt>
                <c:pt idx="191">
                  <c:v>2.4E-2</c:v>
                </c:pt>
                <c:pt idx="192">
                  <c:v>2.4E-2</c:v>
                </c:pt>
                <c:pt idx="193">
                  <c:v>2.4E-2</c:v>
                </c:pt>
                <c:pt idx="194">
                  <c:v>2.4E-2</c:v>
                </c:pt>
                <c:pt idx="195">
                  <c:v>2.4E-2</c:v>
                </c:pt>
                <c:pt idx="196">
                  <c:v>2.4E-2</c:v>
                </c:pt>
                <c:pt idx="197">
                  <c:v>2.4E-2</c:v>
                </c:pt>
                <c:pt idx="198">
                  <c:v>2.4E-2</c:v>
                </c:pt>
                <c:pt idx="199">
                  <c:v>2.4E-2</c:v>
                </c:pt>
                <c:pt idx="200">
                  <c:v>2.4E-2</c:v>
                </c:pt>
                <c:pt idx="201">
                  <c:v>2.4E-2</c:v>
                </c:pt>
                <c:pt idx="202">
                  <c:v>2.4E-2</c:v>
                </c:pt>
                <c:pt idx="203">
                  <c:v>2.4E-2</c:v>
                </c:pt>
                <c:pt idx="204">
                  <c:v>2.4E-2</c:v>
                </c:pt>
                <c:pt idx="205">
                  <c:v>2.4E-2</c:v>
                </c:pt>
                <c:pt idx="206">
                  <c:v>2.4E-2</c:v>
                </c:pt>
                <c:pt idx="207">
                  <c:v>2.4E-2</c:v>
                </c:pt>
                <c:pt idx="208">
                  <c:v>2.4E-2</c:v>
                </c:pt>
                <c:pt idx="209">
                  <c:v>2.4E-2</c:v>
                </c:pt>
                <c:pt idx="210">
                  <c:v>2.4E-2</c:v>
                </c:pt>
                <c:pt idx="211">
                  <c:v>2.4E-2</c:v>
                </c:pt>
                <c:pt idx="212">
                  <c:v>2.4E-2</c:v>
                </c:pt>
                <c:pt idx="213">
                  <c:v>2.4E-2</c:v>
                </c:pt>
                <c:pt idx="214">
                  <c:v>2.4E-2</c:v>
                </c:pt>
                <c:pt idx="215">
                  <c:v>2.4E-2</c:v>
                </c:pt>
                <c:pt idx="216">
                  <c:v>2.4E-2</c:v>
                </c:pt>
                <c:pt idx="217">
                  <c:v>2.4E-2</c:v>
                </c:pt>
                <c:pt idx="218">
                  <c:v>2.4E-2</c:v>
                </c:pt>
                <c:pt idx="219">
                  <c:v>2.4E-2</c:v>
                </c:pt>
                <c:pt idx="220">
                  <c:v>2.4E-2</c:v>
                </c:pt>
                <c:pt idx="221">
                  <c:v>2.4E-2</c:v>
                </c:pt>
                <c:pt idx="222">
                  <c:v>2.4E-2</c:v>
                </c:pt>
                <c:pt idx="223">
                  <c:v>2.4E-2</c:v>
                </c:pt>
                <c:pt idx="224">
                  <c:v>2.4E-2</c:v>
                </c:pt>
                <c:pt idx="225">
                  <c:v>2.4E-2</c:v>
                </c:pt>
                <c:pt idx="226">
                  <c:v>2.4E-2</c:v>
                </c:pt>
                <c:pt idx="227">
                  <c:v>2.4E-2</c:v>
                </c:pt>
                <c:pt idx="228">
                  <c:v>2.4E-2</c:v>
                </c:pt>
                <c:pt idx="229">
                  <c:v>2.4E-2</c:v>
                </c:pt>
                <c:pt idx="230">
                  <c:v>2.4E-2</c:v>
                </c:pt>
                <c:pt idx="231">
                  <c:v>2.4E-2</c:v>
                </c:pt>
                <c:pt idx="232">
                  <c:v>2.4E-2</c:v>
                </c:pt>
                <c:pt idx="233">
                  <c:v>2.4E-2</c:v>
                </c:pt>
                <c:pt idx="234">
                  <c:v>2.4E-2</c:v>
                </c:pt>
                <c:pt idx="235">
                  <c:v>2.4E-2</c:v>
                </c:pt>
                <c:pt idx="236">
                  <c:v>2.4E-2</c:v>
                </c:pt>
                <c:pt idx="237">
                  <c:v>2.4E-2</c:v>
                </c:pt>
                <c:pt idx="238">
                  <c:v>2.4E-2</c:v>
                </c:pt>
                <c:pt idx="239">
                  <c:v>2.4E-2</c:v>
                </c:pt>
                <c:pt idx="240">
                  <c:v>2.4E-2</c:v>
                </c:pt>
                <c:pt idx="241">
                  <c:v>2.3E-2</c:v>
                </c:pt>
                <c:pt idx="242">
                  <c:v>2.4E-2</c:v>
                </c:pt>
                <c:pt idx="243">
                  <c:v>2.4E-2</c:v>
                </c:pt>
                <c:pt idx="244">
                  <c:v>2.4E-2</c:v>
                </c:pt>
                <c:pt idx="245">
                  <c:v>2.4E-2</c:v>
                </c:pt>
                <c:pt idx="246">
                  <c:v>2.4E-2</c:v>
                </c:pt>
                <c:pt idx="247">
                  <c:v>2.4E-2</c:v>
                </c:pt>
                <c:pt idx="248">
                  <c:v>2.4E-2</c:v>
                </c:pt>
                <c:pt idx="249">
                  <c:v>2.4E-2</c:v>
                </c:pt>
                <c:pt idx="250">
                  <c:v>2.4E-2</c:v>
                </c:pt>
                <c:pt idx="251">
                  <c:v>2.4E-2</c:v>
                </c:pt>
                <c:pt idx="252">
                  <c:v>2.4E-2</c:v>
                </c:pt>
                <c:pt idx="253">
                  <c:v>2.4E-2</c:v>
                </c:pt>
                <c:pt idx="254">
                  <c:v>2.4E-2</c:v>
                </c:pt>
                <c:pt idx="255">
                  <c:v>2.4E-2</c:v>
                </c:pt>
                <c:pt idx="256">
                  <c:v>2.4E-2</c:v>
                </c:pt>
                <c:pt idx="257">
                  <c:v>2.4E-2</c:v>
                </c:pt>
                <c:pt idx="258">
                  <c:v>2.4E-2</c:v>
                </c:pt>
                <c:pt idx="259">
                  <c:v>2.4E-2</c:v>
                </c:pt>
                <c:pt idx="260">
                  <c:v>2.4E-2</c:v>
                </c:pt>
                <c:pt idx="261">
                  <c:v>2.4E-2</c:v>
                </c:pt>
                <c:pt idx="262">
                  <c:v>2.4E-2</c:v>
                </c:pt>
                <c:pt idx="263">
                  <c:v>2.4E-2</c:v>
                </c:pt>
                <c:pt idx="264">
                  <c:v>2.4E-2</c:v>
                </c:pt>
                <c:pt idx="265">
                  <c:v>2.4E-2</c:v>
                </c:pt>
                <c:pt idx="266">
                  <c:v>2.4E-2</c:v>
                </c:pt>
                <c:pt idx="267">
                  <c:v>2.4E-2</c:v>
                </c:pt>
                <c:pt idx="268">
                  <c:v>2.4E-2</c:v>
                </c:pt>
                <c:pt idx="269">
                  <c:v>2.4E-2</c:v>
                </c:pt>
                <c:pt idx="270">
                  <c:v>2.4E-2</c:v>
                </c:pt>
                <c:pt idx="271">
                  <c:v>2.4E-2</c:v>
                </c:pt>
                <c:pt idx="272">
                  <c:v>2.4E-2</c:v>
                </c:pt>
                <c:pt idx="273">
                  <c:v>2.4E-2</c:v>
                </c:pt>
                <c:pt idx="274">
                  <c:v>2.4E-2</c:v>
                </c:pt>
                <c:pt idx="275">
                  <c:v>2.4E-2</c:v>
                </c:pt>
                <c:pt idx="276">
                  <c:v>2.4E-2</c:v>
                </c:pt>
                <c:pt idx="277">
                  <c:v>2.4E-2</c:v>
                </c:pt>
                <c:pt idx="278">
                  <c:v>2.4E-2</c:v>
                </c:pt>
                <c:pt idx="279">
                  <c:v>2.4E-2</c:v>
                </c:pt>
                <c:pt idx="280">
                  <c:v>2.4E-2</c:v>
                </c:pt>
                <c:pt idx="281">
                  <c:v>2.4E-2</c:v>
                </c:pt>
                <c:pt idx="282">
                  <c:v>2.4E-2</c:v>
                </c:pt>
                <c:pt idx="283">
                  <c:v>2.4E-2</c:v>
                </c:pt>
                <c:pt idx="284">
                  <c:v>2.4E-2</c:v>
                </c:pt>
                <c:pt idx="285">
                  <c:v>2.4E-2</c:v>
                </c:pt>
                <c:pt idx="286">
                  <c:v>2.4E-2</c:v>
                </c:pt>
                <c:pt idx="287">
                  <c:v>2.4E-2</c:v>
                </c:pt>
                <c:pt idx="288">
                  <c:v>2.4E-2</c:v>
                </c:pt>
                <c:pt idx="289">
                  <c:v>2.4E-2</c:v>
                </c:pt>
                <c:pt idx="290">
                  <c:v>2.4E-2</c:v>
                </c:pt>
                <c:pt idx="291">
                  <c:v>2.4E-2</c:v>
                </c:pt>
                <c:pt idx="292">
                  <c:v>2.4E-2</c:v>
                </c:pt>
                <c:pt idx="293">
                  <c:v>2.4E-2</c:v>
                </c:pt>
                <c:pt idx="294">
                  <c:v>2.4E-2</c:v>
                </c:pt>
                <c:pt idx="295">
                  <c:v>2.4E-2</c:v>
                </c:pt>
                <c:pt idx="296">
                  <c:v>2.4E-2</c:v>
                </c:pt>
                <c:pt idx="297">
                  <c:v>2.4E-2</c:v>
                </c:pt>
                <c:pt idx="298">
                  <c:v>2.4E-2</c:v>
                </c:pt>
                <c:pt idx="299">
                  <c:v>2.5000000000000001E-2</c:v>
                </c:pt>
                <c:pt idx="300">
                  <c:v>2.5999999999999999E-2</c:v>
                </c:pt>
                <c:pt idx="301">
                  <c:v>2.7E-2</c:v>
                </c:pt>
                <c:pt idx="302">
                  <c:v>2.9000000000000001E-2</c:v>
                </c:pt>
                <c:pt idx="303">
                  <c:v>0.03</c:v>
                </c:pt>
                <c:pt idx="304">
                  <c:v>3.2000000000000001E-2</c:v>
                </c:pt>
                <c:pt idx="305">
                  <c:v>3.3000000000000002E-2</c:v>
                </c:pt>
                <c:pt idx="306">
                  <c:v>3.5000000000000003E-2</c:v>
                </c:pt>
                <c:pt idx="307">
                  <c:v>3.6999999999999998E-2</c:v>
                </c:pt>
                <c:pt idx="308">
                  <c:v>3.9E-2</c:v>
                </c:pt>
                <c:pt idx="309">
                  <c:v>4.1000000000000002E-2</c:v>
                </c:pt>
                <c:pt idx="310">
                  <c:v>4.2999999999999997E-2</c:v>
                </c:pt>
                <c:pt idx="311">
                  <c:v>4.4999999999999998E-2</c:v>
                </c:pt>
                <c:pt idx="312">
                  <c:v>4.7E-2</c:v>
                </c:pt>
                <c:pt idx="313">
                  <c:v>4.9000000000000002E-2</c:v>
                </c:pt>
                <c:pt idx="314">
                  <c:v>5.1999999999999998E-2</c:v>
                </c:pt>
                <c:pt idx="315">
                  <c:v>5.3999999999999999E-2</c:v>
                </c:pt>
                <c:pt idx="316">
                  <c:v>5.6000000000000001E-2</c:v>
                </c:pt>
                <c:pt idx="317">
                  <c:v>5.8000000000000003E-2</c:v>
                </c:pt>
                <c:pt idx="318">
                  <c:v>0.06</c:v>
                </c:pt>
                <c:pt idx="319">
                  <c:v>6.2E-2</c:v>
                </c:pt>
                <c:pt idx="320">
                  <c:v>6.4000000000000001E-2</c:v>
                </c:pt>
                <c:pt idx="321">
                  <c:v>6.6000000000000003E-2</c:v>
                </c:pt>
                <c:pt idx="322">
                  <c:v>6.8000000000000005E-2</c:v>
                </c:pt>
                <c:pt idx="323">
                  <c:v>7.0000000000000007E-2</c:v>
                </c:pt>
                <c:pt idx="324">
                  <c:v>7.0999999999999994E-2</c:v>
                </c:pt>
                <c:pt idx="325">
                  <c:v>7.2999999999999995E-2</c:v>
                </c:pt>
                <c:pt idx="326">
                  <c:v>7.4999999999999997E-2</c:v>
                </c:pt>
                <c:pt idx="327">
                  <c:v>7.5999999999999998E-2</c:v>
                </c:pt>
                <c:pt idx="328">
                  <c:v>7.8E-2</c:v>
                </c:pt>
                <c:pt idx="329">
                  <c:v>0.08</c:v>
                </c:pt>
                <c:pt idx="330">
                  <c:v>8.2000000000000003E-2</c:v>
                </c:pt>
                <c:pt idx="331">
                  <c:v>8.3000000000000004E-2</c:v>
                </c:pt>
                <c:pt idx="332">
                  <c:v>8.5000000000000006E-2</c:v>
                </c:pt>
                <c:pt idx="333">
                  <c:v>8.5999999999999993E-2</c:v>
                </c:pt>
                <c:pt idx="334">
                  <c:v>8.7999999999999995E-2</c:v>
                </c:pt>
                <c:pt idx="335">
                  <c:v>8.8999999999999996E-2</c:v>
                </c:pt>
                <c:pt idx="336">
                  <c:v>0.09</c:v>
                </c:pt>
                <c:pt idx="337">
                  <c:v>9.1999999999999998E-2</c:v>
                </c:pt>
                <c:pt idx="338">
                  <c:v>9.2999999999999999E-2</c:v>
                </c:pt>
                <c:pt idx="339">
                  <c:v>9.5000000000000001E-2</c:v>
                </c:pt>
                <c:pt idx="340">
                  <c:v>9.6000000000000002E-2</c:v>
                </c:pt>
                <c:pt idx="341">
                  <c:v>9.8000000000000004E-2</c:v>
                </c:pt>
                <c:pt idx="342">
                  <c:v>9.9000000000000005E-2</c:v>
                </c:pt>
                <c:pt idx="343">
                  <c:v>0.1</c:v>
                </c:pt>
                <c:pt idx="344">
                  <c:v>0.10100000000000001</c:v>
                </c:pt>
                <c:pt idx="345">
                  <c:v>0.10199999999999999</c:v>
                </c:pt>
                <c:pt idx="346">
                  <c:v>0.104</c:v>
                </c:pt>
                <c:pt idx="347">
                  <c:v>0.105</c:v>
                </c:pt>
                <c:pt idx="348">
                  <c:v>0.106</c:v>
                </c:pt>
                <c:pt idx="349">
                  <c:v>0.108</c:v>
                </c:pt>
                <c:pt idx="350">
                  <c:v>0.109</c:v>
                </c:pt>
                <c:pt idx="351">
                  <c:v>0.11</c:v>
                </c:pt>
                <c:pt idx="352">
                  <c:v>0.111</c:v>
                </c:pt>
                <c:pt idx="353">
                  <c:v>0.112</c:v>
                </c:pt>
                <c:pt idx="354">
                  <c:v>0.113</c:v>
                </c:pt>
                <c:pt idx="355">
                  <c:v>0.114</c:v>
                </c:pt>
                <c:pt idx="356">
                  <c:v>0.115</c:v>
                </c:pt>
                <c:pt idx="357">
                  <c:v>0.11600000000000001</c:v>
                </c:pt>
                <c:pt idx="358">
                  <c:v>0.11700000000000001</c:v>
                </c:pt>
                <c:pt idx="359">
                  <c:v>0.11799999999999999</c:v>
                </c:pt>
                <c:pt idx="360">
                  <c:v>0.12</c:v>
                </c:pt>
                <c:pt idx="361">
                  <c:v>0.12</c:v>
                </c:pt>
                <c:pt idx="362">
                  <c:v>0.122</c:v>
                </c:pt>
                <c:pt idx="363">
                  <c:v>0.122</c:v>
                </c:pt>
                <c:pt idx="364">
                  <c:v>0.124</c:v>
                </c:pt>
                <c:pt idx="365">
                  <c:v>0.125</c:v>
                </c:pt>
                <c:pt idx="366">
                  <c:v>0.126</c:v>
                </c:pt>
                <c:pt idx="367">
                  <c:v>0.127</c:v>
                </c:pt>
                <c:pt idx="368">
                  <c:v>0.128</c:v>
                </c:pt>
                <c:pt idx="369">
                  <c:v>0.129</c:v>
                </c:pt>
                <c:pt idx="370">
                  <c:v>0.13</c:v>
                </c:pt>
                <c:pt idx="371">
                  <c:v>0.13100000000000001</c:v>
                </c:pt>
                <c:pt idx="372">
                  <c:v>0.13200000000000001</c:v>
                </c:pt>
                <c:pt idx="373">
                  <c:v>0.13300000000000001</c:v>
                </c:pt>
                <c:pt idx="374">
                  <c:v>0.13400000000000001</c:v>
                </c:pt>
                <c:pt idx="375">
                  <c:v>0.13500000000000001</c:v>
                </c:pt>
                <c:pt idx="376">
                  <c:v>0.13600000000000001</c:v>
                </c:pt>
                <c:pt idx="377">
                  <c:v>0.13700000000000001</c:v>
                </c:pt>
                <c:pt idx="378">
                  <c:v>0.13800000000000001</c:v>
                </c:pt>
                <c:pt idx="379">
                  <c:v>0.13900000000000001</c:v>
                </c:pt>
                <c:pt idx="380">
                  <c:v>0.14000000000000001</c:v>
                </c:pt>
                <c:pt idx="381">
                  <c:v>0.14099999999999999</c:v>
                </c:pt>
                <c:pt idx="382">
                  <c:v>0.14199999999999999</c:v>
                </c:pt>
                <c:pt idx="383">
                  <c:v>0.14299999999999999</c:v>
                </c:pt>
                <c:pt idx="384">
                  <c:v>0.14399999999999999</c:v>
                </c:pt>
                <c:pt idx="385">
                  <c:v>0.14399999999999999</c:v>
                </c:pt>
                <c:pt idx="386">
                  <c:v>0.14599999999999999</c:v>
                </c:pt>
                <c:pt idx="387">
                  <c:v>0.14599999999999999</c:v>
                </c:pt>
                <c:pt idx="388">
                  <c:v>0.14799999999999999</c:v>
                </c:pt>
                <c:pt idx="389">
                  <c:v>0.14799999999999999</c:v>
                </c:pt>
                <c:pt idx="390">
                  <c:v>0.15</c:v>
                </c:pt>
                <c:pt idx="391">
                  <c:v>0.15</c:v>
                </c:pt>
                <c:pt idx="392">
                  <c:v>0.152</c:v>
                </c:pt>
                <c:pt idx="393">
                  <c:v>0.152</c:v>
                </c:pt>
                <c:pt idx="394">
                  <c:v>0.154</c:v>
                </c:pt>
                <c:pt idx="395">
                  <c:v>0.154</c:v>
                </c:pt>
                <c:pt idx="396">
                  <c:v>0.156</c:v>
                </c:pt>
                <c:pt idx="397">
                  <c:v>0.156</c:v>
                </c:pt>
                <c:pt idx="398">
                  <c:v>0.157</c:v>
                </c:pt>
                <c:pt idx="399">
                  <c:v>0.158</c:v>
                </c:pt>
                <c:pt idx="400">
                  <c:v>0.159</c:v>
                </c:pt>
                <c:pt idx="401">
                  <c:v>0.16</c:v>
                </c:pt>
                <c:pt idx="402">
                  <c:v>0.161</c:v>
                </c:pt>
                <c:pt idx="403">
                  <c:v>0.16200000000000001</c:v>
                </c:pt>
                <c:pt idx="404">
                  <c:v>0.16300000000000001</c:v>
                </c:pt>
                <c:pt idx="405">
                  <c:v>0.16400000000000001</c:v>
                </c:pt>
                <c:pt idx="406">
                  <c:v>0.16500000000000001</c:v>
                </c:pt>
                <c:pt idx="407">
                  <c:v>0.16600000000000001</c:v>
                </c:pt>
                <c:pt idx="408">
                  <c:v>0.16700000000000001</c:v>
                </c:pt>
                <c:pt idx="409">
                  <c:v>0.16800000000000001</c:v>
                </c:pt>
                <c:pt idx="410">
                  <c:v>0.16800000000000001</c:v>
                </c:pt>
                <c:pt idx="411">
                  <c:v>0.17</c:v>
                </c:pt>
                <c:pt idx="412">
                  <c:v>0.17</c:v>
                </c:pt>
                <c:pt idx="413">
                  <c:v>0.17100000000000001</c:v>
                </c:pt>
                <c:pt idx="414">
                  <c:v>0.17199999999999999</c:v>
                </c:pt>
                <c:pt idx="415">
                  <c:v>0.17299999999999999</c:v>
                </c:pt>
                <c:pt idx="416">
                  <c:v>0.17399999999999999</c:v>
                </c:pt>
                <c:pt idx="417">
                  <c:v>0.17499999999999999</c:v>
                </c:pt>
                <c:pt idx="418">
                  <c:v>0.17599999999999999</c:v>
                </c:pt>
                <c:pt idx="419">
                  <c:v>0.17699999999999999</c:v>
                </c:pt>
                <c:pt idx="420">
                  <c:v>0.17799999999999999</c:v>
                </c:pt>
                <c:pt idx="421">
                  <c:v>0.17899999999999999</c:v>
                </c:pt>
                <c:pt idx="422">
                  <c:v>0.18</c:v>
                </c:pt>
                <c:pt idx="423">
                  <c:v>0.18</c:v>
                </c:pt>
                <c:pt idx="424">
                  <c:v>0.182</c:v>
                </c:pt>
                <c:pt idx="425">
                  <c:v>0.182</c:v>
                </c:pt>
                <c:pt idx="426">
                  <c:v>0.183</c:v>
                </c:pt>
                <c:pt idx="427">
                  <c:v>0.184</c:v>
                </c:pt>
                <c:pt idx="428">
                  <c:v>0.185</c:v>
                </c:pt>
                <c:pt idx="429">
                  <c:v>0.186</c:v>
                </c:pt>
                <c:pt idx="430">
                  <c:v>0.187</c:v>
                </c:pt>
                <c:pt idx="431">
                  <c:v>0.188</c:v>
                </c:pt>
                <c:pt idx="432">
                  <c:v>0.188</c:v>
                </c:pt>
                <c:pt idx="433">
                  <c:v>0.189</c:v>
                </c:pt>
                <c:pt idx="434">
                  <c:v>0.19</c:v>
                </c:pt>
                <c:pt idx="435">
                  <c:v>0.191</c:v>
                </c:pt>
                <c:pt idx="436">
                  <c:v>0.192</c:v>
                </c:pt>
                <c:pt idx="437">
                  <c:v>0.192</c:v>
                </c:pt>
                <c:pt idx="438">
                  <c:v>0.193</c:v>
                </c:pt>
                <c:pt idx="439">
                  <c:v>0.19400000000000001</c:v>
                </c:pt>
                <c:pt idx="440">
                  <c:v>0.19500000000000001</c:v>
                </c:pt>
                <c:pt idx="441">
                  <c:v>0.19600000000000001</c:v>
                </c:pt>
                <c:pt idx="442">
                  <c:v>0.19700000000000001</c:v>
                </c:pt>
                <c:pt idx="443">
                  <c:v>0.19800000000000001</c:v>
                </c:pt>
                <c:pt idx="444">
                  <c:v>0.19800000000000001</c:v>
                </c:pt>
                <c:pt idx="445">
                  <c:v>0.19900000000000001</c:v>
                </c:pt>
                <c:pt idx="446">
                  <c:v>0.2</c:v>
                </c:pt>
                <c:pt idx="447">
                  <c:v>0.2</c:v>
                </c:pt>
                <c:pt idx="448">
                  <c:v>0.20100000000000001</c:v>
                </c:pt>
                <c:pt idx="449">
                  <c:v>0.20200000000000001</c:v>
                </c:pt>
                <c:pt idx="450">
                  <c:v>0.20200000000000001</c:v>
                </c:pt>
                <c:pt idx="451">
                  <c:v>0.20300000000000001</c:v>
                </c:pt>
                <c:pt idx="452">
                  <c:v>0.20399999999999999</c:v>
                </c:pt>
                <c:pt idx="453">
                  <c:v>0.20399999999999999</c:v>
                </c:pt>
                <c:pt idx="454">
                  <c:v>0.20499999999999999</c:v>
                </c:pt>
                <c:pt idx="455">
                  <c:v>0.20499999999999999</c:v>
                </c:pt>
                <c:pt idx="456">
                  <c:v>0.20599999999999999</c:v>
                </c:pt>
                <c:pt idx="457">
                  <c:v>0.20599999999999999</c:v>
                </c:pt>
                <c:pt idx="458">
                  <c:v>0.20699999999999999</c:v>
                </c:pt>
                <c:pt idx="459">
                  <c:v>0.20799999999999999</c:v>
                </c:pt>
                <c:pt idx="460">
                  <c:v>0.20799999999999999</c:v>
                </c:pt>
                <c:pt idx="461">
                  <c:v>0.20899999999999999</c:v>
                </c:pt>
                <c:pt idx="462">
                  <c:v>0.21</c:v>
                </c:pt>
                <c:pt idx="463">
                  <c:v>0.21</c:v>
                </c:pt>
                <c:pt idx="464">
                  <c:v>0.21</c:v>
                </c:pt>
                <c:pt idx="465">
                  <c:v>0.21099999999999999</c:v>
                </c:pt>
                <c:pt idx="466">
                  <c:v>0.21199999999999999</c:v>
                </c:pt>
                <c:pt idx="467">
                  <c:v>0.21199999999999999</c:v>
                </c:pt>
                <c:pt idx="468">
                  <c:v>0.21299999999999999</c:v>
                </c:pt>
                <c:pt idx="469">
                  <c:v>0.21299999999999999</c:v>
                </c:pt>
                <c:pt idx="470">
                  <c:v>0.214</c:v>
                </c:pt>
                <c:pt idx="471">
                  <c:v>0.214</c:v>
                </c:pt>
                <c:pt idx="472">
                  <c:v>0.214</c:v>
                </c:pt>
                <c:pt idx="473">
                  <c:v>0.215</c:v>
                </c:pt>
                <c:pt idx="474">
                  <c:v>0.215</c:v>
                </c:pt>
                <c:pt idx="475">
                  <c:v>0.216</c:v>
                </c:pt>
                <c:pt idx="476">
                  <c:v>0.216</c:v>
                </c:pt>
                <c:pt idx="477">
                  <c:v>0.217</c:v>
                </c:pt>
                <c:pt idx="478">
                  <c:v>0.217</c:v>
                </c:pt>
                <c:pt idx="479">
                  <c:v>0.218</c:v>
                </c:pt>
                <c:pt idx="480">
                  <c:v>0.218</c:v>
                </c:pt>
                <c:pt idx="481">
                  <c:v>0.218</c:v>
                </c:pt>
                <c:pt idx="482">
                  <c:v>0.219</c:v>
                </c:pt>
                <c:pt idx="483">
                  <c:v>0.219</c:v>
                </c:pt>
                <c:pt idx="484">
                  <c:v>0.22</c:v>
                </c:pt>
                <c:pt idx="485">
                  <c:v>0.22</c:v>
                </c:pt>
                <c:pt idx="486">
                  <c:v>0.221</c:v>
                </c:pt>
                <c:pt idx="487">
                  <c:v>0.221</c:v>
                </c:pt>
                <c:pt idx="488">
                  <c:v>0.222</c:v>
                </c:pt>
                <c:pt idx="489">
                  <c:v>0.222</c:v>
                </c:pt>
                <c:pt idx="490">
                  <c:v>0.222</c:v>
                </c:pt>
                <c:pt idx="491">
                  <c:v>0.223</c:v>
                </c:pt>
                <c:pt idx="492">
                  <c:v>0.223</c:v>
                </c:pt>
                <c:pt idx="493">
                  <c:v>0.224</c:v>
                </c:pt>
                <c:pt idx="494">
                  <c:v>0.224</c:v>
                </c:pt>
                <c:pt idx="495">
                  <c:v>0.22500000000000001</c:v>
                </c:pt>
                <c:pt idx="496">
                  <c:v>0.22500000000000001</c:v>
                </c:pt>
                <c:pt idx="497">
                  <c:v>0.22600000000000001</c:v>
                </c:pt>
                <c:pt idx="498">
                  <c:v>0.22600000000000001</c:v>
                </c:pt>
                <c:pt idx="499">
                  <c:v>0.22600000000000001</c:v>
                </c:pt>
                <c:pt idx="500">
                  <c:v>0.22700000000000001</c:v>
                </c:pt>
                <c:pt idx="501">
                  <c:v>0.22700000000000001</c:v>
                </c:pt>
                <c:pt idx="502">
                  <c:v>0.22800000000000001</c:v>
                </c:pt>
                <c:pt idx="503">
                  <c:v>0.22800000000000001</c:v>
                </c:pt>
                <c:pt idx="504">
                  <c:v>0.22900000000000001</c:v>
                </c:pt>
                <c:pt idx="505">
                  <c:v>0.22900000000000001</c:v>
                </c:pt>
                <c:pt idx="506">
                  <c:v>0.23</c:v>
                </c:pt>
                <c:pt idx="507">
                  <c:v>0.23</c:v>
                </c:pt>
                <c:pt idx="508">
                  <c:v>0.23</c:v>
                </c:pt>
                <c:pt idx="509">
                  <c:v>0.23100000000000001</c:v>
                </c:pt>
                <c:pt idx="510">
                  <c:v>0.23200000000000001</c:v>
                </c:pt>
                <c:pt idx="511">
                  <c:v>0.23200000000000001</c:v>
                </c:pt>
                <c:pt idx="512">
                  <c:v>0.23200000000000001</c:v>
                </c:pt>
                <c:pt idx="513">
                  <c:v>0.23300000000000001</c:v>
                </c:pt>
                <c:pt idx="514">
                  <c:v>0.23300000000000001</c:v>
                </c:pt>
                <c:pt idx="515">
                  <c:v>0.23400000000000001</c:v>
                </c:pt>
                <c:pt idx="516">
                  <c:v>0.23400000000000001</c:v>
                </c:pt>
                <c:pt idx="517">
                  <c:v>0.23499999999999999</c:v>
                </c:pt>
                <c:pt idx="518">
                  <c:v>0.23499999999999999</c:v>
                </c:pt>
                <c:pt idx="519">
                  <c:v>0.23599999999999999</c:v>
                </c:pt>
                <c:pt idx="520">
                  <c:v>0.23599999999999999</c:v>
                </c:pt>
                <c:pt idx="521">
                  <c:v>0.23599999999999999</c:v>
                </c:pt>
                <c:pt idx="522">
                  <c:v>0.23699999999999999</c:v>
                </c:pt>
                <c:pt idx="523">
                  <c:v>0.23799999999999999</c:v>
                </c:pt>
                <c:pt idx="524">
                  <c:v>0.23799999999999999</c:v>
                </c:pt>
                <c:pt idx="525">
                  <c:v>0.23799999999999999</c:v>
                </c:pt>
                <c:pt idx="526">
                  <c:v>0.23899999999999999</c:v>
                </c:pt>
                <c:pt idx="527">
                  <c:v>0.23899999999999999</c:v>
                </c:pt>
                <c:pt idx="528">
                  <c:v>0.24</c:v>
                </c:pt>
                <c:pt idx="529">
                  <c:v>0.24</c:v>
                </c:pt>
                <c:pt idx="530">
                  <c:v>0.24099999999999999</c:v>
                </c:pt>
                <c:pt idx="531">
                  <c:v>0.24099999999999999</c:v>
                </c:pt>
                <c:pt idx="532">
                  <c:v>0.24199999999999999</c:v>
                </c:pt>
                <c:pt idx="533">
                  <c:v>0.24199999999999999</c:v>
                </c:pt>
                <c:pt idx="534">
                  <c:v>0.24199999999999999</c:v>
                </c:pt>
                <c:pt idx="535">
                  <c:v>0.24299999999999999</c:v>
                </c:pt>
                <c:pt idx="536">
                  <c:v>0.24399999999999999</c:v>
                </c:pt>
                <c:pt idx="537">
                  <c:v>0.24399999999999999</c:v>
                </c:pt>
                <c:pt idx="538">
                  <c:v>0.24399999999999999</c:v>
                </c:pt>
                <c:pt idx="539">
                  <c:v>0.245</c:v>
                </c:pt>
                <c:pt idx="540">
                  <c:v>0.246</c:v>
                </c:pt>
                <c:pt idx="541">
                  <c:v>0.246</c:v>
                </c:pt>
                <c:pt idx="542">
                  <c:v>0.246</c:v>
                </c:pt>
                <c:pt idx="543">
                  <c:v>0.247</c:v>
                </c:pt>
                <c:pt idx="544">
                  <c:v>0.247</c:v>
                </c:pt>
                <c:pt idx="545">
                  <c:v>0.248</c:v>
                </c:pt>
                <c:pt idx="546">
                  <c:v>0.248</c:v>
                </c:pt>
                <c:pt idx="547">
                  <c:v>0.249</c:v>
                </c:pt>
                <c:pt idx="548">
                  <c:v>0.248</c:v>
                </c:pt>
                <c:pt idx="549">
                  <c:v>0.248</c:v>
                </c:pt>
                <c:pt idx="550">
                  <c:v>0.248</c:v>
                </c:pt>
                <c:pt idx="551">
                  <c:v>0.248</c:v>
                </c:pt>
                <c:pt idx="552">
                  <c:v>0.248</c:v>
                </c:pt>
                <c:pt idx="553">
                  <c:v>0.248</c:v>
                </c:pt>
                <c:pt idx="554">
                  <c:v>0.248</c:v>
                </c:pt>
                <c:pt idx="555">
                  <c:v>0.248</c:v>
                </c:pt>
                <c:pt idx="556">
                  <c:v>0.248</c:v>
                </c:pt>
                <c:pt idx="557">
                  <c:v>0.248</c:v>
                </c:pt>
                <c:pt idx="558">
                  <c:v>0.248</c:v>
                </c:pt>
                <c:pt idx="559">
                  <c:v>0.249</c:v>
                </c:pt>
                <c:pt idx="560">
                  <c:v>0.25</c:v>
                </c:pt>
                <c:pt idx="561">
                  <c:v>0.251</c:v>
                </c:pt>
                <c:pt idx="562">
                  <c:v>0.251</c:v>
                </c:pt>
                <c:pt idx="563">
                  <c:v>0.252</c:v>
                </c:pt>
                <c:pt idx="564">
                  <c:v>0.253</c:v>
                </c:pt>
                <c:pt idx="565">
                  <c:v>0.253</c:v>
                </c:pt>
                <c:pt idx="566">
                  <c:v>0.254</c:v>
                </c:pt>
                <c:pt idx="567">
                  <c:v>0.254</c:v>
                </c:pt>
                <c:pt idx="568">
                  <c:v>0.255</c:v>
                </c:pt>
                <c:pt idx="569">
                  <c:v>0.25600000000000001</c:v>
                </c:pt>
                <c:pt idx="570">
                  <c:v>0.25600000000000001</c:v>
                </c:pt>
                <c:pt idx="571">
                  <c:v>0.25700000000000001</c:v>
                </c:pt>
                <c:pt idx="572">
                  <c:v>0.25800000000000001</c:v>
                </c:pt>
                <c:pt idx="573">
                  <c:v>0.25800000000000001</c:v>
                </c:pt>
                <c:pt idx="574">
                  <c:v>0.25900000000000001</c:v>
                </c:pt>
                <c:pt idx="575">
                  <c:v>0.25900000000000001</c:v>
                </c:pt>
                <c:pt idx="576">
                  <c:v>0.26</c:v>
                </c:pt>
                <c:pt idx="577">
                  <c:v>0.26100000000000001</c:v>
                </c:pt>
                <c:pt idx="578">
                  <c:v>0.26100000000000001</c:v>
                </c:pt>
                <c:pt idx="579">
                  <c:v>0.26200000000000001</c:v>
                </c:pt>
                <c:pt idx="580">
                  <c:v>0.26200000000000001</c:v>
                </c:pt>
                <c:pt idx="581">
                  <c:v>0.26300000000000001</c:v>
                </c:pt>
                <c:pt idx="582">
                  <c:v>0.26300000000000001</c:v>
                </c:pt>
                <c:pt idx="583">
                  <c:v>0.26400000000000001</c:v>
                </c:pt>
                <c:pt idx="584">
                  <c:v>0.26400000000000001</c:v>
                </c:pt>
                <c:pt idx="585">
                  <c:v>0.26500000000000001</c:v>
                </c:pt>
                <c:pt idx="586">
                  <c:v>0.26600000000000001</c:v>
                </c:pt>
                <c:pt idx="587">
                  <c:v>0.26600000000000001</c:v>
                </c:pt>
                <c:pt idx="588">
                  <c:v>0.26600000000000001</c:v>
                </c:pt>
                <c:pt idx="589">
                  <c:v>0.26700000000000002</c:v>
                </c:pt>
                <c:pt idx="590">
                  <c:v>0.26800000000000002</c:v>
                </c:pt>
                <c:pt idx="591">
                  <c:v>0.26800000000000002</c:v>
                </c:pt>
                <c:pt idx="592">
                  <c:v>0.26900000000000002</c:v>
                </c:pt>
                <c:pt idx="593">
                  <c:v>0.26900000000000002</c:v>
                </c:pt>
                <c:pt idx="594">
                  <c:v>0.27</c:v>
                </c:pt>
                <c:pt idx="595">
                  <c:v>0.27</c:v>
                </c:pt>
                <c:pt idx="596">
                  <c:v>0.27100000000000002</c:v>
                </c:pt>
                <c:pt idx="597">
                  <c:v>0.27100000000000002</c:v>
                </c:pt>
                <c:pt idx="598">
                  <c:v>0.27200000000000002</c:v>
                </c:pt>
                <c:pt idx="599">
                  <c:v>0.27200000000000002</c:v>
                </c:pt>
                <c:pt idx="600">
                  <c:v>0.27300000000000002</c:v>
                </c:pt>
                <c:pt idx="601">
                  <c:v>0.27300000000000002</c:v>
                </c:pt>
                <c:pt idx="602">
                  <c:v>0.27400000000000002</c:v>
                </c:pt>
                <c:pt idx="603">
                  <c:v>0.27400000000000002</c:v>
                </c:pt>
                <c:pt idx="604">
                  <c:v>0.27500000000000002</c:v>
                </c:pt>
                <c:pt idx="605">
                  <c:v>0.27500000000000002</c:v>
                </c:pt>
                <c:pt idx="606">
                  <c:v>0.27600000000000002</c:v>
                </c:pt>
                <c:pt idx="607">
                  <c:v>0.27600000000000002</c:v>
                </c:pt>
                <c:pt idx="608">
                  <c:v>0.27700000000000002</c:v>
                </c:pt>
                <c:pt idx="609">
                  <c:v>0.27700000000000002</c:v>
                </c:pt>
                <c:pt idx="610">
                  <c:v>0.27800000000000002</c:v>
                </c:pt>
                <c:pt idx="611">
                  <c:v>0.27800000000000002</c:v>
                </c:pt>
                <c:pt idx="612">
                  <c:v>0.27900000000000003</c:v>
                </c:pt>
                <c:pt idx="613">
                  <c:v>0.27900000000000003</c:v>
                </c:pt>
                <c:pt idx="614">
                  <c:v>0.28000000000000003</c:v>
                </c:pt>
                <c:pt idx="615">
                  <c:v>0.28000000000000003</c:v>
                </c:pt>
                <c:pt idx="616">
                  <c:v>0.28100000000000003</c:v>
                </c:pt>
                <c:pt idx="617">
                  <c:v>0.28100000000000003</c:v>
                </c:pt>
                <c:pt idx="618">
                  <c:v>0.28199999999999997</c:v>
                </c:pt>
                <c:pt idx="619">
                  <c:v>0.28199999999999997</c:v>
                </c:pt>
                <c:pt idx="620">
                  <c:v>0.28299999999999997</c:v>
                </c:pt>
                <c:pt idx="621">
                  <c:v>0.28299999999999997</c:v>
                </c:pt>
                <c:pt idx="622">
                  <c:v>0.28399999999999997</c:v>
                </c:pt>
                <c:pt idx="623">
                  <c:v>0.28399999999999997</c:v>
                </c:pt>
                <c:pt idx="624">
                  <c:v>0.28499999999999998</c:v>
                </c:pt>
                <c:pt idx="625">
                  <c:v>0.28499999999999998</c:v>
                </c:pt>
                <c:pt idx="626">
                  <c:v>0.28599999999999998</c:v>
                </c:pt>
                <c:pt idx="627">
                  <c:v>0.28599999999999998</c:v>
                </c:pt>
                <c:pt idx="628">
                  <c:v>0.28699999999999998</c:v>
                </c:pt>
                <c:pt idx="629">
                  <c:v>0.28699999999999998</c:v>
                </c:pt>
                <c:pt idx="630">
                  <c:v>0.28799999999999998</c:v>
                </c:pt>
                <c:pt idx="631">
                  <c:v>0.28799999999999998</c:v>
                </c:pt>
                <c:pt idx="632">
                  <c:v>0.28899999999999998</c:v>
                </c:pt>
                <c:pt idx="633">
                  <c:v>0.28899999999999998</c:v>
                </c:pt>
                <c:pt idx="634">
                  <c:v>0.28999999999999998</c:v>
                </c:pt>
                <c:pt idx="635">
                  <c:v>0.28999999999999998</c:v>
                </c:pt>
                <c:pt idx="636">
                  <c:v>0.29099999999999998</c:v>
                </c:pt>
                <c:pt idx="637">
                  <c:v>0.29099999999999998</c:v>
                </c:pt>
                <c:pt idx="638">
                  <c:v>0.29199999999999998</c:v>
                </c:pt>
                <c:pt idx="639">
                  <c:v>0.29199999999999998</c:v>
                </c:pt>
                <c:pt idx="640">
                  <c:v>0.29299999999999998</c:v>
                </c:pt>
                <c:pt idx="641">
                  <c:v>0.29299999999999998</c:v>
                </c:pt>
                <c:pt idx="642">
                  <c:v>0.29399999999999998</c:v>
                </c:pt>
                <c:pt idx="643">
                  <c:v>0.29399999999999998</c:v>
                </c:pt>
                <c:pt idx="644">
                  <c:v>0.29399999999999998</c:v>
                </c:pt>
                <c:pt idx="645">
                  <c:v>0.29499999999999998</c:v>
                </c:pt>
                <c:pt idx="646">
                  <c:v>0.29599999999999999</c:v>
                </c:pt>
                <c:pt idx="647">
                  <c:v>0.29599999999999999</c:v>
                </c:pt>
                <c:pt idx="648">
                  <c:v>0.29599999999999999</c:v>
                </c:pt>
                <c:pt idx="649">
                  <c:v>0.29699999999999999</c:v>
                </c:pt>
                <c:pt idx="650">
                  <c:v>0.29699999999999999</c:v>
                </c:pt>
                <c:pt idx="651">
                  <c:v>0.29799999999999999</c:v>
                </c:pt>
                <c:pt idx="652">
                  <c:v>0.29799999999999999</c:v>
                </c:pt>
                <c:pt idx="653">
                  <c:v>0.29899999999999999</c:v>
                </c:pt>
                <c:pt idx="654">
                  <c:v>0.29899999999999999</c:v>
                </c:pt>
                <c:pt idx="655">
                  <c:v>0.3</c:v>
                </c:pt>
                <c:pt idx="656">
                  <c:v>0.3</c:v>
                </c:pt>
                <c:pt idx="657">
                  <c:v>0.30099999999999999</c:v>
                </c:pt>
                <c:pt idx="658">
                  <c:v>0.30099999999999999</c:v>
                </c:pt>
                <c:pt idx="659">
                  <c:v>0.30199999999999999</c:v>
                </c:pt>
                <c:pt idx="660">
                  <c:v>0.30199999999999999</c:v>
                </c:pt>
                <c:pt idx="661">
                  <c:v>0.30199999999999999</c:v>
                </c:pt>
                <c:pt idx="662">
                  <c:v>0.30299999999999999</c:v>
                </c:pt>
                <c:pt idx="663">
                  <c:v>0.30399999999999999</c:v>
                </c:pt>
                <c:pt idx="664">
                  <c:v>0.30399999999999999</c:v>
                </c:pt>
                <c:pt idx="665">
                  <c:v>0.30399999999999999</c:v>
                </c:pt>
                <c:pt idx="666">
                  <c:v>0.30499999999999999</c:v>
                </c:pt>
                <c:pt idx="667">
                  <c:v>0.30599999999999999</c:v>
                </c:pt>
                <c:pt idx="668">
                  <c:v>0.30599999999999999</c:v>
                </c:pt>
                <c:pt idx="669">
                  <c:v>0.30599999999999999</c:v>
                </c:pt>
                <c:pt idx="670">
                  <c:v>0.307</c:v>
                </c:pt>
                <c:pt idx="671">
                  <c:v>0.308</c:v>
                </c:pt>
                <c:pt idx="672">
                  <c:v>0.308</c:v>
                </c:pt>
                <c:pt idx="673">
                  <c:v>0.308</c:v>
                </c:pt>
                <c:pt idx="674">
                  <c:v>0.309</c:v>
                </c:pt>
                <c:pt idx="675">
                  <c:v>0.309</c:v>
                </c:pt>
                <c:pt idx="676">
                  <c:v>0.31</c:v>
                </c:pt>
                <c:pt idx="677">
                  <c:v>0.31</c:v>
                </c:pt>
                <c:pt idx="678">
                  <c:v>0.311</c:v>
                </c:pt>
                <c:pt idx="679">
                  <c:v>0.311</c:v>
                </c:pt>
                <c:pt idx="680">
                  <c:v>0.312</c:v>
                </c:pt>
                <c:pt idx="681">
                  <c:v>0.312</c:v>
                </c:pt>
                <c:pt idx="682">
                  <c:v>0.313</c:v>
                </c:pt>
                <c:pt idx="683">
                  <c:v>0.313</c:v>
                </c:pt>
                <c:pt idx="684">
                  <c:v>0.314</c:v>
                </c:pt>
                <c:pt idx="685">
                  <c:v>0.314</c:v>
                </c:pt>
                <c:pt idx="686">
                  <c:v>0.315</c:v>
                </c:pt>
                <c:pt idx="687">
                  <c:v>0.315</c:v>
                </c:pt>
                <c:pt idx="688">
                  <c:v>0.316</c:v>
                </c:pt>
                <c:pt idx="689">
                  <c:v>0.316</c:v>
                </c:pt>
                <c:pt idx="690">
                  <c:v>0.317</c:v>
                </c:pt>
                <c:pt idx="691">
                  <c:v>0.317</c:v>
                </c:pt>
                <c:pt idx="692">
                  <c:v>0.318</c:v>
                </c:pt>
                <c:pt idx="693">
                  <c:v>0.318</c:v>
                </c:pt>
                <c:pt idx="694">
                  <c:v>0.31900000000000001</c:v>
                </c:pt>
                <c:pt idx="695">
                  <c:v>0.31900000000000001</c:v>
                </c:pt>
                <c:pt idx="696">
                  <c:v>0.32</c:v>
                </c:pt>
                <c:pt idx="697">
                  <c:v>0.32</c:v>
                </c:pt>
                <c:pt idx="698">
                  <c:v>0.32</c:v>
                </c:pt>
                <c:pt idx="699">
                  <c:v>0.32100000000000001</c:v>
                </c:pt>
                <c:pt idx="700">
                  <c:v>0.32200000000000001</c:v>
                </c:pt>
                <c:pt idx="701">
                  <c:v>0.32200000000000001</c:v>
                </c:pt>
                <c:pt idx="702">
                  <c:v>0.32200000000000001</c:v>
                </c:pt>
                <c:pt idx="703">
                  <c:v>0.32300000000000001</c:v>
                </c:pt>
                <c:pt idx="704">
                  <c:v>0.32400000000000001</c:v>
                </c:pt>
                <c:pt idx="705">
                  <c:v>0.32400000000000001</c:v>
                </c:pt>
                <c:pt idx="706">
                  <c:v>0.32400000000000001</c:v>
                </c:pt>
                <c:pt idx="707">
                  <c:v>0.32500000000000001</c:v>
                </c:pt>
                <c:pt idx="708">
                  <c:v>0.32500000000000001</c:v>
                </c:pt>
                <c:pt idx="709">
                  <c:v>0.32600000000000001</c:v>
                </c:pt>
                <c:pt idx="710">
                  <c:v>0.32600000000000001</c:v>
                </c:pt>
                <c:pt idx="711">
                  <c:v>0.32700000000000001</c:v>
                </c:pt>
                <c:pt idx="712">
                  <c:v>0.32800000000000001</c:v>
                </c:pt>
                <c:pt idx="713">
                  <c:v>0.32800000000000001</c:v>
                </c:pt>
                <c:pt idx="714">
                  <c:v>0.32900000000000001</c:v>
                </c:pt>
                <c:pt idx="715">
                  <c:v>0.32900000000000001</c:v>
                </c:pt>
                <c:pt idx="716">
                  <c:v>0.33</c:v>
                </c:pt>
                <c:pt idx="717">
                  <c:v>0.33</c:v>
                </c:pt>
                <c:pt idx="718">
                  <c:v>0.33100000000000002</c:v>
                </c:pt>
                <c:pt idx="719">
                  <c:v>0.33100000000000002</c:v>
                </c:pt>
                <c:pt idx="720">
                  <c:v>0.33200000000000002</c:v>
                </c:pt>
                <c:pt idx="721">
                  <c:v>0.33200000000000002</c:v>
                </c:pt>
                <c:pt idx="722">
                  <c:v>0.33200000000000002</c:v>
                </c:pt>
                <c:pt idx="723">
                  <c:v>0.33300000000000002</c:v>
                </c:pt>
                <c:pt idx="724">
                  <c:v>0.33400000000000002</c:v>
                </c:pt>
                <c:pt idx="725">
                  <c:v>0.33400000000000002</c:v>
                </c:pt>
                <c:pt idx="726">
                  <c:v>0.33400000000000002</c:v>
                </c:pt>
                <c:pt idx="727">
                  <c:v>0.33500000000000002</c:v>
                </c:pt>
                <c:pt idx="728">
                  <c:v>0.33500000000000002</c:v>
                </c:pt>
                <c:pt idx="729">
                  <c:v>0.33600000000000002</c:v>
                </c:pt>
                <c:pt idx="730">
                  <c:v>0.33600000000000002</c:v>
                </c:pt>
                <c:pt idx="731">
                  <c:v>0.33700000000000002</c:v>
                </c:pt>
                <c:pt idx="732">
                  <c:v>0.33700000000000002</c:v>
                </c:pt>
                <c:pt idx="733">
                  <c:v>0.33800000000000002</c:v>
                </c:pt>
                <c:pt idx="734">
                  <c:v>0.33800000000000002</c:v>
                </c:pt>
                <c:pt idx="735">
                  <c:v>0.33800000000000002</c:v>
                </c:pt>
                <c:pt idx="736">
                  <c:v>0.33900000000000002</c:v>
                </c:pt>
                <c:pt idx="737">
                  <c:v>0.34</c:v>
                </c:pt>
                <c:pt idx="738">
                  <c:v>0.34</c:v>
                </c:pt>
                <c:pt idx="739">
                  <c:v>0.34</c:v>
                </c:pt>
                <c:pt idx="740">
                  <c:v>0.34100000000000003</c:v>
                </c:pt>
                <c:pt idx="741">
                  <c:v>0.34100000000000003</c:v>
                </c:pt>
                <c:pt idx="742">
                  <c:v>0.34200000000000003</c:v>
                </c:pt>
                <c:pt idx="743">
                  <c:v>0.34200000000000003</c:v>
                </c:pt>
                <c:pt idx="744">
                  <c:v>0.34300000000000003</c:v>
                </c:pt>
                <c:pt idx="745">
                  <c:v>0.34300000000000003</c:v>
                </c:pt>
                <c:pt idx="746">
                  <c:v>0.34399999999999997</c:v>
                </c:pt>
                <c:pt idx="747">
                  <c:v>0.34399999999999997</c:v>
                </c:pt>
                <c:pt idx="748">
                  <c:v>0.34399999999999997</c:v>
                </c:pt>
                <c:pt idx="749">
                  <c:v>0.34499999999999997</c:v>
                </c:pt>
                <c:pt idx="750">
                  <c:v>0.34599999999999997</c:v>
                </c:pt>
                <c:pt idx="751">
                  <c:v>0.34599999999999997</c:v>
                </c:pt>
                <c:pt idx="752">
                  <c:v>0.34599999999999997</c:v>
                </c:pt>
                <c:pt idx="753">
                  <c:v>0.34699999999999998</c:v>
                </c:pt>
                <c:pt idx="754">
                  <c:v>0.34699999999999998</c:v>
                </c:pt>
                <c:pt idx="755">
                  <c:v>0.34799999999999998</c:v>
                </c:pt>
                <c:pt idx="756">
                  <c:v>0.34799999999999998</c:v>
                </c:pt>
                <c:pt idx="757">
                  <c:v>0.34899999999999998</c:v>
                </c:pt>
                <c:pt idx="758">
                  <c:v>0.34899999999999998</c:v>
                </c:pt>
                <c:pt idx="759">
                  <c:v>0.35</c:v>
                </c:pt>
                <c:pt idx="760">
                  <c:v>0.35</c:v>
                </c:pt>
                <c:pt idx="761">
                  <c:v>0.35</c:v>
                </c:pt>
                <c:pt idx="762">
                  <c:v>0.35099999999999998</c:v>
                </c:pt>
                <c:pt idx="763">
                  <c:v>0.35199999999999998</c:v>
                </c:pt>
                <c:pt idx="764">
                  <c:v>0.35199999999999998</c:v>
                </c:pt>
                <c:pt idx="765">
                  <c:v>0.35199999999999998</c:v>
                </c:pt>
                <c:pt idx="766">
                  <c:v>0.35299999999999998</c:v>
                </c:pt>
                <c:pt idx="767">
                  <c:v>0.35299999999999998</c:v>
                </c:pt>
                <c:pt idx="768">
                  <c:v>0.35399999999999998</c:v>
                </c:pt>
                <c:pt idx="769">
                  <c:v>0.35399999999999998</c:v>
                </c:pt>
                <c:pt idx="770">
                  <c:v>0.35499999999999998</c:v>
                </c:pt>
                <c:pt idx="771">
                  <c:v>0.35499999999999998</c:v>
                </c:pt>
                <c:pt idx="772">
                  <c:v>0.35599999999999998</c:v>
                </c:pt>
                <c:pt idx="773">
                  <c:v>0.35599999999999998</c:v>
                </c:pt>
                <c:pt idx="774">
                  <c:v>0.35699999999999998</c:v>
                </c:pt>
                <c:pt idx="775">
                  <c:v>0.35699999999999998</c:v>
                </c:pt>
                <c:pt idx="776">
                  <c:v>0.35799999999999998</c:v>
                </c:pt>
                <c:pt idx="777">
                  <c:v>0.35799999999999998</c:v>
                </c:pt>
                <c:pt idx="778">
                  <c:v>0.35799999999999998</c:v>
                </c:pt>
                <c:pt idx="779">
                  <c:v>0.35899999999999999</c:v>
                </c:pt>
                <c:pt idx="780">
                  <c:v>0.36</c:v>
                </c:pt>
                <c:pt idx="781">
                  <c:v>0.36</c:v>
                </c:pt>
                <c:pt idx="782">
                  <c:v>0.36</c:v>
                </c:pt>
                <c:pt idx="783">
                  <c:v>0.36099999999999999</c:v>
                </c:pt>
                <c:pt idx="784">
                  <c:v>0.36099999999999999</c:v>
                </c:pt>
                <c:pt idx="785">
                  <c:v>0.36199999999999999</c:v>
                </c:pt>
                <c:pt idx="786">
                  <c:v>0.36199999999999999</c:v>
                </c:pt>
                <c:pt idx="787">
                  <c:v>0.36299999999999999</c:v>
                </c:pt>
                <c:pt idx="788">
                  <c:v>0.36299999999999999</c:v>
                </c:pt>
                <c:pt idx="789">
                  <c:v>0.36399999999999999</c:v>
                </c:pt>
                <c:pt idx="790">
                  <c:v>0.36399999999999999</c:v>
                </c:pt>
                <c:pt idx="791">
                  <c:v>0.36399999999999999</c:v>
                </c:pt>
                <c:pt idx="792">
                  <c:v>0.36499999999999999</c:v>
                </c:pt>
                <c:pt idx="793">
                  <c:v>0.36499999999999999</c:v>
                </c:pt>
                <c:pt idx="794">
                  <c:v>0.36599999999999999</c:v>
                </c:pt>
                <c:pt idx="795">
                  <c:v>0.36599999999999999</c:v>
                </c:pt>
                <c:pt idx="796">
                  <c:v>0.36699999999999999</c:v>
                </c:pt>
                <c:pt idx="797">
                  <c:v>0.36699999999999999</c:v>
                </c:pt>
                <c:pt idx="798">
                  <c:v>0.36799999999999999</c:v>
                </c:pt>
                <c:pt idx="799">
                  <c:v>0.36799999999999999</c:v>
                </c:pt>
                <c:pt idx="800">
                  <c:v>0.36899999999999999</c:v>
                </c:pt>
                <c:pt idx="801">
                  <c:v>0.36899999999999999</c:v>
                </c:pt>
                <c:pt idx="802">
                  <c:v>0.37</c:v>
                </c:pt>
                <c:pt idx="803">
                  <c:v>0.37</c:v>
                </c:pt>
                <c:pt idx="804">
                  <c:v>0.37</c:v>
                </c:pt>
                <c:pt idx="805">
                  <c:v>0.371</c:v>
                </c:pt>
                <c:pt idx="806">
                  <c:v>0.371</c:v>
                </c:pt>
                <c:pt idx="807">
                  <c:v>0.372</c:v>
                </c:pt>
                <c:pt idx="808">
                  <c:v>0.372</c:v>
                </c:pt>
                <c:pt idx="809">
                  <c:v>0.373</c:v>
                </c:pt>
                <c:pt idx="810">
                  <c:v>0.373</c:v>
                </c:pt>
                <c:pt idx="811">
                  <c:v>0.374</c:v>
                </c:pt>
                <c:pt idx="812">
                  <c:v>0.374</c:v>
                </c:pt>
                <c:pt idx="813">
                  <c:v>0.374</c:v>
                </c:pt>
                <c:pt idx="814">
                  <c:v>0.375</c:v>
                </c:pt>
                <c:pt idx="815">
                  <c:v>0.376</c:v>
                </c:pt>
                <c:pt idx="816">
                  <c:v>0.376</c:v>
                </c:pt>
                <c:pt idx="817">
                  <c:v>0.376</c:v>
                </c:pt>
                <c:pt idx="818">
                  <c:v>0.377</c:v>
                </c:pt>
                <c:pt idx="819">
                  <c:v>0.377</c:v>
                </c:pt>
                <c:pt idx="820">
                  <c:v>0.378</c:v>
                </c:pt>
                <c:pt idx="821">
                  <c:v>0.378</c:v>
                </c:pt>
                <c:pt idx="822">
                  <c:v>0.379</c:v>
                </c:pt>
                <c:pt idx="823">
                  <c:v>0.379</c:v>
                </c:pt>
                <c:pt idx="824">
                  <c:v>0.38</c:v>
                </c:pt>
                <c:pt idx="825">
                  <c:v>0.38</c:v>
                </c:pt>
                <c:pt idx="826">
                  <c:v>0.38</c:v>
                </c:pt>
                <c:pt idx="827">
                  <c:v>0.38100000000000001</c:v>
                </c:pt>
                <c:pt idx="828">
                  <c:v>0.38200000000000001</c:v>
                </c:pt>
                <c:pt idx="829">
                  <c:v>0.38200000000000001</c:v>
                </c:pt>
                <c:pt idx="830">
                  <c:v>0.38200000000000001</c:v>
                </c:pt>
                <c:pt idx="831">
                  <c:v>0.38300000000000001</c:v>
                </c:pt>
                <c:pt idx="832">
                  <c:v>0.38300000000000001</c:v>
                </c:pt>
                <c:pt idx="833">
                  <c:v>0.38400000000000001</c:v>
                </c:pt>
                <c:pt idx="834">
                  <c:v>0.38400000000000001</c:v>
                </c:pt>
                <c:pt idx="835">
                  <c:v>0.38500000000000001</c:v>
                </c:pt>
                <c:pt idx="836">
                  <c:v>0.38500000000000001</c:v>
                </c:pt>
                <c:pt idx="837">
                  <c:v>0.38600000000000001</c:v>
                </c:pt>
                <c:pt idx="838">
                  <c:v>0.38600000000000001</c:v>
                </c:pt>
                <c:pt idx="839">
                  <c:v>0.38600000000000001</c:v>
                </c:pt>
                <c:pt idx="840">
                  <c:v>0.38700000000000001</c:v>
                </c:pt>
                <c:pt idx="841">
                  <c:v>0.38700000000000001</c:v>
                </c:pt>
                <c:pt idx="842">
                  <c:v>0.38800000000000001</c:v>
                </c:pt>
                <c:pt idx="843">
                  <c:v>0.38800000000000001</c:v>
                </c:pt>
                <c:pt idx="844">
                  <c:v>0.38900000000000001</c:v>
                </c:pt>
                <c:pt idx="845">
                  <c:v>0.38900000000000001</c:v>
                </c:pt>
                <c:pt idx="846">
                  <c:v>0.39</c:v>
                </c:pt>
                <c:pt idx="847">
                  <c:v>0.39</c:v>
                </c:pt>
                <c:pt idx="848">
                  <c:v>0.39</c:v>
                </c:pt>
                <c:pt idx="849">
                  <c:v>0.39100000000000001</c:v>
                </c:pt>
                <c:pt idx="850">
                  <c:v>0.39100000000000001</c:v>
                </c:pt>
                <c:pt idx="851">
                  <c:v>0.39200000000000002</c:v>
                </c:pt>
                <c:pt idx="852">
                  <c:v>0.39200000000000002</c:v>
                </c:pt>
                <c:pt idx="853">
                  <c:v>0.39300000000000002</c:v>
                </c:pt>
                <c:pt idx="854">
                  <c:v>0.39300000000000002</c:v>
                </c:pt>
                <c:pt idx="855">
                  <c:v>0.39400000000000002</c:v>
                </c:pt>
                <c:pt idx="856">
                  <c:v>0.39400000000000002</c:v>
                </c:pt>
                <c:pt idx="857">
                  <c:v>0.39500000000000002</c:v>
                </c:pt>
                <c:pt idx="858">
                  <c:v>0.39500000000000002</c:v>
                </c:pt>
                <c:pt idx="859">
                  <c:v>0.39600000000000002</c:v>
                </c:pt>
                <c:pt idx="860">
                  <c:v>0.39600000000000002</c:v>
                </c:pt>
                <c:pt idx="861">
                  <c:v>0.39600000000000002</c:v>
                </c:pt>
                <c:pt idx="862">
                  <c:v>0.39700000000000002</c:v>
                </c:pt>
                <c:pt idx="863">
                  <c:v>0.39700000000000002</c:v>
                </c:pt>
                <c:pt idx="864">
                  <c:v>0.39800000000000002</c:v>
                </c:pt>
                <c:pt idx="865">
                  <c:v>0.39800000000000002</c:v>
                </c:pt>
                <c:pt idx="866">
                  <c:v>0.39900000000000002</c:v>
                </c:pt>
                <c:pt idx="867">
                  <c:v>0.39900000000000002</c:v>
                </c:pt>
                <c:pt idx="868">
                  <c:v>0.4</c:v>
                </c:pt>
                <c:pt idx="869">
                  <c:v>0.4</c:v>
                </c:pt>
                <c:pt idx="870">
                  <c:v>0.4</c:v>
                </c:pt>
                <c:pt idx="871">
                  <c:v>0.40100000000000002</c:v>
                </c:pt>
                <c:pt idx="872">
                  <c:v>0.40100000000000002</c:v>
                </c:pt>
                <c:pt idx="873">
                  <c:v>0.40200000000000002</c:v>
                </c:pt>
                <c:pt idx="874">
                  <c:v>0.40200000000000002</c:v>
                </c:pt>
                <c:pt idx="875">
                  <c:v>0.40300000000000002</c:v>
                </c:pt>
                <c:pt idx="876">
                  <c:v>0.40300000000000002</c:v>
                </c:pt>
                <c:pt idx="877">
                  <c:v>0.40400000000000003</c:v>
                </c:pt>
                <c:pt idx="878">
                  <c:v>0.40400000000000003</c:v>
                </c:pt>
                <c:pt idx="879">
                  <c:v>0.40500000000000003</c:v>
                </c:pt>
                <c:pt idx="880">
                  <c:v>0.40500000000000003</c:v>
                </c:pt>
                <c:pt idx="881">
                  <c:v>0.40600000000000003</c:v>
                </c:pt>
                <c:pt idx="882">
                  <c:v>0.40600000000000003</c:v>
                </c:pt>
                <c:pt idx="883">
                  <c:v>0.40600000000000003</c:v>
                </c:pt>
                <c:pt idx="884">
                  <c:v>0.40699999999999997</c:v>
                </c:pt>
                <c:pt idx="885">
                  <c:v>0.40699999999999997</c:v>
                </c:pt>
                <c:pt idx="886">
                  <c:v>0.40799999999999997</c:v>
                </c:pt>
                <c:pt idx="887">
                  <c:v>0.40799999999999997</c:v>
                </c:pt>
                <c:pt idx="888">
                  <c:v>0.40899999999999997</c:v>
                </c:pt>
                <c:pt idx="889">
                  <c:v>0.40899999999999997</c:v>
                </c:pt>
                <c:pt idx="890">
                  <c:v>0.41</c:v>
                </c:pt>
                <c:pt idx="891">
                  <c:v>0.41</c:v>
                </c:pt>
                <c:pt idx="892">
                  <c:v>0.41</c:v>
                </c:pt>
                <c:pt idx="893">
                  <c:v>0.41099999999999998</c:v>
                </c:pt>
                <c:pt idx="894">
                  <c:v>0.41199999999999998</c:v>
                </c:pt>
                <c:pt idx="895">
                  <c:v>0.41199999999999998</c:v>
                </c:pt>
                <c:pt idx="896">
                  <c:v>0.41199999999999998</c:v>
                </c:pt>
                <c:pt idx="897">
                  <c:v>0.41299999999999998</c:v>
                </c:pt>
                <c:pt idx="898">
                  <c:v>0.41299999999999998</c:v>
                </c:pt>
                <c:pt idx="899">
                  <c:v>0.41399999999999998</c:v>
                </c:pt>
                <c:pt idx="900">
                  <c:v>0.41399999999999998</c:v>
                </c:pt>
                <c:pt idx="901">
                  <c:v>0.41499999999999998</c:v>
                </c:pt>
                <c:pt idx="902">
                  <c:v>0.41499999999999998</c:v>
                </c:pt>
                <c:pt idx="903">
                  <c:v>0.41599999999999998</c:v>
                </c:pt>
                <c:pt idx="904">
                  <c:v>0.41599999999999998</c:v>
                </c:pt>
                <c:pt idx="905">
                  <c:v>0.41599999999999998</c:v>
                </c:pt>
                <c:pt idx="906">
                  <c:v>0.41699999999999998</c:v>
                </c:pt>
                <c:pt idx="907">
                  <c:v>0.41799999999999998</c:v>
                </c:pt>
                <c:pt idx="908">
                  <c:v>0.41799999999999998</c:v>
                </c:pt>
                <c:pt idx="909">
                  <c:v>0.41899999999999998</c:v>
                </c:pt>
                <c:pt idx="910">
                  <c:v>0.41899999999999998</c:v>
                </c:pt>
                <c:pt idx="911">
                  <c:v>0.42</c:v>
                </c:pt>
                <c:pt idx="912">
                  <c:v>0.42</c:v>
                </c:pt>
                <c:pt idx="913">
                  <c:v>0.42</c:v>
                </c:pt>
                <c:pt idx="914">
                  <c:v>0.42099999999999999</c:v>
                </c:pt>
                <c:pt idx="915">
                  <c:v>0.42199999999999999</c:v>
                </c:pt>
                <c:pt idx="916">
                  <c:v>0.42199999999999999</c:v>
                </c:pt>
                <c:pt idx="917">
                  <c:v>0.42199999999999999</c:v>
                </c:pt>
                <c:pt idx="918">
                  <c:v>0.42299999999999999</c:v>
                </c:pt>
                <c:pt idx="919">
                  <c:v>0.42299999999999999</c:v>
                </c:pt>
                <c:pt idx="920">
                  <c:v>0.42399999999999999</c:v>
                </c:pt>
                <c:pt idx="921">
                  <c:v>0.42399999999999999</c:v>
                </c:pt>
                <c:pt idx="922">
                  <c:v>0.42499999999999999</c:v>
                </c:pt>
                <c:pt idx="923">
                  <c:v>0.42599999999999999</c:v>
                </c:pt>
                <c:pt idx="924">
                  <c:v>0.42599999999999999</c:v>
                </c:pt>
                <c:pt idx="925">
                  <c:v>0.42699999999999999</c:v>
                </c:pt>
                <c:pt idx="926">
                  <c:v>0.42699999999999999</c:v>
                </c:pt>
                <c:pt idx="927">
                  <c:v>0.42799999999999999</c:v>
                </c:pt>
                <c:pt idx="928">
                  <c:v>0.42799999999999999</c:v>
                </c:pt>
                <c:pt idx="929">
                  <c:v>0.42899999999999999</c:v>
                </c:pt>
                <c:pt idx="930">
                  <c:v>0.42899999999999999</c:v>
                </c:pt>
                <c:pt idx="931">
                  <c:v>0.43</c:v>
                </c:pt>
                <c:pt idx="932">
                  <c:v>0.43</c:v>
                </c:pt>
                <c:pt idx="933">
                  <c:v>0.43099999999999999</c:v>
                </c:pt>
                <c:pt idx="934">
                  <c:v>0.432</c:v>
                </c:pt>
                <c:pt idx="935">
                  <c:v>0.432</c:v>
                </c:pt>
                <c:pt idx="936">
                  <c:v>0.432</c:v>
                </c:pt>
                <c:pt idx="937">
                  <c:v>0.433</c:v>
                </c:pt>
                <c:pt idx="938">
                  <c:v>0.434</c:v>
                </c:pt>
                <c:pt idx="939">
                  <c:v>0.434</c:v>
                </c:pt>
                <c:pt idx="940">
                  <c:v>0.435</c:v>
                </c:pt>
                <c:pt idx="941">
                  <c:v>0.435</c:v>
                </c:pt>
                <c:pt idx="942">
                  <c:v>0.436</c:v>
                </c:pt>
                <c:pt idx="943">
                  <c:v>0.436</c:v>
                </c:pt>
                <c:pt idx="944">
                  <c:v>0.436</c:v>
                </c:pt>
                <c:pt idx="945">
                  <c:v>0.437</c:v>
                </c:pt>
                <c:pt idx="946">
                  <c:v>0.438</c:v>
                </c:pt>
                <c:pt idx="947">
                  <c:v>0.438</c:v>
                </c:pt>
                <c:pt idx="948">
                  <c:v>0.438</c:v>
                </c:pt>
                <c:pt idx="949">
                  <c:v>0.439</c:v>
                </c:pt>
                <c:pt idx="950">
                  <c:v>0.439</c:v>
                </c:pt>
                <c:pt idx="951">
                  <c:v>0.44</c:v>
                </c:pt>
                <c:pt idx="952">
                  <c:v>0.44</c:v>
                </c:pt>
                <c:pt idx="953">
                  <c:v>0.441</c:v>
                </c:pt>
                <c:pt idx="954">
                  <c:v>0.441</c:v>
                </c:pt>
                <c:pt idx="955">
                  <c:v>0.442</c:v>
                </c:pt>
                <c:pt idx="956">
                  <c:v>0.442</c:v>
                </c:pt>
                <c:pt idx="957">
                  <c:v>0.442</c:v>
                </c:pt>
                <c:pt idx="958">
                  <c:v>0.443</c:v>
                </c:pt>
                <c:pt idx="959">
                  <c:v>0.443</c:v>
                </c:pt>
                <c:pt idx="960">
                  <c:v>0.44400000000000001</c:v>
                </c:pt>
                <c:pt idx="961">
                  <c:v>0.44400000000000001</c:v>
                </c:pt>
                <c:pt idx="962">
                  <c:v>0.44500000000000001</c:v>
                </c:pt>
                <c:pt idx="963">
                  <c:v>0.44500000000000001</c:v>
                </c:pt>
                <c:pt idx="964">
                  <c:v>0.44600000000000001</c:v>
                </c:pt>
                <c:pt idx="965">
                  <c:v>0.44600000000000001</c:v>
                </c:pt>
                <c:pt idx="966">
                  <c:v>0.44600000000000001</c:v>
                </c:pt>
                <c:pt idx="967">
                  <c:v>0.44700000000000001</c:v>
                </c:pt>
                <c:pt idx="968">
                  <c:v>0.44700000000000001</c:v>
                </c:pt>
                <c:pt idx="969">
                  <c:v>0.44800000000000001</c:v>
                </c:pt>
                <c:pt idx="970">
                  <c:v>0.44800000000000001</c:v>
                </c:pt>
                <c:pt idx="971">
                  <c:v>0.44800000000000001</c:v>
                </c:pt>
                <c:pt idx="972">
                  <c:v>0.44900000000000001</c:v>
                </c:pt>
                <c:pt idx="973">
                  <c:v>0.44900000000000001</c:v>
                </c:pt>
                <c:pt idx="974">
                  <c:v>0.45</c:v>
                </c:pt>
                <c:pt idx="975">
                  <c:v>0.45</c:v>
                </c:pt>
                <c:pt idx="976">
                  <c:v>0.45</c:v>
                </c:pt>
                <c:pt idx="977">
                  <c:v>0.45100000000000001</c:v>
                </c:pt>
                <c:pt idx="978">
                  <c:v>0.45200000000000001</c:v>
                </c:pt>
                <c:pt idx="979">
                  <c:v>0.45200000000000001</c:v>
                </c:pt>
                <c:pt idx="980">
                  <c:v>0.45200000000000001</c:v>
                </c:pt>
                <c:pt idx="981">
                  <c:v>0.45300000000000001</c:v>
                </c:pt>
                <c:pt idx="982">
                  <c:v>0.45300000000000001</c:v>
                </c:pt>
                <c:pt idx="983">
                  <c:v>0.45400000000000001</c:v>
                </c:pt>
                <c:pt idx="984">
                  <c:v>0.45400000000000001</c:v>
                </c:pt>
                <c:pt idx="985">
                  <c:v>0.45400000000000001</c:v>
                </c:pt>
                <c:pt idx="986">
                  <c:v>0.45500000000000002</c:v>
                </c:pt>
                <c:pt idx="987">
                  <c:v>0.45500000000000002</c:v>
                </c:pt>
                <c:pt idx="988">
                  <c:v>0.45600000000000002</c:v>
                </c:pt>
                <c:pt idx="989">
                  <c:v>0.45600000000000002</c:v>
                </c:pt>
                <c:pt idx="990">
                  <c:v>0.45700000000000002</c:v>
                </c:pt>
                <c:pt idx="991">
                  <c:v>0.45700000000000002</c:v>
                </c:pt>
                <c:pt idx="992">
                  <c:v>0.45800000000000002</c:v>
                </c:pt>
                <c:pt idx="993">
                  <c:v>0.45800000000000002</c:v>
                </c:pt>
                <c:pt idx="994">
                  <c:v>0.45800000000000002</c:v>
                </c:pt>
                <c:pt idx="995">
                  <c:v>0.45900000000000002</c:v>
                </c:pt>
                <c:pt idx="996">
                  <c:v>0.45900000000000002</c:v>
                </c:pt>
                <c:pt idx="997">
                  <c:v>0.46</c:v>
                </c:pt>
                <c:pt idx="998">
                  <c:v>0.46</c:v>
                </c:pt>
                <c:pt idx="999">
                  <c:v>0.46</c:v>
                </c:pt>
                <c:pt idx="1000">
                  <c:v>0.46100000000000002</c:v>
                </c:pt>
                <c:pt idx="1001">
                  <c:v>0.46100000000000002</c:v>
                </c:pt>
                <c:pt idx="1002">
                  <c:v>0.46200000000000002</c:v>
                </c:pt>
                <c:pt idx="1003">
                  <c:v>0.46200000000000002</c:v>
                </c:pt>
                <c:pt idx="1004">
                  <c:v>0.46200000000000002</c:v>
                </c:pt>
                <c:pt idx="1005">
                  <c:v>0.46300000000000002</c:v>
                </c:pt>
                <c:pt idx="1006">
                  <c:v>0.46300000000000002</c:v>
                </c:pt>
                <c:pt idx="1007">
                  <c:v>0.46400000000000002</c:v>
                </c:pt>
                <c:pt idx="1008">
                  <c:v>0.46400000000000002</c:v>
                </c:pt>
                <c:pt idx="1009">
                  <c:v>0.46500000000000002</c:v>
                </c:pt>
                <c:pt idx="1010">
                  <c:v>0.46500000000000002</c:v>
                </c:pt>
                <c:pt idx="1011">
                  <c:v>0.46600000000000003</c:v>
                </c:pt>
                <c:pt idx="1012">
                  <c:v>0.46600000000000003</c:v>
                </c:pt>
                <c:pt idx="1013">
                  <c:v>0.46600000000000003</c:v>
                </c:pt>
                <c:pt idx="1014">
                  <c:v>0.46700000000000003</c:v>
                </c:pt>
                <c:pt idx="1015">
                  <c:v>0.46700000000000003</c:v>
                </c:pt>
                <c:pt idx="1016">
                  <c:v>0.46800000000000003</c:v>
                </c:pt>
                <c:pt idx="1017">
                  <c:v>0.46800000000000003</c:v>
                </c:pt>
                <c:pt idx="1018">
                  <c:v>0.46800000000000003</c:v>
                </c:pt>
                <c:pt idx="1019">
                  <c:v>0.46899999999999997</c:v>
                </c:pt>
                <c:pt idx="1020">
                  <c:v>0.46899999999999997</c:v>
                </c:pt>
                <c:pt idx="1021">
                  <c:v>0.47</c:v>
                </c:pt>
                <c:pt idx="1022">
                  <c:v>0.47</c:v>
                </c:pt>
                <c:pt idx="1023">
                  <c:v>0.47</c:v>
                </c:pt>
                <c:pt idx="1024">
                  <c:v>0.47099999999999997</c:v>
                </c:pt>
                <c:pt idx="1025">
                  <c:v>0.47099999999999997</c:v>
                </c:pt>
                <c:pt idx="1026">
                  <c:v>0.47199999999999998</c:v>
                </c:pt>
                <c:pt idx="1027">
                  <c:v>0.47199999999999998</c:v>
                </c:pt>
                <c:pt idx="1028">
                  <c:v>0.47199999999999998</c:v>
                </c:pt>
                <c:pt idx="1029">
                  <c:v>0.47299999999999998</c:v>
                </c:pt>
                <c:pt idx="1030">
                  <c:v>0.47299999999999998</c:v>
                </c:pt>
                <c:pt idx="1031">
                  <c:v>0.47399999999999998</c:v>
                </c:pt>
                <c:pt idx="1032">
                  <c:v>0.47399999999999998</c:v>
                </c:pt>
                <c:pt idx="1033">
                  <c:v>0.47399999999999998</c:v>
                </c:pt>
                <c:pt idx="1034">
                  <c:v>0.47499999999999998</c:v>
                </c:pt>
                <c:pt idx="1035">
                  <c:v>0.47599999999999998</c:v>
                </c:pt>
                <c:pt idx="1036">
                  <c:v>0.47599999999999998</c:v>
                </c:pt>
                <c:pt idx="1037">
                  <c:v>0.47599999999999998</c:v>
                </c:pt>
                <c:pt idx="1038">
                  <c:v>0.47699999999999998</c:v>
                </c:pt>
                <c:pt idx="1039">
                  <c:v>0.47699999999999998</c:v>
                </c:pt>
                <c:pt idx="1040">
                  <c:v>0.47799999999999998</c:v>
                </c:pt>
                <c:pt idx="1041">
                  <c:v>0.47799999999999998</c:v>
                </c:pt>
                <c:pt idx="1042">
                  <c:v>0.47799999999999998</c:v>
                </c:pt>
                <c:pt idx="1043">
                  <c:v>0.47899999999999998</c:v>
                </c:pt>
                <c:pt idx="1044">
                  <c:v>0.47899999999999998</c:v>
                </c:pt>
                <c:pt idx="1045">
                  <c:v>0.48</c:v>
                </c:pt>
                <c:pt idx="1046">
                  <c:v>0.48</c:v>
                </c:pt>
                <c:pt idx="1047">
                  <c:v>0.48</c:v>
                </c:pt>
                <c:pt idx="1048">
                  <c:v>0.48099999999999998</c:v>
                </c:pt>
                <c:pt idx="1049">
                  <c:v>0.48199999999999998</c:v>
                </c:pt>
                <c:pt idx="1050">
                  <c:v>0.48199999999999998</c:v>
                </c:pt>
                <c:pt idx="1051">
                  <c:v>0.48199999999999998</c:v>
                </c:pt>
                <c:pt idx="1052">
                  <c:v>0.48199999999999998</c:v>
                </c:pt>
                <c:pt idx="1053">
                  <c:v>0.48299999999999998</c:v>
                </c:pt>
                <c:pt idx="1054">
                  <c:v>0.48399999999999999</c:v>
                </c:pt>
                <c:pt idx="1055">
                  <c:v>0.48399999999999999</c:v>
                </c:pt>
                <c:pt idx="1056">
                  <c:v>0.48399999999999999</c:v>
                </c:pt>
                <c:pt idx="1057">
                  <c:v>0.48499999999999999</c:v>
                </c:pt>
                <c:pt idx="1058">
                  <c:v>0.48499999999999999</c:v>
                </c:pt>
                <c:pt idx="1059">
                  <c:v>0.48599999999999999</c:v>
                </c:pt>
                <c:pt idx="1060">
                  <c:v>0.48599999999999999</c:v>
                </c:pt>
                <c:pt idx="1061">
                  <c:v>0.48599999999999999</c:v>
                </c:pt>
                <c:pt idx="1062">
                  <c:v>0.48699999999999999</c:v>
                </c:pt>
                <c:pt idx="1063">
                  <c:v>0.48699999999999999</c:v>
                </c:pt>
                <c:pt idx="1064">
                  <c:v>0.48799999999999999</c:v>
                </c:pt>
                <c:pt idx="1065">
                  <c:v>0.48799999999999999</c:v>
                </c:pt>
                <c:pt idx="1066">
                  <c:v>0.48899999999999999</c:v>
                </c:pt>
                <c:pt idx="1067">
                  <c:v>0.48899999999999999</c:v>
                </c:pt>
                <c:pt idx="1068">
                  <c:v>0.49</c:v>
                </c:pt>
                <c:pt idx="1069">
                  <c:v>0.49</c:v>
                </c:pt>
                <c:pt idx="1070">
                  <c:v>0.49099999999999999</c:v>
                </c:pt>
                <c:pt idx="1071">
                  <c:v>0.49099999999999999</c:v>
                </c:pt>
                <c:pt idx="1072">
                  <c:v>0.49199999999999999</c:v>
                </c:pt>
                <c:pt idx="1073">
                  <c:v>0.49199999999999999</c:v>
                </c:pt>
                <c:pt idx="1074">
                  <c:v>0.49299999999999999</c:v>
                </c:pt>
                <c:pt idx="1075">
                  <c:v>0.49299999999999999</c:v>
                </c:pt>
                <c:pt idx="1076">
                  <c:v>0.49399999999999999</c:v>
                </c:pt>
                <c:pt idx="1077">
                  <c:v>0.49399999999999999</c:v>
                </c:pt>
                <c:pt idx="1078">
                  <c:v>0.49399999999999999</c:v>
                </c:pt>
                <c:pt idx="1079">
                  <c:v>0.495</c:v>
                </c:pt>
                <c:pt idx="1080">
                  <c:v>0.496</c:v>
                </c:pt>
                <c:pt idx="1081">
                  <c:v>0.496</c:v>
                </c:pt>
                <c:pt idx="1082">
                  <c:v>0.496</c:v>
                </c:pt>
                <c:pt idx="1083">
                  <c:v>0.497</c:v>
                </c:pt>
                <c:pt idx="1084">
                  <c:v>0.498</c:v>
                </c:pt>
                <c:pt idx="1085">
                  <c:v>0.498</c:v>
                </c:pt>
                <c:pt idx="1086">
                  <c:v>0.498</c:v>
                </c:pt>
                <c:pt idx="1087">
                  <c:v>0.499</c:v>
                </c:pt>
                <c:pt idx="1088">
                  <c:v>0.499</c:v>
                </c:pt>
                <c:pt idx="1089">
                  <c:v>0.5</c:v>
                </c:pt>
                <c:pt idx="1090">
                  <c:v>0.5</c:v>
                </c:pt>
                <c:pt idx="1091">
                  <c:v>0.501</c:v>
                </c:pt>
                <c:pt idx="1092">
                  <c:v>0.501</c:v>
                </c:pt>
                <c:pt idx="1093">
                  <c:v>0.502</c:v>
                </c:pt>
                <c:pt idx="1094">
                  <c:v>0.502</c:v>
                </c:pt>
                <c:pt idx="1095">
                  <c:v>0.502</c:v>
                </c:pt>
                <c:pt idx="1096">
                  <c:v>0.503</c:v>
                </c:pt>
                <c:pt idx="1097">
                  <c:v>0.503</c:v>
                </c:pt>
                <c:pt idx="1098">
                  <c:v>0.504</c:v>
                </c:pt>
                <c:pt idx="1099">
                  <c:v>0.504</c:v>
                </c:pt>
                <c:pt idx="1100">
                  <c:v>0.505</c:v>
                </c:pt>
                <c:pt idx="1101">
                  <c:v>0.505</c:v>
                </c:pt>
                <c:pt idx="1102">
                  <c:v>0.50600000000000001</c:v>
                </c:pt>
                <c:pt idx="1103">
                  <c:v>0.50600000000000001</c:v>
                </c:pt>
                <c:pt idx="1104">
                  <c:v>0.50600000000000001</c:v>
                </c:pt>
                <c:pt idx="1105">
                  <c:v>0.50700000000000001</c:v>
                </c:pt>
                <c:pt idx="1106">
                  <c:v>0.50700000000000001</c:v>
                </c:pt>
                <c:pt idx="1107">
                  <c:v>0.50800000000000001</c:v>
                </c:pt>
                <c:pt idx="1108">
                  <c:v>0.50800000000000001</c:v>
                </c:pt>
                <c:pt idx="1109">
                  <c:v>0.50900000000000001</c:v>
                </c:pt>
                <c:pt idx="1110">
                  <c:v>0.50900000000000001</c:v>
                </c:pt>
                <c:pt idx="1111">
                  <c:v>0.51</c:v>
                </c:pt>
                <c:pt idx="1112">
                  <c:v>0.51</c:v>
                </c:pt>
                <c:pt idx="1113">
                  <c:v>0.51</c:v>
                </c:pt>
                <c:pt idx="1114">
                  <c:v>0.51100000000000001</c:v>
                </c:pt>
                <c:pt idx="1115">
                  <c:v>0.51200000000000001</c:v>
                </c:pt>
                <c:pt idx="1116">
                  <c:v>0.51200000000000001</c:v>
                </c:pt>
                <c:pt idx="1117">
                  <c:v>0.51200000000000001</c:v>
                </c:pt>
                <c:pt idx="1118">
                  <c:v>0.51300000000000001</c:v>
                </c:pt>
                <c:pt idx="1119">
                  <c:v>0.51300000000000001</c:v>
                </c:pt>
                <c:pt idx="1120">
                  <c:v>0.51400000000000001</c:v>
                </c:pt>
                <c:pt idx="1121">
                  <c:v>0.51400000000000001</c:v>
                </c:pt>
                <c:pt idx="1122">
                  <c:v>0.51500000000000001</c:v>
                </c:pt>
                <c:pt idx="1123">
                  <c:v>0.51500000000000001</c:v>
                </c:pt>
                <c:pt idx="1124">
                  <c:v>0.51600000000000001</c:v>
                </c:pt>
                <c:pt idx="1125">
                  <c:v>0.51600000000000001</c:v>
                </c:pt>
                <c:pt idx="1126">
                  <c:v>0.51700000000000002</c:v>
                </c:pt>
                <c:pt idx="1127">
                  <c:v>0.51700000000000002</c:v>
                </c:pt>
                <c:pt idx="1128">
                  <c:v>0.51800000000000002</c:v>
                </c:pt>
                <c:pt idx="1129">
                  <c:v>0.51800000000000002</c:v>
                </c:pt>
                <c:pt idx="1130">
                  <c:v>0.51900000000000002</c:v>
                </c:pt>
                <c:pt idx="1131">
                  <c:v>0.51900000000000002</c:v>
                </c:pt>
                <c:pt idx="1132">
                  <c:v>0.52</c:v>
                </c:pt>
                <c:pt idx="1133">
                  <c:v>0.52</c:v>
                </c:pt>
                <c:pt idx="1134">
                  <c:v>0.52100000000000002</c:v>
                </c:pt>
                <c:pt idx="1135">
                  <c:v>0.52200000000000002</c:v>
                </c:pt>
                <c:pt idx="1136">
                  <c:v>0.52200000000000002</c:v>
                </c:pt>
                <c:pt idx="1137">
                  <c:v>0.52300000000000002</c:v>
                </c:pt>
                <c:pt idx="1138">
                  <c:v>0.52300000000000002</c:v>
                </c:pt>
                <c:pt idx="1139">
                  <c:v>0.52400000000000002</c:v>
                </c:pt>
                <c:pt idx="1140">
                  <c:v>0.52400000000000002</c:v>
                </c:pt>
                <c:pt idx="1141">
                  <c:v>0.52500000000000002</c:v>
                </c:pt>
                <c:pt idx="1142">
                  <c:v>0.52600000000000002</c:v>
                </c:pt>
                <c:pt idx="1143">
                  <c:v>0.52600000000000002</c:v>
                </c:pt>
                <c:pt idx="1144">
                  <c:v>0.52700000000000002</c:v>
                </c:pt>
                <c:pt idx="1145">
                  <c:v>0.52700000000000002</c:v>
                </c:pt>
                <c:pt idx="1146">
                  <c:v>0.52800000000000002</c:v>
                </c:pt>
                <c:pt idx="1147">
                  <c:v>0.52800000000000002</c:v>
                </c:pt>
                <c:pt idx="1148">
                  <c:v>0.52900000000000003</c:v>
                </c:pt>
                <c:pt idx="1149">
                  <c:v>0.53</c:v>
                </c:pt>
                <c:pt idx="1150">
                  <c:v>0.53</c:v>
                </c:pt>
                <c:pt idx="1151">
                  <c:v>0.53100000000000003</c:v>
                </c:pt>
                <c:pt idx="1152">
                  <c:v>0.53100000000000003</c:v>
                </c:pt>
                <c:pt idx="1153">
                  <c:v>0.53200000000000003</c:v>
                </c:pt>
                <c:pt idx="1154">
                  <c:v>0.53300000000000003</c:v>
                </c:pt>
                <c:pt idx="1155">
                  <c:v>0.53300000000000003</c:v>
                </c:pt>
                <c:pt idx="1156">
                  <c:v>0.53400000000000003</c:v>
                </c:pt>
                <c:pt idx="1157">
                  <c:v>0.53400000000000003</c:v>
                </c:pt>
                <c:pt idx="1158">
                  <c:v>0.53500000000000003</c:v>
                </c:pt>
                <c:pt idx="1159">
                  <c:v>0.53600000000000003</c:v>
                </c:pt>
                <c:pt idx="1160">
                  <c:v>0.53600000000000003</c:v>
                </c:pt>
                <c:pt idx="1161">
                  <c:v>0.53700000000000003</c:v>
                </c:pt>
                <c:pt idx="1162">
                  <c:v>0.53800000000000003</c:v>
                </c:pt>
                <c:pt idx="1163">
                  <c:v>0.53800000000000003</c:v>
                </c:pt>
                <c:pt idx="1164">
                  <c:v>0.53900000000000003</c:v>
                </c:pt>
                <c:pt idx="1165">
                  <c:v>0.54</c:v>
                </c:pt>
                <c:pt idx="1166">
                  <c:v>0.54</c:v>
                </c:pt>
                <c:pt idx="1167">
                  <c:v>0.54100000000000004</c:v>
                </c:pt>
                <c:pt idx="1168">
                  <c:v>0.54100000000000004</c:v>
                </c:pt>
                <c:pt idx="1169">
                  <c:v>0.54200000000000004</c:v>
                </c:pt>
                <c:pt idx="1170">
                  <c:v>0.54300000000000004</c:v>
                </c:pt>
                <c:pt idx="1171">
                  <c:v>0.54300000000000004</c:v>
                </c:pt>
                <c:pt idx="1172">
                  <c:v>0.54400000000000004</c:v>
                </c:pt>
                <c:pt idx="1173">
                  <c:v>0.54400000000000004</c:v>
                </c:pt>
                <c:pt idx="1174">
                  <c:v>0.54500000000000004</c:v>
                </c:pt>
                <c:pt idx="1175">
                  <c:v>0.54600000000000004</c:v>
                </c:pt>
                <c:pt idx="1176">
                  <c:v>0.54600000000000004</c:v>
                </c:pt>
                <c:pt idx="1177">
                  <c:v>0.54700000000000004</c:v>
                </c:pt>
                <c:pt idx="1178">
                  <c:v>0.54800000000000004</c:v>
                </c:pt>
                <c:pt idx="1179">
                  <c:v>0.54800000000000004</c:v>
                </c:pt>
                <c:pt idx="1180">
                  <c:v>0.54900000000000004</c:v>
                </c:pt>
                <c:pt idx="1181">
                  <c:v>0.55000000000000004</c:v>
                </c:pt>
                <c:pt idx="1182">
                  <c:v>0.55000000000000004</c:v>
                </c:pt>
                <c:pt idx="1183">
                  <c:v>0.55100000000000005</c:v>
                </c:pt>
                <c:pt idx="1184">
                  <c:v>0.55200000000000005</c:v>
                </c:pt>
                <c:pt idx="1185">
                  <c:v>0.55200000000000005</c:v>
                </c:pt>
                <c:pt idx="1186">
                  <c:v>0.55300000000000005</c:v>
                </c:pt>
                <c:pt idx="1187">
                  <c:v>0.55300000000000005</c:v>
                </c:pt>
                <c:pt idx="1188">
                  <c:v>0.55400000000000005</c:v>
                </c:pt>
                <c:pt idx="1189">
                  <c:v>0.55400000000000005</c:v>
                </c:pt>
                <c:pt idx="1190">
                  <c:v>0.55500000000000005</c:v>
                </c:pt>
                <c:pt idx="1191">
                  <c:v>0.55600000000000005</c:v>
                </c:pt>
                <c:pt idx="1192">
                  <c:v>0.55600000000000005</c:v>
                </c:pt>
                <c:pt idx="1193">
                  <c:v>0.55700000000000005</c:v>
                </c:pt>
                <c:pt idx="1194">
                  <c:v>0.55800000000000005</c:v>
                </c:pt>
                <c:pt idx="1195">
                  <c:v>0.55800000000000005</c:v>
                </c:pt>
                <c:pt idx="1196">
                  <c:v>0.55900000000000005</c:v>
                </c:pt>
                <c:pt idx="1197">
                  <c:v>0.55900000000000005</c:v>
                </c:pt>
                <c:pt idx="1198">
                  <c:v>0.56000000000000005</c:v>
                </c:pt>
                <c:pt idx="1199">
                  <c:v>0.56000000000000005</c:v>
                </c:pt>
                <c:pt idx="1200">
                  <c:v>0.56100000000000005</c:v>
                </c:pt>
                <c:pt idx="1201">
                  <c:v>0.56200000000000006</c:v>
                </c:pt>
                <c:pt idx="1202">
                  <c:v>0.56200000000000006</c:v>
                </c:pt>
                <c:pt idx="1203">
                  <c:v>0.56299999999999994</c:v>
                </c:pt>
                <c:pt idx="1204">
                  <c:v>0.56399999999999995</c:v>
                </c:pt>
                <c:pt idx="1205">
                  <c:v>0.56399999999999995</c:v>
                </c:pt>
                <c:pt idx="1206">
                  <c:v>0.56499999999999995</c:v>
                </c:pt>
                <c:pt idx="1207">
                  <c:v>0.56499999999999995</c:v>
                </c:pt>
                <c:pt idx="1208">
                  <c:v>0.56599999999999995</c:v>
                </c:pt>
                <c:pt idx="1209">
                  <c:v>0.56599999999999995</c:v>
                </c:pt>
                <c:pt idx="1210">
                  <c:v>0.56699999999999995</c:v>
                </c:pt>
                <c:pt idx="1211">
                  <c:v>0.56799999999999995</c:v>
                </c:pt>
                <c:pt idx="1212">
                  <c:v>0.56799999999999995</c:v>
                </c:pt>
                <c:pt idx="1213">
                  <c:v>0.56899999999999995</c:v>
                </c:pt>
                <c:pt idx="1214">
                  <c:v>0.56999999999999995</c:v>
                </c:pt>
                <c:pt idx="1215">
                  <c:v>0.56999999999999995</c:v>
                </c:pt>
                <c:pt idx="1216">
                  <c:v>0.57099999999999995</c:v>
                </c:pt>
                <c:pt idx="1217">
                  <c:v>0.57099999999999995</c:v>
                </c:pt>
                <c:pt idx="1218">
                  <c:v>0.57199999999999995</c:v>
                </c:pt>
                <c:pt idx="1219">
                  <c:v>0.57199999999999995</c:v>
                </c:pt>
                <c:pt idx="1220">
                  <c:v>0.57299999999999995</c:v>
                </c:pt>
                <c:pt idx="1221">
                  <c:v>0.57399999999999995</c:v>
                </c:pt>
                <c:pt idx="1222">
                  <c:v>0.57399999999999995</c:v>
                </c:pt>
                <c:pt idx="1223">
                  <c:v>0.57499999999999996</c:v>
                </c:pt>
                <c:pt idx="1224">
                  <c:v>0.57499999999999996</c:v>
                </c:pt>
                <c:pt idx="1225">
                  <c:v>0.57599999999999996</c:v>
                </c:pt>
                <c:pt idx="1226">
                  <c:v>0.57599999999999996</c:v>
                </c:pt>
                <c:pt idx="1227">
                  <c:v>0.57699999999999996</c:v>
                </c:pt>
                <c:pt idx="1228">
                  <c:v>0.57799999999999996</c:v>
                </c:pt>
                <c:pt idx="1229">
                  <c:v>0.57799999999999996</c:v>
                </c:pt>
                <c:pt idx="1230">
                  <c:v>0.57899999999999996</c:v>
                </c:pt>
                <c:pt idx="1231">
                  <c:v>0.57999999999999996</c:v>
                </c:pt>
                <c:pt idx="1232">
                  <c:v>0.57999999999999996</c:v>
                </c:pt>
                <c:pt idx="1233">
                  <c:v>0.58099999999999996</c:v>
                </c:pt>
                <c:pt idx="1234">
                  <c:v>0.58099999999999996</c:v>
                </c:pt>
                <c:pt idx="1235">
                  <c:v>0.58199999999999996</c:v>
                </c:pt>
                <c:pt idx="1236">
                  <c:v>0.58299999999999996</c:v>
                </c:pt>
                <c:pt idx="1237">
                  <c:v>0.58399999999999996</c:v>
                </c:pt>
                <c:pt idx="1238">
                  <c:v>0.58399999999999996</c:v>
                </c:pt>
                <c:pt idx="1239">
                  <c:v>0.58399999999999996</c:v>
                </c:pt>
                <c:pt idx="1240">
                  <c:v>0.58499999999999996</c:v>
                </c:pt>
                <c:pt idx="1241">
                  <c:v>0.58599999999999997</c:v>
                </c:pt>
                <c:pt idx="1242">
                  <c:v>0.58599999999999997</c:v>
                </c:pt>
                <c:pt idx="1243">
                  <c:v>0.58599999999999997</c:v>
                </c:pt>
                <c:pt idx="1244">
                  <c:v>0.58799999999999997</c:v>
                </c:pt>
                <c:pt idx="1245">
                  <c:v>0.58799999999999997</c:v>
                </c:pt>
                <c:pt idx="1246">
                  <c:v>0.58799999999999997</c:v>
                </c:pt>
                <c:pt idx="1247">
                  <c:v>0.58899999999999997</c:v>
                </c:pt>
                <c:pt idx="1248">
                  <c:v>0.59</c:v>
                </c:pt>
                <c:pt idx="1249">
                  <c:v>0.59</c:v>
                </c:pt>
                <c:pt idx="1250">
                  <c:v>0.504</c:v>
                </c:pt>
                <c:pt idx="1251">
                  <c:v>0.504</c:v>
                </c:pt>
                <c:pt idx="1252">
                  <c:v>0.504</c:v>
                </c:pt>
                <c:pt idx="1253">
                  <c:v>0.504</c:v>
                </c:pt>
                <c:pt idx="1254">
                  <c:v>0.504</c:v>
                </c:pt>
                <c:pt idx="1255">
                  <c:v>0.504</c:v>
                </c:pt>
                <c:pt idx="1256">
                  <c:v>0.504</c:v>
                </c:pt>
                <c:pt idx="1257">
                  <c:v>0.504</c:v>
                </c:pt>
                <c:pt idx="1258">
                  <c:v>0.504</c:v>
                </c:pt>
                <c:pt idx="1259">
                  <c:v>0.504</c:v>
                </c:pt>
                <c:pt idx="1260">
                  <c:v>0.504</c:v>
                </c:pt>
                <c:pt idx="1261">
                  <c:v>0.504</c:v>
                </c:pt>
                <c:pt idx="1262">
                  <c:v>0.504</c:v>
                </c:pt>
                <c:pt idx="1263">
                  <c:v>0.504</c:v>
                </c:pt>
                <c:pt idx="1264">
                  <c:v>0.504</c:v>
                </c:pt>
                <c:pt idx="1265">
                  <c:v>0.502</c:v>
                </c:pt>
                <c:pt idx="1266">
                  <c:v>0.502</c:v>
                </c:pt>
                <c:pt idx="1267">
                  <c:v>0.502</c:v>
                </c:pt>
                <c:pt idx="1268">
                  <c:v>0.502</c:v>
                </c:pt>
                <c:pt idx="1269">
                  <c:v>0.502</c:v>
                </c:pt>
                <c:pt idx="1270">
                  <c:v>0.502</c:v>
                </c:pt>
                <c:pt idx="1271">
                  <c:v>0.502</c:v>
                </c:pt>
                <c:pt idx="1272">
                  <c:v>0.502</c:v>
                </c:pt>
                <c:pt idx="1273">
                  <c:v>0.502</c:v>
                </c:pt>
                <c:pt idx="1274">
                  <c:v>0.502</c:v>
                </c:pt>
                <c:pt idx="1275">
                  <c:v>0.502</c:v>
                </c:pt>
                <c:pt idx="1276">
                  <c:v>0.502</c:v>
                </c:pt>
                <c:pt idx="1277">
                  <c:v>0.502</c:v>
                </c:pt>
                <c:pt idx="1278">
                  <c:v>0.502</c:v>
                </c:pt>
                <c:pt idx="1279">
                  <c:v>0.502</c:v>
                </c:pt>
                <c:pt idx="1280">
                  <c:v>0.502</c:v>
                </c:pt>
                <c:pt idx="1281">
                  <c:v>0.502</c:v>
                </c:pt>
                <c:pt idx="1282">
                  <c:v>0.502</c:v>
                </c:pt>
                <c:pt idx="1283">
                  <c:v>0.502</c:v>
                </c:pt>
                <c:pt idx="1284">
                  <c:v>0.502</c:v>
                </c:pt>
                <c:pt idx="1285">
                  <c:v>0.502</c:v>
                </c:pt>
                <c:pt idx="1286">
                  <c:v>0.502</c:v>
                </c:pt>
                <c:pt idx="1287">
                  <c:v>0.502</c:v>
                </c:pt>
                <c:pt idx="1288">
                  <c:v>0.502</c:v>
                </c:pt>
                <c:pt idx="1289">
                  <c:v>0.502</c:v>
                </c:pt>
                <c:pt idx="1290">
                  <c:v>0.502</c:v>
                </c:pt>
                <c:pt idx="1291">
                  <c:v>0.502</c:v>
                </c:pt>
                <c:pt idx="1292">
                  <c:v>0.502</c:v>
                </c:pt>
                <c:pt idx="1293">
                  <c:v>0.502</c:v>
                </c:pt>
                <c:pt idx="1294">
                  <c:v>0.502</c:v>
                </c:pt>
                <c:pt idx="1295">
                  <c:v>0.502</c:v>
                </c:pt>
                <c:pt idx="1296">
                  <c:v>0.502</c:v>
                </c:pt>
                <c:pt idx="1297">
                  <c:v>0.502</c:v>
                </c:pt>
                <c:pt idx="1298">
                  <c:v>0.502</c:v>
                </c:pt>
                <c:pt idx="1299">
                  <c:v>0.502</c:v>
                </c:pt>
                <c:pt idx="1300">
                  <c:v>0.502</c:v>
                </c:pt>
                <c:pt idx="1301">
                  <c:v>0.502</c:v>
                </c:pt>
                <c:pt idx="1302">
                  <c:v>0.502</c:v>
                </c:pt>
                <c:pt idx="1303">
                  <c:v>0.502</c:v>
                </c:pt>
                <c:pt idx="1304">
                  <c:v>0.502</c:v>
                </c:pt>
                <c:pt idx="1305">
                  <c:v>0.502</c:v>
                </c:pt>
                <c:pt idx="1306">
                  <c:v>0.502</c:v>
                </c:pt>
                <c:pt idx="1307">
                  <c:v>0.502</c:v>
                </c:pt>
                <c:pt idx="1308">
                  <c:v>0.502</c:v>
                </c:pt>
                <c:pt idx="1309">
                  <c:v>0.502</c:v>
                </c:pt>
                <c:pt idx="1310">
                  <c:v>0.502</c:v>
                </c:pt>
                <c:pt idx="1311">
                  <c:v>0.502</c:v>
                </c:pt>
                <c:pt idx="1312">
                  <c:v>0.502</c:v>
                </c:pt>
                <c:pt idx="1313">
                  <c:v>0.502</c:v>
                </c:pt>
                <c:pt idx="1314">
                  <c:v>0.502</c:v>
                </c:pt>
                <c:pt idx="1315">
                  <c:v>0.502</c:v>
                </c:pt>
                <c:pt idx="1316">
                  <c:v>0.502</c:v>
                </c:pt>
                <c:pt idx="1317">
                  <c:v>0.502</c:v>
                </c:pt>
                <c:pt idx="1318">
                  <c:v>0.502</c:v>
                </c:pt>
                <c:pt idx="1319">
                  <c:v>0.502</c:v>
                </c:pt>
                <c:pt idx="1320">
                  <c:v>0.502</c:v>
                </c:pt>
                <c:pt idx="1321">
                  <c:v>0.502</c:v>
                </c:pt>
                <c:pt idx="1322">
                  <c:v>0.502</c:v>
                </c:pt>
                <c:pt idx="1323">
                  <c:v>0.502</c:v>
                </c:pt>
                <c:pt idx="1324">
                  <c:v>0.502</c:v>
                </c:pt>
                <c:pt idx="1325">
                  <c:v>0.502</c:v>
                </c:pt>
                <c:pt idx="1326">
                  <c:v>0.502</c:v>
                </c:pt>
                <c:pt idx="1327">
                  <c:v>0.502</c:v>
                </c:pt>
                <c:pt idx="1328">
                  <c:v>0.502</c:v>
                </c:pt>
                <c:pt idx="1329">
                  <c:v>0.502</c:v>
                </c:pt>
                <c:pt idx="1330">
                  <c:v>0.502</c:v>
                </c:pt>
                <c:pt idx="1331">
                  <c:v>0.502</c:v>
                </c:pt>
                <c:pt idx="1332">
                  <c:v>0.502</c:v>
                </c:pt>
                <c:pt idx="1333">
                  <c:v>0.502</c:v>
                </c:pt>
                <c:pt idx="1334">
                  <c:v>0.502</c:v>
                </c:pt>
                <c:pt idx="1335">
                  <c:v>0.502</c:v>
                </c:pt>
                <c:pt idx="1336">
                  <c:v>0.502</c:v>
                </c:pt>
                <c:pt idx="1337">
                  <c:v>0.502</c:v>
                </c:pt>
                <c:pt idx="1338">
                  <c:v>0.502</c:v>
                </c:pt>
                <c:pt idx="1339">
                  <c:v>0.502</c:v>
                </c:pt>
                <c:pt idx="1340">
                  <c:v>0.502</c:v>
                </c:pt>
                <c:pt idx="1341">
                  <c:v>0.502</c:v>
                </c:pt>
                <c:pt idx="1342">
                  <c:v>0.502</c:v>
                </c:pt>
                <c:pt idx="1343">
                  <c:v>0.502</c:v>
                </c:pt>
                <c:pt idx="1344">
                  <c:v>0.502</c:v>
                </c:pt>
                <c:pt idx="1345">
                  <c:v>0.502</c:v>
                </c:pt>
                <c:pt idx="1346">
                  <c:v>0.502</c:v>
                </c:pt>
                <c:pt idx="1347">
                  <c:v>0.502</c:v>
                </c:pt>
                <c:pt idx="1348">
                  <c:v>0.502</c:v>
                </c:pt>
                <c:pt idx="1349">
                  <c:v>0.502</c:v>
                </c:pt>
                <c:pt idx="1350">
                  <c:v>0.502</c:v>
                </c:pt>
                <c:pt idx="1351">
                  <c:v>0.502</c:v>
                </c:pt>
                <c:pt idx="1352">
                  <c:v>0.502</c:v>
                </c:pt>
                <c:pt idx="1353">
                  <c:v>0.502</c:v>
                </c:pt>
                <c:pt idx="1354">
                  <c:v>0.502</c:v>
                </c:pt>
                <c:pt idx="1355">
                  <c:v>0.502</c:v>
                </c:pt>
                <c:pt idx="1356">
                  <c:v>0.502</c:v>
                </c:pt>
                <c:pt idx="1357">
                  <c:v>0.502</c:v>
                </c:pt>
                <c:pt idx="1358">
                  <c:v>0.502</c:v>
                </c:pt>
                <c:pt idx="1359">
                  <c:v>0.502</c:v>
                </c:pt>
                <c:pt idx="1360">
                  <c:v>0.502</c:v>
                </c:pt>
                <c:pt idx="1361">
                  <c:v>0.502</c:v>
                </c:pt>
                <c:pt idx="1362">
                  <c:v>0.502</c:v>
                </c:pt>
                <c:pt idx="1363">
                  <c:v>0.502</c:v>
                </c:pt>
                <c:pt idx="1364">
                  <c:v>0.502</c:v>
                </c:pt>
                <c:pt idx="1365">
                  <c:v>0.502</c:v>
                </c:pt>
                <c:pt idx="1366">
                  <c:v>0.502</c:v>
                </c:pt>
                <c:pt idx="1367">
                  <c:v>0.502</c:v>
                </c:pt>
                <c:pt idx="1368">
                  <c:v>0.502</c:v>
                </c:pt>
                <c:pt idx="1369">
                  <c:v>0.502</c:v>
                </c:pt>
                <c:pt idx="1370">
                  <c:v>0.502</c:v>
                </c:pt>
                <c:pt idx="1371">
                  <c:v>0.502</c:v>
                </c:pt>
                <c:pt idx="1372">
                  <c:v>0.502</c:v>
                </c:pt>
                <c:pt idx="1373">
                  <c:v>0.502</c:v>
                </c:pt>
                <c:pt idx="1374">
                  <c:v>0.502</c:v>
                </c:pt>
                <c:pt idx="1375">
                  <c:v>0.502</c:v>
                </c:pt>
                <c:pt idx="1376">
                  <c:v>0.502</c:v>
                </c:pt>
                <c:pt idx="1377">
                  <c:v>0.502</c:v>
                </c:pt>
                <c:pt idx="1378">
                  <c:v>0.502</c:v>
                </c:pt>
                <c:pt idx="1379">
                  <c:v>0.502</c:v>
                </c:pt>
                <c:pt idx="1380">
                  <c:v>0.502</c:v>
                </c:pt>
                <c:pt idx="1381">
                  <c:v>0.502</c:v>
                </c:pt>
                <c:pt idx="1382">
                  <c:v>0.502</c:v>
                </c:pt>
                <c:pt idx="1383">
                  <c:v>0.502</c:v>
                </c:pt>
                <c:pt idx="1384">
                  <c:v>0.502</c:v>
                </c:pt>
                <c:pt idx="1385">
                  <c:v>0.502</c:v>
                </c:pt>
                <c:pt idx="1386">
                  <c:v>0.502</c:v>
                </c:pt>
                <c:pt idx="1387">
                  <c:v>0.502</c:v>
                </c:pt>
                <c:pt idx="1388">
                  <c:v>0.502</c:v>
                </c:pt>
                <c:pt idx="1389">
                  <c:v>0.502</c:v>
                </c:pt>
                <c:pt idx="1390">
                  <c:v>0.502</c:v>
                </c:pt>
                <c:pt idx="1391">
                  <c:v>0.502</c:v>
                </c:pt>
                <c:pt idx="1392">
                  <c:v>0.502</c:v>
                </c:pt>
                <c:pt idx="1393">
                  <c:v>0.502</c:v>
                </c:pt>
                <c:pt idx="1394">
                  <c:v>0.502</c:v>
                </c:pt>
                <c:pt idx="1395">
                  <c:v>0.502</c:v>
                </c:pt>
                <c:pt idx="1396">
                  <c:v>0.502</c:v>
                </c:pt>
                <c:pt idx="1397">
                  <c:v>0.502</c:v>
                </c:pt>
                <c:pt idx="1398">
                  <c:v>0.502</c:v>
                </c:pt>
                <c:pt idx="1399">
                  <c:v>0.502</c:v>
                </c:pt>
                <c:pt idx="1400">
                  <c:v>0.502</c:v>
                </c:pt>
                <c:pt idx="1401">
                  <c:v>0.502</c:v>
                </c:pt>
                <c:pt idx="1402">
                  <c:v>0.502</c:v>
                </c:pt>
                <c:pt idx="1403">
                  <c:v>0.502</c:v>
                </c:pt>
                <c:pt idx="1404">
                  <c:v>0.502</c:v>
                </c:pt>
                <c:pt idx="1405">
                  <c:v>0.502</c:v>
                </c:pt>
                <c:pt idx="1406">
                  <c:v>0.502</c:v>
                </c:pt>
                <c:pt idx="1407">
                  <c:v>0.502</c:v>
                </c:pt>
                <c:pt idx="1408">
                  <c:v>0.502</c:v>
                </c:pt>
                <c:pt idx="1409">
                  <c:v>0.502</c:v>
                </c:pt>
                <c:pt idx="1410">
                  <c:v>0.502</c:v>
                </c:pt>
                <c:pt idx="1411">
                  <c:v>0.502</c:v>
                </c:pt>
                <c:pt idx="1412">
                  <c:v>0.502</c:v>
                </c:pt>
                <c:pt idx="1413">
                  <c:v>0.502</c:v>
                </c:pt>
                <c:pt idx="1414">
                  <c:v>0.502</c:v>
                </c:pt>
                <c:pt idx="1415">
                  <c:v>0.502</c:v>
                </c:pt>
                <c:pt idx="1416">
                  <c:v>0.502</c:v>
                </c:pt>
                <c:pt idx="1417">
                  <c:v>0.502</c:v>
                </c:pt>
                <c:pt idx="1418">
                  <c:v>0.502</c:v>
                </c:pt>
                <c:pt idx="1419">
                  <c:v>0.502</c:v>
                </c:pt>
                <c:pt idx="1420">
                  <c:v>0.502</c:v>
                </c:pt>
                <c:pt idx="1421">
                  <c:v>0.502</c:v>
                </c:pt>
                <c:pt idx="1422">
                  <c:v>0.502</c:v>
                </c:pt>
                <c:pt idx="1423">
                  <c:v>0.502</c:v>
                </c:pt>
                <c:pt idx="1424">
                  <c:v>0.502</c:v>
                </c:pt>
                <c:pt idx="1425">
                  <c:v>0.502</c:v>
                </c:pt>
                <c:pt idx="1426">
                  <c:v>0.502</c:v>
                </c:pt>
                <c:pt idx="1427">
                  <c:v>0.502</c:v>
                </c:pt>
                <c:pt idx="1428">
                  <c:v>0.502</c:v>
                </c:pt>
                <c:pt idx="1429">
                  <c:v>0.502</c:v>
                </c:pt>
                <c:pt idx="1430">
                  <c:v>0.502</c:v>
                </c:pt>
                <c:pt idx="1431">
                  <c:v>0.502</c:v>
                </c:pt>
                <c:pt idx="1432">
                  <c:v>0.502</c:v>
                </c:pt>
                <c:pt idx="1433">
                  <c:v>0.502</c:v>
                </c:pt>
                <c:pt idx="1434">
                  <c:v>0.502</c:v>
                </c:pt>
                <c:pt idx="1435">
                  <c:v>0.502</c:v>
                </c:pt>
                <c:pt idx="1436">
                  <c:v>0.502</c:v>
                </c:pt>
                <c:pt idx="1437">
                  <c:v>0.502</c:v>
                </c:pt>
                <c:pt idx="1438">
                  <c:v>0.502</c:v>
                </c:pt>
                <c:pt idx="1439">
                  <c:v>0.502</c:v>
                </c:pt>
                <c:pt idx="1440">
                  <c:v>0.502</c:v>
                </c:pt>
                <c:pt idx="1441">
                  <c:v>0.502</c:v>
                </c:pt>
                <c:pt idx="1442">
                  <c:v>0.502</c:v>
                </c:pt>
                <c:pt idx="1443">
                  <c:v>0.502</c:v>
                </c:pt>
                <c:pt idx="1444">
                  <c:v>0.502</c:v>
                </c:pt>
                <c:pt idx="1445">
                  <c:v>0.502</c:v>
                </c:pt>
                <c:pt idx="1446">
                  <c:v>0.502</c:v>
                </c:pt>
                <c:pt idx="1447">
                  <c:v>0.502</c:v>
                </c:pt>
                <c:pt idx="1448">
                  <c:v>0.502</c:v>
                </c:pt>
                <c:pt idx="1449">
                  <c:v>0.502</c:v>
                </c:pt>
                <c:pt idx="1450">
                  <c:v>0.502</c:v>
                </c:pt>
                <c:pt idx="1451">
                  <c:v>0.502</c:v>
                </c:pt>
                <c:pt idx="1452">
                  <c:v>0.502</c:v>
                </c:pt>
                <c:pt idx="1453">
                  <c:v>0.502</c:v>
                </c:pt>
                <c:pt idx="1454">
                  <c:v>0.502</c:v>
                </c:pt>
                <c:pt idx="1455">
                  <c:v>0.502</c:v>
                </c:pt>
                <c:pt idx="1456">
                  <c:v>0.502</c:v>
                </c:pt>
                <c:pt idx="1457">
                  <c:v>0.502</c:v>
                </c:pt>
                <c:pt idx="1458">
                  <c:v>0.502</c:v>
                </c:pt>
                <c:pt idx="1459">
                  <c:v>0.502</c:v>
                </c:pt>
                <c:pt idx="1460">
                  <c:v>0.502</c:v>
                </c:pt>
                <c:pt idx="1461">
                  <c:v>0.502</c:v>
                </c:pt>
                <c:pt idx="1462">
                  <c:v>0.502</c:v>
                </c:pt>
                <c:pt idx="1463">
                  <c:v>0.502</c:v>
                </c:pt>
                <c:pt idx="1464">
                  <c:v>0.502</c:v>
                </c:pt>
                <c:pt idx="1465">
                  <c:v>0.502</c:v>
                </c:pt>
                <c:pt idx="1466">
                  <c:v>0.502</c:v>
                </c:pt>
                <c:pt idx="1467">
                  <c:v>0.502</c:v>
                </c:pt>
                <c:pt idx="1468">
                  <c:v>0.502</c:v>
                </c:pt>
                <c:pt idx="1469">
                  <c:v>0.502</c:v>
                </c:pt>
                <c:pt idx="1470">
                  <c:v>0.502</c:v>
                </c:pt>
                <c:pt idx="1471">
                  <c:v>0.502</c:v>
                </c:pt>
                <c:pt idx="1472">
                  <c:v>0.502</c:v>
                </c:pt>
                <c:pt idx="1473">
                  <c:v>0.502</c:v>
                </c:pt>
                <c:pt idx="1474">
                  <c:v>0.502</c:v>
                </c:pt>
                <c:pt idx="1475">
                  <c:v>0.502</c:v>
                </c:pt>
                <c:pt idx="1476">
                  <c:v>0.502</c:v>
                </c:pt>
                <c:pt idx="1477">
                  <c:v>0.502</c:v>
                </c:pt>
                <c:pt idx="1478">
                  <c:v>0.502</c:v>
                </c:pt>
                <c:pt idx="1479">
                  <c:v>0.502</c:v>
                </c:pt>
                <c:pt idx="1480">
                  <c:v>0.502</c:v>
                </c:pt>
                <c:pt idx="1481">
                  <c:v>0.502</c:v>
                </c:pt>
                <c:pt idx="1482">
                  <c:v>0.502</c:v>
                </c:pt>
                <c:pt idx="1483">
                  <c:v>0.502</c:v>
                </c:pt>
                <c:pt idx="1484">
                  <c:v>0.502</c:v>
                </c:pt>
                <c:pt idx="1485">
                  <c:v>0.502</c:v>
                </c:pt>
                <c:pt idx="1486">
                  <c:v>0.502</c:v>
                </c:pt>
                <c:pt idx="1487">
                  <c:v>0.502</c:v>
                </c:pt>
                <c:pt idx="1488">
                  <c:v>0.502</c:v>
                </c:pt>
                <c:pt idx="1489">
                  <c:v>0.502</c:v>
                </c:pt>
                <c:pt idx="1490">
                  <c:v>0.502</c:v>
                </c:pt>
                <c:pt idx="1491">
                  <c:v>0.502</c:v>
                </c:pt>
                <c:pt idx="1492">
                  <c:v>0.502</c:v>
                </c:pt>
                <c:pt idx="1493">
                  <c:v>0.502</c:v>
                </c:pt>
                <c:pt idx="1494">
                  <c:v>0.502</c:v>
                </c:pt>
                <c:pt idx="1495">
                  <c:v>0.502</c:v>
                </c:pt>
                <c:pt idx="1496">
                  <c:v>0.502</c:v>
                </c:pt>
                <c:pt idx="1497">
                  <c:v>0.502</c:v>
                </c:pt>
                <c:pt idx="1498">
                  <c:v>0.502</c:v>
                </c:pt>
                <c:pt idx="1499">
                  <c:v>0.502</c:v>
                </c:pt>
                <c:pt idx="1500">
                  <c:v>0.502</c:v>
                </c:pt>
                <c:pt idx="1501">
                  <c:v>0.502</c:v>
                </c:pt>
                <c:pt idx="1502">
                  <c:v>0.502</c:v>
                </c:pt>
                <c:pt idx="1503">
                  <c:v>0.502</c:v>
                </c:pt>
                <c:pt idx="1504">
                  <c:v>0.502</c:v>
                </c:pt>
                <c:pt idx="1505">
                  <c:v>0.502</c:v>
                </c:pt>
                <c:pt idx="1506">
                  <c:v>0.502</c:v>
                </c:pt>
                <c:pt idx="1507">
                  <c:v>0.502</c:v>
                </c:pt>
                <c:pt idx="1508">
                  <c:v>0.502</c:v>
                </c:pt>
                <c:pt idx="1509">
                  <c:v>0.502</c:v>
                </c:pt>
                <c:pt idx="1510">
                  <c:v>0.502</c:v>
                </c:pt>
                <c:pt idx="1511">
                  <c:v>0.502</c:v>
                </c:pt>
                <c:pt idx="1512">
                  <c:v>0.502</c:v>
                </c:pt>
                <c:pt idx="1513">
                  <c:v>0.502</c:v>
                </c:pt>
                <c:pt idx="1514">
                  <c:v>0.502</c:v>
                </c:pt>
                <c:pt idx="1515">
                  <c:v>0.502</c:v>
                </c:pt>
                <c:pt idx="1516">
                  <c:v>0.502</c:v>
                </c:pt>
                <c:pt idx="1517">
                  <c:v>0.502</c:v>
                </c:pt>
                <c:pt idx="1518">
                  <c:v>0.502</c:v>
                </c:pt>
                <c:pt idx="1519">
                  <c:v>0.502</c:v>
                </c:pt>
                <c:pt idx="1520">
                  <c:v>0.502</c:v>
                </c:pt>
                <c:pt idx="1521">
                  <c:v>0.502</c:v>
                </c:pt>
                <c:pt idx="1522">
                  <c:v>0.502</c:v>
                </c:pt>
                <c:pt idx="1523">
                  <c:v>0.502</c:v>
                </c:pt>
                <c:pt idx="1524">
                  <c:v>0.502</c:v>
                </c:pt>
                <c:pt idx="1525">
                  <c:v>0.502</c:v>
                </c:pt>
                <c:pt idx="1526">
                  <c:v>0.502</c:v>
                </c:pt>
                <c:pt idx="1527">
                  <c:v>0.502</c:v>
                </c:pt>
                <c:pt idx="1528">
                  <c:v>0.502</c:v>
                </c:pt>
                <c:pt idx="1529">
                  <c:v>0.502</c:v>
                </c:pt>
                <c:pt idx="1530">
                  <c:v>0.502</c:v>
                </c:pt>
                <c:pt idx="1531">
                  <c:v>0.502</c:v>
                </c:pt>
                <c:pt idx="1532">
                  <c:v>0.502</c:v>
                </c:pt>
                <c:pt idx="1533">
                  <c:v>0.502</c:v>
                </c:pt>
                <c:pt idx="1534">
                  <c:v>0.502</c:v>
                </c:pt>
                <c:pt idx="1535">
                  <c:v>0.502</c:v>
                </c:pt>
                <c:pt idx="1536">
                  <c:v>0.502</c:v>
                </c:pt>
                <c:pt idx="1537">
                  <c:v>0.502</c:v>
                </c:pt>
                <c:pt idx="1538">
                  <c:v>0.502</c:v>
                </c:pt>
                <c:pt idx="1539">
                  <c:v>0.502</c:v>
                </c:pt>
                <c:pt idx="1540">
                  <c:v>0.502</c:v>
                </c:pt>
                <c:pt idx="1541">
                  <c:v>0.502</c:v>
                </c:pt>
                <c:pt idx="1542">
                  <c:v>0.502</c:v>
                </c:pt>
                <c:pt idx="1543">
                  <c:v>0.502</c:v>
                </c:pt>
                <c:pt idx="1544">
                  <c:v>0.502</c:v>
                </c:pt>
                <c:pt idx="1545">
                  <c:v>0.502</c:v>
                </c:pt>
                <c:pt idx="1546">
                  <c:v>0.502</c:v>
                </c:pt>
                <c:pt idx="1547">
                  <c:v>0.502</c:v>
                </c:pt>
                <c:pt idx="1548">
                  <c:v>0.502</c:v>
                </c:pt>
                <c:pt idx="1549">
                  <c:v>0.502</c:v>
                </c:pt>
                <c:pt idx="1550">
                  <c:v>0.502</c:v>
                </c:pt>
                <c:pt idx="1551">
                  <c:v>0.502</c:v>
                </c:pt>
                <c:pt idx="1552">
                  <c:v>0.502</c:v>
                </c:pt>
                <c:pt idx="1553">
                  <c:v>0.502</c:v>
                </c:pt>
                <c:pt idx="1554">
                  <c:v>0.502</c:v>
                </c:pt>
                <c:pt idx="1555">
                  <c:v>0.502</c:v>
                </c:pt>
                <c:pt idx="1556">
                  <c:v>0.502</c:v>
                </c:pt>
                <c:pt idx="1557">
                  <c:v>0.502</c:v>
                </c:pt>
                <c:pt idx="1558">
                  <c:v>0.502</c:v>
                </c:pt>
                <c:pt idx="1559">
                  <c:v>0.502</c:v>
                </c:pt>
                <c:pt idx="1560">
                  <c:v>0.502</c:v>
                </c:pt>
                <c:pt idx="1561">
                  <c:v>0.502</c:v>
                </c:pt>
                <c:pt idx="1562">
                  <c:v>0.502</c:v>
                </c:pt>
                <c:pt idx="1563">
                  <c:v>0.502</c:v>
                </c:pt>
                <c:pt idx="1564">
                  <c:v>0.502</c:v>
                </c:pt>
                <c:pt idx="1565">
                  <c:v>0.502</c:v>
                </c:pt>
                <c:pt idx="1566">
                  <c:v>0.502</c:v>
                </c:pt>
                <c:pt idx="1567">
                  <c:v>0.502</c:v>
                </c:pt>
                <c:pt idx="1568">
                  <c:v>0.502</c:v>
                </c:pt>
                <c:pt idx="1569">
                  <c:v>0.502</c:v>
                </c:pt>
                <c:pt idx="1570">
                  <c:v>0.502</c:v>
                </c:pt>
                <c:pt idx="1571">
                  <c:v>0.502</c:v>
                </c:pt>
                <c:pt idx="1572">
                  <c:v>0.502</c:v>
                </c:pt>
                <c:pt idx="1573">
                  <c:v>0.502</c:v>
                </c:pt>
                <c:pt idx="1574">
                  <c:v>0.502</c:v>
                </c:pt>
                <c:pt idx="1575">
                  <c:v>0.502</c:v>
                </c:pt>
                <c:pt idx="1576">
                  <c:v>0.502</c:v>
                </c:pt>
                <c:pt idx="1577">
                  <c:v>0.502</c:v>
                </c:pt>
                <c:pt idx="1578">
                  <c:v>0.502</c:v>
                </c:pt>
                <c:pt idx="1579">
                  <c:v>0.502</c:v>
                </c:pt>
                <c:pt idx="1580">
                  <c:v>0.502</c:v>
                </c:pt>
                <c:pt idx="1581">
                  <c:v>0.502</c:v>
                </c:pt>
                <c:pt idx="1582">
                  <c:v>0.502</c:v>
                </c:pt>
                <c:pt idx="1583">
                  <c:v>0.502</c:v>
                </c:pt>
                <c:pt idx="1584">
                  <c:v>0.502</c:v>
                </c:pt>
                <c:pt idx="1585">
                  <c:v>0.502</c:v>
                </c:pt>
                <c:pt idx="1586">
                  <c:v>0.502</c:v>
                </c:pt>
                <c:pt idx="1587">
                  <c:v>0.502</c:v>
                </c:pt>
                <c:pt idx="1588">
                  <c:v>0.502</c:v>
                </c:pt>
                <c:pt idx="1589">
                  <c:v>0.502</c:v>
                </c:pt>
                <c:pt idx="1590">
                  <c:v>0.502</c:v>
                </c:pt>
                <c:pt idx="1591">
                  <c:v>0.502</c:v>
                </c:pt>
                <c:pt idx="1592">
                  <c:v>0.502</c:v>
                </c:pt>
                <c:pt idx="1593">
                  <c:v>0.502</c:v>
                </c:pt>
                <c:pt idx="1594">
                  <c:v>0.502</c:v>
                </c:pt>
                <c:pt idx="1595">
                  <c:v>0.502</c:v>
                </c:pt>
                <c:pt idx="1596">
                  <c:v>0.502</c:v>
                </c:pt>
                <c:pt idx="1597">
                  <c:v>0.502</c:v>
                </c:pt>
                <c:pt idx="1598">
                  <c:v>0.502</c:v>
                </c:pt>
                <c:pt idx="1599">
                  <c:v>0.502</c:v>
                </c:pt>
                <c:pt idx="1600">
                  <c:v>0.502</c:v>
                </c:pt>
                <c:pt idx="1601">
                  <c:v>0.502</c:v>
                </c:pt>
                <c:pt idx="1602">
                  <c:v>0.502</c:v>
                </c:pt>
                <c:pt idx="1603">
                  <c:v>0.502</c:v>
                </c:pt>
                <c:pt idx="1604">
                  <c:v>0.502</c:v>
                </c:pt>
                <c:pt idx="1605">
                  <c:v>0.502</c:v>
                </c:pt>
                <c:pt idx="1606">
                  <c:v>0.502</c:v>
                </c:pt>
                <c:pt idx="1607">
                  <c:v>0.502</c:v>
                </c:pt>
                <c:pt idx="1608">
                  <c:v>0.502</c:v>
                </c:pt>
                <c:pt idx="1609">
                  <c:v>0.502</c:v>
                </c:pt>
                <c:pt idx="1610">
                  <c:v>0.502</c:v>
                </c:pt>
                <c:pt idx="1611">
                  <c:v>0.502</c:v>
                </c:pt>
                <c:pt idx="1612">
                  <c:v>0.502</c:v>
                </c:pt>
                <c:pt idx="1613">
                  <c:v>0.502</c:v>
                </c:pt>
                <c:pt idx="1614">
                  <c:v>0.502</c:v>
                </c:pt>
                <c:pt idx="1615">
                  <c:v>0.502</c:v>
                </c:pt>
                <c:pt idx="1616">
                  <c:v>0.502</c:v>
                </c:pt>
                <c:pt idx="1617">
                  <c:v>0.502</c:v>
                </c:pt>
                <c:pt idx="1618">
                  <c:v>0.502</c:v>
                </c:pt>
                <c:pt idx="1619">
                  <c:v>0.502</c:v>
                </c:pt>
                <c:pt idx="1620">
                  <c:v>0.502</c:v>
                </c:pt>
                <c:pt idx="1621">
                  <c:v>0.502</c:v>
                </c:pt>
                <c:pt idx="1622">
                  <c:v>0.502</c:v>
                </c:pt>
                <c:pt idx="1623">
                  <c:v>0.502</c:v>
                </c:pt>
                <c:pt idx="1624">
                  <c:v>0.502</c:v>
                </c:pt>
                <c:pt idx="1625">
                  <c:v>0.502</c:v>
                </c:pt>
                <c:pt idx="1626">
                  <c:v>0.502</c:v>
                </c:pt>
                <c:pt idx="1627">
                  <c:v>0.502</c:v>
                </c:pt>
                <c:pt idx="1628">
                  <c:v>0.502</c:v>
                </c:pt>
                <c:pt idx="1629">
                  <c:v>0.502</c:v>
                </c:pt>
                <c:pt idx="1630">
                  <c:v>0.502</c:v>
                </c:pt>
                <c:pt idx="1631">
                  <c:v>0.502</c:v>
                </c:pt>
                <c:pt idx="1632">
                  <c:v>0.502</c:v>
                </c:pt>
                <c:pt idx="1633">
                  <c:v>0.502</c:v>
                </c:pt>
                <c:pt idx="1634">
                  <c:v>0.502</c:v>
                </c:pt>
                <c:pt idx="1635">
                  <c:v>0.502</c:v>
                </c:pt>
                <c:pt idx="1636">
                  <c:v>0.502</c:v>
                </c:pt>
                <c:pt idx="1637">
                  <c:v>0.502</c:v>
                </c:pt>
                <c:pt idx="1638">
                  <c:v>0.502</c:v>
                </c:pt>
                <c:pt idx="1639">
                  <c:v>0.502</c:v>
                </c:pt>
                <c:pt idx="1640">
                  <c:v>0.502</c:v>
                </c:pt>
                <c:pt idx="1641">
                  <c:v>0.502</c:v>
                </c:pt>
                <c:pt idx="1642">
                  <c:v>0.502</c:v>
                </c:pt>
                <c:pt idx="1643">
                  <c:v>0.502</c:v>
                </c:pt>
                <c:pt idx="1644">
                  <c:v>0.502</c:v>
                </c:pt>
                <c:pt idx="1645">
                  <c:v>0.502</c:v>
                </c:pt>
                <c:pt idx="1646">
                  <c:v>0.502</c:v>
                </c:pt>
                <c:pt idx="1647">
                  <c:v>0.502</c:v>
                </c:pt>
                <c:pt idx="1648">
                  <c:v>0.502</c:v>
                </c:pt>
                <c:pt idx="1649">
                  <c:v>0.502</c:v>
                </c:pt>
                <c:pt idx="1650">
                  <c:v>0.502</c:v>
                </c:pt>
                <c:pt idx="1651">
                  <c:v>0.502</c:v>
                </c:pt>
                <c:pt idx="1652">
                  <c:v>0.502</c:v>
                </c:pt>
                <c:pt idx="1653">
                  <c:v>0.502</c:v>
                </c:pt>
                <c:pt idx="1654">
                  <c:v>0.502</c:v>
                </c:pt>
                <c:pt idx="1655">
                  <c:v>0.502</c:v>
                </c:pt>
                <c:pt idx="1656">
                  <c:v>0.502</c:v>
                </c:pt>
                <c:pt idx="1657">
                  <c:v>0.502</c:v>
                </c:pt>
                <c:pt idx="1658">
                  <c:v>0.502</c:v>
                </c:pt>
                <c:pt idx="1659">
                  <c:v>0.502</c:v>
                </c:pt>
                <c:pt idx="1660">
                  <c:v>0.502</c:v>
                </c:pt>
                <c:pt idx="1661">
                  <c:v>0.502</c:v>
                </c:pt>
                <c:pt idx="1662">
                  <c:v>0.502</c:v>
                </c:pt>
                <c:pt idx="1663">
                  <c:v>0.502</c:v>
                </c:pt>
                <c:pt idx="1664">
                  <c:v>0.502</c:v>
                </c:pt>
                <c:pt idx="1665">
                  <c:v>0.502</c:v>
                </c:pt>
                <c:pt idx="1666">
                  <c:v>0.502</c:v>
                </c:pt>
                <c:pt idx="1667">
                  <c:v>0.502</c:v>
                </c:pt>
                <c:pt idx="1668">
                  <c:v>0.502</c:v>
                </c:pt>
                <c:pt idx="1669">
                  <c:v>0.502</c:v>
                </c:pt>
                <c:pt idx="1670">
                  <c:v>0.502</c:v>
                </c:pt>
                <c:pt idx="1671">
                  <c:v>0.502</c:v>
                </c:pt>
                <c:pt idx="1672">
                  <c:v>0.502</c:v>
                </c:pt>
                <c:pt idx="1673">
                  <c:v>0.502</c:v>
                </c:pt>
                <c:pt idx="1674">
                  <c:v>0.502</c:v>
                </c:pt>
                <c:pt idx="1675">
                  <c:v>0.502</c:v>
                </c:pt>
                <c:pt idx="1676">
                  <c:v>0.502</c:v>
                </c:pt>
                <c:pt idx="1677">
                  <c:v>0.502</c:v>
                </c:pt>
                <c:pt idx="1678">
                  <c:v>0.502</c:v>
                </c:pt>
                <c:pt idx="1679">
                  <c:v>0.502</c:v>
                </c:pt>
                <c:pt idx="1680">
                  <c:v>0.502</c:v>
                </c:pt>
                <c:pt idx="1681">
                  <c:v>0.502</c:v>
                </c:pt>
                <c:pt idx="1682">
                  <c:v>0.502</c:v>
                </c:pt>
                <c:pt idx="1683">
                  <c:v>0.502</c:v>
                </c:pt>
                <c:pt idx="1684">
                  <c:v>0.502</c:v>
                </c:pt>
                <c:pt idx="1685">
                  <c:v>0.502</c:v>
                </c:pt>
                <c:pt idx="1686">
                  <c:v>0.502</c:v>
                </c:pt>
                <c:pt idx="1687">
                  <c:v>0.502</c:v>
                </c:pt>
                <c:pt idx="1688">
                  <c:v>0.502</c:v>
                </c:pt>
                <c:pt idx="1689">
                  <c:v>0.502</c:v>
                </c:pt>
                <c:pt idx="1690">
                  <c:v>0.502</c:v>
                </c:pt>
                <c:pt idx="1691">
                  <c:v>0.502</c:v>
                </c:pt>
                <c:pt idx="1692">
                  <c:v>0.502</c:v>
                </c:pt>
                <c:pt idx="1693">
                  <c:v>0.502</c:v>
                </c:pt>
                <c:pt idx="1694">
                  <c:v>0.502</c:v>
                </c:pt>
                <c:pt idx="1695">
                  <c:v>0.502</c:v>
                </c:pt>
                <c:pt idx="1696">
                  <c:v>0.502</c:v>
                </c:pt>
                <c:pt idx="1697">
                  <c:v>0.502</c:v>
                </c:pt>
                <c:pt idx="1698">
                  <c:v>0.502</c:v>
                </c:pt>
                <c:pt idx="1699">
                  <c:v>0.502</c:v>
                </c:pt>
                <c:pt idx="1700">
                  <c:v>0.502</c:v>
                </c:pt>
                <c:pt idx="1701">
                  <c:v>0.502</c:v>
                </c:pt>
                <c:pt idx="1702">
                  <c:v>0.502</c:v>
                </c:pt>
                <c:pt idx="1703">
                  <c:v>0.502</c:v>
                </c:pt>
                <c:pt idx="1704">
                  <c:v>0.502</c:v>
                </c:pt>
                <c:pt idx="1705">
                  <c:v>0.502</c:v>
                </c:pt>
                <c:pt idx="1706">
                  <c:v>0.502</c:v>
                </c:pt>
                <c:pt idx="1707">
                  <c:v>0.502</c:v>
                </c:pt>
                <c:pt idx="1708">
                  <c:v>0.502</c:v>
                </c:pt>
                <c:pt idx="1709">
                  <c:v>0.502</c:v>
                </c:pt>
                <c:pt idx="1710">
                  <c:v>0.502</c:v>
                </c:pt>
                <c:pt idx="1711">
                  <c:v>0.502</c:v>
                </c:pt>
                <c:pt idx="1712">
                  <c:v>0.502</c:v>
                </c:pt>
                <c:pt idx="1713">
                  <c:v>0.502</c:v>
                </c:pt>
                <c:pt idx="1714">
                  <c:v>0.502</c:v>
                </c:pt>
                <c:pt idx="1715">
                  <c:v>0.502</c:v>
                </c:pt>
                <c:pt idx="1716">
                  <c:v>0.502</c:v>
                </c:pt>
                <c:pt idx="1717">
                  <c:v>0.502</c:v>
                </c:pt>
                <c:pt idx="1718">
                  <c:v>0.502</c:v>
                </c:pt>
                <c:pt idx="1719">
                  <c:v>0.502</c:v>
                </c:pt>
                <c:pt idx="1720">
                  <c:v>0.502</c:v>
                </c:pt>
                <c:pt idx="1721">
                  <c:v>0.502</c:v>
                </c:pt>
                <c:pt idx="1722">
                  <c:v>0.502</c:v>
                </c:pt>
                <c:pt idx="1723">
                  <c:v>0.502</c:v>
                </c:pt>
                <c:pt idx="1724">
                  <c:v>0.502</c:v>
                </c:pt>
                <c:pt idx="1725">
                  <c:v>0.502</c:v>
                </c:pt>
                <c:pt idx="1726">
                  <c:v>0.502</c:v>
                </c:pt>
                <c:pt idx="1727">
                  <c:v>0.502</c:v>
                </c:pt>
                <c:pt idx="1728">
                  <c:v>0.502</c:v>
                </c:pt>
                <c:pt idx="1729">
                  <c:v>0.502</c:v>
                </c:pt>
                <c:pt idx="1730">
                  <c:v>0.502</c:v>
                </c:pt>
                <c:pt idx="1731">
                  <c:v>0.502</c:v>
                </c:pt>
                <c:pt idx="1732">
                  <c:v>0.502</c:v>
                </c:pt>
                <c:pt idx="1733">
                  <c:v>0.502</c:v>
                </c:pt>
                <c:pt idx="1734">
                  <c:v>0.502</c:v>
                </c:pt>
                <c:pt idx="1735">
                  <c:v>0.502</c:v>
                </c:pt>
                <c:pt idx="1736">
                  <c:v>0.502</c:v>
                </c:pt>
                <c:pt idx="1737">
                  <c:v>0.502</c:v>
                </c:pt>
                <c:pt idx="1738">
                  <c:v>0.502</c:v>
                </c:pt>
                <c:pt idx="1739">
                  <c:v>0.502</c:v>
                </c:pt>
                <c:pt idx="1740">
                  <c:v>0.502</c:v>
                </c:pt>
                <c:pt idx="1741">
                  <c:v>0.502</c:v>
                </c:pt>
                <c:pt idx="1742">
                  <c:v>0.502</c:v>
                </c:pt>
                <c:pt idx="1743">
                  <c:v>0.502</c:v>
                </c:pt>
                <c:pt idx="1744">
                  <c:v>0.502</c:v>
                </c:pt>
                <c:pt idx="1745">
                  <c:v>0.502</c:v>
                </c:pt>
                <c:pt idx="1746">
                  <c:v>0.502</c:v>
                </c:pt>
                <c:pt idx="1747">
                  <c:v>0.502</c:v>
                </c:pt>
                <c:pt idx="1748">
                  <c:v>0.502</c:v>
                </c:pt>
                <c:pt idx="1749">
                  <c:v>0.502</c:v>
                </c:pt>
                <c:pt idx="1750">
                  <c:v>0.502</c:v>
                </c:pt>
                <c:pt idx="1751">
                  <c:v>0.502</c:v>
                </c:pt>
                <c:pt idx="1752">
                  <c:v>0.502</c:v>
                </c:pt>
                <c:pt idx="1753">
                  <c:v>0.502</c:v>
                </c:pt>
                <c:pt idx="1754">
                  <c:v>0.502</c:v>
                </c:pt>
                <c:pt idx="1755">
                  <c:v>0.502</c:v>
                </c:pt>
                <c:pt idx="1756">
                  <c:v>0.502</c:v>
                </c:pt>
                <c:pt idx="1757">
                  <c:v>0.502</c:v>
                </c:pt>
                <c:pt idx="1758">
                  <c:v>0.502</c:v>
                </c:pt>
                <c:pt idx="1759">
                  <c:v>0.502</c:v>
                </c:pt>
                <c:pt idx="1760">
                  <c:v>0.502</c:v>
                </c:pt>
                <c:pt idx="1761">
                  <c:v>0.502</c:v>
                </c:pt>
                <c:pt idx="1762">
                  <c:v>0.502</c:v>
                </c:pt>
                <c:pt idx="1763">
                  <c:v>0.502</c:v>
                </c:pt>
                <c:pt idx="1764">
                  <c:v>0.502</c:v>
                </c:pt>
                <c:pt idx="1765">
                  <c:v>0.502</c:v>
                </c:pt>
                <c:pt idx="1766">
                  <c:v>0.502</c:v>
                </c:pt>
                <c:pt idx="1767">
                  <c:v>0.502</c:v>
                </c:pt>
                <c:pt idx="1768">
                  <c:v>0.502</c:v>
                </c:pt>
                <c:pt idx="1769">
                  <c:v>0.502</c:v>
                </c:pt>
                <c:pt idx="1770">
                  <c:v>0.502</c:v>
                </c:pt>
                <c:pt idx="1771">
                  <c:v>0.502</c:v>
                </c:pt>
                <c:pt idx="1772">
                  <c:v>0.502</c:v>
                </c:pt>
                <c:pt idx="1773">
                  <c:v>0.502</c:v>
                </c:pt>
                <c:pt idx="1774">
                  <c:v>0.502</c:v>
                </c:pt>
                <c:pt idx="1775">
                  <c:v>0.502</c:v>
                </c:pt>
                <c:pt idx="1776">
                  <c:v>0.502</c:v>
                </c:pt>
                <c:pt idx="1777">
                  <c:v>0.502</c:v>
                </c:pt>
                <c:pt idx="1778">
                  <c:v>0.502</c:v>
                </c:pt>
                <c:pt idx="1779">
                  <c:v>0.502</c:v>
                </c:pt>
                <c:pt idx="1780">
                  <c:v>0.502</c:v>
                </c:pt>
                <c:pt idx="1781">
                  <c:v>0.502</c:v>
                </c:pt>
                <c:pt idx="1782">
                  <c:v>0.502</c:v>
                </c:pt>
                <c:pt idx="1783">
                  <c:v>0.502</c:v>
                </c:pt>
                <c:pt idx="1784">
                  <c:v>0.502</c:v>
                </c:pt>
                <c:pt idx="1785">
                  <c:v>0.502</c:v>
                </c:pt>
                <c:pt idx="1786">
                  <c:v>0.502</c:v>
                </c:pt>
                <c:pt idx="1787">
                  <c:v>0.502</c:v>
                </c:pt>
                <c:pt idx="1788">
                  <c:v>0.502</c:v>
                </c:pt>
                <c:pt idx="1789">
                  <c:v>0.502</c:v>
                </c:pt>
                <c:pt idx="1790">
                  <c:v>0.502</c:v>
                </c:pt>
                <c:pt idx="1791">
                  <c:v>0.502</c:v>
                </c:pt>
                <c:pt idx="1792">
                  <c:v>0.502</c:v>
                </c:pt>
                <c:pt idx="1793">
                  <c:v>0.502</c:v>
                </c:pt>
                <c:pt idx="1794">
                  <c:v>0.502</c:v>
                </c:pt>
                <c:pt idx="1795">
                  <c:v>0.502</c:v>
                </c:pt>
                <c:pt idx="1796">
                  <c:v>0.502</c:v>
                </c:pt>
                <c:pt idx="1797">
                  <c:v>0.502</c:v>
                </c:pt>
                <c:pt idx="1798">
                  <c:v>0.502</c:v>
                </c:pt>
                <c:pt idx="1799">
                  <c:v>0.502</c:v>
                </c:pt>
                <c:pt idx="1800">
                  <c:v>0.502</c:v>
                </c:pt>
                <c:pt idx="1801">
                  <c:v>0.502</c:v>
                </c:pt>
                <c:pt idx="1802">
                  <c:v>0.502</c:v>
                </c:pt>
                <c:pt idx="1803">
                  <c:v>0.502</c:v>
                </c:pt>
                <c:pt idx="1804">
                  <c:v>0.502</c:v>
                </c:pt>
                <c:pt idx="1805">
                  <c:v>0.502</c:v>
                </c:pt>
                <c:pt idx="1806">
                  <c:v>0.502</c:v>
                </c:pt>
                <c:pt idx="1807">
                  <c:v>0.502</c:v>
                </c:pt>
                <c:pt idx="1808">
                  <c:v>0.502</c:v>
                </c:pt>
                <c:pt idx="1809">
                  <c:v>0.502</c:v>
                </c:pt>
                <c:pt idx="1810">
                  <c:v>0.502</c:v>
                </c:pt>
                <c:pt idx="1811">
                  <c:v>0.502</c:v>
                </c:pt>
                <c:pt idx="1812">
                  <c:v>0.502</c:v>
                </c:pt>
                <c:pt idx="1813">
                  <c:v>0.502</c:v>
                </c:pt>
                <c:pt idx="1814">
                  <c:v>0.502</c:v>
                </c:pt>
                <c:pt idx="1815">
                  <c:v>0.502</c:v>
                </c:pt>
                <c:pt idx="1816">
                  <c:v>0.502</c:v>
                </c:pt>
                <c:pt idx="1817">
                  <c:v>0.502</c:v>
                </c:pt>
                <c:pt idx="1818">
                  <c:v>0.502</c:v>
                </c:pt>
                <c:pt idx="1819">
                  <c:v>0.502</c:v>
                </c:pt>
                <c:pt idx="1820">
                  <c:v>0.502</c:v>
                </c:pt>
                <c:pt idx="1821">
                  <c:v>0.502</c:v>
                </c:pt>
                <c:pt idx="1822">
                  <c:v>0.502</c:v>
                </c:pt>
                <c:pt idx="1823">
                  <c:v>0.502</c:v>
                </c:pt>
                <c:pt idx="1824">
                  <c:v>0.502</c:v>
                </c:pt>
                <c:pt idx="1825">
                  <c:v>0.502</c:v>
                </c:pt>
                <c:pt idx="1826">
                  <c:v>0.502</c:v>
                </c:pt>
                <c:pt idx="1827">
                  <c:v>0.502</c:v>
                </c:pt>
                <c:pt idx="1828">
                  <c:v>0.502</c:v>
                </c:pt>
                <c:pt idx="1829">
                  <c:v>0.502</c:v>
                </c:pt>
                <c:pt idx="1830">
                  <c:v>0.502</c:v>
                </c:pt>
                <c:pt idx="1831">
                  <c:v>0.502</c:v>
                </c:pt>
                <c:pt idx="1832">
                  <c:v>0.502</c:v>
                </c:pt>
                <c:pt idx="1833">
                  <c:v>0.502</c:v>
                </c:pt>
                <c:pt idx="1834">
                  <c:v>0.502</c:v>
                </c:pt>
                <c:pt idx="1835">
                  <c:v>0.502</c:v>
                </c:pt>
                <c:pt idx="1836">
                  <c:v>0.502</c:v>
                </c:pt>
                <c:pt idx="1837">
                  <c:v>0.502</c:v>
                </c:pt>
                <c:pt idx="1838">
                  <c:v>0.502</c:v>
                </c:pt>
                <c:pt idx="1839">
                  <c:v>0.502</c:v>
                </c:pt>
                <c:pt idx="1840">
                  <c:v>0.502</c:v>
                </c:pt>
                <c:pt idx="1841">
                  <c:v>0.502</c:v>
                </c:pt>
                <c:pt idx="1842">
                  <c:v>0.502</c:v>
                </c:pt>
                <c:pt idx="1843">
                  <c:v>0.502</c:v>
                </c:pt>
                <c:pt idx="1844">
                  <c:v>0.502</c:v>
                </c:pt>
                <c:pt idx="1845">
                  <c:v>0.502</c:v>
                </c:pt>
                <c:pt idx="1846">
                  <c:v>0.502</c:v>
                </c:pt>
                <c:pt idx="1847">
                  <c:v>0.502</c:v>
                </c:pt>
                <c:pt idx="1848">
                  <c:v>0.502</c:v>
                </c:pt>
                <c:pt idx="1849">
                  <c:v>0.502</c:v>
                </c:pt>
                <c:pt idx="1850">
                  <c:v>0.502</c:v>
                </c:pt>
                <c:pt idx="1851">
                  <c:v>0.502</c:v>
                </c:pt>
                <c:pt idx="1852">
                  <c:v>0.502</c:v>
                </c:pt>
                <c:pt idx="1853">
                  <c:v>0.502</c:v>
                </c:pt>
                <c:pt idx="1854">
                  <c:v>0.502</c:v>
                </c:pt>
                <c:pt idx="1855">
                  <c:v>0.502</c:v>
                </c:pt>
                <c:pt idx="1856">
                  <c:v>0.502</c:v>
                </c:pt>
                <c:pt idx="1857">
                  <c:v>0.502</c:v>
                </c:pt>
                <c:pt idx="1858">
                  <c:v>0.502</c:v>
                </c:pt>
                <c:pt idx="1859">
                  <c:v>0.502</c:v>
                </c:pt>
                <c:pt idx="1860">
                  <c:v>0.502</c:v>
                </c:pt>
                <c:pt idx="1861">
                  <c:v>0.502</c:v>
                </c:pt>
                <c:pt idx="1862">
                  <c:v>0.502</c:v>
                </c:pt>
                <c:pt idx="1863">
                  <c:v>0.502</c:v>
                </c:pt>
                <c:pt idx="1864">
                  <c:v>0.502</c:v>
                </c:pt>
                <c:pt idx="1865">
                  <c:v>0.502</c:v>
                </c:pt>
                <c:pt idx="1866">
                  <c:v>0.502</c:v>
                </c:pt>
                <c:pt idx="1867">
                  <c:v>0.502</c:v>
                </c:pt>
                <c:pt idx="1868">
                  <c:v>0.502</c:v>
                </c:pt>
                <c:pt idx="1869">
                  <c:v>0.502</c:v>
                </c:pt>
                <c:pt idx="1870">
                  <c:v>0.502</c:v>
                </c:pt>
                <c:pt idx="1871">
                  <c:v>0.502</c:v>
                </c:pt>
                <c:pt idx="1872">
                  <c:v>0.502</c:v>
                </c:pt>
                <c:pt idx="1873">
                  <c:v>0.502</c:v>
                </c:pt>
                <c:pt idx="1874">
                  <c:v>0.502</c:v>
                </c:pt>
                <c:pt idx="1875">
                  <c:v>0.502</c:v>
                </c:pt>
                <c:pt idx="1876">
                  <c:v>0.502</c:v>
                </c:pt>
                <c:pt idx="1877">
                  <c:v>0.502</c:v>
                </c:pt>
                <c:pt idx="1878">
                  <c:v>0.502</c:v>
                </c:pt>
                <c:pt idx="1879">
                  <c:v>0.502</c:v>
                </c:pt>
                <c:pt idx="1880">
                  <c:v>0.502</c:v>
                </c:pt>
                <c:pt idx="1881">
                  <c:v>0.502</c:v>
                </c:pt>
                <c:pt idx="1882">
                  <c:v>0.502</c:v>
                </c:pt>
                <c:pt idx="1883">
                  <c:v>0.502</c:v>
                </c:pt>
                <c:pt idx="1884">
                  <c:v>0.502</c:v>
                </c:pt>
                <c:pt idx="1885">
                  <c:v>0.502</c:v>
                </c:pt>
                <c:pt idx="1886">
                  <c:v>0.502</c:v>
                </c:pt>
                <c:pt idx="1887">
                  <c:v>0.502</c:v>
                </c:pt>
                <c:pt idx="1888">
                  <c:v>0.502</c:v>
                </c:pt>
                <c:pt idx="1889">
                  <c:v>0.502</c:v>
                </c:pt>
                <c:pt idx="1890">
                  <c:v>0.502</c:v>
                </c:pt>
                <c:pt idx="1891">
                  <c:v>0.502</c:v>
                </c:pt>
                <c:pt idx="1892">
                  <c:v>0.502</c:v>
                </c:pt>
                <c:pt idx="1893">
                  <c:v>0.502</c:v>
                </c:pt>
                <c:pt idx="1894">
                  <c:v>0.502</c:v>
                </c:pt>
                <c:pt idx="1895">
                  <c:v>0.502</c:v>
                </c:pt>
                <c:pt idx="1896">
                  <c:v>0.502</c:v>
                </c:pt>
                <c:pt idx="1897">
                  <c:v>0.502</c:v>
                </c:pt>
                <c:pt idx="1898">
                  <c:v>0.502</c:v>
                </c:pt>
                <c:pt idx="1899">
                  <c:v>0.502</c:v>
                </c:pt>
                <c:pt idx="1900">
                  <c:v>0.502</c:v>
                </c:pt>
                <c:pt idx="1901">
                  <c:v>0.502</c:v>
                </c:pt>
                <c:pt idx="1902">
                  <c:v>0.502</c:v>
                </c:pt>
                <c:pt idx="1903">
                  <c:v>0.502</c:v>
                </c:pt>
                <c:pt idx="1904">
                  <c:v>0.502</c:v>
                </c:pt>
                <c:pt idx="1905">
                  <c:v>0.502</c:v>
                </c:pt>
                <c:pt idx="1906">
                  <c:v>0.502</c:v>
                </c:pt>
                <c:pt idx="1907">
                  <c:v>0.502</c:v>
                </c:pt>
                <c:pt idx="1908">
                  <c:v>0.502</c:v>
                </c:pt>
                <c:pt idx="1909">
                  <c:v>0.502</c:v>
                </c:pt>
                <c:pt idx="1910">
                  <c:v>0.502</c:v>
                </c:pt>
                <c:pt idx="1911">
                  <c:v>0.502</c:v>
                </c:pt>
                <c:pt idx="1912">
                  <c:v>0.502</c:v>
                </c:pt>
                <c:pt idx="1913">
                  <c:v>0.502</c:v>
                </c:pt>
                <c:pt idx="1914">
                  <c:v>0.502</c:v>
                </c:pt>
                <c:pt idx="1915">
                  <c:v>0.502</c:v>
                </c:pt>
                <c:pt idx="1916">
                  <c:v>0.502</c:v>
                </c:pt>
                <c:pt idx="1917">
                  <c:v>0.502</c:v>
                </c:pt>
                <c:pt idx="1918">
                  <c:v>0.502</c:v>
                </c:pt>
                <c:pt idx="1919">
                  <c:v>0.502</c:v>
                </c:pt>
                <c:pt idx="1920">
                  <c:v>0.502</c:v>
                </c:pt>
                <c:pt idx="1921">
                  <c:v>0.502</c:v>
                </c:pt>
                <c:pt idx="1922">
                  <c:v>0.502</c:v>
                </c:pt>
                <c:pt idx="1923">
                  <c:v>0.502</c:v>
                </c:pt>
                <c:pt idx="1924">
                  <c:v>0.502</c:v>
                </c:pt>
                <c:pt idx="1925">
                  <c:v>0.502</c:v>
                </c:pt>
                <c:pt idx="1926">
                  <c:v>0.502</c:v>
                </c:pt>
                <c:pt idx="1927">
                  <c:v>0.502</c:v>
                </c:pt>
                <c:pt idx="1928">
                  <c:v>0.502</c:v>
                </c:pt>
                <c:pt idx="1929">
                  <c:v>0.502</c:v>
                </c:pt>
                <c:pt idx="1930">
                  <c:v>0.502</c:v>
                </c:pt>
                <c:pt idx="1931">
                  <c:v>0.502</c:v>
                </c:pt>
                <c:pt idx="1932">
                  <c:v>0.502</c:v>
                </c:pt>
                <c:pt idx="1933">
                  <c:v>0.502</c:v>
                </c:pt>
                <c:pt idx="1934">
                  <c:v>0.502</c:v>
                </c:pt>
                <c:pt idx="1935">
                  <c:v>0.502</c:v>
                </c:pt>
                <c:pt idx="1936">
                  <c:v>0.502</c:v>
                </c:pt>
                <c:pt idx="1937">
                  <c:v>0.502</c:v>
                </c:pt>
                <c:pt idx="1938">
                  <c:v>0.502</c:v>
                </c:pt>
                <c:pt idx="1939">
                  <c:v>0.502</c:v>
                </c:pt>
                <c:pt idx="1940">
                  <c:v>0.502</c:v>
                </c:pt>
                <c:pt idx="1941">
                  <c:v>0.502</c:v>
                </c:pt>
                <c:pt idx="1942">
                  <c:v>0.502</c:v>
                </c:pt>
                <c:pt idx="1943">
                  <c:v>0.502</c:v>
                </c:pt>
                <c:pt idx="1944">
                  <c:v>0.502</c:v>
                </c:pt>
                <c:pt idx="1945">
                  <c:v>0.502</c:v>
                </c:pt>
                <c:pt idx="1946">
                  <c:v>0.502</c:v>
                </c:pt>
                <c:pt idx="1947">
                  <c:v>0.502</c:v>
                </c:pt>
                <c:pt idx="1948">
                  <c:v>0.502</c:v>
                </c:pt>
                <c:pt idx="1949">
                  <c:v>0.502</c:v>
                </c:pt>
                <c:pt idx="1950">
                  <c:v>0.502</c:v>
                </c:pt>
                <c:pt idx="1951">
                  <c:v>0.502</c:v>
                </c:pt>
                <c:pt idx="1952">
                  <c:v>0.502</c:v>
                </c:pt>
                <c:pt idx="1953">
                  <c:v>0.502</c:v>
                </c:pt>
                <c:pt idx="1954">
                  <c:v>0.502</c:v>
                </c:pt>
                <c:pt idx="1955">
                  <c:v>0.502</c:v>
                </c:pt>
                <c:pt idx="1956">
                  <c:v>0.502</c:v>
                </c:pt>
                <c:pt idx="1957">
                  <c:v>0.502</c:v>
                </c:pt>
                <c:pt idx="1958">
                  <c:v>0.502</c:v>
                </c:pt>
                <c:pt idx="1959">
                  <c:v>0.502</c:v>
                </c:pt>
                <c:pt idx="1960">
                  <c:v>0.502</c:v>
                </c:pt>
                <c:pt idx="1961">
                  <c:v>0.502</c:v>
                </c:pt>
                <c:pt idx="1962">
                  <c:v>0.502</c:v>
                </c:pt>
                <c:pt idx="1963">
                  <c:v>0.502</c:v>
                </c:pt>
                <c:pt idx="1964">
                  <c:v>0.502</c:v>
                </c:pt>
                <c:pt idx="1965">
                  <c:v>0.502</c:v>
                </c:pt>
                <c:pt idx="1966">
                  <c:v>0.502</c:v>
                </c:pt>
                <c:pt idx="1967">
                  <c:v>0.502</c:v>
                </c:pt>
                <c:pt idx="1968">
                  <c:v>0.502</c:v>
                </c:pt>
                <c:pt idx="1969">
                  <c:v>0.502</c:v>
                </c:pt>
                <c:pt idx="1970">
                  <c:v>0.502</c:v>
                </c:pt>
                <c:pt idx="1971">
                  <c:v>0.502</c:v>
                </c:pt>
                <c:pt idx="1972">
                  <c:v>0.502</c:v>
                </c:pt>
                <c:pt idx="1973">
                  <c:v>0.502</c:v>
                </c:pt>
                <c:pt idx="1974">
                  <c:v>0.502</c:v>
                </c:pt>
                <c:pt idx="1975">
                  <c:v>0.502</c:v>
                </c:pt>
                <c:pt idx="1976">
                  <c:v>0.502</c:v>
                </c:pt>
                <c:pt idx="1977">
                  <c:v>0.502</c:v>
                </c:pt>
                <c:pt idx="1978">
                  <c:v>0.502</c:v>
                </c:pt>
                <c:pt idx="1979">
                  <c:v>0.502</c:v>
                </c:pt>
                <c:pt idx="1980">
                  <c:v>0.502</c:v>
                </c:pt>
                <c:pt idx="1981">
                  <c:v>0.502</c:v>
                </c:pt>
                <c:pt idx="1982">
                  <c:v>0.502</c:v>
                </c:pt>
                <c:pt idx="1983">
                  <c:v>0.502</c:v>
                </c:pt>
                <c:pt idx="1984">
                  <c:v>0.502</c:v>
                </c:pt>
                <c:pt idx="1985">
                  <c:v>0.502</c:v>
                </c:pt>
                <c:pt idx="1986">
                  <c:v>0.502</c:v>
                </c:pt>
                <c:pt idx="1987">
                  <c:v>0.502</c:v>
                </c:pt>
                <c:pt idx="1988">
                  <c:v>0.502</c:v>
                </c:pt>
                <c:pt idx="1989">
                  <c:v>0.502</c:v>
                </c:pt>
                <c:pt idx="1990">
                  <c:v>0.502</c:v>
                </c:pt>
                <c:pt idx="1991">
                  <c:v>0.502</c:v>
                </c:pt>
                <c:pt idx="1992">
                  <c:v>0.502</c:v>
                </c:pt>
                <c:pt idx="1993">
                  <c:v>0.502</c:v>
                </c:pt>
                <c:pt idx="1994">
                  <c:v>0.502</c:v>
                </c:pt>
                <c:pt idx="1995">
                  <c:v>0.502</c:v>
                </c:pt>
                <c:pt idx="1996">
                  <c:v>0.502</c:v>
                </c:pt>
                <c:pt idx="1997">
                  <c:v>0.502</c:v>
                </c:pt>
                <c:pt idx="1998">
                  <c:v>0.502</c:v>
                </c:pt>
                <c:pt idx="1999">
                  <c:v>0.502</c:v>
                </c:pt>
                <c:pt idx="2000">
                  <c:v>0.502</c:v>
                </c:pt>
                <c:pt idx="2001">
                  <c:v>0.502</c:v>
                </c:pt>
                <c:pt idx="2002">
                  <c:v>0.502</c:v>
                </c:pt>
                <c:pt idx="2003">
                  <c:v>0.502</c:v>
                </c:pt>
                <c:pt idx="2004">
                  <c:v>0.502</c:v>
                </c:pt>
                <c:pt idx="2005">
                  <c:v>0.502</c:v>
                </c:pt>
                <c:pt idx="2006">
                  <c:v>0.502</c:v>
                </c:pt>
                <c:pt idx="2007">
                  <c:v>0.502</c:v>
                </c:pt>
                <c:pt idx="2008">
                  <c:v>0.504</c:v>
                </c:pt>
                <c:pt idx="2009">
                  <c:v>0.50600000000000001</c:v>
                </c:pt>
                <c:pt idx="2010">
                  <c:v>0.50600000000000001</c:v>
                </c:pt>
                <c:pt idx="2011">
                  <c:v>0.51</c:v>
                </c:pt>
                <c:pt idx="2012">
                  <c:v>0.51200000000000001</c:v>
                </c:pt>
                <c:pt idx="2013">
                  <c:v>0.51400000000000001</c:v>
                </c:pt>
                <c:pt idx="2014">
                  <c:v>0.51600000000000001</c:v>
                </c:pt>
                <c:pt idx="2015">
                  <c:v>0.52</c:v>
                </c:pt>
                <c:pt idx="2016">
                  <c:v>0.52200000000000002</c:v>
                </c:pt>
                <c:pt idx="2017">
                  <c:v>0.52400000000000002</c:v>
                </c:pt>
                <c:pt idx="2018">
                  <c:v>0.52600000000000002</c:v>
                </c:pt>
                <c:pt idx="2019">
                  <c:v>0.53200000000000003</c:v>
                </c:pt>
                <c:pt idx="2020">
                  <c:v>0.53400000000000003</c:v>
                </c:pt>
                <c:pt idx="2021">
                  <c:v>0.54</c:v>
                </c:pt>
                <c:pt idx="2022">
                  <c:v>0.54200000000000004</c:v>
                </c:pt>
                <c:pt idx="2023">
                  <c:v>0.54600000000000004</c:v>
                </c:pt>
                <c:pt idx="2024">
                  <c:v>0.55200000000000005</c:v>
                </c:pt>
                <c:pt idx="2025">
                  <c:v>0.55600000000000005</c:v>
                </c:pt>
                <c:pt idx="2026">
                  <c:v>0.56000000000000005</c:v>
                </c:pt>
                <c:pt idx="2027">
                  <c:v>0.56399999999999995</c:v>
                </c:pt>
                <c:pt idx="2028">
                  <c:v>0.57199999999999995</c:v>
                </c:pt>
                <c:pt idx="2029">
                  <c:v>0.57599999999999996</c:v>
                </c:pt>
                <c:pt idx="2030">
                  <c:v>0.58199999999999996</c:v>
                </c:pt>
                <c:pt idx="2031">
                  <c:v>0.58599999999999997</c:v>
                </c:pt>
                <c:pt idx="2032">
                  <c:v>0.59399999999999997</c:v>
                </c:pt>
                <c:pt idx="2033">
                  <c:v>0.6</c:v>
                </c:pt>
                <c:pt idx="2034">
                  <c:v>0.60599999999999998</c:v>
                </c:pt>
                <c:pt idx="2035">
                  <c:v>0.61199999999999999</c:v>
                </c:pt>
                <c:pt idx="2036">
                  <c:v>0.62</c:v>
                </c:pt>
                <c:pt idx="2037">
                  <c:v>0.626</c:v>
                </c:pt>
                <c:pt idx="2038">
                  <c:v>0.63400000000000001</c:v>
                </c:pt>
                <c:pt idx="2039">
                  <c:v>0.64200000000000002</c:v>
                </c:pt>
                <c:pt idx="2040">
                  <c:v>0.65</c:v>
                </c:pt>
                <c:pt idx="2041">
                  <c:v>0.65600000000000003</c:v>
                </c:pt>
                <c:pt idx="2042">
                  <c:v>0.66400000000000003</c:v>
                </c:pt>
                <c:pt idx="2043">
                  <c:v>0.67400000000000004</c:v>
                </c:pt>
                <c:pt idx="2044">
                  <c:v>0.68200000000000005</c:v>
                </c:pt>
                <c:pt idx="2045">
                  <c:v>0.69199999999999995</c:v>
                </c:pt>
                <c:pt idx="2046">
                  <c:v>0.7</c:v>
                </c:pt>
                <c:pt idx="2047">
                  <c:v>0.71</c:v>
                </c:pt>
                <c:pt idx="2048">
                  <c:v>0.72</c:v>
                </c:pt>
                <c:pt idx="2049">
                  <c:v>0.73</c:v>
                </c:pt>
                <c:pt idx="2050">
                  <c:v>0.73599999999999999</c:v>
                </c:pt>
                <c:pt idx="2051">
                  <c:v>0.746</c:v>
                </c:pt>
                <c:pt idx="2052">
                  <c:v>0.75600000000000001</c:v>
                </c:pt>
                <c:pt idx="2053">
                  <c:v>0.76600000000000001</c:v>
                </c:pt>
                <c:pt idx="2054">
                  <c:v>0.78</c:v>
                </c:pt>
                <c:pt idx="2055">
                  <c:v>0.79</c:v>
                </c:pt>
                <c:pt idx="2056">
                  <c:v>0.8</c:v>
                </c:pt>
                <c:pt idx="2057">
                  <c:v>0.81200000000000006</c:v>
                </c:pt>
                <c:pt idx="2058">
                  <c:v>0.82199999999999995</c:v>
                </c:pt>
                <c:pt idx="2059">
                  <c:v>0.83399999999999996</c:v>
                </c:pt>
                <c:pt idx="2060">
                  <c:v>0.84599999999999997</c:v>
                </c:pt>
                <c:pt idx="2061">
                  <c:v>0.86</c:v>
                </c:pt>
                <c:pt idx="2062">
                  <c:v>0.87</c:v>
                </c:pt>
                <c:pt idx="2063">
                  <c:v>0.88200000000000001</c:v>
                </c:pt>
                <c:pt idx="2064">
                  <c:v>0.89400000000000002</c:v>
                </c:pt>
                <c:pt idx="2065">
                  <c:v>0.90600000000000003</c:v>
                </c:pt>
                <c:pt idx="2066">
                  <c:v>0.92</c:v>
                </c:pt>
                <c:pt idx="2067">
                  <c:v>0.93400000000000005</c:v>
                </c:pt>
                <c:pt idx="2068">
                  <c:v>0.94599999999999995</c:v>
                </c:pt>
                <c:pt idx="2069">
                  <c:v>0.96199999999999997</c:v>
                </c:pt>
                <c:pt idx="2070">
                  <c:v>0.97399999999999998</c:v>
                </c:pt>
                <c:pt idx="2071">
                  <c:v>0.99</c:v>
                </c:pt>
                <c:pt idx="2072">
                  <c:v>1.002</c:v>
                </c:pt>
                <c:pt idx="2073">
                  <c:v>1.016</c:v>
                </c:pt>
                <c:pt idx="2074">
                  <c:v>1.032</c:v>
                </c:pt>
                <c:pt idx="2075">
                  <c:v>1.046</c:v>
                </c:pt>
                <c:pt idx="2076">
                  <c:v>1.0620000000000001</c:v>
                </c:pt>
                <c:pt idx="2077">
                  <c:v>1.0740000000000001</c:v>
                </c:pt>
                <c:pt idx="2078">
                  <c:v>1.0920000000000001</c:v>
                </c:pt>
                <c:pt idx="2079">
                  <c:v>1.1060000000000001</c:v>
                </c:pt>
                <c:pt idx="2080">
                  <c:v>1.1220000000000001</c:v>
                </c:pt>
                <c:pt idx="2081">
                  <c:v>1.1399999999999999</c:v>
                </c:pt>
                <c:pt idx="2082">
                  <c:v>1.1539999999999999</c:v>
                </c:pt>
                <c:pt idx="2083">
                  <c:v>1.1719999999999999</c:v>
                </c:pt>
                <c:pt idx="2084">
                  <c:v>1.1859999999999999</c:v>
                </c:pt>
                <c:pt idx="2085">
                  <c:v>1.204</c:v>
                </c:pt>
                <c:pt idx="2086">
                  <c:v>1.222</c:v>
                </c:pt>
                <c:pt idx="2087">
                  <c:v>1.236</c:v>
                </c:pt>
                <c:pt idx="2088">
                  <c:v>1.256</c:v>
                </c:pt>
                <c:pt idx="2089">
                  <c:v>1.272</c:v>
                </c:pt>
                <c:pt idx="2090">
                  <c:v>1.29</c:v>
                </c:pt>
                <c:pt idx="2091">
                  <c:v>1.31</c:v>
                </c:pt>
                <c:pt idx="2092">
                  <c:v>1.3260000000000001</c:v>
                </c:pt>
                <c:pt idx="2093">
                  <c:v>1.3440000000000001</c:v>
                </c:pt>
                <c:pt idx="2094">
                  <c:v>1.3640000000000001</c:v>
                </c:pt>
                <c:pt idx="2095">
                  <c:v>1.3839999999999999</c:v>
                </c:pt>
              </c:numCache>
            </c:numRef>
          </c:xVal>
          <c:yVal>
            <c:numRef>
              <c:f>'Strain-Stress 1-5'!$H$3:$H$2098</c:f>
              <c:numCache>
                <c:formatCode>General</c:formatCode>
                <c:ptCount val="2096"/>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0.156</c:v>
                </c:pt>
                <c:pt idx="31">
                  <c:v>0.156</c:v>
                </c:pt>
                <c:pt idx="32">
                  <c:v>0.156</c:v>
                </c:pt>
                <c:pt idx="33">
                  <c:v>0.156</c:v>
                </c:pt>
                <c:pt idx="34">
                  <c:v>0.156</c:v>
                </c:pt>
                <c:pt idx="35">
                  <c:v>0.156</c:v>
                </c:pt>
                <c:pt idx="36">
                  <c:v>0.156</c:v>
                </c:pt>
                <c:pt idx="37">
                  <c:v>0.156</c:v>
                </c:pt>
                <c:pt idx="38">
                  <c:v>0.156</c:v>
                </c:pt>
                <c:pt idx="39">
                  <c:v>0.156</c:v>
                </c:pt>
                <c:pt idx="40">
                  <c:v>0.156</c:v>
                </c:pt>
                <c:pt idx="41">
                  <c:v>0.156</c:v>
                </c:pt>
                <c:pt idx="42">
                  <c:v>0.156</c:v>
                </c:pt>
                <c:pt idx="43">
                  <c:v>0.156</c:v>
                </c:pt>
                <c:pt idx="44">
                  <c:v>0.156</c:v>
                </c:pt>
                <c:pt idx="45">
                  <c:v>0.313</c:v>
                </c:pt>
                <c:pt idx="46">
                  <c:v>0.313</c:v>
                </c:pt>
                <c:pt idx="47">
                  <c:v>0.313</c:v>
                </c:pt>
                <c:pt idx="48">
                  <c:v>0.313</c:v>
                </c:pt>
                <c:pt idx="49">
                  <c:v>0.313</c:v>
                </c:pt>
                <c:pt idx="50">
                  <c:v>0.313</c:v>
                </c:pt>
                <c:pt idx="51">
                  <c:v>0.313</c:v>
                </c:pt>
                <c:pt idx="52">
                  <c:v>0.313</c:v>
                </c:pt>
                <c:pt idx="53">
                  <c:v>0.313</c:v>
                </c:pt>
                <c:pt idx="54">
                  <c:v>0.313</c:v>
                </c:pt>
                <c:pt idx="55">
                  <c:v>0.46899999999999997</c:v>
                </c:pt>
                <c:pt idx="56">
                  <c:v>0.46899999999999997</c:v>
                </c:pt>
                <c:pt idx="57">
                  <c:v>0.46899999999999997</c:v>
                </c:pt>
                <c:pt idx="58">
                  <c:v>0.46899999999999997</c:v>
                </c:pt>
                <c:pt idx="59">
                  <c:v>0.46899999999999997</c:v>
                </c:pt>
                <c:pt idx="60">
                  <c:v>0.46899999999999997</c:v>
                </c:pt>
                <c:pt idx="61">
                  <c:v>0.46899999999999997</c:v>
                </c:pt>
                <c:pt idx="62">
                  <c:v>0.626</c:v>
                </c:pt>
                <c:pt idx="63">
                  <c:v>0.626</c:v>
                </c:pt>
                <c:pt idx="64">
                  <c:v>0.626</c:v>
                </c:pt>
                <c:pt idx="65">
                  <c:v>0.626</c:v>
                </c:pt>
                <c:pt idx="66">
                  <c:v>0.626</c:v>
                </c:pt>
                <c:pt idx="67">
                  <c:v>0.626</c:v>
                </c:pt>
                <c:pt idx="68">
                  <c:v>0.626</c:v>
                </c:pt>
                <c:pt idx="69">
                  <c:v>0.78200000000000003</c:v>
                </c:pt>
                <c:pt idx="70">
                  <c:v>0.78200000000000003</c:v>
                </c:pt>
                <c:pt idx="71">
                  <c:v>0.78200000000000003</c:v>
                </c:pt>
                <c:pt idx="72">
                  <c:v>0.78200000000000003</c:v>
                </c:pt>
                <c:pt idx="73">
                  <c:v>0.78200000000000003</c:v>
                </c:pt>
                <c:pt idx="74">
                  <c:v>0.93799999999999994</c:v>
                </c:pt>
                <c:pt idx="75">
                  <c:v>0.93799999999999994</c:v>
                </c:pt>
                <c:pt idx="76">
                  <c:v>0.93799999999999994</c:v>
                </c:pt>
                <c:pt idx="77">
                  <c:v>0.93799999999999994</c:v>
                </c:pt>
                <c:pt idx="78">
                  <c:v>0.93799999999999994</c:v>
                </c:pt>
                <c:pt idx="79">
                  <c:v>1.095</c:v>
                </c:pt>
                <c:pt idx="80">
                  <c:v>1.095</c:v>
                </c:pt>
                <c:pt idx="81">
                  <c:v>1.095</c:v>
                </c:pt>
                <c:pt idx="82">
                  <c:v>1.095</c:v>
                </c:pt>
                <c:pt idx="83">
                  <c:v>1.095</c:v>
                </c:pt>
                <c:pt idx="84">
                  <c:v>1.2509999999999999</c:v>
                </c:pt>
                <c:pt idx="85">
                  <c:v>1.2509999999999999</c:v>
                </c:pt>
                <c:pt idx="86">
                  <c:v>1.2509999999999999</c:v>
                </c:pt>
                <c:pt idx="87">
                  <c:v>1.2509999999999999</c:v>
                </c:pt>
                <c:pt idx="88">
                  <c:v>1.4079999999999999</c:v>
                </c:pt>
                <c:pt idx="89">
                  <c:v>1.4079999999999999</c:v>
                </c:pt>
                <c:pt idx="90">
                  <c:v>1.4079999999999999</c:v>
                </c:pt>
                <c:pt idx="91">
                  <c:v>1.4079999999999999</c:v>
                </c:pt>
                <c:pt idx="92">
                  <c:v>1.5640000000000001</c:v>
                </c:pt>
                <c:pt idx="93">
                  <c:v>1.5640000000000001</c:v>
                </c:pt>
                <c:pt idx="94">
                  <c:v>1.5640000000000001</c:v>
                </c:pt>
                <c:pt idx="95">
                  <c:v>1.5640000000000001</c:v>
                </c:pt>
                <c:pt idx="96">
                  <c:v>1.72</c:v>
                </c:pt>
                <c:pt idx="97">
                  <c:v>1.72</c:v>
                </c:pt>
                <c:pt idx="98">
                  <c:v>1.72</c:v>
                </c:pt>
                <c:pt idx="99">
                  <c:v>1.877</c:v>
                </c:pt>
                <c:pt idx="100">
                  <c:v>1.877</c:v>
                </c:pt>
                <c:pt idx="101">
                  <c:v>1.877</c:v>
                </c:pt>
                <c:pt idx="102">
                  <c:v>1.877</c:v>
                </c:pt>
                <c:pt idx="103">
                  <c:v>2.0329999999999999</c:v>
                </c:pt>
                <c:pt idx="104">
                  <c:v>2.0329999999999999</c:v>
                </c:pt>
                <c:pt idx="105">
                  <c:v>2.0329999999999999</c:v>
                </c:pt>
                <c:pt idx="106">
                  <c:v>2.0329999999999999</c:v>
                </c:pt>
                <c:pt idx="107">
                  <c:v>2.19</c:v>
                </c:pt>
                <c:pt idx="108">
                  <c:v>2.19</c:v>
                </c:pt>
                <c:pt idx="109">
                  <c:v>2.19</c:v>
                </c:pt>
                <c:pt idx="110">
                  <c:v>2.3460000000000001</c:v>
                </c:pt>
                <c:pt idx="111">
                  <c:v>2.3460000000000001</c:v>
                </c:pt>
                <c:pt idx="112">
                  <c:v>2.3460000000000001</c:v>
                </c:pt>
                <c:pt idx="113">
                  <c:v>2.3460000000000001</c:v>
                </c:pt>
                <c:pt idx="114">
                  <c:v>2.5019999999999998</c:v>
                </c:pt>
                <c:pt idx="115">
                  <c:v>2.5019999999999998</c:v>
                </c:pt>
                <c:pt idx="116">
                  <c:v>2.5019999999999998</c:v>
                </c:pt>
                <c:pt idx="117">
                  <c:v>2.6589999999999998</c:v>
                </c:pt>
                <c:pt idx="118">
                  <c:v>2.6589999999999998</c:v>
                </c:pt>
                <c:pt idx="119">
                  <c:v>2.6589999999999998</c:v>
                </c:pt>
                <c:pt idx="120">
                  <c:v>2.8149999999999999</c:v>
                </c:pt>
                <c:pt idx="121">
                  <c:v>2.8149999999999999</c:v>
                </c:pt>
                <c:pt idx="122">
                  <c:v>2.8149999999999999</c:v>
                </c:pt>
                <c:pt idx="123">
                  <c:v>2.8149999999999999</c:v>
                </c:pt>
                <c:pt idx="124">
                  <c:v>2.972</c:v>
                </c:pt>
                <c:pt idx="125">
                  <c:v>2.972</c:v>
                </c:pt>
                <c:pt idx="126">
                  <c:v>2.972</c:v>
                </c:pt>
                <c:pt idx="127">
                  <c:v>3.1280000000000001</c:v>
                </c:pt>
                <c:pt idx="128">
                  <c:v>3.1280000000000001</c:v>
                </c:pt>
                <c:pt idx="129">
                  <c:v>3.1280000000000001</c:v>
                </c:pt>
                <c:pt idx="130">
                  <c:v>3.2839999999999998</c:v>
                </c:pt>
                <c:pt idx="131">
                  <c:v>3.2839999999999998</c:v>
                </c:pt>
                <c:pt idx="132">
                  <c:v>3.2839999999999998</c:v>
                </c:pt>
                <c:pt idx="133">
                  <c:v>3.2839999999999998</c:v>
                </c:pt>
                <c:pt idx="134">
                  <c:v>3.4409999999999998</c:v>
                </c:pt>
                <c:pt idx="135">
                  <c:v>3.4409999999999998</c:v>
                </c:pt>
                <c:pt idx="136">
                  <c:v>3.4409999999999998</c:v>
                </c:pt>
                <c:pt idx="137">
                  <c:v>3.597</c:v>
                </c:pt>
                <c:pt idx="138">
                  <c:v>3.597</c:v>
                </c:pt>
                <c:pt idx="139">
                  <c:v>3.597</c:v>
                </c:pt>
                <c:pt idx="140">
                  <c:v>3.597</c:v>
                </c:pt>
                <c:pt idx="141">
                  <c:v>3.754</c:v>
                </c:pt>
                <c:pt idx="142">
                  <c:v>3.754</c:v>
                </c:pt>
                <c:pt idx="143">
                  <c:v>3.754</c:v>
                </c:pt>
                <c:pt idx="144">
                  <c:v>3.754</c:v>
                </c:pt>
                <c:pt idx="145">
                  <c:v>3.91</c:v>
                </c:pt>
                <c:pt idx="146">
                  <c:v>3.91</c:v>
                </c:pt>
                <c:pt idx="147">
                  <c:v>3.91</c:v>
                </c:pt>
                <c:pt idx="148">
                  <c:v>3.91</c:v>
                </c:pt>
                <c:pt idx="149">
                  <c:v>4.0659999999999998</c:v>
                </c:pt>
                <c:pt idx="150">
                  <c:v>4.0659999999999998</c:v>
                </c:pt>
                <c:pt idx="151">
                  <c:v>4.0659999999999998</c:v>
                </c:pt>
                <c:pt idx="152">
                  <c:v>4.0659999999999998</c:v>
                </c:pt>
                <c:pt idx="153">
                  <c:v>4.0659999999999998</c:v>
                </c:pt>
                <c:pt idx="154">
                  <c:v>4.2229999999999999</c:v>
                </c:pt>
                <c:pt idx="155">
                  <c:v>4.2229999999999999</c:v>
                </c:pt>
                <c:pt idx="156">
                  <c:v>4.2229999999999999</c:v>
                </c:pt>
                <c:pt idx="157">
                  <c:v>4.2229999999999999</c:v>
                </c:pt>
                <c:pt idx="158">
                  <c:v>4.2229999999999999</c:v>
                </c:pt>
                <c:pt idx="159">
                  <c:v>4.2229999999999999</c:v>
                </c:pt>
                <c:pt idx="160">
                  <c:v>4.3789999999999996</c:v>
                </c:pt>
                <c:pt idx="161">
                  <c:v>4.3789999999999996</c:v>
                </c:pt>
                <c:pt idx="162">
                  <c:v>4.3789999999999996</c:v>
                </c:pt>
                <c:pt idx="163">
                  <c:v>4.3789999999999996</c:v>
                </c:pt>
                <c:pt idx="164">
                  <c:v>4.3789999999999996</c:v>
                </c:pt>
                <c:pt idx="165">
                  <c:v>4.3789999999999996</c:v>
                </c:pt>
                <c:pt idx="166">
                  <c:v>4.3789999999999996</c:v>
                </c:pt>
                <c:pt idx="167">
                  <c:v>4.5359999999999996</c:v>
                </c:pt>
                <c:pt idx="168">
                  <c:v>4.5359999999999996</c:v>
                </c:pt>
                <c:pt idx="169">
                  <c:v>4.5359999999999996</c:v>
                </c:pt>
                <c:pt idx="170">
                  <c:v>4.5359999999999996</c:v>
                </c:pt>
                <c:pt idx="171">
                  <c:v>4.5359999999999996</c:v>
                </c:pt>
                <c:pt idx="172">
                  <c:v>4.5359999999999996</c:v>
                </c:pt>
                <c:pt idx="173">
                  <c:v>4.5359999999999996</c:v>
                </c:pt>
                <c:pt idx="174">
                  <c:v>4.5359999999999996</c:v>
                </c:pt>
                <c:pt idx="175">
                  <c:v>4.5359999999999996</c:v>
                </c:pt>
                <c:pt idx="176">
                  <c:v>4.5359999999999996</c:v>
                </c:pt>
                <c:pt idx="177">
                  <c:v>4.5359999999999996</c:v>
                </c:pt>
                <c:pt idx="178">
                  <c:v>4.5359999999999996</c:v>
                </c:pt>
                <c:pt idx="179">
                  <c:v>4.6920000000000002</c:v>
                </c:pt>
                <c:pt idx="180">
                  <c:v>4.6920000000000002</c:v>
                </c:pt>
                <c:pt idx="181">
                  <c:v>4.6920000000000002</c:v>
                </c:pt>
                <c:pt idx="182">
                  <c:v>4.6920000000000002</c:v>
                </c:pt>
                <c:pt idx="183">
                  <c:v>4.6920000000000002</c:v>
                </c:pt>
                <c:pt idx="184">
                  <c:v>4.6920000000000002</c:v>
                </c:pt>
                <c:pt idx="185">
                  <c:v>4.6920000000000002</c:v>
                </c:pt>
                <c:pt idx="186">
                  <c:v>4.6920000000000002</c:v>
                </c:pt>
                <c:pt idx="187">
                  <c:v>4.6920000000000002</c:v>
                </c:pt>
                <c:pt idx="188">
                  <c:v>4.6920000000000002</c:v>
                </c:pt>
                <c:pt idx="189">
                  <c:v>4.6920000000000002</c:v>
                </c:pt>
                <c:pt idx="190">
                  <c:v>4.6920000000000002</c:v>
                </c:pt>
                <c:pt idx="191">
                  <c:v>4.6920000000000002</c:v>
                </c:pt>
                <c:pt idx="192">
                  <c:v>4.6920000000000002</c:v>
                </c:pt>
                <c:pt idx="193">
                  <c:v>4.6920000000000002</c:v>
                </c:pt>
                <c:pt idx="194">
                  <c:v>4.6920000000000002</c:v>
                </c:pt>
                <c:pt idx="195">
                  <c:v>4.6920000000000002</c:v>
                </c:pt>
                <c:pt idx="196">
                  <c:v>4.6920000000000002</c:v>
                </c:pt>
                <c:pt idx="197">
                  <c:v>4.6920000000000002</c:v>
                </c:pt>
                <c:pt idx="198">
                  <c:v>4.6920000000000002</c:v>
                </c:pt>
                <c:pt idx="199">
                  <c:v>4.6920000000000002</c:v>
                </c:pt>
                <c:pt idx="200">
                  <c:v>4.6920000000000002</c:v>
                </c:pt>
                <c:pt idx="201">
                  <c:v>4.6920000000000002</c:v>
                </c:pt>
                <c:pt idx="202">
                  <c:v>4.6920000000000002</c:v>
                </c:pt>
                <c:pt idx="203">
                  <c:v>4.6920000000000002</c:v>
                </c:pt>
                <c:pt idx="204">
                  <c:v>4.6920000000000002</c:v>
                </c:pt>
                <c:pt idx="205">
                  <c:v>4.6920000000000002</c:v>
                </c:pt>
                <c:pt idx="206">
                  <c:v>4.6920000000000002</c:v>
                </c:pt>
                <c:pt idx="207">
                  <c:v>4.6920000000000002</c:v>
                </c:pt>
                <c:pt idx="208">
                  <c:v>4.6920000000000002</c:v>
                </c:pt>
                <c:pt idx="209">
                  <c:v>4.6920000000000002</c:v>
                </c:pt>
                <c:pt idx="210">
                  <c:v>4.6920000000000002</c:v>
                </c:pt>
                <c:pt idx="211">
                  <c:v>4.6920000000000002</c:v>
                </c:pt>
                <c:pt idx="212">
                  <c:v>4.6920000000000002</c:v>
                </c:pt>
                <c:pt idx="213">
                  <c:v>4.6920000000000002</c:v>
                </c:pt>
                <c:pt idx="214">
                  <c:v>4.6920000000000002</c:v>
                </c:pt>
                <c:pt idx="215">
                  <c:v>4.6920000000000002</c:v>
                </c:pt>
                <c:pt idx="216">
                  <c:v>4.6920000000000002</c:v>
                </c:pt>
                <c:pt idx="217">
                  <c:v>4.6920000000000002</c:v>
                </c:pt>
                <c:pt idx="218">
                  <c:v>4.6920000000000002</c:v>
                </c:pt>
                <c:pt idx="219">
                  <c:v>4.6920000000000002</c:v>
                </c:pt>
                <c:pt idx="220">
                  <c:v>4.6920000000000002</c:v>
                </c:pt>
                <c:pt idx="221">
                  <c:v>4.6920000000000002</c:v>
                </c:pt>
                <c:pt idx="222">
                  <c:v>4.6920000000000002</c:v>
                </c:pt>
                <c:pt idx="223">
                  <c:v>4.6920000000000002</c:v>
                </c:pt>
                <c:pt idx="224">
                  <c:v>4.6920000000000002</c:v>
                </c:pt>
                <c:pt idx="225">
                  <c:v>4.6920000000000002</c:v>
                </c:pt>
                <c:pt idx="226">
                  <c:v>4.6920000000000002</c:v>
                </c:pt>
                <c:pt idx="227">
                  <c:v>4.6920000000000002</c:v>
                </c:pt>
                <c:pt idx="228">
                  <c:v>4.6920000000000002</c:v>
                </c:pt>
                <c:pt idx="229">
                  <c:v>4.6920000000000002</c:v>
                </c:pt>
                <c:pt idx="230">
                  <c:v>4.6920000000000002</c:v>
                </c:pt>
                <c:pt idx="231">
                  <c:v>4.6920000000000002</c:v>
                </c:pt>
                <c:pt idx="232">
                  <c:v>4.6920000000000002</c:v>
                </c:pt>
                <c:pt idx="233">
                  <c:v>4.6920000000000002</c:v>
                </c:pt>
                <c:pt idx="234">
                  <c:v>4.6920000000000002</c:v>
                </c:pt>
                <c:pt idx="235">
                  <c:v>4.6920000000000002</c:v>
                </c:pt>
                <c:pt idx="236">
                  <c:v>4.6920000000000002</c:v>
                </c:pt>
                <c:pt idx="237">
                  <c:v>4.6920000000000002</c:v>
                </c:pt>
                <c:pt idx="238">
                  <c:v>4.6920000000000002</c:v>
                </c:pt>
                <c:pt idx="239">
                  <c:v>4.6920000000000002</c:v>
                </c:pt>
                <c:pt idx="240">
                  <c:v>4.6920000000000002</c:v>
                </c:pt>
                <c:pt idx="241">
                  <c:v>4.6920000000000002</c:v>
                </c:pt>
                <c:pt idx="242">
                  <c:v>4.6920000000000002</c:v>
                </c:pt>
                <c:pt idx="243">
                  <c:v>4.6920000000000002</c:v>
                </c:pt>
                <c:pt idx="244">
                  <c:v>4.6920000000000002</c:v>
                </c:pt>
                <c:pt idx="245">
                  <c:v>4.6920000000000002</c:v>
                </c:pt>
                <c:pt idx="246">
                  <c:v>4.6920000000000002</c:v>
                </c:pt>
                <c:pt idx="247">
                  <c:v>4.6920000000000002</c:v>
                </c:pt>
                <c:pt idx="248">
                  <c:v>4.6920000000000002</c:v>
                </c:pt>
                <c:pt idx="249">
                  <c:v>4.6920000000000002</c:v>
                </c:pt>
                <c:pt idx="250">
                  <c:v>4.6920000000000002</c:v>
                </c:pt>
                <c:pt idx="251">
                  <c:v>4.6920000000000002</c:v>
                </c:pt>
                <c:pt idx="252">
                  <c:v>4.6920000000000002</c:v>
                </c:pt>
                <c:pt idx="253">
                  <c:v>4.6920000000000002</c:v>
                </c:pt>
                <c:pt idx="254">
                  <c:v>4.6920000000000002</c:v>
                </c:pt>
                <c:pt idx="255">
                  <c:v>4.6920000000000002</c:v>
                </c:pt>
                <c:pt idx="256">
                  <c:v>4.6920000000000002</c:v>
                </c:pt>
                <c:pt idx="257">
                  <c:v>4.6920000000000002</c:v>
                </c:pt>
                <c:pt idx="258">
                  <c:v>4.6920000000000002</c:v>
                </c:pt>
                <c:pt idx="259">
                  <c:v>4.6920000000000002</c:v>
                </c:pt>
                <c:pt idx="260">
                  <c:v>4.6920000000000002</c:v>
                </c:pt>
                <c:pt idx="261">
                  <c:v>4.6920000000000002</c:v>
                </c:pt>
                <c:pt idx="262">
                  <c:v>4.6920000000000002</c:v>
                </c:pt>
                <c:pt idx="263">
                  <c:v>4.6920000000000002</c:v>
                </c:pt>
                <c:pt idx="264">
                  <c:v>4.6920000000000002</c:v>
                </c:pt>
                <c:pt idx="265">
                  <c:v>4.6920000000000002</c:v>
                </c:pt>
                <c:pt idx="266">
                  <c:v>4.6920000000000002</c:v>
                </c:pt>
                <c:pt idx="267">
                  <c:v>4.6920000000000002</c:v>
                </c:pt>
                <c:pt idx="268">
                  <c:v>4.6920000000000002</c:v>
                </c:pt>
                <c:pt idx="269">
                  <c:v>4.6920000000000002</c:v>
                </c:pt>
                <c:pt idx="270">
                  <c:v>4.6920000000000002</c:v>
                </c:pt>
                <c:pt idx="271">
                  <c:v>4.6920000000000002</c:v>
                </c:pt>
                <c:pt idx="272">
                  <c:v>4.6920000000000002</c:v>
                </c:pt>
                <c:pt idx="273">
                  <c:v>4.6920000000000002</c:v>
                </c:pt>
                <c:pt idx="274">
                  <c:v>4.6920000000000002</c:v>
                </c:pt>
                <c:pt idx="275">
                  <c:v>4.6920000000000002</c:v>
                </c:pt>
                <c:pt idx="276">
                  <c:v>4.6920000000000002</c:v>
                </c:pt>
                <c:pt idx="277">
                  <c:v>4.6920000000000002</c:v>
                </c:pt>
                <c:pt idx="278">
                  <c:v>4.6920000000000002</c:v>
                </c:pt>
                <c:pt idx="279">
                  <c:v>4.6920000000000002</c:v>
                </c:pt>
                <c:pt idx="280">
                  <c:v>4.6920000000000002</c:v>
                </c:pt>
                <c:pt idx="281">
                  <c:v>4.6920000000000002</c:v>
                </c:pt>
                <c:pt idx="282">
                  <c:v>4.6920000000000002</c:v>
                </c:pt>
                <c:pt idx="283">
                  <c:v>4.6920000000000002</c:v>
                </c:pt>
                <c:pt idx="284">
                  <c:v>4.6920000000000002</c:v>
                </c:pt>
                <c:pt idx="285">
                  <c:v>4.6920000000000002</c:v>
                </c:pt>
                <c:pt idx="286">
                  <c:v>4.6920000000000002</c:v>
                </c:pt>
                <c:pt idx="287">
                  <c:v>4.6920000000000002</c:v>
                </c:pt>
                <c:pt idx="288">
                  <c:v>4.6920000000000002</c:v>
                </c:pt>
                <c:pt idx="289">
                  <c:v>4.6920000000000002</c:v>
                </c:pt>
                <c:pt idx="290">
                  <c:v>4.6920000000000002</c:v>
                </c:pt>
                <c:pt idx="291">
                  <c:v>4.8479999999999999</c:v>
                </c:pt>
                <c:pt idx="292">
                  <c:v>4.8479999999999999</c:v>
                </c:pt>
                <c:pt idx="293">
                  <c:v>4.8479999999999999</c:v>
                </c:pt>
                <c:pt idx="294">
                  <c:v>4.8479999999999999</c:v>
                </c:pt>
                <c:pt idx="295">
                  <c:v>4.8479999999999999</c:v>
                </c:pt>
                <c:pt idx="296">
                  <c:v>4.8479999999999999</c:v>
                </c:pt>
                <c:pt idx="297">
                  <c:v>4.8479999999999999</c:v>
                </c:pt>
                <c:pt idx="298">
                  <c:v>4.8479999999999999</c:v>
                </c:pt>
                <c:pt idx="299">
                  <c:v>4.8479999999999999</c:v>
                </c:pt>
                <c:pt idx="300">
                  <c:v>4.8479999999999999</c:v>
                </c:pt>
                <c:pt idx="301">
                  <c:v>4.8479999999999999</c:v>
                </c:pt>
                <c:pt idx="302">
                  <c:v>4.8479999999999999</c:v>
                </c:pt>
                <c:pt idx="303">
                  <c:v>4.8479999999999999</c:v>
                </c:pt>
                <c:pt idx="304">
                  <c:v>4.8479999999999999</c:v>
                </c:pt>
                <c:pt idx="305">
                  <c:v>4.8479999999999999</c:v>
                </c:pt>
                <c:pt idx="306">
                  <c:v>4.8479999999999999</c:v>
                </c:pt>
                <c:pt idx="307">
                  <c:v>5.0049999999999999</c:v>
                </c:pt>
                <c:pt idx="308">
                  <c:v>5.0049999999999999</c:v>
                </c:pt>
                <c:pt idx="309">
                  <c:v>5.0049999999999999</c:v>
                </c:pt>
                <c:pt idx="310">
                  <c:v>5.1609999999999996</c:v>
                </c:pt>
                <c:pt idx="311">
                  <c:v>5.1609999999999996</c:v>
                </c:pt>
                <c:pt idx="312">
                  <c:v>5.1609999999999996</c:v>
                </c:pt>
                <c:pt idx="313">
                  <c:v>5.3170000000000002</c:v>
                </c:pt>
                <c:pt idx="314">
                  <c:v>5.3170000000000002</c:v>
                </c:pt>
                <c:pt idx="315">
                  <c:v>5.4740000000000002</c:v>
                </c:pt>
                <c:pt idx="316">
                  <c:v>5.63</c:v>
                </c:pt>
                <c:pt idx="317">
                  <c:v>5.63</c:v>
                </c:pt>
                <c:pt idx="318">
                  <c:v>5.7869999999999999</c:v>
                </c:pt>
                <c:pt idx="319">
                  <c:v>5.9429999999999996</c:v>
                </c:pt>
                <c:pt idx="320">
                  <c:v>5.9429999999999996</c:v>
                </c:pt>
                <c:pt idx="321">
                  <c:v>6.0990000000000002</c:v>
                </c:pt>
                <c:pt idx="322">
                  <c:v>6.2560000000000002</c:v>
                </c:pt>
                <c:pt idx="323">
                  <c:v>6.4119999999999999</c:v>
                </c:pt>
                <c:pt idx="324">
                  <c:v>6.569</c:v>
                </c:pt>
                <c:pt idx="325">
                  <c:v>6.7249999999999996</c:v>
                </c:pt>
                <c:pt idx="326">
                  <c:v>6.8810000000000002</c:v>
                </c:pt>
                <c:pt idx="327">
                  <c:v>7.0380000000000003</c:v>
                </c:pt>
                <c:pt idx="328">
                  <c:v>7.194</c:v>
                </c:pt>
                <c:pt idx="329">
                  <c:v>7.5069999999999997</c:v>
                </c:pt>
                <c:pt idx="330">
                  <c:v>7.82</c:v>
                </c:pt>
                <c:pt idx="331">
                  <c:v>8.1329999999999991</c:v>
                </c:pt>
                <c:pt idx="332">
                  <c:v>8.2889999999999997</c:v>
                </c:pt>
                <c:pt idx="333">
                  <c:v>8.6020000000000003</c:v>
                </c:pt>
                <c:pt idx="334">
                  <c:v>8.9149999999999991</c:v>
                </c:pt>
                <c:pt idx="335">
                  <c:v>9.3840000000000003</c:v>
                </c:pt>
                <c:pt idx="336">
                  <c:v>9.6969999999999992</c:v>
                </c:pt>
                <c:pt idx="337">
                  <c:v>10.009</c:v>
                </c:pt>
                <c:pt idx="338">
                  <c:v>10.478999999999999</c:v>
                </c:pt>
                <c:pt idx="339">
                  <c:v>10.791</c:v>
                </c:pt>
                <c:pt idx="340">
                  <c:v>11.103999999999999</c:v>
                </c:pt>
                <c:pt idx="341">
                  <c:v>11.417</c:v>
                </c:pt>
                <c:pt idx="342">
                  <c:v>11.73</c:v>
                </c:pt>
                <c:pt idx="343">
                  <c:v>12.199</c:v>
                </c:pt>
                <c:pt idx="344">
                  <c:v>12.355</c:v>
                </c:pt>
                <c:pt idx="345">
                  <c:v>12.824999999999999</c:v>
                </c:pt>
                <c:pt idx="346">
                  <c:v>12.981</c:v>
                </c:pt>
                <c:pt idx="347">
                  <c:v>13.45</c:v>
                </c:pt>
                <c:pt idx="348">
                  <c:v>13.606999999999999</c:v>
                </c:pt>
                <c:pt idx="349">
                  <c:v>13.919</c:v>
                </c:pt>
                <c:pt idx="350">
                  <c:v>14.231999999999999</c:v>
                </c:pt>
                <c:pt idx="351">
                  <c:v>14.388</c:v>
                </c:pt>
                <c:pt idx="352">
                  <c:v>14.701000000000001</c:v>
                </c:pt>
                <c:pt idx="353">
                  <c:v>14.858000000000001</c:v>
                </c:pt>
                <c:pt idx="354">
                  <c:v>15.17</c:v>
                </c:pt>
                <c:pt idx="355">
                  <c:v>15.327</c:v>
                </c:pt>
                <c:pt idx="356">
                  <c:v>15.64</c:v>
                </c:pt>
                <c:pt idx="357">
                  <c:v>15.952</c:v>
                </c:pt>
                <c:pt idx="358">
                  <c:v>16.109000000000002</c:v>
                </c:pt>
                <c:pt idx="359">
                  <c:v>16.265000000000001</c:v>
                </c:pt>
                <c:pt idx="360">
                  <c:v>16.422000000000001</c:v>
                </c:pt>
                <c:pt idx="361">
                  <c:v>16.734000000000002</c:v>
                </c:pt>
                <c:pt idx="362">
                  <c:v>16.890999999999998</c:v>
                </c:pt>
                <c:pt idx="363">
                  <c:v>17.047000000000001</c:v>
                </c:pt>
                <c:pt idx="364">
                  <c:v>17.204000000000001</c:v>
                </c:pt>
                <c:pt idx="365">
                  <c:v>17.515999999999998</c:v>
                </c:pt>
                <c:pt idx="366">
                  <c:v>17.672999999999998</c:v>
                </c:pt>
                <c:pt idx="367">
                  <c:v>17.829000000000001</c:v>
                </c:pt>
                <c:pt idx="368">
                  <c:v>17.986000000000001</c:v>
                </c:pt>
                <c:pt idx="369">
                  <c:v>18.141999999999999</c:v>
                </c:pt>
                <c:pt idx="370">
                  <c:v>18.297999999999998</c:v>
                </c:pt>
                <c:pt idx="371">
                  <c:v>18.611000000000001</c:v>
                </c:pt>
                <c:pt idx="372">
                  <c:v>18.768000000000001</c:v>
                </c:pt>
                <c:pt idx="373">
                  <c:v>18.923999999999999</c:v>
                </c:pt>
                <c:pt idx="374">
                  <c:v>19.079999999999998</c:v>
                </c:pt>
                <c:pt idx="375">
                  <c:v>19.236999999999998</c:v>
                </c:pt>
                <c:pt idx="376">
                  <c:v>19.393000000000001</c:v>
                </c:pt>
                <c:pt idx="377">
                  <c:v>19.55</c:v>
                </c:pt>
                <c:pt idx="378">
                  <c:v>19.706</c:v>
                </c:pt>
                <c:pt idx="379">
                  <c:v>19.861999999999998</c:v>
                </c:pt>
                <c:pt idx="380">
                  <c:v>20.018999999999998</c:v>
                </c:pt>
                <c:pt idx="381">
                  <c:v>20.332000000000001</c:v>
                </c:pt>
                <c:pt idx="382">
                  <c:v>20.332000000000001</c:v>
                </c:pt>
                <c:pt idx="383">
                  <c:v>20.488</c:v>
                </c:pt>
                <c:pt idx="384">
                  <c:v>20.800999999999998</c:v>
                </c:pt>
                <c:pt idx="385">
                  <c:v>20.957000000000001</c:v>
                </c:pt>
                <c:pt idx="386">
                  <c:v>21.114000000000001</c:v>
                </c:pt>
                <c:pt idx="387">
                  <c:v>21.27</c:v>
                </c:pt>
                <c:pt idx="388">
                  <c:v>21.425999999999998</c:v>
                </c:pt>
                <c:pt idx="389">
                  <c:v>21.582999999999998</c:v>
                </c:pt>
                <c:pt idx="390">
                  <c:v>21.739000000000001</c:v>
                </c:pt>
                <c:pt idx="391">
                  <c:v>21.896000000000001</c:v>
                </c:pt>
                <c:pt idx="392">
                  <c:v>22.052</c:v>
                </c:pt>
                <c:pt idx="393">
                  <c:v>22.207999999999998</c:v>
                </c:pt>
                <c:pt idx="394">
                  <c:v>22.364999999999998</c:v>
                </c:pt>
                <c:pt idx="395">
                  <c:v>22.521000000000001</c:v>
                </c:pt>
                <c:pt idx="396">
                  <c:v>22.678000000000001</c:v>
                </c:pt>
                <c:pt idx="397">
                  <c:v>22.834</c:v>
                </c:pt>
                <c:pt idx="398">
                  <c:v>22.99</c:v>
                </c:pt>
                <c:pt idx="399">
                  <c:v>23.146999999999998</c:v>
                </c:pt>
                <c:pt idx="400">
                  <c:v>23.303000000000001</c:v>
                </c:pt>
                <c:pt idx="401">
                  <c:v>23.459</c:v>
                </c:pt>
                <c:pt idx="402">
                  <c:v>23.616</c:v>
                </c:pt>
                <c:pt idx="403">
                  <c:v>23.771999999999998</c:v>
                </c:pt>
                <c:pt idx="404">
                  <c:v>23.928999999999998</c:v>
                </c:pt>
                <c:pt idx="405">
                  <c:v>24.085000000000001</c:v>
                </c:pt>
                <c:pt idx="406">
                  <c:v>24.085000000000001</c:v>
                </c:pt>
                <c:pt idx="407">
                  <c:v>24.241</c:v>
                </c:pt>
                <c:pt idx="408">
                  <c:v>24.398</c:v>
                </c:pt>
                <c:pt idx="409">
                  <c:v>24.553999999999998</c:v>
                </c:pt>
                <c:pt idx="410">
                  <c:v>24.710999999999999</c:v>
                </c:pt>
                <c:pt idx="411">
                  <c:v>24.710999999999999</c:v>
                </c:pt>
                <c:pt idx="412">
                  <c:v>24.867000000000001</c:v>
                </c:pt>
                <c:pt idx="413">
                  <c:v>25.023</c:v>
                </c:pt>
                <c:pt idx="414">
                  <c:v>25.18</c:v>
                </c:pt>
                <c:pt idx="415">
                  <c:v>25.335999999999999</c:v>
                </c:pt>
                <c:pt idx="416">
                  <c:v>25.335999999999999</c:v>
                </c:pt>
                <c:pt idx="417">
                  <c:v>25.492999999999999</c:v>
                </c:pt>
                <c:pt idx="418">
                  <c:v>25.649000000000001</c:v>
                </c:pt>
                <c:pt idx="419">
                  <c:v>25.805</c:v>
                </c:pt>
                <c:pt idx="420">
                  <c:v>25.962</c:v>
                </c:pt>
                <c:pt idx="421">
                  <c:v>25.962</c:v>
                </c:pt>
                <c:pt idx="422">
                  <c:v>26.117999999999999</c:v>
                </c:pt>
                <c:pt idx="423">
                  <c:v>26.274999999999999</c:v>
                </c:pt>
                <c:pt idx="424">
                  <c:v>26.431000000000001</c:v>
                </c:pt>
                <c:pt idx="425">
                  <c:v>26.431000000000001</c:v>
                </c:pt>
                <c:pt idx="426">
                  <c:v>26.587</c:v>
                </c:pt>
                <c:pt idx="427">
                  <c:v>26.744</c:v>
                </c:pt>
                <c:pt idx="428">
                  <c:v>26.9</c:v>
                </c:pt>
                <c:pt idx="429">
                  <c:v>26.9</c:v>
                </c:pt>
                <c:pt idx="430">
                  <c:v>27.056999999999999</c:v>
                </c:pt>
                <c:pt idx="431">
                  <c:v>27.213000000000001</c:v>
                </c:pt>
                <c:pt idx="432">
                  <c:v>27.369</c:v>
                </c:pt>
                <c:pt idx="433">
                  <c:v>27.526</c:v>
                </c:pt>
                <c:pt idx="434">
                  <c:v>27.526</c:v>
                </c:pt>
                <c:pt idx="435">
                  <c:v>27.681999999999999</c:v>
                </c:pt>
                <c:pt idx="436">
                  <c:v>27.838999999999999</c:v>
                </c:pt>
                <c:pt idx="437">
                  <c:v>27.995000000000001</c:v>
                </c:pt>
                <c:pt idx="438">
                  <c:v>28.151</c:v>
                </c:pt>
                <c:pt idx="439">
                  <c:v>28.151</c:v>
                </c:pt>
                <c:pt idx="440">
                  <c:v>28.308</c:v>
                </c:pt>
                <c:pt idx="441">
                  <c:v>28.463999999999999</c:v>
                </c:pt>
                <c:pt idx="442">
                  <c:v>28.463999999999999</c:v>
                </c:pt>
                <c:pt idx="443">
                  <c:v>28.620999999999999</c:v>
                </c:pt>
                <c:pt idx="444">
                  <c:v>28.777000000000001</c:v>
                </c:pt>
                <c:pt idx="445">
                  <c:v>28.777000000000001</c:v>
                </c:pt>
                <c:pt idx="446">
                  <c:v>28.933</c:v>
                </c:pt>
                <c:pt idx="447">
                  <c:v>29.09</c:v>
                </c:pt>
                <c:pt idx="448">
                  <c:v>29.245999999999999</c:v>
                </c:pt>
                <c:pt idx="449">
                  <c:v>29.245999999999999</c:v>
                </c:pt>
                <c:pt idx="450">
                  <c:v>29.402999999999999</c:v>
                </c:pt>
                <c:pt idx="451">
                  <c:v>29.559000000000001</c:v>
                </c:pt>
                <c:pt idx="452">
                  <c:v>29.559000000000001</c:v>
                </c:pt>
                <c:pt idx="453">
                  <c:v>29.715</c:v>
                </c:pt>
                <c:pt idx="454">
                  <c:v>29.715</c:v>
                </c:pt>
                <c:pt idx="455">
                  <c:v>29.872</c:v>
                </c:pt>
                <c:pt idx="456">
                  <c:v>30.027999999999999</c:v>
                </c:pt>
                <c:pt idx="457">
                  <c:v>30.027999999999999</c:v>
                </c:pt>
                <c:pt idx="458">
                  <c:v>30.184999999999999</c:v>
                </c:pt>
                <c:pt idx="459">
                  <c:v>30.184999999999999</c:v>
                </c:pt>
                <c:pt idx="460">
                  <c:v>30.341000000000001</c:v>
                </c:pt>
                <c:pt idx="461">
                  <c:v>30.497</c:v>
                </c:pt>
                <c:pt idx="462">
                  <c:v>30.497</c:v>
                </c:pt>
                <c:pt idx="463">
                  <c:v>30.654</c:v>
                </c:pt>
                <c:pt idx="464">
                  <c:v>30.81</c:v>
                </c:pt>
                <c:pt idx="465">
                  <c:v>30.81</c:v>
                </c:pt>
                <c:pt idx="466">
                  <c:v>30.966999999999999</c:v>
                </c:pt>
                <c:pt idx="467">
                  <c:v>30.966999999999999</c:v>
                </c:pt>
                <c:pt idx="468">
                  <c:v>31.123000000000001</c:v>
                </c:pt>
                <c:pt idx="469">
                  <c:v>31.123000000000001</c:v>
                </c:pt>
                <c:pt idx="470">
                  <c:v>31.279</c:v>
                </c:pt>
                <c:pt idx="471">
                  <c:v>31.436</c:v>
                </c:pt>
                <c:pt idx="472">
                  <c:v>31.436</c:v>
                </c:pt>
                <c:pt idx="473">
                  <c:v>31.591999999999999</c:v>
                </c:pt>
                <c:pt idx="474">
                  <c:v>31.591999999999999</c:v>
                </c:pt>
                <c:pt idx="475">
                  <c:v>31.748999999999999</c:v>
                </c:pt>
                <c:pt idx="476">
                  <c:v>31.748999999999999</c:v>
                </c:pt>
                <c:pt idx="477">
                  <c:v>31.748999999999999</c:v>
                </c:pt>
                <c:pt idx="478">
                  <c:v>31.905000000000001</c:v>
                </c:pt>
                <c:pt idx="479">
                  <c:v>31.905000000000001</c:v>
                </c:pt>
                <c:pt idx="480">
                  <c:v>32.061</c:v>
                </c:pt>
                <c:pt idx="481">
                  <c:v>32.061</c:v>
                </c:pt>
                <c:pt idx="482">
                  <c:v>32.218000000000004</c:v>
                </c:pt>
                <c:pt idx="483">
                  <c:v>32.218000000000004</c:v>
                </c:pt>
                <c:pt idx="484">
                  <c:v>32.374000000000002</c:v>
                </c:pt>
                <c:pt idx="485">
                  <c:v>32.374000000000002</c:v>
                </c:pt>
                <c:pt idx="486">
                  <c:v>32.53</c:v>
                </c:pt>
                <c:pt idx="487">
                  <c:v>32.53</c:v>
                </c:pt>
                <c:pt idx="488">
                  <c:v>32.686999999999998</c:v>
                </c:pt>
                <c:pt idx="489">
                  <c:v>32.686999999999998</c:v>
                </c:pt>
                <c:pt idx="490">
                  <c:v>32.843000000000004</c:v>
                </c:pt>
                <c:pt idx="491">
                  <c:v>32.843000000000004</c:v>
                </c:pt>
                <c:pt idx="492">
                  <c:v>32.843000000000004</c:v>
                </c:pt>
                <c:pt idx="493">
                  <c:v>33</c:v>
                </c:pt>
                <c:pt idx="494">
                  <c:v>33</c:v>
                </c:pt>
                <c:pt idx="495">
                  <c:v>33.155999999999999</c:v>
                </c:pt>
                <c:pt idx="496">
                  <c:v>33.155999999999999</c:v>
                </c:pt>
                <c:pt idx="497">
                  <c:v>33.155999999999999</c:v>
                </c:pt>
                <c:pt idx="498">
                  <c:v>33.311999999999998</c:v>
                </c:pt>
                <c:pt idx="499">
                  <c:v>33.311999999999998</c:v>
                </c:pt>
                <c:pt idx="500">
                  <c:v>33.311999999999998</c:v>
                </c:pt>
                <c:pt idx="501">
                  <c:v>33.469000000000001</c:v>
                </c:pt>
                <c:pt idx="502">
                  <c:v>33.469000000000001</c:v>
                </c:pt>
                <c:pt idx="503">
                  <c:v>33.625</c:v>
                </c:pt>
                <c:pt idx="504">
                  <c:v>33.625</c:v>
                </c:pt>
                <c:pt idx="505">
                  <c:v>33.625</c:v>
                </c:pt>
                <c:pt idx="506">
                  <c:v>33.781999999999996</c:v>
                </c:pt>
                <c:pt idx="507">
                  <c:v>33.781999999999996</c:v>
                </c:pt>
                <c:pt idx="508">
                  <c:v>33.938000000000002</c:v>
                </c:pt>
                <c:pt idx="509">
                  <c:v>33.938000000000002</c:v>
                </c:pt>
                <c:pt idx="510">
                  <c:v>33.938000000000002</c:v>
                </c:pt>
                <c:pt idx="511">
                  <c:v>34.094000000000001</c:v>
                </c:pt>
                <c:pt idx="512">
                  <c:v>34.094000000000001</c:v>
                </c:pt>
                <c:pt idx="513">
                  <c:v>34.250999999999998</c:v>
                </c:pt>
                <c:pt idx="514">
                  <c:v>34.250999999999998</c:v>
                </c:pt>
                <c:pt idx="515">
                  <c:v>34.250999999999998</c:v>
                </c:pt>
                <c:pt idx="516">
                  <c:v>34.406999999999996</c:v>
                </c:pt>
                <c:pt idx="517">
                  <c:v>34.406999999999996</c:v>
                </c:pt>
                <c:pt idx="518">
                  <c:v>34.564</c:v>
                </c:pt>
                <c:pt idx="519">
                  <c:v>34.564</c:v>
                </c:pt>
                <c:pt idx="520">
                  <c:v>34.564</c:v>
                </c:pt>
                <c:pt idx="521">
                  <c:v>34.72</c:v>
                </c:pt>
                <c:pt idx="522">
                  <c:v>34.72</c:v>
                </c:pt>
                <c:pt idx="523">
                  <c:v>34.875999999999998</c:v>
                </c:pt>
                <c:pt idx="524">
                  <c:v>34.875999999999998</c:v>
                </c:pt>
                <c:pt idx="525">
                  <c:v>34.875999999999998</c:v>
                </c:pt>
                <c:pt idx="526">
                  <c:v>35.033000000000001</c:v>
                </c:pt>
                <c:pt idx="527">
                  <c:v>35.033000000000001</c:v>
                </c:pt>
                <c:pt idx="528">
                  <c:v>35.189</c:v>
                </c:pt>
                <c:pt idx="529">
                  <c:v>35.189</c:v>
                </c:pt>
                <c:pt idx="530">
                  <c:v>35.189</c:v>
                </c:pt>
                <c:pt idx="531">
                  <c:v>35.345999999999997</c:v>
                </c:pt>
                <c:pt idx="532">
                  <c:v>35.345999999999997</c:v>
                </c:pt>
                <c:pt idx="533">
                  <c:v>35.502000000000002</c:v>
                </c:pt>
                <c:pt idx="534">
                  <c:v>35.502000000000002</c:v>
                </c:pt>
                <c:pt idx="535">
                  <c:v>35.502000000000002</c:v>
                </c:pt>
                <c:pt idx="536">
                  <c:v>35.658000000000001</c:v>
                </c:pt>
                <c:pt idx="537">
                  <c:v>35.658000000000001</c:v>
                </c:pt>
                <c:pt idx="538">
                  <c:v>35.814999999999998</c:v>
                </c:pt>
                <c:pt idx="539">
                  <c:v>35.814999999999998</c:v>
                </c:pt>
                <c:pt idx="540">
                  <c:v>35.814999999999998</c:v>
                </c:pt>
                <c:pt idx="541">
                  <c:v>35.970999999999997</c:v>
                </c:pt>
                <c:pt idx="542">
                  <c:v>35.970999999999997</c:v>
                </c:pt>
                <c:pt idx="543">
                  <c:v>36.128</c:v>
                </c:pt>
                <c:pt idx="544">
                  <c:v>36.128</c:v>
                </c:pt>
                <c:pt idx="545">
                  <c:v>36.128</c:v>
                </c:pt>
                <c:pt idx="546">
                  <c:v>36.283999999999999</c:v>
                </c:pt>
                <c:pt idx="547">
                  <c:v>36.283999999999999</c:v>
                </c:pt>
                <c:pt idx="548">
                  <c:v>36.44</c:v>
                </c:pt>
                <c:pt idx="549">
                  <c:v>36.44</c:v>
                </c:pt>
                <c:pt idx="550">
                  <c:v>36.44</c:v>
                </c:pt>
                <c:pt idx="551">
                  <c:v>36.597000000000001</c:v>
                </c:pt>
                <c:pt idx="552">
                  <c:v>36.597000000000001</c:v>
                </c:pt>
                <c:pt idx="553">
                  <c:v>36.597000000000001</c:v>
                </c:pt>
                <c:pt idx="554">
                  <c:v>36.753</c:v>
                </c:pt>
                <c:pt idx="555">
                  <c:v>36.753</c:v>
                </c:pt>
                <c:pt idx="556">
                  <c:v>36.753</c:v>
                </c:pt>
                <c:pt idx="557">
                  <c:v>36.753</c:v>
                </c:pt>
                <c:pt idx="558">
                  <c:v>36.909999999999997</c:v>
                </c:pt>
                <c:pt idx="559">
                  <c:v>36.909999999999997</c:v>
                </c:pt>
                <c:pt idx="560">
                  <c:v>36.909999999999997</c:v>
                </c:pt>
                <c:pt idx="561">
                  <c:v>36.909999999999997</c:v>
                </c:pt>
                <c:pt idx="562">
                  <c:v>37.066000000000003</c:v>
                </c:pt>
                <c:pt idx="563">
                  <c:v>37.066000000000003</c:v>
                </c:pt>
                <c:pt idx="564">
                  <c:v>37.222000000000001</c:v>
                </c:pt>
                <c:pt idx="565">
                  <c:v>37.222000000000001</c:v>
                </c:pt>
                <c:pt idx="566">
                  <c:v>37.222000000000001</c:v>
                </c:pt>
                <c:pt idx="567">
                  <c:v>37.222000000000001</c:v>
                </c:pt>
                <c:pt idx="568">
                  <c:v>37.378999999999998</c:v>
                </c:pt>
                <c:pt idx="569">
                  <c:v>37.378999999999998</c:v>
                </c:pt>
                <c:pt idx="570">
                  <c:v>37.378999999999998</c:v>
                </c:pt>
                <c:pt idx="571">
                  <c:v>37.534999999999997</c:v>
                </c:pt>
                <c:pt idx="572">
                  <c:v>37.534999999999997</c:v>
                </c:pt>
                <c:pt idx="573">
                  <c:v>37.692</c:v>
                </c:pt>
                <c:pt idx="574">
                  <c:v>37.692</c:v>
                </c:pt>
                <c:pt idx="575">
                  <c:v>37.692</c:v>
                </c:pt>
                <c:pt idx="576">
                  <c:v>37.847999999999999</c:v>
                </c:pt>
                <c:pt idx="577">
                  <c:v>37.847999999999999</c:v>
                </c:pt>
                <c:pt idx="578">
                  <c:v>37.847999999999999</c:v>
                </c:pt>
                <c:pt idx="579">
                  <c:v>38.003999999999998</c:v>
                </c:pt>
                <c:pt idx="580">
                  <c:v>38.003999999999998</c:v>
                </c:pt>
                <c:pt idx="581">
                  <c:v>38.003999999999998</c:v>
                </c:pt>
                <c:pt idx="582">
                  <c:v>38.161000000000001</c:v>
                </c:pt>
                <c:pt idx="583">
                  <c:v>38.161000000000001</c:v>
                </c:pt>
                <c:pt idx="584">
                  <c:v>38.317</c:v>
                </c:pt>
                <c:pt idx="585">
                  <c:v>38.317</c:v>
                </c:pt>
                <c:pt idx="586">
                  <c:v>38.317</c:v>
                </c:pt>
                <c:pt idx="587">
                  <c:v>38.473999999999997</c:v>
                </c:pt>
                <c:pt idx="588">
                  <c:v>38.473999999999997</c:v>
                </c:pt>
                <c:pt idx="589">
                  <c:v>38.630000000000003</c:v>
                </c:pt>
                <c:pt idx="590">
                  <c:v>38.630000000000003</c:v>
                </c:pt>
                <c:pt idx="591">
                  <c:v>38.630000000000003</c:v>
                </c:pt>
                <c:pt idx="592">
                  <c:v>38.786000000000001</c:v>
                </c:pt>
                <c:pt idx="593">
                  <c:v>38.786000000000001</c:v>
                </c:pt>
                <c:pt idx="594">
                  <c:v>38.942999999999998</c:v>
                </c:pt>
                <c:pt idx="595">
                  <c:v>38.942999999999998</c:v>
                </c:pt>
                <c:pt idx="596">
                  <c:v>38.942999999999998</c:v>
                </c:pt>
                <c:pt idx="597">
                  <c:v>39.098999999999997</c:v>
                </c:pt>
                <c:pt idx="598">
                  <c:v>39.098999999999997</c:v>
                </c:pt>
                <c:pt idx="599">
                  <c:v>39.256</c:v>
                </c:pt>
                <c:pt idx="600">
                  <c:v>39.256</c:v>
                </c:pt>
                <c:pt idx="601">
                  <c:v>39.256</c:v>
                </c:pt>
                <c:pt idx="602">
                  <c:v>39.411999999999999</c:v>
                </c:pt>
                <c:pt idx="603">
                  <c:v>39.411999999999999</c:v>
                </c:pt>
                <c:pt idx="604">
                  <c:v>39.567999999999998</c:v>
                </c:pt>
                <c:pt idx="605">
                  <c:v>39.567999999999998</c:v>
                </c:pt>
                <c:pt idx="606">
                  <c:v>39.725000000000001</c:v>
                </c:pt>
                <c:pt idx="607">
                  <c:v>39.725000000000001</c:v>
                </c:pt>
                <c:pt idx="608">
                  <c:v>39.881</c:v>
                </c:pt>
                <c:pt idx="609">
                  <c:v>39.881</c:v>
                </c:pt>
                <c:pt idx="610">
                  <c:v>40.037999999999997</c:v>
                </c:pt>
                <c:pt idx="611">
                  <c:v>40.037999999999997</c:v>
                </c:pt>
                <c:pt idx="612">
                  <c:v>40.194000000000003</c:v>
                </c:pt>
                <c:pt idx="613">
                  <c:v>40.194000000000003</c:v>
                </c:pt>
                <c:pt idx="614">
                  <c:v>40.35</c:v>
                </c:pt>
                <c:pt idx="615">
                  <c:v>40.506999999999998</c:v>
                </c:pt>
                <c:pt idx="616">
                  <c:v>40.506999999999998</c:v>
                </c:pt>
                <c:pt idx="617">
                  <c:v>40.662999999999997</c:v>
                </c:pt>
                <c:pt idx="618">
                  <c:v>40.662999999999997</c:v>
                </c:pt>
                <c:pt idx="619">
                  <c:v>40.82</c:v>
                </c:pt>
                <c:pt idx="620">
                  <c:v>40.82</c:v>
                </c:pt>
                <c:pt idx="621">
                  <c:v>40.975999999999999</c:v>
                </c:pt>
                <c:pt idx="622">
                  <c:v>40.975999999999999</c:v>
                </c:pt>
                <c:pt idx="623">
                  <c:v>41.131999999999998</c:v>
                </c:pt>
                <c:pt idx="624">
                  <c:v>41.131999999999998</c:v>
                </c:pt>
                <c:pt idx="625">
                  <c:v>41.289000000000001</c:v>
                </c:pt>
                <c:pt idx="626">
                  <c:v>41.289000000000001</c:v>
                </c:pt>
                <c:pt idx="627">
                  <c:v>41.445</c:v>
                </c:pt>
                <c:pt idx="628">
                  <c:v>41.445</c:v>
                </c:pt>
                <c:pt idx="629">
                  <c:v>41.601999999999997</c:v>
                </c:pt>
                <c:pt idx="630">
                  <c:v>41.601999999999997</c:v>
                </c:pt>
                <c:pt idx="631">
                  <c:v>41.758000000000003</c:v>
                </c:pt>
                <c:pt idx="632">
                  <c:v>41.758000000000003</c:v>
                </c:pt>
                <c:pt idx="633">
                  <c:v>41.914000000000001</c:v>
                </c:pt>
                <c:pt idx="634">
                  <c:v>41.914000000000001</c:v>
                </c:pt>
                <c:pt idx="635">
                  <c:v>41.914000000000001</c:v>
                </c:pt>
                <c:pt idx="636">
                  <c:v>42.070999999999998</c:v>
                </c:pt>
                <c:pt idx="637">
                  <c:v>42.070999999999998</c:v>
                </c:pt>
                <c:pt idx="638">
                  <c:v>42.226999999999997</c:v>
                </c:pt>
                <c:pt idx="639">
                  <c:v>42.226999999999997</c:v>
                </c:pt>
                <c:pt idx="640">
                  <c:v>42.383000000000003</c:v>
                </c:pt>
                <c:pt idx="641">
                  <c:v>42.383000000000003</c:v>
                </c:pt>
                <c:pt idx="642">
                  <c:v>42.54</c:v>
                </c:pt>
                <c:pt idx="643">
                  <c:v>42.54</c:v>
                </c:pt>
                <c:pt idx="644">
                  <c:v>42.695999999999998</c:v>
                </c:pt>
                <c:pt idx="645">
                  <c:v>42.695999999999998</c:v>
                </c:pt>
                <c:pt idx="646">
                  <c:v>42.853000000000002</c:v>
                </c:pt>
                <c:pt idx="647">
                  <c:v>42.853000000000002</c:v>
                </c:pt>
                <c:pt idx="648">
                  <c:v>43.009</c:v>
                </c:pt>
                <c:pt idx="649">
                  <c:v>43.009</c:v>
                </c:pt>
                <c:pt idx="650">
                  <c:v>43.164999999999999</c:v>
                </c:pt>
                <c:pt idx="651">
                  <c:v>43.322000000000003</c:v>
                </c:pt>
                <c:pt idx="652">
                  <c:v>43.322000000000003</c:v>
                </c:pt>
                <c:pt idx="653">
                  <c:v>43.478000000000002</c:v>
                </c:pt>
                <c:pt idx="654">
                  <c:v>43.634999999999998</c:v>
                </c:pt>
                <c:pt idx="655">
                  <c:v>43.790999999999997</c:v>
                </c:pt>
                <c:pt idx="656">
                  <c:v>43.790999999999997</c:v>
                </c:pt>
                <c:pt idx="657">
                  <c:v>43.790999999999997</c:v>
                </c:pt>
                <c:pt idx="658">
                  <c:v>43.947000000000003</c:v>
                </c:pt>
                <c:pt idx="659">
                  <c:v>43.947000000000003</c:v>
                </c:pt>
                <c:pt idx="660">
                  <c:v>44.103999999999999</c:v>
                </c:pt>
                <c:pt idx="661">
                  <c:v>44.103999999999999</c:v>
                </c:pt>
                <c:pt idx="662">
                  <c:v>44.26</c:v>
                </c:pt>
                <c:pt idx="663">
                  <c:v>44.26</c:v>
                </c:pt>
                <c:pt idx="664">
                  <c:v>44.417000000000002</c:v>
                </c:pt>
                <c:pt idx="665">
                  <c:v>44.417000000000002</c:v>
                </c:pt>
                <c:pt idx="666">
                  <c:v>44.417000000000002</c:v>
                </c:pt>
                <c:pt idx="667">
                  <c:v>44.573</c:v>
                </c:pt>
                <c:pt idx="668">
                  <c:v>44.573</c:v>
                </c:pt>
                <c:pt idx="669">
                  <c:v>44.728999999999999</c:v>
                </c:pt>
                <c:pt idx="670">
                  <c:v>44.728999999999999</c:v>
                </c:pt>
                <c:pt idx="671">
                  <c:v>44.886000000000003</c:v>
                </c:pt>
                <c:pt idx="672">
                  <c:v>44.886000000000003</c:v>
                </c:pt>
                <c:pt idx="673">
                  <c:v>44.886000000000003</c:v>
                </c:pt>
                <c:pt idx="674">
                  <c:v>45.042000000000002</c:v>
                </c:pt>
                <c:pt idx="675">
                  <c:v>45.042000000000002</c:v>
                </c:pt>
                <c:pt idx="676">
                  <c:v>45.198999999999998</c:v>
                </c:pt>
                <c:pt idx="677">
                  <c:v>45.198999999999998</c:v>
                </c:pt>
                <c:pt idx="678">
                  <c:v>45.198999999999998</c:v>
                </c:pt>
                <c:pt idx="679">
                  <c:v>45.354999999999997</c:v>
                </c:pt>
                <c:pt idx="680">
                  <c:v>45.354999999999997</c:v>
                </c:pt>
                <c:pt idx="681">
                  <c:v>45.511000000000003</c:v>
                </c:pt>
                <c:pt idx="682">
                  <c:v>45.511000000000003</c:v>
                </c:pt>
                <c:pt idx="683">
                  <c:v>45.667999999999999</c:v>
                </c:pt>
                <c:pt idx="684">
                  <c:v>45.667999999999999</c:v>
                </c:pt>
                <c:pt idx="685">
                  <c:v>45.667999999999999</c:v>
                </c:pt>
                <c:pt idx="686">
                  <c:v>45.823999999999998</c:v>
                </c:pt>
                <c:pt idx="687">
                  <c:v>45.823999999999998</c:v>
                </c:pt>
                <c:pt idx="688">
                  <c:v>45.981000000000002</c:v>
                </c:pt>
                <c:pt idx="689">
                  <c:v>45.981000000000002</c:v>
                </c:pt>
                <c:pt idx="690">
                  <c:v>46.137</c:v>
                </c:pt>
                <c:pt idx="691">
                  <c:v>46.137</c:v>
                </c:pt>
                <c:pt idx="692">
                  <c:v>46.292999999999999</c:v>
                </c:pt>
                <c:pt idx="693">
                  <c:v>46.292999999999999</c:v>
                </c:pt>
                <c:pt idx="694">
                  <c:v>46.45</c:v>
                </c:pt>
                <c:pt idx="695">
                  <c:v>46.45</c:v>
                </c:pt>
                <c:pt idx="696">
                  <c:v>46.45</c:v>
                </c:pt>
                <c:pt idx="697">
                  <c:v>46.606000000000002</c:v>
                </c:pt>
                <c:pt idx="698">
                  <c:v>46.606000000000002</c:v>
                </c:pt>
                <c:pt idx="699">
                  <c:v>46.762999999999998</c:v>
                </c:pt>
                <c:pt idx="700">
                  <c:v>46.762999999999998</c:v>
                </c:pt>
                <c:pt idx="701">
                  <c:v>46.918999999999997</c:v>
                </c:pt>
                <c:pt idx="702">
                  <c:v>46.918999999999997</c:v>
                </c:pt>
                <c:pt idx="703">
                  <c:v>47.075000000000003</c:v>
                </c:pt>
                <c:pt idx="704">
                  <c:v>47.075000000000003</c:v>
                </c:pt>
                <c:pt idx="705">
                  <c:v>47.231999999999999</c:v>
                </c:pt>
                <c:pt idx="706">
                  <c:v>47.231999999999999</c:v>
                </c:pt>
                <c:pt idx="707">
                  <c:v>47.387999999999998</c:v>
                </c:pt>
                <c:pt idx="708">
                  <c:v>47.387999999999998</c:v>
                </c:pt>
                <c:pt idx="709">
                  <c:v>47.545000000000002</c:v>
                </c:pt>
                <c:pt idx="710">
                  <c:v>47.545000000000002</c:v>
                </c:pt>
                <c:pt idx="711">
                  <c:v>47.701000000000001</c:v>
                </c:pt>
                <c:pt idx="712">
                  <c:v>47.701000000000001</c:v>
                </c:pt>
                <c:pt idx="713">
                  <c:v>47.856999999999999</c:v>
                </c:pt>
                <c:pt idx="714">
                  <c:v>47.856999999999999</c:v>
                </c:pt>
                <c:pt idx="715">
                  <c:v>48.014000000000003</c:v>
                </c:pt>
                <c:pt idx="716">
                  <c:v>48.014000000000003</c:v>
                </c:pt>
                <c:pt idx="717">
                  <c:v>48.17</c:v>
                </c:pt>
                <c:pt idx="718">
                  <c:v>48.17</c:v>
                </c:pt>
                <c:pt idx="719">
                  <c:v>48.17</c:v>
                </c:pt>
                <c:pt idx="720">
                  <c:v>48.326999999999998</c:v>
                </c:pt>
                <c:pt idx="721">
                  <c:v>48.326999999999998</c:v>
                </c:pt>
                <c:pt idx="722">
                  <c:v>48.482999999999997</c:v>
                </c:pt>
                <c:pt idx="723">
                  <c:v>48.482999999999997</c:v>
                </c:pt>
                <c:pt idx="724">
                  <c:v>48.639000000000003</c:v>
                </c:pt>
                <c:pt idx="725">
                  <c:v>48.639000000000003</c:v>
                </c:pt>
                <c:pt idx="726">
                  <c:v>48.795999999999999</c:v>
                </c:pt>
                <c:pt idx="727">
                  <c:v>48.795999999999999</c:v>
                </c:pt>
                <c:pt idx="728">
                  <c:v>48.951999999999998</c:v>
                </c:pt>
                <c:pt idx="729">
                  <c:v>48.951999999999998</c:v>
                </c:pt>
                <c:pt idx="730">
                  <c:v>49.109000000000002</c:v>
                </c:pt>
                <c:pt idx="731">
                  <c:v>49.109000000000002</c:v>
                </c:pt>
                <c:pt idx="732">
                  <c:v>49.265000000000001</c:v>
                </c:pt>
                <c:pt idx="733">
                  <c:v>49.265000000000001</c:v>
                </c:pt>
                <c:pt idx="734">
                  <c:v>49.420999999999999</c:v>
                </c:pt>
                <c:pt idx="735">
                  <c:v>49.420999999999999</c:v>
                </c:pt>
                <c:pt idx="736">
                  <c:v>49.578000000000003</c:v>
                </c:pt>
                <c:pt idx="737">
                  <c:v>49.578000000000003</c:v>
                </c:pt>
                <c:pt idx="738">
                  <c:v>49.734000000000002</c:v>
                </c:pt>
                <c:pt idx="739">
                  <c:v>49.734000000000002</c:v>
                </c:pt>
                <c:pt idx="740">
                  <c:v>49.734000000000002</c:v>
                </c:pt>
                <c:pt idx="741">
                  <c:v>49.890999999999998</c:v>
                </c:pt>
                <c:pt idx="742">
                  <c:v>49.890999999999998</c:v>
                </c:pt>
                <c:pt idx="743">
                  <c:v>50.046999999999997</c:v>
                </c:pt>
                <c:pt idx="744">
                  <c:v>50.046999999999997</c:v>
                </c:pt>
                <c:pt idx="745">
                  <c:v>50.203000000000003</c:v>
                </c:pt>
                <c:pt idx="746">
                  <c:v>50.203000000000003</c:v>
                </c:pt>
                <c:pt idx="747">
                  <c:v>50.36</c:v>
                </c:pt>
                <c:pt idx="748">
                  <c:v>50.36</c:v>
                </c:pt>
                <c:pt idx="749">
                  <c:v>50.515999999999998</c:v>
                </c:pt>
                <c:pt idx="750">
                  <c:v>50.515999999999998</c:v>
                </c:pt>
                <c:pt idx="751">
                  <c:v>50.673000000000002</c:v>
                </c:pt>
                <c:pt idx="752">
                  <c:v>50.673000000000002</c:v>
                </c:pt>
                <c:pt idx="753">
                  <c:v>50.829000000000001</c:v>
                </c:pt>
                <c:pt idx="754">
                  <c:v>50.829000000000001</c:v>
                </c:pt>
                <c:pt idx="755">
                  <c:v>50.984999999999999</c:v>
                </c:pt>
                <c:pt idx="756">
                  <c:v>50.984999999999999</c:v>
                </c:pt>
                <c:pt idx="757">
                  <c:v>50.984999999999999</c:v>
                </c:pt>
                <c:pt idx="758">
                  <c:v>51.142000000000003</c:v>
                </c:pt>
                <c:pt idx="759">
                  <c:v>51.142000000000003</c:v>
                </c:pt>
                <c:pt idx="760">
                  <c:v>51.298000000000002</c:v>
                </c:pt>
                <c:pt idx="761">
                  <c:v>51.298000000000002</c:v>
                </c:pt>
                <c:pt idx="762">
                  <c:v>51.454000000000001</c:v>
                </c:pt>
                <c:pt idx="763">
                  <c:v>51.454000000000001</c:v>
                </c:pt>
                <c:pt idx="764">
                  <c:v>51.610999999999997</c:v>
                </c:pt>
                <c:pt idx="765">
                  <c:v>51.610999999999997</c:v>
                </c:pt>
                <c:pt idx="766">
                  <c:v>51.767000000000003</c:v>
                </c:pt>
                <c:pt idx="767">
                  <c:v>51.767000000000003</c:v>
                </c:pt>
                <c:pt idx="768">
                  <c:v>51.923999999999999</c:v>
                </c:pt>
                <c:pt idx="769">
                  <c:v>51.923999999999999</c:v>
                </c:pt>
                <c:pt idx="770">
                  <c:v>52.08</c:v>
                </c:pt>
                <c:pt idx="771">
                  <c:v>52.08</c:v>
                </c:pt>
                <c:pt idx="772">
                  <c:v>52.235999999999997</c:v>
                </c:pt>
                <c:pt idx="773">
                  <c:v>52.235999999999997</c:v>
                </c:pt>
                <c:pt idx="774">
                  <c:v>52.235999999999997</c:v>
                </c:pt>
                <c:pt idx="775">
                  <c:v>52.393000000000001</c:v>
                </c:pt>
                <c:pt idx="776">
                  <c:v>52.393000000000001</c:v>
                </c:pt>
                <c:pt idx="777">
                  <c:v>52.548999999999999</c:v>
                </c:pt>
                <c:pt idx="778">
                  <c:v>52.548999999999999</c:v>
                </c:pt>
                <c:pt idx="779">
                  <c:v>52.706000000000003</c:v>
                </c:pt>
                <c:pt idx="780">
                  <c:v>52.706000000000003</c:v>
                </c:pt>
                <c:pt idx="781">
                  <c:v>52.862000000000002</c:v>
                </c:pt>
                <c:pt idx="782">
                  <c:v>52.862000000000002</c:v>
                </c:pt>
                <c:pt idx="783">
                  <c:v>53.018000000000001</c:v>
                </c:pt>
                <c:pt idx="784">
                  <c:v>53.018000000000001</c:v>
                </c:pt>
                <c:pt idx="785">
                  <c:v>53.174999999999997</c:v>
                </c:pt>
                <c:pt idx="786">
                  <c:v>53.174999999999997</c:v>
                </c:pt>
                <c:pt idx="787">
                  <c:v>53.331000000000003</c:v>
                </c:pt>
                <c:pt idx="788">
                  <c:v>53.331000000000003</c:v>
                </c:pt>
                <c:pt idx="789">
                  <c:v>53.331000000000003</c:v>
                </c:pt>
                <c:pt idx="790">
                  <c:v>53.488</c:v>
                </c:pt>
                <c:pt idx="791">
                  <c:v>53.488</c:v>
                </c:pt>
                <c:pt idx="792">
                  <c:v>53.643999999999998</c:v>
                </c:pt>
                <c:pt idx="793">
                  <c:v>53.643999999999998</c:v>
                </c:pt>
                <c:pt idx="794">
                  <c:v>53.8</c:v>
                </c:pt>
                <c:pt idx="795">
                  <c:v>53.8</c:v>
                </c:pt>
                <c:pt idx="796">
                  <c:v>53.957000000000001</c:v>
                </c:pt>
                <c:pt idx="797">
                  <c:v>53.957000000000001</c:v>
                </c:pt>
                <c:pt idx="798">
                  <c:v>54.113</c:v>
                </c:pt>
                <c:pt idx="799">
                  <c:v>54.113</c:v>
                </c:pt>
                <c:pt idx="800">
                  <c:v>54.27</c:v>
                </c:pt>
                <c:pt idx="801">
                  <c:v>54.27</c:v>
                </c:pt>
                <c:pt idx="802">
                  <c:v>54.426000000000002</c:v>
                </c:pt>
                <c:pt idx="803">
                  <c:v>54.426000000000002</c:v>
                </c:pt>
                <c:pt idx="804">
                  <c:v>54.582000000000001</c:v>
                </c:pt>
                <c:pt idx="805">
                  <c:v>54.582000000000001</c:v>
                </c:pt>
                <c:pt idx="806">
                  <c:v>54.582000000000001</c:v>
                </c:pt>
                <c:pt idx="807">
                  <c:v>54.738999999999997</c:v>
                </c:pt>
                <c:pt idx="808">
                  <c:v>54.738999999999997</c:v>
                </c:pt>
                <c:pt idx="809">
                  <c:v>54.895000000000003</c:v>
                </c:pt>
                <c:pt idx="810">
                  <c:v>54.895000000000003</c:v>
                </c:pt>
                <c:pt idx="811">
                  <c:v>55.052</c:v>
                </c:pt>
                <c:pt idx="812">
                  <c:v>55.052</c:v>
                </c:pt>
                <c:pt idx="813">
                  <c:v>55.207999999999998</c:v>
                </c:pt>
                <c:pt idx="814">
                  <c:v>55.207999999999998</c:v>
                </c:pt>
                <c:pt idx="815">
                  <c:v>55.363999999999997</c:v>
                </c:pt>
                <c:pt idx="816">
                  <c:v>55.363999999999997</c:v>
                </c:pt>
                <c:pt idx="817">
                  <c:v>55.521000000000001</c:v>
                </c:pt>
                <c:pt idx="818">
                  <c:v>55.521000000000001</c:v>
                </c:pt>
                <c:pt idx="819">
                  <c:v>55.677</c:v>
                </c:pt>
                <c:pt idx="820">
                  <c:v>55.677</c:v>
                </c:pt>
                <c:pt idx="821">
                  <c:v>55.834000000000003</c:v>
                </c:pt>
                <c:pt idx="822">
                  <c:v>55.834000000000003</c:v>
                </c:pt>
                <c:pt idx="823">
                  <c:v>55.99</c:v>
                </c:pt>
                <c:pt idx="824">
                  <c:v>55.99</c:v>
                </c:pt>
                <c:pt idx="825">
                  <c:v>55.99</c:v>
                </c:pt>
                <c:pt idx="826">
                  <c:v>56.146000000000001</c:v>
                </c:pt>
                <c:pt idx="827">
                  <c:v>56.146000000000001</c:v>
                </c:pt>
                <c:pt idx="828">
                  <c:v>56.302999999999997</c:v>
                </c:pt>
                <c:pt idx="829">
                  <c:v>56.302999999999997</c:v>
                </c:pt>
                <c:pt idx="830">
                  <c:v>56.459000000000003</c:v>
                </c:pt>
                <c:pt idx="831">
                  <c:v>56.459000000000003</c:v>
                </c:pt>
                <c:pt idx="832">
                  <c:v>56.616</c:v>
                </c:pt>
                <c:pt idx="833">
                  <c:v>56.616</c:v>
                </c:pt>
                <c:pt idx="834">
                  <c:v>56.771999999999998</c:v>
                </c:pt>
                <c:pt idx="835">
                  <c:v>56.771999999999998</c:v>
                </c:pt>
                <c:pt idx="836">
                  <c:v>56.927999999999997</c:v>
                </c:pt>
                <c:pt idx="837">
                  <c:v>56.927999999999997</c:v>
                </c:pt>
                <c:pt idx="838">
                  <c:v>57.085000000000001</c:v>
                </c:pt>
                <c:pt idx="839">
                  <c:v>57.085000000000001</c:v>
                </c:pt>
                <c:pt idx="840">
                  <c:v>57.241</c:v>
                </c:pt>
                <c:pt idx="841">
                  <c:v>57.241</c:v>
                </c:pt>
                <c:pt idx="842">
                  <c:v>57.398000000000003</c:v>
                </c:pt>
                <c:pt idx="843">
                  <c:v>57.398000000000003</c:v>
                </c:pt>
                <c:pt idx="844">
                  <c:v>57.554000000000002</c:v>
                </c:pt>
                <c:pt idx="845">
                  <c:v>57.554000000000002</c:v>
                </c:pt>
                <c:pt idx="846">
                  <c:v>57.554000000000002</c:v>
                </c:pt>
                <c:pt idx="847">
                  <c:v>57.71</c:v>
                </c:pt>
                <c:pt idx="848">
                  <c:v>57.71</c:v>
                </c:pt>
                <c:pt idx="849">
                  <c:v>57.866999999999997</c:v>
                </c:pt>
                <c:pt idx="850">
                  <c:v>57.866999999999997</c:v>
                </c:pt>
                <c:pt idx="851">
                  <c:v>58.023000000000003</c:v>
                </c:pt>
                <c:pt idx="852">
                  <c:v>58.023000000000003</c:v>
                </c:pt>
                <c:pt idx="853">
                  <c:v>58.18</c:v>
                </c:pt>
                <c:pt idx="854">
                  <c:v>58.18</c:v>
                </c:pt>
                <c:pt idx="855">
                  <c:v>58.335999999999999</c:v>
                </c:pt>
                <c:pt idx="856">
                  <c:v>58.335999999999999</c:v>
                </c:pt>
                <c:pt idx="857">
                  <c:v>58.491999999999997</c:v>
                </c:pt>
                <c:pt idx="858">
                  <c:v>58.491999999999997</c:v>
                </c:pt>
                <c:pt idx="859">
                  <c:v>58.649000000000001</c:v>
                </c:pt>
                <c:pt idx="860">
                  <c:v>58.649000000000001</c:v>
                </c:pt>
                <c:pt idx="861">
                  <c:v>58.805</c:v>
                </c:pt>
                <c:pt idx="862">
                  <c:v>58.805</c:v>
                </c:pt>
                <c:pt idx="863">
                  <c:v>58.962000000000003</c:v>
                </c:pt>
                <c:pt idx="864">
                  <c:v>58.962000000000003</c:v>
                </c:pt>
                <c:pt idx="865">
                  <c:v>59.118000000000002</c:v>
                </c:pt>
                <c:pt idx="866">
                  <c:v>59.118000000000002</c:v>
                </c:pt>
                <c:pt idx="867">
                  <c:v>59.274000000000001</c:v>
                </c:pt>
                <c:pt idx="868">
                  <c:v>59.274000000000001</c:v>
                </c:pt>
                <c:pt idx="869">
                  <c:v>59.430999999999997</c:v>
                </c:pt>
                <c:pt idx="870">
                  <c:v>59.430999999999997</c:v>
                </c:pt>
                <c:pt idx="871">
                  <c:v>59.430999999999997</c:v>
                </c:pt>
                <c:pt idx="872">
                  <c:v>59.587000000000003</c:v>
                </c:pt>
                <c:pt idx="873">
                  <c:v>59.587000000000003</c:v>
                </c:pt>
                <c:pt idx="874">
                  <c:v>59.744</c:v>
                </c:pt>
                <c:pt idx="875">
                  <c:v>59.744</c:v>
                </c:pt>
                <c:pt idx="876">
                  <c:v>59.9</c:v>
                </c:pt>
                <c:pt idx="877">
                  <c:v>59.9</c:v>
                </c:pt>
                <c:pt idx="878">
                  <c:v>60.055999999999997</c:v>
                </c:pt>
                <c:pt idx="879">
                  <c:v>60.055999999999997</c:v>
                </c:pt>
                <c:pt idx="880">
                  <c:v>60.213000000000001</c:v>
                </c:pt>
                <c:pt idx="881">
                  <c:v>60.213000000000001</c:v>
                </c:pt>
                <c:pt idx="882">
                  <c:v>60.369</c:v>
                </c:pt>
                <c:pt idx="883">
                  <c:v>60.369</c:v>
                </c:pt>
                <c:pt idx="884">
                  <c:v>60.524999999999999</c:v>
                </c:pt>
                <c:pt idx="885">
                  <c:v>60.524999999999999</c:v>
                </c:pt>
                <c:pt idx="886">
                  <c:v>60.682000000000002</c:v>
                </c:pt>
                <c:pt idx="887">
                  <c:v>60.682000000000002</c:v>
                </c:pt>
                <c:pt idx="888">
                  <c:v>60.838000000000001</c:v>
                </c:pt>
                <c:pt idx="889">
                  <c:v>60.838000000000001</c:v>
                </c:pt>
                <c:pt idx="890">
                  <c:v>60.994999999999997</c:v>
                </c:pt>
                <c:pt idx="891">
                  <c:v>60.994999999999997</c:v>
                </c:pt>
                <c:pt idx="892">
                  <c:v>61.151000000000003</c:v>
                </c:pt>
                <c:pt idx="893">
                  <c:v>61.151000000000003</c:v>
                </c:pt>
                <c:pt idx="894">
                  <c:v>61.307000000000002</c:v>
                </c:pt>
                <c:pt idx="895">
                  <c:v>61.307000000000002</c:v>
                </c:pt>
                <c:pt idx="896">
                  <c:v>61.463999999999999</c:v>
                </c:pt>
                <c:pt idx="897">
                  <c:v>61.463999999999999</c:v>
                </c:pt>
                <c:pt idx="898">
                  <c:v>61.62</c:v>
                </c:pt>
                <c:pt idx="899">
                  <c:v>61.62</c:v>
                </c:pt>
                <c:pt idx="900">
                  <c:v>61.777000000000001</c:v>
                </c:pt>
                <c:pt idx="901">
                  <c:v>61.777000000000001</c:v>
                </c:pt>
                <c:pt idx="902">
                  <c:v>61.933</c:v>
                </c:pt>
                <c:pt idx="903">
                  <c:v>61.933</c:v>
                </c:pt>
                <c:pt idx="904">
                  <c:v>62.088999999999999</c:v>
                </c:pt>
                <c:pt idx="905">
                  <c:v>62.088999999999999</c:v>
                </c:pt>
                <c:pt idx="906">
                  <c:v>62.246000000000002</c:v>
                </c:pt>
                <c:pt idx="907">
                  <c:v>62.246000000000002</c:v>
                </c:pt>
                <c:pt idx="908">
                  <c:v>62.402000000000001</c:v>
                </c:pt>
                <c:pt idx="909">
                  <c:v>62.402000000000001</c:v>
                </c:pt>
                <c:pt idx="910">
                  <c:v>62.558999999999997</c:v>
                </c:pt>
                <c:pt idx="911">
                  <c:v>62.558999999999997</c:v>
                </c:pt>
                <c:pt idx="912">
                  <c:v>62.715000000000003</c:v>
                </c:pt>
                <c:pt idx="913">
                  <c:v>62.715000000000003</c:v>
                </c:pt>
                <c:pt idx="914">
                  <c:v>62.871000000000002</c:v>
                </c:pt>
                <c:pt idx="915">
                  <c:v>62.871000000000002</c:v>
                </c:pt>
                <c:pt idx="916">
                  <c:v>63.027999999999999</c:v>
                </c:pt>
                <c:pt idx="917">
                  <c:v>63.027999999999999</c:v>
                </c:pt>
                <c:pt idx="918">
                  <c:v>63.183999999999997</c:v>
                </c:pt>
                <c:pt idx="919">
                  <c:v>63.183999999999997</c:v>
                </c:pt>
                <c:pt idx="920">
                  <c:v>63.341000000000001</c:v>
                </c:pt>
                <c:pt idx="921">
                  <c:v>63.341000000000001</c:v>
                </c:pt>
                <c:pt idx="922">
                  <c:v>63.497</c:v>
                </c:pt>
                <c:pt idx="923">
                  <c:v>63.497</c:v>
                </c:pt>
                <c:pt idx="924">
                  <c:v>63.652999999999999</c:v>
                </c:pt>
                <c:pt idx="925">
                  <c:v>63.652999999999999</c:v>
                </c:pt>
                <c:pt idx="926">
                  <c:v>63.81</c:v>
                </c:pt>
                <c:pt idx="927">
                  <c:v>63.966000000000001</c:v>
                </c:pt>
                <c:pt idx="928">
                  <c:v>63.966000000000001</c:v>
                </c:pt>
                <c:pt idx="929">
                  <c:v>64.123000000000005</c:v>
                </c:pt>
                <c:pt idx="930">
                  <c:v>64.123000000000005</c:v>
                </c:pt>
                <c:pt idx="931">
                  <c:v>64.278999999999996</c:v>
                </c:pt>
                <c:pt idx="932">
                  <c:v>64.278999999999996</c:v>
                </c:pt>
                <c:pt idx="933">
                  <c:v>64.435000000000002</c:v>
                </c:pt>
                <c:pt idx="934">
                  <c:v>64.435000000000002</c:v>
                </c:pt>
                <c:pt idx="935">
                  <c:v>64.591999999999999</c:v>
                </c:pt>
                <c:pt idx="936">
                  <c:v>64.591999999999999</c:v>
                </c:pt>
                <c:pt idx="937">
                  <c:v>64.748000000000005</c:v>
                </c:pt>
                <c:pt idx="938">
                  <c:v>64.905000000000001</c:v>
                </c:pt>
                <c:pt idx="939">
                  <c:v>64.905000000000001</c:v>
                </c:pt>
                <c:pt idx="940">
                  <c:v>65.061000000000007</c:v>
                </c:pt>
                <c:pt idx="941">
                  <c:v>65.061000000000007</c:v>
                </c:pt>
                <c:pt idx="942">
                  <c:v>65.216999999999999</c:v>
                </c:pt>
                <c:pt idx="943">
                  <c:v>65.216999999999999</c:v>
                </c:pt>
                <c:pt idx="944">
                  <c:v>65.373999999999995</c:v>
                </c:pt>
                <c:pt idx="945">
                  <c:v>65.373999999999995</c:v>
                </c:pt>
                <c:pt idx="946">
                  <c:v>65.53</c:v>
                </c:pt>
                <c:pt idx="947">
                  <c:v>65.53</c:v>
                </c:pt>
                <c:pt idx="948">
                  <c:v>65.686999999999998</c:v>
                </c:pt>
                <c:pt idx="949">
                  <c:v>65.686999999999998</c:v>
                </c:pt>
                <c:pt idx="950">
                  <c:v>65.843000000000004</c:v>
                </c:pt>
                <c:pt idx="951">
                  <c:v>65.843000000000004</c:v>
                </c:pt>
                <c:pt idx="952">
                  <c:v>65.998999999999995</c:v>
                </c:pt>
                <c:pt idx="953">
                  <c:v>65.998999999999995</c:v>
                </c:pt>
                <c:pt idx="954">
                  <c:v>66.156000000000006</c:v>
                </c:pt>
                <c:pt idx="955">
                  <c:v>66.311999999999998</c:v>
                </c:pt>
                <c:pt idx="956">
                  <c:v>66.311999999999998</c:v>
                </c:pt>
                <c:pt idx="957">
                  <c:v>66.468999999999994</c:v>
                </c:pt>
                <c:pt idx="958">
                  <c:v>66.468999999999994</c:v>
                </c:pt>
                <c:pt idx="959">
                  <c:v>66.625</c:v>
                </c:pt>
                <c:pt idx="960">
                  <c:v>66.625</c:v>
                </c:pt>
                <c:pt idx="961">
                  <c:v>66.781000000000006</c:v>
                </c:pt>
                <c:pt idx="962">
                  <c:v>66.781000000000006</c:v>
                </c:pt>
                <c:pt idx="963">
                  <c:v>66.938000000000002</c:v>
                </c:pt>
                <c:pt idx="964">
                  <c:v>67.093999999999994</c:v>
                </c:pt>
                <c:pt idx="965">
                  <c:v>67.093999999999994</c:v>
                </c:pt>
                <c:pt idx="966">
                  <c:v>67.251000000000005</c:v>
                </c:pt>
                <c:pt idx="967">
                  <c:v>67.251000000000005</c:v>
                </c:pt>
                <c:pt idx="968">
                  <c:v>67.406999999999996</c:v>
                </c:pt>
                <c:pt idx="969">
                  <c:v>67.406999999999996</c:v>
                </c:pt>
                <c:pt idx="970">
                  <c:v>67.563000000000002</c:v>
                </c:pt>
                <c:pt idx="971">
                  <c:v>67.563000000000002</c:v>
                </c:pt>
                <c:pt idx="972">
                  <c:v>67.72</c:v>
                </c:pt>
                <c:pt idx="973">
                  <c:v>67.72</c:v>
                </c:pt>
                <c:pt idx="974">
                  <c:v>67.876000000000005</c:v>
                </c:pt>
                <c:pt idx="975">
                  <c:v>67.876000000000005</c:v>
                </c:pt>
                <c:pt idx="976">
                  <c:v>68.033000000000001</c:v>
                </c:pt>
                <c:pt idx="977">
                  <c:v>68.033000000000001</c:v>
                </c:pt>
                <c:pt idx="978">
                  <c:v>68.188999999999993</c:v>
                </c:pt>
                <c:pt idx="979">
                  <c:v>68.188999999999993</c:v>
                </c:pt>
                <c:pt idx="980">
                  <c:v>68.344999999999999</c:v>
                </c:pt>
                <c:pt idx="981">
                  <c:v>68.344999999999999</c:v>
                </c:pt>
                <c:pt idx="982">
                  <c:v>68.501999999999995</c:v>
                </c:pt>
                <c:pt idx="983">
                  <c:v>68.501999999999995</c:v>
                </c:pt>
                <c:pt idx="984">
                  <c:v>68.658000000000001</c:v>
                </c:pt>
                <c:pt idx="985">
                  <c:v>68.658000000000001</c:v>
                </c:pt>
                <c:pt idx="986">
                  <c:v>68.814999999999998</c:v>
                </c:pt>
                <c:pt idx="987">
                  <c:v>68.814999999999998</c:v>
                </c:pt>
                <c:pt idx="988">
                  <c:v>68.971000000000004</c:v>
                </c:pt>
                <c:pt idx="989">
                  <c:v>68.971000000000004</c:v>
                </c:pt>
                <c:pt idx="990">
                  <c:v>69.126999999999995</c:v>
                </c:pt>
                <c:pt idx="991">
                  <c:v>69.126999999999995</c:v>
                </c:pt>
                <c:pt idx="992">
                  <c:v>69.284000000000006</c:v>
                </c:pt>
                <c:pt idx="993">
                  <c:v>69.284000000000006</c:v>
                </c:pt>
                <c:pt idx="994">
                  <c:v>69.44</c:v>
                </c:pt>
                <c:pt idx="995">
                  <c:v>69.44</c:v>
                </c:pt>
                <c:pt idx="996">
                  <c:v>69.596000000000004</c:v>
                </c:pt>
                <c:pt idx="997">
                  <c:v>69.596000000000004</c:v>
                </c:pt>
                <c:pt idx="998">
                  <c:v>69.596000000000004</c:v>
                </c:pt>
                <c:pt idx="999">
                  <c:v>69.753</c:v>
                </c:pt>
                <c:pt idx="1000">
                  <c:v>69.753</c:v>
                </c:pt>
                <c:pt idx="1001">
                  <c:v>69.909000000000006</c:v>
                </c:pt>
                <c:pt idx="1002">
                  <c:v>69.909000000000006</c:v>
                </c:pt>
                <c:pt idx="1003">
                  <c:v>70.066000000000003</c:v>
                </c:pt>
                <c:pt idx="1004">
                  <c:v>70.066000000000003</c:v>
                </c:pt>
                <c:pt idx="1005">
                  <c:v>70.221999999999994</c:v>
                </c:pt>
                <c:pt idx="1006">
                  <c:v>70.221999999999994</c:v>
                </c:pt>
                <c:pt idx="1007">
                  <c:v>70.378</c:v>
                </c:pt>
                <c:pt idx="1008">
                  <c:v>70.378</c:v>
                </c:pt>
                <c:pt idx="1009">
                  <c:v>70.534999999999997</c:v>
                </c:pt>
                <c:pt idx="1010">
                  <c:v>70.534999999999997</c:v>
                </c:pt>
                <c:pt idx="1011">
                  <c:v>70.534999999999997</c:v>
                </c:pt>
                <c:pt idx="1012">
                  <c:v>70.691000000000003</c:v>
                </c:pt>
                <c:pt idx="1013">
                  <c:v>70.691000000000003</c:v>
                </c:pt>
                <c:pt idx="1014">
                  <c:v>70.847999999999999</c:v>
                </c:pt>
                <c:pt idx="1015">
                  <c:v>70.847999999999999</c:v>
                </c:pt>
                <c:pt idx="1016">
                  <c:v>71.004000000000005</c:v>
                </c:pt>
                <c:pt idx="1017">
                  <c:v>71.004000000000005</c:v>
                </c:pt>
                <c:pt idx="1018">
                  <c:v>71.16</c:v>
                </c:pt>
                <c:pt idx="1019">
                  <c:v>71.16</c:v>
                </c:pt>
                <c:pt idx="1020">
                  <c:v>71.316999999999993</c:v>
                </c:pt>
                <c:pt idx="1021">
                  <c:v>71.316999999999993</c:v>
                </c:pt>
                <c:pt idx="1022">
                  <c:v>71.472999999999999</c:v>
                </c:pt>
                <c:pt idx="1023">
                  <c:v>71.472999999999999</c:v>
                </c:pt>
                <c:pt idx="1024">
                  <c:v>71.63</c:v>
                </c:pt>
                <c:pt idx="1025">
                  <c:v>71.63</c:v>
                </c:pt>
                <c:pt idx="1026">
                  <c:v>71.63</c:v>
                </c:pt>
                <c:pt idx="1027">
                  <c:v>71.786000000000001</c:v>
                </c:pt>
                <c:pt idx="1028">
                  <c:v>71.786000000000001</c:v>
                </c:pt>
                <c:pt idx="1029">
                  <c:v>71.941999999999993</c:v>
                </c:pt>
                <c:pt idx="1030">
                  <c:v>71.941999999999993</c:v>
                </c:pt>
                <c:pt idx="1031">
                  <c:v>72.099000000000004</c:v>
                </c:pt>
                <c:pt idx="1032">
                  <c:v>72.099000000000004</c:v>
                </c:pt>
                <c:pt idx="1033">
                  <c:v>72.254999999999995</c:v>
                </c:pt>
                <c:pt idx="1034">
                  <c:v>72.254999999999995</c:v>
                </c:pt>
                <c:pt idx="1035">
                  <c:v>72.254999999999995</c:v>
                </c:pt>
                <c:pt idx="1036">
                  <c:v>72.412000000000006</c:v>
                </c:pt>
                <c:pt idx="1037">
                  <c:v>72.412000000000006</c:v>
                </c:pt>
                <c:pt idx="1038">
                  <c:v>72.567999999999998</c:v>
                </c:pt>
                <c:pt idx="1039">
                  <c:v>72.567999999999998</c:v>
                </c:pt>
                <c:pt idx="1040">
                  <c:v>72.724000000000004</c:v>
                </c:pt>
                <c:pt idx="1041">
                  <c:v>72.724000000000004</c:v>
                </c:pt>
                <c:pt idx="1042">
                  <c:v>72.881</c:v>
                </c:pt>
                <c:pt idx="1043">
                  <c:v>72.881</c:v>
                </c:pt>
                <c:pt idx="1044">
                  <c:v>73.037000000000006</c:v>
                </c:pt>
                <c:pt idx="1045">
                  <c:v>73.037000000000006</c:v>
                </c:pt>
                <c:pt idx="1046">
                  <c:v>73.037000000000006</c:v>
                </c:pt>
                <c:pt idx="1047">
                  <c:v>73.194000000000003</c:v>
                </c:pt>
                <c:pt idx="1048">
                  <c:v>73.194000000000003</c:v>
                </c:pt>
                <c:pt idx="1049">
                  <c:v>73.349999999999994</c:v>
                </c:pt>
                <c:pt idx="1050">
                  <c:v>73.349999999999994</c:v>
                </c:pt>
                <c:pt idx="1051">
                  <c:v>73.506</c:v>
                </c:pt>
                <c:pt idx="1052">
                  <c:v>73.506</c:v>
                </c:pt>
                <c:pt idx="1053">
                  <c:v>73.662999999999997</c:v>
                </c:pt>
                <c:pt idx="1054">
                  <c:v>73.662999999999997</c:v>
                </c:pt>
                <c:pt idx="1055">
                  <c:v>73.819000000000003</c:v>
                </c:pt>
                <c:pt idx="1056">
                  <c:v>73.819000000000003</c:v>
                </c:pt>
                <c:pt idx="1057">
                  <c:v>73.975999999999999</c:v>
                </c:pt>
                <c:pt idx="1058">
                  <c:v>73.975999999999999</c:v>
                </c:pt>
                <c:pt idx="1059">
                  <c:v>74.132000000000005</c:v>
                </c:pt>
                <c:pt idx="1060">
                  <c:v>74.132000000000005</c:v>
                </c:pt>
                <c:pt idx="1061">
                  <c:v>74.287999999999997</c:v>
                </c:pt>
                <c:pt idx="1062">
                  <c:v>74.287999999999997</c:v>
                </c:pt>
                <c:pt idx="1063">
                  <c:v>74.444999999999993</c:v>
                </c:pt>
                <c:pt idx="1064">
                  <c:v>74.444999999999993</c:v>
                </c:pt>
                <c:pt idx="1065">
                  <c:v>74.600999999999999</c:v>
                </c:pt>
                <c:pt idx="1066">
                  <c:v>74.600999999999999</c:v>
                </c:pt>
                <c:pt idx="1067">
                  <c:v>74.757999999999996</c:v>
                </c:pt>
                <c:pt idx="1068">
                  <c:v>74.757999999999996</c:v>
                </c:pt>
                <c:pt idx="1069">
                  <c:v>74.914000000000001</c:v>
                </c:pt>
                <c:pt idx="1070">
                  <c:v>74.914000000000001</c:v>
                </c:pt>
                <c:pt idx="1071">
                  <c:v>75.069999999999993</c:v>
                </c:pt>
                <c:pt idx="1072">
                  <c:v>75.069999999999993</c:v>
                </c:pt>
                <c:pt idx="1073">
                  <c:v>75.227000000000004</c:v>
                </c:pt>
                <c:pt idx="1074">
                  <c:v>75.227000000000004</c:v>
                </c:pt>
                <c:pt idx="1075">
                  <c:v>75.382999999999996</c:v>
                </c:pt>
                <c:pt idx="1076">
                  <c:v>75.382999999999996</c:v>
                </c:pt>
                <c:pt idx="1077">
                  <c:v>75.540000000000006</c:v>
                </c:pt>
                <c:pt idx="1078">
                  <c:v>75.695999999999998</c:v>
                </c:pt>
                <c:pt idx="1079">
                  <c:v>75.695999999999998</c:v>
                </c:pt>
                <c:pt idx="1080">
                  <c:v>75.852000000000004</c:v>
                </c:pt>
                <c:pt idx="1081">
                  <c:v>75.852000000000004</c:v>
                </c:pt>
                <c:pt idx="1082">
                  <c:v>76.009</c:v>
                </c:pt>
                <c:pt idx="1083">
                  <c:v>76.009</c:v>
                </c:pt>
                <c:pt idx="1084">
                  <c:v>76.165000000000006</c:v>
                </c:pt>
                <c:pt idx="1085">
                  <c:v>76.165000000000006</c:v>
                </c:pt>
                <c:pt idx="1086">
                  <c:v>76.322000000000003</c:v>
                </c:pt>
                <c:pt idx="1087">
                  <c:v>76.322000000000003</c:v>
                </c:pt>
                <c:pt idx="1088">
                  <c:v>76.477999999999994</c:v>
                </c:pt>
                <c:pt idx="1089">
                  <c:v>76.477999999999994</c:v>
                </c:pt>
                <c:pt idx="1090">
                  <c:v>76.634</c:v>
                </c:pt>
                <c:pt idx="1091">
                  <c:v>76.634</c:v>
                </c:pt>
                <c:pt idx="1092">
                  <c:v>76.790999999999997</c:v>
                </c:pt>
                <c:pt idx="1093">
                  <c:v>76.790999999999997</c:v>
                </c:pt>
                <c:pt idx="1094">
                  <c:v>76.947000000000003</c:v>
                </c:pt>
                <c:pt idx="1095">
                  <c:v>76.947000000000003</c:v>
                </c:pt>
                <c:pt idx="1096">
                  <c:v>77.103999999999999</c:v>
                </c:pt>
                <c:pt idx="1097">
                  <c:v>77.103999999999999</c:v>
                </c:pt>
                <c:pt idx="1098">
                  <c:v>77.260000000000005</c:v>
                </c:pt>
                <c:pt idx="1099">
                  <c:v>77.260000000000005</c:v>
                </c:pt>
                <c:pt idx="1100">
                  <c:v>77.415999999999997</c:v>
                </c:pt>
                <c:pt idx="1101">
                  <c:v>77.415999999999997</c:v>
                </c:pt>
                <c:pt idx="1102">
                  <c:v>77.572999999999993</c:v>
                </c:pt>
                <c:pt idx="1103">
                  <c:v>77.728999999999999</c:v>
                </c:pt>
                <c:pt idx="1104">
                  <c:v>77.728999999999999</c:v>
                </c:pt>
                <c:pt idx="1105">
                  <c:v>77.885999999999996</c:v>
                </c:pt>
                <c:pt idx="1106">
                  <c:v>77.885999999999996</c:v>
                </c:pt>
                <c:pt idx="1107">
                  <c:v>78.042000000000002</c:v>
                </c:pt>
                <c:pt idx="1108">
                  <c:v>78.042000000000002</c:v>
                </c:pt>
                <c:pt idx="1109">
                  <c:v>78.197999999999993</c:v>
                </c:pt>
                <c:pt idx="1110">
                  <c:v>78.197999999999993</c:v>
                </c:pt>
                <c:pt idx="1111">
                  <c:v>78.355000000000004</c:v>
                </c:pt>
                <c:pt idx="1112">
                  <c:v>78.355000000000004</c:v>
                </c:pt>
                <c:pt idx="1113">
                  <c:v>78.510999999999996</c:v>
                </c:pt>
                <c:pt idx="1114">
                  <c:v>78.510999999999996</c:v>
                </c:pt>
                <c:pt idx="1115">
                  <c:v>78.668000000000006</c:v>
                </c:pt>
                <c:pt idx="1116">
                  <c:v>78.668000000000006</c:v>
                </c:pt>
                <c:pt idx="1117">
                  <c:v>78.823999999999998</c:v>
                </c:pt>
                <c:pt idx="1118">
                  <c:v>78.98</c:v>
                </c:pt>
                <c:pt idx="1119">
                  <c:v>78.98</c:v>
                </c:pt>
                <c:pt idx="1120">
                  <c:v>79.137</c:v>
                </c:pt>
                <c:pt idx="1121">
                  <c:v>79.137</c:v>
                </c:pt>
                <c:pt idx="1122">
                  <c:v>79.293000000000006</c:v>
                </c:pt>
                <c:pt idx="1123">
                  <c:v>79.293000000000006</c:v>
                </c:pt>
                <c:pt idx="1124">
                  <c:v>79.448999999999998</c:v>
                </c:pt>
                <c:pt idx="1125">
                  <c:v>79.448999999999998</c:v>
                </c:pt>
                <c:pt idx="1126">
                  <c:v>79.605999999999995</c:v>
                </c:pt>
                <c:pt idx="1127">
                  <c:v>79.605999999999995</c:v>
                </c:pt>
                <c:pt idx="1128">
                  <c:v>79.762</c:v>
                </c:pt>
                <c:pt idx="1129">
                  <c:v>79.918999999999997</c:v>
                </c:pt>
                <c:pt idx="1130">
                  <c:v>79.918999999999997</c:v>
                </c:pt>
                <c:pt idx="1131">
                  <c:v>80.075000000000003</c:v>
                </c:pt>
                <c:pt idx="1132">
                  <c:v>80.075000000000003</c:v>
                </c:pt>
                <c:pt idx="1133">
                  <c:v>80.230999999999995</c:v>
                </c:pt>
                <c:pt idx="1134">
                  <c:v>80.230999999999995</c:v>
                </c:pt>
                <c:pt idx="1135">
                  <c:v>80.388000000000005</c:v>
                </c:pt>
                <c:pt idx="1136">
                  <c:v>80.388000000000005</c:v>
                </c:pt>
                <c:pt idx="1137">
                  <c:v>80.543999999999997</c:v>
                </c:pt>
                <c:pt idx="1138">
                  <c:v>80.543999999999997</c:v>
                </c:pt>
                <c:pt idx="1139">
                  <c:v>80.700999999999993</c:v>
                </c:pt>
                <c:pt idx="1140">
                  <c:v>80.700999999999993</c:v>
                </c:pt>
                <c:pt idx="1141">
                  <c:v>80.856999999999999</c:v>
                </c:pt>
                <c:pt idx="1142">
                  <c:v>81.013000000000005</c:v>
                </c:pt>
                <c:pt idx="1143">
                  <c:v>81.013000000000005</c:v>
                </c:pt>
                <c:pt idx="1144">
                  <c:v>81.17</c:v>
                </c:pt>
                <c:pt idx="1145">
                  <c:v>81.17</c:v>
                </c:pt>
                <c:pt idx="1146">
                  <c:v>81.325999999999993</c:v>
                </c:pt>
                <c:pt idx="1147">
                  <c:v>81.325999999999993</c:v>
                </c:pt>
                <c:pt idx="1148">
                  <c:v>81.483000000000004</c:v>
                </c:pt>
                <c:pt idx="1149">
                  <c:v>81.638999999999996</c:v>
                </c:pt>
                <c:pt idx="1150">
                  <c:v>81.638999999999996</c:v>
                </c:pt>
                <c:pt idx="1151">
                  <c:v>81.795000000000002</c:v>
                </c:pt>
                <c:pt idx="1152">
                  <c:v>81.795000000000002</c:v>
                </c:pt>
                <c:pt idx="1153">
                  <c:v>81.951999999999998</c:v>
                </c:pt>
                <c:pt idx="1154">
                  <c:v>82.108000000000004</c:v>
                </c:pt>
                <c:pt idx="1155">
                  <c:v>82.108000000000004</c:v>
                </c:pt>
                <c:pt idx="1156">
                  <c:v>82.265000000000001</c:v>
                </c:pt>
                <c:pt idx="1157">
                  <c:v>82.265000000000001</c:v>
                </c:pt>
                <c:pt idx="1158">
                  <c:v>82.421000000000006</c:v>
                </c:pt>
                <c:pt idx="1159">
                  <c:v>82.421000000000006</c:v>
                </c:pt>
                <c:pt idx="1160">
                  <c:v>82.576999999999998</c:v>
                </c:pt>
                <c:pt idx="1161">
                  <c:v>82.733999999999995</c:v>
                </c:pt>
                <c:pt idx="1162">
                  <c:v>82.733999999999995</c:v>
                </c:pt>
                <c:pt idx="1163">
                  <c:v>82.89</c:v>
                </c:pt>
                <c:pt idx="1164">
                  <c:v>83.046999999999997</c:v>
                </c:pt>
                <c:pt idx="1165">
                  <c:v>83.046999999999997</c:v>
                </c:pt>
                <c:pt idx="1166">
                  <c:v>83.203000000000003</c:v>
                </c:pt>
                <c:pt idx="1167">
                  <c:v>83.203000000000003</c:v>
                </c:pt>
                <c:pt idx="1168">
                  <c:v>83.358999999999995</c:v>
                </c:pt>
                <c:pt idx="1169">
                  <c:v>83.516000000000005</c:v>
                </c:pt>
                <c:pt idx="1170">
                  <c:v>83.516000000000005</c:v>
                </c:pt>
                <c:pt idx="1171">
                  <c:v>83.671999999999997</c:v>
                </c:pt>
                <c:pt idx="1172">
                  <c:v>83.671999999999997</c:v>
                </c:pt>
                <c:pt idx="1173">
                  <c:v>83.828999999999994</c:v>
                </c:pt>
                <c:pt idx="1174">
                  <c:v>83.984999999999999</c:v>
                </c:pt>
                <c:pt idx="1175">
                  <c:v>83.984999999999999</c:v>
                </c:pt>
                <c:pt idx="1176">
                  <c:v>84.141000000000005</c:v>
                </c:pt>
                <c:pt idx="1177">
                  <c:v>84.298000000000002</c:v>
                </c:pt>
                <c:pt idx="1178">
                  <c:v>84.298000000000002</c:v>
                </c:pt>
                <c:pt idx="1179">
                  <c:v>84.453999999999994</c:v>
                </c:pt>
                <c:pt idx="1180">
                  <c:v>84.611000000000004</c:v>
                </c:pt>
                <c:pt idx="1181">
                  <c:v>84.611000000000004</c:v>
                </c:pt>
                <c:pt idx="1182">
                  <c:v>84.766999999999996</c:v>
                </c:pt>
                <c:pt idx="1183">
                  <c:v>84.766999999999996</c:v>
                </c:pt>
                <c:pt idx="1184">
                  <c:v>84.923000000000002</c:v>
                </c:pt>
                <c:pt idx="1185">
                  <c:v>85.08</c:v>
                </c:pt>
                <c:pt idx="1186">
                  <c:v>85.08</c:v>
                </c:pt>
                <c:pt idx="1187">
                  <c:v>85.236000000000004</c:v>
                </c:pt>
                <c:pt idx="1188">
                  <c:v>85.236000000000004</c:v>
                </c:pt>
                <c:pt idx="1189">
                  <c:v>85.393000000000001</c:v>
                </c:pt>
                <c:pt idx="1190">
                  <c:v>85.549000000000007</c:v>
                </c:pt>
                <c:pt idx="1191">
                  <c:v>85.549000000000007</c:v>
                </c:pt>
                <c:pt idx="1192">
                  <c:v>85.704999999999998</c:v>
                </c:pt>
                <c:pt idx="1193">
                  <c:v>85.861999999999995</c:v>
                </c:pt>
                <c:pt idx="1194">
                  <c:v>85.861999999999995</c:v>
                </c:pt>
                <c:pt idx="1195">
                  <c:v>86.018000000000001</c:v>
                </c:pt>
                <c:pt idx="1196">
                  <c:v>86.174999999999997</c:v>
                </c:pt>
                <c:pt idx="1197">
                  <c:v>86.174999999999997</c:v>
                </c:pt>
                <c:pt idx="1198">
                  <c:v>86.331000000000003</c:v>
                </c:pt>
                <c:pt idx="1199">
                  <c:v>86.486999999999995</c:v>
                </c:pt>
                <c:pt idx="1200">
                  <c:v>86.486999999999995</c:v>
                </c:pt>
                <c:pt idx="1201">
                  <c:v>86.644000000000005</c:v>
                </c:pt>
                <c:pt idx="1202">
                  <c:v>86.644000000000005</c:v>
                </c:pt>
                <c:pt idx="1203">
                  <c:v>86.8</c:v>
                </c:pt>
                <c:pt idx="1204">
                  <c:v>86.956999999999994</c:v>
                </c:pt>
                <c:pt idx="1205">
                  <c:v>86.956999999999994</c:v>
                </c:pt>
                <c:pt idx="1206">
                  <c:v>87.113</c:v>
                </c:pt>
                <c:pt idx="1207">
                  <c:v>87.113</c:v>
                </c:pt>
                <c:pt idx="1208">
                  <c:v>87.269000000000005</c:v>
                </c:pt>
                <c:pt idx="1209">
                  <c:v>87.426000000000002</c:v>
                </c:pt>
                <c:pt idx="1210">
                  <c:v>87.581999999999994</c:v>
                </c:pt>
                <c:pt idx="1211">
                  <c:v>87.581999999999994</c:v>
                </c:pt>
                <c:pt idx="1212">
                  <c:v>87.739000000000004</c:v>
                </c:pt>
                <c:pt idx="1213">
                  <c:v>87.739000000000004</c:v>
                </c:pt>
                <c:pt idx="1214">
                  <c:v>87.894999999999996</c:v>
                </c:pt>
                <c:pt idx="1215">
                  <c:v>87.894999999999996</c:v>
                </c:pt>
                <c:pt idx="1216">
                  <c:v>88.051000000000002</c:v>
                </c:pt>
                <c:pt idx="1217">
                  <c:v>88.207999999999998</c:v>
                </c:pt>
                <c:pt idx="1218">
                  <c:v>88.207999999999998</c:v>
                </c:pt>
                <c:pt idx="1219">
                  <c:v>88.364000000000004</c:v>
                </c:pt>
                <c:pt idx="1220">
                  <c:v>88.364000000000004</c:v>
                </c:pt>
                <c:pt idx="1221">
                  <c:v>88.52</c:v>
                </c:pt>
                <c:pt idx="1222">
                  <c:v>88.677000000000007</c:v>
                </c:pt>
                <c:pt idx="1223">
                  <c:v>88.677000000000007</c:v>
                </c:pt>
                <c:pt idx="1224">
                  <c:v>88.832999999999998</c:v>
                </c:pt>
                <c:pt idx="1225">
                  <c:v>88.832999999999998</c:v>
                </c:pt>
                <c:pt idx="1226">
                  <c:v>88.99</c:v>
                </c:pt>
                <c:pt idx="1227">
                  <c:v>89.146000000000001</c:v>
                </c:pt>
                <c:pt idx="1228">
                  <c:v>89.146000000000001</c:v>
                </c:pt>
                <c:pt idx="1229">
                  <c:v>89.302000000000007</c:v>
                </c:pt>
                <c:pt idx="1230">
                  <c:v>89.459000000000003</c:v>
                </c:pt>
                <c:pt idx="1231">
                  <c:v>89.459000000000003</c:v>
                </c:pt>
                <c:pt idx="1232">
                  <c:v>89.614999999999995</c:v>
                </c:pt>
                <c:pt idx="1233">
                  <c:v>89.614999999999995</c:v>
                </c:pt>
                <c:pt idx="1234">
                  <c:v>89.772000000000006</c:v>
                </c:pt>
                <c:pt idx="1235">
                  <c:v>89.772000000000006</c:v>
                </c:pt>
                <c:pt idx="1236">
                  <c:v>89.927999999999997</c:v>
                </c:pt>
                <c:pt idx="1237">
                  <c:v>90.084000000000003</c:v>
                </c:pt>
                <c:pt idx="1238">
                  <c:v>90.084000000000003</c:v>
                </c:pt>
                <c:pt idx="1239">
                  <c:v>90.241</c:v>
                </c:pt>
                <c:pt idx="1240">
                  <c:v>90.241</c:v>
                </c:pt>
                <c:pt idx="1241">
                  <c:v>90.397000000000006</c:v>
                </c:pt>
                <c:pt idx="1242">
                  <c:v>90.397000000000006</c:v>
                </c:pt>
                <c:pt idx="1243">
                  <c:v>90.554000000000002</c:v>
                </c:pt>
                <c:pt idx="1244">
                  <c:v>90.554000000000002</c:v>
                </c:pt>
                <c:pt idx="1245">
                  <c:v>90.71</c:v>
                </c:pt>
                <c:pt idx="1246">
                  <c:v>90.866</c:v>
                </c:pt>
                <c:pt idx="1247">
                  <c:v>90.866</c:v>
                </c:pt>
                <c:pt idx="1248">
                  <c:v>91.022999999999996</c:v>
                </c:pt>
                <c:pt idx="1249">
                  <c:v>91.022999999999996</c:v>
                </c:pt>
                <c:pt idx="1250">
                  <c:v>91.179000000000002</c:v>
                </c:pt>
                <c:pt idx="1251">
                  <c:v>91.179000000000002</c:v>
                </c:pt>
                <c:pt idx="1252">
                  <c:v>91.335999999999999</c:v>
                </c:pt>
                <c:pt idx="1253">
                  <c:v>91.335999999999999</c:v>
                </c:pt>
                <c:pt idx="1254">
                  <c:v>91.492000000000004</c:v>
                </c:pt>
                <c:pt idx="1255">
                  <c:v>91.492000000000004</c:v>
                </c:pt>
                <c:pt idx="1256">
                  <c:v>91.647999999999996</c:v>
                </c:pt>
                <c:pt idx="1257">
                  <c:v>91.647999999999996</c:v>
                </c:pt>
                <c:pt idx="1258">
                  <c:v>91.805000000000007</c:v>
                </c:pt>
                <c:pt idx="1259">
                  <c:v>91.805000000000007</c:v>
                </c:pt>
                <c:pt idx="1260">
                  <c:v>91.805000000000007</c:v>
                </c:pt>
                <c:pt idx="1261">
                  <c:v>91.805000000000007</c:v>
                </c:pt>
                <c:pt idx="1262">
                  <c:v>91.960999999999999</c:v>
                </c:pt>
                <c:pt idx="1263">
                  <c:v>91.960999999999999</c:v>
                </c:pt>
                <c:pt idx="1264">
                  <c:v>91.960999999999999</c:v>
                </c:pt>
                <c:pt idx="1265">
                  <c:v>91.960999999999999</c:v>
                </c:pt>
                <c:pt idx="1266">
                  <c:v>92.117999999999995</c:v>
                </c:pt>
                <c:pt idx="1267">
                  <c:v>92.117999999999995</c:v>
                </c:pt>
                <c:pt idx="1268">
                  <c:v>92.117999999999995</c:v>
                </c:pt>
                <c:pt idx="1269">
                  <c:v>92.117999999999995</c:v>
                </c:pt>
                <c:pt idx="1270">
                  <c:v>92.117999999999995</c:v>
                </c:pt>
                <c:pt idx="1271">
                  <c:v>92.117999999999995</c:v>
                </c:pt>
                <c:pt idx="1272">
                  <c:v>92.117999999999995</c:v>
                </c:pt>
                <c:pt idx="1273">
                  <c:v>92.117999999999995</c:v>
                </c:pt>
                <c:pt idx="1274">
                  <c:v>92.117999999999995</c:v>
                </c:pt>
                <c:pt idx="1275">
                  <c:v>92.274000000000001</c:v>
                </c:pt>
                <c:pt idx="1276">
                  <c:v>92.117999999999995</c:v>
                </c:pt>
                <c:pt idx="1277">
                  <c:v>92.117999999999995</c:v>
                </c:pt>
                <c:pt idx="1278">
                  <c:v>92.117999999999995</c:v>
                </c:pt>
                <c:pt idx="1279">
                  <c:v>92.117999999999995</c:v>
                </c:pt>
                <c:pt idx="1280">
                  <c:v>92.117999999999995</c:v>
                </c:pt>
                <c:pt idx="1281">
                  <c:v>92.117999999999995</c:v>
                </c:pt>
                <c:pt idx="1282">
                  <c:v>92.117999999999995</c:v>
                </c:pt>
                <c:pt idx="1283">
                  <c:v>92.117999999999995</c:v>
                </c:pt>
                <c:pt idx="1284">
                  <c:v>92.117999999999995</c:v>
                </c:pt>
                <c:pt idx="1285">
                  <c:v>92.117999999999995</c:v>
                </c:pt>
                <c:pt idx="1286">
                  <c:v>92.117999999999995</c:v>
                </c:pt>
                <c:pt idx="1287">
                  <c:v>92.117999999999995</c:v>
                </c:pt>
                <c:pt idx="1288">
                  <c:v>91.960999999999999</c:v>
                </c:pt>
                <c:pt idx="1289">
                  <c:v>91.960999999999999</c:v>
                </c:pt>
                <c:pt idx="1290">
                  <c:v>91.960999999999999</c:v>
                </c:pt>
                <c:pt idx="1291">
                  <c:v>91.960999999999999</c:v>
                </c:pt>
                <c:pt idx="1292">
                  <c:v>91.960999999999999</c:v>
                </c:pt>
                <c:pt idx="1293">
                  <c:v>91.960999999999999</c:v>
                </c:pt>
                <c:pt idx="1294">
                  <c:v>91.805000000000007</c:v>
                </c:pt>
                <c:pt idx="1295">
                  <c:v>91.805000000000007</c:v>
                </c:pt>
                <c:pt idx="1296">
                  <c:v>91.805000000000007</c:v>
                </c:pt>
                <c:pt idx="1297">
                  <c:v>91.805000000000007</c:v>
                </c:pt>
                <c:pt idx="1298">
                  <c:v>91.805000000000007</c:v>
                </c:pt>
                <c:pt idx="1299">
                  <c:v>91.647999999999996</c:v>
                </c:pt>
                <c:pt idx="1300">
                  <c:v>91.647999999999996</c:v>
                </c:pt>
                <c:pt idx="1301">
                  <c:v>91.647999999999996</c:v>
                </c:pt>
                <c:pt idx="1302">
                  <c:v>91.647999999999996</c:v>
                </c:pt>
                <c:pt idx="1303">
                  <c:v>91.647999999999996</c:v>
                </c:pt>
                <c:pt idx="1304">
                  <c:v>91.647999999999996</c:v>
                </c:pt>
                <c:pt idx="1305">
                  <c:v>91.492000000000004</c:v>
                </c:pt>
                <c:pt idx="1306">
                  <c:v>91.492000000000004</c:v>
                </c:pt>
                <c:pt idx="1307">
                  <c:v>91.492000000000004</c:v>
                </c:pt>
                <c:pt idx="1308">
                  <c:v>91.492000000000004</c:v>
                </c:pt>
                <c:pt idx="1309">
                  <c:v>91.492000000000004</c:v>
                </c:pt>
                <c:pt idx="1310">
                  <c:v>91.492000000000004</c:v>
                </c:pt>
                <c:pt idx="1311">
                  <c:v>91.492000000000004</c:v>
                </c:pt>
                <c:pt idx="1312">
                  <c:v>91.335999999999999</c:v>
                </c:pt>
                <c:pt idx="1313">
                  <c:v>91.335999999999999</c:v>
                </c:pt>
                <c:pt idx="1314">
                  <c:v>91.335999999999999</c:v>
                </c:pt>
                <c:pt idx="1315">
                  <c:v>91.335999999999999</c:v>
                </c:pt>
                <c:pt idx="1316">
                  <c:v>91.335999999999999</c:v>
                </c:pt>
                <c:pt idx="1317">
                  <c:v>91.335999999999999</c:v>
                </c:pt>
                <c:pt idx="1318">
                  <c:v>91.335999999999999</c:v>
                </c:pt>
                <c:pt idx="1319">
                  <c:v>91.335999999999999</c:v>
                </c:pt>
                <c:pt idx="1320">
                  <c:v>91.335999999999999</c:v>
                </c:pt>
                <c:pt idx="1321">
                  <c:v>91.179000000000002</c:v>
                </c:pt>
                <c:pt idx="1322">
                  <c:v>91.179000000000002</c:v>
                </c:pt>
                <c:pt idx="1323">
                  <c:v>91.179000000000002</c:v>
                </c:pt>
                <c:pt idx="1324">
                  <c:v>91.179000000000002</c:v>
                </c:pt>
                <c:pt idx="1325">
                  <c:v>91.179000000000002</c:v>
                </c:pt>
                <c:pt idx="1326">
                  <c:v>91.179000000000002</c:v>
                </c:pt>
                <c:pt idx="1327">
                  <c:v>91.179000000000002</c:v>
                </c:pt>
                <c:pt idx="1328">
                  <c:v>91.179000000000002</c:v>
                </c:pt>
                <c:pt idx="1329">
                  <c:v>91.179000000000002</c:v>
                </c:pt>
                <c:pt idx="1330">
                  <c:v>91.179000000000002</c:v>
                </c:pt>
                <c:pt idx="1331">
                  <c:v>91.022999999999996</c:v>
                </c:pt>
                <c:pt idx="1332">
                  <c:v>91.022999999999996</c:v>
                </c:pt>
                <c:pt idx="1333">
                  <c:v>91.022999999999996</c:v>
                </c:pt>
                <c:pt idx="1334">
                  <c:v>91.022999999999996</c:v>
                </c:pt>
                <c:pt idx="1335">
                  <c:v>91.022999999999996</c:v>
                </c:pt>
                <c:pt idx="1336">
                  <c:v>91.022999999999996</c:v>
                </c:pt>
                <c:pt idx="1337">
                  <c:v>91.022999999999996</c:v>
                </c:pt>
                <c:pt idx="1338">
                  <c:v>91.022999999999996</c:v>
                </c:pt>
                <c:pt idx="1339">
                  <c:v>91.022999999999996</c:v>
                </c:pt>
                <c:pt idx="1340">
                  <c:v>91.022999999999996</c:v>
                </c:pt>
                <c:pt idx="1341">
                  <c:v>90.866</c:v>
                </c:pt>
                <c:pt idx="1342">
                  <c:v>90.866</c:v>
                </c:pt>
                <c:pt idx="1343">
                  <c:v>90.866</c:v>
                </c:pt>
                <c:pt idx="1344">
                  <c:v>90.866</c:v>
                </c:pt>
                <c:pt idx="1345">
                  <c:v>90.866</c:v>
                </c:pt>
                <c:pt idx="1346">
                  <c:v>90.866</c:v>
                </c:pt>
                <c:pt idx="1347">
                  <c:v>90.866</c:v>
                </c:pt>
                <c:pt idx="1348">
                  <c:v>90.866</c:v>
                </c:pt>
                <c:pt idx="1349">
                  <c:v>90.866</c:v>
                </c:pt>
                <c:pt idx="1350">
                  <c:v>90.866</c:v>
                </c:pt>
                <c:pt idx="1351">
                  <c:v>90.866</c:v>
                </c:pt>
                <c:pt idx="1352">
                  <c:v>90.71</c:v>
                </c:pt>
                <c:pt idx="1353">
                  <c:v>90.71</c:v>
                </c:pt>
                <c:pt idx="1354">
                  <c:v>90.71</c:v>
                </c:pt>
                <c:pt idx="1355">
                  <c:v>90.71</c:v>
                </c:pt>
                <c:pt idx="1356">
                  <c:v>90.71</c:v>
                </c:pt>
                <c:pt idx="1357">
                  <c:v>90.71</c:v>
                </c:pt>
                <c:pt idx="1358">
                  <c:v>90.71</c:v>
                </c:pt>
                <c:pt idx="1359">
                  <c:v>90.71</c:v>
                </c:pt>
                <c:pt idx="1360">
                  <c:v>90.71</c:v>
                </c:pt>
                <c:pt idx="1361">
                  <c:v>90.71</c:v>
                </c:pt>
                <c:pt idx="1362">
                  <c:v>90.71</c:v>
                </c:pt>
                <c:pt idx="1363">
                  <c:v>90.554000000000002</c:v>
                </c:pt>
                <c:pt idx="1364">
                  <c:v>90.554000000000002</c:v>
                </c:pt>
                <c:pt idx="1365">
                  <c:v>90.554000000000002</c:v>
                </c:pt>
                <c:pt idx="1366">
                  <c:v>90.554000000000002</c:v>
                </c:pt>
                <c:pt idx="1367">
                  <c:v>90.554000000000002</c:v>
                </c:pt>
                <c:pt idx="1368">
                  <c:v>90.554000000000002</c:v>
                </c:pt>
                <c:pt idx="1369">
                  <c:v>90.554000000000002</c:v>
                </c:pt>
                <c:pt idx="1370">
                  <c:v>90.554000000000002</c:v>
                </c:pt>
                <c:pt idx="1371">
                  <c:v>90.554000000000002</c:v>
                </c:pt>
                <c:pt idx="1372">
                  <c:v>90.554000000000002</c:v>
                </c:pt>
                <c:pt idx="1373">
                  <c:v>90.554000000000002</c:v>
                </c:pt>
                <c:pt idx="1374">
                  <c:v>90.554000000000002</c:v>
                </c:pt>
                <c:pt idx="1375">
                  <c:v>90.554000000000002</c:v>
                </c:pt>
                <c:pt idx="1376">
                  <c:v>90.397000000000006</c:v>
                </c:pt>
                <c:pt idx="1377">
                  <c:v>90.397000000000006</c:v>
                </c:pt>
                <c:pt idx="1378">
                  <c:v>90.397000000000006</c:v>
                </c:pt>
                <c:pt idx="1379">
                  <c:v>90.397000000000006</c:v>
                </c:pt>
                <c:pt idx="1380">
                  <c:v>90.397000000000006</c:v>
                </c:pt>
                <c:pt idx="1381">
                  <c:v>90.397000000000006</c:v>
                </c:pt>
                <c:pt idx="1382">
                  <c:v>90.397000000000006</c:v>
                </c:pt>
                <c:pt idx="1383">
                  <c:v>90.397000000000006</c:v>
                </c:pt>
                <c:pt idx="1384">
                  <c:v>90.397000000000006</c:v>
                </c:pt>
                <c:pt idx="1385">
                  <c:v>90.397000000000006</c:v>
                </c:pt>
                <c:pt idx="1386">
                  <c:v>90.397000000000006</c:v>
                </c:pt>
                <c:pt idx="1387">
                  <c:v>90.397000000000006</c:v>
                </c:pt>
                <c:pt idx="1388">
                  <c:v>90.397000000000006</c:v>
                </c:pt>
                <c:pt idx="1389">
                  <c:v>90.397000000000006</c:v>
                </c:pt>
                <c:pt idx="1390">
                  <c:v>90.241</c:v>
                </c:pt>
                <c:pt idx="1391">
                  <c:v>90.241</c:v>
                </c:pt>
                <c:pt idx="1392">
                  <c:v>90.241</c:v>
                </c:pt>
                <c:pt idx="1393">
                  <c:v>90.241</c:v>
                </c:pt>
                <c:pt idx="1394">
                  <c:v>90.241</c:v>
                </c:pt>
                <c:pt idx="1395">
                  <c:v>90.241</c:v>
                </c:pt>
                <c:pt idx="1396">
                  <c:v>90.241</c:v>
                </c:pt>
                <c:pt idx="1397">
                  <c:v>90.241</c:v>
                </c:pt>
                <c:pt idx="1398">
                  <c:v>90.241</c:v>
                </c:pt>
                <c:pt idx="1399">
                  <c:v>90.241</c:v>
                </c:pt>
                <c:pt idx="1400">
                  <c:v>90.241</c:v>
                </c:pt>
                <c:pt idx="1401">
                  <c:v>90.241</c:v>
                </c:pt>
                <c:pt idx="1402">
                  <c:v>90.241</c:v>
                </c:pt>
                <c:pt idx="1403">
                  <c:v>90.241</c:v>
                </c:pt>
                <c:pt idx="1404">
                  <c:v>90.241</c:v>
                </c:pt>
                <c:pt idx="1405">
                  <c:v>90.084000000000003</c:v>
                </c:pt>
                <c:pt idx="1406">
                  <c:v>90.084000000000003</c:v>
                </c:pt>
                <c:pt idx="1407">
                  <c:v>90.084000000000003</c:v>
                </c:pt>
                <c:pt idx="1408">
                  <c:v>90.084000000000003</c:v>
                </c:pt>
                <c:pt idx="1409">
                  <c:v>90.084000000000003</c:v>
                </c:pt>
                <c:pt idx="1410">
                  <c:v>90.084000000000003</c:v>
                </c:pt>
                <c:pt idx="1411">
                  <c:v>90.084000000000003</c:v>
                </c:pt>
                <c:pt idx="1412">
                  <c:v>90.084000000000003</c:v>
                </c:pt>
                <c:pt idx="1413">
                  <c:v>90.084000000000003</c:v>
                </c:pt>
                <c:pt idx="1414">
                  <c:v>90.084000000000003</c:v>
                </c:pt>
                <c:pt idx="1415">
                  <c:v>90.084000000000003</c:v>
                </c:pt>
                <c:pt idx="1416">
                  <c:v>90.084000000000003</c:v>
                </c:pt>
                <c:pt idx="1417">
                  <c:v>90.084000000000003</c:v>
                </c:pt>
                <c:pt idx="1418">
                  <c:v>90.084000000000003</c:v>
                </c:pt>
                <c:pt idx="1419">
                  <c:v>90.084000000000003</c:v>
                </c:pt>
                <c:pt idx="1420">
                  <c:v>90.084000000000003</c:v>
                </c:pt>
                <c:pt idx="1421">
                  <c:v>90.084000000000003</c:v>
                </c:pt>
                <c:pt idx="1422">
                  <c:v>89.927999999999997</c:v>
                </c:pt>
                <c:pt idx="1423">
                  <c:v>89.927999999999997</c:v>
                </c:pt>
                <c:pt idx="1424">
                  <c:v>89.927999999999997</c:v>
                </c:pt>
                <c:pt idx="1425">
                  <c:v>89.927999999999997</c:v>
                </c:pt>
                <c:pt idx="1426">
                  <c:v>89.927999999999997</c:v>
                </c:pt>
                <c:pt idx="1427">
                  <c:v>89.927999999999997</c:v>
                </c:pt>
                <c:pt idx="1428">
                  <c:v>89.927999999999997</c:v>
                </c:pt>
                <c:pt idx="1429">
                  <c:v>89.927999999999997</c:v>
                </c:pt>
                <c:pt idx="1430">
                  <c:v>89.927999999999997</c:v>
                </c:pt>
                <c:pt idx="1431">
                  <c:v>89.927999999999997</c:v>
                </c:pt>
                <c:pt idx="1432">
                  <c:v>89.927999999999997</c:v>
                </c:pt>
                <c:pt idx="1433">
                  <c:v>89.927999999999997</c:v>
                </c:pt>
                <c:pt idx="1434">
                  <c:v>89.927999999999997</c:v>
                </c:pt>
                <c:pt idx="1435">
                  <c:v>89.927999999999997</c:v>
                </c:pt>
                <c:pt idx="1436">
                  <c:v>89.927999999999997</c:v>
                </c:pt>
                <c:pt idx="1437">
                  <c:v>89.927999999999997</c:v>
                </c:pt>
                <c:pt idx="1438">
                  <c:v>89.927999999999997</c:v>
                </c:pt>
                <c:pt idx="1439">
                  <c:v>89.927999999999997</c:v>
                </c:pt>
                <c:pt idx="1440">
                  <c:v>89.772000000000006</c:v>
                </c:pt>
                <c:pt idx="1441">
                  <c:v>89.772000000000006</c:v>
                </c:pt>
                <c:pt idx="1442">
                  <c:v>89.772000000000006</c:v>
                </c:pt>
                <c:pt idx="1443">
                  <c:v>89.772000000000006</c:v>
                </c:pt>
                <c:pt idx="1444">
                  <c:v>89.772000000000006</c:v>
                </c:pt>
                <c:pt idx="1445">
                  <c:v>89.772000000000006</c:v>
                </c:pt>
                <c:pt idx="1446">
                  <c:v>89.772000000000006</c:v>
                </c:pt>
                <c:pt idx="1447">
                  <c:v>89.772000000000006</c:v>
                </c:pt>
                <c:pt idx="1448">
                  <c:v>89.772000000000006</c:v>
                </c:pt>
                <c:pt idx="1449">
                  <c:v>89.772000000000006</c:v>
                </c:pt>
                <c:pt idx="1450">
                  <c:v>89.772000000000006</c:v>
                </c:pt>
                <c:pt idx="1451">
                  <c:v>89.772000000000006</c:v>
                </c:pt>
                <c:pt idx="1452">
                  <c:v>89.772000000000006</c:v>
                </c:pt>
                <c:pt idx="1453">
                  <c:v>89.772000000000006</c:v>
                </c:pt>
                <c:pt idx="1454">
                  <c:v>89.772000000000006</c:v>
                </c:pt>
                <c:pt idx="1455">
                  <c:v>89.772000000000006</c:v>
                </c:pt>
                <c:pt idx="1456">
                  <c:v>89.772000000000006</c:v>
                </c:pt>
                <c:pt idx="1457">
                  <c:v>89.772000000000006</c:v>
                </c:pt>
                <c:pt idx="1458">
                  <c:v>89.772000000000006</c:v>
                </c:pt>
                <c:pt idx="1459">
                  <c:v>89.772000000000006</c:v>
                </c:pt>
                <c:pt idx="1460">
                  <c:v>89.614999999999995</c:v>
                </c:pt>
                <c:pt idx="1461">
                  <c:v>89.614999999999995</c:v>
                </c:pt>
                <c:pt idx="1462">
                  <c:v>89.614999999999995</c:v>
                </c:pt>
                <c:pt idx="1463">
                  <c:v>89.614999999999995</c:v>
                </c:pt>
                <c:pt idx="1464">
                  <c:v>89.614999999999995</c:v>
                </c:pt>
                <c:pt idx="1465">
                  <c:v>89.614999999999995</c:v>
                </c:pt>
                <c:pt idx="1466">
                  <c:v>89.614999999999995</c:v>
                </c:pt>
                <c:pt idx="1467">
                  <c:v>89.614999999999995</c:v>
                </c:pt>
                <c:pt idx="1468">
                  <c:v>89.614999999999995</c:v>
                </c:pt>
                <c:pt idx="1469">
                  <c:v>89.614999999999995</c:v>
                </c:pt>
                <c:pt idx="1470">
                  <c:v>89.614999999999995</c:v>
                </c:pt>
                <c:pt idx="1471">
                  <c:v>89.614999999999995</c:v>
                </c:pt>
                <c:pt idx="1472">
                  <c:v>89.614999999999995</c:v>
                </c:pt>
                <c:pt idx="1473">
                  <c:v>89.614999999999995</c:v>
                </c:pt>
                <c:pt idx="1474">
                  <c:v>89.614999999999995</c:v>
                </c:pt>
                <c:pt idx="1475">
                  <c:v>89.614999999999995</c:v>
                </c:pt>
                <c:pt idx="1476">
                  <c:v>89.614999999999995</c:v>
                </c:pt>
                <c:pt idx="1477">
                  <c:v>89.614999999999995</c:v>
                </c:pt>
                <c:pt idx="1478">
                  <c:v>89.614999999999995</c:v>
                </c:pt>
                <c:pt idx="1479">
                  <c:v>89.614999999999995</c:v>
                </c:pt>
                <c:pt idx="1480">
                  <c:v>89.614999999999995</c:v>
                </c:pt>
                <c:pt idx="1481">
                  <c:v>89.614999999999995</c:v>
                </c:pt>
                <c:pt idx="1482">
                  <c:v>89.614999999999995</c:v>
                </c:pt>
                <c:pt idx="1483">
                  <c:v>89.459000000000003</c:v>
                </c:pt>
                <c:pt idx="1484">
                  <c:v>89.459000000000003</c:v>
                </c:pt>
                <c:pt idx="1485">
                  <c:v>89.459000000000003</c:v>
                </c:pt>
                <c:pt idx="1486">
                  <c:v>89.459000000000003</c:v>
                </c:pt>
                <c:pt idx="1487">
                  <c:v>89.459000000000003</c:v>
                </c:pt>
                <c:pt idx="1488">
                  <c:v>89.459000000000003</c:v>
                </c:pt>
                <c:pt idx="1489">
                  <c:v>89.459000000000003</c:v>
                </c:pt>
                <c:pt idx="1490">
                  <c:v>89.459000000000003</c:v>
                </c:pt>
                <c:pt idx="1491">
                  <c:v>89.459000000000003</c:v>
                </c:pt>
                <c:pt idx="1492">
                  <c:v>89.459000000000003</c:v>
                </c:pt>
                <c:pt idx="1493">
                  <c:v>89.459000000000003</c:v>
                </c:pt>
                <c:pt idx="1494">
                  <c:v>89.459000000000003</c:v>
                </c:pt>
                <c:pt idx="1495">
                  <c:v>89.459000000000003</c:v>
                </c:pt>
                <c:pt idx="1496">
                  <c:v>89.459000000000003</c:v>
                </c:pt>
                <c:pt idx="1497">
                  <c:v>89.459000000000003</c:v>
                </c:pt>
                <c:pt idx="1498">
                  <c:v>89.459000000000003</c:v>
                </c:pt>
                <c:pt idx="1499">
                  <c:v>89.459000000000003</c:v>
                </c:pt>
                <c:pt idx="1500">
                  <c:v>89.459000000000003</c:v>
                </c:pt>
                <c:pt idx="1501">
                  <c:v>89.459000000000003</c:v>
                </c:pt>
                <c:pt idx="1502">
                  <c:v>89.459000000000003</c:v>
                </c:pt>
                <c:pt idx="1503">
                  <c:v>89.459000000000003</c:v>
                </c:pt>
                <c:pt idx="1504">
                  <c:v>89.459000000000003</c:v>
                </c:pt>
                <c:pt idx="1505">
                  <c:v>89.459000000000003</c:v>
                </c:pt>
                <c:pt idx="1506">
                  <c:v>89.459000000000003</c:v>
                </c:pt>
                <c:pt idx="1507">
                  <c:v>89.302000000000007</c:v>
                </c:pt>
                <c:pt idx="1508">
                  <c:v>89.302000000000007</c:v>
                </c:pt>
                <c:pt idx="1509">
                  <c:v>89.302000000000007</c:v>
                </c:pt>
                <c:pt idx="1510">
                  <c:v>89.302000000000007</c:v>
                </c:pt>
                <c:pt idx="1511">
                  <c:v>89.302000000000007</c:v>
                </c:pt>
                <c:pt idx="1512">
                  <c:v>89.302000000000007</c:v>
                </c:pt>
                <c:pt idx="1513">
                  <c:v>89.302000000000007</c:v>
                </c:pt>
                <c:pt idx="1514">
                  <c:v>89.302000000000007</c:v>
                </c:pt>
                <c:pt idx="1515">
                  <c:v>89.302000000000007</c:v>
                </c:pt>
                <c:pt idx="1516">
                  <c:v>89.302000000000007</c:v>
                </c:pt>
                <c:pt idx="1517">
                  <c:v>89.302000000000007</c:v>
                </c:pt>
                <c:pt idx="1518">
                  <c:v>89.302000000000007</c:v>
                </c:pt>
                <c:pt idx="1519">
                  <c:v>89.302000000000007</c:v>
                </c:pt>
                <c:pt idx="1520">
                  <c:v>89.302000000000007</c:v>
                </c:pt>
                <c:pt idx="1521">
                  <c:v>89.302000000000007</c:v>
                </c:pt>
                <c:pt idx="1522">
                  <c:v>89.302000000000007</c:v>
                </c:pt>
                <c:pt idx="1523">
                  <c:v>89.302000000000007</c:v>
                </c:pt>
                <c:pt idx="1524">
                  <c:v>89.302000000000007</c:v>
                </c:pt>
                <c:pt idx="1525">
                  <c:v>89.302000000000007</c:v>
                </c:pt>
                <c:pt idx="1526">
                  <c:v>89.302000000000007</c:v>
                </c:pt>
                <c:pt idx="1527">
                  <c:v>89.302000000000007</c:v>
                </c:pt>
                <c:pt idx="1528">
                  <c:v>89.302000000000007</c:v>
                </c:pt>
                <c:pt idx="1529">
                  <c:v>89.302000000000007</c:v>
                </c:pt>
                <c:pt idx="1530">
                  <c:v>89.302000000000007</c:v>
                </c:pt>
                <c:pt idx="1531">
                  <c:v>89.302000000000007</c:v>
                </c:pt>
                <c:pt idx="1532">
                  <c:v>89.302000000000007</c:v>
                </c:pt>
                <c:pt idx="1533">
                  <c:v>89.302000000000007</c:v>
                </c:pt>
                <c:pt idx="1534">
                  <c:v>89.146000000000001</c:v>
                </c:pt>
                <c:pt idx="1535">
                  <c:v>89.146000000000001</c:v>
                </c:pt>
                <c:pt idx="1536">
                  <c:v>89.146000000000001</c:v>
                </c:pt>
                <c:pt idx="1537">
                  <c:v>89.146000000000001</c:v>
                </c:pt>
                <c:pt idx="1538">
                  <c:v>89.146000000000001</c:v>
                </c:pt>
                <c:pt idx="1539">
                  <c:v>89.146000000000001</c:v>
                </c:pt>
                <c:pt idx="1540">
                  <c:v>89.146000000000001</c:v>
                </c:pt>
                <c:pt idx="1541">
                  <c:v>89.146000000000001</c:v>
                </c:pt>
                <c:pt idx="1542">
                  <c:v>89.146000000000001</c:v>
                </c:pt>
                <c:pt idx="1543">
                  <c:v>89.146000000000001</c:v>
                </c:pt>
                <c:pt idx="1544">
                  <c:v>89.146000000000001</c:v>
                </c:pt>
                <c:pt idx="1545">
                  <c:v>89.146000000000001</c:v>
                </c:pt>
                <c:pt idx="1546">
                  <c:v>89.146000000000001</c:v>
                </c:pt>
                <c:pt idx="1547">
                  <c:v>89.146000000000001</c:v>
                </c:pt>
                <c:pt idx="1548">
                  <c:v>89.146000000000001</c:v>
                </c:pt>
                <c:pt idx="1549">
                  <c:v>89.146000000000001</c:v>
                </c:pt>
                <c:pt idx="1550">
                  <c:v>89.146000000000001</c:v>
                </c:pt>
                <c:pt idx="1551">
                  <c:v>89.146000000000001</c:v>
                </c:pt>
                <c:pt idx="1552">
                  <c:v>89.146000000000001</c:v>
                </c:pt>
                <c:pt idx="1553">
                  <c:v>89.146000000000001</c:v>
                </c:pt>
                <c:pt idx="1554">
                  <c:v>89.146000000000001</c:v>
                </c:pt>
                <c:pt idx="1555">
                  <c:v>89.146000000000001</c:v>
                </c:pt>
                <c:pt idx="1556">
                  <c:v>89.146000000000001</c:v>
                </c:pt>
                <c:pt idx="1557">
                  <c:v>89.146000000000001</c:v>
                </c:pt>
                <c:pt idx="1558">
                  <c:v>89.146000000000001</c:v>
                </c:pt>
                <c:pt idx="1559">
                  <c:v>89.146000000000001</c:v>
                </c:pt>
                <c:pt idx="1560">
                  <c:v>89.146000000000001</c:v>
                </c:pt>
                <c:pt idx="1561">
                  <c:v>89.146000000000001</c:v>
                </c:pt>
                <c:pt idx="1562">
                  <c:v>89.146000000000001</c:v>
                </c:pt>
                <c:pt idx="1563">
                  <c:v>89.146000000000001</c:v>
                </c:pt>
                <c:pt idx="1564">
                  <c:v>88.99</c:v>
                </c:pt>
                <c:pt idx="1565">
                  <c:v>88.99</c:v>
                </c:pt>
                <c:pt idx="1566">
                  <c:v>88.99</c:v>
                </c:pt>
                <c:pt idx="1567">
                  <c:v>88.99</c:v>
                </c:pt>
                <c:pt idx="1568">
                  <c:v>88.99</c:v>
                </c:pt>
                <c:pt idx="1569">
                  <c:v>88.99</c:v>
                </c:pt>
                <c:pt idx="1570">
                  <c:v>88.99</c:v>
                </c:pt>
                <c:pt idx="1571">
                  <c:v>88.99</c:v>
                </c:pt>
                <c:pt idx="1572">
                  <c:v>88.99</c:v>
                </c:pt>
                <c:pt idx="1573">
                  <c:v>88.99</c:v>
                </c:pt>
                <c:pt idx="1574">
                  <c:v>88.99</c:v>
                </c:pt>
                <c:pt idx="1575">
                  <c:v>88.99</c:v>
                </c:pt>
                <c:pt idx="1576">
                  <c:v>88.99</c:v>
                </c:pt>
                <c:pt idx="1577">
                  <c:v>88.99</c:v>
                </c:pt>
                <c:pt idx="1578">
                  <c:v>88.99</c:v>
                </c:pt>
                <c:pt idx="1579">
                  <c:v>88.99</c:v>
                </c:pt>
                <c:pt idx="1580">
                  <c:v>88.99</c:v>
                </c:pt>
                <c:pt idx="1581">
                  <c:v>88.99</c:v>
                </c:pt>
                <c:pt idx="1582">
                  <c:v>88.99</c:v>
                </c:pt>
                <c:pt idx="1583">
                  <c:v>88.99</c:v>
                </c:pt>
                <c:pt idx="1584">
                  <c:v>88.99</c:v>
                </c:pt>
                <c:pt idx="1585">
                  <c:v>88.99</c:v>
                </c:pt>
                <c:pt idx="1586">
                  <c:v>88.99</c:v>
                </c:pt>
                <c:pt idx="1587">
                  <c:v>88.99</c:v>
                </c:pt>
                <c:pt idx="1588">
                  <c:v>88.99</c:v>
                </c:pt>
                <c:pt idx="1589">
                  <c:v>88.99</c:v>
                </c:pt>
                <c:pt idx="1590">
                  <c:v>88.99</c:v>
                </c:pt>
                <c:pt idx="1591">
                  <c:v>88.99</c:v>
                </c:pt>
                <c:pt idx="1592">
                  <c:v>88.99</c:v>
                </c:pt>
                <c:pt idx="1593">
                  <c:v>88.99</c:v>
                </c:pt>
                <c:pt idx="1594">
                  <c:v>88.99</c:v>
                </c:pt>
                <c:pt idx="1595">
                  <c:v>88.99</c:v>
                </c:pt>
                <c:pt idx="1596">
                  <c:v>88.99</c:v>
                </c:pt>
                <c:pt idx="1597">
                  <c:v>88.832999999999998</c:v>
                </c:pt>
                <c:pt idx="1598">
                  <c:v>88.832999999999998</c:v>
                </c:pt>
                <c:pt idx="1599">
                  <c:v>88.832999999999998</c:v>
                </c:pt>
                <c:pt idx="1600">
                  <c:v>88.832999999999998</c:v>
                </c:pt>
                <c:pt idx="1601">
                  <c:v>88.832999999999998</c:v>
                </c:pt>
                <c:pt idx="1602">
                  <c:v>88.832999999999998</c:v>
                </c:pt>
                <c:pt idx="1603">
                  <c:v>88.832999999999998</c:v>
                </c:pt>
                <c:pt idx="1604">
                  <c:v>88.832999999999998</c:v>
                </c:pt>
                <c:pt idx="1605">
                  <c:v>88.832999999999998</c:v>
                </c:pt>
                <c:pt idx="1606">
                  <c:v>88.832999999999998</c:v>
                </c:pt>
                <c:pt idx="1607">
                  <c:v>88.832999999999998</c:v>
                </c:pt>
                <c:pt idx="1608">
                  <c:v>88.832999999999998</c:v>
                </c:pt>
                <c:pt idx="1609">
                  <c:v>88.832999999999998</c:v>
                </c:pt>
                <c:pt idx="1610">
                  <c:v>88.832999999999998</c:v>
                </c:pt>
                <c:pt idx="1611">
                  <c:v>88.832999999999998</c:v>
                </c:pt>
                <c:pt idx="1612">
                  <c:v>88.832999999999998</c:v>
                </c:pt>
                <c:pt idx="1613">
                  <c:v>88.832999999999998</c:v>
                </c:pt>
                <c:pt idx="1614">
                  <c:v>88.832999999999998</c:v>
                </c:pt>
                <c:pt idx="1615">
                  <c:v>88.832999999999998</c:v>
                </c:pt>
                <c:pt idx="1616">
                  <c:v>88.832999999999998</c:v>
                </c:pt>
                <c:pt idx="1617">
                  <c:v>88.832999999999998</c:v>
                </c:pt>
                <c:pt idx="1618">
                  <c:v>88.832999999999998</c:v>
                </c:pt>
                <c:pt idx="1619">
                  <c:v>88.832999999999998</c:v>
                </c:pt>
                <c:pt idx="1620">
                  <c:v>88.832999999999998</c:v>
                </c:pt>
                <c:pt idx="1621">
                  <c:v>88.832999999999998</c:v>
                </c:pt>
                <c:pt idx="1622">
                  <c:v>88.832999999999998</c:v>
                </c:pt>
                <c:pt idx="1623">
                  <c:v>88.832999999999998</c:v>
                </c:pt>
                <c:pt idx="1624">
                  <c:v>88.832999999999998</c:v>
                </c:pt>
                <c:pt idx="1625">
                  <c:v>88.832999999999998</c:v>
                </c:pt>
                <c:pt idx="1626">
                  <c:v>88.832999999999998</c:v>
                </c:pt>
                <c:pt idx="1627">
                  <c:v>88.832999999999998</c:v>
                </c:pt>
                <c:pt idx="1628">
                  <c:v>88.832999999999998</c:v>
                </c:pt>
                <c:pt idx="1629">
                  <c:v>88.832999999999998</c:v>
                </c:pt>
                <c:pt idx="1630">
                  <c:v>88.832999999999998</c:v>
                </c:pt>
                <c:pt idx="1631">
                  <c:v>88.677000000000007</c:v>
                </c:pt>
                <c:pt idx="1632">
                  <c:v>88.677000000000007</c:v>
                </c:pt>
                <c:pt idx="1633">
                  <c:v>88.677000000000007</c:v>
                </c:pt>
                <c:pt idx="1634">
                  <c:v>88.677000000000007</c:v>
                </c:pt>
                <c:pt idx="1635">
                  <c:v>88.677000000000007</c:v>
                </c:pt>
                <c:pt idx="1636">
                  <c:v>88.677000000000007</c:v>
                </c:pt>
                <c:pt idx="1637">
                  <c:v>88.677000000000007</c:v>
                </c:pt>
                <c:pt idx="1638">
                  <c:v>88.677000000000007</c:v>
                </c:pt>
                <c:pt idx="1639">
                  <c:v>88.677000000000007</c:v>
                </c:pt>
                <c:pt idx="1640">
                  <c:v>88.677000000000007</c:v>
                </c:pt>
                <c:pt idx="1641">
                  <c:v>88.677000000000007</c:v>
                </c:pt>
                <c:pt idx="1642">
                  <c:v>88.677000000000007</c:v>
                </c:pt>
                <c:pt idx="1643">
                  <c:v>88.677000000000007</c:v>
                </c:pt>
                <c:pt idx="1644">
                  <c:v>88.677000000000007</c:v>
                </c:pt>
                <c:pt idx="1645">
                  <c:v>88.677000000000007</c:v>
                </c:pt>
                <c:pt idx="1646">
                  <c:v>88.677000000000007</c:v>
                </c:pt>
                <c:pt idx="1647">
                  <c:v>88.677000000000007</c:v>
                </c:pt>
                <c:pt idx="1648">
                  <c:v>88.677000000000007</c:v>
                </c:pt>
                <c:pt idx="1649">
                  <c:v>88.677000000000007</c:v>
                </c:pt>
                <c:pt idx="1650">
                  <c:v>88.677000000000007</c:v>
                </c:pt>
                <c:pt idx="1651">
                  <c:v>88.677000000000007</c:v>
                </c:pt>
                <c:pt idx="1652">
                  <c:v>88.677000000000007</c:v>
                </c:pt>
                <c:pt idx="1653">
                  <c:v>88.677000000000007</c:v>
                </c:pt>
                <c:pt idx="1654">
                  <c:v>88.677000000000007</c:v>
                </c:pt>
                <c:pt idx="1655">
                  <c:v>88.677000000000007</c:v>
                </c:pt>
                <c:pt idx="1656">
                  <c:v>88.677000000000007</c:v>
                </c:pt>
                <c:pt idx="1657">
                  <c:v>88.677000000000007</c:v>
                </c:pt>
                <c:pt idx="1658">
                  <c:v>88.677000000000007</c:v>
                </c:pt>
                <c:pt idx="1659">
                  <c:v>88.677000000000007</c:v>
                </c:pt>
                <c:pt idx="1660">
                  <c:v>88.677000000000007</c:v>
                </c:pt>
                <c:pt idx="1661">
                  <c:v>88.677000000000007</c:v>
                </c:pt>
                <c:pt idx="1662">
                  <c:v>88.677000000000007</c:v>
                </c:pt>
                <c:pt idx="1663">
                  <c:v>88.677000000000007</c:v>
                </c:pt>
                <c:pt idx="1664">
                  <c:v>88.677000000000007</c:v>
                </c:pt>
                <c:pt idx="1665">
                  <c:v>88.677000000000007</c:v>
                </c:pt>
                <c:pt idx="1666">
                  <c:v>88.677000000000007</c:v>
                </c:pt>
                <c:pt idx="1667">
                  <c:v>88.677000000000007</c:v>
                </c:pt>
                <c:pt idx="1668">
                  <c:v>88.677000000000007</c:v>
                </c:pt>
                <c:pt idx="1669">
                  <c:v>88.677000000000007</c:v>
                </c:pt>
                <c:pt idx="1670">
                  <c:v>88.677000000000007</c:v>
                </c:pt>
                <c:pt idx="1671">
                  <c:v>88.52</c:v>
                </c:pt>
                <c:pt idx="1672">
                  <c:v>88.52</c:v>
                </c:pt>
                <c:pt idx="1673">
                  <c:v>88.52</c:v>
                </c:pt>
                <c:pt idx="1674">
                  <c:v>88.52</c:v>
                </c:pt>
                <c:pt idx="1675">
                  <c:v>88.52</c:v>
                </c:pt>
                <c:pt idx="1676">
                  <c:v>88.52</c:v>
                </c:pt>
                <c:pt idx="1677">
                  <c:v>88.52</c:v>
                </c:pt>
                <c:pt idx="1678">
                  <c:v>88.52</c:v>
                </c:pt>
                <c:pt idx="1679">
                  <c:v>88.52</c:v>
                </c:pt>
                <c:pt idx="1680">
                  <c:v>88.52</c:v>
                </c:pt>
                <c:pt idx="1681">
                  <c:v>88.52</c:v>
                </c:pt>
                <c:pt idx="1682">
                  <c:v>88.52</c:v>
                </c:pt>
                <c:pt idx="1683">
                  <c:v>88.52</c:v>
                </c:pt>
                <c:pt idx="1684">
                  <c:v>88.52</c:v>
                </c:pt>
                <c:pt idx="1685">
                  <c:v>88.52</c:v>
                </c:pt>
                <c:pt idx="1686">
                  <c:v>88.52</c:v>
                </c:pt>
                <c:pt idx="1687">
                  <c:v>88.52</c:v>
                </c:pt>
                <c:pt idx="1688">
                  <c:v>88.52</c:v>
                </c:pt>
                <c:pt idx="1689">
                  <c:v>88.52</c:v>
                </c:pt>
                <c:pt idx="1690">
                  <c:v>88.52</c:v>
                </c:pt>
                <c:pt idx="1691">
                  <c:v>88.52</c:v>
                </c:pt>
                <c:pt idx="1692">
                  <c:v>88.52</c:v>
                </c:pt>
                <c:pt idx="1693">
                  <c:v>88.52</c:v>
                </c:pt>
                <c:pt idx="1694">
                  <c:v>88.52</c:v>
                </c:pt>
                <c:pt idx="1695">
                  <c:v>88.52</c:v>
                </c:pt>
                <c:pt idx="1696">
                  <c:v>88.52</c:v>
                </c:pt>
                <c:pt idx="1697">
                  <c:v>88.52</c:v>
                </c:pt>
                <c:pt idx="1698">
                  <c:v>88.52</c:v>
                </c:pt>
                <c:pt idx="1699">
                  <c:v>88.52</c:v>
                </c:pt>
                <c:pt idx="1700">
                  <c:v>88.52</c:v>
                </c:pt>
                <c:pt idx="1701">
                  <c:v>88.52</c:v>
                </c:pt>
                <c:pt idx="1702">
                  <c:v>88.52</c:v>
                </c:pt>
                <c:pt idx="1703">
                  <c:v>88.52</c:v>
                </c:pt>
                <c:pt idx="1704">
                  <c:v>88.52</c:v>
                </c:pt>
                <c:pt idx="1705">
                  <c:v>88.52</c:v>
                </c:pt>
                <c:pt idx="1706">
                  <c:v>88.52</c:v>
                </c:pt>
                <c:pt idx="1707">
                  <c:v>88.52</c:v>
                </c:pt>
                <c:pt idx="1708">
                  <c:v>88.52</c:v>
                </c:pt>
                <c:pt idx="1709">
                  <c:v>88.52</c:v>
                </c:pt>
                <c:pt idx="1710">
                  <c:v>88.52</c:v>
                </c:pt>
                <c:pt idx="1711">
                  <c:v>88.52</c:v>
                </c:pt>
                <c:pt idx="1712">
                  <c:v>88.52</c:v>
                </c:pt>
                <c:pt idx="1713">
                  <c:v>88.52</c:v>
                </c:pt>
                <c:pt idx="1714">
                  <c:v>88.52</c:v>
                </c:pt>
                <c:pt idx="1715">
                  <c:v>88.364000000000004</c:v>
                </c:pt>
                <c:pt idx="1716">
                  <c:v>88.364000000000004</c:v>
                </c:pt>
                <c:pt idx="1717">
                  <c:v>88.364000000000004</c:v>
                </c:pt>
                <c:pt idx="1718">
                  <c:v>88.364000000000004</c:v>
                </c:pt>
                <c:pt idx="1719">
                  <c:v>88.364000000000004</c:v>
                </c:pt>
                <c:pt idx="1720">
                  <c:v>88.364000000000004</c:v>
                </c:pt>
                <c:pt idx="1721">
                  <c:v>88.364000000000004</c:v>
                </c:pt>
                <c:pt idx="1722">
                  <c:v>88.364000000000004</c:v>
                </c:pt>
                <c:pt idx="1723">
                  <c:v>88.364000000000004</c:v>
                </c:pt>
                <c:pt idx="1724">
                  <c:v>88.364000000000004</c:v>
                </c:pt>
                <c:pt idx="1725">
                  <c:v>88.364000000000004</c:v>
                </c:pt>
                <c:pt idx="1726">
                  <c:v>88.364000000000004</c:v>
                </c:pt>
                <c:pt idx="1727">
                  <c:v>88.364000000000004</c:v>
                </c:pt>
                <c:pt idx="1728">
                  <c:v>88.364000000000004</c:v>
                </c:pt>
                <c:pt idx="1729">
                  <c:v>88.364000000000004</c:v>
                </c:pt>
                <c:pt idx="1730">
                  <c:v>88.364000000000004</c:v>
                </c:pt>
                <c:pt idx="1731">
                  <c:v>88.364000000000004</c:v>
                </c:pt>
                <c:pt idx="1732">
                  <c:v>88.364000000000004</c:v>
                </c:pt>
                <c:pt idx="1733">
                  <c:v>88.364000000000004</c:v>
                </c:pt>
                <c:pt idx="1734">
                  <c:v>88.364000000000004</c:v>
                </c:pt>
                <c:pt idx="1735">
                  <c:v>88.364000000000004</c:v>
                </c:pt>
                <c:pt idx="1736">
                  <c:v>88.364000000000004</c:v>
                </c:pt>
                <c:pt idx="1737">
                  <c:v>88.364000000000004</c:v>
                </c:pt>
                <c:pt idx="1738">
                  <c:v>88.364000000000004</c:v>
                </c:pt>
                <c:pt idx="1739">
                  <c:v>88.364000000000004</c:v>
                </c:pt>
                <c:pt idx="1740">
                  <c:v>88.364000000000004</c:v>
                </c:pt>
                <c:pt idx="1741">
                  <c:v>88.364000000000004</c:v>
                </c:pt>
                <c:pt idx="1742">
                  <c:v>88.364000000000004</c:v>
                </c:pt>
                <c:pt idx="1743">
                  <c:v>88.364000000000004</c:v>
                </c:pt>
                <c:pt idx="1744">
                  <c:v>88.364000000000004</c:v>
                </c:pt>
                <c:pt idx="1745">
                  <c:v>88.364000000000004</c:v>
                </c:pt>
                <c:pt idx="1746">
                  <c:v>88.364000000000004</c:v>
                </c:pt>
                <c:pt idx="1747">
                  <c:v>88.364000000000004</c:v>
                </c:pt>
                <c:pt idx="1748">
                  <c:v>88.364000000000004</c:v>
                </c:pt>
                <c:pt idx="1749">
                  <c:v>88.364000000000004</c:v>
                </c:pt>
                <c:pt idx="1750">
                  <c:v>88.364000000000004</c:v>
                </c:pt>
                <c:pt idx="1751">
                  <c:v>88.364000000000004</c:v>
                </c:pt>
                <c:pt idx="1752">
                  <c:v>88.364000000000004</c:v>
                </c:pt>
                <c:pt idx="1753">
                  <c:v>88.364000000000004</c:v>
                </c:pt>
                <c:pt idx="1754">
                  <c:v>88.364000000000004</c:v>
                </c:pt>
                <c:pt idx="1755">
                  <c:v>88.364000000000004</c:v>
                </c:pt>
                <c:pt idx="1756">
                  <c:v>88.364000000000004</c:v>
                </c:pt>
                <c:pt idx="1757">
                  <c:v>88.364000000000004</c:v>
                </c:pt>
                <c:pt idx="1758">
                  <c:v>88.364000000000004</c:v>
                </c:pt>
                <c:pt idx="1759">
                  <c:v>88.364000000000004</c:v>
                </c:pt>
                <c:pt idx="1760">
                  <c:v>88.364000000000004</c:v>
                </c:pt>
                <c:pt idx="1761">
                  <c:v>88.364000000000004</c:v>
                </c:pt>
                <c:pt idx="1762">
                  <c:v>88.207999999999998</c:v>
                </c:pt>
                <c:pt idx="1763">
                  <c:v>88.207999999999998</c:v>
                </c:pt>
                <c:pt idx="1764">
                  <c:v>88.207999999999998</c:v>
                </c:pt>
                <c:pt idx="1765">
                  <c:v>88.207999999999998</c:v>
                </c:pt>
                <c:pt idx="1766">
                  <c:v>88.207999999999998</c:v>
                </c:pt>
                <c:pt idx="1767">
                  <c:v>88.207999999999998</c:v>
                </c:pt>
                <c:pt idx="1768">
                  <c:v>88.207999999999998</c:v>
                </c:pt>
                <c:pt idx="1769">
                  <c:v>88.207999999999998</c:v>
                </c:pt>
                <c:pt idx="1770">
                  <c:v>88.207999999999998</c:v>
                </c:pt>
                <c:pt idx="1771">
                  <c:v>88.207999999999998</c:v>
                </c:pt>
                <c:pt idx="1772">
                  <c:v>88.207999999999998</c:v>
                </c:pt>
                <c:pt idx="1773">
                  <c:v>88.207999999999998</c:v>
                </c:pt>
                <c:pt idx="1774">
                  <c:v>88.207999999999998</c:v>
                </c:pt>
                <c:pt idx="1775">
                  <c:v>88.207999999999998</c:v>
                </c:pt>
                <c:pt idx="1776">
                  <c:v>88.207999999999998</c:v>
                </c:pt>
                <c:pt idx="1777">
                  <c:v>88.207999999999998</c:v>
                </c:pt>
                <c:pt idx="1778">
                  <c:v>88.207999999999998</c:v>
                </c:pt>
                <c:pt idx="1779">
                  <c:v>88.207999999999998</c:v>
                </c:pt>
                <c:pt idx="1780">
                  <c:v>88.207999999999998</c:v>
                </c:pt>
                <c:pt idx="1781">
                  <c:v>88.207999999999998</c:v>
                </c:pt>
                <c:pt idx="1782">
                  <c:v>88.207999999999998</c:v>
                </c:pt>
                <c:pt idx="1783">
                  <c:v>88.207999999999998</c:v>
                </c:pt>
                <c:pt idx="1784">
                  <c:v>88.207999999999998</c:v>
                </c:pt>
                <c:pt idx="1785">
                  <c:v>88.207999999999998</c:v>
                </c:pt>
                <c:pt idx="1786">
                  <c:v>88.207999999999998</c:v>
                </c:pt>
                <c:pt idx="1787">
                  <c:v>88.207999999999998</c:v>
                </c:pt>
                <c:pt idx="1788">
                  <c:v>88.207999999999998</c:v>
                </c:pt>
                <c:pt idx="1789">
                  <c:v>88.207999999999998</c:v>
                </c:pt>
                <c:pt idx="1790">
                  <c:v>88.207999999999998</c:v>
                </c:pt>
                <c:pt idx="1791">
                  <c:v>88.207999999999998</c:v>
                </c:pt>
                <c:pt idx="1792">
                  <c:v>88.207999999999998</c:v>
                </c:pt>
                <c:pt idx="1793">
                  <c:v>88.207999999999998</c:v>
                </c:pt>
                <c:pt idx="1794">
                  <c:v>88.207999999999998</c:v>
                </c:pt>
                <c:pt idx="1795">
                  <c:v>88.207999999999998</c:v>
                </c:pt>
                <c:pt idx="1796">
                  <c:v>88.207999999999998</c:v>
                </c:pt>
                <c:pt idx="1797">
                  <c:v>88.207999999999998</c:v>
                </c:pt>
                <c:pt idx="1798">
                  <c:v>88.207999999999998</c:v>
                </c:pt>
                <c:pt idx="1799">
                  <c:v>88.207999999999998</c:v>
                </c:pt>
                <c:pt idx="1800">
                  <c:v>88.207999999999998</c:v>
                </c:pt>
                <c:pt idx="1801">
                  <c:v>88.207999999999998</c:v>
                </c:pt>
                <c:pt idx="1802">
                  <c:v>88.207999999999998</c:v>
                </c:pt>
                <c:pt idx="1803">
                  <c:v>88.207999999999998</c:v>
                </c:pt>
                <c:pt idx="1804">
                  <c:v>88.207999999999998</c:v>
                </c:pt>
                <c:pt idx="1805">
                  <c:v>88.207999999999998</c:v>
                </c:pt>
                <c:pt idx="1806">
                  <c:v>88.207999999999998</c:v>
                </c:pt>
                <c:pt idx="1807">
                  <c:v>88.207999999999998</c:v>
                </c:pt>
                <c:pt idx="1808">
                  <c:v>88.207999999999998</c:v>
                </c:pt>
                <c:pt idx="1809">
                  <c:v>88.207999999999998</c:v>
                </c:pt>
                <c:pt idx="1810">
                  <c:v>88.207999999999998</c:v>
                </c:pt>
                <c:pt idx="1811">
                  <c:v>88.207999999999998</c:v>
                </c:pt>
                <c:pt idx="1812">
                  <c:v>88.207999999999998</c:v>
                </c:pt>
                <c:pt idx="1813">
                  <c:v>88.207999999999998</c:v>
                </c:pt>
                <c:pt idx="1814">
                  <c:v>88.207999999999998</c:v>
                </c:pt>
                <c:pt idx="1815">
                  <c:v>88.051000000000002</c:v>
                </c:pt>
                <c:pt idx="1816">
                  <c:v>88.051000000000002</c:v>
                </c:pt>
                <c:pt idx="1817">
                  <c:v>88.051000000000002</c:v>
                </c:pt>
                <c:pt idx="1818">
                  <c:v>88.051000000000002</c:v>
                </c:pt>
                <c:pt idx="1819">
                  <c:v>88.051000000000002</c:v>
                </c:pt>
                <c:pt idx="1820">
                  <c:v>88.051000000000002</c:v>
                </c:pt>
                <c:pt idx="1821">
                  <c:v>88.051000000000002</c:v>
                </c:pt>
                <c:pt idx="1822">
                  <c:v>88.051000000000002</c:v>
                </c:pt>
                <c:pt idx="1823">
                  <c:v>88.051000000000002</c:v>
                </c:pt>
                <c:pt idx="1824">
                  <c:v>88.051000000000002</c:v>
                </c:pt>
                <c:pt idx="1825">
                  <c:v>88.051000000000002</c:v>
                </c:pt>
                <c:pt idx="1826">
                  <c:v>88.051000000000002</c:v>
                </c:pt>
                <c:pt idx="1827">
                  <c:v>88.051000000000002</c:v>
                </c:pt>
                <c:pt idx="1828">
                  <c:v>88.051000000000002</c:v>
                </c:pt>
                <c:pt idx="1829">
                  <c:v>88.051000000000002</c:v>
                </c:pt>
                <c:pt idx="1830">
                  <c:v>88.051000000000002</c:v>
                </c:pt>
                <c:pt idx="1831">
                  <c:v>88.051000000000002</c:v>
                </c:pt>
                <c:pt idx="1832">
                  <c:v>88.051000000000002</c:v>
                </c:pt>
                <c:pt idx="1833">
                  <c:v>88.051000000000002</c:v>
                </c:pt>
                <c:pt idx="1834">
                  <c:v>88.051000000000002</c:v>
                </c:pt>
                <c:pt idx="1835">
                  <c:v>88.051000000000002</c:v>
                </c:pt>
                <c:pt idx="1836">
                  <c:v>88.051000000000002</c:v>
                </c:pt>
                <c:pt idx="1837">
                  <c:v>88.051000000000002</c:v>
                </c:pt>
                <c:pt idx="1838">
                  <c:v>88.051000000000002</c:v>
                </c:pt>
                <c:pt idx="1839">
                  <c:v>88.051000000000002</c:v>
                </c:pt>
                <c:pt idx="1840">
                  <c:v>88.051000000000002</c:v>
                </c:pt>
                <c:pt idx="1841">
                  <c:v>88.051000000000002</c:v>
                </c:pt>
                <c:pt idx="1842">
                  <c:v>88.051000000000002</c:v>
                </c:pt>
                <c:pt idx="1843">
                  <c:v>88.051000000000002</c:v>
                </c:pt>
                <c:pt idx="1844">
                  <c:v>88.051000000000002</c:v>
                </c:pt>
                <c:pt idx="1845">
                  <c:v>88.051000000000002</c:v>
                </c:pt>
                <c:pt idx="1846">
                  <c:v>88.051000000000002</c:v>
                </c:pt>
                <c:pt idx="1847">
                  <c:v>88.051000000000002</c:v>
                </c:pt>
                <c:pt idx="1848">
                  <c:v>88.051000000000002</c:v>
                </c:pt>
                <c:pt idx="1849">
                  <c:v>88.051000000000002</c:v>
                </c:pt>
                <c:pt idx="1850">
                  <c:v>88.051000000000002</c:v>
                </c:pt>
                <c:pt idx="1851">
                  <c:v>88.051000000000002</c:v>
                </c:pt>
                <c:pt idx="1852">
                  <c:v>88.051000000000002</c:v>
                </c:pt>
                <c:pt idx="1853">
                  <c:v>88.051000000000002</c:v>
                </c:pt>
                <c:pt idx="1854">
                  <c:v>88.051000000000002</c:v>
                </c:pt>
                <c:pt idx="1855">
                  <c:v>88.051000000000002</c:v>
                </c:pt>
                <c:pt idx="1856">
                  <c:v>88.051000000000002</c:v>
                </c:pt>
                <c:pt idx="1857">
                  <c:v>88.051000000000002</c:v>
                </c:pt>
                <c:pt idx="1858">
                  <c:v>88.051000000000002</c:v>
                </c:pt>
                <c:pt idx="1859">
                  <c:v>88.051000000000002</c:v>
                </c:pt>
                <c:pt idx="1860">
                  <c:v>88.051000000000002</c:v>
                </c:pt>
                <c:pt idx="1861">
                  <c:v>88.051000000000002</c:v>
                </c:pt>
                <c:pt idx="1862">
                  <c:v>88.051000000000002</c:v>
                </c:pt>
                <c:pt idx="1863">
                  <c:v>88.051000000000002</c:v>
                </c:pt>
                <c:pt idx="1864">
                  <c:v>88.051000000000002</c:v>
                </c:pt>
                <c:pt idx="1865">
                  <c:v>88.051000000000002</c:v>
                </c:pt>
                <c:pt idx="1866">
                  <c:v>88.051000000000002</c:v>
                </c:pt>
                <c:pt idx="1867">
                  <c:v>88.051000000000002</c:v>
                </c:pt>
                <c:pt idx="1868">
                  <c:v>88.051000000000002</c:v>
                </c:pt>
                <c:pt idx="1869">
                  <c:v>88.051000000000002</c:v>
                </c:pt>
                <c:pt idx="1870">
                  <c:v>88.051000000000002</c:v>
                </c:pt>
                <c:pt idx="1871">
                  <c:v>88.051000000000002</c:v>
                </c:pt>
                <c:pt idx="1872">
                  <c:v>88.051000000000002</c:v>
                </c:pt>
                <c:pt idx="1873">
                  <c:v>88.051000000000002</c:v>
                </c:pt>
                <c:pt idx="1874">
                  <c:v>87.894999999999996</c:v>
                </c:pt>
                <c:pt idx="1875">
                  <c:v>87.894999999999996</c:v>
                </c:pt>
                <c:pt idx="1876">
                  <c:v>87.894999999999996</c:v>
                </c:pt>
                <c:pt idx="1877">
                  <c:v>87.894999999999996</c:v>
                </c:pt>
                <c:pt idx="1878">
                  <c:v>87.894999999999996</c:v>
                </c:pt>
                <c:pt idx="1879">
                  <c:v>87.894999999999996</c:v>
                </c:pt>
                <c:pt idx="1880">
                  <c:v>87.894999999999996</c:v>
                </c:pt>
                <c:pt idx="1881">
                  <c:v>87.894999999999996</c:v>
                </c:pt>
                <c:pt idx="1882">
                  <c:v>87.894999999999996</c:v>
                </c:pt>
                <c:pt idx="1883">
                  <c:v>87.894999999999996</c:v>
                </c:pt>
                <c:pt idx="1884">
                  <c:v>87.894999999999996</c:v>
                </c:pt>
                <c:pt idx="1885">
                  <c:v>87.894999999999996</c:v>
                </c:pt>
                <c:pt idx="1886">
                  <c:v>87.894999999999996</c:v>
                </c:pt>
                <c:pt idx="1887">
                  <c:v>87.894999999999996</c:v>
                </c:pt>
                <c:pt idx="1888">
                  <c:v>87.894999999999996</c:v>
                </c:pt>
                <c:pt idx="1889">
                  <c:v>87.894999999999996</c:v>
                </c:pt>
                <c:pt idx="1890">
                  <c:v>87.894999999999996</c:v>
                </c:pt>
                <c:pt idx="1891">
                  <c:v>87.894999999999996</c:v>
                </c:pt>
                <c:pt idx="1892">
                  <c:v>87.894999999999996</c:v>
                </c:pt>
                <c:pt idx="1893">
                  <c:v>87.894999999999996</c:v>
                </c:pt>
                <c:pt idx="1894">
                  <c:v>87.894999999999996</c:v>
                </c:pt>
                <c:pt idx="1895">
                  <c:v>87.894999999999996</c:v>
                </c:pt>
                <c:pt idx="1896">
                  <c:v>87.894999999999996</c:v>
                </c:pt>
                <c:pt idx="1897">
                  <c:v>87.894999999999996</c:v>
                </c:pt>
                <c:pt idx="1898">
                  <c:v>87.894999999999996</c:v>
                </c:pt>
                <c:pt idx="1899">
                  <c:v>87.894999999999996</c:v>
                </c:pt>
                <c:pt idx="1900">
                  <c:v>87.894999999999996</c:v>
                </c:pt>
                <c:pt idx="1901">
                  <c:v>87.894999999999996</c:v>
                </c:pt>
                <c:pt idx="1902">
                  <c:v>87.894999999999996</c:v>
                </c:pt>
                <c:pt idx="1903">
                  <c:v>87.894999999999996</c:v>
                </c:pt>
                <c:pt idx="1904">
                  <c:v>87.894999999999996</c:v>
                </c:pt>
                <c:pt idx="1905">
                  <c:v>87.894999999999996</c:v>
                </c:pt>
                <c:pt idx="1906">
                  <c:v>87.894999999999996</c:v>
                </c:pt>
                <c:pt idx="1907">
                  <c:v>87.894999999999996</c:v>
                </c:pt>
                <c:pt idx="1908">
                  <c:v>87.894999999999996</c:v>
                </c:pt>
                <c:pt idx="1909">
                  <c:v>87.894999999999996</c:v>
                </c:pt>
                <c:pt idx="1910">
                  <c:v>87.894999999999996</c:v>
                </c:pt>
                <c:pt idx="1911">
                  <c:v>87.894999999999996</c:v>
                </c:pt>
                <c:pt idx="1912">
                  <c:v>87.894999999999996</c:v>
                </c:pt>
                <c:pt idx="1913">
                  <c:v>87.894999999999996</c:v>
                </c:pt>
                <c:pt idx="1914">
                  <c:v>87.894999999999996</c:v>
                </c:pt>
                <c:pt idx="1915">
                  <c:v>87.894999999999996</c:v>
                </c:pt>
                <c:pt idx="1916">
                  <c:v>87.894999999999996</c:v>
                </c:pt>
                <c:pt idx="1917">
                  <c:v>87.894999999999996</c:v>
                </c:pt>
                <c:pt idx="1918">
                  <c:v>87.894999999999996</c:v>
                </c:pt>
                <c:pt idx="1919">
                  <c:v>87.894999999999996</c:v>
                </c:pt>
                <c:pt idx="1920">
                  <c:v>87.894999999999996</c:v>
                </c:pt>
                <c:pt idx="1921">
                  <c:v>87.894999999999996</c:v>
                </c:pt>
                <c:pt idx="1922">
                  <c:v>87.894999999999996</c:v>
                </c:pt>
                <c:pt idx="1923">
                  <c:v>87.894999999999996</c:v>
                </c:pt>
                <c:pt idx="1924">
                  <c:v>87.894999999999996</c:v>
                </c:pt>
                <c:pt idx="1925">
                  <c:v>87.894999999999996</c:v>
                </c:pt>
                <c:pt idx="1926">
                  <c:v>87.894999999999996</c:v>
                </c:pt>
                <c:pt idx="1927">
                  <c:v>87.894999999999996</c:v>
                </c:pt>
                <c:pt idx="1928">
                  <c:v>87.894999999999996</c:v>
                </c:pt>
                <c:pt idx="1929">
                  <c:v>87.894999999999996</c:v>
                </c:pt>
                <c:pt idx="1930">
                  <c:v>87.894999999999996</c:v>
                </c:pt>
                <c:pt idx="1931">
                  <c:v>87.894999999999996</c:v>
                </c:pt>
                <c:pt idx="1932">
                  <c:v>87.894999999999996</c:v>
                </c:pt>
                <c:pt idx="1933">
                  <c:v>87.894999999999996</c:v>
                </c:pt>
                <c:pt idx="1934">
                  <c:v>87.894999999999996</c:v>
                </c:pt>
                <c:pt idx="1935">
                  <c:v>87.894999999999996</c:v>
                </c:pt>
                <c:pt idx="1936">
                  <c:v>87.894999999999996</c:v>
                </c:pt>
                <c:pt idx="1937">
                  <c:v>87.739000000000004</c:v>
                </c:pt>
                <c:pt idx="1938">
                  <c:v>87.739000000000004</c:v>
                </c:pt>
                <c:pt idx="1939">
                  <c:v>87.739000000000004</c:v>
                </c:pt>
                <c:pt idx="1940">
                  <c:v>87.739000000000004</c:v>
                </c:pt>
                <c:pt idx="1941">
                  <c:v>87.739000000000004</c:v>
                </c:pt>
                <c:pt idx="1942">
                  <c:v>87.739000000000004</c:v>
                </c:pt>
                <c:pt idx="1943">
                  <c:v>87.739000000000004</c:v>
                </c:pt>
                <c:pt idx="1944">
                  <c:v>87.739000000000004</c:v>
                </c:pt>
                <c:pt idx="1945">
                  <c:v>87.739000000000004</c:v>
                </c:pt>
                <c:pt idx="1946">
                  <c:v>87.739000000000004</c:v>
                </c:pt>
                <c:pt idx="1947">
                  <c:v>87.739000000000004</c:v>
                </c:pt>
                <c:pt idx="1948">
                  <c:v>87.739000000000004</c:v>
                </c:pt>
                <c:pt idx="1949">
                  <c:v>87.739000000000004</c:v>
                </c:pt>
                <c:pt idx="1950">
                  <c:v>87.739000000000004</c:v>
                </c:pt>
                <c:pt idx="1951">
                  <c:v>87.739000000000004</c:v>
                </c:pt>
                <c:pt idx="1952">
                  <c:v>87.739000000000004</c:v>
                </c:pt>
                <c:pt idx="1953">
                  <c:v>87.739000000000004</c:v>
                </c:pt>
                <c:pt idx="1954">
                  <c:v>87.739000000000004</c:v>
                </c:pt>
                <c:pt idx="1955">
                  <c:v>87.739000000000004</c:v>
                </c:pt>
                <c:pt idx="1956">
                  <c:v>87.739000000000004</c:v>
                </c:pt>
                <c:pt idx="1957">
                  <c:v>87.739000000000004</c:v>
                </c:pt>
                <c:pt idx="1958">
                  <c:v>87.739000000000004</c:v>
                </c:pt>
                <c:pt idx="1959">
                  <c:v>87.739000000000004</c:v>
                </c:pt>
                <c:pt idx="1960">
                  <c:v>87.739000000000004</c:v>
                </c:pt>
                <c:pt idx="1961">
                  <c:v>87.739000000000004</c:v>
                </c:pt>
                <c:pt idx="1962">
                  <c:v>87.739000000000004</c:v>
                </c:pt>
                <c:pt idx="1963">
                  <c:v>87.739000000000004</c:v>
                </c:pt>
                <c:pt idx="1964">
                  <c:v>87.739000000000004</c:v>
                </c:pt>
                <c:pt idx="1965">
                  <c:v>87.739000000000004</c:v>
                </c:pt>
                <c:pt idx="1966">
                  <c:v>87.739000000000004</c:v>
                </c:pt>
                <c:pt idx="1967">
                  <c:v>87.739000000000004</c:v>
                </c:pt>
                <c:pt idx="1968">
                  <c:v>87.739000000000004</c:v>
                </c:pt>
                <c:pt idx="1969">
                  <c:v>87.739000000000004</c:v>
                </c:pt>
                <c:pt idx="1970">
                  <c:v>87.739000000000004</c:v>
                </c:pt>
                <c:pt idx="1971">
                  <c:v>87.739000000000004</c:v>
                </c:pt>
                <c:pt idx="1972">
                  <c:v>87.739000000000004</c:v>
                </c:pt>
                <c:pt idx="1973">
                  <c:v>87.739000000000004</c:v>
                </c:pt>
                <c:pt idx="1974">
                  <c:v>87.739000000000004</c:v>
                </c:pt>
                <c:pt idx="1975">
                  <c:v>87.739000000000004</c:v>
                </c:pt>
                <c:pt idx="1976">
                  <c:v>87.739000000000004</c:v>
                </c:pt>
                <c:pt idx="1977">
                  <c:v>87.739000000000004</c:v>
                </c:pt>
                <c:pt idx="1978">
                  <c:v>87.739000000000004</c:v>
                </c:pt>
                <c:pt idx="1979">
                  <c:v>87.739000000000004</c:v>
                </c:pt>
                <c:pt idx="1980">
                  <c:v>87.739000000000004</c:v>
                </c:pt>
                <c:pt idx="1981">
                  <c:v>87.739000000000004</c:v>
                </c:pt>
                <c:pt idx="1982">
                  <c:v>87.739000000000004</c:v>
                </c:pt>
                <c:pt idx="1983">
                  <c:v>87.739000000000004</c:v>
                </c:pt>
                <c:pt idx="1984">
                  <c:v>87.739000000000004</c:v>
                </c:pt>
                <c:pt idx="1985">
                  <c:v>87.739000000000004</c:v>
                </c:pt>
                <c:pt idx="1986">
                  <c:v>87.739000000000004</c:v>
                </c:pt>
                <c:pt idx="1987">
                  <c:v>87.739000000000004</c:v>
                </c:pt>
                <c:pt idx="1988">
                  <c:v>87.739000000000004</c:v>
                </c:pt>
                <c:pt idx="1989">
                  <c:v>87.739000000000004</c:v>
                </c:pt>
                <c:pt idx="1990">
                  <c:v>87.739000000000004</c:v>
                </c:pt>
                <c:pt idx="1991">
                  <c:v>87.739000000000004</c:v>
                </c:pt>
                <c:pt idx="1992">
                  <c:v>87.739000000000004</c:v>
                </c:pt>
                <c:pt idx="1993">
                  <c:v>87.739000000000004</c:v>
                </c:pt>
                <c:pt idx="1994">
                  <c:v>87.739000000000004</c:v>
                </c:pt>
                <c:pt idx="1995">
                  <c:v>87.739000000000004</c:v>
                </c:pt>
                <c:pt idx="1996">
                  <c:v>87.739000000000004</c:v>
                </c:pt>
                <c:pt idx="1997">
                  <c:v>87.739000000000004</c:v>
                </c:pt>
                <c:pt idx="1998">
                  <c:v>87.739000000000004</c:v>
                </c:pt>
                <c:pt idx="1999">
                  <c:v>87.739000000000004</c:v>
                </c:pt>
                <c:pt idx="2000">
                  <c:v>87.739000000000004</c:v>
                </c:pt>
                <c:pt idx="2001">
                  <c:v>87.739000000000004</c:v>
                </c:pt>
                <c:pt idx="2002">
                  <c:v>87.739000000000004</c:v>
                </c:pt>
                <c:pt idx="2003">
                  <c:v>87.739000000000004</c:v>
                </c:pt>
                <c:pt idx="2004">
                  <c:v>87.739000000000004</c:v>
                </c:pt>
                <c:pt idx="2005">
                  <c:v>87.739000000000004</c:v>
                </c:pt>
                <c:pt idx="2006">
                  <c:v>87.739000000000004</c:v>
                </c:pt>
                <c:pt idx="2007">
                  <c:v>87.739000000000004</c:v>
                </c:pt>
                <c:pt idx="2008">
                  <c:v>87.739000000000004</c:v>
                </c:pt>
                <c:pt idx="2009">
                  <c:v>87.739000000000004</c:v>
                </c:pt>
                <c:pt idx="2010">
                  <c:v>87.739000000000004</c:v>
                </c:pt>
                <c:pt idx="2011">
                  <c:v>87.739000000000004</c:v>
                </c:pt>
                <c:pt idx="2012">
                  <c:v>87.739000000000004</c:v>
                </c:pt>
                <c:pt idx="2013">
                  <c:v>87.739000000000004</c:v>
                </c:pt>
                <c:pt idx="2014">
                  <c:v>87.739000000000004</c:v>
                </c:pt>
                <c:pt idx="2015">
                  <c:v>87.739000000000004</c:v>
                </c:pt>
                <c:pt idx="2016">
                  <c:v>87.739000000000004</c:v>
                </c:pt>
                <c:pt idx="2017">
                  <c:v>87.739000000000004</c:v>
                </c:pt>
                <c:pt idx="2018">
                  <c:v>87.739000000000004</c:v>
                </c:pt>
                <c:pt idx="2019">
                  <c:v>87.739000000000004</c:v>
                </c:pt>
                <c:pt idx="2020">
                  <c:v>87.894999999999996</c:v>
                </c:pt>
                <c:pt idx="2021">
                  <c:v>87.894999999999996</c:v>
                </c:pt>
                <c:pt idx="2022">
                  <c:v>87.894999999999996</c:v>
                </c:pt>
                <c:pt idx="2023">
                  <c:v>87.894999999999996</c:v>
                </c:pt>
                <c:pt idx="2024">
                  <c:v>88.051000000000002</c:v>
                </c:pt>
                <c:pt idx="2025">
                  <c:v>88.051000000000002</c:v>
                </c:pt>
                <c:pt idx="2026">
                  <c:v>88.051000000000002</c:v>
                </c:pt>
                <c:pt idx="2027">
                  <c:v>88.207999999999998</c:v>
                </c:pt>
                <c:pt idx="2028">
                  <c:v>88.207999999999998</c:v>
                </c:pt>
                <c:pt idx="2029">
                  <c:v>88.207999999999998</c:v>
                </c:pt>
                <c:pt idx="2030">
                  <c:v>88.364000000000004</c:v>
                </c:pt>
                <c:pt idx="2031">
                  <c:v>88.364000000000004</c:v>
                </c:pt>
                <c:pt idx="2032">
                  <c:v>88.52</c:v>
                </c:pt>
                <c:pt idx="2033">
                  <c:v>88.52</c:v>
                </c:pt>
                <c:pt idx="2034">
                  <c:v>88.677000000000007</c:v>
                </c:pt>
                <c:pt idx="2035">
                  <c:v>88.832999999999998</c:v>
                </c:pt>
                <c:pt idx="2036">
                  <c:v>88.832999999999998</c:v>
                </c:pt>
                <c:pt idx="2037">
                  <c:v>88.99</c:v>
                </c:pt>
                <c:pt idx="2038">
                  <c:v>89.146000000000001</c:v>
                </c:pt>
                <c:pt idx="2039">
                  <c:v>89.146000000000001</c:v>
                </c:pt>
                <c:pt idx="2040">
                  <c:v>89.302000000000007</c:v>
                </c:pt>
                <c:pt idx="2041">
                  <c:v>89.459000000000003</c:v>
                </c:pt>
                <c:pt idx="2042">
                  <c:v>89.614999999999995</c:v>
                </c:pt>
                <c:pt idx="2043">
                  <c:v>89.772000000000006</c:v>
                </c:pt>
                <c:pt idx="2044">
                  <c:v>89.927999999999997</c:v>
                </c:pt>
                <c:pt idx="2045">
                  <c:v>90.084000000000003</c:v>
                </c:pt>
                <c:pt idx="2046">
                  <c:v>90.397000000000006</c:v>
                </c:pt>
                <c:pt idx="2047">
                  <c:v>90.71</c:v>
                </c:pt>
                <c:pt idx="2048">
                  <c:v>91.179000000000002</c:v>
                </c:pt>
                <c:pt idx="2049">
                  <c:v>91.492000000000004</c:v>
                </c:pt>
                <c:pt idx="2050">
                  <c:v>91.960999999999999</c:v>
                </c:pt>
                <c:pt idx="2051">
                  <c:v>92.43</c:v>
                </c:pt>
                <c:pt idx="2052">
                  <c:v>92.9</c:v>
                </c:pt>
                <c:pt idx="2053">
                  <c:v>93.369</c:v>
                </c:pt>
                <c:pt idx="2054">
                  <c:v>93.837999999999994</c:v>
                </c:pt>
                <c:pt idx="2055">
                  <c:v>94.307000000000002</c:v>
                </c:pt>
                <c:pt idx="2056">
                  <c:v>94.62</c:v>
                </c:pt>
                <c:pt idx="2057">
                  <c:v>95.245999999999995</c:v>
                </c:pt>
                <c:pt idx="2058">
                  <c:v>95.715000000000003</c:v>
                </c:pt>
                <c:pt idx="2059">
                  <c:v>96.183999999999997</c:v>
                </c:pt>
                <c:pt idx="2060">
                  <c:v>96.653000000000006</c:v>
                </c:pt>
                <c:pt idx="2061">
                  <c:v>97.278999999999996</c:v>
                </c:pt>
                <c:pt idx="2062">
                  <c:v>97.903999999999996</c:v>
                </c:pt>
                <c:pt idx="2063">
                  <c:v>98.53</c:v>
                </c:pt>
                <c:pt idx="2064">
                  <c:v>98.843000000000004</c:v>
                </c:pt>
                <c:pt idx="2065">
                  <c:v>99.468000000000004</c:v>
                </c:pt>
                <c:pt idx="2066">
                  <c:v>100.25</c:v>
                </c:pt>
                <c:pt idx="2067">
                  <c:v>100.563</c:v>
                </c:pt>
                <c:pt idx="2068">
                  <c:v>101.345</c:v>
                </c:pt>
                <c:pt idx="2069">
                  <c:v>101.971</c:v>
                </c:pt>
                <c:pt idx="2070">
                  <c:v>102.44</c:v>
                </c:pt>
                <c:pt idx="2071">
                  <c:v>103.22199999999999</c:v>
                </c:pt>
                <c:pt idx="2072">
                  <c:v>103.691</c:v>
                </c:pt>
                <c:pt idx="2073">
                  <c:v>104.473</c:v>
                </c:pt>
                <c:pt idx="2074">
                  <c:v>104.94199999999999</c:v>
                </c:pt>
                <c:pt idx="2075">
                  <c:v>105.724</c:v>
                </c:pt>
                <c:pt idx="2076">
                  <c:v>106.193</c:v>
                </c:pt>
                <c:pt idx="2077">
                  <c:v>106.819</c:v>
                </c:pt>
                <c:pt idx="2078">
                  <c:v>107.601</c:v>
                </c:pt>
                <c:pt idx="2079">
                  <c:v>108.07</c:v>
                </c:pt>
                <c:pt idx="2080">
                  <c:v>109.008</c:v>
                </c:pt>
                <c:pt idx="2081">
                  <c:v>109.47799999999999</c:v>
                </c:pt>
                <c:pt idx="2082">
                  <c:v>110.10299999999999</c:v>
                </c:pt>
                <c:pt idx="2083">
                  <c:v>110.88500000000001</c:v>
                </c:pt>
                <c:pt idx="2084">
                  <c:v>111.511</c:v>
                </c:pt>
                <c:pt idx="2085">
                  <c:v>112.136</c:v>
                </c:pt>
                <c:pt idx="2086">
                  <c:v>112.762</c:v>
                </c:pt>
                <c:pt idx="2087">
                  <c:v>113.7</c:v>
                </c:pt>
                <c:pt idx="2088">
                  <c:v>114.32599999999999</c:v>
                </c:pt>
                <c:pt idx="2089">
                  <c:v>114.795</c:v>
                </c:pt>
                <c:pt idx="2090">
                  <c:v>115.73399999999999</c:v>
                </c:pt>
                <c:pt idx="2091">
                  <c:v>116.35899999999999</c:v>
                </c:pt>
                <c:pt idx="2092">
                  <c:v>117.14100000000001</c:v>
                </c:pt>
                <c:pt idx="2093">
                  <c:v>117.45399999999999</c:v>
                </c:pt>
                <c:pt idx="2094">
                  <c:v>108.383</c:v>
                </c:pt>
                <c:pt idx="2095">
                  <c:v>42.54</c:v>
                </c:pt>
              </c:numCache>
            </c:numRef>
          </c:yVal>
          <c:smooth val="1"/>
          <c:extLst>
            <c:ext xmlns:c16="http://schemas.microsoft.com/office/drawing/2014/chart" uri="{C3380CC4-5D6E-409C-BE32-E72D297353CC}">
              <c16:uniqueId val="{00000003-BF3B-459C-BBFD-5FC782F581B2}"/>
            </c:ext>
          </c:extLst>
        </c:ser>
        <c:ser>
          <c:idx val="4"/>
          <c:order val="4"/>
          <c:tx>
            <c:v>Sample 5</c:v>
          </c:tx>
          <c:spPr>
            <a:ln w="19050" cap="rnd">
              <a:solidFill>
                <a:schemeClr val="accent5"/>
              </a:solidFill>
              <a:round/>
            </a:ln>
            <a:effectLst/>
          </c:spPr>
          <c:marker>
            <c:symbol val="none"/>
          </c:marker>
          <c:xVal>
            <c:numRef>
              <c:f>'Strain-Stress 1-5'!$I$3:$I$2003</c:f>
              <c:numCache>
                <c:formatCode>General</c:formatCode>
                <c:ptCount val="2001"/>
                <c:pt idx="0">
                  <c:v>0</c:v>
                </c:pt>
                <c:pt idx="1">
                  <c:v>-1E-3</c:v>
                </c:pt>
                <c:pt idx="2">
                  <c:v>-1E-3</c:v>
                </c:pt>
                <c:pt idx="3">
                  <c:v>-1E-3</c:v>
                </c:pt>
                <c:pt idx="4">
                  <c:v>-1E-3</c:v>
                </c:pt>
                <c:pt idx="5">
                  <c:v>-1E-3</c:v>
                </c:pt>
                <c:pt idx="6">
                  <c:v>-1E-3</c:v>
                </c:pt>
                <c:pt idx="7">
                  <c:v>-1E-3</c:v>
                </c:pt>
                <c:pt idx="8">
                  <c:v>-1E-3</c:v>
                </c:pt>
                <c:pt idx="9">
                  <c:v>-1E-3</c:v>
                </c:pt>
                <c:pt idx="10">
                  <c:v>-1E-3</c:v>
                </c:pt>
                <c:pt idx="11">
                  <c:v>0</c:v>
                </c:pt>
                <c:pt idx="12">
                  <c:v>0</c:v>
                </c:pt>
                <c:pt idx="13">
                  <c:v>1E-3</c:v>
                </c:pt>
                <c:pt idx="14">
                  <c:v>2E-3</c:v>
                </c:pt>
                <c:pt idx="15">
                  <c:v>2E-3</c:v>
                </c:pt>
                <c:pt idx="16">
                  <c:v>2E-3</c:v>
                </c:pt>
                <c:pt idx="17">
                  <c:v>3.0000000000000001E-3</c:v>
                </c:pt>
                <c:pt idx="18">
                  <c:v>3.0000000000000001E-3</c:v>
                </c:pt>
                <c:pt idx="19">
                  <c:v>4.0000000000000001E-3</c:v>
                </c:pt>
                <c:pt idx="20">
                  <c:v>4.0000000000000001E-3</c:v>
                </c:pt>
                <c:pt idx="21">
                  <c:v>4.0000000000000001E-3</c:v>
                </c:pt>
                <c:pt idx="22">
                  <c:v>4.0000000000000001E-3</c:v>
                </c:pt>
                <c:pt idx="23">
                  <c:v>4.0000000000000001E-3</c:v>
                </c:pt>
                <c:pt idx="24">
                  <c:v>4.0000000000000001E-3</c:v>
                </c:pt>
                <c:pt idx="25">
                  <c:v>4.0000000000000001E-3</c:v>
                </c:pt>
                <c:pt idx="26">
                  <c:v>4.0000000000000001E-3</c:v>
                </c:pt>
                <c:pt idx="27">
                  <c:v>5.0000000000000001E-3</c:v>
                </c:pt>
                <c:pt idx="28">
                  <c:v>5.0000000000000001E-3</c:v>
                </c:pt>
                <c:pt idx="29">
                  <c:v>5.0000000000000001E-3</c:v>
                </c:pt>
                <c:pt idx="30">
                  <c:v>5.0000000000000001E-3</c:v>
                </c:pt>
                <c:pt idx="31">
                  <c:v>5.0000000000000001E-3</c:v>
                </c:pt>
                <c:pt idx="32">
                  <c:v>5.0000000000000001E-3</c:v>
                </c:pt>
                <c:pt idx="33">
                  <c:v>5.0000000000000001E-3</c:v>
                </c:pt>
                <c:pt idx="34">
                  <c:v>5.0000000000000001E-3</c:v>
                </c:pt>
                <c:pt idx="35">
                  <c:v>5.0000000000000001E-3</c:v>
                </c:pt>
                <c:pt idx="36">
                  <c:v>5.0000000000000001E-3</c:v>
                </c:pt>
                <c:pt idx="37">
                  <c:v>5.0000000000000001E-3</c:v>
                </c:pt>
                <c:pt idx="38">
                  <c:v>5.0000000000000001E-3</c:v>
                </c:pt>
                <c:pt idx="39">
                  <c:v>5.0000000000000001E-3</c:v>
                </c:pt>
                <c:pt idx="40">
                  <c:v>5.0000000000000001E-3</c:v>
                </c:pt>
                <c:pt idx="41">
                  <c:v>5.0000000000000001E-3</c:v>
                </c:pt>
                <c:pt idx="42">
                  <c:v>5.0000000000000001E-3</c:v>
                </c:pt>
                <c:pt idx="43">
                  <c:v>5.0000000000000001E-3</c:v>
                </c:pt>
                <c:pt idx="44">
                  <c:v>6.0000000000000001E-3</c:v>
                </c:pt>
                <c:pt idx="45">
                  <c:v>6.0000000000000001E-3</c:v>
                </c:pt>
                <c:pt idx="46">
                  <c:v>6.0000000000000001E-3</c:v>
                </c:pt>
                <c:pt idx="47">
                  <c:v>6.0000000000000001E-3</c:v>
                </c:pt>
                <c:pt idx="48">
                  <c:v>6.0000000000000001E-3</c:v>
                </c:pt>
                <c:pt idx="49">
                  <c:v>6.0000000000000001E-3</c:v>
                </c:pt>
                <c:pt idx="50">
                  <c:v>6.0000000000000001E-3</c:v>
                </c:pt>
                <c:pt idx="51">
                  <c:v>6.0000000000000001E-3</c:v>
                </c:pt>
                <c:pt idx="52">
                  <c:v>6.0000000000000001E-3</c:v>
                </c:pt>
                <c:pt idx="53">
                  <c:v>7.0000000000000001E-3</c:v>
                </c:pt>
                <c:pt idx="54">
                  <c:v>7.0000000000000001E-3</c:v>
                </c:pt>
                <c:pt idx="55">
                  <c:v>7.0000000000000001E-3</c:v>
                </c:pt>
                <c:pt idx="56">
                  <c:v>7.0000000000000001E-3</c:v>
                </c:pt>
                <c:pt idx="57">
                  <c:v>7.0000000000000001E-3</c:v>
                </c:pt>
                <c:pt idx="58">
                  <c:v>7.0000000000000001E-3</c:v>
                </c:pt>
                <c:pt idx="59">
                  <c:v>7.0000000000000001E-3</c:v>
                </c:pt>
                <c:pt idx="60">
                  <c:v>7.0000000000000001E-3</c:v>
                </c:pt>
                <c:pt idx="61">
                  <c:v>7.0000000000000001E-3</c:v>
                </c:pt>
                <c:pt idx="62">
                  <c:v>7.0000000000000001E-3</c:v>
                </c:pt>
                <c:pt idx="63">
                  <c:v>7.0000000000000001E-3</c:v>
                </c:pt>
                <c:pt idx="64">
                  <c:v>7.0000000000000001E-3</c:v>
                </c:pt>
                <c:pt idx="65">
                  <c:v>7.0000000000000001E-3</c:v>
                </c:pt>
                <c:pt idx="66">
                  <c:v>7.0000000000000001E-3</c:v>
                </c:pt>
                <c:pt idx="67">
                  <c:v>7.0000000000000001E-3</c:v>
                </c:pt>
                <c:pt idx="68">
                  <c:v>7.0000000000000001E-3</c:v>
                </c:pt>
                <c:pt idx="69">
                  <c:v>7.0000000000000001E-3</c:v>
                </c:pt>
                <c:pt idx="70">
                  <c:v>7.0000000000000001E-3</c:v>
                </c:pt>
                <c:pt idx="71">
                  <c:v>7.0000000000000001E-3</c:v>
                </c:pt>
                <c:pt idx="72">
                  <c:v>7.0000000000000001E-3</c:v>
                </c:pt>
                <c:pt idx="73">
                  <c:v>7.0000000000000001E-3</c:v>
                </c:pt>
                <c:pt idx="74">
                  <c:v>7.0000000000000001E-3</c:v>
                </c:pt>
                <c:pt idx="75">
                  <c:v>7.0000000000000001E-3</c:v>
                </c:pt>
                <c:pt idx="76">
                  <c:v>7.0000000000000001E-3</c:v>
                </c:pt>
                <c:pt idx="77">
                  <c:v>7.0000000000000001E-3</c:v>
                </c:pt>
                <c:pt idx="78">
                  <c:v>7.0000000000000001E-3</c:v>
                </c:pt>
                <c:pt idx="79">
                  <c:v>7.0000000000000001E-3</c:v>
                </c:pt>
                <c:pt idx="80">
                  <c:v>7.0000000000000001E-3</c:v>
                </c:pt>
                <c:pt idx="81">
                  <c:v>7.0000000000000001E-3</c:v>
                </c:pt>
                <c:pt idx="82">
                  <c:v>7.0000000000000001E-3</c:v>
                </c:pt>
                <c:pt idx="83">
                  <c:v>7.0000000000000001E-3</c:v>
                </c:pt>
                <c:pt idx="84">
                  <c:v>7.0000000000000001E-3</c:v>
                </c:pt>
                <c:pt idx="85">
                  <c:v>7.0000000000000001E-3</c:v>
                </c:pt>
                <c:pt idx="86">
                  <c:v>7.0000000000000001E-3</c:v>
                </c:pt>
                <c:pt idx="87">
                  <c:v>7.0000000000000001E-3</c:v>
                </c:pt>
                <c:pt idx="88">
                  <c:v>7.0000000000000001E-3</c:v>
                </c:pt>
                <c:pt idx="89">
                  <c:v>7.0000000000000001E-3</c:v>
                </c:pt>
                <c:pt idx="90">
                  <c:v>7.0000000000000001E-3</c:v>
                </c:pt>
                <c:pt idx="91">
                  <c:v>7.0000000000000001E-3</c:v>
                </c:pt>
                <c:pt idx="92">
                  <c:v>7.0000000000000001E-3</c:v>
                </c:pt>
                <c:pt idx="93">
                  <c:v>7.0000000000000001E-3</c:v>
                </c:pt>
                <c:pt idx="94">
                  <c:v>7.0000000000000001E-3</c:v>
                </c:pt>
                <c:pt idx="95">
                  <c:v>7.0000000000000001E-3</c:v>
                </c:pt>
                <c:pt idx="96">
                  <c:v>7.0000000000000001E-3</c:v>
                </c:pt>
                <c:pt idx="97">
                  <c:v>7.0000000000000001E-3</c:v>
                </c:pt>
                <c:pt idx="98">
                  <c:v>7.0000000000000001E-3</c:v>
                </c:pt>
                <c:pt idx="99">
                  <c:v>7.0000000000000001E-3</c:v>
                </c:pt>
                <c:pt idx="100">
                  <c:v>7.0000000000000001E-3</c:v>
                </c:pt>
                <c:pt idx="101">
                  <c:v>7.0000000000000001E-3</c:v>
                </c:pt>
                <c:pt idx="102">
                  <c:v>7.0000000000000001E-3</c:v>
                </c:pt>
                <c:pt idx="103">
                  <c:v>7.0000000000000001E-3</c:v>
                </c:pt>
                <c:pt idx="104">
                  <c:v>7.0000000000000001E-3</c:v>
                </c:pt>
                <c:pt idx="105">
                  <c:v>7.0000000000000001E-3</c:v>
                </c:pt>
                <c:pt idx="106">
                  <c:v>7.0000000000000001E-3</c:v>
                </c:pt>
                <c:pt idx="107">
                  <c:v>7.0000000000000001E-3</c:v>
                </c:pt>
                <c:pt idx="108">
                  <c:v>7.0000000000000001E-3</c:v>
                </c:pt>
                <c:pt idx="109">
                  <c:v>7.0000000000000001E-3</c:v>
                </c:pt>
                <c:pt idx="110">
                  <c:v>7.0000000000000001E-3</c:v>
                </c:pt>
                <c:pt idx="111">
                  <c:v>7.0000000000000001E-3</c:v>
                </c:pt>
                <c:pt idx="112">
                  <c:v>7.0000000000000001E-3</c:v>
                </c:pt>
                <c:pt idx="113">
                  <c:v>7.0000000000000001E-3</c:v>
                </c:pt>
                <c:pt idx="114">
                  <c:v>7.0000000000000001E-3</c:v>
                </c:pt>
                <c:pt idx="115">
                  <c:v>7.0000000000000001E-3</c:v>
                </c:pt>
                <c:pt idx="116">
                  <c:v>7.0000000000000001E-3</c:v>
                </c:pt>
                <c:pt idx="117">
                  <c:v>7.0000000000000001E-3</c:v>
                </c:pt>
                <c:pt idx="118">
                  <c:v>7.0000000000000001E-3</c:v>
                </c:pt>
                <c:pt idx="119">
                  <c:v>7.0000000000000001E-3</c:v>
                </c:pt>
                <c:pt idx="120">
                  <c:v>7.0000000000000001E-3</c:v>
                </c:pt>
                <c:pt idx="121">
                  <c:v>7.0000000000000001E-3</c:v>
                </c:pt>
                <c:pt idx="122">
                  <c:v>7.0000000000000001E-3</c:v>
                </c:pt>
                <c:pt idx="123">
                  <c:v>7.0000000000000001E-3</c:v>
                </c:pt>
                <c:pt idx="124">
                  <c:v>7.0000000000000001E-3</c:v>
                </c:pt>
                <c:pt idx="125">
                  <c:v>7.0000000000000001E-3</c:v>
                </c:pt>
                <c:pt idx="126">
                  <c:v>7.0000000000000001E-3</c:v>
                </c:pt>
                <c:pt idx="127">
                  <c:v>7.0000000000000001E-3</c:v>
                </c:pt>
                <c:pt idx="128">
                  <c:v>7.0000000000000001E-3</c:v>
                </c:pt>
                <c:pt idx="129">
                  <c:v>7.0000000000000001E-3</c:v>
                </c:pt>
                <c:pt idx="130">
                  <c:v>7.0000000000000001E-3</c:v>
                </c:pt>
                <c:pt idx="131">
                  <c:v>7.0000000000000001E-3</c:v>
                </c:pt>
                <c:pt idx="132">
                  <c:v>7.0000000000000001E-3</c:v>
                </c:pt>
                <c:pt idx="133">
                  <c:v>7.0000000000000001E-3</c:v>
                </c:pt>
                <c:pt idx="134">
                  <c:v>7.0000000000000001E-3</c:v>
                </c:pt>
                <c:pt idx="135">
                  <c:v>7.0000000000000001E-3</c:v>
                </c:pt>
                <c:pt idx="136">
                  <c:v>7.0000000000000001E-3</c:v>
                </c:pt>
                <c:pt idx="137">
                  <c:v>7.0000000000000001E-3</c:v>
                </c:pt>
                <c:pt idx="138">
                  <c:v>7.0000000000000001E-3</c:v>
                </c:pt>
                <c:pt idx="139">
                  <c:v>7.0000000000000001E-3</c:v>
                </c:pt>
                <c:pt idx="140">
                  <c:v>7.0000000000000001E-3</c:v>
                </c:pt>
                <c:pt idx="141">
                  <c:v>7.0000000000000001E-3</c:v>
                </c:pt>
                <c:pt idx="142">
                  <c:v>7.0000000000000001E-3</c:v>
                </c:pt>
                <c:pt idx="143">
                  <c:v>7.0000000000000001E-3</c:v>
                </c:pt>
                <c:pt idx="144">
                  <c:v>7.0000000000000001E-3</c:v>
                </c:pt>
                <c:pt idx="145">
                  <c:v>7.0000000000000001E-3</c:v>
                </c:pt>
                <c:pt idx="146">
                  <c:v>7.0000000000000001E-3</c:v>
                </c:pt>
                <c:pt idx="147">
                  <c:v>7.0000000000000001E-3</c:v>
                </c:pt>
                <c:pt idx="148">
                  <c:v>7.0000000000000001E-3</c:v>
                </c:pt>
                <c:pt idx="149">
                  <c:v>7.0000000000000001E-3</c:v>
                </c:pt>
                <c:pt idx="150">
                  <c:v>7.0000000000000001E-3</c:v>
                </c:pt>
                <c:pt idx="151">
                  <c:v>7.0000000000000001E-3</c:v>
                </c:pt>
                <c:pt idx="152">
                  <c:v>7.0000000000000001E-3</c:v>
                </c:pt>
                <c:pt idx="153">
                  <c:v>7.0000000000000001E-3</c:v>
                </c:pt>
                <c:pt idx="154">
                  <c:v>7.0000000000000001E-3</c:v>
                </c:pt>
                <c:pt idx="155">
                  <c:v>7.0000000000000001E-3</c:v>
                </c:pt>
                <c:pt idx="156">
                  <c:v>7.0000000000000001E-3</c:v>
                </c:pt>
                <c:pt idx="157">
                  <c:v>7.0000000000000001E-3</c:v>
                </c:pt>
                <c:pt idx="158">
                  <c:v>7.0000000000000001E-3</c:v>
                </c:pt>
                <c:pt idx="159">
                  <c:v>7.0000000000000001E-3</c:v>
                </c:pt>
                <c:pt idx="160">
                  <c:v>7.0000000000000001E-3</c:v>
                </c:pt>
                <c:pt idx="161">
                  <c:v>7.0000000000000001E-3</c:v>
                </c:pt>
                <c:pt idx="162">
                  <c:v>7.0000000000000001E-3</c:v>
                </c:pt>
                <c:pt idx="163">
                  <c:v>6.0000000000000001E-3</c:v>
                </c:pt>
                <c:pt idx="164">
                  <c:v>7.0000000000000001E-3</c:v>
                </c:pt>
                <c:pt idx="165">
                  <c:v>7.0000000000000001E-3</c:v>
                </c:pt>
                <c:pt idx="166">
                  <c:v>7.0000000000000001E-3</c:v>
                </c:pt>
                <c:pt idx="167">
                  <c:v>7.0000000000000001E-3</c:v>
                </c:pt>
                <c:pt idx="168">
                  <c:v>7.0000000000000001E-3</c:v>
                </c:pt>
                <c:pt idx="169">
                  <c:v>7.0000000000000001E-3</c:v>
                </c:pt>
                <c:pt idx="170">
                  <c:v>7.0000000000000001E-3</c:v>
                </c:pt>
                <c:pt idx="171">
                  <c:v>6.0000000000000001E-3</c:v>
                </c:pt>
                <c:pt idx="172">
                  <c:v>6.0000000000000001E-3</c:v>
                </c:pt>
                <c:pt idx="173">
                  <c:v>7.0000000000000001E-3</c:v>
                </c:pt>
                <c:pt idx="174">
                  <c:v>7.0000000000000001E-3</c:v>
                </c:pt>
                <c:pt idx="175">
                  <c:v>7.0000000000000001E-3</c:v>
                </c:pt>
                <c:pt idx="176">
                  <c:v>7.0000000000000001E-3</c:v>
                </c:pt>
                <c:pt idx="177">
                  <c:v>7.0000000000000001E-3</c:v>
                </c:pt>
                <c:pt idx="178">
                  <c:v>7.0000000000000001E-3</c:v>
                </c:pt>
                <c:pt idx="179">
                  <c:v>6.0000000000000001E-3</c:v>
                </c:pt>
                <c:pt idx="180">
                  <c:v>7.0000000000000001E-3</c:v>
                </c:pt>
                <c:pt idx="181">
                  <c:v>7.0000000000000001E-3</c:v>
                </c:pt>
                <c:pt idx="182">
                  <c:v>7.0000000000000001E-3</c:v>
                </c:pt>
                <c:pt idx="183">
                  <c:v>7.0000000000000001E-3</c:v>
                </c:pt>
                <c:pt idx="184">
                  <c:v>7.0000000000000001E-3</c:v>
                </c:pt>
                <c:pt idx="185">
                  <c:v>7.0000000000000001E-3</c:v>
                </c:pt>
                <c:pt idx="186">
                  <c:v>7.0000000000000001E-3</c:v>
                </c:pt>
                <c:pt idx="187">
                  <c:v>7.0000000000000001E-3</c:v>
                </c:pt>
                <c:pt idx="188">
                  <c:v>7.0000000000000001E-3</c:v>
                </c:pt>
                <c:pt idx="189">
                  <c:v>7.0000000000000001E-3</c:v>
                </c:pt>
                <c:pt idx="190">
                  <c:v>7.0000000000000001E-3</c:v>
                </c:pt>
                <c:pt idx="191">
                  <c:v>7.0000000000000001E-3</c:v>
                </c:pt>
                <c:pt idx="192">
                  <c:v>7.0000000000000001E-3</c:v>
                </c:pt>
                <c:pt idx="193">
                  <c:v>7.0000000000000001E-3</c:v>
                </c:pt>
                <c:pt idx="194">
                  <c:v>7.0000000000000001E-3</c:v>
                </c:pt>
                <c:pt idx="195">
                  <c:v>7.0000000000000001E-3</c:v>
                </c:pt>
                <c:pt idx="196">
                  <c:v>7.0000000000000001E-3</c:v>
                </c:pt>
                <c:pt idx="197">
                  <c:v>7.0000000000000001E-3</c:v>
                </c:pt>
                <c:pt idx="198">
                  <c:v>7.0000000000000001E-3</c:v>
                </c:pt>
                <c:pt idx="199">
                  <c:v>7.0000000000000001E-3</c:v>
                </c:pt>
                <c:pt idx="200">
                  <c:v>7.0000000000000001E-3</c:v>
                </c:pt>
                <c:pt idx="201">
                  <c:v>7.0000000000000001E-3</c:v>
                </c:pt>
                <c:pt idx="202">
                  <c:v>7.0000000000000001E-3</c:v>
                </c:pt>
                <c:pt idx="203">
                  <c:v>7.0000000000000001E-3</c:v>
                </c:pt>
                <c:pt idx="204">
                  <c:v>7.0000000000000001E-3</c:v>
                </c:pt>
                <c:pt idx="205">
                  <c:v>7.0000000000000001E-3</c:v>
                </c:pt>
                <c:pt idx="206">
                  <c:v>7.0000000000000001E-3</c:v>
                </c:pt>
                <c:pt idx="207">
                  <c:v>7.0000000000000001E-3</c:v>
                </c:pt>
                <c:pt idx="208">
                  <c:v>7.0000000000000001E-3</c:v>
                </c:pt>
                <c:pt idx="209">
                  <c:v>7.0000000000000001E-3</c:v>
                </c:pt>
                <c:pt idx="210">
                  <c:v>7.0000000000000001E-3</c:v>
                </c:pt>
                <c:pt idx="211">
                  <c:v>7.0000000000000001E-3</c:v>
                </c:pt>
                <c:pt idx="212">
                  <c:v>7.0000000000000001E-3</c:v>
                </c:pt>
                <c:pt idx="213">
                  <c:v>7.0000000000000001E-3</c:v>
                </c:pt>
                <c:pt idx="214">
                  <c:v>7.0000000000000001E-3</c:v>
                </c:pt>
                <c:pt idx="215">
                  <c:v>7.0000000000000001E-3</c:v>
                </c:pt>
                <c:pt idx="216">
                  <c:v>7.0000000000000001E-3</c:v>
                </c:pt>
                <c:pt idx="217">
                  <c:v>7.0000000000000001E-3</c:v>
                </c:pt>
                <c:pt idx="218">
                  <c:v>7.0000000000000001E-3</c:v>
                </c:pt>
                <c:pt idx="219">
                  <c:v>7.0000000000000001E-3</c:v>
                </c:pt>
                <c:pt idx="220">
                  <c:v>7.0000000000000001E-3</c:v>
                </c:pt>
                <c:pt idx="221">
                  <c:v>7.0000000000000001E-3</c:v>
                </c:pt>
                <c:pt idx="222">
                  <c:v>7.0000000000000001E-3</c:v>
                </c:pt>
                <c:pt idx="223">
                  <c:v>7.0000000000000001E-3</c:v>
                </c:pt>
                <c:pt idx="224">
                  <c:v>7.0000000000000001E-3</c:v>
                </c:pt>
                <c:pt idx="225">
                  <c:v>7.0000000000000001E-3</c:v>
                </c:pt>
                <c:pt idx="226">
                  <c:v>7.0000000000000001E-3</c:v>
                </c:pt>
                <c:pt idx="227">
                  <c:v>7.0000000000000001E-3</c:v>
                </c:pt>
                <c:pt idx="228">
                  <c:v>7.0000000000000001E-3</c:v>
                </c:pt>
                <c:pt idx="229">
                  <c:v>7.0000000000000001E-3</c:v>
                </c:pt>
                <c:pt idx="230">
                  <c:v>7.0000000000000001E-3</c:v>
                </c:pt>
                <c:pt idx="231">
                  <c:v>7.0000000000000001E-3</c:v>
                </c:pt>
                <c:pt idx="232">
                  <c:v>7.0000000000000001E-3</c:v>
                </c:pt>
                <c:pt idx="233">
                  <c:v>7.0000000000000001E-3</c:v>
                </c:pt>
                <c:pt idx="234">
                  <c:v>7.0000000000000001E-3</c:v>
                </c:pt>
                <c:pt idx="235">
                  <c:v>7.0000000000000001E-3</c:v>
                </c:pt>
                <c:pt idx="236">
                  <c:v>7.0000000000000001E-3</c:v>
                </c:pt>
                <c:pt idx="237">
                  <c:v>7.0000000000000001E-3</c:v>
                </c:pt>
                <c:pt idx="238">
                  <c:v>7.0000000000000001E-3</c:v>
                </c:pt>
                <c:pt idx="239">
                  <c:v>7.0000000000000001E-3</c:v>
                </c:pt>
                <c:pt idx="240">
                  <c:v>7.0000000000000001E-3</c:v>
                </c:pt>
                <c:pt idx="241">
                  <c:v>7.0000000000000001E-3</c:v>
                </c:pt>
                <c:pt idx="242">
                  <c:v>7.0000000000000001E-3</c:v>
                </c:pt>
                <c:pt idx="243">
                  <c:v>7.0000000000000001E-3</c:v>
                </c:pt>
                <c:pt idx="244">
                  <c:v>7.0000000000000001E-3</c:v>
                </c:pt>
                <c:pt idx="245">
                  <c:v>7.0000000000000001E-3</c:v>
                </c:pt>
                <c:pt idx="246">
                  <c:v>7.0000000000000001E-3</c:v>
                </c:pt>
                <c:pt idx="247">
                  <c:v>7.0000000000000001E-3</c:v>
                </c:pt>
                <c:pt idx="248">
                  <c:v>7.0000000000000001E-3</c:v>
                </c:pt>
                <c:pt idx="249">
                  <c:v>7.0000000000000001E-3</c:v>
                </c:pt>
                <c:pt idx="250">
                  <c:v>7.0000000000000001E-3</c:v>
                </c:pt>
                <c:pt idx="251">
                  <c:v>7.0000000000000001E-3</c:v>
                </c:pt>
                <c:pt idx="252">
                  <c:v>7.0000000000000001E-3</c:v>
                </c:pt>
                <c:pt idx="253">
                  <c:v>7.0000000000000001E-3</c:v>
                </c:pt>
                <c:pt idx="254">
                  <c:v>7.0000000000000001E-3</c:v>
                </c:pt>
                <c:pt idx="255">
                  <c:v>7.0000000000000001E-3</c:v>
                </c:pt>
                <c:pt idx="256">
                  <c:v>7.0000000000000001E-3</c:v>
                </c:pt>
                <c:pt idx="257">
                  <c:v>7.0000000000000001E-3</c:v>
                </c:pt>
                <c:pt idx="258">
                  <c:v>7.0000000000000001E-3</c:v>
                </c:pt>
                <c:pt idx="259">
                  <c:v>7.0000000000000001E-3</c:v>
                </c:pt>
                <c:pt idx="260">
                  <c:v>7.0000000000000001E-3</c:v>
                </c:pt>
                <c:pt idx="261">
                  <c:v>7.0000000000000001E-3</c:v>
                </c:pt>
                <c:pt idx="262">
                  <c:v>7.0000000000000001E-3</c:v>
                </c:pt>
                <c:pt idx="263">
                  <c:v>7.0000000000000001E-3</c:v>
                </c:pt>
                <c:pt idx="264">
                  <c:v>7.0000000000000001E-3</c:v>
                </c:pt>
                <c:pt idx="265">
                  <c:v>7.0000000000000001E-3</c:v>
                </c:pt>
                <c:pt idx="266">
                  <c:v>7.0000000000000001E-3</c:v>
                </c:pt>
                <c:pt idx="267">
                  <c:v>7.0000000000000001E-3</c:v>
                </c:pt>
                <c:pt idx="268">
                  <c:v>7.0000000000000001E-3</c:v>
                </c:pt>
                <c:pt idx="269">
                  <c:v>7.0000000000000001E-3</c:v>
                </c:pt>
                <c:pt idx="270">
                  <c:v>7.0000000000000001E-3</c:v>
                </c:pt>
                <c:pt idx="271">
                  <c:v>7.0000000000000001E-3</c:v>
                </c:pt>
                <c:pt idx="272">
                  <c:v>7.0000000000000001E-3</c:v>
                </c:pt>
                <c:pt idx="273">
                  <c:v>7.0000000000000001E-3</c:v>
                </c:pt>
                <c:pt idx="274">
                  <c:v>7.0000000000000001E-3</c:v>
                </c:pt>
                <c:pt idx="275">
                  <c:v>7.0000000000000001E-3</c:v>
                </c:pt>
                <c:pt idx="276">
                  <c:v>7.0000000000000001E-3</c:v>
                </c:pt>
                <c:pt idx="277">
                  <c:v>7.0000000000000001E-3</c:v>
                </c:pt>
                <c:pt idx="278">
                  <c:v>7.0000000000000001E-3</c:v>
                </c:pt>
                <c:pt idx="279">
                  <c:v>7.0000000000000001E-3</c:v>
                </c:pt>
                <c:pt idx="280">
                  <c:v>7.0000000000000001E-3</c:v>
                </c:pt>
                <c:pt idx="281">
                  <c:v>7.0000000000000001E-3</c:v>
                </c:pt>
                <c:pt idx="282">
                  <c:v>7.0000000000000001E-3</c:v>
                </c:pt>
                <c:pt idx="283">
                  <c:v>7.0000000000000001E-3</c:v>
                </c:pt>
                <c:pt idx="284">
                  <c:v>7.0000000000000001E-3</c:v>
                </c:pt>
                <c:pt idx="285">
                  <c:v>7.0000000000000001E-3</c:v>
                </c:pt>
                <c:pt idx="286">
                  <c:v>7.0000000000000001E-3</c:v>
                </c:pt>
                <c:pt idx="287">
                  <c:v>7.0000000000000001E-3</c:v>
                </c:pt>
                <c:pt idx="288">
                  <c:v>7.0000000000000001E-3</c:v>
                </c:pt>
                <c:pt idx="289">
                  <c:v>7.0000000000000001E-3</c:v>
                </c:pt>
                <c:pt idx="290">
                  <c:v>7.0000000000000001E-3</c:v>
                </c:pt>
                <c:pt idx="291">
                  <c:v>7.0000000000000001E-3</c:v>
                </c:pt>
                <c:pt idx="292">
                  <c:v>7.0000000000000001E-3</c:v>
                </c:pt>
                <c:pt idx="293">
                  <c:v>7.0000000000000001E-3</c:v>
                </c:pt>
                <c:pt idx="294">
                  <c:v>7.0000000000000001E-3</c:v>
                </c:pt>
                <c:pt idx="295">
                  <c:v>7.0000000000000001E-3</c:v>
                </c:pt>
                <c:pt idx="296">
                  <c:v>7.0000000000000001E-3</c:v>
                </c:pt>
                <c:pt idx="297">
                  <c:v>7.0000000000000001E-3</c:v>
                </c:pt>
                <c:pt idx="298">
                  <c:v>7.0000000000000001E-3</c:v>
                </c:pt>
                <c:pt idx="299">
                  <c:v>7.0000000000000001E-3</c:v>
                </c:pt>
                <c:pt idx="300">
                  <c:v>7.0000000000000001E-3</c:v>
                </c:pt>
                <c:pt idx="301">
                  <c:v>7.0000000000000001E-3</c:v>
                </c:pt>
                <c:pt idx="302">
                  <c:v>7.0000000000000001E-3</c:v>
                </c:pt>
                <c:pt idx="303">
                  <c:v>7.0000000000000001E-3</c:v>
                </c:pt>
                <c:pt idx="304">
                  <c:v>7.0000000000000001E-3</c:v>
                </c:pt>
                <c:pt idx="305">
                  <c:v>7.0000000000000001E-3</c:v>
                </c:pt>
                <c:pt idx="306">
                  <c:v>7.0000000000000001E-3</c:v>
                </c:pt>
                <c:pt idx="307">
                  <c:v>7.0000000000000001E-3</c:v>
                </c:pt>
                <c:pt idx="308">
                  <c:v>7.0000000000000001E-3</c:v>
                </c:pt>
                <c:pt idx="309">
                  <c:v>7.0000000000000001E-3</c:v>
                </c:pt>
                <c:pt idx="310">
                  <c:v>7.0000000000000001E-3</c:v>
                </c:pt>
                <c:pt idx="311">
                  <c:v>7.0000000000000001E-3</c:v>
                </c:pt>
                <c:pt idx="312">
                  <c:v>7.0000000000000001E-3</c:v>
                </c:pt>
                <c:pt idx="313">
                  <c:v>7.0000000000000001E-3</c:v>
                </c:pt>
                <c:pt idx="314">
                  <c:v>7.0000000000000001E-3</c:v>
                </c:pt>
                <c:pt idx="315">
                  <c:v>7.0000000000000001E-3</c:v>
                </c:pt>
                <c:pt idx="316">
                  <c:v>7.0000000000000001E-3</c:v>
                </c:pt>
                <c:pt idx="317">
                  <c:v>7.0000000000000001E-3</c:v>
                </c:pt>
                <c:pt idx="318">
                  <c:v>7.0000000000000001E-3</c:v>
                </c:pt>
                <c:pt idx="319">
                  <c:v>7.0000000000000001E-3</c:v>
                </c:pt>
                <c:pt idx="320">
                  <c:v>7.0000000000000001E-3</c:v>
                </c:pt>
                <c:pt idx="321">
                  <c:v>7.0000000000000001E-3</c:v>
                </c:pt>
                <c:pt idx="322">
                  <c:v>7.0000000000000001E-3</c:v>
                </c:pt>
                <c:pt idx="323">
                  <c:v>7.0000000000000001E-3</c:v>
                </c:pt>
                <c:pt idx="324">
                  <c:v>7.0000000000000001E-3</c:v>
                </c:pt>
                <c:pt idx="325">
                  <c:v>7.0000000000000001E-3</c:v>
                </c:pt>
                <c:pt idx="326">
                  <c:v>7.0000000000000001E-3</c:v>
                </c:pt>
                <c:pt idx="327">
                  <c:v>7.0000000000000001E-3</c:v>
                </c:pt>
                <c:pt idx="328">
                  <c:v>7.0000000000000001E-3</c:v>
                </c:pt>
                <c:pt idx="329">
                  <c:v>7.0000000000000001E-3</c:v>
                </c:pt>
                <c:pt idx="330">
                  <c:v>7.0000000000000001E-3</c:v>
                </c:pt>
                <c:pt idx="331">
                  <c:v>7.0000000000000001E-3</c:v>
                </c:pt>
                <c:pt idx="332">
                  <c:v>7.0000000000000001E-3</c:v>
                </c:pt>
                <c:pt idx="333">
                  <c:v>7.0000000000000001E-3</c:v>
                </c:pt>
                <c:pt idx="334">
                  <c:v>7.0000000000000001E-3</c:v>
                </c:pt>
                <c:pt idx="335">
                  <c:v>7.0000000000000001E-3</c:v>
                </c:pt>
                <c:pt idx="336">
                  <c:v>7.0000000000000001E-3</c:v>
                </c:pt>
                <c:pt idx="337">
                  <c:v>7.0000000000000001E-3</c:v>
                </c:pt>
                <c:pt idx="338">
                  <c:v>7.0000000000000001E-3</c:v>
                </c:pt>
                <c:pt idx="339">
                  <c:v>7.0000000000000001E-3</c:v>
                </c:pt>
                <c:pt idx="340">
                  <c:v>7.0000000000000001E-3</c:v>
                </c:pt>
                <c:pt idx="341">
                  <c:v>7.0000000000000001E-3</c:v>
                </c:pt>
                <c:pt idx="342">
                  <c:v>7.0000000000000001E-3</c:v>
                </c:pt>
                <c:pt idx="343">
                  <c:v>7.0000000000000001E-3</c:v>
                </c:pt>
                <c:pt idx="344">
                  <c:v>7.0000000000000001E-3</c:v>
                </c:pt>
                <c:pt idx="345">
                  <c:v>7.0000000000000001E-3</c:v>
                </c:pt>
                <c:pt idx="346">
                  <c:v>7.0000000000000001E-3</c:v>
                </c:pt>
                <c:pt idx="347">
                  <c:v>7.0000000000000001E-3</c:v>
                </c:pt>
                <c:pt idx="348">
                  <c:v>7.0000000000000001E-3</c:v>
                </c:pt>
                <c:pt idx="349">
                  <c:v>7.0000000000000001E-3</c:v>
                </c:pt>
                <c:pt idx="350">
                  <c:v>7.0000000000000001E-3</c:v>
                </c:pt>
                <c:pt idx="351">
                  <c:v>7.0000000000000001E-3</c:v>
                </c:pt>
                <c:pt idx="352">
                  <c:v>7.0000000000000001E-3</c:v>
                </c:pt>
                <c:pt idx="353">
                  <c:v>7.0000000000000001E-3</c:v>
                </c:pt>
                <c:pt idx="354">
                  <c:v>7.0000000000000001E-3</c:v>
                </c:pt>
                <c:pt idx="355">
                  <c:v>7.0000000000000001E-3</c:v>
                </c:pt>
                <c:pt idx="356">
                  <c:v>7.0000000000000001E-3</c:v>
                </c:pt>
                <c:pt idx="357">
                  <c:v>7.0000000000000001E-3</c:v>
                </c:pt>
                <c:pt idx="358">
                  <c:v>7.0000000000000001E-3</c:v>
                </c:pt>
                <c:pt idx="359">
                  <c:v>7.0000000000000001E-3</c:v>
                </c:pt>
                <c:pt idx="360">
                  <c:v>7.0000000000000001E-3</c:v>
                </c:pt>
                <c:pt idx="361">
                  <c:v>7.0000000000000001E-3</c:v>
                </c:pt>
                <c:pt idx="362">
                  <c:v>7.0000000000000001E-3</c:v>
                </c:pt>
                <c:pt idx="363">
                  <c:v>7.0000000000000001E-3</c:v>
                </c:pt>
                <c:pt idx="364">
                  <c:v>7.0000000000000001E-3</c:v>
                </c:pt>
                <c:pt idx="365">
                  <c:v>7.0000000000000001E-3</c:v>
                </c:pt>
                <c:pt idx="366">
                  <c:v>7.0000000000000001E-3</c:v>
                </c:pt>
                <c:pt idx="367">
                  <c:v>7.0000000000000001E-3</c:v>
                </c:pt>
                <c:pt idx="368">
                  <c:v>7.0000000000000001E-3</c:v>
                </c:pt>
                <c:pt idx="369">
                  <c:v>7.0000000000000001E-3</c:v>
                </c:pt>
                <c:pt idx="370">
                  <c:v>7.0000000000000001E-3</c:v>
                </c:pt>
                <c:pt idx="371">
                  <c:v>7.0000000000000001E-3</c:v>
                </c:pt>
                <c:pt idx="372">
                  <c:v>7.0000000000000001E-3</c:v>
                </c:pt>
                <c:pt idx="373">
                  <c:v>7.0000000000000001E-3</c:v>
                </c:pt>
                <c:pt idx="374">
                  <c:v>7.0000000000000001E-3</c:v>
                </c:pt>
                <c:pt idx="375">
                  <c:v>7.0000000000000001E-3</c:v>
                </c:pt>
                <c:pt idx="376">
                  <c:v>7.0000000000000001E-3</c:v>
                </c:pt>
                <c:pt idx="377">
                  <c:v>7.0000000000000001E-3</c:v>
                </c:pt>
                <c:pt idx="378">
                  <c:v>7.0000000000000001E-3</c:v>
                </c:pt>
                <c:pt idx="379">
                  <c:v>6.0000000000000001E-3</c:v>
                </c:pt>
                <c:pt idx="380">
                  <c:v>6.0000000000000001E-3</c:v>
                </c:pt>
                <c:pt idx="381">
                  <c:v>6.0000000000000001E-3</c:v>
                </c:pt>
                <c:pt idx="382">
                  <c:v>6.0000000000000001E-3</c:v>
                </c:pt>
                <c:pt idx="383">
                  <c:v>6.0000000000000001E-3</c:v>
                </c:pt>
                <c:pt idx="384">
                  <c:v>6.0000000000000001E-3</c:v>
                </c:pt>
                <c:pt idx="385">
                  <c:v>6.0000000000000001E-3</c:v>
                </c:pt>
                <c:pt idx="386">
                  <c:v>7.0000000000000001E-3</c:v>
                </c:pt>
                <c:pt idx="387">
                  <c:v>7.0000000000000001E-3</c:v>
                </c:pt>
                <c:pt idx="388">
                  <c:v>6.0000000000000001E-3</c:v>
                </c:pt>
                <c:pt idx="389">
                  <c:v>6.0000000000000001E-3</c:v>
                </c:pt>
                <c:pt idx="390">
                  <c:v>6.0000000000000001E-3</c:v>
                </c:pt>
                <c:pt idx="391">
                  <c:v>6.0000000000000001E-3</c:v>
                </c:pt>
                <c:pt idx="392">
                  <c:v>6.0000000000000001E-3</c:v>
                </c:pt>
                <c:pt idx="393">
                  <c:v>6.0000000000000001E-3</c:v>
                </c:pt>
                <c:pt idx="394">
                  <c:v>6.0000000000000001E-3</c:v>
                </c:pt>
                <c:pt idx="395">
                  <c:v>6.0000000000000001E-3</c:v>
                </c:pt>
                <c:pt idx="396">
                  <c:v>6.0000000000000001E-3</c:v>
                </c:pt>
                <c:pt idx="397">
                  <c:v>6.0000000000000001E-3</c:v>
                </c:pt>
                <c:pt idx="398">
                  <c:v>6.0000000000000001E-3</c:v>
                </c:pt>
                <c:pt idx="399">
                  <c:v>6.0000000000000001E-3</c:v>
                </c:pt>
                <c:pt idx="400">
                  <c:v>6.0000000000000001E-3</c:v>
                </c:pt>
                <c:pt idx="401">
                  <c:v>6.0000000000000001E-3</c:v>
                </c:pt>
                <c:pt idx="402">
                  <c:v>6.0000000000000001E-3</c:v>
                </c:pt>
                <c:pt idx="403">
                  <c:v>6.0000000000000001E-3</c:v>
                </c:pt>
                <c:pt idx="404">
                  <c:v>6.0000000000000001E-3</c:v>
                </c:pt>
                <c:pt idx="405">
                  <c:v>6.0000000000000001E-3</c:v>
                </c:pt>
                <c:pt idx="406">
                  <c:v>6.0000000000000001E-3</c:v>
                </c:pt>
                <c:pt idx="407">
                  <c:v>6.0000000000000001E-3</c:v>
                </c:pt>
                <c:pt idx="408">
                  <c:v>6.0000000000000001E-3</c:v>
                </c:pt>
                <c:pt idx="409">
                  <c:v>6.0000000000000001E-3</c:v>
                </c:pt>
                <c:pt idx="410">
                  <c:v>6.0000000000000001E-3</c:v>
                </c:pt>
                <c:pt idx="411">
                  <c:v>6.0000000000000001E-3</c:v>
                </c:pt>
                <c:pt idx="412">
                  <c:v>6.0000000000000001E-3</c:v>
                </c:pt>
                <c:pt idx="413">
                  <c:v>6.0000000000000001E-3</c:v>
                </c:pt>
                <c:pt idx="414">
                  <c:v>6.0000000000000001E-3</c:v>
                </c:pt>
                <c:pt idx="415">
                  <c:v>6.0000000000000001E-3</c:v>
                </c:pt>
                <c:pt idx="416">
                  <c:v>6.0000000000000001E-3</c:v>
                </c:pt>
                <c:pt idx="417">
                  <c:v>6.0000000000000001E-3</c:v>
                </c:pt>
                <c:pt idx="418">
                  <c:v>6.0000000000000001E-3</c:v>
                </c:pt>
                <c:pt idx="419">
                  <c:v>6.0000000000000001E-3</c:v>
                </c:pt>
                <c:pt idx="420">
                  <c:v>6.0000000000000001E-3</c:v>
                </c:pt>
                <c:pt idx="421">
                  <c:v>6.0000000000000001E-3</c:v>
                </c:pt>
                <c:pt idx="422">
                  <c:v>6.0000000000000001E-3</c:v>
                </c:pt>
                <c:pt idx="423">
                  <c:v>6.0000000000000001E-3</c:v>
                </c:pt>
                <c:pt idx="424">
                  <c:v>6.0000000000000001E-3</c:v>
                </c:pt>
                <c:pt idx="425">
                  <c:v>6.0000000000000001E-3</c:v>
                </c:pt>
                <c:pt idx="426">
                  <c:v>6.0000000000000001E-3</c:v>
                </c:pt>
                <c:pt idx="427">
                  <c:v>6.0000000000000001E-3</c:v>
                </c:pt>
                <c:pt idx="428">
                  <c:v>6.0000000000000001E-3</c:v>
                </c:pt>
                <c:pt idx="429">
                  <c:v>6.0000000000000001E-3</c:v>
                </c:pt>
                <c:pt idx="430">
                  <c:v>6.0000000000000001E-3</c:v>
                </c:pt>
                <c:pt idx="431">
                  <c:v>6.0000000000000001E-3</c:v>
                </c:pt>
                <c:pt idx="432">
                  <c:v>6.0000000000000001E-3</c:v>
                </c:pt>
                <c:pt idx="433">
                  <c:v>6.0000000000000001E-3</c:v>
                </c:pt>
                <c:pt idx="434">
                  <c:v>6.0000000000000001E-3</c:v>
                </c:pt>
                <c:pt idx="435">
                  <c:v>6.0000000000000001E-3</c:v>
                </c:pt>
                <c:pt idx="436">
                  <c:v>6.0000000000000001E-3</c:v>
                </c:pt>
                <c:pt idx="437">
                  <c:v>6.0000000000000001E-3</c:v>
                </c:pt>
                <c:pt idx="438">
                  <c:v>6.0000000000000001E-3</c:v>
                </c:pt>
                <c:pt idx="439">
                  <c:v>6.0000000000000001E-3</c:v>
                </c:pt>
                <c:pt idx="440">
                  <c:v>6.0000000000000001E-3</c:v>
                </c:pt>
                <c:pt idx="441">
                  <c:v>6.0000000000000001E-3</c:v>
                </c:pt>
                <c:pt idx="442">
                  <c:v>6.0000000000000001E-3</c:v>
                </c:pt>
                <c:pt idx="443">
                  <c:v>6.0000000000000001E-3</c:v>
                </c:pt>
                <c:pt idx="444">
                  <c:v>6.0000000000000001E-3</c:v>
                </c:pt>
                <c:pt idx="445">
                  <c:v>6.0000000000000001E-3</c:v>
                </c:pt>
                <c:pt idx="446">
                  <c:v>6.0000000000000001E-3</c:v>
                </c:pt>
                <c:pt idx="447">
                  <c:v>6.0000000000000001E-3</c:v>
                </c:pt>
                <c:pt idx="448">
                  <c:v>6.0000000000000001E-3</c:v>
                </c:pt>
                <c:pt idx="449">
                  <c:v>6.0000000000000001E-3</c:v>
                </c:pt>
                <c:pt idx="450">
                  <c:v>6.0000000000000001E-3</c:v>
                </c:pt>
                <c:pt idx="451">
                  <c:v>6.0000000000000001E-3</c:v>
                </c:pt>
                <c:pt idx="452">
                  <c:v>6.0000000000000001E-3</c:v>
                </c:pt>
                <c:pt idx="453">
                  <c:v>6.0000000000000001E-3</c:v>
                </c:pt>
                <c:pt idx="454">
                  <c:v>6.0000000000000001E-3</c:v>
                </c:pt>
                <c:pt idx="455">
                  <c:v>6.0000000000000001E-3</c:v>
                </c:pt>
                <c:pt idx="456">
                  <c:v>6.0000000000000001E-3</c:v>
                </c:pt>
                <c:pt idx="457">
                  <c:v>6.0000000000000001E-3</c:v>
                </c:pt>
                <c:pt idx="458">
                  <c:v>6.0000000000000001E-3</c:v>
                </c:pt>
                <c:pt idx="459">
                  <c:v>6.0000000000000001E-3</c:v>
                </c:pt>
                <c:pt idx="460">
                  <c:v>6.0000000000000001E-3</c:v>
                </c:pt>
                <c:pt idx="461">
                  <c:v>6.0000000000000001E-3</c:v>
                </c:pt>
                <c:pt idx="462">
                  <c:v>6.0000000000000001E-3</c:v>
                </c:pt>
                <c:pt idx="463">
                  <c:v>6.0000000000000001E-3</c:v>
                </c:pt>
                <c:pt idx="464">
                  <c:v>6.0000000000000001E-3</c:v>
                </c:pt>
                <c:pt idx="465">
                  <c:v>6.0000000000000001E-3</c:v>
                </c:pt>
                <c:pt idx="466">
                  <c:v>6.0000000000000001E-3</c:v>
                </c:pt>
                <c:pt idx="467">
                  <c:v>6.0000000000000001E-3</c:v>
                </c:pt>
                <c:pt idx="468">
                  <c:v>6.0000000000000001E-3</c:v>
                </c:pt>
                <c:pt idx="469">
                  <c:v>6.0000000000000001E-3</c:v>
                </c:pt>
                <c:pt idx="470">
                  <c:v>6.0000000000000001E-3</c:v>
                </c:pt>
                <c:pt idx="471">
                  <c:v>6.0000000000000001E-3</c:v>
                </c:pt>
                <c:pt idx="472">
                  <c:v>6.0000000000000001E-3</c:v>
                </c:pt>
                <c:pt idx="473">
                  <c:v>6.0000000000000001E-3</c:v>
                </c:pt>
                <c:pt idx="474">
                  <c:v>6.0000000000000001E-3</c:v>
                </c:pt>
                <c:pt idx="475">
                  <c:v>6.0000000000000001E-3</c:v>
                </c:pt>
                <c:pt idx="476">
                  <c:v>6.0000000000000001E-3</c:v>
                </c:pt>
                <c:pt idx="477">
                  <c:v>6.0000000000000001E-3</c:v>
                </c:pt>
                <c:pt idx="478">
                  <c:v>6.0000000000000001E-3</c:v>
                </c:pt>
                <c:pt idx="479">
                  <c:v>6.0000000000000001E-3</c:v>
                </c:pt>
                <c:pt idx="480">
                  <c:v>6.0000000000000001E-3</c:v>
                </c:pt>
                <c:pt idx="481">
                  <c:v>6.0000000000000001E-3</c:v>
                </c:pt>
                <c:pt idx="482">
                  <c:v>6.0000000000000001E-3</c:v>
                </c:pt>
                <c:pt idx="483">
                  <c:v>6.0000000000000001E-3</c:v>
                </c:pt>
                <c:pt idx="484">
                  <c:v>6.0000000000000001E-3</c:v>
                </c:pt>
                <c:pt idx="485">
                  <c:v>6.0000000000000001E-3</c:v>
                </c:pt>
                <c:pt idx="486">
                  <c:v>6.0000000000000001E-3</c:v>
                </c:pt>
                <c:pt idx="487">
                  <c:v>6.0000000000000001E-3</c:v>
                </c:pt>
                <c:pt idx="488">
                  <c:v>6.0000000000000001E-3</c:v>
                </c:pt>
                <c:pt idx="489">
                  <c:v>6.0000000000000001E-3</c:v>
                </c:pt>
                <c:pt idx="490">
                  <c:v>6.0000000000000001E-3</c:v>
                </c:pt>
                <c:pt idx="491">
                  <c:v>6.0000000000000001E-3</c:v>
                </c:pt>
                <c:pt idx="492">
                  <c:v>7.0000000000000001E-3</c:v>
                </c:pt>
                <c:pt idx="493">
                  <c:v>7.0000000000000001E-3</c:v>
                </c:pt>
                <c:pt idx="494">
                  <c:v>7.0000000000000001E-3</c:v>
                </c:pt>
                <c:pt idx="495">
                  <c:v>7.0000000000000001E-3</c:v>
                </c:pt>
                <c:pt idx="496">
                  <c:v>7.0000000000000001E-3</c:v>
                </c:pt>
                <c:pt idx="497">
                  <c:v>7.0000000000000001E-3</c:v>
                </c:pt>
                <c:pt idx="498">
                  <c:v>7.0000000000000001E-3</c:v>
                </c:pt>
                <c:pt idx="499">
                  <c:v>8.0000000000000002E-3</c:v>
                </c:pt>
                <c:pt idx="500">
                  <c:v>8.0000000000000002E-3</c:v>
                </c:pt>
                <c:pt idx="501">
                  <c:v>8.0000000000000002E-3</c:v>
                </c:pt>
                <c:pt idx="502">
                  <c:v>8.0000000000000002E-3</c:v>
                </c:pt>
                <c:pt idx="503">
                  <c:v>8.0000000000000002E-3</c:v>
                </c:pt>
                <c:pt idx="504">
                  <c:v>8.0000000000000002E-3</c:v>
                </c:pt>
                <c:pt idx="505">
                  <c:v>8.9999999999999993E-3</c:v>
                </c:pt>
                <c:pt idx="506">
                  <c:v>8.9999999999999993E-3</c:v>
                </c:pt>
                <c:pt idx="507">
                  <c:v>8.9999999999999993E-3</c:v>
                </c:pt>
                <c:pt idx="508">
                  <c:v>0.01</c:v>
                </c:pt>
                <c:pt idx="509">
                  <c:v>0.01</c:v>
                </c:pt>
                <c:pt idx="510">
                  <c:v>0.01</c:v>
                </c:pt>
                <c:pt idx="511">
                  <c:v>0.01</c:v>
                </c:pt>
                <c:pt idx="512">
                  <c:v>0.01</c:v>
                </c:pt>
                <c:pt idx="513">
                  <c:v>1.0999999999999999E-2</c:v>
                </c:pt>
                <c:pt idx="514">
                  <c:v>1.0999999999999999E-2</c:v>
                </c:pt>
                <c:pt idx="515">
                  <c:v>1.0999999999999999E-2</c:v>
                </c:pt>
                <c:pt idx="516">
                  <c:v>1.2E-2</c:v>
                </c:pt>
                <c:pt idx="517">
                  <c:v>1.2E-2</c:v>
                </c:pt>
                <c:pt idx="518">
                  <c:v>1.2E-2</c:v>
                </c:pt>
                <c:pt idx="519">
                  <c:v>1.2E-2</c:v>
                </c:pt>
                <c:pt idx="520">
                  <c:v>1.2999999999999999E-2</c:v>
                </c:pt>
                <c:pt idx="521">
                  <c:v>1.2999999999999999E-2</c:v>
                </c:pt>
                <c:pt idx="522">
                  <c:v>1.2999999999999999E-2</c:v>
                </c:pt>
                <c:pt idx="523">
                  <c:v>1.4E-2</c:v>
                </c:pt>
                <c:pt idx="524">
                  <c:v>1.4E-2</c:v>
                </c:pt>
                <c:pt idx="525">
                  <c:v>1.4E-2</c:v>
                </c:pt>
                <c:pt idx="526">
                  <c:v>1.4E-2</c:v>
                </c:pt>
                <c:pt idx="527">
                  <c:v>1.4999999999999999E-2</c:v>
                </c:pt>
                <c:pt idx="528">
                  <c:v>1.4999999999999999E-2</c:v>
                </c:pt>
                <c:pt idx="529">
                  <c:v>1.4999999999999999E-2</c:v>
                </c:pt>
                <c:pt idx="530">
                  <c:v>1.6E-2</c:v>
                </c:pt>
                <c:pt idx="531">
                  <c:v>1.6E-2</c:v>
                </c:pt>
                <c:pt idx="532">
                  <c:v>1.6E-2</c:v>
                </c:pt>
                <c:pt idx="533">
                  <c:v>1.7000000000000001E-2</c:v>
                </c:pt>
                <c:pt idx="534">
                  <c:v>1.7000000000000001E-2</c:v>
                </c:pt>
                <c:pt idx="535">
                  <c:v>1.7000000000000001E-2</c:v>
                </c:pt>
                <c:pt idx="536">
                  <c:v>1.7999999999999999E-2</c:v>
                </c:pt>
                <c:pt idx="537">
                  <c:v>1.7999999999999999E-2</c:v>
                </c:pt>
                <c:pt idx="538">
                  <c:v>1.7999999999999999E-2</c:v>
                </c:pt>
                <c:pt idx="539">
                  <c:v>1.7999999999999999E-2</c:v>
                </c:pt>
                <c:pt idx="540">
                  <c:v>1.9E-2</c:v>
                </c:pt>
                <c:pt idx="541">
                  <c:v>1.9E-2</c:v>
                </c:pt>
                <c:pt idx="542">
                  <c:v>0.02</c:v>
                </c:pt>
                <c:pt idx="543">
                  <c:v>0.02</c:v>
                </c:pt>
                <c:pt idx="544">
                  <c:v>0.02</c:v>
                </c:pt>
                <c:pt idx="545">
                  <c:v>0.02</c:v>
                </c:pt>
                <c:pt idx="546">
                  <c:v>2.1000000000000001E-2</c:v>
                </c:pt>
                <c:pt idx="547">
                  <c:v>2.1000000000000001E-2</c:v>
                </c:pt>
                <c:pt idx="548">
                  <c:v>2.1999999999999999E-2</c:v>
                </c:pt>
                <c:pt idx="549">
                  <c:v>2.1999999999999999E-2</c:v>
                </c:pt>
                <c:pt idx="550">
                  <c:v>2.1999999999999999E-2</c:v>
                </c:pt>
                <c:pt idx="551">
                  <c:v>2.3E-2</c:v>
                </c:pt>
                <c:pt idx="552">
                  <c:v>2.3E-2</c:v>
                </c:pt>
                <c:pt idx="553">
                  <c:v>2.4E-2</c:v>
                </c:pt>
                <c:pt idx="554">
                  <c:v>2.4E-2</c:v>
                </c:pt>
                <c:pt idx="555">
                  <c:v>2.4E-2</c:v>
                </c:pt>
                <c:pt idx="556">
                  <c:v>2.4E-2</c:v>
                </c:pt>
                <c:pt idx="557">
                  <c:v>2.5000000000000001E-2</c:v>
                </c:pt>
                <c:pt idx="558">
                  <c:v>2.5999999999999999E-2</c:v>
                </c:pt>
                <c:pt idx="559">
                  <c:v>2.5999999999999999E-2</c:v>
                </c:pt>
                <c:pt idx="560">
                  <c:v>2.5999999999999999E-2</c:v>
                </c:pt>
                <c:pt idx="561">
                  <c:v>2.5999999999999999E-2</c:v>
                </c:pt>
                <c:pt idx="562">
                  <c:v>2.7E-2</c:v>
                </c:pt>
                <c:pt idx="563">
                  <c:v>2.7E-2</c:v>
                </c:pt>
                <c:pt idx="564">
                  <c:v>2.8000000000000001E-2</c:v>
                </c:pt>
                <c:pt idx="565">
                  <c:v>2.8000000000000001E-2</c:v>
                </c:pt>
                <c:pt idx="566">
                  <c:v>2.9000000000000001E-2</c:v>
                </c:pt>
                <c:pt idx="567">
                  <c:v>2.9000000000000001E-2</c:v>
                </c:pt>
                <c:pt idx="568">
                  <c:v>0.03</c:v>
                </c:pt>
                <c:pt idx="569">
                  <c:v>0.03</c:v>
                </c:pt>
                <c:pt idx="570">
                  <c:v>0.03</c:v>
                </c:pt>
                <c:pt idx="571">
                  <c:v>3.1E-2</c:v>
                </c:pt>
                <c:pt idx="572">
                  <c:v>3.1E-2</c:v>
                </c:pt>
                <c:pt idx="573">
                  <c:v>3.2000000000000001E-2</c:v>
                </c:pt>
                <c:pt idx="574">
                  <c:v>3.2000000000000001E-2</c:v>
                </c:pt>
                <c:pt idx="575">
                  <c:v>3.2000000000000001E-2</c:v>
                </c:pt>
                <c:pt idx="576">
                  <c:v>3.3000000000000002E-2</c:v>
                </c:pt>
                <c:pt idx="577">
                  <c:v>3.3000000000000002E-2</c:v>
                </c:pt>
                <c:pt idx="578">
                  <c:v>3.4000000000000002E-2</c:v>
                </c:pt>
                <c:pt idx="579">
                  <c:v>3.4000000000000002E-2</c:v>
                </c:pt>
                <c:pt idx="580">
                  <c:v>3.4000000000000002E-2</c:v>
                </c:pt>
                <c:pt idx="581">
                  <c:v>3.4000000000000002E-2</c:v>
                </c:pt>
                <c:pt idx="582">
                  <c:v>3.5999999999999997E-2</c:v>
                </c:pt>
                <c:pt idx="583">
                  <c:v>3.5999999999999997E-2</c:v>
                </c:pt>
                <c:pt idx="584">
                  <c:v>3.5999999999999997E-2</c:v>
                </c:pt>
                <c:pt idx="585">
                  <c:v>3.6999999999999998E-2</c:v>
                </c:pt>
                <c:pt idx="586">
                  <c:v>3.6999999999999998E-2</c:v>
                </c:pt>
                <c:pt idx="587">
                  <c:v>3.7999999999999999E-2</c:v>
                </c:pt>
                <c:pt idx="588">
                  <c:v>3.7999999999999999E-2</c:v>
                </c:pt>
                <c:pt idx="589">
                  <c:v>3.7999999999999999E-2</c:v>
                </c:pt>
                <c:pt idx="590">
                  <c:v>3.9E-2</c:v>
                </c:pt>
                <c:pt idx="591">
                  <c:v>3.9E-2</c:v>
                </c:pt>
                <c:pt idx="592">
                  <c:v>0.04</c:v>
                </c:pt>
                <c:pt idx="593">
                  <c:v>0.04</c:v>
                </c:pt>
                <c:pt idx="594">
                  <c:v>4.1000000000000002E-2</c:v>
                </c:pt>
                <c:pt idx="595">
                  <c:v>4.1000000000000002E-2</c:v>
                </c:pt>
                <c:pt idx="596">
                  <c:v>4.2000000000000003E-2</c:v>
                </c:pt>
                <c:pt idx="597">
                  <c:v>4.2000000000000003E-2</c:v>
                </c:pt>
                <c:pt idx="598">
                  <c:v>4.2000000000000003E-2</c:v>
                </c:pt>
                <c:pt idx="599">
                  <c:v>4.2999999999999997E-2</c:v>
                </c:pt>
                <c:pt idx="600">
                  <c:v>4.3999999999999997E-2</c:v>
                </c:pt>
                <c:pt idx="601">
                  <c:v>4.3999999999999997E-2</c:v>
                </c:pt>
                <c:pt idx="602">
                  <c:v>4.3999999999999997E-2</c:v>
                </c:pt>
                <c:pt idx="603">
                  <c:v>4.4999999999999998E-2</c:v>
                </c:pt>
                <c:pt idx="604">
                  <c:v>4.4999999999999998E-2</c:v>
                </c:pt>
                <c:pt idx="605">
                  <c:v>4.5999999999999999E-2</c:v>
                </c:pt>
                <c:pt idx="606">
                  <c:v>4.5999999999999999E-2</c:v>
                </c:pt>
                <c:pt idx="607">
                  <c:v>4.7E-2</c:v>
                </c:pt>
                <c:pt idx="608">
                  <c:v>4.7E-2</c:v>
                </c:pt>
                <c:pt idx="609">
                  <c:v>4.8000000000000001E-2</c:v>
                </c:pt>
                <c:pt idx="610">
                  <c:v>4.8000000000000001E-2</c:v>
                </c:pt>
                <c:pt idx="611">
                  <c:v>4.9000000000000002E-2</c:v>
                </c:pt>
                <c:pt idx="612">
                  <c:v>4.9000000000000002E-2</c:v>
                </c:pt>
                <c:pt idx="613">
                  <c:v>0.05</c:v>
                </c:pt>
                <c:pt idx="614">
                  <c:v>0.05</c:v>
                </c:pt>
                <c:pt idx="615">
                  <c:v>5.0999999999999997E-2</c:v>
                </c:pt>
                <c:pt idx="616">
                  <c:v>5.1999999999999998E-2</c:v>
                </c:pt>
                <c:pt idx="617">
                  <c:v>5.2999999999999999E-2</c:v>
                </c:pt>
                <c:pt idx="618">
                  <c:v>5.3999999999999999E-2</c:v>
                </c:pt>
                <c:pt idx="619">
                  <c:v>5.5E-2</c:v>
                </c:pt>
                <c:pt idx="620">
                  <c:v>5.6000000000000001E-2</c:v>
                </c:pt>
                <c:pt idx="621">
                  <c:v>5.8000000000000003E-2</c:v>
                </c:pt>
                <c:pt idx="622">
                  <c:v>5.8999999999999997E-2</c:v>
                </c:pt>
                <c:pt idx="623">
                  <c:v>0.06</c:v>
                </c:pt>
                <c:pt idx="624">
                  <c:v>6.2E-2</c:v>
                </c:pt>
                <c:pt idx="625">
                  <c:v>6.3E-2</c:v>
                </c:pt>
                <c:pt idx="626">
                  <c:v>6.5000000000000002E-2</c:v>
                </c:pt>
                <c:pt idx="627">
                  <c:v>6.6000000000000003E-2</c:v>
                </c:pt>
                <c:pt idx="628">
                  <c:v>6.8000000000000005E-2</c:v>
                </c:pt>
                <c:pt idx="629">
                  <c:v>7.0000000000000007E-2</c:v>
                </c:pt>
                <c:pt idx="630">
                  <c:v>7.1999999999999995E-2</c:v>
                </c:pt>
                <c:pt idx="631">
                  <c:v>7.3999999999999996E-2</c:v>
                </c:pt>
                <c:pt idx="632">
                  <c:v>7.5999999999999998E-2</c:v>
                </c:pt>
                <c:pt idx="633">
                  <c:v>7.8E-2</c:v>
                </c:pt>
                <c:pt idx="634">
                  <c:v>0.08</c:v>
                </c:pt>
                <c:pt idx="635">
                  <c:v>8.2000000000000003E-2</c:v>
                </c:pt>
                <c:pt idx="636">
                  <c:v>8.5000000000000006E-2</c:v>
                </c:pt>
                <c:pt idx="637">
                  <c:v>8.6999999999999994E-2</c:v>
                </c:pt>
                <c:pt idx="638">
                  <c:v>0.09</c:v>
                </c:pt>
                <c:pt idx="639">
                  <c:v>9.1999999999999998E-2</c:v>
                </c:pt>
                <c:pt idx="640">
                  <c:v>9.5000000000000001E-2</c:v>
                </c:pt>
                <c:pt idx="641">
                  <c:v>9.8000000000000004E-2</c:v>
                </c:pt>
                <c:pt idx="642">
                  <c:v>0.1</c:v>
                </c:pt>
                <c:pt idx="643">
                  <c:v>0.10299999999999999</c:v>
                </c:pt>
                <c:pt idx="644">
                  <c:v>0.106</c:v>
                </c:pt>
                <c:pt idx="645">
                  <c:v>0.109</c:v>
                </c:pt>
                <c:pt idx="646">
                  <c:v>0.111</c:v>
                </c:pt>
                <c:pt idx="647">
                  <c:v>0.111</c:v>
                </c:pt>
                <c:pt idx="648">
                  <c:v>0.112</c:v>
                </c:pt>
                <c:pt idx="649">
                  <c:v>0.114</c:v>
                </c:pt>
                <c:pt idx="650">
                  <c:v>0.11799999999999999</c:v>
                </c:pt>
                <c:pt idx="651">
                  <c:v>0.122</c:v>
                </c:pt>
                <c:pt idx="652">
                  <c:v>0.125</c:v>
                </c:pt>
                <c:pt idx="653">
                  <c:v>0.129</c:v>
                </c:pt>
                <c:pt idx="654">
                  <c:v>0.13200000000000001</c:v>
                </c:pt>
                <c:pt idx="655">
                  <c:v>0.13600000000000001</c:v>
                </c:pt>
                <c:pt idx="656">
                  <c:v>0.14000000000000001</c:v>
                </c:pt>
                <c:pt idx="657">
                  <c:v>0.14399999999999999</c:v>
                </c:pt>
                <c:pt idx="658">
                  <c:v>0.14799999999999999</c:v>
                </c:pt>
                <c:pt idx="659">
                  <c:v>0.152</c:v>
                </c:pt>
                <c:pt idx="660">
                  <c:v>0.156</c:v>
                </c:pt>
                <c:pt idx="661">
                  <c:v>0.16</c:v>
                </c:pt>
                <c:pt idx="662">
                  <c:v>0.16400000000000001</c:v>
                </c:pt>
                <c:pt idx="663">
                  <c:v>0.16800000000000001</c:v>
                </c:pt>
                <c:pt idx="664">
                  <c:v>0.17199999999999999</c:v>
                </c:pt>
                <c:pt idx="665">
                  <c:v>0.17599999999999999</c:v>
                </c:pt>
                <c:pt idx="666">
                  <c:v>0.18</c:v>
                </c:pt>
                <c:pt idx="667">
                  <c:v>0.184</c:v>
                </c:pt>
                <c:pt idx="668">
                  <c:v>0.187</c:v>
                </c:pt>
                <c:pt idx="669">
                  <c:v>0.191</c:v>
                </c:pt>
                <c:pt idx="670">
                  <c:v>0.19500000000000001</c:v>
                </c:pt>
                <c:pt idx="671">
                  <c:v>0.19800000000000001</c:v>
                </c:pt>
                <c:pt idx="672">
                  <c:v>0.20200000000000001</c:v>
                </c:pt>
                <c:pt idx="673">
                  <c:v>0.20499999999999999</c:v>
                </c:pt>
                <c:pt idx="674">
                  <c:v>0.20899999999999999</c:v>
                </c:pt>
                <c:pt idx="675">
                  <c:v>0.21199999999999999</c:v>
                </c:pt>
                <c:pt idx="676">
                  <c:v>0.216</c:v>
                </c:pt>
                <c:pt idx="677">
                  <c:v>0.219</c:v>
                </c:pt>
                <c:pt idx="678">
                  <c:v>0.222</c:v>
                </c:pt>
                <c:pt idx="679">
                  <c:v>0.22500000000000001</c:v>
                </c:pt>
                <c:pt idx="680">
                  <c:v>0.22800000000000001</c:v>
                </c:pt>
                <c:pt idx="681">
                  <c:v>0.23200000000000001</c:v>
                </c:pt>
                <c:pt idx="682">
                  <c:v>0.23499999999999999</c:v>
                </c:pt>
                <c:pt idx="683">
                  <c:v>0.23799999999999999</c:v>
                </c:pt>
                <c:pt idx="684">
                  <c:v>0.24099999999999999</c:v>
                </c:pt>
                <c:pt idx="685">
                  <c:v>0.24399999999999999</c:v>
                </c:pt>
                <c:pt idx="686">
                  <c:v>0.247</c:v>
                </c:pt>
                <c:pt idx="687">
                  <c:v>0.25</c:v>
                </c:pt>
                <c:pt idx="688">
                  <c:v>0.254</c:v>
                </c:pt>
                <c:pt idx="689">
                  <c:v>0.25700000000000001</c:v>
                </c:pt>
                <c:pt idx="690">
                  <c:v>0.26</c:v>
                </c:pt>
                <c:pt idx="691">
                  <c:v>0.26300000000000001</c:v>
                </c:pt>
                <c:pt idx="692">
                  <c:v>0.26600000000000001</c:v>
                </c:pt>
                <c:pt idx="693">
                  <c:v>0.26900000000000002</c:v>
                </c:pt>
                <c:pt idx="694">
                  <c:v>0.27200000000000002</c:v>
                </c:pt>
                <c:pt idx="695">
                  <c:v>0.27600000000000002</c:v>
                </c:pt>
                <c:pt idx="696">
                  <c:v>0.27900000000000003</c:v>
                </c:pt>
                <c:pt idx="697">
                  <c:v>0.28199999999999997</c:v>
                </c:pt>
                <c:pt idx="698">
                  <c:v>0.28199999999999997</c:v>
                </c:pt>
                <c:pt idx="699">
                  <c:v>0.28799999999999998</c:v>
                </c:pt>
                <c:pt idx="700">
                  <c:v>0.29099999999999998</c:v>
                </c:pt>
                <c:pt idx="701">
                  <c:v>0.29399999999999998</c:v>
                </c:pt>
                <c:pt idx="702">
                  <c:v>0.29799999999999999</c:v>
                </c:pt>
                <c:pt idx="703">
                  <c:v>0.30099999999999999</c:v>
                </c:pt>
                <c:pt idx="704">
                  <c:v>0.30399999999999999</c:v>
                </c:pt>
                <c:pt idx="705">
                  <c:v>0.307</c:v>
                </c:pt>
                <c:pt idx="706">
                  <c:v>0.31</c:v>
                </c:pt>
                <c:pt idx="707">
                  <c:v>0.314</c:v>
                </c:pt>
                <c:pt idx="708">
                  <c:v>0.316</c:v>
                </c:pt>
                <c:pt idx="709">
                  <c:v>0.32</c:v>
                </c:pt>
                <c:pt idx="710">
                  <c:v>0.32300000000000001</c:v>
                </c:pt>
                <c:pt idx="711">
                  <c:v>0.32600000000000001</c:v>
                </c:pt>
                <c:pt idx="712">
                  <c:v>0.32900000000000001</c:v>
                </c:pt>
                <c:pt idx="713">
                  <c:v>0.33200000000000002</c:v>
                </c:pt>
                <c:pt idx="714">
                  <c:v>0.33500000000000002</c:v>
                </c:pt>
                <c:pt idx="715">
                  <c:v>0.33800000000000002</c:v>
                </c:pt>
                <c:pt idx="716">
                  <c:v>0.34100000000000003</c:v>
                </c:pt>
                <c:pt idx="717">
                  <c:v>0.34399999999999997</c:v>
                </c:pt>
                <c:pt idx="718">
                  <c:v>0.34699999999999998</c:v>
                </c:pt>
                <c:pt idx="719">
                  <c:v>0.35</c:v>
                </c:pt>
                <c:pt idx="720">
                  <c:v>0.35199999999999998</c:v>
                </c:pt>
                <c:pt idx="721">
                  <c:v>0.35499999999999998</c:v>
                </c:pt>
                <c:pt idx="722">
                  <c:v>0.35799999999999998</c:v>
                </c:pt>
                <c:pt idx="723">
                  <c:v>0.36099999999999999</c:v>
                </c:pt>
                <c:pt idx="724">
                  <c:v>0.36399999999999999</c:v>
                </c:pt>
                <c:pt idx="725">
                  <c:v>0.36799999999999999</c:v>
                </c:pt>
                <c:pt idx="726">
                  <c:v>0.37</c:v>
                </c:pt>
                <c:pt idx="727">
                  <c:v>0.374</c:v>
                </c:pt>
                <c:pt idx="728">
                  <c:v>0.376</c:v>
                </c:pt>
                <c:pt idx="729">
                  <c:v>0.38</c:v>
                </c:pt>
                <c:pt idx="730">
                  <c:v>0.38300000000000001</c:v>
                </c:pt>
                <c:pt idx="731">
                  <c:v>0.38600000000000001</c:v>
                </c:pt>
                <c:pt idx="732">
                  <c:v>0.38900000000000001</c:v>
                </c:pt>
                <c:pt idx="733">
                  <c:v>0.39200000000000002</c:v>
                </c:pt>
                <c:pt idx="734">
                  <c:v>0.39500000000000002</c:v>
                </c:pt>
                <c:pt idx="735">
                  <c:v>0.39800000000000002</c:v>
                </c:pt>
                <c:pt idx="736">
                  <c:v>0.40100000000000002</c:v>
                </c:pt>
                <c:pt idx="737">
                  <c:v>0.40400000000000003</c:v>
                </c:pt>
                <c:pt idx="738">
                  <c:v>0.40699999999999997</c:v>
                </c:pt>
                <c:pt idx="739">
                  <c:v>0.41</c:v>
                </c:pt>
                <c:pt idx="740">
                  <c:v>0.41199999999999998</c:v>
                </c:pt>
                <c:pt idx="741">
                  <c:v>0.41499999999999998</c:v>
                </c:pt>
                <c:pt idx="742">
                  <c:v>0.41799999999999998</c:v>
                </c:pt>
                <c:pt idx="743">
                  <c:v>0.42</c:v>
                </c:pt>
                <c:pt idx="744">
                  <c:v>0.42299999999999999</c:v>
                </c:pt>
                <c:pt idx="745">
                  <c:v>0.42499999999999999</c:v>
                </c:pt>
                <c:pt idx="746">
                  <c:v>0.42699999999999999</c:v>
                </c:pt>
                <c:pt idx="747">
                  <c:v>0.43</c:v>
                </c:pt>
                <c:pt idx="748">
                  <c:v>0.432</c:v>
                </c:pt>
                <c:pt idx="749">
                  <c:v>0.434</c:v>
                </c:pt>
                <c:pt idx="750">
                  <c:v>0.436</c:v>
                </c:pt>
                <c:pt idx="751">
                  <c:v>0.439</c:v>
                </c:pt>
                <c:pt idx="752">
                  <c:v>0.441</c:v>
                </c:pt>
                <c:pt idx="753">
                  <c:v>0.443</c:v>
                </c:pt>
                <c:pt idx="754">
                  <c:v>0.44500000000000001</c:v>
                </c:pt>
                <c:pt idx="755">
                  <c:v>0.44500000000000001</c:v>
                </c:pt>
                <c:pt idx="756">
                  <c:v>0.44800000000000001</c:v>
                </c:pt>
                <c:pt idx="757">
                  <c:v>0.45</c:v>
                </c:pt>
                <c:pt idx="758">
                  <c:v>0.45200000000000001</c:v>
                </c:pt>
                <c:pt idx="759">
                  <c:v>0.45400000000000001</c:v>
                </c:pt>
                <c:pt idx="760">
                  <c:v>0.45500000000000002</c:v>
                </c:pt>
                <c:pt idx="761">
                  <c:v>0.45700000000000002</c:v>
                </c:pt>
                <c:pt idx="762">
                  <c:v>0.45800000000000002</c:v>
                </c:pt>
                <c:pt idx="763">
                  <c:v>0.46</c:v>
                </c:pt>
                <c:pt idx="764">
                  <c:v>0.46100000000000002</c:v>
                </c:pt>
                <c:pt idx="765">
                  <c:v>0.46300000000000002</c:v>
                </c:pt>
                <c:pt idx="766">
                  <c:v>0.46400000000000002</c:v>
                </c:pt>
                <c:pt idx="767">
                  <c:v>0.46500000000000002</c:v>
                </c:pt>
                <c:pt idx="768">
                  <c:v>0.46600000000000003</c:v>
                </c:pt>
                <c:pt idx="769">
                  <c:v>0.46800000000000003</c:v>
                </c:pt>
                <c:pt idx="770">
                  <c:v>0.46899999999999997</c:v>
                </c:pt>
                <c:pt idx="771">
                  <c:v>0.47</c:v>
                </c:pt>
                <c:pt idx="772">
                  <c:v>0.47099999999999997</c:v>
                </c:pt>
                <c:pt idx="773">
                  <c:v>0.47199999999999998</c:v>
                </c:pt>
                <c:pt idx="774">
                  <c:v>0.47299999999999998</c:v>
                </c:pt>
                <c:pt idx="775">
                  <c:v>0.47399999999999998</c:v>
                </c:pt>
                <c:pt idx="776">
                  <c:v>0.47399999999999998</c:v>
                </c:pt>
                <c:pt idx="777">
                  <c:v>0.47499999999999998</c:v>
                </c:pt>
                <c:pt idx="778">
                  <c:v>0.47599999999999998</c:v>
                </c:pt>
                <c:pt idx="779">
                  <c:v>0.47599999999999998</c:v>
                </c:pt>
                <c:pt idx="780">
                  <c:v>0.47699999999999998</c:v>
                </c:pt>
                <c:pt idx="781">
                  <c:v>0.47699999999999998</c:v>
                </c:pt>
                <c:pt idx="782">
                  <c:v>0.47799999999999998</c:v>
                </c:pt>
                <c:pt idx="783">
                  <c:v>0.47799999999999998</c:v>
                </c:pt>
                <c:pt idx="784">
                  <c:v>0.47899999999999998</c:v>
                </c:pt>
                <c:pt idx="785">
                  <c:v>0.47899999999999998</c:v>
                </c:pt>
                <c:pt idx="786">
                  <c:v>0.47899999999999998</c:v>
                </c:pt>
                <c:pt idx="787">
                  <c:v>0.47899999999999998</c:v>
                </c:pt>
                <c:pt idx="788">
                  <c:v>0.48</c:v>
                </c:pt>
                <c:pt idx="789">
                  <c:v>0.48</c:v>
                </c:pt>
                <c:pt idx="790">
                  <c:v>0.48099999999999998</c:v>
                </c:pt>
                <c:pt idx="791">
                  <c:v>0.48099999999999998</c:v>
                </c:pt>
                <c:pt idx="792">
                  <c:v>0.48099999999999998</c:v>
                </c:pt>
                <c:pt idx="793">
                  <c:v>0.48199999999999998</c:v>
                </c:pt>
                <c:pt idx="794">
                  <c:v>0.48199999999999998</c:v>
                </c:pt>
                <c:pt idx="795">
                  <c:v>0.48199999999999998</c:v>
                </c:pt>
                <c:pt idx="796">
                  <c:v>0.48299999999999998</c:v>
                </c:pt>
                <c:pt idx="797">
                  <c:v>0.48299999999999998</c:v>
                </c:pt>
                <c:pt idx="798">
                  <c:v>0.48399999999999999</c:v>
                </c:pt>
                <c:pt idx="799">
                  <c:v>0.48399999999999999</c:v>
                </c:pt>
                <c:pt idx="800">
                  <c:v>0.48399999999999999</c:v>
                </c:pt>
                <c:pt idx="801">
                  <c:v>0.48499999999999999</c:v>
                </c:pt>
                <c:pt idx="802">
                  <c:v>0.48499999999999999</c:v>
                </c:pt>
                <c:pt idx="803">
                  <c:v>0.48599999999999999</c:v>
                </c:pt>
                <c:pt idx="804">
                  <c:v>0.48599999999999999</c:v>
                </c:pt>
                <c:pt idx="805">
                  <c:v>0.48599999999999999</c:v>
                </c:pt>
                <c:pt idx="806">
                  <c:v>0.48699999999999999</c:v>
                </c:pt>
                <c:pt idx="807">
                  <c:v>0.48699999999999999</c:v>
                </c:pt>
                <c:pt idx="808">
                  <c:v>0.48799999999999999</c:v>
                </c:pt>
                <c:pt idx="809">
                  <c:v>0.48799999999999999</c:v>
                </c:pt>
                <c:pt idx="810">
                  <c:v>0.48799999999999999</c:v>
                </c:pt>
                <c:pt idx="811">
                  <c:v>0.48899999999999999</c:v>
                </c:pt>
                <c:pt idx="812">
                  <c:v>0.48899999999999999</c:v>
                </c:pt>
                <c:pt idx="813">
                  <c:v>0.49</c:v>
                </c:pt>
                <c:pt idx="814">
                  <c:v>0.49</c:v>
                </c:pt>
                <c:pt idx="815">
                  <c:v>0.49</c:v>
                </c:pt>
                <c:pt idx="816">
                  <c:v>0.49099999999999999</c:v>
                </c:pt>
                <c:pt idx="817">
                  <c:v>0.49099999999999999</c:v>
                </c:pt>
                <c:pt idx="818">
                  <c:v>0.49199999999999999</c:v>
                </c:pt>
                <c:pt idx="819">
                  <c:v>0.49199999999999999</c:v>
                </c:pt>
                <c:pt idx="820">
                  <c:v>0.49199999999999999</c:v>
                </c:pt>
                <c:pt idx="821">
                  <c:v>0.49299999999999999</c:v>
                </c:pt>
                <c:pt idx="822">
                  <c:v>0.49399999999999999</c:v>
                </c:pt>
                <c:pt idx="823">
                  <c:v>0.49399999999999999</c:v>
                </c:pt>
                <c:pt idx="824">
                  <c:v>0.49399999999999999</c:v>
                </c:pt>
                <c:pt idx="825">
                  <c:v>0.495</c:v>
                </c:pt>
                <c:pt idx="826">
                  <c:v>0.495</c:v>
                </c:pt>
                <c:pt idx="827">
                  <c:v>0.496</c:v>
                </c:pt>
                <c:pt idx="828">
                  <c:v>0.496</c:v>
                </c:pt>
                <c:pt idx="829">
                  <c:v>0.496</c:v>
                </c:pt>
                <c:pt idx="830">
                  <c:v>0.497</c:v>
                </c:pt>
                <c:pt idx="831">
                  <c:v>0.498</c:v>
                </c:pt>
                <c:pt idx="832">
                  <c:v>0.498</c:v>
                </c:pt>
                <c:pt idx="833">
                  <c:v>0.498</c:v>
                </c:pt>
                <c:pt idx="834">
                  <c:v>0.499</c:v>
                </c:pt>
                <c:pt idx="835">
                  <c:v>0.499</c:v>
                </c:pt>
                <c:pt idx="836">
                  <c:v>0.5</c:v>
                </c:pt>
                <c:pt idx="837">
                  <c:v>0.5</c:v>
                </c:pt>
                <c:pt idx="838">
                  <c:v>0.501</c:v>
                </c:pt>
                <c:pt idx="839">
                  <c:v>0.501</c:v>
                </c:pt>
                <c:pt idx="840">
                  <c:v>0.502</c:v>
                </c:pt>
                <c:pt idx="841">
                  <c:v>0.502</c:v>
                </c:pt>
                <c:pt idx="842">
                  <c:v>0.502</c:v>
                </c:pt>
                <c:pt idx="843">
                  <c:v>0.503</c:v>
                </c:pt>
                <c:pt idx="844">
                  <c:v>0.504</c:v>
                </c:pt>
                <c:pt idx="845">
                  <c:v>0.504</c:v>
                </c:pt>
                <c:pt idx="846">
                  <c:v>0.504</c:v>
                </c:pt>
                <c:pt idx="847">
                  <c:v>0.505</c:v>
                </c:pt>
                <c:pt idx="848">
                  <c:v>0.505</c:v>
                </c:pt>
                <c:pt idx="849">
                  <c:v>0.50600000000000001</c:v>
                </c:pt>
                <c:pt idx="850">
                  <c:v>0.50600000000000001</c:v>
                </c:pt>
                <c:pt idx="851">
                  <c:v>0.50700000000000001</c:v>
                </c:pt>
                <c:pt idx="852">
                  <c:v>0.50700000000000001</c:v>
                </c:pt>
                <c:pt idx="853">
                  <c:v>0.50800000000000001</c:v>
                </c:pt>
                <c:pt idx="854">
                  <c:v>0.50800000000000001</c:v>
                </c:pt>
                <c:pt idx="855">
                  <c:v>0.50800000000000001</c:v>
                </c:pt>
                <c:pt idx="856">
                  <c:v>0.50900000000000001</c:v>
                </c:pt>
                <c:pt idx="857">
                  <c:v>0.51</c:v>
                </c:pt>
                <c:pt idx="858">
                  <c:v>0.51</c:v>
                </c:pt>
                <c:pt idx="859">
                  <c:v>0.51</c:v>
                </c:pt>
                <c:pt idx="860">
                  <c:v>0.51100000000000001</c:v>
                </c:pt>
                <c:pt idx="861">
                  <c:v>0.51100000000000001</c:v>
                </c:pt>
                <c:pt idx="862">
                  <c:v>0.51200000000000001</c:v>
                </c:pt>
                <c:pt idx="863">
                  <c:v>0.51200000000000001</c:v>
                </c:pt>
                <c:pt idx="864">
                  <c:v>0.51300000000000001</c:v>
                </c:pt>
                <c:pt idx="865">
                  <c:v>0.51300000000000001</c:v>
                </c:pt>
                <c:pt idx="866">
                  <c:v>0.51400000000000001</c:v>
                </c:pt>
                <c:pt idx="867">
                  <c:v>0.51400000000000001</c:v>
                </c:pt>
                <c:pt idx="868">
                  <c:v>0.51500000000000001</c:v>
                </c:pt>
                <c:pt idx="869">
                  <c:v>0.51500000000000001</c:v>
                </c:pt>
                <c:pt idx="870">
                  <c:v>0.51600000000000001</c:v>
                </c:pt>
                <c:pt idx="871">
                  <c:v>0.51600000000000001</c:v>
                </c:pt>
                <c:pt idx="872">
                  <c:v>0.51600000000000001</c:v>
                </c:pt>
                <c:pt idx="873">
                  <c:v>0.51700000000000002</c:v>
                </c:pt>
                <c:pt idx="874">
                  <c:v>0.51800000000000002</c:v>
                </c:pt>
                <c:pt idx="875">
                  <c:v>0.51800000000000002</c:v>
                </c:pt>
                <c:pt idx="876">
                  <c:v>0.51800000000000002</c:v>
                </c:pt>
                <c:pt idx="877">
                  <c:v>0.51900000000000002</c:v>
                </c:pt>
                <c:pt idx="878">
                  <c:v>0.52</c:v>
                </c:pt>
                <c:pt idx="879">
                  <c:v>0.52</c:v>
                </c:pt>
                <c:pt idx="880">
                  <c:v>0.52100000000000002</c:v>
                </c:pt>
                <c:pt idx="881">
                  <c:v>0.52100000000000002</c:v>
                </c:pt>
                <c:pt idx="882">
                  <c:v>0.52200000000000002</c:v>
                </c:pt>
                <c:pt idx="883">
                  <c:v>0.52200000000000002</c:v>
                </c:pt>
                <c:pt idx="884">
                  <c:v>0.52200000000000002</c:v>
                </c:pt>
                <c:pt idx="885">
                  <c:v>0.52200000000000002</c:v>
                </c:pt>
                <c:pt idx="886">
                  <c:v>0.52400000000000002</c:v>
                </c:pt>
                <c:pt idx="887">
                  <c:v>0.52400000000000002</c:v>
                </c:pt>
                <c:pt idx="888">
                  <c:v>0.52400000000000002</c:v>
                </c:pt>
                <c:pt idx="889">
                  <c:v>0.52500000000000002</c:v>
                </c:pt>
                <c:pt idx="890">
                  <c:v>0.52500000000000002</c:v>
                </c:pt>
                <c:pt idx="891">
                  <c:v>0.52600000000000002</c:v>
                </c:pt>
                <c:pt idx="892">
                  <c:v>0.52700000000000002</c:v>
                </c:pt>
                <c:pt idx="893">
                  <c:v>0.52700000000000002</c:v>
                </c:pt>
                <c:pt idx="894">
                  <c:v>0.52800000000000002</c:v>
                </c:pt>
                <c:pt idx="895">
                  <c:v>0.52800000000000002</c:v>
                </c:pt>
                <c:pt idx="896">
                  <c:v>0.52800000000000002</c:v>
                </c:pt>
                <c:pt idx="897">
                  <c:v>0.52900000000000003</c:v>
                </c:pt>
                <c:pt idx="898">
                  <c:v>0.53</c:v>
                </c:pt>
                <c:pt idx="899">
                  <c:v>0.53</c:v>
                </c:pt>
                <c:pt idx="900">
                  <c:v>0.53</c:v>
                </c:pt>
                <c:pt idx="901">
                  <c:v>0.53100000000000003</c:v>
                </c:pt>
                <c:pt idx="902">
                  <c:v>0.53200000000000003</c:v>
                </c:pt>
                <c:pt idx="903">
                  <c:v>0.53200000000000003</c:v>
                </c:pt>
                <c:pt idx="904">
                  <c:v>0.53200000000000003</c:v>
                </c:pt>
                <c:pt idx="905">
                  <c:v>0.53300000000000003</c:v>
                </c:pt>
                <c:pt idx="906">
                  <c:v>0.53400000000000003</c:v>
                </c:pt>
                <c:pt idx="907">
                  <c:v>0.53400000000000003</c:v>
                </c:pt>
                <c:pt idx="908">
                  <c:v>0.53400000000000003</c:v>
                </c:pt>
                <c:pt idx="909">
                  <c:v>0.53500000000000003</c:v>
                </c:pt>
                <c:pt idx="910">
                  <c:v>0.53600000000000003</c:v>
                </c:pt>
                <c:pt idx="911">
                  <c:v>0.53600000000000003</c:v>
                </c:pt>
                <c:pt idx="912">
                  <c:v>0.53600000000000003</c:v>
                </c:pt>
                <c:pt idx="913">
                  <c:v>0.53700000000000003</c:v>
                </c:pt>
                <c:pt idx="914">
                  <c:v>0.53800000000000003</c:v>
                </c:pt>
                <c:pt idx="915">
                  <c:v>0.53800000000000003</c:v>
                </c:pt>
                <c:pt idx="916">
                  <c:v>0.53800000000000003</c:v>
                </c:pt>
                <c:pt idx="917">
                  <c:v>0.53900000000000003</c:v>
                </c:pt>
                <c:pt idx="918">
                  <c:v>0.54</c:v>
                </c:pt>
                <c:pt idx="919">
                  <c:v>0.54</c:v>
                </c:pt>
                <c:pt idx="920">
                  <c:v>0.54</c:v>
                </c:pt>
                <c:pt idx="921">
                  <c:v>0.54100000000000004</c:v>
                </c:pt>
                <c:pt idx="922">
                  <c:v>0.54200000000000004</c:v>
                </c:pt>
                <c:pt idx="923">
                  <c:v>0.54200000000000004</c:v>
                </c:pt>
                <c:pt idx="924">
                  <c:v>0.54200000000000004</c:v>
                </c:pt>
                <c:pt idx="925">
                  <c:v>0.54300000000000004</c:v>
                </c:pt>
                <c:pt idx="926">
                  <c:v>0.54400000000000004</c:v>
                </c:pt>
                <c:pt idx="927">
                  <c:v>0.54400000000000004</c:v>
                </c:pt>
                <c:pt idx="928">
                  <c:v>0.54400000000000004</c:v>
                </c:pt>
                <c:pt idx="929">
                  <c:v>0.54500000000000004</c:v>
                </c:pt>
                <c:pt idx="930">
                  <c:v>0.54500000000000004</c:v>
                </c:pt>
                <c:pt idx="931">
                  <c:v>0.54600000000000004</c:v>
                </c:pt>
                <c:pt idx="932">
                  <c:v>0.54600000000000004</c:v>
                </c:pt>
                <c:pt idx="933">
                  <c:v>0.54700000000000004</c:v>
                </c:pt>
                <c:pt idx="934">
                  <c:v>0.54800000000000004</c:v>
                </c:pt>
                <c:pt idx="935">
                  <c:v>0.54800000000000004</c:v>
                </c:pt>
                <c:pt idx="936">
                  <c:v>0.54800000000000004</c:v>
                </c:pt>
                <c:pt idx="937">
                  <c:v>0.54900000000000004</c:v>
                </c:pt>
                <c:pt idx="938">
                  <c:v>0.54900000000000004</c:v>
                </c:pt>
                <c:pt idx="939">
                  <c:v>0.55000000000000004</c:v>
                </c:pt>
                <c:pt idx="940">
                  <c:v>0.55000000000000004</c:v>
                </c:pt>
                <c:pt idx="941">
                  <c:v>0.55100000000000005</c:v>
                </c:pt>
                <c:pt idx="942">
                  <c:v>0.55100000000000005</c:v>
                </c:pt>
                <c:pt idx="943">
                  <c:v>0.55200000000000005</c:v>
                </c:pt>
                <c:pt idx="944">
                  <c:v>0.55200000000000005</c:v>
                </c:pt>
                <c:pt idx="945">
                  <c:v>0.55300000000000005</c:v>
                </c:pt>
                <c:pt idx="946">
                  <c:v>0.55400000000000005</c:v>
                </c:pt>
                <c:pt idx="947">
                  <c:v>0.55400000000000005</c:v>
                </c:pt>
                <c:pt idx="948">
                  <c:v>0.55400000000000005</c:v>
                </c:pt>
                <c:pt idx="949">
                  <c:v>0.55500000000000005</c:v>
                </c:pt>
                <c:pt idx="950">
                  <c:v>0.55500000000000005</c:v>
                </c:pt>
                <c:pt idx="951">
                  <c:v>0.55600000000000005</c:v>
                </c:pt>
                <c:pt idx="952">
                  <c:v>0.55600000000000005</c:v>
                </c:pt>
                <c:pt idx="953">
                  <c:v>0.55700000000000005</c:v>
                </c:pt>
                <c:pt idx="954">
                  <c:v>0.55700000000000005</c:v>
                </c:pt>
                <c:pt idx="955">
                  <c:v>0.55800000000000005</c:v>
                </c:pt>
                <c:pt idx="956">
                  <c:v>0.55800000000000005</c:v>
                </c:pt>
                <c:pt idx="957">
                  <c:v>0.55900000000000005</c:v>
                </c:pt>
                <c:pt idx="958">
                  <c:v>0.55900000000000005</c:v>
                </c:pt>
                <c:pt idx="959">
                  <c:v>0.56000000000000005</c:v>
                </c:pt>
                <c:pt idx="960">
                  <c:v>0.56000000000000005</c:v>
                </c:pt>
                <c:pt idx="961">
                  <c:v>0.56100000000000005</c:v>
                </c:pt>
                <c:pt idx="962">
                  <c:v>0.56100000000000005</c:v>
                </c:pt>
                <c:pt idx="963">
                  <c:v>0.56200000000000006</c:v>
                </c:pt>
                <c:pt idx="964">
                  <c:v>0.56200000000000006</c:v>
                </c:pt>
                <c:pt idx="965">
                  <c:v>0.56299999999999994</c:v>
                </c:pt>
                <c:pt idx="966">
                  <c:v>0.56299999999999994</c:v>
                </c:pt>
                <c:pt idx="967">
                  <c:v>0.56399999999999995</c:v>
                </c:pt>
                <c:pt idx="968">
                  <c:v>0.56399999999999995</c:v>
                </c:pt>
                <c:pt idx="969">
                  <c:v>0.56499999999999995</c:v>
                </c:pt>
                <c:pt idx="970">
                  <c:v>0.56499999999999995</c:v>
                </c:pt>
                <c:pt idx="971">
                  <c:v>0.56599999999999995</c:v>
                </c:pt>
                <c:pt idx="972">
                  <c:v>0.56599999999999995</c:v>
                </c:pt>
                <c:pt idx="973">
                  <c:v>0.56699999999999995</c:v>
                </c:pt>
                <c:pt idx="974">
                  <c:v>0.56699999999999995</c:v>
                </c:pt>
                <c:pt idx="975">
                  <c:v>0.56799999999999995</c:v>
                </c:pt>
                <c:pt idx="976">
                  <c:v>0.56799999999999995</c:v>
                </c:pt>
                <c:pt idx="977">
                  <c:v>0.56899999999999995</c:v>
                </c:pt>
                <c:pt idx="978">
                  <c:v>0.56899999999999995</c:v>
                </c:pt>
                <c:pt idx="979">
                  <c:v>0.56999999999999995</c:v>
                </c:pt>
                <c:pt idx="980">
                  <c:v>0.56999999999999995</c:v>
                </c:pt>
                <c:pt idx="981">
                  <c:v>0.57099999999999995</c:v>
                </c:pt>
                <c:pt idx="982">
                  <c:v>0.57099999999999995</c:v>
                </c:pt>
                <c:pt idx="983">
                  <c:v>0.57199999999999995</c:v>
                </c:pt>
                <c:pt idx="984">
                  <c:v>0.57199999999999995</c:v>
                </c:pt>
                <c:pt idx="985">
                  <c:v>0.57299999999999995</c:v>
                </c:pt>
                <c:pt idx="986">
                  <c:v>0.57299999999999995</c:v>
                </c:pt>
                <c:pt idx="987">
                  <c:v>0.57399999999999995</c:v>
                </c:pt>
                <c:pt idx="988">
                  <c:v>0.57399999999999995</c:v>
                </c:pt>
                <c:pt idx="989">
                  <c:v>0.57499999999999996</c:v>
                </c:pt>
                <c:pt idx="990">
                  <c:v>0.57599999999999996</c:v>
                </c:pt>
                <c:pt idx="991">
                  <c:v>0.57599999999999996</c:v>
                </c:pt>
                <c:pt idx="992">
                  <c:v>0.57599999999999996</c:v>
                </c:pt>
                <c:pt idx="993">
                  <c:v>0.57699999999999996</c:v>
                </c:pt>
                <c:pt idx="994">
                  <c:v>0.57699999999999996</c:v>
                </c:pt>
                <c:pt idx="995">
                  <c:v>0.57799999999999996</c:v>
                </c:pt>
                <c:pt idx="996">
                  <c:v>0.57799999999999996</c:v>
                </c:pt>
                <c:pt idx="997">
                  <c:v>0.57899999999999996</c:v>
                </c:pt>
                <c:pt idx="998">
                  <c:v>0.57899999999999996</c:v>
                </c:pt>
                <c:pt idx="999">
                  <c:v>0.57999999999999996</c:v>
                </c:pt>
                <c:pt idx="1000">
                  <c:v>0.57999999999999996</c:v>
                </c:pt>
                <c:pt idx="1001">
                  <c:v>0.58099999999999996</c:v>
                </c:pt>
                <c:pt idx="1002">
                  <c:v>0.58099999999999996</c:v>
                </c:pt>
                <c:pt idx="1003">
                  <c:v>0.58199999999999996</c:v>
                </c:pt>
                <c:pt idx="1004">
                  <c:v>0.58199999999999996</c:v>
                </c:pt>
                <c:pt idx="1005">
                  <c:v>0.58299999999999996</c:v>
                </c:pt>
                <c:pt idx="1006">
                  <c:v>0.58299999999999996</c:v>
                </c:pt>
                <c:pt idx="1007">
                  <c:v>0.58399999999999996</c:v>
                </c:pt>
                <c:pt idx="1008">
                  <c:v>0.58399999999999996</c:v>
                </c:pt>
                <c:pt idx="1009">
                  <c:v>0.58499999999999996</c:v>
                </c:pt>
                <c:pt idx="1010">
                  <c:v>0.58499999999999996</c:v>
                </c:pt>
                <c:pt idx="1011">
                  <c:v>0.58599999999999997</c:v>
                </c:pt>
                <c:pt idx="1012">
                  <c:v>0.58599999999999997</c:v>
                </c:pt>
                <c:pt idx="1013">
                  <c:v>0.58699999999999997</c:v>
                </c:pt>
                <c:pt idx="1014">
                  <c:v>0.58699999999999997</c:v>
                </c:pt>
                <c:pt idx="1015">
                  <c:v>0.58799999999999997</c:v>
                </c:pt>
                <c:pt idx="1016">
                  <c:v>0.58799999999999997</c:v>
                </c:pt>
                <c:pt idx="1017">
                  <c:v>0.58899999999999997</c:v>
                </c:pt>
                <c:pt idx="1018">
                  <c:v>0.58899999999999997</c:v>
                </c:pt>
                <c:pt idx="1019">
                  <c:v>0.59</c:v>
                </c:pt>
                <c:pt idx="1020">
                  <c:v>0.59</c:v>
                </c:pt>
                <c:pt idx="1021">
                  <c:v>0.59099999999999997</c:v>
                </c:pt>
                <c:pt idx="1022">
                  <c:v>0.59099999999999997</c:v>
                </c:pt>
                <c:pt idx="1023">
                  <c:v>0.59199999999999997</c:v>
                </c:pt>
                <c:pt idx="1024">
                  <c:v>0.59199999999999997</c:v>
                </c:pt>
                <c:pt idx="1025">
                  <c:v>0.59299999999999997</c:v>
                </c:pt>
                <c:pt idx="1026">
                  <c:v>0.59299999999999997</c:v>
                </c:pt>
                <c:pt idx="1027">
                  <c:v>0.59399999999999997</c:v>
                </c:pt>
                <c:pt idx="1028">
                  <c:v>0.59399999999999997</c:v>
                </c:pt>
                <c:pt idx="1029">
                  <c:v>0.59499999999999997</c:v>
                </c:pt>
                <c:pt idx="1030">
                  <c:v>0.59499999999999997</c:v>
                </c:pt>
                <c:pt idx="1031">
                  <c:v>0.59599999999999997</c:v>
                </c:pt>
                <c:pt idx="1032">
                  <c:v>0.59599999999999997</c:v>
                </c:pt>
                <c:pt idx="1033">
                  <c:v>0.59699999999999998</c:v>
                </c:pt>
                <c:pt idx="1034">
                  <c:v>0.59699999999999998</c:v>
                </c:pt>
                <c:pt idx="1035">
                  <c:v>0.59799999999999998</c:v>
                </c:pt>
                <c:pt idx="1036">
                  <c:v>0.59799999999999998</c:v>
                </c:pt>
                <c:pt idx="1037">
                  <c:v>0.59899999999999998</c:v>
                </c:pt>
                <c:pt idx="1038">
                  <c:v>0.59899999999999998</c:v>
                </c:pt>
                <c:pt idx="1039">
                  <c:v>0.6</c:v>
                </c:pt>
                <c:pt idx="1040">
                  <c:v>0.6</c:v>
                </c:pt>
                <c:pt idx="1041">
                  <c:v>0.60099999999999998</c:v>
                </c:pt>
                <c:pt idx="1042">
                  <c:v>0.60099999999999998</c:v>
                </c:pt>
                <c:pt idx="1043">
                  <c:v>0.60199999999999998</c:v>
                </c:pt>
                <c:pt idx="1044">
                  <c:v>0.60199999999999998</c:v>
                </c:pt>
                <c:pt idx="1045">
                  <c:v>0.60299999999999998</c:v>
                </c:pt>
                <c:pt idx="1046">
                  <c:v>0.60299999999999998</c:v>
                </c:pt>
                <c:pt idx="1047">
                  <c:v>0.60399999999999998</c:v>
                </c:pt>
                <c:pt idx="1048">
                  <c:v>0.60399999999999998</c:v>
                </c:pt>
                <c:pt idx="1049">
                  <c:v>0.60499999999999998</c:v>
                </c:pt>
                <c:pt idx="1050">
                  <c:v>0.60499999999999998</c:v>
                </c:pt>
                <c:pt idx="1051">
                  <c:v>0.60599999999999998</c:v>
                </c:pt>
                <c:pt idx="1052">
                  <c:v>0.60599999999999998</c:v>
                </c:pt>
                <c:pt idx="1053">
                  <c:v>0.60699999999999998</c:v>
                </c:pt>
                <c:pt idx="1054">
                  <c:v>0.60699999999999998</c:v>
                </c:pt>
                <c:pt idx="1055">
                  <c:v>0.60799999999999998</c:v>
                </c:pt>
                <c:pt idx="1056">
                  <c:v>0.60799999999999998</c:v>
                </c:pt>
                <c:pt idx="1057">
                  <c:v>0.60799999999999998</c:v>
                </c:pt>
                <c:pt idx="1058">
                  <c:v>0.60899999999999999</c:v>
                </c:pt>
                <c:pt idx="1059">
                  <c:v>0.61</c:v>
                </c:pt>
                <c:pt idx="1060">
                  <c:v>0.61</c:v>
                </c:pt>
                <c:pt idx="1061">
                  <c:v>0.61</c:v>
                </c:pt>
                <c:pt idx="1062">
                  <c:v>0.61099999999999999</c:v>
                </c:pt>
                <c:pt idx="1063">
                  <c:v>0.61199999999999999</c:v>
                </c:pt>
                <c:pt idx="1064">
                  <c:v>0.61199999999999999</c:v>
                </c:pt>
                <c:pt idx="1065">
                  <c:v>0.61299999999999999</c:v>
                </c:pt>
                <c:pt idx="1066">
                  <c:v>0.61299999999999999</c:v>
                </c:pt>
                <c:pt idx="1067">
                  <c:v>0.61399999999999999</c:v>
                </c:pt>
                <c:pt idx="1068">
                  <c:v>0.61399999999999999</c:v>
                </c:pt>
                <c:pt idx="1069">
                  <c:v>0.61499999999999999</c:v>
                </c:pt>
                <c:pt idx="1070">
                  <c:v>0.61499999999999999</c:v>
                </c:pt>
                <c:pt idx="1071">
                  <c:v>0.61599999999999999</c:v>
                </c:pt>
                <c:pt idx="1072">
                  <c:v>0.61599999999999999</c:v>
                </c:pt>
                <c:pt idx="1073">
                  <c:v>0.61599999999999999</c:v>
                </c:pt>
                <c:pt idx="1074">
                  <c:v>0.61699999999999999</c:v>
                </c:pt>
                <c:pt idx="1075">
                  <c:v>0.61799999999999999</c:v>
                </c:pt>
                <c:pt idx="1076">
                  <c:v>0.61799999999999999</c:v>
                </c:pt>
                <c:pt idx="1077">
                  <c:v>0.61899999999999999</c:v>
                </c:pt>
                <c:pt idx="1078">
                  <c:v>0.61899999999999999</c:v>
                </c:pt>
                <c:pt idx="1079">
                  <c:v>0.62</c:v>
                </c:pt>
                <c:pt idx="1080">
                  <c:v>0.62</c:v>
                </c:pt>
                <c:pt idx="1081">
                  <c:v>0.62</c:v>
                </c:pt>
                <c:pt idx="1082">
                  <c:v>0.621</c:v>
                </c:pt>
                <c:pt idx="1083">
                  <c:v>0.622</c:v>
                </c:pt>
                <c:pt idx="1084">
                  <c:v>0.622</c:v>
                </c:pt>
                <c:pt idx="1085">
                  <c:v>0.623</c:v>
                </c:pt>
                <c:pt idx="1086">
                  <c:v>0.623</c:v>
                </c:pt>
                <c:pt idx="1087">
                  <c:v>0.624</c:v>
                </c:pt>
                <c:pt idx="1088">
                  <c:v>0.624</c:v>
                </c:pt>
                <c:pt idx="1089">
                  <c:v>0.625</c:v>
                </c:pt>
                <c:pt idx="1090">
                  <c:v>0.625</c:v>
                </c:pt>
                <c:pt idx="1091">
                  <c:v>0.626</c:v>
                </c:pt>
                <c:pt idx="1092">
                  <c:v>0.626</c:v>
                </c:pt>
                <c:pt idx="1093">
                  <c:v>0.626</c:v>
                </c:pt>
                <c:pt idx="1094">
                  <c:v>0.627</c:v>
                </c:pt>
                <c:pt idx="1095">
                  <c:v>0.628</c:v>
                </c:pt>
                <c:pt idx="1096">
                  <c:v>0.628</c:v>
                </c:pt>
                <c:pt idx="1097">
                  <c:v>0.628</c:v>
                </c:pt>
                <c:pt idx="1098">
                  <c:v>0.629</c:v>
                </c:pt>
                <c:pt idx="1099">
                  <c:v>0.63</c:v>
                </c:pt>
                <c:pt idx="1100">
                  <c:v>0.63</c:v>
                </c:pt>
                <c:pt idx="1101">
                  <c:v>0.63</c:v>
                </c:pt>
                <c:pt idx="1102">
                  <c:v>0.63100000000000001</c:v>
                </c:pt>
                <c:pt idx="1103">
                  <c:v>0.502</c:v>
                </c:pt>
                <c:pt idx="1104">
                  <c:v>0.502</c:v>
                </c:pt>
                <c:pt idx="1105">
                  <c:v>0.504</c:v>
                </c:pt>
                <c:pt idx="1106">
                  <c:v>0.504</c:v>
                </c:pt>
                <c:pt idx="1107">
                  <c:v>0.504</c:v>
                </c:pt>
                <c:pt idx="1108">
                  <c:v>0.504</c:v>
                </c:pt>
                <c:pt idx="1109">
                  <c:v>0.504</c:v>
                </c:pt>
                <c:pt idx="1110">
                  <c:v>0.504</c:v>
                </c:pt>
                <c:pt idx="1111">
                  <c:v>0.504</c:v>
                </c:pt>
                <c:pt idx="1112">
                  <c:v>0.504</c:v>
                </c:pt>
                <c:pt idx="1113">
                  <c:v>0.504</c:v>
                </c:pt>
                <c:pt idx="1114">
                  <c:v>0.504</c:v>
                </c:pt>
                <c:pt idx="1115">
                  <c:v>0.504</c:v>
                </c:pt>
                <c:pt idx="1116">
                  <c:v>0.504</c:v>
                </c:pt>
                <c:pt idx="1117">
                  <c:v>0.504</c:v>
                </c:pt>
                <c:pt idx="1118">
                  <c:v>0.504</c:v>
                </c:pt>
                <c:pt idx="1119">
                  <c:v>0.504</c:v>
                </c:pt>
                <c:pt idx="1120">
                  <c:v>0.502</c:v>
                </c:pt>
                <c:pt idx="1121">
                  <c:v>0.502</c:v>
                </c:pt>
                <c:pt idx="1122">
                  <c:v>0.502</c:v>
                </c:pt>
                <c:pt idx="1123">
                  <c:v>0.502</c:v>
                </c:pt>
                <c:pt idx="1124">
                  <c:v>0.502</c:v>
                </c:pt>
                <c:pt idx="1125">
                  <c:v>0.502</c:v>
                </c:pt>
                <c:pt idx="1126">
                  <c:v>0.502</c:v>
                </c:pt>
                <c:pt idx="1127">
                  <c:v>0.502</c:v>
                </c:pt>
                <c:pt idx="1128">
                  <c:v>0.502</c:v>
                </c:pt>
                <c:pt idx="1129">
                  <c:v>0.502</c:v>
                </c:pt>
                <c:pt idx="1130">
                  <c:v>0.502</c:v>
                </c:pt>
                <c:pt idx="1131">
                  <c:v>0.502</c:v>
                </c:pt>
                <c:pt idx="1132">
                  <c:v>0.502</c:v>
                </c:pt>
                <c:pt idx="1133">
                  <c:v>0.502</c:v>
                </c:pt>
                <c:pt idx="1134">
                  <c:v>0.502</c:v>
                </c:pt>
                <c:pt idx="1135">
                  <c:v>0.502</c:v>
                </c:pt>
                <c:pt idx="1136">
                  <c:v>0.502</c:v>
                </c:pt>
                <c:pt idx="1137">
                  <c:v>0.502</c:v>
                </c:pt>
                <c:pt idx="1138">
                  <c:v>0.502</c:v>
                </c:pt>
                <c:pt idx="1139">
                  <c:v>0.502</c:v>
                </c:pt>
                <c:pt idx="1140">
                  <c:v>0.502</c:v>
                </c:pt>
                <c:pt idx="1141">
                  <c:v>0.502</c:v>
                </c:pt>
                <c:pt idx="1142">
                  <c:v>0.502</c:v>
                </c:pt>
                <c:pt idx="1143">
                  <c:v>0.502</c:v>
                </c:pt>
                <c:pt idx="1144">
                  <c:v>0.502</c:v>
                </c:pt>
                <c:pt idx="1145">
                  <c:v>0.502</c:v>
                </c:pt>
                <c:pt idx="1146">
                  <c:v>0.502</c:v>
                </c:pt>
                <c:pt idx="1147">
                  <c:v>0.502</c:v>
                </c:pt>
                <c:pt idx="1148">
                  <c:v>0.502</c:v>
                </c:pt>
                <c:pt idx="1149">
                  <c:v>0.502</c:v>
                </c:pt>
                <c:pt idx="1150">
                  <c:v>0.502</c:v>
                </c:pt>
                <c:pt idx="1151">
                  <c:v>0.502</c:v>
                </c:pt>
                <c:pt idx="1152">
                  <c:v>0.502</c:v>
                </c:pt>
                <c:pt idx="1153">
                  <c:v>0.502</c:v>
                </c:pt>
                <c:pt idx="1154">
                  <c:v>0.502</c:v>
                </c:pt>
                <c:pt idx="1155">
                  <c:v>0.502</c:v>
                </c:pt>
                <c:pt idx="1156">
                  <c:v>0.502</c:v>
                </c:pt>
                <c:pt idx="1157">
                  <c:v>0.502</c:v>
                </c:pt>
                <c:pt idx="1158">
                  <c:v>0.502</c:v>
                </c:pt>
                <c:pt idx="1159">
                  <c:v>0.502</c:v>
                </c:pt>
                <c:pt idx="1160">
                  <c:v>0.502</c:v>
                </c:pt>
                <c:pt idx="1161">
                  <c:v>0.502</c:v>
                </c:pt>
                <c:pt idx="1162">
                  <c:v>0.502</c:v>
                </c:pt>
                <c:pt idx="1163">
                  <c:v>0.502</c:v>
                </c:pt>
                <c:pt idx="1164">
                  <c:v>0.502</c:v>
                </c:pt>
                <c:pt idx="1165">
                  <c:v>0.502</c:v>
                </c:pt>
                <c:pt idx="1166">
                  <c:v>0.502</c:v>
                </c:pt>
                <c:pt idx="1167">
                  <c:v>0.502</c:v>
                </c:pt>
                <c:pt idx="1168">
                  <c:v>0.502</c:v>
                </c:pt>
                <c:pt idx="1169">
                  <c:v>0.502</c:v>
                </c:pt>
                <c:pt idx="1170">
                  <c:v>0.502</c:v>
                </c:pt>
                <c:pt idx="1171">
                  <c:v>0.502</c:v>
                </c:pt>
                <c:pt idx="1172">
                  <c:v>0.502</c:v>
                </c:pt>
                <c:pt idx="1173">
                  <c:v>0.502</c:v>
                </c:pt>
                <c:pt idx="1174">
                  <c:v>0.502</c:v>
                </c:pt>
                <c:pt idx="1175">
                  <c:v>0.502</c:v>
                </c:pt>
                <c:pt idx="1176">
                  <c:v>0.502</c:v>
                </c:pt>
                <c:pt idx="1177">
                  <c:v>0.502</c:v>
                </c:pt>
                <c:pt idx="1178">
                  <c:v>0.502</c:v>
                </c:pt>
                <c:pt idx="1179">
                  <c:v>0.502</c:v>
                </c:pt>
                <c:pt idx="1180">
                  <c:v>0.502</c:v>
                </c:pt>
                <c:pt idx="1181">
                  <c:v>0.502</c:v>
                </c:pt>
                <c:pt idx="1182">
                  <c:v>0.502</c:v>
                </c:pt>
                <c:pt idx="1183">
                  <c:v>0.502</c:v>
                </c:pt>
                <c:pt idx="1184">
                  <c:v>0.502</c:v>
                </c:pt>
                <c:pt idx="1185">
                  <c:v>0.502</c:v>
                </c:pt>
                <c:pt idx="1186">
                  <c:v>0.502</c:v>
                </c:pt>
                <c:pt idx="1187">
                  <c:v>0.502</c:v>
                </c:pt>
                <c:pt idx="1188">
                  <c:v>0.502</c:v>
                </c:pt>
                <c:pt idx="1189">
                  <c:v>0.502</c:v>
                </c:pt>
                <c:pt idx="1190">
                  <c:v>0.502</c:v>
                </c:pt>
                <c:pt idx="1191">
                  <c:v>0.502</c:v>
                </c:pt>
                <c:pt idx="1192">
                  <c:v>0.502</c:v>
                </c:pt>
                <c:pt idx="1193">
                  <c:v>0.502</c:v>
                </c:pt>
                <c:pt idx="1194">
                  <c:v>0.502</c:v>
                </c:pt>
                <c:pt idx="1195">
                  <c:v>0.502</c:v>
                </c:pt>
                <c:pt idx="1196">
                  <c:v>0.502</c:v>
                </c:pt>
                <c:pt idx="1197">
                  <c:v>0.502</c:v>
                </c:pt>
                <c:pt idx="1198">
                  <c:v>0.502</c:v>
                </c:pt>
                <c:pt idx="1199">
                  <c:v>0.502</c:v>
                </c:pt>
                <c:pt idx="1200">
                  <c:v>0.502</c:v>
                </c:pt>
                <c:pt idx="1201">
                  <c:v>0.502</c:v>
                </c:pt>
                <c:pt idx="1202">
                  <c:v>0.502</c:v>
                </c:pt>
                <c:pt idx="1203">
                  <c:v>0.502</c:v>
                </c:pt>
                <c:pt idx="1204">
                  <c:v>0.502</c:v>
                </c:pt>
                <c:pt idx="1205">
                  <c:v>0.502</c:v>
                </c:pt>
                <c:pt idx="1206">
                  <c:v>0.502</c:v>
                </c:pt>
                <c:pt idx="1207">
                  <c:v>0.502</c:v>
                </c:pt>
                <c:pt idx="1208">
                  <c:v>0.502</c:v>
                </c:pt>
                <c:pt idx="1209">
                  <c:v>0.502</c:v>
                </c:pt>
                <c:pt idx="1210">
                  <c:v>0.502</c:v>
                </c:pt>
                <c:pt idx="1211">
                  <c:v>0.502</c:v>
                </c:pt>
                <c:pt idx="1212">
                  <c:v>0.502</c:v>
                </c:pt>
                <c:pt idx="1213">
                  <c:v>0.502</c:v>
                </c:pt>
                <c:pt idx="1214">
                  <c:v>0.502</c:v>
                </c:pt>
                <c:pt idx="1215">
                  <c:v>0.502</c:v>
                </c:pt>
                <c:pt idx="1216">
                  <c:v>0.502</c:v>
                </c:pt>
                <c:pt idx="1217">
                  <c:v>0.502</c:v>
                </c:pt>
                <c:pt idx="1218">
                  <c:v>0.502</c:v>
                </c:pt>
                <c:pt idx="1219">
                  <c:v>0.502</c:v>
                </c:pt>
                <c:pt idx="1220">
                  <c:v>0.502</c:v>
                </c:pt>
                <c:pt idx="1221">
                  <c:v>0.502</c:v>
                </c:pt>
                <c:pt idx="1222">
                  <c:v>0.502</c:v>
                </c:pt>
                <c:pt idx="1223">
                  <c:v>0.502</c:v>
                </c:pt>
                <c:pt idx="1224">
                  <c:v>0.502</c:v>
                </c:pt>
                <c:pt idx="1225">
                  <c:v>0.502</c:v>
                </c:pt>
                <c:pt idx="1226">
                  <c:v>0.502</c:v>
                </c:pt>
                <c:pt idx="1227">
                  <c:v>0.502</c:v>
                </c:pt>
                <c:pt idx="1228">
                  <c:v>0.502</c:v>
                </c:pt>
                <c:pt idx="1229">
                  <c:v>0.502</c:v>
                </c:pt>
                <c:pt idx="1230">
                  <c:v>0.502</c:v>
                </c:pt>
                <c:pt idx="1231">
                  <c:v>0.502</c:v>
                </c:pt>
                <c:pt idx="1232">
                  <c:v>0.502</c:v>
                </c:pt>
                <c:pt idx="1233">
                  <c:v>0.502</c:v>
                </c:pt>
                <c:pt idx="1234">
                  <c:v>0.502</c:v>
                </c:pt>
                <c:pt idx="1235">
                  <c:v>0.502</c:v>
                </c:pt>
                <c:pt idx="1236">
                  <c:v>0.502</c:v>
                </c:pt>
                <c:pt idx="1237">
                  <c:v>0.502</c:v>
                </c:pt>
                <c:pt idx="1238">
                  <c:v>0.502</c:v>
                </c:pt>
                <c:pt idx="1239">
                  <c:v>0.502</c:v>
                </c:pt>
                <c:pt idx="1240">
                  <c:v>0.502</c:v>
                </c:pt>
                <c:pt idx="1241">
                  <c:v>0.502</c:v>
                </c:pt>
                <c:pt idx="1242">
                  <c:v>0.502</c:v>
                </c:pt>
                <c:pt idx="1243">
                  <c:v>0.502</c:v>
                </c:pt>
                <c:pt idx="1244">
                  <c:v>0.502</c:v>
                </c:pt>
                <c:pt idx="1245">
                  <c:v>0.502</c:v>
                </c:pt>
                <c:pt idx="1246">
                  <c:v>0.502</c:v>
                </c:pt>
                <c:pt idx="1247">
                  <c:v>0.502</c:v>
                </c:pt>
                <c:pt idx="1248">
                  <c:v>0.502</c:v>
                </c:pt>
                <c:pt idx="1249">
                  <c:v>0.502</c:v>
                </c:pt>
                <c:pt idx="1250">
                  <c:v>0.502</c:v>
                </c:pt>
                <c:pt idx="1251">
                  <c:v>0.502</c:v>
                </c:pt>
                <c:pt idx="1252">
                  <c:v>0.502</c:v>
                </c:pt>
                <c:pt idx="1253">
                  <c:v>0.502</c:v>
                </c:pt>
                <c:pt idx="1254">
                  <c:v>0.502</c:v>
                </c:pt>
                <c:pt idx="1255">
                  <c:v>0.502</c:v>
                </c:pt>
                <c:pt idx="1256">
                  <c:v>0.502</c:v>
                </c:pt>
                <c:pt idx="1257">
                  <c:v>0.502</c:v>
                </c:pt>
                <c:pt idx="1258">
                  <c:v>0.502</c:v>
                </c:pt>
                <c:pt idx="1259">
                  <c:v>0.502</c:v>
                </c:pt>
                <c:pt idx="1260">
                  <c:v>0.502</c:v>
                </c:pt>
                <c:pt idx="1261">
                  <c:v>0.502</c:v>
                </c:pt>
                <c:pt idx="1262">
                  <c:v>0.502</c:v>
                </c:pt>
                <c:pt idx="1263">
                  <c:v>0.502</c:v>
                </c:pt>
                <c:pt idx="1264">
                  <c:v>0.502</c:v>
                </c:pt>
                <c:pt idx="1265">
                  <c:v>0.502</c:v>
                </c:pt>
                <c:pt idx="1266">
                  <c:v>0.502</c:v>
                </c:pt>
                <c:pt idx="1267">
                  <c:v>0.502</c:v>
                </c:pt>
                <c:pt idx="1268">
                  <c:v>0.502</c:v>
                </c:pt>
                <c:pt idx="1269">
                  <c:v>0.502</c:v>
                </c:pt>
                <c:pt idx="1270">
                  <c:v>0.502</c:v>
                </c:pt>
                <c:pt idx="1271">
                  <c:v>0.502</c:v>
                </c:pt>
                <c:pt idx="1272">
                  <c:v>0.502</c:v>
                </c:pt>
                <c:pt idx="1273">
                  <c:v>0.502</c:v>
                </c:pt>
                <c:pt idx="1274">
                  <c:v>0.502</c:v>
                </c:pt>
                <c:pt idx="1275">
                  <c:v>0.502</c:v>
                </c:pt>
                <c:pt idx="1276">
                  <c:v>0.502</c:v>
                </c:pt>
                <c:pt idx="1277">
                  <c:v>0.502</c:v>
                </c:pt>
                <c:pt idx="1278">
                  <c:v>0.502</c:v>
                </c:pt>
                <c:pt idx="1279">
                  <c:v>0.502</c:v>
                </c:pt>
                <c:pt idx="1280">
                  <c:v>0.502</c:v>
                </c:pt>
                <c:pt idx="1281">
                  <c:v>0.502</c:v>
                </c:pt>
                <c:pt idx="1282">
                  <c:v>0.502</c:v>
                </c:pt>
                <c:pt idx="1283">
                  <c:v>0.502</c:v>
                </c:pt>
                <c:pt idx="1284">
                  <c:v>0.502</c:v>
                </c:pt>
                <c:pt idx="1285">
                  <c:v>0.502</c:v>
                </c:pt>
                <c:pt idx="1286">
                  <c:v>0.502</c:v>
                </c:pt>
                <c:pt idx="1287">
                  <c:v>0.502</c:v>
                </c:pt>
                <c:pt idx="1288">
                  <c:v>0.502</c:v>
                </c:pt>
                <c:pt idx="1289">
                  <c:v>0.502</c:v>
                </c:pt>
                <c:pt idx="1290">
                  <c:v>0.502</c:v>
                </c:pt>
                <c:pt idx="1291">
                  <c:v>0.502</c:v>
                </c:pt>
                <c:pt idx="1292">
                  <c:v>0.502</c:v>
                </c:pt>
                <c:pt idx="1293">
                  <c:v>0.502</c:v>
                </c:pt>
                <c:pt idx="1294">
                  <c:v>0.502</c:v>
                </c:pt>
                <c:pt idx="1295">
                  <c:v>0.502</c:v>
                </c:pt>
                <c:pt idx="1296">
                  <c:v>0.502</c:v>
                </c:pt>
                <c:pt idx="1297">
                  <c:v>0.502</c:v>
                </c:pt>
                <c:pt idx="1298">
                  <c:v>0.502</c:v>
                </c:pt>
                <c:pt idx="1299">
                  <c:v>0.502</c:v>
                </c:pt>
                <c:pt idx="1300">
                  <c:v>0.502</c:v>
                </c:pt>
                <c:pt idx="1301">
                  <c:v>0.502</c:v>
                </c:pt>
                <c:pt idx="1302">
                  <c:v>0.502</c:v>
                </c:pt>
                <c:pt idx="1303">
                  <c:v>0.502</c:v>
                </c:pt>
                <c:pt idx="1304">
                  <c:v>0.502</c:v>
                </c:pt>
                <c:pt idx="1305">
                  <c:v>0.502</c:v>
                </c:pt>
                <c:pt idx="1306">
                  <c:v>0.502</c:v>
                </c:pt>
                <c:pt idx="1307">
                  <c:v>0.502</c:v>
                </c:pt>
                <c:pt idx="1308">
                  <c:v>0.502</c:v>
                </c:pt>
                <c:pt idx="1309">
                  <c:v>0.502</c:v>
                </c:pt>
                <c:pt idx="1310">
                  <c:v>0.502</c:v>
                </c:pt>
                <c:pt idx="1311">
                  <c:v>0.502</c:v>
                </c:pt>
                <c:pt idx="1312">
                  <c:v>0.502</c:v>
                </c:pt>
                <c:pt idx="1313">
                  <c:v>0.502</c:v>
                </c:pt>
                <c:pt idx="1314">
                  <c:v>0.502</c:v>
                </c:pt>
                <c:pt idx="1315">
                  <c:v>0.502</c:v>
                </c:pt>
                <c:pt idx="1316">
                  <c:v>0.502</c:v>
                </c:pt>
                <c:pt idx="1317">
                  <c:v>0.502</c:v>
                </c:pt>
                <c:pt idx="1318">
                  <c:v>0.502</c:v>
                </c:pt>
                <c:pt idx="1319">
                  <c:v>0.502</c:v>
                </c:pt>
                <c:pt idx="1320">
                  <c:v>0.502</c:v>
                </c:pt>
                <c:pt idx="1321">
                  <c:v>0.502</c:v>
                </c:pt>
                <c:pt idx="1322">
                  <c:v>0.502</c:v>
                </c:pt>
                <c:pt idx="1323">
                  <c:v>0.502</c:v>
                </c:pt>
                <c:pt idx="1324">
                  <c:v>0.502</c:v>
                </c:pt>
                <c:pt idx="1325">
                  <c:v>0.502</c:v>
                </c:pt>
                <c:pt idx="1326">
                  <c:v>0.502</c:v>
                </c:pt>
                <c:pt idx="1327">
                  <c:v>0.502</c:v>
                </c:pt>
                <c:pt idx="1328">
                  <c:v>0.502</c:v>
                </c:pt>
                <c:pt idx="1329">
                  <c:v>0.502</c:v>
                </c:pt>
                <c:pt idx="1330">
                  <c:v>0.502</c:v>
                </c:pt>
                <c:pt idx="1331">
                  <c:v>0.502</c:v>
                </c:pt>
                <c:pt idx="1332">
                  <c:v>0.502</c:v>
                </c:pt>
                <c:pt idx="1333">
                  <c:v>0.502</c:v>
                </c:pt>
                <c:pt idx="1334">
                  <c:v>0.502</c:v>
                </c:pt>
                <c:pt idx="1335">
                  <c:v>0.502</c:v>
                </c:pt>
                <c:pt idx="1336">
                  <c:v>0.502</c:v>
                </c:pt>
                <c:pt idx="1337">
                  <c:v>0.502</c:v>
                </c:pt>
                <c:pt idx="1338">
                  <c:v>0.502</c:v>
                </c:pt>
                <c:pt idx="1339">
                  <c:v>0.502</c:v>
                </c:pt>
                <c:pt idx="1340">
                  <c:v>0.502</c:v>
                </c:pt>
                <c:pt idx="1341">
                  <c:v>0.502</c:v>
                </c:pt>
                <c:pt idx="1342">
                  <c:v>0.502</c:v>
                </c:pt>
                <c:pt idx="1343">
                  <c:v>0.502</c:v>
                </c:pt>
                <c:pt idx="1344">
                  <c:v>0.502</c:v>
                </c:pt>
                <c:pt idx="1345">
                  <c:v>0.502</c:v>
                </c:pt>
                <c:pt idx="1346">
                  <c:v>0.502</c:v>
                </c:pt>
                <c:pt idx="1347">
                  <c:v>0.502</c:v>
                </c:pt>
                <c:pt idx="1348">
                  <c:v>0.502</c:v>
                </c:pt>
                <c:pt idx="1349">
                  <c:v>0.502</c:v>
                </c:pt>
                <c:pt idx="1350">
                  <c:v>0.502</c:v>
                </c:pt>
                <c:pt idx="1351">
                  <c:v>0.502</c:v>
                </c:pt>
                <c:pt idx="1352">
                  <c:v>0.502</c:v>
                </c:pt>
                <c:pt idx="1353">
                  <c:v>0.502</c:v>
                </c:pt>
                <c:pt idx="1354">
                  <c:v>0.502</c:v>
                </c:pt>
                <c:pt idx="1355">
                  <c:v>0.502</c:v>
                </c:pt>
                <c:pt idx="1356">
                  <c:v>0.502</c:v>
                </c:pt>
                <c:pt idx="1357">
                  <c:v>0.502</c:v>
                </c:pt>
                <c:pt idx="1358">
                  <c:v>0.502</c:v>
                </c:pt>
                <c:pt idx="1359">
                  <c:v>0.502</c:v>
                </c:pt>
                <c:pt idx="1360">
                  <c:v>0.502</c:v>
                </c:pt>
                <c:pt idx="1361">
                  <c:v>0.502</c:v>
                </c:pt>
                <c:pt idx="1362">
                  <c:v>0.502</c:v>
                </c:pt>
                <c:pt idx="1363">
                  <c:v>0.502</c:v>
                </c:pt>
                <c:pt idx="1364">
                  <c:v>0.502</c:v>
                </c:pt>
                <c:pt idx="1365">
                  <c:v>0.502</c:v>
                </c:pt>
                <c:pt idx="1366">
                  <c:v>0.502</c:v>
                </c:pt>
                <c:pt idx="1367">
                  <c:v>0.502</c:v>
                </c:pt>
                <c:pt idx="1368">
                  <c:v>0.502</c:v>
                </c:pt>
                <c:pt idx="1369">
                  <c:v>0.502</c:v>
                </c:pt>
                <c:pt idx="1370">
                  <c:v>0.502</c:v>
                </c:pt>
                <c:pt idx="1371">
                  <c:v>0.502</c:v>
                </c:pt>
                <c:pt idx="1372">
                  <c:v>0.502</c:v>
                </c:pt>
                <c:pt idx="1373">
                  <c:v>0.502</c:v>
                </c:pt>
                <c:pt idx="1374">
                  <c:v>0.502</c:v>
                </c:pt>
                <c:pt idx="1375">
                  <c:v>0.502</c:v>
                </c:pt>
                <c:pt idx="1376">
                  <c:v>0.502</c:v>
                </c:pt>
                <c:pt idx="1377">
                  <c:v>0.502</c:v>
                </c:pt>
                <c:pt idx="1378">
                  <c:v>0.502</c:v>
                </c:pt>
                <c:pt idx="1379">
                  <c:v>0.502</c:v>
                </c:pt>
                <c:pt idx="1380">
                  <c:v>0.502</c:v>
                </c:pt>
                <c:pt idx="1381">
                  <c:v>0.502</c:v>
                </c:pt>
                <c:pt idx="1382">
                  <c:v>0.502</c:v>
                </c:pt>
                <c:pt idx="1383">
                  <c:v>0.502</c:v>
                </c:pt>
                <c:pt idx="1384">
                  <c:v>0.502</c:v>
                </c:pt>
                <c:pt idx="1385">
                  <c:v>0.502</c:v>
                </c:pt>
                <c:pt idx="1386">
                  <c:v>0.502</c:v>
                </c:pt>
                <c:pt idx="1387">
                  <c:v>0.502</c:v>
                </c:pt>
                <c:pt idx="1388">
                  <c:v>0.502</c:v>
                </c:pt>
                <c:pt idx="1389">
                  <c:v>0.502</c:v>
                </c:pt>
                <c:pt idx="1390">
                  <c:v>0.502</c:v>
                </c:pt>
                <c:pt idx="1391">
                  <c:v>0.502</c:v>
                </c:pt>
                <c:pt idx="1392">
                  <c:v>0.502</c:v>
                </c:pt>
                <c:pt idx="1393">
                  <c:v>0.502</c:v>
                </c:pt>
                <c:pt idx="1394">
                  <c:v>0.502</c:v>
                </c:pt>
                <c:pt idx="1395">
                  <c:v>0.502</c:v>
                </c:pt>
                <c:pt idx="1396">
                  <c:v>0.502</c:v>
                </c:pt>
                <c:pt idx="1397">
                  <c:v>0.502</c:v>
                </c:pt>
                <c:pt idx="1398">
                  <c:v>0.502</c:v>
                </c:pt>
                <c:pt idx="1399">
                  <c:v>0.502</c:v>
                </c:pt>
                <c:pt idx="1400">
                  <c:v>0.502</c:v>
                </c:pt>
                <c:pt idx="1401">
                  <c:v>0.502</c:v>
                </c:pt>
                <c:pt idx="1402">
                  <c:v>0.502</c:v>
                </c:pt>
                <c:pt idx="1403">
                  <c:v>0.502</c:v>
                </c:pt>
                <c:pt idx="1404">
                  <c:v>0.502</c:v>
                </c:pt>
                <c:pt idx="1405">
                  <c:v>0.502</c:v>
                </c:pt>
                <c:pt idx="1406">
                  <c:v>0.502</c:v>
                </c:pt>
                <c:pt idx="1407">
                  <c:v>0.502</c:v>
                </c:pt>
                <c:pt idx="1408">
                  <c:v>0.502</c:v>
                </c:pt>
                <c:pt idx="1409">
                  <c:v>0.502</c:v>
                </c:pt>
                <c:pt idx="1410">
                  <c:v>0.502</c:v>
                </c:pt>
                <c:pt idx="1411">
                  <c:v>0.502</c:v>
                </c:pt>
                <c:pt idx="1412">
                  <c:v>0.502</c:v>
                </c:pt>
                <c:pt idx="1413">
                  <c:v>0.502</c:v>
                </c:pt>
                <c:pt idx="1414">
                  <c:v>0.502</c:v>
                </c:pt>
                <c:pt idx="1415">
                  <c:v>0.502</c:v>
                </c:pt>
                <c:pt idx="1416">
                  <c:v>0.502</c:v>
                </c:pt>
                <c:pt idx="1417">
                  <c:v>0.502</c:v>
                </c:pt>
                <c:pt idx="1418">
                  <c:v>0.502</c:v>
                </c:pt>
                <c:pt idx="1419">
                  <c:v>0.502</c:v>
                </c:pt>
                <c:pt idx="1420">
                  <c:v>0.502</c:v>
                </c:pt>
                <c:pt idx="1421">
                  <c:v>0.502</c:v>
                </c:pt>
                <c:pt idx="1422">
                  <c:v>0.502</c:v>
                </c:pt>
                <c:pt idx="1423">
                  <c:v>0.502</c:v>
                </c:pt>
                <c:pt idx="1424">
                  <c:v>0.502</c:v>
                </c:pt>
                <c:pt idx="1425">
                  <c:v>0.502</c:v>
                </c:pt>
                <c:pt idx="1426">
                  <c:v>0.502</c:v>
                </c:pt>
                <c:pt idx="1427">
                  <c:v>0.502</c:v>
                </c:pt>
                <c:pt idx="1428">
                  <c:v>0.502</c:v>
                </c:pt>
                <c:pt idx="1429">
                  <c:v>0.502</c:v>
                </c:pt>
                <c:pt idx="1430">
                  <c:v>0.502</c:v>
                </c:pt>
                <c:pt idx="1431">
                  <c:v>0.502</c:v>
                </c:pt>
                <c:pt idx="1432">
                  <c:v>0.502</c:v>
                </c:pt>
                <c:pt idx="1433">
                  <c:v>0.502</c:v>
                </c:pt>
                <c:pt idx="1434">
                  <c:v>0.502</c:v>
                </c:pt>
                <c:pt idx="1435">
                  <c:v>0.502</c:v>
                </c:pt>
                <c:pt idx="1436">
                  <c:v>0.502</c:v>
                </c:pt>
                <c:pt idx="1437">
                  <c:v>0.502</c:v>
                </c:pt>
                <c:pt idx="1438">
                  <c:v>0.502</c:v>
                </c:pt>
                <c:pt idx="1439">
                  <c:v>0.502</c:v>
                </c:pt>
                <c:pt idx="1440">
                  <c:v>0.502</c:v>
                </c:pt>
                <c:pt idx="1441">
                  <c:v>0.502</c:v>
                </c:pt>
                <c:pt idx="1442">
                  <c:v>0.502</c:v>
                </c:pt>
                <c:pt idx="1443">
                  <c:v>0.502</c:v>
                </c:pt>
                <c:pt idx="1444">
                  <c:v>0.502</c:v>
                </c:pt>
                <c:pt idx="1445">
                  <c:v>0.502</c:v>
                </c:pt>
                <c:pt idx="1446">
                  <c:v>0.502</c:v>
                </c:pt>
                <c:pt idx="1447">
                  <c:v>0.502</c:v>
                </c:pt>
                <c:pt idx="1448">
                  <c:v>0.502</c:v>
                </c:pt>
                <c:pt idx="1449">
                  <c:v>0.502</c:v>
                </c:pt>
                <c:pt idx="1450">
                  <c:v>0.502</c:v>
                </c:pt>
                <c:pt idx="1451">
                  <c:v>0.502</c:v>
                </c:pt>
                <c:pt idx="1452">
                  <c:v>0.502</c:v>
                </c:pt>
                <c:pt idx="1453">
                  <c:v>0.502</c:v>
                </c:pt>
                <c:pt idx="1454">
                  <c:v>0.502</c:v>
                </c:pt>
                <c:pt idx="1455">
                  <c:v>0.502</c:v>
                </c:pt>
                <c:pt idx="1456">
                  <c:v>0.502</c:v>
                </c:pt>
                <c:pt idx="1457">
                  <c:v>0.502</c:v>
                </c:pt>
                <c:pt idx="1458">
                  <c:v>0.502</c:v>
                </c:pt>
                <c:pt idx="1459">
                  <c:v>0.502</c:v>
                </c:pt>
                <c:pt idx="1460">
                  <c:v>0.502</c:v>
                </c:pt>
                <c:pt idx="1461">
                  <c:v>0.502</c:v>
                </c:pt>
                <c:pt idx="1462">
                  <c:v>0.502</c:v>
                </c:pt>
                <c:pt idx="1463">
                  <c:v>0.502</c:v>
                </c:pt>
                <c:pt idx="1464">
                  <c:v>0.502</c:v>
                </c:pt>
                <c:pt idx="1465">
                  <c:v>0.502</c:v>
                </c:pt>
                <c:pt idx="1466">
                  <c:v>0.502</c:v>
                </c:pt>
                <c:pt idx="1467">
                  <c:v>0.502</c:v>
                </c:pt>
                <c:pt idx="1468">
                  <c:v>0.502</c:v>
                </c:pt>
                <c:pt idx="1469">
                  <c:v>0.502</c:v>
                </c:pt>
                <c:pt idx="1470">
                  <c:v>0.502</c:v>
                </c:pt>
                <c:pt idx="1471">
                  <c:v>0.502</c:v>
                </c:pt>
                <c:pt idx="1472">
                  <c:v>0.502</c:v>
                </c:pt>
                <c:pt idx="1473">
                  <c:v>0.502</c:v>
                </c:pt>
                <c:pt idx="1474">
                  <c:v>0.502</c:v>
                </c:pt>
                <c:pt idx="1475">
                  <c:v>0.502</c:v>
                </c:pt>
                <c:pt idx="1476">
                  <c:v>0.502</c:v>
                </c:pt>
                <c:pt idx="1477">
                  <c:v>0.502</c:v>
                </c:pt>
                <c:pt idx="1478">
                  <c:v>0.502</c:v>
                </c:pt>
                <c:pt idx="1479">
                  <c:v>0.502</c:v>
                </c:pt>
                <c:pt idx="1480">
                  <c:v>0.502</c:v>
                </c:pt>
                <c:pt idx="1481">
                  <c:v>0.502</c:v>
                </c:pt>
                <c:pt idx="1482">
                  <c:v>0.502</c:v>
                </c:pt>
                <c:pt idx="1483">
                  <c:v>0.502</c:v>
                </c:pt>
                <c:pt idx="1484">
                  <c:v>0.502</c:v>
                </c:pt>
                <c:pt idx="1485">
                  <c:v>0.502</c:v>
                </c:pt>
                <c:pt idx="1486">
                  <c:v>0.502</c:v>
                </c:pt>
                <c:pt idx="1487">
                  <c:v>0.502</c:v>
                </c:pt>
                <c:pt idx="1488">
                  <c:v>0.502</c:v>
                </c:pt>
                <c:pt idx="1489">
                  <c:v>0.502</c:v>
                </c:pt>
                <c:pt idx="1490">
                  <c:v>0.502</c:v>
                </c:pt>
                <c:pt idx="1491">
                  <c:v>0.502</c:v>
                </c:pt>
                <c:pt idx="1492">
                  <c:v>0.502</c:v>
                </c:pt>
                <c:pt idx="1493">
                  <c:v>0.502</c:v>
                </c:pt>
                <c:pt idx="1494">
                  <c:v>0.502</c:v>
                </c:pt>
                <c:pt idx="1495">
                  <c:v>0.502</c:v>
                </c:pt>
                <c:pt idx="1496">
                  <c:v>0.502</c:v>
                </c:pt>
                <c:pt idx="1497">
                  <c:v>0.502</c:v>
                </c:pt>
                <c:pt idx="1498">
                  <c:v>0.502</c:v>
                </c:pt>
                <c:pt idx="1499">
                  <c:v>0.502</c:v>
                </c:pt>
                <c:pt idx="1500">
                  <c:v>0.502</c:v>
                </c:pt>
                <c:pt idx="1501">
                  <c:v>0.502</c:v>
                </c:pt>
                <c:pt idx="1502">
                  <c:v>0.502</c:v>
                </c:pt>
                <c:pt idx="1503">
                  <c:v>0.502</c:v>
                </c:pt>
                <c:pt idx="1504">
                  <c:v>0.502</c:v>
                </c:pt>
                <c:pt idx="1505">
                  <c:v>0.502</c:v>
                </c:pt>
                <c:pt idx="1506">
                  <c:v>0.502</c:v>
                </c:pt>
                <c:pt idx="1507">
                  <c:v>0.502</c:v>
                </c:pt>
                <c:pt idx="1508">
                  <c:v>0.502</c:v>
                </c:pt>
                <c:pt idx="1509">
                  <c:v>0.502</c:v>
                </c:pt>
                <c:pt idx="1510">
                  <c:v>0.502</c:v>
                </c:pt>
                <c:pt idx="1511">
                  <c:v>0.502</c:v>
                </c:pt>
                <c:pt idx="1512">
                  <c:v>0.502</c:v>
                </c:pt>
                <c:pt idx="1513">
                  <c:v>0.502</c:v>
                </c:pt>
                <c:pt idx="1514">
                  <c:v>0.502</c:v>
                </c:pt>
                <c:pt idx="1515">
                  <c:v>0.502</c:v>
                </c:pt>
                <c:pt idx="1516">
                  <c:v>0.502</c:v>
                </c:pt>
                <c:pt idx="1517">
                  <c:v>0.502</c:v>
                </c:pt>
                <c:pt idx="1518">
                  <c:v>0.502</c:v>
                </c:pt>
                <c:pt idx="1519">
                  <c:v>0.502</c:v>
                </c:pt>
                <c:pt idx="1520">
                  <c:v>0.502</c:v>
                </c:pt>
                <c:pt idx="1521">
                  <c:v>0.502</c:v>
                </c:pt>
                <c:pt idx="1522">
                  <c:v>0.502</c:v>
                </c:pt>
                <c:pt idx="1523">
                  <c:v>0.502</c:v>
                </c:pt>
                <c:pt idx="1524">
                  <c:v>0.502</c:v>
                </c:pt>
                <c:pt idx="1525">
                  <c:v>0.502</c:v>
                </c:pt>
                <c:pt idx="1526">
                  <c:v>0.502</c:v>
                </c:pt>
                <c:pt idx="1527">
                  <c:v>0.502</c:v>
                </c:pt>
                <c:pt idx="1528">
                  <c:v>0.502</c:v>
                </c:pt>
                <c:pt idx="1529">
                  <c:v>0.502</c:v>
                </c:pt>
                <c:pt idx="1530">
                  <c:v>0.502</c:v>
                </c:pt>
                <c:pt idx="1531">
                  <c:v>0.502</c:v>
                </c:pt>
                <c:pt idx="1532">
                  <c:v>0.502</c:v>
                </c:pt>
                <c:pt idx="1533">
                  <c:v>0.502</c:v>
                </c:pt>
                <c:pt idx="1534">
                  <c:v>0.502</c:v>
                </c:pt>
                <c:pt idx="1535">
                  <c:v>0.502</c:v>
                </c:pt>
                <c:pt idx="1536">
                  <c:v>0.502</c:v>
                </c:pt>
                <c:pt idx="1537">
                  <c:v>0.502</c:v>
                </c:pt>
                <c:pt idx="1538">
                  <c:v>0.502</c:v>
                </c:pt>
                <c:pt idx="1539">
                  <c:v>0.502</c:v>
                </c:pt>
                <c:pt idx="1540">
                  <c:v>0.502</c:v>
                </c:pt>
                <c:pt idx="1541">
                  <c:v>0.502</c:v>
                </c:pt>
                <c:pt idx="1542">
                  <c:v>0.502</c:v>
                </c:pt>
                <c:pt idx="1543">
                  <c:v>0.502</c:v>
                </c:pt>
                <c:pt idx="1544">
                  <c:v>0.502</c:v>
                </c:pt>
                <c:pt idx="1545">
                  <c:v>0.502</c:v>
                </c:pt>
                <c:pt idx="1546">
                  <c:v>0.502</c:v>
                </c:pt>
                <c:pt idx="1547">
                  <c:v>0.502</c:v>
                </c:pt>
                <c:pt idx="1548">
                  <c:v>0.502</c:v>
                </c:pt>
                <c:pt idx="1549">
                  <c:v>0.502</c:v>
                </c:pt>
                <c:pt idx="1550">
                  <c:v>0.502</c:v>
                </c:pt>
                <c:pt idx="1551">
                  <c:v>0.502</c:v>
                </c:pt>
                <c:pt idx="1552">
                  <c:v>0.502</c:v>
                </c:pt>
                <c:pt idx="1553">
                  <c:v>0.502</c:v>
                </c:pt>
                <c:pt idx="1554">
                  <c:v>0.502</c:v>
                </c:pt>
                <c:pt idx="1555">
                  <c:v>0.502</c:v>
                </c:pt>
                <c:pt idx="1556">
                  <c:v>0.502</c:v>
                </c:pt>
                <c:pt idx="1557">
                  <c:v>0.502</c:v>
                </c:pt>
                <c:pt idx="1558">
                  <c:v>0.502</c:v>
                </c:pt>
                <c:pt idx="1559">
                  <c:v>0.502</c:v>
                </c:pt>
                <c:pt idx="1560">
                  <c:v>0.502</c:v>
                </c:pt>
                <c:pt idx="1561">
                  <c:v>0.502</c:v>
                </c:pt>
                <c:pt idx="1562">
                  <c:v>0.502</c:v>
                </c:pt>
                <c:pt idx="1563">
                  <c:v>0.502</c:v>
                </c:pt>
                <c:pt idx="1564">
                  <c:v>0.502</c:v>
                </c:pt>
                <c:pt idx="1565">
                  <c:v>0.502</c:v>
                </c:pt>
                <c:pt idx="1566">
                  <c:v>0.502</c:v>
                </c:pt>
                <c:pt idx="1567">
                  <c:v>0.502</c:v>
                </c:pt>
                <c:pt idx="1568">
                  <c:v>0.502</c:v>
                </c:pt>
                <c:pt idx="1569">
                  <c:v>0.502</c:v>
                </c:pt>
                <c:pt idx="1570">
                  <c:v>0.502</c:v>
                </c:pt>
                <c:pt idx="1571">
                  <c:v>0.502</c:v>
                </c:pt>
                <c:pt idx="1572">
                  <c:v>0.502</c:v>
                </c:pt>
                <c:pt idx="1573">
                  <c:v>0.502</c:v>
                </c:pt>
                <c:pt idx="1574">
                  <c:v>0.502</c:v>
                </c:pt>
                <c:pt idx="1575">
                  <c:v>0.502</c:v>
                </c:pt>
                <c:pt idx="1576">
                  <c:v>0.502</c:v>
                </c:pt>
                <c:pt idx="1577">
                  <c:v>0.502</c:v>
                </c:pt>
                <c:pt idx="1578">
                  <c:v>0.502</c:v>
                </c:pt>
                <c:pt idx="1579">
                  <c:v>0.502</c:v>
                </c:pt>
                <c:pt idx="1580">
                  <c:v>0.502</c:v>
                </c:pt>
                <c:pt idx="1581">
                  <c:v>0.502</c:v>
                </c:pt>
                <c:pt idx="1582">
                  <c:v>0.502</c:v>
                </c:pt>
                <c:pt idx="1583">
                  <c:v>0.502</c:v>
                </c:pt>
                <c:pt idx="1584">
                  <c:v>0.502</c:v>
                </c:pt>
                <c:pt idx="1585">
                  <c:v>0.502</c:v>
                </c:pt>
                <c:pt idx="1586">
                  <c:v>0.502</c:v>
                </c:pt>
                <c:pt idx="1587">
                  <c:v>0.502</c:v>
                </c:pt>
                <c:pt idx="1588">
                  <c:v>0.502</c:v>
                </c:pt>
                <c:pt idx="1589">
                  <c:v>0.502</c:v>
                </c:pt>
                <c:pt idx="1590">
                  <c:v>0.502</c:v>
                </c:pt>
                <c:pt idx="1591">
                  <c:v>0.502</c:v>
                </c:pt>
                <c:pt idx="1592">
                  <c:v>0.502</c:v>
                </c:pt>
                <c:pt idx="1593">
                  <c:v>0.502</c:v>
                </c:pt>
                <c:pt idx="1594">
                  <c:v>0.502</c:v>
                </c:pt>
                <c:pt idx="1595">
                  <c:v>0.502</c:v>
                </c:pt>
                <c:pt idx="1596">
                  <c:v>0.502</c:v>
                </c:pt>
                <c:pt idx="1597">
                  <c:v>0.502</c:v>
                </c:pt>
                <c:pt idx="1598">
                  <c:v>0.502</c:v>
                </c:pt>
                <c:pt idx="1599">
                  <c:v>0.502</c:v>
                </c:pt>
                <c:pt idx="1600">
                  <c:v>0.502</c:v>
                </c:pt>
                <c:pt idx="1601">
                  <c:v>0.502</c:v>
                </c:pt>
                <c:pt idx="1602">
                  <c:v>0.502</c:v>
                </c:pt>
                <c:pt idx="1603">
                  <c:v>0.502</c:v>
                </c:pt>
                <c:pt idx="1604">
                  <c:v>0.502</c:v>
                </c:pt>
                <c:pt idx="1605">
                  <c:v>0.502</c:v>
                </c:pt>
                <c:pt idx="1606">
                  <c:v>0.502</c:v>
                </c:pt>
                <c:pt idx="1607">
                  <c:v>0.502</c:v>
                </c:pt>
                <c:pt idx="1608">
                  <c:v>0.502</c:v>
                </c:pt>
                <c:pt idx="1609">
                  <c:v>0.502</c:v>
                </c:pt>
                <c:pt idx="1610">
                  <c:v>0.502</c:v>
                </c:pt>
                <c:pt idx="1611">
                  <c:v>0.502</c:v>
                </c:pt>
                <c:pt idx="1612">
                  <c:v>0.502</c:v>
                </c:pt>
                <c:pt idx="1613">
                  <c:v>0.502</c:v>
                </c:pt>
                <c:pt idx="1614">
                  <c:v>0.502</c:v>
                </c:pt>
                <c:pt idx="1615">
                  <c:v>0.502</c:v>
                </c:pt>
                <c:pt idx="1616">
                  <c:v>0.502</c:v>
                </c:pt>
                <c:pt idx="1617">
                  <c:v>0.502</c:v>
                </c:pt>
                <c:pt idx="1618">
                  <c:v>0.502</c:v>
                </c:pt>
                <c:pt idx="1619">
                  <c:v>0.502</c:v>
                </c:pt>
                <c:pt idx="1620">
                  <c:v>0.502</c:v>
                </c:pt>
                <c:pt idx="1621">
                  <c:v>0.502</c:v>
                </c:pt>
                <c:pt idx="1622">
                  <c:v>0.502</c:v>
                </c:pt>
                <c:pt idx="1623">
                  <c:v>0.502</c:v>
                </c:pt>
                <c:pt idx="1624">
                  <c:v>0.502</c:v>
                </c:pt>
                <c:pt idx="1625">
                  <c:v>0.502</c:v>
                </c:pt>
                <c:pt idx="1626">
                  <c:v>0.502</c:v>
                </c:pt>
                <c:pt idx="1627">
                  <c:v>0.502</c:v>
                </c:pt>
                <c:pt idx="1628">
                  <c:v>0.502</c:v>
                </c:pt>
                <c:pt idx="1629">
                  <c:v>0.502</c:v>
                </c:pt>
                <c:pt idx="1630">
                  <c:v>0.502</c:v>
                </c:pt>
                <c:pt idx="1631">
                  <c:v>0.502</c:v>
                </c:pt>
                <c:pt idx="1632">
                  <c:v>0.502</c:v>
                </c:pt>
                <c:pt idx="1633">
                  <c:v>0.502</c:v>
                </c:pt>
                <c:pt idx="1634">
                  <c:v>0.502</c:v>
                </c:pt>
                <c:pt idx="1635">
                  <c:v>0.502</c:v>
                </c:pt>
                <c:pt idx="1636">
                  <c:v>0.502</c:v>
                </c:pt>
                <c:pt idx="1637">
                  <c:v>0.502</c:v>
                </c:pt>
                <c:pt idx="1638">
                  <c:v>0.502</c:v>
                </c:pt>
                <c:pt idx="1639">
                  <c:v>0.502</c:v>
                </c:pt>
                <c:pt idx="1640">
                  <c:v>0.502</c:v>
                </c:pt>
                <c:pt idx="1641">
                  <c:v>0.502</c:v>
                </c:pt>
                <c:pt idx="1642">
                  <c:v>0.502</c:v>
                </c:pt>
                <c:pt idx="1643">
                  <c:v>0.502</c:v>
                </c:pt>
                <c:pt idx="1644">
                  <c:v>0.502</c:v>
                </c:pt>
                <c:pt idx="1645">
                  <c:v>0.502</c:v>
                </c:pt>
                <c:pt idx="1646">
                  <c:v>0.502</c:v>
                </c:pt>
                <c:pt idx="1647">
                  <c:v>0.502</c:v>
                </c:pt>
                <c:pt idx="1648">
                  <c:v>0.502</c:v>
                </c:pt>
                <c:pt idx="1649">
                  <c:v>0.502</c:v>
                </c:pt>
                <c:pt idx="1650">
                  <c:v>0.502</c:v>
                </c:pt>
                <c:pt idx="1651">
                  <c:v>0.502</c:v>
                </c:pt>
                <c:pt idx="1652">
                  <c:v>0.502</c:v>
                </c:pt>
                <c:pt idx="1653">
                  <c:v>0.502</c:v>
                </c:pt>
                <c:pt idx="1654">
                  <c:v>0.502</c:v>
                </c:pt>
                <c:pt idx="1655">
                  <c:v>0.502</c:v>
                </c:pt>
                <c:pt idx="1656">
                  <c:v>0.502</c:v>
                </c:pt>
                <c:pt idx="1657">
                  <c:v>0.502</c:v>
                </c:pt>
                <c:pt idx="1658">
                  <c:v>0.502</c:v>
                </c:pt>
                <c:pt idx="1659">
                  <c:v>0.502</c:v>
                </c:pt>
                <c:pt idx="1660">
                  <c:v>0.502</c:v>
                </c:pt>
                <c:pt idx="1661">
                  <c:v>0.502</c:v>
                </c:pt>
                <c:pt idx="1662">
                  <c:v>0.502</c:v>
                </c:pt>
                <c:pt idx="1663">
                  <c:v>0.502</c:v>
                </c:pt>
                <c:pt idx="1664">
                  <c:v>0.502</c:v>
                </c:pt>
                <c:pt idx="1665">
                  <c:v>0.502</c:v>
                </c:pt>
                <c:pt idx="1666">
                  <c:v>0.502</c:v>
                </c:pt>
                <c:pt idx="1667">
                  <c:v>0.502</c:v>
                </c:pt>
                <c:pt idx="1668">
                  <c:v>0.502</c:v>
                </c:pt>
                <c:pt idx="1669">
                  <c:v>0.502</c:v>
                </c:pt>
                <c:pt idx="1670">
                  <c:v>0.502</c:v>
                </c:pt>
                <c:pt idx="1671">
                  <c:v>0.502</c:v>
                </c:pt>
                <c:pt idx="1672">
                  <c:v>0.502</c:v>
                </c:pt>
                <c:pt idx="1673">
                  <c:v>0.502</c:v>
                </c:pt>
                <c:pt idx="1674">
                  <c:v>0.502</c:v>
                </c:pt>
                <c:pt idx="1675">
                  <c:v>0.502</c:v>
                </c:pt>
                <c:pt idx="1676">
                  <c:v>0.502</c:v>
                </c:pt>
                <c:pt idx="1677">
                  <c:v>0.502</c:v>
                </c:pt>
                <c:pt idx="1678">
                  <c:v>0.502</c:v>
                </c:pt>
                <c:pt idx="1679">
                  <c:v>0.502</c:v>
                </c:pt>
                <c:pt idx="1680">
                  <c:v>0.502</c:v>
                </c:pt>
                <c:pt idx="1681">
                  <c:v>0.502</c:v>
                </c:pt>
                <c:pt idx="1682">
                  <c:v>0.502</c:v>
                </c:pt>
                <c:pt idx="1683">
                  <c:v>0.502</c:v>
                </c:pt>
                <c:pt idx="1684">
                  <c:v>0.502</c:v>
                </c:pt>
                <c:pt idx="1685">
                  <c:v>0.502</c:v>
                </c:pt>
                <c:pt idx="1686">
                  <c:v>0.502</c:v>
                </c:pt>
                <c:pt idx="1687">
                  <c:v>0.502</c:v>
                </c:pt>
                <c:pt idx="1688">
                  <c:v>0.502</c:v>
                </c:pt>
                <c:pt idx="1689">
                  <c:v>0.502</c:v>
                </c:pt>
                <c:pt idx="1690">
                  <c:v>0.502</c:v>
                </c:pt>
                <c:pt idx="1691">
                  <c:v>0.502</c:v>
                </c:pt>
                <c:pt idx="1692">
                  <c:v>0.502</c:v>
                </c:pt>
                <c:pt idx="1693">
                  <c:v>0.502</c:v>
                </c:pt>
                <c:pt idx="1694">
                  <c:v>0.502</c:v>
                </c:pt>
                <c:pt idx="1695">
                  <c:v>0.502</c:v>
                </c:pt>
                <c:pt idx="1696">
                  <c:v>0.502</c:v>
                </c:pt>
                <c:pt idx="1697">
                  <c:v>0.502</c:v>
                </c:pt>
                <c:pt idx="1698">
                  <c:v>0.502</c:v>
                </c:pt>
                <c:pt idx="1699">
                  <c:v>0.502</c:v>
                </c:pt>
                <c:pt idx="1700">
                  <c:v>0.502</c:v>
                </c:pt>
                <c:pt idx="1701">
                  <c:v>0.502</c:v>
                </c:pt>
                <c:pt idx="1702">
                  <c:v>0.502</c:v>
                </c:pt>
                <c:pt idx="1703">
                  <c:v>0.502</c:v>
                </c:pt>
                <c:pt idx="1704">
                  <c:v>0.502</c:v>
                </c:pt>
                <c:pt idx="1705">
                  <c:v>0.502</c:v>
                </c:pt>
                <c:pt idx="1706">
                  <c:v>0.502</c:v>
                </c:pt>
                <c:pt idx="1707">
                  <c:v>0.502</c:v>
                </c:pt>
                <c:pt idx="1708">
                  <c:v>0.502</c:v>
                </c:pt>
                <c:pt idx="1709">
                  <c:v>0.502</c:v>
                </c:pt>
                <c:pt idx="1710">
                  <c:v>0.502</c:v>
                </c:pt>
                <c:pt idx="1711">
                  <c:v>0.502</c:v>
                </c:pt>
                <c:pt idx="1712">
                  <c:v>0.502</c:v>
                </c:pt>
                <c:pt idx="1713">
                  <c:v>0.502</c:v>
                </c:pt>
                <c:pt idx="1714">
                  <c:v>0.502</c:v>
                </c:pt>
                <c:pt idx="1715">
                  <c:v>0.502</c:v>
                </c:pt>
                <c:pt idx="1716">
                  <c:v>0.502</c:v>
                </c:pt>
                <c:pt idx="1717">
                  <c:v>0.502</c:v>
                </c:pt>
                <c:pt idx="1718">
                  <c:v>0.502</c:v>
                </c:pt>
                <c:pt idx="1719">
                  <c:v>0.502</c:v>
                </c:pt>
                <c:pt idx="1720">
                  <c:v>0.502</c:v>
                </c:pt>
                <c:pt idx="1721">
                  <c:v>0.502</c:v>
                </c:pt>
                <c:pt idx="1722">
                  <c:v>0.502</c:v>
                </c:pt>
                <c:pt idx="1723">
                  <c:v>0.502</c:v>
                </c:pt>
                <c:pt idx="1724">
                  <c:v>0.502</c:v>
                </c:pt>
                <c:pt idx="1725">
                  <c:v>0.502</c:v>
                </c:pt>
                <c:pt idx="1726">
                  <c:v>0.502</c:v>
                </c:pt>
                <c:pt idx="1727">
                  <c:v>0.502</c:v>
                </c:pt>
                <c:pt idx="1728">
                  <c:v>0.502</c:v>
                </c:pt>
                <c:pt idx="1729">
                  <c:v>0.502</c:v>
                </c:pt>
                <c:pt idx="1730">
                  <c:v>0.502</c:v>
                </c:pt>
                <c:pt idx="1731">
                  <c:v>0.502</c:v>
                </c:pt>
                <c:pt idx="1732">
                  <c:v>0.502</c:v>
                </c:pt>
                <c:pt idx="1733">
                  <c:v>0.502</c:v>
                </c:pt>
                <c:pt idx="1734">
                  <c:v>0.502</c:v>
                </c:pt>
                <c:pt idx="1735">
                  <c:v>0.502</c:v>
                </c:pt>
                <c:pt idx="1736">
                  <c:v>0.502</c:v>
                </c:pt>
                <c:pt idx="1737">
                  <c:v>0.502</c:v>
                </c:pt>
                <c:pt idx="1738">
                  <c:v>0.502</c:v>
                </c:pt>
                <c:pt idx="1739">
                  <c:v>0.502</c:v>
                </c:pt>
                <c:pt idx="1740">
                  <c:v>0.502</c:v>
                </c:pt>
                <c:pt idx="1741">
                  <c:v>0.502</c:v>
                </c:pt>
                <c:pt idx="1742">
                  <c:v>0.502</c:v>
                </c:pt>
                <c:pt idx="1743">
                  <c:v>0.502</c:v>
                </c:pt>
                <c:pt idx="1744">
                  <c:v>0.502</c:v>
                </c:pt>
                <c:pt idx="1745">
                  <c:v>0.502</c:v>
                </c:pt>
                <c:pt idx="1746">
                  <c:v>0.502</c:v>
                </c:pt>
                <c:pt idx="1747">
                  <c:v>0.502</c:v>
                </c:pt>
                <c:pt idx="1748">
                  <c:v>0.502</c:v>
                </c:pt>
                <c:pt idx="1749">
                  <c:v>0.502</c:v>
                </c:pt>
                <c:pt idx="1750">
                  <c:v>0.502</c:v>
                </c:pt>
                <c:pt idx="1751">
                  <c:v>0.502</c:v>
                </c:pt>
                <c:pt idx="1752">
                  <c:v>0.502</c:v>
                </c:pt>
                <c:pt idx="1753">
                  <c:v>0.502</c:v>
                </c:pt>
                <c:pt idx="1754">
                  <c:v>0.502</c:v>
                </c:pt>
                <c:pt idx="1755">
                  <c:v>0.502</c:v>
                </c:pt>
                <c:pt idx="1756">
                  <c:v>0.502</c:v>
                </c:pt>
                <c:pt idx="1757">
                  <c:v>0.502</c:v>
                </c:pt>
                <c:pt idx="1758">
                  <c:v>0.502</c:v>
                </c:pt>
                <c:pt idx="1759">
                  <c:v>0.502</c:v>
                </c:pt>
                <c:pt idx="1760">
                  <c:v>0.502</c:v>
                </c:pt>
                <c:pt idx="1761">
                  <c:v>0.502</c:v>
                </c:pt>
                <c:pt idx="1762">
                  <c:v>0.502</c:v>
                </c:pt>
                <c:pt idx="1763">
                  <c:v>0.502</c:v>
                </c:pt>
                <c:pt idx="1764">
                  <c:v>0.502</c:v>
                </c:pt>
                <c:pt idx="1765">
                  <c:v>0.502</c:v>
                </c:pt>
                <c:pt idx="1766">
                  <c:v>0.502</c:v>
                </c:pt>
                <c:pt idx="1767">
                  <c:v>0.502</c:v>
                </c:pt>
                <c:pt idx="1768">
                  <c:v>0.502</c:v>
                </c:pt>
                <c:pt idx="1769">
                  <c:v>0.502</c:v>
                </c:pt>
                <c:pt idx="1770">
                  <c:v>0.502</c:v>
                </c:pt>
                <c:pt idx="1771">
                  <c:v>0.502</c:v>
                </c:pt>
                <c:pt idx="1772">
                  <c:v>0.502</c:v>
                </c:pt>
                <c:pt idx="1773">
                  <c:v>0.502</c:v>
                </c:pt>
                <c:pt idx="1774">
                  <c:v>0.502</c:v>
                </c:pt>
                <c:pt idx="1775">
                  <c:v>0.502</c:v>
                </c:pt>
                <c:pt idx="1776">
                  <c:v>0.502</c:v>
                </c:pt>
                <c:pt idx="1777">
                  <c:v>0.502</c:v>
                </c:pt>
                <c:pt idx="1778">
                  <c:v>0.502</c:v>
                </c:pt>
                <c:pt idx="1779">
                  <c:v>0.502</c:v>
                </c:pt>
                <c:pt idx="1780">
                  <c:v>0.502</c:v>
                </c:pt>
                <c:pt idx="1781">
                  <c:v>0.502</c:v>
                </c:pt>
                <c:pt idx="1782">
                  <c:v>0.502</c:v>
                </c:pt>
                <c:pt idx="1783">
                  <c:v>0.502</c:v>
                </c:pt>
                <c:pt idx="1784">
                  <c:v>0.502</c:v>
                </c:pt>
                <c:pt idx="1785">
                  <c:v>0.502</c:v>
                </c:pt>
                <c:pt idx="1786">
                  <c:v>0.502</c:v>
                </c:pt>
                <c:pt idx="1787">
                  <c:v>0.502</c:v>
                </c:pt>
                <c:pt idx="1788">
                  <c:v>0.502</c:v>
                </c:pt>
                <c:pt idx="1789">
                  <c:v>0.502</c:v>
                </c:pt>
                <c:pt idx="1790">
                  <c:v>0.502</c:v>
                </c:pt>
                <c:pt idx="1791">
                  <c:v>0.502</c:v>
                </c:pt>
                <c:pt idx="1792">
                  <c:v>0.502</c:v>
                </c:pt>
                <c:pt idx="1793">
                  <c:v>0.502</c:v>
                </c:pt>
                <c:pt idx="1794">
                  <c:v>0.502</c:v>
                </c:pt>
                <c:pt idx="1795">
                  <c:v>0.502</c:v>
                </c:pt>
                <c:pt idx="1796">
                  <c:v>0.502</c:v>
                </c:pt>
                <c:pt idx="1797">
                  <c:v>0.502</c:v>
                </c:pt>
                <c:pt idx="1798">
                  <c:v>0.502</c:v>
                </c:pt>
                <c:pt idx="1799">
                  <c:v>0.502</c:v>
                </c:pt>
                <c:pt idx="1800">
                  <c:v>0.502</c:v>
                </c:pt>
                <c:pt idx="1801">
                  <c:v>0.502</c:v>
                </c:pt>
                <c:pt idx="1802">
                  <c:v>0.502</c:v>
                </c:pt>
                <c:pt idx="1803">
                  <c:v>0.502</c:v>
                </c:pt>
                <c:pt idx="1804">
                  <c:v>0.502</c:v>
                </c:pt>
                <c:pt idx="1805">
                  <c:v>0.502</c:v>
                </c:pt>
                <c:pt idx="1806">
                  <c:v>0.502</c:v>
                </c:pt>
                <c:pt idx="1807">
                  <c:v>0.502</c:v>
                </c:pt>
                <c:pt idx="1808">
                  <c:v>0.502</c:v>
                </c:pt>
                <c:pt idx="1809">
                  <c:v>0.502</c:v>
                </c:pt>
                <c:pt idx="1810">
                  <c:v>0.502</c:v>
                </c:pt>
                <c:pt idx="1811">
                  <c:v>0.502</c:v>
                </c:pt>
                <c:pt idx="1812">
                  <c:v>0.502</c:v>
                </c:pt>
                <c:pt idx="1813">
                  <c:v>0.502</c:v>
                </c:pt>
                <c:pt idx="1814">
                  <c:v>0.502</c:v>
                </c:pt>
                <c:pt idx="1815">
                  <c:v>0.502</c:v>
                </c:pt>
                <c:pt idx="1816">
                  <c:v>0.502</c:v>
                </c:pt>
                <c:pt idx="1817">
                  <c:v>0.502</c:v>
                </c:pt>
                <c:pt idx="1818">
                  <c:v>0.502</c:v>
                </c:pt>
                <c:pt idx="1819">
                  <c:v>0.502</c:v>
                </c:pt>
                <c:pt idx="1820">
                  <c:v>0.502</c:v>
                </c:pt>
                <c:pt idx="1821">
                  <c:v>0.502</c:v>
                </c:pt>
                <c:pt idx="1822">
                  <c:v>0.502</c:v>
                </c:pt>
                <c:pt idx="1823">
                  <c:v>0.502</c:v>
                </c:pt>
                <c:pt idx="1824">
                  <c:v>0.502</c:v>
                </c:pt>
                <c:pt idx="1825">
                  <c:v>0.502</c:v>
                </c:pt>
                <c:pt idx="1826">
                  <c:v>0.502</c:v>
                </c:pt>
                <c:pt idx="1827">
                  <c:v>0.502</c:v>
                </c:pt>
                <c:pt idx="1828">
                  <c:v>0.502</c:v>
                </c:pt>
                <c:pt idx="1829">
                  <c:v>0.502</c:v>
                </c:pt>
                <c:pt idx="1830">
                  <c:v>0.502</c:v>
                </c:pt>
                <c:pt idx="1831">
                  <c:v>0.502</c:v>
                </c:pt>
                <c:pt idx="1832">
                  <c:v>0.502</c:v>
                </c:pt>
                <c:pt idx="1833">
                  <c:v>0.502</c:v>
                </c:pt>
                <c:pt idx="1834">
                  <c:v>0.502</c:v>
                </c:pt>
                <c:pt idx="1835">
                  <c:v>0.502</c:v>
                </c:pt>
                <c:pt idx="1836">
                  <c:v>0.502</c:v>
                </c:pt>
                <c:pt idx="1837">
                  <c:v>0.502</c:v>
                </c:pt>
                <c:pt idx="1838">
                  <c:v>0.502</c:v>
                </c:pt>
                <c:pt idx="1839">
                  <c:v>0.502</c:v>
                </c:pt>
                <c:pt idx="1840">
                  <c:v>0.502</c:v>
                </c:pt>
                <c:pt idx="1841">
                  <c:v>0.502</c:v>
                </c:pt>
                <c:pt idx="1842">
                  <c:v>0.502</c:v>
                </c:pt>
                <c:pt idx="1843">
                  <c:v>0.502</c:v>
                </c:pt>
                <c:pt idx="1844">
                  <c:v>0.502</c:v>
                </c:pt>
                <c:pt idx="1845">
                  <c:v>0.502</c:v>
                </c:pt>
                <c:pt idx="1846">
                  <c:v>0.502</c:v>
                </c:pt>
                <c:pt idx="1847">
                  <c:v>0.502</c:v>
                </c:pt>
                <c:pt idx="1848">
                  <c:v>0.502</c:v>
                </c:pt>
                <c:pt idx="1849">
                  <c:v>0.502</c:v>
                </c:pt>
                <c:pt idx="1850">
                  <c:v>0.502</c:v>
                </c:pt>
                <c:pt idx="1851">
                  <c:v>0.502</c:v>
                </c:pt>
                <c:pt idx="1852">
                  <c:v>0.502</c:v>
                </c:pt>
                <c:pt idx="1853">
                  <c:v>0.502</c:v>
                </c:pt>
                <c:pt idx="1854">
                  <c:v>0.502</c:v>
                </c:pt>
                <c:pt idx="1855">
                  <c:v>0.502</c:v>
                </c:pt>
                <c:pt idx="1856">
                  <c:v>0.502</c:v>
                </c:pt>
                <c:pt idx="1857">
                  <c:v>0.504</c:v>
                </c:pt>
                <c:pt idx="1858">
                  <c:v>0.504</c:v>
                </c:pt>
                <c:pt idx="1859">
                  <c:v>0.50600000000000001</c:v>
                </c:pt>
                <c:pt idx="1860">
                  <c:v>0.50800000000000001</c:v>
                </c:pt>
                <c:pt idx="1861">
                  <c:v>0.51200000000000001</c:v>
                </c:pt>
                <c:pt idx="1862">
                  <c:v>0.51200000000000001</c:v>
                </c:pt>
                <c:pt idx="1863">
                  <c:v>0.51400000000000001</c:v>
                </c:pt>
                <c:pt idx="1864">
                  <c:v>0.51600000000000001</c:v>
                </c:pt>
                <c:pt idx="1865">
                  <c:v>0.52200000000000002</c:v>
                </c:pt>
                <c:pt idx="1866">
                  <c:v>0.52400000000000002</c:v>
                </c:pt>
                <c:pt idx="1867">
                  <c:v>0.52600000000000002</c:v>
                </c:pt>
                <c:pt idx="1868">
                  <c:v>0.52800000000000002</c:v>
                </c:pt>
                <c:pt idx="1869">
                  <c:v>0.53400000000000003</c:v>
                </c:pt>
                <c:pt idx="1870">
                  <c:v>0.53600000000000003</c:v>
                </c:pt>
                <c:pt idx="1871">
                  <c:v>0.54200000000000004</c:v>
                </c:pt>
                <c:pt idx="1872">
                  <c:v>0.54600000000000004</c:v>
                </c:pt>
                <c:pt idx="1873">
                  <c:v>0.55200000000000005</c:v>
                </c:pt>
                <c:pt idx="1874">
                  <c:v>0.55400000000000005</c:v>
                </c:pt>
                <c:pt idx="1875">
                  <c:v>0.55800000000000005</c:v>
                </c:pt>
                <c:pt idx="1876">
                  <c:v>0.56399999999999995</c:v>
                </c:pt>
                <c:pt idx="1877">
                  <c:v>0.56799999999999995</c:v>
                </c:pt>
                <c:pt idx="1878">
                  <c:v>0.57399999999999995</c:v>
                </c:pt>
                <c:pt idx="1879">
                  <c:v>0.58199999999999996</c:v>
                </c:pt>
                <c:pt idx="1880">
                  <c:v>0.58599999999999997</c:v>
                </c:pt>
                <c:pt idx="1881">
                  <c:v>0.59</c:v>
                </c:pt>
                <c:pt idx="1882">
                  <c:v>0.59799999999999998</c:v>
                </c:pt>
                <c:pt idx="1883">
                  <c:v>0.60599999999999998</c:v>
                </c:pt>
                <c:pt idx="1884">
                  <c:v>0.61</c:v>
                </c:pt>
                <c:pt idx="1885">
                  <c:v>0.61799999999999999</c:v>
                </c:pt>
                <c:pt idx="1886">
                  <c:v>0.626</c:v>
                </c:pt>
                <c:pt idx="1887">
                  <c:v>0.63400000000000001</c:v>
                </c:pt>
                <c:pt idx="1888">
                  <c:v>0.64</c:v>
                </c:pt>
                <c:pt idx="1889">
                  <c:v>0.64800000000000002</c:v>
                </c:pt>
                <c:pt idx="1890">
                  <c:v>0.65600000000000003</c:v>
                </c:pt>
                <c:pt idx="1891">
                  <c:v>0.66400000000000003</c:v>
                </c:pt>
                <c:pt idx="1892">
                  <c:v>0.67</c:v>
                </c:pt>
                <c:pt idx="1893">
                  <c:v>0.68</c:v>
                </c:pt>
                <c:pt idx="1894">
                  <c:v>0.68799999999999994</c:v>
                </c:pt>
                <c:pt idx="1895">
                  <c:v>0.69799999999999995</c:v>
                </c:pt>
                <c:pt idx="1896">
                  <c:v>0.70799999999999996</c:v>
                </c:pt>
                <c:pt idx="1897">
                  <c:v>0.71599999999999997</c:v>
                </c:pt>
                <c:pt idx="1898">
                  <c:v>0.72599999999999998</c:v>
                </c:pt>
                <c:pt idx="1899">
                  <c:v>0.73599999999999999</c:v>
                </c:pt>
                <c:pt idx="1900">
                  <c:v>0.746</c:v>
                </c:pt>
                <c:pt idx="1901">
                  <c:v>0.75600000000000001</c:v>
                </c:pt>
                <c:pt idx="1902">
                  <c:v>0.76600000000000001</c:v>
                </c:pt>
                <c:pt idx="1903">
                  <c:v>0.77600000000000002</c:v>
                </c:pt>
                <c:pt idx="1904">
                  <c:v>0.78800000000000003</c:v>
                </c:pt>
                <c:pt idx="1905">
                  <c:v>0.79800000000000004</c:v>
                </c:pt>
                <c:pt idx="1906">
                  <c:v>0.80800000000000005</c:v>
                </c:pt>
                <c:pt idx="1907">
                  <c:v>0.82</c:v>
                </c:pt>
                <c:pt idx="1908">
                  <c:v>0.83399999999999996</c:v>
                </c:pt>
                <c:pt idx="1909">
                  <c:v>0.84399999999999997</c:v>
                </c:pt>
                <c:pt idx="1910">
                  <c:v>0.85599999999999998</c:v>
                </c:pt>
                <c:pt idx="1911">
                  <c:v>0.86799999999999999</c:v>
                </c:pt>
                <c:pt idx="1912">
                  <c:v>0.88</c:v>
                </c:pt>
                <c:pt idx="1913">
                  <c:v>0.89400000000000002</c:v>
                </c:pt>
                <c:pt idx="1914">
                  <c:v>0.90600000000000003</c:v>
                </c:pt>
                <c:pt idx="1915">
                  <c:v>0.91800000000000004</c:v>
                </c:pt>
                <c:pt idx="1916">
                  <c:v>0.93</c:v>
                </c:pt>
                <c:pt idx="1917">
                  <c:v>0.94599999999999995</c:v>
                </c:pt>
                <c:pt idx="1918">
                  <c:v>0.95799999999999996</c:v>
                </c:pt>
                <c:pt idx="1919">
                  <c:v>0.97</c:v>
                </c:pt>
                <c:pt idx="1920">
                  <c:v>0.98599999999999999</c:v>
                </c:pt>
                <c:pt idx="1921">
                  <c:v>1</c:v>
                </c:pt>
                <c:pt idx="1922">
                  <c:v>1.016</c:v>
                </c:pt>
                <c:pt idx="1923">
                  <c:v>1.028</c:v>
                </c:pt>
                <c:pt idx="1924">
                  <c:v>1.044</c:v>
                </c:pt>
                <c:pt idx="1925">
                  <c:v>1.0580000000000001</c:v>
                </c:pt>
                <c:pt idx="1926">
                  <c:v>1.0740000000000001</c:v>
                </c:pt>
                <c:pt idx="1927">
                  <c:v>1.0880000000000001</c:v>
                </c:pt>
                <c:pt idx="1928">
                  <c:v>1.1040000000000001</c:v>
                </c:pt>
                <c:pt idx="1929">
                  <c:v>1.1200000000000001</c:v>
                </c:pt>
                <c:pt idx="1930">
                  <c:v>1.1359999999999999</c:v>
                </c:pt>
                <c:pt idx="1931">
                  <c:v>1.1499999999999999</c:v>
                </c:pt>
                <c:pt idx="1932">
                  <c:v>1.1679999999999999</c:v>
                </c:pt>
                <c:pt idx="1933">
                  <c:v>1.1859999999999999</c:v>
                </c:pt>
                <c:pt idx="1934">
                  <c:v>1.2</c:v>
                </c:pt>
                <c:pt idx="1935">
                  <c:v>1.218</c:v>
                </c:pt>
                <c:pt idx="1936">
                  <c:v>1.236</c:v>
                </c:pt>
                <c:pt idx="1937">
                  <c:v>1.254</c:v>
                </c:pt>
                <c:pt idx="1938">
                  <c:v>1.27</c:v>
                </c:pt>
                <c:pt idx="1939">
                  <c:v>1.288</c:v>
                </c:pt>
                <c:pt idx="1940">
                  <c:v>1.306</c:v>
                </c:pt>
                <c:pt idx="1941">
                  <c:v>1.3240000000000001</c:v>
                </c:pt>
                <c:pt idx="1942">
                  <c:v>1.3440000000000001</c:v>
                </c:pt>
                <c:pt idx="1943">
                  <c:v>1.36</c:v>
                </c:pt>
                <c:pt idx="1944">
                  <c:v>1.38</c:v>
                </c:pt>
                <c:pt idx="1945">
                  <c:v>1.3979999999999999</c:v>
                </c:pt>
                <c:pt idx="1946">
                  <c:v>1.4159999999999999</c:v>
                </c:pt>
                <c:pt idx="1947">
                  <c:v>1.4359999999999999</c:v>
                </c:pt>
                <c:pt idx="1948">
                  <c:v>1.456</c:v>
                </c:pt>
                <c:pt idx="1949">
                  <c:v>1.476</c:v>
                </c:pt>
                <c:pt idx="1950">
                  <c:v>1.496</c:v>
                </c:pt>
                <c:pt idx="1951">
                  <c:v>1.516</c:v>
                </c:pt>
                <c:pt idx="1952">
                  <c:v>1.536</c:v>
                </c:pt>
                <c:pt idx="1953">
                  <c:v>1.556</c:v>
                </c:pt>
                <c:pt idx="1954">
                  <c:v>1.5760000000000001</c:v>
                </c:pt>
                <c:pt idx="1955">
                  <c:v>1.5960000000000001</c:v>
                </c:pt>
                <c:pt idx="1956">
                  <c:v>1.6160000000000001</c:v>
                </c:pt>
                <c:pt idx="1957">
                  <c:v>1.6359999999999999</c:v>
                </c:pt>
                <c:pt idx="1958">
                  <c:v>1.6559999999999999</c:v>
                </c:pt>
                <c:pt idx="1959">
                  <c:v>1.6759999999999999</c:v>
                </c:pt>
                <c:pt idx="1960">
                  <c:v>1.696</c:v>
                </c:pt>
                <c:pt idx="1961">
                  <c:v>1.716</c:v>
                </c:pt>
                <c:pt idx="1962">
                  <c:v>1.736</c:v>
                </c:pt>
                <c:pt idx="1963">
                  <c:v>1.756</c:v>
                </c:pt>
                <c:pt idx="1964">
                  <c:v>1.776</c:v>
                </c:pt>
                <c:pt idx="1965">
                  <c:v>1.798</c:v>
                </c:pt>
                <c:pt idx="1966">
                  <c:v>1.8160000000000001</c:v>
                </c:pt>
                <c:pt idx="1967">
                  <c:v>1.8360000000000001</c:v>
                </c:pt>
                <c:pt idx="1968">
                  <c:v>1.8560000000000001</c:v>
                </c:pt>
                <c:pt idx="1969">
                  <c:v>1.8779999999999999</c:v>
                </c:pt>
                <c:pt idx="1970">
                  <c:v>1.8979999999999999</c:v>
                </c:pt>
                <c:pt idx="1971">
                  <c:v>1.9179999999999999</c:v>
                </c:pt>
                <c:pt idx="1972">
                  <c:v>1.9379999999999999</c:v>
                </c:pt>
                <c:pt idx="1973">
                  <c:v>1.958</c:v>
                </c:pt>
                <c:pt idx="1974">
                  <c:v>1.978</c:v>
                </c:pt>
                <c:pt idx="1975">
                  <c:v>1.998</c:v>
                </c:pt>
                <c:pt idx="1976">
                  <c:v>2.0179999999999998</c:v>
                </c:pt>
                <c:pt idx="1977">
                  <c:v>2.0379999999999998</c:v>
                </c:pt>
                <c:pt idx="1978">
                  <c:v>2.0579999999999998</c:v>
                </c:pt>
                <c:pt idx="1979">
                  <c:v>2.0779999999999998</c:v>
                </c:pt>
                <c:pt idx="1980">
                  <c:v>2.0979999999999999</c:v>
                </c:pt>
                <c:pt idx="1981">
                  <c:v>2.1179999999999999</c:v>
                </c:pt>
                <c:pt idx="1982">
                  <c:v>2.14</c:v>
                </c:pt>
                <c:pt idx="1983">
                  <c:v>2.1579999999999999</c:v>
                </c:pt>
                <c:pt idx="1984">
                  <c:v>2.1800000000000002</c:v>
                </c:pt>
                <c:pt idx="1985">
                  <c:v>2.198</c:v>
                </c:pt>
                <c:pt idx="1986">
                  <c:v>2.2200000000000002</c:v>
                </c:pt>
                <c:pt idx="1987">
                  <c:v>2.2400000000000002</c:v>
                </c:pt>
                <c:pt idx="1988">
                  <c:v>2.258</c:v>
                </c:pt>
                <c:pt idx="1989">
                  <c:v>2.2799999999999998</c:v>
                </c:pt>
                <c:pt idx="1990">
                  <c:v>2.2999999999999998</c:v>
                </c:pt>
                <c:pt idx="1991">
                  <c:v>2.3199999999999998</c:v>
                </c:pt>
                <c:pt idx="1992">
                  <c:v>2.34</c:v>
                </c:pt>
                <c:pt idx="1993">
                  <c:v>2.36</c:v>
                </c:pt>
                <c:pt idx="1994">
                  <c:v>2.38</c:v>
                </c:pt>
                <c:pt idx="1995">
                  <c:v>2.4</c:v>
                </c:pt>
                <c:pt idx="1996">
                  <c:v>2.42</c:v>
                </c:pt>
                <c:pt idx="1997">
                  <c:v>2.44</c:v>
                </c:pt>
                <c:pt idx="1998">
                  <c:v>2.46</c:v>
                </c:pt>
                <c:pt idx="1999">
                  <c:v>2.48</c:v>
                </c:pt>
                <c:pt idx="2000">
                  <c:v>2.5</c:v>
                </c:pt>
              </c:numCache>
            </c:numRef>
          </c:xVal>
          <c:yVal>
            <c:numRef>
              <c:f>'Strain-Stress 1-5'!$J$3:$J$2003</c:f>
              <c:numCache>
                <c:formatCode>General</c:formatCode>
                <c:ptCount val="200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0.26200000000000001</c:v>
                </c:pt>
                <c:pt idx="23">
                  <c:v>0.26200000000000001</c:v>
                </c:pt>
                <c:pt idx="24">
                  <c:v>0.26200000000000001</c:v>
                </c:pt>
                <c:pt idx="25">
                  <c:v>0.26200000000000001</c:v>
                </c:pt>
                <c:pt idx="26">
                  <c:v>0.26200000000000001</c:v>
                </c:pt>
                <c:pt idx="27">
                  <c:v>0.26200000000000001</c:v>
                </c:pt>
                <c:pt idx="28">
                  <c:v>0.26200000000000001</c:v>
                </c:pt>
                <c:pt idx="29">
                  <c:v>0.26200000000000001</c:v>
                </c:pt>
                <c:pt idx="30">
                  <c:v>0.26200000000000001</c:v>
                </c:pt>
                <c:pt idx="31">
                  <c:v>0.26200000000000001</c:v>
                </c:pt>
                <c:pt idx="32">
                  <c:v>0.26200000000000001</c:v>
                </c:pt>
                <c:pt idx="33">
                  <c:v>0.26200000000000001</c:v>
                </c:pt>
                <c:pt idx="34">
                  <c:v>0.26200000000000001</c:v>
                </c:pt>
                <c:pt idx="35">
                  <c:v>0.52300000000000002</c:v>
                </c:pt>
                <c:pt idx="36">
                  <c:v>0.52300000000000002</c:v>
                </c:pt>
                <c:pt idx="37">
                  <c:v>0.52300000000000002</c:v>
                </c:pt>
                <c:pt idx="38">
                  <c:v>0.52300000000000002</c:v>
                </c:pt>
                <c:pt idx="39">
                  <c:v>0.52300000000000002</c:v>
                </c:pt>
                <c:pt idx="40">
                  <c:v>0.52300000000000002</c:v>
                </c:pt>
                <c:pt idx="41">
                  <c:v>0.52300000000000002</c:v>
                </c:pt>
                <c:pt idx="42">
                  <c:v>0.52300000000000002</c:v>
                </c:pt>
                <c:pt idx="43">
                  <c:v>0.52300000000000002</c:v>
                </c:pt>
                <c:pt idx="44">
                  <c:v>0.52300000000000002</c:v>
                </c:pt>
                <c:pt idx="45">
                  <c:v>0.52300000000000002</c:v>
                </c:pt>
                <c:pt idx="46">
                  <c:v>0.78500000000000003</c:v>
                </c:pt>
                <c:pt idx="47">
                  <c:v>0.78500000000000003</c:v>
                </c:pt>
                <c:pt idx="48">
                  <c:v>0.78500000000000003</c:v>
                </c:pt>
                <c:pt idx="49">
                  <c:v>0.78500000000000003</c:v>
                </c:pt>
                <c:pt idx="50">
                  <c:v>0.78500000000000003</c:v>
                </c:pt>
                <c:pt idx="51">
                  <c:v>0.78500000000000003</c:v>
                </c:pt>
                <c:pt idx="52">
                  <c:v>0.78500000000000003</c:v>
                </c:pt>
                <c:pt idx="53">
                  <c:v>0.78500000000000003</c:v>
                </c:pt>
                <c:pt idx="54">
                  <c:v>0.78500000000000003</c:v>
                </c:pt>
                <c:pt idx="55">
                  <c:v>1.0469999999999999</c:v>
                </c:pt>
                <c:pt idx="56">
                  <c:v>1.0469999999999999</c:v>
                </c:pt>
                <c:pt idx="57">
                  <c:v>1.0469999999999999</c:v>
                </c:pt>
                <c:pt idx="58">
                  <c:v>1.0469999999999999</c:v>
                </c:pt>
                <c:pt idx="59">
                  <c:v>1.0469999999999999</c:v>
                </c:pt>
                <c:pt idx="60">
                  <c:v>1.0469999999999999</c:v>
                </c:pt>
                <c:pt idx="61">
                  <c:v>1.0469999999999999</c:v>
                </c:pt>
                <c:pt idx="62">
                  <c:v>1.0469999999999999</c:v>
                </c:pt>
                <c:pt idx="63">
                  <c:v>1.0469999999999999</c:v>
                </c:pt>
                <c:pt idx="64">
                  <c:v>1.3080000000000001</c:v>
                </c:pt>
                <c:pt idx="65">
                  <c:v>1.3080000000000001</c:v>
                </c:pt>
                <c:pt idx="66">
                  <c:v>1.3080000000000001</c:v>
                </c:pt>
                <c:pt idx="67">
                  <c:v>1.3080000000000001</c:v>
                </c:pt>
                <c:pt idx="68">
                  <c:v>1.3080000000000001</c:v>
                </c:pt>
                <c:pt idx="69">
                  <c:v>1.3080000000000001</c:v>
                </c:pt>
                <c:pt idx="70">
                  <c:v>1.3080000000000001</c:v>
                </c:pt>
                <c:pt idx="71">
                  <c:v>1.3080000000000001</c:v>
                </c:pt>
                <c:pt idx="72">
                  <c:v>1.3080000000000001</c:v>
                </c:pt>
                <c:pt idx="73">
                  <c:v>1.3080000000000001</c:v>
                </c:pt>
                <c:pt idx="74">
                  <c:v>1.3080000000000001</c:v>
                </c:pt>
                <c:pt idx="75">
                  <c:v>1.3080000000000001</c:v>
                </c:pt>
                <c:pt idx="76">
                  <c:v>1.3080000000000001</c:v>
                </c:pt>
                <c:pt idx="77">
                  <c:v>1.3080000000000001</c:v>
                </c:pt>
                <c:pt idx="78">
                  <c:v>1.3080000000000001</c:v>
                </c:pt>
                <c:pt idx="79">
                  <c:v>1.3080000000000001</c:v>
                </c:pt>
                <c:pt idx="80">
                  <c:v>1.57</c:v>
                </c:pt>
                <c:pt idx="81">
                  <c:v>1.57</c:v>
                </c:pt>
                <c:pt idx="82">
                  <c:v>1.57</c:v>
                </c:pt>
                <c:pt idx="83">
                  <c:v>1.57</c:v>
                </c:pt>
                <c:pt idx="84">
                  <c:v>1.57</c:v>
                </c:pt>
                <c:pt idx="85">
                  <c:v>1.57</c:v>
                </c:pt>
                <c:pt idx="86">
                  <c:v>1.57</c:v>
                </c:pt>
                <c:pt idx="87">
                  <c:v>1.57</c:v>
                </c:pt>
                <c:pt idx="88">
                  <c:v>1.57</c:v>
                </c:pt>
                <c:pt idx="89">
                  <c:v>1.57</c:v>
                </c:pt>
                <c:pt idx="90">
                  <c:v>1.57</c:v>
                </c:pt>
                <c:pt idx="91">
                  <c:v>1.57</c:v>
                </c:pt>
                <c:pt idx="92">
                  <c:v>1.57</c:v>
                </c:pt>
                <c:pt idx="93">
                  <c:v>1.57</c:v>
                </c:pt>
                <c:pt idx="94">
                  <c:v>1.57</c:v>
                </c:pt>
                <c:pt idx="95">
                  <c:v>1.57</c:v>
                </c:pt>
                <c:pt idx="96">
                  <c:v>1.57</c:v>
                </c:pt>
                <c:pt idx="97">
                  <c:v>1.57</c:v>
                </c:pt>
                <c:pt idx="98">
                  <c:v>1.57</c:v>
                </c:pt>
                <c:pt idx="99">
                  <c:v>1.57</c:v>
                </c:pt>
                <c:pt idx="100">
                  <c:v>1.57</c:v>
                </c:pt>
                <c:pt idx="101">
                  <c:v>1.57</c:v>
                </c:pt>
                <c:pt idx="102">
                  <c:v>1.57</c:v>
                </c:pt>
                <c:pt idx="103">
                  <c:v>1.57</c:v>
                </c:pt>
                <c:pt idx="104">
                  <c:v>1.57</c:v>
                </c:pt>
                <c:pt idx="105">
                  <c:v>1.57</c:v>
                </c:pt>
                <c:pt idx="106">
                  <c:v>1.57</c:v>
                </c:pt>
                <c:pt idx="107">
                  <c:v>1.57</c:v>
                </c:pt>
                <c:pt idx="108">
                  <c:v>1.57</c:v>
                </c:pt>
                <c:pt idx="109">
                  <c:v>1.57</c:v>
                </c:pt>
                <c:pt idx="110">
                  <c:v>1.57</c:v>
                </c:pt>
                <c:pt idx="111">
                  <c:v>1.57</c:v>
                </c:pt>
                <c:pt idx="112">
                  <c:v>1.57</c:v>
                </c:pt>
                <c:pt idx="113">
                  <c:v>1.57</c:v>
                </c:pt>
                <c:pt idx="114">
                  <c:v>1.57</c:v>
                </c:pt>
                <c:pt idx="115">
                  <c:v>1.57</c:v>
                </c:pt>
                <c:pt idx="116">
                  <c:v>1.57</c:v>
                </c:pt>
                <c:pt idx="117">
                  <c:v>1.57</c:v>
                </c:pt>
                <c:pt idx="118">
                  <c:v>1.57</c:v>
                </c:pt>
                <c:pt idx="119">
                  <c:v>1.57</c:v>
                </c:pt>
                <c:pt idx="120">
                  <c:v>1.57</c:v>
                </c:pt>
                <c:pt idx="121">
                  <c:v>1.57</c:v>
                </c:pt>
                <c:pt idx="122">
                  <c:v>1.57</c:v>
                </c:pt>
                <c:pt idx="123">
                  <c:v>1.57</c:v>
                </c:pt>
                <c:pt idx="124">
                  <c:v>1.57</c:v>
                </c:pt>
                <c:pt idx="125">
                  <c:v>1.57</c:v>
                </c:pt>
                <c:pt idx="126">
                  <c:v>1.57</c:v>
                </c:pt>
                <c:pt idx="127">
                  <c:v>1.57</c:v>
                </c:pt>
                <c:pt idx="128">
                  <c:v>1.57</c:v>
                </c:pt>
                <c:pt idx="129">
                  <c:v>1.57</c:v>
                </c:pt>
                <c:pt idx="130">
                  <c:v>1.57</c:v>
                </c:pt>
                <c:pt idx="131">
                  <c:v>1.57</c:v>
                </c:pt>
                <c:pt idx="132">
                  <c:v>1.57</c:v>
                </c:pt>
                <c:pt idx="133">
                  <c:v>1.57</c:v>
                </c:pt>
                <c:pt idx="134">
                  <c:v>1.57</c:v>
                </c:pt>
                <c:pt idx="135">
                  <c:v>1.57</c:v>
                </c:pt>
                <c:pt idx="136">
                  <c:v>1.57</c:v>
                </c:pt>
                <c:pt idx="137">
                  <c:v>1.57</c:v>
                </c:pt>
                <c:pt idx="138">
                  <c:v>1.57</c:v>
                </c:pt>
                <c:pt idx="139">
                  <c:v>1.57</c:v>
                </c:pt>
                <c:pt idx="140">
                  <c:v>1.57</c:v>
                </c:pt>
                <c:pt idx="141">
                  <c:v>1.57</c:v>
                </c:pt>
                <c:pt idx="142">
                  <c:v>1.57</c:v>
                </c:pt>
                <c:pt idx="143">
                  <c:v>1.57</c:v>
                </c:pt>
                <c:pt idx="144">
                  <c:v>1.57</c:v>
                </c:pt>
                <c:pt idx="145">
                  <c:v>1.57</c:v>
                </c:pt>
                <c:pt idx="146">
                  <c:v>1.57</c:v>
                </c:pt>
                <c:pt idx="147">
                  <c:v>1.57</c:v>
                </c:pt>
                <c:pt idx="148">
                  <c:v>1.57</c:v>
                </c:pt>
                <c:pt idx="149">
                  <c:v>1.57</c:v>
                </c:pt>
                <c:pt idx="150">
                  <c:v>1.57</c:v>
                </c:pt>
                <c:pt idx="151">
                  <c:v>1.57</c:v>
                </c:pt>
                <c:pt idx="152">
                  <c:v>1.57</c:v>
                </c:pt>
                <c:pt idx="153">
                  <c:v>1.57</c:v>
                </c:pt>
                <c:pt idx="154">
                  <c:v>1.57</c:v>
                </c:pt>
                <c:pt idx="155">
                  <c:v>1.57</c:v>
                </c:pt>
                <c:pt idx="156">
                  <c:v>1.57</c:v>
                </c:pt>
                <c:pt idx="157">
                  <c:v>1.57</c:v>
                </c:pt>
                <c:pt idx="158">
                  <c:v>1.57</c:v>
                </c:pt>
                <c:pt idx="159">
                  <c:v>1.57</c:v>
                </c:pt>
                <c:pt idx="160">
                  <c:v>1.57</c:v>
                </c:pt>
                <c:pt idx="161">
                  <c:v>1.57</c:v>
                </c:pt>
                <c:pt idx="162">
                  <c:v>1.57</c:v>
                </c:pt>
                <c:pt idx="163">
                  <c:v>1.57</c:v>
                </c:pt>
                <c:pt idx="164">
                  <c:v>1.57</c:v>
                </c:pt>
                <c:pt idx="165">
                  <c:v>1.57</c:v>
                </c:pt>
                <c:pt idx="166">
                  <c:v>1.57</c:v>
                </c:pt>
                <c:pt idx="167">
                  <c:v>1.57</c:v>
                </c:pt>
                <c:pt idx="168">
                  <c:v>1.57</c:v>
                </c:pt>
                <c:pt idx="169">
                  <c:v>1.57</c:v>
                </c:pt>
                <c:pt idx="170">
                  <c:v>1.57</c:v>
                </c:pt>
                <c:pt idx="171">
                  <c:v>1.57</c:v>
                </c:pt>
                <c:pt idx="172">
                  <c:v>1.57</c:v>
                </c:pt>
                <c:pt idx="173">
                  <c:v>1.57</c:v>
                </c:pt>
                <c:pt idx="174">
                  <c:v>1.57</c:v>
                </c:pt>
                <c:pt idx="175">
                  <c:v>1.57</c:v>
                </c:pt>
                <c:pt idx="176">
                  <c:v>1.57</c:v>
                </c:pt>
                <c:pt idx="177">
                  <c:v>1.57</c:v>
                </c:pt>
                <c:pt idx="178">
                  <c:v>1.57</c:v>
                </c:pt>
                <c:pt idx="179">
                  <c:v>1.57</c:v>
                </c:pt>
                <c:pt idx="180">
                  <c:v>1.57</c:v>
                </c:pt>
                <c:pt idx="181">
                  <c:v>1.57</c:v>
                </c:pt>
                <c:pt idx="182">
                  <c:v>1.57</c:v>
                </c:pt>
                <c:pt idx="183">
                  <c:v>1.57</c:v>
                </c:pt>
                <c:pt idx="184">
                  <c:v>1.57</c:v>
                </c:pt>
                <c:pt idx="185">
                  <c:v>1.57</c:v>
                </c:pt>
                <c:pt idx="186">
                  <c:v>1.57</c:v>
                </c:pt>
                <c:pt idx="187">
                  <c:v>1.57</c:v>
                </c:pt>
                <c:pt idx="188">
                  <c:v>1.57</c:v>
                </c:pt>
                <c:pt idx="189">
                  <c:v>1.57</c:v>
                </c:pt>
                <c:pt idx="190">
                  <c:v>1.57</c:v>
                </c:pt>
                <c:pt idx="191">
                  <c:v>1.57</c:v>
                </c:pt>
                <c:pt idx="192">
                  <c:v>1.57</c:v>
                </c:pt>
                <c:pt idx="193">
                  <c:v>1.57</c:v>
                </c:pt>
                <c:pt idx="194">
                  <c:v>1.57</c:v>
                </c:pt>
                <c:pt idx="195">
                  <c:v>1.57</c:v>
                </c:pt>
                <c:pt idx="196">
                  <c:v>1.57</c:v>
                </c:pt>
                <c:pt idx="197">
                  <c:v>1.57</c:v>
                </c:pt>
                <c:pt idx="198">
                  <c:v>1.57</c:v>
                </c:pt>
                <c:pt idx="199">
                  <c:v>1.57</c:v>
                </c:pt>
                <c:pt idx="200">
                  <c:v>1.57</c:v>
                </c:pt>
                <c:pt idx="201">
                  <c:v>1.57</c:v>
                </c:pt>
                <c:pt idx="202">
                  <c:v>1.57</c:v>
                </c:pt>
                <c:pt idx="203">
                  <c:v>1.57</c:v>
                </c:pt>
                <c:pt idx="204">
                  <c:v>1.57</c:v>
                </c:pt>
                <c:pt idx="205">
                  <c:v>1.57</c:v>
                </c:pt>
                <c:pt idx="206">
                  <c:v>1.57</c:v>
                </c:pt>
                <c:pt idx="207">
                  <c:v>1.57</c:v>
                </c:pt>
                <c:pt idx="208">
                  <c:v>1.57</c:v>
                </c:pt>
                <c:pt idx="209">
                  <c:v>1.57</c:v>
                </c:pt>
                <c:pt idx="210">
                  <c:v>1.57</c:v>
                </c:pt>
                <c:pt idx="211">
                  <c:v>1.57</c:v>
                </c:pt>
                <c:pt idx="212">
                  <c:v>1.57</c:v>
                </c:pt>
                <c:pt idx="213">
                  <c:v>1.57</c:v>
                </c:pt>
                <c:pt idx="214">
                  <c:v>1.57</c:v>
                </c:pt>
                <c:pt idx="215">
                  <c:v>1.57</c:v>
                </c:pt>
                <c:pt idx="216">
                  <c:v>1.57</c:v>
                </c:pt>
                <c:pt idx="217">
                  <c:v>1.57</c:v>
                </c:pt>
                <c:pt idx="218">
                  <c:v>1.57</c:v>
                </c:pt>
                <c:pt idx="219">
                  <c:v>1.57</c:v>
                </c:pt>
                <c:pt idx="220">
                  <c:v>1.57</c:v>
                </c:pt>
                <c:pt idx="221">
                  <c:v>1.57</c:v>
                </c:pt>
                <c:pt idx="222">
                  <c:v>1.57</c:v>
                </c:pt>
                <c:pt idx="223">
                  <c:v>1.57</c:v>
                </c:pt>
                <c:pt idx="224">
                  <c:v>1.57</c:v>
                </c:pt>
                <c:pt idx="225">
                  <c:v>1.57</c:v>
                </c:pt>
                <c:pt idx="226">
                  <c:v>1.57</c:v>
                </c:pt>
                <c:pt idx="227">
                  <c:v>1.57</c:v>
                </c:pt>
                <c:pt idx="228">
                  <c:v>1.57</c:v>
                </c:pt>
                <c:pt idx="229">
                  <c:v>1.57</c:v>
                </c:pt>
                <c:pt idx="230">
                  <c:v>1.57</c:v>
                </c:pt>
                <c:pt idx="231">
                  <c:v>1.57</c:v>
                </c:pt>
                <c:pt idx="232">
                  <c:v>1.57</c:v>
                </c:pt>
                <c:pt idx="233">
                  <c:v>1.57</c:v>
                </c:pt>
                <c:pt idx="234">
                  <c:v>1.57</c:v>
                </c:pt>
                <c:pt idx="235">
                  <c:v>1.57</c:v>
                </c:pt>
                <c:pt idx="236">
                  <c:v>1.57</c:v>
                </c:pt>
                <c:pt idx="237">
                  <c:v>1.57</c:v>
                </c:pt>
                <c:pt idx="238">
                  <c:v>1.57</c:v>
                </c:pt>
                <c:pt idx="239">
                  <c:v>1.57</c:v>
                </c:pt>
                <c:pt idx="240">
                  <c:v>1.57</c:v>
                </c:pt>
                <c:pt idx="241">
                  <c:v>1.57</c:v>
                </c:pt>
                <c:pt idx="242">
                  <c:v>1.57</c:v>
                </c:pt>
                <c:pt idx="243">
                  <c:v>1.57</c:v>
                </c:pt>
                <c:pt idx="244">
                  <c:v>1.57</c:v>
                </c:pt>
                <c:pt idx="245">
                  <c:v>1.57</c:v>
                </c:pt>
                <c:pt idx="246">
                  <c:v>1.57</c:v>
                </c:pt>
                <c:pt idx="247">
                  <c:v>1.57</c:v>
                </c:pt>
                <c:pt idx="248">
                  <c:v>1.57</c:v>
                </c:pt>
                <c:pt idx="249">
                  <c:v>1.57</c:v>
                </c:pt>
                <c:pt idx="250">
                  <c:v>1.57</c:v>
                </c:pt>
                <c:pt idx="251">
                  <c:v>1.57</c:v>
                </c:pt>
                <c:pt idx="252">
                  <c:v>1.57</c:v>
                </c:pt>
                <c:pt idx="253">
                  <c:v>1.57</c:v>
                </c:pt>
                <c:pt idx="254">
                  <c:v>1.57</c:v>
                </c:pt>
                <c:pt idx="255">
                  <c:v>1.57</c:v>
                </c:pt>
                <c:pt idx="256">
                  <c:v>1.57</c:v>
                </c:pt>
                <c:pt idx="257">
                  <c:v>1.57</c:v>
                </c:pt>
                <c:pt idx="258">
                  <c:v>1.57</c:v>
                </c:pt>
                <c:pt idx="259">
                  <c:v>1.57</c:v>
                </c:pt>
                <c:pt idx="260">
                  <c:v>1.57</c:v>
                </c:pt>
                <c:pt idx="261">
                  <c:v>1.57</c:v>
                </c:pt>
                <c:pt idx="262">
                  <c:v>1.57</c:v>
                </c:pt>
                <c:pt idx="263">
                  <c:v>1.57</c:v>
                </c:pt>
                <c:pt idx="264">
                  <c:v>1.57</c:v>
                </c:pt>
                <c:pt idx="265">
                  <c:v>1.57</c:v>
                </c:pt>
                <c:pt idx="266">
                  <c:v>1.57</c:v>
                </c:pt>
                <c:pt idx="267">
                  <c:v>1.57</c:v>
                </c:pt>
                <c:pt idx="268">
                  <c:v>1.57</c:v>
                </c:pt>
                <c:pt idx="269">
                  <c:v>1.57</c:v>
                </c:pt>
                <c:pt idx="270">
                  <c:v>1.57</c:v>
                </c:pt>
                <c:pt idx="271">
                  <c:v>1.57</c:v>
                </c:pt>
                <c:pt idx="272">
                  <c:v>1.57</c:v>
                </c:pt>
                <c:pt idx="273">
                  <c:v>1.57</c:v>
                </c:pt>
                <c:pt idx="274">
                  <c:v>1.57</c:v>
                </c:pt>
                <c:pt idx="275">
                  <c:v>1.57</c:v>
                </c:pt>
                <c:pt idx="276">
                  <c:v>1.57</c:v>
                </c:pt>
                <c:pt idx="277">
                  <c:v>1.57</c:v>
                </c:pt>
                <c:pt idx="278">
                  <c:v>1.57</c:v>
                </c:pt>
                <c:pt idx="279">
                  <c:v>1.57</c:v>
                </c:pt>
                <c:pt idx="280">
                  <c:v>1.57</c:v>
                </c:pt>
                <c:pt idx="281">
                  <c:v>1.57</c:v>
                </c:pt>
                <c:pt idx="282">
                  <c:v>1.57</c:v>
                </c:pt>
                <c:pt idx="283">
                  <c:v>1.57</c:v>
                </c:pt>
                <c:pt idx="284">
                  <c:v>1.57</c:v>
                </c:pt>
                <c:pt idx="285">
                  <c:v>1.57</c:v>
                </c:pt>
                <c:pt idx="286">
                  <c:v>1.57</c:v>
                </c:pt>
                <c:pt idx="287">
                  <c:v>1.57</c:v>
                </c:pt>
                <c:pt idx="288">
                  <c:v>1.57</c:v>
                </c:pt>
                <c:pt idx="289">
                  <c:v>1.57</c:v>
                </c:pt>
                <c:pt idx="290">
                  <c:v>1.57</c:v>
                </c:pt>
                <c:pt idx="291">
                  <c:v>1.57</c:v>
                </c:pt>
                <c:pt idx="292">
                  <c:v>1.57</c:v>
                </c:pt>
                <c:pt idx="293">
                  <c:v>1.57</c:v>
                </c:pt>
                <c:pt idx="294">
                  <c:v>1.57</c:v>
                </c:pt>
                <c:pt idx="295">
                  <c:v>1.57</c:v>
                </c:pt>
                <c:pt idx="296">
                  <c:v>1.57</c:v>
                </c:pt>
                <c:pt idx="297">
                  <c:v>1.57</c:v>
                </c:pt>
                <c:pt idx="298">
                  <c:v>1.57</c:v>
                </c:pt>
                <c:pt idx="299">
                  <c:v>1.57</c:v>
                </c:pt>
                <c:pt idx="300">
                  <c:v>1.57</c:v>
                </c:pt>
                <c:pt idx="301">
                  <c:v>1.57</c:v>
                </c:pt>
                <c:pt idx="302">
                  <c:v>1.57</c:v>
                </c:pt>
                <c:pt idx="303">
                  <c:v>1.57</c:v>
                </c:pt>
                <c:pt idx="304">
                  <c:v>1.57</c:v>
                </c:pt>
                <c:pt idx="305">
                  <c:v>1.57</c:v>
                </c:pt>
                <c:pt idx="306">
                  <c:v>1.57</c:v>
                </c:pt>
                <c:pt idx="307">
                  <c:v>1.57</c:v>
                </c:pt>
                <c:pt idx="308">
                  <c:v>1.57</c:v>
                </c:pt>
                <c:pt idx="309">
                  <c:v>1.57</c:v>
                </c:pt>
                <c:pt idx="310">
                  <c:v>1.57</c:v>
                </c:pt>
                <c:pt idx="311">
                  <c:v>1.57</c:v>
                </c:pt>
                <c:pt idx="312">
                  <c:v>1.57</c:v>
                </c:pt>
                <c:pt idx="313">
                  <c:v>1.57</c:v>
                </c:pt>
                <c:pt idx="314">
                  <c:v>1.57</c:v>
                </c:pt>
                <c:pt idx="315">
                  <c:v>1.57</c:v>
                </c:pt>
                <c:pt idx="316">
                  <c:v>1.57</c:v>
                </c:pt>
                <c:pt idx="317">
                  <c:v>1.57</c:v>
                </c:pt>
                <c:pt idx="318">
                  <c:v>1.57</c:v>
                </c:pt>
                <c:pt idx="319">
                  <c:v>1.57</c:v>
                </c:pt>
                <c:pt idx="320">
                  <c:v>1.57</c:v>
                </c:pt>
                <c:pt idx="321">
                  <c:v>1.57</c:v>
                </c:pt>
                <c:pt idx="322">
                  <c:v>1.57</c:v>
                </c:pt>
                <c:pt idx="323">
                  <c:v>1.57</c:v>
                </c:pt>
                <c:pt idx="324">
                  <c:v>1.57</c:v>
                </c:pt>
                <c:pt idx="325">
                  <c:v>1.57</c:v>
                </c:pt>
                <c:pt idx="326">
                  <c:v>1.57</c:v>
                </c:pt>
                <c:pt idx="327">
                  <c:v>1.57</c:v>
                </c:pt>
                <c:pt idx="328">
                  <c:v>1.57</c:v>
                </c:pt>
                <c:pt idx="329">
                  <c:v>1.57</c:v>
                </c:pt>
                <c:pt idx="330">
                  <c:v>1.57</c:v>
                </c:pt>
                <c:pt idx="331">
                  <c:v>1.57</c:v>
                </c:pt>
                <c:pt idx="332">
                  <c:v>1.57</c:v>
                </c:pt>
                <c:pt idx="333">
                  <c:v>1.57</c:v>
                </c:pt>
                <c:pt idx="334">
                  <c:v>1.57</c:v>
                </c:pt>
                <c:pt idx="335">
                  <c:v>1.57</c:v>
                </c:pt>
                <c:pt idx="336">
                  <c:v>1.57</c:v>
                </c:pt>
                <c:pt idx="337">
                  <c:v>1.57</c:v>
                </c:pt>
                <c:pt idx="338">
                  <c:v>1.57</c:v>
                </c:pt>
                <c:pt idx="339">
                  <c:v>1.57</c:v>
                </c:pt>
                <c:pt idx="340">
                  <c:v>1.57</c:v>
                </c:pt>
                <c:pt idx="341">
                  <c:v>1.57</c:v>
                </c:pt>
                <c:pt idx="342">
                  <c:v>1.57</c:v>
                </c:pt>
                <c:pt idx="343">
                  <c:v>1.57</c:v>
                </c:pt>
                <c:pt idx="344">
                  <c:v>1.57</c:v>
                </c:pt>
                <c:pt idx="345">
                  <c:v>1.57</c:v>
                </c:pt>
                <c:pt idx="346">
                  <c:v>1.57</c:v>
                </c:pt>
                <c:pt idx="347">
                  <c:v>1.57</c:v>
                </c:pt>
                <c:pt idx="348">
                  <c:v>1.57</c:v>
                </c:pt>
                <c:pt idx="349">
                  <c:v>1.57</c:v>
                </c:pt>
                <c:pt idx="350">
                  <c:v>1.57</c:v>
                </c:pt>
                <c:pt idx="351">
                  <c:v>1.57</c:v>
                </c:pt>
                <c:pt idx="352">
                  <c:v>1.57</c:v>
                </c:pt>
                <c:pt idx="353">
                  <c:v>1.57</c:v>
                </c:pt>
                <c:pt idx="354">
                  <c:v>1.57</c:v>
                </c:pt>
                <c:pt idx="355">
                  <c:v>1.57</c:v>
                </c:pt>
                <c:pt idx="356">
                  <c:v>1.57</c:v>
                </c:pt>
                <c:pt idx="357">
                  <c:v>1.57</c:v>
                </c:pt>
                <c:pt idx="358">
                  <c:v>1.57</c:v>
                </c:pt>
                <c:pt idx="359">
                  <c:v>1.57</c:v>
                </c:pt>
                <c:pt idx="360">
                  <c:v>1.57</c:v>
                </c:pt>
                <c:pt idx="361">
                  <c:v>1.57</c:v>
                </c:pt>
                <c:pt idx="362">
                  <c:v>1.57</c:v>
                </c:pt>
                <c:pt idx="363">
                  <c:v>1.57</c:v>
                </c:pt>
                <c:pt idx="364">
                  <c:v>1.57</c:v>
                </c:pt>
                <c:pt idx="365">
                  <c:v>1.57</c:v>
                </c:pt>
                <c:pt idx="366">
                  <c:v>1.57</c:v>
                </c:pt>
                <c:pt idx="367">
                  <c:v>1.57</c:v>
                </c:pt>
                <c:pt idx="368">
                  <c:v>1.57</c:v>
                </c:pt>
                <c:pt idx="369">
                  <c:v>1.57</c:v>
                </c:pt>
                <c:pt idx="370">
                  <c:v>1.57</c:v>
                </c:pt>
                <c:pt idx="371">
                  <c:v>1.57</c:v>
                </c:pt>
                <c:pt idx="372">
                  <c:v>1.57</c:v>
                </c:pt>
                <c:pt idx="373">
                  <c:v>1.57</c:v>
                </c:pt>
                <c:pt idx="374">
                  <c:v>1.57</c:v>
                </c:pt>
                <c:pt idx="375">
                  <c:v>1.57</c:v>
                </c:pt>
                <c:pt idx="376">
                  <c:v>1.57</c:v>
                </c:pt>
                <c:pt idx="377">
                  <c:v>1.57</c:v>
                </c:pt>
                <c:pt idx="378">
                  <c:v>1.57</c:v>
                </c:pt>
                <c:pt idx="379">
                  <c:v>1.57</c:v>
                </c:pt>
                <c:pt idx="380">
                  <c:v>1.57</c:v>
                </c:pt>
                <c:pt idx="381">
                  <c:v>1.57</c:v>
                </c:pt>
                <c:pt idx="382">
                  <c:v>1.57</c:v>
                </c:pt>
                <c:pt idx="383">
                  <c:v>1.57</c:v>
                </c:pt>
                <c:pt idx="384">
                  <c:v>1.57</c:v>
                </c:pt>
                <c:pt idx="385">
                  <c:v>1.57</c:v>
                </c:pt>
                <c:pt idx="386">
                  <c:v>1.57</c:v>
                </c:pt>
                <c:pt idx="387">
                  <c:v>1.57</c:v>
                </c:pt>
                <c:pt idx="388">
                  <c:v>1.57</c:v>
                </c:pt>
                <c:pt idx="389">
                  <c:v>1.57</c:v>
                </c:pt>
                <c:pt idx="390">
                  <c:v>1.57</c:v>
                </c:pt>
                <c:pt idx="391">
                  <c:v>1.57</c:v>
                </c:pt>
                <c:pt idx="392">
                  <c:v>1.57</c:v>
                </c:pt>
                <c:pt idx="393">
                  <c:v>1.57</c:v>
                </c:pt>
                <c:pt idx="394">
                  <c:v>1.57</c:v>
                </c:pt>
                <c:pt idx="395">
                  <c:v>1.57</c:v>
                </c:pt>
                <c:pt idx="396">
                  <c:v>1.57</c:v>
                </c:pt>
                <c:pt idx="397">
                  <c:v>1.57</c:v>
                </c:pt>
                <c:pt idx="398">
                  <c:v>1.57</c:v>
                </c:pt>
                <c:pt idx="399">
                  <c:v>1.57</c:v>
                </c:pt>
                <c:pt idx="400">
                  <c:v>1.57</c:v>
                </c:pt>
                <c:pt idx="401">
                  <c:v>1.57</c:v>
                </c:pt>
                <c:pt idx="402">
                  <c:v>1.57</c:v>
                </c:pt>
                <c:pt idx="403">
                  <c:v>1.57</c:v>
                </c:pt>
                <c:pt idx="404">
                  <c:v>1.8320000000000001</c:v>
                </c:pt>
                <c:pt idx="405">
                  <c:v>1.8320000000000001</c:v>
                </c:pt>
                <c:pt idx="406">
                  <c:v>1.8320000000000001</c:v>
                </c:pt>
                <c:pt idx="407">
                  <c:v>1.8320000000000001</c:v>
                </c:pt>
                <c:pt idx="408">
                  <c:v>1.8320000000000001</c:v>
                </c:pt>
                <c:pt idx="409">
                  <c:v>1.8320000000000001</c:v>
                </c:pt>
                <c:pt idx="410">
                  <c:v>1.8320000000000001</c:v>
                </c:pt>
                <c:pt idx="411">
                  <c:v>1.8320000000000001</c:v>
                </c:pt>
                <c:pt idx="412">
                  <c:v>1.8320000000000001</c:v>
                </c:pt>
                <c:pt idx="413">
                  <c:v>1.8320000000000001</c:v>
                </c:pt>
                <c:pt idx="414">
                  <c:v>1.8320000000000001</c:v>
                </c:pt>
                <c:pt idx="415">
                  <c:v>1.8320000000000001</c:v>
                </c:pt>
                <c:pt idx="416">
                  <c:v>1.8320000000000001</c:v>
                </c:pt>
                <c:pt idx="417">
                  <c:v>1.8320000000000001</c:v>
                </c:pt>
                <c:pt idx="418">
                  <c:v>1.8320000000000001</c:v>
                </c:pt>
                <c:pt idx="419">
                  <c:v>1.8320000000000001</c:v>
                </c:pt>
                <c:pt idx="420">
                  <c:v>1.8320000000000001</c:v>
                </c:pt>
                <c:pt idx="421">
                  <c:v>1.8320000000000001</c:v>
                </c:pt>
                <c:pt idx="422">
                  <c:v>1.8320000000000001</c:v>
                </c:pt>
                <c:pt idx="423">
                  <c:v>1.8320000000000001</c:v>
                </c:pt>
                <c:pt idx="424">
                  <c:v>1.8320000000000001</c:v>
                </c:pt>
                <c:pt idx="425">
                  <c:v>1.8320000000000001</c:v>
                </c:pt>
                <c:pt idx="426">
                  <c:v>1.8320000000000001</c:v>
                </c:pt>
                <c:pt idx="427">
                  <c:v>1.8320000000000001</c:v>
                </c:pt>
                <c:pt idx="428">
                  <c:v>1.8320000000000001</c:v>
                </c:pt>
                <c:pt idx="429">
                  <c:v>1.8320000000000001</c:v>
                </c:pt>
                <c:pt idx="430">
                  <c:v>1.8320000000000001</c:v>
                </c:pt>
                <c:pt idx="431">
                  <c:v>1.8320000000000001</c:v>
                </c:pt>
                <c:pt idx="432">
                  <c:v>1.8320000000000001</c:v>
                </c:pt>
                <c:pt idx="433">
                  <c:v>1.8320000000000001</c:v>
                </c:pt>
                <c:pt idx="434">
                  <c:v>1.8320000000000001</c:v>
                </c:pt>
                <c:pt idx="435">
                  <c:v>1.8320000000000001</c:v>
                </c:pt>
                <c:pt idx="436">
                  <c:v>1.8320000000000001</c:v>
                </c:pt>
                <c:pt idx="437">
                  <c:v>1.8320000000000001</c:v>
                </c:pt>
                <c:pt idx="438">
                  <c:v>1.8320000000000001</c:v>
                </c:pt>
                <c:pt idx="439">
                  <c:v>1.8320000000000001</c:v>
                </c:pt>
                <c:pt idx="440">
                  <c:v>1.8320000000000001</c:v>
                </c:pt>
                <c:pt idx="441">
                  <c:v>1.8320000000000001</c:v>
                </c:pt>
                <c:pt idx="442">
                  <c:v>1.8320000000000001</c:v>
                </c:pt>
                <c:pt idx="443">
                  <c:v>1.8320000000000001</c:v>
                </c:pt>
                <c:pt idx="444">
                  <c:v>1.8320000000000001</c:v>
                </c:pt>
                <c:pt idx="445">
                  <c:v>1.8320000000000001</c:v>
                </c:pt>
                <c:pt idx="446">
                  <c:v>1.8320000000000001</c:v>
                </c:pt>
                <c:pt idx="447">
                  <c:v>1.8320000000000001</c:v>
                </c:pt>
                <c:pt idx="448">
                  <c:v>1.8320000000000001</c:v>
                </c:pt>
                <c:pt idx="449">
                  <c:v>1.8320000000000001</c:v>
                </c:pt>
                <c:pt idx="450">
                  <c:v>1.8320000000000001</c:v>
                </c:pt>
                <c:pt idx="451">
                  <c:v>1.8320000000000001</c:v>
                </c:pt>
                <c:pt idx="452">
                  <c:v>1.8320000000000001</c:v>
                </c:pt>
                <c:pt idx="453">
                  <c:v>1.8320000000000001</c:v>
                </c:pt>
                <c:pt idx="454">
                  <c:v>1.8320000000000001</c:v>
                </c:pt>
                <c:pt idx="455">
                  <c:v>1.8320000000000001</c:v>
                </c:pt>
                <c:pt idx="456">
                  <c:v>1.8320000000000001</c:v>
                </c:pt>
                <c:pt idx="457">
                  <c:v>1.8320000000000001</c:v>
                </c:pt>
                <c:pt idx="458">
                  <c:v>1.8320000000000001</c:v>
                </c:pt>
                <c:pt idx="459">
                  <c:v>1.8320000000000001</c:v>
                </c:pt>
                <c:pt idx="460">
                  <c:v>1.8320000000000001</c:v>
                </c:pt>
                <c:pt idx="461">
                  <c:v>1.8320000000000001</c:v>
                </c:pt>
                <c:pt idx="462">
                  <c:v>1.8320000000000001</c:v>
                </c:pt>
                <c:pt idx="463">
                  <c:v>1.8320000000000001</c:v>
                </c:pt>
                <c:pt idx="464">
                  <c:v>1.8320000000000001</c:v>
                </c:pt>
                <c:pt idx="465">
                  <c:v>1.8320000000000001</c:v>
                </c:pt>
                <c:pt idx="466">
                  <c:v>1.8320000000000001</c:v>
                </c:pt>
                <c:pt idx="467">
                  <c:v>1.8320000000000001</c:v>
                </c:pt>
                <c:pt idx="468">
                  <c:v>1.8320000000000001</c:v>
                </c:pt>
                <c:pt idx="469">
                  <c:v>1.8320000000000001</c:v>
                </c:pt>
                <c:pt idx="470">
                  <c:v>1.8320000000000001</c:v>
                </c:pt>
                <c:pt idx="471">
                  <c:v>1.8320000000000001</c:v>
                </c:pt>
                <c:pt idx="472">
                  <c:v>1.8320000000000001</c:v>
                </c:pt>
                <c:pt idx="473">
                  <c:v>1.8320000000000001</c:v>
                </c:pt>
                <c:pt idx="474">
                  <c:v>1.8320000000000001</c:v>
                </c:pt>
                <c:pt idx="475">
                  <c:v>1.8320000000000001</c:v>
                </c:pt>
                <c:pt idx="476">
                  <c:v>1.8320000000000001</c:v>
                </c:pt>
                <c:pt idx="477">
                  <c:v>1.8320000000000001</c:v>
                </c:pt>
                <c:pt idx="478">
                  <c:v>1.8320000000000001</c:v>
                </c:pt>
                <c:pt idx="479">
                  <c:v>1.8320000000000001</c:v>
                </c:pt>
                <c:pt idx="480">
                  <c:v>1.8320000000000001</c:v>
                </c:pt>
                <c:pt idx="481">
                  <c:v>1.8320000000000001</c:v>
                </c:pt>
                <c:pt idx="482">
                  <c:v>1.8320000000000001</c:v>
                </c:pt>
                <c:pt idx="483">
                  <c:v>1.8320000000000001</c:v>
                </c:pt>
                <c:pt idx="484">
                  <c:v>1.8320000000000001</c:v>
                </c:pt>
                <c:pt idx="485">
                  <c:v>1.8320000000000001</c:v>
                </c:pt>
                <c:pt idx="486">
                  <c:v>1.8320000000000001</c:v>
                </c:pt>
                <c:pt idx="487">
                  <c:v>1.8320000000000001</c:v>
                </c:pt>
                <c:pt idx="488">
                  <c:v>1.8320000000000001</c:v>
                </c:pt>
                <c:pt idx="489">
                  <c:v>1.8320000000000001</c:v>
                </c:pt>
                <c:pt idx="490">
                  <c:v>1.8320000000000001</c:v>
                </c:pt>
                <c:pt idx="491">
                  <c:v>1.8320000000000001</c:v>
                </c:pt>
                <c:pt idx="492">
                  <c:v>1.8320000000000001</c:v>
                </c:pt>
                <c:pt idx="493">
                  <c:v>1.8320000000000001</c:v>
                </c:pt>
                <c:pt idx="494">
                  <c:v>1.8320000000000001</c:v>
                </c:pt>
                <c:pt idx="495">
                  <c:v>1.8320000000000001</c:v>
                </c:pt>
                <c:pt idx="496">
                  <c:v>1.8320000000000001</c:v>
                </c:pt>
                <c:pt idx="497">
                  <c:v>1.8320000000000001</c:v>
                </c:pt>
                <c:pt idx="498">
                  <c:v>1.8320000000000001</c:v>
                </c:pt>
                <c:pt idx="499">
                  <c:v>1.8320000000000001</c:v>
                </c:pt>
                <c:pt idx="500">
                  <c:v>1.8320000000000001</c:v>
                </c:pt>
                <c:pt idx="501">
                  <c:v>1.8320000000000001</c:v>
                </c:pt>
                <c:pt idx="502">
                  <c:v>1.8320000000000001</c:v>
                </c:pt>
                <c:pt idx="503">
                  <c:v>1.8320000000000001</c:v>
                </c:pt>
                <c:pt idx="504">
                  <c:v>1.8320000000000001</c:v>
                </c:pt>
                <c:pt idx="505">
                  <c:v>1.8320000000000001</c:v>
                </c:pt>
                <c:pt idx="506">
                  <c:v>1.8320000000000001</c:v>
                </c:pt>
                <c:pt idx="507">
                  <c:v>1.8320000000000001</c:v>
                </c:pt>
                <c:pt idx="508">
                  <c:v>2.093</c:v>
                </c:pt>
                <c:pt idx="509">
                  <c:v>2.093</c:v>
                </c:pt>
                <c:pt idx="510">
                  <c:v>2.093</c:v>
                </c:pt>
                <c:pt idx="511">
                  <c:v>2.093</c:v>
                </c:pt>
                <c:pt idx="512">
                  <c:v>2.093</c:v>
                </c:pt>
                <c:pt idx="513">
                  <c:v>2.093</c:v>
                </c:pt>
                <c:pt idx="514">
                  <c:v>2.093</c:v>
                </c:pt>
                <c:pt idx="515">
                  <c:v>2.093</c:v>
                </c:pt>
                <c:pt idx="516">
                  <c:v>2.093</c:v>
                </c:pt>
                <c:pt idx="517">
                  <c:v>2.093</c:v>
                </c:pt>
                <c:pt idx="518">
                  <c:v>2.093</c:v>
                </c:pt>
                <c:pt idx="519">
                  <c:v>2.093</c:v>
                </c:pt>
                <c:pt idx="520">
                  <c:v>2.093</c:v>
                </c:pt>
                <c:pt idx="521">
                  <c:v>2.093</c:v>
                </c:pt>
                <c:pt idx="522">
                  <c:v>2.093</c:v>
                </c:pt>
                <c:pt idx="523">
                  <c:v>2.093</c:v>
                </c:pt>
                <c:pt idx="524">
                  <c:v>2.093</c:v>
                </c:pt>
                <c:pt idx="525">
                  <c:v>2.355</c:v>
                </c:pt>
                <c:pt idx="526">
                  <c:v>2.355</c:v>
                </c:pt>
                <c:pt idx="527">
                  <c:v>2.355</c:v>
                </c:pt>
                <c:pt idx="528">
                  <c:v>2.355</c:v>
                </c:pt>
                <c:pt idx="529">
                  <c:v>2.355</c:v>
                </c:pt>
                <c:pt idx="530">
                  <c:v>2.355</c:v>
                </c:pt>
                <c:pt idx="531">
                  <c:v>2.355</c:v>
                </c:pt>
                <c:pt idx="532">
                  <c:v>2.355</c:v>
                </c:pt>
                <c:pt idx="533">
                  <c:v>2.355</c:v>
                </c:pt>
                <c:pt idx="534">
                  <c:v>2.355</c:v>
                </c:pt>
                <c:pt idx="535">
                  <c:v>2.6160000000000001</c:v>
                </c:pt>
                <c:pt idx="536">
                  <c:v>2.6160000000000001</c:v>
                </c:pt>
                <c:pt idx="537">
                  <c:v>2.6160000000000001</c:v>
                </c:pt>
                <c:pt idx="538">
                  <c:v>2.6160000000000001</c:v>
                </c:pt>
                <c:pt idx="539">
                  <c:v>2.6160000000000001</c:v>
                </c:pt>
                <c:pt idx="540">
                  <c:v>2.6160000000000001</c:v>
                </c:pt>
                <c:pt idx="541">
                  <c:v>2.6160000000000001</c:v>
                </c:pt>
                <c:pt idx="542">
                  <c:v>2.6160000000000001</c:v>
                </c:pt>
                <c:pt idx="543">
                  <c:v>2.8780000000000001</c:v>
                </c:pt>
                <c:pt idx="544">
                  <c:v>2.8780000000000001</c:v>
                </c:pt>
                <c:pt idx="545">
                  <c:v>2.8780000000000001</c:v>
                </c:pt>
                <c:pt idx="546">
                  <c:v>2.8780000000000001</c:v>
                </c:pt>
                <c:pt idx="547">
                  <c:v>2.8780000000000001</c:v>
                </c:pt>
                <c:pt idx="548">
                  <c:v>2.8780000000000001</c:v>
                </c:pt>
                <c:pt idx="549">
                  <c:v>2.8780000000000001</c:v>
                </c:pt>
                <c:pt idx="550">
                  <c:v>3.14</c:v>
                </c:pt>
                <c:pt idx="551">
                  <c:v>3.14</c:v>
                </c:pt>
                <c:pt idx="552">
                  <c:v>3.14</c:v>
                </c:pt>
                <c:pt idx="553">
                  <c:v>3.14</c:v>
                </c:pt>
                <c:pt idx="554">
                  <c:v>3.14</c:v>
                </c:pt>
                <c:pt idx="555">
                  <c:v>3.14</c:v>
                </c:pt>
                <c:pt idx="556">
                  <c:v>3.14</c:v>
                </c:pt>
                <c:pt idx="557">
                  <c:v>3.4009999999999998</c:v>
                </c:pt>
                <c:pt idx="558">
                  <c:v>3.4009999999999998</c:v>
                </c:pt>
                <c:pt idx="559">
                  <c:v>3.4009999999999998</c:v>
                </c:pt>
                <c:pt idx="560">
                  <c:v>3.4009999999999998</c:v>
                </c:pt>
                <c:pt idx="561">
                  <c:v>3.4009999999999998</c:v>
                </c:pt>
                <c:pt idx="562">
                  <c:v>3.4009999999999998</c:v>
                </c:pt>
                <c:pt idx="563">
                  <c:v>3.6629999999999998</c:v>
                </c:pt>
                <c:pt idx="564">
                  <c:v>3.6629999999999998</c:v>
                </c:pt>
                <c:pt idx="565">
                  <c:v>3.6629999999999998</c:v>
                </c:pt>
                <c:pt idx="566">
                  <c:v>3.6629999999999998</c:v>
                </c:pt>
                <c:pt idx="567">
                  <c:v>3.6629999999999998</c:v>
                </c:pt>
                <c:pt idx="568">
                  <c:v>3.9249999999999998</c:v>
                </c:pt>
                <c:pt idx="569">
                  <c:v>3.9249999999999998</c:v>
                </c:pt>
                <c:pt idx="570">
                  <c:v>3.9249999999999998</c:v>
                </c:pt>
                <c:pt idx="571">
                  <c:v>3.9249999999999998</c:v>
                </c:pt>
                <c:pt idx="572">
                  <c:v>3.9249999999999998</c:v>
                </c:pt>
                <c:pt idx="573">
                  <c:v>4.1859999999999999</c:v>
                </c:pt>
                <c:pt idx="574">
                  <c:v>4.1859999999999999</c:v>
                </c:pt>
                <c:pt idx="575">
                  <c:v>4.1859999999999999</c:v>
                </c:pt>
                <c:pt idx="576">
                  <c:v>4.1859999999999999</c:v>
                </c:pt>
                <c:pt idx="577">
                  <c:v>4.1859999999999999</c:v>
                </c:pt>
                <c:pt idx="578">
                  <c:v>4.4480000000000004</c:v>
                </c:pt>
                <c:pt idx="579">
                  <c:v>4.4480000000000004</c:v>
                </c:pt>
                <c:pt idx="580">
                  <c:v>4.4480000000000004</c:v>
                </c:pt>
                <c:pt idx="581">
                  <c:v>4.4480000000000004</c:v>
                </c:pt>
                <c:pt idx="582">
                  <c:v>4.4480000000000004</c:v>
                </c:pt>
                <c:pt idx="583">
                  <c:v>4.71</c:v>
                </c:pt>
                <c:pt idx="584">
                  <c:v>4.71</c:v>
                </c:pt>
                <c:pt idx="585">
                  <c:v>4.71</c:v>
                </c:pt>
                <c:pt idx="586">
                  <c:v>4.71</c:v>
                </c:pt>
                <c:pt idx="587">
                  <c:v>4.9710000000000001</c:v>
                </c:pt>
                <c:pt idx="588">
                  <c:v>4.9710000000000001</c:v>
                </c:pt>
                <c:pt idx="589">
                  <c:v>4.9710000000000001</c:v>
                </c:pt>
                <c:pt idx="590">
                  <c:v>4.9710000000000001</c:v>
                </c:pt>
                <c:pt idx="591">
                  <c:v>5.2329999999999997</c:v>
                </c:pt>
                <c:pt idx="592">
                  <c:v>5.2329999999999997</c:v>
                </c:pt>
                <c:pt idx="593">
                  <c:v>5.2329999999999997</c:v>
                </c:pt>
                <c:pt idx="594">
                  <c:v>5.2329999999999997</c:v>
                </c:pt>
                <c:pt idx="595">
                  <c:v>5.4950000000000001</c:v>
                </c:pt>
                <c:pt idx="596">
                  <c:v>5.4950000000000001</c:v>
                </c:pt>
                <c:pt idx="597">
                  <c:v>5.4950000000000001</c:v>
                </c:pt>
                <c:pt idx="598">
                  <c:v>5.4950000000000001</c:v>
                </c:pt>
                <c:pt idx="599">
                  <c:v>5.7560000000000002</c:v>
                </c:pt>
                <c:pt idx="600">
                  <c:v>5.7560000000000002</c:v>
                </c:pt>
                <c:pt idx="601">
                  <c:v>5.7560000000000002</c:v>
                </c:pt>
                <c:pt idx="602">
                  <c:v>5.7560000000000002</c:v>
                </c:pt>
                <c:pt idx="603">
                  <c:v>6.0179999999999998</c:v>
                </c:pt>
                <c:pt idx="604">
                  <c:v>6.0179999999999998</c:v>
                </c:pt>
                <c:pt idx="605">
                  <c:v>6.0179999999999998</c:v>
                </c:pt>
                <c:pt idx="606">
                  <c:v>6.0179999999999998</c:v>
                </c:pt>
                <c:pt idx="607">
                  <c:v>6.2789999999999999</c:v>
                </c:pt>
                <c:pt idx="608">
                  <c:v>6.2789999999999999</c:v>
                </c:pt>
                <c:pt idx="609">
                  <c:v>6.2789999999999999</c:v>
                </c:pt>
                <c:pt idx="610">
                  <c:v>6.2789999999999999</c:v>
                </c:pt>
                <c:pt idx="611">
                  <c:v>6.5410000000000004</c:v>
                </c:pt>
                <c:pt idx="612">
                  <c:v>6.5410000000000004</c:v>
                </c:pt>
                <c:pt idx="613">
                  <c:v>6.5410000000000004</c:v>
                </c:pt>
                <c:pt idx="614">
                  <c:v>6.8029999999999999</c:v>
                </c:pt>
                <c:pt idx="615">
                  <c:v>6.8029999999999999</c:v>
                </c:pt>
                <c:pt idx="616">
                  <c:v>6.8029999999999999</c:v>
                </c:pt>
                <c:pt idx="617">
                  <c:v>6.8029999999999999</c:v>
                </c:pt>
                <c:pt idx="618">
                  <c:v>7.0640000000000001</c:v>
                </c:pt>
                <c:pt idx="619">
                  <c:v>7.0640000000000001</c:v>
                </c:pt>
                <c:pt idx="620">
                  <c:v>7.0640000000000001</c:v>
                </c:pt>
                <c:pt idx="621">
                  <c:v>7.3259999999999996</c:v>
                </c:pt>
                <c:pt idx="622">
                  <c:v>7.3259999999999996</c:v>
                </c:pt>
                <c:pt idx="623">
                  <c:v>7.3259999999999996</c:v>
                </c:pt>
                <c:pt idx="624">
                  <c:v>7.5880000000000001</c:v>
                </c:pt>
                <c:pt idx="625">
                  <c:v>7.5880000000000001</c:v>
                </c:pt>
                <c:pt idx="626">
                  <c:v>7.8490000000000002</c:v>
                </c:pt>
                <c:pt idx="627">
                  <c:v>7.8490000000000002</c:v>
                </c:pt>
                <c:pt idx="628">
                  <c:v>7.8490000000000002</c:v>
                </c:pt>
                <c:pt idx="629">
                  <c:v>8.1110000000000007</c:v>
                </c:pt>
                <c:pt idx="630">
                  <c:v>8.1110000000000007</c:v>
                </c:pt>
                <c:pt idx="631">
                  <c:v>8.3729999999999993</c:v>
                </c:pt>
                <c:pt idx="632">
                  <c:v>8.3729999999999993</c:v>
                </c:pt>
                <c:pt idx="633">
                  <c:v>8.6340000000000003</c:v>
                </c:pt>
                <c:pt idx="634">
                  <c:v>8.6340000000000003</c:v>
                </c:pt>
                <c:pt idx="635">
                  <c:v>8.8960000000000008</c:v>
                </c:pt>
                <c:pt idx="636">
                  <c:v>9.1579999999999995</c:v>
                </c:pt>
                <c:pt idx="637">
                  <c:v>9.1579999999999995</c:v>
                </c:pt>
                <c:pt idx="638">
                  <c:v>9.4190000000000005</c:v>
                </c:pt>
                <c:pt idx="639">
                  <c:v>9.6809999999999992</c:v>
                </c:pt>
                <c:pt idx="640">
                  <c:v>9.6809999999999992</c:v>
                </c:pt>
                <c:pt idx="641">
                  <c:v>9.9420000000000002</c:v>
                </c:pt>
                <c:pt idx="642">
                  <c:v>10.465999999999999</c:v>
                </c:pt>
                <c:pt idx="643">
                  <c:v>10.727</c:v>
                </c:pt>
                <c:pt idx="644">
                  <c:v>10.989000000000001</c:v>
                </c:pt>
                <c:pt idx="645">
                  <c:v>11.512</c:v>
                </c:pt>
                <c:pt idx="646">
                  <c:v>11.773999999999999</c:v>
                </c:pt>
                <c:pt idx="647">
                  <c:v>12.036</c:v>
                </c:pt>
                <c:pt idx="648">
                  <c:v>12.297000000000001</c:v>
                </c:pt>
                <c:pt idx="649">
                  <c:v>12.821</c:v>
                </c:pt>
                <c:pt idx="650">
                  <c:v>13.082000000000001</c:v>
                </c:pt>
                <c:pt idx="651">
                  <c:v>13.605</c:v>
                </c:pt>
                <c:pt idx="652">
                  <c:v>14.129</c:v>
                </c:pt>
                <c:pt idx="653">
                  <c:v>14.651999999999999</c:v>
                </c:pt>
                <c:pt idx="654">
                  <c:v>15.175000000000001</c:v>
                </c:pt>
                <c:pt idx="655">
                  <c:v>15.96</c:v>
                </c:pt>
                <c:pt idx="656">
                  <c:v>16.484000000000002</c:v>
                </c:pt>
                <c:pt idx="657">
                  <c:v>17.007000000000001</c:v>
                </c:pt>
                <c:pt idx="658">
                  <c:v>17.792000000000002</c:v>
                </c:pt>
                <c:pt idx="659">
                  <c:v>18.315000000000001</c:v>
                </c:pt>
                <c:pt idx="660">
                  <c:v>19.100000000000001</c:v>
                </c:pt>
                <c:pt idx="661">
                  <c:v>19.885000000000002</c:v>
                </c:pt>
                <c:pt idx="662">
                  <c:v>20.408000000000001</c:v>
                </c:pt>
                <c:pt idx="663">
                  <c:v>21.193000000000001</c:v>
                </c:pt>
                <c:pt idx="664">
                  <c:v>21.978000000000002</c:v>
                </c:pt>
                <c:pt idx="665">
                  <c:v>22.763000000000002</c:v>
                </c:pt>
                <c:pt idx="666">
                  <c:v>23.286000000000001</c:v>
                </c:pt>
                <c:pt idx="667">
                  <c:v>24.071000000000002</c:v>
                </c:pt>
                <c:pt idx="668">
                  <c:v>24.856000000000002</c:v>
                </c:pt>
                <c:pt idx="669">
                  <c:v>25.640999999999998</c:v>
                </c:pt>
                <c:pt idx="670">
                  <c:v>26.164000000000001</c:v>
                </c:pt>
                <c:pt idx="671">
                  <c:v>27.210999999999999</c:v>
                </c:pt>
                <c:pt idx="672">
                  <c:v>27.995999999999999</c:v>
                </c:pt>
                <c:pt idx="673">
                  <c:v>28.518999999999998</c:v>
                </c:pt>
                <c:pt idx="674">
                  <c:v>29.565999999999999</c:v>
                </c:pt>
                <c:pt idx="675">
                  <c:v>30.350999999999999</c:v>
                </c:pt>
                <c:pt idx="676">
                  <c:v>30.873999999999999</c:v>
                </c:pt>
                <c:pt idx="677">
                  <c:v>31.92</c:v>
                </c:pt>
                <c:pt idx="678">
                  <c:v>32.444000000000003</c:v>
                </c:pt>
                <c:pt idx="679">
                  <c:v>33.228999999999999</c:v>
                </c:pt>
                <c:pt idx="680">
                  <c:v>34.274999999999999</c:v>
                </c:pt>
                <c:pt idx="681">
                  <c:v>34.798999999999999</c:v>
                </c:pt>
                <c:pt idx="682">
                  <c:v>35.322000000000003</c:v>
                </c:pt>
                <c:pt idx="683">
                  <c:v>36.106999999999999</c:v>
                </c:pt>
                <c:pt idx="684">
                  <c:v>36.892000000000003</c:v>
                </c:pt>
                <c:pt idx="685">
                  <c:v>37.414999999999999</c:v>
                </c:pt>
                <c:pt idx="686">
                  <c:v>38.200000000000003</c:v>
                </c:pt>
                <c:pt idx="687">
                  <c:v>38.722999999999999</c:v>
                </c:pt>
                <c:pt idx="688">
                  <c:v>39.508000000000003</c:v>
                </c:pt>
                <c:pt idx="689">
                  <c:v>40.030999999999999</c:v>
                </c:pt>
                <c:pt idx="690">
                  <c:v>40.555</c:v>
                </c:pt>
                <c:pt idx="691">
                  <c:v>41.34</c:v>
                </c:pt>
                <c:pt idx="692">
                  <c:v>42.125</c:v>
                </c:pt>
                <c:pt idx="693">
                  <c:v>42.648000000000003</c:v>
                </c:pt>
                <c:pt idx="694">
                  <c:v>43.170999999999999</c:v>
                </c:pt>
                <c:pt idx="695">
                  <c:v>43.694000000000003</c:v>
                </c:pt>
                <c:pt idx="696">
                  <c:v>44.218000000000004</c:v>
                </c:pt>
                <c:pt idx="697">
                  <c:v>44.741</c:v>
                </c:pt>
                <c:pt idx="698">
                  <c:v>45.787999999999997</c:v>
                </c:pt>
                <c:pt idx="699">
                  <c:v>46.311</c:v>
                </c:pt>
                <c:pt idx="700">
                  <c:v>46.834000000000003</c:v>
                </c:pt>
                <c:pt idx="701">
                  <c:v>47.356999999999999</c:v>
                </c:pt>
                <c:pt idx="702">
                  <c:v>47.881</c:v>
                </c:pt>
                <c:pt idx="703">
                  <c:v>48.404000000000003</c:v>
                </c:pt>
                <c:pt idx="704">
                  <c:v>49.451000000000001</c:v>
                </c:pt>
                <c:pt idx="705">
                  <c:v>49.973999999999997</c:v>
                </c:pt>
                <c:pt idx="706">
                  <c:v>50.497</c:v>
                </c:pt>
                <c:pt idx="707">
                  <c:v>51.02</c:v>
                </c:pt>
                <c:pt idx="708">
                  <c:v>51.543999999999997</c:v>
                </c:pt>
                <c:pt idx="709">
                  <c:v>52.067</c:v>
                </c:pt>
                <c:pt idx="710">
                  <c:v>52.59</c:v>
                </c:pt>
                <c:pt idx="711">
                  <c:v>53.637</c:v>
                </c:pt>
                <c:pt idx="712">
                  <c:v>54.16</c:v>
                </c:pt>
                <c:pt idx="713">
                  <c:v>54.683</c:v>
                </c:pt>
                <c:pt idx="714">
                  <c:v>55.207000000000001</c:v>
                </c:pt>
                <c:pt idx="715">
                  <c:v>55.73</c:v>
                </c:pt>
                <c:pt idx="716">
                  <c:v>56.253</c:v>
                </c:pt>
                <c:pt idx="717">
                  <c:v>56.777000000000001</c:v>
                </c:pt>
                <c:pt idx="718">
                  <c:v>57.561</c:v>
                </c:pt>
                <c:pt idx="719">
                  <c:v>58.085000000000001</c:v>
                </c:pt>
                <c:pt idx="720">
                  <c:v>58.607999999999997</c:v>
                </c:pt>
                <c:pt idx="721">
                  <c:v>59.393000000000001</c:v>
                </c:pt>
                <c:pt idx="722">
                  <c:v>59.915999999999997</c:v>
                </c:pt>
                <c:pt idx="723">
                  <c:v>60.44</c:v>
                </c:pt>
                <c:pt idx="724">
                  <c:v>60.963000000000001</c:v>
                </c:pt>
                <c:pt idx="725">
                  <c:v>61.485999999999997</c:v>
                </c:pt>
                <c:pt idx="726">
                  <c:v>62.271000000000001</c:v>
                </c:pt>
                <c:pt idx="727">
                  <c:v>62.793999999999997</c:v>
                </c:pt>
                <c:pt idx="728">
                  <c:v>63.317999999999998</c:v>
                </c:pt>
                <c:pt idx="729">
                  <c:v>63.841000000000001</c:v>
                </c:pt>
                <c:pt idx="730">
                  <c:v>64.364000000000004</c:v>
                </c:pt>
                <c:pt idx="731">
                  <c:v>64.887</c:v>
                </c:pt>
                <c:pt idx="732">
                  <c:v>65.411000000000001</c:v>
                </c:pt>
                <c:pt idx="733">
                  <c:v>65.933999999999997</c:v>
                </c:pt>
                <c:pt idx="734">
                  <c:v>66.456999999999994</c:v>
                </c:pt>
                <c:pt idx="735">
                  <c:v>67.242000000000004</c:v>
                </c:pt>
                <c:pt idx="736">
                  <c:v>67.766000000000005</c:v>
                </c:pt>
                <c:pt idx="737">
                  <c:v>68.289000000000001</c:v>
                </c:pt>
                <c:pt idx="738">
                  <c:v>69.073999999999998</c:v>
                </c:pt>
                <c:pt idx="739">
                  <c:v>69.596999999999994</c:v>
                </c:pt>
                <c:pt idx="740">
                  <c:v>70.12</c:v>
                </c:pt>
                <c:pt idx="741">
                  <c:v>70.644000000000005</c:v>
                </c:pt>
                <c:pt idx="742">
                  <c:v>71.167000000000002</c:v>
                </c:pt>
                <c:pt idx="743">
                  <c:v>71.69</c:v>
                </c:pt>
                <c:pt idx="744">
                  <c:v>72.213999999999999</c:v>
                </c:pt>
                <c:pt idx="745">
                  <c:v>72.474999999999994</c:v>
                </c:pt>
                <c:pt idx="746">
                  <c:v>72.998000000000005</c:v>
                </c:pt>
                <c:pt idx="747">
                  <c:v>73.522000000000006</c:v>
                </c:pt>
                <c:pt idx="748">
                  <c:v>74.045000000000002</c:v>
                </c:pt>
                <c:pt idx="749">
                  <c:v>74.567999999999998</c:v>
                </c:pt>
                <c:pt idx="750">
                  <c:v>74.83</c:v>
                </c:pt>
                <c:pt idx="751">
                  <c:v>75.352999999999994</c:v>
                </c:pt>
                <c:pt idx="752">
                  <c:v>75.614999999999995</c:v>
                </c:pt>
                <c:pt idx="753">
                  <c:v>76.138000000000005</c:v>
                </c:pt>
                <c:pt idx="754">
                  <c:v>76.661000000000001</c:v>
                </c:pt>
                <c:pt idx="755">
                  <c:v>76.923000000000002</c:v>
                </c:pt>
                <c:pt idx="756">
                  <c:v>77.185000000000002</c:v>
                </c:pt>
                <c:pt idx="757">
                  <c:v>77.707999999999998</c:v>
                </c:pt>
                <c:pt idx="758">
                  <c:v>77.97</c:v>
                </c:pt>
                <c:pt idx="759">
                  <c:v>78.492999999999995</c:v>
                </c:pt>
                <c:pt idx="760">
                  <c:v>78.754999999999995</c:v>
                </c:pt>
                <c:pt idx="761">
                  <c:v>79.016000000000005</c:v>
                </c:pt>
                <c:pt idx="762">
                  <c:v>79.278000000000006</c:v>
                </c:pt>
                <c:pt idx="763">
                  <c:v>79.801000000000002</c:v>
                </c:pt>
                <c:pt idx="764">
                  <c:v>80.063000000000002</c:v>
                </c:pt>
                <c:pt idx="765">
                  <c:v>80.323999999999998</c:v>
                </c:pt>
                <c:pt idx="766">
                  <c:v>80.585999999999999</c:v>
                </c:pt>
                <c:pt idx="767">
                  <c:v>80.847999999999999</c:v>
                </c:pt>
                <c:pt idx="768">
                  <c:v>81.108999999999995</c:v>
                </c:pt>
                <c:pt idx="769">
                  <c:v>81.370999999999995</c:v>
                </c:pt>
                <c:pt idx="770">
                  <c:v>81.370999999999995</c:v>
                </c:pt>
                <c:pt idx="771">
                  <c:v>81.632999999999996</c:v>
                </c:pt>
                <c:pt idx="772">
                  <c:v>81.894000000000005</c:v>
                </c:pt>
                <c:pt idx="773">
                  <c:v>82.156000000000006</c:v>
                </c:pt>
                <c:pt idx="774">
                  <c:v>82.418000000000006</c:v>
                </c:pt>
                <c:pt idx="775">
                  <c:v>82.418000000000006</c:v>
                </c:pt>
                <c:pt idx="776">
                  <c:v>82.679000000000002</c:v>
                </c:pt>
                <c:pt idx="777">
                  <c:v>82.941000000000003</c:v>
                </c:pt>
                <c:pt idx="778">
                  <c:v>82.941000000000003</c:v>
                </c:pt>
                <c:pt idx="779">
                  <c:v>83.203000000000003</c:v>
                </c:pt>
                <c:pt idx="780">
                  <c:v>83.463999999999999</c:v>
                </c:pt>
                <c:pt idx="781">
                  <c:v>83.463999999999999</c:v>
                </c:pt>
                <c:pt idx="782">
                  <c:v>83.725999999999999</c:v>
                </c:pt>
                <c:pt idx="783">
                  <c:v>83.725999999999999</c:v>
                </c:pt>
                <c:pt idx="784">
                  <c:v>83.986999999999995</c:v>
                </c:pt>
                <c:pt idx="785">
                  <c:v>83.986999999999995</c:v>
                </c:pt>
                <c:pt idx="786">
                  <c:v>83.986999999999995</c:v>
                </c:pt>
                <c:pt idx="787">
                  <c:v>84.248999999999995</c:v>
                </c:pt>
                <c:pt idx="788">
                  <c:v>84.248999999999995</c:v>
                </c:pt>
                <c:pt idx="789">
                  <c:v>84.248999999999995</c:v>
                </c:pt>
                <c:pt idx="790">
                  <c:v>84.510999999999996</c:v>
                </c:pt>
                <c:pt idx="791">
                  <c:v>84.510999999999996</c:v>
                </c:pt>
                <c:pt idx="792">
                  <c:v>84.510999999999996</c:v>
                </c:pt>
                <c:pt idx="793">
                  <c:v>84.510999999999996</c:v>
                </c:pt>
                <c:pt idx="794">
                  <c:v>84.772000000000006</c:v>
                </c:pt>
                <c:pt idx="795">
                  <c:v>84.772000000000006</c:v>
                </c:pt>
                <c:pt idx="796">
                  <c:v>84.772000000000006</c:v>
                </c:pt>
                <c:pt idx="797">
                  <c:v>84.772000000000006</c:v>
                </c:pt>
                <c:pt idx="798">
                  <c:v>85.034000000000006</c:v>
                </c:pt>
                <c:pt idx="799">
                  <c:v>85.034000000000006</c:v>
                </c:pt>
                <c:pt idx="800">
                  <c:v>85.034000000000006</c:v>
                </c:pt>
                <c:pt idx="801">
                  <c:v>85.034000000000006</c:v>
                </c:pt>
                <c:pt idx="802">
                  <c:v>85.296000000000006</c:v>
                </c:pt>
                <c:pt idx="803">
                  <c:v>85.296000000000006</c:v>
                </c:pt>
                <c:pt idx="804">
                  <c:v>85.296000000000006</c:v>
                </c:pt>
                <c:pt idx="805">
                  <c:v>85.296000000000006</c:v>
                </c:pt>
                <c:pt idx="806">
                  <c:v>85.296000000000006</c:v>
                </c:pt>
                <c:pt idx="807">
                  <c:v>85.557000000000002</c:v>
                </c:pt>
                <c:pt idx="808">
                  <c:v>85.557000000000002</c:v>
                </c:pt>
                <c:pt idx="809">
                  <c:v>85.557000000000002</c:v>
                </c:pt>
                <c:pt idx="810">
                  <c:v>85.819000000000003</c:v>
                </c:pt>
                <c:pt idx="811">
                  <c:v>85.819000000000003</c:v>
                </c:pt>
                <c:pt idx="812">
                  <c:v>85.819000000000003</c:v>
                </c:pt>
                <c:pt idx="813">
                  <c:v>85.819000000000003</c:v>
                </c:pt>
                <c:pt idx="814">
                  <c:v>85.819000000000003</c:v>
                </c:pt>
                <c:pt idx="815">
                  <c:v>86.081000000000003</c:v>
                </c:pt>
                <c:pt idx="816">
                  <c:v>86.081000000000003</c:v>
                </c:pt>
                <c:pt idx="817">
                  <c:v>86.081000000000003</c:v>
                </c:pt>
                <c:pt idx="818">
                  <c:v>86.341999999999999</c:v>
                </c:pt>
                <c:pt idx="819">
                  <c:v>86.341999999999999</c:v>
                </c:pt>
                <c:pt idx="820">
                  <c:v>86.341999999999999</c:v>
                </c:pt>
                <c:pt idx="821">
                  <c:v>86.341999999999999</c:v>
                </c:pt>
                <c:pt idx="822">
                  <c:v>86.603999999999999</c:v>
                </c:pt>
                <c:pt idx="823">
                  <c:v>86.603999999999999</c:v>
                </c:pt>
                <c:pt idx="824">
                  <c:v>86.603999999999999</c:v>
                </c:pt>
                <c:pt idx="825">
                  <c:v>86.603999999999999</c:v>
                </c:pt>
                <c:pt idx="826">
                  <c:v>86.866</c:v>
                </c:pt>
                <c:pt idx="827">
                  <c:v>86.866</c:v>
                </c:pt>
                <c:pt idx="828">
                  <c:v>86.866</c:v>
                </c:pt>
                <c:pt idx="829">
                  <c:v>86.866</c:v>
                </c:pt>
                <c:pt idx="830">
                  <c:v>87.126999999999995</c:v>
                </c:pt>
                <c:pt idx="831">
                  <c:v>87.126999999999995</c:v>
                </c:pt>
                <c:pt idx="832">
                  <c:v>87.126999999999995</c:v>
                </c:pt>
                <c:pt idx="833">
                  <c:v>87.388999999999996</c:v>
                </c:pt>
                <c:pt idx="834">
                  <c:v>87.388999999999996</c:v>
                </c:pt>
                <c:pt idx="835">
                  <c:v>87.388999999999996</c:v>
                </c:pt>
                <c:pt idx="836">
                  <c:v>87.388999999999996</c:v>
                </c:pt>
                <c:pt idx="837">
                  <c:v>87.65</c:v>
                </c:pt>
                <c:pt idx="838">
                  <c:v>87.65</c:v>
                </c:pt>
                <c:pt idx="839">
                  <c:v>87.65</c:v>
                </c:pt>
                <c:pt idx="840">
                  <c:v>87.65</c:v>
                </c:pt>
                <c:pt idx="841">
                  <c:v>87.912000000000006</c:v>
                </c:pt>
                <c:pt idx="842">
                  <c:v>87.912000000000006</c:v>
                </c:pt>
                <c:pt idx="843">
                  <c:v>87.912000000000006</c:v>
                </c:pt>
                <c:pt idx="844">
                  <c:v>88.174000000000007</c:v>
                </c:pt>
                <c:pt idx="845">
                  <c:v>88.174000000000007</c:v>
                </c:pt>
                <c:pt idx="846">
                  <c:v>88.174000000000007</c:v>
                </c:pt>
                <c:pt idx="847">
                  <c:v>88.174000000000007</c:v>
                </c:pt>
                <c:pt idx="848">
                  <c:v>88.435000000000002</c:v>
                </c:pt>
                <c:pt idx="849">
                  <c:v>88.435000000000002</c:v>
                </c:pt>
                <c:pt idx="850">
                  <c:v>88.435000000000002</c:v>
                </c:pt>
                <c:pt idx="851">
                  <c:v>88.697000000000003</c:v>
                </c:pt>
                <c:pt idx="852">
                  <c:v>88.697000000000003</c:v>
                </c:pt>
                <c:pt idx="853">
                  <c:v>88.697000000000003</c:v>
                </c:pt>
                <c:pt idx="854">
                  <c:v>88.697000000000003</c:v>
                </c:pt>
                <c:pt idx="855">
                  <c:v>88.959000000000003</c:v>
                </c:pt>
                <c:pt idx="856">
                  <c:v>88.959000000000003</c:v>
                </c:pt>
                <c:pt idx="857">
                  <c:v>88.959000000000003</c:v>
                </c:pt>
                <c:pt idx="858">
                  <c:v>89.22</c:v>
                </c:pt>
                <c:pt idx="859">
                  <c:v>89.22</c:v>
                </c:pt>
                <c:pt idx="860">
                  <c:v>89.22</c:v>
                </c:pt>
                <c:pt idx="861">
                  <c:v>89.22</c:v>
                </c:pt>
                <c:pt idx="862">
                  <c:v>89.481999999999999</c:v>
                </c:pt>
                <c:pt idx="863">
                  <c:v>89.481999999999999</c:v>
                </c:pt>
                <c:pt idx="864">
                  <c:v>89.481999999999999</c:v>
                </c:pt>
                <c:pt idx="865">
                  <c:v>89.744</c:v>
                </c:pt>
                <c:pt idx="866">
                  <c:v>89.744</c:v>
                </c:pt>
                <c:pt idx="867">
                  <c:v>89.744</c:v>
                </c:pt>
                <c:pt idx="868">
                  <c:v>90.004999999999995</c:v>
                </c:pt>
                <c:pt idx="869">
                  <c:v>90.004999999999995</c:v>
                </c:pt>
                <c:pt idx="870">
                  <c:v>90.004999999999995</c:v>
                </c:pt>
                <c:pt idx="871">
                  <c:v>90.004999999999995</c:v>
                </c:pt>
                <c:pt idx="872">
                  <c:v>90.266999999999996</c:v>
                </c:pt>
                <c:pt idx="873">
                  <c:v>90.266999999999996</c:v>
                </c:pt>
                <c:pt idx="874">
                  <c:v>90.266999999999996</c:v>
                </c:pt>
                <c:pt idx="875">
                  <c:v>90.266999999999996</c:v>
                </c:pt>
                <c:pt idx="876">
                  <c:v>90.528999999999996</c:v>
                </c:pt>
                <c:pt idx="877">
                  <c:v>90.528999999999996</c:v>
                </c:pt>
                <c:pt idx="878">
                  <c:v>90.79</c:v>
                </c:pt>
                <c:pt idx="879">
                  <c:v>90.79</c:v>
                </c:pt>
                <c:pt idx="880">
                  <c:v>90.79</c:v>
                </c:pt>
                <c:pt idx="881">
                  <c:v>90.79</c:v>
                </c:pt>
                <c:pt idx="882">
                  <c:v>91.052000000000007</c:v>
                </c:pt>
                <c:pt idx="883">
                  <c:v>91.052000000000007</c:v>
                </c:pt>
                <c:pt idx="884">
                  <c:v>91.052000000000007</c:v>
                </c:pt>
                <c:pt idx="885">
                  <c:v>91.313000000000002</c:v>
                </c:pt>
                <c:pt idx="886">
                  <c:v>91.313000000000002</c:v>
                </c:pt>
                <c:pt idx="887">
                  <c:v>91.313000000000002</c:v>
                </c:pt>
                <c:pt idx="888">
                  <c:v>91.575000000000003</c:v>
                </c:pt>
                <c:pt idx="889">
                  <c:v>91.575000000000003</c:v>
                </c:pt>
                <c:pt idx="890">
                  <c:v>91.575000000000003</c:v>
                </c:pt>
                <c:pt idx="891">
                  <c:v>91.575000000000003</c:v>
                </c:pt>
                <c:pt idx="892">
                  <c:v>91.837000000000003</c:v>
                </c:pt>
                <c:pt idx="893">
                  <c:v>91.837000000000003</c:v>
                </c:pt>
                <c:pt idx="894">
                  <c:v>91.837000000000003</c:v>
                </c:pt>
                <c:pt idx="895">
                  <c:v>92.097999999999999</c:v>
                </c:pt>
                <c:pt idx="896">
                  <c:v>92.097999999999999</c:v>
                </c:pt>
                <c:pt idx="897">
                  <c:v>92.097999999999999</c:v>
                </c:pt>
                <c:pt idx="898">
                  <c:v>92.36</c:v>
                </c:pt>
                <c:pt idx="899">
                  <c:v>92.36</c:v>
                </c:pt>
                <c:pt idx="900">
                  <c:v>92.36</c:v>
                </c:pt>
                <c:pt idx="901">
                  <c:v>92.36</c:v>
                </c:pt>
                <c:pt idx="902">
                  <c:v>92.622</c:v>
                </c:pt>
                <c:pt idx="903">
                  <c:v>92.622</c:v>
                </c:pt>
                <c:pt idx="904">
                  <c:v>92.622</c:v>
                </c:pt>
                <c:pt idx="905">
                  <c:v>92.882999999999996</c:v>
                </c:pt>
                <c:pt idx="906">
                  <c:v>92.882999999999996</c:v>
                </c:pt>
                <c:pt idx="907">
                  <c:v>92.882999999999996</c:v>
                </c:pt>
                <c:pt idx="908">
                  <c:v>93.144999999999996</c:v>
                </c:pt>
                <c:pt idx="909">
                  <c:v>93.144999999999996</c:v>
                </c:pt>
                <c:pt idx="910">
                  <c:v>93.144999999999996</c:v>
                </c:pt>
                <c:pt idx="911">
                  <c:v>93.406999999999996</c:v>
                </c:pt>
                <c:pt idx="912">
                  <c:v>93.406999999999996</c:v>
                </c:pt>
                <c:pt idx="913">
                  <c:v>93.406999999999996</c:v>
                </c:pt>
                <c:pt idx="914">
                  <c:v>93.406999999999996</c:v>
                </c:pt>
                <c:pt idx="915">
                  <c:v>93.668000000000006</c:v>
                </c:pt>
                <c:pt idx="916">
                  <c:v>93.668000000000006</c:v>
                </c:pt>
                <c:pt idx="917">
                  <c:v>93.668000000000006</c:v>
                </c:pt>
                <c:pt idx="918">
                  <c:v>93.93</c:v>
                </c:pt>
                <c:pt idx="919">
                  <c:v>93.93</c:v>
                </c:pt>
                <c:pt idx="920">
                  <c:v>93.93</c:v>
                </c:pt>
                <c:pt idx="921">
                  <c:v>94.191999999999993</c:v>
                </c:pt>
                <c:pt idx="922">
                  <c:v>94.191999999999993</c:v>
                </c:pt>
                <c:pt idx="923">
                  <c:v>94.191999999999993</c:v>
                </c:pt>
                <c:pt idx="924">
                  <c:v>94.453000000000003</c:v>
                </c:pt>
                <c:pt idx="925">
                  <c:v>94.453000000000003</c:v>
                </c:pt>
                <c:pt idx="926">
                  <c:v>94.453000000000003</c:v>
                </c:pt>
                <c:pt idx="927">
                  <c:v>94.715000000000003</c:v>
                </c:pt>
                <c:pt idx="928">
                  <c:v>94.715000000000003</c:v>
                </c:pt>
                <c:pt idx="929">
                  <c:v>94.715000000000003</c:v>
                </c:pt>
                <c:pt idx="930">
                  <c:v>94.715000000000003</c:v>
                </c:pt>
                <c:pt idx="931">
                  <c:v>94.975999999999999</c:v>
                </c:pt>
                <c:pt idx="932">
                  <c:v>94.975999999999999</c:v>
                </c:pt>
                <c:pt idx="933">
                  <c:v>94.975999999999999</c:v>
                </c:pt>
                <c:pt idx="934">
                  <c:v>95.238</c:v>
                </c:pt>
                <c:pt idx="935">
                  <c:v>95.238</c:v>
                </c:pt>
                <c:pt idx="936">
                  <c:v>95.238</c:v>
                </c:pt>
                <c:pt idx="937">
                  <c:v>95.5</c:v>
                </c:pt>
                <c:pt idx="938">
                  <c:v>95.5</c:v>
                </c:pt>
                <c:pt idx="939">
                  <c:v>95.5</c:v>
                </c:pt>
                <c:pt idx="940">
                  <c:v>95.760999999999996</c:v>
                </c:pt>
                <c:pt idx="941">
                  <c:v>95.760999999999996</c:v>
                </c:pt>
                <c:pt idx="942">
                  <c:v>95.760999999999996</c:v>
                </c:pt>
                <c:pt idx="943">
                  <c:v>96.022999999999996</c:v>
                </c:pt>
                <c:pt idx="944">
                  <c:v>96.022999999999996</c:v>
                </c:pt>
                <c:pt idx="945">
                  <c:v>96.022999999999996</c:v>
                </c:pt>
                <c:pt idx="946">
                  <c:v>96.022999999999996</c:v>
                </c:pt>
                <c:pt idx="947">
                  <c:v>96.284999999999997</c:v>
                </c:pt>
                <c:pt idx="948">
                  <c:v>96.284999999999997</c:v>
                </c:pt>
                <c:pt idx="949">
                  <c:v>96.284999999999997</c:v>
                </c:pt>
                <c:pt idx="950">
                  <c:v>96.546000000000006</c:v>
                </c:pt>
                <c:pt idx="951">
                  <c:v>96.546000000000006</c:v>
                </c:pt>
                <c:pt idx="952">
                  <c:v>96.546000000000006</c:v>
                </c:pt>
                <c:pt idx="953">
                  <c:v>96.808000000000007</c:v>
                </c:pt>
                <c:pt idx="954">
                  <c:v>96.808000000000007</c:v>
                </c:pt>
                <c:pt idx="955">
                  <c:v>96.808000000000007</c:v>
                </c:pt>
                <c:pt idx="956">
                  <c:v>97.07</c:v>
                </c:pt>
                <c:pt idx="957">
                  <c:v>97.07</c:v>
                </c:pt>
                <c:pt idx="958">
                  <c:v>97.07</c:v>
                </c:pt>
                <c:pt idx="959">
                  <c:v>97.07</c:v>
                </c:pt>
                <c:pt idx="960">
                  <c:v>97.331000000000003</c:v>
                </c:pt>
                <c:pt idx="961">
                  <c:v>97.331000000000003</c:v>
                </c:pt>
                <c:pt idx="962">
                  <c:v>97.331000000000003</c:v>
                </c:pt>
                <c:pt idx="963">
                  <c:v>97.593000000000004</c:v>
                </c:pt>
                <c:pt idx="964">
                  <c:v>97.593000000000004</c:v>
                </c:pt>
                <c:pt idx="965">
                  <c:v>97.593000000000004</c:v>
                </c:pt>
                <c:pt idx="966">
                  <c:v>97.855000000000004</c:v>
                </c:pt>
                <c:pt idx="967">
                  <c:v>97.855000000000004</c:v>
                </c:pt>
                <c:pt idx="968">
                  <c:v>97.855000000000004</c:v>
                </c:pt>
                <c:pt idx="969">
                  <c:v>97.855000000000004</c:v>
                </c:pt>
                <c:pt idx="970">
                  <c:v>98.116</c:v>
                </c:pt>
                <c:pt idx="971">
                  <c:v>98.116</c:v>
                </c:pt>
                <c:pt idx="972">
                  <c:v>98.378</c:v>
                </c:pt>
                <c:pt idx="973">
                  <c:v>98.378</c:v>
                </c:pt>
                <c:pt idx="974">
                  <c:v>98.378</c:v>
                </c:pt>
                <c:pt idx="975">
                  <c:v>98.378</c:v>
                </c:pt>
                <c:pt idx="976">
                  <c:v>98.638999999999996</c:v>
                </c:pt>
                <c:pt idx="977">
                  <c:v>98.638999999999996</c:v>
                </c:pt>
                <c:pt idx="978">
                  <c:v>98.638999999999996</c:v>
                </c:pt>
                <c:pt idx="979">
                  <c:v>98.900999999999996</c:v>
                </c:pt>
                <c:pt idx="980">
                  <c:v>98.900999999999996</c:v>
                </c:pt>
                <c:pt idx="981">
                  <c:v>98.900999999999996</c:v>
                </c:pt>
                <c:pt idx="982">
                  <c:v>99.162999999999997</c:v>
                </c:pt>
                <c:pt idx="983">
                  <c:v>99.162999999999997</c:v>
                </c:pt>
                <c:pt idx="984">
                  <c:v>99.162999999999997</c:v>
                </c:pt>
                <c:pt idx="985">
                  <c:v>99.162999999999997</c:v>
                </c:pt>
                <c:pt idx="986">
                  <c:v>99.424000000000007</c:v>
                </c:pt>
                <c:pt idx="987">
                  <c:v>99.424000000000007</c:v>
                </c:pt>
                <c:pt idx="988">
                  <c:v>99.686000000000007</c:v>
                </c:pt>
                <c:pt idx="989">
                  <c:v>99.686000000000007</c:v>
                </c:pt>
                <c:pt idx="990">
                  <c:v>99.686000000000007</c:v>
                </c:pt>
                <c:pt idx="991">
                  <c:v>99.686000000000007</c:v>
                </c:pt>
                <c:pt idx="992">
                  <c:v>99.947999999999993</c:v>
                </c:pt>
                <c:pt idx="993">
                  <c:v>99.947999999999993</c:v>
                </c:pt>
                <c:pt idx="994">
                  <c:v>99.947999999999993</c:v>
                </c:pt>
                <c:pt idx="995">
                  <c:v>100.209</c:v>
                </c:pt>
                <c:pt idx="996">
                  <c:v>100.209</c:v>
                </c:pt>
                <c:pt idx="997">
                  <c:v>100.209</c:v>
                </c:pt>
                <c:pt idx="998">
                  <c:v>100.471</c:v>
                </c:pt>
                <c:pt idx="999">
                  <c:v>100.471</c:v>
                </c:pt>
                <c:pt idx="1000">
                  <c:v>100.471</c:v>
                </c:pt>
                <c:pt idx="1001">
                  <c:v>100.733</c:v>
                </c:pt>
                <c:pt idx="1002">
                  <c:v>100.733</c:v>
                </c:pt>
                <c:pt idx="1003">
                  <c:v>100.733</c:v>
                </c:pt>
                <c:pt idx="1004">
                  <c:v>100.994</c:v>
                </c:pt>
                <c:pt idx="1005">
                  <c:v>100.994</c:v>
                </c:pt>
                <c:pt idx="1006">
                  <c:v>100.994</c:v>
                </c:pt>
                <c:pt idx="1007">
                  <c:v>101.256</c:v>
                </c:pt>
                <c:pt idx="1008">
                  <c:v>101.256</c:v>
                </c:pt>
                <c:pt idx="1009">
                  <c:v>101.256</c:v>
                </c:pt>
                <c:pt idx="1010">
                  <c:v>101.518</c:v>
                </c:pt>
                <c:pt idx="1011">
                  <c:v>101.518</c:v>
                </c:pt>
                <c:pt idx="1012">
                  <c:v>101.518</c:v>
                </c:pt>
                <c:pt idx="1013">
                  <c:v>101.779</c:v>
                </c:pt>
                <c:pt idx="1014">
                  <c:v>101.779</c:v>
                </c:pt>
                <c:pt idx="1015">
                  <c:v>101.779</c:v>
                </c:pt>
                <c:pt idx="1016">
                  <c:v>102.041</c:v>
                </c:pt>
                <c:pt idx="1017">
                  <c:v>102.041</c:v>
                </c:pt>
                <c:pt idx="1018">
                  <c:v>102.041</c:v>
                </c:pt>
                <c:pt idx="1019">
                  <c:v>102.30200000000001</c:v>
                </c:pt>
                <c:pt idx="1020">
                  <c:v>102.30200000000001</c:v>
                </c:pt>
                <c:pt idx="1021">
                  <c:v>102.30200000000001</c:v>
                </c:pt>
                <c:pt idx="1022">
                  <c:v>102.56399999999999</c:v>
                </c:pt>
                <c:pt idx="1023">
                  <c:v>102.56399999999999</c:v>
                </c:pt>
                <c:pt idx="1024">
                  <c:v>102.56399999999999</c:v>
                </c:pt>
                <c:pt idx="1025">
                  <c:v>102.82599999999999</c:v>
                </c:pt>
                <c:pt idx="1026">
                  <c:v>102.82599999999999</c:v>
                </c:pt>
                <c:pt idx="1027">
                  <c:v>102.82599999999999</c:v>
                </c:pt>
                <c:pt idx="1028">
                  <c:v>103.087</c:v>
                </c:pt>
                <c:pt idx="1029">
                  <c:v>103.087</c:v>
                </c:pt>
                <c:pt idx="1030">
                  <c:v>103.349</c:v>
                </c:pt>
                <c:pt idx="1031">
                  <c:v>103.349</c:v>
                </c:pt>
                <c:pt idx="1032">
                  <c:v>103.349</c:v>
                </c:pt>
                <c:pt idx="1033">
                  <c:v>103.611</c:v>
                </c:pt>
                <c:pt idx="1034">
                  <c:v>103.611</c:v>
                </c:pt>
                <c:pt idx="1035">
                  <c:v>103.611</c:v>
                </c:pt>
                <c:pt idx="1036">
                  <c:v>103.872</c:v>
                </c:pt>
                <c:pt idx="1037">
                  <c:v>103.872</c:v>
                </c:pt>
                <c:pt idx="1038">
                  <c:v>103.872</c:v>
                </c:pt>
                <c:pt idx="1039">
                  <c:v>104.134</c:v>
                </c:pt>
                <c:pt idx="1040">
                  <c:v>104.134</c:v>
                </c:pt>
                <c:pt idx="1041">
                  <c:v>104.134</c:v>
                </c:pt>
                <c:pt idx="1042">
                  <c:v>104.396</c:v>
                </c:pt>
                <c:pt idx="1043">
                  <c:v>104.396</c:v>
                </c:pt>
                <c:pt idx="1044">
                  <c:v>104.396</c:v>
                </c:pt>
                <c:pt idx="1045">
                  <c:v>104.657</c:v>
                </c:pt>
                <c:pt idx="1046">
                  <c:v>104.657</c:v>
                </c:pt>
                <c:pt idx="1047">
                  <c:v>104.657</c:v>
                </c:pt>
                <c:pt idx="1048">
                  <c:v>104.919</c:v>
                </c:pt>
                <c:pt idx="1049">
                  <c:v>104.919</c:v>
                </c:pt>
                <c:pt idx="1050">
                  <c:v>104.919</c:v>
                </c:pt>
                <c:pt idx="1051">
                  <c:v>105.181</c:v>
                </c:pt>
                <c:pt idx="1052">
                  <c:v>105.181</c:v>
                </c:pt>
                <c:pt idx="1053">
                  <c:v>105.181</c:v>
                </c:pt>
                <c:pt idx="1054">
                  <c:v>105.44199999999999</c:v>
                </c:pt>
                <c:pt idx="1055">
                  <c:v>105.44199999999999</c:v>
                </c:pt>
                <c:pt idx="1056">
                  <c:v>105.44199999999999</c:v>
                </c:pt>
                <c:pt idx="1057">
                  <c:v>105.70399999999999</c:v>
                </c:pt>
                <c:pt idx="1058">
                  <c:v>105.70399999999999</c:v>
                </c:pt>
                <c:pt idx="1059">
                  <c:v>105.965</c:v>
                </c:pt>
                <c:pt idx="1060">
                  <c:v>105.965</c:v>
                </c:pt>
                <c:pt idx="1061">
                  <c:v>105.965</c:v>
                </c:pt>
                <c:pt idx="1062">
                  <c:v>106.227</c:v>
                </c:pt>
                <c:pt idx="1063">
                  <c:v>106.227</c:v>
                </c:pt>
                <c:pt idx="1064">
                  <c:v>106.227</c:v>
                </c:pt>
                <c:pt idx="1065">
                  <c:v>106.489</c:v>
                </c:pt>
                <c:pt idx="1066">
                  <c:v>106.489</c:v>
                </c:pt>
                <c:pt idx="1067">
                  <c:v>106.489</c:v>
                </c:pt>
                <c:pt idx="1068">
                  <c:v>106.75</c:v>
                </c:pt>
                <c:pt idx="1069">
                  <c:v>106.75</c:v>
                </c:pt>
                <c:pt idx="1070">
                  <c:v>106.75</c:v>
                </c:pt>
                <c:pt idx="1071">
                  <c:v>107.012</c:v>
                </c:pt>
                <c:pt idx="1072">
                  <c:v>107.012</c:v>
                </c:pt>
                <c:pt idx="1073">
                  <c:v>107.012</c:v>
                </c:pt>
                <c:pt idx="1074">
                  <c:v>107.274</c:v>
                </c:pt>
                <c:pt idx="1075">
                  <c:v>107.274</c:v>
                </c:pt>
                <c:pt idx="1076">
                  <c:v>107.274</c:v>
                </c:pt>
                <c:pt idx="1077">
                  <c:v>107.535</c:v>
                </c:pt>
                <c:pt idx="1078">
                  <c:v>107.535</c:v>
                </c:pt>
                <c:pt idx="1079">
                  <c:v>107.535</c:v>
                </c:pt>
                <c:pt idx="1080">
                  <c:v>107.797</c:v>
                </c:pt>
                <c:pt idx="1081">
                  <c:v>107.797</c:v>
                </c:pt>
                <c:pt idx="1082">
                  <c:v>108.059</c:v>
                </c:pt>
                <c:pt idx="1083">
                  <c:v>108.059</c:v>
                </c:pt>
                <c:pt idx="1084">
                  <c:v>108.059</c:v>
                </c:pt>
                <c:pt idx="1085">
                  <c:v>108.32</c:v>
                </c:pt>
                <c:pt idx="1086">
                  <c:v>108.32</c:v>
                </c:pt>
                <c:pt idx="1087">
                  <c:v>108.32</c:v>
                </c:pt>
                <c:pt idx="1088">
                  <c:v>108.58199999999999</c:v>
                </c:pt>
                <c:pt idx="1089">
                  <c:v>108.58199999999999</c:v>
                </c:pt>
                <c:pt idx="1090">
                  <c:v>108.58199999999999</c:v>
                </c:pt>
                <c:pt idx="1091">
                  <c:v>108.84399999999999</c:v>
                </c:pt>
                <c:pt idx="1092">
                  <c:v>108.84399999999999</c:v>
                </c:pt>
                <c:pt idx="1093">
                  <c:v>108.84399999999999</c:v>
                </c:pt>
                <c:pt idx="1094">
                  <c:v>109.105</c:v>
                </c:pt>
                <c:pt idx="1095">
                  <c:v>109.105</c:v>
                </c:pt>
                <c:pt idx="1096">
                  <c:v>109.105</c:v>
                </c:pt>
                <c:pt idx="1097">
                  <c:v>109.367</c:v>
                </c:pt>
                <c:pt idx="1098">
                  <c:v>109.367</c:v>
                </c:pt>
                <c:pt idx="1099">
                  <c:v>109.367</c:v>
                </c:pt>
                <c:pt idx="1100">
                  <c:v>109.628</c:v>
                </c:pt>
                <c:pt idx="1101">
                  <c:v>109.628</c:v>
                </c:pt>
                <c:pt idx="1102">
                  <c:v>109.89</c:v>
                </c:pt>
                <c:pt idx="1103">
                  <c:v>109.89</c:v>
                </c:pt>
                <c:pt idx="1104">
                  <c:v>109.89</c:v>
                </c:pt>
                <c:pt idx="1105">
                  <c:v>110.152</c:v>
                </c:pt>
                <c:pt idx="1106">
                  <c:v>110.152</c:v>
                </c:pt>
                <c:pt idx="1107">
                  <c:v>110.152</c:v>
                </c:pt>
                <c:pt idx="1108">
                  <c:v>110.413</c:v>
                </c:pt>
                <c:pt idx="1109">
                  <c:v>110.413</c:v>
                </c:pt>
                <c:pt idx="1110">
                  <c:v>110.413</c:v>
                </c:pt>
                <c:pt idx="1111">
                  <c:v>110.413</c:v>
                </c:pt>
                <c:pt idx="1112">
                  <c:v>110.675</c:v>
                </c:pt>
                <c:pt idx="1113">
                  <c:v>110.675</c:v>
                </c:pt>
                <c:pt idx="1114">
                  <c:v>110.675</c:v>
                </c:pt>
                <c:pt idx="1115">
                  <c:v>110.937</c:v>
                </c:pt>
                <c:pt idx="1116">
                  <c:v>110.937</c:v>
                </c:pt>
                <c:pt idx="1117">
                  <c:v>110.937</c:v>
                </c:pt>
                <c:pt idx="1118">
                  <c:v>110.937</c:v>
                </c:pt>
                <c:pt idx="1119">
                  <c:v>110.937</c:v>
                </c:pt>
                <c:pt idx="1120">
                  <c:v>111.19799999999999</c:v>
                </c:pt>
                <c:pt idx="1121">
                  <c:v>111.19799999999999</c:v>
                </c:pt>
                <c:pt idx="1122">
                  <c:v>111.19799999999999</c:v>
                </c:pt>
                <c:pt idx="1123">
                  <c:v>111.19799999999999</c:v>
                </c:pt>
                <c:pt idx="1124">
                  <c:v>111.19799999999999</c:v>
                </c:pt>
                <c:pt idx="1125">
                  <c:v>111.46</c:v>
                </c:pt>
                <c:pt idx="1126">
                  <c:v>111.46</c:v>
                </c:pt>
                <c:pt idx="1127">
                  <c:v>111.46</c:v>
                </c:pt>
                <c:pt idx="1128">
                  <c:v>111.46</c:v>
                </c:pt>
                <c:pt idx="1129">
                  <c:v>111.46</c:v>
                </c:pt>
                <c:pt idx="1130">
                  <c:v>111.46</c:v>
                </c:pt>
                <c:pt idx="1131">
                  <c:v>111.46</c:v>
                </c:pt>
                <c:pt idx="1132">
                  <c:v>111.46</c:v>
                </c:pt>
                <c:pt idx="1133">
                  <c:v>111.72199999999999</c:v>
                </c:pt>
                <c:pt idx="1134">
                  <c:v>111.72199999999999</c:v>
                </c:pt>
                <c:pt idx="1135">
                  <c:v>111.72199999999999</c:v>
                </c:pt>
                <c:pt idx="1136">
                  <c:v>111.72199999999999</c:v>
                </c:pt>
                <c:pt idx="1137">
                  <c:v>111.72199999999999</c:v>
                </c:pt>
                <c:pt idx="1138">
                  <c:v>111.72199999999999</c:v>
                </c:pt>
                <c:pt idx="1139">
                  <c:v>111.72199999999999</c:v>
                </c:pt>
                <c:pt idx="1140">
                  <c:v>111.72199999999999</c:v>
                </c:pt>
                <c:pt idx="1141">
                  <c:v>111.72199999999999</c:v>
                </c:pt>
                <c:pt idx="1142">
                  <c:v>111.72199999999999</c:v>
                </c:pt>
                <c:pt idx="1143">
                  <c:v>111.72199999999999</c:v>
                </c:pt>
                <c:pt idx="1144">
                  <c:v>111.72199999999999</c:v>
                </c:pt>
                <c:pt idx="1145">
                  <c:v>111.72199999999999</c:v>
                </c:pt>
                <c:pt idx="1146">
                  <c:v>111.72199999999999</c:v>
                </c:pt>
                <c:pt idx="1147">
                  <c:v>111.72199999999999</c:v>
                </c:pt>
                <c:pt idx="1148">
                  <c:v>111.72199999999999</c:v>
                </c:pt>
                <c:pt idx="1149">
                  <c:v>111.72199999999999</c:v>
                </c:pt>
                <c:pt idx="1150">
                  <c:v>111.72199999999999</c:v>
                </c:pt>
                <c:pt idx="1151">
                  <c:v>111.72199999999999</c:v>
                </c:pt>
                <c:pt idx="1152">
                  <c:v>111.72199999999999</c:v>
                </c:pt>
                <c:pt idx="1153">
                  <c:v>111.72199999999999</c:v>
                </c:pt>
                <c:pt idx="1154">
                  <c:v>111.72199999999999</c:v>
                </c:pt>
                <c:pt idx="1155">
                  <c:v>111.72199999999999</c:v>
                </c:pt>
                <c:pt idx="1156">
                  <c:v>111.46</c:v>
                </c:pt>
                <c:pt idx="1157">
                  <c:v>111.46</c:v>
                </c:pt>
                <c:pt idx="1158">
                  <c:v>111.46</c:v>
                </c:pt>
                <c:pt idx="1159">
                  <c:v>111.46</c:v>
                </c:pt>
                <c:pt idx="1160">
                  <c:v>111.46</c:v>
                </c:pt>
                <c:pt idx="1161">
                  <c:v>111.46</c:v>
                </c:pt>
                <c:pt idx="1162">
                  <c:v>111.46</c:v>
                </c:pt>
                <c:pt idx="1163">
                  <c:v>111.46</c:v>
                </c:pt>
                <c:pt idx="1164">
                  <c:v>111.46</c:v>
                </c:pt>
                <c:pt idx="1165">
                  <c:v>111.46</c:v>
                </c:pt>
                <c:pt idx="1166">
                  <c:v>111.46</c:v>
                </c:pt>
                <c:pt idx="1167">
                  <c:v>111.46</c:v>
                </c:pt>
                <c:pt idx="1168">
                  <c:v>111.19799999999999</c:v>
                </c:pt>
                <c:pt idx="1169">
                  <c:v>111.19799999999999</c:v>
                </c:pt>
                <c:pt idx="1170">
                  <c:v>111.19799999999999</c:v>
                </c:pt>
                <c:pt idx="1171">
                  <c:v>111.19799999999999</c:v>
                </c:pt>
                <c:pt idx="1172">
                  <c:v>111.19799999999999</c:v>
                </c:pt>
                <c:pt idx="1173">
                  <c:v>111.19799999999999</c:v>
                </c:pt>
                <c:pt idx="1174">
                  <c:v>111.19799999999999</c:v>
                </c:pt>
                <c:pt idx="1175">
                  <c:v>111.19799999999999</c:v>
                </c:pt>
                <c:pt idx="1176">
                  <c:v>111.19799999999999</c:v>
                </c:pt>
                <c:pt idx="1177">
                  <c:v>111.19799999999999</c:v>
                </c:pt>
                <c:pt idx="1178">
                  <c:v>111.19799999999999</c:v>
                </c:pt>
                <c:pt idx="1179">
                  <c:v>111.19799999999999</c:v>
                </c:pt>
                <c:pt idx="1180">
                  <c:v>111.19799999999999</c:v>
                </c:pt>
                <c:pt idx="1181">
                  <c:v>111.19799999999999</c:v>
                </c:pt>
                <c:pt idx="1182">
                  <c:v>111.19799999999999</c:v>
                </c:pt>
                <c:pt idx="1183">
                  <c:v>111.19799999999999</c:v>
                </c:pt>
                <c:pt idx="1184">
                  <c:v>111.19799999999999</c:v>
                </c:pt>
                <c:pt idx="1185">
                  <c:v>111.19799999999999</c:v>
                </c:pt>
                <c:pt idx="1186">
                  <c:v>110.937</c:v>
                </c:pt>
                <c:pt idx="1187">
                  <c:v>110.937</c:v>
                </c:pt>
                <c:pt idx="1188">
                  <c:v>110.937</c:v>
                </c:pt>
                <c:pt idx="1189">
                  <c:v>110.937</c:v>
                </c:pt>
                <c:pt idx="1190">
                  <c:v>110.937</c:v>
                </c:pt>
                <c:pt idx="1191">
                  <c:v>110.937</c:v>
                </c:pt>
                <c:pt idx="1192">
                  <c:v>110.937</c:v>
                </c:pt>
                <c:pt idx="1193">
                  <c:v>110.937</c:v>
                </c:pt>
                <c:pt idx="1194">
                  <c:v>110.937</c:v>
                </c:pt>
                <c:pt idx="1195">
                  <c:v>110.937</c:v>
                </c:pt>
                <c:pt idx="1196">
                  <c:v>110.937</c:v>
                </c:pt>
                <c:pt idx="1197">
                  <c:v>110.937</c:v>
                </c:pt>
                <c:pt idx="1198">
                  <c:v>110.937</c:v>
                </c:pt>
                <c:pt idx="1199">
                  <c:v>110.937</c:v>
                </c:pt>
                <c:pt idx="1200">
                  <c:v>110.937</c:v>
                </c:pt>
                <c:pt idx="1201">
                  <c:v>110.937</c:v>
                </c:pt>
                <c:pt idx="1202">
                  <c:v>110.937</c:v>
                </c:pt>
                <c:pt idx="1203">
                  <c:v>110.937</c:v>
                </c:pt>
                <c:pt idx="1204">
                  <c:v>110.937</c:v>
                </c:pt>
                <c:pt idx="1205">
                  <c:v>110.937</c:v>
                </c:pt>
                <c:pt idx="1206">
                  <c:v>110.937</c:v>
                </c:pt>
                <c:pt idx="1207">
                  <c:v>110.937</c:v>
                </c:pt>
                <c:pt idx="1208">
                  <c:v>110.675</c:v>
                </c:pt>
                <c:pt idx="1209">
                  <c:v>110.675</c:v>
                </c:pt>
                <c:pt idx="1210">
                  <c:v>110.675</c:v>
                </c:pt>
                <c:pt idx="1211">
                  <c:v>110.675</c:v>
                </c:pt>
                <c:pt idx="1212">
                  <c:v>110.675</c:v>
                </c:pt>
                <c:pt idx="1213">
                  <c:v>110.675</c:v>
                </c:pt>
                <c:pt idx="1214">
                  <c:v>110.675</c:v>
                </c:pt>
                <c:pt idx="1215">
                  <c:v>110.675</c:v>
                </c:pt>
                <c:pt idx="1216">
                  <c:v>110.675</c:v>
                </c:pt>
                <c:pt idx="1217">
                  <c:v>110.675</c:v>
                </c:pt>
                <c:pt idx="1218">
                  <c:v>110.675</c:v>
                </c:pt>
                <c:pt idx="1219">
                  <c:v>110.675</c:v>
                </c:pt>
                <c:pt idx="1220">
                  <c:v>110.675</c:v>
                </c:pt>
                <c:pt idx="1221">
                  <c:v>110.675</c:v>
                </c:pt>
                <c:pt idx="1222">
                  <c:v>110.675</c:v>
                </c:pt>
                <c:pt idx="1223">
                  <c:v>110.675</c:v>
                </c:pt>
                <c:pt idx="1224">
                  <c:v>110.675</c:v>
                </c:pt>
                <c:pt idx="1225">
                  <c:v>110.675</c:v>
                </c:pt>
                <c:pt idx="1226">
                  <c:v>110.675</c:v>
                </c:pt>
                <c:pt idx="1227">
                  <c:v>110.675</c:v>
                </c:pt>
                <c:pt idx="1228">
                  <c:v>110.675</c:v>
                </c:pt>
                <c:pt idx="1229">
                  <c:v>110.675</c:v>
                </c:pt>
                <c:pt idx="1230">
                  <c:v>110.675</c:v>
                </c:pt>
                <c:pt idx="1231">
                  <c:v>110.675</c:v>
                </c:pt>
                <c:pt idx="1232">
                  <c:v>110.675</c:v>
                </c:pt>
                <c:pt idx="1233">
                  <c:v>110.413</c:v>
                </c:pt>
                <c:pt idx="1234">
                  <c:v>110.413</c:v>
                </c:pt>
                <c:pt idx="1235">
                  <c:v>110.413</c:v>
                </c:pt>
                <c:pt idx="1236">
                  <c:v>110.413</c:v>
                </c:pt>
                <c:pt idx="1237">
                  <c:v>110.413</c:v>
                </c:pt>
                <c:pt idx="1238">
                  <c:v>110.413</c:v>
                </c:pt>
                <c:pt idx="1239">
                  <c:v>110.413</c:v>
                </c:pt>
                <c:pt idx="1240">
                  <c:v>110.413</c:v>
                </c:pt>
                <c:pt idx="1241">
                  <c:v>110.413</c:v>
                </c:pt>
                <c:pt idx="1242">
                  <c:v>110.413</c:v>
                </c:pt>
                <c:pt idx="1243">
                  <c:v>110.413</c:v>
                </c:pt>
                <c:pt idx="1244">
                  <c:v>110.413</c:v>
                </c:pt>
                <c:pt idx="1245">
                  <c:v>110.413</c:v>
                </c:pt>
                <c:pt idx="1246">
                  <c:v>110.413</c:v>
                </c:pt>
                <c:pt idx="1247">
                  <c:v>110.413</c:v>
                </c:pt>
                <c:pt idx="1248">
                  <c:v>110.413</c:v>
                </c:pt>
                <c:pt idx="1249">
                  <c:v>110.413</c:v>
                </c:pt>
                <c:pt idx="1250">
                  <c:v>110.413</c:v>
                </c:pt>
                <c:pt idx="1251">
                  <c:v>110.413</c:v>
                </c:pt>
                <c:pt idx="1252">
                  <c:v>110.413</c:v>
                </c:pt>
                <c:pt idx="1253">
                  <c:v>110.413</c:v>
                </c:pt>
                <c:pt idx="1254">
                  <c:v>110.413</c:v>
                </c:pt>
                <c:pt idx="1255">
                  <c:v>110.413</c:v>
                </c:pt>
                <c:pt idx="1256">
                  <c:v>110.413</c:v>
                </c:pt>
                <c:pt idx="1257">
                  <c:v>110.413</c:v>
                </c:pt>
                <c:pt idx="1258">
                  <c:v>110.413</c:v>
                </c:pt>
                <c:pt idx="1259">
                  <c:v>110.413</c:v>
                </c:pt>
                <c:pt idx="1260">
                  <c:v>110.413</c:v>
                </c:pt>
                <c:pt idx="1261">
                  <c:v>110.413</c:v>
                </c:pt>
                <c:pt idx="1262">
                  <c:v>110.413</c:v>
                </c:pt>
                <c:pt idx="1263">
                  <c:v>110.152</c:v>
                </c:pt>
                <c:pt idx="1264">
                  <c:v>110.152</c:v>
                </c:pt>
                <c:pt idx="1265">
                  <c:v>110.152</c:v>
                </c:pt>
                <c:pt idx="1266">
                  <c:v>110.152</c:v>
                </c:pt>
                <c:pt idx="1267">
                  <c:v>110.152</c:v>
                </c:pt>
                <c:pt idx="1268">
                  <c:v>110.152</c:v>
                </c:pt>
                <c:pt idx="1269">
                  <c:v>110.152</c:v>
                </c:pt>
                <c:pt idx="1270">
                  <c:v>110.152</c:v>
                </c:pt>
                <c:pt idx="1271">
                  <c:v>110.152</c:v>
                </c:pt>
                <c:pt idx="1272">
                  <c:v>110.152</c:v>
                </c:pt>
                <c:pt idx="1273">
                  <c:v>110.152</c:v>
                </c:pt>
                <c:pt idx="1274">
                  <c:v>110.152</c:v>
                </c:pt>
                <c:pt idx="1275">
                  <c:v>110.152</c:v>
                </c:pt>
                <c:pt idx="1276">
                  <c:v>110.152</c:v>
                </c:pt>
                <c:pt idx="1277">
                  <c:v>110.152</c:v>
                </c:pt>
                <c:pt idx="1278">
                  <c:v>110.152</c:v>
                </c:pt>
                <c:pt idx="1279">
                  <c:v>110.152</c:v>
                </c:pt>
                <c:pt idx="1280">
                  <c:v>110.152</c:v>
                </c:pt>
                <c:pt idx="1281">
                  <c:v>110.152</c:v>
                </c:pt>
                <c:pt idx="1282">
                  <c:v>110.152</c:v>
                </c:pt>
                <c:pt idx="1283">
                  <c:v>110.152</c:v>
                </c:pt>
                <c:pt idx="1284">
                  <c:v>110.152</c:v>
                </c:pt>
                <c:pt idx="1285">
                  <c:v>110.152</c:v>
                </c:pt>
                <c:pt idx="1286">
                  <c:v>110.152</c:v>
                </c:pt>
                <c:pt idx="1287">
                  <c:v>110.152</c:v>
                </c:pt>
                <c:pt idx="1288">
                  <c:v>110.152</c:v>
                </c:pt>
                <c:pt idx="1289">
                  <c:v>110.152</c:v>
                </c:pt>
                <c:pt idx="1290">
                  <c:v>110.152</c:v>
                </c:pt>
                <c:pt idx="1291">
                  <c:v>110.152</c:v>
                </c:pt>
                <c:pt idx="1292">
                  <c:v>110.152</c:v>
                </c:pt>
                <c:pt idx="1293">
                  <c:v>110.152</c:v>
                </c:pt>
                <c:pt idx="1294">
                  <c:v>110.152</c:v>
                </c:pt>
                <c:pt idx="1295">
                  <c:v>110.152</c:v>
                </c:pt>
                <c:pt idx="1296">
                  <c:v>110.152</c:v>
                </c:pt>
                <c:pt idx="1297">
                  <c:v>110.152</c:v>
                </c:pt>
                <c:pt idx="1298">
                  <c:v>110.152</c:v>
                </c:pt>
                <c:pt idx="1299">
                  <c:v>110.152</c:v>
                </c:pt>
                <c:pt idx="1300">
                  <c:v>110.152</c:v>
                </c:pt>
                <c:pt idx="1301">
                  <c:v>110.152</c:v>
                </c:pt>
                <c:pt idx="1302">
                  <c:v>110.152</c:v>
                </c:pt>
                <c:pt idx="1303">
                  <c:v>110.152</c:v>
                </c:pt>
                <c:pt idx="1304">
                  <c:v>109.89</c:v>
                </c:pt>
                <c:pt idx="1305">
                  <c:v>109.89</c:v>
                </c:pt>
                <c:pt idx="1306">
                  <c:v>109.89</c:v>
                </c:pt>
                <c:pt idx="1307">
                  <c:v>109.89</c:v>
                </c:pt>
                <c:pt idx="1308">
                  <c:v>109.89</c:v>
                </c:pt>
                <c:pt idx="1309">
                  <c:v>109.89</c:v>
                </c:pt>
                <c:pt idx="1310">
                  <c:v>109.89</c:v>
                </c:pt>
                <c:pt idx="1311">
                  <c:v>109.89</c:v>
                </c:pt>
                <c:pt idx="1312">
                  <c:v>109.89</c:v>
                </c:pt>
                <c:pt idx="1313">
                  <c:v>109.89</c:v>
                </c:pt>
                <c:pt idx="1314">
                  <c:v>109.89</c:v>
                </c:pt>
                <c:pt idx="1315">
                  <c:v>109.89</c:v>
                </c:pt>
                <c:pt idx="1316">
                  <c:v>109.89</c:v>
                </c:pt>
                <c:pt idx="1317">
                  <c:v>109.89</c:v>
                </c:pt>
                <c:pt idx="1318">
                  <c:v>109.89</c:v>
                </c:pt>
                <c:pt idx="1319">
                  <c:v>109.89</c:v>
                </c:pt>
                <c:pt idx="1320">
                  <c:v>109.89</c:v>
                </c:pt>
                <c:pt idx="1321">
                  <c:v>109.89</c:v>
                </c:pt>
                <c:pt idx="1322">
                  <c:v>109.89</c:v>
                </c:pt>
                <c:pt idx="1323">
                  <c:v>109.89</c:v>
                </c:pt>
                <c:pt idx="1324">
                  <c:v>109.89</c:v>
                </c:pt>
                <c:pt idx="1325">
                  <c:v>109.89</c:v>
                </c:pt>
                <c:pt idx="1326">
                  <c:v>109.89</c:v>
                </c:pt>
                <c:pt idx="1327">
                  <c:v>109.89</c:v>
                </c:pt>
                <c:pt idx="1328">
                  <c:v>109.89</c:v>
                </c:pt>
                <c:pt idx="1329">
                  <c:v>109.89</c:v>
                </c:pt>
                <c:pt idx="1330">
                  <c:v>109.89</c:v>
                </c:pt>
                <c:pt idx="1331">
                  <c:v>109.89</c:v>
                </c:pt>
                <c:pt idx="1332">
                  <c:v>109.89</c:v>
                </c:pt>
                <c:pt idx="1333">
                  <c:v>109.89</c:v>
                </c:pt>
                <c:pt idx="1334">
                  <c:v>109.89</c:v>
                </c:pt>
                <c:pt idx="1335">
                  <c:v>109.89</c:v>
                </c:pt>
                <c:pt idx="1336">
                  <c:v>109.89</c:v>
                </c:pt>
                <c:pt idx="1337">
                  <c:v>109.89</c:v>
                </c:pt>
                <c:pt idx="1338">
                  <c:v>109.89</c:v>
                </c:pt>
                <c:pt idx="1339">
                  <c:v>109.89</c:v>
                </c:pt>
                <c:pt idx="1340">
                  <c:v>109.628</c:v>
                </c:pt>
                <c:pt idx="1341">
                  <c:v>109.628</c:v>
                </c:pt>
                <c:pt idx="1342">
                  <c:v>109.628</c:v>
                </c:pt>
                <c:pt idx="1343">
                  <c:v>109.628</c:v>
                </c:pt>
                <c:pt idx="1344">
                  <c:v>109.628</c:v>
                </c:pt>
                <c:pt idx="1345">
                  <c:v>109.628</c:v>
                </c:pt>
                <c:pt idx="1346">
                  <c:v>109.628</c:v>
                </c:pt>
                <c:pt idx="1347">
                  <c:v>109.628</c:v>
                </c:pt>
                <c:pt idx="1348">
                  <c:v>109.628</c:v>
                </c:pt>
                <c:pt idx="1349">
                  <c:v>109.628</c:v>
                </c:pt>
                <c:pt idx="1350">
                  <c:v>109.628</c:v>
                </c:pt>
                <c:pt idx="1351">
                  <c:v>109.628</c:v>
                </c:pt>
                <c:pt idx="1352">
                  <c:v>109.628</c:v>
                </c:pt>
                <c:pt idx="1353">
                  <c:v>109.628</c:v>
                </c:pt>
                <c:pt idx="1354">
                  <c:v>109.628</c:v>
                </c:pt>
                <c:pt idx="1355">
                  <c:v>109.628</c:v>
                </c:pt>
                <c:pt idx="1356">
                  <c:v>109.628</c:v>
                </c:pt>
                <c:pt idx="1357">
                  <c:v>109.628</c:v>
                </c:pt>
                <c:pt idx="1358">
                  <c:v>109.628</c:v>
                </c:pt>
                <c:pt idx="1359">
                  <c:v>109.628</c:v>
                </c:pt>
                <c:pt idx="1360">
                  <c:v>109.628</c:v>
                </c:pt>
                <c:pt idx="1361">
                  <c:v>109.628</c:v>
                </c:pt>
                <c:pt idx="1362">
                  <c:v>109.628</c:v>
                </c:pt>
                <c:pt idx="1363">
                  <c:v>109.628</c:v>
                </c:pt>
                <c:pt idx="1364">
                  <c:v>109.628</c:v>
                </c:pt>
                <c:pt idx="1365">
                  <c:v>109.628</c:v>
                </c:pt>
                <c:pt idx="1366">
                  <c:v>109.628</c:v>
                </c:pt>
                <c:pt idx="1367">
                  <c:v>109.628</c:v>
                </c:pt>
                <c:pt idx="1368">
                  <c:v>109.628</c:v>
                </c:pt>
                <c:pt idx="1369">
                  <c:v>109.628</c:v>
                </c:pt>
                <c:pt idx="1370">
                  <c:v>109.628</c:v>
                </c:pt>
                <c:pt idx="1371">
                  <c:v>109.628</c:v>
                </c:pt>
                <c:pt idx="1372">
                  <c:v>109.628</c:v>
                </c:pt>
                <c:pt idx="1373">
                  <c:v>109.628</c:v>
                </c:pt>
                <c:pt idx="1374">
                  <c:v>109.628</c:v>
                </c:pt>
                <c:pt idx="1375">
                  <c:v>109.628</c:v>
                </c:pt>
                <c:pt idx="1376">
                  <c:v>109.628</c:v>
                </c:pt>
                <c:pt idx="1377">
                  <c:v>109.628</c:v>
                </c:pt>
                <c:pt idx="1378">
                  <c:v>109.628</c:v>
                </c:pt>
                <c:pt idx="1379">
                  <c:v>109.628</c:v>
                </c:pt>
                <c:pt idx="1380">
                  <c:v>109.628</c:v>
                </c:pt>
                <c:pt idx="1381">
                  <c:v>109.628</c:v>
                </c:pt>
                <c:pt idx="1382">
                  <c:v>109.628</c:v>
                </c:pt>
                <c:pt idx="1383">
                  <c:v>109.628</c:v>
                </c:pt>
                <c:pt idx="1384">
                  <c:v>109.628</c:v>
                </c:pt>
                <c:pt idx="1385">
                  <c:v>109.628</c:v>
                </c:pt>
                <c:pt idx="1386">
                  <c:v>109.628</c:v>
                </c:pt>
                <c:pt idx="1387">
                  <c:v>109.628</c:v>
                </c:pt>
                <c:pt idx="1388">
                  <c:v>109.628</c:v>
                </c:pt>
                <c:pt idx="1389">
                  <c:v>109.367</c:v>
                </c:pt>
                <c:pt idx="1390">
                  <c:v>109.367</c:v>
                </c:pt>
                <c:pt idx="1391">
                  <c:v>109.367</c:v>
                </c:pt>
                <c:pt idx="1392">
                  <c:v>109.367</c:v>
                </c:pt>
                <c:pt idx="1393">
                  <c:v>109.367</c:v>
                </c:pt>
                <c:pt idx="1394">
                  <c:v>109.367</c:v>
                </c:pt>
                <c:pt idx="1395">
                  <c:v>109.367</c:v>
                </c:pt>
                <c:pt idx="1396">
                  <c:v>109.367</c:v>
                </c:pt>
                <c:pt idx="1397">
                  <c:v>109.367</c:v>
                </c:pt>
                <c:pt idx="1398">
                  <c:v>109.367</c:v>
                </c:pt>
                <c:pt idx="1399">
                  <c:v>109.367</c:v>
                </c:pt>
                <c:pt idx="1400">
                  <c:v>109.367</c:v>
                </c:pt>
                <c:pt idx="1401">
                  <c:v>109.367</c:v>
                </c:pt>
                <c:pt idx="1402">
                  <c:v>109.367</c:v>
                </c:pt>
                <c:pt idx="1403">
                  <c:v>109.367</c:v>
                </c:pt>
                <c:pt idx="1404">
                  <c:v>109.367</c:v>
                </c:pt>
                <c:pt idx="1405">
                  <c:v>109.367</c:v>
                </c:pt>
                <c:pt idx="1406">
                  <c:v>109.367</c:v>
                </c:pt>
                <c:pt idx="1407">
                  <c:v>109.367</c:v>
                </c:pt>
                <c:pt idx="1408">
                  <c:v>109.367</c:v>
                </c:pt>
                <c:pt idx="1409">
                  <c:v>109.367</c:v>
                </c:pt>
                <c:pt idx="1410">
                  <c:v>109.367</c:v>
                </c:pt>
                <c:pt idx="1411">
                  <c:v>109.367</c:v>
                </c:pt>
                <c:pt idx="1412">
                  <c:v>109.367</c:v>
                </c:pt>
                <c:pt idx="1413">
                  <c:v>109.367</c:v>
                </c:pt>
                <c:pt idx="1414">
                  <c:v>109.367</c:v>
                </c:pt>
                <c:pt idx="1415">
                  <c:v>109.367</c:v>
                </c:pt>
                <c:pt idx="1416">
                  <c:v>109.367</c:v>
                </c:pt>
                <c:pt idx="1417">
                  <c:v>109.367</c:v>
                </c:pt>
                <c:pt idx="1418">
                  <c:v>109.367</c:v>
                </c:pt>
                <c:pt idx="1419">
                  <c:v>109.367</c:v>
                </c:pt>
                <c:pt idx="1420">
                  <c:v>109.367</c:v>
                </c:pt>
                <c:pt idx="1421">
                  <c:v>109.367</c:v>
                </c:pt>
                <c:pt idx="1422">
                  <c:v>109.367</c:v>
                </c:pt>
                <c:pt idx="1423">
                  <c:v>109.367</c:v>
                </c:pt>
                <c:pt idx="1424">
                  <c:v>109.367</c:v>
                </c:pt>
                <c:pt idx="1425">
                  <c:v>109.367</c:v>
                </c:pt>
                <c:pt idx="1426">
                  <c:v>109.367</c:v>
                </c:pt>
                <c:pt idx="1427">
                  <c:v>109.367</c:v>
                </c:pt>
                <c:pt idx="1428">
                  <c:v>109.367</c:v>
                </c:pt>
                <c:pt idx="1429">
                  <c:v>109.367</c:v>
                </c:pt>
                <c:pt idx="1430">
                  <c:v>109.367</c:v>
                </c:pt>
                <c:pt idx="1431">
                  <c:v>109.367</c:v>
                </c:pt>
                <c:pt idx="1432">
                  <c:v>109.367</c:v>
                </c:pt>
                <c:pt idx="1433">
                  <c:v>109.367</c:v>
                </c:pt>
                <c:pt idx="1434">
                  <c:v>109.367</c:v>
                </c:pt>
                <c:pt idx="1435">
                  <c:v>109.367</c:v>
                </c:pt>
                <c:pt idx="1436">
                  <c:v>109.367</c:v>
                </c:pt>
                <c:pt idx="1437">
                  <c:v>109.367</c:v>
                </c:pt>
                <c:pt idx="1438">
                  <c:v>109.367</c:v>
                </c:pt>
                <c:pt idx="1439">
                  <c:v>109.367</c:v>
                </c:pt>
                <c:pt idx="1440">
                  <c:v>109.367</c:v>
                </c:pt>
                <c:pt idx="1441">
                  <c:v>109.367</c:v>
                </c:pt>
                <c:pt idx="1442">
                  <c:v>109.367</c:v>
                </c:pt>
                <c:pt idx="1443">
                  <c:v>109.367</c:v>
                </c:pt>
                <c:pt idx="1444">
                  <c:v>109.367</c:v>
                </c:pt>
                <c:pt idx="1445">
                  <c:v>109.367</c:v>
                </c:pt>
                <c:pt idx="1446">
                  <c:v>109.367</c:v>
                </c:pt>
                <c:pt idx="1447">
                  <c:v>109.367</c:v>
                </c:pt>
                <c:pt idx="1448">
                  <c:v>109.367</c:v>
                </c:pt>
                <c:pt idx="1449">
                  <c:v>109.367</c:v>
                </c:pt>
                <c:pt idx="1450">
                  <c:v>109.367</c:v>
                </c:pt>
                <c:pt idx="1451">
                  <c:v>109.105</c:v>
                </c:pt>
                <c:pt idx="1452">
                  <c:v>109.105</c:v>
                </c:pt>
                <c:pt idx="1453">
                  <c:v>109.105</c:v>
                </c:pt>
                <c:pt idx="1454">
                  <c:v>109.105</c:v>
                </c:pt>
                <c:pt idx="1455">
                  <c:v>109.105</c:v>
                </c:pt>
                <c:pt idx="1456">
                  <c:v>109.105</c:v>
                </c:pt>
                <c:pt idx="1457">
                  <c:v>109.105</c:v>
                </c:pt>
                <c:pt idx="1458">
                  <c:v>109.105</c:v>
                </c:pt>
                <c:pt idx="1459">
                  <c:v>109.105</c:v>
                </c:pt>
                <c:pt idx="1460">
                  <c:v>109.105</c:v>
                </c:pt>
                <c:pt idx="1461">
                  <c:v>109.105</c:v>
                </c:pt>
                <c:pt idx="1462">
                  <c:v>109.105</c:v>
                </c:pt>
                <c:pt idx="1463">
                  <c:v>109.105</c:v>
                </c:pt>
                <c:pt idx="1464">
                  <c:v>109.105</c:v>
                </c:pt>
                <c:pt idx="1465">
                  <c:v>109.105</c:v>
                </c:pt>
                <c:pt idx="1466">
                  <c:v>109.105</c:v>
                </c:pt>
                <c:pt idx="1467">
                  <c:v>109.105</c:v>
                </c:pt>
                <c:pt idx="1468">
                  <c:v>109.105</c:v>
                </c:pt>
                <c:pt idx="1469">
                  <c:v>109.105</c:v>
                </c:pt>
                <c:pt idx="1470">
                  <c:v>109.105</c:v>
                </c:pt>
                <c:pt idx="1471">
                  <c:v>109.105</c:v>
                </c:pt>
                <c:pt idx="1472">
                  <c:v>109.105</c:v>
                </c:pt>
                <c:pt idx="1473">
                  <c:v>109.105</c:v>
                </c:pt>
                <c:pt idx="1474">
                  <c:v>109.105</c:v>
                </c:pt>
                <c:pt idx="1475">
                  <c:v>109.105</c:v>
                </c:pt>
                <c:pt idx="1476">
                  <c:v>109.105</c:v>
                </c:pt>
                <c:pt idx="1477">
                  <c:v>109.105</c:v>
                </c:pt>
                <c:pt idx="1478">
                  <c:v>109.105</c:v>
                </c:pt>
                <c:pt idx="1479">
                  <c:v>109.105</c:v>
                </c:pt>
                <c:pt idx="1480">
                  <c:v>109.105</c:v>
                </c:pt>
                <c:pt idx="1481">
                  <c:v>109.105</c:v>
                </c:pt>
                <c:pt idx="1482">
                  <c:v>109.105</c:v>
                </c:pt>
                <c:pt idx="1483">
                  <c:v>109.105</c:v>
                </c:pt>
                <c:pt idx="1484">
                  <c:v>109.105</c:v>
                </c:pt>
                <c:pt idx="1485">
                  <c:v>109.105</c:v>
                </c:pt>
                <c:pt idx="1486">
                  <c:v>109.105</c:v>
                </c:pt>
                <c:pt idx="1487">
                  <c:v>109.105</c:v>
                </c:pt>
                <c:pt idx="1488">
                  <c:v>109.105</c:v>
                </c:pt>
                <c:pt idx="1489">
                  <c:v>109.105</c:v>
                </c:pt>
                <c:pt idx="1490">
                  <c:v>109.105</c:v>
                </c:pt>
                <c:pt idx="1491">
                  <c:v>109.105</c:v>
                </c:pt>
                <c:pt idx="1492">
                  <c:v>109.105</c:v>
                </c:pt>
                <c:pt idx="1493">
                  <c:v>109.105</c:v>
                </c:pt>
                <c:pt idx="1494">
                  <c:v>109.105</c:v>
                </c:pt>
                <c:pt idx="1495">
                  <c:v>109.105</c:v>
                </c:pt>
                <c:pt idx="1496">
                  <c:v>109.105</c:v>
                </c:pt>
                <c:pt idx="1497">
                  <c:v>109.105</c:v>
                </c:pt>
                <c:pt idx="1498">
                  <c:v>109.105</c:v>
                </c:pt>
                <c:pt idx="1499">
                  <c:v>109.105</c:v>
                </c:pt>
                <c:pt idx="1500">
                  <c:v>109.105</c:v>
                </c:pt>
                <c:pt idx="1501">
                  <c:v>109.105</c:v>
                </c:pt>
                <c:pt idx="1502">
                  <c:v>109.105</c:v>
                </c:pt>
                <c:pt idx="1503">
                  <c:v>109.105</c:v>
                </c:pt>
                <c:pt idx="1504">
                  <c:v>109.105</c:v>
                </c:pt>
                <c:pt idx="1505">
                  <c:v>109.105</c:v>
                </c:pt>
                <c:pt idx="1506">
                  <c:v>109.105</c:v>
                </c:pt>
                <c:pt idx="1507">
                  <c:v>109.105</c:v>
                </c:pt>
                <c:pt idx="1508">
                  <c:v>109.105</c:v>
                </c:pt>
                <c:pt idx="1509">
                  <c:v>109.105</c:v>
                </c:pt>
                <c:pt idx="1510">
                  <c:v>109.105</c:v>
                </c:pt>
                <c:pt idx="1511">
                  <c:v>109.105</c:v>
                </c:pt>
                <c:pt idx="1512">
                  <c:v>109.105</c:v>
                </c:pt>
                <c:pt idx="1513">
                  <c:v>109.105</c:v>
                </c:pt>
                <c:pt idx="1514">
                  <c:v>109.105</c:v>
                </c:pt>
                <c:pt idx="1515">
                  <c:v>109.105</c:v>
                </c:pt>
                <c:pt idx="1516">
                  <c:v>109.105</c:v>
                </c:pt>
                <c:pt idx="1517">
                  <c:v>109.105</c:v>
                </c:pt>
                <c:pt idx="1518">
                  <c:v>109.105</c:v>
                </c:pt>
                <c:pt idx="1519">
                  <c:v>109.105</c:v>
                </c:pt>
                <c:pt idx="1520">
                  <c:v>109.105</c:v>
                </c:pt>
                <c:pt idx="1521">
                  <c:v>109.105</c:v>
                </c:pt>
                <c:pt idx="1522">
                  <c:v>108.84399999999999</c:v>
                </c:pt>
                <c:pt idx="1523">
                  <c:v>108.84399999999999</c:v>
                </c:pt>
                <c:pt idx="1524">
                  <c:v>108.84399999999999</c:v>
                </c:pt>
                <c:pt idx="1525">
                  <c:v>108.84399999999999</c:v>
                </c:pt>
                <c:pt idx="1526">
                  <c:v>108.84399999999999</c:v>
                </c:pt>
                <c:pt idx="1527">
                  <c:v>108.84399999999999</c:v>
                </c:pt>
                <c:pt idx="1528">
                  <c:v>108.84399999999999</c:v>
                </c:pt>
                <c:pt idx="1529">
                  <c:v>108.84399999999999</c:v>
                </c:pt>
                <c:pt idx="1530">
                  <c:v>108.84399999999999</c:v>
                </c:pt>
                <c:pt idx="1531">
                  <c:v>108.84399999999999</c:v>
                </c:pt>
                <c:pt idx="1532">
                  <c:v>108.84399999999999</c:v>
                </c:pt>
                <c:pt idx="1533">
                  <c:v>108.84399999999999</c:v>
                </c:pt>
                <c:pt idx="1534">
                  <c:v>108.84399999999999</c:v>
                </c:pt>
                <c:pt idx="1535">
                  <c:v>108.84399999999999</c:v>
                </c:pt>
                <c:pt idx="1536">
                  <c:v>108.84399999999999</c:v>
                </c:pt>
                <c:pt idx="1537">
                  <c:v>108.84399999999999</c:v>
                </c:pt>
                <c:pt idx="1538">
                  <c:v>108.84399999999999</c:v>
                </c:pt>
                <c:pt idx="1539">
                  <c:v>108.84399999999999</c:v>
                </c:pt>
                <c:pt idx="1540">
                  <c:v>108.84399999999999</c:v>
                </c:pt>
                <c:pt idx="1541">
                  <c:v>108.84399999999999</c:v>
                </c:pt>
                <c:pt idx="1542">
                  <c:v>108.84399999999999</c:v>
                </c:pt>
                <c:pt idx="1543">
                  <c:v>108.84399999999999</c:v>
                </c:pt>
                <c:pt idx="1544">
                  <c:v>108.84399999999999</c:v>
                </c:pt>
                <c:pt idx="1545">
                  <c:v>108.84399999999999</c:v>
                </c:pt>
                <c:pt idx="1546">
                  <c:v>108.84399999999999</c:v>
                </c:pt>
                <c:pt idx="1547">
                  <c:v>108.84399999999999</c:v>
                </c:pt>
                <c:pt idx="1548">
                  <c:v>108.84399999999999</c:v>
                </c:pt>
                <c:pt idx="1549">
                  <c:v>108.84399999999999</c:v>
                </c:pt>
                <c:pt idx="1550">
                  <c:v>108.84399999999999</c:v>
                </c:pt>
                <c:pt idx="1551">
                  <c:v>108.84399999999999</c:v>
                </c:pt>
                <c:pt idx="1552">
                  <c:v>108.84399999999999</c:v>
                </c:pt>
                <c:pt idx="1553">
                  <c:v>108.84399999999999</c:v>
                </c:pt>
                <c:pt idx="1554">
                  <c:v>108.84399999999999</c:v>
                </c:pt>
                <c:pt idx="1555">
                  <c:v>108.84399999999999</c:v>
                </c:pt>
                <c:pt idx="1556">
                  <c:v>108.84399999999999</c:v>
                </c:pt>
                <c:pt idx="1557">
                  <c:v>108.84399999999999</c:v>
                </c:pt>
                <c:pt idx="1558">
                  <c:v>108.84399999999999</c:v>
                </c:pt>
                <c:pt idx="1559">
                  <c:v>108.84399999999999</c:v>
                </c:pt>
                <c:pt idx="1560">
                  <c:v>108.84399999999999</c:v>
                </c:pt>
                <c:pt idx="1561">
                  <c:v>108.84399999999999</c:v>
                </c:pt>
                <c:pt idx="1562">
                  <c:v>108.84399999999999</c:v>
                </c:pt>
                <c:pt idx="1563">
                  <c:v>108.84399999999999</c:v>
                </c:pt>
                <c:pt idx="1564">
                  <c:v>108.84399999999999</c:v>
                </c:pt>
                <c:pt idx="1565">
                  <c:v>108.84399999999999</c:v>
                </c:pt>
                <c:pt idx="1566">
                  <c:v>108.84399999999999</c:v>
                </c:pt>
                <c:pt idx="1567">
                  <c:v>108.84399999999999</c:v>
                </c:pt>
                <c:pt idx="1568">
                  <c:v>108.84399999999999</c:v>
                </c:pt>
                <c:pt idx="1569">
                  <c:v>108.84399999999999</c:v>
                </c:pt>
                <c:pt idx="1570">
                  <c:v>108.84399999999999</c:v>
                </c:pt>
                <c:pt idx="1571">
                  <c:v>108.84399999999999</c:v>
                </c:pt>
                <c:pt idx="1572">
                  <c:v>108.84399999999999</c:v>
                </c:pt>
                <c:pt idx="1573">
                  <c:v>108.84399999999999</c:v>
                </c:pt>
                <c:pt idx="1574">
                  <c:v>108.84399999999999</c:v>
                </c:pt>
                <c:pt idx="1575">
                  <c:v>108.84399999999999</c:v>
                </c:pt>
                <c:pt idx="1576">
                  <c:v>108.84399999999999</c:v>
                </c:pt>
                <c:pt idx="1577">
                  <c:v>108.84399999999999</c:v>
                </c:pt>
                <c:pt idx="1578">
                  <c:v>108.84399999999999</c:v>
                </c:pt>
                <c:pt idx="1579">
                  <c:v>108.84399999999999</c:v>
                </c:pt>
                <c:pt idx="1580">
                  <c:v>108.84399999999999</c:v>
                </c:pt>
                <c:pt idx="1581">
                  <c:v>108.84399999999999</c:v>
                </c:pt>
                <c:pt idx="1582">
                  <c:v>108.84399999999999</c:v>
                </c:pt>
                <c:pt idx="1583">
                  <c:v>108.84399999999999</c:v>
                </c:pt>
                <c:pt idx="1584">
                  <c:v>108.84399999999999</c:v>
                </c:pt>
                <c:pt idx="1585">
                  <c:v>108.84399999999999</c:v>
                </c:pt>
                <c:pt idx="1586">
                  <c:v>108.84399999999999</c:v>
                </c:pt>
                <c:pt idx="1587">
                  <c:v>108.84399999999999</c:v>
                </c:pt>
                <c:pt idx="1588">
                  <c:v>108.84399999999999</c:v>
                </c:pt>
                <c:pt idx="1589">
                  <c:v>108.84399999999999</c:v>
                </c:pt>
                <c:pt idx="1590">
                  <c:v>108.84399999999999</c:v>
                </c:pt>
                <c:pt idx="1591">
                  <c:v>108.84399999999999</c:v>
                </c:pt>
                <c:pt idx="1592">
                  <c:v>108.84399999999999</c:v>
                </c:pt>
                <c:pt idx="1593">
                  <c:v>108.84399999999999</c:v>
                </c:pt>
                <c:pt idx="1594">
                  <c:v>108.84399999999999</c:v>
                </c:pt>
                <c:pt idx="1595">
                  <c:v>108.84399999999999</c:v>
                </c:pt>
                <c:pt idx="1596">
                  <c:v>108.84399999999999</c:v>
                </c:pt>
                <c:pt idx="1597">
                  <c:v>108.84399999999999</c:v>
                </c:pt>
                <c:pt idx="1598">
                  <c:v>108.84399999999999</c:v>
                </c:pt>
                <c:pt idx="1599">
                  <c:v>108.84399999999999</c:v>
                </c:pt>
                <c:pt idx="1600">
                  <c:v>108.84399999999999</c:v>
                </c:pt>
                <c:pt idx="1601">
                  <c:v>108.84399999999999</c:v>
                </c:pt>
                <c:pt idx="1602">
                  <c:v>108.84399999999999</c:v>
                </c:pt>
                <c:pt idx="1603">
                  <c:v>108.84399999999999</c:v>
                </c:pt>
                <c:pt idx="1604">
                  <c:v>108.84399999999999</c:v>
                </c:pt>
                <c:pt idx="1605">
                  <c:v>108.58199999999999</c:v>
                </c:pt>
                <c:pt idx="1606">
                  <c:v>108.58199999999999</c:v>
                </c:pt>
                <c:pt idx="1607">
                  <c:v>108.58199999999999</c:v>
                </c:pt>
                <c:pt idx="1608">
                  <c:v>108.58199999999999</c:v>
                </c:pt>
                <c:pt idx="1609">
                  <c:v>108.58199999999999</c:v>
                </c:pt>
                <c:pt idx="1610">
                  <c:v>108.58199999999999</c:v>
                </c:pt>
                <c:pt idx="1611">
                  <c:v>108.58199999999999</c:v>
                </c:pt>
                <c:pt idx="1612">
                  <c:v>108.58199999999999</c:v>
                </c:pt>
                <c:pt idx="1613">
                  <c:v>108.58199999999999</c:v>
                </c:pt>
                <c:pt idx="1614">
                  <c:v>108.58199999999999</c:v>
                </c:pt>
                <c:pt idx="1615">
                  <c:v>108.58199999999999</c:v>
                </c:pt>
                <c:pt idx="1616">
                  <c:v>108.58199999999999</c:v>
                </c:pt>
                <c:pt idx="1617">
                  <c:v>108.58199999999999</c:v>
                </c:pt>
                <c:pt idx="1618">
                  <c:v>108.58199999999999</c:v>
                </c:pt>
                <c:pt idx="1619">
                  <c:v>108.58199999999999</c:v>
                </c:pt>
                <c:pt idx="1620">
                  <c:v>108.58199999999999</c:v>
                </c:pt>
                <c:pt idx="1621">
                  <c:v>108.58199999999999</c:v>
                </c:pt>
                <c:pt idx="1622">
                  <c:v>108.58199999999999</c:v>
                </c:pt>
                <c:pt idx="1623">
                  <c:v>108.58199999999999</c:v>
                </c:pt>
                <c:pt idx="1624">
                  <c:v>108.58199999999999</c:v>
                </c:pt>
                <c:pt idx="1625">
                  <c:v>108.58199999999999</c:v>
                </c:pt>
                <c:pt idx="1626">
                  <c:v>108.58199999999999</c:v>
                </c:pt>
                <c:pt idx="1627">
                  <c:v>108.58199999999999</c:v>
                </c:pt>
                <c:pt idx="1628">
                  <c:v>108.58199999999999</c:v>
                </c:pt>
                <c:pt idx="1629">
                  <c:v>108.58199999999999</c:v>
                </c:pt>
                <c:pt idx="1630">
                  <c:v>108.58199999999999</c:v>
                </c:pt>
                <c:pt idx="1631">
                  <c:v>108.58199999999999</c:v>
                </c:pt>
                <c:pt idx="1632">
                  <c:v>108.58199999999999</c:v>
                </c:pt>
                <c:pt idx="1633">
                  <c:v>108.58199999999999</c:v>
                </c:pt>
                <c:pt idx="1634">
                  <c:v>108.58199999999999</c:v>
                </c:pt>
                <c:pt idx="1635">
                  <c:v>108.58199999999999</c:v>
                </c:pt>
                <c:pt idx="1636">
                  <c:v>108.58199999999999</c:v>
                </c:pt>
                <c:pt idx="1637">
                  <c:v>108.58199999999999</c:v>
                </c:pt>
                <c:pt idx="1638">
                  <c:v>108.58199999999999</c:v>
                </c:pt>
                <c:pt idx="1639">
                  <c:v>108.58199999999999</c:v>
                </c:pt>
                <c:pt idx="1640">
                  <c:v>108.58199999999999</c:v>
                </c:pt>
                <c:pt idx="1641">
                  <c:v>108.58199999999999</c:v>
                </c:pt>
                <c:pt idx="1642">
                  <c:v>108.58199999999999</c:v>
                </c:pt>
                <c:pt idx="1643">
                  <c:v>108.58199999999999</c:v>
                </c:pt>
                <c:pt idx="1644">
                  <c:v>108.58199999999999</c:v>
                </c:pt>
                <c:pt idx="1645">
                  <c:v>108.58199999999999</c:v>
                </c:pt>
                <c:pt idx="1646">
                  <c:v>108.58199999999999</c:v>
                </c:pt>
                <c:pt idx="1647">
                  <c:v>108.58199999999999</c:v>
                </c:pt>
                <c:pt idx="1648">
                  <c:v>108.58199999999999</c:v>
                </c:pt>
                <c:pt idx="1649">
                  <c:v>108.58199999999999</c:v>
                </c:pt>
                <c:pt idx="1650">
                  <c:v>108.58199999999999</c:v>
                </c:pt>
                <c:pt idx="1651">
                  <c:v>108.58199999999999</c:v>
                </c:pt>
                <c:pt idx="1652">
                  <c:v>108.58199999999999</c:v>
                </c:pt>
                <c:pt idx="1653">
                  <c:v>108.58199999999999</c:v>
                </c:pt>
                <c:pt idx="1654">
                  <c:v>108.58199999999999</c:v>
                </c:pt>
                <c:pt idx="1655">
                  <c:v>108.58199999999999</c:v>
                </c:pt>
                <c:pt idx="1656">
                  <c:v>108.58199999999999</c:v>
                </c:pt>
                <c:pt idx="1657">
                  <c:v>108.58199999999999</c:v>
                </c:pt>
                <c:pt idx="1658">
                  <c:v>108.58199999999999</c:v>
                </c:pt>
                <c:pt idx="1659">
                  <c:v>108.58199999999999</c:v>
                </c:pt>
                <c:pt idx="1660">
                  <c:v>108.58199999999999</c:v>
                </c:pt>
                <c:pt idx="1661">
                  <c:v>108.58199999999999</c:v>
                </c:pt>
                <c:pt idx="1662">
                  <c:v>108.58199999999999</c:v>
                </c:pt>
                <c:pt idx="1663">
                  <c:v>108.58199999999999</c:v>
                </c:pt>
                <c:pt idx="1664">
                  <c:v>108.58199999999999</c:v>
                </c:pt>
                <c:pt idx="1665">
                  <c:v>108.58199999999999</c:v>
                </c:pt>
                <c:pt idx="1666">
                  <c:v>108.58199999999999</c:v>
                </c:pt>
                <c:pt idx="1667">
                  <c:v>108.58199999999999</c:v>
                </c:pt>
                <c:pt idx="1668">
                  <c:v>108.58199999999999</c:v>
                </c:pt>
                <c:pt idx="1669">
                  <c:v>108.58199999999999</c:v>
                </c:pt>
                <c:pt idx="1670">
                  <c:v>108.58199999999999</c:v>
                </c:pt>
                <c:pt idx="1671">
                  <c:v>108.58199999999999</c:v>
                </c:pt>
                <c:pt idx="1672">
                  <c:v>108.58199999999999</c:v>
                </c:pt>
                <c:pt idx="1673">
                  <c:v>108.58199999999999</c:v>
                </c:pt>
                <c:pt idx="1674">
                  <c:v>108.58199999999999</c:v>
                </c:pt>
                <c:pt idx="1675">
                  <c:v>108.58199999999999</c:v>
                </c:pt>
                <c:pt idx="1676">
                  <c:v>108.58199999999999</c:v>
                </c:pt>
                <c:pt idx="1677">
                  <c:v>108.58199999999999</c:v>
                </c:pt>
                <c:pt idx="1678">
                  <c:v>108.58199999999999</c:v>
                </c:pt>
                <c:pt idx="1679">
                  <c:v>108.58199999999999</c:v>
                </c:pt>
                <c:pt idx="1680">
                  <c:v>108.58199999999999</c:v>
                </c:pt>
                <c:pt idx="1681">
                  <c:v>108.58199999999999</c:v>
                </c:pt>
                <c:pt idx="1682">
                  <c:v>108.58199999999999</c:v>
                </c:pt>
                <c:pt idx="1683">
                  <c:v>108.58199999999999</c:v>
                </c:pt>
                <c:pt idx="1684">
                  <c:v>108.58199999999999</c:v>
                </c:pt>
                <c:pt idx="1685">
                  <c:v>108.58199999999999</c:v>
                </c:pt>
                <c:pt idx="1686">
                  <c:v>108.58199999999999</c:v>
                </c:pt>
                <c:pt idx="1687">
                  <c:v>108.58199999999999</c:v>
                </c:pt>
                <c:pt idx="1688">
                  <c:v>108.58199999999999</c:v>
                </c:pt>
                <c:pt idx="1689">
                  <c:v>108.58199999999999</c:v>
                </c:pt>
                <c:pt idx="1690">
                  <c:v>108.58199999999999</c:v>
                </c:pt>
                <c:pt idx="1691">
                  <c:v>108.58199999999999</c:v>
                </c:pt>
                <c:pt idx="1692">
                  <c:v>108.58199999999999</c:v>
                </c:pt>
                <c:pt idx="1693">
                  <c:v>108.58199999999999</c:v>
                </c:pt>
                <c:pt idx="1694">
                  <c:v>108.58199999999999</c:v>
                </c:pt>
                <c:pt idx="1695">
                  <c:v>108.58199999999999</c:v>
                </c:pt>
                <c:pt idx="1696">
                  <c:v>108.58199999999999</c:v>
                </c:pt>
                <c:pt idx="1697">
                  <c:v>108.58199999999999</c:v>
                </c:pt>
                <c:pt idx="1698">
                  <c:v>108.58199999999999</c:v>
                </c:pt>
                <c:pt idx="1699">
                  <c:v>108.58199999999999</c:v>
                </c:pt>
                <c:pt idx="1700">
                  <c:v>108.58199999999999</c:v>
                </c:pt>
                <c:pt idx="1701">
                  <c:v>108.58199999999999</c:v>
                </c:pt>
                <c:pt idx="1702">
                  <c:v>108.58199999999999</c:v>
                </c:pt>
                <c:pt idx="1703">
                  <c:v>108.58199999999999</c:v>
                </c:pt>
                <c:pt idx="1704">
                  <c:v>108.58199999999999</c:v>
                </c:pt>
                <c:pt idx="1705">
                  <c:v>108.58199999999999</c:v>
                </c:pt>
                <c:pt idx="1706">
                  <c:v>108.58199999999999</c:v>
                </c:pt>
                <c:pt idx="1707">
                  <c:v>108.32</c:v>
                </c:pt>
                <c:pt idx="1708">
                  <c:v>108.32</c:v>
                </c:pt>
                <c:pt idx="1709">
                  <c:v>108.32</c:v>
                </c:pt>
                <c:pt idx="1710">
                  <c:v>108.32</c:v>
                </c:pt>
                <c:pt idx="1711">
                  <c:v>108.32</c:v>
                </c:pt>
                <c:pt idx="1712">
                  <c:v>108.32</c:v>
                </c:pt>
                <c:pt idx="1713">
                  <c:v>108.32</c:v>
                </c:pt>
                <c:pt idx="1714">
                  <c:v>108.32</c:v>
                </c:pt>
                <c:pt idx="1715">
                  <c:v>108.32</c:v>
                </c:pt>
                <c:pt idx="1716">
                  <c:v>108.32</c:v>
                </c:pt>
                <c:pt idx="1717">
                  <c:v>108.32</c:v>
                </c:pt>
                <c:pt idx="1718">
                  <c:v>108.32</c:v>
                </c:pt>
                <c:pt idx="1719">
                  <c:v>108.32</c:v>
                </c:pt>
                <c:pt idx="1720">
                  <c:v>108.32</c:v>
                </c:pt>
                <c:pt idx="1721">
                  <c:v>108.32</c:v>
                </c:pt>
                <c:pt idx="1722">
                  <c:v>108.32</c:v>
                </c:pt>
                <c:pt idx="1723">
                  <c:v>108.32</c:v>
                </c:pt>
                <c:pt idx="1724">
                  <c:v>108.32</c:v>
                </c:pt>
                <c:pt idx="1725">
                  <c:v>108.32</c:v>
                </c:pt>
                <c:pt idx="1726">
                  <c:v>108.32</c:v>
                </c:pt>
                <c:pt idx="1727">
                  <c:v>108.32</c:v>
                </c:pt>
                <c:pt idx="1728">
                  <c:v>108.32</c:v>
                </c:pt>
                <c:pt idx="1729">
                  <c:v>108.32</c:v>
                </c:pt>
                <c:pt idx="1730">
                  <c:v>108.32</c:v>
                </c:pt>
                <c:pt idx="1731">
                  <c:v>108.32</c:v>
                </c:pt>
                <c:pt idx="1732">
                  <c:v>108.32</c:v>
                </c:pt>
                <c:pt idx="1733">
                  <c:v>108.32</c:v>
                </c:pt>
                <c:pt idx="1734">
                  <c:v>108.32</c:v>
                </c:pt>
                <c:pt idx="1735">
                  <c:v>108.32</c:v>
                </c:pt>
                <c:pt idx="1736">
                  <c:v>108.32</c:v>
                </c:pt>
                <c:pt idx="1737">
                  <c:v>108.32</c:v>
                </c:pt>
                <c:pt idx="1738">
                  <c:v>108.32</c:v>
                </c:pt>
                <c:pt idx="1739">
                  <c:v>108.32</c:v>
                </c:pt>
                <c:pt idx="1740">
                  <c:v>108.32</c:v>
                </c:pt>
                <c:pt idx="1741">
                  <c:v>108.32</c:v>
                </c:pt>
                <c:pt idx="1742">
                  <c:v>108.32</c:v>
                </c:pt>
                <c:pt idx="1743">
                  <c:v>108.32</c:v>
                </c:pt>
                <c:pt idx="1744">
                  <c:v>108.32</c:v>
                </c:pt>
                <c:pt idx="1745">
                  <c:v>108.32</c:v>
                </c:pt>
                <c:pt idx="1746">
                  <c:v>108.32</c:v>
                </c:pt>
                <c:pt idx="1747">
                  <c:v>108.32</c:v>
                </c:pt>
                <c:pt idx="1748">
                  <c:v>108.32</c:v>
                </c:pt>
                <c:pt idx="1749">
                  <c:v>108.32</c:v>
                </c:pt>
                <c:pt idx="1750">
                  <c:v>108.32</c:v>
                </c:pt>
                <c:pt idx="1751">
                  <c:v>108.32</c:v>
                </c:pt>
                <c:pt idx="1752">
                  <c:v>108.32</c:v>
                </c:pt>
                <c:pt idx="1753">
                  <c:v>108.32</c:v>
                </c:pt>
                <c:pt idx="1754">
                  <c:v>108.32</c:v>
                </c:pt>
                <c:pt idx="1755">
                  <c:v>108.32</c:v>
                </c:pt>
                <c:pt idx="1756">
                  <c:v>108.32</c:v>
                </c:pt>
                <c:pt idx="1757">
                  <c:v>108.32</c:v>
                </c:pt>
                <c:pt idx="1758">
                  <c:v>108.32</c:v>
                </c:pt>
                <c:pt idx="1759">
                  <c:v>108.32</c:v>
                </c:pt>
                <c:pt idx="1760">
                  <c:v>108.32</c:v>
                </c:pt>
                <c:pt idx="1761">
                  <c:v>108.32</c:v>
                </c:pt>
                <c:pt idx="1762">
                  <c:v>108.32</c:v>
                </c:pt>
                <c:pt idx="1763">
                  <c:v>108.32</c:v>
                </c:pt>
                <c:pt idx="1764">
                  <c:v>108.32</c:v>
                </c:pt>
                <c:pt idx="1765">
                  <c:v>108.32</c:v>
                </c:pt>
                <c:pt idx="1766">
                  <c:v>108.32</c:v>
                </c:pt>
                <c:pt idx="1767">
                  <c:v>108.32</c:v>
                </c:pt>
                <c:pt idx="1768">
                  <c:v>108.32</c:v>
                </c:pt>
                <c:pt idx="1769">
                  <c:v>108.32</c:v>
                </c:pt>
                <c:pt idx="1770">
                  <c:v>108.32</c:v>
                </c:pt>
                <c:pt idx="1771">
                  <c:v>108.32</c:v>
                </c:pt>
                <c:pt idx="1772">
                  <c:v>108.32</c:v>
                </c:pt>
                <c:pt idx="1773">
                  <c:v>108.32</c:v>
                </c:pt>
                <c:pt idx="1774">
                  <c:v>108.32</c:v>
                </c:pt>
                <c:pt idx="1775">
                  <c:v>108.32</c:v>
                </c:pt>
                <c:pt idx="1776">
                  <c:v>108.32</c:v>
                </c:pt>
                <c:pt idx="1777">
                  <c:v>108.32</c:v>
                </c:pt>
                <c:pt idx="1778">
                  <c:v>108.32</c:v>
                </c:pt>
                <c:pt idx="1779">
                  <c:v>108.32</c:v>
                </c:pt>
                <c:pt idx="1780">
                  <c:v>108.32</c:v>
                </c:pt>
                <c:pt idx="1781">
                  <c:v>108.32</c:v>
                </c:pt>
                <c:pt idx="1782">
                  <c:v>108.32</c:v>
                </c:pt>
                <c:pt idx="1783">
                  <c:v>108.32</c:v>
                </c:pt>
                <c:pt idx="1784">
                  <c:v>108.32</c:v>
                </c:pt>
                <c:pt idx="1785">
                  <c:v>108.32</c:v>
                </c:pt>
                <c:pt idx="1786">
                  <c:v>108.32</c:v>
                </c:pt>
                <c:pt idx="1787">
                  <c:v>108.32</c:v>
                </c:pt>
                <c:pt idx="1788">
                  <c:v>108.32</c:v>
                </c:pt>
                <c:pt idx="1789">
                  <c:v>108.32</c:v>
                </c:pt>
                <c:pt idx="1790">
                  <c:v>108.32</c:v>
                </c:pt>
                <c:pt idx="1791">
                  <c:v>108.32</c:v>
                </c:pt>
                <c:pt idx="1792">
                  <c:v>108.32</c:v>
                </c:pt>
                <c:pt idx="1793">
                  <c:v>108.32</c:v>
                </c:pt>
                <c:pt idx="1794">
                  <c:v>108.32</c:v>
                </c:pt>
                <c:pt idx="1795">
                  <c:v>108.32</c:v>
                </c:pt>
                <c:pt idx="1796">
                  <c:v>108.32</c:v>
                </c:pt>
                <c:pt idx="1797">
                  <c:v>108.32</c:v>
                </c:pt>
                <c:pt idx="1798">
                  <c:v>108.32</c:v>
                </c:pt>
                <c:pt idx="1799">
                  <c:v>108.32</c:v>
                </c:pt>
                <c:pt idx="1800">
                  <c:v>108.32</c:v>
                </c:pt>
                <c:pt idx="1801">
                  <c:v>108.32</c:v>
                </c:pt>
                <c:pt idx="1802">
                  <c:v>108.32</c:v>
                </c:pt>
                <c:pt idx="1803">
                  <c:v>108.32</c:v>
                </c:pt>
                <c:pt idx="1804">
                  <c:v>108.32</c:v>
                </c:pt>
                <c:pt idx="1805">
                  <c:v>108.32</c:v>
                </c:pt>
                <c:pt idx="1806">
                  <c:v>108.32</c:v>
                </c:pt>
                <c:pt idx="1807">
                  <c:v>108.32</c:v>
                </c:pt>
                <c:pt idx="1808">
                  <c:v>108.32</c:v>
                </c:pt>
                <c:pt idx="1809">
                  <c:v>108.32</c:v>
                </c:pt>
                <c:pt idx="1810">
                  <c:v>108.32</c:v>
                </c:pt>
                <c:pt idx="1811">
                  <c:v>108.32</c:v>
                </c:pt>
                <c:pt idx="1812">
                  <c:v>108.32</c:v>
                </c:pt>
                <c:pt idx="1813">
                  <c:v>108.32</c:v>
                </c:pt>
                <c:pt idx="1814">
                  <c:v>108.32</c:v>
                </c:pt>
                <c:pt idx="1815">
                  <c:v>108.32</c:v>
                </c:pt>
                <c:pt idx="1816">
                  <c:v>108.32</c:v>
                </c:pt>
                <c:pt idx="1817">
                  <c:v>108.32</c:v>
                </c:pt>
                <c:pt idx="1818">
                  <c:v>108.32</c:v>
                </c:pt>
                <c:pt idx="1819">
                  <c:v>108.32</c:v>
                </c:pt>
                <c:pt idx="1820">
                  <c:v>108.32</c:v>
                </c:pt>
                <c:pt idx="1821">
                  <c:v>108.32</c:v>
                </c:pt>
                <c:pt idx="1822">
                  <c:v>108.32</c:v>
                </c:pt>
                <c:pt idx="1823">
                  <c:v>108.32</c:v>
                </c:pt>
                <c:pt idx="1824">
                  <c:v>108.32</c:v>
                </c:pt>
                <c:pt idx="1825">
                  <c:v>108.32</c:v>
                </c:pt>
                <c:pt idx="1826">
                  <c:v>108.32</c:v>
                </c:pt>
                <c:pt idx="1827">
                  <c:v>108.32</c:v>
                </c:pt>
                <c:pt idx="1828">
                  <c:v>108.32</c:v>
                </c:pt>
                <c:pt idx="1829">
                  <c:v>108.32</c:v>
                </c:pt>
                <c:pt idx="1830">
                  <c:v>108.32</c:v>
                </c:pt>
                <c:pt idx="1831">
                  <c:v>108.32</c:v>
                </c:pt>
                <c:pt idx="1832">
                  <c:v>108.32</c:v>
                </c:pt>
                <c:pt idx="1833">
                  <c:v>108.059</c:v>
                </c:pt>
                <c:pt idx="1834">
                  <c:v>108.059</c:v>
                </c:pt>
                <c:pt idx="1835">
                  <c:v>108.059</c:v>
                </c:pt>
                <c:pt idx="1836">
                  <c:v>108.059</c:v>
                </c:pt>
                <c:pt idx="1837">
                  <c:v>108.059</c:v>
                </c:pt>
                <c:pt idx="1838">
                  <c:v>108.059</c:v>
                </c:pt>
                <c:pt idx="1839">
                  <c:v>108.059</c:v>
                </c:pt>
                <c:pt idx="1840">
                  <c:v>108.059</c:v>
                </c:pt>
                <c:pt idx="1841">
                  <c:v>108.059</c:v>
                </c:pt>
                <c:pt idx="1842">
                  <c:v>108.059</c:v>
                </c:pt>
                <c:pt idx="1843">
                  <c:v>108.059</c:v>
                </c:pt>
                <c:pt idx="1844">
                  <c:v>108.059</c:v>
                </c:pt>
                <c:pt idx="1845">
                  <c:v>108.059</c:v>
                </c:pt>
                <c:pt idx="1846">
                  <c:v>108.059</c:v>
                </c:pt>
                <c:pt idx="1847">
                  <c:v>108.059</c:v>
                </c:pt>
                <c:pt idx="1848">
                  <c:v>108.059</c:v>
                </c:pt>
                <c:pt idx="1849">
                  <c:v>108.059</c:v>
                </c:pt>
                <c:pt idx="1850">
                  <c:v>108.059</c:v>
                </c:pt>
                <c:pt idx="1851">
                  <c:v>108.059</c:v>
                </c:pt>
                <c:pt idx="1852">
                  <c:v>108.059</c:v>
                </c:pt>
                <c:pt idx="1853">
                  <c:v>108.059</c:v>
                </c:pt>
                <c:pt idx="1854">
                  <c:v>108.059</c:v>
                </c:pt>
                <c:pt idx="1855">
                  <c:v>108.059</c:v>
                </c:pt>
                <c:pt idx="1856">
                  <c:v>108.059</c:v>
                </c:pt>
                <c:pt idx="1857">
                  <c:v>108.059</c:v>
                </c:pt>
                <c:pt idx="1858">
                  <c:v>108.059</c:v>
                </c:pt>
                <c:pt idx="1859">
                  <c:v>108.059</c:v>
                </c:pt>
                <c:pt idx="1860">
                  <c:v>108.059</c:v>
                </c:pt>
                <c:pt idx="1861">
                  <c:v>108.059</c:v>
                </c:pt>
                <c:pt idx="1862">
                  <c:v>108.059</c:v>
                </c:pt>
                <c:pt idx="1863">
                  <c:v>108.32</c:v>
                </c:pt>
                <c:pt idx="1864">
                  <c:v>108.32</c:v>
                </c:pt>
                <c:pt idx="1865">
                  <c:v>108.32</c:v>
                </c:pt>
                <c:pt idx="1866">
                  <c:v>108.32</c:v>
                </c:pt>
                <c:pt idx="1867">
                  <c:v>108.32</c:v>
                </c:pt>
                <c:pt idx="1868">
                  <c:v>108.32</c:v>
                </c:pt>
                <c:pt idx="1869">
                  <c:v>108.32</c:v>
                </c:pt>
                <c:pt idx="1870">
                  <c:v>108.32</c:v>
                </c:pt>
                <c:pt idx="1871">
                  <c:v>108.58199999999999</c:v>
                </c:pt>
                <c:pt idx="1872">
                  <c:v>108.58199999999999</c:v>
                </c:pt>
                <c:pt idx="1873">
                  <c:v>108.58199999999999</c:v>
                </c:pt>
                <c:pt idx="1874">
                  <c:v>108.58199999999999</c:v>
                </c:pt>
                <c:pt idx="1875">
                  <c:v>108.84399999999999</c:v>
                </c:pt>
                <c:pt idx="1876">
                  <c:v>108.84399999999999</c:v>
                </c:pt>
                <c:pt idx="1877">
                  <c:v>108.84399999999999</c:v>
                </c:pt>
                <c:pt idx="1878">
                  <c:v>109.105</c:v>
                </c:pt>
                <c:pt idx="1879">
                  <c:v>109.105</c:v>
                </c:pt>
                <c:pt idx="1880">
                  <c:v>109.367</c:v>
                </c:pt>
                <c:pt idx="1881">
                  <c:v>109.367</c:v>
                </c:pt>
                <c:pt idx="1882">
                  <c:v>109.628</c:v>
                </c:pt>
                <c:pt idx="1883">
                  <c:v>109.628</c:v>
                </c:pt>
                <c:pt idx="1884">
                  <c:v>109.89</c:v>
                </c:pt>
                <c:pt idx="1885">
                  <c:v>109.89</c:v>
                </c:pt>
                <c:pt idx="1886">
                  <c:v>110.152</c:v>
                </c:pt>
                <c:pt idx="1887">
                  <c:v>110.413</c:v>
                </c:pt>
                <c:pt idx="1888">
                  <c:v>110.413</c:v>
                </c:pt>
                <c:pt idx="1889">
                  <c:v>110.675</c:v>
                </c:pt>
                <c:pt idx="1890">
                  <c:v>110.937</c:v>
                </c:pt>
                <c:pt idx="1891">
                  <c:v>111.19799999999999</c:v>
                </c:pt>
                <c:pt idx="1892">
                  <c:v>111.46</c:v>
                </c:pt>
                <c:pt idx="1893">
                  <c:v>111.72199999999999</c:v>
                </c:pt>
                <c:pt idx="1894">
                  <c:v>111.983</c:v>
                </c:pt>
                <c:pt idx="1895">
                  <c:v>112.50700000000001</c:v>
                </c:pt>
                <c:pt idx="1896">
                  <c:v>113.03</c:v>
                </c:pt>
                <c:pt idx="1897">
                  <c:v>113.553</c:v>
                </c:pt>
                <c:pt idx="1898">
                  <c:v>114.07599999999999</c:v>
                </c:pt>
                <c:pt idx="1899">
                  <c:v>114.861</c:v>
                </c:pt>
                <c:pt idx="1900">
                  <c:v>115.38500000000001</c:v>
                </c:pt>
                <c:pt idx="1901">
                  <c:v>116.17</c:v>
                </c:pt>
                <c:pt idx="1902">
                  <c:v>116.693</c:v>
                </c:pt>
                <c:pt idx="1903">
                  <c:v>117.47799999999999</c:v>
                </c:pt>
                <c:pt idx="1904">
                  <c:v>118.524</c:v>
                </c:pt>
                <c:pt idx="1905">
                  <c:v>119.048</c:v>
                </c:pt>
                <c:pt idx="1906">
                  <c:v>119.833</c:v>
                </c:pt>
                <c:pt idx="1907">
                  <c:v>120.617</c:v>
                </c:pt>
                <c:pt idx="1908">
                  <c:v>121.664</c:v>
                </c:pt>
                <c:pt idx="1909">
                  <c:v>122.449</c:v>
                </c:pt>
                <c:pt idx="1910">
                  <c:v>123.23399999999999</c:v>
                </c:pt>
                <c:pt idx="1911">
                  <c:v>124.28</c:v>
                </c:pt>
                <c:pt idx="1912">
                  <c:v>125.065</c:v>
                </c:pt>
                <c:pt idx="1913">
                  <c:v>125.85</c:v>
                </c:pt>
                <c:pt idx="1914">
                  <c:v>126.89700000000001</c:v>
                </c:pt>
                <c:pt idx="1915">
                  <c:v>127.943</c:v>
                </c:pt>
                <c:pt idx="1916">
                  <c:v>128.46700000000001</c:v>
                </c:pt>
                <c:pt idx="1917">
                  <c:v>129.77500000000001</c:v>
                </c:pt>
                <c:pt idx="1918">
                  <c:v>130.822</c:v>
                </c:pt>
                <c:pt idx="1919">
                  <c:v>131.60599999999999</c:v>
                </c:pt>
                <c:pt idx="1920">
                  <c:v>132.65299999999999</c:v>
                </c:pt>
                <c:pt idx="1921">
                  <c:v>133.43799999999999</c:v>
                </c:pt>
                <c:pt idx="1922">
                  <c:v>134.74600000000001</c:v>
                </c:pt>
                <c:pt idx="1923">
                  <c:v>135.53100000000001</c:v>
                </c:pt>
                <c:pt idx="1924">
                  <c:v>136.839</c:v>
                </c:pt>
                <c:pt idx="1925">
                  <c:v>137.624</c:v>
                </c:pt>
                <c:pt idx="1926">
                  <c:v>138.93199999999999</c:v>
                </c:pt>
                <c:pt idx="1927">
                  <c:v>139.71700000000001</c:v>
                </c:pt>
                <c:pt idx="1928">
                  <c:v>141.02600000000001</c:v>
                </c:pt>
                <c:pt idx="1929">
                  <c:v>141.81100000000001</c:v>
                </c:pt>
                <c:pt idx="1930">
                  <c:v>142.857</c:v>
                </c:pt>
                <c:pt idx="1931">
                  <c:v>144.16499999999999</c:v>
                </c:pt>
                <c:pt idx="1932">
                  <c:v>145.21199999999999</c:v>
                </c:pt>
                <c:pt idx="1933">
                  <c:v>145.99700000000001</c:v>
                </c:pt>
                <c:pt idx="1934">
                  <c:v>147.56700000000001</c:v>
                </c:pt>
                <c:pt idx="1935">
                  <c:v>148.352</c:v>
                </c:pt>
                <c:pt idx="1936">
                  <c:v>149.398</c:v>
                </c:pt>
                <c:pt idx="1937">
                  <c:v>150.96799999999999</c:v>
                </c:pt>
                <c:pt idx="1938">
                  <c:v>151.75299999999999</c:v>
                </c:pt>
                <c:pt idx="1939">
                  <c:v>152.80000000000001</c:v>
                </c:pt>
                <c:pt idx="1940">
                  <c:v>153.846</c:v>
                </c:pt>
                <c:pt idx="1941">
                  <c:v>155.416</c:v>
                </c:pt>
                <c:pt idx="1942">
                  <c:v>156.46299999999999</c:v>
                </c:pt>
                <c:pt idx="1943">
                  <c:v>157.50899999999999</c:v>
                </c:pt>
                <c:pt idx="1944">
                  <c:v>158.55600000000001</c:v>
                </c:pt>
                <c:pt idx="1945">
                  <c:v>159.602</c:v>
                </c:pt>
                <c:pt idx="1946">
                  <c:v>161.172</c:v>
                </c:pt>
                <c:pt idx="1947">
                  <c:v>162.21899999999999</c:v>
                </c:pt>
                <c:pt idx="1948">
                  <c:v>163.26499999999999</c:v>
                </c:pt>
                <c:pt idx="1949">
                  <c:v>164.31200000000001</c:v>
                </c:pt>
                <c:pt idx="1950">
                  <c:v>165.358</c:v>
                </c:pt>
                <c:pt idx="1951">
                  <c:v>166.928</c:v>
                </c:pt>
                <c:pt idx="1952">
                  <c:v>168.23699999999999</c:v>
                </c:pt>
                <c:pt idx="1953">
                  <c:v>169.28299999999999</c:v>
                </c:pt>
                <c:pt idx="1954">
                  <c:v>170.33</c:v>
                </c:pt>
                <c:pt idx="1955">
                  <c:v>171.376</c:v>
                </c:pt>
                <c:pt idx="1956">
                  <c:v>172.684</c:v>
                </c:pt>
                <c:pt idx="1957">
                  <c:v>174.25399999999999</c:v>
                </c:pt>
                <c:pt idx="1958">
                  <c:v>175.30099999999999</c:v>
                </c:pt>
                <c:pt idx="1959">
                  <c:v>176.34700000000001</c:v>
                </c:pt>
                <c:pt idx="1960">
                  <c:v>177.39400000000001</c:v>
                </c:pt>
                <c:pt idx="1961">
                  <c:v>178.441</c:v>
                </c:pt>
                <c:pt idx="1962">
                  <c:v>179.48699999999999</c:v>
                </c:pt>
                <c:pt idx="1963">
                  <c:v>180.53399999999999</c:v>
                </c:pt>
                <c:pt idx="1964">
                  <c:v>181.58</c:v>
                </c:pt>
                <c:pt idx="1965">
                  <c:v>182.62700000000001</c:v>
                </c:pt>
                <c:pt idx="1966">
                  <c:v>183.41200000000001</c:v>
                </c:pt>
                <c:pt idx="1967">
                  <c:v>184.458</c:v>
                </c:pt>
                <c:pt idx="1968">
                  <c:v>186.02799999999999</c:v>
                </c:pt>
                <c:pt idx="1969">
                  <c:v>187.07499999999999</c:v>
                </c:pt>
                <c:pt idx="1970">
                  <c:v>187.86</c:v>
                </c:pt>
                <c:pt idx="1971">
                  <c:v>188.90600000000001</c:v>
                </c:pt>
                <c:pt idx="1972">
                  <c:v>189.953</c:v>
                </c:pt>
                <c:pt idx="1973">
                  <c:v>190.999</c:v>
                </c:pt>
                <c:pt idx="1974">
                  <c:v>191.78399999999999</c:v>
                </c:pt>
                <c:pt idx="1975">
                  <c:v>192.83099999999999</c:v>
                </c:pt>
                <c:pt idx="1976">
                  <c:v>193.87799999999999</c:v>
                </c:pt>
                <c:pt idx="1977">
                  <c:v>194.66200000000001</c:v>
                </c:pt>
                <c:pt idx="1978">
                  <c:v>195.709</c:v>
                </c:pt>
                <c:pt idx="1979">
                  <c:v>196.756</c:v>
                </c:pt>
                <c:pt idx="1980">
                  <c:v>197.541</c:v>
                </c:pt>
                <c:pt idx="1981">
                  <c:v>198.58699999999999</c:v>
                </c:pt>
                <c:pt idx="1982">
                  <c:v>199.63399999999999</c:v>
                </c:pt>
                <c:pt idx="1983">
                  <c:v>200.41900000000001</c:v>
                </c:pt>
                <c:pt idx="1984">
                  <c:v>201.465</c:v>
                </c:pt>
                <c:pt idx="1985">
                  <c:v>202.512</c:v>
                </c:pt>
                <c:pt idx="1986">
                  <c:v>203.297</c:v>
                </c:pt>
                <c:pt idx="1987">
                  <c:v>204.86699999999999</c:v>
                </c:pt>
                <c:pt idx="1988">
                  <c:v>205.65100000000001</c:v>
                </c:pt>
                <c:pt idx="1989">
                  <c:v>206.69800000000001</c:v>
                </c:pt>
                <c:pt idx="1990">
                  <c:v>207.745</c:v>
                </c:pt>
                <c:pt idx="1991">
                  <c:v>208.53</c:v>
                </c:pt>
                <c:pt idx="1992">
                  <c:v>209.57599999999999</c:v>
                </c:pt>
                <c:pt idx="1993">
                  <c:v>210.62299999999999</c:v>
                </c:pt>
                <c:pt idx="1994">
                  <c:v>211.40799999999999</c:v>
                </c:pt>
                <c:pt idx="1995">
                  <c:v>212.45400000000001</c:v>
                </c:pt>
                <c:pt idx="1996">
                  <c:v>213.501</c:v>
                </c:pt>
                <c:pt idx="1997">
                  <c:v>214.286</c:v>
                </c:pt>
                <c:pt idx="1998">
                  <c:v>215.33199999999999</c:v>
                </c:pt>
                <c:pt idx="1999">
                  <c:v>216.37899999999999</c:v>
                </c:pt>
                <c:pt idx="2000">
                  <c:v>217.42500000000001</c:v>
                </c:pt>
              </c:numCache>
            </c:numRef>
          </c:yVal>
          <c:smooth val="1"/>
          <c:extLst>
            <c:ext xmlns:c16="http://schemas.microsoft.com/office/drawing/2014/chart" uri="{C3380CC4-5D6E-409C-BE32-E72D297353CC}">
              <c16:uniqueId val="{00000004-BF3B-459C-BBFD-5FC782F581B2}"/>
            </c:ext>
          </c:extLst>
        </c:ser>
        <c:dLbls>
          <c:showLegendKey val="0"/>
          <c:showVal val="0"/>
          <c:showCatName val="0"/>
          <c:showSerName val="0"/>
          <c:showPercent val="0"/>
          <c:showBubbleSize val="0"/>
        </c:dLbls>
        <c:axId val="790019584"/>
        <c:axId val="790017184"/>
      </c:scatterChart>
      <c:valAx>
        <c:axId val="790019584"/>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017184"/>
        <c:crosses val="autoZero"/>
        <c:crossBetween val="midCat"/>
      </c:valAx>
      <c:valAx>
        <c:axId val="7900171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0019584"/>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a:t>
            </a:r>
            <a:r>
              <a:rPr lang="en-GB" baseline="0"/>
              <a:t> Vs Extension for Kevlar Woven Bio Composite </a:t>
            </a:r>
            <a:endParaRPr lang="en-GB"/>
          </a:p>
        </c:rich>
      </c:tx>
      <c:layout>
        <c:manualLayout>
          <c:xMode val="edge"/>
          <c:yMode val="edge"/>
          <c:x val="0.19377821720847677"/>
          <c:y val="2.7777777777777776E-2"/>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2.4350681580838703E-2"/>
          <c:y val="5.0925925925925923E-2"/>
          <c:w val="0.94582693048391642"/>
          <c:h val="0.78203630796150481"/>
        </c:manualLayout>
      </c:layout>
      <c:scatterChart>
        <c:scatterStyle val="smoothMarker"/>
        <c:varyColors val="0"/>
        <c:ser>
          <c:idx val="0"/>
          <c:order val="0"/>
          <c:tx>
            <c:v>Sample 1</c:v>
          </c:tx>
          <c:spPr>
            <a:ln w="19050" cap="rnd">
              <a:solidFill>
                <a:schemeClr val="accent1"/>
              </a:solidFill>
              <a:round/>
            </a:ln>
            <a:effectLst/>
          </c:spPr>
          <c:marker>
            <c:symbol val="none"/>
          </c:marker>
          <c:xVal>
            <c:numRef>
              <c:f>'Kevlar Woven Bio Strain-Stress'!$A$44:$A$2403</c:f>
              <c:numCache>
                <c:formatCode>General</c:formatCode>
                <c:ptCount val="2360"/>
                <c:pt idx="0">
                  <c:v>0</c:v>
                </c:pt>
                <c:pt idx="1">
                  <c:v>0</c:v>
                </c:pt>
                <c:pt idx="2">
                  <c:v>1E-3</c:v>
                </c:pt>
                <c:pt idx="3">
                  <c:v>1E-3</c:v>
                </c:pt>
                <c:pt idx="4">
                  <c:v>1E-3</c:v>
                </c:pt>
                <c:pt idx="5">
                  <c:v>1E-3</c:v>
                </c:pt>
                <c:pt idx="6">
                  <c:v>1E-3</c:v>
                </c:pt>
                <c:pt idx="7">
                  <c:v>1E-3</c:v>
                </c:pt>
                <c:pt idx="8">
                  <c:v>1E-3</c:v>
                </c:pt>
                <c:pt idx="9">
                  <c:v>1E-3</c:v>
                </c:pt>
                <c:pt idx="10">
                  <c:v>1E-3</c:v>
                </c:pt>
                <c:pt idx="11">
                  <c:v>1E-3</c:v>
                </c:pt>
                <c:pt idx="12">
                  <c:v>1E-3</c:v>
                </c:pt>
                <c:pt idx="13">
                  <c:v>1E-3</c:v>
                </c:pt>
                <c:pt idx="14">
                  <c:v>1E-3</c:v>
                </c:pt>
                <c:pt idx="15">
                  <c:v>2E-3</c:v>
                </c:pt>
                <c:pt idx="16">
                  <c:v>2E-3</c:v>
                </c:pt>
                <c:pt idx="17">
                  <c:v>2E-3</c:v>
                </c:pt>
                <c:pt idx="18">
                  <c:v>2E-3</c:v>
                </c:pt>
                <c:pt idx="19">
                  <c:v>2E-3</c:v>
                </c:pt>
                <c:pt idx="20">
                  <c:v>2E-3</c:v>
                </c:pt>
                <c:pt idx="21">
                  <c:v>2E-3</c:v>
                </c:pt>
                <c:pt idx="22">
                  <c:v>3.0000000000000001E-3</c:v>
                </c:pt>
                <c:pt idx="23">
                  <c:v>3.0000000000000001E-3</c:v>
                </c:pt>
                <c:pt idx="24">
                  <c:v>3.0000000000000001E-3</c:v>
                </c:pt>
                <c:pt idx="25">
                  <c:v>4.0000000000000001E-3</c:v>
                </c:pt>
                <c:pt idx="26">
                  <c:v>4.0000000000000001E-3</c:v>
                </c:pt>
                <c:pt idx="27">
                  <c:v>4.0000000000000001E-3</c:v>
                </c:pt>
                <c:pt idx="28">
                  <c:v>4.0000000000000001E-3</c:v>
                </c:pt>
                <c:pt idx="29">
                  <c:v>4.0000000000000001E-3</c:v>
                </c:pt>
                <c:pt idx="30">
                  <c:v>4.0000000000000001E-3</c:v>
                </c:pt>
                <c:pt idx="31">
                  <c:v>4.0000000000000001E-3</c:v>
                </c:pt>
                <c:pt idx="32">
                  <c:v>4.0000000000000001E-3</c:v>
                </c:pt>
                <c:pt idx="33">
                  <c:v>4.0000000000000001E-3</c:v>
                </c:pt>
                <c:pt idx="34">
                  <c:v>4.0000000000000001E-3</c:v>
                </c:pt>
                <c:pt idx="35">
                  <c:v>4.0000000000000001E-3</c:v>
                </c:pt>
                <c:pt idx="36">
                  <c:v>5.0000000000000001E-3</c:v>
                </c:pt>
                <c:pt idx="37">
                  <c:v>5.0000000000000001E-3</c:v>
                </c:pt>
                <c:pt idx="38">
                  <c:v>5.0000000000000001E-3</c:v>
                </c:pt>
                <c:pt idx="39">
                  <c:v>5.0000000000000001E-3</c:v>
                </c:pt>
                <c:pt idx="40">
                  <c:v>5.0000000000000001E-3</c:v>
                </c:pt>
                <c:pt idx="41">
                  <c:v>5.0000000000000001E-3</c:v>
                </c:pt>
                <c:pt idx="42">
                  <c:v>5.0000000000000001E-3</c:v>
                </c:pt>
                <c:pt idx="43">
                  <c:v>6.0000000000000001E-3</c:v>
                </c:pt>
                <c:pt idx="44">
                  <c:v>6.0000000000000001E-3</c:v>
                </c:pt>
                <c:pt idx="45">
                  <c:v>6.0000000000000001E-3</c:v>
                </c:pt>
                <c:pt idx="46">
                  <c:v>6.0000000000000001E-3</c:v>
                </c:pt>
                <c:pt idx="47">
                  <c:v>6.0000000000000001E-3</c:v>
                </c:pt>
                <c:pt idx="48">
                  <c:v>6.0000000000000001E-3</c:v>
                </c:pt>
                <c:pt idx="49">
                  <c:v>6.0000000000000001E-3</c:v>
                </c:pt>
                <c:pt idx="50">
                  <c:v>6.0000000000000001E-3</c:v>
                </c:pt>
                <c:pt idx="51">
                  <c:v>6.0000000000000001E-3</c:v>
                </c:pt>
                <c:pt idx="52">
                  <c:v>6.0000000000000001E-3</c:v>
                </c:pt>
                <c:pt idx="53">
                  <c:v>6.0000000000000001E-3</c:v>
                </c:pt>
                <c:pt idx="54">
                  <c:v>6.0000000000000001E-3</c:v>
                </c:pt>
                <c:pt idx="55">
                  <c:v>6.0000000000000001E-3</c:v>
                </c:pt>
                <c:pt idx="56">
                  <c:v>6.0000000000000001E-3</c:v>
                </c:pt>
                <c:pt idx="57">
                  <c:v>6.0000000000000001E-3</c:v>
                </c:pt>
                <c:pt idx="58">
                  <c:v>6.0000000000000001E-3</c:v>
                </c:pt>
                <c:pt idx="59">
                  <c:v>7.0000000000000001E-3</c:v>
                </c:pt>
                <c:pt idx="60">
                  <c:v>7.0000000000000001E-3</c:v>
                </c:pt>
                <c:pt idx="61">
                  <c:v>7.0000000000000001E-3</c:v>
                </c:pt>
                <c:pt idx="62">
                  <c:v>7.0000000000000001E-3</c:v>
                </c:pt>
                <c:pt idx="63">
                  <c:v>7.0000000000000001E-3</c:v>
                </c:pt>
                <c:pt idx="64">
                  <c:v>7.0000000000000001E-3</c:v>
                </c:pt>
                <c:pt idx="65">
                  <c:v>7.0000000000000001E-3</c:v>
                </c:pt>
                <c:pt idx="66">
                  <c:v>7.0000000000000001E-3</c:v>
                </c:pt>
                <c:pt idx="67">
                  <c:v>7.0000000000000001E-3</c:v>
                </c:pt>
                <c:pt idx="68">
                  <c:v>7.0000000000000001E-3</c:v>
                </c:pt>
                <c:pt idx="69">
                  <c:v>7.0000000000000001E-3</c:v>
                </c:pt>
                <c:pt idx="70">
                  <c:v>7.0000000000000001E-3</c:v>
                </c:pt>
                <c:pt idx="71">
                  <c:v>7.0000000000000001E-3</c:v>
                </c:pt>
                <c:pt idx="72">
                  <c:v>7.0000000000000001E-3</c:v>
                </c:pt>
                <c:pt idx="73">
                  <c:v>7.0000000000000001E-3</c:v>
                </c:pt>
                <c:pt idx="74">
                  <c:v>7.0000000000000001E-3</c:v>
                </c:pt>
                <c:pt idx="75">
                  <c:v>7.0000000000000001E-3</c:v>
                </c:pt>
                <c:pt idx="76">
                  <c:v>7.0000000000000001E-3</c:v>
                </c:pt>
                <c:pt idx="77">
                  <c:v>7.0000000000000001E-3</c:v>
                </c:pt>
                <c:pt idx="78">
                  <c:v>7.0000000000000001E-3</c:v>
                </c:pt>
                <c:pt idx="79">
                  <c:v>7.0000000000000001E-3</c:v>
                </c:pt>
                <c:pt idx="80">
                  <c:v>7.0000000000000001E-3</c:v>
                </c:pt>
                <c:pt idx="81">
                  <c:v>7.0000000000000001E-3</c:v>
                </c:pt>
                <c:pt idx="82">
                  <c:v>7.0000000000000001E-3</c:v>
                </c:pt>
                <c:pt idx="83">
                  <c:v>7.0000000000000001E-3</c:v>
                </c:pt>
                <c:pt idx="84">
                  <c:v>7.0000000000000001E-3</c:v>
                </c:pt>
                <c:pt idx="85">
                  <c:v>7.0000000000000001E-3</c:v>
                </c:pt>
                <c:pt idx="86">
                  <c:v>7.0000000000000001E-3</c:v>
                </c:pt>
                <c:pt idx="87">
                  <c:v>7.0000000000000001E-3</c:v>
                </c:pt>
                <c:pt idx="88">
                  <c:v>7.0000000000000001E-3</c:v>
                </c:pt>
                <c:pt idx="89">
                  <c:v>7.0000000000000001E-3</c:v>
                </c:pt>
                <c:pt idx="90">
                  <c:v>7.0000000000000001E-3</c:v>
                </c:pt>
                <c:pt idx="91">
                  <c:v>7.0000000000000001E-3</c:v>
                </c:pt>
                <c:pt idx="92">
                  <c:v>7.0000000000000001E-3</c:v>
                </c:pt>
                <c:pt idx="93">
                  <c:v>7.0000000000000001E-3</c:v>
                </c:pt>
                <c:pt idx="94">
                  <c:v>7.0000000000000001E-3</c:v>
                </c:pt>
                <c:pt idx="95">
                  <c:v>7.0000000000000001E-3</c:v>
                </c:pt>
                <c:pt idx="96">
                  <c:v>7.0000000000000001E-3</c:v>
                </c:pt>
                <c:pt idx="97">
                  <c:v>7.0000000000000001E-3</c:v>
                </c:pt>
                <c:pt idx="98">
                  <c:v>7.0000000000000001E-3</c:v>
                </c:pt>
                <c:pt idx="99">
                  <c:v>7.0000000000000001E-3</c:v>
                </c:pt>
                <c:pt idx="100">
                  <c:v>7.0000000000000001E-3</c:v>
                </c:pt>
                <c:pt idx="101">
                  <c:v>7.0000000000000001E-3</c:v>
                </c:pt>
                <c:pt idx="102">
                  <c:v>7.0000000000000001E-3</c:v>
                </c:pt>
                <c:pt idx="103">
                  <c:v>7.0000000000000001E-3</c:v>
                </c:pt>
                <c:pt idx="104">
                  <c:v>7.0000000000000001E-3</c:v>
                </c:pt>
                <c:pt idx="105">
                  <c:v>7.0000000000000001E-3</c:v>
                </c:pt>
                <c:pt idx="106">
                  <c:v>7.0000000000000001E-3</c:v>
                </c:pt>
                <c:pt idx="107">
                  <c:v>7.0000000000000001E-3</c:v>
                </c:pt>
                <c:pt idx="108">
                  <c:v>7.0000000000000001E-3</c:v>
                </c:pt>
                <c:pt idx="109">
                  <c:v>7.0000000000000001E-3</c:v>
                </c:pt>
                <c:pt idx="110">
                  <c:v>7.0000000000000001E-3</c:v>
                </c:pt>
                <c:pt idx="111">
                  <c:v>7.0000000000000001E-3</c:v>
                </c:pt>
                <c:pt idx="112">
                  <c:v>7.0000000000000001E-3</c:v>
                </c:pt>
                <c:pt idx="113">
                  <c:v>7.0000000000000001E-3</c:v>
                </c:pt>
                <c:pt idx="114">
                  <c:v>7.0000000000000001E-3</c:v>
                </c:pt>
                <c:pt idx="115">
                  <c:v>7.0000000000000001E-3</c:v>
                </c:pt>
                <c:pt idx="116">
                  <c:v>7.0000000000000001E-3</c:v>
                </c:pt>
                <c:pt idx="117">
                  <c:v>7.0000000000000001E-3</c:v>
                </c:pt>
                <c:pt idx="118">
                  <c:v>7.0000000000000001E-3</c:v>
                </c:pt>
                <c:pt idx="119">
                  <c:v>7.0000000000000001E-3</c:v>
                </c:pt>
                <c:pt idx="120">
                  <c:v>7.0000000000000001E-3</c:v>
                </c:pt>
                <c:pt idx="121">
                  <c:v>7.0000000000000001E-3</c:v>
                </c:pt>
                <c:pt idx="122">
                  <c:v>7.0000000000000001E-3</c:v>
                </c:pt>
                <c:pt idx="123">
                  <c:v>7.0000000000000001E-3</c:v>
                </c:pt>
                <c:pt idx="124">
                  <c:v>7.0000000000000001E-3</c:v>
                </c:pt>
                <c:pt idx="125">
                  <c:v>7.0000000000000001E-3</c:v>
                </c:pt>
                <c:pt idx="126">
                  <c:v>7.0000000000000001E-3</c:v>
                </c:pt>
                <c:pt idx="127">
                  <c:v>7.0000000000000001E-3</c:v>
                </c:pt>
                <c:pt idx="128">
                  <c:v>7.0000000000000001E-3</c:v>
                </c:pt>
                <c:pt idx="129">
                  <c:v>7.0000000000000001E-3</c:v>
                </c:pt>
                <c:pt idx="130">
                  <c:v>7.0000000000000001E-3</c:v>
                </c:pt>
                <c:pt idx="131">
                  <c:v>7.0000000000000001E-3</c:v>
                </c:pt>
                <c:pt idx="132">
                  <c:v>7.0000000000000001E-3</c:v>
                </c:pt>
                <c:pt idx="133">
                  <c:v>7.0000000000000001E-3</c:v>
                </c:pt>
                <c:pt idx="134">
                  <c:v>7.0000000000000001E-3</c:v>
                </c:pt>
                <c:pt idx="135">
                  <c:v>7.0000000000000001E-3</c:v>
                </c:pt>
                <c:pt idx="136">
                  <c:v>7.0000000000000001E-3</c:v>
                </c:pt>
                <c:pt idx="137">
                  <c:v>7.0000000000000001E-3</c:v>
                </c:pt>
                <c:pt idx="138">
                  <c:v>7.0000000000000001E-3</c:v>
                </c:pt>
                <c:pt idx="139">
                  <c:v>7.0000000000000001E-3</c:v>
                </c:pt>
                <c:pt idx="140">
                  <c:v>7.0000000000000001E-3</c:v>
                </c:pt>
                <c:pt idx="141">
                  <c:v>7.0000000000000001E-3</c:v>
                </c:pt>
                <c:pt idx="142">
                  <c:v>7.0000000000000001E-3</c:v>
                </c:pt>
                <c:pt idx="143">
                  <c:v>7.0000000000000001E-3</c:v>
                </c:pt>
                <c:pt idx="144">
                  <c:v>7.0000000000000001E-3</c:v>
                </c:pt>
                <c:pt idx="145">
                  <c:v>7.0000000000000001E-3</c:v>
                </c:pt>
                <c:pt idx="146">
                  <c:v>7.0000000000000001E-3</c:v>
                </c:pt>
                <c:pt idx="147">
                  <c:v>7.0000000000000001E-3</c:v>
                </c:pt>
                <c:pt idx="148">
                  <c:v>7.0000000000000001E-3</c:v>
                </c:pt>
                <c:pt idx="149">
                  <c:v>7.0000000000000001E-3</c:v>
                </c:pt>
                <c:pt idx="150">
                  <c:v>7.0000000000000001E-3</c:v>
                </c:pt>
                <c:pt idx="151">
                  <c:v>7.0000000000000001E-3</c:v>
                </c:pt>
                <c:pt idx="152">
                  <c:v>7.0000000000000001E-3</c:v>
                </c:pt>
                <c:pt idx="153">
                  <c:v>7.0000000000000001E-3</c:v>
                </c:pt>
                <c:pt idx="154">
                  <c:v>7.0000000000000001E-3</c:v>
                </c:pt>
                <c:pt idx="155">
                  <c:v>7.0000000000000001E-3</c:v>
                </c:pt>
                <c:pt idx="156">
                  <c:v>7.0000000000000001E-3</c:v>
                </c:pt>
                <c:pt idx="157">
                  <c:v>7.0000000000000001E-3</c:v>
                </c:pt>
                <c:pt idx="158">
                  <c:v>7.0000000000000001E-3</c:v>
                </c:pt>
                <c:pt idx="159">
                  <c:v>7.0000000000000001E-3</c:v>
                </c:pt>
                <c:pt idx="160">
                  <c:v>7.0000000000000001E-3</c:v>
                </c:pt>
                <c:pt idx="161">
                  <c:v>7.0000000000000001E-3</c:v>
                </c:pt>
                <c:pt idx="162">
                  <c:v>7.0000000000000001E-3</c:v>
                </c:pt>
                <c:pt idx="163">
                  <c:v>7.0000000000000001E-3</c:v>
                </c:pt>
                <c:pt idx="164">
                  <c:v>7.0000000000000001E-3</c:v>
                </c:pt>
                <c:pt idx="165">
                  <c:v>7.0000000000000001E-3</c:v>
                </c:pt>
                <c:pt idx="166">
                  <c:v>7.0000000000000001E-3</c:v>
                </c:pt>
                <c:pt idx="167">
                  <c:v>7.0000000000000001E-3</c:v>
                </c:pt>
                <c:pt idx="168">
                  <c:v>7.0000000000000001E-3</c:v>
                </c:pt>
                <c:pt idx="169">
                  <c:v>7.0000000000000001E-3</c:v>
                </c:pt>
                <c:pt idx="170">
                  <c:v>7.0000000000000001E-3</c:v>
                </c:pt>
                <c:pt idx="171">
                  <c:v>7.0000000000000001E-3</c:v>
                </c:pt>
                <c:pt idx="172">
                  <c:v>7.0000000000000001E-3</c:v>
                </c:pt>
                <c:pt idx="173">
                  <c:v>7.0000000000000001E-3</c:v>
                </c:pt>
                <c:pt idx="174">
                  <c:v>7.0000000000000001E-3</c:v>
                </c:pt>
                <c:pt idx="175">
                  <c:v>7.0000000000000001E-3</c:v>
                </c:pt>
                <c:pt idx="176">
                  <c:v>7.0000000000000001E-3</c:v>
                </c:pt>
                <c:pt idx="177">
                  <c:v>7.0000000000000001E-3</c:v>
                </c:pt>
                <c:pt idx="178">
                  <c:v>7.0000000000000001E-3</c:v>
                </c:pt>
                <c:pt idx="179">
                  <c:v>7.0000000000000001E-3</c:v>
                </c:pt>
                <c:pt idx="180">
                  <c:v>7.0000000000000001E-3</c:v>
                </c:pt>
                <c:pt idx="181">
                  <c:v>7.0000000000000001E-3</c:v>
                </c:pt>
                <c:pt idx="182">
                  <c:v>7.0000000000000001E-3</c:v>
                </c:pt>
                <c:pt idx="183">
                  <c:v>7.0000000000000001E-3</c:v>
                </c:pt>
                <c:pt idx="184">
                  <c:v>7.0000000000000001E-3</c:v>
                </c:pt>
                <c:pt idx="185">
                  <c:v>7.0000000000000001E-3</c:v>
                </c:pt>
                <c:pt idx="186">
                  <c:v>7.0000000000000001E-3</c:v>
                </c:pt>
                <c:pt idx="187">
                  <c:v>7.0000000000000001E-3</c:v>
                </c:pt>
                <c:pt idx="188">
                  <c:v>7.0000000000000001E-3</c:v>
                </c:pt>
                <c:pt idx="189">
                  <c:v>7.0000000000000001E-3</c:v>
                </c:pt>
                <c:pt idx="190">
                  <c:v>7.0000000000000001E-3</c:v>
                </c:pt>
                <c:pt idx="191">
                  <c:v>7.0000000000000001E-3</c:v>
                </c:pt>
                <c:pt idx="192">
                  <c:v>7.0000000000000001E-3</c:v>
                </c:pt>
                <c:pt idx="193">
                  <c:v>7.0000000000000001E-3</c:v>
                </c:pt>
                <c:pt idx="194">
                  <c:v>7.0000000000000001E-3</c:v>
                </c:pt>
                <c:pt idx="195">
                  <c:v>7.0000000000000001E-3</c:v>
                </c:pt>
                <c:pt idx="196">
                  <c:v>7.0000000000000001E-3</c:v>
                </c:pt>
                <c:pt idx="197">
                  <c:v>7.0000000000000001E-3</c:v>
                </c:pt>
                <c:pt idx="198">
                  <c:v>7.0000000000000001E-3</c:v>
                </c:pt>
                <c:pt idx="199">
                  <c:v>7.0000000000000001E-3</c:v>
                </c:pt>
                <c:pt idx="200">
                  <c:v>7.0000000000000001E-3</c:v>
                </c:pt>
                <c:pt idx="201">
                  <c:v>7.0000000000000001E-3</c:v>
                </c:pt>
                <c:pt idx="202">
                  <c:v>7.0000000000000001E-3</c:v>
                </c:pt>
                <c:pt idx="203">
                  <c:v>7.0000000000000001E-3</c:v>
                </c:pt>
                <c:pt idx="204">
                  <c:v>7.0000000000000001E-3</c:v>
                </c:pt>
                <c:pt idx="205">
                  <c:v>7.0000000000000001E-3</c:v>
                </c:pt>
                <c:pt idx="206">
                  <c:v>7.0000000000000001E-3</c:v>
                </c:pt>
                <c:pt idx="207">
                  <c:v>7.0000000000000001E-3</c:v>
                </c:pt>
                <c:pt idx="208">
                  <c:v>7.0000000000000001E-3</c:v>
                </c:pt>
                <c:pt idx="209">
                  <c:v>7.0000000000000001E-3</c:v>
                </c:pt>
                <c:pt idx="210">
                  <c:v>7.0000000000000001E-3</c:v>
                </c:pt>
                <c:pt idx="211">
                  <c:v>8.0000000000000002E-3</c:v>
                </c:pt>
                <c:pt idx="212">
                  <c:v>8.0000000000000002E-3</c:v>
                </c:pt>
                <c:pt idx="213">
                  <c:v>7.0000000000000001E-3</c:v>
                </c:pt>
                <c:pt idx="214">
                  <c:v>7.0000000000000001E-3</c:v>
                </c:pt>
                <c:pt idx="215">
                  <c:v>7.0000000000000001E-3</c:v>
                </c:pt>
                <c:pt idx="216">
                  <c:v>8.0000000000000002E-3</c:v>
                </c:pt>
                <c:pt idx="217">
                  <c:v>8.0000000000000002E-3</c:v>
                </c:pt>
                <c:pt idx="218">
                  <c:v>8.0000000000000002E-3</c:v>
                </c:pt>
                <c:pt idx="219">
                  <c:v>8.0000000000000002E-3</c:v>
                </c:pt>
                <c:pt idx="220">
                  <c:v>8.0000000000000002E-3</c:v>
                </c:pt>
                <c:pt idx="221">
                  <c:v>7.0000000000000001E-3</c:v>
                </c:pt>
                <c:pt idx="222">
                  <c:v>7.0000000000000001E-3</c:v>
                </c:pt>
                <c:pt idx="223">
                  <c:v>8.0000000000000002E-3</c:v>
                </c:pt>
                <c:pt idx="224">
                  <c:v>7.0000000000000001E-3</c:v>
                </c:pt>
                <c:pt idx="225">
                  <c:v>8.0000000000000002E-3</c:v>
                </c:pt>
                <c:pt idx="226">
                  <c:v>8.0000000000000002E-3</c:v>
                </c:pt>
                <c:pt idx="227">
                  <c:v>8.0000000000000002E-3</c:v>
                </c:pt>
                <c:pt idx="228">
                  <c:v>8.0000000000000002E-3</c:v>
                </c:pt>
                <c:pt idx="229">
                  <c:v>8.0000000000000002E-3</c:v>
                </c:pt>
                <c:pt idx="230">
                  <c:v>8.0000000000000002E-3</c:v>
                </c:pt>
                <c:pt idx="231">
                  <c:v>8.0000000000000002E-3</c:v>
                </c:pt>
                <c:pt idx="232">
                  <c:v>8.0000000000000002E-3</c:v>
                </c:pt>
                <c:pt idx="233">
                  <c:v>8.0000000000000002E-3</c:v>
                </c:pt>
                <c:pt idx="234">
                  <c:v>8.0000000000000002E-3</c:v>
                </c:pt>
                <c:pt idx="235">
                  <c:v>8.0000000000000002E-3</c:v>
                </c:pt>
                <c:pt idx="236">
                  <c:v>8.0000000000000002E-3</c:v>
                </c:pt>
                <c:pt idx="237">
                  <c:v>8.0000000000000002E-3</c:v>
                </c:pt>
                <c:pt idx="238">
                  <c:v>8.0000000000000002E-3</c:v>
                </c:pt>
                <c:pt idx="239">
                  <c:v>8.0000000000000002E-3</c:v>
                </c:pt>
                <c:pt idx="240">
                  <c:v>8.0000000000000002E-3</c:v>
                </c:pt>
                <c:pt idx="241">
                  <c:v>8.0000000000000002E-3</c:v>
                </c:pt>
                <c:pt idx="242">
                  <c:v>8.0000000000000002E-3</c:v>
                </c:pt>
                <c:pt idx="243">
                  <c:v>8.0000000000000002E-3</c:v>
                </c:pt>
                <c:pt idx="244">
                  <c:v>8.0000000000000002E-3</c:v>
                </c:pt>
                <c:pt idx="245">
                  <c:v>8.0000000000000002E-3</c:v>
                </c:pt>
                <c:pt idx="246">
                  <c:v>8.0000000000000002E-3</c:v>
                </c:pt>
                <c:pt idx="247">
                  <c:v>8.0000000000000002E-3</c:v>
                </c:pt>
                <c:pt idx="248">
                  <c:v>8.0000000000000002E-3</c:v>
                </c:pt>
                <c:pt idx="249">
                  <c:v>8.0000000000000002E-3</c:v>
                </c:pt>
                <c:pt idx="250">
                  <c:v>8.0000000000000002E-3</c:v>
                </c:pt>
                <c:pt idx="251">
                  <c:v>8.0000000000000002E-3</c:v>
                </c:pt>
                <c:pt idx="252">
                  <c:v>8.0000000000000002E-3</c:v>
                </c:pt>
                <c:pt idx="253">
                  <c:v>8.0000000000000002E-3</c:v>
                </c:pt>
                <c:pt idx="254">
                  <c:v>8.0000000000000002E-3</c:v>
                </c:pt>
                <c:pt idx="255">
                  <c:v>8.0000000000000002E-3</c:v>
                </c:pt>
                <c:pt idx="256">
                  <c:v>8.0000000000000002E-3</c:v>
                </c:pt>
                <c:pt idx="257">
                  <c:v>8.0000000000000002E-3</c:v>
                </c:pt>
                <c:pt idx="258">
                  <c:v>8.0000000000000002E-3</c:v>
                </c:pt>
                <c:pt idx="259">
                  <c:v>8.0000000000000002E-3</c:v>
                </c:pt>
                <c:pt idx="260">
                  <c:v>8.0000000000000002E-3</c:v>
                </c:pt>
                <c:pt idx="261">
                  <c:v>8.0000000000000002E-3</c:v>
                </c:pt>
                <c:pt idx="262">
                  <c:v>8.0000000000000002E-3</c:v>
                </c:pt>
                <c:pt idx="263">
                  <c:v>8.0000000000000002E-3</c:v>
                </c:pt>
                <c:pt idx="264">
                  <c:v>8.0000000000000002E-3</c:v>
                </c:pt>
                <c:pt idx="265">
                  <c:v>8.0000000000000002E-3</c:v>
                </c:pt>
                <c:pt idx="266">
                  <c:v>8.0000000000000002E-3</c:v>
                </c:pt>
                <c:pt idx="267">
                  <c:v>8.0000000000000002E-3</c:v>
                </c:pt>
                <c:pt idx="268">
                  <c:v>8.0000000000000002E-3</c:v>
                </c:pt>
                <c:pt idx="269">
                  <c:v>8.0000000000000002E-3</c:v>
                </c:pt>
                <c:pt idx="270">
                  <c:v>8.0000000000000002E-3</c:v>
                </c:pt>
                <c:pt idx="271">
                  <c:v>8.0000000000000002E-3</c:v>
                </c:pt>
                <c:pt idx="272">
                  <c:v>8.0000000000000002E-3</c:v>
                </c:pt>
                <c:pt idx="273">
                  <c:v>8.0000000000000002E-3</c:v>
                </c:pt>
                <c:pt idx="274">
                  <c:v>8.0000000000000002E-3</c:v>
                </c:pt>
                <c:pt idx="275">
                  <c:v>8.0000000000000002E-3</c:v>
                </c:pt>
                <c:pt idx="276">
                  <c:v>8.0000000000000002E-3</c:v>
                </c:pt>
                <c:pt idx="277">
                  <c:v>8.0000000000000002E-3</c:v>
                </c:pt>
                <c:pt idx="278">
                  <c:v>8.0000000000000002E-3</c:v>
                </c:pt>
                <c:pt idx="279">
                  <c:v>8.0000000000000002E-3</c:v>
                </c:pt>
                <c:pt idx="280">
                  <c:v>8.0000000000000002E-3</c:v>
                </c:pt>
                <c:pt idx="281">
                  <c:v>8.0000000000000002E-3</c:v>
                </c:pt>
                <c:pt idx="282">
                  <c:v>8.0000000000000002E-3</c:v>
                </c:pt>
                <c:pt idx="283">
                  <c:v>8.0000000000000002E-3</c:v>
                </c:pt>
                <c:pt idx="284">
                  <c:v>8.0000000000000002E-3</c:v>
                </c:pt>
                <c:pt idx="285">
                  <c:v>8.0000000000000002E-3</c:v>
                </c:pt>
                <c:pt idx="286">
                  <c:v>8.0000000000000002E-3</c:v>
                </c:pt>
                <c:pt idx="287">
                  <c:v>8.0000000000000002E-3</c:v>
                </c:pt>
                <c:pt idx="288">
                  <c:v>8.0000000000000002E-3</c:v>
                </c:pt>
                <c:pt idx="289">
                  <c:v>8.0000000000000002E-3</c:v>
                </c:pt>
                <c:pt idx="290">
                  <c:v>8.0000000000000002E-3</c:v>
                </c:pt>
                <c:pt idx="291">
                  <c:v>8.0000000000000002E-3</c:v>
                </c:pt>
                <c:pt idx="292">
                  <c:v>8.0000000000000002E-3</c:v>
                </c:pt>
                <c:pt idx="293">
                  <c:v>8.0000000000000002E-3</c:v>
                </c:pt>
                <c:pt idx="294">
                  <c:v>8.0000000000000002E-3</c:v>
                </c:pt>
                <c:pt idx="295">
                  <c:v>8.0000000000000002E-3</c:v>
                </c:pt>
                <c:pt idx="296">
                  <c:v>8.0000000000000002E-3</c:v>
                </c:pt>
                <c:pt idx="297">
                  <c:v>8.0000000000000002E-3</c:v>
                </c:pt>
                <c:pt idx="298">
                  <c:v>8.0000000000000002E-3</c:v>
                </c:pt>
                <c:pt idx="299">
                  <c:v>8.0000000000000002E-3</c:v>
                </c:pt>
                <c:pt idx="300">
                  <c:v>8.0000000000000002E-3</c:v>
                </c:pt>
                <c:pt idx="301">
                  <c:v>8.0000000000000002E-3</c:v>
                </c:pt>
                <c:pt idx="302">
                  <c:v>8.0000000000000002E-3</c:v>
                </c:pt>
                <c:pt idx="303">
                  <c:v>8.0000000000000002E-3</c:v>
                </c:pt>
                <c:pt idx="304">
                  <c:v>8.0000000000000002E-3</c:v>
                </c:pt>
                <c:pt idx="305">
                  <c:v>8.0000000000000002E-3</c:v>
                </c:pt>
                <c:pt idx="306">
                  <c:v>8.0000000000000002E-3</c:v>
                </c:pt>
                <c:pt idx="307">
                  <c:v>8.0000000000000002E-3</c:v>
                </c:pt>
                <c:pt idx="308">
                  <c:v>8.0000000000000002E-3</c:v>
                </c:pt>
                <c:pt idx="309">
                  <c:v>8.0000000000000002E-3</c:v>
                </c:pt>
                <c:pt idx="310">
                  <c:v>8.0000000000000002E-3</c:v>
                </c:pt>
                <c:pt idx="311">
                  <c:v>8.0000000000000002E-3</c:v>
                </c:pt>
                <c:pt idx="312">
                  <c:v>8.0000000000000002E-3</c:v>
                </c:pt>
                <c:pt idx="313">
                  <c:v>8.0000000000000002E-3</c:v>
                </c:pt>
                <c:pt idx="314">
                  <c:v>8.0000000000000002E-3</c:v>
                </c:pt>
                <c:pt idx="315">
                  <c:v>8.0000000000000002E-3</c:v>
                </c:pt>
                <c:pt idx="316">
                  <c:v>8.0000000000000002E-3</c:v>
                </c:pt>
                <c:pt idx="317">
                  <c:v>8.0000000000000002E-3</c:v>
                </c:pt>
                <c:pt idx="318">
                  <c:v>8.0000000000000002E-3</c:v>
                </c:pt>
                <c:pt idx="319">
                  <c:v>8.0000000000000002E-3</c:v>
                </c:pt>
                <c:pt idx="320">
                  <c:v>8.0000000000000002E-3</c:v>
                </c:pt>
                <c:pt idx="321">
                  <c:v>8.0000000000000002E-3</c:v>
                </c:pt>
                <c:pt idx="322">
                  <c:v>8.0000000000000002E-3</c:v>
                </c:pt>
                <c:pt idx="323">
                  <c:v>8.0000000000000002E-3</c:v>
                </c:pt>
                <c:pt idx="324">
                  <c:v>8.0000000000000002E-3</c:v>
                </c:pt>
                <c:pt idx="325">
                  <c:v>8.0000000000000002E-3</c:v>
                </c:pt>
                <c:pt idx="326">
                  <c:v>8.0000000000000002E-3</c:v>
                </c:pt>
                <c:pt idx="327">
                  <c:v>8.0000000000000002E-3</c:v>
                </c:pt>
                <c:pt idx="328">
                  <c:v>8.0000000000000002E-3</c:v>
                </c:pt>
                <c:pt idx="329">
                  <c:v>8.0000000000000002E-3</c:v>
                </c:pt>
                <c:pt idx="330">
                  <c:v>8.0000000000000002E-3</c:v>
                </c:pt>
                <c:pt idx="331">
                  <c:v>8.0000000000000002E-3</c:v>
                </c:pt>
                <c:pt idx="332">
                  <c:v>8.0000000000000002E-3</c:v>
                </c:pt>
                <c:pt idx="333">
                  <c:v>8.0000000000000002E-3</c:v>
                </c:pt>
                <c:pt idx="334">
                  <c:v>8.0000000000000002E-3</c:v>
                </c:pt>
                <c:pt idx="335">
                  <c:v>8.0000000000000002E-3</c:v>
                </c:pt>
                <c:pt idx="336">
                  <c:v>8.0000000000000002E-3</c:v>
                </c:pt>
                <c:pt idx="337">
                  <c:v>8.0000000000000002E-3</c:v>
                </c:pt>
                <c:pt idx="338">
                  <c:v>8.0000000000000002E-3</c:v>
                </c:pt>
                <c:pt idx="339">
                  <c:v>8.0000000000000002E-3</c:v>
                </c:pt>
                <c:pt idx="340">
                  <c:v>8.0000000000000002E-3</c:v>
                </c:pt>
                <c:pt idx="341">
                  <c:v>8.0000000000000002E-3</c:v>
                </c:pt>
                <c:pt idx="342">
                  <c:v>8.0000000000000002E-3</c:v>
                </c:pt>
                <c:pt idx="343">
                  <c:v>8.0000000000000002E-3</c:v>
                </c:pt>
                <c:pt idx="344">
                  <c:v>8.0000000000000002E-3</c:v>
                </c:pt>
                <c:pt idx="345">
                  <c:v>8.0000000000000002E-3</c:v>
                </c:pt>
                <c:pt idx="346">
                  <c:v>8.0000000000000002E-3</c:v>
                </c:pt>
                <c:pt idx="347">
                  <c:v>8.0000000000000002E-3</c:v>
                </c:pt>
                <c:pt idx="348">
                  <c:v>8.0000000000000002E-3</c:v>
                </c:pt>
                <c:pt idx="349">
                  <c:v>8.0000000000000002E-3</c:v>
                </c:pt>
                <c:pt idx="350">
                  <c:v>8.0000000000000002E-3</c:v>
                </c:pt>
                <c:pt idx="351">
                  <c:v>8.0000000000000002E-3</c:v>
                </c:pt>
                <c:pt idx="352">
                  <c:v>8.0000000000000002E-3</c:v>
                </c:pt>
                <c:pt idx="353">
                  <c:v>8.0000000000000002E-3</c:v>
                </c:pt>
                <c:pt idx="354">
                  <c:v>8.0000000000000002E-3</c:v>
                </c:pt>
                <c:pt idx="355">
                  <c:v>8.0000000000000002E-3</c:v>
                </c:pt>
                <c:pt idx="356">
                  <c:v>8.0000000000000002E-3</c:v>
                </c:pt>
                <c:pt idx="357">
                  <c:v>8.0000000000000002E-3</c:v>
                </c:pt>
                <c:pt idx="358">
                  <c:v>8.0000000000000002E-3</c:v>
                </c:pt>
                <c:pt idx="359">
                  <c:v>8.0000000000000002E-3</c:v>
                </c:pt>
                <c:pt idx="360">
                  <c:v>8.0000000000000002E-3</c:v>
                </c:pt>
                <c:pt idx="361">
                  <c:v>8.0000000000000002E-3</c:v>
                </c:pt>
                <c:pt idx="362">
                  <c:v>8.0000000000000002E-3</c:v>
                </c:pt>
                <c:pt idx="363">
                  <c:v>8.0000000000000002E-3</c:v>
                </c:pt>
                <c:pt idx="364">
                  <c:v>8.0000000000000002E-3</c:v>
                </c:pt>
                <c:pt idx="365">
                  <c:v>8.0000000000000002E-3</c:v>
                </c:pt>
                <c:pt idx="366">
                  <c:v>8.0000000000000002E-3</c:v>
                </c:pt>
                <c:pt idx="367">
                  <c:v>8.0000000000000002E-3</c:v>
                </c:pt>
                <c:pt idx="368">
                  <c:v>8.0000000000000002E-3</c:v>
                </c:pt>
                <c:pt idx="369">
                  <c:v>8.0000000000000002E-3</c:v>
                </c:pt>
                <c:pt idx="370">
                  <c:v>8.0000000000000002E-3</c:v>
                </c:pt>
                <c:pt idx="371">
                  <c:v>8.0000000000000002E-3</c:v>
                </c:pt>
                <c:pt idx="372">
                  <c:v>8.0000000000000002E-3</c:v>
                </c:pt>
                <c:pt idx="373">
                  <c:v>8.0000000000000002E-3</c:v>
                </c:pt>
                <c:pt idx="374">
                  <c:v>8.0000000000000002E-3</c:v>
                </c:pt>
                <c:pt idx="375">
                  <c:v>8.0000000000000002E-3</c:v>
                </c:pt>
                <c:pt idx="376">
                  <c:v>8.0000000000000002E-3</c:v>
                </c:pt>
                <c:pt idx="377">
                  <c:v>8.0000000000000002E-3</c:v>
                </c:pt>
                <c:pt idx="378">
                  <c:v>8.0000000000000002E-3</c:v>
                </c:pt>
                <c:pt idx="379">
                  <c:v>8.0000000000000002E-3</c:v>
                </c:pt>
                <c:pt idx="380">
                  <c:v>8.0000000000000002E-3</c:v>
                </c:pt>
                <c:pt idx="381">
                  <c:v>8.0000000000000002E-3</c:v>
                </c:pt>
                <c:pt idx="382">
                  <c:v>8.0000000000000002E-3</c:v>
                </c:pt>
                <c:pt idx="383">
                  <c:v>8.0000000000000002E-3</c:v>
                </c:pt>
                <c:pt idx="384">
                  <c:v>8.0000000000000002E-3</c:v>
                </c:pt>
                <c:pt idx="385">
                  <c:v>8.0000000000000002E-3</c:v>
                </c:pt>
                <c:pt idx="386">
                  <c:v>8.0000000000000002E-3</c:v>
                </c:pt>
                <c:pt idx="387">
                  <c:v>8.0000000000000002E-3</c:v>
                </c:pt>
                <c:pt idx="388">
                  <c:v>8.0000000000000002E-3</c:v>
                </c:pt>
                <c:pt idx="389">
                  <c:v>8.0000000000000002E-3</c:v>
                </c:pt>
                <c:pt idx="390">
                  <c:v>8.0000000000000002E-3</c:v>
                </c:pt>
                <c:pt idx="391">
                  <c:v>8.0000000000000002E-3</c:v>
                </c:pt>
                <c:pt idx="392">
                  <c:v>8.0000000000000002E-3</c:v>
                </c:pt>
                <c:pt idx="393">
                  <c:v>8.0000000000000002E-3</c:v>
                </c:pt>
                <c:pt idx="394">
                  <c:v>8.0000000000000002E-3</c:v>
                </c:pt>
                <c:pt idx="395">
                  <c:v>8.0000000000000002E-3</c:v>
                </c:pt>
                <c:pt idx="396">
                  <c:v>8.0000000000000002E-3</c:v>
                </c:pt>
                <c:pt idx="397">
                  <c:v>8.0000000000000002E-3</c:v>
                </c:pt>
                <c:pt idx="398">
                  <c:v>8.0000000000000002E-3</c:v>
                </c:pt>
                <c:pt idx="399">
                  <c:v>8.0000000000000002E-3</c:v>
                </c:pt>
                <c:pt idx="400">
                  <c:v>8.0000000000000002E-3</c:v>
                </c:pt>
                <c:pt idx="401">
                  <c:v>8.0000000000000002E-3</c:v>
                </c:pt>
                <c:pt idx="402">
                  <c:v>8.0000000000000002E-3</c:v>
                </c:pt>
                <c:pt idx="403">
                  <c:v>8.0000000000000002E-3</c:v>
                </c:pt>
                <c:pt idx="404">
                  <c:v>8.0000000000000002E-3</c:v>
                </c:pt>
                <c:pt idx="405">
                  <c:v>8.0000000000000002E-3</c:v>
                </c:pt>
                <c:pt idx="406">
                  <c:v>8.0000000000000002E-3</c:v>
                </c:pt>
                <c:pt idx="407">
                  <c:v>8.0000000000000002E-3</c:v>
                </c:pt>
                <c:pt idx="408">
                  <c:v>8.0000000000000002E-3</c:v>
                </c:pt>
                <c:pt idx="409">
                  <c:v>8.0000000000000002E-3</c:v>
                </c:pt>
                <c:pt idx="410">
                  <c:v>8.0000000000000002E-3</c:v>
                </c:pt>
                <c:pt idx="411">
                  <c:v>8.0000000000000002E-3</c:v>
                </c:pt>
                <c:pt idx="412">
                  <c:v>8.0000000000000002E-3</c:v>
                </c:pt>
                <c:pt idx="413">
                  <c:v>8.0000000000000002E-3</c:v>
                </c:pt>
                <c:pt idx="414">
                  <c:v>8.0000000000000002E-3</c:v>
                </c:pt>
                <c:pt idx="415">
                  <c:v>8.0000000000000002E-3</c:v>
                </c:pt>
                <c:pt idx="416">
                  <c:v>8.0000000000000002E-3</c:v>
                </c:pt>
                <c:pt idx="417">
                  <c:v>8.0000000000000002E-3</c:v>
                </c:pt>
                <c:pt idx="418">
                  <c:v>8.0000000000000002E-3</c:v>
                </c:pt>
                <c:pt idx="419">
                  <c:v>8.0000000000000002E-3</c:v>
                </c:pt>
                <c:pt idx="420">
                  <c:v>8.0000000000000002E-3</c:v>
                </c:pt>
                <c:pt idx="421">
                  <c:v>8.0000000000000002E-3</c:v>
                </c:pt>
                <c:pt idx="422">
                  <c:v>8.0000000000000002E-3</c:v>
                </c:pt>
                <c:pt idx="423">
                  <c:v>8.0000000000000002E-3</c:v>
                </c:pt>
                <c:pt idx="424">
                  <c:v>8.0000000000000002E-3</c:v>
                </c:pt>
                <c:pt idx="425">
                  <c:v>8.0000000000000002E-3</c:v>
                </c:pt>
                <c:pt idx="426">
                  <c:v>8.0000000000000002E-3</c:v>
                </c:pt>
                <c:pt idx="427">
                  <c:v>8.0000000000000002E-3</c:v>
                </c:pt>
                <c:pt idx="428">
                  <c:v>8.0000000000000002E-3</c:v>
                </c:pt>
                <c:pt idx="429">
                  <c:v>8.0000000000000002E-3</c:v>
                </c:pt>
                <c:pt idx="430">
                  <c:v>8.0000000000000002E-3</c:v>
                </c:pt>
                <c:pt idx="431">
                  <c:v>8.0000000000000002E-3</c:v>
                </c:pt>
                <c:pt idx="432">
                  <c:v>8.0000000000000002E-3</c:v>
                </c:pt>
                <c:pt idx="433">
                  <c:v>8.0000000000000002E-3</c:v>
                </c:pt>
                <c:pt idx="434">
                  <c:v>8.0000000000000002E-3</c:v>
                </c:pt>
                <c:pt idx="435">
                  <c:v>8.0000000000000002E-3</c:v>
                </c:pt>
                <c:pt idx="436">
                  <c:v>8.0000000000000002E-3</c:v>
                </c:pt>
                <c:pt idx="437">
                  <c:v>8.0000000000000002E-3</c:v>
                </c:pt>
                <c:pt idx="438">
                  <c:v>8.0000000000000002E-3</c:v>
                </c:pt>
                <c:pt idx="439">
                  <c:v>8.0000000000000002E-3</c:v>
                </c:pt>
                <c:pt idx="440">
                  <c:v>8.0000000000000002E-3</c:v>
                </c:pt>
                <c:pt idx="441">
                  <c:v>8.0000000000000002E-3</c:v>
                </c:pt>
                <c:pt idx="442">
                  <c:v>8.0000000000000002E-3</c:v>
                </c:pt>
                <c:pt idx="443">
                  <c:v>8.0000000000000002E-3</c:v>
                </c:pt>
                <c:pt idx="444">
                  <c:v>8.0000000000000002E-3</c:v>
                </c:pt>
                <c:pt idx="445">
                  <c:v>8.0000000000000002E-3</c:v>
                </c:pt>
                <c:pt idx="446">
                  <c:v>8.0000000000000002E-3</c:v>
                </c:pt>
                <c:pt idx="447">
                  <c:v>8.0000000000000002E-3</c:v>
                </c:pt>
                <c:pt idx="448">
                  <c:v>8.0000000000000002E-3</c:v>
                </c:pt>
                <c:pt idx="449">
                  <c:v>8.0000000000000002E-3</c:v>
                </c:pt>
                <c:pt idx="450">
                  <c:v>8.0000000000000002E-3</c:v>
                </c:pt>
                <c:pt idx="451">
                  <c:v>8.0000000000000002E-3</c:v>
                </c:pt>
                <c:pt idx="452">
                  <c:v>8.0000000000000002E-3</c:v>
                </c:pt>
                <c:pt idx="453">
                  <c:v>8.0000000000000002E-3</c:v>
                </c:pt>
                <c:pt idx="454">
                  <c:v>8.0000000000000002E-3</c:v>
                </c:pt>
                <c:pt idx="455">
                  <c:v>8.0000000000000002E-3</c:v>
                </c:pt>
                <c:pt idx="456">
                  <c:v>8.0000000000000002E-3</c:v>
                </c:pt>
                <c:pt idx="457">
                  <c:v>8.0000000000000002E-3</c:v>
                </c:pt>
                <c:pt idx="458">
                  <c:v>8.0000000000000002E-3</c:v>
                </c:pt>
                <c:pt idx="459">
                  <c:v>8.0000000000000002E-3</c:v>
                </c:pt>
                <c:pt idx="460">
                  <c:v>8.0000000000000002E-3</c:v>
                </c:pt>
                <c:pt idx="461">
                  <c:v>8.0000000000000002E-3</c:v>
                </c:pt>
                <c:pt idx="462">
                  <c:v>8.0000000000000002E-3</c:v>
                </c:pt>
                <c:pt idx="463">
                  <c:v>8.0000000000000002E-3</c:v>
                </c:pt>
                <c:pt idx="464">
                  <c:v>8.0000000000000002E-3</c:v>
                </c:pt>
                <c:pt idx="465">
                  <c:v>8.0000000000000002E-3</c:v>
                </c:pt>
                <c:pt idx="466">
                  <c:v>8.0000000000000002E-3</c:v>
                </c:pt>
                <c:pt idx="467">
                  <c:v>8.0000000000000002E-3</c:v>
                </c:pt>
                <c:pt idx="468">
                  <c:v>8.0000000000000002E-3</c:v>
                </c:pt>
                <c:pt idx="469">
                  <c:v>8.0000000000000002E-3</c:v>
                </c:pt>
                <c:pt idx="470">
                  <c:v>8.0000000000000002E-3</c:v>
                </c:pt>
                <c:pt idx="471">
                  <c:v>8.0000000000000002E-3</c:v>
                </c:pt>
                <c:pt idx="472">
                  <c:v>8.0000000000000002E-3</c:v>
                </c:pt>
                <c:pt idx="473">
                  <c:v>8.0000000000000002E-3</c:v>
                </c:pt>
                <c:pt idx="474">
                  <c:v>8.0000000000000002E-3</c:v>
                </c:pt>
                <c:pt idx="475">
                  <c:v>8.0000000000000002E-3</c:v>
                </c:pt>
                <c:pt idx="476">
                  <c:v>8.0000000000000002E-3</c:v>
                </c:pt>
                <c:pt idx="477">
                  <c:v>8.0000000000000002E-3</c:v>
                </c:pt>
                <c:pt idx="478">
                  <c:v>8.0000000000000002E-3</c:v>
                </c:pt>
                <c:pt idx="479">
                  <c:v>8.0000000000000002E-3</c:v>
                </c:pt>
                <c:pt idx="480">
                  <c:v>8.0000000000000002E-3</c:v>
                </c:pt>
                <c:pt idx="481">
                  <c:v>8.0000000000000002E-3</c:v>
                </c:pt>
                <c:pt idx="482">
                  <c:v>8.0000000000000002E-3</c:v>
                </c:pt>
                <c:pt idx="483">
                  <c:v>8.0000000000000002E-3</c:v>
                </c:pt>
                <c:pt idx="484">
                  <c:v>8.0000000000000002E-3</c:v>
                </c:pt>
                <c:pt idx="485">
                  <c:v>8.0000000000000002E-3</c:v>
                </c:pt>
                <c:pt idx="486">
                  <c:v>8.0000000000000002E-3</c:v>
                </c:pt>
                <c:pt idx="487">
                  <c:v>8.0000000000000002E-3</c:v>
                </c:pt>
                <c:pt idx="488">
                  <c:v>8.0000000000000002E-3</c:v>
                </c:pt>
                <c:pt idx="489">
                  <c:v>8.0000000000000002E-3</c:v>
                </c:pt>
                <c:pt idx="490">
                  <c:v>8.0000000000000002E-3</c:v>
                </c:pt>
                <c:pt idx="491">
                  <c:v>8.0000000000000002E-3</c:v>
                </c:pt>
                <c:pt idx="492">
                  <c:v>8.9999999999999993E-3</c:v>
                </c:pt>
                <c:pt idx="493">
                  <c:v>8.9999999999999993E-3</c:v>
                </c:pt>
                <c:pt idx="494">
                  <c:v>8.9999999999999993E-3</c:v>
                </c:pt>
                <c:pt idx="495">
                  <c:v>8.9999999999999993E-3</c:v>
                </c:pt>
                <c:pt idx="496">
                  <c:v>8.9999999999999993E-3</c:v>
                </c:pt>
                <c:pt idx="497">
                  <c:v>8.9999999999999993E-3</c:v>
                </c:pt>
                <c:pt idx="498">
                  <c:v>8.9999999999999993E-3</c:v>
                </c:pt>
                <c:pt idx="499">
                  <c:v>8.9999999999999993E-3</c:v>
                </c:pt>
                <c:pt idx="500">
                  <c:v>8.9999999999999993E-3</c:v>
                </c:pt>
                <c:pt idx="501">
                  <c:v>8.9999999999999993E-3</c:v>
                </c:pt>
                <c:pt idx="502">
                  <c:v>8.9999999999999993E-3</c:v>
                </c:pt>
                <c:pt idx="503">
                  <c:v>8.9999999999999993E-3</c:v>
                </c:pt>
                <c:pt idx="504">
                  <c:v>8.9999999999999993E-3</c:v>
                </c:pt>
                <c:pt idx="505">
                  <c:v>8.9999999999999993E-3</c:v>
                </c:pt>
                <c:pt idx="506">
                  <c:v>8.9999999999999993E-3</c:v>
                </c:pt>
                <c:pt idx="507">
                  <c:v>8.9999999999999993E-3</c:v>
                </c:pt>
                <c:pt idx="508">
                  <c:v>8.9999999999999993E-3</c:v>
                </c:pt>
                <c:pt idx="509">
                  <c:v>8.9999999999999993E-3</c:v>
                </c:pt>
                <c:pt idx="510">
                  <c:v>8.9999999999999993E-3</c:v>
                </c:pt>
                <c:pt idx="511">
                  <c:v>8.9999999999999993E-3</c:v>
                </c:pt>
                <c:pt idx="512">
                  <c:v>8.9999999999999993E-3</c:v>
                </c:pt>
                <c:pt idx="513">
                  <c:v>8.9999999999999993E-3</c:v>
                </c:pt>
                <c:pt idx="514">
                  <c:v>8.9999999999999993E-3</c:v>
                </c:pt>
                <c:pt idx="515">
                  <c:v>8.9999999999999993E-3</c:v>
                </c:pt>
                <c:pt idx="516">
                  <c:v>8.9999999999999993E-3</c:v>
                </c:pt>
                <c:pt idx="517">
                  <c:v>8.9999999999999993E-3</c:v>
                </c:pt>
                <c:pt idx="518">
                  <c:v>8.9999999999999993E-3</c:v>
                </c:pt>
                <c:pt idx="519">
                  <c:v>8.9999999999999993E-3</c:v>
                </c:pt>
                <c:pt idx="520">
                  <c:v>8.9999999999999993E-3</c:v>
                </c:pt>
                <c:pt idx="521">
                  <c:v>8.9999999999999993E-3</c:v>
                </c:pt>
                <c:pt idx="522">
                  <c:v>8.9999999999999993E-3</c:v>
                </c:pt>
                <c:pt idx="523">
                  <c:v>8.9999999999999993E-3</c:v>
                </c:pt>
                <c:pt idx="524">
                  <c:v>8.9999999999999993E-3</c:v>
                </c:pt>
                <c:pt idx="525">
                  <c:v>8.9999999999999993E-3</c:v>
                </c:pt>
                <c:pt idx="526">
                  <c:v>8.9999999999999993E-3</c:v>
                </c:pt>
                <c:pt idx="527">
                  <c:v>8.9999999999999993E-3</c:v>
                </c:pt>
                <c:pt idx="528">
                  <c:v>8.9999999999999993E-3</c:v>
                </c:pt>
                <c:pt idx="529">
                  <c:v>8.9999999999999993E-3</c:v>
                </c:pt>
                <c:pt idx="530">
                  <c:v>8.9999999999999993E-3</c:v>
                </c:pt>
                <c:pt idx="531">
                  <c:v>8.9999999999999993E-3</c:v>
                </c:pt>
                <c:pt idx="532">
                  <c:v>8.9999999999999993E-3</c:v>
                </c:pt>
                <c:pt idx="533">
                  <c:v>8.9999999999999993E-3</c:v>
                </c:pt>
                <c:pt idx="534">
                  <c:v>8.9999999999999993E-3</c:v>
                </c:pt>
                <c:pt idx="535">
                  <c:v>8.9999999999999993E-3</c:v>
                </c:pt>
                <c:pt idx="536">
                  <c:v>8.9999999999999993E-3</c:v>
                </c:pt>
                <c:pt idx="537">
                  <c:v>8.9999999999999993E-3</c:v>
                </c:pt>
                <c:pt idx="538">
                  <c:v>8.9999999999999993E-3</c:v>
                </c:pt>
                <c:pt idx="539">
                  <c:v>8.9999999999999993E-3</c:v>
                </c:pt>
                <c:pt idx="540">
                  <c:v>8.9999999999999993E-3</c:v>
                </c:pt>
                <c:pt idx="541">
                  <c:v>0.01</c:v>
                </c:pt>
                <c:pt idx="542">
                  <c:v>0.01</c:v>
                </c:pt>
                <c:pt idx="543">
                  <c:v>0.01</c:v>
                </c:pt>
                <c:pt idx="544">
                  <c:v>0.01</c:v>
                </c:pt>
                <c:pt idx="545">
                  <c:v>0.01</c:v>
                </c:pt>
                <c:pt idx="546">
                  <c:v>0.01</c:v>
                </c:pt>
                <c:pt idx="547">
                  <c:v>0.01</c:v>
                </c:pt>
                <c:pt idx="548">
                  <c:v>0.01</c:v>
                </c:pt>
                <c:pt idx="549">
                  <c:v>0.01</c:v>
                </c:pt>
                <c:pt idx="550">
                  <c:v>0.01</c:v>
                </c:pt>
                <c:pt idx="551">
                  <c:v>0.01</c:v>
                </c:pt>
                <c:pt idx="552">
                  <c:v>0.01</c:v>
                </c:pt>
                <c:pt idx="553">
                  <c:v>0.01</c:v>
                </c:pt>
                <c:pt idx="554">
                  <c:v>0.01</c:v>
                </c:pt>
                <c:pt idx="555">
                  <c:v>0.01</c:v>
                </c:pt>
                <c:pt idx="556">
                  <c:v>0.01</c:v>
                </c:pt>
                <c:pt idx="557">
                  <c:v>1.0999999999999999E-2</c:v>
                </c:pt>
                <c:pt idx="558">
                  <c:v>1.0999999999999999E-2</c:v>
                </c:pt>
                <c:pt idx="559">
                  <c:v>1.0999999999999999E-2</c:v>
                </c:pt>
                <c:pt idx="560">
                  <c:v>1.0999999999999999E-2</c:v>
                </c:pt>
                <c:pt idx="561">
                  <c:v>1.0999999999999999E-2</c:v>
                </c:pt>
                <c:pt idx="562">
                  <c:v>1.0999999999999999E-2</c:v>
                </c:pt>
                <c:pt idx="563">
                  <c:v>1.0999999999999999E-2</c:v>
                </c:pt>
                <c:pt idx="564">
                  <c:v>1.0999999999999999E-2</c:v>
                </c:pt>
                <c:pt idx="565">
                  <c:v>1.0999999999999999E-2</c:v>
                </c:pt>
                <c:pt idx="566">
                  <c:v>1.0999999999999999E-2</c:v>
                </c:pt>
                <c:pt idx="567">
                  <c:v>1.2E-2</c:v>
                </c:pt>
                <c:pt idx="568">
                  <c:v>1.2E-2</c:v>
                </c:pt>
                <c:pt idx="569">
                  <c:v>1.2E-2</c:v>
                </c:pt>
                <c:pt idx="570">
                  <c:v>1.2E-2</c:v>
                </c:pt>
                <c:pt idx="571">
                  <c:v>1.2E-2</c:v>
                </c:pt>
                <c:pt idx="572">
                  <c:v>1.2E-2</c:v>
                </c:pt>
                <c:pt idx="573">
                  <c:v>1.2E-2</c:v>
                </c:pt>
                <c:pt idx="574">
                  <c:v>1.2E-2</c:v>
                </c:pt>
                <c:pt idx="575">
                  <c:v>1.2E-2</c:v>
                </c:pt>
                <c:pt idx="576">
                  <c:v>1.2999999999999999E-2</c:v>
                </c:pt>
                <c:pt idx="577">
                  <c:v>1.2999999999999999E-2</c:v>
                </c:pt>
                <c:pt idx="578">
                  <c:v>1.2999999999999999E-2</c:v>
                </c:pt>
                <c:pt idx="579">
                  <c:v>1.2999999999999999E-2</c:v>
                </c:pt>
                <c:pt idx="580">
                  <c:v>1.2999999999999999E-2</c:v>
                </c:pt>
                <c:pt idx="581">
                  <c:v>1.4E-2</c:v>
                </c:pt>
                <c:pt idx="582">
                  <c:v>1.4E-2</c:v>
                </c:pt>
                <c:pt idx="583">
                  <c:v>1.4E-2</c:v>
                </c:pt>
                <c:pt idx="584">
                  <c:v>1.4E-2</c:v>
                </c:pt>
                <c:pt idx="585">
                  <c:v>1.4E-2</c:v>
                </c:pt>
                <c:pt idx="586">
                  <c:v>1.4E-2</c:v>
                </c:pt>
                <c:pt idx="587">
                  <c:v>1.4E-2</c:v>
                </c:pt>
                <c:pt idx="588">
                  <c:v>1.4999999999999999E-2</c:v>
                </c:pt>
                <c:pt idx="589">
                  <c:v>1.4999999999999999E-2</c:v>
                </c:pt>
                <c:pt idx="590">
                  <c:v>1.4999999999999999E-2</c:v>
                </c:pt>
                <c:pt idx="591">
                  <c:v>1.6E-2</c:v>
                </c:pt>
                <c:pt idx="592">
                  <c:v>1.6E-2</c:v>
                </c:pt>
                <c:pt idx="593">
                  <c:v>1.6E-2</c:v>
                </c:pt>
                <c:pt idx="594">
                  <c:v>1.6E-2</c:v>
                </c:pt>
                <c:pt idx="595">
                  <c:v>1.6E-2</c:v>
                </c:pt>
                <c:pt idx="596">
                  <c:v>1.7000000000000001E-2</c:v>
                </c:pt>
                <c:pt idx="597">
                  <c:v>1.7000000000000001E-2</c:v>
                </c:pt>
                <c:pt idx="598">
                  <c:v>1.7000000000000001E-2</c:v>
                </c:pt>
                <c:pt idx="599">
                  <c:v>1.7999999999999999E-2</c:v>
                </c:pt>
                <c:pt idx="600">
                  <c:v>1.7999999999999999E-2</c:v>
                </c:pt>
                <c:pt idx="601">
                  <c:v>1.7999999999999999E-2</c:v>
                </c:pt>
                <c:pt idx="602">
                  <c:v>1.7999999999999999E-2</c:v>
                </c:pt>
                <c:pt idx="603">
                  <c:v>1.7999999999999999E-2</c:v>
                </c:pt>
                <c:pt idx="604">
                  <c:v>1.9E-2</c:v>
                </c:pt>
                <c:pt idx="605">
                  <c:v>1.9E-2</c:v>
                </c:pt>
                <c:pt idx="606">
                  <c:v>1.9E-2</c:v>
                </c:pt>
                <c:pt idx="607">
                  <c:v>0.02</c:v>
                </c:pt>
                <c:pt idx="608">
                  <c:v>0.02</c:v>
                </c:pt>
                <c:pt idx="609">
                  <c:v>0.02</c:v>
                </c:pt>
                <c:pt idx="610">
                  <c:v>0.02</c:v>
                </c:pt>
                <c:pt idx="611">
                  <c:v>2.1000000000000001E-2</c:v>
                </c:pt>
                <c:pt idx="612">
                  <c:v>2.1000000000000001E-2</c:v>
                </c:pt>
                <c:pt idx="613">
                  <c:v>2.1000000000000001E-2</c:v>
                </c:pt>
                <c:pt idx="614">
                  <c:v>2.1999999999999999E-2</c:v>
                </c:pt>
                <c:pt idx="615">
                  <c:v>2.1999999999999999E-2</c:v>
                </c:pt>
                <c:pt idx="616">
                  <c:v>2.1999999999999999E-2</c:v>
                </c:pt>
                <c:pt idx="617">
                  <c:v>2.3E-2</c:v>
                </c:pt>
                <c:pt idx="618">
                  <c:v>2.3E-2</c:v>
                </c:pt>
                <c:pt idx="619">
                  <c:v>2.3E-2</c:v>
                </c:pt>
                <c:pt idx="620">
                  <c:v>2.4E-2</c:v>
                </c:pt>
                <c:pt idx="621">
                  <c:v>2.4E-2</c:v>
                </c:pt>
                <c:pt idx="622">
                  <c:v>2.4E-2</c:v>
                </c:pt>
                <c:pt idx="623">
                  <c:v>2.4E-2</c:v>
                </c:pt>
                <c:pt idx="624">
                  <c:v>2.5000000000000001E-2</c:v>
                </c:pt>
                <c:pt idx="625">
                  <c:v>2.5000000000000001E-2</c:v>
                </c:pt>
                <c:pt idx="626">
                  <c:v>2.5000000000000001E-2</c:v>
                </c:pt>
                <c:pt idx="627">
                  <c:v>2.5999999999999999E-2</c:v>
                </c:pt>
                <c:pt idx="628">
                  <c:v>2.5999999999999999E-2</c:v>
                </c:pt>
                <c:pt idx="629">
                  <c:v>2.5999999999999999E-2</c:v>
                </c:pt>
                <c:pt idx="630">
                  <c:v>2.5999999999999999E-2</c:v>
                </c:pt>
                <c:pt idx="631">
                  <c:v>2.7E-2</c:v>
                </c:pt>
                <c:pt idx="632">
                  <c:v>2.7E-2</c:v>
                </c:pt>
                <c:pt idx="633">
                  <c:v>2.8000000000000001E-2</c:v>
                </c:pt>
                <c:pt idx="634">
                  <c:v>2.8000000000000001E-2</c:v>
                </c:pt>
                <c:pt idx="635">
                  <c:v>2.8000000000000001E-2</c:v>
                </c:pt>
                <c:pt idx="636">
                  <c:v>2.8000000000000001E-2</c:v>
                </c:pt>
                <c:pt idx="637">
                  <c:v>2.9000000000000001E-2</c:v>
                </c:pt>
                <c:pt idx="638">
                  <c:v>2.9000000000000001E-2</c:v>
                </c:pt>
                <c:pt idx="639">
                  <c:v>0.03</c:v>
                </c:pt>
                <c:pt idx="640">
                  <c:v>0.03</c:v>
                </c:pt>
                <c:pt idx="641">
                  <c:v>3.1E-2</c:v>
                </c:pt>
                <c:pt idx="642">
                  <c:v>3.2000000000000001E-2</c:v>
                </c:pt>
                <c:pt idx="643">
                  <c:v>3.2000000000000001E-2</c:v>
                </c:pt>
                <c:pt idx="644">
                  <c:v>3.3000000000000002E-2</c:v>
                </c:pt>
                <c:pt idx="645">
                  <c:v>3.4000000000000002E-2</c:v>
                </c:pt>
                <c:pt idx="646">
                  <c:v>3.5000000000000003E-2</c:v>
                </c:pt>
                <c:pt idx="647">
                  <c:v>3.5999999999999997E-2</c:v>
                </c:pt>
                <c:pt idx="648">
                  <c:v>3.5999999999999997E-2</c:v>
                </c:pt>
                <c:pt idx="649">
                  <c:v>3.7999999999999999E-2</c:v>
                </c:pt>
                <c:pt idx="650">
                  <c:v>3.7999999999999999E-2</c:v>
                </c:pt>
                <c:pt idx="651">
                  <c:v>0.04</c:v>
                </c:pt>
                <c:pt idx="652">
                  <c:v>4.1000000000000002E-2</c:v>
                </c:pt>
                <c:pt idx="653">
                  <c:v>4.2000000000000003E-2</c:v>
                </c:pt>
                <c:pt idx="654">
                  <c:v>4.2999999999999997E-2</c:v>
                </c:pt>
                <c:pt idx="655">
                  <c:v>4.3999999999999997E-2</c:v>
                </c:pt>
                <c:pt idx="656">
                  <c:v>4.5999999999999999E-2</c:v>
                </c:pt>
                <c:pt idx="657">
                  <c:v>4.7E-2</c:v>
                </c:pt>
                <c:pt idx="658">
                  <c:v>4.9000000000000002E-2</c:v>
                </c:pt>
                <c:pt idx="659">
                  <c:v>0.05</c:v>
                </c:pt>
                <c:pt idx="660">
                  <c:v>5.1999999999999998E-2</c:v>
                </c:pt>
                <c:pt idx="661">
                  <c:v>5.2999999999999999E-2</c:v>
                </c:pt>
                <c:pt idx="662">
                  <c:v>5.5E-2</c:v>
                </c:pt>
                <c:pt idx="663">
                  <c:v>5.7000000000000002E-2</c:v>
                </c:pt>
                <c:pt idx="664">
                  <c:v>5.8000000000000003E-2</c:v>
                </c:pt>
                <c:pt idx="665">
                  <c:v>0.06</c:v>
                </c:pt>
                <c:pt idx="666">
                  <c:v>6.2E-2</c:v>
                </c:pt>
                <c:pt idx="667">
                  <c:v>6.4000000000000001E-2</c:v>
                </c:pt>
                <c:pt idx="668">
                  <c:v>6.6000000000000003E-2</c:v>
                </c:pt>
                <c:pt idx="669">
                  <c:v>6.8000000000000005E-2</c:v>
                </c:pt>
                <c:pt idx="670">
                  <c:v>7.0999999999999994E-2</c:v>
                </c:pt>
                <c:pt idx="671">
                  <c:v>7.2999999999999995E-2</c:v>
                </c:pt>
                <c:pt idx="672">
                  <c:v>7.4999999999999997E-2</c:v>
                </c:pt>
                <c:pt idx="673">
                  <c:v>7.6999999999999999E-2</c:v>
                </c:pt>
                <c:pt idx="674">
                  <c:v>0.08</c:v>
                </c:pt>
                <c:pt idx="675">
                  <c:v>8.2000000000000003E-2</c:v>
                </c:pt>
                <c:pt idx="676">
                  <c:v>8.4000000000000005E-2</c:v>
                </c:pt>
                <c:pt idx="677">
                  <c:v>8.6999999999999994E-2</c:v>
                </c:pt>
                <c:pt idx="678">
                  <c:v>8.8999999999999996E-2</c:v>
                </c:pt>
                <c:pt idx="679">
                  <c:v>9.1999999999999998E-2</c:v>
                </c:pt>
                <c:pt idx="680">
                  <c:v>9.4E-2</c:v>
                </c:pt>
                <c:pt idx="681">
                  <c:v>9.6000000000000002E-2</c:v>
                </c:pt>
                <c:pt idx="682">
                  <c:v>9.8000000000000004E-2</c:v>
                </c:pt>
                <c:pt idx="683">
                  <c:v>9.8000000000000004E-2</c:v>
                </c:pt>
                <c:pt idx="684">
                  <c:v>0.1</c:v>
                </c:pt>
                <c:pt idx="685">
                  <c:v>0.10199999999999999</c:v>
                </c:pt>
                <c:pt idx="686">
                  <c:v>0.106</c:v>
                </c:pt>
                <c:pt idx="687">
                  <c:v>0.108</c:v>
                </c:pt>
                <c:pt idx="688">
                  <c:v>0.111</c:v>
                </c:pt>
                <c:pt idx="689">
                  <c:v>0.114</c:v>
                </c:pt>
                <c:pt idx="690">
                  <c:v>0.11700000000000001</c:v>
                </c:pt>
                <c:pt idx="691">
                  <c:v>0.12</c:v>
                </c:pt>
                <c:pt idx="692">
                  <c:v>0.123</c:v>
                </c:pt>
                <c:pt idx="693">
                  <c:v>0.125</c:v>
                </c:pt>
                <c:pt idx="694">
                  <c:v>0.128</c:v>
                </c:pt>
                <c:pt idx="695">
                  <c:v>0.13100000000000001</c:v>
                </c:pt>
                <c:pt idx="696">
                  <c:v>0.13300000000000001</c:v>
                </c:pt>
                <c:pt idx="697">
                  <c:v>0.13600000000000001</c:v>
                </c:pt>
                <c:pt idx="698">
                  <c:v>0.13800000000000001</c:v>
                </c:pt>
                <c:pt idx="699">
                  <c:v>0.14000000000000001</c:v>
                </c:pt>
                <c:pt idx="700">
                  <c:v>0.14299999999999999</c:v>
                </c:pt>
                <c:pt idx="701">
                  <c:v>0.14499999999999999</c:v>
                </c:pt>
                <c:pt idx="702">
                  <c:v>0.14799999999999999</c:v>
                </c:pt>
                <c:pt idx="703">
                  <c:v>0.15</c:v>
                </c:pt>
                <c:pt idx="704">
                  <c:v>0.153</c:v>
                </c:pt>
                <c:pt idx="705">
                  <c:v>0.155</c:v>
                </c:pt>
                <c:pt idx="706">
                  <c:v>0.158</c:v>
                </c:pt>
                <c:pt idx="707">
                  <c:v>0.16</c:v>
                </c:pt>
                <c:pt idx="708">
                  <c:v>0.16200000000000001</c:v>
                </c:pt>
                <c:pt idx="709">
                  <c:v>0.16500000000000001</c:v>
                </c:pt>
                <c:pt idx="710">
                  <c:v>0.16700000000000001</c:v>
                </c:pt>
                <c:pt idx="711">
                  <c:v>0.16900000000000001</c:v>
                </c:pt>
                <c:pt idx="712">
                  <c:v>0.17199999999999999</c:v>
                </c:pt>
                <c:pt idx="713">
                  <c:v>0.17399999999999999</c:v>
                </c:pt>
                <c:pt idx="714">
                  <c:v>0.17599999999999999</c:v>
                </c:pt>
                <c:pt idx="715">
                  <c:v>0.17899999999999999</c:v>
                </c:pt>
                <c:pt idx="716">
                  <c:v>0.18099999999999999</c:v>
                </c:pt>
                <c:pt idx="717">
                  <c:v>0.183</c:v>
                </c:pt>
                <c:pt idx="718">
                  <c:v>0.186</c:v>
                </c:pt>
                <c:pt idx="719">
                  <c:v>0.188</c:v>
                </c:pt>
                <c:pt idx="720">
                  <c:v>0.191</c:v>
                </c:pt>
                <c:pt idx="721">
                  <c:v>0.19400000000000001</c:v>
                </c:pt>
                <c:pt idx="722">
                  <c:v>0.19600000000000001</c:v>
                </c:pt>
                <c:pt idx="723">
                  <c:v>0.19800000000000001</c:v>
                </c:pt>
                <c:pt idx="724">
                  <c:v>0.2</c:v>
                </c:pt>
                <c:pt idx="725">
                  <c:v>0.20300000000000001</c:v>
                </c:pt>
                <c:pt idx="726">
                  <c:v>0.20499999999999999</c:v>
                </c:pt>
                <c:pt idx="727">
                  <c:v>0.20699999999999999</c:v>
                </c:pt>
                <c:pt idx="728">
                  <c:v>0.21</c:v>
                </c:pt>
                <c:pt idx="729">
                  <c:v>0.21199999999999999</c:v>
                </c:pt>
                <c:pt idx="730">
                  <c:v>0.214</c:v>
                </c:pt>
                <c:pt idx="731">
                  <c:v>0.216</c:v>
                </c:pt>
                <c:pt idx="732">
                  <c:v>0.219</c:v>
                </c:pt>
                <c:pt idx="733">
                  <c:v>0.221</c:v>
                </c:pt>
                <c:pt idx="734">
                  <c:v>0.224</c:v>
                </c:pt>
                <c:pt idx="735">
                  <c:v>0.22600000000000001</c:v>
                </c:pt>
                <c:pt idx="736">
                  <c:v>0.22600000000000001</c:v>
                </c:pt>
                <c:pt idx="737">
                  <c:v>0.23100000000000001</c:v>
                </c:pt>
                <c:pt idx="738">
                  <c:v>0.23300000000000001</c:v>
                </c:pt>
                <c:pt idx="739">
                  <c:v>0.23499999999999999</c:v>
                </c:pt>
                <c:pt idx="740">
                  <c:v>0.23799999999999999</c:v>
                </c:pt>
                <c:pt idx="741">
                  <c:v>0.24</c:v>
                </c:pt>
                <c:pt idx="742">
                  <c:v>0.24199999999999999</c:v>
                </c:pt>
                <c:pt idx="743">
                  <c:v>0.24399999999999999</c:v>
                </c:pt>
                <c:pt idx="744">
                  <c:v>0.247</c:v>
                </c:pt>
                <c:pt idx="745">
                  <c:v>0.249</c:v>
                </c:pt>
                <c:pt idx="746">
                  <c:v>0.251</c:v>
                </c:pt>
                <c:pt idx="747">
                  <c:v>0.254</c:v>
                </c:pt>
                <c:pt idx="748">
                  <c:v>0.25600000000000001</c:v>
                </c:pt>
                <c:pt idx="749">
                  <c:v>0.25800000000000001</c:v>
                </c:pt>
                <c:pt idx="750">
                  <c:v>0.26</c:v>
                </c:pt>
                <c:pt idx="751">
                  <c:v>0.26300000000000001</c:v>
                </c:pt>
                <c:pt idx="752">
                  <c:v>0.26500000000000001</c:v>
                </c:pt>
                <c:pt idx="753">
                  <c:v>0.26700000000000002</c:v>
                </c:pt>
                <c:pt idx="754">
                  <c:v>0.26900000000000002</c:v>
                </c:pt>
                <c:pt idx="755">
                  <c:v>0.27200000000000002</c:v>
                </c:pt>
                <c:pt idx="756">
                  <c:v>0.27400000000000002</c:v>
                </c:pt>
                <c:pt idx="757">
                  <c:v>0.27600000000000002</c:v>
                </c:pt>
                <c:pt idx="758">
                  <c:v>0.27800000000000002</c:v>
                </c:pt>
                <c:pt idx="759">
                  <c:v>0.28000000000000003</c:v>
                </c:pt>
                <c:pt idx="760">
                  <c:v>0.28199999999999997</c:v>
                </c:pt>
                <c:pt idx="761">
                  <c:v>0.28399999999999997</c:v>
                </c:pt>
                <c:pt idx="762">
                  <c:v>0.28699999999999998</c:v>
                </c:pt>
                <c:pt idx="763">
                  <c:v>0.28799999999999998</c:v>
                </c:pt>
                <c:pt idx="764">
                  <c:v>0.28999999999999998</c:v>
                </c:pt>
                <c:pt idx="765">
                  <c:v>0.29199999999999998</c:v>
                </c:pt>
                <c:pt idx="766">
                  <c:v>0.29399999999999998</c:v>
                </c:pt>
                <c:pt idx="767">
                  <c:v>0.29599999999999999</c:v>
                </c:pt>
                <c:pt idx="768">
                  <c:v>0.29799999999999999</c:v>
                </c:pt>
                <c:pt idx="769">
                  <c:v>0.3</c:v>
                </c:pt>
                <c:pt idx="770">
                  <c:v>0.30099999999999999</c:v>
                </c:pt>
                <c:pt idx="771">
                  <c:v>0.30299999999999999</c:v>
                </c:pt>
                <c:pt idx="772">
                  <c:v>0.30499999999999999</c:v>
                </c:pt>
                <c:pt idx="773">
                  <c:v>0.30599999999999999</c:v>
                </c:pt>
                <c:pt idx="774">
                  <c:v>0.308</c:v>
                </c:pt>
                <c:pt idx="775">
                  <c:v>0.31</c:v>
                </c:pt>
                <c:pt idx="776">
                  <c:v>0.311</c:v>
                </c:pt>
                <c:pt idx="777">
                  <c:v>0.313</c:v>
                </c:pt>
                <c:pt idx="778">
                  <c:v>0.314</c:v>
                </c:pt>
                <c:pt idx="779">
                  <c:v>0.316</c:v>
                </c:pt>
                <c:pt idx="780">
                  <c:v>0.317</c:v>
                </c:pt>
                <c:pt idx="781">
                  <c:v>0.318</c:v>
                </c:pt>
                <c:pt idx="782">
                  <c:v>0.32</c:v>
                </c:pt>
                <c:pt idx="783">
                  <c:v>0.32100000000000001</c:v>
                </c:pt>
                <c:pt idx="784">
                  <c:v>0.32200000000000001</c:v>
                </c:pt>
                <c:pt idx="785">
                  <c:v>0.32300000000000001</c:v>
                </c:pt>
                <c:pt idx="786">
                  <c:v>0.32400000000000001</c:v>
                </c:pt>
                <c:pt idx="787">
                  <c:v>0.32500000000000001</c:v>
                </c:pt>
                <c:pt idx="788">
                  <c:v>0.32600000000000001</c:v>
                </c:pt>
                <c:pt idx="789">
                  <c:v>0.32800000000000001</c:v>
                </c:pt>
                <c:pt idx="790">
                  <c:v>0.32800000000000001</c:v>
                </c:pt>
                <c:pt idx="791">
                  <c:v>0.33</c:v>
                </c:pt>
                <c:pt idx="792">
                  <c:v>0.33</c:v>
                </c:pt>
                <c:pt idx="793">
                  <c:v>0.33100000000000002</c:v>
                </c:pt>
                <c:pt idx="794">
                  <c:v>0.33200000000000002</c:v>
                </c:pt>
                <c:pt idx="795">
                  <c:v>0.33300000000000002</c:v>
                </c:pt>
                <c:pt idx="796">
                  <c:v>0.33400000000000002</c:v>
                </c:pt>
                <c:pt idx="797">
                  <c:v>0.33400000000000002</c:v>
                </c:pt>
                <c:pt idx="798">
                  <c:v>0.33500000000000002</c:v>
                </c:pt>
                <c:pt idx="799">
                  <c:v>0.33600000000000002</c:v>
                </c:pt>
                <c:pt idx="800">
                  <c:v>0.33600000000000002</c:v>
                </c:pt>
                <c:pt idx="801">
                  <c:v>0.33700000000000002</c:v>
                </c:pt>
                <c:pt idx="802">
                  <c:v>0.33800000000000002</c:v>
                </c:pt>
                <c:pt idx="803">
                  <c:v>0.33800000000000002</c:v>
                </c:pt>
                <c:pt idx="804">
                  <c:v>0.33800000000000002</c:v>
                </c:pt>
                <c:pt idx="805">
                  <c:v>0.33900000000000002</c:v>
                </c:pt>
                <c:pt idx="806">
                  <c:v>0.34</c:v>
                </c:pt>
                <c:pt idx="807">
                  <c:v>0.34</c:v>
                </c:pt>
                <c:pt idx="808">
                  <c:v>0.34</c:v>
                </c:pt>
                <c:pt idx="809">
                  <c:v>0.34100000000000003</c:v>
                </c:pt>
                <c:pt idx="810">
                  <c:v>0.34100000000000003</c:v>
                </c:pt>
                <c:pt idx="811">
                  <c:v>0.34200000000000003</c:v>
                </c:pt>
                <c:pt idx="812">
                  <c:v>0.34200000000000003</c:v>
                </c:pt>
                <c:pt idx="813">
                  <c:v>0.34200000000000003</c:v>
                </c:pt>
                <c:pt idx="814">
                  <c:v>0.34300000000000003</c:v>
                </c:pt>
                <c:pt idx="815">
                  <c:v>0.34300000000000003</c:v>
                </c:pt>
                <c:pt idx="816">
                  <c:v>0.34399999999999997</c:v>
                </c:pt>
                <c:pt idx="817">
                  <c:v>0.34399999999999997</c:v>
                </c:pt>
                <c:pt idx="818">
                  <c:v>0.34399999999999997</c:v>
                </c:pt>
                <c:pt idx="819">
                  <c:v>0.34499999999999997</c:v>
                </c:pt>
                <c:pt idx="820">
                  <c:v>0.34499999999999997</c:v>
                </c:pt>
                <c:pt idx="821">
                  <c:v>0.34599999999999997</c:v>
                </c:pt>
                <c:pt idx="822">
                  <c:v>0.34599999999999997</c:v>
                </c:pt>
                <c:pt idx="823">
                  <c:v>0.34699999999999998</c:v>
                </c:pt>
                <c:pt idx="824">
                  <c:v>0.34699999999999998</c:v>
                </c:pt>
                <c:pt idx="825">
                  <c:v>0.34799999999999998</c:v>
                </c:pt>
                <c:pt idx="826">
                  <c:v>0.34799999999999998</c:v>
                </c:pt>
                <c:pt idx="827">
                  <c:v>0.34799999999999998</c:v>
                </c:pt>
                <c:pt idx="828">
                  <c:v>0.34899999999999998</c:v>
                </c:pt>
                <c:pt idx="829">
                  <c:v>0.34899999999999998</c:v>
                </c:pt>
                <c:pt idx="830">
                  <c:v>0.35</c:v>
                </c:pt>
                <c:pt idx="831">
                  <c:v>0.35</c:v>
                </c:pt>
                <c:pt idx="832">
                  <c:v>0.35099999999999998</c:v>
                </c:pt>
                <c:pt idx="833">
                  <c:v>0.35099999999999998</c:v>
                </c:pt>
                <c:pt idx="834">
                  <c:v>0.35199999999999998</c:v>
                </c:pt>
                <c:pt idx="835">
                  <c:v>0.35199999999999998</c:v>
                </c:pt>
                <c:pt idx="836">
                  <c:v>0.35199999999999998</c:v>
                </c:pt>
                <c:pt idx="837">
                  <c:v>0.35299999999999998</c:v>
                </c:pt>
                <c:pt idx="838">
                  <c:v>0.35399999999999998</c:v>
                </c:pt>
                <c:pt idx="839">
                  <c:v>0.35399999999999998</c:v>
                </c:pt>
                <c:pt idx="840">
                  <c:v>0.35399999999999998</c:v>
                </c:pt>
                <c:pt idx="841">
                  <c:v>0.35499999999999998</c:v>
                </c:pt>
                <c:pt idx="842">
                  <c:v>0.35499999999999998</c:v>
                </c:pt>
                <c:pt idx="843">
                  <c:v>0.35599999999999998</c:v>
                </c:pt>
                <c:pt idx="844">
                  <c:v>0.35599999999999998</c:v>
                </c:pt>
                <c:pt idx="845">
                  <c:v>0.35699999999999998</c:v>
                </c:pt>
                <c:pt idx="846">
                  <c:v>0.35699999999999998</c:v>
                </c:pt>
                <c:pt idx="847">
                  <c:v>0.35799999999999998</c:v>
                </c:pt>
                <c:pt idx="848">
                  <c:v>0.35799999999999998</c:v>
                </c:pt>
                <c:pt idx="849">
                  <c:v>0.35799999999999998</c:v>
                </c:pt>
                <c:pt idx="850">
                  <c:v>0.35899999999999999</c:v>
                </c:pt>
                <c:pt idx="851">
                  <c:v>0.36</c:v>
                </c:pt>
                <c:pt idx="852">
                  <c:v>0.36</c:v>
                </c:pt>
                <c:pt idx="853">
                  <c:v>0.36</c:v>
                </c:pt>
                <c:pt idx="854">
                  <c:v>0.36099999999999999</c:v>
                </c:pt>
                <c:pt idx="855">
                  <c:v>0.36099999999999999</c:v>
                </c:pt>
                <c:pt idx="856">
                  <c:v>0.36199999999999999</c:v>
                </c:pt>
                <c:pt idx="857">
                  <c:v>0.36199999999999999</c:v>
                </c:pt>
                <c:pt idx="858">
                  <c:v>0.36299999999999999</c:v>
                </c:pt>
                <c:pt idx="859">
                  <c:v>0.36299999999999999</c:v>
                </c:pt>
                <c:pt idx="860">
                  <c:v>0.36399999999999999</c:v>
                </c:pt>
                <c:pt idx="861">
                  <c:v>0.36399999999999999</c:v>
                </c:pt>
                <c:pt idx="862">
                  <c:v>0.36399999999999999</c:v>
                </c:pt>
                <c:pt idx="863">
                  <c:v>0.36499999999999999</c:v>
                </c:pt>
                <c:pt idx="864">
                  <c:v>0.36599999999999999</c:v>
                </c:pt>
                <c:pt idx="865">
                  <c:v>0.36599999999999999</c:v>
                </c:pt>
                <c:pt idx="866">
                  <c:v>0.36599999999999999</c:v>
                </c:pt>
                <c:pt idx="867">
                  <c:v>0.36699999999999999</c:v>
                </c:pt>
                <c:pt idx="868">
                  <c:v>0.36799999999999999</c:v>
                </c:pt>
                <c:pt idx="869">
                  <c:v>0.36799999999999999</c:v>
                </c:pt>
                <c:pt idx="870">
                  <c:v>0.36799999999999999</c:v>
                </c:pt>
                <c:pt idx="871">
                  <c:v>0.36899999999999999</c:v>
                </c:pt>
                <c:pt idx="872">
                  <c:v>0.36899999999999999</c:v>
                </c:pt>
                <c:pt idx="873">
                  <c:v>0.37</c:v>
                </c:pt>
                <c:pt idx="874">
                  <c:v>0.37</c:v>
                </c:pt>
                <c:pt idx="875">
                  <c:v>0.371</c:v>
                </c:pt>
                <c:pt idx="876">
                  <c:v>0.371</c:v>
                </c:pt>
                <c:pt idx="877">
                  <c:v>0.372</c:v>
                </c:pt>
                <c:pt idx="878">
                  <c:v>0.372</c:v>
                </c:pt>
                <c:pt idx="879">
                  <c:v>0.373</c:v>
                </c:pt>
                <c:pt idx="880">
                  <c:v>0.373</c:v>
                </c:pt>
                <c:pt idx="881">
                  <c:v>0.374</c:v>
                </c:pt>
                <c:pt idx="882">
                  <c:v>0.374</c:v>
                </c:pt>
                <c:pt idx="883">
                  <c:v>0.375</c:v>
                </c:pt>
                <c:pt idx="884">
                  <c:v>0.375</c:v>
                </c:pt>
                <c:pt idx="885">
                  <c:v>0.376</c:v>
                </c:pt>
                <c:pt idx="886">
                  <c:v>0.376</c:v>
                </c:pt>
                <c:pt idx="887">
                  <c:v>0.376</c:v>
                </c:pt>
                <c:pt idx="888">
                  <c:v>0.377</c:v>
                </c:pt>
                <c:pt idx="889">
                  <c:v>0.378</c:v>
                </c:pt>
                <c:pt idx="890">
                  <c:v>0.378</c:v>
                </c:pt>
                <c:pt idx="891">
                  <c:v>0.378</c:v>
                </c:pt>
                <c:pt idx="892">
                  <c:v>0.379</c:v>
                </c:pt>
                <c:pt idx="893">
                  <c:v>0.38</c:v>
                </c:pt>
                <c:pt idx="894">
                  <c:v>0.38</c:v>
                </c:pt>
                <c:pt idx="895">
                  <c:v>0.38</c:v>
                </c:pt>
                <c:pt idx="896">
                  <c:v>0.38100000000000001</c:v>
                </c:pt>
                <c:pt idx="897">
                  <c:v>0.38100000000000001</c:v>
                </c:pt>
                <c:pt idx="898">
                  <c:v>0.38200000000000001</c:v>
                </c:pt>
                <c:pt idx="899">
                  <c:v>0.38200000000000001</c:v>
                </c:pt>
                <c:pt idx="900">
                  <c:v>0.38300000000000001</c:v>
                </c:pt>
                <c:pt idx="901">
                  <c:v>0.38300000000000001</c:v>
                </c:pt>
                <c:pt idx="902">
                  <c:v>0.38400000000000001</c:v>
                </c:pt>
                <c:pt idx="903">
                  <c:v>0.38400000000000001</c:v>
                </c:pt>
                <c:pt idx="904">
                  <c:v>0.38500000000000001</c:v>
                </c:pt>
                <c:pt idx="905">
                  <c:v>0.38500000000000001</c:v>
                </c:pt>
                <c:pt idx="906">
                  <c:v>0.38600000000000001</c:v>
                </c:pt>
                <c:pt idx="907">
                  <c:v>0.38600000000000001</c:v>
                </c:pt>
                <c:pt idx="908">
                  <c:v>0.38700000000000001</c:v>
                </c:pt>
                <c:pt idx="909">
                  <c:v>0.38700000000000001</c:v>
                </c:pt>
                <c:pt idx="910">
                  <c:v>0.38800000000000001</c:v>
                </c:pt>
                <c:pt idx="911">
                  <c:v>0.38800000000000001</c:v>
                </c:pt>
                <c:pt idx="912">
                  <c:v>0.38800000000000001</c:v>
                </c:pt>
                <c:pt idx="913">
                  <c:v>0.38900000000000001</c:v>
                </c:pt>
                <c:pt idx="914">
                  <c:v>0.39</c:v>
                </c:pt>
                <c:pt idx="915">
                  <c:v>0.39</c:v>
                </c:pt>
                <c:pt idx="916">
                  <c:v>0.39</c:v>
                </c:pt>
                <c:pt idx="917">
                  <c:v>0.39100000000000001</c:v>
                </c:pt>
                <c:pt idx="918">
                  <c:v>0.39200000000000002</c:v>
                </c:pt>
                <c:pt idx="919">
                  <c:v>0.39200000000000002</c:v>
                </c:pt>
                <c:pt idx="920">
                  <c:v>0.39200000000000002</c:v>
                </c:pt>
                <c:pt idx="921">
                  <c:v>0.39300000000000002</c:v>
                </c:pt>
                <c:pt idx="922">
                  <c:v>0.39400000000000002</c:v>
                </c:pt>
                <c:pt idx="923">
                  <c:v>0.39400000000000002</c:v>
                </c:pt>
                <c:pt idx="924">
                  <c:v>0.39400000000000002</c:v>
                </c:pt>
                <c:pt idx="925">
                  <c:v>0.39500000000000002</c:v>
                </c:pt>
                <c:pt idx="926">
                  <c:v>0.39600000000000002</c:v>
                </c:pt>
                <c:pt idx="927">
                  <c:v>0.39600000000000002</c:v>
                </c:pt>
                <c:pt idx="928">
                  <c:v>0.39600000000000002</c:v>
                </c:pt>
                <c:pt idx="929">
                  <c:v>0.39700000000000002</c:v>
                </c:pt>
                <c:pt idx="930">
                  <c:v>0.39800000000000002</c:v>
                </c:pt>
                <c:pt idx="931">
                  <c:v>0.39800000000000002</c:v>
                </c:pt>
                <c:pt idx="932">
                  <c:v>0.39800000000000002</c:v>
                </c:pt>
                <c:pt idx="933">
                  <c:v>0.39900000000000002</c:v>
                </c:pt>
                <c:pt idx="934">
                  <c:v>0.39900000000000002</c:v>
                </c:pt>
                <c:pt idx="935">
                  <c:v>0.4</c:v>
                </c:pt>
                <c:pt idx="936">
                  <c:v>0.4</c:v>
                </c:pt>
                <c:pt idx="937">
                  <c:v>0.40100000000000002</c:v>
                </c:pt>
                <c:pt idx="938">
                  <c:v>0.40100000000000002</c:v>
                </c:pt>
                <c:pt idx="939">
                  <c:v>0.40200000000000002</c:v>
                </c:pt>
                <c:pt idx="940">
                  <c:v>0.40200000000000002</c:v>
                </c:pt>
                <c:pt idx="941">
                  <c:v>0.40300000000000002</c:v>
                </c:pt>
                <c:pt idx="942">
                  <c:v>0.40300000000000002</c:v>
                </c:pt>
                <c:pt idx="943">
                  <c:v>0.40400000000000003</c:v>
                </c:pt>
                <c:pt idx="944">
                  <c:v>0.40400000000000003</c:v>
                </c:pt>
                <c:pt idx="945">
                  <c:v>0.40500000000000003</c:v>
                </c:pt>
                <c:pt idx="946">
                  <c:v>0.40500000000000003</c:v>
                </c:pt>
                <c:pt idx="947">
                  <c:v>0.40600000000000003</c:v>
                </c:pt>
                <c:pt idx="948">
                  <c:v>0.40600000000000003</c:v>
                </c:pt>
                <c:pt idx="949">
                  <c:v>0.40600000000000003</c:v>
                </c:pt>
                <c:pt idx="950">
                  <c:v>0.40699999999999997</c:v>
                </c:pt>
                <c:pt idx="951">
                  <c:v>0.40799999999999997</c:v>
                </c:pt>
                <c:pt idx="952">
                  <c:v>0.40799999999999997</c:v>
                </c:pt>
                <c:pt idx="953">
                  <c:v>0.40799999999999997</c:v>
                </c:pt>
                <c:pt idx="954">
                  <c:v>0.40899999999999997</c:v>
                </c:pt>
                <c:pt idx="955">
                  <c:v>0.41</c:v>
                </c:pt>
                <c:pt idx="956">
                  <c:v>0.41</c:v>
                </c:pt>
                <c:pt idx="957">
                  <c:v>0.41</c:v>
                </c:pt>
                <c:pt idx="958">
                  <c:v>0.41099999999999998</c:v>
                </c:pt>
                <c:pt idx="959">
                  <c:v>0.41199999999999998</c:v>
                </c:pt>
                <c:pt idx="960">
                  <c:v>0.41199999999999998</c:v>
                </c:pt>
                <c:pt idx="961">
                  <c:v>0.41199999999999998</c:v>
                </c:pt>
                <c:pt idx="962">
                  <c:v>0.41299999999999998</c:v>
                </c:pt>
                <c:pt idx="963">
                  <c:v>0.41299999999999998</c:v>
                </c:pt>
                <c:pt idx="964">
                  <c:v>0.41399999999999998</c:v>
                </c:pt>
                <c:pt idx="965">
                  <c:v>0.41399999999999998</c:v>
                </c:pt>
                <c:pt idx="966">
                  <c:v>0.41499999999999998</c:v>
                </c:pt>
                <c:pt idx="967">
                  <c:v>0.41499999999999998</c:v>
                </c:pt>
                <c:pt idx="968">
                  <c:v>0.41599999999999998</c:v>
                </c:pt>
                <c:pt idx="969">
                  <c:v>0.41599999999999998</c:v>
                </c:pt>
                <c:pt idx="970">
                  <c:v>0.41699999999999998</c:v>
                </c:pt>
                <c:pt idx="971">
                  <c:v>0.41699999999999998</c:v>
                </c:pt>
                <c:pt idx="972">
                  <c:v>0.41799999999999998</c:v>
                </c:pt>
                <c:pt idx="973">
                  <c:v>0.41799999999999998</c:v>
                </c:pt>
                <c:pt idx="974">
                  <c:v>0.41899999999999998</c:v>
                </c:pt>
                <c:pt idx="975">
                  <c:v>0.41899999999999998</c:v>
                </c:pt>
                <c:pt idx="976">
                  <c:v>0.42</c:v>
                </c:pt>
                <c:pt idx="977">
                  <c:v>0.42</c:v>
                </c:pt>
                <c:pt idx="978">
                  <c:v>0.42</c:v>
                </c:pt>
                <c:pt idx="979">
                  <c:v>0.42099999999999999</c:v>
                </c:pt>
                <c:pt idx="980">
                  <c:v>0.42199999999999999</c:v>
                </c:pt>
                <c:pt idx="981">
                  <c:v>0.42199999999999999</c:v>
                </c:pt>
                <c:pt idx="982">
                  <c:v>0.42199999999999999</c:v>
                </c:pt>
                <c:pt idx="983">
                  <c:v>0.42299999999999999</c:v>
                </c:pt>
                <c:pt idx="984">
                  <c:v>0.42399999999999999</c:v>
                </c:pt>
                <c:pt idx="985">
                  <c:v>0.42399999999999999</c:v>
                </c:pt>
                <c:pt idx="986">
                  <c:v>0.42399999999999999</c:v>
                </c:pt>
                <c:pt idx="987">
                  <c:v>0.42499999999999999</c:v>
                </c:pt>
                <c:pt idx="988">
                  <c:v>0.42499999999999999</c:v>
                </c:pt>
                <c:pt idx="989">
                  <c:v>0.42599999999999999</c:v>
                </c:pt>
                <c:pt idx="990">
                  <c:v>0.42599999999999999</c:v>
                </c:pt>
                <c:pt idx="991">
                  <c:v>0.42699999999999999</c:v>
                </c:pt>
                <c:pt idx="992">
                  <c:v>0.42699999999999999</c:v>
                </c:pt>
                <c:pt idx="993">
                  <c:v>0.42799999999999999</c:v>
                </c:pt>
                <c:pt idx="994">
                  <c:v>0.42799999999999999</c:v>
                </c:pt>
                <c:pt idx="995">
                  <c:v>0.42899999999999999</c:v>
                </c:pt>
                <c:pt idx="996">
                  <c:v>0.42899999999999999</c:v>
                </c:pt>
                <c:pt idx="997">
                  <c:v>0.43</c:v>
                </c:pt>
                <c:pt idx="998">
                  <c:v>0.43</c:v>
                </c:pt>
                <c:pt idx="999">
                  <c:v>0.43099999999999999</c:v>
                </c:pt>
                <c:pt idx="1000">
                  <c:v>0.43099999999999999</c:v>
                </c:pt>
                <c:pt idx="1001">
                  <c:v>0.43099999999999999</c:v>
                </c:pt>
                <c:pt idx="1002">
                  <c:v>0.432</c:v>
                </c:pt>
                <c:pt idx="1003">
                  <c:v>0.432</c:v>
                </c:pt>
                <c:pt idx="1004">
                  <c:v>0.433</c:v>
                </c:pt>
                <c:pt idx="1005">
                  <c:v>0.434</c:v>
                </c:pt>
                <c:pt idx="1006">
                  <c:v>0.434</c:v>
                </c:pt>
                <c:pt idx="1007">
                  <c:v>0.434</c:v>
                </c:pt>
                <c:pt idx="1008">
                  <c:v>0.435</c:v>
                </c:pt>
                <c:pt idx="1009">
                  <c:v>0.436</c:v>
                </c:pt>
                <c:pt idx="1010">
                  <c:v>0.436</c:v>
                </c:pt>
                <c:pt idx="1011">
                  <c:v>0.436</c:v>
                </c:pt>
                <c:pt idx="1012">
                  <c:v>0.437</c:v>
                </c:pt>
                <c:pt idx="1013">
                  <c:v>0.437</c:v>
                </c:pt>
                <c:pt idx="1014">
                  <c:v>0.438</c:v>
                </c:pt>
                <c:pt idx="1015">
                  <c:v>0.438</c:v>
                </c:pt>
                <c:pt idx="1016">
                  <c:v>0.439</c:v>
                </c:pt>
                <c:pt idx="1017">
                  <c:v>0.439</c:v>
                </c:pt>
                <c:pt idx="1018">
                  <c:v>0.44</c:v>
                </c:pt>
                <c:pt idx="1019">
                  <c:v>0.44</c:v>
                </c:pt>
                <c:pt idx="1020">
                  <c:v>0.441</c:v>
                </c:pt>
                <c:pt idx="1021">
                  <c:v>0.441</c:v>
                </c:pt>
                <c:pt idx="1022">
                  <c:v>0.442</c:v>
                </c:pt>
                <c:pt idx="1023">
                  <c:v>0.442</c:v>
                </c:pt>
                <c:pt idx="1024">
                  <c:v>0.443</c:v>
                </c:pt>
                <c:pt idx="1025">
                  <c:v>0.443</c:v>
                </c:pt>
                <c:pt idx="1026">
                  <c:v>0.44400000000000001</c:v>
                </c:pt>
                <c:pt idx="1027">
                  <c:v>0.44400000000000001</c:v>
                </c:pt>
                <c:pt idx="1028">
                  <c:v>0.44400000000000001</c:v>
                </c:pt>
                <c:pt idx="1029">
                  <c:v>0.44500000000000001</c:v>
                </c:pt>
                <c:pt idx="1030">
                  <c:v>0.44600000000000001</c:v>
                </c:pt>
                <c:pt idx="1031">
                  <c:v>0.44600000000000001</c:v>
                </c:pt>
                <c:pt idx="1032">
                  <c:v>0.44600000000000001</c:v>
                </c:pt>
                <c:pt idx="1033">
                  <c:v>0.44700000000000001</c:v>
                </c:pt>
                <c:pt idx="1034">
                  <c:v>0.44800000000000001</c:v>
                </c:pt>
                <c:pt idx="1035">
                  <c:v>0.44800000000000001</c:v>
                </c:pt>
                <c:pt idx="1036">
                  <c:v>0.44800000000000001</c:v>
                </c:pt>
                <c:pt idx="1037">
                  <c:v>0.44900000000000001</c:v>
                </c:pt>
                <c:pt idx="1038">
                  <c:v>0.44900000000000001</c:v>
                </c:pt>
                <c:pt idx="1039">
                  <c:v>0.45</c:v>
                </c:pt>
                <c:pt idx="1040">
                  <c:v>0.45</c:v>
                </c:pt>
                <c:pt idx="1041">
                  <c:v>0.45100000000000001</c:v>
                </c:pt>
                <c:pt idx="1042">
                  <c:v>0.45100000000000001</c:v>
                </c:pt>
                <c:pt idx="1043">
                  <c:v>0.45200000000000001</c:v>
                </c:pt>
                <c:pt idx="1044">
                  <c:v>0.45200000000000001</c:v>
                </c:pt>
                <c:pt idx="1045">
                  <c:v>0.45300000000000001</c:v>
                </c:pt>
                <c:pt idx="1046">
                  <c:v>0.45300000000000001</c:v>
                </c:pt>
                <c:pt idx="1047">
                  <c:v>0.45400000000000001</c:v>
                </c:pt>
                <c:pt idx="1048">
                  <c:v>0.45400000000000001</c:v>
                </c:pt>
                <c:pt idx="1049">
                  <c:v>0.45500000000000002</c:v>
                </c:pt>
                <c:pt idx="1050">
                  <c:v>0.45500000000000002</c:v>
                </c:pt>
                <c:pt idx="1051">
                  <c:v>0.45600000000000002</c:v>
                </c:pt>
                <c:pt idx="1052">
                  <c:v>0.45600000000000002</c:v>
                </c:pt>
                <c:pt idx="1053">
                  <c:v>0.45700000000000002</c:v>
                </c:pt>
                <c:pt idx="1054">
                  <c:v>0.45700000000000002</c:v>
                </c:pt>
                <c:pt idx="1055">
                  <c:v>0.45800000000000002</c:v>
                </c:pt>
                <c:pt idx="1056">
                  <c:v>0.45800000000000002</c:v>
                </c:pt>
                <c:pt idx="1057">
                  <c:v>0.45800000000000002</c:v>
                </c:pt>
                <c:pt idx="1058">
                  <c:v>0.45900000000000002</c:v>
                </c:pt>
                <c:pt idx="1059">
                  <c:v>0.46</c:v>
                </c:pt>
                <c:pt idx="1060">
                  <c:v>0.46</c:v>
                </c:pt>
                <c:pt idx="1061">
                  <c:v>0.46</c:v>
                </c:pt>
                <c:pt idx="1062">
                  <c:v>0.46100000000000002</c:v>
                </c:pt>
                <c:pt idx="1063">
                  <c:v>0.46100000000000002</c:v>
                </c:pt>
                <c:pt idx="1064">
                  <c:v>0.46200000000000002</c:v>
                </c:pt>
                <c:pt idx="1065">
                  <c:v>0.46200000000000002</c:v>
                </c:pt>
                <c:pt idx="1066">
                  <c:v>0.46300000000000002</c:v>
                </c:pt>
                <c:pt idx="1067">
                  <c:v>0.46300000000000002</c:v>
                </c:pt>
                <c:pt idx="1068">
                  <c:v>0.46300000000000002</c:v>
                </c:pt>
                <c:pt idx="1069">
                  <c:v>0.46400000000000002</c:v>
                </c:pt>
                <c:pt idx="1070">
                  <c:v>0.46500000000000002</c:v>
                </c:pt>
                <c:pt idx="1071">
                  <c:v>0.46500000000000002</c:v>
                </c:pt>
                <c:pt idx="1072">
                  <c:v>0.46600000000000003</c:v>
                </c:pt>
                <c:pt idx="1073">
                  <c:v>0.46600000000000003</c:v>
                </c:pt>
                <c:pt idx="1074">
                  <c:v>0.46600000000000003</c:v>
                </c:pt>
                <c:pt idx="1075">
                  <c:v>0.46700000000000003</c:v>
                </c:pt>
                <c:pt idx="1076">
                  <c:v>0.46800000000000003</c:v>
                </c:pt>
                <c:pt idx="1077">
                  <c:v>0.46800000000000003</c:v>
                </c:pt>
                <c:pt idx="1078">
                  <c:v>0.46800000000000003</c:v>
                </c:pt>
                <c:pt idx="1079">
                  <c:v>0.46899999999999997</c:v>
                </c:pt>
                <c:pt idx="1080">
                  <c:v>0.47</c:v>
                </c:pt>
                <c:pt idx="1081">
                  <c:v>0.47</c:v>
                </c:pt>
                <c:pt idx="1082">
                  <c:v>0.47</c:v>
                </c:pt>
                <c:pt idx="1083">
                  <c:v>0.47099999999999997</c:v>
                </c:pt>
                <c:pt idx="1084">
                  <c:v>0.47099999999999997</c:v>
                </c:pt>
                <c:pt idx="1085">
                  <c:v>0.47199999999999998</c:v>
                </c:pt>
                <c:pt idx="1086">
                  <c:v>0.47199999999999998</c:v>
                </c:pt>
                <c:pt idx="1087">
                  <c:v>0.47299999999999998</c:v>
                </c:pt>
                <c:pt idx="1088">
                  <c:v>0.47299999999999998</c:v>
                </c:pt>
                <c:pt idx="1089">
                  <c:v>0.47399999999999998</c:v>
                </c:pt>
                <c:pt idx="1090">
                  <c:v>0.47399999999999998</c:v>
                </c:pt>
                <c:pt idx="1091">
                  <c:v>0.47499999999999998</c:v>
                </c:pt>
                <c:pt idx="1092">
                  <c:v>0.47499999999999998</c:v>
                </c:pt>
                <c:pt idx="1093">
                  <c:v>0.47599999999999998</c:v>
                </c:pt>
                <c:pt idx="1094">
                  <c:v>0.47599999999999998</c:v>
                </c:pt>
                <c:pt idx="1095">
                  <c:v>0.47599999999999998</c:v>
                </c:pt>
                <c:pt idx="1096">
                  <c:v>0.47699999999999998</c:v>
                </c:pt>
                <c:pt idx="1097">
                  <c:v>0.47799999999999998</c:v>
                </c:pt>
                <c:pt idx="1098">
                  <c:v>0.47799999999999998</c:v>
                </c:pt>
                <c:pt idx="1099">
                  <c:v>0.47799999999999998</c:v>
                </c:pt>
                <c:pt idx="1100">
                  <c:v>0.47899999999999998</c:v>
                </c:pt>
                <c:pt idx="1101">
                  <c:v>0.47899999999999998</c:v>
                </c:pt>
                <c:pt idx="1102">
                  <c:v>0.48</c:v>
                </c:pt>
                <c:pt idx="1103">
                  <c:v>0.48</c:v>
                </c:pt>
                <c:pt idx="1104">
                  <c:v>0.48099999999999998</c:v>
                </c:pt>
                <c:pt idx="1105">
                  <c:v>0.48099999999999998</c:v>
                </c:pt>
                <c:pt idx="1106">
                  <c:v>0.48199999999999998</c:v>
                </c:pt>
                <c:pt idx="1107">
                  <c:v>0.48199999999999998</c:v>
                </c:pt>
                <c:pt idx="1108">
                  <c:v>0.48299999999999998</c:v>
                </c:pt>
                <c:pt idx="1109">
                  <c:v>0.48299999999999998</c:v>
                </c:pt>
                <c:pt idx="1110">
                  <c:v>0.48399999999999999</c:v>
                </c:pt>
                <c:pt idx="1111">
                  <c:v>0.48399999999999999</c:v>
                </c:pt>
                <c:pt idx="1112">
                  <c:v>0.48499999999999999</c:v>
                </c:pt>
                <c:pt idx="1113">
                  <c:v>0.48499999999999999</c:v>
                </c:pt>
                <c:pt idx="1114">
                  <c:v>0.48599999999999999</c:v>
                </c:pt>
                <c:pt idx="1115">
                  <c:v>0.48599999999999999</c:v>
                </c:pt>
                <c:pt idx="1116">
                  <c:v>0.48599999999999999</c:v>
                </c:pt>
                <c:pt idx="1117">
                  <c:v>0.48699999999999999</c:v>
                </c:pt>
                <c:pt idx="1118">
                  <c:v>0.48799999999999999</c:v>
                </c:pt>
                <c:pt idx="1119">
                  <c:v>0.48799999999999999</c:v>
                </c:pt>
                <c:pt idx="1120">
                  <c:v>0.48799999999999999</c:v>
                </c:pt>
                <c:pt idx="1121">
                  <c:v>0.48899999999999999</c:v>
                </c:pt>
                <c:pt idx="1122">
                  <c:v>0.48899999999999999</c:v>
                </c:pt>
                <c:pt idx="1123">
                  <c:v>0.49</c:v>
                </c:pt>
                <c:pt idx="1124">
                  <c:v>0.49</c:v>
                </c:pt>
                <c:pt idx="1125">
                  <c:v>0.49099999999999999</c:v>
                </c:pt>
                <c:pt idx="1126">
                  <c:v>0.49099999999999999</c:v>
                </c:pt>
                <c:pt idx="1127">
                  <c:v>0.49199999999999999</c:v>
                </c:pt>
                <c:pt idx="1128">
                  <c:v>0.49199999999999999</c:v>
                </c:pt>
                <c:pt idx="1129">
                  <c:v>0.49199999999999999</c:v>
                </c:pt>
                <c:pt idx="1130">
                  <c:v>0.49299999999999999</c:v>
                </c:pt>
                <c:pt idx="1131">
                  <c:v>0.49399999999999999</c:v>
                </c:pt>
                <c:pt idx="1132">
                  <c:v>0.49399999999999999</c:v>
                </c:pt>
                <c:pt idx="1133">
                  <c:v>0.49399999999999999</c:v>
                </c:pt>
                <c:pt idx="1134">
                  <c:v>0.495</c:v>
                </c:pt>
                <c:pt idx="1135">
                  <c:v>0.495</c:v>
                </c:pt>
                <c:pt idx="1136">
                  <c:v>0.496</c:v>
                </c:pt>
                <c:pt idx="1137">
                  <c:v>0.496</c:v>
                </c:pt>
                <c:pt idx="1138">
                  <c:v>0.497</c:v>
                </c:pt>
                <c:pt idx="1139">
                  <c:v>0.497</c:v>
                </c:pt>
                <c:pt idx="1140">
                  <c:v>0.498</c:v>
                </c:pt>
                <c:pt idx="1141">
                  <c:v>0.498</c:v>
                </c:pt>
                <c:pt idx="1142">
                  <c:v>0.498</c:v>
                </c:pt>
                <c:pt idx="1143">
                  <c:v>0.499</c:v>
                </c:pt>
                <c:pt idx="1144">
                  <c:v>0.499</c:v>
                </c:pt>
                <c:pt idx="1145">
                  <c:v>0.5</c:v>
                </c:pt>
                <c:pt idx="1146">
                  <c:v>0.5</c:v>
                </c:pt>
                <c:pt idx="1147">
                  <c:v>0.501</c:v>
                </c:pt>
                <c:pt idx="1148">
                  <c:v>0.501</c:v>
                </c:pt>
                <c:pt idx="1149">
                  <c:v>0.502</c:v>
                </c:pt>
                <c:pt idx="1150">
                  <c:v>0.502</c:v>
                </c:pt>
                <c:pt idx="1151">
                  <c:v>0.502</c:v>
                </c:pt>
                <c:pt idx="1152">
                  <c:v>0.503</c:v>
                </c:pt>
                <c:pt idx="1153">
                  <c:v>0.504</c:v>
                </c:pt>
                <c:pt idx="1154">
                  <c:v>0.504</c:v>
                </c:pt>
                <c:pt idx="1155">
                  <c:v>0.504</c:v>
                </c:pt>
                <c:pt idx="1156">
                  <c:v>0.505</c:v>
                </c:pt>
                <c:pt idx="1157">
                  <c:v>0.50600000000000001</c:v>
                </c:pt>
                <c:pt idx="1158">
                  <c:v>0.50600000000000001</c:v>
                </c:pt>
                <c:pt idx="1159">
                  <c:v>0.50600000000000001</c:v>
                </c:pt>
                <c:pt idx="1160">
                  <c:v>0.50700000000000001</c:v>
                </c:pt>
                <c:pt idx="1161">
                  <c:v>0.50800000000000001</c:v>
                </c:pt>
                <c:pt idx="1162">
                  <c:v>0.50800000000000001</c:v>
                </c:pt>
                <c:pt idx="1163">
                  <c:v>0.50800000000000001</c:v>
                </c:pt>
                <c:pt idx="1164">
                  <c:v>0.50900000000000001</c:v>
                </c:pt>
                <c:pt idx="1165">
                  <c:v>0.50900000000000001</c:v>
                </c:pt>
                <c:pt idx="1166">
                  <c:v>0.51</c:v>
                </c:pt>
                <c:pt idx="1167">
                  <c:v>0.51</c:v>
                </c:pt>
                <c:pt idx="1168">
                  <c:v>0.51100000000000001</c:v>
                </c:pt>
                <c:pt idx="1169">
                  <c:v>0.51100000000000001</c:v>
                </c:pt>
                <c:pt idx="1170">
                  <c:v>0.51200000000000001</c:v>
                </c:pt>
                <c:pt idx="1171">
                  <c:v>0.51200000000000001</c:v>
                </c:pt>
                <c:pt idx="1172">
                  <c:v>0.51300000000000001</c:v>
                </c:pt>
                <c:pt idx="1173">
                  <c:v>0.51300000000000001</c:v>
                </c:pt>
                <c:pt idx="1174">
                  <c:v>0.51400000000000001</c:v>
                </c:pt>
                <c:pt idx="1175">
                  <c:v>0.51400000000000001</c:v>
                </c:pt>
                <c:pt idx="1176">
                  <c:v>0.51500000000000001</c:v>
                </c:pt>
                <c:pt idx="1177">
                  <c:v>0.51500000000000001</c:v>
                </c:pt>
                <c:pt idx="1178">
                  <c:v>0.51600000000000001</c:v>
                </c:pt>
                <c:pt idx="1179">
                  <c:v>0.51600000000000001</c:v>
                </c:pt>
                <c:pt idx="1180">
                  <c:v>0.51700000000000002</c:v>
                </c:pt>
                <c:pt idx="1181">
                  <c:v>0.51700000000000002</c:v>
                </c:pt>
                <c:pt idx="1182">
                  <c:v>0.51800000000000002</c:v>
                </c:pt>
                <c:pt idx="1183">
                  <c:v>0.51800000000000002</c:v>
                </c:pt>
                <c:pt idx="1184">
                  <c:v>0.51900000000000002</c:v>
                </c:pt>
                <c:pt idx="1185">
                  <c:v>0.51900000000000002</c:v>
                </c:pt>
                <c:pt idx="1186">
                  <c:v>0.52</c:v>
                </c:pt>
                <c:pt idx="1187">
                  <c:v>0.52</c:v>
                </c:pt>
                <c:pt idx="1188">
                  <c:v>0.52100000000000002</c:v>
                </c:pt>
                <c:pt idx="1189">
                  <c:v>0.52100000000000002</c:v>
                </c:pt>
                <c:pt idx="1190">
                  <c:v>0.52200000000000002</c:v>
                </c:pt>
                <c:pt idx="1191">
                  <c:v>0.52200000000000002</c:v>
                </c:pt>
                <c:pt idx="1192">
                  <c:v>0.52200000000000002</c:v>
                </c:pt>
                <c:pt idx="1193">
                  <c:v>0.52300000000000002</c:v>
                </c:pt>
                <c:pt idx="1194">
                  <c:v>0.52400000000000002</c:v>
                </c:pt>
                <c:pt idx="1195">
                  <c:v>0.52400000000000002</c:v>
                </c:pt>
                <c:pt idx="1196">
                  <c:v>0.52400000000000002</c:v>
                </c:pt>
                <c:pt idx="1197">
                  <c:v>0.52500000000000002</c:v>
                </c:pt>
                <c:pt idx="1198">
                  <c:v>0.52600000000000002</c:v>
                </c:pt>
                <c:pt idx="1199">
                  <c:v>0.52600000000000002</c:v>
                </c:pt>
                <c:pt idx="1200">
                  <c:v>0.52600000000000002</c:v>
                </c:pt>
                <c:pt idx="1201">
                  <c:v>0.52700000000000002</c:v>
                </c:pt>
                <c:pt idx="1202">
                  <c:v>0.52800000000000002</c:v>
                </c:pt>
                <c:pt idx="1203">
                  <c:v>0.52800000000000002</c:v>
                </c:pt>
                <c:pt idx="1204">
                  <c:v>0.52800000000000002</c:v>
                </c:pt>
                <c:pt idx="1205">
                  <c:v>0.52900000000000003</c:v>
                </c:pt>
                <c:pt idx="1206">
                  <c:v>0.53</c:v>
                </c:pt>
                <c:pt idx="1207">
                  <c:v>0.53</c:v>
                </c:pt>
                <c:pt idx="1208">
                  <c:v>0.53</c:v>
                </c:pt>
                <c:pt idx="1209">
                  <c:v>0.53100000000000003</c:v>
                </c:pt>
                <c:pt idx="1210">
                  <c:v>0.53100000000000003</c:v>
                </c:pt>
                <c:pt idx="1211">
                  <c:v>0.53200000000000003</c:v>
                </c:pt>
                <c:pt idx="1212">
                  <c:v>0.53200000000000003</c:v>
                </c:pt>
                <c:pt idx="1213">
                  <c:v>0.53300000000000003</c:v>
                </c:pt>
                <c:pt idx="1214">
                  <c:v>0.53300000000000003</c:v>
                </c:pt>
                <c:pt idx="1215">
                  <c:v>0.53400000000000003</c:v>
                </c:pt>
                <c:pt idx="1216">
                  <c:v>0.53400000000000003</c:v>
                </c:pt>
                <c:pt idx="1217">
                  <c:v>0.53500000000000003</c:v>
                </c:pt>
                <c:pt idx="1218">
                  <c:v>0.53500000000000003</c:v>
                </c:pt>
                <c:pt idx="1219">
                  <c:v>0.53600000000000003</c:v>
                </c:pt>
                <c:pt idx="1220">
                  <c:v>0.53600000000000003</c:v>
                </c:pt>
                <c:pt idx="1221">
                  <c:v>0.53700000000000003</c:v>
                </c:pt>
                <c:pt idx="1222">
                  <c:v>0.53700000000000003</c:v>
                </c:pt>
                <c:pt idx="1223">
                  <c:v>0.53800000000000003</c:v>
                </c:pt>
                <c:pt idx="1224">
                  <c:v>0.53800000000000003</c:v>
                </c:pt>
                <c:pt idx="1225">
                  <c:v>0.53900000000000003</c:v>
                </c:pt>
                <c:pt idx="1226">
                  <c:v>0.53900000000000003</c:v>
                </c:pt>
                <c:pt idx="1227">
                  <c:v>0.54</c:v>
                </c:pt>
                <c:pt idx="1228">
                  <c:v>0.54</c:v>
                </c:pt>
                <c:pt idx="1229">
                  <c:v>0.54</c:v>
                </c:pt>
                <c:pt idx="1230">
                  <c:v>0.54100000000000004</c:v>
                </c:pt>
                <c:pt idx="1231">
                  <c:v>0.54200000000000004</c:v>
                </c:pt>
                <c:pt idx="1232">
                  <c:v>0.54200000000000004</c:v>
                </c:pt>
                <c:pt idx="1233">
                  <c:v>0.54300000000000004</c:v>
                </c:pt>
                <c:pt idx="1234">
                  <c:v>0.54300000000000004</c:v>
                </c:pt>
                <c:pt idx="1235">
                  <c:v>0.54400000000000004</c:v>
                </c:pt>
                <c:pt idx="1236">
                  <c:v>0.54400000000000004</c:v>
                </c:pt>
                <c:pt idx="1237">
                  <c:v>0.54500000000000004</c:v>
                </c:pt>
                <c:pt idx="1238">
                  <c:v>0.54500000000000004</c:v>
                </c:pt>
                <c:pt idx="1239">
                  <c:v>0.54600000000000004</c:v>
                </c:pt>
                <c:pt idx="1240">
                  <c:v>0.54600000000000004</c:v>
                </c:pt>
                <c:pt idx="1241">
                  <c:v>0.54600000000000004</c:v>
                </c:pt>
                <c:pt idx="1242">
                  <c:v>0.54700000000000004</c:v>
                </c:pt>
                <c:pt idx="1243">
                  <c:v>0.54800000000000004</c:v>
                </c:pt>
                <c:pt idx="1244">
                  <c:v>0.54800000000000004</c:v>
                </c:pt>
                <c:pt idx="1245">
                  <c:v>0.54800000000000004</c:v>
                </c:pt>
                <c:pt idx="1246">
                  <c:v>0.54900000000000004</c:v>
                </c:pt>
                <c:pt idx="1247">
                  <c:v>0.55000000000000004</c:v>
                </c:pt>
                <c:pt idx="1248">
                  <c:v>0.55000000000000004</c:v>
                </c:pt>
                <c:pt idx="1249">
                  <c:v>0.55000000000000004</c:v>
                </c:pt>
                <c:pt idx="1250">
                  <c:v>0.55100000000000005</c:v>
                </c:pt>
                <c:pt idx="1251">
                  <c:v>0.55200000000000005</c:v>
                </c:pt>
                <c:pt idx="1252">
                  <c:v>0.55200000000000005</c:v>
                </c:pt>
                <c:pt idx="1253">
                  <c:v>0.55200000000000005</c:v>
                </c:pt>
                <c:pt idx="1254">
                  <c:v>0.55300000000000005</c:v>
                </c:pt>
                <c:pt idx="1255">
                  <c:v>0.55400000000000005</c:v>
                </c:pt>
                <c:pt idx="1256">
                  <c:v>0.55400000000000005</c:v>
                </c:pt>
                <c:pt idx="1257">
                  <c:v>0.55400000000000005</c:v>
                </c:pt>
                <c:pt idx="1258">
                  <c:v>0.55500000000000005</c:v>
                </c:pt>
                <c:pt idx="1259">
                  <c:v>0.55600000000000005</c:v>
                </c:pt>
                <c:pt idx="1260">
                  <c:v>0.55600000000000005</c:v>
                </c:pt>
                <c:pt idx="1261">
                  <c:v>0.55600000000000005</c:v>
                </c:pt>
                <c:pt idx="1262">
                  <c:v>0.55700000000000005</c:v>
                </c:pt>
                <c:pt idx="1263">
                  <c:v>0.55800000000000005</c:v>
                </c:pt>
                <c:pt idx="1264">
                  <c:v>0.55800000000000005</c:v>
                </c:pt>
                <c:pt idx="1265">
                  <c:v>0.55800000000000005</c:v>
                </c:pt>
                <c:pt idx="1266">
                  <c:v>0.55900000000000005</c:v>
                </c:pt>
                <c:pt idx="1267">
                  <c:v>0.56000000000000005</c:v>
                </c:pt>
                <c:pt idx="1268">
                  <c:v>0.56000000000000005</c:v>
                </c:pt>
                <c:pt idx="1269">
                  <c:v>0.56100000000000005</c:v>
                </c:pt>
                <c:pt idx="1270">
                  <c:v>0.56100000000000005</c:v>
                </c:pt>
                <c:pt idx="1271">
                  <c:v>0.56200000000000006</c:v>
                </c:pt>
                <c:pt idx="1272">
                  <c:v>0.56200000000000006</c:v>
                </c:pt>
                <c:pt idx="1273">
                  <c:v>0.56299999999999994</c:v>
                </c:pt>
                <c:pt idx="1274">
                  <c:v>0.56299999999999994</c:v>
                </c:pt>
                <c:pt idx="1275">
                  <c:v>0.56399999999999995</c:v>
                </c:pt>
                <c:pt idx="1276">
                  <c:v>0.56399999999999995</c:v>
                </c:pt>
                <c:pt idx="1277">
                  <c:v>0.56399999999999995</c:v>
                </c:pt>
                <c:pt idx="1278">
                  <c:v>0.56499999999999995</c:v>
                </c:pt>
                <c:pt idx="1279">
                  <c:v>0.56599999999999995</c:v>
                </c:pt>
                <c:pt idx="1280">
                  <c:v>0.56599999999999995</c:v>
                </c:pt>
                <c:pt idx="1281">
                  <c:v>0.56599999999999995</c:v>
                </c:pt>
                <c:pt idx="1282">
                  <c:v>0.56699999999999995</c:v>
                </c:pt>
                <c:pt idx="1283">
                  <c:v>0.56799999999999995</c:v>
                </c:pt>
                <c:pt idx="1284">
                  <c:v>0.56799999999999995</c:v>
                </c:pt>
                <c:pt idx="1285">
                  <c:v>0.56799999999999995</c:v>
                </c:pt>
                <c:pt idx="1286">
                  <c:v>0.56899999999999995</c:v>
                </c:pt>
                <c:pt idx="1287">
                  <c:v>0.56999999999999995</c:v>
                </c:pt>
                <c:pt idx="1288">
                  <c:v>0.56999999999999995</c:v>
                </c:pt>
                <c:pt idx="1289">
                  <c:v>0.56999999999999995</c:v>
                </c:pt>
                <c:pt idx="1290">
                  <c:v>0.57099999999999995</c:v>
                </c:pt>
                <c:pt idx="1291">
                  <c:v>0.57199999999999995</c:v>
                </c:pt>
                <c:pt idx="1292">
                  <c:v>0.57199999999999995</c:v>
                </c:pt>
                <c:pt idx="1293">
                  <c:v>0.57199999999999995</c:v>
                </c:pt>
                <c:pt idx="1294">
                  <c:v>0.57299999999999995</c:v>
                </c:pt>
                <c:pt idx="1295">
                  <c:v>0.57399999999999995</c:v>
                </c:pt>
                <c:pt idx="1296">
                  <c:v>0.57399999999999995</c:v>
                </c:pt>
                <c:pt idx="1297">
                  <c:v>0.57399999999999995</c:v>
                </c:pt>
                <c:pt idx="1298">
                  <c:v>0.57499999999999996</c:v>
                </c:pt>
                <c:pt idx="1299">
                  <c:v>0.57599999999999996</c:v>
                </c:pt>
                <c:pt idx="1300">
                  <c:v>0.57599999999999996</c:v>
                </c:pt>
                <c:pt idx="1301">
                  <c:v>0.57599999999999996</c:v>
                </c:pt>
                <c:pt idx="1302">
                  <c:v>0.57699999999999996</c:v>
                </c:pt>
                <c:pt idx="1303">
                  <c:v>0.57799999999999996</c:v>
                </c:pt>
                <c:pt idx="1304">
                  <c:v>0.57799999999999996</c:v>
                </c:pt>
                <c:pt idx="1305">
                  <c:v>0.57899999999999996</c:v>
                </c:pt>
                <c:pt idx="1306">
                  <c:v>0.57899999999999996</c:v>
                </c:pt>
                <c:pt idx="1307">
                  <c:v>0.57999999999999996</c:v>
                </c:pt>
                <c:pt idx="1308">
                  <c:v>0.57999999999999996</c:v>
                </c:pt>
                <c:pt idx="1309">
                  <c:v>0.48399999999999999</c:v>
                </c:pt>
                <c:pt idx="1310">
                  <c:v>0.48799999999999999</c:v>
                </c:pt>
                <c:pt idx="1311">
                  <c:v>0.49</c:v>
                </c:pt>
                <c:pt idx="1312">
                  <c:v>0.49399999999999999</c:v>
                </c:pt>
                <c:pt idx="1313">
                  <c:v>0.498</c:v>
                </c:pt>
                <c:pt idx="1314">
                  <c:v>0.5</c:v>
                </c:pt>
                <c:pt idx="1315">
                  <c:v>0.502</c:v>
                </c:pt>
                <c:pt idx="1316">
                  <c:v>0.504</c:v>
                </c:pt>
                <c:pt idx="1317">
                  <c:v>0.504</c:v>
                </c:pt>
                <c:pt idx="1318">
                  <c:v>0.504</c:v>
                </c:pt>
                <c:pt idx="1319">
                  <c:v>0.504</c:v>
                </c:pt>
                <c:pt idx="1320">
                  <c:v>0.504</c:v>
                </c:pt>
                <c:pt idx="1321">
                  <c:v>0.504</c:v>
                </c:pt>
                <c:pt idx="1322">
                  <c:v>0.504</c:v>
                </c:pt>
                <c:pt idx="1323">
                  <c:v>0.504</c:v>
                </c:pt>
                <c:pt idx="1324">
                  <c:v>0.504</c:v>
                </c:pt>
                <c:pt idx="1325">
                  <c:v>0.504</c:v>
                </c:pt>
                <c:pt idx="1326">
                  <c:v>0.504</c:v>
                </c:pt>
                <c:pt idx="1327">
                  <c:v>0.504</c:v>
                </c:pt>
                <c:pt idx="1328">
                  <c:v>0.504</c:v>
                </c:pt>
                <c:pt idx="1329">
                  <c:v>0.504</c:v>
                </c:pt>
                <c:pt idx="1330">
                  <c:v>0.504</c:v>
                </c:pt>
                <c:pt idx="1331">
                  <c:v>0.504</c:v>
                </c:pt>
                <c:pt idx="1332">
                  <c:v>0.504</c:v>
                </c:pt>
                <c:pt idx="1333">
                  <c:v>0.504</c:v>
                </c:pt>
                <c:pt idx="1334">
                  <c:v>0.504</c:v>
                </c:pt>
                <c:pt idx="1335">
                  <c:v>0.502</c:v>
                </c:pt>
                <c:pt idx="1336">
                  <c:v>0.502</c:v>
                </c:pt>
                <c:pt idx="1337">
                  <c:v>0.502</c:v>
                </c:pt>
                <c:pt idx="1338">
                  <c:v>0.502</c:v>
                </c:pt>
                <c:pt idx="1339">
                  <c:v>0.502</c:v>
                </c:pt>
                <c:pt idx="1340">
                  <c:v>0.502</c:v>
                </c:pt>
                <c:pt idx="1341">
                  <c:v>0.502</c:v>
                </c:pt>
                <c:pt idx="1342">
                  <c:v>0.502</c:v>
                </c:pt>
                <c:pt idx="1343">
                  <c:v>0.502</c:v>
                </c:pt>
                <c:pt idx="1344">
                  <c:v>0.502</c:v>
                </c:pt>
                <c:pt idx="1345">
                  <c:v>0.502</c:v>
                </c:pt>
                <c:pt idx="1346">
                  <c:v>0.502</c:v>
                </c:pt>
                <c:pt idx="1347">
                  <c:v>0.502</c:v>
                </c:pt>
                <c:pt idx="1348">
                  <c:v>0.502</c:v>
                </c:pt>
                <c:pt idx="1349">
                  <c:v>0.502</c:v>
                </c:pt>
                <c:pt idx="1350">
                  <c:v>0.502</c:v>
                </c:pt>
                <c:pt idx="1351">
                  <c:v>0.502</c:v>
                </c:pt>
                <c:pt idx="1352">
                  <c:v>0.502</c:v>
                </c:pt>
                <c:pt idx="1353">
                  <c:v>0.502</c:v>
                </c:pt>
                <c:pt idx="1354">
                  <c:v>0.502</c:v>
                </c:pt>
                <c:pt idx="1355">
                  <c:v>0.502</c:v>
                </c:pt>
                <c:pt idx="1356">
                  <c:v>0.502</c:v>
                </c:pt>
                <c:pt idx="1357">
                  <c:v>0.502</c:v>
                </c:pt>
                <c:pt idx="1358">
                  <c:v>0.502</c:v>
                </c:pt>
                <c:pt idx="1359">
                  <c:v>0.502</c:v>
                </c:pt>
                <c:pt idx="1360">
                  <c:v>0.502</c:v>
                </c:pt>
                <c:pt idx="1361">
                  <c:v>0.502</c:v>
                </c:pt>
                <c:pt idx="1362">
                  <c:v>0.502</c:v>
                </c:pt>
                <c:pt idx="1363">
                  <c:v>0.502</c:v>
                </c:pt>
                <c:pt idx="1364">
                  <c:v>0.502</c:v>
                </c:pt>
                <c:pt idx="1365">
                  <c:v>0.502</c:v>
                </c:pt>
                <c:pt idx="1366">
                  <c:v>0.502</c:v>
                </c:pt>
                <c:pt idx="1367">
                  <c:v>0.502</c:v>
                </c:pt>
                <c:pt idx="1368">
                  <c:v>0.502</c:v>
                </c:pt>
                <c:pt idx="1369">
                  <c:v>0.502</c:v>
                </c:pt>
                <c:pt idx="1370">
                  <c:v>0.502</c:v>
                </c:pt>
                <c:pt idx="1371">
                  <c:v>0.502</c:v>
                </c:pt>
                <c:pt idx="1372">
                  <c:v>0.502</c:v>
                </c:pt>
                <c:pt idx="1373">
                  <c:v>0.502</c:v>
                </c:pt>
                <c:pt idx="1374">
                  <c:v>0.502</c:v>
                </c:pt>
                <c:pt idx="1375">
                  <c:v>0.502</c:v>
                </c:pt>
                <c:pt idx="1376">
                  <c:v>0.502</c:v>
                </c:pt>
                <c:pt idx="1377">
                  <c:v>0.502</c:v>
                </c:pt>
                <c:pt idx="1378">
                  <c:v>0.502</c:v>
                </c:pt>
                <c:pt idx="1379">
                  <c:v>0.502</c:v>
                </c:pt>
                <c:pt idx="1380">
                  <c:v>0.502</c:v>
                </c:pt>
                <c:pt idx="1381">
                  <c:v>0.502</c:v>
                </c:pt>
                <c:pt idx="1382">
                  <c:v>0.502</c:v>
                </c:pt>
                <c:pt idx="1383">
                  <c:v>0.502</c:v>
                </c:pt>
                <c:pt idx="1384">
                  <c:v>0.502</c:v>
                </c:pt>
                <c:pt idx="1385">
                  <c:v>0.502</c:v>
                </c:pt>
                <c:pt idx="1386">
                  <c:v>0.502</c:v>
                </c:pt>
                <c:pt idx="1387">
                  <c:v>0.502</c:v>
                </c:pt>
                <c:pt idx="1388">
                  <c:v>0.502</c:v>
                </c:pt>
                <c:pt idx="1389">
                  <c:v>0.502</c:v>
                </c:pt>
                <c:pt idx="1390">
                  <c:v>0.502</c:v>
                </c:pt>
                <c:pt idx="1391">
                  <c:v>0.502</c:v>
                </c:pt>
                <c:pt idx="1392">
                  <c:v>0.502</c:v>
                </c:pt>
                <c:pt idx="1393">
                  <c:v>0.502</c:v>
                </c:pt>
                <c:pt idx="1394">
                  <c:v>0.502</c:v>
                </c:pt>
                <c:pt idx="1395">
                  <c:v>0.502</c:v>
                </c:pt>
                <c:pt idx="1396">
                  <c:v>0.502</c:v>
                </c:pt>
                <c:pt idx="1397">
                  <c:v>0.502</c:v>
                </c:pt>
                <c:pt idx="1398">
                  <c:v>0.502</c:v>
                </c:pt>
                <c:pt idx="1399">
                  <c:v>0.502</c:v>
                </c:pt>
                <c:pt idx="1400">
                  <c:v>0.502</c:v>
                </c:pt>
                <c:pt idx="1401">
                  <c:v>0.502</c:v>
                </c:pt>
                <c:pt idx="1402">
                  <c:v>0.502</c:v>
                </c:pt>
                <c:pt idx="1403">
                  <c:v>0.502</c:v>
                </c:pt>
                <c:pt idx="1404">
                  <c:v>0.502</c:v>
                </c:pt>
                <c:pt idx="1405">
                  <c:v>0.502</c:v>
                </c:pt>
                <c:pt idx="1406">
                  <c:v>0.502</c:v>
                </c:pt>
                <c:pt idx="1407">
                  <c:v>0.502</c:v>
                </c:pt>
                <c:pt idx="1408">
                  <c:v>0.502</c:v>
                </c:pt>
                <c:pt idx="1409">
                  <c:v>0.502</c:v>
                </c:pt>
                <c:pt idx="1410">
                  <c:v>0.502</c:v>
                </c:pt>
                <c:pt idx="1411">
                  <c:v>0.502</c:v>
                </c:pt>
                <c:pt idx="1412">
                  <c:v>0.502</c:v>
                </c:pt>
                <c:pt idx="1413">
                  <c:v>0.502</c:v>
                </c:pt>
                <c:pt idx="1414">
                  <c:v>0.502</c:v>
                </c:pt>
                <c:pt idx="1415">
                  <c:v>0.502</c:v>
                </c:pt>
                <c:pt idx="1416">
                  <c:v>0.502</c:v>
                </c:pt>
                <c:pt idx="1417">
                  <c:v>0.502</c:v>
                </c:pt>
                <c:pt idx="1418">
                  <c:v>0.502</c:v>
                </c:pt>
                <c:pt idx="1419">
                  <c:v>0.502</c:v>
                </c:pt>
                <c:pt idx="1420">
                  <c:v>0.502</c:v>
                </c:pt>
                <c:pt idx="1421">
                  <c:v>0.502</c:v>
                </c:pt>
                <c:pt idx="1422">
                  <c:v>0.502</c:v>
                </c:pt>
                <c:pt idx="1423">
                  <c:v>0.502</c:v>
                </c:pt>
                <c:pt idx="1424">
                  <c:v>0.502</c:v>
                </c:pt>
                <c:pt idx="1425">
                  <c:v>0.502</c:v>
                </c:pt>
                <c:pt idx="1426">
                  <c:v>0.502</c:v>
                </c:pt>
                <c:pt idx="1427">
                  <c:v>0.502</c:v>
                </c:pt>
                <c:pt idx="1428">
                  <c:v>0.502</c:v>
                </c:pt>
                <c:pt idx="1429">
                  <c:v>0.502</c:v>
                </c:pt>
                <c:pt idx="1430">
                  <c:v>0.502</c:v>
                </c:pt>
                <c:pt idx="1431">
                  <c:v>0.502</c:v>
                </c:pt>
                <c:pt idx="1432">
                  <c:v>0.502</c:v>
                </c:pt>
                <c:pt idx="1433">
                  <c:v>0.502</c:v>
                </c:pt>
                <c:pt idx="1434">
                  <c:v>0.502</c:v>
                </c:pt>
                <c:pt idx="1435">
                  <c:v>0.502</c:v>
                </c:pt>
                <c:pt idx="1436">
                  <c:v>0.502</c:v>
                </c:pt>
                <c:pt idx="1437">
                  <c:v>0.502</c:v>
                </c:pt>
                <c:pt idx="1438">
                  <c:v>0.502</c:v>
                </c:pt>
                <c:pt idx="1439">
                  <c:v>0.502</c:v>
                </c:pt>
                <c:pt idx="1440">
                  <c:v>0.502</c:v>
                </c:pt>
                <c:pt idx="1441">
                  <c:v>0.502</c:v>
                </c:pt>
                <c:pt idx="1442">
                  <c:v>0.502</c:v>
                </c:pt>
                <c:pt idx="1443">
                  <c:v>0.502</c:v>
                </c:pt>
                <c:pt idx="1444">
                  <c:v>0.502</c:v>
                </c:pt>
                <c:pt idx="1445">
                  <c:v>0.502</c:v>
                </c:pt>
                <c:pt idx="1446">
                  <c:v>0.502</c:v>
                </c:pt>
                <c:pt idx="1447">
                  <c:v>0.502</c:v>
                </c:pt>
                <c:pt idx="1448">
                  <c:v>0.502</c:v>
                </c:pt>
                <c:pt idx="1449">
                  <c:v>0.502</c:v>
                </c:pt>
                <c:pt idx="1450">
                  <c:v>0.502</c:v>
                </c:pt>
                <c:pt idx="1451">
                  <c:v>0.502</c:v>
                </c:pt>
                <c:pt idx="1452">
                  <c:v>0.502</c:v>
                </c:pt>
                <c:pt idx="1453">
                  <c:v>0.502</c:v>
                </c:pt>
                <c:pt idx="1454">
                  <c:v>0.502</c:v>
                </c:pt>
                <c:pt idx="1455">
                  <c:v>0.502</c:v>
                </c:pt>
                <c:pt idx="1456">
                  <c:v>0.502</c:v>
                </c:pt>
                <c:pt idx="1457">
                  <c:v>0.502</c:v>
                </c:pt>
                <c:pt idx="1458">
                  <c:v>0.502</c:v>
                </c:pt>
                <c:pt idx="1459">
                  <c:v>0.502</c:v>
                </c:pt>
                <c:pt idx="1460">
                  <c:v>0.502</c:v>
                </c:pt>
                <c:pt idx="1461">
                  <c:v>0.502</c:v>
                </c:pt>
                <c:pt idx="1462">
                  <c:v>0.502</c:v>
                </c:pt>
                <c:pt idx="1463">
                  <c:v>0.502</c:v>
                </c:pt>
                <c:pt idx="1464">
                  <c:v>0.502</c:v>
                </c:pt>
                <c:pt idx="1465">
                  <c:v>0.502</c:v>
                </c:pt>
                <c:pt idx="1466">
                  <c:v>0.502</c:v>
                </c:pt>
                <c:pt idx="1467">
                  <c:v>0.502</c:v>
                </c:pt>
                <c:pt idx="1468">
                  <c:v>0.502</c:v>
                </c:pt>
                <c:pt idx="1469">
                  <c:v>0.502</c:v>
                </c:pt>
                <c:pt idx="1470">
                  <c:v>0.502</c:v>
                </c:pt>
                <c:pt idx="1471">
                  <c:v>0.502</c:v>
                </c:pt>
                <c:pt idx="1472">
                  <c:v>0.502</c:v>
                </c:pt>
                <c:pt idx="1473">
                  <c:v>0.502</c:v>
                </c:pt>
                <c:pt idx="1474">
                  <c:v>0.502</c:v>
                </c:pt>
                <c:pt idx="1475">
                  <c:v>0.502</c:v>
                </c:pt>
                <c:pt idx="1476">
                  <c:v>0.502</c:v>
                </c:pt>
                <c:pt idx="1477">
                  <c:v>0.502</c:v>
                </c:pt>
                <c:pt idx="1478">
                  <c:v>0.502</c:v>
                </c:pt>
                <c:pt idx="1479">
                  <c:v>0.502</c:v>
                </c:pt>
                <c:pt idx="1480">
                  <c:v>0.502</c:v>
                </c:pt>
                <c:pt idx="1481">
                  <c:v>0.502</c:v>
                </c:pt>
                <c:pt idx="1482">
                  <c:v>0.502</c:v>
                </c:pt>
                <c:pt idx="1483">
                  <c:v>0.502</c:v>
                </c:pt>
                <c:pt idx="1484">
                  <c:v>0.502</c:v>
                </c:pt>
                <c:pt idx="1485">
                  <c:v>0.502</c:v>
                </c:pt>
                <c:pt idx="1486">
                  <c:v>0.502</c:v>
                </c:pt>
                <c:pt idx="1487">
                  <c:v>0.502</c:v>
                </c:pt>
                <c:pt idx="1488">
                  <c:v>0.502</c:v>
                </c:pt>
                <c:pt idx="1489">
                  <c:v>0.502</c:v>
                </c:pt>
                <c:pt idx="1490">
                  <c:v>0.502</c:v>
                </c:pt>
                <c:pt idx="1491">
                  <c:v>0.502</c:v>
                </c:pt>
                <c:pt idx="1492">
                  <c:v>0.502</c:v>
                </c:pt>
                <c:pt idx="1493">
                  <c:v>0.502</c:v>
                </c:pt>
                <c:pt idx="1494">
                  <c:v>0.502</c:v>
                </c:pt>
                <c:pt idx="1495">
                  <c:v>0.502</c:v>
                </c:pt>
                <c:pt idx="1496">
                  <c:v>0.502</c:v>
                </c:pt>
                <c:pt idx="1497">
                  <c:v>0.502</c:v>
                </c:pt>
                <c:pt idx="1498">
                  <c:v>0.502</c:v>
                </c:pt>
                <c:pt idx="1499">
                  <c:v>0.502</c:v>
                </c:pt>
                <c:pt idx="1500">
                  <c:v>0.502</c:v>
                </c:pt>
                <c:pt idx="1501">
                  <c:v>0.502</c:v>
                </c:pt>
                <c:pt idx="1502">
                  <c:v>0.502</c:v>
                </c:pt>
                <c:pt idx="1503">
                  <c:v>0.502</c:v>
                </c:pt>
                <c:pt idx="1504">
                  <c:v>0.502</c:v>
                </c:pt>
                <c:pt idx="1505">
                  <c:v>0.502</c:v>
                </c:pt>
                <c:pt idx="1506">
                  <c:v>0.502</c:v>
                </c:pt>
                <c:pt idx="1507">
                  <c:v>0.502</c:v>
                </c:pt>
                <c:pt idx="1508">
                  <c:v>0.502</c:v>
                </c:pt>
                <c:pt idx="1509">
                  <c:v>0.502</c:v>
                </c:pt>
                <c:pt idx="1510">
                  <c:v>0.502</c:v>
                </c:pt>
                <c:pt idx="1511">
                  <c:v>0.502</c:v>
                </c:pt>
                <c:pt idx="1512">
                  <c:v>0.502</c:v>
                </c:pt>
                <c:pt idx="1513">
                  <c:v>0.502</c:v>
                </c:pt>
                <c:pt idx="1514">
                  <c:v>0.502</c:v>
                </c:pt>
                <c:pt idx="1515">
                  <c:v>0.502</c:v>
                </c:pt>
                <c:pt idx="1516">
                  <c:v>0.502</c:v>
                </c:pt>
                <c:pt idx="1517">
                  <c:v>0.502</c:v>
                </c:pt>
                <c:pt idx="1518">
                  <c:v>0.502</c:v>
                </c:pt>
                <c:pt idx="1519">
                  <c:v>0.502</c:v>
                </c:pt>
                <c:pt idx="1520">
                  <c:v>0.502</c:v>
                </c:pt>
                <c:pt idx="1521">
                  <c:v>0.502</c:v>
                </c:pt>
                <c:pt idx="1522">
                  <c:v>0.502</c:v>
                </c:pt>
                <c:pt idx="1523">
                  <c:v>0.502</c:v>
                </c:pt>
                <c:pt idx="1524">
                  <c:v>0.502</c:v>
                </c:pt>
                <c:pt idx="1525">
                  <c:v>0.502</c:v>
                </c:pt>
                <c:pt idx="1526">
                  <c:v>0.502</c:v>
                </c:pt>
                <c:pt idx="1527">
                  <c:v>0.502</c:v>
                </c:pt>
                <c:pt idx="1528">
                  <c:v>0.502</c:v>
                </c:pt>
                <c:pt idx="1529">
                  <c:v>0.502</c:v>
                </c:pt>
                <c:pt idx="1530">
                  <c:v>0.502</c:v>
                </c:pt>
                <c:pt idx="1531">
                  <c:v>0.502</c:v>
                </c:pt>
                <c:pt idx="1532">
                  <c:v>0.502</c:v>
                </c:pt>
                <c:pt idx="1533">
                  <c:v>0.502</c:v>
                </c:pt>
                <c:pt idx="1534">
                  <c:v>0.502</c:v>
                </c:pt>
                <c:pt idx="1535">
                  <c:v>0.502</c:v>
                </c:pt>
                <c:pt idx="1536">
                  <c:v>0.502</c:v>
                </c:pt>
                <c:pt idx="1537">
                  <c:v>0.502</c:v>
                </c:pt>
                <c:pt idx="1538">
                  <c:v>0.502</c:v>
                </c:pt>
                <c:pt idx="1539">
                  <c:v>0.502</c:v>
                </c:pt>
                <c:pt idx="1540">
                  <c:v>0.502</c:v>
                </c:pt>
                <c:pt idx="1541">
                  <c:v>0.502</c:v>
                </c:pt>
                <c:pt idx="1542">
                  <c:v>0.502</c:v>
                </c:pt>
                <c:pt idx="1543">
                  <c:v>0.502</c:v>
                </c:pt>
                <c:pt idx="1544">
                  <c:v>0.502</c:v>
                </c:pt>
                <c:pt idx="1545">
                  <c:v>0.502</c:v>
                </c:pt>
                <c:pt idx="1546">
                  <c:v>0.502</c:v>
                </c:pt>
                <c:pt idx="1547">
                  <c:v>0.502</c:v>
                </c:pt>
                <c:pt idx="1548">
                  <c:v>0.502</c:v>
                </c:pt>
                <c:pt idx="1549">
                  <c:v>0.502</c:v>
                </c:pt>
                <c:pt idx="1550">
                  <c:v>0.502</c:v>
                </c:pt>
                <c:pt idx="1551">
                  <c:v>0.502</c:v>
                </c:pt>
                <c:pt idx="1552">
                  <c:v>0.502</c:v>
                </c:pt>
                <c:pt idx="1553">
                  <c:v>0.502</c:v>
                </c:pt>
                <c:pt idx="1554">
                  <c:v>0.502</c:v>
                </c:pt>
                <c:pt idx="1555">
                  <c:v>0.502</c:v>
                </c:pt>
                <c:pt idx="1556">
                  <c:v>0.502</c:v>
                </c:pt>
                <c:pt idx="1557">
                  <c:v>0.502</c:v>
                </c:pt>
                <c:pt idx="1558">
                  <c:v>0.502</c:v>
                </c:pt>
                <c:pt idx="1559">
                  <c:v>0.502</c:v>
                </c:pt>
                <c:pt idx="1560">
                  <c:v>0.502</c:v>
                </c:pt>
                <c:pt idx="1561">
                  <c:v>0.502</c:v>
                </c:pt>
                <c:pt idx="1562">
                  <c:v>0.502</c:v>
                </c:pt>
                <c:pt idx="1563">
                  <c:v>0.502</c:v>
                </c:pt>
                <c:pt idx="1564">
                  <c:v>0.502</c:v>
                </c:pt>
                <c:pt idx="1565">
                  <c:v>0.502</c:v>
                </c:pt>
                <c:pt idx="1566">
                  <c:v>0.502</c:v>
                </c:pt>
                <c:pt idx="1567">
                  <c:v>0.502</c:v>
                </c:pt>
                <c:pt idx="1568">
                  <c:v>0.502</c:v>
                </c:pt>
                <c:pt idx="1569">
                  <c:v>0.502</c:v>
                </c:pt>
                <c:pt idx="1570">
                  <c:v>0.502</c:v>
                </c:pt>
                <c:pt idx="1571">
                  <c:v>0.502</c:v>
                </c:pt>
                <c:pt idx="1572">
                  <c:v>0.502</c:v>
                </c:pt>
                <c:pt idx="1573">
                  <c:v>0.502</c:v>
                </c:pt>
                <c:pt idx="1574">
                  <c:v>0.502</c:v>
                </c:pt>
                <c:pt idx="1575">
                  <c:v>0.502</c:v>
                </c:pt>
                <c:pt idx="1576">
                  <c:v>0.502</c:v>
                </c:pt>
                <c:pt idx="1577">
                  <c:v>0.502</c:v>
                </c:pt>
                <c:pt idx="1578">
                  <c:v>0.502</c:v>
                </c:pt>
                <c:pt idx="1579">
                  <c:v>0.502</c:v>
                </c:pt>
                <c:pt idx="1580">
                  <c:v>0.502</c:v>
                </c:pt>
                <c:pt idx="1581">
                  <c:v>0.502</c:v>
                </c:pt>
                <c:pt idx="1582">
                  <c:v>0.502</c:v>
                </c:pt>
                <c:pt idx="1583">
                  <c:v>0.502</c:v>
                </c:pt>
                <c:pt idx="1584">
                  <c:v>0.502</c:v>
                </c:pt>
                <c:pt idx="1585">
                  <c:v>0.502</c:v>
                </c:pt>
                <c:pt idx="1586">
                  <c:v>0.502</c:v>
                </c:pt>
                <c:pt idx="1587">
                  <c:v>0.502</c:v>
                </c:pt>
                <c:pt idx="1588">
                  <c:v>0.502</c:v>
                </c:pt>
                <c:pt idx="1589">
                  <c:v>0.502</c:v>
                </c:pt>
                <c:pt idx="1590">
                  <c:v>0.502</c:v>
                </c:pt>
                <c:pt idx="1591">
                  <c:v>0.502</c:v>
                </c:pt>
                <c:pt idx="1592">
                  <c:v>0.502</c:v>
                </c:pt>
                <c:pt idx="1593">
                  <c:v>0.502</c:v>
                </c:pt>
                <c:pt idx="1594">
                  <c:v>0.502</c:v>
                </c:pt>
                <c:pt idx="1595">
                  <c:v>0.502</c:v>
                </c:pt>
                <c:pt idx="1596">
                  <c:v>0.502</c:v>
                </c:pt>
                <c:pt idx="1597">
                  <c:v>0.502</c:v>
                </c:pt>
                <c:pt idx="1598">
                  <c:v>0.502</c:v>
                </c:pt>
                <c:pt idx="1599">
                  <c:v>0.502</c:v>
                </c:pt>
                <c:pt idx="1600">
                  <c:v>0.502</c:v>
                </c:pt>
                <c:pt idx="1601">
                  <c:v>0.502</c:v>
                </c:pt>
                <c:pt idx="1602">
                  <c:v>0.502</c:v>
                </c:pt>
                <c:pt idx="1603">
                  <c:v>0.502</c:v>
                </c:pt>
                <c:pt idx="1604">
                  <c:v>0.502</c:v>
                </c:pt>
                <c:pt idx="1605">
                  <c:v>0.502</c:v>
                </c:pt>
                <c:pt idx="1606">
                  <c:v>0.502</c:v>
                </c:pt>
                <c:pt idx="1607">
                  <c:v>0.502</c:v>
                </c:pt>
                <c:pt idx="1608">
                  <c:v>0.502</c:v>
                </c:pt>
                <c:pt idx="1609">
                  <c:v>0.502</c:v>
                </c:pt>
                <c:pt idx="1610">
                  <c:v>0.502</c:v>
                </c:pt>
                <c:pt idx="1611">
                  <c:v>0.502</c:v>
                </c:pt>
                <c:pt idx="1612">
                  <c:v>0.502</c:v>
                </c:pt>
                <c:pt idx="1613">
                  <c:v>0.502</c:v>
                </c:pt>
                <c:pt idx="1614">
                  <c:v>0.502</c:v>
                </c:pt>
                <c:pt idx="1615">
                  <c:v>0.502</c:v>
                </c:pt>
                <c:pt idx="1616">
                  <c:v>0.502</c:v>
                </c:pt>
                <c:pt idx="1617">
                  <c:v>0.502</c:v>
                </c:pt>
                <c:pt idx="1618">
                  <c:v>0.502</c:v>
                </c:pt>
                <c:pt idx="1619">
                  <c:v>0.502</c:v>
                </c:pt>
                <c:pt idx="1620">
                  <c:v>0.502</c:v>
                </c:pt>
                <c:pt idx="1621">
                  <c:v>0.502</c:v>
                </c:pt>
                <c:pt idx="1622">
                  <c:v>0.502</c:v>
                </c:pt>
                <c:pt idx="1623">
                  <c:v>0.502</c:v>
                </c:pt>
                <c:pt idx="1624">
                  <c:v>0.502</c:v>
                </c:pt>
                <c:pt idx="1625">
                  <c:v>0.502</c:v>
                </c:pt>
                <c:pt idx="1626">
                  <c:v>0.502</c:v>
                </c:pt>
                <c:pt idx="1627">
                  <c:v>0.502</c:v>
                </c:pt>
                <c:pt idx="1628">
                  <c:v>0.502</c:v>
                </c:pt>
                <c:pt idx="1629">
                  <c:v>0.502</c:v>
                </c:pt>
                <c:pt idx="1630">
                  <c:v>0.502</c:v>
                </c:pt>
                <c:pt idx="1631">
                  <c:v>0.502</c:v>
                </c:pt>
                <c:pt idx="1632">
                  <c:v>0.502</c:v>
                </c:pt>
                <c:pt idx="1633">
                  <c:v>0.502</c:v>
                </c:pt>
                <c:pt idx="1634">
                  <c:v>0.502</c:v>
                </c:pt>
                <c:pt idx="1635">
                  <c:v>0.502</c:v>
                </c:pt>
                <c:pt idx="1636">
                  <c:v>0.502</c:v>
                </c:pt>
                <c:pt idx="1637">
                  <c:v>0.502</c:v>
                </c:pt>
                <c:pt idx="1638">
                  <c:v>0.502</c:v>
                </c:pt>
                <c:pt idx="1639">
                  <c:v>0.502</c:v>
                </c:pt>
                <c:pt idx="1640">
                  <c:v>0.502</c:v>
                </c:pt>
                <c:pt idx="1641">
                  <c:v>0.502</c:v>
                </c:pt>
                <c:pt idx="1642">
                  <c:v>0.502</c:v>
                </c:pt>
                <c:pt idx="1643">
                  <c:v>0.502</c:v>
                </c:pt>
                <c:pt idx="1644">
                  <c:v>0.502</c:v>
                </c:pt>
                <c:pt idx="1645">
                  <c:v>0.502</c:v>
                </c:pt>
                <c:pt idx="1646">
                  <c:v>0.502</c:v>
                </c:pt>
                <c:pt idx="1647">
                  <c:v>0.502</c:v>
                </c:pt>
                <c:pt idx="1648">
                  <c:v>0.502</c:v>
                </c:pt>
                <c:pt idx="1649">
                  <c:v>0.502</c:v>
                </c:pt>
                <c:pt idx="1650">
                  <c:v>0.502</c:v>
                </c:pt>
                <c:pt idx="1651">
                  <c:v>0.502</c:v>
                </c:pt>
                <c:pt idx="1652">
                  <c:v>0.502</c:v>
                </c:pt>
                <c:pt idx="1653">
                  <c:v>0.502</c:v>
                </c:pt>
                <c:pt idx="1654">
                  <c:v>0.502</c:v>
                </c:pt>
                <c:pt idx="1655">
                  <c:v>0.502</c:v>
                </c:pt>
                <c:pt idx="1656">
                  <c:v>0.502</c:v>
                </c:pt>
                <c:pt idx="1657">
                  <c:v>0.502</c:v>
                </c:pt>
                <c:pt idx="1658">
                  <c:v>0.502</c:v>
                </c:pt>
                <c:pt idx="1659">
                  <c:v>0.502</c:v>
                </c:pt>
                <c:pt idx="1660">
                  <c:v>0.502</c:v>
                </c:pt>
                <c:pt idx="1661">
                  <c:v>0.502</c:v>
                </c:pt>
                <c:pt idx="1662">
                  <c:v>0.502</c:v>
                </c:pt>
                <c:pt idx="1663">
                  <c:v>0.502</c:v>
                </c:pt>
                <c:pt idx="1664">
                  <c:v>0.502</c:v>
                </c:pt>
                <c:pt idx="1665">
                  <c:v>0.502</c:v>
                </c:pt>
                <c:pt idx="1666">
                  <c:v>0.502</c:v>
                </c:pt>
                <c:pt idx="1667">
                  <c:v>0.502</c:v>
                </c:pt>
                <c:pt idx="1668">
                  <c:v>0.502</c:v>
                </c:pt>
                <c:pt idx="1669">
                  <c:v>0.502</c:v>
                </c:pt>
                <c:pt idx="1670">
                  <c:v>0.502</c:v>
                </c:pt>
                <c:pt idx="1671">
                  <c:v>0.502</c:v>
                </c:pt>
                <c:pt idx="1672">
                  <c:v>0.502</c:v>
                </c:pt>
                <c:pt idx="1673">
                  <c:v>0.502</c:v>
                </c:pt>
                <c:pt idx="1674">
                  <c:v>0.502</c:v>
                </c:pt>
                <c:pt idx="1675">
                  <c:v>0.502</c:v>
                </c:pt>
                <c:pt idx="1676">
                  <c:v>0.502</c:v>
                </c:pt>
                <c:pt idx="1677">
                  <c:v>0.502</c:v>
                </c:pt>
                <c:pt idx="1678">
                  <c:v>0.502</c:v>
                </c:pt>
                <c:pt idx="1679">
                  <c:v>0.502</c:v>
                </c:pt>
                <c:pt idx="1680">
                  <c:v>0.502</c:v>
                </c:pt>
                <c:pt idx="1681">
                  <c:v>0.502</c:v>
                </c:pt>
                <c:pt idx="1682">
                  <c:v>0.502</c:v>
                </c:pt>
                <c:pt idx="1683">
                  <c:v>0.502</c:v>
                </c:pt>
                <c:pt idx="1684">
                  <c:v>0.502</c:v>
                </c:pt>
                <c:pt idx="1685">
                  <c:v>0.502</c:v>
                </c:pt>
                <c:pt idx="1686">
                  <c:v>0.502</c:v>
                </c:pt>
                <c:pt idx="1687">
                  <c:v>0.502</c:v>
                </c:pt>
                <c:pt idx="1688">
                  <c:v>0.502</c:v>
                </c:pt>
                <c:pt idx="1689">
                  <c:v>0.502</c:v>
                </c:pt>
                <c:pt idx="1690">
                  <c:v>0.502</c:v>
                </c:pt>
                <c:pt idx="1691">
                  <c:v>0.502</c:v>
                </c:pt>
                <c:pt idx="1692">
                  <c:v>0.502</c:v>
                </c:pt>
                <c:pt idx="1693">
                  <c:v>0.502</c:v>
                </c:pt>
                <c:pt idx="1694">
                  <c:v>0.502</c:v>
                </c:pt>
                <c:pt idx="1695">
                  <c:v>0.502</c:v>
                </c:pt>
                <c:pt idx="1696">
                  <c:v>0.502</c:v>
                </c:pt>
                <c:pt idx="1697">
                  <c:v>0.502</c:v>
                </c:pt>
                <c:pt idx="1698">
                  <c:v>0.502</c:v>
                </c:pt>
                <c:pt idx="1699">
                  <c:v>0.502</c:v>
                </c:pt>
                <c:pt idx="1700">
                  <c:v>0.502</c:v>
                </c:pt>
                <c:pt idx="1701">
                  <c:v>0.502</c:v>
                </c:pt>
                <c:pt idx="1702">
                  <c:v>0.502</c:v>
                </c:pt>
                <c:pt idx="1703">
                  <c:v>0.502</c:v>
                </c:pt>
                <c:pt idx="1704">
                  <c:v>0.502</c:v>
                </c:pt>
                <c:pt idx="1705">
                  <c:v>0.502</c:v>
                </c:pt>
                <c:pt idx="1706">
                  <c:v>0.502</c:v>
                </c:pt>
                <c:pt idx="1707">
                  <c:v>0.502</c:v>
                </c:pt>
                <c:pt idx="1708">
                  <c:v>0.502</c:v>
                </c:pt>
                <c:pt idx="1709">
                  <c:v>0.502</c:v>
                </c:pt>
                <c:pt idx="1710">
                  <c:v>0.502</c:v>
                </c:pt>
                <c:pt idx="1711">
                  <c:v>0.502</c:v>
                </c:pt>
                <c:pt idx="1712">
                  <c:v>0.502</c:v>
                </c:pt>
                <c:pt idx="1713">
                  <c:v>0.502</c:v>
                </c:pt>
                <c:pt idx="1714">
                  <c:v>0.502</c:v>
                </c:pt>
                <c:pt idx="1715">
                  <c:v>0.502</c:v>
                </c:pt>
                <c:pt idx="1716">
                  <c:v>0.502</c:v>
                </c:pt>
                <c:pt idx="1717">
                  <c:v>0.502</c:v>
                </c:pt>
                <c:pt idx="1718">
                  <c:v>0.502</c:v>
                </c:pt>
                <c:pt idx="1719">
                  <c:v>0.502</c:v>
                </c:pt>
                <c:pt idx="1720">
                  <c:v>0.502</c:v>
                </c:pt>
                <c:pt idx="1721">
                  <c:v>0.502</c:v>
                </c:pt>
                <c:pt idx="1722">
                  <c:v>0.502</c:v>
                </c:pt>
                <c:pt idx="1723">
                  <c:v>0.502</c:v>
                </c:pt>
                <c:pt idx="1724">
                  <c:v>0.502</c:v>
                </c:pt>
                <c:pt idx="1725">
                  <c:v>0.502</c:v>
                </c:pt>
                <c:pt idx="1726">
                  <c:v>0.502</c:v>
                </c:pt>
                <c:pt idx="1727">
                  <c:v>0.502</c:v>
                </c:pt>
                <c:pt idx="1728">
                  <c:v>0.502</c:v>
                </c:pt>
                <c:pt idx="1729">
                  <c:v>0.502</c:v>
                </c:pt>
                <c:pt idx="1730">
                  <c:v>0.502</c:v>
                </c:pt>
                <c:pt idx="1731">
                  <c:v>0.502</c:v>
                </c:pt>
                <c:pt idx="1732">
                  <c:v>0.502</c:v>
                </c:pt>
                <c:pt idx="1733">
                  <c:v>0.502</c:v>
                </c:pt>
                <c:pt idx="1734">
                  <c:v>0.502</c:v>
                </c:pt>
                <c:pt idx="1735">
                  <c:v>0.502</c:v>
                </c:pt>
                <c:pt idx="1736">
                  <c:v>0.502</c:v>
                </c:pt>
                <c:pt idx="1737">
                  <c:v>0.502</c:v>
                </c:pt>
                <c:pt idx="1738">
                  <c:v>0.502</c:v>
                </c:pt>
                <c:pt idx="1739">
                  <c:v>0.502</c:v>
                </c:pt>
                <c:pt idx="1740">
                  <c:v>0.502</c:v>
                </c:pt>
                <c:pt idx="1741">
                  <c:v>0.502</c:v>
                </c:pt>
                <c:pt idx="1742">
                  <c:v>0.502</c:v>
                </c:pt>
                <c:pt idx="1743">
                  <c:v>0.502</c:v>
                </c:pt>
                <c:pt idx="1744">
                  <c:v>0.502</c:v>
                </c:pt>
                <c:pt idx="1745">
                  <c:v>0.502</c:v>
                </c:pt>
                <c:pt idx="1746">
                  <c:v>0.502</c:v>
                </c:pt>
                <c:pt idx="1747">
                  <c:v>0.502</c:v>
                </c:pt>
                <c:pt idx="1748">
                  <c:v>0.502</c:v>
                </c:pt>
                <c:pt idx="1749">
                  <c:v>0.502</c:v>
                </c:pt>
                <c:pt idx="1750">
                  <c:v>0.502</c:v>
                </c:pt>
                <c:pt idx="1751">
                  <c:v>0.502</c:v>
                </c:pt>
                <c:pt idx="1752">
                  <c:v>0.502</c:v>
                </c:pt>
                <c:pt idx="1753">
                  <c:v>0.502</c:v>
                </c:pt>
                <c:pt idx="1754">
                  <c:v>0.502</c:v>
                </c:pt>
                <c:pt idx="1755">
                  <c:v>0.502</c:v>
                </c:pt>
                <c:pt idx="1756">
                  <c:v>0.502</c:v>
                </c:pt>
                <c:pt idx="1757">
                  <c:v>0.502</c:v>
                </c:pt>
                <c:pt idx="1758">
                  <c:v>0.502</c:v>
                </c:pt>
                <c:pt idx="1759">
                  <c:v>0.502</c:v>
                </c:pt>
                <c:pt idx="1760">
                  <c:v>0.502</c:v>
                </c:pt>
                <c:pt idx="1761">
                  <c:v>0.502</c:v>
                </c:pt>
                <c:pt idx="1762">
                  <c:v>0.502</c:v>
                </c:pt>
                <c:pt idx="1763">
                  <c:v>0.502</c:v>
                </c:pt>
                <c:pt idx="1764">
                  <c:v>0.502</c:v>
                </c:pt>
                <c:pt idx="1765">
                  <c:v>0.502</c:v>
                </c:pt>
                <c:pt idx="1766">
                  <c:v>0.502</c:v>
                </c:pt>
                <c:pt idx="1767">
                  <c:v>0.502</c:v>
                </c:pt>
                <c:pt idx="1768">
                  <c:v>0.502</c:v>
                </c:pt>
                <c:pt idx="1769">
                  <c:v>0.502</c:v>
                </c:pt>
                <c:pt idx="1770">
                  <c:v>0.502</c:v>
                </c:pt>
                <c:pt idx="1771">
                  <c:v>0.502</c:v>
                </c:pt>
                <c:pt idx="1772">
                  <c:v>0.502</c:v>
                </c:pt>
                <c:pt idx="1773">
                  <c:v>0.502</c:v>
                </c:pt>
                <c:pt idx="1774">
                  <c:v>0.502</c:v>
                </c:pt>
                <c:pt idx="1775">
                  <c:v>0.502</c:v>
                </c:pt>
                <c:pt idx="1776">
                  <c:v>0.502</c:v>
                </c:pt>
                <c:pt idx="1777">
                  <c:v>0.502</c:v>
                </c:pt>
                <c:pt idx="1778">
                  <c:v>0.502</c:v>
                </c:pt>
                <c:pt idx="1779">
                  <c:v>0.502</c:v>
                </c:pt>
                <c:pt idx="1780">
                  <c:v>0.502</c:v>
                </c:pt>
                <c:pt idx="1781">
                  <c:v>0.502</c:v>
                </c:pt>
                <c:pt idx="1782">
                  <c:v>0.502</c:v>
                </c:pt>
                <c:pt idx="1783">
                  <c:v>0.502</c:v>
                </c:pt>
                <c:pt idx="1784">
                  <c:v>0.502</c:v>
                </c:pt>
                <c:pt idx="1785">
                  <c:v>0.502</c:v>
                </c:pt>
                <c:pt idx="1786">
                  <c:v>0.502</c:v>
                </c:pt>
                <c:pt idx="1787">
                  <c:v>0.502</c:v>
                </c:pt>
                <c:pt idx="1788">
                  <c:v>0.502</c:v>
                </c:pt>
                <c:pt idx="1789">
                  <c:v>0.502</c:v>
                </c:pt>
                <c:pt idx="1790">
                  <c:v>0.502</c:v>
                </c:pt>
                <c:pt idx="1791">
                  <c:v>0.502</c:v>
                </c:pt>
                <c:pt idx="1792">
                  <c:v>0.502</c:v>
                </c:pt>
                <c:pt idx="1793">
                  <c:v>0.502</c:v>
                </c:pt>
                <c:pt idx="1794">
                  <c:v>0.502</c:v>
                </c:pt>
                <c:pt idx="1795">
                  <c:v>0.502</c:v>
                </c:pt>
                <c:pt idx="1796">
                  <c:v>0.502</c:v>
                </c:pt>
                <c:pt idx="1797">
                  <c:v>0.502</c:v>
                </c:pt>
                <c:pt idx="1798">
                  <c:v>0.502</c:v>
                </c:pt>
                <c:pt idx="1799">
                  <c:v>0.502</c:v>
                </c:pt>
                <c:pt idx="1800">
                  <c:v>0.502</c:v>
                </c:pt>
                <c:pt idx="1801">
                  <c:v>0.502</c:v>
                </c:pt>
                <c:pt idx="1802">
                  <c:v>0.502</c:v>
                </c:pt>
                <c:pt idx="1803">
                  <c:v>0.502</c:v>
                </c:pt>
                <c:pt idx="1804">
                  <c:v>0.502</c:v>
                </c:pt>
                <c:pt idx="1805">
                  <c:v>0.502</c:v>
                </c:pt>
                <c:pt idx="1806">
                  <c:v>0.502</c:v>
                </c:pt>
                <c:pt idx="1807">
                  <c:v>0.502</c:v>
                </c:pt>
                <c:pt idx="1808">
                  <c:v>0.502</c:v>
                </c:pt>
                <c:pt idx="1809">
                  <c:v>0.502</c:v>
                </c:pt>
                <c:pt idx="1810">
                  <c:v>0.502</c:v>
                </c:pt>
                <c:pt idx="1811">
                  <c:v>0.502</c:v>
                </c:pt>
                <c:pt idx="1812">
                  <c:v>0.502</c:v>
                </c:pt>
                <c:pt idx="1813">
                  <c:v>0.502</c:v>
                </c:pt>
                <c:pt idx="1814">
                  <c:v>0.502</c:v>
                </c:pt>
                <c:pt idx="1815">
                  <c:v>0.502</c:v>
                </c:pt>
                <c:pt idx="1816">
                  <c:v>0.502</c:v>
                </c:pt>
                <c:pt idx="1817">
                  <c:v>0.502</c:v>
                </c:pt>
                <c:pt idx="1818">
                  <c:v>0.502</c:v>
                </c:pt>
                <c:pt idx="1819">
                  <c:v>0.502</c:v>
                </c:pt>
                <c:pt idx="1820">
                  <c:v>0.502</c:v>
                </c:pt>
                <c:pt idx="1821">
                  <c:v>0.502</c:v>
                </c:pt>
                <c:pt idx="1822">
                  <c:v>0.502</c:v>
                </c:pt>
                <c:pt idx="1823">
                  <c:v>0.502</c:v>
                </c:pt>
                <c:pt idx="1824">
                  <c:v>0.502</c:v>
                </c:pt>
                <c:pt idx="1825">
                  <c:v>0.502</c:v>
                </c:pt>
                <c:pt idx="1826">
                  <c:v>0.502</c:v>
                </c:pt>
                <c:pt idx="1827">
                  <c:v>0.502</c:v>
                </c:pt>
                <c:pt idx="1828">
                  <c:v>0.502</c:v>
                </c:pt>
                <c:pt idx="1829">
                  <c:v>0.502</c:v>
                </c:pt>
                <c:pt idx="1830">
                  <c:v>0.502</c:v>
                </c:pt>
                <c:pt idx="1831">
                  <c:v>0.502</c:v>
                </c:pt>
                <c:pt idx="1832">
                  <c:v>0.502</c:v>
                </c:pt>
                <c:pt idx="1833">
                  <c:v>0.502</c:v>
                </c:pt>
                <c:pt idx="1834">
                  <c:v>0.502</c:v>
                </c:pt>
                <c:pt idx="1835">
                  <c:v>0.502</c:v>
                </c:pt>
                <c:pt idx="1836">
                  <c:v>0.502</c:v>
                </c:pt>
                <c:pt idx="1837">
                  <c:v>0.502</c:v>
                </c:pt>
                <c:pt idx="1838">
                  <c:v>0.502</c:v>
                </c:pt>
                <c:pt idx="1839">
                  <c:v>0.502</c:v>
                </c:pt>
                <c:pt idx="1840">
                  <c:v>0.502</c:v>
                </c:pt>
                <c:pt idx="1841">
                  <c:v>0.502</c:v>
                </c:pt>
                <c:pt idx="1842">
                  <c:v>0.502</c:v>
                </c:pt>
                <c:pt idx="1843">
                  <c:v>0.502</c:v>
                </c:pt>
                <c:pt idx="1844">
                  <c:v>0.502</c:v>
                </c:pt>
                <c:pt idx="1845">
                  <c:v>0.502</c:v>
                </c:pt>
                <c:pt idx="1846">
                  <c:v>0.502</c:v>
                </c:pt>
                <c:pt idx="1847">
                  <c:v>0.502</c:v>
                </c:pt>
                <c:pt idx="1848">
                  <c:v>0.502</c:v>
                </c:pt>
                <c:pt idx="1849">
                  <c:v>0.502</c:v>
                </c:pt>
                <c:pt idx="1850">
                  <c:v>0.502</c:v>
                </c:pt>
                <c:pt idx="1851">
                  <c:v>0.502</c:v>
                </c:pt>
                <c:pt idx="1852">
                  <c:v>0.502</c:v>
                </c:pt>
                <c:pt idx="1853">
                  <c:v>0.502</c:v>
                </c:pt>
                <c:pt idx="1854">
                  <c:v>0.502</c:v>
                </c:pt>
                <c:pt idx="1855">
                  <c:v>0.502</c:v>
                </c:pt>
                <c:pt idx="1856">
                  <c:v>0.502</c:v>
                </c:pt>
                <c:pt idx="1857">
                  <c:v>0.502</c:v>
                </c:pt>
                <c:pt idx="1858">
                  <c:v>0.502</c:v>
                </c:pt>
                <c:pt idx="1859">
                  <c:v>0.502</c:v>
                </c:pt>
                <c:pt idx="1860">
                  <c:v>0.502</c:v>
                </c:pt>
                <c:pt idx="1861">
                  <c:v>0.502</c:v>
                </c:pt>
                <c:pt idx="1862">
                  <c:v>0.502</c:v>
                </c:pt>
                <c:pt idx="1863">
                  <c:v>0.502</c:v>
                </c:pt>
                <c:pt idx="1864">
                  <c:v>0.502</c:v>
                </c:pt>
                <c:pt idx="1865">
                  <c:v>0.502</c:v>
                </c:pt>
                <c:pt idx="1866">
                  <c:v>0.502</c:v>
                </c:pt>
                <c:pt idx="1867">
                  <c:v>0.502</c:v>
                </c:pt>
                <c:pt idx="1868">
                  <c:v>0.502</c:v>
                </c:pt>
                <c:pt idx="1869">
                  <c:v>0.502</c:v>
                </c:pt>
                <c:pt idx="1870">
                  <c:v>0.502</c:v>
                </c:pt>
                <c:pt idx="1871">
                  <c:v>0.502</c:v>
                </c:pt>
                <c:pt idx="1872">
                  <c:v>0.502</c:v>
                </c:pt>
                <c:pt idx="1873">
                  <c:v>0.502</c:v>
                </c:pt>
                <c:pt idx="1874">
                  <c:v>0.502</c:v>
                </c:pt>
                <c:pt idx="1875">
                  <c:v>0.502</c:v>
                </c:pt>
                <c:pt idx="1876">
                  <c:v>0.502</c:v>
                </c:pt>
                <c:pt idx="1877">
                  <c:v>0.502</c:v>
                </c:pt>
                <c:pt idx="1878">
                  <c:v>0.502</c:v>
                </c:pt>
                <c:pt idx="1879">
                  <c:v>0.502</c:v>
                </c:pt>
                <c:pt idx="1880">
                  <c:v>0.502</c:v>
                </c:pt>
                <c:pt idx="1881">
                  <c:v>0.502</c:v>
                </c:pt>
                <c:pt idx="1882">
                  <c:v>0.502</c:v>
                </c:pt>
                <c:pt idx="1883">
                  <c:v>0.502</c:v>
                </c:pt>
                <c:pt idx="1884">
                  <c:v>0.502</c:v>
                </c:pt>
                <c:pt idx="1885">
                  <c:v>0.502</c:v>
                </c:pt>
                <c:pt idx="1886">
                  <c:v>0.502</c:v>
                </c:pt>
                <c:pt idx="1887">
                  <c:v>0.502</c:v>
                </c:pt>
                <c:pt idx="1888">
                  <c:v>0.502</c:v>
                </c:pt>
                <c:pt idx="1889">
                  <c:v>0.502</c:v>
                </c:pt>
                <c:pt idx="1890">
                  <c:v>0.502</c:v>
                </c:pt>
                <c:pt idx="1891">
                  <c:v>0.502</c:v>
                </c:pt>
                <c:pt idx="1892">
                  <c:v>0.502</c:v>
                </c:pt>
                <c:pt idx="1893">
                  <c:v>0.502</c:v>
                </c:pt>
                <c:pt idx="1894">
                  <c:v>0.502</c:v>
                </c:pt>
                <c:pt idx="1895">
                  <c:v>0.502</c:v>
                </c:pt>
                <c:pt idx="1896">
                  <c:v>0.502</c:v>
                </c:pt>
                <c:pt idx="1897">
                  <c:v>0.502</c:v>
                </c:pt>
                <c:pt idx="1898">
                  <c:v>0.502</c:v>
                </c:pt>
                <c:pt idx="1899">
                  <c:v>0.502</c:v>
                </c:pt>
                <c:pt idx="1900">
                  <c:v>0.502</c:v>
                </c:pt>
                <c:pt idx="1901">
                  <c:v>0.502</c:v>
                </c:pt>
                <c:pt idx="1902">
                  <c:v>0.502</c:v>
                </c:pt>
                <c:pt idx="1903">
                  <c:v>0.502</c:v>
                </c:pt>
                <c:pt idx="1904">
                  <c:v>0.502</c:v>
                </c:pt>
                <c:pt idx="1905">
                  <c:v>0.502</c:v>
                </c:pt>
                <c:pt idx="1906">
                  <c:v>0.502</c:v>
                </c:pt>
                <c:pt idx="1907">
                  <c:v>0.502</c:v>
                </c:pt>
                <c:pt idx="1908">
                  <c:v>0.502</c:v>
                </c:pt>
                <c:pt idx="1909">
                  <c:v>0.502</c:v>
                </c:pt>
                <c:pt idx="1910">
                  <c:v>0.502</c:v>
                </c:pt>
                <c:pt idx="1911">
                  <c:v>0.502</c:v>
                </c:pt>
                <c:pt idx="1912">
                  <c:v>0.502</c:v>
                </c:pt>
                <c:pt idx="1913">
                  <c:v>0.502</c:v>
                </c:pt>
                <c:pt idx="1914">
                  <c:v>0.502</c:v>
                </c:pt>
                <c:pt idx="1915">
                  <c:v>0.502</c:v>
                </c:pt>
                <c:pt idx="1916">
                  <c:v>0.502</c:v>
                </c:pt>
                <c:pt idx="1917">
                  <c:v>0.502</c:v>
                </c:pt>
                <c:pt idx="1918">
                  <c:v>0.502</c:v>
                </c:pt>
                <c:pt idx="1919">
                  <c:v>0.502</c:v>
                </c:pt>
                <c:pt idx="1920">
                  <c:v>0.502</c:v>
                </c:pt>
                <c:pt idx="1921">
                  <c:v>0.502</c:v>
                </c:pt>
                <c:pt idx="1922">
                  <c:v>0.502</c:v>
                </c:pt>
                <c:pt idx="1923">
                  <c:v>0.502</c:v>
                </c:pt>
                <c:pt idx="1924">
                  <c:v>0.502</c:v>
                </c:pt>
                <c:pt idx="1925">
                  <c:v>0.502</c:v>
                </c:pt>
                <c:pt idx="1926">
                  <c:v>0.502</c:v>
                </c:pt>
                <c:pt idx="1927">
                  <c:v>0.502</c:v>
                </c:pt>
                <c:pt idx="1928">
                  <c:v>0.502</c:v>
                </c:pt>
                <c:pt idx="1929">
                  <c:v>0.502</c:v>
                </c:pt>
                <c:pt idx="1930">
                  <c:v>0.502</c:v>
                </c:pt>
                <c:pt idx="1931">
                  <c:v>0.502</c:v>
                </c:pt>
                <c:pt idx="1932">
                  <c:v>0.502</c:v>
                </c:pt>
                <c:pt idx="1933">
                  <c:v>0.502</c:v>
                </c:pt>
                <c:pt idx="1934">
                  <c:v>0.502</c:v>
                </c:pt>
                <c:pt idx="1935">
                  <c:v>0.502</c:v>
                </c:pt>
                <c:pt idx="1936">
                  <c:v>0.502</c:v>
                </c:pt>
                <c:pt idx="1937">
                  <c:v>0.502</c:v>
                </c:pt>
                <c:pt idx="1938">
                  <c:v>0.502</c:v>
                </c:pt>
                <c:pt idx="1939">
                  <c:v>0.502</c:v>
                </c:pt>
                <c:pt idx="1940">
                  <c:v>0.502</c:v>
                </c:pt>
                <c:pt idx="1941">
                  <c:v>0.502</c:v>
                </c:pt>
                <c:pt idx="1942">
                  <c:v>0.502</c:v>
                </c:pt>
                <c:pt idx="1943">
                  <c:v>0.502</c:v>
                </c:pt>
                <c:pt idx="1944">
                  <c:v>0.502</c:v>
                </c:pt>
                <c:pt idx="1945">
                  <c:v>0.502</c:v>
                </c:pt>
                <c:pt idx="1946">
                  <c:v>0.502</c:v>
                </c:pt>
                <c:pt idx="1947">
                  <c:v>0.502</c:v>
                </c:pt>
                <c:pt idx="1948">
                  <c:v>0.502</c:v>
                </c:pt>
                <c:pt idx="1949">
                  <c:v>0.502</c:v>
                </c:pt>
                <c:pt idx="1950">
                  <c:v>0.502</c:v>
                </c:pt>
                <c:pt idx="1951">
                  <c:v>0.502</c:v>
                </c:pt>
                <c:pt idx="1952">
                  <c:v>0.502</c:v>
                </c:pt>
                <c:pt idx="1953">
                  <c:v>0.502</c:v>
                </c:pt>
                <c:pt idx="1954">
                  <c:v>0.502</c:v>
                </c:pt>
                <c:pt idx="1955">
                  <c:v>0.502</c:v>
                </c:pt>
                <c:pt idx="1956">
                  <c:v>0.502</c:v>
                </c:pt>
                <c:pt idx="1957">
                  <c:v>0.502</c:v>
                </c:pt>
                <c:pt idx="1958">
                  <c:v>0.502</c:v>
                </c:pt>
                <c:pt idx="1959">
                  <c:v>0.502</c:v>
                </c:pt>
                <c:pt idx="1960">
                  <c:v>0.502</c:v>
                </c:pt>
                <c:pt idx="1961">
                  <c:v>0.502</c:v>
                </c:pt>
                <c:pt idx="1962">
                  <c:v>0.502</c:v>
                </c:pt>
                <c:pt idx="1963">
                  <c:v>0.502</c:v>
                </c:pt>
                <c:pt idx="1964">
                  <c:v>0.502</c:v>
                </c:pt>
                <c:pt idx="1965">
                  <c:v>0.502</c:v>
                </c:pt>
                <c:pt idx="1966">
                  <c:v>0.502</c:v>
                </c:pt>
                <c:pt idx="1967">
                  <c:v>0.502</c:v>
                </c:pt>
                <c:pt idx="1968">
                  <c:v>0.502</c:v>
                </c:pt>
                <c:pt idx="1969">
                  <c:v>0.502</c:v>
                </c:pt>
                <c:pt idx="1970">
                  <c:v>0.502</c:v>
                </c:pt>
                <c:pt idx="1971">
                  <c:v>0.502</c:v>
                </c:pt>
                <c:pt idx="1972">
                  <c:v>0.502</c:v>
                </c:pt>
                <c:pt idx="1973">
                  <c:v>0.502</c:v>
                </c:pt>
                <c:pt idx="1974">
                  <c:v>0.502</c:v>
                </c:pt>
                <c:pt idx="1975">
                  <c:v>0.502</c:v>
                </c:pt>
                <c:pt idx="1976">
                  <c:v>0.502</c:v>
                </c:pt>
                <c:pt idx="1977">
                  <c:v>0.502</c:v>
                </c:pt>
                <c:pt idx="1978">
                  <c:v>0.502</c:v>
                </c:pt>
                <c:pt idx="1979">
                  <c:v>0.502</c:v>
                </c:pt>
                <c:pt idx="1980">
                  <c:v>0.502</c:v>
                </c:pt>
                <c:pt idx="1981">
                  <c:v>0.502</c:v>
                </c:pt>
                <c:pt idx="1982">
                  <c:v>0.502</c:v>
                </c:pt>
                <c:pt idx="1983">
                  <c:v>0.502</c:v>
                </c:pt>
                <c:pt idx="1984">
                  <c:v>0.502</c:v>
                </c:pt>
                <c:pt idx="1985">
                  <c:v>0.502</c:v>
                </c:pt>
                <c:pt idx="1986">
                  <c:v>0.502</c:v>
                </c:pt>
                <c:pt idx="1987">
                  <c:v>0.502</c:v>
                </c:pt>
                <c:pt idx="1988">
                  <c:v>0.502</c:v>
                </c:pt>
                <c:pt idx="1989">
                  <c:v>0.502</c:v>
                </c:pt>
                <c:pt idx="1990">
                  <c:v>0.502</c:v>
                </c:pt>
                <c:pt idx="1991">
                  <c:v>0.502</c:v>
                </c:pt>
                <c:pt idx="1992">
                  <c:v>0.502</c:v>
                </c:pt>
                <c:pt idx="1993">
                  <c:v>0.502</c:v>
                </c:pt>
                <c:pt idx="1994">
                  <c:v>0.502</c:v>
                </c:pt>
                <c:pt idx="1995">
                  <c:v>0.502</c:v>
                </c:pt>
                <c:pt idx="1996">
                  <c:v>0.502</c:v>
                </c:pt>
                <c:pt idx="1997">
                  <c:v>0.502</c:v>
                </c:pt>
                <c:pt idx="1998">
                  <c:v>0.502</c:v>
                </c:pt>
                <c:pt idx="1999">
                  <c:v>0.502</c:v>
                </c:pt>
                <c:pt idx="2000">
                  <c:v>0.502</c:v>
                </c:pt>
                <c:pt idx="2001">
                  <c:v>0.502</c:v>
                </c:pt>
                <c:pt idx="2002">
                  <c:v>0.502</c:v>
                </c:pt>
                <c:pt idx="2003">
                  <c:v>0.502</c:v>
                </c:pt>
                <c:pt idx="2004">
                  <c:v>0.502</c:v>
                </c:pt>
                <c:pt idx="2005">
                  <c:v>0.502</c:v>
                </c:pt>
                <c:pt idx="2006">
                  <c:v>0.502</c:v>
                </c:pt>
                <c:pt idx="2007">
                  <c:v>0.502</c:v>
                </c:pt>
                <c:pt idx="2008">
                  <c:v>0.502</c:v>
                </c:pt>
                <c:pt idx="2009">
                  <c:v>0.502</c:v>
                </c:pt>
                <c:pt idx="2010">
                  <c:v>0.502</c:v>
                </c:pt>
                <c:pt idx="2011">
                  <c:v>0.502</c:v>
                </c:pt>
                <c:pt idx="2012">
                  <c:v>0.502</c:v>
                </c:pt>
                <c:pt idx="2013">
                  <c:v>0.502</c:v>
                </c:pt>
                <c:pt idx="2014">
                  <c:v>0.502</c:v>
                </c:pt>
                <c:pt idx="2015">
                  <c:v>0.502</c:v>
                </c:pt>
                <c:pt idx="2016">
                  <c:v>0.502</c:v>
                </c:pt>
                <c:pt idx="2017">
                  <c:v>0.502</c:v>
                </c:pt>
                <c:pt idx="2018">
                  <c:v>0.502</c:v>
                </c:pt>
                <c:pt idx="2019">
                  <c:v>0.502</c:v>
                </c:pt>
                <c:pt idx="2020">
                  <c:v>0.502</c:v>
                </c:pt>
                <c:pt idx="2021">
                  <c:v>0.502</c:v>
                </c:pt>
                <c:pt idx="2022">
                  <c:v>0.502</c:v>
                </c:pt>
                <c:pt idx="2023">
                  <c:v>0.502</c:v>
                </c:pt>
                <c:pt idx="2024">
                  <c:v>0.502</c:v>
                </c:pt>
                <c:pt idx="2025">
                  <c:v>0.502</c:v>
                </c:pt>
                <c:pt idx="2026">
                  <c:v>0.502</c:v>
                </c:pt>
                <c:pt idx="2027">
                  <c:v>0.502</c:v>
                </c:pt>
                <c:pt idx="2028">
                  <c:v>0.502</c:v>
                </c:pt>
                <c:pt idx="2029">
                  <c:v>0.502</c:v>
                </c:pt>
                <c:pt idx="2030">
                  <c:v>0.502</c:v>
                </c:pt>
                <c:pt idx="2031">
                  <c:v>0.502</c:v>
                </c:pt>
                <c:pt idx="2032">
                  <c:v>0.502</c:v>
                </c:pt>
                <c:pt idx="2033">
                  <c:v>0.502</c:v>
                </c:pt>
                <c:pt idx="2034">
                  <c:v>0.502</c:v>
                </c:pt>
                <c:pt idx="2035">
                  <c:v>0.502</c:v>
                </c:pt>
                <c:pt idx="2036">
                  <c:v>0.502</c:v>
                </c:pt>
                <c:pt idx="2037">
                  <c:v>0.502</c:v>
                </c:pt>
                <c:pt idx="2038">
                  <c:v>0.502</c:v>
                </c:pt>
                <c:pt idx="2039">
                  <c:v>0.502</c:v>
                </c:pt>
                <c:pt idx="2040">
                  <c:v>0.502</c:v>
                </c:pt>
                <c:pt idx="2041">
                  <c:v>0.502</c:v>
                </c:pt>
                <c:pt idx="2042">
                  <c:v>0.502</c:v>
                </c:pt>
                <c:pt idx="2043">
                  <c:v>0.502</c:v>
                </c:pt>
                <c:pt idx="2044">
                  <c:v>0.502</c:v>
                </c:pt>
                <c:pt idx="2045">
                  <c:v>0.502</c:v>
                </c:pt>
                <c:pt idx="2046">
                  <c:v>0.502</c:v>
                </c:pt>
                <c:pt idx="2047">
                  <c:v>0.502</c:v>
                </c:pt>
                <c:pt idx="2048">
                  <c:v>0.502</c:v>
                </c:pt>
                <c:pt idx="2049">
                  <c:v>0.502</c:v>
                </c:pt>
                <c:pt idx="2050">
                  <c:v>0.502</c:v>
                </c:pt>
                <c:pt idx="2051">
                  <c:v>0.502</c:v>
                </c:pt>
                <c:pt idx="2052">
                  <c:v>0.502</c:v>
                </c:pt>
                <c:pt idx="2053">
                  <c:v>0.502</c:v>
                </c:pt>
                <c:pt idx="2054">
                  <c:v>0.502</c:v>
                </c:pt>
                <c:pt idx="2055">
                  <c:v>0.502</c:v>
                </c:pt>
                <c:pt idx="2056">
                  <c:v>0.502</c:v>
                </c:pt>
                <c:pt idx="2057">
                  <c:v>0.502</c:v>
                </c:pt>
                <c:pt idx="2058">
                  <c:v>0.502</c:v>
                </c:pt>
                <c:pt idx="2059">
                  <c:v>0.502</c:v>
                </c:pt>
                <c:pt idx="2060">
                  <c:v>0.502</c:v>
                </c:pt>
                <c:pt idx="2061">
                  <c:v>0.502</c:v>
                </c:pt>
                <c:pt idx="2062">
                  <c:v>0.502</c:v>
                </c:pt>
                <c:pt idx="2063">
                  <c:v>0.502</c:v>
                </c:pt>
                <c:pt idx="2064">
                  <c:v>0.502</c:v>
                </c:pt>
                <c:pt idx="2065">
                  <c:v>0.502</c:v>
                </c:pt>
                <c:pt idx="2066">
                  <c:v>0.502</c:v>
                </c:pt>
                <c:pt idx="2067">
                  <c:v>0.502</c:v>
                </c:pt>
                <c:pt idx="2068">
                  <c:v>0.502</c:v>
                </c:pt>
                <c:pt idx="2069">
                  <c:v>0.502</c:v>
                </c:pt>
                <c:pt idx="2070">
                  <c:v>0.502</c:v>
                </c:pt>
                <c:pt idx="2071">
                  <c:v>0.502</c:v>
                </c:pt>
                <c:pt idx="2072">
                  <c:v>0.502</c:v>
                </c:pt>
                <c:pt idx="2073">
                  <c:v>0.502</c:v>
                </c:pt>
                <c:pt idx="2074">
                  <c:v>0.502</c:v>
                </c:pt>
                <c:pt idx="2075">
                  <c:v>0.502</c:v>
                </c:pt>
                <c:pt idx="2076">
                  <c:v>0.502</c:v>
                </c:pt>
                <c:pt idx="2077">
                  <c:v>0.502</c:v>
                </c:pt>
                <c:pt idx="2078">
                  <c:v>0.502</c:v>
                </c:pt>
                <c:pt idx="2079">
                  <c:v>0.502</c:v>
                </c:pt>
                <c:pt idx="2080">
                  <c:v>0.502</c:v>
                </c:pt>
                <c:pt idx="2081">
                  <c:v>0.502</c:v>
                </c:pt>
                <c:pt idx="2082">
                  <c:v>0.502</c:v>
                </c:pt>
                <c:pt idx="2083">
                  <c:v>0.502</c:v>
                </c:pt>
                <c:pt idx="2084">
                  <c:v>0.502</c:v>
                </c:pt>
                <c:pt idx="2085">
                  <c:v>0.502</c:v>
                </c:pt>
                <c:pt idx="2086">
                  <c:v>0.502</c:v>
                </c:pt>
                <c:pt idx="2087">
                  <c:v>0.502</c:v>
                </c:pt>
                <c:pt idx="2088">
                  <c:v>0.502</c:v>
                </c:pt>
                <c:pt idx="2089">
                  <c:v>0.502</c:v>
                </c:pt>
                <c:pt idx="2090">
                  <c:v>0.502</c:v>
                </c:pt>
                <c:pt idx="2091">
                  <c:v>0.502</c:v>
                </c:pt>
                <c:pt idx="2092">
                  <c:v>0.502</c:v>
                </c:pt>
                <c:pt idx="2093">
                  <c:v>0.502</c:v>
                </c:pt>
                <c:pt idx="2094">
                  <c:v>0.504</c:v>
                </c:pt>
                <c:pt idx="2095">
                  <c:v>0.504</c:v>
                </c:pt>
                <c:pt idx="2096">
                  <c:v>0.50800000000000001</c:v>
                </c:pt>
                <c:pt idx="2097">
                  <c:v>0.51</c:v>
                </c:pt>
                <c:pt idx="2098">
                  <c:v>0.51200000000000001</c:v>
                </c:pt>
                <c:pt idx="2099">
                  <c:v>0.51400000000000001</c:v>
                </c:pt>
                <c:pt idx="2100">
                  <c:v>0.51400000000000001</c:v>
                </c:pt>
                <c:pt idx="2101">
                  <c:v>0.51800000000000002</c:v>
                </c:pt>
                <c:pt idx="2102">
                  <c:v>0.52200000000000002</c:v>
                </c:pt>
                <c:pt idx="2103">
                  <c:v>0.52400000000000002</c:v>
                </c:pt>
                <c:pt idx="2104">
                  <c:v>0.52800000000000002</c:v>
                </c:pt>
                <c:pt idx="2105">
                  <c:v>0.53</c:v>
                </c:pt>
                <c:pt idx="2106">
                  <c:v>0.53400000000000003</c:v>
                </c:pt>
                <c:pt idx="2107">
                  <c:v>0.53800000000000003</c:v>
                </c:pt>
                <c:pt idx="2108">
                  <c:v>0.54200000000000004</c:v>
                </c:pt>
                <c:pt idx="2109">
                  <c:v>0.54800000000000004</c:v>
                </c:pt>
                <c:pt idx="2110">
                  <c:v>0.55200000000000005</c:v>
                </c:pt>
                <c:pt idx="2111">
                  <c:v>0.55400000000000005</c:v>
                </c:pt>
                <c:pt idx="2112">
                  <c:v>0.56000000000000005</c:v>
                </c:pt>
                <c:pt idx="2113">
                  <c:v>0.56399999999999995</c:v>
                </c:pt>
                <c:pt idx="2114">
                  <c:v>0.56999999999999995</c:v>
                </c:pt>
                <c:pt idx="2115">
                  <c:v>0.57799999999999996</c:v>
                </c:pt>
                <c:pt idx="2116">
                  <c:v>0.58199999999999996</c:v>
                </c:pt>
                <c:pt idx="2117">
                  <c:v>0.58799999999999997</c:v>
                </c:pt>
                <c:pt idx="2118">
                  <c:v>0.59399999999999997</c:v>
                </c:pt>
                <c:pt idx="2119">
                  <c:v>0.6</c:v>
                </c:pt>
                <c:pt idx="2120">
                  <c:v>0.60799999999999998</c:v>
                </c:pt>
                <c:pt idx="2121">
                  <c:v>0.61199999999999999</c:v>
                </c:pt>
                <c:pt idx="2122">
                  <c:v>0.62</c:v>
                </c:pt>
                <c:pt idx="2123">
                  <c:v>0.628</c:v>
                </c:pt>
                <c:pt idx="2124">
                  <c:v>0.63400000000000001</c:v>
                </c:pt>
                <c:pt idx="2125">
                  <c:v>0.64200000000000002</c:v>
                </c:pt>
                <c:pt idx="2126">
                  <c:v>0.65</c:v>
                </c:pt>
                <c:pt idx="2127">
                  <c:v>0.65800000000000003</c:v>
                </c:pt>
                <c:pt idx="2128">
                  <c:v>0.66400000000000003</c:v>
                </c:pt>
                <c:pt idx="2129">
                  <c:v>0.67400000000000004</c:v>
                </c:pt>
                <c:pt idx="2130">
                  <c:v>0.68200000000000005</c:v>
                </c:pt>
                <c:pt idx="2131">
                  <c:v>0.69</c:v>
                </c:pt>
                <c:pt idx="2132">
                  <c:v>0.7</c:v>
                </c:pt>
                <c:pt idx="2133">
                  <c:v>0.71</c:v>
                </c:pt>
                <c:pt idx="2134">
                  <c:v>0.71799999999999997</c:v>
                </c:pt>
                <c:pt idx="2135">
                  <c:v>0.72799999999999998</c:v>
                </c:pt>
                <c:pt idx="2136">
                  <c:v>0.73799999999999999</c:v>
                </c:pt>
                <c:pt idx="2137">
                  <c:v>0.748</c:v>
                </c:pt>
                <c:pt idx="2138">
                  <c:v>0.75800000000000001</c:v>
                </c:pt>
                <c:pt idx="2139">
                  <c:v>0.76800000000000002</c:v>
                </c:pt>
                <c:pt idx="2140">
                  <c:v>0.77800000000000002</c:v>
                </c:pt>
                <c:pt idx="2141">
                  <c:v>0.79</c:v>
                </c:pt>
                <c:pt idx="2142">
                  <c:v>0.8</c:v>
                </c:pt>
                <c:pt idx="2143">
                  <c:v>0.81200000000000006</c:v>
                </c:pt>
                <c:pt idx="2144">
                  <c:v>0.82199999999999995</c:v>
                </c:pt>
                <c:pt idx="2145">
                  <c:v>0.83399999999999996</c:v>
                </c:pt>
                <c:pt idx="2146">
                  <c:v>0.84399999999999997</c:v>
                </c:pt>
                <c:pt idx="2147">
                  <c:v>0.85799999999999998</c:v>
                </c:pt>
                <c:pt idx="2148">
                  <c:v>0.87</c:v>
                </c:pt>
                <c:pt idx="2149">
                  <c:v>0.88200000000000001</c:v>
                </c:pt>
                <c:pt idx="2150">
                  <c:v>0.89400000000000002</c:v>
                </c:pt>
                <c:pt idx="2151">
                  <c:v>0.90800000000000003</c:v>
                </c:pt>
                <c:pt idx="2152">
                  <c:v>0.92</c:v>
                </c:pt>
                <c:pt idx="2153">
                  <c:v>0.93200000000000005</c:v>
                </c:pt>
                <c:pt idx="2154">
                  <c:v>0.94799999999999995</c:v>
                </c:pt>
                <c:pt idx="2155">
                  <c:v>0.96</c:v>
                </c:pt>
                <c:pt idx="2156">
                  <c:v>0.97399999999999998</c:v>
                </c:pt>
                <c:pt idx="2157">
                  <c:v>0.98799999999999999</c:v>
                </c:pt>
                <c:pt idx="2158">
                  <c:v>1.002</c:v>
                </c:pt>
                <c:pt idx="2159">
                  <c:v>1.018</c:v>
                </c:pt>
                <c:pt idx="2160">
                  <c:v>1.032</c:v>
                </c:pt>
                <c:pt idx="2161">
                  <c:v>1.044</c:v>
                </c:pt>
                <c:pt idx="2162">
                  <c:v>1.06</c:v>
                </c:pt>
                <c:pt idx="2163">
                  <c:v>1.0780000000000001</c:v>
                </c:pt>
                <c:pt idx="2164">
                  <c:v>1.0920000000000001</c:v>
                </c:pt>
                <c:pt idx="2165">
                  <c:v>1.1080000000000001</c:v>
                </c:pt>
                <c:pt idx="2166">
                  <c:v>1.1220000000000001</c:v>
                </c:pt>
                <c:pt idx="2167">
                  <c:v>1.1379999999999999</c:v>
                </c:pt>
                <c:pt idx="2168">
                  <c:v>1.1539999999999999</c:v>
                </c:pt>
                <c:pt idx="2169">
                  <c:v>1.17</c:v>
                </c:pt>
                <c:pt idx="2170">
                  <c:v>1.1879999999999999</c:v>
                </c:pt>
                <c:pt idx="2171">
                  <c:v>1.204</c:v>
                </c:pt>
                <c:pt idx="2172">
                  <c:v>1.22</c:v>
                </c:pt>
                <c:pt idx="2173">
                  <c:v>1.238</c:v>
                </c:pt>
                <c:pt idx="2174">
                  <c:v>1.254</c:v>
                </c:pt>
                <c:pt idx="2175">
                  <c:v>1.274</c:v>
                </c:pt>
                <c:pt idx="2176">
                  <c:v>1.29</c:v>
                </c:pt>
                <c:pt idx="2177">
                  <c:v>1.3080000000000001</c:v>
                </c:pt>
                <c:pt idx="2178">
                  <c:v>1.3280000000000001</c:v>
                </c:pt>
                <c:pt idx="2179">
                  <c:v>1.3440000000000001</c:v>
                </c:pt>
                <c:pt idx="2180">
                  <c:v>1.3620000000000001</c:v>
                </c:pt>
                <c:pt idx="2181">
                  <c:v>1.3819999999999999</c:v>
                </c:pt>
                <c:pt idx="2182">
                  <c:v>1.4019999999999999</c:v>
                </c:pt>
                <c:pt idx="2183">
                  <c:v>1.42</c:v>
                </c:pt>
                <c:pt idx="2184">
                  <c:v>1.44</c:v>
                </c:pt>
                <c:pt idx="2185">
                  <c:v>1.46</c:v>
                </c:pt>
                <c:pt idx="2186">
                  <c:v>1.48</c:v>
                </c:pt>
                <c:pt idx="2187">
                  <c:v>1.5</c:v>
                </c:pt>
                <c:pt idx="2188">
                  <c:v>1.516</c:v>
                </c:pt>
                <c:pt idx="2189">
                  <c:v>1.536</c:v>
                </c:pt>
                <c:pt idx="2190">
                  <c:v>1.56</c:v>
                </c:pt>
                <c:pt idx="2191">
                  <c:v>1.5760000000000001</c:v>
                </c:pt>
                <c:pt idx="2192">
                  <c:v>1.6</c:v>
                </c:pt>
                <c:pt idx="2193">
                  <c:v>1.62</c:v>
                </c:pt>
                <c:pt idx="2194">
                  <c:v>1.64</c:v>
                </c:pt>
                <c:pt idx="2195">
                  <c:v>1.66</c:v>
                </c:pt>
                <c:pt idx="2196">
                  <c:v>1.68</c:v>
                </c:pt>
                <c:pt idx="2197">
                  <c:v>1.7</c:v>
                </c:pt>
                <c:pt idx="2198">
                  <c:v>1.72</c:v>
                </c:pt>
                <c:pt idx="2199">
                  <c:v>1.74</c:v>
                </c:pt>
                <c:pt idx="2200">
                  <c:v>1.76</c:v>
                </c:pt>
                <c:pt idx="2201">
                  <c:v>1.78</c:v>
                </c:pt>
                <c:pt idx="2202">
                  <c:v>1.8</c:v>
                </c:pt>
                <c:pt idx="2203">
                  <c:v>1.8220000000000001</c:v>
                </c:pt>
                <c:pt idx="2204">
                  <c:v>1.84</c:v>
                </c:pt>
                <c:pt idx="2205">
                  <c:v>1.86</c:v>
                </c:pt>
                <c:pt idx="2206">
                  <c:v>1.88</c:v>
                </c:pt>
                <c:pt idx="2207">
                  <c:v>1.9019999999999999</c:v>
                </c:pt>
                <c:pt idx="2208">
                  <c:v>1.9219999999999999</c:v>
                </c:pt>
                <c:pt idx="2209">
                  <c:v>1.9419999999999999</c:v>
                </c:pt>
                <c:pt idx="2210">
                  <c:v>1.962</c:v>
                </c:pt>
                <c:pt idx="2211">
                  <c:v>1.982</c:v>
                </c:pt>
                <c:pt idx="2212">
                  <c:v>2.0019999999999998</c:v>
                </c:pt>
                <c:pt idx="2213">
                  <c:v>2.0219999999999998</c:v>
                </c:pt>
                <c:pt idx="2214">
                  <c:v>2.0419999999999998</c:v>
                </c:pt>
                <c:pt idx="2215">
                  <c:v>2.0619999999999998</c:v>
                </c:pt>
                <c:pt idx="2216">
                  <c:v>2.0840000000000001</c:v>
                </c:pt>
                <c:pt idx="2217">
                  <c:v>2.1019999999999999</c:v>
                </c:pt>
                <c:pt idx="2218">
                  <c:v>2.1240000000000001</c:v>
                </c:pt>
                <c:pt idx="2219">
                  <c:v>2.1419999999999999</c:v>
                </c:pt>
                <c:pt idx="2220">
                  <c:v>2.1640000000000001</c:v>
                </c:pt>
                <c:pt idx="2221">
                  <c:v>2.1840000000000002</c:v>
                </c:pt>
                <c:pt idx="2222">
                  <c:v>2.2040000000000002</c:v>
                </c:pt>
                <c:pt idx="2223">
                  <c:v>2.2240000000000002</c:v>
                </c:pt>
                <c:pt idx="2224">
                  <c:v>2.2440000000000002</c:v>
                </c:pt>
                <c:pt idx="2225">
                  <c:v>2.2639999999999998</c:v>
                </c:pt>
                <c:pt idx="2226">
                  <c:v>2.2839999999999998</c:v>
                </c:pt>
                <c:pt idx="2227">
                  <c:v>2.3039999999999998</c:v>
                </c:pt>
                <c:pt idx="2228">
                  <c:v>2.3239999999999998</c:v>
                </c:pt>
                <c:pt idx="2229">
                  <c:v>2.3439999999999999</c:v>
                </c:pt>
                <c:pt idx="2230">
                  <c:v>2.3639999999999999</c:v>
                </c:pt>
                <c:pt idx="2231">
                  <c:v>2.3839999999999999</c:v>
                </c:pt>
                <c:pt idx="2232">
                  <c:v>2.4039999999999999</c:v>
                </c:pt>
                <c:pt idx="2233">
                  <c:v>2.4239999999999999</c:v>
                </c:pt>
                <c:pt idx="2234">
                  <c:v>2.444</c:v>
                </c:pt>
                <c:pt idx="2235">
                  <c:v>2.464</c:v>
                </c:pt>
                <c:pt idx="2236">
                  <c:v>2.484</c:v>
                </c:pt>
                <c:pt idx="2237">
                  <c:v>2.5059999999999998</c:v>
                </c:pt>
                <c:pt idx="2238">
                  <c:v>2.524</c:v>
                </c:pt>
                <c:pt idx="2239">
                  <c:v>2.544</c:v>
                </c:pt>
                <c:pt idx="2240">
                  <c:v>2.5640000000000001</c:v>
                </c:pt>
                <c:pt idx="2241">
                  <c:v>2.5840000000000001</c:v>
                </c:pt>
                <c:pt idx="2242">
                  <c:v>2.6040000000000001</c:v>
                </c:pt>
                <c:pt idx="2243">
                  <c:v>2.6240000000000001</c:v>
                </c:pt>
                <c:pt idx="2244">
                  <c:v>2.6440000000000001</c:v>
                </c:pt>
                <c:pt idx="2245">
                  <c:v>2.6640000000000001</c:v>
                </c:pt>
                <c:pt idx="2246">
                  <c:v>2.6840000000000002</c:v>
                </c:pt>
                <c:pt idx="2247">
                  <c:v>2.7040000000000002</c:v>
                </c:pt>
                <c:pt idx="2248">
                  <c:v>2.7240000000000002</c:v>
                </c:pt>
                <c:pt idx="2249">
                  <c:v>2.7440000000000002</c:v>
                </c:pt>
                <c:pt idx="2250">
                  <c:v>2.766</c:v>
                </c:pt>
                <c:pt idx="2251">
                  <c:v>2.7839999999999998</c:v>
                </c:pt>
                <c:pt idx="2252">
                  <c:v>2.8039999999999998</c:v>
                </c:pt>
                <c:pt idx="2253">
                  <c:v>2.8239999999999998</c:v>
                </c:pt>
                <c:pt idx="2254">
                  <c:v>2.8439999999999999</c:v>
                </c:pt>
                <c:pt idx="2255">
                  <c:v>2.8639999999999999</c:v>
                </c:pt>
                <c:pt idx="2256">
                  <c:v>2.8839999999999999</c:v>
                </c:pt>
                <c:pt idx="2257">
                  <c:v>2.9039999999999999</c:v>
                </c:pt>
                <c:pt idx="2258">
                  <c:v>2.9239999999999999</c:v>
                </c:pt>
                <c:pt idx="2259">
                  <c:v>2.944</c:v>
                </c:pt>
                <c:pt idx="2260">
                  <c:v>2.9660000000000002</c:v>
                </c:pt>
                <c:pt idx="2261">
                  <c:v>2.9860000000000002</c:v>
                </c:pt>
                <c:pt idx="2262">
                  <c:v>3.004</c:v>
                </c:pt>
                <c:pt idx="2263">
                  <c:v>3.0259999999999998</c:v>
                </c:pt>
                <c:pt idx="2264">
                  <c:v>3.044</c:v>
                </c:pt>
                <c:pt idx="2265">
                  <c:v>3.0659999999999998</c:v>
                </c:pt>
                <c:pt idx="2266">
                  <c:v>3.0840000000000001</c:v>
                </c:pt>
                <c:pt idx="2267">
                  <c:v>3.1040000000000001</c:v>
                </c:pt>
                <c:pt idx="2268">
                  <c:v>3.1240000000000001</c:v>
                </c:pt>
                <c:pt idx="2269">
                  <c:v>3.1440000000000001</c:v>
                </c:pt>
                <c:pt idx="2270">
                  <c:v>3.1659999999999999</c:v>
                </c:pt>
                <c:pt idx="2271">
                  <c:v>3.1859999999999999</c:v>
                </c:pt>
                <c:pt idx="2272">
                  <c:v>3.2040000000000002</c:v>
                </c:pt>
                <c:pt idx="2273">
                  <c:v>3.226</c:v>
                </c:pt>
                <c:pt idx="2274">
                  <c:v>3.246</c:v>
                </c:pt>
                <c:pt idx="2275">
                  <c:v>3.266</c:v>
                </c:pt>
                <c:pt idx="2276">
                  <c:v>3.286</c:v>
                </c:pt>
                <c:pt idx="2277">
                  <c:v>3.306</c:v>
                </c:pt>
                <c:pt idx="2278">
                  <c:v>3.3260000000000001</c:v>
                </c:pt>
                <c:pt idx="2279">
                  <c:v>3.3460000000000001</c:v>
                </c:pt>
                <c:pt idx="2280">
                  <c:v>3.3660000000000001</c:v>
                </c:pt>
                <c:pt idx="2281">
                  <c:v>3.3860000000000001</c:v>
                </c:pt>
                <c:pt idx="2282">
                  <c:v>3.4060000000000001</c:v>
                </c:pt>
                <c:pt idx="2283">
                  <c:v>3.4260000000000002</c:v>
                </c:pt>
                <c:pt idx="2284">
                  <c:v>3.4460000000000002</c:v>
                </c:pt>
                <c:pt idx="2285">
                  <c:v>3.4660000000000002</c:v>
                </c:pt>
                <c:pt idx="2286">
                  <c:v>3.4860000000000002</c:v>
                </c:pt>
                <c:pt idx="2287">
                  <c:v>3.5059999999999998</c:v>
                </c:pt>
                <c:pt idx="2288">
                  <c:v>3.5259999999999998</c:v>
                </c:pt>
                <c:pt idx="2289">
                  <c:v>3.5459999999999998</c:v>
                </c:pt>
                <c:pt idx="2290">
                  <c:v>3.5680000000000001</c:v>
                </c:pt>
                <c:pt idx="2291">
                  <c:v>3.5859999999999999</c:v>
                </c:pt>
                <c:pt idx="2292">
                  <c:v>3.6059999999999999</c:v>
                </c:pt>
                <c:pt idx="2293">
                  <c:v>3.6259999999999999</c:v>
                </c:pt>
                <c:pt idx="2294">
                  <c:v>3.6459999999999999</c:v>
                </c:pt>
                <c:pt idx="2295">
                  <c:v>3.6680000000000001</c:v>
                </c:pt>
                <c:pt idx="2296">
                  <c:v>3.6880000000000002</c:v>
                </c:pt>
                <c:pt idx="2297">
                  <c:v>3.7080000000000002</c:v>
                </c:pt>
                <c:pt idx="2298">
                  <c:v>3.7280000000000002</c:v>
                </c:pt>
                <c:pt idx="2299">
                  <c:v>3.7480000000000002</c:v>
                </c:pt>
                <c:pt idx="2300">
                  <c:v>3.7679999999999998</c:v>
                </c:pt>
                <c:pt idx="2301">
                  <c:v>3.7879999999999998</c:v>
                </c:pt>
                <c:pt idx="2302">
                  <c:v>3.8079999999999998</c:v>
                </c:pt>
                <c:pt idx="2303">
                  <c:v>3.8279999999999998</c:v>
                </c:pt>
                <c:pt idx="2304">
                  <c:v>3.8479999999999999</c:v>
                </c:pt>
                <c:pt idx="2305">
                  <c:v>3.8679999999999999</c:v>
                </c:pt>
                <c:pt idx="2306">
                  <c:v>3.8879999999999999</c:v>
                </c:pt>
                <c:pt idx="2307">
                  <c:v>3.9079999999999999</c:v>
                </c:pt>
                <c:pt idx="2308">
                  <c:v>3.9279999999999999</c:v>
                </c:pt>
                <c:pt idx="2309">
                  <c:v>3.948</c:v>
                </c:pt>
                <c:pt idx="2310">
                  <c:v>3.968</c:v>
                </c:pt>
                <c:pt idx="2311">
                  <c:v>3.988</c:v>
                </c:pt>
                <c:pt idx="2312">
                  <c:v>4.008</c:v>
                </c:pt>
                <c:pt idx="2313">
                  <c:v>4.0279999999999996</c:v>
                </c:pt>
                <c:pt idx="2314">
                  <c:v>4.048</c:v>
                </c:pt>
                <c:pt idx="2315">
                  <c:v>4.0679999999999996</c:v>
                </c:pt>
                <c:pt idx="2316">
                  <c:v>4.0880000000000001</c:v>
                </c:pt>
                <c:pt idx="2317">
                  <c:v>4.1079999999999997</c:v>
                </c:pt>
                <c:pt idx="2318">
                  <c:v>4.1280000000000001</c:v>
                </c:pt>
                <c:pt idx="2319">
                  <c:v>4.1479999999999997</c:v>
                </c:pt>
                <c:pt idx="2320">
                  <c:v>4.1680000000000001</c:v>
                </c:pt>
                <c:pt idx="2321">
                  <c:v>4.1879999999999997</c:v>
                </c:pt>
                <c:pt idx="2322">
                  <c:v>4.2080000000000002</c:v>
                </c:pt>
                <c:pt idx="2323">
                  <c:v>4.2279999999999998</c:v>
                </c:pt>
                <c:pt idx="2324">
                  <c:v>4.2480000000000002</c:v>
                </c:pt>
                <c:pt idx="2325">
                  <c:v>4.2679999999999998</c:v>
                </c:pt>
                <c:pt idx="2326">
                  <c:v>4.2859999999999996</c:v>
                </c:pt>
                <c:pt idx="2327">
                  <c:v>4.3040000000000003</c:v>
                </c:pt>
                <c:pt idx="2328">
                  <c:v>4.3220000000000001</c:v>
                </c:pt>
                <c:pt idx="2329">
                  <c:v>4.3440000000000003</c:v>
                </c:pt>
                <c:pt idx="2330">
                  <c:v>4.3639999999999999</c:v>
                </c:pt>
                <c:pt idx="2331">
                  <c:v>4.3819999999999997</c:v>
                </c:pt>
                <c:pt idx="2332">
                  <c:v>4.4039999999999999</c:v>
                </c:pt>
                <c:pt idx="2333">
                  <c:v>4.4240000000000004</c:v>
                </c:pt>
                <c:pt idx="2334">
                  <c:v>4.444</c:v>
                </c:pt>
                <c:pt idx="2335">
                  <c:v>4.4640000000000004</c:v>
                </c:pt>
                <c:pt idx="2336">
                  <c:v>4.484</c:v>
                </c:pt>
                <c:pt idx="2337">
                  <c:v>4.5039999999999996</c:v>
                </c:pt>
                <c:pt idx="2338">
                  <c:v>4.524</c:v>
                </c:pt>
                <c:pt idx="2339">
                  <c:v>4.5439999999999996</c:v>
                </c:pt>
                <c:pt idx="2340">
                  <c:v>4.5640000000000001</c:v>
                </c:pt>
                <c:pt idx="2341">
                  <c:v>4.5839999999999996</c:v>
                </c:pt>
                <c:pt idx="2342">
                  <c:v>4.6040000000000001</c:v>
                </c:pt>
                <c:pt idx="2343">
                  <c:v>4.6239999999999997</c:v>
                </c:pt>
                <c:pt idx="2344">
                  <c:v>4.6440000000000001</c:v>
                </c:pt>
                <c:pt idx="2345">
                  <c:v>4.6639999999999997</c:v>
                </c:pt>
                <c:pt idx="2346">
                  <c:v>4.6840000000000002</c:v>
                </c:pt>
                <c:pt idx="2347">
                  <c:v>4.7039999999999997</c:v>
                </c:pt>
                <c:pt idx="2348">
                  <c:v>4.7240000000000002</c:v>
                </c:pt>
                <c:pt idx="2349">
                  <c:v>4.7460000000000004</c:v>
                </c:pt>
                <c:pt idx="2350">
                  <c:v>4.766</c:v>
                </c:pt>
                <c:pt idx="2351">
                  <c:v>4.7859999999999996</c:v>
                </c:pt>
                <c:pt idx="2352">
                  <c:v>4.806</c:v>
                </c:pt>
                <c:pt idx="2353">
                  <c:v>4.8259999999999996</c:v>
                </c:pt>
                <c:pt idx="2354">
                  <c:v>4.8460000000000001</c:v>
                </c:pt>
                <c:pt idx="2355">
                  <c:v>4.8659999999999997</c:v>
                </c:pt>
                <c:pt idx="2356">
                  <c:v>4.8860000000000001</c:v>
                </c:pt>
                <c:pt idx="2357">
                  <c:v>4.9059999999999997</c:v>
                </c:pt>
                <c:pt idx="2358">
                  <c:v>4.9260000000000002</c:v>
                </c:pt>
                <c:pt idx="2359">
                  <c:v>4.9480000000000004</c:v>
                </c:pt>
              </c:numCache>
            </c:numRef>
          </c:xVal>
          <c:yVal>
            <c:numRef>
              <c:f>'Kevlar Woven Bio Strain-Stress'!$B$44:$B$2403</c:f>
              <c:numCache>
                <c:formatCode>General</c:formatCode>
                <c:ptCount val="236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0.28299999999999997</c:v>
                </c:pt>
                <c:pt idx="23">
                  <c:v>0.28299999999999997</c:v>
                </c:pt>
                <c:pt idx="24">
                  <c:v>0.28299999999999997</c:v>
                </c:pt>
                <c:pt idx="25">
                  <c:v>0.28299999999999997</c:v>
                </c:pt>
                <c:pt idx="26">
                  <c:v>0.28299999999999997</c:v>
                </c:pt>
                <c:pt idx="27">
                  <c:v>0.28299999999999997</c:v>
                </c:pt>
                <c:pt idx="28">
                  <c:v>0.28299999999999997</c:v>
                </c:pt>
                <c:pt idx="29">
                  <c:v>0.28299999999999997</c:v>
                </c:pt>
                <c:pt idx="30">
                  <c:v>0.28299999999999997</c:v>
                </c:pt>
                <c:pt idx="31">
                  <c:v>0.28299999999999997</c:v>
                </c:pt>
                <c:pt idx="32">
                  <c:v>0.56699999999999995</c:v>
                </c:pt>
                <c:pt idx="33">
                  <c:v>0.56699999999999995</c:v>
                </c:pt>
                <c:pt idx="34">
                  <c:v>0.56699999999999995</c:v>
                </c:pt>
                <c:pt idx="35">
                  <c:v>0.56699999999999995</c:v>
                </c:pt>
                <c:pt idx="36">
                  <c:v>0.56699999999999995</c:v>
                </c:pt>
                <c:pt idx="37">
                  <c:v>0.56699999999999995</c:v>
                </c:pt>
                <c:pt idx="38">
                  <c:v>0.56699999999999995</c:v>
                </c:pt>
                <c:pt idx="39">
                  <c:v>0.56699999999999995</c:v>
                </c:pt>
                <c:pt idx="40">
                  <c:v>0.85</c:v>
                </c:pt>
                <c:pt idx="41">
                  <c:v>0.85</c:v>
                </c:pt>
                <c:pt idx="42">
                  <c:v>0.85</c:v>
                </c:pt>
                <c:pt idx="43">
                  <c:v>0.85</c:v>
                </c:pt>
                <c:pt idx="44">
                  <c:v>0.85</c:v>
                </c:pt>
                <c:pt idx="45">
                  <c:v>0.85</c:v>
                </c:pt>
                <c:pt idx="46">
                  <c:v>1.1339999999999999</c:v>
                </c:pt>
                <c:pt idx="47">
                  <c:v>1.1339999999999999</c:v>
                </c:pt>
                <c:pt idx="48">
                  <c:v>1.1339999999999999</c:v>
                </c:pt>
                <c:pt idx="49">
                  <c:v>1.1339999999999999</c:v>
                </c:pt>
                <c:pt idx="50">
                  <c:v>1.1339999999999999</c:v>
                </c:pt>
                <c:pt idx="51">
                  <c:v>1.1339999999999999</c:v>
                </c:pt>
                <c:pt idx="52">
                  <c:v>1.417</c:v>
                </c:pt>
                <c:pt idx="53">
                  <c:v>1.417</c:v>
                </c:pt>
                <c:pt idx="54">
                  <c:v>1.417</c:v>
                </c:pt>
                <c:pt idx="55">
                  <c:v>1.417</c:v>
                </c:pt>
                <c:pt idx="56">
                  <c:v>1.417</c:v>
                </c:pt>
                <c:pt idx="57">
                  <c:v>1.417</c:v>
                </c:pt>
                <c:pt idx="58">
                  <c:v>1.7010000000000001</c:v>
                </c:pt>
                <c:pt idx="59">
                  <c:v>1.7010000000000001</c:v>
                </c:pt>
                <c:pt idx="60">
                  <c:v>1.7010000000000001</c:v>
                </c:pt>
                <c:pt idx="61">
                  <c:v>1.7010000000000001</c:v>
                </c:pt>
                <c:pt idx="62">
                  <c:v>1.7010000000000001</c:v>
                </c:pt>
                <c:pt idx="63">
                  <c:v>1.7010000000000001</c:v>
                </c:pt>
                <c:pt idx="64">
                  <c:v>1.984</c:v>
                </c:pt>
                <c:pt idx="65">
                  <c:v>1.984</c:v>
                </c:pt>
                <c:pt idx="66">
                  <c:v>1.984</c:v>
                </c:pt>
                <c:pt idx="67">
                  <c:v>1.984</c:v>
                </c:pt>
                <c:pt idx="68">
                  <c:v>1.984</c:v>
                </c:pt>
                <c:pt idx="69">
                  <c:v>1.984</c:v>
                </c:pt>
                <c:pt idx="70">
                  <c:v>1.984</c:v>
                </c:pt>
                <c:pt idx="71">
                  <c:v>1.984</c:v>
                </c:pt>
                <c:pt idx="72">
                  <c:v>2.2679999999999998</c:v>
                </c:pt>
                <c:pt idx="73">
                  <c:v>2.2679999999999998</c:v>
                </c:pt>
                <c:pt idx="74">
                  <c:v>2.2679999999999998</c:v>
                </c:pt>
                <c:pt idx="75">
                  <c:v>2.2679999999999998</c:v>
                </c:pt>
                <c:pt idx="76">
                  <c:v>2.2679999999999998</c:v>
                </c:pt>
                <c:pt idx="77">
                  <c:v>2.2679999999999998</c:v>
                </c:pt>
                <c:pt idx="78">
                  <c:v>2.2679999999999998</c:v>
                </c:pt>
                <c:pt idx="79">
                  <c:v>2.2679999999999998</c:v>
                </c:pt>
                <c:pt idx="80">
                  <c:v>2.2679999999999998</c:v>
                </c:pt>
                <c:pt idx="81">
                  <c:v>2.2679999999999998</c:v>
                </c:pt>
                <c:pt idx="82">
                  <c:v>2.2679999999999998</c:v>
                </c:pt>
                <c:pt idx="83">
                  <c:v>2.5510000000000002</c:v>
                </c:pt>
                <c:pt idx="84">
                  <c:v>2.5510000000000002</c:v>
                </c:pt>
                <c:pt idx="85">
                  <c:v>2.5510000000000002</c:v>
                </c:pt>
                <c:pt idx="86">
                  <c:v>2.5510000000000002</c:v>
                </c:pt>
                <c:pt idx="87">
                  <c:v>2.5510000000000002</c:v>
                </c:pt>
                <c:pt idx="88">
                  <c:v>2.5510000000000002</c:v>
                </c:pt>
                <c:pt idx="89">
                  <c:v>2.5510000000000002</c:v>
                </c:pt>
                <c:pt idx="90">
                  <c:v>2.5510000000000002</c:v>
                </c:pt>
                <c:pt idx="91">
                  <c:v>2.5510000000000002</c:v>
                </c:pt>
                <c:pt idx="92">
                  <c:v>2.5510000000000002</c:v>
                </c:pt>
                <c:pt idx="93">
                  <c:v>2.5510000000000002</c:v>
                </c:pt>
                <c:pt idx="94">
                  <c:v>2.5510000000000002</c:v>
                </c:pt>
                <c:pt idx="95">
                  <c:v>2.5510000000000002</c:v>
                </c:pt>
                <c:pt idx="96">
                  <c:v>2.5510000000000002</c:v>
                </c:pt>
                <c:pt idx="97">
                  <c:v>2.5510000000000002</c:v>
                </c:pt>
                <c:pt idx="98">
                  <c:v>2.5510000000000002</c:v>
                </c:pt>
                <c:pt idx="99">
                  <c:v>2.5510000000000002</c:v>
                </c:pt>
                <c:pt idx="100">
                  <c:v>2.5510000000000002</c:v>
                </c:pt>
                <c:pt idx="101">
                  <c:v>2.5510000000000002</c:v>
                </c:pt>
                <c:pt idx="102">
                  <c:v>2.5510000000000002</c:v>
                </c:pt>
                <c:pt idx="103">
                  <c:v>2.5510000000000002</c:v>
                </c:pt>
                <c:pt idx="104">
                  <c:v>2.5510000000000002</c:v>
                </c:pt>
                <c:pt idx="105">
                  <c:v>2.5510000000000002</c:v>
                </c:pt>
                <c:pt idx="106">
                  <c:v>2.5510000000000002</c:v>
                </c:pt>
                <c:pt idx="107">
                  <c:v>2.5510000000000002</c:v>
                </c:pt>
                <c:pt idx="108">
                  <c:v>2.5510000000000002</c:v>
                </c:pt>
                <c:pt idx="109">
                  <c:v>2.5510000000000002</c:v>
                </c:pt>
                <c:pt idx="110">
                  <c:v>2.5510000000000002</c:v>
                </c:pt>
                <c:pt idx="111">
                  <c:v>2.5510000000000002</c:v>
                </c:pt>
                <c:pt idx="112">
                  <c:v>2.5510000000000002</c:v>
                </c:pt>
                <c:pt idx="113">
                  <c:v>2.5510000000000002</c:v>
                </c:pt>
                <c:pt idx="114">
                  <c:v>2.5510000000000002</c:v>
                </c:pt>
                <c:pt idx="115">
                  <c:v>2.5510000000000002</c:v>
                </c:pt>
                <c:pt idx="116">
                  <c:v>2.5510000000000002</c:v>
                </c:pt>
                <c:pt idx="117">
                  <c:v>2.5510000000000002</c:v>
                </c:pt>
                <c:pt idx="118">
                  <c:v>2.5510000000000002</c:v>
                </c:pt>
                <c:pt idx="119">
                  <c:v>2.5510000000000002</c:v>
                </c:pt>
                <c:pt idx="120">
                  <c:v>2.5510000000000002</c:v>
                </c:pt>
                <c:pt idx="121">
                  <c:v>2.5510000000000002</c:v>
                </c:pt>
                <c:pt idx="122">
                  <c:v>2.5510000000000002</c:v>
                </c:pt>
                <c:pt idx="123">
                  <c:v>2.5510000000000002</c:v>
                </c:pt>
                <c:pt idx="124">
                  <c:v>2.5510000000000002</c:v>
                </c:pt>
                <c:pt idx="125">
                  <c:v>2.5510000000000002</c:v>
                </c:pt>
                <c:pt idx="126">
                  <c:v>2.5510000000000002</c:v>
                </c:pt>
                <c:pt idx="127">
                  <c:v>2.5510000000000002</c:v>
                </c:pt>
                <c:pt idx="128">
                  <c:v>2.5510000000000002</c:v>
                </c:pt>
                <c:pt idx="129">
                  <c:v>2.5510000000000002</c:v>
                </c:pt>
                <c:pt idx="130">
                  <c:v>2.5510000000000002</c:v>
                </c:pt>
                <c:pt idx="131">
                  <c:v>2.5510000000000002</c:v>
                </c:pt>
                <c:pt idx="132">
                  <c:v>2.5510000000000002</c:v>
                </c:pt>
                <c:pt idx="133">
                  <c:v>2.5510000000000002</c:v>
                </c:pt>
                <c:pt idx="134">
                  <c:v>2.5510000000000002</c:v>
                </c:pt>
                <c:pt idx="135">
                  <c:v>2.5510000000000002</c:v>
                </c:pt>
                <c:pt idx="136">
                  <c:v>2.5510000000000002</c:v>
                </c:pt>
                <c:pt idx="137">
                  <c:v>2.5510000000000002</c:v>
                </c:pt>
                <c:pt idx="138">
                  <c:v>2.5510000000000002</c:v>
                </c:pt>
                <c:pt idx="139">
                  <c:v>2.5510000000000002</c:v>
                </c:pt>
                <c:pt idx="140">
                  <c:v>2.5510000000000002</c:v>
                </c:pt>
                <c:pt idx="141">
                  <c:v>2.5510000000000002</c:v>
                </c:pt>
                <c:pt idx="142">
                  <c:v>2.5510000000000002</c:v>
                </c:pt>
                <c:pt idx="143">
                  <c:v>2.5510000000000002</c:v>
                </c:pt>
                <c:pt idx="144">
                  <c:v>2.5510000000000002</c:v>
                </c:pt>
                <c:pt idx="145">
                  <c:v>2.5510000000000002</c:v>
                </c:pt>
                <c:pt idx="146">
                  <c:v>2.5510000000000002</c:v>
                </c:pt>
                <c:pt idx="147">
                  <c:v>2.5510000000000002</c:v>
                </c:pt>
                <c:pt idx="148">
                  <c:v>2.5510000000000002</c:v>
                </c:pt>
                <c:pt idx="149">
                  <c:v>2.5510000000000002</c:v>
                </c:pt>
                <c:pt idx="150">
                  <c:v>2.5510000000000002</c:v>
                </c:pt>
                <c:pt idx="151">
                  <c:v>2.5510000000000002</c:v>
                </c:pt>
                <c:pt idx="152">
                  <c:v>2.5510000000000002</c:v>
                </c:pt>
                <c:pt idx="153">
                  <c:v>2.5510000000000002</c:v>
                </c:pt>
                <c:pt idx="154">
                  <c:v>2.5510000000000002</c:v>
                </c:pt>
                <c:pt idx="155">
                  <c:v>2.5510000000000002</c:v>
                </c:pt>
                <c:pt idx="156">
                  <c:v>2.5510000000000002</c:v>
                </c:pt>
                <c:pt idx="157">
                  <c:v>2.5510000000000002</c:v>
                </c:pt>
                <c:pt idx="158">
                  <c:v>2.5510000000000002</c:v>
                </c:pt>
                <c:pt idx="159">
                  <c:v>2.5510000000000002</c:v>
                </c:pt>
                <c:pt idx="160">
                  <c:v>2.5510000000000002</c:v>
                </c:pt>
                <c:pt idx="161">
                  <c:v>2.5510000000000002</c:v>
                </c:pt>
                <c:pt idx="162">
                  <c:v>2.5510000000000002</c:v>
                </c:pt>
                <c:pt idx="163">
                  <c:v>2.5510000000000002</c:v>
                </c:pt>
                <c:pt idx="164">
                  <c:v>2.5510000000000002</c:v>
                </c:pt>
                <c:pt idx="165">
                  <c:v>2.5510000000000002</c:v>
                </c:pt>
                <c:pt idx="166">
                  <c:v>2.5510000000000002</c:v>
                </c:pt>
                <c:pt idx="167">
                  <c:v>2.5510000000000002</c:v>
                </c:pt>
                <c:pt idx="168">
                  <c:v>2.5510000000000002</c:v>
                </c:pt>
                <c:pt idx="169">
                  <c:v>2.5510000000000002</c:v>
                </c:pt>
                <c:pt idx="170">
                  <c:v>2.5510000000000002</c:v>
                </c:pt>
                <c:pt idx="171">
                  <c:v>2.5510000000000002</c:v>
                </c:pt>
                <c:pt idx="172">
                  <c:v>2.5510000000000002</c:v>
                </c:pt>
                <c:pt idx="173">
                  <c:v>2.5510000000000002</c:v>
                </c:pt>
                <c:pt idx="174">
                  <c:v>2.5510000000000002</c:v>
                </c:pt>
                <c:pt idx="175">
                  <c:v>2.5510000000000002</c:v>
                </c:pt>
                <c:pt idx="176">
                  <c:v>2.5510000000000002</c:v>
                </c:pt>
                <c:pt idx="177">
                  <c:v>2.5510000000000002</c:v>
                </c:pt>
                <c:pt idx="178">
                  <c:v>2.5510000000000002</c:v>
                </c:pt>
                <c:pt idx="179">
                  <c:v>2.5510000000000002</c:v>
                </c:pt>
                <c:pt idx="180">
                  <c:v>2.5510000000000002</c:v>
                </c:pt>
                <c:pt idx="181">
                  <c:v>2.5510000000000002</c:v>
                </c:pt>
                <c:pt idx="182">
                  <c:v>2.5510000000000002</c:v>
                </c:pt>
                <c:pt idx="183">
                  <c:v>2.5510000000000002</c:v>
                </c:pt>
                <c:pt idx="184">
                  <c:v>2.5510000000000002</c:v>
                </c:pt>
                <c:pt idx="185">
                  <c:v>2.5510000000000002</c:v>
                </c:pt>
                <c:pt idx="186">
                  <c:v>2.5510000000000002</c:v>
                </c:pt>
                <c:pt idx="187">
                  <c:v>2.5510000000000002</c:v>
                </c:pt>
                <c:pt idx="188">
                  <c:v>2.5510000000000002</c:v>
                </c:pt>
                <c:pt idx="189">
                  <c:v>2.5510000000000002</c:v>
                </c:pt>
                <c:pt idx="190">
                  <c:v>2.5510000000000002</c:v>
                </c:pt>
                <c:pt idx="191">
                  <c:v>2.5510000000000002</c:v>
                </c:pt>
                <c:pt idx="192">
                  <c:v>2.5510000000000002</c:v>
                </c:pt>
                <c:pt idx="193">
                  <c:v>2.5510000000000002</c:v>
                </c:pt>
                <c:pt idx="194">
                  <c:v>2.5510000000000002</c:v>
                </c:pt>
                <c:pt idx="195">
                  <c:v>2.5510000000000002</c:v>
                </c:pt>
                <c:pt idx="196">
                  <c:v>2.5510000000000002</c:v>
                </c:pt>
                <c:pt idx="197">
                  <c:v>2.5510000000000002</c:v>
                </c:pt>
                <c:pt idx="198">
                  <c:v>2.5510000000000002</c:v>
                </c:pt>
                <c:pt idx="199">
                  <c:v>2.5510000000000002</c:v>
                </c:pt>
                <c:pt idx="200">
                  <c:v>2.5510000000000002</c:v>
                </c:pt>
                <c:pt idx="201">
                  <c:v>2.5510000000000002</c:v>
                </c:pt>
                <c:pt idx="202">
                  <c:v>2.5510000000000002</c:v>
                </c:pt>
                <c:pt idx="203">
                  <c:v>2.5510000000000002</c:v>
                </c:pt>
                <c:pt idx="204">
                  <c:v>2.5510000000000002</c:v>
                </c:pt>
                <c:pt idx="205">
                  <c:v>2.5510000000000002</c:v>
                </c:pt>
                <c:pt idx="206">
                  <c:v>2.5510000000000002</c:v>
                </c:pt>
                <c:pt idx="207">
                  <c:v>2.5510000000000002</c:v>
                </c:pt>
                <c:pt idx="208">
                  <c:v>2.5510000000000002</c:v>
                </c:pt>
                <c:pt idx="209">
                  <c:v>2.5510000000000002</c:v>
                </c:pt>
                <c:pt idx="210">
                  <c:v>2.5510000000000002</c:v>
                </c:pt>
                <c:pt idx="211">
                  <c:v>2.5510000000000002</c:v>
                </c:pt>
                <c:pt idx="212">
                  <c:v>2.5510000000000002</c:v>
                </c:pt>
                <c:pt idx="213">
                  <c:v>2.5510000000000002</c:v>
                </c:pt>
                <c:pt idx="214">
                  <c:v>2.5510000000000002</c:v>
                </c:pt>
                <c:pt idx="215">
                  <c:v>2.5510000000000002</c:v>
                </c:pt>
                <c:pt idx="216">
                  <c:v>2.5510000000000002</c:v>
                </c:pt>
                <c:pt idx="217">
                  <c:v>2.5510000000000002</c:v>
                </c:pt>
                <c:pt idx="218">
                  <c:v>2.5510000000000002</c:v>
                </c:pt>
                <c:pt idx="219">
                  <c:v>2.5510000000000002</c:v>
                </c:pt>
                <c:pt idx="220">
                  <c:v>2.5510000000000002</c:v>
                </c:pt>
                <c:pt idx="221">
                  <c:v>2.5510000000000002</c:v>
                </c:pt>
                <c:pt idx="222">
                  <c:v>2.5510000000000002</c:v>
                </c:pt>
                <c:pt idx="223">
                  <c:v>2.5510000000000002</c:v>
                </c:pt>
                <c:pt idx="224">
                  <c:v>2.5510000000000002</c:v>
                </c:pt>
                <c:pt idx="225">
                  <c:v>2.5510000000000002</c:v>
                </c:pt>
                <c:pt idx="226">
                  <c:v>2.5510000000000002</c:v>
                </c:pt>
                <c:pt idx="227">
                  <c:v>2.5510000000000002</c:v>
                </c:pt>
                <c:pt idx="228">
                  <c:v>2.5510000000000002</c:v>
                </c:pt>
                <c:pt idx="229">
                  <c:v>2.5510000000000002</c:v>
                </c:pt>
                <c:pt idx="230">
                  <c:v>2.5510000000000002</c:v>
                </c:pt>
                <c:pt idx="231">
                  <c:v>2.5510000000000002</c:v>
                </c:pt>
                <c:pt idx="232">
                  <c:v>2.5510000000000002</c:v>
                </c:pt>
                <c:pt idx="233">
                  <c:v>2.5510000000000002</c:v>
                </c:pt>
                <c:pt idx="234">
                  <c:v>2.5510000000000002</c:v>
                </c:pt>
                <c:pt idx="235">
                  <c:v>2.5510000000000002</c:v>
                </c:pt>
                <c:pt idx="236">
                  <c:v>2.5510000000000002</c:v>
                </c:pt>
                <c:pt idx="237">
                  <c:v>2.5510000000000002</c:v>
                </c:pt>
                <c:pt idx="238">
                  <c:v>2.5510000000000002</c:v>
                </c:pt>
                <c:pt idx="239">
                  <c:v>2.5510000000000002</c:v>
                </c:pt>
                <c:pt idx="240">
                  <c:v>2.5510000000000002</c:v>
                </c:pt>
                <c:pt idx="241">
                  <c:v>2.5510000000000002</c:v>
                </c:pt>
                <c:pt idx="242">
                  <c:v>2.5510000000000002</c:v>
                </c:pt>
                <c:pt idx="243">
                  <c:v>2.5510000000000002</c:v>
                </c:pt>
                <c:pt idx="244">
                  <c:v>2.5510000000000002</c:v>
                </c:pt>
                <c:pt idx="245">
                  <c:v>2.5510000000000002</c:v>
                </c:pt>
                <c:pt idx="246">
                  <c:v>2.5510000000000002</c:v>
                </c:pt>
                <c:pt idx="247">
                  <c:v>2.5510000000000002</c:v>
                </c:pt>
                <c:pt idx="248">
                  <c:v>2.5510000000000002</c:v>
                </c:pt>
                <c:pt idx="249">
                  <c:v>2.5510000000000002</c:v>
                </c:pt>
                <c:pt idx="250">
                  <c:v>2.5510000000000002</c:v>
                </c:pt>
                <c:pt idx="251">
                  <c:v>2.5510000000000002</c:v>
                </c:pt>
                <c:pt idx="252">
                  <c:v>2.5510000000000002</c:v>
                </c:pt>
                <c:pt idx="253">
                  <c:v>2.5510000000000002</c:v>
                </c:pt>
                <c:pt idx="254">
                  <c:v>2.5510000000000002</c:v>
                </c:pt>
                <c:pt idx="255">
                  <c:v>2.5510000000000002</c:v>
                </c:pt>
                <c:pt idx="256">
                  <c:v>2.5510000000000002</c:v>
                </c:pt>
                <c:pt idx="257">
                  <c:v>2.5510000000000002</c:v>
                </c:pt>
                <c:pt idx="258">
                  <c:v>2.5510000000000002</c:v>
                </c:pt>
                <c:pt idx="259">
                  <c:v>2.5510000000000002</c:v>
                </c:pt>
                <c:pt idx="260">
                  <c:v>2.5510000000000002</c:v>
                </c:pt>
                <c:pt idx="261">
                  <c:v>2.5510000000000002</c:v>
                </c:pt>
                <c:pt idx="262">
                  <c:v>2.5510000000000002</c:v>
                </c:pt>
                <c:pt idx="263">
                  <c:v>2.5510000000000002</c:v>
                </c:pt>
                <c:pt idx="264">
                  <c:v>2.5510000000000002</c:v>
                </c:pt>
                <c:pt idx="265">
                  <c:v>2.5510000000000002</c:v>
                </c:pt>
                <c:pt idx="266">
                  <c:v>2.5510000000000002</c:v>
                </c:pt>
                <c:pt idx="267">
                  <c:v>2.5510000000000002</c:v>
                </c:pt>
                <c:pt idx="268">
                  <c:v>2.5510000000000002</c:v>
                </c:pt>
                <c:pt idx="269">
                  <c:v>2.5510000000000002</c:v>
                </c:pt>
                <c:pt idx="270">
                  <c:v>2.5510000000000002</c:v>
                </c:pt>
                <c:pt idx="271">
                  <c:v>2.5510000000000002</c:v>
                </c:pt>
                <c:pt idx="272">
                  <c:v>2.5510000000000002</c:v>
                </c:pt>
                <c:pt idx="273">
                  <c:v>2.5510000000000002</c:v>
                </c:pt>
                <c:pt idx="274">
                  <c:v>2.5510000000000002</c:v>
                </c:pt>
                <c:pt idx="275">
                  <c:v>2.8340000000000001</c:v>
                </c:pt>
                <c:pt idx="276">
                  <c:v>2.8340000000000001</c:v>
                </c:pt>
                <c:pt idx="277">
                  <c:v>2.8340000000000001</c:v>
                </c:pt>
                <c:pt idx="278">
                  <c:v>2.8340000000000001</c:v>
                </c:pt>
                <c:pt idx="279">
                  <c:v>2.8340000000000001</c:v>
                </c:pt>
                <c:pt idx="280">
                  <c:v>2.8340000000000001</c:v>
                </c:pt>
                <c:pt idx="281">
                  <c:v>2.8340000000000001</c:v>
                </c:pt>
                <c:pt idx="282">
                  <c:v>2.8340000000000001</c:v>
                </c:pt>
                <c:pt idx="283">
                  <c:v>2.8340000000000001</c:v>
                </c:pt>
                <c:pt idx="284">
                  <c:v>2.8340000000000001</c:v>
                </c:pt>
                <c:pt idx="285">
                  <c:v>2.8340000000000001</c:v>
                </c:pt>
                <c:pt idx="286">
                  <c:v>2.8340000000000001</c:v>
                </c:pt>
                <c:pt idx="287">
                  <c:v>2.8340000000000001</c:v>
                </c:pt>
                <c:pt idx="288">
                  <c:v>2.8340000000000001</c:v>
                </c:pt>
                <c:pt idx="289">
                  <c:v>2.8340000000000001</c:v>
                </c:pt>
                <c:pt idx="290">
                  <c:v>2.8340000000000001</c:v>
                </c:pt>
                <c:pt idx="291">
                  <c:v>2.8340000000000001</c:v>
                </c:pt>
                <c:pt idx="292">
                  <c:v>2.8340000000000001</c:v>
                </c:pt>
                <c:pt idx="293">
                  <c:v>2.8340000000000001</c:v>
                </c:pt>
                <c:pt idx="294">
                  <c:v>2.8340000000000001</c:v>
                </c:pt>
                <c:pt idx="295">
                  <c:v>2.8340000000000001</c:v>
                </c:pt>
                <c:pt idx="296">
                  <c:v>2.8340000000000001</c:v>
                </c:pt>
                <c:pt idx="297">
                  <c:v>2.8340000000000001</c:v>
                </c:pt>
                <c:pt idx="298">
                  <c:v>2.8340000000000001</c:v>
                </c:pt>
                <c:pt idx="299">
                  <c:v>2.8340000000000001</c:v>
                </c:pt>
                <c:pt idx="300">
                  <c:v>2.8340000000000001</c:v>
                </c:pt>
                <c:pt idx="301">
                  <c:v>2.8340000000000001</c:v>
                </c:pt>
                <c:pt idx="302">
                  <c:v>2.8340000000000001</c:v>
                </c:pt>
                <c:pt idx="303">
                  <c:v>2.8340000000000001</c:v>
                </c:pt>
                <c:pt idx="304">
                  <c:v>2.8340000000000001</c:v>
                </c:pt>
                <c:pt idx="305">
                  <c:v>2.8340000000000001</c:v>
                </c:pt>
                <c:pt idx="306">
                  <c:v>2.8340000000000001</c:v>
                </c:pt>
                <c:pt idx="307">
                  <c:v>2.8340000000000001</c:v>
                </c:pt>
                <c:pt idx="308">
                  <c:v>2.8340000000000001</c:v>
                </c:pt>
                <c:pt idx="309">
                  <c:v>2.8340000000000001</c:v>
                </c:pt>
                <c:pt idx="310">
                  <c:v>2.8340000000000001</c:v>
                </c:pt>
                <c:pt idx="311">
                  <c:v>2.8340000000000001</c:v>
                </c:pt>
                <c:pt idx="312">
                  <c:v>2.8340000000000001</c:v>
                </c:pt>
                <c:pt idx="313">
                  <c:v>2.8340000000000001</c:v>
                </c:pt>
                <c:pt idx="314">
                  <c:v>2.8340000000000001</c:v>
                </c:pt>
                <c:pt idx="315">
                  <c:v>2.8340000000000001</c:v>
                </c:pt>
                <c:pt idx="316">
                  <c:v>2.8340000000000001</c:v>
                </c:pt>
                <c:pt idx="317">
                  <c:v>2.8340000000000001</c:v>
                </c:pt>
                <c:pt idx="318">
                  <c:v>2.8340000000000001</c:v>
                </c:pt>
                <c:pt idx="319">
                  <c:v>2.8340000000000001</c:v>
                </c:pt>
                <c:pt idx="320">
                  <c:v>2.8340000000000001</c:v>
                </c:pt>
                <c:pt idx="321">
                  <c:v>2.8340000000000001</c:v>
                </c:pt>
                <c:pt idx="322">
                  <c:v>2.8340000000000001</c:v>
                </c:pt>
                <c:pt idx="323">
                  <c:v>2.8340000000000001</c:v>
                </c:pt>
                <c:pt idx="324">
                  <c:v>2.8340000000000001</c:v>
                </c:pt>
                <c:pt idx="325">
                  <c:v>2.8340000000000001</c:v>
                </c:pt>
                <c:pt idx="326">
                  <c:v>2.8340000000000001</c:v>
                </c:pt>
                <c:pt idx="327">
                  <c:v>2.8340000000000001</c:v>
                </c:pt>
                <c:pt idx="328">
                  <c:v>2.8340000000000001</c:v>
                </c:pt>
                <c:pt idx="329">
                  <c:v>2.8340000000000001</c:v>
                </c:pt>
                <c:pt idx="330">
                  <c:v>2.8340000000000001</c:v>
                </c:pt>
                <c:pt idx="331">
                  <c:v>2.8340000000000001</c:v>
                </c:pt>
                <c:pt idx="332">
                  <c:v>2.8340000000000001</c:v>
                </c:pt>
                <c:pt idx="333">
                  <c:v>2.8340000000000001</c:v>
                </c:pt>
                <c:pt idx="334">
                  <c:v>2.8340000000000001</c:v>
                </c:pt>
                <c:pt idx="335">
                  <c:v>2.8340000000000001</c:v>
                </c:pt>
                <c:pt idx="336">
                  <c:v>2.8340000000000001</c:v>
                </c:pt>
                <c:pt idx="337">
                  <c:v>2.8340000000000001</c:v>
                </c:pt>
                <c:pt idx="338">
                  <c:v>2.8340000000000001</c:v>
                </c:pt>
                <c:pt idx="339">
                  <c:v>2.8340000000000001</c:v>
                </c:pt>
                <c:pt idx="340">
                  <c:v>2.8340000000000001</c:v>
                </c:pt>
                <c:pt idx="341">
                  <c:v>2.8340000000000001</c:v>
                </c:pt>
                <c:pt idx="342">
                  <c:v>2.8340000000000001</c:v>
                </c:pt>
                <c:pt idx="343">
                  <c:v>2.8340000000000001</c:v>
                </c:pt>
                <c:pt idx="344">
                  <c:v>2.8340000000000001</c:v>
                </c:pt>
                <c:pt idx="345">
                  <c:v>2.8340000000000001</c:v>
                </c:pt>
                <c:pt idx="346">
                  <c:v>2.8340000000000001</c:v>
                </c:pt>
                <c:pt idx="347">
                  <c:v>2.8340000000000001</c:v>
                </c:pt>
                <c:pt idx="348">
                  <c:v>2.8340000000000001</c:v>
                </c:pt>
                <c:pt idx="349">
                  <c:v>2.8340000000000001</c:v>
                </c:pt>
                <c:pt idx="350">
                  <c:v>2.8340000000000001</c:v>
                </c:pt>
                <c:pt idx="351">
                  <c:v>2.8340000000000001</c:v>
                </c:pt>
                <c:pt idx="352">
                  <c:v>2.8340000000000001</c:v>
                </c:pt>
                <c:pt idx="353">
                  <c:v>2.8340000000000001</c:v>
                </c:pt>
                <c:pt idx="354">
                  <c:v>2.8340000000000001</c:v>
                </c:pt>
                <c:pt idx="355">
                  <c:v>2.8340000000000001</c:v>
                </c:pt>
                <c:pt idx="356">
                  <c:v>2.8340000000000001</c:v>
                </c:pt>
                <c:pt idx="357">
                  <c:v>2.8340000000000001</c:v>
                </c:pt>
                <c:pt idx="358">
                  <c:v>2.8340000000000001</c:v>
                </c:pt>
                <c:pt idx="359">
                  <c:v>2.8340000000000001</c:v>
                </c:pt>
                <c:pt idx="360">
                  <c:v>2.8340000000000001</c:v>
                </c:pt>
                <c:pt idx="361">
                  <c:v>2.8340000000000001</c:v>
                </c:pt>
                <c:pt idx="362">
                  <c:v>2.8340000000000001</c:v>
                </c:pt>
                <c:pt idx="363">
                  <c:v>2.8340000000000001</c:v>
                </c:pt>
                <c:pt idx="364">
                  <c:v>2.8340000000000001</c:v>
                </c:pt>
                <c:pt idx="365">
                  <c:v>2.8340000000000001</c:v>
                </c:pt>
                <c:pt idx="366">
                  <c:v>2.8340000000000001</c:v>
                </c:pt>
                <c:pt idx="367">
                  <c:v>2.8340000000000001</c:v>
                </c:pt>
                <c:pt idx="368">
                  <c:v>2.8340000000000001</c:v>
                </c:pt>
                <c:pt idx="369">
                  <c:v>2.8340000000000001</c:v>
                </c:pt>
                <c:pt idx="370">
                  <c:v>2.8340000000000001</c:v>
                </c:pt>
                <c:pt idx="371">
                  <c:v>2.8340000000000001</c:v>
                </c:pt>
                <c:pt idx="372">
                  <c:v>2.8340000000000001</c:v>
                </c:pt>
                <c:pt idx="373">
                  <c:v>2.8340000000000001</c:v>
                </c:pt>
                <c:pt idx="374">
                  <c:v>2.8340000000000001</c:v>
                </c:pt>
                <c:pt idx="375">
                  <c:v>2.8340000000000001</c:v>
                </c:pt>
                <c:pt idx="376">
                  <c:v>2.8340000000000001</c:v>
                </c:pt>
                <c:pt idx="377">
                  <c:v>2.8340000000000001</c:v>
                </c:pt>
                <c:pt idx="378">
                  <c:v>2.8340000000000001</c:v>
                </c:pt>
                <c:pt idx="379">
                  <c:v>2.8340000000000001</c:v>
                </c:pt>
                <c:pt idx="380">
                  <c:v>2.8340000000000001</c:v>
                </c:pt>
                <c:pt idx="381">
                  <c:v>2.8340000000000001</c:v>
                </c:pt>
                <c:pt idx="382">
                  <c:v>2.8340000000000001</c:v>
                </c:pt>
                <c:pt idx="383">
                  <c:v>2.8340000000000001</c:v>
                </c:pt>
                <c:pt idx="384">
                  <c:v>2.8340000000000001</c:v>
                </c:pt>
                <c:pt idx="385">
                  <c:v>2.8340000000000001</c:v>
                </c:pt>
                <c:pt idx="386">
                  <c:v>2.8340000000000001</c:v>
                </c:pt>
                <c:pt idx="387">
                  <c:v>2.8340000000000001</c:v>
                </c:pt>
                <c:pt idx="388">
                  <c:v>2.8340000000000001</c:v>
                </c:pt>
                <c:pt idx="389">
                  <c:v>2.8340000000000001</c:v>
                </c:pt>
                <c:pt idx="390">
                  <c:v>2.8340000000000001</c:v>
                </c:pt>
                <c:pt idx="391">
                  <c:v>2.8340000000000001</c:v>
                </c:pt>
                <c:pt idx="392">
                  <c:v>2.8340000000000001</c:v>
                </c:pt>
                <c:pt idx="393">
                  <c:v>2.8340000000000001</c:v>
                </c:pt>
                <c:pt idx="394">
                  <c:v>2.8340000000000001</c:v>
                </c:pt>
                <c:pt idx="395">
                  <c:v>2.8340000000000001</c:v>
                </c:pt>
                <c:pt idx="396">
                  <c:v>2.8340000000000001</c:v>
                </c:pt>
                <c:pt idx="397">
                  <c:v>2.8340000000000001</c:v>
                </c:pt>
                <c:pt idx="398">
                  <c:v>2.8340000000000001</c:v>
                </c:pt>
                <c:pt idx="399">
                  <c:v>2.8340000000000001</c:v>
                </c:pt>
                <c:pt idx="400">
                  <c:v>2.8340000000000001</c:v>
                </c:pt>
                <c:pt idx="401">
                  <c:v>2.8340000000000001</c:v>
                </c:pt>
                <c:pt idx="402">
                  <c:v>2.8340000000000001</c:v>
                </c:pt>
                <c:pt idx="403">
                  <c:v>2.8340000000000001</c:v>
                </c:pt>
                <c:pt idx="404">
                  <c:v>2.8340000000000001</c:v>
                </c:pt>
                <c:pt idx="405">
                  <c:v>2.8340000000000001</c:v>
                </c:pt>
                <c:pt idx="406">
                  <c:v>2.8340000000000001</c:v>
                </c:pt>
                <c:pt idx="407">
                  <c:v>2.8340000000000001</c:v>
                </c:pt>
                <c:pt idx="408">
                  <c:v>2.8340000000000001</c:v>
                </c:pt>
                <c:pt idx="409">
                  <c:v>2.8340000000000001</c:v>
                </c:pt>
                <c:pt idx="410">
                  <c:v>2.8340000000000001</c:v>
                </c:pt>
                <c:pt idx="411">
                  <c:v>2.8340000000000001</c:v>
                </c:pt>
                <c:pt idx="412">
                  <c:v>2.8340000000000001</c:v>
                </c:pt>
                <c:pt idx="413">
                  <c:v>2.8340000000000001</c:v>
                </c:pt>
                <c:pt idx="414">
                  <c:v>2.8340000000000001</c:v>
                </c:pt>
                <c:pt idx="415">
                  <c:v>2.8340000000000001</c:v>
                </c:pt>
                <c:pt idx="416">
                  <c:v>2.8340000000000001</c:v>
                </c:pt>
                <c:pt idx="417">
                  <c:v>2.8340000000000001</c:v>
                </c:pt>
                <c:pt idx="418">
                  <c:v>2.8340000000000001</c:v>
                </c:pt>
                <c:pt idx="419">
                  <c:v>2.8340000000000001</c:v>
                </c:pt>
                <c:pt idx="420">
                  <c:v>2.8340000000000001</c:v>
                </c:pt>
                <c:pt idx="421">
                  <c:v>2.8340000000000001</c:v>
                </c:pt>
                <c:pt idx="422">
                  <c:v>2.8340000000000001</c:v>
                </c:pt>
                <c:pt idx="423">
                  <c:v>2.8340000000000001</c:v>
                </c:pt>
                <c:pt idx="424">
                  <c:v>2.8340000000000001</c:v>
                </c:pt>
                <c:pt idx="425">
                  <c:v>2.8340000000000001</c:v>
                </c:pt>
                <c:pt idx="426">
                  <c:v>2.8340000000000001</c:v>
                </c:pt>
                <c:pt idx="427">
                  <c:v>2.8340000000000001</c:v>
                </c:pt>
                <c:pt idx="428">
                  <c:v>2.8340000000000001</c:v>
                </c:pt>
                <c:pt idx="429">
                  <c:v>2.8340000000000001</c:v>
                </c:pt>
                <c:pt idx="430">
                  <c:v>2.8340000000000001</c:v>
                </c:pt>
                <c:pt idx="431">
                  <c:v>2.8340000000000001</c:v>
                </c:pt>
                <c:pt idx="432">
                  <c:v>2.8340000000000001</c:v>
                </c:pt>
                <c:pt idx="433">
                  <c:v>2.8340000000000001</c:v>
                </c:pt>
                <c:pt idx="434">
                  <c:v>2.8340000000000001</c:v>
                </c:pt>
                <c:pt idx="435">
                  <c:v>2.8340000000000001</c:v>
                </c:pt>
                <c:pt idx="436">
                  <c:v>2.8340000000000001</c:v>
                </c:pt>
                <c:pt idx="437">
                  <c:v>2.8340000000000001</c:v>
                </c:pt>
                <c:pt idx="438">
                  <c:v>2.8340000000000001</c:v>
                </c:pt>
                <c:pt idx="439">
                  <c:v>2.8340000000000001</c:v>
                </c:pt>
                <c:pt idx="440">
                  <c:v>2.8340000000000001</c:v>
                </c:pt>
                <c:pt idx="441">
                  <c:v>2.8340000000000001</c:v>
                </c:pt>
                <c:pt idx="442">
                  <c:v>2.8340000000000001</c:v>
                </c:pt>
                <c:pt idx="443">
                  <c:v>2.8340000000000001</c:v>
                </c:pt>
                <c:pt idx="444">
                  <c:v>2.8340000000000001</c:v>
                </c:pt>
                <c:pt idx="445">
                  <c:v>2.8340000000000001</c:v>
                </c:pt>
                <c:pt idx="446">
                  <c:v>2.8340000000000001</c:v>
                </c:pt>
                <c:pt idx="447">
                  <c:v>2.8340000000000001</c:v>
                </c:pt>
                <c:pt idx="448">
                  <c:v>2.8340000000000001</c:v>
                </c:pt>
                <c:pt idx="449">
                  <c:v>2.8340000000000001</c:v>
                </c:pt>
                <c:pt idx="450">
                  <c:v>2.8340000000000001</c:v>
                </c:pt>
                <c:pt idx="451">
                  <c:v>2.8340000000000001</c:v>
                </c:pt>
                <c:pt idx="452">
                  <c:v>2.8340000000000001</c:v>
                </c:pt>
                <c:pt idx="453">
                  <c:v>2.8340000000000001</c:v>
                </c:pt>
                <c:pt idx="454">
                  <c:v>2.8340000000000001</c:v>
                </c:pt>
                <c:pt idx="455">
                  <c:v>2.8340000000000001</c:v>
                </c:pt>
                <c:pt idx="456">
                  <c:v>2.8340000000000001</c:v>
                </c:pt>
                <c:pt idx="457">
                  <c:v>2.8340000000000001</c:v>
                </c:pt>
                <c:pt idx="458">
                  <c:v>2.8340000000000001</c:v>
                </c:pt>
                <c:pt idx="459">
                  <c:v>2.8340000000000001</c:v>
                </c:pt>
                <c:pt idx="460">
                  <c:v>2.8340000000000001</c:v>
                </c:pt>
                <c:pt idx="461">
                  <c:v>2.8340000000000001</c:v>
                </c:pt>
                <c:pt idx="462">
                  <c:v>2.8340000000000001</c:v>
                </c:pt>
                <c:pt idx="463">
                  <c:v>2.8340000000000001</c:v>
                </c:pt>
                <c:pt idx="464">
                  <c:v>2.8340000000000001</c:v>
                </c:pt>
                <c:pt idx="465">
                  <c:v>2.8340000000000001</c:v>
                </c:pt>
                <c:pt idx="466">
                  <c:v>2.8340000000000001</c:v>
                </c:pt>
                <c:pt idx="467">
                  <c:v>2.8340000000000001</c:v>
                </c:pt>
                <c:pt idx="468">
                  <c:v>2.8340000000000001</c:v>
                </c:pt>
                <c:pt idx="469">
                  <c:v>2.8340000000000001</c:v>
                </c:pt>
                <c:pt idx="470">
                  <c:v>2.8340000000000001</c:v>
                </c:pt>
                <c:pt idx="471">
                  <c:v>2.8340000000000001</c:v>
                </c:pt>
                <c:pt idx="472">
                  <c:v>2.8340000000000001</c:v>
                </c:pt>
                <c:pt idx="473">
                  <c:v>2.8340000000000001</c:v>
                </c:pt>
                <c:pt idx="474">
                  <c:v>2.8340000000000001</c:v>
                </c:pt>
                <c:pt idx="475">
                  <c:v>2.8340000000000001</c:v>
                </c:pt>
                <c:pt idx="476">
                  <c:v>2.8340000000000001</c:v>
                </c:pt>
                <c:pt idx="477">
                  <c:v>2.8340000000000001</c:v>
                </c:pt>
                <c:pt idx="478">
                  <c:v>2.8340000000000001</c:v>
                </c:pt>
                <c:pt idx="479">
                  <c:v>2.8340000000000001</c:v>
                </c:pt>
                <c:pt idx="480">
                  <c:v>2.8340000000000001</c:v>
                </c:pt>
                <c:pt idx="481">
                  <c:v>2.8340000000000001</c:v>
                </c:pt>
                <c:pt idx="482">
                  <c:v>2.8340000000000001</c:v>
                </c:pt>
                <c:pt idx="483">
                  <c:v>2.8340000000000001</c:v>
                </c:pt>
                <c:pt idx="484">
                  <c:v>2.8340000000000001</c:v>
                </c:pt>
                <c:pt idx="485">
                  <c:v>2.8340000000000001</c:v>
                </c:pt>
                <c:pt idx="486">
                  <c:v>2.8340000000000001</c:v>
                </c:pt>
                <c:pt idx="487">
                  <c:v>2.8340000000000001</c:v>
                </c:pt>
                <c:pt idx="488">
                  <c:v>2.8340000000000001</c:v>
                </c:pt>
                <c:pt idx="489">
                  <c:v>2.8340000000000001</c:v>
                </c:pt>
                <c:pt idx="490">
                  <c:v>2.8340000000000001</c:v>
                </c:pt>
                <c:pt idx="491">
                  <c:v>2.8340000000000001</c:v>
                </c:pt>
                <c:pt idx="492">
                  <c:v>2.8340000000000001</c:v>
                </c:pt>
                <c:pt idx="493">
                  <c:v>2.8340000000000001</c:v>
                </c:pt>
                <c:pt idx="494">
                  <c:v>2.8340000000000001</c:v>
                </c:pt>
                <c:pt idx="495">
                  <c:v>2.8340000000000001</c:v>
                </c:pt>
                <c:pt idx="496">
                  <c:v>2.8340000000000001</c:v>
                </c:pt>
                <c:pt idx="497">
                  <c:v>2.8340000000000001</c:v>
                </c:pt>
                <c:pt idx="498">
                  <c:v>2.8340000000000001</c:v>
                </c:pt>
                <c:pt idx="499">
                  <c:v>2.8340000000000001</c:v>
                </c:pt>
                <c:pt idx="500">
                  <c:v>2.8340000000000001</c:v>
                </c:pt>
                <c:pt idx="501">
                  <c:v>2.8340000000000001</c:v>
                </c:pt>
                <c:pt idx="502">
                  <c:v>2.8340000000000001</c:v>
                </c:pt>
                <c:pt idx="503">
                  <c:v>2.8340000000000001</c:v>
                </c:pt>
                <c:pt idx="504">
                  <c:v>2.8340000000000001</c:v>
                </c:pt>
                <c:pt idx="505">
                  <c:v>2.8340000000000001</c:v>
                </c:pt>
                <c:pt idx="506">
                  <c:v>2.8340000000000001</c:v>
                </c:pt>
                <c:pt idx="507">
                  <c:v>2.8340000000000001</c:v>
                </c:pt>
                <c:pt idx="508">
                  <c:v>2.8340000000000001</c:v>
                </c:pt>
                <c:pt idx="509">
                  <c:v>2.8340000000000001</c:v>
                </c:pt>
                <c:pt idx="510">
                  <c:v>2.8340000000000001</c:v>
                </c:pt>
                <c:pt idx="511">
                  <c:v>2.8340000000000001</c:v>
                </c:pt>
                <c:pt idx="512">
                  <c:v>2.8340000000000001</c:v>
                </c:pt>
                <c:pt idx="513">
                  <c:v>2.8340000000000001</c:v>
                </c:pt>
                <c:pt idx="514">
                  <c:v>2.8340000000000001</c:v>
                </c:pt>
                <c:pt idx="515">
                  <c:v>2.8340000000000001</c:v>
                </c:pt>
                <c:pt idx="516">
                  <c:v>2.8340000000000001</c:v>
                </c:pt>
                <c:pt idx="517">
                  <c:v>2.8340000000000001</c:v>
                </c:pt>
                <c:pt idx="518">
                  <c:v>2.8340000000000001</c:v>
                </c:pt>
                <c:pt idx="519">
                  <c:v>2.8340000000000001</c:v>
                </c:pt>
                <c:pt idx="520">
                  <c:v>2.8340000000000001</c:v>
                </c:pt>
                <c:pt idx="521">
                  <c:v>2.8340000000000001</c:v>
                </c:pt>
                <c:pt idx="522">
                  <c:v>2.8340000000000001</c:v>
                </c:pt>
                <c:pt idx="523">
                  <c:v>2.8340000000000001</c:v>
                </c:pt>
                <c:pt idx="524">
                  <c:v>2.8340000000000001</c:v>
                </c:pt>
                <c:pt idx="525">
                  <c:v>2.8340000000000001</c:v>
                </c:pt>
                <c:pt idx="526">
                  <c:v>2.8340000000000001</c:v>
                </c:pt>
                <c:pt idx="527">
                  <c:v>2.8340000000000001</c:v>
                </c:pt>
                <c:pt idx="528">
                  <c:v>2.8340000000000001</c:v>
                </c:pt>
                <c:pt idx="529">
                  <c:v>2.8340000000000001</c:v>
                </c:pt>
                <c:pt idx="530">
                  <c:v>2.8340000000000001</c:v>
                </c:pt>
                <c:pt idx="531">
                  <c:v>2.8340000000000001</c:v>
                </c:pt>
                <c:pt idx="532">
                  <c:v>2.8340000000000001</c:v>
                </c:pt>
                <c:pt idx="533">
                  <c:v>2.8340000000000001</c:v>
                </c:pt>
                <c:pt idx="534">
                  <c:v>2.8340000000000001</c:v>
                </c:pt>
                <c:pt idx="535">
                  <c:v>2.8340000000000001</c:v>
                </c:pt>
                <c:pt idx="536">
                  <c:v>2.8340000000000001</c:v>
                </c:pt>
                <c:pt idx="537">
                  <c:v>2.8340000000000001</c:v>
                </c:pt>
                <c:pt idx="538">
                  <c:v>2.8340000000000001</c:v>
                </c:pt>
                <c:pt idx="539">
                  <c:v>2.8340000000000001</c:v>
                </c:pt>
                <c:pt idx="540">
                  <c:v>2.8340000000000001</c:v>
                </c:pt>
                <c:pt idx="541">
                  <c:v>2.8340000000000001</c:v>
                </c:pt>
                <c:pt idx="542">
                  <c:v>2.8340000000000001</c:v>
                </c:pt>
                <c:pt idx="543">
                  <c:v>3.1179999999999999</c:v>
                </c:pt>
                <c:pt idx="544">
                  <c:v>3.1179999999999999</c:v>
                </c:pt>
                <c:pt idx="545">
                  <c:v>3.1179999999999999</c:v>
                </c:pt>
                <c:pt idx="546">
                  <c:v>3.1179999999999999</c:v>
                </c:pt>
                <c:pt idx="547">
                  <c:v>3.1179999999999999</c:v>
                </c:pt>
                <c:pt idx="548">
                  <c:v>3.1179999999999999</c:v>
                </c:pt>
                <c:pt idx="549">
                  <c:v>3.1179999999999999</c:v>
                </c:pt>
                <c:pt idx="550">
                  <c:v>3.1179999999999999</c:v>
                </c:pt>
                <c:pt idx="551">
                  <c:v>3.1179999999999999</c:v>
                </c:pt>
                <c:pt idx="552">
                  <c:v>3.1179999999999999</c:v>
                </c:pt>
                <c:pt idx="553">
                  <c:v>3.1179999999999999</c:v>
                </c:pt>
                <c:pt idx="554">
                  <c:v>3.1179999999999999</c:v>
                </c:pt>
                <c:pt idx="555">
                  <c:v>3.1179999999999999</c:v>
                </c:pt>
                <c:pt idx="556">
                  <c:v>3.1179999999999999</c:v>
                </c:pt>
                <c:pt idx="557">
                  <c:v>3.1179999999999999</c:v>
                </c:pt>
                <c:pt idx="558">
                  <c:v>3.1179999999999999</c:v>
                </c:pt>
                <c:pt idx="559">
                  <c:v>3.1179999999999999</c:v>
                </c:pt>
                <c:pt idx="560">
                  <c:v>3.1179999999999999</c:v>
                </c:pt>
                <c:pt idx="561">
                  <c:v>3.1179999999999999</c:v>
                </c:pt>
                <c:pt idx="562">
                  <c:v>3.1179999999999999</c:v>
                </c:pt>
                <c:pt idx="563">
                  <c:v>3.1179999999999999</c:v>
                </c:pt>
                <c:pt idx="564">
                  <c:v>3.1179999999999999</c:v>
                </c:pt>
                <c:pt idx="565">
                  <c:v>3.1179999999999999</c:v>
                </c:pt>
                <c:pt idx="566">
                  <c:v>3.1179999999999999</c:v>
                </c:pt>
                <c:pt idx="567">
                  <c:v>3.4009999999999998</c:v>
                </c:pt>
                <c:pt idx="568">
                  <c:v>3.4009999999999998</c:v>
                </c:pt>
                <c:pt idx="569">
                  <c:v>3.4009999999999998</c:v>
                </c:pt>
                <c:pt idx="570">
                  <c:v>3.4009999999999998</c:v>
                </c:pt>
                <c:pt idx="571">
                  <c:v>3.4009999999999998</c:v>
                </c:pt>
                <c:pt idx="572">
                  <c:v>3.4009999999999998</c:v>
                </c:pt>
                <c:pt idx="573">
                  <c:v>3.4009999999999998</c:v>
                </c:pt>
                <c:pt idx="574">
                  <c:v>3.4009999999999998</c:v>
                </c:pt>
                <c:pt idx="575">
                  <c:v>3.4009999999999998</c:v>
                </c:pt>
                <c:pt idx="576">
                  <c:v>3.4009999999999998</c:v>
                </c:pt>
                <c:pt idx="577">
                  <c:v>3.4009999999999998</c:v>
                </c:pt>
                <c:pt idx="578">
                  <c:v>3.6850000000000001</c:v>
                </c:pt>
                <c:pt idx="579">
                  <c:v>3.6850000000000001</c:v>
                </c:pt>
                <c:pt idx="580">
                  <c:v>3.6850000000000001</c:v>
                </c:pt>
                <c:pt idx="581">
                  <c:v>3.6850000000000001</c:v>
                </c:pt>
                <c:pt idx="582">
                  <c:v>3.6850000000000001</c:v>
                </c:pt>
                <c:pt idx="583">
                  <c:v>3.6850000000000001</c:v>
                </c:pt>
                <c:pt idx="584">
                  <c:v>3.6850000000000001</c:v>
                </c:pt>
                <c:pt idx="585">
                  <c:v>3.6850000000000001</c:v>
                </c:pt>
                <c:pt idx="586">
                  <c:v>3.6850000000000001</c:v>
                </c:pt>
                <c:pt idx="587">
                  <c:v>3.968</c:v>
                </c:pt>
                <c:pt idx="588">
                  <c:v>3.968</c:v>
                </c:pt>
                <c:pt idx="589">
                  <c:v>3.968</c:v>
                </c:pt>
                <c:pt idx="590">
                  <c:v>3.968</c:v>
                </c:pt>
                <c:pt idx="591">
                  <c:v>3.968</c:v>
                </c:pt>
                <c:pt idx="592">
                  <c:v>3.968</c:v>
                </c:pt>
                <c:pt idx="593">
                  <c:v>3.968</c:v>
                </c:pt>
                <c:pt idx="594">
                  <c:v>4.2519999999999998</c:v>
                </c:pt>
                <c:pt idx="595">
                  <c:v>4.2519999999999998</c:v>
                </c:pt>
                <c:pt idx="596">
                  <c:v>4.2519999999999998</c:v>
                </c:pt>
                <c:pt idx="597">
                  <c:v>4.2519999999999998</c:v>
                </c:pt>
                <c:pt idx="598">
                  <c:v>4.2519999999999998</c:v>
                </c:pt>
                <c:pt idx="599">
                  <c:v>4.2519999999999998</c:v>
                </c:pt>
                <c:pt idx="600">
                  <c:v>4.5350000000000001</c:v>
                </c:pt>
                <c:pt idx="601">
                  <c:v>4.5350000000000001</c:v>
                </c:pt>
                <c:pt idx="602">
                  <c:v>4.5350000000000001</c:v>
                </c:pt>
                <c:pt idx="603">
                  <c:v>4.5350000000000001</c:v>
                </c:pt>
                <c:pt idx="604">
                  <c:v>4.5350000000000001</c:v>
                </c:pt>
                <c:pt idx="605">
                  <c:v>4.819</c:v>
                </c:pt>
                <c:pt idx="606">
                  <c:v>4.819</c:v>
                </c:pt>
                <c:pt idx="607">
                  <c:v>4.819</c:v>
                </c:pt>
                <c:pt idx="608">
                  <c:v>4.819</c:v>
                </c:pt>
                <c:pt idx="609">
                  <c:v>4.819</c:v>
                </c:pt>
                <c:pt idx="610">
                  <c:v>5.1020000000000003</c:v>
                </c:pt>
                <c:pt idx="611">
                  <c:v>5.1020000000000003</c:v>
                </c:pt>
                <c:pt idx="612">
                  <c:v>5.1020000000000003</c:v>
                </c:pt>
                <c:pt idx="613">
                  <c:v>5.1020000000000003</c:v>
                </c:pt>
                <c:pt idx="614">
                  <c:v>5.1020000000000003</c:v>
                </c:pt>
                <c:pt idx="615">
                  <c:v>5.3849999999999998</c:v>
                </c:pt>
                <c:pt idx="616">
                  <c:v>5.3849999999999998</c:v>
                </c:pt>
                <c:pt idx="617">
                  <c:v>5.3849999999999998</c:v>
                </c:pt>
                <c:pt idx="618">
                  <c:v>5.3849999999999998</c:v>
                </c:pt>
                <c:pt idx="619">
                  <c:v>5.6689999999999996</c:v>
                </c:pt>
                <c:pt idx="620">
                  <c:v>5.6689999999999996</c:v>
                </c:pt>
                <c:pt idx="621">
                  <c:v>5.6689999999999996</c:v>
                </c:pt>
                <c:pt idx="622">
                  <c:v>5.6689999999999996</c:v>
                </c:pt>
                <c:pt idx="623">
                  <c:v>5.952</c:v>
                </c:pt>
                <c:pt idx="624">
                  <c:v>5.952</c:v>
                </c:pt>
                <c:pt idx="625">
                  <c:v>5.952</c:v>
                </c:pt>
                <c:pt idx="626">
                  <c:v>6.2359999999999998</c:v>
                </c:pt>
                <c:pt idx="627">
                  <c:v>6.2359999999999998</c:v>
                </c:pt>
                <c:pt idx="628">
                  <c:v>6.2359999999999998</c:v>
                </c:pt>
                <c:pt idx="629">
                  <c:v>6.2359999999999998</c:v>
                </c:pt>
                <c:pt idx="630">
                  <c:v>6.5190000000000001</c:v>
                </c:pt>
                <c:pt idx="631">
                  <c:v>6.5190000000000001</c:v>
                </c:pt>
                <c:pt idx="632">
                  <c:v>6.5190000000000001</c:v>
                </c:pt>
                <c:pt idx="633">
                  <c:v>6.8029999999999999</c:v>
                </c:pt>
                <c:pt idx="634">
                  <c:v>6.8029999999999999</c:v>
                </c:pt>
                <c:pt idx="635">
                  <c:v>6.8029999999999999</c:v>
                </c:pt>
                <c:pt idx="636">
                  <c:v>6.8029999999999999</c:v>
                </c:pt>
                <c:pt idx="637">
                  <c:v>7.0860000000000003</c:v>
                </c:pt>
                <c:pt idx="638">
                  <c:v>7.0860000000000003</c:v>
                </c:pt>
                <c:pt idx="639">
                  <c:v>7.0860000000000003</c:v>
                </c:pt>
                <c:pt idx="640">
                  <c:v>7.37</c:v>
                </c:pt>
                <c:pt idx="641">
                  <c:v>7.37</c:v>
                </c:pt>
                <c:pt idx="642">
                  <c:v>7.37</c:v>
                </c:pt>
                <c:pt idx="643">
                  <c:v>7.6529999999999996</c:v>
                </c:pt>
                <c:pt idx="644">
                  <c:v>7.6529999999999996</c:v>
                </c:pt>
                <c:pt idx="645">
                  <c:v>7.6529999999999996</c:v>
                </c:pt>
                <c:pt idx="646">
                  <c:v>7.9370000000000003</c:v>
                </c:pt>
                <c:pt idx="647">
                  <c:v>7.9370000000000003</c:v>
                </c:pt>
                <c:pt idx="648">
                  <c:v>8.2200000000000006</c:v>
                </c:pt>
                <c:pt idx="649">
                  <c:v>8.2200000000000006</c:v>
                </c:pt>
                <c:pt idx="650">
                  <c:v>8.2200000000000006</c:v>
                </c:pt>
                <c:pt idx="651">
                  <c:v>8.5030000000000001</c:v>
                </c:pt>
                <c:pt idx="652">
                  <c:v>8.5030000000000001</c:v>
                </c:pt>
                <c:pt idx="653">
                  <c:v>8.7870000000000008</c:v>
                </c:pt>
                <c:pt idx="654">
                  <c:v>8.7870000000000008</c:v>
                </c:pt>
                <c:pt idx="655">
                  <c:v>9.07</c:v>
                </c:pt>
                <c:pt idx="656">
                  <c:v>9.07</c:v>
                </c:pt>
                <c:pt idx="657">
                  <c:v>9.3539999999999992</c:v>
                </c:pt>
                <c:pt idx="658">
                  <c:v>9.6370000000000005</c:v>
                </c:pt>
                <c:pt idx="659">
                  <c:v>9.6370000000000005</c:v>
                </c:pt>
                <c:pt idx="660">
                  <c:v>9.9209999999999994</c:v>
                </c:pt>
                <c:pt idx="661">
                  <c:v>10.204000000000001</c:v>
                </c:pt>
                <c:pt idx="662">
                  <c:v>10.204000000000001</c:v>
                </c:pt>
                <c:pt idx="663">
                  <c:v>10.488</c:v>
                </c:pt>
                <c:pt idx="664">
                  <c:v>11.054</c:v>
                </c:pt>
                <c:pt idx="665">
                  <c:v>11.337999999999999</c:v>
                </c:pt>
                <c:pt idx="666">
                  <c:v>11.621</c:v>
                </c:pt>
                <c:pt idx="667">
                  <c:v>11.904999999999999</c:v>
                </c:pt>
                <c:pt idx="668">
                  <c:v>12.472</c:v>
                </c:pt>
                <c:pt idx="669">
                  <c:v>12.755000000000001</c:v>
                </c:pt>
                <c:pt idx="670">
                  <c:v>13.321999999999999</c:v>
                </c:pt>
                <c:pt idx="671">
                  <c:v>13.888999999999999</c:v>
                </c:pt>
                <c:pt idx="672">
                  <c:v>14.456</c:v>
                </c:pt>
                <c:pt idx="673">
                  <c:v>15.023</c:v>
                </c:pt>
                <c:pt idx="674">
                  <c:v>15.59</c:v>
                </c:pt>
                <c:pt idx="675">
                  <c:v>16.155999999999999</c:v>
                </c:pt>
                <c:pt idx="676">
                  <c:v>16.722999999999999</c:v>
                </c:pt>
                <c:pt idx="677">
                  <c:v>17.574000000000002</c:v>
                </c:pt>
                <c:pt idx="678">
                  <c:v>18.140999999999998</c:v>
                </c:pt>
                <c:pt idx="679">
                  <c:v>18.991</c:v>
                </c:pt>
                <c:pt idx="680">
                  <c:v>19.841000000000001</c:v>
                </c:pt>
                <c:pt idx="681">
                  <c:v>20.692</c:v>
                </c:pt>
                <c:pt idx="682">
                  <c:v>21.259</c:v>
                </c:pt>
                <c:pt idx="683">
                  <c:v>21.824999999999999</c:v>
                </c:pt>
                <c:pt idx="684">
                  <c:v>22.391999999999999</c:v>
                </c:pt>
                <c:pt idx="685">
                  <c:v>23.242999999999999</c:v>
                </c:pt>
                <c:pt idx="686">
                  <c:v>24.093</c:v>
                </c:pt>
                <c:pt idx="687">
                  <c:v>24.943000000000001</c:v>
                </c:pt>
                <c:pt idx="688">
                  <c:v>25.51</c:v>
                </c:pt>
                <c:pt idx="689">
                  <c:v>26.643999999999998</c:v>
                </c:pt>
                <c:pt idx="690">
                  <c:v>27.494</c:v>
                </c:pt>
                <c:pt idx="691">
                  <c:v>28.344999999999999</c:v>
                </c:pt>
                <c:pt idx="692">
                  <c:v>29.195</c:v>
                </c:pt>
                <c:pt idx="693">
                  <c:v>30.045000000000002</c:v>
                </c:pt>
                <c:pt idx="694">
                  <c:v>30.896000000000001</c:v>
                </c:pt>
                <c:pt idx="695">
                  <c:v>31.745999999999999</c:v>
                </c:pt>
                <c:pt idx="696">
                  <c:v>32.313000000000002</c:v>
                </c:pt>
                <c:pt idx="697">
                  <c:v>33.447000000000003</c:v>
                </c:pt>
                <c:pt idx="698">
                  <c:v>34.014000000000003</c:v>
                </c:pt>
                <c:pt idx="699">
                  <c:v>35.146999999999998</c:v>
                </c:pt>
                <c:pt idx="700">
                  <c:v>35.997999999999998</c:v>
                </c:pt>
                <c:pt idx="701">
                  <c:v>36.564999999999998</c:v>
                </c:pt>
                <c:pt idx="702">
                  <c:v>37.414999999999999</c:v>
                </c:pt>
                <c:pt idx="703">
                  <c:v>38.548999999999999</c:v>
                </c:pt>
                <c:pt idx="704">
                  <c:v>39.399000000000001</c:v>
                </c:pt>
                <c:pt idx="705">
                  <c:v>39.966000000000001</c:v>
                </c:pt>
                <c:pt idx="706">
                  <c:v>41.1</c:v>
                </c:pt>
                <c:pt idx="707">
                  <c:v>41.95</c:v>
                </c:pt>
                <c:pt idx="708">
                  <c:v>42.517000000000003</c:v>
                </c:pt>
                <c:pt idx="709">
                  <c:v>43.366999999999997</c:v>
                </c:pt>
                <c:pt idx="710">
                  <c:v>44.500999999999998</c:v>
                </c:pt>
                <c:pt idx="711">
                  <c:v>45.067999999999998</c:v>
                </c:pt>
                <c:pt idx="712">
                  <c:v>45.917999999999999</c:v>
                </c:pt>
                <c:pt idx="713">
                  <c:v>46.484999999999999</c:v>
                </c:pt>
                <c:pt idx="714">
                  <c:v>47.335999999999999</c:v>
                </c:pt>
                <c:pt idx="715">
                  <c:v>48.186</c:v>
                </c:pt>
                <c:pt idx="716">
                  <c:v>49.036000000000001</c:v>
                </c:pt>
                <c:pt idx="717">
                  <c:v>49.603000000000002</c:v>
                </c:pt>
                <c:pt idx="718">
                  <c:v>50.17</c:v>
                </c:pt>
                <c:pt idx="719">
                  <c:v>51.02</c:v>
                </c:pt>
                <c:pt idx="720">
                  <c:v>52.154000000000003</c:v>
                </c:pt>
                <c:pt idx="721">
                  <c:v>52.720999999999997</c:v>
                </c:pt>
                <c:pt idx="722">
                  <c:v>53.287999999999997</c:v>
                </c:pt>
                <c:pt idx="723">
                  <c:v>54.137999999999998</c:v>
                </c:pt>
                <c:pt idx="724">
                  <c:v>54.704999999999998</c:v>
                </c:pt>
                <c:pt idx="725">
                  <c:v>55.555999999999997</c:v>
                </c:pt>
                <c:pt idx="726">
                  <c:v>56.122</c:v>
                </c:pt>
                <c:pt idx="727">
                  <c:v>57.256</c:v>
                </c:pt>
                <c:pt idx="728">
                  <c:v>57.823</c:v>
                </c:pt>
                <c:pt idx="729">
                  <c:v>58.39</c:v>
                </c:pt>
                <c:pt idx="730">
                  <c:v>59.24</c:v>
                </c:pt>
                <c:pt idx="731">
                  <c:v>59.807000000000002</c:v>
                </c:pt>
                <c:pt idx="732">
                  <c:v>60.658000000000001</c:v>
                </c:pt>
                <c:pt idx="733">
                  <c:v>61.223999999999997</c:v>
                </c:pt>
                <c:pt idx="734">
                  <c:v>62.357999999999997</c:v>
                </c:pt>
                <c:pt idx="735">
                  <c:v>62.924999999999997</c:v>
                </c:pt>
                <c:pt idx="736">
                  <c:v>63.491999999999997</c:v>
                </c:pt>
                <c:pt idx="737">
                  <c:v>64.341999999999999</c:v>
                </c:pt>
                <c:pt idx="738">
                  <c:v>64.909000000000006</c:v>
                </c:pt>
                <c:pt idx="739">
                  <c:v>65.475999999999999</c:v>
                </c:pt>
                <c:pt idx="740">
                  <c:v>66.326999999999998</c:v>
                </c:pt>
                <c:pt idx="741">
                  <c:v>66.893000000000001</c:v>
                </c:pt>
                <c:pt idx="742">
                  <c:v>67.459999999999994</c:v>
                </c:pt>
                <c:pt idx="743">
                  <c:v>68.311000000000007</c:v>
                </c:pt>
                <c:pt idx="744">
                  <c:v>69.161000000000001</c:v>
                </c:pt>
                <c:pt idx="745">
                  <c:v>70.010999999999996</c:v>
                </c:pt>
                <c:pt idx="746">
                  <c:v>70.578000000000003</c:v>
                </c:pt>
                <c:pt idx="747">
                  <c:v>71.144999999999996</c:v>
                </c:pt>
                <c:pt idx="748">
                  <c:v>71.995000000000005</c:v>
                </c:pt>
                <c:pt idx="749">
                  <c:v>72.561999999999998</c:v>
                </c:pt>
                <c:pt idx="750">
                  <c:v>73.129000000000005</c:v>
                </c:pt>
                <c:pt idx="751">
                  <c:v>73.98</c:v>
                </c:pt>
                <c:pt idx="752">
                  <c:v>74.546000000000006</c:v>
                </c:pt>
                <c:pt idx="753">
                  <c:v>75.113</c:v>
                </c:pt>
                <c:pt idx="754">
                  <c:v>75.680000000000007</c:v>
                </c:pt>
                <c:pt idx="755">
                  <c:v>76.531000000000006</c:v>
                </c:pt>
                <c:pt idx="756">
                  <c:v>77.097999999999999</c:v>
                </c:pt>
                <c:pt idx="757">
                  <c:v>77.664000000000001</c:v>
                </c:pt>
                <c:pt idx="758">
                  <c:v>78.230999999999995</c:v>
                </c:pt>
                <c:pt idx="759">
                  <c:v>79.081999999999994</c:v>
                </c:pt>
                <c:pt idx="760">
                  <c:v>79.649000000000001</c:v>
                </c:pt>
                <c:pt idx="761">
                  <c:v>80.215000000000003</c:v>
                </c:pt>
                <c:pt idx="762">
                  <c:v>80.781999999999996</c:v>
                </c:pt>
                <c:pt idx="763">
                  <c:v>81.349000000000004</c:v>
                </c:pt>
                <c:pt idx="764">
                  <c:v>82.483000000000004</c:v>
                </c:pt>
                <c:pt idx="765">
                  <c:v>83.05</c:v>
                </c:pt>
                <c:pt idx="766">
                  <c:v>83.617000000000004</c:v>
                </c:pt>
                <c:pt idx="767">
                  <c:v>84.183999999999997</c:v>
                </c:pt>
                <c:pt idx="768">
                  <c:v>84.751000000000005</c:v>
                </c:pt>
                <c:pt idx="769">
                  <c:v>85.316999999999993</c:v>
                </c:pt>
                <c:pt idx="770">
                  <c:v>85.600999999999999</c:v>
                </c:pt>
                <c:pt idx="771">
                  <c:v>86.168000000000006</c:v>
                </c:pt>
                <c:pt idx="772">
                  <c:v>86.734999999999999</c:v>
                </c:pt>
                <c:pt idx="773">
                  <c:v>87.302000000000007</c:v>
                </c:pt>
                <c:pt idx="774">
                  <c:v>87.584999999999994</c:v>
                </c:pt>
                <c:pt idx="775">
                  <c:v>88.152000000000001</c:v>
                </c:pt>
                <c:pt idx="776">
                  <c:v>88.718999999999994</c:v>
                </c:pt>
                <c:pt idx="777">
                  <c:v>89.001999999999995</c:v>
                </c:pt>
                <c:pt idx="778">
                  <c:v>89.569000000000003</c:v>
                </c:pt>
                <c:pt idx="779">
                  <c:v>89.852999999999994</c:v>
                </c:pt>
                <c:pt idx="780">
                  <c:v>90.42</c:v>
                </c:pt>
                <c:pt idx="781">
                  <c:v>90.703000000000003</c:v>
                </c:pt>
                <c:pt idx="782">
                  <c:v>91.27</c:v>
                </c:pt>
                <c:pt idx="783">
                  <c:v>91.552999999999997</c:v>
                </c:pt>
                <c:pt idx="784">
                  <c:v>91.837000000000003</c:v>
                </c:pt>
                <c:pt idx="785">
                  <c:v>92.403999999999996</c:v>
                </c:pt>
                <c:pt idx="786">
                  <c:v>92.686999999999998</c:v>
                </c:pt>
                <c:pt idx="787">
                  <c:v>92.971000000000004</c:v>
                </c:pt>
                <c:pt idx="788">
                  <c:v>93.254000000000005</c:v>
                </c:pt>
                <c:pt idx="789">
                  <c:v>93.537000000000006</c:v>
                </c:pt>
                <c:pt idx="790">
                  <c:v>93.820999999999998</c:v>
                </c:pt>
                <c:pt idx="791">
                  <c:v>94.103999999999999</c:v>
                </c:pt>
                <c:pt idx="792">
                  <c:v>94.388000000000005</c:v>
                </c:pt>
                <c:pt idx="793">
                  <c:v>94.671000000000006</c:v>
                </c:pt>
                <c:pt idx="794">
                  <c:v>94.954999999999998</c:v>
                </c:pt>
                <c:pt idx="795">
                  <c:v>95.238</c:v>
                </c:pt>
                <c:pt idx="796">
                  <c:v>95.522000000000006</c:v>
                </c:pt>
                <c:pt idx="797">
                  <c:v>95.805000000000007</c:v>
                </c:pt>
                <c:pt idx="798">
                  <c:v>95.805000000000007</c:v>
                </c:pt>
                <c:pt idx="799">
                  <c:v>96.087999999999994</c:v>
                </c:pt>
                <c:pt idx="800">
                  <c:v>96.372</c:v>
                </c:pt>
                <c:pt idx="801">
                  <c:v>96.372</c:v>
                </c:pt>
                <c:pt idx="802">
                  <c:v>96.655000000000001</c:v>
                </c:pt>
                <c:pt idx="803">
                  <c:v>96.938999999999993</c:v>
                </c:pt>
                <c:pt idx="804">
                  <c:v>96.938999999999993</c:v>
                </c:pt>
                <c:pt idx="805">
                  <c:v>97.221999999999994</c:v>
                </c:pt>
                <c:pt idx="806">
                  <c:v>97.221999999999994</c:v>
                </c:pt>
                <c:pt idx="807">
                  <c:v>97.506</c:v>
                </c:pt>
                <c:pt idx="808">
                  <c:v>97.506</c:v>
                </c:pt>
                <c:pt idx="809">
                  <c:v>97.789000000000001</c:v>
                </c:pt>
                <c:pt idx="810">
                  <c:v>97.789000000000001</c:v>
                </c:pt>
                <c:pt idx="811">
                  <c:v>97.789000000000001</c:v>
                </c:pt>
                <c:pt idx="812">
                  <c:v>98.072999999999993</c:v>
                </c:pt>
                <c:pt idx="813">
                  <c:v>98.072999999999993</c:v>
                </c:pt>
                <c:pt idx="814">
                  <c:v>98.072999999999993</c:v>
                </c:pt>
                <c:pt idx="815">
                  <c:v>98.355999999999995</c:v>
                </c:pt>
                <c:pt idx="816">
                  <c:v>98.355999999999995</c:v>
                </c:pt>
                <c:pt idx="817">
                  <c:v>98.355999999999995</c:v>
                </c:pt>
                <c:pt idx="818">
                  <c:v>98.638999999999996</c:v>
                </c:pt>
                <c:pt idx="819">
                  <c:v>98.638999999999996</c:v>
                </c:pt>
                <c:pt idx="820">
                  <c:v>98.638999999999996</c:v>
                </c:pt>
                <c:pt idx="821">
                  <c:v>98.923000000000002</c:v>
                </c:pt>
                <c:pt idx="822">
                  <c:v>98.923000000000002</c:v>
                </c:pt>
                <c:pt idx="823">
                  <c:v>99.206000000000003</c:v>
                </c:pt>
                <c:pt idx="824">
                  <c:v>99.206000000000003</c:v>
                </c:pt>
                <c:pt idx="825">
                  <c:v>99.206000000000003</c:v>
                </c:pt>
                <c:pt idx="826">
                  <c:v>99.49</c:v>
                </c:pt>
                <c:pt idx="827">
                  <c:v>99.49</c:v>
                </c:pt>
                <c:pt idx="828">
                  <c:v>99.49</c:v>
                </c:pt>
                <c:pt idx="829">
                  <c:v>99.772999999999996</c:v>
                </c:pt>
                <c:pt idx="830">
                  <c:v>99.772999999999996</c:v>
                </c:pt>
                <c:pt idx="831">
                  <c:v>99.772999999999996</c:v>
                </c:pt>
                <c:pt idx="832">
                  <c:v>100.057</c:v>
                </c:pt>
                <c:pt idx="833">
                  <c:v>100.057</c:v>
                </c:pt>
                <c:pt idx="834">
                  <c:v>100.34</c:v>
                </c:pt>
                <c:pt idx="835">
                  <c:v>100.34</c:v>
                </c:pt>
                <c:pt idx="836">
                  <c:v>100.34</c:v>
                </c:pt>
                <c:pt idx="837">
                  <c:v>100.624</c:v>
                </c:pt>
                <c:pt idx="838">
                  <c:v>100.624</c:v>
                </c:pt>
                <c:pt idx="839">
                  <c:v>100.624</c:v>
                </c:pt>
                <c:pt idx="840">
                  <c:v>100.907</c:v>
                </c:pt>
                <c:pt idx="841">
                  <c:v>100.907</c:v>
                </c:pt>
                <c:pt idx="842">
                  <c:v>100.907</c:v>
                </c:pt>
                <c:pt idx="843">
                  <c:v>101.19</c:v>
                </c:pt>
                <c:pt idx="844">
                  <c:v>101.19</c:v>
                </c:pt>
                <c:pt idx="845">
                  <c:v>101.474</c:v>
                </c:pt>
                <c:pt idx="846">
                  <c:v>101.474</c:v>
                </c:pt>
                <c:pt idx="847">
                  <c:v>101.474</c:v>
                </c:pt>
                <c:pt idx="848">
                  <c:v>101.75700000000001</c:v>
                </c:pt>
                <c:pt idx="849">
                  <c:v>101.75700000000001</c:v>
                </c:pt>
                <c:pt idx="850">
                  <c:v>102.041</c:v>
                </c:pt>
                <c:pt idx="851">
                  <c:v>102.041</c:v>
                </c:pt>
                <c:pt idx="852">
                  <c:v>102.041</c:v>
                </c:pt>
                <c:pt idx="853">
                  <c:v>102.324</c:v>
                </c:pt>
                <c:pt idx="854">
                  <c:v>102.324</c:v>
                </c:pt>
                <c:pt idx="855">
                  <c:v>102.608</c:v>
                </c:pt>
                <c:pt idx="856">
                  <c:v>102.608</c:v>
                </c:pt>
                <c:pt idx="857">
                  <c:v>102.608</c:v>
                </c:pt>
                <c:pt idx="858">
                  <c:v>102.89100000000001</c:v>
                </c:pt>
                <c:pt idx="859">
                  <c:v>102.89100000000001</c:v>
                </c:pt>
                <c:pt idx="860">
                  <c:v>102.89100000000001</c:v>
                </c:pt>
                <c:pt idx="861">
                  <c:v>103.175</c:v>
                </c:pt>
                <c:pt idx="862">
                  <c:v>103.175</c:v>
                </c:pt>
                <c:pt idx="863">
                  <c:v>103.458</c:v>
                </c:pt>
                <c:pt idx="864">
                  <c:v>103.458</c:v>
                </c:pt>
                <c:pt idx="865">
                  <c:v>103.458</c:v>
                </c:pt>
                <c:pt idx="866">
                  <c:v>103.742</c:v>
                </c:pt>
                <c:pt idx="867">
                  <c:v>103.742</c:v>
                </c:pt>
                <c:pt idx="868">
                  <c:v>103.742</c:v>
                </c:pt>
                <c:pt idx="869">
                  <c:v>104.02500000000001</c:v>
                </c:pt>
                <c:pt idx="870">
                  <c:v>104.02500000000001</c:v>
                </c:pt>
                <c:pt idx="871">
                  <c:v>104.30800000000001</c:v>
                </c:pt>
                <c:pt idx="872">
                  <c:v>104.30800000000001</c:v>
                </c:pt>
                <c:pt idx="873">
                  <c:v>104.30800000000001</c:v>
                </c:pt>
                <c:pt idx="874">
                  <c:v>104.592</c:v>
                </c:pt>
                <c:pt idx="875">
                  <c:v>104.592</c:v>
                </c:pt>
                <c:pt idx="876">
                  <c:v>104.875</c:v>
                </c:pt>
                <c:pt idx="877">
                  <c:v>104.875</c:v>
                </c:pt>
                <c:pt idx="878">
                  <c:v>104.875</c:v>
                </c:pt>
                <c:pt idx="879">
                  <c:v>105.15900000000001</c:v>
                </c:pt>
                <c:pt idx="880">
                  <c:v>105.15900000000001</c:v>
                </c:pt>
                <c:pt idx="881">
                  <c:v>105.44199999999999</c:v>
                </c:pt>
                <c:pt idx="882">
                  <c:v>105.44199999999999</c:v>
                </c:pt>
                <c:pt idx="883">
                  <c:v>105.44199999999999</c:v>
                </c:pt>
                <c:pt idx="884">
                  <c:v>105.726</c:v>
                </c:pt>
                <c:pt idx="885">
                  <c:v>105.726</c:v>
                </c:pt>
                <c:pt idx="886">
                  <c:v>106.009</c:v>
                </c:pt>
                <c:pt idx="887">
                  <c:v>106.009</c:v>
                </c:pt>
                <c:pt idx="888">
                  <c:v>106.009</c:v>
                </c:pt>
                <c:pt idx="889">
                  <c:v>106.29300000000001</c:v>
                </c:pt>
                <c:pt idx="890">
                  <c:v>106.29300000000001</c:v>
                </c:pt>
                <c:pt idx="891">
                  <c:v>106.57599999999999</c:v>
                </c:pt>
                <c:pt idx="892">
                  <c:v>106.57599999999999</c:v>
                </c:pt>
                <c:pt idx="893">
                  <c:v>106.57599999999999</c:v>
                </c:pt>
                <c:pt idx="894">
                  <c:v>106.85899999999999</c:v>
                </c:pt>
                <c:pt idx="895">
                  <c:v>106.85899999999999</c:v>
                </c:pt>
                <c:pt idx="896">
                  <c:v>107.143</c:v>
                </c:pt>
                <c:pt idx="897">
                  <c:v>107.143</c:v>
                </c:pt>
                <c:pt idx="898">
                  <c:v>107.143</c:v>
                </c:pt>
                <c:pt idx="899">
                  <c:v>107.426</c:v>
                </c:pt>
                <c:pt idx="900">
                  <c:v>107.426</c:v>
                </c:pt>
                <c:pt idx="901">
                  <c:v>107.71</c:v>
                </c:pt>
                <c:pt idx="902">
                  <c:v>107.71</c:v>
                </c:pt>
                <c:pt idx="903">
                  <c:v>107.71</c:v>
                </c:pt>
                <c:pt idx="904">
                  <c:v>107.99299999999999</c:v>
                </c:pt>
                <c:pt idx="905">
                  <c:v>107.99299999999999</c:v>
                </c:pt>
                <c:pt idx="906">
                  <c:v>108.277</c:v>
                </c:pt>
                <c:pt idx="907">
                  <c:v>108.277</c:v>
                </c:pt>
                <c:pt idx="908">
                  <c:v>108.277</c:v>
                </c:pt>
                <c:pt idx="909">
                  <c:v>108.56</c:v>
                </c:pt>
                <c:pt idx="910">
                  <c:v>108.56</c:v>
                </c:pt>
                <c:pt idx="911">
                  <c:v>108.84399999999999</c:v>
                </c:pt>
                <c:pt idx="912">
                  <c:v>108.84399999999999</c:v>
                </c:pt>
                <c:pt idx="913">
                  <c:v>108.84399999999999</c:v>
                </c:pt>
                <c:pt idx="914">
                  <c:v>109.127</c:v>
                </c:pt>
                <c:pt idx="915">
                  <c:v>109.127</c:v>
                </c:pt>
                <c:pt idx="916">
                  <c:v>109.41</c:v>
                </c:pt>
                <c:pt idx="917">
                  <c:v>109.41</c:v>
                </c:pt>
                <c:pt idx="918">
                  <c:v>109.41</c:v>
                </c:pt>
                <c:pt idx="919">
                  <c:v>109.694</c:v>
                </c:pt>
                <c:pt idx="920">
                  <c:v>109.694</c:v>
                </c:pt>
                <c:pt idx="921">
                  <c:v>109.977</c:v>
                </c:pt>
                <c:pt idx="922">
                  <c:v>109.977</c:v>
                </c:pt>
                <c:pt idx="923">
                  <c:v>109.977</c:v>
                </c:pt>
                <c:pt idx="924">
                  <c:v>110.261</c:v>
                </c:pt>
                <c:pt idx="925">
                  <c:v>110.261</c:v>
                </c:pt>
                <c:pt idx="926">
                  <c:v>110.544</c:v>
                </c:pt>
                <c:pt idx="927">
                  <c:v>110.544</c:v>
                </c:pt>
                <c:pt idx="928">
                  <c:v>110.544</c:v>
                </c:pt>
                <c:pt idx="929">
                  <c:v>110.828</c:v>
                </c:pt>
                <c:pt idx="930">
                  <c:v>110.828</c:v>
                </c:pt>
                <c:pt idx="931">
                  <c:v>111.111</c:v>
                </c:pt>
                <c:pt idx="932">
                  <c:v>111.111</c:v>
                </c:pt>
                <c:pt idx="933">
                  <c:v>111.111</c:v>
                </c:pt>
                <c:pt idx="934">
                  <c:v>111.395</c:v>
                </c:pt>
                <c:pt idx="935">
                  <c:v>111.395</c:v>
                </c:pt>
                <c:pt idx="936">
                  <c:v>111.678</c:v>
                </c:pt>
                <c:pt idx="937">
                  <c:v>111.678</c:v>
                </c:pt>
                <c:pt idx="938">
                  <c:v>111.678</c:v>
                </c:pt>
                <c:pt idx="939">
                  <c:v>111.961</c:v>
                </c:pt>
                <c:pt idx="940">
                  <c:v>111.961</c:v>
                </c:pt>
                <c:pt idx="941">
                  <c:v>112.245</c:v>
                </c:pt>
                <c:pt idx="942">
                  <c:v>112.245</c:v>
                </c:pt>
                <c:pt idx="943">
                  <c:v>112.52800000000001</c:v>
                </c:pt>
                <c:pt idx="944">
                  <c:v>112.52800000000001</c:v>
                </c:pt>
                <c:pt idx="945">
                  <c:v>112.52800000000001</c:v>
                </c:pt>
                <c:pt idx="946">
                  <c:v>112.812</c:v>
                </c:pt>
                <c:pt idx="947">
                  <c:v>112.812</c:v>
                </c:pt>
                <c:pt idx="948">
                  <c:v>113.095</c:v>
                </c:pt>
                <c:pt idx="949">
                  <c:v>113.095</c:v>
                </c:pt>
                <c:pt idx="950">
                  <c:v>113.095</c:v>
                </c:pt>
                <c:pt idx="951">
                  <c:v>113.379</c:v>
                </c:pt>
                <c:pt idx="952">
                  <c:v>113.379</c:v>
                </c:pt>
                <c:pt idx="953">
                  <c:v>113.66200000000001</c:v>
                </c:pt>
                <c:pt idx="954">
                  <c:v>113.66200000000001</c:v>
                </c:pt>
                <c:pt idx="955">
                  <c:v>113.66200000000001</c:v>
                </c:pt>
                <c:pt idx="956">
                  <c:v>113.946</c:v>
                </c:pt>
                <c:pt idx="957">
                  <c:v>113.946</c:v>
                </c:pt>
                <c:pt idx="958">
                  <c:v>114.229</c:v>
                </c:pt>
                <c:pt idx="959">
                  <c:v>114.229</c:v>
                </c:pt>
                <c:pt idx="960">
                  <c:v>114.229</c:v>
                </c:pt>
                <c:pt idx="961">
                  <c:v>114.512</c:v>
                </c:pt>
                <c:pt idx="962">
                  <c:v>114.512</c:v>
                </c:pt>
                <c:pt idx="963">
                  <c:v>114.79600000000001</c:v>
                </c:pt>
                <c:pt idx="964">
                  <c:v>114.79600000000001</c:v>
                </c:pt>
                <c:pt idx="965">
                  <c:v>114.79600000000001</c:v>
                </c:pt>
                <c:pt idx="966">
                  <c:v>115.07899999999999</c:v>
                </c:pt>
                <c:pt idx="967">
                  <c:v>115.07899999999999</c:v>
                </c:pt>
                <c:pt idx="968">
                  <c:v>115.363</c:v>
                </c:pt>
                <c:pt idx="969">
                  <c:v>115.363</c:v>
                </c:pt>
                <c:pt idx="970">
                  <c:v>115.646</c:v>
                </c:pt>
                <c:pt idx="971">
                  <c:v>115.646</c:v>
                </c:pt>
                <c:pt idx="972">
                  <c:v>115.646</c:v>
                </c:pt>
                <c:pt idx="973">
                  <c:v>115.93</c:v>
                </c:pt>
                <c:pt idx="974">
                  <c:v>115.93</c:v>
                </c:pt>
                <c:pt idx="975">
                  <c:v>116.21299999999999</c:v>
                </c:pt>
                <c:pt idx="976">
                  <c:v>116.21299999999999</c:v>
                </c:pt>
                <c:pt idx="977">
                  <c:v>116.21299999999999</c:v>
                </c:pt>
                <c:pt idx="978">
                  <c:v>116.497</c:v>
                </c:pt>
                <c:pt idx="979">
                  <c:v>116.497</c:v>
                </c:pt>
                <c:pt idx="980">
                  <c:v>116.78</c:v>
                </c:pt>
                <c:pt idx="981">
                  <c:v>116.78</c:v>
                </c:pt>
                <c:pt idx="982">
                  <c:v>116.78</c:v>
                </c:pt>
                <c:pt idx="983">
                  <c:v>117.063</c:v>
                </c:pt>
                <c:pt idx="984">
                  <c:v>117.063</c:v>
                </c:pt>
                <c:pt idx="985">
                  <c:v>117.34699999999999</c:v>
                </c:pt>
                <c:pt idx="986">
                  <c:v>117.34699999999999</c:v>
                </c:pt>
                <c:pt idx="987">
                  <c:v>117.34699999999999</c:v>
                </c:pt>
                <c:pt idx="988">
                  <c:v>117.63</c:v>
                </c:pt>
                <c:pt idx="989">
                  <c:v>117.63</c:v>
                </c:pt>
                <c:pt idx="990">
                  <c:v>117.914</c:v>
                </c:pt>
                <c:pt idx="991">
                  <c:v>117.914</c:v>
                </c:pt>
                <c:pt idx="992">
                  <c:v>117.914</c:v>
                </c:pt>
                <c:pt idx="993">
                  <c:v>118.197</c:v>
                </c:pt>
                <c:pt idx="994">
                  <c:v>118.197</c:v>
                </c:pt>
                <c:pt idx="995">
                  <c:v>118.48099999999999</c:v>
                </c:pt>
                <c:pt idx="996">
                  <c:v>118.48099999999999</c:v>
                </c:pt>
                <c:pt idx="997">
                  <c:v>118.48099999999999</c:v>
                </c:pt>
                <c:pt idx="998">
                  <c:v>118.764</c:v>
                </c:pt>
                <c:pt idx="999">
                  <c:v>118.764</c:v>
                </c:pt>
                <c:pt idx="1000">
                  <c:v>119.048</c:v>
                </c:pt>
                <c:pt idx="1001">
                  <c:v>119.048</c:v>
                </c:pt>
                <c:pt idx="1002">
                  <c:v>119.048</c:v>
                </c:pt>
                <c:pt idx="1003">
                  <c:v>119.331</c:v>
                </c:pt>
                <c:pt idx="1004">
                  <c:v>119.331</c:v>
                </c:pt>
                <c:pt idx="1005">
                  <c:v>119.61499999999999</c:v>
                </c:pt>
                <c:pt idx="1006">
                  <c:v>119.61499999999999</c:v>
                </c:pt>
                <c:pt idx="1007">
                  <c:v>119.61499999999999</c:v>
                </c:pt>
                <c:pt idx="1008">
                  <c:v>119.898</c:v>
                </c:pt>
                <c:pt idx="1009">
                  <c:v>119.898</c:v>
                </c:pt>
                <c:pt idx="1010">
                  <c:v>120.181</c:v>
                </c:pt>
                <c:pt idx="1011">
                  <c:v>120.181</c:v>
                </c:pt>
                <c:pt idx="1012">
                  <c:v>120.181</c:v>
                </c:pt>
                <c:pt idx="1013">
                  <c:v>120.465</c:v>
                </c:pt>
                <c:pt idx="1014">
                  <c:v>120.465</c:v>
                </c:pt>
                <c:pt idx="1015">
                  <c:v>120.748</c:v>
                </c:pt>
                <c:pt idx="1016">
                  <c:v>120.748</c:v>
                </c:pt>
                <c:pt idx="1017">
                  <c:v>120.748</c:v>
                </c:pt>
                <c:pt idx="1018">
                  <c:v>121.032</c:v>
                </c:pt>
                <c:pt idx="1019">
                  <c:v>121.032</c:v>
                </c:pt>
                <c:pt idx="1020">
                  <c:v>121.315</c:v>
                </c:pt>
                <c:pt idx="1021">
                  <c:v>121.315</c:v>
                </c:pt>
                <c:pt idx="1022">
                  <c:v>121.315</c:v>
                </c:pt>
                <c:pt idx="1023">
                  <c:v>121.599</c:v>
                </c:pt>
                <c:pt idx="1024">
                  <c:v>121.599</c:v>
                </c:pt>
                <c:pt idx="1025">
                  <c:v>121.88200000000001</c:v>
                </c:pt>
                <c:pt idx="1026">
                  <c:v>121.88200000000001</c:v>
                </c:pt>
                <c:pt idx="1027">
                  <c:v>121.88200000000001</c:v>
                </c:pt>
                <c:pt idx="1028">
                  <c:v>122.166</c:v>
                </c:pt>
                <c:pt idx="1029">
                  <c:v>122.166</c:v>
                </c:pt>
                <c:pt idx="1030">
                  <c:v>122.449</c:v>
                </c:pt>
                <c:pt idx="1031">
                  <c:v>122.449</c:v>
                </c:pt>
                <c:pt idx="1032">
                  <c:v>122.449</c:v>
                </c:pt>
                <c:pt idx="1033">
                  <c:v>122.732</c:v>
                </c:pt>
                <c:pt idx="1034">
                  <c:v>122.732</c:v>
                </c:pt>
                <c:pt idx="1035">
                  <c:v>123.01600000000001</c:v>
                </c:pt>
                <c:pt idx="1036">
                  <c:v>123.01600000000001</c:v>
                </c:pt>
                <c:pt idx="1037">
                  <c:v>123.29900000000001</c:v>
                </c:pt>
                <c:pt idx="1038">
                  <c:v>123.29900000000001</c:v>
                </c:pt>
                <c:pt idx="1039">
                  <c:v>123.583</c:v>
                </c:pt>
                <c:pt idx="1040">
                  <c:v>123.583</c:v>
                </c:pt>
                <c:pt idx="1041">
                  <c:v>123.583</c:v>
                </c:pt>
                <c:pt idx="1042">
                  <c:v>123.866</c:v>
                </c:pt>
                <c:pt idx="1043">
                  <c:v>123.866</c:v>
                </c:pt>
                <c:pt idx="1044">
                  <c:v>124.15</c:v>
                </c:pt>
                <c:pt idx="1045">
                  <c:v>124.15</c:v>
                </c:pt>
                <c:pt idx="1046">
                  <c:v>124.43300000000001</c:v>
                </c:pt>
                <c:pt idx="1047">
                  <c:v>124.43300000000001</c:v>
                </c:pt>
                <c:pt idx="1048">
                  <c:v>124.717</c:v>
                </c:pt>
                <c:pt idx="1049">
                  <c:v>124.717</c:v>
                </c:pt>
                <c:pt idx="1050">
                  <c:v>124.717</c:v>
                </c:pt>
                <c:pt idx="1051">
                  <c:v>125</c:v>
                </c:pt>
                <c:pt idx="1052">
                  <c:v>125</c:v>
                </c:pt>
                <c:pt idx="1053">
                  <c:v>125.283</c:v>
                </c:pt>
                <c:pt idx="1054">
                  <c:v>125.283</c:v>
                </c:pt>
                <c:pt idx="1055">
                  <c:v>125.56699999999999</c:v>
                </c:pt>
                <c:pt idx="1056">
                  <c:v>125.56699999999999</c:v>
                </c:pt>
                <c:pt idx="1057">
                  <c:v>125.85</c:v>
                </c:pt>
                <c:pt idx="1058">
                  <c:v>125.85</c:v>
                </c:pt>
                <c:pt idx="1059">
                  <c:v>125.85</c:v>
                </c:pt>
                <c:pt idx="1060">
                  <c:v>126.134</c:v>
                </c:pt>
                <c:pt idx="1061">
                  <c:v>126.134</c:v>
                </c:pt>
                <c:pt idx="1062">
                  <c:v>126.417</c:v>
                </c:pt>
                <c:pt idx="1063">
                  <c:v>126.417</c:v>
                </c:pt>
                <c:pt idx="1064">
                  <c:v>126.70099999999999</c:v>
                </c:pt>
                <c:pt idx="1065">
                  <c:v>126.70099999999999</c:v>
                </c:pt>
                <c:pt idx="1066">
                  <c:v>126.98399999999999</c:v>
                </c:pt>
                <c:pt idx="1067">
                  <c:v>126.98399999999999</c:v>
                </c:pt>
                <c:pt idx="1068">
                  <c:v>126.98399999999999</c:v>
                </c:pt>
                <c:pt idx="1069">
                  <c:v>127.268</c:v>
                </c:pt>
                <c:pt idx="1070">
                  <c:v>127.268</c:v>
                </c:pt>
                <c:pt idx="1071">
                  <c:v>127.551</c:v>
                </c:pt>
                <c:pt idx="1072">
                  <c:v>127.551</c:v>
                </c:pt>
                <c:pt idx="1073">
                  <c:v>127.834</c:v>
                </c:pt>
                <c:pt idx="1074">
                  <c:v>127.834</c:v>
                </c:pt>
                <c:pt idx="1075">
                  <c:v>128.11799999999999</c:v>
                </c:pt>
                <c:pt idx="1076">
                  <c:v>128.11799999999999</c:v>
                </c:pt>
                <c:pt idx="1077">
                  <c:v>128.11799999999999</c:v>
                </c:pt>
                <c:pt idx="1078">
                  <c:v>128.40100000000001</c:v>
                </c:pt>
                <c:pt idx="1079">
                  <c:v>128.40100000000001</c:v>
                </c:pt>
                <c:pt idx="1080">
                  <c:v>128.685</c:v>
                </c:pt>
                <c:pt idx="1081">
                  <c:v>128.685</c:v>
                </c:pt>
                <c:pt idx="1082">
                  <c:v>128.96799999999999</c:v>
                </c:pt>
                <c:pt idx="1083">
                  <c:v>128.96799999999999</c:v>
                </c:pt>
                <c:pt idx="1084">
                  <c:v>129.25200000000001</c:v>
                </c:pt>
                <c:pt idx="1085">
                  <c:v>129.25200000000001</c:v>
                </c:pt>
                <c:pt idx="1086">
                  <c:v>129.25200000000001</c:v>
                </c:pt>
                <c:pt idx="1087">
                  <c:v>129.535</c:v>
                </c:pt>
                <c:pt idx="1088">
                  <c:v>129.535</c:v>
                </c:pt>
                <c:pt idx="1089">
                  <c:v>129.81899999999999</c:v>
                </c:pt>
                <c:pt idx="1090">
                  <c:v>129.81899999999999</c:v>
                </c:pt>
                <c:pt idx="1091">
                  <c:v>130.102</c:v>
                </c:pt>
                <c:pt idx="1092">
                  <c:v>130.102</c:v>
                </c:pt>
                <c:pt idx="1093">
                  <c:v>130.38499999999999</c:v>
                </c:pt>
                <c:pt idx="1094">
                  <c:v>130.38499999999999</c:v>
                </c:pt>
                <c:pt idx="1095">
                  <c:v>130.38499999999999</c:v>
                </c:pt>
                <c:pt idx="1096">
                  <c:v>130.66900000000001</c:v>
                </c:pt>
                <c:pt idx="1097">
                  <c:v>130.66900000000001</c:v>
                </c:pt>
                <c:pt idx="1098">
                  <c:v>130.952</c:v>
                </c:pt>
                <c:pt idx="1099">
                  <c:v>130.952</c:v>
                </c:pt>
                <c:pt idx="1100">
                  <c:v>131.23599999999999</c:v>
                </c:pt>
                <c:pt idx="1101">
                  <c:v>131.23599999999999</c:v>
                </c:pt>
                <c:pt idx="1102">
                  <c:v>131.23599999999999</c:v>
                </c:pt>
                <c:pt idx="1103">
                  <c:v>131.51900000000001</c:v>
                </c:pt>
                <c:pt idx="1104">
                  <c:v>131.51900000000001</c:v>
                </c:pt>
                <c:pt idx="1105">
                  <c:v>131.803</c:v>
                </c:pt>
                <c:pt idx="1106">
                  <c:v>131.803</c:v>
                </c:pt>
                <c:pt idx="1107">
                  <c:v>132.08600000000001</c:v>
                </c:pt>
                <c:pt idx="1108">
                  <c:v>132.08600000000001</c:v>
                </c:pt>
                <c:pt idx="1109">
                  <c:v>132.37</c:v>
                </c:pt>
                <c:pt idx="1110">
                  <c:v>132.37</c:v>
                </c:pt>
                <c:pt idx="1111">
                  <c:v>132.37</c:v>
                </c:pt>
                <c:pt idx="1112">
                  <c:v>132.65299999999999</c:v>
                </c:pt>
                <c:pt idx="1113">
                  <c:v>132.65299999999999</c:v>
                </c:pt>
                <c:pt idx="1114">
                  <c:v>132.93700000000001</c:v>
                </c:pt>
                <c:pt idx="1115">
                  <c:v>132.93700000000001</c:v>
                </c:pt>
                <c:pt idx="1116">
                  <c:v>133.22</c:v>
                </c:pt>
                <c:pt idx="1117">
                  <c:v>133.22</c:v>
                </c:pt>
                <c:pt idx="1118">
                  <c:v>133.50299999999999</c:v>
                </c:pt>
                <c:pt idx="1119">
                  <c:v>133.50299999999999</c:v>
                </c:pt>
                <c:pt idx="1120">
                  <c:v>133.50299999999999</c:v>
                </c:pt>
                <c:pt idx="1121">
                  <c:v>133.78700000000001</c:v>
                </c:pt>
                <c:pt idx="1122">
                  <c:v>133.78700000000001</c:v>
                </c:pt>
                <c:pt idx="1123">
                  <c:v>134.07</c:v>
                </c:pt>
                <c:pt idx="1124">
                  <c:v>134.07</c:v>
                </c:pt>
                <c:pt idx="1125">
                  <c:v>134.35400000000001</c:v>
                </c:pt>
                <c:pt idx="1126">
                  <c:v>134.35400000000001</c:v>
                </c:pt>
                <c:pt idx="1127">
                  <c:v>134.35400000000001</c:v>
                </c:pt>
                <c:pt idx="1128">
                  <c:v>134.637</c:v>
                </c:pt>
                <c:pt idx="1129">
                  <c:v>134.637</c:v>
                </c:pt>
                <c:pt idx="1130">
                  <c:v>134.92099999999999</c:v>
                </c:pt>
                <c:pt idx="1131">
                  <c:v>134.92099999999999</c:v>
                </c:pt>
                <c:pt idx="1132">
                  <c:v>135.20400000000001</c:v>
                </c:pt>
                <c:pt idx="1133">
                  <c:v>135.20400000000001</c:v>
                </c:pt>
                <c:pt idx="1134">
                  <c:v>135.488</c:v>
                </c:pt>
                <c:pt idx="1135">
                  <c:v>135.488</c:v>
                </c:pt>
                <c:pt idx="1136">
                  <c:v>135.488</c:v>
                </c:pt>
                <c:pt idx="1137">
                  <c:v>135.77099999999999</c:v>
                </c:pt>
                <c:pt idx="1138">
                  <c:v>135.77099999999999</c:v>
                </c:pt>
                <c:pt idx="1139">
                  <c:v>136.054</c:v>
                </c:pt>
                <c:pt idx="1140">
                  <c:v>136.054</c:v>
                </c:pt>
                <c:pt idx="1141">
                  <c:v>136.33799999999999</c:v>
                </c:pt>
                <c:pt idx="1142">
                  <c:v>136.33799999999999</c:v>
                </c:pt>
                <c:pt idx="1143">
                  <c:v>136.33799999999999</c:v>
                </c:pt>
                <c:pt idx="1144">
                  <c:v>136.62100000000001</c:v>
                </c:pt>
                <c:pt idx="1145">
                  <c:v>136.62100000000001</c:v>
                </c:pt>
                <c:pt idx="1146">
                  <c:v>136.905</c:v>
                </c:pt>
                <c:pt idx="1147">
                  <c:v>136.905</c:v>
                </c:pt>
                <c:pt idx="1148">
                  <c:v>137.18799999999999</c:v>
                </c:pt>
                <c:pt idx="1149">
                  <c:v>137.18799999999999</c:v>
                </c:pt>
                <c:pt idx="1150">
                  <c:v>137.18799999999999</c:v>
                </c:pt>
                <c:pt idx="1151">
                  <c:v>137.47200000000001</c:v>
                </c:pt>
                <c:pt idx="1152">
                  <c:v>137.47200000000001</c:v>
                </c:pt>
                <c:pt idx="1153">
                  <c:v>137.755</c:v>
                </c:pt>
                <c:pt idx="1154">
                  <c:v>137.755</c:v>
                </c:pt>
                <c:pt idx="1155">
                  <c:v>138.03899999999999</c:v>
                </c:pt>
                <c:pt idx="1156">
                  <c:v>138.03899999999999</c:v>
                </c:pt>
                <c:pt idx="1157">
                  <c:v>138.03899999999999</c:v>
                </c:pt>
                <c:pt idx="1158">
                  <c:v>138.322</c:v>
                </c:pt>
                <c:pt idx="1159">
                  <c:v>138.322</c:v>
                </c:pt>
                <c:pt idx="1160">
                  <c:v>138.60499999999999</c:v>
                </c:pt>
                <c:pt idx="1161">
                  <c:v>138.60499999999999</c:v>
                </c:pt>
                <c:pt idx="1162">
                  <c:v>138.88900000000001</c:v>
                </c:pt>
                <c:pt idx="1163">
                  <c:v>138.88900000000001</c:v>
                </c:pt>
                <c:pt idx="1164">
                  <c:v>138.88900000000001</c:v>
                </c:pt>
                <c:pt idx="1165">
                  <c:v>139.172</c:v>
                </c:pt>
                <c:pt idx="1166">
                  <c:v>139.172</c:v>
                </c:pt>
                <c:pt idx="1167">
                  <c:v>139.45599999999999</c:v>
                </c:pt>
                <c:pt idx="1168">
                  <c:v>139.45599999999999</c:v>
                </c:pt>
                <c:pt idx="1169">
                  <c:v>139.739</c:v>
                </c:pt>
                <c:pt idx="1170">
                  <c:v>139.739</c:v>
                </c:pt>
                <c:pt idx="1171">
                  <c:v>139.739</c:v>
                </c:pt>
                <c:pt idx="1172">
                  <c:v>140.023</c:v>
                </c:pt>
                <c:pt idx="1173">
                  <c:v>140.023</c:v>
                </c:pt>
                <c:pt idx="1174">
                  <c:v>140.30600000000001</c:v>
                </c:pt>
                <c:pt idx="1175">
                  <c:v>140.30600000000001</c:v>
                </c:pt>
                <c:pt idx="1176">
                  <c:v>140.59</c:v>
                </c:pt>
                <c:pt idx="1177">
                  <c:v>140.59</c:v>
                </c:pt>
                <c:pt idx="1178">
                  <c:v>140.59</c:v>
                </c:pt>
                <c:pt idx="1179">
                  <c:v>140.87299999999999</c:v>
                </c:pt>
                <c:pt idx="1180">
                  <c:v>140.87299999999999</c:v>
                </c:pt>
                <c:pt idx="1181">
                  <c:v>141.15600000000001</c:v>
                </c:pt>
                <c:pt idx="1182">
                  <c:v>141.15600000000001</c:v>
                </c:pt>
                <c:pt idx="1183">
                  <c:v>141.44</c:v>
                </c:pt>
                <c:pt idx="1184">
                  <c:v>141.44</c:v>
                </c:pt>
                <c:pt idx="1185">
                  <c:v>141.72300000000001</c:v>
                </c:pt>
                <c:pt idx="1186">
                  <c:v>141.72300000000001</c:v>
                </c:pt>
                <c:pt idx="1187">
                  <c:v>141.72300000000001</c:v>
                </c:pt>
                <c:pt idx="1188">
                  <c:v>142.00700000000001</c:v>
                </c:pt>
                <c:pt idx="1189">
                  <c:v>142.00700000000001</c:v>
                </c:pt>
                <c:pt idx="1190">
                  <c:v>142.29</c:v>
                </c:pt>
                <c:pt idx="1191">
                  <c:v>142.29</c:v>
                </c:pt>
                <c:pt idx="1192">
                  <c:v>142.57400000000001</c:v>
                </c:pt>
                <c:pt idx="1193">
                  <c:v>142.57400000000001</c:v>
                </c:pt>
                <c:pt idx="1194">
                  <c:v>142.857</c:v>
                </c:pt>
                <c:pt idx="1195">
                  <c:v>142.857</c:v>
                </c:pt>
                <c:pt idx="1196">
                  <c:v>142.857</c:v>
                </c:pt>
                <c:pt idx="1197">
                  <c:v>143.14099999999999</c:v>
                </c:pt>
                <c:pt idx="1198">
                  <c:v>143.14099999999999</c:v>
                </c:pt>
                <c:pt idx="1199">
                  <c:v>143.42400000000001</c:v>
                </c:pt>
                <c:pt idx="1200">
                  <c:v>143.42400000000001</c:v>
                </c:pt>
                <c:pt idx="1201">
                  <c:v>143.708</c:v>
                </c:pt>
                <c:pt idx="1202">
                  <c:v>143.708</c:v>
                </c:pt>
                <c:pt idx="1203">
                  <c:v>143.99100000000001</c:v>
                </c:pt>
                <c:pt idx="1204">
                  <c:v>143.99100000000001</c:v>
                </c:pt>
                <c:pt idx="1205">
                  <c:v>144.274</c:v>
                </c:pt>
                <c:pt idx="1206">
                  <c:v>144.274</c:v>
                </c:pt>
                <c:pt idx="1207">
                  <c:v>144.274</c:v>
                </c:pt>
                <c:pt idx="1208">
                  <c:v>144.55799999999999</c:v>
                </c:pt>
                <c:pt idx="1209">
                  <c:v>144.55799999999999</c:v>
                </c:pt>
                <c:pt idx="1210">
                  <c:v>144.84100000000001</c:v>
                </c:pt>
                <c:pt idx="1211">
                  <c:v>144.84100000000001</c:v>
                </c:pt>
                <c:pt idx="1212">
                  <c:v>145.125</c:v>
                </c:pt>
                <c:pt idx="1213">
                  <c:v>145.125</c:v>
                </c:pt>
                <c:pt idx="1214">
                  <c:v>145.40799999999999</c:v>
                </c:pt>
                <c:pt idx="1215">
                  <c:v>145.40799999999999</c:v>
                </c:pt>
                <c:pt idx="1216">
                  <c:v>145.40799999999999</c:v>
                </c:pt>
                <c:pt idx="1217">
                  <c:v>145.69200000000001</c:v>
                </c:pt>
                <c:pt idx="1218">
                  <c:v>145.69200000000001</c:v>
                </c:pt>
                <c:pt idx="1219">
                  <c:v>145.97499999999999</c:v>
                </c:pt>
                <c:pt idx="1220">
                  <c:v>145.97499999999999</c:v>
                </c:pt>
                <c:pt idx="1221">
                  <c:v>146.25800000000001</c:v>
                </c:pt>
                <c:pt idx="1222">
                  <c:v>146.25800000000001</c:v>
                </c:pt>
                <c:pt idx="1223">
                  <c:v>146.542</c:v>
                </c:pt>
                <c:pt idx="1224">
                  <c:v>146.542</c:v>
                </c:pt>
                <c:pt idx="1225">
                  <c:v>146.542</c:v>
                </c:pt>
                <c:pt idx="1226">
                  <c:v>146.82499999999999</c:v>
                </c:pt>
                <c:pt idx="1227">
                  <c:v>146.82499999999999</c:v>
                </c:pt>
                <c:pt idx="1228">
                  <c:v>147.10900000000001</c:v>
                </c:pt>
                <c:pt idx="1229">
                  <c:v>147.10900000000001</c:v>
                </c:pt>
                <c:pt idx="1230">
                  <c:v>147.392</c:v>
                </c:pt>
                <c:pt idx="1231">
                  <c:v>147.392</c:v>
                </c:pt>
                <c:pt idx="1232">
                  <c:v>147.67599999999999</c:v>
                </c:pt>
                <c:pt idx="1233">
                  <c:v>147.67599999999999</c:v>
                </c:pt>
                <c:pt idx="1234">
                  <c:v>147.67599999999999</c:v>
                </c:pt>
                <c:pt idx="1235">
                  <c:v>147.959</c:v>
                </c:pt>
                <c:pt idx="1236">
                  <c:v>147.959</c:v>
                </c:pt>
                <c:pt idx="1237">
                  <c:v>148.24299999999999</c:v>
                </c:pt>
                <c:pt idx="1238">
                  <c:v>148.24299999999999</c:v>
                </c:pt>
                <c:pt idx="1239">
                  <c:v>148.52600000000001</c:v>
                </c:pt>
                <c:pt idx="1240">
                  <c:v>148.52600000000001</c:v>
                </c:pt>
                <c:pt idx="1241">
                  <c:v>148.81</c:v>
                </c:pt>
                <c:pt idx="1242">
                  <c:v>148.81</c:v>
                </c:pt>
                <c:pt idx="1243">
                  <c:v>149.09299999999999</c:v>
                </c:pt>
                <c:pt idx="1244">
                  <c:v>149.09299999999999</c:v>
                </c:pt>
                <c:pt idx="1245">
                  <c:v>149.09299999999999</c:v>
                </c:pt>
                <c:pt idx="1246">
                  <c:v>149.376</c:v>
                </c:pt>
                <c:pt idx="1247">
                  <c:v>149.376</c:v>
                </c:pt>
                <c:pt idx="1248">
                  <c:v>149.66</c:v>
                </c:pt>
                <c:pt idx="1249">
                  <c:v>149.66</c:v>
                </c:pt>
                <c:pt idx="1250">
                  <c:v>149.94300000000001</c:v>
                </c:pt>
                <c:pt idx="1251">
                  <c:v>149.94300000000001</c:v>
                </c:pt>
                <c:pt idx="1252">
                  <c:v>150.227</c:v>
                </c:pt>
                <c:pt idx="1253">
                  <c:v>150.227</c:v>
                </c:pt>
                <c:pt idx="1254">
                  <c:v>150.227</c:v>
                </c:pt>
                <c:pt idx="1255">
                  <c:v>150.51</c:v>
                </c:pt>
                <c:pt idx="1256">
                  <c:v>150.51</c:v>
                </c:pt>
                <c:pt idx="1257">
                  <c:v>150.79400000000001</c:v>
                </c:pt>
                <c:pt idx="1258">
                  <c:v>150.79400000000001</c:v>
                </c:pt>
                <c:pt idx="1259">
                  <c:v>151.077</c:v>
                </c:pt>
                <c:pt idx="1260">
                  <c:v>151.077</c:v>
                </c:pt>
                <c:pt idx="1261">
                  <c:v>151.36099999999999</c:v>
                </c:pt>
                <c:pt idx="1262">
                  <c:v>151.36099999999999</c:v>
                </c:pt>
                <c:pt idx="1263">
                  <c:v>151.64400000000001</c:v>
                </c:pt>
                <c:pt idx="1264">
                  <c:v>151.64400000000001</c:v>
                </c:pt>
                <c:pt idx="1265">
                  <c:v>151.64400000000001</c:v>
                </c:pt>
                <c:pt idx="1266">
                  <c:v>151.92699999999999</c:v>
                </c:pt>
                <c:pt idx="1267">
                  <c:v>151.92699999999999</c:v>
                </c:pt>
                <c:pt idx="1268">
                  <c:v>152.21100000000001</c:v>
                </c:pt>
                <c:pt idx="1269">
                  <c:v>152.21100000000001</c:v>
                </c:pt>
                <c:pt idx="1270">
                  <c:v>152.494</c:v>
                </c:pt>
                <c:pt idx="1271">
                  <c:v>152.494</c:v>
                </c:pt>
                <c:pt idx="1272">
                  <c:v>152.77799999999999</c:v>
                </c:pt>
                <c:pt idx="1273">
                  <c:v>152.77799999999999</c:v>
                </c:pt>
                <c:pt idx="1274">
                  <c:v>153.06100000000001</c:v>
                </c:pt>
                <c:pt idx="1275">
                  <c:v>153.06100000000001</c:v>
                </c:pt>
                <c:pt idx="1276">
                  <c:v>153.345</c:v>
                </c:pt>
                <c:pt idx="1277">
                  <c:v>153.345</c:v>
                </c:pt>
                <c:pt idx="1278">
                  <c:v>153.345</c:v>
                </c:pt>
                <c:pt idx="1279">
                  <c:v>153.62799999999999</c:v>
                </c:pt>
                <c:pt idx="1280">
                  <c:v>153.62799999999999</c:v>
                </c:pt>
                <c:pt idx="1281">
                  <c:v>153.91200000000001</c:v>
                </c:pt>
                <c:pt idx="1282">
                  <c:v>153.91200000000001</c:v>
                </c:pt>
                <c:pt idx="1283">
                  <c:v>154.19499999999999</c:v>
                </c:pt>
                <c:pt idx="1284">
                  <c:v>154.19499999999999</c:v>
                </c:pt>
                <c:pt idx="1285">
                  <c:v>154.47800000000001</c:v>
                </c:pt>
                <c:pt idx="1286">
                  <c:v>154.47800000000001</c:v>
                </c:pt>
                <c:pt idx="1287">
                  <c:v>154.762</c:v>
                </c:pt>
                <c:pt idx="1288">
                  <c:v>154.762</c:v>
                </c:pt>
                <c:pt idx="1289">
                  <c:v>154.762</c:v>
                </c:pt>
                <c:pt idx="1290">
                  <c:v>155.04499999999999</c:v>
                </c:pt>
                <c:pt idx="1291">
                  <c:v>155.04499999999999</c:v>
                </c:pt>
                <c:pt idx="1292">
                  <c:v>155.32900000000001</c:v>
                </c:pt>
                <c:pt idx="1293">
                  <c:v>155.32900000000001</c:v>
                </c:pt>
                <c:pt idx="1294">
                  <c:v>155.61199999999999</c:v>
                </c:pt>
                <c:pt idx="1295">
                  <c:v>155.61199999999999</c:v>
                </c:pt>
                <c:pt idx="1296">
                  <c:v>155.89599999999999</c:v>
                </c:pt>
                <c:pt idx="1297">
                  <c:v>155.89599999999999</c:v>
                </c:pt>
                <c:pt idx="1298">
                  <c:v>156.179</c:v>
                </c:pt>
                <c:pt idx="1299">
                  <c:v>156.179</c:v>
                </c:pt>
                <c:pt idx="1300">
                  <c:v>156.179</c:v>
                </c:pt>
                <c:pt idx="1301">
                  <c:v>156.46299999999999</c:v>
                </c:pt>
                <c:pt idx="1302">
                  <c:v>156.46299999999999</c:v>
                </c:pt>
                <c:pt idx="1303">
                  <c:v>156.74600000000001</c:v>
                </c:pt>
                <c:pt idx="1304">
                  <c:v>156.74600000000001</c:v>
                </c:pt>
                <c:pt idx="1305">
                  <c:v>157.029</c:v>
                </c:pt>
                <c:pt idx="1306">
                  <c:v>157.029</c:v>
                </c:pt>
                <c:pt idx="1307">
                  <c:v>157.31299999999999</c:v>
                </c:pt>
                <c:pt idx="1308">
                  <c:v>157.31299999999999</c:v>
                </c:pt>
                <c:pt idx="1309">
                  <c:v>157.596</c:v>
                </c:pt>
                <c:pt idx="1310">
                  <c:v>157.596</c:v>
                </c:pt>
                <c:pt idx="1311">
                  <c:v>157.596</c:v>
                </c:pt>
                <c:pt idx="1312">
                  <c:v>157.88</c:v>
                </c:pt>
                <c:pt idx="1313">
                  <c:v>157.88</c:v>
                </c:pt>
                <c:pt idx="1314">
                  <c:v>158.16300000000001</c:v>
                </c:pt>
                <c:pt idx="1315">
                  <c:v>158.16300000000001</c:v>
                </c:pt>
                <c:pt idx="1316">
                  <c:v>158.447</c:v>
                </c:pt>
                <c:pt idx="1317">
                  <c:v>158.447</c:v>
                </c:pt>
                <c:pt idx="1318">
                  <c:v>158.72999999999999</c:v>
                </c:pt>
                <c:pt idx="1319">
                  <c:v>158.72999999999999</c:v>
                </c:pt>
                <c:pt idx="1320">
                  <c:v>158.72999999999999</c:v>
                </c:pt>
                <c:pt idx="1321">
                  <c:v>159.01400000000001</c:v>
                </c:pt>
                <c:pt idx="1322">
                  <c:v>159.01400000000001</c:v>
                </c:pt>
                <c:pt idx="1323">
                  <c:v>159.297</c:v>
                </c:pt>
                <c:pt idx="1324">
                  <c:v>159.297</c:v>
                </c:pt>
                <c:pt idx="1325">
                  <c:v>159.297</c:v>
                </c:pt>
                <c:pt idx="1326">
                  <c:v>159.58099999999999</c:v>
                </c:pt>
                <c:pt idx="1327">
                  <c:v>159.58099999999999</c:v>
                </c:pt>
                <c:pt idx="1328">
                  <c:v>159.58099999999999</c:v>
                </c:pt>
                <c:pt idx="1329">
                  <c:v>159.58099999999999</c:v>
                </c:pt>
                <c:pt idx="1330">
                  <c:v>159.864</c:v>
                </c:pt>
                <c:pt idx="1331">
                  <c:v>159.864</c:v>
                </c:pt>
                <c:pt idx="1332">
                  <c:v>159.864</c:v>
                </c:pt>
                <c:pt idx="1333">
                  <c:v>159.864</c:v>
                </c:pt>
                <c:pt idx="1334">
                  <c:v>159.864</c:v>
                </c:pt>
                <c:pt idx="1335">
                  <c:v>160.14699999999999</c:v>
                </c:pt>
                <c:pt idx="1336">
                  <c:v>160.14699999999999</c:v>
                </c:pt>
                <c:pt idx="1337">
                  <c:v>160.14699999999999</c:v>
                </c:pt>
                <c:pt idx="1338">
                  <c:v>160.14699999999999</c:v>
                </c:pt>
                <c:pt idx="1339">
                  <c:v>160.14699999999999</c:v>
                </c:pt>
                <c:pt idx="1340">
                  <c:v>160.14699999999999</c:v>
                </c:pt>
                <c:pt idx="1341">
                  <c:v>160.14699999999999</c:v>
                </c:pt>
                <c:pt idx="1342">
                  <c:v>160.14699999999999</c:v>
                </c:pt>
                <c:pt idx="1343">
                  <c:v>160.14699999999999</c:v>
                </c:pt>
                <c:pt idx="1344">
                  <c:v>160.14699999999999</c:v>
                </c:pt>
                <c:pt idx="1345">
                  <c:v>160.14699999999999</c:v>
                </c:pt>
                <c:pt idx="1346">
                  <c:v>160.14699999999999</c:v>
                </c:pt>
                <c:pt idx="1347">
                  <c:v>160.14699999999999</c:v>
                </c:pt>
                <c:pt idx="1348">
                  <c:v>160.14699999999999</c:v>
                </c:pt>
                <c:pt idx="1349">
                  <c:v>160.14699999999999</c:v>
                </c:pt>
                <c:pt idx="1350">
                  <c:v>160.14699999999999</c:v>
                </c:pt>
                <c:pt idx="1351">
                  <c:v>160.14699999999999</c:v>
                </c:pt>
                <c:pt idx="1352">
                  <c:v>160.14699999999999</c:v>
                </c:pt>
                <c:pt idx="1353">
                  <c:v>160.14699999999999</c:v>
                </c:pt>
                <c:pt idx="1354">
                  <c:v>160.14699999999999</c:v>
                </c:pt>
                <c:pt idx="1355">
                  <c:v>160.14699999999999</c:v>
                </c:pt>
                <c:pt idx="1356">
                  <c:v>160.14699999999999</c:v>
                </c:pt>
                <c:pt idx="1357">
                  <c:v>160.14699999999999</c:v>
                </c:pt>
                <c:pt idx="1358">
                  <c:v>159.864</c:v>
                </c:pt>
                <c:pt idx="1359">
                  <c:v>159.864</c:v>
                </c:pt>
                <c:pt idx="1360">
                  <c:v>159.864</c:v>
                </c:pt>
                <c:pt idx="1361">
                  <c:v>159.864</c:v>
                </c:pt>
                <c:pt idx="1362">
                  <c:v>159.864</c:v>
                </c:pt>
                <c:pt idx="1363">
                  <c:v>159.58099999999999</c:v>
                </c:pt>
                <c:pt idx="1364">
                  <c:v>159.58099999999999</c:v>
                </c:pt>
                <c:pt idx="1365">
                  <c:v>159.58099999999999</c:v>
                </c:pt>
                <c:pt idx="1366">
                  <c:v>159.58099999999999</c:v>
                </c:pt>
                <c:pt idx="1367">
                  <c:v>159.58099999999999</c:v>
                </c:pt>
                <c:pt idx="1368">
                  <c:v>159.297</c:v>
                </c:pt>
                <c:pt idx="1369">
                  <c:v>159.297</c:v>
                </c:pt>
                <c:pt idx="1370">
                  <c:v>159.297</c:v>
                </c:pt>
                <c:pt idx="1371">
                  <c:v>159.297</c:v>
                </c:pt>
                <c:pt idx="1372">
                  <c:v>159.01400000000001</c:v>
                </c:pt>
                <c:pt idx="1373">
                  <c:v>159.01400000000001</c:v>
                </c:pt>
                <c:pt idx="1374">
                  <c:v>159.01400000000001</c:v>
                </c:pt>
                <c:pt idx="1375">
                  <c:v>159.01400000000001</c:v>
                </c:pt>
                <c:pt idx="1376">
                  <c:v>159.01400000000001</c:v>
                </c:pt>
                <c:pt idx="1377">
                  <c:v>158.72999999999999</c:v>
                </c:pt>
                <c:pt idx="1378">
                  <c:v>158.72999999999999</c:v>
                </c:pt>
                <c:pt idx="1379">
                  <c:v>158.72999999999999</c:v>
                </c:pt>
                <c:pt idx="1380">
                  <c:v>158.72999999999999</c:v>
                </c:pt>
                <c:pt idx="1381">
                  <c:v>158.72999999999999</c:v>
                </c:pt>
                <c:pt idx="1382">
                  <c:v>158.447</c:v>
                </c:pt>
                <c:pt idx="1383">
                  <c:v>158.447</c:v>
                </c:pt>
                <c:pt idx="1384">
                  <c:v>158.447</c:v>
                </c:pt>
                <c:pt idx="1385">
                  <c:v>158.447</c:v>
                </c:pt>
                <c:pt idx="1386">
                  <c:v>158.447</c:v>
                </c:pt>
                <c:pt idx="1387">
                  <c:v>158.447</c:v>
                </c:pt>
                <c:pt idx="1388">
                  <c:v>158.447</c:v>
                </c:pt>
                <c:pt idx="1389">
                  <c:v>158.16300000000001</c:v>
                </c:pt>
                <c:pt idx="1390">
                  <c:v>158.16300000000001</c:v>
                </c:pt>
                <c:pt idx="1391">
                  <c:v>158.16300000000001</c:v>
                </c:pt>
                <c:pt idx="1392">
                  <c:v>158.16300000000001</c:v>
                </c:pt>
                <c:pt idx="1393">
                  <c:v>158.16300000000001</c:v>
                </c:pt>
                <c:pt idx="1394">
                  <c:v>158.16300000000001</c:v>
                </c:pt>
                <c:pt idx="1395">
                  <c:v>158.16300000000001</c:v>
                </c:pt>
                <c:pt idx="1396">
                  <c:v>157.88</c:v>
                </c:pt>
                <c:pt idx="1397">
                  <c:v>157.88</c:v>
                </c:pt>
                <c:pt idx="1398">
                  <c:v>157.88</c:v>
                </c:pt>
                <c:pt idx="1399">
                  <c:v>157.88</c:v>
                </c:pt>
                <c:pt idx="1400">
                  <c:v>157.88</c:v>
                </c:pt>
                <c:pt idx="1401">
                  <c:v>157.88</c:v>
                </c:pt>
                <c:pt idx="1402">
                  <c:v>157.88</c:v>
                </c:pt>
                <c:pt idx="1403">
                  <c:v>157.88</c:v>
                </c:pt>
                <c:pt idx="1404">
                  <c:v>157.596</c:v>
                </c:pt>
                <c:pt idx="1405">
                  <c:v>157.596</c:v>
                </c:pt>
                <c:pt idx="1406">
                  <c:v>157.596</c:v>
                </c:pt>
                <c:pt idx="1407">
                  <c:v>157.596</c:v>
                </c:pt>
                <c:pt idx="1408">
                  <c:v>157.596</c:v>
                </c:pt>
                <c:pt idx="1409">
                  <c:v>157.596</c:v>
                </c:pt>
                <c:pt idx="1410">
                  <c:v>157.596</c:v>
                </c:pt>
                <c:pt idx="1411">
                  <c:v>157.596</c:v>
                </c:pt>
                <c:pt idx="1412">
                  <c:v>157.31299999999999</c:v>
                </c:pt>
                <c:pt idx="1413">
                  <c:v>157.31299999999999</c:v>
                </c:pt>
                <c:pt idx="1414">
                  <c:v>157.31299999999999</c:v>
                </c:pt>
                <c:pt idx="1415">
                  <c:v>157.31299999999999</c:v>
                </c:pt>
                <c:pt idx="1416">
                  <c:v>157.31299999999999</c:v>
                </c:pt>
                <c:pt idx="1417">
                  <c:v>157.31299999999999</c:v>
                </c:pt>
                <c:pt idx="1418">
                  <c:v>157.31299999999999</c:v>
                </c:pt>
                <c:pt idx="1419">
                  <c:v>157.31299999999999</c:v>
                </c:pt>
                <c:pt idx="1420">
                  <c:v>157.31299999999999</c:v>
                </c:pt>
                <c:pt idx="1421">
                  <c:v>157.31299999999999</c:v>
                </c:pt>
                <c:pt idx="1422">
                  <c:v>157.029</c:v>
                </c:pt>
                <c:pt idx="1423">
                  <c:v>157.029</c:v>
                </c:pt>
                <c:pt idx="1424">
                  <c:v>157.029</c:v>
                </c:pt>
                <c:pt idx="1425">
                  <c:v>157.029</c:v>
                </c:pt>
                <c:pt idx="1426">
                  <c:v>157.029</c:v>
                </c:pt>
                <c:pt idx="1427">
                  <c:v>157.029</c:v>
                </c:pt>
                <c:pt idx="1428">
                  <c:v>157.029</c:v>
                </c:pt>
                <c:pt idx="1429">
                  <c:v>157.029</c:v>
                </c:pt>
                <c:pt idx="1430">
                  <c:v>157.029</c:v>
                </c:pt>
                <c:pt idx="1431">
                  <c:v>157.029</c:v>
                </c:pt>
                <c:pt idx="1432">
                  <c:v>157.029</c:v>
                </c:pt>
                <c:pt idx="1433">
                  <c:v>156.74600000000001</c:v>
                </c:pt>
                <c:pt idx="1434">
                  <c:v>156.74600000000001</c:v>
                </c:pt>
                <c:pt idx="1435">
                  <c:v>156.74600000000001</c:v>
                </c:pt>
                <c:pt idx="1436">
                  <c:v>156.74600000000001</c:v>
                </c:pt>
                <c:pt idx="1437">
                  <c:v>156.74600000000001</c:v>
                </c:pt>
                <c:pt idx="1438">
                  <c:v>156.74600000000001</c:v>
                </c:pt>
                <c:pt idx="1439">
                  <c:v>156.74600000000001</c:v>
                </c:pt>
                <c:pt idx="1440">
                  <c:v>156.74600000000001</c:v>
                </c:pt>
                <c:pt idx="1441">
                  <c:v>156.74600000000001</c:v>
                </c:pt>
                <c:pt idx="1442">
                  <c:v>156.74600000000001</c:v>
                </c:pt>
                <c:pt idx="1443">
                  <c:v>156.74600000000001</c:v>
                </c:pt>
                <c:pt idx="1444">
                  <c:v>156.46299999999999</c:v>
                </c:pt>
                <c:pt idx="1445">
                  <c:v>156.46299999999999</c:v>
                </c:pt>
                <c:pt idx="1446">
                  <c:v>156.46299999999999</c:v>
                </c:pt>
                <c:pt idx="1447">
                  <c:v>156.46299999999999</c:v>
                </c:pt>
                <c:pt idx="1448">
                  <c:v>156.46299999999999</c:v>
                </c:pt>
                <c:pt idx="1449">
                  <c:v>156.46299999999999</c:v>
                </c:pt>
                <c:pt idx="1450">
                  <c:v>156.46299999999999</c:v>
                </c:pt>
                <c:pt idx="1451">
                  <c:v>156.46299999999999</c:v>
                </c:pt>
                <c:pt idx="1452">
                  <c:v>156.46299999999999</c:v>
                </c:pt>
                <c:pt idx="1453">
                  <c:v>156.46299999999999</c:v>
                </c:pt>
                <c:pt idx="1454">
                  <c:v>156.46299999999999</c:v>
                </c:pt>
                <c:pt idx="1455">
                  <c:v>156.46299999999999</c:v>
                </c:pt>
                <c:pt idx="1456">
                  <c:v>156.46299999999999</c:v>
                </c:pt>
                <c:pt idx="1457">
                  <c:v>156.46299999999999</c:v>
                </c:pt>
                <c:pt idx="1458">
                  <c:v>156.179</c:v>
                </c:pt>
                <c:pt idx="1459">
                  <c:v>156.179</c:v>
                </c:pt>
                <c:pt idx="1460">
                  <c:v>156.179</c:v>
                </c:pt>
                <c:pt idx="1461">
                  <c:v>156.179</c:v>
                </c:pt>
                <c:pt idx="1462">
                  <c:v>156.179</c:v>
                </c:pt>
                <c:pt idx="1463">
                  <c:v>156.179</c:v>
                </c:pt>
                <c:pt idx="1464">
                  <c:v>156.179</c:v>
                </c:pt>
                <c:pt idx="1465">
                  <c:v>156.179</c:v>
                </c:pt>
                <c:pt idx="1466">
                  <c:v>156.179</c:v>
                </c:pt>
                <c:pt idx="1467">
                  <c:v>156.179</c:v>
                </c:pt>
                <c:pt idx="1468">
                  <c:v>156.179</c:v>
                </c:pt>
                <c:pt idx="1469">
                  <c:v>156.179</c:v>
                </c:pt>
                <c:pt idx="1470">
                  <c:v>156.179</c:v>
                </c:pt>
                <c:pt idx="1471">
                  <c:v>156.179</c:v>
                </c:pt>
                <c:pt idx="1472">
                  <c:v>155.89599999999999</c:v>
                </c:pt>
                <c:pt idx="1473">
                  <c:v>155.89599999999999</c:v>
                </c:pt>
                <c:pt idx="1474">
                  <c:v>155.89599999999999</c:v>
                </c:pt>
                <c:pt idx="1475">
                  <c:v>155.89599999999999</c:v>
                </c:pt>
                <c:pt idx="1476">
                  <c:v>155.89599999999999</c:v>
                </c:pt>
                <c:pt idx="1477">
                  <c:v>155.89599999999999</c:v>
                </c:pt>
                <c:pt idx="1478">
                  <c:v>155.89599999999999</c:v>
                </c:pt>
                <c:pt idx="1479">
                  <c:v>155.89599999999999</c:v>
                </c:pt>
                <c:pt idx="1480">
                  <c:v>155.89599999999999</c:v>
                </c:pt>
                <c:pt idx="1481">
                  <c:v>155.89599999999999</c:v>
                </c:pt>
                <c:pt idx="1482">
                  <c:v>155.89599999999999</c:v>
                </c:pt>
                <c:pt idx="1483">
                  <c:v>155.89599999999999</c:v>
                </c:pt>
                <c:pt idx="1484">
                  <c:v>155.89599999999999</c:v>
                </c:pt>
                <c:pt idx="1485">
                  <c:v>155.89599999999999</c:v>
                </c:pt>
                <c:pt idx="1486">
                  <c:v>155.89599999999999</c:v>
                </c:pt>
                <c:pt idx="1487">
                  <c:v>155.61199999999999</c:v>
                </c:pt>
                <c:pt idx="1488">
                  <c:v>155.61199999999999</c:v>
                </c:pt>
                <c:pt idx="1489">
                  <c:v>155.61199999999999</c:v>
                </c:pt>
                <c:pt idx="1490">
                  <c:v>155.61199999999999</c:v>
                </c:pt>
                <c:pt idx="1491">
                  <c:v>155.61199999999999</c:v>
                </c:pt>
                <c:pt idx="1492">
                  <c:v>155.61199999999999</c:v>
                </c:pt>
                <c:pt idx="1493">
                  <c:v>155.61199999999999</c:v>
                </c:pt>
                <c:pt idx="1494">
                  <c:v>155.61199999999999</c:v>
                </c:pt>
                <c:pt idx="1495">
                  <c:v>155.61199999999999</c:v>
                </c:pt>
                <c:pt idx="1496">
                  <c:v>155.61199999999999</c:v>
                </c:pt>
                <c:pt idx="1497">
                  <c:v>155.61199999999999</c:v>
                </c:pt>
                <c:pt idx="1498">
                  <c:v>155.61199999999999</c:v>
                </c:pt>
                <c:pt idx="1499">
                  <c:v>155.61199999999999</c:v>
                </c:pt>
                <c:pt idx="1500">
                  <c:v>155.61199999999999</c:v>
                </c:pt>
                <c:pt idx="1501">
                  <c:v>155.61199999999999</c:v>
                </c:pt>
                <c:pt idx="1502">
                  <c:v>155.32900000000001</c:v>
                </c:pt>
                <c:pt idx="1503">
                  <c:v>155.32900000000001</c:v>
                </c:pt>
                <c:pt idx="1504">
                  <c:v>155.32900000000001</c:v>
                </c:pt>
                <c:pt idx="1505">
                  <c:v>155.32900000000001</c:v>
                </c:pt>
                <c:pt idx="1506">
                  <c:v>155.32900000000001</c:v>
                </c:pt>
                <c:pt idx="1507">
                  <c:v>155.32900000000001</c:v>
                </c:pt>
                <c:pt idx="1508">
                  <c:v>155.32900000000001</c:v>
                </c:pt>
                <c:pt idx="1509">
                  <c:v>155.32900000000001</c:v>
                </c:pt>
                <c:pt idx="1510">
                  <c:v>155.32900000000001</c:v>
                </c:pt>
                <c:pt idx="1511">
                  <c:v>155.32900000000001</c:v>
                </c:pt>
                <c:pt idx="1512">
                  <c:v>155.32900000000001</c:v>
                </c:pt>
                <c:pt idx="1513">
                  <c:v>155.32900000000001</c:v>
                </c:pt>
                <c:pt idx="1514">
                  <c:v>155.32900000000001</c:v>
                </c:pt>
                <c:pt idx="1515">
                  <c:v>155.32900000000001</c:v>
                </c:pt>
                <c:pt idx="1516">
                  <c:v>155.32900000000001</c:v>
                </c:pt>
                <c:pt idx="1517">
                  <c:v>155.32900000000001</c:v>
                </c:pt>
                <c:pt idx="1518">
                  <c:v>155.32900000000001</c:v>
                </c:pt>
                <c:pt idx="1519">
                  <c:v>155.32900000000001</c:v>
                </c:pt>
                <c:pt idx="1520">
                  <c:v>155.04499999999999</c:v>
                </c:pt>
                <c:pt idx="1521">
                  <c:v>155.04499999999999</c:v>
                </c:pt>
                <c:pt idx="1522">
                  <c:v>155.04499999999999</c:v>
                </c:pt>
                <c:pt idx="1523">
                  <c:v>155.04499999999999</c:v>
                </c:pt>
                <c:pt idx="1524">
                  <c:v>155.04499999999999</c:v>
                </c:pt>
                <c:pt idx="1525">
                  <c:v>155.04499999999999</c:v>
                </c:pt>
                <c:pt idx="1526">
                  <c:v>155.04499999999999</c:v>
                </c:pt>
                <c:pt idx="1527">
                  <c:v>155.04499999999999</c:v>
                </c:pt>
                <c:pt idx="1528">
                  <c:v>155.04499999999999</c:v>
                </c:pt>
                <c:pt idx="1529">
                  <c:v>155.04499999999999</c:v>
                </c:pt>
                <c:pt idx="1530">
                  <c:v>155.04499999999999</c:v>
                </c:pt>
                <c:pt idx="1531">
                  <c:v>155.04499999999999</c:v>
                </c:pt>
                <c:pt idx="1532">
                  <c:v>155.04499999999999</c:v>
                </c:pt>
                <c:pt idx="1533">
                  <c:v>155.04499999999999</c:v>
                </c:pt>
                <c:pt idx="1534">
                  <c:v>155.04499999999999</c:v>
                </c:pt>
                <c:pt idx="1535">
                  <c:v>155.04499999999999</c:v>
                </c:pt>
                <c:pt idx="1536">
                  <c:v>155.04499999999999</c:v>
                </c:pt>
                <c:pt idx="1537">
                  <c:v>155.04499999999999</c:v>
                </c:pt>
                <c:pt idx="1538">
                  <c:v>155.04499999999999</c:v>
                </c:pt>
                <c:pt idx="1539">
                  <c:v>154.762</c:v>
                </c:pt>
                <c:pt idx="1540">
                  <c:v>154.762</c:v>
                </c:pt>
                <c:pt idx="1541">
                  <c:v>154.762</c:v>
                </c:pt>
                <c:pt idx="1542">
                  <c:v>154.762</c:v>
                </c:pt>
                <c:pt idx="1543">
                  <c:v>154.762</c:v>
                </c:pt>
                <c:pt idx="1544">
                  <c:v>154.762</c:v>
                </c:pt>
                <c:pt idx="1545">
                  <c:v>154.762</c:v>
                </c:pt>
                <c:pt idx="1546">
                  <c:v>154.762</c:v>
                </c:pt>
                <c:pt idx="1547">
                  <c:v>154.762</c:v>
                </c:pt>
                <c:pt idx="1548">
                  <c:v>154.762</c:v>
                </c:pt>
                <c:pt idx="1549">
                  <c:v>154.762</c:v>
                </c:pt>
                <c:pt idx="1550">
                  <c:v>154.762</c:v>
                </c:pt>
                <c:pt idx="1551">
                  <c:v>154.762</c:v>
                </c:pt>
                <c:pt idx="1552">
                  <c:v>154.762</c:v>
                </c:pt>
                <c:pt idx="1553">
                  <c:v>154.762</c:v>
                </c:pt>
                <c:pt idx="1554">
                  <c:v>154.762</c:v>
                </c:pt>
                <c:pt idx="1555">
                  <c:v>154.762</c:v>
                </c:pt>
                <c:pt idx="1556">
                  <c:v>154.762</c:v>
                </c:pt>
                <c:pt idx="1557">
                  <c:v>154.762</c:v>
                </c:pt>
                <c:pt idx="1558">
                  <c:v>154.762</c:v>
                </c:pt>
                <c:pt idx="1559">
                  <c:v>154.762</c:v>
                </c:pt>
                <c:pt idx="1560">
                  <c:v>154.762</c:v>
                </c:pt>
                <c:pt idx="1561">
                  <c:v>154.47800000000001</c:v>
                </c:pt>
                <c:pt idx="1562">
                  <c:v>154.47800000000001</c:v>
                </c:pt>
                <c:pt idx="1563">
                  <c:v>154.47800000000001</c:v>
                </c:pt>
                <c:pt idx="1564">
                  <c:v>154.47800000000001</c:v>
                </c:pt>
                <c:pt idx="1565">
                  <c:v>154.47800000000001</c:v>
                </c:pt>
                <c:pt idx="1566">
                  <c:v>154.47800000000001</c:v>
                </c:pt>
                <c:pt idx="1567">
                  <c:v>154.47800000000001</c:v>
                </c:pt>
                <c:pt idx="1568">
                  <c:v>154.47800000000001</c:v>
                </c:pt>
                <c:pt idx="1569">
                  <c:v>154.47800000000001</c:v>
                </c:pt>
                <c:pt idx="1570">
                  <c:v>154.47800000000001</c:v>
                </c:pt>
                <c:pt idx="1571">
                  <c:v>154.47800000000001</c:v>
                </c:pt>
                <c:pt idx="1572">
                  <c:v>154.47800000000001</c:v>
                </c:pt>
                <c:pt idx="1573">
                  <c:v>154.47800000000001</c:v>
                </c:pt>
                <c:pt idx="1574">
                  <c:v>154.47800000000001</c:v>
                </c:pt>
                <c:pt idx="1575">
                  <c:v>154.47800000000001</c:v>
                </c:pt>
                <c:pt idx="1576">
                  <c:v>154.47800000000001</c:v>
                </c:pt>
                <c:pt idx="1577">
                  <c:v>154.47800000000001</c:v>
                </c:pt>
                <c:pt idx="1578">
                  <c:v>154.47800000000001</c:v>
                </c:pt>
                <c:pt idx="1579">
                  <c:v>154.47800000000001</c:v>
                </c:pt>
                <c:pt idx="1580">
                  <c:v>154.47800000000001</c:v>
                </c:pt>
                <c:pt idx="1581">
                  <c:v>154.47800000000001</c:v>
                </c:pt>
                <c:pt idx="1582">
                  <c:v>154.47800000000001</c:v>
                </c:pt>
                <c:pt idx="1583">
                  <c:v>154.47800000000001</c:v>
                </c:pt>
                <c:pt idx="1584">
                  <c:v>154.19499999999999</c:v>
                </c:pt>
                <c:pt idx="1585">
                  <c:v>154.19499999999999</c:v>
                </c:pt>
                <c:pt idx="1586">
                  <c:v>154.19499999999999</c:v>
                </c:pt>
                <c:pt idx="1587">
                  <c:v>154.19499999999999</c:v>
                </c:pt>
                <c:pt idx="1588">
                  <c:v>154.19499999999999</c:v>
                </c:pt>
                <c:pt idx="1589">
                  <c:v>154.19499999999999</c:v>
                </c:pt>
                <c:pt idx="1590">
                  <c:v>154.19499999999999</c:v>
                </c:pt>
                <c:pt idx="1591">
                  <c:v>154.19499999999999</c:v>
                </c:pt>
                <c:pt idx="1592">
                  <c:v>154.19499999999999</c:v>
                </c:pt>
                <c:pt idx="1593">
                  <c:v>154.19499999999999</c:v>
                </c:pt>
                <c:pt idx="1594">
                  <c:v>154.19499999999999</c:v>
                </c:pt>
                <c:pt idx="1595">
                  <c:v>154.19499999999999</c:v>
                </c:pt>
                <c:pt idx="1596">
                  <c:v>154.19499999999999</c:v>
                </c:pt>
                <c:pt idx="1597">
                  <c:v>154.19499999999999</c:v>
                </c:pt>
                <c:pt idx="1598">
                  <c:v>154.19499999999999</c:v>
                </c:pt>
                <c:pt idx="1599">
                  <c:v>154.19499999999999</c:v>
                </c:pt>
                <c:pt idx="1600">
                  <c:v>154.19499999999999</c:v>
                </c:pt>
                <c:pt idx="1601">
                  <c:v>154.19499999999999</c:v>
                </c:pt>
                <c:pt idx="1602">
                  <c:v>154.19499999999999</c:v>
                </c:pt>
                <c:pt idx="1603">
                  <c:v>154.19499999999999</c:v>
                </c:pt>
                <c:pt idx="1604">
                  <c:v>154.19499999999999</c:v>
                </c:pt>
                <c:pt idx="1605">
                  <c:v>154.19499999999999</c:v>
                </c:pt>
                <c:pt idx="1606">
                  <c:v>154.19499999999999</c:v>
                </c:pt>
                <c:pt idx="1607">
                  <c:v>154.19499999999999</c:v>
                </c:pt>
                <c:pt idx="1608">
                  <c:v>154.19499999999999</c:v>
                </c:pt>
                <c:pt idx="1609">
                  <c:v>153.91200000000001</c:v>
                </c:pt>
                <c:pt idx="1610">
                  <c:v>153.91200000000001</c:v>
                </c:pt>
                <c:pt idx="1611">
                  <c:v>153.91200000000001</c:v>
                </c:pt>
                <c:pt idx="1612">
                  <c:v>153.91200000000001</c:v>
                </c:pt>
                <c:pt idx="1613">
                  <c:v>153.91200000000001</c:v>
                </c:pt>
                <c:pt idx="1614">
                  <c:v>153.91200000000001</c:v>
                </c:pt>
                <c:pt idx="1615">
                  <c:v>153.91200000000001</c:v>
                </c:pt>
                <c:pt idx="1616">
                  <c:v>153.91200000000001</c:v>
                </c:pt>
                <c:pt idx="1617">
                  <c:v>153.91200000000001</c:v>
                </c:pt>
                <c:pt idx="1618">
                  <c:v>153.91200000000001</c:v>
                </c:pt>
                <c:pt idx="1619">
                  <c:v>153.91200000000001</c:v>
                </c:pt>
                <c:pt idx="1620">
                  <c:v>153.91200000000001</c:v>
                </c:pt>
                <c:pt idx="1621">
                  <c:v>153.91200000000001</c:v>
                </c:pt>
                <c:pt idx="1622">
                  <c:v>153.91200000000001</c:v>
                </c:pt>
                <c:pt idx="1623">
                  <c:v>153.91200000000001</c:v>
                </c:pt>
                <c:pt idx="1624">
                  <c:v>153.91200000000001</c:v>
                </c:pt>
                <c:pt idx="1625">
                  <c:v>153.91200000000001</c:v>
                </c:pt>
                <c:pt idx="1626">
                  <c:v>153.91200000000001</c:v>
                </c:pt>
                <c:pt idx="1627">
                  <c:v>153.91200000000001</c:v>
                </c:pt>
                <c:pt idx="1628">
                  <c:v>153.91200000000001</c:v>
                </c:pt>
                <c:pt idx="1629">
                  <c:v>153.91200000000001</c:v>
                </c:pt>
                <c:pt idx="1630">
                  <c:v>153.91200000000001</c:v>
                </c:pt>
                <c:pt idx="1631">
                  <c:v>153.91200000000001</c:v>
                </c:pt>
                <c:pt idx="1632">
                  <c:v>153.91200000000001</c:v>
                </c:pt>
                <c:pt idx="1633">
                  <c:v>153.91200000000001</c:v>
                </c:pt>
                <c:pt idx="1634">
                  <c:v>153.91200000000001</c:v>
                </c:pt>
                <c:pt idx="1635">
                  <c:v>153.91200000000001</c:v>
                </c:pt>
                <c:pt idx="1636">
                  <c:v>153.62799999999999</c:v>
                </c:pt>
                <c:pt idx="1637">
                  <c:v>153.62799999999999</c:v>
                </c:pt>
                <c:pt idx="1638">
                  <c:v>153.62799999999999</c:v>
                </c:pt>
                <c:pt idx="1639">
                  <c:v>153.62799999999999</c:v>
                </c:pt>
                <c:pt idx="1640">
                  <c:v>153.62799999999999</c:v>
                </c:pt>
                <c:pt idx="1641">
                  <c:v>153.62799999999999</c:v>
                </c:pt>
                <c:pt idx="1642">
                  <c:v>153.62799999999999</c:v>
                </c:pt>
                <c:pt idx="1643">
                  <c:v>153.62799999999999</c:v>
                </c:pt>
                <c:pt idx="1644">
                  <c:v>153.62799999999999</c:v>
                </c:pt>
                <c:pt idx="1645">
                  <c:v>153.62799999999999</c:v>
                </c:pt>
                <c:pt idx="1646">
                  <c:v>153.62799999999999</c:v>
                </c:pt>
                <c:pt idx="1647">
                  <c:v>153.62799999999999</c:v>
                </c:pt>
                <c:pt idx="1648">
                  <c:v>153.62799999999999</c:v>
                </c:pt>
                <c:pt idx="1649">
                  <c:v>153.62799999999999</c:v>
                </c:pt>
                <c:pt idx="1650">
                  <c:v>153.62799999999999</c:v>
                </c:pt>
                <c:pt idx="1651">
                  <c:v>153.62799999999999</c:v>
                </c:pt>
                <c:pt idx="1652">
                  <c:v>153.62799999999999</c:v>
                </c:pt>
                <c:pt idx="1653">
                  <c:v>153.62799999999999</c:v>
                </c:pt>
                <c:pt idx="1654">
                  <c:v>153.62799999999999</c:v>
                </c:pt>
                <c:pt idx="1655">
                  <c:v>153.62799999999999</c:v>
                </c:pt>
                <c:pt idx="1656">
                  <c:v>153.62799999999999</c:v>
                </c:pt>
                <c:pt idx="1657">
                  <c:v>153.62799999999999</c:v>
                </c:pt>
                <c:pt idx="1658">
                  <c:v>153.62799999999999</c:v>
                </c:pt>
                <c:pt idx="1659">
                  <c:v>153.62799999999999</c:v>
                </c:pt>
                <c:pt idx="1660">
                  <c:v>153.62799999999999</c:v>
                </c:pt>
                <c:pt idx="1661">
                  <c:v>153.62799999999999</c:v>
                </c:pt>
                <c:pt idx="1662">
                  <c:v>153.62799999999999</c:v>
                </c:pt>
                <c:pt idx="1663">
                  <c:v>153.62799999999999</c:v>
                </c:pt>
                <c:pt idx="1664">
                  <c:v>153.62799999999999</c:v>
                </c:pt>
                <c:pt idx="1665">
                  <c:v>153.62799999999999</c:v>
                </c:pt>
                <c:pt idx="1666">
                  <c:v>153.345</c:v>
                </c:pt>
                <c:pt idx="1667">
                  <c:v>153.345</c:v>
                </c:pt>
                <c:pt idx="1668">
                  <c:v>153.345</c:v>
                </c:pt>
                <c:pt idx="1669">
                  <c:v>153.345</c:v>
                </c:pt>
                <c:pt idx="1670">
                  <c:v>153.345</c:v>
                </c:pt>
                <c:pt idx="1671">
                  <c:v>153.345</c:v>
                </c:pt>
                <c:pt idx="1672">
                  <c:v>153.345</c:v>
                </c:pt>
                <c:pt idx="1673">
                  <c:v>153.345</c:v>
                </c:pt>
                <c:pt idx="1674">
                  <c:v>153.345</c:v>
                </c:pt>
                <c:pt idx="1675">
                  <c:v>153.345</c:v>
                </c:pt>
                <c:pt idx="1676">
                  <c:v>153.345</c:v>
                </c:pt>
                <c:pt idx="1677">
                  <c:v>153.345</c:v>
                </c:pt>
                <c:pt idx="1678">
                  <c:v>153.345</c:v>
                </c:pt>
                <c:pt idx="1679">
                  <c:v>153.345</c:v>
                </c:pt>
                <c:pt idx="1680">
                  <c:v>153.345</c:v>
                </c:pt>
                <c:pt idx="1681">
                  <c:v>153.345</c:v>
                </c:pt>
                <c:pt idx="1682">
                  <c:v>153.345</c:v>
                </c:pt>
                <c:pt idx="1683">
                  <c:v>153.345</c:v>
                </c:pt>
                <c:pt idx="1684">
                  <c:v>153.345</c:v>
                </c:pt>
                <c:pt idx="1685">
                  <c:v>153.345</c:v>
                </c:pt>
                <c:pt idx="1686">
                  <c:v>153.345</c:v>
                </c:pt>
                <c:pt idx="1687">
                  <c:v>153.345</c:v>
                </c:pt>
                <c:pt idx="1688">
                  <c:v>153.345</c:v>
                </c:pt>
                <c:pt idx="1689">
                  <c:v>153.345</c:v>
                </c:pt>
                <c:pt idx="1690">
                  <c:v>153.345</c:v>
                </c:pt>
                <c:pt idx="1691">
                  <c:v>153.345</c:v>
                </c:pt>
                <c:pt idx="1692">
                  <c:v>153.345</c:v>
                </c:pt>
                <c:pt idx="1693">
                  <c:v>153.345</c:v>
                </c:pt>
                <c:pt idx="1694">
                  <c:v>153.345</c:v>
                </c:pt>
                <c:pt idx="1695">
                  <c:v>153.345</c:v>
                </c:pt>
                <c:pt idx="1696">
                  <c:v>153.345</c:v>
                </c:pt>
                <c:pt idx="1697">
                  <c:v>153.345</c:v>
                </c:pt>
                <c:pt idx="1698">
                  <c:v>153.345</c:v>
                </c:pt>
                <c:pt idx="1699">
                  <c:v>153.06100000000001</c:v>
                </c:pt>
                <c:pt idx="1700">
                  <c:v>153.06100000000001</c:v>
                </c:pt>
                <c:pt idx="1701">
                  <c:v>153.06100000000001</c:v>
                </c:pt>
                <c:pt idx="1702">
                  <c:v>153.06100000000001</c:v>
                </c:pt>
                <c:pt idx="1703">
                  <c:v>153.06100000000001</c:v>
                </c:pt>
                <c:pt idx="1704">
                  <c:v>153.06100000000001</c:v>
                </c:pt>
                <c:pt idx="1705">
                  <c:v>153.06100000000001</c:v>
                </c:pt>
                <c:pt idx="1706">
                  <c:v>153.06100000000001</c:v>
                </c:pt>
                <c:pt idx="1707">
                  <c:v>153.06100000000001</c:v>
                </c:pt>
                <c:pt idx="1708">
                  <c:v>153.06100000000001</c:v>
                </c:pt>
                <c:pt idx="1709">
                  <c:v>153.06100000000001</c:v>
                </c:pt>
                <c:pt idx="1710">
                  <c:v>153.06100000000001</c:v>
                </c:pt>
                <c:pt idx="1711">
                  <c:v>153.06100000000001</c:v>
                </c:pt>
                <c:pt idx="1712">
                  <c:v>153.06100000000001</c:v>
                </c:pt>
                <c:pt idx="1713">
                  <c:v>153.06100000000001</c:v>
                </c:pt>
                <c:pt idx="1714">
                  <c:v>153.06100000000001</c:v>
                </c:pt>
                <c:pt idx="1715">
                  <c:v>153.06100000000001</c:v>
                </c:pt>
                <c:pt idx="1716">
                  <c:v>153.06100000000001</c:v>
                </c:pt>
                <c:pt idx="1717">
                  <c:v>153.06100000000001</c:v>
                </c:pt>
                <c:pt idx="1718">
                  <c:v>153.06100000000001</c:v>
                </c:pt>
                <c:pt idx="1719">
                  <c:v>153.06100000000001</c:v>
                </c:pt>
                <c:pt idx="1720">
                  <c:v>153.06100000000001</c:v>
                </c:pt>
                <c:pt idx="1721">
                  <c:v>153.06100000000001</c:v>
                </c:pt>
                <c:pt idx="1722">
                  <c:v>153.06100000000001</c:v>
                </c:pt>
                <c:pt idx="1723">
                  <c:v>153.06100000000001</c:v>
                </c:pt>
                <c:pt idx="1724">
                  <c:v>153.06100000000001</c:v>
                </c:pt>
                <c:pt idx="1725">
                  <c:v>153.06100000000001</c:v>
                </c:pt>
                <c:pt idx="1726">
                  <c:v>153.06100000000001</c:v>
                </c:pt>
                <c:pt idx="1727">
                  <c:v>153.06100000000001</c:v>
                </c:pt>
                <c:pt idx="1728">
                  <c:v>153.06100000000001</c:v>
                </c:pt>
                <c:pt idx="1729">
                  <c:v>153.06100000000001</c:v>
                </c:pt>
                <c:pt idx="1730">
                  <c:v>153.06100000000001</c:v>
                </c:pt>
                <c:pt idx="1731">
                  <c:v>153.06100000000001</c:v>
                </c:pt>
                <c:pt idx="1732">
                  <c:v>153.06100000000001</c:v>
                </c:pt>
                <c:pt idx="1733">
                  <c:v>153.06100000000001</c:v>
                </c:pt>
                <c:pt idx="1734">
                  <c:v>153.06100000000001</c:v>
                </c:pt>
                <c:pt idx="1735">
                  <c:v>152.77799999999999</c:v>
                </c:pt>
                <c:pt idx="1736">
                  <c:v>152.77799999999999</c:v>
                </c:pt>
                <c:pt idx="1737">
                  <c:v>152.77799999999999</c:v>
                </c:pt>
                <c:pt idx="1738">
                  <c:v>152.77799999999999</c:v>
                </c:pt>
                <c:pt idx="1739">
                  <c:v>152.77799999999999</c:v>
                </c:pt>
                <c:pt idx="1740">
                  <c:v>152.77799999999999</c:v>
                </c:pt>
                <c:pt idx="1741">
                  <c:v>152.77799999999999</c:v>
                </c:pt>
                <c:pt idx="1742">
                  <c:v>152.77799999999999</c:v>
                </c:pt>
                <c:pt idx="1743">
                  <c:v>152.77799999999999</c:v>
                </c:pt>
                <c:pt idx="1744">
                  <c:v>152.77799999999999</c:v>
                </c:pt>
                <c:pt idx="1745">
                  <c:v>152.77799999999999</c:v>
                </c:pt>
                <c:pt idx="1746">
                  <c:v>152.77799999999999</c:v>
                </c:pt>
                <c:pt idx="1747">
                  <c:v>152.77799999999999</c:v>
                </c:pt>
                <c:pt idx="1748">
                  <c:v>152.77799999999999</c:v>
                </c:pt>
                <c:pt idx="1749">
                  <c:v>152.77799999999999</c:v>
                </c:pt>
                <c:pt idx="1750">
                  <c:v>152.77799999999999</c:v>
                </c:pt>
                <c:pt idx="1751">
                  <c:v>152.77799999999999</c:v>
                </c:pt>
                <c:pt idx="1752">
                  <c:v>152.77799999999999</c:v>
                </c:pt>
                <c:pt idx="1753">
                  <c:v>152.77799999999999</c:v>
                </c:pt>
                <c:pt idx="1754">
                  <c:v>152.77799999999999</c:v>
                </c:pt>
                <c:pt idx="1755">
                  <c:v>152.77799999999999</c:v>
                </c:pt>
                <c:pt idx="1756">
                  <c:v>152.77799999999999</c:v>
                </c:pt>
                <c:pt idx="1757">
                  <c:v>152.77799999999999</c:v>
                </c:pt>
                <c:pt idx="1758">
                  <c:v>152.77799999999999</c:v>
                </c:pt>
                <c:pt idx="1759">
                  <c:v>152.77799999999999</c:v>
                </c:pt>
                <c:pt idx="1760">
                  <c:v>152.77799999999999</c:v>
                </c:pt>
                <c:pt idx="1761">
                  <c:v>152.77799999999999</c:v>
                </c:pt>
                <c:pt idx="1762">
                  <c:v>152.77799999999999</c:v>
                </c:pt>
                <c:pt idx="1763">
                  <c:v>152.77799999999999</c:v>
                </c:pt>
                <c:pt idx="1764">
                  <c:v>152.77799999999999</c:v>
                </c:pt>
                <c:pt idx="1765">
                  <c:v>152.77799999999999</c:v>
                </c:pt>
                <c:pt idx="1766">
                  <c:v>152.77799999999999</c:v>
                </c:pt>
                <c:pt idx="1767">
                  <c:v>152.77799999999999</c:v>
                </c:pt>
                <c:pt idx="1768">
                  <c:v>152.77799999999999</c:v>
                </c:pt>
                <c:pt idx="1769">
                  <c:v>152.77799999999999</c:v>
                </c:pt>
                <c:pt idx="1770">
                  <c:v>152.77799999999999</c:v>
                </c:pt>
                <c:pt idx="1771">
                  <c:v>152.77799999999999</c:v>
                </c:pt>
                <c:pt idx="1772">
                  <c:v>152.77799999999999</c:v>
                </c:pt>
                <c:pt idx="1773">
                  <c:v>152.494</c:v>
                </c:pt>
                <c:pt idx="1774">
                  <c:v>152.494</c:v>
                </c:pt>
                <c:pt idx="1775">
                  <c:v>152.494</c:v>
                </c:pt>
                <c:pt idx="1776">
                  <c:v>152.494</c:v>
                </c:pt>
                <c:pt idx="1777">
                  <c:v>152.494</c:v>
                </c:pt>
                <c:pt idx="1778">
                  <c:v>152.494</c:v>
                </c:pt>
                <c:pt idx="1779">
                  <c:v>152.494</c:v>
                </c:pt>
                <c:pt idx="1780">
                  <c:v>152.494</c:v>
                </c:pt>
                <c:pt idx="1781">
                  <c:v>152.494</c:v>
                </c:pt>
                <c:pt idx="1782">
                  <c:v>152.494</c:v>
                </c:pt>
                <c:pt idx="1783">
                  <c:v>152.494</c:v>
                </c:pt>
                <c:pt idx="1784">
                  <c:v>152.494</c:v>
                </c:pt>
                <c:pt idx="1785">
                  <c:v>152.494</c:v>
                </c:pt>
                <c:pt idx="1786">
                  <c:v>152.494</c:v>
                </c:pt>
                <c:pt idx="1787">
                  <c:v>152.494</c:v>
                </c:pt>
                <c:pt idx="1788">
                  <c:v>152.494</c:v>
                </c:pt>
                <c:pt idx="1789">
                  <c:v>152.494</c:v>
                </c:pt>
                <c:pt idx="1790">
                  <c:v>152.494</c:v>
                </c:pt>
                <c:pt idx="1791">
                  <c:v>152.494</c:v>
                </c:pt>
                <c:pt idx="1792">
                  <c:v>152.494</c:v>
                </c:pt>
                <c:pt idx="1793">
                  <c:v>152.494</c:v>
                </c:pt>
                <c:pt idx="1794">
                  <c:v>152.494</c:v>
                </c:pt>
                <c:pt idx="1795">
                  <c:v>152.494</c:v>
                </c:pt>
                <c:pt idx="1796">
                  <c:v>152.494</c:v>
                </c:pt>
                <c:pt idx="1797">
                  <c:v>152.494</c:v>
                </c:pt>
                <c:pt idx="1798">
                  <c:v>152.494</c:v>
                </c:pt>
                <c:pt idx="1799">
                  <c:v>152.494</c:v>
                </c:pt>
                <c:pt idx="1800">
                  <c:v>152.494</c:v>
                </c:pt>
                <c:pt idx="1801">
                  <c:v>152.494</c:v>
                </c:pt>
                <c:pt idx="1802">
                  <c:v>152.494</c:v>
                </c:pt>
                <c:pt idx="1803">
                  <c:v>152.494</c:v>
                </c:pt>
                <c:pt idx="1804">
                  <c:v>152.494</c:v>
                </c:pt>
                <c:pt idx="1805">
                  <c:v>152.494</c:v>
                </c:pt>
                <c:pt idx="1806">
                  <c:v>152.494</c:v>
                </c:pt>
                <c:pt idx="1807">
                  <c:v>152.494</c:v>
                </c:pt>
                <c:pt idx="1808">
                  <c:v>152.494</c:v>
                </c:pt>
                <c:pt idx="1809">
                  <c:v>152.494</c:v>
                </c:pt>
                <c:pt idx="1810">
                  <c:v>152.494</c:v>
                </c:pt>
                <c:pt idx="1811">
                  <c:v>152.494</c:v>
                </c:pt>
                <c:pt idx="1812">
                  <c:v>152.494</c:v>
                </c:pt>
                <c:pt idx="1813">
                  <c:v>152.494</c:v>
                </c:pt>
                <c:pt idx="1814">
                  <c:v>152.494</c:v>
                </c:pt>
                <c:pt idx="1815">
                  <c:v>152.494</c:v>
                </c:pt>
                <c:pt idx="1816">
                  <c:v>152.21100000000001</c:v>
                </c:pt>
                <c:pt idx="1817">
                  <c:v>152.21100000000001</c:v>
                </c:pt>
                <c:pt idx="1818">
                  <c:v>152.21100000000001</c:v>
                </c:pt>
                <c:pt idx="1819">
                  <c:v>152.21100000000001</c:v>
                </c:pt>
                <c:pt idx="1820">
                  <c:v>152.21100000000001</c:v>
                </c:pt>
                <c:pt idx="1821">
                  <c:v>152.21100000000001</c:v>
                </c:pt>
                <c:pt idx="1822">
                  <c:v>152.21100000000001</c:v>
                </c:pt>
                <c:pt idx="1823">
                  <c:v>152.21100000000001</c:v>
                </c:pt>
                <c:pt idx="1824">
                  <c:v>152.21100000000001</c:v>
                </c:pt>
                <c:pt idx="1825">
                  <c:v>152.21100000000001</c:v>
                </c:pt>
                <c:pt idx="1826">
                  <c:v>152.21100000000001</c:v>
                </c:pt>
                <c:pt idx="1827">
                  <c:v>152.21100000000001</c:v>
                </c:pt>
                <c:pt idx="1828">
                  <c:v>152.21100000000001</c:v>
                </c:pt>
                <c:pt idx="1829">
                  <c:v>152.21100000000001</c:v>
                </c:pt>
                <c:pt idx="1830">
                  <c:v>152.21100000000001</c:v>
                </c:pt>
                <c:pt idx="1831">
                  <c:v>152.21100000000001</c:v>
                </c:pt>
                <c:pt idx="1832">
                  <c:v>152.21100000000001</c:v>
                </c:pt>
                <c:pt idx="1833">
                  <c:v>152.21100000000001</c:v>
                </c:pt>
                <c:pt idx="1834">
                  <c:v>152.21100000000001</c:v>
                </c:pt>
                <c:pt idx="1835">
                  <c:v>152.21100000000001</c:v>
                </c:pt>
                <c:pt idx="1836">
                  <c:v>152.21100000000001</c:v>
                </c:pt>
                <c:pt idx="1837">
                  <c:v>152.21100000000001</c:v>
                </c:pt>
                <c:pt idx="1838">
                  <c:v>152.21100000000001</c:v>
                </c:pt>
                <c:pt idx="1839">
                  <c:v>152.21100000000001</c:v>
                </c:pt>
                <c:pt idx="1840">
                  <c:v>152.21100000000001</c:v>
                </c:pt>
                <c:pt idx="1841">
                  <c:v>152.21100000000001</c:v>
                </c:pt>
                <c:pt idx="1842">
                  <c:v>152.21100000000001</c:v>
                </c:pt>
                <c:pt idx="1843">
                  <c:v>152.21100000000001</c:v>
                </c:pt>
                <c:pt idx="1844">
                  <c:v>152.21100000000001</c:v>
                </c:pt>
                <c:pt idx="1845">
                  <c:v>152.21100000000001</c:v>
                </c:pt>
                <c:pt idx="1846">
                  <c:v>152.21100000000001</c:v>
                </c:pt>
                <c:pt idx="1847">
                  <c:v>152.21100000000001</c:v>
                </c:pt>
                <c:pt idx="1848">
                  <c:v>152.21100000000001</c:v>
                </c:pt>
                <c:pt idx="1849">
                  <c:v>152.21100000000001</c:v>
                </c:pt>
                <c:pt idx="1850">
                  <c:v>152.21100000000001</c:v>
                </c:pt>
                <c:pt idx="1851">
                  <c:v>152.21100000000001</c:v>
                </c:pt>
                <c:pt idx="1852">
                  <c:v>152.21100000000001</c:v>
                </c:pt>
                <c:pt idx="1853">
                  <c:v>152.21100000000001</c:v>
                </c:pt>
                <c:pt idx="1854">
                  <c:v>152.21100000000001</c:v>
                </c:pt>
                <c:pt idx="1855">
                  <c:v>152.21100000000001</c:v>
                </c:pt>
                <c:pt idx="1856">
                  <c:v>152.21100000000001</c:v>
                </c:pt>
                <c:pt idx="1857">
                  <c:v>152.21100000000001</c:v>
                </c:pt>
                <c:pt idx="1858">
                  <c:v>152.21100000000001</c:v>
                </c:pt>
                <c:pt idx="1859">
                  <c:v>152.21100000000001</c:v>
                </c:pt>
                <c:pt idx="1860">
                  <c:v>152.21100000000001</c:v>
                </c:pt>
                <c:pt idx="1861">
                  <c:v>152.21100000000001</c:v>
                </c:pt>
                <c:pt idx="1862">
                  <c:v>151.92699999999999</c:v>
                </c:pt>
                <c:pt idx="1863">
                  <c:v>151.92699999999999</c:v>
                </c:pt>
                <c:pt idx="1864">
                  <c:v>151.92699999999999</c:v>
                </c:pt>
                <c:pt idx="1865">
                  <c:v>151.92699999999999</c:v>
                </c:pt>
                <c:pt idx="1866">
                  <c:v>151.92699999999999</c:v>
                </c:pt>
                <c:pt idx="1867">
                  <c:v>151.92699999999999</c:v>
                </c:pt>
                <c:pt idx="1868">
                  <c:v>151.92699999999999</c:v>
                </c:pt>
                <c:pt idx="1869">
                  <c:v>151.92699999999999</c:v>
                </c:pt>
                <c:pt idx="1870">
                  <c:v>151.92699999999999</c:v>
                </c:pt>
                <c:pt idx="1871">
                  <c:v>151.92699999999999</c:v>
                </c:pt>
                <c:pt idx="1872">
                  <c:v>151.92699999999999</c:v>
                </c:pt>
                <c:pt idx="1873">
                  <c:v>151.92699999999999</c:v>
                </c:pt>
                <c:pt idx="1874">
                  <c:v>151.92699999999999</c:v>
                </c:pt>
                <c:pt idx="1875">
                  <c:v>151.92699999999999</c:v>
                </c:pt>
                <c:pt idx="1876">
                  <c:v>151.92699999999999</c:v>
                </c:pt>
                <c:pt idx="1877">
                  <c:v>151.92699999999999</c:v>
                </c:pt>
                <c:pt idx="1878">
                  <c:v>151.92699999999999</c:v>
                </c:pt>
                <c:pt idx="1879">
                  <c:v>151.92699999999999</c:v>
                </c:pt>
                <c:pt idx="1880">
                  <c:v>151.92699999999999</c:v>
                </c:pt>
                <c:pt idx="1881">
                  <c:v>151.92699999999999</c:v>
                </c:pt>
                <c:pt idx="1882">
                  <c:v>151.92699999999999</c:v>
                </c:pt>
                <c:pt idx="1883">
                  <c:v>151.92699999999999</c:v>
                </c:pt>
                <c:pt idx="1884">
                  <c:v>151.92699999999999</c:v>
                </c:pt>
                <c:pt idx="1885">
                  <c:v>151.92699999999999</c:v>
                </c:pt>
                <c:pt idx="1886">
                  <c:v>151.92699999999999</c:v>
                </c:pt>
                <c:pt idx="1887">
                  <c:v>151.92699999999999</c:v>
                </c:pt>
                <c:pt idx="1888">
                  <c:v>151.92699999999999</c:v>
                </c:pt>
                <c:pt idx="1889">
                  <c:v>151.92699999999999</c:v>
                </c:pt>
                <c:pt idx="1890">
                  <c:v>151.92699999999999</c:v>
                </c:pt>
                <c:pt idx="1891">
                  <c:v>151.92699999999999</c:v>
                </c:pt>
                <c:pt idx="1892">
                  <c:v>151.92699999999999</c:v>
                </c:pt>
                <c:pt idx="1893">
                  <c:v>151.92699999999999</c:v>
                </c:pt>
                <c:pt idx="1894">
                  <c:v>151.92699999999999</c:v>
                </c:pt>
                <c:pt idx="1895">
                  <c:v>151.92699999999999</c:v>
                </c:pt>
                <c:pt idx="1896">
                  <c:v>151.92699999999999</c:v>
                </c:pt>
                <c:pt idx="1897">
                  <c:v>151.92699999999999</c:v>
                </c:pt>
                <c:pt idx="1898">
                  <c:v>151.92699999999999</c:v>
                </c:pt>
                <c:pt idx="1899">
                  <c:v>151.92699999999999</c:v>
                </c:pt>
                <c:pt idx="1900">
                  <c:v>151.92699999999999</c:v>
                </c:pt>
                <c:pt idx="1901">
                  <c:v>151.92699999999999</c:v>
                </c:pt>
                <c:pt idx="1902">
                  <c:v>151.92699999999999</c:v>
                </c:pt>
                <c:pt idx="1903">
                  <c:v>151.92699999999999</c:v>
                </c:pt>
                <c:pt idx="1904">
                  <c:v>151.92699999999999</c:v>
                </c:pt>
                <c:pt idx="1905">
                  <c:v>151.92699999999999</c:v>
                </c:pt>
                <c:pt idx="1906">
                  <c:v>151.92699999999999</c:v>
                </c:pt>
                <c:pt idx="1907">
                  <c:v>151.92699999999999</c:v>
                </c:pt>
                <c:pt idx="1908">
                  <c:v>151.92699999999999</c:v>
                </c:pt>
                <c:pt idx="1909">
                  <c:v>151.64400000000001</c:v>
                </c:pt>
                <c:pt idx="1910">
                  <c:v>151.64400000000001</c:v>
                </c:pt>
                <c:pt idx="1911">
                  <c:v>151.64400000000001</c:v>
                </c:pt>
                <c:pt idx="1912">
                  <c:v>151.64400000000001</c:v>
                </c:pt>
                <c:pt idx="1913">
                  <c:v>151.64400000000001</c:v>
                </c:pt>
                <c:pt idx="1914">
                  <c:v>151.64400000000001</c:v>
                </c:pt>
                <c:pt idx="1915">
                  <c:v>151.64400000000001</c:v>
                </c:pt>
                <c:pt idx="1916">
                  <c:v>151.64400000000001</c:v>
                </c:pt>
                <c:pt idx="1917">
                  <c:v>151.64400000000001</c:v>
                </c:pt>
                <c:pt idx="1918">
                  <c:v>151.64400000000001</c:v>
                </c:pt>
                <c:pt idx="1919">
                  <c:v>151.64400000000001</c:v>
                </c:pt>
                <c:pt idx="1920">
                  <c:v>151.64400000000001</c:v>
                </c:pt>
                <c:pt idx="1921">
                  <c:v>151.64400000000001</c:v>
                </c:pt>
                <c:pt idx="1922">
                  <c:v>151.64400000000001</c:v>
                </c:pt>
                <c:pt idx="1923">
                  <c:v>151.64400000000001</c:v>
                </c:pt>
                <c:pt idx="1924">
                  <c:v>151.64400000000001</c:v>
                </c:pt>
                <c:pt idx="1925">
                  <c:v>151.64400000000001</c:v>
                </c:pt>
                <c:pt idx="1926">
                  <c:v>151.64400000000001</c:v>
                </c:pt>
                <c:pt idx="1927">
                  <c:v>151.64400000000001</c:v>
                </c:pt>
                <c:pt idx="1928">
                  <c:v>151.64400000000001</c:v>
                </c:pt>
                <c:pt idx="1929">
                  <c:v>151.64400000000001</c:v>
                </c:pt>
                <c:pt idx="1930">
                  <c:v>151.64400000000001</c:v>
                </c:pt>
                <c:pt idx="1931">
                  <c:v>151.64400000000001</c:v>
                </c:pt>
                <c:pt idx="1932">
                  <c:v>151.64400000000001</c:v>
                </c:pt>
                <c:pt idx="1933">
                  <c:v>151.64400000000001</c:v>
                </c:pt>
                <c:pt idx="1934">
                  <c:v>151.64400000000001</c:v>
                </c:pt>
                <c:pt idx="1935">
                  <c:v>151.64400000000001</c:v>
                </c:pt>
                <c:pt idx="1936">
                  <c:v>151.64400000000001</c:v>
                </c:pt>
                <c:pt idx="1937">
                  <c:v>151.64400000000001</c:v>
                </c:pt>
                <c:pt idx="1938">
                  <c:v>151.64400000000001</c:v>
                </c:pt>
                <c:pt idx="1939">
                  <c:v>151.64400000000001</c:v>
                </c:pt>
                <c:pt idx="1940">
                  <c:v>151.64400000000001</c:v>
                </c:pt>
                <c:pt idx="1941">
                  <c:v>151.64400000000001</c:v>
                </c:pt>
                <c:pt idx="1942">
                  <c:v>151.64400000000001</c:v>
                </c:pt>
                <c:pt idx="1943">
                  <c:v>151.64400000000001</c:v>
                </c:pt>
                <c:pt idx="1944">
                  <c:v>151.64400000000001</c:v>
                </c:pt>
                <c:pt idx="1945">
                  <c:v>151.64400000000001</c:v>
                </c:pt>
                <c:pt idx="1946">
                  <c:v>151.64400000000001</c:v>
                </c:pt>
                <c:pt idx="1947">
                  <c:v>151.64400000000001</c:v>
                </c:pt>
                <c:pt idx="1948">
                  <c:v>151.64400000000001</c:v>
                </c:pt>
                <c:pt idx="1949">
                  <c:v>151.64400000000001</c:v>
                </c:pt>
                <c:pt idx="1950">
                  <c:v>151.64400000000001</c:v>
                </c:pt>
                <c:pt idx="1951">
                  <c:v>151.64400000000001</c:v>
                </c:pt>
                <c:pt idx="1952">
                  <c:v>151.64400000000001</c:v>
                </c:pt>
                <c:pt idx="1953">
                  <c:v>151.64400000000001</c:v>
                </c:pt>
                <c:pt idx="1954">
                  <c:v>151.64400000000001</c:v>
                </c:pt>
                <c:pt idx="1955">
                  <c:v>151.64400000000001</c:v>
                </c:pt>
                <c:pt idx="1956">
                  <c:v>151.64400000000001</c:v>
                </c:pt>
                <c:pt idx="1957">
                  <c:v>151.64400000000001</c:v>
                </c:pt>
                <c:pt idx="1958">
                  <c:v>151.64400000000001</c:v>
                </c:pt>
                <c:pt idx="1959">
                  <c:v>151.64400000000001</c:v>
                </c:pt>
                <c:pt idx="1960">
                  <c:v>151.64400000000001</c:v>
                </c:pt>
                <c:pt idx="1961">
                  <c:v>151.64400000000001</c:v>
                </c:pt>
                <c:pt idx="1962">
                  <c:v>151.36099999999999</c:v>
                </c:pt>
                <c:pt idx="1963">
                  <c:v>151.36099999999999</c:v>
                </c:pt>
                <c:pt idx="1964">
                  <c:v>151.36099999999999</c:v>
                </c:pt>
                <c:pt idx="1965">
                  <c:v>151.36099999999999</c:v>
                </c:pt>
                <c:pt idx="1966">
                  <c:v>151.36099999999999</c:v>
                </c:pt>
                <c:pt idx="1967">
                  <c:v>151.36099999999999</c:v>
                </c:pt>
                <c:pt idx="1968">
                  <c:v>151.36099999999999</c:v>
                </c:pt>
                <c:pt idx="1969">
                  <c:v>151.36099999999999</c:v>
                </c:pt>
                <c:pt idx="1970">
                  <c:v>151.36099999999999</c:v>
                </c:pt>
                <c:pt idx="1971">
                  <c:v>151.36099999999999</c:v>
                </c:pt>
                <c:pt idx="1972">
                  <c:v>151.36099999999999</c:v>
                </c:pt>
                <c:pt idx="1973">
                  <c:v>151.36099999999999</c:v>
                </c:pt>
                <c:pt idx="1974">
                  <c:v>151.36099999999999</c:v>
                </c:pt>
                <c:pt idx="1975">
                  <c:v>151.36099999999999</c:v>
                </c:pt>
                <c:pt idx="1976">
                  <c:v>151.36099999999999</c:v>
                </c:pt>
                <c:pt idx="1977">
                  <c:v>151.36099999999999</c:v>
                </c:pt>
                <c:pt idx="1978">
                  <c:v>151.36099999999999</c:v>
                </c:pt>
                <c:pt idx="1979">
                  <c:v>151.36099999999999</c:v>
                </c:pt>
                <c:pt idx="1980">
                  <c:v>151.36099999999999</c:v>
                </c:pt>
                <c:pt idx="1981">
                  <c:v>151.36099999999999</c:v>
                </c:pt>
                <c:pt idx="1982">
                  <c:v>151.36099999999999</c:v>
                </c:pt>
                <c:pt idx="1983">
                  <c:v>151.36099999999999</c:v>
                </c:pt>
                <c:pt idx="1984">
                  <c:v>151.36099999999999</c:v>
                </c:pt>
                <c:pt idx="1985">
                  <c:v>151.36099999999999</c:v>
                </c:pt>
                <c:pt idx="1986">
                  <c:v>151.36099999999999</c:v>
                </c:pt>
                <c:pt idx="1987">
                  <c:v>151.36099999999999</c:v>
                </c:pt>
                <c:pt idx="1988">
                  <c:v>151.36099999999999</c:v>
                </c:pt>
                <c:pt idx="1989">
                  <c:v>151.36099999999999</c:v>
                </c:pt>
                <c:pt idx="1990">
                  <c:v>151.36099999999999</c:v>
                </c:pt>
                <c:pt idx="1991">
                  <c:v>151.36099999999999</c:v>
                </c:pt>
                <c:pt idx="1992">
                  <c:v>151.36099999999999</c:v>
                </c:pt>
                <c:pt idx="1993">
                  <c:v>151.36099999999999</c:v>
                </c:pt>
                <c:pt idx="1994">
                  <c:v>151.36099999999999</c:v>
                </c:pt>
                <c:pt idx="1995">
                  <c:v>151.36099999999999</c:v>
                </c:pt>
                <c:pt idx="1996">
                  <c:v>151.36099999999999</c:v>
                </c:pt>
                <c:pt idx="1997">
                  <c:v>151.36099999999999</c:v>
                </c:pt>
                <c:pt idx="1998">
                  <c:v>151.36099999999999</c:v>
                </c:pt>
                <c:pt idx="1999">
                  <c:v>151.36099999999999</c:v>
                </c:pt>
                <c:pt idx="2000">
                  <c:v>151.36099999999999</c:v>
                </c:pt>
                <c:pt idx="2001">
                  <c:v>151.36099999999999</c:v>
                </c:pt>
                <c:pt idx="2002">
                  <c:v>151.36099999999999</c:v>
                </c:pt>
                <c:pt idx="2003">
                  <c:v>151.36099999999999</c:v>
                </c:pt>
                <c:pt idx="2004">
                  <c:v>151.36099999999999</c:v>
                </c:pt>
                <c:pt idx="2005">
                  <c:v>151.36099999999999</c:v>
                </c:pt>
                <c:pt idx="2006">
                  <c:v>151.36099999999999</c:v>
                </c:pt>
                <c:pt idx="2007">
                  <c:v>151.36099999999999</c:v>
                </c:pt>
                <c:pt idx="2008">
                  <c:v>151.36099999999999</c:v>
                </c:pt>
                <c:pt idx="2009">
                  <c:v>151.36099999999999</c:v>
                </c:pt>
                <c:pt idx="2010">
                  <c:v>151.36099999999999</c:v>
                </c:pt>
                <c:pt idx="2011">
                  <c:v>151.36099999999999</c:v>
                </c:pt>
                <c:pt idx="2012">
                  <c:v>151.36099999999999</c:v>
                </c:pt>
                <c:pt idx="2013">
                  <c:v>151.36099999999999</c:v>
                </c:pt>
                <c:pt idx="2014">
                  <c:v>151.36099999999999</c:v>
                </c:pt>
                <c:pt idx="2015">
                  <c:v>151.36099999999999</c:v>
                </c:pt>
                <c:pt idx="2016">
                  <c:v>151.36099999999999</c:v>
                </c:pt>
                <c:pt idx="2017">
                  <c:v>151.36099999999999</c:v>
                </c:pt>
                <c:pt idx="2018">
                  <c:v>151.36099999999999</c:v>
                </c:pt>
                <c:pt idx="2019">
                  <c:v>151.36099999999999</c:v>
                </c:pt>
                <c:pt idx="2020">
                  <c:v>151.36099999999999</c:v>
                </c:pt>
                <c:pt idx="2021">
                  <c:v>151.36099999999999</c:v>
                </c:pt>
                <c:pt idx="2022">
                  <c:v>151.077</c:v>
                </c:pt>
                <c:pt idx="2023">
                  <c:v>151.077</c:v>
                </c:pt>
                <c:pt idx="2024">
                  <c:v>151.077</c:v>
                </c:pt>
                <c:pt idx="2025">
                  <c:v>151.077</c:v>
                </c:pt>
                <c:pt idx="2026">
                  <c:v>151.077</c:v>
                </c:pt>
                <c:pt idx="2027">
                  <c:v>151.077</c:v>
                </c:pt>
                <c:pt idx="2028">
                  <c:v>151.077</c:v>
                </c:pt>
                <c:pt idx="2029">
                  <c:v>151.077</c:v>
                </c:pt>
                <c:pt idx="2030">
                  <c:v>151.077</c:v>
                </c:pt>
                <c:pt idx="2031">
                  <c:v>151.077</c:v>
                </c:pt>
                <c:pt idx="2032">
                  <c:v>151.077</c:v>
                </c:pt>
                <c:pt idx="2033">
                  <c:v>151.077</c:v>
                </c:pt>
                <c:pt idx="2034">
                  <c:v>151.077</c:v>
                </c:pt>
                <c:pt idx="2035">
                  <c:v>151.077</c:v>
                </c:pt>
                <c:pt idx="2036">
                  <c:v>151.077</c:v>
                </c:pt>
                <c:pt idx="2037">
                  <c:v>151.077</c:v>
                </c:pt>
                <c:pt idx="2038">
                  <c:v>151.077</c:v>
                </c:pt>
                <c:pt idx="2039">
                  <c:v>151.077</c:v>
                </c:pt>
                <c:pt idx="2040">
                  <c:v>151.077</c:v>
                </c:pt>
                <c:pt idx="2041">
                  <c:v>151.077</c:v>
                </c:pt>
                <c:pt idx="2042">
                  <c:v>151.077</c:v>
                </c:pt>
                <c:pt idx="2043">
                  <c:v>151.077</c:v>
                </c:pt>
                <c:pt idx="2044">
                  <c:v>151.077</c:v>
                </c:pt>
                <c:pt idx="2045">
                  <c:v>151.077</c:v>
                </c:pt>
                <c:pt idx="2046">
                  <c:v>151.077</c:v>
                </c:pt>
                <c:pt idx="2047">
                  <c:v>151.077</c:v>
                </c:pt>
                <c:pt idx="2048">
                  <c:v>151.077</c:v>
                </c:pt>
                <c:pt idx="2049">
                  <c:v>151.077</c:v>
                </c:pt>
                <c:pt idx="2050">
                  <c:v>151.077</c:v>
                </c:pt>
                <c:pt idx="2051">
                  <c:v>151.077</c:v>
                </c:pt>
                <c:pt idx="2052">
                  <c:v>151.077</c:v>
                </c:pt>
                <c:pt idx="2053">
                  <c:v>151.077</c:v>
                </c:pt>
                <c:pt idx="2054">
                  <c:v>151.077</c:v>
                </c:pt>
                <c:pt idx="2055">
                  <c:v>151.077</c:v>
                </c:pt>
                <c:pt idx="2056">
                  <c:v>151.077</c:v>
                </c:pt>
                <c:pt idx="2057">
                  <c:v>151.077</c:v>
                </c:pt>
                <c:pt idx="2058">
                  <c:v>151.077</c:v>
                </c:pt>
                <c:pt idx="2059">
                  <c:v>151.077</c:v>
                </c:pt>
                <c:pt idx="2060">
                  <c:v>151.077</c:v>
                </c:pt>
                <c:pt idx="2061">
                  <c:v>151.077</c:v>
                </c:pt>
                <c:pt idx="2062">
                  <c:v>151.077</c:v>
                </c:pt>
                <c:pt idx="2063">
                  <c:v>151.077</c:v>
                </c:pt>
                <c:pt idx="2064">
                  <c:v>151.077</c:v>
                </c:pt>
                <c:pt idx="2065">
                  <c:v>151.077</c:v>
                </c:pt>
                <c:pt idx="2066">
                  <c:v>151.077</c:v>
                </c:pt>
                <c:pt idx="2067">
                  <c:v>151.077</c:v>
                </c:pt>
                <c:pt idx="2068">
                  <c:v>151.077</c:v>
                </c:pt>
                <c:pt idx="2069">
                  <c:v>151.077</c:v>
                </c:pt>
                <c:pt idx="2070">
                  <c:v>151.077</c:v>
                </c:pt>
                <c:pt idx="2071">
                  <c:v>151.077</c:v>
                </c:pt>
                <c:pt idx="2072">
                  <c:v>151.077</c:v>
                </c:pt>
                <c:pt idx="2073">
                  <c:v>151.077</c:v>
                </c:pt>
                <c:pt idx="2074">
                  <c:v>151.077</c:v>
                </c:pt>
                <c:pt idx="2075">
                  <c:v>151.077</c:v>
                </c:pt>
                <c:pt idx="2076">
                  <c:v>151.077</c:v>
                </c:pt>
                <c:pt idx="2077">
                  <c:v>151.077</c:v>
                </c:pt>
                <c:pt idx="2078">
                  <c:v>151.077</c:v>
                </c:pt>
                <c:pt idx="2079">
                  <c:v>151.077</c:v>
                </c:pt>
                <c:pt idx="2080">
                  <c:v>151.077</c:v>
                </c:pt>
                <c:pt idx="2081">
                  <c:v>151.077</c:v>
                </c:pt>
                <c:pt idx="2082">
                  <c:v>151.077</c:v>
                </c:pt>
                <c:pt idx="2083">
                  <c:v>151.077</c:v>
                </c:pt>
                <c:pt idx="2084">
                  <c:v>151.077</c:v>
                </c:pt>
                <c:pt idx="2085">
                  <c:v>151.077</c:v>
                </c:pt>
                <c:pt idx="2086">
                  <c:v>151.077</c:v>
                </c:pt>
                <c:pt idx="2087">
                  <c:v>151.077</c:v>
                </c:pt>
                <c:pt idx="2088">
                  <c:v>151.077</c:v>
                </c:pt>
                <c:pt idx="2089">
                  <c:v>150.79400000000001</c:v>
                </c:pt>
                <c:pt idx="2090">
                  <c:v>150.79400000000001</c:v>
                </c:pt>
                <c:pt idx="2091">
                  <c:v>150.79400000000001</c:v>
                </c:pt>
                <c:pt idx="2092">
                  <c:v>150.79400000000001</c:v>
                </c:pt>
                <c:pt idx="2093">
                  <c:v>150.79400000000001</c:v>
                </c:pt>
                <c:pt idx="2094">
                  <c:v>150.79400000000001</c:v>
                </c:pt>
                <c:pt idx="2095">
                  <c:v>150.79400000000001</c:v>
                </c:pt>
                <c:pt idx="2096">
                  <c:v>150.79400000000001</c:v>
                </c:pt>
                <c:pt idx="2097">
                  <c:v>150.79400000000001</c:v>
                </c:pt>
                <c:pt idx="2098">
                  <c:v>151.077</c:v>
                </c:pt>
                <c:pt idx="2099">
                  <c:v>151.077</c:v>
                </c:pt>
                <c:pt idx="2100">
                  <c:v>151.077</c:v>
                </c:pt>
                <c:pt idx="2101">
                  <c:v>151.077</c:v>
                </c:pt>
                <c:pt idx="2102">
                  <c:v>151.077</c:v>
                </c:pt>
                <c:pt idx="2103">
                  <c:v>151.077</c:v>
                </c:pt>
                <c:pt idx="2104">
                  <c:v>151.077</c:v>
                </c:pt>
                <c:pt idx="2105">
                  <c:v>151.077</c:v>
                </c:pt>
                <c:pt idx="2106">
                  <c:v>151.077</c:v>
                </c:pt>
                <c:pt idx="2107">
                  <c:v>151.36099999999999</c:v>
                </c:pt>
                <c:pt idx="2108">
                  <c:v>151.36099999999999</c:v>
                </c:pt>
                <c:pt idx="2109">
                  <c:v>151.36099999999999</c:v>
                </c:pt>
                <c:pt idx="2110">
                  <c:v>151.36099999999999</c:v>
                </c:pt>
                <c:pt idx="2111">
                  <c:v>151.64400000000001</c:v>
                </c:pt>
                <c:pt idx="2112">
                  <c:v>151.64400000000001</c:v>
                </c:pt>
                <c:pt idx="2113">
                  <c:v>151.92699999999999</c:v>
                </c:pt>
                <c:pt idx="2114">
                  <c:v>151.92699999999999</c:v>
                </c:pt>
                <c:pt idx="2115">
                  <c:v>151.92699999999999</c:v>
                </c:pt>
                <c:pt idx="2116">
                  <c:v>152.21100000000001</c:v>
                </c:pt>
                <c:pt idx="2117">
                  <c:v>152.21100000000001</c:v>
                </c:pt>
                <c:pt idx="2118">
                  <c:v>152.494</c:v>
                </c:pt>
                <c:pt idx="2119">
                  <c:v>152.77799999999999</c:v>
                </c:pt>
                <c:pt idx="2120">
                  <c:v>152.77799999999999</c:v>
                </c:pt>
                <c:pt idx="2121">
                  <c:v>153.06100000000001</c:v>
                </c:pt>
                <c:pt idx="2122">
                  <c:v>153.345</c:v>
                </c:pt>
                <c:pt idx="2123">
                  <c:v>153.345</c:v>
                </c:pt>
                <c:pt idx="2124">
                  <c:v>153.62799999999999</c:v>
                </c:pt>
                <c:pt idx="2125">
                  <c:v>153.91200000000001</c:v>
                </c:pt>
                <c:pt idx="2126">
                  <c:v>154.19499999999999</c:v>
                </c:pt>
                <c:pt idx="2127">
                  <c:v>154.47800000000001</c:v>
                </c:pt>
                <c:pt idx="2128">
                  <c:v>154.47800000000001</c:v>
                </c:pt>
                <c:pt idx="2129">
                  <c:v>154.762</c:v>
                </c:pt>
                <c:pt idx="2130">
                  <c:v>155.32900000000001</c:v>
                </c:pt>
                <c:pt idx="2131">
                  <c:v>155.61199999999999</c:v>
                </c:pt>
                <c:pt idx="2132">
                  <c:v>156.179</c:v>
                </c:pt>
                <c:pt idx="2133">
                  <c:v>157.029</c:v>
                </c:pt>
                <c:pt idx="2134">
                  <c:v>157.596</c:v>
                </c:pt>
                <c:pt idx="2135">
                  <c:v>158.447</c:v>
                </c:pt>
                <c:pt idx="2136">
                  <c:v>159.297</c:v>
                </c:pt>
                <c:pt idx="2137">
                  <c:v>159.864</c:v>
                </c:pt>
                <c:pt idx="2138">
                  <c:v>160.714</c:v>
                </c:pt>
                <c:pt idx="2139">
                  <c:v>161.565</c:v>
                </c:pt>
                <c:pt idx="2140">
                  <c:v>162.41499999999999</c:v>
                </c:pt>
                <c:pt idx="2141">
                  <c:v>163.26499999999999</c:v>
                </c:pt>
                <c:pt idx="2142">
                  <c:v>164.11600000000001</c:v>
                </c:pt>
                <c:pt idx="2143">
                  <c:v>164.96600000000001</c:v>
                </c:pt>
                <c:pt idx="2144">
                  <c:v>165.816</c:v>
                </c:pt>
                <c:pt idx="2145">
                  <c:v>166.667</c:v>
                </c:pt>
                <c:pt idx="2146">
                  <c:v>167.517</c:v>
                </c:pt>
                <c:pt idx="2147">
                  <c:v>168.65100000000001</c:v>
                </c:pt>
                <c:pt idx="2148">
                  <c:v>169.21799999999999</c:v>
                </c:pt>
                <c:pt idx="2149">
                  <c:v>170.06800000000001</c:v>
                </c:pt>
                <c:pt idx="2150">
                  <c:v>171.202</c:v>
                </c:pt>
                <c:pt idx="2151">
                  <c:v>172.05199999999999</c:v>
                </c:pt>
                <c:pt idx="2152">
                  <c:v>173.18600000000001</c:v>
                </c:pt>
                <c:pt idx="2153">
                  <c:v>174.32</c:v>
                </c:pt>
                <c:pt idx="2154">
                  <c:v>174.887</c:v>
                </c:pt>
                <c:pt idx="2155">
                  <c:v>176.02</c:v>
                </c:pt>
                <c:pt idx="2156">
                  <c:v>176.87100000000001</c:v>
                </c:pt>
                <c:pt idx="2157">
                  <c:v>178.005</c:v>
                </c:pt>
                <c:pt idx="2158">
                  <c:v>178.85499999999999</c:v>
                </c:pt>
                <c:pt idx="2159">
                  <c:v>179.989</c:v>
                </c:pt>
                <c:pt idx="2160">
                  <c:v>180.839</c:v>
                </c:pt>
                <c:pt idx="2161">
                  <c:v>181.97300000000001</c:v>
                </c:pt>
                <c:pt idx="2162">
                  <c:v>182.82300000000001</c:v>
                </c:pt>
                <c:pt idx="2163">
                  <c:v>183.673</c:v>
                </c:pt>
                <c:pt idx="2164">
                  <c:v>185.09100000000001</c:v>
                </c:pt>
                <c:pt idx="2165">
                  <c:v>185.941</c:v>
                </c:pt>
                <c:pt idx="2166">
                  <c:v>186.791</c:v>
                </c:pt>
                <c:pt idx="2167">
                  <c:v>187.92500000000001</c:v>
                </c:pt>
                <c:pt idx="2168">
                  <c:v>188.77600000000001</c:v>
                </c:pt>
                <c:pt idx="2169">
                  <c:v>189.90899999999999</c:v>
                </c:pt>
                <c:pt idx="2170">
                  <c:v>191.04300000000001</c:v>
                </c:pt>
                <c:pt idx="2171">
                  <c:v>191.893</c:v>
                </c:pt>
                <c:pt idx="2172">
                  <c:v>192.744</c:v>
                </c:pt>
                <c:pt idx="2173">
                  <c:v>194.161</c:v>
                </c:pt>
                <c:pt idx="2174">
                  <c:v>195.011</c:v>
                </c:pt>
                <c:pt idx="2175">
                  <c:v>196.14500000000001</c:v>
                </c:pt>
                <c:pt idx="2176">
                  <c:v>196.995</c:v>
                </c:pt>
                <c:pt idx="2177">
                  <c:v>198.41300000000001</c:v>
                </c:pt>
                <c:pt idx="2178">
                  <c:v>199.26300000000001</c:v>
                </c:pt>
                <c:pt idx="2179">
                  <c:v>200.113</c:v>
                </c:pt>
                <c:pt idx="2180">
                  <c:v>200.964</c:v>
                </c:pt>
                <c:pt idx="2181">
                  <c:v>202.09800000000001</c:v>
                </c:pt>
                <c:pt idx="2182">
                  <c:v>203.23099999999999</c:v>
                </c:pt>
                <c:pt idx="2183">
                  <c:v>204.36500000000001</c:v>
                </c:pt>
                <c:pt idx="2184">
                  <c:v>205.215</c:v>
                </c:pt>
                <c:pt idx="2185">
                  <c:v>206.066</c:v>
                </c:pt>
                <c:pt idx="2186">
                  <c:v>207.2</c:v>
                </c:pt>
                <c:pt idx="2187">
                  <c:v>208.61699999999999</c:v>
                </c:pt>
                <c:pt idx="2188">
                  <c:v>209.46700000000001</c:v>
                </c:pt>
                <c:pt idx="2189">
                  <c:v>210.601</c:v>
                </c:pt>
                <c:pt idx="2190">
                  <c:v>211.45099999999999</c:v>
                </c:pt>
                <c:pt idx="2191">
                  <c:v>212.58500000000001</c:v>
                </c:pt>
                <c:pt idx="2192">
                  <c:v>213.435</c:v>
                </c:pt>
                <c:pt idx="2193">
                  <c:v>214.85300000000001</c:v>
                </c:pt>
                <c:pt idx="2194">
                  <c:v>215.98599999999999</c:v>
                </c:pt>
                <c:pt idx="2195">
                  <c:v>216.83699999999999</c:v>
                </c:pt>
                <c:pt idx="2196">
                  <c:v>217.68700000000001</c:v>
                </c:pt>
                <c:pt idx="2197">
                  <c:v>218.821</c:v>
                </c:pt>
                <c:pt idx="2198">
                  <c:v>219.67099999999999</c:v>
                </c:pt>
                <c:pt idx="2199">
                  <c:v>220.80500000000001</c:v>
                </c:pt>
                <c:pt idx="2200">
                  <c:v>221.655</c:v>
                </c:pt>
                <c:pt idx="2201">
                  <c:v>222.506</c:v>
                </c:pt>
                <c:pt idx="2202">
                  <c:v>223.35599999999999</c:v>
                </c:pt>
                <c:pt idx="2203">
                  <c:v>224.20599999999999</c:v>
                </c:pt>
                <c:pt idx="2204">
                  <c:v>225.05699999999999</c:v>
                </c:pt>
                <c:pt idx="2205">
                  <c:v>226.47399999999999</c:v>
                </c:pt>
                <c:pt idx="2206">
                  <c:v>227.32400000000001</c:v>
                </c:pt>
                <c:pt idx="2207">
                  <c:v>228.17500000000001</c:v>
                </c:pt>
                <c:pt idx="2208">
                  <c:v>229.02500000000001</c:v>
                </c:pt>
                <c:pt idx="2209">
                  <c:v>229.875</c:v>
                </c:pt>
                <c:pt idx="2210">
                  <c:v>230.726</c:v>
                </c:pt>
                <c:pt idx="2211">
                  <c:v>231.57599999999999</c:v>
                </c:pt>
                <c:pt idx="2212">
                  <c:v>232.42599999999999</c:v>
                </c:pt>
                <c:pt idx="2213">
                  <c:v>233.27699999999999</c:v>
                </c:pt>
                <c:pt idx="2214">
                  <c:v>234.12700000000001</c:v>
                </c:pt>
                <c:pt idx="2215">
                  <c:v>234.977</c:v>
                </c:pt>
                <c:pt idx="2216">
                  <c:v>235.828</c:v>
                </c:pt>
                <c:pt idx="2217">
                  <c:v>236.39500000000001</c:v>
                </c:pt>
                <c:pt idx="2218">
                  <c:v>237.245</c:v>
                </c:pt>
                <c:pt idx="2219">
                  <c:v>238.095</c:v>
                </c:pt>
                <c:pt idx="2220">
                  <c:v>238.66200000000001</c:v>
                </c:pt>
                <c:pt idx="2221">
                  <c:v>239.512</c:v>
                </c:pt>
                <c:pt idx="2222">
                  <c:v>240.363</c:v>
                </c:pt>
                <c:pt idx="2223">
                  <c:v>241.21299999999999</c:v>
                </c:pt>
                <c:pt idx="2224">
                  <c:v>242.06299999999999</c:v>
                </c:pt>
                <c:pt idx="2225">
                  <c:v>242.63</c:v>
                </c:pt>
                <c:pt idx="2226">
                  <c:v>243.48099999999999</c:v>
                </c:pt>
                <c:pt idx="2227">
                  <c:v>244.61500000000001</c:v>
                </c:pt>
                <c:pt idx="2228">
                  <c:v>245.465</c:v>
                </c:pt>
                <c:pt idx="2229">
                  <c:v>246.03200000000001</c:v>
                </c:pt>
                <c:pt idx="2230">
                  <c:v>246.88200000000001</c:v>
                </c:pt>
                <c:pt idx="2231">
                  <c:v>247.732</c:v>
                </c:pt>
                <c:pt idx="2232">
                  <c:v>248.29900000000001</c:v>
                </c:pt>
                <c:pt idx="2233">
                  <c:v>249.15</c:v>
                </c:pt>
                <c:pt idx="2234">
                  <c:v>249.71700000000001</c:v>
                </c:pt>
                <c:pt idx="2235">
                  <c:v>250.56700000000001</c:v>
                </c:pt>
                <c:pt idx="2236">
                  <c:v>251.13399999999999</c:v>
                </c:pt>
                <c:pt idx="2237">
                  <c:v>251.98400000000001</c:v>
                </c:pt>
                <c:pt idx="2238">
                  <c:v>252.55099999999999</c:v>
                </c:pt>
                <c:pt idx="2239">
                  <c:v>253.40100000000001</c:v>
                </c:pt>
                <c:pt idx="2240">
                  <c:v>253.96799999999999</c:v>
                </c:pt>
                <c:pt idx="2241">
                  <c:v>254.535</c:v>
                </c:pt>
                <c:pt idx="2242">
                  <c:v>255.38499999999999</c:v>
                </c:pt>
                <c:pt idx="2243">
                  <c:v>255.952</c:v>
                </c:pt>
                <c:pt idx="2244">
                  <c:v>256.51900000000001</c:v>
                </c:pt>
                <c:pt idx="2245">
                  <c:v>257.08600000000001</c:v>
                </c:pt>
                <c:pt idx="2246">
                  <c:v>257.65300000000002</c:v>
                </c:pt>
                <c:pt idx="2247">
                  <c:v>258.50299999999999</c:v>
                </c:pt>
                <c:pt idx="2248">
                  <c:v>259.07</c:v>
                </c:pt>
                <c:pt idx="2249">
                  <c:v>259.637</c:v>
                </c:pt>
                <c:pt idx="2250">
                  <c:v>260.20400000000001</c:v>
                </c:pt>
                <c:pt idx="2251">
                  <c:v>260.77100000000002</c:v>
                </c:pt>
                <c:pt idx="2252">
                  <c:v>261.33800000000002</c:v>
                </c:pt>
                <c:pt idx="2253">
                  <c:v>262.18799999999999</c:v>
                </c:pt>
                <c:pt idx="2254">
                  <c:v>262.755</c:v>
                </c:pt>
                <c:pt idx="2255">
                  <c:v>263.322</c:v>
                </c:pt>
                <c:pt idx="2256">
                  <c:v>263.88900000000001</c:v>
                </c:pt>
                <c:pt idx="2257">
                  <c:v>264.45600000000002</c:v>
                </c:pt>
                <c:pt idx="2258">
                  <c:v>265.02300000000002</c:v>
                </c:pt>
                <c:pt idx="2259">
                  <c:v>265.58999999999997</c:v>
                </c:pt>
                <c:pt idx="2260">
                  <c:v>266.15600000000001</c:v>
                </c:pt>
                <c:pt idx="2261">
                  <c:v>266.72300000000001</c:v>
                </c:pt>
                <c:pt idx="2262">
                  <c:v>267.29000000000002</c:v>
                </c:pt>
                <c:pt idx="2263">
                  <c:v>267.85700000000003</c:v>
                </c:pt>
                <c:pt idx="2264">
                  <c:v>268.42399999999998</c:v>
                </c:pt>
                <c:pt idx="2265">
                  <c:v>268.99099999999999</c:v>
                </c:pt>
                <c:pt idx="2266">
                  <c:v>269.55799999999999</c:v>
                </c:pt>
                <c:pt idx="2267">
                  <c:v>270.125</c:v>
                </c:pt>
                <c:pt idx="2268">
                  <c:v>270.69200000000001</c:v>
                </c:pt>
                <c:pt idx="2269">
                  <c:v>271.25900000000001</c:v>
                </c:pt>
                <c:pt idx="2270">
                  <c:v>271.82499999999999</c:v>
                </c:pt>
                <c:pt idx="2271">
                  <c:v>272.392</c:v>
                </c:pt>
                <c:pt idx="2272">
                  <c:v>272.959</c:v>
                </c:pt>
                <c:pt idx="2273">
                  <c:v>273.52600000000001</c:v>
                </c:pt>
                <c:pt idx="2274">
                  <c:v>274.09300000000002</c:v>
                </c:pt>
                <c:pt idx="2275">
                  <c:v>274.66000000000003</c:v>
                </c:pt>
                <c:pt idx="2276">
                  <c:v>274.94299999999998</c:v>
                </c:pt>
                <c:pt idx="2277">
                  <c:v>275.51</c:v>
                </c:pt>
                <c:pt idx="2278">
                  <c:v>276.077</c:v>
                </c:pt>
                <c:pt idx="2279">
                  <c:v>276.64400000000001</c:v>
                </c:pt>
                <c:pt idx="2280">
                  <c:v>277.21100000000001</c:v>
                </c:pt>
                <c:pt idx="2281">
                  <c:v>277.77800000000002</c:v>
                </c:pt>
                <c:pt idx="2282">
                  <c:v>278.06099999999998</c:v>
                </c:pt>
                <c:pt idx="2283">
                  <c:v>278.62799999999999</c:v>
                </c:pt>
                <c:pt idx="2284">
                  <c:v>278.91199999999998</c:v>
                </c:pt>
                <c:pt idx="2285">
                  <c:v>279.47800000000001</c:v>
                </c:pt>
                <c:pt idx="2286">
                  <c:v>280.04500000000002</c:v>
                </c:pt>
                <c:pt idx="2287">
                  <c:v>280.61200000000002</c:v>
                </c:pt>
                <c:pt idx="2288">
                  <c:v>280.89600000000002</c:v>
                </c:pt>
                <c:pt idx="2289">
                  <c:v>281.46300000000002</c:v>
                </c:pt>
                <c:pt idx="2290">
                  <c:v>282.029</c:v>
                </c:pt>
                <c:pt idx="2291">
                  <c:v>282.596</c:v>
                </c:pt>
                <c:pt idx="2292">
                  <c:v>283.16300000000001</c:v>
                </c:pt>
                <c:pt idx="2293">
                  <c:v>283.447</c:v>
                </c:pt>
                <c:pt idx="2294">
                  <c:v>284.01400000000001</c:v>
                </c:pt>
                <c:pt idx="2295">
                  <c:v>284.58100000000002</c:v>
                </c:pt>
                <c:pt idx="2296">
                  <c:v>285.14699999999999</c:v>
                </c:pt>
                <c:pt idx="2297">
                  <c:v>285.714</c:v>
                </c:pt>
                <c:pt idx="2298">
                  <c:v>285.99799999999999</c:v>
                </c:pt>
                <c:pt idx="2299">
                  <c:v>286.28100000000001</c:v>
                </c:pt>
                <c:pt idx="2300">
                  <c:v>286.84800000000001</c:v>
                </c:pt>
                <c:pt idx="2301">
                  <c:v>287.41500000000002</c:v>
                </c:pt>
                <c:pt idx="2302">
                  <c:v>287.69799999999998</c:v>
                </c:pt>
                <c:pt idx="2303">
                  <c:v>288.26499999999999</c:v>
                </c:pt>
                <c:pt idx="2304">
                  <c:v>288.83199999999999</c:v>
                </c:pt>
                <c:pt idx="2305">
                  <c:v>289.399</c:v>
                </c:pt>
                <c:pt idx="2306">
                  <c:v>289.96600000000001</c:v>
                </c:pt>
                <c:pt idx="2307">
                  <c:v>290.24900000000002</c:v>
                </c:pt>
                <c:pt idx="2308">
                  <c:v>290.81599999999997</c:v>
                </c:pt>
                <c:pt idx="2309">
                  <c:v>291.38299999999998</c:v>
                </c:pt>
                <c:pt idx="2310">
                  <c:v>291.95</c:v>
                </c:pt>
                <c:pt idx="2311">
                  <c:v>292.517</c:v>
                </c:pt>
                <c:pt idx="2312">
                  <c:v>293.084</c:v>
                </c:pt>
                <c:pt idx="2313">
                  <c:v>293.084</c:v>
                </c:pt>
                <c:pt idx="2314">
                  <c:v>293.65100000000001</c:v>
                </c:pt>
                <c:pt idx="2315">
                  <c:v>294.21800000000002</c:v>
                </c:pt>
                <c:pt idx="2316">
                  <c:v>294.78500000000003</c:v>
                </c:pt>
                <c:pt idx="2317">
                  <c:v>295.351</c:v>
                </c:pt>
                <c:pt idx="2318">
                  <c:v>295.91800000000001</c:v>
                </c:pt>
                <c:pt idx="2319">
                  <c:v>296.202</c:v>
                </c:pt>
                <c:pt idx="2320">
                  <c:v>296.76900000000001</c:v>
                </c:pt>
                <c:pt idx="2321">
                  <c:v>297.33600000000001</c:v>
                </c:pt>
                <c:pt idx="2322">
                  <c:v>297.90300000000002</c:v>
                </c:pt>
                <c:pt idx="2323">
                  <c:v>298.18599999999998</c:v>
                </c:pt>
                <c:pt idx="2324">
                  <c:v>298.75299999999999</c:v>
                </c:pt>
                <c:pt idx="2325">
                  <c:v>299.32</c:v>
                </c:pt>
                <c:pt idx="2326">
                  <c:v>299.60300000000001</c:v>
                </c:pt>
                <c:pt idx="2327">
                  <c:v>299.60300000000001</c:v>
                </c:pt>
                <c:pt idx="2328">
                  <c:v>299.32</c:v>
                </c:pt>
                <c:pt idx="2329">
                  <c:v>299.32</c:v>
                </c:pt>
                <c:pt idx="2330">
                  <c:v>299.036</c:v>
                </c:pt>
                <c:pt idx="2331">
                  <c:v>298.75299999999999</c:v>
                </c:pt>
                <c:pt idx="2332">
                  <c:v>297.90300000000002</c:v>
                </c:pt>
                <c:pt idx="2333">
                  <c:v>297.05200000000002</c:v>
                </c:pt>
                <c:pt idx="2334">
                  <c:v>296.202</c:v>
                </c:pt>
                <c:pt idx="2335">
                  <c:v>295.351</c:v>
                </c:pt>
                <c:pt idx="2336">
                  <c:v>294.78500000000003</c:v>
                </c:pt>
                <c:pt idx="2337">
                  <c:v>293.93400000000003</c:v>
                </c:pt>
                <c:pt idx="2338">
                  <c:v>293.36700000000002</c:v>
                </c:pt>
                <c:pt idx="2339">
                  <c:v>293.65100000000001</c:v>
                </c:pt>
                <c:pt idx="2340">
                  <c:v>293.36700000000002</c:v>
                </c:pt>
                <c:pt idx="2341">
                  <c:v>293.084</c:v>
                </c:pt>
                <c:pt idx="2342">
                  <c:v>293.084</c:v>
                </c:pt>
                <c:pt idx="2343">
                  <c:v>293.36700000000002</c:v>
                </c:pt>
                <c:pt idx="2344">
                  <c:v>293.93400000000003</c:v>
                </c:pt>
                <c:pt idx="2345">
                  <c:v>294.50099999999998</c:v>
                </c:pt>
                <c:pt idx="2346">
                  <c:v>295.06799999999998</c:v>
                </c:pt>
                <c:pt idx="2347">
                  <c:v>295.63499999999999</c:v>
                </c:pt>
                <c:pt idx="2348">
                  <c:v>296.202</c:v>
                </c:pt>
                <c:pt idx="2349">
                  <c:v>296.76900000000001</c:v>
                </c:pt>
                <c:pt idx="2350">
                  <c:v>297.33600000000001</c:v>
                </c:pt>
                <c:pt idx="2351">
                  <c:v>297.90300000000002</c:v>
                </c:pt>
                <c:pt idx="2352">
                  <c:v>298.46899999999999</c:v>
                </c:pt>
                <c:pt idx="2353">
                  <c:v>299.036</c:v>
                </c:pt>
                <c:pt idx="2354">
                  <c:v>299.60300000000001</c:v>
                </c:pt>
                <c:pt idx="2355">
                  <c:v>300.17</c:v>
                </c:pt>
                <c:pt idx="2356">
                  <c:v>300.73700000000002</c:v>
                </c:pt>
                <c:pt idx="2357">
                  <c:v>301.30399999999997</c:v>
                </c:pt>
                <c:pt idx="2358">
                  <c:v>301.58699999999999</c:v>
                </c:pt>
                <c:pt idx="2359">
                  <c:v>291.66699999999997</c:v>
                </c:pt>
              </c:numCache>
            </c:numRef>
          </c:yVal>
          <c:smooth val="1"/>
          <c:extLst>
            <c:ext xmlns:c16="http://schemas.microsoft.com/office/drawing/2014/chart" uri="{C3380CC4-5D6E-409C-BE32-E72D297353CC}">
              <c16:uniqueId val="{00000000-5043-481D-8CA9-B9E0095604FB}"/>
            </c:ext>
          </c:extLst>
        </c:ser>
        <c:ser>
          <c:idx val="1"/>
          <c:order val="1"/>
          <c:tx>
            <c:v>Sample 2</c:v>
          </c:tx>
          <c:spPr>
            <a:ln w="19050" cap="rnd">
              <a:solidFill>
                <a:schemeClr val="accent2"/>
              </a:solidFill>
              <a:round/>
            </a:ln>
            <a:effectLst/>
          </c:spPr>
          <c:marker>
            <c:symbol val="none"/>
          </c:marker>
          <c:xVal>
            <c:numRef>
              <c:f>'Kevlar Woven Bio Strain-Stress'!$C$44:$C$2812</c:f>
              <c:numCache>
                <c:formatCode>General</c:formatCode>
                <c:ptCount val="276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1E-3</c:v>
                </c:pt>
                <c:pt idx="21">
                  <c:v>1E-3</c:v>
                </c:pt>
                <c:pt idx="22">
                  <c:v>1E-3</c:v>
                </c:pt>
                <c:pt idx="23">
                  <c:v>1E-3</c:v>
                </c:pt>
                <c:pt idx="24">
                  <c:v>1E-3</c:v>
                </c:pt>
                <c:pt idx="25">
                  <c:v>2E-3</c:v>
                </c:pt>
                <c:pt idx="26">
                  <c:v>2E-3</c:v>
                </c:pt>
                <c:pt idx="27">
                  <c:v>2E-3</c:v>
                </c:pt>
                <c:pt idx="28">
                  <c:v>2E-3</c:v>
                </c:pt>
                <c:pt idx="29">
                  <c:v>2E-3</c:v>
                </c:pt>
                <c:pt idx="30">
                  <c:v>2E-3</c:v>
                </c:pt>
                <c:pt idx="31">
                  <c:v>2E-3</c:v>
                </c:pt>
                <c:pt idx="32">
                  <c:v>2E-3</c:v>
                </c:pt>
                <c:pt idx="33">
                  <c:v>2E-3</c:v>
                </c:pt>
                <c:pt idx="34">
                  <c:v>3.0000000000000001E-3</c:v>
                </c:pt>
                <c:pt idx="35">
                  <c:v>3.0000000000000001E-3</c:v>
                </c:pt>
                <c:pt idx="36">
                  <c:v>3.0000000000000001E-3</c:v>
                </c:pt>
                <c:pt idx="37">
                  <c:v>2E-3</c:v>
                </c:pt>
                <c:pt idx="38">
                  <c:v>2E-3</c:v>
                </c:pt>
                <c:pt idx="39">
                  <c:v>1E-3</c:v>
                </c:pt>
                <c:pt idx="40">
                  <c:v>1E-3</c:v>
                </c:pt>
                <c:pt idx="41">
                  <c:v>1E-3</c:v>
                </c:pt>
                <c:pt idx="42">
                  <c:v>1E-3</c:v>
                </c:pt>
                <c:pt idx="43">
                  <c:v>2E-3</c:v>
                </c:pt>
                <c:pt idx="44">
                  <c:v>2E-3</c:v>
                </c:pt>
                <c:pt idx="45">
                  <c:v>2E-3</c:v>
                </c:pt>
                <c:pt idx="46">
                  <c:v>2E-3</c:v>
                </c:pt>
                <c:pt idx="47">
                  <c:v>2E-3</c:v>
                </c:pt>
                <c:pt idx="48">
                  <c:v>2E-3</c:v>
                </c:pt>
                <c:pt idx="49">
                  <c:v>2E-3</c:v>
                </c:pt>
                <c:pt idx="50">
                  <c:v>2E-3</c:v>
                </c:pt>
                <c:pt idx="51">
                  <c:v>2E-3</c:v>
                </c:pt>
                <c:pt idx="52">
                  <c:v>2E-3</c:v>
                </c:pt>
                <c:pt idx="53">
                  <c:v>2E-3</c:v>
                </c:pt>
                <c:pt idx="54">
                  <c:v>2E-3</c:v>
                </c:pt>
                <c:pt idx="55">
                  <c:v>3.0000000000000001E-3</c:v>
                </c:pt>
                <c:pt idx="56">
                  <c:v>3.0000000000000001E-3</c:v>
                </c:pt>
                <c:pt idx="57">
                  <c:v>3.0000000000000001E-3</c:v>
                </c:pt>
                <c:pt idx="58">
                  <c:v>3.0000000000000001E-3</c:v>
                </c:pt>
                <c:pt idx="59">
                  <c:v>4.0000000000000001E-3</c:v>
                </c:pt>
                <c:pt idx="60">
                  <c:v>4.0000000000000001E-3</c:v>
                </c:pt>
                <c:pt idx="61">
                  <c:v>4.0000000000000001E-3</c:v>
                </c:pt>
                <c:pt idx="62">
                  <c:v>4.0000000000000001E-3</c:v>
                </c:pt>
                <c:pt idx="63">
                  <c:v>4.0000000000000001E-3</c:v>
                </c:pt>
                <c:pt idx="64">
                  <c:v>4.0000000000000001E-3</c:v>
                </c:pt>
                <c:pt idx="65">
                  <c:v>4.0000000000000001E-3</c:v>
                </c:pt>
                <c:pt idx="66">
                  <c:v>4.0000000000000001E-3</c:v>
                </c:pt>
                <c:pt idx="67">
                  <c:v>4.0000000000000001E-3</c:v>
                </c:pt>
                <c:pt idx="68">
                  <c:v>4.0000000000000001E-3</c:v>
                </c:pt>
                <c:pt idx="69">
                  <c:v>5.0000000000000001E-3</c:v>
                </c:pt>
                <c:pt idx="70">
                  <c:v>5.0000000000000001E-3</c:v>
                </c:pt>
                <c:pt idx="71">
                  <c:v>5.0000000000000001E-3</c:v>
                </c:pt>
                <c:pt idx="72">
                  <c:v>5.0000000000000001E-3</c:v>
                </c:pt>
                <c:pt idx="73">
                  <c:v>5.0000000000000001E-3</c:v>
                </c:pt>
                <c:pt idx="74">
                  <c:v>6.0000000000000001E-3</c:v>
                </c:pt>
                <c:pt idx="75">
                  <c:v>6.0000000000000001E-3</c:v>
                </c:pt>
                <c:pt idx="76">
                  <c:v>6.0000000000000001E-3</c:v>
                </c:pt>
                <c:pt idx="77">
                  <c:v>6.0000000000000001E-3</c:v>
                </c:pt>
                <c:pt idx="78">
                  <c:v>6.0000000000000001E-3</c:v>
                </c:pt>
                <c:pt idx="79">
                  <c:v>6.0000000000000001E-3</c:v>
                </c:pt>
                <c:pt idx="80">
                  <c:v>7.0000000000000001E-3</c:v>
                </c:pt>
                <c:pt idx="81">
                  <c:v>7.0000000000000001E-3</c:v>
                </c:pt>
                <c:pt idx="82">
                  <c:v>7.0000000000000001E-3</c:v>
                </c:pt>
                <c:pt idx="83">
                  <c:v>8.0000000000000002E-3</c:v>
                </c:pt>
                <c:pt idx="84">
                  <c:v>8.0000000000000002E-3</c:v>
                </c:pt>
                <c:pt idx="85">
                  <c:v>8.0000000000000002E-3</c:v>
                </c:pt>
                <c:pt idx="86">
                  <c:v>8.0000000000000002E-3</c:v>
                </c:pt>
                <c:pt idx="87">
                  <c:v>8.0000000000000002E-3</c:v>
                </c:pt>
                <c:pt idx="88">
                  <c:v>8.0000000000000002E-3</c:v>
                </c:pt>
                <c:pt idx="89">
                  <c:v>8.9999999999999993E-3</c:v>
                </c:pt>
                <c:pt idx="90">
                  <c:v>8.9999999999999993E-3</c:v>
                </c:pt>
                <c:pt idx="91">
                  <c:v>8.9999999999999993E-3</c:v>
                </c:pt>
                <c:pt idx="92">
                  <c:v>8.9999999999999993E-3</c:v>
                </c:pt>
                <c:pt idx="93">
                  <c:v>8.9999999999999993E-3</c:v>
                </c:pt>
                <c:pt idx="94">
                  <c:v>8.9999999999999993E-3</c:v>
                </c:pt>
                <c:pt idx="95">
                  <c:v>0.01</c:v>
                </c:pt>
                <c:pt idx="96">
                  <c:v>0.01</c:v>
                </c:pt>
                <c:pt idx="97">
                  <c:v>0.01</c:v>
                </c:pt>
                <c:pt idx="98">
                  <c:v>0.01</c:v>
                </c:pt>
                <c:pt idx="99">
                  <c:v>0.01</c:v>
                </c:pt>
                <c:pt idx="100">
                  <c:v>0.01</c:v>
                </c:pt>
                <c:pt idx="101">
                  <c:v>0.01</c:v>
                </c:pt>
                <c:pt idx="102">
                  <c:v>1.0999999999999999E-2</c:v>
                </c:pt>
                <c:pt idx="103">
                  <c:v>1.0999999999999999E-2</c:v>
                </c:pt>
                <c:pt idx="104">
                  <c:v>1.0999999999999999E-2</c:v>
                </c:pt>
                <c:pt idx="105">
                  <c:v>1.0999999999999999E-2</c:v>
                </c:pt>
                <c:pt idx="106">
                  <c:v>1.2E-2</c:v>
                </c:pt>
                <c:pt idx="107">
                  <c:v>1.2E-2</c:v>
                </c:pt>
                <c:pt idx="108">
                  <c:v>1.2E-2</c:v>
                </c:pt>
                <c:pt idx="109">
                  <c:v>1.2E-2</c:v>
                </c:pt>
                <c:pt idx="110">
                  <c:v>1.2E-2</c:v>
                </c:pt>
                <c:pt idx="111">
                  <c:v>1.2999999999999999E-2</c:v>
                </c:pt>
                <c:pt idx="112">
                  <c:v>1.2999999999999999E-2</c:v>
                </c:pt>
                <c:pt idx="113">
                  <c:v>1.2999999999999999E-2</c:v>
                </c:pt>
                <c:pt idx="114">
                  <c:v>1.2999999999999999E-2</c:v>
                </c:pt>
                <c:pt idx="115">
                  <c:v>1.2999999999999999E-2</c:v>
                </c:pt>
                <c:pt idx="116">
                  <c:v>1.2999999999999999E-2</c:v>
                </c:pt>
                <c:pt idx="117">
                  <c:v>1.2999999999999999E-2</c:v>
                </c:pt>
                <c:pt idx="118">
                  <c:v>1.2999999999999999E-2</c:v>
                </c:pt>
                <c:pt idx="119">
                  <c:v>1.4E-2</c:v>
                </c:pt>
                <c:pt idx="120">
                  <c:v>1.4E-2</c:v>
                </c:pt>
                <c:pt idx="121">
                  <c:v>1.4E-2</c:v>
                </c:pt>
                <c:pt idx="122">
                  <c:v>1.4E-2</c:v>
                </c:pt>
                <c:pt idx="123">
                  <c:v>1.4E-2</c:v>
                </c:pt>
                <c:pt idx="124">
                  <c:v>1.4E-2</c:v>
                </c:pt>
                <c:pt idx="125">
                  <c:v>1.4E-2</c:v>
                </c:pt>
                <c:pt idx="126">
                  <c:v>1.4E-2</c:v>
                </c:pt>
                <c:pt idx="127">
                  <c:v>1.4E-2</c:v>
                </c:pt>
                <c:pt idx="128">
                  <c:v>1.4E-2</c:v>
                </c:pt>
                <c:pt idx="129">
                  <c:v>1.4E-2</c:v>
                </c:pt>
                <c:pt idx="130">
                  <c:v>1.4999999999999999E-2</c:v>
                </c:pt>
                <c:pt idx="131">
                  <c:v>1.4999999999999999E-2</c:v>
                </c:pt>
                <c:pt idx="132">
                  <c:v>1.4999999999999999E-2</c:v>
                </c:pt>
                <c:pt idx="133">
                  <c:v>1.4999999999999999E-2</c:v>
                </c:pt>
                <c:pt idx="134">
                  <c:v>1.4999999999999999E-2</c:v>
                </c:pt>
                <c:pt idx="135">
                  <c:v>1.4999999999999999E-2</c:v>
                </c:pt>
                <c:pt idx="136">
                  <c:v>1.4999999999999999E-2</c:v>
                </c:pt>
                <c:pt idx="137">
                  <c:v>1.4E-2</c:v>
                </c:pt>
                <c:pt idx="138">
                  <c:v>1.4E-2</c:v>
                </c:pt>
                <c:pt idx="139">
                  <c:v>1.4999999999999999E-2</c:v>
                </c:pt>
                <c:pt idx="140">
                  <c:v>1.4999999999999999E-2</c:v>
                </c:pt>
                <c:pt idx="141">
                  <c:v>1.4999999999999999E-2</c:v>
                </c:pt>
                <c:pt idx="142">
                  <c:v>1.4999999999999999E-2</c:v>
                </c:pt>
                <c:pt idx="143">
                  <c:v>1.6E-2</c:v>
                </c:pt>
                <c:pt idx="144">
                  <c:v>1.4999999999999999E-2</c:v>
                </c:pt>
                <c:pt idx="145">
                  <c:v>1.4999999999999999E-2</c:v>
                </c:pt>
                <c:pt idx="146">
                  <c:v>1.4999999999999999E-2</c:v>
                </c:pt>
                <c:pt idx="147">
                  <c:v>1.4999999999999999E-2</c:v>
                </c:pt>
                <c:pt idx="148">
                  <c:v>1.4E-2</c:v>
                </c:pt>
                <c:pt idx="149">
                  <c:v>1.4E-2</c:v>
                </c:pt>
                <c:pt idx="150">
                  <c:v>1.4E-2</c:v>
                </c:pt>
                <c:pt idx="151">
                  <c:v>1.4E-2</c:v>
                </c:pt>
                <c:pt idx="152">
                  <c:v>1.4E-2</c:v>
                </c:pt>
                <c:pt idx="153">
                  <c:v>1.4E-2</c:v>
                </c:pt>
                <c:pt idx="154">
                  <c:v>1.4999999999999999E-2</c:v>
                </c:pt>
                <c:pt idx="155">
                  <c:v>1.4999999999999999E-2</c:v>
                </c:pt>
                <c:pt idx="156">
                  <c:v>1.4999999999999999E-2</c:v>
                </c:pt>
                <c:pt idx="157">
                  <c:v>1.4999999999999999E-2</c:v>
                </c:pt>
                <c:pt idx="158">
                  <c:v>1.4999999999999999E-2</c:v>
                </c:pt>
                <c:pt idx="159">
                  <c:v>1.4999999999999999E-2</c:v>
                </c:pt>
                <c:pt idx="160">
                  <c:v>1.4999999999999999E-2</c:v>
                </c:pt>
                <c:pt idx="161">
                  <c:v>1.6E-2</c:v>
                </c:pt>
                <c:pt idx="162">
                  <c:v>1.6E-2</c:v>
                </c:pt>
                <c:pt idx="163">
                  <c:v>1.4999999999999999E-2</c:v>
                </c:pt>
                <c:pt idx="164">
                  <c:v>1.4999999999999999E-2</c:v>
                </c:pt>
                <c:pt idx="165">
                  <c:v>1.4999999999999999E-2</c:v>
                </c:pt>
                <c:pt idx="166">
                  <c:v>1.4999999999999999E-2</c:v>
                </c:pt>
                <c:pt idx="167">
                  <c:v>1.4999999999999999E-2</c:v>
                </c:pt>
                <c:pt idx="168">
                  <c:v>1.4999999999999999E-2</c:v>
                </c:pt>
                <c:pt idx="169">
                  <c:v>1.4999999999999999E-2</c:v>
                </c:pt>
                <c:pt idx="170">
                  <c:v>1.4999999999999999E-2</c:v>
                </c:pt>
                <c:pt idx="171">
                  <c:v>1.4999999999999999E-2</c:v>
                </c:pt>
                <c:pt idx="172">
                  <c:v>1.4999999999999999E-2</c:v>
                </c:pt>
                <c:pt idx="173">
                  <c:v>1.4999999999999999E-2</c:v>
                </c:pt>
                <c:pt idx="174">
                  <c:v>1.4999999999999999E-2</c:v>
                </c:pt>
                <c:pt idx="175">
                  <c:v>1.4999999999999999E-2</c:v>
                </c:pt>
                <c:pt idx="176">
                  <c:v>1.4999999999999999E-2</c:v>
                </c:pt>
                <c:pt idx="177">
                  <c:v>1.6E-2</c:v>
                </c:pt>
                <c:pt idx="178">
                  <c:v>1.6E-2</c:v>
                </c:pt>
                <c:pt idx="179">
                  <c:v>1.6E-2</c:v>
                </c:pt>
                <c:pt idx="180">
                  <c:v>1.6E-2</c:v>
                </c:pt>
                <c:pt idx="181">
                  <c:v>1.6E-2</c:v>
                </c:pt>
                <c:pt idx="182">
                  <c:v>1.4999999999999999E-2</c:v>
                </c:pt>
                <c:pt idx="183">
                  <c:v>1.4999999999999999E-2</c:v>
                </c:pt>
                <c:pt idx="184">
                  <c:v>1.4999999999999999E-2</c:v>
                </c:pt>
                <c:pt idx="185">
                  <c:v>1.4999999999999999E-2</c:v>
                </c:pt>
                <c:pt idx="186">
                  <c:v>1.4999999999999999E-2</c:v>
                </c:pt>
                <c:pt idx="187">
                  <c:v>1.4999999999999999E-2</c:v>
                </c:pt>
                <c:pt idx="188">
                  <c:v>1.4999999999999999E-2</c:v>
                </c:pt>
                <c:pt idx="189">
                  <c:v>1.4999999999999999E-2</c:v>
                </c:pt>
                <c:pt idx="190">
                  <c:v>1.4999999999999999E-2</c:v>
                </c:pt>
                <c:pt idx="191">
                  <c:v>1.4999999999999999E-2</c:v>
                </c:pt>
                <c:pt idx="192">
                  <c:v>1.4999999999999999E-2</c:v>
                </c:pt>
                <c:pt idx="193">
                  <c:v>1.4999999999999999E-2</c:v>
                </c:pt>
                <c:pt idx="194">
                  <c:v>1.4999999999999999E-2</c:v>
                </c:pt>
                <c:pt idx="195">
                  <c:v>1.6E-2</c:v>
                </c:pt>
                <c:pt idx="196">
                  <c:v>1.6E-2</c:v>
                </c:pt>
                <c:pt idx="197">
                  <c:v>1.6E-2</c:v>
                </c:pt>
                <c:pt idx="198">
                  <c:v>1.6E-2</c:v>
                </c:pt>
                <c:pt idx="199">
                  <c:v>1.6E-2</c:v>
                </c:pt>
                <c:pt idx="200">
                  <c:v>1.4999999999999999E-2</c:v>
                </c:pt>
                <c:pt idx="201">
                  <c:v>1.4999999999999999E-2</c:v>
                </c:pt>
                <c:pt idx="202">
                  <c:v>1.4999999999999999E-2</c:v>
                </c:pt>
                <c:pt idx="203">
                  <c:v>1.4999999999999999E-2</c:v>
                </c:pt>
                <c:pt idx="204">
                  <c:v>1.4999999999999999E-2</c:v>
                </c:pt>
                <c:pt idx="205">
                  <c:v>1.4999999999999999E-2</c:v>
                </c:pt>
                <c:pt idx="206">
                  <c:v>1.4999999999999999E-2</c:v>
                </c:pt>
                <c:pt idx="207">
                  <c:v>1.4999999999999999E-2</c:v>
                </c:pt>
                <c:pt idx="208">
                  <c:v>1.4999999999999999E-2</c:v>
                </c:pt>
                <c:pt idx="209">
                  <c:v>1.4999999999999999E-2</c:v>
                </c:pt>
                <c:pt idx="210">
                  <c:v>1.4999999999999999E-2</c:v>
                </c:pt>
                <c:pt idx="211">
                  <c:v>1.4999999999999999E-2</c:v>
                </c:pt>
                <c:pt idx="212">
                  <c:v>1.6E-2</c:v>
                </c:pt>
                <c:pt idx="213">
                  <c:v>1.6E-2</c:v>
                </c:pt>
                <c:pt idx="214">
                  <c:v>1.6E-2</c:v>
                </c:pt>
                <c:pt idx="215">
                  <c:v>1.6E-2</c:v>
                </c:pt>
                <c:pt idx="216">
                  <c:v>1.6E-2</c:v>
                </c:pt>
                <c:pt idx="217">
                  <c:v>1.4999999999999999E-2</c:v>
                </c:pt>
                <c:pt idx="218">
                  <c:v>1.4999999999999999E-2</c:v>
                </c:pt>
                <c:pt idx="219">
                  <c:v>1.4999999999999999E-2</c:v>
                </c:pt>
                <c:pt idx="220">
                  <c:v>1.4999999999999999E-2</c:v>
                </c:pt>
                <c:pt idx="221">
                  <c:v>1.4999999999999999E-2</c:v>
                </c:pt>
                <c:pt idx="222">
                  <c:v>1.4999999999999999E-2</c:v>
                </c:pt>
                <c:pt idx="223">
                  <c:v>1.4999999999999999E-2</c:v>
                </c:pt>
                <c:pt idx="224">
                  <c:v>1.4999999999999999E-2</c:v>
                </c:pt>
                <c:pt idx="225">
                  <c:v>1.4999999999999999E-2</c:v>
                </c:pt>
                <c:pt idx="226">
                  <c:v>1.4999999999999999E-2</c:v>
                </c:pt>
                <c:pt idx="227">
                  <c:v>1.4999999999999999E-2</c:v>
                </c:pt>
                <c:pt idx="228">
                  <c:v>1.4999999999999999E-2</c:v>
                </c:pt>
                <c:pt idx="229">
                  <c:v>1.6E-2</c:v>
                </c:pt>
                <c:pt idx="230">
                  <c:v>1.6E-2</c:v>
                </c:pt>
                <c:pt idx="231">
                  <c:v>1.6E-2</c:v>
                </c:pt>
                <c:pt idx="232">
                  <c:v>1.6E-2</c:v>
                </c:pt>
                <c:pt idx="233">
                  <c:v>1.6E-2</c:v>
                </c:pt>
                <c:pt idx="234">
                  <c:v>1.6E-2</c:v>
                </c:pt>
                <c:pt idx="235">
                  <c:v>1.4999999999999999E-2</c:v>
                </c:pt>
                <c:pt idx="236">
                  <c:v>1.4999999999999999E-2</c:v>
                </c:pt>
                <c:pt idx="237">
                  <c:v>1.4999999999999999E-2</c:v>
                </c:pt>
                <c:pt idx="238">
                  <c:v>1.4999999999999999E-2</c:v>
                </c:pt>
                <c:pt idx="239">
                  <c:v>1.4999999999999999E-2</c:v>
                </c:pt>
                <c:pt idx="240">
                  <c:v>1.4999999999999999E-2</c:v>
                </c:pt>
                <c:pt idx="241">
                  <c:v>1.4999999999999999E-2</c:v>
                </c:pt>
                <c:pt idx="242">
                  <c:v>1.4999999999999999E-2</c:v>
                </c:pt>
                <c:pt idx="243">
                  <c:v>1.4999999999999999E-2</c:v>
                </c:pt>
                <c:pt idx="244">
                  <c:v>1.4999999999999999E-2</c:v>
                </c:pt>
                <c:pt idx="245">
                  <c:v>1.4999999999999999E-2</c:v>
                </c:pt>
                <c:pt idx="246">
                  <c:v>1.6E-2</c:v>
                </c:pt>
                <c:pt idx="247">
                  <c:v>1.6E-2</c:v>
                </c:pt>
                <c:pt idx="248">
                  <c:v>1.6E-2</c:v>
                </c:pt>
                <c:pt idx="249">
                  <c:v>1.6E-2</c:v>
                </c:pt>
                <c:pt idx="250">
                  <c:v>1.6E-2</c:v>
                </c:pt>
                <c:pt idx="251">
                  <c:v>1.6E-2</c:v>
                </c:pt>
                <c:pt idx="252">
                  <c:v>1.6E-2</c:v>
                </c:pt>
                <c:pt idx="253">
                  <c:v>1.4999999999999999E-2</c:v>
                </c:pt>
                <c:pt idx="254">
                  <c:v>1.4999999999999999E-2</c:v>
                </c:pt>
                <c:pt idx="255">
                  <c:v>1.4999999999999999E-2</c:v>
                </c:pt>
                <c:pt idx="256">
                  <c:v>1.4999999999999999E-2</c:v>
                </c:pt>
                <c:pt idx="257">
                  <c:v>1.4999999999999999E-2</c:v>
                </c:pt>
                <c:pt idx="258">
                  <c:v>1.4999999999999999E-2</c:v>
                </c:pt>
                <c:pt idx="259">
                  <c:v>1.4999999999999999E-2</c:v>
                </c:pt>
                <c:pt idx="260">
                  <c:v>1.4999999999999999E-2</c:v>
                </c:pt>
                <c:pt idx="261">
                  <c:v>1.4999999999999999E-2</c:v>
                </c:pt>
                <c:pt idx="262">
                  <c:v>1.4999999999999999E-2</c:v>
                </c:pt>
                <c:pt idx="263">
                  <c:v>1.4999999999999999E-2</c:v>
                </c:pt>
                <c:pt idx="264">
                  <c:v>1.6E-2</c:v>
                </c:pt>
                <c:pt idx="265">
                  <c:v>1.6E-2</c:v>
                </c:pt>
                <c:pt idx="266">
                  <c:v>1.6E-2</c:v>
                </c:pt>
                <c:pt idx="267">
                  <c:v>1.6E-2</c:v>
                </c:pt>
                <c:pt idx="268">
                  <c:v>1.6E-2</c:v>
                </c:pt>
                <c:pt idx="269">
                  <c:v>1.6E-2</c:v>
                </c:pt>
                <c:pt idx="270">
                  <c:v>1.6E-2</c:v>
                </c:pt>
                <c:pt idx="271">
                  <c:v>1.6E-2</c:v>
                </c:pt>
                <c:pt idx="272">
                  <c:v>1.4999999999999999E-2</c:v>
                </c:pt>
                <c:pt idx="273">
                  <c:v>1.4999999999999999E-2</c:v>
                </c:pt>
                <c:pt idx="274">
                  <c:v>1.4999999999999999E-2</c:v>
                </c:pt>
                <c:pt idx="275">
                  <c:v>1.4999999999999999E-2</c:v>
                </c:pt>
                <c:pt idx="276">
                  <c:v>1.4999999999999999E-2</c:v>
                </c:pt>
                <c:pt idx="277">
                  <c:v>1.4999999999999999E-2</c:v>
                </c:pt>
                <c:pt idx="278">
                  <c:v>1.4999999999999999E-2</c:v>
                </c:pt>
                <c:pt idx="279">
                  <c:v>1.4999999999999999E-2</c:v>
                </c:pt>
                <c:pt idx="280">
                  <c:v>1.6E-2</c:v>
                </c:pt>
                <c:pt idx="281">
                  <c:v>1.6E-2</c:v>
                </c:pt>
                <c:pt idx="282">
                  <c:v>1.6E-2</c:v>
                </c:pt>
                <c:pt idx="283">
                  <c:v>1.6E-2</c:v>
                </c:pt>
                <c:pt idx="284">
                  <c:v>1.6E-2</c:v>
                </c:pt>
                <c:pt idx="285">
                  <c:v>1.6E-2</c:v>
                </c:pt>
                <c:pt idx="286">
                  <c:v>1.6E-2</c:v>
                </c:pt>
                <c:pt idx="287">
                  <c:v>1.6E-2</c:v>
                </c:pt>
                <c:pt idx="288">
                  <c:v>1.6E-2</c:v>
                </c:pt>
                <c:pt idx="289">
                  <c:v>1.4999999999999999E-2</c:v>
                </c:pt>
                <c:pt idx="290">
                  <c:v>1.4999999999999999E-2</c:v>
                </c:pt>
                <c:pt idx="291">
                  <c:v>1.4999999999999999E-2</c:v>
                </c:pt>
                <c:pt idx="292">
                  <c:v>1.4999999999999999E-2</c:v>
                </c:pt>
                <c:pt idx="293">
                  <c:v>1.4999999999999999E-2</c:v>
                </c:pt>
                <c:pt idx="294">
                  <c:v>1.4999999999999999E-2</c:v>
                </c:pt>
                <c:pt idx="295">
                  <c:v>1.4999999999999999E-2</c:v>
                </c:pt>
                <c:pt idx="296">
                  <c:v>1.4999999999999999E-2</c:v>
                </c:pt>
                <c:pt idx="297">
                  <c:v>1.4999999999999999E-2</c:v>
                </c:pt>
                <c:pt idx="298">
                  <c:v>1.6E-2</c:v>
                </c:pt>
                <c:pt idx="299">
                  <c:v>1.6E-2</c:v>
                </c:pt>
                <c:pt idx="300">
                  <c:v>1.6E-2</c:v>
                </c:pt>
                <c:pt idx="301">
                  <c:v>1.6E-2</c:v>
                </c:pt>
                <c:pt idx="302">
                  <c:v>1.6E-2</c:v>
                </c:pt>
                <c:pt idx="303">
                  <c:v>1.6E-2</c:v>
                </c:pt>
                <c:pt idx="304">
                  <c:v>1.6E-2</c:v>
                </c:pt>
                <c:pt idx="305">
                  <c:v>1.4999999999999999E-2</c:v>
                </c:pt>
                <c:pt idx="306">
                  <c:v>1.4999999999999999E-2</c:v>
                </c:pt>
                <c:pt idx="307">
                  <c:v>1.4999999999999999E-2</c:v>
                </c:pt>
                <c:pt idx="308">
                  <c:v>1.4999999999999999E-2</c:v>
                </c:pt>
                <c:pt idx="309">
                  <c:v>1.4999999999999999E-2</c:v>
                </c:pt>
                <c:pt idx="310">
                  <c:v>1.4999999999999999E-2</c:v>
                </c:pt>
                <c:pt idx="311">
                  <c:v>1.6E-2</c:v>
                </c:pt>
                <c:pt idx="312">
                  <c:v>1.6E-2</c:v>
                </c:pt>
                <c:pt idx="313">
                  <c:v>1.4999999999999999E-2</c:v>
                </c:pt>
                <c:pt idx="314">
                  <c:v>1.4999999999999999E-2</c:v>
                </c:pt>
                <c:pt idx="315">
                  <c:v>1.4999999999999999E-2</c:v>
                </c:pt>
                <c:pt idx="316">
                  <c:v>1.6E-2</c:v>
                </c:pt>
                <c:pt idx="317">
                  <c:v>1.6E-2</c:v>
                </c:pt>
                <c:pt idx="318">
                  <c:v>1.6E-2</c:v>
                </c:pt>
                <c:pt idx="319">
                  <c:v>1.6E-2</c:v>
                </c:pt>
                <c:pt idx="320">
                  <c:v>1.6E-2</c:v>
                </c:pt>
                <c:pt idx="321">
                  <c:v>1.6E-2</c:v>
                </c:pt>
                <c:pt idx="322">
                  <c:v>1.6E-2</c:v>
                </c:pt>
                <c:pt idx="323">
                  <c:v>1.6E-2</c:v>
                </c:pt>
                <c:pt idx="324">
                  <c:v>1.6E-2</c:v>
                </c:pt>
                <c:pt idx="325">
                  <c:v>1.6E-2</c:v>
                </c:pt>
                <c:pt idx="326">
                  <c:v>1.6E-2</c:v>
                </c:pt>
                <c:pt idx="327">
                  <c:v>1.6E-2</c:v>
                </c:pt>
                <c:pt idx="328">
                  <c:v>1.6E-2</c:v>
                </c:pt>
                <c:pt idx="329">
                  <c:v>1.6E-2</c:v>
                </c:pt>
                <c:pt idx="330">
                  <c:v>1.6E-2</c:v>
                </c:pt>
                <c:pt idx="331">
                  <c:v>1.6E-2</c:v>
                </c:pt>
                <c:pt idx="332">
                  <c:v>1.6E-2</c:v>
                </c:pt>
                <c:pt idx="333">
                  <c:v>1.6E-2</c:v>
                </c:pt>
                <c:pt idx="334">
                  <c:v>1.6E-2</c:v>
                </c:pt>
                <c:pt idx="335">
                  <c:v>1.6E-2</c:v>
                </c:pt>
                <c:pt idx="336">
                  <c:v>1.6E-2</c:v>
                </c:pt>
                <c:pt idx="337">
                  <c:v>1.6E-2</c:v>
                </c:pt>
                <c:pt idx="338">
                  <c:v>1.6E-2</c:v>
                </c:pt>
                <c:pt idx="339">
                  <c:v>1.6E-2</c:v>
                </c:pt>
                <c:pt idx="340">
                  <c:v>1.6E-2</c:v>
                </c:pt>
                <c:pt idx="341">
                  <c:v>1.6E-2</c:v>
                </c:pt>
                <c:pt idx="342">
                  <c:v>1.6E-2</c:v>
                </c:pt>
                <c:pt idx="343">
                  <c:v>1.6E-2</c:v>
                </c:pt>
                <c:pt idx="344">
                  <c:v>1.6E-2</c:v>
                </c:pt>
                <c:pt idx="345">
                  <c:v>1.6E-2</c:v>
                </c:pt>
                <c:pt idx="346">
                  <c:v>1.6E-2</c:v>
                </c:pt>
                <c:pt idx="347">
                  <c:v>1.6E-2</c:v>
                </c:pt>
                <c:pt idx="348">
                  <c:v>1.6E-2</c:v>
                </c:pt>
                <c:pt idx="349">
                  <c:v>1.6E-2</c:v>
                </c:pt>
                <c:pt idx="350">
                  <c:v>1.6E-2</c:v>
                </c:pt>
                <c:pt idx="351">
                  <c:v>1.6E-2</c:v>
                </c:pt>
                <c:pt idx="352">
                  <c:v>1.6E-2</c:v>
                </c:pt>
                <c:pt idx="353">
                  <c:v>1.6E-2</c:v>
                </c:pt>
                <c:pt idx="354">
                  <c:v>1.6E-2</c:v>
                </c:pt>
                <c:pt idx="355">
                  <c:v>1.6E-2</c:v>
                </c:pt>
                <c:pt idx="356">
                  <c:v>1.6E-2</c:v>
                </c:pt>
                <c:pt idx="357">
                  <c:v>1.6E-2</c:v>
                </c:pt>
                <c:pt idx="358">
                  <c:v>1.6E-2</c:v>
                </c:pt>
                <c:pt idx="359">
                  <c:v>1.6E-2</c:v>
                </c:pt>
                <c:pt idx="360">
                  <c:v>1.6E-2</c:v>
                </c:pt>
                <c:pt idx="361">
                  <c:v>1.6E-2</c:v>
                </c:pt>
                <c:pt idx="362">
                  <c:v>1.6E-2</c:v>
                </c:pt>
                <c:pt idx="363">
                  <c:v>1.6E-2</c:v>
                </c:pt>
                <c:pt idx="364">
                  <c:v>1.6E-2</c:v>
                </c:pt>
                <c:pt idx="365">
                  <c:v>1.6E-2</c:v>
                </c:pt>
                <c:pt idx="366">
                  <c:v>1.6E-2</c:v>
                </c:pt>
                <c:pt idx="367">
                  <c:v>1.6E-2</c:v>
                </c:pt>
                <c:pt idx="368">
                  <c:v>1.6E-2</c:v>
                </c:pt>
                <c:pt idx="369">
                  <c:v>1.6E-2</c:v>
                </c:pt>
                <c:pt idx="370">
                  <c:v>1.6E-2</c:v>
                </c:pt>
                <c:pt idx="371">
                  <c:v>1.6E-2</c:v>
                </c:pt>
                <c:pt idx="372">
                  <c:v>1.6E-2</c:v>
                </c:pt>
                <c:pt idx="373">
                  <c:v>1.6E-2</c:v>
                </c:pt>
                <c:pt idx="374">
                  <c:v>1.6E-2</c:v>
                </c:pt>
                <c:pt idx="375">
                  <c:v>1.6E-2</c:v>
                </c:pt>
                <c:pt idx="376">
                  <c:v>1.6E-2</c:v>
                </c:pt>
                <c:pt idx="377">
                  <c:v>1.6E-2</c:v>
                </c:pt>
                <c:pt idx="378">
                  <c:v>1.6E-2</c:v>
                </c:pt>
                <c:pt idx="379">
                  <c:v>1.6E-2</c:v>
                </c:pt>
                <c:pt idx="380">
                  <c:v>1.6E-2</c:v>
                </c:pt>
                <c:pt idx="381">
                  <c:v>1.6E-2</c:v>
                </c:pt>
                <c:pt idx="382">
                  <c:v>1.6E-2</c:v>
                </c:pt>
                <c:pt idx="383">
                  <c:v>1.6E-2</c:v>
                </c:pt>
                <c:pt idx="384">
                  <c:v>1.6E-2</c:v>
                </c:pt>
                <c:pt idx="385">
                  <c:v>1.6E-2</c:v>
                </c:pt>
                <c:pt idx="386">
                  <c:v>1.6E-2</c:v>
                </c:pt>
                <c:pt idx="387">
                  <c:v>1.6E-2</c:v>
                </c:pt>
                <c:pt idx="388">
                  <c:v>1.6E-2</c:v>
                </c:pt>
                <c:pt idx="389">
                  <c:v>1.6E-2</c:v>
                </c:pt>
                <c:pt idx="390">
                  <c:v>1.6E-2</c:v>
                </c:pt>
                <c:pt idx="391">
                  <c:v>1.6E-2</c:v>
                </c:pt>
                <c:pt idx="392">
                  <c:v>1.6E-2</c:v>
                </c:pt>
                <c:pt idx="393">
                  <c:v>1.6E-2</c:v>
                </c:pt>
                <c:pt idx="394">
                  <c:v>1.6E-2</c:v>
                </c:pt>
                <c:pt idx="395">
                  <c:v>1.6E-2</c:v>
                </c:pt>
                <c:pt idx="396">
                  <c:v>1.6E-2</c:v>
                </c:pt>
                <c:pt idx="397">
                  <c:v>1.6E-2</c:v>
                </c:pt>
                <c:pt idx="398">
                  <c:v>1.6E-2</c:v>
                </c:pt>
                <c:pt idx="399">
                  <c:v>1.6E-2</c:v>
                </c:pt>
                <c:pt idx="400">
                  <c:v>1.6E-2</c:v>
                </c:pt>
                <c:pt idx="401">
                  <c:v>1.6E-2</c:v>
                </c:pt>
                <c:pt idx="402">
                  <c:v>1.6E-2</c:v>
                </c:pt>
                <c:pt idx="403">
                  <c:v>1.6E-2</c:v>
                </c:pt>
                <c:pt idx="404">
                  <c:v>1.6E-2</c:v>
                </c:pt>
                <c:pt idx="405">
                  <c:v>1.6E-2</c:v>
                </c:pt>
                <c:pt idx="406">
                  <c:v>1.6E-2</c:v>
                </c:pt>
                <c:pt idx="407">
                  <c:v>1.6E-2</c:v>
                </c:pt>
                <c:pt idx="408">
                  <c:v>1.6E-2</c:v>
                </c:pt>
                <c:pt idx="409">
                  <c:v>1.6E-2</c:v>
                </c:pt>
                <c:pt idx="410">
                  <c:v>1.6E-2</c:v>
                </c:pt>
                <c:pt idx="411">
                  <c:v>1.6E-2</c:v>
                </c:pt>
                <c:pt idx="412">
                  <c:v>1.6E-2</c:v>
                </c:pt>
                <c:pt idx="413">
                  <c:v>1.6E-2</c:v>
                </c:pt>
                <c:pt idx="414">
                  <c:v>1.6E-2</c:v>
                </c:pt>
                <c:pt idx="415">
                  <c:v>1.6E-2</c:v>
                </c:pt>
                <c:pt idx="416">
                  <c:v>1.6E-2</c:v>
                </c:pt>
                <c:pt idx="417">
                  <c:v>1.6E-2</c:v>
                </c:pt>
                <c:pt idx="418">
                  <c:v>1.6E-2</c:v>
                </c:pt>
                <c:pt idx="419">
                  <c:v>1.6E-2</c:v>
                </c:pt>
                <c:pt idx="420">
                  <c:v>1.6E-2</c:v>
                </c:pt>
                <c:pt idx="421">
                  <c:v>1.6E-2</c:v>
                </c:pt>
                <c:pt idx="422">
                  <c:v>1.6E-2</c:v>
                </c:pt>
                <c:pt idx="423">
                  <c:v>1.6E-2</c:v>
                </c:pt>
                <c:pt idx="424">
                  <c:v>1.6E-2</c:v>
                </c:pt>
                <c:pt idx="425">
                  <c:v>1.6E-2</c:v>
                </c:pt>
                <c:pt idx="426">
                  <c:v>1.6E-2</c:v>
                </c:pt>
                <c:pt idx="427">
                  <c:v>1.6E-2</c:v>
                </c:pt>
                <c:pt idx="428">
                  <c:v>1.6E-2</c:v>
                </c:pt>
                <c:pt idx="429">
                  <c:v>1.6E-2</c:v>
                </c:pt>
                <c:pt idx="430">
                  <c:v>1.6E-2</c:v>
                </c:pt>
                <c:pt idx="431">
                  <c:v>1.6E-2</c:v>
                </c:pt>
                <c:pt idx="432">
                  <c:v>1.6E-2</c:v>
                </c:pt>
                <c:pt idx="433">
                  <c:v>1.6E-2</c:v>
                </c:pt>
                <c:pt idx="434">
                  <c:v>1.6E-2</c:v>
                </c:pt>
                <c:pt idx="435">
                  <c:v>1.6E-2</c:v>
                </c:pt>
                <c:pt idx="436">
                  <c:v>1.6E-2</c:v>
                </c:pt>
                <c:pt idx="437">
                  <c:v>1.6E-2</c:v>
                </c:pt>
                <c:pt idx="438">
                  <c:v>1.6E-2</c:v>
                </c:pt>
                <c:pt idx="439">
                  <c:v>1.6E-2</c:v>
                </c:pt>
                <c:pt idx="440">
                  <c:v>1.6E-2</c:v>
                </c:pt>
                <c:pt idx="441">
                  <c:v>1.6E-2</c:v>
                </c:pt>
                <c:pt idx="442">
                  <c:v>1.6E-2</c:v>
                </c:pt>
                <c:pt idx="443">
                  <c:v>1.6E-2</c:v>
                </c:pt>
                <c:pt idx="444">
                  <c:v>1.6E-2</c:v>
                </c:pt>
                <c:pt idx="445">
                  <c:v>1.6E-2</c:v>
                </c:pt>
                <c:pt idx="446">
                  <c:v>1.6E-2</c:v>
                </c:pt>
                <c:pt idx="447">
                  <c:v>1.6E-2</c:v>
                </c:pt>
                <c:pt idx="448">
                  <c:v>1.6E-2</c:v>
                </c:pt>
                <c:pt idx="449">
                  <c:v>1.6E-2</c:v>
                </c:pt>
                <c:pt idx="450">
                  <c:v>1.6E-2</c:v>
                </c:pt>
                <c:pt idx="451">
                  <c:v>1.6E-2</c:v>
                </c:pt>
                <c:pt idx="452">
                  <c:v>1.6E-2</c:v>
                </c:pt>
                <c:pt idx="453">
                  <c:v>1.6E-2</c:v>
                </c:pt>
                <c:pt idx="454">
                  <c:v>1.6E-2</c:v>
                </c:pt>
                <c:pt idx="455">
                  <c:v>1.6E-2</c:v>
                </c:pt>
                <c:pt idx="456">
                  <c:v>1.6E-2</c:v>
                </c:pt>
                <c:pt idx="457">
                  <c:v>1.6E-2</c:v>
                </c:pt>
                <c:pt idx="458">
                  <c:v>1.6E-2</c:v>
                </c:pt>
                <c:pt idx="459">
                  <c:v>1.6E-2</c:v>
                </c:pt>
                <c:pt idx="460">
                  <c:v>1.6E-2</c:v>
                </c:pt>
                <c:pt idx="461">
                  <c:v>1.6E-2</c:v>
                </c:pt>
                <c:pt idx="462">
                  <c:v>1.6E-2</c:v>
                </c:pt>
                <c:pt idx="463">
                  <c:v>1.6E-2</c:v>
                </c:pt>
                <c:pt idx="464">
                  <c:v>1.6E-2</c:v>
                </c:pt>
                <c:pt idx="465">
                  <c:v>1.6E-2</c:v>
                </c:pt>
                <c:pt idx="466">
                  <c:v>1.6E-2</c:v>
                </c:pt>
                <c:pt idx="467">
                  <c:v>1.6E-2</c:v>
                </c:pt>
                <c:pt idx="468">
                  <c:v>1.6E-2</c:v>
                </c:pt>
                <c:pt idx="469">
                  <c:v>1.6E-2</c:v>
                </c:pt>
                <c:pt idx="470">
                  <c:v>1.6E-2</c:v>
                </c:pt>
                <c:pt idx="471">
                  <c:v>1.6E-2</c:v>
                </c:pt>
                <c:pt idx="472">
                  <c:v>1.6E-2</c:v>
                </c:pt>
                <c:pt idx="473">
                  <c:v>1.6E-2</c:v>
                </c:pt>
                <c:pt idx="474">
                  <c:v>1.6E-2</c:v>
                </c:pt>
                <c:pt idx="475">
                  <c:v>1.6E-2</c:v>
                </c:pt>
                <c:pt idx="476">
                  <c:v>1.6E-2</c:v>
                </c:pt>
                <c:pt idx="477">
                  <c:v>1.6E-2</c:v>
                </c:pt>
                <c:pt idx="478">
                  <c:v>1.6E-2</c:v>
                </c:pt>
                <c:pt idx="479">
                  <c:v>1.6E-2</c:v>
                </c:pt>
                <c:pt idx="480">
                  <c:v>1.6E-2</c:v>
                </c:pt>
                <c:pt idx="481">
                  <c:v>1.6E-2</c:v>
                </c:pt>
                <c:pt idx="482">
                  <c:v>1.6E-2</c:v>
                </c:pt>
                <c:pt idx="483">
                  <c:v>1.6E-2</c:v>
                </c:pt>
                <c:pt idx="484">
                  <c:v>1.6E-2</c:v>
                </c:pt>
                <c:pt idx="485">
                  <c:v>1.6E-2</c:v>
                </c:pt>
                <c:pt idx="486">
                  <c:v>1.6E-2</c:v>
                </c:pt>
                <c:pt idx="487">
                  <c:v>1.6E-2</c:v>
                </c:pt>
                <c:pt idx="488">
                  <c:v>1.6E-2</c:v>
                </c:pt>
                <c:pt idx="489">
                  <c:v>1.6E-2</c:v>
                </c:pt>
                <c:pt idx="490">
                  <c:v>1.6E-2</c:v>
                </c:pt>
                <c:pt idx="491">
                  <c:v>1.6E-2</c:v>
                </c:pt>
                <c:pt idx="492">
                  <c:v>1.6E-2</c:v>
                </c:pt>
                <c:pt idx="493">
                  <c:v>1.6E-2</c:v>
                </c:pt>
                <c:pt idx="494">
                  <c:v>1.6E-2</c:v>
                </c:pt>
                <c:pt idx="495">
                  <c:v>1.6E-2</c:v>
                </c:pt>
                <c:pt idx="496">
                  <c:v>1.6E-2</c:v>
                </c:pt>
                <c:pt idx="497">
                  <c:v>1.6E-2</c:v>
                </c:pt>
                <c:pt idx="498">
                  <c:v>1.6E-2</c:v>
                </c:pt>
                <c:pt idx="499">
                  <c:v>1.6E-2</c:v>
                </c:pt>
                <c:pt idx="500">
                  <c:v>1.6E-2</c:v>
                </c:pt>
                <c:pt idx="501">
                  <c:v>1.6E-2</c:v>
                </c:pt>
                <c:pt idx="502">
                  <c:v>1.6E-2</c:v>
                </c:pt>
                <c:pt idx="503">
                  <c:v>1.6E-2</c:v>
                </c:pt>
                <c:pt idx="504">
                  <c:v>1.6E-2</c:v>
                </c:pt>
                <c:pt idx="505">
                  <c:v>1.6E-2</c:v>
                </c:pt>
                <c:pt idx="506">
                  <c:v>1.6E-2</c:v>
                </c:pt>
                <c:pt idx="507">
                  <c:v>1.6E-2</c:v>
                </c:pt>
                <c:pt idx="508">
                  <c:v>1.6E-2</c:v>
                </c:pt>
                <c:pt idx="509">
                  <c:v>1.6E-2</c:v>
                </c:pt>
                <c:pt idx="510">
                  <c:v>1.6E-2</c:v>
                </c:pt>
                <c:pt idx="511">
                  <c:v>1.6E-2</c:v>
                </c:pt>
                <c:pt idx="512">
                  <c:v>1.6E-2</c:v>
                </c:pt>
                <c:pt idx="513">
                  <c:v>1.6E-2</c:v>
                </c:pt>
                <c:pt idx="514">
                  <c:v>1.6E-2</c:v>
                </c:pt>
                <c:pt idx="515">
                  <c:v>1.6E-2</c:v>
                </c:pt>
                <c:pt idx="516">
                  <c:v>1.6E-2</c:v>
                </c:pt>
                <c:pt idx="517">
                  <c:v>1.6E-2</c:v>
                </c:pt>
                <c:pt idx="518">
                  <c:v>1.6E-2</c:v>
                </c:pt>
                <c:pt idx="519">
                  <c:v>1.6E-2</c:v>
                </c:pt>
                <c:pt idx="520">
                  <c:v>1.6E-2</c:v>
                </c:pt>
                <c:pt idx="521">
                  <c:v>1.6E-2</c:v>
                </c:pt>
                <c:pt idx="522">
                  <c:v>1.6E-2</c:v>
                </c:pt>
                <c:pt idx="523">
                  <c:v>1.6E-2</c:v>
                </c:pt>
                <c:pt idx="524">
                  <c:v>1.6E-2</c:v>
                </c:pt>
                <c:pt idx="525">
                  <c:v>1.6E-2</c:v>
                </c:pt>
                <c:pt idx="526">
                  <c:v>1.6E-2</c:v>
                </c:pt>
                <c:pt idx="527">
                  <c:v>1.6E-2</c:v>
                </c:pt>
                <c:pt idx="528">
                  <c:v>1.6E-2</c:v>
                </c:pt>
                <c:pt idx="529">
                  <c:v>1.6E-2</c:v>
                </c:pt>
                <c:pt idx="530">
                  <c:v>1.6E-2</c:v>
                </c:pt>
                <c:pt idx="531">
                  <c:v>1.6E-2</c:v>
                </c:pt>
                <c:pt idx="532">
                  <c:v>1.6E-2</c:v>
                </c:pt>
                <c:pt idx="533">
                  <c:v>1.6E-2</c:v>
                </c:pt>
                <c:pt idx="534">
                  <c:v>1.6E-2</c:v>
                </c:pt>
                <c:pt idx="535">
                  <c:v>1.6E-2</c:v>
                </c:pt>
                <c:pt idx="536">
                  <c:v>1.6E-2</c:v>
                </c:pt>
                <c:pt idx="537">
                  <c:v>1.6E-2</c:v>
                </c:pt>
                <c:pt idx="538">
                  <c:v>1.6E-2</c:v>
                </c:pt>
                <c:pt idx="539">
                  <c:v>1.6E-2</c:v>
                </c:pt>
                <c:pt idx="540">
                  <c:v>1.6E-2</c:v>
                </c:pt>
                <c:pt idx="541">
                  <c:v>1.6E-2</c:v>
                </c:pt>
                <c:pt idx="542">
                  <c:v>1.6E-2</c:v>
                </c:pt>
                <c:pt idx="543">
                  <c:v>1.6E-2</c:v>
                </c:pt>
                <c:pt idx="544">
                  <c:v>1.6E-2</c:v>
                </c:pt>
                <c:pt idx="545">
                  <c:v>1.6E-2</c:v>
                </c:pt>
                <c:pt idx="546">
                  <c:v>1.6E-2</c:v>
                </c:pt>
                <c:pt idx="547">
                  <c:v>1.6E-2</c:v>
                </c:pt>
                <c:pt idx="548">
                  <c:v>1.6E-2</c:v>
                </c:pt>
                <c:pt idx="549">
                  <c:v>1.6E-2</c:v>
                </c:pt>
                <c:pt idx="550">
                  <c:v>1.6E-2</c:v>
                </c:pt>
                <c:pt idx="551">
                  <c:v>1.6E-2</c:v>
                </c:pt>
                <c:pt idx="552">
                  <c:v>1.6E-2</c:v>
                </c:pt>
                <c:pt idx="553">
                  <c:v>1.6E-2</c:v>
                </c:pt>
                <c:pt idx="554">
                  <c:v>1.6E-2</c:v>
                </c:pt>
                <c:pt idx="555">
                  <c:v>1.6E-2</c:v>
                </c:pt>
                <c:pt idx="556">
                  <c:v>1.6E-2</c:v>
                </c:pt>
                <c:pt idx="557">
                  <c:v>1.6E-2</c:v>
                </c:pt>
                <c:pt idx="558">
                  <c:v>1.6E-2</c:v>
                </c:pt>
                <c:pt idx="559">
                  <c:v>1.6E-2</c:v>
                </c:pt>
                <c:pt idx="560">
                  <c:v>1.6E-2</c:v>
                </c:pt>
                <c:pt idx="561">
                  <c:v>1.6E-2</c:v>
                </c:pt>
                <c:pt idx="562">
                  <c:v>1.6E-2</c:v>
                </c:pt>
                <c:pt idx="563">
                  <c:v>1.6E-2</c:v>
                </c:pt>
                <c:pt idx="564">
                  <c:v>1.6E-2</c:v>
                </c:pt>
                <c:pt idx="565">
                  <c:v>1.6E-2</c:v>
                </c:pt>
                <c:pt idx="566">
                  <c:v>1.6E-2</c:v>
                </c:pt>
                <c:pt idx="567">
                  <c:v>1.6E-2</c:v>
                </c:pt>
                <c:pt idx="568">
                  <c:v>1.6E-2</c:v>
                </c:pt>
                <c:pt idx="569">
                  <c:v>1.6E-2</c:v>
                </c:pt>
                <c:pt idx="570">
                  <c:v>1.6E-2</c:v>
                </c:pt>
                <c:pt idx="571">
                  <c:v>1.6E-2</c:v>
                </c:pt>
                <c:pt idx="572">
                  <c:v>1.6E-2</c:v>
                </c:pt>
                <c:pt idx="573">
                  <c:v>1.6E-2</c:v>
                </c:pt>
                <c:pt idx="574">
                  <c:v>1.6E-2</c:v>
                </c:pt>
                <c:pt idx="575">
                  <c:v>1.6E-2</c:v>
                </c:pt>
                <c:pt idx="576">
                  <c:v>1.6E-2</c:v>
                </c:pt>
                <c:pt idx="577">
                  <c:v>1.6E-2</c:v>
                </c:pt>
                <c:pt idx="578">
                  <c:v>1.6E-2</c:v>
                </c:pt>
                <c:pt idx="579">
                  <c:v>1.6E-2</c:v>
                </c:pt>
                <c:pt idx="580">
                  <c:v>1.6E-2</c:v>
                </c:pt>
                <c:pt idx="581">
                  <c:v>1.6E-2</c:v>
                </c:pt>
                <c:pt idx="582">
                  <c:v>1.6E-2</c:v>
                </c:pt>
                <c:pt idx="583">
                  <c:v>1.6E-2</c:v>
                </c:pt>
                <c:pt idx="584">
                  <c:v>1.6E-2</c:v>
                </c:pt>
                <c:pt idx="585">
                  <c:v>1.6E-2</c:v>
                </c:pt>
                <c:pt idx="586">
                  <c:v>1.6E-2</c:v>
                </c:pt>
                <c:pt idx="587">
                  <c:v>1.6E-2</c:v>
                </c:pt>
                <c:pt idx="588">
                  <c:v>1.6E-2</c:v>
                </c:pt>
                <c:pt idx="589">
                  <c:v>1.6E-2</c:v>
                </c:pt>
                <c:pt idx="590">
                  <c:v>1.6E-2</c:v>
                </c:pt>
                <c:pt idx="591">
                  <c:v>1.6E-2</c:v>
                </c:pt>
                <c:pt idx="592">
                  <c:v>1.6E-2</c:v>
                </c:pt>
                <c:pt idx="593">
                  <c:v>1.6E-2</c:v>
                </c:pt>
                <c:pt idx="594">
                  <c:v>1.6E-2</c:v>
                </c:pt>
                <c:pt idx="595">
                  <c:v>1.6E-2</c:v>
                </c:pt>
                <c:pt idx="596">
                  <c:v>1.6E-2</c:v>
                </c:pt>
                <c:pt idx="597">
                  <c:v>1.6E-2</c:v>
                </c:pt>
                <c:pt idx="598">
                  <c:v>1.6E-2</c:v>
                </c:pt>
                <c:pt idx="599">
                  <c:v>1.6E-2</c:v>
                </c:pt>
                <c:pt idx="600">
                  <c:v>1.6E-2</c:v>
                </c:pt>
                <c:pt idx="601">
                  <c:v>1.6E-2</c:v>
                </c:pt>
                <c:pt idx="602">
                  <c:v>1.6E-2</c:v>
                </c:pt>
                <c:pt idx="603">
                  <c:v>1.6E-2</c:v>
                </c:pt>
                <c:pt idx="604">
                  <c:v>1.6E-2</c:v>
                </c:pt>
                <c:pt idx="605">
                  <c:v>1.6E-2</c:v>
                </c:pt>
                <c:pt idx="606">
                  <c:v>1.6E-2</c:v>
                </c:pt>
                <c:pt idx="607">
                  <c:v>1.6E-2</c:v>
                </c:pt>
                <c:pt idx="608">
                  <c:v>1.6E-2</c:v>
                </c:pt>
                <c:pt idx="609">
                  <c:v>1.6E-2</c:v>
                </c:pt>
                <c:pt idx="610">
                  <c:v>1.6E-2</c:v>
                </c:pt>
                <c:pt idx="611">
                  <c:v>1.6E-2</c:v>
                </c:pt>
                <c:pt idx="612">
                  <c:v>1.6E-2</c:v>
                </c:pt>
                <c:pt idx="613">
                  <c:v>1.6E-2</c:v>
                </c:pt>
                <c:pt idx="614">
                  <c:v>1.6E-2</c:v>
                </c:pt>
                <c:pt idx="615">
                  <c:v>1.6E-2</c:v>
                </c:pt>
                <c:pt idx="616">
                  <c:v>1.6E-2</c:v>
                </c:pt>
                <c:pt idx="617">
                  <c:v>1.6E-2</c:v>
                </c:pt>
                <c:pt idx="618">
                  <c:v>1.6E-2</c:v>
                </c:pt>
                <c:pt idx="619">
                  <c:v>1.6E-2</c:v>
                </c:pt>
                <c:pt idx="620">
                  <c:v>1.6E-2</c:v>
                </c:pt>
                <c:pt idx="621">
                  <c:v>1.6E-2</c:v>
                </c:pt>
                <c:pt idx="622">
                  <c:v>1.6E-2</c:v>
                </c:pt>
                <c:pt idx="623">
                  <c:v>1.6E-2</c:v>
                </c:pt>
                <c:pt idx="624">
                  <c:v>1.6E-2</c:v>
                </c:pt>
                <c:pt idx="625">
                  <c:v>1.6E-2</c:v>
                </c:pt>
                <c:pt idx="626">
                  <c:v>1.6E-2</c:v>
                </c:pt>
                <c:pt idx="627">
                  <c:v>1.6E-2</c:v>
                </c:pt>
                <c:pt idx="628">
                  <c:v>1.6E-2</c:v>
                </c:pt>
                <c:pt idx="629">
                  <c:v>1.6E-2</c:v>
                </c:pt>
                <c:pt idx="630">
                  <c:v>1.6E-2</c:v>
                </c:pt>
                <c:pt idx="631">
                  <c:v>1.6E-2</c:v>
                </c:pt>
                <c:pt idx="632">
                  <c:v>1.6E-2</c:v>
                </c:pt>
                <c:pt idx="633">
                  <c:v>1.6E-2</c:v>
                </c:pt>
                <c:pt idx="634">
                  <c:v>1.6E-2</c:v>
                </c:pt>
                <c:pt idx="635">
                  <c:v>1.6E-2</c:v>
                </c:pt>
                <c:pt idx="636">
                  <c:v>1.6E-2</c:v>
                </c:pt>
                <c:pt idx="637">
                  <c:v>1.6E-2</c:v>
                </c:pt>
                <c:pt idx="638">
                  <c:v>1.6E-2</c:v>
                </c:pt>
                <c:pt idx="639">
                  <c:v>1.6E-2</c:v>
                </c:pt>
                <c:pt idx="640">
                  <c:v>1.6E-2</c:v>
                </c:pt>
                <c:pt idx="641">
                  <c:v>1.6E-2</c:v>
                </c:pt>
                <c:pt idx="642">
                  <c:v>1.6E-2</c:v>
                </c:pt>
                <c:pt idx="643">
                  <c:v>1.6E-2</c:v>
                </c:pt>
                <c:pt idx="644">
                  <c:v>1.6E-2</c:v>
                </c:pt>
                <c:pt idx="645">
                  <c:v>1.6E-2</c:v>
                </c:pt>
                <c:pt idx="646">
                  <c:v>1.6E-2</c:v>
                </c:pt>
                <c:pt idx="647">
                  <c:v>1.6E-2</c:v>
                </c:pt>
                <c:pt idx="648">
                  <c:v>1.6E-2</c:v>
                </c:pt>
                <c:pt idx="649">
                  <c:v>1.6E-2</c:v>
                </c:pt>
                <c:pt idx="650">
                  <c:v>1.6E-2</c:v>
                </c:pt>
                <c:pt idx="651">
                  <c:v>1.6E-2</c:v>
                </c:pt>
                <c:pt idx="652">
                  <c:v>1.6E-2</c:v>
                </c:pt>
                <c:pt idx="653">
                  <c:v>1.6E-2</c:v>
                </c:pt>
                <c:pt idx="654">
                  <c:v>1.6E-2</c:v>
                </c:pt>
                <c:pt idx="655">
                  <c:v>1.6E-2</c:v>
                </c:pt>
                <c:pt idx="656">
                  <c:v>1.6E-2</c:v>
                </c:pt>
                <c:pt idx="657">
                  <c:v>1.6E-2</c:v>
                </c:pt>
                <c:pt idx="658">
                  <c:v>1.6E-2</c:v>
                </c:pt>
                <c:pt idx="659">
                  <c:v>1.6E-2</c:v>
                </c:pt>
                <c:pt idx="660">
                  <c:v>1.6E-2</c:v>
                </c:pt>
                <c:pt idx="661">
                  <c:v>1.6E-2</c:v>
                </c:pt>
                <c:pt idx="662">
                  <c:v>1.6E-2</c:v>
                </c:pt>
                <c:pt idx="663">
                  <c:v>1.6E-2</c:v>
                </c:pt>
                <c:pt idx="664">
                  <c:v>1.6E-2</c:v>
                </c:pt>
                <c:pt idx="665">
                  <c:v>1.6E-2</c:v>
                </c:pt>
                <c:pt idx="666">
                  <c:v>1.6E-2</c:v>
                </c:pt>
                <c:pt idx="667">
                  <c:v>1.6E-2</c:v>
                </c:pt>
                <c:pt idx="668">
                  <c:v>1.6E-2</c:v>
                </c:pt>
                <c:pt idx="669">
                  <c:v>1.6E-2</c:v>
                </c:pt>
                <c:pt idx="670">
                  <c:v>1.6E-2</c:v>
                </c:pt>
                <c:pt idx="671">
                  <c:v>1.6E-2</c:v>
                </c:pt>
                <c:pt idx="672">
                  <c:v>1.6E-2</c:v>
                </c:pt>
                <c:pt idx="673">
                  <c:v>1.6E-2</c:v>
                </c:pt>
                <c:pt idx="674">
                  <c:v>1.6E-2</c:v>
                </c:pt>
                <c:pt idx="675">
                  <c:v>1.6E-2</c:v>
                </c:pt>
                <c:pt idx="676">
                  <c:v>1.6E-2</c:v>
                </c:pt>
                <c:pt idx="677">
                  <c:v>1.6E-2</c:v>
                </c:pt>
                <c:pt idx="678">
                  <c:v>1.6E-2</c:v>
                </c:pt>
                <c:pt idx="679">
                  <c:v>1.6E-2</c:v>
                </c:pt>
                <c:pt idx="680">
                  <c:v>1.6E-2</c:v>
                </c:pt>
                <c:pt idx="681">
                  <c:v>1.6E-2</c:v>
                </c:pt>
                <c:pt idx="682">
                  <c:v>1.6E-2</c:v>
                </c:pt>
                <c:pt idx="683">
                  <c:v>1.6E-2</c:v>
                </c:pt>
                <c:pt idx="684">
                  <c:v>1.6E-2</c:v>
                </c:pt>
                <c:pt idx="685">
                  <c:v>1.6E-2</c:v>
                </c:pt>
                <c:pt idx="686">
                  <c:v>1.6E-2</c:v>
                </c:pt>
                <c:pt idx="687">
                  <c:v>1.6E-2</c:v>
                </c:pt>
                <c:pt idx="688">
                  <c:v>1.6E-2</c:v>
                </c:pt>
                <c:pt idx="689">
                  <c:v>1.6E-2</c:v>
                </c:pt>
                <c:pt idx="690">
                  <c:v>1.6E-2</c:v>
                </c:pt>
                <c:pt idx="691">
                  <c:v>1.6E-2</c:v>
                </c:pt>
                <c:pt idx="692">
                  <c:v>1.6E-2</c:v>
                </c:pt>
                <c:pt idx="693">
                  <c:v>1.6E-2</c:v>
                </c:pt>
                <c:pt idx="694">
                  <c:v>1.6E-2</c:v>
                </c:pt>
                <c:pt idx="695">
                  <c:v>1.6E-2</c:v>
                </c:pt>
                <c:pt idx="696">
                  <c:v>1.6E-2</c:v>
                </c:pt>
                <c:pt idx="697">
                  <c:v>1.6E-2</c:v>
                </c:pt>
                <c:pt idx="698">
                  <c:v>1.6E-2</c:v>
                </c:pt>
                <c:pt idx="699">
                  <c:v>1.6E-2</c:v>
                </c:pt>
                <c:pt idx="700">
                  <c:v>1.6E-2</c:v>
                </c:pt>
                <c:pt idx="701">
                  <c:v>1.6E-2</c:v>
                </c:pt>
                <c:pt idx="702">
                  <c:v>1.6E-2</c:v>
                </c:pt>
                <c:pt idx="703">
                  <c:v>1.6E-2</c:v>
                </c:pt>
                <c:pt idx="704">
                  <c:v>1.6E-2</c:v>
                </c:pt>
                <c:pt idx="705">
                  <c:v>1.6E-2</c:v>
                </c:pt>
                <c:pt idx="706">
                  <c:v>1.6E-2</c:v>
                </c:pt>
                <c:pt idx="707">
                  <c:v>1.6E-2</c:v>
                </c:pt>
                <c:pt idx="708">
                  <c:v>1.6E-2</c:v>
                </c:pt>
                <c:pt idx="709">
                  <c:v>1.6E-2</c:v>
                </c:pt>
                <c:pt idx="710">
                  <c:v>1.6E-2</c:v>
                </c:pt>
                <c:pt idx="711">
                  <c:v>1.6E-2</c:v>
                </c:pt>
                <c:pt idx="712">
                  <c:v>1.6E-2</c:v>
                </c:pt>
                <c:pt idx="713">
                  <c:v>1.6E-2</c:v>
                </c:pt>
                <c:pt idx="714">
                  <c:v>1.6E-2</c:v>
                </c:pt>
                <c:pt idx="715">
                  <c:v>1.6E-2</c:v>
                </c:pt>
                <c:pt idx="716">
                  <c:v>1.6E-2</c:v>
                </c:pt>
                <c:pt idx="717">
                  <c:v>1.6E-2</c:v>
                </c:pt>
                <c:pt idx="718">
                  <c:v>1.6E-2</c:v>
                </c:pt>
                <c:pt idx="719">
                  <c:v>1.6E-2</c:v>
                </c:pt>
                <c:pt idx="720">
                  <c:v>1.6E-2</c:v>
                </c:pt>
                <c:pt idx="721">
                  <c:v>1.6E-2</c:v>
                </c:pt>
                <c:pt idx="722">
                  <c:v>1.6E-2</c:v>
                </c:pt>
                <c:pt idx="723">
                  <c:v>1.6E-2</c:v>
                </c:pt>
                <c:pt idx="724">
                  <c:v>1.7000000000000001E-2</c:v>
                </c:pt>
                <c:pt idx="725">
                  <c:v>1.7000000000000001E-2</c:v>
                </c:pt>
                <c:pt idx="726">
                  <c:v>1.7000000000000001E-2</c:v>
                </c:pt>
                <c:pt idx="727">
                  <c:v>1.7000000000000001E-2</c:v>
                </c:pt>
                <c:pt idx="728">
                  <c:v>1.7000000000000001E-2</c:v>
                </c:pt>
                <c:pt idx="729">
                  <c:v>1.7000000000000001E-2</c:v>
                </c:pt>
                <c:pt idx="730">
                  <c:v>1.7000000000000001E-2</c:v>
                </c:pt>
                <c:pt idx="731">
                  <c:v>1.7000000000000001E-2</c:v>
                </c:pt>
                <c:pt idx="732">
                  <c:v>1.7000000000000001E-2</c:v>
                </c:pt>
                <c:pt idx="733">
                  <c:v>1.7000000000000001E-2</c:v>
                </c:pt>
                <c:pt idx="734">
                  <c:v>1.7000000000000001E-2</c:v>
                </c:pt>
                <c:pt idx="735">
                  <c:v>1.7000000000000001E-2</c:v>
                </c:pt>
                <c:pt idx="736">
                  <c:v>1.7000000000000001E-2</c:v>
                </c:pt>
                <c:pt idx="737">
                  <c:v>1.7000000000000001E-2</c:v>
                </c:pt>
                <c:pt idx="738">
                  <c:v>1.7999999999999999E-2</c:v>
                </c:pt>
                <c:pt idx="739">
                  <c:v>1.7999999999999999E-2</c:v>
                </c:pt>
                <c:pt idx="740">
                  <c:v>1.7999999999999999E-2</c:v>
                </c:pt>
                <c:pt idx="741">
                  <c:v>1.7999999999999999E-2</c:v>
                </c:pt>
                <c:pt idx="742">
                  <c:v>1.7999999999999999E-2</c:v>
                </c:pt>
                <c:pt idx="743">
                  <c:v>1.7999999999999999E-2</c:v>
                </c:pt>
                <c:pt idx="744">
                  <c:v>1.7999999999999999E-2</c:v>
                </c:pt>
                <c:pt idx="745">
                  <c:v>1.7999999999999999E-2</c:v>
                </c:pt>
                <c:pt idx="746">
                  <c:v>1.7999999999999999E-2</c:v>
                </c:pt>
                <c:pt idx="747">
                  <c:v>1.7999999999999999E-2</c:v>
                </c:pt>
                <c:pt idx="748">
                  <c:v>1.7999999999999999E-2</c:v>
                </c:pt>
                <c:pt idx="749">
                  <c:v>1.7999999999999999E-2</c:v>
                </c:pt>
                <c:pt idx="750">
                  <c:v>1.7999999999999999E-2</c:v>
                </c:pt>
                <c:pt idx="751">
                  <c:v>1.7999999999999999E-2</c:v>
                </c:pt>
                <c:pt idx="752">
                  <c:v>1.7999999999999999E-2</c:v>
                </c:pt>
                <c:pt idx="753">
                  <c:v>1.7999999999999999E-2</c:v>
                </c:pt>
                <c:pt idx="754">
                  <c:v>1.9E-2</c:v>
                </c:pt>
                <c:pt idx="755">
                  <c:v>1.9E-2</c:v>
                </c:pt>
                <c:pt idx="756">
                  <c:v>1.9E-2</c:v>
                </c:pt>
                <c:pt idx="757">
                  <c:v>1.9E-2</c:v>
                </c:pt>
                <c:pt idx="758">
                  <c:v>1.9E-2</c:v>
                </c:pt>
                <c:pt idx="759">
                  <c:v>1.9E-2</c:v>
                </c:pt>
                <c:pt idx="760">
                  <c:v>1.9E-2</c:v>
                </c:pt>
                <c:pt idx="761">
                  <c:v>1.9E-2</c:v>
                </c:pt>
                <c:pt idx="762">
                  <c:v>1.9E-2</c:v>
                </c:pt>
                <c:pt idx="763">
                  <c:v>0.02</c:v>
                </c:pt>
                <c:pt idx="764">
                  <c:v>0.02</c:v>
                </c:pt>
                <c:pt idx="765">
                  <c:v>0.02</c:v>
                </c:pt>
                <c:pt idx="766">
                  <c:v>0.02</c:v>
                </c:pt>
                <c:pt idx="767">
                  <c:v>0.02</c:v>
                </c:pt>
                <c:pt idx="768">
                  <c:v>0.02</c:v>
                </c:pt>
                <c:pt idx="769">
                  <c:v>0.02</c:v>
                </c:pt>
                <c:pt idx="770">
                  <c:v>0.02</c:v>
                </c:pt>
                <c:pt idx="771">
                  <c:v>0.02</c:v>
                </c:pt>
                <c:pt idx="772">
                  <c:v>0.02</c:v>
                </c:pt>
                <c:pt idx="773">
                  <c:v>0.02</c:v>
                </c:pt>
                <c:pt idx="774">
                  <c:v>0.02</c:v>
                </c:pt>
                <c:pt idx="775">
                  <c:v>0.02</c:v>
                </c:pt>
                <c:pt idx="776">
                  <c:v>2.1000000000000001E-2</c:v>
                </c:pt>
                <c:pt idx="777">
                  <c:v>2.1000000000000001E-2</c:v>
                </c:pt>
                <c:pt idx="778">
                  <c:v>2.1000000000000001E-2</c:v>
                </c:pt>
                <c:pt idx="779">
                  <c:v>2.1000000000000001E-2</c:v>
                </c:pt>
                <c:pt idx="780">
                  <c:v>2.1000000000000001E-2</c:v>
                </c:pt>
                <c:pt idx="781">
                  <c:v>2.1999999999999999E-2</c:v>
                </c:pt>
                <c:pt idx="782">
                  <c:v>2.1999999999999999E-2</c:v>
                </c:pt>
                <c:pt idx="783">
                  <c:v>2.1999999999999999E-2</c:v>
                </c:pt>
                <c:pt idx="784">
                  <c:v>2.1999999999999999E-2</c:v>
                </c:pt>
                <c:pt idx="785">
                  <c:v>2.1999999999999999E-2</c:v>
                </c:pt>
                <c:pt idx="786">
                  <c:v>2.3E-2</c:v>
                </c:pt>
                <c:pt idx="787">
                  <c:v>2.3E-2</c:v>
                </c:pt>
                <c:pt idx="788">
                  <c:v>2.4E-2</c:v>
                </c:pt>
                <c:pt idx="789">
                  <c:v>2.4E-2</c:v>
                </c:pt>
                <c:pt idx="790">
                  <c:v>2.4E-2</c:v>
                </c:pt>
                <c:pt idx="791">
                  <c:v>2.5000000000000001E-2</c:v>
                </c:pt>
                <c:pt idx="792">
                  <c:v>2.5000000000000001E-2</c:v>
                </c:pt>
                <c:pt idx="793">
                  <c:v>2.5999999999999999E-2</c:v>
                </c:pt>
                <c:pt idx="794">
                  <c:v>2.5999999999999999E-2</c:v>
                </c:pt>
                <c:pt idx="795">
                  <c:v>2.7E-2</c:v>
                </c:pt>
                <c:pt idx="796">
                  <c:v>2.7E-2</c:v>
                </c:pt>
                <c:pt idx="797">
                  <c:v>2.8000000000000001E-2</c:v>
                </c:pt>
                <c:pt idx="798">
                  <c:v>2.8000000000000001E-2</c:v>
                </c:pt>
                <c:pt idx="799">
                  <c:v>2.9000000000000001E-2</c:v>
                </c:pt>
                <c:pt idx="800">
                  <c:v>0.03</c:v>
                </c:pt>
                <c:pt idx="801">
                  <c:v>3.1E-2</c:v>
                </c:pt>
                <c:pt idx="802">
                  <c:v>3.2000000000000001E-2</c:v>
                </c:pt>
                <c:pt idx="803">
                  <c:v>3.2000000000000001E-2</c:v>
                </c:pt>
                <c:pt idx="804">
                  <c:v>3.3000000000000002E-2</c:v>
                </c:pt>
                <c:pt idx="805">
                  <c:v>3.4000000000000002E-2</c:v>
                </c:pt>
                <c:pt idx="806">
                  <c:v>3.4000000000000002E-2</c:v>
                </c:pt>
                <c:pt idx="807">
                  <c:v>3.5000000000000003E-2</c:v>
                </c:pt>
                <c:pt idx="808">
                  <c:v>3.5999999999999997E-2</c:v>
                </c:pt>
                <c:pt idx="809">
                  <c:v>3.6999999999999998E-2</c:v>
                </c:pt>
                <c:pt idx="810">
                  <c:v>3.7999999999999999E-2</c:v>
                </c:pt>
                <c:pt idx="811">
                  <c:v>3.9E-2</c:v>
                </c:pt>
                <c:pt idx="812">
                  <c:v>0.04</c:v>
                </c:pt>
                <c:pt idx="813">
                  <c:v>4.1000000000000002E-2</c:v>
                </c:pt>
                <c:pt idx="814">
                  <c:v>4.2000000000000003E-2</c:v>
                </c:pt>
                <c:pt idx="815">
                  <c:v>4.2999999999999997E-2</c:v>
                </c:pt>
                <c:pt idx="816">
                  <c:v>4.3999999999999997E-2</c:v>
                </c:pt>
                <c:pt idx="817">
                  <c:v>4.4999999999999998E-2</c:v>
                </c:pt>
                <c:pt idx="818">
                  <c:v>4.5999999999999999E-2</c:v>
                </c:pt>
                <c:pt idx="819">
                  <c:v>4.8000000000000001E-2</c:v>
                </c:pt>
                <c:pt idx="820">
                  <c:v>4.9000000000000002E-2</c:v>
                </c:pt>
                <c:pt idx="821">
                  <c:v>0.05</c:v>
                </c:pt>
                <c:pt idx="822">
                  <c:v>5.1999999999999998E-2</c:v>
                </c:pt>
                <c:pt idx="823">
                  <c:v>5.2999999999999999E-2</c:v>
                </c:pt>
                <c:pt idx="824">
                  <c:v>5.3999999999999999E-2</c:v>
                </c:pt>
                <c:pt idx="825">
                  <c:v>5.5E-2</c:v>
                </c:pt>
                <c:pt idx="826">
                  <c:v>5.6000000000000001E-2</c:v>
                </c:pt>
                <c:pt idx="827">
                  <c:v>5.8000000000000003E-2</c:v>
                </c:pt>
                <c:pt idx="828">
                  <c:v>5.8999999999999997E-2</c:v>
                </c:pt>
                <c:pt idx="829">
                  <c:v>6.0999999999999999E-2</c:v>
                </c:pt>
                <c:pt idx="830">
                  <c:v>6.2E-2</c:v>
                </c:pt>
                <c:pt idx="831">
                  <c:v>6.4000000000000001E-2</c:v>
                </c:pt>
                <c:pt idx="832">
                  <c:v>6.5000000000000002E-2</c:v>
                </c:pt>
                <c:pt idx="833">
                  <c:v>6.6000000000000003E-2</c:v>
                </c:pt>
                <c:pt idx="834">
                  <c:v>6.8000000000000005E-2</c:v>
                </c:pt>
                <c:pt idx="835">
                  <c:v>6.9000000000000006E-2</c:v>
                </c:pt>
                <c:pt idx="836">
                  <c:v>7.0000000000000007E-2</c:v>
                </c:pt>
                <c:pt idx="837">
                  <c:v>7.0999999999999994E-2</c:v>
                </c:pt>
                <c:pt idx="838">
                  <c:v>7.2999999999999995E-2</c:v>
                </c:pt>
                <c:pt idx="839">
                  <c:v>7.3999999999999996E-2</c:v>
                </c:pt>
                <c:pt idx="840">
                  <c:v>7.4999999999999997E-2</c:v>
                </c:pt>
                <c:pt idx="841">
                  <c:v>7.5999999999999998E-2</c:v>
                </c:pt>
                <c:pt idx="842">
                  <c:v>7.8E-2</c:v>
                </c:pt>
                <c:pt idx="843">
                  <c:v>7.9000000000000001E-2</c:v>
                </c:pt>
                <c:pt idx="844">
                  <c:v>0.08</c:v>
                </c:pt>
                <c:pt idx="845">
                  <c:v>8.1000000000000003E-2</c:v>
                </c:pt>
                <c:pt idx="846">
                  <c:v>8.2000000000000003E-2</c:v>
                </c:pt>
                <c:pt idx="847">
                  <c:v>8.3000000000000004E-2</c:v>
                </c:pt>
                <c:pt idx="848">
                  <c:v>8.4000000000000005E-2</c:v>
                </c:pt>
                <c:pt idx="849">
                  <c:v>8.5000000000000006E-2</c:v>
                </c:pt>
                <c:pt idx="850">
                  <c:v>8.5999999999999993E-2</c:v>
                </c:pt>
                <c:pt idx="851">
                  <c:v>8.7999999999999995E-2</c:v>
                </c:pt>
                <c:pt idx="852">
                  <c:v>8.7999999999999995E-2</c:v>
                </c:pt>
                <c:pt idx="853">
                  <c:v>0.09</c:v>
                </c:pt>
                <c:pt idx="854">
                  <c:v>0.09</c:v>
                </c:pt>
                <c:pt idx="855">
                  <c:v>9.1999999999999998E-2</c:v>
                </c:pt>
                <c:pt idx="856">
                  <c:v>9.1999999999999998E-2</c:v>
                </c:pt>
                <c:pt idx="857">
                  <c:v>9.2999999999999999E-2</c:v>
                </c:pt>
                <c:pt idx="858">
                  <c:v>9.4E-2</c:v>
                </c:pt>
                <c:pt idx="859">
                  <c:v>9.5000000000000001E-2</c:v>
                </c:pt>
                <c:pt idx="860">
                  <c:v>9.6000000000000002E-2</c:v>
                </c:pt>
                <c:pt idx="861">
                  <c:v>9.7000000000000003E-2</c:v>
                </c:pt>
                <c:pt idx="862">
                  <c:v>9.8000000000000004E-2</c:v>
                </c:pt>
                <c:pt idx="863">
                  <c:v>9.9000000000000005E-2</c:v>
                </c:pt>
                <c:pt idx="864">
                  <c:v>0.1</c:v>
                </c:pt>
                <c:pt idx="865">
                  <c:v>0.1</c:v>
                </c:pt>
                <c:pt idx="866">
                  <c:v>0.10100000000000001</c:v>
                </c:pt>
                <c:pt idx="867">
                  <c:v>0.10199999999999999</c:v>
                </c:pt>
                <c:pt idx="868">
                  <c:v>0.10299999999999999</c:v>
                </c:pt>
                <c:pt idx="869">
                  <c:v>0.104</c:v>
                </c:pt>
                <c:pt idx="870">
                  <c:v>0.104</c:v>
                </c:pt>
                <c:pt idx="871">
                  <c:v>0.105</c:v>
                </c:pt>
                <c:pt idx="872">
                  <c:v>0.106</c:v>
                </c:pt>
                <c:pt idx="873">
                  <c:v>0.107</c:v>
                </c:pt>
                <c:pt idx="874">
                  <c:v>0.108</c:v>
                </c:pt>
                <c:pt idx="875">
                  <c:v>0.109</c:v>
                </c:pt>
                <c:pt idx="876">
                  <c:v>0.11</c:v>
                </c:pt>
                <c:pt idx="877">
                  <c:v>0.11</c:v>
                </c:pt>
                <c:pt idx="878">
                  <c:v>0.112</c:v>
                </c:pt>
                <c:pt idx="879">
                  <c:v>0.112</c:v>
                </c:pt>
                <c:pt idx="880">
                  <c:v>0.113</c:v>
                </c:pt>
                <c:pt idx="881">
                  <c:v>0.114</c:v>
                </c:pt>
                <c:pt idx="882">
                  <c:v>0.115</c:v>
                </c:pt>
                <c:pt idx="883">
                  <c:v>0.11600000000000001</c:v>
                </c:pt>
                <c:pt idx="884">
                  <c:v>0.11600000000000001</c:v>
                </c:pt>
                <c:pt idx="885">
                  <c:v>0.11700000000000001</c:v>
                </c:pt>
                <c:pt idx="886">
                  <c:v>0.11799999999999999</c:v>
                </c:pt>
                <c:pt idx="887">
                  <c:v>0.11899999999999999</c:v>
                </c:pt>
                <c:pt idx="888">
                  <c:v>0.12</c:v>
                </c:pt>
                <c:pt idx="889">
                  <c:v>0.12</c:v>
                </c:pt>
                <c:pt idx="890">
                  <c:v>0.121</c:v>
                </c:pt>
                <c:pt idx="891">
                  <c:v>0.122</c:v>
                </c:pt>
                <c:pt idx="892">
                  <c:v>0.123</c:v>
                </c:pt>
                <c:pt idx="893">
                  <c:v>0.124</c:v>
                </c:pt>
                <c:pt idx="894">
                  <c:v>0.125</c:v>
                </c:pt>
                <c:pt idx="895">
                  <c:v>0.126</c:v>
                </c:pt>
                <c:pt idx="896">
                  <c:v>0.126</c:v>
                </c:pt>
                <c:pt idx="897">
                  <c:v>0.127</c:v>
                </c:pt>
                <c:pt idx="898">
                  <c:v>0.128</c:v>
                </c:pt>
                <c:pt idx="899">
                  <c:v>0.129</c:v>
                </c:pt>
                <c:pt idx="900">
                  <c:v>0.13</c:v>
                </c:pt>
                <c:pt idx="901">
                  <c:v>0.13100000000000001</c:v>
                </c:pt>
                <c:pt idx="902">
                  <c:v>0.13200000000000001</c:v>
                </c:pt>
                <c:pt idx="903">
                  <c:v>0.13200000000000001</c:v>
                </c:pt>
                <c:pt idx="904">
                  <c:v>0.13300000000000001</c:v>
                </c:pt>
                <c:pt idx="905">
                  <c:v>0.13400000000000001</c:v>
                </c:pt>
                <c:pt idx="906">
                  <c:v>0.13500000000000001</c:v>
                </c:pt>
                <c:pt idx="907">
                  <c:v>0.13600000000000001</c:v>
                </c:pt>
                <c:pt idx="908">
                  <c:v>0.13600000000000001</c:v>
                </c:pt>
                <c:pt idx="909">
                  <c:v>0.13700000000000001</c:v>
                </c:pt>
                <c:pt idx="910">
                  <c:v>0.13800000000000001</c:v>
                </c:pt>
                <c:pt idx="911">
                  <c:v>0.13900000000000001</c:v>
                </c:pt>
                <c:pt idx="912">
                  <c:v>0.14000000000000001</c:v>
                </c:pt>
                <c:pt idx="913">
                  <c:v>0.14000000000000001</c:v>
                </c:pt>
                <c:pt idx="914">
                  <c:v>0.14199999999999999</c:v>
                </c:pt>
                <c:pt idx="915">
                  <c:v>0.14199999999999999</c:v>
                </c:pt>
                <c:pt idx="916">
                  <c:v>0.14299999999999999</c:v>
                </c:pt>
                <c:pt idx="917">
                  <c:v>0.14399999999999999</c:v>
                </c:pt>
                <c:pt idx="918">
                  <c:v>0.14499999999999999</c:v>
                </c:pt>
                <c:pt idx="919">
                  <c:v>0.14599999999999999</c:v>
                </c:pt>
                <c:pt idx="920">
                  <c:v>0.14599999999999999</c:v>
                </c:pt>
                <c:pt idx="921">
                  <c:v>0.14699999999999999</c:v>
                </c:pt>
                <c:pt idx="922">
                  <c:v>0.14799999999999999</c:v>
                </c:pt>
                <c:pt idx="923">
                  <c:v>0.14899999999999999</c:v>
                </c:pt>
                <c:pt idx="924">
                  <c:v>0.15</c:v>
                </c:pt>
                <c:pt idx="925">
                  <c:v>0.15</c:v>
                </c:pt>
                <c:pt idx="926">
                  <c:v>0.151</c:v>
                </c:pt>
                <c:pt idx="927">
                  <c:v>0.152</c:v>
                </c:pt>
                <c:pt idx="928">
                  <c:v>0.153</c:v>
                </c:pt>
                <c:pt idx="929">
                  <c:v>0.154</c:v>
                </c:pt>
                <c:pt idx="930">
                  <c:v>0.154</c:v>
                </c:pt>
                <c:pt idx="931">
                  <c:v>0.155</c:v>
                </c:pt>
                <c:pt idx="932">
                  <c:v>0.156</c:v>
                </c:pt>
                <c:pt idx="933">
                  <c:v>0.157</c:v>
                </c:pt>
                <c:pt idx="934">
                  <c:v>0.158</c:v>
                </c:pt>
                <c:pt idx="935">
                  <c:v>0.158</c:v>
                </c:pt>
                <c:pt idx="936">
                  <c:v>0.159</c:v>
                </c:pt>
                <c:pt idx="937">
                  <c:v>0.16</c:v>
                </c:pt>
                <c:pt idx="938">
                  <c:v>0.161</c:v>
                </c:pt>
                <c:pt idx="939">
                  <c:v>0.161</c:v>
                </c:pt>
                <c:pt idx="940">
                  <c:v>0.16200000000000001</c:v>
                </c:pt>
                <c:pt idx="941">
                  <c:v>0.16300000000000001</c:v>
                </c:pt>
                <c:pt idx="942">
                  <c:v>0.16400000000000001</c:v>
                </c:pt>
                <c:pt idx="943">
                  <c:v>0.16400000000000001</c:v>
                </c:pt>
                <c:pt idx="944">
                  <c:v>0.16500000000000001</c:v>
                </c:pt>
                <c:pt idx="945">
                  <c:v>0.16600000000000001</c:v>
                </c:pt>
                <c:pt idx="946">
                  <c:v>0.16600000000000001</c:v>
                </c:pt>
                <c:pt idx="947">
                  <c:v>0.16700000000000001</c:v>
                </c:pt>
                <c:pt idx="948">
                  <c:v>0.16800000000000001</c:v>
                </c:pt>
                <c:pt idx="949">
                  <c:v>0.16800000000000001</c:v>
                </c:pt>
                <c:pt idx="950">
                  <c:v>0.16900000000000001</c:v>
                </c:pt>
                <c:pt idx="951">
                  <c:v>0.17</c:v>
                </c:pt>
                <c:pt idx="952">
                  <c:v>0.17</c:v>
                </c:pt>
                <c:pt idx="953">
                  <c:v>0.17100000000000001</c:v>
                </c:pt>
                <c:pt idx="954">
                  <c:v>0.17199999999999999</c:v>
                </c:pt>
                <c:pt idx="955">
                  <c:v>0.17199999999999999</c:v>
                </c:pt>
                <c:pt idx="956">
                  <c:v>0.17299999999999999</c:v>
                </c:pt>
                <c:pt idx="957">
                  <c:v>0.17299999999999999</c:v>
                </c:pt>
                <c:pt idx="958">
                  <c:v>0.17399999999999999</c:v>
                </c:pt>
                <c:pt idx="959">
                  <c:v>0.17399999999999999</c:v>
                </c:pt>
                <c:pt idx="960">
                  <c:v>0.17499999999999999</c:v>
                </c:pt>
                <c:pt idx="961">
                  <c:v>0.17599999999999999</c:v>
                </c:pt>
                <c:pt idx="962">
                  <c:v>0.17599999999999999</c:v>
                </c:pt>
                <c:pt idx="963">
                  <c:v>0.17699999999999999</c:v>
                </c:pt>
                <c:pt idx="964">
                  <c:v>0.17699999999999999</c:v>
                </c:pt>
                <c:pt idx="965">
                  <c:v>0.17799999999999999</c:v>
                </c:pt>
                <c:pt idx="966">
                  <c:v>0.17799999999999999</c:v>
                </c:pt>
                <c:pt idx="967">
                  <c:v>0.17899999999999999</c:v>
                </c:pt>
                <c:pt idx="968">
                  <c:v>0.18</c:v>
                </c:pt>
                <c:pt idx="969">
                  <c:v>0.18</c:v>
                </c:pt>
                <c:pt idx="970">
                  <c:v>0.18</c:v>
                </c:pt>
                <c:pt idx="971">
                  <c:v>0.18099999999999999</c:v>
                </c:pt>
                <c:pt idx="972">
                  <c:v>0.18099999999999999</c:v>
                </c:pt>
                <c:pt idx="973">
                  <c:v>0.182</c:v>
                </c:pt>
                <c:pt idx="974">
                  <c:v>0.182</c:v>
                </c:pt>
                <c:pt idx="975">
                  <c:v>0.183</c:v>
                </c:pt>
                <c:pt idx="976">
                  <c:v>0.183</c:v>
                </c:pt>
                <c:pt idx="977">
                  <c:v>0.184</c:v>
                </c:pt>
                <c:pt idx="978">
                  <c:v>0.184</c:v>
                </c:pt>
                <c:pt idx="979">
                  <c:v>0.184</c:v>
                </c:pt>
                <c:pt idx="980">
                  <c:v>0.185</c:v>
                </c:pt>
                <c:pt idx="981">
                  <c:v>0.186</c:v>
                </c:pt>
                <c:pt idx="982">
                  <c:v>0.186</c:v>
                </c:pt>
                <c:pt idx="983">
                  <c:v>0.186</c:v>
                </c:pt>
                <c:pt idx="984">
                  <c:v>0.187</c:v>
                </c:pt>
                <c:pt idx="985">
                  <c:v>0.188</c:v>
                </c:pt>
                <c:pt idx="986">
                  <c:v>0.188</c:v>
                </c:pt>
                <c:pt idx="987">
                  <c:v>0.188</c:v>
                </c:pt>
                <c:pt idx="988">
                  <c:v>0.189</c:v>
                </c:pt>
                <c:pt idx="989">
                  <c:v>0.19</c:v>
                </c:pt>
                <c:pt idx="990">
                  <c:v>0.19</c:v>
                </c:pt>
                <c:pt idx="991">
                  <c:v>0.19</c:v>
                </c:pt>
                <c:pt idx="992">
                  <c:v>0.191</c:v>
                </c:pt>
                <c:pt idx="993">
                  <c:v>0.192</c:v>
                </c:pt>
                <c:pt idx="994">
                  <c:v>0.192</c:v>
                </c:pt>
                <c:pt idx="995">
                  <c:v>0.193</c:v>
                </c:pt>
                <c:pt idx="996">
                  <c:v>0.193</c:v>
                </c:pt>
                <c:pt idx="997">
                  <c:v>0.19400000000000001</c:v>
                </c:pt>
                <c:pt idx="998">
                  <c:v>0.19400000000000001</c:v>
                </c:pt>
                <c:pt idx="999">
                  <c:v>0.19500000000000001</c:v>
                </c:pt>
                <c:pt idx="1000">
                  <c:v>0.19500000000000001</c:v>
                </c:pt>
                <c:pt idx="1001">
                  <c:v>0.19600000000000001</c:v>
                </c:pt>
                <c:pt idx="1002">
                  <c:v>0.19600000000000001</c:v>
                </c:pt>
                <c:pt idx="1003">
                  <c:v>0.19700000000000001</c:v>
                </c:pt>
                <c:pt idx="1004">
                  <c:v>0.19700000000000001</c:v>
                </c:pt>
                <c:pt idx="1005">
                  <c:v>0.19800000000000001</c:v>
                </c:pt>
                <c:pt idx="1006">
                  <c:v>0.19800000000000001</c:v>
                </c:pt>
                <c:pt idx="1007">
                  <c:v>0.19900000000000001</c:v>
                </c:pt>
                <c:pt idx="1008">
                  <c:v>0.19900000000000001</c:v>
                </c:pt>
                <c:pt idx="1009">
                  <c:v>0.2</c:v>
                </c:pt>
                <c:pt idx="1010">
                  <c:v>0.2</c:v>
                </c:pt>
                <c:pt idx="1011">
                  <c:v>0.20100000000000001</c:v>
                </c:pt>
                <c:pt idx="1012">
                  <c:v>0.20100000000000001</c:v>
                </c:pt>
                <c:pt idx="1013">
                  <c:v>0.20200000000000001</c:v>
                </c:pt>
                <c:pt idx="1014">
                  <c:v>0.20200000000000001</c:v>
                </c:pt>
                <c:pt idx="1015">
                  <c:v>0.20300000000000001</c:v>
                </c:pt>
                <c:pt idx="1016">
                  <c:v>0.20399999999999999</c:v>
                </c:pt>
                <c:pt idx="1017">
                  <c:v>0.20399999999999999</c:v>
                </c:pt>
                <c:pt idx="1018">
                  <c:v>0.20399999999999999</c:v>
                </c:pt>
                <c:pt idx="1019">
                  <c:v>0.20499999999999999</c:v>
                </c:pt>
                <c:pt idx="1020">
                  <c:v>0.20499999999999999</c:v>
                </c:pt>
                <c:pt idx="1021">
                  <c:v>0.20599999999999999</c:v>
                </c:pt>
                <c:pt idx="1022">
                  <c:v>0.20599999999999999</c:v>
                </c:pt>
                <c:pt idx="1023">
                  <c:v>0.20599999999999999</c:v>
                </c:pt>
                <c:pt idx="1024">
                  <c:v>0.20699999999999999</c:v>
                </c:pt>
                <c:pt idx="1025">
                  <c:v>0.20799999999999999</c:v>
                </c:pt>
                <c:pt idx="1026">
                  <c:v>0.20799999999999999</c:v>
                </c:pt>
                <c:pt idx="1027">
                  <c:v>0.20799999999999999</c:v>
                </c:pt>
                <c:pt idx="1028">
                  <c:v>0.20899999999999999</c:v>
                </c:pt>
                <c:pt idx="1029">
                  <c:v>0.20899999999999999</c:v>
                </c:pt>
                <c:pt idx="1030">
                  <c:v>0.21</c:v>
                </c:pt>
                <c:pt idx="1031">
                  <c:v>0.21</c:v>
                </c:pt>
                <c:pt idx="1032">
                  <c:v>0.21099999999999999</c:v>
                </c:pt>
                <c:pt idx="1033">
                  <c:v>0.21199999999999999</c:v>
                </c:pt>
                <c:pt idx="1034">
                  <c:v>0.21199999999999999</c:v>
                </c:pt>
                <c:pt idx="1035">
                  <c:v>0.21199999999999999</c:v>
                </c:pt>
                <c:pt idx="1036">
                  <c:v>0.21299999999999999</c:v>
                </c:pt>
                <c:pt idx="1037">
                  <c:v>0.21299999999999999</c:v>
                </c:pt>
                <c:pt idx="1038">
                  <c:v>0.214</c:v>
                </c:pt>
                <c:pt idx="1039">
                  <c:v>0.215</c:v>
                </c:pt>
                <c:pt idx="1040">
                  <c:v>0.215</c:v>
                </c:pt>
                <c:pt idx="1041">
                  <c:v>0.216</c:v>
                </c:pt>
                <c:pt idx="1042">
                  <c:v>0.216</c:v>
                </c:pt>
                <c:pt idx="1043">
                  <c:v>0.217</c:v>
                </c:pt>
                <c:pt idx="1044">
                  <c:v>0.217</c:v>
                </c:pt>
                <c:pt idx="1045">
                  <c:v>0.218</c:v>
                </c:pt>
                <c:pt idx="1046">
                  <c:v>0.218</c:v>
                </c:pt>
                <c:pt idx="1047">
                  <c:v>0.219</c:v>
                </c:pt>
                <c:pt idx="1048">
                  <c:v>0.22</c:v>
                </c:pt>
                <c:pt idx="1049">
                  <c:v>0.22</c:v>
                </c:pt>
                <c:pt idx="1050">
                  <c:v>0.22</c:v>
                </c:pt>
                <c:pt idx="1051">
                  <c:v>0.221</c:v>
                </c:pt>
                <c:pt idx="1052">
                  <c:v>0.222</c:v>
                </c:pt>
                <c:pt idx="1053">
                  <c:v>0.222</c:v>
                </c:pt>
                <c:pt idx="1054">
                  <c:v>0.222</c:v>
                </c:pt>
                <c:pt idx="1055">
                  <c:v>0.223</c:v>
                </c:pt>
                <c:pt idx="1056">
                  <c:v>0.224</c:v>
                </c:pt>
                <c:pt idx="1057">
                  <c:v>0.224</c:v>
                </c:pt>
                <c:pt idx="1058">
                  <c:v>0.22500000000000001</c:v>
                </c:pt>
                <c:pt idx="1059">
                  <c:v>0.22500000000000001</c:v>
                </c:pt>
                <c:pt idx="1060">
                  <c:v>0.22600000000000001</c:v>
                </c:pt>
                <c:pt idx="1061">
                  <c:v>0.22600000000000001</c:v>
                </c:pt>
                <c:pt idx="1062">
                  <c:v>0.22700000000000001</c:v>
                </c:pt>
                <c:pt idx="1063">
                  <c:v>0.22700000000000001</c:v>
                </c:pt>
                <c:pt idx="1064">
                  <c:v>0.22800000000000001</c:v>
                </c:pt>
                <c:pt idx="1065">
                  <c:v>0.22800000000000001</c:v>
                </c:pt>
                <c:pt idx="1066">
                  <c:v>0.22900000000000001</c:v>
                </c:pt>
                <c:pt idx="1067">
                  <c:v>0.22900000000000001</c:v>
                </c:pt>
                <c:pt idx="1068">
                  <c:v>0.23</c:v>
                </c:pt>
                <c:pt idx="1069">
                  <c:v>0.23</c:v>
                </c:pt>
                <c:pt idx="1070">
                  <c:v>0.23100000000000001</c:v>
                </c:pt>
                <c:pt idx="1071">
                  <c:v>0.23100000000000001</c:v>
                </c:pt>
                <c:pt idx="1072">
                  <c:v>0.23200000000000001</c:v>
                </c:pt>
                <c:pt idx="1073">
                  <c:v>0.23200000000000001</c:v>
                </c:pt>
                <c:pt idx="1074">
                  <c:v>0.23300000000000001</c:v>
                </c:pt>
                <c:pt idx="1075">
                  <c:v>0.23300000000000001</c:v>
                </c:pt>
                <c:pt idx="1076">
                  <c:v>0.23400000000000001</c:v>
                </c:pt>
                <c:pt idx="1077">
                  <c:v>0.23400000000000001</c:v>
                </c:pt>
                <c:pt idx="1078">
                  <c:v>0.23499999999999999</c:v>
                </c:pt>
                <c:pt idx="1079">
                  <c:v>0.23499999999999999</c:v>
                </c:pt>
                <c:pt idx="1080">
                  <c:v>0.23599999999999999</c:v>
                </c:pt>
                <c:pt idx="1081">
                  <c:v>0.23599999999999999</c:v>
                </c:pt>
                <c:pt idx="1082">
                  <c:v>0.23699999999999999</c:v>
                </c:pt>
                <c:pt idx="1083">
                  <c:v>0.23699999999999999</c:v>
                </c:pt>
                <c:pt idx="1084">
                  <c:v>0.23799999999999999</c:v>
                </c:pt>
                <c:pt idx="1085">
                  <c:v>0.23799999999999999</c:v>
                </c:pt>
                <c:pt idx="1086">
                  <c:v>0.23799999999999999</c:v>
                </c:pt>
                <c:pt idx="1087">
                  <c:v>0.23899999999999999</c:v>
                </c:pt>
                <c:pt idx="1088">
                  <c:v>0.23899999999999999</c:v>
                </c:pt>
                <c:pt idx="1089">
                  <c:v>0.24</c:v>
                </c:pt>
                <c:pt idx="1090">
                  <c:v>0.24</c:v>
                </c:pt>
                <c:pt idx="1091">
                  <c:v>0.24099999999999999</c:v>
                </c:pt>
                <c:pt idx="1092">
                  <c:v>0.24099999999999999</c:v>
                </c:pt>
                <c:pt idx="1093">
                  <c:v>0.24199999999999999</c:v>
                </c:pt>
                <c:pt idx="1094">
                  <c:v>0.24199999999999999</c:v>
                </c:pt>
                <c:pt idx="1095">
                  <c:v>0.24299999999999999</c:v>
                </c:pt>
                <c:pt idx="1096">
                  <c:v>0.24299999999999999</c:v>
                </c:pt>
                <c:pt idx="1097">
                  <c:v>0.24399999999999999</c:v>
                </c:pt>
                <c:pt idx="1098">
                  <c:v>0.24399999999999999</c:v>
                </c:pt>
                <c:pt idx="1099">
                  <c:v>0.245</c:v>
                </c:pt>
                <c:pt idx="1100">
                  <c:v>0.245</c:v>
                </c:pt>
                <c:pt idx="1101">
                  <c:v>0.246</c:v>
                </c:pt>
                <c:pt idx="1102">
                  <c:v>0.246</c:v>
                </c:pt>
                <c:pt idx="1103">
                  <c:v>0.247</c:v>
                </c:pt>
                <c:pt idx="1104">
                  <c:v>0.247</c:v>
                </c:pt>
                <c:pt idx="1105">
                  <c:v>0.248</c:v>
                </c:pt>
                <c:pt idx="1106">
                  <c:v>0.248</c:v>
                </c:pt>
                <c:pt idx="1107">
                  <c:v>0.249</c:v>
                </c:pt>
                <c:pt idx="1108">
                  <c:v>0.249</c:v>
                </c:pt>
                <c:pt idx="1109">
                  <c:v>0.25</c:v>
                </c:pt>
                <c:pt idx="1110">
                  <c:v>0.25</c:v>
                </c:pt>
                <c:pt idx="1111">
                  <c:v>0.251</c:v>
                </c:pt>
                <c:pt idx="1112">
                  <c:v>0.252</c:v>
                </c:pt>
                <c:pt idx="1113">
                  <c:v>0.252</c:v>
                </c:pt>
                <c:pt idx="1114">
                  <c:v>0.252</c:v>
                </c:pt>
                <c:pt idx="1115">
                  <c:v>0.253</c:v>
                </c:pt>
                <c:pt idx="1116">
                  <c:v>0.254</c:v>
                </c:pt>
                <c:pt idx="1117">
                  <c:v>0.254</c:v>
                </c:pt>
                <c:pt idx="1118">
                  <c:v>0.254</c:v>
                </c:pt>
                <c:pt idx="1119">
                  <c:v>0.255</c:v>
                </c:pt>
                <c:pt idx="1120">
                  <c:v>0.25600000000000001</c:v>
                </c:pt>
                <c:pt idx="1121">
                  <c:v>0.25600000000000001</c:v>
                </c:pt>
                <c:pt idx="1122">
                  <c:v>0.25600000000000001</c:v>
                </c:pt>
                <c:pt idx="1123">
                  <c:v>0.25700000000000001</c:v>
                </c:pt>
                <c:pt idx="1124">
                  <c:v>0.25800000000000001</c:v>
                </c:pt>
                <c:pt idx="1125">
                  <c:v>0.25800000000000001</c:v>
                </c:pt>
                <c:pt idx="1126">
                  <c:v>0.25800000000000001</c:v>
                </c:pt>
                <c:pt idx="1127">
                  <c:v>0.25900000000000001</c:v>
                </c:pt>
                <c:pt idx="1128">
                  <c:v>0.26</c:v>
                </c:pt>
                <c:pt idx="1129">
                  <c:v>0.26</c:v>
                </c:pt>
                <c:pt idx="1130">
                  <c:v>0.26</c:v>
                </c:pt>
                <c:pt idx="1131">
                  <c:v>0.26100000000000001</c:v>
                </c:pt>
                <c:pt idx="1132">
                  <c:v>0.26200000000000001</c:v>
                </c:pt>
                <c:pt idx="1133">
                  <c:v>0.26200000000000001</c:v>
                </c:pt>
                <c:pt idx="1134">
                  <c:v>0.26200000000000001</c:v>
                </c:pt>
                <c:pt idx="1135">
                  <c:v>0.26300000000000001</c:v>
                </c:pt>
                <c:pt idx="1136">
                  <c:v>0.26300000000000001</c:v>
                </c:pt>
                <c:pt idx="1137">
                  <c:v>0.26400000000000001</c:v>
                </c:pt>
                <c:pt idx="1138">
                  <c:v>0.26400000000000001</c:v>
                </c:pt>
                <c:pt idx="1139">
                  <c:v>0.26500000000000001</c:v>
                </c:pt>
                <c:pt idx="1140">
                  <c:v>0.26500000000000001</c:v>
                </c:pt>
                <c:pt idx="1141">
                  <c:v>0.26600000000000001</c:v>
                </c:pt>
                <c:pt idx="1142">
                  <c:v>0.26600000000000001</c:v>
                </c:pt>
                <c:pt idx="1143">
                  <c:v>0.26700000000000002</c:v>
                </c:pt>
                <c:pt idx="1144">
                  <c:v>0.26700000000000002</c:v>
                </c:pt>
                <c:pt idx="1145">
                  <c:v>0.26800000000000002</c:v>
                </c:pt>
                <c:pt idx="1146">
                  <c:v>0.26800000000000002</c:v>
                </c:pt>
                <c:pt idx="1147">
                  <c:v>0.26900000000000002</c:v>
                </c:pt>
                <c:pt idx="1148">
                  <c:v>0.26900000000000002</c:v>
                </c:pt>
                <c:pt idx="1149">
                  <c:v>0.27</c:v>
                </c:pt>
                <c:pt idx="1150">
                  <c:v>0.27</c:v>
                </c:pt>
                <c:pt idx="1151">
                  <c:v>0.27100000000000002</c:v>
                </c:pt>
                <c:pt idx="1152">
                  <c:v>0.27100000000000002</c:v>
                </c:pt>
                <c:pt idx="1153">
                  <c:v>0.27200000000000002</c:v>
                </c:pt>
                <c:pt idx="1154">
                  <c:v>0.27200000000000002</c:v>
                </c:pt>
                <c:pt idx="1155">
                  <c:v>0.27300000000000002</c:v>
                </c:pt>
                <c:pt idx="1156">
                  <c:v>0.27300000000000002</c:v>
                </c:pt>
                <c:pt idx="1157">
                  <c:v>0.27400000000000002</c:v>
                </c:pt>
                <c:pt idx="1158">
                  <c:v>0.27400000000000002</c:v>
                </c:pt>
                <c:pt idx="1159">
                  <c:v>0.27500000000000002</c:v>
                </c:pt>
                <c:pt idx="1160">
                  <c:v>0.27500000000000002</c:v>
                </c:pt>
                <c:pt idx="1161">
                  <c:v>0.27600000000000002</c:v>
                </c:pt>
                <c:pt idx="1162">
                  <c:v>0.27600000000000002</c:v>
                </c:pt>
                <c:pt idx="1163">
                  <c:v>0.27600000000000002</c:v>
                </c:pt>
                <c:pt idx="1164">
                  <c:v>0.27700000000000002</c:v>
                </c:pt>
                <c:pt idx="1165">
                  <c:v>0.27800000000000002</c:v>
                </c:pt>
                <c:pt idx="1166">
                  <c:v>0.27800000000000002</c:v>
                </c:pt>
                <c:pt idx="1167">
                  <c:v>0.27800000000000002</c:v>
                </c:pt>
                <c:pt idx="1168">
                  <c:v>0.27900000000000003</c:v>
                </c:pt>
                <c:pt idx="1169">
                  <c:v>0.28000000000000003</c:v>
                </c:pt>
                <c:pt idx="1170">
                  <c:v>0.28000000000000003</c:v>
                </c:pt>
                <c:pt idx="1171">
                  <c:v>0.28000000000000003</c:v>
                </c:pt>
                <c:pt idx="1172">
                  <c:v>0.28100000000000003</c:v>
                </c:pt>
                <c:pt idx="1173">
                  <c:v>0.28199999999999997</c:v>
                </c:pt>
                <c:pt idx="1174">
                  <c:v>0.28199999999999997</c:v>
                </c:pt>
                <c:pt idx="1175">
                  <c:v>0.28199999999999997</c:v>
                </c:pt>
                <c:pt idx="1176">
                  <c:v>0.28299999999999997</c:v>
                </c:pt>
                <c:pt idx="1177">
                  <c:v>0.28399999999999997</c:v>
                </c:pt>
                <c:pt idx="1178">
                  <c:v>0.28399999999999997</c:v>
                </c:pt>
                <c:pt idx="1179">
                  <c:v>0.28399999999999997</c:v>
                </c:pt>
                <c:pt idx="1180">
                  <c:v>0.28499999999999998</c:v>
                </c:pt>
                <c:pt idx="1181">
                  <c:v>0.28599999999999998</c:v>
                </c:pt>
                <c:pt idx="1182">
                  <c:v>0.28599999999999998</c:v>
                </c:pt>
                <c:pt idx="1183">
                  <c:v>0.28599999999999998</c:v>
                </c:pt>
                <c:pt idx="1184">
                  <c:v>0.28699999999999998</c:v>
                </c:pt>
                <c:pt idx="1185">
                  <c:v>0.28699999999999998</c:v>
                </c:pt>
                <c:pt idx="1186">
                  <c:v>0.28799999999999998</c:v>
                </c:pt>
                <c:pt idx="1187">
                  <c:v>0.28799999999999998</c:v>
                </c:pt>
                <c:pt idx="1188">
                  <c:v>0.28899999999999998</c:v>
                </c:pt>
                <c:pt idx="1189">
                  <c:v>0.28999999999999998</c:v>
                </c:pt>
                <c:pt idx="1190">
                  <c:v>0.28999999999999998</c:v>
                </c:pt>
                <c:pt idx="1191">
                  <c:v>0.28999999999999998</c:v>
                </c:pt>
                <c:pt idx="1192">
                  <c:v>0.29099999999999998</c:v>
                </c:pt>
                <c:pt idx="1193">
                  <c:v>0.29099999999999998</c:v>
                </c:pt>
                <c:pt idx="1194">
                  <c:v>0.29199999999999998</c:v>
                </c:pt>
                <c:pt idx="1195">
                  <c:v>0.29199999999999998</c:v>
                </c:pt>
                <c:pt idx="1196">
                  <c:v>0.29299999999999998</c:v>
                </c:pt>
                <c:pt idx="1197">
                  <c:v>0.29299999999999998</c:v>
                </c:pt>
                <c:pt idx="1198">
                  <c:v>0.29399999999999998</c:v>
                </c:pt>
                <c:pt idx="1199">
                  <c:v>0.29399999999999998</c:v>
                </c:pt>
                <c:pt idx="1200">
                  <c:v>0.29499999999999998</c:v>
                </c:pt>
                <c:pt idx="1201">
                  <c:v>0.29499999999999998</c:v>
                </c:pt>
                <c:pt idx="1202">
                  <c:v>0.29599999999999999</c:v>
                </c:pt>
                <c:pt idx="1203">
                  <c:v>0.29599999999999999</c:v>
                </c:pt>
                <c:pt idx="1204">
                  <c:v>0.29699999999999999</c:v>
                </c:pt>
                <c:pt idx="1205">
                  <c:v>0.29799999999999999</c:v>
                </c:pt>
                <c:pt idx="1206">
                  <c:v>0.29799999999999999</c:v>
                </c:pt>
                <c:pt idx="1207">
                  <c:v>0.29799999999999999</c:v>
                </c:pt>
                <c:pt idx="1208">
                  <c:v>0.29899999999999999</c:v>
                </c:pt>
                <c:pt idx="1209">
                  <c:v>0.29899999999999999</c:v>
                </c:pt>
                <c:pt idx="1210">
                  <c:v>0.3</c:v>
                </c:pt>
                <c:pt idx="1211">
                  <c:v>0.3</c:v>
                </c:pt>
                <c:pt idx="1212">
                  <c:v>0.30099999999999999</c:v>
                </c:pt>
                <c:pt idx="1213">
                  <c:v>0.30099999999999999</c:v>
                </c:pt>
                <c:pt idx="1214">
                  <c:v>0.30199999999999999</c:v>
                </c:pt>
                <c:pt idx="1215">
                  <c:v>0.30199999999999999</c:v>
                </c:pt>
                <c:pt idx="1216">
                  <c:v>0.30299999999999999</c:v>
                </c:pt>
                <c:pt idx="1217">
                  <c:v>0.30399999999999999</c:v>
                </c:pt>
                <c:pt idx="1218">
                  <c:v>0.30399999999999999</c:v>
                </c:pt>
                <c:pt idx="1219">
                  <c:v>0.30399999999999999</c:v>
                </c:pt>
                <c:pt idx="1220">
                  <c:v>0.30499999999999999</c:v>
                </c:pt>
                <c:pt idx="1221">
                  <c:v>0.30499999999999999</c:v>
                </c:pt>
                <c:pt idx="1222">
                  <c:v>0.30599999999999999</c:v>
                </c:pt>
                <c:pt idx="1223">
                  <c:v>0.30599999999999999</c:v>
                </c:pt>
                <c:pt idx="1224">
                  <c:v>0.307</c:v>
                </c:pt>
                <c:pt idx="1225">
                  <c:v>0.307</c:v>
                </c:pt>
                <c:pt idx="1226">
                  <c:v>0.308</c:v>
                </c:pt>
                <c:pt idx="1227">
                  <c:v>0.308</c:v>
                </c:pt>
                <c:pt idx="1228">
                  <c:v>0.309</c:v>
                </c:pt>
                <c:pt idx="1229">
                  <c:v>0.309</c:v>
                </c:pt>
                <c:pt idx="1230">
                  <c:v>0.31</c:v>
                </c:pt>
                <c:pt idx="1231">
                  <c:v>0.31</c:v>
                </c:pt>
                <c:pt idx="1232">
                  <c:v>0.311</c:v>
                </c:pt>
                <c:pt idx="1233">
                  <c:v>0.311</c:v>
                </c:pt>
                <c:pt idx="1234">
                  <c:v>0.312</c:v>
                </c:pt>
                <c:pt idx="1235">
                  <c:v>0.312</c:v>
                </c:pt>
                <c:pt idx="1236">
                  <c:v>0.313</c:v>
                </c:pt>
                <c:pt idx="1237">
                  <c:v>0.313</c:v>
                </c:pt>
                <c:pt idx="1238">
                  <c:v>0.314</c:v>
                </c:pt>
                <c:pt idx="1239">
                  <c:v>0.314</c:v>
                </c:pt>
                <c:pt idx="1240">
                  <c:v>0.315</c:v>
                </c:pt>
                <c:pt idx="1241">
                  <c:v>0.315</c:v>
                </c:pt>
                <c:pt idx="1242">
                  <c:v>0.316</c:v>
                </c:pt>
                <c:pt idx="1243">
                  <c:v>0.316</c:v>
                </c:pt>
                <c:pt idx="1244">
                  <c:v>0.317</c:v>
                </c:pt>
                <c:pt idx="1245">
                  <c:v>0.317</c:v>
                </c:pt>
                <c:pt idx="1246">
                  <c:v>0.318</c:v>
                </c:pt>
                <c:pt idx="1247">
                  <c:v>0.318</c:v>
                </c:pt>
                <c:pt idx="1248">
                  <c:v>0.31900000000000001</c:v>
                </c:pt>
                <c:pt idx="1249">
                  <c:v>0.31900000000000001</c:v>
                </c:pt>
                <c:pt idx="1250">
                  <c:v>0.32</c:v>
                </c:pt>
                <c:pt idx="1251">
                  <c:v>0.32</c:v>
                </c:pt>
                <c:pt idx="1252">
                  <c:v>0.32</c:v>
                </c:pt>
                <c:pt idx="1253">
                  <c:v>0.32100000000000001</c:v>
                </c:pt>
                <c:pt idx="1254">
                  <c:v>0.32200000000000001</c:v>
                </c:pt>
                <c:pt idx="1255">
                  <c:v>0.32200000000000001</c:v>
                </c:pt>
                <c:pt idx="1256">
                  <c:v>0.32200000000000001</c:v>
                </c:pt>
                <c:pt idx="1257">
                  <c:v>0.32300000000000001</c:v>
                </c:pt>
                <c:pt idx="1258">
                  <c:v>0.32400000000000001</c:v>
                </c:pt>
                <c:pt idx="1259">
                  <c:v>0.32400000000000001</c:v>
                </c:pt>
                <c:pt idx="1260">
                  <c:v>0.32400000000000001</c:v>
                </c:pt>
                <c:pt idx="1261">
                  <c:v>0.32500000000000001</c:v>
                </c:pt>
                <c:pt idx="1262">
                  <c:v>0.32500000000000001</c:v>
                </c:pt>
                <c:pt idx="1263">
                  <c:v>0.32600000000000001</c:v>
                </c:pt>
                <c:pt idx="1264">
                  <c:v>0.32600000000000001</c:v>
                </c:pt>
                <c:pt idx="1265">
                  <c:v>0.32700000000000001</c:v>
                </c:pt>
                <c:pt idx="1266">
                  <c:v>0.32700000000000001</c:v>
                </c:pt>
                <c:pt idx="1267">
                  <c:v>0.32800000000000001</c:v>
                </c:pt>
                <c:pt idx="1268">
                  <c:v>0.32800000000000001</c:v>
                </c:pt>
                <c:pt idx="1269">
                  <c:v>0.32900000000000001</c:v>
                </c:pt>
                <c:pt idx="1270">
                  <c:v>0.32900000000000001</c:v>
                </c:pt>
                <c:pt idx="1271">
                  <c:v>0.33</c:v>
                </c:pt>
                <c:pt idx="1272">
                  <c:v>0.33</c:v>
                </c:pt>
                <c:pt idx="1273">
                  <c:v>0.33100000000000002</c:v>
                </c:pt>
                <c:pt idx="1274">
                  <c:v>0.33200000000000002</c:v>
                </c:pt>
                <c:pt idx="1275">
                  <c:v>0.33200000000000002</c:v>
                </c:pt>
                <c:pt idx="1276">
                  <c:v>0.33200000000000002</c:v>
                </c:pt>
                <c:pt idx="1277">
                  <c:v>0.33300000000000002</c:v>
                </c:pt>
                <c:pt idx="1278">
                  <c:v>0.33300000000000002</c:v>
                </c:pt>
                <c:pt idx="1279">
                  <c:v>0.33400000000000002</c:v>
                </c:pt>
                <c:pt idx="1280">
                  <c:v>0.33400000000000002</c:v>
                </c:pt>
                <c:pt idx="1281">
                  <c:v>0.33500000000000002</c:v>
                </c:pt>
                <c:pt idx="1282">
                  <c:v>0.33500000000000002</c:v>
                </c:pt>
                <c:pt idx="1283">
                  <c:v>0.33600000000000002</c:v>
                </c:pt>
                <c:pt idx="1284">
                  <c:v>0.33600000000000002</c:v>
                </c:pt>
                <c:pt idx="1285">
                  <c:v>0.33700000000000002</c:v>
                </c:pt>
                <c:pt idx="1286">
                  <c:v>0.33800000000000002</c:v>
                </c:pt>
                <c:pt idx="1287">
                  <c:v>0.33800000000000002</c:v>
                </c:pt>
                <c:pt idx="1288">
                  <c:v>0.33800000000000002</c:v>
                </c:pt>
                <c:pt idx="1289">
                  <c:v>0.33900000000000002</c:v>
                </c:pt>
                <c:pt idx="1290">
                  <c:v>0.34</c:v>
                </c:pt>
                <c:pt idx="1291">
                  <c:v>0.34</c:v>
                </c:pt>
                <c:pt idx="1292">
                  <c:v>0.34</c:v>
                </c:pt>
                <c:pt idx="1293">
                  <c:v>0.34100000000000003</c:v>
                </c:pt>
                <c:pt idx="1294">
                  <c:v>0.34100000000000003</c:v>
                </c:pt>
                <c:pt idx="1295">
                  <c:v>0.34100000000000003</c:v>
                </c:pt>
                <c:pt idx="1296">
                  <c:v>0.34200000000000003</c:v>
                </c:pt>
                <c:pt idx="1297">
                  <c:v>0.34300000000000003</c:v>
                </c:pt>
                <c:pt idx="1298">
                  <c:v>0.34300000000000003</c:v>
                </c:pt>
                <c:pt idx="1299">
                  <c:v>0.34399999999999997</c:v>
                </c:pt>
                <c:pt idx="1300">
                  <c:v>0.34399999999999997</c:v>
                </c:pt>
                <c:pt idx="1301">
                  <c:v>0.34499999999999997</c:v>
                </c:pt>
                <c:pt idx="1302">
                  <c:v>0.34499999999999997</c:v>
                </c:pt>
                <c:pt idx="1303">
                  <c:v>0.34599999999999997</c:v>
                </c:pt>
                <c:pt idx="1304">
                  <c:v>0.34599999999999997</c:v>
                </c:pt>
                <c:pt idx="1305">
                  <c:v>0.34599999999999997</c:v>
                </c:pt>
                <c:pt idx="1306">
                  <c:v>0.34699999999999998</c:v>
                </c:pt>
                <c:pt idx="1307">
                  <c:v>0.34799999999999998</c:v>
                </c:pt>
                <c:pt idx="1308">
                  <c:v>0.34799999999999998</c:v>
                </c:pt>
                <c:pt idx="1309">
                  <c:v>0.34799999999999998</c:v>
                </c:pt>
                <c:pt idx="1310">
                  <c:v>0.34899999999999998</c:v>
                </c:pt>
                <c:pt idx="1311">
                  <c:v>0.34899999999999998</c:v>
                </c:pt>
                <c:pt idx="1312">
                  <c:v>0.35</c:v>
                </c:pt>
                <c:pt idx="1313">
                  <c:v>0.35</c:v>
                </c:pt>
                <c:pt idx="1314">
                  <c:v>0.35099999999999998</c:v>
                </c:pt>
                <c:pt idx="1315">
                  <c:v>0.35199999999999998</c:v>
                </c:pt>
                <c:pt idx="1316">
                  <c:v>0.35199999999999998</c:v>
                </c:pt>
                <c:pt idx="1317">
                  <c:v>0.35199999999999998</c:v>
                </c:pt>
                <c:pt idx="1318">
                  <c:v>0.35299999999999998</c:v>
                </c:pt>
                <c:pt idx="1319">
                  <c:v>0.35399999999999998</c:v>
                </c:pt>
                <c:pt idx="1320">
                  <c:v>0.35399999999999998</c:v>
                </c:pt>
                <c:pt idx="1321">
                  <c:v>0.35399999999999998</c:v>
                </c:pt>
                <c:pt idx="1322">
                  <c:v>0.35499999999999998</c:v>
                </c:pt>
                <c:pt idx="1323">
                  <c:v>0.35499999999999998</c:v>
                </c:pt>
                <c:pt idx="1324">
                  <c:v>0.35599999999999998</c:v>
                </c:pt>
                <c:pt idx="1325">
                  <c:v>0.35599999999999998</c:v>
                </c:pt>
                <c:pt idx="1326">
                  <c:v>0.35699999999999998</c:v>
                </c:pt>
                <c:pt idx="1327">
                  <c:v>0.35699999999999998</c:v>
                </c:pt>
                <c:pt idx="1328">
                  <c:v>0.35799999999999998</c:v>
                </c:pt>
                <c:pt idx="1329">
                  <c:v>0.35799999999999998</c:v>
                </c:pt>
                <c:pt idx="1330">
                  <c:v>0.35899999999999999</c:v>
                </c:pt>
                <c:pt idx="1331">
                  <c:v>0.36</c:v>
                </c:pt>
                <c:pt idx="1332">
                  <c:v>0.36</c:v>
                </c:pt>
                <c:pt idx="1333">
                  <c:v>0.36</c:v>
                </c:pt>
                <c:pt idx="1334">
                  <c:v>0.36099999999999999</c:v>
                </c:pt>
                <c:pt idx="1335">
                  <c:v>0.36099999999999999</c:v>
                </c:pt>
                <c:pt idx="1336">
                  <c:v>0.36199999999999999</c:v>
                </c:pt>
                <c:pt idx="1337">
                  <c:v>0.36199999999999999</c:v>
                </c:pt>
                <c:pt idx="1338">
                  <c:v>0.36299999999999999</c:v>
                </c:pt>
                <c:pt idx="1339">
                  <c:v>0.36299999999999999</c:v>
                </c:pt>
                <c:pt idx="1340">
                  <c:v>0.36399999999999999</c:v>
                </c:pt>
                <c:pt idx="1341">
                  <c:v>0.36399999999999999</c:v>
                </c:pt>
                <c:pt idx="1342">
                  <c:v>0.36499999999999999</c:v>
                </c:pt>
                <c:pt idx="1343">
                  <c:v>0.36499999999999999</c:v>
                </c:pt>
                <c:pt idx="1344">
                  <c:v>0.36599999999999999</c:v>
                </c:pt>
                <c:pt idx="1345">
                  <c:v>0.36599999999999999</c:v>
                </c:pt>
                <c:pt idx="1346">
                  <c:v>0.36699999999999999</c:v>
                </c:pt>
                <c:pt idx="1347">
                  <c:v>0.36699999999999999</c:v>
                </c:pt>
                <c:pt idx="1348">
                  <c:v>0.36799999999999999</c:v>
                </c:pt>
                <c:pt idx="1349">
                  <c:v>0.36799999999999999</c:v>
                </c:pt>
                <c:pt idx="1350">
                  <c:v>0.36799999999999999</c:v>
                </c:pt>
                <c:pt idx="1351">
                  <c:v>0.36899999999999999</c:v>
                </c:pt>
                <c:pt idx="1352">
                  <c:v>0.37</c:v>
                </c:pt>
                <c:pt idx="1353">
                  <c:v>0.37</c:v>
                </c:pt>
                <c:pt idx="1354">
                  <c:v>0.37</c:v>
                </c:pt>
                <c:pt idx="1355">
                  <c:v>0.371</c:v>
                </c:pt>
                <c:pt idx="1356">
                  <c:v>0.371</c:v>
                </c:pt>
                <c:pt idx="1357">
                  <c:v>0.372</c:v>
                </c:pt>
                <c:pt idx="1358">
                  <c:v>0.372</c:v>
                </c:pt>
                <c:pt idx="1359">
                  <c:v>0.373</c:v>
                </c:pt>
                <c:pt idx="1360">
                  <c:v>0.373</c:v>
                </c:pt>
                <c:pt idx="1361">
                  <c:v>0.374</c:v>
                </c:pt>
                <c:pt idx="1362">
                  <c:v>0.374</c:v>
                </c:pt>
                <c:pt idx="1363">
                  <c:v>0.375</c:v>
                </c:pt>
                <c:pt idx="1364">
                  <c:v>0.375</c:v>
                </c:pt>
                <c:pt idx="1365">
                  <c:v>0.376</c:v>
                </c:pt>
                <c:pt idx="1366">
                  <c:v>0.376</c:v>
                </c:pt>
                <c:pt idx="1367">
                  <c:v>0.376</c:v>
                </c:pt>
                <c:pt idx="1368">
                  <c:v>0.377</c:v>
                </c:pt>
                <c:pt idx="1369">
                  <c:v>0.378</c:v>
                </c:pt>
                <c:pt idx="1370">
                  <c:v>0.378</c:v>
                </c:pt>
                <c:pt idx="1371">
                  <c:v>0.378</c:v>
                </c:pt>
                <c:pt idx="1372">
                  <c:v>0.379</c:v>
                </c:pt>
                <c:pt idx="1373">
                  <c:v>0.379</c:v>
                </c:pt>
                <c:pt idx="1374">
                  <c:v>0.38</c:v>
                </c:pt>
                <c:pt idx="1375">
                  <c:v>0.38</c:v>
                </c:pt>
                <c:pt idx="1376">
                  <c:v>0.38100000000000001</c:v>
                </c:pt>
                <c:pt idx="1377">
                  <c:v>0.38100000000000001</c:v>
                </c:pt>
                <c:pt idx="1378">
                  <c:v>0.38200000000000001</c:v>
                </c:pt>
                <c:pt idx="1379">
                  <c:v>0.38200000000000001</c:v>
                </c:pt>
                <c:pt idx="1380">
                  <c:v>0.38300000000000001</c:v>
                </c:pt>
                <c:pt idx="1381">
                  <c:v>0.38300000000000001</c:v>
                </c:pt>
                <c:pt idx="1382">
                  <c:v>0.38400000000000001</c:v>
                </c:pt>
                <c:pt idx="1383">
                  <c:v>0.38400000000000001</c:v>
                </c:pt>
                <c:pt idx="1384">
                  <c:v>0.38500000000000001</c:v>
                </c:pt>
                <c:pt idx="1385">
                  <c:v>0.38500000000000001</c:v>
                </c:pt>
                <c:pt idx="1386">
                  <c:v>0.38600000000000001</c:v>
                </c:pt>
                <c:pt idx="1387">
                  <c:v>0.38600000000000001</c:v>
                </c:pt>
                <c:pt idx="1388">
                  <c:v>0.38700000000000001</c:v>
                </c:pt>
                <c:pt idx="1389">
                  <c:v>0.38700000000000001</c:v>
                </c:pt>
                <c:pt idx="1390">
                  <c:v>0.38800000000000001</c:v>
                </c:pt>
                <c:pt idx="1391">
                  <c:v>0.38800000000000001</c:v>
                </c:pt>
                <c:pt idx="1392">
                  <c:v>0.38900000000000001</c:v>
                </c:pt>
                <c:pt idx="1393">
                  <c:v>0.38900000000000001</c:v>
                </c:pt>
                <c:pt idx="1394">
                  <c:v>0.39</c:v>
                </c:pt>
                <c:pt idx="1395">
                  <c:v>0.39</c:v>
                </c:pt>
                <c:pt idx="1396">
                  <c:v>0.39100000000000001</c:v>
                </c:pt>
                <c:pt idx="1397">
                  <c:v>0.39100000000000001</c:v>
                </c:pt>
                <c:pt idx="1398">
                  <c:v>0.39200000000000002</c:v>
                </c:pt>
                <c:pt idx="1399">
                  <c:v>0.39200000000000002</c:v>
                </c:pt>
                <c:pt idx="1400">
                  <c:v>0.39300000000000002</c:v>
                </c:pt>
                <c:pt idx="1401">
                  <c:v>0.39300000000000002</c:v>
                </c:pt>
                <c:pt idx="1402">
                  <c:v>0.39400000000000002</c:v>
                </c:pt>
                <c:pt idx="1403">
                  <c:v>0.39400000000000002</c:v>
                </c:pt>
                <c:pt idx="1404">
                  <c:v>0.39500000000000002</c:v>
                </c:pt>
                <c:pt idx="1405">
                  <c:v>0.39500000000000002</c:v>
                </c:pt>
                <c:pt idx="1406">
                  <c:v>0.39600000000000002</c:v>
                </c:pt>
                <c:pt idx="1407">
                  <c:v>0.39600000000000002</c:v>
                </c:pt>
                <c:pt idx="1408">
                  <c:v>0.39600000000000002</c:v>
                </c:pt>
                <c:pt idx="1409">
                  <c:v>0.39700000000000002</c:v>
                </c:pt>
                <c:pt idx="1410">
                  <c:v>0.39700000000000002</c:v>
                </c:pt>
                <c:pt idx="1411">
                  <c:v>0.39800000000000002</c:v>
                </c:pt>
                <c:pt idx="1412">
                  <c:v>0.39800000000000002</c:v>
                </c:pt>
                <c:pt idx="1413">
                  <c:v>0.39900000000000002</c:v>
                </c:pt>
                <c:pt idx="1414">
                  <c:v>0.39900000000000002</c:v>
                </c:pt>
                <c:pt idx="1415">
                  <c:v>0.4</c:v>
                </c:pt>
                <c:pt idx="1416">
                  <c:v>0.4</c:v>
                </c:pt>
                <c:pt idx="1417">
                  <c:v>0.4</c:v>
                </c:pt>
                <c:pt idx="1418">
                  <c:v>0.40100000000000002</c:v>
                </c:pt>
                <c:pt idx="1419">
                  <c:v>0.40200000000000002</c:v>
                </c:pt>
                <c:pt idx="1420">
                  <c:v>0.40200000000000002</c:v>
                </c:pt>
                <c:pt idx="1421">
                  <c:v>0.40200000000000002</c:v>
                </c:pt>
                <c:pt idx="1422">
                  <c:v>0.40300000000000002</c:v>
                </c:pt>
                <c:pt idx="1423">
                  <c:v>0.40400000000000003</c:v>
                </c:pt>
                <c:pt idx="1424">
                  <c:v>0.40400000000000003</c:v>
                </c:pt>
                <c:pt idx="1425">
                  <c:v>0.40400000000000003</c:v>
                </c:pt>
                <c:pt idx="1426">
                  <c:v>0.40500000000000003</c:v>
                </c:pt>
                <c:pt idx="1427">
                  <c:v>0.40600000000000003</c:v>
                </c:pt>
                <c:pt idx="1428">
                  <c:v>0.40600000000000003</c:v>
                </c:pt>
                <c:pt idx="1429">
                  <c:v>0.40699999999999997</c:v>
                </c:pt>
                <c:pt idx="1430">
                  <c:v>0.40699999999999997</c:v>
                </c:pt>
                <c:pt idx="1431">
                  <c:v>0.40799999999999997</c:v>
                </c:pt>
                <c:pt idx="1432">
                  <c:v>0.40799999999999997</c:v>
                </c:pt>
                <c:pt idx="1433">
                  <c:v>0.40899999999999997</c:v>
                </c:pt>
                <c:pt idx="1434">
                  <c:v>0.40899999999999997</c:v>
                </c:pt>
                <c:pt idx="1435">
                  <c:v>0.41</c:v>
                </c:pt>
                <c:pt idx="1436">
                  <c:v>0.41</c:v>
                </c:pt>
                <c:pt idx="1437">
                  <c:v>0.41099999999999998</c:v>
                </c:pt>
                <c:pt idx="1438">
                  <c:v>0.41099999999999998</c:v>
                </c:pt>
                <c:pt idx="1439">
                  <c:v>0.41199999999999998</c:v>
                </c:pt>
                <c:pt idx="1440">
                  <c:v>0.41199999999999998</c:v>
                </c:pt>
                <c:pt idx="1441">
                  <c:v>0.41299999999999998</c:v>
                </c:pt>
                <c:pt idx="1442">
                  <c:v>0.41299999999999998</c:v>
                </c:pt>
                <c:pt idx="1443">
                  <c:v>0.41399999999999998</c:v>
                </c:pt>
                <c:pt idx="1444">
                  <c:v>0.41399999999999998</c:v>
                </c:pt>
                <c:pt idx="1445">
                  <c:v>0.41499999999999998</c:v>
                </c:pt>
                <c:pt idx="1446">
                  <c:v>0.41499999999999998</c:v>
                </c:pt>
                <c:pt idx="1447">
                  <c:v>0.41599999999999998</c:v>
                </c:pt>
                <c:pt idx="1448">
                  <c:v>0.41599999999999998</c:v>
                </c:pt>
                <c:pt idx="1449">
                  <c:v>0.41699999999999998</c:v>
                </c:pt>
                <c:pt idx="1450">
                  <c:v>0.41699999999999998</c:v>
                </c:pt>
                <c:pt idx="1451">
                  <c:v>0.41799999999999998</c:v>
                </c:pt>
                <c:pt idx="1452">
                  <c:v>0.41799999999999998</c:v>
                </c:pt>
                <c:pt idx="1453">
                  <c:v>0.41899999999999998</c:v>
                </c:pt>
                <c:pt idx="1454">
                  <c:v>0.41899999999999998</c:v>
                </c:pt>
                <c:pt idx="1455">
                  <c:v>0.42</c:v>
                </c:pt>
                <c:pt idx="1456">
                  <c:v>0.42</c:v>
                </c:pt>
                <c:pt idx="1457">
                  <c:v>0.42099999999999999</c:v>
                </c:pt>
                <c:pt idx="1458">
                  <c:v>0.42099999999999999</c:v>
                </c:pt>
                <c:pt idx="1459">
                  <c:v>0.42199999999999999</c:v>
                </c:pt>
                <c:pt idx="1460">
                  <c:v>0.42199999999999999</c:v>
                </c:pt>
                <c:pt idx="1461">
                  <c:v>0.42299999999999999</c:v>
                </c:pt>
                <c:pt idx="1462">
                  <c:v>0.42399999999999999</c:v>
                </c:pt>
                <c:pt idx="1463">
                  <c:v>0.42399999999999999</c:v>
                </c:pt>
                <c:pt idx="1464">
                  <c:v>0.42399999999999999</c:v>
                </c:pt>
                <c:pt idx="1465">
                  <c:v>0.42499999999999999</c:v>
                </c:pt>
                <c:pt idx="1466">
                  <c:v>0.42499999999999999</c:v>
                </c:pt>
                <c:pt idx="1467">
                  <c:v>0.42599999999999999</c:v>
                </c:pt>
                <c:pt idx="1468">
                  <c:v>0.42599999999999999</c:v>
                </c:pt>
                <c:pt idx="1469">
                  <c:v>0.42699999999999999</c:v>
                </c:pt>
                <c:pt idx="1470">
                  <c:v>0.42699999999999999</c:v>
                </c:pt>
                <c:pt idx="1471">
                  <c:v>0.42799999999999999</c:v>
                </c:pt>
                <c:pt idx="1472">
                  <c:v>0.42799999999999999</c:v>
                </c:pt>
                <c:pt idx="1473">
                  <c:v>0.42899999999999999</c:v>
                </c:pt>
                <c:pt idx="1474">
                  <c:v>0.43</c:v>
                </c:pt>
                <c:pt idx="1475">
                  <c:v>0.43</c:v>
                </c:pt>
                <c:pt idx="1476">
                  <c:v>0.43</c:v>
                </c:pt>
                <c:pt idx="1477">
                  <c:v>0.43099999999999999</c:v>
                </c:pt>
                <c:pt idx="1478">
                  <c:v>0.432</c:v>
                </c:pt>
                <c:pt idx="1479">
                  <c:v>0.432</c:v>
                </c:pt>
                <c:pt idx="1480">
                  <c:v>0.433</c:v>
                </c:pt>
                <c:pt idx="1481">
                  <c:v>0.433</c:v>
                </c:pt>
                <c:pt idx="1482">
                  <c:v>0.434</c:v>
                </c:pt>
                <c:pt idx="1483">
                  <c:v>0.434</c:v>
                </c:pt>
                <c:pt idx="1484">
                  <c:v>0.435</c:v>
                </c:pt>
                <c:pt idx="1485">
                  <c:v>0.435</c:v>
                </c:pt>
                <c:pt idx="1486">
                  <c:v>0.436</c:v>
                </c:pt>
                <c:pt idx="1487">
                  <c:v>0.436</c:v>
                </c:pt>
                <c:pt idx="1488">
                  <c:v>0.437</c:v>
                </c:pt>
                <c:pt idx="1489">
                  <c:v>0.437</c:v>
                </c:pt>
                <c:pt idx="1490">
                  <c:v>0.438</c:v>
                </c:pt>
                <c:pt idx="1491">
                  <c:v>0.438</c:v>
                </c:pt>
                <c:pt idx="1492">
                  <c:v>0.439</c:v>
                </c:pt>
                <c:pt idx="1493">
                  <c:v>0.439</c:v>
                </c:pt>
                <c:pt idx="1494">
                  <c:v>0.44</c:v>
                </c:pt>
                <c:pt idx="1495">
                  <c:v>0.44</c:v>
                </c:pt>
                <c:pt idx="1496">
                  <c:v>0.441</c:v>
                </c:pt>
                <c:pt idx="1497">
                  <c:v>0.441</c:v>
                </c:pt>
                <c:pt idx="1498">
                  <c:v>0.442</c:v>
                </c:pt>
                <c:pt idx="1499">
                  <c:v>0.442</c:v>
                </c:pt>
                <c:pt idx="1500">
                  <c:v>0.443</c:v>
                </c:pt>
                <c:pt idx="1501">
                  <c:v>0.443</c:v>
                </c:pt>
                <c:pt idx="1502">
                  <c:v>0.44400000000000001</c:v>
                </c:pt>
                <c:pt idx="1503">
                  <c:v>0.44400000000000001</c:v>
                </c:pt>
                <c:pt idx="1504">
                  <c:v>0.44500000000000001</c:v>
                </c:pt>
                <c:pt idx="1505">
                  <c:v>0.44500000000000001</c:v>
                </c:pt>
                <c:pt idx="1506">
                  <c:v>0.44600000000000001</c:v>
                </c:pt>
                <c:pt idx="1507">
                  <c:v>0.44600000000000001</c:v>
                </c:pt>
                <c:pt idx="1508">
                  <c:v>0.44700000000000001</c:v>
                </c:pt>
                <c:pt idx="1509">
                  <c:v>0.44700000000000001</c:v>
                </c:pt>
                <c:pt idx="1510">
                  <c:v>0.44800000000000001</c:v>
                </c:pt>
                <c:pt idx="1511">
                  <c:v>0.44800000000000001</c:v>
                </c:pt>
                <c:pt idx="1512">
                  <c:v>0.44900000000000001</c:v>
                </c:pt>
                <c:pt idx="1513">
                  <c:v>0.44900000000000001</c:v>
                </c:pt>
                <c:pt idx="1514">
                  <c:v>0.45</c:v>
                </c:pt>
                <c:pt idx="1515">
                  <c:v>0.45</c:v>
                </c:pt>
                <c:pt idx="1516">
                  <c:v>0.45</c:v>
                </c:pt>
                <c:pt idx="1517">
                  <c:v>0.45100000000000001</c:v>
                </c:pt>
                <c:pt idx="1518">
                  <c:v>0.45200000000000001</c:v>
                </c:pt>
                <c:pt idx="1519">
                  <c:v>0.45200000000000001</c:v>
                </c:pt>
                <c:pt idx="1520">
                  <c:v>0.45200000000000001</c:v>
                </c:pt>
                <c:pt idx="1521">
                  <c:v>0.45300000000000001</c:v>
                </c:pt>
                <c:pt idx="1522">
                  <c:v>0.45400000000000001</c:v>
                </c:pt>
                <c:pt idx="1523">
                  <c:v>0.45400000000000001</c:v>
                </c:pt>
                <c:pt idx="1524">
                  <c:v>0.45400000000000001</c:v>
                </c:pt>
                <c:pt idx="1525">
                  <c:v>0.45500000000000002</c:v>
                </c:pt>
                <c:pt idx="1526">
                  <c:v>0.45600000000000002</c:v>
                </c:pt>
                <c:pt idx="1527">
                  <c:v>0.45600000000000002</c:v>
                </c:pt>
                <c:pt idx="1528">
                  <c:v>0.45600000000000002</c:v>
                </c:pt>
                <c:pt idx="1529">
                  <c:v>0.45700000000000002</c:v>
                </c:pt>
                <c:pt idx="1530">
                  <c:v>0.45800000000000002</c:v>
                </c:pt>
                <c:pt idx="1531">
                  <c:v>0.45800000000000002</c:v>
                </c:pt>
                <c:pt idx="1532">
                  <c:v>0.45900000000000002</c:v>
                </c:pt>
                <c:pt idx="1533">
                  <c:v>0.45900000000000002</c:v>
                </c:pt>
                <c:pt idx="1534">
                  <c:v>0.46</c:v>
                </c:pt>
                <c:pt idx="1535">
                  <c:v>0.46</c:v>
                </c:pt>
                <c:pt idx="1536">
                  <c:v>0.46100000000000002</c:v>
                </c:pt>
                <c:pt idx="1537">
                  <c:v>0.46200000000000002</c:v>
                </c:pt>
                <c:pt idx="1538">
                  <c:v>0.46200000000000002</c:v>
                </c:pt>
                <c:pt idx="1539">
                  <c:v>0.46200000000000002</c:v>
                </c:pt>
                <c:pt idx="1540">
                  <c:v>0.46300000000000002</c:v>
                </c:pt>
                <c:pt idx="1541">
                  <c:v>0.46400000000000002</c:v>
                </c:pt>
                <c:pt idx="1542">
                  <c:v>0.46400000000000002</c:v>
                </c:pt>
                <c:pt idx="1543">
                  <c:v>0.46400000000000002</c:v>
                </c:pt>
                <c:pt idx="1544">
                  <c:v>0.46500000000000002</c:v>
                </c:pt>
                <c:pt idx="1545">
                  <c:v>0.46600000000000003</c:v>
                </c:pt>
                <c:pt idx="1546">
                  <c:v>0.46600000000000003</c:v>
                </c:pt>
                <c:pt idx="1547">
                  <c:v>0.46600000000000003</c:v>
                </c:pt>
                <c:pt idx="1548">
                  <c:v>0.46700000000000003</c:v>
                </c:pt>
                <c:pt idx="1549">
                  <c:v>0.46800000000000003</c:v>
                </c:pt>
                <c:pt idx="1550">
                  <c:v>0.46800000000000003</c:v>
                </c:pt>
                <c:pt idx="1551">
                  <c:v>0.46800000000000003</c:v>
                </c:pt>
                <c:pt idx="1552">
                  <c:v>0.46899999999999997</c:v>
                </c:pt>
                <c:pt idx="1553">
                  <c:v>0.47</c:v>
                </c:pt>
                <c:pt idx="1554">
                  <c:v>0.47</c:v>
                </c:pt>
                <c:pt idx="1555">
                  <c:v>0.47</c:v>
                </c:pt>
                <c:pt idx="1556">
                  <c:v>0.47099999999999997</c:v>
                </c:pt>
                <c:pt idx="1557">
                  <c:v>0.47199999999999998</c:v>
                </c:pt>
                <c:pt idx="1558">
                  <c:v>0.47199999999999998</c:v>
                </c:pt>
                <c:pt idx="1559">
                  <c:v>0.47299999999999998</c:v>
                </c:pt>
                <c:pt idx="1560">
                  <c:v>0.47299999999999998</c:v>
                </c:pt>
                <c:pt idx="1561">
                  <c:v>0.47399999999999998</c:v>
                </c:pt>
                <c:pt idx="1562">
                  <c:v>0.47399999999999998</c:v>
                </c:pt>
                <c:pt idx="1563">
                  <c:v>0.47399999999999998</c:v>
                </c:pt>
                <c:pt idx="1564">
                  <c:v>0.47499999999999998</c:v>
                </c:pt>
                <c:pt idx="1565">
                  <c:v>0.47599999999999998</c:v>
                </c:pt>
                <c:pt idx="1566">
                  <c:v>0.47599999999999998</c:v>
                </c:pt>
                <c:pt idx="1567">
                  <c:v>0.47599999999999998</c:v>
                </c:pt>
                <c:pt idx="1568">
                  <c:v>0.47699999999999998</c:v>
                </c:pt>
                <c:pt idx="1569">
                  <c:v>0.47799999999999998</c:v>
                </c:pt>
                <c:pt idx="1570">
                  <c:v>0.47799999999999998</c:v>
                </c:pt>
                <c:pt idx="1571">
                  <c:v>0.47799999999999998</c:v>
                </c:pt>
                <c:pt idx="1572">
                  <c:v>0.47899999999999998</c:v>
                </c:pt>
                <c:pt idx="1573">
                  <c:v>0.48</c:v>
                </c:pt>
                <c:pt idx="1574">
                  <c:v>0.48</c:v>
                </c:pt>
                <c:pt idx="1575">
                  <c:v>0.48</c:v>
                </c:pt>
                <c:pt idx="1576">
                  <c:v>0.48099999999999998</c:v>
                </c:pt>
                <c:pt idx="1577">
                  <c:v>0.48099999999999998</c:v>
                </c:pt>
                <c:pt idx="1578">
                  <c:v>0.48199999999999998</c:v>
                </c:pt>
                <c:pt idx="1579">
                  <c:v>0.48199999999999998</c:v>
                </c:pt>
                <c:pt idx="1580">
                  <c:v>0.48299999999999998</c:v>
                </c:pt>
                <c:pt idx="1581">
                  <c:v>0.48299999999999998</c:v>
                </c:pt>
                <c:pt idx="1582">
                  <c:v>0.48399999999999999</c:v>
                </c:pt>
                <c:pt idx="1583">
                  <c:v>0.48399999999999999</c:v>
                </c:pt>
                <c:pt idx="1584">
                  <c:v>0.48499999999999999</c:v>
                </c:pt>
                <c:pt idx="1585">
                  <c:v>0.48599999999999999</c:v>
                </c:pt>
                <c:pt idx="1586">
                  <c:v>0.48599999999999999</c:v>
                </c:pt>
                <c:pt idx="1587">
                  <c:v>0.48599999999999999</c:v>
                </c:pt>
                <c:pt idx="1588">
                  <c:v>0.48699999999999999</c:v>
                </c:pt>
                <c:pt idx="1589">
                  <c:v>0.48799999999999999</c:v>
                </c:pt>
                <c:pt idx="1590">
                  <c:v>0.48799999999999999</c:v>
                </c:pt>
                <c:pt idx="1591">
                  <c:v>0.48799999999999999</c:v>
                </c:pt>
                <c:pt idx="1592">
                  <c:v>0.48899999999999999</c:v>
                </c:pt>
                <c:pt idx="1593">
                  <c:v>0.49</c:v>
                </c:pt>
                <c:pt idx="1594">
                  <c:v>0.49</c:v>
                </c:pt>
                <c:pt idx="1595">
                  <c:v>0.49</c:v>
                </c:pt>
                <c:pt idx="1596">
                  <c:v>0.49099999999999999</c:v>
                </c:pt>
                <c:pt idx="1597">
                  <c:v>0.49199999999999999</c:v>
                </c:pt>
                <c:pt idx="1598">
                  <c:v>0.49199999999999999</c:v>
                </c:pt>
                <c:pt idx="1599">
                  <c:v>0.49199999999999999</c:v>
                </c:pt>
                <c:pt idx="1600">
                  <c:v>0.49299999999999999</c:v>
                </c:pt>
                <c:pt idx="1601">
                  <c:v>0.49399999999999999</c:v>
                </c:pt>
                <c:pt idx="1602">
                  <c:v>0.49399999999999999</c:v>
                </c:pt>
                <c:pt idx="1603">
                  <c:v>0.49399999999999999</c:v>
                </c:pt>
                <c:pt idx="1604">
                  <c:v>0.495</c:v>
                </c:pt>
                <c:pt idx="1605">
                  <c:v>0.496</c:v>
                </c:pt>
                <c:pt idx="1606">
                  <c:v>0.496</c:v>
                </c:pt>
                <c:pt idx="1607">
                  <c:v>0.496</c:v>
                </c:pt>
                <c:pt idx="1608">
                  <c:v>0.497</c:v>
                </c:pt>
                <c:pt idx="1609">
                  <c:v>0.497</c:v>
                </c:pt>
                <c:pt idx="1610">
                  <c:v>0.498</c:v>
                </c:pt>
                <c:pt idx="1611">
                  <c:v>0.498</c:v>
                </c:pt>
                <c:pt idx="1612">
                  <c:v>0.499</c:v>
                </c:pt>
                <c:pt idx="1613">
                  <c:v>0.5</c:v>
                </c:pt>
                <c:pt idx="1614">
                  <c:v>0.5</c:v>
                </c:pt>
                <c:pt idx="1615">
                  <c:v>0.5</c:v>
                </c:pt>
                <c:pt idx="1616">
                  <c:v>0.501</c:v>
                </c:pt>
                <c:pt idx="1617">
                  <c:v>0.502</c:v>
                </c:pt>
                <c:pt idx="1618">
                  <c:v>0.502</c:v>
                </c:pt>
                <c:pt idx="1619">
                  <c:v>0.502</c:v>
                </c:pt>
                <c:pt idx="1620">
                  <c:v>0.503</c:v>
                </c:pt>
                <c:pt idx="1621">
                  <c:v>0.504</c:v>
                </c:pt>
                <c:pt idx="1622">
                  <c:v>0.504</c:v>
                </c:pt>
                <c:pt idx="1623">
                  <c:v>0.504</c:v>
                </c:pt>
                <c:pt idx="1624">
                  <c:v>0.505</c:v>
                </c:pt>
                <c:pt idx="1625">
                  <c:v>0.505</c:v>
                </c:pt>
                <c:pt idx="1626">
                  <c:v>0.50600000000000001</c:v>
                </c:pt>
                <c:pt idx="1627">
                  <c:v>0.50600000000000001</c:v>
                </c:pt>
                <c:pt idx="1628">
                  <c:v>0.50700000000000001</c:v>
                </c:pt>
                <c:pt idx="1629">
                  <c:v>0.50700000000000001</c:v>
                </c:pt>
                <c:pt idx="1630">
                  <c:v>0.50800000000000001</c:v>
                </c:pt>
                <c:pt idx="1631">
                  <c:v>0.50800000000000001</c:v>
                </c:pt>
                <c:pt idx="1632">
                  <c:v>0.50900000000000001</c:v>
                </c:pt>
                <c:pt idx="1633">
                  <c:v>0.50900000000000001</c:v>
                </c:pt>
                <c:pt idx="1634">
                  <c:v>0.51</c:v>
                </c:pt>
                <c:pt idx="1635">
                  <c:v>0.51</c:v>
                </c:pt>
                <c:pt idx="1636">
                  <c:v>0.51100000000000001</c:v>
                </c:pt>
                <c:pt idx="1637">
                  <c:v>0.51100000000000001</c:v>
                </c:pt>
                <c:pt idx="1638">
                  <c:v>0.51200000000000001</c:v>
                </c:pt>
                <c:pt idx="1639">
                  <c:v>0.51200000000000001</c:v>
                </c:pt>
                <c:pt idx="1640">
                  <c:v>0.51300000000000001</c:v>
                </c:pt>
                <c:pt idx="1641">
                  <c:v>0.51300000000000001</c:v>
                </c:pt>
                <c:pt idx="1642">
                  <c:v>0.51400000000000001</c:v>
                </c:pt>
                <c:pt idx="1643">
                  <c:v>0.51400000000000001</c:v>
                </c:pt>
                <c:pt idx="1644">
                  <c:v>0.51400000000000001</c:v>
                </c:pt>
                <c:pt idx="1645">
                  <c:v>0.51500000000000001</c:v>
                </c:pt>
                <c:pt idx="1646">
                  <c:v>0.51500000000000001</c:v>
                </c:pt>
                <c:pt idx="1647">
                  <c:v>0.51600000000000001</c:v>
                </c:pt>
                <c:pt idx="1648">
                  <c:v>0.51600000000000001</c:v>
                </c:pt>
                <c:pt idx="1649">
                  <c:v>0.51700000000000002</c:v>
                </c:pt>
                <c:pt idx="1650">
                  <c:v>0.51700000000000002</c:v>
                </c:pt>
                <c:pt idx="1651">
                  <c:v>0.51800000000000002</c:v>
                </c:pt>
                <c:pt idx="1652">
                  <c:v>0.51800000000000002</c:v>
                </c:pt>
                <c:pt idx="1653">
                  <c:v>0.51900000000000002</c:v>
                </c:pt>
                <c:pt idx="1654">
                  <c:v>0.51900000000000002</c:v>
                </c:pt>
                <c:pt idx="1655">
                  <c:v>0.52</c:v>
                </c:pt>
                <c:pt idx="1656">
                  <c:v>0.52</c:v>
                </c:pt>
                <c:pt idx="1657">
                  <c:v>0.52100000000000002</c:v>
                </c:pt>
                <c:pt idx="1658">
                  <c:v>0.52200000000000002</c:v>
                </c:pt>
                <c:pt idx="1659">
                  <c:v>0.52200000000000002</c:v>
                </c:pt>
                <c:pt idx="1660">
                  <c:v>0.52200000000000002</c:v>
                </c:pt>
                <c:pt idx="1661">
                  <c:v>0.52300000000000002</c:v>
                </c:pt>
                <c:pt idx="1662">
                  <c:v>0.52400000000000002</c:v>
                </c:pt>
                <c:pt idx="1663">
                  <c:v>0.52400000000000002</c:v>
                </c:pt>
                <c:pt idx="1664">
                  <c:v>0.52400000000000002</c:v>
                </c:pt>
                <c:pt idx="1665">
                  <c:v>0.52500000000000002</c:v>
                </c:pt>
                <c:pt idx="1666">
                  <c:v>0.52600000000000002</c:v>
                </c:pt>
                <c:pt idx="1667">
                  <c:v>0.52600000000000002</c:v>
                </c:pt>
                <c:pt idx="1668">
                  <c:v>0.52600000000000002</c:v>
                </c:pt>
                <c:pt idx="1669">
                  <c:v>0.52700000000000002</c:v>
                </c:pt>
                <c:pt idx="1670">
                  <c:v>0.52800000000000002</c:v>
                </c:pt>
                <c:pt idx="1671">
                  <c:v>0.52800000000000002</c:v>
                </c:pt>
                <c:pt idx="1672">
                  <c:v>0.52900000000000003</c:v>
                </c:pt>
                <c:pt idx="1673">
                  <c:v>0.52900000000000003</c:v>
                </c:pt>
                <c:pt idx="1674">
                  <c:v>0.53</c:v>
                </c:pt>
                <c:pt idx="1675">
                  <c:v>0.53</c:v>
                </c:pt>
                <c:pt idx="1676">
                  <c:v>0.53100000000000003</c:v>
                </c:pt>
                <c:pt idx="1677">
                  <c:v>0.53100000000000003</c:v>
                </c:pt>
                <c:pt idx="1678">
                  <c:v>0.53200000000000003</c:v>
                </c:pt>
                <c:pt idx="1679">
                  <c:v>0.53200000000000003</c:v>
                </c:pt>
                <c:pt idx="1680">
                  <c:v>0.53200000000000003</c:v>
                </c:pt>
                <c:pt idx="1681">
                  <c:v>0.53300000000000003</c:v>
                </c:pt>
                <c:pt idx="1682">
                  <c:v>0.53400000000000003</c:v>
                </c:pt>
                <c:pt idx="1683">
                  <c:v>0.53400000000000003</c:v>
                </c:pt>
                <c:pt idx="1684">
                  <c:v>0.53400000000000003</c:v>
                </c:pt>
                <c:pt idx="1685">
                  <c:v>0.53500000000000003</c:v>
                </c:pt>
                <c:pt idx="1686">
                  <c:v>0.53600000000000003</c:v>
                </c:pt>
                <c:pt idx="1687">
                  <c:v>0.53600000000000003</c:v>
                </c:pt>
                <c:pt idx="1688">
                  <c:v>0.53600000000000003</c:v>
                </c:pt>
                <c:pt idx="1689">
                  <c:v>0.53700000000000003</c:v>
                </c:pt>
                <c:pt idx="1690">
                  <c:v>0.53700000000000003</c:v>
                </c:pt>
                <c:pt idx="1691">
                  <c:v>0.53800000000000003</c:v>
                </c:pt>
                <c:pt idx="1692">
                  <c:v>0.53800000000000003</c:v>
                </c:pt>
                <c:pt idx="1693">
                  <c:v>0.53800000000000003</c:v>
                </c:pt>
                <c:pt idx="1694">
                  <c:v>0.53900000000000003</c:v>
                </c:pt>
                <c:pt idx="1695">
                  <c:v>0.54</c:v>
                </c:pt>
                <c:pt idx="1696">
                  <c:v>0.54</c:v>
                </c:pt>
                <c:pt idx="1697">
                  <c:v>0.54</c:v>
                </c:pt>
                <c:pt idx="1698">
                  <c:v>0.54100000000000004</c:v>
                </c:pt>
                <c:pt idx="1699">
                  <c:v>0.54200000000000004</c:v>
                </c:pt>
                <c:pt idx="1700">
                  <c:v>0.54200000000000004</c:v>
                </c:pt>
                <c:pt idx="1701">
                  <c:v>0.54300000000000004</c:v>
                </c:pt>
                <c:pt idx="1702">
                  <c:v>0.54300000000000004</c:v>
                </c:pt>
                <c:pt idx="1703">
                  <c:v>0.54400000000000004</c:v>
                </c:pt>
                <c:pt idx="1704">
                  <c:v>0.54400000000000004</c:v>
                </c:pt>
                <c:pt idx="1705">
                  <c:v>0.54500000000000004</c:v>
                </c:pt>
                <c:pt idx="1706">
                  <c:v>0.54500000000000004</c:v>
                </c:pt>
                <c:pt idx="1707">
                  <c:v>0.54600000000000004</c:v>
                </c:pt>
                <c:pt idx="1708">
                  <c:v>0.54600000000000004</c:v>
                </c:pt>
                <c:pt idx="1709">
                  <c:v>0.54700000000000004</c:v>
                </c:pt>
                <c:pt idx="1710">
                  <c:v>0.54700000000000004</c:v>
                </c:pt>
                <c:pt idx="1711">
                  <c:v>0.54800000000000004</c:v>
                </c:pt>
                <c:pt idx="1712">
                  <c:v>0.54800000000000004</c:v>
                </c:pt>
                <c:pt idx="1713">
                  <c:v>0.54900000000000004</c:v>
                </c:pt>
                <c:pt idx="1714">
                  <c:v>0.54900000000000004</c:v>
                </c:pt>
                <c:pt idx="1715">
                  <c:v>0.55000000000000004</c:v>
                </c:pt>
                <c:pt idx="1716">
                  <c:v>0.55000000000000004</c:v>
                </c:pt>
                <c:pt idx="1717">
                  <c:v>0.55100000000000005</c:v>
                </c:pt>
                <c:pt idx="1718">
                  <c:v>0.55100000000000005</c:v>
                </c:pt>
                <c:pt idx="1719">
                  <c:v>0.55200000000000005</c:v>
                </c:pt>
                <c:pt idx="1720">
                  <c:v>0.55200000000000005</c:v>
                </c:pt>
                <c:pt idx="1721">
                  <c:v>0.55300000000000005</c:v>
                </c:pt>
                <c:pt idx="1722">
                  <c:v>0.55400000000000005</c:v>
                </c:pt>
                <c:pt idx="1723">
                  <c:v>0.55400000000000005</c:v>
                </c:pt>
                <c:pt idx="1724">
                  <c:v>0.55400000000000005</c:v>
                </c:pt>
                <c:pt idx="1725">
                  <c:v>0.55500000000000005</c:v>
                </c:pt>
                <c:pt idx="1726">
                  <c:v>0.55600000000000005</c:v>
                </c:pt>
                <c:pt idx="1727">
                  <c:v>0.55600000000000005</c:v>
                </c:pt>
                <c:pt idx="1728">
                  <c:v>0.55600000000000005</c:v>
                </c:pt>
                <c:pt idx="1729">
                  <c:v>0.55700000000000005</c:v>
                </c:pt>
                <c:pt idx="1730">
                  <c:v>0.55800000000000005</c:v>
                </c:pt>
                <c:pt idx="1731">
                  <c:v>0.55800000000000005</c:v>
                </c:pt>
                <c:pt idx="1732">
                  <c:v>0.55900000000000005</c:v>
                </c:pt>
                <c:pt idx="1733">
                  <c:v>0.55900000000000005</c:v>
                </c:pt>
                <c:pt idx="1734">
                  <c:v>0.56000000000000005</c:v>
                </c:pt>
                <c:pt idx="1735">
                  <c:v>0.56000000000000005</c:v>
                </c:pt>
                <c:pt idx="1736">
                  <c:v>0.56100000000000005</c:v>
                </c:pt>
                <c:pt idx="1737">
                  <c:v>0.56100000000000005</c:v>
                </c:pt>
                <c:pt idx="1738">
                  <c:v>0.56200000000000006</c:v>
                </c:pt>
                <c:pt idx="1739">
                  <c:v>0.56200000000000006</c:v>
                </c:pt>
                <c:pt idx="1740">
                  <c:v>0.56299999999999994</c:v>
                </c:pt>
                <c:pt idx="1741">
                  <c:v>0.56299999999999994</c:v>
                </c:pt>
                <c:pt idx="1742">
                  <c:v>0.56399999999999995</c:v>
                </c:pt>
                <c:pt idx="1743">
                  <c:v>0.56399999999999995</c:v>
                </c:pt>
                <c:pt idx="1744">
                  <c:v>0.56399999999999995</c:v>
                </c:pt>
                <c:pt idx="1745">
                  <c:v>0.56499999999999995</c:v>
                </c:pt>
                <c:pt idx="1746">
                  <c:v>0.56599999999999995</c:v>
                </c:pt>
                <c:pt idx="1747">
                  <c:v>0.56599999999999995</c:v>
                </c:pt>
                <c:pt idx="1748">
                  <c:v>0.56599999999999995</c:v>
                </c:pt>
                <c:pt idx="1749">
                  <c:v>0.56699999999999995</c:v>
                </c:pt>
                <c:pt idx="1750">
                  <c:v>0.56799999999999995</c:v>
                </c:pt>
                <c:pt idx="1751">
                  <c:v>0.498</c:v>
                </c:pt>
                <c:pt idx="1752">
                  <c:v>0.502</c:v>
                </c:pt>
                <c:pt idx="1753">
                  <c:v>0.502</c:v>
                </c:pt>
                <c:pt idx="1754">
                  <c:v>0.504</c:v>
                </c:pt>
                <c:pt idx="1755">
                  <c:v>0.504</c:v>
                </c:pt>
                <c:pt idx="1756">
                  <c:v>0.504</c:v>
                </c:pt>
                <c:pt idx="1757">
                  <c:v>0.504</c:v>
                </c:pt>
                <c:pt idx="1758">
                  <c:v>0.504</c:v>
                </c:pt>
                <c:pt idx="1759">
                  <c:v>0.504</c:v>
                </c:pt>
                <c:pt idx="1760">
                  <c:v>0.504</c:v>
                </c:pt>
                <c:pt idx="1761">
                  <c:v>0.504</c:v>
                </c:pt>
                <c:pt idx="1762">
                  <c:v>0.504</c:v>
                </c:pt>
                <c:pt idx="1763">
                  <c:v>0.504</c:v>
                </c:pt>
                <c:pt idx="1764">
                  <c:v>0.504</c:v>
                </c:pt>
                <c:pt idx="1765">
                  <c:v>0.504</c:v>
                </c:pt>
                <c:pt idx="1766">
                  <c:v>0.502</c:v>
                </c:pt>
                <c:pt idx="1767">
                  <c:v>0.502</c:v>
                </c:pt>
                <c:pt idx="1768">
                  <c:v>0.502</c:v>
                </c:pt>
                <c:pt idx="1769">
                  <c:v>0.502</c:v>
                </c:pt>
                <c:pt idx="1770">
                  <c:v>0.502</c:v>
                </c:pt>
                <c:pt idx="1771">
                  <c:v>0.502</c:v>
                </c:pt>
                <c:pt idx="1772">
                  <c:v>0.502</c:v>
                </c:pt>
                <c:pt idx="1773">
                  <c:v>0.502</c:v>
                </c:pt>
                <c:pt idx="1774">
                  <c:v>0.498</c:v>
                </c:pt>
                <c:pt idx="1775">
                  <c:v>0.498</c:v>
                </c:pt>
                <c:pt idx="1776">
                  <c:v>0.498</c:v>
                </c:pt>
                <c:pt idx="1777">
                  <c:v>0.498</c:v>
                </c:pt>
                <c:pt idx="1778">
                  <c:v>0.498</c:v>
                </c:pt>
                <c:pt idx="1779">
                  <c:v>0.498</c:v>
                </c:pt>
                <c:pt idx="1780">
                  <c:v>0.498</c:v>
                </c:pt>
                <c:pt idx="1781">
                  <c:v>0.498</c:v>
                </c:pt>
                <c:pt idx="1782">
                  <c:v>0.496</c:v>
                </c:pt>
                <c:pt idx="1783">
                  <c:v>0.496</c:v>
                </c:pt>
                <c:pt idx="1784">
                  <c:v>0.496</c:v>
                </c:pt>
                <c:pt idx="1785">
                  <c:v>0.496</c:v>
                </c:pt>
                <c:pt idx="1786">
                  <c:v>0.496</c:v>
                </c:pt>
                <c:pt idx="1787">
                  <c:v>0.496</c:v>
                </c:pt>
                <c:pt idx="1788">
                  <c:v>0.496</c:v>
                </c:pt>
                <c:pt idx="1789">
                  <c:v>0.496</c:v>
                </c:pt>
                <c:pt idx="1790">
                  <c:v>0.496</c:v>
                </c:pt>
                <c:pt idx="1791">
                  <c:v>0.496</c:v>
                </c:pt>
                <c:pt idx="1792">
                  <c:v>0.496</c:v>
                </c:pt>
                <c:pt idx="1793">
                  <c:v>0.496</c:v>
                </c:pt>
                <c:pt idx="1794">
                  <c:v>0.496</c:v>
                </c:pt>
                <c:pt idx="1795">
                  <c:v>0.496</c:v>
                </c:pt>
                <c:pt idx="1796">
                  <c:v>0.496</c:v>
                </c:pt>
                <c:pt idx="1797">
                  <c:v>0.496</c:v>
                </c:pt>
                <c:pt idx="1798">
                  <c:v>0.496</c:v>
                </c:pt>
                <c:pt idx="1799">
                  <c:v>0.496</c:v>
                </c:pt>
                <c:pt idx="1800">
                  <c:v>0.496</c:v>
                </c:pt>
                <c:pt idx="1801">
                  <c:v>0.496</c:v>
                </c:pt>
                <c:pt idx="1802">
                  <c:v>0.496</c:v>
                </c:pt>
                <c:pt idx="1803">
                  <c:v>0.496</c:v>
                </c:pt>
                <c:pt idx="1804">
                  <c:v>0.496</c:v>
                </c:pt>
                <c:pt idx="1805">
                  <c:v>0.496</c:v>
                </c:pt>
                <c:pt idx="1806">
                  <c:v>0.496</c:v>
                </c:pt>
                <c:pt idx="1807">
                  <c:v>0.496</c:v>
                </c:pt>
                <c:pt idx="1808">
                  <c:v>0.496</c:v>
                </c:pt>
                <c:pt idx="1809">
                  <c:v>0.496</c:v>
                </c:pt>
                <c:pt idx="1810">
                  <c:v>0.496</c:v>
                </c:pt>
                <c:pt idx="1811">
                  <c:v>0.496</c:v>
                </c:pt>
                <c:pt idx="1812">
                  <c:v>0.496</c:v>
                </c:pt>
                <c:pt idx="1813">
                  <c:v>0.496</c:v>
                </c:pt>
                <c:pt idx="1814">
                  <c:v>0.496</c:v>
                </c:pt>
                <c:pt idx="1815">
                  <c:v>0.496</c:v>
                </c:pt>
                <c:pt idx="1816">
                  <c:v>0.496</c:v>
                </c:pt>
                <c:pt idx="1817">
                  <c:v>0.496</c:v>
                </c:pt>
                <c:pt idx="1818">
                  <c:v>0.496</c:v>
                </c:pt>
                <c:pt idx="1819">
                  <c:v>0.496</c:v>
                </c:pt>
                <c:pt idx="1820">
                  <c:v>0.496</c:v>
                </c:pt>
                <c:pt idx="1821">
                  <c:v>0.496</c:v>
                </c:pt>
                <c:pt idx="1822">
                  <c:v>0.496</c:v>
                </c:pt>
                <c:pt idx="1823">
                  <c:v>0.496</c:v>
                </c:pt>
                <c:pt idx="1824">
                  <c:v>0.496</c:v>
                </c:pt>
                <c:pt idx="1825">
                  <c:v>0.496</c:v>
                </c:pt>
                <c:pt idx="1826">
                  <c:v>0.496</c:v>
                </c:pt>
                <c:pt idx="1827">
                  <c:v>0.496</c:v>
                </c:pt>
                <c:pt idx="1828">
                  <c:v>0.496</c:v>
                </c:pt>
                <c:pt idx="1829">
                  <c:v>0.496</c:v>
                </c:pt>
                <c:pt idx="1830">
                  <c:v>0.496</c:v>
                </c:pt>
                <c:pt idx="1831">
                  <c:v>0.496</c:v>
                </c:pt>
                <c:pt idx="1832">
                  <c:v>0.496</c:v>
                </c:pt>
                <c:pt idx="1833">
                  <c:v>0.496</c:v>
                </c:pt>
                <c:pt idx="1834">
                  <c:v>0.496</c:v>
                </c:pt>
                <c:pt idx="1835">
                  <c:v>0.496</c:v>
                </c:pt>
                <c:pt idx="1836">
                  <c:v>0.496</c:v>
                </c:pt>
                <c:pt idx="1837">
                  <c:v>0.496</c:v>
                </c:pt>
                <c:pt idx="1838">
                  <c:v>0.496</c:v>
                </c:pt>
                <c:pt idx="1839">
                  <c:v>0.496</c:v>
                </c:pt>
                <c:pt idx="1840">
                  <c:v>0.496</c:v>
                </c:pt>
                <c:pt idx="1841">
                  <c:v>0.496</c:v>
                </c:pt>
                <c:pt idx="1842">
                  <c:v>0.496</c:v>
                </c:pt>
                <c:pt idx="1843">
                  <c:v>0.496</c:v>
                </c:pt>
                <c:pt idx="1844">
                  <c:v>0.496</c:v>
                </c:pt>
                <c:pt idx="1845">
                  <c:v>0.496</c:v>
                </c:pt>
                <c:pt idx="1846">
                  <c:v>0.496</c:v>
                </c:pt>
                <c:pt idx="1847">
                  <c:v>0.496</c:v>
                </c:pt>
                <c:pt idx="1848">
                  <c:v>0.496</c:v>
                </c:pt>
                <c:pt idx="1849">
                  <c:v>0.496</c:v>
                </c:pt>
                <c:pt idx="1850">
                  <c:v>0.496</c:v>
                </c:pt>
                <c:pt idx="1851">
                  <c:v>0.496</c:v>
                </c:pt>
                <c:pt idx="1852">
                  <c:v>0.496</c:v>
                </c:pt>
                <c:pt idx="1853">
                  <c:v>0.496</c:v>
                </c:pt>
                <c:pt idx="1854">
                  <c:v>0.496</c:v>
                </c:pt>
                <c:pt idx="1855">
                  <c:v>0.496</c:v>
                </c:pt>
                <c:pt idx="1856">
                  <c:v>0.496</c:v>
                </c:pt>
                <c:pt idx="1857">
                  <c:v>0.496</c:v>
                </c:pt>
                <c:pt idx="1858">
                  <c:v>0.496</c:v>
                </c:pt>
                <c:pt idx="1859">
                  <c:v>0.496</c:v>
                </c:pt>
                <c:pt idx="1860">
                  <c:v>0.496</c:v>
                </c:pt>
                <c:pt idx="1861">
                  <c:v>0.496</c:v>
                </c:pt>
                <c:pt idx="1862">
                  <c:v>0.496</c:v>
                </c:pt>
                <c:pt idx="1863">
                  <c:v>0.496</c:v>
                </c:pt>
                <c:pt idx="1864">
                  <c:v>0.496</c:v>
                </c:pt>
                <c:pt idx="1865">
                  <c:v>0.496</c:v>
                </c:pt>
                <c:pt idx="1866">
                  <c:v>0.496</c:v>
                </c:pt>
                <c:pt idx="1867">
                  <c:v>0.496</c:v>
                </c:pt>
                <c:pt idx="1868">
                  <c:v>0.496</c:v>
                </c:pt>
                <c:pt idx="1869">
                  <c:v>0.496</c:v>
                </c:pt>
                <c:pt idx="1870">
                  <c:v>0.496</c:v>
                </c:pt>
                <c:pt idx="1871">
                  <c:v>0.496</c:v>
                </c:pt>
                <c:pt idx="1872">
                  <c:v>0.496</c:v>
                </c:pt>
                <c:pt idx="1873">
                  <c:v>0.496</c:v>
                </c:pt>
                <c:pt idx="1874">
                  <c:v>0.496</c:v>
                </c:pt>
                <c:pt idx="1875">
                  <c:v>0.496</c:v>
                </c:pt>
                <c:pt idx="1876">
                  <c:v>0.496</c:v>
                </c:pt>
                <c:pt idx="1877">
                  <c:v>0.496</c:v>
                </c:pt>
                <c:pt idx="1878">
                  <c:v>0.496</c:v>
                </c:pt>
                <c:pt idx="1879">
                  <c:v>0.496</c:v>
                </c:pt>
                <c:pt idx="1880">
                  <c:v>0.496</c:v>
                </c:pt>
                <c:pt idx="1881">
                  <c:v>0.496</c:v>
                </c:pt>
                <c:pt idx="1882">
                  <c:v>0.496</c:v>
                </c:pt>
                <c:pt idx="1883">
                  <c:v>0.496</c:v>
                </c:pt>
                <c:pt idx="1884">
                  <c:v>0.496</c:v>
                </c:pt>
                <c:pt idx="1885">
                  <c:v>0.496</c:v>
                </c:pt>
                <c:pt idx="1886">
                  <c:v>0.496</c:v>
                </c:pt>
                <c:pt idx="1887">
                  <c:v>0.496</c:v>
                </c:pt>
                <c:pt idx="1888">
                  <c:v>0.496</c:v>
                </c:pt>
                <c:pt idx="1889">
                  <c:v>0.496</c:v>
                </c:pt>
                <c:pt idx="1890">
                  <c:v>0.496</c:v>
                </c:pt>
                <c:pt idx="1891">
                  <c:v>0.496</c:v>
                </c:pt>
                <c:pt idx="1892">
                  <c:v>0.496</c:v>
                </c:pt>
                <c:pt idx="1893">
                  <c:v>0.496</c:v>
                </c:pt>
                <c:pt idx="1894">
                  <c:v>0.496</c:v>
                </c:pt>
                <c:pt idx="1895">
                  <c:v>0.496</c:v>
                </c:pt>
                <c:pt idx="1896">
                  <c:v>0.496</c:v>
                </c:pt>
                <c:pt idx="1897">
                  <c:v>0.496</c:v>
                </c:pt>
                <c:pt idx="1898">
                  <c:v>0.496</c:v>
                </c:pt>
                <c:pt idx="1899">
                  <c:v>0.496</c:v>
                </c:pt>
                <c:pt idx="1900">
                  <c:v>0.496</c:v>
                </c:pt>
                <c:pt idx="1901">
                  <c:v>0.496</c:v>
                </c:pt>
                <c:pt idx="1902">
                  <c:v>0.496</c:v>
                </c:pt>
                <c:pt idx="1903">
                  <c:v>0.496</c:v>
                </c:pt>
                <c:pt idx="1904">
                  <c:v>0.496</c:v>
                </c:pt>
                <c:pt idx="1905">
                  <c:v>0.496</c:v>
                </c:pt>
                <c:pt idx="1906">
                  <c:v>0.496</c:v>
                </c:pt>
                <c:pt idx="1907">
                  <c:v>0.496</c:v>
                </c:pt>
                <c:pt idx="1908">
                  <c:v>0.496</c:v>
                </c:pt>
                <c:pt idx="1909">
                  <c:v>0.496</c:v>
                </c:pt>
                <c:pt idx="1910">
                  <c:v>0.496</c:v>
                </c:pt>
                <c:pt idx="1911">
                  <c:v>0.496</c:v>
                </c:pt>
                <c:pt idx="1912">
                  <c:v>0.496</c:v>
                </c:pt>
                <c:pt idx="1913">
                  <c:v>0.496</c:v>
                </c:pt>
                <c:pt idx="1914">
                  <c:v>0.496</c:v>
                </c:pt>
                <c:pt idx="1915">
                  <c:v>0.496</c:v>
                </c:pt>
                <c:pt idx="1916">
                  <c:v>0.496</c:v>
                </c:pt>
                <c:pt idx="1917">
                  <c:v>0.496</c:v>
                </c:pt>
                <c:pt idx="1918">
                  <c:v>0.496</c:v>
                </c:pt>
                <c:pt idx="1919">
                  <c:v>0.496</c:v>
                </c:pt>
                <c:pt idx="1920">
                  <c:v>0.496</c:v>
                </c:pt>
                <c:pt idx="1921">
                  <c:v>0.496</c:v>
                </c:pt>
                <c:pt idx="1922">
                  <c:v>0.496</c:v>
                </c:pt>
                <c:pt idx="1923">
                  <c:v>0.496</c:v>
                </c:pt>
                <c:pt idx="1924">
                  <c:v>0.496</c:v>
                </c:pt>
                <c:pt idx="1925">
                  <c:v>0.496</c:v>
                </c:pt>
                <c:pt idx="1926">
                  <c:v>0.496</c:v>
                </c:pt>
                <c:pt idx="1927">
                  <c:v>0.496</c:v>
                </c:pt>
                <c:pt idx="1928">
                  <c:v>0.496</c:v>
                </c:pt>
                <c:pt idx="1929">
                  <c:v>0.496</c:v>
                </c:pt>
                <c:pt idx="1930">
                  <c:v>0.496</c:v>
                </c:pt>
                <c:pt idx="1931">
                  <c:v>0.496</c:v>
                </c:pt>
                <c:pt idx="1932">
                  <c:v>0.496</c:v>
                </c:pt>
                <c:pt idx="1933">
                  <c:v>0.496</c:v>
                </c:pt>
                <c:pt idx="1934">
                  <c:v>0.496</c:v>
                </c:pt>
                <c:pt idx="1935">
                  <c:v>0.496</c:v>
                </c:pt>
                <c:pt idx="1936">
                  <c:v>0.496</c:v>
                </c:pt>
                <c:pt idx="1937">
                  <c:v>0.496</c:v>
                </c:pt>
                <c:pt idx="1938">
                  <c:v>0.496</c:v>
                </c:pt>
                <c:pt idx="1939">
                  <c:v>0.496</c:v>
                </c:pt>
                <c:pt idx="1940">
                  <c:v>0.496</c:v>
                </c:pt>
                <c:pt idx="1941">
                  <c:v>0.496</c:v>
                </c:pt>
                <c:pt idx="1942">
                  <c:v>0.496</c:v>
                </c:pt>
                <c:pt idx="1943">
                  <c:v>0.496</c:v>
                </c:pt>
                <c:pt idx="1944">
                  <c:v>0.496</c:v>
                </c:pt>
                <c:pt idx="1945">
                  <c:v>0.496</c:v>
                </c:pt>
                <c:pt idx="1946">
                  <c:v>0.496</c:v>
                </c:pt>
                <c:pt idx="1947">
                  <c:v>0.496</c:v>
                </c:pt>
                <c:pt idx="1948">
                  <c:v>0.496</c:v>
                </c:pt>
                <c:pt idx="1949">
                  <c:v>0.496</c:v>
                </c:pt>
                <c:pt idx="1950">
                  <c:v>0.496</c:v>
                </c:pt>
                <c:pt idx="1951">
                  <c:v>0.496</c:v>
                </c:pt>
                <c:pt idx="1952">
                  <c:v>0.496</c:v>
                </c:pt>
                <c:pt idx="1953">
                  <c:v>0.496</c:v>
                </c:pt>
                <c:pt idx="1954">
                  <c:v>0.496</c:v>
                </c:pt>
                <c:pt idx="1955">
                  <c:v>0.496</c:v>
                </c:pt>
                <c:pt idx="1956">
                  <c:v>0.496</c:v>
                </c:pt>
                <c:pt idx="1957">
                  <c:v>0.496</c:v>
                </c:pt>
                <c:pt idx="1958">
                  <c:v>0.496</c:v>
                </c:pt>
                <c:pt idx="1959">
                  <c:v>0.496</c:v>
                </c:pt>
                <c:pt idx="1960">
                  <c:v>0.496</c:v>
                </c:pt>
                <c:pt idx="1961">
                  <c:v>0.496</c:v>
                </c:pt>
                <c:pt idx="1962">
                  <c:v>0.496</c:v>
                </c:pt>
                <c:pt idx="1963">
                  <c:v>0.496</c:v>
                </c:pt>
                <c:pt idx="1964">
                  <c:v>0.496</c:v>
                </c:pt>
                <c:pt idx="1965">
                  <c:v>0.496</c:v>
                </c:pt>
                <c:pt idx="1966">
                  <c:v>0.496</c:v>
                </c:pt>
                <c:pt idx="1967">
                  <c:v>0.496</c:v>
                </c:pt>
                <c:pt idx="1968">
                  <c:v>0.496</c:v>
                </c:pt>
                <c:pt idx="1969">
                  <c:v>0.496</c:v>
                </c:pt>
                <c:pt idx="1970">
                  <c:v>0.496</c:v>
                </c:pt>
                <c:pt idx="1971">
                  <c:v>0.496</c:v>
                </c:pt>
                <c:pt idx="1972">
                  <c:v>0.496</c:v>
                </c:pt>
                <c:pt idx="1973">
                  <c:v>0.496</c:v>
                </c:pt>
                <c:pt idx="1974">
                  <c:v>0.496</c:v>
                </c:pt>
                <c:pt idx="1975">
                  <c:v>0.496</c:v>
                </c:pt>
                <c:pt idx="1976">
                  <c:v>0.496</c:v>
                </c:pt>
                <c:pt idx="1977">
                  <c:v>0.496</c:v>
                </c:pt>
                <c:pt idx="1978">
                  <c:v>0.496</c:v>
                </c:pt>
                <c:pt idx="1979">
                  <c:v>0.496</c:v>
                </c:pt>
                <c:pt idx="1980">
                  <c:v>0.496</c:v>
                </c:pt>
                <c:pt idx="1981">
                  <c:v>0.496</c:v>
                </c:pt>
                <c:pt idx="1982">
                  <c:v>0.496</c:v>
                </c:pt>
                <c:pt idx="1983">
                  <c:v>0.496</c:v>
                </c:pt>
                <c:pt idx="1984">
                  <c:v>0.496</c:v>
                </c:pt>
                <c:pt idx="1985">
                  <c:v>0.496</c:v>
                </c:pt>
                <c:pt idx="1986">
                  <c:v>0.496</c:v>
                </c:pt>
                <c:pt idx="1987">
                  <c:v>0.496</c:v>
                </c:pt>
                <c:pt idx="1988">
                  <c:v>0.496</c:v>
                </c:pt>
                <c:pt idx="1989">
                  <c:v>0.496</c:v>
                </c:pt>
                <c:pt idx="1990">
                  <c:v>0.496</c:v>
                </c:pt>
                <c:pt idx="1991">
                  <c:v>0.496</c:v>
                </c:pt>
                <c:pt idx="1992">
                  <c:v>0.496</c:v>
                </c:pt>
                <c:pt idx="1993">
                  <c:v>0.496</c:v>
                </c:pt>
                <c:pt idx="1994">
                  <c:v>0.496</c:v>
                </c:pt>
                <c:pt idx="1995">
                  <c:v>0.496</c:v>
                </c:pt>
                <c:pt idx="1996">
                  <c:v>0.496</c:v>
                </c:pt>
                <c:pt idx="1997">
                  <c:v>0.496</c:v>
                </c:pt>
                <c:pt idx="1998">
                  <c:v>0.496</c:v>
                </c:pt>
                <c:pt idx="1999">
                  <c:v>0.496</c:v>
                </c:pt>
                <c:pt idx="2000">
                  <c:v>0.496</c:v>
                </c:pt>
                <c:pt idx="2001">
                  <c:v>0.496</c:v>
                </c:pt>
                <c:pt idx="2002">
                  <c:v>0.496</c:v>
                </c:pt>
                <c:pt idx="2003">
                  <c:v>0.496</c:v>
                </c:pt>
                <c:pt idx="2004">
                  <c:v>0.496</c:v>
                </c:pt>
                <c:pt idx="2005">
                  <c:v>0.496</c:v>
                </c:pt>
                <c:pt idx="2006">
                  <c:v>0.496</c:v>
                </c:pt>
                <c:pt idx="2007">
                  <c:v>0.496</c:v>
                </c:pt>
                <c:pt idx="2008">
                  <c:v>0.496</c:v>
                </c:pt>
                <c:pt idx="2009">
                  <c:v>0.496</c:v>
                </c:pt>
                <c:pt idx="2010">
                  <c:v>0.496</c:v>
                </c:pt>
                <c:pt idx="2011">
                  <c:v>0.496</c:v>
                </c:pt>
                <c:pt idx="2012">
                  <c:v>0.496</c:v>
                </c:pt>
                <c:pt idx="2013">
                  <c:v>0.496</c:v>
                </c:pt>
                <c:pt idx="2014">
                  <c:v>0.496</c:v>
                </c:pt>
                <c:pt idx="2015">
                  <c:v>0.496</c:v>
                </c:pt>
                <c:pt idx="2016">
                  <c:v>0.496</c:v>
                </c:pt>
                <c:pt idx="2017">
                  <c:v>0.496</c:v>
                </c:pt>
                <c:pt idx="2018">
                  <c:v>0.496</c:v>
                </c:pt>
                <c:pt idx="2019">
                  <c:v>0.496</c:v>
                </c:pt>
                <c:pt idx="2020">
                  <c:v>0.496</c:v>
                </c:pt>
                <c:pt idx="2021">
                  <c:v>0.496</c:v>
                </c:pt>
                <c:pt idx="2022">
                  <c:v>0.496</c:v>
                </c:pt>
                <c:pt idx="2023">
                  <c:v>0.496</c:v>
                </c:pt>
                <c:pt idx="2024">
                  <c:v>0.496</c:v>
                </c:pt>
                <c:pt idx="2025">
                  <c:v>0.496</c:v>
                </c:pt>
                <c:pt idx="2026">
                  <c:v>0.496</c:v>
                </c:pt>
                <c:pt idx="2027">
                  <c:v>0.496</c:v>
                </c:pt>
                <c:pt idx="2028">
                  <c:v>0.496</c:v>
                </c:pt>
                <c:pt idx="2029">
                  <c:v>0.496</c:v>
                </c:pt>
                <c:pt idx="2030">
                  <c:v>0.496</c:v>
                </c:pt>
                <c:pt idx="2031">
                  <c:v>0.496</c:v>
                </c:pt>
                <c:pt idx="2032">
                  <c:v>0.496</c:v>
                </c:pt>
                <c:pt idx="2033">
                  <c:v>0.496</c:v>
                </c:pt>
                <c:pt idx="2034">
                  <c:v>0.496</c:v>
                </c:pt>
                <c:pt idx="2035">
                  <c:v>0.496</c:v>
                </c:pt>
                <c:pt idx="2036">
                  <c:v>0.496</c:v>
                </c:pt>
                <c:pt idx="2037">
                  <c:v>0.496</c:v>
                </c:pt>
                <c:pt idx="2038">
                  <c:v>0.496</c:v>
                </c:pt>
                <c:pt idx="2039">
                  <c:v>0.496</c:v>
                </c:pt>
                <c:pt idx="2040">
                  <c:v>0.496</c:v>
                </c:pt>
                <c:pt idx="2041">
                  <c:v>0.496</c:v>
                </c:pt>
                <c:pt idx="2042">
                  <c:v>0.496</c:v>
                </c:pt>
                <c:pt idx="2043">
                  <c:v>0.496</c:v>
                </c:pt>
                <c:pt idx="2044">
                  <c:v>0.496</c:v>
                </c:pt>
                <c:pt idx="2045">
                  <c:v>0.496</c:v>
                </c:pt>
                <c:pt idx="2046">
                  <c:v>0.496</c:v>
                </c:pt>
                <c:pt idx="2047">
                  <c:v>0.496</c:v>
                </c:pt>
                <c:pt idx="2048">
                  <c:v>0.496</c:v>
                </c:pt>
                <c:pt idx="2049">
                  <c:v>0.496</c:v>
                </c:pt>
                <c:pt idx="2050">
                  <c:v>0.496</c:v>
                </c:pt>
                <c:pt idx="2051">
                  <c:v>0.496</c:v>
                </c:pt>
                <c:pt idx="2052">
                  <c:v>0.496</c:v>
                </c:pt>
                <c:pt idx="2053">
                  <c:v>0.496</c:v>
                </c:pt>
                <c:pt idx="2054">
                  <c:v>0.496</c:v>
                </c:pt>
                <c:pt idx="2055">
                  <c:v>0.496</c:v>
                </c:pt>
                <c:pt idx="2056">
                  <c:v>0.496</c:v>
                </c:pt>
                <c:pt idx="2057">
                  <c:v>0.496</c:v>
                </c:pt>
                <c:pt idx="2058">
                  <c:v>0.496</c:v>
                </c:pt>
                <c:pt idx="2059">
                  <c:v>0.496</c:v>
                </c:pt>
                <c:pt idx="2060">
                  <c:v>0.496</c:v>
                </c:pt>
                <c:pt idx="2061">
                  <c:v>0.496</c:v>
                </c:pt>
                <c:pt idx="2062">
                  <c:v>0.496</c:v>
                </c:pt>
                <c:pt idx="2063">
                  <c:v>0.496</c:v>
                </c:pt>
                <c:pt idx="2064">
                  <c:v>0.496</c:v>
                </c:pt>
                <c:pt idx="2065">
                  <c:v>0.496</c:v>
                </c:pt>
                <c:pt idx="2066">
                  <c:v>0.496</c:v>
                </c:pt>
                <c:pt idx="2067">
                  <c:v>0.496</c:v>
                </c:pt>
                <c:pt idx="2068">
                  <c:v>0.496</c:v>
                </c:pt>
                <c:pt idx="2069">
                  <c:v>0.496</c:v>
                </c:pt>
                <c:pt idx="2070">
                  <c:v>0.496</c:v>
                </c:pt>
                <c:pt idx="2071">
                  <c:v>0.496</c:v>
                </c:pt>
                <c:pt idx="2072">
                  <c:v>0.496</c:v>
                </c:pt>
                <c:pt idx="2073">
                  <c:v>0.496</c:v>
                </c:pt>
                <c:pt idx="2074">
                  <c:v>0.496</c:v>
                </c:pt>
                <c:pt idx="2075">
                  <c:v>0.496</c:v>
                </c:pt>
                <c:pt idx="2076">
                  <c:v>0.496</c:v>
                </c:pt>
                <c:pt idx="2077">
                  <c:v>0.496</c:v>
                </c:pt>
                <c:pt idx="2078">
                  <c:v>0.496</c:v>
                </c:pt>
                <c:pt idx="2079">
                  <c:v>0.496</c:v>
                </c:pt>
                <c:pt idx="2080">
                  <c:v>0.496</c:v>
                </c:pt>
                <c:pt idx="2081">
                  <c:v>0.496</c:v>
                </c:pt>
                <c:pt idx="2082">
                  <c:v>0.496</c:v>
                </c:pt>
                <c:pt idx="2083">
                  <c:v>0.496</c:v>
                </c:pt>
                <c:pt idx="2084">
                  <c:v>0.496</c:v>
                </c:pt>
                <c:pt idx="2085">
                  <c:v>0.496</c:v>
                </c:pt>
                <c:pt idx="2086">
                  <c:v>0.496</c:v>
                </c:pt>
                <c:pt idx="2087">
                  <c:v>0.496</c:v>
                </c:pt>
                <c:pt idx="2088">
                  <c:v>0.496</c:v>
                </c:pt>
                <c:pt idx="2089">
                  <c:v>0.496</c:v>
                </c:pt>
                <c:pt idx="2090">
                  <c:v>0.496</c:v>
                </c:pt>
                <c:pt idx="2091">
                  <c:v>0.496</c:v>
                </c:pt>
                <c:pt idx="2092">
                  <c:v>0.496</c:v>
                </c:pt>
                <c:pt idx="2093">
                  <c:v>0.496</c:v>
                </c:pt>
                <c:pt idx="2094">
                  <c:v>0.496</c:v>
                </c:pt>
                <c:pt idx="2095">
                  <c:v>0.496</c:v>
                </c:pt>
                <c:pt idx="2096">
                  <c:v>0.496</c:v>
                </c:pt>
                <c:pt idx="2097">
                  <c:v>0.496</c:v>
                </c:pt>
                <c:pt idx="2098">
                  <c:v>0.496</c:v>
                </c:pt>
                <c:pt idx="2099">
                  <c:v>0.496</c:v>
                </c:pt>
                <c:pt idx="2100">
                  <c:v>0.496</c:v>
                </c:pt>
                <c:pt idx="2101">
                  <c:v>0.496</c:v>
                </c:pt>
                <c:pt idx="2102">
                  <c:v>0.496</c:v>
                </c:pt>
                <c:pt idx="2103">
                  <c:v>0.496</c:v>
                </c:pt>
                <c:pt idx="2104">
                  <c:v>0.496</c:v>
                </c:pt>
                <c:pt idx="2105">
                  <c:v>0.496</c:v>
                </c:pt>
                <c:pt idx="2106">
                  <c:v>0.496</c:v>
                </c:pt>
                <c:pt idx="2107">
                  <c:v>0.496</c:v>
                </c:pt>
                <c:pt idx="2108">
                  <c:v>0.496</c:v>
                </c:pt>
                <c:pt idx="2109">
                  <c:v>0.496</c:v>
                </c:pt>
                <c:pt idx="2110">
                  <c:v>0.496</c:v>
                </c:pt>
                <c:pt idx="2111">
                  <c:v>0.496</c:v>
                </c:pt>
                <c:pt idx="2112">
                  <c:v>0.496</c:v>
                </c:pt>
                <c:pt idx="2113">
                  <c:v>0.496</c:v>
                </c:pt>
                <c:pt idx="2114">
                  <c:v>0.496</c:v>
                </c:pt>
                <c:pt idx="2115">
                  <c:v>0.496</c:v>
                </c:pt>
                <c:pt idx="2116">
                  <c:v>0.496</c:v>
                </c:pt>
                <c:pt idx="2117">
                  <c:v>0.496</c:v>
                </c:pt>
                <c:pt idx="2118">
                  <c:v>0.496</c:v>
                </c:pt>
                <c:pt idx="2119">
                  <c:v>0.496</c:v>
                </c:pt>
                <c:pt idx="2120">
                  <c:v>0.496</c:v>
                </c:pt>
                <c:pt idx="2121">
                  <c:v>0.496</c:v>
                </c:pt>
                <c:pt idx="2122">
                  <c:v>0.496</c:v>
                </c:pt>
                <c:pt idx="2123">
                  <c:v>0.496</c:v>
                </c:pt>
                <c:pt idx="2124">
                  <c:v>0.496</c:v>
                </c:pt>
                <c:pt idx="2125">
                  <c:v>0.496</c:v>
                </c:pt>
                <c:pt idx="2126">
                  <c:v>0.496</c:v>
                </c:pt>
                <c:pt idx="2127">
                  <c:v>0.496</c:v>
                </c:pt>
                <c:pt idx="2128">
                  <c:v>0.496</c:v>
                </c:pt>
                <c:pt idx="2129">
                  <c:v>0.496</c:v>
                </c:pt>
                <c:pt idx="2130">
                  <c:v>0.496</c:v>
                </c:pt>
                <c:pt idx="2131">
                  <c:v>0.496</c:v>
                </c:pt>
                <c:pt idx="2132">
                  <c:v>0.496</c:v>
                </c:pt>
                <c:pt idx="2133">
                  <c:v>0.496</c:v>
                </c:pt>
                <c:pt idx="2134">
                  <c:v>0.496</c:v>
                </c:pt>
                <c:pt idx="2135">
                  <c:v>0.496</c:v>
                </c:pt>
                <c:pt idx="2136">
                  <c:v>0.496</c:v>
                </c:pt>
                <c:pt idx="2137">
                  <c:v>0.496</c:v>
                </c:pt>
                <c:pt idx="2138">
                  <c:v>0.496</c:v>
                </c:pt>
                <c:pt idx="2139">
                  <c:v>0.496</c:v>
                </c:pt>
                <c:pt idx="2140">
                  <c:v>0.496</c:v>
                </c:pt>
                <c:pt idx="2141">
                  <c:v>0.496</c:v>
                </c:pt>
                <c:pt idx="2142">
                  <c:v>0.496</c:v>
                </c:pt>
                <c:pt idx="2143">
                  <c:v>0.496</c:v>
                </c:pt>
                <c:pt idx="2144">
                  <c:v>0.496</c:v>
                </c:pt>
                <c:pt idx="2145">
                  <c:v>0.496</c:v>
                </c:pt>
                <c:pt idx="2146">
                  <c:v>0.496</c:v>
                </c:pt>
                <c:pt idx="2147">
                  <c:v>0.496</c:v>
                </c:pt>
                <c:pt idx="2148">
                  <c:v>0.496</c:v>
                </c:pt>
                <c:pt idx="2149">
                  <c:v>0.496</c:v>
                </c:pt>
                <c:pt idx="2150">
                  <c:v>0.496</c:v>
                </c:pt>
                <c:pt idx="2151">
                  <c:v>0.496</c:v>
                </c:pt>
                <c:pt idx="2152">
                  <c:v>0.496</c:v>
                </c:pt>
                <c:pt idx="2153">
                  <c:v>0.496</c:v>
                </c:pt>
                <c:pt idx="2154">
                  <c:v>0.496</c:v>
                </c:pt>
                <c:pt idx="2155">
                  <c:v>0.496</c:v>
                </c:pt>
                <c:pt idx="2156">
                  <c:v>0.496</c:v>
                </c:pt>
                <c:pt idx="2157">
                  <c:v>0.496</c:v>
                </c:pt>
                <c:pt idx="2158">
                  <c:v>0.496</c:v>
                </c:pt>
                <c:pt idx="2159">
                  <c:v>0.496</c:v>
                </c:pt>
                <c:pt idx="2160">
                  <c:v>0.496</c:v>
                </c:pt>
                <c:pt idx="2161">
                  <c:v>0.496</c:v>
                </c:pt>
                <c:pt idx="2162">
                  <c:v>0.496</c:v>
                </c:pt>
                <c:pt idx="2163">
                  <c:v>0.496</c:v>
                </c:pt>
                <c:pt idx="2164">
                  <c:v>0.496</c:v>
                </c:pt>
                <c:pt idx="2165">
                  <c:v>0.496</c:v>
                </c:pt>
                <c:pt idx="2166">
                  <c:v>0.496</c:v>
                </c:pt>
                <c:pt idx="2167">
                  <c:v>0.496</c:v>
                </c:pt>
                <c:pt idx="2168">
                  <c:v>0.496</c:v>
                </c:pt>
                <c:pt idx="2169">
                  <c:v>0.496</c:v>
                </c:pt>
                <c:pt idx="2170">
                  <c:v>0.496</c:v>
                </c:pt>
                <c:pt idx="2171">
                  <c:v>0.496</c:v>
                </c:pt>
                <c:pt idx="2172">
                  <c:v>0.496</c:v>
                </c:pt>
                <c:pt idx="2173">
                  <c:v>0.496</c:v>
                </c:pt>
                <c:pt idx="2174">
                  <c:v>0.496</c:v>
                </c:pt>
                <c:pt idx="2175">
                  <c:v>0.496</c:v>
                </c:pt>
                <c:pt idx="2176">
                  <c:v>0.496</c:v>
                </c:pt>
                <c:pt idx="2177">
                  <c:v>0.496</c:v>
                </c:pt>
                <c:pt idx="2178">
                  <c:v>0.496</c:v>
                </c:pt>
                <c:pt idx="2179">
                  <c:v>0.496</c:v>
                </c:pt>
                <c:pt idx="2180">
                  <c:v>0.496</c:v>
                </c:pt>
                <c:pt idx="2181">
                  <c:v>0.496</c:v>
                </c:pt>
                <c:pt idx="2182">
                  <c:v>0.496</c:v>
                </c:pt>
                <c:pt idx="2183">
                  <c:v>0.496</c:v>
                </c:pt>
                <c:pt idx="2184">
                  <c:v>0.496</c:v>
                </c:pt>
                <c:pt idx="2185">
                  <c:v>0.496</c:v>
                </c:pt>
                <c:pt idx="2186">
                  <c:v>0.496</c:v>
                </c:pt>
                <c:pt idx="2187">
                  <c:v>0.496</c:v>
                </c:pt>
                <c:pt idx="2188">
                  <c:v>0.496</c:v>
                </c:pt>
                <c:pt idx="2189">
                  <c:v>0.496</c:v>
                </c:pt>
                <c:pt idx="2190">
                  <c:v>0.496</c:v>
                </c:pt>
                <c:pt idx="2191">
                  <c:v>0.496</c:v>
                </c:pt>
                <c:pt idx="2192">
                  <c:v>0.496</c:v>
                </c:pt>
                <c:pt idx="2193">
                  <c:v>0.496</c:v>
                </c:pt>
                <c:pt idx="2194">
                  <c:v>0.496</c:v>
                </c:pt>
                <c:pt idx="2195">
                  <c:v>0.496</c:v>
                </c:pt>
                <c:pt idx="2196">
                  <c:v>0.496</c:v>
                </c:pt>
                <c:pt idx="2197">
                  <c:v>0.496</c:v>
                </c:pt>
                <c:pt idx="2198">
                  <c:v>0.496</c:v>
                </c:pt>
                <c:pt idx="2199">
                  <c:v>0.496</c:v>
                </c:pt>
                <c:pt idx="2200">
                  <c:v>0.496</c:v>
                </c:pt>
                <c:pt idx="2201">
                  <c:v>0.496</c:v>
                </c:pt>
                <c:pt idx="2202">
                  <c:v>0.496</c:v>
                </c:pt>
                <c:pt idx="2203">
                  <c:v>0.496</c:v>
                </c:pt>
                <c:pt idx="2204">
                  <c:v>0.496</c:v>
                </c:pt>
                <c:pt idx="2205">
                  <c:v>0.496</c:v>
                </c:pt>
                <c:pt idx="2206">
                  <c:v>0.496</c:v>
                </c:pt>
                <c:pt idx="2207">
                  <c:v>0.496</c:v>
                </c:pt>
                <c:pt idx="2208">
                  <c:v>0.496</c:v>
                </c:pt>
                <c:pt idx="2209">
                  <c:v>0.496</c:v>
                </c:pt>
                <c:pt idx="2210">
                  <c:v>0.496</c:v>
                </c:pt>
                <c:pt idx="2211">
                  <c:v>0.496</c:v>
                </c:pt>
                <c:pt idx="2212">
                  <c:v>0.496</c:v>
                </c:pt>
                <c:pt idx="2213">
                  <c:v>0.496</c:v>
                </c:pt>
                <c:pt idx="2214">
                  <c:v>0.496</c:v>
                </c:pt>
                <c:pt idx="2215">
                  <c:v>0.496</c:v>
                </c:pt>
                <c:pt idx="2216">
                  <c:v>0.496</c:v>
                </c:pt>
                <c:pt idx="2217">
                  <c:v>0.496</c:v>
                </c:pt>
                <c:pt idx="2218">
                  <c:v>0.496</c:v>
                </c:pt>
                <c:pt idx="2219">
                  <c:v>0.496</c:v>
                </c:pt>
                <c:pt idx="2220">
                  <c:v>0.496</c:v>
                </c:pt>
                <c:pt idx="2221">
                  <c:v>0.496</c:v>
                </c:pt>
                <c:pt idx="2222">
                  <c:v>0.496</c:v>
                </c:pt>
                <c:pt idx="2223">
                  <c:v>0.496</c:v>
                </c:pt>
                <c:pt idx="2224">
                  <c:v>0.496</c:v>
                </c:pt>
                <c:pt idx="2225">
                  <c:v>0.496</c:v>
                </c:pt>
                <c:pt idx="2226">
                  <c:v>0.496</c:v>
                </c:pt>
                <c:pt idx="2227">
                  <c:v>0.496</c:v>
                </c:pt>
                <c:pt idx="2228">
                  <c:v>0.496</c:v>
                </c:pt>
                <c:pt idx="2229">
                  <c:v>0.496</c:v>
                </c:pt>
                <c:pt idx="2230">
                  <c:v>0.496</c:v>
                </c:pt>
                <c:pt idx="2231">
                  <c:v>0.496</c:v>
                </c:pt>
                <c:pt idx="2232">
                  <c:v>0.496</c:v>
                </c:pt>
                <c:pt idx="2233">
                  <c:v>0.496</c:v>
                </c:pt>
                <c:pt idx="2234">
                  <c:v>0.496</c:v>
                </c:pt>
                <c:pt idx="2235">
                  <c:v>0.496</c:v>
                </c:pt>
                <c:pt idx="2236">
                  <c:v>0.496</c:v>
                </c:pt>
                <c:pt idx="2237">
                  <c:v>0.496</c:v>
                </c:pt>
                <c:pt idx="2238">
                  <c:v>0.496</c:v>
                </c:pt>
                <c:pt idx="2239">
                  <c:v>0.496</c:v>
                </c:pt>
                <c:pt idx="2240">
                  <c:v>0.496</c:v>
                </c:pt>
                <c:pt idx="2241">
                  <c:v>0.496</c:v>
                </c:pt>
                <c:pt idx="2242">
                  <c:v>0.496</c:v>
                </c:pt>
                <c:pt idx="2243">
                  <c:v>0.496</c:v>
                </c:pt>
                <c:pt idx="2244">
                  <c:v>0.496</c:v>
                </c:pt>
                <c:pt idx="2245">
                  <c:v>0.496</c:v>
                </c:pt>
                <c:pt idx="2246">
                  <c:v>0.496</c:v>
                </c:pt>
                <c:pt idx="2247">
                  <c:v>0.496</c:v>
                </c:pt>
                <c:pt idx="2248">
                  <c:v>0.496</c:v>
                </c:pt>
                <c:pt idx="2249">
                  <c:v>0.496</c:v>
                </c:pt>
                <c:pt idx="2250">
                  <c:v>0.496</c:v>
                </c:pt>
                <c:pt idx="2251">
                  <c:v>0.496</c:v>
                </c:pt>
                <c:pt idx="2252">
                  <c:v>0.496</c:v>
                </c:pt>
                <c:pt idx="2253">
                  <c:v>0.496</c:v>
                </c:pt>
                <c:pt idx="2254">
                  <c:v>0.496</c:v>
                </c:pt>
                <c:pt idx="2255">
                  <c:v>0.496</c:v>
                </c:pt>
                <c:pt idx="2256">
                  <c:v>0.496</c:v>
                </c:pt>
                <c:pt idx="2257">
                  <c:v>0.496</c:v>
                </c:pt>
                <c:pt idx="2258">
                  <c:v>0.496</c:v>
                </c:pt>
                <c:pt idx="2259">
                  <c:v>0.496</c:v>
                </c:pt>
                <c:pt idx="2260">
                  <c:v>0.496</c:v>
                </c:pt>
                <c:pt idx="2261">
                  <c:v>0.496</c:v>
                </c:pt>
                <c:pt idx="2262">
                  <c:v>0.496</c:v>
                </c:pt>
                <c:pt idx="2263">
                  <c:v>0.496</c:v>
                </c:pt>
                <c:pt idx="2264">
                  <c:v>0.496</c:v>
                </c:pt>
                <c:pt idx="2265">
                  <c:v>0.496</c:v>
                </c:pt>
                <c:pt idx="2266">
                  <c:v>0.496</c:v>
                </c:pt>
                <c:pt idx="2267">
                  <c:v>0.496</c:v>
                </c:pt>
                <c:pt idx="2268">
                  <c:v>0.496</c:v>
                </c:pt>
                <c:pt idx="2269">
                  <c:v>0.496</c:v>
                </c:pt>
                <c:pt idx="2270">
                  <c:v>0.496</c:v>
                </c:pt>
                <c:pt idx="2271">
                  <c:v>0.496</c:v>
                </c:pt>
                <c:pt idx="2272">
                  <c:v>0.496</c:v>
                </c:pt>
                <c:pt idx="2273">
                  <c:v>0.496</c:v>
                </c:pt>
                <c:pt idx="2274">
                  <c:v>0.496</c:v>
                </c:pt>
                <c:pt idx="2275">
                  <c:v>0.496</c:v>
                </c:pt>
                <c:pt idx="2276">
                  <c:v>0.496</c:v>
                </c:pt>
                <c:pt idx="2277">
                  <c:v>0.496</c:v>
                </c:pt>
                <c:pt idx="2278">
                  <c:v>0.496</c:v>
                </c:pt>
                <c:pt idx="2279">
                  <c:v>0.496</c:v>
                </c:pt>
                <c:pt idx="2280">
                  <c:v>0.496</c:v>
                </c:pt>
                <c:pt idx="2281">
                  <c:v>0.496</c:v>
                </c:pt>
                <c:pt idx="2282">
                  <c:v>0.496</c:v>
                </c:pt>
                <c:pt idx="2283">
                  <c:v>0.496</c:v>
                </c:pt>
                <c:pt idx="2284">
                  <c:v>0.496</c:v>
                </c:pt>
                <c:pt idx="2285">
                  <c:v>0.496</c:v>
                </c:pt>
                <c:pt idx="2286">
                  <c:v>0.496</c:v>
                </c:pt>
                <c:pt idx="2287">
                  <c:v>0.496</c:v>
                </c:pt>
                <c:pt idx="2288">
                  <c:v>0.496</c:v>
                </c:pt>
                <c:pt idx="2289">
                  <c:v>0.496</c:v>
                </c:pt>
                <c:pt idx="2290">
                  <c:v>0.496</c:v>
                </c:pt>
                <c:pt idx="2291">
                  <c:v>0.496</c:v>
                </c:pt>
                <c:pt idx="2292">
                  <c:v>0.496</c:v>
                </c:pt>
                <c:pt idx="2293">
                  <c:v>0.496</c:v>
                </c:pt>
                <c:pt idx="2294">
                  <c:v>0.496</c:v>
                </c:pt>
                <c:pt idx="2295">
                  <c:v>0.496</c:v>
                </c:pt>
                <c:pt idx="2296">
                  <c:v>0.496</c:v>
                </c:pt>
                <c:pt idx="2297">
                  <c:v>0.496</c:v>
                </c:pt>
                <c:pt idx="2298">
                  <c:v>0.496</c:v>
                </c:pt>
                <c:pt idx="2299">
                  <c:v>0.496</c:v>
                </c:pt>
                <c:pt idx="2300">
                  <c:v>0.496</c:v>
                </c:pt>
                <c:pt idx="2301">
                  <c:v>0.496</c:v>
                </c:pt>
                <c:pt idx="2302">
                  <c:v>0.496</c:v>
                </c:pt>
                <c:pt idx="2303">
                  <c:v>0.496</c:v>
                </c:pt>
                <c:pt idx="2304">
                  <c:v>0.496</c:v>
                </c:pt>
                <c:pt idx="2305">
                  <c:v>0.496</c:v>
                </c:pt>
                <c:pt idx="2306">
                  <c:v>0.496</c:v>
                </c:pt>
                <c:pt idx="2307">
                  <c:v>0.496</c:v>
                </c:pt>
                <c:pt idx="2308">
                  <c:v>0.496</c:v>
                </c:pt>
                <c:pt idx="2309">
                  <c:v>0.496</c:v>
                </c:pt>
                <c:pt idx="2310">
                  <c:v>0.496</c:v>
                </c:pt>
                <c:pt idx="2311">
                  <c:v>0.496</c:v>
                </c:pt>
                <c:pt idx="2312">
                  <c:v>0.496</c:v>
                </c:pt>
                <c:pt idx="2313">
                  <c:v>0.496</c:v>
                </c:pt>
                <c:pt idx="2314">
                  <c:v>0.496</c:v>
                </c:pt>
                <c:pt idx="2315">
                  <c:v>0.496</c:v>
                </c:pt>
                <c:pt idx="2316">
                  <c:v>0.496</c:v>
                </c:pt>
                <c:pt idx="2317">
                  <c:v>0.496</c:v>
                </c:pt>
                <c:pt idx="2318">
                  <c:v>0.496</c:v>
                </c:pt>
                <c:pt idx="2319">
                  <c:v>0.496</c:v>
                </c:pt>
                <c:pt idx="2320">
                  <c:v>0.496</c:v>
                </c:pt>
                <c:pt idx="2321">
                  <c:v>0.496</c:v>
                </c:pt>
                <c:pt idx="2322">
                  <c:v>0.496</c:v>
                </c:pt>
                <c:pt idx="2323">
                  <c:v>0.496</c:v>
                </c:pt>
                <c:pt idx="2324">
                  <c:v>0.496</c:v>
                </c:pt>
                <c:pt idx="2325">
                  <c:v>0.496</c:v>
                </c:pt>
                <c:pt idx="2326">
                  <c:v>0.496</c:v>
                </c:pt>
                <c:pt idx="2327">
                  <c:v>0.496</c:v>
                </c:pt>
                <c:pt idx="2328">
                  <c:v>0.496</c:v>
                </c:pt>
                <c:pt idx="2329">
                  <c:v>0.496</c:v>
                </c:pt>
                <c:pt idx="2330">
                  <c:v>0.496</c:v>
                </c:pt>
                <c:pt idx="2331">
                  <c:v>0.496</c:v>
                </c:pt>
                <c:pt idx="2332">
                  <c:v>0.496</c:v>
                </c:pt>
                <c:pt idx="2333">
                  <c:v>0.496</c:v>
                </c:pt>
                <c:pt idx="2334">
                  <c:v>0.496</c:v>
                </c:pt>
                <c:pt idx="2335">
                  <c:v>0.496</c:v>
                </c:pt>
                <c:pt idx="2336">
                  <c:v>0.496</c:v>
                </c:pt>
                <c:pt idx="2337">
                  <c:v>0.496</c:v>
                </c:pt>
                <c:pt idx="2338">
                  <c:v>0.496</c:v>
                </c:pt>
                <c:pt idx="2339">
                  <c:v>0.496</c:v>
                </c:pt>
                <c:pt idx="2340">
                  <c:v>0.496</c:v>
                </c:pt>
                <c:pt idx="2341">
                  <c:v>0.496</c:v>
                </c:pt>
                <c:pt idx="2342">
                  <c:v>0.496</c:v>
                </c:pt>
                <c:pt idx="2343">
                  <c:v>0.496</c:v>
                </c:pt>
                <c:pt idx="2344">
                  <c:v>0.496</c:v>
                </c:pt>
                <c:pt idx="2345">
                  <c:v>0.496</c:v>
                </c:pt>
                <c:pt idx="2346">
                  <c:v>0.496</c:v>
                </c:pt>
                <c:pt idx="2347">
                  <c:v>0.496</c:v>
                </c:pt>
                <c:pt idx="2348">
                  <c:v>0.496</c:v>
                </c:pt>
                <c:pt idx="2349">
                  <c:v>0.496</c:v>
                </c:pt>
                <c:pt idx="2350">
                  <c:v>0.496</c:v>
                </c:pt>
                <c:pt idx="2351">
                  <c:v>0.496</c:v>
                </c:pt>
                <c:pt idx="2352">
                  <c:v>0.496</c:v>
                </c:pt>
                <c:pt idx="2353">
                  <c:v>0.496</c:v>
                </c:pt>
                <c:pt idx="2354">
                  <c:v>0.496</c:v>
                </c:pt>
                <c:pt idx="2355">
                  <c:v>0.496</c:v>
                </c:pt>
                <c:pt idx="2356">
                  <c:v>0.496</c:v>
                </c:pt>
                <c:pt idx="2357">
                  <c:v>0.496</c:v>
                </c:pt>
                <c:pt idx="2358">
                  <c:v>0.496</c:v>
                </c:pt>
                <c:pt idx="2359">
                  <c:v>0.496</c:v>
                </c:pt>
                <c:pt idx="2360">
                  <c:v>0.496</c:v>
                </c:pt>
                <c:pt idx="2361">
                  <c:v>0.496</c:v>
                </c:pt>
                <c:pt idx="2362">
                  <c:v>0.496</c:v>
                </c:pt>
                <c:pt idx="2363">
                  <c:v>0.496</c:v>
                </c:pt>
                <c:pt idx="2364">
                  <c:v>0.496</c:v>
                </c:pt>
                <c:pt idx="2365">
                  <c:v>0.496</c:v>
                </c:pt>
                <c:pt idx="2366">
                  <c:v>0.496</c:v>
                </c:pt>
                <c:pt idx="2367">
                  <c:v>0.496</c:v>
                </c:pt>
                <c:pt idx="2368">
                  <c:v>0.496</c:v>
                </c:pt>
                <c:pt idx="2369">
                  <c:v>0.496</c:v>
                </c:pt>
                <c:pt idx="2370">
                  <c:v>0.496</c:v>
                </c:pt>
                <c:pt idx="2371">
                  <c:v>0.496</c:v>
                </c:pt>
                <c:pt idx="2372">
                  <c:v>0.496</c:v>
                </c:pt>
                <c:pt idx="2373">
                  <c:v>0.496</c:v>
                </c:pt>
                <c:pt idx="2374">
                  <c:v>0.496</c:v>
                </c:pt>
                <c:pt idx="2375">
                  <c:v>0.496</c:v>
                </c:pt>
                <c:pt idx="2376">
                  <c:v>0.496</c:v>
                </c:pt>
                <c:pt idx="2377">
                  <c:v>0.496</c:v>
                </c:pt>
                <c:pt idx="2378">
                  <c:v>0.496</c:v>
                </c:pt>
                <c:pt idx="2379">
                  <c:v>0.496</c:v>
                </c:pt>
                <c:pt idx="2380">
                  <c:v>0.496</c:v>
                </c:pt>
                <c:pt idx="2381">
                  <c:v>0.496</c:v>
                </c:pt>
                <c:pt idx="2382">
                  <c:v>0.496</c:v>
                </c:pt>
                <c:pt idx="2383">
                  <c:v>0.496</c:v>
                </c:pt>
                <c:pt idx="2384">
                  <c:v>0.496</c:v>
                </c:pt>
                <c:pt idx="2385">
                  <c:v>0.496</c:v>
                </c:pt>
                <c:pt idx="2386">
                  <c:v>0.496</c:v>
                </c:pt>
                <c:pt idx="2387">
                  <c:v>0.496</c:v>
                </c:pt>
                <c:pt idx="2388">
                  <c:v>0.496</c:v>
                </c:pt>
                <c:pt idx="2389">
                  <c:v>0.496</c:v>
                </c:pt>
                <c:pt idx="2390">
                  <c:v>0.496</c:v>
                </c:pt>
                <c:pt idx="2391">
                  <c:v>0.496</c:v>
                </c:pt>
                <c:pt idx="2392">
                  <c:v>0.496</c:v>
                </c:pt>
                <c:pt idx="2393">
                  <c:v>0.496</c:v>
                </c:pt>
                <c:pt idx="2394">
                  <c:v>0.496</c:v>
                </c:pt>
                <c:pt idx="2395">
                  <c:v>0.496</c:v>
                </c:pt>
                <c:pt idx="2396">
                  <c:v>0.496</c:v>
                </c:pt>
                <c:pt idx="2397">
                  <c:v>0.496</c:v>
                </c:pt>
                <c:pt idx="2398">
                  <c:v>0.496</c:v>
                </c:pt>
                <c:pt idx="2399">
                  <c:v>0.496</c:v>
                </c:pt>
                <c:pt idx="2400">
                  <c:v>0.496</c:v>
                </c:pt>
                <c:pt idx="2401">
                  <c:v>0.496</c:v>
                </c:pt>
                <c:pt idx="2402">
                  <c:v>0.496</c:v>
                </c:pt>
                <c:pt idx="2403">
                  <c:v>0.496</c:v>
                </c:pt>
                <c:pt idx="2404">
                  <c:v>0.496</c:v>
                </c:pt>
                <c:pt idx="2405">
                  <c:v>0.496</c:v>
                </c:pt>
                <c:pt idx="2406">
                  <c:v>0.496</c:v>
                </c:pt>
                <c:pt idx="2407">
                  <c:v>0.496</c:v>
                </c:pt>
                <c:pt idx="2408">
                  <c:v>0.496</c:v>
                </c:pt>
                <c:pt idx="2409">
                  <c:v>0.496</c:v>
                </c:pt>
                <c:pt idx="2410">
                  <c:v>0.496</c:v>
                </c:pt>
                <c:pt idx="2411">
                  <c:v>0.496</c:v>
                </c:pt>
                <c:pt idx="2412">
                  <c:v>0.496</c:v>
                </c:pt>
                <c:pt idx="2413">
                  <c:v>0.496</c:v>
                </c:pt>
                <c:pt idx="2414">
                  <c:v>0.496</c:v>
                </c:pt>
                <c:pt idx="2415">
                  <c:v>0.496</c:v>
                </c:pt>
                <c:pt idx="2416">
                  <c:v>0.496</c:v>
                </c:pt>
                <c:pt idx="2417">
                  <c:v>0.496</c:v>
                </c:pt>
                <c:pt idx="2418">
                  <c:v>0.496</c:v>
                </c:pt>
                <c:pt idx="2419">
                  <c:v>0.496</c:v>
                </c:pt>
                <c:pt idx="2420">
                  <c:v>0.496</c:v>
                </c:pt>
                <c:pt idx="2421">
                  <c:v>0.496</c:v>
                </c:pt>
                <c:pt idx="2422">
                  <c:v>0.496</c:v>
                </c:pt>
                <c:pt idx="2423">
                  <c:v>0.496</c:v>
                </c:pt>
                <c:pt idx="2424">
                  <c:v>0.496</c:v>
                </c:pt>
                <c:pt idx="2425">
                  <c:v>0.496</c:v>
                </c:pt>
                <c:pt idx="2426">
                  <c:v>0.496</c:v>
                </c:pt>
                <c:pt idx="2427">
                  <c:v>0.496</c:v>
                </c:pt>
                <c:pt idx="2428">
                  <c:v>0.496</c:v>
                </c:pt>
                <c:pt idx="2429">
                  <c:v>0.496</c:v>
                </c:pt>
                <c:pt idx="2430">
                  <c:v>0.496</c:v>
                </c:pt>
                <c:pt idx="2431">
                  <c:v>0.496</c:v>
                </c:pt>
                <c:pt idx="2432">
                  <c:v>0.496</c:v>
                </c:pt>
                <c:pt idx="2433">
                  <c:v>0.496</c:v>
                </c:pt>
                <c:pt idx="2434">
                  <c:v>0.496</c:v>
                </c:pt>
                <c:pt idx="2435">
                  <c:v>0.496</c:v>
                </c:pt>
                <c:pt idx="2436">
                  <c:v>0.496</c:v>
                </c:pt>
                <c:pt idx="2437">
                  <c:v>0.496</c:v>
                </c:pt>
                <c:pt idx="2438">
                  <c:v>0.496</c:v>
                </c:pt>
                <c:pt idx="2439">
                  <c:v>0.496</c:v>
                </c:pt>
                <c:pt idx="2440">
                  <c:v>0.496</c:v>
                </c:pt>
                <c:pt idx="2441">
                  <c:v>0.496</c:v>
                </c:pt>
                <c:pt idx="2442">
                  <c:v>0.496</c:v>
                </c:pt>
                <c:pt idx="2443">
                  <c:v>0.496</c:v>
                </c:pt>
                <c:pt idx="2444">
                  <c:v>0.496</c:v>
                </c:pt>
                <c:pt idx="2445">
                  <c:v>0.496</c:v>
                </c:pt>
                <c:pt idx="2446">
                  <c:v>0.496</c:v>
                </c:pt>
                <c:pt idx="2447">
                  <c:v>0.496</c:v>
                </c:pt>
                <c:pt idx="2448">
                  <c:v>0.496</c:v>
                </c:pt>
                <c:pt idx="2449">
                  <c:v>0.496</c:v>
                </c:pt>
                <c:pt idx="2450">
                  <c:v>0.496</c:v>
                </c:pt>
                <c:pt idx="2451">
                  <c:v>0.496</c:v>
                </c:pt>
                <c:pt idx="2452">
                  <c:v>0.496</c:v>
                </c:pt>
                <c:pt idx="2453">
                  <c:v>0.496</c:v>
                </c:pt>
                <c:pt idx="2454">
                  <c:v>0.496</c:v>
                </c:pt>
                <c:pt idx="2455">
                  <c:v>0.496</c:v>
                </c:pt>
                <c:pt idx="2456">
                  <c:v>0.496</c:v>
                </c:pt>
                <c:pt idx="2457">
                  <c:v>0.496</c:v>
                </c:pt>
                <c:pt idx="2458">
                  <c:v>0.496</c:v>
                </c:pt>
                <c:pt idx="2459">
                  <c:v>0.496</c:v>
                </c:pt>
                <c:pt idx="2460">
                  <c:v>0.496</c:v>
                </c:pt>
                <c:pt idx="2461">
                  <c:v>0.496</c:v>
                </c:pt>
                <c:pt idx="2462">
                  <c:v>0.496</c:v>
                </c:pt>
                <c:pt idx="2463">
                  <c:v>0.496</c:v>
                </c:pt>
                <c:pt idx="2464">
                  <c:v>0.496</c:v>
                </c:pt>
                <c:pt idx="2465">
                  <c:v>0.496</c:v>
                </c:pt>
                <c:pt idx="2466">
                  <c:v>0.496</c:v>
                </c:pt>
                <c:pt idx="2467">
                  <c:v>0.496</c:v>
                </c:pt>
                <c:pt idx="2468">
                  <c:v>0.496</c:v>
                </c:pt>
                <c:pt idx="2469">
                  <c:v>0.496</c:v>
                </c:pt>
                <c:pt idx="2470">
                  <c:v>0.496</c:v>
                </c:pt>
                <c:pt idx="2471">
                  <c:v>0.496</c:v>
                </c:pt>
                <c:pt idx="2472">
                  <c:v>0.496</c:v>
                </c:pt>
                <c:pt idx="2473">
                  <c:v>0.496</c:v>
                </c:pt>
                <c:pt idx="2474">
                  <c:v>0.496</c:v>
                </c:pt>
                <c:pt idx="2475">
                  <c:v>0.496</c:v>
                </c:pt>
                <c:pt idx="2476">
                  <c:v>0.496</c:v>
                </c:pt>
                <c:pt idx="2477">
                  <c:v>0.496</c:v>
                </c:pt>
                <c:pt idx="2478">
                  <c:v>0.496</c:v>
                </c:pt>
                <c:pt idx="2479">
                  <c:v>0.496</c:v>
                </c:pt>
                <c:pt idx="2480">
                  <c:v>0.496</c:v>
                </c:pt>
                <c:pt idx="2481">
                  <c:v>0.496</c:v>
                </c:pt>
                <c:pt idx="2482">
                  <c:v>0.496</c:v>
                </c:pt>
                <c:pt idx="2483">
                  <c:v>0.496</c:v>
                </c:pt>
                <c:pt idx="2484">
                  <c:v>0.496</c:v>
                </c:pt>
                <c:pt idx="2485">
                  <c:v>0.496</c:v>
                </c:pt>
                <c:pt idx="2486">
                  <c:v>0.496</c:v>
                </c:pt>
                <c:pt idx="2487">
                  <c:v>0.496</c:v>
                </c:pt>
                <c:pt idx="2488">
                  <c:v>0.496</c:v>
                </c:pt>
                <c:pt idx="2489">
                  <c:v>0.498</c:v>
                </c:pt>
                <c:pt idx="2490">
                  <c:v>0.498</c:v>
                </c:pt>
                <c:pt idx="2491">
                  <c:v>0.502</c:v>
                </c:pt>
                <c:pt idx="2492">
                  <c:v>0.504</c:v>
                </c:pt>
                <c:pt idx="2493">
                  <c:v>0.504</c:v>
                </c:pt>
                <c:pt idx="2494">
                  <c:v>0.50600000000000001</c:v>
                </c:pt>
                <c:pt idx="2495">
                  <c:v>0.50800000000000001</c:v>
                </c:pt>
                <c:pt idx="2496">
                  <c:v>0.51200000000000001</c:v>
                </c:pt>
                <c:pt idx="2497">
                  <c:v>0.51400000000000001</c:v>
                </c:pt>
                <c:pt idx="2498">
                  <c:v>0.51800000000000002</c:v>
                </c:pt>
                <c:pt idx="2499">
                  <c:v>0.52200000000000002</c:v>
                </c:pt>
                <c:pt idx="2500">
                  <c:v>0.52400000000000002</c:v>
                </c:pt>
                <c:pt idx="2501">
                  <c:v>0.52800000000000002</c:v>
                </c:pt>
                <c:pt idx="2502">
                  <c:v>0.53200000000000003</c:v>
                </c:pt>
                <c:pt idx="2503">
                  <c:v>0.53600000000000003</c:v>
                </c:pt>
                <c:pt idx="2504">
                  <c:v>0.53800000000000003</c:v>
                </c:pt>
                <c:pt idx="2505">
                  <c:v>0.54400000000000004</c:v>
                </c:pt>
                <c:pt idx="2506">
                  <c:v>0.54800000000000004</c:v>
                </c:pt>
                <c:pt idx="2507">
                  <c:v>0.55400000000000005</c:v>
                </c:pt>
                <c:pt idx="2508">
                  <c:v>0.55800000000000005</c:v>
                </c:pt>
                <c:pt idx="2509">
                  <c:v>0.56399999999999995</c:v>
                </c:pt>
                <c:pt idx="2510">
                  <c:v>0.56799999999999995</c:v>
                </c:pt>
                <c:pt idx="2511">
                  <c:v>0.57599999999999996</c:v>
                </c:pt>
                <c:pt idx="2512">
                  <c:v>0.58199999999999996</c:v>
                </c:pt>
                <c:pt idx="2513">
                  <c:v>0.58599999999999997</c:v>
                </c:pt>
                <c:pt idx="2514">
                  <c:v>0.59399999999999997</c:v>
                </c:pt>
                <c:pt idx="2515">
                  <c:v>0.59799999999999998</c:v>
                </c:pt>
                <c:pt idx="2516">
                  <c:v>0.60599999999999998</c:v>
                </c:pt>
                <c:pt idx="2517">
                  <c:v>0.61399999999999999</c:v>
                </c:pt>
                <c:pt idx="2518">
                  <c:v>0.61799999999999999</c:v>
                </c:pt>
                <c:pt idx="2519">
                  <c:v>0.626</c:v>
                </c:pt>
                <c:pt idx="2520">
                  <c:v>0.63400000000000001</c:v>
                </c:pt>
                <c:pt idx="2521">
                  <c:v>0.64200000000000002</c:v>
                </c:pt>
                <c:pt idx="2522">
                  <c:v>0.64800000000000002</c:v>
                </c:pt>
                <c:pt idx="2523">
                  <c:v>0.65800000000000003</c:v>
                </c:pt>
                <c:pt idx="2524">
                  <c:v>0.66600000000000004</c:v>
                </c:pt>
                <c:pt idx="2525">
                  <c:v>0.67400000000000004</c:v>
                </c:pt>
                <c:pt idx="2526">
                  <c:v>0.68400000000000005</c:v>
                </c:pt>
                <c:pt idx="2527">
                  <c:v>0.69199999999999995</c:v>
                </c:pt>
                <c:pt idx="2528">
                  <c:v>0.70199999999999996</c:v>
                </c:pt>
                <c:pt idx="2529">
                  <c:v>0.71199999999999997</c:v>
                </c:pt>
                <c:pt idx="2530">
                  <c:v>0.71799999999999997</c:v>
                </c:pt>
                <c:pt idx="2531">
                  <c:v>0.72799999999999998</c:v>
                </c:pt>
                <c:pt idx="2532">
                  <c:v>0.73799999999999999</c:v>
                </c:pt>
                <c:pt idx="2533">
                  <c:v>0.748</c:v>
                </c:pt>
                <c:pt idx="2534">
                  <c:v>0.75800000000000001</c:v>
                </c:pt>
                <c:pt idx="2535">
                  <c:v>0.76800000000000002</c:v>
                </c:pt>
                <c:pt idx="2536">
                  <c:v>0.78200000000000003</c:v>
                </c:pt>
                <c:pt idx="2537">
                  <c:v>0.79200000000000004</c:v>
                </c:pt>
                <c:pt idx="2538">
                  <c:v>0.80200000000000005</c:v>
                </c:pt>
                <c:pt idx="2539">
                  <c:v>0.81399999999999995</c:v>
                </c:pt>
                <c:pt idx="2540">
                  <c:v>0.82399999999999995</c:v>
                </c:pt>
                <c:pt idx="2541">
                  <c:v>0.83599999999999997</c:v>
                </c:pt>
                <c:pt idx="2542">
                  <c:v>0.84599999999999997</c:v>
                </c:pt>
                <c:pt idx="2543">
                  <c:v>0.85799999999999998</c:v>
                </c:pt>
                <c:pt idx="2544">
                  <c:v>0.872</c:v>
                </c:pt>
                <c:pt idx="2545">
                  <c:v>0.88400000000000001</c:v>
                </c:pt>
                <c:pt idx="2546">
                  <c:v>0.89600000000000002</c:v>
                </c:pt>
                <c:pt idx="2547">
                  <c:v>0.90800000000000003</c:v>
                </c:pt>
                <c:pt idx="2548">
                  <c:v>0.92400000000000004</c:v>
                </c:pt>
                <c:pt idx="2549">
                  <c:v>0.93600000000000005</c:v>
                </c:pt>
                <c:pt idx="2550">
                  <c:v>0.94799999999999995</c:v>
                </c:pt>
                <c:pt idx="2551">
                  <c:v>0.96399999999999997</c:v>
                </c:pt>
                <c:pt idx="2552">
                  <c:v>0.97599999999999998</c:v>
                </c:pt>
                <c:pt idx="2553">
                  <c:v>0.99199999999999999</c:v>
                </c:pt>
                <c:pt idx="2554">
                  <c:v>1.004</c:v>
                </c:pt>
                <c:pt idx="2555">
                  <c:v>1.018</c:v>
                </c:pt>
                <c:pt idx="2556">
                  <c:v>1.034</c:v>
                </c:pt>
                <c:pt idx="2557">
                  <c:v>1.048</c:v>
                </c:pt>
                <c:pt idx="2558">
                  <c:v>1.0640000000000001</c:v>
                </c:pt>
                <c:pt idx="2559">
                  <c:v>1.0760000000000001</c:v>
                </c:pt>
                <c:pt idx="2560">
                  <c:v>1.0940000000000001</c:v>
                </c:pt>
                <c:pt idx="2561">
                  <c:v>1.1080000000000001</c:v>
                </c:pt>
                <c:pt idx="2562">
                  <c:v>1.1240000000000001</c:v>
                </c:pt>
                <c:pt idx="2563">
                  <c:v>1.1419999999999999</c:v>
                </c:pt>
                <c:pt idx="2564">
                  <c:v>1.1559999999999999</c:v>
                </c:pt>
                <c:pt idx="2565">
                  <c:v>1.1739999999999999</c:v>
                </c:pt>
                <c:pt idx="2566">
                  <c:v>1.1879999999999999</c:v>
                </c:pt>
                <c:pt idx="2567">
                  <c:v>1.206</c:v>
                </c:pt>
                <c:pt idx="2568">
                  <c:v>1.224</c:v>
                </c:pt>
                <c:pt idx="2569">
                  <c:v>1.242</c:v>
                </c:pt>
                <c:pt idx="2570">
                  <c:v>1.258</c:v>
                </c:pt>
                <c:pt idx="2571">
                  <c:v>1.276</c:v>
                </c:pt>
                <c:pt idx="2572">
                  <c:v>1.294</c:v>
                </c:pt>
                <c:pt idx="2573">
                  <c:v>1.3120000000000001</c:v>
                </c:pt>
                <c:pt idx="2574">
                  <c:v>1.3280000000000001</c:v>
                </c:pt>
                <c:pt idx="2575">
                  <c:v>1.3460000000000001</c:v>
                </c:pt>
                <c:pt idx="2576">
                  <c:v>1.3660000000000001</c:v>
                </c:pt>
                <c:pt idx="2577">
                  <c:v>1.3859999999999999</c:v>
                </c:pt>
                <c:pt idx="2578">
                  <c:v>1.4039999999999999</c:v>
                </c:pt>
                <c:pt idx="2579">
                  <c:v>1.4239999999999999</c:v>
                </c:pt>
                <c:pt idx="2580">
                  <c:v>1.444</c:v>
                </c:pt>
                <c:pt idx="2581">
                  <c:v>1.464</c:v>
                </c:pt>
                <c:pt idx="2582">
                  <c:v>1.482</c:v>
                </c:pt>
                <c:pt idx="2583">
                  <c:v>1.502</c:v>
                </c:pt>
                <c:pt idx="2584">
                  <c:v>1.522</c:v>
                </c:pt>
                <c:pt idx="2585">
                  <c:v>1.542</c:v>
                </c:pt>
                <c:pt idx="2586">
                  <c:v>1.5640000000000001</c:v>
                </c:pt>
                <c:pt idx="2587">
                  <c:v>1.5820000000000001</c:v>
                </c:pt>
                <c:pt idx="2588">
                  <c:v>1.6020000000000001</c:v>
                </c:pt>
                <c:pt idx="2589">
                  <c:v>1.6220000000000001</c:v>
                </c:pt>
                <c:pt idx="2590">
                  <c:v>1.6439999999999999</c:v>
                </c:pt>
                <c:pt idx="2591">
                  <c:v>1.6639999999999999</c:v>
                </c:pt>
                <c:pt idx="2592">
                  <c:v>1.6839999999999999</c:v>
                </c:pt>
                <c:pt idx="2593">
                  <c:v>1.704</c:v>
                </c:pt>
                <c:pt idx="2594">
                  <c:v>1.724</c:v>
                </c:pt>
                <c:pt idx="2595">
                  <c:v>1.744</c:v>
                </c:pt>
                <c:pt idx="2596">
                  <c:v>1.764</c:v>
                </c:pt>
                <c:pt idx="2597">
                  <c:v>1.784</c:v>
                </c:pt>
                <c:pt idx="2598">
                  <c:v>1.804</c:v>
                </c:pt>
                <c:pt idx="2599">
                  <c:v>1.8240000000000001</c:v>
                </c:pt>
                <c:pt idx="2600">
                  <c:v>1.8440000000000001</c:v>
                </c:pt>
                <c:pt idx="2601">
                  <c:v>1.8640000000000001</c:v>
                </c:pt>
                <c:pt idx="2602">
                  <c:v>1.8839999999999999</c:v>
                </c:pt>
                <c:pt idx="2603">
                  <c:v>1.9059999999999999</c:v>
                </c:pt>
                <c:pt idx="2604">
                  <c:v>1.9259999999999999</c:v>
                </c:pt>
                <c:pt idx="2605">
                  <c:v>1.946</c:v>
                </c:pt>
                <c:pt idx="2606">
                  <c:v>1.966</c:v>
                </c:pt>
                <c:pt idx="2607">
                  <c:v>1.986</c:v>
                </c:pt>
                <c:pt idx="2608">
                  <c:v>2.0059999999999998</c:v>
                </c:pt>
                <c:pt idx="2609">
                  <c:v>2.0259999999999998</c:v>
                </c:pt>
                <c:pt idx="2610">
                  <c:v>2.0459999999999998</c:v>
                </c:pt>
                <c:pt idx="2611">
                  <c:v>2.0659999999999998</c:v>
                </c:pt>
                <c:pt idx="2612">
                  <c:v>2.0859999999999999</c:v>
                </c:pt>
                <c:pt idx="2613">
                  <c:v>2.1059999999999999</c:v>
                </c:pt>
                <c:pt idx="2614">
                  <c:v>2.1259999999999999</c:v>
                </c:pt>
                <c:pt idx="2615">
                  <c:v>2.1459999999999999</c:v>
                </c:pt>
                <c:pt idx="2616">
                  <c:v>2.1659999999999999</c:v>
                </c:pt>
                <c:pt idx="2617">
                  <c:v>2.1859999999999999</c:v>
                </c:pt>
                <c:pt idx="2618">
                  <c:v>2.206</c:v>
                </c:pt>
                <c:pt idx="2619">
                  <c:v>2.226</c:v>
                </c:pt>
                <c:pt idx="2620">
                  <c:v>2.246</c:v>
                </c:pt>
                <c:pt idx="2621">
                  <c:v>2.266</c:v>
                </c:pt>
                <c:pt idx="2622">
                  <c:v>2.286</c:v>
                </c:pt>
                <c:pt idx="2623">
                  <c:v>2.306</c:v>
                </c:pt>
                <c:pt idx="2624">
                  <c:v>2.3260000000000001</c:v>
                </c:pt>
                <c:pt idx="2625">
                  <c:v>2.3460000000000001</c:v>
                </c:pt>
                <c:pt idx="2626">
                  <c:v>2.3660000000000001</c:v>
                </c:pt>
                <c:pt idx="2627">
                  <c:v>2.3860000000000001</c:v>
                </c:pt>
                <c:pt idx="2628">
                  <c:v>2.4060000000000001</c:v>
                </c:pt>
                <c:pt idx="2629">
                  <c:v>2.4260000000000002</c:v>
                </c:pt>
                <c:pt idx="2630">
                  <c:v>2.4460000000000002</c:v>
                </c:pt>
                <c:pt idx="2631">
                  <c:v>2.4660000000000002</c:v>
                </c:pt>
                <c:pt idx="2632">
                  <c:v>2.4860000000000002</c:v>
                </c:pt>
                <c:pt idx="2633">
                  <c:v>2.5059999999999998</c:v>
                </c:pt>
                <c:pt idx="2634">
                  <c:v>2.5259999999999998</c:v>
                </c:pt>
                <c:pt idx="2635">
                  <c:v>2.548</c:v>
                </c:pt>
                <c:pt idx="2636">
                  <c:v>2.5659999999999998</c:v>
                </c:pt>
                <c:pt idx="2637">
                  <c:v>2.5880000000000001</c:v>
                </c:pt>
                <c:pt idx="2638">
                  <c:v>2.6059999999999999</c:v>
                </c:pt>
                <c:pt idx="2639">
                  <c:v>2.6259999999999999</c:v>
                </c:pt>
                <c:pt idx="2640">
                  <c:v>2.6480000000000001</c:v>
                </c:pt>
                <c:pt idx="2641">
                  <c:v>2.6659999999999999</c:v>
                </c:pt>
                <c:pt idx="2642">
                  <c:v>2.6880000000000002</c:v>
                </c:pt>
                <c:pt idx="2643">
                  <c:v>2.7080000000000002</c:v>
                </c:pt>
                <c:pt idx="2644">
                  <c:v>2.7280000000000002</c:v>
                </c:pt>
                <c:pt idx="2645">
                  <c:v>2.7480000000000002</c:v>
                </c:pt>
                <c:pt idx="2646">
                  <c:v>2.7679999999999998</c:v>
                </c:pt>
                <c:pt idx="2647">
                  <c:v>2.7879999999999998</c:v>
                </c:pt>
                <c:pt idx="2648">
                  <c:v>2.8079999999999998</c:v>
                </c:pt>
                <c:pt idx="2649">
                  <c:v>2.8279999999999998</c:v>
                </c:pt>
                <c:pt idx="2650">
                  <c:v>2.8479999999999999</c:v>
                </c:pt>
                <c:pt idx="2651">
                  <c:v>2.8679999999999999</c:v>
                </c:pt>
                <c:pt idx="2652">
                  <c:v>2.8879999999999999</c:v>
                </c:pt>
                <c:pt idx="2653">
                  <c:v>2.9079999999999999</c:v>
                </c:pt>
                <c:pt idx="2654">
                  <c:v>2.9260000000000002</c:v>
                </c:pt>
                <c:pt idx="2655">
                  <c:v>2.94</c:v>
                </c:pt>
                <c:pt idx="2656">
                  <c:v>2.964</c:v>
                </c:pt>
                <c:pt idx="2657">
                  <c:v>2.984</c:v>
                </c:pt>
                <c:pt idx="2658">
                  <c:v>3.004</c:v>
                </c:pt>
                <c:pt idx="2659">
                  <c:v>3.024</c:v>
                </c:pt>
                <c:pt idx="2660">
                  <c:v>3.044</c:v>
                </c:pt>
                <c:pt idx="2661">
                  <c:v>3.0659999999999998</c:v>
                </c:pt>
                <c:pt idx="2662">
                  <c:v>3.0840000000000001</c:v>
                </c:pt>
                <c:pt idx="2663">
                  <c:v>3.1059999999999999</c:v>
                </c:pt>
                <c:pt idx="2664">
                  <c:v>3.1259999999999999</c:v>
                </c:pt>
                <c:pt idx="2665">
                  <c:v>3.1459999999999999</c:v>
                </c:pt>
                <c:pt idx="2666">
                  <c:v>3.1659999999999999</c:v>
                </c:pt>
                <c:pt idx="2667">
                  <c:v>3.1859999999999999</c:v>
                </c:pt>
                <c:pt idx="2668">
                  <c:v>3.206</c:v>
                </c:pt>
                <c:pt idx="2669">
                  <c:v>3.226</c:v>
                </c:pt>
                <c:pt idx="2670">
                  <c:v>3.246</c:v>
                </c:pt>
                <c:pt idx="2671">
                  <c:v>3.266</c:v>
                </c:pt>
                <c:pt idx="2672">
                  <c:v>3.286</c:v>
                </c:pt>
                <c:pt idx="2673">
                  <c:v>3.3079999999999998</c:v>
                </c:pt>
                <c:pt idx="2674">
                  <c:v>3.3279999999999998</c:v>
                </c:pt>
                <c:pt idx="2675">
                  <c:v>3.3479999999999999</c:v>
                </c:pt>
                <c:pt idx="2676">
                  <c:v>3.3679999999999999</c:v>
                </c:pt>
                <c:pt idx="2677">
                  <c:v>3.3860000000000001</c:v>
                </c:pt>
                <c:pt idx="2678">
                  <c:v>3.4079999999999999</c:v>
                </c:pt>
                <c:pt idx="2679">
                  <c:v>3.4279999999999999</c:v>
                </c:pt>
                <c:pt idx="2680">
                  <c:v>3.448</c:v>
                </c:pt>
                <c:pt idx="2681">
                  <c:v>3.468</c:v>
                </c:pt>
                <c:pt idx="2682">
                  <c:v>3.488</c:v>
                </c:pt>
                <c:pt idx="2683">
                  <c:v>3.508</c:v>
                </c:pt>
                <c:pt idx="2684">
                  <c:v>3.528</c:v>
                </c:pt>
                <c:pt idx="2685">
                  <c:v>3.548</c:v>
                </c:pt>
                <c:pt idx="2686">
                  <c:v>3.5680000000000001</c:v>
                </c:pt>
                <c:pt idx="2687">
                  <c:v>3.5880000000000001</c:v>
                </c:pt>
                <c:pt idx="2688">
                  <c:v>3.6080000000000001</c:v>
                </c:pt>
                <c:pt idx="2689">
                  <c:v>3.6280000000000001</c:v>
                </c:pt>
                <c:pt idx="2690">
                  <c:v>3.6480000000000001</c:v>
                </c:pt>
                <c:pt idx="2691">
                  <c:v>3.6680000000000001</c:v>
                </c:pt>
                <c:pt idx="2692">
                  <c:v>3.6880000000000002</c:v>
                </c:pt>
                <c:pt idx="2693">
                  <c:v>3.7080000000000002</c:v>
                </c:pt>
                <c:pt idx="2694">
                  <c:v>3.7280000000000002</c:v>
                </c:pt>
                <c:pt idx="2695">
                  <c:v>3.7480000000000002</c:v>
                </c:pt>
                <c:pt idx="2696">
                  <c:v>3.7679999999999998</c:v>
                </c:pt>
                <c:pt idx="2697">
                  <c:v>3.7879999999999998</c:v>
                </c:pt>
                <c:pt idx="2698">
                  <c:v>3.8079999999999998</c:v>
                </c:pt>
                <c:pt idx="2699">
                  <c:v>3.8279999999999998</c:v>
                </c:pt>
                <c:pt idx="2700">
                  <c:v>3.8479999999999999</c:v>
                </c:pt>
                <c:pt idx="2701">
                  <c:v>3.8679999999999999</c:v>
                </c:pt>
                <c:pt idx="2702">
                  <c:v>3.8879999999999999</c:v>
                </c:pt>
                <c:pt idx="2703">
                  <c:v>3.9079999999999999</c:v>
                </c:pt>
                <c:pt idx="2704">
                  <c:v>3.9279999999999999</c:v>
                </c:pt>
                <c:pt idx="2705">
                  <c:v>3.948</c:v>
                </c:pt>
                <c:pt idx="2706">
                  <c:v>3.968</c:v>
                </c:pt>
                <c:pt idx="2707">
                  <c:v>3.988</c:v>
                </c:pt>
                <c:pt idx="2708">
                  <c:v>4.008</c:v>
                </c:pt>
                <c:pt idx="2709">
                  <c:v>4.0279999999999996</c:v>
                </c:pt>
                <c:pt idx="2710">
                  <c:v>4.048</c:v>
                </c:pt>
                <c:pt idx="2711">
                  <c:v>4.0679999999999996</c:v>
                </c:pt>
                <c:pt idx="2712">
                  <c:v>4.0880000000000001</c:v>
                </c:pt>
                <c:pt idx="2713">
                  <c:v>4.1079999999999997</c:v>
                </c:pt>
                <c:pt idx="2714">
                  <c:v>4.1280000000000001</c:v>
                </c:pt>
                <c:pt idx="2715">
                  <c:v>4.1479999999999997</c:v>
                </c:pt>
                <c:pt idx="2716">
                  <c:v>4.1680000000000001</c:v>
                </c:pt>
                <c:pt idx="2717">
                  <c:v>4.1879999999999997</c:v>
                </c:pt>
                <c:pt idx="2718">
                  <c:v>4.2080000000000002</c:v>
                </c:pt>
                <c:pt idx="2719">
                  <c:v>4.2279999999999998</c:v>
                </c:pt>
                <c:pt idx="2720">
                  <c:v>4.2480000000000002</c:v>
                </c:pt>
                <c:pt idx="2721">
                  <c:v>4.2679999999999998</c:v>
                </c:pt>
                <c:pt idx="2722">
                  <c:v>4.2880000000000003</c:v>
                </c:pt>
                <c:pt idx="2723">
                  <c:v>4.3079999999999998</c:v>
                </c:pt>
                <c:pt idx="2724">
                  <c:v>4.3280000000000003</c:v>
                </c:pt>
                <c:pt idx="2725">
                  <c:v>4.3499999999999996</c:v>
                </c:pt>
                <c:pt idx="2726">
                  <c:v>4.3680000000000003</c:v>
                </c:pt>
                <c:pt idx="2727">
                  <c:v>4.3879999999999999</c:v>
                </c:pt>
                <c:pt idx="2728">
                  <c:v>4.41</c:v>
                </c:pt>
                <c:pt idx="2729">
                  <c:v>4.4279999999999999</c:v>
                </c:pt>
                <c:pt idx="2730">
                  <c:v>4.4480000000000004</c:v>
                </c:pt>
                <c:pt idx="2731">
                  <c:v>4.47</c:v>
                </c:pt>
                <c:pt idx="2732">
                  <c:v>4.4880000000000004</c:v>
                </c:pt>
                <c:pt idx="2733">
                  <c:v>4.508</c:v>
                </c:pt>
                <c:pt idx="2734">
                  <c:v>4.53</c:v>
                </c:pt>
                <c:pt idx="2735">
                  <c:v>4.55</c:v>
                </c:pt>
                <c:pt idx="2736">
                  <c:v>4.57</c:v>
                </c:pt>
                <c:pt idx="2737">
                  <c:v>4.59</c:v>
                </c:pt>
                <c:pt idx="2738">
                  <c:v>4.6100000000000003</c:v>
                </c:pt>
                <c:pt idx="2739">
                  <c:v>4.63</c:v>
                </c:pt>
                <c:pt idx="2740">
                  <c:v>4.6500000000000004</c:v>
                </c:pt>
                <c:pt idx="2741">
                  <c:v>4.67</c:v>
                </c:pt>
                <c:pt idx="2742">
                  <c:v>4.6900000000000004</c:v>
                </c:pt>
                <c:pt idx="2743">
                  <c:v>4.71</c:v>
                </c:pt>
                <c:pt idx="2744">
                  <c:v>4.7300000000000004</c:v>
                </c:pt>
                <c:pt idx="2745">
                  <c:v>4.75</c:v>
                </c:pt>
                <c:pt idx="2746">
                  <c:v>4.7699999999999996</c:v>
                </c:pt>
                <c:pt idx="2747">
                  <c:v>4.7880000000000003</c:v>
                </c:pt>
                <c:pt idx="2748">
                  <c:v>4.8099999999999996</c:v>
                </c:pt>
                <c:pt idx="2749">
                  <c:v>4.83</c:v>
                </c:pt>
                <c:pt idx="2750">
                  <c:v>4.8499999999999996</c:v>
                </c:pt>
                <c:pt idx="2751">
                  <c:v>4.87</c:v>
                </c:pt>
                <c:pt idx="2752">
                  <c:v>4.8899999999999997</c:v>
                </c:pt>
                <c:pt idx="2753">
                  <c:v>4.91</c:v>
                </c:pt>
                <c:pt idx="2754">
                  <c:v>4.93</c:v>
                </c:pt>
                <c:pt idx="2755">
                  <c:v>4.95</c:v>
                </c:pt>
                <c:pt idx="2756">
                  <c:v>4.968</c:v>
                </c:pt>
                <c:pt idx="2757">
                  <c:v>4.99</c:v>
                </c:pt>
                <c:pt idx="2758">
                  <c:v>5.008</c:v>
                </c:pt>
                <c:pt idx="2759">
                  <c:v>5.0279999999999996</c:v>
                </c:pt>
                <c:pt idx="2760">
                  <c:v>5.048</c:v>
                </c:pt>
                <c:pt idx="2761">
                  <c:v>5.0679999999999996</c:v>
                </c:pt>
                <c:pt idx="2762">
                  <c:v>5.0880000000000001</c:v>
                </c:pt>
                <c:pt idx="2763">
                  <c:v>5.1079999999999997</c:v>
                </c:pt>
                <c:pt idx="2764">
                  <c:v>5.1280000000000001</c:v>
                </c:pt>
                <c:pt idx="2765">
                  <c:v>5.1520000000000001</c:v>
                </c:pt>
                <c:pt idx="2766">
                  <c:v>5.17</c:v>
                </c:pt>
                <c:pt idx="2767">
                  <c:v>5.1920000000000002</c:v>
                </c:pt>
                <c:pt idx="2768">
                  <c:v>5.21</c:v>
                </c:pt>
              </c:numCache>
            </c:numRef>
          </c:xVal>
          <c:yVal>
            <c:numRef>
              <c:f>'Kevlar Woven Bio Strain-Stress'!$D$44:$D$2812</c:f>
              <c:numCache>
                <c:formatCode>General</c:formatCode>
                <c:ptCount val="276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0.51500000000000001</c:v>
                </c:pt>
                <c:pt idx="39">
                  <c:v>0.51500000000000001</c:v>
                </c:pt>
                <c:pt idx="40">
                  <c:v>0.51500000000000001</c:v>
                </c:pt>
                <c:pt idx="41">
                  <c:v>0.51500000000000001</c:v>
                </c:pt>
                <c:pt idx="42">
                  <c:v>0.51500000000000001</c:v>
                </c:pt>
                <c:pt idx="43">
                  <c:v>0.51500000000000001</c:v>
                </c:pt>
                <c:pt idx="44">
                  <c:v>0.51500000000000001</c:v>
                </c:pt>
                <c:pt idx="45">
                  <c:v>0.51500000000000001</c:v>
                </c:pt>
                <c:pt idx="46">
                  <c:v>0.51500000000000001</c:v>
                </c:pt>
                <c:pt idx="47">
                  <c:v>0.51500000000000001</c:v>
                </c:pt>
                <c:pt idx="48">
                  <c:v>0.51500000000000001</c:v>
                </c:pt>
                <c:pt idx="49">
                  <c:v>0.51500000000000001</c:v>
                </c:pt>
                <c:pt idx="50">
                  <c:v>0.51500000000000001</c:v>
                </c:pt>
                <c:pt idx="51">
                  <c:v>0.51500000000000001</c:v>
                </c:pt>
                <c:pt idx="52">
                  <c:v>0.51500000000000001</c:v>
                </c:pt>
                <c:pt idx="53">
                  <c:v>0.51500000000000001</c:v>
                </c:pt>
                <c:pt idx="54">
                  <c:v>0.51500000000000001</c:v>
                </c:pt>
                <c:pt idx="55">
                  <c:v>0.51500000000000001</c:v>
                </c:pt>
                <c:pt idx="56">
                  <c:v>1.0309999999999999</c:v>
                </c:pt>
                <c:pt idx="57">
                  <c:v>1.0309999999999999</c:v>
                </c:pt>
                <c:pt idx="58">
                  <c:v>1.0309999999999999</c:v>
                </c:pt>
                <c:pt idx="59">
                  <c:v>1.0309999999999999</c:v>
                </c:pt>
                <c:pt idx="60">
                  <c:v>1.0309999999999999</c:v>
                </c:pt>
                <c:pt idx="61">
                  <c:v>1.0309999999999999</c:v>
                </c:pt>
                <c:pt idx="62">
                  <c:v>1.0309999999999999</c:v>
                </c:pt>
                <c:pt idx="63">
                  <c:v>1.0309999999999999</c:v>
                </c:pt>
                <c:pt idx="64">
                  <c:v>1.0309999999999999</c:v>
                </c:pt>
                <c:pt idx="65">
                  <c:v>1.546</c:v>
                </c:pt>
                <c:pt idx="66">
                  <c:v>1.546</c:v>
                </c:pt>
                <c:pt idx="67">
                  <c:v>1.546</c:v>
                </c:pt>
                <c:pt idx="68">
                  <c:v>1.546</c:v>
                </c:pt>
                <c:pt idx="69">
                  <c:v>1.546</c:v>
                </c:pt>
                <c:pt idx="70">
                  <c:v>1.546</c:v>
                </c:pt>
                <c:pt idx="71">
                  <c:v>1.546</c:v>
                </c:pt>
                <c:pt idx="72">
                  <c:v>1.546</c:v>
                </c:pt>
                <c:pt idx="73">
                  <c:v>2.0619999999999998</c:v>
                </c:pt>
                <c:pt idx="74">
                  <c:v>2.0619999999999998</c:v>
                </c:pt>
                <c:pt idx="75">
                  <c:v>2.0619999999999998</c:v>
                </c:pt>
                <c:pt idx="76">
                  <c:v>2.0619999999999998</c:v>
                </c:pt>
                <c:pt idx="77">
                  <c:v>2.0619999999999998</c:v>
                </c:pt>
                <c:pt idx="78">
                  <c:v>2.0619999999999998</c:v>
                </c:pt>
                <c:pt idx="79">
                  <c:v>2.577</c:v>
                </c:pt>
                <c:pt idx="80">
                  <c:v>2.577</c:v>
                </c:pt>
                <c:pt idx="81">
                  <c:v>2.577</c:v>
                </c:pt>
                <c:pt idx="82">
                  <c:v>2.577</c:v>
                </c:pt>
                <c:pt idx="83">
                  <c:v>2.577</c:v>
                </c:pt>
                <c:pt idx="84">
                  <c:v>3.093</c:v>
                </c:pt>
                <c:pt idx="85">
                  <c:v>3.093</c:v>
                </c:pt>
                <c:pt idx="86">
                  <c:v>3.093</c:v>
                </c:pt>
                <c:pt idx="87">
                  <c:v>3.093</c:v>
                </c:pt>
                <c:pt idx="88">
                  <c:v>3.093</c:v>
                </c:pt>
                <c:pt idx="89">
                  <c:v>3.6080000000000001</c:v>
                </c:pt>
                <c:pt idx="90">
                  <c:v>3.6080000000000001</c:v>
                </c:pt>
                <c:pt idx="91">
                  <c:v>3.6080000000000001</c:v>
                </c:pt>
                <c:pt idx="92">
                  <c:v>3.6080000000000001</c:v>
                </c:pt>
                <c:pt idx="93">
                  <c:v>3.6080000000000001</c:v>
                </c:pt>
                <c:pt idx="94">
                  <c:v>4.1239999999999997</c:v>
                </c:pt>
                <c:pt idx="95">
                  <c:v>4.1239999999999997</c:v>
                </c:pt>
                <c:pt idx="96">
                  <c:v>4.1239999999999997</c:v>
                </c:pt>
                <c:pt idx="97">
                  <c:v>4.1239999999999997</c:v>
                </c:pt>
                <c:pt idx="98">
                  <c:v>4.6390000000000002</c:v>
                </c:pt>
                <c:pt idx="99">
                  <c:v>4.6390000000000002</c:v>
                </c:pt>
                <c:pt idx="100">
                  <c:v>4.6390000000000002</c:v>
                </c:pt>
                <c:pt idx="101">
                  <c:v>4.6390000000000002</c:v>
                </c:pt>
                <c:pt idx="102">
                  <c:v>5.1550000000000002</c:v>
                </c:pt>
                <c:pt idx="103">
                  <c:v>5.1550000000000002</c:v>
                </c:pt>
                <c:pt idx="104">
                  <c:v>5.1550000000000002</c:v>
                </c:pt>
                <c:pt idx="105">
                  <c:v>5.1550000000000002</c:v>
                </c:pt>
                <c:pt idx="106">
                  <c:v>5.67</c:v>
                </c:pt>
                <c:pt idx="107">
                  <c:v>5.67</c:v>
                </c:pt>
                <c:pt idx="108">
                  <c:v>5.67</c:v>
                </c:pt>
                <c:pt idx="109">
                  <c:v>5.67</c:v>
                </c:pt>
                <c:pt idx="110">
                  <c:v>6.1859999999999999</c:v>
                </c:pt>
                <c:pt idx="111">
                  <c:v>6.1859999999999999</c:v>
                </c:pt>
                <c:pt idx="112">
                  <c:v>6.1859999999999999</c:v>
                </c:pt>
                <c:pt idx="113">
                  <c:v>6.1859999999999999</c:v>
                </c:pt>
                <c:pt idx="114">
                  <c:v>6.7009999999999996</c:v>
                </c:pt>
                <c:pt idx="115">
                  <c:v>6.7009999999999996</c:v>
                </c:pt>
                <c:pt idx="116">
                  <c:v>6.7009999999999996</c:v>
                </c:pt>
                <c:pt idx="117">
                  <c:v>6.7009999999999996</c:v>
                </c:pt>
                <c:pt idx="118">
                  <c:v>7.2160000000000002</c:v>
                </c:pt>
                <c:pt idx="119">
                  <c:v>7.2160000000000002</c:v>
                </c:pt>
                <c:pt idx="120">
                  <c:v>7.2160000000000002</c:v>
                </c:pt>
                <c:pt idx="121">
                  <c:v>7.7320000000000002</c:v>
                </c:pt>
                <c:pt idx="122">
                  <c:v>7.7320000000000002</c:v>
                </c:pt>
                <c:pt idx="123">
                  <c:v>7.7320000000000002</c:v>
                </c:pt>
                <c:pt idx="124">
                  <c:v>7.7320000000000002</c:v>
                </c:pt>
                <c:pt idx="125">
                  <c:v>8.2469999999999999</c:v>
                </c:pt>
                <c:pt idx="126">
                  <c:v>8.2469999999999999</c:v>
                </c:pt>
                <c:pt idx="127">
                  <c:v>8.2469999999999999</c:v>
                </c:pt>
                <c:pt idx="128">
                  <c:v>8.2469999999999999</c:v>
                </c:pt>
                <c:pt idx="129">
                  <c:v>8.2469999999999999</c:v>
                </c:pt>
                <c:pt idx="130">
                  <c:v>8.7629999999999999</c:v>
                </c:pt>
                <c:pt idx="131">
                  <c:v>8.7629999999999999</c:v>
                </c:pt>
                <c:pt idx="132">
                  <c:v>8.7629999999999999</c:v>
                </c:pt>
                <c:pt idx="133">
                  <c:v>8.7629999999999999</c:v>
                </c:pt>
                <c:pt idx="134">
                  <c:v>9.2780000000000005</c:v>
                </c:pt>
                <c:pt idx="135">
                  <c:v>9.2780000000000005</c:v>
                </c:pt>
                <c:pt idx="136">
                  <c:v>9.2780000000000005</c:v>
                </c:pt>
                <c:pt idx="137">
                  <c:v>9.2780000000000005</c:v>
                </c:pt>
                <c:pt idx="138">
                  <c:v>9.7940000000000005</c:v>
                </c:pt>
                <c:pt idx="139">
                  <c:v>9.7940000000000005</c:v>
                </c:pt>
                <c:pt idx="140">
                  <c:v>9.7940000000000005</c:v>
                </c:pt>
                <c:pt idx="141">
                  <c:v>9.7940000000000005</c:v>
                </c:pt>
                <c:pt idx="142">
                  <c:v>9.7940000000000005</c:v>
                </c:pt>
                <c:pt idx="143">
                  <c:v>10.308999999999999</c:v>
                </c:pt>
                <c:pt idx="144">
                  <c:v>10.308999999999999</c:v>
                </c:pt>
                <c:pt idx="145">
                  <c:v>10.308999999999999</c:v>
                </c:pt>
                <c:pt idx="146">
                  <c:v>10.308999999999999</c:v>
                </c:pt>
                <c:pt idx="147">
                  <c:v>10.308999999999999</c:v>
                </c:pt>
                <c:pt idx="148">
                  <c:v>10.824999999999999</c:v>
                </c:pt>
                <c:pt idx="149">
                  <c:v>10.824999999999999</c:v>
                </c:pt>
                <c:pt idx="150">
                  <c:v>10.824999999999999</c:v>
                </c:pt>
                <c:pt idx="151">
                  <c:v>10.824999999999999</c:v>
                </c:pt>
                <c:pt idx="152">
                  <c:v>10.824999999999999</c:v>
                </c:pt>
                <c:pt idx="153">
                  <c:v>10.824999999999999</c:v>
                </c:pt>
                <c:pt idx="154">
                  <c:v>10.824999999999999</c:v>
                </c:pt>
                <c:pt idx="155">
                  <c:v>11.34</c:v>
                </c:pt>
                <c:pt idx="156">
                  <c:v>11.34</c:v>
                </c:pt>
                <c:pt idx="157">
                  <c:v>11.34</c:v>
                </c:pt>
                <c:pt idx="158">
                  <c:v>11.34</c:v>
                </c:pt>
                <c:pt idx="159">
                  <c:v>11.34</c:v>
                </c:pt>
                <c:pt idx="160">
                  <c:v>11.34</c:v>
                </c:pt>
                <c:pt idx="161">
                  <c:v>11.34</c:v>
                </c:pt>
                <c:pt idx="162">
                  <c:v>11.34</c:v>
                </c:pt>
                <c:pt idx="163">
                  <c:v>11.856</c:v>
                </c:pt>
                <c:pt idx="164">
                  <c:v>11.856</c:v>
                </c:pt>
                <c:pt idx="165">
                  <c:v>11.856</c:v>
                </c:pt>
                <c:pt idx="166">
                  <c:v>11.856</c:v>
                </c:pt>
                <c:pt idx="167">
                  <c:v>11.856</c:v>
                </c:pt>
                <c:pt idx="168">
                  <c:v>11.856</c:v>
                </c:pt>
                <c:pt idx="169">
                  <c:v>11.856</c:v>
                </c:pt>
                <c:pt idx="170">
                  <c:v>11.856</c:v>
                </c:pt>
                <c:pt idx="171">
                  <c:v>11.856</c:v>
                </c:pt>
                <c:pt idx="172">
                  <c:v>11.856</c:v>
                </c:pt>
                <c:pt idx="173">
                  <c:v>11.856</c:v>
                </c:pt>
                <c:pt idx="174">
                  <c:v>11.856</c:v>
                </c:pt>
                <c:pt idx="175">
                  <c:v>11.856</c:v>
                </c:pt>
                <c:pt idx="176">
                  <c:v>11.856</c:v>
                </c:pt>
                <c:pt idx="177">
                  <c:v>12.371</c:v>
                </c:pt>
                <c:pt idx="178">
                  <c:v>12.371</c:v>
                </c:pt>
                <c:pt idx="179">
                  <c:v>12.371</c:v>
                </c:pt>
                <c:pt idx="180">
                  <c:v>12.371</c:v>
                </c:pt>
                <c:pt idx="181">
                  <c:v>12.371</c:v>
                </c:pt>
                <c:pt idx="182">
                  <c:v>12.371</c:v>
                </c:pt>
                <c:pt idx="183">
                  <c:v>12.371</c:v>
                </c:pt>
                <c:pt idx="184">
                  <c:v>12.371</c:v>
                </c:pt>
                <c:pt idx="185">
                  <c:v>12.371</c:v>
                </c:pt>
                <c:pt idx="186">
                  <c:v>12.371</c:v>
                </c:pt>
                <c:pt idx="187">
                  <c:v>12.371</c:v>
                </c:pt>
                <c:pt idx="188">
                  <c:v>12.371</c:v>
                </c:pt>
                <c:pt idx="189">
                  <c:v>12.371</c:v>
                </c:pt>
                <c:pt idx="190">
                  <c:v>12.371</c:v>
                </c:pt>
                <c:pt idx="191">
                  <c:v>12.371</c:v>
                </c:pt>
                <c:pt idx="192">
                  <c:v>12.371</c:v>
                </c:pt>
                <c:pt idx="193">
                  <c:v>12.371</c:v>
                </c:pt>
                <c:pt idx="194">
                  <c:v>12.371</c:v>
                </c:pt>
                <c:pt idx="195">
                  <c:v>12.371</c:v>
                </c:pt>
                <c:pt idx="196">
                  <c:v>12.371</c:v>
                </c:pt>
                <c:pt idx="197">
                  <c:v>12.371</c:v>
                </c:pt>
                <c:pt idx="198">
                  <c:v>12.371</c:v>
                </c:pt>
                <c:pt idx="199">
                  <c:v>12.371</c:v>
                </c:pt>
                <c:pt idx="200">
                  <c:v>12.371</c:v>
                </c:pt>
                <c:pt idx="201">
                  <c:v>12.371</c:v>
                </c:pt>
                <c:pt idx="202">
                  <c:v>12.371</c:v>
                </c:pt>
                <c:pt idx="203">
                  <c:v>12.371</c:v>
                </c:pt>
                <c:pt idx="204">
                  <c:v>12.371</c:v>
                </c:pt>
                <c:pt idx="205">
                  <c:v>12.371</c:v>
                </c:pt>
                <c:pt idx="206">
                  <c:v>12.371</c:v>
                </c:pt>
                <c:pt idx="207">
                  <c:v>12.371</c:v>
                </c:pt>
                <c:pt idx="208">
                  <c:v>12.371</c:v>
                </c:pt>
                <c:pt idx="209">
                  <c:v>12.371</c:v>
                </c:pt>
                <c:pt idx="210">
                  <c:v>12.371</c:v>
                </c:pt>
                <c:pt idx="211">
                  <c:v>12.371</c:v>
                </c:pt>
                <c:pt idx="212">
                  <c:v>12.371</c:v>
                </c:pt>
                <c:pt idx="213">
                  <c:v>12.371</c:v>
                </c:pt>
                <c:pt idx="214">
                  <c:v>12.371</c:v>
                </c:pt>
                <c:pt idx="215">
                  <c:v>12.371</c:v>
                </c:pt>
                <c:pt idx="216">
                  <c:v>12.371</c:v>
                </c:pt>
                <c:pt idx="217">
                  <c:v>12.371</c:v>
                </c:pt>
                <c:pt idx="218">
                  <c:v>12.371</c:v>
                </c:pt>
                <c:pt idx="219">
                  <c:v>12.371</c:v>
                </c:pt>
                <c:pt idx="220">
                  <c:v>12.371</c:v>
                </c:pt>
                <c:pt idx="221">
                  <c:v>12.371</c:v>
                </c:pt>
                <c:pt idx="222">
                  <c:v>12.371</c:v>
                </c:pt>
                <c:pt idx="223">
                  <c:v>12.371</c:v>
                </c:pt>
                <c:pt idx="224">
                  <c:v>12.371</c:v>
                </c:pt>
                <c:pt idx="225">
                  <c:v>12.371</c:v>
                </c:pt>
                <c:pt idx="226">
                  <c:v>12.371</c:v>
                </c:pt>
                <c:pt idx="227">
                  <c:v>12.371</c:v>
                </c:pt>
                <c:pt idx="228">
                  <c:v>12.371</c:v>
                </c:pt>
                <c:pt idx="229">
                  <c:v>12.371</c:v>
                </c:pt>
                <c:pt idx="230">
                  <c:v>12.371</c:v>
                </c:pt>
                <c:pt idx="231">
                  <c:v>12.371</c:v>
                </c:pt>
                <c:pt idx="232">
                  <c:v>12.371</c:v>
                </c:pt>
                <c:pt idx="233">
                  <c:v>12.371</c:v>
                </c:pt>
                <c:pt idx="234">
                  <c:v>12.371</c:v>
                </c:pt>
                <c:pt idx="235">
                  <c:v>12.371</c:v>
                </c:pt>
                <c:pt idx="236">
                  <c:v>12.371</c:v>
                </c:pt>
                <c:pt idx="237">
                  <c:v>12.371</c:v>
                </c:pt>
                <c:pt idx="238">
                  <c:v>12.371</c:v>
                </c:pt>
                <c:pt idx="239">
                  <c:v>12.371</c:v>
                </c:pt>
                <c:pt idx="240">
                  <c:v>12.371</c:v>
                </c:pt>
                <c:pt idx="241">
                  <c:v>12.371</c:v>
                </c:pt>
                <c:pt idx="242">
                  <c:v>12.371</c:v>
                </c:pt>
                <c:pt idx="243">
                  <c:v>12.371</c:v>
                </c:pt>
                <c:pt idx="244">
                  <c:v>12.371</c:v>
                </c:pt>
                <c:pt idx="245">
                  <c:v>12.371</c:v>
                </c:pt>
                <c:pt idx="246">
                  <c:v>12.371</c:v>
                </c:pt>
                <c:pt idx="247">
                  <c:v>12.371</c:v>
                </c:pt>
                <c:pt idx="248">
                  <c:v>12.371</c:v>
                </c:pt>
                <c:pt idx="249">
                  <c:v>12.371</c:v>
                </c:pt>
                <c:pt idx="250">
                  <c:v>12.371</c:v>
                </c:pt>
                <c:pt idx="251">
                  <c:v>12.371</c:v>
                </c:pt>
                <c:pt idx="252">
                  <c:v>12.371</c:v>
                </c:pt>
                <c:pt idx="253">
                  <c:v>12.371</c:v>
                </c:pt>
                <c:pt idx="254">
                  <c:v>12.371</c:v>
                </c:pt>
                <c:pt idx="255">
                  <c:v>12.371</c:v>
                </c:pt>
                <c:pt idx="256">
                  <c:v>12.371</c:v>
                </c:pt>
                <c:pt idx="257">
                  <c:v>12.371</c:v>
                </c:pt>
                <c:pt idx="258">
                  <c:v>12.371</c:v>
                </c:pt>
                <c:pt idx="259">
                  <c:v>12.371</c:v>
                </c:pt>
                <c:pt idx="260">
                  <c:v>12.371</c:v>
                </c:pt>
                <c:pt idx="261">
                  <c:v>12.371</c:v>
                </c:pt>
                <c:pt idx="262">
                  <c:v>12.371</c:v>
                </c:pt>
                <c:pt idx="263">
                  <c:v>12.371</c:v>
                </c:pt>
                <c:pt idx="264">
                  <c:v>12.371</c:v>
                </c:pt>
                <c:pt idx="265">
                  <c:v>12.371</c:v>
                </c:pt>
                <c:pt idx="266">
                  <c:v>12.371</c:v>
                </c:pt>
                <c:pt idx="267">
                  <c:v>12.371</c:v>
                </c:pt>
                <c:pt idx="268">
                  <c:v>12.371</c:v>
                </c:pt>
                <c:pt idx="269">
                  <c:v>12.371</c:v>
                </c:pt>
                <c:pt idx="270">
                  <c:v>12.371</c:v>
                </c:pt>
                <c:pt idx="271">
                  <c:v>12.371</c:v>
                </c:pt>
                <c:pt idx="272">
                  <c:v>12.371</c:v>
                </c:pt>
                <c:pt idx="273">
                  <c:v>12.371</c:v>
                </c:pt>
                <c:pt idx="274">
                  <c:v>12.371</c:v>
                </c:pt>
                <c:pt idx="275">
                  <c:v>12.371</c:v>
                </c:pt>
                <c:pt idx="276">
                  <c:v>12.371</c:v>
                </c:pt>
                <c:pt idx="277">
                  <c:v>12.371</c:v>
                </c:pt>
                <c:pt idx="278">
                  <c:v>12.371</c:v>
                </c:pt>
                <c:pt idx="279">
                  <c:v>12.371</c:v>
                </c:pt>
                <c:pt idx="280">
                  <c:v>12.371</c:v>
                </c:pt>
                <c:pt idx="281">
                  <c:v>12.371</c:v>
                </c:pt>
                <c:pt idx="282">
                  <c:v>12.371</c:v>
                </c:pt>
                <c:pt idx="283">
                  <c:v>12.371</c:v>
                </c:pt>
                <c:pt idx="284">
                  <c:v>12.371</c:v>
                </c:pt>
                <c:pt idx="285">
                  <c:v>12.371</c:v>
                </c:pt>
                <c:pt idx="286">
                  <c:v>12.371</c:v>
                </c:pt>
                <c:pt idx="287">
                  <c:v>12.371</c:v>
                </c:pt>
                <c:pt idx="288">
                  <c:v>12.371</c:v>
                </c:pt>
                <c:pt idx="289">
                  <c:v>12.371</c:v>
                </c:pt>
                <c:pt idx="290">
                  <c:v>12.371</c:v>
                </c:pt>
                <c:pt idx="291">
                  <c:v>12.371</c:v>
                </c:pt>
                <c:pt idx="292">
                  <c:v>12.371</c:v>
                </c:pt>
                <c:pt idx="293">
                  <c:v>12.371</c:v>
                </c:pt>
                <c:pt idx="294">
                  <c:v>12.371</c:v>
                </c:pt>
                <c:pt idx="295">
                  <c:v>12.371</c:v>
                </c:pt>
                <c:pt idx="296">
                  <c:v>12.371</c:v>
                </c:pt>
                <c:pt idx="297">
                  <c:v>12.371</c:v>
                </c:pt>
                <c:pt idx="298">
                  <c:v>12.371</c:v>
                </c:pt>
                <c:pt idx="299">
                  <c:v>12.371</c:v>
                </c:pt>
                <c:pt idx="300">
                  <c:v>12.371</c:v>
                </c:pt>
                <c:pt idx="301">
                  <c:v>12.371</c:v>
                </c:pt>
                <c:pt idx="302">
                  <c:v>12.371</c:v>
                </c:pt>
                <c:pt idx="303">
                  <c:v>12.371</c:v>
                </c:pt>
                <c:pt idx="304">
                  <c:v>12.371</c:v>
                </c:pt>
                <c:pt idx="305">
                  <c:v>12.371</c:v>
                </c:pt>
                <c:pt idx="306">
                  <c:v>12.371</c:v>
                </c:pt>
                <c:pt idx="307">
                  <c:v>12.371</c:v>
                </c:pt>
                <c:pt idx="308">
                  <c:v>12.371</c:v>
                </c:pt>
                <c:pt idx="309">
                  <c:v>12.371</c:v>
                </c:pt>
                <c:pt idx="310">
                  <c:v>12.371</c:v>
                </c:pt>
                <c:pt idx="311">
                  <c:v>12.371</c:v>
                </c:pt>
                <c:pt idx="312">
                  <c:v>12.371</c:v>
                </c:pt>
                <c:pt idx="313">
                  <c:v>12.371</c:v>
                </c:pt>
                <c:pt idx="314">
                  <c:v>12.371</c:v>
                </c:pt>
                <c:pt idx="315">
                  <c:v>12.371</c:v>
                </c:pt>
                <c:pt idx="316">
                  <c:v>12.371</c:v>
                </c:pt>
                <c:pt idx="317">
                  <c:v>12.371</c:v>
                </c:pt>
                <c:pt idx="318">
                  <c:v>12.371</c:v>
                </c:pt>
                <c:pt idx="319">
                  <c:v>12.371</c:v>
                </c:pt>
                <c:pt idx="320">
                  <c:v>12.371</c:v>
                </c:pt>
                <c:pt idx="321">
                  <c:v>12.371</c:v>
                </c:pt>
                <c:pt idx="322">
                  <c:v>12.371</c:v>
                </c:pt>
                <c:pt idx="323">
                  <c:v>12.371</c:v>
                </c:pt>
                <c:pt idx="324">
                  <c:v>12.371</c:v>
                </c:pt>
                <c:pt idx="325">
                  <c:v>12.371</c:v>
                </c:pt>
                <c:pt idx="326">
                  <c:v>12.371</c:v>
                </c:pt>
                <c:pt idx="327">
                  <c:v>12.371</c:v>
                </c:pt>
                <c:pt idx="328">
                  <c:v>12.371</c:v>
                </c:pt>
                <c:pt idx="329">
                  <c:v>12.371</c:v>
                </c:pt>
                <c:pt idx="330">
                  <c:v>12.371</c:v>
                </c:pt>
                <c:pt idx="331">
                  <c:v>12.371</c:v>
                </c:pt>
                <c:pt idx="332">
                  <c:v>12.371</c:v>
                </c:pt>
                <c:pt idx="333">
                  <c:v>12.371</c:v>
                </c:pt>
                <c:pt idx="334">
                  <c:v>12.371</c:v>
                </c:pt>
                <c:pt idx="335">
                  <c:v>12.371</c:v>
                </c:pt>
                <c:pt idx="336">
                  <c:v>12.371</c:v>
                </c:pt>
                <c:pt idx="337">
                  <c:v>12.371</c:v>
                </c:pt>
                <c:pt idx="338">
                  <c:v>12.371</c:v>
                </c:pt>
                <c:pt idx="339">
                  <c:v>12.371</c:v>
                </c:pt>
                <c:pt idx="340">
                  <c:v>12.371</c:v>
                </c:pt>
                <c:pt idx="341">
                  <c:v>12.371</c:v>
                </c:pt>
                <c:pt idx="342">
                  <c:v>12.371</c:v>
                </c:pt>
                <c:pt idx="343">
                  <c:v>12.371</c:v>
                </c:pt>
                <c:pt idx="344">
                  <c:v>12.371</c:v>
                </c:pt>
                <c:pt idx="345">
                  <c:v>12.371</c:v>
                </c:pt>
                <c:pt idx="346">
                  <c:v>12.371</c:v>
                </c:pt>
                <c:pt idx="347">
                  <c:v>12.371</c:v>
                </c:pt>
                <c:pt idx="348">
                  <c:v>12.371</c:v>
                </c:pt>
                <c:pt idx="349">
                  <c:v>12.371</c:v>
                </c:pt>
                <c:pt idx="350">
                  <c:v>12.371</c:v>
                </c:pt>
                <c:pt idx="351">
                  <c:v>12.371</c:v>
                </c:pt>
                <c:pt idx="352">
                  <c:v>12.371</c:v>
                </c:pt>
                <c:pt idx="353">
                  <c:v>12.371</c:v>
                </c:pt>
                <c:pt idx="354">
                  <c:v>12.371</c:v>
                </c:pt>
                <c:pt idx="355">
                  <c:v>12.371</c:v>
                </c:pt>
                <c:pt idx="356">
                  <c:v>12.371</c:v>
                </c:pt>
                <c:pt idx="357">
                  <c:v>12.371</c:v>
                </c:pt>
                <c:pt idx="358">
                  <c:v>12.371</c:v>
                </c:pt>
                <c:pt idx="359">
                  <c:v>12.371</c:v>
                </c:pt>
                <c:pt idx="360">
                  <c:v>12.371</c:v>
                </c:pt>
                <c:pt idx="361">
                  <c:v>12.371</c:v>
                </c:pt>
                <c:pt idx="362">
                  <c:v>12.371</c:v>
                </c:pt>
                <c:pt idx="363">
                  <c:v>12.371</c:v>
                </c:pt>
                <c:pt idx="364">
                  <c:v>12.371</c:v>
                </c:pt>
                <c:pt idx="365">
                  <c:v>12.371</c:v>
                </c:pt>
                <c:pt idx="366">
                  <c:v>12.371</c:v>
                </c:pt>
                <c:pt idx="367">
                  <c:v>12.371</c:v>
                </c:pt>
                <c:pt idx="368">
                  <c:v>12.371</c:v>
                </c:pt>
                <c:pt idx="369">
                  <c:v>12.371</c:v>
                </c:pt>
                <c:pt idx="370">
                  <c:v>12.371</c:v>
                </c:pt>
                <c:pt idx="371">
                  <c:v>12.371</c:v>
                </c:pt>
                <c:pt idx="372">
                  <c:v>12.371</c:v>
                </c:pt>
                <c:pt idx="373">
                  <c:v>12.371</c:v>
                </c:pt>
                <c:pt idx="374">
                  <c:v>12.371</c:v>
                </c:pt>
                <c:pt idx="375">
                  <c:v>12.371</c:v>
                </c:pt>
                <c:pt idx="376">
                  <c:v>12.371</c:v>
                </c:pt>
                <c:pt idx="377">
                  <c:v>12.371</c:v>
                </c:pt>
                <c:pt idx="378">
                  <c:v>12.371</c:v>
                </c:pt>
                <c:pt idx="379">
                  <c:v>12.371</c:v>
                </c:pt>
                <c:pt idx="380">
                  <c:v>12.371</c:v>
                </c:pt>
                <c:pt idx="381">
                  <c:v>12.371</c:v>
                </c:pt>
                <c:pt idx="382">
                  <c:v>12.371</c:v>
                </c:pt>
                <c:pt idx="383">
                  <c:v>12.371</c:v>
                </c:pt>
                <c:pt idx="384">
                  <c:v>12.371</c:v>
                </c:pt>
                <c:pt idx="385">
                  <c:v>12.371</c:v>
                </c:pt>
                <c:pt idx="386">
                  <c:v>12.371</c:v>
                </c:pt>
                <c:pt idx="387">
                  <c:v>12.371</c:v>
                </c:pt>
                <c:pt idx="388">
                  <c:v>12.371</c:v>
                </c:pt>
                <c:pt idx="389">
                  <c:v>12.371</c:v>
                </c:pt>
                <c:pt idx="390">
                  <c:v>12.371</c:v>
                </c:pt>
                <c:pt idx="391">
                  <c:v>12.371</c:v>
                </c:pt>
                <c:pt idx="392">
                  <c:v>12.371</c:v>
                </c:pt>
                <c:pt idx="393">
                  <c:v>12.371</c:v>
                </c:pt>
                <c:pt idx="394">
                  <c:v>12.371</c:v>
                </c:pt>
                <c:pt idx="395">
                  <c:v>12.371</c:v>
                </c:pt>
                <c:pt idx="396">
                  <c:v>12.371</c:v>
                </c:pt>
                <c:pt idx="397">
                  <c:v>12.371</c:v>
                </c:pt>
                <c:pt idx="398">
                  <c:v>12.371</c:v>
                </c:pt>
                <c:pt idx="399">
                  <c:v>12.371</c:v>
                </c:pt>
                <c:pt idx="400">
                  <c:v>12.371</c:v>
                </c:pt>
                <c:pt idx="401">
                  <c:v>12.371</c:v>
                </c:pt>
                <c:pt idx="402">
                  <c:v>12.371</c:v>
                </c:pt>
                <c:pt idx="403">
                  <c:v>12.371</c:v>
                </c:pt>
                <c:pt idx="404">
                  <c:v>12.371</c:v>
                </c:pt>
                <c:pt idx="405">
                  <c:v>12.371</c:v>
                </c:pt>
                <c:pt idx="406">
                  <c:v>12.371</c:v>
                </c:pt>
                <c:pt idx="407">
                  <c:v>12.371</c:v>
                </c:pt>
                <c:pt idx="408">
                  <c:v>12.371</c:v>
                </c:pt>
                <c:pt idx="409">
                  <c:v>12.371</c:v>
                </c:pt>
                <c:pt idx="410">
                  <c:v>12.371</c:v>
                </c:pt>
                <c:pt idx="411">
                  <c:v>12.371</c:v>
                </c:pt>
                <c:pt idx="412">
                  <c:v>12.371</c:v>
                </c:pt>
                <c:pt idx="413">
                  <c:v>12.371</c:v>
                </c:pt>
                <c:pt idx="414">
                  <c:v>12.371</c:v>
                </c:pt>
                <c:pt idx="415">
                  <c:v>12.371</c:v>
                </c:pt>
                <c:pt idx="416">
                  <c:v>12.371</c:v>
                </c:pt>
                <c:pt idx="417">
                  <c:v>12.371</c:v>
                </c:pt>
                <c:pt idx="418">
                  <c:v>12.371</c:v>
                </c:pt>
                <c:pt idx="419">
                  <c:v>12.371</c:v>
                </c:pt>
                <c:pt idx="420">
                  <c:v>12.371</c:v>
                </c:pt>
                <c:pt idx="421">
                  <c:v>12.371</c:v>
                </c:pt>
                <c:pt idx="422">
                  <c:v>12.371</c:v>
                </c:pt>
                <c:pt idx="423">
                  <c:v>12.371</c:v>
                </c:pt>
                <c:pt idx="424">
                  <c:v>12.371</c:v>
                </c:pt>
                <c:pt idx="425">
                  <c:v>12.371</c:v>
                </c:pt>
                <c:pt idx="426">
                  <c:v>12.371</c:v>
                </c:pt>
                <c:pt idx="427">
                  <c:v>12.371</c:v>
                </c:pt>
                <c:pt idx="428">
                  <c:v>12.371</c:v>
                </c:pt>
                <c:pt idx="429">
                  <c:v>12.371</c:v>
                </c:pt>
                <c:pt idx="430">
                  <c:v>12.371</c:v>
                </c:pt>
                <c:pt idx="431">
                  <c:v>12.371</c:v>
                </c:pt>
                <c:pt idx="432">
                  <c:v>12.371</c:v>
                </c:pt>
                <c:pt idx="433">
                  <c:v>12.371</c:v>
                </c:pt>
                <c:pt idx="434">
                  <c:v>12.371</c:v>
                </c:pt>
                <c:pt idx="435">
                  <c:v>12.371</c:v>
                </c:pt>
                <c:pt idx="436">
                  <c:v>12.371</c:v>
                </c:pt>
                <c:pt idx="437">
                  <c:v>12.371</c:v>
                </c:pt>
                <c:pt idx="438">
                  <c:v>12.371</c:v>
                </c:pt>
                <c:pt idx="439">
                  <c:v>12.371</c:v>
                </c:pt>
                <c:pt idx="440">
                  <c:v>12.371</c:v>
                </c:pt>
                <c:pt idx="441">
                  <c:v>12.371</c:v>
                </c:pt>
                <c:pt idx="442">
                  <c:v>12.371</c:v>
                </c:pt>
                <c:pt idx="443">
                  <c:v>12.371</c:v>
                </c:pt>
                <c:pt idx="444">
                  <c:v>12.371</c:v>
                </c:pt>
                <c:pt idx="445">
                  <c:v>12.371</c:v>
                </c:pt>
                <c:pt idx="446">
                  <c:v>12.371</c:v>
                </c:pt>
                <c:pt idx="447">
                  <c:v>12.371</c:v>
                </c:pt>
                <c:pt idx="448">
                  <c:v>12.371</c:v>
                </c:pt>
                <c:pt idx="449">
                  <c:v>12.371</c:v>
                </c:pt>
                <c:pt idx="450">
                  <c:v>12.371</c:v>
                </c:pt>
                <c:pt idx="451">
                  <c:v>12.371</c:v>
                </c:pt>
                <c:pt idx="452">
                  <c:v>12.371</c:v>
                </c:pt>
                <c:pt idx="453">
                  <c:v>12.371</c:v>
                </c:pt>
                <c:pt idx="454">
                  <c:v>12.371</c:v>
                </c:pt>
                <c:pt idx="455">
                  <c:v>12.371</c:v>
                </c:pt>
                <c:pt idx="456">
                  <c:v>12.371</c:v>
                </c:pt>
                <c:pt idx="457">
                  <c:v>12.371</c:v>
                </c:pt>
                <c:pt idx="458">
                  <c:v>12.371</c:v>
                </c:pt>
                <c:pt idx="459">
                  <c:v>12.371</c:v>
                </c:pt>
                <c:pt idx="460">
                  <c:v>12.371</c:v>
                </c:pt>
                <c:pt idx="461">
                  <c:v>12.371</c:v>
                </c:pt>
                <c:pt idx="462">
                  <c:v>12.371</c:v>
                </c:pt>
                <c:pt idx="463">
                  <c:v>12.371</c:v>
                </c:pt>
                <c:pt idx="464">
                  <c:v>12.371</c:v>
                </c:pt>
                <c:pt idx="465">
                  <c:v>12.371</c:v>
                </c:pt>
                <c:pt idx="466">
                  <c:v>12.371</c:v>
                </c:pt>
                <c:pt idx="467">
                  <c:v>12.371</c:v>
                </c:pt>
                <c:pt idx="468">
                  <c:v>12.371</c:v>
                </c:pt>
                <c:pt idx="469">
                  <c:v>12.371</c:v>
                </c:pt>
                <c:pt idx="470">
                  <c:v>12.371</c:v>
                </c:pt>
                <c:pt idx="471">
                  <c:v>12.371</c:v>
                </c:pt>
                <c:pt idx="472">
                  <c:v>12.371</c:v>
                </c:pt>
                <c:pt idx="473">
                  <c:v>12.371</c:v>
                </c:pt>
                <c:pt idx="474">
                  <c:v>12.371</c:v>
                </c:pt>
                <c:pt idx="475">
                  <c:v>12.371</c:v>
                </c:pt>
                <c:pt idx="476">
                  <c:v>12.371</c:v>
                </c:pt>
                <c:pt idx="477">
                  <c:v>12.371</c:v>
                </c:pt>
                <c:pt idx="478">
                  <c:v>12.371</c:v>
                </c:pt>
                <c:pt idx="479">
                  <c:v>12.371</c:v>
                </c:pt>
                <c:pt idx="480">
                  <c:v>12.371</c:v>
                </c:pt>
                <c:pt idx="481">
                  <c:v>12.371</c:v>
                </c:pt>
                <c:pt idx="482">
                  <c:v>12.371</c:v>
                </c:pt>
                <c:pt idx="483">
                  <c:v>12.371</c:v>
                </c:pt>
                <c:pt idx="484">
                  <c:v>12.371</c:v>
                </c:pt>
                <c:pt idx="485">
                  <c:v>12.371</c:v>
                </c:pt>
                <c:pt idx="486">
                  <c:v>12.371</c:v>
                </c:pt>
                <c:pt idx="487">
                  <c:v>12.371</c:v>
                </c:pt>
                <c:pt idx="488">
                  <c:v>12.371</c:v>
                </c:pt>
                <c:pt idx="489">
                  <c:v>12.371</c:v>
                </c:pt>
                <c:pt idx="490">
                  <c:v>12.371</c:v>
                </c:pt>
                <c:pt idx="491">
                  <c:v>12.371</c:v>
                </c:pt>
                <c:pt idx="492">
                  <c:v>12.371</c:v>
                </c:pt>
                <c:pt idx="493">
                  <c:v>12.371</c:v>
                </c:pt>
                <c:pt idx="494">
                  <c:v>12.371</c:v>
                </c:pt>
                <c:pt idx="495">
                  <c:v>12.371</c:v>
                </c:pt>
                <c:pt idx="496">
                  <c:v>12.371</c:v>
                </c:pt>
                <c:pt idx="497">
                  <c:v>12.371</c:v>
                </c:pt>
                <c:pt idx="498">
                  <c:v>12.371</c:v>
                </c:pt>
                <c:pt idx="499">
                  <c:v>12.371</c:v>
                </c:pt>
                <c:pt idx="500">
                  <c:v>12.371</c:v>
                </c:pt>
                <c:pt idx="501">
                  <c:v>12.371</c:v>
                </c:pt>
                <c:pt idx="502">
                  <c:v>12.371</c:v>
                </c:pt>
                <c:pt idx="503">
                  <c:v>12.371</c:v>
                </c:pt>
                <c:pt idx="504">
                  <c:v>12.371</c:v>
                </c:pt>
                <c:pt idx="505">
                  <c:v>12.371</c:v>
                </c:pt>
                <c:pt idx="506">
                  <c:v>12.371</c:v>
                </c:pt>
                <c:pt idx="507">
                  <c:v>12.371</c:v>
                </c:pt>
                <c:pt idx="508">
                  <c:v>12.371</c:v>
                </c:pt>
                <c:pt idx="509">
                  <c:v>12.371</c:v>
                </c:pt>
                <c:pt idx="510">
                  <c:v>12.371</c:v>
                </c:pt>
                <c:pt idx="511">
                  <c:v>12.371</c:v>
                </c:pt>
                <c:pt idx="512">
                  <c:v>12.371</c:v>
                </c:pt>
                <c:pt idx="513">
                  <c:v>12.371</c:v>
                </c:pt>
                <c:pt idx="514">
                  <c:v>12.371</c:v>
                </c:pt>
                <c:pt idx="515">
                  <c:v>12.371</c:v>
                </c:pt>
                <c:pt idx="516">
                  <c:v>12.371</c:v>
                </c:pt>
                <c:pt idx="517">
                  <c:v>12.371</c:v>
                </c:pt>
                <c:pt idx="518">
                  <c:v>12.371</c:v>
                </c:pt>
                <c:pt idx="519">
                  <c:v>12.371</c:v>
                </c:pt>
                <c:pt idx="520">
                  <c:v>12.371</c:v>
                </c:pt>
                <c:pt idx="521">
                  <c:v>12.371</c:v>
                </c:pt>
                <c:pt idx="522">
                  <c:v>12.371</c:v>
                </c:pt>
                <c:pt idx="523">
                  <c:v>12.371</c:v>
                </c:pt>
                <c:pt idx="524">
                  <c:v>12.371</c:v>
                </c:pt>
                <c:pt idx="525">
                  <c:v>12.371</c:v>
                </c:pt>
                <c:pt idx="526">
                  <c:v>12.371</c:v>
                </c:pt>
                <c:pt idx="527">
                  <c:v>12.371</c:v>
                </c:pt>
                <c:pt idx="528">
                  <c:v>12.371</c:v>
                </c:pt>
                <c:pt idx="529">
                  <c:v>12.371</c:v>
                </c:pt>
                <c:pt idx="530">
                  <c:v>12.371</c:v>
                </c:pt>
                <c:pt idx="531">
                  <c:v>12.371</c:v>
                </c:pt>
                <c:pt idx="532">
                  <c:v>12.371</c:v>
                </c:pt>
                <c:pt idx="533">
                  <c:v>12.371</c:v>
                </c:pt>
                <c:pt idx="534">
                  <c:v>12.371</c:v>
                </c:pt>
                <c:pt idx="535">
                  <c:v>12.371</c:v>
                </c:pt>
                <c:pt idx="536">
                  <c:v>12.371</c:v>
                </c:pt>
                <c:pt idx="537">
                  <c:v>12.371</c:v>
                </c:pt>
                <c:pt idx="538">
                  <c:v>12.371</c:v>
                </c:pt>
                <c:pt idx="539">
                  <c:v>12.371</c:v>
                </c:pt>
                <c:pt idx="540">
                  <c:v>12.371</c:v>
                </c:pt>
                <c:pt idx="541">
                  <c:v>12.371</c:v>
                </c:pt>
                <c:pt idx="542">
                  <c:v>12.371</c:v>
                </c:pt>
                <c:pt idx="543">
                  <c:v>12.371</c:v>
                </c:pt>
                <c:pt idx="544">
                  <c:v>12.371</c:v>
                </c:pt>
                <c:pt idx="545">
                  <c:v>12.371</c:v>
                </c:pt>
                <c:pt idx="546">
                  <c:v>12.371</c:v>
                </c:pt>
                <c:pt idx="547">
                  <c:v>12.371</c:v>
                </c:pt>
                <c:pt idx="548">
                  <c:v>12.371</c:v>
                </c:pt>
                <c:pt idx="549">
                  <c:v>12.371</c:v>
                </c:pt>
                <c:pt idx="550">
                  <c:v>12.371</c:v>
                </c:pt>
                <c:pt idx="551">
                  <c:v>12.371</c:v>
                </c:pt>
                <c:pt idx="552">
                  <c:v>12.371</c:v>
                </c:pt>
                <c:pt idx="553">
                  <c:v>12.371</c:v>
                </c:pt>
                <c:pt idx="554">
                  <c:v>12.371</c:v>
                </c:pt>
                <c:pt idx="555">
                  <c:v>12.371</c:v>
                </c:pt>
                <c:pt idx="556">
                  <c:v>12.371</c:v>
                </c:pt>
                <c:pt idx="557">
                  <c:v>12.371</c:v>
                </c:pt>
                <c:pt idx="558">
                  <c:v>12.371</c:v>
                </c:pt>
                <c:pt idx="559">
                  <c:v>12.371</c:v>
                </c:pt>
                <c:pt idx="560">
                  <c:v>12.371</c:v>
                </c:pt>
                <c:pt idx="561">
                  <c:v>12.371</c:v>
                </c:pt>
                <c:pt idx="562">
                  <c:v>12.371</c:v>
                </c:pt>
                <c:pt idx="563">
                  <c:v>12.371</c:v>
                </c:pt>
                <c:pt idx="564">
                  <c:v>12.371</c:v>
                </c:pt>
                <c:pt idx="565">
                  <c:v>12.371</c:v>
                </c:pt>
                <c:pt idx="566">
                  <c:v>12.371</c:v>
                </c:pt>
                <c:pt idx="567">
                  <c:v>12.371</c:v>
                </c:pt>
                <c:pt idx="568">
                  <c:v>12.371</c:v>
                </c:pt>
                <c:pt idx="569">
                  <c:v>12.371</c:v>
                </c:pt>
                <c:pt idx="570">
                  <c:v>12.371</c:v>
                </c:pt>
                <c:pt idx="571">
                  <c:v>12.371</c:v>
                </c:pt>
                <c:pt idx="572">
                  <c:v>12.371</c:v>
                </c:pt>
                <c:pt idx="573">
                  <c:v>12.371</c:v>
                </c:pt>
                <c:pt idx="574">
                  <c:v>12.371</c:v>
                </c:pt>
                <c:pt idx="575">
                  <c:v>12.371</c:v>
                </c:pt>
                <c:pt idx="576">
                  <c:v>12.371</c:v>
                </c:pt>
                <c:pt idx="577">
                  <c:v>12.371</c:v>
                </c:pt>
                <c:pt idx="578">
                  <c:v>12.371</c:v>
                </c:pt>
                <c:pt idx="579">
                  <c:v>12.371</c:v>
                </c:pt>
                <c:pt idx="580">
                  <c:v>12.371</c:v>
                </c:pt>
                <c:pt idx="581">
                  <c:v>12.371</c:v>
                </c:pt>
                <c:pt idx="582">
                  <c:v>12.371</c:v>
                </c:pt>
                <c:pt idx="583">
                  <c:v>12.371</c:v>
                </c:pt>
                <c:pt idx="584">
                  <c:v>12.371</c:v>
                </c:pt>
                <c:pt idx="585">
                  <c:v>12.371</c:v>
                </c:pt>
                <c:pt idx="586">
                  <c:v>12.371</c:v>
                </c:pt>
                <c:pt idx="587">
                  <c:v>12.371</c:v>
                </c:pt>
                <c:pt idx="588">
                  <c:v>12.371</c:v>
                </c:pt>
                <c:pt idx="589">
                  <c:v>12.371</c:v>
                </c:pt>
                <c:pt idx="590">
                  <c:v>12.371</c:v>
                </c:pt>
                <c:pt idx="591">
                  <c:v>12.371</c:v>
                </c:pt>
                <c:pt idx="592">
                  <c:v>12.371</c:v>
                </c:pt>
                <c:pt idx="593">
                  <c:v>12.371</c:v>
                </c:pt>
                <c:pt idx="594">
                  <c:v>12.371</c:v>
                </c:pt>
                <c:pt idx="595">
                  <c:v>12.371</c:v>
                </c:pt>
                <c:pt idx="596">
                  <c:v>12.371</c:v>
                </c:pt>
                <c:pt idx="597">
                  <c:v>12.371</c:v>
                </c:pt>
                <c:pt idx="598">
                  <c:v>12.371</c:v>
                </c:pt>
                <c:pt idx="599">
                  <c:v>12.371</c:v>
                </c:pt>
                <c:pt idx="600">
                  <c:v>12.371</c:v>
                </c:pt>
                <c:pt idx="601">
                  <c:v>12.371</c:v>
                </c:pt>
                <c:pt idx="602">
                  <c:v>12.371</c:v>
                </c:pt>
                <c:pt idx="603">
                  <c:v>12.371</c:v>
                </c:pt>
                <c:pt idx="604">
                  <c:v>12.371</c:v>
                </c:pt>
                <c:pt idx="605">
                  <c:v>12.371</c:v>
                </c:pt>
                <c:pt idx="606">
                  <c:v>12.371</c:v>
                </c:pt>
                <c:pt idx="607">
                  <c:v>12.371</c:v>
                </c:pt>
                <c:pt idx="608">
                  <c:v>12.371</c:v>
                </c:pt>
                <c:pt idx="609">
                  <c:v>12.371</c:v>
                </c:pt>
                <c:pt idx="610">
                  <c:v>12.371</c:v>
                </c:pt>
                <c:pt idx="611">
                  <c:v>12.371</c:v>
                </c:pt>
                <c:pt idx="612">
                  <c:v>12.371</c:v>
                </c:pt>
                <c:pt idx="613">
                  <c:v>12.371</c:v>
                </c:pt>
                <c:pt idx="614">
                  <c:v>12.371</c:v>
                </c:pt>
                <c:pt idx="615">
                  <c:v>12.371</c:v>
                </c:pt>
                <c:pt idx="616">
                  <c:v>12.371</c:v>
                </c:pt>
                <c:pt idx="617">
                  <c:v>12.371</c:v>
                </c:pt>
                <c:pt idx="618">
                  <c:v>12.371</c:v>
                </c:pt>
                <c:pt idx="619">
                  <c:v>12.371</c:v>
                </c:pt>
                <c:pt idx="620">
                  <c:v>12.371</c:v>
                </c:pt>
                <c:pt idx="621">
                  <c:v>12.371</c:v>
                </c:pt>
                <c:pt idx="622">
                  <c:v>12.371</c:v>
                </c:pt>
                <c:pt idx="623">
                  <c:v>12.371</c:v>
                </c:pt>
                <c:pt idx="624">
                  <c:v>12.371</c:v>
                </c:pt>
                <c:pt idx="625">
                  <c:v>12.371</c:v>
                </c:pt>
                <c:pt idx="626">
                  <c:v>12.371</c:v>
                </c:pt>
                <c:pt idx="627">
                  <c:v>12.371</c:v>
                </c:pt>
                <c:pt idx="628">
                  <c:v>12.371</c:v>
                </c:pt>
                <c:pt idx="629">
                  <c:v>12.371</c:v>
                </c:pt>
                <c:pt idx="630">
                  <c:v>12.371</c:v>
                </c:pt>
                <c:pt idx="631">
                  <c:v>12.371</c:v>
                </c:pt>
                <c:pt idx="632">
                  <c:v>12.371</c:v>
                </c:pt>
                <c:pt idx="633">
                  <c:v>12.371</c:v>
                </c:pt>
                <c:pt idx="634">
                  <c:v>12.371</c:v>
                </c:pt>
                <c:pt idx="635">
                  <c:v>12.371</c:v>
                </c:pt>
                <c:pt idx="636">
                  <c:v>12.887</c:v>
                </c:pt>
                <c:pt idx="637">
                  <c:v>12.887</c:v>
                </c:pt>
                <c:pt idx="638">
                  <c:v>12.887</c:v>
                </c:pt>
                <c:pt idx="639">
                  <c:v>12.887</c:v>
                </c:pt>
                <c:pt idx="640">
                  <c:v>12.887</c:v>
                </c:pt>
                <c:pt idx="641">
                  <c:v>12.887</c:v>
                </c:pt>
                <c:pt idx="642">
                  <c:v>12.887</c:v>
                </c:pt>
                <c:pt idx="643">
                  <c:v>12.887</c:v>
                </c:pt>
                <c:pt idx="644">
                  <c:v>12.887</c:v>
                </c:pt>
                <c:pt idx="645">
                  <c:v>12.887</c:v>
                </c:pt>
                <c:pt idx="646">
                  <c:v>12.887</c:v>
                </c:pt>
                <c:pt idx="647">
                  <c:v>12.887</c:v>
                </c:pt>
                <c:pt idx="648">
                  <c:v>12.887</c:v>
                </c:pt>
                <c:pt idx="649">
                  <c:v>12.887</c:v>
                </c:pt>
                <c:pt idx="650">
                  <c:v>12.887</c:v>
                </c:pt>
                <c:pt idx="651">
                  <c:v>12.887</c:v>
                </c:pt>
                <c:pt idx="652">
                  <c:v>12.887</c:v>
                </c:pt>
                <c:pt idx="653">
                  <c:v>12.887</c:v>
                </c:pt>
                <c:pt idx="654">
                  <c:v>12.887</c:v>
                </c:pt>
                <c:pt idx="655">
                  <c:v>12.887</c:v>
                </c:pt>
                <c:pt idx="656">
                  <c:v>12.887</c:v>
                </c:pt>
                <c:pt idx="657">
                  <c:v>12.887</c:v>
                </c:pt>
                <c:pt idx="658">
                  <c:v>12.887</c:v>
                </c:pt>
                <c:pt idx="659">
                  <c:v>12.887</c:v>
                </c:pt>
                <c:pt idx="660">
                  <c:v>12.887</c:v>
                </c:pt>
                <c:pt idx="661">
                  <c:v>12.887</c:v>
                </c:pt>
                <c:pt idx="662">
                  <c:v>12.887</c:v>
                </c:pt>
                <c:pt idx="663">
                  <c:v>12.887</c:v>
                </c:pt>
                <c:pt idx="664">
                  <c:v>12.887</c:v>
                </c:pt>
                <c:pt idx="665">
                  <c:v>12.887</c:v>
                </c:pt>
                <c:pt idx="666">
                  <c:v>12.887</c:v>
                </c:pt>
                <c:pt idx="667">
                  <c:v>12.887</c:v>
                </c:pt>
                <c:pt idx="668">
                  <c:v>12.887</c:v>
                </c:pt>
                <c:pt idx="669">
                  <c:v>12.887</c:v>
                </c:pt>
                <c:pt idx="670">
                  <c:v>12.887</c:v>
                </c:pt>
                <c:pt idx="671">
                  <c:v>12.887</c:v>
                </c:pt>
                <c:pt idx="672">
                  <c:v>12.887</c:v>
                </c:pt>
                <c:pt idx="673">
                  <c:v>12.887</c:v>
                </c:pt>
                <c:pt idx="674">
                  <c:v>12.887</c:v>
                </c:pt>
                <c:pt idx="675">
                  <c:v>12.887</c:v>
                </c:pt>
                <c:pt idx="676">
                  <c:v>12.887</c:v>
                </c:pt>
                <c:pt idx="677">
                  <c:v>12.887</c:v>
                </c:pt>
                <c:pt idx="678">
                  <c:v>12.887</c:v>
                </c:pt>
                <c:pt idx="679">
                  <c:v>12.887</c:v>
                </c:pt>
                <c:pt idx="680">
                  <c:v>12.887</c:v>
                </c:pt>
                <c:pt idx="681">
                  <c:v>12.887</c:v>
                </c:pt>
                <c:pt idx="682">
                  <c:v>12.887</c:v>
                </c:pt>
                <c:pt idx="683">
                  <c:v>12.887</c:v>
                </c:pt>
                <c:pt idx="684">
                  <c:v>12.887</c:v>
                </c:pt>
                <c:pt idx="685">
                  <c:v>12.887</c:v>
                </c:pt>
                <c:pt idx="686">
                  <c:v>12.887</c:v>
                </c:pt>
                <c:pt idx="687">
                  <c:v>12.887</c:v>
                </c:pt>
                <c:pt idx="688">
                  <c:v>12.887</c:v>
                </c:pt>
                <c:pt idx="689">
                  <c:v>12.887</c:v>
                </c:pt>
                <c:pt idx="690">
                  <c:v>12.887</c:v>
                </c:pt>
                <c:pt idx="691">
                  <c:v>12.887</c:v>
                </c:pt>
                <c:pt idx="692">
                  <c:v>12.887</c:v>
                </c:pt>
                <c:pt idx="693">
                  <c:v>12.887</c:v>
                </c:pt>
                <c:pt idx="694">
                  <c:v>12.887</c:v>
                </c:pt>
                <c:pt idx="695">
                  <c:v>12.887</c:v>
                </c:pt>
                <c:pt idx="696">
                  <c:v>12.887</c:v>
                </c:pt>
                <c:pt idx="697">
                  <c:v>12.887</c:v>
                </c:pt>
                <c:pt idx="698">
                  <c:v>12.887</c:v>
                </c:pt>
                <c:pt idx="699">
                  <c:v>12.887</c:v>
                </c:pt>
                <c:pt idx="700">
                  <c:v>12.887</c:v>
                </c:pt>
                <c:pt idx="701">
                  <c:v>12.887</c:v>
                </c:pt>
                <c:pt idx="702">
                  <c:v>12.887</c:v>
                </c:pt>
                <c:pt idx="703">
                  <c:v>12.887</c:v>
                </c:pt>
                <c:pt idx="704">
                  <c:v>12.887</c:v>
                </c:pt>
                <c:pt idx="705">
                  <c:v>12.887</c:v>
                </c:pt>
                <c:pt idx="706">
                  <c:v>12.887</c:v>
                </c:pt>
                <c:pt idx="707">
                  <c:v>12.887</c:v>
                </c:pt>
                <c:pt idx="708">
                  <c:v>12.887</c:v>
                </c:pt>
                <c:pt idx="709">
                  <c:v>12.887</c:v>
                </c:pt>
                <c:pt idx="710">
                  <c:v>12.887</c:v>
                </c:pt>
                <c:pt idx="711">
                  <c:v>12.887</c:v>
                </c:pt>
                <c:pt idx="712">
                  <c:v>12.887</c:v>
                </c:pt>
                <c:pt idx="713">
                  <c:v>12.887</c:v>
                </c:pt>
                <c:pt idx="714">
                  <c:v>12.887</c:v>
                </c:pt>
                <c:pt idx="715">
                  <c:v>12.887</c:v>
                </c:pt>
                <c:pt idx="716">
                  <c:v>12.887</c:v>
                </c:pt>
                <c:pt idx="717">
                  <c:v>12.887</c:v>
                </c:pt>
                <c:pt idx="718">
                  <c:v>12.887</c:v>
                </c:pt>
                <c:pt idx="719">
                  <c:v>12.887</c:v>
                </c:pt>
                <c:pt idx="720">
                  <c:v>12.887</c:v>
                </c:pt>
                <c:pt idx="721">
                  <c:v>12.887</c:v>
                </c:pt>
                <c:pt idx="722">
                  <c:v>12.887</c:v>
                </c:pt>
                <c:pt idx="723">
                  <c:v>12.887</c:v>
                </c:pt>
                <c:pt idx="724">
                  <c:v>12.887</c:v>
                </c:pt>
                <c:pt idx="725">
                  <c:v>12.887</c:v>
                </c:pt>
                <c:pt idx="726">
                  <c:v>12.887</c:v>
                </c:pt>
                <c:pt idx="727">
                  <c:v>12.887</c:v>
                </c:pt>
                <c:pt idx="728">
                  <c:v>12.887</c:v>
                </c:pt>
                <c:pt idx="729">
                  <c:v>12.887</c:v>
                </c:pt>
                <c:pt idx="730">
                  <c:v>12.887</c:v>
                </c:pt>
                <c:pt idx="731">
                  <c:v>12.887</c:v>
                </c:pt>
                <c:pt idx="732">
                  <c:v>12.887</c:v>
                </c:pt>
                <c:pt idx="733">
                  <c:v>12.887</c:v>
                </c:pt>
                <c:pt idx="734">
                  <c:v>12.887</c:v>
                </c:pt>
                <c:pt idx="735">
                  <c:v>12.887</c:v>
                </c:pt>
                <c:pt idx="736">
                  <c:v>12.887</c:v>
                </c:pt>
                <c:pt idx="737">
                  <c:v>12.887</c:v>
                </c:pt>
                <c:pt idx="738">
                  <c:v>12.887</c:v>
                </c:pt>
                <c:pt idx="739">
                  <c:v>12.887</c:v>
                </c:pt>
                <c:pt idx="740">
                  <c:v>12.887</c:v>
                </c:pt>
                <c:pt idx="741">
                  <c:v>12.887</c:v>
                </c:pt>
                <c:pt idx="742">
                  <c:v>12.887</c:v>
                </c:pt>
                <c:pt idx="743">
                  <c:v>12.887</c:v>
                </c:pt>
                <c:pt idx="744">
                  <c:v>12.887</c:v>
                </c:pt>
                <c:pt idx="745">
                  <c:v>12.887</c:v>
                </c:pt>
                <c:pt idx="746">
                  <c:v>12.887</c:v>
                </c:pt>
                <c:pt idx="747">
                  <c:v>12.887</c:v>
                </c:pt>
                <c:pt idx="748">
                  <c:v>12.887</c:v>
                </c:pt>
                <c:pt idx="749">
                  <c:v>12.887</c:v>
                </c:pt>
                <c:pt idx="750">
                  <c:v>12.887</c:v>
                </c:pt>
                <c:pt idx="751">
                  <c:v>13.401999999999999</c:v>
                </c:pt>
                <c:pt idx="752">
                  <c:v>13.401999999999999</c:v>
                </c:pt>
                <c:pt idx="753">
                  <c:v>13.401999999999999</c:v>
                </c:pt>
                <c:pt idx="754">
                  <c:v>13.401999999999999</c:v>
                </c:pt>
                <c:pt idx="755">
                  <c:v>13.401999999999999</c:v>
                </c:pt>
                <c:pt idx="756">
                  <c:v>13.401999999999999</c:v>
                </c:pt>
                <c:pt idx="757">
                  <c:v>13.401999999999999</c:v>
                </c:pt>
                <c:pt idx="758">
                  <c:v>13.401999999999999</c:v>
                </c:pt>
                <c:pt idx="759">
                  <c:v>13.401999999999999</c:v>
                </c:pt>
                <c:pt idx="760">
                  <c:v>13.401999999999999</c:v>
                </c:pt>
                <c:pt idx="761">
                  <c:v>13.401999999999999</c:v>
                </c:pt>
                <c:pt idx="762">
                  <c:v>13.401999999999999</c:v>
                </c:pt>
                <c:pt idx="763">
                  <c:v>13.401999999999999</c:v>
                </c:pt>
                <c:pt idx="764">
                  <c:v>13.401999999999999</c:v>
                </c:pt>
                <c:pt idx="765">
                  <c:v>13.401999999999999</c:v>
                </c:pt>
                <c:pt idx="766">
                  <c:v>13.401999999999999</c:v>
                </c:pt>
                <c:pt idx="767">
                  <c:v>13.917999999999999</c:v>
                </c:pt>
                <c:pt idx="768">
                  <c:v>13.917999999999999</c:v>
                </c:pt>
                <c:pt idx="769">
                  <c:v>13.917999999999999</c:v>
                </c:pt>
                <c:pt idx="770">
                  <c:v>13.917999999999999</c:v>
                </c:pt>
                <c:pt idx="771">
                  <c:v>13.917999999999999</c:v>
                </c:pt>
                <c:pt idx="772">
                  <c:v>13.917999999999999</c:v>
                </c:pt>
                <c:pt idx="773">
                  <c:v>13.917999999999999</c:v>
                </c:pt>
                <c:pt idx="774">
                  <c:v>13.917999999999999</c:v>
                </c:pt>
                <c:pt idx="775">
                  <c:v>13.917999999999999</c:v>
                </c:pt>
                <c:pt idx="776">
                  <c:v>13.917999999999999</c:v>
                </c:pt>
                <c:pt idx="777">
                  <c:v>14.433</c:v>
                </c:pt>
                <c:pt idx="778">
                  <c:v>14.433</c:v>
                </c:pt>
                <c:pt idx="779">
                  <c:v>14.433</c:v>
                </c:pt>
                <c:pt idx="780">
                  <c:v>14.433</c:v>
                </c:pt>
                <c:pt idx="781">
                  <c:v>14.433</c:v>
                </c:pt>
                <c:pt idx="782">
                  <c:v>14.433</c:v>
                </c:pt>
                <c:pt idx="783">
                  <c:v>14.433</c:v>
                </c:pt>
                <c:pt idx="784">
                  <c:v>14.433</c:v>
                </c:pt>
                <c:pt idx="785">
                  <c:v>14.433</c:v>
                </c:pt>
                <c:pt idx="786">
                  <c:v>14.948</c:v>
                </c:pt>
                <c:pt idx="787">
                  <c:v>14.948</c:v>
                </c:pt>
                <c:pt idx="788">
                  <c:v>14.948</c:v>
                </c:pt>
                <c:pt idx="789">
                  <c:v>14.948</c:v>
                </c:pt>
                <c:pt idx="790">
                  <c:v>14.948</c:v>
                </c:pt>
                <c:pt idx="791">
                  <c:v>14.948</c:v>
                </c:pt>
                <c:pt idx="792">
                  <c:v>15.464</c:v>
                </c:pt>
                <c:pt idx="793">
                  <c:v>15.464</c:v>
                </c:pt>
                <c:pt idx="794">
                  <c:v>15.464</c:v>
                </c:pt>
                <c:pt idx="795">
                  <c:v>15.464</c:v>
                </c:pt>
                <c:pt idx="796">
                  <c:v>15.464</c:v>
                </c:pt>
                <c:pt idx="797">
                  <c:v>15.978999999999999</c:v>
                </c:pt>
                <c:pt idx="798">
                  <c:v>15.978999999999999</c:v>
                </c:pt>
                <c:pt idx="799">
                  <c:v>15.978999999999999</c:v>
                </c:pt>
                <c:pt idx="800">
                  <c:v>16.495000000000001</c:v>
                </c:pt>
                <c:pt idx="801">
                  <c:v>16.495000000000001</c:v>
                </c:pt>
                <c:pt idx="802">
                  <c:v>16.495000000000001</c:v>
                </c:pt>
                <c:pt idx="803">
                  <c:v>16.495000000000001</c:v>
                </c:pt>
                <c:pt idx="804">
                  <c:v>17.010000000000002</c:v>
                </c:pt>
                <c:pt idx="805">
                  <c:v>17.010000000000002</c:v>
                </c:pt>
                <c:pt idx="806">
                  <c:v>17.526</c:v>
                </c:pt>
                <c:pt idx="807">
                  <c:v>17.526</c:v>
                </c:pt>
                <c:pt idx="808">
                  <c:v>17.526</c:v>
                </c:pt>
                <c:pt idx="809">
                  <c:v>18.041</c:v>
                </c:pt>
                <c:pt idx="810">
                  <c:v>18.041</c:v>
                </c:pt>
                <c:pt idx="811">
                  <c:v>18.556999999999999</c:v>
                </c:pt>
                <c:pt idx="812">
                  <c:v>18.556999999999999</c:v>
                </c:pt>
                <c:pt idx="813">
                  <c:v>19.071999999999999</c:v>
                </c:pt>
                <c:pt idx="814">
                  <c:v>19.071999999999999</c:v>
                </c:pt>
                <c:pt idx="815">
                  <c:v>19.588000000000001</c:v>
                </c:pt>
                <c:pt idx="816">
                  <c:v>19.588000000000001</c:v>
                </c:pt>
                <c:pt idx="817">
                  <c:v>20.103000000000002</c:v>
                </c:pt>
                <c:pt idx="818">
                  <c:v>20.619</c:v>
                </c:pt>
                <c:pt idx="819">
                  <c:v>20.619</c:v>
                </c:pt>
                <c:pt idx="820">
                  <c:v>21.134</c:v>
                </c:pt>
                <c:pt idx="821">
                  <c:v>21.649000000000001</c:v>
                </c:pt>
                <c:pt idx="822">
                  <c:v>21.649000000000001</c:v>
                </c:pt>
                <c:pt idx="823">
                  <c:v>22.164999999999999</c:v>
                </c:pt>
                <c:pt idx="824">
                  <c:v>22.68</c:v>
                </c:pt>
                <c:pt idx="825">
                  <c:v>23.196000000000002</c:v>
                </c:pt>
                <c:pt idx="826">
                  <c:v>23.710999999999999</c:v>
                </c:pt>
                <c:pt idx="827">
                  <c:v>24.227</c:v>
                </c:pt>
                <c:pt idx="828">
                  <c:v>25.257999999999999</c:v>
                </c:pt>
                <c:pt idx="829">
                  <c:v>25.773</c:v>
                </c:pt>
                <c:pt idx="830">
                  <c:v>26.803999999999998</c:v>
                </c:pt>
                <c:pt idx="831">
                  <c:v>27.835000000000001</c:v>
                </c:pt>
                <c:pt idx="832">
                  <c:v>28.350999999999999</c:v>
                </c:pt>
                <c:pt idx="833">
                  <c:v>29.381</c:v>
                </c:pt>
                <c:pt idx="834">
                  <c:v>30.928000000000001</c:v>
                </c:pt>
                <c:pt idx="835">
                  <c:v>31.443000000000001</c:v>
                </c:pt>
                <c:pt idx="836">
                  <c:v>32.473999999999997</c:v>
                </c:pt>
                <c:pt idx="837">
                  <c:v>33.505000000000003</c:v>
                </c:pt>
                <c:pt idx="838">
                  <c:v>34.536000000000001</c:v>
                </c:pt>
                <c:pt idx="839">
                  <c:v>35.567</c:v>
                </c:pt>
                <c:pt idx="840">
                  <c:v>36.597999999999999</c:v>
                </c:pt>
                <c:pt idx="841">
                  <c:v>37.628999999999998</c:v>
                </c:pt>
                <c:pt idx="842">
                  <c:v>38.659999999999997</c:v>
                </c:pt>
                <c:pt idx="843">
                  <c:v>39.691000000000003</c:v>
                </c:pt>
                <c:pt idx="844">
                  <c:v>41.237000000000002</c:v>
                </c:pt>
                <c:pt idx="845">
                  <c:v>41.753</c:v>
                </c:pt>
                <c:pt idx="846">
                  <c:v>43.298999999999999</c:v>
                </c:pt>
                <c:pt idx="847">
                  <c:v>43.814</c:v>
                </c:pt>
                <c:pt idx="848">
                  <c:v>45.360999999999997</c:v>
                </c:pt>
                <c:pt idx="849">
                  <c:v>45.875999999999998</c:v>
                </c:pt>
                <c:pt idx="850">
                  <c:v>47.423000000000002</c:v>
                </c:pt>
                <c:pt idx="851">
                  <c:v>47.938000000000002</c:v>
                </c:pt>
                <c:pt idx="852">
                  <c:v>48.969000000000001</c:v>
                </c:pt>
                <c:pt idx="853">
                  <c:v>50.515000000000001</c:v>
                </c:pt>
                <c:pt idx="854">
                  <c:v>51.030999999999999</c:v>
                </c:pt>
                <c:pt idx="855">
                  <c:v>52.061999999999998</c:v>
                </c:pt>
                <c:pt idx="856">
                  <c:v>53.093000000000004</c:v>
                </c:pt>
                <c:pt idx="857">
                  <c:v>54.124000000000002</c:v>
                </c:pt>
                <c:pt idx="858">
                  <c:v>54.639000000000003</c:v>
                </c:pt>
                <c:pt idx="859">
                  <c:v>55.67</c:v>
                </c:pt>
                <c:pt idx="860">
                  <c:v>56.701000000000001</c:v>
                </c:pt>
                <c:pt idx="861">
                  <c:v>57.216000000000001</c:v>
                </c:pt>
                <c:pt idx="862">
                  <c:v>58.247</c:v>
                </c:pt>
                <c:pt idx="863">
                  <c:v>59.277999999999999</c:v>
                </c:pt>
                <c:pt idx="864">
                  <c:v>59.793999999999997</c:v>
                </c:pt>
                <c:pt idx="865">
                  <c:v>60.308999999999997</c:v>
                </c:pt>
                <c:pt idx="866">
                  <c:v>61.34</c:v>
                </c:pt>
                <c:pt idx="867">
                  <c:v>62.371000000000002</c:v>
                </c:pt>
                <c:pt idx="868">
                  <c:v>62.887</c:v>
                </c:pt>
                <c:pt idx="869">
                  <c:v>63.402000000000001</c:v>
                </c:pt>
                <c:pt idx="870">
                  <c:v>63.917999999999999</c:v>
                </c:pt>
                <c:pt idx="871">
                  <c:v>64.947999999999993</c:v>
                </c:pt>
                <c:pt idx="872">
                  <c:v>65.463999999999999</c:v>
                </c:pt>
                <c:pt idx="873">
                  <c:v>66.495000000000005</c:v>
                </c:pt>
                <c:pt idx="874">
                  <c:v>67.010000000000005</c:v>
                </c:pt>
                <c:pt idx="875">
                  <c:v>67.525999999999996</c:v>
                </c:pt>
                <c:pt idx="876">
                  <c:v>68.040999999999997</c:v>
                </c:pt>
                <c:pt idx="877">
                  <c:v>69.072000000000003</c:v>
                </c:pt>
                <c:pt idx="878">
                  <c:v>69.587999999999994</c:v>
                </c:pt>
                <c:pt idx="879">
                  <c:v>70.102999999999994</c:v>
                </c:pt>
                <c:pt idx="880">
                  <c:v>70.619</c:v>
                </c:pt>
                <c:pt idx="881">
                  <c:v>71.134</c:v>
                </c:pt>
                <c:pt idx="882">
                  <c:v>72.165000000000006</c:v>
                </c:pt>
                <c:pt idx="883">
                  <c:v>72.680000000000007</c:v>
                </c:pt>
                <c:pt idx="884">
                  <c:v>73.195999999999998</c:v>
                </c:pt>
                <c:pt idx="885">
                  <c:v>73.710999999999999</c:v>
                </c:pt>
                <c:pt idx="886">
                  <c:v>74.227000000000004</c:v>
                </c:pt>
                <c:pt idx="887">
                  <c:v>75.257999999999996</c:v>
                </c:pt>
                <c:pt idx="888">
                  <c:v>75.772999999999996</c:v>
                </c:pt>
                <c:pt idx="889">
                  <c:v>76.289000000000001</c:v>
                </c:pt>
                <c:pt idx="890">
                  <c:v>76.804000000000002</c:v>
                </c:pt>
                <c:pt idx="891">
                  <c:v>77.319999999999993</c:v>
                </c:pt>
                <c:pt idx="892">
                  <c:v>78.350999999999999</c:v>
                </c:pt>
                <c:pt idx="893">
                  <c:v>78.866</c:v>
                </c:pt>
                <c:pt idx="894">
                  <c:v>79.381</c:v>
                </c:pt>
                <c:pt idx="895">
                  <c:v>79.897000000000006</c:v>
                </c:pt>
                <c:pt idx="896">
                  <c:v>80.412000000000006</c:v>
                </c:pt>
                <c:pt idx="897">
                  <c:v>81.442999999999998</c:v>
                </c:pt>
                <c:pt idx="898">
                  <c:v>81.959000000000003</c:v>
                </c:pt>
                <c:pt idx="899">
                  <c:v>82.474000000000004</c:v>
                </c:pt>
                <c:pt idx="900">
                  <c:v>82.99</c:v>
                </c:pt>
                <c:pt idx="901">
                  <c:v>84.021000000000001</c:v>
                </c:pt>
                <c:pt idx="902">
                  <c:v>84.536000000000001</c:v>
                </c:pt>
                <c:pt idx="903">
                  <c:v>85.052000000000007</c:v>
                </c:pt>
                <c:pt idx="904">
                  <c:v>85.566999999999993</c:v>
                </c:pt>
                <c:pt idx="905">
                  <c:v>86.081999999999994</c:v>
                </c:pt>
                <c:pt idx="906">
                  <c:v>86.597999999999999</c:v>
                </c:pt>
                <c:pt idx="907">
                  <c:v>87.113</c:v>
                </c:pt>
                <c:pt idx="908">
                  <c:v>87.629000000000005</c:v>
                </c:pt>
                <c:pt idx="909">
                  <c:v>88.144000000000005</c:v>
                </c:pt>
                <c:pt idx="910">
                  <c:v>88.66</c:v>
                </c:pt>
                <c:pt idx="911">
                  <c:v>89.174999999999997</c:v>
                </c:pt>
                <c:pt idx="912">
                  <c:v>89.691000000000003</c:v>
                </c:pt>
                <c:pt idx="913">
                  <c:v>90.721999999999994</c:v>
                </c:pt>
                <c:pt idx="914">
                  <c:v>91.236999999999995</c:v>
                </c:pt>
                <c:pt idx="915">
                  <c:v>91.753</c:v>
                </c:pt>
                <c:pt idx="916">
                  <c:v>92.268000000000001</c:v>
                </c:pt>
                <c:pt idx="917">
                  <c:v>92.784000000000006</c:v>
                </c:pt>
                <c:pt idx="918">
                  <c:v>93.299000000000007</c:v>
                </c:pt>
                <c:pt idx="919">
                  <c:v>93.813999999999993</c:v>
                </c:pt>
                <c:pt idx="920">
                  <c:v>94.33</c:v>
                </c:pt>
                <c:pt idx="921">
                  <c:v>94.844999999999999</c:v>
                </c:pt>
                <c:pt idx="922">
                  <c:v>95.361000000000004</c:v>
                </c:pt>
                <c:pt idx="923">
                  <c:v>95.876000000000005</c:v>
                </c:pt>
                <c:pt idx="924">
                  <c:v>96.391999999999996</c:v>
                </c:pt>
                <c:pt idx="925">
                  <c:v>96.906999999999996</c:v>
                </c:pt>
                <c:pt idx="926">
                  <c:v>97.423000000000002</c:v>
                </c:pt>
                <c:pt idx="927">
                  <c:v>97.938000000000002</c:v>
                </c:pt>
                <c:pt idx="928">
                  <c:v>98.453999999999994</c:v>
                </c:pt>
                <c:pt idx="929">
                  <c:v>98.968999999999994</c:v>
                </c:pt>
                <c:pt idx="930">
                  <c:v>99.484999999999999</c:v>
                </c:pt>
                <c:pt idx="931">
                  <c:v>100</c:v>
                </c:pt>
                <c:pt idx="932">
                  <c:v>100.515</c:v>
                </c:pt>
                <c:pt idx="933">
                  <c:v>101.03100000000001</c:v>
                </c:pt>
                <c:pt idx="934">
                  <c:v>101.54600000000001</c:v>
                </c:pt>
                <c:pt idx="935">
                  <c:v>102.062</c:v>
                </c:pt>
                <c:pt idx="936">
                  <c:v>102.577</c:v>
                </c:pt>
                <c:pt idx="937">
                  <c:v>103.093</c:v>
                </c:pt>
                <c:pt idx="938">
                  <c:v>103.608</c:v>
                </c:pt>
                <c:pt idx="939">
                  <c:v>104.124</c:v>
                </c:pt>
                <c:pt idx="940">
                  <c:v>104.124</c:v>
                </c:pt>
                <c:pt idx="941">
                  <c:v>104.639</c:v>
                </c:pt>
                <c:pt idx="942">
                  <c:v>105.155</c:v>
                </c:pt>
                <c:pt idx="943">
                  <c:v>105.67</c:v>
                </c:pt>
                <c:pt idx="944">
                  <c:v>106.18600000000001</c:v>
                </c:pt>
                <c:pt idx="945">
                  <c:v>106.70099999999999</c:v>
                </c:pt>
                <c:pt idx="946">
                  <c:v>106.70099999999999</c:v>
                </c:pt>
                <c:pt idx="947">
                  <c:v>107.21599999999999</c:v>
                </c:pt>
                <c:pt idx="948">
                  <c:v>107.732</c:v>
                </c:pt>
                <c:pt idx="949">
                  <c:v>108.247</c:v>
                </c:pt>
                <c:pt idx="950">
                  <c:v>108.76300000000001</c:v>
                </c:pt>
                <c:pt idx="951">
                  <c:v>109.27800000000001</c:v>
                </c:pt>
                <c:pt idx="952">
                  <c:v>109.794</c:v>
                </c:pt>
                <c:pt idx="953">
                  <c:v>109.794</c:v>
                </c:pt>
                <c:pt idx="954">
                  <c:v>110.309</c:v>
                </c:pt>
                <c:pt idx="955">
                  <c:v>110.825</c:v>
                </c:pt>
                <c:pt idx="956">
                  <c:v>111.34</c:v>
                </c:pt>
                <c:pt idx="957">
                  <c:v>111.85599999999999</c:v>
                </c:pt>
                <c:pt idx="958">
                  <c:v>112.371</c:v>
                </c:pt>
                <c:pt idx="959">
                  <c:v>112.371</c:v>
                </c:pt>
                <c:pt idx="960">
                  <c:v>112.887</c:v>
                </c:pt>
                <c:pt idx="961">
                  <c:v>113.402</c:v>
                </c:pt>
                <c:pt idx="962">
                  <c:v>113.91800000000001</c:v>
                </c:pt>
                <c:pt idx="963">
                  <c:v>114.43300000000001</c:v>
                </c:pt>
                <c:pt idx="964">
                  <c:v>114.43300000000001</c:v>
                </c:pt>
                <c:pt idx="965">
                  <c:v>114.94799999999999</c:v>
                </c:pt>
                <c:pt idx="966">
                  <c:v>115.464</c:v>
                </c:pt>
                <c:pt idx="967">
                  <c:v>115.979</c:v>
                </c:pt>
                <c:pt idx="968">
                  <c:v>115.979</c:v>
                </c:pt>
                <c:pt idx="969">
                  <c:v>116.495</c:v>
                </c:pt>
                <c:pt idx="970">
                  <c:v>116.495</c:v>
                </c:pt>
                <c:pt idx="971">
                  <c:v>117.01</c:v>
                </c:pt>
                <c:pt idx="972">
                  <c:v>117.526</c:v>
                </c:pt>
                <c:pt idx="973">
                  <c:v>117.526</c:v>
                </c:pt>
                <c:pt idx="974">
                  <c:v>118.041</c:v>
                </c:pt>
                <c:pt idx="975">
                  <c:v>118.557</c:v>
                </c:pt>
                <c:pt idx="976">
                  <c:v>118.557</c:v>
                </c:pt>
                <c:pt idx="977">
                  <c:v>119.072</c:v>
                </c:pt>
                <c:pt idx="978">
                  <c:v>119.58799999999999</c:v>
                </c:pt>
                <c:pt idx="979">
                  <c:v>119.58799999999999</c:v>
                </c:pt>
                <c:pt idx="980">
                  <c:v>120.10299999999999</c:v>
                </c:pt>
                <c:pt idx="981">
                  <c:v>120.619</c:v>
                </c:pt>
                <c:pt idx="982">
                  <c:v>120.619</c:v>
                </c:pt>
                <c:pt idx="983">
                  <c:v>121.134</c:v>
                </c:pt>
                <c:pt idx="984">
                  <c:v>121.134</c:v>
                </c:pt>
                <c:pt idx="985">
                  <c:v>121.649</c:v>
                </c:pt>
                <c:pt idx="986">
                  <c:v>122.16500000000001</c:v>
                </c:pt>
                <c:pt idx="987">
                  <c:v>122.16500000000001</c:v>
                </c:pt>
                <c:pt idx="988">
                  <c:v>122.68</c:v>
                </c:pt>
                <c:pt idx="989">
                  <c:v>122.68</c:v>
                </c:pt>
                <c:pt idx="990">
                  <c:v>123.196</c:v>
                </c:pt>
                <c:pt idx="991">
                  <c:v>123.711</c:v>
                </c:pt>
                <c:pt idx="992">
                  <c:v>123.711</c:v>
                </c:pt>
                <c:pt idx="993">
                  <c:v>123.711</c:v>
                </c:pt>
                <c:pt idx="994">
                  <c:v>124.227</c:v>
                </c:pt>
                <c:pt idx="995">
                  <c:v>124.742</c:v>
                </c:pt>
                <c:pt idx="996">
                  <c:v>124.742</c:v>
                </c:pt>
                <c:pt idx="997">
                  <c:v>125.258</c:v>
                </c:pt>
                <c:pt idx="998">
                  <c:v>125.258</c:v>
                </c:pt>
                <c:pt idx="999">
                  <c:v>125.773</c:v>
                </c:pt>
                <c:pt idx="1000">
                  <c:v>125.773</c:v>
                </c:pt>
                <c:pt idx="1001">
                  <c:v>126.289</c:v>
                </c:pt>
                <c:pt idx="1002">
                  <c:v>126.289</c:v>
                </c:pt>
                <c:pt idx="1003">
                  <c:v>126.804</c:v>
                </c:pt>
                <c:pt idx="1004">
                  <c:v>127.32</c:v>
                </c:pt>
                <c:pt idx="1005">
                  <c:v>127.32</c:v>
                </c:pt>
                <c:pt idx="1006">
                  <c:v>127.83499999999999</c:v>
                </c:pt>
                <c:pt idx="1007">
                  <c:v>127.83499999999999</c:v>
                </c:pt>
                <c:pt idx="1008">
                  <c:v>128.351</c:v>
                </c:pt>
                <c:pt idx="1009">
                  <c:v>128.351</c:v>
                </c:pt>
                <c:pt idx="1010">
                  <c:v>128.86600000000001</c:v>
                </c:pt>
                <c:pt idx="1011">
                  <c:v>128.86600000000001</c:v>
                </c:pt>
                <c:pt idx="1012">
                  <c:v>129.381</c:v>
                </c:pt>
                <c:pt idx="1013">
                  <c:v>129.381</c:v>
                </c:pt>
                <c:pt idx="1014">
                  <c:v>129.89699999999999</c:v>
                </c:pt>
                <c:pt idx="1015">
                  <c:v>129.89699999999999</c:v>
                </c:pt>
                <c:pt idx="1016">
                  <c:v>130.41200000000001</c:v>
                </c:pt>
                <c:pt idx="1017">
                  <c:v>130.928</c:v>
                </c:pt>
                <c:pt idx="1018">
                  <c:v>130.928</c:v>
                </c:pt>
                <c:pt idx="1019">
                  <c:v>130.928</c:v>
                </c:pt>
                <c:pt idx="1020">
                  <c:v>131.44300000000001</c:v>
                </c:pt>
                <c:pt idx="1021">
                  <c:v>131.959</c:v>
                </c:pt>
                <c:pt idx="1022">
                  <c:v>131.959</c:v>
                </c:pt>
                <c:pt idx="1023">
                  <c:v>132.47399999999999</c:v>
                </c:pt>
                <c:pt idx="1024">
                  <c:v>132.47399999999999</c:v>
                </c:pt>
                <c:pt idx="1025">
                  <c:v>132.99</c:v>
                </c:pt>
                <c:pt idx="1026">
                  <c:v>132.99</c:v>
                </c:pt>
                <c:pt idx="1027">
                  <c:v>133.505</c:v>
                </c:pt>
                <c:pt idx="1028">
                  <c:v>133.505</c:v>
                </c:pt>
                <c:pt idx="1029">
                  <c:v>134.02099999999999</c:v>
                </c:pt>
                <c:pt idx="1030">
                  <c:v>134.02099999999999</c:v>
                </c:pt>
                <c:pt idx="1031">
                  <c:v>134.536</c:v>
                </c:pt>
                <c:pt idx="1032">
                  <c:v>134.536</c:v>
                </c:pt>
                <c:pt idx="1033">
                  <c:v>135.05199999999999</c:v>
                </c:pt>
                <c:pt idx="1034">
                  <c:v>135.05199999999999</c:v>
                </c:pt>
                <c:pt idx="1035">
                  <c:v>135.56700000000001</c:v>
                </c:pt>
                <c:pt idx="1036">
                  <c:v>135.56700000000001</c:v>
                </c:pt>
                <c:pt idx="1037">
                  <c:v>136.08199999999999</c:v>
                </c:pt>
                <c:pt idx="1038">
                  <c:v>136.59800000000001</c:v>
                </c:pt>
                <c:pt idx="1039">
                  <c:v>136.59800000000001</c:v>
                </c:pt>
                <c:pt idx="1040">
                  <c:v>137.113</c:v>
                </c:pt>
                <c:pt idx="1041">
                  <c:v>137.113</c:v>
                </c:pt>
                <c:pt idx="1042">
                  <c:v>137.62899999999999</c:v>
                </c:pt>
                <c:pt idx="1043">
                  <c:v>137.62899999999999</c:v>
                </c:pt>
                <c:pt idx="1044">
                  <c:v>138.14400000000001</c:v>
                </c:pt>
                <c:pt idx="1045">
                  <c:v>138.14400000000001</c:v>
                </c:pt>
                <c:pt idx="1046">
                  <c:v>138.66</c:v>
                </c:pt>
                <c:pt idx="1047">
                  <c:v>138.66</c:v>
                </c:pt>
                <c:pt idx="1048">
                  <c:v>139.17500000000001</c:v>
                </c:pt>
                <c:pt idx="1049">
                  <c:v>139.17500000000001</c:v>
                </c:pt>
                <c:pt idx="1050">
                  <c:v>139.691</c:v>
                </c:pt>
                <c:pt idx="1051">
                  <c:v>139.691</c:v>
                </c:pt>
                <c:pt idx="1052">
                  <c:v>140.20599999999999</c:v>
                </c:pt>
                <c:pt idx="1053">
                  <c:v>140.72200000000001</c:v>
                </c:pt>
                <c:pt idx="1054">
                  <c:v>140.72200000000001</c:v>
                </c:pt>
                <c:pt idx="1055">
                  <c:v>140.72200000000001</c:v>
                </c:pt>
                <c:pt idx="1056">
                  <c:v>141.23699999999999</c:v>
                </c:pt>
                <c:pt idx="1057">
                  <c:v>141.75299999999999</c:v>
                </c:pt>
                <c:pt idx="1058">
                  <c:v>141.75299999999999</c:v>
                </c:pt>
                <c:pt idx="1059">
                  <c:v>141.75299999999999</c:v>
                </c:pt>
                <c:pt idx="1060">
                  <c:v>142.268</c:v>
                </c:pt>
                <c:pt idx="1061">
                  <c:v>142.78399999999999</c:v>
                </c:pt>
                <c:pt idx="1062">
                  <c:v>142.78399999999999</c:v>
                </c:pt>
                <c:pt idx="1063">
                  <c:v>143.29900000000001</c:v>
                </c:pt>
                <c:pt idx="1064">
                  <c:v>143.29900000000001</c:v>
                </c:pt>
                <c:pt idx="1065">
                  <c:v>143.81399999999999</c:v>
                </c:pt>
                <c:pt idx="1066">
                  <c:v>143.81399999999999</c:v>
                </c:pt>
                <c:pt idx="1067">
                  <c:v>144.33000000000001</c:v>
                </c:pt>
                <c:pt idx="1068">
                  <c:v>144.33000000000001</c:v>
                </c:pt>
                <c:pt idx="1069">
                  <c:v>144.845</c:v>
                </c:pt>
                <c:pt idx="1070">
                  <c:v>144.845</c:v>
                </c:pt>
                <c:pt idx="1071">
                  <c:v>145.36099999999999</c:v>
                </c:pt>
                <c:pt idx="1072">
                  <c:v>145.36099999999999</c:v>
                </c:pt>
                <c:pt idx="1073">
                  <c:v>145.876</c:v>
                </c:pt>
                <c:pt idx="1074">
                  <c:v>145.876</c:v>
                </c:pt>
                <c:pt idx="1075">
                  <c:v>146.392</c:v>
                </c:pt>
                <c:pt idx="1076">
                  <c:v>146.392</c:v>
                </c:pt>
                <c:pt idx="1077">
                  <c:v>146.90700000000001</c:v>
                </c:pt>
                <c:pt idx="1078">
                  <c:v>146.90700000000001</c:v>
                </c:pt>
                <c:pt idx="1079">
                  <c:v>147.423</c:v>
                </c:pt>
                <c:pt idx="1080">
                  <c:v>147.423</c:v>
                </c:pt>
                <c:pt idx="1081">
                  <c:v>147.93799999999999</c:v>
                </c:pt>
                <c:pt idx="1082">
                  <c:v>147.93799999999999</c:v>
                </c:pt>
                <c:pt idx="1083">
                  <c:v>148.45400000000001</c:v>
                </c:pt>
                <c:pt idx="1084">
                  <c:v>148.45400000000001</c:v>
                </c:pt>
                <c:pt idx="1085">
                  <c:v>148.96899999999999</c:v>
                </c:pt>
                <c:pt idx="1086">
                  <c:v>148.96899999999999</c:v>
                </c:pt>
                <c:pt idx="1087">
                  <c:v>149.48500000000001</c:v>
                </c:pt>
                <c:pt idx="1088">
                  <c:v>149.48500000000001</c:v>
                </c:pt>
                <c:pt idx="1089">
                  <c:v>150</c:v>
                </c:pt>
                <c:pt idx="1090">
                  <c:v>150</c:v>
                </c:pt>
                <c:pt idx="1091">
                  <c:v>150.51499999999999</c:v>
                </c:pt>
                <c:pt idx="1092">
                  <c:v>151.03100000000001</c:v>
                </c:pt>
                <c:pt idx="1093">
                  <c:v>151.03100000000001</c:v>
                </c:pt>
                <c:pt idx="1094">
                  <c:v>151.54599999999999</c:v>
                </c:pt>
                <c:pt idx="1095">
                  <c:v>151.54599999999999</c:v>
                </c:pt>
                <c:pt idx="1096">
                  <c:v>152.06200000000001</c:v>
                </c:pt>
                <c:pt idx="1097">
                  <c:v>152.06200000000001</c:v>
                </c:pt>
                <c:pt idx="1098">
                  <c:v>152.577</c:v>
                </c:pt>
                <c:pt idx="1099">
                  <c:v>152.577</c:v>
                </c:pt>
                <c:pt idx="1100">
                  <c:v>153.09299999999999</c:v>
                </c:pt>
                <c:pt idx="1101">
                  <c:v>153.09299999999999</c:v>
                </c:pt>
                <c:pt idx="1102">
                  <c:v>153.608</c:v>
                </c:pt>
                <c:pt idx="1103">
                  <c:v>153.608</c:v>
                </c:pt>
                <c:pt idx="1104">
                  <c:v>154.124</c:v>
                </c:pt>
                <c:pt idx="1105">
                  <c:v>154.124</c:v>
                </c:pt>
                <c:pt idx="1106">
                  <c:v>154.63900000000001</c:v>
                </c:pt>
                <c:pt idx="1107">
                  <c:v>154.63900000000001</c:v>
                </c:pt>
                <c:pt idx="1108">
                  <c:v>155.155</c:v>
                </c:pt>
                <c:pt idx="1109">
                  <c:v>155.66999999999999</c:v>
                </c:pt>
                <c:pt idx="1110">
                  <c:v>155.66999999999999</c:v>
                </c:pt>
                <c:pt idx="1111">
                  <c:v>156.18600000000001</c:v>
                </c:pt>
                <c:pt idx="1112">
                  <c:v>156.18600000000001</c:v>
                </c:pt>
                <c:pt idx="1113">
                  <c:v>156.70099999999999</c:v>
                </c:pt>
                <c:pt idx="1114">
                  <c:v>156.70099999999999</c:v>
                </c:pt>
                <c:pt idx="1115">
                  <c:v>157.21600000000001</c:v>
                </c:pt>
                <c:pt idx="1116">
                  <c:v>157.21600000000001</c:v>
                </c:pt>
                <c:pt idx="1117">
                  <c:v>157.732</c:v>
                </c:pt>
                <c:pt idx="1118">
                  <c:v>157.732</c:v>
                </c:pt>
                <c:pt idx="1119">
                  <c:v>158.24700000000001</c:v>
                </c:pt>
                <c:pt idx="1120">
                  <c:v>158.24700000000001</c:v>
                </c:pt>
                <c:pt idx="1121">
                  <c:v>158.76300000000001</c:v>
                </c:pt>
                <c:pt idx="1122">
                  <c:v>159.27799999999999</c:v>
                </c:pt>
                <c:pt idx="1123">
                  <c:v>159.27799999999999</c:v>
                </c:pt>
                <c:pt idx="1124">
                  <c:v>159.27799999999999</c:v>
                </c:pt>
                <c:pt idx="1125">
                  <c:v>159.79400000000001</c:v>
                </c:pt>
                <c:pt idx="1126">
                  <c:v>159.79400000000001</c:v>
                </c:pt>
                <c:pt idx="1127">
                  <c:v>160.309</c:v>
                </c:pt>
                <c:pt idx="1128">
                  <c:v>160.82499999999999</c:v>
                </c:pt>
                <c:pt idx="1129">
                  <c:v>160.82499999999999</c:v>
                </c:pt>
                <c:pt idx="1130">
                  <c:v>161.34</c:v>
                </c:pt>
                <c:pt idx="1131">
                  <c:v>161.34</c:v>
                </c:pt>
                <c:pt idx="1132">
                  <c:v>161.85599999999999</c:v>
                </c:pt>
                <c:pt idx="1133">
                  <c:v>161.85599999999999</c:v>
                </c:pt>
                <c:pt idx="1134">
                  <c:v>162.37100000000001</c:v>
                </c:pt>
                <c:pt idx="1135">
                  <c:v>162.37100000000001</c:v>
                </c:pt>
                <c:pt idx="1136">
                  <c:v>162.887</c:v>
                </c:pt>
                <c:pt idx="1137">
                  <c:v>162.887</c:v>
                </c:pt>
                <c:pt idx="1138">
                  <c:v>163.40199999999999</c:v>
                </c:pt>
                <c:pt idx="1139">
                  <c:v>163.40199999999999</c:v>
                </c:pt>
                <c:pt idx="1140">
                  <c:v>163.91800000000001</c:v>
                </c:pt>
                <c:pt idx="1141">
                  <c:v>163.91800000000001</c:v>
                </c:pt>
                <c:pt idx="1142">
                  <c:v>164.43299999999999</c:v>
                </c:pt>
                <c:pt idx="1143">
                  <c:v>164.43299999999999</c:v>
                </c:pt>
                <c:pt idx="1144">
                  <c:v>164.94800000000001</c:v>
                </c:pt>
                <c:pt idx="1145">
                  <c:v>164.94800000000001</c:v>
                </c:pt>
                <c:pt idx="1146">
                  <c:v>165.464</c:v>
                </c:pt>
                <c:pt idx="1147">
                  <c:v>165.464</c:v>
                </c:pt>
                <c:pt idx="1148">
                  <c:v>165.97900000000001</c:v>
                </c:pt>
                <c:pt idx="1149">
                  <c:v>165.97900000000001</c:v>
                </c:pt>
                <c:pt idx="1150">
                  <c:v>166.495</c:v>
                </c:pt>
                <c:pt idx="1151">
                  <c:v>167.01</c:v>
                </c:pt>
                <c:pt idx="1152">
                  <c:v>167.01</c:v>
                </c:pt>
                <c:pt idx="1153">
                  <c:v>167.52600000000001</c:v>
                </c:pt>
                <c:pt idx="1154">
                  <c:v>167.52600000000001</c:v>
                </c:pt>
                <c:pt idx="1155">
                  <c:v>167.52600000000001</c:v>
                </c:pt>
                <c:pt idx="1156">
                  <c:v>168.041</c:v>
                </c:pt>
                <c:pt idx="1157">
                  <c:v>168.041</c:v>
                </c:pt>
                <c:pt idx="1158">
                  <c:v>168.55699999999999</c:v>
                </c:pt>
                <c:pt idx="1159">
                  <c:v>169.072</c:v>
                </c:pt>
                <c:pt idx="1160">
                  <c:v>169.072</c:v>
                </c:pt>
                <c:pt idx="1161">
                  <c:v>169.58799999999999</c:v>
                </c:pt>
                <c:pt idx="1162">
                  <c:v>169.58799999999999</c:v>
                </c:pt>
                <c:pt idx="1163">
                  <c:v>170.10300000000001</c:v>
                </c:pt>
                <c:pt idx="1164">
                  <c:v>170.10300000000001</c:v>
                </c:pt>
                <c:pt idx="1165">
                  <c:v>170.619</c:v>
                </c:pt>
                <c:pt idx="1166">
                  <c:v>170.619</c:v>
                </c:pt>
                <c:pt idx="1167">
                  <c:v>171.13399999999999</c:v>
                </c:pt>
                <c:pt idx="1168">
                  <c:v>171.13399999999999</c:v>
                </c:pt>
                <c:pt idx="1169">
                  <c:v>171.649</c:v>
                </c:pt>
                <c:pt idx="1170">
                  <c:v>171.649</c:v>
                </c:pt>
                <c:pt idx="1171">
                  <c:v>172.16499999999999</c:v>
                </c:pt>
                <c:pt idx="1172">
                  <c:v>172.16499999999999</c:v>
                </c:pt>
                <c:pt idx="1173">
                  <c:v>172.68</c:v>
                </c:pt>
                <c:pt idx="1174">
                  <c:v>172.68</c:v>
                </c:pt>
                <c:pt idx="1175">
                  <c:v>173.196</c:v>
                </c:pt>
                <c:pt idx="1176">
                  <c:v>173.196</c:v>
                </c:pt>
                <c:pt idx="1177">
                  <c:v>173.71100000000001</c:v>
                </c:pt>
                <c:pt idx="1178">
                  <c:v>173.71100000000001</c:v>
                </c:pt>
                <c:pt idx="1179">
                  <c:v>174.227</c:v>
                </c:pt>
                <c:pt idx="1180">
                  <c:v>174.227</c:v>
                </c:pt>
                <c:pt idx="1181">
                  <c:v>174.74199999999999</c:v>
                </c:pt>
                <c:pt idx="1182">
                  <c:v>174.74199999999999</c:v>
                </c:pt>
                <c:pt idx="1183">
                  <c:v>175.25800000000001</c:v>
                </c:pt>
                <c:pt idx="1184">
                  <c:v>175.25800000000001</c:v>
                </c:pt>
                <c:pt idx="1185">
                  <c:v>175.773</c:v>
                </c:pt>
                <c:pt idx="1186">
                  <c:v>175.773</c:v>
                </c:pt>
                <c:pt idx="1187">
                  <c:v>176.28899999999999</c:v>
                </c:pt>
                <c:pt idx="1188">
                  <c:v>176.28899999999999</c:v>
                </c:pt>
                <c:pt idx="1189">
                  <c:v>176.804</c:v>
                </c:pt>
                <c:pt idx="1190">
                  <c:v>176.804</c:v>
                </c:pt>
                <c:pt idx="1191">
                  <c:v>177.32</c:v>
                </c:pt>
                <c:pt idx="1192">
                  <c:v>177.32</c:v>
                </c:pt>
                <c:pt idx="1193">
                  <c:v>177.83500000000001</c:v>
                </c:pt>
                <c:pt idx="1194">
                  <c:v>177.83500000000001</c:v>
                </c:pt>
                <c:pt idx="1195">
                  <c:v>178.351</c:v>
                </c:pt>
                <c:pt idx="1196">
                  <c:v>178.351</c:v>
                </c:pt>
                <c:pt idx="1197">
                  <c:v>178.86600000000001</c:v>
                </c:pt>
                <c:pt idx="1198">
                  <c:v>178.86600000000001</c:v>
                </c:pt>
                <c:pt idx="1199">
                  <c:v>179.381</c:v>
                </c:pt>
                <c:pt idx="1200">
                  <c:v>179.381</c:v>
                </c:pt>
                <c:pt idx="1201">
                  <c:v>179.89699999999999</c:v>
                </c:pt>
                <c:pt idx="1202">
                  <c:v>179.89699999999999</c:v>
                </c:pt>
                <c:pt idx="1203">
                  <c:v>180.41200000000001</c:v>
                </c:pt>
                <c:pt idx="1204">
                  <c:v>180.41200000000001</c:v>
                </c:pt>
                <c:pt idx="1205">
                  <c:v>180.928</c:v>
                </c:pt>
                <c:pt idx="1206">
                  <c:v>180.928</c:v>
                </c:pt>
                <c:pt idx="1207">
                  <c:v>181.44300000000001</c:v>
                </c:pt>
                <c:pt idx="1208">
                  <c:v>181.44300000000001</c:v>
                </c:pt>
                <c:pt idx="1209">
                  <c:v>181.959</c:v>
                </c:pt>
                <c:pt idx="1210">
                  <c:v>181.959</c:v>
                </c:pt>
                <c:pt idx="1211">
                  <c:v>181.959</c:v>
                </c:pt>
                <c:pt idx="1212">
                  <c:v>182.47399999999999</c:v>
                </c:pt>
                <c:pt idx="1213">
                  <c:v>182.47399999999999</c:v>
                </c:pt>
                <c:pt idx="1214">
                  <c:v>182.99</c:v>
                </c:pt>
                <c:pt idx="1215">
                  <c:v>182.99</c:v>
                </c:pt>
                <c:pt idx="1216">
                  <c:v>183.505</c:v>
                </c:pt>
                <c:pt idx="1217">
                  <c:v>183.505</c:v>
                </c:pt>
                <c:pt idx="1218">
                  <c:v>184.02099999999999</c:v>
                </c:pt>
                <c:pt idx="1219">
                  <c:v>184.536</c:v>
                </c:pt>
                <c:pt idx="1220">
                  <c:v>184.536</c:v>
                </c:pt>
                <c:pt idx="1221">
                  <c:v>185.05199999999999</c:v>
                </c:pt>
                <c:pt idx="1222">
                  <c:v>185.05199999999999</c:v>
                </c:pt>
                <c:pt idx="1223">
                  <c:v>185.56700000000001</c:v>
                </c:pt>
                <c:pt idx="1224">
                  <c:v>185.56700000000001</c:v>
                </c:pt>
                <c:pt idx="1225">
                  <c:v>186.08199999999999</c:v>
                </c:pt>
                <c:pt idx="1226">
                  <c:v>186.08199999999999</c:v>
                </c:pt>
                <c:pt idx="1227">
                  <c:v>186.59800000000001</c:v>
                </c:pt>
                <c:pt idx="1228">
                  <c:v>186.59800000000001</c:v>
                </c:pt>
                <c:pt idx="1229">
                  <c:v>187.113</c:v>
                </c:pt>
                <c:pt idx="1230">
                  <c:v>187.113</c:v>
                </c:pt>
                <c:pt idx="1231">
                  <c:v>187.62899999999999</c:v>
                </c:pt>
                <c:pt idx="1232">
                  <c:v>187.62899999999999</c:v>
                </c:pt>
                <c:pt idx="1233">
                  <c:v>188.14400000000001</c:v>
                </c:pt>
                <c:pt idx="1234">
                  <c:v>188.14400000000001</c:v>
                </c:pt>
                <c:pt idx="1235">
                  <c:v>188.14400000000001</c:v>
                </c:pt>
                <c:pt idx="1236">
                  <c:v>188.66</c:v>
                </c:pt>
                <c:pt idx="1237">
                  <c:v>188.66</c:v>
                </c:pt>
                <c:pt idx="1238">
                  <c:v>189.17500000000001</c:v>
                </c:pt>
                <c:pt idx="1239">
                  <c:v>189.17500000000001</c:v>
                </c:pt>
                <c:pt idx="1240">
                  <c:v>189.691</c:v>
                </c:pt>
                <c:pt idx="1241">
                  <c:v>189.691</c:v>
                </c:pt>
                <c:pt idx="1242">
                  <c:v>190.20599999999999</c:v>
                </c:pt>
                <c:pt idx="1243">
                  <c:v>190.20599999999999</c:v>
                </c:pt>
                <c:pt idx="1244">
                  <c:v>190.72200000000001</c:v>
                </c:pt>
                <c:pt idx="1245">
                  <c:v>190.72200000000001</c:v>
                </c:pt>
                <c:pt idx="1246">
                  <c:v>191.23699999999999</c:v>
                </c:pt>
                <c:pt idx="1247">
                  <c:v>191.23699999999999</c:v>
                </c:pt>
                <c:pt idx="1248">
                  <c:v>191.75299999999999</c:v>
                </c:pt>
                <c:pt idx="1249">
                  <c:v>191.75299999999999</c:v>
                </c:pt>
                <c:pt idx="1250">
                  <c:v>192.268</c:v>
                </c:pt>
                <c:pt idx="1251">
                  <c:v>192.268</c:v>
                </c:pt>
                <c:pt idx="1252">
                  <c:v>192.78399999999999</c:v>
                </c:pt>
                <c:pt idx="1253">
                  <c:v>192.78399999999999</c:v>
                </c:pt>
                <c:pt idx="1254">
                  <c:v>193.29900000000001</c:v>
                </c:pt>
                <c:pt idx="1255">
                  <c:v>193.29900000000001</c:v>
                </c:pt>
                <c:pt idx="1256">
                  <c:v>193.81399999999999</c:v>
                </c:pt>
                <c:pt idx="1257">
                  <c:v>193.81399999999999</c:v>
                </c:pt>
                <c:pt idx="1258">
                  <c:v>194.33</c:v>
                </c:pt>
                <c:pt idx="1259">
                  <c:v>194.33</c:v>
                </c:pt>
                <c:pt idx="1260">
                  <c:v>194.845</c:v>
                </c:pt>
                <c:pt idx="1261">
                  <c:v>194.845</c:v>
                </c:pt>
                <c:pt idx="1262">
                  <c:v>195.36099999999999</c:v>
                </c:pt>
                <c:pt idx="1263">
                  <c:v>195.36099999999999</c:v>
                </c:pt>
                <c:pt idx="1264">
                  <c:v>195.876</c:v>
                </c:pt>
                <c:pt idx="1265">
                  <c:v>195.876</c:v>
                </c:pt>
                <c:pt idx="1266">
                  <c:v>196.392</c:v>
                </c:pt>
                <c:pt idx="1267">
                  <c:v>196.392</c:v>
                </c:pt>
                <c:pt idx="1268">
                  <c:v>196.90700000000001</c:v>
                </c:pt>
                <c:pt idx="1269">
                  <c:v>196.90700000000001</c:v>
                </c:pt>
                <c:pt idx="1270">
                  <c:v>197.423</c:v>
                </c:pt>
                <c:pt idx="1271">
                  <c:v>197.423</c:v>
                </c:pt>
                <c:pt idx="1272">
                  <c:v>197.93799999999999</c:v>
                </c:pt>
                <c:pt idx="1273">
                  <c:v>197.93799999999999</c:v>
                </c:pt>
                <c:pt idx="1274">
                  <c:v>198.45400000000001</c:v>
                </c:pt>
                <c:pt idx="1275">
                  <c:v>198.45400000000001</c:v>
                </c:pt>
                <c:pt idx="1276">
                  <c:v>198.96899999999999</c:v>
                </c:pt>
                <c:pt idx="1277">
                  <c:v>198.96899999999999</c:v>
                </c:pt>
                <c:pt idx="1278">
                  <c:v>199.48500000000001</c:v>
                </c:pt>
                <c:pt idx="1279">
                  <c:v>199.48500000000001</c:v>
                </c:pt>
                <c:pt idx="1280">
                  <c:v>199.48500000000001</c:v>
                </c:pt>
                <c:pt idx="1281">
                  <c:v>200</c:v>
                </c:pt>
                <c:pt idx="1282">
                  <c:v>200</c:v>
                </c:pt>
                <c:pt idx="1283">
                  <c:v>200.51499999999999</c:v>
                </c:pt>
                <c:pt idx="1284">
                  <c:v>200.51499999999999</c:v>
                </c:pt>
                <c:pt idx="1285">
                  <c:v>201.03100000000001</c:v>
                </c:pt>
                <c:pt idx="1286">
                  <c:v>201.03100000000001</c:v>
                </c:pt>
                <c:pt idx="1287">
                  <c:v>201.54599999999999</c:v>
                </c:pt>
                <c:pt idx="1288">
                  <c:v>201.54599999999999</c:v>
                </c:pt>
                <c:pt idx="1289">
                  <c:v>202.06200000000001</c:v>
                </c:pt>
                <c:pt idx="1290">
                  <c:v>202.06200000000001</c:v>
                </c:pt>
                <c:pt idx="1291">
                  <c:v>202.577</c:v>
                </c:pt>
                <c:pt idx="1292">
                  <c:v>202.577</c:v>
                </c:pt>
                <c:pt idx="1293">
                  <c:v>203.09299999999999</c:v>
                </c:pt>
                <c:pt idx="1294">
                  <c:v>203.09299999999999</c:v>
                </c:pt>
                <c:pt idx="1295">
                  <c:v>203.608</c:v>
                </c:pt>
                <c:pt idx="1296">
                  <c:v>203.608</c:v>
                </c:pt>
                <c:pt idx="1297">
                  <c:v>204.124</c:v>
                </c:pt>
                <c:pt idx="1298">
                  <c:v>204.124</c:v>
                </c:pt>
                <c:pt idx="1299">
                  <c:v>204.63900000000001</c:v>
                </c:pt>
                <c:pt idx="1300">
                  <c:v>204.63900000000001</c:v>
                </c:pt>
                <c:pt idx="1301">
                  <c:v>205.155</c:v>
                </c:pt>
                <c:pt idx="1302">
                  <c:v>205.155</c:v>
                </c:pt>
                <c:pt idx="1303">
                  <c:v>205.67</c:v>
                </c:pt>
                <c:pt idx="1304">
                  <c:v>205.67</c:v>
                </c:pt>
                <c:pt idx="1305">
                  <c:v>205.67</c:v>
                </c:pt>
                <c:pt idx="1306">
                  <c:v>206.18600000000001</c:v>
                </c:pt>
                <c:pt idx="1307">
                  <c:v>206.18600000000001</c:v>
                </c:pt>
                <c:pt idx="1308">
                  <c:v>206.70099999999999</c:v>
                </c:pt>
                <c:pt idx="1309">
                  <c:v>206.70099999999999</c:v>
                </c:pt>
                <c:pt idx="1310">
                  <c:v>207.21700000000001</c:v>
                </c:pt>
                <c:pt idx="1311">
                  <c:v>207.21700000000001</c:v>
                </c:pt>
                <c:pt idx="1312">
                  <c:v>207.732</c:v>
                </c:pt>
                <c:pt idx="1313">
                  <c:v>207.732</c:v>
                </c:pt>
                <c:pt idx="1314">
                  <c:v>208.24700000000001</c:v>
                </c:pt>
                <c:pt idx="1315">
                  <c:v>208.24700000000001</c:v>
                </c:pt>
                <c:pt idx="1316">
                  <c:v>208.76300000000001</c:v>
                </c:pt>
                <c:pt idx="1317">
                  <c:v>208.76300000000001</c:v>
                </c:pt>
                <c:pt idx="1318">
                  <c:v>209.27799999999999</c:v>
                </c:pt>
                <c:pt idx="1319">
                  <c:v>209.27799999999999</c:v>
                </c:pt>
                <c:pt idx="1320">
                  <c:v>209.79400000000001</c:v>
                </c:pt>
                <c:pt idx="1321">
                  <c:v>209.79400000000001</c:v>
                </c:pt>
                <c:pt idx="1322">
                  <c:v>210.309</c:v>
                </c:pt>
                <c:pt idx="1323">
                  <c:v>210.309</c:v>
                </c:pt>
                <c:pt idx="1324">
                  <c:v>210.82499999999999</c:v>
                </c:pt>
                <c:pt idx="1325">
                  <c:v>210.82499999999999</c:v>
                </c:pt>
                <c:pt idx="1326">
                  <c:v>211.34</c:v>
                </c:pt>
                <c:pt idx="1327">
                  <c:v>211.34</c:v>
                </c:pt>
                <c:pt idx="1328">
                  <c:v>211.85599999999999</c:v>
                </c:pt>
                <c:pt idx="1329">
                  <c:v>211.85599999999999</c:v>
                </c:pt>
                <c:pt idx="1330">
                  <c:v>212.37100000000001</c:v>
                </c:pt>
                <c:pt idx="1331">
                  <c:v>212.37100000000001</c:v>
                </c:pt>
                <c:pt idx="1332">
                  <c:v>212.887</c:v>
                </c:pt>
                <c:pt idx="1333">
                  <c:v>212.887</c:v>
                </c:pt>
                <c:pt idx="1334">
                  <c:v>213.40199999999999</c:v>
                </c:pt>
                <c:pt idx="1335">
                  <c:v>213.40199999999999</c:v>
                </c:pt>
                <c:pt idx="1336">
                  <c:v>213.40199999999999</c:v>
                </c:pt>
                <c:pt idx="1337">
                  <c:v>213.91800000000001</c:v>
                </c:pt>
                <c:pt idx="1338">
                  <c:v>213.91800000000001</c:v>
                </c:pt>
                <c:pt idx="1339">
                  <c:v>214.43299999999999</c:v>
                </c:pt>
                <c:pt idx="1340">
                  <c:v>214.43299999999999</c:v>
                </c:pt>
                <c:pt idx="1341">
                  <c:v>214.94800000000001</c:v>
                </c:pt>
                <c:pt idx="1342">
                  <c:v>214.94800000000001</c:v>
                </c:pt>
                <c:pt idx="1343">
                  <c:v>215.464</c:v>
                </c:pt>
                <c:pt idx="1344">
                  <c:v>215.464</c:v>
                </c:pt>
                <c:pt idx="1345">
                  <c:v>215.97900000000001</c:v>
                </c:pt>
                <c:pt idx="1346">
                  <c:v>215.97900000000001</c:v>
                </c:pt>
                <c:pt idx="1347">
                  <c:v>215.97900000000001</c:v>
                </c:pt>
                <c:pt idx="1348">
                  <c:v>216.495</c:v>
                </c:pt>
                <c:pt idx="1349">
                  <c:v>216.495</c:v>
                </c:pt>
                <c:pt idx="1350">
                  <c:v>217.01</c:v>
                </c:pt>
                <c:pt idx="1351">
                  <c:v>217.01</c:v>
                </c:pt>
                <c:pt idx="1352">
                  <c:v>217.52600000000001</c:v>
                </c:pt>
                <c:pt idx="1353">
                  <c:v>217.52600000000001</c:v>
                </c:pt>
                <c:pt idx="1354">
                  <c:v>218.041</c:v>
                </c:pt>
                <c:pt idx="1355">
                  <c:v>218.041</c:v>
                </c:pt>
                <c:pt idx="1356">
                  <c:v>218.55699999999999</c:v>
                </c:pt>
                <c:pt idx="1357">
                  <c:v>218.55699999999999</c:v>
                </c:pt>
                <c:pt idx="1358">
                  <c:v>219.072</c:v>
                </c:pt>
                <c:pt idx="1359">
                  <c:v>219.072</c:v>
                </c:pt>
                <c:pt idx="1360">
                  <c:v>219.58799999999999</c:v>
                </c:pt>
                <c:pt idx="1361">
                  <c:v>219.58799999999999</c:v>
                </c:pt>
                <c:pt idx="1362">
                  <c:v>220.10300000000001</c:v>
                </c:pt>
                <c:pt idx="1363">
                  <c:v>220.10300000000001</c:v>
                </c:pt>
                <c:pt idx="1364">
                  <c:v>220.10300000000001</c:v>
                </c:pt>
                <c:pt idx="1365">
                  <c:v>220.619</c:v>
                </c:pt>
                <c:pt idx="1366">
                  <c:v>220.619</c:v>
                </c:pt>
                <c:pt idx="1367">
                  <c:v>221.13399999999999</c:v>
                </c:pt>
                <c:pt idx="1368">
                  <c:v>221.13399999999999</c:v>
                </c:pt>
                <c:pt idx="1369">
                  <c:v>221.649</c:v>
                </c:pt>
                <c:pt idx="1370">
                  <c:v>221.649</c:v>
                </c:pt>
                <c:pt idx="1371">
                  <c:v>222.16499999999999</c:v>
                </c:pt>
                <c:pt idx="1372">
                  <c:v>222.16499999999999</c:v>
                </c:pt>
                <c:pt idx="1373">
                  <c:v>222.68</c:v>
                </c:pt>
                <c:pt idx="1374">
                  <c:v>222.68</c:v>
                </c:pt>
                <c:pt idx="1375">
                  <c:v>223.196</c:v>
                </c:pt>
                <c:pt idx="1376">
                  <c:v>223.196</c:v>
                </c:pt>
                <c:pt idx="1377">
                  <c:v>223.196</c:v>
                </c:pt>
                <c:pt idx="1378">
                  <c:v>223.71100000000001</c:v>
                </c:pt>
                <c:pt idx="1379">
                  <c:v>223.71100000000001</c:v>
                </c:pt>
                <c:pt idx="1380">
                  <c:v>224.227</c:v>
                </c:pt>
                <c:pt idx="1381">
                  <c:v>224.227</c:v>
                </c:pt>
                <c:pt idx="1382">
                  <c:v>224.74199999999999</c:v>
                </c:pt>
                <c:pt idx="1383">
                  <c:v>224.74199999999999</c:v>
                </c:pt>
                <c:pt idx="1384">
                  <c:v>225.25800000000001</c:v>
                </c:pt>
                <c:pt idx="1385">
                  <c:v>225.25800000000001</c:v>
                </c:pt>
                <c:pt idx="1386">
                  <c:v>225.25800000000001</c:v>
                </c:pt>
                <c:pt idx="1387">
                  <c:v>225.773</c:v>
                </c:pt>
                <c:pt idx="1388">
                  <c:v>225.773</c:v>
                </c:pt>
                <c:pt idx="1389">
                  <c:v>226.28899999999999</c:v>
                </c:pt>
                <c:pt idx="1390">
                  <c:v>226.28899999999999</c:v>
                </c:pt>
                <c:pt idx="1391">
                  <c:v>226.804</c:v>
                </c:pt>
                <c:pt idx="1392">
                  <c:v>226.804</c:v>
                </c:pt>
                <c:pt idx="1393">
                  <c:v>227.32</c:v>
                </c:pt>
                <c:pt idx="1394">
                  <c:v>227.32</c:v>
                </c:pt>
                <c:pt idx="1395">
                  <c:v>227.83500000000001</c:v>
                </c:pt>
                <c:pt idx="1396">
                  <c:v>227.83500000000001</c:v>
                </c:pt>
                <c:pt idx="1397">
                  <c:v>228.351</c:v>
                </c:pt>
                <c:pt idx="1398">
                  <c:v>228.351</c:v>
                </c:pt>
                <c:pt idx="1399">
                  <c:v>228.86600000000001</c:v>
                </c:pt>
                <c:pt idx="1400">
                  <c:v>228.86600000000001</c:v>
                </c:pt>
                <c:pt idx="1401">
                  <c:v>228.86600000000001</c:v>
                </c:pt>
                <c:pt idx="1402">
                  <c:v>229.381</c:v>
                </c:pt>
                <c:pt idx="1403">
                  <c:v>229.381</c:v>
                </c:pt>
                <c:pt idx="1404">
                  <c:v>229.89699999999999</c:v>
                </c:pt>
                <c:pt idx="1405">
                  <c:v>229.89699999999999</c:v>
                </c:pt>
                <c:pt idx="1406">
                  <c:v>230.41200000000001</c:v>
                </c:pt>
                <c:pt idx="1407">
                  <c:v>230.41200000000001</c:v>
                </c:pt>
                <c:pt idx="1408">
                  <c:v>230.928</c:v>
                </c:pt>
                <c:pt idx="1409">
                  <c:v>230.928</c:v>
                </c:pt>
                <c:pt idx="1410">
                  <c:v>231.44300000000001</c:v>
                </c:pt>
                <c:pt idx="1411">
                  <c:v>231.44300000000001</c:v>
                </c:pt>
                <c:pt idx="1412">
                  <c:v>231.959</c:v>
                </c:pt>
                <c:pt idx="1413">
                  <c:v>231.959</c:v>
                </c:pt>
                <c:pt idx="1414">
                  <c:v>232.47399999999999</c:v>
                </c:pt>
                <c:pt idx="1415">
                  <c:v>232.47399999999999</c:v>
                </c:pt>
                <c:pt idx="1416">
                  <c:v>232.99</c:v>
                </c:pt>
                <c:pt idx="1417">
                  <c:v>232.99</c:v>
                </c:pt>
                <c:pt idx="1418">
                  <c:v>233.505</c:v>
                </c:pt>
                <c:pt idx="1419">
                  <c:v>233.505</c:v>
                </c:pt>
                <c:pt idx="1420">
                  <c:v>234.02099999999999</c:v>
                </c:pt>
                <c:pt idx="1421">
                  <c:v>234.02099999999999</c:v>
                </c:pt>
                <c:pt idx="1422">
                  <c:v>234.536</c:v>
                </c:pt>
                <c:pt idx="1423">
                  <c:v>234.536</c:v>
                </c:pt>
                <c:pt idx="1424">
                  <c:v>234.536</c:v>
                </c:pt>
                <c:pt idx="1425">
                  <c:v>235.05199999999999</c:v>
                </c:pt>
                <c:pt idx="1426">
                  <c:v>235.05199999999999</c:v>
                </c:pt>
                <c:pt idx="1427">
                  <c:v>235.56700000000001</c:v>
                </c:pt>
                <c:pt idx="1428">
                  <c:v>235.56700000000001</c:v>
                </c:pt>
                <c:pt idx="1429">
                  <c:v>236.08199999999999</c:v>
                </c:pt>
                <c:pt idx="1430">
                  <c:v>236.08199999999999</c:v>
                </c:pt>
                <c:pt idx="1431">
                  <c:v>236.59800000000001</c:v>
                </c:pt>
                <c:pt idx="1432">
                  <c:v>236.59800000000001</c:v>
                </c:pt>
                <c:pt idx="1433">
                  <c:v>237.113</c:v>
                </c:pt>
                <c:pt idx="1434">
                  <c:v>237.113</c:v>
                </c:pt>
                <c:pt idx="1435">
                  <c:v>237.62899999999999</c:v>
                </c:pt>
                <c:pt idx="1436">
                  <c:v>237.62899999999999</c:v>
                </c:pt>
                <c:pt idx="1437">
                  <c:v>238.14400000000001</c:v>
                </c:pt>
                <c:pt idx="1438">
                  <c:v>238.14400000000001</c:v>
                </c:pt>
                <c:pt idx="1439">
                  <c:v>238.66</c:v>
                </c:pt>
                <c:pt idx="1440">
                  <c:v>238.66</c:v>
                </c:pt>
                <c:pt idx="1441">
                  <c:v>239.17500000000001</c:v>
                </c:pt>
                <c:pt idx="1442">
                  <c:v>239.17500000000001</c:v>
                </c:pt>
                <c:pt idx="1443">
                  <c:v>239.691</c:v>
                </c:pt>
                <c:pt idx="1444">
                  <c:v>239.691</c:v>
                </c:pt>
                <c:pt idx="1445">
                  <c:v>240.20599999999999</c:v>
                </c:pt>
                <c:pt idx="1446">
                  <c:v>240.20599999999999</c:v>
                </c:pt>
                <c:pt idx="1447">
                  <c:v>240.72200000000001</c:v>
                </c:pt>
                <c:pt idx="1448">
                  <c:v>240.72200000000001</c:v>
                </c:pt>
                <c:pt idx="1449">
                  <c:v>241.23699999999999</c:v>
                </c:pt>
                <c:pt idx="1450">
                  <c:v>241.23699999999999</c:v>
                </c:pt>
                <c:pt idx="1451">
                  <c:v>241.75299999999999</c:v>
                </c:pt>
                <c:pt idx="1452">
                  <c:v>241.75299999999999</c:v>
                </c:pt>
                <c:pt idx="1453">
                  <c:v>242.268</c:v>
                </c:pt>
                <c:pt idx="1454">
                  <c:v>242.268</c:v>
                </c:pt>
                <c:pt idx="1455">
                  <c:v>242.78399999999999</c:v>
                </c:pt>
                <c:pt idx="1456">
                  <c:v>242.78399999999999</c:v>
                </c:pt>
                <c:pt idx="1457">
                  <c:v>243.29900000000001</c:v>
                </c:pt>
                <c:pt idx="1458">
                  <c:v>243.29900000000001</c:v>
                </c:pt>
                <c:pt idx="1459">
                  <c:v>243.81399999999999</c:v>
                </c:pt>
                <c:pt idx="1460">
                  <c:v>243.81399999999999</c:v>
                </c:pt>
                <c:pt idx="1461">
                  <c:v>244.33</c:v>
                </c:pt>
                <c:pt idx="1462">
                  <c:v>244.33</c:v>
                </c:pt>
                <c:pt idx="1463">
                  <c:v>244.845</c:v>
                </c:pt>
                <c:pt idx="1464">
                  <c:v>244.845</c:v>
                </c:pt>
                <c:pt idx="1465">
                  <c:v>245.36099999999999</c:v>
                </c:pt>
                <c:pt idx="1466">
                  <c:v>245.36099999999999</c:v>
                </c:pt>
                <c:pt idx="1467">
                  <c:v>245.876</c:v>
                </c:pt>
                <c:pt idx="1468">
                  <c:v>245.876</c:v>
                </c:pt>
                <c:pt idx="1469">
                  <c:v>246.392</c:v>
                </c:pt>
                <c:pt idx="1470">
                  <c:v>246.392</c:v>
                </c:pt>
                <c:pt idx="1471">
                  <c:v>246.90700000000001</c:v>
                </c:pt>
                <c:pt idx="1472">
                  <c:v>246.90700000000001</c:v>
                </c:pt>
                <c:pt idx="1473">
                  <c:v>247.423</c:v>
                </c:pt>
                <c:pt idx="1474">
                  <c:v>247.423</c:v>
                </c:pt>
                <c:pt idx="1475">
                  <c:v>247.93799999999999</c:v>
                </c:pt>
                <c:pt idx="1476">
                  <c:v>247.93799999999999</c:v>
                </c:pt>
                <c:pt idx="1477">
                  <c:v>248.45400000000001</c:v>
                </c:pt>
                <c:pt idx="1478">
                  <c:v>248.45400000000001</c:v>
                </c:pt>
                <c:pt idx="1479">
                  <c:v>248.96899999999999</c:v>
                </c:pt>
                <c:pt idx="1480">
                  <c:v>248.96899999999999</c:v>
                </c:pt>
                <c:pt idx="1481">
                  <c:v>249.48500000000001</c:v>
                </c:pt>
                <c:pt idx="1482">
                  <c:v>249.48500000000001</c:v>
                </c:pt>
                <c:pt idx="1483">
                  <c:v>250</c:v>
                </c:pt>
                <c:pt idx="1484">
                  <c:v>250</c:v>
                </c:pt>
                <c:pt idx="1485">
                  <c:v>250</c:v>
                </c:pt>
                <c:pt idx="1486">
                  <c:v>250.51499999999999</c:v>
                </c:pt>
                <c:pt idx="1487">
                  <c:v>250.51499999999999</c:v>
                </c:pt>
                <c:pt idx="1488">
                  <c:v>251.03100000000001</c:v>
                </c:pt>
                <c:pt idx="1489">
                  <c:v>251.03100000000001</c:v>
                </c:pt>
                <c:pt idx="1490">
                  <c:v>251.54599999999999</c:v>
                </c:pt>
                <c:pt idx="1491">
                  <c:v>251.54599999999999</c:v>
                </c:pt>
                <c:pt idx="1492">
                  <c:v>252.06200000000001</c:v>
                </c:pt>
                <c:pt idx="1493">
                  <c:v>252.06200000000001</c:v>
                </c:pt>
                <c:pt idx="1494">
                  <c:v>252.577</c:v>
                </c:pt>
                <c:pt idx="1495">
                  <c:v>252.577</c:v>
                </c:pt>
                <c:pt idx="1496">
                  <c:v>253.09299999999999</c:v>
                </c:pt>
                <c:pt idx="1497">
                  <c:v>253.09299999999999</c:v>
                </c:pt>
                <c:pt idx="1498">
                  <c:v>253.608</c:v>
                </c:pt>
                <c:pt idx="1499">
                  <c:v>253.608</c:v>
                </c:pt>
                <c:pt idx="1500">
                  <c:v>254.124</c:v>
                </c:pt>
                <c:pt idx="1501">
                  <c:v>254.124</c:v>
                </c:pt>
                <c:pt idx="1502">
                  <c:v>254.63900000000001</c:v>
                </c:pt>
                <c:pt idx="1503">
                  <c:v>254.63900000000001</c:v>
                </c:pt>
                <c:pt idx="1504">
                  <c:v>255.155</c:v>
                </c:pt>
                <c:pt idx="1505">
                  <c:v>255.155</c:v>
                </c:pt>
                <c:pt idx="1506">
                  <c:v>255.67</c:v>
                </c:pt>
                <c:pt idx="1507">
                  <c:v>255.67</c:v>
                </c:pt>
                <c:pt idx="1508">
                  <c:v>256.18599999999998</c:v>
                </c:pt>
                <c:pt idx="1509">
                  <c:v>256.18599999999998</c:v>
                </c:pt>
                <c:pt idx="1510">
                  <c:v>256.70100000000002</c:v>
                </c:pt>
                <c:pt idx="1511">
                  <c:v>256.70100000000002</c:v>
                </c:pt>
                <c:pt idx="1512">
                  <c:v>257.21600000000001</c:v>
                </c:pt>
                <c:pt idx="1513">
                  <c:v>257.21600000000001</c:v>
                </c:pt>
                <c:pt idx="1514">
                  <c:v>257.73200000000003</c:v>
                </c:pt>
                <c:pt idx="1515">
                  <c:v>257.73200000000003</c:v>
                </c:pt>
                <c:pt idx="1516">
                  <c:v>257.73200000000003</c:v>
                </c:pt>
                <c:pt idx="1517">
                  <c:v>258.24700000000001</c:v>
                </c:pt>
                <c:pt idx="1518">
                  <c:v>258.24700000000001</c:v>
                </c:pt>
                <c:pt idx="1519">
                  <c:v>258.76299999999998</c:v>
                </c:pt>
                <c:pt idx="1520">
                  <c:v>259.27800000000002</c:v>
                </c:pt>
                <c:pt idx="1521">
                  <c:v>259.27800000000002</c:v>
                </c:pt>
                <c:pt idx="1522">
                  <c:v>259.79399999999998</c:v>
                </c:pt>
                <c:pt idx="1523">
                  <c:v>259.79399999999998</c:v>
                </c:pt>
                <c:pt idx="1524">
                  <c:v>259.79399999999998</c:v>
                </c:pt>
                <c:pt idx="1525">
                  <c:v>260.30900000000003</c:v>
                </c:pt>
                <c:pt idx="1526">
                  <c:v>260.30900000000003</c:v>
                </c:pt>
                <c:pt idx="1527">
                  <c:v>260.82499999999999</c:v>
                </c:pt>
                <c:pt idx="1528">
                  <c:v>260.82499999999999</c:v>
                </c:pt>
                <c:pt idx="1529">
                  <c:v>261.33999999999997</c:v>
                </c:pt>
                <c:pt idx="1530">
                  <c:v>261.33999999999997</c:v>
                </c:pt>
                <c:pt idx="1531">
                  <c:v>261.85599999999999</c:v>
                </c:pt>
                <c:pt idx="1532">
                  <c:v>261.85599999999999</c:v>
                </c:pt>
                <c:pt idx="1533">
                  <c:v>261.85599999999999</c:v>
                </c:pt>
                <c:pt idx="1534">
                  <c:v>262.37099999999998</c:v>
                </c:pt>
                <c:pt idx="1535">
                  <c:v>262.37099999999998</c:v>
                </c:pt>
                <c:pt idx="1536">
                  <c:v>262.887</c:v>
                </c:pt>
                <c:pt idx="1537">
                  <c:v>262.887</c:v>
                </c:pt>
                <c:pt idx="1538">
                  <c:v>263.40199999999999</c:v>
                </c:pt>
                <c:pt idx="1539">
                  <c:v>263.40199999999999</c:v>
                </c:pt>
                <c:pt idx="1540">
                  <c:v>263.91800000000001</c:v>
                </c:pt>
                <c:pt idx="1541">
                  <c:v>263.91800000000001</c:v>
                </c:pt>
                <c:pt idx="1542">
                  <c:v>264.43299999999999</c:v>
                </c:pt>
                <c:pt idx="1543">
                  <c:v>264.43299999999999</c:v>
                </c:pt>
                <c:pt idx="1544">
                  <c:v>264.94799999999998</c:v>
                </c:pt>
                <c:pt idx="1545">
                  <c:v>264.94799999999998</c:v>
                </c:pt>
                <c:pt idx="1546">
                  <c:v>265.464</c:v>
                </c:pt>
                <c:pt idx="1547">
                  <c:v>265.464</c:v>
                </c:pt>
                <c:pt idx="1548">
                  <c:v>265.464</c:v>
                </c:pt>
                <c:pt idx="1549">
                  <c:v>265.97899999999998</c:v>
                </c:pt>
                <c:pt idx="1550">
                  <c:v>265.97899999999998</c:v>
                </c:pt>
                <c:pt idx="1551">
                  <c:v>266.495</c:v>
                </c:pt>
                <c:pt idx="1552">
                  <c:v>266.495</c:v>
                </c:pt>
                <c:pt idx="1553">
                  <c:v>267.01</c:v>
                </c:pt>
                <c:pt idx="1554">
                  <c:v>267.01</c:v>
                </c:pt>
                <c:pt idx="1555">
                  <c:v>267.52600000000001</c:v>
                </c:pt>
                <c:pt idx="1556">
                  <c:v>267.52600000000001</c:v>
                </c:pt>
                <c:pt idx="1557">
                  <c:v>268.041</c:v>
                </c:pt>
                <c:pt idx="1558">
                  <c:v>268.041</c:v>
                </c:pt>
                <c:pt idx="1559">
                  <c:v>268.55700000000002</c:v>
                </c:pt>
                <c:pt idx="1560">
                  <c:v>268.55700000000002</c:v>
                </c:pt>
                <c:pt idx="1561">
                  <c:v>269.072</c:v>
                </c:pt>
                <c:pt idx="1562">
                  <c:v>269.072</c:v>
                </c:pt>
                <c:pt idx="1563">
                  <c:v>269.072</c:v>
                </c:pt>
                <c:pt idx="1564">
                  <c:v>269.58800000000002</c:v>
                </c:pt>
                <c:pt idx="1565">
                  <c:v>269.58800000000002</c:v>
                </c:pt>
                <c:pt idx="1566">
                  <c:v>270.10300000000001</c:v>
                </c:pt>
                <c:pt idx="1567">
                  <c:v>270.10300000000001</c:v>
                </c:pt>
                <c:pt idx="1568">
                  <c:v>270.61900000000003</c:v>
                </c:pt>
                <c:pt idx="1569">
                  <c:v>270.61900000000003</c:v>
                </c:pt>
                <c:pt idx="1570">
                  <c:v>271.13400000000001</c:v>
                </c:pt>
                <c:pt idx="1571">
                  <c:v>271.13400000000001</c:v>
                </c:pt>
                <c:pt idx="1572">
                  <c:v>271.649</c:v>
                </c:pt>
                <c:pt idx="1573">
                  <c:v>271.649</c:v>
                </c:pt>
                <c:pt idx="1574">
                  <c:v>272.16500000000002</c:v>
                </c:pt>
                <c:pt idx="1575">
                  <c:v>272.16500000000002</c:v>
                </c:pt>
                <c:pt idx="1576">
                  <c:v>272.16500000000002</c:v>
                </c:pt>
                <c:pt idx="1577">
                  <c:v>272.68</c:v>
                </c:pt>
                <c:pt idx="1578">
                  <c:v>272.68</c:v>
                </c:pt>
                <c:pt idx="1579">
                  <c:v>273.19600000000003</c:v>
                </c:pt>
                <c:pt idx="1580">
                  <c:v>273.19600000000003</c:v>
                </c:pt>
                <c:pt idx="1581">
                  <c:v>273.71100000000001</c:v>
                </c:pt>
                <c:pt idx="1582">
                  <c:v>273.71100000000001</c:v>
                </c:pt>
                <c:pt idx="1583">
                  <c:v>274.22699999999998</c:v>
                </c:pt>
                <c:pt idx="1584">
                  <c:v>274.22699999999998</c:v>
                </c:pt>
                <c:pt idx="1585">
                  <c:v>274.74200000000002</c:v>
                </c:pt>
                <c:pt idx="1586">
                  <c:v>274.74200000000002</c:v>
                </c:pt>
                <c:pt idx="1587">
                  <c:v>275.25799999999998</c:v>
                </c:pt>
                <c:pt idx="1588">
                  <c:v>275.25799999999998</c:v>
                </c:pt>
                <c:pt idx="1589">
                  <c:v>275.25799999999998</c:v>
                </c:pt>
                <c:pt idx="1590">
                  <c:v>275.77300000000002</c:v>
                </c:pt>
                <c:pt idx="1591">
                  <c:v>275.77300000000002</c:v>
                </c:pt>
                <c:pt idx="1592">
                  <c:v>276.28899999999999</c:v>
                </c:pt>
                <c:pt idx="1593">
                  <c:v>276.28899999999999</c:v>
                </c:pt>
                <c:pt idx="1594">
                  <c:v>276.80399999999997</c:v>
                </c:pt>
                <c:pt idx="1595">
                  <c:v>276.80399999999997</c:v>
                </c:pt>
                <c:pt idx="1596">
                  <c:v>277.32</c:v>
                </c:pt>
                <c:pt idx="1597">
                  <c:v>277.32</c:v>
                </c:pt>
                <c:pt idx="1598">
                  <c:v>277.83499999999998</c:v>
                </c:pt>
                <c:pt idx="1599">
                  <c:v>277.83499999999998</c:v>
                </c:pt>
                <c:pt idx="1600">
                  <c:v>277.83499999999998</c:v>
                </c:pt>
                <c:pt idx="1601">
                  <c:v>278.351</c:v>
                </c:pt>
                <c:pt idx="1602">
                  <c:v>278.351</c:v>
                </c:pt>
                <c:pt idx="1603">
                  <c:v>278.86599999999999</c:v>
                </c:pt>
                <c:pt idx="1604">
                  <c:v>278.86599999999999</c:v>
                </c:pt>
                <c:pt idx="1605">
                  <c:v>279.38099999999997</c:v>
                </c:pt>
                <c:pt idx="1606">
                  <c:v>279.38099999999997</c:v>
                </c:pt>
                <c:pt idx="1607">
                  <c:v>279.89699999999999</c:v>
                </c:pt>
                <c:pt idx="1608">
                  <c:v>279.89699999999999</c:v>
                </c:pt>
                <c:pt idx="1609">
                  <c:v>280.41199999999998</c:v>
                </c:pt>
                <c:pt idx="1610">
                  <c:v>280.41199999999998</c:v>
                </c:pt>
                <c:pt idx="1611">
                  <c:v>280.928</c:v>
                </c:pt>
                <c:pt idx="1612">
                  <c:v>280.928</c:v>
                </c:pt>
                <c:pt idx="1613">
                  <c:v>280.928</c:v>
                </c:pt>
                <c:pt idx="1614">
                  <c:v>281.44299999999998</c:v>
                </c:pt>
                <c:pt idx="1615">
                  <c:v>281.44299999999998</c:v>
                </c:pt>
                <c:pt idx="1616">
                  <c:v>281.959</c:v>
                </c:pt>
                <c:pt idx="1617">
                  <c:v>281.959</c:v>
                </c:pt>
                <c:pt idx="1618">
                  <c:v>282.47399999999999</c:v>
                </c:pt>
                <c:pt idx="1619">
                  <c:v>282.47399999999999</c:v>
                </c:pt>
                <c:pt idx="1620">
                  <c:v>282.99</c:v>
                </c:pt>
                <c:pt idx="1621">
                  <c:v>282.99</c:v>
                </c:pt>
                <c:pt idx="1622">
                  <c:v>283.505</c:v>
                </c:pt>
                <c:pt idx="1623">
                  <c:v>283.505</c:v>
                </c:pt>
                <c:pt idx="1624">
                  <c:v>284.02100000000002</c:v>
                </c:pt>
                <c:pt idx="1625">
                  <c:v>284.02100000000002</c:v>
                </c:pt>
                <c:pt idx="1626">
                  <c:v>284.02100000000002</c:v>
                </c:pt>
                <c:pt idx="1627">
                  <c:v>284.536</c:v>
                </c:pt>
                <c:pt idx="1628">
                  <c:v>284.536</c:v>
                </c:pt>
                <c:pt idx="1629">
                  <c:v>285.05200000000002</c:v>
                </c:pt>
                <c:pt idx="1630">
                  <c:v>285.05200000000002</c:v>
                </c:pt>
                <c:pt idx="1631">
                  <c:v>285.56700000000001</c:v>
                </c:pt>
                <c:pt idx="1632">
                  <c:v>285.56700000000001</c:v>
                </c:pt>
                <c:pt idx="1633">
                  <c:v>286.08199999999999</c:v>
                </c:pt>
                <c:pt idx="1634">
                  <c:v>286.08199999999999</c:v>
                </c:pt>
                <c:pt idx="1635">
                  <c:v>286.59800000000001</c:v>
                </c:pt>
                <c:pt idx="1636">
                  <c:v>286.59800000000001</c:v>
                </c:pt>
                <c:pt idx="1637">
                  <c:v>286.59800000000001</c:v>
                </c:pt>
                <c:pt idx="1638">
                  <c:v>287.113</c:v>
                </c:pt>
                <c:pt idx="1639">
                  <c:v>287.113</c:v>
                </c:pt>
                <c:pt idx="1640">
                  <c:v>287.62900000000002</c:v>
                </c:pt>
                <c:pt idx="1641">
                  <c:v>287.62900000000002</c:v>
                </c:pt>
                <c:pt idx="1642">
                  <c:v>288.14400000000001</c:v>
                </c:pt>
                <c:pt idx="1643">
                  <c:v>288.14400000000001</c:v>
                </c:pt>
                <c:pt idx="1644">
                  <c:v>288.66000000000003</c:v>
                </c:pt>
                <c:pt idx="1645">
                  <c:v>288.66000000000003</c:v>
                </c:pt>
                <c:pt idx="1646">
                  <c:v>288.66000000000003</c:v>
                </c:pt>
                <c:pt idx="1647">
                  <c:v>289.17500000000001</c:v>
                </c:pt>
                <c:pt idx="1648">
                  <c:v>289.17500000000001</c:v>
                </c:pt>
                <c:pt idx="1649">
                  <c:v>289.69099999999997</c:v>
                </c:pt>
                <c:pt idx="1650">
                  <c:v>289.69099999999997</c:v>
                </c:pt>
                <c:pt idx="1651">
                  <c:v>290.20600000000002</c:v>
                </c:pt>
                <c:pt idx="1652">
                  <c:v>290.20600000000002</c:v>
                </c:pt>
                <c:pt idx="1653">
                  <c:v>290.72199999999998</c:v>
                </c:pt>
                <c:pt idx="1654">
                  <c:v>290.72199999999998</c:v>
                </c:pt>
                <c:pt idx="1655">
                  <c:v>291.23700000000002</c:v>
                </c:pt>
                <c:pt idx="1656">
                  <c:v>291.23700000000002</c:v>
                </c:pt>
                <c:pt idx="1657">
                  <c:v>291.23700000000002</c:v>
                </c:pt>
                <c:pt idx="1658">
                  <c:v>291.75299999999999</c:v>
                </c:pt>
                <c:pt idx="1659">
                  <c:v>291.75299999999999</c:v>
                </c:pt>
                <c:pt idx="1660">
                  <c:v>292.26799999999997</c:v>
                </c:pt>
                <c:pt idx="1661">
                  <c:v>292.26799999999997</c:v>
                </c:pt>
                <c:pt idx="1662">
                  <c:v>292.78399999999999</c:v>
                </c:pt>
                <c:pt idx="1663">
                  <c:v>292.78399999999999</c:v>
                </c:pt>
                <c:pt idx="1664">
                  <c:v>293.29899999999998</c:v>
                </c:pt>
                <c:pt idx="1665">
                  <c:v>293.29899999999998</c:v>
                </c:pt>
                <c:pt idx="1666">
                  <c:v>293.81400000000002</c:v>
                </c:pt>
                <c:pt idx="1667">
                  <c:v>293.81400000000002</c:v>
                </c:pt>
                <c:pt idx="1668">
                  <c:v>293.81400000000002</c:v>
                </c:pt>
                <c:pt idx="1669">
                  <c:v>294.33</c:v>
                </c:pt>
                <c:pt idx="1670">
                  <c:v>294.33</c:v>
                </c:pt>
                <c:pt idx="1671">
                  <c:v>294.84500000000003</c:v>
                </c:pt>
                <c:pt idx="1672">
                  <c:v>294.84500000000003</c:v>
                </c:pt>
                <c:pt idx="1673">
                  <c:v>295.36099999999999</c:v>
                </c:pt>
                <c:pt idx="1674">
                  <c:v>295.36099999999999</c:v>
                </c:pt>
                <c:pt idx="1675">
                  <c:v>295.87599999999998</c:v>
                </c:pt>
                <c:pt idx="1676">
                  <c:v>295.87599999999998</c:v>
                </c:pt>
                <c:pt idx="1677">
                  <c:v>295.87599999999998</c:v>
                </c:pt>
                <c:pt idx="1678">
                  <c:v>296.392</c:v>
                </c:pt>
                <c:pt idx="1679">
                  <c:v>296.392</c:v>
                </c:pt>
                <c:pt idx="1680">
                  <c:v>296.90699999999998</c:v>
                </c:pt>
                <c:pt idx="1681">
                  <c:v>296.90699999999998</c:v>
                </c:pt>
                <c:pt idx="1682">
                  <c:v>297.423</c:v>
                </c:pt>
                <c:pt idx="1683">
                  <c:v>297.423</c:v>
                </c:pt>
                <c:pt idx="1684">
                  <c:v>297.93799999999999</c:v>
                </c:pt>
                <c:pt idx="1685">
                  <c:v>297.93799999999999</c:v>
                </c:pt>
                <c:pt idx="1686">
                  <c:v>298.45400000000001</c:v>
                </c:pt>
                <c:pt idx="1687">
                  <c:v>298.45400000000001</c:v>
                </c:pt>
                <c:pt idx="1688">
                  <c:v>298.45400000000001</c:v>
                </c:pt>
                <c:pt idx="1689">
                  <c:v>298.96899999999999</c:v>
                </c:pt>
                <c:pt idx="1690">
                  <c:v>298.96899999999999</c:v>
                </c:pt>
                <c:pt idx="1691">
                  <c:v>299.48500000000001</c:v>
                </c:pt>
                <c:pt idx="1692">
                  <c:v>299.48500000000001</c:v>
                </c:pt>
                <c:pt idx="1693">
                  <c:v>300</c:v>
                </c:pt>
                <c:pt idx="1694">
                  <c:v>300</c:v>
                </c:pt>
                <c:pt idx="1695">
                  <c:v>300.51499999999999</c:v>
                </c:pt>
                <c:pt idx="1696">
                  <c:v>300.51499999999999</c:v>
                </c:pt>
                <c:pt idx="1697">
                  <c:v>300.51499999999999</c:v>
                </c:pt>
                <c:pt idx="1698">
                  <c:v>301.03100000000001</c:v>
                </c:pt>
                <c:pt idx="1699">
                  <c:v>301.03100000000001</c:v>
                </c:pt>
                <c:pt idx="1700">
                  <c:v>301.54599999999999</c:v>
                </c:pt>
                <c:pt idx="1701">
                  <c:v>301.54599999999999</c:v>
                </c:pt>
                <c:pt idx="1702">
                  <c:v>302.06200000000001</c:v>
                </c:pt>
                <c:pt idx="1703">
                  <c:v>302.06200000000001</c:v>
                </c:pt>
                <c:pt idx="1704">
                  <c:v>302.577</c:v>
                </c:pt>
                <c:pt idx="1705">
                  <c:v>302.577</c:v>
                </c:pt>
                <c:pt idx="1706">
                  <c:v>303.09300000000002</c:v>
                </c:pt>
                <c:pt idx="1707">
                  <c:v>303.09300000000002</c:v>
                </c:pt>
                <c:pt idx="1708">
                  <c:v>303.09300000000002</c:v>
                </c:pt>
                <c:pt idx="1709">
                  <c:v>303.608</c:v>
                </c:pt>
                <c:pt idx="1710">
                  <c:v>303.608</c:v>
                </c:pt>
                <c:pt idx="1711">
                  <c:v>304.12400000000002</c:v>
                </c:pt>
                <c:pt idx="1712">
                  <c:v>304.12400000000002</c:v>
                </c:pt>
                <c:pt idx="1713">
                  <c:v>304.63900000000001</c:v>
                </c:pt>
                <c:pt idx="1714">
                  <c:v>304.63900000000001</c:v>
                </c:pt>
                <c:pt idx="1715">
                  <c:v>305.15499999999997</c:v>
                </c:pt>
                <c:pt idx="1716">
                  <c:v>305.15499999999997</c:v>
                </c:pt>
                <c:pt idx="1717">
                  <c:v>305.15499999999997</c:v>
                </c:pt>
                <c:pt idx="1718">
                  <c:v>305.67</c:v>
                </c:pt>
                <c:pt idx="1719">
                  <c:v>305.67</c:v>
                </c:pt>
                <c:pt idx="1720">
                  <c:v>306.18599999999998</c:v>
                </c:pt>
                <c:pt idx="1721">
                  <c:v>306.18599999999998</c:v>
                </c:pt>
                <c:pt idx="1722">
                  <c:v>306.70100000000002</c:v>
                </c:pt>
                <c:pt idx="1723">
                  <c:v>306.70100000000002</c:v>
                </c:pt>
                <c:pt idx="1724">
                  <c:v>307.21600000000001</c:v>
                </c:pt>
                <c:pt idx="1725">
                  <c:v>307.21600000000001</c:v>
                </c:pt>
                <c:pt idx="1726">
                  <c:v>307.73200000000003</c:v>
                </c:pt>
                <c:pt idx="1727">
                  <c:v>307.73200000000003</c:v>
                </c:pt>
                <c:pt idx="1728">
                  <c:v>307.73200000000003</c:v>
                </c:pt>
                <c:pt idx="1729">
                  <c:v>308.24700000000001</c:v>
                </c:pt>
                <c:pt idx="1730">
                  <c:v>308.24700000000001</c:v>
                </c:pt>
                <c:pt idx="1731">
                  <c:v>308.76299999999998</c:v>
                </c:pt>
                <c:pt idx="1732">
                  <c:v>308.76299999999998</c:v>
                </c:pt>
                <c:pt idx="1733">
                  <c:v>309.27800000000002</c:v>
                </c:pt>
                <c:pt idx="1734">
                  <c:v>309.27800000000002</c:v>
                </c:pt>
                <c:pt idx="1735">
                  <c:v>309.79399999999998</c:v>
                </c:pt>
                <c:pt idx="1736">
                  <c:v>309.79399999999998</c:v>
                </c:pt>
                <c:pt idx="1737">
                  <c:v>309.79399999999998</c:v>
                </c:pt>
                <c:pt idx="1738">
                  <c:v>310.30900000000003</c:v>
                </c:pt>
                <c:pt idx="1739">
                  <c:v>310.30900000000003</c:v>
                </c:pt>
                <c:pt idx="1740">
                  <c:v>310.82499999999999</c:v>
                </c:pt>
                <c:pt idx="1741">
                  <c:v>310.82499999999999</c:v>
                </c:pt>
                <c:pt idx="1742">
                  <c:v>311.33999999999997</c:v>
                </c:pt>
                <c:pt idx="1743">
                  <c:v>311.33999999999997</c:v>
                </c:pt>
                <c:pt idx="1744">
                  <c:v>311.85599999999999</c:v>
                </c:pt>
                <c:pt idx="1745">
                  <c:v>311.85599999999999</c:v>
                </c:pt>
                <c:pt idx="1746">
                  <c:v>311.85599999999999</c:v>
                </c:pt>
                <c:pt idx="1747">
                  <c:v>312.37099999999998</c:v>
                </c:pt>
                <c:pt idx="1748">
                  <c:v>312.37099999999998</c:v>
                </c:pt>
                <c:pt idx="1749">
                  <c:v>312.887</c:v>
                </c:pt>
                <c:pt idx="1750">
                  <c:v>312.887</c:v>
                </c:pt>
                <c:pt idx="1751">
                  <c:v>313.40199999999999</c:v>
                </c:pt>
                <c:pt idx="1752">
                  <c:v>313.40199999999999</c:v>
                </c:pt>
                <c:pt idx="1753">
                  <c:v>313.91800000000001</c:v>
                </c:pt>
                <c:pt idx="1754">
                  <c:v>313.91800000000001</c:v>
                </c:pt>
                <c:pt idx="1755">
                  <c:v>313.91800000000001</c:v>
                </c:pt>
                <c:pt idx="1756">
                  <c:v>314.43299999999999</c:v>
                </c:pt>
                <c:pt idx="1757">
                  <c:v>314.43299999999999</c:v>
                </c:pt>
                <c:pt idx="1758">
                  <c:v>314.43299999999999</c:v>
                </c:pt>
                <c:pt idx="1759">
                  <c:v>314.94799999999998</c:v>
                </c:pt>
                <c:pt idx="1760">
                  <c:v>314.94799999999998</c:v>
                </c:pt>
                <c:pt idx="1761">
                  <c:v>314.94799999999998</c:v>
                </c:pt>
                <c:pt idx="1762">
                  <c:v>315.464</c:v>
                </c:pt>
                <c:pt idx="1763">
                  <c:v>315.464</c:v>
                </c:pt>
                <c:pt idx="1764">
                  <c:v>315.464</c:v>
                </c:pt>
                <c:pt idx="1765">
                  <c:v>315.464</c:v>
                </c:pt>
                <c:pt idx="1766">
                  <c:v>315.97899999999998</c:v>
                </c:pt>
                <c:pt idx="1767">
                  <c:v>315.97899999999998</c:v>
                </c:pt>
                <c:pt idx="1768">
                  <c:v>315.97899999999998</c:v>
                </c:pt>
                <c:pt idx="1769">
                  <c:v>315.97899999999998</c:v>
                </c:pt>
                <c:pt idx="1770">
                  <c:v>315.97899999999998</c:v>
                </c:pt>
                <c:pt idx="1771">
                  <c:v>315.97899999999998</c:v>
                </c:pt>
                <c:pt idx="1772">
                  <c:v>315.97899999999998</c:v>
                </c:pt>
                <c:pt idx="1773">
                  <c:v>315.97899999999998</c:v>
                </c:pt>
                <c:pt idx="1774">
                  <c:v>316.495</c:v>
                </c:pt>
                <c:pt idx="1775">
                  <c:v>316.495</c:v>
                </c:pt>
                <c:pt idx="1776">
                  <c:v>316.495</c:v>
                </c:pt>
                <c:pt idx="1777">
                  <c:v>316.495</c:v>
                </c:pt>
                <c:pt idx="1778">
                  <c:v>316.495</c:v>
                </c:pt>
                <c:pt idx="1779">
                  <c:v>316.495</c:v>
                </c:pt>
                <c:pt idx="1780">
                  <c:v>316.495</c:v>
                </c:pt>
                <c:pt idx="1781">
                  <c:v>316.495</c:v>
                </c:pt>
                <c:pt idx="1782">
                  <c:v>316.495</c:v>
                </c:pt>
                <c:pt idx="1783">
                  <c:v>315.97899999999998</c:v>
                </c:pt>
                <c:pt idx="1784">
                  <c:v>315.97899999999998</c:v>
                </c:pt>
                <c:pt idx="1785">
                  <c:v>315.97899999999998</c:v>
                </c:pt>
                <c:pt idx="1786">
                  <c:v>315.97899999999998</c:v>
                </c:pt>
                <c:pt idx="1787">
                  <c:v>315.97899999999998</c:v>
                </c:pt>
                <c:pt idx="1788">
                  <c:v>315.97899999999998</c:v>
                </c:pt>
                <c:pt idx="1789">
                  <c:v>315.97899999999998</c:v>
                </c:pt>
                <c:pt idx="1790">
                  <c:v>315.97899999999998</c:v>
                </c:pt>
                <c:pt idx="1791">
                  <c:v>315.464</c:v>
                </c:pt>
                <c:pt idx="1792">
                  <c:v>315.464</c:v>
                </c:pt>
                <c:pt idx="1793">
                  <c:v>315.464</c:v>
                </c:pt>
                <c:pt idx="1794">
                  <c:v>315.464</c:v>
                </c:pt>
                <c:pt idx="1795">
                  <c:v>315.464</c:v>
                </c:pt>
                <c:pt idx="1796">
                  <c:v>314.94799999999998</c:v>
                </c:pt>
                <c:pt idx="1797">
                  <c:v>314.94799999999998</c:v>
                </c:pt>
                <c:pt idx="1798">
                  <c:v>314.94799999999998</c:v>
                </c:pt>
                <c:pt idx="1799">
                  <c:v>314.94799999999998</c:v>
                </c:pt>
                <c:pt idx="1800">
                  <c:v>314.43299999999999</c:v>
                </c:pt>
                <c:pt idx="1801">
                  <c:v>314.43299999999999</c:v>
                </c:pt>
                <c:pt idx="1802">
                  <c:v>314.43299999999999</c:v>
                </c:pt>
                <c:pt idx="1803">
                  <c:v>313.91800000000001</c:v>
                </c:pt>
                <c:pt idx="1804">
                  <c:v>313.91800000000001</c:v>
                </c:pt>
                <c:pt idx="1805">
                  <c:v>313.91800000000001</c:v>
                </c:pt>
                <c:pt idx="1806">
                  <c:v>313.40199999999999</c:v>
                </c:pt>
                <c:pt idx="1807">
                  <c:v>313.40199999999999</c:v>
                </c:pt>
                <c:pt idx="1808">
                  <c:v>313.40199999999999</c:v>
                </c:pt>
                <c:pt idx="1809">
                  <c:v>313.40199999999999</c:v>
                </c:pt>
                <c:pt idx="1810">
                  <c:v>312.887</c:v>
                </c:pt>
                <c:pt idx="1811">
                  <c:v>312.887</c:v>
                </c:pt>
                <c:pt idx="1812">
                  <c:v>312.887</c:v>
                </c:pt>
                <c:pt idx="1813">
                  <c:v>312.887</c:v>
                </c:pt>
                <c:pt idx="1814">
                  <c:v>312.37099999999998</c:v>
                </c:pt>
                <c:pt idx="1815">
                  <c:v>312.37099999999998</c:v>
                </c:pt>
                <c:pt idx="1816">
                  <c:v>312.37099999999998</c:v>
                </c:pt>
                <c:pt idx="1817">
                  <c:v>312.37099999999998</c:v>
                </c:pt>
                <c:pt idx="1818">
                  <c:v>311.85599999999999</c:v>
                </c:pt>
                <c:pt idx="1819">
                  <c:v>311.85599999999999</c:v>
                </c:pt>
                <c:pt idx="1820">
                  <c:v>311.85599999999999</c:v>
                </c:pt>
                <c:pt idx="1821">
                  <c:v>311.85599999999999</c:v>
                </c:pt>
                <c:pt idx="1822">
                  <c:v>311.33999999999997</c:v>
                </c:pt>
                <c:pt idx="1823">
                  <c:v>311.33999999999997</c:v>
                </c:pt>
                <c:pt idx="1824">
                  <c:v>311.33999999999997</c:v>
                </c:pt>
                <c:pt idx="1825">
                  <c:v>311.33999999999997</c:v>
                </c:pt>
                <c:pt idx="1826">
                  <c:v>311.33999999999997</c:v>
                </c:pt>
                <c:pt idx="1827">
                  <c:v>311.33999999999997</c:v>
                </c:pt>
                <c:pt idx="1828">
                  <c:v>310.82499999999999</c:v>
                </c:pt>
                <c:pt idx="1829">
                  <c:v>310.82499999999999</c:v>
                </c:pt>
                <c:pt idx="1830">
                  <c:v>310.82499999999999</c:v>
                </c:pt>
                <c:pt idx="1831">
                  <c:v>310.82499999999999</c:v>
                </c:pt>
                <c:pt idx="1832">
                  <c:v>310.82499999999999</c:v>
                </c:pt>
                <c:pt idx="1833">
                  <c:v>310.82499999999999</c:v>
                </c:pt>
                <c:pt idx="1834">
                  <c:v>310.30900000000003</c:v>
                </c:pt>
                <c:pt idx="1835">
                  <c:v>310.30900000000003</c:v>
                </c:pt>
                <c:pt idx="1836">
                  <c:v>310.30900000000003</c:v>
                </c:pt>
                <c:pt idx="1837">
                  <c:v>310.30900000000003</c:v>
                </c:pt>
                <c:pt idx="1838">
                  <c:v>310.30900000000003</c:v>
                </c:pt>
                <c:pt idx="1839">
                  <c:v>310.30900000000003</c:v>
                </c:pt>
                <c:pt idx="1840">
                  <c:v>309.79399999999998</c:v>
                </c:pt>
                <c:pt idx="1841">
                  <c:v>309.79399999999998</c:v>
                </c:pt>
                <c:pt idx="1842">
                  <c:v>309.79399999999998</c:v>
                </c:pt>
                <c:pt idx="1843">
                  <c:v>309.79399999999998</c:v>
                </c:pt>
                <c:pt idx="1844">
                  <c:v>309.79399999999998</c:v>
                </c:pt>
                <c:pt idx="1845">
                  <c:v>309.79399999999998</c:v>
                </c:pt>
                <c:pt idx="1846">
                  <c:v>309.79399999999998</c:v>
                </c:pt>
                <c:pt idx="1847">
                  <c:v>309.79399999999998</c:v>
                </c:pt>
                <c:pt idx="1848">
                  <c:v>309.27800000000002</c:v>
                </c:pt>
                <c:pt idx="1849">
                  <c:v>309.27800000000002</c:v>
                </c:pt>
                <c:pt idx="1850">
                  <c:v>309.27800000000002</c:v>
                </c:pt>
                <c:pt idx="1851">
                  <c:v>309.27800000000002</c:v>
                </c:pt>
                <c:pt idx="1852">
                  <c:v>309.27800000000002</c:v>
                </c:pt>
                <c:pt idx="1853">
                  <c:v>309.27800000000002</c:v>
                </c:pt>
                <c:pt idx="1854">
                  <c:v>309.27800000000002</c:v>
                </c:pt>
                <c:pt idx="1855">
                  <c:v>309.27800000000002</c:v>
                </c:pt>
                <c:pt idx="1856">
                  <c:v>308.76299999999998</c:v>
                </c:pt>
                <c:pt idx="1857">
                  <c:v>308.76299999999998</c:v>
                </c:pt>
                <c:pt idx="1858">
                  <c:v>308.76299999999998</c:v>
                </c:pt>
                <c:pt idx="1859">
                  <c:v>308.76299999999998</c:v>
                </c:pt>
                <c:pt idx="1860">
                  <c:v>308.76299999999998</c:v>
                </c:pt>
                <c:pt idx="1861">
                  <c:v>308.76299999999998</c:v>
                </c:pt>
                <c:pt idx="1862">
                  <c:v>308.76299999999998</c:v>
                </c:pt>
                <c:pt idx="1863">
                  <c:v>308.76299999999998</c:v>
                </c:pt>
                <c:pt idx="1864">
                  <c:v>308.24700000000001</c:v>
                </c:pt>
                <c:pt idx="1865">
                  <c:v>308.24700000000001</c:v>
                </c:pt>
                <c:pt idx="1866">
                  <c:v>308.24700000000001</c:v>
                </c:pt>
                <c:pt idx="1867">
                  <c:v>308.24700000000001</c:v>
                </c:pt>
                <c:pt idx="1868">
                  <c:v>308.24700000000001</c:v>
                </c:pt>
                <c:pt idx="1869">
                  <c:v>308.24700000000001</c:v>
                </c:pt>
                <c:pt idx="1870">
                  <c:v>308.24700000000001</c:v>
                </c:pt>
                <c:pt idx="1871">
                  <c:v>308.24700000000001</c:v>
                </c:pt>
                <c:pt idx="1872">
                  <c:v>308.24700000000001</c:v>
                </c:pt>
                <c:pt idx="1873">
                  <c:v>307.73200000000003</c:v>
                </c:pt>
                <c:pt idx="1874">
                  <c:v>307.73200000000003</c:v>
                </c:pt>
                <c:pt idx="1875">
                  <c:v>307.73200000000003</c:v>
                </c:pt>
                <c:pt idx="1876">
                  <c:v>307.73200000000003</c:v>
                </c:pt>
                <c:pt idx="1877">
                  <c:v>307.73200000000003</c:v>
                </c:pt>
                <c:pt idx="1878">
                  <c:v>307.73200000000003</c:v>
                </c:pt>
                <c:pt idx="1879">
                  <c:v>307.73200000000003</c:v>
                </c:pt>
                <c:pt idx="1880">
                  <c:v>307.73200000000003</c:v>
                </c:pt>
                <c:pt idx="1881">
                  <c:v>307.73200000000003</c:v>
                </c:pt>
                <c:pt idx="1882">
                  <c:v>307.73200000000003</c:v>
                </c:pt>
                <c:pt idx="1883">
                  <c:v>307.21600000000001</c:v>
                </c:pt>
                <c:pt idx="1884">
                  <c:v>307.21600000000001</c:v>
                </c:pt>
                <c:pt idx="1885">
                  <c:v>307.21600000000001</c:v>
                </c:pt>
                <c:pt idx="1886">
                  <c:v>307.21600000000001</c:v>
                </c:pt>
                <c:pt idx="1887">
                  <c:v>307.21600000000001</c:v>
                </c:pt>
                <c:pt idx="1888">
                  <c:v>307.21600000000001</c:v>
                </c:pt>
                <c:pt idx="1889">
                  <c:v>307.21600000000001</c:v>
                </c:pt>
                <c:pt idx="1890">
                  <c:v>307.21600000000001</c:v>
                </c:pt>
                <c:pt idx="1891">
                  <c:v>307.21600000000001</c:v>
                </c:pt>
                <c:pt idx="1892">
                  <c:v>307.21600000000001</c:v>
                </c:pt>
                <c:pt idx="1893">
                  <c:v>306.70100000000002</c:v>
                </c:pt>
                <c:pt idx="1894">
                  <c:v>306.70100000000002</c:v>
                </c:pt>
                <c:pt idx="1895">
                  <c:v>306.70100000000002</c:v>
                </c:pt>
                <c:pt idx="1896">
                  <c:v>306.70100000000002</c:v>
                </c:pt>
                <c:pt idx="1897">
                  <c:v>306.70100000000002</c:v>
                </c:pt>
                <c:pt idx="1898">
                  <c:v>306.70100000000002</c:v>
                </c:pt>
                <c:pt idx="1899">
                  <c:v>306.70100000000002</c:v>
                </c:pt>
                <c:pt idx="1900">
                  <c:v>306.70100000000002</c:v>
                </c:pt>
                <c:pt idx="1901">
                  <c:v>306.70100000000002</c:v>
                </c:pt>
                <c:pt idx="1902">
                  <c:v>306.70100000000002</c:v>
                </c:pt>
                <c:pt idx="1903">
                  <c:v>306.70100000000002</c:v>
                </c:pt>
                <c:pt idx="1904">
                  <c:v>306.70100000000002</c:v>
                </c:pt>
                <c:pt idx="1905">
                  <c:v>306.18599999999998</c:v>
                </c:pt>
                <c:pt idx="1906">
                  <c:v>306.18599999999998</c:v>
                </c:pt>
                <c:pt idx="1907">
                  <c:v>306.18599999999998</c:v>
                </c:pt>
                <c:pt idx="1908">
                  <c:v>306.18599999999998</c:v>
                </c:pt>
                <c:pt idx="1909">
                  <c:v>306.18599999999998</c:v>
                </c:pt>
                <c:pt idx="1910">
                  <c:v>306.18599999999998</c:v>
                </c:pt>
                <c:pt idx="1911">
                  <c:v>306.18599999999998</c:v>
                </c:pt>
                <c:pt idx="1912">
                  <c:v>306.18599999999998</c:v>
                </c:pt>
                <c:pt idx="1913">
                  <c:v>306.18599999999998</c:v>
                </c:pt>
                <c:pt idx="1914">
                  <c:v>306.18599999999998</c:v>
                </c:pt>
                <c:pt idx="1915">
                  <c:v>306.18599999999998</c:v>
                </c:pt>
                <c:pt idx="1916">
                  <c:v>306.18599999999998</c:v>
                </c:pt>
                <c:pt idx="1917">
                  <c:v>305.67</c:v>
                </c:pt>
                <c:pt idx="1918">
                  <c:v>305.67</c:v>
                </c:pt>
                <c:pt idx="1919">
                  <c:v>305.67</c:v>
                </c:pt>
                <c:pt idx="1920">
                  <c:v>305.67</c:v>
                </c:pt>
                <c:pt idx="1921">
                  <c:v>305.67</c:v>
                </c:pt>
                <c:pt idx="1922">
                  <c:v>305.67</c:v>
                </c:pt>
                <c:pt idx="1923">
                  <c:v>305.67</c:v>
                </c:pt>
                <c:pt idx="1924">
                  <c:v>305.67</c:v>
                </c:pt>
                <c:pt idx="1925">
                  <c:v>305.67</c:v>
                </c:pt>
                <c:pt idx="1926">
                  <c:v>305.67</c:v>
                </c:pt>
                <c:pt idx="1927">
                  <c:v>305.67</c:v>
                </c:pt>
                <c:pt idx="1928">
                  <c:v>305.67</c:v>
                </c:pt>
                <c:pt idx="1929">
                  <c:v>305.15499999999997</c:v>
                </c:pt>
                <c:pt idx="1930">
                  <c:v>305.15499999999997</c:v>
                </c:pt>
                <c:pt idx="1931">
                  <c:v>305.15499999999997</c:v>
                </c:pt>
                <c:pt idx="1932">
                  <c:v>305.15499999999997</c:v>
                </c:pt>
                <c:pt idx="1933">
                  <c:v>305.15499999999997</c:v>
                </c:pt>
                <c:pt idx="1934">
                  <c:v>305.15499999999997</c:v>
                </c:pt>
                <c:pt idx="1935">
                  <c:v>305.15499999999997</c:v>
                </c:pt>
                <c:pt idx="1936">
                  <c:v>305.15499999999997</c:v>
                </c:pt>
                <c:pt idx="1937">
                  <c:v>305.15499999999997</c:v>
                </c:pt>
                <c:pt idx="1938">
                  <c:v>305.15499999999997</c:v>
                </c:pt>
                <c:pt idx="1939">
                  <c:v>305.15499999999997</c:v>
                </c:pt>
                <c:pt idx="1940">
                  <c:v>305.15499999999997</c:v>
                </c:pt>
                <c:pt idx="1941">
                  <c:v>305.15499999999997</c:v>
                </c:pt>
                <c:pt idx="1942">
                  <c:v>305.15499999999997</c:v>
                </c:pt>
                <c:pt idx="1943">
                  <c:v>304.63900000000001</c:v>
                </c:pt>
                <c:pt idx="1944">
                  <c:v>304.63900000000001</c:v>
                </c:pt>
                <c:pt idx="1945">
                  <c:v>304.63900000000001</c:v>
                </c:pt>
                <c:pt idx="1946">
                  <c:v>304.63900000000001</c:v>
                </c:pt>
                <c:pt idx="1947">
                  <c:v>304.63900000000001</c:v>
                </c:pt>
                <c:pt idx="1948">
                  <c:v>304.63900000000001</c:v>
                </c:pt>
                <c:pt idx="1949">
                  <c:v>304.63900000000001</c:v>
                </c:pt>
                <c:pt idx="1950">
                  <c:v>304.63900000000001</c:v>
                </c:pt>
                <c:pt idx="1951">
                  <c:v>304.63900000000001</c:v>
                </c:pt>
                <c:pt idx="1952">
                  <c:v>304.63900000000001</c:v>
                </c:pt>
                <c:pt idx="1953">
                  <c:v>304.63900000000001</c:v>
                </c:pt>
                <c:pt idx="1954">
                  <c:v>304.63900000000001</c:v>
                </c:pt>
                <c:pt idx="1955">
                  <c:v>304.63900000000001</c:v>
                </c:pt>
                <c:pt idx="1956">
                  <c:v>304.63900000000001</c:v>
                </c:pt>
                <c:pt idx="1957">
                  <c:v>304.63900000000001</c:v>
                </c:pt>
                <c:pt idx="1958">
                  <c:v>304.12400000000002</c:v>
                </c:pt>
                <c:pt idx="1959">
                  <c:v>304.12400000000002</c:v>
                </c:pt>
                <c:pt idx="1960">
                  <c:v>304.12400000000002</c:v>
                </c:pt>
                <c:pt idx="1961">
                  <c:v>304.12400000000002</c:v>
                </c:pt>
                <c:pt idx="1962">
                  <c:v>304.12400000000002</c:v>
                </c:pt>
                <c:pt idx="1963">
                  <c:v>304.12400000000002</c:v>
                </c:pt>
                <c:pt idx="1964">
                  <c:v>304.12400000000002</c:v>
                </c:pt>
                <c:pt idx="1965">
                  <c:v>304.12400000000002</c:v>
                </c:pt>
                <c:pt idx="1966">
                  <c:v>304.12400000000002</c:v>
                </c:pt>
                <c:pt idx="1967">
                  <c:v>304.12400000000002</c:v>
                </c:pt>
                <c:pt idx="1968">
                  <c:v>304.12400000000002</c:v>
                </c:pt>
                <c:pt idx="1969">
                  <c:v>304.12400000000002</c:v>
                </c:pt>
                <c:pt idx="1970">
                  <c:v>304.12400000000002</c:v>
                </c:pt>
                <c:pt idx="1971">
                  <c:v>304.12400000000002</c:v>
                </c:pt>
                <c:pt idx="1972">
                  <c:v>304.12400000000002</c:v>
                </c:pt>
                <c:pt idx="1973">
                  <c:v>304.12400000000002</c:v>
                </c:pt>
                <c:pt idx="1974">
                  <c:v>303.608</c:v>
                </c:pt>
                <c:pt idx="1975">
                  <c:v>303.608</c:v>
                </c:pt>
                <c:pt idx="1976">
                  <c:v>303.608</c:v>
                </c:pt>
                <c:pt idx="1977">
                  <c:v>303.608</c:v>
                </c:pt>
                <c:pt idx="1978">
                  <c:v>303.608</c:v>
                </c:pt>
                <c:pt idx="1979">
                  <c:v>303.608</c:v>
                </c:pt>
                <c:pt idx="1980">
                  <c:v>303.608</c:v>
                </c:pt>
                <c:pt idx="1981">
                  <c:v>303.608</c:v>
                </c:pt>
                <c:pt idx="1982">
                  <c:v>303.608</c:v>
                </c:pt>
                <c:pt idx="1983">
                  <c:v>303.608</c:v>
                </c:pt>
                <c:pt idx="1984">
                  <c:v>303.608</c:v>
                </c:pt>
                <c:pt idx="1985">
                  <c:v>303.608</c:v>
                </c:pt>
                <c:pt idx="1986">
                  <c:v>303.608</c:v>
                </c:pt>
                <c:pt idx="1987">
                  <c:v>303.608</c:v>
                </c:pt>
                <c:pt idx="1988">
                  <c:v>303.608</c:v>
                </c:pt>
                <c:pt idx="1989">
                  <c:v>303.608</c:v>
                </c:pt>
                <c:pt idx="1990">
                  <c:v>303.608</c:v>
                </c:pt>
                <c:pt idx="1991">
                  <c:v>303.09300000000002</c:v>
                </c:pt>
                <c:pt idx="1992">
                  <c:v>303.09300000000002</c:v>
                </c:pt>
                <c:pt idx="1993">
                  <c:v>303.09300000000002</c:v>
                </c:pt>
                <c:pt idx="1994">
                  <c:v>303.09300000000002</c:v>
                </c:pt>
                <c:pt idx="1995">
                  <c:v>303.09300000000002</c:v>
                </c:pt>
                <c:pt idx="1996">
                  <c:v>303.09300000000002</c:v>
                </c:pt>
                <c:pt idx="1997">
                  <c:v>303.09300000000002</c:v>
                </c:pt>
                <c:pt idx="1998">
                  <c:v>303.09300000000002</c:v>
                </c:pt>
                <c:pt idx="1999">
                  <c:v>303.09300000000002</c:v>
                </c:pt>
                <c:pt idx="2000">
                  <c:v>303.09300000000002</c:v>
                </c:pt>
                <c:pt idx="2001">
                  <c:v>303.09300000000002</c:v>
                </c:pt>
                <c:pt idx="2002">
                  <c:v>303.09300000000002</c:v>
                </c:pt>
                <c:pt idx="2003">
                  <c:v>303.09300000000002</c:v>
                </c:pt>
                <c:pt idx="2004">
                  <c:v>303.09300000000002</c:v>
                </c:pt>
                <c:pt idx="2005">
                  <c:v>303.09300000000002</c:v>
                </c:pt>
                <c:pt idx="2006">
                  <c:v>303.09300000000002</c:v>
                </c:pt>
                <c:pt idx="2007">
                  <c:v>303.09300000000002</c:v>
                </c:pt>
                <c:pt idx="2008">
                  <c:v>303.09300000000002</c:v>
                </c:pt>
                <c:pt idx="2009">
                  <c:v>302.577</c:v>
                </c:pt>
                <c:pt idx="2010">
                  <c:v>302.577</c:v>
                </c:pt>
                <c:pt idx="2011">
                  <c:v>302.577</c:v>
                </c:pt>
                <c:pt idx="2012">
                  <c:v>302.577</c:v>
                </c:pt>
                <c:pt idx="2013">
                  <c:v>302.577</c:v>
                </c:pt>
                <c:pt idx="2014">
                  <c:v>302.577</c:v>
                </c:pt>
                <c:pt idx="2015">
                  <c:v>302.577</c:v>
                </c:pt>
                <c:pt idx="2016">
                  <c:v>302.577</c:v>
                </c:pt>
                <c:pt idx="2017">
                  <c:v>302.577</c:v>
                </c:pt>
                <c:pt idx="2018">
                  <c:v>302.577</c:v>
                </c:pt>
                <c:pt idx="2019">
                  <c:v>302.577</c:v>
                </c:pt>
                <c:pt idx="2020">
                  <c:v>302.577</c:v>
                </c:pt>
                <c:pt idx="2021">
                  <c:v>302.577</c:v>
                </c:pt>
                <c:pt idx="2022">
                  <c:v>302.577</c:v>
                </c:pt>
                <c:pt idx="2023">
                  <c:v>302.577</c:v>
                </c:pt>
                <c:pt idx="2024">
                  <c:v>302.577</c:v>
                </c:pt>
                <c:pt idx="2025">
                  <c:v>302.577</c:v>
                </c:pt>
                <c:pt idx="2026">
                  <c:v>302.577</c:v>
                </c:pt>
                <c:pt idx="2027">
                  <c:v>302.577</c:v>
                </c:pt>
                <c:pt idx="2028">
                  <c:v>302.06200000000001</c:v>
                </c:pt>
                <c:pt idx="2029">
                  <c:v>302.06200000000001</c:v>
                </c:pt>
                <c:pt idx="2030">
                  <c:v>302.06200000000001</c:v>
                </c:pt>
                <c:pt idx="2031">
                  <c:v>302.06200000000001</c:v>
                </c:pt>
                <c:pt idx="2032">
                  <c:v>302.06200000000001</c:v>
                </c:pt>
                <c:pt idx="2033">
                  <c:v>302.06200000000001</c:v>
                </c:pt>
                <c:pt idx="2034">
                  <c:v>302.06200000000001</c:v>
                </c:pt>
                <c:pt idx="2035">
                  <c:v>302.06200000000001</c:v>
                </c:pt>
                <c:pt idx="2036">
                  <c:v>302.06200000000001</c:v>
                </c:pt>
                <c:pt idx="2037">
                  <c:v>302.06200000000001</c:v>
                </c:pt>
                <c:pt idx="2038">
                  <c:v>302.06200000000001</c:v>
                </c:pt>
                <c:pt idx="2039">
                  <c:v>302.06200000000001</c:v>
                </c:pt>
                <c:pt idx="2040">
                  <c:v>302.06200000000001</c:v>
                </c:pt>
                <c:pt idx="2041">
                  <c:v>302.06200000000001</c:v>
                </c:pt>
                <c:pt idx="2042">
                  <c:v>302.06200000000001</c:v>
                </c:pt>
                <c:pt idx="2043">
                  <c:v>302.06200000000001</c:v>
                </c:pt>
                <c:pt idx="2044">
                  <c:v>302.06200000000001</c:v>
                </c:pt>
                <c:pt idx="2045">
                  <c:v>302.06200000000001</c:v>
                </c:pt>
                <c:pt idx="2046">
                  <c:v>302.06200000000001</c:v>
                </c:pt>
                <c:pt idx="2047">
                  <c:v>302.06200000000001</c:v>
                </c:pt>
                <c:pt idx="2048">
                  <c:v>302.06200000000001</c:v>
                </c:pt>
                <c:pt idx="2049">
                  <c:v>301.54599999999999</c:v>
                </c:pt>
                <c:pt idx="2050">
                  <c:v>301.54599999999999</c:v>
                </c:pt>
                <c:pt idx="2051">
                  <c:v>301.54599999999999</c:v>
                </c:pt>
                <c:pt idx="2052">
                  <c:v>301.54599999999999</c:v>
                </c:pt>
                <c:pt idx="2053">
                  <c:v>301.54599999999999</c:v>
                </c:pt>
                <c:pt idx="2054">
                  <c:v>301.54599999999999</c:v>
                </c:pt>
                <c:pt idx="2055">
                  <c:v>301.54599999999999</c:v>
                </c:pt>
                <c:pt idx="2056">
                  <c:v>301.54599999999999</c:v>
                </c:pt>
                <c:pt idx="2057">
                  <c:v>301.54599999999999</c:v>
                </c:pt>
                <c:pt idx="2058">
                  <c:v>301.54599999999999</c:v>
                </c:pt>
                <c:pt idx="2059">
                  <c:v>301.54599999999999</c:v>
                </c:pt>
                <c:pt idx="2060">
                  <c:v>301.54599999999999</c:v>
                </c:pt>
                <c:pt idx="2061">
                  <c:v>301.54599999999999</c:v>
                </c:pt>
                <c:pt idx="2062">
                  <c:v>301.54599999999999</c:v>
                </c:pt>
                <c:pt idx="2063">
                  <c:v>301.54599999999999</c:v>
                </c:pt>
                <c:pt idx="2064">
                  <c:v>301.54599999999999</c:v>
                </c:pt>
                <c:pt idx="2065">
                  <c:v>301.54599999999999</c:v>
                </c:pt>
                <c:pt idx="2066">
                  <c:v>301.54599999999999</c:v>
                </c:pt>
                <c:pt idx="2067">
                  <c:v>301.54599999999999</c:v>
                </c:pt>
                <c:pt idx="2068">
                  <c:v>301.54599999999999</c:v>
                </c:pt>
                <c:pt idx="2069">
                  <c:v>301.54599999999999</c:v>
                </c:pt>
                <c:pt idx="2070">
                  <c:v>301.54599999999999</c:v>
                </c:pt>
                <c:pt idx="2071">
                  <c:v>301.03100000000001</c:v>
                </c:pt>
                <c:pt idx="2072">
                  <c:v>301.03100000000001</c:v>
                </c:pt>
                <c:pt idx="2073">
                  <c:v>301.03100000000001</c:v>
                </c:pt>
                <c:pt idx="2074">
                  <c:v>301.03100000000001</c:v>
                </c:pt>
                <c:pt idx="2075">
                  <c:v>301.03100000000001</c:v>
                </c:pt>
                <c:pt idx="2076">
                  <c:v>301.03100000000001</c:v>
                </c:pt>
                <c:pt idx="2077">
                  <c:v>301.03100000000001</c:v>
                </c:pt>
                <c:pt idx="2078">
                  <c:v>301.03100000000001</c:v>
                </c:pt>
                <c:pt idx="2079">
                  <c:v>301.03100000000001</c:v>
                </c:pt>
                <c:pt idx="2080">
                  <c:v>301.03100000000001</c:v>
                </c:pt>
                <c:pt idx="2081">
                  <c:v>301.03100000000001</c:v>
                </c:pt>
                <c:pt idx="2082">
                  <c:v>301.03100000000001</c:v>
                </c:pt>
                <c:pt idx="2083">
                  <c:v>301.03100000000001</c:v>
                </c:pt>
                <c:pt idx="2084">
                  <c:v>301.03100000000001</c:v>
                </c:pt>
                <c:pt idx="2085">
                  <c:v>301.03100000000001</c:v>
                </c:pt>
                <c:pt idx="2086">
                  <c:v>301.03100000000001</c:v>
                </c:pt>
                <c:pt idx="2087">
                  <c:v>301.03100000000001</c:v>
                </c:pt>
                <c:pt idx="2088">
                  <c:v>301.03100000000001</c:v>
                </c:pt>
                <c:pt idx="2089">
                  <c:v>301.03100000000001</c:v>
                </c:pt>
                <c:pt idx="2090">
                  <c:v>301.03100000000001</c:v>
                </c:pt>
                <c:pt idx="2091">
                  <c:v>301.03100000000001</c:v>
                </c:pt>
                <c:pt idx="2092">
                  <c:v>301.03100000000001</c:v>
                </c:pt>
                <c:pt idx="2093">
                  <c:v>301.03100000000001</c:v>
                </c:pt>
                <c:pt idx="2094">
                  <c:v>301.03100000000001</c:v>
                </c:pt>
                <c:pt idx="2095">
                  <c:v>300.51499999999999</c:v>
                </c:pt>
                <c:pt idx="2096">
                  <c:v>300.51499999999999</c:v>
                </c:pt>
                <c:pt idx="2097">
                  <c:v>300.51499999999999</c:v>
                </c:pt>
                <c:pt idx="2098">
                  <c:v>300.51499999999999</c:v>
                </c:pt>
                <c:pt idx="2099">
                  <c:v>300.51499999999999</c:v>
                </c:pt>
                <c:pt idx="2100">
                  <c:v>300.51499999999999</c:v>
                </c:pt>
                <c:pt idx="2101">
                  <c:v>300.51499999999999</c:v>
                </c:pt>
                <c:pt idx="2102">
                  <c:v>300.51499999999999</c:v>
                </c:pt>
                <c:pt idx="2103">
                  <c:v>300.51499999999999</c:v>
                </c:pt>
                <c:pt idx="2104">
                  <c:v>300.51499999999999</c:v>
                </c:pt>
                <c:pt idx="2105">
                  <c:v>300.51499999999999</c:v>
                </c:pt>
                <c:pt idx="2106">
                  <c:v>300.51499999999999</c:v>
                </c:pt>
                <c:pt idx="2107">
                  <c:v>300.51499999999999</c:v>
                </c:pt>
                <c:pt idx="2108">
                  <c:v>300.51499999999999</c:v>
                </c:pt>
                <c:pt idx="2109">
                  <c:v>300.51499999999999</c:v>
                </c:pt>
                <c:pt idx="2110">
                  <c:v>300.51499999999999</c:v>
                </c:pt>
                <c:pt idx="2111">
                  <c:v>300.51499999999999</c:v>
                </c:pt>
                <c:pt idx="2112">
                  <c:v>300.51499999999999</c:v>
                </c:pt>
                <c:pt idx="2113">
                  <c:v>300.51499999999999</c:v>
                </c:pt>
                <c:pt idx="2114">
                  <c:v>300.51499999999999</c:v>
                </c:pt>
                <c:pt idx="2115">
                  <c:v>300.51499999999999</c:v>
                </c:pt>
                <c:pt idx="2116">
                  <c:v>300.51499999999999</c:v>
                </c:pt>
                <c:pt idx="2117">
                  <c:v>300.51499999999999</c:v>
                </c:pt>
                <c:pt idx="2118">
                  <c:v>300.51499999999999</c:v>
                </c:pt>
                <c:pt idx="2119">
                  <c:v>300.51499999999999</c:v>
                </c:pt>
                <c:pt idx="2120">
                  <c:v>300</c:v>
                </c:pt>
                <c:pt idx="2121">
                  <c:v>300</c:v>
                </c:pt>
                <c:pt idx="2122">
                  <c:v>300</c:v>
                </c:pt>
                <c:pt idx="2123">
                  <c:v>300</c:v>
                </c:pt>
                <c:pt idx="2124">
                  <c:v>300</c:v>
                </c:pt>
                <c:pt idx="2125">
                  <c:v>300</c:v>
                </c:pt>
                <c:pt idx="2126">
                  <c:v>300</c:v>
                </c:pt>
                <c:pt idx="2127">
                  <c:v>300</c:v>
                </c:pt>
                <c:pt idx="2128">
                  <c:v>300</c:v>
                </c:pt>
                <c:pt idx="2129">
                  <c:v>300</c:v>
                </c:pt>
                <c:pt idx="2130">
                  <c:v>300</c:v>
                </c:pt>
                <c:pt idx="2131">
                  <c:v>300</c:v>
                </c:pt>
                <c:pt idx="2132">
                  <c:v>300</c:v>
                </c:pt>
                <c:pt idx="2133">
                  <c:v>300</c:v>
                </c:pt>
                <c:pt idx="2134">
                  <c:v>300</c:v>
                </c:pt>
                <c:pt idx="2135">
                  <c:v>300</c:v>
                </c:pt>
                <c:pt idx="2136">
                  <c:v>300</c:v>
                </c:pt>
                <c:pt idx="2137">
                  <c:v>300</c:v>
                </c:pt>
                <c:pt idx="2138">
                  <c:v>300</c:v>
                </c:pt>
                <c:pt idx="2139">
                  <c:v>300</c:v>
                </c:pt>
                <c:pt idx="2140">
                  <c:v>300</c:v>
                </c:pt>
                <c:pt idx="2141">
                  <c:v>300</c:v>
                </c:pt>
                <c:pt idx="2142">
                  <c:v>300</c:v>
                </c:pt>
                <c:pt idx="2143">
                  <c:v>300</c:v>
                </c:pt>
                <c:pt idx="2144">
                  <c:v>300</c:v>
                </c:pt>
                <c:pt idx="2145">
                  <c:v>300</c:v>
                </c:pt>
                <c:pt idx="2146">
                  <c:v>300</c:v>
                </c:pt>
                <c:pt idx="2147">
                  <c:v>300</c:v>
                </c:pt>
                <c:pt idx="2148">
                  <c:v>299.48500000000001</c:v>
                </c:pt>
                <c:pt idx="2149">
                  <c:v>299.48500000000001</c:v>
                </c:pt>
                <c:pt idx="2150">
                  <c:v>299.48500000000001</c:v>
                </c:pt>
                <c:pt idx="2151">
                  <c:v>299.48500000000001</c:v>
                </c:pt>
                <c:pt idx="2152">
                  <c:v>299.48500000000001</c:v>
                </c:pt>
                <c:pt idx="2153">
                  <c:v>299.48500000000001</c:v>
                </c:pt>
                <c:pt idx="2154">
                  <c:v>299.48500000000001</c:v>
                </c:pt>
                <c:pt idx="2155">
                  <c:v>299.48500000000001</c:v>
                </c:pt>
                <c:pt idx="2156">
                  <c:v>299.48500000000001</c:v>
                </c:pt>
                <c:pt idx="2157">
                  <c:v>299.48500000000001</c:v>
                </c:pt>
                <c:pt idx="2158">
                  <c:v>299.48500000000001</c:v>
                </c:pt>
                <c:pt idx="2159">
                  <c:v>299.48500000000001</c:v>
                </c:pt>
                <c:pt idx="2160">
                  <c:v>299.48500000000001</c:v>
                </c:pt>
                <c:pt idx="2161">
                  <c:v>299.48500000000001</c:v>
                </c:pt>
                <c:pt idx="2162">
                  <c:v>299.48500000000001</c:v>
                </c:pt>
                <c:pt idx="2163">
                  <c:v>299.48500000000001</c:v>
                </c:pt>
                <c:pt idx="2164">
                  <c:v>299.48500000000001</c:v>
                </c:pt>
                <c:pt idx="2165">
                  <c:v>299.48500000000001</c:v>
                </c:pt>
                <c:pt idx="2166">
                  <c:v>299.48500000000001</c:v>
                </c:pt>
                <c:pt idx="2167">
                  <c:v>299.48500000000001</c:v>
                </c:pt>
                <c:pt idx="2168">
                  <c:v>299.48500000000001</c:v>
                </c:pt>
                <c:pt idx="2169">
                  <c:v>299.48500000000001</c:v>
                </c:pt>
                <c:pt idx="2170">
                  <c:v>299.48500000000001</c:v>
                </c:pt>
                <c:pt idx="2171">
                  <c:v>299.48500000000001</c:v>
                </c:pt>
                <c:pt idx="2172">
                  <c:v>299.48500000000001</c:v>
                </c:pt>
                <c:pt idx="2173">
                  <c:v>299.48500000000001</c:v>
                </c:pt>
                <c:pt idx="2174">
                  <c:v>299.48500000000001</c:v>
                </c:pt>
                <c:pt idx="2175">
                  <c:v>299.48500000000001</c:v>
                </c:pt>
                <c:pt idx="2176">
                  <c:v>299.48500000000001</c:v>
                </c:pt>
                <c:pt idx="2177">
                  <c:v>298.96899999999999</c:v>
                </c:pt>
                <c:pt idx="2178">
                  <c:v>298.96899999999999</c:v>
                </c:pt>
                <c:pt idx="2179">
                  <c:v>298.96899999999999</c:v>
                </c:pt>
                <c:pt idx="2180">
                  <c:v>298.96899999999999</c:v>
                </c:pt>
                <c:pt idx="2181">
                  <c:v>298.96899999999999</c:v>
                </c:pt>
                <c:pt idx="2182">
                  <c:v>298.96899999999999</c:v>
                </c:pt>
                <c:pt idx="2183">
                  <c:v>298.96899999999999</c:v>
                </c:pt>
                <c:pt idx="2184">
                  <c:v>298.96899999999999</c:v>
                </c:pt>
                <c:pt idx="2185">
                  <c:v>298.96899999999999</c:v>
                </c:pt>
                <c:pt idx="2186">
                  <c:v>298.96899999999999</c:v>
                </c:pt>
                <c:pt idx="2187">
                  <c:v>298.96899999999999</c:v>
                </c:pt>
                <c:pt idx="2188">
                  <c:v>298.96899999999999</c:v>
                </c:pt>
                <c:pt idx="2189">
                  <c:v>298.96899999999999</c:v>
                </c:pt>
                <c:pt idx="2190">
                  <c:v>298.96899999999999</c:v>
                </c:pt>
                <c:pt idx="2191">
                  <c:v>298.96899999999999</c:v>
                </c:pt>
                <c:pt idx="2192">
                  <c:v>298.96899999999999</c:v>
                </c:pt>
                <c:pt idx="2193">
                  <c:v>298.96899999999999</c:v>
                </c:pt>
                <c:pt idx="2194">
                  <c:v>298.96899999999999</c:v>
                </c:pt>
                <c:pt idx="2195">
                  <c:v>298.96899999999999</c:v>
                </c:pt>
                <c:pt idx="2196">
                  <c:v>298.96899999999999</c:v>
                </c:pt>
                <c:pt idx="2197">
                  <c:v>298.96899999999999</c:v>
                </c:pt>
                <c:pt idx="2198">
                  <c:v>298.96899999999999</c:v>
                </c:pt>
                <c:pt idx="2199">
                  <c:v>298.96899999999999</c:v>
                </c:pt>
                <c:pt idx="2200">
                  <c:v>298.96899999999999</c:v>
                </c:pt>
                <c:pt idx="2201">
                  <c:v>298.96899999999999</c:v>
                </c:pt>
                <c:pt idx="2202">
                  <c:v>298.96899999999999</c:v>
                </c:pt>
                <c:pt idx="2203">
                  <c:v>298.96899999999999</c:v>
                </c:pt>
                <c:pt idx="2204">
                  <c:v>298.96899999999999</c:v>
                </c:pt>
                <c:pt idx="2205">
                  <c:v>298.96899999999999</c:v>
                </c:pt>
                <c:pt idx="2206">
                  <c:v>298.96899999999999</c:v>
                </c:pt>
                <c:pt idx="2207">
                  <c:v>298.96899999999999</c:v>
                </c:pt>
                <c:pt idx="2208">
                  <c:v>298.45400000000001</c:v>
                </c:pt>
                <c:pt idx="2209">
                  <c:v>298.45400000000001</c:v>
                </c:pt>
                <c:pt idx="2210">
                  <c:v>298.45400000000001</c:v>
                </c:pt>
                <c:pt idx="2211">
                  <c:v>298.45400000000001</c:v>
                </c:pt>
                <c:pt idx="2212">
                  <c:v>298.45400000000001</c:v>
                </c:pt>
                <c:pt idx="2213">
                  <c:v>298.45400000000001</c:v>
                </c:pt>
                <c:pt idx="2214">
                  <c:v>298.45400000000001</c:v>
                </c:pt>
                <c:pt idx="2215">
                  <c:v>298.45400000000001</c:v>
                </c:pt>
                <c:pt idx="2216">
                  <c:v>298.45400000000001</c:v>
                </c:pt>
                <c:pt idx="2217">
                  <c:v>298.45400000000001</c:v>
                </c:pt>
                <c:pt idx="2218">
                  <c:v>298.45400000000001</c:v>
                </c:pt>
                <c:pt idx="2219">
                  <c:v>298.45400000000001</c:v>
                </c:pt>
                <c:pt idx="2220">
                  <c:v>298.45400000000001</c:v>
                </c:pt>
                <c:pt idx="2221">
                  <c:v>298.45400000000001</c:v>
                </c:pt>
                <c:pt idx="2222">
                  <c:v>298.45400000000001</c:v>
                </c:pt>
                <c:pt idx="2223">
                  <c:v>298.45400000000001</c:v>
                </c:pt>
                <c:pt idx="2224">
                  <c:v>298.45400000000001</c:v>
                </c:pt>
                <c:pt idx="2225">
                  <c:v>298.45400000000001</c:v>
                </c:pt>
                <c:pt idx="2226">
                  <c:v>298.45400000000001</c:v>
                </c:pt>
                <c:pt idx="2227">
                  <c:v>298.45400000000001</c:v>
                </c:pt>
                <c:pt idx="2228">
                  <c:v>298.45400000000001</c:v>
                </c:pt>
                <c:pt idx="2229">
                  <c:v>298.45400000000001</c:v>
                </c:pt>
                <c:pt idx="2230">
                  <c:v>298.45400000000001</c:v>
                </c:pt>
                <c:pt idx="2231">
                  <c:v>298.45400000000001</c:v>
                </c:pt>
                <c:pt idx="2232">
                  <c:v>298.45400000000001</c:v>
                </c:pt>
                <c:pt idx="2233">
                  <c:v>298.45400000000001</c:v>
                </c:pt>
                <c:pt idx="2234">
                  <c:v>298.45400000000001</c:v>
                </c:pt>
                <c:pt idx="2235">
                  <c:v>298.45400000000001</c:v>
                </c:pt>
                <c:pt idx="2236">
                  <c:v>298.45400000000001</c:v>
                </c:pt>
                <c:pt idx="2237">
                  <c:v>298.45400000000001</c:v>
                </c:pt>
                <c:pt idx="2238">
                  <c:v>298.45400000000001</c:v>
                </c:pt>
                <c:pt idx="2239">
                  <c:v>298.45400000000001</c:v>
                </c:pt>
                <c:pt idx="2240">
                  <c:v>298.45400000000001</c:v>
                </c:pt>
                <c:pt idx="2241">
                  <c:v>298.45400000000001</c:v>
                </c:pt>
                <c:pt idx="2242">
                  <c:v>297.93799999999999</c:v>
                </c:pt>
                <c:pt idx="2243">
                  <c:v>297.93799999999999</c:v>
                </c:pt>
                <c:pt idx="2244">
                  <c:v>297.93799999999999</c:v>
                </c:pt>
                <c:pt idx="2245">
                  <c:v>297.93799999999999</c:v>
                </c:pt>
                <c:pt idx="2246">
                  <c:v>297.93799999999999</c:v>
                </c:pt>
                <c:pt idx="2247">
                  <c:v>297.93799999999999</c:v>
                </c:pt>
                <c:pt idx="2248">
                  <c:v>297.93799999999999</c:v>
                </c:pt>
                <c:pt idx="2249">
                  <c:v>297.93799999999999</c:v>
                </c:pt>
                <c:pt idx="2250">
                  <c:v>297.93799999999999</c:v>
                </c:pt>
                <c:pt idx="2251">
                  <c:v>297.93799999999999</c:v>
                </c:pt>
                <c:pt idx="2252">
                  <c:v>297.93799999999999</c:v>
                </c:pt>
                <c:pt idx="2253">
                  <c:v>297.93799999999999</c:v>
                </c:pt>
                <c:pt idx="2254">
                  <c:v>297.93799999999999</c:v>
                </c:pt>
                <c:pt idx="2255">
                  <c:v>297.93799999999999</c:v>
                </c:pt>
                <c:pt idx="2256">
                  <c:v>297.93799999999999</c:v>
                </c:pt>
                <c:pt idx="2257">
                  <c:v>297.93799999999999</c:v>
                </c:pt>
                <c:pt idx="2258">
                  <c:v>297.93799999999999</c:v>
                </c:pt>
                <c:pt idx="2259">
                  <c:v>297.93799999999999</c:v>
                </c:pt>
                <c:pt idx="2260">
                  <c:v>297.93799999999999</c:v>
                </c:pt>
                <c:pt idx="2261">
                  <c:v>297.93799999999999</c:v>
                </c:pt>
                <c:pt idx="2262">
                  <c:v>297.93799999999999</c:v>
                </c:pt>
                <c:pt idx="2263">
                  <c:v>297.93799999999999</c:v>
                </c:pt>
                <c:pt idx="2264">
                  <c:v>297.93799999999999</c:v>
                </c:pt>
                <c:pt idx="2265">
                  <c:v>297.93799999999999</c:v>
                </c:pt>
                <c:pt idx="2266">
                  <c:v>297.93799999999999</c:v>
                </c:pt>
                <c:pt idx="2267">
                  <c:v>297.93799999999999</c:v>
                </c:pt>
                <c:pt idx="2268">
                  <c:v>297.93799999999999</c:v>
                </c:pt>
                <c:pt idx="2269">
                  <c:v>297.93799999999999</c:v>
                </c:pt>
                <c:pt idx="2270">
                  <c:v>297.93799999999999</c:v>
                </c:pt>
                <c:pt idx="2271">
                  <c:v>297.93799999999999</c:v>
                </c:pt>
                <c:pt idx="2272">
                  <c:v>297.93799999999999</c:v>
                </c:pt>
                <c:pt idx="2273">
                  <c:v>297.93799999999999</c:v>
                </c:pt>
                <c:pt idx="2274">
                  <c:v>297.93799999999999</c:v>
                </c:pt>
                <c:pt idx="2275">
                  <c:v>297.93799999999999</c:v>
                </c:pt>
                <c:pt idx="2276">
                  <c:v>297.93799999999999</c:v>
                </c:pt>
                <c:pt idx="2277">
                  <c:v>297.423</c:v>
                </c:pt>
                <c:pt idx="2278">
                  <c:v>297.423</c:v>
                </c:pt>
                <c:pt idx="2279">
                  <c:v>297.423</c:v>
                </c:pt>
                <c:pt idx="2280">
                  <c:v>297.423</c:v>
                </c:pt>
                <c:pt idx="2281">
                  <c:v>297.423</c:v>
                </c:pt>
                <c:pt idx="2282">
                  <c:v>297.423</c:v>
                </c:pt>
                <c:pt idx="2283">
                  <c:v>297.423</c:v>
                </c:pt>
                <c:pt idx="2284">
                  <c:v>297.423</c:v>
                </c:pt>
                <c:pt idx="2285">
                  <c:v>297.423</c:v>
                </c:pt>
                <c:pt idx="2286">
                  <c:v>297.423</c:v>
                </c:pt>
                <c:pt idx="2287">
                  <c:v>297.423</c:v>
                </c:pt>
                <c:pt idx="2288">
                  <c:v>297.423</c:v>
                </c:pt>
                <c:pt idx="2289">
                  <c:v>297.423</c:v>
                </c:pt>
                <c:pt idx="2290">
                  <c:v>297.423</c:v>
                </c:pt>
                <c:pt idx="2291">
                  <c:v>297.423</c:v>
                </c:pt>
                <c:pt idx="2292">
                  <c:v>297.423</c:v>
                </c:pt>
                <c:pt idx="2293">
                  <c:v>297.423</c:v>
                </c:pt>
                <c:pt idx="2294">
                  <c:v>297.423</c:v>
                </c:pt>
                <c:pt idx="2295">
                  <c:v>297.423</c:v>
                </c:pt>
                <c:pt idx="2296">
                  <c:v>297.423</c:v>
                </c:pt>
                <c:pt idx="2297">
                  <c:v>297.423</c:v>
                </c:pt>
                <c:pt idx="2298">
                  <c:v>297.423</c:v>
                </c:pt>
                <c:pt idx="2299">
                  <c:v>297.423</c:v>
                </c:pt>
                <c:pt idx="2300">
                  <c:v>297.423</c:v>
                </c:pt>
                <c:pt idx="2301">
                  <c:v>297.423</c:v>
                </c:pt>
                <c:pt idx="2302">
                  <c:v>297.423</c:v>
                </c:pt>
                <c:pt idx="2303">
                  <c:v>297.423</c:v>
                </c:pt>
                <c:pt idx="2304">
                  <c:v>297.423</c:v>
                </c:pt>
                <c:pt idx="2305">
                  <c:v>297.423</c:v>
                </c:pt>
                <c:pt idx="2306">
                  <c:v>297.423</c:v>
                </c:pt>
                <c:pt idx="2307">
                  <c:v>297.423</c:v>
                </c:pt>
                <c:pt idx="2308">
                  <c:v>297.423</c:v>
                </c:pt>
                <c:pt idx="2309">
                  <c:v>297.423</c:v>
                </c:pt>
                <c:pt idx="2310">
                  <c:v>297.423</c:v>
                </c:pt>
                <c:pt idx="2311">
                  <c:v>297.423</c:v>
                </c:pt>
                <c:pt idx="2312">
                  <c:v>297.423</c:v>
                </c:pt>
                <c:pt idx="2313">
                  <c:v>297.423</c:v>
                </c:pt>
                <c:pt idx="2314">
                  <c:v>297.423</c:v>
                </c:pt>
                <c:pt idx="2315">
                  <c:v>296.90699999999998</c:v>
                </c:pt>
                <c:pt idx="2316">
                  <c:v>296.90699999999998</c:v>
                </c:pt>
                <c:pt idx="2317">
                  <c:v>296.90699999999998</c:v>
                </c:pt>
                <c:pt idx="2318">
                  <c:v>296.90699999999998</c:v>
                </c:pt>
                <c:pt idx="2319">
                  <c:v>296.90699999999998</c:v>
                </c:pt>
                <c:pt idx="2320">
                  <c:v>296.90699999999998</c:v>
                </c:pt>
                <c:pt idx="2321">
                  <c:v>296.90699999999998</c:v>
                </c:pt>
                <c:pt idx="2322">
                  <c:v>296.90699999999998</c:v>
                </c:pt>
                <c:pt idx="2323">
                  <c:v>296.90699999999998</c:v>
                </c:pt>
                <c:pt idx="2324">
                  <c:v>296.90699999999998</c:v>
                </c:pt>
                <c:pt idx="2325">
                  <c:v>296.90699999999998</c:v>
                </c:pt>
                <c:pt idx="2326">
                  <c:v>296.90699999999998</c:v>
                </c:pt>
                <c:pt idx="2327">
                  <c:v>296.90699999999998</c:v>
                </c:pt>
                <c:pt idx="2328">
                  <c:v>296.90699999999998</c:v>
                </c:pt>
                <c:pt idx="2329">
                  <c:v>296.90699999999998</c:v>
                </c:pt>
                <c:pt idx="2330">
                  <c:v>296.90699999999998</c:v>
                </c:pt>
                <c:pt idx="2331">
                  <c:v>296.90699999999998</c:v>
                </c:pt>
                <c:pt idx="2332">
                  <c:v>296.90699999999998</c:v>
                </c:pt>
                <c:pt idx="2333">
                  <c:v>296.90699999999998</c:v>
                </c:pt>
                <c:pt idx="2334">
                  <c:v>296.90699999999998</c:v>
                </c:pt>
                <c:pt idx="2335">
                  <c:v>296.90699999999998</c:v>
                </c:pt>
                <c:pt idx="2336">
                  <c:v>296.90699999999998</c:v>
                </c:pt>
                <c:pt idx="2337">
                  <c:v>296.90699999999998</c:v>
                </c:pt>
                <c:pt idx="2338">
                  <c:v>296.90699999999998</c:v>
                </c:pt>
                <c:pt idx="2339">
                  <c:v>296.90699999999998</c:v>
                </c:pt>
                <c:pt idx="2340">
                  <c:v>296.90699999999998</c:v>
                </c:pt>
                <c:pt idx="2341">
                  <c:v>296.90699999999998</c:v>
                </c:pt>
                <c:pt idx="2342">
                  <c:v>296.90699999999998</c:v>
                </c:pt>
                <c:pt idx="2343">
                  <c:v>296.90699999999998</c:v>
                </c:pt>
                <c:pt idx="2344">
                  <c:v>296.90699999999998</c:v>
                </c:pt>
                <c:pt idx="2345">
                  <c:v>296.90699999999998</c:v>
                </c:pt>
                <c:pt idx="2346">
                  <c:v>296.90699999999998</c:v>
                </c:pt>
                <c:pt idx="2347">
                  <c:v>296.90699999999998</c:v>
                </c:pt>
                <c:pt idx="2348">
                  <c:v>296.90699999999998</c:v>
                </c:pt>
                <c:pt idx="2349">
                  <c:v>296.90699999999998</c:v>
                </c:pt>
                <c:pt idx="2350">
                  <c:v>296.90699999999998</c:v>
                </c:pt>
                <c:pt idx="2351">
                  <c:v>296.90699999999998</c:v>
                </c:pt>
                <c:pt idx="2352">
                  <c:v>296.90699999999998</c:v>
                </c:pt>
                <c:pt idx="2353">
                  <c:v>296.90699999999998</c:v>
                </c:pt>
                <c:pt idx="2354">
                  <c:v>296.90699999999998</c:v>
                </c:pt>
                <c:pt idx="2355">
                  <c:v>296.90699999999998</c:v>
                </c:pt>
                <c:pt idx="2356">
                  <c:v>296.392</c:v>
                </c:pt>
                <c:pt idx="2357">
                  <c:v>296.392</c:v>
                </c:pt>
                <c:pt idx="2358">
                  <c:v>296.392</c:v>
                </c:pt>
                <c:pt idx="2359">
                  <c:v>296.392</c:v>
                </c:pt>
                <c:pt idx="2360">
                  <c:v>296.392</c:v>
                </c:pt>
                <c:pt idx="2361">
                  <c:v>296.392</c:v>
                </c:pt>
                <c:pt idx="2362">
                  <c:v>296.392</c:v>
                </c:pt>
                <c:pt idx="2363">
                  <c:v>296.392</c:v>
                </c:pt>
                <c:pt idx="2364">
                  <c:v>296.392</c:v>
                </c:pt>
                <c:pt idx="2365">
                  <c:v>296.392</c:v>
                </c:pt>
                <c:pt idx="2366">
                  <c:v>296.392</c:v>
                </c:pt>
                <c:pt idx="2367">
                  <c:v>296.392</c:v>
                </c:pt>
                <c:pt idx="2368">
                  <c:v>296.392</c:v>
                </c:pt>
                <c:pt idx="2369">
                  <c:v>296.392</c:v>
                </c:pt>
                <c:pt idx="2370">
                  <c:v>296.392</c:v>
                </c:pt>
                <c:pt idx="2371">
                  <c:v>296.392</c:v>
                </c:pt>
                <c:pt idx="2372">
                  <c:v>296.392</c:v>
                </c:pt>
                <c:pt idx="2373">
                  <c:v>296.392</c:v>
                </c:pt>
                <c:pt idx="2374">
                  <c:v>296.392</c:v>
                </c:pt>
                <c:pt idx="2375">
                  <c:v>296.392</c:v>
                </c:pt>
                <c:pt idx="2376">
                  <c:v>296.392</c:v>
                </c:pt>
                <c:pt idx="2377">
                  <c:v>296.392</c:v>
                </c:pt>
                <c:pt idx="2378">
                  <c:v>296.392</c:v>
                </c:pt>
                <c:pt idx="2379">
                  <c:v>296.392</c:v>
                </c:pt>
                <c:pt idx="2380">
                  <c:v>296.392</c:v>
                </c:pt>
                <c:pt idx="2381">
                  <c:v>296.392</c:v>
                </c:pt>
                <c:pt idx="2382">
                  <c:v>296.392</c:v>
                </c:pt>
                <c:pt idx="2383">
                  <c:v>296.392</c:v>
                </c:pt>
                <c:pt idx="2384">
                  <c:v>296.392</c:v>
                </c:pt>
                <c:pt idx="2385">
                  <c:v>296.392</c:v>
                </c:pt>
                <c:pt idx="2386">
                  <c:v>296.392</c:v>
                </c:pt>
                <c:pt idx="2387">
                  <c:v>296.392</c:v>
                </c:pt>
                <c:pt idx="2388">
                  <c:v>296.392</c:v>
                </c:pt>
                <c:pt idx="2389">
                  <c:v>296.392</c:v>
                </c:pt>
                <c:pt idx="2390">
                  <c:v>296.392</c:v>
                </c:pt>
                <c:pt idx="2391">
                  <c:v>296.392</c:v>
                </c:pt>
                <c:pt idx="2392">
                  <c:v>296.392</c:v>
                </c:pt>
                <c:pt idx="2393">
                  <c:v>296.392</c:v>
                </c:pt>
                <c:pt idx="2394">
                  <c:v>296.392</c:v>
                </c:pt>
                <c:pt idx="2395">
                  <c:v>296.392</c:v>
                </c:pt>
                <c:pt idx="2396">
                  <c:v>296.392</c:v>
                </c:pt>
                <c:pt idx="2397">
                  <c:v>296.392</c:v>
                </c:pt>
                <c:pt idx="2398">
                  <c:v>296.392</c:v>
                </c:pt>
                <c:pt idx="2399">
                  <c:v>296.392</c:v>
                </c:pt>
                <c:pt idx="2400">
                  <c:v>295.87599999999998</c:v>
                </c:pt>
                <c:pt idx="2401">
                  <c:v>295.87599999999998</c:v>
                </c:pt>
                <c:pt idx="2402">
                  <c:v>295.87599999999998</c:v>
                </c:pt>
                <c:pt idx="2403">
                  <c:v>295.87599999999998</c:v>
                </c:pt>
                <c:pt idx="2404">
                  <c:v>295.87599999999998</c:v>
                </c:pt>
                <c:pt idx="2405">
                  <c:v>295.87599999999998</c:v>
                </c:pt>
                <c:pt idx="2406">
                  <c:v>295.87599999999998</c:v>
                </c:pt>
                <c:pt idx="2407">
                  <c:v>295.87599999999998</c:v>
                </c:pt>
                <c:pt idx="2408">
                  <c:v>295.87599999999998</c:v>
                </c:pt>
                <c:pt idx="2409">
                  <c:v>295.87599999999998</c:v>
                </c:pt>
                <c:pt idx="2410">
                  <c:v>295.87599999999998</c:v>
                </c:pt>
                <c:pt idx="2411">
                  <c:v>295.87599999999998</c:v>
                </c:pt>
                <c:pt idx="2412">
                  <c:v>295.87599999999998</c:v>
                </c:pt>
                <c:pt idx="2413">
                  <c:v>295.87599999999998</c:v>
                </c:pt>
                <c:pt idx="2414">
                  <c:v>295.87599999999998</c:v>
                </c:pt>
                <c:pt idx="2415">
                  <c:v>295.87599999999998</c:v>
                </c:pt>
                <c:pt idx="2416">
                  <c:v>295.87599999999998</c:v>
                </c:pt>
                <c:pt idx="2417">
                  <c:v>295.87599999999998</c:v>
                </c:pt>
                <c:pt idx="2418">
                  <c:v>295.87599999999998</c:v>
                </c:pt>
                <c:pt idx="2419">
                  <c:v>295.87599999999998</c:v>
                </c:pt>
                <c:pt idx="2420">
                  <c:v>295.87599999999998</c:v>
                </c:pt>
                <c:pt idx="2421">
                  <c:v>295.87599999999998</c:v>
                </c:pt>
                <c:pt idx="2422">
                  <c:v>295.87599999999998</c:v>
                </c:pt>
                <c:pt idx="2423">
                  <c:v>295.87599999999998</c:v>
                </c:pt>
                <c:pt idx="2424">
                  <c:v>295.87599999999998</c:v>
                </c:pt>
                <c:pt idx="2425">
                  <c:v>295.87599999999998</c:v>
                </c:pt>
                <c:pt idx="2426">
                  <c:v>295.87599999999998</c:v>
                </c:pt>
                <c:pt idx="2427">
                  <c:v>295.87599999999998</c:v>
                </c:pt>
                <c:pt idx="2428">
                  <c:v>295.87599999999998</c:v>
                </c:pt>
                <c:pt idx="2429">
                  <c:v>295.87599999999998</c:v>
                </c:pt>
                <c:pt idx="2430">
                  <c:v>295.87599999999998</c:v>
                </c:pt>
                <c:pt idx="2431">
                  <c:v>295.87599999999998</c:v>
                </c:pt>
                <c:pt idx="2432">
                  <c:v>295.87599999999998</c:v>
                </c:pt>
                <c:pt idx="2433">
                  <c:v>295.87599999999998</c:v>
                </c:pt>
                <c:pt idx="2434">
                  <c:v>295.87599999999998</c:v>
                </c:pt>
                <c:pt idx="2435">
                  <c:v>295.87599999999998</c:v>
                </c:pt>
                <c:pt idx="2436">
                  <c:v>295.87599999999998</c:v>
                </c:pt>
                <c:pt idx="2437">
                  <c:v>295.87599999999998</c:v>
                </c:pt>
                <c:pt idx="2438">
                  <c:v>295.87599999999998</c:v>
                </c:pt>
                <c:pt idx="2439">
                  <c:v>295.87599999999998</c:v>
                </c:pt>
                <c:pt idx="2440">
                  <c:v>295.87599999999998</c:v>
                </c:pt>
                <c:pt idx="2441">
                  <c:v>295.87599999999998</c:v>
                </c:pt>
                <c:pt idx="2442">
                  <c:v>295.87599999999998</c:v>
                </c:pt>
                <c:pt idx="2443">
                  <c:v>295.87599999999998</c:v>
                </c:pt>
                <c:pt idx="2444">
                  <c:v>295.87599999999998</c:v>
                </c:pt>
                <c:pt idx="2445">
                  <c:v>295.87599999999998</c:v>
                </c:pt>
                <c:pt idx="2446">
                  <c:v>295.87599999999998</c:v>
                </c:pt>
                <c:pt idx="2447">
                  <c:v>295.87599999999998</c:v>
                </c:pt>
                <c:pt idx="2448">
                  <c:v>295.36099999999999</c:v>
                </c:pt>
                <c:pt idx="2449">
                  <c:v>295.36099999999999</c:v>
                </c:pt>
                <c:pt idx="2450">
                  <c:v>295.36099999999999</c:v>
                </c:pt>
                <c:pt idx="2451">
                  <c:v>295.36099999999999</c:v>
                </c:pt>
                <c:pt idx="2452">
                  <c:v>295.36099999999999</c:v>
                </c:pt>
                <c:pt idx="2453">
                  <c:v>295.36099999999999</c:v>
                </c:pt>
                <c:pt idx="2454">
                  <c:v>295.36099999999999</c:v>
                </c:pt>
                <c:pt idx="2455">
                  <c:v>295.36099999999999</c:v>
                </c:pt>
                <c:pt idx="2456">
                  <c:v>295.36099999999999</c:v>
                </c:pt>
                <c:pt idx="2457">
                  <c:v>295.36099999999999</c:v>
                </c:pt>
                <c:pt idx="2458">
                  <c:v>295.36099999999999</c:v>
                </c:pt>
                <c:pt idx="2459">
                  <c:v>295.36099999999999</c:v>
                </c:pt>
                <c:pt idx="2460">
                  <c:v>295.36099999999999</c:v>
                </c:pt>
                <c:pt idx="2461">
                  <c:v>295.36099999999999</c:v>
                </c:pt>
                <c:pt idx="2462">
                  <c:v>295.36099999999999</c:v>
                </c:pt>
                <c:pt idx="2463">
                  <c:v>295.36099999999999</c:v>
                </c:pt>
                <c:pt idx="2464">
                  <c:v>295.36099999999999</c:v>
                </c:pt>
                <c:pt idx="2465">
                  <c:v>295.36099999999999</c:v>
                </c:pt>
                <c:pt idx="2466">
                  <c:v>295.36099999999999</c:v>
                </c:pt>
                <c:pt idx="2467">
                  <c:v>295.36099999999999</c:v>
                </c:pt>
                <c:pt idx="2468">
                  <c:v>295.36099999999999</c:v>
                </c:pt>
                <c:pt idx="2469">
                  <c:v>295.36099999999999</c:v>
                </c:pt>
                <c:pt idx="2470">
                  <c:v>295.36099999999999</c:v>
                </c:pt>
                <c:pt idx="2471">
                  <c:v>295.36099999999999</c:v>
                </c:pt>
                <c:pt idx="2472">
                  <c:v>295.36099999999999</c:v>
                </c:pt>
                <c:pt idx="2473">
                  <c:v>295.36099999999999</c:v>
                </c:pt>
                <c:pt idx="2474">
                  <c:v>295.36099999999999</c:v>
                </c:pt>
                <c:pt idx="2475">
                  <c:v>295.36099999999999</c:v>
                </c:pt>
                <c:pt idx="2476">
                  <c:v>295.36099999999999</c:v>
                </c:pt>
                <c:pt idx="2477">
                  <c:v>295.36099999999999</c:v>
                </c:pt>
                <c:pt idx="2478">
                  <c:v>295.36099999999999</c:v>
                </c:pt>
                <c:pt idx="2479">
                  <c:v>295.36099999999999</c:v>
                </c:pt>
                <c:pt idx="2480">
                  <c:v>295.36099999999999</c:v>
                </c:pt>
                <c:pt idx="2481">
                  <c:v>295.36099999999999</c:v>
                </c:pt>
                <c:pt idx="2482">
                  <c:v>295.36099999999999</c:v>
                </c:pt>
                <c:pt idx="2483">
                  <c:v>295.36099999999999</c:v>
                </c:pt>
                <c:pt idx="2484">
                  <c:v>295.36099999999999</c:v>
                </c:pt>
                <c:pt idx="2485">
                  <c:v>295.36099999999999</c:v>
                </c:pt>
                <c:pt idx="2486">
                  <c:v>295.36099999999999</c:v>
                </c:pt>
                <c:pt idx="2487">
                  <c:v>295.36099999999999</c:v>
                </c:pt>
                <c:pt idx="2488">
                  <c:v>295.36099999999999</c:v>
                </c:pt>
                <c:pt idx="2489">
                  <c:v>295.36099999999999</c:v>
                </c:pt>
                <c:pt idx="2490">
                  <c:v>295.36099999999999</c:v>
                </c:pt>
                <c:pt idx="2491">
                  <c:v>295.36099999999999</c:v>
                </c:pt>
                <c:pt idx="2492">
                  <c:v>295.36099999999999</c:v>
                </c:pt>
                <c:pt idx="2493">
                  <c:v>295.36099999999999</c:v>
                </c:pt>
                <c:pt idx="2494">
                  <c:v>295.36099999999999</c:v>
                </c:pt>
                <c:pt idx="2495">
                  <c:v>295.36099999999999</c:v>
                </c:pt>
                <c:pt idx="2496">
                  <c:v>295.36099999999999</c:v>
                </c:pt>
                <c:pt idx="2497">
                  <c:v>295.36099999999999</c:v>
                </c:pt>
                <c:pt idx="2498">
                  <c:v>295.36099999999999</c:v>
                </c:pt>
                <c:pt idx="2499">
                  <c:v>295.36099999999999</c:v>
                </c:pt>
                <c:pt idx="2500">
                  <c:v>295.36099999999999</c:v>
                </c:pt>
                <c:pt idx="2501">
                  <c:v>295.87599999999998</c:v>
                </c:pt>
                <c:pt idx="2502">
                  <c:v>295.87599999999998</c:v>
                </c:pt>
                <c:pt idx="2503">
                  <c:v>295.87599999999998</c:v>
                </c:pt>
                <c:pt idx="2504">
                  <c:v>295.87599999999998</c:v>
                </c:pt>
                <c:pt idx="2505">
                  <c:v>296.392</c:v>
                </c:pt>
                <c:pt idx="2506">
                  <c:v>296.392</c:v>
                </c:pt>
                <c:pt idx="2507">
                  <c:v>296.392</c:v>
                </c:pt>
                <c:pt idx="2508">
                  <c:v>296.90699999999998</c:v>
                </c:pt>
                <c:pt idx="2509">
                  <c:v>296.90699999999998</c:v>
                </c:pt>
                <c:pt idx="2510">
                  <c:v>297.423</c:v>
                </c:pt>
                <c:pt idx="2511">
                  <c:v>297.423</c:v>
                </c:pt>
                <c:pt idx="2512">
                  <c:v>297.93799999999999</c:v>
                </c:pt>
                <c:pt idx="2513">
                  <c:v>297.93799999999999</c:v>
                </c:pt>
                <c:pt idx="2514">
                  <c:v>298.45400000000001</c:v>
                </c:pt>
                <c:pt idx="2515">
                  <c:v>298.45400000000001</c:v>
                </c:pt>
                <c:pt idx="2516">
                  <c:v>298.96899999999999</c:v>
                </c:pt>
                <c:pt idx="2517">
                  <c:v>299.48500000000001</c:v>
                </c:pt>
                <c:pt idx="2518">
                  <c:v>299.48500000000001</c:v>
                </c:pt>
                <c:pt idx="2519">
                  <c:v>300</c:v>
                </c:pt>
                <c:pt idx="2520">
                  <c:v>300.51499999999999</c:v>
                </c:pt>
                <c:pt idx="2521">
                  <c:v>301.03100000000001</c:v>
                </c:pt>
                <c:pt idx="2522">
                  <c:v>301.54599999999999</c:v>
                </c:pt>
                <c:pt idx="2523">
                  <c:v>301.54599999999999</c:v>
                </c:pt>
                <c:pt idx="2524">
                  <c:v>302.06200000000001</c:v>
                </c:pt>
                <c:pt idx="2525">
                  <c:v>303.09300000000002</c:v>
                </c:pt>
                <c:pt idx="2526">
                  <c:v>303.608</c:v>
                </c:pt>
                <c:pt idx="2527">
                  <c:v>304.63900000000001</c:v>
                </c:pt>
                <c:pt idx="2528">
                  <c:v>305.67</c:v>
                </c:pt>
                <c:pt idx="2529">
                  <c:v>306.70100000000002</c:v>
                </c:pt>
                <c:pt idx="2530">
                  <c:v>307.73200000000003</c:v>
                </c:pt>
                <c:pt idx="2531">
                  <c:v>308.76299999999998</c:v>
                </c:pt>
                <c:pt idx="2532">
                  <c:v>310.30900000000003</c:v>
                </c:pt>
                <c:pt idx="2533">
                  <c:v>311.85599999999999</c:v>
                </c:pt>
                <c:pt idx="2534">
                  <c:v>312.887</c:v>
                </c:pt>
                <c:pt idx="2535">
                  <c:v>314.43299999999999</c:v>
                </c:pt>
                <c:pt idx="2536">
                  <c:v>315.97899999999998</c:v>
                </c:pt>
                <c:pt idx="2537">
                  <c:v>317.52600000000001</c:v>
                </c:pt>
                <c:pt idx="2538">
                  <c:v>318.55700000000002</c:v>
                </c:pt>
                <c:pt idx="2539">
                  <c:v>320.10300000000001</c:v>
                </c:pt>
                <c:pt idx="2540">
                  <c:v>321.64999999999998</c:v>
                </c:pt>
                <c:pt idx="2541">
                  <c:v>323.19600000000003</c:v>
                </c:pt>
                <c:pt idx="2542">
                  <c:v>324.74200000000002</c:v>
                </c:pt>
                <c:pt idx="2543">
                  <c:v>326.28899999999999</c:v>
                </c:pt>
                <c:pt idx="2544">
                  <c:v>327.32</c:v>
                </c:pt>
                <c:pt idx="2545">
                  <c:v>329.38099999999997</c:v>
                </c:pt>
                <c:pt idx="2546">
                  <c:v>330.928</c:v>
                </c:pt>
                <c:pt idx="2547">
                  <c:v>331.959</c:v>
                </c:pt>
                <c:pt idx="2548">
                  <c:v>334.02100000000002</c:v>
                </c:pt>
                <c:pt idx="2549">
                  <c:v>335.56700000000001</c:v>
                </c:pt>
                <c:pt idx="2550">
                  <c:v>337.113</c:v>
                </c:pt>
                <c:pt idx="2551">
                  <c:v>338.66</c:v>
                </c:pt>
                <c:pt idx="2552">
                  <c:v>340.20600000000002</c:v>
                </c:pt>
                <c:pt idx="2553">
                  <c:v>342.26799999999997</c:v>
                </c:pt>
                <c:pt idx="2554">
                  <c:v>343.29899999999998</c:v>
                </c:pt>
                <c:pt idx="2555">
                  <c:v>345.36099999999999</c:v>
                </c:pt>
                <c:pt idx="2556">
                  <c:v>346.90699999999998</c:v>
                </c:pt>
                <c:pt idx="2557">
                  <c:v>348.96899999999999</c:v>
                </c:pt>
                <c:pt idx="2558">
                  <c:v>350.51499999999999</c:v>
                </c:pt>
                <c:pt idx="2559">
                  <c:v>352.577</c:v>
                </c:pt>
                <c:pt idx="2560">
                  <c:v>354.12400000000002</c:v>
                </c:pt>
                <c:pt idx="2561">
                  <c:v>355.67</c:v>
                </c:pt>
                <c:pt idx="2562">
                  <c:v>357.73200000000003</c:v>
                </c:pt>
                <c:pt idx="2563">
                  <c:v>359.27800000000002</c:v>
                </c:pt>
                <c:pt idx="2564">
                  <c:v>360.82499999999999</c:v>
                </c:pt>
                <c:pt idx="2565">
                  <c:v>362.887</c:v>
                </c:pt>
                <c:pt idx="2566">
                  <c:v>364.43299999999999</c:v>
                </c:pt>
                <c:pt idx="2567">
                  <c:v>365.97899999999998</c:v>
                </c:pt>
                <c:pt idx="2568">
                  <c:v>368.041</c:v>
                </c:pt>
                <c:pt idx="2569">
                  <c:v>369.58800000000002</c:v>
                </c:pt>
                <c:pt idx="2570">
                  <c:v>371.13400000000001</c:v>
                </c:pt>
                <c:pt idx="2571">
                  <c:v>372.68</c:v>
                </c:pt>
                <c:pt idx="2572">
                  <c:v>375.25799999999998</c:v>
                </c:pt>
                <c:pt idx="2573">
                  <c:v>376.80399999999997</c:v>
                </c:pt>
                <c:pt idx="2574">
                  <c:v>378.351</c:v>
                </c:pt>
                <c:pt idx="2575">
                  <c:v>379.89699999999999</c:v>
                </c:pt>
                <c:pt idx="2576">
                  <c:v>382.47399999999999</c:v>
                </c:pt>
                <c:pt idx="2577">
                  <c:v>384.02100000000002</c:v>
                </c:pt>
                <c:pt idx="2578">
                  <c:v>385.56700000000001</c:v>
                </c:pt>
                <c:pt idx="2579">
                  <c:v>387.113</c:v>
                </c:pt>
                <c:pt idx="2580">
                  <c:v>388.66</c:v>
                </c:pt>
                <c:pt idx="2581">
                  <c:v>391.23700000000002</c:v>
                </c:pt>
                <c:pt idx="2582">
                  <c:v>392.78300000000002</c:v>
                </c:pt>
                <c:pt idx="2583">
                  <c:v>394.33</c:v>
                </c:pt>
                <c:pt idx="2584">
                  <c:v>396.392</c:v>
                </c:pt>
                <c:pt idx="2585">
                  <c:v>397.93799999999999</c:v>
                </c:pt>
                <c:pt idx="2586">
                  <c:v>400.51499999999999</c:v>
                </c:pt>
                <c:pt idx="2587">
                  <c:v>402.06200000000001</c:v>
                </c:pt>
                <c:pt idx="2588">
                  <c:v>403.608</c:v>
                </c:pt>
                <c:pt idx="2589">
                  <c:v>405.15499999999997</c:v>
                </c:pt>
                <c:pt idx="2590">
                  <c:v>407.21699999999998</c:v>
                </c:pt>
                <c:pt idx="2591">
                  <c:v>408.76299999999998</c:v>
                </c:pt>
                <c:pt idx="2592">
                  <c:v>410.30900000000003</c:v>
                </c:pt>
                <c:pt idx="2593">
                  <c:v>411.85599999999999</c:v>
                </c:pt>
                <c:pt idx="2594">
                  <c:v>413.40199999999999</c:v>
                </c:pt>
                <c:pt idx="2595">
                  <c:v>415.97899999999998</c:v>
                </c:pt>
                <c:pt idx="2596">
                  <c:v>417.52600000000001</c:v>
                </c:pt>
                <c:pt idx="2597">
                  <c:v>419.072</c:v>
                </c:pt>
                <c:pt idx="2598">
                  <c:v>420.61900000000003</c:v>
                </c:pt>
                <c:pt idx="2599">
                  <c:v>422.16500000000002</c:v>
                </c:pt>
                <c:pt idx="2600">
                  <c:v>423.71100000000001</c:v>
                </c:pt>
                <c:pt idx="2601">
                  <c:v>424.74200000000002</c:v>
                </c:pt>
                <c:pt idx="2602">
                  <c:v>426.28899999999999</c:v>
                </c:pt>
                <c:pt idx="2603">
                  <c:v>427.83499999999998</c:v>
                </c:pt>
                <c:pt idx="2604">
                  <c:v>429.38099999999997</c:v>
                </c:pt>
                <c:pt idx="2605">
                  <c:v>430.41199999999998</c:v>
                </c:pt>
                <c:pt idx="2606">
                  <c:v>431.959</c:v>
                </c:pt>
                <c:pt idx="2607">
                  <c:v>433.505</c:v>
                </c:pt>
                <c:pt idx="2608">
                  <c:v>435.05200000000002</c:v>
                </c:pt>
                <c:pt idx="2609">
                  <c:v>436.08199999999999</c:v>
                </c:pt>
                <c:pt idx="2610">
                  <c:v>437.62900000000002</c:v>
                </c:pt>
                <c:pt idx="2611">
                  <c:v>439.17500000000001</c:v>
                </c:pt>
                <c:pt idx="2612">
                  <c:v>441.23700000000002</c:v>
                </c:pt>
                <c:pt idx="2613">
                  <c:v>442.78399999999999</c:v>
                </c:pt>
                <c:pt idx="2614">
                  <c:v>444.33</c:v>
                </c:pt>
                <c:pt idx="2615">
                  <c:v>445.87599999999998</c:v>
                </c:pt>
                <c:pt idx="2616">
                  <c:v>446.90699999999998</c:v>
                </c:pt>
                <c:pt idx="2617">
                  <c:v>448.45400000000001</c:v>
                </c:pt>
                <c:pt idx="2618">
                  <c:v>450</c:v>
                </c:pt>
                <c:pt idx="2619">
                  <c:v>451.03100000000001</c:v>
                </c:pt>
                <c:pt idx="2620">
                  <c:v>452.577</c:v>
                </c:pt>
                <c:pt idx="2621">
                  <c:v>454.12400000000002</c:v>
                </c:pt>
                <c:pt idx="2622">
                  <c:v>455.15499999999997</c:v>
                </c:pt>
                <c:pt idx="2623">
                  <c:v>456.70100000000002</c:v>
                </c:pt>
                <c:pt idx="2624">
                  <c:v>457.73200000000003</c:v>
                </c:pt>
                <c:pt idx="2625">
                  <c:v>459.27800000000002</c:v>
                </c:pt>
                <c:pt idx="2626">
                  <c:v>460.30900000000003</c:v>
                </c:pt>
                <c:pt idx="2627">
                  <c:v>461.85599999999999</c:v>
                </c:pt>
                <c:pt idx="2628">
                  <c:v>462.887</c:v>
                </c:pt>
                <c:pt idx="2629">
                  <c:v>464.43299999999999</c:v>
                </c:pt>
                <c:pt idx="2630">
                  <c:v>465.464</c:v>
                </c:pt>
                <c:pt idx="2631">
                  <c:v>467.01</c:v>
                </c:pt>
                <c:pt idx="2632">
                  <c:v>468.041</c:v>
                </c:pt>
                <c:pt idx="2633">
                  <c:v>469.072</c:v>
                </c:pt>
                <c:pt idx="2634">
                  <c:v>470.61900000000003</c:v>
                </c:pt>
                <c:pt idx="2635">
                  <c:v>471.649</c:v>
                </c:pt>
                <c:pt idx="2636">
                  <c:v>473.19600000000003</c:v>
                </c:pt>
                <c:pt idx="2637">
                  <c:v>474.22699999999998</c:v>
                </c:pt>
                <c:pt idx="2638">
                  <c:v>475.77300000000002</c:v>
                </c:pt>
                <c:pt idx="2639">
                  <c:v>476.80399999999997</c:v>
                </c:pt>
                <c:pt idx="2640">
                  <c:v>477.83499999999998</c:v>
                </c:pt>
                <c:pt idx="2641">
                  <c:v>479.38099999999997</c:v>
                </c:pt>
                <c:pt idx="2642">
                  <c:v>480.41199999999998</c:v>
                </c:pt>
                <c:pt idx="2643">
                  <c:v>481.44299999999998</c:v>
                </c:pt>
                <c:pt idx="2644">
                  <c:v>483.505</c:v>
                </c:pt>
                <c:pt idx="2645">
                  <c:v>484.536</c:v>
                </c:pt>
                <c:pt idx="2646">
                  <c:v>486.08199999999999</c:v>
                </c:pt>
                <c:pt idx="2647">
                  <c:v>487.113</c:v>
                </c:pt>
                <c:pt idx="2648">
                  <c:v>488.14400000000001</c:v>
                </c:pt>
                <c:pt idx="2649">
                  <c:v>489.17500000000001</c:v>
                </c:pt>
                <c:pt idx="2650">
                  <c:v>490.72199999999998</c:v>
                </c:pt>
                <c:pt idx="2651">
                  <c:v>491.75299999999999</c:v>
                </c:pt>
                <c:pt idx="2652">
                  <c:v>492.78399999999999</c:v>
                </c:pt>
                <c:pt idx="2653">
                  <c:v>493.81400000000002</c:v>
                </c:pt>
                <c:pt idx="2654">
                  <c:v>495.36099999999999</c:v>
                </c:pt>
                <c:pt idx="2655">
                  <c:v>496.392</c:v>
                </c:pt>
                <c:pt idx="2656">
                  <c:v>496.90699999999998</c:v>
                </c:pt>
                <c:pt idx="2657">
                  <c:v>497.93799999999999</c:v>
                </c:pt>
                <c:pt idx="2658">
                  <c:v>498.96899999999999</c:v>
                </c:pt>
                <c:pt idx="2659">
                  <c:v>500</c:v>
                </c:pt>
                <c:pt idx="2660">
                  <c:v>501.03100000000001</c:v>
                </c:pt>
                <c:pt idx="2661">
                  <c:v>501.54599999999999</c:v>
                </c:pt>
                <c:pt idx="2662">
                  <c:v>502.577</c:v>
                </c:pt>
                <c:pt idx="2663">
                  <c:v>504.12400000000002</c:v>
                </c:pt>
                <c:pt idx="2664">
                  <c:v>505.15499999999997</c:v>
                </c:pt>
                <c:pt idx="2665">
                  <c:v>506.18599999999998</c:v>
                </c:pt>
                <c:pt idx="2666">
                  <c:v>507.21699999999998</c:v>
                </c:pt>
                <c:pt idx="2667">
                  <c:v>508.24700000000001</c:v>
                </c:pt>
                <c:pt idx="2668">
                  <c:v>509.27800000000002</c:v>
                </c:pt>
                <c:pt idx="2669">
                  <c:v>510.30900000000003</c:v>
                </c:pt>
                <c:pt idx="2670">
                  <c:v>511.34</c:v>
                </c:pt>
                <c:pt idx="2671">
                  <c:v>512.88699999999994</c:v>
                </c:pt>
                <c:pt idx="2672">
                  <c:v>513.91800000000001</c:v>
                </c:pt>
                <c:pt idx="2673">
                  <c:v>514.94799999999998</c:v>
                </c:pt>
                <c:pt idx="2674">
                  <c:v>515.97900000000004</c:v>
                </c:pt>
                <c:pt idx="2675">
                  <c:v>517.01</c:v>
                </c:pt>
                <c:pt idx="2676">
                  <c:v>518.04100000000005</c:v>
                </c:pt>
                <c:pt idx="2677">
                  <c:v>519.072</c:v>
                </c:pt>
                <c:pt idx="2678">
                  <c:v>520.10299999999995</c:v>
                </c:pt>
                <c:pt idx="2679">
                  <c:v>520.61900000000003</c:v>
                </c:pt>
                <c:pt idx="2680">
                  <c:v>521.649</c:v>
                </c:pt>
                <c:pt idx="2681">
                  <c:v>522.67999999999995</c:v>
                </c:pt>
                <c:pt idx="2682">
                  <c:v>523.71100000000001</c:v>
                </c:pt>
                <c:pt idx="2683">
                  <c:v>524.74199999999996</c:v>
                </c:pt>
                <c:pt idx="2684">
                  <c:v>525.77300000000002</c:v>
                </c:pt>
                <c:pt idx="2685">
                  <c:v>526.80399999999997</c:v>
                </c:pt>
                <c:pt idx="2686">
                  <c:v>527.83500000000004</c:v>
                </c:pt>
                <c:pt idx="2687">
                  <c:v>528.86599999999999</c:v>
                </c:pt>
                <c:pt idx="2688">
                  <c:v>529.38099999999997</c:v>
                </c:pt>
                <c:pt idx="2689">
                  <c:v>530.41200000000003</c:v>
                </c:pt>
                <c:pt idx="2690">
                  <c:v>530.928</c:v>
                </c:pt>
                <c:pt idx="2691">
                  <c:v>531.95899999999995</c:v>
                </c:pt>
                <c:pt idx="2692">
                  <c:v>532.99</c:v>
                </c:pt>
                <c:pt idx="2693">
                  <c:v>534.02099999999996</c:v>
                </c:pt>
                <c:pt idx="2694">
                  <c:v>535.05200000000002</c:v>
                </c:pt>
                <c:pt idx="2695">
                  <c:v>536.08199999999999</c:v>
                </c:pt>
                <c:pt idx="2696">
                  <c:v>537.11300000000006</c:v>
                </c:pt>
                <c:pt idx="2697">
                  <c:v>538.14400000000001</c:v>
                </c:pt>
                <c:pt idx="2698">
                  <c:v>539.17499999999995</c:v>
                </c:pt>
                <c:pt idx="2699">
                  <c:v>539.69100000000003</c:v>
                </c:pt>
                <c:pt idx="2700">
                  <c:v>540.72199999999998</c:v>
                </c:pt>
                <c:pt idx="2701">
                  <c:v>541.75300000000004</c:v>
                </c:pt>
                <c:pt idx="2702">
                  <c:v>542.78399999999999</c:v>
                </c:pt>
                <c:pt idx="2703">
                  <c:v>543.81399999999996</c:v>
                </c:pt>
                <c:pt idx="2704">
                  <c:v>544.84500000000003</c:v>
                </c:pt>
                <c:pt idx="2705">
                  <c:v>545.87599999999998</c:v>
                </c:pt>
                <c:pt idx="2706">
                  <c:v>546.39200000000005</c:v>
                </c:pt>
                <c:pt idx="2707">
                  <c:v>547.423</c:v>
                </c:pt>
                <c:pt idx="2708">
                  <c:v>548.45399999999995</c:v>
                </c:pt>
                <c:pt idx="2709">
                  <c:v>548.96900000000005</c:v>
                </c:pt>
                <c:pt idx="2710">
                  <c:v>550</c:v>
                </c:pt>
                <c:pt idx="2711">
                  <c:v>551.03099999999995</c:v>
                </c:pt>
                <c:pt idx="2712">
                  <c:v>552.06200000000001</c:v>
                </c:pt>
                <c:pt idx="2713">
                  <c:v>553.09299999999996</c:v>
                </c:pt>
                <c:pt idx="2714">
                  <c:v>553.60799999999995</c:v>
                </c:pt>
                <c:pt idx="2715">
                  <c:v>554.63900000000001</c:v>
                </c:pt>
                <c:pt idx="2716">
                  <c:v>555.66999999999996</c:v>
                </c:pt>
                <c:pt idx="2717">
                  <c:v>556.70100000000002</c:v>
                </c:pt>
                <c:pt idx="2718">
                  <c:v>557.73199999999997</c:v>
                </c:pt>
                <c:pt idx="2719">
                  <c:v>558.76300000000003</c:v>
                </c:pt>
                <c:pt idx="2720">
                  <c:v>559.79399999999998</c:v>
                </c:pt>
                <c:pt idx="2721">
                  <c:v>560.30899999999997</c:v>
                </c:pt>
                <c:pt idx="2722">
                  <c:v>561.34</c:v>
                </c:pt>
                <c:pt idx="2723">
                  <c:v>562.37099999999998</c:v>
                </c:pt>
                <c:pt idx="2724">
                  <c:v>563.40200000000004</c:v>
                </c:pt>
                <c:pt idx="2725">
                  <c:v>564.43299999999999</c:v>
                </c:pt>
                <c:pt idx="2726">
                  <c:v>565.46400000000006</c:v>
                </c:pt>
                <c:pt idx="2727">
                  <c:v>566.495</c:v>
                </c:pt>
                <c:pt idx="2728">
                  <c:v>567.52599999999995</c:v>
                </c:pt>
                <c:pt idx="2729">
                  <c:v>568.04100000000005</c:v>
                </c:pt>
                <c:pt idx="2730">
                  <c:v>569.072</c:v>
                </c:pt>
                <c:pt idx="2731">
                  <c:v>569.58799999999997</c:v>
                </c:pt>
                <c:pt idx="2732">
                  <c:v>570.61900000000003</c:v>
                </c:pt>
                <c:pt idx="2733">
                  <c:v>571.649</c:v>
                </c:pt>
                <c:pt idx="2734">
                  <c:v>572.67999999999995</c:v>
                </c:pt>
                <c:pt idx="2735">
                  <c:v>573.71100000000001</c:v>
                </c:pt>
                <c:pt idx="2736">
                  <c:v>574.74199999999996</c:v>
                </c:pt>
                <c:pt idx="2737">
                  <c:v>575.25800000000004</c:v>
                </c:pt>
                <c:pt idx="2738">
                  <c:v>576.28899999999999</c:v>
                </c:pt>
                <c:pt idx="2739">
                  <c:v>577.32000000000005</c:v>
                </c:pt>
                <c:pt idx="2740">
                  <c:v>577.83500000000004</c:v>
                </c:pt>
                <c:pt idx="2741">
                  <c:v>578.86599999999999</c:v>
                </c:pt>
                <c:pt idx="2742">
                  <c:v>579.89700000000005</c:v>
                </c:pt>
                <c:pt idx="2743">
                  <c:v>580.928</c:v>
                </c:pt>
                <c:pt idx="2744">
                  <c:v>581.95899999999995</c:v>
                </c:pt>
                <c:pt idx="2745">
                  <c:v>582.47400000000005</c:v>
                </c:pt>
                <c:pt idx="2746">
                  <c:v>583.505</c:v>
                </c:pt>
                <c:pt idx="2747">
                  <c:v>584.02099999999996</c:v>
                </c:pt>
                <c:pt idx="2748">
                  <c:v>585.05200000000002</c:v>
                </c:pt>
                <c:pt idx="2749">
                  <c:v>586.08199999999999</c:v>
                </c:pt>
                <c:pt idx="2750">
                  <c:v>586.59799999999996</c:v>
                </c:pt>
                <c:pt idx="2751">
                  <c:v>587.62900000000002</c:v>
                </c:pt>
                <c:pt idx="2752">
                  <c:v>588.66</c:v>
                </c:pt>
                <c:pt idx="2753">
                  <c:v>589.69100000000003</c:v>
                </c:pt>
                <c:pt idx="2754">
                  <c:v>590.72199999999998</c:v>
                </c:pt>
                <c:pt idx="2755">
                  <c:v>591.23699999999997</c:v>
                </c:pt>
                <c:pt idx="2756">
                  <c:v>592.26800000000003</c:v>
                </c:pt>
                <c:pt idx="2757">
                  <c:v>592.78399999999999</c:v>
                </c:pt>
                <c:pt idx="2758">
                  <c:v>593.81500000000005</c:v>
                </c:pt>
                <c:pt idx="2759">
                  <c:v>594.33000000000004</c:v>
                </c:pt>
                <c:pt idx="2760">
                  <c:v>595.36099999999999</c:v>
                </c:pt>
                <c:pt idx="2761">
                  <c:v>595.87599999999998</c:v>
                </c:pt>
                <c:pt idx="2762">
                  <c:v>596.90700000000004</c:v>
                </c:pt>
                <c:pt idx="2763">
                  <c:v>597.423</c:v>
                </c:pt>
                <c:pt idx="2764">
                  <c:v>597.93799999999999</c:v>
                </c:pt>
                <c:pt idx="2765">
                  <c:v>579.38099999999997</c:v>
                </c:pt>
                <c:pt idx="2766">
                  <c:v>338.66</c:v>
                </c:pt>
                <c:pt idx="2767">
                  <c:v>6.1859999999999999</c:v>
                </c:pt>
                <c:pt idx="2768">
                  <c:v>2.577</c:v>
                </c:pt>
              </c:numCache>
            </c:numRef>
          </c:yVal>
          <c:smooth val="1"/>
          <c:extLst>
            <c:ext xmlns:c16="http://schemas.microsoft.com/office/drawing/2014/chart" uri="{C3380CC4-5D6E-409C-BE32-E72D297353CC}">
              <c16:uniqueId val="{00000001-5043-481D-8CA9-B9E0095604FB}"/>
            </c:ext>
          </c:extLst>
        </c:ser>
        <c:ser>
          <c:idx val="2"/>
          <c:order val="2"/>
          <c:tx>
            <c:v>Sample 3</c:v>
          </c:tx>
          <c:spPr>
            <a:ln w="19050" cap="rnd">
              <a:solidFill>
                <a:schemeClr val="accent3"/>
              </a:solidFill>
              <a:round/>
            </a:ln>
            <a:effectLst/>
          </c:spPr>
          <c:marker>
            <c:symbol val="none"/>
          </c:marker>
          <c:xVal>
            <c:numRef>
              <c:f>'Kevlar Woven Bio Strain-Stress'!$E$44:$E$2833</c:f>
              <c:numCache>
                <c:formatCode>General</c:formatCode>
                <c:ptCount val="2790"/>
                <c:pt idx="0">
                  <c:v>0</c:v>
                </c:pt>
                <c:pt idx="1">
                  <c:v>-1E-3</c:v>
                </c:pt>
                <c:pt idx="2">
                  <c:v>-1E-3</c:v>
                </c:pt>
                <c:pt idx="3">
                  <c:v>-1E-3</c:v>
                </c:pt>
                <c:pt idx="4">
                  <c:v>-1E-3</c:v>
                </c:pt>
                <c:pt idx="5">
                  <c:v>-1E-3</c:v>
                </c:pt>
                <c:pt idx="6">
                  <c:v>-1E-3</c:v>
                </c:pt>
                <c:pt idx="7">
                  <c:v>-1E-3</c:v>
                </c:pt>
                <c:pt idx="8">
                  <c:v>-1E-3</c:v>
                </c:pt>
                <c:pt idx="9">
                  <c:v>-1E-3</c:v>
                </c:pt>
                <c:pt idx="10">
                  <c:v>-1E-3</c:v>
                </c:pt>
                <c:pt idx="11">
                  <c:v>-1E-3</c:v>
                </c:pt>
                <c:pt idx="12">
                  <c:v>-1E-3</c:v>
                </c:pt>
                <c:pt idx="13">
                  <c:v>-1E-3</c:v>
                </c:pt>
                <c:pt idx="14">
                  <c:v>-1E-3</c:v>
                </c:pt>
                <c:pt idx="15">
                  <c:v>-1E-3</c:v>
                </c:pt>
                <c:pt idx="16">
                  <c:v>-1E-3</c:v>
                </c:pt>
                <c:pt idx="17">
                  <c:v>-1E-3</c:v>
                </c:pt>
                <c:pt idx="18">
                  <c:v>-1E-3</c:v>
                </c:pt>
                <c:pt idx="19">
                  <c:v>0</c:v>
                </c:pt>
                <c:pt idx="20">
                  <c:v>0</c:v>
                </c:pt>
                <c:pt idx="21">
                  <c:v>0</c:v>
                </c:pt>
                <c:pt idx="22">
                  <c:v>0</c:v>
                </c:pt>
                <c:pt idx="23">
                  <c:v>0</c:v>
                </c:pt>
                <c:pt idx="24">
                  <c:v>0</c:v>
                </c:pt>
                <c:pt idx="25">
                  <c:v>0</c:v>
                </c:pt>
                <c:pt idx="26">
                  <c:v>0</c:v>
                </c:pt>
                <c:pt idx="27">
                  <c:v>0</c:v>
                </c:pt>
                <c:pt idx="28">
                  <c:v>0</c:v>
                </c:pt>
                <c:pt idx="29">
                  <c:v>0</c:v>
                </c:pt>
                <c:pt idx="30">
                  <c:v>-1E-3</c:v>
                </c:pt>
                <c:pt idx="31">
                  <c:v>0</c:v>
                </c:pt>
                <c:pt idx="32">
                  <c:v>-1E-3</c:v>
                </c:pt>
                <c:pt idx="33">
                  <c:v>-1E-3</c:v>
                </c:pt>
                <c:pt idx="34">
                  <c:v>0</c:v>
                </c:pt>
                <c:pt idx="35">
                  <c:v>0</c:v>
                </c:pt>
                <c:pt idx="36">
                  <c:v>0</c:v>
                </c:pt>
                <c:pt idx="37">
                  <c:v>0</c:v>
                </c:pt>
                <c:pt idx="38">
                  <c:v>0</c:v>
                </c:pt>
                <c:pt idx="39">
                  <c:v>0</c:v>
                </c:pt>
                <c:pt idx="40">
                  <c:v>0</c:v>
                </c:pt>
                <c:pt idx="41">
                  <c:v>0</c:v>
                </c:pt>
                <c:pt idx="42">
                  <c:v>0</c:v>
                </c:pt>
                <c:pt idx="43">
                  <c:v>1E-3</c:v>
                </c:pt>
                <c:pt idx="44">
                  <c:v>1E-3</c:v>
                </c:pt>
                <c:pt idx="45">
                  <c:v>0</c:v>
                </c:pt>
                <c:pt idx="46">
                  <c:v>0</c:v>
                </c:pt>
                <c:pt idx="47">
                  <c:v>0</c:v>
                </c:pt>
                <c:pt idx="48">
                  <c:v>1E-3</c:v>
                </c:pt>
                <c:pt idx="49">
                  <c:v>1E-3</c:v>
                </c:pt>
                <c:pt idx="50">
                  <c:v>1E-3</c:v>
                </c:pt>
                <c:pt idx="51">
                  <c:v>1E-3</c:v>
                </c:pt>
                <c:pt idx="52">
                  <c:v>1E-3</c:v>
                </c:pt>
                <c:pt idx="53">
                  <c:v>2E-3</c:v>
                </c:pt>
                <c:pt idx="54">
                  <c:v>2E-3</c:v>
                </c:pt>
                <c:pt idx="55">
                  <c:v>2E-3</c:v>
                </c:pt>
                <c:pt idx="56">
                  <c:v>2E-3</c:v>
                </c:pt>
                <c:pt idx="57">
                  <c:v>2E-3</c:v>
                </c:pt>
                <c:pt idx="58">
                  <c:v>2E-3</c:v>
                </c:pt>
                <c:pt idx="59">
                  <c:v>2E-3</c:v>
                </c:pt>
                <c:pt idx="60">
                  <c:v>2E-3</c:v>
                </c:pt>
                <c:pt idx="61">
                  <c:v>2E-3</c:v>
                </c:pt>
                <c:pt idx="62">
                  <c:v>2E-3</c:v>
                </c:pt>
                <c:pt idx="63">
                  <c:v>2E-3</c:v>
                </c:pt>
                <c:pt idx="64">
                  <c:v>2E-3</c:v>
                </c:pt>
                <c:pt idx="65">
                  <c:v>2E-3</c:v>
                </c:pt>
                <c:pt idx="66">
                  <c:v>3.0000000000000001E-3</c:v>
                </c:pt>
                <c:pt idx="67">
                  <c:v>3.0000000000000001E-3</c:v>
                </c:pt>
                <c:pt idx="68">
                  <c:v>2E-3</c:v>
                </c:pt>
                <c:pt idx="69">
                  <c:v>3.0000000000000001E-3</c:v>
                </c:pt>
                <c:pt idx="70">
                  <c:v>3.0000000000000001E-3</c:v>
                </c:pt>
                <c:pt idx="71">
                  <c:v>3.0000000000000001E-3</c:v>
                </c:pt>
                <c:pt idx="72">
                  <c:v>3.0000000000000001E-3</c:v>
                </c:pt>
                <c:pt idx="73">
                  <c:v>3.0000000000000001E-3</c:v>
                </c:pt>
                <c:pt idx="74">
                  <c:v>4.0000000000000001E-3</c:v>
                </c:pt>
                <c:pt idx="75">
                  <c:v>4.0000000000000001E-3</c:v>
                </c:pt>
                <c:pt idx="76">
                  <c:v>4.0000000000000001E-3</c:v>
                </c:pt>
                <c:pt idx="77">
                  <c:v>4.0000000000000001E-3</c:v>
                </c:pt>
                <c:pt idx="78">
                  <c:v>4.0000000000000001E-3</c:v>
                </c:pt>
                <c:pt idx="79">
                  <c:v>4.0000000000000001E-3</c:v>
                </c:pt>
                <c:pt idx="80">
                  <c:v>4.0000000000000001E-3</c:v>
                </c:pt>
                <c:pt idx="81">
                  <c:v>4.0000000000000001E-3</c:v>
                </c:pt>
                <c:pt idx="82">
                  <c:v>4.0000000000000001E-3</c:v>
                </c:pt>
                <c:pt idx="83">
                  <c:v>5.0000000000000001E-3</c:v>
                </c:pt>
                <c:pt idx="84">
                  <c:v>5.0000000000000001E-3</c:v>
                </c:pt>
                <c:pt idx="85">
                  <c:v>5.0000000000000001E-3</c:v>
                </c:pt>
                <c:pt idx="86">
                  <c:v>6.0000000000000001E-3</c:v>
                </c:pt>
                <c:pt idx="87">
                  <c:v>6.0000000000000001E-3</c:v>
                </c:pt>
                <c:pt idx="88">
                  <c:v>6.0000000000000001E-3</c:v>
                </c:pt>
                <c:pt idx="89">
                  <c:v>6.0000000000000001E-3</c:v>
                </c:pt>
                <c:pt idx="90">
                  <c:v>6.0000000000000001E-3</c:v>
                </c:pt>
                <c:pt idx="91">
                  <c:v>6.0000000000000001E-3</c:v>
                </c:pt>
                <c:pt idx="92">
                  <c:v>6.0000000000000001E-3</c:v>
                </c:pt>
                <c:pt idx="93">
                  <c:v>7.0000000000000001E-3</c:v>
                </c:pt>
                <c:pt idx="94">
                  <c:v>7.0000000000000001E-3</c:v>
                </c:pt>
                <c:pt idx="95">
                  <c:v>7.0000000000000001E-3</c:v>
                </c:pt>
                <c:pt idx="96">
                  <c:v>7.0000000000000001E-3</c:v>
                </c:pt>
                <c:pt idx="97">
                  <c:v>7.0000000000000001E-3</c:v>
                </c:pt>
                <c:pt idx="98">
                  <c:v>7.0000000000000001E-3</c:v>
                </c:pt>
                <c:pt idx="99">
                  <c:v>7.0000000000000001E-3</c:v>
                </c:pt>
                <c:pt idx="100">
                  <c:v>8.0000000000000002E-3</c:v>
                </c:pt>
                <c:pt idx="101">
                  <c:v>8.0000000000000002E-3</c:v>
                </c:pt>
                <c:pt idx="102">
                  <c:v>8.0000000000000002E-3</c:v>
                </c:pt>
                <c:pt idx="103">
                  <c:v>8.0000000000000002E-3</c:v>
                </c:pt>
                <c:pt idx="104">
                  <c:v>8.0000000000000002E-3</c:v>
                </c:pt>
                <c:pt idx="105">
                  <c:v>8.9999999999999993E-3</c:v>
                </c:pt>
                <c:pt idx="106">
                  <c:v>8.9999999999999993E-3</c:v>
                </c:pt>
                <c:pt idx="107">
                  <c:v>8.9999999999999993E-3</c:v>
                </c:pt>
                <c:pt idx="108">
                  <c:v>0.01</c:v>
                </c:pt>
                <c:pt idx="109">
                  <c:v>0.01</c:v>
                </c:pt>
                <c:pt idx="110">
                  <c:v>0.01</c:v>
                </c:pt>
                <c:pt idx="111">
                  <c:v>0.01</c:v>
                </c:pt>
                <c:pt idx="112">
                  <c:v>0.01</c:v>
                </c:pt>
                <c:pt idx="113">
                  <c:v>1.0999999999999999E-2</c:v>
                </c:pt>
                <c:pt idx="114">
                  <c:v>1.0999999999999999E-2</c:v>
                </c:pt>
                <c:pt idx="115">
                  <c:v>1.2E-2</c:v>
                </c:pt>
                <c:pt idx="116">
                  <c:v>1.2E-2</c:v>
                </c:pt>
                <c:pt idx="117">
                  <c:v>1.2E-2</c:v>
                </c:pt>
                <c:pt idx="118">
                  <c:v>1.2E-2</c:v>
                </c:pt>
                <c:pt idx="119">
                  <c:v>1.2E-2</c:v>
                </c:pt>
                <c:pt idx="120">
                  <c:v>1.2999999999999999E-2</c:v>
                </c:pt>
                <c:pt idx="121">
                  <c:v>1.2999999999999999E-2</c:v>
                </c:pt>
                <c:pt idx="122">
                  <c:v>1.2999999999999999E-2</c:v>
                </c:pt>
                <c:pt idx="123">
                  <c:v>1.4E-2</c:v>
                </c:pt>
                <c:pt idx="124">
                  <c:v>1.4E-2</c:v>
                </c:pt>
                <c:pt idx="125">
                  <c:v>1.4E-2</c:v>
                </c:pt>
                <c:pt idx="126">
                  <c:v>1.4E-2</c:v>
                </c:pt>
                <c:pt idx="127">
                  <c:v>1.4E-2</c:v>
                </c:pt>
                <c:pt idx="128">
                  <c:v>1.4E-2</c:v>
                </c:pt>
                <c:pt idx="129">
                  <c:v>1.4999999999999999E-2</c:v>
                </c:pt>
                <c:pt idx="130">
                  <c:v>1.4999999999999999E-2</c:v>
                </c:pt>
                <c:pt idx="131">
                  <c:v>1.4999999999999999E-2</c:v>
                </c:pt>
                <c:pt idx="132">
                  <c:v>1.6E-2</c:v>
                </c:pt>
                <c:pt idx="133">
                  <c:v>1.6E-2</c:v>
                </c:pt>
                <c:pt idx="134">
                  <c:v>1.6E-2</c:v>
                </c:pt>
                <c:pt idx="135">
                  <c:v>1.6E-2</c:v>
                </c:pt>
                <c:pt idx="136">
                  <c:v>1.6E-2</c:v>
                </c:pt>
                <c:pt idx="137">
                  <c:v>1.7000000000000001E-2</c:v>
                </c:pt>
                <c:pt idx="138">
                  <c:v>1.7000000000000001E-2</c:v>
                </c:pt>
                <c:pt idx="139">
                  <c:v>1.7000000000000001E-2</c:v>
                </c:pt>
                <c:pt idx="140">
                  <c:v>1.7000000000000001E-2</c:v>
                </c:pt>
                <c:pt idx="141">
                  <c:v>1.7000000000000001E-2</c:v>
                </c:pt>
                <c:pt idx="142">
                  <c:v>1.7999999999999999E-2</c:v>
                </c:pt>
                <c:pt idx="143">
                  <c:v>1.7999999999999999E-2</c:v>
                </c:pt>
                <c:pt idx="144">
                  <c:v>1.7999999999999999E-2</c:v>
                </c:pt>
                <c:pt idx="145">
                  <c:v>1.7999999999999999E-2</c:v>
                </c:pt>
                <c:pt idx="146">
                  <c:v>1.7999999999999999E-2</c:v>
                </c:pt>
                <c:pt idx="147">
                  <c:v>1.7000000000000001E-2</c:v>
                </c:pt>
                <c:pt idx="148">
                  <c:v>1.7000000000000001E-2</c:v>
                </c:pt>
                <c:pt idx="149">
                  <c:v>1.7000000000000001E-2</c:v>
                </c:pt>
                <c:pt idx="150">
                  <c:v>1.7000000000000001E-2</c:v>
                </c:pt>
                <c:pt idx="151">
                  <c:v>1.7000000000000001E-2</c:v>
                </c:pt>
                <c:pt idx="152">
                  <c:v>1.7000000000000001E-2</c:v>
                </c:pt>
                <c:pt idx="153">
                  <c:v>1.7000000000000001E-2</c:v>
                </c:pt>
                <c:pt idx="154">
                  <c:v>1.7999999999999999E-2</c:v>
                </c:pt>
                <c:pt idx="155">
                  <c:v>1.7999999999999999E-2</c:v>
                </c:pt>
                <c:pt idx="156">
                  <c:v>1.7999999999999999E-2</c:v>
                </c:pt>
                <c:pt idx="157">
                  <c:v>1.7999999999999999E-2</c:v>
                </c:pt>
                <c:pt idx="158">
                  <c:v>1.7999999999999999E-2</c:v>
                </c:pt>
                <c:pt idx="159">
                  <c:v>1.7999999999999999E-2</c:v>
                </c:pt>
                <c:pt idx="160">
                  <c:v>1.7000000000000001E-2</c:v>
                </c:pt>
                <c:pt idx="161">
                  <c:v>1.7000000000000001E-2</c:v>
                </c:pt>
                <c:pt idx="162">
                  <c:v>1.6E-2</c:v>
                </c:pt>
                <c:pt idx="163">
                  <c:v>1.6E-2</c:v>
                </c:pt>
                <c:pt idx="164">
                  <c:v>1.6E-2</c:v>
                </c:pt>
                <c:pt idx="165">
                  <c:v>1.6E-2</c:v>
                </c:pt>
                <c:pt idx="166">
                  <c:v>1.6E-2</c:v>
                </c:pt>
                <c:pt idx="167">
                  <c:v>1.6E-2</c:v>
                </c:pt>
                <c:pt idx="168">
                  <c:v>1.7000000000000001E-2</c:v>
                </c:pt>
                <c:pt idx="169">
                  <c:v>1.7000000000000001E-2</c:v>
                </c:pt>
                <c:pt idx="170">
                  <c:v>1.7000000000000001E-2</c:v>
                </c:pt>
                <c:pt idx="171">
                  <c:v>1.7000000000000001E-2</c:v>
                </c:pt>
                <c:pt idx="172">
                  <c:v>1.7999999999999999E-2</c:v>
                </c:pt>
                <c:pt idx="173">
                  <c:v>1.7000000000000001E-2</c:v>
                </c:pt>
                <c:pt idx="174">
                  <c:v>1.7999999999999999E-2</c:v>
                </c:pt>
                <c:pt idx="175">
                  <c:v>1.7999999999999999E-2</c:v>
                </c:pt>
                <c:pt idx="176">
                  <c:v>1.7999999999999999E-2</c:v>
                </c:pt>
                <c:pt idx="177">
                  <c:v>1.7999999999999999E-2</c:v>
                </c:pt>
                <c:pt idx="178">
                  <c:v>1.7999999999999999E-2</c:v>
                </c:pt>
                <c:pt idx="179">
                  <c:v>1.7000000000000001E-2</c:v>
                </c:pt>
                <c:pt idx="180">
                  <c:v>1.7000000000000001E-2</c:v>
                </c:pt>
                <c:pt idx="181">
                  <c:v>1.7000000000000001E-2</c:v>
                </c:pt>
                <c:pt idx="182">
                  <c:v>1.7000000000000001E-2</c:v>
                </c:pt>
                <c:pt idx="183">
                  <c:v>1.6E-2</c:v>
                </c:pt>
                <c:pt idx="184">
                  <c:v>1.6E-2</c:v>
                </c:pt>
                <c:pt idx="185">
                  <c:v>1.7000000000000001E-2</c:v>
                </c:pt>
                <c:pt idx="186">
                  <c:v>1.7000000000000001E-2</c:v>
                </c:pt>
                <c:pt idx="187">
                  <c:v>1.7000000000000001E-2</c:v>
                </c:pt>
                <c:pt idx="188">
                  <c:v>1.7000000000000001E-2</c:v>
                </c:pt>
                <c:pt idx="189">
                  <c:v>1.7000000000000001E-2</c:v>
                </c:pt>
                <c:pt idx="190">
                  <c:v>1.7999999999999999E-2</c:v>
                </c:pt>
                <c:pt idx="191">
                  <c:v>1.7999999999999999E-2</c:v>
                </c:pt>
                <c:pt idx="192">
                  <c:v>1.7999999999999999E-2</c:v>
                </c:pt>
                <c:pt idx="193">
                  <c:v>1.7999999999999999E-2</c:v>
                </c:pt>
                <c:pt idx="194">
                  <c:v>1.7999999999999999E-2</c:v>
                </c:pt>
                <c:pt idx="195">
                  <c:v>1.7999999999999999E-2</c:v>
                </c:pt>
                <c:pt idx="196">
                  <c:v>1.7999999999999999E-2</c:v>
                </c:pt>
                <c:pt idx="197">
                  <c:v>1.7000000000000001E-2</c:v>
                </c:pt>
                <c:pt idx="198">
                  <c:v>1.7000000000000001E-2</c:v>
                </c:pt>
                <c:pt idx="199">
                  <c:v>1.7000000000000001E-2</c:v>
                </c:pt>
                <c:pt idx="200">
                  <c:v>1.7000000000000001E-2</c:v>
                </c:pt>
                <c:pt idx="201">
                  <c:v>1.7000000000000001E-2</c:v>
                </c:pt>
                <c:pt idx="202">
                  <c:v>1.7000000000000001E-2</c:v>
                </c:pt>
                <c:pt idx="203">
                  <c:v>1.7000000000000001E-2</c:v>
                </c:pt>
                <c:pt idx="204">
                  <c:v>1.7000000000000001E-2</c:v>
                </c:pt>
                <c:pt idx="205">
                  <c:v>1.7000000000000001E-2</c:v>
                </c:pt>
                <c:pt idx="206">
                  <c:v>1.7000000000000001E-2</c:v>
                </c:pt>
                <c:pt idx="207">
                  <c:v>1.7999999999999999E-2</c:v>
                </c:pt>
                <c:pt idx="208">
                  <c:v>1.7999999999999999E-2</c:v>
                </c:pt>
                <c:pt idx="209">
                  <c:v>1.7999999999999999E-2</c:v>
                </c:pt>
                <c:pt idx="210">
                  <c:v>1.7999999999999999E-2</c:v>
                </c:pt>
                <c:pt idx="211">
                  <c:v>1.7999999999999999E-2</c:v>
                </c:pt>
                <c:pt idx="212">
                  <c:v>1.7999999999999999E-2</c:v>
                </c:pt>
                <c:pt idx="213">
                  <c:v>1.7999999999999999E-2</c:v>
                </c:pt>
                <c:pt idx="214">
                  <c:v>1.7999999999999999E-2</c:v>
                </c:pt>
                <c:pt idx="215">
                  <c:v>1.7000000000000001E-2</c:v>
                </c:pt>
                <c:pt idx="216">
                  <c:v>1.7000000000000001E-2</c:v>
                </c:pt>
                <c:pt idx="217">
                  <c:v>1.7000000000000001E-2</c:v>
                </c:pt>
                <c:pt idx="218">
                  <c:v>1.7000000000000001E-2</c:v>
                </c:pt>
                <c:pt idx="219">
                  <c:v>1.7000000000000001E-2</c:v>
                </c:pt>
                <c:pt idx="220">
                  <c:v>1.7000000000000001E-2</c:v>
                </c:pt>
                <c:pt idx="221">
                  <c:v>1.7000000000000001E-2</c:v>
                </c:pt>
                <c:pt idx="222">
                  <c:v>1.7000000000000001E-2</c:v>
                </c:pt>
                <c:pt idx="223">
                  <c:v>1.7999999999999999E-2</c:v>
                </c:pt>
                <c:pt idx="224">
                  <c:v>1.7999999999999999E-2</c:v>
                </c:pt>
                <c:pt idx="225">
                  <c:v>1.7999999999999999E-2</c:v>
                </c:pt>
                <c:pt idx="226">
                  <c:v>1.7999999999999999E-2</c:v>
                </c:pt>
                <c:pt idx="227">
                  <c:v>1.7999999999999999E-2</c:v>
                </c:pt>
                <c:pt idx="228">
                  <c:v>1.7999999999999999E-2</c:v>
                </c:pt>
                <c:pt idx="229">
                  <c:v>1.7999999999999999E-2</c:v>
                </c:pt>
                <c:pt idx="230">
                  <c:v>1.7999999999999999E-2</c:v>
                </c:pt>
                <c:pt idx="231">
                  <c:v>1.7999999999999999E-2</c:v>
                </c:pt>
                <c:pt idx="232">
                  <c:v>1.7999999999999999E-2</c:v>
                </c:pt>
                <c:pt idx="233">
                  <c:v>1.7000000000000001E-2</c:v>
                </c:pt>
                <c:pt idx="234">
                  <c:v>1.7000000000000001E-2</c:v>
                </c:pt>
                <c:pt idx="235">
                  <c:v>1.7000000000000001E-2</c:v>
                </c:pt>
                <c:pt idx="236">
                  <c:v>1.7000000000000001E-2</c:v>
                </c:pt>
                <c:pt idx="237">
                  <c:v>1.7000000000000001E-2</c:v>
                </c:pt>
                <c:pt idx="238">
                  <c:v>1.7000000000000001E-2</c:v>
                </c:pt>
                <c:pt idx="239">
                  <c:v>1.7999999999999999E-2</c:v>
                </c:pt>
                <c:pt idx="240">
                  <c:v>1.7999999999999999E-2</c:v>
                </c:pt>
                <c:pt idx="241">
                  <c:v>1.7999999999999999E-2</c:v>
                </c:pt>
                <c:pt idx="242">
                  <c:v>1.7999999999999999E-2</c:v>
                </c:pt>
                <c:pt idx="243">
                  <c:v>1.7999999999999999E-2</c:v>
                </c:pt>
                <c:pt idx="244">
                  <c:v>1.7999999999999999E-2</c:v>
                </c:pt>
                <c:pt idx="245">
                  <c:v>1.7999999999999999E-2</c:v>
                </c:pt>
                <c:pt idx="246">
                  <c:v>1.7999999999999999E-2</c:v>
                </c:pt>
                <c:pt idx="247">
                  <c:v>1.7999999999999999E-2</c:v>
                </c:pt>
                <c:pt idx="248">
                  <c:v>1.7999999999999999E-2</c:v>
                </c:pt>
                <c:pt idx="249">
                  <c:v>1.7999999999999999E-2</c:v>
                </c:pt>
                <c:pt idx="250">
                  <c:v>1.7999999999999999E-2</c:v>
                </c:pt>
                <c:pt idx="251">
                  <c:v>1.7999999999999999E-2</c:v>
                </c:pt>
                <c:pt idx="252">
                  <c:v>1.7999999999999999E-2</c:v>
                </c:pt>
                <c:pt idx="253">
                  <c:v>1.7999999999999999E-2</c:v>
                </c:pt>
                <c:pt idx="254">
                  <c:v>1.7999999999999999E-2</c:v>
                </c:pt>
                <c:pt idx="255">
                  <c:v>1.7999999999999999E-2</c:v>
                </c:pt>
                <c:pt idx="256">
                  <c:v>1.7999999999999999E-2</c:v>
                </c:pt>
                <c:pt idx="257">
                  <c:v>1.7999999999999999E-2</c:v>
                </c:pt>
                <c:pt idx="258">
                  <c:v>1.7999999999999999E-2</c:v>
                </c:pt>
                <c:pt idx="259">
                  <c:v>1.7999999999999999E-2</c:v>
                </c:pt>
                <c:pt idx="260">
                  <c:v>1.7999999999999999E-2</c:v>
                </c:pt>
                <c:pt idx="261">
                  <c:v>1.7999999999999999E-2</c:v>
                </c:pt>
                <c:pt idx="262">
                  <c:v>1.7999999999999999E-2</c:v>
                </c:pt>
                <c:pt idx="263">
                  <c:v>1.7999999999999999E-2</c:v>
                </c:pt>
                <c:pt idx="264">
                  <c:v>1.7999999999999999E-2</c:v>
                </c:pt>
                <c:pt idx="265">
                  <c:v>1.7999999999999999E-2</c:v>
                </c:pt>
                <c:pt idx="266">
                  <c:v>1.7999999999999999E-2</c:v>
                </c:pt>
                <c:pt idx="267">
                  <c:v>1.7999999999999999E-2</c:v>
                </c:pt>
                <c:pt idx="268">
                  <c:v>1.7999999999999999E-2</c:v>
                </c:pt>
                <c:pt idx="269">
                  <c:v>1.7999999999999999E-2</c:v>
                </c:pt>
                <c:pt idx="270">
                  <c:v>1.7999999999999999E-2</c:v>
                </c:pt>
                <c:pt idx="271">
                  <c:v>1.7999999999999999E-2</c:v>
                </c:pt>
                <c:pt idx="272">
                  <c:v>1.7999999999999999E-2</c:v>
                </c:pt>
                <c:pt idx="273">
                  <c:v>1.7999999999999999E-2</c:v>
                </c:pt>
                <c:pt idx="274">
                  <c:v>1.7999999999999999E-2</c:v>
                </c:pt>
                <c:pt idx="275">
                  <c:v>1.7999999999999999E-2</c:v>
                </c:pt>
                <c:pt idx="276">
                  <c:v>1.7999999999999999E-2</c:v>
                </c:pt>
                <c:pt idx="277">
                  <c:v>1.7999999999999999E-2</c:v>
                </c:pt>
                <c:pt idx="278">
                  <c:v>1.7999999999999999E-2</c:v>
                </c:pt>
                <c:pt idx="279">
                  <c:v>1.7999999999999999E-2</c:v>
                </c:pt>
                <c:pt idx="280">
                  <c:v>1.7999999999999999E-2</c:v>
                </c:pt>
                <c:pt idx="281">
                  <c:v>1.7999999999999999E-2</c:v>
                </c:pt>
                <c:pt idx="282">
                  <c:v>1.7999999999999999E-2</c:v>
                </c:pt>
                <c:pt idx="283">
                  <c:v>1.7999999999999999E-2</c:v>
                </c:pt>
                <c:pt idx="284">
                  <c:v>1.7999999999999999E-2</c:v>
                </c:pt>
                <c:pt idx="285">
                  <c:v>1.7999999999999999E-2</c:v>
                </c:pt>
                <c:pt idx="286">
                  <c:v>1.7999999999999999E-2</c:v>
                </c:pt>
                <c:pt idx="287">
                  <c:v>1.7999999999999999E-2</c:v>
                </c:pt>
                <c:pt idx="288">
                  <c:v>1.7999999999999999E-2</c:v>
                </c:pt>
                <c:pt idx="289">
                  <c:v>1.7999999999999999E-2</c:v>
                </c:pt>
                <c:pt idx="290">
                  <c:v>1.7999999999999999E-2</c:v>
                </c:pt>
                <c:pt idx="291">
                  <c:v>1.7999999999999999E-2</c:v>
                </c:pt>
                <c:pt idx="292">
                  <c:v>1.7999999999999999E-2</c:v>
                </c:pt>
                <c:pt idx="293">
                  <c:v>1.7999999999999999E-2</c:v>
                </c:pt>
                <c:pt idx="294">
                  <c:v>1.7999999999999999E-2</c:v>
                </c:pt>
                <c:pt idx="295">
                  <c:v>1.7999999999999999E-2</c:v>
                </c:pt>
                <c:pt idx="296">
                  <c:v>1.7999999999999999E-2</c:v>
                </c:pt>
                <c:pt idx="297">
                  <c:v>1.7999999999999999E-2</c:v>
                </c:pt>
                <c:pt idx="298">
                  <c:v>1.7999999999999999E-2</c:v>
                </c:pt>
                <c:pt idx="299">
                  <c:v>1.7999999999999999E-2</c:v>
                </c:pt>
                <c:pt idx="300">
                  <c:v>1.7999999999999999E-2</c:v>
                </c:pt>
                <c:pt idx="301">
                  <c:v>1.7999999999999999E-2</c:v>
                </c:pt>
                <c:pt idx="302">
                  <c:v>1.7999999999999999E-2</c:v>
                </c:pt>
                <c:pt idx="303">
                  <c:v>1.7999999999999999E-2</c:v>
                </c:pt>
                <c:pt idx="304">
                  <c:v>1.7999999999999999E-2</c:v>
                </c:pt>
                <c:pt idx="305">
                  <c:v>1.7999999999999999E-2</c:v>
                </c:pt>
                <c:pt idx="306">
                  <c:v>1.7999999999999999E-2</c:v>
                </c:pt>
                <c:pt idx="307">
                  <c:v>1.7999999999999999E-2</c:v>
                </c:pt>
                <c:pt idx="308">
                  <c:v>1.7999999999999999E-2</c:v>
                </c:pt>
                <c:pt idx="309">
                  <c:v>1.7999999999999999E-2</c:v>
                </c:pt>
                <c:pt idx="310">
                  <c:v>1.7999999999999999E-2</c:v>
                </c:pt>
                <c:pt idx="311">
                  <c:v>1.7999999999999999E-2</c:v>
                </c:pt>
                <c:pt idx="312">
                  <c:v>1.7999999999999999E-2</c:v>
                </c:pt>
                <c:pt idx="313">
                  <c:v>1.7999999999999999E-2</c:v>
                </c:pt>
                <c:pt idx="314">
                  <c:v>1.7999999999999999E-2</c:v>
                </c:pt>
                <c:pt idx="315">
                  <c:v>1.7999999999999999E-2</c:v>
                </c:pt>
                <c:pt idx="316">
                  <c:v>1.7999999999999999E-2</c:v>
                </c:pt>
                <c:pt idx="317">
                  <c:v>1.7999999999999999E-2</c:v>
                </c:pt>
                <c:pt idx="318">
                  <c:v>1.7999999999999999E-2</c:v>
                </c:pt>
                <c:pt idx="319">
                  <c:v>1.7999999999999999E-2</c:v>
                </c:pt>
                <c:pt idx="320">
                  <c:v>1.7999999999999999E-2</c:v>
                </c:pt>
                <c:pt idx="321">
                  <c:v>1.7999999999999999E-2</c:v>
                </c:pt>
                <c:pt idx="322">
                  <c:v>1.7999999999999999E-2</c:v>
                </c:pt>
                <c:pt idx="323">
                  <c:v>1.7999999999999999E-2</c:v>
                </c:pt>
                <c:pt idx="324">
                  <c:v>1.7999999999999999E-2</c:v>
                </c:pt>
                <c:pt idx="325">
                  <c:v>1.7999999999999999E-2</c:v>
                </c:pt>
                <c:pt idx="326">
                  <c:v>1.7999999999999999E-2</c:v>
                </c:pt>
                <c:pt idx="327">
                  <c:v>1.7999999999999999E-2</c:v>
                </c:pt>
                <c:pt idx="328">
                  <c:v>1.7999999999999999E-2</c:v>
                </c:pt>
                <c:pt idx="329">
                  <c:v>1.7999999999999999E-2</c:v>
                </c:pt>
                <c:pt idx="330">
                  <c:v>1.7999999999999999E-2</c:v>
                </c:pt>
                <c:pt idx="331">
                  <c:v>1.7999999999999999E-2</c:v>
                </c:pt>
                <c:pt idx="332">
                  <c:v>1.7999999999999999E-2</c:v>
                </c:pt>
                <c:pt idx="333">
                  <c:v>1.7999999999999999E-2</c:v>
                </c:pt>
                <c:pt idx="334">
                  <c:v>1.7999999999999999E-2</c:v>
                </c:pt>
                <c:pt idx="335">
                  <c:v>1.7999999999999999E-2</c:v>
                </c:pt>
                <c:pt idx="336">
                  <c:v>1.7999999999999999E-2</c:v>
                </c:pt>
                <c:pt idx="337">
                  <c:v>1.7999999999999999E-2</c:v>
                </c:pt>
                <c:pt idx="338">
                  <c:v>1.7999999999999999E-2</c:v>
                </c:pt>
                <c:pt idx="339">
                  <c:v>1.7999999999999999E-2</c:v>
                </c:pt>
                <c:pt idx="340">
                  <c:v>1.7999999999999999E-2</c:v>
                </c:pt>
                <c:pt idx="341">
                  <c:v>1.7999999999999999E-2</c:v>
                </c:pt>
                <c:pt idx="342">
                  <c:v>1.7999999999999999E-2</c:v>
                </c:pt>
                <c:pt idx="343">
                  <c:v>1.7999999999999999E-2</c:v>
                </c:pt>
                <c:pt idx="344">
                  <c:v>1.7999999999999999E-2</c:v>
                </c:pt>
                <c:pt idx="345">
                  <c:v>1.7999999999999999E-2</c:v>
                </c:pt>
                <c:pt idx="346">
                  <c:v>1.7999999999999999E-2</c:v>
                </c:pt>
                <c:pt idx="347">
                  <c:v>1.7999999999999999E-2</c:v>
                </c:pt>
                <c:pt idx="348">
                  <c:v>1.7999999999999999E-2</c:v>
                </c:pt>
                <c:pt idx="349">
                  <c:v>1.7999999999999999E-2</c:v>
                </c:pt>
                <c:pt idx="350">
                  <c:v>1.7999999999999999E-2</c:v>
                </c:pt>
                <c:pt idx="351">
                  <c:v>1.7999999999999999E-2</c:v>
                </c:pt>
                <c:pt idx="352">
                  <c:v>1.7999999999999999E-2</c:v>
                </c:pt>
                <c:pt idx="353">
                  <c:v>1.7999999999999999E-2</c:v>
                </c:pt>
                <c:pt idx="354">
                  <c:v>1.7999999999999999E-2</c:v>
                </c:pt>
                <c:pt idx="355">
                  <c:v>1.7999999999999999E-2</c:v>
                </c:pt>
                <c:pt idx="356">
                  <c:v>1.7999999999999999E-2</c:v>
                </c:pt>
                <c:pt idx="357">
                  <c:v>1.7999999999999999E-2</c:v>
                </c:pt>
                <c:pt idx="358">
                  <c:v>1.7999999999999999E-2</c:v>
                </c:pt>
                <c:pt idx="359">
                  <c:v>1.7999999999999999E-2</c:v>
                </c:pt>
                <c:pt idx="360">
                  <c:v>1.7999999999999999E-2</c:v>
                </c:pt>
                <c:pt idx="361">
                  <c:v>1.7999999999999999E-2</c:v>
                </c:pt>
                <c:pt idx="362">
                  <c:v>1.7999999999999999E-2</c:v>
                </c:pt>
                <c:pt idx="363">
                  <c:v>1.7999999999999999E-2</c:v>
                </c:pt>
                <c:pt idx="364">
                  <c:v>1.7999999999999999E-2</c:v>
                </c:pt>
                <c:pt idx="365">
                  <c:v>1.7999999999999999E-2</c:v>
                </c:pt>
                <c:pt idx="366">
                  <c:v>1.7999999999999999E-2</c:v>
                </c:pt>
                <c:pt idx="367">
                  <c:v>1.7999999999999999E-2</c:v>
                </c:pt>
                <c:pt idx="368">
                  <c:v>1.7999999999999999E-2</c:v>
                </c:pt>
                <c:pt idx="369">
                  <c:v>1.7999999999999999E-2</c:v>
                </c:pt>
                <c:pt idx="370">
                  <c:v>1.7999999999999999E-2</c:v>
                </c:pt>
                <c:pt idx="371">
                  <c:v>1.7999999999999999E-2</c:v>
                </c:pt>
                <c:pt idx="372">
                  <c:v>1.7999999999999999E-2</c:v>
                </c:pt>
                <c:pt idx="373">
                  <c:v>1.7999999999999999E-2</c:v>
                </c:pt>
                <c:pt idx="374">
                  <c:v>1.7999999999999999E-2</c:v>
                </c:pt>
                <c:pt idx="375">
                  <c:v>1.7999999999999999E-2</c:v>
                </c:pt>
                <c:pt idx="376">
                  <c:v>1.7999999999999999E-2</c:v>
                </c:pt>
                <c:pt idx="377">
                  <c:v>1.7999999999999999E-2</c:v>
                </c:pt>
                <c:pt idx="378">
                  <c:v>1.7999999999999999E-2</c:v>
                </c:pt>
                <c:pt idx="379">
                  <c:v>1.7999999999999999E-2</c:v>
                </c:pt>
                <c:pt idx="380">
                  <c:v>1.7999999999999999E-2</c:v>
                </c:pt>
                <c:pt idx="381">
                  <c:v>1.7999999999999999E-2</c:v>
                </c:pt>
                <c:pt idx="382">
                  <c:v>1.7999999999999999E-2</c:v>
                </c:pt>
                <c:pt idx="383">
                  <c:v>1.7999999999999999E-2</c:v>
                </c:pt>
                <c:pt idx="384">
                  <c:v>1.7999999999999999E-2</c:v>
                </c:pt>
                <c:pt idx="385">
                  <c:v>1.7999999999999999E-2</c:v>
                </c:pt>
                <c:pt idx="386">
                  <c:v>1.7999999999999999E-2</c:v>
                </c:pt>
                <c:pt idx="387">
                  <c:v>1.7999999999999999E-2</c:v>
                </c:pt>
                <c:pt idx="388">
                  <c:v>1.7999999999999999E-2</c:v>
                </c:pt>
                <c:pt idx="389">
                  <c:v>1.7999999999999999E-2</c:v>
                </c:pt>
                <c:pt idx="390">
                  <c:v>1.7999999999999999E-2</c:v>
                </c:pt>
                <c:pt idx="391">
                  <c:v>1.7999999999999999E-2</c:v>
                </c:pt>
                <c:pt idx="392">
                  <c:v>1.7999999999999999E-2</c:v>
                </c:pt>
                <c:pt idx="393">
                  <c:v>1.7999999999999999E-2</c:v>
                </c:pt>
                <c:pt idx="394">
                  <c:v>1.7999999999999999E-2</c:v>
                </c:pt>
                <c:pt idx="395">
                  <c:v>1.7999999999999999E-2</c:v>
                </c:pt>
                <c:pt idx="396">
                  <c:v>1.7999999999999999E-2</c:v>
                </c:pt>
                <c:pt idx="397">
                  <c:v>1.7999999999999999E-2</c:v>
                </c:pt>
                <c:pt idx="398">
                  <c:v>1.7999999999999999E-2</c:v>
                </c:pt>
                <c:pt idx="399">
                  <c:v>1.7999999999999999E-2</c:v>
                </c:pt>
                <c:pt idx="400">
                  <c:v>1.7999999999999999E-2</c:v>
                </c:pt>
                <c:pt idx="401">
                  <c:v>1.7999999999999999E-2</c:v>
                </c:pt>
                <c:pt idx="402">
                  <c:v>1.7999999999999999E-2</c:v>
                </c:pt>
                <c:pt idx="403">
                  <c:v>1.7999999999999999E-2</c:v>
                </c:pt>
                <c:pt idx="404">
                  <c:v>1.7999999999999999E-2</c:v>
                </c:pt>
                <c:pt idx="405">
                  <c:v>1.7999999999999999E-2</c:v>
                </c:pt>
                <c:pt idx="406">
                  <c:v>1.7999999999999999E-2</c:v>
                </c:pt>
                <c:pt idx="407">
                  <c:v>1.7999999999999999E-2</c:v>
                </c:pt>
                <c:pt idx="408">
                  <c:v>1.7999999999999999E-2</c:v>
                </c:pt>
                <c:pt idx="409">
                  <c:v>1.7999999999999999E-2</c:v>
                </c:pt>
                <c:pt idx="410">
                  <c:v>1.7999999999999999E-2</c:v>
                </c:pt>
                <c:pt idx="411">
                  <c:v>1.7999999999999999E-2</c:v>
                </c:pt>
                <c:pt idx="412">
                  <c:v>1.7999999999999999E-2</c:v>
                </c:pt>
                <c:pt idx="413">
                  <c:v>1.7999999999999999E-2</c:v>
                </c:pt>
                <c:pt idx="414">
                  <c:v>1.7999999999999999E-2</c:v>
                </c:pt>
                <c:pt idx="415">
                  <c:v>1.7999999999999999E-2</c:v>
                </c:pt>
                <c:pt idx="416">
                  <c:v>1.7999999999999999E-2</c:v>
                </c:pt>
                <c:pt idx="417">
                  <c:v>1.7999999999999999E-2</c:v>
                </c:pt>
                <c:pt idx="418">
                  <c:v>1.7999999999999999E-2</c:v>
                </c:pt>
                <c:pt idx="419">
                  <c:v>1.7999999999999999E-2</c:v>
                </c:pt>
                <c:pt idx="420">
                  <c:v>1.7999999999999999E-2</c:v>
                </c:pt>
                <c:pt idx="421">
                  <c:v>1.7999999999999999E-2</c:v>
                </c:pt>
                <c:pt idx="422">
                  <c:v>1.7999999999999999E-2</c:v>
                </c:pt>
                <c:pt idx="423">
                  <c:v>1.7999999999999999E-2</c:v>
                </c:pt>
                <c:pt idx="424">
                  <c:v>1.7999999999999999E-2</c:v>
                </c:pt>
                <c:pt idx="425">
                  <c:v>1.7999999999999999E-2</c:v>
                </c:pt>
                <c:pt idx="426">
                  <c:v>1.7999999999999999E-2</c:v>
                </c:pt>
                <c:pt idx="427">
                  <c:v>1.7999999999999999E-2</c:v>
                </c:pt>
                <c:pt idx="428">
                  <c:v>1.7999999999999999E-2</c:v>
                </c:pt>
                <c:pt idx="429">
                  <c:v>1.7999999999999999E-2</c:v>
                </c:pt>
                <c:pt idx="430">
                  <c:v>1.7999999999999999E-2</c:v>
                </c:pt>
                <c:pt idx="431">
                  <c:v>1.7999999999999999E-2</c:v>
                </c:pt>
                <c:pt idx="432">
                  <c:v>1.7999999999999999E-2</c:v>
                </c:pt>
                <c:pt idx="433">
                  <c:v>1.7999999999999999E-2</c:v>
                </c:pt>
                <c:pt idx="434">
                  <c:v>1.7999999999999999E-2</c:v>
                </c:pt>
                <c:pt idx="435">
                  <c:v>1.7999999999999999E-2</c:v>
                </c:pt>
                <c:pt idx="436">
                  <c:v>1.7999999999999999E-2</c:v>
                </c:pt>
                <c:pt idx="437">
                  <c:v>1.7999999999999999E-2</c:v>
                </c:pt>
                <c:pt idx="438">
                  <c:v>1.7999999999999999E-2</c:v>
                </c:pt>
                <c:pt idx="439">
                  <c:v>1.7999999999999999E-2</c:v>
                </c:pt>
                <c:pt idx="440">
                  <c:v>1.7999999999999999E-2</c:v>
                </c:pt>
                <c:pt idx="441">
                  <c:v>1.7999999999999999E-2</c:v>
                </c:pt>
                <c:pt idx="442">
                  <c:v>1.7999999999999999E-2</c:v>
                </c:pt>
                <c:pt idx="443">
                  <c:v>1.7999999999999999E-2</c:v>
                </c:pt>
                <c:pt idx="444">
                  <c:v>1.7999999999999999E-2</c:v>
                </c:pt>
                <c:pt idx="445">
                  <c:v>1.7999999999999999E-2</c:v>
                </c:pt>
                <c:pt idx="446">
                  <c:v>1.7999999999999999E-2</c:v>
                </c:pt>
                <c:pt idx="447">
                  <c:v>1.7999999999999999E-2</c:v>
                </c:pt>
                <c:pt idx="448">
                  <c:v>1.7999999999999999E-2</c:v>
                </c:pt>
                <c:pt idx="449">
                  <c:v>1.7999999999999999E-2</c:v>
                </c:pt>
                <c:pt idx="450">
                  <c:v>1.7999999999999999E-2</c:v>
                </c:pt>
                <c:pt idx="451">
                  <c:v>1.7999999999999999E-2</c:v>
                </c:pt>
                <c:pt idx="452">
                  <c:v>1.7999999999999999E-2</c:v>
                </c:pt>
                <c:pt idx="453">
                  <c:v>1.7999999999999999E-2</c:v>
                </c:pt>
                <c:pt idx="454">
                  <c:v>1.7999999999999999E-2</c:v>
                </c:pt>
                <c:pt idx="455">
                  <c:v>1.7999999999999999E-2</c:v>
                </c:pt>
                <c:pt idx="456">
                  <c:v>1.7999999999999999E-2</c:v>
                </c:pt>
                <c:pt idx="457">
                  <c:v>1.7999999999999999E-2</c:v>
                </c:pt>
                <c:pt idx="458">
                  <c:v>1.7999999999999999E-2</c:v>
                </c:pt>
                <c:pt idx="459">
                  <c:v>1.7999999999999999E-2</c:v>
                </c:pt>
                <c:pt idx="460">
                  <c:v>1.7999999999999999E-2</c:v>
                </c:pt>
                <c:pt idx="461">
                  <c:v>1.7999999999999999E-2</c:v>
                </c:pt>
                <c:pt idx="462">
                  <c:v>1.7999999999999999E-2</c:v>
                </c:pt>
                <c:pt idx="463">
                  <c:v>1.7999999999999999E-2</c:v>
                </c:pt>
                <c:pt idx="464">
                  <c:v>1.7999999999999999E-2</c:v>
                </c:pt>
                <c:pt idx="465">
                  <c:v>1.7999999999999999E-2</c:v>
                </c:pt>
                <c:pt idx="466">
                  <c:v>1.7999999999999999E-2</c:v>
                </c:pt>
                <c:pt idx="467">
                  <c:v>1.7999999999999999E-2</c:v>
                </c:pt>
                <c:pt idx="468">
                  <c:v>1.7999999999999999E-2</c:v>
                </c:pt>
                <c:pt idx="469">
                  <c:v>1.7999999999999999E-2</c:v>
                </c:pt>
                <c:pt idx="470">
                  <c:v>1.7999999999999999E-2</c:v>
                </c:pt>
                <c:pt idx="471">
                  <c:v>1.7999999999999999E-2</c:v>
                </c:pt>
                <c:pt idx="472">
                  <c:v>1.7999999999999999E-2</c:v>
                </c:pt>
                <c:pt idx="473">
                  <c:v>1.7999999999999999E-2</c:v>
                </c:pt>
                <c:pt idx="474">
                  <c:v>1.7999999999999999E-2</c:v>
                </c:pt>
                <c:pt idx="475">
                  <c:v>1.7999999999999999E-2</c:v>
                </c:pt>
                <c:pt idx="476">
                  <c:v>1.7999999999999999E-2</c:v>
                </c:pt>
                <c:pt idx="477">
                  <c:v>1.7999999999999999E-2</c:v>
                </c:pt>
                <c:pt idx="478">
                  <c:v>1.7999999999999999E-2</c:v>
                </c:pt>
                <c:pt idx="479">
                  <c:v>1.7999999999999999E-2</c:v>
                </c:pt>
                <c:pt idx="480">
                  <c:v>1.7999999999999999E-2</c:v>
                </c:pt>
                <c:pt idx="481">
                  <c:v>1.7999999999999999E-2</c:v>
                </c:pt>
                <c:pt idx="482">
                  <c:v>1.7999999999999999E-2</c:v>
                </c:pt>
                <c:pt idx="483">
                  <c:v>1.7999999999999999E-2</c:v>
                </c:pt>
                <c:pt idx="484">
                  <c:v>1.7999999999999999E-2</c:v>
                </c:pt>
                <c:pt idx="485">
                  <c:v>1.7999999999999999E-2</c:v>
                </c:pt>
                <c:pt idx="486">
                  <c:v>1.7999999999999999E-2</c:v>
                </c:pt>
                <c:pt idx="487">
                  <c:v>1.9E-2</c:v>
                </c:pt>
                <c:pt idx="488">
                  <c:v>1.7999999999999999E-2</c:v>
                </c:pt>
                <c:pt idx="489">
                  <c:v>1.7999999999999999E-2</c:v>
                </c:pt>
                <c:pt idx="490">
                  <c:v>1.7999999999999999E-2</c:v>
                </c:pt>
                <c:pt idx="491">
                  <c:v>1.7999999999999999E-2</c:v>
                </c:pt>
                <c:pt idx="492">
                  <c:v>1.7999999999999999E-2</c:v>
                </c:pt>
                <c:pt idx="493">
                  <c:v>1.7999999999999999E-2</c:v>
                </c:pt>
                <c:pt idx="494">
                  <c:v>1.7999999999999999E-2</c:v>
                </c:pt>
                <c:pt idx="495">
                  <c:v>1.7999999999999999E-2</c:v>
                </c:pt>
                <c:pt idx="496">
                  <c:v>1.7999999999999999E-2</c:v>
                </c:pt>
                <c:pt idx="497">
                  <c:v>1.7999999999999999E-2</c:v>
                </c:pt>
                <c:pt idx="498">
                  <c:v>1.7999999999999999E-2</c:v>
                </c:pt>
                <c:pt idx="499">
                  <c:v>1.7999999999999999E-2</c:v>
                </c:pt>
                <c:pt idx="500">
                  <c:v>1.7999999999999999E-2</c:v>
                </c:pt>
                <c:pt idx="501">
                  <c:v>1.9E-2</c:v>
                </c:pt>
                <c:pt idx="502">
                  <c:v>1.9E-2</c:v>
                </c:pt>
                <c:pt idx="503">
                  <c:v>1.9E-2</c:v>
                </c:pt>
                <c:pt idx="504">
                  <c:v>1.9E-2</c:v>
                </c:pt>
                <c:pt idx="505">
                  <c:v>1.9E-2</c:v>
                </c:pt>
                <c:pt idx="506">
                  <c:v>1.9E-2</c:v>
                </c:pt>
                <c:pt idx="507">
                  <c:v>1.7999999999999999E-2</c:v>
                </c:pt>
                <c:pt idx="508">
                  <c:v>1.9E-2</c:v>
                </c:pt>
                <c:pt idx="509">
                  <c:v>1.7999999999999999E-2</c:v>
                </c:pt>
                <c:pt idx="510">
                  <c:v>1.7999999999999999E-2</c:v>
                </c:pt>
                <c:pt idx="511">
                  <c:v>1.7999999999999999E-2</c:v>
                </c:pt>
                <c:pt idx="512">
                  <c:v>1.7999999999999999E-2</c:v>
                </c:pt>
                <c:pt idx="513">
                  <c:v>1.7999999999999999E-2</c:v>
                </c:pt>
                <c:pt idx="514">
                  <c:v>1.7999999999999999E-2</c:v>
                </c:pt>
                <c:pt idx="515">
                  <c:v>1.9E-2</c:v>
                </c:pt>
                <c:pt idx="516">
                  <c:v>1.9E-2</c:v>
                </c:pt>
                <c:pt idx="517">
                  <c:v>1.9E-2</c:v>
                </c:pt>
                <c:pt idx="518">
                  <c:v>1.9E-2</c:v>
                </c:pt>
                <c:pt idx="519">
                  <c:v>1.7999999999999999E-2</c:v>
                </c:pt>
                <c:pt idx="520">
                  <c:v>1.7999999999999999E-2</c:v>
                </c:pt>
                <c:pt idx="521">
                  <c:v>1.9E-2</c:v>
                </c:pt>
                <c:pt idx="522">
                  <c:v>1.9E-2</c:v>
                </c:pt>
                <c:pt idx="523">
                  <c:v>1.9E-2</c:v>
                </c:pt>
                <c:pt idx="524">
                  <c:v>1.9E-2</c:v>
                </c:pt>
                <c:pt idx="525">
                  <c:v>1.9E-2</c:v>
                </c:pt>
                <c:pt idx="526">
                  <c:v>1.9E-2</c:v>
                </c:pt>
                <c:pt idx="527">
                  <c:v>1.7999999999999999E-2</c:v>
                </c:pt>
                <c:pt idx="528">
                  <c:v>1.7999999999999999E-2</c:v>
                </c:pt>
                <c:pt idx="529">
                  <c:v>1.7999999999999999E-2</c:v>
                </c:pt>
                <c:pt idx="530">
                  <c:v>1.7999999999999999E-2</c:v>
                </c:pt>
                <c:pt idx="531">
                  <c:v>1.9E-2</c:v>
                </c:pt>
                <c:pt idx="532">
                  <c:v>1.9E-2</c:v>
                </c:pt>
                <c:pt idx="533">
                  <c:v>1.9E-2</c:v>
                </c:pt>
                <c:pt idx="534">
                  <c:v>1.9E-2</c:v>
                </c:pt>
                <c:pt idx="535">
                  <c:v>1.9E-2</c:v>
                </c:pt>
                <c:pt idx="536">
                  <c:v>1.9E-2</c:v>
                </c:pt>
                <c:pt idx="537">
                  <c:v>1.9E-2</c:v>
                </c:pt>
                <c:pt idx="538">
                  <c:v>1.9E-2</c:v>
                </c:pt>
                <c:pt idx="539">
                  <c:v>1.9E-2</c:v>
                </c:pt>
                <c:pt idx="540">
                  <c:v>1.9E-2</c:v>
                </c:pt>
                <c:pt idx="541">
                  <c:v>1.9E-2</c:v>
                </c:pt>
                <c:pt idx="542">
                  <c:v>1.9E-2</c:v>
                </c:pt>
                <c:pt idx="543">
                  <c:v>1.9E-2</c:v>
                </c:pt>
                <c:pt idx="544">
                  <c:v>1.9E-2</c:v>
                </c:pt>
                <c:pt idx="545">
                  <c:v>1.9E-2</c:v>
                </c:pt>
                <c:pt idx="546">
                  <c:v>1.9E-2</c:v>
                </c:pt>
                <c:pt idx="547">
                  <c:v>1.7999999999999999E-2</c:v>
                </c:pt>
                <c:pt idx="548">
                  <c:v>1.7999999999999999E-2</c:v>
                </c:pt>
                <c:pt idx="549">
                  <c:v>1.9E-2</c:v>
                </c:pt>
                <c:pt idx="550">
                  <c:v>1.7999999999999999E-2</c:v>
                </c:pt>
                <c:pt idx="551">
                  <c:v>1.7999999999999999E-2</c:v>
                </c:pt>
                <c:pt idx="552">
                  <c:v>1.7999999999999999E-2</c:v>
                </c:pt>
                <c:pt idx="553">
                  <c:v>1.7999999999999999E-2</c:v>
                </c:pt>
                <c:pt idx="554">
                  <c:v>1.7999999999999999E-2</c:v>
                </c:pt>
                <c:pt idx="555">
                  <c:v>1.9E-2</c:v>
                </c:pt>
                <c:pt idx="556">
                  <c:v>1.7999999999999999E-2</c:v>
                </c:pt>
                <c:pt idx="557">
                  <c:v>1.7999999999999999E-2</c:v>
                </c:pt>
                <c:pt idx="558">
                  <c:v>1.7999999999999999E-2</c:v>
                </c:pt>
                <c:pt idx="559">
                  <c:v>1.9E-2</c:v>
                </c:pt>
                <c:pt idx="560">
                  <c:v>1.9E-2</c:v>
                </c:pt>
                <c:pt idx="561">
                  <c:v>1.7999999999999999E-2</c:v>
                </c:pt>
                <c:pt idx="562">
                  <c:v>1.7999999999999999E-2</c:v>
                </c:pt>
                <c:pt idx="563">
                  <c:v>1.7999999999999999E-2</c:v>
                </c:pt>
                <c:pt idx="564">
                  <c:v>1.7999999999999999E-2</c:v>
                </c:pt>
                <c:pt idx="565">
                  <c:v>1.7999999999999999E-2</c:v>
                </c:pt>
                <c:pt idx="566">
                  <c:v>1.7999999999999999E-2</c:v>
                </c:pt>
                <c:pt idx="567">
                  <c:v>1.7999999999999999E-2</c:v>
                </c:pt>
                <c:pt idx="568">
                  <c:v>1.7999999999999999E-2</c:v>
                </c:pt>
                <c:pt idx="569">
                  <c:v>1.7999999999999999E-2</c:v>
                </c:pt>
                <c:pt idx="570">
                  <c:v>1.7999999999999999E-2</c:v>
                </c:pt>
                <c:pt idx="571">
                  <c:v>1.7999999999999999E-2</c:v>
                </c:pt>
                <c:pt idx="572">
                  <c:v>1.7999999999999999E-2</c:v>
                </c:pt>
                <c:pt idx="573">
                  <c:v>1.7999999999999999E-2</c:v>
                </c:pt>
                <c:pt idx="574">
                  <c:v>1.7999999999999999E-2</c:v>
                </c:pt>
                <c:pt idx="575">
                  <c:v>1.7999999999999999E-2</c:v>
                </c:pt>
                <c:pt idx="576">
                  <c:v>1.7999999999999999E-2</c:v>
                </c:pt>
                <c:pt idx="577">
                  <c:v>1.7999999999999999E-2</c:v>
                </c:pt>
                <c:pt idx="578">
                  <c:v>1.7999999999999999E-2</c:v>
                </c:pt>
                <c:pt idx="579">
                  <c:v>1.7999999999999999E-2</c:v>
                </c:pt>
                <c:pt idx="580">
                  <c:v>1.7999999999999999E-2</c:v>
                </c:pt>
                <c:pt idx="581">
                  <c:v>1.7999999999999999E-2</c:v>
                </c:pt>
                <c:pt idx="582">
                  <c:v>1.7999999999999999E-2</c:v>
                </c:pt>
                <c:pt idx="583">
                  <c:v>1.7999999999999999E-2</c:v>
                </c:pt>
                <c:pt idx="584">
                  <c:v>1.7999999999999999E-2</c:v>
                </c:pt>
                <c:pt idx="585">
                  <c:v>1.7999999999999999E-2</c:v>
                </c:pt>
                <c:pt idx="586">
                  <c:v>1.7999999999999999E-2</c:v>
                </c:pt>
                <c:pt idx="587">
                  <c:v>1.7999999999999999E-2</c:v>
                </c:pt>
                <c:pt idx="588">
                  <c:v>1.7999999999999999E-2</c:v>
                </c:pt>
                <c:pt idx="589">
                  <c:v>1.7999999999999999E-2</c:v>
                </c:pt>
                <c:pt idx="590">
                  <c:v>1.7999999999999999E-2</c:v>
                </c:pt>
                <c:pt idx="591">
                  <c:v>1.7999999999999999E-2</c:v>
                </c:pt>
                <c:pt idx="592">
                  <c:v>1.7999999999999999E-2</c:v>
                </c:pt>
                <c:pt idx="593">
                  <c:v>1.7999999999999999E-2</c:v>
                </c:pt>
                <c:pt idx="594">
                  <c:v>1.7999999999999999E-2</c:v>
                </c:pt>
                <c:pt idx="595">
                  <c:v>1.7999999999999999E-2</c:v>
                </c:pt>
                <c:pt idx="596">
                  <c:v>1.7999999999999999E-2</c:v>
                </c:pt>
                <c:pt idx="597">
                  <c:v>1.7999999999999999E-2</c:v>
                </c:pt>
                <c:pt idx="598">
                  <c:v>1.7999999999999999E-2</c:v>
                </c:pt>
                <c:pt idx="599">
                  <c:v>1.7999999999999999E-2</c:v>
                </c:pt>
                <c:pt idx="600">
                  <c:v>1.7999999999999999E-2</c:v>
                </c:pt>
                <c:pt idx="601">
                  <c:v>1.7999999999999999E-2</c:v>
                </c:pt>
                <c:pt idx="602">
                  <c:v>1.7999999999999999E-2</c:v>
                </c:pt>
                <c:pt idx="603">
                  <c:v>1.7999999999999999E-2</c:v>
                </c:pt>
                <c:pt idx="604">
                  <c:v>1.7999999999999999E-2</c:v>
                </c:pt>
                <c:pt idx="605">
                  <c:v>1.7999999999999999E-2</c:v>
                </c:pt>
                <c:pt idx="606">
                  <c:v>1.7999999999999999E-2</c:v>
                </c:pt>
                <c:pt idx="607">
                  <c:v>1.7999999999999999E-2</c:v>
                </c:pt>
                <c:pt idx="608">
                  <c:v>1.7999999999999999E-2</c:v>
                </c:pt>
                <c:pt idx="609">
                  <c:v>1.7999999999999999E-2</c:v>
                </c:pt>
                <c:pt idx="610">
                  <c:v>1.7999999999999999E-2</c:v>
                </c:pt>
                <c:pt idx="611">
                  <c:v>1.7999999999999999E-2</c:v>
                </c:pt>
                <c:pt idx="612">
                  <c:v>1.7999999999999999E-2</c:v>
                </c:pt>
                <c:pt idx="613">
                  <c:v>1.7999999999999999E-2</c:v>
                </c:pt>
                <c:pt idx="614">
                  <c:v>1.7999999999999999E-2</c:v>
                </c:pt>
                <c:pt idx="615">
                  <c:v>1.7999999999999999E-2</c:v>
                </c:pt>
                <c:pt idx="616">
                  <c:v>1.7999999999999999E-2</c:v>
                </c:pt>
                <c:pt idx="617">
                  <c:v>1.7999999999999999E-2</c:v>
                </c:pt>
                <c:pt idx="618">
                  <c:v>1.7999999999999999E-2</c:v>
                </c:pt>
                <c:pt idx="619">
                  <c:v>1.7999999999999999E-2</c:v>
                </c:pt>
                <c:pt idx="620">
                  <c:v>1.7999999999999999E-2</c:v>
                </c:pt>
                <c:pt idx="621">
                  <c:v>1.7999999999999999E-2</c:v>
                </c:pt>
                <c:pt idx="622">
                  <c:v>1.7999999999999999E-2</c:v>
                </c:pt>
                <c:pt idx="623">
                  <c:v>1.7999999999999999E-2</c:v>
                </c:pt>
                <c:pt idx="624">
                  <c:v>1.7999999999999999E-2</c:v>
                </c:pt>
                <c:pt idx="625">
                  <c:v>1.7999999999999999E-2</c:v>
                </c:pt>
                <c:pt idx="626">
                  <c:v>1.7999999999999999E-2</c:v>
                </c:pt>
                <c:pt idx="627">
                  <c:v>1.7999999999999999E-2</c:v>
                </c:pt>
                <c:pt idx="628">
                  <c:v>1.7999999999999999E-2</c:v>
                </c:pt>
                <c:pt idx="629">
                  <c:v>1.7999999999999999E-2</c:v>
                </c:pt>
                <c:pt idx="630">
                  <c:v>1.7999999999999999E-2</c:v>
                </c:pt>
                <c:pt idx="631">
                  <c:v>1.7999999999999999E-2</c:v>
                </c:pt>
                <c:pt idx="632">
                  <c:v>1.7999999999999999E-2</c:v>
                </c:pt>
                <c:pt idx="633">
                  <c:v>1.7999999999999999E-2</c:v>
                </c:pt>
                <c:pt idx="634">
                  <c:v>1.7999999999999999E-2</c:v>
                </c:pt>
                <c:pt idx="635">
                  <c:v>1.7999999999999999E-2</c:v>
                </c:pt>
                <c:pt idx="636">
                  <c:v>1.7999999999999999E-2</c:v>
                </c:pt>
                <c:pt idx="637">
                  <c:v>1.7999999999999999E-2</c:v>
                </c:pt>
                <c:pt idx="638">
                  <c:v>1.7999999999999999E-2</c:v>
                </c:pt>
                <c:pt idx="639">
                  <c:v>1.7999999999999999E-2</c:v>
                </c:pt>
                <c:pt idx="640">
                  <c:v>1.7999999999999999E-2</c:v>
                </c:pt>
                <c:pt idx="641">
                  <c:v>1.7999999999999999E-2</c:v>
                </c:pt>
                <c:pt idx="642">
                  <c:v>1.7999999999999999E-2</c:v>
                </c:pt>
                <c:pt idx="643">
                  <c:v>1.7999999999999999E-2</c:v>
                </c:pt>
                <c:pt idx="644">
                  <c:v>1.7999999999999999E-2</c:v>
                </c:pt>
                <c:pt idx="645">
                  <c:v>1.7999999999999999E-2</c:v>
                </c:pt>
                <c:pt idx="646">
                  <c:v>1.7999999999999999E-2</c:v>
                </c:pt>
                <c:pt idx="647">
                  <c:v>1.7999999999999999E-2</c:v>
                </c:pt>
                <c:pt idx="648">
                  <c:v>1.7999999999999999E-2</c:v>
                </c:pt>
                <c:pt idx="649">
                  <c:v>1.7999999999999999E-2</c:v>
                </c:pt>
                <c:pt idx="650">
                  <c:v>1.7999999999999999E-2</c:v>
                </c:pt>
                <c:pt idx="651">
                  <c:v>1.7999999999999999E-2</c:v>
                </c:pt>
                <c:pt idx="652">
                  <c:v>1.7999999999999999E-2</c:v>
                </c:pt>
                <c:pt idx="653">
                  <c:v>1.7999999999999999E-2</c:v>
                </c:pt>
                <c:pt idx="654">
                  <c:v>1.7999999999999999E-2</c:v>
                </c:pt>
                <c:pt idx="655">
                  <c:v>1.7999999999999999E-2</c:v>
                </c:pt>
                <c:pt idx="656">
                  <c:v>1.7999999999999999E-2</c:v>
                </c:pt>
                <c:pt idx="657">
                  <c:v>1.7999999999999999E-2</c:v>
                </c:pt>
                <c:pt idx="658">
                  <c:v>1.7999999999999999E-2</c:v>
                </c:pt>
                <c:pt idx="659">
                  <c:v>1.7999999999999999E-2</c:v>
                </c:pt>
                <c:pt idx="660">
                  <c:v>1.7999999999999999E-2</c:v>
                </c:pt>
                <c:pt idx="661">
                  <c:v>1.7999999999999999E-2</c:v>
                </c:pt>
                <c:pt idx="662">
                  <c:v>1.7999999999999999E-2</c:v>
                </c:pt>
                <c:pt idx="663">
                  <c:v>1.7999999999999999E-2</c:v>
                </c:pt>
                <c:pt idx="664">
                  <c:v>1.7999999999999999E-2</c:v>
                </c:pt>
                <c:pt idx="665">
                  <c:v>1.7999999999999999E-2</c:v>
                </c:pt>
                <c:pt idx="666">
                  <c:v>1.7999999999999999E-2</c:v>
                </c:pt>
                <c:pt idx="667">
                  <c:v>1.7999999999999999E-2</c:v>
                </c:pt>
                <c:pt idx="668">
                  <c:v>1.7999999999999999E-2</c:v>
                </c:pt>
                <c:pt idx="669">
                  <c:v>1.7999999999999999E-2</c:v>
                </c:pt>
                <c:pt idx="670">
                  <c:v>1.7999999999999999E-2</c:v>
                </c:pt>
                <c:pt idx="671">
                  <c:v>1.7999999999999999E-2</c:v>
                </c:pt>
                <c:pt idx="672">
                  <c:v>1.7999999999999999E-2</c:v>
                </c:pt>
                <c:pt idx="673">
                  <c:v>1.7999999999999999E-2</c:v>
                </c:pt>
                <c:pt idx="674">
                  <c:v>1.7999999999999999E-2</c:v>
                </c:pt>
                <c:pt idx="675">
                  <c:v>1.7999999999999999E-2</c:v>
                </c:pt>
                <c:pt idx="676">
                  <c:v>1.7999999999999999E-2</c:v>
                </c:pt>
                <c:pt idx="677">
                  <c:v>1.7999999999999999E-2</c:v>
                </c:pt>
                <c:pt idx="678">
                  <c:v>1.7999999999999999E-2</c:v>
                </c:pt>
                <c:pt idx="679">
                  <c:v>1.7999999999999999E-2</c:v>
                </c:pt>
                <c:pt idx="680">
                  <c:v>1.7999999999999999E-2</c:v>
                </c:pt>
                <c:pt idx="681">
                  <c:v>1.7999999999999999E-2</c:v>
                </c:pt>
                <c:pt idx="682">
                  <c:v>1.7999999999999999E-2</c:v>
                </c:pt>
                <c:pt idx="683">
                  <c:v>1.7999999999999999E-2</c:v>
                </c:pt>
                <c:pt idx="684">
                  <c:v>1.7999999999999999E-2</c:v>
                </c:pt>
                <c:pt idx="685">
                  <c:v>1.7999999999999999E-2</c:v>
                </c:pt>
                <c:pt idx="686">
                  <c:v>1.7999999999999999E-2</c:v>
                </c:pt>
                <c:pt idx="687">
                  <c:v>1.7999999999999999E-2</c:v>
                </c:pt>
                <c:pt idx="688">
                  <c:v>1.7999999999999999E-2</c:v>
                </c:pt>
                <c:pt idx="689">
                  <c:v>1.7999999999999999E-2</c:v>
                </c:pt>
                <c:pt idx="690">
                  <c:v>1.7999999999999999E-2</c:v>
                </c:pt>
                <c:pt idx="691">
                  <c:v>1.7999999999999999E-2</c:v>
                </c:pt>
                <c:pt idx="692">
                  <c:v>1.7999999999999999E-2</c:v>
                </c:pt>
                <c:pt idx="693">
                  <c:v>1.7999999999999999E-2</c:v>
                </c:pt>
                <c:pt idx="694">
                  <c:v>1.7999999999999999E-2</c:v>
                </c:pt>
                <c:pt idx="695">
                  <c:v>1.7999999999999999E-2</c:v>
                </c:pt>
                <c:pt idx="696">
                  <c:v>1.7999999999999999E-2</c:v>
                </c:pt>
                <c:pt idx="697">
                  <c:v>1.7999999999999999E-2</c:v>
                </c:pt>
                <c:pt idx="698">
                  <c:v>1.7999999999999999E-2</c:v>
                </c:pt>
                <c:pt idx="699">
                  <c:v>1.7999999999999999E-2</c:v>
                </c:pt>
                <c:pt idx="700">
                  <c:v>1.7999999999999999E-2</c:v>
                </c:pt>
                <c:pt idx="701">
                  <c:v>1.7999999999999999E-2</c:v>
                </c:pt>
                <c:pt idx="702">
                  <c:v>1.7999999999999999E-2</c:v>
                </c:pt>
                <c:pt idx="703">
                  <c:v>1.7999999999999999E-2</c:v>
                </c:pt>
                <c:pt idx="704">
                  <c:v>1.7999999999999999E-2</c:v>
                </c:pt>
                <c:pt idx="705">
                  <c:v>1.7999999999999999E-2</c:v>
                </c:pt>
                <c:pt idx="706">
                  <c:v>1.7999999999999999E-2</c:v>
                </c:pt>
                <c:pt idx="707">
                  <c:v>1.7999999999999999E-2</c:v>
                </c:pt>
                <c:pt idx="708">
                  <c:v>1.7999999999999999E-2</c:v>
                </c:pt>
                <c:pt idx="709">
                  <c:v>1.7999999999999999E-2</c:v>
                </c:pt>
                <c:pt idx="710">
                  <c:v>1.7999999999999999E-2</c:v>
                </c:pt>
                <c:pt idx="711">
                  <c:v>1.7999999999999999E-2</c:v>
                </c:pt>
                <c:pt idx="712">
                  <c:v>1.7999999999999999E-2</c:v>
                </c:pt>
                <c:pt idx="713">
                  <c:v>1.7999999999999999E-2</c:v>
                </c:pt>
                <c:pt idx="714">
                  <c:v>1.7999999999999999E-2</c:v>
                </c:pt>
                <c:pt idx="715">
                  <c:v>1.7999999999999999E-2</c:v>
                </c:pt>
                <c:pt idx="716">
                  <c:v>1.7999999999999999E-2</c:v>
                </c:pt>
                <c:pt idx="717">
                  <c:v>1.7999999999999999E-2</c:v>
                </c:pt>
                <c:pt idx="718">
                  <c:v>1.7999999999999999E-2</c:v>
                </c:pt>
                <c:pt idx="719">
                  <c:v>1.7999999999999999E-2</c:v>
                </c:pt>
                <c:pt idx="720">
                  <c:v>1.7999999999999999E-2</c:v>
                </c:pt>
                <c:pt idx="721">
                  <c:v>1.7999999999999999E-2</c:v>
                </c:pt>
                <c:pt idx="722">
                  <c:v>1.7999999999999999E-2</c:v>
                </c:pt>
                <c:pt idx="723">
                  <c:v>1.7999999999999999E-2</c:v>
                </c:pt>
                <c:pt idx="724">
                  <c:v>1.7999999999999999E-2</c:v>
                </c:pt>
                <c:pt idx="725">
                  <c:v>1.7999999999999999E-2</c:v>
                </c:pt>
                <c:pt idx="726">
                  <c:v>1.7999999999999999E-2</c:v>
                </c:pt>
                <c:pt idx="727">
                  <c:v>1.7999999999999999E-2</c:v>
                </c:pt>
                <c:pt idx="728">
                  <c:v>1.7999999999999999E-2</c:v>
                </c:pt>
                <c:pt idx="729">
                  <c:v>1.7999999999999999E-2</c:v>
                </c:pt>
                <c:pt idx="730">
                  <c:v>1.7999999999999999E-2</c:v>
                </c:pt>
                <c:pt idx="731">
                  <c:v>1.7999999999999999E-2</c:v>
                </c:pt>
                <c:pt idx="732">
                  <c:v>1.7999999999999999E-2</c:v>
                </c:pt>
                <c:pt idx="733">
                  <c:v>1.7999999999999999E-2</c:v>
                </c:pt>
                <c:pt idx="734">
                  <c:v>1.7999999999999999E-2</c:v>
                </c:pt>
                <c:pt idx="735">
                  <c:v>1.7999999999999999E-2</c:v>
                </c:pt>
                <c:pt idx="736">
                  <c:v>1.7999999999999999E-2</c:v>
                </c:pt>
                <c:pt idx="737">
                  <c:v>1.7999999999999999E-2</c:v>
                </c:pt>
                <c:pt idx="738">
                  <c:v>1.7999999999999999E-2</c:v>
                </c:pt>
                <c:pt idx="739">
                  <c:v>1.7999999999999999E-2</c:v>
                </c:pt>
                <c:pt idx="740">
                  <c:v>1.7999999999999999E-2</c:v>
                </c:pt>
                <c:pt idx="741">
                  <c:v>1.7999999999999999E-2</c:v>
                </c:pt>
                <c:pt idx="742">
                  <c:v>1.7999999999999999E-2</c:v>
                </c:pt>
                <c:pt idx="743">
                  <c:v>1.7999999999999999E-2</c:v>
                </c:pt>
                <c:pt idx="744">
                  <c:v>1.7999999999999999E-2</c:v>
                </c:pt>
                <c:pt idx="745">
                  <c:v>1.7999999999999999E-2</c:v>
                </c:pt>
                <c:pt idx="746">
                  <c:v>1.7999999999999999E-2</c:v>
                </c:pt>
                <c:pt idx="747">
                  <c:v>1.7999999999999999E-2</c:v>
                </c:pt>
                <c:pt idx="748">
                  <c:v>1.7999999999999999E-2</c:v>
                </c:pt>
                <c:pt idx="749">
                  <c:v>1.7999999999999999E-2</c:v>
                </c:pt>
                <c:pt idx="750">
                  <c:v>1.7999999999999999E-2</c:v>
                </c:pt>
                <c:pt idx="751">
                  <c:v>1.7999999999999999E-2</c:v>
                </c:pt>
                <c:pt idx="752">
                  <c:v>1.7999999999999999E-2</c:v>
                </c:pt>
                <c:pt idx="753">
                  <c:v>1.9E-2</c:v>
                </c:pt>
                <c:pt idx="754">
                  <c:v>1.9E-2</c:v>
                </c:pt>
                <c:pt idx="755">
                  <c:v>1.9E-2</c:v>
                </c:pt>
                <c:pt idx="756">
                  <c:v>1.9E-2</c:v>
                </c:pt>
                <c:pt idx="757">
                  <c:v>1.9E-2</c:v>
                </c:pt>
                <c:pt idx="758">
                  <c:v>1.9E-2</c:v>
                </c:pt>
                <c:pt idx="759">
                  <c:v>1.9E-2</c:v>
                </c:pt>
                <c:pt idx="760">
                  <c:v>1.9E-2</c:v>
                </c:pt>
                <c:pt idx="761">
                  <c:v>1.9E-2</c:v>
                </c:pt>
                <c:pt idx="762">
                  <c:v>1.9E-2</c:v>
                </c:pt>
                <c:pt idx="763">
                  <c:v>1.9E-2</c:v>
                </c:pt>
                <c:pt idx="764">
                  <c:v>1.9E-2</c:v>
                </c:pt>
                <c:pt idx="765">
                  <c:v>1.9E-2</c:v>
                </c:pt>
                <c:pt idx="766">
                  <c:v>1.9E-2</c:v>
                </c:pt>
                <c:pt idx="767">
                  <c:v>0.02</c:v>
                </c:pt>
                <c:pt idx="768">
                  <c:v>0.02</c:v>
                </c:pt>
                <c:pt idx="769">
                  <c:v>0.02</c:v>
                </c:pt>
                <c:pt idx="770">
                  <c:v>0.02</c:v>
                </c:pt>
                <c:pt idx="771">
                  <c:v>0.02</c:v>
                </c:pt>
                <c:pt idx="772">
                  <c:v>0.02</c:v>
                </c:pt>
                <c:pt idx="773">
                  <c:v>0.02</c:v>
                </c:pt>
                <c:pt idx="774">
                  <c:v>0.02</c:v>
                </c:pt>
                <c:pt idx="775">
                  <c:v>0.02</c:v>
                </c:pt>
                <c:pt idx="776">
                  <c:v>0.02</c:v>
                </c:pt>
                <c:pt idx="777">
                  <c:v>0.02</c:v>
                </c:pt>
                <c:pt idx="778">
                  <c:v>0.02</c:v>
                </c:pt>
                <c:pt idx="779">
                  <c:v>0.02</c:v>
                </c:pt>
                <c:pt idx="780">
                  <c:v>0.02</c:v>
                </c:pt>
                <c:pt idx="781">
                  <c:v>2.1000000000000001E-2</c:v>
                </c:pt>
                <c:pt idx="782">
                  <c:v>2.1000000000000001E-2</c:v>
                </c:pt>
                <c:pt idx="783">
                  <c:v>2.1000000000000001E-2</c:v>
                </c:pt>
                <c:pt idx="784">
                  <c:v>2.1000000000000001E-2</c:v>
                </c:pt>
                <c:pt idx="785">
                  <c:v>2.1000000000000001E-2</c:v>
                </c:pt>
                <c:pt idx="786">
                  <c:v>2.1000000000000001E-2</c:v>
                </c:pt>
                <c:pt idx="787">
                  <c:v>2.1999999999999999E-2</c:v>
                </c:pt>
                <c:pt idx="788">
                  <c:v>2.1999999999999999E-2</c:v>
                </c:pt>
                <c:pt idx="789">
                  <c:v>2.1999999999999999E-2</c:v>
                </c:pt>
                <c:pt idx="790">
                  <c:v>2.1999999999999999E-2</c:v>
                </c:pt>
                <c:pt idx="791">
                  <c:v>2.1999999999999999E-2</c:v>
                </c:pt>
                <c:pt idx="792">
                  <c:v>2.1999999999999999E-2</c:v>
                </c:pt>
                <c:pt idx="793">
                  <c:v>2.3E-2</c:v>
                </c:pt>
                <c:pt idx="794">
                  <c:v>2.3E-2</c:v>
                </c:pt>
                <c:pt idx="795">
                  <c:v>2.3E-2</c:v>
                </c:pt>
                <c:pt idx="796">
                  <c:v>2.4E-2</c:v>
                </c:pt>
                <c:pt idx="797">
                  <c:v>2.4E-2</c:v>
                </c:pt>
                <c:pt idx="798">
                  <c:v>2.4E-2</c:v>
                </c:pt>
                <c:pt idx="799">
                  <c:v>2.4E-2</c:v>
                </c:pt>
                <c:pt idx="800">
                  <c:v>2.4E-2</c:v>
                </c:pt>
                <c:pt idx="801">
                  <c:v>2.4E-2</c:v>
                </c:pt>
                <c:pt idx="802">
                  <c:v>2.4E-2</c:v>
                </c:pt>
                <c:pt idx="803">
                  <c:v>2.4E-2</c:v>
                </c:pt>
                <c:pt idx="804">
                  <c:v>2.5000000000000001E-2</c:v>
                </c:pt>
                <c:pt idx="805">
                  <c:v>2.5000000000000001E-2</c:v>
                </c:pt>
                <c:pt idx="806">
                  <c:v>2.5999999999999999E-2</c:v>
                </c:pt>
                <c:pt idx="807">
                  <c:v>2.5999999999999999E-2</c:v>
                </c:pt>
                <c:pt idx="808">
                  <c:v>2.7E-2</c:v>
                </c:pt>
                <c:pt idx="809">
                  <c:v>2.7E-2</c:v>
                </c:pt>
                <c:pt idx="810">
                  <c:v>2.8000000000000001E-2</c:v>
                </c:pt>
                <c:pt idx="811">
                  <c:v>2.8000000000000001E-2</c:v>
                </c:pt>
                <c:pt idx="812">
                  <c:v>2.9000000000000001E-2</c:v>
                </c:pt>
                <c:pt idx="813">
                  <c:v>0.03</c:v>
                </c:pt>
                <c:pt idx="814">
                  <c:v>0.03</c:v>
                </c:pt>
                <c:pt idx="815">
                  <c:v>3.1E-2</c:v>
                </c:pt>
                <c:pt idx="816">
                  <c:v>3.2000000000000001E-2</c:v>
                </c:pt>
                <c:pt idx="817">
                  <c:v>3.2000000000000001E-2</c:v>
                </c:pt>
                <c:pt idx="818">
                  <c:v>3.3000000000000002E-2</c:v>
                </c:pt>
                <c:pt idx="819">
                  <c:v>3.4000000000000002E-2</c:v>
                </c:pt>
                <c:pt idx="820">
                  <c:v>3.5000000000000003E-2</c:v>
                </c:pt>
                <c:pt idx="821">
                  <c:v>3.5999999999999997E-2</c:v>
                </c:pt>
                <c:pt idx="822">
                  <c:v>3.6999999999999998E-2</c:v>
                </c:pt>
                <c:pt idx="823">
                  <c:v>3.7999999999999999E-2</c:v>
                </c:pt>
                <c:pt idx="824">
                  <c:v>3.7999999999999999E-2</c:v>
                </c:pt>
                <c:pt idx="825">
                  <c:v>3.9E-2</c:v>
                </c:pt>
                <c:pt idx="826">
                  <c:v>0.04</c:v>
                </c:pt>
                <c:pt idx="827">
                  <c:v>4.2000000000000003E-2</c:v>
                </c:pt>
                <c:pt idx="828">
                  <c:v>4.2000000000000003E-2</c:v>
                </c:pt>
                <c:pt idx="829">
                  <c:v>4.3999999999999997E-2</c:v>
                </c:pt>
                <c:pt idx="830">
                  <c:v>4.3999999999999997E-2</c:v>
                </c:pt>
                <c:pt idx="831">
                  <c:v>4.5999999999999999E-2</c:v>
                </c:pt>
                <c:pt idx="832">
                  <c:v>4.7E-2</c:v>
                </c:pt>
                <c:pt idx="833">
                  <c:v>4.8000000000000001E-2</c:v>
                </c:pt>
                <c:pt idx="834">
                  <c:v>4.9000000000000002E-2</c:v>
                </c:pt>
                <c:pt idx="835">
                  <c:v>0.05</c:v>
                </c:pt>
                <c:pt idx="836">
                  <c:v>5.1999999999999998E-2</c:v>
                </c:pt>
                <c:pt idx="837">
                  <c:v>5.2999999999999999E-2</c:v>
                </c:pt>
                <c:pt idx="838">
                  <c:v>5.3999999999999999E-2</c:v>
                </c:pt>
                <c:pt idx="839">
                  <c:v>5.5E-2</c:v>
                </c:pt>
                <c:pt idx="840">
                  <c:v>5.6000000000000001E-2</c:v>
                </c:pt>
                <c:pt idx="841">
                  <c:v>5.8000000000000003E-2</c:v>
                </c:pt>
                <c:pt idx="842">
                  <c:v>5.8999999999999997E-2</c:v>
                </c:pt>
                <c:pt idx="843">
                  <c:v>0.06</c:v>
                </c:pt>
                <c:pt idx="844">
                  <c:v>6.0999999999999999E-2</c:v>
                </c:pt>
                <c:pt idx="845">
                  <c:v>6.2E-2</c:v>
                </c:pt>
                <c:pt idx="846">
                  <c:v>6.4000000000000001E-2</c:v>
                </c:pt>
                <c:pt idx="847">
                  <c:v>6.5000000000000002E-2</c:v>
                </c:pt>
                <c:pt idx="848">
                  <c:v>6.7000000000000004E-2</c:v>
                </c:pt>
                <c:pt idx="849">
                  <c:v>6.8000000000000005E-2</c:v>
                </c:pt>
                <c:pt idx="850">
                  <c:v>6.9000000000000006E-2</c:v>
                </c:pt>
                <c:pt idx="851">
                  <c:v>7.0000000000000007E-2</c:v>
                </c:pt>
                <c:pt idx="852">
                  <c:v>7.1999999999999995E-2</c:v>
                </c:pt>
                <c:pt idx="853">
                  <c:v>7.3999999999999996E-2</c:v>
                </c:pt>
                <c:pt idx="854">
                  <c:v>7.4999999999999997E-2</c:v>
                </c:pt>
                <c:pt idx="855">
                  <c:v>7.5999999999999998E-2</c:v>
                </c:pt>
                <c:pt idx="856">
                  <c:v>7.8E-2</c:v>
                </c:pt>
                <c:pt idx="857">
                  <c:v>7.9000000000000001E-2</c:v>
                </c:pt>
                <c:pt idx="858">
                  <c:v>0.08</c:v>
                </c:pt>
                <c:pt idx="859">
                  <c:v>8.2000000000000003E-2</c:v>
                </c:pt>
                <c:pt idx="860">
                  <c:v>8.3000000000000004E-2</c:v>
                </c:pt>
                <c:pt idx="861">
                  <c:v>8.4000000000000005E-2</c:v>
                </c:pt>
                <c:pt idx="862">
                  <c:v>8.5999999999999993E-2</c:v>
                </c:pt>
                <c:pt idx="863">
                  <c:v>8.6999999999999994E-2</c:v>
                </c:pt>
                <c:pt idx="864">
                  <c:v>8.7999999999999995E-2</c:v>
                </c:pt>
                <c:pt idx="865">
                  <c:v>0.09</c:v>
                </c:pt>
                <c:pt idx="866">
                  <c:v>9.0999999999999998E-2</c:v>
                </c:pt>
                <c:pt idx="867">
                  <c:v>9.1999999999999998E-2</c:v>
                </c:pt>
                <c:pt idx="868">
                  <c:v>9.2999999999999999E-2</c:v>
                </c:pt>
                <c:pt idx="869">
                  <c:v>9.4E-2</c:v>
                </c:pt>
                <c:pt idx="870">
                  <c:v>9.5000000000000001E-2</c:v>
                </c:pt>
                <c:pt idx="871">
                  <c:v>9.6000000000000002E-2</c:v>
                </c:pt>
                <c:pt idx="872">
                  <c:v>9.8000000000000004E-2</c:v>
                </c:pt>
                <c:pt idx="873">
                  <c:v>9.9000000000000005E-2</c:v>
                </c:pt>
                <c:pt idx="874">
                  <c:v>0.1</c:v>
                </c:pt>
                <c:pt idx="875">
                  <c:v>0.10100000000000001</c:v>
                </c:pt>
                <c:pt idx="876">
                  <c:v>0.10199999999999999</c:v>
                </c:pt>
                <c:pt idx="877">
                  <c:v>0.10299999999999999</c:v>
                </c:pt>
                <c:pt idx="878">
                  <c:v>0.104</c:v>
                </c:pt>
                <c:pt idx="879">
                  <c:v>0.105</c:v>
                </c:pt>
                <c:pt idx="880">
                  <c:v>0.106</c:v>
                </c:pt>
                <c:pt idx="881">
                  <c:v>0.107</c:v>
                </c:pt>
                <c:pt idx="882">
                  <c:v>0.108</c:v>
                </c:pt>
                <c:pt idx="883">
                  <c:v>0.109</c:v>
                </c:pt>
                <c:pt idx="884">
                  <c:v>0.11</c:v>
                </c:pt>
                <c:pt idx="885">
                  <c:v>0.111</c:v>
                </c:pt>
                <c:pt idx="886">
                  <c:v>0.112</c:v>
                </c:pt>
                <c:pt idx="887">
                  <c:v>0.113</c:v>
                </c:pt>
                <c:pt idx="888">
                  <c:v>0.114</c:v>
                </c:pt>
                <c:pt idx="889">
                  <c:v>0.115</c:v>
                </c:pt>
                <c:pt idx="890">
                  <c:v>0.11600000000000001</c:v>
                </c:pt>
                <c:pt idx="891">
                  <c:v>0.11700000000000001</c:v>
                </c:pt>
                <c:pt idx="892">
                  <c:v>0.11799999999999999</c:v>
                </c:pt>
                <c:pt idx="893">
                  <c:v>0.11899999999999999</c:v>
                </c:pt>
                <c:pt idx="894">
                  <c:v>0.12</c:v>
                </c:pt>
                <c:pt idx="895">
                  <c:v>0.121</c:v>
                </c:pt>
                <c:pt idx="896">
                  <c:v>0.122</c:v>
                </c:pt>
                <c:pt idx="897">
                  <c:v>0.123</c:v>
                </c:pt>
                <c:pt idx="898">
                  <c:v>0.124</c:v>
                </c:pt>
                <c:pt idx="899">
                  <c:v>0.125</c:v>
                </c:pt>
                <c:pt idx="900">
                  <c:v>0.126</c:v>
                </c:pt>
                <c:pt idx="901">
                  <c:v>0.127</c:v>
                </c:pt>
                <c:pt idx="902">
                  <c:v>0.128</c:v>
                </c:pt>
                <c:pt idx="903">
                  <c:v>0.129</c:v>
                </c:pt>
                <c:pt idx="904">
                  <c:v>0.13</c:v>
                </c:pt>
                <c:pt idx="905">
                  <c:v>0.13100000000000001</c:v>
                </c:pt>
                <c:pt idx="906">
                  <c:v>0.13200000000000001</c:v>
                </c:pt>
                <c:pt idx="907">
                  <c:v>0.13300000000000001</c:v>
                </c:pt>
                <c:pt idx="908">
                  <c:v>0.13400000000000001</c:v>
                </c:pt>
                <c:pt idx="909">
                  <c:v>0.13500000000000001</c:v>
                </c:pt>
                <c:pt idx="910">
                  <c:v>0.13600000000000001</c:v>
                </c:pt>
                <c:pt idx="911">
                  <c:v>0.13700000000000001</c:v>
                </c:pt>
                <c:pt idx="912">
                  <c:v>0.13800000000000001</c:v>
                </c:pt>
                <c:pt idx="913">
                  <c:v>0.13900000000000001</c:v>
                </c:pt>
                <c:pt idx="914">
                  <c:v>0.14000000000000001</c:v>
                </c:pt>
                <c:pt idx="915">
                  <c:v>0.14099999999999999</c:v>
                </c:pt>
                <c:pt idx="916">
                  <c:v>0.14199999999999999</c:v>
                </c:pt>
                <c:pt idx="917">
                  <c:v>0.14299999999999999</c:v>
                </c:pt>
                <c:pt idx="918">
                  <c:v>0.14399999999999999</c:v>
                </c:pt>
                <c:pt idx="919">
                  <c:v>0.14499999999999999</c:v>
                </c:pt>
                <c:pt idx="920">
                  <c:v>0.14599999999999999</c:v>
                </c:pt>
                <c:pt idx="921">
                  <c:v>0.14699999999999999</c:v>
                </c:pt>
                <c:pt idx="922">
                  <c:v>0.14799999999999999</c:v>
                </c:pt>
                <c:pt idx="923">
                  <c:v>0.14799999999999999</c:v>
                </c:pt>
                <c:pt idx="924">
                  <c:v>0.15</c:v>
                </c:pt>
                <c:pt idx="925">
                  <c:v>0.15</c:v>
                </c:pt>
                <c:pt idx="926">
                  <c:v>0.152</c:v>
                </c:pt>
                <c:pt idx="927">
                  <c:v>0.153</c:v>
                </c:pt>
                <c:pt idx="928">
                  <c:v>0.154</c:v>
                </c:pt>
                <c:pt idx="929">
                  <c:v>0.155</c:v>
                </c:pt>
                <c:pt idx="930">
                  <c:v>0.156</c:v>
                </c:pt>
                <c:pt idx="931">
                  <c:v>0.157</c:v>
                </c:pt>
                <c:pt idx="932">
                  <c:v>0.158</c:v>
                </c:pt>
                <c:pt idx="933">
                  <c:v>0.159</c:v>
                </c:pt>
                <c:pt idx="934">
                  <c:v>0.16</c:v>
                </c:pt>
                <c:pt idx="935">
                  <c:v>0.161</c:v>
                </c:pt>
                <c:pt idx="936">
                  <c:v>0.16200000000000001</c:v>
                </c:pt>
                <c:pt idx="937">
                  <c:v>0.16300000000000001</c:v>
                </c:pt>
                <c:pt idx="938">
                  <c:v>0.16400000000000001</c:v>
                </c:pt>
                <c:pt idx="939">
                  <c:v>0.16500000000000001</c:v>
                </c:pt>
                <c:pt idx="940">
                  <c:v>0.16600000000000001</c:v>
                </c:pt>
                <c:pt idx="941">
                  <c:v>0.16700000000000001</c:v>
                </c:pt>
                <c:pt idx="942">
                  <c:v>0.16800000000000001</c:v>
                </c:pt>
                <c:pt idx="943">
                  <c:v>0.16800000000000001</c:v>
                </c:pt>
                <c:pt idx="944">
                  <c:v>0.17</c:v>
                </c:pt>
                <c:pt idx="945">
                  <c:v>0.17100000000000001</c:v>
                </c:pt>
                <c:pt idx="946">
                  <c:v>0.17199999999999999</c:v>
                </c:pt>
                <c:pt idx="947">
                  <c:v>0.17199999999999999</c:v>
                </c:pt>
                <c:pt idx="948">
                  <c:v>0.17399999999999999</c:v>
                </c:pt>
                <c:pt idx="949">
                  <c:v>0.17399999999999999</c:v>
                </c:pt>
                <c:pt idx="950">
                  <c:v>0.17499999999999999</c:v>
                </c:pt>
                <c:pt idx="951">
                  <c:v>0.17599999999999999</c:v>
                </c:pt>
                <c:pt idx="952">
                  <c:v>0.17699999999999999</c:v>
                </c:pt>
                <c:pt idx="953">
                  <c:v>0.17799999999999999</c:v>
                </c:pt>
                <c:pt idx="954">
                  <c:v>0.17899999999999999</c:v>
                </c:pt>
                <c:pt idx="955">
                  <c:v>0.18</c:v>
                </c:pt>
                <c:pt idx="956">
                  <c:v>0.18099999999999999</c:v>
                </c:pt>
                <c:pt idx="957">
                  <c:v>0.182</c:v>
                </c:pt>
                <c:pt idx="958">
                  <c:v>0.182</c:v>
                </c:pt>
                <c:pt idx="959">
                  <c:v>0.183</c:v>
                </c:pt>
                <c:pt idx="960">
                  <c:v>0.184</c:v>
                </c:pt>
                <c:pt idx="961">
                  <c:v>0.185</c:v>
                </c:pt>
                <c:pt idx="962">
                  <c:v>0.186</c:v>
                </c:pt>
                <c:pt idx="963">
                  <c:v>0.186</c:v>
                </c:pt>
                <c:pt idx="964">
                  <c:v>0.186</c:v>
                </c:pt>
                <c:pt idx="965">
                  <c:v>0.188</c:v>
                </c:pt>
                <c:pt idx="966">
                  <c:v>0.188</c:v>
                </c:pt>
                <c:pt idx="967">
                  <c:v>0.189</c:v>
                </c:pt>
                <c:pt idx="968">
                  <c:v>0.19</c:v>
                </c:pt>
                <c:pt idx="969">
                  <c:v>0.191</c:v>
                </c:pt>
                <c:pt idx="970">
                  <c:v>0.192</c:v>
                </c:pt>
                <c:pt idx="971">
                  <c:v>0.192</c:v>
                </c:pt>
                <c:pt idx="972">
                  <c:v>0.193</c:v>
                </c:pt>
                <c:pt idx="973">
                  <c:v>0.19400000000000001</c:v>
                </c:pt>
                <c:pt idx="974">
                  <c:v>0.19400000000000001</c:v>
                </c:pt>
                <c:pt idx="975">
                  <c:v>0.19500000000000001</c:v>
                </c:pt>
                <c:pt idx="976">
                  <c:v>0.19600000000000001</c:v>
                </c:pt>
                <c:pt idx="977">
                  <c:v>0.19600000000000001</c:v>
                </c:pt>
                <c:pt idx="978">
                  <c:v>0.19700000000000001</c:v>
                </c:pt>
                <c:pt idx="979">
                  <c:v>0.19700000000000001</c:v>
                </c:pt>
                <c:pt idx="980">
                  <c:v>0.19800000000000001</c:v>
                </c:pt>
                <c:pt idx="981">
                  <c:v>0.19800000000000001</c:v>
                </c:pt>
                <c:pt idx="982">
                  <c:v>0.19900000000000001</c:v>
                </c:pt>
                <c:pt idx="983">
                  <c:v>0.2</c:v>
                </c:pt>
                <c:pt idx="984">
                  <c:v>0.2</c:v>
                </c:pt>
                <c:pt idx="985">
                  <c:v>0.20100000000000001</c:v>
                </c:pt>
                <c:pt idx="986">
                  <c:v>0.20100000000000001</c:v>
                </c:pt>
                <c:pt idx="987">
                  <c:v>0.20200000000000001</c:v>
                </c:pt>
                <c:pt idx="988">
                  <c:v>0.20200000000000001</c:v>
                </c:pt>
                <c:pt idx="989">
                  <c:v>0.20300000000000001</c:v>
                </c:pt>
                <c:pt idx="990">
                  <c:v>0.20300000000000001</c:v>
                </c:pt>
                <c:pt idx="991">
                  <c:v>0.20399999999999999</c:v>
                </c:pt>
                <c:pt idx="992">
                  <c:v>0.20399999999999999</c:v>
                </c:pt>
                <c:pt idx="993">
                  <c:v>0.20499999999999999</c:v>
                </c:pt>
                <c:pt idx="994">
                  <c:v>0.20499999999999999</c:v>
                </c:pt>
                <c:pt idx="995">
                  <c:v>0.20599999999999999</c:v>
                </c:pt>
                <c:pt idx="996">
                  <c:v>0.20599999999999999</c:v>
                </c:pt>
                <c:pt idx="997">
                  <c:v>0.20699999999999999</c:v>
                </c:pt>
                <c:pt idx="998">
                  <c:v>0.20699999999999999</c:v>
                </c:pt>
                <c:pt idx="999">
                  <c:v>0.20799999999999999</c:v>
                </c:pt>
                <c:pt idx="1000">
                  <c:v>0.20799999999999999</c:v>
                </c:pt>
                <c:pt idx="1001">
                  <c:v>0.20899999999999999</c:v>
                </c:pt>
                <c:pt idx="1002">
                  <c:v>0.20899999999999999</c:v>
                </c:pt>
                <c:pt idx="1003">
                  <c:v>0.21</c:v>
                </c:pt>
                <c:pt idx="1004">
                  <c:v>0.21</c:v>
                </c:pt>
                <c:pt idx="1005">
                  <c:v>0.21099999999999999</c:v>
                </c:pt>
                <c:pt idx="1006">
                  <c:v>0.21099999999999999</c:v>
                </c:pt>
                <c:pt idx="1007">
                  <c:v>0.21199999999999999</c:v>
                </c:pt>
                <c:pt idx="1008">
                  <c:v>0.21199999999999999</c:v>
                </c:pt>
                <c:pt idx="1009">
                  <c:v>0.21299999999999999</c:v>
                </c:pt>
                <c:pt idx="1010">
                  <c:v>0.21299999999999999</c:v>
                </c:pt>
                <c:pt idx="1011">
                  <c:v>0.214</c:v>
                </c:pt>
                <c:pt idx="1012">
                  <c:v>0.214</c:v>
                </c:pt>
                <c:pt idx="1013">
                  <c:v>0.215</c:v>
                </c:pt>
                <c:pt idx="1014">
                  <c:v>0.215</c:v>
                </c:pt>
                <c:pt idx="1015">
                  <c:v>0.216</c:v>
                </c:pt>
                <c:pt idx="1016">
                  <c:v>0.216</c:v>
                </c:pt>
                <c:pt idx="1017">
                  <c:v>0.217</c:v>
                </c:pt>
                <c:pt idx="1018">
                  <c:v>0.217</c:v>
                </c:pt>
                <c:pt idx="1019">
                  <c:v>0.218</c:v>
                </c:pt>
                <c:pt idx="1020">
                  <c:v>0.218</c:v>
                </c:pt>
                <c:pt idx="1021">
                  <c:v>0.219</c:v>
                </c:pt>
                <c:pt idx="1022">
                  <c:v>0.219</c:v>
                </c:pt>
                <c:pt idx="1023">
                  <c:v>0.22</c:v>
                </c:pt>
                <c:pt idx="1024">
                  <c:v>0.22</c:v>
                </c:pt>
                <c:pt idx="1025">
                  <c:v>0.221</c:v>
                </c:pt>
                <c:pt idx="1026">
                  <c:v>0.222</c:v>
                </c:pt>
                <c:pt idx="1027">
                  <c:v>0.222</c:v>
                </c:pt>
                <c:pt idx="1028">
                  <c:v>0.222</c:v>
                </c:pt>
                <c:pt idx="1029">
                  <c:v>0.223</c:v>
                </c:pt>
                <c:pt idx="1030">
                  <c:v>0.224</c:v>
                </c:pt>
                <c:pt idx="1031">
                  <c:v>0.224</c:v>
                </c:pt>
                <c:pt idx="1032">
                  <c:v>0.224</c:v>
                </c:pt>
                <c:pt idx="1033">
                  <c:v>0.22500000000000001</c:v>
                </c:pt>
                <c:pt idx="1034">
                  <c:v>0.22600000000000001</c:v>
                </c:pt>
                <c:pt idx="1035">
                  <c:v>0.22600000000000001</c:v>
                </c:pt>
                <c:pt idx="1036">
                  <c:v>0.22600000000000001</c:v>
                </c:pt>
                <c:pt idx="1037">
                  <c:v>0.22700000000000001</c:v>
                </c:pt>
                <c:pt idx="1038">
                  <c:v>0.22800000000000001</c:v>
                </c:pt>
                <c:pt idx="1039">
                  <c:v>0.22800000000000001</c:v>
                </c:pt>
                <c:pt idx="1040">
                  <c:v>0.22800000000000001</c:v>
                </c:pt>
                <c:pt idx="1041">
                  <c:v>0.22900000000000001</c:v>
                </c:pt>
                <c:pt idx="1042">
                  <c:v>0.23</c:v>
                </c:pt>
                <c:pt idx="1043">
                  <c:v>0.23</c:v>
                </c:pt>
                <c:pt idx="1044">
                  <c:v>0.23</c:v>
                </c:pt>
                <c:pt idx="1045">
                  <c:v>0.23100000000000001</c:v>
                </c:pt>
                <c:pt idx="1046">
                  <c:v>0.23200000000000001</c:v>
                </c:pt>
                <c:pt idx="1047">
                  <c:v>0.23200000000000001</c:v>
                </c:pt>
                <c:pt idx="1048">
                  <c:v>0.23200000000000001</c:v>
                </c:pt>
                <c:pt idx="1049">
                  <c:v>0.23300000000000001</c:v>
                </c:pt>
                <c:pt idx="1050">
                  <c:v>0.23400000000000001</c:v>
                </c:pt>
                <c:pt idx="1051">
                  <c:v>0.23400000000000001</c:v>
                </c:pt>
                <c:pt idx="1052">
                  <c:v>0.23400000000000001</c:v>
                </c:pt>
                <c:pt idx="1053">
                  <c:v>0.23499999999999999</c:v>
                </c:pt>
                <c:pt idx="1054">
                  <c:v>0.23599999999999999</c:v>
                </c:pt>
                <c:pt idx="1055">
                  <c:v>0.23599999999999999</c:v>
                </c:pt>
                <c:pt idx="1056">
                  <c:v>0.23599999999999999</c:v>
                </c:pt>
                <c:pt idx="1057">
                  <c:v>0.23699999999999999</c:v>
                </c:pt>
                <c:pt idx="1058">
                  <c:v>0.23799999999999999</c:v>
                </c:pt>
                <c:pt idx="1059">
                  <c:v>0.23799999999999999</c:v>
                </c:pt>
                <c:pt idx="1060">
                  <c:v>0.23799999999999999</c:v>
                </c:pt>
                <c:pt idx="1061">
                  <c:v>0.23899999999999999</c:v>
                </c:pt>
                <c:pt idx="1062">
                  <c:v>0.24</c:v>
                </c:pt>
                <c:pt idx="1063">
                  <c:v>0.24</c:v>
                </c:pt>
                <c:pt idx="1064">
                  <c:v>0.24</c:v>
                </c:pt>
                <c:pt idx="1065">
                  <c:v>0.24099999999999999</c:v>
                </c:pt>
                <c:pt idx="1066">
                  <c:v>0.24199999999999999</c:v>
                </c:pt>
                <c:pt idx="1067">
                  <c:v>0.24199999999999999</c:v>
                </c:pt>
                <c:pt idx="1068">
                  <c:v>0.24199999999999999</c:v>
                </c:pt>
                <c:pt idx="1069">
                  <c:v>0.24299999999999999</c:v>
                </c:pt>
                <c:pt idx="1070">
                  <c:v>0.24399999999999999</c:v>
                </c:pt>
                <c:pt idx="1071">
                  <c:v>0.24399999999999999</c:v>
                </c:pt>
                <c:pt idx="1072">
                  <c:v>0.24399999999999999</c:v>
                </c:pt>
                <c:pt idx="1073">
                  <c:v>0.245</c:v>
                </c:pt>
                <c:pt idx="1074">
                  <c:v>0.246</c:v>
                </c:pt>
                <c:pt idx="1075">
                  <c:v>0.246</c:v>
                </c:pt>
                <c:pt idx="1076">
                  <c:v>0.246</c:v>
                </c:pt>
                <c:pt idx="1077">
                  <c:v>0.247</c:v>
                </c:pt>
                <c:pt idx="1078">
                  <c:v>0.248</c:v>
                </c:pt>
                <c:pt idx="1079">
                  <c:v>0.248</c:v>
                </c:pt>
                <c:pt idx="1080">
                  <c:v>0.248</c:v>
                </c:pt>
                <c:pt idx="1081">
                  <c:v>0.249</c:v>
                </c:pt>
                <c:pt idx="1082">
                  <c:v>0.25</c:v>
                </c:pt>
                <c:pt idx="1083">
                  <c:v>0.25</c:v>
                </c:pt>
                <c:pt idx="1084">
                  <c:v>0.25</c:v>
                </c:pt>
                <c:pt idx="1085">
                  <c:v>0.251</c:v>
                </c:pt>
                <c:pt idx="1086">
                  <c:v>0.252</c:v>
                </c:pt>
                <c:pt idx="1087">
                  <c:v>0.252</c:v>
                </c:pt>
                <c:pt idx="1088">
                  <c:v>0.252</c:v>
                </c:pt>
                <c:pt idx="1089">
                  <c:v>0.253</c:v>
                </c:pt>
                <c:pt idx="1090">
                  <c:v>0.254</c:v>
                </c:pt>
                <c:pt idx="1091">
                  <c:v>0.254</c:v>
                </c:pt>
                <c:pt idx="1092">
                  <c:v>0.254</c:v>
                </c:pt>
                <c:pt idx="1093">
                  <c:v>0.255</c:v>
                </c:pt>
                <c:pt idx="1094">
                  <c:v>0.255</c:v>
                </c:pt>
                <c:pt idx="1095">
                  <c:v>0.25600000000000001</c:v>
                </c:pt>
                <c:pt idx="1096">
                  <c:v>0.25600000000000001</c:v>
                </c:pt>
                <c:pt idx="1097">
                  <c:v>0.25700000000000001</c:v>
                </c:pt>
                <c:pt idx="1098">
                  <c:v>0.25700000000000001</c:v>
                </c:pt>
                <c:pt idx="1099">
                  <c:v>0.25800000000000001</c:v>
                </c:pt>
                <c:pt idx="1100">
                  <c:v>0.25800000000000001</c:v>
                </c:pt>
                <c:pt idx="1101">
                  <c:v>0.25900000000000001</c:v>
                </c:pt>
                <c:pt idx="1102">
                  <c:v>0.26</c:v>
                </c:pt>
                <c:pt idx="1103">
                  <c:v>0.26</c:v>
                </c:pt>
                <c:pt idx="1104">
                  <c:v>0.26</c:v>
                </c:pt>
                <c:pt idx="1105">
                  <c:v>0.26100000000000001</c:v>
                </c:pt>
                <c:pt idx="1106">
                  <c:v>0.26200000000000001</c:v>
                </c:pt>
                <c:pt idx="1107">
                  <c:v>0.26200000000000001</c:v>
                </c:pt>
                <c:pt idx="1108">
                  <c:v>0.26200000000000001</c:v>
                </c:pt>
                <c:pt idx="1109">
                  <c:v>0.26300000000000001</c:v>
                </c:pt>
                <c:pt idx="1110">
                  <c:v>0.26400000000000001</c:v>
                </c:pt>
                <c:pt idx="1111">
                  <c:v>0.26400000000000001</c:v>
                </c:pt>
                <c:pt idx="1112">
                  <c:v>0.26400000000000001</c:v>
                </c:pt>
                <c:pt idx="1113">
                  <c:v>0.26500000000000001</c:v>
                </c:pt>
                <c:pt idx="1114">
                  <c:v>0.26500000000000001</c:v>
                </c:pt>
                <c:pt idx="1115">
                  <c:v>0.26600000000000001</c:v>
                </c:pt>
                <c:pt idx="1116">
                  <c:v>0.26600000000000001</c:v>
                </c:pt>
                <c:pt idx="1117">
                  <c:v>0.26700000000000002</c:v>
                </c:pt>
                <c:pt idx="1118">
                  <c:v>0.26700000000000002</c:v>
                </c:pt>
                <c:pt idx="1119">
                  <c:v>0.26800000000000002</c:v>
                </c:pt>
                <c:pt idx="1120">
                  <c:v>0.26800000000000002</c:v>
                </c:pt>
                <c:pt idx="1121">
                  <c:v>0.26900000000000002</c:v>
                </c:pt>
                <c:pt idx="1122">
                  <c:v>0.26900000000000002</c:v>
                </c:pt>
                <c:pt idx="1123">
                  <c:v>0.27</c:v>
                </c:pt>
                <c:pt idx="1124">
                  <c:v>0.27</c:v>
                </c:pt>
                <c:pt idx="1125">
                  <c:v>0.27100000000000002</c:v>
                </c:pt>
                <c:pt idx="1126">
                  <c:v>0.27100000000000002</c:v>
                </c:pt>
                <c:pt idx="1127">
                  <c:v>0.27200000000000002</c:v>
                </c:pt>
                <c:pt idx="1128">
                  <c:v>0.27200000000000002</c:v>
                </c:pt>
                <c:pt idx="1129">
                  <c:v>0.27300000000000002</c:v>
                </c:pt>
                <c:pt idx="1130">
                  <c:v>0.27300000000000002</c:v>
                </c:pt>
                <c:pt idx="1131">
                  <c:v>0.27400000000000002</c:v>
                </c:pt>
                <c:pt idx="1132">
                  <c:v>0.27400000000000002</c:v>
                </c:pt>
                <c:pt idx="1133">
                  <c:v>0.27500000000000002</c:v>
                </c:pt>
                <c:pt idx="1134">
                  <c:v>0.27500000000000002</c:v>
                </c:pt>
                <c:pt idx="1135">
                  <c:v>0.27600000000000002</c:v>
                </c:pt>
                <c:pt idx="1136">
                  <c:v>0.27600000000000002</c:v>
                </c:pt>
                <c:pt idx="1137">
                  <c:v>0.27600000000000002</c:v>
                </c:pt>
                <c:pt idx="1138">
                  <c:v>0.27700000000000002</c:v>
                </c:pt>
                <c:pt idx="1139">
                  <c:v>0.27800000000000002</c:v>
                </c:pt>
                <c:pt idx="1140">
                  <c:v>0.27800000000000002</c:v>
                </c:pt>
                <c:pt idx="1141">
                  <c:v>0.27800000000000002</c:v>
                </c:pt>
                <c:pt idx="1142">
                  <c:v>0.27900000000000003</c:v>
                </c:pt>
                <c:pt idx="1143">
                  <c:v>0.27900000000000003</c:v>
                </c:pt>
                <c:pt idx="1144">
                  <c:v>0.28000000000000003</c:v>
                </c:pt>
                <c:pt idx="1145">
                  <c:v>0.28000000000000003</c:v>
                </c:pt>
                <c:pt idx="1146">
                  <c:v>0.28100000000000003</c:v>
                </c:pt>
                <c:pt idx="1147">
                  <c:v>0.28199999999999997</c:v>
                </c:pt>
                <c:pt idx="1148">
                  <c:v>0.28199999999999997</c:v>
                </c:pt>
                <c:pt idx="1149">
                  <c:v>0.28199999999999997</c:v>
                </c:pt>
                <c:pt idx="1150">
                  <c:v>0.28299999999999997</c:v>
                </c:pt>
                <c:pt idx="1151">
                  <c:v>0.28399999999999997</c:v>
                </c:pt>
                <c:pt idx="1152">
                  <c:v>0.28399999999999997</c:v>
                </c:pt>
                <c:pt idx="1153">
                  <c:v>0.28499999999999998</c:v>
                </c:pt>
                <c:pt idx="1154">
                  <c:v>0.28499999999999998</c:v>
                </c:pt>
                <c:pt idx="1155">
                  <c:v>0.28599999999999998</c:v>
                </c:pt>
                <c:pt idx="1156">
                  <c:v>0.28599999999999998</c:v>
                </c:pt>
                <c:pt idx="1157">
                  <c:v>0.28599999999999998</c:v>
                </c:pt>
                <c:pt idx="1158">
                  <c:v>0.28699999999999998</c:v>
                </c:pt>
                <c:pt idx="1159">
                  <c:v>0.28799999999999998</c:v>
                </c:pt>
                <c:pt idx="1160">
                  <c:v>0.28799999999999998</c:v>
                </c:pt>
                <c:pt idx="1161">
                  <c:v>0.28799999999999998</c:v>
                </c:pt>
                <c:pt idx="1162">
                  <c:v>0.28899999999999998</c:v>
                </c:pt>
                <c:pt idx="1163">
                  <c:v>0.28999999999999998</c:v>
                </c:pt>
                <c:pt idx="1164">
                  <c:v>0.28999999999999998</c:v>
                </c:pt>
                <c:pt idx="1165">
                  <c:v>0.28999999999999998</c:v>
                </c:pt>
                <c:pt idx="1166">
                  <c:v>0.29099999999999998</c:v>
                </c:pt>
                <c:pt idx="1167">
                  <c:v>0.29199999999999998</c:v>
                </c:pt>
                <c:pt idx="1168">
                  <c:v>0.29199999999999998</c:v>
                </c:pt>
                <c:pt idx="1169">
                  <c:v>0.29199999999999998</c:v>
                </c:pt>
                <c:pt idx="1170">
                  <c:v>0.29299999999999998</c:v>
                </c:pt>
                <c:pt idx="1171">
                  <c:v>0.29399999999999998</c:v>
                </c:pt>
                <c:pt idx="1172">
                  <c:v>0.29399999999999998</c:v>
                </c:pt>
                <c:pt idx="1173">
                  <c:v>0.29399999999999998</c:v>
                </c:pt>
                <c:pt idx="1174">
                  <c:v>0.29499999999999998</c:v>
                </c:pt>
                <c:pt idx="1175">
                  <c:v>0.29599999999999999</c:v>
                </c:pt>
                <c:pt idx="1176">
                  <c:v>0.29599999999999999</c:v>
                </c:pt>
                <c:pt idx="1177">
                  <c:v>0.29599999999999999</c:v>
                </c:pt>
                <c:pt idx="1178">
                  <c:v>0.29699999999999999</c:v>
                </c:pt>
                <c:pt idx="1179">
                  <c:v>0.29699999999999999</c:v>
                </c:pt>
                <c:pt idx="1180">
                  <c:v>0.29799999999999999</c:v>
                </c:pt>
                <c:pt idx="1181">
                  <c:v>0.29799999999999999</c:v>
                </c:pt>
                <c:pt idx="1182">
                  <c:v>0.29899999999999999</c:v>
                </c:pt>
                <c:pt idx="1183">
                  <c:v>0.3</c:v>
                </c:pt>
                <c:pt idx="1184">
                  <c:v>0.3</c:v>
                </c:pt>
                <c:pt idx="1185">
                  <c:v>0.3</c:v>
                </c:pt>
                <c:pt idx="1186">
                  <c:v>0.30099999999999999</c:v>
                </c:pt>
                <c:pt idx="1187">
                  <c:v>0.30199999999999999</c:v>
                </c:pt>
                <c:pt idx="1188">
                  <c:v>0.30199999999999999</c:v>
                </c:pt>
                <c:pt idx="1189">
                  <c:v>0.30199999999999999</c:v>
                </c:pt>
                <c:pt idx="1190">
                  <c:v>0.30299999999999999</c:v>
                </c:pt>
                <c:pt idx="1191">
                  <c:v>0.30299999999999999</c:v>
                </c:pt>
                <c:pt idx="1192">
                  <c:v>0.30399999999999999</c:v>
                </c:pt>
                <c:pt idx="1193">
                  <c:v>0.30399999999999999</c:v>
                </c:pt>
                <c:pt idx="1194">
                  <c:v>0.30499999999999999</c:v>
                </c:pt>
                <c:pt idx="1195">
                  <c:v>0.30499999999999999</c:v>
                </c:pt>
                <c:pt idx="1196">
                  <c:v>0.30599999999999999</c:v>
                </c:pt>
                <c:pt idx="1197">
                  <c:v>0.30599999999999999</c:v>
                </c:pt>
                <c:pt idx="1198">
                  <c:v>0.307</c:v>
                </c:pt>
                <c:pt idx="1199">
                  <c:v>0.307</c:v>
                </c:pt>
                <c:pt idx="1200">
                  <c:v>0.308</c:v>
                </c:pt>
                <c:pt idx="1201">
                  <c:v>0.308</c:v>
                </c:pt>
                <c:pt idx="1202">
                  <c:v>0.309</c:v>
                </c:pt>
                <c:pt idx="1203">
                  <c:v>0.309</c:v>
                </c:pt>
                <c:pt idx="1204">
                  <c:v>0.31</c:v>
                </c:pt>
                <c:pt idx="1205">
                  <c:v>0.31</c:v>
                </c:pt>
                <c:pt idx="1206">
                  <c:v>0.31</c:v>
                </c:pt>
                <c:pt idx="1207">
                  <c:v>0.311</c:v>
                </c:pt>
                <c:pt idx="1208">
                  <c:v>0.312</c:v>
                </c:pt>
                <c:pt idx="1209">
                  <c:v>0.312</c:v>
                </c:pt>
                <c:pt idx="1210">
                  <c:v>0.313</c:v>
                </c:pt>
                <c:pt idx="1211">
                  <c:v>0.313</c:v>
                </c:pt>
                <c:pt idx="1212">
                  <c:v>0.314</c:v>
                </c:pt>
                <c:pt idx="1213">
                  <c:v>0.314</c:v>
                </c:pt>
                <c:pt idx="1214">
                  <c:v>0.314</c:v>
                </c:pt>
                <c:pt idx="1215">
                  <c:v>0.315</c:v>
                </c:pt>
                <c:pt idx="1216">
                  <c:v>0.316</c:v>
                </c:pt>
                <c:pt idx="1217">
                  <c:v>0.316</c:v>
                </c:pt>
                <c:pt idx="1218">
                  <c:v>0.316</c:v>
                </c:pt>
                <c:pt idx="1219">
                  <c:v>0.317</c:v>
                </c:pt>
                <c:pt idx="1220">
                  <c:v>0.318</c:v>
                </c:pt>
                <c:pt idx="1221">
                  <c:v>0.318</c:v>
                </c:pt>
                <c:pt idx="1222">
                  <c:v>0.31900000000000001</c:v>
                </c:pt>
                <c:pt idx="1223">
                  <c:v>0.31900000000000001</c:v>
                </c:pt>
                <c:pt idx="1224">
                  <c:v>0.32</c:v>
                </c:pt>
                <c:pt idx="1225">
                  <c:v>0.32</c:v>
                </c:pt>
                <c:pt idx="1226">
                  <c:v>0.32</c:v>
                </c:pt>
                <c:pt idx="1227">
                  <c:v>0.32100000000000001</c:v>
                </c:pt>
                <c:pt idx="1228">
                  <c:v>0.32200000000000001</c:v>
                </c:pt>
                <c:pt idx="1229">
                  <c:v>0.32200000000000001</c:v>
                </c:pt>
                <c:pt idx="1230">
                  <c:v>0.32300000000000001</c:v>
                </c:pt>
                <c:pt idx="1231">
                  <c:v>0.32300000000000001</c:v>
                </c:pt>
                <c:pt idx="1232">
                  <c:v>0.32400000000000001</c:v>
                </c:pt>
                <c:pt idx="1233">
                  <c:v>0.32400000000000001</c:v>
                </c:pt>
                <c:pt idx="1234">
                  <c:v>0.32400000000000001</c:v>
                </c:pt>
                <c:pt idx="1235">
                  <c:v>0.32500000000000001</c:v>
                </c:pt>
                <c:pt idx="1236">
                  <c:v>0.32600000000000001</c:v>
                </c:pt>
                <c:pt idx="1237">
                  <c:v>0.32600000000000001</c:v>
                </c:pt>
                <c:pt idx="1238">
                  <c:v>0.32700000000000001</c:v>
                </c:pt>
                <c:pt idx="1239">
                  <c:v>0.32700000000000001</c:v>
                </c:pt>
                <c:pt idx="1240">
                  <c:v>0.32800000000000001</c:v>
                </c:pt>
                <c:pt idx="1241">
                  <c:v>0.32800000000000001</c:v>
                </c:pt>
                <c:pt idx="1242">
                  <c:v>0.32900000000000001</c:v>
                </c:pt>
                <c:pt idx="1243">
                  <c:v>0.32900000000000001</c:v>
                </c:pt>
                <c:pt idx="1244">
                  <c:v>0.33</c:v>
                </c:pt>
                <c:pt idx="1245">
                  <c:v>0.33</c:v>
                </c:pt>
                <c:pt idx="1246">
                  <c:v>0.33100000000000002</c:v>
                </c:pt>
                <c:pt idx="1247">
                  <c:v>0.33100000000000002</c:v>
                </c:pt>
                <c:pt idx="1248">
                  <c:v>0.33200000000000002</c:v>
                </c:pt>
                <c:pt idx="1249">
                  <c:v>0.33200000000000002</c:v>
                </c:pt>
                <c:pt idx="1250">
                  <c:v>0.33300000000000002</c:v>
                </c:pt>
                <c:pt idx="1251">
                  <c:v>0.33300000000000002</c:v>
                </c:pt>
                <c:pt idx="1252">
                  <c:v>0.33400000000000002</c:v>
                </c:pt>
                <c:pt idx="1253">
                  <c:v>0.33400000000000002</c:v>
                </c:pt>
                <c:pt idx="1254">
                  <c:v>0.33500000000000002</c:v>
                </c:pt>
                <c:pt idx="1255">
                  <c:v>0.33500000000000002</c:v>
                </c:pt>
                <c:pt idx="1256">
                  <c:v>0.33600000000000002</c:v>
                </c:pt>
                <c:pt idx="1257">
                  <c:v>0.33600000000000002</c:v>
                </c:pt>
                <c:pt idx="1258">
                  <c:v>0.33700000000000002</c:v>
                </c:pt>
                <c:pt idx="1259">
                  <c:v>0.33700000000000002</c:v>
                </c:pt>
                <c:pt idx="1260">
                  <c:v>0.33800000000000002</c:v>
                </c:pt>
                <c:pt idx="1261">
                  <c:v>0.33800000000000002</c:v>
                </c:pt>
                <c:pt idx="1262">
                  <c:v>0.33900000000000002</c:v>
                </c:pt>
                <c:pt idx="1263">
                  <c:v>0.33900000000000002</c:v>
                </c:pt>
                <c:pt idx="1264">
                  <c:v>0.34</c:v>
                </c:pt>
                <c:pt idx="1265">
                  <c:v>0.34</c:v>
                </c:pt>
                <c:pt idx="1266">
                  <c:v>0.34100000000000003</c:v>
                </c:pt>
                <c:pt idx="1267">
                  <c:v>0.34100000000000003</c:v>
                </c:pt>
                <c:pt idx="1268">
                  <c:v>0.34200000000000003</c:v>
                </c:pt>
                <c:pt idx="1269">
                  <c:v>0.34200000000000003</c:v>
                </c:pt>
                <c:pt idx="1270">
                  <c:v>0.34200000000000003</c:v>
                </c:pt>
                <c:pt idx="1271">
                  <c:v>0.34300000000000003</c:v>
                </c:pt>
                <c:pt idx="1272">
                  <c:v>0.34399999999999997</c:v>
                </c:pt>
                <c:pt idx="1273">
                  <c:v>0.34399999999999997</c:v>
                </c:pt>
                <c:pt idx="1274">
                  <c:v>0.34399999999999997</c:v>
                </c:pt>
                <c:pt idx="1275">
                  <c:v>0.34499999999999997</c:v>
                </c:pt>
                <c:pt idx="1276">
                  <c:v>0.34499999999999997</c:v>
                </c:pt>
                <c:pt idx="1277">
                  <c:v>0.34599999999999997</c:v>
                </c:pt>
                <c:pt idx="1278">
                  <c:v>0.34599999999999997</c:v>
                </c:pt>
                <c:pt idx="1279">
                  <c:v>0.34699999999999998</c:v>
                </c:pt>
                <c:pt idx="1280">
                  <c:v>0.34799999999999998</c:v>
                </c:pt>
                <c:pt idx="1281">
                  <c:v>0.34799999999999998</c:v>
                </c:pt>
                <c:pt idx="1282">
                  <c:v>0.34799999999999998</c:v>
                </c:pt>
                <c:pt idx="1283">
                  <c:v>0.34899999999999998</c:v>
                </c:pt>
                <c:pt idx="1284">
                  <c:v>0.35</c:v>
                </c:pt>
                <c:pt idx="1285">
                  <c:v>0.35</c:v>
                </c:pt>
                <c:pt idx="1286">
                  <c:v>0.35</c:v>
                </c:pt>
                <c:pt idx="1287">
                  <c:v>0.35099999999999998</c:v>
                </c:pt>
                <c:pt idx="1288">
                  <c:v>0.35099999999999998</c:v>
                </c:pt>
                <c:pt idx="1289">
                  <c:v>0.35199999999999998</c:v>
                </c:pt>
                <c:pt idx="1290">
                  <c:v>0.35199999999999998</c:v>
                </c:pt>
                <c:pt idx="1291">
                  <c:v>0.35299999999999998</c:v>
                </c:pt>
                <c:pt idx="1292">
                  <c:v>0.35299999999999998</c:v>
                </c:pt>
                <c:pt idx="1293">
                  <c:v>0.35399999999999998</c:v>
                </c:pt>
                <c:pt idx="1294">
                  <c:v>0.35399999999999998</c:v>
                </c:pt>
                <c:pt idx="1295">
                  <c:v>0.35499999999999998</c:v>
                </c:pt>
                <c:pt idx="1296">
                  <c:v>0.35499999999999998</c:v>
                </c:pt>
                <c:pt idx="1297">
                  <c:v>0.35599999999999998</c:v>
                </c:pt>
                <c:pt idx="1298">
                  <c:v>0.35599999999999998</c:v>
                </c:pt>
                <c:pt idx="1299">
                  <c:v>0.35699999999999998</c:v>
                </c:pt>
                <c:pt idx="1300">
                  <c:v>0.35699999999999998</c:v>
                </c:pt>
                <c:pt idx="1301">
                  <c:v>0.35799999999999998</c:v>
                </c:pt>
                <c:pt idx="1302">
                  <c:v>0.35799999999999998</c:v>
                </c:pt>
                <c:pt idx="1303">
                  <c:v>0.35899999999999999</c:v>
                </c:pt>
                <c:pt idx="1304">
                  <c:v>0.36</c:v>
                </c:pt>
                <c:pt idx="1305">
                  <c:v>0.36</c:v>
                </c:pt>
                <c:pt idx="1306">
                  <c:v>0.36</c:v>
                </c:pt>
                <c:pt idx="1307">
                  <c:v>0.36099999999999999</c:v>
                </c:pt>
                <c:pt idx="1308">
                  <c:v>0.36099999999999999</c:v>
                </c:pt>
                <c:pt idx="1309">
                  <c:v>0.36199999999999999</c:v>
                </c:pt>
                <c:pt idx="1310">
                  <c:v>0.36199999999999999</c:v>
                </c:pt>
                <c:pt idx="1311">
                  <c:v>0.36299999999999999</c:v>
                </c:pt>
                <c:pt idx="1312">
                  <c:v>0.36399999999999999</c:v>
                </c:pt>
                <c:pt idx="1313">
                  <c:v>0.36399999999999999</c:v>
                </c:pt>
                <c:pt idx="1314">
                  <c:v>0.36399999999999999</c:v>
                </c:pt>
                <c:pt idx="1315">
                  <c:v>0.36499999999999999</c:v>
                </c:pt>
                <c:pt idx="1316">
                  <c:v>0.36499999999999999</c:v>
                </c:pt>
                <c:pt idx="1317">
                  <c:v>0.36599999999999999</c:v>
                </c:pt>
                <c:pt idx="1318">
                  <c:v>0.36599999999999999</c:v>
                </c:pt>
                <c:pt idx="1319">
                  <c:v>0.36699999999999999</c:v>
                </c:pt>
                <c:pt idx="1320">
                  <c:v>0.36699999999999999</c:v>
                </c:pt>
                <c:pt idx="1321">
                  <c:v>0.36799999999999999</c:v>
                </c:pt>
                <c:pt idx="1322">
                  <c:v>0.36799999999999999</c:v>
                </c:pt>
                <c:pt idx="1323">
                  <c:v>0.36899999999999999</c:v>
                </c:pt>
                <c:pt idx="1324">
                  <c:v>0.36899999999999999</c:v>
                </c:pt>
                <c:pt idx="1325">
                  <c:v>0.37</c:v>
                </c:pt>
                <c:pt idx="1326">
                  <c:v>0.37</c:v>
                </c:pt>
                <c:pt idx="1327">
                  <c:v>0.371</c:v>
                </c:pt>
                <c:pt idx="1328">
                  <c:v>0.371</c:v>
                </c:pt>
                <c:pt idx="1329">
                  <c:v>0.372</c:v>
                </c:pt>
                <c:pt idx="1330">
                  <c:v>0.372</c:v>
                </c:pt>
                <c:pt idx="1331">
                  <c:v>0.373</c:v>
                </c:pt>
                <c:pt idx="1332">
                  <c:v>0.373</c:v>
                </c:pt>
                <c:pt idx="1333">
                  <c:v>0.374</c:v>
                </c:pt>
                <c:pt idx="1334">
                  <c:v>0.374</c:v>
                </c:pt>
                <c:pt idx="1335">
                  <c:v>0.374</c:v>
                </c:pt>
                <c:pt idx="1336">
                  <c:v>0.375</c:v>
                </c:pt>
                <c:pt idx="1337">
                  <c:v>0.376</c:v>
                </c:pt>
                <c:pt idx="1338">
                  <c:v>0.376</c:v>
                </c:pt>
                <c:pt idx="1339">
                  <c:v>0.376</c:v>
                </c:pt>
                <c:pt idx="1340">
                  <c:v>0.377</c:v>
                </c:pt>
                <c:pt idx="1341">
                  <c:v>0.377</c:v>
                </c:pt>
                <c:pt idx="1342">
                  <c:v>0.378</c:v>
                </c:pt>
                <c:pt idx="1343">
                  <c:v>0.378</c:v>
                </c:pt>
                <c:pt idx="1344">
                  <c:v>0.378</c:v>
                </c:pt>
                <c:pt idx="1345">
                  <c:v>0.379</c:v>
                </c:pt>
                <c:pt idx="1346">
                  <c:v>0.38</c:v>
                </c:pt>
                <c:pt idx="1347">
                  <c:v>0.38</c:v>
                </c:pt>
                <c:pt idx="1348">
                  <c:v>0.38</c:v>
                </c:pt>
                <c:pt idx="1349">
                  <c:v>0.38100000000000001</c:v>
                </c:pt>
                <c:pt idx="1350">
                  <c:v>0.38200000000000001</c:v>
                </c:pt>
                <c:pt idx="1351">
                  <c:v>0.38200000000000001</c:v>
                </c:pt>
                <c:pt idx="1352">
                  <c:v>0.38200000000000001</c:v>
                </c:pt>
                <c:pt idx="1353">
                  <c:v>0.38300000000000001</c:v>
                </c:pt>
                <c:pt idx="1354">
                  <c:v>0.38400000000000001</c:v>
                </c:pt>
                <c:pt idx="1355">
                  <c:v>0.38400000000000001</c:v>
                </c:pt>
                <c:pt idx="1356">
                  <c:v>0.38400000000000001</c:v>
                </c:pt>
                <c:pt idx="1357">
                  <c:v>0.38500000000000001</c:v>
                </c:pt>
                <c:pt idx="1358">
                  <c:v>0.38600000000000001</c:v>
                </c:pt>
                <c:pt idx="1359">
                  <c:v>0.38600000000000001</c:v>
                </c:pt>
                <c:pt idx="1360">
                  <c:v>0.38600000000000001</c:v>
                </c:pt>
                <c:pt idx="1361">
                  <c:v>0.38700000000000001</c:v>
                </c:pt>
                <c:pt idx="1362">
                  <c:v>0.38700000000000001</c:v>
                </c:pt>
                <c:pt idx="1363">
                  <c:v>0.38800000000000001</c:v>
                </c:pt>
                <c:pt idx="1364">
                  <c:v>0.38800000000000001</c:v>
                </c:pt>
                <c:pt idx="1365">
                  <c:v>0.38900000000000001</c:v>
                </c:pt>
                <c:pt idx="1366">
                  <c:v>0.38900000000000001</c:v>
                </c:pt>
                <c:pt idx="1367">
                  <c:v>0.39</c:v>
                </c:pt>
                <c:pt idx="1368">
                  <c:v>0.39</c:v>
                </c:pt>
                <c:pt idx="1369">
                  <c:v>0.39100000000000001</c:v>
                </c:pt>
                <c:pt idx="1370">
                  <c:v>0.39100000000000001</c:v>
                </c:pt>
                <c:pt idx="1371">
                  <c:v>0.39200000000000002</c:v>
                </c:pt>
                <c:pt idx="1372">
                  <c:v>0.39200000000000002</c:v>
                </c:pt>
                <c:pt idx="1373">
                  <c:v>0.39300000000000002</c:v>
                </c:pt>
                <c:pt idx="1374">
                  <c:v>0.39300000000000002</c:v>
                </c:pt>
                <c:pt idx="1375">
                  <c:v>0.39400000000000002</c:v>
                </c:pt>
                <c:pt idx="1376">
                  <c:v>0.39400000000000002</c:v>
                </c:pt>
                <c:pt idx="1377">
                  <c:v>0.39500000000000002</c:v>
                </c:pt>
                <c:pt idx="1378">
                  <c:v>0.39500000000000002</c:v>
                </c:pt>
                <c:pt idx="1379">
                  <c:v>0.39600000000000002</c:v>
                </c:pt>
                <c:pt idx="1380">
                  <c:v>0.39600000000000002</c:v>
                </c:pt>
                <c:pt idx="1381">
                  <c:v>0.39600000000000002</c:v>
                </c:pt>
                <c:pt idx="1382">
                  <c:v>0.39700000000000002</c:v>
                </c:pt>
                <c:pt idx="1383">
                  <c:v>0.39800000000000002</c:v>
                </c:pt>
                <c:pt idx="1384">
                  <c:v>0.39800000000000002</c:v>
                </c:pt>
                <c:pt idx="1385">
                  <c:v>0.39800000000000002</c:v>
                </c:pt>
                <c:pt idx="1386">
                  <c:v>0.39900000000000002</c:v>
                </c:pt>
                <c:pt idx="1387">
                  <c:v>0.39900000000000002</c:v>
                </c:pt>
                <c:pt idx="1388">
                  <c:v>0.4</c:v>
                </c:pt>
                <c:pt idx="1389">
                  <c:v>0.4</c:v>
                </c:pt>
                <c:pt idx="1390">
                  <c:v>0.40100000000000002</c:v>
                </c:pt>
                <c:pt idx="1391">
                  <c:v>0.40100000000000002</c:v>
                </c:pt>
                <c:pt idx="1392">
                  <c:v>0.40200000000000002</c:v>
                </c:pt>
                <c:pt idx="1393">
                  <c:v>0.40200000000000002</c:v>
                </c:pt>
                <c:pt idx="1394">
                  <c:v>0.40300000000000002</c:v>
                </c:pt>
                <c:pt idx="1395">
                  <c:v>0.40300000000000002</c:v>
                </c:pt>
                <c:pt idx="1396">
                  <c:v>0.40400000000000003</c:v>
                </c:pt>
                <c:pt idx="1397">
                  <c:v>0.40400000000000003</c:v>
                </c:pt>
                <c:pt idx="1398">
                  <c:v>0.40500000000000003</c:v>
                </c:pt>
                <c:pt idx="1399">
                  <c:v>0.40500000000000003</c:v>
                </c:pt>
                <c:pt idx="1400">
                  <c:v>0.40600000000000003</c:v>
                </c:pt>
                <c:pt idx="1401">
                  <c:v>0.40600000000000003</c:v>
                </c:pt>
                <c:pt idx="1402">
                  <c:v>0.40699999999999997</c:v>
                </c:pt>
                <c:pt idx="1403">
                  <c:v>0.40699999999999997</c:v>
                </c:pt>
                <c:pt idx="1404">
                  <c:v>0.40799999999999997</c:v>
                </c:pt>
                <c:pt idx="1405">
                  <c:v>0.40799999999999997</c:v>
                </c:pt>
                <c:pt idx="1406">
                  <c:v>0.40799999999999997</c:v>
                </c:pt>
                <c:pt idx="1407">
                  <c:v>0.40899999999999997</c:v>
                </c:pt>
                <c:pt idx="1408">
                  <c:v>0.40899999999999997</c:v>
                </c:pt>
                <c:pt idx="1409">
                  <c:v>0.41</c:v>
                </c:pt>
                <c:pt idx="1410">
                  <c:v>0.41</c:v>
                </c:pt>
                <c:pt idx="1411">
                  <c:v>0.41099999999999998</c:v>
                </c:pt>
                <c:pt idx="1412">
                  <c:v>0.41099999999999998</c:v>
                </c:pt>
                <c:pt idx="1413">
                  <c:v>0.41199999999999998</c:v>
                </c:pt>
                <c:pt idx="1414">
                  <c:v>0.41199999999999998</c:v>
                </c:pt>
                <c:pt idx="1415">
                  <c:v>0.41299999999999998</c:v>
                </c:pt>
                <c:pt idx="1416">
                  <c:v>0.41299999999999998</c:v>
                </c:pt>
                <c:pt idx="1417">
                  <c:v>0.41399999999999998</c:v>
                </c:pt>
                <c:pt idx="1418">
                  <c:v>0.41399999999999998</c:v>
                </c:pt>
                <c:pt idx="1419">
                  <c:v>0.41499999999999998</c:v>
                </c:pt>
                <c:pt idx="1420">
                  <c:v>0.41499999999999998</c:v>
                </c:pt>
                <c:pt idx="1421">
                  <c:v>0.41599999999999998</c:v>
                </c:pt>
                <c:pt idx="1422">
                  <c:v>0.41599999999999998</c:v>
                </c:pt>
                <c:pt idx="1423">
                  <c:v>0.41699999999999998</c:v>
                </c:pt>
                <c:pt idx="1424">
                  <c:v>0.41699999999999998</c:v>
                </c:pt>
                <c:pt idx="1425">
                  <c:v>0.41799999999999998</c:v>
                </c:pt>
                <c:pt idx="1426">
                  <c:v>0.41799999999999998</c:v>
                </c:pt>
                <c:pt idx="1427">
                  <c:v>0.41899999999999998</c:v>
                </c:pt>
                <c:pt idx="1428">
                  <c:v>0.41899999999999998</c:v>
                </c:pt>
                <c:pt idx="1429">
                  <c:v>0.42</c:v>
                </c:pt>
                <c:pt idx="1430">
                  <c:v>0.42</c:v>
                </c:pt>
                <c:pt idx="1431">
                  <c:v>0.42099999999999999</c:v>
                </c:pt>
                <c:pt idx="1432">
                  <c:v>0.42099999999999999</c:v>
                </c:pt>
                <c:pt idx="1433">
                  <c:v>0.42199999999999999</c:v>
                </c:pt>
                <c:pt idx="1434">
                  <c:v>0.42199999999999999</c:v>
                </c:pt>
                <c:pt idx="1435">
                  <c:v>0.42199999999999999</c:v>
                </c:pt>
                <c:pt idx="1436">
                  <c:v>0.42299999999999999</c:v>
                </c:pt>
                <c:pt idx="1437">
                  <c:v>0.42399999999999999</c:v>
                </c:pt>
                <c:pt idx="1438">
                  <c:v>0.42399999999999999</c:v>
                </c:pt>
                <c:pt idx="1439">
                  <c:v>0.42399999999999999</c:v>
                </c:pt>
                <c:pt idx="1440">
                  <c:v>0.42499999999999999</c:v>
                </c:pt>
                <c:pt idx="1441">
                  <c:v>0.42599999999999999</c:v>
                </c:pt>
                <c:pt idx="1442">
                  <c:v>0.42599999999999999</c:v>
                </c:pt>
                <c:pt idx="1443">
                  <c:v>0.42599999999999999</c:v>
                </c:pt>
                <c:pt idx="1444">
                  <c:v>0.42699999999999999</c:v>
                </c:pt>
                <c:pt idx="1445">
                  <c:v>0.42699999999999999</c:v>
                </c:pt>
                <c:pt idx="1446">
                  <c:v>0.42799999999999999</c:v>
                </c:pt>
                <c:pt idx="1447">
                  <c:v>0.42799999999999999</c:v>
                </c:pt>
                <c:pt idx="1448">
                  <c:v>0.42899999999999999</c:v>
                </c:pt>
                <c:pt idx="1449">
                  <c:v>0.42899999999999999</c:v>
                </c:pt>
                <c:pt idx="1450">
                  <c:v>0.43</c:v>
                </c:pt>
                <c:pt idx="1451">
                  <c:v>0.43</c:v>
                </c:pt>
                <c:pt idx="1452">
                  <c:v>0.43099999999999999</c:v>
                </c:pt>
                <c:pt idx="1453">
                  <c:v>0.43099999999999999</c:v>
                </c:pt>
                <c:pt idx="1454">
                  <c:v>0.432</c:v>
                </c:pt>
                <c:pt idx="1455">
                  <c:v>0.432</c:v>
                </c:pt>
                <c:pt idx="1456">
                  <c:v>0.433</c:v>
                </c:pt>
                <c:pt idx="1457">
                  <c:v>0.433</c:v>
                </c:pt>
                <c:pt idx="1458">
                  <c:v>0.434</c:v>
                </c:pt>
                <c:pt idx="1459">
                  <c:v>0.434</c:v>
                </c:pt>
                <c:pt idx="1460">
                  <c:v>0.434</c:v>
                </c:pt>
                <c:pt idx="1461">
                  <c:v>0.435</c:v>
                </c:pt>
                <c:pt idx="1462">
                  <c:v>0.436</c:v>
                </c:pt>
                <c:pt idx="1463">
                  <c:v>0.436</c:v>
                </c:pt>
                <c:pt idx="1464">
                  <c:v>0.436</c:v>
                </c:pt>
                <c:pt idx="1465">
                  <c:v>0.437</c:v>
                </c:pt>
                <c:pt idx="1466">
                  <c:v>0.438</c:v>
                </c:pt>
                <c:pt idx="1467">
                  <c:v>0.438</c:v>
                </c:pt>
                <c:pt idx="1468">
                  <c:v>0.439</c:v>
                </c:pt>
                <c:pt idx="1469">
                  <c:v>0.439</c:v>
                </c:pt>
                <c:pt idx="1470">
                  <c:v>0.44</c:v>
                </c:pt>
                <c:pt idx="1471">
                  <c:v>0.44</c:v>
                </c:pt>
                <c:pt idx="1472">
                  <c:v>0.44</c:v>
                </c:pt>
                <c:pt idx="1473">
                  <c:v>0.441</c:v>
                </c:pt>
                <c:pt idx="1474">
                  <c:v>0.441</c:v>
                </c:pt>
                <c:pt idx="1475">
                  <c:v>0.442</c:v>
                </c:pt>
                <c:pt idx="1476">
                  <c:v>0.442</c:v>
                </c:pt>
                <c:pt idx="1477">
                  <c:v>0.443</c:v>
                </c:pt>
                <c:pt idx="1478">
                  <c:v>0.443</c:v>
                </c:pt>
                <c:pt idx="1479">
                  <c:v>0.44400000000000001</c:v>
                </c:pt>
                <c:pt idx="1480">
                  <c:v>0.44400000000000001</c:v>
                </c:pt>
                <c:pt idx="1481">
                  <c:v>0.44500000000000001</c:v>
                </c:pt>
                <c:pt idx="1482">
                  <c:v>0.44500000000000001</c:v>
                </c:pt>
                <c:pt idx="1483">
                  <c:v>0.44600000000000001</c:v>
                </c:pt>
                <c:pt idx="1484">
                  <c:v>0.44600000000000001</c:v>
                </c:pt>
                <c:pt idx="1485">
                  <c:v>0.44700000000000001</c:v>
                </c:pt>
                <c:pt idx="1486">
                  <c:v>0.44700000000000001</c:v>
                </c:pt>
                <c:pt idx="1487">
                  <c:v>0.44800000000000001</c:v>
                </c:pt>
                <c:pt idx="1488">
                  <c:v>0.44800000000000001</c:v>
                </c:pt>
                <c:pt idx="1489">
                  <c:v>0.44900000000000001</c:v>
                </c:pt>
                <c:pt idx="1490">
                  <c:v>0.44900000000000001</c:v>
                </c:pt>
                <c:pt idx="1491">
                  <c:v>0.45</c:v>
                </c:pt>
                <c:pt idx="1492">
                  <c:v>0.45</c:v>
                </c:pt>
                <c:pt idx="1493">
                  <c:v>0.45100000000000001</c:v>
                </c:pt>
                <c:pt idx="1494">
                  <c:v>0.45100000000000001</c:v>
                </c:pt>
                <c:pt idx="1495">
                  <c:v>0.45200000000000001</c:v>
                </c:pt>
                <c:pt idx="1496">
                  <c:v>0.45200000000000001</c:v>
                </c:pt>
                <c:pt idx="1497">
                  <c:v>0.45300000000000001</c:v>
                </c:pt>
                <c:pt idx="1498">
                  <c:v>0.45300000000000001</c:v>
                </c:pt>
                <c:pt idx="1499">
                  <c:v>0.45400000000000001</c:v>
                </c:pt>
                <c:pt idx="1500">
                  <c:v>0.45400000000000001</c:v>
                </c:pt>
                <c:pt idx="1501">
                  <c:v>0.45400000000000001</c:v>
                </c:pt>
                <c:pt idx="1502">
                  <c:v>0.45500000000000002</c:v>
                </c:pt>
                <c:pt idx="1503">
                  <c:v>0.45600000000000002</c:v>
                </c:pt>
                <c:pt idx="1504">
                  <c:v>0.45600000000000002</c:v>
                </c:pt>
                <c:pt idx="1505">
                  <c:v>0.45600000000000002</c:v>
                </c:pt>
                <c:pt idx="1506">
                  <c:v>0.45700000000000002</c:v>
                </c:pt>
                <c:pt idx="1507">
                  <c:v>0.45700000000000002</c:v>
                </c:pt>
                <c:pt idx="1508">
                  <c:v>0.45800000000000002</c:v>
                </c:pt>
                <c:pt idx="1509">
                  <c:v>0.45800000000000002</c:v>
                </c:pt>
                <c:pt idx="1510">
                  <c:v>0.45900000000000002</c:v>
                </c:pt>
                <c:pt idx="1511">
                  <c:v>0.45900000000000002</c:v>
                </c:pt>
                <c:pt idx="1512">
                  <c:v>0.46</c:v>
                </c:pt>
                <c:pt idx="1513">
                  <c:v>0.46</c:v>
                </c:pt>
                <c:pt idx="1514">
                  <c:v>0.46</c:v>
                </c:pt>
                <c:pt idx="1515">
                  <c:v>0.46100000000000002</c:v>
                </c:pt>
                <c:pt idx="1516">
                  <c:v>0.46200000000000002</c:v>
                </c:pt>
                <c:pt idx="1517">
                  <c:v>0.46200000000000002</c:v>
                </c:pt>
                <c:pt idx="1518">
                  <c:v>0.46200000000000002</c:v>
                </c:pt>
                <c:pt idx="1519">
                  <c:v>0.46300000000000002</c:v>
                </c:pt>
                <c:pt idx="1520">
                  <c:v>0.46400000000000002</c:v>
                </c:pt>
                <c:pt idx="1521">
                  <c:v>0.46400000000000002</c:v>
                </c:pt>
                <c:pt idx="1522">
                  <c:v>0.46400000000000002</c:v>
                </c:pt>
                <c:pt idx="1523">
                  <c:v>0.46500000000000002</c:v>
                </c:pt>
                <c:pt idx="1524">
                  <c:v>0.46500000000000002</c:v>
                </c:pt>
                <c:pt idx="1525">
                  <c:v>0.46600000000000003</c:v>
                </c:pt>
                <c:pt idx="1526">
                  <c:v>0.46600000000000003</c:v>
                </c:pt>
                <c:pt idx="1527">
                  <c:v>0.46700000000000003</c:v>
                </c:pt>
                <c:pt idx="1528">
                  <c:v>0.46700000000000003</c:v>
                </c:pt>
                <c:pt idx="1529">
                  <c:v>0.46800000000000003</c:v>
                </c:pt>
                <c:pt idx="1530">
                  <c:v>0.46800000000000003</c:v>
                </c:pt>
                <c:pt idx="1531">
                  <c:v>0.46899999999999997</c:v>
                </c:pt>
                <c:pt idx="1532">
                  <c:v>0.46899999999999997</c:v>
                </c:pt>
                <c:pt idx="1533">
                  <c:v>0.47</c:v>
                </c:pt>
                <c:pt idx="1534">
                  <c:v>0.47</c:v>
                </c:pt>
                <c:pt idx="1535">
                  <c:v>0.47099999999999997</c:v>
                </c:pt>
                <c:pt idx="1536">
                  <c:v>0.47099999999999997</c:v>
                </c:pt>
                <c:pt idx="1537">
                  <c:v>0.47199999999999998</c:v>
                </c:pt>
                <c:pt idx="1538">
                  <c:v>0.47199999999999998</c:v>
                </c:pt>
                <c:pt idx="1539">
                  <c:v>0.47299999999999998</c:v>
                </c:pt>
                <c:pt idx="1540">
                  <c:v>0.47299999999999998</c:v>
                </c:pt>
                <c:pt idx="1541">
                  <c:v>0.47399999999999998</c:v>
                </c:pt>
                <c:pt idx="1542">
                  <c:v>0.47399999999999998</c:v>
                </c:pt>
                <c:pt idx="1543">
                  <c:v>0.47499999999999998</c:v>
                </c:pt>
                <c:pt idx="1544">
                  <c:v>0.47499999999999998</c:v>
                </c:pt>
                <c:pt idx="1545">
                  <c:v>0.47599999999999998</c:v>
                </c:pt>
                <c:pt idx="1546">
                  <c:v>0.47599999999999998</c:v>
                </c:pt>
                <c:pt idx="1547">
                  <c:v>0.47599999999999998</c:v>
                </c:pt>
                <c:pt idx="1548">
                  <c:v>0.47699999999999998</c:v>
                </c:pt>
                <c:pt idx="1549">
                  <c:v>0.47799999999999998</c:v>
                </c:pt>
                <c:pt idx="1550">
                  <c:v>0.47799999999999998</c:v>
                </c:pt>
                <c:pt idx="1551">
                  <c:v>0.47899999999999998</c:v>
                </c:pt>
                <c:pt idx="1552">
                  <c:v>0.47899999999999998</c:v>
                </c:pt>
                <c:pt idx="1553">
                  <c:v>0.48</c:v>
                </c:pt>
                <c:pt idx="1554">
                  <c:v>0.48</c:v>
                </c:pt>
                <c:pt idx="1555">
                  <c:v>0.48</c:v>
                </c:pt>
                <c:pt idx="1556">
                  <c:v>0.48099999999999998</c:v>
                </c:pt>
                <c:pt idx="1557">
                  <c:v>0.48199999999999998</c:v>
                </c:pt>
                <c:pt idx="1558">
                  <c:v>0.48199999999999998</c:v>
                </c:pt>
                <c:pt idx="1559">
                  <c:v>0.48199999999999998</c:v>
                </c:pt>
                <c:pt idx="1560">
                  <c:v>0.48299999999999998</c:v>
                </c:pt>
                <c:pt idx="1561">
                  <c:v>0.48399999999999999</c:v>
                </c:pt>
                <c:pt idx="1562">
                  <c:v>0.48399999999999999</c:v>
                </c:pt>
                <c:pt idx="1563">
                  <c:v>0.48399999999999999</c:v>
                </c:pt>
                <c:pt idx="1564">
                  <c:v>0.48499999999999999</c:v>
                </c:pt>
                <c:pt idx="1565">
                  <c:v>0.48499999999999999</c:v>
                </c:pt>
                <c:pt idx="1566">
                  <c:v>0.48599999999999999</c:v>
                </c:pt>
                <c:pt idx="1567">
                  <c:v>0.48599999999999999</c:v>
                </c:pt>
                <c:pt idx="1568">
                  <c:v>0.48699999999999999</c:v>
                </c:pt>
                <c:pt idx="1569">
                  <c:v>0.48799999999999999</c:v>
                </c:pt>
                <c:pt idx="1570">
                  <c:v>0.48799999999999999</c:v>
                </c:pt>
                <c:pt idx="1571">
                  <c:v>0.48799999999999999</c:v>
                </c:pt>
                <c:pt idx="1572">
                  <c:v>0.48899999999999999</c:v>
                </c:pt>
                <c:pt idx="1573">
                  <c:v>0.48899999999999999</c:v>
                </c:pt>
                <c:pt idx="1574">
                  <c:v>0.49</c:v>
                </c:pt>
                <c:pt idx="1575">
                  <c:v>0.49</c:v>
                </c:pt>
                <c:pt idx="1576">
                  <c:v>0.49099999999999999</c:v>
                </c:pt>
                <c:pt idx="1577">
                  <c:v>0.49099999999999999</c:v>
                </c:pt>
                <c:pt idx="1578">
                  <c:v>0.49199999999999999</c:v>
                </c:pt>
                <c:pt idx="1579">
                  <c:v>0.49199999999999999</c:v>
                </c:pt>
                <c:pt idx="1580">
                  <c:v>0.49299999999999999</c:v>
                </c:pt>
                <c:pt idx="1581">
                  <c:v>0.49299999999999999</c:v>
                </c:pt>
                <c:pt idx="1582">
                  <c:v>0.49399999999999999</c:v>
                </c:pt>
                <c:pt idx="1583">
                  <c:v>0.49399999999999999</c:v>
                </c:pt>
                <c:pt idx="1584">
                  <c:v>0.495</c:v>
                </c:pt>
                <c:pt idx="1585">
                  <c:v>0.495</c:v>
                </c:pt>
                <c:pt idx="1586">
                  <c:v>0.496</c:v>
                </c:pt>
                <c:pt idx="1587">
                  <c:v>0.496</c:v>
                </c:pt>
                <c:pt idx="1588">
                  <c:v>0.497</c:v>
                </c:pt>
                <c:pt idx="1589">
                  <c:v>0.497</c:v>
                </c:pt>
                <c:pt idx="1590">
                  <c:v>0.498</c:v>
                </c:pt>
                <c:pt idx="1591">
                  <c:v>0.498</c:v>
                </c:pt>
                <c:pt idx="1592">
                  <c:v>0.499</c:v>
                </c:pt>
                <c:pt idx="1593">
                  <c:v>0.499</c:v>
                </c:pt>
                <c:pt idx="1594">
                  <c:v>0.5</c:v>
                </c:pt>
                <c:pt idx="1595">
                  <c:v>0.5</c:v>
                </c:pt>
                <c:pt idx="1596">
                  <c:v>0.501</c:v>
                </c:pt>
                <c:pt idx="1597">
                  <c:v>0.501</c:v>
                </c:pt>
                <c:pt idx="1598">
                  <c:v>0.502</c:v>
                </c:pt>
                <c:pt idx="1599">
                  <c:v>0.502</c:v>
                </c:pt>
                <c:pt idx="1600">
                  <c:v>0.503</c:v>
                </c:pt>
                <c:pt idx="1601">
                  <c:v>0.503</c:v>
                </c:pt>
                <c:pt idx="1602">
                  <c:v>0.504</c:v>
                </c:pt>
                <c:pt idx="1603">
                  <c:v>0.504</c:v>
                </c:pt>
                <c:pt idx="1604">
                  <c:v>0.505</c:v>
                </c:pt>
                <c:pt idx="1605">
                  <c:v>0.505</c:v>
                </c:pt>
                <c:pt idx="1606">
                  <c:v>0.50600000000000001</c:v>
                </c:pt>
                <c:pt idx="1607">
                  <c:v>0.50600000000000001</c:v>
                </c:pt>
                <c:pt idx="1608">
                  <c:v>0.50700000000000001</c:v>
                </c:pt>
                <c:pt idx="1609">
                  <c:v>0.50700000000000001</c:v>
                </c:pt>
                <c:pt idx="1610">
                  <c:v>0.50800000000000001</c:v>
                </c:pt>
                <c:pt idx="1611">
                  <c:v>0.50800000000000001</c:v>
                </c:pt>
                <c:pt idx="1612">
                  <c:v>0.50900000000000001</c:v>
                </c:pt>
                <c:pt idx="1613">
                  <c:v>0.50900000000000001</c:v>
                </c:pt>
                <c:pt idx="1614">
                  <c:v>0.51</c:v>
                </c:pt>
                <c:pt idx="1615">
                  <c:v>0.51</c:v>
                </c:pt>
                <c:pt idx="1616">
                  <c:v>0.51100000000000001</c:v>
                </c:pt>
                <c:pt idx="1617">
                  <c:v>0.51100000000000001</c:v>
                </c:pt>
                <c:pt idx="1618">
                  <c:v>0.51200000000000001</c:v>
                </c:pt>
                <c:pt idx="1619">
                  <c:v>0.51200000000000001</c:v>
                </c:pt>
                <c:pt idx="1620">
                  <c:v>0.51300000000000001</c:v>
                </c:pt>
                <c:pt idx="1621">
                  <c:v>0.51300000000000001</c:v>
                </c:pt>
                <c:pt idx="1622">
                  <c:v>0.51400000000000001</c:v>
                </c:pt>
                <c:pt idx="1623">
                  <c:v>0.51400000000000001</c:v>
                </c:pt>
                <c:pt idx="1624">
                  <c:v>0.51400000000000001</c:v>
                </c:pt>
                <c:pt idx="1625">
                  <c:v>0.51500000000000001</c:v>
                </c:pt>
                <c:pt idx="1626">
                  <c:v>0.51600000000000001</c:v>
                </c:pt>
                <c:pt idx="1627">
                  <c:v>0.51600000000000001</c:v>
                </c:pt>
                <c:pt idx="1628">
                  <c:v>0.51600000000000001</c:v>
                </c:pt>
                <c:pt idx="1629">
                  <c:v>0.51700000000000002</c:v>
                </c:pt>
                <c:pt idx="1630">
                  <c:v>0.51800000000000002</c:v>
                </c:pt>
                <c:pt idx="1631">
                  <c:v>0.51800000000000002</c:v>
                </c:pt>
                <c:pt idx="1632">
                  <c:v>0.51900000000000002</c:v>
                </c:pt>
                <c:pt idx="1633">
                  <c:v>0.51900000000000002</c:v>
                </c:pt>
                <c:pt idx="1634">
                  <c:v>0.52</c:v>
                </c:pt>
                <c:pt idx="1635">
                  <c:v>0.52</c:v>
                </c:pt>
                <c:pt idx="1636">
                  <c:v>0.52</c:v>
                </c:pt>
                <c:pt idx="1637">
                  <c:v>0.52100000000000002</c:v>
                </c:pt>
                <c:pt idx="1638">
                  <c:v>0.52200000000000002</c:v>
                </c:pt>
                <c:pt idx="1639">
                  <c:v>0.52200000000000002</c:v>
                </c:pt>
                <c:pt idx="1640">
                  <c:v>0.52300000000000002</c:v>
                </c:pt>
                <c:pt idx="1641">
                  <c:v>0.52300000000000002</c:v>
                </c:pt>
                <c:pt idx="1642">
                  <c:v>0.52400000000000002</c:v>
                </c:pt>
                <c:pt idx="1643">
                  <c:v>0.52400000000000002</c:v>
                </c:pt>
                <c:pt idx="1644">
                  <c:v>0.52500000000000002</c:v>
                </c:pt>
                <c:pt idx="1645">
                  <c:v>0.52500000000000002</c:v>
                </c:pt>
                <c:pt idx="1646">
                  <c:v>0.52600000000000002</c:v>
                </c:pt>
                <c:pt idx="1647">
                  <c:v>0.52600000000000002</c:v>
                </c:pt>
                <c:pt idx="1648">
                  <c:v>0.52700000000000002</c:v>
                </c:pt>
                <c:pt idx="1649">
                  <c:v>0.52700000000000002</c:v>
                </c:pt>
                <c:pt idx="1650">
                  <c:v>0.52800000000000002</c:v>
                </c:pt>
                <c:pt idx="1651">
                  <c:v>0.52800000000000002</c:v>
                </c:pt>
                <c:pt idx="1652">
                  <c:v>0.52900000000000003</c:v>
                </c:pt>
                <c:pt idx="1653">
                  <c:v>0.52900000000000003</c:v>
                </c:pt>
                <c:pt idx="1654">
                  <c:v>0.53</c:v>
                </c:pt>
                <c:pt idx="1655">
                  <c:v>0.53</c:v>
                </c:pt>
                <c:pt idx="1656">
                  <c:v>0.53</c:v>
                </c:pt>
                <c:pt idx="1657">
                  <c:v>0.53100000000000003</c:v>
                </c:pt>
                <c:pt idx="1658">
                  <c:v>0.53200000000000003</c:v>
                </c:pt>
                <c:pt idx="1659">
                  <c:v>0.53200000000000003</c:v>
                </c:pt>
                <c:pt idx="1660">
                  <c:v>0.53200000000000003</c:v>
                </c:pt>
                <c:pt idx="1661">
                  <c:v>0.53300000000000003</c:v>
                </c:pt>
                <c:pt idx="1662">
                  <c:v>0.53400000000000003</c:v>
                </c:pt>
                <c:pt idx="1663">
                  <c:v>0.53400000000000003</c:v>
                </c:pt>
                <c:pt idx="1664">
                  <c:v>0.53400000000000003</c:v>
                </c:pt>
                <c:pt idx="1665">
                  <c:v>0.53500000000000003</c:v>
                </c:pt>
                <c:pt idx="1666">
                  <c:v>0.53600000000000003</c:v>
                </c:pt>
                <c:pt idx="1667">
                  <c:v>0.53600000000000003</c:v>
                </c:pt>
                <c:pt idx="1668">
                  <c:v>0.53600000000000003</c:v>
                </c:pt>
                <c:pt idx="1669">
                  <c:v>0.53700000000000003</c:v>
                </c:pt>
                <c:pt idx="1670">
                  <c:v>0.53800000000000003</c:v>
                </c:pt>
                <c:pt idx="1671">
                  <c:v>0.53800000000000003</c:v>
                </c:pt>
                <c:pt idx="1672">
                  <c:v>0.53800000000000003</c:v>
                </c:pt>
                <c:pt idx="1673">
                  <c:v>0.53900000000000003</c:v>
                </c:pt>
                <c:pt idx="1674">
                  <c:v>0.54</c:v>
                </c:pt>
                <c:pt idx="1675">
                  <c:v>0.54</c:v>
                </c:pt>
                <c:pt idx="1676">
                  <c:v>0.54</c:v>
                </c:pt>
                <c:pt idx="1677">
                  <c:v>0.54100000000000004</c:v>
                </c:pt>
                <c:pt idx="1678">
                  <c:v>0.54200000000000004</c:v>
                </c:pt>
                <c:pt idx="1679">
                  <c:v>0.54200000000000004</c:v>
                </c:pt>
                <c:pt idx="1680">
                  <c:v>0.54200000000000004</c:v>
                </c:pt>
                <c:pt idx="1681">
                  <c:v>0.54300000000000004</c:v>
                </c:pt>
                <c:pt idx="1682">
                  <c:v>0.54300000000000004</c:v>
                </c:pt>
                <c:pt idx="1683">
                  <c:v>0.54400000000000004</c:v>
                </c:pt>
                <c:pt idx="1684">
                  <c:v>0.54400000000000004</c:v>
                </c:pt>
                <c:pt idx="1685">
                  <c:v>0.54500000000000004</c:v>
                </c:pt>
                <c:pt idx="1686">
                  <c:v>0.54600000000000004</c:v>
                </c:pt>
                <c:pt idx="1687">
                  <c:v>0.54600000000000004</c:v>
                </c:pt>
                <c:pt idx="1688">
                  <c:v>0.54600000000000004</c:v>
                </c:pt>
                <c:pt idx="1689">
                  <c:v>0.54700000000000004</c:v>
                </c:pt>
                <c:pt idx="1690">
                  <c:v>0.54800000000000004</c:v>
                </c:pt>
                <c:pt idx="1691">
                  <c:v>0.54800000000000004</c:v>
                </c:pt>
                <c:pt idx="1692">
                  <c:v>0.54800000000000004</c:v>
                </c:pt>
                <c:pt idx="1693">
                  <c:v>0.54900000000000004</c:v>
                </c:pt>
                <c:pt idx="1694">
                  <c:v>0.55000000000000004</c:v>
                </c:pt>
                <c:pt idx="1695">
                  <c:v>0.55000000000000004</c:v>
                </c:pt>
                <c:pt idx="1696">
                  <c:v>0.55000000000000004</c:v>
                </c:pt>
                <c:pt idx="1697">
                  <c:v>0.55100000000000005</c:v>
                </c:pt>
                <c:pt idx="1698">
                  <c:v>0.55100000000000005</c:v>
                </c:pt>
                <c:pt idx="1699">
                  <c:v>0.55200000000000005</c:v>
                </c:pt>
                <c:pt idx="1700">
                  <c:v>0.55200000000000005</c:v>
                </c:pt>
                <c:pt idx="1701">
                  <c:v>0.55300000000000005</c:v>
                </c:pt>
                <c:pt idx="1702">
                  <c:v>0.55400000000000005</c:v>
                </c:pt>
                <c:pt idx="1703">
                  <c:v>0.55400000000000005</c:v>
                </c:pt>
                <c:pt idx="1704">
                  <c:v>0.55400000000000005</c:v>
                </c:pt>
                <c:pt idx="1705">
                  <c:v>0.55500000000000005</c:v>
                </c:pt>
                <c:pt idx="1706">
                  <c:v>0.55600000000000005</c:v>
                </c:pt>
                <c:pt idx="1707">
                  <c:v>0.55600000000000005</c:v>
                </c:pt>
                <c:pt idx="1708">
                  <c:v>0.55600000000000005</c:v>
                </c:pt>
                <c:pt idx="1709">
                  <c:v>0.55700000000000005</c:v>
                </c:pt>
                <c:pt idx="1710">
                  <c:v>0.55700000000000005</c:v>
                </c:pt>
                <c:pt idx="1711">
                  <c:v>0.55800000000000005</c:v>
                </c:pt>
                <c:pt idx="1712">
                  <c:v>0.55800000000000005</c:v>
                </c:pt>
                <c:pt idx="1713">
                  <c:v>0.55900000000000005</c:v>
                </c:pt>
                <c:pt idx="1714">
                  <c:v>0.55900000000000005</c:v>
                </c:pt>
                <c:pt idx="1715">
                  <c:v>0.56000000000000005</c:v>
                </c:pt>
                <c:pt idx="1716">
                  <c:v>0.56000000000000005</c:v>
                </c:pt>
                <c:pt idx="1717">
                  <c:v>0.56100000000000005</c:v>
                </c:pt>
                <c:pt idx="1718">
                  <c:v>0.56200000000000006</c:v>
                </c:pt>
                <c:pt idx="1719">
                  <c:v>0.56200000000000006</c:v>
                </c:pt>
                <c:pt idx="1720">
                  <c:v>0.56200000000000006</c:v>
                </c:pt>
                <c:pt idx="1721">
                  <c:v>0.56299999999999994</c:v>
                </c:pt>
                <c:pt idx="1722">
                  <c:v>0.56299999999999994</c:v>
                </c:pt>
                <c:pt idx="1723">
                  <c:v>0.56399999999999995</c:v>
                </c:pt>
                <c:pt idx="1724">
                  <c:v>0.56399999999999995</c:v>
                </c:pt>
                <c:pt idx="1725">
                  <c:v>0.56499999999999995</c:v>
                </c:pt>
                <c:pt idx="1726">
                  <c:v>0.56499999999999995</c:v>
                </c:pt>
                <c:pt idx="1727">
                  <c:v>0.56599999999999995</c:v>
                </c:pt>
                <c:pt idx="1728">
                  <c:v>0.48599999999999999</c:v>
                </c:pt>
                <c:pt idx="1729">
                  <c:v>0.48799999999999999</c:v>
                </c:pt>
                <c:pt idx="1730">
                  <c:v>0.49</c:v>
                </c:pt>
                <c:pt idx="1731">
                  <c:v>0.49199999999999999</c:v>
                </c:pt>
                <c:pt idx="1732">
                  <c:v>0.496</c:v>
                </c:pt>
                <c:pt idx="1733">
                  <c:v>0.5</c:v>
                </c:pt>
                <c:pt idx="1734">
                  <c:v>0.502</c:v>
                </c:pt>
                <c:pt idx="1735">
                  <c:v>0.502</c:v>
                </c:pt>
                <c:pt idx="1736">
                  <c:v>0.502</c:v>
                </c:pt>
                <c:pt idx="1737">
                  <c:v>0.502</c:v>
                </c:pt>
                <c:pt idx="1738">
                  <c:v>0.502</c:v>
                </c:pt>
                <c:pt idx="1739">
                  <c:v>0.502</c:v>
                </c:pt>
                <c:pt idx="1740">
                  <c:v>0.502</c:v>
                </c:pt>
                <c:pt idx="1741">
                  <c:v>0.502</c:v>
                </c:pt>
                <c:pt idx="1742">
                  <c:v>0.502</c:v>
                </c:pt>
                <c:pt idx="1743">
                  <c:v>0.502</c:v>
                </c:pt>
                <c:pt idx="1744">
                  <c:v>0.502</c:v>
                </c:pt>
                <c:pt idx="1745">
                  <c:v>0.502</c:v>
                </c:pt>
                <c:pt idx="1746">
                  <c:v>0.502</c:v>
                </c:pt>
                <c:pt idx="1747">
                  <c:v>0.502</c:v>
                </c:pt>
                <c:pt idx="1748">
                  <c:v>0.502</c:v>
                </c:pt>
                <c:pt idx="1749">
                  <c:v>0.5</c:v>
                </c:pt>
                <c:pt idx="1750">
                  <c:v>0.5</c:v>
                </c:pt>
                <c:pt idx="1751">
                  <c:v>0.5</c:v>
                </c:pt>
                <c:pt idx="1752">
                  <c:v>0.5</c:v>
                </c:pt>
                <c:pt idx="1753">
                  <c:v>0.5</c:v>
                </c:pt>
                <c:pt idx="1754">
                  <c:v>0.5</c:v>
                </c:pt>
                <c:pt idx="1755">
                  <c:v>0.5</c:v>
                </c:pt>
                <c:pt idx="1756">
                  <c:v>0.5</c:v>
                </c:pt>
                <c:pt idx="1757">
                  <c:v>0.498</c:v>
                </c:pt>
                <c:pt idx="1758">
                  <c:v>0.498</c:v>
                </c:pt>
                <c:pt idx="1759">
                  <c:v>0.498</c:v>
                </c:pt>
                <c:pt idx="1760">
                  <c:v>0.498</c:v>
                </c:pt>
                <c:pt idx="1761">
                  <c:v>0.498</c:v>
                </c:pt>
                <c:pt idx="1762">
                  <c:v>0.498</c:v>
                </c:pt>
                <c:pt idx="1763">
                  <c:v>0.498</c:v>
                </c:pt>
                <c:pt idx="1764">
                  <c:v>0.498</c:v>
                </c:pt>
                <c:pt idx="1765">
                  <c:v>0.498</c:v>
                </c:pt>
                <c:pt idx="1766">
                  <c:v>0.498</c:v>
                </c:pt>
                <c:pt idx="1767">
                  <c:v>0.498</c:v>
                </c:pt>
                <c:pt idx="1768">
                  <c:v>0.498</c:v>
                </c:pt>
                <c:pt idx="1769">
                  <c:v>0.498</c:v>
                </c:pt>
                <c:pt idx="1770">
                  <c:v>0.498</c:v>
                </c:pt>
                <c:pt idx="1771">
                  <c:v>0.498</c:v>
                </c:pt>
                <c:pt idx="1772">
                  <c:v>0.498</c:v>
                </c:pt>
                <c:pt idx="1773">
                  <c:v>0.498</c:v>
                </c:pt>
                <c:pt idx="1774">
                  <c:v>0.498</c:v>
                </c:pt>
                <c:pt idx="1775">
                  <c:v>0.498</c:v>
                </c:pt>
                <c:pt idx="1776">
                  <c:v>0.498</c:v>
                </c:pt>
                <c:pt idx="1777">
                  <c:v>0.498</c:v>
                </c:pt>
                <c:pt idx="1778">
                  <c:v>0.498</c:v>
                </c:pt>
                <c:pt idx="1779">
                  <c:v>0.498</c:v>
                </c:pt>
                <c:pt idx="1780">
                  <c:v>0.498</c:v>
                </c:pt>
                <c:pt idx="1781">
                  <c:v>0.498</c:v>
                </c:pt>
                <c:pt idx="1782">
                  <c:v>0.498</c:v>
                </c:pt>
                <c:pt idx="1783">
                  <c:v>0.498</c:v>
                </c:pt>
                <c:pt idx="1784">
                  <c:v>0.498</c:v>
                </c:pt>
                <c:pt idx="1785">
                  <c:v>0.498</c:v>
                </c:pt>
                <c:pt idx="1786">
                  <c:v>0.498</c:v>
                </c:pt>
                <c:pt idx="1787">
                  <c:v>0.498</c:v>
                </c:pt>
                <c:pt idx="1788">
                  <c:v>0.498</c:v>
                </c:pt>
                <c:pt idx="1789">
                  <c:v>0.498</c:v>
                </c:pt>
                <c:pt idx="1790">
                  <c:v>0.498</c:v>
                </c:pt>
                <c:pt idx="1791">
                  <c:v>0.498</c:v>
                </c:pt>
                <c:pt idx="1792">
                  <c:v>0.498</c:v>
                </c:pt>
                <c:pt idx="1793">
                  <c:v>0.498</c:v>
                </c:pt>
                <c:pt idx="1794">
                  <c:v>0.498</c:v>
                </c:pt>
                <c:pt idx="1795">
                  <c:v>0.498</c:v>
                </c:pt>
                <c:pt idx="1796">
                  <c:v>0.498</c:v>
                </c:pt>
                <c:pt idx="1797">
                  <c:v>0.498</c:v>
                </c:pt>
                <c:pt idx="1798">
                  <c:v>0.498</c:v>
                </c:pt>
                <c:pt idx="1799">
                  <c:v>0.498</c:v>
                </c:pt>
                <c:pt idx="1800">
                  <c:v>0.498</c:v>
                </c:pt>
                <c:pt idx="1801">
                  <c:v>0.498</c:v>
                </c:pt>
                <c:pt idx="1802">
                  <c:v>0.498</c:v>
                </c:pt>
                <c:pt idx="1803">
                  <c:v>0.498</c:v>
                </c:pt>
                <c:pt idx="1804">
                  <c:v>0.498</c:v>
                </c:pt>
                <c:pt idx="1805">
                  <c:v>0.498</c:v>
                </c:pt>
                <c:pt idx="1806">
                  <c:v>0.498</c:v>
                </c:pt>
                <c:pt idx="1807">
                  <c:v>0.498</c:v>
                </c:pt>
                <c:pt idx="1808">
                  <c:v>0.498</c:v>
                </c:pt>
                <c:pt idx="1809">
                  <c:v>0.498</c:v>
                </c:pt>
                <c:pt idx="1810">
                  <c:v>0.498</c:v>
                </c:pt>
                <c:pt idx="1811">
                  <c:v>0.498</c:v>
                </c:pt>
                <c:pt idx="1812">
                  <c:v>0.498</c:v>
                </c:pt>
                <c:pt idx="1813">
                  <c:v>0.498</c:v>
                </c:pt>
                <c:pt idx="1814">
                  <c:v>0.498</c:v>
                </c:pt>
                <c:pt idx="1815">
                  <c:v>0.498</c:v>
                </c:pt>
                <c:pt idx="1816">
                  <c:v>0.498</c:v>
                </c:pt>
                <c:pt idx="1817">
                  <c:v>0.498</c:v>
                </c:pt>
                <c:pt idx="1818">
                  <c:v>0.498</c:v>
                </c:pt>
                <c:pt idx="1819">
                  <c:v>0.498</c:v>
                </c:pt>
                <c:pt idx="1820">
                  <c:v>0.498</c:v>
                </c:pt>
                <c:pt idx="1821">
                  <c:v>0.498</c:v>
                </c:pt>
                <c:pt idx="1822">
                  <c:v>0.498</c:v>
                </c:pt>
                <c:pt idx="1823">
                  <c:v>0.498</c:v>
                </c:pt>
                <c:pt idx="1824">
                  <c:v>0.498</c:v>
                </c:pt>
                <c:pt idx="1825">
                  <c:v>0.498</c:v>
                </c:pt>
                <c:pt idx="1826">
                  <c:v>0.498</c:v>
                </c:pt>
                <c:pt idx="1827">
                  <c:v>0.498</c:v>
                </c:pt>
                <c:pt idx="1828">
                  <c:v>0.498</c:v>
                </c:pt>
                <c:pt idx="1829">
                  <c:v>0.498</c:v>
                </c:pt>
                <c:pt idx="1830">
                  <c:v>0.498</c:v>
                </c:pt>
                <c:pt idx="1831">
                  <c:v>0.498</c:v>
                </c:pt>
                <c:pt idx="1832">
                  <c:v>0.498</c:v>
                </c:pt>
                <c:pt idx="1833">
                  <c:v>0.498</c:v>
                </c:pt>
                <c:pt idx="1834">
                  <c:v>0.498</c:v>
                </c:pt>
                <c:pt idx="1835">
                  <c:v>0.498</c:v>
                </c:pt>
                <c:pt idx="1836">
                  <c:v>0.498</c:v>
                </c:pt>
                <c:pt idx="1837">
                  <c:v>0.498</c:v>
                </c:pt>
                <c:pt idx="1838">
                  <c:v>0.498</c:v>
                </c:pt>
                <c:pt idx="1839">
                  <c:v>0.498</c:v>
                </c:pt>
                <c:pt idx="1840">
                  <c:v>0.498</c:v>
                </c:pt>
                <c:pt idx="1841">
                  <c:v>0.498</c:v>
                </c:pt>
                <c:pt idx="1842">
                  <c:v>0.498</c:v>
                </c:pt>
                <c:pt idx="1843">
                  <c:v>0.498</c:v>
                </c:pt>
                <c:pt idx="1844">
                  <c:v>0.498</c:v>
                </c:pt>
                <c:pt idx="1845">
                  <c:v>0.498</c:v>
                </c:pt>
                <c:pt idx="1846">
                  <c:v>0.498</c:v>
                </c:pt>
                <c:pt idx="1847">
                  <c:v>0.498</c:v>
                </c:pt>
                <c:pt idx="1848">
                  <c:v>0.498</c:v>
                </c:pt>
                <c:pt idx="1849">
                  <c:v>0.498</c:v>
                </c:pt>
                <c:pt idx="1850">
                  <c:v>0.498</c:v>
                </c:pt>
                <c:pt idx="1851">
                  <c:v>0.498</c:v>
                </c:pt>
                <c:pt idx="1852">
                  <c:v>0.498</c:v>
                </c:pt>
                <c:pt idx="1853">
                  <c:v>0.498</c:v>
                </c:pt>
                <c:pt idx="1854">
                  <c:v>0.498</c:v>
                </c:pt>
                <c:pt idx="1855">
                  <c:v>0.498</c:v>
                </c:pt>
                <c:pt idx="1856">
                  <c:v>0.498</c:v>
                </c:pt>
                <c:pt idx="1857">
                  <c:v>0.498</c:v>
                </c:pt>
                <c:pt idx="1858">
                  <c:v>0.498</c:v>
                </c:pt>
                <c:pt idx="1859">
                  <c:v>0.498</c:v>
                </c:pt>
                <c:pt idx="1860">
                  <c:v>0.498</c:v>
                </c:pt>
                <c:pt idx="1861">
                  <c:v>0.498</c:v>
                </c:pt>
                <c:pt idx="1862">
                  <c:v>0.498</c:v>
                </c:pt>
                <c:pt idx="1863">
                  <c:v>0.498</c:v>
                </c:pt>
                <c:pt idx="1864">
                  <c:v>0.498</c:v>
                </c:pt>
                <c:pt idx="1865">
                  <c:v>0.498</c:v>
                </c:pt>
                <c:pt idx="1866">
                  <c:v>0.498</c:v>
                </c:pt>
                <c:pt idx="1867">
                  <c:v>0.498</c:v>
                </c:pt>
                <c:pt idx="1868">
                  <c:v>0.498</c:v>
                </c:pt>
                <c:pt idx="1869">
                  <c:v>0.498</c:v>
                </c:pt>
                <c:pt idx="1870">
                  <c:v>0.498</c:v>
                </c:pt>
                <c:pt idx="1871">
                  <c:v>0.498</c:v>
                </c:pt>
                <c:pt idx="1872">
                  <c:v>0.498</c:v>
                </c:pt>
                <c:pt idx="1873">
                  <c:v>0.498</c:v>
                </c:pt>
                <c:pt idx="1874">
                  <c:v>0.498</c:v>
                </c:pt>
                <c:pt idx="1875">
                  <c:v>0.498</c:v>
                </c:pt>
                <c:pt idx="1876">
                  <c:v>0.498</c:v>
                </c:pt>
                <c:pt idx="1877">
                  <c:v>0.498</c:v>
                </c:pt>
                <c:pt idx="1878">
                  <c:v>0.498</c:v>
                </c:pt>
                <c:pt idx="1879">
                  <c:v>0.498</c:v>
                </c:pt>
                <c:pt idx="1880">
                  <c:v>0.498</c:v>
                </c:pt>
                <c:pt idx="1881">
                  <c:v>0.498</c:v>
                </c:pt>
                <c:pt idx="1882">
                  <c:v>0.498</c:v>
                </c:pt>
                <c:pt idx="1883">
                  <c:v>0.498</c:v>
                </c:pt>
                <c:pt idx="1884">
                  <c:v>0.498</c:v>
                </c:pt>
                <c:pt idx="1885">
                  <c:v>0.498</c:v>
                </c:pt>
                <c:pt idx="1886">
                  <c:v>0.498</c:v>
                </c:pt>
                <c:pt idx="1887">
                  <c:v>0.498</c:v>
                </c:pt>
                <c:pt idx="1888">
                  <c:v>0.498</c:v>
                </c:pt>
                <c:pt idx="1889">
                  <c:v>0.498</c:v>
                </c:pt>
                <c:pt idx="1890">
                  <c:v>0.498</c:v>
                </c:pt>
                <c:pt idx="1891">
                  <c:v>0.498</c:v>
                </c:pt>
                <c:pt idx="1892">
                  <c:v>0.498</c:v>
                </c:pt>
                <c:pt idx="1893">
                  <c:v>0.498</c:v>
                </c:pt>
                <c:pt idx="1894">
                  <c:v>0.498</c:v>
                </c:pt>
                <c:pt idx="1895">
                  <c:v>0.498</c:v>
                </c:pt>
                <c:pt idx="1896">
                  <c:v>0.498</c:v>
                </c:pt>
                <c:pt idx="1897">
                  <c:v>0.498</c:v>
                </c:pt>
                <c:pt idx="1898">
                  <c:v>0.498</c:v>
                </c:pt>
                <c:pt idx="1899">
                  <c:v>0.498</c:v>
                </c:pt>
                <c:pt idx="1900">
                  <c:v>0.498</c:v>
                </c:pt>
                <c:pt idx="1901">
                  <c:v>0.498</c:v>
                </c:pt>
                <c:pt idx="1902">
                  <c:v>0.498</c:v>
                </c:pt>
                <c:pt idx="1903">
                  <c:v>0.498</c:v>
                </c:pt>
                <c:pt idx="1904">
                  <c:v>0.498</c:v>
                </c:pt>
                <c:pt idx="1905">
                  <c:v>0.498</c:v>
                </c:pt>
                <c:pt idx="1906">
                  <c:v>0.498</c:v>
                </c:pt>
                <c:pt idx="1907">
                  <c:v>0.498</c:v>
                </c:pt>
                <c:pt idx="1908">
                  <c:v>0.498</c:v>
                </c:pt>
                <c:pt idx="1909">
                  <c:v>0.498</c:v>
                </c:pt>
                <c:pt idx="1910">
                  <c:v>0.498</c:v>
                </c:pt>
                <c:pt idx="1911">
                  <c:v>0.498</c:v>
                </c:pt>
                <c:pt idx="1912">
                  <c:v>0.498</c:v>
                </c:pt>
                <c:pt idx="1913">
                  <c:v>0.498</c:v>
                </c:pt>
                <c:pt idx="1914">
                  <c:v>0.498</c:v>
                </c:pt>
                <c:pt idx="1915">
                  <c:v>0.498</c:v>
                </c:pt>
                <c:pt idx="1916">
                  <c:v>0.498</c:v>
                </c:pt>
                <c:pt idx="1917">
                  <c:v>0.498</c:v>
                </c:pt>
                <c:pt idx="1918">
                  <c:v>0.498</c:v>
                </c:pt>
                <c:pt idx="1919">
                  <c:v>0.498</c:v>
                </c:pt>
                <c:pt idx="1920">
                  <c:v>0.498</c:v>
                </c:pt>
                <c:pt idx="1921">
                  <c:v>0.498</c:v>
                </c:pt>
                <c:pt idx="1922">
                  <c:v>0.498</c:v>
                </c:pt>
                <c:pt idx="1923">
                  <c:v>0.498</c:v>
                </c:pt>
                <c:pt idx="1924">
                  <c:v>0.498</c:v>
                </c:pt>
                <c:pt idx="1925">
                  <c:v>0.498</c:v>
                </c:pt>
                <c:pt idx="1926">
                  <c:v>0.498</c:v>
                </c:pt>
                <c:pt idx="1927">
                  <c:v>0.498</c:v>
                </c:pt>
                <c:pt idx="1928">
                  <c:v>0.498</c:v>
                </c:pt>
                <c:pt idx="1929">
                  <c:v>0.498</c:v>
                </c:pt>
                <c:pt idx="1930">
                  <c:v>0.498</c:v>
                </c:pt>
                <c:pt idx="1931">
                  <c:v>0.498</c:v>
                </c:pt>
                <c:pt idx="1932">
                  <c:v>0.498</c:v>
                </c:pt>
                <c:pt idx="1933">
                  <c:v>0.498</c:v>
                </c:pt>
                <c:pt idx="1934">
                  <c:v>0.498</c:v>
                </c:pt>
                <c:pt idx="1935">
                  <c:v>0.498</c:v>
                </c:pt>
                <c:pt idx="1936">
                  <c:v>0.498</c:v>
                </c:pt>
                <c:pt idx="1937">
                  <c:v>0.498</c:v>
                </c:pt>
                <c:pt idx="1938">
                  <c:v>0.498</c:v>
                </c:pt>
                <c:pt idx="1939">
                  <c:v>0.498</c:v>
                </c:pt>
                <c:pt idx="1940">
                  <c:v>0.498</c:v>
                </c:pt>
                <c:pt idx="1941">
                  <c:v>0.498</c:v>
                </c:pt>
                <c:pt idx="1942">
                  <c:v>0.498</c:v>
                </c:pt>
                <c:pt idx="1943">
                  <c:v>0.498</c:v>
                </c:pt>
                <c:pt idx="1944">
                  <c:v>0.498</c:v>
                </c:pt>
                <c:pt idx="1945">
                  <c:v>0.498</c:v>
                </c:pt>
                <c:pt idx="1946">
                  <c:v>0.498</c:v>
                </c:pt>
                <c:pt idx="1947">
                  <c:v>0.498</c:v>
                </c:pt>
                <c:pt idx="1948">
                  <c:v>0.498</c:v>
                </c:pt>
                <c:pt idx="1949">
                  <c:v>0.498</c:v>
                </c:pt>
                <c:pt idx="1950">
                  <c:v>0.498</c:v>
                </c:pt>
                <c:pt idx="1951">
                  <c:v>0.498</c:v>
                </c:pt>
                <c:pt idx="1952">
                  <c:v>0.498</c:v>
                </c:pt>
                <c:pt idx="1953">
                  <c:v>0.498</c:v>
                </c:pt>
                <c:pt idx="1954">
                  <c:v>0.498</c:v>
                </c:pt>
                <c:pt idx="1955">
                  <c:v>0.498</c:v>
                </c:pt>
                <c:pt idx="1956">
                  <c:v>0.498</c:v>
                </c:pt>
                <c:pt idx="1957">
                  <c:v>0.498</c:v>
                </c:pt>
                <c:pt idx="1958">
                  <c:v>0.498</c:v>
                </c:pt>
                <c:pt idx="1959">
                  <c:v>0.498</c:v>
                </c:pt>
                <c:pt idx="1960">
                  <c:v>0.498</c:v>
                </c:pt>
                <c:pt idx="1961">
                  <c:v>0.498</c:v>
                </c:pt>
                <c:pt idx="1962">
                  <c:v>0.498</c:v>
                </c:pt>
                <c:pt idx="1963">
                  <c:v>0.498</c:v>
                </c:pt>
                <c:pt idx="1964">
                  <c:v>0.498</c:v>
                </c:pt>
                <c:pt idx="1965">
                  <c:v>0.498</c:v>
                </c:pt>
                <c:pt idx="1966">
                  <c:v>0.498</c:v>
                </c:pt>
                <c:pt idx="1967">
                  <c:v>0.498</c:v>
                </c:pt>
                <c:pt idx="1968">
                  <c:v>0.498</c:v>
                </c:pt>
                <c:pt idx="1969">
                  <c:v>0.498</c:v>
                </c:pt>
                <c:pt idx="1970">
                  <c:v>0.498</c:v>
                </c:pt>
                <c:pt idx="1971">
                  <c:v>0.498</c:v>
                </c:pt>
                <c:pt idx="1972">
                  <c:v>0.498</c:v>
                </c:pt>
                <c:pt idx="1973">
                  <c:v>0.498</c:v>
                </c:pt>
                <c:pt idx="1974">
                  <c:v>0.498</c:v>
                </c:pt>
                <c:pt idx="1975">
                  <c:v>0.498</c:v>
                </c:pt>
                <c:pt idx="1976">
                  <c:v>0.498</c:v>
                </c:pt>
                <c:pt idx="1977">
                  <c:v>0.498</c:v>
                </c:pt>
                <c:pt idx="1978">
                  <c:v>0.498</c:v>
                </c:pt>
                <c:pt idx="1979">
                  <c:v>0.498</c:v>
                </c:pt>
                <c:pt idx="1980">
                  <c:v>0.498</c:v>
                </c:pt>
                <c:pt idx="1981">
                  <c:v>0.498</c:v>
                </c:pt>
                <c:pt idx="1982">
                  <c:v>0.498</c:v>
                </c:pt>
                <c:pt idx="1983">
                  <c:v>0.498</c:v>
                </c:pt>
                <c:pt idx="1984">
                  <c:v>0.498</c:v>
                </c:pt>
                <c:pt idx="1985">
                  <c:v>0.498</c:v>
                </c:pt>
                <c:pt idx="1986">
                  <c:v>0.498</c:v>
                </c:pt>
                <c:pt idx="1987">
                  <c:v>0.498</c:v>
                </c:pt>
                <c:pt idx="1988">
                  <c:v>0.498</c:v>
                </c:pt>
                <c:pt idx="1989">
                  <c:v>0.498</c:v>
                </c:pt>
                <c:pt idx="1990">
                  <c:v>0.498</c:v>
                </c:pt>
                <c:pt idx="1991">
                  <c:v>0.498</c:v>
                </c:pt>
                <c:pt idx="1992">
                  <c:v>0.498</c:v>
                </c:pt>
                <c:pt idx="1993">
                  <c:v>0.498</c:v>
                </c:pt>
                <c:pt idx="1994">
                  <c:v>0.498</c:v>
                </c:pt>
                <c:pt idx="1995">
                  <c:v>0.498</c:v>
                </c:pt>
                <c:pt idx="1996">
                  <c:v>0.498</c:v>
                </c:pt>
                <c:pt idx="1997">
                  <c:v>0.498</c:v>
                </c:pt>
                <c:pt idx="1998">
                  <c:v>0.498</c:v>
                </c:pt>
                <c:pt idx="1999">
                  <c:v>0.498</c:v>
                </c:pt>
                <c:pt idx="2000">
                  <c:v>0.498</c:v>
                </c:pt>
                <c:pt idx="2001">
                  <c:v>0.498</c:v>
                </c:pt>
                <c:pt idx="2002">
                  <c:v>0.498</c:v>
                </c:pt>
                <c:pt idx="2003">
                  <c:v>0.498</c:v>
                </c:pt>
                <c:pt idx="2004">
                  <c:v>0.498</c:v>
                </c:pt>
                <c:pt idx="2005">
                  <c:v>0.498</c:v>
                </c:pt>
                <c:pt idx="2006">
                  <c:v>0.498</c:v>
                </c:pt>
                <c:pt idx="2007">
                  <c:v>0.498</c:v>
                </c:pt>
                <c:pt idx="2008">
                  <c:v>0.498</c:v>
                </c:pt>
                <c:pt idx="2009">
                  <c:v>0.498</c:v>
                </c:pt>
                <c:pt idx="2010">
                  <c:v>0.498</c:v>
                </c:pt>
                <c:pt idx="2011">
                  <c:v>0.498</c:v>
                </c:pt>
                <c:pt idx="2012">
                  <c:v>0.498</c:v>
                </c:pt>
                <c:pt idx="2013">
                  <c:v>0.498</c:v>
                </c:pt>
                <c:pt idx="2014">
                  <c:v>0.498</c:v>
                </c:pt>
                <c:pt idx="2015">
                  <c:v>0.498</c:v>
                </c:pt>
                <c:pt idx="2016">
                  <c:v>0.498</c:v>
                </c:pt>
                <c:pt idx="2017">
                  <c:v>0.498</c:v>
                </c:pt>
                <c:pt idx="2018">
                  <c:v>0.498</c:v>
                </c:pt>
                <c:pt idx="2019">
                  <c:v>0.498</c:v>
                </c:pt>
                <c:pt idx="2020">
                  <c:v>0.498</c:v>
                </c:pt>
                <c:pt idx="2021">
                  <c:v>0.498</c:v>
                </c:pt>
                <c:pt idx="2022">
                  <c:v>0.498</c:v>
                </c:pt>
                <c:pt idx="2023">
                  <c:v>0.498</c:v>
                </c:pt>
                <c:pt idx="2024">
                  <c:v>0.498</c:v>
                </c:pt>
                <c:pt idx="2025">
                  <c:v>0.498</c:v>
                </c:pt>
                <c:pt idx="2026">
                  <c:v>0.498</c:v>
                </c:pt>
                <c:pt idx="2027">
                  <c:v>0.498</c:v>
                </c:pt>
                <c:pt idx="2028">
                  <c:v>0.498</c:v>
                </c:pt>
                <c:pt idx="2029">
                  <c:v>0.498</c:v>
                </c:pt>
                <c:pt idx="2030">
                  <c:v>0.498</c:v>
                </c:pt>
                <c:pt idx="2031">
                  <c:v>0.498</c:v>
                </c:pt>
                <c:pt idx="2032">
                  <c:v>0.498</c:v>
                </c:pt>
                <c:pt idx="2033">
                  <c:v>0.498</c:v>
                </c:pt>
                <c:pt idx="2034">
                  <c:v>0.498</c:v>
                </c:pt>
                <c:pt idx="2035">
                  <c:v>0.498</c:v>
                </c:pt>
                <c:pt idx="2036">
                  <c:v>0.498</c:v>
                </c:pt>
                <c:pt idx="2037">
                  <c:v>0.498</c:v>
                </c:pt>
                <c:pt idx="2038">
                  <c:v>0.498</c:v>
                </c:pt>
                <c:pt idx="2039">
                  <c:v>0.498</c:v>
                </c:pt>
                <c:pt idx="2040">
                  <c:v>0.498</c:v>
                </c:pt>
                <c:pt idx="2041">
                  <c:v>0.498</c:v>
                </c:pt>
                <c:pt idx="2042">
                  <c:v>0.498</c:v>
                </c:pt>
                <c:pt idx="2043">
                  <c:v>0.498</c:v>
                </c:pt>
                <c:pt idx="2044">
                  <c:v>0.498</c:v>
                </c:pt>
                <c:pt idx="2045">
                  <c:v>0.498</c:v>
                </c:pt>
                <c:pt idx="2046">
                  <c:v>0.498</c:v>
                </c:pt>
                <c:pt idx="2047">
                  <c:v>0.498</c:v>
                </c:pt>
                <c:pt idx="2048">
                  <c:v>0.498</c:v>
                </c:pt>
                <c:pt idx="2049">
                  <c:v>0.498</c:v>
                </c:pt>
                <c:pt idx="2050">
                  <c:v>0.498</c:v>
                </c:pt>
                <c:pt idx="2051">
                  <c:v>0.498</c:v>
                </c:pt>
                <c:pt idx="2052">
                  <c:v>0.498</c:v>
                </c:pt>
                <c:pt idx="2053">
                  <c:v>0.498</c:v>
                </c:pt>
                <c:pt idx="2054">
                  <c:v>0.498</c:v>
                </c:pt>
                <c:pt idx="2055">
                  <c:v>0.498</c:v>
                </c:pt>
                <c:pt idx="2056">
                  <c:v>0.498</c:v>
                </c:pt>
                <c:pt idx="2057">
                  <c:v>0.498</c:v>
                </c:pt>
                <c:pt idx="2058">
                  <c:v>0.498</c:v>
                </c:pt>
                <c:pt idx="2059">
                  <c:v>0.498</c:v>
                </c:pt>
                <c:pt idx="2060">
                  <c:v>0.498</c:v>
                </c:pt>
                <c:pt idx="2061">
                  <c:v>0.498</c:v>
                </c:pt>
                <c:pt idx="2062">
                  <c:v>0.498</c:v>
                </c:pt>
                <c:pt idx="2063">
                  <c:v>0.498</c:v>
                </c:pt>
                <c:pt idx="2064">
                  <c:v>0.498</c:v>
                </c:pt>
                <c:pt idx="2065">
                  <c:v>0.498</c:v>
                </c:pt>
                <c:pt idx="2066">
                  <c:v>0.498</c:v>
                </c:pt>
                <c:pt idx="2067">
                  <c:v>0.498</c:v>
                </c:pt>
                <c:pt idx="2068">
                  <c:v>0.498</c:v>
                </c:pt>
                <c:pt idx="2069">
                  <c:v>0.498</c:v>
                </c:pt>
                <c:pt idx="2070">
                  <c:v>0.498</c:v>
                </c:pt>
                <c:pt idx="2071">
                  <c:v>0.498</c:v>
                </c:pt>
                <c:pt idx="2072">
                  <c:v>0.498</c:v>
                </c:pt>
                <c:pt idx="2073">
                  <c:v>0.498</c:v>
                </c:pt>
                <c:pt idx="2074">
                  <c:v>0.498</c:v>
                </c:pt>
                <c:pt idx="2075">
                  <c:v>0.498</c:v>
                </c:pt>
                <c:pt idx="2076">
                  <c:v>0.498</c:v>
                </c:pt>
                <c:pt idx="2077">
                  <c:v>0.498</c:v>
                </c:pt>
                <c:pt idx="2078">
                  <c:v>0.498</c:v>
                </c:pt>
                <c:pt idx="2079">
                  <c:v>0.498</c:v>
                </c:pt>
                <c:pt idx="2080">
                  <c:v>0.498</c:v>
                </c:pt>
                <c:pt idx="2081">
                  <c:v>0.498</c:v>
                </c:pt>
                <c:pt idx="2082">
                  <c:v>0.498</c:v>
                </c:pt>
                <c:pt idx="2083">
                  <c:v>0.498</c:v>
                </c:pt>
                <c:pt idx="2084">
                  <c:v>0.498</c:v>
                </c:pt>
                <c:pt idx="2085">
                  <c:v>0.498</c:v>
                </c:pt>
                <c:pt idx="2086">
                  <c:v>0.498</c:v>
                </c:pt>
                <c:pt idx="2087">
                  <c:v>0.498</c:v>
                </c:pt>
                <c:pt idx="2088">
                  <c:v>0.498</c:v>
                </c:pt>
                <c:pt idx="2089">
                  <c:v>0.498</c:v>
                </c:pt>
                <c:pt idx="2090">
                  <c:v>0.498</c:v>
                </c:pt>
                <c:pt idx="2091">
                  <c:v>0.498</c:v>
                </c:pt>
                <c:pt idx="2092">
                  <c:v>0.498</c:v>
                </c:pt>
                <c:pt idx="2093">
                  <c:v>0.498</c:v>
                </c:pt>
                <c:pt idx="2094">
                  <c:v>0.498</c:v>
                </c:pt>
                <c:pt idx="2095">
                  <c:v>0.498</c:v>
                </c:pt>
                <c:pt idx="2096">
                  <c:v>0.498</c:v>
                </c:pt>
                <c:pt idx="2097">
                  <c:v>0.498</c:v>
                </c:pt>
                <c:pt idx="2098">
                  <c:v>0.498</c:v>
                </c:pt>
                <c:pt idx="2099">
                  <c:v>0.498</c:v>
                </c:pt>
                <c:pt idx="2100">
                  <c:v>0.498</c:v>
                </c:pt>
                <c:pt idx="2101">
                  <c:v>0.498</c:v>
                </c:pt>
                <c:pt idx="2102">
                  <c:v>0.498</c:v>
                </c:pt>
                <c:pt idx="2103">
                  <c:v>0.498</c:v>
                </c:pt>
                <c:pt idx="2104">
                  <c:v>0.498</c:v>
                </c:pt>
                <c:pt idx="2105">
                  <c:v>0.498</c:v>
                </c:pt>
                <c:pt idx="2106">
                  <c:v>0.498</c:v>
                </c:pt>
                <c:pt idx="2107">
                  <c:v>0.498</c:v>
                </c:pt>
                <c:pt idx="2108">
                  <c:v>0.498</c:v>
                </c:pt>
                <c:pt idx="2109">
                  <c:v>0.498</c:v>
                </c:pt>
                <c:pt idx="2110">
                  <c:v>0.498</c:v>
                </c:pt>
                <c:pt idx="2111">
                  <c:v>0.498</c:v>
                </c:pt>
                <c:pt idx="2112">
                  <c:v>0.498</c:v>
                </c:pt>
                <c:pt idx="2113">
                  <c:v>0.498</c:v>
                </c:pt>
                <c:pt idx="2114">
                  <c:v>0.498</c:v>
                </c:pt>
                <c:pt idx="2115">
                  <c:v>0.498</c:v>
                </c:pt>
                <c:pt idx="2116">
                  <c:v>0.498</c:v>
                </c:pt>
                <c:pt idx="2117">
                  <c:v>0.498</c:v>
                </c:pt>
                <c:pt idx="2118">
                  <c:v>0.498</c:v>
                </c:pt>
                <c:pt idx="2119">
                  <c:v>0.498</c:v>
                </c:pt>
                <c:pt idx="2120">
                  <c:v>0.498</c:v>
                </c:pt>
                <c:pt idx="2121">
                  <c:v>0.498</c:v>
                </c:pt>
                <c:pt idx="2122">
                  <c:v>0.498</c:v>
                </c:pt>
                <c:pt idx="2123">
                  <c:v>0.498</c:v>
                </c:pt>
                <c:pt idx="2124">
                  <c:v>0.498</c:v>
                </c:pt>
                <c:pt idx="2125">
                  <c:v>0.498</c:v>
                </c:pt>
                <c:pt idx="2126">
                  <c:v>0.498</c:v>
                </c:pt>
                <c:pt idx="2127">
                  <c:v>0.498</c:v>
                </c:pt>
                <c:pt idx="2128">
                  <c:v>0.498</c:v>
                </c:pt>
                <c:pt idx="2129">
                  <c:v>0.498</c:v>
                </c:pt>
                <c:pt idx="2130">
                  <c:v>0.498</c:v>
                </c:pt>
                <c:pt idx="2131">
                  <c:v>0.498</c:v>
                </c:pt>
                <c:pt idx="2132">
                  <c:v>0.498</c:v>
                </c:pt>
                <c:pt idx="2133">
                  <c:v>0.498</c:v>
                </c:pt>
                <c:pt idx="2134">
                  <c:v>0.498</c:v>
                </c:pt>
                <c:pt idx="2135">
                  <c:v>0.498</c:v>
                </c:pt>
                <c:pt idx="2136">
                  <c:v>0.498</c:v>
                </c:pt>
                <c:pt idx="2137">
                  <c:v>0.498</c:v>
                </c:pt>
                <c:pt idx="2138">
                  <c:v>0.498</c:v>
                </c:pt>
                <c:pt idx="2139">
                  <c:v>0.498</c:v>
                </c:pt>
                <c:pt idx="2140">
                  <c:v>0.498</c:v>
                </c:pt>
                <c:pt idx="2141">
                  <c:v>0.498</c:v>
                </c:pt>
                <c:pt idx="2142">
                  <c:v>0.498</c:v>
                </c:pt>
                <c:pt idx="2143">
                  <c:v>0.498</c:v>
                </c:pt>
                <c:pt idx="2144">
                  <c:v>0.498</c:v>
                </c:pt>
                <c:pt idx="2145">
                  <c:v>0.498</c:v>
                </c:pt>
                <c:pt idx="2146">
                  <c:v>0.498</c:v>
                </c:pt>
                <c:pt idx="2147">
                  <c:v>0.498</c:v>
                </c:pt>
                <c:pt idx="2148">
                  <c:v>0.498</c:v>
                </c:pt>
                <c:pt idx="2149">
                  <c:v>0.498</c:v>
                </c:pt>
                <c:pt idx="2150">
                  <c:v>0.498</c:v>
                </c:pt>
                <c:pt idx="2151">
                  <c:v>0.498</c:v>
                </c:pt>
                <c:pt idx="2152">
                  <c:v>0.498</c:v>
                </c:pt>
                <c:pt idx="2153">
                  <c:v>0.498</c:v>
                </c:pt>
                <c:pt idx="2154">
                  <c:v>0.498</c:v>
                </c:pt>
                <c:pt idx="2155">
                  <c:v>0.498</c:v>
                </c:pt>
                <c:pt idx="2156">
                  <c:v>0.498</c:v>
                </c:pt>
                <c:pt idx="2157">
                  <c:v>0.498</c:v>
                </c:pt>
                <c:pt idx="2158">
                  <c:v>0.498</c:v>
                </c:pt>
                <c:pt idx="2159">
                  <c:v>0.498</c:v>
                </c:pt>
                <c:pt idx="2160">
                  <c:v>0.498</c:v>
                </c:pt>
                <c:pt idx="2161">
                  <c:v>0.498</c:v>
                </c:pt>
                <c:pt idx="2162">
                  <c:v>0.498</c:v>
                </c:pt>
                <c:pt idx="2163">
                  <c:v>0.498</c:v>
                </c:pt>
                <c:pt idx="2164">
                  <c:v>0.498</c:v>
                </c:pt>
                <c:pt idx="2165">
                  <c:v>0.498</c:v>
                </c:pt>
                <c:pt idx="2166">
                  <c:v>0.498</c:v>
                </c:pt>
                <c:pt idx="2167">
                  <c:v>0.498</c:v>
                </c:pt>
                <c:pt idx="2168">
                  <c:v>0.498</c:v>
                </c:pt>
                <c:pt idx="2169">
                  <c:v>0.498</c:v>
                </c:pt>
                <c:pt idx="2170">
                  <c:v>0.498</c:v>
                </c:pt>
                <c:pt idx="2171">
                  <c:v>0.498</c:v>
                </c:pt>
                <c:pt idx="2172">
                  <c:v>0.498</c:v>
                </c:pt>
                <c:pt idx="2173">
                  <c:v>0.498</c:v>
                </c:pt>
                <c:pt idx="2174">
                  <c:v>0.498</c:v>
                </c:pt>
                <c:pt idx="2175">
                  <c:v>0.498</c:v>
                </c:pt>
                <c:pt idx="2176">
                  <c:v>0.498</c:v>
                </c:pt>
                <c:pt idx="2177">
                  <c:v>0.498</c:v>
                </c:pt>
                <c:pt idx="2178">
                  <c:v>0.498</c:v>
                </c:pt>
                <c:pt idx="2179">
                  <c:v>0.498</c:v>
                </c:pt>
                <c:pt idx="2180">
                  <c:v>0.498</c:v>
                </c:pt>
                <c:pt idx="2181">
                  <c:v>0.498</c:v>
                </c:pt>
                <c:pt idx="2182">
                  <c:v>0.498</c:v>
                </c:pt>
                <c:pt idx="2183">
                  <c:v>0.498</c:v>
                </c:pt>
                <c:pt idx="2184">
                  <c:v>0.498</c:v>
                </c:pt>
                <c:pt idx="2185">
                  <c:v>0.498</c:v>
                </c:pt>
                <c:pt idx="2186">
                  <c:v>0.498</c:v>
                </c:pt>
                <c:pt idx="2187">
                  <c:v>0.498</c:v>
                </c:pt>
                <c:pt idx="2188">
                  <c:v>0.498</c:v>
                </c:pt>
                <c:pt idx="2189">
                  <c:v>0.498</c:v>
                </c:pt>
                <c:pt idx="2190">
                  <c:v>0.498</c:v>
                </c:pt>
                <c:pt idx="2191">
                  <c:v>0.498</c:v>
                </c:pt>
                <c:pt idx="2192">
                  <c:v>0.498</c:v>
                </c:pt>
                <c:pt idx="2193">
                  <c:v>0.498</c:v>
                </c:pt>
                <c:pt idx="2194">
                  <c:v>0.498</c:v>
                </c:pt>
                <c:pt idx="2195">
                  <c:v>0.498</c:v>
                </c:pt>
                <c:pt idx="2196">
                  <c:v>0.498</c:v>
                </c:pt>
                <c:pt idx="2197">
                  <c:v>0.498</c:v>
                </c:pt>
                <c:pt idx="2198">
                  <c:v>0.498</c:v>
                </c:pt>
                <c:pt idx="2199">
                  <c:v>0.498</c:v>
                </c:pt>
                <c:pt idx="2200">
                  <c:v>0.498</c:v>
                </c:pt>
                <c:pt idx="2201">
                  <c:v>0.498</c:v>
                </c:pt>
                <c:pt idx="2202">
                  <c:v>0.498</c:v>
                </c:pt>
                <c:pt idx="2203">
                  <c:v>0.498</c:v>
                </c:pt>
                <c:pt idx="2204">
                  <c:v>0.498</c:v>
                </c:pt>
                <c:pt idx="2205">
                  <c:v>0.498</c:v>
                </c:pt>
                <c:pt idx="2206">
                  <c:v>0.498</c:v>
                </c:pt>
                <c:pt idx="2207">
                  <c:v>0.498</c:v>
                </c:pt>
                <c:pt idx="2208">
                  <c:v>0.498</c:v>
                </c:pt>
                <c:pt idx="2209">
                  <c:v>0.498</c:v>
                </c:pt>
                <c:pt idx="2210">
                  <c:v>0.498</c:v>
                </c:pt>
                <c:pt idx="2211">
                  <c:v>0.498</c:v>
                </c:pt>
                <c:pt idx="2212">
                  <c:v>0.498</c:v>
                </c:pt>
                <c:pt idx="2213">
                  <c:v>0.498</c:v>
                </c:pt>
                <c:pt idx="2214">
                  <c:v>0.498</c:v>
                </c:pt>
                <c:pt idx="2215">
                  <c:v>0.498</c:v>
                </c:pt>
                <c:pt idx="2216">
                  <c:v>0.498</c:v>
                </c:pt>
                <c:pt idx="2217">
                  <c:v>0.498</c:v>
                </c:pt>
                <c:pt idx="2218">
                  <c:v>0.498</c:v>
                </c:pt>
                <c:pt idx="2219">
                  <c:v>0.498</c:v>
                </c:pt>
                <c:pt idx="2220">
                  <c:v>0.498</c:v>
                </c:pt>
                <c:pt idx="2221">
                  <c:v>0.498</c:v>
                </c:pt>
                <c:pt idx="2222">
                  <c:v>0.498</c:v>
                </c:pt>
                <c:pt idx="2223">
                  <c:v>0.498</c:v>
                </c:pt>
                <c:pt idx="2224">
                  <c:v>0.498</c:v>
                </c:pt>
                <c:pt idx="2225">
                  <c:v>0.498</c:v>
                </c:pt>
                <c:pt idx="2226">
                  <c:v>0.498</c:v>
                </c:pt>
                <c:pt idx="2227">
                  <c:v>0.498</c:v>
                </c:pt>
                <c:pt idx="2228">
                  <c:v>0.498</c:v>
                </c:pt>
                <c:pt idx="2229">
                  <c:v>0.498</c:v>
                </c:pt>
                <c:pt idx="2230">
                  <c:v>0.498</c:v>
                </c:pt>
                <c:pt idx="2231">
                  <c:v>0.498</c:v>
                </c:pt>
                <c:pt idx="2232">
                  <c:v>0.498</c:v>
                </c:pt>
                <c:pt idx="2233">
                  <c:v>0.498</c:v>
                </c:pt>
                <c:pt idx="2234">
                  <c:v>0.498</c:v>
                </c:pt>
                <c:pt idx="2235">
                  <c:v>0.498</c:v>
                </c:pt>
                <c:pt idx="2236">
                  <c:v>0.498</c:v>
                </c:pt>
                <c:pt idx="2237">
                  <c:v>0.498</c:v>
                </c:pt>
                <c:pt idx="2238">
                  <c:v>0.498</c:v>
                </c:pt>
                <c:pt idx="2239">
                  <c:v>0.498</c:v>
                </c:pt>
                <c:pt idx="2240">
                  <c:v>0.498</c:v>
                </c:pt>
                <c:pt idx="2241">
                  <c:v>0.498</c:v>
                </c:pt>
                <c:pt idx="2242">
                  <c:v>0.498</c:v>
                </c:pt>
                <c:pt idx="2243">
                  <c:v>0.498</c:v>
                </c:pt>
                <c:pt idx="2244">
                  <c:v>0.498</c:v>
                </c:pt>
                <c:pt idx="2245">
                  <c:v>0.498</c:v>
                </c:pt>
                <c:pt idx="2246">
                  <c:v>0.498</c:v>
                </c:pt>
                <c:pt idx="2247">
                  <c:v>0.498</c:v>
                </c:pt>
                <c:pt idx="2248">
                  <c:v>0.498</c:v>
                </c:pt>
                <c:pt idx="2249">
                  <c:v>0.498</c:v>
                </c:pt>
                <c:pt idx="2250">
                  <c:v>0.498</c:v>
                </c:pt>
                <c:pt idx="2251">
                  <c:v>0.498</c:v>
                </c:pt>
                <c:pt idx="2252">
                  <c:v>0.498</c:v>
                </c:pt>
                <c:pt idx="2253">
                  <c:v>0.498</c:v>
                </c:pt>
                <c:pt idx="2254">
                  <c:v>0.498</c:v>
                </c:pt>
                <c:pt idx="2255">
                  <c:v>0.498</c:v>
                </c:pt>
                <c:pt idx="2256">
                  <c:v>0.498</c:v>
                </c:pt>
                <c:pt idx="2257">
                  <c:v>0.498</c:v>
                </c:pt>
                <c:pt idx="2258">
                  <c:v>0.498</c:v>
                </c:pt>
                <c:pt idx="2259">
                  <c:v>0.498</c:v>
                </c:pt>
                <c:pt idx="2260">
                  <c:v>0.498</c:v>
                </c:pt>
                <c:pt idx="2261">
                  <c:v>0.498</c:v>
                </c:pt>
                <c:pt idx="2262">
                  <c:v>0.498</c:v>
                </c:pt>
                <c:pt idx="2263">
                  <c:v>0.498</c:v>
                </c:pt>
                <c:pt idx="2264">
                  <c:v>0.498</c:v>
                </c:pt>
                <c:pt idx="2265">
                  <c:v>0.498</c:v>
                </c:pt>
                <c:pt idx="2266">
                  <c:v>0.498</c:v>
                </c:pt>
                <c:pt idx="2267">
                  <c:v>0.498</c:v>
                </c:pt>
                <c:pt idx="2268">
                  <c:v>0.498</c:v>
                </c:pt>
                <c:pt idx="2269">
                  <c:v>0.498</c:v>
                </c:pt>
                <c:pt idx="2270">
                  <c:v>0.498</c:v>
                </c:pt>
                <c:pt idx="2271">
                  <c:v>0.498</c:v>
                </c:pt>
                <c:pt idx="2272">
                  <c:v>0.498</c:v>
                </c:pt>
                <c:pt idx="2273">
                  <c:v>0.498</c:v>
                </c:pt>
                <c:pt idx="2274">
                  <c:v>0.498</c:v>
                </c:pt>
                <c:pt idx="2275">
                  <c:v>0.498</c:v>
                </c:pt>
                <c:pt idx="2276">
                  <c:v>0.498</c:v>
                </c:pt>
                <c:pt idx="2277">
                  <c:v>0.498</c:v>
                </c:pt>
                <c:pt idx="2278">
                  <c:v>0.498</c:v>
                </c:pt>
                <c:pt idx="2279">
                  <c:v>0.498</c:v>
                </c:pt>
                <c:pt idx="2280">
                  <c:v>0.498</c:v>
                </c:pt>
                <c:pt idx="2281">
                  <c:v>0.498</c:v>
                </c:pt>
                <c:pt idx="2282">
                  <c:v>0.498</c:v>
                </c:pt>
                <c:pt idx="2283">
                  <c:v>0.498</c:v>
                </c:pt>
                <c:pt idx="2284">
                  <c:v>0.498</c:v>
                </c:pt>
                <c:pt idx="2285">
                  <c:v>0.498</c:v>
                </c:pt>
                <c:pt idx="2286">
                  <c:v>0.498</c:v>
                </c:pt>
                <c:pt idx="2287">
                  <c:v>0.498</c:v>
                </c:pt>
                <c:pt idx="2288">
                  <c:v>0.498</c:v>
                </c:pt>
                <c:pt idx="2289">
                  <c:v>0.498</c:v>
                </c:pt>
                <c:pt idx="2290">
                  <c:v>0.498</c:v>
                </c:pt>
                <c:pt idx="2291">
                  <c:v>0.498</c:v>
                </c:pt>
                <c:pt idx="2292">
                  <c:v>0.498</c:v>
                </c:pt>
                <c:pt idx="2293">
                  <c:v>0.498</c:v>
                </c:pt>
                <c:pt idx="2294">
                  <c:v>0.498</c:v>
                </c:pt>
                <c:pt idx="2295">
                  <c:v>0.498</c:v>
                </c:pt>
                <c:pt idx="2296">
                  <c:v>0.498</c:v>
                </c:pt>
                <c:pt idx="2297">
                  <c:v>0.498</c:v>
                </c:pt>
                <c:pt idx="2298">
                  <c:v>0.498</c:v>
                </c:pt>
                <c:pt idx="2299">
                  <c:v>0.498</c:v>
                </c:pt>
                <c:pt idx="2300">
                  <c:v>0.498</c:v>
                </c:pt>
                <c:pt idx="2301">
                  <c:v>0.498</c:v>
                </c:pt>
                <c:pt idx="2302">
                  <c:v>0.498</c:v>
                </c:pt>
                <c:pt idx="2303">
                  <c:v>0.498</c:v>
                </c:pt>
                <c:pt idx="2304">
                  <c:v>0.498</c:v>
                </c:pt>
                <c:pt idx="2305">
                  <c:v>0.498</c:v>
                </c:pt>
                <c:pt idx="2306">
                  <c:v>0.498</c:v>
                </c:pt>
                <c:pt idx="2307">
                  <c:v>0.498</c:v>
                </c:pt>
                <c:pt idx="2308">
                  <c:v>0.498</c:v>
                </c:pt>
                <c:pt idx="2309">
                  <c:v>0.498</c:v>
                </c:pt>
                <c:pt idx="2310">
                  <c:v>0.498</c:v>
                </c:pt>
                <c:pt idx="2311">
                  <c:v>0.498</c:v>
                </c:pt>
                <c:pt idx="2312">
                  <c:v>0.498</c:v>
                </c:pt>
                <c:pt idx="2313">
                  <c:v>0.498</c:v>
                </c:pt>
                <c:pt idx="2314">
                  <c:v>0.498</c:v>
                </c:pt>
                <c:pt idx="2315">
                  <c:v>0.498</c:v>
                </c:pt>
                <c:pt idx="2316">
                  <c:v>0.498</c:v>
                </c:pt>
                <c:pt idx="2317">
                  <c:v>0.498</c:v>
                </c:pt>
                <c:pt idx="2318">
                  <c:v>0.498</c:v>
                </c:pt>
                <c:pt idx="2319">
                  <c:v>0.498</c:v>
                </c:pt>
                <c:pt idx="2320">
                  <c:v>0.498</c:v>
                </c:pt>
                <c:pt idx="2321">
                  <c:v>0.498</c:v>
                </c:pt>
                <c:pt idx="2322">
                  <c:v>0.498</c:v>
                </c:pt>
                <c:pt idx="2323">
                  <c:v>0.498</c:v>
                </c:pt>
                <c:pt idx="2324">
                  <c:v>0.498</c:v>
                </c:pt>
                <c:pt idx="2325">
                  <c:v>0.498</c:v>
                </c:pt>
                <c:pt idx="2326">
                  <c:v>0.498</c:v>
                </c:pt>
                <c:pt idx="2327">
                  <c:v>0.498</c:v>
                </c:pt>
                <c:pt idx="2328">
                  <c:v>0.498</c:v>
                </c:pt>
                <c:pt idx="2329">
                  <c:v>0.498</c:v>
                </c:pt>
                <c:pt idx="2330">
                  <c:v>0.498</c:v>
                </c:pt>
                <c:pt idx="2331">
                  <c:v>0.498</c:v>
                </c:pt>
                <c:pt idx="2332">
                  <c:v>0.498</c:v>
                </c:pt>
                <c:pt idx="2333">
                  <c:v>0.498</c:v>
                </c:pt>
                <c:pt idx="2334">
                  <c:v>0.498</c:v>
                </c:pt>
                <c:pt idx="2335">
                  <c:v>0.498</c:v>
                </c:pt>
                <c:pt idx="2336">
                  <c:v>0.498</c:v>
                </c:pt>
                <c:pt idx="2337">
                  <c:v>0.498</c:v>
                </c:pt>
                <c:pt idx="2338">
                  <c:v>0.498</c:v>
                </c:pt>
                <c:pt idx="2339">
                  <c:v>0.498</c:v>
                </c:pt>
                <c:pt idx="2340">
                  <c:v>0.498</c:v>
                </c:pt>
                <c:pt idx="2341">
                  <c:v>0.498</c:v>
                </c:pt>
                <c:pt idx="2342">
                  <c:v>0.498</c:v>
                </c:pt>
                <c:pt idx="2343">
                  <c:v>0.498</c:v>
                </c:pt>
                <c:pt idx="2344">
                  <c:v>0.498</c:v>
                </c:pt>
                <c:pt idx="2345">
                  <c:v>0.498</c:v>
                </c:pt>
                <c:pt idx="2346">
                  <c:v>0.498</c:v>
                </c:pt>
                <c:pt idx="2347">
                  <c:v>0.498</c:v>
                </c:pt>
                <c:pt idx="2348">
                  <c:v>0.498</c:v>
                </c:pt>
                <c:pt idx="2349">
                  <c:v>0.498</c:v>
                </c:pt>
                <c:pt idx="2350">
                  <c:v>0.498</c:v>
                </c:pt>
                <c:pt idx="2351">
                  <c:v>0.498</c:v>
                </c:pt>
                <c:pt idx="2352">
                  <c:v>0.498</c:v>
                </c:pt>
                <c:pt idx="2353">
                  <c:v>0.498</c:v>
                </c:pt>
                <c:pt idx="2354">
                  <c:v>0.498</c:v>
                </c:pt>
                <c:pt idx="2355">
                  <c:v>0.498</c:v>
                </c:pt>
                <c:pt idx="2356">
                  <c:v>0.498</c:v>
                </c:pt>
                <c:pt idx="2357">
                  <c:v>0.498</c:v>
                </c:pt>
                <c:pt idx="2358">
                  <c:v>0.498</c:v>
                </c:pt>
                <c:pt idx="2359">
                  <c:v>0.498</c:v>
                </c:pt>
                <c:pt idx="2360">
                  <c:v>0.498</c:v>
                </c:pt>
                <c:pt idx="2361">
                  <c:v>0.498</c:v>
                </c:pt>
                <c:pt idx="2362">
                  <c:v>0.498</c:v>
                </c:pt>
                <c:pt idx="2363">
                  <c:v>0.498</c:v>
                </c:pt>
                <c:pt idx="2364">
                  <c:v>0.498</c:v>
                </c:pt>
                <c:pt idx="2365">
                  <c:v>0.498</c:v>
                </c:pt>
                <c:pt idx="2366">
                  <c:v>0.498</c:v>
                </c:pt>
                <c:pt idx="2367">
                  <c:v>0.498</c:v>
                </c:pt>
                <c:pt idx="2368">
                  <c:v>0.498</c:v>
                </c:pt>
                <c:pt idx="2369">
                  <c:v>0.498</c:v>
                </c:pt>
                <c:pt idx="2370">
                  <c:v>0.498</c:v>
                </c:pt>
                <c:pt idx="2371">
                  <c:v>0.498</c:v>
                </c:pt>
                <c:pt idx="2372">
                  <c:v>0.498</c:v>
                </c:pt>
                <c:pt idx="2373">
                  <c:v>0.498</c:v>
                </c:pt>
                <c:pt idx="2374">
                  <c:v>0.498</c:v>
                </c:pt>
                <c:pt idx="2375">
                  <c:v>0.498</c:v>
                </c:pt>
                <c:pt idx="2376">
                  <c:v>0.498</c:v>
                </c:pt>
                <c:pt idx="2377">
                  <c:v>0.498</c:v>
                </c:pt>
                <c:pt idx="2378">
                  <c:v>0.498</c:v>
                </c:pt>
                <c:pt idx="2379">
                  <c:v>0.498</c:v>
                </c:pt>
                <c:pt idx="2380">
                  <c:v>0.498</c:v>
                </c:pt>
                <c:pt idx="2381">
                  <c:v>0.498</c:v>
                </c:pt>
                <c:pt idx="2382">
                  <c:v>0.498</c:v>
                </c:pt>
                <c:pt idx="2383">
                  <c:v>0.498</c:v>
                </c:pt>
                <c:pt idx="2384">
                  <c:v>0.498</c:v>
                </c:pt>
                <c:pt idx="2385">
                  <c:v>0.498</c:v>
                </c:pt>
                <c:pt idx="2386">
                  <c:v>0.498</c:v>
                </c:pt>
                <c:pt idx="2387">
                  <c:v>0.498</c:v>
                </c:pt>
                <c:pt idx="2388">
                  <c:v>0.498</c:v>
                </c:pt>
                <c:pt idx="2389">
                  <c:v>0.498</c:v>
                </c:pt>
                <c:pt idx="2390">
                  <c:v>0.498</c:v>
                </c:pt>
                <c:pt idx="2391">
                  <c:v>0.498</c:v>
                </c:pt>
                <c:pt idx="2392">
                  <c:v>0.498</c:v>
                </c:pt>
                <c:pt idx="2393">
                  <c:v>0.498</c:v>
                </c:pt>
                <c:pt idx="2394">
                  <c:v>0.498</c:v>
                </c:pt>
                <c:pt idx="2395">
                  <c:v>0.498</c:v>
                </c:pt>
                <c:pt idx="2396">
                  <c:v>0.498</c:v>
                </c:pt>
                <c:pt idx="2397">
                  <c:v>0.498</c:v>
                </c:pt>
                <c:pt idx="2398">
                  <c:v>0.498</c:v>
                </c:pt>
                <c:pt idx="2399">
                  <c:v>0.498</c:v>
                </c:pt>
                <c:pt idx="2400">
                  <c:v>0.498</c:v>
                </c:pt>
                <c:pt idx="2401">
                  <c:v>0.498</c:v>
                </c:pt>
                <c:pt idx="2402">
                  <c:v>0.498</c:v>
                </c:pt>
                <c:pt idx="2403">
                  <c:v>0.498</c:v>
                </c:pt>
                <c:pt idx="2404">
                  <c:v>0.498</c:v>
                </c:pt>
                <c:pt idx="2405">
                  <c:v>0.498</c:v>
                </c:pt>
                <c:pt idx="2406">
                  <c:v>0.498</c:v>
                </c:pt>
                <c:pt idx="2407">
                  <c:v>0.498</c:v>
                </c:pt>
                <c:pt idx="2408">
                  <c:v>0.498</c:v>
                </c:pt>
                <c:pt idx="2409">
                  <c:v>0.498</c:v>
                </c:pt>
                <c:pt idx="2410">
                  <c:v>0.498</c:v>
                </c:pt>
                <c:pt idx="2411">
                  <c:v>0.498</c:v>
                </c:pt>
                <c:pt idx="2412">
                  <c:v>0.498</c:v>
                </c:pt>
                <c:pt idx="2413">
                  <c:v>0.498</c:v>
                </c:pt>
                <c:pt idx="2414">
                  <c:v>0.498</c:v>
                </c:pt>
                <c:pt idx="2415">
                  <c:v>0.498</c:v>
                </c:pt>
                <c:pt idx="2416">
                  <c:v>0.498</c:v>
                </c:pt>
                <c:pt idx="2417">
                  <c:v>0.498</c:v>
                </c:pt>
                <c:pt idx="2418">
                  <c:v>0.498</c:v>
                </c:pt>
                <c:pt idx="2419">
                  <c:v>0.498</c:v>
                </c:pt>
                <c:pt idx="2420">
                  <c:v>0.498</c:v>
                </c:pt>
                <c:pt idx="2421">
                  <c:v>0.498</c:v>
                </c:pt>
                <c:pt idx="2422">
                  <c:v>0.498</c:v>
                </c:pt>
                <c:pt idx="2423">
                  <c:v>0.498</c:v>
                </c:pt>
                <c:pt idx="2424">
                  <c:v>0.498</c:v>
                </c:pt>
                <c:pt idx="2425">
                  <c:v>0.498</c:v>
                </c:pt>
                <c:pt idx="2426">
                  <c:v>0.498</c:v>
                </c:pt>
                <c:pt idx="2427">
                  <c:v>0.498</c:v>
                </c:pt>
                <c:pt idx="2428">
                  <c:v>0.498</c:v>
                </c:pt>
                <c:pt idx="2429">
                  <c:v>0.498</c:v>
                </c:pt>
                <c:pt idx="2430">
                  <c:v>0.498</c:v>
                </c:pt>
                <c:pt idx="2431">
                  <c:v>0.498</c:v>
                </c:pt>
                <c:pt idx="2432">
                  <c:v>0.498</c:v>
                </c:pt>
                <c:pt idx="2433">
                  <c:v>0.498</c:v>
                </c:pt>
                <c:pt idx="2434">
                  <c:v>0.498</c:v>
                </c:pt>
                <c:pt idx="2435">
                  <c:v>0.498</c:v>
                </c:pt>
                <c:pt idx="2436">
                  <c:v>0.498</c:v>
                </c:pt>
                <c:pt idx="2437">
                  <c:v>0.498</c:v>
                </c:pt>
                <c:pt idx="2438">
                  <c:v>0.498</c:v>
                </c:pt>
                <c:pt idx="2439">
                  <c:v>0.498</c:v>
                </c:pt>
                <c:pt idx="2440">
                  <c:v>0.498</c:v>
                </c:pt>
                <c:pt idx="2441">
                  <c:v>0.498</c:v>
                </c:pt>
                <c:pt idx="2442">
                  <c:v>0.498</c:v>
                </c:pt>
                <c:pt idx="2443">
                  <c:v>0.498</c:v>
                </c:pt>
                <c:pt idx="2444">
                  <c:v>0.498</c:v>
                </c:pt>
                <c:pt idx="2445">
                  <c:v>0.498</c:v>
                </c:pt>
                <c:pt idx="2446">
                  <c:v>0.498</c:v>
                </c:pt>
                <c:pt idx="2447">
                  <c:v>0.498</c:v>
                </c:pt>
                <c:pt idx="2448">
                  <c:v>0.498</c:v>
                </c:pt>
                <c:pt idx="2449">
                  <c:v>0.498</c:v>
                </c:pt>
                <c:pt idx="2450">
                  <c:v>0.498</c:v>
                </c:pt>
                <c:pt idx="2451">
                  <c:v>0.498</c:v>
                </c:pt>
                <c:pt idx="2452">
                  <c:v>0.498</c:v>
                </c:pt>
                <c:pt idx="2453">
                  <c:v>0.498</c:v>
                </c:pt>
                <c:pt idx="2454">
                  <c:v>0.498</c:v>
                </c:pt>
                <c:pt idx="2455">
                  <c:v>0.498</c:v>
                </c:pt>
                <c:pt idx="2456">
                  <c:v>0.498</c:v>
                </c:pt>
                <c:pt idx="2457">
                  <c:v>0.498</c:v>
                </c:pt>
                <c:pt idx="2458">
                  <c:v>0.498</c:v>
                </c:pt>
                <c:pt idx="2459">
                  <c:v>0.498</c:v>
                </c:pt>
                <c:pt idx="2460">
                  <c:v>0.498</c:v>
                </c:pt>
                <c:pt idx="2461">
                  <c:v>0.498</c:v>
                </c:pt>
                <c:pt idx="2462">
                  <c:v>0.498</c:v>
                </c:pt>
                <c:pt idx="2463">
                  <c:v>0.498</c:v>
                </c:pt>
                <c:pt idx="2464">
                  <c:v>0.498</c:v>
                </c:pt>
                <c:pt idx="2465">
                  <c:v>0.498</c:v>
                </c:pt>
                <c:pt idx="2466">
                  <c:v>0.498</c:v>
                </c:pt>
                <c:pt idx="2467">
                  <c:v>0.498</c:v>
                </c:pt>
                <c:pt idx="2468">
                  <c:v>0.498</c:v>
                </c:pt>
                <c:pt idx="2469">
                  <c:v>0.498</c:v>
                </c:pt>
                <c:pt idx="2470">
                  <c:v>0.498</c:v>
                </c:pt>
                <c:pt idx="2471">
                  <c:v>0.498</c:v>
                </c:pt>
                <c:pt idx="2472">
                  <c:v>0.498</c:v>
                </c:pt>
                <c:pt idx="2473">
                  <c:v>0.498</c:v>
                </c:pt>
                <c:pt idx="2474">
                  <c:v>0.498</c:v>
                </c:pt>
                <c:pt idx="2475">
                  <c:v>0.498</c:v>
                </c:pt>
                <c:pt idx="2476">
                  <c:v>0.498</c:v>
                </c:pt>
                <c:pt idx="2477">
                  <c:v>0.498</c:v>
                </c:pt>
                <c:pt idx="2478">
                  <c:v>0.498</c:v>
                </c:pt>
                <c:pt idx="2479">
                  <c:v>0.498</c:v>
                </c:pt>
                <c:pt idx="2480">
                  <c:v>0.498</c:v>
                </c:pt>
                <c:pt idx="2481">
                  <c:v>0.498</c:v>
                </c:pt>
                <c:pt idx="2482">
                  <c:v>0.498</c:v>
                </c:pt>
                <c:pt idx="2483">
                  <c:v>0.498</c:v>
                </c:pt>
                <c:pt idx="2484">
                  <c:v>0.498</c:v>
                </c:pt>
                <c:pt idx="2485">
                  <c:v>0.498</c:v>
                </c:pt>
                <c:pt idx="2486">
                  <c:v>0.498</c:v>
                </c:pt>
                <c:pt idx="2487">
                  <c:v>0.498</c:v>
                </c:pt>
                <c:pt idx="2488">
                  <c:v>0.498</c:v>
                </c:pt>
                <c:pt idx="2489">
                  <c:v>0.498</c:v>
                </c:pt>
                <c:pt idx="2490">
                  <c:v>0.498</c:v>
                </c:pt>
                <c:pt idx="2491">
                  <c:v>0.498</c:v>
                </c:pt>
                <c:pt idx="2492">
                  <c:v>0.498</c:v>
                </c:pt>
                <c:pt idx="2493">
                  <c:v>0.498</c:v>
                </c:pt>
                <c:pt idx="2494">
                  <c:v>0.498</c:v>
                </c:pt>
                <c:pt idx="2495">
                  <c:v>0.498</c:v>
                </c:pt>
                <c:pt idx="2496">
                  <c:v>0.498</c:v>
                </c:pt>
                <c:pt idx="2497">
                  <c:v>0.498</c:v>
                </c:pt>
                <c:pt idx="2498">
                  <c:v>0.498</c:v>
                </c:pt>
                <c:pt idx="2499">
                  <c:v>0.498</c:v>
                </c:pt>
                <c:pt idx="2500">
                  <c:v>0.498</c:v>
                </c:pt>
                <c:pt idx="2501">
                  <c:v>0.498</c:v>
                </c:pt>
                <c:pt idx="2502">
                  <c:v>0.498</c:v>
                </c:pt>
                <c:pt idx="2503">
                  <c:v>0.498</c:v>
                </c:pt>
                <c:pt idx="2504">
                  <c:v>0.498</c:v>
                </c:pt>
                <c:pt idx="2505">
                  <c:v>0.498</c:v>
                </c:pt>
                <c:pt idx="2506">
                  <c:v>0.498</c:v>
                </c:pt>
                <c:pt idx="2507">
                  <c:v>0.498</c:v>
                </c:pt>
                <c:pt idx="2508">
                  <c:v>0.498</c:v>
                </c:pt>
                <c:pt idx="2509">
                  <c:v>0.498</c:v>
                </c:pt>
                <c:pt idx="2510">
                  <c:v>0.498</c:v>
                </c:pt>
                <c:pt idx="2511">
                  <c:v>0.498</c:v>
                </c:pt>
                <c:pt idx="2512">
                  <c:v>0.5</c:v>
                </c:pt>
                <c:pt idx="2513">
                  <c:v>0.5</c:v>
                </c:pt>
                <c:pt idx="2514">
                  <c:v>0.502</c:v>
                </c:pt>
                <c:pt idx="2515">
                  <c:v>0.50600000000000001</c:v>
                </c:pt>
                <c:pt idx="2516">
                  <c:v>0.50800000000000001</c:v>
                </c:pt>
                <c:pt idx="2517">
                  <c:v>0.50800000000000001</c:v>
                </c:pt>
                <c:pt idx="2518">
                  <c:v>0.51</c:v>
                </c:pt>
                <c:pt idx="2519">
                  <c:v>0.51200000000000001</c:v>
                </c:pt>
                <c:pt idx="2520">
                  <c:v>0.51600000000000001</c:v>
                </c:pt>
                <c:pt idx="2521">
                  <c:v>0.52</c:v>
                </c:pt>
                <c:pt idx="2522">
                  <c:v>0.52200000000000002</c:v>
                </c:pt>
                <c:pt idx="2523">
                  <c:v>0.52600000000000002</c:v>
                </c:pt>
                <c:pt idx="2524">
                  <c:v>0.53</c:v>
                </c:pt>
                <c:pt idx="2525">
                  <c:v>0.53200000000000003</c:v>
                </c:pt>
                <c:pt idx="2526">
                  <c:v>0.53800000000000003</c:v>
                </c:pt>
                <c:pt idx="2527">
                  <c:v>0.54200000000000004</c:v>
                </c:pt>
                <c:pt idx="2528">
                  <c:v>0.54600000000000004</c:v>
                </c:pt>
                <c:pt idx="2529">
                  <c:v>0.55000000000000004</c:v>
                </c:pt>
                <c:pt idx="2530">
                  <c:v>0.55600000000000005</c:v>
                </c:pt>
                <c:pt idx="2531">
                  <c:v>0.56000000000000005</c:v>
                </c:pt>
                <c:pt idx="2532">
                  <c:v>0.56599999999999995</c:v>
                </c:pt>
                <c:pt idx="2533">
                  <c:v>0.56999999999999995</c:v>
                </c:pt>
                <c:pt idx="2534">
                  <c:v>0.57799999999999996</c:v>
                </c:pt>
                <c:pt idx="2535">
                  <c:v>0.58199999999999996</c:v>
                </c:pt>
                <c:pt idx="2536">
                  <c:v>0.58799999999999997</c:v>
                </c:pt>
                <c:pt idx="2537">
                  <c:v>0.59599999999999997</c:v>
                </c:pt>
                <c:pt idx="2538">
                  <c:v>0.6</c:v>
                </c:pt>
                <c:pt idx="2539">
                  <c:v>0.60799999999999998</c:v>
                </c:pt>
                <c:pt idx="2540">
                  <c:v>0.61599999999999999</c:v>
                </c:pt>
                <c:pt idx="2541">
                  <c:v>0.622</c:v>
                </c:pt>
                <c:pt idx="2542">
                  <c:v>0.628</c:v>
                </c:pt>
                <c:pt idx="2543">
                  <c:v>0.63600000000000001</c:v>
                </c:pt>
                <c:pt idx="2544">
                  <c:v>0.64200000000000002</c:v>
                </c:pt>
                <c:pt idx="2545">
                  <c:v>0.65</c:v>
                </c:pt>
                <c:pt idx="2546">
                  <c:v>0.66</c:v>
                </c:pt>
                <c:pt idx="2547">
                  <c:v>0.66800000000000004</c:v>
                </c:pt>
                <c:pt idx="2548">
                  <c:v>0.67600000000000005</c:v>
                </c:pt>
                <c:pt idx="2549">
                  <c:v>0.68600000000000005</c:v>
                </c:pt>
                <c:pt idx="2550">
                  <c:v>0.69599999999999995</c:v>
                </c:pt>
                <c:pt idx="2551">
                  <c:v>0.70199999999999996</c:v>
                </c:pt>
                <c:pt idx="2552">
                  <c:v>0.71199999999999997</c:v>
                </c:pt>
                <c:pt idx="2553">
                  <c:v>0.72</c:v>
                </c:pt>
                <c:pt idx="2554">
                  <c:v>0.73</c:v>
                </c:pt>
                <c:pt idx="2555">
                  <c:v>0.74</c:v>
                </c:pt>
                <c:pt idx="2556">
                  <c:v>0.75</c:v>
                </c:pt>
                <c:pt idx="2557">
                  <c:v>0.76</c:v>
                </c:pt>
                <c:pt idx="2558">
                  <c:v>0.77200000000000002</c:v>
                </c:pt>
                <c:pt idx="2559">
                  <c:v>0.78200000000000003</c:v>
                </c:pt>
                <c:pt idx="2560">
                  <c:v>0.79200000000000004</c:v>
                </c:pt>
                <c:pt idx="2561">
                  <c:v>0.80600000000000005</c:v>
                </c:pt>
                <c:pt idx="2562">
                  <c:v>0.81599999999999995</c:v>
                </c:pt>
                <c:pt idx="2563">
                  <c:v>0.82799999999999996</c:v>
                </c:pt>
                <c:pt idx="2564">
                  <c:v>0.83799999999999997</c:v>
                </c:pt>
                <c:pt idx="2565">
                  <c:v>0.85</c:v>
                </c:pt>
                <c:pt idx="2566">
                  <c:v>0.86199999999999999</c:v>
                </c:pt>
                <c:pt idx="2567">
                  <c:v>0.876</c:v>
                </c:pt>
                <c:pt idx="2568">
                  <c:v>0.88800000000000001</c:v>
                </c:pt>
                <c:pt idx="2569">
                  <c:v>0.9</c:v>
                </c:pt>
                <c:pt idx="2570">
                  <c:v>0.91200000000000003</c:v>
                </c:pt>
                <c:pt idx="2571">
                  <c:v>0.92600000000000005</c:v>
                </c:pt>
                <c:pt idx="2572">
                  <c:v>0.93799999999999994</c:v>
                </c:pt>
                <c:pt idx="2573">
                  <c:v>0.95199999999999996</c:v>
                </c:pt>
                <c:pt idx="2574">
                  <c:v>0.96599999999999997</c:v>
                </c:pt>
                <c:pt idx="2575">
                  <c:v>0.98</c:v>
                </c:pt>
                <c:pt idx="2576">
                  <c:v>0.996</c:v>
                </c:pt>
                <c:pt idx="2577">
                  <c:v>1.008</c:v>
                </c:pt>
                <c:pt idx="2578">
                  <c:v>1.022</c:v>
                </c:pt>
                <c:pt idx="2579">
                  <c:v>1.038</c:v>
                </c:pt>
                <c:pt idx="2580">
                  <c:v>1.052</c:v>
                </c:pt>
                <c:pt idx="2581">
                  <c:v>1.0680000000000001</c:v>
                </c:pt>
                <c:pt idx="2582">
                  <c:v>1.0820000000000001</c:v>
                </c:pt>
                <c:pt idx="2583">
                  <c:v>1.0980000000000001</c:v>
                </c:pt>
                <c:pt idx="2584">
                  <c:v>1.1120000000000001</c:v>
                </c:pt>
                <c:pt idx="2585">
                  <c:v>1.1299999999999999</c:v>
                </c:pt>
                <c:pt idx="2586">
                  <c:v>1.1439999999999999</c:v>
                </c:pt>
                <c:pt idx="2587">
                  <c:v>1.1539999999999999</c:v>
                </c:pt>
                <c:pt idx="2588">
                  <c:v>1.17</c:v>
                </c:pt>
                <c:pt idx="2589">
                  <c:v>1.1879999999999999</c:v>
                </c:pt>
                <c:pt idx="2590">
                  <c:v>1.202</c:v>
                </c:pt>
                <c:pt idx="2591">
                  <c:v>1.22</c:v>
                </c:pt>
                <c:pt idx="2592">
                  <c:v>1.238</c:v>
                </c:pt>
                <c:pt idx="2593">
                  <c:v>1.254</c:v>
                </c:pt>
                <c:pt idx="2594">
                  <c:v>1.272</c:v>
                </c:pt>
                <c:pt idx="2595">
                  <c:v>1.29</c:v>
                </c:pt>
                <c:pt idx="2596">
                  <c:v>1.3080000000000001</c:v>
                </c:pt>
                <c:pt idx="2597">
                  <c:v>1.3240000000000001</c:v>
                </c:pt>
                <c:pt idx="2598">
                  <c:v>1.3440000000000001</c:v>
                </c:pt>
                <c:pt idx="2599">
                  <c:v>1.3620000000000001</c:v>
                </c:pt>
                <c:pt idx="2600">
                  <c:v>1.3819999999999999</c:v>
                </c:pt>
                <c:pt idx="2601">
                  <c:v>1.4</c:v>
                </c:pt>
                <c:pt idx="2602">
                  <c:v>1.42</c:v>
                </c:pt>
                <c:pt idx="2603">
                  <c:v>1.44</c:v>
                </c:pt>
                <c:pt idx="2604">
                  <c:v>1.458</c:v>
                </c:pt>
                <c:pt idx="2605">
                  <c:v>1.478</c:v>
                </c:pt>
                <c:pt idx="2606">
                  <c:v>1.498</c:v>
                </c:pt>
                <c:pt idx="2607">
                  <c:v>1.52</c:v>
                </c:pt>
                <c:pt idx="2608">
                  <c:v>1.54</c:v>
                </c:pt>
                <c:pt idx="2609">
                  <c:v>1.56</c:v>
                </c:pt>
                <c:pt idx="2610">
                  <c:v>1.5780000000000001</c:v>
                </c:pt>
                <c:pt idx="2611">
                  <c:v>1.5980000000000001</c:v>
                </c:pt>
                <c:pt idx="2612">
                  <c:v>1.6180000000000001</c:v>
                </c:pt>
                <c:pt idx="2613">
                  <c:v>1.64</c:v>
                </c:pt>
                <c:pt idx="2614">
                  <c:v>1.66</c:v>
                </c:pt>
                <c:pt idx="2615">
                  <c:v>1.6779999999999999</c:v>
                </c:pt>
                <c:pt idx="2616">
                  <c:v>1.698</c:v>
                </c:pt>
                <c:pt idx="2617">
                  <c:v>1.718</c:v>
                </c:pt>
                <c:pt idx="2618">
                  <c:v>1.74</c:v>
                </c:pt>
                <c:pt idx="2619">
                  <c:v>1.758</c:v>
                </c:pt>
                <c:pt idx="2620">
                  <c:v>1.778</c:v>
                </c:pt>
                <c:pt idx="2621">
                  <c:v>1.8</c:v>
                </c:pt>
                <c:pt idx="2622">
                  <c:v>1.82</c:v>
                </c:pt>
                <c:pt idx="2623">
                  <c:v>1.8380000000000001</c:v>
                </c:pt>
                <c:pt idx="2624">
                  <c:v>1.86</c:v>
                </c:pt>
                <c:pt idx="2625">
                  <c:v>1.88</c:v>
                </c:pt>
                <c:pt idx="2626">
                  <c:v>1.9</c:v>
                </c:pt>
                <c:pt idx="2627">
                  <c:v>1.92</c:v>
                </c:pt>
                <c:pt idx="2628">
                  <c:v>1.94</c:v>
                </c:pt>
                <c:pt idx="2629">
                  <c:v>1.96</c:v>
                </c:pt>
                <c:pt idx="2630">
                  <c:v>1.98</c:v>
                </c:pt>
                <c:pt idx="2631">
                  <c:v>1.998</c:v>
                </c:pt>
                <c:pt idx="2632">
                  <c:v>2.02</c:v>
                </c:pt>
                <c:pt idx="2633">
                  <c:v>2.04</c:v>
                </c:pt>
                <c:pt idx="2634">
                  <c:v>2.06</c:v>
                </c:pt>
                <c:pt idx="2635">
                  <c:v>2.08</c:v>
                </c:pt>
                <c:pt idx="2636">
                  <c:v>2.1</c:v>
                </c:pt>
                <c:pt idx="2637">
                  <c:v>2.12</c:v>
                </c:pt>
                <c:pt idx="2638">
                  <c:v>2.1419999999999999</c:v>
                </c:pt>
                <c:pt idx="2639">
                  <c:v>2.16</c:v>
                </c:pt>
                <c:pt idx="2640">
                  <c:v>2.1819999999999999</c:v>
                </c:pt>
                <c:pt idx="2641">
                  <c:v>2.2000000000000002</c:v>
                </c:pt>
                <c:pt idx="2642">
                  <c:v>2.222</c:v>
                </c:pt>
                <c:pt idx="2643">
                  <c:v>2.2400000000000002</c:v>
                </c:pt>
                <c:pt idx="2644">
                  <c:v>2.262</c:v>
                </c:pt>
                <c:pt idx="2645">
                  <c:v>2.282</c:v>
                </c:pt>
                <c:pt idx="2646">
                  <c:v>2.302</c:v>
                </c:pt>
                <c:pt idx="2647">
                  <c:v>2.3220000000000001</c:v>
                </c:pt>
                <c:pt idx="2648">
                  <c:v>2.3420000000000001</c:v>
                </c:pt>
                <c:pt idx="2649">
                  <c:v>2.3620000000000001</c:v>
                </c:pt>
                <c:pt idx="2650">
                  <c:v>2.3820000000000001</c:v>
                </c:pt>
                <c:pt idx="2651">
                  <c:v>2.4020000000000001</c:v>
                </c:pt>
                <c:pt idx="2652">
                  <c:v>2.4220000000000002</c:v>
                </c:pt>
                <c:pt idx="2653">
                  <c:v>2.4420000000000002</c:v>
                </c:pt>
                <c:pt idx="2654">
                  <c:v>2.4620000000000002</c:v>
                </c:pt>
                <c:pt idx="2655">
                  <c:v>2.4820000000000002</c:v>
                </c:pt>
                <c:pt idx="2656">
                  <c:v>2.5019999999999998</c:v>
                </c:pt>
                <c:pt idx="2657">
                  <c:v>2.5219999999999998</c:v>
                </c:pt>
                <c:pt idx="2658">
                  <c:v>2.5419999999999998</c:v>
                </c:pt>
                <c:pt idx="2659">
                  <c:v>2.5619999999999998</c:v>
                </c:pt>
                <c:pt idx="2660">
                  <c:v>2.5819999999999999</c:v>
                </c:pt>
                <c:pt idx="2661">
                  <c:v>2.6019999999999999</c:v>
                </c:pt>
                <c:pt idx="2662">
                  <c:v>2.6219999999999999</c:v>
                </c:pt>
                <c:pt idx="2663">
                  <c:v>2.6440000000000001</c:v>
                </c:pt>
                <c:pt idx="2664">
                  <c:v>2.6640000000000001</c:v>
                </c:pt>
                <c:pt idx="2665">
                  <c:v>2.6840000000000002</c:v>
                </c:pt>
                <c:pt idx="2666">
                  <c:v>2.702</c:v>
                </c:pt>
                <c:pt idx="2667">
                  <c:v>2.7240000000000002</c:v>
                </c:pt>
                <c:pt idx="2668">
                  <c:v>2.742</c:v>
                </c:pt>
                <c:pt idx="2669">
                  <c:v>2.762</c:v>
                </c:pt>
                <c:pt idx="2670">
                  <c:v>2.782</c:v>
                </c:pt>
                <c:pt idx="2671">
                  <c:v>2.802</c:v>
                </c:pt>
                <c:pt idx="2672">
                  <c:v>2.8239999999999998</c:v>
                </c:pt>
                <c:pt idx="2673">
                  <c:v>2.8420000000000001</c:v>
                </c:pt>
                <c:pt idx="2674">
                  <c:v>2.8620000000000001</c:v>
                </c:pt>
                <c:pt idx="2675">
                  <c:v>2.8820000000000001</c:v>
                </c:pt>
                <c:pt idx="2676">
                  <c:v>2.9039999999999999</c:v>
                </c:pt>
                <c:pt idx="2677">
                  <c:v>2.9239999999999999</c:v>
                </c:pt>
                <c:pt idx="2678">
                  <c:v>2.944</c:v>
                </c:pt>
                <c:pt idx="2679">
                  <c:v>2.964</c:v>
                </c:pt>
                <c:pt idx="2680">
                  <c:v>2.984</c:v>
                </c:pt>
                <c:pt idx="2681">
                  <c:v>3.004</c:v>
                </c:pt>
                <c:pt idx="2682">
                  <c:v>3.024</c:v>
                </c:pt>
                <c:pt idx="2683">
                  <c:v>3.0419999999999998</c:v>
                </c:pt>
                <c:pt idx="2684">
                  <c:v>3.0640000000000001</c:v>
                </c:pt>
                <c:pt idx="2685">
                  <c:v>3.0840000000000001</c:v>
                </c:pt>
                <c:pt idx="2686">
                  <c:v>3.1040000000000001</c:v>
                </c:pt>
                <c:pt idx="2687">
                  <c:v>3.1240000000000001</c:v>
                </c:pt>
                <c:pt idx="2688">
                  <c:v>3.1440000000000001</c:v>
                </c:pt>
                <c:pt idx="2689">
                  <c:v>3.1640000000000001</c:v>
                </c:pt>
                <c:pt idx="2690">
                  <c:v>3.1840000000000002</c:v>
                </c:pt>
                <c:pt idx="2691">
                  <c:v>3.2040000000000002</c:v>
                </c:pt>
                <c:pt idx="2692">
                  <c:v>3.2240000000000002</c:v>
                </c:pt>
                <c:pt idx="2693">
                  <c:v>3.2440000000000002</c:v>
                </c:pt>
                <c:pt idx="2694">
                  <c:v>3.2639999999999998</c:v>
                </c:pt>
                <c:pt idx="2695">
                  <c:v>3.2839999999999998</c:v>
                </c:pt>
                <c:pt idx="2696">
                  <c:v>3.3039999999999998</c:v>
                </c:pt>
                <c:pt idx="2697">
                  <c:v>3.3239999999999998</c:v>
                </c:pt>
                <c:pt idx="2698">
                  <c:v>3.3460000000000001</c:v>
                </c:pt>
                <c:pt idx="2699">
                  <c:v>3.3660000000000001</c:v>
                </c:pt>
                <c:pt idx="2700">
                  <c:v>3.3860000000000001</c:v>
                </c:pt>
                <c:pt idx="2701">
                  <c:v>3.4060000000000001</c:v>
                </c:pt>
                <c:pt idx="2702">
                  <c:v>3.4260000000000002</c:v>
                </c:pt>
                <c:pt idx="2703">
                  <c:v>3.4460000000000002</c:v>
                </c:pt>
                <c:pt idx="2704">
                  <c:v>3.4660000000000002</c:v>
                </c:pt>
                <c:pt idx="2705">
                  <c:v>3.4860000000000002</c:v>
                </c:pt>
                <c:pt idx="2706">
                  <c:v>3.5059999999999998</c:v>
                </c:pt>
                <c:pt idx="2707">
                  <c:v>3.5259999999999998</c:v>
                </c:pt>
                <c:pt idx="2708">
                  <c:v>3.5459999999999998</c:v>
                </c:pt>
                <c:pt idx="2709">
                  <c:v>3.5659999999999998</c:v>
                </c:pt>
                <c:pt idx="2710">
                  <c:v>3.5859999999999999</c:v>
                </c:pt>
                <c:pt idx="2711">
                  <c:v>3.6059999999999999</c:v>
                </c:pt>
                <c:pt idx="2712">
                  <c:v>3.6259999999999999</c:v>
                </c:pt>
                <c:pt idx="2713">
                  <c:v>3.65</c:v>
                </c:pt>
                <c:pt idx="2714">
                  <c:v>3.67</c:v>
                </c:pt>
                <c:pt idx="2715">
                  <c:v>3.69</c:v>
                </c:pt>
                <c:pt idx="2716">
                  <c:v>3.71</c:v>
                </c:pt>
                <c:pt idx="2717">
                  <c:v>3.73</c:v>
                </c:pt>
                <c:pt idx="2718">
                  <c:v>3.75</c:v>
                </c:pt>
                <c:pt idx="2719">
                  <c:v>3.77</c:v>
                </c:pt>
                <c:pt idx="2720">
                  <c:v>3.79</c:v>
                </c:pt>
                <c:pt idx="2721">
                  <c:v>3.81</c:v>
                </c:pt>
                <c:pt idx="2722">
                  <c:v>3.83</c:v>
                </c:pt>
                <c:pt idx="2723">
                  <c:v>3.85</c:v>
                </c:pt>
                <c:pt idx="2724">
                  <c:v>3.87</c:v>
                </c:pt>
                <c:pt idx="2725">
                  <c:v>3.8860000000000001</c:v>
                </c:pt>
                <c:pt idx="2726">
                  <c:v>3.91</c:v>
                </c:pt>
                <c:pt idx="2727">
                  <c:v>3.93</c:v>
                </c:pt>
                <c:pt idx="2728">
                  <c:v>3.95</c:v>
                </c:pt>
                <c:pt idx="2729">
                  <c:v>3.97</c:v>
                </c:pt>
                <c:pt idx="2730">
                  <c:v>3.99</c:v>
                </c:pt>
                <c:pt idx="2731">
                  <c:v>4.01</c:v>
                </c:pt>
                <c:pt idx="2732">
                  <c:v>4.0259999999999998</c:v>
                </c:pt>
                <c:pt idx="2733">
                  <c:v>4.05</c:v>
                </c:pt>
                <c:pt idx="2734">
                  <c:v>4.0659999999999998</c:v>
                </c:pt>
                <c:pt idx="2735">
                  <c:v>4.0860000000000003</c:v>
                </c:pt>
                <c:pt idx="2736">
                  <c:v>4.1059999999999999</c:v>
                </c:pt>
                <c:pt idx="2737">
                  <c:v>4.1260000000000003</c:v>
                </c:pt>
                <c:pt idx="2738">
                  <c:v>4.1459999999999999</c:v>
                </c:pt>
                <c:pt idx="2739">
                  <c:v>4.1660000000000004</c:v>
                </c:pt>
                <c:pt idx="2740">
                  <c:v>4.1859999999999999</c:v>
                </c:pt>
                <c:pt idx="2741">
                  <c:v>4.21</c:v>
                </c:pt>
                <c:pt idx="2742">
                  <c:v>4.226</c:v>
                </c:pt>
                <c:pt idx="2743">
                  <c:v>4.2460000000000004</c:v>
                </c:pt>
                <c:pt idx="2744">
                  <c:v>4.2699999999999996</c:v>
                </c:pt>
                <c:pt idx="2745">
                  <c:v>4.2859999999999996</c:v>
                </c:pt>
                <c:pt idx="2746">
                  <c:v>4.306</c:v>
                </c:pt>
                <c:pt idx="2747">
                  <c:v>4.3259999999999996</c:v>
                </c:pt>
                <c:pt idx="2748">
                  <c:v>4.3460000000000001</c:v>
                </c:pt>
                <c:pt idx="2749">
                  <c:v>4.3659999999999997</c:v>
                </c:pt>
                <c:pt idx="2750">
                  <c:v>4.3860000000000001</c:v>
                </c:pt>
                <c:pt idx="2751">
                  <c:v>4.4059999999999997</c:v>
                </c:pt>
                <c:pt idx="2752">
                  <c:v>4.4260000000000002</c:v>
                </c:pt>
                <c:pt idx="2753">
                  <c:v>4.4459999999999997</c:v>
                </c:pt>
                <c:pt idx="2754">
                  <c:v>4.4660000000000002</c:v>
                </c:pt>
                <c:pt idx="2755">
                  <c:v>4.4859999999999998</c:v>
                </c:pt>
                <c:pt idx="2756">
                  <c:v>4.5060000000000002</c:v>
                </c:pt>
                <c:pt idx="2757">
                  <c:v>4.5259999999999998</c:v>
                </c:pt>
                <c:pt idx="2758">
                  <c:v>4.5460000000000003</c:v>
                </c:pt>
                <c:pt idx="2759">
                  <c:v>4.5659999999999998</c:v>
                </c:pt>
                <c:pt idx="2760">
                  <c:v>4.5860000000000003</c:v>
                </c:pt>
                <c:pt idx="2761">
                  <c:v>4.6059999999999999</c:v>
                </c:pt>
                <c:pt idx="2762">
                  <c:v>4.6260000000000003</c:v>
                </c:pt>
                <c:pt idx="2763">
                  <c:v>4.6459999999999999</c:v>
                </c:pt>
                <c:pt idx="2764">
                  <c:v>4.6660000000000004</c:v>
                </c:pt>
                <c:pt idx="2765">
                  <c:v>4.6859999999999999</c:v>
                </c:pt>
                <c:pt idx="2766">
                  <c:v>4.7060000000000004</c:v>
                </c:pt>
                <c:pt idx="2767">
                  <c:v>4.7300000000000004</c:v>
                </c:pt>
                <c:pt idx="2768">
                  <c:v>4.75</c:v>
                </c:pt>
                <c:pt idx="2769">
                  <c:v>4.766</c:v>
                </c:pt>
                <c:pt idx="2770">
                  <c:v>4.7859999999999996</c:v>
                </c:pt>
                <c:pt idx="2771">
                  <c:v>4.806</c:v>
                </c:pt>
                <c:pt idx="2772">
                  <c:v>4.8259999999999996</c:v>
                </c:pt>
                <c:pt idx="2773">
                  <c:v>4.8460000000000001</c:v>
                </c:pt>
                <c:pt idx="2774">
                  <c:v>4.87</c:v>
                </c:pt>
                <c:pt idx="2775">
                  <c:v>4.8860000000000001</c:v>
                </c:pt>
                <c:pt idx="2776">
                  <c:v>4.9059999999999997</c:v>
                </c:pt>
                <c:pt idx="2777">
                  <c:v>4.9260000000000002</c:v>
                </c:pt>
                <c:pt idx="2778">
                  <c:v>4.9459999999999997</c:v>
                </c:pt>
                <c:pt idx="2779">
                  <c:v>4.97</c:v>
                </c:pt>
                <c:pt idx="2780">
                  <c:v>4.9859999999999998</c:v>
                </c:pt>
                <c:pt idx="2781">
                  <c:v>5.0060000000000002</c:v>
                </c:pt>
                <c:pt idx="2782">
                  <c:v>5.0259999999999998</c:v>
                </c:pt>
                <c:pt idx="2783">
                  <c:v>5.0460000000000003</c:v>
                </c:pt>
                <c:pt idx="2784">
                  <c:v>5.0659999999999998</c:v>
                </c:pt>
                <c:pt idx="2785">
                  <c:v>5.09</c:v>
                </c:pt>
                <c:pt idx="2786">
                  <c:v>5.1100000000000003</c:v>
                </c:pt>
                <c:pt idx="2787">
                  <c:v>5.1319999999999997</c:v>
                </c:pt>
                <c:pt idx="2788">
                  <c:v>5.1520000000000001</c:v>
                </c:pt>
                <c:pt idx="2789">
                  <c:v>5.1719999999999997</c:v>
                </c:pt>
              </c:numCache>
            </c:numRef>
          </c:xVal>
          <c:yVal>
            <c:numRef>
              <c:f>'Kevlar Woven Bio Strain-Stress'!$F$44:$F$2833</c:f>
              <c:numCache>
                <c:formatCode>General</c:formatCode>
                <c:ptCount val="279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c:v>
                </c:pt>
                <c:pt idx="33">
                  <c:v>0</c:v>
                </c:pt>
                <c:pt idx="34">
                  <c:v>0</c:v>
                </c:pt>
                <c:pt idx="35">
                  <c:v>0</c:v>
                </c:pt>
                <c:pt idx="36">
                  <c:v>0</c:v>
                </c:pt>
                <c:pt idx="37">
                  <c:v>0</c:v>
                </c:pt>
                <c:pt idx="38">
                  <c:v>0</c:v>
                </c:pt>
                <c:pt idx="39">
                  <c:v>0</c:v>
                </c:pt>
                <c:pt idx="40">
                  <c:v>0</c:v>
                </c:pt>
                <c:pt idx="41">
                  <c:v>0</c:v>
                </c:pt>
                <c:pt idx="42">
                  <c:v>0</c:v>
                </c:pt>
                <c:pt idx="43">
                  <c:v>0</c:v>
                </c:pt>
                <c:pt idx="44">
                  <c:v>0</c:v>
                </c:pt>
                <c:pt idx="45">
                  <c:v>0</c:v>
                </c:pt>
                <c:pt idx="46">
                  <c:v>0</c:v>
                </c:pt>
                <c:pt idx="47">
                  <c:v>0</c:v>
                </c:pt>
                <c:pt idx="48">
                  <c:v>0.52100000000000002</c:v>
                </c:pt>
                <c:pt idx="49">
                  <c:v>0.52100000000000002</c:v>
                </c:pt>
                <c:pt idx="50">
                  <c:v>0.52100000000000002</c:v>
                </c:pt>
                <c:pt idx="51">
                  <c:v>0.52100000000000002</c:v>
                </c:pt>
                <c:pt idx="52">
                  <c:v>0.52100000000000002</c:v>
                </c:pt>
                <c:pt idx="53">
                  <c:v>0.52100000000000002</c:v>
                </c:pt>
                <c:pt idx="54">
                  <c:v>0.52100000000000002</c:v>
                </c:pt>
                <c:pt idx="55">
                  <c:v>0.52100000000000002</c:v>
                </c:pt>
                <c:pt idx="56">
                  <c:v>0.52100000000000002</c:v>
                </c:pt>
                <c:pt idx="57">
                  <c:v>0.52100000000000002</c:v>
                </c:pt>
                <c:pt idx="58">
                  <c:v>0.52100000000000002</c:v>
                </c:pt>
                <c:pt idx="59">
                  <c:v>0.52100000000000002</c:v>
                </c:pt>
                <c:pt idx="60">
                  <c:v>0.52100000000000002</c:v>
                </c:pt>
                <c:pt idx="61">
                  <c:v>0.52100000000000002</c:v>
                </c:pt>
                <c:pt idx="62">
                  <c:v>0.52100000000000002</c:v>
                </c:pt>
                <c:pt idx="63">
                  <c:v>0.52100000000000002</c:v>
                </c:pt>
                <c:pt idx="64">
                  <c:v>0.52100000000000002</c:v>
                </c:pt>
                <c:pt idx="65">
                  <c:v>0.52100000000000002</c:v>
                </c:pt>
                <c:pt idx="66">
                  <c:v>0.52100000000000002</c:v>
                </c:pt>
                <c:pt idx="67">
                  <c:v>1.042</c:v>
                </c:pt>
                <c:pt idx="68">
                  <c:v>1.042</c:v>
                </c:pt>
                <c:pt idx="69">
                  <c:v>1.042</c:v>
                </c:pt>
                <c:pt idx="70">
                  <c:v>1.042</c:v>
                </c:pt>
                <c:pt idx="71">
                  <c:v>1.042</c:v>
                </c:pt>
                <c:pt idx="72">
                  <c:v>1.042</c:v>
                </c:pt>
                <c:pt idx="73">
                  <c:v>1.042</c:v>
                </c:pt>
                <c:pt idx="74">
                  <c:v>1.042</c:v>
                </c:pt>
                <c:pt idx="75">
                  <c:v>1.042</c:v>
                </c:pt>
                <c:pt idx="76">
                  <c:v>1.042</c:v>
                </c:pt>
                <c:pt idx="77">
                  <c:v>1.042</c:v>
                </c:pt>
                <c:pt idx="78">
                  <c:v>1.042</c:v>
                </c:pt>
                <c:pt idx="79">
                  <c:v>1.5620000000000001</c:v>
                </c:pt>
                <c:pt idx="80">
                  <c:v>1.5620000000000001</c:v>
                </c:pt>
                <c:pt idx="81">
                  <c:v>1.5620000000000001</c:v>
                </c:pt>
                <c:pt idx="82">
                  <c:v>1.5620000000000001</c:v>
                </c:pt>
                <c:pt idx="83">
                  <c:v>1.5620000000000001</c:v>
                </c:pt>
                <c:pt idx="84">
                  <c:v>1.5620000000000001</c:v>
                </c:pt>
                <c:pt idx="85">
                  <c:v>1.5620000000000001</c:v>
                </c:pt>
                <c:pt idx="86">
                  <c:v>1.5620000000000001</c:v>
                </c:pt>
                <c:pt idx="87">
                  <c:v>1.5620000000000001</c:v>
                </c:pt>
                <c:pt idx="88">
                  <c:v>2.0830000000000002</c:v>
                </c:pt>
                <c:pt idx="89">
                  <c:v>2.0830000000000002</c:v>
                </c:pt>
                <c:pt idx="90">
                  <c:v>2.0830000000000002</c:v>
                </c:pt>
                <c:pt idx="91">
                  <c:v>2.0830000000000002</c:v>
                </c:pt>
                <c:pt idx="92">
                  <c:v>2.0830000000000002</c:v>
                </c:pt>
                <c:pt idx="93">
                  <c:v>2.0830000000000002</c:v>
                </c:pt>
                <c:pt idx="94">
                  <c:v>2.0830000000000002</c:v>
                </c:pt>
                <c:pt idx="95">
                  <c:v>2.6040000000000001</c:v>
                </c:pt>
                <c:pt idx="96">
                  <c:v>2.6040000000000001</c:v>
                </c:pt>
                <c:pt idx="97">
                  <c:v>2.6040000000000001</c:v>
                </c:pt>
                <c:pt idx="98">
                  <c:v>2.6040000000000001</c:v>
                </c:pt>
                <c:pt idx="99">
                  <c:v>2.6040000000000001</c:v>
                </c:pt>
                <c:pt idx="100">
                  <c:v>2.6040000000000001</c:v>
                </c:pt>
                <c:pt idx="101">
                  <c:v>2.6040000000000001</c:v>
                </c:pt>
                <c:pt idx="102">
                  <c:v>3.125</c:v>
                </c:pt>
                <c:pt idx="103">
                  <c:v>3.125</c:v>
                </c:pt>
                <c:pt idx="104">
                  <c:v>3.125</c:v>
                </c:pt>
                <c:pt idx="105">
                  <c:v>3.125</c:v>
                </c:pt>
                <c:pt idx="106">
                  <c:v>3.125</c:v>
                </c:pt>
                <c:pt idx="107">
                  <c:v>3.6459999999999999</c:v>
                </c:pt>
                <c:pt idx="108">
                  <c:v>3.6459999999999999</c:v>
                </c:pt>
                <c:pt idx="109">
                  <c:v>3.6459999999999999</c:v>
                </c:pt>
                <c:pt idx="110">
                  <c:v>3.6459999999999999</c:v>
                </c:pt>
                <c:pt idx="111">
                  <c:v>3.6459999999999999</c:v>
                </c:pt>
                <c:pt idx="112">
                  <c:v>4.1669999999999998</c:v>
                </c:pt>
                <c:pt idx="113">
                  <c:v>4.1669999999999998</c:v>
                </c:pt>
                <c:pt idx="114">
                  <c:v>4.1669999999999998</c:v>
                </c:pt>
                <c:pt idx="115">
                  <c:v>4.1669999999999998</c:v>
                </c:pt>
                <c:pt idx="116">
                  <c:v>4.6879999999999997</c:v>
                </c:pt>
                <c:pt idx="117">
                  <c:v>4.6879999999999997</c:v>
                </c:pt>
                <c:pt idx="118">
                  <c:v>4.6879999999999997</c:v>
                </c:pt>
                <c:pt idx="119">
                  <c:v>4.6879999999999997</c:v>
                </c:pt>
                <c:pt idx="120">
                  <c:v>5.2080000000000002</c:v>
                </c:pt>
                <c:pt idx="121">
                  <c:v>5.2080000000000002</c:v>
                </c:pt>
                <c:pt idx="122">
                  <c:v>5.2080000000000002</c:v>
                </c:pt>
                <c:pt idx="123">
                  <c:v>5.2080000000000002</c:v>
                </c:pt>
                <c:pt idx="124">
                  <c:v>5.7290000000000001</c:v>
                </c:pt>
                <c:pt idx="125">
                  <c:v>5.7290000000000001</c:v>
                </c:pt>
                <c:pt idx="126">
                  <c:v>5.7290000000000001</c:v>
                </c:pt>
                <c:pt idx="127">
                  <c:v>5.7290000000000001</c:v>
                </c:pt>
                <c:pt idx="128">
                  <c:v>6.25</c:v>
                </c:pt>
                <c:pt idx="129">
                  <c:v>6.25</c:v>
                </c:pt>
                <c:pt idx="130">
                  <c:v>6.25</c:v>
                </c:pt>
                <c:pt idx="131">
                  <c:v>6.25</c:v>
                </c:pt>
                <c:pt idx="132">
                  <c:v>6.7709999999999999</c:v>
                </c:pt>
                <c:pt idx="133">
                  <c:v>6.7709999999999999</c:v>
                </c:pt>
                <c:pt idx="134">
                  <c:v>6.7709999999999999</c:v>
                </c:pt>
                <c:pt idx="135">
                  <c:v>6.7709999999999999</c:v>
                </c:pt>
                <c:pt idx="136">
                  <c:v>7.2919999999999998</c:v>
                </c:pt>
                <c:pt idx="137">
                  <c:v>7.2919999999999998</c:v>
                </c:pt>
                <c:pt idx="138">
                  <c:v>7.2919999999999998</c:v>
                </c:pt>
                <c:pt idx="139">
                  <c:v>7.8129999999999997</c:v>
                </c:pt>
                <c:pt idx="140">
                  <c:v>7.8129999999999997</c:v>
                </c:pt>
                <c:pt idx="141">
                  <c:v>7.8129999999999997</c:v>
                </c:pt>
                <c:pt idx="142">
                  <c:v>7.8129999999999997</c:v>
                </c:pt>
                <c:pt idx="143">
                  <c:v>8.3330000000000002</c:v>
                </c:pt>
                <c:pt idx="144">
                  <c:v>8.3330000000000002</c:v>
                </c:pt>
                <c:pt idx="145">
                  <c:v>8.3330000000000002</c:v>
                </c:pt>
                <c:pt idx="146">
                  <c:v>8.8539999999999992</c:v>
                </c:pt>
                <c:pt idx="147">
                  <c:v>8.8539999999999992</c:v>
                </c:pt>
                <c:pt idx="148">
                  <c:v>8.8539999999999992</c:v>
                </c:pt>
                <c:pt idx="149">
                  <c:v>8.8539999999999992</c:v>
                </c:pt>
                <c:pt idx="150">
                  <c:v>9.375</c:v>
                </c:pt>
                <c:pt idx="151">
                  <c:v>9.375</c:v>
                </c:pt>
                <c:pt idx="152">
                  <c:v>9.375</c:v>
                </c:pt>
                <c:pt idx="153">
                  <c:v>9.8960000000000008</c:v>
                </c:pt>
                <c:pt idx="154">
                  <c:v>9.8960000000000008</c:v>
                </c:pt>
                <c:pt idx="155">
                  <c:v>9.8960000000000008</c:v>
                </c:pt>
                <c:pt idx="156">
                  <c:v>9.8960000000000008</c:v>
                </c:pt>
                <c:pt idx="157">
                  <c:v>10.417</c:v>
                </c:pt>
                <c:pt idx="158">
                  <c:v>10.417</c:v>
                </c:pt>
                <c:pt idx="159">
                  <c:v>10.417</c:v>
                </c:pt>
                <c:pt idx="160">
                  <c:v>10.417</c:v>
                </c:pt>
                <c:pt idx="161">
                  <c:v>10.936999999999999</c:v>
                </c:pt>
                <c:pt idx="162">
                  <c:v>10.936999999999999</c:v>
                </c:pt>
                <c:pt idx="163">
                  <c:v>10.936999999999999</c:v>
                </c:pt>
                <c:pt idx="164">
                  <c:v>10.936999999999999</c:v>
                </c:pt>
                <c:pt idx="165">
                  <c:v>10.936999999999999</c:v>
                </c:pt>
                <c:pt idx="166">
                  <c:v>11.458</c:v>
                </c:pt>
                <c:pt idx="167">
                  <c:v>11.458</c:v>
                </c:pt>
                <c:pt idx="168">
                  <c:v>11.458</c:v>
                </c:pt>
                <c:pt idx="169">
                  <c:v>11.458</c:v>
                </c:pt>
                <c:pt idx="170">
                  <c:v>11.458</c:v>
                </c:pt>
                <c:pt idx="171">
                  <c:v>11.978999999999999</c:v>
                </c:pt>
                <c:pt idx="172">
                  <c:v>11.978999999999999</c:v>
                </c:pt>
                <c:pt idx="173">
                  <c:v>11.978999999999999</c:v>
                </c:pt>
                <c:pt idx="174">
                  <c:v>11.978999999999999</c:v>
                </c:pt>
                <c:pt idx="175">
                  <c:v>11.978999999999999</c:v>
                </c:pt>
                <c:pt idx="176">
                  <c:v>11.978999999999999</c:v>
                </c:pt>
                <c:pt idx="177">
                  <c:v>11.978999999999999</c:v>
                </c:pt>
                <c:pt idx="178">
                  <c:v>12.5</c:v>
                </c:pt>
                <c:pt idx="179">
                  <c:v>12.5</c:v>
                </c:pt>
                <c:pt idx="180">
                  <c:v>12.5</c:v>
                </c:pt>
                <c:pt idx="181">
                  <c:v>12.5</c:v>
                </c:pt>
                <c:pt idx="182">
                  <c:v>12.5</c:v>
                </c:pt>
                <c:pt idx="183">
                  <c:v>12.5</c:v>
                </c:pt>
                <c:pt idx="184">
                  <c:v>12.5</c:v>
                </c:pt>
                <c:pt idx="185">
                  <c:v>12.5</c:v>
                </c:pt>
                <c:pt idx="186">
                  <c:v>12.5</c:v>
                </c:pt>
                <c:pt idx="187">
                  <c:v>12.5</c:v>
                </c:pt>
                <c:pt idx="188">
                  <c:v>13.021000000000001</c:v>
                </c:pt>
                <c:pt idx="189">
                  <c:v>13.021000000000001</c:v>
                </c:pt>
                <c:pt idx="190">
                  <c:v>13.021000000000001</c:v>
                </c:pt>
                <c:pt idx="191">
                  <c:v>13.021000000000001</c:v>
                </c:pt>
                <c:pt idx="192">
                  <c:v>13.021000000000001</c:v>
                </c:pt>
                <c:pt idx="193">
                  <c:v>13.021000000000001</c:v>
                </c:pt>
                <c:pt idx="194">
                  <c:v>13.021000000000001</c:v>
                </c:pt>
                <c:pt idx="195">
                  <c:v>13.021000000000001</c:v>
                </c:pt>
                <c:pt idx="196">
                  <c:v>13.021000000000001</c:v>
                </c:pt>
                <c:pt idx="197">
                  <c:v>13.021000000000001</c:v>
                </c:pt>
                <c:pt idx="198">
                  <c:v>13.021000000000001</c:v>
                </c:pt>
                <c:pt idx="199">
                  <c:v>13.021000000000001</c:v>
                </c:pt>
                <c:pt idx="200">
                  <c:v>13.021000000000001</c:v>
                </c:pt>
                <c:pt idx="201">
                  <c:v>13.021000000000001</c:v>
                </c:pt>
                <c:pt idx="202">
                  <c:v>13.021000000000001</c:v>
                </c:pt>
                <c:pt idx="203">
                  <c:v>13.021000000000001</c:v>
                </c:pt>
                <c:pt idx="204">
                  <c:v>13.021000000000001</c:v>
                </c:pt>
                <c:pt idx="205">
                  <c:v>13.021000000000001</c:v>
                </c:pt>
                <c:pt idx="206">
                  <c:v>13.021000000000001</c:v>
                </c:pt>
                <c:pt idx="207">
                  <c:v>13.021000000000001</c:v>
                </c:pt>
                <c:pt idx="208">
                  <c:v>13.021000000000001</c:v>
                </c:pt>
                <c:pt idx="209">
                  <c:v>13.021000000000001</c:v>
                </c:pt>
                <c:pt idx="210">
                  <c:v>13.021000000000001</c:v>
                </c:pt>
                <c:pt idx="211">
                  <c:v>13.021000000000001</c:v>
                </c:pt>
                <c:pt idx="212">
                  <c:v>13.021000000000001</c:v>
                </c:pt>
                <c:pt idx="213">
                  <c:v>13.021000000000001</c:v>
                </c:pt>
                <c:pt idx="214">
                  <c:v>13.021000000000001</c:v>
                </c:pt>
                <c:pt idx="215">
                  <c:v>13.021000000000001</c:v>
                </c:pt>
                <c:pt idx="216">
                  <c:v>13.021000000000001</c:v>
                </c:pt>
                <c:pt idx="217">
                  <c:v>13.021000000000001</c:v>
                </c:pt>
                <c:pt idx="218">
                  <c:v>13.021000000000001</c:v>
                </c:pt>
                <c:pt idx="219">
                  <c:v>13.021000000000001</c:v>
                </c:pt>
                <c:pt idx="220">
                  <c:v>13.021000000000001</c:v>
                </c:pt>
                <c:pt idx="221">
                  <c:v>13.021000000000001</c:v>
                </c:pt>
                <c:pt idx="222">
                  <c:v>13.021000000000001</c:v>
                </c:pt>
                <c:pt idx="223">
                  <c:v>13.021000000000001</c:v>
                </c:pt>
                <c:pt idx="224">
                  <c:v>13.021000000000001</c:v>
                </c:pt>
                <c:pt idx="225">
                  <c:v>13.021000000000001</c:v>
                </c:pt>
                <c:pt idx="226">
                  <c:v>13.021000000000001</c:v>
                </c:pt>
                <c:pt idx="227">
                  <c:v>13.021000000000001</c:v>
                </c:pt>
                <c:pt idx="228">
                  <c:v>13.021000000000001</c:v>
                </c:pt>
                <c:pt idx="229">
                  <c:v>13.021000000000001</c:v>
                </c:pt>
                <c:pt idx="230">
                  <c:v>13.021000000000001</c:v>
                </c:pt>
                <c:pt idx="231">
                  <c:v>13.021000000000001</c:v>
                </c:pt>
                <c:pt idx="232">
                  <c:v>13.021000000000001</c:v>
                </c:pt>
                <c:pt idx="233">
                  <c:v>13.021000000000001</c:v>
                </c:pt>
                <c:pt idx="234">
                  <c:v>13.021000000000001</c:v>
                </c:pt>
                <c:pt idx="235">
                  <c:v>13.021000000000001</c:v>
                </c:pt>
                <c:pt idx="236">
                  <c:v>13.021000000000001</c:v>
                </c:pt>
                <c:pt idx="237">
                  <c:v>13.021000000000001</c:v>
                </c:pt>
                <c:pt idx="238">
                  <c:v>13.021000000000001</c:v>
                </c:pt>
                <c:pt idx="239">
                  <c:v>13.021000000000001</c:v>
                </c:pt>
                <c:pt idx="240">
                  <c:v>13.021000000000001</c:v>
                </c:pt>
                <c:pt idx="241">
                  <c:v>13.021000000000001</c:v>
                </c:pt>
                <c:pt idx="242">
                  <c:v>13.021000000000001</c:v>
                </c:pt>
                <c:pt idx="243">
                  <c:v>13.021000000000001</c:v>
                </c:pt>
                <c:pt idx="244">
                  <c:v>13.021000000000001</c:v>
                </c:pt>
                <c:pt idx="245">
                  <c:v>13.021000000000001</c:v>
                </c:pt>
                <c:pt idx="246">
                  <c:v>13.021000000000001</c:v>
                </c:pt>
                <c:pt idx="247">
                  <c:v>13.021000000000001</c:v>
                </c:pt>
                <c:pt idx="248">
                  <c:v>13.021000000000001</c:v>
                </c:pt>
                <c:pt idx="249">
                  <c:v>13.021000000000001</c:v>
                </c:pt>
                <c:pt idx="250">
                  <c:v>13.021000000000001</c:v>
                </c:pt>
                <c:pt idx="251">
                  <c:v>13.021000000000001</c:v>
                </c:pt>
                <c:pt idx="252">
                  <c:v>13.021000000000001</c:v>
                </c:pt>
                <c:pt idx="253">
                  <c:v>13.021000000000001</c:v>
                </c:pt>
                <c:pt idx="254">
                  <c:v>13.021000000000001</c:v>
                </c:pt>
                <c:pt idx="255">
                  <c:v>13.021000000000001</c:v>
                </c:pt>
                <c:pt idx="256">
                  <c:v>13.021000000000001</c:v>
                </c:pt>
                <c:pt idx="257">
                  <c:v>13.021000000000001</c:v>
                </c:pt>
                <c:pt idx="258">
                  <c:v>13.021000000000001</c:v>
                </c:pt>
                <c:pt idx="259">
                  <c:v>13.021000000000001</c:v>
                </c:pt>
                <c:pt idx="260">
                  <c:v>13.021000000000001</c:v>
                </c:pt>
                <c:pt idx="261">
                  <c:v>13.021000000000001</c:v>
                </c:pt>
                <c:pt idx="262">
                  <c:v>13.021000000000001</c:v>
                </c:pt>
                <c:pt idx="263">
                  <c:v>13.021000000000001</c:v>
                </c:pt>
                <c:pt idx="264">
                  <c:v>13.021000000000001</c:v>
                </c:pt>
                <c:pt idx="265">
                  <c:v>13.021000000000001</c:v>
                </c:pt>
                <c:pt idx="266">
                  <c:v>13.021000000000001</c:v>
                </c:pt>
                <c:pt idx="267">
                  <c:v>13.021000000000001</c:v>
                </c:pt>
                <c:pt idx="268">
                  <c:v>13.021000000000001</c:v>
                </c:pt>
                <c:pt idx="269">
                  <c:v>13.021000000000001</c:v>
                </c:pt>
                <c:pt idx="270">
                  <c:v>13.021000000000001</c:v>
                </c:pt>
                <c:pt idx="271">
                  <c:v>13.021000000000001</c:v>
                </c:pt>
                <c:pt idx="272">
                  <c:v>13.021000000000001</c:v>
                </c:pt>
                <c:pt idx="273">
                  <c:v>13.021000000000001</c:v>
                </c:pt>
                <c:pt idx="274">
                  <c:v>13.021000000000001</c:v>
                </c:pt>
                <c:pt idx="275">
                  <c:v>13.021000000000001</c:v>
                </c:pt>
                <c:pt idx="276">
                  <c:v>13.021000000000001</c:v>
                </c:pt>
                <c:pt idx="277">
                  <c:v>13.021000000000001</c:v>
                </c:pt>
                <c:pt idx="278">
                  <c:v>13.021000000000001</c:v>
                </c:pt>
                <c:pt idx="279">
                  <c:v>13.021000000000001</c:v>
                </c:pt>
                <c:pt idx="280">
                  <c:v>13.021000000000001</c:v>
                </c:pt>
                <c:pt idx="281">
                  <c:v>13.021000000000001</c:v>
                </c:pt>
                <c:pt idx="282">
                  <c:v>13.021000000000001</c:v>
                </c:pt>
                <c:pt idx="283">
                  <c:v>13.021000000000001</c:v>
                </c:pt>
                <c:pt idx="284">
                  <c:v>13.021000000000001</c:v>
                </c:pt>
                <c:pt idx="285">
                  <c:v>13.021000000000001</c:v>
                </c:pt>
                <c:pt idx="286">
                  <c:v>13.021000000000001</c:v>
                </c:pt>
                <c:pt idx="287">
                  <c:v>13.021000000000001</c:v>
                </c:pt>
                <c:pt idx="288">
                  <c:v>13.021000000000001</c:v>
                </c:pt>
                <c:pt idx="289">
                  <c:v>13.021000000000001</c:v>
                </c:pt>
                <c:pt idx="290">
                  <c:v>13.021000000000001</c:v>
                </c:pt>
                <c:pt idx="291">
                  <c:v>13.021000000000001</c:v>
                </c:pt>
                <c:pt idx="292">
                  <c:v>13.021000000000001</c:v>
                </c:pt>
                <c:pt idx="293">
                  <c:v>13.021000000000001</c:v>
                </c:pt>
                <c:pt idx="294">
                  <c:v>13.021000000000001</c:v>
                </c:pt>
                <c:pt idx="295">
                  <c:v>13.021000000000001</c:v>
                </c:pt>
                <c:pt idx="296">
                  <c:v>13.021000000000001</c:v>
                </c:pt>
                <c:pt idx="297">
                  <c:v>13.021000000000001</c:v>
                </c:pt>
                <c:pt idx="298">
                  <c:v>13.021000000000001</c:v>
                </c:pt>
                <c:pt idx="299">
                  <c:v>13.021000000000001</c:v>
                </c:pt>
                <c:pt idx="300">
                  <c:v>13.021000000000001</c:v>
                </c:pt>
                <c:pt idx="301">
                  <c:v>13.021000000000001</c:v>
                </c:pt>
                <c:pt idx="302">
                  <c:v>13.021000000000001</c:v>
                </c:pt>
                <c:pt idx="303">
                  <c:v>13.021000000000001</c:v>
                </c:pt>
                <c:pt idx="304">
                  <c:v>13.021000000000001</c:v>
                </c:pt>
                <c:pt idx="305">
                  <c:v>13.021000000000001</c:v>
                </c:pt>
                <c:pt idx="306">
                  <c:v>13.021000000000001</c:v>
                </c:pt>
                <c:pt idx="307">
                  <c:v>13.021000000000001</c:v>
                </c:pt>
                <c:pt idx="308">
                  <c:v>13.021000000000001</c:v>
                </c:pt>
                <c:pt idx="309">
                  <c:v>13.021000000000001</c:v>
                </c:pt>
                <c:pt idx="310">
                  <c:v>13.021000000000001</c:v>
                </c:pt>
                <c:pt idx="311">
                  <c:v>13.021000000000001</c:v>
                </c:pt>
                <c:pt idx="312">
                  <c:v>13.021000000000001</c:v>
                </c:pt>
                <c:pt idx="313">
                  <c:v>13.021000000000001</c:v>
                </c:pt>
                <c:pt idx="314">
                  <c:v>13.021000000000001</c:v>
                </c:pt>
                <c:pt idx="315">
                  <c:v>13.021000000000001</c:v>
                </c:pt>
                <c:pt idx="316">
                  <c:v>13.021000000000001</c:v>
                </c:pt>
                <c:pt idx="317">
                  <c:v>13.021000000000001</c:v>
                </c:pt>
                <c:pt idx="318">
                  <c:v>13.021000000000001</c:v>
                </c:pt>
                <c:pt idx="319">
                  <c:v>13.021000000000001</c:v>
                </c:pt>
                <c:pt idx="320">
                  <c:v>13.021000000000001</c:v>
                </c:pt>
                <c:pt idx="321">
                  <c:v>13.021000000000001</c:v>
                </c:pt>
                <c:pt idx="322">
                  <c:v>13.021000000000001</c:v>
                </c:pt>
                <c:pt idx="323">
                  <c:v>13.021000000000001</c:v>
                </c:pt>
                <c:pt idx="324">
                  <c:v>13.021000000000001</c:v>
                </c:pt>
                <c:pt idx="325">
                  <c:v>13.021000000000001</c:v>
                </c:pt>
                <c:pt idx="326">
                  <c:v>13.021000000000001</c:v>
                </c:pt>
                <c:pt idx="327">
                  <c:v>13.021000000000001</c:v>
                </c:pt>
                <c:pt idx="328">
                  <c:v>13.021000000000001</c:v>
                </c:pt>
                <c:pt idx="329">
                  <c:v>13.021000000000001</c:v>
                </c:pt>
                <c:pt idx="330">
                  <c:v>13.021000000000001</c:v>
                </c:pt>
                <c:pt idx="331">
                  <c:v>13.021000000000001</c:v>
                </c:pt>
                <c:pt idx="332">
                  <c:v>13.021000000000001</c:v>
                </c:pt>
                <c:pt idx="333">
                  <c:v>13.021000000000001</c:v>
                </c:pt>
                <c:pt idx="334">
                  <c:v>13.021000000000001</c:v>
                </c:pt>
                <c:pt idx="335">
                  <c:v>13.021000000000001</c:v>
                </c:pt>
                <c:pt idx="336">
                  <c:v>13.021000000000001</c:v>
                </c:pt>
                <c:pt idx="337">
                  <c:v>13.021000000000001</c:v>
                </c:pt>
                <c:pt idx="338">
                  <c:v>13.021000000000001</c:v>
                </c:pt>
                <c:pt idx="339">
                  <c:v>13.021000000000001</c:v>
                </c:pt>
                <c:pt idx="340">
                  <c:v>13.021000000000001</c:v>
                </c:pt>
                <c:pt idx="341">
                  <c:v>13.021000000000001</c:v>
                </c:pt>
                <c:pt idx="342">
                  <c:v>13.021000000000001</c:v>
                </c:pt>
                <c:pt idx="343">
                  <c:v>13.021000000000001</c:v>
                </c:pt>
                <c:pt idx="344">
                  <c:v>13.021000000000001</c:v>
                </c:pt>
                <c:pt idx="345">
                  <c:v>13.021000000000001</c:v>
                </c:pt>
                <c:pt idx="346">
                  <c:v>13.021000000000001</c:v>
                </c:pt>
                <c:pt idx="347">
                  <c:v>13.021000000000001</c:v>
                </c:pt>
                <c:pt idx="348">
                  <c:v>13.021000000000001</c:v>
                </c:pt>
                <c:pt idx="349">
                  <c:v>13.021000000000001</c:v>
                </c:pt>
                <c:pt idx="350">
                  <c:v>13.021000000000001</c:v>
                </c:pt>
                <c:pt idx="351">
                  <c:v>13.021000000000001</c:v>
                </c:pt>
                <c:pt idx="352">
                  <c:v>13.021000000000001</c:v>
                </c:pt>
                <c:pt idx="353">
                  <c:v>13.021000000000001</c:v>
                </c:pt>
                <c:pt idx="354">
                  <c:v>13.021000000000001</c:v>
                </c:pt>
                <c:pt idx="355">
                  <c:v>13.021000000000001</c:v>
                </c:pt>
                <c:pt idx="356">
                  <c:v>13.021000000000001</c:v>
                </c:pt>
                <c:pt idx="357">
                  <c:v>13.021000000000001</c:v>
                </c:pt>
                <c:pt idx="358">
                  <c:v>13.021000000000001</c:v>
                </c:pt>
                <c:pt idx="359">
                  <c:v>13.021000000000001</c:v>
                </c:pt>
                <c:pt idx="360">
                  <c:v>13.021000000000001</c:v>
                </c:pt>
                <c:pt idx="361">
                  <c:v>13.021000000000001</c:v>
                </c:pt>
                <c:pt idx="362">
                  <c:v>13.021000000000001</c:v>
                </c:pt>
                <c:pt idx="363">
                  <c:v>13.021000000000001</c:v>
                </c:pt>
                <c:pt idx="364">
                  <c:v>13.021000000000001</c:v>
                </c:pt>
                <c:pt idx="365">
                  <c:v>13.021000000000001</c:v>
                </c:pt>
                <c:pt idx="366">
                  <c:v>13.021000000000001</c:v>
                </c:pt>
                <c:pt idx="367">
                  <c:v>13.021000000000001</c:v>
                </c:pt>
                <c:pt idx="368">
                  <c:v>13.021000000000001</c:v>
                </c:pt>
                <c:pt idx="369">
                  <c:v>13.021000000000001</c:v>
                </c:pt>
                <c:pt idx="370">
                  <c:v>13.021000000000001</c:v>
                </c:pt>
                <c:pt idx="371">
                  <c:v>13.021000000000001</c:v>
                </c:pt>
                <c:pt idx="372">
                  <c:v>13.021000000000001</c:v>
                </c:pt>
                <c:pt idx="373">
                  <c:v>13.021000000000001</c:v>
                </c:pt>
                <c:pt idx="374">
                  <c:v>13.021000000000001</c:v>
                </c:pt>
                <c:pt idx="375">
                  <c:v>13.021000000000001</c:v>
                </c:pt>
                <c:pt idx="376">
                  <c:v>13.021000000000001</c:v>
                </c:pt>
                <c:pt idx="377">
                  <c:v>13.021000000000001</c:v>
                </c:pt>
                <c:pt idx="378">
                  <c:v>13.021000000000001</c:v>
                </c:pt>
                <c:pt idx="379">
                  <c:v>13.021000000000001</c:v>
                </c:pt>
                <c:pt idx="380">
                  <c:v>13.021000000000001</c:v>
                </c:pt>
                <c:pt idx="381">
                  <c:v>13.021000000000001</c:v>
                </c:pt>
                <c:pt idx="382">
                  <c:v>13.021000000000001</c:v>
                </c:pt>
                <c:pt idx="383">
                  <c:v>13.021000000000001</c:v>
                </c:pt>
                <c:pt idx="384">
                  <c:v>13.021000000000001</c:v>
                </c:pt>
                <c:pt idx="385">
                  <c:v>13.021000000000001</c:v>
                </c:pt>
                <c:pt idx="386">
                  <c:v>13.021000000000001</c:v>
                </c:pt>
                <c:pt idx="387">
                  <c:v>13.021000000000001</c:v>
                </c:pt>
                <c:pt idx="388">
                  <c:v>13.021000000000001</c:v>
                </c:pt>
                <c:pt idx="389">
                  <c:v>13.021000000000001</c:v>
                </c:pt>
                <c:pt idx="390">
                  <c:v>13.021000000000001</c:v>
                </c:pt>
                <c:pt idx="391">
                  <c:v>13.021000000000001</c:v>
                </c:pt>
                <c:pt idx="392">
                  <c:v>13.021000000000001</c:v>
                </c:pt>
                <c:pt idx="393">
                  <c:v>13.021000000000001</c:v>
                </c:pt>
                <c:pt idx="394">
                  <c:v>13.021000000000001</c:v>
                </c:pt>
                <c:pt idx="395">
                  <c:v>13.021000000000001</c:v>
                </c:pt>
                <c:pt idx="396">
                  <c:v>13.021000000000001</c:v>
                </c:pt>
                <c:pt idx="397">
                  <c:v>13.021000000000001</c:v>
                </c:pt>
                <c:pt idx="398">
                  <c:v>13.021000000000001</c:v>
                </c:pt>
                <c:pt idx="399">
                  <c:v>13.021000000000001</c:v>
                </c:pt>
                <c:pt idx="400">
                  <c:v>13.021000000000001</c:v>
                </c:pt>
                <c:pt idx="401">
                  <c:v>13.021000000000001</c:v>
                </c:pt>
                <c:pt idx="402">
                  <c:v>13.021000000000001</c:v>
                </c:pt>
                <c:pt idx="403">
                  <c:v>13.021000000000001</c:v>
                </c:pt>
                <c:pt idx="404">
                  <c:v>13.021000000000001</c:v>
                </c:pt>
                <c:pt idx="405">
                  <c:v>13.021000000000001</c:v>
                </c:pt>
                <c:pt idx="406">
                  <c:v>13.021000000000001</c:v>
                </c:pt>
                <c:pt idx="407">
                  <c:v>13.021000000000001</c:v>
                </c:pt>
                <c:pt idx="408">
                  <c:v>13.021000000000001</c:v>
                </c:pt>
                <c:pt idx="409">
                  <c:v>13.021000000000001</c:v>
                </c:pt>
                <c:pt idx="410">
                  <c:v>13.021000000000001</c:v>
                </c:pt>
                <c:pt idx="411">
                  <c:v>13.021000000000001</c:v>
                </c:pt>
                <c:pt idx="412">
                  <c:v>13.021000000000001</c:v>
                </c:pt>
                <c:pt idx="413">
                  <c:v>13.021000000000001</c:v>
                </c:pt>
                <c:pt idx="414">
                  <c:v>13.021000000000001</c:v>
                </c:pt>
                <c:pt idx="415">
                  <c:v>13.021000000000001</c:v>
                </c:pt>
                <c:pt idx="416">
                  <c:v>13.021000000000001</c:v>
                </c:pt>
                <c:pt idx="417">
                  <c:v>13.021000000000001</c:v>
                </c:pt>
                <c:pt idx="418">
                  <c:v>13.021000000000001</c:v>
                </c:pt>
                <c:pt idx="419">
                  <c:v>13.021000000000001</c:v>
                </c:pt>
                <c:pt idx="420">
                  <c:v>13.021000000000001</c:v>
                </c:pt>
                <c:pt idx="421">
                  <c:v>13.021000000000001</c:v>
                </c:pt>
                <c:pt idx="422">
                  <c:v>13.021000000000001</c:v>
                </c:pt>
                <c:pt idx="423">
                  <c:v>13.021000000000001</c:v>
                </c:pt>
                <c:pt idx="424">
                  <c:v>13.021000000000001</c:v>
                </c:pt>
                <c:pt idx="425">
                  <c:v>13.021000000000001</c:v>
                </c:pt>
                <c:pt idx="426">
                  <c:v>13.021000000000001</c:v>
                </c:pt>
                <c:pt idx="427">
                  <c:v>13.021000000000001</c:v>
                </c:pt>
                <c:pt idx="428">
                  <c:v>13.021000000000001</c:v>
                </c:pt>
                <c:pt idx="429">
                  <c:v>13.021000000000001</c:v>
                </c:pt>
                <c:pt idx="430">
                  <c:v>13.021000000000001</c:v>
                </c:pt>
                <c:pt idx="431">
                  <c:v>13.021000000000001</c:v>
                </c:pt>
                <c:pt idx="432">
                  <c:v>13.021000000000001</c:v>
                </c:pt>
                <c:pt idx="433">
                  <c:v>13.021000000000001</c:v>
                </c:pt>
                <c:pt idx="434">
                  <c:v>13.021000000000001</c:v>
                </c:pt>
                <c:pt idx="435">
                  <c:v>13.021000000000001</c:v>
                </c:pt>
                <c:pt idx="436">
                  <c:v>13.021000000000001</c:v>
                </c:pt>
                <c:pt idx="437">
                  <c:v>13.021000000000001</c:v>
                </c:pt>
                <c:pt idx="438">
                  <c:v>13.021000000000001</c:v>
                </c:pt>
                <c:pt idx="439">
                  <c:v>13.021000000000001</c:v>
                </c:pt>
                <c:pt idx="440">
                  <c:v>13.021000000000001</c:v>
                </c:pt>
                <c:pt idx="441">
                  <c:v>13.021000000000001</c:v>
                </c:pt>
                <c:pt idx="442">
                  <c:v>13.021000000000001</c:v>
                </c:pt>
                <c:pt idx="443">
                  <c:v>13.021000000000001</c:v>
                </c:pt>
                <c:pt idx="444">
                  <c:v>13.021000000000001</c:v>
                </c:pt>
                <c:pt idx="445">
                  <c:v>13.021000000000001</c:v>
                </c:pt>
                <c:pt idx="446">
                  <c:v>13.021000000000001</c:v>
                </c:pt>
                <c:pt idx="447">
                  <c:v>13.021000000000001</c:v>
                </c:pt>
                <c:pt idx="448">
                  <c:v>13.021000000000001</c:v>
                </c:pt>
                <c:pt idx="449">
                  <c:v>13.021000000000001</c:v>
                </c:pt>
                <c:pt idx="450">
                  <c:v>13.021000000000001</c:v>
                </c:pt>
                <c:pt idx="451">
                  <c:v>13.021000000000001</c:v>
                </c:pt>
                <c:pt idx="452">
                  <c:v>13.021000000000001</c:v>
                </c:pt>
                <c:pt idx="453">
                  <c:v>13.021000000000001</c:v>
                </c:pt>
                <c:pt idx="454">
                  <c:v>13.021000000000001</c:v>
                </c:pt>
                <c:pt idx="455">
                  <c:v>13.021000000000001</c:v>
                </c:pt>
                <c:pt idx="456">
                  <c:v>13.021000000000001</c:v>
                </c:pt>
                <c:pt idx="457">
                  <c:v>13.021000000000001</c:v>
                </c:pt>
                <c:pt idx="458">
                  <c:v>13.021000000000001</c:v>
                </c:pt>
                <c:pt idx="459">
                  <c:v>13.021000000000001</c:v>
                </c:pt>
                <c:pt idx="460">
                  <c:v>13.021000000000001</c:v>
                </c:pt>
                <c:pt idx="461">
                  <c:v>13.021000000000001</c:v>
                </c:pt>
                <c:pt idx="462">
                  <c:v>13.021000000000001</c:v>
                </c:pt>
                <c:pt idx="463">
                  <c:v>13.021000000000001</c:v>
                </c:pt>
                <c:pt idx="464">
                  <c:v>13.021000000000001</c:v>
                </c:pt>
                <c:pt idx="465">
                  <c:v>13.021000000000001</c:v>
                </c:pt>
                <c:pt idx="466">
                  <c:v>13.021000000000001</c:v>
                </c:pt>
                <c:pt idx="467">
                  <c:v>13.021000000000001</c:v>
                </c:pt>
                <c:pt idx="468">
                  <c:v>13.021000000000001</c:v>
                </c:pt>
                <c:pt idx="469">
                  <c:v>13.021000000000001</c:v>
                </c:pt>
                <c:pt idx="470">
                  <c:v>13.021000000000001</c:v>
                </c:pt>
                <c:pt idx="471">
                  <c:v>13.021000000000001</c:v>
                </c:pt>
                <c:pt idx="472">
                  <c:v>13.021000000000001</c:v>
                </c:pt>
                <c:pt idx="473">
                  <c:v>13.021000000000001</c:v>
                </c:pt>
                <c:pt idx="474">
                  <c:v>13.021000000000001</c:v>
                </c:pt>
                <c:pt idx="475">
                  <c:v>13.021000000000001</c:v>
                </c:pt>
                <c:pt idx="476">
                  <c:v>13.021000000000001</c:v>
                </c:pt>
                <c:pt idx="477">
                  <c:v>13.021000000000001</c:v>
                </c:pt>
                <c:pt idx="478">
                  <c:v>13.021000000000001</c:v>
                </c:pt>
                <c:pt idx="479">
                  <c:v>13.021000000000001</c:v>
                </c:pt>
                <c:pt idx="480">
                  <c:v>13.021000000000001</c:v>
                </c:pt>
                <c:pt idx="481">
                  <c:v>13.021000000000001</c:v>
                </c:pt>
                <c:pt idx="482">
                  <c:v>13.021000000000001</c:v>
                </c:pt>
                <c:pt idx="483">
                  <c:v>13.021000000000001</c:v>
                </c:pt>
                <c:pt idx="484">
                  <c:v>13.021000000000001</c:v>
                </c:pt>
                <c:pt idx="485">
                  <c:v>13.021000000000001</c:v>
                </c:pt>
                <c:pt idx="486">
                  <c:v>13.021000000000001</c:v>
                </c:pt>
                <c:pt idx="487">
                  <c:v>13.021000000000001</c:v>
                </c:pt>
                <c:pt idx="488">
                  <c:v>13.021000000000001</c:v>
                </c:pt>
                <c:pt idx="489">
                  <c:v>13.021000000000001</c:v>
                </c:pt>
                <c:pt idx="490">
                  <c:v>13.021000000000001</c:v>
                </c:pt>
                <c:pt idx="491">
                  <c:v>13.021000000000001</c:v>
                </c:pt>
                <c:pt idx="492">
                  <c:v>13.021000000000001</c:v>
                </c:pt>
                <c:pt idx="493">
                  <c:v>13.021000000000001</c:v>
                </c:pt>
                <c:pt idx="494">
                  <c:v>13.021000000000001</c:v>
                </c:pt>
                <c:pt idx="495">
                  <c:v>13.021000000000001</c:v>
                </c:pt>
                <c:pt idx="496">
                  <c:v>13.021000000000001</c:v>
                </c:pt>
                <c:pt idx="497">
                  <c:v>13.021000000000001</c:v>
                </c:pt>
                <c:pt idx="498">
                  <c:v>13.021000000000001</c:v>
                </c:pt>
                <c:pt idx="499">
                  <c:v>13.021000000000001</c:v>
                </c:pt>
                <c:pt idx="500">
                  <c:v>13.021000000000001</c:v>
                </c:pt>
                <c:pt idx="501">
                  <c:v>13.021000000000001</c:v>
                </c:pt>
                <c:pt idx="502">
                  <c:v>13.021000000000001</c:v>
                </c:pt>
                <c:pt idx="503">
                  <c:v>13.021000000000001</c:v>
                </c:pt>
                <c:pt idx="504">
                  <c:v>13.021000000000001</c:v>
                </c:pt>
                <c:pt idx="505">
                  <c:v>13.021000000000001</c:v>
                </c:pt>
                <c:pt idx="506">
                  <c:v>13.021000000000001</c:v>
                </c:pt>
                <c:pt idx="507">
                  <c:v>13.021000000000001</c:v>
                </c:pt>
                <c:pt idx="508">
                  <c:v>13.021000000000001</c:v>
                </c:pt>
                <c:pt idx="509">
                  <c:v>13.021000000000001</c:v>
                </c:pt>
                <c:pt idx="510">
                  <c:v>13.021000000000001</c:v>
                </c:pt>
                <c:pt idx="511">
                  <c:v>13.021000000000001</c:v>
                </c:pt>
                <c:pt idx="512">
                  <c:v>13.021000000000001</c:v>
                </c:pt>
                <c:pt idx="513">
                  <c:v>13.021000000000001</c:v>
                </c:pt>
                <c:pt idx="514">
                  <c:v>13.021000000000001</c:v>
                </c:pt>
                <c:pt idx="515">
                  <c:v>13.021000000000001</c:v>
                </c:pt>
                <c:pt idx="516">
                  <c:v>13.021000000000001</c:v>
                </c:pt>
                <c:pt idx="517">
                  <c:v>13.021000000000001</c:v>
                </c:pt>
                <c:pt idx="518">
                  <c:v>13.021000000000001</c:v>
                </c:pt>
                <c:pt idx="519">
                  <c:v>13.021000000000001</c:v>
                </c:pt>
                <c:pt idx="520">
                  <c:v>13.021000000000001</c:v>
                </c:pt>
                <c:pt idx="521">
                  <c:v>13.021000000000001</c:v>
                </c:pt>
                <c:pt idx="522">
                  <c:v>13.021000000000001</c:v>
                </c:pt>
                <c:pt idx="523">
                  <c:v>13.021000000000001</c:v>
                </c:pt>
                <c:pt idx="524">
                  <c:v>13.021000000000001</c:v>
                </c:pt>
                <c:pt idx="525">
                  <c:v>13.021000000000001</c:v>
                </c:pt>
                <c:pt idx="526">
                  <c:v>13.021000000000001</c:v>
                </c:pt>
                <c:pt idx="527">
                  <c:v>13.021000000000001</c:v>
                </c:pt>
                <c:pt idx="528">
                  <c:v>13.021000000000001</c:v>
                </c:pt>
                <c:pt idx="529">
                  <c:v>13.021000000000001</c:v>
                </c:pt>
                <c:pt idx="530">
                  <c:v>13.021000000000001</c:v>
                </c:pt>
                <c:pt idx="531">
                  <c:v>13.021000000000001</c:v>
                </c:pt>
                <c:pt idx="532">
                  <c:v>13.021000000000001</c:v>
                </c:pt>
                <c:pt idx="533">
                  <c:v>13.021000000000001</c:v>
                </c:pt>
                <c:pt idx="534">
                  <c:v>13.021000000000001</c:v>
                </c:pt>
                <c:pt idx="535">
                  <c:v>13.021000000000001</c:v>
                </c:pt>
                <c:pt idx="536">
                  <c:v>13.021000000000001</c:v>
                </c:pt>
                <c:pt idx="537">
                  <c:v>13.021000000000001</c:v>
                </c:pt>
                <c:pt idx="538">
                  <c:v>13.021000000000001</c:v>
                </c:pt>
                <c:pt idx="539">
                  <c:v>13.021000000000001</c:v>
                </c:pt>
                <c:pt idx="540">
                  <c:v>13.021000000000001</c:v>
                </c:pt>
                <c:pt idx="541">
                  <c:v>13.021000000000001</c:v>
                </c:pt>
                <c:pt idx="542">
                  <c:v>13.021000000000001</c:v>
                </c:pt>
                <c:pt idx="543">
                  <c:v>13.021000000000001</c:v>
                </c:pt>
                <c:pt idx="544">
                  <c:v>13.021000000000001</c:v>
                </c:pt>
                <c:pt idx="545">
                  <c:v>13.021000000000001</c:v>
                </c:pt>
                <c:pt idx="546">
                  <c:v>13.021000000000001</c:v>
                </c:pt>
                <c:pt idx="547">
                  <c:v>13.021000000000001</c:v>
                </c:pt>
                <c:pt idx="548">
                  <c:v>13.021000000000001</c:v>
                </c:pt>
                <c:pt idx="549">
                  <c:v>13.021000000000001</c:v>
                </c:pt>
                <c:pt idx="550">
                  <c:v>13.021000000000001</c:v>
                </c:pt>
                <c:pt idx="551">
                  <c:v>13.021000000000001</c:v>
                </c:pt>
                <c:pt idx="552">
                  <c:v>13.021000000000001</c:v>
                </c:pt>
                <c:pt idx="553">
                  <c:v>13.021000000000001</c:v>
                </c:pt>
                <c:pt idx="554">
                  <c:v>13.021000000000001</c:v>
                </c:pt>
                <c:pt idx="555">
                  <c:v>13.021000000000001</c:v>
                </c:pt>
                <c:pt idx="556">
                  <c:v>13.542</c:v>
                </c:pt>
                <c:pt idx="557">
                  <c:v>13.542</c:v>
                </c:pt>
                <c:pt idx="558">
                  <c:v>13.542</c:v>
                </c:pt>
                <c:pt idx="559">
                  <c:v>13.542</c:v>
                </c:pt>
                <c:pt idx="560">
                  <c:v>13.542</c:v>
                </c:pt>
                <c:pt idx="561">
                  <c:v>13.542</c:v>
                </c:pt>
                <c:pt idx="562">
                  <c:v>13.542</c:v>
                </c:pt>
                <c:pt idx="563">
                  <c:v>13.542</c:v>
                </c:pt>
                <c:pt idx="564">
                  <c:v>13.542</c:v>
                </c:pt>
                <c:pt idx="565">
                  <c:v>13.542</c:v>
                </c:pt>
                <c:pt idx="566">
                  <c:v>13.542</c:v>
                </c:pt>
                <c:pt idx="567">
                  <c:v>13.542</c:v>
                </c:pt>
                <c:pt idx="568">
                  <c:v>13.542</c:v>
                </c:pt>
                <c:pt idx="569">
                  <c:v>13.542</c:v>
                </c:pt>
                <c:pt idx="570">
                  <c:v>13.542</c:v>
                </c:pt>
                <c:pt idx="571">
                  <c:v>13.542</c:v>
                </c:pt>
                <c:pt idx="572">
                  <c:v>13.542</c:v>
                </c:pt>
                <c:pt idx="573">
                  <c:v>13.542</c:v>
                </c:pt>
                <c:pt idx="574">
                  <c:v>13.542</c:v>
                </c:pt>
                <c:pt idx="575">
                  <c:v>13.542</c:v>
                </c:pt>
                <c:pt idx="576">
                  <c:v>13.542</c:v>
                </c:pt>
                <c:pt idx="577">
                  <c:v>13.542</c:v>
                </c:pt>
                <c:pt idx="578">
                  <c:v>13.542</c:v>
                </c:pt>
                <c:pt idx="579">
                  <c:v>13.542</c:v>
                </c:pt>
                <c:pt idx="580">
                  <c:v>13.542</c:v>
                </c:pt>
                <c:pt idx="581">
                  <c:v>13.542</c:v>
                </c:pt>
                <c:pt idx="582">
                  <c:v>13.542</c:v>
                </c:pt>
                <c:pt idx="583">
                  <c:v>13.542</c:v>
                </c:pt>
                <c:pt idx="584">
                  <c:v>13.542</c:v>
                </c:pt>
                <c:pt idx="585">
                  <c:v>13.542</c:v>
                </c:pt>
                <c:pt idx="586">
                  <c:v>13.542</c:v>
                </c:pt>
                <c:pt idx="587">
                  <c:v>13.542</c:v>
                </c:pt>
                <c:pt idx="588">
                  <c:v>13.542</c:v>
                </c:pt>
                <c:pt idx="589">
                  <c:v>13.542</c:v>
                </c:pt>
                <c:pt idx="590">
                  <c:v>13.542</c:v>
                </c:pt>
                <c:pt idx="591">
                  <c:v>13.542</c:v>
                </c:pt>
                <c:pt idx="592">
                  <c:v>13.542</c:v>
                </c:pt>
                <c:pt idx="593">
                  <c:v>13.542</c:v>
                </c:pt>
                <c:pt idx="594">
                  <c:v>13.542</c:v>
                </c:pt>
                <c:pt idx="595">
                  <c:v>13.542</c:v>
                </c:pt>
                <c:pt idx="596">
                  <c:v>13.542</c:v>
                </c:pt>
                <c:pt idx="597">
                  <c:v>13.542</c:v>
                </c:pt>
                <c:pt idx="598">
                  <c:v>13.542</c:v>
                </c:pt>
                <c:pt idx="599">
                  <c:v>13.542</c:v>
                </c:pt>
                <c:pt idx="600">
                  <c:v>13.542</c:v>
                </c:pt>
                <c:pt idx="601">
                  <c:v>13.542</c:v>
                </c:pt>
                <c:pt idx="602">
                  <c:v>13.542</c:v>
                </c:pt>
                <c:pt idx="603">
                  <c:v>13.542</c:v>
                </c:pt>
                <c:pt idx="604">
                  <c:v>13.542</c:v>
                </c:pt>
                <c:pt idx="605">
                  <c:v>13.542</c:v>
                </c:pt>
                <c:pt idx="606">
                  <c:v>13.542</c:v>
                </c:pt>
                <c:pt idx="607">
                  <c:v>13.542</c:v>
                </c:pt>
                <c:pt idx="608">
                  <c:v>13.542</c:v>
                </c:pt>
                <c:pt idx="609">
                  <c:v>13.542</c:v>
                </c:pt>
                <c:pt idx="610">
                  <c:v>13.542</c:v>
                </c:pt>
                <c:pt idx="611">
                  <c:v>13.542</c:v>
                </c:pt>
                <c:pt idx="612">
                  <c:v>13.542</c:v>
                </c:pt>
                <c:pt idx="613">
                  <c:v>13.542</c:v>
                </c:pt>
                <c:pt idx="614">
                  <c:v>13.542</c:v>
                </c:pt>
                <c:pt idx="615">
                  <c:v>13.542</c:v>
                </c:pt>
                <c:pt idx="616">
                  <c:v>13.542</c:v>
                </c:pt>
                <c:pt idx="617">
                  <c:v>13.542</c:v>
                </c:pt>
                <c:pt idx="618">
                  <c:v>13.542</c:v>
                </c:pt>
                <c:pt idx="619">
                  <c:v>13.542</c:v>
                </c:pt>
                <c:pt idx="620">
                  <c:v>13.542</c:v>
                </c:pt>
                <c:pt idx="621">
                  <c:v>13.542</c:v>
                </c:pt>
                <c:pt idx="622">
                  <c:v>13.542</c:v>
                </c:pt>
                <c:pt idx="623">
                  <c:v>13.542</c:v>
                </c:pt>
                <c:pt idx="624">
                  <c:v>13.542</c:v>
                </c:pt>
                <c:pt idx="625">
                  <c:v>13.542</c:v>
                </c:pt>
                <c:pt idx="626">
                  <c:v>13.542</c:v>
                </c:pt>
                <c:pt idx="627">
                  <c:v>13.542</c:v>
                </c:pt>
                <c:pt idx="628">
                  <c:v>13.542</c:v>
                </c:pt>
                <c:pt idx="629">
                  <c:v>13.542</c:v>
                </c:pt>
                <c:pt idx="630">
                  <c:v>13.542</c:v>
                </c:pt>
                <c:pt idx="631">
                  <c:v>13.542</c:v>
                </c:pt>
                <c:pt idx="632">
                  <c:v>13.542</c:v>
                </c:pt>
                <c:pt idx="633">
                  <c:v>13.542</c:v>
                </c:pt>
                <c:pt idx="634">
                  <c:v>13.542</c:v>
                </c:pt>
                <c:pt idx="635">
                  <c:v>13.542</c:v>
                </c:pt>
                <c:pt idx="636">
                  <c:v>13.542</c:v>
                </c:pt>
                <c:pt idx="637">
                  <c:v>13.542</c:v>
                </c:pt>
                <c:pt idx="638">
                  <c:v>13.542</c:v>
                </c:pt>
                <c:pt idx="639">
                  <c:v>13.542</c:v>
                </c:pt>
                <c:pt idx="640">
                  <c:v>13.542</c:v>
                </c:pt>
                <c:pt idx="641">
                  <c:v>13.542</c:v>
                </c:pt>
                <c:pt idx="642">
                  <c:v>13.542</c:v>
                </c:pt>
                <c:pt idx="643">
                  <c:v>13.542</c:v>
                </c:pt>
                <c:pt idx="644">
                  <c:v>13.542</c:v>
                </c:pt>
                <c:pt idx="645">
                  <c:v>13.542</c:v>
                </c:pt>
                <c:pt idx="646">
                  <c:v>13.542</c:v>
                </c:pt>
                <c:pt idx="647">
                  <c:v>13.542</c:v>
                </c:pt>
                <c:pt idx="648">
                  <c:v>13.542</c:v>
                </c:pt>
                <c:pt idx="649">
                  <c:v>13.542</c:v>
                </c:pt>
                <c:pt idx="650">
                  <c:v>13.542</c:v>
                </c:pt>
                <c:pt idx="651">
                  <c:v>13.542</c:v>
                </c:pt>
                <c:pt idx="652">
                  <c:v>13.542</c:v>
                </c:pt>
                <c:pt idx="653">
                  <c:v>13.542</c:v>
                </c:pt>
                <c:pt idx="654">
                  <c:v>13.542</c:v>
                </c:pt>
                <c:pt idx="655">
                  <c:v>13.542</c:v>
                </c:pt>
                <c:pt idx="656">
                  <c:v>13.542</c:v>
                </c:pt>
                <c:pt idx="657">
                  <c:v>13.542</c:v>
                </c:pt>
                <c:pt idx="658">
                  <c:v>13.542</c:v>
                </c:pt>
                <c:pt idx="659">
                  <c:v>13.542</c:v>
                </c:pt>
                <c:pt idx="660">
                  <c:v>13.542</c:v>
                </c:pt>
                <c:pt idx="661">
                  <c:v>13.542</c:v>
                </c:pt>
                <c:pt idx="662">
                  <c:v>13.542</c:v>
                </c:pt>
                <c:pt idx="663">
                  <c:v>13.542</c:v>
                </c:pt>
                <c:pt idx="664">
                  <c:v>13.542</c:v>
                </c:pt>
                <c:pt idx="665">
                  <c:v>13.542</c:v>
                </c:pt>
                <c:pt idx="666">
                  <c:v>13.542</c:v>
                </c:pt>
                <c:pt idx="667">
                  <c:v>13.542</c:v>
                </c:pt>
                <c:pt idx="668">
                  <c:v>13.542</c:v>
                </c:pt>
                <c:pt idx="669">
                  <c:v>13.542</c:v>
                </c:pt>
                <c:pt idx="670">
                  <c:v>13.542</c:v>
                </c:pt>
                <c:pt idx="671">
                  <c:v>13.542</c:v>
                </c:pt>
                <c:pt idx="672">
                  <c:v>13.542</c:v>
                </c:pt>
                <c:pt idx="673">
                  <c:v>13.542</c:v>
                </c:pt>
                <c:pt idx="674">
                  <c:v>13.542</c:v>
                </c:pt>
                <c:pt idx="675">
                  <c:v>13.542</c:v>
                </c:pt>
                <c:pt idx="676">
                  <c:v>13.542</c:v>
                </c:pt>
                <c:pt idx="677">
                  <c:v>13.542</c:v>
                </c:pt>
                <c:pt idx="678">
                  <c:v>13.542</c:v>
                </c:pt>
                <c:pt idx="679">
                  <c:v>13.542</c:v>
                </c:pt>
                <c:pt idx="680">
                  <c:v>13.542</c:v>
                </c:pt>
                <c:pt idx="681">
                  <c:v>13.542</c:v>
                </c:pt>
                <c:pt idx="682">
                  <c:v>13.542</c:v>
                </c:pt>
                <c:pt idx="683">
                  <c:v>13.542</c:v>
                </c:pt>
                <c:pt idx="684">
                  <c:v>13.542</c:v>
                </c:pt>
                <c:pt idx="685">
                  <c:v>13.542</c:v>
                </c:pt>
                <c:pt idx="686">
                  <c:v>13.542</c:v>
                </c:pt>
                <c:pt idx="687">
                  <c:v>13.542</c:v>
                </c:pt>
                <c:pt idx="688">
                  <c:v>13.542</c:v>
                </c:pt>
                <c:pt idx="689">
                  <c:v>13.542</c:v>
                </c:pt>
                <c:pt idx="690">
                  <c:v>13.542</c:v>
                </c:pt>
                <c:pt idx="691">
                  <c:v>13.542</c:v>
                </c:pt>
                <c:pt idx="692">
                  <c:v>13.542</c:v>
                </c:pt>
                <c:pt idx="693">
                  <c:v>13.542</c:v>
                </c:pt>
                <c:pt idx="694">
                  <c:v>13.542</c:v>
                </c:pt>
                <c:pt idx="695">
                  <c:v>13.542</c:v>
                </c:pt>
                <c:pt idx="696">
                  <c:v>13.542</c:v>
                </c:pt>
                <c:pt idx="697">
                  <c:v>13.542</c:v>
                </c:pt>
                <c:pt idx="698">
                  <c:v>13.542</c:v>
                </c:pt>
                <c:pt idx="699">
                  <c:v>13.542</c:v>
                </c:pt>
                <c:pt idx="700">
                  <c:v>13.542</c:v>
                </c:pt>
                <c:pt idx="701">
                  <c:v>13.542</c:v>
                </c:pt>
                <c:pt idx="702">
                  <c:v>13.542</c:v>
                </c:pt>
                <c:pt idx="703">
                  <c:v>13.542</c:v>
                </c:pt>
                <c:pt idx="704">
                  <c:v>13.542</c:v>
                </c:pt>
                <c:pt idx="705">
                  <c:v>13.542</c:v>
                </c:pt>
                <c:pt idx="706">
                  <c:v>13.542</c:v>
                </c:pt>
                <c:pt idx="707">
                  <c:v>13.542</c:v>
                </c:pt>
                <c:pt idx="708">
                  <c:v>13.542</c:v>
                </c:pt>
                <c:pt idx="709">
                  <c:v>13.542</c:v>
                </c:pt>
                <c:pt idx="710">
                  <c:v>13.542</c:v>
                </c:pt>
                <c:pt idx="711">
                  <c:v>13.542</c:v>
                </c:pt>
                <c:pt idx="712">
                  <c:v>13.542</c:v>
                </c:pt>
                <c:pt idx="713">
                  <c:v>13.542</c:v>
                </c:pt>
                <c:pt idx="714">
                  <c:v>13.542</c:v>
                </c:pt>
                <c:pt idx="715">
                  <c:v>13.542</c:v>
                </c:pt>
                <c:pt idx="716">
                  <c:v>13.542</c:v>
                </c:pt>
                <c:pt idx="717">
                  <c:v>13.542</c:v>
                </c:pt>
                <c:pt idx="718">
                  <c:v>13.542</c:v>
                </c:pt>
                <c:pt idx="719">
                  <c:v>13.542</c:v>
                </c:pt>
                <c:pt idx="720">
                  <c:v>13.542</c:v>
                </c:pt>
                <c:pt idx="721">
                  <c:v>13.542</c:v>
                </c:pt>
                <c:pt idx="722">
                  <c:v>13.542</c:v>
                </c:pt>
                <c:pt idx="723">
                  <c:v>13.542</c:v>
                </c:pt>
                <c:pt idx="724">
                  <c:v>13.542</c:v>
                </c:pt>
                <c:pt idx="725">
                  <c:v>13.542</c:v>
                </c:pt>
                <c:pt idx="726">
                  <c:v>13.542</c:v>
                </c:pt>
                <c:pt idx="727">
                  <c:v>13.542</c:v>
                </c:pt>
                <c:pt idx="728">
                  <c:v>13.542</c:v>
                </c:pt>
                <c:pt idx="729">
                  <c:v>13.542</c:v>
                </c:pt>
                <c:pt idx="730">
                  <c:v>13.542</c:v>
                </c:pt>
                <c:pt idx="731">
                  <c:v>13.542</c:v>
                </c:pt>
                <c:pt idx="732">
                  <c:v>13.542</c:v>
                </c:pt>
                <c:pt idx="733">
                  <c:v>13.542</c:v>
                </c:pt>
                <c:pt idx="734">
                  <c:v>13.542</c:v>
                </c:pt>
                <c:pt idx="735">
                  <c:v>13.542</c:v>
                </c:pt>
                <c:pt idx="736">
                  <c:v>13.542</c:v>
                </c:pt>
                <c:pt idx="737">
                  <c:v>13.542</c:v>
                </c:pt>
                <c:pt idx="738">
                  <c:v>13.542</c:v>
                </c:pt>
                <c:pt idx="739">
                  <c:v>13.542</c:v>
                </c:pt>
                <c:pt idx="740">
                  <c:v>13.542</c:v>
                </c:pt>
                <c:pt idx="741">
                  <c:v>13.542</c:v>
                </c:pt>
                <c:pt idx="742">
                  <c:v>13.542</c:v>
                </c:pt>
                <c:pt idx="743">
                  <c:v>13.542</c:v>
                </c:pt>
                <c:pt idx="744">
                  <c:v>13.542</c:v>
                </c:pt>
                <c:pt idx="745">
                  <c:v>13.542</c:v>
                </c:pt>
                <c:pt idx="746">
                  <c:v>13.542</c:v>
                </c:pt>
                <c:pt idx="747">
                  <c:v>13.542</c:v>
                </c:pt>
                <c:pt idx="748">
                  <c:v>13.542</c:v>
                </c:pt>
                <c:pt idx="749">
                  <c:v>13.542</c:v>
                </c:pt>
                <c:pt idx="750">
                  <c:v>13.542</c:v>
                </c:pt>
                <c:pt idx="751">
                  <c:v>13.542</c:v>
                </c:pt>
                <c:pt idx="752">
                  <c:v>13.542</c:v>
                </c:pt>
                <c:pt idx="753">
                  <c:v>13.542</c:v>
                </c:pt>
                <c:pt idx="754">
                  <c:v>13.542</c:v>
                </c:pt>
                <c:pt idx="755">
                  <c:v>13.542</c:v>
                </c:pt>
                <c:pt idx="756">
                  <c:v>13.542</c:v>
                </c:pt>
                <c:pt idx="757">
                  <c:v>13.542</c:v>
                </c:pt>
                <c:pt idx="758">
                  <c:v>13.542</c:v>
                </c:pt>
                <c:pt idx="759">
                  <c:v>13.542</c:v>
                </c:pt>
                <c:pt idx="760">
                  <c:v>13.542</c:v>
                </c:pt>
                <c:pt idx="761">
                  <c:v>13.542</c:v>
                </c:pt>
                <c:pt idx="762">
                  <c:v>13.542</c:v>
                </c:pt>
                <c:pt idx="763">
                  <c:v>13.542</c:v>
                </c:pt>
                <c:pt idx="764">
                  <c:v>13.542</c:v>
                </c:pt>
                <c:pt idx="765">
                  <c:v>13.542</c:v>
                </c:pt>
                <c:pt idx="766">
                  <c:v>13.542</c:v>
                </c:pt>
                <c:pt idx="767">
                  <c:v>13.542</c:v>
                </c:pt>
                <c:pt idx="768">
                  <c:v>13.542</c:v>
                </c:pt>
                <c:pt idx="769">
                  <c:v>13.542</c:v>
                </c:pt>
                <c:pt idx="770">
                  <c:v>13.542</c:v>
                </c:pt>
                <c:pt idx="771">
                  <c:v>13.542</c:v>
                </c:pt>
                <c:pt idx="772">
                  <c:v>13.542</c:v>
                </c:pt>
                <c:pt idx="773">
                  <c:v>13.542</c:v>
                </c:pt>
                <c:pt idx="774">
                  <c:v>13.542</c:v>
                </c:pt>
                <c:pt idx="775">
                  <c:v>13.542</c:v>
                </c:pt>
                <c:pt idx="776">
                  <c:v>13.542</c:v>
                </c:pt>
                <c:pt idx="777">
                  <c:v>13.542</c:v>
                </c:pt>
                <c:pt idx="778">
                  <c:v>13.542</c:v>
                </c:pt>
                <c:pt idx="779">
                  <c:v>13.542</c:v>
                </c:pt>
                <c:pt idx="780">
                  <c:v>14.063000000000001</c:v>
                </c:pt>
                <c:pt idx="781">
                  <c:v>14.063000000000001</c:v>
                </c:pt>
                <c:pt idx="782">
                  <c:v>14.063000000000001</c:v>
                </c:pt>
                <c:pt idx="783">
                  <c:v>14.063000000000001</c:v>
                </c:pt>
                <c:pt idx="784">
                  <c:v>14.063000000000001</c:v>
                </c:pt>
                <c:pt idx="785">
                  <c:v>14.063000000000001</c:v>
                </c:pt>
                <c:pt idx="786">
                  <c:v>14.063000000000001</c:v>
                </c:pt>
                <c:pt idx="787">
                  <c:v>14.063000000000001</c:v>
                </c:pt>
                <c:pt idx="788">
                  <c:v>14.063000000000001</c:v>
                </c:pt>
                <c:pt idx="789">
                  <c:v>14.063000000000001</c:v>
                </c:pt>
                <c:pt idx="790">
                  <c:v>14.063000000000001</c:v>
                </c:pt>
                <c:pt idx="791">
                  <c:v>14.063000000000001</c:v>
                </c:pt>
                <c:pt idx="792">
                  <c:v>14.063000000000001</c:v>
                </c:pt>
                <c:pt idx="793">
                  <c:v>14.063000000000001</c:v>
                </c:pt>
                <c:pt idx="794">
                  <c:v>14.063000000000001</c:v>
                </c:pt>
                <c:pt idx="795">
                  <c:v>14.583</c:v>
                </c:pt>
                <c:pt idx="796">
                  <c:v>14.583</c:v>
                </c:pt>
                <c:pt idx="797">
                  <c:v>14.583</c:v>
                </c:pt>
                <c:pt idx="798">
                  <c:v>14.583</c:v>
                </c:pt>
                <c:pt idx="799">
                  <c:v>14.583</c:v>
                </c:pt>
                <c:pt idx="800">
                  <c:v>14.583</c:v>
                </c:pt>
                <c:pt idx="801">
                  <c:v>14.583</c:v>
                </c:pt>
                <c:pt idx="802">
                  <c:v>14.583</c:v>
                </c:pt>
                <c:pt idx="803">
                  <c:v>14.583</c:v>
                </c:pt>
                <c:pt idx="804">
                  <c:v>15.103999999999999</c:v>
                </c:pt>
                <c:pt idx="805">
                  <c:v>15.103999999999999</c:v>
                </c:pt>
                <c:pt idx="806">
                  <c:v>15.103999999999999</c:v>
                </c:pt>
                <c:pt idx="807">
                  <c:v>15.103999999999999</c:v>
                </c:pt>
                <c:pt idx="808">
                  <c:v>15.103999999999999</c:v>
                </c:pt>
                <c:pt idx="809">
                  <c:v>15.103999999999999</c:v>
                </c:pt>
                <c:pt idx="810">
                  <c:v>15.625</c:v>
                </c:pt>
                <c:pt idx="811">
                  <c:v>15.625</c:v>
                </c:pt>
                <c:pt idx="812">
                  <c:v>15.625</c:v>
                </c:pt>
                <c:pt idx="813">
                  <c:v>15.625</c:v>
                </c:pt>
                <c:pt idx="814">
                  <c:v>15.625</c:v>
                </c:pt>
                <c:pt idx="815">
                  <c:v>16.146000000000001</c:v>
                </c:pt>
                <c:pt idx="816">
                  <c:v>16.146000000000001</c:v>
                </c:pt>
                <c:pt idx="817">
                  <c:v>16.146000000000001</c:v>
                </c:pt>
                <c:pt idx="818">
                  <c:v>16.667000000000002</c:v>
                </c:pt>
                <c:pt idx="819">
                  <c:v>16.667000000000002</c:v>
                </c:pt>
                <c:pt idx="820">
                  <c:v>16.667000000000002</c:v>
                </c:pt>
                <c:pt idx="821">
                  <c:v>17.187999999999999</c:v>
                </c:pt>
                <c:pt idx="822">
                  <c:v>17.187999999999999</c:v>
                </c:pt>
                <c:pt idx="823">
                  <c:v>17.187999999999999</c:v>
                </c:pt>
                <c:pt idx="824">
                  <c:v>17.707999999999998</c:v>
                </c:pt>
                <c:pt idx="825">
                  <c:v>17.707999999999998</c:v>
                </c:pt>
                <c:pt idx="826">
                  <c:v>18.228999999999999</c:v>
                </c:pt>
                <c:pt idx="827">
                  <c:v>18.228999999999999</c:v>
                </c:pt>
                <c:pt idx="828">
                  <c:v>18.228999999999999</c:v>
                </c:pt>
                <c:pt idx="829">
                  <c:v>18.75</c:v>
                </c:pt>
                <c:pt idx="830">
                  <c:v>18.75</c:v>
                </c:pt>
                <c:pt idx="831">
                  <c:v>19.271000000000001</c:v>
                </c:pt>
                <c:pt idx="832">
                  <c:v>19.792000000000002</c:v>
                </c:pt>
                <c:pt idx="833">
                  <c:v>19.792000000000002</c:v>
                </c:pt>
                <c:pt idx="834">
                  <c:v>20.312999999999999</c:v>
                </c:pt>
                <c:pt idx="835">
                  <c:v>20.312999999999999</c:v>
                </c:pt>
                <c:pt idx="836">
                  <c:v>20.832999999999998</c:v>
                </c:pt>
                <c:pt idx="837">
                  <c:v>21.353999999999999</c:v>
                </c:pt>
                <c:pt idx="838">
                  <c:v>21.353999999999999</c:v>
                </c:pt>
                <c:pt idx="839">
                  <c:v>21.875</c:v>
                </c:pt>
                <c:pt idx="840">
                  <c:v>22.396000000000001</c:v>
                </c:pt>
                <c:pt idx="841">
                  <c:v>22.917000000000002</c:v>
                </c:pt>
                <c:pt idx="842">
                  <c:v>23.437000000000001</c:v>
                </c:pt>
                <c:pt idx="843">
                  <c:v>23.437000000000001</c:v>
                </c:pt>
                <c:pt idx="844">
                  <c:v>24.478999999999999</c:v>
                </c:pt>
                <c:pt idx="845">
                  <c:v>25</c:v>
                </c:pt>
                <c:pt idx="846">
                  <c:v>26.042000000000002</c:v>
                </c:pt>
                <c:pt idx="847">
                  <c:v>27.082999999999998</c:v>
                </c:pt>
                <c:pt idx="848">
                  <c:v>27.603999999999999</c:v>
                </c:pt>
                <c:pt idx="849">
                  <c:v>28.646000000000001</c:v>
                </c:pt>
                <c:pt idx="850">
                  <c:v>29.687000000000001</c:v>
                </c:pt>
                <c:pt idx="851">
                  <c:v>30.728999999999999</c:v>
                </c:pt>
                <c:pt idx="852">
                  <c:v>31.771000000000001</c:v>
                </c:pt>
                <c:pt idx="853">
                  <c:v>32.813000000000002</c:v>
                </c:pt>
                <c:pt idx="854">
                  <c:v>33.853999999999999</c:v>
                </c:pt>
                <c:pt idx="855">
                  <c:v>34.896000000000001</c:v>
                </c:pt>
                <c:pt idx="856">
                  <c:v>35.938000000000002</c:v>
                </c:pt>
                <c:pt idx="857">
                  <c:v>36.978999999999999</c:v>
                </c:pt>
                <c:pt idx="858">
                  <c:v>38.021000000000001</c:v>
                </c:pt>
                <c:pt idx="859">
                  <c:v>39.063000000000002</c:v>
                </c:pt>
                <c:pt idx="860">
                  <c:v>40.103999999999999</c:v>
                </c:pt>
                <c:pt idx="861">
                  <c:v>41.146000000000001</c:v>
                </c:pt>
                <c:pt idx="862">
                  <c:v>42.186999999999998</c:v>
                </c:pt>
                <c:pt idx="863">
                  <c:v>43.75</c:v>
                </c:pt>
                <c:pt idx="864">
                  <c:v>44.271000000000001</c:v>
                </c:pt>
                <c:pt idx="865">
                  <c:v>45.832999999999998</c:v>
                </c:pt>
                <c:pt idx="866">
                  <c:v>46.353999999999999</c:v>
                </c:pt>
                <c:pt idx="867">
                  <c:v>47.917000000000002</c:v>
                </c:pt>
                <c:pt idx="868">
                  <c:v>48.957999999999998</c:v>
                </c:pt>
                <c:pt idx="869">
                  <c:v>50</c:v>
                </c:pt>
                <c:pt idx="870">
                  <c:v>51.042000000000002</c:v>
                </c:pt>
                <c:pt idx="871">
                  <c:v>52.082999999999998</c:v>
                </c:pt>
                <c:pt idx="872">
                  <c:v>53.125</c:v>
                </c:pt>
                <c:pt idx="873">
                  <c:v>54.167000000000002</c:v>
                </c:pt>
                <c:pt idx="874">
                  <c:v>55.207999999999998</c:v>
                </c:pt>
                <c:pt idx="875">
                  <c:v>56.25</c:v>
                </c:pt>
                <c:pt idx="876">
                  <c:v>56.771000000000001</c:v>
                </c:pt>
                <c:pt idx="877">
                  <c:v>57.811999999999998</c:v>
                </c:pt>
                <c:pt idx="878">
                  <c:v>58.853999999999999</c:v>
                </c:pt>
                <c:pt idx="879">
                  <c:v>59.375</c:v>
                </c:pt>
                <c:pt idx="880">
                  <c:v>60.417000000000002</c:v>
                </c:pt>
                <c:pt idx="881">
                  <c:v>60.936999999999998</c:v>
                </c:pt>
                <c:pt idx="882">
                  <c:v>61.978999999999999</c:v>
                </c:pt>
                <c:pt idx="883">
                  <c:v>63.021000000000001</c:v>
                </c:pt>
                <c:pt idx="884">
                  <c:v>63.542000000000002</c:v>
                </c:pt>
                <c:pt idx="885">
                  <c:v>64.063000000000002</c:v>
                </c:pt>
                <c:pt idx="886">
                  <c:v>65.103999999999999</c:v>
                </c:pt>
                <c:pt idx="887">
                  <c:v>66.146000000000001</c:v>
                </c:pt>
                <c:pt idx="888">
                  <c:v>66.667000000000002</c:v>
                </c:pt>
                <c:pt idx="889">
                  <c:v>67.186999999999998</c:v>
                </c:pt>
                <c:pt idx="890">
                  <c:v>68.228999999999999</c:v>
                </c:pt>
                <c:pt idx="891">
                  <c:v>68.75</c:v>
                </c:pt>
                <c:pt idx="892">
                  <c:v>69.792000000000002</c:v>
                </c:pt>
                <c:pt idx="893">
                  <c:v>70.313000000000002</c:v>
                </c:pt>
                <c:pt idx="894">
                  <c:v>70.832999999999998</c:v>
                </c:pt>
                <c:pt idx="895">
                  <c:v>71.353999999999999</c:v>
                </c:pt>
                <c:pt idx="896">
                  <c:v>71.875</c:v>
                </c:pt>
                <c:pt idx="897">
                  <c:v>72.917000000000002</c:v>
                </c:pt>
                <c:pt idx="898">
                  <c:v>73.438000000000002</c:v>
                </c:pt>
                <c:pt idx="899">
                  <c:v>74.478999999999999</c:v>
                </c:pt>
                <c:pt idx="900">
                  <c:v>75</c:v>
                </c:pt>
                <c:pt idx="901">
                  <c:v>75.521000000000001</c:v>
                </c:pt>
                <c:pt idx="902">
                  <c:v>76.563000000000002</c:v>
                </c:pt>
                <c:pt idx="903">
                  <c:v>77.082999999999998</c:v>
                </c:pt>
                <c:pt idx="904">
                  <c:v>77.603999999999999</c:v>
                </c:pt>
                <c:pt idx="905">
                  <c:v>78.125</c:v>
                </c:pt>
                <c:pt idx="906">
                  <c:v>79.167000000000002</c:v>
                </c:pt>
                <c:pt idx="907">
                  <c:v>79.688000000000002</c:v>
                </c:pt>
                <c:pt idx="908">
                  <c:v>80.728999999999999</c:v>
                </c:pt>
                <c:pt idx="909">
                  <c:v>81.25</c:v>
                </c:pt>
                <c:pt idx="910">
                  <c:v>81.771000000000001</c:v>
                </c:pt>
                <c:pt idx="911">
                  <c:v>82.292000000000002</c:v>
                </c:pt>
                <c:pt idx="912">
                  <c:v>82.811999999999998</c:v>
                </c:pt>
                <c:pt idx="913">
                  <c:v>83.853999999999999</c:v>
                </c:pt>
                <c:pt idx="914">
                  <c:v>84.375</c:v>
                </c:pt>
                <c:pt idx="915">
                  <c:v>85.417000000000002</c:v>
                </c:pt>
                <c:pt idx="916">
                  <c:v>85.936999999999998</c:v>
                </c:pt>
                <c:pt idx="917">
                  <c:v>86.457999999999998</c:v>
                </c:pt>
                <c:pt idx="918">
                  <c:v>86.978999999999999</c:v>
                </c:pt>
                <c:pt idx="919">
                  <c:v>87.5</c:v>
                </c:pt>
                <c:pt idx="920">
                  <c:v>88.542000000000002</c:v>
                </c:pt>
                <c:pt idx="921">
                  <c:v>89.063000000000002</c:v>
                </c:pt>
                <c:pt idx="922">
                  <c:v>89.582999999999998</c:v>
                </c:pt>
                <c:pt idx="923">
                  <c:v>90.625</c:v>
                </c:pt>
                <c:pt idx="924">
                  <c:v>91.146000000000001</c:v>
                </c:pt>
                <c:pt idx="925">
                  <c:v>91.667000000000002</c:v>
                </c:pt>
                <c:pt idx="926">
                  <c:v>92.186999999999998</c:v>
                </c:pt>
                <c:pt idx="927">
                  <c:v>92.707999999999998</c:v>
                </c:pt>
                <c:pt idx="928">
                  <c:v>93.228999999999999</c:v>
                </c:pt>
                <c:pt idx="929">
                  <c:v>94.271000000000001</c:v>
                </c:pt>
                <c:pt idx="930">
                  <c:v>94.792000000000002</c:v>
                </c:pt>
                <c:pt idx="931">
                  <c:v>95.313000000000002</c:v>
                </c:pt>
                <c:pt idx="932">
                  <c:v>95.832999999999998</c:v>
                </c:pt>
                <c:pt idx="933">
                  <c:v>96.353999999999999</c:v>
                </c:pt>
                <c:pt idx="934">
                  <c:v>97.396000000000001</c:v>
                </c:pt>
                <c:pt idx="935">
                  <c:v>97.917000000000002</c:v>
                </c:pt>
                <c:pt idx="936">
                  <c:v>98.436999999999998</c:v>
                </c:pt>
                <c:pt idx="937">
                  <c:v>98.957999999999998</c:v>
                </c:pt>
                <c:pt idx="938">
                  <c:v>99.478999999999999</c:v>
                </c:pt>
                <c:pt idx="939">
                  <c:v>100</c:v>
                </c:pt>
                <c:pt idx="940">
                  <c:v>101.042</c:v>
                </c:pt>
                <c:pt idx="941">
                  <c:v>101.042</c:v>
                </c:pt>
                <c:pt idx="942">
                  <c:v>101.563</c:v>
                </c:pt>
                <c:pt idx="943">
                  <c:v>102.083</c:v>
                </c:pt>
                <c:pt idx="944">
                  <c:v>103.125</c:v>
                </c:pt>
                <c:pt idx="945">
                  <c:v>103.646</c:v>
                </c:pt>
                <c:pt idx="946">
                  <c:v>104.167</c:v>
                </c:pt>
                <c:pt idx="947">
                  <c:v>104.688</c:v>
                </c:pt>
                <c:pt idx="948">
                  <c:v>105.208</c:v>
                </c:pt>
                <c:pt idx="949">
                  <c:v>105.729</c:v>
                </c:pt>
                <c:pt idx="950">
                  <c:v>106.25</c:v>
                </c:pt>
                <c:pt idx="951">
                  <c:v>106.771</c:v>
                </c:pt>
                <c:pt idx="952">
                  <c:v>107.292</c:v>
                </c:pt>
                <c:pt idx="953">
                  <c:v>107.812</c:v>
                </c:pt>
                <c:pt idx="954">
                  <c:v>108.333</c:v>
                </c:pt>
                <c:pt idx="955">
                  <c:v>108.854</c:v>
                </c:pt>
                <c:pt idx="956">
                  <c:v>109.375</c:v>
                </c:pt>
                <c:pt idx="957">
                  <c:v>109.896</c:v>
                </c:pt>
                <c:pt idx="958">
                  <c:v>110.417</c:v>
                </c:pt>
                <c:pt idx="959">
                  <c:v>110.938</c:v>
                </c:pt>
                <c:pt idx="960">
                  <c:v>111.458</c:v>
                </c:pt>
                <c:pt idx="961">
                  <c:v>111.979</c:v>
                </c:pt>
                <c:pt idx="962">
                  <c:v>112.5</c:v>
                </c:pt>
                <c:pt idx="963">
                  <c:v>113.021</c:v>
                </c:pt>
                <c:pt idx="964">
                  <c:v>113.542</c:v>
                </c:pt>
                <c:pt idx="965">
                  <c:v>113.542</c:v>
                </c:pt>
                <c:pt idx="966">
                  <c:v>114.062</c:v>
                </c:pt>
                <c:pt idx="967">
                  <c:v>114.583</c:v>
                </c:pt>
                <c:pt idx="968">
                  <c:v>115.104</c:v>
                </c:pt>
                <c:pt idx="969">
                  <c:v>115.625</c:v>
                </c:pt>
                <c:pt idx="970">
                  <c:v>116.146</c:v>
                </c:pt>
                <c:pt idx="971">
                  <c:v>116.667</c:v>
                </c:pt>
                <c:pt idx="972">
                  <c:v>116.667</c:v>
                </c:pt>
                <c:pt idx="973">
                  <c:v>117.187</c:v>
                </c:pt>
                <c:pt idx="974">
                  <c:v>117.708</c:v>
                </c:pt>
                <c:pt idx="975">
                  <c:v>118.229</c:v>
                </c:pt>
                <c:pt idx="976">
                  <c:v>118.229</c:v>
                </c:pt>
                <c:pt idx="977">
                  <c:v>118.75</c:v>
                </c:pt>
                <c:pt idx="978">
                  <c:v>119.271</c:v>
                </c:pt>
                <c:pt idx="979">
                  <c:v>119.792</c:v>
                </c:pt>
                <c:pt idx="980">
                  <c:v>120.312</c:v>
                </c:pt>
                <c:pt idx="981">
                  <c:v>120.312</c:v>
                </c:pt>
                <c:pt idx="982">
                  <c:v>120.833</c:v>
                </c:pt>
                <c:pt idx="983">
                  <c:v>121.354</c:v>
                </c:pt>
                <c:pt idx="984">
                  <c:v>121.354</c:v>
                </c:pt>
                <c:pt idx="985">
                  <c:v>121.875</c:v>
                </c:pt>
                <c:pt idx="986">
                  <c:v>122.396</c:v>
                </c:pt>
                <c:pt idx="987">
                  <c:v>122.917</c:v>
                </c:pt>
                <c:pt idx="988">
                  <c:v>122.917</c:v>
                </c:pt>
                <c:pt idx="989">
                  <c:v>123.437</c:v>
                </c:pt>
                <c:pt idx="990">
                  <c:v>123.958</c:v>
                </c:pt>
                <c:pt idx="991">
                  <c:v>123.958</c:v>
                </c:pt>
                <c:pt idx="992">
                  <c:v>124.479</c:v>
                </c:pt>
                <c:pt idx="993">
                  <c:v>124.479</c:v>
                </c:pt>
                <c:pt idx="994">
                  <c:v>125</c:v>
                </c:pt>
                <c:pt idx="995">
                  <c:v>125.521</c:v>
                </c:pt>
                <c:pt idx="996">
                  <c:v>125.521</c:v>
                </c:pt>
                <c:pt idx="997">
                  <c:v>126.042</c:v>
                </c:pt>
                <c:pt idx="998">
                  <c:v>126.042</c:v>
                </c:pt>
                <c:pt idx="999">
                  <c:v>126.562</c:v>
                </c:pt>
                <c:pt idx="1000">
                  <c:v>127.083</c:v>
                </c:pt>
                <c:pt idx="1001">
                  <c:v>127.083</c:v>
                </c:pt>
                <c:pt idx="1002">
                  <c:v>127.604</c:v>
                </c:pt>
                <c:pt idx="1003">
                  <c:v>127.604</c:v>
                </c:pt>
                <c:pt idx="1004">
                  <c:v>128.125</c:v>
                </c:pt>
                <c:pt idx="1005">
                  <c:v>128.125</c:v>
                </c:pt>
                <c:pt idx="1006">
                  <c:v>128.64599999999999</c:v>
                </c:pt>
                <c:pt idx="1007">
                  <c:v>128.64599999999999</c:v>
                </c:pt>
                <c:pt idx="1008">
                  <c:v>129.167</c:v>
                </c:pt>
                <c:pt idx="1009">
                  <c:v>129.167</c:v>
                </c:pt>
                <c:pt idx="1010">
                  <c:v>129.68700000000001</c:v>
                </c:pt>
                <c:pt idx="1011">
                  <c:v>129.68700000000001</c:v>
                </c:pt>
                <c:pt idx="1012">
                  <c:v>130.208</c:v>
                </c:pt>
                <c:pt idx="1013">
                  <c:v>130.208</c:v>
                </c:pt>
                <c:pt idx="1014">
                  <c:v>130.72900000000001</c:v>
                </c:pt>
                <c:pt idx="1015">
                  <c:v>130.72900000000001</c:v>
                </c:pt>
                <c:pt idx="1016">
                  <c:v>131.25</c:v>
                </c:pt>
                <c:pt idx="1017">
                  <c:v>131.25</c:v>
                </c:pt>
                <c:pt idx="1018">
                  <c:v>131.77099999999999</c:v>
                </c:pt>
                <c:pt idx="1019">
                  <c:v>131.77099999999999</c:v>
                </c:pt>
                <c:pt idx="1020">
                  <c:v>132.292</c:v>
                </c:pt>
                <c:pt idx="1021">
                  <c:v>132.292</c:v>
                </c:pt>
                <c:pt idx="1022">
                  <c:v>132.81200000000001</c:v>
                </c:pt>
                <c:pt idx="1023">
                  <c:v>132.81200000000001</c:v>
                </c:pt>
                <c:pt idx="1024">
                  <c:v>133.333</c:v>
                </c:pt>
                <c:pt idx="1025">
                  <c:v>133.333</c:v>
                </c:pt>
                <c:pt idx="1026">
                  <c:v>133.85400000000001</c:v>
                </c:pt>
                <c:pt idx="1027">
                  <c:v>133.85400000000001</c:v>
                </c:pt>
                <c:pt idx="1028">
                  <c:v>134.375</c:v>
                </c:pt>
                <c:pt idx="1029">
                  <c:v>134.375</c:v>
                </c:pt>
                <c:pt idx="1030">
                  <c:v>134.89599999999999</c:v>
                </c:pt>
                <c:pt idx="1031">
                  <c:v>134.89599999999999</c:v>
                </c:pt>
                <c:pt idx="1032">
                  <c:v>135.417</c:v>
                </c:pt>
                <c:pt idx="1033">
                  <c:v>135.417</c:v>
                </c:pt>
                <c:pt idx="1034">
                  <c:v>135.93700000000001</c:v>
                </c:pt>
                <c:pt idx="1035">
                  <c:v>135.93700000000001</c:v>
                </c:pt>
                <c:pt idx="1036">
                  <c:v>136.458</c:v>
                </c:pt>
                <c:pt idx="1037">
                  <c:v>136.458</c:v>
                </c:pt>
                <c:pt idx="1038">
                  <c:v>136.97900000000001</c:v>
                </c:pt>
                <c:pt idx="1039">
                  <c:v>136.97900000000001</c:v>
                </c:pt>
                <c:pt idx="1040">
                  <c:v>137.5</c:v>
                </c:pt>
                <c:pt idx="1041">
                  <c:v>137.5</c:v>
                </c:pt>
                <c:pt idx="1042">
                  <c:v>138.02099999999999</c:v>
                </c:pt>
                <c:pt idx="1043">
                  <c:v>138.02099999999999</c:v>
                </c:pt>
                <c:pt idx="1044">
                  <c:v>138.542</c:v>
                </c:pt>
                <c:pt idx="1045">
                  <c:v>138.542</c:v>
                </c:pt>
                <c:pt idx="1046">
                  <c:v>139.06299999999999</c:v>
                </c:pt>
                <c:pt idx="1047">
                  <c:v>139.06299999999999</c:v>
                </c:pt>
                <c:pt idx="1048">
                  <c:v>139.583</c:v>
                </c:pt>
                <c:pt idx="1049">
                  <c:v>139.583</c:v>
                </c:pt>
                <c:pt idx="1050">
                  <c:v>140.10400000000001</c:v>
                </c:pt>
                <c:pt idx="1051">
                  <c:v>140.10400000000001</c:v>
                </c:pt>
                <c:pt idx="1052">
                  <c:v>140.625</c:v>
                </c:pt>
                <c:pt idx="1053">
                  <c:v>140.625</c:v>
                </c:pt>
                <c:pt idx="1054">
                  <c:v>141.14599999999999</c:v>
                </c:pt>
                <c:pt idx="1055">
                  <c:v>141.14599999999999</c:v>
                </c:pt>
                <c:pt idx="1056">
                  <c:v>141.667</c:v>
                </c:pt>
                <c:pt idx="1057">
                  <c:v>141.667</c:v>
                </c:pt>
                <c:pt idx="1058">
                  <c:v>141.667</c:v>
                </c:pt>
                <c:pt idx="1059">
                  <c:v>142.18700000000001</c:v>
                </c:pt>
                <c:pt idx="1060">
                  <c:v>142.18700000000001</c:v>
                </c:pt>
                <c:pt idx="1061">
                  <c:v>142.708</c:v>
                </c:pt>
                <c:pt idx="1062">
                  <c:v>143.22900000000001</c:v>
                </c:pt>
                <c:pt idx="1063">
                  <c:v>143.22900000000001</c:v>
                </c:pt>
                <c:pt idx="1064">
                  <c:v>143.22900000000001</c:v>
                </c:pt>
                <c:pt idx="1065">
                  <c:v>143.75</c:v>
                </c:pt>
                <c:pt idx="1066">
                  <c:v>143.75</c:v>
                </c:pt>
                <c:pt idx="1067">
                  <c:v>144.27099999999999</c:v>
                </c:pt>
                <c:pt idx="1068">
                  <c:v>144.27099999999999</c:v>
                </c:pt>
                <c:pt idx="1069">
                  <c:v>144.792</c:v>
                </c:pt>
                <c:pt idx="1070">
                  <c:v>144.792</c:v>
                </c:pt>
                <c:pt idx="1071">
                  <c:v>145.31200000000001</c:v>
                </c:pt>
                <c:pt idx="1072">
                  <c:v>145.31200000000001</c:v>
                </c:pt>
                <c:pt idx="1073">
                  <c:v>145.833</c:v>
                </c:pt>
                <c:pt idx="1074">
                  <c:v>145.833</c:v>
                </c:pt>
                <c:pt idx="1075">
                  <c:v>146.35400000000001</c:v>
                </c:pt>
                <c:pt idx="1076">
                  <c:v>146.35400000000001</c:v>
                </c:pt>
                <c:pt idx="1077">
                  <c:v>146.875</c:v>
                </c:pt>
                <c:pt idx="1078">
                  <c:v>146.875</c:v>
                </c:pt>
                <c:pt idx="1079">
                  <c:v>147.39599999999999</c:v>
                </c:pt>
                <c:pt idx="1080">
                  <c:v>147.39599999999999</c:v>
                </c:pt>
                <c:pt idx="1081">
                  <c:v>147.917</c:v>
                </c:pt>
                <c:pt idx="1082">
                  <c:v>147.917</c:v>
                </c:pt>
                <c:pt idx="1083">
                  <c:v>147.917</c:v>
                </c:pt>
                <c:pt idx="1084">
                  <c:v>148.43700000000001</c:v>
                </c:pt>
                <c:pt idx="1085">
                  <c:v>148.958</c:v>
                </c:pt>
                <c:pt idx="1086">
                  <c:v>148.958</c:v>
                </c:pt>
                <c:pt idx="1087">
                  <c:v>149.47900000000001</c:v>
                </c:pt>
                <c:pt idx="1088">
                  <c:v>149.47900000000001</c:v>
                </c:pt>
                <c:pt idx="1089">
                  <c:v>149.47900000000001</c:v>
                </c:pt>
                <c:pt idx="1090">
                  <c:v>150</c:v>
                </c:pt>
                <c:pt idx="1091">
                  <c:v>150.52099999999999</c:v>
                </c:pt>
                <c:pt idx="1092">
                  <c:v>150.52099999999999</c:v>
                </c:pt>
                <c:pt idx="1093">
                  <c:v>150.52099999999999</c:v>
                </c:pt>
                <c:pt idx="1094">
                  <c:v>151.042</c:v>
                </c:pt>
                <c:pt idx="1095">
                  <c:v>151.042</c:v>
                </c:pt>
                <c:pt idx="1096">
                  <c:v>151.56299999999999</c:v>
                </c:pt>
                <c:pt idx="1097">
                  <c:v>151.56299999999999</c:v>
                </c:pt>
                <c:pt idx="1098">
                  <c:v>152.083</c:v>
                </c:pt>
                <c:pt idx="1099">
                  <c:v>152.083</c:v>
                </c:pt>
                <c:pt idx="1100">
                  <c:v>152.60400000000001</c:v>
                </c:pt>
                <c:pt idx="1101">
                  <c:v>152.60400000000001</c:v>
                </c:pt>
                <c:pt idx="1102">
                  <c:v>153.125</c:v>
                </c:pt>
                <c:pt idx="1103">
                  <c:v>153.125</c:v>
                </c:pt>
                <c:pt idx="1104">
                  <c:v>153.64599999999999</c:v>
                </c:pt>
                <c:pt idx="1105">
                  <c:v>153.64599999999999</c:v>
                </c:pt>
                <c:pt idx="1106">
                  <c:v>154.167</c:v>
                </c:pt>
                <c:pt idx="1107">
                  <c:v>154.167</c:v>
                </c:pt>
                <c:pt idx="1108">
                  <c:v>154.167</c:v>
                </c:pt>
                <c:pt idx="1109">
                  <c:v>154.68799999999999</c:v>
                </c:pt>
                <c:pt idx="1110">
                  <c:v>155.208</c:v>
                </c:pt>
                <c:pt idx="1111">
                  <c:v>155.208</c:v>
                </c:pt>
                <c:pt idx="1112">
                  <c:v>155.72900000000001</c:v>
                </c:pt>
                <c:pt idx="1113">
                  <c:v>155.72900000000001</c:v>
                </c:pt>
                <c:pt idx="1114">
                  <c:v>155.72900000000001</c:v>
                </c:pt>
                <c:pt idx="1115">
                  <c:v>156.25</c:v>
                </c:pt>
                <c:pt idx="1116">
                  <c:v>156.25</c:v>
                </c:pt>
                <c:pt idx="1117">
                  <c:v>156.77099999999999</c:v>
                </c:pt>
                <c:pt idx="1118">
                  <c:v>156.77099999999999</c:v>
                </c:pt>
                <c:pt idx="1119">
                  <c:v>157.292</c:v>
                </c:pt>
                <c:pt idx="1120">
                  <c:v>157.292</c:v>
                </c:pt>
                <c:pt idx="1121">
                  <c:v>157.81200000000001</c:v>
                </c:pt>
                <c:pt idx="1122">
                  <c:v>157.81200000000001</c:v>
                </c:pt>
                <c:pt idx="1123">
                  <c:v>158.333</c:v>
                </c:pt>
                <c:pt idx="1124">
                  <c:v>158.333</c:v>
                </c:pt>
                <c:pt idx="1125">
                  <c:v>158.85400000000001</c:v>
                </c:pt>
                <c:pt idx="1126">
                  <c:v>158.85400000000001</c:v>
                </c:pt>
                <c:pt idx="1127">
                  <c:v>159.375</c:v>
                </c:pt>
                <c:pt idx="1128">
                  <c:v>159.375</c:v>
                </c:pt>
                <c:pt idx="1129">
                  <c:v>159.89599999999999</c:v>
                </c:pt>
                <c:pt idx="1130">
                  <c:v>159.89599999999999</c:v>
                </c:pt>
                <c:pt idx="1131">
                  <c:v>160.417</c:v>
                </c:pt>
                <c:pt idx="1132">
                  <c:v>160.417</c:v>
                </c:pt>
                <c:pt idx="1133">
                  <c:v>160.93700000000001</c:v>
                </c:pt>
                <c:pt idx="1134">
                  <c:v>160.93700000000001</c:v>
                </c:pt>
                <c:pt idx="1135">
                  <c:v>161.458</c:v>
                </c:pt>
                <c:pt idx="1136">
                  <c:v>161.458</c:v>
                </c:pt>
                <c:pt idx="1137">
                  <c:v>161.97900000000001</c:v>
                </c:pt>
                <c:pt idx="1138">
                  <c:v>161.97900000000001</c:v>
                </c:pt>
                <c:pt idx="1139">
                  <c:v>162.5</c:v>
                </c:pt>
                <c:pt idx="1140">
                  <c:v>162.5</c:v>
                </c:pt>
                <c:pt idx="1141">
                  <c:v>163.02099999999999</c:v>
                </c:pt>
                <c:pt idx="1142">
                  <c:v>163.02099999999999</c:v>
                </c:pt>
                <c:pt idx="1143">
                  <c:v>163.542</c:v>
                </c:pt>
                <c:pt idx="1144">
                  <c:v>164.06299999999999</c:v>
                </c:pt>
                <c:pt idx="1145">
                  <c:v>164.06299999999999</c:v>
                </c:pt>
                <c:pt idx="1146">
                  <c:v>164.583</c:v>
                </c:pt>
                <c:pt idx="1147">
                  <c:v>164.583</c:v>
                </c:pt>
                <c:pt idx="1148">
                  <c:v>165.10400000000001</c:v>
                </c:pt>
                <c:pt idx="1149">
                  <c:v>165.10400000000001</c:v>
                </c:pt>
                <c:pt idx="1150">
                  <c:v>165.625</c:v>
                </c:pt>
                <c:pt idx="1151">
                  <c:v>165.625</c:v>
                </c:pt>
                <c:pt idx="1152">
                  <c:v>166.14599999999999</c:v>
                </c:pt>
                <c:pt idx="1153">
                  <c:v>166.14599999999999</c:v>
                </c:pt>
                <c:pt idx="1154">
                  <c:v>166.667</c:v>
                </c:pt>
                <c:pt idx="1155">
                  <c:v>166.667</c:v>
                </c:pt>
                <c:pt idx="1156">
                  <c:v>167.18799999999999</c:v>
                </c:pt>
                <c:pt idx="1157">
                  <c:v>167.18799999999999</c:v>
                </c:pt>
                <c:pt idx="1158">
                  <c:v>167.708</c:v>
                </c:pt>
                <c:pt idx="1159">
                  <c:v>167.708</c:v>
                </c:pt>
                <c:pt idx="1160">
                  <c:v>168.22900000000001</c:v>
                </c:pt>
                <c:pt idx="1161">
                  <c:v>168.22900000000001</c:v>
                </c:pt>
                <c:pt idx="1162">
                  <c:v>168.75</c:v>
                </c:pt>
                <c:pt idx="1163">
                  <c:v>168.75</c:v>
                </c:pt>
                <c:pt idx="1164">
                  <c:v>169.27099999999999</c:v>
                </c:pt>
                <c:pt idx="1165">
                  <c:v>169.27099999999999</c:v>
                </c:pt>
                <c:pt idx="1166">
                  <c:v>169.792</c:v>
                </c:pt>
                <c:pt idx="1167">
                  <c:v>170.31299999999999</c:v>
                </c:pt>
                <c:pt idx="1168">
                  <c:v>170.31299999999999</c:v>
                </c:pt>
                <c:pt idx="1169">
                  <c:v>170.31299999999999</c:v>
                </c:pt>
                <c:pt idx="1170">
                  <c:v>170.833</c:v>
                </c:pt>
                <c:pt idx="1171">
                  <c:v>170.833</c:v>
                </c:pt>
                <c:pt idx="1172">
                  <c:v>171.35400000000001</c:v>
                </c:pt>
                <c:pt idx="1173">
                  <c:v>171.35400000000001</c:v>
                </c:pt>
                <c:pt idx="1174">
                  <c:v>171.875</c:v>
                </c:pt>
                <c:pt idx="1175">
                  <c:v>171.875</c:v>
                </c:pt>
                <c:pt idx="1176">
                  <c:v>172.39599999999999</c:v>
                </c:pt>
                <c:pt idx="1177">
                  <c:v>172.39599999999999</c:v>
                </c:pt>
                <c:pt idx="1178">
                  <c:v>172.917</c:v>
                </c:pt>
                <c:pt idx="1179">
                  <c:v>173.43700000000001</c:v>
                </c:pt>
                <c:pt idx="1180">
                  <c:v>173.43700000000001</c:v>
                </c:pt>
                <c:pt idx="1181">
                  <c:v>173.958</c:v>
                </c:pt>
                <c:pt idx="1182">
                  <c:v>173.958</c:v>
                </c:pt>
                <c:pt idx="1183">
                  <c:v>174.47900000000001</c:v>
                </c:pt>
                <c:pt idx="1184">
                  <c:v>174.47900000000001</c:v>
                </c:pt>
                <c:pt idx="1185">
                  <c:v>175</c:v>
                </c:pt>
                <c:pt idx="1186">
                  <c:v>175</c:v>
                </c:pt>
                <c:pt idx="1187">
                  <c:v>175.52099999999999</c:v>
                </c:pt>
                <c:pt idx="1188">
                  <c:v>175.52099999999999</c:v>
                </c:pt>
                <c:pt idx="1189">
                  <c:v>176.042</c:v>
                </c:pt>
                <c:pt idx="1190">
                  <c:v>176.042</c:v>
                </c:pt>
                <c:pt idx="1191">
                  <c:v>176.56299999999999</c:v>
                </c:pt>
                <c:pt idx="1192">
                  <c:v>176.56299999999999</c:v>
                </c:pt>
                <c:pt idx="1193">
                  <c:v>177.083</c:v>
                </c:pt>
                <c:pt idx="1194">
                  <c:v>177.083</c:v>
                </c:pt>
                <c:pt idx="1195">
                  <c:v>177.60400000000001</c:v>
                </c:pt>
                <c:pt idx="1196">
                  <c:v>177.60400000000001</c:v>
                </c:pt>
                <c:pt idx="1197">
                  <c:v>178.125</c:v>
                </c:pt>
                <c:pt idx="1198">
                  <c:v>178.125</c:v>
                </c:pt>
                <c:pt idx="1199">
                  <c:v>178.64599999999999</c:v>
                </c:pt>
                <c:pt idx="1200">
                  <c:v>178.64599999999999</c:v>
                </c:pt>
                <c:pt idx="1201">
                  <c:v>179.167</c:v>
                </c:pt>
                <c:pt idx="1202">
                  <c:v>179.167</c:v>
                </c:pt>
                <c:pt idx="1203">
                  <c:v>179.68799999999999</c:v>
                </c:pt>
                <c:pt idx="1204">
                  <c:v>179.68799999999999</c:v>
                </c:pt>
                <c:pt idx="1205">
                  <c:v>180.208</c:v>
                </c:pt>
                <c:pt idx="1206">
                  <c:v>180.208</c:v>
                </c:pt>
                <c:pt idx="1207">
                  <c:v>180.72900000000001</c:v>
                </c:pt>
                <c:pt idx="1208">
                  <c:v>181.25</c:v>
                </c:pt>
                <c:pt idx="1209">
                  <c:v>181.25</c:v>
                </c:pt>
                <c:pt idx="1210">
                  <c:v>181.77099999999999</c:v>
                </c:pt>
                <c:pt idx="1211">
                  <c:v>181.77099999999999</c:v>
                </c:pt>
                <c:pt idx="1212">
                  <c:v>182.292</c:v>
                </c:pt>
                <c:pt idx="1213">
                  <c:v>182.292</c:v>
                </c:pt>
                <c:pt idx="1214">
                  <c:v>182.81299999999999</c:v>
                </c:pt>
                <c:pt idx="1215">
                  <c:v>182.81299999999999</c:v>
                </c:pt>
                <c:pt idx="1216">
                  <c:v>183.333</c:v>
                </c:pt>
                <c:pt idx="1217">
                  <c:v>183.333</c:v>
                </c:pt>
                <c:pt idx="1218">
                  <c:v>183.85400000000001</c:v>
                </c:pt>
                <c:pt idx="1219">
                  <c:v>183.85400000000001</c:v>
                </c:pt>
                <c:pt idx="1220">
                  <c:v>183.85400000000001</c:v>
                </c:pt>
                <c:pt idx="1221">
                  <c:v>184.375</c:v>
                </c:pt>
                <c:pt idx="1222">
                  <c:v>184.89599999999999</c:v>
                </c:pt>
                <c:pt idx="1223">
                  <c:v>184.89599999999999</c:v>
                </c:pt>
                <c:pt idx="1224">
                  <c:v>185.417</c:v>
                </c:pt>
                <c:pt idx="1225">
                  <c:v>185.417</c:v>
                </c:pt>
                <c:pt idx="1226">
                  <c:v>185.417</c:v>
                </c:pt>
                <c:pt idx="1227">
                  <c:v>185.93799999999999</c:v>
                </c:pt>
                <c:pt idx="1228">
                  <c:v>185.93799999999999</c:v>
                </c:pt>
                <c:pt idx="1229">
                  <c:v>186.458</c:v>
                </c:pt>
                <c:pt idx="1230">
                  <c:v>186.458</c:v>
                </c:pt>
                <c:pt idx="1231">
                  <c:v>186.97900000000001</c:v>
                </c:pt>
                <c:pt idx="1232">
                  <c:v>187.5</c:v>
                </c:pt>
                <c:pt idx="1233">
                  <c:v>187.5</c:v>
                </c:pt>
                <c:pt idx="1234">
                  <c:v>188.02099999999999</c:v>
                </c:pt>
                <c:pt idx="1235">
                  <c:v>188.02099999999999</c:v>
                </c:pt>
                <c:pt idx="1236">
                  <c:v>188.542</c:v>
                </c:pt>
                <c:pt idx="1237">
                  <c:v>188.542</c:v>
                </c:pt>
                <c:pt idx="1238">
                  <c:v>189.06200000000001</c:v>
                </c:pt>
                <c:pt idx="1239">
                  <c:v>189.06200000000001</c:v>
                </c:pt>
                <c:pt idx="1240">
                  <c:v>189.583</c:v>
                </c:pt>
                <c:pt idx="1241">
                  <c:v>189.583</c:v>
                </c:pt>
                <c:pt idx="1242">
                  <c:v>190.10400000000001</c:v>
                </c:pt>
                <c:pt idx="1243">
                  <c:v>190.10400000000001</c:v>
                </c:pt>
                <c:pt idx="1244">
                  <c:v>190.625</c:v>
                </c:pt>
                <c:pt idx="1245">
                  <c:v>190.625</c:v>
                </c:pt>
                <c:pt idx="1246">
                  <c:v>191.14599999999999</c:v>
                </c:pt>
                <c:pt idx="1247">
                  <c:v>191.14599999999999</c:v>
                </c:pt>
                <c:pt idx="1248">
                  <c:v>191.667</c:v>
                </c:pt>
                <c:pt idx="1249">
                  <c:v>191.667</c:v>
                </c:pt>
                <c:pt idx="1250">
                  <c:v>192.18700000000001</c:v>
                </c:pt>
                <c:pt idx="1251">
                  <c:v>192.18700000000001</c:v>
                </c:pt>
                <c:pt idx="1252">
                  <c:v>192.708</c:v>
                </c:pt>
                <c:pt idx="1253">
                  <c:v>192.708</c:v>
                </c:pt>
                <c:pt idx="1254">
                  <c:v>193.22900000000001</c:v>
                </c:pt>
                <c:pt idx="1255">
                  <c:v>193.22900000000001</c:v>
                </c:pt>
                <c:pt idx="1256">
                  <c:v>193.75</c:v>
                </c:pt>
                <c:pt idx="1257">
                  <c:v>193.75</c:v>
                </c:pt>
                <c:pt idx="1258">
                  <c:v>194.27099999999999</c:v>
                </c:pt>
                <c:pt idx="1259">
                  <c:v>194.27099999999999</c:v>
                </c:pt>
                <c:pt idx="1260">
                  <c:v>194.792</c:v>
                </c:pt>
                <c:pt idx="1261">
                  <c:v>194.792</c:v>
                </c:pt>
                <c:pt idx="1262">
                  <c:v>195.31200000000001</c:v>
                </c:pt>
                <c:pt idx="1263">
                  <c:v>195.31200000000001</c:v>
                </c:pt>
                <c:pt idx="1264">
                  <c:v>195.833</c:v>
                </c:pt>
                <c:pt idx="1265">
                  <c:v>195.833</c:v>
                </c:pt>
                <c:pt idx="1266">
                  <c:v>196.35400000000001</c:v>
                </c:pt>
                <c:pt idx="1267">
                  <c:v>196.35400000000001</c:v>
                </c:pt>
                <c:pt idx="1268">
                  <c:v>196.875</c:v>
                </c:pt>
                <c:pt idx="1269">
                  <c:v>196.875</c:v>
                </c:pt>
                <c:pt idx="1270">
                  <c:v>197.39599999999999</c:v>
                </c:pt>
                <c:pt idx="1271">
                  <c:v>197.39599999999999</c:v>
                </c:pt>
                <c:pt idx="1272">
                  <c:v>197.917</c:v>
                </c:pt>
                <c:pt idx="1273">
                  <c:v>197.917</c:v>
                </c:pt>
                <c:pt idx="1274">
                  <c:v>198.43700000000001</c:v>
                </c:pt>
                <c:pt idx="1275">
                  <c:v>198.43700000000001</c:v>
                </c:pt>
                <c:pt idx="1276">
                  <c:v>198.958</c:v>
                </c:pt>
                <c:pt idx="1277">
                  <c:v>198.958</c:v>
                </c:pt>
                <c:pt idx="1278">
                  <c:v>199.47900000000001</c:v>
                </c:pt>
                <c:pt idx="1279">
                  <c:v>199.47900000000001</c:v>
                </c:pt>
                <c:pt idx="1280">
                  <c:v>200</c:v>
                </c:pt>
                <c:pt idx="1281">
                  <c:v>200</c:v>
                </c:pt>
                <c:pt idx="1282">
                  <c:v>200.52099999999999</c:v>
                </c:pt>
                <c:pt idx="1283">
                  <c:v>200.52099999999999</c:v>
                </c:pt>
                <c:pt idx="1284">
                  <c:v>201.042</c:v>
                </c:pt>
                <c:pt idx="1285">
                  <c:v>201.042</c:v>
                </c:pt>
                <c:pt idx="1286">
                  <c:v>201.56200000000001</c:v>
                </c:pt>
                <c:pt idx="1287">
                  <c:v>201.56200000000001</c:v>
                </c:pt>
                <c:pt idx="1288">
                  <c:v>202.083</c:v>
                </c:pt>
                <c:pt idx="1289">
                  <c:v>202.083</c:v>
                </c:pt>
                <c:pt idx="1290">
                  <c:v>202.60400000000001</c:v>
                </c:pt>
                <c:pt idx="1291">
                  <c:v>202.60400000000001</c:v>
                </c:pt>
                <c:pt idx="1292">
                  <c:v>203.125</c:v>
                </c:pt>
                <c:pt idx="1293">
                  <c:v>203.125</c:v>
                </c:pt>
                <c:pt idx="1294">
                  <c:v>203.64599999999999</c:v>
                </c:pt>
                <c:pt idx="1295">
                  <c:v>203.64599999999999</c:v>
                </c:pt>
                <c:pt idx="1296">
                  <c:v>204.167</c:v>
                </c:pt>
                <c:pt idx="1297">
                  <c:v>204.167</c:v>
                </c:pt>
                <c:pt idx="1298">
                  <c:v>204.68700000000001</c:v>
                </c:pt>
                <c:pt idx="1299">
                  <c:v>204.68700000000001</c:v>
                </c:pt>
                <c:pt idx="1300">
                  <c:v>205.208</c:v>
                </c:pt>
                <c:pt idx="1301">
                  <c:v>205.208</c:v>
                </c:pt>
                <c:pt idx="1302">
                  <c:v>205.72900000000001</c:v>
                </c:pt>
                <c:pt idx="1303">
                  <c:v>205.72900000000001</c:v>
                </c:pt>
                <c:pt idx="1304">
                  <c:v>206.25</c:v>
                </c:pt>
                <c:pt idx="1305">
                  <c:v>206.25</c:v>
                </c:pt>
                <c:pt idx="1306">
                  <c:v>206.77099999999999</c:v>
                </c:pt>
                <c:pt idx="1307">
                  <c:v>206.77099999999999</c:v>
                </c:pt>
                <c:pt idx="1308">
                  <c:v>207.292</c:v>
                </c:pt>
                <c:pt idx="1309">
                  <c:v>207.292</c:v>
                </c:pt>
                <c:pt idx="1310">
                  <c:v>207.81200000000001</c:v>
                </c:pt>
                <c:pt idx="1311">
                  <c:v>207.81200000000001</c:v>
                </c:pt>
                <c:pt idx="1312">
                  <c:v>208.333</c:v>
                </c:pt>
                <c:pt idx="1313">
                  <c:v>208.333</c:v>
                </c:pt>
                <c:pt idx="1314">
                  <c:v>208.85400000000001</c:v>
                </c:pt>
                <c:pt idx="1315">
                  <c:v>208.85400000000001</c:v>
                </c:pt>
                <c:pt idx="1316">
                  <c:v>209.375</c:v>
                </c:pt>
                <c:pt idx="1317">
                  <c:v>209.375</c:v>
                </c:pt>
                <c:pt idx="1318">
                  <c:v>209.89599999999999</c:v>
                </c:pt>
                <c:pt idx="1319">
                  <c:v>209.89599999999999</c:v>
                </c:pt>
                <c:pt idx="1320">
                  <c:v>210.417</c:v>
                </c:pt>
                <c:pt idx="1321">
                  <c:v>210.417</c:v>
                </c:pt>
                <c:pt idx="1322">
                  <c:v>210.93799999999999</c:v>
                </c:pt>
                <c:pt idx="1323">
                  <c:v>210.93799999999999</c:v>
                </c:pt>
                <c:pt idx="1324">
                  <c:v>211.458</c:v>
                </c:pt>
                <c:pt idx="1325">
                  <c:v>211.458</c:v>
                </c:pt>
                <c:pt idx="1326">
                  <c:v>211.97900000000001</c:v>
                </c:pt>
                <c:pt idx="1327">
                  <c:v>211.97900000000001</c:v>
                </c:pt>
                <c:pt idx="1328">
                  <c:v>211.97900000000001</c:v>
                </c:pt>
                <c:pt idx="1329">
                  <c:v>212.5</c:v>
                </c:pt>
                <c:pt idx="1330">
                  <c:v>212.5</c:v>
                </c:pt>
                <c:pt idx="1331">
                  <c:v>213.02099999999999</c:v>
                </c:pt>
                <c:pt idx="1332">
                  <c:v>213.02099999999999</c:v>
                </c:pt>
                <c:pt idx="1333">
                  <c:v>213.542</c:v>
                </c:pt>
                <c:pt idx="1334">
                  <c:v>213.542</c:v>
                </c:pt>
                <c:pt idx="1335">
                  <c:v>214.06299999999999</c:v>
                </c:pt>
                <c:pt idx="1336">
                  <c:v>214.06299999999999</c:v>
                </c:pt>
                <c:pt idx="1337">
                  <c:v>214.583</c:v>
                </c:pt>
                <c:pt idx="1338">
                  <c:v>214.583</c:v>
                </c:pt>
                <c:pt idx="1339">
                  <c:v>215.10400000000001</c:v>
                </c:pt>
                <c:pt idx="1340">
                  <c:v>215.10400000000001</c:v>
                </c:pt>
                <c:pt idx="1341">
                  <c:v>215.625</c:v>
                </c:pt>
                <c:pt idx="1342">
                  <c:v>215.625</c:v>
                </c:pt>
                <c:pt idx="1343">
                  <c:v>216.14599999999999</c:v>
                </c:pt>
                <c:pt idx="1344">
                  <c:v>216.14599999999999</c:v>
                </c:pt>
                <c:pt idx="1345">
                  <c:v>216.667</c:v>
                </c:pt>
                <c:pt idx="1346">
                  <c:v>216.667</c:v>
                </c:pt>
                <c:pt idx="1347">
                  <c:v>216.667</c:v>
                </c:pt>
                <c:pt idx="1348">
                  <c:v>217.18799999999999</c:v>
                </c:pt>
                <c:pt idx="1349">
                  <c:v>217.18799999999999</c:v>
                </c:pt>
                <c:pt idx="1350">
                  <c:v>217.708</c:v>
                </c:pt>
                <c:pt idx="1351">
                  <c:v>217.708</c:v>
                </c:pt>
                <c:pt idx="1352">
                  <c:v>218.22900000000001</c:v>
                </c:pt>
                <c:pt idx="1353">
                  <c:v>218.22900000000001</c:v>
                </c:pt>
                <c:pt idx="1354">
                  <c:v>218.75</c:v>
                </c:pt>
                <c:pt idx="1355">
                  <c:v>218.75</c:v>
                </c:pt>
                <c:pt idx="1356">
                  <c:v>219.27099999999999</c:v>
                </c:pt>
                <c:pt idx="1357">
                  <c:v>219.27099999999999</c:v>
                </c:pt>
                <c:pt idx="1358">
                  <c:v>219.792</c:v>
                </c:pt>
                <c:pt idx="1359">
                  <c:v>219.792</c:v>
                </c:pt>
                <c:pt idx="1360">
                  <c:v>220.31200000000001</c:v>
                </c:pt>
                <c:pt idx="1361">
                  <c:v>220.31200000000001</c:v>
                </c:pt>
                <c:pt idx="1362">
                  <c:v>220.833</c:v>
                </c:pt>
                <c:pt idx="1363">
                  <c:v>220.833</c:v>
                </c:pt>
                <c:pt idx="1364">
                  <c:v>221.35400000000001</c:v>
                </c:pt>
                <c:pt idx="1365">
                  <c:v>221.35400000000001</c:v>
                </c:pt>
                <c:pt idx="1366">
                  <c:v>221.875</c:v>
                </c:pt>
                <c:pt idx="1367">
                  <c:v>221.875</c:v>
                </c:pt>
                <c:pt idx="1368">
                  <c:v>222.39599999999999</c:v>
                </c:pt>
                <c:pt idx="1369">
                  <c:v>222.39599999999999</c:v>
                </c:pt>
                <c:pt idx="1370">
                  <c:v>222.917</c:v>
                </c:pt>
                <c:pt idx="1371">
                  <c:v>222.917</c:v>
                </c:pt>
                <c:pt idx="1372">
                  <c:v>223.43700000000001</c:v>
                </c:pt>
                <c:pt idx="1373">
                  <c:v>223.43700000000001</c:v>
                </c:pt>
                <c:pt idx="1374">
                  <c:v>223.958</c:v>
                </c:pt>
                <c:pt idx="1375">
                  <c:v>223.958</c:v>
                </c:pt>
                <c:pt idx="1376">
                  <c:v>224.47900000000001</c:v>
                </c:pt>
                <c:pt idx="1377">
                  <c:v>224.47900000000001</c:v>
                </c:pt>
                <c:pt idx="1378">
                  <c:v>225</c:v>
                </c:pt>
                <c:pt idx="1379">
                  <c:v>225</c:v>
                </c:pt>
                <c:pt idx="1380">
                  <c:v>225</c:v>
                </c:pt>
                <c:pt idx="1381">
                  <c:v>225.52099999999999</c:v>
                </c:pt>
                <c:pt idx="1382">
                  <c:v>225.52099999999999</c:v>
                </c:pt>
                <c:pt idx="1383">
                  <c:v>226.042</c:v>
                </c:pt>
                <c:pt idx="1384">
                  <c:v>226.042</c:v>
                </c:pt>
                <c:pt idx="1385">
                  <c:v>226.56200000000001</c:v>
                </c:pt>
                <c:pt idx="1386">
                  <c:v>226.56200000000001</c:v>
                </c:pt>
                <c:pt idx="1387">
                  <c:v>227.083</c:v>
                </c:pt>
                <c:pt idx="1388">
                  <c:v>227.083</c:v>
                </c:pt>
                <c:pt idx="1389">
                  <c:v>227.60400000000001</c:v>
                </c:pt>
                <c:pt idx="1390">
                  <c:v>227.60400000000001</c:v>
                </c:pt>
                <c:pt idx="1391">
                  <c:v>228.125</c:v>
                </c:pt>
                <c:pt idx="1392">
                  <c:v>228.125</c:v>
                </c:pt>
                <c:pt idx="1393">
                  <c:v>228.64599999999999</c:v>
                </c:pt>
                <c:pt idx="1394">
                  <c:v>228.64599999999999</c:v>
                </c:pt>
                <c:pt idx="1395">
                  <c:v>229.167</c:v>
                </c:pt>
                <c:pt idx="1396">
                  <c:v>229.167</c:v>
                </c:pt>
                <c:pt idx="1397">
                  <c:v>229.68700000000001</c:v>
                </c:pt>
                <c:pt idx="1398">
                  <c:v>229.68700000000001</c:v>
                </c:pt>
                <c:pt idx="1399">
                  <c:v>229.68700000000001</c:v>
                </c:pt>
                <c:pt idx="1400">
                  <c:v>230.208</c:v>
                </c:pt>
                <c:pt idx="1401">
                  <c:v>230.208</c:v>
                </c:pt>
                <c:pt idx="1402">
                  <c:v>230.72900000000001</c:v>
                </c:pt>
                <c:pt idx="1403">
                  <c:v>230.72900000000001</c:v>
                </c:pt>
                <c:pt idx="1404">
                  <c:v>231.25</c:v>
                </c:pt>
                <c:pt idx="1405">
                  <c:v>231.25</c:v>
                </c:pt>
                <c:pt idx="1406">
                  <c:v>231.77099999999999</c:v>
                </c:pt>
                <c:pt idx="1407">
                  <c:v>231.77099999999999</c:v>
                </c:pt>
                <c:pt idx="1408">
                  <c:v>232.292</c:v>
                </c:pt>
                <c:pt idx="1409">
                  <c:v>232.292</c:v>
                </c:pt>
                <c:pt idx="1410">
                  <c:v>232.81200000000001</c:v>
                </c:pt>
                <c:pt idx="1411">
                  <c:v>232.81200000000001</c:v>
                </c:pt>
                <c:pt idx="1412">
                  <c:v>233.333</c:v>
                </c:pt>
                <c:pt idx="1413">
                  <c:v>233.333</c:v>
                </c:pt>
                <c:pt idx="1414">
                  <c:v>233.85400000000001</c:v>
                </c:pt>
                <c:pt idx="1415">
                  <c:v>233.85400000000001</c:v>
                </c:pt>
                <c:pt idx="1416">
                  <c:v>234.375</c:v>
                </c:pt>
                <c:pt idx="1417">
                  <c:v>234.375</c:v>
                </c:pt>
                <c:pt idx="1418">
                  <c:v>234.89599999999999</c:v>
                </c:pt>
                <c:pt idx="1419">
                  <c:v>234.89599999999999</c:v>
                </c:pt>
                <c:pt idx="1420">
                  <c:v>235.417</c:v>
                </c:pt>
                <c:pt idx="1421">
                  <c:v>235.417</c:v>
                </c:pt>
                <c:pt idx="1422">
                  <c:v>235.93799999999999</c:v>
                </c:pt>
                <c:pt idx="1423">
                  <c:v>235.93799999999999</c:v>
                </c:pt>
                <c:pt idx="1424">
                  <c:v>236.458</c:v>
                </c:pt>
                <c:pt idx="1425">
                  <c:v>236.458</c:v>
                </c:pt>
                <c:pt idx="1426">
                  <c:v>236.97900000000001</c:v>
                </c:pt>
                <c:pt idx="1427">
                  <c:v>236.97900000000001</c:v>
                </c:pt>
                <c:pt idx="1428">
                  <c:v>237.5</c:v>
                </c:pt>
                <c:pt idx="1429">
                  <c:v>237.5</c:v>
                </c:pt>
                <c:pt idx="1430">
                  <c:v>237.5</c:v>
                </c:pt>
                <c:pt idx="1431">
                  <c:v>238.02099999999999</c:v>
                </c:pt>
                <c:pt idx="1432">
                  <c:v>238.02099999999999</c:v>
                </c:pt>
                <c:pt idx="1433">
                  <c:v>238.542</c:v>
                </c:pt>
                <c:pt idx="1434">
                  <c:v>238.542</c:v>
                </c:pt>
                <c:pt idx="1435">
                  <c:v>239.06299999999999</c:v>
                </c:pt>
                <c:pt idx="1436">
                  <c:v>239.06299999999999</c:v>
                </c:pt>
                <c:pt idx="1437">
                  <c:v>239.583</c:v>
                </c:pt>
                <c:pt idx="1438">
                  <c:v>239.583</c:v>
                </c:pt>
                <c:pt idx="1439">
                  <c:v>240.10400000000001</c:v>
                </c:pt>
                <c:pt idx="1440">
                  <c:v>240.10400000000001</c:v>
                </c:pt>
                <c:pt idx="1441">
                  <c:v>240.625</c:v>
                </c:pt>
                <c:pt idx="1442">
                  <c:v>240.625</c:v>
                </c:pt>
                <c:pt idx="1443">
                  <c:v>241.14599999999999</c:v>
                </c:pt>
                <c:pt idx="1444">
                  <c:v>241.14599999999999</c:v>
                </c:pt>
                <c:pt idx="1445">
                  <c:v>241.667</c:v>
                </c:pt>
                <c:pt idx="1446">
                  <c:v>241.667</c:v>
                </c:pt>
                <c:pt idx="1447">
                  <c:v>242.18799999999999</c:v>
                </c:pt>
                <c:pt idx="1448">
                  <c:v>242.18799999999999</c:v>
                </c:pt>
                <c:pt idx="1449">
                  <c:v>242.708</c:v>
                </c:pt>
                <c:pt idx="1450">
                  <c:v>242.708</c:v>
                </c:pt>
                <c:pt idx="1451">
                  <c:v>243.22900000000001</c:v>
                </c:pt>
                <c:pt idx="1452">
                  <c:v>243.22900000000001</c:v>
                </c:pt>
                <c:pt idx="1453">
                  <c:v>243.75</c:v>
                </c:pt>
                <c:pt idx="1454">
                  <c:v>243.75</c:v>
                </c:pt>
                <c:pt idx="1455">
                  <c:v>244.27099999999999</c:v>
                </c:pt>
                <c:pt idx="1456">
                  <c:v>244.27099999999999</c:v>
                </c:pt>
                <c:pt idx="1457">
                  <c:v>244.792</c:v>
                </c:pt>
                <c:pt idx="1458">
                  <c:v>244.792</c:v>
                </c:pt>
                <c:pt idx="1459">
                  <c:v>245.31299999999999</c:v>
                </c:pt>
                <c:pt idx="1460">
                  <c:v>245.31299999999999</c:v>
                </c:pt>
                <c:pt idx="1461">
                  <c:v>245.31299999999999</c:v>
                </c:pt>
                <c:pt idx="1462">
                  <c:v>245.833</c:v>
                </c:pt>
                <c:pt idx="1463">
                  <c:v>245.833</c:v>
                </c:pt>
                <c:pt idx="1464">
                  <c:v>246.35400000000001</c:v>
                </c:pt>
                <c:pt idx="1465">
                  <c:v>246.35400000000001</c:v>
                </c:pt>
                <c:pt idx="1466">
                  <c:v>246.875</c:v>
                </c:pt>
                <c:pt idx="1467">
                  <c:v>246.875</c:v>
                </c:pt>
                <c:pt idx="1468">
                  <c:v>247.39599999999999</c:v>
                </c:pt>
                <c:pt idx="1469">
                  <c:v>247.39599999999999</c:v>
                </c:pt>
                <c:pt idx="1470">
                  <c:v>247.917</c:v>
                </c:pt>
                <c:pt idx="1471">
                  <c:v>247.917</c:v>
                </c:pt>
                <c:pt idx="1472">
                  <c:v>248.43799999999999</c:v>
                </c:pt>
                <c:pt idx="1473">
                  <c:v>248.43799999999999</c:v>
                </c:pt>
                <c:pt idx="1474">
                  <c:v>248.958</c:v>
                </c:pt>
                <c:pt idx="1475">
                  <c:v>248.958</c:v>
                </c:pt>
                <c:pt idx="1476">
                  <c:v>249.47900000000001</c:v>
                </c:pt>
                <c:pt idx="1477">
                  <c:v>249.47900000000001</c:v>
                </c:pt>
                <c:pt idx="1478">
                  <c:v>250</c:v>
                </c:pt>
                <c:pt idx="1479">
                  <c:v>250</c:v>
                </c:pt>
                <c:pt idx="1480">
                  <c:v>250.52099999999999</c:v>
                </c:pt>
                <c:pt idx="1481">
                  <c:v>250.52099999999999</c:v>
                </c:pt>
                <c:pt idx="1482">
                  <c:v>251.042</c:v>
                </c:pt>
                <c:pt idx="1483">
                  <c:v>251.042</c:v>
                </c:pt>
                <c:pt idx="1484">
                  <c:v>251.042</c:v>
                </c:pt>
                <c:pt idx="1485">
                  <c:v>251.56200000000001</c:v>
                </c:pt>
                <c:pt idx="1486">
                  <c:v>251.56200000000001</c:v>
                </c:pt>
                <c:pt idx="1487">
                  <c:v>252.083</c:v>
                </c:pt>
                <c:pt idx="1488">
                  <c:v>252.083</c:v>
                </c:pt>
                <c:pt idx="1489">
                  <c:v>252.60400000000001</c:v>
                </c:pt>
                <c:pt idx="1490">
                  <c:v>252.60400000000001</c:v>
                </c:pt>
                <c:pt idx="1491">
                  <c:v>253.125</c:v>
                </c:pt>
                <c:pt idx="1492">
                  <c:v>253.125</c:v>
                </c:pt>
                <c:pt idx="1493">
                  <c:v>253.64599999999999</c:v>
                </c:pt>
                <c:pt idx="1494">
                  <c:v>253.64599999999999</c:v>
                </c:pt>
                <c:pt idx="1495">
                  <c:v>254.167</c:v>
                </c:pt>
                <c:pt idx="1496">
                  <c:v>254.167</c:v>
                </c:pt>
                <c:pt idx="1497">
                  <c:v>254.68700000000001</c:v>
                </c:pt>
                <c:pt idx="1498">
                  <c:v>254.68700000000001</c:v>
                </c:pt>
                <c:pt idx="1499">
                  <c:v>255.208</c:v>
                </c:pt>
                <c:pt idx="1500">
                  <c:v>255.208</c:v>
                </c:pt>
                <c:pt idx="1501">
                  <c:v>255.72900000000001</c:v>
                </c:pt>
                <c:pt idx="1502">
                  <c:v>255.72900000000001</c:v>
                </c:pt>
                <c:pt idx="1503">
                  <c:v>256.25</c:v>
                </c:pt>
                <c:pt idx="1504">
                  <c:v>256.25</c:v>
                </c:pt>
                <c:pt idx="1505">
                  <c:v>256.25</c:v>
                </c:pt>
                <c:pt idx="1506">
                  <c:v>256.77100000000002</c:v>
                </c:pt>
                <c:pt idx="1507">
                  <c:v>256.77100000000002</c:v>
                </c:pt>
                <c:pt idx="1508">
                  <c:v>257.29199999999997</c:v>
                </c:pt>
                <c:pt idx="1509">
                  <c:v>257.29199999999997</c:v>
                </c:pt>
                <c:pt idx="1510">
                  <c:v>257.81200000000001</c:v>
                </c:pt>
                <c:pt idx="1511">
                  <c:v>257.81200000000001</c:v>
                </c:pt>
                <c:pt idx="1512">
                  <c:v>258.33300000000003</c:v>
                </c:pt>
                <c:pt idx="1513">
                  <c:v>258.33300000000003</c:v>
                </c:pt>
                <c:pt idx="1514">
                  <c:v>258.85399999999998</c:v>
                </c:pt>
                <c:pt idx="1515">
                  <c:v>258.85399999999998</c:v>
                </c:pt>
                <c:pt idx="1516">
                  <c:v>258.85399999999998</c:v>
                </c:pt>
                <c:pt idx="1517">
                  <c:v>259.375</c:v>
                </c:pt>
                <c:pt idx="1518">
                  <c:v>259.375</c:v>
                </c:pt>
                <c:pt idx="1519">
                  <c:v>259.89600000000002</c:v>
                </c:pt>
                <c:pt idx="1520">
                  <c:v>259.89600000000002</c:v>
                </c:pt>
                <c:pt idx="1521">
                  <c:v>260.41699999999997</c:v>
                </c:pt>
                <c:pt idx="1522">
                  <c:v>260.41699999999997</c:v>
                </c:pt>
                <c:pt idx="1523">
                  <c:v>260.93799999999999</c:v>
                </c:pt>
                <c:pt idx="1524">
                  <c:v>260.93799999999999</c:v>
                </c:pt>
                <c:pt idx="1525">
                  <c:v>261.45800000000003</c:v>
                </c:pt>
                <c:pt idx="1526">
                  <c:v>261.45800000000003</c:v>
                </c:pt>
                <c:pt idx="1527">
                  <c:v>261.97899999999998</c:v>
                </c:pt>
                <c:pt idx="1528">
                  <c:v>261.97899999999998</c:v>
                </c:pt>
                <c:pt idx="1529">
                  <c:v>262.5</c:v>
                </c:pt>
                <c:pt idx="1530">
                  <c:v>262.5</c:v>
                </c:pt>
                <c:pt idx="1531">
                  <c:v>263.02100000000002</c:v>
                </c:pt>
                <c:pt idx="1532">
                  <c:v>263.02100000000002</c:v>
                </c:pt>
                <c:pt idx="1533">
                  <c:v>263.54199999999997</c:v>
                </c:pt>
                <c:pt idx="1534">
                  <c:v>263.54199999999997</c:v>
                </c:pt>
                <c:pt idx="1535">
                  <c:v>263.54199999999997</c:v>
                </c:pt>
                <c:pt idx="1536">
                  <c:v>264.06299999999999</c:v>
                </c:pt>
                <c:pt idx="1537">
                  <c:v>264.06299999999999</c:v>
                </c:pt>
                <c:pt idx="1538">
                  <c:v>264.58300000000003</c:v>
                </c:pt>
                <c:pt idx="1539">
                  <c:v>264.58300000000003</c:v>
                </c:pt>
                <c:pt idx="1540">
                  <c:v>265.10399999999998</c:v>
                </c:pt>
                <c:pt idx="1541">
                  <c:v>265.10399999999998</c:v>
                </c:pt>
                <c:pt idx="1542">
                  <c:v>265.625</c:v>
                </c:pt>
                <c:pt idx="1543">
                  <c:v>265.625</c:v>
                </c:pt>
                <c:pt idx="1544">
                  <c:v>266.14600000000002</c:v>
                </c:pt>
                <c:pt idx="1545">
                  <c:v>266.14600000000002</c:v>
                </c:pt>
                <c:pt idx="1546">
                  <c:v>266.66699999999997</c:v>
                </c:pt>
                <c:pt idx="1547">
                  <c:v>266.66699999999997</c:v>
                </c:pt>
                <c:pt idx="1548">
                  <c:v>267.18799999999999</c:v>
                </c:pt>
                <c:pt idx="1549">
                  <c:v>267.18799999999999</c:v>
                </c:pt>
                <c:pt idx="1550">
                  <c:v>267.18799999999999</c:v>
                </c:pt>
                <c:pt idx="1551">
                  <c:v>267.70800000000003</c:v>
                </c:pt>
                <c:pt idx="1552">
                  <c:v>267.70800000000003</c:v>
                </c:pt>
                <c:pt idx="1553">
                  <c:v>268.22899999999998</c:v>
                </c:pt>
                <c:pt idx="1554">
                  <c:v>268.22899999999998</c:v>
                </c:pt>
                <c:pt idx="1555">
                  <c:v>268.75</c:v>
                </c:pt>
                <c:pt idx="1556">
                  <c:v>268.75</c:v>
                </c:pt>
                <c:pt idx="1557">
                  <c:v>269.27100000000002</c:v>
                </c:pt>
                <c:pt idx="1558">
                  <c:v>269.27100000000002</c:v>
                </c:pt>
                <c:pt idx="1559">
                  <c:v>269.79199999999997</c:v>
                </c:pt>
                <c:pt idx="1560">
                  <c:v>269.79199999999997</c:v>
                </c:pt>
                <c:pt idx="1561">
                  <c:v>270.31299999999999</c:v>
                </c:pt>
                <c:pt idx="1562">
                  <c:v>270.31299999999999</c:v>
                </c:pt>
                <c:pt idx="1563">
                  <c:v>270.83300000000003</c:v>
                </c:pt>
                <c:pt idx="1564">
                  <c:v>270.83300000000003</c:v>
                </c:pt>
                <c:pt idx="1565">
                  <c:v>271.35399999999998</c:v>
                </c:pt>
                <c:pt idx="1566">
                  <c:v>271.35399999999998</c:v>
                </c:pt>
                <c:pt idx="1567">
                  <c:v>271.35399999999998</c:v>
                </c:pt>
                <c:pt idx="1568">
                  <c:v>271.875</c:v>
                </c:pt>
                <c:pt idx="1569">
                  <c:v>271.875</c:v>
                </c:pt>
                <c:pt idx="1570">
                  <c:v>272.39600000000002</c:v>
                </c:pt>
                <c:pt idx="1571">
                  <c:v>272.39600000000002</c:v>
                </c:pt>
                <c:pt idx="1572">
                  <c:v>272.91699999999997</c:v>
                </c:pt>
                <c:pt idx="1573">
                  <c:v>272.91699999999997</c:v>
                </c:pt>
                <c:pt idx="1574">
                  <c:v>273.43799999999999</c:v>
                </c:pt>
                <c:pt idx="1575">
                  <c:v>273.43799999999999</c:v>
                </c:pt>
                <c:pt idx="1576">
                  <c:v>273.95800000000003</c:v>
                </c:pt>
                <c:pt idx="1577">
                  <c:v>273.95800000000003</c:v>
                </c:pt>
                <c:pt idx="1578">
                  <c:v>274.47899999999998</c:v>
                </c:pt>
                <c:pt idx="1579">
                  <c:v>274.47899999999998</c:v>
                </c:pt>
                <c:pt idx="1580">
                  <c:v>275</c:v>
                </c:pt>
                <c:pt idx="1581">
                  <c:v>275</c:v>
                </c:pt>
                <c:pt idx="1582">
                  <c:v>275</c:v>
                </c:pt>
                <c:pt idx="1583">
                  <c:v>275.52100000000002</c:v>
                </c:pt>
                <c:pt idx="1584">
                  <c:v>275.52100000000002</c:v>
                </c:pt>
                <c:pt idx="1585">
                  <c:v>276.04199999999997</c:v>
                </c:pt>
                <c:pt idx="1586">
                  <c:v>276.04199999999997</c:v>
                </c:pt>
                <c:pt idx="1587">
                  <c:v>276.56200000000001</c:v>
                </c:pt>
                <c:pt idx="1588">
                  <c:v>276.56200000000001</c:v>
                </c:pt>
                <c:pt idx="1589">
                  <c:v>277.08300000000003</c:v>
                </c:pt>
                <c:pt idx="1590">
                  <c:v>277.08300000000003</c:v>
                </c:pt>
                <c:pt idx="1591">
                  <c:v>277.60399999999998</c:v>
                </c:pt>
                <c:pt idx="1592">
                  <c:v>277.60399999999998</c:v>
                </c:pt>
                <c:pt idx="1593">
                  <c:v>278.125</c:v>
                </c:pt>
                <c:pt idx="1594">
                  <c:v>278.125</c:v>
                </c:pt>
                <c:pt idx="1595">
                  <c:v>278.64600000000002</c:v>
                </c:pt>
                <c:pt idx="1596">
                  <c:v>278.64600000000002</c:v>
                </c:pt>
                <c:pt idx="1597">
                  <c:v>279.16699999999997</c:v>
                </c:pt>
                <c:pt idx="1598">
                  <c:v>279.16699999999997</c:v>
                </c:pt>
                <c:pt idx="1599">
                  <c:v>279.16699999999997</c:v>
                </c:pt>
                <c:pt idx="1600">
                  <c:v>279.68799999999999</c:v>
                </c:pt>
                <c:pt idx="1601">
                  <c:v>279.68799999999999</c:v>
                </c:pt>
                <c:pt idx="1602">
                  <c:v>280.20800000000003</c:v>
                </c:pt>
                <c:pt idx="1603">
                  <c:v>280.20800000000003</c:v>
                </c:pt>
                <c:pt idx="1604">
                  <c:v>280.72899999999998</c:v>
                </c:pt>
                <c:pt idx="1605">
                  <c:v>280.72899999999998</c:v>
                </c:pt>
                <c:pt idx="1606">
                  <c:v>281.25</c:v>
                </c:pt>
                <c:pt idx="1607">
                  <c:v>281.25</c:v>
                </c:pt>
                <c:pt idx="1608">
                  <c:v>281.77100000000002</c:v>
                </c:pt>
                <c:pt idx="1609">
                  <c:v>281.77100000000002</c:v>
                </c:pt>
                <c:pt idx="1610">
                  <c:v>282.29199999999997</c:v>
                </c:pt>
                <c:pt idx="1611">
                  <c:v>282.29199999999997</c:v>
                </c:pt>
                <c:pt idx="1612">
                  <c:v>282.81200000000001</c:v>
                </c:pt>
                <c:pt idx="1613">
                  <c:v>282.81200000000001</c:v>
                </c:pt>
                <c:pt idx="1614">
                  <c:v>283.33300000000003</c:v>
                </c:pt>
                <c:pt idx="1615">
                  <c:v>283.33300000000003</c:v>
                </c:pt>
                <c:pt idx="1616">
                  <c:v>283.85399999999998</c:v>
                </c:pt>
                <c:pt idx="1617">
                  <c:v>283.85399999999998</c:v>
                </c:pt>
                <c:pt idx="1618">
                  <c:v>284.375</c:v>
                </c:pt>
                <c:pt idx="1619">
                  <c:v>284.375</c:v>
                </c:pt>
                <c:pt idx="1620">
                  <c:v>284.89600000000002</c:v>
                </c:pt>
                <c:pt idx="1621">
                  <c:v>284.89600000000002</c:v>
                </c:pt>
                <c:pt idx="1622">
                  <c:v>285.41699999999997</c:v>
                </c:pt>
                <c:pt idx="1623">
                  <c:v>285.41699999999997</c:v>
                </c:pt>
                <c:pt idx="1624">
                  <c:v>285.41699999999997</c:v>
                </c:pt>
                <c:pt idx="1625">
                  <c:v>285.93799999999999</c:v>
                </c:pt>
                <c:pt idx="1626">
                  <c:v>285.93799999999999</c:v>
                </c:pt>
                <c:pt idx="1627">
                  <c:v>286.45800000000003</c:v>
                </c:pt>
                <c:pt idx="1628">
                  <c:v>286.45800000000003</c:v>
                </c:pt>
                <c:pt idx="1629">
                  <c:v>286.97899999999998</c:v>
                </c:pt>
                <c:pt idx="1630">
                  <c:v>286.97899999999998</c:v>
                </c:pt>
                <c:pt idx="1631">
                  <c:v>287.5</c:v>
                </c:pt>
                <c:pt idx="1632">
                  <c:v>287.5</c:v>
                </c:pt>
                <c:pt idx="1633">
                  <c:v>288.02100000000002</c:v>
                </c:pt>
                <c:pt idx="1634">
                  <c:v>288.02100000000002</c:v>
                </c:pt>
                <c:pt idx="1635">
                  <c:v>288.54199999999997</c:v>
                </c:pt>
                <c:pt idx="1636">
                  <c:v>288.54199999999997</c:v>
                </c:pt>
                <c:pt idx="1637">
                  <c:v>289.06299999999999</c:v>
                </c:pt>
                <c:pt idx="1638">
                  <c:v>289.06299999999999</c:v>
                </c:pt>
                <c:pt idx="1639">
                  <c:v>289.58300000000003</c:v>
                </c:pt>
                <c:pt idx="1640">
                  <c:v>289.58300000000003</c:v>
                </c:pt>
                <c:pt idx="1641">
                  <c:v>290.10399999999998</c:v>
                </c:pt>
                <c:pt idx="1642">
                  <c:v>290.10399999999998</c:v>
                </c:pt>
                <c:pt idx="1643">
                  <c:v>290.625</c:v>
                </c:pt>
                <c:pt idx="1644">
                  <c:v>290.625</c:v>
                </c:pt>
                <c:pt idx="1645">
                  <c:v>291.14600000000002</c:v>
                </c:pt>
                <c:pt idx="1646">
                  <c:v>291.14600000000002</c:v>
                </c:pt>
                <c:pt idx="1647">
                  <c:v>291.66699999999997</c:v>
                </c:pt>
                <c:pt idx="1648">
                  <c:v>291.66699999999997</c:v>
                </c:pt>
                <c:pt idx="1649">
                  <c:v>292.18700000000001</c:v>
                </c:pt>
                <c:pt idx="1650">
                  <c:v>292.18700000000001</c:v>
                </c:pt>
                <c:pt idx="1651">
                  <c:v>292.18700000000001</c:v>
                </c:pt>
                <c:pt idx="1652">
                  <c:v>292.70800000000003</c:v>
                </c:pt>
                <c:pt idx="1653">
                  <c:v>292.70800000000003</c:v>
                </c:pt>
                <c:pt idx="1654">
                  <c:v>293.22899999999998</c:v>
                </c:pt>
                <c:pt idx="1655">
                  <c:v>293.22899999999998</c:v>
                </c:pt>
                <c:pt idx="1656">
                  <c:v>293.75</c:v>
                </c:pt>
                <c:pt idx="1657">
                  <c:v>293.75</c:v>
                </c:pt>
                <c:pt idx="1658">
                  <c:v>294.27100000000002</c:v>
                </c:pt>
                <c:pt idx="1659">
                  <c:v>294.27100000000002</c:v>
                </c:pt>
                <c:pt idx="1660">
                  <c:v>294.79199999999997</c:v>
                </c:pt>
                <c:pt idx="1661">
                  <c:v>294.79199999999997</c:v>
                </c:pt>
                <c:pt idx="1662">
                  <c:v>295.31299999999999</c:v>
                </c:pt>
                <c:pt idx="1663">
                  <c:v>295.31299999999999</c:v>
                </c:pt>
                <c:pt idx="1664">
                  <c:v>295.83300000000003</c:v>
                </c:pt>
                <c:pt idx="1665">
                  <c:v>295.83300000000003</c:v>
                </c:pt>
                <c:pt idx="1666">
                  <c:v>296.35399999999998</c:v>
                </c:pt>
                <c:pt idx="1667">
                  <c:v>296.35399999999998</c:v>
                </c:pt>
                <c:pt idx="1668">
                  <c:v>296.875</c:v>
                </c:pt>
                <c:pt idx="1669">
                  <c:v>296.875</c:v>
                </c:pt>
                <c:pt idx="1670">
                  <c:v>297.39600000000002</c:v>
                </c:pt>
                <c:pt idx="1671">
                  <c:v>297.39600000000002</c:v>
                </c:pt>
                <c:pt idx="1672">
                  <c:v>297.91699999999997</c:v>
                </c:pt>
                <c:pt idx="1673">
                  <c:v>297.91699999999997</c:v>
                </c:pt>
                <c:pt idx="1674">
                  <c:v>297.91699999999997</c:v>
                </c:pt>
                <c:pt idx="1675">
                  <c:v>298.43700000000001</c:v>
                </c:pt>
                <c:pt idx="1676">
                  <c:v>298.43700000000001</c:v>
                </c:pt>
                <c:pt idx="1677">
                  <c:v>298.95800000000003</c:v>
                </c:pt>
                <c:pt idx="1678">
                  <c:v>298.95800000000003</c:v>
                </c:pt>
                <c:pt idx="1679">
                  <c:v>299.47899999999998</c:v>
                </c:pt>
                <c:pt idx="1680">
                  <c:v>299.47899999999998</c:v>
                </c:pt>
                <c:pt idx="1681">
                  <c:v>300</c:v>
                </c:pt>
                <c:pt idx="1682">
                  <c:v>300</c:v>
                </c:pt>
                <c:pt idx="1683">
                  <c:v>300.52100000000002</c:v>
                </c:pt>
                <c:pt idx="1684">
                  <c:v>300.52100000000002</c:v>
                </c:pt>
                <c:pt idx="1685">
                  <c:v>301.04199999999997</c:v>
                </c:pt>
                <c:pt idx="1686">
                  <c:v>301.04199999999997</c:v>
                </c:pt>
                <c:pt idx="1687">
                  <c:v>301.56299999999999</c:v>
                </c:pt>
                <c:pt idx="1688">
                  <c:v>301.56299999999999</c:v>
                </c:pt>
                <c:pt idx="1689">
                  <c:v>302.08300000000003</c:v>
                </c:pt>
                <c:pt idx="1690">
                  <c:v>302.08300000000003</c:v>
                </c:pt>
                <c:pt idx="1691">
                  <c:v>302.60399999999998</c:v>
                </c:pt>
                <c:pt idx="1692">
                  <c:v>302.60399999999998</c:v>
                </c:pt>
                <c:pt idx="1693">
                  <c:v>303.125</c:v>
                </c:pt>
                <c:pt idx="1694">
                  <c:v>303.125</c:v>
                </c:pt>
                <c:pt idx="1695">
                  <c:v>303.64600000000002</c:v>
                </c:pt>
                <c:pt idx="1696">
                  <c:v>303.64600000000002</c:v>
                </c:pt>
                <c:pt idx="1697">
                  <c:v>303.64600000000002</c:v>
                </c:pt>
                <c:pt idx="1698">
                  <c:v>304.16699999999997</c:v>
                </c:pt>
                <c:pt idx="1699">
                  <c:v>304.16699999999997</c:v>
                </c:pt>
                <c:pt idx="1700">
                  <c:v>304.68700000000001</c:v>
                </c:pt>
                <c:pt idx="1701">
                  <c:v>304.68700000000001</c:v>
                </c:pt>
                <c:pt idx="1702">
                  <c:v>305.20800000000003</c:v>
                </c:pt>
                <c:pt idx="1703">
                  <c:v>305.20800000000003</c:v>
                </c:pt>
                <c:pt idx="1704">
                  <c:v>305.72899999999998</c:v>
                </c:pt>
                <c:pt idx="1705">
                  <c:v>305.72899999999998</c:v>
                </c:pt>
                <c:pt idx="1706">
                  <c:v>305.72899999999998</c:v>
                </c:pt>
                <c:pt idx="1707">
                  <c:v>306.25</c:v>
                </c:pt>
                <c:pt idx="1708">
                  <c:v>306.25</c:v>
                </c:pt>
                <c:pt idx="1709">
                  <c:v>306.77100000000002</c:v>
                </c:pt>
                <c:pt idx="1710">
                  <c:v>306.77100000000002</c:v>
                </c:pt>
                <c:pt idx="1711">
                  <c:v>307.29199999999997</c:v>
                </c:pt>
                <c:pt idx="1712">
                  <c:v>307.29199999999997</c:v>
                </c:pt>
                <c:pt idx="1713">
                  <c:v>307.81200000000001</c:v>
                </c:pt>
                <c:pt idx="1714">
                  <c:v>307.81200000000001</c:v>
                </c:pt>
                <c:pt idx="1715">
                  <c:v>308.33300000000003</c:v>
                </c:pt>
                <c:pt idx="1716">
                  <c:v>308.33300000000003</c:v>
                </c:pt>
                <c:pt idx="1717">
                  <c:v>308.85399999999998</c:v>
                </c:pt>
                <c:pt idx="1718">
                  <c:v>308.85399999999998</c:v>
                </c:pt>
                <c:pt idx="1719">
                  <c:v>309.375</c:v>
                </c:pt>
                <c:pt idx="1720">
                  <c:v>309.375</c:v>
                </c:pt>
                <c:pt idx="1721">
                  <c:v>309.89600000000002</c:v>
                </c:pt>
                <c:pt idx="1722">
                  <c:v>309.89600000000002</c:v>
                </c:pt>
                <c:pt idx="1723">
                  <c:v>309.89600000000002</c:v>
                </c:pt>
                <c:pt idx="1724">
                  <c:v>310.41699999999997</c:v>
                </c:pt>
                <c:pt idx="1725">
                  <c:v>310.41699999999997</c:v>
                </c:pt>
                <c:pt idx="1726">
                  <c:v>310.93700000000001</c:v>
                </c:pt>
                <c:pt idx="1727">
                  <c:v>310.93700000000001</c:v>
                </c:pt>
                <c:pt idx="1728">
                  <c:v>311.45800000000003</c:v>
                </c:pt>
                <c:pt idx="1729">
                  <c:v>311.45800000000003</c:v>
                </c:pt>
                <c:pt idx="1730">
                  <c:v>311.97899999999998</c:v>
                </c:pt>
                <c:pt idx="1731">
                  <c:v>311.97899999999998</c:v>
                </c:pt>
                <c:pt idx="1732">
                  <c:v>312.5</c:v>
                </c:pt>
                <c:pt idx="1733">
                  <c:v>312.5</c:v>
                </c:pt>
                <c:pt idx="1734">
                  <c:v>313.02100000000002</c:v>
                </c:pt>
                <c:pt idx="1735">
                  <c:v>313.02100000000002</c:v>
                </c:pt>
                <c:pt idx="1736">
                  <c:v>313.54199999999997</c:v>
                </c:pt>
                <c:pt idx="1737">
                  <c:v>313.54199999999997</c:v>
                </c:pt>
                <c:pt idx="1738">
                  <c:v>313.54199999999997</c:v>
                </c:pt>
                <c:pt idx="1739">
                  <c:v>314.06299999999999</c:v>
                </c:pt>
                <c:pt idx="1740">
                  <c:v>314.06299999999999</c:v>
                </c:pt>
                <c:pt idx="1741">
                  <c:v>314.58300000000003</c:v>
                </c:pt>
                <c:pt idx="1742">
                  <c:v>314.58300000000003</c:v>
                </c:pt>
                <c:pt idx="1743">
                  <c:v>314.58300000000003</c:v>
                </c:pt>
                <c:pt idx="1744">
                  <c:v>315.10399999999998</c:v>
                </c:pt>
                <c:pt idx="1745">
                  <c:v>315.10399999999998</c:v>
                </c:pt>
                <c:pt idx="1746">
                  <c:v>315.10399999999998</c:v>
                </c:pt>
                <c:pt idx="1747">
                  <c:v>315.10399999999998</c:v>
                </c:pt>
                <c:pt idx="1748">
                  <c:v>315.625</c:v>
                </c:pt>
                <c:pt idx="1749">
                  <c:v>315.625</c:v>
                </c:pt>
                <c:pt idx="1750">
                  <c:v>315.625</c:v>
                </c:pt>
                <c:pt idx="1751">
                  <c:v>315.625</c:v>
                </c:pt>
                <c:pt idx="1752">
                  <c:v>315.625</c:v>
                </c:pt>
                <c:pt idx="1753">
                  <c:v>316.14600000000002</c:v>
                </c:pt>
                <c:pt idx="1754">
                  <c:v>316.14600000000002</c:v>
                </c:pt>
                <c:pt idx="1755">
                  <c:v>316.14600000000002</c:v>
                </c:pt>
                <c:pt idx="1756">
                  <c:v>316.14600000000002</c:v>
                </c:pt>
                <c:pt idx="1757">
                  <c:v>316.14600000000002</c:v>
                </c:pt>
                <c:pt idx="1758">
                  <c:v>316.14600000000002</c:v>
                </c:pt>
                <c:pt idx="1759">
                  <c:v>316.14600000000002</c:v>
                </c:pt>
                <c:pt idx="1760">
                  <c:v>316.14600000000002</c:v>
                </c:pt>
                <c:pt idx="1761">
                  <c:v>316.14600000000002</c:v>
                </c:pt>
                <c:pt idx="1762">
                  <c:v>316.14600000000002</c:v>
                </c:pt>
                <c:pt idx="1763">
                  <c:v>316.14600000000002</c:v>
                </c:pt>
                <c:pt idx="1764">
                  <c:v>316.14600000000002</c:v>
                </c:pt>
                <c:pt idx="1765">
                  <c:v>316.14600000000002</c:v>
                </c:pt>
                <c:pt idx="1766">
                  <c:v>316.14600000000002</c:v>
                </c:pt>
                <c:pt idx="1767">
                  <c:v>316.14600000000002</c:v>
                </c:pt>
                <c:pt idx="1768">
                  <c:v>316.14600000000002</c:v>
                </c:pt>
                <c:pt idx="1769">
                  <c:v>316.14600000000002</c:v>
                </c:pt>
                <c:pt idx="1770">
                  <c:v>316.14600000000002</c:v>
                </c:pt>
                <c:pt idx="1771">
                  <c:v>316.14600000000002</c:v>
                </c:pt>
                <c:pt idx="1772">
                  <c:v>315.625</c:v>
                </c:pt>
                <c:pt idx="1773">
                  <c:v>315.625</c:v>
                </c:pt>
                <c:pt idx="1774">
                  <c:v>315.625</c:v>
                </c:pt>
                <c:pt idx="1775">
                  <c:v>315.625</c:v>
                </c:pt>
                <c:pt idx="1776">
                  <c:v>315.625</c:v>
                </c:pt>
                <c:pt idx="1777">
                  <c:v>315.625</c:v>
                </c:pt>
                <c:pt idx="1778">
                  <c:v>315.10399999999998</c:v>
                </c:pt>
                <c:pt idx="1779">
                  <c:v>315.10399999999998</c:v>
                </c:pt>
                <c:pt idx="1780">
                  <c:v>315.10399999999998</c:v>
                </c:pt>
                <c:pt idx="1781">
                  <c:v>315.10399999999998</c:v>
                </c:pt>
                <c:pt idx="1782">
                  <c:v>314.58300000000003</c:v>
                </c:pt>
                <c:pt idx="1783">
                  <c:v>314.58300000000003</c:v>
                </c:pt>
                <c:pt idx="1784">
                  <c:v>314.58300000000003</c:v>
                </c:pt>
                <c:pt idx="1785">
                  <c:v>314.58300000000003</c:v>
                </c:pt>
                <c:pt idx="1786">
                  <c:v>314.06299999999999</c:v>
                </c:pt>
                <c:pt idx="1787">
                  <c:v>314.06299999999999</c:v>
                </c:pt>
                <c:pt idx="1788">
                  <c:v>314.06299999999999</c:v>
                </c:pt>
                <c:pt idx="1789">
                  <c:v>313.54199999999997</c:v>
                </c:pt>
                <c:pt idx="1790">
                  <c:v>313.54199999999997</c:v>
                </c:pt>
                <c:pt idx="1791">
                  <c:v>313.54199999999997</c:v>
                </c:pt>
                <c:pt idx="1792">
                  <c:v>313.54199999999997</c:v>
                </c:pt>
                <c:pt idx="1793">
                  <c:v>313.02100000000002</c:v>
                </c:pt>
                <c:pt idx="1794">
                  <c:v>313.02100000000002</c:v>
                </c:pt>
                <c:pt idx="1795">
                  <c:v>313.02100000000002</c:v>
                </c:pt>
                <c:pt idx="1796">
                  <c:v>313.02100000000002</c:v>
                </c:pt>
                <c:pt idx="1797">
                  <c:v>313.02100000000002</c:v>
                </c:pt>
                <c:pt idx="1798">
                  <c:v>312.5</c:v>
                </c:pt>
                <c:pt idx="1799">
                  <c:v>312.5</c:v>
                </c:pt>
                <c:pt idx="1800">
                  <c:v>312.5</c:v>
                </c:pt>
                <c:pt idx="1801">
                  <c:v>312.5</c:v>
                </c:pt>
                <c:pt idx="1802">
                  <c:v>311.97899999999998</c:v>
                </c:pt>
                <c:pt idx="1803">
                  <c:v>311.97899999999998</c:v>
                </c:pt>
                <c:pt idx="1804">
                  <c:v>311.97899999999998</c:v>
                </c:pt>
                <c:pt idx="1805">
                  <c:v>311.97899999999998</c:v>
                </c:pt>
                <c:pt idx="1806">
                  <c:v>311.97899999999998</c:v>
                </c:pt>
                <c:pt idx="1807">
                  <c:v>311.97899999999998</c:v>
                </c:pt>
                <c:pt idx="1808">
                  <c:v>311.45800000000003</c:v>
                </c:pt>
                <c:pt idx="1809">
                  <c:v>311.45800000000003</c:v>
                </c:pt>
                <c:pt idx="1810">
                  <c:v>311.45800000000003</c:v>
                </c:pt>
                <c:pt idx="1811">
                  <c:v>311.45800000000003</c:v>
                </c:pt>
                <c:pt idx="1812">
                  <c:v>311.45800000000003</c:v>
                </c:pt>
                <c:pt idx="1813">
                  <c:v>311.45800000000003</c:v>
                </c:pt>
                <c:pt idx="1814">
                  <c:v>310.93700000000001</c:v>
                </c:pt>
                <c:pt idx="1815">
                  <c:v>310.93700000000001</c:v>
                </c:pt>
                <c:pt idx="1816">
                  <c:v>310.93700000000001</c:v>
                </c:pt>
                <c:pt idx="1817">
                  <c:v>310.93700000000001</c:v>
                </c:pt>
                <c:pt idx="1818">
                  <c:v>310.93700000000001</c:v>
                </c:pt>
                <c:pt idx="1819">
                  <c:v>310.93700000000001</c:v>
                </c:pt>
                <c:pt idx="1820">
                  <c:v>310.93700000000001</c:v>
                </c:pt>
                <c:pt idx="1821">
                  <c:v>310.41699999999997</c:v>
                </c:pt>
                <c:pt idx="1822">
                  <c:v>310.41699999999997</c:v>
                </c:pt>
                <c:pt idx="1823">
                  <c:v>310.41699999999997</c:v>
                </c:pt>
                <c:pt idx="1824">
                  <c:v>310.41699999999997</c:v>
                </c:pt>
                <c:pt idx="1825">
                  <c:v>310.41699999999997</c:v>
                </c:pt>
                <c:pt idx="1826">
                  <c:v>310.41699999999997</c:v>
                </c:pt>
                <c:pt idx="1827">
                  <c:v>310.41699999999997</c:v>
                </c:pt>
                <c:pt idx="1828">
                  <c:v>310.41699999999997</c:v>
                </c:pt>
                <c:pt idx="1829">
                  <c:v>309.89600000000002</c:v>
                </c:pt>
                <c:pt idx="1830">
                  <c:v>309.89600000000002</c:v>
                </c:pt>
                <c:pt idx="1831">
                  <c:v>309.89600000000002</c:v>
                </c:pt>
                <c:pt idx="1832">
                  <c:v>309.89600000000002</c:v>
                </c:pt>
                <c:pt idx="1833">
                  <c:v>309.89600000000002</c:v>
                </c:pt>
                <c:pt idx="1834">
                  <c:v>309.89600000000002</c:v>
                </c:pt>
                <c:pt idx="1835">
                  <c:v>309.89600000000002</c:v>
                </c:pt>
                <c:pt idx="1836">
                  <c:v>309.89600000000002</c:v>
                </c:pt>
                <c:pt idx="1837">
                  <c:v>309.375</c:v>
                </c:pt>
                <c:pt idx="1838">
                  <c:v>309.375</c:v>
                </c:pt>
                <c:pt idx="1839">
                  <c:v>309.375</c:v>
                </c:pt>
                <c:pt idx="1840">
                  <c:v>309.375</c:v>
                </c:pt>
                <c:pt idx="1841">
                  <c:v>309.375</c:v>
                </c:pt>
                <c:pt idx="1842">
                  <c:v>309.375</c:v>
                </c:pt>
                <c:pt idx="1843">
                  <c:v>309.375</c:v>
                </c:pt>
                <c:pt idx="1844">
                  <c:v>309.375</c:v>
                </c:pt>
                <c:pt idx="1845">
                  <c:v>309.375</c:v>
                </c:pt>
                <c:pt idx="1846">
                  <c:v>308.85399999999998</c:v>
                </c:pt>
                <c:pt idx="1847">
                  <c:v>308.85399999999998</c:v>
                </c:pt>
                <c:pt idx="1848">
                  <c:v>308.85399999999998</c:v>
                </c:pt>
                <c:pt idx="1849">
                  <c:v>308.85399999999998</c:v>
                </c:pt>
                <c:pt idx="1850">
                  <c:v>308.85399999999998</c:v>
                </c:pt>
                <c:pt idx="1851">
                  <c:v>308.85399999999998</c:v>
                </c:pt>
                <c:pt idx="1852">
                  <c:v>308.85399999999998</c:v>
                </c:pt>
                <c:pt idx="1853">
                  <c:v>308.85399999999998</c:v>
                </c:pt>
                <c:pt idx="1854">
                  <c:v>308.85399999999998</c:v>
                </c:pt>
                <c:pt idx="1855">
                  <c:v>308.33300000000003</c:v>
                </c:pt>
                <c:pt idx="1856">
                  <c:v>308.33300000000003</c:v>
                </c:pt>
                <c:pt idx="1857">
                  <c:v>308.33300000000003</c:v>
                </c:pt>
                <c:pt idx="1858">
                  <c:v>308.33300000000003</c:v>
                </c:pt>
                <c:pt idx="1859">
                  <c:v>308.33300000000003</c:v>
                </c:pt>
                <c:pt idx="1860">
                  <c:v>308.33300000000003</c:v>
                </c:pt>
                <c:pt idx="1861">
                  <c:v>308.33300000000003</c:v>
                </c:pt>
                <c:pt idx="1862">
                  <c:v>308.33300000000003</c:v>
                </c:pt>
                <c:pt idx="1863">
                  <c:v>308.33300000000003</c:v>
                </c:pt>
                <c:pt idx="1864">
                  <c:v>308.33300000000003</c:v>
                </c:pt>
                <c:pt idx="1865">
                  <c:v>307.81200000000001</c:v>
                </c:pt>
                <c:pt idx="1866">
                  <c:v>307.81200000000001</c:v>
                </c:pt>
                <c:pt idx="1867">
                  <c:v>307.81200000000001</c:v>
                </c:pt>
                <c:pt idx="1868">
                  <c:v>307.81200000000001</c:v>
                </c:pt>
                <c:pt idx="1869">
                  <c:v>307.81200000000001</c:v>
                </c:pt>
                <c:pt idx="1870">
                  <c:v>307.81200000000001</c:v>
                </c:pt>
                <c:pt idx="1871">
                  <c:v>307.81200000000001</c:v>
                </c:pt>
                <c:pt idx="1872">
                  <c:v>307.81200000000001</c:v>
                </c:pt>
                <c:pt idx="1873">
                  <c:v>307.81200000000001</c:v>
                </c:pt>
                <c:pt idx="1874">
                  <c:v>307.81200000000001</c:v>
                </c:pt>
                <c:pt idx="1875">
                  <c:v>307.81200000000001</c:v>
                </c:pt>
                <c:pt idx="1876">
                  <c:v>307.29199999999997</c:v>
                </c:pt>
                <c:pt idx="1877">
                  <c:v>307.29199999999997</c:v>
                </c:pt>
                <c:pt idx="1878">
                  <c:v>307.29199999999997</c:v>
                </c:pt>
                <c:pt idx="1879">
                  <c:v>307.29199999999997</c:v>
                </c:pt>
                <c:pt idx="1880">
                  <c:v>307.29199999999997</c:v>
                </c:pt>
                <c:pt idx="1881">
                  <c:v>307.29199999999997</c:v>
                </c:pt>
                <c:pt idx="1882">
                  <c:v>307.29199999999997</c:v>
                </c:pt>
                <c:pt idx="1883">
                  <c:v>307.29199999999997</c:v>
                </c:pt>
                <c:pt idx="1884">
                  <c:v>307.29199999999997</c:v>
                </c:pt>
                <c:pt idx="1885">
                  <c:v>307.29199999999997</c:v>
                </c:pt>
                <c:pt idx="1886">
                  <c:v>307.29199999999997</c:v>
                </c:pt>
                <c:pt idx="1887">
                  <c:v>307.29199999999997</c:v>
                </c:pt>
                <c:pt idx="1888">
                  <c:v>306.77100000000002</c:v>
                </c:pt>
                <c:pt idx="1889">
                  <c:v>306.77100000000002</c:v>
                </c:pt>
                <c:pt idx="1890">
                  <c:v>306.77100000000002</c:v>
                </c:pt>
                <c:pt idx="1891">
                  <c:v>306.77100000000002</c:v>
                </c:pt>
                <c:pt idx="1892">
                  <c:v>306.77100000000002</c:v>
                </c:pt>
                <c:pt idx="1893">
                  <c:v>306.77100000000002</c:v>
                </c:pt>
                <c:pt idx="1894">
                  <c:v>306.77100000000002</c:v>
                </c:pt>
                <c:pt idx="1895">
                  <c:v>306.77100000000002</c:v>
                </c:pt>
                <c:pt idx="1896">
                  <c:v>306.77100000000002</c:v>
                </c:pt>
                <c:pt idx="1897">
                  <c:v>306.77100000000002</c:v>
                </c:pt>
                <c:pt idx="1898">
                  <c:v>306.77100000000002</c:v>
                </c:pt>
                <c:pt idx="1899">
                  <c:v>306.77100000000002</c:v>
                </c:pt>
                <c:pt idx="1900">
                  <c:v>306.25</c:v>
                </c:pt>
                <c:pt idx="1901">
                  <c:v>306.25</c:v>
                </c:pt>
                <c:pt idx="1902">
                  <c:v>306.25</c:v>
                </c:pt>
                <c:pt idx="1903">
                  <c:v>306.25</c:v>
                </c:pt>
                <c:pt idx="1904">
                  <c:v>306.25</c:v>
                </c:pt>
                <c:pt idx="1905">
                  <c:v>306.25</c:v>
                </c:pt>
                <c:pt idx="1906">
                  <c:v>306.25</c:v>
                </c:pt>
                <c:pt idx="1907">
                  <c:v>306.25</c:v>
                </c:pt>
                <c:pt idx="1908">
                  <c:v>306.25</c:v>
                </c:pt>
                <c:pt idx="1909">
                  <c:v>306.25</c:v>
                </c:pt>
                <c:pt idx="1910">
                  <c:v>306.25</c:v>
                </c:pt>
                <c:pt idx="1911">
                  <c:v>306.25</c:v>
                </c:pt>
                <c:pt idx="1912">
                  <c:v>306.25</c:v>
                </c:pt>
                <c:pt idx="1913">
                  <c:v>306.25</c:v>
                </c:pt>
                <c:pt idx="1914">
                  <c:v>305.72899999999998</c:v>
                </c:pt>
                <c:pt idx="1915">
                  <c:v>305.72899999999998</c:v>
                </c:pt>
                <c:pt idx="1916">
                  <c:v>305.72899999999998</c:v>
                </c:pt>
                <c:pt idx="1917">
                  <c:v>305.72899999999998</c:v>
                </c:pt>
                <c:pt idx="1918">
                  <c:v>305.72899999999998</c:v>
                </c:pt>
                <c:pt idx="1919">
                  <c:v>305.72899999999998</c:v>
                </c:pt>
                <c:pt idx="1920">
                  <c:v>305.72899999999998</c:v>
                </c:pt>
                <c:pt idx="1921">
                  <c:v>305.72899999999998</c:v>
                </c:pt>
                <c:pt idx="1922">
                  <c:v>305.72899999999998</c:v>
                </c:pt>
                <c:pt idx="1923">
                  <c:v>305.72899999999998</c:v>
                </c:pt>
                <c:pt idx="1924">
                  <c:v>305.72899999999998</c:v>
                </c:pt>
                <c:pt idx="1925">
                  <c:v>305.72899999999998</c:v>
                </c:pt>
                <c:pt idx="1926">
                  <c:v>305.72899999999998</c:v>
                </c:pt>
                <c:pt idx="1927">
                  <c:v>305.72899999999998</c:v>
                </c:pt>
                <c:pt idx="1928">
                  <c:v>305.72899999999998</c:v>
                </c:pt>
                <c:pt idx="1929">
                  <c:v>305.20800000000003</c:v>
                </c:pt>
                <c:pt idx="1930">
                  <c:v>305.20800000000003</c:v>
                </c:pt>
                <c:pt idx="1931">
                  <c:v>305.20800000000003</c:v>
                </c:pt>
                <c:pt idx="1932">
                  <c:v>305.20800000000003</c:v>
                </c:pt>
                <c:pt idx="1933">
                  <c:v>305.20800000000003</c:v>
                </c:pt>
                <c:pt idx="1934">
                  <c:v>305.20800000000003</c:v>
                </c:pt>
                <c:pt idx="1935">
                  <c:v>305.20800000000003</c:v>
                </c:pt>
                <c:pt idx="1936">
                  <c:v>305.20800000000003</c:v>
                </c:pt>
                <c:pt idx="1937">
                  <c:v>305.20800000000003</c:v>
                </c:pt>
                <c:pt idx="1938">
                  <c:v>305.20800000000003</c:v>
                </c:pt>
                <c:pt idx="1939">
                  <c:v>305.20800000000003</c:v>
                </c:pt>
                <c:pt idx="1940">
                  <c:v>305.20800000000003</c:v>
                </c:pt>
                <c:pt idx="1941">
                  <c:v>305.20800000000003</c:v>
                </c:pt>
                <c:pt idx="1942">
                  <c:v>305.20800000000003</c:v>
                </c:pt>
                <c:pt idx="1943">
                  <c:v>305.20800000000003</c:v>
                </c:pt>
                <c:pt idx="1944">
                  <c:v>305.20800000000003</c:v>
                </c:pt>
                <c:pt idx="1945">
                  <c:v>305.20800000000003</c:v>
                </c:pt>
                <c:pt idx="1946">
                  <c:v>304.68700000000001</c:v>
                </c:pt>
                <c:pt idx="1947">
                  <c:v>304.68700000000001</c:v>
                </c:pt>
                <c:pt idx="1948">
                  <c:v>304.68700000000001</c:v>
                </c:pt>
                <c:pt idx="1949">
                  <c:v>304.68700000000001</c:v>
                </c:pt>
                <c:pt idx="1950">
                  <c:v>304.68700000000001</c:v>
                </c:pt>
                <c:pt idx="1951">
                  <c:v>304.68700000000001</c:v>
                </c:pt>
                <c:pt idx="1952">
                  <c:v>304.68700000000001</c:v>
                </c:pt>
                <c:pt idx="1953">
                  <c:v>304.68700000000001</c:v>
                </c:pt>
                <c:pt idx="1954">
                  <c:v>304.68700000000001</c:v>
                </c:pt>
                <c:pt idx="1955">
                  <c:v>304.68700000000001</c:v>
                </c:pt>
                <c:pt idx="1956">
                  <c:v>304.68700000000001</c:v>
                </c:pt>
                <c:pt idx="1957">
                  <c:v>304.68700000000001</c:v>
                </c:pt>
                <c:pt idx="1958">
                  <c:v>304.68700000000001</c:v>
                </c:pt>
                <c:pt idx="1959">
                  <c:v>304.68700000000001</c:v>
                </c:pt>
                <c:pt idx="1960">
                  <c:v>304.68700000000001</c:v>
                </c:pt>
                <c:pt idx="1961">
                  <c:v>304.68700000000001</c:v>
                </c:pt>
                <c:pt idx="1962">
                  <c:v>304.68700000000001</c:v>
                </c:pt>
                <c:pt idx="1963">
                  <c:v>304.16699999999997</c:v>
                </c:pt>
                <c:pt idx="1964">
                  <c:v>304.16699999999997</c:v>
                </c:pt>
                <c:pt idx="1965">
                  <c:v>304.16699999999997</c:v>
                </c:pt>
                <c:pt idx="1966">
                  <c:v>304.16699999999997</c:v>
                </c:pt>
                <c:pt idx="1967">
                  <c:v>304.16699999999997</c:v>
                </c:pt>
                <c:pt idx="1968">
                  <c:v>304.16699999999997</c:v>
                </c:pt>
                <c:pt idx="1969">
                  <c:v>304.16699999999997</c:v>
                </c:pt>
                <c:pt idx="1970">
                  <c:v>304.16699999999997</c:v>
                </c:pt>
                <c:pt idx="1971">
                  <c:v>304.16699999999997</c:v>
                </c:pt>
                <c:pt idx="1972">
                  <c:v>304.16699999999997</c:v>
                </c:pt>
                <c:pt idx="1973">
                  <c:v>304.16699999999997</c:v>
                </c:pt>
                <c:pt idx="1974">
                  <c:v>304.16699999999997</c:v>
                </c:pt>
                <c:pt idx="1975">
                  <c:v>304.16699999999997</c:v>
                </c:pt>
                <c:pt idx="1976">
                  <c:v>304.16699999999997</c:v>
                </c:pt>
                <c:pt idx="1977">
                  <c:v>304.16699999999997</c:v>
                </c:pt>
                <c:pt idx="1978">
                  <c:v>304.16699999999997</c:v>
                </c:pt>
                <c:pt idx="1979">
                  <c:v>304.16699999999997</c:v>
                </c:pt>
                <c:pt idx="1980">
                  <c:v>304.16699999999997</c:v>
                </c:pt>
                <c:pt idx="1981">
                  <c:v>304.16699999999997</c:v>
                </c:pt>
                <c:pt idx="1982">
                  <c:v>303.64600000000002</c:v>
                </c:pt>
                <c:pt idx="1983">
                  <c:v>303.64600000000002</c:v>
                </c:pt>
                <c:pt idx="1984">
                  <c:v>303.64600000000002</c:v>
                </c:pt>
                <c:pt idx="1985">
                  <c:v>303.64600000000002</c:v>
                </c:pt>
                <c:pt idx="1986">
                  <c:v>303.64600000000002</c:v>
                </c:pt>
                <c:pt idx="1987">
                  <c:v>303.64600000000002</c:v>
                </c:pt>
                <c:pt idx="1988">
                  <c:v>303.64600000000002</c:v>
                </c:pt>
                <c:pt idx="1989">
                  <c:v>303.64600000000002</c:v>
                </c:pt>
                <c:pt idx="1990">
                  <c:v>303.64600000000002</c:v>
                </c:pt>
                <c:pt idx="1991">
                  <c:v>303.64600000000002</c:v>
                </c:pt>
                <c:pt idx="1992">
                  <c:v>303.64600000000002</c:v>
                </c:pt>
                <c:pt idx="1993">
                  <c:v>303.64600000000002</c:v>
                </c:pt>
                <c:pt idx="1994">
                  <c:v>303.64600000000002</c:v>
                </c:pt>
                <c:pt idx="1995">
                  <c:v>303.64600000000002</c:v>
                </c:pt>
                <c:pt idx="1996">
                  <c:v>303.64600000000002</c:v>
                </c:pt>
                <c:pt idx="1997">
                  <c:v>303.64600000000002</c:v>
                </c:pt>
                <c:pt idx="1998">
                  <c:v>303.64600000000002</c:v>
                </c:pt>
                <c:pt idx="1999">
                  <c:v>303.64600000000002</c:v>
                </c:pt>
                <c:pt idx="2000">
                  <c:v>303.64600000000002</c:v>
                </c:pt>
                <c:pt idx="2001">
                  <c:v>303.64600000000002</c:v>
                </c:pt>
                <c:pt idx="2002">
                  <c:v>303.125</c:v>
                </c:pt>
                <c:pt idx="2003">
                  <c:v>303.125</c:v>
                </c:pt>
                <c:pt idx="2004">
                  <c:v>303.125</c:v>
                </c:pt>
                <c:pt idx="2005">
                  <c:v>303.125</c:v>
                </c:pt>
                <c:pt idx="2006">
                  <c:v>303.125</c:v>
                </c:pt>
                <c:pt idx="2007">
                  <c:v>303.125</c:v>
                </c:pt>
                <c:pt idx="2008">
                  <c:v>303.125</c:v>
                </c:pt>
                <c:pt idx="2009">
                  <c:v>303.125</c:v>
                </c:pt>
                <c:pt idx="2010">
                  <c:v>303.125</c:v>
                </c:pt>
                <c:pt idx="2011">
                  <c:v>303.125</c:v>
                </c:pt>
                <c:pt idx="2012">
                  <c:v>303.125</c:v>
                </c:pt>
                <c:pt idx="2013">
                  <c:v>303.125</c:v>
                </c:pt>
                <c:pt idx="2014">
                  <c:v>303.125</c:v>
                </c:pt>
                <c:pt idx="2015">
                  <c:v>303.125</c:v>
                </c:pt>
                <c:pt idx="2016">
                  <c:v>303.125</c:v>
                </c:pt>
                <c:pt idx="2017">
                  <c:v>303.125</c:v>
                </c:pt>
                <c:pt idx="2018">
                  <c:v>303.125</c:v>
                </c:pt>
                <c:pt idx="2019">
                  <c:v>303.125</c:v>
                </c:pt>
                <c:pt idx="2020">
                  <c:v>303.125</c:v>
                </c:pt>
                <c:pt idx="2021">
                  <c:v>303.125</c:v>
                </c:pt>
                <c:pt idx="2022">
                  <c:v>303.125</c:v>
                </c:pt>
                <c:pt idx="2023">
                  <c:v>302.60399999999998</c:v>
                </c:pt>
                <c:pt idx="2024">
                  <c:v>302.60399999999998</c:v>
                </c:pt>
                <c:pt idx="2025">
                  <c:v>302.60399999999998</c:v>
                </c:pt>
                <c:pt idx="2026">
                  <c:v>302.60399999999998</c:v>
                </c:pt>
                <c:pt idx="2027">
                  <c:v>302.60399999999998</c:v>
                </c:pt>
                <c:pt idx="2028">
                  <c:v>302.60399999999998</c:v>
                </c:pt>
                <c:pt idx="2029">
                  <c:v>302.60399999999998</c:v>
                </c:pt>
                <c:pt idx="2030">
                  <c:v>302.60399999999998</c:v>
                </c:pt>
                <c:pt idx="2031">
                  <c:v>302.60399999999998</c:v>
                </c:pt>
                <c:pt idx="2032">
                  <c:v>302.60399999999998</c:v>
                </c:pt>
                <c:pt idx="2033">
                  <c:v>302.60399999999998</c:v>
                </c:pt>
                <c:pt idx="2034">
                  <c:v>302.60399999999998</c:v>
                </c:pt>
                <c:pt idx="2035">
                  <c:v>302.60399999999998</c:v>
                </c:pt>
                <c:pt idx="2036">
                  <c:v>302.60399999999998</c:v>
                </c:pt>
                <c:pt idx="2037">
                  <c:v>302.60399999999998</c:v>
                </c:pt>
                <c:pt idx="2038">
                  <c:v>302.60399999999998</c:v>
                </c:pt>
                <c:pt idx="2039">
                  <c:v>302.60399999999998</c:v>
                </c:pt>
                <c:pt idx="2040">
                  <c:v>302.60399999999998</c:v>
                </c:pt>
                <c:pt idx="2041">
                  <c:v>302.60399999999998</c:v>
                </c:pt>
                <c:pt idx="2042">
                  <c:v>302.60399999999998</c:v>
                </c:pt>
                <c:pt idx="2043">
                  <c:v>302.60399999999998</c:v>
                </c:pt>
                <c:pt idx="2044">
                  <c:v>302.60399999999998</c:v>
                </c:pt>
                <c:pt idx="2045">
                  <c:v>302.60399999999998</c:v>
                </c:pt>
                <c:pt idx="2046">
                  <c:v>302.08300000000003</c:v>
                </c:pt>
                <c:pt idx="2047">
                  <c:v>302.08300000000003</c:v>
                </c:pt>
                <c:pt idx="2048">
                  <c:v>302.08300000000003</c:v>
                </c:pt>
                <c:pt idx="2049">
                  <c:v>302.08300000000003</c:v>
                </c:pt>
                <c:pt idx="2050">
                  <c:v>302.08300000000003</c:v>
                </c:pt>
                <c:pt idx="2051">
                  <c:v>302.08300000000003</c:v>
                </c:pt>
                <c:pt idx="2052">
                  <c:v>302.08300000000003</c:v>
                </c:pt>
                <c:pt idx="2053">
                  <c:v>302.08300000000003</c:v>
                </c:pt>
                <c:pt idx="2054">
                  <c:v>302.08300000000003</c:v>
                </c:pt>
                <c:pt idx="2055">
                  <c:v>302.08300000000003</c:v>
                </c:pt>
                <c:pt idx="2056">
                  <c:v>302.08300000000003</c:v>
                </c:pt>
                <c:pt idx="2057">
                  <c:v>302.08300000000003</c:v>
                </c:pt>
                <c:pt idx="2058">
                  <c:v>302.08300000000003</c:v>
                </c:pt>
                <c:pt idx="2059">
                  <c:v>302.08300000000003</c:v>
                </c:pt>
                <c:pt idx="2060">
                  <c:v>302.08300000000003</c:v>
                </c:pt>
                <c:pt idx="2061">
                  <c:v>302.08300000000003</c:v>
                </c:pt>
                <c:pt idx="2062">
                  <c:v>302.08300000000003</c:v>
                </c:pt>
                <c:pt idx="2063">
                  <c:v>302.08300000000003</c:v>
                </c:pt>
                <c:pt idx="2064">
                  <c:v>302.08300000000003</c:v>
                </c:pt>
                <c:pt idx="2065">
                  <c:v>302.08300000000003</c:v>
                </c:pt>
                <c:pt idx="2066">
                  <c:v>302.08300000000003</c:v>
                </c:pt>
                <c:pt idx="2067">
                  <c:v>302.08300000000003</c:v>
                </c:pt>
                <c:pt idx="2068">
                  <c:v>302.08300000000003</c:v>
                </c:pt>
                <c:pt idx="2069">
                  <c:v>302.08300000000003</c:v>
                </c:pt>
                <c:pt idx="2070">
                  <c:v>302.08300000000003</c:v>
                </c:pt>
                <c:pt idx="2071">
                  <c:v>301.56299999999999</c:v>
                </c:pt>
                <c:pt idx="2072">
                  <c:v>301.56299999999999</c:v>
                </c:pt>
                <c:pt idx="2073">
                  <c:v>301.56299999999999</c:v>
                </c:pt>
                <c:pt idx="2074">
                  <c:v>301.56299999999999</c:v>
                </c:pt>
                <c:pt idx="2075">
                  <c:v>301.56299999999999</c:v>
                </c:pt>
                <c:pt idx="2076">
                  <c:v>301.56299999999999</c:v>
                </c:pt>
                <c:pt idx="2077">
                  <c:v>301.56299999999999</c:v>
                </c:pt>
                <c:pt idx="2078">
                  <c:v>301.56299999999999</c:v>
                </c:pt>
                <c:pt idx="2079">
                  <c:v>301.56299999999999</c:v>
                </c:pt>
                <c:pt idx="2080">
                  <c:v>301.56299999999999</c:v>
                </c:pt>
                <c:pt idx="2081">
                  <c:v>301.56299999999999</c:v>
                </c:pt>
                <c:pt idx="2082">
                  <c:v>301.56299999999999</c:v>
                </c:pt>
                <c:pt idx="2083">
                  <c:v>301.56299999999999</c:v>
                </c:pt>
                <c:pt idx="2084">
                  <c:v>301.56299999999999</c:v>
                </c:pt>
                <c:pt idx="2085">
                  <c:v>301.56299999999999</c:v>
                </c:pt>
                <c:pt idx="2086">
                  <c:v>301.56299999999999</c:v>
                </c:pt>
                <c:pt idx="2087">
                  <c:v>301.56299999999999</c:v>
                </c:pt>
                <c:pt idx="2088">
                  <c:v>301.56299999999999</c:v>
                </c:pt>
                <c:pt idx="2089">
                  <c:v>301.56299999999999</c:v>
                </c:pt>
                <c:pt idx="2090">
                  <c:v>301.56299999999999</c:v>
                </c:pt>
                <c:pt idx="2091">
                  <c:v>301.56299999999999</c:v>
                </c:pt>
                <c:pt idx="2092">
                  <c:v>301.56299999999999</c:v>
                </c:pt>
                <c:pt idx="2093">
                  <c:v>301.56299999999999</c:v>
                </c:pt>
                <c:pt idx="2094">
                  <c:v>301.56299999999999</c:v>
                </c:pt>
                <c:pt idx="2095">
                  <c:v>301.56299999999999</c:v>
                </c:pt>
                <c:pt idx="2096">
                  <c:v>301.56299999999999</c:v>
                </c:pt>
                <c:pt idx="2097">
                  <c:v>301.56299999999999</c:v>
                </c:pt>
                <c:pt idx="2098">
                  <c:v>301.04199999999997</c:v>
                </c:pt>
                <c:pt idx="2099">
                  <c:v>301.04199999999997</c:v>
                </c:pt>
                <c:pt idx="2100">
                  <c:v>301.04199999999997</c:v>
                </c:pt>
                <c:pt idx="2101">
                  <c:v>301.04199999999997</c:v>
                </c:pt>
                <c:pt idx="2102">
                  <c:v>301.04199999999997</c:v>
                </c:pt>
                <c:pt idx="2103">
                  <c:v>301.04199999999997</c:v>
                </c:pt>
                <c:pt idx="2104">
                  <c:v>301.04199999999997</c:v>
                </c:pt>
                <c:pt idx="2105">
                  <c:v>301.04199999999997</c:v>
                </c:pt>
                <c:pt idx="2106">
                  <c:v>301.04199999999997</c:v>
                </c:pt>
                <c:pt idx="2107">
                  <c:v>301.04199999999997</c:v>
                </c:pt>
                <c:pt idx="2108">
                  <c:v>301.04199999999997</c:v>
                </c:pt>
                <c:pt idx="2109">
                  <c:v>301.04199999999997</c:v>
                </c:pt>
                <c:pt idx="2110">
                  <c:v>301.04199999999997</c:v>
                </c:pt>
                <c:pt idx="2111">
                  <c:v>301.04199999999997</c:v>
                </c:pt>
                <c:pt idx="2112">
                  <c:v>301.04199999999997</c:v>
                </c:pt>
                <c:pt idx="2113">
                  <c:v>301.04199999999997</c:v>
                </c:pt>
                <c:pt idx="2114">
                  <c:v>301.04199999999997</c:v>
                </c:pt>
                <c:pt idx="2115">
                  <c:v>301.04199999999997</c:v>
                </c:pt>
                <c:pt idx="2116">
                  <c:v>301.04199999999997</c:v>
                </c:pt>
                <c:pt idx="2117">
                  <c:v>301.04199999999997</c:v>
                </c:pt>
                <c:pt idx="2118">
                  <c:v>301.04199999999997</c:v>
                </c:pt>
                <c:pt idx="2119">
                  <c:v>301.04199999999997</c:v>
                </c:pt>
                <c:pt idx="2120">
                  <c:v>301.04199999999997</c:v>
                </c:pt>
                <c:pt idx="2121">
                  <c:v>301.04199999999997</c:v>
                </c:pt>
                <c:pt idx="2122">
                  <c:v>301.04199999999997</c:v>
                </c:pt>
                <c:pt idx="2123">
                  <c:v>301.04199999999997</c:v>
                </c:pt>
                <c:pt idx="2124">
                  <c:v>301.04199999999997</c:v>
                </c:pt>
                <c:pt idx="2125">
                  <c:v>301.04199999999997</c:v>
                </c:pt>
                <c:pt idx="2126">
                  <c:v>301.04199999999997</c:v>
                </c:pt>
                <c:pt idx="2127">
                  <c:v>301.04199999999997</c:v>
                </c:pt>
                <c:pt idx="2128">
                  <c:v>300.52100000000002</c:v>
                </c:pt>
                <c:pt idx="2129">
                  <c:v>300.52100000000002</c:v>
                </c:pt>
                <c:pt idx="2130">
                  <c:v>300.52100000000002</c:v>
                </c:pt>
                <c:pt idx="2131">
                  <c:v>300.52100000000002</c:v>
                </c:pt>
                <c:pt idx="2132">
                  <c:v>300.52100000000002</c:v>
                </c:pt>
                <c:pt idx="2133">
                  <c:v>300.52100000000002</c:v>
                </c:pt>
                <c:pt idx="2134">
                  <c:v>300.52100000000002</c:v>
                </c:pt>
                <c:pt idx="2135">
                  <c:v>300.52100000000002</c:v>
                </c:pt>
                <c:pt idx="2136">
                  <c:v>300.52100000000002</c:v>
                </c:pt>
                <c:pt idx="2137">
                  <c:v>300.52100000000002</c:v>
                </c:pt>
                <c:pt idx="2138">
                  <c:v>300.52100000000002</c:v>
                </c:pt>
                <c:pt idx="2139">
                  <c:v>300.52100000000002</c:v>
                </c:pt>
                <c:pt idx="2140">
                  <c:v>300.52100000000002</c:v>
                </c:pt>
                <c:pt idx="2141">
                  <c:v>300.52100000000002</c:v>
                </c:pt>
                <c:pt idx="2142">
                  <c:v>300.52100000000002</c:v>
                </c:pt>
                <c:pt idx="2143">
                  <c:v>300.52100000000002</c:v>
                </c:pt>
                <c:pt idx="2144">
                  <c:v>300.52100000000002</c:v>
                </c:pt>
                <c:pt idx="2145">
                  <c:v>300.52100000000002</c:v>
                </c:pt>
                <c:pt idx="2146">
                  <c:v>300.52100000000002</c:v>
                </c:pt>
                <c:pt idx="2147">
                  <c:v>300.52100000000002</c:v>
                </c:pt>
                <c:pt idx="2148">
                  <c:v>300.52100000000002</c:v>
                </c:pt>
                <c:pt idx="2149">
                  <c:v>300.52100000000002</c:v>
                </c:pt>
                <c:pt idx="2150">
                  <c:v>300.52100000000002</c:v>
                </c:pt>
                <c:pt idx="2151">
                  <c:v>300.52100000000002</c:v>
                </c:pt>
                <c:pt idx="2152">
                  <c:v>300.52100000000002</c:v>
                </c:pt>
                <c:pt idx="2153">
                  <c:v>300.52100000000002</c:v>
                </c:pt>
                <c:pt idx="2154">
                  <c:v>300.52100000000002</c:v>
                </c:pt>
                <c:pt idx="2155">
                  <c:v>300.52100000000002</c:v>
                </c:pt>
                <c:pt idx="2156">
                  <c:v>300.52100000000002</c:v>
                </c:pt>
                <c:pt idx="2157">
                  <c:v>300.52100000000002</c:v>
                </c:pt>
                <c:pt idx="2158">
                  <c:v>300.52100000000002</c:v>
                </c:pt>
                <c:pt idx="2159">
                  <c:v>300.52100000000002</c:v>
                </c:pt>
                <c:pt idx="2160">
                  <c:v>300</c:v>
                </c:pt>
                <c:pt idx="2161">
                  <c:v>300</c:v>
                </c:pt>
                <c:pt idx="2162">
                  <c:v>300</c:v>
                </c:pt>
                <c:pt idx="2163">
                  <c:v>300</c:v>
                </c:pt>
                <c:pt idx="2164">
                  <c:v>300</c:v>
                </c:pt>
                <c:pt idx="2165">
                  <c:v>300</c:v>
                </c:pt>
                <c:pt idx="2166">
                  <c:v>300</c:v>
                </c:pt>
                <c:pt idx="2167">
                  <c:v>300</c:v>
                </c:pt>
                <c:pt idx="2168">
                  <c:v>300</c:v>
                </c:pt>
                <c:pt idx="2169">
                  <c:v>300</c:v>
                </c:pt>
                <c:pt idx="2170">
                  <c:v>300</c:v>
                </c:pt>
                <c:pt idx="2171">
                  <c:v>300</c:v>
                </c:pt>
                <c:pt idx="2172">
                  <c:v>300</c:v>
                </c:pt>
                <c:pt idx="2173">
                  <c:v>300</c:v>
                </c:pt>
                <c:pt idx="2174">
                  <c:v>300</c:v>
                </c:pt>
                <c:pt idx="2175">
                  <c:v>300</c:v>
                </c:pt>
                <c:pt idx="2176">
                  <c:v>300</c:v>
                </c:pt>
                <c:pt idx="2177">
                  <c:v>300</c:v>
                </c:pt>
                <c:pt idx="2178">
                  <c:v>300</c:v>
                </c:pt>
                <c:pt idx="2179">
                  <c:v>300</c:v>
                </c:pt>
                <c:pt idx="2180">
                  <c:v>300</c:v>
                </c:pt>
                <c:pt idx="2181">
                  <c:v>300</c:v>
                </c:pt>
                <c:pt idx="2182">
                  <c:v>300</c:v>
                </c:pt>
                <c:pt idx="2183">
                  <c:v>300</c:v>
                </c:pt>
                <c:pt idx="2184">
                  <c:v>300</c:v>
                </c:pt>
                <c:pt idx="2185">
                  <c:v>300</c:v>
                </c:pt>
                <c:pt idx="2186">
                  <c:v>300</c:v>
                </c:pt>
                <c:pt idx="2187">
                  <c:v>300</c:v>
                </c:pt>
                <c:pt idx="2188">
                  <c:v>300</c:v>
                </c:pt>
                <c:pt idx="2189">
                  <c:v>300</c:v>
                </c:pt>
                <c:pt idx="2190">
                  <c:v>300</c:v>
                </c:pt>
                <c:pt idx="2191">
                  <c:v>300</c:v>
                </c:pt>
                <c:pt idx="2192">
                  <c:v>300</c:v>
                </c:pt>
                <c:pt idx="2193">
                  <c:v>300</c:v>
                </c:pt>
                <c:pt idx="2194">
                  <c:v>299.47899999999998</c:v>
                </c:pt>
                <c:pt idx="2195">
                  <c:v>299.47899999999998</c:v>
                </c:pt>
                <c:pt idx="2196">
                  <c:v>299.47899999999998</c:v>
                </c:pt>
                <c:pt idx="2197">
                  <c:v>299.47899999999998</c:v>
                </c:pt>
                <c:pt idx="2198">
                  <c:v>299.47899999999998</c:v>
                </c:pt>
                <c:pt idx="2199">
                  <c:v>299.47899999999998</c:v>
                </c:pt>
                <c:pt idx="2200">
                  <c:v>299.47899999999998</c:v>
                </c:pt>
                <c:pt idx="2201">
                  <c:v>299.47899999999998</c:v>
                </c:pt>
                <c:pt idx="2202">
                  <c:v>299.47899999999998</c:v>
                </c:pt>
                <c:pt idx="2203">
                  <c:v>299.47899999999998</c:v>
                </c:pt>
                <c:pt idx="2204">
                  <c:v>299.47899999999998</c:v>
                </c:pt>
                <c:pt idx="2205">
                  <c:v>299.47899999999998</c:v>
                </c:pt>
                <c:pt idx="2206">
                  <c:v>299.47899999999998</c:v>
                </c:pt>
                <c:pt idx="2207">
                  <c:v>299.47899999999998</c:v>
                </c:pt>
                <c:pt idx="2208">
                  <c:v>299.47899999999998</c:v>
                </c:pt>
                <c:pt idx="2209">
                  <c:v>299.47899999999998</c:v>
                </c:pt>
                <c:pt idx="2210">
                  <c:v>299.47899999999998</c:v>
                </c:pt>
                <c:pt idx="2211">
                  <c:v>299.47899999999998</c:v>
                </c:pt>
                <c:pt idx="2212">
                  <c:v>299.47899999999998</c:v>
                </c:pt>
                <c:pt idx="2213">
                  <c:v>299.47899999999998</c:v>
                </c:pt>
                <c:pt idx="2214">
                  <c:v>299.47899999999998</c:v>
                </c:pt>
                <c:pt idx="2215">
                  <c:v>299.47899999999998</c:v>
                </c:pt>
                <c:pt idx="2216">
                  <c:v>299.47899999999998</c:v>
                </c:pt>
                <c:pt idx="2217">
                  <c:v>299.47899999999998</c:v>
                </c:pt>
                <c:pt idx="2218">
                  <c:v>299.47899999999998</c:v>
                </c:pt>
                <c:pt idx="2219">
                  <c:v>299.47899999999998</c:v>
                </c:pt>
                <c:pt idx="2220">
                  <c:v>299.47899999999998</c:v>
                </c:pt>
                <c:pt idx="2221">
                  <c:v>299.47899999999998</c:v>
                </c:pt>
                <c:pt idx="2222">
                  <c:v>299.47899999999998</c:v>
                </c:pt>
                <c:pt idx="2223">
                  <c:v>299.47899999999998</c:v>
                </c:pt>
                <c:pt idx="2224">
                  <c:v>299.47899999999998</c:v>
                </c:pt>
                <c:pt idx="2225">
                  <c:v>299.47899999999998</c:v>
                </c:pt>
                <c:pt idx="2226">
                  <c:v>299.47899999999998</c:v>
                </c:pt>
                <c:pt idx="2227">
                  <c:v>299.47899999999998</c:v>
                </c:pt>
                <c:pt idx="2228">
                  <c:v>299.47899999999998</c:v>
                </c:pt>
                <c:pt idx="2229">
                  <c:v>299.47899999999998</c:v>
                </c:pt>
                <c:pt idx="2230">
                  <c:v>298.95800000000003</c:v>
                </c:pt>
                <c:pt idx="2231">
                  <c:v>298.95800000000003</c:v>
                </c:pt>
                <c:pt idx="2232">
                  <c:v>298.95800000000003</c:v>
                </c:pt>
                <c:pt idx="2233">
                  <c:v>298.95800000000003</c:v>
                </c:pt>
                <c:pt idx="2234">
                  <c:v>298.95800000000003</c:v>
                </c:pt>
                <c:pt idx="2235">
                  <c:v>298.95800000000003</c:v>
                </c:pt>
                <c:pt idx="2236">
                  <c:v>298.95800000000003</c:v>
                </c:pt>
                <c:pt idx="2237">
                  <c:v>298.95800000000003</c:v>
                </c:pt>
                <c:pt idx="2238">
                  <c:v>298.95800000000003</c:v>
                </c:pt>
                <c:pt idx="2239">
                  <c:v>298.95800000000003</c:v>
                </c:pt>
                <c:pt idx="2240">
                  <c:v>298.95800000000003</c:v>
                </c:pt>
                <c:pt idx="2241">
                  <c:v>298.95800000000003</c:v>
                </c:pt>
                <c:pt idx="2242">
                  <c:v>298.95800000000003</c:v>
                </c:pt>
                <c:pt idx="2243">
                  <c:v>298.95800000000003</c:v>
                </c:pt>
                <c:pt idx="2244">
                  <c:v>298.95800000000003</c:v>
                </c:pt>
                <c:pt idx="2245">
                  <c:v>298.95800000000003</c:v>
                </c:pt>
                <c:pt idx="2246">
                  <c:v>298.95800000000003</c:v>
                </c:pt>
                <c:pt idx="2247">
                  <c:v>298.95800000000003</c:v>
                </c:pt>
                <c:pt idx="2248">
                  <c:v>298.95800000000003</c:v>
                </c:pt>
                <c:pt idx="2249">
                  <c:v>298.95800000000003</c:v>
                </c:pt>
                <c:pt idx="2250">
                  <c:v>298.95800000000003</c:v>
                </c:pt>
                <c:pt idx="2251">
                  <c:v>298.95800000000003</c:v>
                </c:pt>
                <c:pt idx="2252">
                  <c:v>298.95800000000003</c:v>
                </c:pt>
                <c:pt idx="2253">
                  <c:v>298.95800000000003</c:v>
                </c:pt>
                <c:pt idx="2254">
                  <c:v>298.95800000000003</c:v>
                </c:pt>
                <c:pt idx="2255">
                  <c:v>298.95800000000003</c:v>
                </c:pt>
                <c:pt idx="2256">
                  <c:v>298.95800000000003</c:v>
                </c:pt>
                <c:pt idx="2257">
                  <c:v>298.95800000000003</c:v>
                </c:pt>
                <c:pt idx="2258">
                  <c:v>298.95800000000003</c:v>
                </c:pt>
                <c:pt idx="2259">
                  <c:v>298.95800000000003</c:v>
                </c:pt>
                <c:pt idx="2260">
                  <c:v>298.95800000000003</c:v>
                </c:pt>
                <c:pt idx="2261">
                  <c:v>298.95800000000003</c:v>
                </c:pt>
                <c:pt idx="2262">
                  <c:v>298.95800000000003</c:v>
                </c:pt>
                <c:pt idx="2263">
                  <c:v>298.95800000000003</c:v>
                </c:pt>
                <c:pt idx="2264">
                  <c:v>298.95800000000003</c:v>
                </c:pt>
                <c:pt idx="2265">
                  <c:v>298.95800000000003</c:v>
                </c:pt>
                <c:pt idx="2266">
                  <c:v>298.95800000000003</c:v>
                </c:pt>
                <c:pt idx="2267">
                  <c:v>298.95800000000003</c:v>
                </c:pt>
                <c:pt idx="2268">
                  <c:v>298.95800000000003</c:v>
                </c:pt>
                <c:pt idx="2269">
                  <c:v>298.43700000000001</c:v>
                </c:pt>
                <c:pt idx="2270">
                  <c:v>298.43700000000001</c:v>
                </c:pt>
                <c:pt idx="2271">
                  <c:v>298.43700000000001</c:v>
                </c:pt>
                <c:pt idx="2272">
                  <c:v>298.43700000000001</c:v>
                </c:pt>
                <c:pt idx="2273">
                  <c:v>298.43700000000001</c:v>
                </c:pt>
                <c:pt idx="2274">
                  <c:v>298.43700000000001</c:v>
                </c:pt>
                <c:pt idx="2275">
                  <c:v>298.43700000000001</c:v>
                </c:pt>
                <c:pt idx="2276">
                  <c:v>298.43700000000001</c:v>
                </c:pt>
                <c:pt idx="2277">
                  <c:v>298.43700000000001</c:v>
                </c:pt>
                <c:pt idx="2278">
                  <c:v>298.43700000000001</c:v>
                </c:pt>
                <c:pt idx="2279">
                  <c:v>298.43700000000001</c:v>
                </c:pt>
                <c:pt idx="2280">
                  <c:v>298.43700000000001</c:v>
                </c:pt>
                <c:pt idx="2281">
                  <c:v>298.43700000000001</c:v>
                </c:pt>
                <c:pt idx="2282">
                  <c:v>298.43700000000001</c:v>
                </c:pt>
                <c:pt idx="2283">
                  <c:v>298.43700000000001</c:v>
                </c:pt>
                <c:pt idx="2284">
                  <c:v>298.43700000000001</c:v>
                </c:pt>
                <c:pt idx="2285">
                  <c:v>298.43700000000001</c:v>
                </c:pt>
                <c:pt idx="2286">
                  <c:v>298.43700000000001</c:v>
                </c:pt>
                <c:pt idx="2287">
                  <c:v>298.43700000000001</c:v>
                </c:pt>
                <c:pt idx="2288">
                  <c:v>298.43700000000001</c:v>
                </c:pt>
                <c:pt idx="2289">
                  <c:v>298.43700000000001</c:v>
                </c:pt>
                <c:pt idx="2290">
                  <c:v>298.43700000000001</c:v>
                </c:pt>
                <c:pt idx="2291">
                  <c:v>298.43700000000001</c:v>
                </c:pt>
                <c:pt idx="2292">
                  <c:v>298.43700000000001</c:v>
                </c:pt>
                <c:pt idx="2293">
                  <c:v>298.43700000000001</c:v>
                </c:pt>
                <c:pt idx="2294">
                  <c:v>298.43700000000001</c:v>
                </c:pt>
                <c:pt idx="2295">
                  <c:v>298.43700000000001</c:v>
                </c:pt>
                <c:pt idx="2296">
                  <c:v>298.43700000000001</c:v>
                </c:pt>
                <c:pt idx="2297">
                  <c:v>298.43700000000001</c:v>
                </c:pt>
                <c:pt idx="2298">
                  <c:v>298.43700000000001</c:v>
                </c:pt>
                <c:pt idx="2299">
                  <c:v>298.43700000000001</c:v>
                </c:pt>
                <c:pt idx="2300">
                  <c:v>298.43700000000001</c:v>
                </c:pt>
                <c:pt idx="2301">
                  <c:v>298.43700000000001</c:v>
                </c:pt>
                <c:pt idx="2302">
                  <c:v>298.43700000000001</c:v>
                </c:pt>
                <c:pt idx="2303">
                  <c:v>298.43700000000001</c:v>
                </c:pt>
                <c:pt idx="2304">
                  <c:v>298.43700000000001</c:v>
                </c:pt>
                <c:pt idx="2305">
                  <c:v>298.43700000000001</c:v>
                </c:pt>
                <c:pt idx="2306">
                  <c:v>298.43700000000001</c:v>
                </c:pt>
                <c:pt idx="2307">
                  <c:v>298.43700000000001</c:v>
                </c:pt>
                <c:pt idx="2308">
                  <c:v>298.43700000000001</c:v>
                </c:pt>
                <c:pt idx="2309">
                  <c:v>298.43700000000001</c:v>
                </c:pt>
                <c:pt idx="2310">
                  <c:v>297.91699999999997</c:v>
                </c:pt>
                <c:pt idx="2311">
                  <c:v>297.91699999999997</c:v>
                </c:pt>
                <c:pt idx="2312">
                  <c:v>297.91699999999997</c:v>
                </c:pt>
                <c:pt idx="2313">
                  <c:v>297.91699999999997</c:v>
                </c:pt>
                <c:pt idx="2314">
                  <c:v>297.91699999999997</c:v>
                </c:pt>
                <c:pt idx="2315">
                  <c:v>297.91699999999997</c:v>
                </c:pt>
                <c:pt idx="2316">
                  <c:v>297.91699999999997</c:v>
                </c:pt>
                <c:pt idx="2317">
                  <c:v>297.91699999999997</c:v>
                </c:pt>
                <c:pt idx="2318">
                  <c:v>297.91699999999997</c:v>
                </c:pt>
                <c:pt idx="2319">
                  <c:v>297.91699999999997</c:v>
                </c:pt>
                <c:pt idx="2320">
                  <c:v>297.91699999999997</c:v>
                </c:pt>
                <c:pt idx="2321">
                  <c:v>297.91699999999997</c:v>
                </c:pt>
                <c:pt idx="2322">
                  <c:v>297.91699999999997</c:v>
                </c:pt>
                <c:pt idx="2323">
                  <c:v>297.91699999999997</c:v>
                </c:pt>
                <c:pt idx="2324">
                  <c:v>297.91699999999997</c:v>
                </c:pt>
                <c:pt idx="2325">
                  <c:v>297.91699999999997</c:v>
                </c:pt>
                <c:pt idx="2326">
                  <c:v>297.91699999999997</c:v>
                </c:pt>
                <c:pt idx="2327">
                  <c:v>297.91699999999997</c:v>
                </c:pt>
                <c:pt idx="2328">
                  <c:v>297.91699999999997</c:v>
                </c:pt>
                <c:pt idx="2329">
                  <c:v>297.91699999999997</c:v>
                </c:pt>
                <c:pt idx="2330">
                  <c:v>297.91699999999997</c:v>
                </c:pt>
                <c:pt idx="2331">
                  <c:v>297.91699999999997</c:v>
                </c:pt>
                <c:pt idx="2332">
                  <c:v>297.91699999999997</c:v>
                </c:pt>
                <c:pt idx="2333">
                  <c:v>297.91699999999997</c:v>
                </c:pt>
                <c:pt idx="2334">
                  <c:v>297.91699999999997</c:v>
                </c:pt>
                <c:pt idx="2335">
                  <c:v>297.91699999999997</c:v>
                </c:pt>
                <c:pt idx="2336">
                  <c:v>297.91699999999997</c:v>
                </c:pt>
                <c:pt idx="2337">
                  <c:v>297.91699999999997</c:v>
                </c:pt>
                <c:pt idx="2338">
                  <c:v>297.91699999999997</c:v>
                </c:pt>
                <c:pt idx="2339">
                  <c:v>297.91699999999997</c:v>
                </c:pt>
                <c:pt idx="2340">
                  <c:v>297.91699999999997</c:v>
                </c:pt>
                <c:pt idx="2341">
                  <c:v>297.91699999999997</c:v>
                </c:pt>
                <c:pt idx="2342">
                  <c:v>297.91699999999997</c:v>
                </c:pt>
                <c:pt idx="2343">
                  <c:v>297.91699999999997</c:v>
                </c:pt>
                <c:pt idx="2344">
                  <c:v>297.91699999999997</c:v>
                </c:pt>
                <c:pt idx="2345">
                  <c:v>297.91699999999997</c:v>
                </c:pt>
                <c:pt idx="2346">
                  <c:v>297.91699999999997</c:v>
                </c:pt>
                <c:pt idx="2347">
                  <c:v>297.91699999999997</c:v>
                </c:pt>
                <c:pt idx="2348">
                  <c:v>297.91699999999997</c:v>
                </c:pt>
                <c:pt idx="2349">
                  <c:v>297.91699999999997</c:v>
                </c:pt>
                <c:pt idx="2350">
                  <c:v>297.91699999999997</c:v>
                </c:pt>
                <c:pt idx="2351">
                  <c:v>297.91699999999997</c:v>
                </c:pt>
                <c:pt idx="2352">
                  <c:v>297.91699999999997</c:v>
                </c:pt>
                <c:pt idx="2353">
                  <c:v>297.91699999999997</c:v>
                </c:pt>
                <c:pt idx="2354">
                  <c:v>297.91699999999997</c:v>
                </c:pt>
                <c:pt idx="2355">
                  <c:v>297.91699999999997</c:v>
                </c:pt>
                <c:pt idx="2356">
                  <c:v>297.91699999999997</c:v>
                </c:pt>
                <c:pt idx="2357">
                  <c:v>297.91699999999997</c:v>
                </c:pt>
                <c:pt idx="2358">
                  <c:v>297.39600000000002</c:v>
                </c:pt>
                <c:pt idx="2359">
                  <c:v>297.39600000000002</c:v>
                </c:pt>
                <c:pt idx="2360">
                  <c:v>297.39600000000002</c:v>
                </c:pt>
                <c:pt idx="2361">
                  <c:v>297.39600000000002</c:v>
                </c:pt>
                <c:pt idx="2362">
                  <c:v>297.39600000000002</c:v>
                </c:pt>
                <c:pt idx="2363">
                  <c:v>297.39600000000002</c:v>
                </c:pt>
                <c:pt idx="2364">
                  <c:v>297.39600000000002</c:v>
                </c:pt>
                <c:pt idx="2365">
                  <c:v>297.39600000000002</c:v>
                </c:pt>
                <c:pt idx="2366">
                  <c:v>297.39600000000002</c:v>
                </c:pt>
                <c:pt idx="2367">
                  <c:v>297.39600000000002</c:v>
                </c:pt>
                <c:pt idx="2368">
                  <c:v>297.39600000000002</c:v>
                </c:pt>
                <c:pt idx="2369">
                  <c:v>297.39600000000002</c:v>
                </c:pt>
                <c:pt idx="2370">
                  <c:v>297.39600000000002</c:v>
                </c:pt>
                <c:pt idx="2371">
                  <c:v>297.39600000000002</c:v>
                </c:pt>
                <c:pt idx="2372">
                  <c:v>297.39600000000002</c:v>
                </c:pt>
                <c:pt idx="2373">
                  <c:v>297.39600000000002</c:v>
                </c:pt>
                <c:pt idx="2374">
                  <c:v>297.39600000000002</c:v>
                </c:pt>
                <c:pt idx="2375">
                  <c:v>297.39600000000002</c:v>
                </c:pt>
                <c:pt idx="2376">
                  <c:v>297.39600000000002</c:v>
                </c:pt>
                <c:pt idx="2377">
                  <c:v>297.39600000000002</c:v>
                </c:pt>
                <c:pt idx="2378">
                  <c:v>297.39600000000002</c:v>
                </c:pt>
                <c:pt idx="2379">
                  <c:v>297.39600000000002</c:v>
                </c:pt>
                <c:pt idx="2380">
                  <c:v>297.39600000000002</c:v>
                </c:pt>
                <c:pt idx="2381">
                  <c:v>297.39600000000002</c:v>
                </c:pt>
                <c:pt idx="2382">
                  <c:v>297.39600000000002</c:v>
                </c:pt>
                <c:pt idx="2383">
                  <c:v>297.39600000000002</c:v>
                </c:pt>
                <c:pt idx="2384">
                  <c:v>297.39600000000002</c:v>
                </c:pt>
                <c:pt idx="2385">
                  <c:v>297.39600000000002</c:v>
                </c:pt>
                <c:pt idx="2386">
                  <c:v>297.39600000000002</c:v>
                </c:pt>
                <c:pt idx="2387">
                  <c:v>297.39600000000002</c:v>
                </c:pt>
                <c:pt idx="2388">
                  <c:v>297.39600000000002</c:v>
                </c:pt>
                <c:pt idx="2389">
                  <c:v>297.39600000000002</c:v>
                </c:pt>
                <c:pt idx="2390">
                  <c:v>297.39600000000002</c:v>
                </c:pt>
                <c:pt idx="2391">
                  <c:v>297.39600000000002</c:v>
                </c:pt>
                <c:pt idx="2392">
                  <c:v>297.39600000000002</c:v>
                </c:pt>
                <c:pt idx="2393">
                  <c:v>297.39600000000002</c:v>
                </c:pt>
                <c:pt idx="2394">
                  <c:v>297.39600000000002</c:v>
                </c:pt>
                <c:pt idx="2395">
                  <c:v>297.39600000000002</c:v>
                </c:pt>
                <c:pt idx="2396">
                  <c:v>297.39600000000002</c:v>
                </c:pt>
                <c:pt idx="2397">
                  <c:v>297.39600000000002</c:v>
                </c:pt>
                <c:pt idx="2398">
                  <c:v>297.39600000000002</c:v>
                </c:pt>
                <c:pt idx="2399">
                  <c:v>297.39600000000002</c:v>
                </c:pt>
                <c:pt idx="2400">
                  <c:v>297.39600000000002</c:v>
                </c:pt>
                <c:pt idx="2401">
                  <c:v>297.39600000000002</c:v>
                </c:pt>
                <c:pt idx="2402">
                  <c:v>297.39600000000002</c:v>
                </c:pt>
                <c:pt idx="2403">
                  <c:v>297.39600000000002</c:v>
                </c:pt>
                <c:pt idx="2404">
                  <c:v>297.39600000000002</c:v>
                </c:pt>
                <c:pt idx="2405">
                  <c:v>296.875</c:v>
                </c:pt>
                <c:pt idx="2406">
                  <c:v>296.875</c:v>
                </c:pt>
                <c:pt idx="2407">
                  <c:v>296.875</c:v>
                </c:pt>
                <c:pt idx="2408">
                  <c:v>296.875</c:v>
                </c:pt>
                <c:pt idx="2409">
                  <c:v>296.875</c:v>
                </c:pt>
                <c:pt idx="2410">
                  <c:v>296.875</c:v>
                </c:pt>
                <c:pt idx="2411">
                  <c:v>296.875</c:v>
                </c:pt>
                <c:pt idx="2412">
                  <c:v>296.875</c:v>
                </c:pt>
                <c:pt idx="2413">
                  <c:v>296.875</c:v>
                </c:pt>
                <c:pt idx="2414">
                  <c:v>296.875</c:v>
                </c:pt>
                <c:pt idx="2415">
                  <c:v>296.875</c:v>
                </c:pt>
                <c:pt idx="2416">
                  <c:v>296.875</c:v>
                </c:pt>
                <c:pt idx="2417">
                  <c:v>296.875</c:v>
                </c:pt>
                <c:pt idx="2418">
                  <c:v>296.875</c:v>
                </c:pt>
                <c:pt idx="2419">
                  <c:v>296.875</c:v>
                </c:pt>
                <c:pt idx="2420">
                  <c:v>296.875</c:v>
                </c:pt>
                <c:pt idx="2421">
                  <c:v>296.875</c:v>
                </c:pt>
                <c:pt idx="2422">
                  <c:v>296.875</c:v>
                </c:pt>
                <c:pt idx="2423">
                  <c:v>296.875</c:v>
                </c:pt>
                <c:pt idx="2424">
                  <c:v>296.875</c:v>
                </c:pt>
                <c:pt idx="2425">
                  <c:v>296.875</c:v>
                </c:pt>
                <c:pt idx="2426">
                  <c:v>296.875</c:v>
                </c:pt>
                <c:pt idx="2427">
                  <c:v>296.875</c:v>
                </c:pt>
                <c:pt idx="2428">
                  <c:v>296.875</c:v>
                </c:pt>
                <c:pt idx="2429">
                  <c:v>296.875</c:v>
                </c:pt>
                <c:pt idx="2430">
                  <c:v>296.875</c:v>
                </c:pt>
                <c:pt idx="2431">
                  <c:v>296.875</c:v>
                </c:pt>
                <c:pt idx="2432">
                  <c:v>296.875</c:v>
                </c:pt>
                <c:pt idx="2433">
                  <c:v>296.875</c:v>
                </c:pt>
                <c:pt idx="2434">
                  <c:v>296.875</c:v>
                </c:pt>
                <c:pt idx="2435">
                  <c:v>296.875</c:v>
                </c:pt>
                <c:pt idx="2436">
                  <c:v>296.875</c:v>
                </c:pt>
                <c:pt idx="2437">
                  <c:v>296.875</c:v>
                </c:pt>
                <c:pt idx="2438">
                  <c:v>296.875</c:v>
                </c:pt>
                <c:pt idx="2439">
                  <c:v>296.875</c:v>
                </c:pt>
                <c:pt idx="2440">
                  <c:v>296.875</c:v>
                </c:pt>
                <c:pt idx="2441">
                  <c:v>296.875</c:v>
                </c:pt>
                <c:pt idx="2442">
                  <c:v>296.875</c:v>
                </c:pt>
                <c:pt idx="2443">
                  <c:v>296.875</c:v>
                </c:pt>
                <c:pt idx="2444">
                  <c:v>296.875</c:v>
                </c:pt>
                <c:pt idx="2445">
                  <c:v>296.875</c:v>
                </c:pt>
                <c:pt idx="2446">
                  <c:v>296.875</c:v>
                </c:pt>
                <c:pt idx="2447">
                  <c:v>296.875</c:v>
                </c:pt>
                <c:pt idx="2448">
                  <c:v>296.875</c:v>
                </c:pt>
                <c:pt idx="2449">
                  <c:v>296.875</c:v>
                </c:pt>
                <c:pt idx="2450">
                  <c:v>296.875</c:v>
                </c:pt>
                <c:pt idx="2451">
                  <c:v>296.875</c:v>
                </c:pt>
                <c:pt idx="2452">
                  <c:v>296.875</c:v>
                </c:pt>
                <c:pt idx="2453">
                  <c:v>296.875</c:v>
                </c:pt>
                <c:pt idx="2454">
                  <c:v>296.875</c:v>
                </c:pt>
                <c:pt idx="2455">
                  <c:v>296.875</c:v>
                </c:pt>
                <c:pt idx="2456">
                  <c:v>296.875</c:v>
                </c:pt>
                <c:pt idx="2457">
                  <c:v>296.875</c:v>
                </c:pt>
                <c:pt idx="2458">
                  <c:v>296.35399999999998</c:v>
                </c:pt>
                <c:pt idx="2459">
                  <c:v>296.35399999999998</c:v>
                </c:pt>
                <c:pt idx="2460">
                  <c:v>296.35399999999998</c:v>
                </c:pt>
                <c:pt idx="2461">
                  <c:v>296.35399999999998</c:v>
                </c:pt>
                <c:pt idx="2462">
                  <c:v>296.35399999999998</c:v>
                </c:pt>
                <c:pt idx="2463">
                  <c:v>296.35399999999998</c:v>
                </c:pt>
                <c:pt idx="2464">
                  <c:v>296.35399999999998</c:v>
                </c:pt>
                <c:pt idx="2465">
                  <c:v>296.35399999999998</c:v>
                </c:pt>
                <c:pt idx="2466">
                  <c:v>296.35399999999998</c:v>
                </c:pt>
                <c:pt idx="2467">
                  <c:v>296.35399999999998</c:v>
                </c:pt>
                <c:pt idx="2468">
                  <c:v>296.35399999999998</c:v>
                </c:pt>
                <c:pt idx="2469">
                  <c:v>296.35399999999998</c:v>
                </c:pt>
                <c:pt idx="2470">
                  <c:v>296.35399999999998</c:v>
                </c:pt>
                <c:pt idx="2471">
                  <c:v>296.35399999999998</c:v>
                </c:pt>
                <c:pt idx="2472">
                  <c:v>296.35399999999998</c:v>
                </c:pt>
                <c:pt idx="2473">
                  <c:v>296.35399999999998</c:v>
                </c:pt>
                <c:pt idx="2474">
                  <c:v>296.35399999999998</c:v>
                </c:pt>
                <c:pt idx="2475">
                  <c:v>296.35399999999998</c:v>
                </c:pt>
                <c:pt idx="2476">
                  <c:v>296.35399999999998</c:v>
                </c:pt>
                <c:pt idx="2477">
                  <c:v>296.35399999999998</c:v>
                </c:pt>
                <c:pt idx="2478">
                  <c:v>296.35399999999998</c:v>
                </c:pt>
                <c:pt idx="2479">
                  <c:v>296.35399999999998</c:v>
                </c:pt>
                <c:pt idx="2480">
                  <c:v>296.35399999999998</c:v>
                </c:pt>
                <c:pt idx="2481">
                  <c:v>296.35399999999998</c:v>
                </c:pt>
                <c:pt idx="2482">
                  <c:v>296.35399999999998</c:v>
                </c:pt>
                <c:pt idx="2483">
                  <c:v>296.35399999999998</c:v>
                </c:pt>
                <c:pt idx="2484">
                  <c:v>296.35399999999998</c:v>
                </c:pt>
                <c:pt idx="2485">
                  <c:v>296.35399999999998</c:v>
                </c:pt>
                <c:pt idx="2486">
                  <c:v>296.35399999999998</c:v>
                </c:pt>
                <c:pt idx="2487">
                  <c:v>296.35399999999998</c:v>
                </c:pt>
                <c:pt idx="2488">
                  <c:v>296.35399999999998</c:v>
                </c:pt>
                <c:pt idx="2489">
                  <c:v>296.35399999999998</c:v>
                </c:pt>
                <c:pt idx="2490">
                  <c:v>296.35399999999998</c:v>
                </c:pt>
                <c:pt idx="2491">
                  <c:v>296.35399999999998</c:v>
                </c:pt>
                <c:pt idx="2492">
                  <c:v>296.35399999999998</c:v>
                </c:pt>
                <c:pt idx="2493">
                  <c:v>296.35399999999998</c:v>
                </c:pt>
                <c:pt idx="2494">
                  <c:v>296.35399999999998</c:v>
                </c:pt>
                <c:pt idx="2495">
                  <c:v>296.35399999999998</c:v>
                </c:pt>
                <c:pt idx="2496">
                  <c:v>296.35399999999998</c:v>
                </c:pt>
                <c:pt idx="2497">
                  <c:v>296.35399999999998</c:v>
                </c:pt>
                <c:pt idx="2498">
                  <c:v>296.35399999999998</c:v>
                </c:pt>
                <c:pt idx="2499">
                  <c:v>296.35399999999998</c:v>
                </c:pt>
                <c:pt idx="2500">
                  <c:v>296.35399999999998</c:v>
                </c:pt>
                <c:pt idx="2501">
                  <c:v>296.35399999999998</c:v>
                </c:pt>
                <c:pt idx="2502">
                  <c:v>296.35399999999998</c:v>
                </c:pt>
                <c:pt idx="2503">
                  <c:v>296.35399999999998</c:v>
                </c:pt>
                <c:pt idx="2504">
                  <c:v>296.35399999999998</c:v>
                </c:pt>
                <c:pt idx="2505">
                  <c:v>296.35399999999998</c:v>
                </c:pt>
                <c:pt idx="2506">
                  <c:v>296.35399999999998</c:v>
                </c:pt>
                <c:pt idx="2507">
                  <c:v>296.35399999999998</c:v>
                </c:pt>
                <c:pt idx="2508">
                  <c:v>296.35399999999998</c:v>
                </c:pt>
                <c:pt idx="2509">
                  <c:v>296.35399999999998</c:v>
                </c:pt>
                <c:pt idx="2510">
                  <c:v>296.35399999999998</c:v>
                </c:pt>
                <c:pt idx="2511">
                  <c:v>296.35399999999998</c:v>
                </c:pt>
                <c:pt idx="2512">
                  <c:v>296.35399999999998</c:v>
                </c:pt>
                <c:pt idx="2513">
                  <c:v>296.35399999999998</c:v>
                </c:pt>
                <c:pt idx="2514">
                  <c:v>296.35399999999998</c:v>
                </c:pt>
                <c:pt idx="2515">
                  <c:v>296.35399999999998</c:v>
                </c:pt>
                <c:pt idx="2516">
                  <c:v>296.35399999999998</c:v>
                </c:pt>
                <c:pt idx="2517">
                  <c:v>296.35399999999998</c:v>
                </c:pt>
                <c:pt idx="2518">
                  <c:v>296.35399999999998</c:v>
                </c:pt>
                <c:pt idx="2519">
                  <c:v>296.35399999999998</c:v>
                </c:pt>
                <c:pt idx="2520">
                  <c:v>296.35399999999998</c:v>
                </c:pt>
                <c:pt idx="2521">
                  <c:v>296.35399999999998</c:v>
                </c:pt>
                <c:pt idx="2522">
                  <c:v>296.35399999999998</c:v>
                </c:pt>
                <c:pt idx="2523">
                  <c:v>296.35399999999998</c:v>
                </c:pt>
                <c:pt idx="2524">
                  <c:v>296.875</c:v>
                </c:pt>
                <c:pt idx="2525">
                  <c:v>296.875</c:v>
                </c:pt>
                <c:pt idx="2526">
                  <c:v>296.875</c:v>
                </c:pt>
                <c:pt idx="2527">
                  <c:v>296.875</c:v>
                </c:pt>
                <c:pt idx="2528">
                  <c:v>297.39600000000002</c:v>
                </c:pt>
                <c:pt idx="2529">
                  <c:v>297.39600000000002</c:v>
                </c:pt>
                <c:pt idx="2530">
                  <c:v>297.39600000000002</c:v>
                </c:pt>
                <c:pt idx="2531">
                  <c:v>297.91699999999997</c:v>
                </c:pt>
                <c:pt idx="2532">
                  <c:v>297.91699999999997</c:v>
                </c:pt>
                <c:pt idx="2533">
                  <c:v>298.43700000000001</c:v>
                </c:pt>
                <c:pt idx="2534">
                  <c:v>298.43700000000001</c:v>
                </c:pt>
                <c:pt idx="2535">
                  <c:v>298.95800000000003</c:v>
                </c:pt>
                <c:pt idx="2536">
                  <c:v>298.95800000000003</c:v>
                </c:pt>
                <c:pt idx="2537">
                  <c:v>299.47899999999998</c:v>
                </c:pt>
                <c:pt idx="2538">
                  <c:v>299.47899999999998</c:v>
                </c:pt>
                <c:pt idx="2539">
                  <c:v>300</c:v>
                </c:pt>
                <c:pt idx="2540">
                  <c:v>300.52100000000002</c:v>
                </c:pt>
                <c:pt idx="2541">
                  <c:v>301.04199999999997</c:v>
                </c:pt>
                <c:pt idx="2542">
                  <c:v>301.04199999999997</c:v>
                </c:pt>
                <c:pt idx="2543">
                  <c:v>301.56299999999999</c:v>
                </c:pt>
                <c:pt idx="2544">
                  <c:v>302.08300000000003</c:v>
                </c:pt>
                <c:pt idx="2545">
                  <c:v>302.60399999999998</c:v>
                </c:pt>
                <c:pt idx="2546">
                  <c:v>303.125</c:v>
                </c:pt>
                <c:pt idx="2547">
                  <c:v>303.64600000000002</c:v>
                </c:pt>
                <c:pt idx="2548">
                  <c:v>304.68700000000001</c:v>
                </c:pt>
                <c:pt idx="2549">
                  <c:v>305.72899999999998</c:v>
                </c:pt>
                <c:pt idx="2550">
                  <c:v>306.77100000000002</c:v>
                </c:pt>
                <c:pt idx="2551">
                  <c:v>307.81200000000001</c:v>
                </c:pt>
                <c:pt idx="2552">
                  <c:v>308.85399999999998</c:v>
                </c:pt>
                <c:pt idx="2553">
                  <c:v>310.41699999999997</c:v>
                </c:pt>
                <c:pt idx="2554">
                  <c:v>311.97899999999998</c:v>
                </c:pt>
                <c:pt idx="2555">
                  <c:v>313.02100000000002</c:v>
                </c:pt>
                <c:pt idx="2556">
                  <c:v>314.58300000000003</c:v>
                </c:pt>
                <c:pt idx="2557">
                  <c:v>316.14600000000002</c:v>
                </c:pt>
                <c:pt idx="2558">
                  <c:v>317.70800000000003</c:v>
                </c:pt>
                <c:pt idx="2559">
                  <c:v>319.27100000000002</c:v>
                </c:pt>
                <c:pt idx="2560">
                  <c:v>320.83300000000003</c:v>
                </c:pt>
                <c:pt idx="2561">
                  <c:v>322.39600000000002</c:v>
                </c:pt>
                <c:pt idx="2562">
                  <c:v>323.95800000000003</c:v>
                </c:pt>
                <c:pt idx="2563">
                  <c:v>325.52100000000002</c:v>
                </c:pt>
                <c:pt idx="2564">
                  <c:v>327.08300000000003</c:v>
                </c:pt>
                <c:pt idx="2565">
                  <c:v>329.16699999999997</c:v>
                </c:pt>
                <c:pt idx="2566">
                  <c:v>330.20800000000003</c:v>
                </c:pt>
                <c:pt idx="2567">
                  <c:v>332.29199999999997</c:v>
                </c:pt>
                <c:pt idx="2568">
                  <c:v>333.85399999999998</c:v>
                </c:pt>
                <c:pt idx="2569">
                  <c:v>335.41699999999997</c:v>
                </c:pt>
                <c:pt idx="2570">
                  <c:v>336.97899999999998</c:v>
                </c:pt>
                <c:pt idx="2571">
                  <c:v>339.06299999999999</c:v>
                </c:pt>
                <c:pt idx="2572">
                  <c:v>340.625</c:v>
                </c:pt>
                <c:pt idx="2573">
                  <c:v>342.70800000000003</c:v>
                </c:pt>
                <c:pt idx="2574">
                  <c:v>343.75</c:v>
                </c:pt>
                <c:pt idx="2575">
                  <c:v>346.35399999999998</c:v>
                </c:pt>
                <c:pt idx="2576">
                  <c:v>347.39600000000002</c:v>
                </c:pt>
                <c:pt idx="2577">
                  <c:v>350</c:v>
                </c:pt>
                <c:pt idx="2578">
                  <c:v>351.04199999999997</c:v>
                </c:pt>
                <c:pt idx="2579">
                  <c:v>353.64600000000002</c:v>
                </c:pt>
                <c:pt idx="2580">
                  <c:v>354.68700000000001</c:v>
                </c:pt>
                <c:pt idx="2581">
                  <c:v>356.25</c:v>
                </c:pt>
                <c:pt idx="2582">
                  <c:v>358.85399999999998</c:v>
                </c:pt>
                <c:pt idx="2583">
                  <c:v>360.41699999999997</c:v>
                </c:pt>
                <c:pt idx="2584">
                  <c:v>361.97899999999998</c:v>
                </c:pt>
                <c:pt idx="2585">
                  <c:v>364.06299999999999</c:v>
                </c:pt>
                <c:pt idx="2586">
                  <c:v>365.625</c:v>
                </c:pt>
                <c:pt idx="2587">
                  <c:v>367.18799999999999</c:v>
                </c:pt>
                <c:pt idx="2588">
                  <c:v>368.75</c:v>
                </c:pt>
                <c:pt idx="2589">
                  <c:v>370.83300000000003</c:v>
                </c:pt>
                <c:pt idx="2590">
                  <c:v>372.39600000000002</c:v>
                </c:pt>
                <c:pt idx="2591">
                  <c:v>373.95800000000003</c:v>
                </c:pt>
                <c:pt idx="2592">
                  <c:v>376.56200000000001</c:v>
                </c:pt>
                <c:pt idx="2593">
                  <c:v>378.125</c:v>
                </c:pt>
                <c:pt idx="2594">
                  <c:v>379.68799999999999</c:v>
                </c:pt>
                <c:pt idx="2595">
                  <c:v>381.25</c:v>
                </c:pt>
                <c:pt idx="2596">
                  <c:v>383.33300000000003</c:v>
                </c:pt>
                <c:pt idx="2597">
                  <c:v>384.89600000000002</c:v>
                </c:pt>
                <c:pt idx="2598">
                  <c:v>386.45800000000003</c:v>
                </c:pt>
                <c:pt idx="2599">
                  <c:v>388.02100000000002</c:v>
                </c:pt>
                <c:pt idx="2600">
                  <c:v>390.10399999999998</c:v>
                </c:pt>
                <c:pt idx="2601">
                  <c:v>392.70800000000003</c:v>
                </c:pt>
                <c:pt idx="2602">
                  <c:v>394.27100000000002</c:v>
                </c:pt>
                <c:pt idx="2603">
                  <c:v>395.83300000000003</c:v>
                </c:pt>
                <c:pt idx="2604">
                  <c:v>397.91699999999997</c:v>
                </c:pt>
                <c:pt idx="2605">
                  <c:v>399.47899999999998</c:v>
                </c:pt>
                <c:pt idx="2606">
                  <c:v>402.08300000000003</c:v>
                </c:pt>
                <c:pt idx="2607">
                  <c:v>403.64600000000002</c:v>
                </c:pt>
                <c:pt idx="2608">
                  <c:v>405.20800000000003</c:v>
                </c:pt>
                <c:pt idx="2609">
                  <c:v>407.29199999999997</c:v>
                </c:pt>
                <c:pt idx="2610">
                  <c:v>408.85399999999998</c:v>
                </c:pt>
                <c:pt idx="2611">
                  <c:v>410.41699999999997</c:v>
                </c:pt>
                <c:pt idx="2612">
                  <c:v>412.5</c:v>
                </c:pt>
                <c:pt idx="2613">
                  <c:v>414.06200000000001</c:v>
                </c:pt>
                <c:pt idx="2614">
                  <c:v>416.66699999999997</c:v>
                </c:pt>
                <c:pt idx="2615">
                  <c:v>418.22899999999998</c:v>
                </c:pt>
                <c:pt idx="2616">
                  <c:v>419.79199999999997</c:v>
                </c:pt>
                <c:pt idx="2617">
                  <c:v>421.35399999999998</c:v>
                </c:pt>
                <c:pt idx="2618">
                  <c:v>422.91699999999997</c:v>
                </c:pt>
                <c:pt idx="2619">
                  <c:v>424.47899999999998</c:v>
                </c:pt>
                <c:pt idx="2620">
                  <c:v>426.04199999999997</c:v>
                </c:pt>
                <c:pt idx="2621">
                  <c:v>427.60399999999998</c:v>
                </c:pt>
                <c:pt idx="2622">
                  <c:v>429.16699999999997</c:v>
                </c:pt>
                <c:pt idx="2623">
                  <c:v>430.72899999999998</c:v>
                </c:pt>
                <c:pt idx="2624">
                  <c:v>432.29199999999997</c:v>
                </c:pt>
                <c:pt idx="2625">
                  <c:v>433.85399999999998</c:v>
                </c:pt>
                <c:pt idx="2626">
                  <c:v>435.41699999999997</c:v>
                </c:pt>
                <c:pt idx="2627">
                  <c:v>437.5</c:v>
                </c:pt>
                <c:pt idx="2628">
                  <c:v>439.06299999999999</c:v>
                </c:pt>
                <c:pt idx="2629">
                  <c:v>440.625</c:v>
                </c:pt>
                <c:pt idx="2630">
                  <c:v>442.18700000000001</c:v>
                </c:pt>
                <c:pt idx="2631">
                  <c:v>443.75</c:v>
                </c:pt>
                <c:pt idx="2632">
                  <c:v>444.79199999999997</c:v>
                </c:pt>
                <c:pt idx="2633">
                  <c:v>446.35399999999998</c:v>
                </c:pt>
                <c:pt idx="2634">
                  <c:v>447.91699999999997</c:v>
                </c:pt>
                <c:pt idx="2635">
                  <c:v>449.47899999999998</c:v>
                </c:pt>
                <c:pt idx="2636">
                  <c:v>451.04199999999997</c:v>
                </c:pt>
                <c:pt idx="2637">
                  <c:v>452.60399999999998</c:v>
                </c:pt>
                <c:pt idx="2638">
                  <c:v>453.64600000000002</c:v>
                </c:pt>
                <c:pt idx="2639">
                  <c:v>455.20800000000003</c:v>
                </c:pt>
                <c:pt idx="2640">
                  <c:v>456.77100000000002</c:v>
                </c:pt>
                <c:pt idx="2641">
                  <c:v>458.33300000000003</c:v>
                </c:pt>
                <c:pt idx="2642">
                  <c:v>459.375</c:v>
                </c:pt>
                <c:pt idx="2643">
                  <c:v>460.93799999999999</c:v>
                </c:pt>
                <c:pt idx="2644">
                  <c:v>461.97899999999998</c:v>
                </c:pt>
                <c:pt idx="2645">
                  <c:v>463.54199999999997</c:v>
                </c:pt>
                <c:pt idx="2646">
                  <c:v>465.10399999999998</c:v>
                </c:pt>
                <c:pt idx="2647">
                  <c:v>466.14600000000002</c:v>
                </c:pt>
                <c:pt idx="2648">
                  <c:v>467.18799999999999</c:v>
                </c:pt>
                <c:pt idx="2649">
                  <c:v>468.75</c:v>
                </c:pt>
                <c:pt idx="2650">
                  <c:v>469.79199999999997</c:v>
                </c:pt>
                <c:pt idx="2651">
                  <c:v>471.35399999999998</c:v>
                </c:pt>
                <c:pt idx="2652">
                  <c:v>472.39600000000002</c:v>
                </c:pt>
                <c:pt idx="2653">
                  <c:v>473.43799999999999</c:v>
                </c:pt>
                <c:pt idx="2654">
                  <c:v>475</c:v>
                </c:pt>
                <c:pt idx="2655">
                  <c:v>476.04199999999997</c:v>
                </c:pt>
                <c:pt idx="2656">
                  <c:v>477.60399999999998</c:v>
                </c:pt>
                <c:pt idx="2657">
                  <c:v>479.68700000000001</c:v>
                </c:pt>
                <c:pt idx="2658">
                  <c:v>480.72899999999998</c:v>
                </c:pt>
                <c:pt idx="2659">
                  <c:v>482.29199999999997</c:v>
                </c:pt>
                <c:pt idx="2660">
                  <c:v>483.33300000000003</c:v>
                </c:pt>
                <c:pt idx="2661">
                  <c:v>484.89600000000002</c:v>
                </c:pt>
                <c:pt idx="2662">
                  <c:v>485.93700000000001</c:v>
                </c:pt>
                <c:pt idx="2663">
                  <c:v>486.97899999999998</c:v>
                </c:pt>
                <c:pt idx="2664">
                  <c:v>488.54199999999997</c:v>
                </c:pt>
                <c:pt idx="2665">
                  <c:v>489.58300000000003</c:v>
                </c:pt>
                <c:pt idx="2666">
                  <c:v>491.14600000000002</c:v>
                </c:pt>
                <c:pt idx="2667">
                  <c:v>492.18700000000001</c:v>
                </c:pt>
                <c:pt idx="2668">
                  <c:v>493.22899999999998</c:v>
                </c:pt>
                <c:pt idx="2669">
                  <c:v>494.27100000000002</c:v>
                </c:pt>
                <c:pt idx="2670">
                  <c:v>495.83300000000003</c:v>
                </c:pt>
                <c:pt idx="2671">
                  <c:v>496.875</c:v>
                </c:pt>
                <c:pt idx="2672">
                  <c:v>497.91699999999997</c:v>
                </c:pt>
                <c:pt idx="2673">
                  <c:v>499.47899999999998</c:v>
                </c:pt>
                <c:pt idx="2674">
                  <c:v>500.52100000000002</c:v>
                </c:pt>
                <c:pt idx="2675">
                  <c:v>501.56200000000001</c:v>
                </c:pt>
                <c:pt idx="2676">
                  <c:v>502.60399999999998</c:v>
                </c:pt>
                <c:pt idx="2677">
                  <c:v>504.16699999999997</c:v>
                </c:pt>
                <c:pt idx="2678">
                  <c:v>505.20800000000003</c:v>
                </c:pt>
                <c:pt idx="2679">
                  <c:v>506.25</c:v>
                </c:pt>
                <c:pt idx="2680">
                  <c:v>507.29199999999997</c:v>
                </c:pt>
                <c:pt idx="2681">
                  <c:v>508.85399999999998</c:v>
                </c:pt>
                <c:pt idx="2682">
                  <c:v>509.89600000000002</c:v>
                </c:pt>
                <c:pt idx="2683">
                  <c:v>510.93799999999999</c:v>
                </c:pt>
                <c:pt idx="2684">
                  <c:v>511.97899999999998</c:v>
                </c:pt>
                <c:pt idx="2685">
                  <c:v>513.54200000000003</c:v>
                </c:pt>
                <c:pt idx="2686">
                  <c:v>514.58299999999997</c:v>
                </c:pt>
                <c:pt idx="2687">
                  <c:v>515.625</c:v>
                </c:pt>
                <c:pt idx="2688">
                  <c:v>516.66700000000003</c:v>
                </c:pt>
                <c:pt idx="2689">
                  <c:v>517.70799999999997</c:v>
                </c:pt>
                <c:pt idx="2690">
                  <c:v>518.75</c:v>
                </c:pt>
                <c:pt idx="2691">
                  <c:v>520.31299999999999</c:v>
                </c:pt>
                <c:pt idx="2692">
                  <c:v>521.35400000000004</c:v>
                </c:pt>
                <c:pt idx="2693">
                  <c:v>522.39599999999996</c:v>
                </c:pt>
                <c:pt idx="2694">
                  <c:v>523.43799999999999</c:v>
                </c:pt>
                <c:pt idx="2695">
                  <c:v>523.95799999999997</c:v>
                </c:pt>
                <c:pt idx="2696">
                  <c:v>525</c:v>
                </c:pt>
                <c:pt idx="2697">
                  <c:v>526.04200000000003</c:v>
                </c:pt>
                <c:pt idx="2698">
                  <c:v>527.08299999999997</c:v>
                </c:pt>
                <c:pt idx="2699">
                  <c:v>528.125</c:v>
                </c:pt>
                <c:pt idx="2700">
                  <c:v>529.16700000000003</c:v>
                </c:pt>
                <c:pt idx="2701">
                  <c:v>530.20799999999997</c:v>
                </c:pt>
                <c:pt idx="2702">
                  <c:v>531.25</c:v>
                </c:pt>
                <c:pt idx="2703">
                  <c:v>532.29200000000003</c:v>
                </c:pt>
                <c:pt idx="2704">
                  <c:v>533.33299999999997</c:v>
                </c:pt>
                <c:pt idx="2705">
                  <c:v>534.375</c:v>
                </c:pt>
                <c:pt idx="2706">
                  <c:v>535.41700000000003</c:v>
                </c:pt>
                <c:pt idx="2707">
                  <c:v>536.45799999999997</c:v>
                </c:pt>
                <c:pt idx="2708">
                  <c:v>537.5</c:v>
                </c:pt>
                <c:pt idx="2709">
                  <c:v>538.54200000000003</c:v>
                </c:pt>
                <c:pt idx="2710">
                  <c:v>539.58299999999997</c:v>
                </c:pt>
                <c:pt idx="2711">
                  <c:v>540.625</c:v>
                </c:pt>
                <c:pt idx="2712">
                  <c:v>541.66700000000003</c:v>
                </c:pt>
                <c:pt idx="2713">
                  <c:v>542.18700000000001</c:v>
                </c:pt>
                <c:pt idx="2714">
                  <c:v>543.22900000000004</c:v>
                </c:pt>
                <c:pt idx="2715">
                  <c:v>544.27099999999996</c:v>
                </c:pt>
                <c:pt idx="2716">
                  <c:v>544.79200000000003</c:v>
                </c:pt>
                <c:pt idx="2717">
                  <c:v>545.83299999999997</c:v>
                </c:pt>
                <c:pt idx="2718">
                  <c:v>546.875</c:v>
                </c:pt>
                <c:pt idx="2719">
                  <c:v>547.91700000000003</c:v>
                </c:pt>
                <c:pt idx="2720">
                  <c:v>548.43799999999999</c:v>
                </c:pt>
                <c:pt idx="2721">
                  <c:v>549.47900000000004</c:v>
                </c:pt>
                <c:pt idx="2722">
                  <c:v>550.52099999999996</c:v>
                </c:pt>
                <c:pt idx="2723">
                  <c:v>551.56299999999999</c:v>
                </c:pt>
                <c:pt idx="2724">
                  <c:v>552.60400000000004</c:v>
                </c:pt>
                <c:pt idx="2725">
                  <c:v>553.125</c:v>
                </c:pt>
                <c:pt idx="2726">
                  <c:v>554.16700000000003</c:v>
                </c:pt>
                <c:pt idx="2727">
                  <c:v>555.20799999999997</c:v>
                </c:pt>
                <c:pt idx="2728">
                  <c:v>555.72900000000004</c:v>
                </c:pt>
                <c:pt idx="2729">
                  <c:v>556.77099999999996</c:v>
                </c:pt>
                <c:pt idx="2730">
                  <c:v>557.81200000000001</c:v>
                </c:pt>
                <c:pt idx="2731">
                  <c:v>558.33299999999997</c:v>
                </c:pt>
                <c:pt idx="2732">
                  <c:v>559.375</c:v>
                </c:pt>
                <c:pt idx="2733">
                  <c:v>560.41700000000003</c:v>
                </c:pt>
                <c:pt idx="2734">
                  <c:v>560.93799999999999</c:v>
                </c:pt>
                <c:pt idx="2735">
                  <c:v>561.97900000000004</c:v>
                </c:pt>
                <c:pt idx="2736">
                  <c:v>562.5</c:v>
                </c:pt>
                <c:pt idx="2737">
                  <c:v>563.54200000000003</c:v>
                </c:pt>
                <c:pt idx="2738">
                  <c:v>564.06299999999999</c:v>
                </c:pt>
                <c:pt idx="2739">
                  <c:v>565.10400000000004</c:v>
                </c:pt>
                <c:pt idx="2740">
                  <c:v>566.14599999999996</c:v>
                </c:pt>
                <c:pt idx="2741">
                  <c:v>566.66700000000003</c:v>
                </c:pt>
                <c:pt idx="2742">
                  <c:v>567.70799999999997</c:v>
                </c:pt>
                <c:pt idx="2743">
                  <c:v>568.75</c:v>
                </c:pt>
                <c:pt idx="2744">
                  <c:v>569.27099999999996</c:v>
                </c:pt>
                <c:pt idx="2745">
                  <c:v>570.31200000000001</c:v>
                </c:pt>
                <c:pt idx="2746">
                  <c:v>571.35400000000004</c:v>
                </c:pt>
                <c:pt idx="2747">
                  <c:v>571.875</c:v>
                </c:pt>
                <c:pt idx="2748">
                  <c:v>572.91700000000003</c:v>
                </c:pt>
                <c:pt idx="2749">
                  <c:v>573.95799999999997</c:v>
                </c:pt>
                <c:pt idx="2750">
                  <c:v>574.47900000000004</c:v>
                </c:pt>
                <c:pt idx="2751">
                  <c:v>575.52099999999996</c:v>
                </c:pt>
                <c:pt idx="2752">
                  <c:v>576.56200000000001</c:v>
                </c:pt>
                <c:pt idx="2753">
                  <c:v>577.60400000000004</c:v>
                </c:pt>
                <c:pt idx="2754">
                  <c:v>578.125</c:v>
                </c:pt>
                <c:pt idx="2755">
                  <c:v>579.16700000000003</c:v>
                </c:pt>
                <c:pt idx="2756">
                  <c:v>580.20799999999997</c:v>
                </c:pt>
                <c:pt idx="2757">
                  <c:v>581.25</c:v>
                </c:pt>
                <c:pt idx="2758">
                  <c:v>581.25</c:v>
                </c:pt>
                <c:pt idx="2759">
                  <c:v>582.29200000000003</c:v>
                </c:pt>
                <c:pt idx="2760">
                  <c:v>583.33299999999997</c:v>
                </c:pt>
                <c:pt idx="2761">
                  <c:v>584.375</c:v>
                </c:pt>
                <c:pt idx="2762">
                  <c:v>584.89599999999996</c:v>
                </c:pt>
                <c:pt idx="2763">
                  <c:v>585.93799999999999</c:v>
                </c:pt>
                <c:pt idx="2764">
                  <c:v>586.97900000000004</c:v>
                </c:pt>
                <c:pt idx="2765">
                  <c:v>588.02099999999996</c:v>
                </c:pt>
                <c:pt idx="2766">
                  <c:v>588.54200000000003</c:v>
                </c:pt>
                <c:pt idx="2767">
                  <c:v>589.58299999999997</c:v>
                </c:pt>
                <c:pt idx="2768">
                  <c:v>590.625</c:v>
                </c:pt>
                <c:pt idx="2769">
                  <c:v>591.14599999999996</c:v>
                </c:pt>
                <c:pt idx="2770">
                  <c:v>592.18700000000001</c:v>
                </c:pt>
                <c:pt idx="2771">
                  <c:v>593.22900000000004</c:v>
                </c:pt>
                <c:pt idx="2772">
                  <c:v>593.75</c:v>
                </c:pt>
                <c:pt idx="2773">
                  <c:v>594.79200000000003</c:v>
                </c:pt>
                <c:pt idx="2774">
                  <c:v>595.31299999999999</c:v>
                </c:pt>
                <c:pt idx="2775">
                  <c:v>596.35400000000004</c:v>
                </c:pt>
                <c:pt idx="2776">
                  <c:v>596.875</c:v>
                </c:pt>
                <c:pt idx="2777">
                  <c:v>597.39599999999996</c:v>
                </c:pt>
                <c:pt idx="2778">
                  <c:v>598.43799999999999</c:v>
                </c:pt>
                <c:pt idx="2779">
                  <c:v>599.47900000000004</c:v>
                </c:pt>
                <c:pt idx="2780">
                  <c:v>600</c:v>
                </c:pt>
                <c:pt idx="2781">
                  <c:v>601.04200000000003</c:v>
                </c:pt>
                <c:pt idx="2782">
                  <c:v>602.08299999999997</c:v>
                </c:pt>
                <c:pt idx="2783">
                  <c:v>602.60400000000004</c:v>
                </c:pt>
                <c:pt idx="2784">
                  <c:v>603.125</c:v>
                </c:pt>
                <c:pt idx="2785">
                  <c:v>603.64599999999996</c:v>
                </c:pt>
                <c:pt idx="2786">
                  <c:v>604.16700000000003</c:v>
                </c:pt>
                <c:pt idx="2787">
                  <c:v>587.5</c:v>
                </c:pt>
                <c:pt idx="2788">
                  <c:v>367.18799999999999</c:v>
                </c:pt>
                <c:pt idx="2789">
                  <c:v>8.8539999999999992</c:v>
                </c:pt>
              </c:numCache>
            </c:numRef>
          </c:yVal>
          <c:smooth val="1"/>
          <c:extLst>
            <c:ext xmlns:c16="http://schemas.microsoft.com/office/drawing/2014/chart" uri="{C3380CC4-5D6E-409C-BE32-E72D297353CC}">
              <c16:uniqueId val="{00000002-5043-481D-8CA9-B9E0095604FB}"/>
            </c:ext>
          </c:extLst>
        </c:ser>
        <c:ser>
          <c:idx val="3"/>
          <c:order val="3"/>
          <c:tx>
            <c:v>Sample 4</c:v>
          </c:tx>
          <c:spPr>
            <a:ln w="19050" cap="rnd">
              <a:solidFill>
                <a:schemeClr val="accent4"/>
              </a:solidFill>
              <a:round/>
            </a:ln>
            <a:effectLst/>
          </c:spPr>
          <c:marker>
            <c:symbol val="none"/>
          </c:marker>
          <c:xVal>
            <c:numRef>
              <c:f>'Kevlar Woven Bio Strain-Stress'!$G$44:$G$4184</c:f>
              <c:numCache>
                <c:formatCode>General</c:formatCode>
                <c:ptCount val="4141"/>
                <c:pt idx="0">
                  <c:v>0</c:v>
                </c:pt>
                <c:pt idx="1">
                  <c:v>0</c:v>
                </c:pt>
                <c:pt idx="2">
                  <c:v>0</c:v>
                </c:pt>
                <c:pt idx="3">
                  <c:v>0</c:v>
                </c:pt>
                <c:pt idx="4">
                  <c:v>0</c:v>
                </c:pt>
                <c:pt idx="5">
                  <c:v>0</c:v>
                </c:pt>
                <c:pt idx="6">
                  <c:v>0</c:v>
                </c:pt>
                <c:pt idx="7">
                  <c:v>0</c:v>
                </c:pt>
                <c:pt idx="8">
                  <c:v>0</c:v>
                </c:pt>
                <c:pt idx="9">
                  <c:v>0</c:v>
                </c:pt>
                <c:pt idx="10">
                  <c:v>0</c:v>
                </c:pt>
                <c:pt idx="11">
                  <c:v>1E-3</c:v>
                </c:pt>
                <c:pt idx="12">
                  <c:v>1E-3</c:v>
                </c:pt>
                <c:pt idx="13">
                  <c:v>1E-3</c:v>
                </c:pt>
                <c:pt idx="14">
                  <c:v>2E-3</c:v>
                </c:pt>
                <c:pt idx="15">
                  <c:v>2E-3</c:v>
                </c:pt>
                <c:pt idx="16">
                  <c:v>2E-3</c:v>
                </c:pt>
                <c:pt idx="17">
                  <c:v>3.0000000000000001E-3</c:v>
                </c:pt>
                <c:pt idx="18">
                  <c:v>3.0000000000000001E-3</c:v>
                </c:pt>
                <c:pt idx="19">
                  <c:v>3.0000000000000001E-3</c:v>
                </c:pt>
                <c:pt idx="20">
                  <c:v>4.0000000000000001E-3</c:v>
                </c:pt>
                <c:pt idx="21">
                  <c:v>4.0000000000000001E-3</c:v>
                </c:pt>
                <c:pt idx="22">
                  <c:v>4.0000000000000001E-3</c:v>
                </c:pt>
                <c:pt idx="23">
                  <c:v>4.0000000000000001E-3</c:v>
                </c:pt>
                <c:pt idx="24">
                  <c:v>4.0000000000000001E-3</c:v>
                </c:pt>
                <c:pt idx="25">
                  <c:v>4.0000000000000001E-3</c:v>
                </c:pt>
                <c:pt idx="26">
                  <c:v>4.0000000000000001E-3</c:v>
                </c:pt>
                <c:pt idx="27">
                  <c:v>5.0000000000000001E-3</c:v>
                </c:pt>
                <c:pt idx="28">
                  <c:v>4.0000000000000001E-3</c:v>
                </c:pt>
                <c:pt idx="29">
                  <c:v>4.0000000000000001E-3</c:v>
                </c:pt>
                <c:pt idx="30">
                  <c:v>4.0000000000000001E-3</c:v>
                </c:pt>
                <c:pt idx="31">
                  <c:v>4.0000000000000001E-3</c:v>
                </c:pt>
                <c:pt idx="32">
                  <c:v>4.0000000000000001E-3</c:v>
                </c:pt>
                <c:pt idx="33">
                  <c:v>4.0000000000000001E-3</c:v>
                </c:pt>
                <c:pt idx="34">
                  <c:v>4.0000000000000001E-3</c:v>
                </c:pt>
                <c:pt idx="35">
                  <c:v>4.0000000000000001E-3</c:v>
                </c:pt>
                <c:pt idx="36">
                  <c:v>4.0000000000000001E-3</c:v>
                </c:pt>
                <c:pt idx="37">
                  <c:v>4.0000000000000001E-3</c:v>
                </c:pt>
                <c:pt idx="38">
                  <c:v>4.0000000000000001E-3</c:v>
                </c:pt>
                <c:pt idx="39">
                  <c:v>4.0000000000000001E-3</c:v>
                </c:pt>
                <c:pt idx="40">
                  <c:v>4.0000000000000001E-3</c:v>
                </c:pt>
                <c:pt idx="41">
                  <c:v>4.0000000000000001E-3</c:v>
                </c:pt>
                <c:pt idx="42">
                  <c:v>4.0000000000000001E-3</c:v>
                </c:pt>
                <c:pt idx="43">
                  <c:v>4.0000000000000001E-3</c:v>
                </c:pt>
                <c:pt idx="44">
                  <c:v>4.0000000000000001E-3</c:v>
                </c:pt>
                <c:pt idx="45">
                  <c:v>4.0000000000000001E-3</c:v>
                </c:pt>
                <c:pt idx="46">
                  <c:v>4.0000000000000001E-3</c:v>
                </c:pt>
                <c:pt idx="47">
                  <c:v>4.0000000000000001E-3</c:v>
                </c:pt>
                <c:pt idx="48">
                  <c:v>4.0000000000000001E-3</c:v>
                </c:pt>
                <c:pt idx="49">
                  <c:v>4.0000000000000001E-3</c:v>
                </c:pt>
                <c:pt idx="50">
                  <c:v>4.0000000000000001E-3</c:v>
                </c:pt>
                <c:pt idx="51">
                  <c:v>4.0000000000000001E-3</c:v>
                </c:pt>
                <c:pt idx="52">
                  <c:v>4.0000000000000001E-3</c:v>
                </c:pt>
                <c:pt idx="53">
                  <c:v>5.0000000000000001E-3</c:v>
                </c:pt>
                <c:pt idx="54">
                  <c:v>5.0000000000000001E-3</c:v>
                </c:pt>
                <c:pt idx="55">
                  <c:v>5.0000000000000001E-3</c:v>
                </c:pt>
                <c:pt idx="56">
                  <c:v>5.0000000000000001E-3</c:v>
                </c:pt>
                <c:pt idx="57">
                  <c:v>5.0000000000000001E-3</c:v>
                </c:pt>
                <c:pt idx="58">
                  <c:v>5.0000000000000001E-3</c:v>
                </c:pt>
                <c:pt idx="59">
                  <c:v>5.0000000000000001E-3</c:v>
                </c:pt>
                <c:pt idx="60">
                  <c:v>5.0000000000000001E-3</c:v>
                </c:pt>
                <c:pt idx="61">
                  <c:v>5.0000000000000001E-3</c:v>
                </c:pt>
                <c:pt idx="62">
                  <c:v>4.0000000000000001E-3</c:v>
                </c:pt>
                <c:pt idx="63">
                  <c:v>5.0000000000000001E-3</c:v>
                </c:pt>
                <c:pt idx="64">
                  <c:v>5.0000000000000001E-3</c:v>
                </c:pt>
                <c:pt idx="65">
                  <c:v>5.0000000000000001E-3</c:v>
                </c:pt>
                <c:pt idx="66">
                  <c:v>5.0000000000000001E-3</c:v>
                </c:pt>
                <c:pt idx="67">
                  <c:v>5.0000000000000001E-3</c:v>
                </c:pt>
                <c:pt idx="68">
                  <c:v>5.0000000000000001E-3</c:v>
                </c:pt>
                <c:pt idx="69">
                  <c:v>5.0000000000000001E-3</c:v>
                </c:pt>
                <c:pt idx="70">
                  <c:v>5.0000000000000001E-3</c:v>
                </c:pt>
                <c:pt idx="71">
                  <c:v>5.0000000000000001E-3</c:v>
                </c:pt>
                <c:pt idx="72">
                  <c:v>5.0000000000000001E-3</c:v>
                </c:pt>
                <c:pt idx="73">
                  <c:v>5.0000000000000001E-3</c:v>
                </c:pt>
                <c:pt idx="74">
                  <c:v>5.0000000000000001E-3</c:v>
                </c:pt>
                <c:pt idx="75">
                  <c:v>5.0000000000000001E-3</c:v>
                </c:pt>
                <c:pt idx="76">
                  <c:v>5.0000000000000001E-3</c:v>
                </c:pt>
                <c:pt idx="77">
                  <c:v>5.0000000000000001E-3</c:v>
                </c:pt>
                <c:pt idx="78">
                  <c:v>5.0000000000000001E-3</c:v>
                </c:pt>
                <c:pt idx="79">
                  <c:v>5.0000000000000001E-3</c:v>
                </c:pt>
                <c:pt idx="80">
                  <c:v>5.0000000000000001E-3</c:v>
                </c:pt>
                <c:pt idx="81">
                  <c:v>5.0000000000000001E-3</c:v>
                </c:pt>
                <c:pt idx="82">
                  <c:v>5.0000000000000001E-3</c:v>
                </c:pt>
                <c:pt idx="83">
                  <c:v>5.0000000000000001E-3</c:v>
                </c:pt>
                <c:pt idx="84">
                  <c:v>5.0000000000000001E-3</c:v>
                </c:pt>
                <c:pt idx="85">
                  <c:v>5.0000000000000001E-3</c:v>
                </c:pt>
                <c:pt idx="86">
                  <c:v>5.0000000000000001E-3</c:v>
                </c:pt>
                <c:pt idx="87">
                  <c:v>5.0000000000000001E-3</c:v>
                </c:pt>
                <c:pt idx="88">
                  <c:v>5.0000000000000001E-3</c:v>
                </c:pt>
                <c:pt idx="89">
                  <c:v>5.0000000000000001E-3</c:v>
                </c:pt>
                <c:pt idx="90">
                  <c:v>5.0000000000000001E-3</c:v>
                </c:pt>
                <c:pt idx="91">
                  <c:v>5.0000000000000001E-3</c:v>
                </c:pt>
                <c:pt idx="92">
                  <c:v>5.0000000000000001E-3</c:v>
                </c:pt>
                <c:pt idx="93">
                  <c:v>5.0000000000000001E-3</c:v>
                </c:pt>
                <c:pt idx="94">
                  <c:v>5.0000000000000001E-3</c:v>
                </c:pt>
                <c:pt idx="95">
                  <c:v>5.0000000000000001E-3</c:v>
                </c:pt>
                <c:pt idx="96">
                  <c:v>5.0000000000000001E-3</c:v>
                </c:pt>
                <c:pt idx="97">
                  <c:v>5.0000000000000001E-3</c:v>
                </c:pt>
                <c:pt idx="98">
                  <c:v>5.0000000000000001E-3</c:v>
                </c:pt>
                <c:pt idx="99">
                  <c:v>5.0000000000000001E-3</c:v>
                </c:pt>
                <c:pt idx="100">
                  <c:v>5.0000000000000001E-3</c:v>
                </c:pt>
                <c:pt idx="101">
                  <c:v>5.0000000000000001E-3</c:v>
                </c:pt>
                <c:pt idx="102">
                  <c:v>5.0000000000000001E-3</c:v>
                </c:pt>
                <c:pt idx="103">
                  <c:v>5.0000000000000001E-3</c:v>
                </c:pt>
                <c:pt idx="104">
                  <c:v>5.0000000000000001E-3</c:v>
                </c:pt>
                <c:pt idx="105">
                  <c:v>5.0000000000000001E-3</c:v>
                </c:pt>
                <c:pt idx="106">
                  <c:v>5.0000000000000001E-3</c:v>
                </c:pt>
                <c:pt idx="107">
                  <c:v>5.0000000000000001E-3</c:v>
                </c:pt>
                <c:pt idx="108">
                  <c:v>5.0000000000000001E-3</c:v>
                </c:pt>
                <c:pt idx="109">
                  <c:v>5.0000000000000001E-3</c:v>
                </c:pt>
                <c:pt idx="110">
                  <c:v>5.0000000000000001E-3</c:v>
                </c:pt>
                <c:pt idx="111">
                  <c:v>5.0000000000000001E-3</c:v>
                </c:pt>
                <c:pt idx="112">
                  <c:v>5.0000000000000001E-3</c:v>
                </c:pt>
                <c:pt idx="113">
                  <c:v>5.0000000000000001E-3</c:v>
                </c:pt>
                <c:pt idx="114">
                  <c:v>5.0000000000000001E-3</c:v>
                </c:pt>
                <c:pt idx="115">
                  <c:v>5.0000000000000001E-3</c:v>
                </c:pt>
                <c:pt idx="116">
                  <c:v>5.0000000000000001E-3</c:v>
                </c:pt>
                <c:pt idx="117">
                  <c:v>5.0000000000000001E-3</c:v>
                </c:pt>
                <c:pt idx="118">
                  <c:v>5.0000000000000001E-3</c:v>
                </c:pt>
                <c:pt idx="119">
                  <c:v>5.0000000000000001E-3</c:v>
                </c:pt>
                <c:pt idx="120">
                  <c:v>5.0000000000000001E-3</c:v>
                </c:pt>
                <c:pt idx="121">
                  <c:v>5.0000000000000001E-3</c:v>
                </c:pt>
                <c:pt idx="122">
                  <c:v>5.0000000000000001E-3</c:v>
                </c:pt>
                <c:pt idx="123">
                  <c:v>5.0000000000000001E-3</c:v>
                </c:pt>
                <c:pt idx="124">
                  <c:v>5.0000000000000001E-3</c:v>
                </c:pt>
                <c:pt idx="125">
                  <c:v>5.0000000000000001E-3</c:v>
                </c:pt>
                <c:pt idx="126">
                  <c:v>5.0000000000000001E-3</c:v>
                </c:pt>
                <c:pt idx="127">
                  <c:v>5.0000000000000001E-3</c:v>
                </c:pt>
                <c:pt idx="128">
                  <c:v>5.0000000000000001E-3</c:v>
                </c:pt>
                <c:pt idx="129">
                  <c:v>5.0000000000000001E-3</c:v>
                </c:pt>
                <c:pt idx="130">
                  <c:v>5.0000000000000001E-3</c:v>
                </c:pt>
                <c:pt idx="131">
                  <c:v>5.0000000000000001E-3</c:v>
                </c:pt>
                <c:pt idx="132">
                  <c:v>5.0000000000000001E-3</c:v>
                </c:pt>
                <c:pt idx="133">
                  <c:v>5.0000000000000001E-3</c:v>
                </c:pt>
                <c:pt idx="134">
                  <c:v>5.0000000000000001E-3</c:v>
                </c:pt>
                <c:pt idx="135">
                  <c:v>5.0000000000000001E-3</c:v>
                </c:pt>
                <c:pt idx="136">
                  <c:v>5.0000000000000001E-3</c:v>
                </c:pt>
                <c:pt idx="137">
                  <c:v>5.0000000000000001E-3</c:v>
                </c:pt>
                <c:pt idx="138">
                  <c:v>5.0000000000000001E-3</c:v>
                </c:pt>
                <c:pt idx="139">
                  <c:v>5.0000000000000001E-3</c:v>
                </c:pt>
                <c:pt idx="140">
                  <c:v>5.0000000000000001E-3</c:v>
                </c:pt>
                <c:pt idx="141">
                  <c:v>5.0000000000000001E-3</c:v>
                </c:pt>
                <c:pt idx="142">
                  <c:v>5.0000000000000001E-3</c:v>
                </c:pt>
                <c:pt idx="143">
                  <c:v>5.0000000000000001E-3</c:v>
                </c:pt>
                <c:pt idx="144">
                  <c:v>5.0000000000000001E-3</c:v>
                </c:pt>
                <c:pt idx="145">
                  <c:v>5.0000000000000001E-3</c:v>
                </c:pt>
                <c:pt idx="146">
                  <c:v>5.0000000000000001E-3</c:v>
                </c:pt>
                <c:pt idx="147">
                  <c:v>5.0000000000000001E-3</c:v>
                </c:pt>
                <c:pt idx="148">
                  <c:v>5.0000000000000001E-3</c:v>
                </c:pt>
                <c:pt idx="149">
                  <c:v>5.0000000000000001E-3</c:v>
                </c:pt>
                <c:pt idx="150">
                  <c:v>5.0000000000000001E-3</c:v>
                </c:pt>
                <c:pt idx="151">
                  <c:v>5.0000000000000001E-3</c:v>
                </c:pt>
                <c:pt idx="152">
                  <c:v>5.0000000000000001E-3</c:v>
                </c:pt>
                <c:pt idx="153">
                  <c:v>5.0000000000000001E-3</c:v>
                </c:pt>
                <c:pt idx="154">
                  <c:v>5.0000000000000001E-3</c:v>
                </c:pt>
                <c:pt idx="155">
                  <c:v>5.0000000000000001E-3</c:v>
                </c:pt>
                <c:pt idx="156">
                  <c:v>5.0000000000000001E-3</c:v>
                </c:pt>
                <c:pt idx="157">
                  <c:v>5.0000000000000001E-3</c:v>
                </c:pt>
                <c:pt idx="158">
                  <c:v>5.0000000000000001E-3</c:v>
                </c:pt>
                <c:pt idx="159">
                  <c:v>5.0000000000000001E-3</c:v>
                </c:pt>
                <c:pt idx="160">
                  <c:v>5.0000000000000001E-3</c:v>
                </c:pt>
                <c:pt idx="161">
                  <c:v>5.0000000000000001E-3</c:v>
                </c:pt>
                <c:pt idx="162">
                  <c:v>5.0000000000000001E-3</c:v>
                </c:pt>
                <c:pt idx="163">
                  <c:v>5.0000000000000001E-3</c:v>
                </c:pt>
                <c:pt idx="164">
                  <c:v>5.0000000000000001E-3</c:v>
                </c:pt>
                <c:pt idx="165">
                  <c:v>5.0000000000000001E-3</c:v>
                </c:pt>
                <c:pt idx="166">
                  <c:v>5.0000000000000001E-3</c:v>
                </c:pt>
                <c:pt idx="167">
                  <c:v>5.0000000000000001E-3</c:v>
                </c:pt>
                <c:pt idx="168">
                  <c:v>5.0000000000000001E-3</c:v>
                </c:pt>
                <c:pt idx="169">
                  <c:v>5.0000000000000001E-3</c:v>
                </c:pt>
                <c:pt idx="170">
                  <c:v>5.0000000000000001E-3</c:v>
                </c:pt>
                <c:pt idx="171">
                  <c:v>5.0000000000000001E-3</c:v>
                </c:pt>
                <c:pt idx="172">
                  <c:v>5.0000000000000001E-3</c:v>
                </c:pt>
                <c:pt idx="173">
                  <c:v>5.0000000000000001E-3</c:v>
                </c:pt>
                <c:pt idx="174">
                  <c:v>5.0000000000000001E-3</c:v>
                </c:pt>
                <c:pt idx="175">
                  <c:v>5.0000000000000001E-3</c:v>
                </c:pt>
                <c:pt idx="176">
                  <c:v>5.0000000000000001E-3</c:v>
                </c:pt>
                <c:pt idx="177">
                  <c:v>5.0000000000000001E-3</c:v>
                </c:pt>
                <c:pt idx="178">
                  <c:v>5.0000000000000001E-3</c:v>
                </c:pt>
                <c:pt idx="179">
                  <c:v>5.0000000000000001E-3</c:v>
                </c:pt>
                <c:pt idx="180">
                  <c:v>5.0000000000000001E-3</c:v>
                </c:pt>
                <c:pt idx="181">
                  <c:v>5.0000000000000001E-3</c:v>
                </c:pt>
                <c:pt idx="182">
                  <c:v>5.0000000000000001E-3</c:v>
                </c:pt>
                <c:pt idx="183">
                  <c:v>5.0000000000000001E-3</c:v>
                </c:pt>
                <c:pt idx="184">
                  <c:v>5.0000000000000001E-3</c:v>
                </c:pt>
                <c:pt idx="185">
                  <c:v>5.0000000000000001E-3</c:v>
                </c:pt>
                <c:pt idx="186">
                  <c:v>5.0000000000000001E-3</c:v>
                </c:pt>
                <c:pt idx="187">
                  <c:v>5.0000000000000001E-3</c:v>
                </c:pt>
                <c:pt idx="188">
                  <c:v>5.0000000000000001E-3</c:v>
                </c:pt>
                <c:pt idx="189">
                  <c:v>5.0000000000000001E-3</c:v>
                </c:pt>
                <c:pt idx="190">
                  <c:v>5.0000000000000001E-3</c:v>
                </c:pt>
                <c:pt idx="191">
                  <c:v>5.0000000000000001E-3</c:v>
                </c:pt>
                <c:pt idx="192">
                  <c:v>5.0000000000000001E-3</c:v>
                </c:pt>
                <c:pt idx="193">
                  <c:v>5.0000000000000001E-3</c:v>
                </c:pt>
                <c:pt idx="194">
                  <c:v>5.0000000000000001E-3</c:v>
                </c:pt>
                <c:pt idx="195">
                  <c:v>5.0000000000000001E-3</c:v>
                </c:pt>
                <c:pt idx="196">
                  <c:v>5.0000000000000001E-3</c:v>
                </c:pt>
                <c:pt idx="197">
                  <c:v>5.0000000000000001E-3</c:v>
                </c:pt>
                <c:pt idx="198">
                  <c:v>5.0000000000000001E-3</c:v>
                </c:pt>
                <c:pt idx="199">
                  <c:v>5.0000000000000001E-3</c:v>
                </c:pt>
                <c:pt idx="200">
                  <c:v>5.0000000000000001E-3</c:v>
                </c:pt>
                <c:pt idx="201">
                  <c:v>5.0000000000000001E-3</c:v>
                </c:pt>
                <c:pt idx="202">
                  <c:v>5.0000000000000001E-3</c:v>
                </c:pt>
                <c:pt idx="203">
                  <c:v>5.0000000000000001E-3</c:v>
                </c:pt>
                <c:pt idx="204">
                  <c:v>5.0000000000000001E-3</c:v>
                </c:pt>
                <c:pt idx="205">
                  <c:v>5.0000000000000001E-3</c:v>
                </c:pt>
                <c:pt idx="206">
                  <c:v>5.0000000000000001E-3</c:v>
                </c:pt>
                <c:pt idx="207">
                  <c:v>5.0000000000000001E-3</c:v>
                </c:pt>
                <c:pt idx="208">
                  <c:v>5.0000000000000001E-3</c:v>
                </c:pt>
                <c:pt idx="209">
                  <c:v>5.0000000000000001E-3</c:v>
                </c:pt>
                <c:pt idx="210">
                  <c:v>5.0000000000000001E-3</c:v>
                </c:pt>
                <c:pt idx="211">
                  <c:v>5.0000000000000001E-3</c:v>
                </c:pt>
                <c:pt idx="212">
                  <c:v>5.0000000000000001E-3</c:v>
                </c:pt>
                <c:pt idx="213">
                  <c:v>5.0000000000000001E-3</c:v>
                </c:pt>
                <c:pt idx="214">
                  <c:v>5.0000000000000001E-3</c:v>
                </c:pt>
                <c:pt idx="215">
                  <c:v>5.0000000000000001E-3</c:v>
                </c:pt>
                <c:pt idx="216">
                  <c:v>5.0000000000000001E-3</c:v>
                </c:pt>
                <c:pt idx="217">
                  <c:v>5.0000000000000001E-3</c:v>
                </c:pt>
                <c:pt idx="218">
                  <c:v>5.0000000000000001E-3</c:v>
                </c:pt>
                <c:pt idx="219">
                  <c:v>5.0000000000000001E-3</c:v>
                </c:pt>
                <c:pt idx="220">
                  <c:v>5.0000000000000001E-3</c:v>
                </c:pt>
                <c:pt idx="221">
                  <c:v>5.0000000000000001E-3</c:v>
                </c:pt>
                <c:pt idx="222">
                  <c:v>5.0000000000000001E-3</c:v>
                </c:pt>
                <c:pt idx="223">
                  <c:v>5.0000000000000001E-3</c:v>
                </c:pt>
                <c:pt idx="224">
                  <c:v>5.0000000000000001E-3</c:v>
                </c:pt>
                <c:pt idx="225">
                  <c:v>5.0000000000000001E-3</c:v>
                </c:pt>
                <c:pt idx="226">
                  <c:v>5.0000000000000001E-3</c:v>
                </c:pt>
                <c:pt idx="227">
                  <c:v>5.0000000000000001E-3</c:v>
                </c:pt>
                <c:pt idx="228">
                  <c:v>5.0000000000000001E-3</c:v>
                </c:pt>
                <c:pt idx="229">
                  <c:v>5.0000000000000001E-3</c:v>
                </c:pt>
                <c:pt idx="230">
                  <c:v>5.0000000000000001E-3</c:v>
                </c:pt>
                <c:pt idx="231">
                  <c:v>5.0000000000000001E-3</c:v>
                </c:pt>
                <c:pt idx="232">
                  <c:v>5.0000000000000001E-3</c:v>
                </c:pt>
                <c:pt idx="233">
                  <c:v>5.0000000000000001E-3</c:v>
                </c:pt>
                <c:pt idx="234">
                  <c:v>5.0000000000000001E-3</c:v>
                </c:pt>
                <c:pt idx="235">
                  <c:v>5.0000000000000001E-3</c:v>
                </c:pt>
                <c:pt idx="236">
                  <c:v>5.0000000000000001E-3</c:v>
                </c:pt>
                <c:pt idx="237">
                  <c:v>5.0000000000000001E-3</c:v>
                </c:pt>
                <c:pt idx="238">
                  <c:v>5.0000000000000001E-3</c:v>
                </c:pt>
                <c:pt idx="239">
                  <c:v>5.0000000000000001E-3</c:v>
                </c:pt>
                <c:pt idx="240">
                  <c:v>5.0000000000000001E-3</c:v>
                </c:pt>
                <c:pt idx="241">
                  <c:v>5.0000000000000001E-3</c:v>
                </c:pt>
                <c:pt idx="242">
                  <c:v>5.0000000000000001E-3</c:v>
                </c:pt>
                <c:pt idx="243">
                  <c:v>5.0000000000000001E-3</c:v>
                </c:pt>
                <c:pt idx="244">
                  <c:v>5.0000000000000001E-3</c:v>
                </c:pt>
                <c:pt idx="245">
                  <c:v>5.0000000000000001E-3</c:v>
                </c:pt>
                <c:pt idx="246">
                  <c:v>6.0000000000000001E-3</c:v>
                </c:pt>
                <c:pt idx="247">
                  <c:v>6.0000000000000001E-3</c:v>
                </c:pt>
                <c:pt idx="248">
                  <c:v>6.0000000000000001E-3</c:v>
                </c:pt>
                <c:pt idx="249">
                  <c:v>6.0000000000000001E-3</c:v>
                </c:pt>
                <c:pt idx="250">
                  <c:v>6.0000000000000001E-3</c:v>
                </c:pt>
                <c:pt idx="251">
                  <c:v>6.0000000000000001E-3</c:v>
                </c:pt>
                <c:pt idx="252">
                  <c:v>6.0000000000000001E-3</c:v>
                </c:pt>
                <c:pt idx="253">
                  <c:v>6.0000000000000001E-3</c:v>
                </c:pt>
                <c:pt idx="254">
                  <c:v>6.0000000000000001E-3</c:v>
                </c:pt>
                <c:pt idx="255">
                  <c:v>6.0000000000000001E-3</c:v>
                </c:pt>
                <c:pt idx="256">
                  <c:v>6.0000000000000001E-3</c:v>
                </c:pt>
                <c:pt idx="257">
                  <c:v>6.0000000000000001E-3</c:v>
                </c:pt>
                <c:pt idx="258">
                  <c:v>6.0000000000000001E-3</c:v>
                </c:pt>
                <c:pt idx="259">
                  <c:v>6.0000000000000001E-3</c:v>
                </c:pt>
                <c:pt idx="260">
                  <c:v>6.0000000000000001E-3</c:v>
                </c:pt>
                <c:pt idx="261">
                  <c:v>6.0000000000000001E-3</c:v>
                </c:pt>
                <c:pt idx="262">
                  <c:v>6.0000000000000001E-3</c:v>
                </c:pt>
                <c:pt idx="263">
                  <c:v>6.0000000000000001E-3</c:v>
                </c:pt>
                <c:pt idx="264">
                  <c:v>6.0000000000000001E-3</c:v>
                </c:pt>
                <c:pt idx="265">
                  <c:v>6.0000000000000001E-3</c:v>
                </c:pt>
                <c:pt idx="266">
                  <c:v>6.0000000000000001E-3</c:v>
                </c:pt>
                <c:pt idx="267">
                  <c:v>6.0000000000000001E-3</c:v>
                </c:pt>
                <c:pt idx="268">
                  <c:v>6.0000000000000001E-3</c:v>
                </c:pt>
                <c:pt idx="269">
                  <c:v>6.0000000000000001E-3</c:v>
                </c:pt>
                <c:pt idx="270">
                  <c:v>6.0000000000000001E-3</c:v>
                </c:pt>
                <c:pt idx="271">
                  <c:v>6.0000000000000001E-3</c:v>
                </c:pt>
                <c:pt idx="272">
                  <c:v>6.0000000000000001E-3</c:v>
                </c:pt>
                <c:pt idx="273">
                  <c:v>6.0000000000000001E-3</c:v>
                </c:pt>
                <c:pt idx="274">
                  <c:v>6.0000000000000001E-3</c:v>
                </c:pt>
                <c:pt idx="275">
                  <c:v>6.0000000000000001E-3</c:v>
                </c:pt>
                <c:pt idx="276">
                  <c:v>6.0000000000000001E-3</c:v>
                </c:pt>
                <c:pt idx="277">
                  <c:v>6.0000000000000001E-3</c:v>
                </c:pt>
                <c:pt idx="278">
                  <c:v>6.0000000000000001E-3</c:v>
                </c:pt>
                <c:pt idx="279">
                  <c:v>6.0000000000000001E-3</c:v>
                </c:pt>
                <c:pt idx="280">
                  <c:v>6.0000000000000001E-3</c:v>
                </c:pt>
                <c:pt idx="281">
                  <c:v>6.0000000000000001E-3</c:v>
                </c:pt>
                <c:pt idx="282">
                  <c:v>6.0000000000000001E-3</c:v>
                </c:pt>
                <c:pt idx="283">
                  <c:v>6.0000000000000001E-3</c:v>
                </c:pt>
                <c:pt idx="284">
                  <c:v>6.0000000000000001E-3</c:v>
                </c:pt>
                <c:pt idx="285">
                  <c:v>6.0000000000000001E-3</c:v>
                </c:pt>
                <c:pt idx="286">
                  <c:v>6.0000000000000001E-3</c:v>
                </c:pt>
                <c:pt idx="287">
                  <c:v>6.0000000000000001E-3</c:v>
                </c:pt>
                <c:pt idx="288">
                  <c:v>6.0000000000000001E-3</c:v>
                </c:pt>
                <c:pt idx="289">
                  <c:v>6.0000000000000001E-3</c:v>
                </c:pt>
                <c:pt idx="290">
                  <c:v>6.0000000000000001E-3</c:v>
                </c:pt>
                <c:pt idx="291">
                  <c:v>6.0000000000000001E-3</c:v>
                </c:pt>
                <c:pt idx="292">
                  <c:v>6.0000000000000001E-3</c:v>
                </c:pt>
                <c:pt idx="293">
                  <c:v>6.0000000000000001E-3</c:v>
                </c:pt>
                <c:pt idx="294">
                  <c:v>6.0000000000000001E-3</c:v>
                </c:pt>
                <c:pt idx="295">
                  <c:v>6.0000000000000001E-3</c:v>
                </c:pt>
                <c:pt idx="296">
                  <c:v>6.0000000000000001E-3</c:v>
                </c:pt>
                <c:pt idx="297">
                  <c:v>6.0000000000000001E-3</c:v>
                </c:pt>
                <c:pt idx="298">
                  <c:v>6.0000000000000001E-3</c:v>
                </c:pt>
                <c:pt idx="299">
                  <c:v>6.0000000000000001E-3</c:v>
                </c:pt>
                <c:pt idx="300">
                  <c:v>6.0000000000000001E-3</c:v>
                </c:pt>
                <c:pt idx="301">
                  <c:v>6.0000000000000001E-3</c:v>
                </c:pt>
                <c:pt idx="302">
                  <c:v>6.0000000000000001E-3</c:v>
                </c:pt>
                <c:pt idx="303">
                  <c:v>6.0000000000000001E-3</c:v>
                </c:pt>
                <c:pt idx="304">
                  <c:v>6.0000000000000001E-3</c:v>
                </c:pt>
                <c:pt idx="305">
                  <c:v>6.0000000000000001E-3</c:v>
                </c:pt>
                <c:pt idx="306">
                  <c:v>6.0000000000000001E-3</c:v>
                </c:pt>
                <c:pt idx="307">
                  <c:v>6.0000000000000001E-3</c:v>
                </c:pt>
                <c:pt idx="308">
                  <c:v>6.0000000000000001E-3</c:v>
                </c:pt>
                <c:pt idx="309">
                  <c:v>6.0000000000000001E-3</c:v>
                </c:pt>
                <c:pt idx="310">
                  <c:v>6.0000000000000001E-3</c:v>
                </c:pt>
                <c:pt idx="311">
                  <c:v>6.0000000000000001E-3</c:v>
                </c:pt>
                <c:pt idx="312">
                  <c:v>6.0000000000000001E-3</c:v>
                </c:pt>
                <c:pt idx="313">
                  <c:v>6.0000000000000001E-3</c:v>
                </c:pt>
                <c:pt idx="314">
                  <c:v>6.0000000000000001E-3</c:v>
                </c:pt>
                <c:pt idx="315">
                  <c:v>6.0000000000000001E-3</c:v>
                </c:pt>
                <c:pt idx="316">
                  <c:v>6.0000000000000001E-3</c:v>
                </c:pt>
                <c:pt idx="317">
                  <c:v>6.0000000000000001E-3</c:v>
                </c:pt>
                <c:pt idx="318">
                  <c:v>6.0000000000000001E-3</c:v>
                </c:pt>
                <c:pt idx="319">
                  <c:v>6.0000000000000001E-3</c:v>
                </c:pt>
                <c:pt idx="320">
                  <c:v>6.0000000000000001E-3</c:v>
                </c:pt>
                <c:pt idx="321">
                  <c:v>6.0000000000000001E-3</c:v>
                </c:pt>
                <c:pt idx="322">
                  <c:v>6.0000000000000001E-3</c:v>
                </c:pt>
                <c:pt idx="323">
                  <c:v>6.0000000000000001E-3</c:v>
                </c:pt>
                <c:pt idx="324">
                  <c:v>6.0000000000000001E-3</c:v>
                </c:pt>
                <c:pt idx="325">
                  <c:v>6.0000000000000001E-3</c:v>
                </c:pt>
                <c:pt idx="326">
                  <c:v>6.0000000000000001E-3</c:v>
                </c:pt>
                <c:pt idx="327">
                  <c:v>6.0000000000000001E-3</c:v>
                </c:pt>
                <c:pt idx="328">
                  <c:v>6.0000000000000001E-3</c:v>
                </c:pt>
                <c:pt idx="329">
                  <c:v>6.0000000000000001E-3</c:v>
                </c:pt>
                <c:pt idx="330">
                  <c:v>6.0000000000000001E-3</c:v>
                </c:pt>
                <c:pt idx="331">
                  <c:v>6.0000000000000001E-3</c:v>
                </c:pt>
                <c:pt idx="332">
                  <c:v>6.0000000000000001E-3</c:v>
                </c:pt>
                <c:pt idx="333">
                  <c:v>6.0000000000000001E-3</c:v>
                </c:pt>
                <c:pt idx="334">
                  <c:v>6.0000000000000001E-3</c:v>
                </c:pt>
                <c:pt idx="335">
                  <c:v>6.0000000000000001E-3</c:v>
                </c:pt>
                <c:pt idx="336">
                  <c:v>6.0000000000000001E-3</c:v>
                </c:pt>
                <c:pt idx="337">
                  <c:v>6.0000000000000001E-3</c:v>
                </c:pt>
                <c:pt idx="338">
                  <c:v>6.0000000000000001E-3</c:v>
                </c:pt>
                <c:pt idx="339">
                  <c:v>6.0000000000000001E-3</c:v>
                </c:pt>
                <c:pt idx="340">
                  <c:v>6.0000000000000001E-3</c:v>
                </c:pt>
                <c:pt idx="341">
                  <c:v>6.0000000000000001E-3</c:v>
                </c:pt>
                <c:pt idx="342">
                  <c:v>6.0000000000000001E-3</c:v>
                </c:pt>
                <c:pt idx="343">
                  <c:v>6.0000000000000001E-3</c:v>
                </c:pt>
                <c:pt idx="344">
                  <c:v>6.0000000000000001E-3</c:v>
                </c:pt>
                <c:pt idx="345">
                  <c:v>6.0000000000000001E-3</c:v>
                </c:pt>
                <c:pt idx="346">
                  <c:v>6.0000000000000001E-3</c:v>
                </c:pt>
                <c:pt idx="347">
                  <c:v>6.0000000000000001E-3</c:v>
                </c:pt>
                <c:pt idx="348">
                  <c:v>6.0000000000000001E-3</c:v>
                </c:pt>
                <c:pt idx="349">
                  <c:v>6.0000000000000001E-3</c:v>
                </c:pt>
                <c:pt idx="350">
                  <c:v>6.0000000000000001E-3</c:v>
                </c:pt>
                <c:pt idx="351">
                  <c:v>6.0000000000000001E-3</c:v>
                </c:pt>
                <c:pt idx="352">
                  <c:v>6.0000000000000001E-3</c:v>
                </c:pt>
                <c:pt idx="353">
                  <c:v>6.0000000000000001E-3</c:v>
                </c:pt>
                <c:pt idx="354">
                  <c:v>6.0000000000000001E-3</c:v>
                </c:pt>
                <c:pt idx="355">
                  <c:v>6.0000000000000001E-3</c:v>
                </c:pt>
                <c:pt idx="356">
                  <c:v>6.0000000000000001E-3</c:v>
                </c:pt>
                <c:pt idx="357">
                  <c:v>6.0000000000000001E-3</c:v>
                </c:pt>
                <c:pt idx="358">
                  <c:v>6.0000000000000001E-3</c:v>
                </c:pt>
                <c:pt idx="359">
                  <c:v>6.0000000000000001E-3</c:v>
                </c:pt>
                <c:pt idx="360">
                  <c:v>6.0000000000000001E-3</c:v>
                </c:pt>
                <c:pt idx="361">
                  <c:v>6.0000000000000001E-3</c:v>
                </c:pt>
                <c:pt idx="362">
                  <c:v>6.0000000000000001E-3</c:v>
                </c:pt>
                <c:pt idx="363">
                  <c:v>6.0000000000000001E-3</c:v>
                </c:pt>
                <c:pt idx="364">
                  <c:v>6.0000000000000001E-3</c:v>
                </c:pt>
                <c:pt idx="365">
                  <c:v>6.0000000000000001E-3</c:v>
                </c:pt>
                <c:pt idx="366">
                  <c:v>6.0000000000000001E-3</c:v>
                </c:pt>
                <c:pt idx="367">
                  <c:v>6.0000000000000001E-3</c:v>
                </c:pt>
                <c:pt idx="368">
                  <c:v>6.0000000000000001E-3</c:v>
                </c:pt>
                <c:pt idx="369">
                  <c:v>6.0000000000000001E-3</c:v>
                </c:pt>
                <c:pt idx="370">
                  <c:v>6.0000000000000001E-3</c:v>
                </c:pt>
                <c:pt idx="371">
                  <c:v>6.0000000000000001E-3</c:v>
                </c:pt>
                <c:pt idx="372">
                  <c:v>6.0000000000000001E-3</c:v>
                </c:pt>
                <c:pt idx="373">
                  <c:v>6.0000000000000001E-3</c:v>
                </c:pt>
                <c:pt idx="374">
                  <c:v>6.0000000000000001E-3</c:v>
                </c:pt>
                <c:pt idx="375">
                  <c:v>6.0000000000000001E-3</c:v>
                </c:pt>
                <c:pt idx="376">
                  <c:v>6.0000000000000001E-3</c:v>
                </c:pt>
                <c:pt idx="377">
                  <c:v>6.0000000000000001E-3</c:v>
                </c:pt>
                <c:pt idx="378">
                  <c:v>6.0000000000000001E-3</c:v>
                </c:pt>
                <c:pt idx="379">
                  <c:v>6.0000000000000001E-3</c:v>
                </c:pt>
                <c:pt idx="380">
                  <c:v>6.0000000000000001E-3</c:v>
                </c:pt>
                <c:pt idx="381">
                  <c:v>6.0000000000000001E-3</c:v>
                </c:pt>
                <c:pt idx="382">
                  <c:v>6.0000000000000001E-3</c:v>
                </c:pt>
                <c:pt idx="383">
                  <c:v>6.0000000000000001E-3</c:v>
                </c:pt>
                <c:pt idx="384">
                  <c:v>6.0000000000000001E-3</c:v>
                </c:pt>
                <c:pt idx="385">
                  <c:v>6.0000000000000001E-3</c:v>
                </c:pt>
                <c:pt idx="386">
                  <c:v>6.0000000000000001E-3</c:v>
                </c:pt>
                <c:pt idx="387">
                  <c:v>6.0000000000000001E-3</c:v>
                </c:pt>
                <c:pt idx="388">
                  <c:v>6.0000000000000001E-3</c:v>
                </c:pt>
                <c:pt idx="389">
                  <c:v>6.0000000000000001E-3</c:v>
                </c:pt>
                <c:pt idx="390">
                  <c:v>6.0000000000000001E-3</c:v>
                </c:pt>
                <c:pt idx="391">
                  <c:v>6.0000000000000001E-3</c:v>
                </c:pt>
                <c:pt idx="392">
                  <c:v>6.0000000000000001E-3</c:v>
                </c:pt>
                <c:pt idx="393">
                  <c:v>6.0000000000000001E-3</c:v>
                </c:pt>
                <c:pt idx="394">
                  <c:v>6.0000000000000001E-3</c:v>
                </c:pt>
                <c:pt idx="395">
                  <c:v>6.0000000000000001E-3</c:v>
                </c:pt>
                <c:pt idx="396">
                  <c:v>6.0000000000000001E-3</c:v>
                </c:pt>
                <c:pt idx="397">
                  <c:v>6.0000000000000001E-3</c:v>
                </c:pt>
                <c:pt idx="398">
                  <c:v>6.0000000000000001E-3</c:v>
                </c:pt>
                <c:pt idx="399">
                  <c:v>6.0000000000000001E-3</c:v>
                </c:pt>
                <c:pt idx="400">
                  <c:v>6.0000000000000001E-3</c:v>
                </c:pt>
                <c:pt idx="401">
                  <c:v>6.0000000000000001E-3</c:v>
                </c:pt>
                <c:pt idx="402">
                  <c:v>6.0000000000000001E-3</c:v>
                </c:pt>
                <c:pt idx="403">
                  <c:v>6.0000000000000001E-3</c:v>
                </c:pt>
                <c:pt idx="404">
                  <c:v>6.0000000000000001E-3</c:v>
                </c:pt>
                <c:pt idx="405">
                  <c:v>6.0000000000000001E-3</c:v>
                </c:pt>
                <c:pt idx="406">
                  <c:v>6.0000000000000001E-3</c:v>
                </c:pt>
                <c:pt idx="407">
                  <c:v>6.0000000000000001E-3</c:v>
                </c:pt>
                <c:pt idx="408">
                  <c:v>6.0000000000000001E-3</c:v>
                </c:pt>
                <c:pt idx="409">
                  <c:v>6.0000000000000001E-3</c:v>
                </c:pt>
                <c:pt idx="410">
                  <c:v>6.0000000000000001E-3</c:v>
                </c:pt>
                <c:pt idx="411">
                  <c:v>6.0000000000000001E-3</c:v>
                </c:pt>
                <c:pt idx="412">
                  <c:v>6.0000000000000001E-3</c:v>
                </c:pt>
                <c:pt idx="413">
                  <c:v>6.0000000000000001E-3</c:v>
                </c:pt>
                <c:pt idx="414">
                  <c:v>6.0000000000000001E-3</c:v>
                </c:pt>
                <c:pt idx="415">
                  <c:v>6.0000000000000001E-3</c:v>
                </c:pt>
                <c:pt idx="416">
                  <c:v>6.0000000000000001E-3</c:v>
                </c:pt>
                <c:pt idx="417">
                  <c:v>6.0000000000000001E-3</c:v>
                </c:pt>
                <c:pt idx="418">
                  <c:v>6.0000000000000001E-3</c:v>
                </c:pt>
                <c:pt idx="419">
                  <c:v>6.0000000000000001E-3</c:v>
                </c:pt>
                <c:pt idx="420">
                  <c:v>6.0000000000000001E-3</c:v>
                </c:pt>
                <c:pt idx="421">
                  <c:v>6.0000000000000001E-3</c:v>
                </c:pt>
                <c:pt idx="422">
                  <c:v>6.0000000000000001E-3</c:v>
                </c:pt>
                <c:pt idx="423">
                  <c:v>6.0000000000000001E-3</c:v>
                </c:pt>
                <c:pt idx="424">
                  <c:v>6.0000000000000001E-3</c:v>
                </c:pt>
                <c:pt idx="425">
                  <c:v>6.0000000000000001E-3</c:v>
                </c:pt>
                <c:pt idx="426">
                  <c:v>6.0000000000000001E-3</c:v>
                </c:pt>
                <c:pt idx="427">
                  <c:v>6.0000000000000001E-3</c:v>
                </c:pt>
                <c:pt idx="428">
                  <c:v>6.0000000000000001E-3</c:v>
                </c:pt>
                <c:pt idx="429">
                  <c:v>6.0000000000000001E-3</c:v>
                </c:pt>
                <c:pt idx="430">
                  <c:v>6.0000000000000001E-3</c:v>
                </c:pt>
                <c:pt idx="431">
                  <c:v>6.0000000000000001E-3</c:v>
                </c:pt>
                <c:pt idx="432">
                  <c:v>6.0000000000000001E-3</c:v>
                </c:pt>
                <c:pt idx="433">
                  <c:v>6.0000000000000001E-3</c:v>
                </c:pt>
                <c:pt idx="434">
                  <c:v>6.0000000000000001E-3</c:v>
                </c:pt>
                <c:pt idx="435">
                  <c:v>6.0000000000000001E-3</c:v>
                </c:pt>
                <c:pt idx="436">
                  <c:v>6.0000000000000001E-3</c:v>
                </c:pt>
                <c:pt idx="437">
                  <c:v>6.0000000000000001E-3</c:v>
                </c:pt>
                <c:pt idx="438">
                  <c:v>6.0000000000000001E-3</c:v>
                </c:pt>
                <c:pt idx="439">
                  <c:v>6.0000000000000001E-3</c:v>
                </c:pt>
                <c:pt idx="440">
                  <c:v>6.0000000000000001E-3</c:v>
                </c:pt>
                <c:pt idx="441">
                  <c:v>6.0000000000000001E-3</c:v>
                </c:pt>
                <c:pt idx="442">
                  <c:v>6.0000000000000001E-3</c:v>
                </c:pt>
                <c:pt idx="443">
                  <c:v>6.0000000000000001E-3</c:v>
                </c:pt>
                <c:pt idx="444">
                  <c:v>6.0000000000000001E-3</c:v>
                </c:pt>
                <c:pt idx="445">
                  <c:v>6.0000000000000001E-3</c:v>
                </c:pt>
                <c:pt idx="446">
                  <c:v>6.0000000000000001E-3</c:v>
                </c:pt>
                <c:pt idx="447">
                  <c:v>6.0000000000000001E-3</c:v>
                </c:pt>
                <c:pt idx="448">
                  <c:v>6.0000000000000001E-3</c:v>
                </c:pt>
                <c:pt idx="449">
                  <c:v>6.0000000000000001E-3</c:v>
                </c:pt>
                <c:pt idx="450">
                  <c:v>6.0000000000000001E-3</c:v>
                </c:pt>
                <c:pt idx="451">
                  <c:v>6.0000000000000001E-3</c:v>
                </c:pt>
                <c:pt idx="452">
                  <c:v>6.0000000000000001E-3</c:v>
                </c:pt>
                <c:pt idx="453">
                  <c:v>6.0000000000000001E-3</c:v>
                </c:pt>
                <c:pt idx="454">
                  <c:v>6.0000000000000001E-3</c:v>
                </c:pt>
                <c:pt idx="455">
                  <c:v>6.0000000000000001E-3</c:v>
                </c:pt>
                <c:pt idx="456">
                  <c:v>6.0000000000000001E-3</c:v>
                </c:pt>
                <c:pt idx="457">
                  <c:v>6.0000000000000001E-3</c:v>
                </c:pt>
                <c:pt idx="458">
                  <c:v>6.0000000000000001E-3</c:v>
                </c:pt>
                <c:pt idx="459">
                  <c:v>6.0000000000000001E-3</c:v>
                </c:pt>
                <c:pt idx="460">
                  <c:v>6.0000000000000001E-3</c:v>
                </c:pt>
                <c:pt idx="461">
                  <c:v>6.0000000000000001E-3</c:v>
                </c:pt>
                <c:pt idx="462">
                  <c:v>6.0000000000000001E-3</c:v>
                </c:pt>
                <c:pt idx="463">
                  <c:v>6.0000000000000001E-3</c:v>
                </c:pt>
                <c:pt idx="464">
                  <c:v>6.0000000000000001E-3</c:v>
                </c:pt>
                <c:pt idx="465">
                  <c:v>6.0000000000000001E-3</c:v>
                </c:pt>
                <c:pt idx="466">
                  <c:v>6.0000000000000001E-3</c:v>
                </c:pt>
                <c:pt idx="467">
                  <c:v>6.0000000000000001E-3</c:v>
                </c:pt>
                <c:pt idx="468">
                  <c:v>6.0000000000000001E-3</c:v>
                </c:pt>
                <c:pt idx="469">
                  <c:v>6.0000000000000001E-3</c:v>
                </c:pt>
                <c:pt idx="470">
                  <c:v>6.0000000000000001E-3</c:v>
                </c:pt>
                <c:pt idx="471">
                  <c:v>6.0000000000000001E-3</c:v>
                </c:pt>
                <c:pt idx="472">
                  <c:v>6.0000000000000001E-3</c:v>
                </c:pt>
                <c:pt idx="473">
                  <c:v>6.0000000000000001E-3</c:v>
                </c:pt>
                <c:pt idx="474">
                  <c:v>6.0000000000000001E-3</c:v>
                </c:pt>
                <c:pt idx="475">
                  <c:v>6.0000000000000001E-3</c:v>
                </c:pt>
                <c:pt idx="476">
                  <c:v>6.0000000000000001E-3</c:v>
                </c:pt>
                <c:pt idx="477">
                  <c:v>6.0000000000000001E-3</c:v>
                </c:pt>
                <c:pt idx="478">
                  <c:v>6.0000000000000001E-3</c:v>
                </c:pt>
                <c:pt idx="479">
                  <c:v>6.0000000000000001E-3</c:v>
                </c:pt>
                <c:pt idx="480">
                  <c:v>6.0000000000000001E-3</c:v>
                </c:pt>
                <c:pt idx="481">
                  <c:v>6.0000000000000001E-3</c:v>
                </c:pt>
                <c:pt idx="482">
                  <c:v>6.0000000000000001E-3</c:v>
                </c:pt>
                <c:pt idx="483">
                  <c:v>6.0000000000000001E-3</c:v>
                </c:pt>
                <c:pt idx="484">
                  <c:v>6.0000000000000001E-3</c:v>
                </c:pt>
                <c:pt idx="485">
                  <c:v>6.0000000000000001E-3</c:v>
                </c:pt>
                <c:pt idx="486">
                  <c:v>6.0000000000000001E-3</c:v>
                </c:pt>
                <c:pt idx="487">
                  <c:v>6.0000000000000001E-3</c:v>
                </c:pt>
                <c:pt idx="488">
                  <c:v>6.0000000000000001E-3</c:v>
                </c:pt>
                <c:pt idx="489">
                  <c:v>6.0000000000000001E-3</c:v>
                </c:pt>
                <c:pt idx="490">
                  <c:v>6.0000000000000001E-3</c:v>
                </c:pt>
                <c:pt idx="491">
                  <c:v>6.0000000000000001E-3</c:v>
                </c:pt>
                <c:pt idx="492">
                  <c:v>6.0000000000000001E-3</c:v>
                </c:pt>
                <c:pt idx="493">
                  <c:v>6.0000000000000001E-3</c:v>
                </c:pt>
                <c:pt idx="494">
                  <c:v>6.0000000000000001E-3</c:v>
                </c:pt>
                <c:pt idx="495">
                  <c:v>6.0000000000000001E-3</c:v>
                </c:pt>
                <c:pt idx="496">
                  <c:v>6.0000000000000001E-3</c:v>
                </c:pt>
                <c:pt idx="497">
                  <c:v>6.0000000000000001E-3</c:v>
                </c:pt>
                <c:pt idx="498">
                  <c:v>6.0000000000000001E-3</c:v>
                </c:pt>
                <c:pt idx="499">
                  <c:v>7.0000000000000001E-3</c:v>
                </c:pt>
                <c:pt idx="500">
                  <c:v>7.0000000000000001E-3</c:v>
                </c:pt>
                <c:pt idx="501">
                  <c:v>7.0000000000000001E-3</c:v>
                </c:pt>
                <c:pt idx="502">
                  <c:v>7.0000000000000001E-3</c:v>
                </c:pt>
                <c:pt idx="503">
                  <c:v>7.0000000000000001E-3</c:v>
                </c:pt>
                <c:pt idx="504">
                  <c:v>7.0000000000000001E-3</c:v>
                </c:pt>
                <c:pt idx="505">
                  <c:v>7.0000000000000001E-3</c:v>
                </c:pt>
                <c:pt idx="506">
                  <c:v>7.0000000000000001E-3</c:v>
                </c:pt>
                <c:pt idx="507">
                  <c:v>7.0000000000000001E-3</c:v>
                </c:pt>
                <c:pt idx="508">
                  <c:v>7.0000000000000001E-3</c:v>
                </c:pt>
                <c:pt idx="509">
                  <c:v>7.0000000000000001E-3</c:v>
                </c:pt>
                <c:pt idx="510">
                  <c:v>7.0000000000000001E-3</c:v>
                </c:pt>
                <c:pt idx="511">
                  <c:v>7.0000000000000001E-3</c:v>
                </c:pt>
                <c:pt idx="512">
                  <c:v>7.0000000000000001E-3</c:v>
                </c:pt>
                <c:pt idx="513">
                  <c:v>7.0000000000000001E-3</c:v>
                </c:pt>
                <c:pt idx="514">
                  <c:v>8.0000000000000002E-3</c:v>
                </c:pt>
                <c:pt idx="515">
                  <c:v>8.0000000000000002E-3</c:v>
                </c:pt>
                <c:pt idx="516">
                  <c:v>8.0000000000000002E-3</c:v>
                </c:pt>
                <c:pt idx="517">
                  <c:v>8.0000000000000002E-3</c:v>
                </c:pt>
                <c:pt idx="518">
                  <c:v>8.0000000000000002E-3</c:v>
                </c:pt>
                <c:pt idx="519">
                  <c:v>8.0000000000000002E-3</c:v>
                </c:pt>
                <c:pt idx="520">
                  <c:v>8.0000000000000002E-3</c:v>
                </c:pt>
                <c:pt idx="521">
                  <c:v>8.0000000000000002E-3</c:v>
                </c:pt>
                <c:pt idx="522">
                  <c:v>8.0000000000000002E-3</c:v>
                </c:pt>
                <c:pt idx="523">
                  <c:v>8.0000000000000002E-3</c:v>
                </c:pt>
                <c:pt idx="524">
                  <c:v>8.0000000000000002E-3</c:v>
                </c:pt>
                <c:pt idx="525">
                  <c:v>8.0000000000000002E-3</c:v>
                </c:pt>
                <c:pt idx="526">
                  <c:v>8.0000000000000002E-3</c:v>
                </c:pt>
                <c:pt idx="527">
                  <c:v>8.9999999999999993E-3</c:v>
                </c:pt>
                <c:pt idx="528">
                  <c:v>8.9999999999999993E-3</c:v>
                </c:pt>
                <c:pt idx="529">
                  <c:v>8.9999999999999993E-3</c:v>
                </c:pt>
                <c:pt idx="530">
                  <c:v>8.9999999999999993E-3</c:v>
                </c:pt>
                <c:pt idx="531">
                  <c:v>8.9999999999999993E-3</c:v>
                </c:pt>
                <c:pt idx="532">
                  <c:v>8.9999999999999993E-3</c:v>
                </c:pt>
                <c:pt idx="533">
                  <c:v>8.9999999999999993E-3</c:v>
                </c:pt>
                <c:pt idx="534">
                  <c:v>8.9999999999999993E-3</c:v>
                </c:pt>
                <c:pt idx="535">
                  <c:v>0.01</c:v>
                </c:pt>
                <c:pt idx="536">
                  <c:v>0.01</c:v>
                </c:pt>
                <c:pt idx="537">
                  <c:v>0.01</c:v>
                </c:pt>
                <c:pt idx="538">
                  <c:v>0.01</c:v>
                </c:pt>
                <c:pt idx="539">
                  <c:v>0.01</c:v>
                </c:pt>
                <c:pt idx="540">
                  <c:v>0.01</c:v>
                </c:pt>
                <c:pt idx="541">
                  <c:v>1.0999999999999999E-2</c:v>
                </c:pt>
                <c:pt idx="542">
                  <c:v>1.0999999999999999E-2</c:v>
                </c:pt>
                <c:pt idx="543">
                  <c:v>1.0999999999999999E-2</c:v>
                </c:pt>
                <c:pt idx="544">
                  <c:v>1.0999999999999999E-2</c:v>
                </c:pt>
                <c:pt idx="545">
                  <c:v>1.2E-2</c:v>
                </c:pt>
                <c:pt idx="546">
                  <c:v>1.2E-2</c:v>
                </c:pt>
                <c:pt idx="547">
                  <c:v>1.2E-2</c:v>
                </c:pt>
                <c:pt idx="548">
                  <c:v>1.2E-2</c:v>
                </c:pt>
                <c:pt idx="549">
                  <c:v>1.2E-2</c:v>
                </c:pt>
                <c:pt idx="550">
                  <c:v>1.2999999999999999E-2</c:v>
                </c:pt>
                <c:pt idx="551">
                  <c:v>1.2999999999999999E-2</c:v>
                </c:pt>
                <c:pt idx="552">
                  <c:v>1.2999999999999999E-2</c:v>
                </c:pt>
                <c:pt idx="553">
                  <c:v>1.2999999999999999E-2</c:v>
                </c:pt>
                <c:pt idx="554">
                  <c:v>1.4E-2</c:v>
                </c:pt>
                <c:pt idx="555">
                  <c:v>1.4E-2</c:v>
                </c:pt>
                <c:pt idx="556">
                  <c:v>1.4E-2</c:v>
                </c:pt>
                <c:pt idx="557">
                  <c:v>1.4E-2</c:v>
                </c:pt>
                <c:pt idx="558">
                  <c:v>1.4999999999999999E-2</c:v>
                </c:pt>
                <c:pt idx="559">
                  <c:v>1.4999999999999999E-2</c:v>
                </c:pt>
                <c:pt idx="560">
                  <c:v>1.4999999999999999E-2</c:v>
                </c:pt>
                <c:pt idx="561">
                  <c:v>1.6E-2</c:v>
                </c:pt>
                <c:pt idx="562">
                  <c:v>1.6E-2</c:v>
                </c:pt>
                <c:pt idx="563">
                  <c:v>1.6E-2</c:v>
                </c:pt>
                <c:pt idx="564">
                  <c:v>1.6E-2</c:v>
                </c:pt>
                <c:pt idx="565">
                  <c:v>1.7000000000000001E-2</c:v>
                </c:pt>
                <c:pt idx="566">
                  <c:v>1.7000000000000001E-2</c:v>
                </c:pt>
                <c:pt idx="567">
                  <c:v>1.7000000000000001E-2</c:v>
                </c:pt>
                <c:pt idx="568">
                  <c:v>1.7999999999999999E-2</c:v>
                </c:pt>
                <c:pt idx="569">
                  <c:v>1.7999999999999999E-2</c:v>
                </c:pt>
                <c:pt idx="570">
                  <c:v>1.7999999999999999E-2</c:v>
                </c:pt>
                <c:pt idx="571">
                  <c:v>1.7999999999999999E-2</c:v>
                </c:pt>
                <c:pt idx="572">
                  <c:v>1.7999999999999999E-2</c:v>
                </c:pt>
                <c:pt idx="573">
                  <c:v>1.9E-2</c:v>
                </c:pt>
                <c:pt idx="574">
                  <c:v>1.9E-2</c:v>
                </c:pt>
                <c:pt idx="575">
                  <c:v>0.02</c:v>
                </c:pt>
                <c:pt idx="576">
                  <c:v>0.02</c:v>
                </c:pt>
                <c:pt idx="577">
                  <c:v>0.02</c:v>
                </c:pt>
                <c:pt idx="578">
                  <c:v>0.02</c:v>
                </c:pt>
                <c:pt idx="579">
                  <c:v>2.1000000000000001E-2</c:v>
                </c:pt>
                <c:pt idx="580">
                  <c:v>2.1000000000000001E-2</c:v>
                </c:pt>
                <c:pt idx="581">
                  <c:v>2.1000000000000001E-2</c:v>
                </c:pt>
                <c:pt idx="582">
                  <c:v>2.1999999999999999E-2</c:v>
                </c:pt>
                <c:pt idx="583">
                  <c:v>2.1999999999999999E-2</c:v>
                </c:pt>
                <c:pt idx="584">
                  <c:v>2.1999999999999999E-2</c:v>
                </c:pt>
                <c:pt idx="585">
                  <c:v>2.1000000000000001E-2</c:v>
                </c:pt>
                <c:pt idx="586">
                  <c:v>2.1000000000000001E-2</c:v>
                </c:pt>
                <c:pt idx="587">
                  <c:v>2.1000000000000001E-2</c:v>
                </c:pt>
                <c:pt idx="588">
                  <c:v>2.1999999999999999E-2</c:v>
                </c:pt>
                <c:pt idx="589">
                  <c:v>2.1999999999999999E-2</c:v>
                </c:pt>
                <c:pt idx="590">
                  <c:v>2.1999999999999999E-2</c:v>
                </c:pt>
                <c:pt idx="591">
                  <c:v>2.1999999999999999E-2</c:v>
                </c:pt>
                <c:pt idx="592">
                  <c:v>2.3E-2</c:v>
                </c:pt>
                <c:pt idx="593">
                  <c:v>2.3E-2</c:v>
                </c:pt>
                <c:pt idx="594">
                  <c:v>2.4E-2</c:v>
                </c:pt>
                <c:pt idx="595">
                  <c:v>2.4E-2</c:v>
                </c:pt>
                <c:pt idx="596">
                  <c:v>2.4E-2</c:v>
                </c:pt>
                <c:pt idx="597">
                  <c:v>2.4E-2</c:v>
                </c:pt>
                <c:pt idx="598">
                  <c:v>2.5000000000000001E-2</c:v>
                </c:pt>
                <c:pt idx="599">
                  <c:v>2.5000000000000001E-2</c:v>
                </c:pt>
                <c:pt idx="600">
                  <c:v>2.5999999999999999E-2</c:v>
                </c:pt>
                <c:pt idx="601">
                  <c:v>2.5999999999999999E-2</c:v>
                </c:pt>
                <c:pt idx="602">
                  <c:v>2.5999999999999999E-2</c:v>
                </c:pt>
                <c:pt idx="603">
                  <c:v>2.5999999999999999E-2</c:v>
                </c:pt>
                <c:pt idx="604">
                  <c:v>2.7E-2</c:v>
                </c:pt>
                <c:pt idx="605">
                  <c:v>2.7E-2</c:v>
                </c:pt>
                <c:pt idx="606">
                  <c:v>2.7E-2</c:v>
                </c:pt>
                <c:pt idx="607">
                  <c:v>2.8000000000000001E-2</c:v>
                </c:pt>
                <c:pt idx="608">
                  <c:v>2.8000000000000001E-2</c:v>
                </c:pt>
                <c:pt idx="609">
                  <c:v>2.8000000000000001E-2</c:v>
                </c:pt>
                <c:pt idx="610">
                  <c:v>2.8000000000000001E-2</c:v>
                </c:pt>
                <c:pt idx="611">
                  <c:v>2.8000000000000001E-2</c:v>
                </c:pt>
                <c:pt idx="612">
                  <c:v>2.9000000000000001E-2</c:v>
                </c:pt>
                <c:pt idx="613">
                  <c:v>2.9000000000000001E-2</c:v>
                </c:pt>
                <c:pt idx="614">
                  <c:v>0.03</c:v>
                </c:pt>
                <c:pt idx="615">
                  <c:v>0.03</c:v>
                </c:pt>
                <c:pt idx="616">
                  <c:v>0.03</c:v>
                </c:pt>
                <c:pt idx="617">
                  <c:v>0.03</c:v>
                </c:pt>
                <c:pt idx="618">
                  <c:v>3.1E-2</c:v>
                </c:pt>
                <c:pt idx="619">
                  <c:v>3.1E-2</c:v>
                </c:pt>
                <c:pt idx="620">
                  <c:v>3.1E-2</c:v>
                </c:pt>
                <c:pt idx="621">
                  <c:v>3.2000000000000001E-2</c:v>
                </c:pt>
                <c:pt idx="622">
                  <c:v>3.2000000000000001E-2</c:v>
                </c:pt>
                <c:pt idx="623">
                  <c:v>3.2000000000000001E-2</c:v>
                </c:pt>
                <c:pt idx="624">
                  <c:v>3.2000000000000001E-2</c:v>
                </c:pt>
                <c:pt idx="625">
                  <c:v>3.3000000000000002E-2</c:v>
                </c:pt>
                <c:pt idx="626">
                  <c:v>3.3000000000000002E-2</c:v>
                </c:pt>
                <c:pt idx="627">
                  <c:v>3.3000000000000002E-2</c:v>
                </c:pt>
                <c:pt idx="628">
                  <c:v>3.4000000000000002E-2</c:v>
                </c:pt>
                <c:pt idx="629">
                  <c:v>3.4000000000000002E-2</c:v>
                </c:pt>
                <c:pt idx="630">
                  <c:v>3.4000000000000002E-2</c:v>
                </c:pt>
                <c:pt idx="631">
                  <c:v>3.4000000000000002E-2</c:v>
                </c:pt>
                <c:pt idx="632">
                  <c:v>3.4000000000000002E-2</c:v>
                </c:pt>
                <c:pt idx="633">
                  <c:v>3.5000000000000003E-2</c:v>
                </c:pt>
                <c:pt idx="634">
                  <c:v>3.5000000000000003E-2</c:v>
                </c:pt>
                <c:pt idx="635">
                  <c:v>3.5999999999999997E-2</c:v>
                </c:pt>
                <c:pt idx="636">
                  <c:v>3.5999999999999997E-2</c:v>
                </c:pt>
                <c:pt idx="637">
                  <c:v>3.5999999999999997E-2</c:v>
                </c:pt>
                <c:pt idx="638">
                  <c:v>3.5999999999999997E-2</c:v>
                </c:pt>
                <c:pt idx="639">
                  <c:v>3.6999999999999998E-2</c:v>
                </c:pt>
                <c:pt idx="640">
                  <c:v>3.6999999999999998E-2</c:v>
                </c:pt>
                <c:pt idx="641">
                  <c:v>3.6999999999999998E-2</c:v>
                </c:pt>
                <c:pt idx="642">
                  <c:v>3.7999999999999999E-2</c:v>
                </c:pt>
                <c:pt idx="643">
                  <c:v>3.7999999999999999E-2</c:v>
                </c:pt>
                <c:pt idx="644">
                  <c:v>3.7999999999999999E-2</c:v>
                </c:pt>
                <c:pt idx="645">
                  <c:v>3.7999999999999999E-2</c:v>
                </c:pt>
                <c:pt idx="646">
                  <c:v>3.9E-2</c:v>
                </c:pt>
                <c:pt idx="647">
                  <c:v>3.9E-2</c:v>
                </c:pt>
                <c:pt idx="648">
                  <c:v>3.9E-2</c:v>
                </c:pt>
                <c:pt idx="649">
                  <c:v>0.04</c:v>
                </c:pt>
                <c:pt idx="650">
                  <c:v>0.04</c:v>
                </c:pt>
                <c:pt idx="651">
                  <c:v>0.04</c:v>
                </c:pt>
                <c:pt idx="652">
                  <c:v>0.04</c:v>
                </c:pt>
                <c:pt idx="653">
                  <c:v>4.1000000000000002E-2</c:v>
                </c:pt>
                <c:pt idx="654">
                  <c:v>4.1000000000000002E-2</c:v>
                </c:pt>
                <c:pt idx="655">
                  <c:v>4.1000000000000002E-2</c:v>
                </c:pt>
                <c:pt idx="656">
                  <c:v>4.1000000000000002E-2</c:v>
                </c:pt>
                <c:pt idx="657">
                  <c:v>4.2000000000000003E-2</c:v>
                </c:pt>
                <c:pt idx="658">
                  <c:v>4.2000000000000003E-2</c:v>
                </c:pt>
                <c:pt idx="659">
                  <c:v>4.2000000000000003E-2</c:v>
                </c:pt>
                <c:pt idx="660">
                  <c:v>4.2000000000000003E-2</c:v>
                </c:pt>
                <c:pt idx="661">
                  <c:v>4.2000000000000003E-2</c:v>
                </c:pt>
                <c:pt idx="662">
                  <c:v>4.2999999999999997E-2</c:v>
                </c:pt>
                <c:pt idx="663">
                  <c:v>4.2999999999999997E-2</c:v>
                </c:pt>
                <c:pt idx="664">
                  <c:v>4.2999999999999997E-2</c:v>
                </c:pt>
                <c:pt idx="665">
                  <c:v>4.3999999999999997E-2</c:v>
                </c:pt>
                <c:pt idx="666">
                  <c:v>4.3999999999999997E-2</c:v>
                </c:pt>
                <c:pt idx="667">
                  <c:v>4.3999999999999997E-2</c:v>
                </c:pt>
                <c:pt idx="668">
                  <c:v>4.3999999999999997E-2</c:v>
                </c:pt>
                <c:pt idx="669">
                  <c:v>4.3999999999999997E-2</c:v>
                </c:pt>
                <c:pt idx="670">
                  <c:v>4.4999999999999998E-2</c:v>
                </c:pt>
                <c:pt idx="671">
                  <c:v>4.4999999999999998E-2</c:v>
                </c:pt>
                <c:pt idx="672">
                  <c:v>4.4999999999999998E-2</c:v>
                </c:pt>
                <c:pt idx="673">
                  <c:v>4.5999999999999999E-2</c:v>
                </c:pt>
                <c:pt idx="674">
                  <c:v>4.5999999999999999E-2</c:v>
                </c:pt>
                <c:pt idx="675">
                  <c:v>4.5999999999999999E-2</c:v>
                </c:pt>
                <c:pt idx="676">
                  <c:v>4.5999999999999999E-2</c:v>
                </c:pt>
                <c:pt idx="677">
                  <c:v>4.5999999999999999E-2</c:v>
                </c:pt>
                <c:pt idx="678">
                  <c:v>4.7E-2</c:v>
                </c:pt>
                <c:pt idx="679">
                  <c:v>4.7E-2</c:v>
                </c:pt>
                <c:pt idx="680">
                  <c:v>4.7E-2</c:v>
                </c:pt>
                <c:pt idx="681">
                  <c:v>4.7E-2</c:v>
                </c:pt>
                <c:pt idx="682">
                  <c:v>4.8000000000000001E-2</c:v>
                </c:pt>
                <c:pt idx="683">
                  <c:v>4.8000000000000001E-2</c:v>
                </c:pt>
                <c:pt idx="684">
                  <c:v>4.8000000000000001E-2</c:v>
                </c:pt>
                <c:pt idx="685">
                  <c:v>4.8000000000000001E-2</c:v>
                </c:pt>
                <c:pt idx="686">
                  <c:v>4.8000000000000001E-2</c:v>
                </c:pt>
                <c:pt idx="687">
                  <c:v>4.9000000000000002E-2</c:v>
                </c:pt>
                <c:pt idx="688">
                  <c:v>4.9000000000000002E-2</c:v>
                </c:pt>
                <c:pt idx="689">
                  <c:v>4.9000000000000002E-2</c:v>
                </c:pt>
                <c:pt idx="690">
                  <c:v>4.9000000000000002E-2</c:v>
                </c:pt>
                <c:pt idx="691">
                  <c:v>4.9000000000000002E-2</c:v>
                </c:pt>
                <c:pt idx="692">
                  <c:v>0.05</c:v>
                </c:pt>
                <c:pt idx="693">
                  <c:v>0.05</c:v>
                </c:pt>
                <c:pt idx="694">
                  <c:v>0.05</c:v>
                </c:pt>
                <c:pt idx="695">
                  <c:v>0.05</c:v>
                </c:pt>
                <c:pt idx="696">
                  <c:v>0.05</c:v>
                </c:pt>
                <c:pt idx="697">
                  <c:v>0.05</c:v>
                </c:pt>
                <c:pt idx="698">
                  <c:v>0.05</c:v>
                </c:pt>
                <c:pt idx="699">
                  <c:v>5.0999999999999997E-2</c:v>
                </c:pt>
                <c:pt idx="700">
                  <c:v>5.0999999999999997E-2</c:v>
                </c:pt>
                <c:pt idx="701">
                  <c:v>5.0999999999999997E-2</c:v>
                </c:pt>
                <c:pt idx="702">
                  <c:v>5.0999999999999997E-2</c:v>
                </c:pt>
                <c:pt idx="703">
                  <c:v>5.1999999999999998E-2</c:v>
                </c:pt>
                <c:pt idx="704">
                  <c:v>5.1999999999999998E-2</c:v>
                </c:pt>
                <c:pt idx="705">
                  <c:v>5.1999999999999998E-2</c:v>
                </c:pt>
                <c:pt idx="706">
                  <c:v>5.1999999999999998E-2</c:v>
                </c:pt>
                <c:pt idx="707">
                  <c:v>5.1999999999999998E-2</c:v>
                </c:pt>
                <c:pt idx="708">
                  <c:v>5.1999999999999998E-2</c:v>
                </c:pt>
                <c:pt idx="709">
                  <c:v>5.1999999999999998E-2</c:v>
                </c:pt>
                <c:pt idx="710">
                  <c:v>5.2999999999999999E-2</c:v>
                </c:pt>
                <c:pt idx="711">
                  <c:v>5.2999999999999999E-2</c:v>
                </c:pt>
                <c:pt idx="712">
                  <c:v>5.2999999999999999E-2</c:v>
                </c:pt>
                <c:pt idx="713">
                  <c:v>5.2999999999999999E-2</c:v>
                </c:pt>
                <c:pt idx="714">
                  <c:v>5.2999999999999999E-2</c:v>
                </c:pt>
                <c:pt idx="715">
                  <c:v>5.3999999999999999E-2</c:v>
                </c:pt>
                <c:pt idx="716">
                  <c:v>5.3999999999999999E-2</c:v>
                </c:pt>
                <c:pt idx="717">
                  <c:v>5.3999999999999999E-2</c:v>
                </c:pt>
                <c:pt idx="718">
                  <c:v>5.3999999999999999E-2</c:v>
                </c:pt>
                <c:pt idx="719">
                  <c:v>5.3999999999999999E-2</c:v>
                </c:pt>
                <c:pt idx="720">
                  <c:v>5.3999999999999999E-2</c:v>
                </c:pt>
                <c:pt idx="721">
                  <c:v>5.3999999999999999E-2</c:v>
                </c:pt>
                <c:pt idx="722">
                  <c:v>5.3999999999999999E-2</c:v>
                </c:pt>
                <c:pt idx="723">
                  <c:v>5.5E-2</c:v>
                </c:pt>
                <c:pt idx="724">
                  <c:v>5.5E-2</c:v>
                </c:pt>
                <c:pt idx="725">
                  <c:v>5.5E-2</c:v>
                </c:pt>
                <c:pt idx="726">
                  <c:v>5.5E-2</c:v>
                </c:pt>
                <c:pt idx="727">
                  <c:v>5.5E-2</c:v>
                </c:pt>
                <c:pt idx="728">
                  <c:v>5.6000000000000001E-2</c:v>
                </c:pt>
                <c:pt idx="729">
                  <c:v>5.6000000000000001E-2</c:v>
                </c:pt>
                <c:pt idx="730">
                  <c:v>5.6000000000000001E-2</c:v>
                </c:pt>
                <c:pt idx="731">
                  <c:v>5.6000000000000001E-2</c:v>
                </c:pt>
                <c:pt idx="732">
                  <c:v>5.6000000000000001E-2</c:v>
                </c:pt>
                <c:pt idx="733">
                  <c:v>5.6000000000000001E-2</c:v>
                </c:pt>
                <c:pt idx="734">
                  <c:v>5.6000000000000001E-2</c:v>
                </c:pt>
                <c:pt idx="735">
                  <c:v>5.6000000000000001E-2</c:v>
                </c:pt>
                <c:pt idx="736">
                  <c:v>5.6000000000000001E-2</c:v>
                </c:pt>
                <c:pt idx="737">
                  <c:v>5.6000000000000001E-2</c:v>
                </c:pt>
                <c:pt idx="738">
                  <c:v>5.6000000000000001E-2</c:v>
                </c:pt>
                <c:pt idx="739">
                  <c:v>5.6000000000000001E-2</c:v>
                </c:pt>
                <c:pt idx="740">
                  <c:v>5.7000000000000002E-2</c:v>
                </c:pt>
                <c:pt idx="741">
                  <c:v>5.7000000000000002E-2</c:v>
                </c:pt>
                <c:pt idx="742">
                  <c:v>5.7000000000000002E-2</c:v>
                </c:pt>
                <c:pt idx="743">
                  <c:v>5.7000000000000002E-2</c:v>
                </c:pt>
                <c:pt idx="744">
                  <c:v>5.7000000000000002E-2</c:v>
                </c:pt>
                <c:pt idx="745">
                  <c:v>5.7000000000000002E-2</c:v>
                </c:pt>
                <c:pt idx="746">
                  <c:v>5.7000000000000002E-2</c:v>
                </c:pt>
                <c:pt idx="747">
                  <c:v>5.8000000000000003E-2</c:v>
                </c:pt>
                <c:pt idx="748">
                  <c:v>5.8000000000000003E-2</c:v>
                </c:pt>
                <c:pt idx="749">
                  <c:v>5.8000000000000003E-2</c:v>
                </c:pt>
                <c:pt idx="750">
                  <c:v>5.8000000000000003E-2</c:v>
                </c:pt>
                <c:pt idx="751">
                  <c:v>5.8000000000000003E-2</c:v>
                </c:pt>
                <c:pt idx="752">
                  <c:v>5.8000000000000003E-2</c:v>
                </c:pt>
                <c:pt idx="753">
                  <c:v>5.8000000000000003E-2</c:v>
                </c:pt>
                <c:pt idx="754">
                  <c:v>5.8000000000000003E-2</c:v>
                </c:pt>
                <c:pt idx="755">
                  <c:v>5.8000000000000003E-2</c:v>
                </c:pt>
                <c:pt idx="756">
                  <c:v>5.8000000000000003E-2</c:v>
                </c:pt>
                <c:pt idx="757">
                  <c:v>5.8000000000000003E-2</c:v>
                </c:pt>
                <c:pt idx="758">
                  <c:v>5.8000000000000003E-2</c:v>
                </c:pt>
                <c:pt idx="759">
                  <c:v>5.8000000000000003E-2</c:v>
                </c:pt>
                <c:pt idx="760">
                  <c:v>5.8999999999999997E-2</c:v>
                </c:pt>
                <c:pt idx="761">
                  <c:v>5.8999999999999997E-2</c:v>
                </c:pt>
                <c:pt idx="762">
                  <c:v>5.8999999999999997E-2</c:v>
                </c:pt>
                <c:pt idx="763">
                  <c:v>5.8999999999999997E-2</c:v>
                </c:pt>
                <c:pt idx="764">
                  <c:v>5.8999999999999997E-2</c:v>
                </c:pt>
                <c:pt idx="765">
                  <c:v>5.8999999999999997E-2</c:v>
                </c:pt>
                <c:pt idx="766">
                  <c:v>5.8999999999999997E-2</c:v>
                </c:pt>
                <c:pt idx="767">
                  <c:v>5.8999999999999997E-2</c:v>
                </c:pt>
                <c:pt idx="768">
                  <c:v>5.8999999999999997E-2</c:v>
                </c:pt>
                <c:pt idx="769">
                  <c:v>5.8999999999999997E-2</c:v>
                </c:pt>
                <c:pt idx="770">
                  <c:v>5.8999999999999997E-2</c:v>
                </c:pt>
                <c:pt idx="771">
                  <c:v>0.06</c:v>
                </c:pt>
                <c:pt idx="772">
                  <c:v>0.06</c:v>
                </c:pt>
                <c:pt idx="773">
                  <c:v>0.06</c:v>
                </c:pt>
                <c:pt idx="774">
                  <c:v>0.06</c:v>
                </c:pt>
                <c:pt idx="775">
                  <c:v>0.06</c:v>
                </c:pt>
                <c:pt idx="776">
                  <c:v>0.06</c:v>
                </c:pt>
                <c:pt idx="777">
                  <c:v>0.06</c:v>
                </c:pt>
                <c:pt idx="778">
                  <c:v>0.06</c:v>
                </c:pt>
                <c:pt idx="779">
                  <c:v>0.06</c:v>
                </c:pt>
                <c:pt idx="780">
                  <c:v>0.06</c:v>
                </c:pt>
                <c:pt idx="781">
                  <c:v>0.06</c:v>
                </c:pt>
                <c:pt idx="782">
                  <c:v>0.06</c:v>
                </c:pt>
                <c:pt idx="783">
                  <c:v>0.06</c:v>
                </c:pt>
                <c:pt idx="784">
                  <c:v>0.06</c:v>
                </c:pt>
                <c:pt idx="785">
                  <c:v>0.06</c:v>
                </c:pt>
                <c:pt idx="786">
                  <c:v>0.06</c:v>
                </c:pt>
                <c:pt idx="787">
                  <c:v>0.06</c:v>
                </c:pt>
                <c:pt idx="788">
                  <c:v>6.0999999999999999E-2</c:v>
                </c:pt>
                <c:pt idx="789">
                  <c:v>6.0999999999999999E-2</c:v>
                </c:pt>
                <c:pt idx="790">
                  <c:v>6.0999999999999999E-2</c:v>
                </c:pt>
                <c:pt idx="791">
                  <c:v>0.06</c:v>
                </c:pt>
                <c:pt idx="792">
                  <c:v>0.06</c:v>
                </c:pt>
                <c:pt idx="793">
                  <c:v>0.06</c:v>
                </c:pt>
                <c:pt idx="794">
                  <c:v>0.06</c:v>
                </c:pt>
                <c:pt idx="795">
                  <c:v>0.06</c:v>
                </c:pt>
                <c:pt idx="796">
                  <c:v>6.0999999999999999E-2</c:v>
                </c:pt>
                <c:pt idx="797">
                  <c:v>6.0999999999999999E-2</c:v>
                </c:pt>
                <c:pt idx="798">
                  <c:v>6.0999999999999999E-2</c:v>
                </c:pt>
                <c:pt idx="799">
                  <c:v>6.0999999999999999E-2</c:v>
                </c:pt>
                <c:pt idx="800">
                  <c:v>6.0999999999999999E-2</c:v>
                </c:pt>
                <c:pt idx="801">
                  <c:v>6.0999999999999999E-2</c:v>
                </c:pt>
                <c:pt idx="802">
                  <c:v>6.0999999999999999E-2</c:v>
                </c:pt>
                <c:pt idx="803">
                  <c:v>6.0999999999999999E-2</c:v>
                </c:pt>
                <c:pt idx="804">
                  <c:v>6.0999999999999999E-2</c:v>
                </c:pt>
                <c:pt idx="805">
                  <c:v>6.0999999999999999E-2</c:v>
                </c:pt>
                <c:pt idx="806">
                  <c:v>6.0999999999999999E-2</c:v>
                </c:pt>
                <c:pt idx="807">
                  <c:v>6.0999999999999999E-2</c:v>
                </c:pt>
                <c:pt idx="808">
                  <c:v>6.0999999999999999E-2</c:v>
                </c:pt>
                <c:pt idx="809">
                  <c:v>6.0999999999999999E-2</c:v>
                </c:pt>
                <c:pt idx="810">
                  <c:v>6.2E-2</c:v>
                </c:pt>
                <c:pt idx="811">
                  <c:v>6.2E-2</c:v>
                </c:pt>
                <c:pt idx="812">
                  <c:v>6.2E-2</c:v>
                </c:pt>
                <c:pt idx="813">
                  <c:v>6.2E-2</c:v>
                </c:pt>
                <c:pt idx="814">
                  <c:v>6.2E-2</c:v>
                </c:pt>
                <c:pt idx="815">
                  <c:v>6.2E-2</c:v>
                </c:pt>
                <c:pt idx="816">
                  <c:v>6.2E-2</c:v>
                </c:pt>
                <c:pt idx="817">
                  <c:v>6.2E-2</c:v>
                </c:pt>
                <c:pt idx="818">
                  <c:v>6.2E-2</c:v>
                </c:pt>
                <c:pt idx="819">
                  <c:v>6.2E-2</c:v>
                </c:pt>
                <c:pt idx="820">
                  <c:v>6.2E-2</c:v>
                </c:pt>
                <c:pt idx="821">
                  <c:v>6.2E-2</c:v>
                </c:pt>
                <c:pt idx="822">
                  <c:v>6.2E-2</c:v>
                </c:pt>
                <c:pt idx="823">
                  <c:v>6.2E-2</c:v>
                </c:pt>
                <c:pt idx="824">
                  <c:v>6.2E-2</c:v>
                </c:pt>
                <c:pt idx="825">
                  <c:v>6.2E-2</c:v>
                </c:pt>
                <c:pt idx="826">
                  <c:v>6.2E-2</c:v>
                </c:pt>
                <c:pt idx="827">
                  <c:v>6.2E-2</c:v>
                </c:pt>
                <c:pt idx="828">
                  <c:v>6.2E-2</c:v>
                </c:pt>
                <c:pt idx="829">
                  <c:v>6.2E-2</c:v>
                </c:pt>
                <c:pt idx="830">
                  <c:v>6.2E-2</c:v>
                </c:pt>
                <c:pt idx="831">
                  <c:v>6.2E-2</c:v>
                </c:pt>
                <c:pt idx="832">
                  <c:v>6.2E-2</c:v>
                </c:pt>
                <c:pt idx="833">
                  <c:v>6.2E-2</c:v>
                </c:pt>
                <c:pt idx="834">
                  <c:v>6.2E-2</c:v>
                </c:pt>
                <c:pt idx="835">
                  <c:v>6.3E-2</c:v>
                </c:pt>
                <c:pt idx="836">
                  <c:v>6.3E-2</c:v>
                </c:pt>
                <c:pt idx="837">
                  <c:v>6.3E-2</c:v>
                </c:pt>
                <c:pt idx="838">
                  <c:v>6.3E-2</c:v>
                </c:pt>
                <c:pt idx="839">
                  <c:v>6.3E-2</c:v>
                </c:pt>
                <c:pt idx="840">
                  <c:v>6.3E-2</c:v>
                </c:pt>
                <c:pt idx="841">
                  <c:v>6.3E-2</c:v>
                </c:pt>
                <c:pt idx="842">
                  <c:v>6.3E-2</c:v>
                </c:pt>
                <c:pt idx="843">
                  <c:v>6.3E-2</c:v>
                </c:pt>
                <c:pt idx="844">
                  <c:v>6.3E-2</c:v>
                </c:pt>
                <c:pt idx="845">
                  <c:v>6.3E-2</c:v>
                </c:pt>
                <c:pt idx="846">
                  <c:v>6.3E-2</c:v>
                </c:pt>
                <c:pt idx="847">
                  <c:v>6.3E-2</c:v>
                </c:pt>
                <c:pt idx="848">
                  <c:v>6.3E-2</c:v>
                </c:pt>
                <c:pt idx="849">
                  <c:v>6.3E-2</c:v>
                </c:pt>
                <c:pt idx="850">
                  <c:v>6.3E-2</c:v>
                </c:pt>
                <c:pt idx="851">
                  <c:v>6.3E-2</c:v>
                </c:pt>
                <c:pt idx="852">
                  <c:v>6.3E-2</c:v>
                </c:pt>
                <c:pt idx="853">
                  <c:v>6.4000000000000001E-2</c:v>
                </c:pt>
                <c:pt idx="854">
                  <c:v>6.4000000000000001E-2</c:v>
                </c:pt>
                <c:pt idx="855">
                  <c:v>6.4000000000000001E-2</c:v>
                </c:pt>
                <c:pt idx="856">
                  <c:v>6.4000000000000001E-2</c:v>
                </c:pt>
                <c:pt idx="857">
                  <c:v>6.4000000000000001E-2</c:v>
                </c:pt>
                <c:pt idx="858">
                  <c:v>6.4000000000000001E-2</c:v>
                </c:pt>
                <c:pt idx="859">
                  <c:v>6.4000000000000001E-2</c:v>
                </c:pt>
                <c:pt idx="860">
                  <c:v>6.4000000000000001E-2</c:v>
                </c:pt>
                <c:pt idx="861">
                  <c:v>6.4000000000000001E-2</c:v>
                </c:pt>
                <c:pt idx="862">
                  <c:v>6.4000000000000001E-2</c:v>
                </c:pt>
                <c:pt idx="863">
                  <c:v>6.4000000000000001E-2</c:v>
                </c:pt>
                <c:pt idx="864">
                  <c:v>6.4000000000000001E-2</c:v>
                </c:pt>
                <c:pt idx="865">
                  <c:v>6.4000000000000001E-2</c:v>
                </c:pt>
                <c:pt idx="866">
                  <c:v>6.4000000000000001E-2</c:v>
                </c:pt>
                <c:pt idx="867">
                  <c:v>6.4000000000000001E-2</c:v>
                </c:pt>
                <c:pt idx="868">
                  <c:v>6.4000000000000001E-2</c:v>
                </c:pt>
                <c:pt idx="869">
                  <c:v>6.4000000000000001E-2</c:v>
                </c:pt>
                <c:pt idx="870">
                  <c:v>6.4000000000000001E-2</c:v>
                </c:pt>
                <c:pt idx="871">
                  <c:v>6.4000000000000001E-2</c:v>
                </c:pt>
                <c:pt idx="872">
                  <c:v>6.4000000000000001E-2</c:v>
                </c:pt>
                <c:pt idx="873">
                  <c:v>6.4000000000000001E-2</c:v>
                </c:pt>
                <c:pt idx="874">
                  <c:v>6.4000000000000001E-2</c:v>
                </c:pt>
                <c:pt idx="875">
                  <c:v>6.4000000000000001E-2</c:v>
                </c:pt>
                <c:pt idx="876">
                  <c:v>6.4000000000000001E-2</c:v>
                </c:pt>
                <c:pt idx="877">
                  <c:v>6.4000000000000001E-2</c:v>
                </c:pt>
                <c:pt idx="878">
                  <c:v>6.4000000000000001E-2</c:v>
                </c:pt>
                <c:pt idx="879">
                  <c:v>6.4000000000000001E-2</c:v>
                </c:pt>
                <c:pt idx="880">
                  <c:v>6.4000000000000001E-2</c:v>
                </c:pt>
                <c:pt idx="881">
                  <c:v>6.4000000000000001E-2</c:v>
                </c:pt>
                <c:pt idx="882">
                  <c:v>6.5000000000000002E-2</c:v>
                </c:pt>
                <c:pt idx="883">
                  <c:v>6.5000000000000002E-2</c:v>
                </c:pt>
                <c:pt idx="884">
                  <c:v>6.5000000000000002E-2</c:v>
                </c:pt>
                <c:pt idx="885">
                  <c:v>6.5000000000000002E-2</c:v>
                </c:pt>
                <c:pt idx="886">
                  <c:v>6.5000000000000002E-2</c:v>
                </c:pt>
                <c:pt idx="887">
                  <c:v>6.5000000000000002E-2</c:v>
                </c:pt>
                <c:pt idx="888">
                  <c:v>6.5000000000000002E-2</c:v>
                </c:pt>
                <c:pt idx="889">
                  <c:v>6.5000000000000002E-2</c:v>
                </c:pt>
                <c:pt idx="890">
                  <c:v>6.5000000000000002E-2</c:v>
                </c:pt>
                <c:pt idx="891">
                  <c:v>6.5000000000000002E-2</c:v>
                </c:pt>
                <c:pt idx="892">
                  <c:v>6.5000000000000002E-2</c:v>
                </c:pt>
                <c:pt idx="893">
                  <c:v>6.5000000000000002E-2</c:v>
                </c:pt>
                <c:pt idx="894">
                  <c:v>6.5000000000000002E-2</c:v>
                </c:pt>
                <c:pt idx="895">
                  <c:v>6.5000000000000002E-2</c:v>
                </c:pt>
                <c:pt idx="896">
                  <c:v>6.5000000000000002E-2</c:v>
                </c:pt>
                <c:pt idx="897">
                  <c:v>6.5000000000000002E-2</c:v>
                </c:pt>
                <c:pt idx="898">
                  <c:v>6.5000000000000002E-2</c:v>
                </c:pt>
                <c:pt idx="899">
                  <c:v>6.5000000000000002E-2</c:v>
                </c:pt>
                <c:pt idx="900">
                  <c:v>6.5000000000000002E-2</c:v>
                </c:pt>
                <c:pt idx="901">
                  <c:v>6.6000000000000003E-2</c:v>
                </c:pt>
                <c:pt idx="902">
                  <c:v>6.6000000000000003E-2</c:v>
                </c:pt>
                <c:pt idx="903">
                  <c:v>6.6000000000000003E-2</c:v>
                </c:pt>
                <c:pt idx="904">
                  <c:v>6.6000000000000003E-2</c:v>
                </c:pt>
                <c:pt idx="905">
                  <c:v>6.6000000000000003E-2</c:v>
                </c:pt>
                <c:pt idx="906">
                  <c:v>6.6000000000000003E-2</c:v>
                </c:pt>
                <c:pt idx="907">
                  <c:v>6.6000000000000003E-2</c:v>
                </c:pt>
                <c:pt idx="908">
                  <c:v>6.6000000000000003E-2</c:v>
                </c:pt>
                <c:pt idx="909">
                  <c:v>6.6000000000000003E-2</c:v>
                </c:pt>
                <c:pt idx="910">
                  <c:v>6.6000000000000003E-2</c:v>
                </c:pt>
                <c:pt idx="911">
                  <c:v>6.6000000000000003E-2</c:v>
                </c:pt>
                <c:pt idx="912">
                  <c:v>6.6000000000000003E-2</c:v>
                </c:pt>
                <c:pt idx="913">
                  <c:v>6.6000000000000003E-2</c:v>
                </c:pt>
                <c:pt idx="914">
                  <c:v>6.6000000000000003E-2</c:v>
                </c:pt>
                <c:pt idx="915">
                  <c:v>6.6000000000000003E-2</c:v>
                </c:pt>
                <c:pt idx="916">
                  <c:v>6.6000000000000003E-2</c:v>
                </c:pt>
                <c:pt idx="917">
                  <c:v>6.6000000000000003E-2</c:v>
                </c:pt>
                <c:pt idx="918">
                  <c:v>6.6000000000000003E-2</c:v>
                </c:pt>
                <c:pt idx="919">
                  <c:v>6.6000000000000003E-2</c:v>
                </c:pt>
                <c:pt idx="920">
                  <c:v>6.6000000000000003E-2</c:v>
                </c:pt>
                <c:pt idx="921">
                  <c:v>6.6000000000000003E-2</c:v>
                </c:pt>
                <c:pt idx="922">
                  <c:v>6.6000000000000003E-2</c:v>
                </c:pt>
                <c:pt idx="923">
                  <c:v>6.6000000000000003E-2</c:v>
                </c:pt>
                <c:pt idx="924">
                  <c:v>6.6000000000000003E-2</c:v>
                </c:pt>
                <c:pt idx="925">
                  <c:v>6.6000000000000003E-2</c:v>
                </c:pt>
                <c:pt idx="926">
                  <c:v>6.6000000000000003E-2</c:v>
                </c:pt>
                <c:pt idx="927">
                  <c:v>6.6000000000000003E-2</c:v>
                </c:pt>
                <c:pt idx="928">
                  <c:v>6.6000000000000003E-2</c:v>
                </c:pt>
                <c:pt idx="929">
                  <c:v>6.6000000000000003E-2</c:v>
                </c:pt>
                <c:pt idx="930">
                  <c:v>6.6000000000000003E-2</c:v>
                </c:pt>
                <c:pt idx="931">
                  <c:v>6.6000000000000003E-2</c:v>
                </c:pt>
                <c:pt idx="932">
                  <c:v>6.6000000000000003E-2</c:v>
                </c:pt>
                <c:pt idx="933">
                  <c:v>6.6000000000000003E-2</c:v>
                </c:pt>
                <c:pt idx="934">
                  <c:v>6.6000000000000003E-2</c:v>
                </c:pt>
                <c:pt idx="935">
                  <c:v>6.7000000000000004E-2</c:v>
                </c:pt>
                <c:pt idx="936">
                  <c:v>6.7000000000000004E-2</c:v>
                </c:pt>
                <c:pt idx="937">
                  <c:v>6.7000000000000004E-2</c:v>
                </c:pt>
                <c:pt idx="938">
                  <c:v>6.7000000000000004E-2</c:v>
                </c:pt>
                <c:pt idx="939">
                  <c:v>6.7000000000000004E-2</c:v>
                </c:pt>
                <c:pt idx="940">
                  <c:v>6.7000000000000004E-2</c:v>
                </c:pt>
                <c:pt idx="941">
                  <c:v>6.7000000000000004E-2</c:v>
                </c:pt>
                <c:pt idx="942">
                  <c:v>6.7000000000000004E-2</c:v>
                </c:pt>
                <c:pt idx="943">
                  <c:v>6.7000000000000004E-2</c:v>
                </c:pt>
                <c:pt idx="944">
                  <c:v>6.7000000000000004E-2</c:v>
                </c:pt>
                <c:pt idx="945">
                  <c:v>6.7000000000000004E-2</c:v>
                </c:pt>
                <c:pt idx="946">
                  <c:v>6.7000000000000004E-2</c:v>
                </c:pt>
                <c:pt idx="947">
                  <c:v>6.7000000000000004E-2</c:v>
                </c:pt>
                <c:pt idx="948">
                  <c:v>6.7000000000000004E-2</c:v>
                </c:pt>
                <c:pt idx="949">
                  <c:v>6.7000000000000004E-2</c:v>
                </c:pt>
                <c:pt idx="950">
                  <c:v>6.7000000000000004E-2</c:v>
                </c:pt>
                <c:pt idx="951">
                  <c:v>6.7000000000000004E-2</c:v>
                </c:pt>
                <c:pt idx="952">
                  <c:v>6.7000000000000004E-2</c:v>
                </c:pt>
                <c:pt idx="953">
                  <c:v>6.7000000000000004E-2</c:v>
                </c:pt>
                <c:pt idx="954">
                  <c:v>6.7000000000000004E-2</c:v>
                </c:pt>
                <c:pt idx="955">
                  <c:v>6.7000000000000004E-2</c:v>
                </c:pt>
                <c:pt idx="956">
                  <c:v>6.7000000000000004E-2</c:v>
                </c:pt>
                <c:pt idx="957">
                  <c:v>6.7000000000000004E-2</c:v>
                </c:pt>
                <c:pt idx="958">
                  <c:v>6.8000000000000005E-2</c:v>
                </c:pt>
                <c:pt idx="959">
                  <c:v>6.8000000000000005E-2</c:v>
                </c:pt>
                <c:pt idx="960">
                  <c:v>6.8000000000000005E-2</c:v>
                </c:pt>
                <c:pt idx="961">
                  <c:v>6.8000000000000005E-2</c:v>
                </c:pt>
                <c:pt idx="962">
                  <c:v>6.8000000000000005E-2</c:v>
                </c:pt>
                <c:pt idx="963">
                  <c:v>6.8000000000000005E-2</c:v>
                </c:pt>
                <c:pt idx="964">
                  <c:v>6.8000000000000005E-2</c:v>
                </c:pt>
                <c:pt idx="965">
                  <c:v>6.8000000000000005E-2</c:v>
                </c:pt>
                <c:pt idx="966">
                  <c:v>6.8000000000000005E-2</c:v>
                </c:pt>
                <c:pt idx="967">
                  <c:v>6.8000000000000005E-2</c:v>
                </c:pt>
                <c:pt idx="968">
                  <c:v>6.8000000000000005E-2</c:v>
                </c:pt>
                <c:pt idx="969">
                  <c:v>6.8000000000000005E-2</c:v>
                </c:pt>
                <c:pt idx="970">
                  <c:v>6.8000000000000005E-2</c:v>
                </c:pt>
                <c:pt idx="971">
                  <c:v>6.8000000000000005E-2</c:v>
                </c:pt>
                <c:pt idx="972">
                  <c:v>6.8000000000000005E-2</c:v>
                </c:pt>
                <c:pt idx="973">
                  <c:v>6.8000000000000005E-2</c:v>
                </c:pt>
                <c:pt idx="974">
                  <c:v>6.8000000000000005E-2</c:v>
                </c:pt>
                <c:pt idx="975">
                  <c:v>6.8000000000000005E-2</c:v>
                </c:pt>
                <c:pt idx="976">
                  <c:v>6.8000000000000005E-2</c:v>
                </c:pt>
                <c:pt idx="977">
                  <c:v>6.8000000000000005E-2</c:v>
                </c:pt>
                <c:pt idx="978">
                  <c:v>6.8000000000000005E-2</c:v>
                </c:pt>
                <c:pt idx="979">
                  <c:v>6.8000000000000005E-2</c:v>
                </c:pt>
                <c:pt idx="980">
                  <c:v>6.8000000000000005E-2</c:v>
                </c:pt>
                <c:pt idx="981">
                  <c:v>6.8000000000000005E-2</c:v>
                </c:pt>
                <c:pt idx="982">
                  <c:v>6.8000000000000005E-2</c:v>
                </c:pt>
                <c:pt idx="983">
                  <c:v>6.8000000000000005E-2</c:v>
                </c:pt>
                <c:pt idx="984">
                  <c:v>6.8000000000000005E-2</c:v>
                </c:pt>
                <c:pt idx="985">
                  <c:v>6.8000000000000005E-2</c:v>
                </c:pt>
                <c:pt idx="986">
                  <c:v>6.8000000000000005E-2</c:v>
                </c:pt>
                <c:pt idx="987">
                  <c:v>6.8000000000000005E-2</c:v>
                </c:pt>
                <c:pt idx="988">
                  <c:v>6.8000000000000005E-2</c:v>
                </c:pt>
                <c:pt idx="989">
                  <c:v>6.8000000000000005E-2</c:v>
                </c:pt>
                <c:pt idx="990">
                  <c:v>6.8000000000000005E-2</c:v>
                </c:pt>
                <c:pt idx="991">
                  <c:v>6.8000000000000005E-2</c:v>
                </c:pt>
                <c:pt idx="992">
                  <c:v>6.9000000000000006E-2</c:v>
                </c:pt>
                <c:pt idx="993">
                  <c:v>6.9000000000000006E-2</c:v>
                </c:pt>
                <c:pt idx="994">
                  <c:v>6.9000000000000006E-2</c:v>
                </c:pt>
                <c:pt idx="995">
                  <c:v>6.9000000000000006E-2</c:v>
                </c:pt>
                <c:pt idx="996">
                  <c:v>6.9000000000000006E-2</c:v>
                </c:pt>
                <c:pt idx="997">
                  <c:v>6.9000000000000006E-2</c:v>
                </c:pt>
                <c:pt idx="998">
                  <c:v>6.9000000000000006E-2</c:v>
                </c:pt>
                <c:pt idx="999">
                  <c:v>6.9000000000000006E-2</c:v>
                </c:pt>
                <c:pt idx="1000">
                  <c:v>6.9000000000000006E-2</c:v>
                </c:pt>
                <c:pt idx="1001">
                  <c:v>6.9000000000000006E-2</c:v>
                </c:pt>
                <c:pt idx="1002">
                  <c:v>6.9000000000000006E-2</c:v>
                </c:pt>
                <c:pt idx="1003">
                  <c:v>6.9000000000000006E-2</c:v>
                </c:pt>
                <c:pt idx="1004">
                  <c:v>6.9000000000000006E-2</c:v>
                </c:pt>
                <c:pt idx="1005">
                  <c:v>6.9000000000000006E-2</c:v>
                </c:pt>
                <c:pt idx="1006">
                  <c:v>6.9000000000000006E-2</c:v>
                </c:pt>
                <c:pt idx="1007">
                  <c:v>6.9000000000000006E-2</c:v>
                </c:pt>
                <c:pt idx="1008">
                  <c:v>6.9000000000000006E-2</c:v>
                </c:pt>
                <c:pt idx="1009">
                  <c:v>6.9000000000000006E-2</c:v>
                </c:pt>
                <c:pt idx="1010">
                  <c:v>6.9000000000000006E-2</c:v>
                </c:pt>
                <c:pt idx="1011">
                  <c:v>6.9000000000000006E-2</c:v>
                </c:pt>
                <c:pt idx="1012">
                  <c:v>6.9000000000000006E-2</c:v>
                </c:pt>
                <c:pt idx="1013">
                  <c:v>6.9000000000000006E-2</c:v>
                </c:pt>
                <c:pt idx="1014">
                  <c:v>6.9000000000000006E-2</c:v>
                </c:pt>
                <c:pt idx="1015">
                  <c:v>7.0000000000000007E-2</c:v>
                </c:pt>
                <c:pt idx="1016">
                  <c:v>7.0000000000000007E-2</c:v>
                </c:pt>
                <c:pt idx="1017">
                  <c:v>7.0000000000000007E-2</c:v>
                </c:pt>
                <c:pt idx="1018">
                  <c:v>7.0000000000000007E-2</c:v>
                </c:pt>
                <c:pt idx="1019">
                  <c:v>7.0000000000000007E-2</c:v>
                </c:pt>
                <c:pt idx="1020">
                  <c:v>7.0000000000000007E-2</c:v>
                </c:pt>
                <c:pt idx="1021">
                  <c:v>7.0000000000000007E-2</c:v>
                </c:pt>
                <c:pt idx="1022">
                  <c:v>7.0000000000000007E-2</c:v>
                </c:pt>
                <c:pt idx="1023">
                  <c:v>7.0000000000000007E-2</c:v>
                </c:pt>
                <c:pt idx="1024">
                  <c:v>7.0000000000000007E-2</c:v>
                </c:pt>
                <c:pt idx="1025">
                  <c:v>7.0000000000000007E-2</c:v>
                </c:pt>
                <c:pt idx="1026">
                  <c:v>7.0000000000000007E-2</c:v>
                </c:pt>
                <c:pt idx="1027">
                  <c:v>7.0000000000000007E-2</c:v>
                </c:pt>
                <c:pt idx="1028">
                  <c:v>7.0000000000000007E-2</c:v>
                </c:pt>
                <c:pt idx="1029">
                  <c:v>7.0000000000000007E-2</c:v>
                </c:pt>
                <c:pt idx="1030">
                  <c:v>7.0000000000000007E-2</c:v>
                </c:pt>
                <c:pt idx="1031">
                  <c:v>7.0000000000000007E-2</c:v>
                </c:pt>
                <c:pt idx="1032">
                  <c:v>7.0000000000000007E-2</c:v>
                </c:pt>
                <c:pt idx="1033">
                  <c:v>7.0000000000000007E-2</c:v>
                </c:pt>
                <c:pt idx="1034">
                  <c:v>7.0000000000000007E-2</c:v>
                </c:pt>
                <c:pt idx="1035">
                  <c:v>7.0000000000000007E-2</c:v>
                </c:pt>
                <c:pt idx="1036">
                  <c:v>7.0000000000000007E-2</c:v>
                </c:pt>
                <c:pt idx="1037">
                  <c:v>7.0000000000000007E-2</c:v>
                </c:pt>
                <c:pt idx="1038">
                  <c:v>7.0000000000000007E-2</c:v>
                </c:pt>
                <c:pt idx="1039">
                  <c:v>7.0000000000000007E-2</c:v>
                </c:pt>
                <c:pt idx="1040">
                  <c:v>7.0000000000000007E-2</c:v>
                </c:pt>
                <c:pt idx="1041">
                  <c:v>7.0000000000000007E-2</c:v>
                </c:pt>
                <c:pt idx="1042">
                  <c:v>7.0000000000000007E-2</c:v>
                </c:pt>
                <c:pt idx="1043">
                  <c:v>7.0000000000000007E-2</c:v>
                </c:pt>
                <c:pt idx="1044">
                  <c:v>7.0000000000000007E-2</c:v>
                </c:pt>
                <c:pt idx="1045">
                  <c:v>7.0000000000000007E-2</c:v>
                </c:pt>
                <c:pt idx="1046">
                  <c:v>7.0000000000000007E-2</c:v>
                </c:pt>
                <c:pt idx="1047">
                  <c:v>7.0000000000000007E-2</c:v>
                </c:pt>
                <c:pt idx="1048">
                  <c:v>7.0999999999999994E-2</c:v>
                </c:pt>
                <c:pt idx="1049">
                  <c:v>7.0999999999999994E-2</c:v>
                </c:pt>
                <c:pt idx="1050">
                  <c:v>7.0999999999999994E-2</c:v>
                </c:pt>
                <c:pt idx="1051">
                  <c:v>7.0999999999999994E-2</c:v>
                </c:pt>
                <c:pt idx="1052">
                  <c:v>7.0999999999999994E-2</c:v>
                </c:pt>
                <c:pt idx="1053">
                  <c:v>7.0999999999999994E-2</c:v>
                </c:pt>
                <c:pt idx="1054">
                  <c:v>7.0999999999999994E-2</c:v>
                </c:pt>
                <c:pt idx="1055">
                  <c:v>7.0999999999999994E-2</c:v>
                </c:pt>
                <c:pt idx="1056">
                  <c:v>7.0999999999999994E-2</c:v>
                </c:pt>
                <c:pt idx="1057">
                  <c:v>7.0999999999999994E-2</c:v>
                </c:pt>
                <c:pt idx="1058">
                  <c:v>7.0999999999999994E-2</c:v>
                </c:pt>
                <c:pt idx="1059">
                  <c:v>7.0999999999999994E-2</c:v>
                </c:pt>
                <c:pt idx="1060">
                  <c:v>7.0999999999999994E-2</c:v>
                </c:pt>
                <c:pt idx="1061">
                  <c:v>7.0999999999999994E-2</c:v>
                </c:pt>
                <c:pt idx="1062">
                  <c:v>7.0999999999999994E-2</c:v>
                </c:pt>
                <c:pt idx="1063">
                  <c:v>7.0999999999999994E-2</c:v>
                </c:pt>
                <c:pt idx="1064">
                  <c:v>7.0999999999999994E-2</c:v>
                </c:pt>
                <c:pt idx="1065">
                  <c:v>7.0999999999999994E-2</c:v>
                </c:pt>
                <c:pt idx="1066">
                  <c:v>7.0999999999999994E-2</c:v>
                </c:pt>
                <c:pt idx="1067">
                  <c:v>7.0999999999999994E-2</c:v>
                </c:pt>
                <c:pt idx="1068">
                  <c:v>7.0999999999999994E-2</c:v>
                </c:pt>
                <c:pt idx="1069">
                  <c:v>7.0999999999999994E-2</c:v>
                </c:pt>
                <c:pt idx="1070">
                  <c:v>7.0999999999999994E-2</c:v>
                </c:pt>
                <c:pt idx="1071">
                  <c:v>7.0999999999999994E-2</c:v>
                </c:pt>
                <c:pt idx="1072">
                  <c:v>7.0999999999999994E-2</c:v>
                </c:pt>
                <c:pt idx="1073">
                  <c:v>7.1999999999999995E-2</c:v>
                </c:pt>
                <c:pt idx="1074">
                  <c:v>7.1999999999999995E-2</c:v>
                </c:pt>
                <c:pt idx="1075">
                  <c:v>7.1999999999999995E-2</c:v>
                </c:pt>
                <c:pt idx="1076">
                  <c:v>7.1999999999999995E-2</c:v>
                </c:pt>
                <c:pt idx="1077">
                  <c:v>7.1999999999999995E-2</c:v>
                </c:pt>
                <c:pt idx="1078">
                  <c:v>7.1999999999999995E-2</c:v>
                </c:pt>
                <c:pt idx="1079">
                  <c:v>7.1999999999999995E-2</c:v>
                </c:pt>
                <c:pt idx="1080">
                  <c:v>7.1999999999999995E-2</c:v>
                </c:pt>
                <c:pt idx="1081">
                  <c:v>7.1999999999999995E-2</c:v>
                </c:pt>
                <c:pt idx="1082">
                  <c:v>7.1999999999999995E-2</c:v>
                </c:pt>
                <c:pt idx="1083">
                  <c:v>7.1999999999999995E-2</c:v>
                </c:pt>
                <c:pt idx="1084">
                  <c:v>7.1999999999999995E-2</c:v>
                </c:pt>
                <c:pt idx="1085">
                  <c:v>7.1999999999999995E-2</c:v>
                </c:pt>
                <c:pt idx="1086">
                  <c:v>7.1999999999999995E-2</c:v>
                </c:pt>
                <c:pt idx="1087">
                  <c:v>7.1999999999999995E-2</c:v>
                </c:pt>
                <c:pt idx="1088">
                  <c:v>7.1999999999999995E-2</c:v>
                </c:pt>
                <c:pt idx="1089">
                  <c:v>7.1999999999999995E-2</c:v>
                </c:pt>
                <c:pt idx="1090">
                  <c:v>7.1999999999999995E-2</c:v>
                </c:pt>
                <c:pt idx="1091">
                  <c:v>7.1999999999999995E-2</c:v>
                </c:pt>
                <c:pt idx="1092">
                  <c:v>7.1999999999999995E-2</c:v>
                </c:pt>
                <c:pt idx="1093">
                  <c:v>7.1999999999999995E-2</c:v>
                </c:pt>
                <c:pt idx="1094">
                  <c:v>7.1999999999999995E-2</c:v>
                </c:pt>
                <c:pt idx="1095">
                  <c:v>7.1999999999999995E-2</c:v>
                </c:pt>
                <c:pt idx="1096">
                  <c:v>7.1999999999999995E-2</c:v>
                </c:pt>
                <c:pt idx="1097">
                  <c:v>7.1999999999999995E-2</c:v>
                </c:pt>
                <c:pt idx="1098">
                  <c:v>7.1999999999999995E-2</c:v>
                </c:pt>
                <c:pt idx="1099">
                  <c:v>7.1999999999999995E-2</c:v>
                </c:pt>
                <c:pt idx="1100">
                  <c:v>7.1999999999999995E-2</c:v>
                </c:pt>
                <c:pt idx="1101">
                  <c:v>7.1999999999999995E-2</c:v>
                </c:pt>
                <c:pt idx="1102">
                  <c:v>7.1999999999999995E-2</c:v>
                </c:pt>
                <c:pt idx="1103">
                  <c:v>7.1999999999999995E-2</c:v>
                </c:pt>
                <c:pt idx="1104">
                  <c:v>7.1999999999999995E-2</c:v>
                </c:pt>
                <c:pt idx="1105">
                  <c:v>7.1999999999999995E-2</c:v>
                </c:pt>
                <c:pt idx="1106">
                  <c:v>7.2999999999999995E-2</c:v>
                </c:pt>
                <c:pt idx="1107">
                  <c:v>7.2999999999999995E-2</c:v>
                </c:pt>
                <c:pt idx="1108">
                  <c:v>7.2999999999999995E-2</c:v>
                </c:pt>
                <c:pt idx="1109">
                  <c:v>7.2999999999999995E-2</c:v>
                </c:pt>
                <c:pt idx="1110">
                  <c:v>7.2999999999999995E-2</c:v>
                </c:pt>
                <c:pt idx="1111">
                  <c:v>7.2999999999999995E-2</c:v>
                </c:pt>
                <c:pt idx="1112">
                  <c:v>7.2999999999999995E-2</c:v>
                </c:pt>
                <c:pt idx="1113">
                  <c:v>7.2999999999999995E-2</c:v>
                </c:pt>
                <c:pt idx="1114">
                  <c:v>7.2999999999999995E-2</c:v>
                </c:pt>
                <c:pt idx="1115">
                  <c:v>7.2999999999999995E-2</c:v>
                </c:pt>
                <c:pt idx="1116">
                  <c:v>7.2999999999999995E-2</c:v>
                </c:pt>
                <c:pt idx="1117">
                  <c:v>7.2999999999999995E-2</c:v>
                </c:pt>
                <c:pt idx="1118">
                  <c:v>7.2999999999999995E-2</c:v>
                </c:pt>
                <c:pt idx="1119">
                  <c:v>7.2999999999999995E-2</c:v>
                </c:pt>
                <c:pt idx="1120">
                  <c:v>7.2999999999999995E-2</c:v>
                </c:pt>
                <c:pt idx="1121">
                  <c:v>7.2999999999999995E-2</c:v>
                </c:pt>
                <c:pt idx="1122">
                  <c:v>7.2999999999999995E-2</c:v>
                </c:pt>
                <c:pt idx="1123">
                  <c:v>7.2999999999999995E-2</c:v>
                </c:pt>
                <c:pt idx="1124">
                  <c:v>7.2999999999999995E-2</c:v>
                </c:pt>
                <c:pt idx="1125">
                  <c:v>7.2999999999999995E-2</c:v>
                </c:pt>
                <c:pt idx="1126">
                  <c:v>7.2999999999999995E-2</c:v>
                </c:pt>
                <c:pt idx="1127">
                  <c:v>7.2999999999999995E-2</c:v>
                </c:pt>
                <c:pt idx="1128">
                  <c:v>7.2999999999999995E-2</c:v>
                </c:pt>
                <c:pt idx="1129">
                  <c:v>7.3999999999999996E-2</c:v>
                </c:pt>
                <c:pt idx="1130">
                  <c:v>7.3999999999999996E-2</c:v>
                </c:pt>
                <c:pt idx="1131">
                  <c:v>7.3999999999999996E-2</c:v>
                </c:pt>
                <c:pt idx="1132">
                  <c:v>7.3999999999999996E-2</c:v>
                </c:pt>
                <c:pt idx="1133">
                  <c:v>7.3999999999999996E-2</c:v>
                </c:pt>
                <c:pt idx="1134">
                  <c:v>7.3999999999999996E-2</c:v>
                </c:pt>
                <c:pt idx="1135">
                  <c:v>7.3999999999999996E-2</c:v>
                </c:pt>
                <c:pt idx="1136">
                  <c:v>7.3999999999999996E-2</c:v>
                </c:pt>
                <c:pt idx="1137">
                  <c:v>7.3999999999999996E-2</c:v>
                </c:pt>
                <c:pt idx="1138">
                  <c:v>7.3999999999999996E-2</c:v>
                </c:pt>
                <c:pt idx="1139">
                  <c:v>7.3999999999999996E-2</c:v>
                </c:pt>
                <c:pt idx="1140">
                  <c:v>7.3999999999999996E-2</c:v>
                </c:pt>
                <c:pt idx="1141">
                  <c:v>7.3999999999999996E-2</c:v>
                </c:pt>
                <c:pt idx="1142">
                  <c:v>7.3999999999999996E-2</c:v>
                </c:pt>
                <c:pt idx="1143">
                  <c:v>7.3999999999999996E-2</c:v>
                </c:pt>
                <c:pt idx="1144">
                  <c:v>7.3999999999999996E-2</c:v>
                </c:pt>
                <c:pt idx="1145">
                  <c:v>7.3999999999999996E-2</c:v>
                </c:pt>
                <c:pt idx="1146">
                  <c:v>7.3999999999999996E-2</c:v>
                </c:pt>
                <c:pt idx="1147">
                  <c:v>7.3999999999999996E-2</c:v>
                </c:pt>
                <c:pt idx="1148">
                  <c:v>7.3999999999999996E-2</c:v>
                </c:pt>
                <c:pt idx="1149">
                  <c:v>7.3999999999999996E-2</c:v>
                </c:pt>
                <c:pt idx="1150">
                  <c:v>7.3999999999999996E-2</c:v>
                </c:pt>
                <c:pt idx="1151">
                  <c:v>7.3999999999999996E-2</c:v>
                </c:pt>
                <c:pt idx="1152">
                  <c:v>7.3999999999999996E-2</c:v>
                </c:pt>
                <c:pt idx="1153">
                  <c:v>7.3999999999999996E-2</c:v>
                </c:pt>
                <c:pt idx="1154">
                  <c:v>7.3999999999999996E-2</c:v>
                </c:pt>
                <c:pt idx="1155">
                  <c:v>7.3999999999999996E-2</c:v>
                </c:pt>
                <c:pt idx="1156">
                  <c:v>7.3999999999999996E-2</c:v>
                </c:pt>
                <c:pt idx="1157">
                  <c:v>7.3999999999999996E-2</c:v>
                </c:pt>
                <c:pt idx="1158">
                  <c:v>7.3999999999999996E-2</c:v>
                </c:pt>
                <c:pt idx="1159">
                  <c:v>7.3999999999999996E-2</c:v>
                </c:pt>
                <c:pt idx="1160">
                  <c:v>7.3999999999999996E-2</c:v>
                </c:pt>
                <c:pt idx="1161">
                  <c:v>7.3999999999999996E-2</c:v>
                </c:pt>
                <c:pt idx="1162">
                  <c:v>7.3999999999999996E-2</c:v>
                </c:pt>
                <c:pt idx="1163">
                  <c:v>7.3999999999999996E-2</c:v>
                </c:pt>
                <c:pt idx="1164">
                  <c:v>7.3999999999999996E-2</c:v>
                </c:pt>
                <c:pt idx="1165">
                  <c:v>7.4999999999999997E-2</c:v>
                </c:pt>
                <c:pt idx="1166">
                  <c:v>7.4999999999999997E-2</c:v>
                </c:pt>
                <c:pt idx="1167">
                  <c:v>7.4999999999999997E-2</c:v>
                </c:pt>
                <c:pt idx="1168">
                  <c:v>7.4999999999999997E-2</c:v>
                </c:pt>
                <c:pt idx="1169">
                  <c:v>7.4999999999999997E-2</c:v>
                </c:pt>
                <c:pt idx="1170">
                  <c:v>7.4999999999999997E-2</c:v>
                </c:pt>
                <c:pt idx="1171">
                  <c:v>7.4999999999999997E-2</c:v>
                </c:pt>
                <c:pt idx="1172">
                  <c:v>7.4999999999999997E-2</c:v>
                </c:pt>
                <c:pt idx="1173">
                  <c:v>7.4999999999999997E-2</c:v>
                </c:pt>
                <c:pt idx="1174">
                  <c:v>7.4999999999999997E-2</c:v>
                </c:pt>
                <c:pt idx="1175">
                  <c:v>7.4999999999999997E-2</c:v>
                </c:pt>
                <c:pt idx="1176">
                  <c:v>7.4999999999999997E-2</c:v>
                </c:pt>
                <c:pt idx="1177">
                  <c:v>7.4999999999999997E-2</c:v>
                </c:pt>
                <c:pt idx="1178">
                  <c:v>7.4999999999999997E-2</c:v>
                </c:pt>
                <c:pt idx="1179">
                  <c:v>7.4999999999999997E-2</c:v>
                </c:pt>
                <c:pt idx="1180">
                  <c:v>7.4999999999999997E-2</c:v>
                </c:pt>
                <c:pt idx="1181">
                  <c:v>7.4999999999999997E-2</c:v>
                </c:pt>
                <c:pt idx="1182">
                  <c:v>7.4999999999999997E-2</c:v>
                </c:pt>
                <c:pt idx="1183">
                  <c:v>7.4999999999999997E-2</c:v>
                </c:pt>
                <c:pt idx="1184">
                  <c:v>7.4999999999999997E-2</c:v>
                </c:pt>
                <c:pt idx="1185">
                  <c:v>7.4999999999999997E-2</c:v>
                </c:pt>
                <c:pt idx="1186">
                  <c:v>7.5999999999999998E-2</c:v>
                </c:pt>
                <c:pt idx="1187">
                  <c:v>7.4999999999999997E-2</c:v>
                </c:pt>
                <c:pt idx="1188">
                  <c:v>7.5999999999999998E-2</c:v>
                </c:pt>
                <c:pt idx="1189">
                  <c:v>7.5999999999999998E-2</c:v>
                </c:pt>
                <c:pt idx="1190">
                  <c:v>7.5999999999999998E-2</c:v>
                </c:pt>
                <c:pt idx="1191">
                  <c:v>7.5999999999999998E-2</c:v>
                </c:pt>
                <c:pt idx="1192">
                  <c:v>7.5999999999999998E-2</c:v>
                </c:pt>
                <c:pt idx="1193">
                  <c:v>7.5999999999999998E-2</c:v>
                </c:pt>
                <c:pt idx="1194">
                  <c:v>7.5999999999999998E-2</c:v>
                </c:pt>
                <c:pt idx="1195">
                  <c:v>7.5999999999999998E-2</c:v>
                </c:pt>
                <c:pt idx="1196">
                  <c:v>7.5999999999999998E-2</c:v>
                </c:pt>
                <c:pt idx="1197">
                  <c:v>7.5999999999999998E-2</c:v>
                </c:pt>
                <c:pt idx="1198">
                  <c:v>7.5999999999999998E-2</c:v>
                </c:pt>
                <c:pt idx="1199">
                  <c:v>7.5999999999999998E-2</c:v>
                </c:pt>
                <c:pt idx="1200">
                  <c:v>7.5999999999999998E-2</c:v>
                </c:pt>
                <c:pt idx="1201">
                  <c:v>7.5999999999999998E-2</c:v>
                </c:pt>
                <c:pt idx="1202">
                  <c:v>7.5999999999999998E-2</c:v>
                </c:pt>
                <c:pt idx="1203">
                  <c:v>7.5999999999999998E-2</c:v>
                </c:pt>
                <c:pt idx="1204">
                  <c:v>7.5999999999999998E-2</c:v>
                </c:pt>
                <c:pt idx="1205">
                  <c:v>7.5999999999999998E-2</c:v>
                </c:pt>
                <c:pt idx="1206">
                  <c:v>7.5999999999999998E-2</c:v>
                </c:pt>
                <c:pt idx="1207">
                  <c:v>7.5999999999999998E-2</c:v>
                </c:pt>
                <c:pt idx="1208">
                  <c:v>7.5999999999999998E-2</c:v>
                </c:pt>
                <c:pt idx="1209">
                  <c:v>7.5999999999999998E-2</c:v>
                </c:pt>
                <c:pt idx="1210">
                  <c:v>7.5999999999999998E-2</c:v>
                </c:pt>
                <c:pt idx="1211">
                  <c:v>7.5999999999999998E-2</c:v>
                </c:pt>
                <c:pt idx="1212">
                  <c:v>7.5999999999999998E-2</c:v>
                </c:pt>
                <c:pt idx="1213">
                  <c:v>7.5999999999999998E-2</c:v>
                </c:pt>
                <c:pt idx="1214">
                  <c:v>7.5999999999999998E-2</c:v>
                </c:pt>
                <c:pt idx="1215">
                  <c:v>7.5999999999999998E-2</c:v>
                </c:pt>
                <c:pt idx="1216">
                  <c:v>7.5999999999999998E-2</c:v>
                </c:pt>
                <c:pt idx="1217">
                  <c:v>7.5999999999999998E-2</c:v>
                </c:pt>
                <c:pt idx="1218">
                  <c:v>7.5999999999999998E-2</c:v>
                </c:pt>
                <c:pt idx="1219">
                  <c:v>7.5999999999999998E-2</c:v>
                </c:pt>
                <c:pt idx="1220">
                  <c:v>7.5999999999999998E-2</c:v>
                </c:pt>
                <c:pt idx="1221">
                  <c:v>7.5999999999999998E-2</c:v>
                </c:pt>
                <c:pt idx="1222">
                  <c:v>7.5999999999999998E-2</c:v>
                </c:pt>
                <c:pt idx="1223">
                  <c:v>7.5999999999999998E-2</c:v>
                </c:pt>
                <c:pt idx="1224">
                  <c:v>7.6999999999999999E-2</c:v>
                </c:pt>
                <c:pt idx="1225">
                  <c:v>7.6999999999999999E-2</c:v>
                </c:pt>
                <c:pt idx="1226">
                  <c:v>7.6999999999999999E-2</c:v>
                </c:pt>
                <c:pt idx="1227">
                  <c:v>7.6999999999999999E-2</c:v>
                </c:pt>
                <c:pt idx="1228">
                  <c:v>7.6999999999999999E-2</c:v>
                </c:pt>
                <c:pt idx="1229">
                  <c:v>7.6999999999999999E-2</c:v>
                </c:pt>
                <c:pt idx="1230">
                  <c:v>7.6999999999999999E-2</c:v>
                </c:pt>
                <c:pt idx="1231">
                  <c:v>7.6999999999999999E-2</c:v>
                </c:pt>
                <c:pt idx="1232">
                  <c:v>7.6999999999999999E-2</c:v>
                </c:pt>
                <c:pt idx="1233">
                  <c:v>7.6999999999999999E-2</c:v>
                </c:pt>
                <c:pt idx="1234">
                  <c:v>7.6999999999999999E-2</c:v>
                </c:pt>
                <c:pt idx="1235">
                  <c:v>7.6999999999999999E-2</c:v>
                </c:pt>
                <c:pt idx="1236">
                  <c:v>7.6999999999999999E-2</c:v>
                </c:pt>
                <c:pt idx="1237">
                  <c:v>7.6999999999999999E-2</c:v>
                </c:pt>
                <c:pt idx="1238">
                  <c:v>7.6999999999999999E-2</c:v>
                </c:pt>
                <c:pt idx="1239">
                  <c:v>7.6999999999999999E-2</c:v>
                </c:pt>
                <c:pt idx="1240">
                  <c:v>7.6999999999999999E-2</c:v>
                </c:pt>
                <c:pt idx="1241">
                  <c:v>7.6999999999999999E-2</c:v>
                </c:pt>
                <c:pt idx="1242">
                  <c:v>7.6999999999999999E-2</c:v>
                </c:pt>
                <c:pt idx="1243">
                  <c:v>7.6999999999999999E-2</c:v>
                </c:pt>
                <c:pt idx="1244">
                  <c:v>7.6999999999999999E-2</c:v>
                </c:pt>
                <c:pt idx="1245">
                  <c:v>7.6999999999999999E-2</c:v>
                </c:pt>
                <c:pt idx="1246">
                  <c:v>7.6999999999999999E-2</c:v>
                </c:pt>
                <c:pt idx="1247">
                  <c:v>7.6999999999999999E-2</c:v>
                </c:pt>
                <c:pt idx="1248">
                  <c:v>7.8E-2</c:v>
                </c:pt>
                <c:pt idx="1249">
                  <c:v>7.8E-2</c:v>
                </c:pt>
                <c:pt idx="1250">
                  <c:v>7.8E-2</c:v>
                </c:pt>
                <c:pt idx="1251">
                  <c:v>7.8E-2</c:v>
                </c:pt>
                <c:pt idx="1252">
                  <c:v>7.8E-2</c:v>
                </c:pt>
                <c:pt idx="1253">
                  <c:v>7.8E-2</c:v>
                </c:pt>
                <c:pt idx="1254">
                  <c:v>7.8E-2</c:v>
                </c:pt>
                <c:pt idx="1255">
                  <c:v>7.8E-2</c:v>
                </c:pt>
                <c:pt idx="1256">
                  <c:v>7.8E-2</c:v>
                </c:pt>
                <c:pt idx="1257">
                  <c:v>7.8E-2</c:v>
                </c:pt>
                <c:pt idx="1258">
                  <c:v>7.8E-2</c:v>
                </c:pt>
                <c:pt idx="1259">
                  <c:v>7.8E-2</c:v>
                </c:pt>
                <c:pt idx="1260">
                  <c:v>7.8E-2</c:v>
                </c:pt>
                <c:pt idx="1261">
                  <c:v>7.8E-2</c:v>
                </c:pt>
                <c:pt idx="1262">
                  <c:v>7.8E-2</c:v>
                </c:pt>
                <c:pt idx="1263">
                  <c:v>7.8E-2</c:v>
                </c:pt>
                <c:pt idx="1264">
                  <c:v>7.8E-2</c:v>
                </c:pt>
                <c:pt idx="1265">
                  <c:v>7.8E-2</c:v>
                </c:pt>
                <c:pt idx="1266">
                  <c:v>7.8E-2</c:v>
                </c:pt>
                <c:pt idx="1267">
                  <c:v>7.8E-2</c:v>
                </c:pt>
                <c:pt idx="1268">
                  <c:v>7.8E-2</c:v>
                </c:pt>
                <c:pt idx="1269">
                  <c:v>7.8E-2</c:v>
                </c:pt>
                <c:pt idx="1270">
                  <c:v>7.8E-2</c:v>
                </c:pt>
                <c:pt idx="1271">
                  <c:v>7.8E-2</c:v>
                </c:pt>
                <c:pt idx="1272">
                  <c:v>7.8E-2</c:v>
                </c:pt>
                <c:pt idx="1273">
                  <c:v>7.8E-2</c:v>
                </c:pt>
                <c:pt idx="1274">
                  <c:v>7.8E-2</c:v>
                </c:pt>
                <c:pt idx="1275">
                  <c:v>7.8E-2</c:v>
                </c:pt>
                <c:pt idx="1276">
                  <c:v>7.8E-2</c:v>
                </c:pt>
                <c:pt idx="1277">
                  <c:v>7.8E-2</c:v>
                </c:pt>
                <c:pt idx="1278">
                  <c:v>7.8E-2</c:v>
                </c:pt>
                <c:pt idx="1279">
                  <c:v>7.8E-2</c:v>
                </c:pt>
                <c:pt idx="1280">
                  <c:v>7.8E-2</c:v>
                </c:pt>
                <c:pt idx="1281">
                  <c:v>7.8E-2</c:v>
                </c:pt>
                <c:pt idx="1282">
                  <c:v>7.8E-2</c:v>
                </c:pt>
                <c:pt idx="1283">
                  <c:v>7.9000000000000001E-2</c:v>
                </c:pt>
                <c:pt idx="1284">
                  <c:v>7.9000000000000001E-2</c:v>
                </c:pt>
                <c:pt idx="1285">
                  <c:v>7.9000000000000001E-2</c:v>
                </c:pt>
                <c:pt idx="1286">
                  <c:v>7.9000000000000001E-2</c:v>
                </c:pt>
                <c:pt idx="1287">
                  <c:v>7.9000000000000001E-2</c:v>
                </c:pt>
                <c:pt idx="1288">
                  <c:v>7.9000000000000001E-2</c:v>
                </c:pt>
                <c:pt idx="1289">
                  <c:v>7.9000000000000001E-2</c:v>
                </c:pt>
                <c:pt idx="1290">
                  <c:v>7.9000000000000001E-2</c:v>
                </c:pt>
                <c:pt idx="1291">
                  <c:v>7.9000000000000001E-2</c:v>
                </c:pt>
                <c:pt idx="1292">
                  <c:v>7.9000000000000001E-2</c:v>
                </c:pt>
                <c:pt idx="1293">
                  <c:v>7.9000000000000001E-2</c:v>
                </c:pt>
                <c:pt idx="1294">
                  <c:v>7.9000000000000001E-2</c:v>
                </c:pt>
                <c:pt idx="1295">
                  <c:v>7.9000000000000001E-2</c:v>
                </c:pt>
                <c:pt idx="1296">
                  <c:v>7.9000000000000001E-2</c:v>
                </c:pt>
                <c:pt idx="1297">
                  <c:v>7.9000000000000001E-2</c:v>
                </c:pt>
                <c:pt idx="1298">
                  <c:v>7.9000000000000001E-2</c:v>
                </c:pt>
                <c:pt idx="1299">
                  <c:v>7.9000000000000001E-2</c:v>
                </c:pt>
                <c:pt idx="1300">
                  <c:v>7.9000000000000001E-2</c:v>
                </c:pt>
                <c:pt idx="1301">
                  <c:v>7.9000000000000001E-2</c:v>
                </c:pt>
                <c:pt idx="1302">
                  <c:v>7.9000000000000001E-2</c:v>
                </c:pt>
                <c:pt idx="1303">
                  <c:v>7.9000000000000001E-2</c:v>
                </c:pt>
                <c:pt idx="1304">
                  <c:v>7.9000000000000001E-2</c:v>
                </c:pt>
                <c:pt idx="1305">
                  <c:v>7.9000000000000001E-2</c:v>
                </c:pt>
                <c:pt idx="1306">
                  <c:v>0.08</c:v>
                </c:pt>
                <c:pt idx="1307">
                  <c:v>0.08</c:v>
                </c:pt>
                <c:pt idx="1308">
                  <c:v>0.08</c:v>
                </c:pt>
                <c:pt idx="1309">
                  <c:v>0.08</c:v>
                </c:pt>
                <c:pt idx="1310">
                  <c:v>0.08</c:v>
                </c:pt>
                <c:pt idx="1311">
                  <c:v>0.08</c:v>
                </c:pt>
                <c:pt idx="1312">
                  <c:v>0.08</c:v>
                </c:pt>
                <c:pt idx="1313">
                  <c:v>0.08</c:v>
                </c:pt>
                <c:pt idx="1314">
                  <c:v>0.08</c:v>
                </c:pt>
                <c:pt idx="1315">
                  <c:v>0.08</c:v>
                </c:pt>
                <c:pt idx="1316">
                  <c:v>0.08</c:v>
                </c:pt>
                <c:pt idx="1317">
                  <c:v>0.08</c:v>
                </c:pt>
                <c:pt idx="1318">
                  <c:v>0.08</c:v>
                </c:pt>
                <c:pt idx="1319">
                  <c:v>0.08</c:v>
                </c:pt>
                <c:pt idx="1320">
                  <c:v>0.08</c:v>
                </c:pt>
                <c:pt idx="1321">
                  <c:v>0.08</c:v>
                </c:pt>
                <c:pt idx="1322">
                  <c:v>0.08</c:v>
                </c:pt>
                <c:pt idx="1323">
                  <c:v>0.08</c:v>
                </c:pt>
                <c:pt idx="1324">
                  <c:v>0.08</c:v>
                </c:pt>
                <c:pt idx="1325">
                  <c:v>0.08</c:v>
                </c:pt>
                <c:pt idx="1326">
                  <c:v>0.08</c:v>
                </c:pt>
                <c:pt idx="1327">
                  <c:v>0.08</c:v>
                </c:pt>
                <c:pt idx="1328">
                  <c:v>0.08</c:v>
                </c:pt>
                <c:pt idx="1329">
                  <c:v>0.08</c:v>
                </c:pt>
                <c:pt idx="1330">
                  <c:v>0.08</c:v>
                </c:pt>
                <c:pt idx="1331">
                  <c:v>0.08</c:v>
                </c:pt>
                <c:pt idx="1332">
                  <c:v>0.08</c:v>
                </c:pt>
                <c:pt idx="1333">
                  <c:v>0.08</c:v>
                </c:pt>
                <c:pt idx="1334">
                  <c:v>0.08</c:v>
                </c:pt>
                <c:pt idx="1335">
                  <c:v>0.08</c:v>
                </c:pt>
                <c:pt idx="1336">
                  <c:v>0.08</c:v>
                </c:pt>
                <c:pt idx="1337">
                  <c:v>0.08</c:v>
                </c:pt>
                <c:pt idx="1338">
                  <c:v>0.08</c:v>
                </c:pt>
                <c:pt idx="1339">
                  <c:v>0.08</c:v>
                </c:pt>
                <c:pt idx="1340">
                  <c:v>0.08</c:v>
                </c:pt>
                <c:pt idx="1341">
                  <c:v>0.08</c:v>
                </c:pt>
                <c:pt idx="1342">
                  <c:v>8.1000000000000003E-2</c:v>
                </c:pt>
                <c:pt idx="1343">
                  <c:v>8.1000000000000003E-2</c:v>
                </c:pt>
                <c:pt idx="1344">
                  <c:v>8.1000000000000003E-2</c:v>
                </c:pt>
                <c:pt idx="1345">
                  <c:v>8.1000000000000003E-2</c:v>
                </c:pt>
                <c:pt idx="1346">
                  <c:v>8.1000000000000003E-2</c:v>
                </c:pt>
                <c:pt idx="1347">
                  <c:v>8.1000000000000003E-2</c:v>
                </c:pt>
                <c:pt idx="1348">
                  <c:v>8.1000000000000003E-2</c:v>
                </c:pt>
                <c:pt idx="1349">
                  <c:v>8.1000000000000003E-2</c:v>
                </c:pt>
                <c:pt idx="1350">
                  <c:v>8.1000000000000003E-2</c:v>
                </c:pt>
                <c:pt idx="1351">
                  <c:v>8.1000000000000003E-2</c:v>
                </c:pt>
                <c:pt idx="1352">
                  <c:v>8.1000000000000003E-2</c:v>
                </c:pt>
                <c:pt idx="1353">
                  <c:v>8.1000000000000003E-2</c:v>
                </c:pt>
                <c:pt idx="1354">
                  <c:v>8.1000000000000003E-2</c:v>
                </c:pt>
                <c:pt idx="1355">
                  <c:v>8.1000000000000003E-2</c:v>
                </c:pt>
                <c:pt idx="1356">
                  <c:v>8.1000000000000003E-2</c:v>
                </c:pt>
                <c:pt idx="1357">
                  <c:v>8.1000000000000003E-2</c:v>
                </c:pt>
                <c:pt idx="1358">
                  <c:v>8.1000000000000003E-2</c:v>
                </c:pt>
                <c:pt idx="1359">
                  <c:v>8.1000000000000003E-2</c:v>
                </c:pt>
                <c:pt idx="1360">
                  <c:v>8.1000000000000003E-2</c:v>
                </c:pt>
                <c:pt idx="1361">
                  <c:v>8.1000000000000003E-2</c:v>
                </c:pt>
                <c:pt idx="1362">
                  <c:v>8.1000000000000003E-2</c:v>
                </c:pt>
                <c:pt idx="1363">
                  <c:v>8.1000000000000003E-2</c:v>
                </c:pt>
                <c:pt idx="1364">
                  <c:v>8.1000000000000003E-2</c:v>
                </c:pt>
                <c:pt idx="1365">
                  <c:v>8.2000000000000003E-2</c:v>
                </c:pt>
                <c:pt idx="1366">
                  <c:v>8.2000000000000003E-2</c:v>
                </c:pt>
                <c:pt idx="1367">
                  <c:v>8.2000000000000003E-2</c:v>
                </c:pt>
                <c:pt idx="1368">
                  <c:v>8.2000000000000003E-2</c:v>
                </c:pt>
                <c:pt idx="1369">
                  <c:v>8.2000000000000003E-2</c:v>
                </c:pt>
                <c:pt idx="1370">
                  <c:v>8.2000000000000003E-2</c:v>
                </c:pt>
                <c:pt idx="1371">
                  <c:v>8.2000000000000003E-2</c:v>
                </c:pt>
                <c:pt idx="1372">
                  <c:v>8.2000000000000003E-2</c:v>
                </c:pt>
                <c:pt idx="1373">
                  <c:v>8.2000000000000003E-2</c:v>
                </c:pt>
                <c:pt idx="1374">
                  <c:v>8.2000000000000003E-2</c:v>
                </c:pt>
                <c:pt idx="1375">
                  <c:v>8.2000000000000003E-2</c:v>
                </c:pt>
                <c:pt idx="1376">
                  <c:v>8.2000000000000003E-2</c:v>
                </c:pt>
                <c:pt idx="1377">
                  <c:v>8.2000000000000003E-2</c:v>
                </c:pt>
                <c:pt idx="1378">
                  <c:v>8.2000000000000003E-2</c:v>
                </c:pt>
                <c:pt idx="1379">
                  <c:v>8.2000000000000003E-2</c:v>
                </c:pt>
                <c:pt idx="1380">
                  <c:v>8.2000000000000003E-2</c:v>
                </c:pt>
                <c:pt idx="1381">
                  <c:v>8.2000000000000003E-2</c:v>
                </c:pt>
                <c:pt idx="1382">
                  <c:v>8.2000000000000003E-2</c:v>
                </c:pt>
                <c:pt idx="1383">
                  <c:v>8.2000000000000003E-2</c:v>
                </c:pt>
                <c:pt idx="1384">
                  <c:v>8.2000000000000003E-2</c:v>
                </c:pt>
                <c:pt idx="1385">
                  <c:v>8.2000000000000003E-2</c:v>
                </c:pt>
                <c:pt idx="1386">
                  <c:v>8.2000000000000003E-2</c:v>
                </c:pt>
                <c:pt idx="1387">
                  <c:v>8.2000000000000003E-2</c:v>
                </c:pt>
                <c:pt idx="1388">
                  <c:v>8.2000000000000003E-2</c:v>
                </c:pt>
                <c:pt idx="1389">
                  <c:v>8.2000000000000003E-2</c:v>
                </c:pt>
                <c:pt idx="1390">
                  <c:v>8.2000000000000003E-2</c:v>
                </c:pt>
                <c:pt idx="1391">
                  <c:v>8.2000000000000003E-2</c:v>
                </c:pt>
                <c:pt idx="1392">
                  <c:v>8.2000000000000003E-2</c:v>
                </c:pt>
                <c:pt idx="1393">
                  <c:v>8.2000000000000003E-2</c:v>
                </c:pt>
                <c:pt idx="1394">
                  <c:v>8.2000000000000003E-2</c:v>
                </c:pt>
                <c:pt idx="1395">
                  <c:v>8.2000000000000003E-2</c:v>
                </c:pt>
                <c:pt idx="1396">
                  <c:v>8.2000000000000003E-2</c:v>
                </c:pt>
                <c:pt idx="1397">
                  <c:v>8.2000000000000003E-2</c:v>
                </c:pt>
                <c:pt idx="1398">
                  <c:v>8.2000000000000003E-2</c:v>
                </c:pt>
                <c:pt idx="1399">
                  <c:v>8.2000000000000003E-2</c:v>
                </c:pt>
                <c:pt idx="1400">
                  <c:v>8.3000000000000004E-2</c:v>
                </c:pt>
                <c:pt idx="1401">
                  <c:v>8.3000000000000004E-2</c:v>
                </c:pt>
                <c:pt idx="1402">
                  <c:v>8.3000000000000004E-2</c:v>
                </c:pt>
                <c:pt idx="1403">
                  <c:v>8.3000000000000004E-2</c:v>
                </c:pt>
                <c:pt idx="1404">
                  <c:v>8.3000000000000004E-2</c:v>
                </c:pt>
                <c:pt idx="1405">
                  <c:v>8.3000000000000004E-2</c:v>
                </c:pt>
                <c:pt idx="1406">
                  <c:v>8.3000000000000004E-2</c:v>
                </c:pt>
                <c:pt idx="1407">
                  <c:v>8.3000000000000004E-2</c:v>
                </c:pt>
                <c:pt idx="1408">
                  <c:v>8.3000000000000004E-2</c:v>
                </c:pt>
                <c:pt idx="1409">
                  <c:v>8.3000000000000004E-2</c:v>
                </c:pt>
                <c:pt idx="1410">
                  <c:v>8.3000000000000004E-2</c:v>
                </c:pt>
                <c:pt idx="1411">
                  <c:v>8.3000000000000004E-2</c:v>
                </c:pt>
                <c:pt idx="1412">
                  <c:v>8.3000000000000004E-2</c:v>
                </c:pt>
                <c:pt idx="1413">
                  <c:v>8.3000000000000004E-2</c:v>
                </c:pt>
                <c:pt idx="1414">
                  <c:v>8.3000000000000004E-2</c:v>
                </c:pt>
                <c:pt idx="1415">
                  <c:v>8.3000000000000004E-2</c:v>
                </c:pt>
                <c:pt idx="1416">
                  <c:v>8.3000000000000004E-2</c:v>
                </c:pt>
                <c:pt idx="1417">
                  <c:v>8.3000000000000004E-2</c:v>
                </c:pt>
                <c:pt idx="1418">
                  <c:v>8.3000000000000004E-2</c:v>
                </c:pt>
                <c:pt idx="1419">
                  <c:v>8.3000000000000004E-2</c:v>
                </c:pt>
                <c:pt idx="1420">
                  <c:v>8.3000000000000004E-2</c:v>
                </c:pt>
                <c:pt idx="1421">
                  <c:v>8.3000000000000004E-2</c:v>
                </c:pt>
                <c:pt idx="1422">
                  <c:v>8.3000000000000004E-2</c:v>
                </c:pt>
                <c:pt idx="1423">
                  <c:v>8.4000000000000005E-2</c:v>
                </c:pt>
                <c:pt idx="1424">
                  <c:v>8.4000000000000005E-2</c:v>
                </c:pt>
                <c:pt idx="1425">
                  <c:v>8.4000000000000005E-2</c:v>
                </c:pt>
                <c:pt idx="1426">
                  <c:v>8.4000000000000005E-2</c:v>
                </c:pt>
                <c:pt idx="1427">
                  <c:v>8.4000000000000005E-2</c:v>
                </c:pt>
                <c:pt idx="1428">
                  <c:v>8.4000000000000005E-2</c:v>
                </c:pt>
                <c:pt idx="1429">
                  <c:v>8.4000000000000005E-2</c:v>
                </c:pt>
                <c:pt idx="1430">
                  <c:v>8.4000000000000005E-2</c:v>
                </c:pt>
                <c:pt idx="1431">
                  <c:v>8.4000000000000005E-2</c:v>
                </c:pt>
                <c:pt idx="1432">
                  <c:v>8.4000000000000005E-2</c:v>
                </c:pt>
                <c:pt idx="1433">
                  <c:v>8.4000000000000005E-2</c:v>
                </c:pt>
                <c:pt idx="1434">
                  <c:v>8.4000000000000005E-2</c:v>
                </c:pt>
                <c:pt idx="1435">
                  <c:v>8.4000000000000005E-2</c:v>
                </c:pt>
                <c:pt idx="1436">
                  <c:v>8.4000000000000005E-2</c:v>
                </c:pt>
                <c:pt idx="1437">
                  <c:v>8.4000000000000005E-2</c:v>
                </c:pt>
                <c:pt idx="1438">
                  <c:v>8.4000000000000005E-2</c:v>
                </c:pt>
                <c:pt idx="1439">
                  <c:v>8.4000000000000005E-2</c:v>
                </c:pt>
                <c:pt idx="1440">
                  <c:v>8.4000000000000005E-2</c:v>
                </c:pt>
                <c:pt idx="1441">
                  <c:v>8.4000000000000005E-2</c:v>
                </c:pt>
                <c:pt idx="1442">
                  <c:v>8.4000000000000005E-2</c:v>
                </c:pt>
                <c:pt idx="1443">
                  <c:v>8.4000000000000005E-2</c:v>
                </c:pt>
                <c:pt idx="1444">
                  <c:v>8.4000000000000005E-2</c:v>
                </c:pt>
                <c:pt idx="1445">
                  <c:v>8.4000000000000005E-2</c:v>
                </c:pt>
                <c:pt idx="1446">
                  <c:v>8.4000000000000005E-2</c:v>
                </c:pt>
                <c:pt idx="1447">
                  <c:v>8.4000000000000005E-2</c:v>
                </c:pt>
                <c:pt idx="1448">
                  <c:v>8.4000000000000005E-2</c:v>
                </c:pt>
                <c:pt idx="1449">
                  <c:v>8.4000000000000005E-2</c:v>
                </c:pt>
                <c:pt idx="1450">
                  <c:v>8.4000000000000005E-2</c:v>
                </c:pt>
                <c:pt idx="1451">
                  <c:v>8.4000000000000005E-2</c:v>
                </c:pt>
                <c:pt idx="1452">
                  <c:v>8.4000000000000005E-2</c:v>
                </c:pt>
                <c:pt idx="1453">
                  <c:v>8.4000000000000005E-2</c:v>
                </c:pt>
                <c:pt idx="1454">
                  <c:v>8.4000000000000005E-2</c:v>
                </c:pt>
                <c:pt idx="1455">
                  <c:v>8.4000000000000005E-2</c:v>
                </c:pt>
                <c:pt idx="1456">
                  <c:v>8.4000000000000005E-2</c:v>
                </c:pt>
                <c:pt idx="1457">
                  <c:v>8.5000000000000006E-2</c:v>
                </c:pt>
                <c:pt idx="1458">
                  <c:v>8.5000000000000006E-2</c:v>
                </c:pt>
                <c:pt idx="1459">
                  <c:v>8.5000000000000006E-2</c:v>
                </c:pt>
                <c:pt idx="1460">
                  <c:v>8.5000000000000006E-2</c:v>
                </c:pt>
                <c:pt idx="1461">
                  <c:v>8.5000000000000006E-2</c:v>
                </c:pt>
                <c:pt idx="1462">
                  <c:v>8.5000000000000006E-2</c:v>
                </c:pt>
                <c:pt idx="1463">
                  <c:v>8.5000000000000006E-2</c:v>
                </c:pt>
                <c:pt idx="1464">
                  <c:v>8.5000000000000006E-2</c:v>
                </c:pt>
                <c:pt idx="1465">
                  <c:v>8.5000000000000006E-2</c:v>
                </c:pt>
                <c:pt idx="1466">
                  <c:v>8.5000000000000006E-2</c:v>
                </c:pt>
                <c:pt idx="1467">
                  <c:v>8.5000000000000006E-2</c:v>
                </c:pt>
                <c:pt idx="1468">
                  <c:v>8.5000000000000006E-2</c:v>
                </c:pt>
                <c:pt idx="1469">
                  <c:v>8.5000000000000006E-2</c:v>
                </c:pt>
                <c:pt idx="1470">
                  <c:v>8.5000000000000006E-2</c:v>
                </c:pt>
                <c:pt idx="1471">
                  <c:v>8.5000000000000006E-2</c:v>
                </c:pt>
                <c:pt idx="1472">
                  <c:v>8.5000000000000006E-2</c:v>
                </c:pt>
                <c:pt idx="1473">
                  <c:v>8.5000000000000006E-2</c:v>
                </c:pt>
                <c:pt idx="1474">
                  <c:v>8.5000000000000006E-2</c:v>
                </c:pt>
                <c:pt idx="1475">
                  <c:v>8.5000000000000006E-2</c:v>
                </c:pt>
                <c:pt idx="1476">
                  <c:v>8.5000000000000006E-2</c:v>
                </c:pt>
                <c:pt idx="1477">
                  <c:v>8.5000000000000006E-2</c:v>
                </c:pt>
                <c:pt idx="1478">
                  <c:v>8.5000000000000006E-2</c:v>
                </c:pt>
                <c:pt idx="1479">
                  <c:v>8.5000000000000006E-2</c:v>
                </c:pt>
                <c:pt idx="1480">
                  <c:v>8.5000000000000006E-2</c:v>
                </c:pt>
                <c:pt idx="1481">
                  <c:v>8.5999999999999993E-2</c:v>
                </c:pt>
                <c:pt idx="1482">
                  <c:v>8.5999999999999993E-2</c:v>
                </c:pt>
                <c:pt idx="1483">
                  <c:v>8.5999999999999993E-2</c:v>
                </c:pt>
                <c:pt idx="1484">
                  <c:v>8.5999999999999993E-2</c:v>
                </c:pt>
                <c:pt idx="1485">
                  <c:v>8.5999999999999993E-2</c:v>
                </c:pt>
                <c:pt idx="1486">
                  <c:v>8.5999999999999993E-2</c:v>
                </c:pt>
                <c:pt idx="1487">
                  <c:v>8.5999999999999993E-2</c:v>
                </c:pt>
                <c:pt idx="1488">
                  <c:v>8.5999999999999993E-2</c:v>
                </c:pt>
                <c:pt idx="1489">
                  <c:v>8.5999999999999993E-2</c:v>
                </c:pt>
                <c:pt idx="1490">
                  <c:v>8.5999999999999993E-2</c:v>
                </c:pt>
                <c:pt idx="1491">
                  <c:v>8.5999999999999993E-2</c:v>
                </c:pt>
                <c:pt idx="1492">
                  <c:v>8.5999999999999993E-2</c:v>
                </c:pt>
                <c:pt idx="1493">
                  <c:v>8.5999999999999993E-2</c:v>
                </c:pt>
                <c:pt idx="1494">
                  <c:v>8.5999999999999993E-2</c:v>
                </c:pt>
                <c:pt idx="1495">
                  <c:v>8.5999999999999993E-2</c:v>
                </c:pt>
                <c:pt idx="1496">
                  <c:v>8.5999999999999993E-2</c:v>
                </c:pt>
                <c:pt idx="1497">
                  <c:v>8.5999999999999993E-2</c:v>
                </c:pt>
                <c:pt idx="1498">
                  <c:v>8.5999999999999993E-2</c:v>
                </c:pt>
                <c:pt idx="1499">
                  <c:v>8.5999999999999993E-2</c:v>
                </c:pt>
                <c:pt idx="1500">
                  <c:v>8.5999999999999993E-2</c:v>
                </c:pt>
                <c:pt idx="1501">
                  <c:v>8.5999999999999993E-2</c:v>
                </c:pt>
                <c:pt idx="1502">
                  <c:v>8.5999999999999993E-2</c:v>
                </c:pt>
                <c:pt idx="1503">
                  <c:v>8.5999999999999993E-2</c:v>
                </c:pt>
                <c:pt idx="1504">
                  <c:v>8.5999999999999993E-2</c:v>
                </c:pt>
                <c:pt idx="1505">
                  <c:v>8.5999999999999993E-2</c:v>
                </c:pt>
                <c:pt idx="1506">
                  <c:v>8.5999999999999993E-2</c:v>
                </c:pt>
                <c:pt idx="1507">
                  <c:v>8.5999999999999993E-2</c:v>
                </c:pt>
                <c:pt idx="1508">
                  <c:v>8.5999999999999993E-2</c:v>
                </c:pt>
                <c:pt idx="1509">
                  <c:v>8.5999999999999993E-2</c:v>
                </c:pt>
                <c:pt idx="1510">
                  <c:v>8.5999999999999993E-2</c:v>
                </c:pt>
                <c:pt idx="1511">
                  <c:v>8.5999999999999993E-2</c:v>
                </c:pt>
                <c:pt idx="1512">
                  <c:v>8.5999999999999993E-2</c:v>
                </c:pt>
                <c:pt idx="1513">
                  <c:v>8.5999999999999993E-2</c:v>
                </c:pt>
                <c:pt idx="1514">
                  <c:v>8.5999999999999993E-2</c:v>
                </c:pt>
                <c:pt idx="1515">
                  <c:v>8.5999999999999993E-2</c:v>
                </c:pt>
                <c:pt idx="1516">
                  <c:v>8.6999999999999994E-2</c:v>
                </c:pt>
                <c:pt idx="1517">
                  <c:v>8.6999999999999994E-2</c:v>
                </c:pt>
                <c:pt idx="1518">
                  <c:v>8.6999999999999994E-2</c:v>
                </c:pt>
                <c:pt idx="1519">
                  <c:v>8.6999999999999994E-2</c:v>
                </c:pt>
                <c:pt idx="1520">
                  <c:v>8.6999999999999994E-2</c:v>
                </c:pt>
                <c:pt idx="1521">
                  <c:v>8.6999999999999994E-2</c:v>
                </c:pt>
                <c:pt idx="1522">
                  <c:v>8.6999999999999994E-2</c:v>
                </c:pt>
                <c:pt idx="1523">
                  <c:v>8.6999999999999994E-2</c:v>
                </c:pt>
                <c:pt idx="1524">
                  <c:v>8.6999999999999994E-2</c:v>
                </c:pt>
                <c:pt idx="1525">
                  <c:v>8.6999999999999994E-2</c:v>
                </c:pt>
                <c:pt idx="1526">
                  <c:v>8.6999999999999994E-2</c:v>
                </c:pt>
                <c:pt idx="1527">
                  <c:v>8.6999999999999994E-2</c:v>
                </c:pt>
                <c:pt idx="1528">
                  <c:v>8.6999999999999994E-2</c:v>
                </c:pt>
                <c:pt idx="1529">
                  <c:v>8.6999999999999994E-2</c:v>
                </c:pt>
                <c:pt idx="1530">
                  <c:v>8.6999999999999994E-2</c:v>
                </c:pt>
                <c:pt idx="1531">
                  <c:v>8.6999999999999994E-2</c:v>
                </c:pt>
                <c:pt idx="1532">
                  <c:v>8.6999999999999994E-2</c:v>
                </c:pt>
                <c:pt idx="1533">
                  <c:v>8.6999999999999994E-2</c:v>
                </c:pt>
                <c:pt idx="1534">
                  <c:v>8.6999999999999994E-2</c:v>
                </c:pt>
                <c:pt idx="1535">
                  <c:v>8.6999999999999994E-2</c:v>
                </c:pt>
                <c:pt idx="1536">
                  <c:v>8.6999999999999994E-2</c:v>
                </c:pt>
                <c:pt idx="1537">
                  <c:v>8.6999999999999994E-2</c:v>
                </c:pt>
                <c:pt idx="1538">
                  <c:v>8.6999999999999994E-2</c:v>
                </c:pt>
                <c:pt idx="1539">
                  <c:v>8.6999999999999994E-2</c:v>
                </c:pt>
                <c:pt idx="1540">
                  <c:v>8.7999999999999995E-2</c:v>
                </c:pt>
                <c:pt idx="1541">
                  <c:v>8.7999999999999995E-2</c:v>
                </c:pt>
                <c:pt idx="1542">
                  <c:v>8.7999999999999995E-2</c:v>
                </c:pt>
                <c:pt idx="1543">
                  <c:v>8.7999999999999995E-2</c:v>
                </c:pt>
                <c:pt idx="1544">
                  <c:v>8.7999999999999995E-2</c:v>
                </c:pt>
                <c:pt idx="1545">
                  <c:v>8.7999999999999995E-2</c:v>
                </c:pt>
                <c:pt idx="1546">
                  <c:v>8.7999999999999995E-2</c:v>
                </c:pt>
                <c:pt idx="1547">
                  <c:v>8.7999999999999995E-2</c:v>
                </c:pt>
                <c:pt idx="1548">
                  <c:v>8.7999999999999995E-2</c:v>
                </c:pt>
                <c:pt idx="1549">
                  <c:v>8.7999999999999995E-2</c:v>
                </c:pt>
                <c:pt idx="1550">
                  <c:v>8.7999999999999995E-2</c:v>
                </c:pt>
                <c:pt idx="1551">
                  <c:v>8.7999999999999995E-2</c:v>
                </c:pt>
                <c:pt idx="1552">
                  <c:v>8.7999999999999995E-2</c:v>
                </c:pt>
                <c:pt idx="1553">
                  <c:v>8.7999999999999995E-2</c:v>
                </c:pt>
                <c:pt idx="1554">
                  <c:v>8.7999999999999995E-2</c:v>
                </c:pt>
                <c:pt idx="1555">
                  <c:v>8.7999999999999995E-2</c:v>
                </c:pt>
                <c:pt idx="1556">
                  <c:v>8.7999999999999995E-2</c:v>
                </c:pt>
                <c:pt idx="1557">
                  <c:v>8.7999999999999995E-2</c:v>
                </c:pt>
                <c:pt idx="1558">
                  <c:v>8.7999999999999995E-2</c:v>
                </c:pt>
                <c:pt idx="1559">
                  <c:v>8.7999999999999995E-2</c:v>
                </c:pt>
                <c:pt idx="1560">
                  <c:v>8.7999999999999995E-2</c:v>
                </c:pt>
                <c:pt idx="1561">
                  <c:v>8.7999999999999995E-2</c:v>
                </c:pt>
                <c:pt idx="1562">
                  <c:v>8.7999999999999995E-2</c:v>
                </c:pt>
                <c:pt idx="1563">
                  <c:v>8.7999999999999995E-2</c:v>
                </c:pt>
                <c:pt idx="1564">
                  <c:v>8.7999999999999995E-2</c:v>
                </c:pt>
                <c:pt idx="1565">
                  <c:v>8.7999999999999995E-2</c:v>
                </c:pt>
                <c:pt idx="1566">
                  <c:v>8.7999999999999995E-2</c:v>
                </c:pt>
                <c:pt idx="1567">
                  <c:v>8.7999999999999995E-2</c:v>
                </c:pt>
                <c:pt idx="1568">
                  <c:v>8.7999999999999995E-2</c:v>
                </c:pt>
                <c:pt idx="1569">
                  <c:v>8.7999999999999995E-2</c:v>
                </c:pt>
                <c:pt idx="1570">
                  <c:v>8.7999999999999995E-2</c:v>
                </c:pt>
                <c:pt idx="1571">
                  <c:v>8.7999999999999995E-2</c:v>
                </c:pt>
                <c:pt idx="1572">
                  <c:v>8.7999999999999995E-2</c:v>
                </c:pt>
                <c:pt idx="1573">
                  <c:v>8.7999999999999995E-2</c:v>
                </c:pt>
                <c:pt idx="1574">
                  <c:v>8.7999999999999995E-2</c:v>
                </c:pt>
                <c:pt idx="1575">
                  <c:v>8.8999999999999996E-2</c:v>
                </c:pt>
                <c:pt idx="1576">
                  <c:v>8.8999999999999996E-2</c:v>
                </c:pt>
                <c:pt idx="1577">
                  <c:v>8.8999999999999996E-2</c:v>
                </c:pt>
                <c:pt idx="1578">
                  <c:v>8.8999999999999996E-2</c:v>
                </c:pt>
                <c:pt idx="1579">
                  <c:v>8.8999999999999996E-2</c:v>
                </c:pt>
                <c:pt idx="1580">
                  <c:v>8.8999999999999996E-2</c:v>
                </c:pt>
                <c:pt idx="1581">
                  <c:v>8.8999999999999996E-2</c:v>
                </c:pt>
                <c:pt idx="1582">
                  <c:v>8.8999999999999996E-2</c:v>
                </c:pt>
                <c:pt idx="1583">
                  <c:v>8.8999999999999996E-2</c:v>
                </c:pt>
                <c:pt idx="1584">
                  <c:v>8.8999999999999996E-2</c:v>
                </c:pt>
                <c:pt idx="1585">
                  <c:v>8.8999999999999996E-2</c:v>
                </c:pt>
                <c:pt idx="1586">
                  <c:v>8.8999999999999996E-2</c:v>
                </c:pt>
                <c:pt idx="1587">
                  <c:v>8.8999999999999996E-2</c:v>
                </c:pt>
                <c:pt idx="1588">
                  <c:v>8.8999999999999996E-2</c:v>
                </c:pt>
                <c:pt idx="1589">
                  <c:v>8.8999999999999996E-2</c:v>
                </c:pt>
                <c:pt idx="1590">
                  <c:v>8.8999999999999996E-2</c:v>
                </c:pt>
                <c:pt idx="1591">
                  <c:v>8.8999999999999996E-2</c:v>
                </c:pt>
                <c:pt idx="1592">
                  <c:v>8.8999999999999996E-2</c:v>
                </c:pt>
                <c:pt idx="1593">
                  <c:v>8.8999999999999996E-2</c:v>
                </c:pt>
                <c:pt idx="1594">
                  <c:v>8.8999999999999996E-2</c:v>
                </c:pt>
                <c:pt idx="1595">
                  <c:v>8.8999999999999996E-2</c:v>
                </c:pt>
                <c:pt idx="1596">
                  <c:v>8.8999999999999996E-2</c:v>
                </c:pt>
                <c:pt idx="1597">
                  <c:v>0.09</c:v>
                </c:pt>
                <c:pt idx="1598">
                  <c:v>0.09</c:v>
                </c:pt>
                <c:pt idx="1599">
                  <c:v>0.09</c:v>
                </c:pt>
                <c:pt idx="1600">
                  <c:v>0.09</c:v>
                </c:pt>
                <c:pt idx="1601">
                  <c:v>0.09</c:v>
                </c:pt>
                <c:pt idx="1602">
                  <c:v>0.09</c:v>
                </c:pt>
                <c:pt idx="1603">
                  <c:v>0.09</c:v>
                </c:pt>
                <c:pt idx="1604">
                  <c:v>0.09</c:v>
                </c:pt>
                <c:pt idx="1605">
                  <c:v>0.09</c:v>
                </c:pt>
                <c:pt idx="1606">
                  <c:v>0.09</c:v>
                </c:pt>
                <c:pt idx="1607">
                  <c:v>0.09</c:v>
                </c:pt>
                <c:pt idx="1608">
                  <c:v>0.09</c:v>
                </c:pt>
                <c:pt idx="1609">
                  <c:v>0.09</c:v>
                </c:pt>
                <c:pt idx="1610">
                  <c:v>0.09</c:v>
                </c:pt>
                <c:pt idx="1611">
                  <c:v>0.09</c:v>
                </c:pt>
                <c:pt idx="1612">
                  <c:v>0.09</c:v>
                </c:pt>
                <c:pt idx="1613">
                  <c:v>0.09</c:v>
                </c:pt>
                <c:pt idx="1614">
                  <c:v>0.09</c:v>
                </c:pt>
                <c:pt idx="1615">
                  <c:v>0.09</c:v>
                </c:pt>
                <c:pt idx="1616">
                  <c:v>0.09</c:v>
                </c:pt>
                <c:pt idx="1617">
                  <c:v>0.09</c:v>
                </c:pt>
                <c:pt idx="1618">
                  <c:v>0.09</c:v>
                </c:pt>
                <c:pt idx="1619">
                  <c:v>0.09</c:v>
                </c:pt>
                <c:pt idx="1620">
                  <c:v>0.09</c:v>
                </c:pt>
                <c:pt idx="1621">
                  <c:v>0.09</c:v>
                </c:pt>
                <c:pt idx="1622">
                  <c:v>0.09</c:v>
                </c:pt>
                <c:pt idx="1623">
                  <c:v>0.09</c:v>
                </c:pt>
                <c:pt idx="1624">
                  <c:v>0.09</c:v>
                </c:pt>
                <c:pt idx="1625">
                  <c:v>0.09</c:v>
                </c:pt>
                <c:pt idx="1626">
                  <c:v>0.09</c:v>
                </c:pt>
                <c:pt idx="1627">
                  <c:v>0.09</c:v>
                </c:pt>
                <c:pt idx="1628">
                  <c:v>0.09</c:v>
                </c:pt>
                <c:pt idx="1629">
                  <c:v>0.09</c:v>
                </c:pt>
                <c:pt idx="1630">
                  <c:v>0.09</c:v>
                </c:pt>
                <c:pt idx="1631">
                  <c:v>0.09</c:v>
                </c:pt>
                <c:pt idx="1632">
                  <c:v>0.09</c:v>
                </c:pt>
                <c:pt idx="1633">
                  <c:v>9.0999999999999998E-2</c:v>
                </c:pt>
                <c:pt idx="1634">
                  <c:v>9.0999999999999998E-2</c:v>
                </c:pt>
                <c:pt idx="1635">
                  <c:v>9.0999999999999998E-2</c:v>
                </c:pt>
                <c:pt idx="1636">
                  <c:v>9.0999999999999998E-2</c:v>
                </c:pt>
                <c:pt idx="1637">
                  <c:v>9.0999999999999998E-2</c:v>
                </c:pt>
                <c:pt idx="1638">
                  <c:v>9.0999999999999998E-2</c:v>
                </c:pt>
                <c:pt idx="1639">
                  <c:v>9.0999999999999998E-2</c:v>
                </c:pt>
                <c:pt idx="1640">
                  <c:v>9.0999999999999998E-2</c:v>
                </c:pt>
                <c:pt idx="1641">
                  <c:v>9.0999999999999998E-2</c:v>
                </c:pt>
                <c:pt idx="1642">
                  <c:v>9.0999999999999998E-2</c:v>
                </c:pt>
                <c:pt idx="1643">
                  <c:v>9.0999999999999998E-2</c:v>
                </c:pt>
                <c:pt idx="1644">
                  <c:v>9.0999999999999998E-2</c:v>
                </c:pt>
                <c:pt idx="1645">
                  <c:v>9.0999999999999998E-2</c:v>
                </c:pt>
                <c:pt idx="1646">
                  <c:v>9.0999999999999998E-2</c:v>
                </c:pt>
                <c:pt idx="1647">
                  <c:v>9.0999999999999998E-2</c:v>
                </c:pt>
                <c:pt idx="1648">
                  <c:v>9.0999999999999998E-2</c:v>
                </c:pt>
                <c:pt idx="1649">
                  <c:v>9.0999999999999998E-2</c:v>
                </c:pt>
                <c:pt idx="1650">
                  <c:v>9.0999999999999998E-2</c:v>
                </c:pt>
                <c:pt idx="1651">
                  <c:v>9.0999999999999998E-2</c:v>
                </c:pt>
                <c:pt idx="1652">
                  <c:v>9.0999999999999998E-2</c:v>
                </c:pt>
                <c:pt idx="1653">
                  <c:v>9.0999999999999998E-2</c:v>
                </c:pt>
                <c:pt idx="1654">
                  <c:v>9.0999999999999998E-2</c:v>
                </c:pt>
                <c:pt idx="1655">
                  <c:v>9.0999999999999998E-2</c:v>
                </c:pt>
                <c:pt idx="1656">
                  <c:v>9.0999999999999998E-2</c:v>
                </c:pt>
                <c:pt idx="1657">
                  <c:v>9.1999999999999998E-2</c:v>
                </c:pt>
                <c:pt idx="1658">
                  <c:v>9.1999999999999998E-2</c:v>
                </c:pt>
                <c:pt idx="1659">
                  <c:v>9.1999999999999998E-2</c:v>
                </c:pt>
                <c:pt idx="1660">
                  <c:v>9.1999999999999998E-2</c:v>
                </c:pt>
                <c:pt idx="1661">
                  <c:v>9.1999999999999998E-2</c:v>
                </c:pt>
                <c:pt idx="1662">
                  <c:v>9.1999999999999998E-2</c:v>
                </c:pt>
                <c:pt idx="1663">
                  <c:v>9.1999999999999998E-2</c:v>
                </c:pt>
                <c:pt idx="1664">
                  <c:v>9.1999999999999998E-2</c:v>
                </c:pt>
                <c:pt idx="1665">
                  <c:v>9.1999999999999998E-2</c:v>
                </c:pt>
                <c:pt idx="1666">
                  <c:v>9.1999999999999998E-2</c:v>
                </c:pt>
                <c:pt idx="1667">
                  <c:v>9.1999999999999998E-2</c:v>
                </c:pt>
                <c:pt idx="1668">
                  <c:v>9.1999999999999998E-2</c:v>
                </c:pt>
                <c:pt idx="1669">
                  <c:v>9.1999999999999998E-2</c:v>
                </c:pt>
                <c:pt idx="1670">
                  <c:v>9.1999999999999998E-2</c:v>
                </c:pt>
                <c:pt idx="1671">
                  <c:v>9.1999999999999998E-2</c:v>
                </c:pt>
                <c:pt idx="1672">
                  <c:v>9.1999999999999998E-2</c:v>
                </c:pt>
                <c:pt idx="1673">
                  <c:v>9.1999999999999998E-2</c:v>
                </c:pt>
                <c:pt idx="1674">
                  <c:v>9.1999999999999998E-2</c:v>
                </c:pt>
                <c:pt idx="1675">
                  <c:v>9.1999999999999998E-2</c:v>
                </c:pt>
                <c:pt idx="1676">
                  <c:v>9.1999999999999998E-2</c:v>
                </c:pt>
                <c:pt idx="1677">
                  <c:v>9.1999999999999998E-2</c:v>
                </c:pt>
                <c:pt idx="1678">
                  <c:v>9.1999999999999998E-2</c:v>
                </c:pt>
                <c:pt idx="1679">
                  <c:v>9.1999999999999998E-2</c:v>
                </c:pt>
                <c:pt idx="1680">
                  <c:v>9.1999999999999998E-2</c:v>
                </c:pt>
                <c:pt idx="1681">
                  <c:v>9.1999999999999998E-2</c:v>
                </c:pt>
                <c:pt idx="1682">
                  <c:v>9.1999999999999998E-2</c:v>
                </c:pt>
                <c:pt idx="1683">
                  <c:v>9.1999999999999998E-2</c:v>
                </c:pt>
                <c:pt idx="1684">
                  <c:v>9.1999999999999998E-2</c:v>
                </c:pt>
                <c:pt idx="1685">
                  <c:v>9.1999999999999998E-2</c:v>
                </c:pt>
                <c:pt idx="1686">
                  <c:v>9.1999999999999998E-2</c:v>
                </c:pt>
                <c:pt idx="1687">
                  <c:v>9.1999999999999998E-2</c:v>
                </c:pt>
                <c:pt idx="1688">
                  <c:v>9.1999999999999998E-2</c:v>
                </c:pt>
                <c:pt idx="1689">
                  <c:v>9.1999999999999998E-2</c:v>
                </c:pt>
                <c:pt idx="1690">
                  <c:v>9.1999999999999998E-2</c:v>
                </c:pt>
                <c:pt idx="1691">
                  <c:v>9.1999999999999998E-2</c:v>
                </c:pt>
                <c:pt idx="1692">
                  <c:v>9.1999999999999998E-2</c:v>
                </c:pt>
                <c:pt idx="1693">
                  <c:v>9.1999999999999998E-2</c:v>
                </c:pt>
                <c:pt idx="1694">
                  <c:v>9.1999999999999998E-2</c:v>
                </c:pt>
                <c:pt idx="1695">
                  <c:v>9.1999999999999998E-2</c:v>
                </c:pt>
                <c:pt idx="1696">
                  <c:v>9.1999999999999998E-2</c:v>
                </c:pt>
                <c:pt idx="1697">
                  <c:v>9.1999999999999998E-2</c:v>
                </c:pt>
                <c:pt idx="1698">
                  <c:v>9.1999999999999998E-2</c:v>
                </c:pt>
                <c:pt idx="1699">
                  <c:v>9.1999999999999998E-2</c:v>
                </c:pt>
                <c:pt idx="1700">
                  <c:v>9.1999999999999998E-2</c:v>
                </c:pt>
                <c:pt idx="1701">
                  <c:v>9.1999999999999998E-2</c:v>
                </c:pt>
                <c:pt idx="1702">
                  <c:v>9.1999999999999998E-2</c:v>
                </c:pt>
                <c:pt idx="1703">
                  <c:v>9.1999999999999998E-2</c:v>
                </c:pt>
                <c:pt idx="1704">
                  <c:v>9.1999999999999998E-2</c:v>
                </c:pt>
                <c:pt idx="1705">
                  <c:v>9.1999999999999998E-2</c:v>
                </c:pt>
                <c:pt idx="1706">
                  <c:v>9.1999999999999998E-2</c:v>
                </c:pt>
                <c:pt idx="1707">
                  <c:v>9.1999999999999998E-2</c:v>
                </c:pt>
                <c:pt idx="1708">
                  <c:v>9.1999999999999998E-2</c:v>
                </c:pt>
                <c:pt idx="1709">
                  <c:v>9.1999999999999998E-2</c:v>
                </c:pt>
                <c:pt idx="1710">
                  <c:v>9.1999999999999998E-2</c:v>
                </c:pt>
                <c:pt idx="1711">
                  <c:v>9.2999999999999999E-2</c:v>
                </c:pt>
                <c:pt idx="1712">
                  <c:v>9.2999999999999999E-2</c:v>
                </c:pt>
                <c:pt idx="1713">
                  <c:v>9.2999999999999999E-2</c:v>
                </c:pt>
                <c:pt idx="1714">
                  <c:v>9.2999999999999999E-2</c:v>
                </c:pt>
                <c:pt idx="1715">
                  <c:v>9.2999999999999999E-2</c:v>
                </c:pt>
                <c:pt idx="1716">
                  <c:v>9.2999999999999999E-2</c:v>
                </c:pt>
                <c:pt idx="1717">
                  <c:v>9.2999999999999999E-2</c:v>
                </c:pt>
                <c:pt idx="1718">
                  <c:v>9.2999999999999999E-2</c:v>
                </c:pt>
                <c:pt idx="1719">
                  <c:v>9.2999999999999999E-2</c:v>
                </c:pt>
                <c:pt idx="1720">
                  <c:v>9.2999999999999999E-2</c:v>
                </c:pt>
                <c:pt idx="1721">
                  <c:v>9.2999999999999999E-2</c:v>
                </c:pt>
                <c:pt idx="1722">
                  <c:v>9.2999999999999999E-2</c:v>
                </c:pt>
                <c:pt idx="1723">
                  <c:v>9.2999999999999999E-2</c:v>
                </c:pt>
                <c:pt idx="1724">
                  <c:v>9.2999999999999999E-2</c:v>
                </c:pt>
                <c:pt idx="1725">
                  <c:v>9.2999999999999999E-2</c:v>
                </c:pt>
                <c:pt idx="1726">
                  <c:v>9.2999999999999999E-2</c:v>
                </c:pt>
                <c:pt idx="1727">
                  <c:v>9.2999999999999999E-2</c:v>
                </c:pt>
                <c:pt idx="1728">
                  <c:v>9.2999999999999999E-2</c:v>
                </c:pt>
                <c:pt idx="1729">
                  <c:v>9.2999999999999999E-2</c:v>
                </c:pt>
                <c:pt idx="1730">
                  <c:v>9.2999999999999999E-2</c:v>
                </c:pt>
                <c:pt idx="1731">
                  <c:v>9.2999999999999999E-2</c:v>
                </c:pt>
                <c:pt idx="1732">
                  <c:v>9.2999999999999999E-2</c:v>
                </c:pt>
                <c:pt idx="1733">
                  <c:v>9.2999999999999999E-2</c:v>
                </c:pt>
                <c:pt idx="1734">
                  <c:v>9.4E-2</c:v>
                </c:pt>
                <c:pt idx="1735">
                  <c:v>9.4E-2</c:v>
                </c:pt>
                <c:pt idx="1736">
                  <c:v>9.4E-2</c:v>
                </c:pt>
                <c:pt idx="1737">
                  <c:v>9.4E-2</c:v>
                </c:pt>
                <c:pt idx="1738">
                  <c:v>9.4E-2</c:v>
                </c:pt>
                <c:pt idx="1739">
                  <c:v>9.4E-2</c:v>
                </c:pt>
                <c:pt idx="1740">
                  <c:v>9.4E-2</c:v>
                </c:pt>
                <c:pt idx="1741">
                  <c:v>9.4E-2</c:v>
                </c:pt>
                <c:pt idx="1742">
                  <c:v>9.4E-2</c:v>
                </c:pt>
                <c:pt idx="1743">
                  <c:v>9.4E-2</c:v>
                </c:pt>
                <c:pt idx="1744">
                  <c:v>9.4E-2</c:v>
                </c:pt>
                <c:pt idx="1745">
                  <c:v>9.4E-2</c:v>
                </c:pt>
                <c:pt idx="1746">
                  <c:v>9.4E-2</c:v>
                </c:pt>
                <c:pt idx="1747">
                  <c:v>9.4E-2</c:v>
                </c:pt>
                <c:pt idx="1748">
                  <c:v>9.4E-2</c:v>
                </c:pt>
                <c:pt idx="1749">
                  <c:v>9.4E-2</c:v>
                </c:pt>
                <c:pt idx="1750">
                  <c:v>9.4E-2</c:v>
                </c:pt>
                <c:pt idx="1751">
                  <c:v>9.4E-2</c:v>
                </c:pt>
                <c:pt idx="1752">
                  <c:v>9.4E-2</c:v>
                </c:pt>
                <c:pt idx="1753">
                  <c:v>9.4E-2</c:v>
                </c:pt>
                <c:pt idx="1754">
                  <c:v>9.4E-2</c:v>
                </c:pt>
                <c:pt idx="1755">
                  <c:v>9.4E-2</c:v>
                </c:pt>
                <c:pt idx="1756">
                  <c:v>9.4E-2</c:v>
                </c:pt>
                <c:pt idx="1757">
                  <c:v>9.4E-2</c:v>
                </c:pt>
                <c:pt idx="1758">
                  <c:v>9.4E-2</c:v>
                </c:pt>
                <c:pt idx="1759">
                  <c:v>9.4E-2</c:v>
                </c:pt>
                <c:pt idx="1760">
                  <c:v>9.4E-2</c:v>
                </c:pt>
                <c:pt idx="1761">
                  <c:v>9.4E-2</c:v>
                </c:pt>
                <c:pt idx="1762">
                  <c:v>9.4E-2</c:v>
                </c:pt>
                <c:pt idx="1763">
                  <c:v>9.4E-2</c:v>
                </c:pt>
                <c:pt idx="1764">
                  <c:v>9.4E-2</c:v>
                </c:pt>
                <c:pt idx="1765">
                  <c:v>9.4E-2</c:v>
                </c:pt>
                <c:pt idx="1766">
                  <c:v>9.4E-2</c:v>
                </c:pt>
                <c:pt idx="1767">
                  <c:v>9.4E-2</c:v>
                </c:pt>
                <c:pt idx="1768">
                  <c:v>9.4E-2</c:v>
                </c:pt>
                <c:pt idx="1769">
                  <c:v>9.4E-2</c:v>
                </c:pt>
                <c:pt idx="1770">
                  <c:v>9.4E-2</c:v>
                </c:pt>
                <c:pt idx="1771">
                  <c:v>9.5000000000000001E-2</c:v>
                </c:pt>
                <c:pt idx="1772">
                  <c:v>9.5000000000000001E-2</c:v>
                </c:pt>
                <c:pt idx="1773">
                  <c:v>9.5000000000000001E-2</c:v>
                </c:pt>
                <c:pt idx="1774">
                  <c:v>9.5000000000000001E-2</c:v>
                </c:pt>
                <c:pt idx="1775">
                  <c:v>9.5000000000000001E-2</c:v>
                </c:pt>
                <c:pt idx="1776">
                  <c:v>9.5000000000000001E-2</c:v>
                </c:pt>
                <c:pt idx="1777">
                  <c:v>9.5000000000000001E-2</c:v>
                </c:pt>
                <c:pt idx="1778">
                  <c:v>9.5000000000000001E-2</c:v>
                </c:pt>
                <c:pt idx="1779">
                  <c:v>9.5000000000000001E-2</c:v>
                </c:pt>
                <c:pt idx="1780">
                  <c:v>9.5000000000000001E-2</c:v>
                </c:pt>
                <c:pt idx="1781">
                  <c:v>9.5000000000000001E-2</c:v>
                </c:pt>
                <c:pt idx="1782">
                  <c:v>9.5000000000000001E-2</c:v>
                </c:pt>
                <c:pt idx="1783">
                  <c:v>9.5000000000000001E-2</c:v>
                </c:pt>
                <c:pt idx="1784">
                  <c:v>9.5000000000000001E-2</c:v>
                </c:pt>
                <c:pt idx="1785">
                  <c:v>9.5000000000000001E-2</c:v>
                </c:pt>
                <c:pt idx="1786">
                  <c:v>9.5000000000000001E-2</c:v>
                </c:pt>
                <c:pt idx="1787">
                  <c:v>9.5000000000000001E-2</c:v>
                </c:pt>
                <c:pt idx="1788">
                  <c:v>9.5000000000000001E-2</c:v>
                </c:pt>
                <c:pt idx="1789">
                  <c:v>9.5000000000000001E-2</c:v>
                </c:pt>
                <c:pt idx="1790">
                  <c:v>9.5000000000000001E-2</c:v>
                </c:pt>
                <c:pt idx="1791">
                  <c:v>9.5000000000000001E-2</c:v>
                </c:pt>
                <c:pt idx="1792">
                  <c:v>9.5000000000000001E-2</c:v>
                </c:pt>
                <c:pt idx="1793">
                  <c:v>9.5000000000000001E-2</c:v>
                </c:pt>
                <c:pt idx="1794">
                  <c:v>9.5000000000000001E-2</c:v>
                </c:pt>
                <c:pt idx="1795">
                  <c:v>9.6000000000000002E-2</c:v>
                </c:pt>
                <c:pt idx="1796">
                  <c:v>9.6000000000000002E-2</c:v>
                </c:pt>
                <c:pt idx="1797">
                  <c:v>9.6000000000000002E-2</c:v>
                </c:pt>
                <c:pt idx="1798">
                  <c:v>9.6000000000000002E-2</c:v>
                </c:pt>
                <c:pt idx="1799">
                  <c:v>9.6000000000000002E-2</c:v>
                </c:pt>
                <c:pt idx="1800">
                  <c:v>9.6000000000000002E-2</c:v>
                </c:pt>
                <c:pt idx="1801">
                  <c:v>9.6000000000000002E-2</c:v>
                </c:pt>
                <c:pt idx="1802">
                  <c:v>9.6000000000000002E-2</c:v>
                </c:pt>
                <c:pt idx="1803">
                  <c:v>9.6000000000000002E-2</c:v>
                </c:pt>
                <c:pt idx="1804">
                  <c:v>9.6000000000000002E-2</c:v>
                </c:pt>
                <c:pt idx="1805">
                  <c:v>9.6000000000000002E-2</c:v>
                </c:pt>
                <c:pt idx="1806">
                  <c:v>9.6000000000000002E-2</c:v>
                </c:pt>
                <c:pt idx="1807">
                  <c:v>9.6000000000000002E-2</c:v>
                </c:pt>
                <c:pt idx="1808">
                  <c:v>9.6000000000000002E-2</c:v>
                </c:pt>
                <c:pt idx="1809">
                  <c:v>9.6000000000000002E-2</c:v>
                </c:pt>
                <c:pt idx="1810">
                  <c:v>9.6000000000000002E-2</c:v>
                </c:pt>
                <c:pt idx="1811">
                  <c:v>9.6000000000000002E-2</c:v>
                </c:pt>
                <c:pt idx="1812">
                  <c:v>9.6000000000000002E-2</c:v>
                </c:pt>
                <c:pt idx="1813">
                  <c:v>9.6000000000000002E-2</c:v>
                </c:pt>
                <c:pt idx="1814">
                  <c:v>9.6000000000000002E-2</c:v>
                </c:pt>
                <c:pt idx="1815">
                  <c:v>9.6000000000000002E-2</c:v>
                </c:pt>
                <c:pt idx="1816">
                  <c:v>9.6000000000000002E-2</c:v>
                </c:pt>
                <c:pt idx="1817">
                  <c:v>9.6000000000000002E-2</c:v>
                </c:pt>
                <c:pt idx="1818">
                  <c:v>9.6000000000000002E-2</c:v>
                </c:pt>
                <c:pt idx="1819">
                  <c:v>9.6000000000000002E-2</c:v>
                </c:pt>
                <c:pt idx="1820">
                  <c:v>9.6000000000000002E-2</c:v>
                </c:pt>
                <c:pt idx="1821">
                  <c:v>9.6000000000000002E-2</c:v>
                </c:pt>
                <c:pt idx="1822">
                  <c:v>9.6000000000000002E-2</c:v>
                </c:pt>
                <c:pt idx="1823">
                  <c:v>9.6000000000000002E-2</c:v>
                </c:pt>
                <c:pt idx="1824">
                  <c:v>9.6000000000000002E-2</c:v>
                </c:pt>
                <c:pt idx="1825">
                  <c:v>9.6000000000000002E-2</c:v>
                </c:pt>
                <c:pt idx="1826">
                  <c:v>9.6000000000000002E-2</c:v>
                </c:pt>
                <c:pt idx="1827">
                  <c:v>9.6000000000000002E-2</c:v>
                </c:pt>
                <c:pt idx="1828">
                  <c:v>9.6000000000000002E-2</c:v>
                </c:pt>
                <c:pt idx="1829">
                  <c:v>9.6000000000000002E-2</c:v>
                </c:pt>
                <c:pt idx="1830">
                  <c:v>9.7000000000000003E-2</c:v>
                </c:pt>
                <c:pt idx="1831">
                  <c:v>9.7000000000000003E-2</c:v>
                </c:pt>
                <c:pt idx="1832">
                  <c:v>9.7000000000000003E-2</c:v>
                </c:pt>
                <c:pt idx="1833">
                  <c:v>9.7000000000000003E-2</c:v>
                </c:pt>
                <c:pt idx="1834">
                  <c:v>9.7000000000000003E-2</c:v>
                </c:pt>
                <c:pt idx="1835">
                  <c:v>9.7000000000000003E-2</c:v>
                </c:pt>
                <c:pt idx="1836">
                  <c:v>9.7000000000000003E-2</c:v>
                </c:pt>
                <c:pt idx="1837">
                  <c:v>9.7000000000000003E-2</c:v>
                </c:pt>
                <c:pt idx="1838">
                  <c:v>9.7000000000000003E-2</c:v>
                </c:pt>
                <c:pt idx="1839">
                  <c:v>9.7000000000000003E-2</c:v>
                </c:pt>
                <c:pt idx="1840">
                  <c:v>9.7000000000000003E-2</c:v>
                </c:pt>
                <c:pt idx="1841">
                  <c:v>9.7000000000000003E-2</c:v>
                </c:pt>
                <c:pt idx="1842">
                  <c:v>9.7000000000000003E-2</c:v>
                </c:pt>
                <c:pt idx="1843">
                  <c:v>9.7000000000000003E-2</c:v>
                </c:pt>
                <c:pt idx="1844">
                  <c:v>9.7000000000000003E-2</c:v>
                </c:pt>
                <c:pt idx="1845">
                  <c:v>9.7000000000000003E-2</c:v>
                </c:pt>
                <c:pt idx="1846">
                  <c:v>9.7000000000000003E-2</c:v>
                </c:pt>
                <c:pt idx="1847">
                  <c:v>9.7000000000000003E-2</c:v>
                </c:pt>
                <c:pt idx="1848">
                  <c:v>9.7000000000000003E-2</c:v>
                </c:pt>
                <c:pt idx="1849">
                  <c:v>9.7000000000000003E-2</c:v>
                </c:pt>
                <c:pt idx="1850">
                  <c:v>9.7000000000000003E-2</c:v>
                </c:pt>
                <c:pt idx="1851">
                  <c:v>9.7000000000000003E-2</c:v>
                </c:pt>
                <c:pt idx="1852">
                  <c:v>9.7000000000000003E-2</c:v>
                </c:pt>
                <c:pt idx="1853">
                  <c:v>9.7000000000000003E-2</c:v>
                </c:pt>
                <c:pt idx="1854">
                  <c:v>9.8000000000000004E-2</c:v>
                </c:pt>
                <c:pt idx="1855">
                  <c:v>9.8000000000000004E-2</c:v>
                </c:pt>
                <c:pt idx="1856">
                  <c:v>9.8000000000000004E-2</c:v>
                </c:pt>
                <c:pt idx="1857">
                  <c:v>9.8000000000000004E-2</c:v>
                </c:pt>
                <c:pt idx="1858">
                  <c:v>9.8000000000000004E-2</c:v>
                </c:pt>
                <c:pt idx="1859">
                  <c:v>9.8000000000000004E-2</c:v>
                </c:pt>
                <c:pt idx="1860">
                  <c:v>9.8000000000000004E-2</c:v>
                </c:pt>
                <c:pt idx="1861">
                  <c:v>9.8000000000000004E-2</c:v>
                </c:pt>
                <c:pt idx="1862">
                  <c:v>9.8000000000000004E-2</c:v>
                </c:pt>
                <c:pt idx="1863">
                  <c:v>9.8000000000000004E-2</c:v>
                </c:pt>
                <c:pt idx="1864">
                  <c:v>9.8000000000000004E-2</c:v>
                </c:pt>
                <c:pt idx="1865">
                  <c:v>9.8000000000000004E-2</c:v>
                </c:pt>
                <c:pt idx="1866">
                  <c:v>9.8000000000000004E-2</c:v>
                </c:pt>
                <c:pt idx="1867">
                  <c:v>9.8000000000000004E-2</c:v>
                </c:pt>
                <c:pt idx="1868">
                  <c:v>9.8000000000000004E-2</c:v>
                </c:pt>
                <c:pt idx="1869">
                  <c:v>9.8000000000000004E-2</c:v>
                </c:pt>
                <c:pt idx="1870">
                  <c:v>9.8000000000000004E-2</c:v>
                </c:pt>
                <c:pt idx="1871">
                  <c:v>9.8000000000000004E-2</c:v>
                </c:pt>
                <c:pt idx="1872">
                  <c:v>9.8000000000000004E-2</c:v>
                </c:pt>
                <c:pt idx="1873">
                  <c:v>9.8000000000000004E-2</c:v>
                </c:pt>
                <c:pt idx="1874">
                  <c:v>9.8000000000000004E-2</c:v>
                </c:pt>
                <c:pt idx="1875">
                  <c:v>9.8000000000000004E-2</c:v>
                </c:pt>
                <c:pt idx="1876">
                  <c:v>9.8000000000000004E-2</c:v>
                </c:pt>
                <c:pt idx="1877">
                  <c:v>9.8000000000000004E-2</c:v>
                </c:pt>
                <c:pt idx="1878">
                  <c:v>9.8000000000000004E-2</c:v>
                </c:pt>
                <c:pt idx="1879">
                  <c:v>9.8000000000000004E-2</c:v>
                </c:pt>
                <c:pt idx="1880">
                  <c:v>9.8000000000000004E-2</c:v>
                </c:pt>
                <c:pt idx="1881">
                  <c:v>9.8000000000000004E-2</c:v>
                </c:pt>
                <c:pt idx="1882">
                  <c:v>9.8000000000000004E-2</c:v>
                </c:pt>
                <c:pt idx="1883">
                  <c:v>9.8000000000000004E-2</c:v>
                </c:pt>
                <c:pt idx="1884">
                  <c:v>9.8000000000000004E-2</c:v>
                </c:pt>
                <c:pt idx="1885">
                  <c:v>9.8000000000000004E-2</c:v>
                </c:pt>
                <c:pt idx="1886">
                  <c:v>9.8000000000000004E-2</c:v>
                </c:pt>
                <c:pt idx="1887">
                  <c:v>9.8000000000000004E-2</c:v>
                </c:pt>
                <c:pt idx="1888">
                  <c:v>9.8000000000000004E-2</c:v>
                </c:pt>
                <c:pt idx="1889">
                  <c:v>9.8000000000000004E-2</c:v>
                </c:pt>
                <c:pt idx="1890">
                  <c:v>9.8000000000000004E-2</c:v>
                </c:pt>
                <c:pt idx="1891">
                  <c:v>9.9000000000000005E-2</c:v>
                </c:pt>
                <c:pt idx="1892">
                  <c:v>9.9000000000000005E-2</c:v>
                </c:pt>
                <c:pt idx="1893">
                  <c:v>9.9000000000000005E-2</c:v>
                </c:pt>
                <c:pt idx="1894">
                  <c:v>9.9000000000000005E-2</c:v>
                </c:pt>
                <c:pt idx="1895">
                  <c:v>9.9000000000000005E-2</c:v>
                </c:pt>
                <c:pt idx="1896">
                  <c:v>9.9000000000000005E-2</c:v>
                </c:pt>
                <c:pt idx="1897">
                  <c:v>9.9000000000000005E-2</c:v>
                </c:pt>
                <c:pt idx="1898">
                  <c:v>9.9000000000000005E-2</c:v>
                </c:pt>
                <c:pt idx="1899">
                  <c:v>9.9000000000000005E-2</c:v>
                </c:pt>
                <c:pt idx="1900">
                  <c:v>9.9000000000000005E-2</c:v>
                </c:pt>
                <c:pt idx="1901">
                  <c:v>9.9000000000000005E-2</c:v>
                </c:pt>
                <c:pt idx="1902">
                  <c:v>9.9000000000000005E-2</c:v>
                </c:pt>
                <c:pt idx="1903">
                  <c:v>9.9000000000000005E-2</c:v>
                </c:pt>
                <c:pt idx="1904">
                  <c:v>9.9000000000000005E-2</c:v>
                </c:pt>
                <c:pt idx="1905">
                  <c:v>9.9000000000000005E-2</c:v>
                </c:pt>
                <c:pt idx="1906">
                  <c:v>9.9000000000000005E-2</c:v>
                </c:pt>
                <c:pt idx="1907">
                  <c:v>9.9000000000000005E-2</c:v>
                </c:pt>
                <c:pt idx="1908">
                  <c:v>9.9000000000000005E-2</c:v>
                </c:pt>
                <c:pt idx="1909">
                  <c:v>9.9000000000000005E-2</c:v>
                </c:pt>
                <c:pt idx="1910">
                  <c:v>9.9000000000000005E-2</c:v>
                </c:pt>
                <c:pt idx="1911">
                  <c:v>9.9000000000000005E-2</c:v>
                </c:pt>
                <c:pt idx="1912">
                  <c:v>9.9000000000000005E-2</c:v>
                </c:pt>
                <c:pt idx="1913">
                  <c:v>9.9000000000000005E-2</c:v>
                </c:pt>
                <c:pt idx="1914">
                  <c:v>9.9000000000000005E-2</c:v>
                </c:pt>
                <c:pt idx="1915">
                  <c:v>9.9000000000000005E-2</c:v>
                </c:pt>
                <c:pt idx="1916">
                  <c:v>0.1</c:v>
                </c:pt>
                <c:pt idx="1917">
                  <c:v>0.1</c:v>
                </c:pt>
                <c:pt idx="1918">
                  <c:v>0.1</c:v>
                </c:pt>
                <c:pt idx="1919">
                  <c:v>0.1</c:v>
                </c:pt>
                <c:pt idx="1920">
                  <c:v>0.1</c:v>
                </c:pt>
                <c:pt idx="1921">
                  <c:v>0.1</c:v>
                </c:pt>
                <c:pt idx="1922">
                  <c:v>0.1</c:v>
                </c:pt>
                <c:pt idx="1923">
                  <c:v>0.1</c:v>
                </c:pt>
                <c:pt idx="1924">
                  <c:v>0.1</c:v>
                </c:pt>
                <c:pt idx="1925">
                  <c:v>0.1</c:v>
                </c:pt>
                <c:pt idx="1926">
                  <c:v>0.1</c:v>
                </c:pt>
                <c:pt idx="1927">
                  <c:v>0.1</c:v>
                </c:pt>
                <c:pt idx="1928">
                  <c:v>0.1</c:v>
                </c:pt>
                <c:pt idx="1929">
                  <c:v>0.1</c:v>
                </c:pt>
                <c:pt idx="1930">
                  <c:v>0.1</c:v>
                </c:pt>
                <c:pt idx="1931">
                  <c:v>0.1</c:v>
                </c:pt>
                <c:pt idx="1932">
                  <c:v>0.1</c:v>
                </c:pt>
                <c:pt idx="1933">
                  <c:v>0.1</c:v>
                </c:pt>
                <c:pt idx="1934">
                  <c:v>0.1</c:v>
                </c:pt>
                <c:pt idx="1935">
                  <c:v>0.1</c:v>
                </c:pt>
                <c:pt idx="1936">
                  <c:v>0.1</c:v>
                </c:pt>
                <c:pt idx="1937">
                  <c:v>0.1</c:v>
                </c:pt>
                <c:pt idx="1938">
                  <c:v>0.1</c:v>
                </c:pt>
                <c:pt idx="1939">
                  <c:v>0.1</c:v>
                </c:pt>
                <c:pt idx="1940">
                  <c:v>0.1</c:v>
                </c:pt>
                <c:pt idx="1941">
                  <c:v>0.1</c:v>
                </c:pt>
                <c:pt idx="1942">
                  <c:v>0.1</c:v>
                </c:pt>
                <c:pt idx="1943">
                  <c:v>0.1</c:v>
                </c:pt>
                <c:pt idx="1944">
                  <c:v>0.1</c:v>
                </c:pt>
                <c:pt idx="1945">
                  <c:v>0.1</c:v>
                </c:pt>
                <c:pt idx="1946">
                  <c:v>0.1</c:v>
                </c:pt>
                <c:pt idx="1947">
                  <c:v>0.1</c:v>
                </c:pt>
                <c:pt idx="1948">
                  <c:v>0.1</c:v>
                </c:pt>
                <c:pt idx="1949">
                  <c:v>0.1</c:v>
                </c:pt>
                <c:pt idx="1950">
                  <c:v>0.1</c:v>
                </c:pt>
                <c:pt idx="1951">
                  <c:v>0.1</c:v>
                </c:pt>
                <c:pt idx="1952">
                  <c:v>0.1</c:v>
                </c:pt>
                <c:pt idx="1953">
                  <c:v>0.10100000000000001</c:v>
                </c:pt>
                <c:pt idx="1954">
                  <c:v>0.10100000000000001</c:v>
                </c:pt>
                <c:pt idx="1955">
                  <c:v>0.10100000000000001</c:v>
                </c:pt>
                <c:pt idx="1956">
                  <c:v>0.10100000000000001</c:v>
                </c:pt>
                <c:pt idx="1957">
                  <c:v>0.10100000000000001</c:v>
                </c:pt>
                <c:pt idx="1958">
                  <c:v>0.10100000000000001</c:v>
                </c:pt>
                <c:pt idx="1959">
                  <c:v>0.10100000000000001</c:v>
                </c:pt>
                <c:pt idx="1960">
                  <c:v>0.10100000000000001</c:v>
                </c:pt>
                <c:pt idx="1961">
                  <c:v>0.10100000000000001</c:v>
                </c:pt>
                <c:pt idx="1962">
                  <c:v>0.10100000000000001</c:v>
                </c:pt>
                <c:pt idx="1963">
                  <c:v>0.10100000000000001</c:v>
                </c:pt>
                <c:pt idx="1964">
                  <c:v>0.10100000000000001</c:v>
                </c:pt>
                <c:pt idx="1965">
                  <c:v>0.10100000000000001</c:v>
                </c:pt>
                <c:pt idx="1966">
                  <c:v>0.10100000000000001</c:v>
                </c:pt>
                <c:pt idx="1967">
                  <c:v>0.10100000000000001</c:v>
                </c:pt>
                <c:pt idx="1968">
                  <c:v>0.10100000000000001</c:v>
                </c:pt>
                <c:pt idx="1969">
                  <c:v>0.10100000000000001</c:v>
                </c:pt>
                <c:pt idx="1970">
                  <c:v>0.10100000000000001</c:v>
                </c:pt>
                <c:pt idx="1971">
                  <c:v>0.10100000000000001</c:v>
                </c:pt>
                <c:pt idx="1972">
                  <c:v>0.10100000000000001</c:v>
                </c:pt>
                <c:pt idx="1973">
                  <c:v>0.10100000000000001</c:v>
                </c:pt>
                <c:pt idx="1974">
                  <c:v>0.10100000000000001</c:v>
                </c:pt>
                <c:pt idx="1975">
                  <c:v>0.10100000000000001</c:v>
                </c:pt>
                <c:pt idx="1976">
                  <c:v>0.10199999999999999</c:v>
                </c:pt>
                <c:pt idx="1977">
                  <c:v>0.10199999999999999</c:v>
                </c:pt>
                <c:pt idx="1978">
                  <c:v>0.10199999999999999</c:v>
                </c:pt>
                <c:pt idx="1979">
                  <c:v>0.10199999999999999</c:v>
                </c:pt>
                <c:pt idx="1980">
                  <c:v>0.10199999999999999</c:v>
                </c:pt>
                <c:pt idx="1981">
                  <c:v>0.10199999999999999</c:v>
                </c:pt>
                <c:pt idx="1982">
                  <c:v>0.10199999999999999</c:v>
                </c:pt>
                <c:pt idx="1983">
                  <c:v>0.10199999999999999</c:v>
                </c:pt>
                <c:pt idx="1984">
                  <c:v>0.10199999999999999</c:v>
                </c:pt>
                <c:pt idx="1985">
                  <c:v>0.10199999999999999</c:v>
                </c:pt>
                <c:pt idx="1986">
                  <c:v>0.10199999999999999</c:v>
                </c:pt>
                <c:pt idx="1987">
                  <c:v>0.10199999999999999</c:v>
                </c:pt>
                <c:pt idx="1988">
                  <c:v>0.10199999999999999</c:v>
                </c:pt>
                <c:pt idx="1989">
                  <c:v>0.10199999999999999</c:v>
                </c:pt>
                <c:pt idx="1990">
                  <c:v>0.10199999999999999</c:v>
                </c:pt>
                <c:pt idx="1991">
                  <c:v>0.10199999999999999</c:v>
                </c:pt>
                <c:pt idx="1992">
                  <c:v>0.10199999999999999</c:v>
                </c:pt>
                <c:pt idx="1993">
                  <c:v>0.10199999999999999</c:v>
                </c:pt>
                <c:pt idx="1994">
                  <c:v>0.10199999999999999</c:v>
                </c:pt>
                <c:pt idx="1995">
                  <c:v>0.10199999999999999</c:v>
                </c:pt>
                <c:pt idx="1996">
                  <c:v>0.10199999999999999</c:v>
                </c:pt>
                <c:pt idx="1997">
                  <c:v>0.10199999999999999</c:v>
                </c:pt>
                <c:pt idx="1998">
                  <c:v>0.10199999999999999</c:v>
                </c:pt>
                <c:pt idx="1999">
                  <c:v>0.10199999999999999</c:v>
                </c:pt>
                <c:pt idx="2000">
                  <c:v>0.10199999999999999</c:v>
                </c:pt>
                <c:pt idx="2001">
                  <c:v>0.10199999999999999</c:v>
                </c:pt>
                <c:pt idx="2002">
                  <c:v>0.10199999999999999</c:v>
                </c:pt>
                <c:pt idx="2003">
                  <c:v>0.10199999999999999</c:v>
                </c:pt>
                <c:pt idx="2004">
                  <c:v>0.10199999999999999</c:v>
                </c:pt>
                <c:pt idx="2005">
                  <c:v>0.10199999999999999</c:v>
                </c:pt>
                <c:pt idx="2006">
                  <c:v>0.10199999999999999</c:v>
                </c:pt>
                <c:pt idx="2007">
                  <c:v>0.10199999999999999</c:v>
                </c:pt>
                <c:pt idx="2008">
                  <c:v>0.10199999999999999</c:v>
                </c:pt>
                <c:pt idx="2009">
                  <c:v>0.10199999999999999</c:v>
                </c:pt>
                <c:pt idx="2010">
                  <c:v>0.10299999999999999</c:v>
                </c:pt>
                <c:pt idx="2011">
                  <c:v>0.10199999999999999</c:v>
                </c:pt>
                <c:pt idx="2012">
                  <c:v>0.10299999999999999</c:v>
                </c:pt>
                <c:pt idx="2013">
                  <c:v>0.10299999999999999</c:v>
                </c:pt>
                <c:pt idx="2014">
                  <c:v>0.10299999999999999</c:v>
                </c:pt>
                <c:pt idx="2015">
                  <c:v>0.10299999999999999</c:v>
                </c:pt>
                <c:pt idx="2016">
                  <c:v>0.10299999999999999</c:v>
                </c:pt>
                <c:pt idx="2017">
                  <c:v>0.10299999999999999</c:v>
                </c:pt>
                <c:pt idx="2018">
                  <c:v>0.10299999999999999</c:v>
                </c:pt>
                <c:pt idx="2019">
                  <c:v>0.10299999999999999</c:v>
                </c:pt>
                <c:pt idx="2020">
                  <c:v>0.10299999999999999</c:v>
                </c:pt>
                <c:pt idx="2021">
                  <c:v>0.10299999999999999</c:v>
                </c:pt>
                <c:pt idx="2022">
                  <c:v>0.10299999999999999</c:v>
                </c:pt>
                <c:pt idx="2023">
                  <c:v>0.10299999999999999</c:v>
                </c:pt>
                <c:pt idx="2024">
                  <c:v>0.10299999999999999</c:v>
                </c:pt>
                <c:pt idx="2025">
                  <c:v>0.10299999999999999</c:v>
                </c:pt>
                <c:pt idx="2026">
                  <c:v>0.10299999999999999</c:v>
                </c:pt>
                <c:pt idx="2027">
                  <c:v>0.10299999999999999</c:v>
                </c:pt>
                <c:pt idx="2028">
                  <c:v>0.10299999999999999</c:v>
                </c:pt>
                <c:pt idx="2029">
                  <c:v>0.10299999999999999</c:v>
                </c:pt>
                <c:pt idx="2030">
                  <c:v>0.10299999999999999</c:v>
                </c:pt>
                <c:pt idx="2031">
                  <c:v>0.10299999999999999</c:v>
                </c:pt>
                <c:pt idx="2032">
                  <c:v>0.10299999999999999</c:v>
                </c:pt>
                <c:pt idx="2033">
                  <c:v>0.10299999999999999</c:v>
                </c:pt>
                <c:pt idx="2034">
                  <c:v>0.10299999999999999</c:v>
                </c:pt>
                <c:pt idx="2035">
                  <c:v>0.10299999999999999</c:v>
                </c:pt>
                <c:pt idx="2036">
                  <c:v>0.104</c:v>
                </c:pt>
                <c:pt idx="2037">
                  <c:v>0.104</c:v>
                </c:pt>
                <c:pt idx="2038">
                  <c:v>0.104</c:v>
                </c:pt>
                <c:pt idx="2039">
                  <c:v>0.104</c:v>
                </c:pt>
                <c:pt idx="2040">
                  <c:v>0.104</c:v>
                </c:pt>
                <c:pt idx="2041">
                  <c:v>0.104</c:v>
                </c:pt>
                <c:pt idx="2042">
                  <c:v>0.104</c:v>
                </c:pt>
                <c:pt idx="2043">
                  <c:v>0.104</c:v>
                </c:pt>
                <c:pt idx="2044">
                  <c:v>0.104</c:v>
                </c:pt>
                <c:pt idx="2045">
                  <c:v>0.104</c:v>
                </c:pt>
                <c:pt idx="2046">
                  <c:v>0.104</c:v>
                </c:pt>
                <c:pt idx="2047">
                  <c:v>0.104</c:v>
                </c:pt>
                <c:pt idx="2048">
                  <c:v>0.104</c:v>
                </c:pt>
                <c:pt idx="2049">
                  <c:v>0.104</c:v>
                </c:pt>
                <c:pt idx="2050">
                  <c:v>0.104</c:v>
                </c:pt>
                <c:pt idx="2051">
                  <c:v>0.104</c:v>
                </c:pt>
                <c:pt idx="2052">
                  <c:v>0.104</c:v>
                </c:pt>
                <c:pt idx="2053">
                  <c:v>0.104</c:v>
                </c:pt>
                <c:pt idx="2054">
                  <c:v>0.104</c:v>
                </c:pt>
                <c:pt idx="2055">
                  <c:v>0.104</c:v>
                </c:pt>
                <c:pt idx="2056">
                  <c:v>0.104</c:v>
                </c:pt>
                <c:pt idx="2057">
                  <c:v>0.104</c:v>
                </c:pt>
                <c:pt idx="2058">
                  <c:v>0.104</c:v>
                </c:pt>
                <c:pt idx="2059">
                  <c:v>0.104</c:v>
                </c:pt>
                <c:pt idx="2060">
                  <c:v>0.104</c:v>
                </c:pt>
                <c:pt idx="2061">
                  <c:v>0.104</c:v>
                </c:pt>
                <c:pt idx="2062">
                  <c:v>0.104</c:v>
                </c:pt>
                <c:pt idx="2063">
                  <c:v>0.104</c:v>
                </c:pt>
                <c:pt idx="2064">
                  <c:v>0.104</c:v>
                </c:pt>
                <c:pt idx="2065">
                  <c:v>0.104</c:v>
                </c:pt>
                <c:pt idx="2066">
                  <c:v>0.104</c:v>
                </c:pt>
                <c:pt idx="2067">
                  <c:v>0.104</c:v>
                </c:pt>
                <c:pt idx="2068">
                  <c:v>0.104</c:v>
                </c:pt>
                <c:pt idx="2069">
                  <c:v>0.104</c:v>
                </c:pt>
                <c:pt idx="2070">
                  <c:v>0.104</c:v>
                </c:pt>
                <c:pt idx="2071">
                  <c:v>0.104</c:v>
                </c:pt>
                <c:pt idx="2072">
                  <c:v>0.104</c:v>
                </c:pt>
                <c:pt idx="2073">
                  <c:v>0.105</c:v>
                </c:pt>
                <c:pt idx="2074">
                  <c:v>0.105</c:v>
                </c:pt>
                <c:pt idx="2075">
                  <c:v>0.105</c:v>
                </c:pt>
                <c:pt idx="2076">
                  <c:v>0.105</c:v>
                </c:pt>
                <c:pt idx="2077">
                  <c:v>0.105</c:v>
                </c:pt>
                <c:pt idx="2078">
                  <c:v>0.105</c:v>
                </c:pt>
                <c:pt idx="2079">
                  <c:v>0.105</c:v>
                </c:pt>
                <c:pt idx="2080">
                  <c:v>0.105</c:v>
                </c:pt>
                <c:pt idx="2081">
                  <c:v>0.105</c:v>
                </c:pt>
                <c:pt idx="2082">
                  <c:v>0.105</c:v>
                </c:pt>
                <c:pt idx="2083">
                  <c:v>0.105</c:v>
                </c:pt>
                <c:pt idx="2084">
                  <c:v>0.105</c:v>
                </c:pt>
                <c:pt idx="2085">
                  <c:v>0.105</c:v>
                </c:pt>
                <c:pt idx="2086">
                  <c:v>0.105</c:v>
                </c:pt>
                <c:pt idx="2087">
                  <c:v>0.105</c:v>
                </c:pt>
                <c:pt idx="2088">
                  <c:v>0.105</c:v>
                </c:pt>
                <c:pt idx="2089">
                  <c:v>0.105</c:v>
                </c:pt>
                <c:pt idx="2090">
                  <c:v>0.105</c:v>
                </c:pt>
                <c:pt idx="2091">
                  <c:v>0.105</c:v>
                </c:pt>
                <c:pt idx="2092">
                  <c:v>0.105</c:v>
                </c:pt>
                <c:pt idx="2093">
                  <c:v>0.105</c:v>
                </c:pt>
                <c:pt idx="2094">
                  <c:v>0.105</c:v>
                </c:pt>
                <c:pt idx="2095">
                  <c:v>0.105</c:v>
                </c:pt>
                <c:pt idx="2096">
                  <c:v>0.105</c:v>
                </c:pt>
                <c:pt idx="2097">
                  <c:v>0.105</c:v>
                </c:pt>
                <c:pt idx="2098">
                  <c:v>0.106</c:v>
                </c:pt>
                <c:pt idx="2099">
                  <c:v>0.106</c:v>
                </c:pt>
                <c:pt idx="2100">
                  <c:v>0.106</c:v>
                </c:pt>
                <c:pt idx="2101">
                  <c:v>0.106</c:v>
                </c:pt>
                <c:pt idx="2102">
                  <c:v>0.106</c:v>
                </c:pt>
                <c:pt idx="2103">
                  <c:v>0.106</c:v>
                </c:pt>
                <c:pt idx="2104">
                  <c:v>0.106</c:v>
                </c:pt>
                <c:pt idx="2105">
                  <c:v>0.106</c:v>
                </c:pt>
                <c:pt idx="2106">
                  <c:v>0.106</c:v>
                </c:pt>
                <c:pt idx="2107">
                  <c:v>0.106</c:v>
                </c:pt>
                <c:pt idx="2108">
                  <c:v>0.106</c:v>
                </c:pt>
                <c:pt idx="2109">
                  <c:v>0.106</c:v>
                </c:pt>
                <c:pt idx="2110">
                  <c:v>0.106</c:v>
                </c:pt>
                <c:pt idx="2111">
                  <c:v>0.106</c:v>
                </c:pt>
                <c:pt idx="2112">
                  <c:v>0.106</c:v>
                </c:pt>
                <c:pt idx="2113">
                  <c:v>0.106</c:v>
                </c:pt>
                <c:pt idx="2114">
                  <c:v>0.106</c:v>
                </c:pt>
                <c:pt idx="2115">
                  <c:v>0.106</c:v>
                </c:pt>
                <c:pt idx="2116">
                  <c:v>0.106</c:v>
                </c:pt>
                <c:pt idx="2117">
                  <c:v>0.106</c:v>
                </c:pt>
                <c:pt idx="2118">
                  <c:v>0.106</c:v>
                </c:pt>
                <c:pt idx="2119">
                  <c:v>0.106</c:v>
                </c:pt>
                <c:pt idx="2120">
                  <c:v>0.106</c:v>
                </c:pt>
                <c:pt idx="2121">
                  <c:v>0.106</c:v>
                </c:pt>
                <c:pt idx="2122">
                  <c:v>0.106</c:v>
                </c:pt>
                <c:pt idx="2123">
                  <c:v>0.106</c:v>
                </c:pt>
                <c:pt idx="2124">
                  <c:v>0.106</c:v>
                </c:pt>
                <c:pt idx="2125">
                  <c:v>0.106</c:v>
                </c:pt>
                <c:pt idx="2126">
                  <c:v>0.106</c:v>
                </c:pt>
                <c:pt idx="2127">
                  <c:v>0.106</c:v>
                </c:pt>
                <c:pt idx="2128">
                  <c:v>0.106</c:v>
                </c:pt>
                <c:pt idx="2129">
                  <c:v>0.106</c:v>
                </c:pt>
                <c:pt idx="2130">
                  <c:v>0.106</c:v>
                </c:pt>
                <c:pt idx="2131">
                  <c:v>0.106</c:v>
                </c:pt>
                <c:pt idx="2132">
                  <c:v>0.106</c:v>
                </c:pt>
                <c:pt idx="2133">
                  <c:v>0.106</c:v>
                </c:pt>
                <c:pt idx="2134">
                  <c:v>0.106</c:v>
                </c:pt>
                <c:pt idx="2135">
                  <c:v>0.107</c:v>
                </c:pt>
                <c:pt idx="2136">
                  <c:v>0.107</c:v>
                </c:pt>
                <c:pt idx="2137">
                  <c:v>0.107</c:v>
                </c:pt>
                <c:pt idx="2138">
                  <c:v>0.107</c:v>
                </c:pt>
                <c:pt idx="2139">
                  <c:v>0.107</c:v>
                </c:pt>
                <c:pt idx="2140">
                  <c:v>0.107</c:v>
                </c:pt>
                <c:pt idx="2141">
                  <c:v>0.107</c:v>
                </c:pt>
                <c:pt idx="2142">
                  <c:v>0.107</c:v>
                </c:pt>
                <c:pt idx="2143">
                  <c:v>0.107</c:v>
                </c:pt>
                <c:pt idx="2144">
                  <c:v>0.107</c:v>
                </c:pt>
                <c:pt idx="2145">
                  <c:v>0.107</c:v>
                </c:pt>
                <c:pt idx="2146">
                  <c:v>0.107</c:v>
                </c:pt>
                <c:pt idx="2147">
                  <c:v>0.107</c:v>
                </c:pt>
                <c:pt idx="2148">
                  <c:v>0.107</c:v>
                </c:pt>
                <c:pt idx="2149">
                  <c:v>0.107</c:v>
                </c:pt>
                <c:pt idx="2150">
                  <c:v>0.107</c:v>
                </c:pt>
                <c:pt idx="2151">
                  <c:v>0.107</c:v>
                </c:pt>
                <c:pt idx="2152">
                  <c:v>0.107</c:v>
                </c:pt>
                <c:pt idx="2153">
                  <c:v>0.107</c:v>
                </c:pt>
                <c:pt idx="2154">
                  <c:v>0.107</c:v>
                </c:pt>
                <c:pt idx="2155">
                  <c:v>0.107</c:v>
                </c:pt>
                <c:pt idx="2156">
                  <c:v>0.107</c:v>
                </c:pt>
                <c:pt idx="2157">
                  <c:v>0.107</c:v>
                </c:pt>
                <c:pt idx="2158">
                  <c:v>0.107</c:v>
                </c:pt>
                <c:pt idx="2159">
                  <c:v>0.107</c:v>
                </c:pt>
                <c:pt idx="2160">
                  <c:v>0.108</c:v>
                </c:pt>
                <c:pt idx="2161">
                  <c:v>0.108</c:v>
                </c:pt>
                <c:pt idx="2162">
                  <c:v>0.108</c:v>
                </c:pt>
                <c:pt idx="2163">
                  <c:v>0.108</c:v>
                </c:pt>
                <c:pt idx="2164">
                  <c:v>0.108</c:v>
                </c:pt>
                <c:pt idx="2165">
                  <c:v>0.108</c:v>
                </c:pt>
                <c:pt idx="2166">
                  <c:v>0.108</c:v>
                </c:pt>
                <c:pt idx="2167">
                  <c:v>0.108</c:v>
                </c:pt>
                <c:pt idx="2168">
                  <c:v>0.108</c:v>
                </c:pt>
                <c:pt idx="2169">
                  <c:v>0.108</c:v>
                </c:pt>
                <c:pt idx="2170">
                  <c:v>0.108</c:v>
                </c:pt>
                <c:pt idx="2171">
                  <c:v>0.108</c:v>
                </c:pt>
                <c:pt idx="2172">
                  <c:v>0.108</c:v>
                </c:pt>
                <c:pt idx="2173">
                  <c:v>0.108</c:v>
                </c:pt>
                <c:pt idx="2174">
                  <c:v>0.108</c:v>
                </c:pt>
                <c:pt idx="2175">
                  <c:v>0.108</c:v>
                </c:pt>
                <c:pt idx="2176">
                  <c:v>0.108</c:v>
                </c:pt>
                <c:pt idx="2177">
                  <c:v>0.108</c:v>
                </c:pt>
                <c:pt idx="2178">
                  <c:v>0.108</c:v>
                </c:pt>
                <c:pt idx="2179">
                  <c:v>0.108</c:v>
                </c:pt>
                <c:pt idx="2180">
                  <c:v>0.108</c:v>
                </c:pt>
                <c:pt idx="2181">
                  <c:v>0.109</c:v>
                </c:pt>
                <c:pt idx="2182">
                  <c:v>0.109</c:v>
                </c:pt>
                <c:pt idx="2183">
                  <c:v>0.109</c:v>
                </c:pt>
                <c:pt idx="2184">
                  <c:v>0.109</c:v>
                </c:pt>
                <c:pt idx="2185">
                  <c:v>0.11</c:v>
                </c:pt>
                <c:pt idx="2186">
                  <c:v>0.11</c:v>
                </c:pt>
                <c:pt idx="2187">
                  <c:v>0.11</c:v>
                </c:pt>
                <c:pt idx="2188">
                  <c:v>0.11</c:v>
                </c:pt>
                <c:pt idx="2189">
                  <c:v>0.11</c:v>
                </c:pt>
                <c:pt idx="2190">
                  <c:v>0.111</c:v>
                </c:pt>
                <c:pt idx="2191">
                  <c:v>0.111</c:v>
                </c:pt>
                <c:pt idx="2192">
                  <c:v>0.111</c:v>
                </c:pt>
                <c:pt idx="2193">
                  <c:v>0.112</c:v>
                </c:pt>
                <c:pt idx="2194">
                  <c:v>0.112</c:v>
                </c:pt>
                <c:pt idx="2195">
                  <c:v>0.112</c:v>
                </c:pt>
                <c:pt idx="2196">
                  <c:v>0.113</c:v>
                </c:pt>
                <c:pt idx="2197">
                  <c:v>0.113</c:v>
                </c:pt>
                <c:pt idx="2198">
                  <c:v>0.113</c:v>
                </c:pt>
                <c:pt idx="2199">
                  <c:v>0.114</c:v>
                </c:pt>
                <c:pt idx="2200">
                  <c:v>0.114</c:v>
                </c:pt>
                <c:pt idx="2201">
                  <c:v>0.114</c:v>
                </c:pt>
                <c:pt idx="2202">
                  <c:v>0.115</c:v>
                </c:pt>
                <c:pt idx="2203">
                  <c:v>0.115</c:v>
                </c:pt>
                <c:pt idx="2204">
                  <c:v>0.11600000000000001</c:v>
                </c:pt>
                <c:pt idx="2205">
                  <c:v>0.11600000000000001</c:v>
                </c:pt>
                <c:pt idx="2206">
                  <c:v>0.11600000000000001</c:v>
                </c:pt>
                <c:pt idx="2207">
                  <c:v>0.11700000000000001</c:v>
                </c:pt>
                <c:pt idx="2208">
                  <c:v>0.11799999999999999</c:v>
                </c:pt>
                <c:pt idx="2209">
                  <c:v>0.11799999999999999</c:v>
                </c:pt>
                <c:pt idx="2210">
                  <c:v>0.11799999999999999</c:v>
                </c:pt>
                <c:pt idx="2211">
                  <c:v>0.11899999999999999</c:v>
                </c:pt>
                <c:pt idx="2212">
                  <c:v>0.12</c:v>
                </c:pt>
                <c:pt idx="2213">
                  <c:v>0.12</c:v>
                </c:pt>
                <c:pt idx="2214">
                  <c:v>0.12</c:v>
                </c:pt>
                <c:pt idx="2215">
                  <c:v>0.121</c:v>
                </c:pt>
                <c:pt idx="2216">
                  <c:v>0.122</c:v>
                </c:pt>
                <c:pt idx="2217">
                  <c:v>0.122</c:v>
                </c:pt>
                <c:pt idx="2218">
                  <c:v>0.123</c:v>
                </c:pt>
                <c:pt idx="2219">
                  <c:v>0.123</c:v>
                </c:pt>
                <c:pt idx="2220">
                  <c:v>0.124</c:v>
                </c:pt>
                <c:pt idx="2221">
                  <c:v>0.124</c:v>
                </c:pt>
                <c:pt idx="2222">
                  <c:v>0.125</c:v>
                </c:pt>
                <c:pt idx="2223">
                  <c:v>0.126</c:v>
                </c:pt>
                <c:pt idx="2224">
                  <c:v>0.126</c:v>
                </c:pt>
                <c:pt idx="2225">
                  <c:v>0.127</c:v>
                </c:pt>
                <c:pt idx="2226">
                  <c:v>0.127</c:v>
                </c:pt>
                <c:pt idx="2227">
                  <c:v>0.128</c:v>
                </c:pt>
                <c:pt idx="2228">
                  <c:v>0.128</c:v>
                </c:pt>
                <c:pt idx="2229">
                  <c:v>0.129</c:v>
                </c:pt>
                <c:pt idx="2230">
                  <c:v>0.129</c:v>
                </c:pt>
                <c:pt idx="2231">
                  <c:v>0.13</c:v>
                </c:pt>
                <c:pt idx="2232">
                  <c:v>0.13</c:v>
                </c:pt>
                <c:pt idx="2233">
                  <c:v>0.13100000000000001</c:v>
                </c:pt>
                <c:pt idx="2234">
                  <c:v>0.13200000000000001</c:v>
                </c:pt>
                <c:pt idx="2235">
                  <c:v>0.13200000000000001</c:v>
                </c:pt>
                <c:pt idx="2236">
                  <c:v>0.13300000000000001</c:v>
                </c:pt>
                <c:pt idx="2237">
                  <c:v>0.13300000000000001</c:v>
                </c:pt>
                <c:pt idx="2238">
                  <c:v>0.13400000000000001</c:v>
                </c:pt>
                <c:pt idx="2239">
                  <c:v>0.13400000000000001</c:v>
                </c:pt>
                <c:pt idx="2240">
                  <c:v>0.13500000000000001</c:v>
                </c:pt>
                <c:pt idx="2241">
                  <c:v>0.13500000000000001</c:v>
                </c:pt>
                <c:pt idx="2242">
                  <c:v>0.13600000000000001</c:v>
                </c:pt>
                <c:pt idx="2243">
                  <c:v>0.13600000000000001</c:v>
                </c:pt>
                <c:pt idx="2244">
                  <c:v>0.13600000000000001</c:v>
                </c:pt>
                <c:pt idx="2245">
                  <c:v>0.13700000000000001</c:v>
                </c:pt>
                <c:pt idx="2246">
                  <c:v>0.13800000000000001</c:v>
                </c:pt>
                <c:pt idx="2247">
                  <c:v>0.13800000000000001</c:v>
                </c:pt>
                <c:pt idx="2248">
                  <c:v>0.13800000000000001</c:v>
                </c:pt>
                <c:pt idx="2249">
                  <c:v>0.13900000000000001</c:v>
                </c:pt>
                <c:pt idx="2250">
                  <c:v>0.14000000000000001</c:v>
                </c:pt>
                <c:pt idx="2251">
                  <c:v>0.14000000000000001</c:v>
                </c:pt>
                <c:pt idx="2252">
                  <c:v>0.14000000000000001</c:v>
                </c:pt>
                <c:pt idx="2253">
                  <c:v>0.14099999999999999</c:v>
                </c:pt>
                <c:pt idx="2254">
                  <c:v>0.14099999999999999</c:v>
                </c:pt>
                <c:pt idx="2255">
                  <c:v>0.14199999999999999</c:v>
                </c:pt>
                <c:pt idx="2256">
                  <c:v>0.14199999999999999</c:v>
                </c:pt>
                <c:pt idx="2257">
                  <c:v>0.14299999999999999</c:v>
                </c:pt>
                <c:pt idx="2258">
                  <c:v>0.14299999999999999</c:v>
                </c:pt>
                <c:pt idx="2259">
                  <c:v>0.14399999999999999</c:v>
                </c:pt>
                <c:pt idx="2260">
                  <c:v>0.14399999999999999</c:v>
                </c:pt>
                <c:pt idx="2261">
                  <c:v>0.14399999999999999</c:v>
                </c:pt>
                <c:pt idx="2262">
                  <c:v>0.14499999999999999</c:v>
                </c:pt>
                <c:pt idx="2263">
                  <c:v>0.14499999999999999</c:v>
                </c:pt>
                <c:pt idx="2264">
                  <c:v>0.14599999999999999</c:v>
                </c:pt>
                <c:pt idx="2265">
                  <c:v>0.14599999999999999</c:v>
                </c:pt>
                <c:pt idx="2266">
                  <c:v>0.14699999999999999</c:v>
                </c:pt>
                <c:pt idx="2267">
                  <c:v>0.14699999999999999</c:v>
                </c:pt>
                <c:pt idx="2268">
                  <c:v>0.14799999999999999</c:v>
                </c:pt>
                <c:pt idx="2269">
                  <c:v>0.14799999999999999</c:v>
                </c:pt>
                <c:pt idx="2270">
                  <c:v>0.14799999999999999</c:v>
                </c:pt>
                <c:pt idx="2271">
                  <c:v>0.14899999999999999</c:v>
                </c:pt>
                <c:pt idx="2272">
                  <c:v>0.14899999999999999</c:v>
                </c:pt>
                <c:pt idx="2273">
                  <c:v>0.15</c:v>
                </c:pt>
                <c:pt idx="2274">
                  <c:v>0.15</c:v>
                </c:pt>
                <c:pt idx="2275">
                  <c:v>0.151</c:v>
                </c:pt>
                <c:pt idx="2276">
                  <c:v>0.151</c:v>
                </c:pt>
                <c:pt idx="2277">
                  <c:v>0.151</c:v>
                </c:pt>
                <c:pt idx="2278">
                  <c:v>0.151</c:v>
                </c:pt>
                <c:pt idx="2279">
                  <c:v>0.151</c:v>
                </c:pt>
                <c:pt idx="2280">
                  <c:v>0.152</c:v>
                </c:pt>
                <c:pt idx="2281">
                  <c:v>0.152</c:v>
                </c:pt>
                <c:pt idx="2282">
                  <c:v>0.153</c:v>
                </c:pt>
                <c:pt idx="2283">
                  <c:v>0.153</c:v>
                </c:pt>
                <c:pt idx="2284">
                  <c:v>0.154</c:v>
                </c:pt>
                <c:pt idx="2285">
                  <c:v>0.154</c:v>
                </c:pt>
                <c:pt idx="2286">
                  <c:v>0.155</c:v>
                </c:pt>
                <c:pt idx="2287">
                  <c:v>0.155</c:v>
                </c:pt>
                <c:pt idx="2288">
                  <c:v>0.156</c:v>
                </c:pt>
                <c:pt idx="2289">
                  <c:v>0.156</c:v>
                </c:pt>
                <c:pt idx="2290">
                  <c:v>0.156</c:v>
                </c:pt>
                <c:pt idx="2291">
                  <c:v>0.157</c:v>
                </c:pt>
                <c:pt idx="2292">
                  <c:v>0.157</c:v>
                </c:pt>
                <c:pt idx="2293">
                  <c:v>0.158</c:v>
                </c:pt>
                <c:pt idx="2294">
                  <c:v>0.158</c:v>
                </c:pt>
                <c:pt idx="2295">
                  <c:v>0.159</c:v>
                </c:pt>
                <c:pt idx="2296">
                  <c:v>0.159</c:v>
                </c:pt>
                <c:pt idx="2297">
                  <c:v>0.16</c:v>
                </c:pt>
                <c:pt idx="2298">
                  <c:v>0.16</c:v>
                </c:pt>
                <c:pt idx="2299">
                  <c:v>0.161</c:v>
                </c:pt>
                <c:pt idx="2300">
                  <c:v>0.161</c:v>
                </c:pt>
                <c:pt idx="2301">
                  <c:v>0.16</c:v>
                </c:pt>
                <c:pt idx="2302">
                  <c:v>0.16</c:v>
                </c:pt>
                <c:pt idx="2303">
                  <c:v>0.16</c:v>
                </c:pt>
                <c:pt idx="2304">
                  <c:v>0.16</c:v>
                </c:pt>
                <c:pt idx="2305">
                  <c:v>0.16</c:v>
                </c:pt>
                <c:pt idx="2306">
                  <c:v>0.16</c:v>
                </c:pt>
                <c:pt idx="2307">
                  <c:v>0.16</c:v>
                </c:pt>
                <c:pt idx="2308">
                  <c:v>0.16</c:v>
                </c:pt>
                <c:pt idx="2309">
                  <c:v>0.161</c:v>
                </c:pt>
                <c:pt idx="2310">
                  <c:v>0.16200000000000001</c:v>
                </c:pt>
                <c:pt idx="2311">
                  <c:v>0.16300000000000001</c:v>
                </c:pt>
                <c:pt idx="2312">
                  <c:v>0.16300000000000001</c:v>
                </c:pt>
                <c:pt idx="2313">
                  <c:v>0.16400000000000001</c:v>
                </c:pt>
                <c:pt idx="2314">
                  <c:v>0.16400000000000001</c:v>
                </c:pt>
                <c:pt idx="2315">
                  <c:v>0.16500000000000001</c:v>
                </c:pt>
                <c:pt idx="2316">
                  <c:v>0.16600000000000001</c:v>
                </c:pt>
                <c:pt idx="2317">
                  <c:v>0.16600000000000001</c:v>
                </c:pt>
                <c:pt idx="2318">
                  <c:v>0.16700000000000001</c:v>
                </c:pt>
                <c:pt idx="2319">
                  <c:v>0.16800000000000001</c:v>
                </c:pt>
                <c:pt idx="2320">
                  <c:v>0.16800000000000001</c:v>
                </c:pt>
                <c:pt idx="2321">
                  <c:v>0.16900000000000001</c:v>
                </c:pt>
                <c:pt idx="2322">
                  <c:v>0.16900000000000001</c:v>
                </c:pt>
                <c:pt idx="2323">
                  <c:v>0.17</c:v>
                </c:pt>
                <c:pt idx="2324">
                  <c:v>0.17</c:v>
                </c:pt>
                <c:pt idx="2325">
                  <c:v>0.17100000000000001</c:v>
                </c:pt>
                <c:pt idx="2326">
                  <c:v>0.17100000000000001</c:v>
                </c:pt>
                <c:pt idx="2327">
                  <c:v>0.17199999999999999</c:v>
                </c:pt>
                <c:pt idx="2328">
                  <c:v>0.17199999999999999</c:v>
                </c:pt>
                <c:pt idx="2329">
                  <c:v>0.17299999999999999</c:v>
                </c:pt>
                <c:pt idx="2330">
                  <c:v>0.17399999999999999</c:v>
                </c:pt>
                <c:pt idx="2331">
                  <c:v>0.17399999999999999</c:v>
                </c:pt>
                <c:pt idx="2332">
                  <c:v>0.17399999999999999</c:v>
                </c:pt>
                <c:pt idx="2333">
                  <c:v>0.17499999999999999</c:v>
                </c:pt>
                <c:pt idx="2334">
                  <c:v>0.17599999999999999</c:v>
                </c:pt>
                <c:pt idx="2335">
                  <c:v>0.17599999999999999</c:v>
                </c:pt>
                <c:pt idx="2336">
                  <c:v>0.17599999999999999</c:v>
                </c:pt>
                <c:pt idx="2337">
                  <c:v>0.17699999999999999</c:v>
                </c:pt>
                <c:pt idx="2338">
                  <c:v>0.17799999999999999</c:v>
                </c:pt>
                <c:pt idx="2339">
                  <c:v>0.17799999999999999</c:v>
                </c:pt>
                <c:pt idx="2340">
                  <c:v>0.17799999999999999</c:v>
                </c:pt>
                <c:pt idx="2341">
                  <c:v>0.17899999999999999</c:v>
                </c:pt>
                <c:pt idx="2342">
                  <c:v>0.18</c:v>
                </c:pt>
                <c:pt idx="2343">
                  <c:v>0.18</c:v>
                </c:pt>
                <c:pt idx="2344">
                  <c:v>0.18099999999999999</c:v>
                </c:pt>
                <c:pt idx="2345">
                  <c:v>0.18099999999999999</c:v>
                </c:pt>
                <c:pt idx="2346">
                  <c:v>0.182</c:v>
                </c:pt>
                <c:pt idx="2347">
                  <c:v>0.182</c:v>
                </c:pt>
                <c:pt idx="2348">
                  <c:v>0.183</c:v>
                </c:pt>
                <c:pt idx="2349">
                  <c:v>0.183</c:v>
                </c:pt>
                <c:pt idx="2350">
                  <c:v>0.184</c:v>
                </c:pt>
                <c:pt idx="2351">
                  <c:v>0.184</c:v>
                </c:pt>
                <c:pt idx="2352">
                  <c:v>0.185</c:v>
                </c:pt>
                <c:pt idx="2353">
                  <c:v>0.185</c:v>
                </c:pt>
                <c:pt idx="2354">
                  <c:v>0.186</c:v>
                </c:pt>
                <c:pt idx="2355">
                  <c:v>0.186</c:v>
                </c:pt>
                <c:pt idx="2356">
                  <c:v>0.187</c:v>
                </c:pt>
                <c:pt idx="2357">
                  <c:v>0.187</c:v>
                </c:pt>
                <c:pt idx="2358">
                  <c:v>0.188</c:v>
                </c:pt>
                <c:pt idx="2359">
                  <c:v>0.188</c:v>
                </c:pt>
                <c:pt idx="2360">
                  <c:v>0.189</c:v>
                </c:pt>
                <c:pt idx="2361">
                  <c:v>0.189</c:v>
                </c:pt>
                <c:pt idx="2362">
                  <c:v>0.19</c:v>
                </c:pt>
                <c:pt idx="2363">
                  <c:v>0.19</c:v>
                </c:pt>
                <c:pt idx="2364">
                  <c:v>0.191</c:v>
                </c:pt>
                <c:pt idx="2365">
                  <c:v>0.191</c:v>
                </c:pt>
                <c:pt idx="2366">
                  <c:v>0.192</c:v>
                </c:pt>
                <c:pt idx="2367">
                  <c:v>0.192</c:v>
                </c:pt>
                <c:pt idx="2368">
                  <c:v>0.193</c:v>
                </c:pt>
                <c:pt idx="2369">
                  <c:v>0.193</c:v>
                </c:pt>
                <c:pt idx="2370">
                  <c:v>0.19400000000000001</c:v>
                </c:pt>
                <c:pt idx="2371">
                  <c:v>0.19400000000000001</c:v>
                </c:pt>
                <c:pt idx="2372">
                  <c:v>0.19500000000000001</c:v>
                </c:pt>
                <c:pt idx="2373">
                  <c:v>0.19500000000000001</c:v>
                </c:pt>
                <c:pt idx="2374">
                  <c:v>0.19600000000000001</c:v>
                </c:pt>
                <c:pt idx="2375">
                  <c:v>0.19600000000000001</c:v>
                </c:pt>
                <c:pt idx="2376">
                  <c:v>0.19700000000000001</c:v>
                </c:pt>
                <c:pt idx="2377">
                  <c:v>0.19700000000000001</c:v>
                </c:pt>
                <c:pt idx="2378">
                  <c:v>0.19800000000000001</c:v>
                </c:pt>
                <c:pt idx="2379">
                  <c:v>0.19800000000000001</c:v>
                </c:pt>
                <c:pt idx="2380">
                  <c:v>0.19900000000000001</c:v>
                </c:pt>
                <c:pt idx="2381">
                  <c:v>0.19900000000000001</c:v>
                </c:pt>
                <c:pt idx="2382">
                  <c:v>0.2</c:v>
                </c:pt>
                <c:pt idx="2383">
                  <c:v>0.2</c:v>
                </c:pt>
                <c:pt idx="2384">
                  <c:v>0.20100000000000001</c:v>
                </c:pt>
                <c:pt idx="2385">
                  <c:v>0.20100000000000001</c:v>
                </c:pt>
                <c:pt idx="2386">
                  <c:v>0.20200000000000001</c:v>
                </c:pt>
                <c:pt idx="2387">
                  <c:v>0.20200000000000001</c:v>
                </c:pt>
                <c:pt idx="2388">
                  <c:v>0.20200000000000001</c:v>
                </c:pt>
                <c:pt idx="2389">
                  <c:v>0.20300000000000001</c:v>
                </c:pt>
                <c:pt idx="2390">
                  <c:v>0.20399999999999999</c:v>
                </c:pt>
                <c:pt idx="2391">
                  <c:v>0.20399999999999999</c:v>
                </c:pt>
                <c:pt idx="2392">
                  <c:v>0.20399999999999999</c:v>
                </c:pt>
                <c:pt idx="2393">
                  <c:v>0.20499999999999999</c:v>
                </c:pt>
                <c:pt idx="2394">
                  <c:v>0.20599999999999999</c:v>
                </c:pt>
                <c:pt idx="2395">
                  <c:v>0.20599999999999999</c:v>
                </c:pt>
                <c:pt idx="2396">
                  <c:v>0.20599999999999999</c:v>
                </c:pt>
                <c:pt idx="2397">
                  <c:v>0.20699999999999999</c:v>
                </c:pt>
                <c:pt idx="2398">
                  <c:v>0.20799999999999999</c:v>
                </c:pt>
                <c:pt idx="2399">
                  <c:v>0.20799999999999999</c:v>
                </c:pt>
                <c:pt idx="2400">
                  <c:v>0.20799999999999999</c:v>
                </c:pt>
                <c:pt idx="2401">
                  <c:v>0.20799999999999999</c:v>
                </c:pt>
                <c:pt idx="2402">
                  <c:v>0.21</c:v>
                </c:pt>
                <c:pt idx="2403">
                  <c:v>0.21</c:v>
                </c:pt>
                <c:pt idx="2404">
                  <c:v>0.21</c:v>
                </c:pt>
                <c:pt idx="2405">
                  <c:v>0.21099999999999999</c:v>
                </c:pt>
                <c:pt idx="2406">
                  <c:v>0.21099999999999999</c:v>
                </c:pt>
                <c:pt idx="2407">
                  <c:v>0.21199999999999999</c:v>
                </c:pt>
                <c:pt idx="2408">
                  <c:v>0.21199999999999999</c:v>
                </c:pt>
                <c:pt idx="2409">
                  <c:v>0.21299999999999999</c:v>
                </c:pt>
                <c:pt idx="2410">
                  <c:v>0.21299999999999999</c:v>
                </c:pt>
                <c:pt idx="2411">
                  <c:v>0.214</c:v>
                </c:pt>
                <c:pt idx="2412">
                  <c:v>0.214</c:v>
                </c:pt>
                <c:pt idx="2413">
                  <c:v>0.214</c:v>
                </c:pt>
                <c:pt idx="2414">
                  <c:v>0.215</c:v>
                </c:pt>
                <c:pt idx="2415">
                  <c:v>0.216</c:v>
                </c:pt>
                <c:pt idx="2416">
                  <c:v>0.216</c:v>
                </c:pt>
                <c:pt idx="2417">
                  <c:v>0.216</c:v>
                </c:pt>
                <c:pt idx="2418">
                  <c:v>0.217</c:v>
                </c:pt>
                <c:pt idx="2419">
                  <c:v>0.218</c:v>
                </c:pt>
                <c:pt idx="2420">
                  <c:v>0.218</c:v>
                </c:pt>
                <c:pt idx="2421">
                  <c:v>0.218</c:v>
                </c:pt>
                <c:pt idx="2422">
                  <c:v>0.219</c:v>
                </c:pt>
                <c:pt idx="2423">
                  <c:v>0.22</c:v>
                </c:pt>
                <c:pt idx="2424">
                  <c:v>0.22</c:v>
                </c:pt>
                <c:pt idx="2425">
                  <c:v>0.22</c:v>
                </c:pt>
                <c:pt idx="2426">
                  <c:v>0.221</c:v>
                </c:pt>
                <c:pt idx="2427">
                  <c:v>0.222</c:v>
                </c:pt>
                <c:pt idx="2428">
                  <c:v>0.222</c:v>
                </c:pt>
                <c:pt idx="2429">
                  <c:v>0.222</c:v>
                </c:pt>
                <c:pt idx="2430">
                  <c:v>0.223</c:v>
                </c:pt>
                <c:pt idx="2431">
                  <c:v>0.223</c:v>
                </c:pt>
                <c:pt idx="2432">
                  <c:v>0.224</c:v>
                </c:pt>
                <c:pt idx="2433">
                  <c:v>0.224</c:v>
                </c:pt>
                <c:pt idx="2434">
                  <c:v>0.22500000000000001</c:v>
                </c:pt>
                <c:pt idx="2435">
                  <c:v>0.22500000000000001</c:v>
                </c:pt>
                <c:pt idx="2436">
                  <c:v>0.22600000000000001</c:v>
                </c:pt>
                <c:pt idx="2437">
                  <c:v>0.22600000000000001</c:v>
                </c:pt>
                <c:pt idx="2438">
                  <c:v>0.22700000000000001</c:v>
                </c:pt>
                <c:pt idx="2439">
                  <c:v>0.22700000000000001</c:v>
                </c:pt>
                <c:pt idx="2440">
                  <c:v>0.22800000000000001</c:v>
                </c:pt>
                <c:pt idx="2441">
                  <c:v>0.22800000000000001</c:v>
                </c:pt>
                <c:pt idx="2442">
                  <c:v>0.22900000000000001</c:v>
                </c:pt>
                <c:pt idx="2443">
                  <c:v>0.22900000000000001</c:v>
                </c:pt>
                <c:pt idx="2444">
                  <c:v>0.23</c:v>
                </c:pt>
                <c:pt idx="2445">
                  <c:v>0.23</c:v>
                </c:pt>
                <c:pt idx="2446">
                  <c:v>0.23100000000000001</c:v>
                </c:pt>
                <c:pt idx="2447">
                  <c:v>0.23100000000000001</c:v>
                </c:pt>
                <c:pt idx="2448">
                  <c:v>0.23200000000000001</c:v>
                </c:pt>
                <c:pt idx="2449">
                  <c:v>0.23200000000000001</c:v>
                </c:pt>
                <c:pt idx="2450">
                  <c:v>0.23200000000000001</c:v>
                </c:pt>
                <c:pt idx="2451">
                  <c:v>0.23300000000000001</c:v>
                </c:pt>
                <c:pt idx="2452">
                  <c:v>0.23400000000000001</c:v>
                </c:pt>
                <c:pt idx="2453">
                  <c:v>0.23400000000000001</c:v>
                </c:pt>
                <c:pt idx="2454">
                  <c:v>0.23400000000000001</c:v>
                </c:pt>
                <c:pt idx="2455">
                  <c:v>0.23499999999999999</c:v>
                </c:pt>
                <c:pt idx="2456">
                  <c:v>0.23599999999999999</c:v>
                </c:pt>
                <c:pt idx="2457">
                  <c:v>0.23599999999999999</c:v>
                </c:pt>
                <c:pt idx="2458">
                  <c:v>0.23599999999999999</c:v>
                </c:pt>
                <c:pt idx="2459">
                  <c:v>0.23699999999999999</c:v>
                </c:pt>
                <c:pt idx="2460">
                  <c:v>0.23699999999999999</c:v>
                </c:pt>
                <c:pt idx="2461">
                  <c:v>0.23799999999999999</c:v>
                </c:pt>
                <c:pt idx="2462">
                  <c:v>0.23799999999999999</c:v>
                </c:pt>
                <c:pt idx="2463">
                  <c:v>0.23899999999999999</c:v>
                </c:pt>
                <c:pt idx="2464">
                  <c:v>0.23899999999999999</c:v>
                </c:pt>
                <c:pt idx="2465">
                  <c:v>0.24</c:v>
                </c:pt>
                <c:pt idx="2466">
                  <c:v>0.24</c:v>
                </c:pt>
                <c:pt idx="2467">
                  <c:v>0.24099999999999999</c:v>
                </c:pt>
                <c:pt idx="2468">
                  <c:v>0.24099999999999999</c:v>
                </c:pt>
                <c:pt idx="2469">
                  <c:v>0.24199999999999999</c:v>
                </c:pt>
                <c:pt idx="2470">
                  <c:v>0.24199999999999999</c:v>
                </c:pt>
                <c:pt idx="2471">
                  <c:v>0.24299999999999999</c:v>
                </c:pt>
                <c:pt idx="2472">
                  <c:v>0.24299999999999999</c:v>
                </c:pt>
                <c:pt idx="2473">
                  <c:v>0.24399999999999999</c:v>
                </c:pt>
                <c:pt idx="2474">
                  <c:v>0.24399999999999999</c:v>
                </c:pt>
                <c:pt idx="2475">
                  <c:v>0.245</c:v>
                </c:pt>
                <c:pt idx="2476">
                  <c:v>0.245</c:v>
                </c:pt>
                <c:pt idx="2477">
                  <c:v>0.246</c:v>
                </c:pt>
                <c:pt idx="2478">
                  <c:v>0.246</c:v>
                </c:pt>
                <c:pt idx="2479">
                  <c:v>0.246</c:v>
                </c:pt>
                <c:pt idx="2480">
                  <c:v>0.247</c:v>
                </c:pt>
                <c:pt idx="2481">
                  <c:v>0.248</c:v>
                </c:pt>
                <c:pt idx="2482">
                  <c:v>0.248</c:v>
                </c:pt>
                <c:pt idx="2483">
                  <c:v>0.248</c:v>
                </c:pt>
                <c:pt idx="2484">
                  <c:v>0.249</c:v>
                </c:pt>
                <c:pt idx="2485">
                  <c:v>0.25</c:v>
                </c:pt>
                <c:pt idx="2486">
                  <c:v>0.25</c:v>
                </c:pt>
                <c:pt idx="2487">
                  <c:v>0.25</c:v>
                </c:pt>
                <c:pt idx="2488">
                  <c:v>0.251</c:v>
                </c:pt>
                <c:pt idx="2489">
                  <c:v>0.251</c:v>
                </c:pt>
                <c:pt idx="2490">
                  <c:v>0.252</c:v>
                </c:pt>
                <c:pt idx="2491">
                  <c:v>0.252</c:v>
                </c:pt>
                <c:pt idx="2492">
                  <c:v>0.253</c:v>
                </c:pt>
                <c:pt idx="2493">
                  <c:v>0.253</c:v>
                </c:pt>
                <c:pt idx="2494">
                  <c:v>0.254</c:v>
                </c:pt>
                <c:pt idx="2495">
                  <c:v>0.254</c:v>
                </c:pt>
                <c:pt idx="2496">
                  <c:v>0.255</c:v>
                </c:pt>
                <c:pt idx="2497">
                  <c:v>0.255</c:v>
                </c:pt>
                <c:pt idx="2498">
                  <c:v>0.25600000000000001</c:v>
                </c:pt>
                <c:pt idx="2499">
                  <c:v>0.25600000000000001</c:v>
                </c:pt>
                <c:pt idx="2500">
                  <c:v>0.25700000000000001</c:v>
                </c:pt>
                <c:pt idx="2501">
                  <c:v>0.25700000000000001</c:v>
                </c:pt>
                <c:pt idx="2502">
                  <c:v>0.25800000000000001</c:v>
                </c:pt>
                <c:pt idx="2503">
                  <c:v>0.25800000000000001</c:v>
                </c:pt>
                <c:pt idx="2504">
                  <c:v>0.25900000000000001</c:v>
                </c:pt>
                <c:pt idx="2505">
                  <c:v>0.25900000000000001</c:v>
                </c:pt>
                <c:pt idx="2506">
                  <c:v>0.26</c:v>
                </c:pt>
                <c:pt idx="2507">
                  <c:v>0.26</c:v>
                </c:pt>
                <c:pt idx="2508">
                  <c:v>0.26</c:v>
                </c:pt>
                <c:pt idx="2509">
                  <c:v>0.26100000000000001</c:v>
                </c:pt>
                <c:pt idx="2510">
                  <c:v>0.26200000000000001</c:v>
                </c:pt>
                <c:pt idx="2511">
                  <c:v>0.26200000000000001</c:v>
                </c:pt>
                <c:pt idx="2512">
                  <c:v>0.26200000000000001</c:v>
                </c:pt>
                <c:pt idx="2513">
                  <c:v>0.26300000000000001</c:v>
                </c:pt>
                <c:pt idx="2514">
                  <c:v>0.26400000000000001</c:v>
                </c:pt>
                <c:pt idx="2515">
                  <c:v>0.26400000000000001</c:v>
                </c:pt>
                <c:pt idx="2516">
                  <c:v>0.26400000000000001</c:v>
                </c:pt>
                <c:pt idx="2517">
                  <c:v>0.26500000000000001</c:v>
                </c:pt>
                <c:pt idx="2518">
                  <c:v>0.26500000000000001</c:v>
                </c:pt>
                <c:pt idx="2519">
                  <c:v>0.26600000000000001</c:v>
                </c:pt>
                <c:pt idx="2520">
                  <c:v>0.26600000000000001</c:v>
                </c:pt>
                <c:pt idx="2521">
                  <c:v>0.26600000000000001</c:v>
                </c:pt>
                <c:pt idx="2522">
                  <c:v>0.26600000000000001</c:v>
                </c:pt>
                <c:pt idx="2523">
                  <c:v>0.26700000000000002</c:v>
                </c:pt>
                <c:pt idx="2524">
                  <c:v>0.26700000000000002</c:v>
                </c:pt>
                <c:pt idx="2525">
                  <c:v>0.26800000000000002</c:v>
                </c:pt>
                <c:pt idx="2526">
                  <c:v>0.26800000000000002</c:v>
                </c:pt>
                <c:pt idx="2527">
                  <c:v>0.26900000000000002</c:v>
                </c:pt>
                <c:pt idx="2528">
                  <c:v>0.26900000000000002</c:v>
                </c:pt>
                <c:pt idx="2529">
                  <c:v>0.27</c:v>
                </c:pt>
                <c:pt idx="2530">
                  <c:v>0.27</c:v>
                </c:pt>
                <c:pt idx="2531">
                  <c:v>0.27100000000000002</c:v>
                </c:pt>
                <c:pt idx="2532">
                  <c:v>0.27100000000000002</c:v>
                </c:pt>
                <c:pt idx="2533">
                  <c:v>0.27200000000000002</c:v>
                </c:pt>
                <c:pt idx="2534">
                  <c:v>0.27200000000000002</c:v>
                </c:pt>
                <c:pt idx="2535">
                  <c:v>0.27300000000000002</c:v>
                </c:pt>
                <c:pt idx="2536">
                  <c:v>0.27300000000000002</c:v>
                </c:pt>
                <c:pt idx="2537">
                  <c:v>0.27400000000000002</c:v>
                </c:pt>
                <c:pt idx="2538">
                  <c:v>0.27400000000000002</c:v>
                </c:pt>
                <c:pt idx="2539">
                  <c:v>0.27500000000000002</c:v>
                </c:pt>
                <c:pt idx="2540">
                  <c:v>0.27500000000000002</c:v>
                </c:pt>
                <c:pt idx="2541">
                  <c:v>0.27600000000000002</c:v>
                </c:pt>
                <c:pt idx="2542">
                  <c:v>0.27600000000000002</c:v>
                </c:pt>
                <c:pt idx="2543">
                  <c:v>0.27700000000000002</c:v>
                </c:pt>
                <c:pt idx="2544">
                  <c:v>0.27700000000000002</c:v>
                </c:pt>
                <c:pt idx="2545">
                  <c:v>0.27800000000000002</c:v>
                </c:pt>
                <c:pt idx="2546">
                  <c:v>0.27800000000000002</c:v>
                </c:pt>
                <c:pt idx="2547">
                  <c:v>0.27900000000000003</c:v>
                </c:pt>
                <c:pt idx="2548">
                  <c:v>0.27900000000000003</c:v>
                </c:pt>
                <c:pt idx="2549">
                  <c:v>0.28000000000000003</c:v>
                </c:pt>
                <c:pt idx="2550">
                  <c:v>0.28000000000000003</c:v>
                </c:pt>
                <c:pt idx="2551">
                  <c:v>0.28100000000000003</c:v>
                </c:pt>
                <c:pt idx="2552">
                  <c:v>0.28100000000000003</c:v>
                </c:pt>
                <c:pt idx="2553">
                  <c:v>0.28199999999999997</c:v>
                </c:pt>
                <c:pt idx="2554">
                  <c:v>0.28199999999999997</c:v>
                </c:pt>
                <c:pt idx="2555">
                  <c:v>0.28299999999999997</c:v>
                </c:pt>
                <c:pt idx="2556">
                  <c:v>0.28299999999999997</c:v>
                </c:pt>
                <c:pt idx="2557">
                  <c:v>0.28399999999999997</c:v>
                </c:pt>
                <c:pt idx="2558">
                  <c:v>0.28399999999999997</c:v>
                </c:pt>
                <c:pt idx="2559">
                  <c:v>0.28399999999999997</c:v>
                </c:pt>
                <c:pt idx="2560">
                  <c:v>0.28499999999999998</c:v>
                </c:pt>
                <c:pt idx="2561">
                  <c:v>0.28499999999999998</c:v>
                </c:pt>
                <c:pt idx="2562">
                  <c:v>0.28599999999999998</c:v>
                </c:pt>
                <c:pt idx="2563">
                  <c:v>0.28599999999999998</c:v>
                </c:pt>
                <c:pt idx="2564">
                  <c:v>0.28699999999999998</c:v>
                </c:pt>
                <c:pt idx="2565">
                  <c:v>0.28799999999999998</c:v>
                </c:pt>
                <c:pt idx="2566">
                  <c:v>0.28799999999999998</c:v>
                </c:pt>
                <c:pt idx="2567">
                  <c:v>0.28799999999999998</c:v>
                </c:pt>
                <c:pt idx="2568">
                  <c:v>0.28899999999999998</c:v>
                </c:pt>
                <c:pt idx="2569">
                  <c:v>0.28999999999999998</c:v>
                </c:pt>
                <c:pt idx="2570">
                  <c:v>0.28999999999999998</c:v>
                </c:pt>
                <c:pt idx="2571">
                  <c:v>0.28999999999999998</c:v>
                </c:pt>
                <c:pt idx="2572">
                  <c:v>0.29099999999999998</c:v>
                </c:pt>
                <c:pt idx="2573">
                  <c:v>0.29199999999999998</c:v>
                </c:pt>
                <c:pt idx="2574">
                  <c:v>0.29199999999999998</c:v>
                </c:pt>
                <c:pt idx="2575">
                  <c:v>0.29199999999999998</c:v>
                </c:pt>
                <c:pt idx="2576">
                  <c:v>0.29299999999999998</c:v>
                </c:pt>
                <c:pt idx="2577">
                  <c:v>0.29399999999999998</c:v>
                </c:pt>
                <c:pt idx="2578">
                  <c:v>0.29399999999999998</c:v>
                </c:pt>
                <c:pt idx="2579">
                  <c:v>0.29399999999999998</c:v>
                </c:pt>
                <c:pt idx="2580">
                  <c:v>0.29499999999999998</c:v>
                </c:pt>
                <c:pt idx="2581">
                  <c:v>0.29599999999999999</c:v>
                </c:pt>
                <c:pt idx="2582">
                  <c:v>0.29599999999999999</c:v>
                </c:pt>
                <c:pt idx="2583">
                  <c:v>0.29599999999999999</c:v>
                </c:pt>
                <c:pt idx="2584">
                  <c:v>0.29699999999999999</c:v>
                </c:pt>
                <c:pt idx="2585">
                  <c:v>0.29699999999999999</c:v>
                </c:pt>
                <c:pt idx="2586">
                  <c:v>0.29799999999999999</c:v>
                </c:pt>
                <c:pt idx="2587">
                  <c:v>0.29799999999999999</c:v>
                </c:pt>
                <c:pt idx="2588">
                  <c:v>0.29899999999999999</c:v>
                </c:pt>
                <c:pt idx="2589">
                  <c:v>0.29899999999999999</c:v>
                </c:pt>
                <c:pt idx="2590">
                  <c:v>0.3</c:v>
                </c:pt>
                <c:pt idx="2591">
                  <c:v>0.3</c:v>
                </c:pt>
                <c:pt idx="2592">
                  <c:v>0.30099999999999999</c:v>
                </c:pt>
                <c:pt idx="2593">
                  <c:v>0.30099999999999999</c:v>
                </c:pt>
                <c:pt idx="2594">
                  <c:v>0.30199999999999999</c:v>
                </c:pt>
                <c:pt idx="2595">
                  <c:v>0.30199999999999999</c:v>
                </c:pt>
                <c:pt idx="2596">
                  <c:v>0.30299999999999999</c:v>
                </c:pt>
                <c:pt idx="2597">
                  <c:v>0.30299999999999999</c:v>
                </c:pt>
                <c:pt idx="2598">
                  <c:v>0.30399999999999999</c:v>
                </c:pt>
                <c:pt idx="2599">
                  <c:v>0.30399999999999999</c:v>
                </c:pt>
                <c:pt idx="2600">
                  <c:v>0.30499999999999999</c:v>
                </c:pt>
                <c:pt idx="2601">
                  <c:v>0.30499999999999999</c:v>
                </c:pt>
                <c:pt idx="2602">
                  <c:v>0.30599999999999999</c:v>
                </c:pt>
                <c:pt idx="2603">
                  <c:v>0.30599999999999999</c:v>
                </c:pt>
                <c:pt idx="2604">
                  <c:v>0.30599999999999999</c:v>
                </c:pt>
                <c:pt idx="2605">
                  <c:v>0.307</c:v>
                </c:pt>
                <c:pt idx="2606">
                  <c:v>0.308</c:v>
                </c:pt>
                <c:pt idx="2607">
                  <c:v>0.308</c:v>
                </c:pt>
                <c:pt idx="2608">
                  <c:v>0.308</c:v>
                </c:pt>
                <c:pt idx="2609">
                  <c:v>0.309</c:v>
                </c:pt>
                <c:pt idx="2610">
                  <c:v>0.309</c:v>
                </c:pt>
                <c:pt idx="2611">
                  <c:v>0.31</c:v>
                </c:pt>
                <c:pt idx="2612">
                  <c:v>0.31</c:v>
                </c:pt>
                <c:pt idx="2613">
                  <c:v>0.311</c:v>
                </c:pt>
                <c:pt idx="2614">
                  <c:v>0.311</c:v>
                </c:pt>
                <c:pt idx="2615">
                  <c:v>0.312</c:v>
                </c:pt>
                <c:pt idx="2616">
                  <c:v>0.312</c:v>
                </c:pt>
                <c:pt idx="2617">
                  <c:v>0.313</c:v>
                </c:pt>
                <c:pt idx="2618">
                  <c:v>0.313</c:v>
                </c:pt>
                <c:pt idx="2619">
                  <c:v>0.314</c:v>
                </c:pt>
                <c:pt idx="2620">
                  <c:v>0.314</c:v>
                </c:pt>
                <c:pt idx="2621">
                  <c:v>0.315</c:v>
                </c:pt>
                <c:pt idx="2622">
                  <c:v>0.315</c:v>
                </c:pt>
                <c:pt idx="2623">
                  <c:v>0.316</c:v>
                </c:pt>
                <c:pt idx="2624">
                  <c:v>0.316</c:v>
                </c:pt>
                <c:pt idx="2625">
                  <c:v>0.316</c:v>
                </c:pt>
                <c:pt idx="2626">
                  <c:v>0.317</c:v>
                </c:pt>
                <c:pt idx="2627">
                  <c:v>0.318</c:v>
                </c:pt>
                <c:pt idx="2628">
                  <c:v>0.318</c:v>
                </c:pt>
                <c:pt idx="2629">
                  <c:v>0.31900000000000001</c:v>
                </c:pt>
                <c:pt idx="2630">
                  <c:v>0.31900000000000001</c:v>
                </c:pt>
                <c:pt idx="2631">
                  <c:v>0.32</c:v>
                </c:pt>
                <c:pt idx="2632">
                  <c:v>0.32</c:v>
                </c:pt>
                <c:pt idx="2633">
                  <c:v>0.32100000000000001</c:v>
                </c:pt>
                <c:pt idx="2634">
                  <c:v>0.32100000000000001</c:v>
                </c:pt>
                <c:pt idx="2635">
                  <c:v>0.32200000000000001</c:v>
                </c:pt>
                <c:pt idx="2636">
                  <c:v>0.32200000000000001</c:v>
                </c:pt>
                <c:pt idx="2637">
                  <c:v>0.32200000000000001</c:v>
                </c:pt>
                <c:pt idx="2638">
                  <c:v>0.32300000000000001</c:v>
                </c:pt>
                <c:pt idx="2639">
                  <c:v>0.32400000000000001</c:v>
                </c:pt>
                <c:pt idx="2640">
                  <c:v>0.32400000000000001</c:v>
                </c:pt>
                <c:pt idx="2641">
                  <c:v>0.32400000000000001</c:v>
                </c:pt>
                <c:pt idx="2642">
                  <c:v>0.32500000000000001</c:v>
                </c:pt>
                <c:pt idx="2643">
                  <c:v>0.32600000000000001</c:v>
                </c:pt>
                <c:pt idx="2644">
                  <c:v>0.32600000000000001</c:v>
                </c:pt>
                <c:pt idx="2645">
                  <c:v>0.32700000000000001</c:v>
                </c:pt>
                <c:pt idx="2646">
                  <c:v>0.32700000000000001</c:v>
                </c:pt>
                <c:pt idx="2647">
                  <c:v>0.32800000000000001</c:v>
                </c:pt>
                <c:pt idx="2648">
                  <c:v>0.32800000000000001</c:v>
                </c:pt>
                <c:pt idx="2649">
                  <c:v>0.32800000000000001</c:v>
                </c:pt>
                <c:pt idx="2650">
                  <c:v>0.32900000000000001</c:v>
                </c:pt>
                <c:pt idx="2651">
                  <c:v>0.33</c:v>
                </c:pt>
                <c:pt idx="2652">
                  <c:v>0.33</c:v>
                </c:pt>
                <c:pt idx="2653">
                  <c:v>0.33</c:v>
                </c:pt>
                <c:pt idx="2654">
                  <c:v>0.33100000000000002</c:v>
                </c:pt>
                <c:pt idx="2655">
                  <c:v>0.33100000000000002</c:v>
                </c:pt>
                <c:pt idx="2656">
                  <c:v>0.33200000000000002</c:v>
                </c:pt>
                <c:pt idx="2657">
                  <c:v>0.33200000000000002</c:v>
                </c:pt>
                <c:pt idx="2658">
                  <c:v>0.33300000000000002</c:v>
                </c:pt>
                <c:pt idx="2659">
                  <c:v>0.33400000000000002</c:v>
                </c:pt>
                <c:pt idx="2660">
                  <c:v>0.33400000000000002</c:v>
                </c:pt>
                <c:pt idx="2661">
                  <c:v>0.33400000000000002</c:v>
                </c:pt>
                <c:pt idx="2662">
                  <c:v>0.33500000000000002</c:v>
                </c:pt>
                <c:pt idx="2663">
                  <c:v>0.33500000000000002</c:v>
                </c:pt>
                <c:pt idx="2664">
                  <c:v>0.33600000000000002</c:v>
                </c:pt>
                <c:pt idx="2665">
                  <c:v>0.33600000000000002</c:v>
                </c:pt>
                <c:pt idx="2666">
                  <c:v>0.33700000000000002</c:v>
                </c:pt>
                <c:pt idx="2667">
                  <c:v>0.33700000000000002</c:v>
                </c:pt>
                <c:pt idx="2668">
                  <c:v>0.33800000000000002</c:v>
                </c:pt>
                <c:pt idx="2669">
                  <c:v>0.33800000000000002</c:v>
                </c:pt>
                <c:pt idx="2670">
                  <c:v>0.33900000000000002</c:v>
                </c:pt>
                <c:pt idx="2671">
                  <c:v>0.33900000000000002</c:v>
                </c:pt>
                <c:pt idx="2672">
                  <c:v>0.34</c:v>
                </c:pt>
                <c:pt idx="2673">
                  <c:v>0.34</c:v>
                </c:pt>
                <c:pt idx="2674">
                  <c:v>0.34100000000000003</c:v>
                </c:pt>
                <c:pt idx="2675">
                  <c:v>0.34100000000000003</c:v>
                </c:pt>
                <c:pt idx="2676">
                  <c:v>0.34200000000000003</c:v>
                </c:pt>
                <c:pt idx="2677">
                  <c:v>0.34200000000000003</c:v>
                </c:pt>
                <c:pt idx="2678">
                  <c:v>0.34300000000000003</c:v>
                </c:pt>
                <c:pt idx="2679">
                  <c:v>0.34300000000000003</c:v>
                </c:pt>
                <c:pt idx="2680">
                  <c:v>0.34399999999999997</c:v>
                </c:pt>
                <c:pt idx="2681">
                  <c:v>0.34399999999999997</c:v>
                </c:pt>
                <c:pt idx="2682">
                  <c:v>0.34499999999999997</c:v>
                </c:pt>
                <c:pt idx="2683">
                  <c:v>0.34499999999999997</c:v>
                </c:pt>
                <c:pt idx="2684">
                  <c:v>0.34499999999999997</c:v>
                </c:pt>
                <c:pt idx="2685">
                  <c:v>0.34599999999999997</c:v>
                </c:pt>
                <c:pt idx="2686">
                  <c:v>0.34599999999999997</c:v>
                </c:pt>
                <c:pt idx="2687">
                  <c:v>0.34599999999999997</c:v>
                </c:pt>
                <c:pt idx="2688">
                  <c:v>0.34699999999999998</c:v>
                </c:pt>
                <c:pt idx="2689">
                  <c:v>0.34699999999999998</c:v>
                </c:pt>
                <c:pt idx="2690">
                  <c:v>0.34799999999999998</c:v>
                </c:pt>
                <c:pt idx="2691">
                  <c:v>0.34799999999999998</c:v>
                </c:pt>
                <c:pt idx="2692">
                  <c:v>0.34899999999999998</c:v>
                </c:pt>
                <c:pt idx="2693">
                  <c:v>0.35</c:v>
                </c:pt>
                <c:pt idx="2694">
                  <c:v>0.35</c:v>
                </c:pt>
                <c:pt idx="2695">
                  <c:v>0.35</c:v>
                </c:pt>
                <c:pt idx="2696">
                  <c:v>0.35099999999999998</c:v>
                </c:pt>
                <c:pt idx="2697">
                  <c:v>0.35199999999999998</c:v>
                </c:pt>
                <c:pt idx="2698">
                  <c:v>0.35199999999999998</c:v>
                </c:pt>
                <c:pt idx="2699">
                  <c:v>0.35299999999999998</c:v>
                </c:pt>
                <c:pt idx="2700">
                  <c:v>0.35299999999999998</c:v>
                </c:pt>
                <c:pt idx="2701">
                  <c:v>0.35399999999999998</c:v>
                </c:pt>
                <c:pt idx="2702">
                  <c:v>0.35399999999999998</c:v>
                </c:pt>
                <c:pt idx="2703">
                  <c:v>0.35499999999999998</c:v>
                </c:pt>
                <c:pt idx="2704">
                  <c:v>0.35499999999999998</c:v>
                </c:pt>
                <c:pt idx="2705">
                  <c:v>0.35599999999999998</c:v>
                </c:pt>
                <c:pt idx="2706">
                  <c:v>0.35599999999999998</c:v>
                </c:pt>
                <c:pt idx="2707">
                  <c:v>0.35699999999999998</c:v>
                </c:pt>
                <c:pt idx="2708">
                  <c:v>0.35799999999999998</c:v>
                </c:pt>
                <c:pt idx="2709">
                  <c:v>0.35799999999999998</c:v>
                </c:pt>
                <c:pt idx="2710">
                  <c:v>0.35799999999999998</c:v>
                </c:pt>
                <c:pt idx="2711">
                  <c:v>0.35899999999999999</c:v>
                </c:pt>
                <c:pt idx="2712">
                  <c:v>0.36</c:v>
                </c:pt>
                <c:pt idx="2713">
                  <c:v>0.36</c:v>
                </c:pt>
                <c:pt idx="2714">
                  <c:v>0.36</c:v>
                </c:pt>
                <c:pt idx="2715">
                  <c:v>0.36099999999999999</c:v>
                </c:pt>
                <c:pt idx="2716">
                  <c:v>0.36199999999999999</c:v>
                </c:pt>
                <c:pt idx="2717">
                  <c:v>0.36199999999999999</c:v>
                </c:pt>
                <c:pt idx="2718">
                  <c:v>0.36199999999999999</c:v>
                </c:pt>
                <c:pt idx="2719">
                  <c:v>0.36299999999999999</c:v>
                </c:pt>
                <c:pt idx="2720">
                  <c:v>0.36399999999999999</c:v>
                </c:pt>
                <c:pt idx="2721">
                  <c:v>0.36399999999999999</c:v>
                </c:pt>
                <c:pt idx="2722">
                  <c:v>0.36499999999999999</c:v>
                </c:pt>
                <c:pt idx="2723">
                  <c:v>0.36499999999999999</c:v>
                </c:pt>
                <c:pt idx="2724">
                  <c:v>0.36599999999999999</c:v>
                </c:pt>
                <c:pt idx="2725">
                  <c:v>0.36599999999999999</c:v>
                </c:pt>
                <c:pt idx="2726">
                  <c:v>0.36699999999999999</c:v>
                </c:pt>
                <c:pt idx="2727">
                  <c:v>0.36699999999999999</c:v>
                </c:pt>
                <c:pt idx="2728">
                  <c:v>0.36799999999999999</c:v>
                </c:pt>
                <c:pt idx="2729">
                  <c:v>0.36799999999999999</c:v>
                </c:pt>
                <c:pt idx="2730">
                  <c:v>0.36899999999999999</c:v>
                </c:pt>
                <c:pt idx="2731">
                  <c:v>0.36899999999999999</c:v>
                </c:pt>
                <c:pt idx="2732">
                  <c:v>0.37</c:v>
                </c:pt>
                <c:pt idx="2733">
                  <c:v>0.37</c:v>
                </c:pt>
                <c:pt idx="2734">
                  <c:v>0.371</c:v>
                </c:pt>
                <c:pt idx="2735">
                  <c:v>0.372</c:v>
                </c:pt>
                <c:pt idx="2736">
                  <c:v>0.372</c:v>
                </c:pt>
                <c:pt idx="2737">
                  <c:v>0.372</c:v>
                </c:pt>
                <c:pt idx="2738">
                  <c:v>0.373</c:v>
                </c:pt>
                <c:pt idx="2739">
                  <c:v>0.374</c:v>
                </c:pt>
                <c:pt idx="2740">
                  <c:v>0.374</c:v>
                </c:pt>
                <c:pt idx="2741">
                  <c:v>0.374</c:v>
                </c:pt>
                <c:pt idx="2742">
                  <c:v>0.375</c:v>
                </c:pt>
                <c:pt idx="2743">
                  <c:v>0.376</c:v>
                </c:pt>
                <c:pt idx="2744">
                  <c:v>0.376</c:v>
                </c:pt>
                <c:pt idx="2745">
                  <c:v>0.376</c:v>
                </c:pt>
                <c:pt idx="2746">
                  <c:v>0.377</c:v>
                </c:pt>
                <c:pt idx="2747">
                  <c:v>0.378</c:v>
                </c:pt>
                <c:pt idx="2748">
                  <c:v>0.378</c:v>
                </c:pt>
                <c:pt idx="2749">
                  <c:v>0.378</c:v>
                </c:pt>
                <c:pt idx="2750">
                  <c:v>0.379</c:v>
                </c:pt>
                <c:pt idx="2751">
                  <c:v>0.38</c:v>
                </c:pt>
                <c:pt idx="2752">
                  <c:v>0.38</c:v>
                </c:pt>
                <c:pt idx="2753">
                  <c:v>0.38</c:v>
                </c:pt>
                <c:pt idx="2754">
                  <c:v>0.38100000000000001</c:v>
                </c:pt>
                <c:pt idx="2755">
                  <c:v>0.38100000000000001</c:v>
                </c:pt>
                <c:pt idx="2756">
                  <c:v>0.38200000000000001</c:v>
                </c:pt>
                <c:pt idx="2757">
                  <c:v>0.38200000000000001</c:v>
                </c:pt>
                <c:pt idx="2758">
                  <c:v>0.38300000000000001</c:v>
                </c:pt>
                <c:pt idx="2759">
                  <c:v>0.38400000000000001</c:v>
                </c:pt>
                <c:pt idx="2760">
                  <c:v>0.38400000000000001</c:v>
                </c:pt>
                <c:pt idx="2761">
                  <c:v>0.38500000000000001</c:v>
                </c:pt>
                <c:pt idx="2762">
                  <c:v>0.38500000000000001</c:v>
                </c:pt>
                <c:pt idx="2763">
                  <c:v>0.38600000000000001</c:v>
                </c:pt>
                <c:pt idx="2764">
                  <c:v>0.38600000000000001</c:v>
                </c:pt>
                <c:pt idx="2765">
                  <c:v>0.38700000000000001</c:v>
                </c:pt>
                <c:pt idx="2766">
                  <c:v>0.38700000000000001</c:v>
                </c:pt>
                <c:pt idx="2767">
                  <c:v>0.38800000000000001</c:v>
                </c:pt>
                <c:pt idx="2768">
                  <c:v>0.38800000000000001</c:v>
                </c:pt>
                <c:pt idx="2769">
                  <c:v>0.38900000000000001</c:v>
                </c:pt>
                <c:pt idx="2770">
                  <c:v>0.38900000000000001</c:v>
                </c:pt>
                <c:pt idx="2771">
                  <c:v>0.39</c:v>
                </c:pt>
                <c:pt idx="2772">
                  <c:v>0.39</c:v>
                </c:pt>
                <c:pt idx="2773">
                  <c:v>0.39100000000000001</c:v>
                </c:pt>
                <c:pt idx="2774">
                  <c:v>0.39200000000000002</c:v>
                </c:pt>
                <c:pt idx="2775">
                  <c:v>0.39200000000000002</c:v>
                </c:pt>
                <c:pt idx="2776">
                  <c:v>0.39200000000000002</c:v>
                </c:pt>
                <c:pt idx="2777">
                  <c:v>0.39300000000000002</c:v>
                </c:pt>
                <c:pt idx="2778">
                  <c:v>0.39400000000000002</c:v>
                </c:pt>
                <c:pt idx="2779">
                  <c:v>0.39400000000000002</c:v>
                </c:pt>
                <c:pt idx="2780">
                  <c:v>0.39400000000000002</c:v>
                </c:pt>
                <c:pt idx="2781">
                  <c:v>0.39500000000000002</c:v>
                </c:pt>
                <c:pt idx="2782">
                  <c:v>0.39600000000000002</c:v>
                </c:pt>
                <c:pt idx="2783">
                  <c:v>0.39600000000000002</c:v>
                </c:pt>
                <c:pt idx="2784">
                  <c:v>0.39600000000000002</c:v>
                </c:pt>
                <c:pt idx="2785">
                  <c:v>0.39700000000000002</c:v>
                </c:pt>
                <c:pt idx="2786">
                  <c:v>0.39700000000000002</c:v>
                </c:pt>
                <c:pt idx="2787">
                  <c:v>0.39700000000000002</c:v>
                </c:pt>
                <c:pt idx="2788">
                  <c:v>0.39800000000000002</c:v>
                </c:pt>
                <c:pt idx="2789">
                  <c:v>0.39800000000000002</c:v>
                </c:pt>
                <c:pt idx="2790">
                  <c:v>0.39900000000000002</c:v>
                </c:pt>
                <c:pt idx="2791">
                  <c:v>0.4</c:v>
                </c:pt>
                <c:pt idx="2792">
                  <c:v>0.4</c:v>
                </c:pt>
                <c:pt idx="2793">
                  <c:v>0.4</c:v>
                </c:pt>
                <c:pt idx="2794">
                  <c:v>0.40100000000000002</c:v>
                </c:pt>
                <c:pt idx="2795">
                  <c:v>0.40200000000000002</c:v>
                </c:pt>
                <c:pt idx="2796">
                  <c:v>0.40200000000000002</c:v>
                </c:pt>
                <c:pt idx="2797">
                  <c:v>0.40200000000000002</c:v>
                </c:pt>
                <c:pt idx="2798">
                  <c:v>0.40300000000000002</c:v>
                </c:pt>
                <c:pt idx="2799">
                  <c:v>0.40400000000000003</c:v>
                </c:pt>
                <c:pt idx="2800">
                  <c:v>0.40400000000000003</c:v>
                </c:pt>
                <c:pt idx="2801">
                  <c:v>0.40500000000000003</c:v>
                </c:pt>
                <c:pt idx="2802">
                  <c:v>0.40500000000000003</c:v>
                </c:pt>
                <c:pt idx="2803">
                  <c:v>0.40600000000000003</c:v>
                </c:pt>
                <c:pt idx="2804">
                  <c:v>0.40600000000000003</c:v>
                </c:pt>
                <c:pt idx="2805">
                  <c:v>0.40699999999999997</c:v>
                </c:pt>
                <c:pt idx="2806">
                  <c:v>0.40699999999999997</c:v>
                </c:pt>
                <c:pt idx="2807">
                  <c:v>0.40799999999999997</c:v>
                </c:pt>
                <c:pt idx="2808">
                  <c:v>0.40799999999999997</c:v>
                </c:pt>
                <c:pt idx="2809">
                  <c:v>0.40899999999999997</c:v>
                </c:pt>
                <c:pt idx="2810">
                  <c:v>0.40899999999999997</c:v>
                </c:pt>
                <c:pt idx="2811">
                  <c:v>0.41</c:v>
                </c:pt>
                <c:pt idx="2812">
                  <c:v>0.41</c:v>
                </c:pt>
                <c:pt idx="2813">
                  <c:v>0.41099999999999998</c:v>
                </c:pt>
                <c:pt idx="2814">
                  <c:v>0.41199999999999998</c:v>
                </c:pt>
                <c:pt idx="2815">
                  <c:v>0.41199999999999998</c:v>
                </c:pt>
                <c:pt idx="2816">
                  <c:v>0.41199999999999998</c:v>
                </c:pt>
                <c:pt idx="2817">
                  <c:v>0.41299999999999998</c:v>
                </c:pt>
                <c:pt idx="2818">
                  <c:v>0.41399999999999998</c:v>
                </c:pt>
                <c:pt idx="2819">
                  <c:v>0.41399999999999998</c:v>
                </c:pt>
                <c:pt idx="2820">
                  <c:v>0.41399999999999998</c:v>
                </c:pt>
                <c:pt idx="2821">
                  <c:v>0.41499999999999998</c:v>
                </c:pt>
                <c:pt idx="2822">
                  <c:v>0.41599999999999998</c:v>
                </c:pt>
                <c:pt idx="2823">
                  <c:v>0.41599999999999998</c:v>
                </c:pt>
                <c:pt idx="2824">
                  <c:v>0.41599999999999998</c:v>
                </c:pt>
                <c:pt idx="2825">
                  <c:v>0.41699999999999998</c:v>
                </c:pt>
                <c:pt idx="2826">
                  <c:v>0.41799999999999998</c:v>
                </c:pt>
                <c:pt idx="2827">
                  <c:v>0.41799999999999998</c:v>
                </c:pt>
                <c:pt idx="2828">
                  <c:v>0.41799999999999998</c:v>
                </c:pt>
                <c:pt idx="2829">
                  <c:v>0.41899999999999998</c:v>
                </c:pt>
                <c:pt idx="2830">
                  <c:v>0.42</c:v>
                </c:pt>
                <c:pt idx="2831">
                  <c:v>0.42</c:v>
                </c:pt>
                <c:pt idx="2832">
                  <c:v>0.42</c:v>
                </c:pt>
                <c:pt idx="2833">
                  <c:v>0.42099999999999999</c:v>
                </c:pt>
                <c:pt idx="2834">
                  <c:v>0.42199999999999999</c:v>
                </c:pt>
                <c:pt idx="2835">
                  <c:v>0.42199999999999999</c:v>
                </c:pt>
                <c:pt idx="2836">
                  <c:v>0.42299999999999999</c:v>
                </c:pt>
                <c:pt idx="2837">
                  <c:v>0.42299999999999999</c:v>
                </c:pt>
                <c:pt idx="2838">
                  <c:v>0.42399999999999999</c:v>
                </c:pt>
                <c:pt idx="2839">
                  <c:v>0.42399999999999999</c:v>
                </c:pt>
                <c:pt idx="2840">
                  <c:v>0.42499999999999999</c:v>
                </c:pt>
                <c:pt idx="2841">
                  <c:v>0.42499999999999999</c:v>
                </c:pt>
                <c:pt idx="2842">
                  <c:v>0.42599999999999999</c:v>
                </c:pt>
                <c:pt idx="2843">
                  <c:v>0.42599999999999999</c:v>
                </c:pt>
                <c:pt idx="2844">
                  <c:v>0.42699999999999999</c:v>
                </c:pt>
                <c:pt idx="2845">
                  <c:v>0.42699999999999999</c:v>
                </c:pt>
                <c:pt idx="2846">
                  <c:v>0.42799999999999999</c:v>
                </c:pt>
                <c:pt idx="2847">
                  <c:v>0.42799999999999999</c:v>
                </c:pt>
                <c:pt idx="2848">
                  <c:v>0.42899999999999999</c:v>
                </c:pt>
                <c:pt idx="2849">
                  <c:v>0.42899999999999999</c:v>
                </c:pt>
                <c:pt idx="2850">
                  <c:v>0.43</c:v>
                </c:pt>
                <c:pt idx="2851">
                  <c:v>0.43</c:v>
                </c:pt>
                <c:pt idx="2852">
                  <c:v>0.43099999999999999</c:v>
                </c:pt>
                <c:pt idx="2853">
                  <c:v>0.43099999999999999</c:v>
                </c:pt>
                <c:pt idx="2854">
                  <c:v>0.432</c:v>
                </c:pt>
                <c:pt idx="2855">
                  <c:v>0.432</c:v>
                </c:pt>
                <c:pt idx="2856">
                  <c:v>0.433</c:v>
                </c:pt>
                <c:pt idx="2857">
                  <c:v>0.433</c:v>
                </c:pt>
                <c:pt idx="2858">
                  <c:v>0.434</c:v>
                </c:pt>
                <c:pt idx="2859">
                  <c:v>0.434</c:v>
                </c:pt>
                <c:pt idx="2860">
                  <c:v>0.435</c:v>
                </c:pt>
                <c:pt idx="2861">
                  <c:v>0.435</c:v>
                </c:pt>
                <c:pt idx="2862">
                  <c:v>0.436</c:v>
                </c:pt>
                <c:pt idx="2863">
                  <c:v>0.436</c:v>
                </c:pt>
                <c:pt idx="2864">
                  <c:v>0.437</c:v>
                </c:pt>
                <c:pt idx="2865">
                  <c:v>0.438</c:v>
                </c:pt>
                <c:pt idx="2866">
                  <c:v>0.438</c:v>
                </c:pt>
                <c:pt idx="2867">
                  <c:v>0.438</c:v>
                </c:pt>
                <c:pt idx="2868">
                  <c:v>0.439</c:v>
                </c:pt>
                <c:pt idx="2869">
                  <c:v>0.44</c:v>
                </c:pt>
                <c:pt idx="2870">
                  <c:v>0.44</c:v>
                </c:pt>
                <c:pt idx="2871">
                  <c:v>0.44</c:v>
                </c:pt>
                <c:pt idx="2872">
                  <c:v>0.441</c:v>
                </c:pt>
                <c:pt idx="2873">
                  <c:v>0.441</c:v>
                </c:pt>
                <c:pt idx="2874">
                  <c:v>0.442</c:v>
                </c:pt>
                <c:pt idx="2875">
                  <c:v>0.442</c:v>
                </c:pt>
                <c:pt idx="2876">
                  <c:v>0.443</c:v>
                </c:pt>
                <c:pt idx="2877">
                  <c:v>0.443</c:v>
                </c:pt>
                <c:pt idx="2878">
                  <c:v>0.44400000000000001</c:v>
                </c:pt>
                <c:pt idx="2879">
                  <c:v>0.44400000000000001</c:v>
                </c:pt>
                <c:pt idx="2880">
                  <c:v>0.44500000000000001</c:v>
                </c:pt>
                <c:pt idx="2881">
                  <c:v>0.44600000000000001</c:v>
                </c:pt>
                <c:pt idx="2882">
                  <c:v>0.44600000000000001</c:v>
                </c:pt>
                <c:pt idx="2883">
                  <c:v>0.44600000000000001</c:v>
                </c:pt>
                <c:pt idx="2884">
                  <c:v>0.44700000000000001</c:v>
                </c:pt>
                <c:pt idx="2885">
                  <c:v>0.44800000000000001</c:v>
                </c:pt>
                <c:pt idx="2886">
                  <c:v>0.44800000000000001</c:v>
                </c:pt>
                <c:pt idx="2887">
                  <c:v>0.44900000000000001</c:v>
                </c:pt>
                <c:pt idx="2888">
                  <c:v>0.44900000000000001</c:v>
                </c:pt>
                <c:pt idx="2889">
                  <c:v>0.45</c:v>
                </c:pt>
                <c:pt idx="2890">
                  <c:v>0.45</c:v>
                </c:pt>
                <c:pt idx="2891">
                  <c:v>0.45100000000000001</c:v>
                </c:pt>
                <c:pt idx="2892">
                  <c:v>0.45100000000000001</c:v>
                </c:pt>
                <c:pt idx="2893">
                  <c:v>0.45200000000000001</c:v>
                </c:pt>
                <c:pt idx="2894">
                  <c:v>0.45200000000000001</c:v>
                </c:pt>
                <c:pt idx="2895">
                  <c:v>0.45300000000000001</c:v>
                </c:pt>
                <c:pt idx="2896">
                  <c:v>0.45300000000000001</c:v>
                </c:pt>
                <c:pt idx="2897">
                  <c:v>0.45400000000000001</c:v>
                </c:pt>
                <c:pt idx="2898">
                  <c:v>0.45400000000000001</c:v>
                </c:pt>
                <c:pt idx="2899">
                  <c:v>0.45500000000000002</c:v>
                </c:pt>
                <c:pt idx="2900">
                  <c:v>0.45500000000000002</c:v>
                </c:pt>
                <c:pt idx="2901">
                  <c:v>0.45600000000000002</c:v>
                </c:pt>
                <c:pt idx="2902">
                  <c:v>0.45600000000000002</c:v>
                </c:pt>
                <c:pt idx="2903">
                  <c:v>0.45700000000000002</c:v>
                </c:pt>
                <c:pt idx="2904">
                  <c:v>0.45700000000000002</c:v>
                </c:pt>
                <c:pt idx="2905">
                  <c:v>0.45800000000000002</c:v>
                </c:pt>
                <c:pt idx="2906">
                  <c:v>0.45800000000000002</c:v>
                </c:pt>
                <c:pt idx="2907">
                  <c:v>0.45900000000000002</c:v>
                </c:pt>
                <c:pt idx="2908">
                  <c:v>0.45900000000000002</c:v>
                </c:pt>
                <c:pt idx="2909">
                  <c:v>0.46</c:v>
                </c:pt>
                <c:pt idx="2910">
                  <c:v>0.46</c:v>
                </c:pt>
                <c:pt idx="2911">
                  <c:v>0.46100000000000002</c:v>
                </c:pt>
                <c:pt idx="2912">
                  <c:v>0.46100000000000002</c:v>
                </c:pt>
                <c:pt idx="2913">
                  <c:v>0.46200000000000002</c:v>
                </c:pt>
                <c:pt idx="2914">
                  <c:v>0.46200000000000002</c:v>
                </c:pt>
                <c:pt idx="2915">
                  <c:v>0.46300000000000002</c:v>
                </c:pt>
                <c:pt idx="2916">
                  <c:v>0.46300000000000002</c:v>
                </c:pt>
                <c:pt idx="2917">
                  <c:v>0.46400000000000002</c:v>
                </c:pt>
                <c:pt idx="2918">
                  <c:v>0.46400000000000002</c:v>
                </c:pt>
                <c:pt idx="2919">
                  <c:v>0.46500000000000002</c:v>
                </c:pt>
                <c:pt idx="2920">
                  <c:v>0.46500000000000002</c:v>
                </c:pt>
                <c:pt idx="2921">
                  <c:v>0.46600000000000003</c:v>
                </c:pt>
                <c:pt idx="2922">
                  <c:v>0.46600000000000003</c:v>
                </c:pt>
                <c:pt idx="2923">
                  <c:v>0.46700000000000003</c:v>
                </c:pt>
                <c:pt idx="2924">
                  <c:v>0.46700000000000003</c:v>
                </c:pt>
                <c:pt idx="2925">
                  <c:v>0.46800000000000003</c:v>
                </c:pt>
                <c:pt idx="2926">
                  <c:v>0.46800000000000003</c:v>
                </c:pt>
                <c:pt idx="2927">
                  <c:v>0.46899999999999997</c:v>
                </c:pt>
                <c:pt idx="2928">
                  <c:v>0.46899999999999997</c:v>
                </c:pt>
                <c:pt idx="2929">
                  <c:v>0.47</c:v>
                </c:pt>
                <c:pt idx="2930">
                  <c:v>0.47</c:v>
                </c:pt>
                <c:pt idx="2931">
                  <c:v>0.47099999999999997</c:v>
                </c:pt>
                <c:pt idx="2932">
                  <c:v>0.47099999999999997</c:v>
                </c:pt>
                <c:pt idx="2933">
                  <c:v>0.47199999999999998</c:v>
                </c:pt>
                <c:pt idx="2934">
                  <c:v>0.47199999999999998</c:v>
                </c:pt>
                <c:pt idx="2935">
                  <c:v>0.47299999999999998</c:v>
                </c:pt>
                <c:pt idx="2936">
                  <c:v>0.47299999999999998</c:v>
                </c:pt>
                <c:pt idx="2937">
                  <c:v>0.47399999999999998</c:v>
                </c:pt>
                <c:pt idx="2938">
                  <c:v>0.47399999999999998</c:v>
                </c:pt>
                <c:pt idx="2939">
                  <c:v>0.47499999999999998</c:v>
                </c:pt>
                <c:pt idx="2940">
                  <c:v>0.47499999999999998</c:v>
                </c:pt>
                <c:pt idx="2941">
                  <c:v>0.47599999999999998</c:v>
                </c:pt>
                <c:pt idx="2942">
                  <c:v>0.47599999999999998</c:v>
                </c:pt>
                <c:pt idx="2943">
                  <c:v>0.47699999999999998</c:v>
                </c:pt>
                <c:pt idx="2944">
                  <c:v>0.47699999999999998</c:v>
                </c:pt>
                <c:pt idx="2945">
                  <c:v>0.47799999999999998</c:v>
                </c:pt>
                <c:pt idx="2946">
                  <c:v>0.47799999999999998</c:v>
                </c:pt>
                <c:pt idx="2947">
                  <c:v>0.47899999999999998</c:v>
                </c:pt>
                <c:pt idx="2948">
                  <c:v>0.47899999999999998</c:v>
                </c:pt>
                <c:pt idx="2949">
                  <c:v>0.48</c:v>
                </c:pt>
                <c:pt idx="2950">
                  <c:v>0.48</c:v>
                </c:pt>
                <c:pt idx="2951">
                  <c:v>0.48099999999999998</c:v>
                </c:pt>
                <c:pt idx="2952">
                  <c:v>0.48099999999999998</c:v>
                </c:pt>
                <c:pt idx="2953">
                  <c:v>0.48199999999999998</c:v>
                </c:pt>
                <c:pt idx="2954">
                  <c:v>0.48199999999999998</c:v>
                </c:pt>
                <c:pt idx="2955">
                  <c:v>0.48299999999999998</c:v>
                </c:pt>
                <c:pt idx="2956">
                  <c:v>0.48399999999999999</c:v>
                </c:pt>
                <c:pt idx="2957">
                  <c:v>0.48399999999999999</c:v>
                </c:pt>
                <c:pt idx="2958">
                  <c:v>0.48399999999999999</c:v>
                </c:pt>
                <c:pt idx="2959">
                  <c:v>0.48499999999999999</c:v>
                </c:pt>
                <c:pt idx="2960">
                  <c:v>0.48599999999999999</c:v>
                </c:pt>
                <c:pt idx="2961">
                  <c:v>0.48599999999999999</c:v>
                </c:pt>
                <c:pt idx="2962">
                  <c:v>0.48599999999999999</c:v>
                </c:pt>
                <c:pt idx="2963">
                  <c:v>0.48699999999999999</c:v>
                </c:pt>
                <c:pt idx="2964">
                  <c:v>0.48799999999999999</c:v>
                </c:pt>
                <c:pt idx="2965">
                  <c:v>0.48799999999999999</c:v>
                </c:pt>
                <c:pt idx="2966">
                  <c:v>0.48899999999999999</c:v>
                </c:pt>
                <c:pt idx="2967">
                  <c:v>0.48899999999999999</c:v>
                </c:pt>
                <c:pt idx="2968">
                  <c:v>0.49</c:v>
                </c:pt>
                <c:pt idx="2969">
                  <c:v>0.49</c:v>
                </c:pt>
                <c:pt idx="2970">
                  <c:v>0.49099999999999999</c:v>
                </c:pt>
                <c:pt idx="2971">
                  <c:v>0.49099999999999999</c:v>
                </c:pt>
                <c:pt idx="2972">
                  <c:v>0.49199999999999999</c:v>
                </c:pt>
                <c:pt idx="2973">
                  <c:v>0.49199999999999999</c:v>
                </c:pt>
                <c:pt idx="2974">
                  <c:v>0.49299999999999999</c:v>
                </c:pt>
                <c:pt idx="2975">
                  <c:v>0.49299999999999999</c:v>
                </c:pt>
                <c:pt idx="2976">
                  <c:v>0.49399999999999999</c:v>
                </c:pt>
                <c:pt idx="2977">
                  <c:v>0.49399999999999999</c:v>
                </c:pt>
                <c:pt idx="2978">
                  <c:v>0.495</c:v>
                </c:pt>
                <c:pt idx="2979">
                  <c:v>0.495</c:v>
                </c:pt>
                <c:pt idx="2980">
                  <c:v>0.496</c:v>
                </c:pt>
                <c:pt idx="2981">
                  <c:v>0.496</c:v>
                </c:pt>
                <c:pt idx="2982">
                  <c:v>0.496</c:v>
                </c:pt>
                <c:pt idx="2983">
                  <c:v>0.497</c:v>
                </c:pt>
                <c:pt idx="2984">
                  <c:v>0.498</c:v>
                </c:pt>
                <c:pt idx="2985">
                  <c:v>0.498</c:v>
                </c:pt>
                <c:pt idx="2986">
                  <c:v>0.498</c:v>
                </c:pt>
                <c:pt idx="2987">
                  <c:v>0.499</c:v>
                </c:pt>
                <c:pt idx="2988">
                  <c:v>0.5</c:v>
                </c:pt>
                <c:pt idx="2989">
                  <c:v>0.5</c:v>
                </c:pt>
                <c:pt idx="2990">
                  <c:v>0.5</c:v>
                </c:pt>
                <c:pt idx="2991">
                  <c:v>0.501</c:v>
                </c:pt>
                <c:pt idx="2992">
                  <c:v>0.502</c:v>
                </c:pt>
                <c:pt idx="2993">
                  <c:v>0.502</c:v>
                </c:pt>
                <c:pt idx="2994">
                  <c:v>0.502</c:v>
                </c:pt>
                <c:pt idx="2995">
                  <c:v>0.503</c:v>
                </c:pt>
                <c:pt idx="2996">
                  <c:v>0.503</c:v>
                </c:pt>
                <c:pt idx="2997">
                  <c:v>0.504</c:v>
                </c:pt>
                <c:pt idx="2998">
                  <c:v>0.504</c:v>
                </c:pt>
                <c:pt idx="2999">
                  <c:v>0.504</c:v>
                </c:pt>
                <c:pt idx="3000">
                  <c:v>0.505</c:v>
                </c:pt>
                <c:pt idx="3001">
                  <c:v>0.505</c:v>
                </c:pt>
                <c:pt idx="3002">
                  <c:v>0.50600000000000001</c:v>
                </c:pt>
                <c:pt idx="3003">
                  <c:v>0.50600000000000001</c:v>
                </c:pt>
                <c:pt idx="3004">
                  <c:v>0.50700000000000001</c:v>
                </c:pt>
                <c:pt idx="3005">
                  <c:v>0.50700000000000001</c:v>
                </c:pt>
                <c:pt idx="3006">
                  <c:v>0.50800000000000001</c:v>
                </c:pt>
                <c:pt idx="3007">
                  <c:v>0.50800000000000001</c:v>
                </c:pt>
                <c:pt idx="3008">
                  <c:v>0.50900000000000001</c:v>
                </c:pt>
                <c:pt idx="3009">
                  <c:v>0.50900000000000001</c:v>
                </c:pt>
                <c:pt idx="3010">
                  <c:v>0.51</c:v>
                </c:pt>
                <c:pt idx="3011">
                  <c:v>0.51</c:v>
                </c:pt>
                <c:pt idx="3012">
                  <c:v>0.51100000000000001</c:v>
                </c:pt>
                <c:pt idx="3013">
                  <c:v>0.51100000000000001</c:v>
                </c:pt>
                <c:pt idx="3014">
                  <c:v>0.51200000000000001</c:v>
                </c:pt>
                <c:pt idx="3015">
                  <c:v>0.51200000000000001</c:v>
                </c:pt>
                <c:pt idx="3016">
                  <c:v>0.51300000000000001</c:v>
                </c:pt>
                <c:pt idx="3017">
                  <c:v>0.51400000000000001</c:v>
                </c:pt>
                <c:pt idx="3018">
                  <c:v>0.51400000000000001</c:v>
                </c:pt>
                <c:pt idx="3019">
                  <c:v>0.51400000000000001</c:v>
                </c:pt>
                <c:pt idx="3020">
                  <c:v>0.51500000000000001</c:v>
                </c:pt>
                <c:pt idx="3021">
                  <c:v>0.51600000000000001</c:v>
                </c:pt>
                <c:pt idx="3022">
                  <c:v>0.51600000000000001</c:v>
                </c:pt>
                <c:pt idx="3023">
                  <c:v>0.51700000000000002</c:v>
                </c:pt>
                <c:pt idx="3024">
                  <c:v>0.51700000000000002</c:v>
                </c:pt>
                <c:pt idx="3025">
                  <c:v>0.51800000000000002</c:v>
                </c:pt>
                <c:pt idx="3026">
                  <c:v>0.51800000000000002</c:v>
                </c:pt>
                <c:pt idx="3027">
                  <c:v>0.51900000000000002</c:v>
                </c:pt>
                <c:pt idx="3028">
                  <c:v>0.51900000000000002</c:v>
                </c:pt>
                <c:pt idx="3029">
                  <c:v>0.52</c:v>
                </c:pt>
                <c:pt idx="3030">
                  <c:v>0.52</c:v>
                </c:pt>
                <c:pt idx="3031">
                  <c:v>0.52100000000000002</c:v>
                </c:pt>
                <c:pt idx="3032">
                  <c:v>0.52100000000000002</c:v>
                </c:pt>
                <c:pt idx="3033">
                  <c:v>0.52200000000000002</c:v>
                </c:pt>
                <c:pt idx="3034">
                  <c:v>0.52200000000000002</c:v>
                </c:pt>
                <c:pt idx="3035">
                  <c:v>0.52300000000000002</c:v>
                </c:pt>
                <c:pt idx="3036">
                  <c:v>0.52300000000000002</c:v>
                </c:pt>
                <c:pt idx="3037">
                  <c:v>0.52400000000000002</c:v>
                </c:pt>
                <c:pt idx="3038">
                  <c:v>0.52400000000000002</c:v>
                </c:pt>
                <c:pt idx="3039">
                  <c:v>0.52500000000000002</c:v>
                </c:pt>
                <c:pt idx="3040">
                  <c:v>0.52500000000000002</c:v>
                </c:pt>
                <c:pt idx="3041">
                  <c:v>0.52600000000000002</c:v>
                </c:pt>
                <c:pt idx="3042">
                  <c:v>0.52600000000000002</c:v>
                </c:pt>
                <c:pt idx="3043">
                  <c:v>0.52700000000000002</c:v>
                </c:pt>
                <c:pt idx="3044">
                  <c:v>0.52700000000000002</c:v>
                </c:pt>
                <c:pt idx="3045">
                  <c:v>0.52800000000000002</c:v>
                </c:pt>
                <c:pt idx="3046">
                  <c:v>0.52800000000000002</c:v>
                </c:pt>
                <c:pt idx="3047">
                  <c:v>0.52900000000000003</c:v>
                </c:pt>
                <c:pt idx="3048">
                  <c:v>0.52900000000000003</c:v>
                </c:pt>
                <c:pt idx="3049">
                  <c:v>0.53</c:v>
                </c:pt>
                <c:pt idx="3050">
                  <c:v>0.53</c:v>
                </c:pt>
                <c:pt idx="3051">
                  <c:v>0.53100000000000003</c:v>
                </c:pt>
                <c:pt idx="3052">
                  <c:v>0.53100000000000003</c:v>
                </c:pt>
                <c:pt idx="3053">
                  <c:v>0.53200000000000003</c:v>
                </c:pt>
                <c:pt idx="3054">
                  <c:v>0.53200000000000003</c:v>
                </c:pt>
                <c:pt idx="3055">
                  <c:v>0.53300000000000003</c:v>
                </c:pt>
                <c:pt idx="3056">
                  <c:v>0.53300000000000003</c:v>
                </c:pt>
                <c:pt idx="3057">
                  <c:v>0.53400000000000003</c:v>
                </c:pt>
                <c:pt idx="3058">
                  <c:v>0.53400000000000003</c:v>
                </c:pt>
                <c:pt idx="3059">
                  <c:v>0.53500000000000003</c:v>
                </c:pt>
                <c:pt idx="3060">
                  <c:v>0.53500000000000003</c:v>
                </c:pt>
                <c:pt idx="3061">
                  <c:v>0.53600000000000003</c:v>
                </c:pt>
                <c:pt idx="3062">
                  <c:v>0.53600000000000003</c:v>
                </c:pt>
                <c:pt idx="3063">
                  <c:v>0.53700000000000003</c:v>
                </c:pt>
                <c:pt idx="3064">
                  <c:v>0.53700000000000003</c:v>
                </c:pt>
                <c:pt idx="3065">
                  <c:v>0.53800000000000003</c:v>
                </c:pt>
                <c:pt idx="3066">
                  <c:v>0.53800000000000003</c:v>
                </c:pt>
                <c:pt idx="3067">
                  <c:v>0.53900000000000003</c:v>
                </c:pt>
                <c:pt idx="3068">
                  <c:v>0.54</c:v>
                </c:pt>
                <c:pt idx="3069">
                  <c:v>0.54</c:v>
                </c:pt>
                <c:pt idx="3070">
                  <c:v>0.54</c:v>
                </c:pt>
                <c:pt idx="3071">
                  <c:v>0.54100000000000004</c:v>
                </c:pt>
                <c:pt idx="3072">
                  <c:v>0.54200000000000004</c:v>
                </c:pt>
                <c:pt idx="3073">
                  <c:v>0.54200000000000004</c:v>
                </c:pt>
                <c:pt idx="3074">
                  <c:v>0.54200000000000004</c:v>
                </c:pt>
                <c:pt idx="3075">
                  <c:v>0.54300000000000004</c:v>
                </c:pt>
                <c:pt idx="3076">
                  <c:v>0.54400000000000004</c:v>
                </c:pt>
                <c:pt idx="3077">
                  <c:v>0.54400000000000004</c:v>
                </c:pt>
                <c:pt idx="3078">
                  <c:v>0.54500000000000004</c:v>
                </c:pt>
                <c:pt idx="3079">
                  <c:v>0.54500000000000004</c:v>
                </c:pt>
                <c:pt idx="3080">
                  <c:v>0.54600000000000004</c:v>
                </c:pt>
                <c:pt idx="3081">
                  <c:v>0.54600000000000004</c:v>
                </c:pt>
                <c:pt idx="3082">
                  <c:v>0.54700000000000004</c:v>
                </c:pt>
                <c:pt idx="3083">
                  <c:v>0.54700000000000004</c:v>
                </c:pt>
                <c:pt idx="3084">
                  <c:v>0.54800000000000004</c:v>
                </c:pt>
                <c:pt idx="3085">
                  <c:v>0.54800000000000004</c:v>
                </c:pt>
                <c:pt idx="3086">
                  <c:v>0.54900000000000004</c:v>
                </c:pt>
                <c:pt idx="3087">
                  <c:v>0.54900000000000004</c:v>
                </c:pt>
                <c:pt idx="3088">
                  <c:v>0.55000000000000004</c:v>
                </c:pt>
                <c:pt idx="3089">
                  <c:v>0.55000000000000004</c:v>
                </c:pt>
                <c:pt idx="3090">
                  <c:v>0.55100000000000005</c:v>
                </c:pt>
                <c:pt idx="3091">
                  <c:v>0.55100000000000005</c:v>
                </c:pt>
                <c:pt idx="3092">
                  <c:v>0.55200000000000005</c:v>
                </c:pt>
                <c:pt idx="3093">
                  <c:v>0.55200000000000005</c:v>
                </c:pt>
                <c:pt idx="3094">
                  <c:v>0.55300000000000005</c:v>
                </c:pt>
                <c:pt idx="3095">
                  <c:v>0.55300000000000005</c:v>
                </c:pt>
                <c:pt idx="3096">
                  <c:v>0.55400000000000005</c:v>
                </c:pt>
                <c:pt idx="3097">
                  <c:v>0.55400000000000005</c:v>
                </c:pt>
                <c:pt idx="3098">
                  <c:v>0.502</c:v>
                </c:pt>
                <c:pt idx="3099">
                  <c:v>0.504</c:v>
                </c:pt>
                <c:pt idx="3100">
                  <c:v>0.504</c:v>
                </c:pt>
                <c:pt idx="3101">
                  <c:v>0.504</c:v>
                </c:pt>
                <c:pt idx="3102">
                  <c:v>0.504</c:v>
                </c:pt>
                <c:pt idx="3103">
                  <c:v>0.504</c:v>
                </c:pt>
                <c:pt idx="3104">
                  <c:v>0.504</c:v>
                </c:pt>
                <c:pt idx="3105">
                  <c:v>0.504</c:v>
                </c:pt>
                <c:pt idx="3106">
                  <c:v>0.504</c:v>
                </c:pt>
                <c:pt idx="3107">
                  <c:v>0.504</c:v>
                </c:pt>
                <c:pt idx="3108">
                  <c:v>0.504</c:v>
                </c:pt>
                <c:pt idx="3109">
                  <c:v>0.504</c:v>
                </c:pt>
                <c:pt idx="3110">
                  <c:v>0.504</c:v>
                </c:pt>
                <c:pt idx="3111">
                  <c:v>0.504</c:v>
                </c:pt>
                <c:pt idx="3112">
                  <c:v>0.504</c:v>
                </c:pt>
                <c:pt idx="3113">
                  <c:v>0.504</c:v>
                </c:pt>
                <c:pt idx="3114">
                  <c:v>0.504</c:v>
                </c:pt>
                <c:pt idx="3115">
                  <c:v>0.504</c:v>
                </c:pt>
                <c:pt idx="3116">
                  <c:v>0.504</c:v>
                </c:pt>
                <c:pt idx="3117">
                  <c:v>0.504</c:v>
                </c:pt>
                <c:pt idx="3118">
                  <c:v>0.504</c:v>
                </c:pt>
                <c:pt idx="3119">
                  <c:v>0.504</c:v>
                </c:pt>
                <c:pt idx="3120">
                  <c:v>0.502</c:v>
                </c:pt>
                <c:pt idx="3121">
                  <c:v>0.502</c:v>
                </c:pt>
                <c:pt idx="3122">
                  <c:v>0.502</c:v>
                </c:pt>
                <c:pt idx="3123">
                  <c:v>0.502</c:v>
                </c:pt>
                <c:pt idx="3124">
                  <c:v>0.502</c:v>
                </c:pt>
                <c:pt idx="3125">
                  <c:v>0.502</c:v>
                </c:pt>
                <c:pt idx="3126">
                  <c:v>0.502</c:v>
                </c:pt>
                <c:pt idx="3127">
                  <c:v>0.5</c:v>
                </c:pt>
                <c:pt idx="3128">
                  <c:v>0.5</c:v>
                </c:pt>
                <c:pt idx="3129">
                  <c:v>0.5</c:v>
                </c:pt>
                <c:pt idx="3130">
                  <c:v>0.5</c:v>
                </c:pt>
                <c:pt idx="3131">
                  <c:v>0.5</c:v>
                </c:pt>
                <c:pt idx="3132">
                  <c:v>0.5</c:v>
                </c:pt>
                <c:pt idx="3133">
                  <c:v>0.5</c:v>
                </c:pt>
                <c:pt idx="3134">
                  <c:v>0.5</c:v>
                </c:pt>
                <c:pt idx="3135">
                  <c:v>0.5</c:v>
                </c:pt>
                <c:pt idx="3136">
                  <c:v>0.5</c:v>
                </c:pt>
                <c:pt idx="3137">
                  <c:v>0.5</c:v>
                </c:pt>
                <c:pt idx="3138">
                  <c:v>0.5</c:v>
                </c:pt>
                <c:pt idx="3139">
                  <c:v>0.5</c:v>
                </c:pt>
                <c:pt idx="3140">
                  <c:v>0.5</c:v>
                </c:pt>
                <c:pt idx="3141">
                  <c:v>0.5</c:v>
                </c:pt>
                <c:pt idx="3142">
                  <c:v>0.5</c:v>
                </c:pt>
                <c:pt idx="3143">
                  <c:v>0.5</c:v>
                </c:pt>
                <c:pt idx="3144">
                  <c:v>0.5</c:v>
                </c:pt>
                <c:pt idx="3145">
                  <c:v>0.5</c:v>
                </c:pt>
                <c:pt idx="3146">
                  <c:v>0.5</c:v>
                </c:pt>
                <c:pt idx="3147">
                  <c:v>0.5</c:v>
                </c:pt>
                <c:pt idx="3148">
                  <c:v>0.5</c:v>
                </c:pt>
                <c:pt idx="3149">
                  <c:v>0.5</c:v>
                </c:pt>
                <c:pt idx="3150">
                  <c:v>0.5</c:v>
                </c:pt>
                <c:pt idx="3151">
                  <c:v>0.5</c:v>
                </c:pt>
                <c:pt idx="3152">
                  <c:v>0.5</c:v>
                </c:pt>
                <c:pt idx="3153">
                  <c:v>0.5</c:v>
                </c:pt>
                <c:pt idx="3154">
                  <c:v>0.5</c:v>
                </c:pt>
                <c:pt idx="3155">
                  <c:v>0.5</c:v>
                </c:pt>
                <c:pt idx="3156">
                  <c:v>0.5</c:v>
                </c:pt>
                <c:pt idx="3157">
                  <c:v>0.5</c:v>
                </c:pt>
                <c:pt idx="3158">
                  <c:v>0.5</c:v>
                </c:pt>
                <c:pt idx="3159">
                  <c:v>0.5</c:v>
                </c:pt>
                <c:pt idx="3160">
                  <c:v>0.5</c:v>
                </c:pt>
                <c:pt idx="3161">
                  <c:v>0.5</c:v>
                </c:pt>
                <c:pt idx="3162">
                  <c:v>0.5</c:v>
                </c:pt>
                <c:pt idx="3163">
                  <c:v>0.5</c:v>
                </c:pt>
                <c:pt idx="3164">
                  <c:v>0.5</c:v>
                </c:pt>
                <c:pt idx="3165">
                  <c:v>0.5</c:v>
                </c:pt>
                <c:pt idx="3166">
                  <c:v>0.5</c:v>
                </c:pt>
                <c:pt idx="3167">
                  <c:v>0.5</c:v>
                </c:pt>
                <c:pt idx="3168">
                  <c:v>0.5</c:v>
                </c:pt>
                <c:pt idx="3169">
                  <c:v>0.5</c:v>
                </c:pt>
                <c:pt idx="3170">
                  <c:v>0.5</c:v>
                </c:pt>
                <c:pt idx="3171">
                  <c:v>0.5</c:v>
                </c:pt>
                <c:pt idx="3172">
                  <c:v>0.5</c:v>
                </c:pt>
                <c:pt idx="3173">
                  <c:v>0.5</c:v>
                </c:pt>
                <c:pt idx="3174">
                  <c:v>0.5</c:v>
                </c:pt>
                <c:pt idx="3175">
                  <c:v>0.5</c:v>
                </c:pt>
                <c:pt idx="3176">
                  <c:v>0.5</c:v>
                </c:pt>
                <c:pt idx="3177">
                  <c:v>0.5</c:v>
                </c:pt>
                <c:pt idx="3178">
                  <c:v>0.5</c:v>
                </c:pt>
                <c:pt idx="3179">
                  <c:v>0.5</c:v>
                </c:pt>
                <c:pt idx="3180">
                  <c:v>0.5</c:v>
                </c:pt>
                <c:pt idx="3181">
                  <c:v>0.5</c:v>
                </c:pt>
                <c:pt idx="3182">
                  <c:v>0.5</c:v>
                </c:pt>
                <c:pt idx="3183">
                  <c:v>0.5</c:v>
                </c:pt>
                <c:pt idx="3184">
                  <c:v>0.5</c:v>
                </c:pt>
                <c:pt idx="3185">
                  <c:v>0.5</c:v>
                </c:pt>
                <c:pt idx="3186">
                  <c:v>0.5</c:v>
                </c:pt>
                <c:pt idx="3187">
                  <c:v>0.5</c:v>
                </c:pt>
                <c:pt idx="3188">
                  <c:v>0.5</c:v>
                </c:pt>
                <c:pt idx="3189">
                  <c:v>0.5</c:v>
                </c:pt>
                <c:pt idx="3190">
                  <c:v>0.5</c:v>
                </c:pt>
                <c:pt idx="3191">
                  <c:v>0.5</c:v>
                </c:pt>
                <c:pt idx="3192">
                  <c:v>0.5</c:v>
                </c:pt>
                <c:pt idx="3193">
                  <c:v>0.5</c:v>
                </c:pt>
                <c:pt idx="3194">
                  <c:v>0.5</c:v>
                </c:pt>
                <c:pt idx="3195">
                  <c:v>0.5</c:v>
                </c:pt>
                <c:pt idx="3196">
                  <c:v>0.5</c:v>
                </c:pt>
                <c:pt idx="3197">
                  <c:v>0.5</c:v>
                </c:pt>
                <c:pt idx="3198">
                  <c:v>0.5</c:v>
                </c:pt>
                <c:pt idx="3199">
                  <c:v>0.5</c:v>
                </c:pt>
                <c:pt idx="3200">
                  <c:v>0.5</c:v>
                </c:pt>
                <c:pt idx="3201">
                  <c:v>0.5</c:v>
                </c:pt>
                <c:pt idx="3202">
                  <c:v>0.5</c:v>
                </c:pt>
                <c:pt idx="3203">
                  <c:v>0.5</c:v>
                </c:pt>
                <c:pt idx="3204">
                  <c:v>0.5</c:v>
                </c:pt>
                <c:pt idx="3205">
                  <c:v>0.5</c:v>
                </c:pt>
                <c:pt idx="3206">
                  <c:v>0.5</c:v>
                </c:pt>
                <c:pt idx="3207">
                  <c:v>0.5</c:v>
                </c:pt>
                <c:pt idx="3208">
                  <c:v>0.5</c:v>
                </c:pt>
                <c:pt idx="3209">
                  <c:v>0.5</c:v>
                </c:pt>
                <c:pt idx="3210">
                  <c:v>0.5</c:v>
                </c:pt>
                <c:pt idx="3211">
                  <c:v>0.5</c:v>
                </c:pt>
                <c:pt idx="3212">
                  <c:v>0.5</c:v>
                </c:pt>
                <c:pt idx="3213">
                  <c:v>0.5</c:v>
                </c:pt>
                <c:pt idx="3214">
                  <c:v>0.5</c:v>
                </c:pt>
                <c:pt idx="3215">
                  <c:v>0.5</c:v>
                </c:pt>
                <c:pt idx="3216">
                  <c:v>0.5</c:v>
                </c:pt>
                <c:pt idx="3217">
                  <c:v>0.5</c:v>
                </c:pt>
                <c:pt idx="3218">
                  <c:v>0.5</c:v>
                </c:pt>
                <c:pt idx="3219">
                  <c:v>0.5</c:v>
                </c:pt>
                <c:pt idx="3220">
                  <c:v>0.5</c:v>
                </c:pt>
                <c:pt idx="3221">
                  <c:v>0.5</c:v>
                </c:pt>
                <c:pt idx="3222">
                  <c:v>0.5</c:v>
                </c:pt>
                <c:pt idx="3223">
                  <c:v>0.5</c:v>
                </c:pt>
                <c:pt idx="3224">
                  <c:v>0.5</c:v>
                </c:pt>
                <c:pt idx="3225">
                  <c:v>0.5</c:v>
                </c:pt>
                <c:pt idx="3226">
                  <c:v>0.5</c:v>
                </c:pt>
                <c:pt idx="3227">
                  <c:v>0.5</c:v>
                </c:pt>
                <c:pt idx="3228">
                  <c:v>0.5</c:v>
                </c:pt>
                <c:pt idx="3229">
                  <c:v>0.5</c:v>
                </c:pt>
                <c:pt idx="3230">
                  <c:v>0.5</c:v>
                </c:pt>
                <c:pt idx="3231">
                  <c:v>0.5</c:v>
                </c:pt>
                <c:pt idx="3232">
                  <c:v>0.5</c:v>
                </c:pt>
                <c:pt idx="3233">
                  <c:v>0.5</c:v>
                </c:pt>
                <c:pt idx="3234">
                  <c:v>0.5</c:v>
                </c:pt>
                <c:pt idx="3235">
                  <c:v>0.5</c:v>
                </c:pt>
                <c:pt idx="3236">
                  <c:v>0.5</c:v>
                </c:pt>
                <c:pt idx="3237">
                  <c:v>0.5</c:v>
                </c:pt>
                <c:pt idx="3238">
                  <c:v>0.5</c:v>
                </c:pt>
                <c:pt idx="3239">
                  <c:v>0.5</c:v>
                </c:pt>
                <c:pt idx="3240">
                  <c:v>0.5</c:v>
                </c:pt>
                <c:pt idx="3241">
                  <c:v>0.5</c:v>
                </c:pt>
                <c:pt idx="3242">
                  <c:v>0.5</c:v>
                </c:pt>
                <c:pt idx="3243">
                  <c:v>0.5</c:v>
                </c:pt>
                <c:pt idx="3244">
                  <c:v>0.5</c:v>
                </c:pt>
                <c:pt idx="3245">
                  <c:v>0.5</c:v>
                </c:pt>
                <c:pt idx="3246">
                  <c:v>0.5</c:v>
                </c:pt>
                <c:pt idx="3247">
                  <c:v>0.5</c:v>
                </c:pt>
                <c:pt idx="3248">
                  <c:v>0.5</c:v>
                </c:pt>
                <c:pt idx="3249">
                  <c:v>0.5</c:v>
                </c:pt>
                <c:pt idx="3250">
                  <c:v>0.5</c:v>
                </c:pt>
                <c:pt idx="3251">
                  <c:v>0.5</c:v>
                </c:pt>
                <c:pt idx="3252">
                  <c:v>0.5</c:v>
                </c:pt>
                <c:pt idx="3253">
                  <c:v>0.5</c:v>
                </c:pt>
                <c:pt idx="3254">
                  <c:v>0.5</c:v>
                </c:pt>
                <c:pt idx="3255">
                  <c:v>0.5</c:v>
                </c:pt>
                <c:pt idx="3256">
                  <c:v>0.5</c:v>
                </c:pt>
                <c:pt idx="3257">
                  <c:v>0.5</c:v>
                </c:pt>
                <c:pt idx="3258">
                  <c:v>0.5</c:v>
                </c:pt>
                <c:pt idx="3259">
                  <c:v>0.5</c:v>
                </c:pt>
                <c:pt idx="3260">
                  <c:v>0.5</c:v>
                </c:pt>
                <c:pt idx="3261">
                  <c:v>0.5</c:v>
                </c:pt>
                <c:pt idx="3262">
                  <c:v>0.5</c:v>
                </c:pt>
                <c:pt idx="3263">
                  <c:v>0.5</c:v>
                </c:pt>
                <c:pt idx="3264">
                  <c:v>0.5</c:v>
                </c:pt>
                <c:pt idx="3265">
                  <c:v>0.5</c:v>
                </c:pt>
                <c:pt idx="3266">
                  <c:v>0.5</c:v>
                </c:pt>
                <c:pt idx="3267">
                  <c:v>0.5</c:v>
                </c:pt>
                <c:pt idx="3268">
                  <c:v>0.5</c:v>
                </c:pt>
                <c:pt idx="3269">
                  <c:v>0.5</c:v>
                </c:pt>
                <c:pt idx="3270">
                  <c:v>0.5</c:v>
                </c:pt>
                <c:pt idx="3271">
                  <c:v>0.5</c:v>
                </c:pt>
                <c:pt idx="3272">
                  <c:v>0.5</c:v>
                </c:pt>
                <c:pt idx="3273">
                  <c:v>0.5</c:v>
                </c:pt>
                <c:pt idx="3274">
                  <c:v>0.5</c:v>
                </c:pt>
                <c:pt idx="3275">
                  <c:v>0.5</c:v>
                </c:pt>
                <c:pt idx="3276">
                  <c:v>0.5</c:v>
                </c:pt>
                <c:pt idx="3277">
                  <c:v>0.5</c:v>
                </c:pt>
                <c:pt idx="3278">
                  <c:v>0.5</c:v>
                </c:pt>
                <c:pt idx="3279">
                  <c:v>0.5</c:v>
                </c:pt>
                <c:pt idx="3280">
                  <c:v>0.5</c:v>
                </c:pt>
                <c:pt idx="3281">
                  <c:v>0.5</c:v>
                </c:pt>
                <c:pt idx="3282">
                  <c:v>0.5</c:v>
                </c:pt>
                <c:pt idx="3283">
                  <c:v>0.5</c:v>
                </c:pt>
                <c:pt idx="3284">
                  <c:v>0.5</c:v>
                </c:pt>
                <c:pt idx="3285">
                  <c:v>0.5</c:v>
                </c:pt>
                <c:pt idx="3286">
                  <c:v>0.5</c:v>
                </c:pt>
                <c:pt idx="3287">
                  <c:v>0.5</c:v>
                </c:pt>
                <c:pt idx="3288">
                  <c:v>0.5</c:v>
                </c:pt>
                <c:pt idx="3289">
                  <c:v>0.5</c:v>
                </c:pt>
                <c:pt idx="3290">
                  <c:v>0.5</c:v>
                </c:pt>
                <c:pt idx="3291">
                  <c:v>0.5</c:v>
                </c:pt>
                <c:pt idx="3292">
                  <c:v>0.5</c:v>
                </c:pt>
                <c:pt idx="3293">
                  <c:v>0.5</c:v>
                </c:pt>
                <c:pt idx="3294">
                  <c:v>0.5</c:v>
                </c:pt>
                <c:pt idx="3295">
                  <c:v>0.5</c:v>
                </c:pt>
                <c:pt idx="3296">
                  <c:v>0.5</c:v>
                </c:pt>
                <c:pt idx="3297">
                  <c:v>0.5</c:v>
                </c:pt>
                <c:pt idx="3298">
                  <c:v>0.5</c:v>
                </c:pt>
                <c:pt idx="3299">
                  <c:v>0.5</c:v>
                </c:pt>
                <c:pt idx="3300">
                  <c:v>0.5</c:v>
                </c:pt>
                <c:pt idx="3301">
                  <c:v>0.5</c:v>
                </c:pt>
                <c:pt idx="3302">
                  <c:v>0.5</c:v>
                </c:pt>
                <c:pt idx="3303">
                  <c:v>0.5</c:v>
                </c:pt>
                <c:pt idx="3304">
                  <c:v>0.5</c:v>
                </c:pt>
                <c:pt idx="3305">
                  <c:v>0.5</c:v>
                </c:pt>
                <c:pt idx="3306">
                  <c:v>0.5</c:v>
                </c:pt>
                <c:pt idx="3307">
                  <c:v>0.5</c:v>
                </c:pt>
                <c:pt idx="3308">
                  <c:v>0.5</c:v>
                </c:pt>
                <c:pt idx="3309">
                  <c:v>0.5</c:v>
                </c:pt>
                <c:pt idx="3310">
                  <c:v>0.5</c:v>
                </c:pt>
                <c:pt idx="3311">
                  <c:v>0.5</c:v>
                </c:pt>
                <c:pt idx="3312">
                  <c:v>0.5</c:v>
                </c:pt>
                <c:pt idx="3313">
                  <c:v>0.5</c:v>
                </c:pt>
                <c:pt idx="3314">
                  <c:v>0.5</c:v>
                </c:pt>
                <c:pt idx="3315">
                  <c:v>0.5</c:v>
                </c:pt>
                <c:pt idx="3316">
                  <c:v>0.5</c:v>
                </c:pt>
                <c:pt idx="3317">
                  <c:v>0.5</c:v>
                </c:pt>
                <c:pt idx="3318">
                  <c:v>0.5</c:v>
                </c:pt>
                <c:pt idx="3319">
                  <c:v>0.5</c:v>
                </c:pt>
                <c:pt idx="3320">
                  <c:v>0.5</c:v>
                </c:pt>
                <c:pt idx="3321">
                  <c:v>0.5</c:v>
                </c:pt>
                <c:pt idx="3322">
                  <c:v>0.5</c:v>
                </c:pt>
                <c:pt idx="3323">
                  <c:v>0.5</c:v>
                </c:pt>
                <c:pt idx="3324">
                  <c:v>0.5</c:v>
                </c:pt>
                <c:pt idx="3325">
                  <c:v>0.5</c:v>
                </c:pt>
                <c:pt idx="3326">
                  <c:v>0.5</c:v>
                </c:pt>
                <c:pt idx="3327">
                  <c:v>0.5</c:v>
                </c:pt>
                <c:pt idx="3328">
                  <c:v>0.5</c:v>
                </c:pt>
                <c:pt idx="3329">
                  <c:v>0.5</c:v>
                </c:pt>
                <c:pt idx="3330">
                  <c:v>0.5</c:v>
                </c:pt>
                <c:pt idx="3331">
                  <c:v>0.5</c:v>
                </c:pt>
                <c:pt idx="3332">
                  <c:v>0.5</c:v>
                </c:pt>
                <c:pt idx="3333">
                  <c:v>0.5</c:v>
                </c:pt>
                <c:pt idx="3334">
                  <c:v>0.5</c:v>
                </c:pt>
                <c:pt idx="3335">
                  <c:v>0.5</c:v>
                </c:pt>
                <c:pt idx="3336">
                  <c:v>0.5</c:v>
                </c:pt>
                <c:pt idx="3337">
                  <c:v>0.5</c:v>
                </c:pt>
                <c:pt idx="3338">
                  <c:v>0.5</c:v>
                </c:pt>
                <c:pt idx="3339">
                  <c:v>0.5</c:v>
                </c:pt>
                <c:pt idx="3340">
                  <c:v>0.5</c:v>
                </c:pt>
                <c:pt idx="3341">
                  <c:v>0.5</c:v>
                </c:pt>
                <c:pt idx="3342">
                  <c:v>0.5</c:v>
                </c:pt>
                <c:pt idx="3343">
                  <c:v>0.5</c:v>
                </c:pt>
                <c:pt idx="3344">
                  <c:v>0.5</c:v>
                </c:pt>
                <c:pt idx="3345">
                  <c:v>0.5</c:v>
                </c:pt>
                <c:pt idx="3346">
                  <c:v>0.5</c:v>
                </c:pt>
                <c:pt idx="3347">
                  <c:v>0.5</c:v>
                </c:pt>
                <c:pt idx="3348">
                  <c:v>0.5</c:v>
                </c:pt>
                <c:pt idx="3349">
                  <c:v>0.5</c:v>
                </c:pt>
                <c:pt idx="3350">
                  <c:v>0.5</c:v>
                </c:pt>
                <c:pt idx="3351">
                  <c:v>0.5</c:v>
                </c:pt>
                <c:pt idx="3352">
                  <c:v>0.5</c:v>
                </c:pt>
                <c:pt idx="3353">
                  <c:v>0.5</c:v>
                </c:pt>
                <c:pt idx="3354">
                  <c:v>0.5</c:v>
                </c:pt>
                <c:pt idx="3355">
                  <c:v>0.5</c:v>
                </c:pt>
                <c:pt idx="3356">
                  <c:v>0.5</c:v>
                </c:pt>
                <c:pt idx="3357">
                  <c:v>0.5</c:v>
                </c:pt>
                <c:pt idx="3358">
                  <c:v>0.5</c:v>
                </c:pt>
                <c:pt idx="3359">
                  <c:v>0.5</c:v>
                </c:pt>
                <c:pt idx="3360">
                  <c:v>0.5</c:v>
                </c:pt>
                <c:pt idx="3361">
                  <c:v>0.5</c:v>
                </c:pt>
                <c:pt idx="3362">
                  <c:v>0.5</c:v>
                </c:pt>
                <c:pt idx="3363">
                  <c:v>0.5</c:v>
                </c:pt>
                <c:pt idx="3364">
                  <c:v>0.5</c:v>
                </c:pt>
                <c:pt idx="3365">
                  <c:v>0.5</c:v>
                </c:pt>
                <c:pt idx="3366">
                  <c:v>0.5</c:v>
                </c:pt>
                <c:pt idx="3367">
                  <c:v>0.5</c:v>
                </c:pt>
                <c:pt idx="3368">
                  <c:v>0.5</c:v>
                </c:pt>
                <c:pt idx="3369">
                  <c:v>0.5</c:v>
                </c:pt>
                <c:pt idx="3370">
                  <c:v>0.5</c:v>
                </c:pt>
                <c:pt idx="3371">
                  <c:v>0.5</c:v>
                </c:pt>
                <c:pt idx="3372">
                  <c:v>0.5</c:v>
                </c:pt>
                <c:pt idx="3373">
                  <c:v>0.5</c:v>
                </c:pt>
                <c:pt idx="3374">
                  <c:v>0.5</c:v>
                </c:pt>
                <c:pt idx="3375">
                  <c:v>0.5</c:v>
                </c:pt>
                <c:pt idx="3376">
                  <c:v>0.5</c:v>
                </c:pt>
                <c:pt idx="3377">
                  <c:v>0.5</c:v>
                </c:pt>
                <c:pt idx="3378">
                  <c:v>0.5</c:v>
                </c:pt>
                <c:pt idx="3379">
                  <c:v>0.5</c:v>
                </c:pt>
                <c:pt idx="3380">
                  <c:v>0.5</c:v>
                </c:pt>
                <c:pt idx="3381">
                  <c:v>0.5</c:v>
                </c:pt>
                <c:pt idx="3382">
                  <c:v>0.5</c:v>
                </c:pt>
                <c:pt idx="3383">
                  <c:v>0.5</c:v>
                </c:pt>
                <c:pt idx="3384">
                  <c:v>0.5</c:v>
                </c:pt>
                <c:pt idx="3385">
                  <c:v>0.5</c:v>
                </c:pt>
                <c:pt idx="3386">
                  <c:v>0.5</c:v>
                </c:pt>
                <c:pt idx="3387">
                  <c:v>0.5</c:v>
                </c:pt>
                <c:pt idx="3388">
                  <c:v>0.5</c:v>
                </c:pt>
                <c:pt idx="3389">
                  <c:v>0.5</c:v>
                </c:pt>
                <c:pt idx="3390">
                  <c:v>0.5</c:v>
                </c:pt>
                <c:pt idx="3391">
                  <c:v>0.5</c:v>
                </c:pt>
                <c:pt idx="3392">
                  <c:v>0.5</c:v>
                </c:pt>
                <c:pt idx="3393">
                  <c:v>0.5</c:v>
                </c:pt>
                <c:pt idx="3394">
                  <c:v>0.5</c:v>
                </c:pt>
                <c:pt idx="3395">
                  <c:v>0.5</c:v>
                </c:pt>
                <c:pt idx="3396">
                  <c:v>0.5</c:v>
                </c:pt>
                <c:pt idx="3397">
                  <c:v>0.5</c:v>
                </c:pt>
                <c:pt idx="3398">
                  <c:v>0.5</c:v>
                </c:pt>
                <c:pt idx="3399">
                  <c:v>0.5</c:v>
                </c:pt>
                <c:pt idx="3400">
                  <c:v>0.5</c:v>
                </c:pt>
                <c:pt idx="3401">
                  <c:v>0.5</c:v>
                </c:pt>
                <c:pt idx="3402">
                  <c:v>0.5</c:v>
                </c:pt>
                <c:pt idx="3403">
                  <c:v>0.5</c:v>
                </c:pt>
                <c:pt idx="3404">
                  <c:v>0.5</c:v>
                </c:pt>
                <c:pt idx="3405">
                  <c:v>0.5</c:v>
                </c:pt>
                <c:pt idx="3406">
                  <c:v>0.5</c:v>
                </c:pt>
                <c:pt idx="3407">
                  <c:v>0.5</c:v>
                </c:pt>
                <c:pt idx="3408">
                  <c:v>0.5</c:v>
                </c:pt>
                <c:pt idx="3409">
                  <c:v>0.5</c:v>
                </c:pt>
                <c:pt idx="3410">
                  <c:v>0.5</c:v>
                </c:pt>
                <c:pt idx="3411">
                  <c:v>0.5</c:v>
                </c:pt>
                <c:pt idx="3412">
                  <c:v>0.5</c:v>
                </c:pt>
                <c:pt idx="3413">
                  <c:v>0.5</c:v>
                </c:pt>
                <c:pt idx="3414">
                  <c:v>0.5</c:v>
                </c:pt>
                <c:pt idx="3415">
                  <c:v>0.5</c:v>
                </c:pt>
                <c:pt idx="3416">
                  <c:v>0.5</c:v>
                </c:pt>
                <c:pt idx="3417">
                  <c:v>0.5</c:v>
                </c:pt>
                <c:pt idx="3418">
                  <c:v>0.5</c:v>
                </c:pt>
                <c:pt idx="3419">
                  <c:v>0.5</c:v>
                </c:pt>
                <c:pt idx="3420">
                  <c:v>0.5</c:v>
                </c:pt>
                <c:pt idx="3421">
                  <c:v>0.5</c:v>
                </c:pt>
                <c:pt idx="3422">
                  <c:v>0.5</c:v>
                </c:pt>
                <c:pt idx="3423">
                  <c:v>0.5</c:v>
                </c:pt>
                <c:pt idx="3424">
                  <c:v>0.5</c:v>
                </c:pt>
                <c:pt idx="3425">
                  <c:v>0.5</c:v>
                </c:pt>
                <c:pt idx="3426">
                  <c:v>0.5</c:v>
                </c:pt>
                <c:pt idx="3427">
                  <c:v>0.5</c:v>
                </c:pt>
                <c:pt idx="3428">
                  <c:v>0.5</c:v>
                </c:pt>
                <c:pt idx="3429">
                  <c:v>0.5</c:v>
                </c:pt>
                <c:pt idx="3430">
                  <c:v>0.5</c:v>
                </c:pt>
                <c:pt idx="3431">
                  <c:v>0.5</c:v>
                </c:pt>
                <c:pt idx="3432">
                  <c:v>0.5</c:v>
                </c:pt>
                <c:pt idx="3433">
                  <c:v>0.5</c:v>
                </c:pt>
                <c:pt idx="3434">
                  <c:v>0.5</c:v>
                </c:pt>
                <c:pt idx="3435">
                  <c:v>0.5</c:v>
                </c:pt>
                <c:pt idx="3436">
                  <c:v>0.5</c:v>
                </c:pt>
                <c:pt idx="3437">
                  <c:v>0.5</c:v>
                </c:pt>
                <c:pt idx="3438">
                  <c:v>0.5</c:v>
                </c:pt>
                <c:pt idx="3439">
                  <c:v>0.5</c:v>
                </c:pt>
                <c:pt idx="3440">
                  <c:v>0.5</c:v>
                </c:pt>
                <c:pt idx="3441">
                  <c:v>0.5</c:v>
                </c:pt>
                <c:pt idx="3442">
                  <c:v>0.5</c:v>
                </c:pt>
                <c:pt idx="3443">
                  <c:v>0.5</c:v>
                </c:pt>
                <c:pt idx="3444">
                  <c:v>0.5</c:v>
                </c:pt>
                <c:pt idx="3445">
                  <c:v>0.5</c:v>
                </c:pt>
                <c:pt idx="3446">
                  <c:v>0.5</c:v>
                </c:pt>
                <c:pt idx="3447">
                  <c:v>0.5</c:v>
                </c:pt>
                <c:pt idx="3448">
                  <c:v>0.5</c:v>
                </c:pt>
                <c:pt idx="3449">
                  <c:v>0.5</c:v>
                </c:pt>
                <c:pt idx="3450">
                  <c:v>0.5</c:v>
                </c:pt>
                <c:pt idx="3451">
                  <c:v>0.5</c:v>
                </c:pt>
                <c:pt idx="3452">
                  <c:v>0.5</c:v>
                </c:pt>
                <c:pt idx="3453">
                  <c:v>0.5</c:v>
                </c:pt>
                <c:pt idx="3454">
                  <c:v>0.5</c:v>
                </c:pt>
                <c:pt idx="3455">
                  <c:v>0.5</c:v>
                </c:pt>
                <c:pt idx="3456">
                  <c:v>0.5</c:v>
                </c:pt>
                <c:pt idx="3457">
                  <c:v>0.5</c:v>
                </c:pt>
                <c:pt idx="3458">
                  <c:v>0.5</c:v>
                </c:pt>
                <c:pt idx="3459">
                  <c:v>0.5</c:v>
                </c:pt>
                <c:pt idx="3460">
                  <c:v>0.5</c:v>
                </c:pt>
                <c:pt idx="3461">
                  <c:v>0.5</c:v>
                </c:pt>
                <c:pt idx="3462">
                  <c:v>0.5</c:v>
                </c:pt>
                <c:pt idx="3463">
                  <c:v>0.5</c:v>
                </c:pt>
                <c:pt idx="3464">
                  <c:v>0.5</c:v>
                </c:pt>
                <c:pt idx="3465">
                  <c:v>0.5</c:v>
                </c:pt>
                <c:pt idx="3466">
                  <c:v>0.5</c:v>
                </c:pt>
                <c:pt idx="3467">
                  <c:v>0.5</c:v>
                </c:pt>
                <c:pt idx="3468">
                  <c:v>0.5</c:v>
                </c:pt>
                <c:pt idx="3469">
                  <c:v>0.5</c:v>
                </c:pt>
                <c:pt idx="3470">
                  <c:v>0.5</c:v>
                </c:pt>
                <c:pt idx="3471">
                  <c:v>0.5</c:v>
                </c:pt>
                <c:pt idx="3472">
                  <c:v>0.5</c:v>
                </c:pt>
                <c:pt idx="3473">
                  <c:v>0.5</c:v>
                </c:pt>
                <c:pt idx="3474">
                  <c:v>0.5</c:v>
                </c:pt>
                <c:pt idx="3475">
                  <c:v>0.5</c:v>
                </c:pt>
                <c:pt idx="3476">
                  <c:v>0.5</c:v>
                </c:pt>
                <c:pt idx="3477">
                  <c:v>0.5</c:v>
                </c:pt>
                <c:pt idx="3478">
                  <c:v>0.5</c:v>
                </c:pt>
                <c:pt idx="3479">
                  <c:v>0.5</c:v>
                </c:pt>
                <c:pt idx="3480">
                  <c:v>0.5</c:v>
                </c:pt>
                <c:pt idx="3481">
                  <c:v>0.5</c:v>
                </c:pt>
                <c:pt idx="3482">
                  <c:v>0.5</c:v>
                </c:pt>
                <c:pt idx="3483">
                  <c:v>0.5</c:v>
                </c:pt>
                <c:pt idx="3484">
                  <c:v>0.5</c:v>
                </c:pt>
                <c:pt idx="3485">
                  <c:v>0.5</c:v>
                </c:pt>
                <c:pt idx="3486">
                  <c:v>0.5</c:v>
                </c:pt>
                <c:pt idx="3487">
                  <c:v>0.5</c:v>
                </c:pt>
                <c:pt idx="3488">
                  <c:v>0.5</c:v>
                </c:pt>
                <c:pt idx="3489">
                  <c:v>0.5</c:v>
                </c:pt>
                <c:pt idx="3490">
                  <c:v>0.5</c:v>
                </c:pt>
                <c:pt idx="3491">
                  <c:v>0.5</c:v>
                </c:pt>
                <c:pt idx="3492">
                  <c:v>0.5</c:v>
                </c:pt>
                <c:pt idx="3493">
                  <c:v>0.5</c:v>
                </c:pt>
                <c:pt idx="3494">
                  <c:v>0.5</c:v>
                </c:pt>
                <c:pt idx="3495">
                  <c:v>0.5</c:v>
                </c:pt>
                <c:pt idx="3496">
                  <c:v>0.5</c:v>
                </c:pt>
                <c:pt idx="3497">
                  <c:v>0.5</c:v>
                </c:pt>
                <c:pt idx="3498">
                  <c:v>0.5</c:v>
                </c:pt>
                <c:pt idx="3499">
                  <c:v>0.5</c:v>
                </c:pt>
                <c:pt idx="3500">
                  <c:v>0.5</c:v>
                </c:pt>
                <c:pt idx="3501">
                  <c:v>0.5</c:v>
                </c:pt>
                <c:pt idx="3502">
                  <c:v>0.5</c:v>
                </c:pt>
                <c:pt idx="3503">
                  <c:v>0.5</c:v>
                </c:pt>
                <c:pt idx="3504">
                  <c:v>0.5</c:v>
                </c:pt>
                <c:pt idx="3505">
                  <c:v>0.5</c:v>
                </c:pt>
                <c:pt idx="3506">
                  <c:v>0.5</c:v>
                </c:pt>
                <c:pt idx="3507">
                  <c:v>0.5</c:v>
                </c:pt>
                <c:pt idx="3508">
                  <c:v>0.5</c:v>
                </c:pt>
                <c:pt idx="3509">
                  <c:v>0.5</c:v>
                </c:pt>
                <c:pt idx="3510">
                  <c:v>0.5</c:v>
                </c:pt>
                <c:pt idx="3511">
                  <c:v>0.5</c:v>
                </c:pt>
                <c:pt idx="3512">
                  <c:v>0.5</c:v>
                </c:pt>
                <c:pt idx="3513">
                  <c:v>0.5</c:v>
                </c:pt>
                <c:pt idx="3514">
                  <c:v>0.5</c:v>
                </c:pt>
                <c:pt idx="3515">
                  <c:v>0.5</c:v>
                </c:pt>
                <c:pt idx="3516">
                  <c:v>0.5</c:v>
                </c:pt>
                <c:pt idx="3517">
                  <c:v>0.5</c:v>
                </c:pt>
                <c:pt idx="3518">
                  <c:v>0.5</c:v>
                </c:pt>
                <c:pt idx="3519">
                  <c:v>0.5</c:v>
                </c:pt>
                <c:pt idx="3520">
                  <c:v>0.5</c:v>
                </c:pt>
                <c:pt idx="3521">
                  <c:v>0.5</c:v>
                </c:pt>
                <c:pt idx="3522">
                  <c:v>0.5</c:v>
                </c:pt>
                <c:pt idx="3523">
                  <c:v>0.5</c:v>
                </c:pt>
                <c:pt idx="3524">
                  <c:v>0.5</c:v>
                </c:pt>
                <c:pt idx="3525">
                  <c:v>0.5</c:v>
                </c:pt>
                <c:pt idx="3526">
                  <c:v>0.5</c:v>
                </c:pt>
                <c:pt idx="3527">
                  <c:v>0.5</c:v>
                </c:pt>
                <c:pt idx="3528">
                  <c:v>0.5</c:v>
                </c:pt>
                <c:pt idx="3529">
                  <c:v>0.5</c:v>
                </c:pt>
                <c:pt idx="3530">
                  <c:v>0.5</c:v>
                </c:pt>
                <c:pt idx="3531">
                  <c:v>0.5</c:v>
                </c:pt>
                <c:pt idx="3532">
                  <c:v>0.5</c:v>
                </c:pt>
                <c:pt idx="3533">
                  <c:v>0.5</c:v>
                </c:pt>
                <c:pt idx="3534">
                  <c:v>0.5</c:v>
                </c:pt>
                <c:pt idx="3535">
                  <c:v>0.5</c:v>
                </c:pt>
                <c:pt idx="3536">
                  <c:v>0.5</c:v>
                </c:pt>
                <c:pt idx="3537">
                  <c:v>0.5</c:v>
                </c:pt>
                <c:pt idx="3538">
                  <c:v>0.5</c:v>
                </c:pt>
                <c:pt idx="3539">
                  <c:v>0.5</c:v>
                </c:pt>
                <c:pt idx="3540">
                  <c:v>0.5</c:v>
                </c:pt>
                <c:pt idx="3541">
                  <c:v>0.5</c:v>
                </c:pt>
                <c:pt idx="3542">
                  <c:v>0.5</c:v>
                </c:pt>
                <c:pt idx="3543">
                  <c:v>0.5</c:v>
                </c:pt>
                <c:pt idx="3544">
                  <c:v>0.5</c:v>
                </c:pt>
                <c:pt idx="3545">
                  <c:v>0.5</c:v>
                </c:pt>
                <c:pt idx="3546">
                  <c:v>0.5</c:v>
                </c:pt>
                <c:pt idx="3547">
                  <c:v>0.5</c:v>
                </c:pt>
                <c:pt idx="3548">
                  <c:v>0.5</c:v>
                </c:pt>
                <c:pt idx="3549">
                  <c:v>0.5</c:v>
                </c:pt>
                <c:pt idx="3550">
                  <c:v>0.5</c:v>
                </c:pt>
                <c:pt idx="3551">
                  <c:v>0.5</c:v>
                </c:pt>
                <c:pt idx="3552">
                  <c:v>0.5</c:v>
                </c:pt>
                <c:pt idx="3553">
                  <c:v>0.5</c:v>
                </c:pt>
                <c:pt idx="3554">
                  <c:v>0.5</c:v>
                </c:pt>
                <c:pt idx="3555">
                  <c:v>0.5</c:v>
                </c:pt>
                <c:pt idx="3556">
                  <c:v>0.5</c:v>
                </c:pt>
                <c:pt idx="3557">
                  <c:v>0.5</c:v>
                </c:pt>
                <c:pt idx="3558">
                  <c:v>0.5</c:v>
                </c:pt>
                <c:pt idx="3559">
                  <c:v>0.5</c:v>
                </c:pt>
                <c:pt idx="3560">
                  <c:v>0.5</c:v>
                </c:pt>
                <c:pt idx="3561">
                  <c:v>0.5</c:v>
                </c:pt>
                <c:pt idx="3562">
                  <c:v>0.5</c:v>
                </c:pt>
                <c:pt idx="3563">
                  <c:v>0.5</c:v>
                </c:pt>
                <c:pt idx="3564">
                  <c:v>0.5</c:v>
                </c:pt>
                <c:pt idx="3565">
                  <c:v>0.5</c:v>
                </c:pt>
                <c:pt idx="3566">
                  <c:v>0.5</c:v>
                </c:pt>
                <c:pt idx="3567">
                  <c:v>0.5</c:v>
                </c:pt>
                <c:pt idx="3568">
                  <c:v>0.5</c:v>
                </c:pt>
                <c:pt idx="3569">
                  <c:v>0.5</c:v>
                </c:pt>
                <c:pt idx="3570">
                  <c:v>0.5</c:v>
                </c:pt>
                <c:pt idx="3571">
                  <c:v>0.5</c:v>
                </c:pt>
                <c:pt idx="3572">
                  <c:v>0.5</c:v>
                </c:pt>
                <c:pt idx="3573">
                  <c:v>0.5</c:v>
                </c:pt>
                <c:pt idx="3574">
                  <c:v>0.5</c:v>
                </c:pt>
                <c:pt idx="3575">
                  <c:v>0.5</c:v>
                </c:pt>
                <c:pt idx="3576">
                  <c:v>0.5</c:v>
                </c:pt>
                <c:pt idx="3577">
                  <c:v>0.5</c:v>
                </c:pt>
                <c:pt idx="3578">
                  <c:v>0.5</c:v>
                </c:pt>
                <c:pt idx="3579">
                  <c:v>0.5</c:v>
                </c:pt>
                <c:pt idx="3580">
                  <c:v>0.5</c:v>
                </c:pt>
                <c:pt idx="3581">
                  <c:v>0.5</c:v>
                </c:pt>
                <c:pt idx="3582">
                  <c:v>0.5</c:v>
                </c:pt>
                <c:pt idx="3583">
                  <c:v>0.5</c:v>
                </c:pt>
                <c:pt idx="3584">
                  <c:v>0.5</c:v>
                </c:pt>
                <c:pt idx="3585">
                  <c:v>0.5</c:v>
                </c:pt>
                <c:pt idx="3586">
                  <c:v>0.5</c:v>
                </c:pt>
                <c:pt idx="3587">
                  <c:v>0.5</c:v>
                </c:pt>
                <c:pt idx="3588">
                  <c:v>0.5</c:v>
                </c:pt>
                <c:pt idx="3589">
                  <c:v>0.5</c:v>
                </c:pt>
                <c:pt idx="3590">
                  <c:v>0.5</c:v>
                </c:pt>
                <c:pt idx="3591">
                  <c:v>0.5</c:v>
                </c:pt>
                <c:pt idx="3592">
                  <c:v>0.5</c:v>
                </c:pt>
                <c:pt idx="3593">
                  <c:v>0.5</c:v>
                </c:pt>
                <c:pt idx="3594">
                  <c:v>0.5</c:v>
                </c:pt>
                <c:pt idx="3595">
                  <c:v>0.5</c:v>
                </c:pt>
                <c:pt idx="3596">
                  <c:v>0.5</c:v>
                </c:pt>
                <c:pt idx="3597">
                  <c:v>0.5</c:v>
                </c:pt>
                <c:pt idx="3598">
                  <c:v>0.5</c:v>
                </c:pt>
                <c:pt idx="3599">
                  <c:v>0.5</c:v>
                </c:pt>
                <c:pt idx="3600">
                  <c:v>0.5</c:v>
                </c:pt>
                <c:pt idx="3601">
                  <c:v>0.5</c:v>
                </c:pt>
                <c:pt idx="3602">
                  <c:v>0.5</c:v>
                </c:pt>
                <c:pt idx="3603">
                  <c:v>0.5</c:v>
                </c:pt>
                <c:pt idx="3604">
                  <c:v>0.5</c:v>
                </c:pt>
                <c:pt idx="3605">
                  <c:v>0.5</c:v>
                </c:pt>
                <c:pt idx="3606">
                  <c:v>0.5</c:v>
                </c:pt>
                <c:pt idx="3607">
                  <c:v>0.5</c:v>
                </c:pt>
                <c:pt idx="3608">
                  <c:v>0.5</c:v>
                </c:pt>
                <c:pt idx="3609">
                  <c:v>0.5</c:v>
                </c:pt>
                <c:pt idx="3610">
                  <c:v>0.5</c:v>
                </c:pt>
                <c:pt idx="3611">
                  <c:v>0.5</c:v>
                </c:pt>
                <c:pt idx="3612">
                  <c:v>0.5</c:v>
                </c:pt>
                <c:pt idx="3613">
                  <c:v>0.5</c:v>
                </c:pt>
                <c:pt idx="3614">
                  <c:v>0.5</c:v>
                </c:pt>
                <c:pt idx="3615">
                  <c:v>0.5</c:v>
                </c:pt>
                <c:pt idx="3616">
                  <c:v>0.5</c:v>
                </c:pt>
                <c:pt idx="3617">
                  <c:v>0.5</c:v>
                </c:pt>
                <c:pt idx="3618">
                  <c:v>0.5</c:v>
                </c:pt>
                <c:pt idx="3619">
                  <c:v>0.5</c:v>
                </c:pt>
                <c:pt idx="3620">
                  <c:v>0.5</c:v>
                </c:pt>
                <c:pt idx="3621">
                  <c:v>0.5</c:v>
                </c:pt>
                <c:pt idx="3622">
                  <c:v>0.5</c:v>
                </c:pt>
                <c:pt idx="3623">
                  <c:v>0.5</c:v>
                </c:pt>
                <c:pt idx="3624">
                  <c:v>0.5</c:v>
                </c:pt>
                <c:pt idx="3625">
                  <c:v>0.5</c:v>
                </c:pt>
                <c:pt idx="3626">
                  <c:v>0.5</c:v>
                </c:pt>
                <c:pt idx="3627">
                  <c:v>0.5</c:v>
                </c:pt>
                <c:pt idx="3628">
                  <c:v>0.5</c:v>
                </c:pt>
                <c:pt idx="3629">
                  <c:v>0.5</c:v>
                </c:pt>
                <c:pt idx="3630">
                  <c:v>0.5</c:v>
                </c:pt>
                <c:pt idx="3631">
                  <c:v>0.5</c:v>
                </c:pt>
                <c:pt idx="3632">
                  <c:v>0.5</c:v>
                </c:pt>
                <c:pt idx="3633">
                  <c:v>0.5</c:v>
                </c:pt>
                <c:pt idx="3634">
                  <c:v>0.5</c:v>
                </c:pt>
                <c:pt idx="3635">
                  <c:v>0.5</c:v>
                </c:pt>
                <c:pt idx="3636">
                  <c:v>0.5</c:v>
                </c:pt>
                <c:pt idx="3637">
                  <c:v>0.5</c:v>
                </c:pt>
                <c:pt idx="3638">
                  <c:v>0.5</c:v>
                </c:pt>
                <c:pt idx="3639">
                  <c:v>0.5</c:v>
                </c:pt>
                <c:pt idx="3640">
                  <c:v>0.5</c:v>
                </c:pt>
                <c:pt idx="3641">
                  <c:v>0.5</c:v>
                </c:pt>
                <c:pt idx="3642">
                  <c:v>0.5</c:v>
                </c:pt>
                <c:pt idx="3643">
                  <c:v>0.5</c:v>
                </c:pt>
                <c:pt idx="3644">
                  <c:v>0.5</c:v>
                </c:pt>
                <c:pt idx="3645">
                  <c:v>0.5</c:v>
                </c:pt>
                <c:pt idx="3646">
                  <c:v>0.5</c:v>
                </c:pt>
                <c:pt idx="3647">
                  <c:v>0.5</c:v>
                </c:pt>
                <c:pt idx="3648">
                  <c:v>0.5</c:v>
                </c:pt>
                <c:pt idx="3649">
                  <c:v>0.5</c:v>
                </c:pt>
                <c:pt idx="3650">
                  <c:v>0.5</c:v>
                </c:pt>
                <c:pt idx="3651">
                  <c:v>0.5</c:v>
                </c:pt>
                <c:pt idx="3652">
                  <c:v>0.5</c:v>
                </c:pt>
                <c:pt idx="3653">
                  <c:v>0.5</c:v>
                </c:pt>
                <c:pt idx="3654">
                  <c:v>0.5</c:v>
                </c:pt>
                <c:pt idx="3655">
                  <c:v>0.5</c:v>
                </c:pt>
                <c:pt idx="3656">
                  <c:v>0.5</c:v>
                </c:pt>
                <c:pt idx="3657">
                  <c:v>0.5</c:v>
                </c:pt>
                <c:pt idx="3658">
                  <c:v>0.5</c:v>
                </c:pt>
                <c:pt idx="3659">
                  <c:v>0.5</c:v>
                </c:pt>
                <c:pt idx="3660">
                  <c:v>0.5</c:v>
                </c:pt>
                <c:pt idx="3661">
                  <c:v>0.5</c:v>
                </c:pt>
                <c:pt idx="3662">
                  <c:v>0.5</c:v>
                </c:pt>
                <c:pt idx="3663">
                  <c:v>0.5</c:v>
                </c:pt>
                <c:pt idx="3664">
                  <c:v>0.5</c:v>
                </c:pt>
                <c:pt idx="3665">
                  <c:v>0.5</c:v>
                </c:pt>
                <c:pt idx="3666">
                  <c:v>0.5</c:v>
                </c:pt>
                <c:pt idx="3667">
                  <c:v>0.5</c:v>
                </c:pt>
                <c:pt idx="3668">
                  <c:v>0.5</c:v>
                </c:pt>
                <c:pt idx="3669">
                  <c:v>0.5</c:v>
                </c:pt>
                <c:pt idx="3670">
                  <c:v>0.5</c:v>
                </c:pt>
                <c:pt idx="3671">
                  <c:v>0.5</c:v>
                </c:pt>
                <c:pt idx="3672">
                  <c:v>0.5</c:v>
                </c:pt>
                <c:pt idx="3673">
                  <c:v>0.5</c:v>
                </c:pt>
                <c:pt idx="3674">
                  <c:v>0.5</c:v>
                </c:pt>
                <c:pt idx="3675">
                  <c:v>0.5</c:v>
                </c:pt>
                <c:pt idx="3676">
                  <c:v>0.5</c:v>
                </c:pt>
                <c:pt idx="3677">
                  <c:v>0.5</c:v>
                </c:pt>
                <c:pt idx="3678">
                  <c:v>0.5</c:v>
                </c:pt>
                <c:pt idx="3679">
                  <c:v>0.5</c:v>
                </c:pt>
                <c:pt idx="3680">
                  <c:v>0.5</c:v>
                </c:pt>
                <c:pt idx="3681">
                  <c:v>0.5</c:v>
                </c:pt>
                <c:pt idx="3682">
                  <c:v>0.5</c:v>
                </c:pt>
                <c:pt idx="3683">
                  <c:v>0.5</c:v>
                </c:pt>
                <c:pt idx="3684">
                  <c:v>0.5</c:v>
                </c:pt>
                <c:pt idx="3685">
                  <c:v>0.5</c:v>
                </c:pt>
                <c:pt idx="3686">
                  <c:v>0.5</c:v>
                </c:pt>
                <c:pt idx="3687">
                  <c:v>0.5</c:v>
                </c:pt>
                <c:pt idx="3688">
                  <c:v>0.5</c:v>
                </c:pt>
                <c:pt idx="3689">
                  <c:v>0.5</c:v>
                </c:pt>
                <c:pt idx="3690">
                  <c:v>0.5</c:v>
                </c:pt>
                <c:pt idx="3691">
                  <c:v>0.5</c:v>
                </c:pt>
                <c:pt idx="3692">
                  <c:v>0.5</c:v>
                </c:pt>
                <c:pt idx="3693">
                  <c:v>0.5</c:v>
                </c:pt>
                <c:pt idx="3694">
                  <c:v>0.5</c:v>
                </c:pt>
                <c:pt idx="3695">
                  <c:v>0.5</c:v>
                </c:pt>
                <c:pt idx="3696">
                  <c:v>0.5</c:v>
                </c:pt>
                <c:pt idx="3697">
                  <c:v>0.5</c:v>
                </c:pt>
                <c:pt idx="3698">
                  <c:v>0.5</c:v>
                </c:pt>
                <c:pt idx="3699">
                  <c:v>0.5</c:v>
                </c:pt>
                <c:pt idx="3700">
                  <c:v>0.5</c:v>
                </c:pt>
                <c:pt idx="3701">
                  <c:v>0.5</c:v>
                </c:pt>
                <c:pt idx="3702">
                  <c:v>0.5</c:v>
                </c:pt>
                <c:pt idx="3703">
                  <c:v>0.5</c:v>
                </c:pt>
                <c:pt idx="3704">
                  <c:v>0.5</c:v>
                </c:pt>
                <c:pt idx="3705">
                  <c:v>0.5</c:v>
                </c:pt>
                <c:pt idx="3706">
                  <c:v>0.5</c:v>
                </c:pt>
                <c:pt idx="3707">
                  <c:v>0.5</c:v>
                </c:pt>
                <c:pt idx="3708">
                  <c:v>0.5</c:v>
                </c:pt>
                <c:pt idx="3709">
                  <c:v>0.5</c:v>
                </c:pt>
                <c:pt idx="3710">
                  <c:v>0.5</c:v>
                </c:pt>
                <c:pt idx="3711">
                  <c:v>0.5</c:v>
                </c:pt>
                <c:pt idx="3712">
                  <c:v>0.5</c:v>
                </c:pt>
                <c:pt idx="3713">
                  <c:v>0.5</c:v>
                </c:pt>
                <c:pt idx="3714">
                  <c:v>0.5</c:v>
                </c:pt>
                <c:pt idx="3715">
                  <c:v>0.5</c:v>
                </c:pt>
                <c:pt idx="3716">
                  <c:v>0.5</c:v>
                </c:pt>
                <c:pt idx="3717">
                  <c:v>0.5</c:v>
                </c:pt>
                <c:pt idx="3718">
                  <c:v>0.5</c:v>
                </c:pt>
                <c:pt idx="3719">
                  <c:v>0.5</c:v>
                </c:pt>
                <c:pt idx="3720">
                  <c:v>0.5</c:v>
                </c:pt>
                <c:pt idx="3721">
                  <c:v>0.5</c:v>
                </c:pt>
                <c:pt idx="3722">
                  <c:v>0.5</c:v>
                </c:pt>
                <c:pt idx="3723">
                  <c:v>0.5</c:v>
                </c:pt>
                <c:pt idx="3724">
                  <c:v>0.5</c:v>
                </c:pt>
                <c:pt idx="3725">
                  <c:v>0.5</c:v>
                </c:pt>
                <c:pt idx="3726">
                  <c:v>0.5</c:v>
                </c:pt>
                <c:pt idx="3727">
                  <c:v>0.5</c:v>
                </c:pt>
                <c:pt idx="3728">
                  <c:v>0.5</c:v>
                </c:pt>
                <c:pt idx="3729">
                  <c:v>0.5</c:v>
                </c:pt>
                <c:pt idx="3730">
                  <c:v>0.5</c:v>
                </c:pt>
                <c:pt idx="3731">
                  <c:v>0.5</c:v>
                </c:pt>
                <c:pt idx="3732">
                  <c:v>0.5</c:v>
                </c:pt>
                <c:pt idx="3733">
                  <c:v>0.5</c:v>
                </c:pt>
                <c:pt idx="3734">
                  <c:v>0.5</c:v>
                </c:pt>
                <c:pt idx="3735">
                  <c:v>0.5</c:v>
                </c:pt>
                <c:pt idx="3736">
                  <c:v>0.5</c:v>
                </c:pt>
                <c:pt idx="3737">
                  <c:v>0.5</c:v>
                </c:pt>
                <c:pt idx="3738">
                  <c:v>0.5</c:v>
                </c:pt>
                <c:pt idx="3739">
                  <c:v>0.5</c:v>
                </c:pt>
                <c:pt idx="3740">
                  <c:v>0.5</c:v>
                </c:pt>
                <c:pt idx="3741">
                  <c:v>0.5</c:v>
                </c:pt>
                <c:pt idx="3742">
                  <c:v>0.5</c:v>
                </c:pt>
                <c:pt idx="3743">
                  <c:v>0.5</c:v>
                </c:pt>
                <c:pt idx="3744">
                  <c:v>0.5</c:v>
                </c:pt>
                <c:pt idx="3745">
                  <c:v>0.5</c:v>
                </c:pt>
                <c:pt idx="3746">
                  <c:v>0.5</c:v>
                </c:pt>
                <c:pt idx="3747">
                  <c:v>0.5</c:v>
                </c:pt>
                <c:pt idx="3748">
                  <c:v>0.5</c:v>
                </c:pt>
                <c:pt idx="3749">
                  <c:v>0.5</c:v>
                </c:pt>
                <c:pt idx="3750">
                  <c:v>0.5</c:v>
                </c:pt>
                <c:pt idx="3751">
                  <c:v>0.5</c:v>
                </c:pt>
                <c:pt idx="3752">
                  <c:v>0.5</c:v>
                </c:pt>
                <c:pt idx="3753">
                  <c:v>0.5</c:v>
                </c:pt>
                <c:pt idx="3754">
                  <c:v>0.5</c:v>
                </c:pt>
                <c:pt idx="3755">
                  <c:v>0.5</c:v>
                </c:pt>
                <c:pt idx="3756">
                  <c:v>0.5</c:v>
                </c:pt>
                <c:pt idx="3757">
                  <c:v>0.5</c:v>
                </c:pt>
                <c:pt idx="3758">
                  <c:v>0.5</c:v>
                </c:pt>
                <c:pt idx="3759">
                  <c:v>0.5</c:v>
                </c:pt>
                <c:pt idx="3760">
                  <c:v>0.5</c:v>
                </c:pt>
                <c:pt idx="3761">
                  <c:v>0.5</c:v>
                </c:pt>
                <c:pt idx="3762">
                  <c:v>0.5</c:v>
                </c:pt>
                <c:pt idx="3763">
                  <c:v>0.5</c:v>
                </c:pt>
                <c:pt idx="3764">
                  <c:v>0.5</c:v>
                </c:pt>
                <c:pt idx="3765">
                  <c:v>0.5</c:v>
                </c:pt>
                <c:pt idx="3766">
                  <c:v>0.5</c:v>
                </c:pt>
                <c:pt idx="3767">
                  <c:v>0.5</c:v>
                </c:pt>
                <c:pt idx="3768">
                  <c:v>0.5</c:v>
                </c:pt>
                <c:pt idx="3769">
                  <c:v>0.5</c:v>
                </c:pt>
                <c:pt idx="3770">
                  <c:v>0.5</c:v>
                </c:pt>
                <c:pt idx="3771">
                  <c:v>0.5</c:v>
                </c:pt>
                <c:pt idx="3772">
                  <c:v>0.5</c:v>
                </c:pt>
                <c:pt idx="3773">
                  <c:v>0.5</c:v>
                </c:pt>
                <c:pt idx="3774">
                  <c:v>0.5</c:v>
                </c:pt>
                <c:pt idx="3775">
                  <c:v>0.5</c:v>
                </c:pt>
                <c:pt idx="3776">
                  <c:v>0.5</c:v>
                </c:pt>
                <c:pt idx="3777">
                  <c:v>0.5</c:v>
                </c:pt>
                <c:pt idx="3778">
                  <c:v>0.5</c:v>
                </c:pt>
                <c:pt idx="3779">
                  <c:v>0.5</c:v>
                </c:pt>
                <c:pt idx="3780">
                  <c:v>0.5</c:v>
                </c:pt>
                <c:pt idx="3781">
                  <c:v>0.5</c:v>
                </c:pt>
                <c:pt idx="3782">
                  <c:v>0.5</c:v>
                </c:pt>
                <c:pt idx="3783">
                  <c:v>0.5</c:v>
                </c:pt>
                <c:pt idx="3784">
                  <c:v>0.5</c:v>
                </c:pt>
                <c:pt idx="3785">
                  <c:v>0.5</c:v>
                </c:pt>
                <c:pt idx="3786">
                  <c:v>0.5</c:v>
                </c:pt>
                <c:pt idx="3787">
                  <c:v>0.5</c:v>
                </c:pt>
                <c:pt idx="3788">
                  <c:v>0.5</c:v>
                </c:pt>
                <c:pt idx="3789">
                  <c:v>0.5</c:v>
                </c:pt>
                <c:pt idx="3790">
                  <c:v>0.5</c:v>
                </c:pt>
                <c:pt idx="3791">
                  <c:v>0.5</c:v>
                </c:pt>
                <c:pt idx="3792">
                  <c:v>0.5</c:v>
                </c:pt>
                <c:pt idx="3793">
                  <c:v>0.5</c:v>
                </c:pt>
                <c:pt idx="3794">
                  <c:v>0.5</c:v>
                </c:pt>
                <c:pt idx="3795">
                  <c:v>0.5</c:v>
                </c:pt>
                <c:pt idx="3796">
                  <c:v>0.5</c:v>
                </c:pt>
                <c:pt idx="3797">
                  <c:v>0.5</c:v>
                </c:pt>
                <c:pt idx="3798">
                  <c:v>0.5</c:v>
                </c:pt>
                <c:pt idx="3799">
                  <c:v>0.5</c:v>
                </c:pt>
                <c:pt idx="3800">
                  <c:v>0.5</c:v>
                </c:pt>
                <c:pt idx="3801">
                  <c:v>0.5</c:v>
                </c:pt>
                <c:pt idx="3802">
                  <c:v>0.5</c:v>
                </c:pt>
                <c:pt idx="3803">
                  <c:v>0.5</c:v>
                </c:pt>
                <c:pt idx="3804">
                  <c:v>0.5</c:v>
                </c:pt>
                <c:pt idx="3805">
                  <c:v>0.5</c:v>
                </c:pt>
                <c:pt idx="3806">
                  <c:v>0.5</c:v>
                </c:pt>
                <c:pt idx="3807">
                  <c:v>0.5</c:v>
                </c:pt>
                <c:pt idx="3808">
                  <c:v>0.5</c:v>
                </c:pt>
                <c:pt idx="3809">
                  <c:v>0.5</c:v>
                </c:pt>
                <c:pt idx="3810">
                  <c:v>0.5</c:v>
                </c:pt>
                <c:pt idx="3811">
                  <c:v>0.5</c:v>
                </c:pt>
                <c:pt idx="3812">
                  <c:v>0.5</c:v>
                </c:pt>
                <c:pt idx="3813">
                  <c:v>0.5</c:v>
                </c:pt>
                <c:pt idx="3814">
                  <c:v>0.5</c:v>
                </c:pt>
                <c:pt idx="3815">
                  <c:v>0.5</c:v>
                </c:pt>
                <c:pt idx="3816">
                  <c:v>0.5</c:v>
                </c:pt>
                <c:pt idx="3817">
                  <c:v>0.5</c:v>
                </c:pt>
                <c:pt idx="3818">
                  <c:v>0.5</c:v>
                </c:pt>
                <c:pt idx="3819">
                  <c:v>0.5</c:v>
                </c:pt>
                <c:pt idx="3820">
                  <c:v>0.5</c:v>
                </c:pt>
                <c:pt idx="3821">
                  <c:v>0.5</c:v>
                </c:pt>
                <c:pt idx="3822">
                  <c:v>0.5</c:v>
                </c:pt>
                <c:pt idx="3823">
                  <c:v>0.5</c:v>
                </c:pt>
                <c:pt idx="3824">
                  <c:v>0.5</c:v>
                </c:pt>
                <c:pt idx="3825">
                  <c:v>0.5</c:v>
                </c:pt>
                <c:pt idx="3826">
                  <c:v>0.5</c:v>
                </c:pt>
                <c:pt idx="3827">
                  <c:v>0.5</c:v>
                </c:pt>
                <c:pt idx="3828">
                  <c:v>0.5</c:v>
                </c:pt>
                <c:pt idx="3829">
                  <c:v>0.5</c:v>
                </c:pt>
                <c:pt idx="3830">
                  <c:v>0.5</c:v>
                </c:pt>
                <c:pt idx="3831">
                  <c:v>0.5</c:v>
                </c:pt>
                <c:pt idx="3832">
                  <c:v>0.5</c:v>
                </c:pt>
                <c:pt idx="3833">
                  <c:v>0.5</c:v>
                </c:pt>
                <c:pt idx="3834">
                  <c:v>0.5</c:v>
                </c:pt>
                <c:pt idx="3835">
                  <c:v>0.5</c:v>
                </c:pt>
                <c:pt idx="3836">
                  <c:v>0.5</c:v>
                </c:pt>
                <c:pt idx="3837">
                  <c:v>0.5</c:v>
                </c:pt>
                <c:pt idx="3838">
                  <c:v>0.5</c:v>
                </c:pt>
                <c:pt idx="3839">
                  <c:v>0.5</c:v>
                </c:pt>
                <c:pt idx="3840">
                  <c:v>0.5</c:v>
                </c:pt>
                <c:pt idx="3841">
                  <c:v>0.5</c:v>
                </c:pt>
                <c:pt idx="3842">
                  <c:v>0.502</c:v>
                </c:pt>
                <c:pt idx="3843">
                  <c:v>0.502</c:v>
                </c:pt>
                <c:pt idx="3844">
                  <c:v>0.504</c:v>
                </c:pt>
                <c:pt idx="3845">
                  <c:v>0.50800000000000001</c:v>
                </c:pt>
                <c:pt idx="3846">
                  <c:v>0.51</c:v>
                </c:pt>
                <c:pt idx="3847">
                  <c:v>0.51</c:v>
                </c:pt>
                <c:pt idx="3848">
                  <c:v>0.51200000000000001</c:v>
                </c:pt>
                <c:pt idx="3849">
                  <c:v>0.51800000000000002</c:v>
                </c:pt>
                <c:pt idx="3850">
                  <c:v>0.52</c:v>
                </c:pt>
                <c:pt idx="3851">
                  <c:v>0.52200000000000002</c:v>
                </c:pt>
                <c:pt idx="3852">
                  <c:v>0.52400000000000002</c:v>
                </c:pt>
                <c:pt idx="3853">
                  <c:v>0.52800000000000002</c:v>
                </c:pt>
                <c:pt idx="3854">
                  <c:v>0.53200000000000003</c:v>
                </c:pt>
                <c:pt idx="3855">
                  <c:v>0.53400000000000003</c:v>
                </c:pt>
                <c:pt idx="3856">
                  <c:v>0.54</c:v>
                </c:pt>
                <c:pt idx="3857">
                  <c:v>0.54400000000000004</c:v>
                </c:pt>
                <c:pt idx="3858">
                  <c:v>0.54800000000000004</c:v>
                </c:pt>
                <c:pt idx="3859">
                  <c:v>0.55200000000000005</c:v>
                </c:pt>
                <c:pt idx="3860">
                  <c:v>0.55800000000000005</c:v>
                </c:pt>
                <c:pt idx="3861">
                  <c:v>0.56200000000000006</c:v>
                </c:pt>
                <c:pt idx="3862">
                  <c:v>0.56799999999999995</c:v>
                </c:pt>
                <c:pt idx="3863">
                  <c:v>0.57399999999999995</c:v>
                </c:pt>
                <c:pt idx="3864">
                  <c:v>0.57999999999999996</c:v>
                </c:pt>
                <c:pt idx="3865">
                  <c:v>0.58399999999999996</c:v>
                </c:pt>
                <c:pt idx="3866">
                  <c:v>0.59199999999999997</c:v>
                </c:pt>
                <c:pt idx="3867">
                  <c:v>0.59799999999999998</c:v>
                </c:pt>
                <c:pt idx="3868">
                  <c:v>0.60399999999999998</c:v>
                </c:pt>
                <c:pt idx="3869">
                  <c:v>0.61</c:v>
                </c:pt>
                <c:pt idx="3870">
                  <c:v>0.61799999999999999</c:v>
                </c:pt>
                <c:pt idx="3871">
                  <c:v>0.624</c:v>
                </c:pt>
                <c:pt idx="3872">
                  <c:v>0.63200000000000001</c:v>
                </c:pt>
                <c:pt idx="3873">
                  <c:v>0.64</c:v>
                </c:pt>
                <c:pt idx="3874">
                  <c:v>0.64800000000000002</c:v>
                </c:pt>
                <c:pt idx="3875">
                  <c:v>0.65400000000000003</c:v>
                </c:pt>
                <c:pt idx="3876">
                  <c:v>0.66200000000000003</c:v>
                </c:pt>
                <c:pt idx="3877">
                  <c:v>0.67200000000000004</c:v>
                </c:pt>
                <c:pt idx="3878">
                  <c:v>0.68</c:v>
                </c:pt>
                <c:pt idx="3879">
                  <c:v>0.69</c:v>
                </c:pt>
                <c:pt idx="3880">
                  <c:v>0.69799999999999995</c:v>
                </c:pt>
                <c:pt idx="3881">
                  <c:v>0.70799999999999996</c:v>
                </c:pt>
                <c:pt idx="3882">
                  <c:v>0.71799999999999997</c:v>
                </c:pt>
                <c:pt idx="3883">
                  <c:v>0.72399999999999998</c:v>
                </c:pt>
                <c:pt idx="3884">
                  <c:v>0.73399999999999999</c:v>
                </c:pt>
                <c:pt idx="3885">
                  <c:v>0.74399999999999999</c:v>
                </c:pt>
                <c:pt idx="3886">
                  <c:v>0.754</c:v>
                </c:pt>
                <c:pt idx="3887">
                  <c:v>0.76400000000000001</c:v>
                </c:pt>
                <c:pt idx="3888">
                  <c:v>0.77600000000000002</c:v>
                </c:pt>
                <c:pt idx="3889">
                  <c:v>0.78600000000000003</c:v>
                </c:pt>
                <c:pt idx="3890">
                  <c:v>0.79600000000000004</c:v>
                </c:pt>
                <c:pt idx="3891">
                  <c:v>0.81</c:v>
                </c:pt>
                <c:pt idx="3892">
                  <c:v>0.82</c:v>
                </c:pt>
                <c:pt idx="3893">
                  <c:v>0.83199999999999996</c:v>
                </c:pt>
                <c:pt idx="3894">
                  <c:v>0.84199999999999997</c:v>
                </c:pt>
                <c:pt idx="3895">
                  <c:v>0.85399999999999998</c:v>
                </c:pt>
                <c:pt idx="3896">
                  <c:v>0.86599999999999999</c:v>
                </c:pt>
                <c:pt idx="3897">
                  <c:v>0.88</c:v>
                </c:pt>
                <c:pt idx="3898">
                  <c:v>0.89200000000000002</c:v>
                </c:pt>
                <c:pt idx="3899">
                  <c:v>0.90400000000000003</c:v>
                </c:pt>
                <c:pt idx="3900">
                  <c:v>0.91600000000000004</c:v>
                </c:pt>
                <c:pt idx="3901">
                  <c:v>0.93200000000000005</c:v>
                </c:pt>
                <c:pt idx="3902">
                  <c:v>0.94399999999999995</c:v>
                </c:pt>
                <c:pt idx="3903">
                  <c:v>0.95599999999999996</c:v>
                </c:pt>
                <c:pt idx="3904">
                  <c:v>0.97199999999999998</c:v>
                </c:pt>
                <c:pt idx="3905">
                  <c:v>0.98399999999999999</c:v>
                </c:pt>
                <c:pt idx="3906">
                  <c:v>1</c:v>
                </c:pt>
                <c:pt idx="3907">
                  <c:v>1.014</c:v>
                </c:pt>
                <c:pt idx="3908">
                  <c:v>1.026</c:v>
                </c:pt>
                <c:pt idx="3909">
                  <c:v>1.042</c:v>
                </c:pt>
                <c:pt idx="3910">
                  <c:v>1.056</c:v>
                </c:pt>
                <c:pt idx="3911">
                  <c:v>1.0720000000000001</c:v>
                </c:pt>
                <c:pt idx="3912">
                  <c:v>1.0860000000000001</c:v>
                </c:pt>
                <c:pt idx="3913">
                  <c:v>1.1040000000000001</c:v>
                </c:pt>
                <c:pt idx="3914">
                  <c:v>1.1200000000000001</c:v>
                </c:pt>
                <c:pt idx="3915">
                  <c:v>1.1339999999999999</c:v>
                </c:pt>
                <c:pt idx="3916">
                  <c:v>1.1519999999999999</c:v>
                </c:pt>
                <c:pt idx="3917">
                  <c:v>1.1659999999999999</c:v>
                </c:pt>
                <c:pt idx="3918">
                  <c:v>1.1839999999999999</c:v>
                </c:pt>
                <c:pt idx="3919">
                  <c:v>1.2</c:v>
                </c:pt>
                <c:pt idx="3920">
                  <c:v>1.216</c:v>
                </c:pt>
                <c:pt idx="3921">
                  <c:v>1.234</c:v>
                </c:pt>
                <c:pt idx="3922">
                  <c:v>1.252</c:v>
                </c:pt>
                <c:pt idx="3923">
                  <c:v>1.27</c:v>
                </c:pt>
                <c:pt idx="3924">
                  <c:v>1.286</c:v>
                </c:pt>
                <c:pt idx="3925">
                  <c:v>1.304</c:v>
                </c:pt>
                <c:pt idx="3926">
                  <c:v>1.3220000000000001</c:v>
                </c:pt>
                <c:pt idx="3927">
                  <c:v>1.3420000000000001</c:v>
                </c:pt>
                <c:pt idx="3928">
                  <c:v>1.36</c:v>
                </c:pt>
                <c:pt idx="3929">
                  <c:v>1.3759999999999999</c:v>
                </c:pt>
                <c:pt idx="3930">
                  <c:v>1.3959999999999999</c:v>
                </c:pt>
                <c:pt idx="3931">
                  <c:v>1.4159999999999999</c:v>
                </c:pt>
                <c:pt idx="3932">
                  <c:v>1.4359999999999999</c:v>
                </c:pt>
                <c:pt idx="3933">
                  <c:v>1.456</c:v>
                </c:pt>
                <c:pt idx="3934">
                  <c:v>1.474</c:v>
                </c:pt>
                <c:pt idx="3935">
                  <c:v>1.494</c:v>
                </c:pt>
                <c:pt idx="3936">
                  <c:v>1.514</c:v>
                </c:pt>
                <c:pt idx="3937">
                  <c:v>1.534</c:v>
                </c:pt>
                <c:pt idx="3938">
                  <c:v>1.554</c:v>
                </c:pt>
                <c:pt idx="3939">
                  <c:v>1.5760000000000001</c:v>
                </c:pt>
                <c:pt idx="3940">
                  <c:v>1.5940000000000001</c:v>
                </c:pt>
                <c:pt idx="3941">
                  <c:v>1.6160000000000001</c:v>
                </c:pt>
                <c:pt idx="3942">
                  <c:v>1.6359999999999999</c:v>
                </c:pt>
                <c:pt idx="3943">
                  <c:v>1.6559999999999999</c:v>
                </c:pt>
                <c:pt idx="3944">
                  <c:v>1.6759999999999999</c:v>
                </c:pt>
                <c:pt idx="3945">
                  <c:v>1.696</c:v>
                </c:pt>
                <c:pt idx="3946">
                  <c:v>1.716</c:v>
                </c:pt>
                <c:pt idx="3947">
                  <c:v>1.736</c:v>
                </c:pt>
                <c:pt idx="3948">
                  <c:v>1.756</c:v>
                </c:pt>
                <c:pt idx="3949">
                  <c:v>1.776</c:v>
                </c:pt>
                <c:pt idx="3950">
                  <c:v>1.796</c:v>
                </c:pt>
                <c:pt idx="3951">
                  <c:v>1.8160000000000001</c:v>
                </c:pt>
                <c:pt idx="3952">
                  <c:v>1.84</c:v>
                </c:pt>
                <c:pt idx="3953">
                  <c:v>1.8560000000000001</c:v>
                </c:pt>
                <c:pt idx="3954">
                  <c:v>1.88</c:v>
                </c:pt>
                <c:pt idx="3955">
                  <c:v>1.9</c:v>
                </c:pt>
                <c:pt idx="3956">
                  <c:v>1.92</c:v>
                </c:pt>
                <c:pt idx="3957">
                  <c:v>1.94</c:v>
                </c:pt>
                <c:pt idx="3958">
                  <c:v>1.96</c:v>
                </c:pt>
                <c:pt idx="3959">
                  <c:v>1.98</c:v>
                </c:pt>
                <c:pt idx="3960">
                  <c:v>2</c:v>
                </c:pt>
                <c:pt idx="3961">
                  <c:v>2.02</c:v>
                </c:pt>
                <c:pt idx="3962">
                  <c:v>2.04</c:v>
                </c:pt>
                <c:pt idx="3963">
                  <c:v>2.06</c:v>
                </c:pt>
                <c:pt idx="3964">
                  <c:v>2.08</c:v>
                </c:pt>
                <c:pt idx="3965">
                  <c:v>2.1019999999999999</c:v>
                </c:pt>
                <c:pt idx="3966">
                  <c:v>2.1219999999999999</c:v>
                </c:pt>
                <c:pt idx="3967">
                  <c:v>2.1419999999999999</c:v>
                </c:pt>
                <c:pt idx="3968">
                  <c:v>2.1619999999999999</c:v>
                </c:pt>
                <c:pt idx="3969">
                  <c:v>2.1819999999999999</c:v>
                </c:pt>
                <c:pt idx="3970">
                  <c:v>2.202</c:v>
                </c:pt>
                <c:pt idx="3971">
                  <c:v>2.222</c:v>
                </c:pt>
                <c:pt idx="3972">
                  <c:v>2.242</c:v>
                </c:pt>
                <c:pt idx="3973">
                  <c:v>2.262</c:v>
                </c:pt>
                <c:pt idx="3974">
                  <c:v>2.282</c:v>
                </c:pt>
                <c:pt idx="3975">
                  <c:v>2.302</c:v>
                </c:pt>
                <c:pt idx="3976">
                  <c:v>2.3220000000000001</c:v>
                </c:pt>
                <c:pt idx="3977">
                  <c:v>2.3420000000000001</c:v>
                </c:pt>
                <c:pt idx="3978">
                  <c:v>2.3639999999999999</c:v>
                </c:pt>
                <c:pt idx="3979">
                  <c:v>2.3839999999999999</c:v>
                </c:pt>
                <c:pt idx="3980">
                  <c:v>2.4039999999999999</c:v>
                </c:pt>
                <c:pt idx="3981">
                  <c:v>2.4220000000000002</c:v>
                </c:pt>
                <c:pt idx="3982">
                  <c:v>2.4420000000000002</c:v>
                </c:pt>
                <c:pt idx="3983">
                  <c:v>2.464</c:v>
                </c:pt>
                <c:pt idx="3984">
                  <c:v>2.484</c:v>
                </c:pt>
                <c:pt idx="3985">
                  <c:v>2.504</c:v>
                </c:pt>
                <c:pt idx="3986">
                  <c:v>2.524</c:v>
                </c:pt>
                <c:pt idx="3987">
                  <c:v>2.5419999999999998</c:v>
                </c:pt>
                <c:pt idx="3988">
                  <c:v>2.5640000000000001</c:v>
                </c:pt>
                <c:pt idx="3989">
                  <c:v>2.5739999999999998</c:v>
                </c:pt>
                <c:pt idx="3990">
                  <c:v>2.5960000000000001</c:v>
                </c:pt>
                <c:pt idx="3991">
                  <c:v>2.6160000000000001</c:v>
                </c:pt>
                <c:pt idx="3992">
                  <c:v>2.6360000000000001</c:v>
                </c:pt>
                <c:pt idx="3993">
                  <c:v>2.6560000000000001</c:v>
                </c:pt>
                <c:pt idx="3994">
                  <c:v>2.6760000000000002</c:v>
                </c:pt>
                <c:pt idx="3995">
                  <c:v>2.6960000000000002</c:v>
                </c:pt>
                <c:pt idx="3996">
                  <c:v>2.7160000000000002</c:v>
                </c:pt>
                <c:pt idx="3997">
                  <c:v>2.7360000000000002</c:v>
                </c:pt>
                <c:pt idx="3998">
                  <c:v>2.7559999999999998</c:v>
                </c:pt>
                <c:pt idx="3999">
                  <c:v>2.7759999999999998</c:v>
                </c:pt>
                <c:pt idx="4000">
                  <c:v>2.7959999999999998</c:v>
                </c:pt>
                <c:pt idx="4001">
                  <c:v>2.8159999999999998</c:v>
                </c:pt>
                <c:pt idx="4002">
                  <c:v>2.8380000000000001</c:v>
                </c:pt>
                <c:pt idx="4003">
                  <c:v>2.8580000000000001</c:v>
                </c:pt>
                <c:pt idx="4004">
                  <c:v>2.8780000000000001</c:v>
                </c:pt>
                <c:pt idx="4005">
                  <c:v>2.8980000000000001</c:v>
                </c:pt>
                <c:pt idx="4006">
                  <c:v>2.9180000000000001</c:v>
                </c:pt>
                <c:pt idx="4007">
                  <c:v>2.9380000000000002</c:v>
                </c:pt>
                <c:pt idx="4008">
                  <c:v>2.9580000000000002</c:v>
                </c:pt>
                <c:pt idx="4009">
                  <c:v>2.9780000000000002</c:v>
                </c:pt>
                <c:pt idx="4010">
                  <c:v>2.9980000000000002</c:v>
                </c:pt>
                <c:pt idx="4011">
                  <c:v>3.0179999999999998</c:v>
                </c:pt>
                <c:pt idx="4012">
                  <c:v>3.0379999999999998</c:v>
                </c:pt>
                <c:pt idx="4013">
                  <c:v>3.0579999999999998</c:v>
                </c:pt>
                <c:pt idx="4014">
                  <c:v>3.0779999999999998</c:v>
                </c:pt>
                <c:pt idx="4015">
                  <c:v>3.1019999999999999</c:v>
                </c:pt>
                <c:pt idx="4016">
                  <c:v>3.1179999999999999</c:v>
                </c:pt>
                <c:pt idx="4017">
                  <c:v>3.1379999999999999</c:v>
                </c:pt>
                <c:pt idx="4018">
                  <c:v>3.1619999999999999</c:v>
                </c:pt>
                <c:pt idx="4019">
                  <c:v>3.1819999999999999</c:v>
                </c:pt>
                <c:pt idx="4020">
                  <c:v>3.202</c:v>
                </c:pt>
                <c:pt idx="4021">
                  <c:v>3.222</c:v>
                </c:pt>
                <c:pt idx="4022">
                  <c:v>3.242</c:v>
                </c:pt>
                <c:pt idx="4023">
                  <c:v>3.262</c:v>
                </c:pt>
                <c:pt idx="4024">
                  <c:v>3.282</c:v>
                </c:pt>
                <c:pt idx="4025">
                  <c:v>3.302</c:v>
                </c:pt>
                <c:pt idx="4026">
                  <c:v>3.3220000000000001</c:v>
                </c:pt>
                <c:pt idx="4027">
                  <c:v>3.3420000000000001</c:v>
                </c:pt>
                <c:pt idx="4028">
                  <c:v>3.3620000000000001</c:v>
                </c:pt>
                <c:pt idx="4029">
                  <c:v>3.3820000000000001</c:v>
                </c:pt>
                <c:pt idx="4030">
                  <c:v>3.4020000000000001</c:v>
                </c:pt>
                <c:pt idx="4031">
                  <c:v>3.4220000000000002</c:v>
                </c:pt>
                <c:pt idx="4032">
                  <c:v>3.444</c:v>
                </c:pt>
                <c:pt idx="4033">
                  <c:v>3.464</c:v>
                </c:pt>
                <c:pt idx="4034">
                  <c:v>3.484</c:v>
                </c:pt>
                <c:pt idx="4035">
                  <c:v>3.504</c:v>
                </c:pt>
                <c:pt idx="4036">
                  <c:v>3.524</c:v>
                </c:pt>
                <c:pt idx="4037">
                  <c:v>3.544</c:v>
                </c:pt>
                <c:pt idx="4038">
                  <c:v>3.5640000000000001</c:v>
                </c:pt>
                <c:pt idx="4039">
                  <c:v>3.5840000000000001</c:v>
                </c:pt>
                <c:pt idx="4040">
                  <c:v>3.6040000000000001</c:v>
                </c:pt>
                <c:pt idx="4041">
                  <c:v>3.6240000000000001</c:v>
                </c:pt>
                <c:pt idx="4042">
                  <c:v>3.6440000000000001</c:v>
                </c:pt>
                <c:pt idx="4043">
                  <c:v>3.6640000000000001</c:v>
                </c:pt>
                <c:pt idx="4044">
                  <c:v>3.6840000000000002</c:v>
                </c:pt>
                <c:pt idx="4045">
                  <c:v>3.7040000000000002</c:v>
                </c:pt>
                <c:pt idx="4046">
                  <c:v>3.7240000000000002</c:v>
                </c:pt>
                <c:pt idx="4047">
                  <c:v>3.7440000000000002</c:v>
                </c:pt>
                <c:pt idx="4048">
                  <c:v>3.7639999999999998</c:v>
                </c:pt>
                <c:pt idx="4049">
                  <c:v>3.7839999999999998</c:v>
                </c:pt>
                <c:pt idx="4050">
                  <c:v>3.8039999999999998</c:v>
                </c:pt>
                <c:pt idx="4051">
                  <c:v>3.8239999999999998</c:v>
                </c:pt>
                <c:pt idx="4052">
                  <c:v>3.8439999999999999</c:v>
                </c:pt>
                <c:pt idx="4053">
                  <c:v>3.8639999999999999</c:v>
                </c:pt>
                <c:pt idx="4054">
                  <c:v>3.8839999999999999</c:v>
                </c:pt>
                <c:pt idx="4055">
                  <c:v>3.9039999999999999</c:v>
                </c:pt>
                <c:pt idx="4056">
                  <c:v>3.9239999999999999</c:v>
                </c:pt>
                <c:pt idx="4057">
                  <c:v>3.944</c:v>
                </c:pt>
                <c:pt idx="4058">
                  <c:v>3.964</c:v>
                </c:pt>
                <c:pt idx="4059">
                  <c:v>3.9820000000000002</c:v>
                </c:pt>
                <c:pt idx="4060">
                  <c:v>4.0039999999999996</c:v>
                </c:pt>
                <c:pt idx="4061">
                  <c:v>4.024</c:v>
                </c:pt>
                <c:pt idx="4062">
                  <c:v>4.0439999999999996</c:v>
                </c:pt>
                <c:pt idx="4063">
                  <c:v>4.0640000000000001</c:v>
                </c:pt>
                <c:pt idx="4064">
                  <c:v>4.0839999999999996</c:v>
                </c:pt>
                <c:pt idx="4065">
                  <c:v>4.1020000000000003</c:v>
                </c:pt>
                <c:pt idx="4066">
                  <c:v>4.1239999999999997</c:v>
                </c:pt>
                <c:pt idx="4067">
                  <c:v>4.1420000000000003</c:v>
                </c:pt>
                <c:pt idx="4068">
                  <c:v>4.1619999999999999</c:v>
                </c:pt>
                <c:pt idx="4069">
                  <c:v>4.1820000000000004</c:v>
                </c:pt>
                <c:pt idx="4070">
                  <c:v>4.202</c:v>
                </c:pt>
                <c:pt idx="4071">
                  <c:v>4.2220000000000004</c:v>
                </c:pt>
                <c:pt idx="4072">
                  <c:v>4.242</c:v>
                </c:pt>
                <c:pt idx="4073">
                  <c:v>4.2619999999999996</c:v>
                </c:pt>
                <c:pt idx="4074">
                  <c:v>4.282</c:v>
                </c:pt>
                <c:pt idx="4075">
                  <c:v>4.3019999999999996</c:v>
                </c:pt>
                <c:pt idx="4076">
                  <c:v>4.3220000000000001</c:v>
                </c:pt>
                <c:pt idx="4077">
                  <c:v>4.3419999999999996</c:v>
                </c:pt>
                <c:pt idx="4078">
                  <c:v>4.3620000000000001</c:v>
                </c:pt>
                <c:pt idx="4079">
                  <c:v>4.3819999999999997</c:v>
                </c:pt>
                <c:pt idx="4080">
                  <c:v>4.4020000000000001</c:v>
                </c:pt>
                <c:pt idx="4081">
                  <c:v>4.4219999999999997</c:v>
                </c:pt>
                <c:pt idx="4082">
                  <c:v>4.4420000000000002</c:v>
                </c:pt>
                <c:pt idx="4083">
                  <c:v>4.4619999999999997</c:v>
                </c:pt>
                <c:pt idx="4084">
                  <c:v>4.4820000000000002</c:v>
                </c:pt>
                <c:pt idx="4085">
                  <c:v>4.5019999999999998</c:v>
                </c:pt>
                <c:pt idx="4086">
                  <c:v>4.5220000000000002</c:v>
                </c:pt>
                <c:pt idx="4087">
                  <c:v>4.5439999999999996</c:v>
                </c:pt>
                <c:pt idx="4088">
                  <c:v>4.5620000000000003</c:v>
                </c:pt>
                <c:pt idx="4089">
                  <c:v>4.5839999999999996</c:v>
                </c:pt>
                <c:pt idx="4090">
                  <c:v>4.6040000000000001</c:v>
                </c:pt>
                <c:pt idx="4091">
                  <c:v>4.6219999999999999</c:v>
                </c:pt>
                <c:pt idx="4092">
                  <c:v>4.6440000000000001</c:v>
                </c:pt>
                <c:pt idx="4093">
                  <c:v>4.6639999999999997</c:v>
                </c:pt>
                <c:pt idx="4094">
                  <c:v>4.6840000000000002</c:v>
                </c:pt>
                <c:pt idx="4095">
                  <c:v>4.7039999999999997</c:v>
                </c:pt>
                <c:pt idx="4096">
                  <c:v>4.7240000000000002</c:v>
                </c:pt>
                <c:pt idx="4097">
                  <c:v>4.7439999999999998</c:v>
                </c:pt>
                <c:pt idx="4098">
                  <c:v>4.7640000000000002</c:v>
                </c:pt>
                <c:pt idx="4099">
                  <c:v>4.7839999999999998</c:v>
                </c:pt>
                <c:pt idx="4100">
                  <c:v>4.8040000000000003</c:v>
                </c:pt>
                <c:pt idx="4101">
                  <c:v>4.8239999999999998</c:v>
                </c:pt>
                <c:pt idx="4102">
                  <c:v>4.8440000000000003</c:v>
                </c:pt>
                <c:pt idx="4103">
                  <c:v>4.8639999999999999</c:v>
                </c:pt>
                <c:pt idx="4104">
                  <c:v>4.8840000000000003</c:v>
                </c:pt>
                <c:pt idx="4105">
                  <c:v>4.9039999999999999</c:v>
                </c:pt>
                <c:pt idx="4106">
                  <c:v>4.9240000000000004</c:v>
                </c:pt>
                <c:pt idx="4107">
                  <c:v>4.944</c:v>
                </c:pt>
                <c:pt idx="4108">
                  <c:v>4.9640000000000004</c:v>
                </c:pt>
                <c:pt idx="4109">
                  <c:v>4.984</c:v>
                </c:pt>
                <c:pt idx="4110">
                  <c:v>5.0039999999999996</c:v>
                </c:pt>
                <c:pt idx="4111">
                  <c:v>5.024</c:v>
                </c:pt>
                <c:pt idx="4112">
                  <c:v>5.0460000000000003</c:v>
                </c:pt>
                <c:pt idx="4113">
                  <c:v>5.0640000000000001</c:v>
                </c:pt>
                <c:pt idx="4114">
                  <c:v>5.0839999999999996</c:v>
                </c:pt>
                <c:pt idx="4115">
                  <c:v>5.1040000000000001</c:v>
                </c:pt>
                <c:pt idx="4116">
                  <c:v>5.1239999999999997</c:v>
                </c:pt>
                <c:pt idx="4117">
                  <c:v>5.1440000000000001</c:v>
                </c:pt>
                <c:pt idx="4118">
                  <c:v>5.1660000000000004</c:v>
                </c:pt>
                <c:pt idx="4119">
                  <c:v>5.1840000000000002</c:v>
                </c:pt>
                <c:pt idx="4120">
                  <c:v>5.2039999999999997</c:v>
                </c:pt>
                <c:pt idx="4121">
                  <c:v>5.2240000000000002</c:v>
                </c:pt>
                <c:pt idx="4122">
                  <c:v>5.2439999999999998</c:v>
                </c:pt>
                <c:pt idx="4123">
                  <c:v>5.2640000000000002</c:v>
                </c:pt>
                <c:pt idx="4124">
                  <c:v>5.2839999999999998</c:v>
                </c:pt>
                <c:pt idx="4125">
                  <c:v>5.3040000000000003</c:v>
                </c:pt>
                <c:pt idx="4126">
                  <c:v>5.3239999999999998</c:v>
                </c:pt>
                <c:pt idx="4127">
                  <c:v>5.3440000000000003</c:v>
                </c:pt>
                <c:pt idx="4128">
                  <c:v>5.3639999999999999</c:v>
                </c:pt>
                <c:pt idx="4129">
                  <c:v>5.3840000000000003</c:v>
                </c:pt>
                <c:pt idx="4130">
                  <c:v>5.4039999999999999</c:v>
                </c:pt>
                <c:pt idx="4131">
                  <c:v>5.4240000000000004</c:v>
                </c:pt>
                <c:pt idx="4132">
                  <c:v>5.444</c:v>
                </c:pt>
                <c:pt idx="4133">
                  <c:v>5.4640000000000004</c:v>
                </c:pt>
                <c:pt idx="4134">
                  <c:v>5.484</c:v>
                </c:pt>
                <c:pt idx="4135">
                  <c:v>5.5039999999999996</c:v>
                </c:pt>
                <c:pt idx="4136">
                  <c:v>5.524</c:v>
                </c:pt>
                <c:pt idx="4137">
                  <c:v>5.5439999999999996</c:v>
                </c:pt>
                <c:pt idx="4138">
                  <c:v>5.5640000000000001</c:v>
                </c:pt>
                <c:pt idx="4139">
                  <c:v>5.5860000000000003</c:v>
                </c:pt>
                <c:pt idx="4140">
                  <c:v>5.6079999999999997</c:v>
                </c:pt>
              </c:numCache>
            </c:numRef>
          </c:xVal>
          <c:yVal>
            <c:numRef>
              <c:f>'Kevlar Woven Bio Strain-Stress'!$H$44:$H$4184</c:f>
              <c:numCache>
                <c:formatCode>General</c:formatCode>
                <c:ptCount val="4141"/>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2.5249999999999999</c:v>
                </c:pt>
                <c:pt idx="22">
                  <c:v>2.5249999999999999</c:v>
                </c:pt>
                <c:pt idx="23">
                  <c:v>2.5249999999999999</c:v>
                </c:pt>
                <c:pt idx="24">
                  <c:v>2.5249999999999999</c:v>
                </c:pt>
                <c:pt idx="25">
                  <c:v>2.5249999999999999</c:v>
                </c:pt>
                <c:pt idx="26">
                  <c:v>2.5249999999999999</c:v>
                </c:pt>
                <c:pt idx="27">
                  <c:v>2.5249999999999999</c:v>
                </c:pt>
                <c:pt idx="28">
                  <c:v>2.5249999999999999</c:v>
                </c:pt>
                <c:pt idx="29">
                  <c:v>2.5249999999999999</c:v>
                </c:pt>
                <c:pt idx="30">
                  <c:v>2.5249999999999999</c:v>
                </c:pt>
                <c:pt idx="31">
                  <c:v>5.0510000000000002</c:v>
                </c:pt>
                <c:pt idx="32">
                  <c:v>5.0510000000000002</c:v>
                </c:pt>
                <c:pt idx="33">
                  <c:v>5.0510000000000002</c:v>
                </c:pt>
                <c:pt idx="34">
                  <c:v>5.0510000000000002</c:v>
                </c:pt>
                <c:pt idx="35">
                  <c:v>5.0510000000000002</c:v>
                </c:pt>
                <c:pt idx="36">
                  <c:v>5.0510000000000002</c:v>
                </c:pt>
                <c:pt idx="37">
                  <c:v>5.0510000000000002</c:v>
                </c:pt>
                <c:pt idx="38">
                  <c:v>5.0510000000000002</c:v>
                </c:pt>
                <c:pt idx="39">
                  <c:v>7.5759999999999996</c:v>
                </c:pt>
                <c:pt idx="40">
                  <c:v>7.5759999999999996</c:v>
                </c:pt>
                <c:pt idx="41">
                  <c:v>7.5759999999999996</c:v>
                </c:pt>
                <c:pt idx="42">
                  <c:v>7.5759999999999996</c:v>
                </c:pt>
                <c:pt idx="43">
                  <c:v>7.5759999999999996</c:v>
                </c:pt>
                <c:pt idx="44">
                  <c:v>7.5759999999999996</c:v>
                </c:pt>
                <c:pt idx="45">
                  <c:v>7.5759999999999996</c:v>
                </c:pt>
                <c:pt idx="46">
                  <c:v>7.5759999999999996</c:v>
                </c:pt>
                <c:pt idx="47">
                  <c:v>10.101000000000001</c:v>
                </c:pt>
                <c:pt idx="48">
                  <c:v>10.101000000000001</c:v>
                </c:pt>
                <c:pt idx="49">
                  <c:v>10.101000000000001</c:v>
                </c:pt>
                <c:pt idx="50">
                  <c:v>10.101000000000001</c:v>
                </c:pt>
                <c:pt idx="51">
                  <c:v>10.101000000000001</c:v>
                </c:pt>
                <c:pt idx="52">
                  <c:v>10.101000000000001</c:v>
                </c:pt>
                <c:pt idx="53">
                  <c:v>10.101000000000001</c:v>
                </c:pt>
                <c:pt idx="54">
                  <c:v>12.625999999999999</c:v>
                </c:pt>
                <c:pt idx="55">
                  <c:v>12.625999999999999</c:v>
                </c:pt>
                <c:pt idx="56">
                  <c:v>12.625999999999999</c:v>
                </c:pt>
                <c:pt idx="57">
                  <c:v>12.625999999999999</c:v>
                </c:pt>
                <c:pt idx="58">
                  <c:v>12.625999999999999</c:v>
                </c:pt>
                <c:pt idx="59">
                  <c:v>12.625999999999999</c:v>
                </c:pt>
                <c:pt idx="60">
                  <c:v>15.151999999999999</c:v>
                </c:pt>
                <c:pt idx="61">
                  <c:v>15.151999999999999</c:v>
                </c:pt>
                <c:pt idx="62">
                  <c:v>15.151999999999999</c:v>
                </c:pt>
                <c:pt idx="63">
                  <c:v>15.151999999999999</c:v>
                </c:pt>
                <c:pt idx="64">
                  <c:v>15.151999999999999</c:v>
                </c:pt>
                <c:pt idx="65">
                  <c:v>15.151999999999999</c:v>
                </c:pt>
                <c:pt idx="66">
                  <c:v>15.151999999999999</c:v>
                </c:pt>
                <c:pt idx="67">
                  <c:v>15.151999999999999</c:v>
                </c:pt>
                <c:pt idx="68">
                  <c:v>17.677</c:v>
                </c:pt>
                <c:pt idx="69">
                  <c:v>17.677</c:v>
                </c:pt>
                <c:pt idx="70">
                  <c:v>17.677</c:v>
                </c:pt>
                <c:pt idx="71">
                  <c:v>17.677</c:v>
                </c:pt>
                <c:pt idx="72">
                  <c:v>17.677</c:v>
                </c:pt>
                <c:pt idx="73">
                  <c:v>17.677</c:v>
                </c:pt>
                <c:pt idx="74">
                  <c:v>17.677</c:v>
                </c:pt>
                <c:pt idx="75">
                  <c:v>17.677</c:v>
                </c:pt>
                <c:pt idx="76">
                  <c:v>17.677</c:v>
                </c:pt>
                <c:pt idx="77">
                  <c:v>17.677</c:v>
                </c:pt>
                <c:pt idx="78">
                  <c:v>17.677</c:v>
                </c:pt>
                <c:pt idx="79">
                  <c:v>17.677</c:v>
                </c:pt>
                <c:pt idx="80">
                  <c:v>17.677</c:v>
                </c:pt>
                <c:pt idx="81">
                  <c:v>17.677</c:v>
                </c:pt>
                <c:pt idx="82">
                  <c:v>20.202000000000002</c:v>
                </c:pt>
                <c:pt idx="83">
                  <c:v>20.202000000000002</c:v>
                </c:pt>
                <c:pt idx="84">
                  <c:v>20.202000000000002</c:v>
                </c:pt>
                <c:pt idx="85">
                  <c:v>20.202000000000002</c:v>
                </c:pt>
                <c:pt idx="86">
                  <c:v>20.202000000000002</c:v>
                </c:pt>
                <c:pt idx="87">
                  <c:v>20.202000000000002</c:v>
                </c:pt>
                <c:pt idx="88">
                  <c:v>20.202000000000002</c:v>
                </c:pt>
                <c:pt idx="89">
                  <c:v>20.202000000000002</c:v>
                </c:pt>
                <c:pt idx="90">
                  <c:v>20.202000000000002</c:v>
                </c:pt>
                <c:pt idx="91">
                  <c:v>20.202000000000002</c:v>
                </c:pt>
                <c:pt idx="92">
                  <c:v>20.202000000000002</c:v>
                </c:pt>
                <c:pt idx="93">
                  <c:v>20.202000000000002</c:v>
                </c:pt>
                <c:pt idx="94">
                  <c:v>20.202000000000002</c:v>
                </c:pt>
                <c:pt idx="95">
                  <c:v>20.202000000000002</c:v>
                </c:pt>
                <c:pt idx="96">
                  <c:v>20.202000000000002</c:v>
                </c:pt>
                <c:pt idx="97">
                  <c:v>20.202000000000002</c:v>
                </c:pt>
                <c:pt idx="98">
                  <c:v>20.202000000000002</c:v>
                </c:pt>
                <c:pt idx="99">
                  <c:v>20.202000000000002</c:v>
                </c:pt>
                <c:pt idx="100">
                  <c:v>20.202000000000002</c:v>
                </c:pt>
                <c:pt idx="101">
                  <c:v>20.202000000000002</c:v>
                </c:pt>
                <c:pt idx="102">
                  <c:v>20.202000000000002</c:v>
                </c:pt>
                <c:pt idx="103">
                  <c:v>20.202000000000002</c:v>
                </c:pt>
                <c:pt idx="104">
                  <c:v>20.202000000000002</c:v>
                </c:pt>
                <c:pt idx="105">
                  <c:v>20.202000000000002</c:v>
                </c:pt>
                <c:pt idx="106">
                  <c:v>20.202000000000002</c:v>
                </c:pt>
                <c:pt idx="107">
                  <c:v>20.202000000000002</c:v>
                </c:pt>
                <c:pt idx="108">
                  <c:v>20.202000000000002</c:v>
                </c:pt>
                <c:pt idx="109">
                  <c:v>20.202000000000002</c:v>
                </c:pt>
                <c:pt idx="110">
                  <c:v>20.202000000000002</c:v>
                </c:pt>
                <c:pt idx="111">
                  <c:v>20.202000000000002</c:v>
                </c:pt>
                <c:pt idx="112">
                  <c:v>20.202000000000002</c:v>
                </c:pt>
                <c:pt idx="113">
                  <c:v>20.202000000000002</c:v>
                </c:pt>
                <c:pt idx="114">
                  <c:v>20.202000000000002</c:v>
                </c:pt>
                <c:pt idx="115">
                  <c:v>20.202000000000002</c:v>
                </c:pt>
                <c:pt idx="116">
                  <c:v>20.202000000000002</c:v>
                </c:pt>
                <c:pt idx="117">
                  <c:v>20.202000000000002</c:v>
                </c:pt>
                <c:pt idx="118">
                  <c:v>20.202000000000002</c:v>
                </c:pt>
                <c:pt idx="119">
                  <c:v>20.202000000000002</c:v>
                </c:pt>
                <c:pt idx="120">
                  <c:v>20.202000000000002</c:v>
                </c:pt>
                <c:pt idx="121">
                  <c:v>20.202000000000002</c:v>
                </c:pt>
                <c:pt idx="122">
                  <c:v>20.202000000000002</c:v>
                </c:pt>
                <c:pt idx="123">
                  <c:v>20.202000000000002</c:v>
                </c:pt>
                <c:pt idx="124">
                  <c:v>20.202000000000002</c:v>
                </c:pt>
                <c:pt idx="125">
                  <c:v>20.202000000000002</c:v>
                </c:pt>
                <c:pt idx="126">
                  <c:v>20.202000000000002</c:v>
                </c:pt>
                <c:pt idx="127">
                  <c:v>20.202000000000002</c:v>
                </c:pt>
                <c:pt idx="128">
                  <c:v>20.202000000000002</c:v>
                </c:pt>
                <c:pt idx="129">
                  <c:v>20.202000000000002</c:v>
                </c:pt>
                <c:pt idx="130">
                  <c:v>20.202000000000002</c:v>
                </c:pt>
                <c:pt idx="131">
                  <c:v>20.202000000000002</c:v>
                </c:pt>
                <c:pt idx="132">
                  <c:v>20.202000000000002</c:v>
                </c:pt>
                <c:pt idx="133">
                  <c:v>20.202000000000002</c:v>
                </c:pt>
                <c:pt idx="134">
                  <c:v>20.202000000000002</c:v>
                </c:pt>
                <c:pt idx="135">
                  <c:v>20.202000000000002</c:v>
                </c:pt>
                <c:pt idx="136">
                  <c:v>20.202000000000002</c:v>
                </c:pt>
                <c:pt idx="137">
                  <c:v>20.202000000000002</c:v>
                </c:pt>
                <c:pt idx="138">
                  <c:v>20.202000000000002</c:v>
                </c:pt>
                <c:pt idx="139">
                  <c:v>20.202000000000002</c:v>
                </c:pt>
                <c:pt idx="140">
                  <c:v>20.202000000000002</c:v>
                </c:pt>
                <c:pt idx="141">
                  <c:v>20.202000000000002</c:v>
                </c:pt>
                <c:pt idx="142">
                  <c:v>20.202000000000002</c:v>
                </c:pt>
                <c:pt idx="143">
                  <c:v>20.202000000000002</c:v>
                </c:pt>
                <c:pt idx="144">
                  <c:v>20.202000000000002</c:v>
                </c:pt>
                <c:pt idx="145">
                  <c:v>20.202000000000002</c:v>
                </c:pt>
                <c:pt idx="146">
                  <c:v>20.202000000000002</c:v>
                </c:pt>
                <c:pt idx="147">
                  <c:v>20.202000000000002</c:v>
                </c:pt>
                <c:pt idx="148">
                  <c:v>20.202000000000002</c:v>
                </c:pt>
                <c:pt idx="149">
                  <c:v>20.202000000000002</c:v>
                </c:pt>
                <c:pt idx="150">
                  <c:v>20.202000000000002</c:v>
                </c:pt>
                <c:pt idx="151">
                  <c:v>20.202000000000002</c:v>
                </c:pt>
                <c:pt idx="152">
                  <c:v>20.202000000000002</c:v>
                </c:pt>
                <c:pt idx="153">
                  <c:v>20.202000000000002</c:v>
                </c:pt>
                <c:pt idx="154">
                  <c:v>20.202000000000002</c:v>
                </c:pt>
                <c:pt idx="155">
                  <c:v>20.202000000000002</c:v>
                </c:pt>
                <c:pt idx="156">
                  <c:v>20.202000000000002</c:v>
                </c:pt>
                <c:pt idx="157">
                  <c:v>20.202000000000002</c:v>
                </c:pt>
                <c:pt idx="158">
                  <c:v>20.202000000000002</c:v>
                </c:pt>
                <c:pt idx="159">
                  <c:v>20.202000000000002</c:v>
                </c:pt>
                <c:pt idx="160">
                  <c:v>20.202000000000002</c:v>
                </c:pt>
                <c:pt idx="161">
                  <c:v>20.202000000000002</c:v>
                </c:pt>
                <c:pt idx="162">
                  <c:v>20.202000000000002</c:v>
                </c:pt>
                <c:pt idx="163">
                  <c:v>20.202000000000002</c:v>
                </c:pt>
                <c:pt idx="164">
                  <c:v>20.202000000000002</c:v>
                </c:pt>
                <c:pt idx="165">
                  <c:v>20.202000000000002</c:v>
                </c:pt>
                <c:pt idx="166">
                  <c:v>20.202000000000002</c:v>
                </c:pt>
                <c:pt idx="167">
                  <c:v>20.202000000000002</c:v>
                </c:pt>
                <c:pt idx="168">
                  <c:v>20.202000000000002</c:v>
                </c:pt>
                <c:pt idx="169">
                  <c:v>20.202000000000002</c:v>
                </c:pt>
                <c:pt idx="170">
                  <c:v>20.202000000000002</c:v>
                </c:pt>
                <c:pt idx="171">
                  <c:v>20.202000000000002</c:v>
                </c:pt>
                <c:pt idx="172">
                  <c:v>20.202000000000002</c:v>
                </c:pt>
                <c:pt idx="173">
                  <c:v>20.202000000000002</c:v>
                </c:pt>
                <c:pt idx="174">
                  <c:v>20.202000000000002</c:v>
                </c:pt>
                <c:pt idx="175">
                  <c:v>20.202000000000002</c:v>
                </c:pt>
                <c:pt idx="176">
                  <c:v>20.202000000000002</c:v>
                </c:pt>
                <c:pt idx="177">
                  <c:v>20.202000000000002</c:v>
                </c:pt>
                <c:pt idx="178">
                  <c:v>20.202000000000002</c:v>
                </c:pt>
                <c:pt idx="179">
                  <c:v>20.202000000000002</c:v>
                </c:pt>
                <c:pt idx="180">
                  <c:v>20.202000000000002</c:v>
                </c:pt>
                <c:pt idx="181">
                  <c:v>20.202000000000002</c:v>
                </c:pt>
                <c:pt idx="182">
                  <c:v>20.202000000000002</c:v>
                </c:pt>
                <c:pt idx="183">
                  <c:v>20.202000000000002</c:v>
                </c:pt>
                <c:pt idx="184">
                  <c:v>20.202000000000002</c:v>
                </c:pt>
                <c:pt idx="185">
                  <c:v>20.202000000000002</c:v>
                </c:pt>
                <c:pt idx="186">
                  <c:v>20.202000000000002</c:v>
                </c:pt>
                <c:pt idx="187">
                  <c:v>20.202000000000002</c:v>
                </c:pt>
                <c:pt idx="188">
                  <c:v>20.202000000000002</c:v>
                </c:pt>
                <c:pt idx="189">
                  <c:v>20.202000000000002</c:v>
                </c:pt>
                <c:pt idx="190">
                  <c:v>20.202000000000002</c:v>
                </c:pt>
                <c:pt idx="191">
                  <c:v>20.202000000000002</c:v>
                </c:pt>
                <c:pt idx="192">
                  <c:v>20.202000000000002</c:v>
                </c:pt>
                <c:pt idx="193">
                  <c:v>20.202000000000002</c:v>
                </c:pt>
                <c:pt idx="194">
                  <c:v>20.202000000000002</c:v>
                </c:pt>
                <c:pt idx="195">
                  <c:v>20.202000000000002</c:v>
                </c:pt>
                <c:pt idx="196">
                  <c:v>20.202000000000002</c:v>
                </c:pt>
                <c:pt idx="197">
                  <c:v>20.202000000000002</c:v>
                </c:pt>
                <c:pt idx="198">
                  <c:v>20.202000000000002</c:v>
                </c:pt>
                <c:pt idx="199">
                  <c:v>20.202000000000002</c:v>
                </c:pt>
                <c:pt idx="200">
                  <c:v>20.202000000000002</c:v>
                </c:pt>
                <c:pt idx="201">
                  <c:v>20.202000000000002</c:v>
                </c:pt>
                <c:pt idx="202">
                  <c:v>20.202000000000002</c:v>
                </c:pt>
                <c:pt idx="203">
                  <c:v>20.202000000000002</c:v>
                </c:pt>
                <c:pt idx="204">
                  <c:v>20.202000000000002</c:v>
                </c:pt>
                <c:pt idx="205">
                  <c:v>20.202000000000002</c:v>
                </c:pt>
                <c:pt idx="206">
                  <c:v>20.202000000000002</c:v>
                </c:pt>
                <c:pt idx="207">
                  <c:v>20.202000000000002</c:v>
                </c:pt>
                <c:pt idx="208">
                  <c:v>20.202000000000002</c:v>
                </c:pt>
                <c:pt idx="209">
                  <c:v>20.202000000000002</c:v>
                </c:pt>
                <c:pt idx="210">
                  <c:v>20.202000000000002</c:v>
                </c:pt>
                <c:pt idx="211">
                  <c:v>20.202000000000002</c:v>
                </c:pt>
                <c:pt idx="212">
                  <c:v>20.202000000000002</c:v>
                </c:pt>
                <c:pt idx="213">
                  <c:v>20.202000000000002</c:v>
                </c:pt>
                <c:pt idx="214">
                  <c:v>20.202000000000002</c:v>
                </c:pt>
                <c:pt idx="215">
                  <c:v>20.202000000000002</c:v>
                </c:pt>
                <c:pt idx="216">
                  <c:v>20.202000000000002</c:v>
                </c:pt>
                <c:pt idx="217">
                  <c:v>20.202000000000002</c:v>
                </c:pt>
                <c:pt idx="218">
                  <c:v>20.202000000000002</c:v>
                </c:pt>
                <c:pt idx="219">
                  <c:v>20.202000000000002</c:v>
                </c:pt>
                <c:pt idx="220">
                  <c:v>20.202000000000002</c:v>
                </c:pt>
                <c:pt idx="221">
                  <c:v>20.202000000000002</c:v>
                </c:pt>
                <c:pt idx="222">
                  <c:v>20.202000000000002</c:v>
                </c:pt>
                <c:pt idx="223">
                  <c:v>20.202000000000002</c:v>
                </c:pt>
                <c:pt idx="224">
                  <c:v>20.202000000000002</c:v>
                </c:pt>
                <c:pt idx="225">
                  <c:v>20.202000000000002</c:v>
                </c:pt>
                <c:pt idx="226">
                  <c:v>20.202000000000002</c:v>
                </c:pt>
                <c:pt idx="227">
                  <c:v>20.202000000000002</c:v>
                </c:pt>
                <c:pt idx="228">
                  <c:v>20.202000000000002</c:v>
                </c:pt>
                <c:pt idx="229">
                  <c:v>20.202000000000002</c:v>
                </c:pt>
                <c:pt idx="230">
                  <c:v>20.202000000000002</c:v>
                </c:pt>
                <c:pt idx="231">
                  <c:v>20.202000000000002</c:v>
                </c:pt>
                <c:pt idx="232">
                  <c:v>20.202000000000002</c:v>
                </c:pt>
                <c:pt idx="233">
                  <c:v>20.202000000000002</c:v>
                </c:pt>
                <c:pt idx="234">
                  <c:v>20.202000000000002</c:v>
                </c:pt>
                <c:pt idx="235">
                  <c:v>20.202000000000002</c:v>
                </c:pt>
                <c:pt idx="236">
                  <c:v>20.202000000000002</c:v>
                </c:pt>
                <c:pt idx="237">
                  <c:v>20.202000000000002</c:v>
                </c:pt>
                <c:pt idx="238">
                  <c:v>20.202000000000002</c:v>
                </c:pt>
                <c:pt idx="239">
                  <c:v>20.202000000000002</c:v>
                </c:pt>
                <c:pt idx="240">
                  <c:v>20.202000000000002</c:v>
                </c:pt>
                <c:pt idx="241">
                  <c:v>20.202000000000002</c:v>
                </c:pt>
                <c:pt idx="242">
                  <c:v>20.202000000000002</c:v>
                </c:pt>
                <c:pt idx="243">
                  <c:v>20.202000000000002</c:v>
                </c:pt>
                <c:pt idx="244">
                  <c:v>20.202000000000002</c:v>
                </c:pt>
                <c:pt idx="245">
                  <c:v>20.202000000000002</c:v>
                </c:pt>
                <c:pt idx="246">
                  <c:v>20.202000000000002</c:v>
                </c:pt>
                <c:pt idx="247">
                  <c:v>20.202000000000002</c:v>
                </c:pt>
                <c:pt idx="248">
                  <c:v>20.202000000000002</c:v>
                </c:pt>
                <c:pt idx="249">
                  <c:v>20.202000000000002</c:v>
                </c:pt>
                <c:pt idx="250">
                  <c:v>20.202000000000002</c:v>
                </c:pt>
                <c:pt idx="251">
                  <c:v>20.202000000000002</c:v>
                </c:pt>
                <c:pt idx="252">
                  <c:v>20.202000000000002</c:v>
                </c:pt>
                <c:pt idx="253">
                  <c:v>20.202000000000002</c:v>
                </c:pt>
                <c:pt idx="254">
                  <c:v>20.202000000000002</c:v>
                </c:pt>
                <c:pt idx="255">
                  <c:v>20.202000000000002</c:v>
                </c:pt>
                <c:pt idx="256">
                  <c:v>20.202000000000002</c:v>
                </c:pt>
                <c:pt idx="257">
                  <c:v>20.202000000000002</c:v>
                </c:pt>
                <c:pt idx="258">
                  <c:v>20.202000000000002</c:v>
                </c:pt>
                <c:pt idx="259">
                  <c:v>20.202000000000002</c:v>
                </c:pt>
                <c:pt idx="260">
                  <c:v>20.202000000000002</c:v>
                </c:pt>
                <c:pt idx="261">
                  <c:v>20.202000000000002</c:v>
                </c:pt>
                <c:pt idx="262">
                  <c:v>20.202000000000002</c:v>
                </c:pt>
                <c:pt idx="263">
                  <c:v>20.202000000000002</c:v>
                </c:pt>
                <c:pt idx="264">
                  <c:v>20.202000000000002</c:v>
                </c:pt>
                <c:pt idx="265">
                  <c:v>20.202000000000002</c:v>
                </c:pt>
                <c:pt idx="266">
                  <c:v>20.202000000000002</c:v>
                </c:pt>
                <c:pt idx="267">
                  <c:v>20.202000000000002</c:v>
                </c:pt>
                <c:pt idx="268">
                  <c:v>20.202000000000002</c:v>
                </c:pt>
                <c:pt idx="269">
                  <c:v>20.202000000000002</c:v>
                </c:pt>
                <c:pt idx="270">
                  <c:v>20.202000000000002</c:v>
                </c:pt>
                <c:pt idx="271">
                  <c:v>20.202000000000002</c:v>
                </c:pt>
                <c:pt idx="272">
                  <c:v>20.202000000000002</c:v>
                </c:pt>
                <c:pt idx="273">
                  <c:v>20.202000000000002</c:v>
                </c:pt>
                <c:pt idx="274">
                  <c:v>20.202000000000002</c:v>
                </c:pt>
                <c:pt idx="275">
                  <c:v>20.202000000000002</c:v>
                </c:pt>
                <c:pt idx="276">
                  <c:v>20.202000000000002</c:v>
                </c:pt>
                <c:pt idx="277">
                  <c:v>20.202000000000002</c:v>
                </c:pt>
                <c:pt idx="278">
                  <c:v>20.202000000000002</c:v>
                </c:pt>
                <c:pt idx="279">
                  <c:v>20.202000000000002</c:v>
                </c:pt>
                <c:pt idx="280">
                  <c:v>20.202000000000002</c:v>
                </c:pt>
                <c:pt idx="281">
                  <c:v>20.202000000000002</c:v>
                </c:pt>
                <c:pt idx="282">
                  <c:v>20.202000000000002</c:v>
                </c:pt>
                <c:pt idx="283">
                  <c:v>20.202000000000002</c:v>
                </c:pt>
                <c:pt idx="284">
                  <c:v>20.202000000000002</c:v>
                </c:pt>
                <c:pt idx="285">
                  <c:v>20.202000000000002</c:v>
                </c:pt>
                <c:pt idx="286">
                  <c:v>20.202000000000002</c:v>
                </c:pt>
                <c:pt idx="287">
                  <c:v>20.202000000000002</c:v>
                </c:pt>
                <c:pt idx="288">
                  <c:v>20.202000000000002</c:v>
                </c:pt>
                <c:pt idx="289">
                  <c:v>20.202000000000002</c:v>
                </c:pt>
                <c:pt idx="290">
                  <c:v>20.202000000000002</c:v>
                </c:pt>
                <c:pt idx="291">
                  <c:v>20.202000000000002</c:v>
                </c:pt>
                <c:pt idx="292">
                  <c:v>20.202000000000002</c:v>
                </c:pt>
                <c:pt idx="293">
                  <c:v>20.202000000000002</c:v>
                </c:pt>
                <c:pt idx="294">
                  <c:v>20.202000000000002</c:v>
                </c:pt>
                <c:pt idx="295">
                  <c:v>20.202000000000002</c:v>
                </c:pt>
                <c:pt idx="296">
                  <c:v>20.202000000000002</c:v>
                </c:pt>
                <c:pt idx="297">
                  <c:v>20.202000000000002</c:v>
                </c:pt>
                <c:pt idx="298">
                  <c:v>20.202000000000002</c:v>
                </c:pt>
                <c:pt idx="299">
                  <c:v>20.202000000000002</c:v>
                </c:pt>
                <c:pt idx="300">
                  <c:v>20.202000000000002</c:v>
                </c:pt>
                <c:pt idx="301">
                  <c:v>20.202000000000002</c:v>
                </c:pt>
                <c:pt idx="302">
                  <c:v>20.202000000000002</c:v>
                </c:pt>
                <c:pt idx="303">
                  <c:v>20.202000000000002</c:v>
                </c:pt>
                <c:pt idx="304">
                  <c:v>20.202000000000002</c:v>
                </c:pt>
                <c:pt idx="305">
                  <c:v>20.202000000000002</c:v>
                </c:pt>
                <c:pt idx="306">
                  <c:v>20.202000000000002</c:v>
                </c:pt>
                <c:pt idx="307">
                  <c:v>20.202000000000002</c:v>
                </c:pt>
                <c:pt idx="308">
                  <c:v>20.202000000000002</c:v>
                </c:pt>
                <c:pt idx="309">
                  <c:v>20.202000000000002</c:v>
                </c:pt>
                <c:pt idx="310">
                  <c:v>20.202000000000002</c:v>
                </c:pt>
                <c:pt idx="311">
                  <c:v>20.202000000000002</c:v>
                </c:pt>
                <c:pt idx="312">
                  <c:v>20.202000000000002</c:v>
                </c:pt>
                <c:pt idx="313">
                  <c:v>20.202000000000002</c:v>
                </c:pt>
                <c:pt idx="314">
                  <c:v>20.202000000000002</c:v>
                </c:pt>
                <c:pt idx="315">
                  <c:v>20.202000000000002</c:v>
                </c:pt>
                <c:pt idx="316">
                  <c:v>20.202000000000002</c:v>
                </c:pt>
                <c:pt idx="317">
                  <c:v>20.202000000000002</c:v>
                </c:pt>
                <c:pt idx="318">
                  <c:v>20.202000000000002</c:v>
                </c:pt>
                <c:pt idx="319">
                  <c:v>20.202000000000002</c:v>
                </c:pt>
                <c:pt idx="320">
                  <c:v>20.202000000000002</c:v>
                </c:pt>
                <c:pt idx="321">
                  <c:v>20.202000000000002</c:v>
                </c:pt>
                <c:pt idx="322">
                  <c:v>20.202000000000002</c:v>
                </c:pt>
                <c:pt idx="323">
                  <c:v>20.202000000000002</c:v>
                </c:pt>
                <c:pt idx="324">
                  <c:v>20.202000000000002</c:v>
                </c:pt>
                <c:pt idx="325">
                  <c:v>20.202000000000002</c:v>
                </c:pt>
                <c:pt idx="326">
                  <c:v>20.202000000000002</c:v>
                </c:pt>
                <c:pt idx="327">
                  <c:v>20.202000000000002</c:v>
                </c:pt>
                <c:pt idx="328">
                  <c:v>20.202000000000002</c:v>
                </c:pt>
                <c:pt idx="329">
                  <c:v>20.202000000000002</c:v>
                </c:pt>
                <c:pt idx="330">
                  <c:v>20.202000000000002</c:v>
                </c:pt>
                <c:pt idx="331">
                  <c:v>20.202000000000002</c:v>
                </c:pt>
                <c:pt idx="332">
                  <c:v>20.202000000000002</c:v>
                </c:pt>
                <c:pt idx="333">
                  <c:v>20.202000000000002</c:v>
                </c:pt>
                <c:pt idx="334">
                  <c:v>20.202000000000002</c:v>
                </c:pt>
                <c:pt idx="335">
                  <c:v>20.202000000000002</c:v>
                </c:pt>
                <c:pt idx="336">
                  <c:v>20.202000000000002</c:v>
                </c:pt>
                <c:pt idx="337">
                  <c:v>20.202000000000002</c:v>
                </c:pt>
                <c:pt idx="338">
                  <c:v>20.202000000000002</c:v>
                </c:pt>
                <c:pt idx="339">
                  <c:v>20.202000000000002</c:v>
                </c:pt>
                <c:pt idx="340">
                  <c:v>20.202000000000002</c:v>
                </c:pt>
                <c:pt idx="341">
                  <c:v>20.202000000000002</c:v>
                </c:pt>
                <c:pt idx="342">
                  <c:v>20.202000000000002</c:v>
                </c:pt>
                <c:pt idx="343">
                  <c:v>20.202000000000002</c:v>
                </c:pt>
                <c:pt idx="344">
                  <c:v>20.202000000000002</c:v>
                </c:pt>
                <c:pt idx="345">
                  <c:v>20.202000000000002</c:v>
                </c:pt>
                <c:pt idx="346">
                  <c:v>20.202000000000002</c:v>
                </c:pt>
                <c:pt idx="347">
                  <c:v>20.202000000000002</c:v>
                </c:pt>
                <c:pt idx="348">
                  <c:v>20.202000000000002</c:v>
                </c:pt>
                <c:pt idx="349">
                  <c:v>20.202000000000002</c:v>
                </c:pt>
                <c:pt idx="350">
                  <c:v>20.202000000000002</c:v>
                </c:pt>
                <c:pt idx="351">
                  <c:v>20.202000000000002</c:v>
                </c:pt>
                <c:pt idx="352">
                  <c:v>20.202000000000002</c:v>
                </c:pt>
                <c:pt idx="353">
                  <c:v>20.202000000000002</c:v>
                </c:pt>
                <c:pt idx="354">
                  <c:v>20.202000000000002</c:v>
                </c:pt>
                <c:pt idx="355">
                  <c:v>20.202000000000002</c:v>
                </c:pt>
                <c:pt idx="356">
                  <c:v>20.202000000000002</c:v>
                </c:pt>
                <c:pt idx="357">
                  <c:v>20.202000000000002</c:v>
                </c:pt>
                <c:pt idx="358">
                  <c:v>20.202000000000002</c:v>
                </c:pt>
                <c:pt idx="359">
                  <c:v>20.202000000000002</c:v>
                </c:pt>
                <c:pt idx="360">
                  <c:v>20.202000000000002</c:v>
                </c:pt>
                <c:pt idx="361">
                  <c:v>20.202000000000002</c:v>
                </c:pt>
                <c:pt idx="362">
                  <c:v>20.202000000000002</c:v>
                </c:pt>
                <c:pt idx="363">
                  <c:v>20.202000000000002</c:v>
                </c:pt>
                <c:pt idx="364">
                  <c:v>20.202000000000002</c:v>
                </c:pt>
                <c:pt idx="365">
                  <c:v>20.202000000000002</c:v>
                </c:pt>
                <c:pt idx="366">
                  <c:v>20.202000000000002</c:v>
                </c:pt>
                <c:pt idx="367">
                  <c:v>20.202000000000002</c:v>
                </c:pt>
                <c:pt idx="368">
                  <c:v>20.202000000000002</c:v>
                </c:pt>
                <c:pt idx="369">
                  <c:v>20.202000000000002</c:v>
                </c:pt>
                <c:pt idx="370">
                  <c:v>20.202000000000002</c:v>
                </c:pt>
                <c:pt idx="371">
                  <c:v>20.202000000000002</c:v>
                </c:pt>
                <c:pt idx="372">
                  <c:v>20.202000000000002</c:v>
                </c:pt>
                <c:pt idx="373">
                  <c:v>20.202000000000002</c:v>
                </c:pt>
                <c:pt idx="374">
                  <c:v>20.202000000000002</c:v>
                </c:pt>
                <c:pt idx="375">
                  <c:v>20.202000000000002</c:v>
                </c:pt>
                <c:pt idx="376">
                  <c:v>20.202000000000002</c:v>
                </c:pt>
                <c:pt idx="377">
                  <c:v>20.202000000000002</c:v>
                </c:pt>
                <c:pt idx="378">
                  <c:v>20.202000000000002</c:v>
                </c:pt>
                <c:pt idx="379">
                  <c:v>20.202000000000002</c:v>
                </c:pt>
                <c:pt idx="380">
                  <c:v>20.202000000000002</c:v>
                </c:pt>
                <c:pt idx="381">
                  <c:v>20.202000000000002</c:v>
                </c:pt>
                <c:pt idx="382">
                  <c:v>20.202000000000002</c:v>
                </c:pt>
                <c:pt idx="383">
                  <c:v>20.202000000000002</c:v>
                </c:pt>
                <c:pt idx="384">
                  <c:v>20.202000000000002</c:v>
                </c:pt>
                <c:pt idx="385">
                  <c:v>20.202000000000002</c:v>
                </c:pt>
                <c:pt idx="386">
                  <c:v>20.202000000000002</c:v>
                </c:pt>
                <c:pt idx="387">
                  <c:v>20.202000000000002</c:v>
                </c:pt>
                <c:pt idx="388">
                  <c:v>20.202000000000002</c:v>
                </c:pt>
                <c:pt idx="389">
                  <c:v>20.202000000000002</c:v>
                </c:pt>
                <c:pt idx="390">
                  <c:v>20.202000000000002</c:v>
                </c:pt>
                <c:pt idx="391">
                  <c:v>20.202000000000002</c:v>
                </c:pt>
                <c:pt idx="392">
                  <c:v>20.202000000000002</c:v>
                </c:pt>
                <c:pt idx="393">
                  <c:v>20.202000000000002</c:v>
                </c:pt>
                <c:pt idx="394">
                  <c:v>20.202000000000002</c:v>
                </c:pt>
                <c:pt idx="395">
                  <c:v>20.202000000000002</c:v>
                </c:pt>
                <c:pt idx="396">
                  <c:v>20.202000000000002</c:v>
                </c:pt>
                <c:pt idx="397">
                  <c:v>20.202000000000002</c:v>
                </c:pt>
                <c:pt idx="398">
                  <c:v>20.202000000000002</c:v>
                </c:pt>
                <c:pt idx="399">
                  <c:v>20.202000000000002</c:v>
                </c:pt>
                <c:pt idx="400">
                  <c:v>20.202000000000002</c:v>
                </c:pt>
                <c:pt idx="401">
                  <c:v>20.202000000000002</c:v>
                </c:pt>
                <c:pt idx="402">
                  <c:v>20.202000000000002</c:v>
                </c:pt>
                <c:pt idx="403">
                  <c:v>20.202000000000002</c:v>
                </c:pt>
                <c:pt idx="404">
                  <c:v>20.202000000000002</c:v>
                </c:pt>
                <c:pt idx="405">
                  <c:v>20.202000000000002</c:v>
                </c:pt>
                <c:pt idx="406">
                  <c:v>20.202000000000002</c:v>
                </c:pt>
                <c:pt idx="407">
                  <c:v>20.202000000000002</c:v>
                </c:pt>
                <c:pt idx="408">
                  <c:v>20.202000000000002</c:v>
                </c:pt>
                <c:pt idx="409">
                  <c:v>20.202000000000002</c:v>
                </c:pt>
                <c:pt idx="410">
                  <c:v>20.202000000000002</c:v>
                </c:pt>
                <c:pt idx="411">
                  <c:v>20.202000000000002</c:v>
                </c:pt>
                <c:pt idx="412">
                  <c:v>20.202000000000002</c:v>
                </c:pt>
                <c:pt idx="413">
                  <c:v>20.202000000000002</c:v>
                </c:pt>
                <c:pt idx="414">
                  <c:v>20.202000000000002</c:v>
                </c:pt>
                <c:pt idx="415">
                  <c:v>20.202000000000002</c:v>
                </c:pt>
                <c:pt idx="416">
                  <c:v>22.727</c:v>
                </c:pt>
                <c:pt idx="417">
                  <c:v>22.727</c:v>
                </c:pt>
                <c:pt idx="418">
                  <c:v>22.727</c:v>
                </c:pt>
                <c:pt idx="419">
                  <c:v>22.727</c:v>
                </c:pt>
                <c:pt idx="420">
                  <c:v>22.727</c:v>
                </c:pt>
                <c:pt idx="421">
                  <c:v>22.727</c:v>
                </c:pt>
                <c:pt idx="422">
                  <c:v>22.727</c:v>
                </c:pt>
                <c:pt idx="423">
                  <c:v>22.727</c:v>
                </c:pt>
                <c:pt idx="424">
                  <c:v>22.727</c:v>
                </c:pt>
                <c:pt idx="425">
                  <c:v>22.727</c:v>
                </c:pt>
                <c:pt idx="426">
                  <c:v>22.727</c:v>
                </c:pt>
                <c:pt idx="427">
                  <c:v>22.727</c:v>
                </c:pt>
                <c:pt idx="428">
                  <c:v>22.727</c:v>
                </c:pt>
                <c:pt idx="429">
                  <c:v>22.727</c:v>
                </c:pt>
                <c:pt idx="430">
                  <c:v>22.727</c:v>
                </c:pt>
                <c:pt idx="431">
                  <c:v>22.727</c:v>
                </c:pt>
                <c:pt idx="432">
                  <c:v>22.727</c:v>
                </c:pt>
                <c:pt idx="433">
                  <c:v>22.727</c:v>
                </c:pt>
                <c:pt idx="434">
                  <c:v>22.727</c:v>
                </c:pt>
                <c:pt idx="435">
                  <c:v>22.727</c:v>
                </c:pt>
                <c:pt idx="436">
                  <c:v>22.727</c:v>
                </c:pt>
                <c:pt idx="437">
                  <c:v>22.727</c:v>
                </c:pt>
                <c:pt idx="438">
                  <c:v>22.727</c:v>
                </c:pt>
                <c:pt idx="439">
                  <c:v>22.727</c:v>
                </c:pt>
                <c:pt idx="440">
                  <c:v>22.727</c:v>
                </c:pt>
                <c:pt idx="441">
                  <c:v>22.727</c:v>
                </c:pt>
                <c:pt idx="442">
                  <c:v>22.727</c:v>
                </c:pt>
                <c:pt idx="443">
                  <c:v>22.727</c:v>
                </c:pt>
                <c:pt idx="444">
                  <c:v>22.727</c:v>
                </c:pt>
                <c:pt idx="445">
                  <c:v>22.727</c:v>
                </c:pt>
                <c:pt idx="446">
                  <c:v>22.727</c:v>
                </c:pt>
                <c:pt idx="447">
                  <c:v>22.727</c:v>
                </c:pt>
                <c:pt idx="448">
                  <c:v>22.727</c:v>
                </c:pt>
                <c:pt idx="449">
                  <c:v>22.727</c:v>
                </c:pt>
                <c:pt idx="450">
                  <c:v>22.727</c:v>
                </c:pt>
                <c:pt idx="451">
                  <c:v>22.727</c:v>
                </c:pt>
                <c:pt idx="452">
                  <c:v>22.727</c:v>
                </c:pt>
                <c:pt idx="453">
                  <c:v>22.727</c:v>
                </c:pt>
                <c:pt idx="454">
                  <c:v>22.727</c:v>
                </c:pt>
                <c:pt idx="455">
                  <c:v>22.727</c:v>
                </c:pt>
                <c:pt idx="456">
                  <c:v>22.727</c:v>
                </c:pt>
                <c:pt idx="457">
                  <c:v>22.727</c:v>
                </c:pt>
                <c:pt idx="458">
                  <c:v>22.727</c:v>
                </c:pt>
                <c:pt idx="459">
                  <c:v>22.727</c:v>
                </c:pt>
                <c:pt idx="460">
                  <c:v>22.727</c:v>
                </c:pt>
                <c:pt idx="461">
                  <c:v>22.727</c:v>
                </c:pt>
                <c:pt idx="462">
                  <c:v>22.727</c:v>
                </c:pt>
                <c:pt idx="463">
                  <c:v>22.727</c:v>
                </c:pt>
                <c:pt idx="464">
                  <c:v>22.727</c:v>
                </c:pt>
                <c:pt idx="465">
                  <c:v>22.727</c:v>
                </c:pt>
                <c:pt idx="466">
                  <c:v>22.727</c:v>
                </c:pt>
                <c:pt idx="467">
                  <c:v>22.727</c:v>
                </c:pt>
                <c:pt idx="468">
                  <c:v>22.727</c:v>
                </c:pt>
                <c:pt idx="469">
                  <c:v>22.727</c:v>
                </c:pt>
                <c:pt idx="470">
                  <c:v>22.727</c:v>
                </c:pt>
                <c:pt idx="471">
                  <c:v>22.727</c:v>
                </c:pt>
                <c:pt idx="472">
                  <c:v>22.727</c:v>
                </c:pt>
                <c:pt idx="473">
                  <c:v>22.727</c:v>
                </c:pt>
                <c:pt idx="474">
                  <c:v>22.727</c:v>
                </c:pt>
                <c:pt idx="475">
                  <c:v>22.727</c:v>
                </c:pt>
                <c:pt idx="476">
                  <c:v>22.727</c:v>
                </c:pt>
                <c:pt idx="477">
                  <c:v>22.727</c:v>
                </c:pt>
                <c:pt idx="478">
                  <c:v>22.727</c:v>
                </c:pt>
                <c:pt idx="479">
                  <c:v>22.727</c:v>
                </c:pt>
                <c:pt idx="480">
                  <c:v>22.727</c:v>
                </c:pt>
                <c:pt idx="481">
                  <c:v>22.727</c:v>
                </c:pt>
                <c:pt idx="482">
                  <c:v>22.727</c:v>
                </c:pt>
                <c:pt idx="483">
                  <c:v>22.727</c:v>
                </c:pt>
                <c:pt idx="484">
                  <c:v>22.727</c:v>
                </c:pt>
                <c:pt idx="485">
                  <c:v>22.727</c:v>
                </c:pt>
                <c:pt idx="486">
                  <c:v>22.727</c:v>
                </c:pt>
                <c:pt idx="487">
                  <c:v>22.727</c:v>
                </c:pt>
                <c:pt idx="488">
                  <c:v>22.727</c:v>
                </c:pt>
                <c:pt idx="489">
                  <c:v>22.727</c:v>
                </c:pt>
                <c:pt idx="490">
                  <c:v>22.727</c:v>
                </c:pt>
                <c:pt idx="491">
                  <c:v>22.727</c:v>
                </c:pt>
                <c:pt idx="492">
                  <c:v>22.727</c:v>
                </c:pt>
                <c:pt idx="493">
                  <c:v>22.727</c:v>
                </c:pt>
                <c:pt idx="494">
                  <c:v>22.727</c:v>
                </c:pt>
                <c:pt idx="495">
                  <c:v>22.727</c:v>
                </c:pt>
                <c:pt idx="496">
                  <c:v>22.727</c:v>
                </c:pt>
                <c:pt idx="497">
                  <c:v>22.727</c:v>
                </c:pt>
                <c:pt idx="498">
                  <c:v>22.727</c:v>
                </c:pt>
                <c:pt idx="499">
                  <c:v>22.727</c:v>
                </c:pt>
                <c:pt idx="500">
                  <c:v>22.727</c:v>
                </c:pt>
                <c:pt idx="501">
                  <c:v>22.727</c:v>
                </c:pt>
                <c:pt idx="502">
                  <c:v>22.727</c:v>
                </c:pt>
                <c:pt idx="503">
                  <c:v>22.727</c:v>
                </c:pt>
                <c:pt idx="504">
                  <c:v>22.727</c:v>
                </c:pt>
                <c:pt idx="505">
                  <c:v>22.727</c:v>
                </c:pt>
                <c:pt idx="506">
                  <c:v>22.727</c:v>
                </c:pt>
                <c:pt idx="507">
                  <c:v>22.727</c:v>
                </c:pt>
                <c:pt idx="508">
                  <c:v>22.727</c:v>
                </c:pt>
                <c:pt idx="509">
                  <c:v>22.727</c:v>
                </c:pt>
                <c:pt idx="510">
                  <c:v>22.727</c:v>
                </c:pt>
                <c:pt idx="511">
                  <c:v>22.727</c:v>
                </c:pt>
                <c:pt idx="512">
                  <c:v>22.727</c:v>
                </c:pt>
                <c:pt idx="513">
                  <c:v>22.727</c:v>
                </c:pt>
                <c:pt idx="514">
                  <c:v>22.727</c:v>
                </c:pt>
                <c:pt idx="515">
                  <c:v>22.727</c:v>
                </c:pt>
                <c:pt idx="516">
                  <c:v>22.727</c:v>
                </c:pt>
                <c:pt idx="517">
                  <c:v>22.727</c:v>
                </c:pt>
                <c:pt idx="518">
                  <c:v>22.727</c:v>
                </c:pt>
                <c:pt idx="519">
                  <c:v>22.727</c:v>
                </c:pt>
                <c:pt idx="520">
                  <c:v>22.727</c:v>
                </c:pt>
                <c:pt idx="521">
                  <c:v>22.727</c:v>
                </c:pt>
                <c:pt idx="522">
                  <c:v>22.727</c:v>
                </c:pt>
                <c:pt idx="523">
                  <c:v>22.727</c:v>
                </c:pt>
                <c:pt idx="524">
                  <c:v>22.727</c:v>
                </c:pt>
                <c:pt idx="525">
                  <c:v>22.727</c:v>
                </c:pt>
                <c:pt idx="526">
                  <c:v>22.727</c:v>
                </c:pt>
                <c:pt idx="527">
                  <c:v>22.727</c:v>
                </c:pt>
                <c:pt idx="528">
                  <c:v>22.727</c:v>
                </c:pt>
                <c:pt idx="529">
                  <c:v>22.727</c:v>
                </c:pt>
                <c:pt idx="530">
                  <c:v>22.727</c:v>
                </c:pt>
                <c:pt idx="531">
                  <c:v>22.727</c:v>
                </c:pt>
                <c:pt idx="532">
                  <c:v>22.727</c:v>
                </c:pt>
                <c:pt idx="533">
                  <c:v>22.727</c:v>
                </c:pt>
                <c:pt idx="534">
                  <c:v>22.727</c:v>
                </c:pt>
                <c:pt idx="535">
                  <c:v>22.727</c:v>
                </c:pt>
                <c:pt idx="536">
                  <c:v>22.727</c:v>
                </c:pt>
                <c:pt idx="537">
                  <c:v>25.253</c:v>
                </c:pt>
                <c:pt idx="538">
                  <c:v>25.253</c:v>
                </c:pt>
                <c:pt idx="539">
                  <c:v>25.253</c:v>
                </c:pt>
                <c:pt idx="540">
                  <c:v>25.253</c:v>
                </c:pt>
                <c:pt idx="541">
                  <c:v>25.253</c:v>
                </c:pt>
                <c:pt idx="542">
                  <c:v>25.253</c:v>
                </c:pt>
                <c:pt idx="543">
                  <c:v>25.253</c:v>
                </c:pt>
                <c:pt idx="544">
                  <c:v>25.253</c:v>
                </c:pt>
                <c:pt idx="545">
                  <c:v>25.253</c:v>
                </c:pt>
                <c:pt idx="546">
                  <c:v>25.253</c:v>
                </c:pt>
                <c:pt idx="547">
                  <c:v>25.253</c:v>
                </c:pt>
                <c:pt idx="548">
                  <c:v>25.253</c:v>
                </c:pt>
                <c:pt idx="549">
                  <c:v>25.253</c:v>
                </c:pt>
                <c:pt idx="550">
                  <c:v>27.777999999999999</c:v>
                </c:pt>
                <c:pt idx="551">
                  <c:v>27.777999999999999</c:v>
                </c:pt>
                <c:pt idx="552">
                  <c:v>27.777999999999999</c:v>
                </c:pt>
                <c:pt idx="553">
                  <c:v>27.777999999999999</c:v>
                </c:pt>
                <c:pt idx="554">
                  <c:v>27.777999999999999</c:v>
                </c:pt>
                <c:pt idx="555">
                  <c:v>27.777999999999999</c:v>
                </c:pt>
                <c:pt idx="556">
                  <c:v>27.777999999999999</c:v>
                </c:pt>
                <c:pt idx="557">
                  <c:v>27.777999999999999</c:v>
                </c:pt>
                <c:pt idx="558">
                  <c:v>27.777999999999999</c:v>
                </c:pt>
                <c:pt idx="559">
                  <c:v>30.303000000000001</c:v>
                </c:pt>
                <c:pt idx="560">
                  <c:v>30.303000000000001</c:v>
                </c:pt>
                <c:pt idx="561">
                  <c:v>30.303000000000001</c:v>
                </c:pt>
                <c:pt idx="562">
                  <c:v>30.303000000000001</c:v>
                </c:pt>
                <c:pt idx="563">
                  <c:v>30.303000000000001</c:v>
                </c:pt>
                <c:pt idx="564">
                  <c:v>30.303000000000001</c:v>
                </c:pt>
                <c:pt idx="565">
                  <c:v>30.303000000000001</c:v>
                </c:pt>
                <c:pt idx="566">
                  <c:v>32.828000000000003</c:v>
                </c:pt>
                <c:pt idx="567">
                  <c:v>32.828000000000003</c:v>
                </c:pt>
                <c:pt idx="568">
                  <c:v>32.828000000000003</c:v>
                </c:pt>
                <c:pt idx="569">
                  <c:v>32.828000000000003</c:v>
                </c:pt>
                <c:pt idx="570">
                  <c:v>32.828000000000003</c:v>
                </c:pt>
                <c:pt idx="571">
                  <c:v>32.828000000000003</c:v>
                </c:pt>
                <c:pt idx="572">
                  <c:v>35.353999999999999</c:v>
                </c:pt>
                <c:pt idx="573">
                  <c:v>35.353999999999999</c:v>
                </c:pt>
                <c:pt idx="574">
                  <c:v>35.353999999999999</c:v>
                </c:pt>
                <c:pt idx="575">
                  <c:v>35.353999999999999</c:v>
                </c:pt>
                <c:pt idx="576">
                  <c:v>35.353999999999999</c:v>
                </c:pt>
                <c:pt idx="577">
                  <c:v>37.878999999999998</c:v>
                </c:pt>
                <c:pt idx="578">
                  <c:v>37.878999999999998</c:v>
                </c:pt>
                <c:pt idx="579">
                  <c:v>37.878999999999998</c:v>
                </c:pt>
                <c:pt idx="580">
                  <c:v>37.878999999999998</c:v>
                </c:pt>
                <c:pt idx="581">
                  <c:v>40.404000000000003</c:v>
                </c:pt>
                <c:pt idx="582">
                  <c:v>40.404000000000003</c:v>
                </c:pt>
                <c:pt idx="583">
                  <c:v>40.404000000000003</c:v>
                </c:pt>
                <c:pt idx="584">
                  <c:v>40.404000000000003</c:v>
                </c:pt>
                <c:pt idx="585">
                  <c:v>40.404000000000003</c:v>
                </c:pt>
                <c:pt idx="586">
                  <c:v>42.929000000000002</c:v>
                </c:pt>
                <c:pt idx="587">
                  <c:v>42.929000000000002</c:v>
                </c:pt>
                <c:pt idx="588">
                  <c:v>42.929000000000002</c:v>
                </c:pt>
                <c:pt idx="589">
                  <c:v>42.929000000000002</c:v>
                </c:pt>
                <c:pt idx="590">
                  <c:v>45.454999999999998</c:v>
                </c:pt>
                <c:pt idx="591">
                  <c:v>45.454999999999998</c:v>
                </c:pt>
                <c:pt idx="592">
                  <c:v>45.454999999999998</c:v>
                </c:pt>
                <c:pt idx="593">
                  <c:v>47.98</c:v>
                </c:pt>
                <c:pt idx="594">
                  <c:v>47.98</c:v>
                </c:pt>
                <c:pt idx="595">
                  <c:v>47.98</c:v>
                </c:pt>
                <c:pt idx="596">
                  <c:v>47.98</c:v>
                </c:pt>
                <c:pt idx="597">
                  <c:v>50.505000000000003</c:v>
                </c:pt>
                <c:pt idx="598">
                  <c:v>50.505000000000003</c:v>
                </c:pt>
                <c:pt idx="599">
                  <c:v>50.505000000000003</c:v>
                </c:pt>
                <c:pt idx="600">
                  <c:v>50.505000000000003</c:v>
                </c:pt>
                <c:pt idx="601">
                  <c:v>53.03</c:v>
                </c:pt>
                <c:pt idx="602">
                  <c:v>53.03</c:v>
                </c:pt>
                <c:pt idx="603">
                  <c:v>53.03</c:v>
                </c:pt>
                <c:pt idx="604">
                  <c:v>55.555999999999997</c:v>
                </c:pt>
                <c:pt idx="605">
                  <c:v>55.555999999999997</c:v>
                </c:pt>
                <c:pt idx="606">
                  <c:v>55.555999999999997</c:v>
                </c:pt>
                <c:pt idx="607">
                  <c:v>58.081000000000003</c:v>
                </c:pt>
                <c:pt idx="608">
                  <c:v>58.081000000000003</c:v>
                </c:pt>
                <c:pt idx="609">
                  <c:v>58.081000000000003</c:v>
                </c:pt>
                <c:pt idx="610">
                  <c:v>58.081000000000003</c:v>
                </c:pt>
                <c:pt idx="611">
                  <c:v>60.606000000000002</c:v>
                </c:pt>
                <c:pt idx="612">
                  <c:v>60.606000000000002</c:v>
                </c:pt>
                <c:pt idx="613">
                  <c:v>60.606000000000002</c:v>
                </c:pt>
                <c:pt idx="614">
                  <c:v>63.131</c:v>
                </c:pt>
                <c:pt idx="615">
                  <c:v>63.131</c:v>
                </c:pt>
                <c:pt idx="616">
                  <c:v>63.131</c:v>
                </c:pt>
                <c:pt idx="617">
                  <c:v>65.656999999999996</c:v>
                </c:pt>
                <c:pt idx="618">
                  <c:v>65.656999999999996</c:v>
                </c:pt>
                <c:pt idx="619">
                  <c:v>65.656999999999996</c:v>
                </c:pt>
                <c:pt idx="620">
                  <c:v>68.182000000000002</c:v>
                </c:pt>
                <c:pt idx="621">
                  <c:v>68.182000000000002</c:v>
                </c:pt>
                <c:pt idx="622">
                  <c:v>68.182000000000002</c:v>
                </c:pt>
                <c:pt idx="623">
                  <c:v>70.706999999999994</c:v>
                </c:pt>
                <c:pt idx="624">
                  <c:v>70.706999999999994</c:v>
                </c:pt>
                <c:pt idx="625">
                  <c:v>70.706999999999994</c:v>
                </c:pt>
                <c:pt idx="626">
                  <c:v>73.231999999999999</c:v>
                </c:pt>
                <c:pt idx="627">
                  <c:v>73.231999999999999</c:v>
                </c:pt>
                <c:pt idx="628">
                  <c:v>73.231999999999999</c:v>
                </c:pt>
                <c:pt idx="629">
                  <c:v>75.757999999999996</c:v>
                </c:pt>
                <c:pt idx="630">
                  <c:v>75.757999999999996</c:v>
                </c:pt>
                <c:pt idx="631">
                  <c:v>75.757999999999996</c:v>
                </c:pt>
                <c:pt idx="632">
                  <c:v>78.283000000000001</c:v>
                </c:pt>
                <c:pt idx="633">
                  <c:v>78.283000000000001</c:v>
                </c:pt>
                <c:pt idx="634">
                  <c:v>78.283000000000001</c:v>
                </c:pt>
                <c:pt idx="635">
                  <c:v>80.808000000000007</c:v>
                </c:pt>
                <c:pt idx="636">
                  <c:v>80.808000000000007</c:v>
                </c:pt>
                <c:pt idx="637">
                  <c:v>80.808000000000007</c:v>
                </c:pt>
                <c:pt idx="638">
                  <c:v>80.808000000000007</c:v>
                </c:pt>
                <c:pt idx="639">
                  <c:v>83.332999999999998</c:v>
                </c:pt>
                <c:pt idx="640">
                  <c:v>83.332999999999998</c:v>
                </c:pt>
                <c:pt idx="641">
                  <c:v>83.332999999999998</c:v>
                </c:pt>
                <c:pt idx="642">
                  <c:v>85.858999999999995</c:v>
                </c:pt>
                <c:pt idx="643">
                  <c:v>85.858999999999995</c:v>
                </c:pt>
                <c:pt idx="644">
                  <c:v>85.858999999999995</c:v>
                </c:pt>
                <c:pt idx="645">
                  <c:v>88.384</c:v>
                </c:pt>
                <c:pt idx="646">
                  <c:v>88.384</c:v>
                </c:pt>
                <c:pt idx="647">
                  <c:v>88.384</c:v>
                </c:pt>
                <c:pt idx="648">
                  <c:v>90.909000000000006</c:v>
                </c:pt>
                <c:pt idx="649">
                  <c:v>90.909000000000006</c:v>
                </c:pt>
                <c:pt idx="650">
                  <c:v>90.909000000000006</c:v>
                </c:pt>
                <c:pt idx="651">
                  <c:v>93.433999999999997</c:v>
                </c:pt>
                <c:pt idx="652">
                  <c:v>93.433999999999997</c:v>
                </c:pt>
                <c:pt idx="653">
                  <c:v>93.433999999999997</c:v>
                </c:pt>
                <c:pt idx="654">
                  <c:v>95.96</c:v>
                </c:pt>
                <c:pt idx="655">
                  <c:v>95.96</c:v>
                </c:pt>
                <c:pt idx="656">
                  <c:v>95.96</c:v>
                </c:pt>
                <c:pt idx="657">
                  <c:v>98.484999999999999</c:v>
                </c:pt>
                <c:pt idx="658">
                  <c:v>98.484999999999999</c:v>
                </c:pt>
                <c:pt idx="659">
                  <c:v>98.484999999999999</c:v>
                </c:pt>
                <c:pt idx="660">
                  <c:v>101.01</c:v>
                </c:pt>
                <c:pt idx="661">
                  <c:v>101.01</c:v>
                </c:pt>
                <c:pt idx="662">
                  <c:v>101.01</c:v>
                </c:pt>
                <c:pt idx="663">
                  <c:v>103.535</c:v>
                </c:pt>
                <c:pt idx="664">
                  <c:v>103.535</c:v>
                </c:pt>
                <c:pt idx="665">
                  <c:v>103.535</c:v>
                </c:pt>
                <c:pt idx="666">
                  <c:v>103.535</c:v>
                </c:pt>
                <c:pt idx="667">
                  <c:v>106.06100000000001</c:v>
                </c:pt>
                <c:pt idx="668">
                  <c:v>106.06100000000001</c:v>
                </c:pt>
                <c:pt idx="669">
                  <c:v>106.06100000000001</c:v>
                </c:pt>
                <c:pt idx="670">
                  <c:v>108.586</c:v>
                </c:pt>
                <c:pt idx="671">
                  <c:v>108.586</c:v>
                </c:pt>
                <c:pt idx="672">
                  <c:v>108.586</c:v>
                </c:pt>
                <c:pt idx="673">
                  <c:v>111.111</c:v>
                </c:pt>
                <c:pt idx="674">
                  <c:v>111.111</c:v>
                </c:pt>
                <c:pt idx="675">
                  <c:v>111.111</c:v>
                </c:pt>
                <c:pt idx="676">
                  <c:v>113.636</c:v>
                </c:pt>
                <c:pt idx="677">
                  <c:v>113.636</c:v>
                </c:pt>
                <c:pt idx="678">
                  <c:v>113.636</c:v>
                </c:pt>
                <c:pt idx="679">
                  <c:v>113.636</c:v>
                </c:pt>
                <c:pt idx="680">
                  <c:v>116.16200000000001</c:v>
                </c:pt>
                <c:pt idx="681">
                  <c:v>116.16200000000001</c:v>
                </c:pt>
                <c:pt idx="682">
                  <c:v>116.16200000000001</c:v>
                </c:pt>
                <c:pt idx="683">
                  <c:v>118.687</c:v>
                </c:pt>
                <c:pt idx="684">
                  <c:v>118.687</c:v>
                </c:pt>
                <c:pt idx="685">
                  <c:v>118.687</c:v>
                </c:pt>
                <c:pt idx="686">
                  <c:v>121.212</c:v>
                </c:pt>
                <c:pt idx="687">
                  <c:v>121.212</c:v>
                </c:pt>
                <c:pt idx="688">
                  <c:v>121.212</c:v>
                </c:pt>
                <c:pt idx="689">
                  <c:v>121.212</c:v>
                </c:pt>
                <c:pt idx="690">
                  <c:v>123.73699999999999</c:v>
                </c:pt>
                <c:pt idx="691">
                  <c:v>123.73699999999999</c:v>
                </c:pt>
                <c:pt idx="692">
                  <c:v>123.73699999999999</c:v>
                </c:pt>
                <c:pt idx="693">
                  <c:v>126.26300000000001</c:v>
                </c:pt>
                <c:pt idx="694">
                  <c:v>126.26300000000001</c:v>
                </c:pt>
                <c:pt idx="695">
                  <c:v>126.26300000000001</c:v>
                </c:pt>
                <c:pt idx="696">
                  <c:v>126.26300000000001</c:v>
                </c:pt>
                <c:pt idx="697">
                  <c:v>128.78800000000001</c:v>
                </c:pt>
                <c:pt idx="698">
                  <c:v>128.78800000000001</c:v>
                </c:pt>
                <c:pt idx="699">
                  <c:v>128.78800000000001</c:v>
                </c:pt>
                <c:pt idx="700">
                  <c:v>128.78800000000001</c:v>
                </c:pt>
                <c:pt idx="701">
                  <c:v>131.31299999999999</c:v>
                </c:pt>
                <c:pt idx="702">
                  <c:v>131.31299999999999</c:v>
                </c:pt>
                <c:pt idx="703">
                  <c:v>131.31299999999999</c:v>
                </c:pt>
                <c:pt idx="704">
                  <c:v>131.31299999999999</c:v>
                </c:pt>
                <c:pt idx="705">
                  <c:v>133.83799999999999</c:v>
                </c:pt>
                <c:pt idx="706">
                  <c:v>133.83799999999999</c:v>
                </c:pt>
                <c:pt idx="707">
                  <c:v>133.83799999999999</c:v>
                </c:pt>
                <c:pt idx="708">
                  <c:v>136.364</c:v>
                </c:pt>
                <c:pt idx="709">
                  <c:v>136.364</c:v>
                </c:pt>
                <c:pt idx="710">
                  <c:v>136.364</c:v>
                </c:pt>
                <c:pt idx="711">
                  <c:v>136.364</c:v>
                </c:pt>
                <c:pt idx="712">
                  <c:v>136.364</c:v>
                </c:pt>
                <c:pt idx="713">
                  <c:v>138.88900000000001</c:v>
                </c:pt>
                <c:pt idx="714">
                  <c:v>138.88900000000001</c:v>
                </c:pt>
                <c:pt idx="715">
                  <c:v>138.88900000000001</c:v>
                </c:pt>
                <c:pt idx="716">
                  <c:v>138.88900000000001</c:v>
                </c:pt>
                <c:pt idx="717">
                  <c:v>141.41399999999999</c:v>
                </c:pt>
                <c:pt idx="718">
                  <c:v>141.41399999999999</c:v>
                </c:pt>
                <c:pt idx="719">
                  <c:v>141.41399999999999</c:v>
                </c:pt>
                <c:pt idx="720">
                  <c:v>141.41399999999999</c:v>
                </c:pt>
                <c:pt idx="721">
                  <c:v>143.93899999999999</c:v>
                </c:pt>
                <c:pt idx="722">
                  <c:v>143.93899999999999</c:v>
                </c:pt>
                <c:pt idx="723">
                  <c:v>143.93899999999999</c:v>
                </c:pt>
                <c:pt idx="724">
                  <c:v>143.93899999999999</c:v>
                </c:pt>
                <c:pt idx="725">
                  <c:v>143.93899999999999</c:v>
                </c:pt>
                <c:pt idx="726">
                  <c:v>146.465</c:v>
                </c:pt>
                <c:pt idx="727">
                  <c:v>146.465</c:v>
                </c:pt>
                <c:pt idx="728">
                  <c:v>146.465</c:v>
                </c:pt>
                <c:pt idx="729">
                  <c:v>146.465</c:v>
                </c:pt>
                <c:pt idx="730">
                  <c:v>148.99</c:v>
                </c:pt>
                <c:pt idx="731">
                  <c:v>148.99</c:v>
                </c:pt>
                <c:pt idx="732">
                  <c:v>148.99</c:v>
                </c:pt>
                <c:pt idx="733">
                  <c:v>148.99</c:v>
                </c:pt>
                <c:pt idx="734">
                  <c:v>148.99</c:v>
                </c:pt>
                <c:pt idx="735">
                  <c:v>151.51499999999999</c:v>
                </c:pt>
                <c:pt idx="736">
                  <c:v>151.51499999999999</c:v>
                </c:pt>
                <c:pt idx="737">
                  <c:v>151.51499999999999</c:v>
                </c:pt>
                <c:pt idx="738">
                  <c:v>151.51499999999999</c:v>
                </c:pt>
                <c:pt idx="739">
                  <c:v>151.51499999999999</c:v>
                </c:pt>
                <c:pt idx="740">
                  <c:v>151.51499999999999</c:v>
                </c:pt>
                <c:pt idx="741">
                  <c:v>154.04</c:v>
                </c:pt>
                <c:pt idx="742">
                  <c:v>154.04</c:v>
                </c:pt>
                <c:pt idx="743">
                  <c:v>154.04</c:v>
                </c:pt>
                <c:pt idx="744">
                  <c:v>154.04</c:v>
                </c:pt>
                <c:pt idx="745">
                  <c:v>154.04</c:v>
                </c:pt>
                <c:pt idx="746">
                  <c:v>156.566</c:v>
                </c:pt>
                <c:pt idx="747">
                  <c:v>156.566</c:v>
                </c:pt>
                <c:pt idx="748">
                  <c:v>156.566</c:v>
                </c:pt>
                <c:pt idx="749">
                  <c:v>156.566</c:v>
                </c:pt>
                <c:pt idx="750">
                  <c:v>156.566</c:v>
                </c:pt>
                <c:pt idx="751">
                  <c:v>156.566</c:v>
                </c:pt>
                <c:pt idx="752">
                  <c:v>159.09100000000001</c:v>
                </c:pt>
                <c:pt idx="753">
                  <c:v>159.09100000000001</c:v>
                </c:pt>
                <c:pt idx="754">
                  <c:v>159.09100000000001</c:v>
                </c:pt>
                <c:pt idx="755">
                  <c:v>159.09100000000001</c:v>
                </c:pt>
                <c:pt idx="756">
                  <c:v>159.09100000000001</c:v>
                </c:pt>
                <c:pt idx="757">
                  <c:v>159.09100000000001</c:v>
                </c:pt>
                <c:pt idx="758">
                  <c:v>159.09100000000001</c:v>
                </c:pt>
                <c:pt idx="759">
                  <c:v>161.61600000000001</c:v>
                </c:pt>
                <c:pt idx="760">
                  <c:v>161.61600000000001</c:v>
                </c:pt>
                <c:pt idx="761">
                  <c:v>161.61600000000001</c:v>
                </c:pt>
                <c:pt idx="762">
                  <c:v>161.61600000000001</c:v>
                </c:pt>
                <c:pt idx="763">
                  <c:v>161.61600000000001</c:v>
                </c:pt>
                <c:pt idx="764">
                  <c:v>161.61600000000001</c:v>
                </c:pt>
                <c:pt idx="765">
                  <c:v>161.61600000000001</c:v>
                </c:pt>
                <c:pt idx="766">
                  <c:v>164.14099999999999</c:v>
                </c:pt>
                <c:pt idx="767">
                  <c:v>164.14099999999999</c:v>
                </c:pt>
                <c:pt idx="768">
                  <c:v>164.14099999999999</c:v>
                </c:pt>
                <c:pt idx="769">
                  <c:v>164.14099999999999</c:v>
                </c:pt>
                <c:pt idx="770">
                  <c:v>164.14099999999999</c:v>
                </c:pt>
                <c:pt idx="771">
                  <c:v>164.14099999999999</c:v>
                </c:pt>
                <c:pt idx="772">
                  <c:v>164.14099999999999</c:v>
                </c:pt>
                <c:pt idx="773">
                  <c:v>164.14099999999999</c:v>
                </c:pt>
                <c:pt idx="774">
                  <c:v>166.667</c:v>
                </c:pt>
                <c:pt idx="775">
                  <c:v>166.667</c:v>
                </c:pt>
                <c:pt idx="776">
                  <c:v>166.667</c:v>
                </c:pt>
                <c:pt idx="777">
                  <c:v>166.667</c:v>
                </c:pt>
                <c:pt idx="778">
                  <c:v>166.667</c:v>
                </c:pt>
                <c:pt idx="779">
                  <c:v>166.667</c:v>
                </c:pt>
                <c:pt idx="780">
                  <c:v>166.667</c:v>
                </c:pt>
                <c:pt idx="781">
                  <c:v>166.667</c:v>
                </c:pt>
                <c:pt idx="782">
                  <c:v>166.667</c:v>
                </c:pt>
                <c:pt idx="783">
                  <c:v>169.19200000000001</c:v>
                </c:pt>
                <c:pt idx="784">
                  <c:v>169.19200000000001</c:v>
                </c:pt>
                <c:pt idx="785">
                  <c:v>169.19200000000001</c:v>
                </c:pt>
                <c:pt idx="786">
                  <c:v>169.19200000000001</c:v>
                </c:pt>
                <c:pt idx="787">
                  <c:v>169.19200000000001</c:v>
                </c:pt>
                <c:pt idx="788">
                  <c:v>169.19200000000001</c:v>
                </c:pt>
                <c:pt idx="789">
                  <c:v>169.19200000000001</c:v>
                </c:pt>
                <c:pt idx="790">
                  <c:v>169.19200000000001</c:v>
                </c:pt>
                <c:pt idx="791">
                  <c:v>169.19200000000001</c:v>
                </c:pt>
                <c:pt idx="792">
                  <c:v>169.19200000000001</c:v>
                </c:pt>
                <c:pt idx="793">
                  <c:v>171.71700000000001</c:v>
                </c:pt>
                <c:pt idx="794">
                  <c:v>171.71700000000001</c:v>
                </c:pt>
                <c:pt idx="795">
                  <c:v>171.71700000000001</c:v>
                </c:pt>
                <c:pt idx="796">
                  <c:v>171.71700000000001</c:v>
                </c:pt>
                <c:pt idx="797">
                  <c:v>171.71700000000001</c:v>
                </c:pt>
                <c:pt idx="798">
                  <c:v>171.71700000000001</c:v>
                </c:pt>
                <c:pt idx="799">
                  <c:v>171.71700000000001</c:v>
                </c:pt>
                <c:pt idx="800">
                  <c:v>171.71700000000001</c:v>
                </c:pt>
                <c:pt idx="801">
                  <c:v>171.71700000000001</c:v>
                </c:pt>
                <c:pt idx="802">
                  <c:v>171.71700000000001</c:v>
                </c:pt>
                <c:pt idx="803">
                  <c:v>171.71700000000001</c:v>
                </c:pt>
                <c:pt idx="804">
                  <c:v>171.71700000000001</c:v>
                </c:pt>
                <c:pt idx="805">
                  <c:v>174.24199999999999</c:v>
                </c:pt>
                <c:pt idx="806">
                  <c:v>174.24199999999999</c:v>
                </c:pt>
                <c:pt idx="807">
                  <c:v>174.24199999999999</c:v>
                </c:pt>
                <c:pt idx="808">
                  <c:v>174.24199999999999</c:v>
                </c:pt>
                <c:pt idx="809">
                  <c:v>174.24199999999999</c:v>
                </c:pt>
                <c:pt idx="810">
                  <c:v>174.24199999999999</c:v>
                </c:pt>
                <c:pt idx="811">
                  <c:v>174.24199999999999</c:v>
                </c:pt>
                <c:pt idx="812">
                  <c:v>174.24199999999999</c:v>
                </c:pt>
                <c:pt idx="813">
                  <c:v>174.24199999999999</c:v>
                </c:pt>
                <c:pt idx="814">
                  <c:v>174.24199999999999</c:v>
                </c:pt>
                <c:pt idx="815">
                  <c:v>174.24199999999999</c:v>
                </c:pt>
                <c:pt idx="816">
                  <c:v>174.24199999999999</c:v>
                </c:pt>
                <c:pt idx="817">
                  <c:v>176.768</c:v>
                </c:pt>
                <c:pt idx="818">
                  <c:v>176.768</c:v>
                </c:pt>
                <c:pt idx="819">
                  <c:v>176.768</c:v>
                </c:pt>
                <c:pt idx="820">
                  <c:v>176.768</c:v>
                </c:pt>
                <c:pt idx="821">
                  <c:v>176.768</c:v>
                </c:pt>
                <c:pt idx="822">
                  <c:v>176.768</c:v>
                </c:pt>
                <c:pt idx="823">
                  <c:v>176.768</c:v>
                </c:pt>
                <c:pt idx="824">
                  <c:v>176.768</c:v>
                </c:pt>
                <c:pt idx="825">
                  <c:v>176.768</c:v>
                </c:pt>
                <c:pt idx="826">
                  <c:v>176.768</c:v>
                </c:pt>
                <c:pt idx="827">
                  <c:v>176.768</c:v>
                </c:pt>
                <c:pt idx="828">
                  <c:v>176.768</c:v>
                </c:pt>
                <c:pt idx="829">
                  <c:v>176.768</c:v>
                </c:pt>
                <c:pt idx="830">
                  <c:v>179.29300000000001</c:v>
                </c:pt>
                <c:pt idx="831">
                  <c:v>179.29300000000001</c:v>
                </c:pt>
                <c:pt idx="832">
                  <c:v>179.29300000000001</c:v>
                </c:pt>
                <c:pt idx="833">
                  <c:v>179.29300000000001</c:v>
                </c:pt>
                <c:pt idx="834">
                  <c:v>179.29300000000001</c:v>
                </c:pt>
                <c:pt idx="835">
                  <c:v>179.29300000000001</c:v>
                </c:pt>
                <c:pt idx="836">
                  <c:v>179.29300000000001</c:v>
                </c:pt>
                <c:pt idx="837">
                  <c:v>179.29300000000001</c:v>
                </c:pt>
                <c:pt idx="838">
                  <c:v>179.29300000000001</c:v>
                </c:pt>
                <c:pt idx="839">
                  <c:v>179.29300000000001</c:v>
                </c:pt>
                <c:pt idx="840">
                  <c:v>179.29300000000001</c:v>
                </c:pt>
                <c:pt idx="841">
                  <c:v>179.29300000000001</c:v>
                </c:pt>
                <c:pt idx="842">
                  <c:v>179.29300000000001</c:v>
                </c:pt>
                <c:pt idx="843">
                  <c:v>179.29300000000001</c:v>
                </c:pt>
                <c:pt idx="844">
                  <c:v>179.29300000000001</c:v>
                </c:pt>
                <c:pt idx="845">
                  <c:v>181.81800000000001</c:v>
                </c:pt>
                <c:pt idx="846">
                  <c:v>181.81800000000001</c:v>
                </c:pt>
                <c:pt idx="847">
                  <c:v>181.81800000000001</c:v>
                </c:pt>
                <c:pt idx="848">
                  <c:v>181.81800000000001</c:v>
                </c:pt>
                <c:pt idx="849">
                  <c:v>181.81800000000001</c:v>
                </c:pt>
                <c:pt idx="850">
                  <c:v>181.81800000000001</c:v>
                </c:pt>
                <c:pt idx="851">
                  <c:v>181.81800000000001</c:v>
                </c:pt>
                <c:pt idx="852">
                  <c:v>181.81800000000001</c:v>
                </c:pt>
                <c:pt idx="853">
                  <c:v>181.81800000000001</c:v>
                </c:pt>
                <c:pt idx="854">
                  <c:v>181.81800000000001</c:v>
                </c:pt>
                <c:pt idx="855">
                  <c:v>181.81800000000001</c:v>
                </c:pt>
                <c:pt idx="856">
                  <c:v>181.81800000000001</c:v>
                </c:pt>
                <c:pt idx="857">
                  <c:v>181.81800000000001</c:v>
                </c:pt>
                <c:pt idx="858">
                  <c:v>181.81800000000001</c:v>
                </c:pt>
                <c:pt idx="859">
                  <c:v>181.81800000000001</c:v>
                </c:pt>
                <c:pt idx="860">
                  <c:v>181.81800000000001</c:v>
                </c:pt>
                <c:pt idx="861">
                  <c:v>181.81800000000001</c:v>
                </c:pt>
                <c:pt idx="862">
                  <c:v>184.34299999999999</c:v>
                </c:pt>
                <c:pt idx="863">
                  <c:v>184.34299999999999</c:v>
                </c:pt>
                <c:pt idx="864">
                  <c:v>184.34299999999999</c:v>
                </c:pt>
                <c:pt idx="865">
                  <c:v>184.34299999999999</c:v>
                </c:pt>
                <c:pt idx="866">
                  <c:v>184.34299999999999</c:v>
                </c:pt>
                <c:pt idx="867">
                  <c:v>184.34299999999999</c:v>
                </c:pt>
                <c:pt idx="868">
                  <c:v>184.34299999999999</c:v>
                </c:pt>
                <c:pt idx="869">
                  <c:v>184.34299999999999</c:v>
                </c:pt>
                <c:pt idx="870">
                  <c:v>184.34299999999999</c:v>
                </c:pt>
                <c:pt idx="871">
                  <c:v>184.34299999999999</c:v>
                </c:pt>
                <c:pt idx="872">
                  <c:v>184.34299999999999</c:v>
                </c:pt>
                <c:pt idx="873">
                  <c:v>184.34299999999999</c:v>
                </c:pt>
                <c:pt idx="874">
                  <c:v>184.34299999999999</c:v>
                </c:pt>
                <c:pt idx="875">
                  <c:v>184.34299999999999</c:v>
                </c:pt>
                <c:pt idx="876">
                  <c:v>184.34299999999999</c:v>
                </c:pt>
                <c:pt idx="877">
                  <c:v>184.34299999999999</c:v>
                </c:pt>
                <c:pt idx="878">
                  <c:v>184.34299999999999</c:v>
                </c:pt>
                <c:pt idx="879">
                  <c:v>184.34299999999999</c:v>
                </c:pt>
                <c:pt idx="880">
                  <c:v>186.869</c:v>
                </c:pt>
                <c:pt idx="881">
                  <c:v>186.869</c:v>
                </c:pt>
                <c:pt idx="882">
                  <c:v>186.869</c:v>
                </c:pt>
                <c:pt idx="883">
                  <c:v>186.869</c:v>
                </c:pt>
                <c:pt idx="884">
                  <c:v>186.869</c:v>
                </c:pt>
                <c:pt idx="885">
                  <c:v>186.869</c:v>
                </c:pt>
                <c:pt idx="886">
                  <c:v>186.869</c:v>
                </c:pt>
                <c:pt idx="887">
                  <c:v>186.869</c:v>
                </c:pt>
                <c:pt idx="888">
                  <c:v>186.869</c:v>
                </c:pt>
                <c:pt idx="889">
                  <c:v>186.869</c:v>
                </c:pt>
                <c:pt idx="890">
                  <c:v>186.869</c:v>
                </c:pt>
                <c:pt idx="891">
                  <c:v>186.869</c:v>
                </c:pt>
                <c:pt idx="892">
                  <c:v>186.869</c:v>
                </c:pt>
                <c:pt idx="893">
                  <c:v>186.869</c:v>
                </c:pt>
                <c:pt idx="894">
                  <c:v>186.869</c:v>
                </c:pt>
                <c:pt idx="895">
                  <c:v>186.869</c:v>
                </c:pt>
                <c:pt idx="896">
                  <c:v>186.869</c:v>
                </c:pt>
                <c:pt idx="897">
                  <c:v>186.869</c:v>
                </c:pt>
                <c:pt idx="898">
                  <c:v>186.869</c:v>
                </c:pt>
                <c:pt idx="899">
                  <c:v>186.869</c:v>
                </c:pt>
                <c:pt idx="900">
                  <c:v>189.39400000000001</c:v>
                </c:pt>
                <c:pt idx="901">
                  <c:v>189.39400000000001</c:v>
                </c:pt>
                <c:pt idx="902">
                  <c:v>189.39400000000001</c:v>
                </c:pt>
                <c:pt idx="903">
                  <c:v>189.39400000000001</c:v>
                </c:pt>
                <c:pt idx="904">
                  <c:v>189.39400000000001</c:v>
                </c:pt>
                <c:pt idx="905">
                  <c:v>189.39400000000001</c:v>
                </c:pt>
                <c:pt idx="906">
                  <c:v>189.39400000000001</c:v>
                </c:pt>
                <c:pt idx="907">
                  <c:v>189.39400000000001</c:v>
                </c:pt>
                <c:pt idx="908">
                  <c:v>189.39400000000001</c:v>
                </c:pt>
                <c:pt idx="909">
                  <c:v>189.39400000000001</c:v>
                </c:pt>
                <c:pt idx="910">
                  <c:v>189.39400000000001</c:v>
                </c:pt>
                <c:pt idx="911">
                  <c:v>189.39400000000001</c:v>
                </c:pt>
                <c:pt idx="912">
                  <c:v>189.39400000000001</c:v>
                </c:pt>
                <c:pt idx="913">
                  <c:v>189.39400000000001</c:v>
                </c:pt>
                <c:pt idx="914">
                  <c:v>189.39400000000001</c:v>
                </c:pt>
                <c:pt idx="915">
                  <c:v>189.39400000000001</c:v>
                </c:pt>
                <c:pt idx="916">
                  <c:v>189.39400000000001</c:v>
                </c:pt>
                <c:pt idx="917">
                  <c:v>189.39400000000001</c:v>
                </c:pt>
                <c:pt idx="918">
                  <c:v>189.39400000000001</c:v>
                </c:pt>
                <c:pt idx="919">
                  <c:v>189.39400000000001</c:v>
                </c:pt>
                <c:pt idx="920">
                  <c:v>191.91900000000001</c:v>
                </c:pt>
                <c:pt idx="921">
                  <c:v>191.91900000000001</c:v>
                </c:pt>
                <c:pt idx="922">
                  <c:v>191.91900000000001</c:v>
                </c:pt>
                <c:pt idx="923">
                  <c:v>191.91900000000001</c:v>
                </c:pt>
                <c:pt idx="924">
                  <c:v>191.91900000000001</c:v>
                </c:pt>
                <c:pt idx="925">
                  <c:v>191.91900000000001</c:v>
                </c:pt>
                <c:pt idx="926">
                  <c:v>191.91900000000001</c:v>
                </c:pt>
                <c:pt idx="927">
                  <c:v>191.91900000000001</c:v>
                </c:pt>
                <c:pt idx="928">
                  <c:v>191.91900000000001</c:v>
                </c:pt>
                <c:pt idx="929">
                  <c:v>191.91900000000001</c:v>
                </c:pt>
                <c:pt idx="930">
                  <c:v>191.91900000000001</c:v>
                </c:pt>
                <c:pt idx="931">
                  <c:v>191.91900000000001</c:v>
                </c:pt>
                <c:pt idx="932">
                  <c:v>191.91900000000001</c:v>
                </c:pt>
                <c:pt idx="933">
                  <c:v>191.91900000000001</c:v>
                </c:pt>
                <c:pt idx="934">
                  <c:v>191.91900000000001</c:v>
                </c:pt>
                <c:pt idx="935">
                  <c:v>191.91900000000001</c:v>
                </c:pt>
                <c:pt idx="936">
                  <c:v>191.91900000000001</c:v>
                </c:pt>
                <c:pt idx="937">
                  <c:v>191.91900000000001</c:v>
                </c:pt>
                <c:pt idx="938">
                  <c:v>191.91900000000001</c:v>
                </c:pt>
                <c:pt idx="939">
                  <c:v>191.91900000000001</c:v>
                </c:pt>
                <c:pt idx="940">
                  <c:v>191.91900000000001</c:v>
                </c:pt>
                <c:pt idx="941">
                  <c:v>194.44399999999999</c:v>
                </c:pt>
                <c:pt idx="942">
                  <c:v>194.44399999999999</c:v>
                </c:pt>
                <c:pt idx="943">
                  <c:v>194.44399999999999</c:v>
                </c:pt>
                <c:pt idx="944">
                  <c:v>194.44399999999999</c:v>
                </c:pt>
                <c:pt idx="945">
                  <c:v>194.44399999999999</c:v>
                </c:pt>
                <c:pt idx="946">
                  <c:v>194.44399999999999</c:v>
                </c:pt>
                <c:pt idx="947">
                  <c:v>194.44399999999999</c:v>
                </c:pt>
                <c:pt idx="948">
                  <c:v>194.44399999999999</c:v>
                </c:pt>
                <c:pt idx="949">
                  <c:v>194.44399999999999</c:v>
                </c:pt>
                <c:pt idx="950">
                  <c:v>194.44399999999999</c:v>
                </c:pt>
                <c:pt idx="951">
                  <c:v>194.44399999999999</c:v>
                </c:pt>
                <c:pt idx="952">
                  <c:v>194.44399999999999</c:v>
                </c:pt>
                <c:pt idx="953">
                  <c:v>194.44399999999999</c:v>
                </c:pt>
                <c:pt idx="954">
                  <c:v>194.44399999999999</c:v>
                </c:pt>
                <c:pt idx="955">
                  <c:v>194.44399999999999</c:v>
                </c:pt>
                <c:pt idx="956">
                  <c:v>194.44399999999999</c:v>
                </c:pt>
                <c:pt idx="957">
                  <c:v>194.44399999999999</c:v>
                </c:pt>
                <c:pt idx="958">
                  <c:v>194.44399999999999</c:v>
                </c:pt>
                <c:pt idx="959">
                  <c:v>194.44399999999999</c:v>
                </c:pt>
                <c:pt idx="960">
                  <c:v>194.44399999999999</c:v>
                </c:pt>
                <c:pt idx="961">
                  <c:v>194.44399999999999</c:v>
                </c:pt>
                <c:pt idx="962">
                  <c:v>194.44399999999999</c:v>
                </c:pt>
                <c:pt idx="963">
                  <c:v>194.44399999999999</c:v>
                </c:pt>
                <c:pt idx="964">
                  <c:v>196.97</c:v>
                </c:pt>
                <c:pt idx="965">
                  <c:v>196.97</c:v>
                </c:pt>
                <c:pt idx="966">
                  <c:v>196.97</c:v>
                </c:pt>
                <c:pt idx="967">
                  <c:v>196.97</c:v>
                </c:pt>
                <c:pt idx="968">
                  <c:v>196.97</c:v>
                </c:pt>
                <c:pt idx="969">
                  <c:v>196.97</c:v>
                </c:pt>
                <c:pt idx="970">
                  <c:v>196.97</c:v>
                </c:pt>
                <c:pt idx="971">
                  <c:v>196.97</c:v>
                </c:pt>
                <c:pt idx="972">
                  <c:v>196.97</c:v>
                </c:pt>
                <c:pt idx="973">
                  <c:v>196.97</c:v>
                </c:pt>
                <c:pt idx="974">
                  <c:v>196.97</c:v>
                </c:pt>
                <c:pt idx="975">
                  <c:v>196.97</c:v>
                </c:pt>
                <c:pt idx="976">
                  <c:v>196.97</c:v>
                </c:pt>
                <c:pt idx="977">
                  <c:v>196.97</c:v>
                </c:pt>
                <c:pt idx="978">
                  <c:v>196.97</c:v>
                </c:pt>
                <c:pt idx="979">
                  <c:v>196.97</c:v>
                </c:pt>
                <c:pt idx="980">
                  <c:v>196.97</c:v>
                </c:pt>
                <c:pt idx="981">
                  <c:v>196.97</c:v>
                </c:pt>
                <c:pt idx="982">
                  <c:v>196.97</c:v>
                </c:pt>
                <c:pt idx="983">
                  <c:v>196.97</c:v>
                </c:pt>
                <c:pt idx="984">
                  <c:v>196.97</c:v>
                </c:pt>
                <c:pt idx="985">
                  <c:v>196.97</c:v>
                </c:pt>
                <c:pt idx="986">
                  <c:v>196.97</c:v>
                </c:pt>
                <c:pt idx="987">
                  <c:v>196.97</c:v>
                </c:pt>
                <c:pt idx="988">
                  <c:v>199.495</c:v>
                </c:pt>
                <c:pt idx="989">
                  <c:v>199.495</c:v>
                </c:pt>
                <c:pt idx="990">
                  <c:v>199.495</c:v>
                </c:pt>
                <c:pt idx="991">
                  <c:v>199.495</c:v>
                </c:pt>
                <c:pt idx="992">
                  <c:v>199.495</c:v>
                </c:pt>
                <c:pt idx="993">
                  <c:v>199.495</c:v>
                </c:pt>
                <c:pt idx="994">
                  <c:v>199.495</c:v>
                </c:pt>
                <c:pt idx="995">
                  <c:v>199.495</c:v>
                </c:pt>
                <c:pt idx="996">
                  <c:v>199.495</c:v>
                </c:pt>
                <c:pt idx="997">
                  <c:v>199.495</c:v>
                </c:pt>
                <c:pt idx="998">
                  <c:v>199.495</c:v>
                </c:pt>
                <c:pt idx="999">
                  <c:v>199.495</c:v>
                </c:pt>
                <c:pt idx="1000">
                  <c:v>199.495</c:v>
                </c:pt>
                <c:pt idx="1001">
                  <c:v>199.495</c:v>
                </c:pt>
                <c:pt idx="1002">
                  <c:v>199.495</c:v>
                </c:pt>
                <c:pt idx="1003">
                  <c:v>199.495</c:v>
                </c:pt>
                <c:pt idx="1004">
                  <c:v>199.495</c:v>
                </c:pt>
                <c:pt idx="1005">
                  <c:v>199.495</c:v>
                </c:pt>
                <c:pt idx="1006">
                  <c:v>199.495</c:v>
                </c:pt>
                <c:pt idx="1007">
                  <c:v>199.495</c:v>
                </c:pt>
                <c:pt idx="1008">
                  <c:v>199.495</c:v>
                </c:pt>
                <c:pt idx="1009">
                  <c:v>199.495</c:v>
                </c:pt>
                <c:pt idx="1010">
                  <c:v>199.495</c:v>
                </c:pt>
                <c:pt idx="1011">
                  <c:v>199.495</c:v>
                </c:pt>
                <c:pt idx="1012">
                  <c:v>199.495</c:v>
                </c:pt>
                <c:pt idx="1013">
                  <c:v>202.02</c:v>
                </c:pt>
                <c:pt idx="1014">
                  <c:v>202.02</c:v>
                </c:pt>
                <c:pt idx="1015">
                  <c:v>202.02</c:v>
                </c:pt>
                <c:pt idx="1016">
                  <c:v>202.02</c:v>
                </c:pt>
                <c:pt idx="1017">
                  <c:v>202.02</c:v>
                </c:pt>
                <c:pt idx="1018">
                  <c:v>202.02</c:v>
                </c:pt>
                <c:pt idx="1019">
                  <c:v>202.02</c:v>
                </c:pt>
                <c:pt idx="1020">
                  <c:v>202.02</c:v>
                </c:pt>
                <c:pt idx="1021">
                  <c:v>202.02</c:v>
                </c:pt>
                <c:pt idx="1022">
                  <c:v>202.02</c:v>
                </c:pt>
                <c:pt idx="1023">
                  <c:v>202.02</c:v>
                </c:pt>
                <c:pt idx="1024">
                  <c:v>202.02</c:v>
                </c:pt>
                <c:pt idx="1025">
                  <c:v>202.02</c:v>
                </c:pt>
                <c:pt idx="1026">
                  <c:v>202.02</c:v>
                </c:pt>
                <c:pt idx="1027">
                  <c:v>202.02</c:v>
                </c:pt>
                <c:pt idx="1028">
                  <c:v>202.02</c:v>
                </c:pt>
                <c:pt idx="1029">
                  <c:v>202.02</c:v>
                </c:pt>
                <c:pt idx="1030">
                  <c:v>202.02</c:v>
                </c:pt>
                <c:pt idx="1031">
                  <c:v>202.02</c:v>
                </c:pt>
                <c:pt idx="1032">
                  <c:v>202.02</c:v>
                </c:pt>
                <c:pt idx="1033">
                  <c:v>202.02</c:v>
                </c:pt>
                <c:pt idx="1034">
                  <c:v>202.02</c:v>
                </c:pt>
                <c:pt idx="1035">
                  <c:v>202.02</c:v>
                </c:pt>
                <c:pt idx="1036">
                  <c:v>202.02</c:v>
                </c:pt>
                <c:pt idx="1037">
                  <c:v>204.54499999999999</c:v>
                </c:pt>
                <c:pt idx="1038">
                  <c:v>204.54499999999999</c:v>
                </c:pt>
                <c:pt idx="1039">
                  <c:v>204.54499999999999</c:v>
                </c:pt>
                <c:pt idx="1040">
                  <c:v>204.54499999999999</c:v>
                </c:pt>
                <c:pt idx="1041">
                  <c:v>204.54499999999999</c:v>
                </c:pt>
                <c:pt idx="1042">
                  <c:v>204.54499999999999</c:v>
                </c:pt>
                <c:pt idx="1043">
                  <c:v>204.54499999999999</c:v>
                </c:pt>
                <c:pt idx="1044">
                  <c:v>204.54499999999999</c:v>
                </c:pt>
                <c:pt idx="1045">
                  <c:v>204.54499999999999</c:v>
                </c:pt>
                <c:pt idx="1046">
                  <c:v>204.54499999999999</c:v>
                </c:pt>
                <c:pt idx="1047">
                  <c:v>204.54499999999999</c:v>
                </c:pt>
                <c:pt idx="1048">
                  <c:v>204.54499999999999</c:v>
                </c:pt>
                <c:pt idx="1049">
                  <c:v>204.54499999999999</c:v>
                </c:pt>
                <c:pt idx="1050">
                  <c:v>204.54499999999999</c:v>
                </c:pt>
                <c:pt idx="1051">
                  <c:v>204.54499999999999</c:v>
                </c:pt>
                <c:pt idx="1052">
                  <c:v>204.54499999999999</c:v>
                </c:pt>
                <c:pt idx="1053">
                  <c:v>204.54499999999999</c:v>
                </c:pt>
                <c:pt idx="1054">
                  <c:v>204.54499999999999</c:v>
                </c:pt>
                <c:pt idx="1055">
                  <c:v>204.54499999999999</c:v>
                </c:pt>
                <c:pt idx="1056">
                  <c:v>204.54499999999999</c:v>
                </c:pt>
                <c:pt idx="1057">
                  <c:v>204.54499999999999</c:v>
                </c:pt>
                <c:pt idx="1058">
                  <c:v>204.54499999999999</c:v>
                </c:pt>
                <c:pt idx="1059">
                  <c:v>204.54499999999999</c:v>
                </c:pt>
                <c:pt idx="1060">
                  <c:v>204.54499999999999</c:v>
                </c:pt>
                <c:pt idx="1061">
                  <c:v>207.071</c:v>
                </c:pt>
                <c:pt idx="1062">
                  <c:v>207.071</c:v>
                </c:pt>
                <c:pt idx="1063">
                  <c:v>207.071</c:v>
                </c:pt>
                <c:pt idx="1064">
                  <c:v>207.071</c:v>
                </c:pt>
                <c:pt idx="1065">
                  <c:v>207.071</c:v>
                </c:pt>
                <c:pt idx="1066">
                  <c:v>207.071</c:v>
                </c:pt>
                <c:pt idx="1067">
                  <c:v>207.071</c:v>
                </c:pt>
                <c:pt idx="1068">
                  <c:v>207.071</c:v>
                </c:pt>
                <c:pt idx="1069">
                  <c:v>207.071</c:v>
                </c:pt>
                <c:pt idx="1070">
                  <c:v>207.071</c:v>
                </c:pt>
                <c:pt idx="1071">
                  <c:v>207.071</c:v>
                </c:pt>
                <c:pt idx="1072">
                  <c:v>207.071</c:v>
                </c:pt>
                <c:pt idx="1073">
                  <c:v>207.071</c:v>
                </c:pt>
                <c:pt idx="1074">
                  <c:v>207.071</c:v>
                </c:pt>
                <c:pt idx="1075">
                  <c:v>207.071</c:v>
                </c:pt>
                <c:pt idx="1076">
                  <c:v>207.071</c:v>
                </c:pt>
                <c:pt idx="1077">
                  <c:v>207.071</c:v>
                </c:pt>
                <c:pt idx="1078">
                  <c:v>207.071</c:v>
                </c:pt>
                <c:pt idx="1079">
                  <c:v>207.071</c:v>
                </c:pt>
                <c:pt idx="1080">
                  <c:v>207.071</c:v>
                </c:pt>
                <c:pt idx="1081">
                  <c:v>207.071</c:v>
                </c:pt>
                <c:pt idx="1082">
                  <c:v>207.071</c:v>
                </c:pt>
                <c:pt idx="1083">
                  <c:v>207.071</c:v>
                </c:pt>
                <c:pt idx="1084">
                  <c:v>207.071</c:v>
                </c:pt>
                <c:pt idx="1085">
                  <c:v>209.596</c:v>
                </c:pt>
                <c:pt idx="1086">
                  <c:v>209.596</c:v>
                </c:pt>
                <c:pt idx="1087">
                  <c:v>209.596</c:v>
                </c:pt>
                <c:pt idx="1088">
                  <c:v>209.596</c:v>
                </c:pt>
                <c:pt idx="1089">
                  <c:v>209.596</c:v>
                </c:pt>
                <c:pt idx="1090">
                  <c:v>209.596</c:v>
                </c:pt>
                <c:pt idx="1091">
                  <c:v>209.596</c:v>
                </c:pt>
                <c:pt idx="1092">
                  <c:v>209.596</c:v>
                </c:pt>
                <c:pt idx="1093">
                  <c:v>209.596</c:v>
                </c:pt>
                <c:pt idx="1094">
                  <c:v>209.596</c:v>
                </c:pt>
                <c:pt idx="1095">
                  <c:v>209.596</c:v>
                </c:pt>
                <c:pt idx="1096">
                  <c:v>209.596</c:v>
                </c:pt>
                <c:pt idx="1097">
                  <c:v>209.596</c:v>
                </c:pt>
                <c:pt idx="1098">
                  <c:v>209.596</c:v>
                </c:pt>
                <c:pt idx="1099">
                  <c:v>209.596</c:v>
                </c:pt>
                <c:pt idx="1100">
                  <c:v>209.596</c:v>
                </c:pt>
                <c:pt idx="1101">
                  <c:v>209.596</c:v>
                </c:pt>
                <c:pt idx="1102">
                  <c:v>209.596</c:v>
                </c:pt>
                <c:pt idx="1103">
                  <c:v>209.596</c:v>
                </c:pt>
                <c:pt idx="1104">
                  <c:v>209.596</c:v>
                </c:pt>
                <c:pt idx="1105">
                  <c:v>209.596</c:v>
                </c:pt>
                <c:pt idx="1106">
                  <c:v>209.596</c:v>
                </c:pt>
                <c:pt idx="1107">
                  <c:v>209.596</c:v>
                </c:pt>
                <c:pt idx="1108">
                  <c:v>209.596</c:v>
                </c:pt>
                <c:pt idx="1109">
                  <c:v>209.596</c:v>
                </c:pt>
                <c:pt idx="1110">
                  <c:v>209.596</c:v>
                </c:pt>
                <c:pt idx="1111">
                  <c:v>212.12100000000001</c:v>
                </c:pt>
                <c:pt idx="1112">
                  <c:v>212.12100000000001</c:v>
                </c:pt>
                <c:pt idx="1113">
                  <c:v>212.12100000000001</c:v>
                </c:pt>
                <c:pt idx="1114">
                  <c:v>212.12100000000001</c:v>
                </c:pt>
                <c:pt idx="1115">
                  <c:v>212.12100000000001</c:v>
                </c:pt>
                <c:pt idx="1116">
                  <c:v>212.12100000000001</c:v>
                </c:pt>
                <c:pt idx="1117">
                  <c:v>212.12100000000001</c:v>
                </c:pt>
                <c:pt idx="1118">
                  <c:v>212.12100000000001</c:v>
                </c:pt>
                <c:pt idx="1119">
                  <c:v>212.12100000000001</c:v>
                </c:pt>
                <c:pt idx="1120">
                  <c:v>212.12100000000001</c:v>
                </c:pt>
                <c:pt idx="1121">
                  <c:v>212.12100000000001</c:v>
                </c:pt>
                <c:pt idx="1122">
                  <c:v>212.12100000000001</c:v>
                </c:pt>
                <c:pt idx="1123">
                  <c:v>212.12100000000001</c:v>
                </c:pt>
                <c:pt idx="1124">
                  <c:v>212.12100000000001</c:v>
                </c:pt>
                <c:pt idx="1125">
                  <c:v>212.12100000000001</c:v>
                </c:pt>
                <c:pt idx="1126">
                  <c:v>212.12100000000001</c:v>
                </c:pt>
                <c:pt idx="1127">
                  <c:v>212.12100000000001</c:v>
                </c:pt>
                <c:pt idx="1128">
                  <c:v>212.12100000000001</c:v>
                </c:pt>
                <c:pt idx="1129">
                  <c:v>212.12100000000001</c:v>
                </c:pt>
                <c:pt idx="1130">
                  <c:v>212.12100000000001</c:v>
                </c:pt>
                <c:pt idx="1131">
                  <c:v>212.12100000000001</c:v>
                </c:pt>
                <c:pt idx="1132">
                  <c:v>212.12100000000001</c:v>
                </c:pt>
                <c:pt idx="1133">
                  <c:v>212.12100000000001</c:v>
                </c:pt>
                <c:pt idx="1134">
                  <c:v>212.12100000000001</c:v>
                </c:pt>
                <c:pt idx="1135">
                  <c:v>212.12100000000001</c:v>
                </c:pt>
                <c:pt idx="1136">
                  <c:v>214.64599999999999</c:v>
                </c:pt>
                <c:pt idx="1137">
                  <c:v>214.64599999999999</c:v>
                </c:pt>
                <c:pt idx="1138">
                  <c:v>214.64599999999999</c:v>
                </c:pt>
                <c:pt idx="1139">
                  <c:v>214.64599999999999</c:v>
                </c:pt>
                <c:pt idx="1140">
                  <c:v>214.64599999999999</c:v>
                </c:pt>
                <c:pt idx="1141">
                  <c:v>214.64599999999999</c:v>
                </c:pt>
                <c:pt idx="1142">
                  <c:v>214.64599999999999</c:v>
                </c:pt>
                <c:pt idx="1143">
                  <c:v>214.64599999999999</c:v>
                </c:pt>
                <c:pt idx="1144">
                  <c:v>214.64599999999999</c:v>
                </c:pt>
                <c:pt idx="1145">
                  <c:v>214.64599999999999</c:v>
                </c:pt>
                <c:pt idx="1146">
                  <c:v>214.64599999999999</c:v>
                </c:pt>
                <c:pt idx="1147">
                  <c:v>214.64599999999999</c:v>
                </c:pt>
                <c:pt idx="1148">
                  <c:v>214.64599999999999</c:v>
                </c:pt>
                <c:pt idx="1149">
                  <c:v>214.64599999999999</c:v>
                </c:pt>
                <c:pt idx="1150">
                  <c:v>214.64599999999999</c:v>
                </c:pt>
                <c:pt idx="1151">
                  <c:v>214.64599999999999</c:v>
                </c:pt>
                <c:pt idx="1152">
                  <c:v>214.64599999999999</c:v>
                </c:pt>
                <c:pt idx="1153">
                  <c:v>214.64599999999999</c:v>
                </c:pt>
                <c:pt idx="1154">
                  <c:v>214.64599999999999</c:v>
                </c:pt>
                <c:pt idx="1155">
                  <c:v>214.64599999999999</c:v>
                </c:pt>
                <c:pt idx="1156">
                  <c:v>214.64599999999999</c:v>
                </c:pt>
                <c:pt idx="1157">
                  <c:v>214.64599999999999</c:v>
                </c:pt>
                <c:pt idx="1158">
                  <c:v>214.64599999999999</c:v>
                </c:pt>
                <c:pt idx="1159">
                  <c:v>214.64599999999999</c:v>
                </c:pt>
                <c:pt idx="1160">
                  <c:v>214.64599999999999</c:v>
                </c:pt>
                <c:pt idx="1161">
                  <c:v>217.172</c:v>
                </c:pt>
                <c:pt idx="1162">
                  <c:v>217.172</c:v>
                </c:pt>
                <c:pt idx="1163">
                  <c:v>217.172</c:v>
                </c:pt>
                <c:pt idx="1164">
                  <c:v>217.172</c:v>
                </c:pt>
                <c:pt idx="1165">
                  <c:v>217.172</c:v>
                </c:pt>
                <c:pt idx="1166">
                  <c:v>217.172</c:v>
                </c:pt>
                <c:pt idx="1167">
                  <c:v>217.172</c:v>
                </c:pt>
                <c:pt idx="1168">
                  <c:v>217.172</c:v>
                </c:pt>
                <c:pt idx="1169">
                  <c:v>217.172</c:v>
                </c:pt>
                <c:pt idx="1170">
                  <c:v>217.172</c:v>
                </c:pt>
                <c:pt idx="1171">
                  <c:v>217.172</c:v>
                </c:pt>
                <c:pt idx="1172">
                  <c:v>217.172</c:v>
                </c:pt>
                <c:pt idx="1173">
                  <c:v>217.172</c:v>
                </c:pt>
                <c:pt idx="1174">
                  <c:v>217.172</c:v>
                </c:pt>
                <c:pt idx="1175">
                  <c:v>217.172</c:v>
                </c:pt>
                <c:pt idx="1176">
                  <c:v>217.172</c:v>
                </c:pt>
                <c:pt idx="1177">
                  <c:v>217.172</c:v>
                </c:pt>
                <c:pt idx="1178">
                  <c:v>217.172</c:v>
                </c:pt>
                <c:pt idx="1179">
                  <c:v>217.172</c:v>
                </c:pt>
                <c:pt idx="1180">
                  <c:v>217.172</c:v>
                </c:pt>
                <c:pt idx="1181">
                  <c:v>217.172</c:v>
                </c:pt>
                <c:pt idx="1182">
                  <c:v>217.172</c:v>
                </c:pt>
                <c:pt idx="1183">
                  <c:v>217.172</c:v>
                </c:pt>
                <c:pt idx="1184">
                  <c:v>217.172</c:v>
                </c:pt>
                <c:pt idx="1185">
                  <c:v>217.172</c:v>
                </c:pt>
                <c:pt idx="1186">
                  <c:v>219.697</c:v>
                </c:pt>
                <c:pt idx="1187">
                  <c:v>219.697</c:v>
                </c:pt>
                <c:pt idx="1188">
                  <c:v>219.697</c:v>
                </c:pt>
                <c:pt idx="1189">
                  <c:v>219.697</c:v>
                </c:pt>
                <c:pt idx="1190">
                  <c:v>219.697</c:v>
                </c:pt>
                <c:pt idx="1191">
                  <c:v>219.697</c:v>
                </c:pt>
                <c:pt idx="1192">
                  <c:v>219.697</c:v>
                </c:pt>
                <c:pt idx="1193">
                  <c:v>219.697</c:v>
                </c:pt>
                <c:pt idx="1194">
                  <c:v>219.697</c:v>
                </c:pt>
                <c:pt idx="1195">
                  <c:v>219.697</c:v>
                </c:pt>
                <c:pt idx="1196">
                  <c:v>219.697</c:v>
                </c:pt>
                <c:pt idx="1197">
                  <c:v>219.697</c:v>
                </c:pt>
                <c:pt idx="1198">
                  <c:v>219.697</c:v>
                </c:pt>
                <c:pt idx="1199">
                  <c:v>219.697</c:v>
                </c:pt>
                <c:pt idx="1200">
                  <c:v>219.697</c:v>
                </c:pt>
                <c:pt idx="1201">
                  <c:v>219.697</c:v>
                </c:pt>
                <c:pt idx="1202">
                  <c:v>219.697</c:v>
                </c:pt>
                <c:pt idx="1203">
                  <c:v>219.697</c:v>
                </c:pt>
                <c:pt idx="1204">
                  <c:v>219.697</c:v>
                </c:pt>
                <c:pt idx="1205">
                  <c:v>219.697</c:v>
                </c:pt>
                <c:pt idx="1206">
                  <c:v>219.697</c:v>
                </c:pt>
                <c:pt idx="1207">
                  <c:v>219.697</c:v>
                </c:pt>
                <c:pt idx="1208">
                  <c:v>219.697</c:v>
                </c:pt>
                <c:pt idx="1209">
                  <c:v>219.697</c:v>
                </c:pt>
                <c:pt idx="1210">
                  <c:v>219.697</c:v>
                </c:pt>
                <c:pt idx="1211">
                  <c:v>222.22200000000001</c:v>
                </c:pt>
                <c:pt idx="1212">
                  <c:v>222.22200000000001</c:v>
                </c:pt>
                <c:pt idx="1213">
                  <c:v>222.22200000000001</c:v>
                </c:pt>
                <c:pt idx="1214">
                  <c:v>222.22200000000001</c:v>
                </c:pt>
                <c:pt idx="1215">
                  <c:v>222.22200000000001</c:v>
                </c:pt>
                <c:pt idx="1216">
                  <c:v>222.22200000000001</c:v>
                </c:pt>
                <c:pt idx="1217">
                  <c:v>222.22200000000001</c:v>
                </c:pt>
                <c:pt idx="1218">
                  <c:v>222.22200000000001</c:v>
                </c:pt>
                <c:pt idx="1219">
                  <c:v>222.22200000000001</c:v>
                </c:pt>
                <c:pt idx="1220">
                  <c:v>222.22200000000001</c:v>
                </c:pt>
                <c:pt idx="1221">
                  <c:v>222.22200000000001</c:v>
                </c:pt>
                <c:pt idx="1222">
                  <c:v>222.22200000000001</c:v>
                </c:pt>
                <c:pt idx="1223">
                  <c:v>222.22200000000001</c:v>
                </c:pt>
                <c:pt idx="1224">
                  <c:v>222.22200000000001</c:v>
                </c:pt>
                <c:pt idx="1225">
                  <c:v>222.22200000000001</c:v>
                </c:pt>
                <c:pt idx="1226">
                  <c:v>222.22200000000001</c:v>
                </c:pt>
                <c:pt idx="1227">
                  <c:v>222.22200000000001</c:v>
                </c:pt>
                <c:pt idx="1228">
                  <c:v>222.22200000000001</c:v>
                </c:pt>
                <c:pt idx="1229">
                  <c:v>222.22200000000001</c:v>
                </c:pt>
                <c:pt idx="1230">
                  <c:v>222.22200000000001</c:v>
                </c:pt>
                <c:pt idx="1231">
                  <c:v>222.22200000000001</c:v>
                </c:pt>
                <c:pt idx="1232">
                  <c:v>222.22200000000001</c:v>
                </c:pt>
                <c:pt idx="1233">
                  <c:v>222.22200000000001</c:v>
                </c:pt>
                <c:pt idx="1234">
                  <c:v>222.22200000000001</c:v>
                </c:pt>
                <c:pt idx="1235">
                  <c:v>222.22200000000001</c:v>
                </c:pt>
                <c:pt idx="1236">
                  <c:v>224.74700000000001</c:v>
                </c:pt>
                <c:pt idx="1237">
                  <c:v>224.74700000000001</c:v>
                </c:pt>
                <c:pt idx="1238">
                  <c:v>224.74700000000001</c:v>
                </c:pt>
                <c:pt idx="1239">
                  <c:v>224.74700000000001</c:v>
                </c:pt>
                <c:pt idx="1240">
                  <c:v>224.74700000000001</c:v>
                </c:pt>
                <c:pt idx="1241">
                  <c:v>224.74700000000001</c:v>
                </c:pt>
                <c:pt idx="1242">
                  <c:v>224.74700000000001</c:v>
                </c:pt>
                <c:pt idx="1243">
                  <c:v>224.74700000000001</c:v>
                </c:pt>
                <c:pt idx="1244">
                  <c:v>224.74700000000001</c:v>
                </c:pt>
                <c:pt idx="1245">
                  <c:v>224.74700000000001</c:v>
                </c:pt>
                <c:pt idx="1246">
                  <c:v>224.74700000000001</c:v>
                </c:pt>
                <c:pt idx="1247">
                  <c:v>224.74700000000001</c:v>
                </c:pt>
                <c:pt idx="1248">
                  <c:v>224.74700000000001</c:v>
                </c:pt>
                <c:pt idx="1249">
                  <c:v>224.74700000000001</c:v>
                </c:pt>
                <c:pt idx="1250">
                  <c:v>224.74700000000001</c:v>
                </c:pt>
                <c:pt idx="1251">
                  <c:v>224.74700000000001</c:v>
                </c:pt>
                <c:pt idx="1252">
                  <c:v>224.74700000000001</c:v>
                </c:pt>
                <c:pt idx="1253">
                  <c:v>224.74700000000001</c:v>
                </c:pt>
                <c:pt idx="1254">
                  <c:v>224.74700000000001</c:v>
                </c:pt>
                <c:pt idx="1255">
                  <c:v>224.74700000000001</c:v>
                </c:pt>
                <c:pt idx="1256">
                  <c:v>224.74700000000001</c:v>
                </c:pt>
                <c:pt idx="1257">
                  <c:v>224.74700000000001</c:v>
                </c:pt>
                <c:pt idx="1258">
                  <c:v>224.74700000000001</c:v>
                </c:pt>
                <c:pt idx="1259">
                  <c:v>224.74700000000001</c:v>
                </c:pt>
                <c:pt idx="1260">
                  <c:v>224.74700000000001</c:v>
                </c:pt>
                <c:pt idx="1261">
                  <c:v>227.273</c:v>
                </c:pt>
                <c:pt idx="1262">
                  <c:v>227.273</c:v>
                </c:pt>
                <c:pt idx="1263">
                  <c:v>227.273</c:v>
                </c:pt>
                <c:pt idx="1264">
                  <c:v>227.273</c:v>
                </c:pt>
                <c:pt idx="1265">
                  <c:v>227.273</c:v>
                </c:pt>
                <c:pt idx="1266">
                  <c:v>227.273</c:v>
                </c:pt>
                <c:pt idx="1267">
                  <c:v>227.273</c:v>
                </c:pt>
                <c:pt idx="1268">
                  <c:v>227.273</c:v>
                </c:pt>
                <c:pt idx="1269">
                  <c:v>227.273</c:v>
                </c:pt>
                <c:pt idx="1270">
                  <c:v>227.273</c:v>
                </c:pt>
                <c:pt idx="1271">
                  <c:v>227.273</c:v>
                </c:pt>
                <c:pt idx="1272">
                  <c:v>227.273</c:v>
                </c:pt>
                <c:pt idx="1273">
                  <c:v>227.273</c:v>
                </c:pt>
                <c:pt idx="1274">
                  <c:v>227.273</c:v>
                </c:pt>
                <c:pt idx="1275">
                  <c:v>227.273</c:v>
                </c:pt>
                <c:pt idx="1276">
                  <c:v>227.273</c:v>
                </c:pt>
                <c:pt idx="1277">
                  <c:v>227.273</c:v>
                </c:pt>
                <c:pt idx="1278">
                  <c:v>227.273</c:v>
                </c:pt>
                <c:pt idx="1279">
                  <c:v>227.273</c:v>
                </c:pt>
                <c:pt idx="1280">
                  <c:v>227.273</c:v>
                </c:pt>
                <c:pt idx="1281">
                  <c:v>227.273</c:v>
                </c:pt>
                <c:pt idx="1282">
                  <c:v>227.273</c:v>
                </c:pt>
                <c:pt idx="1283">
                  <c:v>227.273</c:v>
                </c:pt>
                <c:pt idx="1284">
                  <c:v>227.273</c:v>
                </c:pt>
                <c:pt idx="1285">
                  <c:v>227.273</c:v>
                </c:pt>
                <c:pt idx="1286">
                  <c:v>229.798</c:v>
                </c:pt>
                <c:pt idx="1287">
                  <c:v>229.798</c:v>
                </c:pt>
                <c:pt idx="1288">
                  <c:v>229.798</c:v>
                </c:pt>
                <c:pt idx="1289">
                  <c:v>229.798</c:v>
                </c:pt>
                <c:pt idx="1290">
                  <c:v>229.798</c:v>
                </c:pt>
                <c:pt idx="1291">
                  <c:v>229.798</c:v>
                </c:pt>
                <c:pt idx="1292">
                  <c:v>229.798</c:v>
                </c:pt>
                <c:pt idx="1293">
                  <c:v>229.798</c:v>
                </c:pt>
                <c:pt idx="1294">
                  <c:v>229.798</c:v>
                </c:pt>
                <c:pt idx="1295">
                  <c:v>229.798</c:v>
                </c:pt>
                <c:pt idx="1296">
                  <c:v>229.798</c:v>
                </c:pt>
                <c:pt idx="1297">
                  <c:v>229.798</c:v>
                </c:pt>
                <c:pt idx="1298">
                  <c:v>229.798</c:v>
                </c:pt>
                <c:pt idx="1299">
                  <c:v>229.798</c:v>
                </c:pt>
                <c:pt idx="1300">
                  <c:v>229.798</c:v>
                </c:pt>
                <c:pt idx="1301">
                  <c:v>229.798</c:v>
                </c:pt>
                <c:pt idx="1302">
                  <c:v>229.798</c:v>
                </c:pt>
                <c:pt idx="1303">
                  <c:v>229.798</c:v>
                </c:pt>
                <c:pt idx="1304">
                  <c:v>229.798</c:v>
                </c:pt>
                <c:pt idx="1305">
                  <c:v>229.798</c:v>
                </c:pt>
                <c:pt idx="1306">
                  <c:v>229.798</c:v>
                </c:pt>
                <c:pt idx="1307">
                  <c:v>229.798</c:v>
                </c:pt>
                <c:pt idx="1308">
                  <c:v>229.798</c:v>
                </c:pt>
                <c:pt idx="1309">
                  <c:v>229.798</c:v>
                </c:pt>
                <c:pt idx="1310">
                  <c:v>229.798</c:v>
                </c:pt>
                <c:pt idx="1311">
                  <c:v>229.798</c:v>
                </c:pt>
                <c:pt idx="1312">
                  <c:v>232.32300000000001</c:v>
                </c:pt>
                <c:pt idx="1313">
                  <c:v>232.32300000000001</c:v>
                </c:pt>
                <c:pt idx="1314">
                  <c:v>232.32300000000001</c:v>
                </c:pt>
                <c:pt idx="1315">
                  <c:v>232.32300000000001</c:v>
                </c:pt>
                <c:pt idx="1316">
                  <c:v>232.32300000000001</c:v>
                </c:pt>
                <c:pt idx="1317">
                  <c:v>232.32300000000001</c:v>
                </c:pt>
                <c:pt idx="1318">
                  <c:v>232.32300000000001</c:v>
                </c:pt>
                <c:pt idx="1319">
                  <c:v>232.32300000000001</c:v>
                </c:pt>
                <c:pt idx="1320">
                  <c:v>232.32300000000001</c:v>
                </c:pt>
                <c:pt idx="1321">
                  <c:v>232.32300000000001</c:v>
                </c:pt>
                <c:pt idx="1322">
                  <c:v>232.32300000000001</c:v>
                </c:pt>
                <c:pt idx="1323">
                  <c:v>232.32300000000001</c:v>
                </c:pt>
                <c:pt idx="1324">
                  <c:v>232.32300000000001</c:v>
                </c:pt>
                <c:pt idx="1325">
                  <c:v>232.32300000000001</c:v>
                </c:pt>
                <c:pt idx="1326">
                  <c:v>232.32300000000001</c:v>
                </c:pt>
                <c:pt idx="1327">
                  <c:v>232.32300000000001</c:v>
                </c:pt>
                <c:pt idx="1328">
                  <c:v>232.32300000000001</c:v>
                </c:pt>
                <c:pt idx="1329">
                  <c:v>232.32300000000001</c:v>
                </c:pt>
                <c:pt idx="1330">
                  <c:v>232.32300000000001</c:v>
                </c:pt>
                <c:pt idx="1331">
                  <c:v>232.32300000000001</c:v>
                </c:pt>
                <c:pt idx="1332">
                  <c:v>232.32300000000001</c:v>
                </c:pt>
                <c:pt idx="1333">
                  <c:v>232.32300000000001</c:v>
                </c:pt>
                <c:pt idx="1334">
                  <c:v>232.32300000000001</c:v>
                </c:pt>
                <c:pt idx="1335">
                  <c:v>232.32300000000001</c:v>
                </c:pt>
                <c:pt idx="1336">
                  <c:v>232.32300000000001</c:v>
                </c:pt>
                <c:pt idx="1337">
                  <c:v>234.84800000000001</c:v>
                </c:pt>
                <c:pt idx="1338">
                  <c:v>234.84800000000001</c:v>
                </c:pt>
                <c:pt idx="1339">
                  <c:v>234.84800000000001</c:v>
                </c:pt>
                <c:pt idx="1340">
                  <c:v>234.84800000000001</c:v>
                </c:pt>
                <c:pt idx="1341">
                  <c:v>234.84800000000001</c:v>
                </c:pt>
                <c:pt idx="1342">
                  <c:v>234.84800000000001</c:v>
                </c:pt>
                <c:pt idx="1343">
                  <c:v>234.84800000000001</c:v>
                </c:pt>
                <c:pt idx="1344">
                  <c:v>234.84800000000001</c:v>
                </c:pt>
                <c:pt idx="1345">
                  <c:v>234.84800000000001</c:v>
                </c:pt>
                <c:pt idx="1346">
                  <c:v>234.84800000000001</c:v>
                </c:pt>
                <c:pt idx="1347">
                  <c:v>234.84800000000001</c:v>
                </c:pt>
                <c:pt idx="1348">
                  <c:v>234.84800000000001</c:v>
                </c:pt>
                <c:pt idx="1349">
                  <c:v>234.84800000000001</c:v>
                </c:pt>
                <c:pt idx="1350">
                  <c:v>234.84800000000001</c:v>
                </c:pt>
                <c:pt idx="1351">
                  <c:v>234.84800000000001</c:v>
                </c:pt>
                <c:pt idx="1352">
                  <c:v>234.84800000000001</c:v>
                </c:pt>
                <c:pt idx="1353">
                  <c:v>234.84800000000001</c:v>
                </c:pt>
                <c:pt idx="1354">
                  <c:v>234.84800000000001</c:v>
                </c:pt>
                <c:pt idx="1355">
                  <c:v>234.84800000000001</c:v>
                </c:pt>
                <c:pt idx="1356">
                  <c:v>234.84800000000001</c:v>
                </c:pt>
                <c:pt idx="1357">
                  <c:v>234.84800000000001</c:v>
                </c:pt>
                <c:pt idx="1358">
                  <c:v>234.84800000000001</c:v>
                </c:pt>
                <c:pt idx="1359">
                  <c:v>234.84800000000001</c:v>
                </c:pt>
                <c:pt idx="1360">
                  <c:v>234.84800000000001</c:v>
                </c:pt>
                <c:pt idx="1361">
                  <c:v>234.84800000000001</c:v>
                </c:pt>
                <c:pt idx="1362">
                  <c:v>237.374</c:v>
                </c:pt>
                <c:pt idx="1363">
                  <c:v>237.374</c:v>
                </c:pt>
                <c:pt idx="1364">
                  <c:v>237.374</c:v>
                </c:pt>
                <c:pt idx="1365">
                  <c:v>237.374</c:v>
                </c:pt>
                <c:pt idx="1366">
                  <c:v>237.374</c:v>
                </c:pt>
                <c:pt idx="1367">
                  <c:v>237.374</c:v>
                </c:pt>
                <c:pt idx="1368">
                  <c:v>237.374</c:v>
                </c:pt>
                <c:pt idx="1369">
                  <c:v>237.374</c:v>
                </c:pt>
                <c:pt idx="1370">
                  <c:v>237.374</c:v>
                </c:pt>
                <c:pt idx="1371">
                  <c:v>237.374</c:v>
                </c:pt>
                <c:pt idx="1372">
                  <c:v>237.374</c:v>
                </c:pt>
                <c:pt idx="1373">
                  <c:v>237.374</c:v>
                </c:pt>
                <c:pt idx="1374">
                  <c:v>237.374</c:v>
                </c:pt>
                <c:pt idx="1375">
                  <c:v>237.374</c:v>
                </c:pt>
                <c:pt idx="1376">
                  <c:v>237.374</c:v>
                </c:pt>
                <c:pt idx="1377">
                  <c:v>237.374</c:v>
                </c:pt>
                <c:pt idx="1378">
                  <c:v>237.374</c:v>
                </c:pt>
                <c:pt idx="1379">
                  <c:v>237.374</c:v>
                </c:pt>
                <c:pt idx="1380">
                  <c:v>237.374</c:v>
                </c:pt>
                <c:pt idx="1381">
                  <c:v>237.374</c:v>
                </c:pt>
                <c:pt idx="1382">
                  <c:v>237.374</c:v>
                </c:pt>
                <c:pt idx="1383">
                  <c:v>237.374</c:v>
                </c:pt>
                <c:pt idx="1384">
                  <c:v>237.374</c:v>
                </c:pt>
                <c:pt idx="1385">
                  <c:v>237.374</c:v>
                </c:pt>
                <c:pt idx="1386">
                  <c:v>237.374</c:v>
                </c:pt>
                <c:pt idx="1387">
                  <c:v>239.899</c:v>
                </c:pt>
                <c:pt idx="1388">
                  <c:v>239.899</c:v>
                </c:pt>
                <c:pt idx="1389">
                  <c:v>239.899</c:v>
                </c:pt>
                <c:pt idx="1390">
                  <c:v>239.899</c:v>
                </c:pt>
                <c:pt idx="1391">
                  <c:v>239.899</c:v>
                </c:pt>
                <c:pt idx="1392">
                  <c:v>239.899</c:v>
                </c:pt>
                <c:pt idx="1393">
                  <c:v>239.899</c:v>
                </c:pt>
                <c:pt idx="1394">
                  <c:v>239.899</c:v>
                </c:pt>
                <c:pt idx="1395">
                  <c:v>239.899</c:v>
                </c:pt>
                <c:pt idx="1396">
                  <c:v>239.899</c:v>
                </c:pt>
                <c:pt idx="1397">
                  <c:v>239.899</c:v>
                </c:pt>
                <c:pt idx="1398">
                  <c:v>239.899</c:v>
                </c:pt>
                <c:pt idx="1399">
                  <c:v>239.899</c:v>
                </c:pt>
                <c:pt idx="1400">
                  <c:v>239.899</c:v>
                </c:pt>
                <c:pt idx="1401">
                  <c:v>239.899</c:v>
                </c:pt>
                <c:pt idx="1402">
                  <c:v>239.899</c:v>
                </c:pt>
                <c:pt idx="1403">
                  <c:v>239.899</c:v>
                </c:pt>
                <c:pt idx="1404">
                  <c:v>239.899</c:v>
                </c:pt>
                <c:pt idx="1405">
                  <c:v>239.899</c:v>
                </c:pt>
                <c:pt idx="1406">
                  <c:v>239.899</c:v>
                </c:pt>
                <c:pt idx="1407">
                  <c:v>239.899</c:v>
                </c:pt>
                <c:pt idx="1408">
                  <c:v>239.899</c:v>
                </c:pt>
                <c:pt idx="1409">
                  <c:v>239.899</c:v>
                </c:pt>
                <c:pt idx="1410">
                  <c:v>239.899</c:v>
                </c:pt>
                <c:pt idx="1411">
                  <c:v>239.899</c:v>
                </c:pt>
                <c:pt idx="1412">
                  <c:v>239.899</c:v>
                </c:pt>
                <c:pt idx="1413">
                  <c:v>242.42400000000001</c:v>
                </c:pt>
                <c:pt idx="1414">
                  <c:v>242.42400000000001</c:v>
                </c:pt>
                <c:pt idx="1415">
                  <c:v>242.42400000000001</c:v>
                </c:pt>
                <c:pt idx="1416">
                  <c:v>242.42400000000001</c:v>
                </c:pt>
                <c:pt idx="1417">
                  <c:v>242.42400000000001</c:v>
                </c:pt>
                <c:pt idx="1418">
                  <c:v>242.42400000000001</c:v>
                </c:pt>
                <c:pt idx="1419">
                  <c:v>242.42400000000001</c:v>
                </c:pt>
                <c:pt idx="1420">
                  <c:v>242.42400000000001</c:v>
                </c:pt>
                <c:pt idx="1421">
                  <c:v>242.42400000000001</c:v>
                </c:pt>
                <c:pt idx="1422">
                  <c:v>242.42400000000001</c:v>
                </c:pt>
                <c:pt idx="1423">
                  <c:v>242.42400000000001</c:v>
                </c:pt>
                <c:pt idx="1424">
                  <c:v>242.42400000000001</c:v>
                </c:pt>
                <c:pt idx="1425">
                  <c:v>242.42400000000001</c:v>
                </c:pt>
                <c:pt idx="1426">
                  <c:v>242.42400000000001</c:v>
                </c:pt>
                <c:pt idx="1427">
                  <c:v>242.42400000000001</c:v>
                </c:pt>
                <c:pt idx="1428">
                  <c:v>242.42400000000001</c:v>
                </c:pt>
                <c:pt idx="1429">
                  <c:v>242.42400000000001</c:v>
                </c:pt>
                <c:pt idx="1430">
                  <c:v>242.42400000000001</c:v>
                </c:pt>
                <c:pt idx="1431">
                  <c:v>242.42400000000001</c:v>
                </c:pt>
                <c:pt idx="1432">
                  <c:v>242.42400000000001</c:v>
                </c:pt>
                <c:pt idx="1433">
                  <c:v>242.42400000000001</c:v>
                </c:pt>
                <c:pt idx="1434">
                  <c:v>242.42400000000001</c:v>
                </c:pt>
                <c:pt idx="1435">
                  <c:v>242.42400000000001</c:v>
                </c:pt>
                <c:pt idx="1436">
                  <c:v>242.42400000000001</c:v>
                </c:pt>
                <c:pt idx="1437">
                  <c:v>242.42400000000001</c:v>
                </c:pt>
                <c:pt idx="1438">
                  <c:v>244.95</c:v>
                </c:pt>
                <c:pt idx="1439">
                  <c:v>244.95</c:v>
                </c:pt>
                <c:pt idx="1440">
                  <c:v>244.95</c:v>
                </c:pt>
                <c:pt idx="1441">
                  <c:v>244.95</c:v>
                </c:pt>
                <c:pt idx="1442">
                  <c:v>244.95</c:v>
                </c:pt>
                <c:pt idx="1443">
                  <c:v>244.95</c:v>
                </c:pt>
                <c:pt idx="1444">
                  <c:v>244.95</c:v>
                </c:pt>
                <c:pt idx="1445">
                  <c:v>244.95</c:v>
                </c:pt>
                <c:pt idx="1446">
                  <c:v>244.95</c:v>
                </c:pt>
                <c:pt idx="1447">
                  <c:v>244.95</c:v>
                </c:pt>
                <c:pt idx="1448">
                  <c:v>244.95</c:v>
                </c:pt>
                <c:pt idx="1449">
                  <c:v>244.95</c:v>
                </c:pt>
                <c:pt idx="1450">
                  <c:v>244.95</c:v>
                </c:pt>
                <c:pt idx="1451">
                  <c:v>244.95</c:v>
                </c:pt>
                <c:pt idx="1452">
                  <c:v>244.95</c:v>
                </c:pt>
                <c:pt idx="1453">
                  <c:v>244.95</c:v>
                </c:pt>
                <c:pt idx="1454">
                  <c:v>244.95</c:v>
                </c:pt>
                <c:pt idx="1455">
                  <c:v>244.95</c:v>
                </c:pt>
                <c:pt idx="1456">
                  <c:v>244.95</c:v>
                </c:pt>
                <c:pt idx="1457">
                  <c:v>244.95</c:v>
                </c:pt>
                <c:pt idx="1458">
                  <c:v>244.95</c:v>
                </c:pt>
                <c:pt idx="1459">
                  <c:v>244.95</c:v>
                </c:pt>
                <c:pt idx="1460">
                  <c:v>244.95</c:v>
                </c:pt>
                <c:pt idx="1461">
                  <c:v>244.95</c:v>
                </c:pt>
                <c:pt idx="1462">
                  <c:v>244.95</c:v>
                </c:pt>
                <c:pt idx="1463">
                  <c:v>247.47499999999999</c:v>
                </c:pt>
                <c:pt idx="1464">
                  <c:v>247.47499999999999</c:v>
                </c:pt>
                <c:pt idx="1465">
                  <c:v>247.47499999999999</c:v>
                </c:pt>
                <c:pt idx="1466">
                  <c:v>247.47499999999999</c:v>
                </c:pt>
                <c:pt idx="1467">
                  <c:v>247.47499999999999</c:v>
                </c:pt>
                <c:pt idx="1468">
                  <c:v>247.47499999999999</c:v>
                </c:pt>
                <c:pt idx="1469">
                  <c:v>247.47499999999999</c:v>
                </c:pt>
                <c:pt idx="1470">
                  <c:v>247.47499999999999</c:v>
                </c:pt>
                <c:pt idx="1471">
                  <c:v>247.47499999999999</c:v>
                </c:pt>
                <c:pt idx="1472">
                  <c:v>247.47499999999999</c:v>
                </c:pt>
                <c:pt idx="1473">
                  <c:v>247.47499999999999</c:v>
                </c:pt>
                <c:pt idx="1474">
                  <c:v>247.47499999999999</c:v>
                </c:pt>
                <c:pt idx="1475">
                  <c:v>247.47499999999999</c:v>
                </c:pt>
                <c:pt idx="1476">
                  <c:v>247.47499999999999</c:v>
                </c:pt>
                <c:pt idx="1477">
                  <c:v>247.47499999999999</c:v>
                </c:pt>
                <c:pt idx="1478">
                  <c:v>247.47499999999999</c:v>
                </c:pt>
                <c:pt idx="1479">
                  <c:v>247.47499999999999</c:v>
                </c:pt>
                <c:pt idx="1480">
                  <c:v>247.47499999999999</c:v>
                </c:pt>
                <c:pt idx="1481">
                  <c:v>247.47499999999999</c:v>
                </c:pt>
                <c:pt idx="1482">
                  <c:v>247.47499999999999</c:v>
                </c:pt>
                <c:pt idx="1483">
                  <c:v>247.47499999999999</c:v>
                </c:pt>
                <c:pt idx="1484">
                  <c:v>247.47499999999999</c:v>
                </c:pt>
                <c:pt idx="1485">
                  <c:v>247.47499999999999</c:v>
                </c:pt>
                <c:pt idx="1486">
                  <c:v>247.47499999999999</c:v>
                </c:pt>
                <c:pt idx="1487">
                  <c:v>247.47499999999999</c:v>
                </c:pt>
                <c:pt idx="1488">
                  <c:v>250</c:v>
                </c:pt>
                <c:pt idx="1489">
                  <c:v>250</c:v>
                </c:pt>
                <c:pt idx="1490">
                  <c:v>250</c:v>
                </c:pt>
                <c:pt idx="1491">
                  <c:v>250</c:v>
                </c:pt>
                <c:pt idx="1492">
                  <c:v>250</c:v>
                </c:pt>
                <c:pt idx="1493">
                  <c:v>250</c:v>
                </c:pt>
                <c:pt idx="1494">
                  <c:v>250</c:v>
                </c:pt>
                <c:pt idx="1495">
                  <c:v>250</c:v>
                </c:pt>
                <c:pt idx="1496">
                  <c:v>250</c:v>
                </c:pt>
                <c:pt idx="1497">
                  <c:v>250</c:v>
                </c:pt>
                <c:pt idx="1498">
                  <c:v>250</c:v>
                </c:pt>
                <c:pt idx="1499">
                  <c:v>250</c:v>
                </c:pt>
                <c:pt idx="1500">
                  <c:v>250</c:v>
                </c:pt>
                <c:pt idx="1501">
                  <c:v>250</c:v>
                </c:pt>
                <c:pt idx="1502">
                  <c:v>250</c:v>
                </c:pt>
                <c:pt idx="1503">
                  <c:v>250</c:v>
                </c:pt>
                <c:pt idx="1504">
                  <c:v>250</c:v>
                </c:pt>
                <c:pt idx="1505">
                  <c:v>250</c:v>
                </c:pt>
                <c:pt idx="1506">
                  <c:v>250</c:v>
                </c:pt>
                <c:pt idx="1507">
                  <c:v>250</c:v>
                </c:pt>
                <c:pt idx="1508">
                  <c:v>250</c:v>
                </c:pt>
                <c:pt idx="1509">
                  <c:v>250</c:v>
                </c:pt>
                <c:pt idx="1510">
                  <c:v>250</c:v>
                </c:pt>
                <c:pt idx="1511">
                  <c:v>250</c:v>
                </c:pt>
                <c:pt idx="1512">
                  <c:v>250</c:v>
                </c:pt>
                <c:pt idx="1513">
                  <c:v>250</c:v>
                </c:pt>
                <c:pt idx="1514">
                  <c:v>252.52500000000001</c:v>
                </c:pt>
                <c:pt idx="1515">
                  <c:v>252.52500000000001</c:v>
                </c:pt>
                <c:pt idx="1516">
                  <c:v>252.52500000000001</c:v>
                </c:pt>
                <c:pt idx="1517">
                  <c:v>252.52500000000001</c:v>
                </c:pt>
                <c:pt idx="1518">
                  <c:v>252.52500000000001</c:v>
                </c:pt>
                <c:pt idx="1519">
                  <c:v>252.52500000000001</c:v>
                </c:pt>
                <c:pt idx="1520">
                  <c:v>252.52500000000001</c:v>
                </c:pt>
                <c:pt idx="1521">
                  <c:v>252.52500000000001</c:v>
                </c:pt>
                <c:pt idx="1522">
                  <c:v>252.52500000000001</c:v>
                </c:pt>
                <c:pt idx="1523">
                  <c:v>252.52500000000001</c:v>
                </c:pt>
                <c:pt idx="1524">
                  <c:v>252.52500000000001</c:v>
                </c:pt>
                <c:pt idx="1525">
                  <c:v>252.52500000000001</c:v>
                </c:pt>
                <c:pt idx="1526">
                  <c:v>252.52500000000001</c:v>
                </c:pt>
                <c:pt idx="1527">
                  <c:v>252.52500000000001</c:v>
                </c:pt>
                <c:pt idx="1528">
                  <c:v>252.52500000000001</c:v>
                </c:pt>
                <c:pt idx="1529">
                  <c:v>252.52500000000001</c:v>
                </c:pt>
                <c:pt idx="1530">
                  <c:v>252.52500000000001</c:v>
                </c:pt>
                <c:pt idx="1531">
                  <c:v>252.52500000000001</c:v>
                </c:pt>
                <c:pt idx="1532">
                  <c:v>252.52500000000001</c:v>
                </c:pt>
                <c:pt idx="1533">
                  <c:v>252.52500000000001</c:v>
                </c:pt>
                <c:pt idx="1534">
                  <c:v>252.52500000000001</c:v>
                </c:pt>
                <c:pt idx="1535">
                  <c:v>252.52500000000001</c:v>
                </c:pt>
                <c:pt idx="1536">
                  <c:v>252.52500000000001</c:v>
                </c:pt>
                <c:pt idx="1537">
                  <c:v>252.52500000000001</c:v>
                </c:pt>
                <c:pt idx="1538">
                  <c:v>252.52500000000001</c:v>
                </c:pt>
                <c:pt idx="1539">
                  <c:v>255.05099999999999</c:v>
                </c:pt>
                <c:pt idx="1540">
                  <c:v>255.05099999999999</c:v>
                </c:pt>
                <c:pt idx="1541">
                  <c:v>255.05099999999999</c:v>
                </c:pt>
                <c:pt idx="1542">
                  <c:v>255.05099999999999</c:v>
                </c:pt>
                <c:pt idx="1543">
                  <c:v>255.05099999999999</c:v>
                </c:pt>
                <c:pt idx="1544">
                  <c:v>255.05099999999999</c:v>
                </c:pt>
                <c:pt idx="1545">
                  <c:v>255.05099999999999</c:v>
                </c:pt>
                <c:pt idx="1546">
                  <c:v>255.05099999999999</c:v>
                </c:pt>
                <c:pt idx="1547">
                  <c:v>255.05099999999999</c:v>
                </c:pt>
                <c:pt idx="1548">
                  <c:v>255.05099999999999</c:v>
                </c:pt>
                <c:pt idx="1549">
                  <c:v>255.05099999999999</c:v>
                </c:pt>
                <c:pt idx="1550">
                  <c:v>255.05099999999999</c:v>
                </c:pt>
                <c:pt idx="1551">
                  <c:v>255.05099999999999</c:v>
                </c:pt>
                <c:pt idx="1552">
                  <c:v>255.05099999999999</c:v>
                </c:pt>
                <c:pt idx="1553">
                  <c:v>255.05099999999999</c:v>
                </c:pt>
                <c:pt idx="1554">
                  <c:v>255.05099999999999</c:v>
                </c:pt>
                <c:pt idx="1555">
                  <c:v>255.05099999999999</c:v>
                </c:pt>
                <c:pt idx="1556">
                  <c:v>255.05099999999999</c:v>
                </c:pt>
                <c:pt idx="1557">
                  <c:v>255.05099999999999</c:v>
                </c:pt>
                <c:pt idx="1558">
                  <c:v>255.05099999999999</c:v>
                </c:pt>
                <c:pt idx="1559">
                  <c:v>255.05099999999999</c:v>
                </c:pt>
                <c:pt idx="1560">
                  <c:v>255.05099999999999</c:v>
                </c:pt>
                <c:pt idx="1561">
                  <c:v>255.05099999999999</c:v>
                </c:pt>
                <c:pt idx="1562">
                  <c:v>255.05099999999999</c:v>
                </c:pt>
                <c:pt idx="1563">
                  <c:v>255.05099999999999</c:v>
                </c:pt>
                <c:pt idx="1564">
                  <c:v>257.57600000000002</c:v>
                </c:pt>
                <c:pt idx="1565">
                  <c:v>257.57600000000002</c:v>
                </c:pt>
                <c:pt idx="1566">
                  <c:v>257.57600000000002</c:v>
                </c:pt>
                <c:pt idx="1567">
                  <c:v>257.57600000000002</c:v>
                </c:pt>
                <c:pt idx="1568">
                  <c:v>257.57600000000002</c:v>
                </c:pt>
                <c:pt idx="1569">
                  <c:v>257.57600000000002</c:v>
                </c:pt>
                <c:pt idx="1570">
                  <c:v>257.57600000000002</c:v>
                </c:pt>
                <c:pt idx="1571">
                  <c:v>257.57600000000002</c:v>
                </c:pt>
                <c:pt idx="1572">
                  <c:v>257.57600000000002</c:v>
                </c:pt>
                <c:pt idx="1573">
                  <c:v>257.57600000000002</c:v>
                </c:pt>
                <c:pt idx="1574">
                  <c:v>257.57600000000002</c:v>
                </c:pt>
                <c:pt idx="1575">
                  <c:v>257.57600000000002</c:v>
                </c:pt>
                <c:pt idx="1576">
                  <c:v>257.57600000000002</c:v>
                </c:pt>
                <c:pt idx="1577">
                  <c:v>257.57600000000002</c:v>
                </c:pt>
                <c:pt idx="1578">
                  <c:v>257.57600000000002</c:v>
                </c:pt>
                <c:pt idx="1579">
                  <c:v>257.57600000000002</c:v>
                </c:pt>
                <c:pt idx="1580">
                  <c:v>257.57600000000002</c:v>
                </c:pt>
                <c:pt idx="1581">
                  <c:v>257.57600000000002</c:v>
                </c:pt>
                <c:pt idx="1582">
                  <c:v>257.57600000000002</c:v>
                </c:pt>
                <c:pt idx="1583">
                  <c:v>257.57600000000002</c:v>
                </c:pt>
                <c:pt idx="1584">
                  <c:v>257.57600000000002</c:v>
                </c:pt>
                <c:pt idx="1585">
                  <c:v>257.57600000000002</c:v>
                </c:pt>
                <c:pt idx="1586">
                  <c:v>257.57600000000002</c:v>
                </c:pt>
                <c:pt idx="1587">
                  <c:v>257.57600000000002</c:v>
                </c:pt>
                <c:pt idx="1588">
                  <c:v>257.57600000000002</c:v>
                </c:pt>
                <c:pt idx="1589">
                  <c:v>260.101</c:v>
                </c:pt>
                <c:pt idx="1590">
                  <c:v>260.101</c:v>
                </c:pt>
                <c:pt idx="1591">
                  <c:v>260.101</c:v>
                </c:pt>
                <c:pt idx="1592">
                  <c:v>260.101</c:v>
                </c:pt>
                <c:pt idx="1593">
                  <c:v>260.101</c:v>
                </c:pt>
                <c:pt idx="1594">
                  <c:v>260.101</c:v>
                </c:pt>
                <c:pt idx="1595">
                  <c:v>260.101</c:v>
                </c:pt>
                <c:pt idx="1596">
                  <c:v>260.101</c:v>
                </c:pt>
                <c:pt idx="1597">
                  <c:v>260.101</c:v>
                </c:pt>
                <c:pt idx="1598">
                  <c:v>260.101</c:v>
                </c:pt>
                <c:pt idx="1599">
                  <c:v>260.101</c:v>
                </c:pt>
                <c:pt idx="1600">
                  <c:v>260.101</c:v>
                </c:pt>
                <c:pt idx="1601">
                  <c:v>260.101</c:v>
                </c:pt>
                <c:pt idx="1602">
                  <c:v>260.101</c:v>
                </c:pt>
                <c:pt idx="1603">
                  <c:v>260.101</c:v>
                </c:pt>
                <c:pt idx="1604">
                  <c:v>260.101</c:v>
                </c:pt>
                <c:pt idx="1605">
                  <c:v>260.101</c:v>
                </c:pt>
                <c:pt idx="1606">
                  <c:v>260.101</c:v>
                </c:pt>
                <c:pt idx="1607">
                  <c:v>260.101</c:v>
                </c:pt>
                <c:pt idx="1608">
                  <c:v>260.101</c:v>
                </c:pt>
                <c:pt idx="1609">
                  <c:v>260.101</c:v>
                </c:pt>
                <c:pt idx="1610">
                  <c:v>260.101</c:v>
                </c:pt>
                <c:pt idx="1611">
                  <c:v>260.101</c:v>
                </c:pt>
                <c:pt idx="1612">
                  <c:v>260.101</c:v>
                </c:pt>
                <c:pt idx="1613">
                  <c:v>260.101</c:v>
                </c:pt>
                <c:pt idx="1614">
                  <c:v>262.62599999999998</c:v>
                </c:pt>
                <c:pt idx="1615">
                  <c:v>262.62599999999998</c:v>
                </c:pt>
                <c:pt idx="1616">
                  <c:v>262.62599999999998</c:v>
                </c:pt>
                <c:pt idx="1617">
                  <c:v>262.62599999999998</c:v>
                </c:pt>
                <c:pt idx="1618">
                  <c:v>262.62599999999998</c:v>
                </c:pt>
                <c:pt idx="1619">
                  <c:v>262.62599999999998</c:v>
                </c:pt>
                <c:pt idx="1620">
                  <c:v>262.62599999999998</c:v>
                </c:pt>
                <c:pt idx="1621">
                  <c:v>262.62599999999998</c:v>
                </c:pt>
                <c:pt idx="1622">
                  <c:v>262.62599999999998</c:v>
                </c:pt>
                <c:pt idx="1623">
                  <c:v>262.62599999999998</c:v>
                </c:pt>
                <c:pt idx="1624">
                  <c:v>262.62599999999998</c:v>
                </c:pt>
                <c:pt idx="1625">
                  <c:v>262.62599999999998</c:v>
                </c:pt>
                <c:pt idx="1626">
                  <c:v>262.62599999999998</c:v>
                </c:pt>
                <c:pt idx="1627">
                  <c:v>262.62599999999998</c:v>
                </c:pt>
                <c:pt idx="1628">
                  <c:v>262.62599999999998</c:v>
                </c:pt>
                <c:pt idx="1629">
                  <c:v>262.62599999999998</c:v>
                </c:pt>
                <c:pt idx="1630">
                  <c:v>262.62599999999998</c:v>
                </c:pt>
                <c:pt idx="1631">
                  <c:v>262.62599999999998</c:v>
                </c:pt>
                <c:pt idx="1632">
                  <c:v>262.62599999999998</c:v>
                </c:pt>
                <c:pt idx="1633">
                  <c:v>262.62599999999998</c:v>
                </c:pt>
                <c:pt idx="1634">
                  <c:v>262.62599999999998</c:v>
                </c:pt>
                <c:pt idx="1635">
                  <c:v>262.62599999999998</c:v>
                </c:pt>
                <c:pt idx="1636">
                  <c:v>262.62599999999998</c:v>
                </c:pt>
                <c:pt idx="1637">
                  <c:v>262.62599999999998</c:v>
                </c:pt>
                <c:pt idx="1638">
                  <c:v>262.62599999999998</c:v>
                </c:pt>
                <c:pt idx="1639">
                  <c:v>265.15100000000001</c:v>
                </c:pt>
                <c:pt idx="1640">
                  <c:v>265.15100000000001</c:v>
                </c:pt>
                <c:pt idx="1641">
                  <c:v>265.15100000000001</c:v>
                </c:pt>
                <c:pt idx="1642">
                  <c:v>265.15100000000001</c:v>
                </c:pt>
                <c:pt idx="1643">
                  <c:v>265.15100000000001</c:v>
                </c:pt>
                <c:pt idx="1644">
                  <c:v>265.15100000000001</c:v>
                </c:pt>
                <c:pt idx="1645">
                  <c:v>265.15100000000001</c:v>
                </c:pt>
                <c:pt idx="1646">
                  <c:v>265.15100000000001</c:v>
                </c:pt>
                <c:pt idx="1647">
                  <c:v>265.15100000000001</c:v>
                </c:pt>
                <c:pt idx="1648">
                  <c:v>265.15100000000001</c:v>
                </c:pt>
                <c:pt idx="1649">
                  <c:v>265.15100000000001</c:v>
                </c:pt>
                <c:pt idx="1650">
                  <c:v>265.15100000000001</c:v>
                </c:pt>
                <c:pt idx="1651">
                  <c:v>265.15100000000001</c:v>
                </c:pt>
                <c:pt idx="1652">
                  <c:v>265.15100000000001</c:v>
                </c:pt>
                <c:pt idx="1653">
                  <c:v>265.15100000000001</c:v>
                </c:pt>
                <c:pt idx="1654">
                  <c:v>265.15100000000001</c:v>
                </c:pt>
                <c:pt idx="1655">
                  <c:v>265.15100000000001</c:v>
                </c:pt>
                <c:pt idx="1656">
                  <c:v>265.15100000000001</c:v>
                </c:pt>
                <c:pt idx="1657">
                  <c:v>265.15100000000001</c:v>
                </c:pt>
                <c:pt idx="1658">
                  <c:v>265.15100000000001</c:v>
                </c:pt>
                <c:pt idx="1659">
                  <c:v>265.15100000000001</c:v>
                </c:pt>
                <c:pt idx="1660">
                  <c:v>265.15100000000001</c:v>
                </c:pt>
                <c:pt idx="1661">
                  <c:v>265.15100000000001</c:v>
                </c:pt>
                <c:pt idx="1662">
                  <c:v>265.15100000000001</c:v>
                </c:pt>
                <c:pt idx="1663">
                  <c:v>265.15100000000001</c:v>
                </c:pt>
                <c:pt idx="1664">
                  <c:v>267.67700000000002</c:v>
                </c:pt>
                <c:pt idx="1665">
                  <c:v>267.67700000000002</c:v>
                </c:pt>
                <c:pt idx="1666">
                  <c:v>267.67700000000002</c:v>
                </c:pt>
                <c:pt idx="1667">
                  <c:v>267.67700000000002</c:v>
                </c:pt>
                <c:pt idx="1668">
                  <c:v>267.67700000000002</c:v>
                </c:pt>
                <c:pt idx="1669">
                  <c:v>267.67700000000002</c:v>
                </c:pt>
                <c:pt idx="1670">
                  <c:v>267.67700000000002</c:v>
                </c:pt>
                <c:pt idx="1671">
                  <c:v>267.67700000000002</c:v>
                </c:pt>
                <c:pt idx="1672">
                  <c:v>267.67700000000002</c:v>
                </c:pt>
                <c:pt idx="1673">
                  <c:v>267.67700000000002</c:v>
                </c:pt>
                <c:pt idx="1674">
                  <c:v>267.67700000000002</c:v>
                </c:pt>
                <c:pt idx="1675">
                  <c:v>267.67700000000002</c:v>
                </c:pt>
                <c:pt idx="1676">
                  <c:v>267.67700000000002</c:v>
                </c:pt>
                <c:pt idx="1677">
                  <c:v>267.67700000000002</c:v>
                </c:pt>
                <c:pt idx="1678">
                  <c:v>267.67700000000002</c:v>
                </c:pt>
                <c:pt idx="1679">
                  <c:v>267.67700000000002</c:v>
                </c:pt>
                <c:pt idx="1680">
                  <c:v>267.67700000000002</c:v>
                </c:pt>
                <c:pt idx="1681">
                  <c:v>267.67700000000002</c:v>
                </c:pt>
                <c:pt idx="1682">
                  <c:v>267.67700000000002</c:v>
                </c:pt>
                <c:pt idx="1683">
                  <c:v>267.67700000000002</c:v>
                </c:pt>
                <c:pt idx="1684">
                  <c:v>267.67700000000002</c:v>
                </c:pt>
                <c:pt idx="1685">
                  <c:v>267.67700000000002</c:v>
                </c:pt>
                <c:pt idx="1686">
                  <c:v>267.67700000000002</c:v>
                </c:pt>
                <c:pt idx="1687">
                  <c:v>267.67700000000002</c:v>
                </c:pt>
                <c:pt idx="1688">
                  <c:v>267.67700000000002</c:v>
                </c:pt>
                <c:pt idx="1689">
                  <c:v>267.67700000000002</c:v>
                </c:pt>
                <c:pt idx="1690">
                  <c:v>270.202</c:v>
                </c:pt>
                <c:pt idx="1691">
                  <c:v>270.202</c:v>
                </c:pt>
                <c:pt idx="1692">
                  <c:v>270.202</c:v>
                </c:pt>
                <c:pt idx="1693">
                  <c:v>270.202</c:v>
                </c:pt>
                <c:pt idx="1694">
                  <c:v>270.202</c:v>
                </c:pt>
                <c:pt idx="1695">
                  <c:v>270.202</c:v>
                </c:pt>
                <c:pt idx="1696">
                  <c:v>270.202</c:v>
                </c:pt>
                <c:pt idx="1697">
                  <c:v>270.202</c:v>
                </c:pt>
                <c:pt idx="1698">
                  <c:v>270.202</c:v>
                </c:pt>
                <c:pt idx="1699">
                  <c:v>270.202</c:v>
                </c:pt>
                <c:pt idx="1700">
                  <c:v>270.202</c:v>
                </c:pt>
                <c:pt idx="1701">
                  <c:v>270.202</c:v>
                </c:pt>
                <c:pt idx="1702">
                  <c:v>270.202</c:v>
                </c:pt>
                <c:pt idx="1703">
                  <c:v>270.202</c:v>
                </c:pt>
                <c:pt idx="1704">
                  <c:v>270.202</c:v>
                </c:pt>
                <c:pt idx="1705">
                  <c:v>270.202</c:v>
                </c:pt>
                <c:pt idx="1706">
                  <c:v>270.202</c:v>
                </c:pt>
                <c:pt idx="1707">
                  <c:v>270.202</c:v>
                </c:pt>
                <c:pt idx="1708">
                  <c:v>270.202</c:v>
                </c:pt>
                <c:pt idx="1709">
                  <c:v>270.202</c:v>
                </c:pt>
                <c:pt idx="1710">
                  <c:v>270.202</c:v>
                </c:pt>
                <c:pt idx="1711">
                  <c:v>270.202</c:v>
                </c:pt>
                <c:pt idx="1712">
                  <c:v>270.202</c:v>
                </c:pt>
                <c:pt idx="1713">
                  <c:v>270.202</c:v>
                </c:pt>
                <c:pt idx="1714">
                  <c:v>270.202</c:v>
                </c:pt>
                <c:pt idx="1715">
                  <c:v>272.72699999999998</c:v>
                </c:pt>
                <c:pt idx="1716">
                  <c:v>272.72699999999998</c:v>
                </c:pt>
                <c:pt idx="1717">
                  <c:v>272.72699999999998</c:v>
                </c:pt>
                <c:pt idx="1718">
                  <c:v>272.72699999999998</c:v>
                </c:pt>
                <c:pt idx="1719">
                  <c:v>272.72699999999998</c:v>
                </c:pt>
                <c:pt idx="1720">
                  <c:v>272.72699999999998</c:v>
                </c:pt>
                <c:pt idx="1721">
                  <c:v>272.72699999999998</c:v>
                </c:pt>
                <c:pt idx="1722">
                  <c:v>272.72699999999998</c:v>
                </c:pt>
                <c:pt idx="1723">
                  <c:v>272.72699999999998</c:v>
                </c:pt>
                <c:pt idx="1724">
                  <c:v>272.72699999999998</c:v>
                </c:pt>
                <c:pt idx="1725">
                  <c:v>272.72699999999998</c:v>
                </c:pt>
                <c:pt idx="1726">
                  <c:v>272.72699999999998</c:v>
                </c:pt>
                <c:pt idx="1727">
                  <c:v>272.72699999999998</c:v>
                </c:pt>
                <c:pt idx="1728">
                  <c:v>272.72699999999998</c:v>
                </c:pt>
                <c:pt idx="1729">
                  <c:v>272.72699999999998</c:v>
                </c:pt>
                <c:pt idx="1730">
                  <c:v>272.72699999999998</c:v>
                </c:pt>
                <c:pt idx="1731">
                  <c:v>272.72699999999998</c:v>
                </c:pt>
                <c:pt idx="1732">
                  <c:v>272.72699999999998</c:v>
                </c:pt>
                <c:pt idx="1733">
                  <c:v>272.72699999999998</c:v>
                </c:pt>
                <c:pt idx="1734">
                  <c:v>272.72699999999998</c:v>
                </c:pt>
                <c:pt idx="1735">
                  <c:v>272.72699999999998</c:v>
                </c:pt>
                <c:pt idx="1736">
                  <c:v>272.72699999999998</c:v>
                </c:pt>
                <c:pt idx="1737">
                  <c:v>272.72699999999998</c:v>
                </c:pt>
                <c:pt idx="1738">
                  <c:v>272.72699999999998</c:v>
                </c:pt>
                <c:pt idx="1739">
                  <c:v>272.72699999999998</c:v>
                </c:pt>
                <c:pt idx="1740">
                  <c:v>275.25299999999999</c:v>
                </c:pt>
                <c:pt idx="1741">
                  <c:v>275.25299999999999</c:v>
                </c:pt>
                <c:pt idx="1742">
                  <c:v>275.25299999999999</c:v>
                </c:pt>
                <c:pt idx="1743">
                  <c:v>275.25299999999999</c:v>
                </c:pt>
                <c:pt idx="1744">
                  <c:v>275.25299999999999</c:v>
                </c:pt>
                <c:pt idx="1745">
                  <c:v>275.25299999999999</c:v>
                </c:pt>
                <c:pt idx="1746">
                  <c:v>275.25299999999999</c:v>
                </c:pt>
                <c:pt idx="1747">
                  <c:v>275.25299999999999</c:v>
                </c:pt>
                <c:pt idx="1748">
                  <c:v>275.25299999999999</c:v>
                </c:pt>
                <c:pt idx="1749">
                  <c:v>275.25299999999999</c:v>
                </c:pt>
                <c:pt idx="1750">
                  <c:v>275.25299999999999</c:v>
                </c:pt>
                <c:pt idx="1751">
                  <c:v>275.25299999999999</c:v>
                </c:pt>
                <c:pt idx="1752">
                  <c:v>275.25299999999999</c:v>
                </c:pt>
                <c:pt idx="1753">
                  <c:v>275.25299999999999</c:v>
                </c:pt>
                <c:pt idx="1754">
                  <c:v>275.25299999999999</c:v>
                </c:pt>
                <c:pt idx="1755">
                  <c:v>275.25299999999999</c:v>
                </c:pt>
                <c:pt idx="1756">
                  <c:v>275.25299999999999</c:v>
                </c:pt>
                <c:pt idx="1757">
                  <c:v>275.25299999999999</c:v>
                </c:pt>
                <c:pt idx="1758">
                  <c:v>275.25299999999999</c:v>
                </c:pt>
                <c:pt idx="1759">
                  <c:v>275.25299999999999</c:v>
                </c:pt>
                <c:pt idx="1760">
                  <c:v>275.25299999999999</c:v>
                </c:pt>
                <c:pt idx="1761">
                  <c:v>275.25299999999999</c:v>
                </c:pt>
                <c:pt idx="1762">
                  <c:v>275.25299999999999</c:v>
                </c:pt>
                <c:pt idx="1763">
                  <c:v>275.25299999999999</c:v>
                </c:pt>
                <c:pt idx="1764">
                  <c:v>275.25299999999999</c:v>
                </c:pt>
                <c:pt idx="1765">
                  <c:v>277.77800000000002</c:v>
                </c:pt>
                <c:pt idx="1766">
                  <c:v>277.77800000000002</c:v>
                </c:pt>
                <c:pt idx="1767">
                  <c:v>277.77800000000002</c:v>
                </c:pt>
                <c:pt idx="1768">
                  <c:v>277.77800000000002</c:v>
                </c:pt>
                <c:pt idx="1769">
                  <c:v>277.77800000000002</c:v>
                </c:pt>
                <c:pt idx="1770">
                  <c:v>277.77800000000002</c:v>
                </c:pt>
                <c:pt idx="1771">
                  <c:v>277.77800000000002</c:v>
                </c:pt>
                <c:pt idx="1772">
                  <c:v>277.77800000000002</c:v>
                </c:pt>
                <c:pt idx="1773">
                  <c:v>277.77800000000002</c:v>
                </c:pt>
                <c:pt idx="1774">
                  <c:v>277.77800000000002</c:v>
                </c:pt>
                <c:pt idx="1775">
                  <c:v>277.77800000000002</c:v>
                </c:pt>
                <c:pt idx="1776">
                  <c:v>277.77800000000002</c:v>
                </c:pt>
                <c:pt idx="1777">
                  <c:v>277.77800000000002</c:v>
                </c:pt>
                <c:pt idx="1778">
                  <c:v>277.77800000000002</c:v>
                </c:pt>
                <c:pt idx="1779">
                  <c:v>277.77800000000002</c:v>
                </c:pt>
                <c:pt idx="1780">
                  <c:v>277.77800000000002</c:v>
                </c:pt>
                <c:pt idx="1781">
                  <c:v>277.77800000000002</c:v>
                </c:pt>
                <c:pt idx="1782">
                  <c:v>277.77800000000002</c:v>
                </c:pt>
                <c:pt idx="1783">
                  <c:v>277.77800000000002</c:v>
                </c:pt>
                <c:pt idx="1784">
                  <c:v>277.77800000000002</c:v>
                </c:pt>
                <c:pt idx="1785">
                  <c:v>277.77800000000002</c:v>
                </c:pt>
                <c:pt idx="1786">
                  <c:v>277.77800000000002</c:v>
                </c:pt>
                <c:pt idx="1787">
                  <c:v>277.77800000000002</c:v>
                </c:pt>
                <c:pt idx="1788">
                  <c:v>277.77800000000002</c:v>
                </c:pt>
                <c:pt idx="1789">
                  <c:v>277.77800000000002</c:v>
                </c:pt>
                <c:pt idx="1790">
                  <c:v>277.77800000000002</c:v>
                </c:pt>
                <c:pt idx="1791">
                  <c:v>280.303</c:v>
                </c:pt>
                <c:pt idx="1792">
                  <c:v>280.303</c:v>
                </c:pt>
                <c:pt idx="1793">
                  <c:v>280.303</c:v>
                </c:pt>
                <c:pt idx="1794">
                  <c:v>280.303</c:v>
                </c:pt>
                <c:pt idx="1795">
                  <c:v>280.303</c:v>
                </c:pt>
                <c:pt idx="1796">
                  <c:v>280.303</c:v>
                </c:pt>
                <c:pt idx="1797">
                  <c:v>280.303</c:v>
                </c:pt>
                <c:pt idx="1798">
                  <c:v>280.303</c:v>
                </c:pt>
                <c:pt idx="1799">
                  <c:v>280.303</c:v>
                </c:pt>
                <c:pt idx="1800">
                  <c:v>280.303</c:v>
                </c:pt>
                <c:pt idx="1801">
                  <c:v>280.303</c:v>
                </c:pt>
                <c:pt idx="1802">
                  <c:v>280.303</c:v>
                </c:pt>
                <c:pt idx="1803">
                  <c:v>280.303</c:v>
                </c:pt>
                <c:pt idx="1804">
                  <c:v>280.303</c:v>
                </c:pt>
                <c:pt idx="1805">
                  <c:v>280.303</c:v>
                </c:pt>
                <c:pt idx="1806">
                  <c:v>280.303</c:v>
                </c:pt>
                <c:pt idx="1807">
                  <c:v>280.303</c:v>
                </c:pt>
                <c:pt idx="1808">
                  <c:v>280.303</c:v>
                </c:pt>
                <c:pt idx="1809">
                  <c:v>280.303</c:v>
                </c:pt>
                <c:pt idx="1810">
                  <c:v>280.303</c:v>
                </c:pt>
                <c:pt idx="1811">
                  <c:v>280.303</c:v>
                </c:pt>
                <c:pt idx="1812">
                  <c:v>280.303</c:v>
                </c:pt>
                <c:pt idx="1813">
                  <c:v>280.303</c:v>
                </c:pt>
                <c:pt idx="1814">
                  <c:v>280.303</c:v>
                </c:pt>
                <c:pt idx="1815">
                  <c:v>280.303</c:v>
                </c:pt>
                <c:pt idx="1816">
                  <c:v>280.303</c:v>
                </c:pt>
                <c:pt idx="1817">
                  <c:v>282.82799999999997</c:v>
                </c:pt>
                <c:pt idx="1818">
                  <c:v>282.82799999999997</c:v>
                </c:pt>
                <c:pt idx="1819">
                  <c:v>282.82799999999997</c:v>
                </c:pt>
                <c:pt idx="1820">
                  <c:v>282.82799999999997</c:v>
                </c:pt>
                <c:pt idx="1821">
                  <c:v>282.82799999999997</c:v>
                </c:pt>
                <c:pt idx="1822">
                  <c:v>282.82799999999997</c:v>
                </c:pt>
                <c:pt idx="1823">
                  <c:v>282.82799999999997</c:v>
                </c:pt>
                <c:pt idx="1824">
                  <c:v>282.82799999999997</c:v>
                </c:pt>
                <c:pt idx="1825">
                  <c:v>282.82799999999997</c:v>
                </c:pt>
                <c:pt idx="1826">
                  <c:v>282.82799999999997</c:v>
                </c:pt>
                <c:pt idx="1827">
                  <c:v>282.82799999999997</c:v>
                </c:pt>
                <c:pt idx="1828">
                  <c:v>282.82799999999997</c:v>
                </c:pt>
                <c:pt idx="1829">
                  <c:v>282.82799999999997</c:v>
                </c:pt>
                <c:pt idx="1830">
                  <c:v>282.82799999999997</c:v>
                </c:pt>
                <c:pt idx="1831">
                  <c:v>282.82799999999997</c:v>
                </c:pt>
                <c:pt idx="1832">
                  <c:v>282.82799999999997</c:v>
                </c:pt>
                <c:pt idx="1833">
                  <c:v>282.82799999999997</c:v>
                </c:pt>
                <c:pt idx="1834">
                  <c:v>282.82799999999997</c:v>
                </c:pt>
                <c:pt idx="1835">
                  <c:v>282.82799999999997</c:v>
                </c:pt>
                <c:pt idx="1836">
                  <c:v>282.82799999999997</c:v>
                </c:pt>
                <c:pt idx="1837">
                  <c:v>282.82799999999997</c:v>
                </c:pt>
                <c:pt idx="1838">
                  <c:v>282.82799999999997</c:v>
                </c:pt>
                <c:pt idx="1839">
                  <c:v>282.82799999999997</c:v>
                </c:pt>
                <c:pt idx="1840">
                  <c:v>282.82799999999997</c:v>
                </c:pt>
                <c:pt idx="1841">
                  <c:v>282.82799999999997</c:v>
                </c:pt>
                <c:pt idx="1842">
                  <c:v>285.35399999999998</c:v>
                </c:pt>
                <c:pt idx="1843">
                  <c:v>285.35399999999998</c:v>
                </c:pt>
                <c:pt idx="1844">
                  <c:v>285.35399999999998</c:v>
                </c:pt>
                <c:pt idx="1845">
                  <c:v>285.35399999999998</c:v>
                </c:pt>
                <c:pt idx="1846">
                  <c:v>285.35399999999998</c:v>
                </c:pt>
                <c:pt idx="1847">
                  <c:v>285.35399999999998</c:v>
                </c:pt>
                <c:pt idx="1848">
                  <c:v>285.35399999999998</c:v>
                </c:pt>
                <c:pt idx="1849">
                  <c:v>285.35399999999998</c:v>
                </c:pt>
                <c:pt idx="1850">
                  <c:v>285.35399999999998</c:v>
                </c:pt>
                <c:pt idx="1851">
                  <c:v>285.35399999999998</c:v>
                </c:pt>
                <c:pt idx="1852">
                  <c:v>285.35399999999998</c:v>
                </c:pt>
                <c:pt idx="1853">
                  <c:v>285.35399999999998</c:v>
                </c:pt>
                <c:pt idx="1854">
                  <c:v>285.35399999999998</c:v>
                </c:pt>
                <c:pt idx="1855">
                  <c:v>285.35399999999998</c:v>
                </c:pt>
                <c:pt idx="1856">
                  <c:v>285.35399999999998</c:v>
                </c:pt>
                <c:pt idx="1857">
                  <c:v>285.35399999999998</c:v>
                </c:pt>
                <c:pt idx="1858">
                  <c:v>285.35399999999998</c:v>
                </c:pt>
                <c:pt idx="1859">
                  <c:v>285.35399999999998</c:v>
                </c:pt>
                <c:pt idx="1860">
                  <c:v>285.35399999999998</c:v>
                </c:pt>
                <c:pt idx="1861">
                  <c:v>285.35399999999998</c:v>
                </c:pt>
                <c:pt idx="1862">
                  <c:v>285.35399999999998</c:v>
                </c:pt>
                <c:pt idx="1863">
                  <c:v>285.35399999999998</c:v>
                </c:pt>
                <c:pt idx="1864">
                  <c:v>285.35399999999998</c:v>
                </c:pt>
                <c:pt idx="1865">
                  <c:v>285.35399999999998</c:v>
                </c:pt>
                <c:pt idx="1866">
                  <c:v>285.35399999999998</c:v>
                </c:pt>
                <c:pt idx="1867">
                  <c:v>287.87900000000002</c:v>
                </c:pt>
                <c:pt idx="1868">
                  <c:v>287.87900000000002</c:v>
                </c:pt>
                <c:pt idx="1869">
                  <c:v>287.87900000000002</c:v>
                </c:pt>
                <c:pt idx="1870">
                  <c:v>287.87900000000002</c:v>
                </c:pt>
                <c:pt idx="1871">
                  <c:v>287.87900000000002</c:v>
                </c:pt>
                <c:pt idx="1872">
                  <c:v>287.87900000000002</c:v>
                </c:pt>
                <c:pt idx="1873">
                  <c:v>287.87900000000002</c:v>
                </c:pt>
                <c:pt idx="1874">
                  <c:v>287.87900000000002</c:v>
                </c:pt>
                <c:pt idx="1875">
                  <c:v>287.87900000000002</c:v>
                </c:pt>
                <c:pt idx="1876">
                  <c:v>287.87900000000002</c:v>
                </c:pt>
                <c:pt idx="1877">
                  <c:v>287.87900000000002</c:v>
                </c:pt>
                <c:pt idx="1878">
                  <c:v>287.87900000000002</c:v>
                </c:pt>
                <c:pt idx="1879">
                  <c:v>287.87900000000002</c:v>
                </c:pt>
                <c:pt idx="1880">
                  <c:v>287.87900000000002</c:v>
                </c:pt>
                <c:pt idx="1881">
                  <c:v>287.87900000000002</c:v>
                </c:pt>
                <c:pt idx="1882">
                  <c:v>287.87900000000002</c:v>
                </c:pt>
                <c:pt idx="1883">
                  <c:v>287.87900000000002</c:v>
                </c:pt>
                <c:pt idx="1884">
                  <c:v>287.87900000000002</c:v>
                </c:pt>
                <c:pt idx="1885">
                  <c:v>287.87900000000002</c:v>
                </c:pt>
                <c:pt idx="1886">
                  <c:v>287.87900000000002</c:v>
                </c:pt>
                <c:pt idx="1887">
                  <c:v>287.87900000000002</c:v>
                </c:pt>
                <c:pt idx="1888">
                  <c:v>287.87900000000002</c:v>
                </c:pt>
                <c:pt idx="1889">
                  <c:v>287.87900000000002</c:v>
                </c:pt>
                <c:pt idx="1890">
                  <c:v>287.87900000000002</c:v>
                </c:pt>
                <c:pt idx="1891">
                  <c:v>287.87900000000002</c:v>
                </c:pt>
                <c:pt idx="1892">
                  <c:v>287.87900000000002</c:v>
                </c:pt>
                <c:pt idx="1893">
                  <c:v>290.404</c:v>
                </c:pt>
                <c:pt idx="1894">
                  <c:v>290.404</c:v>
                </c:pt>
                <c:pt idx="1895">
                  <c:v>290.404</c:v>
                </c:pt>
                <c:pt idx="1896">
                  <c:v>290.404</c:v>
                </c:pt>
                <c:pt idx="1897">
                  <c:v>290.404</c:v>
                </c:pt>
                <c:pt idx="1898">
                  <c:v>290.404</c:v>
                </c:pt>
                <c:pt idx="1899">
                  <c:v>290.404</c:v>
                </c:pt>
                <c:pt idx="1900">
                  <c:v>290.404</c:v>
                </c:pt>
                <c:pt idx="1901">
                  <c:v>290.404</c:v>
                </c:pt>
                <c:pt idx="1902">
                  <c:v>290.404</c:v>
                </c:pt>
                <c:pt idx="1903">
                  <c:v>290.404</c:v>
                </c:pt>
                <c:pt idx="1904">
                  <c:v>290.404</c:v>
                </c:pt>
                <c:pt idx="1905">
                  <c:v>290.404</c:v>
                </c:pt>
                <c:pt idx="1906">
                  <c:v>290.404</c:v>
                </c:pt>
                <c:pt idx="1907">
                  <c:v>290.404</c:v>
                </c:pt>
                <c:pt idx="1908">
                  <c:v>290.404</c:v>
                </c:pt>
                <c:pt idx="1909">
                  <c:v>290.404</c:v>
                </c:pt>
                <c:pt idx="1910">
                  <c:v>290.404</c:v>
                </c:pt>
                <c:pt idx="1911">
                  <c:v>290.404</c:v>
                </c:pt>
                <c:pt idx="1912">
                  <c:v>290.404</c:v>
                </c:pt>
                <c:pt idx="1913">
                  <c:v>290.404</c:v>
                </c:pt>
                <c:pt idx="1914">
                  <c:v>290.404</c:v>
                </c:pt>
                <c:pt idx="1915">
                  <c:v>290.404</c:v>
                </c:pt>
                <c:pt idx="1916">
                  <c:v>290.404</c:v>
                </c:pt>
                <c:pt idx="1917">
                  <c:v>290.404</c:v>
                </c:pt>
                <c:pt idx="1918">
                  <c:v>290.404</c:v>
                </c:pt>
                <c:pt idx="1919">
                  <c:v>292.92899999999997</c:v>
                </c:pt>
                <c:pt idx="1920">
                  <c:v>292.92899999999997</c:v>
                </c:pt>
                <c:pt idx="1921">
                  <c:v>292.92899999999997</c:v>
                </c:pt>
                <c:pt idx="1922">
                  <c:v>292.92899999999997</c:v>
                </c:pt>
                <c:pt idx="1923">
                  <c:v>292.92899999999997</c:v>
                </c:pt>
                <c:pt idx="1924">
                  <c:v>292.92899999999997</c:v>
                </c:pt>
                <c:pt idx="1925">
                  <c:v>292.92899999999997</c:v>
                </c:pt>
                <c:pt idx="1926">
                  <c:v>292.92899999999997</c:v>
                </c:pt>
                <c:pt idx="1927">
                  <c:v>292.92899999999997</c:v>
                </c:pt>
                <c:pt idx="1928">
                  <c:v>292.92899999999997</c:v>
                </c:pt>
                <c:pt idx="1929">
                  <c:v>292.92899999999997</c:v>
                </c:pt>
                <c:pt idx="1930">
                  <c:v>292.92899999999997</c:v>
                </c:pt>
                <c:pt idx="1931">
                  <c:v>292.92899999999997</c:v>
                </c:pt>
                <c:pt idx="1932">
                  <c:v>292.92899999999997</c:v>
                </c:pt>
                <c:pt idx="1933">
                  <c:v>292.92899999999997</c:v>
                </c:pt>
                <c:pt idx="1934">
                  <c:v>292.92899999999997</c:v>
                </c:pt>
                <c:pt idx="1935">
                  <c:v>292.92899999999997</c:v>
                </c:pt>
                <c:pt idx="1936">
                  <c:v>292.92899999999997</c:v>
                </c:pt>
                <c:pt idx="1937">
                  <c:v>292.92899999999997</c:v>
                </c:pt>
                <c:pt idx="1938">
                  <c:v>292.92899999999997</c:v>
                </c:pt>
                <c:pt idx="1939">
                  <c:v>292.92899999999997</c:v>
                </c:pt>
                <c:pt idx="1940">
                  <c:v>292.92899999999997</c:v>
                </c:pt>
                <c:pt idx="1941">
                  <c:v>292.92899999999997</c:v>
                </c:pt>
                <c:pt idx="1942">
                  <c:v>292.92899999999997</c:v>
                </c:pt>
                <c:pt idx="1943">
                  <c:v>292.92899999999997</c:v>
                </c:pt>
                <c:pt idx="1944">
                  <c:v>295.45499999999998</c:v>
                </c:pt>
                <c:pt idx="1945">
                  <c:v>295.45499999999998</c:v>
                </c:pt>
                <c:pt idx="1946">
                  <c:v>295.45499999999998</c:v>
                </c:pt>
                <c:pt idx="1947">
                  <c:v>295.45499999999998</c:v>
                </c:pt>
                <c:pt idx="1948">
                  <c:v>295.45499999999998</c:v>
                </c:pt>
                <c:pt idx="1949">
                  <c:v>295.45499999999998</c:v>
                </c:pt>
                <c:pt idx="1950">
                  <c:v>295.45499999999998</c:v>
                </c:pt>
                <c:pt idx="1951">
                  <c:v>295.45499999999998</c:v>
                </c:pt>
                <c:pt idx="1952">
                  <c:v>295.45499999999998</c:v>
                </c:pt>
                <c:pt idx="1953">
                  <c:v>295.45499999999998</c:v>
                </c:pt>
                <c:pt idx="1954">
                  <c:v>295.45499999999998</c:v>
                </c:pt>
                <c:pt idx="1955">
                  <c:v>295.45499999999998</c:v>
                </c:pt>
                <c:pt idx="1956">
                  <c:v>295.45499999999998</c:v>
                </c:pt>
                <c:pt idx="1957">
                  <c:v>295.45499999999998</c:v>
                </c:pt>
                <c:pt idx="1958">
                  <c:v>295.45499999999998</c:v>
                </c:pt>
                <c:pt idx="1959">
                  <c:v>295.45499999999998</c:v>
                </c:pt>
                <c:pt idx="1960">
                  <c:v>295.45499999999998</c:v>
                </c:pt>
                <c:pt idx="1961">
                  <c:v>295.45499999999998</c:v>
                </c:pt>
                <c:pt idx="1962">
                  <c:v>295.45499999999998</c:v>
                </c:pt>
                <c:pt idx="1963">
                  <c:v>295.45499999999998</c:v>
                </c:pt>
                <c:pt idx="1964">
                  <c:v>295.45499999999998</c:v>
                </c:pt>
                <c:pt idx="1965">
                  <c:v>295.45499999999998</c:v>
                </c:pt>
                <c:pt idx="1966">
                  <c:v>295.45499999999998</c:v>
                </c:pt>
                <c:pt idx="1967">
                  <c:v>295.45499999999998</c:v>
                </c:pt>
                <c:pt idx="1968">
                  <c:v>295.45499999999998</c:v>
                </c:pt>
                <c:pt idx="1969">
                  <c:v>297.98</c:v>
                </c:pt>
                <c:pt idx="1970">
                  <c:v>297.98</c:v>
                </c:pt>
                <c:pt idx="1971">
                  <c:v>297.98</c:v>
                </c:pt>
                <c:pt idx="1972">
                  <c:v>297.98</c:v>
                </c:pt>
                <c:pt idx="1973">
                  <c:v>297.98</c:v>
                </c:pt>
                <c:pt idx="1974">
                  <c:v>297.98</c:v>
                </c:pt>
                <c:pt idx="1975">
                  <c:v>297.98</c:v>
                </c:pt>
                <c:pt idx="1976">
                  <c:v>297.98</c:v>
                </c:pt>
                <c:pt idx="1977">
                  <c:v>297.98</c:v>
                </c:pt>
                <c:pt idx="1978">
                  <c:v>297.98</c:v>
                </c:pt>
                <c:pt idx="1979">
                  <c:v>297.98</c:v>
                </c:pt>
                <c:pt idx="1980">
                  <c:v>297.98</c:v>
                </c:pt>
                <c:pt idx="1981">
                  <c:v>297.98</c:v>
                </c:pt>
                <c:pt idx="1982">
                  <c:v>297.98</c:v>
                </c:pt>
                <c:pt idx="1983">
                  <c:v>297.98</c:v>
                </c:pt>
                <c:pt idx="1984">
                  <c:v>297.98</c:v>
                </c:pt>
                <c:pt idx="1985">
                  <c:v>297.98</c:v>
                </c:pt>
                <c:pt idx="1986">
                  <c:v>297.98</c:v>
                </c:pt>
                <c:pt idx="1987">
                  <c:v>297.98</c:v>
                </c:pt>
                <c:pt idx="1988">
                  <c:v>297.98</c:v>
                </c:pt>
                <c:pt idx="1989">
                  <c:v>297.98</c:v>
                </c:pt>
                <c:pt idx="1990">
                  <c:v>297.98</c:v>
                </c:pt>
                <c:pt idx="1991">
                  <c:v>297.98</c:v>
                </c:pt>
                <c:pt idx="1992">
                  <c:v>297.98</c:v>
                </c:pt>
                <c:pt idx="1993">
                  <c:v>297.98</c:v>
                </c:pt>
                <c:pt idx="1994">
                  <c:v>297.98</c:v>
                </c:pt>
                <c:pt idx="1995">
                  <c:v>300.505</c:v>
                </c:pt>
                <c:pt idx="1996">
                  <c:v>300.505</c:v>
                </c:pt>
                <c:pt idx="1997">
                  <c:v>300.505</c:v>
                </c:pt>
                <c:pt idx="1998">
                  <c:v>300.505</c:v>
                </c:pt>
                <c:pt idx="1999">
                  <c:v>300.505</c:v>
                </c:pt>
                <c:pt idx="2000">
                  <c:v>300.505</c:v>
                </c:pt>
                <c:pt idx="2001">
                  <c:v>300.505</c:v>
                </c:pt>
                <c:pt idx="2002">
                  <c:v>300.505</c:v>
                </c:pt>
                <c:pt idx="2003">
                  <c:v>300.505</c:v>
                </c:pt>
                <c:pt idx="2004">
                  <c:v>300.505</c:v>
                </c:pt>
                <c:pt idx="2005">
                  <c:v>300.505</c:v>
                </c:pt>
                <c:pt idx="2006">
                  <c:v>300.505</c:v>
                </c:pt>
                <c:pt idx="2007">
                  <c:v>300.505</c:v>
                </c:pt>
                <c:pt idx="2008">
                  <c:v>300.505</c:v>
                </c:pt>
                <c:pt idx="2009">
                  <c:v>300.505</c:v>
                </c:pt>
                <c:pt idx="2010">
                  <c:v>300.505</c:v>
                </c:pt>
                <c:pt idx="2011">
                  <c:v>300.505</c:v>
                </c:pt>
                <c:pt idx="2012">
                  <c:v>300.505</c:v>
                </c:pt>
                <c:pt idx="2013">
                  <c:v>300.505</c:v>
                </c:pt>
                <c:pt idx="2014">
                  <c:v>300.505</c:v>
                </c:pt>
                <c:pt idx="2015">
                  <c:v>300.505</c:v>
                </c:pt>
                <c:pt idx="2016">
                  <c:v>300.505</c:v>
                </c:pt>
                <c:pt idx="2017">
                  <c:v>300.505</c:v>
                </c:pt>
                <c:pt idx="2018">
                  <c:v>300.505</c:v>
                </c:pt>
                <c:pt idx="2019">
                  <c:v>300.505</c:v>
                </c:pt>
                <c:pt idx="2020">
                  <c:v>300.505</c:v>
                </c:pt>
                <c:pt idx="2021">
                  <c:v>303.02999999999997</c:v>
                </c:pt>
                <c:pt idx="2022">
                  <c:v>303.02999999999997</c:v>
                </c:pt>
                <c:pt idx="2023">
                  <c:v>303.02999999999997</c:v>
                </c:pt>
                <c:pt idx="2024">
                  <c:v>303.02999999999997</c:v>
                </c:pt>
                <c:pt idx="2025">
                  <c:v>303.02999999999997</c:v>
                </c:pt>
                <c:pt idx="2026">
                  <c:v>303.02999999999997</c:v>
                </c:pt>
                <c:pt idx="2027">
                  <c:v>303.02999999999997</c:v>
                </c:pt>
                <c:pt idx="2028">
                  <c:v>303.02999999999997</c:v>
                </c:pt>
                <c:pt idx="2029">
                  <c:v>303.02999999999997</c:v>
                </c:pt>
                <c:pt idx="2030">
                  <c:v>303.02999999999997</c:v>
                </c:pt>
                <c:pt idx="2031">
                  <c:v>303.02999999999997</c:v>
                </c:pt>
                <c:pt idx="2032">
                  <c:v>303.02999999999997</c:v>
                </c:pt>
                <c:pt idx="2033">
                  <c:v>303.02999999999997</c:v>
                </c:pt>
                <c:pt idx="2034">
                  <c:v>303.02999999999997</c:v>
                </c:pt>
                <c:pt idx="2035">
                  <c:v>303.02999999999997</c:v>
                </c:pt>
                <c:pt idx="2036">
                  <c:v>303.02999999999997</c:v>
                </c:pt>
                <c:pt idx="2037">
                  <c:v>303.02999999999997</c:v>
                </c:pt>
                <c:pt idx="2038">
                  <c:v>303.02999999999997</c:v>
                </c:pt>
                <c:pt idx="2039">
                  <c:v>303.02999999999997</c:v>
                </c:pt>
                <c:pt idx="2040">
                  <c:v>303.02999999999997</c:v>
                </c:pt>
                <c:pt idx="2041">
                  <c:v>303.02999999999997</c:v>
                </c:pt>
                <c:pt idx="2042">
                  <c:v>303.02999999999997</c:v>
                </c:pt>
                <c:pt idx="2043">
                  <c:v>303.02999999999997</c:v>
                </c:pt>
                <c:pt idx="2044">
                  <c:v>303.02999999999997</c:v>
                </c:pt>
                <c:pt idx="2045">
                  <c:v>303.02999999999997</c:v>
                </c:pt>
                <c:pt idx="2046">
                  <c:v>305.55599999999998</c:v>
                </c:pt>
                <c:pt idx="2047">
                  <c:v>305.55599999999998</c:v>
                </c:pt>
                <c:pt idx="2048">
                  <c:v>305.55599999999998</c:v>
                </c:pt>
                <c:pt idx="2049">
                  <c:v>305.55599999999998</c:v>
                </c:pt>
                <c:pt idx="2050">
                  <c:v>305.55599999999998</c:v>
                </c:pt>
                <c:pt idx="2051">
                  <c:v>305.55599999999998</c:v>
                </c:pt>
                <c:pt idx="2052">
                  <c:v>305.55599999999998</c:v>
                </c:pt>
                <c:pt idx="2053">
                  <c:v>305.55599999999998</c:v>
                </c:pt>
                <c:pt idx="2054">
                  <c:v>305.55599999999998</c:v>
                </c:pt>
                <c:pt idx="2055">
                  <c:v>305.55599999999998</c:v>
                </c:pt>
                <c:pt idx="2056">
                  <c:v>305.55599999999998</c:v>
                </c:pt>
                <c:pt idx="2057">
                  <c:v>305.55599999999998</c:v>
                </c:pt>
                <c:pt idx="2058">
                  <c:v>305.55599999999998</c:v>
                </c:pt>
                <c:pt idx="2059">
                  <c:v>305.55599999999998</c:v>
                </c:pt>
                <c:pt idx="2060">
                  <c:v>305.55599999999998</c:v>
                </c:pt>
                <c:pt idx="2061">
                  <c:v>305.55599999999998</c:v>
                </c:pt>
                <c:pt idx="2062">
                  <c:v>305.55599999999998</c:v>
                </c:pt>
                <c:pt idx="2063">
                  <c:v>305.55599999999998</c:v>
                </c:pt>
                <c:pt idx="2064">
                  <c:v>305.55599999999998</c:v>
                </c:pt>
                <c:pt idx="2065">
                  <c:v>305.55599999999998</c:v>
                </c:pt>
                <c:pt idx="2066">
                  <c:v>305.55599999999998</c:v>
                </c:pt>
                <c:pt idx="2067">
                  <c:v>305.55599999999998</c:v>
                </c:pt>
                <c:pt idx="2068">
                  <c:v>305.55599999999998</c:v>
                </c:pt>
                <c:pt idx="2069">
                  <c:v>305.55599999999998</c:v>
                </c:pt>
                <c:pt idx="2070">
                  <c:v>305.55599999999998</c:v>
                </c:pt>
                <c:pt idx="2071">
                  <c:v>305.55599999999998</c:v>
                </c:pt>
                <c:pt idx="2072">
                  <c:v>308.08100000000002</c:v>
                </c:pt>
                <c:pt idx="2073">
                  <c:v>308.08100000000002</c:v>
                </c:pt>
                <c:pt idx="2074">
                  <c:v>308.08100000000002</c:v>
                </c:pt>
                <c:pt idx="2075">
                  <c:v>308.08100000000002</c:v>
                </c:pt>
                <c:pt idx="2076">
                  <c:v>308.08100000000002</c:v>
                </c:pt>
                <c:pt idx="2077">
                  <c:v>308.08100000000002</c:v>
                </c:pt>
                <c:pt idx="2078">
                  <c:v>308.08100000000002</c:v>
                </c:pt>
                <c:pt idx="2079">
                  <c:v>308.08100000000002</c:v>
                </c:pt>
                <c:pt idx="2080">
                  <c:v>308.08100000000002</c:v>
                </c:pt>
                <c:pt idx="2081">
                  <c:v>308.08100000000002</c:v>
                </c:pt>
                <c:pt idx="2082">
                  <c:v>308.08100000000002</c:v>
                </c:pt>
                <c:pt idx="2083">
                  <c:v>308.08100000000002</c:v>
                </c:pt>
                <c:pt idx="2084">
                  <c:v>308.08100000000002</c:v>
                </c:pt>
                <c:pt idx="2085">
                  <c:v>308.08100000000002</c:v>
                </c:pt>
                <c:pt idx="2086">
                  <c:v>308.08100000000002</c:v>
                </c:pt>
                <c:pt idx="2087">
                  <c:v>308.08100000000002</c:v>
                </c:pt>
                <c:pt idx="2088">
                  <c:v>308.08100000000002</c:v>
                </c:pt>
                <c:pt idx="2089">
                  <c:v>308.08100000000002</c:v>
                </c:pt>
                <c:pt idx="2090">
                  <c:v>308.08100000000002</c:v>
                </c:pt>
                <c:pt idx="2091">
                  <c:v>308.08100000000002</c:v>
                </c:pt>
                <c:pt idx="2092">
                  <c:v>308.08100000000002</c:v>
                </c:pt>
                <c:pt idx="2093">
                  <c:v>308.08100000000002</c:v>
                </c:pt>
                <c:pt idx="2094">
                  <c:v>308.08100000000002</c:v>
                </c:pt>
                <c:pt idx="2095">
                  <c:v>308.08100000000002</c:v>
                </c:pt>
                <c:pt idx="2096">
                  <c:v>308.08100000000002</c:v>
                </c:pt>
                <c:pt idx="2097">
                  <c:v>308.08100000000002</c:v>
                </c:pt>
                <c:pt idx="2098">
                  <c:v>310.60599999999999</c:v>
                </c:pt>
                <c:pt idx="2099">
                  <c:v>310.60599999999999</c:v>
                </c:pt>
                <c:pt idx="2100">
                  <c:v>310.60599999999999</c:v>
                </c:pt>
                <c:pt idx="2101">
                  <c:v>310.60599999999999</c:v>
                </c:pt>
                <c:pt idx="2102">
                  <c:v>310.60599999999999</c:v>
                </c:pt>
                <c:pt idx="2103">
                  <c:v>310.60599999999999</c:v>
                </c:pt>
                <c:pt idx="2104">
                  <c:v>310.60599999999999</c:v>
                </c:pt>
                <c:pt idx="2105">
                  <c:v>310.60599999999999</c:v>
                </c:pt>
                <c:pt idx="2106">
                  <c:v>310.60599999999999</c:v>
                </c:pt>
                <c:pt idx="2107">
                  <c:v>310.60599999999999</c:v>
                </c:pt>
                <c:pt idx="2108">
                  <c:v>310.60599999999999</c:v>
                </c:pt>
                <c:pt idx="2109">
                  <c:v>310.60599999999999</c:v>
                </c:pt>
                <c:pt idx="2110">
                  <c:v>310.60599999999999</c:v>
                </c:pt>
                <c:pt idx="2111">
                  <c:v>310.60599999999999</c:v>
                </c:pt>
                <c:pt idx="2112">
                  <c:v>310.60599999999999</c:v>
                </c:pt>
                <c:pt idx="2113">
                  <c:v>310.60599999999999</c:v>
                </c:pt>
                <c:pt idx="2114">
                  <c:v>310.60599999999999</c:v>
                </c:pt>
                <c:pt idx="2115">
                  <c:v>310.60599999999999</c:v>
                </c:pt>
                <c:pt idx="2116">
                  <c:v>310.60599999999999</c:v>
                </c:pt>
                <c:pt idx="2117">
                  <c:v>310.60599999999999</c:v>
                </c:pt>
                <c:pt idx="2118">
                  <c:v>310.60599999999999</c:v>
                </c:pt>
                <c:pt idx="2119">
                  <c:v>310.60599999999999</c:v>
                </c:pt>
                <c:pt idx="2120">
                  <c:v>310.60599999999999</c:v>
                </c:pt>
                <c:pt idx="2121">
                  <c:v>310.60599999999999</c:v>
                </c:pt>
                <c:pt idx="2122">
                  <c:v>310.60599999999999</c:v>
                </c:pt>
                <c:pt idx="2123">
                  <c:v>310.60599999999999</c:v>
                </c:pt>
                <c:pt idx="2124">
                  <c:v>313.13099999999997</c:v>
                </c:pt>
                <c:pt idx="2125">
                  <c:v>313.13099999999997</c:v>
                </c:pt>
                <c:pt idx="2126">
                  <c:v>313.13099999999997</c:v>
                </c:pt>
                <c:pt idx="2127">
                  <c:v>313.13099999999997</c:v>
                </c:pt>
                <c:pt idx="2128">
                  <c:v>313.13099999999997</c:v>
                </c:pt>
                <c:pt idx="2129">
                  <c:v>313.13099999999997</c:v>
                </c:pt>
                <c:pt idx="2130">
                  <c:v>313.13099999999997</c:v>
                </c:pt>
                <c:pt idx="2131">
                  <c:v>313.13099999999997</c:v>
                </c:pt>
                <c:pt idx="2132">
                  <c:v>313.13099999999997</c:v>
                </c:pt>
                <c:pt idx="2133">
                  <c:v>313.13099999999997</c:v>
                </c:pt>
                <c:pt idx="2134">
                  <c:v>313.13099999999997</c:v>
                </c:pt>
                <c:pt idx="2135">
                  <c:v>313.13099999999997</c:v>
                </c:pt>
                <c:pt idx="2136">
                  <c:v>313.13099999999997</c:v>
                </c:pt>
                <c:pt idx="2137">
                  <c:v>313.13099999999997</c:v>
                </c:pt>
                <c:pt idx="2138">
                  <c:v>313.13099999999997</c:v>
                </c:pt>
                <c:pt idx="2139">
                  <c:v>313.13099999999997</c:v>
                </c:pt>
                <c:pt idx="2140">
                  <c:v>313.13099999999997</c:v>
                </c:pt>
                <c:pt idx="2141">
                  <c:v>313.13099999999997</c:v>
                </c:pt>
                <c:pt idx="2142">
                  <c:v>313.13099999999997</c:v>
                </c:pt>
                <c:pt idx="2143">
                  <c:v>313.13099999999997</c:v>
                </c:pt>
                <c:pt idx="2144">
                  <c:v>313.13099999999997</c:v>
                </c:pt>
                <c:pt idx="2145">
                  <c:v>313.13099999999997</c:v>
                </c:pt>
                <c:pt idx="2146">
                  <c:v>313.13099999999997</c:v>
                </c:pt>
                <c:pt idx="2147">
                  <c:v>313.13099999999997</c:v>
                </c:pt>
                <c:pt idx="2148">
                  <c:v>313.13099999999997</c:v>
                </c:pt>
                <c:pt idx="2149">
                  <c:v>315.65699999999998</c:v>
                </c:pt>
                <c:pt idx="2150">
                  <c:v>315.65699999999998</c:v>
                </c:pt>
                <c:pt idx="2151">
                  <c:v>315.65699999999998</c:v>
                </c:pt>
                <c:pt idx="2152">
                  <c:v>315.65699999999998</c:v>
                </c:pt>
                <c:pt idx="2153">
                  <c:v>315.65699999999998</c:v>
                </c:pt>
                <c:pt idx="2154">
                  <c:v>315.65699999999998</c:v>
                </c:pt>
                <c:pt idx="2155">
                  <c:v>315.65699999999998</c:v>
                </c:pt>
                <c:pt idx="2156">
                  <c:v>315.65699999999998</c:v>
                </c:pt>
                <c:pt idx="2157">
                  <c:v>315.65699999999998</c:v>
                </c:pt>
                <c:pt idx="2158">
                  <c:v>315.65699999999998</c:v>
                </c:pt>
                <c:pt idx="2159">
                  <c:v>315.65699999999998</c:v>
                </c:pt>
                <c:pt idx="2160">
                  <c:v>315.65699999999998</c:v>
                </c:pt>
                <c:pt idx="2161">
                  <c:v>315.65699999999998</c:v>
                </c:pt>
                <c:pt idx="2162">
                  <c:v>315.65699999999998</c:v>
                </c:pt>
                <c:pt idx="2163">
                  <c:v>315.65699999999998</c:v>
                </c:pt>
                <c:pt idx="2164">
                  <c:v>315.65699999999998</c:v>
                </c:pt>
                <c:pt idx="2165">
                  <c:v>315.65699999999998</c:v>
                </c:pt>
                <c:pt idx="2166">
                  <c:v>315.65699999999998</c:v>
                </c:pt>
                <c:pt idx="2167">
                  <c:v>315.65699999999998</c:v>
                </c:pt>
                <c:pt idx="2168">
                  <c:v>315.65699999999998</c:v>
                </c:pt>
                <c:pt idx="2169">
                  <c:v>315.65699999999998</c:v>
                </c:pt>
                <c:pt idx="2170">
                  <c:v>315.65699999999998</c:v>
                </c:pt>
                <c:pt idx="2171">
                  <c:v>315.65699999999998</c:v>
                </c:pt>
                <c:pt idx="2172">
                  <c:v>315.65699999999998</c:v>
                </c:pt>
                <c:pt idx="2173">
                  <c:v>315.65699999999998</c:v>
                </c:pt>
                <c:pt idx="2174">
                  <c:v>318.18200000000002</c:v>
                </c:pt>
                <c:pt idx="2175">
                  <c:v>318.18200000000002</c:v>
                </c:pt>
                <c:pt idx="2176">
                  <c:v>318.18200000000002</c:v>
                </c:pt>
                <c:pt idx="2177">
                  <c:v>318.18200000000002</c:v>
                </c:pt>
                <c:pt idx="2178">
                  <c:v>318.18200000000002</c:v>
                </c:pt>
                <c:pt idx="2179">
                  <c:v>318.18200000000002</c:v>
                </c:pt>
                <c:pt idx="2180">
                  <c:v>318.18200000000002</c:v>
                </c:pt>
                <c:pt idx="2181">
                  <c:v>318.18200000000002</c:v>
                </c:pt>
                <c:pt idx="2182">
                  <c:v>318.18200000000002</c:v>
                </c:pt>
                <c:pt idx="2183">
                  <c:v>318.18200000000002</c:v>
                </c:pt>
                <c:pt idx="2184">
                  <c:v>318.18200000000002</c:v>
                </c:pt>
                <c:pt idx="2185">
                  <c:v>318.18200000000002</c:v>
                </c:pt>
                <c:pt idx="2186">
                  <c:v>318.18200000000002</c:v>
                </c:pt>
                <c:pt idx="2187">
                  <c:v>318.18200000000002</c:v>
                </c:pt>
                <c:pt idx="2188">
                  <c:v>318.18200000000002</c:v>
                </c:pt>
                <c:pt idx="2189">
                  <c:v>318.18200000000002</c:v>
                </c:pt>
                <c:pt idx="2190">
                  <c:v>318.18200000000002</c:v>
                </c:pt>
                <c:pt idx="2191">
                  <c:v>320.70699999999999</c:v>
                </c:pt>
                <c:pt idx="2192">
                  <c:v>320.70699999999999</c:v>
                </c:pt>
                <c:pt idx="2193">
                  <c:v>320.70699999999999</c:v>
                </c:pt>
                <c:pt idx="2194">
                  <c:v>320.70699999999999</c:v>
                </c:pt>
                <c:pt idx="2195">
                  <c:v>320.70699999999999</c:v>
                </c:pt>
                <c:pt idx="2196">
                  <c:v>320.70699999999999</c:v>
                </c:pt>
                <c:pt idx="2197">
                  <c:v>320.70699999999999</c:v>
                </c:pt>
                <c:pt idx="2198">
                  <c:v>320.70699999999999</c:v>
                </c:pt>
                <c:pt idx="2199">
                  <c:v>323.23200000000003</c:v>
                </c:pt>
                <c:pt idx="2200">
                  <c:v>323.23200000000003</c:v>
                </c:pt>
                <c:pt idx="2201">
                  <c:v>323.23200000000003</c:v>
                </c:pt>
                <c:pt idx="2202">
                  <c:v>323.23200000000003</c:v>
                </c:pt>
                <c:pt idx="2203">
                  <c:v>323.23200000000003</c:v>
                </c:pt>
                <c:pt idx="2204">
                  <c:v>323.23200000000003</c:v>
                </c:pt>
                <c:pt idx="2205">
                  <c:v>325.75799999999998</c:v>
                </c:pt>
                <c:pt idx="2206">
                  <c:v>325.75799999999998</c:v>
                </c:pt>
                <c:pt idx="2207">
                  <c:v>325.75799999999998</c:v>
                </c:pt>
                <c:pt idx="2208">
                  <c:v>325.75799999999998</c:v>
                </c:pt>
                <c:pt idx="2209">
                  <c:v>325.75799999999998</c:v>
                </c:pt>
                <c:pt idx="2210">
                  <c:v>328.28300000000002</c:v>
                </c:pt>
                <c:pt idx="2211">
                  <c:v>328.28300000000002</c:v>
                </c:pt>
                <c:pt idx="2212">
                  <c:v>328.28300000000002</c:v>
                </c:pt>
                <c:pt idx="2213">
                  <c:v>328.28300000000002</c:v>
                </c:pt>
                <c:pt idx="2214">
                  <c:v>330.80799999999999</c:v>
                </c:pt>
                <c:pt idx="2215">
                  <c:v>330.80799999999999</c:v>
                </c:pt>
                <c:pt idx="2216">
                  <c:v>330.80799999999999</c:v>
                </c:pt>
                <c:pt idx="2217">
                  <c:v>333.33300000000003</c:v>
                </c:pt>
                <c:pt idx="2218">
                  <c:v>333.33300000000003</c:v>
                </c:pt>
                <c:pt idx="2219">
                  <c:v>333.33300000000003</c:v>
                </c:pt>
                <c:pt idx="2220">
                  <c:v>335.85899999999998</c:v>
                </c:pt>
                <c:pt idx="2221">
                  <c:v>335.85899999999998</c:v>
                </c:pt>
                <c:pt idx="2222">
                  <c:v>335.85899999999998</c:v>
                </c:pt>
                <c:pt idx="2223">
                  <c:v>338.38400000000001</c:v>
                </c:pt>
                <c:pt idx="2224">
                  <c:v>338.38400000000001</c:v>
                </c:pt>
                <c:pt idx="2225">
                  <c:v>340.90899999999999</c:v>
                </c:pt>
                <c:pt idx="2226">
                  <c:v>340.90899999999999</c:v>
                </c:pt>
                <c:pt idx="2227">
                  <c:v>343.43400000000003</c:v>
                </c:pt>
                <c:pt idx="2228">
                  <c:v>343.43400000000003</c:v>
                </c:pt>
                <c:pt idx="2229">
                  <c:v>345.96</c:v>
                </c:pt>
                <c:pt idx="2230">
                  <c:v>345.96</c:v>
                </c:pt>
                <c:pt idx="2231">
                  <c:v>345.96</c:v>
                </c:pt>
                <c:pt idx="2232">
                  <c:v>348.48500000000001</c:v>
                </c:pt>
                <c:pt idx="2233">
                  <c:v>348.48500000000001</c:v>
                </c:pt>
                <c:pt idx="2234">
                  <c:v>351.01</c:v>
                </c:pt>
                <c:pt idx="2235">
                  <c:v>351.01</c:v>
                </c:pt>
                <c:pt idx="2236">
                  <c:v>353.53500000000003</c:v>
                </c:pt>
                <c:pt idx="2237">
                  <c:v>356.06099999999998</c:v>
                </c:pt>
                <c:pt idx="2238">
                  <c:v>356.06099999999998</c:v>
                </c:pt>
                <c:pt idx="2239">
                  <c:v>358.58600000000001</c:v>
                </c:pt>
                <c:pt idx="2240">
                  <c:v>358.58600000000001</c:v>
                </c:pt>
                <c:pt idx="2241">
                  <c:v>361.11099999999999</c:v>
                </c:pt>
                <c:pt idx="2242">
                  <c:v>361.11099999999999</c:v>
                </c:pt>
                <c:pt idx="2243">
                  <c:v>363.63600000000002</c:v>
                </c:pt>
                <c:pt idx="2244">
                  <c:v>363.63600000000002</c:v>
                </c:pt>
                <c:pt idx="2245">
                  <c:v>366.16199999999998</c:v>
                </c:pt>
                <c:pt idx="2246">
                  <c:v>368.68700000000001</c:v>
                </c:pt>
                <c:pt idx="2247">
                  <c:v>368.68700000000001</c:v>
                </c:pt>
                <c:pt idx="2248">
                  <c:v>371.21199999999999</c:v>
                </c:pt>
                <c:pt idx="2249">
                  <c:v>371.21199999999999</c:v>
                </c:pt>
                <c:pt idx="2250">
                  <c:v>373.73700000000002</c:v>
                </c:pt>
                <c:pt idx="2251">
                  <c:v>373.73700000000002</c:v>
                </c:pt>
                <c:pt idx="2252">
                  <c:v>376.26299999999998</c:v>
                </c:pt>
                <c:pt idx="2253">
                  <c:v>378.78800000000001</c:v>
                </c:pt>
                <c:pt idx="2254">
                  <c:v>378.78800000000001</c:v>
                </c:pt>
                <c:pt idx="2255">
                  <c:v>381.31299999999999</c:v>
                </c:pt>
                <c:pt idx="2256">
                  <c:v>381.31299999999999</c:v>
                </c:pt>
                <c:pt idx="2257">
                  <c:v>383.83800000000002</c:v>
                </c:pt>
                <c:pt idx="2258">
                  <c:v>386.36399999999998</c:v>
                </c:pt>
                <c:pt idx="2259">
                  <c:v>386.36399999999998</c:v>
                </c:pt>
                <c:pt idx="2260">
                  <c:v>388.88900000000001</c:v>
                </c:pt>
                <c:pt idx="2261">
                  <c:v>388.88900000000001</c:v>
                </c:pt>
                <c:pt idx="2262">
                  <c:v>391.41399999999999</c:v>
                </c:pt>
                <c:pt idx="2263">
                  <c:v>393.93900000000002</c:v>
                </c:pt>
                <c:pt idx="2264">
                  <c:v>393.93900000000002</c:v>
                </c:pt>
                <c:pt idx="2265">
                  <c:v>396.46499999999997</c:v>
                </c:pt>
                <c:pt idx="2266">
                  <c:v>396.46499999999997</c:v>
                </c:pt>
                <c:pt idx="2267">
                  <c:v>398.99</c:v>
                </c:pt>
                <c:pt idx="2268">
                  <c:v>401.51499999999999</c:v>
                </c:pt>
                <c:pt idx="2269">
                  <c:v>401.51499999999999</c:v>
                </c:pt>
                <c:pt idx="2270">
                  <c:v>404.04</c:v>
                </c:pt>
                <c:pt idx="2271">
                  <c:v>406.56599999999997</c:v>
                </c:pt>
                <c:pt idx="2272">
                  <c:v>406.56599999999997</c:v>
                </c:pt>
                <c:pt idx="2273">
                  <c:v>409.09100000000001</c:v>
                </c:pt>
                <c:pt idx="2274">
                  <c:v>411.61599999999999</c:v>
                </c:pt>
                <c:pt idx="2275">
                  <c:v>411.61599999999999</c:v>
                </c:pt>
                <c:pt idx="2276">
                  <c:v>414.14100000000002</c:v>
                </c:pt>
                <c:pt idx="2277">
                  <c:v>416.66699999999997</c:v>
                </c:pt>
                <c:pt idx="2278">
                  <c:v>419.19200000000001</c:v>
                </c:pt>
                <c:pt idx="2279">
                  <c:v>419.19200000000001</c:v>
                </c:pt>
                <c:pt idx="2280">
                  <c:v>421.71699999999998</c:v>
                </c:pt>
                <c:pt idx="2281">
                  <c:v>424.24200000000002</c:v>
                </c:pt>
                <c:pt idx="2282">
                  <c:v>424.24200000000002</c:v>
                </c:pt>
                <c:pt idx="2283">
                  <c:v>426.76799999999997</c:v>
                </c:pt>
                <c:pt idx="2284">
                  <c:v>426.76799999999997</c:v>
                </c:pt>
                <c:pt idx="2285">
                  <c:v>429.29300000000001</c:v>
                </c:pt>
                <c:pt idx="2286">
                  <c:v>431.81799999999998</c:v>
                </c:pt>
                <c:pt idx="2287">
                  <c:v>431.81799999999998</c:v>
                </c:pt>
                <c:pt idx="2288">
                  <c:v>434.34300000000002</c:v>
                </c:pt>
                <c:pt idx="2289">
                  <c:v>436.86900000000003</c:v>
                </c:pt>
                <c:pt idx="2290">
                  <c:v>436.86900000000003</c:v>
                </c:pt>
                <c:pt idx="2291">
                  <c:v>439.39400000000001</c:v>
                </c:pt>
                <c:pt idx="2292">
                  <c:v>439.39400000000001</c:v>
                </c:pt>
                <c:pt idx="2293">
                  <c:v>441.91899999999998</c:v>
                </c:pt>
                <c:pt idx="2294">
                  <c:v>444.44400000000002</c:v>
                </c:pt>
                <c:pt idx="2295">
                  <c:v>444.44400000000002</c:v>
                </c:pt>
                <c:pt idx="2296">
                  <c:v>446.97</c:v>
                </c:pt>
                <c:pt idx="2297">
                  <c:v>446.97</c:v>
                </c:pt>
                <c:pt idx="2298">
                  <c:v>449.495</c:v>
                </c:pt>
                <c:pt idx="2299">
                  <c:v>452.02</c:v>
                </c:pt>
                <c:pt idx="2300">
                  <c:v>452.02</c:v>
                </c:pt>
                <c:pt idx="2301">
                  <c:v>454.54500000000002</c:v>
                </c:pt>
                <c:pt idx="2302">
                  <c:v>454.54500000000002</c:v>
                </c:pt>
                <c:pt idx="2303">
                  <c:v>457.07100000000003</c:v>
                </c:pt>
                <c:pt idx="2304">
                  <c:v>457.07100000000003</c:v>
                </c:pt>
                <c:pt idx="2305">
                  <c:v>459.596</c:v>
                </c:pt>
                <c:pt idx="2306">
                  <c:v>459.596</c:v>
                </c:pt>
                <c:pt idx="2307">
                  <c:v>462.12099999999998</c:v>
                </c:pt>
                <c:pt idx="2308">
                  <c:v>462.12099999999998</c:v>
                </c:pt>
                <c:pt idx="2309">
                  <c:v>464.64600000000002</c:v>
                </c:pt>
                <c:pt idx="2310">
                  <c:v>464.64600000000002</c:v>
                </c:pt>
                <c:pt idx="2311">
                  <c:v>464.64600000000002</c:v>
                </c:pt>
                <c:pt idx="2312">
                  <c:v>467.17200000000003</c:v>
                </c:pt>
                <c:pt idx="2313">
                  <c:v>467.17200000000003</c:v>
                </c:pt>
                <c:pt idx="2314">
                  <c:v>469.697</c:v>
                </c:pt>
                <c:pt idx="2315">
                  <c:v>469.697</c:v>
                </c:pt>
                <c:pt idx="2316">
                  <c:v>472.22199999999998</c:v>
                </c:pt>
                <c:pt idx="2317">
                  <c:v>472.22199999999998</c:v>
                </c:pt>
                <c:pt idx="2318">
                  <c:v>474.74700000000001</c:v>
                </c:pt>
                <c:pt idx="2319">
                  <c:v>474.74700000000001</c:v>
                </c:pt>
                <c:pt idx="2320">
                  <c:v>477.27300000000002</c:v>
                </c:pt>
                <c:pt idx="2321">
                  <c:v>477.27300000000002</c:v>
                </c:pt>
                <c:pt idx="2322">
                  <c:v>479.798</c:v>
                </c:pt>
                <c:pt idx="2323">
                  <c:v>479.798</c:v>
                </c:pt>
                <c:pt idx="2324">
                  <c:v>482.32299999999998</c:v>
                </c:pt>
                <c:pt idx="2325">
                  <c:v>482.32299999999998</c:v>
                </c:pt>
                <c:pt idx="2326">
                  <c:v>484.84800000000001</c:v>
                </c:pt>
                <c:pt idx="2327">
                  <c:v>484.84800000000001</c:v>
                </c:pt>
                <c:pt idx="2328">
                  <c:v>487.37400000000002</c:v>
                </c:pt>
                <c:pt idx="2329">
                  <c:v>487.37400000000002</c:v>
                </c:pt>
                <c:pt idx="2330">
                  <c:v>487.37400000000002</c:v>
                </c:pt>
                <c:pt idx="2331">
                  <c:v>489.899</c:v>
                </c:pt>
                <c:pt idx="2332">
                  <c:v>489.899</c:v>
                </c:pt>
                <c:pt idx="2333">
                  <c:v>492.42399999999998</c:v>
                </c:pt>
                <c:pt idx="2334">
                  <c:v>494.94900000000001</c:v>
                </c:pt>
                <c:pt idx="2335">
                  <c:v>494.94900000000001</c:v>
                </c:pt>
                <c:pt idx="2336">
                  <c:v>497.47500000000002</c:v>
                </c:pt>
                <c:pt idx="2337">
                  <c:v>497.47500000000002</c:v>
                </c:pt>
                <c:pt idx="2338">
                  <c:v>500</c:v>
                </c:pt>
                <c:pt idx="2339">
                  <c:v>500</c:v>
                </c:pt>
                <c:pt idx="2340">
                  <c:v>500</c:v>
                </c:pt>
                <c:pt idx="2341">
                  <c:v>502.52499999999998</c:v>
                </c:pt>
                <c:pt idx="2342">
                  <c:v>505.05</c:v>
                </c:pt>
                <c:pt idx="2343">
                  <c:v>505.05</c:v>
                </c:pt>
                <c:pt idx="2344">
                  <c:v>507.57600000000002</c:v>
                </c:pt>
                <c:pt idx="2345">
                  <c:v>507.57600000000002</c:v>
                </c:pt>
                <c:pt idx="2346">
                  <c:v>510.101</c:v>
                </c:pt>
                <c:pt idx="2347">
                  <c:v>510.101</c:v>
                </c:pt>
                <c:pt idx="2348">
                  <c:v>512.62599999999998</c:v>
                </c:pt>
                <c:pt idx="2349">
                  <c:v>515.15099999999995</c:v>
                </c:pt>
                <c:pt idx="2350">
                  <c:v>515.15099999999995</c:v>
                </c:pt>
                <c:pt idx="2351">
                  <c:v>517.67700000000002</c:v>
                </c:pt>
                <c:pt idx="2352">
                  <c:v>520.202</c:v>
                </c:pt>
                <c:pt idx="2353">
                  <c:v>520.202</c:v>
                </c:pt>
                <c:pt idx="2354">
                  <c:v>522.72699999999998</c:v>
                </c:pt>
                <c:pt idx="2355">
                  <c:v>525.25300000000004</c:v>
                </c:pt>
                <c:pt idx="2356">
                  <c:v>525.25300000000004</c:v>
                </c:pt>
                <c:pt idx="2357">
                  <c:v>527.77800000000002</c:v>
                </c:pt>
                <c:pt idx="2358">
                  <c:v>530.303</c:v>
                </c:pt>
                <c:pt idx="2359">
                  <c:v>530.303</c:v>
                </c:pt>
                <c:pt idx="2360">
                  <c:v>532.82799999999997</c:v>
                </c:pt>
                <c:pt idx="2361">
                  <c:v>532.82799999999997</c:v>
                </c:pt>
                <c:pt idx="2362">
                  <c:v>535.35299999999995</c:v>
                </c:pt>
                <c:pt idx="2363">
                  <c:v>537.87900000000002</c:v>
                </c:pt>
                <c:pt idx="2364">
                  <c:v>537.87900000000002</c:v>
                </c:pt>
                <c:pt idx="2365">
                  <c:v>540.404</c:v>
                </c:pt>
                <c:pt idx="2366">
                  <c:v>542.92899999999997</c:v>
                </c:pt>
                <c:pt idx="2367">
                  <c:v>542.92899999999997</c:v>
                </c:pt>
                <c:pt idx="2368">
                  <c:v>545.45500000000004</c:v>
                </c:pt>
                <c:pt idx="2369">
                  <c:v>545.45500000000004</c:v>
                </c:pt>
                <c:pt idx="2370">
                  <c:v>547.98</c:v>
                </c:pt>
                <c:pt idx="2371">
                  <c:v>550.505</c:v>
                </c:pt>
                <c:pt idx="2372">
                  <c:v>553.03</c:v>
                </c:pt>
                <c:pt idx="2373">
                  <c:v>553.03</c:v>
                </c:pt>
                <c:pt idx="2374">
                  <c:v>555.55600000000004</c:v>
                </c:pt>
                <c:pt idx="2375">
                  <c:v>555.55600000000004</c:v>
                </c:pt>
                <c:pt idx="2376">
                  <c:v>558.08100000000002</c:v>
                </c:pt>
                <c:pt idx="2377">
                  <c:v>560.60599999999999</c:v>
                </c:pt>
                <c:pt idx="2378">
                  <c:v>560.60599999999999</c:v>
                </c:pt>
                <c:pt idx="2379">
                  <c:v>563.13099999999997</c:v>
                </c:pt>
                <c:pt idx="2380">
                  <c:v>563.13099999999997</c:v>
                </c:pt>
                <c:pt idx="2381">
                  <c:v>565.65700000000004</c:v>
                </c:pt>
                <c:pt idx="2382">
                  <c:v>568.18200000000002</c:v>
                </c:pt>
                <c:pt idx="2383">
                  <c:v>568.18200000000002</c:v>
                </c:pt>
                <c:pt idx="2384">
                  <c:v>570.70699999999999</c:v>
                </c:pt>
                <c:pt idx="2385">
                  <c:v>570.70699999999999</c:v>
                </c:pt>
                <c:pt idx="2386">
                  <c:v>573.23199999999997</c:v>
                </c:pt>
                <c:pt idx="2387">
                  <c:v>575.75800000000004</c:v>
                </c:pt>
                <c:pt idx="2388">
                  <c:v>575.75800000000004</c:v>
                </c:pt>
                <c:pt idx="2389">
                  <c:v>578.28300000000002</c:v>
                </c:pt>
                <c:pt idx="2390">
                  <c:v>578.28300000000002</c:v>
                </c:pt>
                <c:pt idx="2391">
                  <c:v>580.80799999999999</c:v>
                </c:pt>
                <c:pt idx="2392">
                  <c:v>583.33299999999997</c:v>
                </c:pt>
                <c:pt idx="2393">
                  <c:v>583.33299999999997</c:v>
                </c:pt>
                <c:pt idx="2394">
                  <c:v>585.85900000000004</c:v>
                </c:pt>
                <c:pt idx="2395">
                  <c:v>585.85900000000004</c:v>
                </c:pt>
                <c:pt idx="2396">
                  <c:v>588.38400000000001</c:v>
                </c:pt>
                <c:pt idx="2397">
                  <c:v>590.90899999999999</c:v>
                </c:pt>
                <c:pt idx="2398">
                  <c:v>590.90899999999999</c:v>
                </c:pt>
                <c:pt idx="2399">
                  <c:v>593.43399999999997</c:v>
                </c:pt>
                <c:pt idx="2400">
                  <c:v>595.96</c:v>
                </c:pt>
                <c:pt idx="2401">
                  <c:v>598.48500000000001</c:v>
                </c:pt>
                <c:pt idx="2402">
                  <c:v>598.48500000000001</c:v>
                </c:pt>
                <c:pt idx="2403">
                  <c:v>601.01</c:v>
                </c:pt>
                <c:pt idx="2404">
                  <c:v>603.53499999999997</c:v>
                </c:pt>
                <c:pt idx="2405">
                  <c:v>606.06100000000004</c:v>
                </c:pt>
                <c:pt idx="2406">
                  <c:v>608.58600000000001</c:v>
                </c:pt>
                <c:pt idx="2407">
                  <c:v>608.58600000000001</c:v>
                </c:pt>
                <c:pt idx="2408">
                  <c:v>611.11099999999999</c:v>
                </c:pt>
                <c:pt idx="2409">
                  <c:v>611.11099999999999</c:v>
                </c:pt>
                <c:pt idx="2410">
                  <c:v>613.63599999999997</c:v>
                </c:pt>
                <c:pt idx="2411">
                  <c:v>613.63599999999997</c:v>
                </c:pt>
                <c:pt idx="2412">
                  <c:v>616.16200000000003</c:v>
                </c:pt>
                <c:pt idx="2413">
                  <c:v>618.68700000000001</c:v>
                </c:pt>
                <c:pt idx="2414">
                  <c:v>618.68700000000001</c:v>
                </c:pt>
                <c:pt idx="2415">
                  <c:v>621.21199999999999</c:v>
                </c:pt>
                <c:pt idx="2416">
                  <c:v>621.21199999999999</c:v>
                </c:pt>
                <c:pt idx="2417">
                  <c:v>623.73699999999997</c:v>
                </c:pt>
                <c:pt idx="2418">
                  <c:v>623.73699999999997</c:v>
                </c:pt>
                <c:pt idx="2419">
                  <c:v>626.26300000000003</c:v>
                </c:pt>
                <c:pt idx="2420">
                  <c:v>626.26300000000003</c:v>
                </c:pt>
                <c:pt idx="2421">
                  <c:v>628.78800000000001</c:v>
                </c:pt>
                <c:pt idx="2422">
                  <c:v>631.31299999999999</c:v>
                </c:pt>
                <c:pt idx="2423">
                  <c:v>631.31299999999999</c:v>
                </c:pt>
                <c:pt idx="2424">
                  <c:v>631.31299999999999</c:v>
                </c:pt>
                <c:pt idx="2425">
                  <c:v>633.83799999999997</c:v>
                </c:pt>
                <c:pt idx="2426">
                  <c:v>636.36400000000003</c:v>
                </c:pt>
                <c:pt idx="2427">
                  <c:v>636.36400000000003</c:v>
                </c:pt>
                <c:pt idx="2428">
                  <c:v>638.88900000000001</c:v>
                </c:pt>
                <c:pt idx="2429">
                  <c:v>638.88900000000001</c:v>
                </c:pt>
                <c:pt idx="2430">
                  <c:v>641.41399999999999</c:v>
                </c:pt>
                <c:pt idx="2431">
                  <c:v>641.41399999999999</c:v>
                </c:pt>
                <c:pt idx="2432">
                  <c:v>643.93899999999996</c:v>
                </c:pt>
                <c:pt idx="2433">
                  <c:v>646.46500000000003</c:v>
                </c:pt>
                <c:pt idx="2434">
                  <c:v>646.46500000000003</c:v>
                </c:pt>
                <c:pt idx="2435">
                  <c:v>648.99</c:v>
                </c:pt>
                <c:pt idx="2436">
                  <c:v>648.99</c:v>
                </c:pt>
                <c:pt idx="2437">
                  <c:v>651.51499999999999</c:v>
                </c:pt>
                <c:pt idx="2438">
                  <c:v>651.51499999999999</c:v>
                </c:pt>
                <c:pt idx="2439">
                  <c:v>654.04</c:v>
                </c:pt>
                <c:pt idx="2440">
                  <c:v>656.56600000000003</c:v>
                </c:pt>
                <c:pt idx="2441">
                  <c:v>656.56600000000003</c:v>
                </c:pt>
                <c:pt idx="2442">
                  <c:v>659.09100000000001</c:v>
                </c:pt>
                <c:pt idx="2443">
                  <c:v>659.09100000000001</c:v>
                </c:pt>
                <c:pt idx="2444">
                  <c:v>661.61599999999999</c:v>
                </c:pt>
                <c:pt idx="2445">
                  <c:v>661.61599999999999</c:v>
                </c:pt>
                <c:pt idx="2446">
                  <c:v>664.14099999999996</c:v>
                </c:pt>
                <c:pt idx="2447">
                  <c:v>664.14099999999996</c:v>
                </c:pt>
                <c:pt idx="2448">
                  <c:v>666.66700000000003</c:v>
                </c:pt>
                <c:pt idx="2449">
                  <c:v>666.66700000000003</c:v>
                </c:pt>
                <c:pt idx="2450">
                  <c:v>669.19200000000001</c:v>
                </c:pt>
                <c:pt idx="2451">
                  <c:v>671.71699999999998</c:v>
                </c:pt>
                <c:pt idx="2452">
                  <c:v>671.71699999999998</c:v>
                </c:pt>
                <c:pt idx="2453">
                  <c:v>674.24199999999996</c:v>
                </c:pt>
                <c:pt idx="2454">
                  <c:v>674.24199999999996</c:v>
                </c:pt>
                <c:pt idx="2455">
                  <c:v>676.76800000000003</c:v>
                </c:pt>
                <c:pt idx="2456">
                  <c:v>676.76800000000003</c:v>
                </c:pt>
                <c:pt idx="2457">
                  <c:v>679.29300000000001</c:v>
                </c:pt>
                <c:pt idx="2458">
                  <c:v>681.81799999999998</c:v>
                </c:pt>
                <c:pt idx="2459">
                  <c:v>681.81799999999998</c:v>
                </c:pt>
                <c:pt idx="2460">
                  <c:v>684.34299999999996</c:v>
                </c:pt>
                <c:pt idx="2461">
                  <c:v>684.34299999999996</c:v>
                </c:pt>
                <c:pt idx="2462">
                  <c:v>686.86900000000003</c:v>
                </c:pt>
                <c:pt idx="2463">
                  <c:v>686.86900000000003</c:v>
                </c:pt>
                <c:pt idx="2464">
                  <c:v>689.39400000000001</c:v>
                </c:pt>
                <c:pt idx="2465">
                  <c:v>689.39400000000001</c:v>
                </c:pt>
                <c:pt idx="2466">
                  <c:v>691.91899999999998</c:v>
                </c:pt>
                <c:pt idx="2467">
                  <c:v>694.44399999999996</c:v>
                </c:pt>
                <c:pt idx="2468">
                  <c:v>694.44399999999996</c:v>
                </c:pt>
                <c:pt idx="2469">
                  <c:v>694.44399999999996</c:v>
                </c:pt>
                <c:pt idx="2470">
                  <c:v>696.97</c:v>
                </c:pt>
                <c:pt idx="2471">
                  <c:v>699.495</c:v>
                </c:pt>
                <c:pt idx="2472">
                  <c:v>699.495</c:v>
                </c:pt>
                <c:pt idx="2473">
                  <c:v>702.02</c:v>
                </c:pt>
                <c:pt idx="2474">
                  <c:v>702.02</c:v>
                </c:pt>
                <c:pt idx="2475">
                  <c:v>704.54499999999996</c:v>
                </c:pt>
                <c:pt idx="2476">
                  <c:v>704.54499999999996</c:v>
                </c:pt>
                <c:pt idx="2477">
                  <c:v>707.07100000000003</c:v>
                </c:pt>
                <c:pt idx="2478">
                  <c:v>707.07100000000003</c:v>
                </c:pt>
                <c:pt idx="2479">
                  <c:v>709.596</c:v>
                </c:pt>
                <c:pt idx="2480">
                  <c:v>712.12099999999998</c:v>
                </c:pt>
                <c:pt idx="2481">
                  <c:v>712.12099999999998</c:v>
                </c:pt>
                <c:pt idx="2482">
                  <c:v>714.64599999999996</c:v>
                </c:pt>
                <c:pt idx="2483">
                  <c:v>714.64599999999996</c:v>
                </c:pt>
                <c:pt idx="2484">
                  <c:v>717.17200000000003</c:v>
                </c:pt>
                <c:pt idx="2485">
                  <c:v>717.17200000000003</c:v>
                </c:pt>
                <c:pt idx="2486">
                  <c:v>719.697</c:v>
                </c:pt>
                <c:pt idx="2487">
                  <c:v>719.697</c:v>
                </c:pt>
                <c:pt idx="2488">
                  <c:v>722.22199999999998</c:v>
                </c:pt>
                <c:pt idx="2489">
                  <c:v>724.74699999999996</c:v>
                </c:pt>
                <c:pt idx="2490">
                  <c:v>724.74699999999996</c:v>
                </c:pt>
                <c:pt idx="2491">
                  <c:v>727.27300000000002</c:v>
                </c:pt>
                <c:pt idx="2492">
                  <c:v>727.27300000000002</c:v>
                </c:pt>
                <c:pt idx="2493">
                  <c:v>729.798</c:v>
                </c:pt>
                <c:pt idx="2494">
                  <c:v>729.798</c:v>
                </c:pt>
                <c:pt idx="2495">
                  <c:v>732.32299999999998</c:v>
                </c:pt>
                <c:pt idx="2496">
                  <c:v>732.32299999999998</c:v>
                </c:pt>
                <c:pt idx="2497">
                  <c:v>734.84900000000005</c:v>
                </c:pt>
                <c:pt idx="2498">
                  <c:v>737.37400000000002</c:v>
                </c:pt>
                <c:pt idx="2499">
                  <c:v>737.37400000000002</c:v>
                </c:pt>
                <c:pt idx="2500">
                  <c:v>737.37400000000002</c:v>
                </c:pt>
                <c:pt idx="2501">
                  <c:v>739.899</c:v>
                </c:pt>
                <c:pt idx="2502">
                  <c:v>742.42399999999998</c:v>
                </c:pt>
                <c:pt idx="2503">
                  <c:v>742.42399999999998</c:v>
                </c:pt>
                <c:pt idx="2504">
                  <c:v>744.95</c:v>
                </c:pt>
                <c:pt idx="2505">
                  <c:v>744.95</c:v>
                </c:pt>
                <c:pt idx="2506">
                  <c:v>747.47500000000002</c:v>
                </c:pt>
                <c:pt idx="2507">
                  <c:v>747.47500000000002</c:v>
                </c:pt>
                <c:pt idx="2508">
                  <c:v>750</c:v>
                </c:pt>
                <c:pt idx="2509">
                  <c:v>750</c:v>
                </c:pt>
                <c:pt idx="2510">
                  <c:v>752.52499999999998</c:v>
                </c:pt>
                <c:pt idx="2511">
                  <c:v>752.52499999999998</c:v>
                </c:pt>
                <c:pt idx="2512">
                  <c:v>755.05</c:v>
                </c:pt>
                <c:pt idx="2513">
                  <c:v>757.57600000000002</c:v>
                </c:pt>
                <c:pt idx="2514">
                  <c:v>757.57600000000002</c:v>
                </c:pt>
                <c:pt idx="2515">
                  <c:v>760.101</c:v>
                </c:pt>
                <c:pt idx="2516">
                  <c:v>760.101</c:v>
                </c:pt>
                <c:pt idx="2517">
                  <c:v>762.62599999999998</c:v>
                </c:pt>
                <c:pt idx="2518">
                  <c:v>762.62599999999998</c:v>
                </c:pt>
                <c:pt idx="2519">
                  <c:v>765.15099999999995</c:v>
                </c:pt>
                <c:pt idx="2520">
                  <c:v>765.15099999999995</c:v>
                </c:pt>
                <c:pt idx="2521">
                  <c:v>767.67700000000002</c:v>
                </c:pt>
                <c:pt idx="2522">
                  <c:v>770.202</c:v>
                </c:pt>
                <c:pt idx="2523">
                  <c:v>770.202</c:v>
                </c:pt>
                <c:pt idx="2524">
                  <c:v>772.72699999999998</c:v>
                </c:pt>
                <c:pt idx="2525">
                  <c:v>772.72699999999998</c:v>
                </c:pt>
                <c:pt idx="2526">
                  <c:v>775.25300000000004</c:v>
                </c:pt>
                <c:pt idx="2527">
                  <c:v>775.25300000000004</c:v>
                </c:pt>
                <c:pt idx="2528">
                  <c:v>777.77800000000002</c:v>
                </c:pt>
                <c:pt idx="2529">
                  <c:v>777.77800000000002</c:v>
                </c:pt>
                <c:pt idx="2530">
                  <c:v>780.303</c:v>
                </c:pt>
                <c:pt idx="2531">
                  <c:v>780.303</c:v>
                </c:pt>
                <c:pt idx="2532">
                  <c:v>782.82799999999997</c:v>
                </c:pt>
                <c:pt idx="2533">
                  <c:v>782.82799999999997</c:v>
                </c:pt>
                <c:pt idx="2534">
                  <c:v>785.35299999999995</c:v>
                </c:pt>
                <c:pt idx="2535">
                  <c:v>785.35299999999995</c:v>
                </c:pt>
                <c:pt idx="2536">
                  <c:v>787.87900000000002</c:v>
                </c:pt>
                <c:pt idx="2537">
                  <c:v>790.404</c:v>
                </c:pt>
                <c:pt idx="2538">
                  <c:v>790.404</c:v>
                </c:pt>
                <c:pt idx="2539">
                  <c:v>792.92899999999997</c:v>
                </c:pt>
                <c:pt idx="2540">
                  <c:v>792.92899999999997</c:v>
                </c:pt>
                <c:pt idx="2541">
                  <c:v>795.45500000000004</c:v>
                </c:pt>
                <c:pt idx="2542">
                  <c:v>795.45500000000004</c:v>
                </c:pt>
                <c:pt idx="2543">
                  <c:v>797.98</c:v>
                </c:pt>
                <c:pt idx="2544">
                  <c:v>797.98</c:v>
                </c:pt>
                <c:pt idx="2545">
                  <c:v>800.505</c:v>
                </c:pt>
                <c:pt idx="2546">
                  <c:v>800.505</c:v>
                </c:pt>
                <c:pt idx="2547">
                  <c:v>803.03</c:v>
                </c:pt>
                <c:pt idx="2548">
                  <c:v>805.55600000000004</c:v>
                </c:pt>
                <c:pt idx="2549">
                  <c:v>805.55600000000004</c:v>
                </c:pt>
                <c:pt idx="2550">
                  <c:v>808.08100000000002</c:v>
                </c:pt>
                <c:pt idx="2551">
                  <c:v>808.08100000000002</c:v>
                </c:pt>
                <c:pt idx="2552">
                  <c:v>810.60599999999999</c:v>
                </c:pt>
                <c:pt idx="2553">
                  <c:v>810.60599999999999</c:v>
                </c:pt>
                <c:pt idx="2554">
                  <c:v>813.13099999999997</c:v>
                </c:pt>
                <c:pt idx="2555">
                  <c:v>813.13099999999997</c:v>
                </c:pt>
                <c:pt idx="2556">
                  <c:v>815.65700000000004</c:v>
                </c:pt>
                <c:pt idx="2557">
                  <c:v>818.18200000000002</c:v>
                </c:pt>
                <c:pt idx="2558">
                  <c:v>818.18200000000002</c:v>
                </c:pt>
                <c:pt idx="2559">
                  <c:v>820.70699999999999</c:v>
                </c:pt>
                <c:pt idx="2560">
                  <c:v>820.70699999999999</c:v>
                </c:pt>
                <c:pt idx="2561">
                  <c:v>823.23199999999997</c:v>
                </c:pt>
                <c:pt idx="2562">
                  <c:v>823.23199999999997</c:v>
                </c:pt>
                <c:pt idx="2563">
                  <c:v>825.75800000000004</c:v>
                </c:pt>
                <c:pt idx="2564">
                  <c:v>825.75800000000004</c:v>
                </c:pt>
                <c:pt idx="2565">
                  <c:v>828.28300000000002</c:v>
                </c:pt>
                <c:pt idx="2566">
                  <c:v>830.80799999999999</c:v>
                </c:pt>
                <c:pt idx="2567">
                  <c:v>830.80799999999999</c:v>
                </c:pt>
                <c:pt idx="2568">
                  <c:v>833.33299999999997</c:v>
                </c:pt>
                <c:pt idx="2569">
                  <c:v>833.33299999999997</c:v>
                </c:pt>
                <c:pt idx="2570">
                  <c:v>835.85900000000004</c:v>
                </c:pt>
                <c:pt idx="2571">
                  <c:v>835.85900000000004</c:v>
                </c:pt>
                <c:pt idx="2572">
                  <c:v>838.38400000000001</c:v>
                </c:pt>
                <c:pt idx="2573">
                  <c:v>838.38400000000001</c:v>
                </c:pt>
                <c:pt idx="2574">
                  <c:v>840.90899999999999</c:v>
                </c:pt>
                <c:pt idx="2575">
                  <c:v>843.43399999999997</c:v>
                </c:pt>
                <c:pt idx="2576">
                  <c:v>843.43399999999997</c:v>
                </c:pt>
                <c:pt idx="2577">
                  <c:v>845.96</c:v>
                </c:pt>
                <c:pt idx="2578">
                  <c:v>845.96</c:v>
                </c:pt>
                <c:pt idx="2579">
                  <c:v>848.48500000000001</c:v>
                </c:pt>
                <c:pt idx="2580">
                  <c:v>848.48500000000001</c:v>
                </c:pt>
                <c:pt idx="2581">
                  <c:v>851.01</c:v>
                </c:pt>
                <c:pt idx="2582">
                  <c:v>851.01</c:v>
                </c:pt>
                <c:pt idx="2583">
                  <c:v>853.53499999999997</c:v>
                </c:pt>
                <c:pt idx="2584">
                  <c:v>853.53499999999997</c:v>
                </c:pt>
                <c:pt idx="2585">
                  <c:v>856.06100000000004</c:v>
                </c:pt>
                <c:pt idx="2586">
                  <c:v>858.58600000000001</c:v>
                </c:pt>
                <c:pt idx="2587">
                  <c:v>858.58600000000001</c:v>
                </c:pt>
                <c:pt idx="2588">
                  <c:v>861.11099999999999</c:v>
                </c:pt>
                <c:pt idx="2589">
                  <c:v>861.11099999999999</c:v>
                </c:pt>
                <c:pt idx="2590">
                  <c:v>863.63599999999997</c:v>
                </c:pt>
                <c:pt idx="2591">
                  <c:v>863.63599999999997</c:v>
                </c:pt>
                <c:pt idx="2592">
                  <c:v>866.16200000000003</c:v>
                </c:pt>
                <c:pt idx="2593">
                  <c:v>866.16200000000003</c:v>
                </c:pt>
                <c:pt idx="2594">
                  <c:v>868.68700000000001</c:v>
                </c:pt>
                <c:pt idx="2595">
                  <c:v>868.68700000000001</c:v>
                </c:pt>
                <c:pt idx="2596">
                  <c:v>871.21199999999999</c:v>
                </c:pt>
                <c:pt idx="2597">
                  <c:v>871.21199999999999</c:v>
                </c:pt>
                <c:pt idx="2598">
                  <c:v>873.73699999999997</c:v>
                </c:pt>
                <c:pt idx="2599">
                  <c:v>876.26300000000003</c:v>
                </c:pt>
                <c:pt idx="2600">
                  <c:v>876.26300000000003</c:v>
                </c:pt>
                <c:pt idx="2601">
                  <c:v>878.78800000000001</c:v>
                </c:pt>
                <c:pt idx="2602">
                  <c:v>878.78800000000001</c:v>
                </c:pt>
                <c:pt idx="2603">
                  <c:v>881.31299999999999</c:v>
                </c:pt>
                <c:pt idx="2604">
                  <c:v>881.31299999999999</c:v>
                </c:pt>
                <c:pt idx="2605">
                  <c:v>883.83799999999997</c:v>
                </c:pt>
                <c:pt idx="2606">
                  <c:v>883.83799999999997</c:v>
                </c:pt>
                <c:pt idx="2607">
                  <c:v>886.36400000000003</c:v>
                </c:pt>
                <c:pt idx="2608">
                  <c:v>886.36400000000003</c:v>
                </c:pt>
                <c:pt idx="2609">
                  <c:v>888.88900000000001</c:v>
                </c:pt>
                <c:pt idx="2610">
                  <c:v>888.88900000000001</c:v>
                </c:pt>
                <c:pt idx="2611">
                  <c:v>891.41399999999999</c:v>
                </c:pt>
                <c:pt idx="2612">
                  <c:v>891.41399999999999</c:v>
                </c:pt>
                <c:pt idx="2613">
                  <c:v>893.93899999999996</c:v>
                </c:pt>
                <c:pt idx="2614">
                  <c:v>896.46500000000003</c:v>
                </c:pt>
                <c:pt idx="2615">
                  <c:v>896.46500000000003</c:v>
                </c:pt>
                <c:pt idx="2616">
                  <c:v>898.99</c:v>
                </c:pt>
                <c:pt idx="2617">
                  <c:v>898.99</c:v>
                </c:pt>
                <c:pt idx="2618">
                  <c:v>901.51499999999999</c:v>
                </c:pt>
                <c:pt idx="2619">
                  <c:v>901.51499999999999</c:v>
                </c:pt>
                <c:pt idx="2620">
                  <c:v>904.04</c:v>
                </c:pt>
                <c:pt idx="2621">
                  <c:v>904.04</c:v>
                </c:pt>
                <c:pt idx="2622">
                  <c:v>906.56600000000003</c:v>
                </c:pt>
                <c:pt idx="2623">
                  <c:v>906.56600000000003</c:v>
                </c:pt>
                <c:pt idx="2624">
                  <c:v>909.09100000000001</c:v>
                </c:pt>
                <c:pt idx="2625">
                  <c:v>909.09100000000001</c:v>
                </c:pt>
                <c:pt idx="2626">
                  <c:v>911.61599999999999</c:v>
                </c:pt>
                <c:pt idx="2627">
                  <c:v>911.61599999999999</c:v>
                </c:pt>
                <c:pt idx="2628">
                  <c:v>914.14099999999996</c:v>
                </c:pt>
                <c:pt idx="2629">
                  <c:v>914.14099999999996</c:v>
                </c:pt>
                <c:pt idx="2630">
                  <c:v>916.66700000000003</c:v>
                </c:pt>
                <c:pt idx="2631">
                  <c:v>916.66700000000003</c:v>
                </c:pt>
                <c:pt idx="2632">
                  <c:v>919.19200000000001</c:v>
                </c:pt>
                <c:pt idx="2633">
                  <c:v>919.19200000000001</c:v>
                </c:pt>
                <c:pt idx="2634">
                  <c:v>921.71699999999998</c:v>
                </c:pt>
                <c:pt idx="2635">
                  <c:v>921.71699999999998</c:v>
                </c:pt>
                <c:pt idx="2636">
                  <c:v>924.24199999999996</c:v>
                </c:pt>
                <c:pt idx="2637">
                  <c:v>924.24199999999996</c:v>
                </c:pt>
                <c:pt idx="2638">
                  <c:v>926.76800000000003</c:v>
                </c:pt>
                <c:pt idx="2639">
                  <c:v>926.76800000000003</c:v>
                </c:pt>
                <c:pt idx="2640">
                  <c:v>929.29300000000001</c:v>
                </c:pt>
                <c:pt idx="2641">
                  <c:v>929.29300000000001</c:v>
                </c:pt>
                <c:pt idx="2642">
                  <c:v>931.81799999999998</c:v>
                </c:pt>
                <c:pt idx="2643">
                  <c:v>931.81799999999998</c:v>
                </c:pt>
                <c:pt idx="2644">
                  <c:v>934.34299999999996</c:v>
                </c:pt>
                <c:pt idx="2645">
                  <c:v>934.34299999999996</c:v>
                </c:pt>
                <c:pt idx="2646">
                  <c:v>936.86900000000003</c:v>
                </c:pt>
                <c:pt idx="2647">
                  <c:v>939.39400000000001</c:v>
                </c:pt>
                <c:pt idx="2648">
                  <c:v>939.39400000000001</c:v>
                </c:pt>
                <c:pt idx="2649">
                  <c:v>941.91899999999998</c:v>
                </c:pt>
                <c:pt idx="2650">
                  <c:v>941.91899999999998</c:v>
                </c:pt>
                <c:pt idx="2651">
                  <c:v>944.44399999999996</c:v>
                </c:pt>
                <c:pt idx="2652">
                  <c:v>944.44399999999996</c:v>
                </c:pt>
                <c:pt idx="2653">
                  <c:v>946.97</c:v>
                </c:pt>
                <c:pt idx="2654">
                  <c:v>946.97</c:v>
                </c:pt>
                <c:pt idx="2655">
                  <c:v>949.495</c:v>
                </c:pt>
                <c:pt idx="2656">
                  <c:v>949.495</c:v>
                </c:pt>
                <c:pt idx="2657">
                  <c:v>952.02</c:v>
                </c:pt>
                <c:pt idx="2658">
                  <c:v>952.02</c:v>
                </c:pt>
                <c:pt idx="2659">
                  <c:v>954.54499999999996</c:v>
                </c:pt>
                <c:pt idx="2660">
                  <c:v>954.54499999999996</c:v>
                </c:pt>
                <c:pt idx="2661">
                  <c:v>957.07100000000003</c:v>
                </c:pt>
                <c:pt idx="2662">
                  <c:v>957.07100000000003</c:v>
                </c:pt>
                <c:pt idx="2663">
                  <c:v>959.596</c:v>
                </c:pt>
                <c:pt idx="2664">
                  <c:v>959.596</c:v>
                </c:pt>
                <c:pt idx="2665">
                  <c:v>962.12099999999998</c:v>
                </c:pt>
                <c:pt idx="2666">
                  <c:v>962.12099999999998</c:v>
                </c:pt>
                <c:pt idx="2667">
                  <c:v>964.64599999999996</c:v>
                </c:pt>
                <c:pt idx="2668">
                  <c:v>964.64599999999996</c:v>
                </c:pt>
                <c:pt idx="2669">
                  <c:v>967.17200000000003</c:v>
                </c:pt>
                <c:pt idx="2670">
                  <c:v>967.17200000000003</c:v>
                </c:pt>
                <c:pt idx="2671">
                  <c:v>969.697</c:v>
                </c:pt>
                <c:pt idx="2672">
                  <c:v>969.697</c:v>
                </c:pt>
                <c:pt idx="2673">
                  <c:v>972.22199999999998</c:v>
                </c:pt>
                <c:pt idx="2674">
                  <c:v>972.22199999999998</c:v>
                </c:pt>
                <c:pt idx="2675">
                  <c:v>974.74699999999996</c:v>
                </c:pt>
                <c:pt idx="2676">
                  <c:v>974.74699999999996</c:v>
                </c:pt>
                <c:pt idx="2677">
                  <c:v>977.27300000000002</c:v>
                </c:pt>
                <c:pt idx="2678">
                  <c:v>977.27300000000002</c:v>
                </c:pt>
                <c:pt idx="2679">
                  <c:v>979.798</c:v>
                </c:pt>
                <c:pt idx="2680">
                  <c:v>979.798</c:v>
                </c:pt>
                <c:pt idx="2681">
                  <c:v>982.32299999999998</c:v>
                </c:pt>
                <c:pt idx="2682">
                  <c:v>982.32299999999998</c:v>
                </c:pt>
                <c:pt idx="2683">
                  <c:v>984.84900000000005</c:v>
                </c:pt>
                <c:pt idx="2684">
                  <c:v>984.84900000000005</c:v>
                </c:pt>
                <c:pt idx="2685">
                  <c:v>987.37400000000002</c:v>
                </c:pt>
                <c:pt idx="2686">
                  <c:v>989.899</c:v>
                </c:pt>
                <c:pt idx="2687">
                  <c:v>989.899</c:v>
                </c:pt>
                <c:pt idx="2688">
                  <c:v>992.42399999999998</c:v>
                </c:pt>
                <c:pt idx="2689">
                  <c:v>992.42399999999998</c:v>
                </c:pt>
                <c:pt idx="2690">
                  <c:v>994.95</c:v>
                </c:pt>
                <c:pt idx="2691">
                  <c:v>994.95</c:v>
                </c:pt>
                <c:pt idx="2692">
                  <c:v>997.47500000000002</c:v>
                </c:pt>
                <c:pt idx="2693">
                  <c:v>997.47500000000002</c:v>
                </c:pt>
                <c:pt idx="2694">
                  <c:v>1000</c:v>
                </c:pt>
                <c:pt idx="2695">
                  <c:v>1000</c:v>
                </c:pt>
                <c:pt idx="2696">
                  <c:v>1002.525</c:v>
                </c:pt>
                <c:pt idx="2697">
                  <c:v>1002.525</c:v>
                </c:pt>
                <c:pt idx="2698">
                  <c:v>1005.051</c:v>
                </c:pt>
                <c:pt idx="2699">
                  <c:v>1005.051</c:v>
                </c:pt>
                <c:pt idx="2700">
                  <c:v>1007.576</c:v>
                </c:pt>
                <c:pt idx="2701">
                  <c:v>1007.576</c:v>
                </c:pt>
                <c:pt idx="2702">
                  <c:v>1010.101</c:v>
                </c:pt>
                <c:pt idx="2703">
                  <c:v>1010.101</c:v>
                </c:pt>
                <c:pt idx="2704">
                  <c:v>1012.626</c:v>
                </c:pt>
                <c:pt idx="2705">
                  <c:v>1012.626</c:v>
                </c:pt>
                <c:pt idx="2706">
                  <c:v>1015.151</c:v>
                </c:pt>
                <c:pt idx="2707">
                  <c:v>1015.151</c:v>
                </c:pt>
                <c:pt idx="2708">
                  <c:v>1017.677</c:v>
                </c:pt>
                <c:pt idx="2709">
                  <c:v>1017.677</c:v>
                </c:pt>
                <c:pt idx="2710">
                  <c:v>1020.202</c:v>
                </c:pt>
                <c:pt idx="2711">
                  <c:v>1020.202</c:v>
                </c:pt>
                <c:pt idx="2712">
                  <c:v>1022.727</c:v>
                </c:pt>
                <c:pt idx="2713">
                  <c:v>1022.727</c:v>
                </c:pt>
                <c:pt idx="2714">
                  <c:v>1025.252</c:v>
                </c:pt>
                <c:pt idx="2715">
                  <c:v>1025.252</c:v>
                </c:pt>
                <c:pt idx="2716">
                  <c:v>1027.778</c:v>
                </c:pt>
                <c:pt idx="2717">
                  <c:v>1027.778</c:v>
                </c:pt>
                <c:pt idx="2718">
                  <c:v>1030.3030000000001</c:v>
                </c:pt>
                <c:pt idx="2719">
                  <c:v>1032.828</c:v>
                </c:pt>
                <c:pt idx="2720">
                  <c:v>1032.828</c:v>
                </c:pt>
                <c:pt idx="2721">
                  <c:v>1035.354</c:v>
                </c:pt>
                <c:pt idx="2722">
                  <c:v>1035.354</c:v>
                </c:pt>
                <c:pt idx="2723">
                  <c:v>1037.8789999999999</c:v>
                </c:pt>
                <c:pt idx="2724">
                  <c:v>1037.8789999999999</c:v>
                </c:pt>
                <c:pt idx="2725">
                  <c:v>1040.404</c:v>
                </c:pt>
                <c:pt idx="2726">
                  <c:v>1040.404</c:v>
                </c:pt>
                <c:pt idx="2727">
                  <c:v>1042.9290000000001</c:v>
                </c:pt>
                <c:pt idx="2728">
                  <c:v>1042.9290000000001</c:v>
                </c:pt>
                <c:pt idx="2729">
                  <c:v>1045.454</c:v>
                </c:pt>
                <c:pt idx="2730">
                  <c:v>1047.98</c:v>
                </c:pt>
                <c:pt idx="2731">
                  <c:v>1047.98</c:v>
                </c:pt>
                <c:pt idx="2732">
                  <c:v>1050.5050000000001</c:v>
                </c:pt>
                <c:pt idx="2733">
                  <c:v>1050.5050000000001</c:v>
                </c:pt>
                <c:pt idx="2734">
                  <c:v>1053.03</c:v>
                </c:pt>
                <c:pt idx="2735">
                  <c:v>1053.03</c:v>
                </c:pt>
                <c:pt idx="2736">
                  <c:v>1053.03</c:v>
                </c:pt>
                <c:pt idx="2737">
                  <c:v>1055.5550000000001</c:v>
                </c:pt>
                <c:pt idx="2738">
                  <c:v>1058.0809999999999</c:v>
                </c:pt>
                <c:pt idx="2739">
                  <c:v>1058.0809999999999</c:v>
                </c:pt>
                <c:pt idx="2740">
                  <c:v>1060.606</c:v>
                </c:pt>
                <c:pt idx="2741">
                  <c:v>1060.606</c:v>
                </c:pt>
                <c:pt idx="2742">
                  <c:v>1063.1310000000001</c:v>
                </c:pt>
                <c:pt idx="2743">
                  <c:v>1063.1310000000001</c:v>
                </c:pt>
                <c:pt idx="2744">
                  <c:v>1065.6559999999999</c:v>
                </c:pt>
                <c:pt idx="2745">
                  <c:v>1065.6559999999999</c:v>
                </c:pt>
                <c:pt idx="2746">
                  <c:v>1068.182</c:v>
                </c:pt>
                <c:pt idx="2747">
                  <c:v>1068.182</c:v>
                </c:pt>
                <c:pt idx="2748">
                  <c:v>1070.7070000000001</c:v>
                </c:pt>
                <c:pt idx="2749">
                  <c:v>1070.7070000000001</c:v>
                </c:pt>
                <c:pt idx="2750">
                  <c:v>1073.232</c:v>
                </c:pt>
                <c:pt idx="2751">
                  <c:v>1075.758</c:v>
                </c:pt>
                <c:pt idx="2752">
                  <c:v>1075.758</c:v>
                </c:pt>
                <c:pt idx="2753">
                  <c:v>1078.2829999999999</c:v>
                </c:pt>
                <c:pt idx="2754">
                  <c:v>1078.2829999999999</c:v>
                </c:pt>
                <c:pt idx="2755">
                  <c:v>1080.808</c:v>
                </c:pt>
                <c:pt idx="2756">
                  <c:v>1080.808</c:v>
                </c:pt>
                <c:pt idx="2757">
                  <c:v>1083.3330000000001</c:v>
                </c:pt>
                <c:pt idx="2758">
                  <c:v>1083.3330000000001</c:v>
                </c:pt>
                <c:pt idx="2759">
                  <c:v>1085.8589999999999</c:v>
                </c:pt>
                <c:pt idx="2760">
                  <c:v>1085.8589999999999</c:v>
                </c:pt>
                <c:pt idx="2761">
                  <c:v>1088.384</c:v>
                </c:pt>
                <c:pt idx="2762">
                  <c:v>1088.384</c:v>
                </c:pt>
                <c:pt idx="2763">
                  <c:v>1090.9090000000001</c:v>
                </c:pt>
                <c:pt idx="2764">
                  <c:v>1090.9090000000001</c:v>
                </c:pt>
                <c:pt idx="2765">
                  <c:v>1093.434</c:v>
                </c:pt>
                <c:pt idx="2766">
                  <c:v>1093.434</c:v>
                </c:pt>
                <c:pt idx="2767">
                  <c:v>1095.96</c:v>
                </c:pt>
                <c:pt idx="2768">
                  <c:v>1095.96</c:v>
                </c:pt>
                <c:pt idx="2769">
                  <c:v>1098.4849999999999</c:v>
                </c:pt>
                <c:pt idx="2770">
                  <c:v>1101.01</c:v>
                </c:pt>
                <c:pt idx="2771">
                  <c:v>1101.01</c:v>
                </c:pt>
                <c:pt idx="2772">
                  <c:v>1103.5350000000001</c:v>
                </c:pt>
                <c:pt idx="2773">
                  <c:v>1103.5350000000001</c:v>
                </c:pt>
                <c:pt idx="2774">
                  <c:v>1106.0609999999999</c:v>
                </c:pt>
                <c:pt idx="2775">
                  <c:v>1106.0609999999999</c:v>
                </c:pt>
                <c:pt idx="2776">
                  <c:v>1108.586</c:v>
                </c:pt>
                <c:pt idx="2777">
                  <c:v>1108.586</c:v>
                </c:pt>
                <c:pt idx="2778">
                  <c:v>1111.1110000000001</c:v>
                </c:pt>
                <c:pt idx="2779">
                  <c:v>1111.1110000000001</c:v>
                </c:pt>
                <c:pt idx="2780">
                  <c:v>1113.636</c:v>
                </c:pt>
                <c:pt idx="2781">
                  <c:v>1113.636</c:v>
                </c:pt>
                <c:pt idx="2782">
                  <c:v>1116.162</c:v>
                </c:pt>
                <c:pt idx="2783">
                  <c:v>1116.162</c:v>
                </c:pt>
                <c:pt idx="2784">
                  <c:v>1118.6869999999999</c:v>
                </c:pt>
                <c:pt idx="2785">
                  <c:v>1118.6869999999999</c:v>
                </c:pt>
                <c:pt idx="2786">
                  <c:v>1121.212</c:v>
                </c:pt>
                <c:pt idx="2787">
                  <c:v>1121.212</c:v>
                </c:pt>
                <c:pt idx="2788">
                  <c:v>1123.7370000000001</c:v>
                </c:pt>
                <c:pt idx="2789">
                  <c:v>1123.7370000000001</c:v>
                </c:pt>
                <c:pt idx="2790">
                  <c:v>1126.2629999999999</c:v>
                </c:pt>
                <c:pt idx="2791">
                  <c:v>1126.2629999999999</c:v>
                </c:pt>
                <c:pt idx="2792">
                  <c:v>1128.788</c:v>
                </c:pt>
                <c:pt idx="2793">
                  <c:v>1128.788</c:v>
                </c:pt>
                <c:pt idx="2794">
                  <c:v>1131.3130000000001</c:v>
                </c:pt>
                <c:pt idx="2795">
                  <c:v>1131.3130000000001</c:v>
                </c:pt>
                <c:pt idx="2796">
                  <c:v>1133.838</c:v>
                </c:pt>
                <c:pt idx="2797">
                  <c:v>1133.838</c:v>
                </c:pt>
                <c:pt idx="2798">
                  <c:v>1136.364</c:v>
                </c:pt>
                <c:pt idx="2799">
                  <c:v>1136.364</c:v>
                </c:pt>
                <c:pt idx="2800">
                  <c:v>1138.8889999999999</c:v>
                </c:pt>
                <c:pt idx="2801">
                  <c:v>1138.8889999999999</c:v>
                </c:pt>
                <c:pt idx="2802">
                  <c:v>1141.414</c:v>
                </c:pt>
                <c:pt idx="2803">
                  <c:v>1143.9390000000001</c:v>
                </c:pt>
                <c:pt idx="2804">
                  <c:v>1143.9390000000001</c:v>
                </c:pt>
                <c:pt idx="2805">
                  <c:v>1143.9390000000001</c:v>
                </c:pt>
                <c:pt idx="2806">
                  <c:v>1146.4649999999999</c:v>
                </c:pt>
                <c:pt idx="2807">
                  <c:v>1146.4649999999999</c:v>
                </c:pt>
                <c:pt idx="2808">
                  <c:v>1148.99</c:v>
                </c:pt>
                <c:pt idx="2809">
                  <c:v>1148.99</c:v>
                </c:pt>
                <c:pt idx="2810">
                  <c:v>1151.5150000000001</c:v>
                </c:pt>
                <c:pt idx="2811">
                  <c:v>1151.5150000000001</c:v>
                </c:pt>
                <c:pt idx="2812">
                  <c:v>1154.04</c:v>
                </c:pt>
                <c:pt idx="2813">
                  <c:v>1154.04</c:v>
                </c:pt>
                <c:pt idx="2814">
                  <c:v>1156.566</c:v>
                </c:pt>
                <c:pt idx="2815">
                  <c:v>1156.566</c:v>
                </c:pt>
                <c:pt idx="2816">
                  <c:v>1159.0909999999999</c:v>
                </c:pt>
                <c:pt idx="2817">
                  <c:v>1159.0909999999999</c:v>
                </c:pt>
                <c:pt idx="2818">
                  <c:v>1161.616</c:v>
                </c:pt>
                <c:pt idx="2819">
                  <c:v>1161.616</c:v>
                </c:pt>
                <c:pt idx="2820">
                  <c:v>1164.1410000000001</c:v>
                </c:pt>
                <c:pt idx="2821">
                  <c:v>1164.1410000000001</c:v>
                </c:pt>
                <c:pt idx="2822">
                  <c:v>1166.6669999999999</c:v>
                </c:pt>
                <c:pt idx="2823">
                  <c:v>1166.6669999999999</c:v>
                </c:pt>
                <c:pt idx="2824">
                  <c:v>1169.192</c:v>
                </c:pt>
                <c:pt idx="2825">
                  <c:v>1171.7170000000001</c:v>
                </c:pt>
                <c:pt idx="2826">
                  <c:v>1171.7170000000001</c:v>
                </c:pt>
                <c:pt idx="2827">
                  <c:v>1174.2429999999999</c:v>
                </c:pt>
                <c:pt idx="2828">
                  <c:v>1174.2429999999999</c:v>
                </c:pt>
                <c:pt idx="2829">
                  <c:v>1176.768</c:v>
                </c:pt>
                <c:pt idx="2830">
                  <c:v>1176.768</c:v>
                </c:pt>
                <c:pt idx="2831">
                  <c:v>1179.2929999999999</c:v>
                </c:pt>
                <c:pt idx="2832">
                  <c:v>1179.2929999999999</c:v>
                </c:pt>
                <c:pt idx="2833">
                  <c:v>1181.818</c:v>
                </c:pt>
                <c:pt idx="2834">
                  <c:v>1181.818</c:v>
                </c:pt>
                <c:pt idx="2835">
                  <c:v>1184.3440000000001</c:v>
                </c:pt>
                <c:pt idx="2836">
                  <c:v>1184.3440000000001</c:v>
                </c:pt>
                <c:pt idx="2837">
                  <c:v>1186.8689999999999</c:v>
                </c:pt>
                <c:pt idx="2838">
                  <c:v>1186.8689999999999</c:v>
                </c:pt>
                <c:pt idx="2839">
                  <c:v>1189.394</c:v>
                </c:pt>
                <c:pt idx="2840">
                  <c:v>1189.394</c:v>
                </c:pt>
                <c:pt idx="2841">
                  <c:v>1191.9190000000001</c:v>
                </c:pt>
                <c:pt idx="2842">
                  <c:v>1191.9190000000001</c:v>
                </c:pt>
                <c:pt idx="2843">
                  <c:v>1194.444</c:v>
                </c:pt>
                <c:pt idx="2844">
                  <c:v>1194.444</c:v>
                </c:pt>
                <c:pt idx="2845">
                  <c:v>1196.97</c:v>
                </c:pt>
                <c:pt idx="2846">
                  <c:v>1196.97</c:v>
                </c:pt>
                <c:pt idx="2847">
                  <c:v>1199.4949999999999</c:v>
                </c:pt>
                <c:pt idx="2848">
                  <c:v>1199.4949999999999</c:v>
                </c:pt>
                <c:pt idx="2849">
                  <c:v>1202.02</c:v>
                </c:pt>
                <c:pt idx="2850">
                  <c:v>1202.02</c:v>
                </c:pt>
                <c:pt idx="2851">
                  <c:v>1204.5450000000001</c:v>
                </c:pt>
                <c:pt idx="2852">
                  <c:v>1204.5450000000001</c:v>
                </c:pt>
                <c:pt idx="2853">
                  <c:v>1207.0709999999999</c:v>
                </c:pt>
                <c:pt idx="2854">
                  <c:v>1207.0709999999999</c:v>
                </c:pt>
                <c:pt idx="2855">
                  <c:v>1209.596</c:v>
                </c:pt>
                <c:pt idx="2856">
                  <c:v>1209.596</c:v>
                </c:pt>
                <c:pt idx="2857">
                  <c:v>1212.1210000000001</c:v>
                </c:pt>
                <c:pt idx="2858">
                  <c:v>1212.1210000000001</c:v>
                </c:pt>
                <c:pt idx="2859">
                  <c:v>1214.646</c:v>
                </c:pt>
                <c:pt idx="2860">
                  <c:v>1214.646</c:v>
                </c:pt>
                <c:pt idx="2861">
                  <c:v>1217.172</c:v>
                </c:pt>
                <c:pt idx="2862">
                  <c:v>1217.172</c:v>
                </c:pt>
                <c:pt idx="2863">
                  <c:v>1219.6969999999999</c:v>
                </c:pt>
                <c:pt idx="2864">
                  <c:v>1219.6969999999999</c:v>
                </c:pt>
                <c:pt idx="2865">
                  <c:v>1222.222</c:v>
                </c:pt>
                <c:pt idx="2866">
                  <c:v>1222.222</c:v>
                </c:pt>
                <c:pt idx="2867">
                  <c:v>1222.222</c:v>
                </c:pt>
                <c:pt idx="2868">
                  <c:v>1224.7470000000001</c:v>
                </c:pt>
                <c:pt idx="2869">
                  <c:v>1224.7470000000001</c:v>
                </c:pt>
                <c:pt idx="2870">
                  <c:v>1227.2729999999999</c:v>
                </c:pt>
                <c:pt idx="2871">
                  <c:v>1227.2729999999999</c:v>
                </c:pt>
                <c:pt idx="2872">
                  <c:v>1229.798</c:v>
                </c:pt>
                <c:pt idx="2873">
                  <c:v>1229.798</c:v>
                </c:pt>
                <c:pt idx="2874">
                  <c:v>1232.3230000000001</c:v>
                </c:pt>
                <c:pt idx="2875">
                  <c:v>1232.3230000000001</c:v>
                </c:pt>
                <c:pt idx="2876">
                  <c:v>1234.848</c:v>
                </c:pt>
                <c:pt idx="2877">
                  <c:v>1234.848</c:v>
                </c:pt>
                <c:pt idx="2878">
                  <c:v>1237.374</c:v>
                </c:pt>
                <c:pt idx="2879">
                  <c:v>1237.374</c:v>
                </c:pt>
                <c:pt idx="2880">
                  <c:v>1239.8989999999999</c:v>
                </c:pt>
                <c:pt idx="2881">
                  <c:v>1239.8989999999999</c:v>
                </c:pt>
                <c:pt idx="2882">
                  <c:v>1242.424</c:v>
                </c:pt>
                <c:pt idx="2883">
                  <c:v>1242.424</c:v>
                </c:pt>
                <c:pt idx="2884">
                  <c:v>1244.9490000000001</c:v>
                </c:pt>
                <c:pt idx="2885">
                  <c:v>1244.9490000000001</c:v>
                </c:pt>
                <c:pt idx="2886">
                  <c:v>1247.4749999999999</c:v>
                </c:pt>
                <c:pt idx="2887">
                  <c:v>1247.4749999999999</c:v>
                </c:pt>
                <c:pt idx="2888">
                  <c:v>1250</c:v>
                </c:pt>
                <c:pt idx="2889">
                  <c:v>1250</c:v>
                </c:pt>
                <c:pt idx="2890">
                  <c:v>1252.5250000000001</c:v>
                </c:pt>
                <c:pt idx="2891">
                  <c:v>1252.5250000000001</c:v>
                </c:pt>
                <c:pt idx="2892">
                  <c:v>1255.05</c:v>
                </c:pt>
                <c:pt idx="2893">
                  <c:v>1255.05</c:v>
                </c:pt>
                <c:pt idx="2894">
                  <c:v>1257.576</c:v>
                </c:pt>
                <c:pt idx="2895">
                  <c:v>1257.576</c:v>
                </c:pt>
                <c:pt idx="2896">
                  <c:v>1260.1010000000001</c:v>
                </c:pt>
                <c:pt idx="2897">
                  <c:v>1260.1010000000001</c:v>
                </c:pt>
                <c:pt idx="2898">
                  <c:v>1262.626</c:v>
                </c:pt>
                <c:pt idx="2899">
                  <c:v>1262.626</c:v>
                </c:pt>
                <c:pt idx="2900">
                  <c:v>1265.152</c:v>
                </c:pt>
                <c:pt idx="2901">
                  <c:v>1265.152</c:v>
                </c:pt>
                <c:pt idx="2902">
                  <c:v>1267.6769999999999</c:v>
                </c:pt>
                <c:pt idx="2903">
                  <c:v>1267.6769999999999</c:v>
                </c:pt>
                <c:pt idx="2904">
                  <c:v>1270.202</c:v>
                </c:pt>
                <c:pt idx="2905">
                  <c:v>1270.202</c:v>
                </c:pt>
                <c:pt idx="2906">
                  <c:v>1272.7270000000001</c:v>
                </c:pt>
                <c:pt idx="2907">
                  <c:v>1272.7270000000001</c:v>
                </c:pt>
                <c:pt idx="2908">
                  <c:v>1275.2529999999999</c:v>
                </c:pt>
                <c:pt idx="2909">
                  <c:v>1275.2529999999999</c:v>
                </c:pt>
                <c:pt idx="2910">
                  <c:v>1277.778</c:v>
                </c:pt>
                <c:pt idx="2911">
                  <c:v>1277.778</c:v>
                </c:pt>
                <c:pt idx="2912">
                  <c:v>1277.778</c:v>
                </c:pt>
                <c:pt idx="2913">
                  <c:v>1280.3030000000001</c:v>
                </c:pt>
                <c:pt idx="2914">
                  <c:v>1280.3030000000001</c:v>
                </c:pt>
                <c:pt idx="2915">
                  <c:v>1282.828</c:v>
                </c:pt>
                <c:pt idx="2916">
                  <c:v>1282.828</c:v>
                </c:pt>
                <c:pt idx="2917">
                  <c:v>1285.354</c:v>
                </c:pt>
                <c:pt idx="2918">
                  <c:v>1285.354</c:v>
                </c:pt>
                <c:pt idx="2919">
                  <c:v>1287.8789999999999</c:v>
                </c:pt>
                <c:pt idx="2920">
                  <c:v>1287.8789999999999</c:v>
                </c:pt>
                <c:pt idx="2921">
                  <c:v>1290.404</c:v>
                </c:pt>
                <c:pt idx="2922">
                  <c:v>1290.404</c:v>
                </c:pt>
                <c:pt idx="2923">
                  <c:v>1292.9290000000001</c:v>
                </c:pt>
                <c:pt idx="2924">
                  <c:v>1292.9290000000001</c:v>
                </c:pt>
                <c:pt idx="2925">
                  <c:v>1295.4549999999999</c:v>
                </c:pt>
                <c:pt idx="2926">
                  <c:v>1295.4549999999999</c:v>
                </c:pt>
                <c:pt idx="2927">
                  <c:v>1297.98</c:v>
                </c:pt>
                <c:pt idx="2928">
                  <c:v>1297.98</c:v>
                </c:pt>
                <c:pt idx="2929">
                  <c:v>1300.5050000000001</c:v>
                </c:pt>
                <c:pt idx="2930">
                  <c:v>1300.5050000000001</c:v>
                </c:pt>
                <c:pt idx="2931">
                  <c:v>1303.03</c:v>
                </c:pt>
                <c:pt idx="2932">
                  <c:v>1303.03</c:v>
                </c:pt>
                <c:pt idx="2933">
                  <c:v>1305.556</c:v>
                </c:pt>
                <c:pt idx="2934">
                  <c:v>1305.556</c:v>
                </c:pt>
                <c:pt idx="2935">
                  <c:v>1308.0809999999999</c:v>
                </c:pt>
                <c:pt idx="2936">
                  <c:v>1308.0809999999999</c:v>
                </c:pt>
                <c:pt idx="2937">
                  <c:v>1310.606</c:v>
                </c:pt>
                <c:pt idx="2938">
                  <c:v>1310.606</c:v>
                </c:pt>
                <c:pt idx="2939">
                  <c:v>1313.1310000000001</c:v>
                </c:pt>
                <c:pt idx="2940">
                  <c:v>1313.1310000000001</c:v>
                </c:pt>
                <c:pt idx="2941">
                  <c:v>1315.6559999999999</c:v>
                </c:pt>
                <c:pt idx="2942">
                  <c:v>1315.6559999999999</c:v>
                </c:pt>
                <c:pt idx="2943">
                  <c:v>1318.182</c:v>
                </c:pt>
                <c:pt idx="2944">
                  <c:v>1318.182</c:v>
                </c:pt>
                <c:pt idx="2945">
                  <c:v>1320.7070000000001</c:v>
                </c:pt>
                <c:pt idx="2946">
                  <c:v>1320.7070000000001</c:v>
                </c:pt>
                <c:pt idx="2947">
                  <c:v>1323.232</c:v>
                </c:pt>
                <c:pt idx="2948">
                  <c:v>1323.232</c:v>
                </c:pt>
                <c:pt idx="2949">
                  <c:v>1325.7570000000001</c:v>
                </c:pt>
                <c:pt idx="2950">
                  <c:v>1325.7570000000001</c:v>
                </c:pt>
                <c:pt idx="2951">
                  <c:v>1328.2829999999999</c:v>
                </c:pt>
                <c:pt idx="2952">
                  <c:v>1328.2829999999999</c:v>
                </c:pt>
                <c:pt idx="2953">
                  <c:v>1328.2829999999999</c:v>
                </c:pt>
                <c:pt idx="2954">
                  <c:v>1330.808</c:v>
                </c:pt>
                <c:pt idx="2955">
                  <c:v>1330.808</c:v>
                </c:pt>
                <c:pt idx="2956">
                  <c:v>1333.3330000000001</c:v>
                </c:pt>
                <c:pt idx="2957">
                  <c:v>1333.3330000000001</c:v>
                </c:pt>
                <c:pt idx="2958">
                  <c:v>1335.8589999999999</c:v>
                </c:pt>
                <c:pt idx="2959">
                  <c:v>1335.8589999999999</c:v>
                </c:pt>
                <c:pt idx="2960">
                  <c:v>1338.384</c:v>
                </c:pt>
                <c:pt idx="2961">
                  <c:v>1338.384</c:v>
                </c:pt>
                <c:pt idx="2962">
                  <c:v>1340.9090000000001</c:v>
                </c:pt>
                <c:pt idx="2963">
                  <c:v>1340.9090000000001</c:v>
                </c:pt>
                <c:pt idx="2964">
                  <c:v>1343.434</c:v>
                </c:pt>
                <c:pt idx="2965">
                  <c:v>1343.434</c:v>
                </c:pt>
                <c:pt idx="2966">
                  <c:v>1345.96</c:v>
                </c:pt>
                <c:pt idx="2967">
                  <c:v>1345.96</c:v>
                </c:pt>
                <c:pt idx="2968">
                  <c:v>1348.4849999999999</c:v>
                </c:pt>
                <c:pt idx="2969">
                  <c:v>1348.4849999999999</c:v>
                </c:pt>
                <c:pt idx="2970">
                  <c:v>1351.01</c:v>
                </c:pt>
                <c:pt idx="2971">
                  <c:v>1351.01</c:v>
                </c:pt>
                <c:pt idx="2972">
                  <c:v>1353.5350000000001</c:v>
                </c:pt>
                <c:pt idx="2973">
                  <c:v>1353.5350000000001</c:v>
                </c:pt>
                <c:pt idx="2974">
                  <c:v>1356.0609999999999</c:v>
                </c:pt>
                <c:pt idx="2975">
                  <c:v>1356.0609999999999</c:v>
                </c:pt>
                <c:pt idx="2976">
                  <c:v>1358.586</c:v>
                </c:pt>
                <c:pt idx="2977">
                  <c:v>1358.586</c:v>
                </c:pt>
                <c:pt idx="2978">
                  <c:v>1361.1110000000001</c:v>
                </c:pt>
                <c:pt idx="2979">
                  <c:v>1361.1110000000001</c:v>
                </c:pt>
                <c:pt idx="2980">
                  <c:v>1363.636</c:v>
                </c:pt>
                <c:pt idx="2981">
                  <c:v>1363.636</c:v>
                </c:pt>
                <c:pt idx="2982">
                  <c:v>1363.636</c:v>
                </c:pt>
                <c:pt idx="2983">
                  <c:v>1366.162</c:v>
                </c:pt>
                <c:pt idx="2984">
                  <c:v>1366.162</c:v>
                </c:pt>
                <c:pt idx="2985">
                  <c:v>1368.6869999999999</c:v>
                </c:pt>
                <c:pt idx="2986">
                  <c:v>1368.6869999999999</c:v>
                </c:pt>
                <c:pt idx="2987">
                  <c:v>1371.212</c:v>
                </c:pt>
                <c:pt idx="2988">
                  <c:v>1371.212</c:v>
                </c:pt>
                <c:pt idx="2989">
                  <c:v>1373.7370000000001</c:v>
                </c:pt>
                <c:pt idx="2990">
                  <c:v>1373.7370000000001</c:v>
                </c:pt>
                <c:pt idx="2991">
                  <c:v>1376.2629999999999</c:v>
                </c:pt>
                <c:pt idx="2992">
                  <c:v>1376.2629999999999</c:v>
                </c:pt>
                <c:pt idx="2993">
                  <c:v>1378.788</c:v>
                </c:pt>
                <c:pt idx="2994">
                  <c:v>1378.788</c:v>
                </c:pt>
                <c:pt idx="2995">
                  <c:v>1381.3130000000001</c:v>
                </c:pt>
                <c:pt idx="2996">
                  <c:v>1381.3130000000001</c:v>
                </c:pt>
                <c:pt idx="2997">
                  <c:v>1383.838</c:v>
                </c:pt>
                <c:pt idx="2998">
                  <c:v>1383.838</c:v>
                </c:pt>
                <c:pt idx="2999">
                  <c:v>1386.364</c:v>
                </c:pt>
                <c:pt idx="3000">
                  <c:v>1386.364</c:v>
                </c:pt>
                <c:pt idx="3001">
                  <c:v>1388.8889999999999</c:v>
                </c:pt>
                <c:pt idx="3002">
                  <c:v>1388.8889999999999</c:v>
                </c:pt>
                <c:pt idx="3003">
                  <c:v>1391.414</c:v>
                </c:pt>
                <c:pt idx="3004">
                  <c:v>1391.414</c:v>
                </c:pt>
                <c:pt idx="3005">
                  <c:v>1393.9390000000001</c:v>
                </c:pt>
                <c:pt idx="3006">
                  <c:v>1393.9390000000001</c:v>
                </c:pt>
                <c:pt idx="3007">
                  <c:v>1396.4649999999999</c:v>
                </c:pt>
                <c:pt idx="3008">
                  <c:v>1396.4649999999999</c:v>
                </c:pt>
                <c:pt idx="3009">
                  <c:v>1396.4649999999999</c:v>
                </c:pt>
                <c:pt idx="3010">
                  <c:v>1398.99</c:v>
                </c:pt>
                <c:pt idx="3011">
                  <c:v>1398.99</c:v>
                </c:pt>
                <c:pt idx="3012">
                  <c:v>1401.5150000000001</c:v>
                </c:pt>
                <c:pt idx="3013">
                  <c:v>1401.5150000000001</c:v>
                </c:pt>
                <c:pt idx="3014">
                  <c:v>1404.04</c:v>
                </c:pt>
                <c:pt idx="3015">
                  <c:v>1404.04</c:v>
                </c:pt>
                <c:pt idx="3016">
                  <c:v>1406.566</c:v>
                </c:pt>
                <c:pt idx="3017">
                  <c:v>1406.566</c:v>
                </c:pt>
                <c:pt idx="3018">
                  <c:v>1409.0909999999999</c:v>
                </c:pt>
                <c:pt idx="3019">
                  <c:v>1409.0909999999999</c:v>
                </c:pt>
                <c:pt idx="3020">
                  <c:v>1411.616</c:v>
                </c:pt>
                <c:pt idx="3021">
                  <c:v>1411.616</c:v>
                </c:pt>
                <c:pt idx="3022">
                  <c:v>1414.1410000000001</c:v>
                </c:pt>
                <c:pt idx="3023">
                  <c:v>1414.1410000000001</c:v>
                </c:pt>
                <c:pt idx="3024">
                  <c:v>1416.6669999999999</c:v>
                </c:pt>
                <c:pt idx="3025">
                  <c:v>1416.6669999999999</c:v>
                </c:pt>
                <c:pt idx="3026">
                  <c:v>1419.192</c:v>
                </c:pt>
                <c:pt idx="3027">
                  <c:v>1419.192</c:v>
                </c:pt>
                <c:pt idx="3028">
                  <c:v>1421.7170000000001</c:v>
                </c:pt>
                <c:pt idx="3029">
                  <c:v>1421.7170000000001</c:v>
                </c:pt>
                <c:pt idx="3030">
                  <c:v>1424.242</c:v>
                </c:pt>
                <c:pt idx="3031">
                  <c:v>1424.242</c:v>
                </c:pt>
                <c:pt idx="3032">
                  <c:v>1426.768</c:v>
                </c:pt>
                <c:pt idx="3033">
                  <c:v>1426.768</c:v>
                </c:pt>
                <c:pt idx="3034">
                  <c:v>1429.2929999999999</c:v>
                </c:pt>
                <c:pt idx="3035">
                  <c:v>1429.2929999999999</c:v>
                </c:pt>
                <c:pt idx="3036">
                  <c:v>1429.2929999999999</c:v>
                </c:pt>
                <c:pt idx="3037">
                  <c:v>1431.818</c:v>
                </c:pt>
                <c:pt idx="3038">
                  <c:v>1431.818</c:v>
                </c:pt>
                <c:pt idx="3039">
                  <c:v>1434.3430000000001</c:v>
                </c:pt>
                <c:pt idx="3040">
                  <c:v>1434.3430000000001</c:v>
                </c:pt>
                <c:pt idx="3041">
                  <c:v>1436.8689999999999</c:v>
                </c:pt>
                <c:pt idx="3042">
                  <c:v>1436.8689999999999</c:v>
                </c:pt>
                <c:pt idx="3043">
                  <c:v>1439.394</c:v>
                </c:pt>
                <c:pt idx="3044">
                  <c:v>1439.394</c:v>
                </c:pt>
                <c:pt idx="3045">
                  <c:v>1441.9190000000001</c:v>
                </c:pt>
                <c:pt idx="3046">
                  <c:v>1441.9190000000001</c:v>
                </c:pt>
                <c:pt idx="3047">
                  <c:v>1444.444</c:v>
                </c:pt>
                <c:pt idx="3048">
                  <c:v>1444.444</c:v>
                </c:pt>
                <c:pt idx="3049">
                  <c:v>1446.97</c:v>
                </c:pt>
                <c:pt idx="3050">
                  <c:v>1446.97</c:v>
                </c:pt>
                <c:pt idx="3051">
                  <c:v>1449.4949999999999</c:v>
                </c:pt>
                <c:pt idx="3052">
                  <c:v>1449.4949999999999</c:v>
                </c:pt>
                <c:pt idx="3053">
                  <c:v>1452.02</c:v>
                </c:pt>
                <c:pt idx="3054">
                  <c:v>1452.02</c:v>
                </c:pt>
                <c:pt idx="3055">
                  <c:v>1454.546</c:v>
                </c:pt>
                <c:pt idx="3056">
                  <c:v>1454.546</c:v>
                </c:pt>
                <c:pt idx="3057">
                  <c:v>1457.0709999999999</c:v>
                </c:pt>
                <c:pt idx="3058">
                  <c:v>1457.0709999999999</c:v>
                </c:pt>
                <c:pt idx="3059">
                  <c:v>1459.596</c:v>
                </c:pt>
                <c:pt idx="3060">
                  <c:v>1459.596</c:v>
                </c:pt>
                <c:pt idx="3061">
                  <c:v>1462.1210000000001</c:v>
                </c:pt>
                <c:pt idx="3062">
                  <c:v>1462.1210000000001</c:v>
                </c:pt>
                <c:pt idx="3063">
                  <c:v>1464.646</c:v>
                </c:pt>
                <c:pt idx="3064">
                  <c:v>1464.646</c:v>
                </c:pt>
                <c:pt idx="3065">
                  <c:v>1467.172</c:v>
                </c:pt>
                <c:pt idx="3066">
                  <c:v>1467.172</c:v>
                </c:pt>
                <c:pt idx="3067">
                  <c:v>1467.172</c:v>
                </c:pt>
                <c:pt idx="3068">
                  <c:v>1469.6969999999999</c:v>
                </c:pt>
                <c:pt idx="3069">
                  <c:v>1469.6969999999999</c:v>
                </c:pt>
                <c:pt idx="3070">
                  <c:v>1472.222</c:v>
                </c:pt>
                <c:pt idx="3071">
                  <c:v>1472.222</c:v>
                </c:pt>
                <c:pt idx="3072">
                  <c:v>1474.748</c:v>
                </c:pt>
                <c:pt idx="3073">
                  <c:v>1474.748</c:v>
                </c:pt>
                <c:pt idx="3074">
                  <c:v>1477.2729999999999</c:v>
                </c:pt>
                <c:pt idx="3075">
                  <c:v>1477.2729999999999</c:v>
                </c:pt>
                <c:pt idx="3076">
                  <c:v>1479.798</c:v>
                </c:pt>
                <c:pt idx="3077">
                  <c:v>1479.798</c:v>
                </c:pt>
                <c:pt idx="3078">
                  <c:v>1482.3230000000001</c:v>
                </c:pt>
                <c:pt idx="3079">
                  <c:v>1482.3230000000001</c:v>
                </c:pt>
                <c:pt idx="3080">
                  <c:v>1484.8489999999999</c:v>
                </c:pt>
                <c:pt idx="3081">
                  <c:v>1484.8489999999999</c:v>
                </c:pt>
                <c:pt idx="3082">
                  <c:v>1487.374</c:v>
                </c:pt>
                <c:pt idx="3083">
                  <c:v>1487.374</c:v>
                </c:pt>
                <c:pt idx="3084">
                  <c:v>1489.8989999999999</c:v>
                </c:pt>
                <c:pt idx="3085">
                  <c:v>1489.8989999999999</c:v>
                </c:pt>
                <c:pt idx="3086">
                  <c:v>1489.8989999999999</c:v>
                </c:pt>
                <c:pt idx="3087">
                  <c:v>1492.424</c:v>
                </c:pt>
                <c:pt idx="3088">
                  <c:v>1492.424</c:v>
                </c:pt>
                <c:pt idx="3089">
                  <c:v>1494.9490000000001</c:v>
                </c:pt>
                <c:pt idx="3090">
                  <c:v>1494.9490000000001</c:v>
                </c:pt>
                <c:pt idx="3091">
                  <c:v>1497.4749999999999</c:v>
                </c:pt>
                <c:pt idx="3092">
                  <c:v>1497.4749999999999</c:v>
                </c:pt>
                <c:pt idx="3093">
                  <c:v>1500</c:v>
                </c:pt>
                <c:pt idx="3094">
                  <c:v>1500</c:v>
                </c:pt>
                <c:pt idx="3095">
                  <c:v>1502.5250000000001</c:v>
                </c:pt>
                <c:pt idx="3096">
                  <c:v>1502.5250000000001</c:v>
                </c:pt>
                <c:pt idx="3097">
                  <c:v>1505.0509999999999</c:v>
                </c:pt>
                <c:pt idx="3098">
                  <c:v>1505.0509999999999</c:v>
                </c:pt>
                <c:pt idx="3099">
                  <c:v>1507.576</c:v>
                </c:pt>
                <c:pt idx="3100">
                  <c:v>1507.576</c:v>
                </c:pt>
                <c:pt idx="3101">
                  <c:v>1510.1010000000001</c:v>
                </c:pt>
                <c:pt idx="3102">
                  <c:v>1510.1010000000001</c:v>
                </c:pt>
                <c:pt idx="3103">
                  <c:v>1510.1010000000001</c:v>
                </c:pt>
                <c:pt idx="3104">
                  <c:v>1512.626</c:v>
                </c:pt>
                <c:pt idx="3105">
                  <c:v>1512.626</c:v>
                </c:pt>
                <c:pt idx="3106">
                  <c:v>1512.626</c:v>
                </c:pt>
                <c:pt idx="3107">
                  <c:v>1515.1510000000001</c:v>
                </c:pt>
                <c:pt idx="3108">
                  <c:v>1515.1510000000001</c:v>
                </c:pt>
                <c:pt idx="3109">
                  <c:v>1515.1510000000001</c:v>
                </c:pt>
                <c:pt idx="3110">
                  <c:v>1517.6769999999999</c:v>
                </c:pt>
                <c:pt idx="3111">
                  <c:v>1517.6769999999999</c:v>
                </c:pt>
                <c:pt idx="3112">
                  <c:v>1517.6769999999999</c:v>
                </c:pt>
                <c:pt idx="3113">
                  <c:v>1517.6769999999999</c:v>
                </c:pt>
                <c:pt idx="3114">
                  <c:v>1517.6769999999999</c:v>
                </c:pt>
                <c:pt idx="3115">
                  <c:v>1520.202</c:v>
                </c:pt>
                <c:pt idx="3116">
                  <c:v>1520.202</c:v>
                </c:pt>
                <c:pt idx="3117">
                  <c:v>1520.202</c:v>
                </c:pt>
                <c:pt idx="3118">
                  <c:v>1520.202</c:v>
                </c:pt>
                <c:pt idx="3119">
                  <c:v>1520.202</c:v>
                </c:pt>
                <c:pt idx="3120">
                  <c:v>1520.202</c:v>
                </c:pt>
                <c:pt idx="3121">
                  <c:v>1520.202</c:v>
                </c:pt>
                <c:pt idx="3122">
                  <c:v>1520.202</c:v>
                </c:pt>
                <c:pt idx="3123">
                  <c:v>1522.7270000000001</c:v>
                </c:pt>
                <c:pt idx="3124">
                  <c:v>1522.7270000000001</c:v>
                </c:pt>
                <c:pt idx="3125">
                  <c:v>1522.7270000000001</c:v>
                </c:pt>
                <c:pt idx="3126">
                  <c:v>1522.7270000000001</c:v>
                </c:pt>
                <c:pt idx="3127">
                  <c:v>1522.7270000000001</c:v>
                </c:pt>
                <c:pt idx="3128">
                  <c:v>1522.7270000000001</c:v>
                </c:pt>
                <c:pt idx="3129">
                  <c:v>1522.7270000000001</c:v>
                </c:pt>
                <c:pt idx="3130">
                  <c:v>1522.7270000000001</c:v>
                </c:pt>
                <c:pt idx="3131">
                  <c:v>1520.202</c:v>
                </c:pt>
                <c:pt idx="3132">
                  <c:v>1520.202</c:v>
                </c:pt>
                <c:pt idx="3133">
                  <c:v>1520.202</c:v>
                </c:pt>
                <c:pt idx="3134">
                  <c:v>1520.202</c:v>
                </c:pt>
                <c:pt idx="3135">
                  <c:v>1520.202</c:v>
                </c:pt>
                <c:pt idx="3136">
                  <c:v>1520.202</c:v>
                </c:pt>
                <c:pt idx="3137">
                  <c:v>1520.202</c:v>
                </c:pt>
                <c:pt idx="3138">
                  <c:v>1520.202</c:v>
                </c:pt>
                <c:pt idx="3139">
                  <c:v>1520.202</c:v>
                </c:pt>
                <c:pt idx="3140">
                  <c:v>1517.6769999999999</c:v>
                </c:pt>
                <c:pt idx="3141">
                  <c:v>1517.6769999999999</c:v>
                </c:pt>
                <c:pt idx="3142">
                  <c:v>1517.6769999999999</c:v>
                </c:pt>
                <c:pt idx="3143">
                  <c:v>1517.6769999999999</c:v>
                </c:pt>
                <c:pt idx="3144">
                  <c:v>1517.6769999999999</c:v>
                </c:pt>
                <c:pt idx="3145">
                  <c:v>1515.1510000000001</c:v>
                </c:pt>
                <c:pt idx="3146">
                  <c:v>1515.1510000000001</c:v>
                </c:pt>
                <c:pt idx="3147">
                  <c:v>1515.1510000000001</c:v>
                </c:pt>
                <c:pt idx="3148">
                  <c:v>1515.1510000000001</c:v>
                </c:pt>
                <c:pt idx="3149">
                  <c:v>1512.626</c:v>
                </c:pt>
                <c:pt idx="3150">
                  <c:v>1512.626</c:v>
                </c:pt>
                <c:pt idx="3151">
                  <c:v>1512.626</c:v>
                </c:pt>
                <c:pt idx="3152">
                  <c:v>1510.1010000000001</c:v>
                </c:pt>
                <c:pt idx="3153">
                  <c:v>1510.1010000000001</c:v>
                </c:pt>
                <c:pt idx="3154">
                  <c:v>1510.1010000000001</c:v>
                </c:pt>
                <c:pt idx="3155">
                  <c:v>1510.1010000000001</c:v>
                </c:pt>
                <c:pt idx="3156">
                  <c:v>1507.576</c:v>
                </c:pt>
                <c:pt idx="3157">
                  <c:v>1507.576</c:v>
                </c:pt>
                <c:pt idx="3158">
                  <c:v>1507.576</c:v>
                </c:pt>
                <c:pt idx="3159">
                  <c:v>1507.576</c:v>
                </c:pt>
                <c:pt idx="3160">
                  <c:v>1505.0509999999999</c:v>
                </c:pt>
                <c:pt idx="3161">
                  <c:v>1505.0509999999999</c:v>
                </c:pt>
                <c:pt idx="3162">
                  <c:v>1505.0509999999999</c:v>
                </c:pt>
                <c:pt idx="3163">
                  <c:v>1505.0509999999999</c:v>
                </c:pt>
                <c:pt idx="3164">
                  <c:v>1505.0509999999999</c:v>
                </c:pt>
                <c:pt idx="3165">
                  <c:v>1502.5250000000001</c:v>
                </c:pt>
                <c:pt idx="3166">
                  <c:v>1502.5250000000001</c:v>
                </c:pt>
                <c:pt idx="3167">
                  <c:v>1502.5250000000001</c:v>
                </c:pt>
                <c:pt idx="3168">
                  <c:v>1502.5250000000001</c:v>
                </c:pt>
                <c:pt idx="3169">
                  <c:v>1502.5250000000001</c:v>
                </c:pt>
                <c:pt idx="3170">
                  <c:v>1500</c:v>
                </c:pt>
                <c:pt idx="3171">
                  <c:v>1500</c:v>
                </c:pt>
                <c:pt idx="3172">
                  <c:v>1500</c:v>
                </c:pt>
                <c:pt idx="3173">
                  <c:v>1500</c:v>
                </c:pt>
                <c:pt idx="3174">
                  <c:v>1500</c:v>
                </c:pt>
                <c:pt idx="3175">
                  <c:v>1500</c:v>
                </c:pt>
                <c:pt idx="3176">
                  <c:v>1497.4749999999999</c:v>
                </c:pt>
                <c:pt idx="3177">
                  <c:v>1497.4749999999999</c:v>
                </c:pt>
                <c:pt idx="3178">
                  <c:v>1497.4749999999999</c:v>
                </c:pt>
                <c:pt idx="3179">
                  <c:v>1497.4749999999999</c:v>
                </c:pt>
                <c:pt idx="3180">
                  <c:v>1497.4749999999999</c:v>
                </c:pt>
                <c:pt idx="3181">
                  <c:v>1497.4749999999999</c:v>
                </c:pt>
                <c:pt idx="3182">
                  <c:v>1497.4749999999999</c:v>
                </c:pt>
                <c:pt idx="3183">
                  <c:v>1497.4749999999999</c:v>
                </c:pt>
                <c:pt idx="3184">
                  <c:v>1494.9490000000001</c:v>
                </c:pt>
                <c:pt idx="3185">
                  <c:v>1494.9490000000001</c:v>
                </c:pt>
                <c:pt idx="3186">
                  <c:v>1494.9490000000001</c:v>
                </c:pt>
                <c:pt idx="3187">
                  <c:v>1494.9490000000001</c:v>
                </c:pt>
                <c:pt idx="3188">
                  <c:v>1494.9490000000001</c:v>
                </c:pt>
                <c:pt idx="3189">
                  <c:v>1494.9490000000001</c:v>
                </c:pt>
                <c:pt idx="3190">
                  <c:v>1494.9490000000001</c:v>
                </c:pt>
                <c:pt idx="3191">
                  <c:v>1494.9490000000001</c:v>
                </c:pt>
                <c:pt idx="3192">
                  <c:v>1492.424</c:v>
                </c:pt>
                <c:pt idx="3193">
                  <c:v>1492.424</c:v>
                </c:pt>
                <c:pt idx="3194">
                  <c:v>1492.424</c:v>
                </c:pt>
                <c:pt idx="3195">
                  <c:v>1492.424</c:v>
                </c:pt>
                <c:pt idx="3196">
                  <c:v>1492.424</c:v>
                </c:pt>
                <c:pt idx="3197">
                  <c:v>1492.424</c:v>
                </c:pt>
                <c:pt idx="3198">
                  <c:v>1492.424</c:v>
                </c:pt>
                <c:pt idx="3199">
                  <c:v>1492.424</c:v>
                </c:pt>
                <c:pt idx="3200">
                  <c:v>1489.8989999999999</c:v>
                </c:pt>
                <c:pt idx="3201">
                  <c:v>1489.8989999999999</c:v>
                </c:pt>
                <c:pt idx="3202">
                  <c:v>1489.8989999999999</c:v>
                </c:pt>
                <c:pt idx="3203">
                  <c:v>1489.8989999999999</c:v>
                </c:pt>
                <c:pt idx="3204">
                  <c:v>1489.8989999999999</c:v>
                </c:pt>
                <c:pt idx="3205">
                  <c:v>1489.8989999999999</c:v>
                </c:pt>
                <c:pt idx="3206">
                  <c:v>1489.8989999999999</c:v>
                </c:pt>
                <c:pt idx="3207">
                  <c:v>1489.8989999999999</c:v>
                </c:pt>
                <c:pt idx="3208">
                  <c:v>1489.8989999999999</c:v>
                </c:pt>
                <c:pt idx="3209">
                  <c:v>1489.8989999999999</c:v>
                </c:pt>
                <c:pt idx="3210">
                  <c:v>1487.374</c:v>
                </c:pt>
                <c:pt idx="3211">
                  <c:v>1487.374</c:v>
                </c:pt>
                <c:pt idx="3212">
                  <c:v>1487.374</c:v>
                </c:pt>
                <c:pt idx="3213">
                  <c:v>1487.374</c:v>
                </c:pt>
                <c:pt idx="3214">
                  <c:v>1487.374</c:v>
                </c:pt>
                <c:pt idx="3215">
                  <c:v>1487.374</c:v>
                </c:pt>
                <c:pt idx="3216">
                  <c:v>1487.374</c:v>
                </c:pt>
                <c:pt idx="3217">
                  <c:v>1487.374</c:v>
                </c:pt>
                <c:pt idx="3218">
                  <c:v>1487.374</c:v>
                </c:pt>
                <c:pt idx="3219">
                  <c:v>1487.374</c:v>
                </c:pt>
                <c:pt idx="3220">
                  <c:v>1484.8489999999999</c:v>
                </c:pt>
                <c:pt idx="3221">
                  <c:v>1484.8489999999999</c:v>
                </c:pt>
                <c:pt idx="3222">
                  <c:v>1484.8489999999999</c:v>
                </c:pt>
                <c:pt idx="3223">
                  <c:v>1484.8489999999999</c:v>
                </c:pt>
                <c:pt idx="3224">
                  <c:v>1484.8489999999999</c:v>
                </c:pt>
                <c:pt idx="3225">
                  <c:v>1484.8489999999999</c:v>
                </c:pt>
                <c:pt idx="3226">
                  <c:v>1484.8489999999999</c:v>
                </c:pt>
                <c:pt idx="3227">
                  <c:v>1484.8489999999999</c:v>
                </c:pt>
                <c:pt idx="3228">
                  <c:v>1484.8489999999999</c:v>
                </c:pt>
                <c:pt idx="3229">
                  <c:v>1484.8489999999999</c:v>
                </c:pt>
                <c:pt idx="3230">
                  <c:v>1484.8489999999999</c:v>
                </c:pt>
                <c:pt idx="3231">
                  <c:v>1482.3230000000001</c:v>
                </c:pt>
                <c:pt idx="3232">
                  <c:v>1482.3230000000001</c:v>
                </c:pt>
                <c:pt idx="3233">
                  <c:v>1482.3230000000001</c:v>
                </c:pt>
                <c:pt idx="3234">
                  <c:v>1482.3230000000001</c:v>
                </c:pt>
                <c:pt idx="3235">
                  <c:v>1482.3230000000001</c:v>
                </c:pt>
                <c:pt idx="3236">
                  <c:v>1482.3230000000001</c:v>
                </c:pt>
                <c:pt idx="3237">
                  <c:v>1482.3230000000001</c:v>
                </c:pt>
                <c:pt idx="3238">
                  <c:v>1482.3230000000001</c:v>
                </c:pt>
                <c:pt idx="3239">
                  <c:v>1482.3230000000001</c:v>
                </c:pt>
                <c:pt idx="3240">
                  <c:v>1482.3230000000001</c:v>
                </c:pt>
                <c:pt idx="3241">
                  <c:v>1482.3230000000001</c:v>
                </c:pt>
                <c:pt idx="3242">
                  <c:v>1482.3230000000001</c:v>
                </c:pt>
                <c:pt idx="3243">
                  <c:v>1479.798</c:v>
                </c:pt>
                <c:pt idx="3244">
                  <c:v>1479.798</c:v>
                </c:pt>
                <c:pt idx="3245">
                  <c:v>1479.798</c:v>
                </c:pt>
                <c:pt idx="3246">
                  <c:v>1479.798</c:v>
                </c:pt>
                <c:pt idx="3247">
                  <c:v>1479.798</c:v>
                </c:pt>
                <c:pt idx="3248">
                  <c:v>1479.798</c:v>
                </c:pt>
                <c:pt idx="3249">
                  <c:v>1479.798</c:v>
                </c:pt>
                <c:pt idx="3250">
                  <c:v>1479.798</c:v>
                </c:pt>
                <c:pt idx="3251">
                  <c:v>1479.798</c:v>
                </c:pt>
                <c:pt idx="3252">
                  <c:v>1479.798</c:v>
                </c:pt>
                <c:pt idx="3253">
                  <c:v>1479.798</c:v>
                </c:pt>
                <c:pt idx="3254">
                  <c:v>1479.798</c:v>
                </c:pt>
                <c:pt idx="3255">
                  <c:v>1479.798</c:v>
                </c:pt>
                <c:pt idx="3256">
                  <c:v>1477.2729999999999</c:v>
                </c:pt>
                <c:pt idx="3257">
                  <c:v>1477.2729999999999</c:v>
                </c:pt>
                <c:pt idx="3258">
                  <c:v>1477.2729999999999</c:v>
                </c:pt>
                <c:pt idx="3259">
                  <c:v>1477.2729999999999</c:v>
                </c:pt>
                <c:pt idx="3260">
                  <c:v>1477.2729999999999</c:v>
                </c:pt>
                <c:pt idx="3261">
                  <c:v>1477.2729999999999</c:v>
                </c:pt>
                <c:pt idx="3262">
                  <c:v>1477.2729999999999</c:v>
                </c:pt>
                <c:pt idx="3263">
                  <c:v>1477.2729999999999</c:v>
                </c:pt>
                <c:pt idx="3264">
                  <c:v>1477.2729999999999</c:v>
                </c:pt>
                <c:pt idx="3265">
                  <c:v>1477.2729999999999</c:v>
                </c:pt>
                <c:pt idx="3266">
                  <c:v>1477.2729999999999</c:v>
                </c:pt>
                <c:pt idx="3267">
                  <c:v>1477.2729999999999</c:v>
                </c:pt>
                <c:pt idx="3268">
                  <c:v>1477.2729999999999</c:v>
                </c:pt>
                <c:pt idx="3269">
                  <c:v>1477.2729999999999</c:v>
                </c:pt>
                <c:pt idx="3270">
                  <c:v>1474.748</c:v>
                </c:pt>
                <c:pt idx="3271">
                  <c:v>1474.748</c:v>
                </c:pt>
                <c:pt idx="3272">
                  <c:v>1474.748</c:v>
                </c:pt>
                <c:pt idx="3273">
                  <c:v>1474.748</c:v>
                </c:pt>
                <c:pt idx="3274">
                  <c:v>1474.748</c:v>
                </c:pt>
                <c:pt idx="3275">
                  <c:v>1474.748</c:v>
                </c:pt>
                <c:pt idx="3276">
                  <c:v>1474.748</c:v>
                </c:pt>
                <c:pt idx="3277">
                  <c:v>1474.748</c:v>
                </c:pt>
                <c:pt idx="3278">
                  <c:v>1474.748</c:v>
                </c:pt>
                <c:pt idx="3279">
                  <c:v>1474.748</c:v>
                </c:pt>
                <c:pt idx="3280">
                  <c:v>1474.748</c:v>
                </c:pt>
                <c:pt idx="3281">
                  <c:v>1474.748</c:v>
                </c:pt>
                <c:pt idx="3282">
                  <c:v>1474.748</c:v>
                </c:pt>
                <c:pt idx="3283">
                  <c:v>1474.748</c:v>
                </c:pt>
                <c:pt idx="3284">
                  <c:v>1472.222</c:v>
                </c:pt>
                <c:pt idx="3285">
                  <c:v>1472.222</c:v>
                </c:pt>
                <c:pt idx="3286">
                  <c:v>1472.222</c:v>
                </c:pt>
                <c:pt idx="3287">
                  <c:v>1472.222</c:v>
                </c:pt>
                <c:pt idx="3288">
                  <c:v>1472.222</c:v>
                </c:pt>
                <c:pt idx="3289">
                  <c:v>1472.222</c:v>
                </c:pt>
                <c:pt idx="3290">
                  <c:v>1472.222</c:v>
                </c:pt>
                <c:pt idx="3291">
                  <c:v>1472.222</c:v>
                </c:pt>
                <c:pt idx="3292">
                  <c:v>1472.222</c:v>
                </c:pt>
                <c:pt idx="3293">
                  <c:v>1472.222</c:v>
                </c:pt>
                <c:pt idx="3294">
                  <c:v>1472.222</c:v>
                </c:pt>
                <c:pt idx="3295">
                  <c:v>1472.222</c:v>
                </c:pt>
                <c:pt idx="3296">
                  <c:v>1472.222</c:v>
                </c:pt>
                <c:pt idx="3297">
                  <c:v>1472.222</c:v>
                </c:pt>
                <c:pt idx="3298">
                  <c:v>1472.222</c:v>
                </c:pt>
                <c:pt idx="3299">
                  <c:v>1469.6969999999999</c:v>
                </c:pt>
                <c:pt idx="3300">
                  <c:v>1469.6969999999999</c:v>
                </c:pt>
                <c:pt idx="3301">
                  <c:v>1469.6969999999999</c:v>
                </c:pt>
                <c:pt idx="3302">
                  <c:v>1469.6969999999999</c:v>
                </c:pt>
                <c:pt idx="3303">
                  <c:v>1469.6969999999999</c:v>
                </c:pt>
                <c:pt idx="3304">
                  <c:v>1469.6969999999999</c:v>
                </c:pt>
                <c:pt idx="3305">
                  <c:v>1469.6969999999999</c:v>
                </c:pt>
                <c:pt idx="3306">
                  <c:v>1469.6969999999999</c:v>
                </c:pt>
                <c:pt idx="3307">
                  <c:v>1469.6969999999999</c:v>
                </c:pt>
                <c:pt idx="3308">
                  <c:v>1469.6969999999999</c:v>
                </c:pt>
                <c:pt idx="3309">
                  <c:v>1469.6969999999999</c:v>
                </c:pt>
                <c:pt idx="3310">
                  <c:v>1469.6969999999999</c:v>
                </c:pt>
                <c:pt idx="3311">
                  <c:v>1469.6969999999999</c:v>
                </c:pt>
                <c:pt idx="3312">
                  <c:v>1469.6969999999999</c:v>
                </c:pt>
                <c:pt idx="3313">
                  <c:v>1469.6969999999999</c:v>
                </c:pt>
                <c:pt idx="3314">
                  <c:v>1469.6969999999999</c:v>
                </c:pt>
                <c:pt idx="3315">
                  <c:v>1469.6969999999999</c:v>
                </c:pt>
                <c:pt idx="3316">
                  <c:v>1467.172</c:v>
                </c:pt>
                <c:pt idx="3317">
                  <c:v>1467.172</c:v>
                </c:pt>
                <c:pt idx="3318">
                  <c:v>1467.172</c:v>
                </c:pt>
                <c:pt idx="3319">
                  <c:v>1467.172</c:v>
                </c:pt>
                <c:pt idx="3320">
                  <c:v>1467.172</c:v>
                </c:pt>
                <c:pt idx="3321">
                  <c:v>1467.172</c:v>
                </c:pt>
                <c:pt idx="3322">
                  <c:v>1467.172</c:v>
                </c:pt>
                <c:pt idx="3323">
                  <c:v>1467.172</c:v>
                </c:pt>
                <c:pt idx="3324">
                  <c:v>1467.172</c:v>
                </c:pt>
                <c:pt idx="3325">
                  <c:v>1467.172</c:v>
                </c:pt>
                <c:pt idx="3326">
                  <c:v>1467.172</c:v>
                </c:pt>
                <c:pt idx="3327">
                  <c:v>1467.172</c:v>
                </c:pt>
                <c:pt idx="3328">
                  <c:v>1467.172</c:v>
                </c:pt>
                <c:pt idx="3329">
                  <c:v>1467.172</c:v>
                </c:pt>
                <c:pt idx="3330">
                  <c:v>1467.172</c:v>
                </c:pt>
                <c:pt idx="3331">
                  <c:v>1467.172</c:v>
                </c:pt>
                <c:pt idx="3332">
                  <c:v>1467.172</c:v>
                </c:pt>
                <c:pt idx="3333">
                  <c:v>1467.172</c:v>
                </c:pt>
                <c:pt idx="3334">
                  <c:v>1464.646</c:v>
                </c:pt>
                <c:pt idx="3335">
                  <c:v>1464.646</c:v>
                </c:pt>
                <c:pt idx="3336">
                  <c:v>1464.646</c:v>
                </c:pt>
                <c:pt idx="3337">
                  <c:v>1464.646</c:v>
                </c:pt>
                <c:pt idx="3338">
                  <c:v>1464.646</c:v>
                </c:pt>
                <c:pt idx="3339">
                  <c:v>1464.646</c:v>
                </c:pt>
                <c:pt idx="3340">
                  <c:v>1464.646</c:v>
                </c:pt>
                <c:pt idx="3341">
                  <c:v>1464.646</c:v>
                </c:pt>
                <c:pt idx="3342">
                  <c:v>1464.646</c:v>
                </c:pt>
                <c:pt idx="3343">
                  <c:v>1464.646</c:v>
                </c:pt>
                <c:pt idx="3344">
                  <c:v>1464.646</c:v>
                </c:pt>
                <c:pt idx="3345">
                  <c:v>1464.646</c:v>
                </c:pt>
                <c:pt idx="3346">
                  <c:v>1464.646</c:v>
                </c:pt>
                <c:pt idx="3347">
                  <c:v>1464.646</c:v>
                </c:pt>
                <c:pt idx="3348">
                  <c:v>1464.646</c:v>
                </c:pt>
                <c:pt idx="3349">
                  <c:v>1464.646</c:v>
                </c:pt>
                <c:pt idx="3350">
                  <c:v>1464.646</c:v>
                </c:pt>
                <c:pt idx="3351">
                  <c:v>1464.646</c:v>
                </c:pt>
                <c:pt idx="3352">
                  <c:v>1464.646</c:v>
                </c:pt>
                <c:pt idx="3353">
                  <c:v>1464.646</c:v>
                </c:pt>
                <c:pt idx="3354">
                  <c:v>1462.1210000000001</c:v>
                </c:pt>
                <c:pt idx="3355">
                  <c:v>1462.1210000000001</c:v>
                </c:pt>
                <c:pt idx="3356">
                  <c:v>1462.1210000000001</c:v>
                </c:pt>
                <c:pt idx="3357">
                  <c:v>1462.1210000000001</c:v>
                </c:pt>
                <c:pt idx="3358">
                  <c:v>1462.1210000000001</c:v>
                </c:pt>
                <c:pt idx="3359">
                  <c:v>1462.1210000000001</c:v>
                </c:pt>
                <c:pt idx="3360">
                  <c:v>1462.1210000000001</c:v>
                </c:pt>
                <c:pt idx="3361">
                  <c:v>1462.1210000000001</c:v>
                </c:pt>
                <c:pt idx="3362">
                  <c:v>1462.1210000000001</c:v>
                </c:pt>
                <c:pt idx="3363">
                  <c:v>1462.1210000000001</c:v>
                </c:pt>
                <c:pt idx="3364">
                  <c:v>1462.1210000000001</c:v>
                </c:pt>
                <c:pt idx="3365">
                  <c:v>1462.1210000000001</c:v>
                </c:pt>
                <c:pt idx="3366">
                  <c:v>1462.1210000000001</c:v>
                </c:pt>
                <c:pt idx="3367">
                  <c:v>1462.1210000000001</c:v>
                </c:pt>
                <c:pt idx="3368">
                  <c:v>1462.1210000000001</c:v>
                </c:pt>
                <c:pt idx="3369">
                  <c:v>1462.1210000000001</c:v>
                </c:pt>
                <c:pt idx="3370">
                  <c:v>1462.1210000000001</c:v>
                </c:pt>
                <c:pt idx="3371">
                  <c:v>1462.1210000000001</c:v>
                </c:pt>
                <c:pt idx="3372">
                  <c:v>1462.1210000000001</c:v>
                </c:pt>
                <c:pt idx="3373">
                  <c:v>1462.1210000000001</c:v>
                </c:pt>
                <c:pt idx="3374">
                  <c:v>1462.1210000000001</c:v>
                </c:pt>
                <c:pt idx="3375">
                  <c:v>1462.1210000000001</c:v>
                </c:pt>
                <c:pt idx="3376">
                  <c:v>1459.596</c:v>
                </c:pt>
                <c:pt idx="3377">
                  <c:v>1459.596</c:v>
                </c:pt>
                <c:pt idx="3378">
                  <c:v>1459.596</c:v>
                </c:pt>
                <c:pt idx="3379">
                  <c:v>1459.596</c:v>
                </c:pt>
                <c:pt idx="3380">
                  <c:v>1459.596</c:v>
                </c:pt>
                <c:pt idx="3381">
                  <c:v>1459.596</c:v>
                </c:pt>
                <c:pt idx="3382">
                  <c:v>1459.596</c:v>
                </c:pt>
                <c:pt idx="3383">
                  <c:v>1459.596</c:v>
                </c:pt>
                <c:pt idx="3384">
                  <c:v>1459.596</c:v>
                </c:pt>
                <c:pt idx="3385">
                  <c:v>1459.596</c:v>
                </c:pt>
                <c:pt idx="3386">
                  <c:v>1459.596</c:v>
                </c:pt>
                <c:pt idx="3387">
                  <c:v>1459.596</c:v>
                </c:pt>
                <c:pt idx="3388">
                  <c:v>1459.596</c:v>
                </c:pt>
                <c:pt idx="3389">
                  <c:v>1459.596</c:v>
                </c:pt>
                <c:pt idx="3390">
                  <c:v>1459.596</c:v>
                </c:pt>
                <c:pt idx="3391">
                  <c:v>1459.596</c:v>
                </c:pt>
                <c:pt idx="3392">
                  <c:v>1459.596</c:v>
                </c:pt>
                <c:pt idx="3393">
                  <c:v>1459.596</c:v>
                </c:pt>
                <c:pt idx="3394">
                  <c:v>1459.596</c:v>
                </c:pt>
                <c:pt idx="3395">
                  <c:v>1459.596</c:v>
                </c:pt>
                <c:pt idx="3396">
                  <c:v>1459.596</c:v>
                </c:pt>
                <c:pt idx="3397">
                  <c:v>1459.596</c:v>
                </c:pt>
                <c:pt idx="3398">
                  <c:v>1457.0709999999999</c:v>
                </c:pt>
                <c:pt idx="3399">
                  <c:v>1457.0709999999999</c:v>
                </c:pt>
                <c:pt idx="3400">
                  <c:v>1457.0709999999999</c:v>
                </c:pt>
                <c:pt idx="3401">
                  <c:v>1457.0709999999999</c:v>
                </c:pt>
                <c:pt idx="3402">
                  <c:v>1457.0709999999999</c:v>
                </c:pt>
                <c:pt idx="3403">
                  <c:v>1457.0709999999999</c:v>
                </c:pt>
                <c:pt idx="3404">
                  <c:v>1457.0709999999999</c:v>
                </c:pt>
                <c:pt idx="3405">
                  <c:v>1457.0709999999999</c:v>
                </c:pt>
                <c:pt idx="3406">
                  <c:v>1457.0709999999999</c:v>
                </c:pt>
                <c:pt idx="3407">
                  <c:v>1457.0709999999999</c:v>
                </c:pt>
                <c:pt idx="3408">
                  <c:v>1457.0709999999999</c:v>
                </c:pt>
                <c:pt idx="3409">
                  <c:v>1457.0709999999999</c:v>
                </c:pt>
                <c:pt idx="3410">
                  <c:v>1457.0709999999999</c:v>
                </c:pt>
                <c:pt idx="3411">
                  <c:v>1457.0709999999999</c:v>
                </c:pt>
                <c:pt idx="3412">
                  <c:v>1457.0709999999999</c:v>
                </c:pt>
                <c:pt idx="3413">
                  <c:v>1457.0709999999999</c:v>
                </c:pt>
                <c:pt idx="3414">
                  <c:v>1457.0709999999999</c:v>
                </c:pt>
                <c:pt idx="3415">
                  <c:v>1457.0709999999999</c:v>
                </c:pt>
                <c:pt idx="3416">
                  <c:v>1457.0709999999999</c:v>
                </c:pt>
                <c:pt idx="3417">
                  <c:v>1457.0709999999999</c:v>
                </c:pt>
                <c:pt idx="3418">
                  <c:v>1457.0709999999999</c:v>
                </c:pt>
                <c:pt idx="3419">
                  <c:v>1457.0709999999999</c:v>
                </c:pt>
                <c:pt idx="3420">
                  <c:v>1457.0709999999999</c:v>
                </c:pt>
                <c:pt idx="3421">
                  <c:v>1457.0709999999999</c:v>
                </c:pt>
                <c:pt idx="3422">
                  <c:v>1454.546</c:v>
                </c:pt>
                <c:pt idx="3423">
                  <c:v>1454.546</c:v>
                </c:pt>
                <c:pt idx="3424">
                  <c:v>1454.546</c:v>
                </c:pt>
                <c:pt idx="3425">
                  <c:v>1454.546</c:v>
                </c:pt>
                <c:pt idx="3426">
                  <c:v>1454.546</c:v>
                </c:pt>
                <c:pt idx="3427">
                  <c:v>1454.546</c:v>
                </c:pt>
                <c:pt idx="3428">
                  <c:v>1454.546</c:v>
                </c:pt>
                <c:pt idx="3429">
                  <c:v>1454.546</c:v>
                </c:pt>
                <c:pt idx="3430">
                  <c:v>1454.546</c:v>
                </c:pt>
                <c:pt idx="3431">
                  <c:v>1454.546</c:v>
                </c:pt>
                <c:pt idx="3432">
                  <c:v>1454.546</c:v>
                </c:pt>
                <c:pt idx="3433">
                  <c:v>1454.546</c:v>
                </c:pt>
                <c:pt idx="3434">
                  <c:v>1454.546</c:v>
                </c:pt>
                <c:pt idx="3435">
                  <c:v>1454.546</c:v>
                </c:pt>
                <c:pt idx="3436">
                  <c:v>1454.546</c:v>
                </c:pt>
                <c:pt idx="3437">
                  <c:v>1454.546</c:v>
                </c:pt>
                <c:pt idx="3438">
                  <c:v>1454.546</c:v>
                </c:pt>
                <c:pt idx="3439">
                  <c:v>1454.546</c:v>
                </c:pt>
                <c:pt idx="3440">
                  <c:v>1454.546</c:v>
                </c:pt>
                <c:pt idx="3441">
                  <c:v>1454.546</c:v>
                </c:pt>
                <c:pt idx="3442">
                  <c:v>1454.546</c:v>
                </c:pt>
                <c:pt idx="3443">
                  <c:v>1454.546</c:v>
                </c:pt>
                <c:pt idx="3444">
                  <c:v>1454.546</c:v>
                </c:pt>
                <c:pt idx="3445">
                  <c:v>1454.546</c:v>
                </c:pt>
                <c:pt idx="3446">
                  <c:v>1454.546</c:v>
                </c:pt>
                <c:pt idx="3447">
                  <c:v>1454.546</c:v>
                </c:pt>
                <c:pt idx="3448">
                  <c:v>1452.02</c:v>
                </c:pt>
                <c:pt idx="3449">
                  <c:v>1452.02</c:v>
                </c:pt>
                <c:pt idx="3450">
                  <c:v>1452.02</c:v>
                </c:pt>
                <c:pt idx="3451">
                  <c:v>1452.02</c:v>
                </c:pt>
                <c:pt idx="3452">
                  <c:v>1452.02</c:v>
                </c:pt>
                <c:pt idx="3453">
                  <c:v>1452.02</c:v>
                </c:pt>
                <c:pt idx="3454">
                  <c:v>1452.02</c:v>
                </c:pt>
                <c:pt idx="3455">
                  <c:v>1452.02</c:v>
                </c:pt>
                <c:pt idx="3456">
                  <c:v>1452.02</c:v>
                </c:pt>
                <c:pt idx="3457">
                  <c:v>1452.02</c:v>
                </c:pt>
                <c:pt idx="3458">
                  <c:v>1452.02</c:v>
                </c:pt>
                <c:pt idx="3459">
                  <c:v>1452.02</c:v>
                </c:pt>
                <c:pt idx="3460">
                  <c:v>1452.02</c:v>
                </c:pt>
                <c:pt idx="3461">
                  <c:v>1452.02</c:v>
                </c:pt>
                <c:pt idx="3462">
                  <c:v>1452.02</c:v>
                </c:pt>
                <c:pt idx="3463">
                  <c:v>1452.02</c:v>
                </c:pt>
                <c:pt idx="3464">
                  <c:v>1452.02</c:v>
                </c:pt>
                <c:pt idx="3465">
                  <c:v>1452.02</c:v>
                </c:pt>
                <c:pt idx="3466">
                  <c:v>1452.02</c:v>
                </c:pt>
                <c:pt idx="3467">
                  <c:v>1452.02</c:v>
                </c:pt>
                <c:pt idx="3468">
                  <c:v>1452.02</c:v>
                </c:pt>
                <c:pt idx="3469">
                  <c:v>1452.02</c:v>
                </c:pt>
                <c:pt idx="3470">
                  <c:v>1452.02</c:v>
                </c:pt>
                <c:pt idx="3471">
                  <c:v>1452.02</c:v>
                </c:pt>
                <c:pt idx="3472">
                  <c:v>1452.02</c:v>
                </c:pt>
                <c:pt idx="3473">
                  <c:v>1452.02</c:v>
                </c:pt>
                <c:pt idx="3474">
                  <c:v>1452.02</c:v>
                </c:pt>
                <c:pt idx="3475">
                  <c:v>1452.02</c:v>
                </c:pt>
                <c:pt idx="3476">
                  <c:v>1452.02</c:v>
                </c:pt>
                <c:pt idx="3477">
                  <c:v>1449.4949999999999</c:v>
                </c:pt>
                <c:pt idx="3478">
                  <c:v>1449.4949999999999</c:v>
                </c:pt>
                <c:pt idx="3479">
                  <c:v>1449.4949999999999</c:v>
                </c:pt>
                <c:pt idx="3480">
                  <c:v>1449.4949999999999</c:v>
                </c:pt>
                <c:pt idx="3481">
                  <c:v>1449.4949999999999</c:v>
                </c:pt>
                <c:pt idx="3482">
                  <c:v>1449.4949999999999</c:v>
                </c:pt>
                <c:pt idx="3483">
                  <c:v>1449.4949999999999</c:v>
                </c:pt>
                <c:pt idx="3484">
                  <c:v>1449.4949999999999</c:v>
                </c:pt>
                <c:pt idx="3485">
                  <c:v>1449.4949999999999</c:v>
                </c:pt>
                <c:pt idx="3486">
                  <c:v>1449.4949999999999</c:v>
                </c:pt>
                <c:pt idx="3487">
                  <c:v>1449.4949999999999</c:v>
                </c:pt>
                <c:pt idx="3488">
                  <c:v>1449.4949999999999</c:v>
                </c:pt>
                <c:pt idx="3489">
                  <c:v>1449.4949999999999</c:v>
                </c:pt>
                <c:pt idx="3490">
                  <c:v>1449.4949999999999</c:v>
                </c:pt>
                <c:pt idx="3491">
                  <c:v>1449.4949999999999</c:v>
                </c:pt>
                <c:pt idx="3492">
                  <c:v>1449.4949999999999</c:v>
                </c:pt>
                <c:pt idx="3493">
                  <c:v>1449.4949999999999</c:v>
                </c:pt>
                <c:pt idx="3494">
                  <c:v>1449.4949999999999</c:v>
                </c:pt>
                <c:pt idx="3495">
                  <c:v>1449.4949999999999</c:v>
                </c:pt>
                <c:pt idx="3496">
                  <c:v>1449.4949999999999</c:v>
                </c:pt>
                <c:pt idx="3497">
                  <c:v>1449.4949999999999</c:v>
                </c:pt>
                <c:pt idx="3498">
                  <c:v>1449.4949999999999</c:v>
                </c:pt>
                <c:pt idx="3499">
                  <c:v>1449.4949999999999</c:v>
                </c:pt>
                <c:pt idx="3500">
                  <c:v>1449.4949999999999</c:v>
                </c:pt>
                <c:pt idx="3501">
                  <c:v>1449.4949999999999</c:v>
                </c:pt>
                <c:pt idx="3502">
                  <c:v>1449.4949999999999</c:v>
                </c:pt>
                <c:pt idx="3503">
                  <c:v>1449.4949999999999</c:v>
                </c:pt>
                <c:pt idx="3504">
                  <c:v>1449.4949999999999</c:v>
                </c:pt>
                <c:pt idx="3505">
                  <c:v>1449.4949999999999</c:v>
                </c:pt>
                <c:pt idx="3506">
                  <c:v>1449.4949999999999</c:v>
                </c:pt>
                <c:pt idx="3507">
                  <c:v>1446.97</c:v>
                </c:pt>
                <c:pt idx="3508">
                  <c:v>1446.97</c:v>
                </c:pt>
                <c:pt idx="3509">
                  <c:v>1446.97</c:v>
                </c:pt>
                <c:pt idx="3510">
                  <c:v>1446.97</c:v>
                </c:pt>
                <c:pt idx="3511">
                  <c:v>1446.97</c:v>
                </c:pt>
                <c:pt idx="3512">
                  <c:v>1446.97</c:v>
                </c:pt>
                <c:pt idx="3513">
                  <c:v>1446.97</c:v>
                </c:pt>
                <c:pt idx="3514">
                  <c:v>1446.97</c:v>
                </c:pt>
                <c:pt idx="3515">
                  <c:v>1446.97</c:v>
                </c:pt>
                <c:pt idx="3516">
                  <c:v>1446.97</c:v>
                </c:pt>
                <c:pt idx="3517">
                  <c:v>1446.97</c:v>
                </c:pt>
                <c:pt idx="3518">
                  <c:v>1446.97</c:v>
                </c:pt>
                <c:pt idx="3519">
                  <c:v>1446.97</c:v>
                </c:pt>
                <c:pt idx="3520">
                  <c:v>1446.97</c:v>
                </c:pt>
                <c:pt idx="3521">
                  <c:v>1446.97</c:v>
                </c:pt>
                <c:pt idx="3522">
                  <c:v>1446.97</c:v>
                </c:pt>
                <c:pt idx="3523">
                  <c:v>1446.97</c:v>
                </c:pt>
                <c:pt idx="3524">
                  <c:v>1446.97</c:v>
                </c:pt>
                <c:pt idx="3525">
                  <c:v>1446.97</c:v>
                </c:pt>
                <c:pt idx="3526">
                  <c:v>1446.97</c:v>
                </c:pt>
                <c:pt idx="3527">
                  <c:v>1446.97</c:v>
                </c:pt>
                <c:pt idx="3528">
                  <c:v>1446.97</c:v>
                </c:pt>
                <c:pt idx="3529">
                  <c:v>1446.97</c:v>
                </c:pt>
                <c:pt idx="3530">
                  <c:v>1446.97</c:v>
                </c:pt>
                <c:pt idx="3531">
                  <c:v>1446.97</c:v>
                </c:pt>
                <c:pt idx="3532">
                  <c:v>1446.97</c:v>
                </c:pt>
                <c:pt idx="3533">
                  <c:v>1446.97</c:v>
                </c:pt>
                <c:pt idx="3534">
                  <c:v>1446.97</c:v>
                </c:pt>
                <c:pt idx="3535">
                  <c:v>1446.97</c:v>
                </c:pt>
                <c:pt idx="3536">
                  <c:v>1446.97</c:v>
                </c:pt>
                <c:pt idx="3537">
                  <c:v>1446.97</c:v>
                </c:pt>
                <c:pt idx="3538">
                  <c:v>1446.97</c:v>
                </c:pt>
                <c:pt idx="3539">
                  <c:v>1446.97</c:v>
                </c:pt>
                <c:pt idx="3540">
                  <c:v>1444.444</c:v>
                </c:pt>
                <c:pt idx="3541">
                  <c:v>1444.444</c:v>
                </c:pt>
                <c:pt idx="3542">
                  <c:v>1444.444</c:v>
                </c:pt>
                <c:pt idx="3543">
                  <c:v>1444.444</c:v>
                </c:pt>
                <c:pt idx="3544">
                  <c:v>1444.444</c:v>
                </c:pt>
                <c:pt idx="3545">
                  <c:v>1444.444</c:v>
                </c:pt>
                <c:pt idx="3546">
                  <c:v>1444.444</c:v>
                </c:pt>
                <c:pt idx="3547">
                  <c:v>1444.444</c:v>
                </c:pt>
                <c:pt idx="3548">
                  <c:v>1444.444</c:v>
                </c:pt>
                <c:pt idx="3549">
                  <c:v>1444.444</c:v>
                </c:pt>
                <c:pt idx="3550">
                  <c:v>1444.444</c:v>
                </c:pt>
                <c:pt idx="3551">
                  <c:v>1444.444</c:v>
                </c:pt>
                <c:pt idx="3552">
                  <c:v>1444.444</c:v>
                </c:pt>
                <c:pt idx="3553">
                  <c:v>1444.444</c:v>
                </c:pt>
                <c:pt idx="3554">
                  <c:v>1444.444</c:v>
                </c:pt>
                <c:pt idx="3555">
                  <c:v>1444.444</c:v>
                </c:pt>
                <c:pt idx="3556">
                  <c:v>1444.444</c:v>
                </c:pt>
                <c:pt idx="3557">
                  <c:v>1444.444</c:v>
                </c:pt>
                <c:pt idx="3558">
                  <c:v>1444.444</c:v>
                </c:pt>
                <c:pt idx="3559">
                  <c:v>1444.444</c:v>
                </c:pt>
                <c:pt idx="3560">
                  <c:v>1444.444</c:v>
                </c:pt>
                <c:pt idx="3561">
                  <c:v>1444.444</c:v>
                </c:pt>
                <c:pt idx="3562">
                  <c:v>1444.444</c:v>
                </c:pt>
                <c:pt idx="3563">
                  <c:v>1444.444</c:v>
                </c:pt>
                <c:pt idx="3564">
                  <c:v>1444.444</c:v>
                </c:pt>
                <c:pt idx="3565">
                  <c:v>1444.444</c:v>
                </c:pt>
                <c:pt idx="3566">
                  <c:v>1444.444</c:v>
                </c:pt>
                <c:pt idx="3567">
                  <c:v>1444.444</c:v>
                </c:pt>
                <c:pt idx="3568">
                  <c:v>1444.444</c:v>
                </c:pt>
                <c:pt idx="3569">
                  <c:v>1444.444</c:v>
                </c:pt>
                <c:pt idx="3570">
                  <c:v>1444.444</c:v>
                </c:pt>
                <c:pt idx="3571">
                  <c:v>1444.444</c:v>
                </c:pt>
                <c:pt idx="3572">
                  <c:v>1444.444</c:v>
                </c:pt>
                <c:pt idx="3573">
                  <c:v>1444.444</c:v>
                </c:pt>
                <c:pt idx="3574">
                  <c:v>1444.444</c:v>
                </c:pt>
                <c:pt idx="3575">
                  <c:v>1441.9190000000001</c:v>
                </c:pt>
                <c:pt idx="3576">
                  <c:v>1441.9190000000001</c:v>
                </c:pt>
                <c:pt idx="3577">
                  <c:v>1441.9190000000001</c:v>
                </c:pt>
                <c:pt idx="3578">
                  <c:v>1441.9190000000001</c:v>
                </c:pt>
                <c:pt idx="3579">
                  <c:v>1441.9190000000001</c:v>
                </c:pt>
                <c:pt idx="3580">
                  <c:v>1441.9190000000001</c:v>
                </c:pt>
                <c:pt idx="3581">
                  <c:v>1441.9190000000001</c:v>
                </c:pt>
                <c:pt idx="3582">
                  <c:v>1441.9190000000001</c:v>
                </c:pt>
                <c:pt idx="3583">
                  <c:v>1441.9190000000001</c:v>
                </c:pt>
                <c:pt idx="3584">
                  <c:v>1441.9190000000001</c:v>
                </c:pt>
                <c:pt idx="3585">
                  <c:v>1441.9190000000001</c:v>
                </c:pt>
                <c:pt idx="3586">
                  <c:v>1441.9190000000001</c:v>
                </c:pt>
                <c:pt idx="3587">
                  <c:v>1441.9190000000001</c:v>
                </c:pt>
                <c:pt idx="3588">
                  <c:v>1441.9190000000001</c:v>
                </c:pt>
                <c:pt idx="3589">
                  <c:v>1441.9190000000001</c:v>
                </c:pt>
                <c:pt idx="3590">
                  <c:v>1441.9190000000001</c:v>
                </c:pt>
                <c:pt idx="3591">
                  <c:v>1441.9190000000001</c:v>
                </c:pt>
                <c:pt idx="3592">
                  <c:v>1441.9190000000001</c:v>
                </c:pt>
                <c:pt idx="3593">
                  <c:v>1441.9190000000001</c:v>
                </c:pt>
                <c:pt idx="3594">
                  <c:v>1441.9190000000001</c:v>
                </c:pt>
                <c:pt idx="3595">
                  <c:v>1441.9190000000001</c:v>
                </c:pt>
                <c:pt idx="3596">
                  <c:v>1441.9190000000001</c:v>
                </c:pt>
                <c:pt idx="3597">
                  <c:v>1441.9190000000001</c:v>
                </c:pt>
                <c:pt idx="3598">
                  <c:v>1441.9190000000001</c:v>
                </c:pt>
                <c:pt idx="3599">
                  <c:v>1441.9190000000001</c:v>
                </c:pt>
                <c:pt idx="3600">
                  <c:v>1441.9190000000001</c:v>
                </c:pt>
                <c:pt idx="3601">
                  <c:v>1441.9190000000001</c:v>
                </c:pt>
                <c:pt idx="3602">
                  <c:v>1441.9190000000001</c:v>
                </c:pt>
                <c:pt idx="3603">
                  <c:v>1441.9190000000001</c:v>
                </c:pt>
                <c:pt idx="3604">
                  <c:v>1441.9190000000001</c:v>
                </c:pt>
                <c:pt idx="3605">
                  <c:v>1441.9190000000001</c:v>
                </c:pt>
                <c:pt idx="3606">
                  <c:v>1441.9190000000001</c:v>
                </c:pt>
                <c:pt idx="3607">
                  <c:v>1441.9190000000001</c:v>
                </c:pt>
                <c:pt idx="3608">
                  <c:v>1441.9190000000001</c:v>
                </c:pt>
                <c:pt idx="3609">
                  <c:v>1441.9190000000001</c:v>
                </c:pt>
                <c:pt idx="3610">
                  <c:v>1441.9190000000001</c:v>
                </c:pt>
                <c:pt idx="3611">
                  <c:v>1441.9190000000001</c:v>
                </c:pt>
                <c:pt idx="3612">
                  <c:v>1439.394</c:v>
                </c:pt>
                <c:pt idx="3613">
                  <c:v>1439.394</c:v>
                </c:pt>
                <c:pt idx="3614">
                  <c:v>1439.394</c:v>
                </c:pt>
                <c:pt idx="3615">
                  <c:v>1439.394</c:v>
                </c:pt>
                <c:pt idx="3616">
                  <c:v>1439.394</c:v>
                </c:pt>
                <c:pt idx="3617">
                  <c:v>1439.394</c:v>
                </c:pt>
                <c:pt idx="3618">
                  <c:v>1439.394</c:v>
                </c:pt>
                <c:pt idx="3619">
                  <c:v>1439.394</c:v>
                </c:pt>
                <c:pt idx="3620">
                  <c:v>1439.394</c:v>
                </c:pt>
                <c:pt idx="3621">
                  <c:v>1439.394</c:v>
                </c:pt>
                <c:pt idx="3622">
                  <c:v>1439.394</c:v>
                </c:pt>
                <c:pt idx="3623">
                  <c:v>1439.394</c:v>
                </c:pt>
                <c:pt idx="3624">
                  <c:v>1439.394</c:v>
                </c:pt>
                <c:pt idx="3625">
                  <c:v>1439.394</c:v>
                </c:pt>
                <c:pt idx="3626">
                  <c:v>1439.394</c:v>
                </c:pt>
                <c:pt idx="3627">
                  <c:v>1439.394</c:v>
                </c:pt>
                <c:pt idx="3628">
                  <c:v>1439.394</c:v>
                </c:pt>
                <c:pt idx="3629">
                  <c:v>1439.394</c:v>
                </c:pt>
                <c:pt idx="3630">
                  <c:v>1439.394</c:v>
                </c:pt>
                <c:pt idx="3631">
                  <c:v>1439.394</c:v>
                </c:pt>
                <c:pt idx="3632">
                  <c:v>1439.394</c:v>
                </c:pt>
                <c:pt idx="3633">
                  <c:v>1439.394</c:v>
                </c:pt>
                <c:pt idx="3634">
                  <c:v>1439.394</c:v>
                </c:pt>
                <c:pt idx="3635">
                  <c:v>1439.394</c:v>
                </c:pt>
                <c:pt idx="3636">
                  <c:v>1439.394</c:v>
                </c:pt>
                <c:pt idx="3637">
                  <c:v>1439.394</c:v>
                </c:pt>
                <c:pt idx="3638">
                  <c:v>1439.394</c:v>
                </c:pt>
                <c:pt idx="3639">
                  <c:v>1439.394</c:v>
                </c:pt>
                <c:pt idx="3640">
                  <c:v>1439.394</c:v>
                </c:pt>
                <c:pt idx="3641">
                  <c:v>1439.394</c:v>
                </c:pt>
                <c:pt idx="3642">
                  <c:v>1439.394</c:v>
                </c:pt>
                <c:pt idx="3643">
                  <c:v>1439.394</c:v>
                </c:pt>
                <c:pt idx="3644">
                  <c:v>1439.394</c:v>
                </c:pt>
                <c:pt idx="3645">
                  <c:v>1439.394</c:v>
                </c:pt>
                <c:pt idx="3646">
                  <c:v>1439.394</c:v>
                </c:pt>
                <c:pt idx="3647">
                  <c:v>1439.394</c:v>
                </c:pt>
                <c:pt idx="3648">
                  <c:v>1439.394</c:v>
                </c:pt>
                <c:pt idx="3649">
                  <c:v>1439.394</c:v>
                </c:pt>
                <c:pt idx="3650">
                  <c:v>1439.394</c:v>
                </c:pt>
                <c:pt idx="3651">
                  <c:v>1439.394</c:v>
                </c:pt>
                <c:pt idx="3652">
                  <c:v>1439.394</c:v>
                </c:pt>
                <c:pt idx="3653">
                  <c:v>1439.394</c:v>
                </c:pt>
                <c:pt idx="3654">
                  <c:v>1439.394</c:v>
                </c:pt>
                <c:pt idx="3655">
                  <c:v>1439.394</c:v>
                </c:pt>
                <c:pt idx="3656">
                  <c:v>1436.8689999999999</c:v>
                </c:pt>
                <c:pt idx="3657">
                  <c:v>1436.8689999999999</c:v>
                </c:pt>
                <c:pt idx="3658">
                  <c:v>1436.8689999999999</c:v>
                </c:pt>
                <c:pt idx="3659">
                  <c:v>1436.8689999999999</c:v>
                </c:pt>
                <c:pt idx="3660">
                  <c:v>1436.8689999999999</c:v>
                </c:pt>
                <c:pt idx="3661">
                  <c:v>1436.8689999999999</c:v>
                </c:pt>
                <c:pt idx="3662">
                  <c:v>1436.8689999999999</c:v>
                </c:pt>
                <c:pt idx="3663">
                  <c:v>1436.8689999999999</c:v>
                </c:pt>
                <c:pt idx="3664">
                  <c:v>1436.8689999999999</c:v>
                </c:pt>
                <c:pt idx="3665">
                  <c:v>1436.8689999999999</c:v>
                </c:pt>
                <c:pt idx="3666">
                  <c:v>1436.8689999999999</c:v>
                </c:pt>
                <c:pt idx="3667">
                  <c:v>1436.8689999999999</c:v>
                </c:pt>
                <c:pt idx="3668">
                  <c:v>1436.8689999999999</c:v>
                </c:pt>
                <c:pt idx="3669">
                  <c:v>1436.8689999999999</c:v>
                </c:pt>
                <c:pt idx="3670">
                  <c:v>1436.8689999999999</c:v>
                </c:pt>
                <c:pt idx="3671">
                  <c:v>1436.8689999999999</c:v>
                </c:pt>
                <c:pt idx="3672">
                  <c:v>1436.8689999999999</c:v>
                </c:pt>
                <c:pt idx="3673">
                  <c:v>1436.8689999999999</c:v>
                </c:pt>
                <c:pt idx="3674">
                  <c:v>1436.8689999999999</c:v>
                </c:pt>
                <c:pt idx="3675">
                  <c:v>1436.8689999999999</c:v>
                </c:pt>
                <c:pt idx="3676">
                  <c:v>1436.8689999999999</c:v>
                </c:pt>
                <c:pt idx="3677">
                  <c:v>1436.8689999999999</c:v>
                </c:pt>
                <c:pt idx="3678">
                  <c:v>1436.8689999999999</c:v>
                </c:pt>
                <c:pt idx="3679">
                  <c:v>1436.8689999999999</c:v>
                </c:pt>
                <c:pt idx="3680">
                  <c:v>1436.8689999999999</c:v>
                </c:pt>
                <c:pt idx="3681">
                  <c:v>1436.8689999999999</c:v>
                </c:pt>
                <c:pt idx="3682">
                  <c:v>1436.8689999999999</c:v>
                </c:pt>
                <c:pt idx="3683">
                  <c:v>1436.8689999999999</c:v>
                </c:pt>
                <c:pt idx="3684">
                  <c:v>1436.8689999999999</c:v>
                </c:pt>
                <c:pt idx="3685">
                  <c:v>1436.8689999999999</c:v>
                </c:pt>
                <c:pt idx="3686">
                  <c:v>1436.8689999999999</c:v>
                </c:pt>
                <c:pt idx="3687">
                  <c:v>1436.8689999999999</c:v>
                </c:pt>
                <c:pt idx="3688">
                  <c:v>1436.8689999999999</c:v>
                </c:pt>
                <c:pt idx="3689">
                  <c:v>1436.8689999999999</c:v>
                </c:pt>
                <c:pt idx="3690">
                  <c:v>1436.8689999999999</c:v>
                </c:pt>
                <c:pt idx="3691">
                  <c:v>1436.8689999999999</c:v>
                </c:pt>
                <c:pt idx="3692">
                  <c:v>1436.8689999999999</c:v>
                </c:pt>
                <c:pt idx="3693">
                  <c:v>1436.8689999999999</c:v>
                </c:pt>
                <c:pt idx="3694">
                  <c:v>1436.8689999999999</c:v>
                </c:pt>
                <c:pt idx="3695">
                  <c:v>1436.8689999999999</c:v>
                </c:pt>
                <c:pt idx="3696">
                  <c:v>1436.8689999999999</c:v>
                </c:pt>
                <c:pt idx="3697">
                  <c:v>1436.8689999999999</c:v>
                </c:pt>
                <c:pt idx="3698">
                  <c:v>1436.8689999999999</c:v>
                </c:pt>
                <c:pt idx="3699">
                  <c:v>1436.8689999999999</c:v>
                </c:pt>
                <c:pt idx="3700">
                  <c:v>1436.8689999999999</c:v>
                </c:pt>
                <c:pt idx="3701">
                  <c:v>1434.3430000000001</c:v>
                </c:pt>
                <c:pt idx="3702">
                  <c:v>1434.3430000000001</c:v>
                </c:pt>
                <c:pt idx="3703">
                  <c:v>1434.3430000000001</c:v>
                </c:pt>
                <c:pt idx="3704">
                  <c:v>1434.3430000000001</c:v>
                </c:pt>
                <c:pt idx="3705">
                  <c:v>1434.3430000000001</c:v>
                </c:pt>
                <c:pt idx="3706">
                  <c:v>1434.3430000000001</c:v>
                </c:pt>
                <c:pt idx="3707">
                  <c:v>1434.3430000000001</c:v>
                </c:pt>
                <c:pt idx="3708">
                  <c:v>1434.3430000000001</c:v>
                </c:pt>
                <c:pt idx="3709">
                  <c:v>1434.3430000000001</c:v>
                </c:pt>
                <c:pt idx="3710">
                  <c:v>1434.3430000000001</c:v>
                </c:pt>
                <c:pt idx="3711">
                  <c:v>1434.3430000000001</c:v>
                </c:pt>
                <c:pt idx="3712">
                  <c:v>1434.3430000000001</c:v>
                </c:pt>
                <c:pt idx="3713">
                  <c:v>1434.3430000000001</c:v>
                </c:pt>
                <c:pt idx="3714">
                  <c:v>1434.3430000000001</c:v>
                </c:pt>
                <c:pt idx="3715">
                  <c:v>1434.3430000000001</c:v>
                </c:pt>
                <c:pt idx="3716">
                  <c:v>1434.3430000000001</c:v>
                </c:pt>
                <c:pt idx="3717">
                  <c:v>1434.3430000000001</c:v>
                </c:pt>
                <c:pt idx="3718">
                  <c:v>1434.3430000000001</c:v>
                </c:pt>
                <c:pt idx="3719">
                  <c:v>1434.3430000000001</c:v>
                </c:pt>
                <c:pt idx="3720">
                  <c:v>1434.3430000000001</c:v>
                </c:pt>
                <c:pt idx="3721">
                  <c:v>1434.3430000000001</c:v>
                </c:pt>
                <c:pt idx="3722">
                  <c:v>1434.3430000000001</c:v>
                </c:pt>
                <c:pt idx="3723">
                  <c:v>1434.3430000000001</c:v>
                </c:pt>
                <c:pt idx="3724">
                  <c:v>1434.3430000000001</c:v>
                </c:pt>
                <c:pt idx="3725">
                  <c:v>1434.3430000000001</c:v>
                </c:pt>
                <c:pt idx="3726">
                  <c:v>1434.3430000000001</c:v>
                </c:pt>
                <c:pt idx="3727">
                  <c:v>1434.3430000000001</c:v>
                </c:pt>
                <c:pt idx="3728">
                  <c:v>1434.3430000000001</c:v>
                </c:pt>
                <c:pt idx="3729">
                  <c:v>1434.3430000000001</c:v>
                </c:pt>
                <c:pt idx="3730">
                  <c:v>1434.3430000000001</c:v>
                </c:pt>
                <c:pt idx="3731">
                  <c:v>1434.3430000000001</c:v>
                </c:pt>
                <c:pt idx="3732">
                  <c:v>1434.3430000000001</c:v>
                </c:pt>
                <c:pt idx="3733">
                  <c:v>1434.3430000000001</c:v>
                </c:pt>
                <c:pt idx="3734">
                  <c:v>1434.3430000000001</c:v>
                </c:pt>
                <c:pt idx="3735">
                  <c:v>1434.3430000000001</c:v>
                </c:pt>
                <c:pt idx="3736">
                  <c:v>1434.3430000000001</c:v>
                </c:pt>
                <c:pt idx="3737">
                  <c:v>1434.3430000000001</c:v>
                </c:pt>
                <c:pt idx="3738">
                  <c:v>1434.3430000000001</c:v>
                </c:pt>
                <c:pt idx="3739">
                  <c:v>1434.3430000000001</c:v>
                </c:pt>
                <c:pt idx="3740">
                  <c:v>1434.3430000000001</c:v>
                </c:pt>
                <c:pt idx="3741">
                  <c:v>1434.3430000000001</c:v>
                </c:pt>
                <c:pt idx="3742">
                  <c:v>1434.3430000000001</c:v>
                </c:pt>
                <c:pt idx="3743">
                  <c:v>1434.3430000000001</c:v>
                </c:pt>
                <c:pt idx="3744">
                  <c:v>1434.3430000000001</c:v>
                </c:pt>
                <c:pt idx="3745">
                  <c:v>1434.3430000000001</c:v>
                </c:pt>
                <c:pt idx="3746">
                  <c:v>1434.3430000000001</c:v>
                </c:pt>
                <c:pt idx="3747">
                  <c:v>1434.3430000000001</c:v>
                </c:pt>
                <c:pt idx="3748">
                  <c:v>1434.3430000000001</c:v>
                </c:pt>
                <c:pt idx="3749">
                  <c:v>1431.818</c:v>
                </c:pt>
                <c:pt idx="3750">
                  <c:v>1431.818</c:v>
                </c:pt>
                <c:pt idx="3751">
                  <c:v>1431.818</c:v>
                </c:pt>
                <c:pt idx="3752">
                  <c:v>1431.818</c:v>
                </c:pt>
                <c:pt idx="3753">
                  <c:v>1431.818</c:v>
                </c:pt>
                <c:pt idx="3754">
                  <c:v>1431.818</c:v>
                </c:pt>
                <c:pt idx="3755">
                  <c:v>1431.818</c:v>
                </c:pt>
                <c:pt idx="3756">
                  <c:v>1431.818</c:v>
                </c:pt>
                <c:pt idx="3757">
                  <c:v>1431.818</c:v>
                </c:pt>
                <c:pt idx="3758">
                  <c:v>1431.818</c:v>
                </c:pt>
                <c:pt idx="3759">
                  <c:v>1431.818</c:v>
                </c:pt>
                <c:pt idx="3760">
                  <c:v>1431.818</c:v>
                </c:pt>
                <c:pt idx="3761">
                  <c:v>1431.818</c:v>
                </c:pt>
                <c:pt idx="3762">
                  <c:v>1431.818</c:v>
                </c:pt>
                <c:pt idx="3763">
                  <c:v>1431.818</c:v>
                </c:pt>
                <c:pt idx="3764">
                  <c:v>1431.818</c:v>
                </c:pt>
                <c:pt idx="3765">
                  <c:v>1431.818</c:v>
                </c:pt>
                <c:pt idx="3766">
                  <c:v>1431.818</c:v>
                </c:pt>
                <c:pt idx="3767">
                  <c:v>1431.818</c:v>
                </c:pt>
                <c:pt idx="3768">
                  <c:v>1431.818</c:v>
                </c:pt>
                <c:pt idx="3769">
                  <c:v>1431.818</c:v>
                </c:pt>
                <c:pt idx="3770">
                  <c:v>1431.818</c:v>
                </c:pt>
                <c:pt idx="3771">
                  <c:v>1431.818</c:v>
                </c:pt>
                <c:pt idx="3772">
                  <c:v>1431.818</c:v>
                </c:pt>
                <c:pt idx="3773">
                  <c:v>1431.818</c:v>
                </c:pt>
                <c:pt idx="3774">
                  <c:v>1431.818</c:v>
                </c:pt>
                <c:pt idx="3775">
                  <c:v>1431.818</c:v>
                </c:pt>
                <c:pt idx="3776">
                  <c:v>1431.818</c:v>
                </c:pt>
                <c:pt idx="3777">
                  <c:v>1431.818</c:v>
                </c:pt>
                <c:pt idx="3778">
                  <c:v>1431.818</c:v>
                </c:pt>
                <c:pt idx="3779">
                  <c:v>1431.818</c:v>
                </c:pt>
                <c:pt idx="3780">
                  <c:v>1431.818</c:v>
                </c:pt>
                <c:pt idx="3781">
                  <c:v>1431.818</c:v>
                </c:pt>
                <c:pt idx="3782">
                  <c:v>1431.818</c:v>
                </c:pt>
                <c:pt idx="3783">
                  <c:v>1431.818</c:v>
                </c:pt>
                <c:pt idx="3784">
                  <c:v>1431.818</c:v>
                </c:pt>
                <c:pt idx="3785">
                  <c:v>1431.818</c:v>
                </c:pt>
                <c:pt idx="3786">
                  <c:v>1431.818</c:v>
                </c:pt>
                <c:pt idx="3787">
                  <c:v>1431.818</c:v>
                </c:pt>
                <c:pt idx="3788">
                  <c:v>1431.818</c:v>
                </c:pt>
                <c:pt idx="3789">
                  <c:v>1431.818</c:v>
                </c:pt>
                <c:pt idx="3790">
                  <c:v>1431.818</c:v>
                </c:pt>
                <c:pt idx="3791">
                  <c:v>1431.818</c:v>
                </c:pt>
                <c:pt idx="3792">
                  <c:v>1431.818</c:v>
                </c:pt>
                <c:pt idx="3793">
                  <c:v>1431.818</c:v>
                </c:pt>
                <c:pt idx="3794">
                  <c:v>1431.818</c:v>
                </c:pt>
                <c:pt idx="3795">
                  <c:v>1431.818</c:v>
                </c:pt>
                <c:pt idx="3796">
                  <c:v>1431.818</c:v>
                </c:pt>
                <c:pt idx="3797">
                  <c:v>1431.818</c:v>
                </c:pt>
                <c:pt idx="3798">
                  <c:v>1431.818</c:v>
                </c:pt>
                <c:pt idx="3799">
                  <c:v>1431.818</c:v>
                </c:pt>
                <c:pt idx="3800">
                  <c:v>1431.818</c:v>
                </c:pt>
                <c:pt idx="3801">
                  <c:v>1431.818</c:v>
                </c:pt>
                <c:pt idx="3802">
                  <c:v>1431.818</c:v>
                </c:pt>
                <c:pt idx="3803">
                  <c:v>1431.818</c:v>
                </c:pt>
                <c:pt idx="3804">
                  <c:v>1429.2929999999999</c:v>
                </c:pt>
                <c:pt idx="3805">
                  <c:v>1429.2929999999999</c:v>
                </c:pt>
                <c:pt idx="3806">
                  <c:v>1429.2929999999999</c:v>
                </c:pt>
                <c:pt idx="3807">
                  <c:v>1429.2929999999999</c:v>
                </c:pt>
                <c:pt idx="3808">
                  <c:v>1429.2929999999999</c:v>
                </c:pt>
                <c:pt idx="3809">
                  <c:v>1429.2929999999999</c:v>
                </c:pt>
                <c:pt idx="3810">
                  <c:v>1429.2929999999999</c:v>
                </c:pt>
                <c:pt idx="3811">
                  <c:v>1429.2929999999999</c:v>
                </c:pt>
                <c:pt idx="3812">
                  <c:v>1429.2929999999999</c:v>
                </c:pt>
                <c:pt idx="3813">
                  <c:v>1429.2929999999999</c:v>
                </c:pt>
                <c:pt idx="3814">
                  <c:v>1429.2929999999999</c:v>
                </c:pt>
                <c:pt idx="3815">
                  <c:v>1429.2929999999999</c:v>
                </c:pt>
                <c:pt idx="3816">
                  <c:v>1429.2929999999999</c:v>
                </c:pt>
                <c:pt idx="3817">
                  <c:v>1429.2929999999999</c:v>
                </c:pt>
                <c:pt idx="3818">
                  <c:v>1429.2929999999999</c:v>
                </c:pt>
                <c:pt idx="3819">
                  <c:v>1429.2929999999999</c:v>
                </c:pt>
                <c:pt idx="3820">
                  <c:v>1429.2929999999999</c:v>
                </c:pt>
                <c:pt idx="3821">
                  <c:v>1429.2929999999999</c:v>
                </c:pt>
                <c:pt idx="3822">
                  <c:v>1429.2929999999999</c:v>
                </c:pt>
                <c:pt idx="3823">
                  <c:v>1429.2929999999999</c:v>
                </c:pt>
                <c:pt idx="3824">
                  <c:v>1429.2929999999999</c:v>
                </c:pt>
                <c:pt idx="3825">
                  <c:v>1429.2929999999999</c:v>
                </c:pt>
                <c:pt idx="3826">
                  <c:v>1429.2929999999999</c:v>
                </c:pt>
                <c:pt idx="3827">
                  <c:v>1429.2929999999999</c:v>
                </c:pt>
                <c:pt idx="3828">
                  <c:v>1429.2929999999999</c:v>
                </c:pt>
                <c:pt idx="3829">
                  <c:v>1429.2929999999999</c:v>
                </c:pt>
                <c:pt idx="3830">
                  <c:v>1429.2929999999999</c:v>
                </c:pt>
                <c:pt idx="3831">
                  <c:v>1429.2929999999999</c:v>
                </c:pt>
                <c:pt idx="3832">
                  <c:v>1429.2929999999999</c:v>
                </c:pt>
                <c:pt idx="3833">
                  <c:v>1429.2929999999999</c:v>
                </c:pt>
                <c:pt idx="3834">
                  <c:v>1429.2929999999999</c:v>
                </c:pt>
                <c:pt idx="3835">
                  <c:v>1429.2929999999999</c:v>
                </c:pt>
                <c:pt idx="3836">
                  <c:v>1429.2929999999999</c:v>
                </c:pt>
                <c:pt idx="3837">
                  <c:v>1429.2929999999999</c:v>
                </c:pt>
                <c:pt idx="3838">
                  <c:v>1429.2929999999999</c:v>
                </c:pt>
                <c:pt idx="3839">
                  <c:v>1429.2929999999999</c:v>
                </c:pt>
                <c:pt idx="3840">
                  <c:v>1429.2929999999999</c:v>
                </c:pt>
                <c:pt idx="3841">
                  <c:v>1429.2929999999999</c:v>
                </c:pt>
                <c:pt idx="3842">
                  <c:v>1429.2929999999999</c:v>
                </c:pt>
                <c:pt idx="3843">
                  <c:v>1429.2929999999999</c:v>
                </c:pt>
                <c:pt idx="3844">
                  <c:v>1429.2929999999999</c:v>
                </c:pt>
                <c:pt idx="3845">
                  <c:v>1429.2929999999999</c:v>
                </c:pt>
                <c:pt idx="3846">
                  <c:v>1429.2929999999999</c:v>
                </c:pt>
                <c:pt idx="3847">
                  <c:v>1429.2929999999999</c:v>
                </c:pt>
                <c:pt idx="3848">
                  <c:v>1429.2929999999999</c:v>
                </c:pt>
                <c:pt idx="3849">
                  <c:v>1429.2929999999999</c:v>
                </c:pt>
                <c:pt idx="3850">
                  <c:v>1429.2929999999999</c:v>
                </c:pt>
                <c:pt idx="3851">
                  <c:v>1429.2929999999999</c:v>
                </c:pt>
                <c:pt idx="3852">
                  <c:v>1429.2929999999999</c:v>
                </c:pt>
                <c:pt idx="3853">
                  <c:v>1431.818</c:v>
                </c:pt>
                <c:pt idx="3854">
                  <c:v>1431.818</c:v>
                </c:pt>
                <c:pt idx="3855">
                  <c:v>1431.818</c:v>
                </c:pt>
                <c:pt idx="3856">
                  <c:v>1431.818</c:v>
                </c:pt>
                <c:pt idx="3857">
                  <c:v>1434.3430000000001</c:v>
                </c:pt>
                <c:pt idx="3858">
                  <c:v>1434.3430000000001</c:v>
                </c:pt>
                <c:pt idx="3859">
                  <c:v>1434.3430000000001</c:v>
                </c:pt>
                <c:pt idx="3860">
                  <c:v>1436.8689999999999</c:v>
                </c:pt>
                <c:pt idx="3861">
                  <c:v>1436.8689999999999</c:v>
                </c:pt>
                <c:pt idx="3862">
                  <c:v>1436.8689999999999</c:v>
                </c:pt>
                <c:pt idx="3863">
                  <c:v>1439.394</c:v>
                </c:pt>
                <c:pt idx="3864">
                  <c:v>1439.394</c:v>
                </c:pt>
                <c:pt idx="3865">
                  <c:v>1441.9190000000001</c:v>
                </c:pt>
                <c:pt idx="3866">
                  <c:v>1441.9190000000001</c:v>
                </c:pt>
                <c:pt idx="3867">
                  <c:v>1444.444</c:v>
                </c:pt>
                <c:pt idx="3868">
                  <c:v>1446.97</c:v>
                </c:pt>
                <c:pt idx="3869">
                  <c:v>1446.97</c:v>
                </c:pt>
                <c:pt idx="3870">
                  <c:v>1449.4949999999999</c:v>
                </c:pt>
                <c:pt idx="3871">
                  <c:v>1452.02</c:v>
                </c:pt>
                <c:pt idx="3872">
                  <c:v>1452.02</c:v>
                </c:pt>
                <c:pt idx="3873">
                  <c:v>1454.546</c:v>
                </c:pt>
                <c:pt idx="3874">
                  <c:v>1457.0709999999999</c:v>
                </c:pt>
                <c:pt idx="3875">
                  <c:v>1459.596</c:v>
                </c:pt>
                <c:pt idx="3876">
                  <c:v>1462.1210000000001</c:v>
                </c:pt>
                <c:pt idx="3877">
                  <c:v>1464.646</c:v>
                </c:pt>
                <c:pt idx="3878">
                  <c:v>1467.172</c:v>
                </c:pt>
                <c:pt idx="3879">
                  <c:v>1469.6969999999999</c:v>
                </c:pt>
                <c:pt idx="3880">
                  <c:v>1474.748</c:v>
                </c:pt>
                <c:pt idx="3881">
                  <c:v>1479.798</c:v>
                </c:pt>
                <c:pt idx="3882">
                  <c:v>1482.3230000000001</c:v>
                </c:pt>
                <c:pt idx="3883">
                  <c:v>1489.8989999999999</c:v>
                </c:pt>
                <c:pt idx="3884">
                  <c:v>1494.9490000000001</c:v>
                </c:pt>
                <c:pt idx="3885">
                  <c:v>1502.5250000000001</c:v>
                </c:pt>
                <c:pt idx="3886">
                  <c:v>1510.1010000000001</c:v>
                </c:pt>
                <c:pt idx="3887">
                  <c:v>1515.1510000000001</c:v>
                </c:pt>
                <c:pt idx="3888">
                  <c:v>1522.7270000000001</c:v>
                </c:pt>
                <c:pt idx="3889">
                  <c:v>1530.3030000000001</c:v>
                </c:pt>
                <c:pt idx="3890">
                  <c:v>1535.354</c:v>
                </c:pt>
                <c:pt idx="3891">
                  <c:v>1542.9290000000001</c:v>
                </c:pt>
                <c:pt idx="3892">
                  <c:v>1550.5050000000001</c:v>
                </c:pt>
                <c:pt idx="3893">
                  <c:v>1558.0809999999999</c:v>
                </c:pt>
                <c:pt idx="3894">
                  <c:v>1565.6559999999999</c:v>
                </c:pt>
                <c:pt idx="3895">
                  <c:v>1573.232</c:v>
                </c:pt>
                <c:pt idx="3896">
                  <c:v>1580.808</c:v>
                </c:pt>
                <c:pt idx="3897">
                  <c:v>1585.8589999999999</c:v>
                </c:pt>
                <c:pt idx="3898">
                  <c:v>1593.434</c:v>
                </c:pt>
                <c:pt idx="3899">
                  <c:v>1603.5350000000001</c:v>
                </c:pt>
                <c:pt idx="3900">
                  <c:v>1611.1110000000001</c:v>
                </c:pt>
                <c:pt idx="3901">
                  <c:v>1618.6869999999999</c:v>
                </c:pt>
                <c:pt idx="3902">
                  <c:v>1626.2629999999999</c:v>
                </c:pt>
                <c:pt idx="3903">
                  <c:v>1636.364</c:v>
                </c:pt>
                <c:pt idx="3904">
                  <c:v>1643.9390000000001</c:v>
                </c:pt>
                <c:pt idx="3905">
                  <c:v>1654.04</c:v>
                </c:pt>
                <c:pt idx="3906">
                  <c:v>1659.0909999999999</c:v>
                </c:pt>
                <c:pt idx="3907">
                  <c:v>1669.192</c:v>
                </c:pt>
                <c:pt idx="3908">
                  <c:v>1676.768</c:v>
                </c:pt>
                <c:pt idx="3909">
                  <c:v>1686.8689999999999</c:v>
                </c:pt>
                <c:pt idx="3910">
                  <c:v>1694.444</c:v>
                </c:pt>
                <c:pt idx="3911">
                  <c:v>1702.02</c:v>
                </c:pt>
                <c:pt idx="3912">
                  <c:v>1712.1210000000001</c:v>
                </c:pt>
                <c:pt idx="3913">
                  <c:v>1719.6969999999999</c:v>
                </c:pt>
                <c:pt idx="3914">
                  <c:v>1729.798</c:v>
                </c:pt>
                <c:pt idx="3915">
                  <c:v>1737.374</c:v>
                </c:pt>
                <c:pt idx="3916">
                  <c:v>1744.9490000000001</c:v>
                </c:pt>
                <c:pt idx="3917">
                  <c:v>1755.05</c:v>
                </c:pt>
                <c:pt idx="3918">
                  <c:v>1762.626</c:v>
                </c:pt>
                <c:pt idx="3919">
                  <c:v>1770.202</c:v>
                </c:pt>
                <c:pt idx="3920">
                  <c:v>1782.828</c:v>
                </c:pt>
                <c:pt idx="3921">
                  <c:v>1790.404</c:v>
                </c:pt>
                <c:pt idx="3922">
                  <c:v>1797.98</c:v>
                </c:pt>
                <c:pt idx="3923">
                  <c:v>1805.556</c:v>
                </c:pt>
                <c:pt idx="3924">
                  <c:v>1818.182</c:v>
                </c:pt>
                <c:pt idx="3925">
                  <c:v>1825.7570000000001</c:v>
                </c:pt>
                <c:pt idx="3926">
                  <c:v>1833.3330000000001</c:v>
                </c:pt>
                <c:pt idx="3927">
                  <c:v>1840.9090000000001</c:v>
                </c:pt>
                <c:pt idx="3928">
                  <c:v>1853.5350000000001</c:v>
                </c:pt>
                <c:pt idx="3929">
                  <c:v>1861.1110000000001</c:v>
                </c:pt>
                <c:pt idx="3930">
                  <c:v>1871.212</c:v>
                </c:pt>
                <c:pt idx="3931">
                  <c:v>1878.788</c:v>
                </c:pt>
                <c:pt idx="3932">
                  <c:v>1891.414</c:v>
                </c:pt>
                <c:pt idx="3933">
                  <c:v>1898.99</c:v>
                </c:pt>
                <c:pt idx="3934">
                  <c:v>1909.0909999999999</c:v>
                </c:pt>
                <c:pt idx="3935">
                  <c:v>1916.6669999999999</c:v>
                </c:pt>
                <c:pt idx="3936">
                  <c:v>1924.242</c:v>
                </c:pt>
                <c:pt idx="3937">
                  <c:v>1934.3430000000001</c:v>
                </c:pt>
                <c:pt idx="3938">
                  <c:v>1946.97</c:v>
                </c:pt>
                <c:pt idx="3939">
                  <c:v>1954.5450000000001</c:v>
                </c:pt>
                <c:pt idx="3940">
                  <c:v>1964.646</c:v>
                </c:pt>
                <c:pt idx="3941">
                  <c:v>1972.222</c:v>
                </c:pt>
                <c:pt idx="3942">
                  <c:v>1979.798</c:v>
                </c:pt>
                <c:pt idx="3943">
                  <c:v>1989.8989999999999</c:v>
                </c:pt>
                <c:pt idx="3944">
                  <c:v>1997.4749999999999</c:v>
                </c:pt>
                <c:pt idx="3945">
                  <c:v>2010.1010000000001</c:v>
                </c:pt>
                <c:pt idx="3946">
                  <c:v>2017.6769999999999</c:v>
                </c:pt>
                <c:pt idx="3947">
                  <c:v>2027.778</c:v>
                </c:pt>
                <c:pt idx="3948">
                  <c:v>2035.354</c:v>
                </c:pt>
                <c:pt idx="3949">
                  <c:v>2042.9290000000001</c:v>
                </c:pt>
                <c:pt idx="3950">
                  <c:v>2050.5050000000001</c:v>
                </c:pt>
                <c:pt idx="3951">
                  <c:v>2060.6060000000002</c:v>
                </c:pt>
                <c:pt idx="3952">
                  <c:v>2068.1819999999998</c:v>
                </c:pt>
                <c:pt idx="3953">
                  <c:v>2075.7579999999998</c:v>
                </c:pt>
                <c:pt idx="3954">
                  <c:v>2083.3330000000001</c:v>
                </c:pt>
                <c:pt idx="3955">
                  <c:v>2090.9090000000001</c:v>
                </c:pt>
                <c:pt idx="3956">
                  <c:v>2098.4850000000001</c:v>
                </c:pt>
                <c:pt idx="3957">
                  <c:v>2106.0610000000001</c:v>
                </c:pt>
                <c:pt idx="3958">
                  <c:v>2116.1619999999998</c:v>
                </c:pt>
                <c:pt idx="3959">
                  <c:v>2123.7370000000001</c:v>
                </c:pt>
                <c:pt idx="3960">
                  <c:v>2131.3130000000001</c:v>
                </c:pt>
                <c:pt idx="3961">
                  <c:v>2138.8890000000001</c:v>
                </c:pt>
                <c:pt idx="3962">
                  <c:v>2146.4650000000001</c:v>
                </c:pt>
                <c:pt idx="3963">
                  <c:v>2154.04</c:v>
                </c:pt>
                <c:pt idx="3964">
                  <c:v>2161.616</c:v>
                </c:pt>
                <c:pt idx="3965">
                  <c:v>2169.192</c:v>
                </c:pt>
                <c:pt idx="3966">
                  <c:v>2174.2420000000002</c:v>
                </c:pt>
                <c:pt idx="3967">
                  <c:v>2181.8180000000002</c:v>
                </c:pt>
                <c:pt idx="3968">
                  <c:v>2189.3939999999998</c:v>
                </c:pt>
                <c:pt idx="3969">
                  <c:v>2196.9690000000001</c:v>
                </c:pt>
                <c:pt idx="3970">
                  <c:v>2202.02</c:v>
                </c:pt>
                <c:pt idx="3971">
                  <c:v>2209.596</c:v>
                </c:pt>
                <c:pt idx="3972">
                  <c:v>2217.172</c:v>
                </c:pt>
                <c:pt idx="3973">
                  <c:v>2222.2220000000002</c:v>
                </c:pt>
                <c:pt idx="3974">
                  <c:v>2229.7979999999998</c:v>
                </c:pt>
                <c:pt idx="3975">
                  <c:v>2237.3739999999998</c:v>
                </c:pt>
                <c:pt idx="3976">
                  <c:v>2244.9490000000001</c:v>
                </c:pt>
                <c:pt idx="3977">
                  <c:v>2250</c:v>
                </c:pt>
                <c:pt idx="3978">
                  <c:v>2257.5749999999998</c:v>
                </c:pt>
                <c:pt idx="3979">
                  <c:v>2265.152</c:v>
                </c:pt>
                <c:pt idx="3980">
                  <c:v>2270.2020000000002</c:v>
                </c:pt>
                <c:pt idx="3981">
                  <c:v>2277.7779999999998</c:v>
                </c:pt>
                <c:pt idx="3982">
                  <c:v>2285.3539999999998</c:v>
                </c:pt>
                <c:pt idx="3983">
                  <c:v>2292.9290000000001</c:v>
                </c:pt>
                <c:pt idx="3984">
                  <c:v>2300.5050000000001</c:v>
                </c:pt>
                <c:pt idx="3985">
                  <c:v>2305.556</c:v>
                </c:pt>
                <c:pt idx="3986">
                  <c:v>2313.1309999999999</c:v>
                </c:pt>
                <c:pt idx="3987">
                  <c:v>2318.1819999999998</c:v>
                </c:pt>
                <c:pt idx="3988">
                  <c:v>2325.7579999999998</c:v>
                </c:pt>
                <c:pt idx="3989">
                  <c:v>2330.808</c:v>
                </c:pt>
                <c:pt idx="3990">
                  <c:v>2335.8589999999999</c:v>
                </c:pt>
                <c:pt idx="3991">
                  <c:v>2343.4340000000002</c:v>
                </c:pt>
                <c:pt idx="3992">
                  <c:v>2348.4850000000001</c:v>
                </c:pt>
                <c:pt idx="3993">
                  <c:v>2353.5349999999999</c:v>
                </c:pt>
                <c:pt idx="3994">
                  <c:v>2361.1109999999999</c:v>
                </c:pt>
                <c:pt idx="3995">
                  <c:v>2366.1619999999998</c:v>
                </c:pt>
                <c:pt idx="3996">
                  <c:v>2371.212</c:v>
                </c:pt>
                <c:pt idx="3997">
                  <c:v>2378.788</c:v>
                </c:pt>
                <c:pt idx="3998">
                  <c:v>2383.8380000000002</c:v>
                </c:pt>
                <c:pt idx="3999">
                  <c:v>2391.4140000000002</c:v>
                </c:pt>
                <c:pt idx="4000">
                  <c:v>2398.9899999999998</c:v>
                </c:pt>
                <c:pt idx="4001">
                  <c:v>2404.0410000000002</c:v>
                </c:pt>
                <c:pt idx="4002">
                  <c:v>2411.616</c:v>
                </c:pt>
                <c:pt idx="4003">
                  <c:v>2416.6669999999999</c:v>
                </c:pt>
                <c:pt idx="4004">
                  <c:v>2421.7170000000001</c:v>
                </c:pt>
                <c:pt idx="4005">
                  <c:v>2429.2930000000001</c:v>
                </c:pt>
                <c:pt idx="4006">
                  <c:v>2434.3440000000001</c:v>
                </c:pt>
                <c:pt idx="4007">
                  <c:v>2441.9189999999999</c:v>
                </c:pt>
                <c:pt idx="4008">
                  <c:v>2446.9690000000001</c:v>
                </c:pt>
                <c:pt idx="4009">
                  <c:v>2452.02</c:v>
                </c:pt>
                <c:pt idx="4010">
                  <c:v>2457.0709999999999</c:v>
                </c:pt>
                <c:pt idx="4011">
                  <c:v>2464.6460000000002</c:v>
                </c:pt>
                <c:pt idx="4012">
                  <c:v>2469.6970000000001</c:v>
                </c:pt>
                <c:pt idx="4013">
                  <c:v>2474.7469999999998</c:v>
                </c:pt>
                <c:pt idx="4014">
                  <c:v>2479.7979999999998</c:v>
                </c:pt>
                <c:pt idx="4015">
                  <c:v>2484.848</c:v>
                </c:pt>
                <c:pt idx="4016">
                  <c:v>2489.8989999999999</c:v>
                </c:pt>
                <c:pt idx="4017">
                  <c:v>2497.4749999999999</c:v>
                </c:pt>
                <c:pt idx="4018">
                  <c:v>2502.5250000000001</c:v>
                </c:pt>
                <c:pt idx="4019">
                  <c:v>2507.576</c:v>
                </c:pt>
                <c:pt idx="4020">
                  <c:v>2512.6260000000002</c:v>
                </c:pt>
                <c:pt idx="4021">
                  <c:v>2517.6770000000001</c:v>
                </c:pt>
                <c:pt idx="4022">
                  <c:v>2522.7269999999999</c:v>
                </c:pt>
                <c:pt idx="4023">
                  <c:v>2527.7779999999998</c:v>
                </c:pt>
                <c:pt idx="4024">
                  <c:v>2532.828</c:v>
                </c:pt>
                <c:pt idx="4025">
                  <c:v>2537.8789999999999</c:v>
                </c:pt>
                <c:pt idx="4026">
                  <c:v>2542.9290000000001</c:v>
                </c:pt>
                <c:pt idx="4027">
                  <c:v>2547.98</c:v>
                </c:pt>
                <c:pt idx="4028">
                  <c:v>2553.0300000000002</c:v>
                </c:pt>
                <c:pt idx="4029">
                  <c:v>2558.0810000000001</c:v>
                </c:pt>
                <c:pt idx="4030">
                  <c:v>2563.1309999999999</c:v>
                </c:pt>
                <c:pt idx="4031">
                  <c:v>2568.1819999999998</c:v>
                </c:pt>
                <c:pt idx="4032">
                  <c:v>2570.7069999999999</c:v>
                </c:pt>
                <c:pt idx="4033">
                  <c:v>2575.7579999999998</c:v>
                </c:pt>
                <c:pt idx="4034">
                  <c:v>2580.808</c:v>
                </c:pt>
                <c:pt idx="4035">
                  <c:v>2585.8589999999999</c:v>
                </c:pt>
                <c:pt idx="4036">
                  <c:v>2590.9090000000001</c:v>
                </c:pt>
                <c:pt idx="4037">
                  <c:v>2595.9589999999998</c:v>
                </c:pt>
                <c:pt idx="4038">
                  <c:v>2601.0100000000002</c:v>
                </c:pt>
                <c:pt idx="4039">
                  <c:v>2606.0610000000001</c:v>
                </c:pt>
                <c:pt idx="4040">
                  <c:v>2611.1109999999999</c:v>
                </c:pt>
                <c:pt idx="4041">
                  <c:v>2616.1619999999998</c:v>
                </c:pt>
                <c:pt idx="4042">
                  <c:v>2621.212</c:v>
                </c:pt>
                <c:pt idx="4043">
                  <c:v>2626.2620000000002</c:v>
                </c:pt>
                <c:pt idx="4044">
                  <c:v>2631.3130000000001</c:v>
                </c:pt>
                <c:pt idx="4045">
                  <c:v>2638.8890000000001</c:v>
                </c:pt>
                <c:pt idx="4046">
                  <c:v>2643.9389999999999</c:v>
                </c:pt>
                <c:pt idx="4047">
                  <c:v>2648.99</c:v>
                </c:pt>
                <c:pt idx="4048">
                  <c:v>2654.04</c:v>
                </c:pt>
                <c:pt idx="4049">
                  <c:v>2659.0909999999999</c:v>
                </c:pt>
                <c:pt idx="4050">
                  <c:v>2661.616</c:v>
                </c:pt>
                <c:pt idx="4051">
                  <c:v>2666.6669999999999</c:v>
                </c:pt>
                <c:pt idx="4052">
                  <c:v>2671.7170000000001</c:v>
                </c:pt>
                <c:pt idx="4053">
                  <c:v>2676.768</c:v>
                </c:pt>
                <c:pt idx="4054">
                  <c:v>2681.8180000000002</c:v>
                </c:pt>
                <c:pt idx="4055">
                  <c:v>2686.8690000000001</c:v>
                </c:pt>
                <c:pt idx="4056">
                  <c:v>2691.9189999999999</c:v>
                </c:pt>
                <c:pt idx="4057">
                  <c:v>2696.97</c:v>
                </c:pt>
                <c:pt idx="4058">
                  <c:v>2699.4949999999999</c:v>
                </c:pt>
                <c:pt idx="4059">
                  <c:v>2704.5450000000001</c:v>
                </c:pt>
                <c:pt idx="4060">
                  <c:v>2709.596</c:v>
                </c:pt>
                <c:pt idx="4061">
                  <c:v>2714.6460000000002</c:v>
                </c:pt>
                <c:pt idx="4062">
                  <c:v>2719.6970000000001</c:v>
                </c:pt>
                <c:pt idx="4063">
                  <c:v>2724.7469999999998</c:v>
                </c:pt>
                <c:pt idx="4064">
                  <c:v>2729.7979999999998</c:v>
                </c:pt>
                <c:pt idx="4065">
                  <c:v>2732.3229999999999</c:v>
                </c:pt>
                <c:pt idx="4066">
                  <c:v>2737.3739999999998</c:v>
                </c:pt>
                <c:pt idx="4067">
                  <c:v>2742.424</c:v>
                </c:pt>
                <c:pt idx="4068">
                  <c:v>2747.4749999999999</c:v>
                </c:pt>
                <c:pt idx="4069">
                  <c:v>2752.5250000000001</c:v>
                </c:pt>
                <c:pt idx="4070">
                  <c:v>2755.0509999999999</c:v>
                </c:pt>
                <c:pt idx="4071">
                  <c:v>2757.576</c:v>
                </c:pt>
                <c:pt idx="4072">
                  <c:v>2762.6260000000002</c:v>
                </c:pt>
                <c:pt idx="4073">
                  <c:v>2765.152</c:v>
                </c:pt>
                <c:pt idx="4074">
                  <c:v>2770.2020000000002</c:v>
                </c:pt>
                <c:pt idx="4075">
                  <c:v>2775.252</c:v>
                </c:pt>
                <c:pt idx="4076">
                  <c:v>2780.3029999999999</c:v>
                </c:pt>
                <c:pt idx="4077">
                  <c:v>2782.828</c:v>
                </c:pt>
                <c:pt idx="4078">
                  <c:v>2787.8789999999999</c:v>
                </c:pt>
                <c:pt idx="4079">
                  <c:v>2792.9290000000001</c:v>
                </c:pt>
                <c:pt idx="4080">
                  <c:v>2797.98</c:v>
                </c:pt>
                <c:pt idx="4081">
                  <c:v>2800.5050000000001</c:v>
                </c:pt>
                <c:pt idx="4082">
                  <c:v>2805.5549999999998</c:v>
                </c:pt>
                <c:pt idx="4083">
                  <c:v>2810.6060000000002</c:v>
                </c:pt>
                <c:pt idx="4084">
                  <c:v>2815.6559999999999</c:v>
                </c:pt>
                <c:pt idx="4085">
                  <c:v>2818.1819999999998</c:v>
                </c:pt>
                <c:pt idx="4086">
                  <c:v>2823.232</c:v>
                </c:pt>
                <c:pt idx="4087">
                  <c:v>2828.2829999999999</c:v>
                </c:pt>
                <c:pt idx="4088">
                  <c:v>2833.3330000000001</c:v>
                </c:pt>
                <c:pt idx="4089">
                  <c:v>2835.8580000000002</c:v>
                </c:pt>
                <c:pt idx="4090">
                  <c:v>2840.9090000000001</c:v>
                </c:pt>
                <c:pt idx="4091">
                  <c:v>2843.4340000000002</c:v>
                </c:pt>
                <c:pt idx="4092">
                  <c:v>2848.4850000000001</c:v>
                </c:pt>
                <c:pt idx="4093">
                  <c:v>2853.5349999999999</c:v>
                </c:pt>
                <c:pt idx="4094">
                  <c:v>2858.5859999999998</c:v>
                </c:pt>
                <c:pt idx="4095">
                  <c:v>2863.636</c:v>
                </c:pt>
                <c:pt idx="4096">
                  <c:v>2866.1619999999998</c:v>
                </c:pt>
                <c:pt idx="4097">
                  <c:v>2871.212</c:v>
                </c:pt>
                <c:pt idx="4098">
                  <c:v>2876.2629999999999</c:v>
                </c:pt>
                <c:pt idx="4099">
                  <c:v>2881.3130000000001</c:v>
                </c:pt>
                <c:pt idx="4100">
                  <c:v>2883.8380000000002</c:v>
                </c:pt>
                <c:pt idx="4101">
                  <c:v>2888.8890000000001</c:v>
                </c:pt>
                <c:pt idx="4102">
                  <c:v>2893.9389999999999</c:v>
                </c:pt>
                <c:pt idx="4103">
                  <c:v>2896.4650000000001</c:v>
                </c:pt>
                <c:pt idx="4104">
                  <c:v>2901.5149999999999</c:v>
                </c:pt>
                <c:pt idx="4105">
                  <c:v>2906.5659999999998</c:v>
                </c:pt>
                <c:pt idx="4106">
                  <c:v>2909.0909999999999</c:v>
                </c:pt>
                <c:pt idx="4107">
                  <c:v>2914.1410000000001</c:v>
                </c:pt>
                <c:pt idx="4108">
                  <c:v>2919.192</c:v>
                </c:pt>
                <c:pt idx="4109">
                  <c:v>2921.7170000000001</c:v>
                </c:pt>
                <c:pt idx="4110">
                  <c:v>2926.768</c:v>
                </c:pt>
                <c:pt idx="4111">
                  <c:v>2929.2930000000001</c:v>
                </c:pt>
                <c:pt idx="4112">
                  <c:v>2931.8180000000002</c:v>
                </c:pt>
                <c:pt idx="4113">
                  <c:v>2934.3429999999998</c:v>
                </c:pt>
                <c:pt idx="4114">
                  <c:v>2936.8690000000001</c:v>
                </c:pt>
                <c:pt idx="4115">
                  <c:v>2941.9189999999999</c:v>
                </c:pt>
                <c:pt idx="4116">
                  <c:v>2944.444</c:v>
                </c:pt>
                <c:pt idx="4117">
                  <c:v>2946.97</c:v>
                </c:pt>
                <c:pt idx="4118">
                  <c:v>2952.02</c:v>
                </c:pt>
                <c:pt idx="4119">
                  <c:v>2954.5450000000001</c:v>
                </c:pt>
                <c:pt idx="4120">
                  <c:v>2959.596</c:v>
                </c:pt>
                <c:pt idx="4121">
                  <c:v>2962.1210000000001</c:v>
                </c:pt>
                <c:pt idx="4122">
                  <c:v>2967.172</c:v>
                </c:pt>
                <c:pt idx="4123">
                  <c:v>2969.6970000000001</c:v>
                </c:pt>
                <c:pt idx="4124">
                  <c:v>2974.7469999999998</c:v>
                </c:pt>
                <c:pt idx="4125">
                  <c:v>2979.7979999999998</c:v>
                </c:pt>
                <c:pt idx="4126">
                  <c:v>2984.848</c:v>
                </c:pt>
                <c:pt idx="4127">
                  <c:v>2987.3739999999998</c:v>
                </c:pt>
                <c:pt idx="4128">
                  <c:v>2989.8989999999999</c:v>
                </c:pt>
                <c:pt idx="4129">
                  <c:v>2994.9490000000001</c:v>
                </c:pt>
                <c:pt idx="4130">
                  <c:v>2997.4749999999999</c:v>
                </c:pt>
                <c:pt idx="4131">
                  <c:v>3002.5250000000001</c:v>
                </c:pt>
                <c:pt idx="4132">
                  <c:v>3005.0509999999999</c:v>
                </c:pt>
                <c:pt idx="4133">
                  <c:v>3007.576</c:v>
                </c:pt>
                <c:pt idx="4134">
                  <c:v>3012.6260000000002</c:v>
                </c:pt>
                <c:pt idx="4135">
                  <c:v>3015.1509999999998</c:v>
                </c:pt>
                <c:pt idx="4136">
                  <c:v>3017.6770000000001</c:v>
                </c:pt>
                <c:pt idx="4137">
                  <c:v>3022.7269999999999</c:v>
                </c:pt>
                <c:pt idx="4138">
                  <c:v>3025.252</c:v>
                </c:pt>
                <c:pt idx="4139">
                  <c:v>3017.6770000000001</c:v>
                </c:pt>
                <c:pt idx="4140">
                  <c:v>2611.1109999999999</c:v>
                </c:pt>
              </c:numCache>
            </c:numRef>
          </c:yVal>
          <c:smooth val="1"/>
          <c:extLst>
            <c:ext xmlns:c16="http://schemas.microsoft.com/office/drawing/2014/chart" uri="{C3380CC4-5D6E-409C-BE32-E72D297353CC}">
              <c16:uniqueId val="{00000003-5043-481D-8CA9-B9E0095604FB}"/>
            </c:ext>
          </c:extLst>
        </c:ser>
        <c:ser>
          <c:idx val="4"/>
          <c:order val="4"/>
          <c:tx>
            <c:v>Sample 5 </c:v>
          </c:tx>
          <c:spPr>
            <a:ln w="19050" cap="rnd">
              <a:solidFill>
                <a:schemeClr val="accent5"/>
              </a:solidFill>
              <a:round/>
            </a:ln>
            <a:effectLst/>
          </c:spPr>
          <c:marker>
            <c:symbol val="none"/>
          </c:marker>
          <c:xVal>
            <c:numRef>
              <c:f>'Kevlar Woven Bio Strain-Stress'!$I$44:$I$4322</c:f>
              <c:numCache>
                <c:formatCode>General</c:formatCode>
                <c:ptCount val="4279"/>
                <c:pt idx="0">
                  <c:v>0</c:v>
                </c:pt>
                <c:pt idx="1">
                  <c:v>9.0999999999999998E-2</c:v>
                </c:pt>
                <c:pt idx="2">
                  <c:v>9.0999999999999998E-2</c:v>
                </c:pt>
                <c:pt idx="3">
                  <c:v>9.0999999999999998E-2</c:v>
                </c:pt>
                <c:pt idx="4">
                  <c:v>9.0999999999999998E-2</c:v>
                </c:pt>
                <c:pt idx="5">
                  <c:v>9.0999999999999998E-2</c:v>
                </c:pt>
                <c:pt idx="6">
                  <c:v>9.0999999999999998E-2</c:v>
                </c:pt>
                <c:pt idx="7">
                  <c:v>9.0999999999999998E-2</c:v>
                </c:pt>
                <c:pt idx="8">
                  <c:v>9.0999999999999998E-2</c:v>
                </c:pt>
                <c:pt idx="9">
                  <c:v>9.0999999999999998E-2</c:v>
                </c:pt>
                <c:pt idx="10">
                  <c:v>9.0999999999999998E-2</c:v>
                </c:pt>
                <c:pt idx="11">
                  <c:v>9.1999999999999998E-2</c:v>
                </c:pt>
                <c:pt idx="12">
                  <c:v>9.1999999999999998E-2</c:v>
                </c:pt>
                <c:pt idx="13">
                  <c:v>9.1999999999999998E-2</c:v>
                </c:pt>
                <c:pt idx="14">
                  <c:v>9.1999999999999998E-2</c:v>
                </c:pt>
                <c:pt idx="15">
                  <c:v>9.2999999999999999E-2</c:v>
                </c:pt>
                <c:pt idx="16">
                  <c:v>9.2999999999999999E-2</c:v>
                </c:pt>
                <c:pt idx="17">
                  <c:v>9.4E-2</c:v>
                </c:pt>
                <c:pt idx="18">
                  <c:v>9.4E-2</c:v>
                </c:pt>
                <c:pt idx="19">
                  <c:v>9.4E-2</c:v>
                </c:pt>
                <c:pt idx="20">
                  <c:v>9.4E-2</c:v>
                </c:pt>
                <c:pt idx="21">
                  <c:v>9.5000000000000001E-2</c:v>
                </c:pt>
                <c:pt idx="22">
                  <c:v>9.5000000000000001E-2</c:v>
                </c:pt>
                <c:pt idx="23">
                  <c:v>9.5000000000000001E-2</c:v>
                </c:pt>
                <c:pt idx="24">
                  <c:v>9.6000000000000002E-2</c:v>
                </c:pt>
                <c:pt idx="25">
                  <c:v>9.6000000000000002E-2</c:v>
                </c:pt>
                <c:pt idx="26">
                  <c:v>9.6000000000000002E-2</c:v>
                </c:pt>
                <c:pt idx="27">
                  <c:v>9.6000000000000002E-2</c:v>
                </c:pt>
                <c:pt idx="28">
                  <c:v>9.7000000000000003E-2</c:v>
                </c:pt>
                <c:pt idx="29">
                  <c:v>9.7000000000000003E-2</c:v>
                </c:pt>
                <c:pt idx="30">
                  <c:v>9.7000000000000003E-2</c:v>
                </c:pt>
                <c:pt idx="31">
                  <c:v>9.8000000000000004E-2</c:v>
                </c:pt>
                <c:pt idx="32">
                  <c:v>9.8000000000000004E-2</c:v>
                </c:pt>
                <c:pt idx="33">
                  <c:v>9.8000000000000004E-2</c:v>
                </c:pt>
                <c:pt idx="34">
                  <c:v>9.9000000000000005E-2</c:v>
                </c:pt>
                <c:pt idx="35">
                  <c:v>9.9000000000000005E-2</c:v>
                </c:pt>
                <c:pt idx="36">
                  <c:v>9.9000000000000005E-2</c:v>
                </c:pt>
                <c:pt idx="37">
                  <c:v>0.1</c:v>
                </c:pt>
                <c:pt idx="38">
                  <c:v>0.1</c:v>
                </c:pt>
                <c:pt idx="39">
                  <c:v>0.1</c:v>
                </c:pt>
                <c:pt idx="40">
                  <c:v>0.1</c:v>
                </c:pt>
                <c:pt idx="41">
                  <c:v>0.1</c:v>
                </c:pt>
                <c:pt idx="42">
                  <c:v>0.10100000000000001</c:v>
                </c:pt>
                <c:pt idx="43">
                  <c:v>0.10100000000000001</c:v>
                </c:pt>
                <c:pt idx="44">
                  <c:v>0.10100000000000001</c:v>
                </c:pt>
                <c:pt idx="45">
                  <c:v>0.10199999999999999</c:v>
                </c:pt>
                <c:pt idx="46">
                  <c:v>0.10199999999999999</c:v>
                </c:pt>
                <c:pt idx="47">
                  <c:v>0.10199999999999999</c:v>
                </c:pt>
                <c:pt idx="48">
                  <c:v>0.10199999999999999</c:v>
                </c:pt>
                <c:pt idx="49">
                  <c:v>0.10199999999999999</c:v>
                </c:pt>
                <c:pt idx="50">
                  <c:v>0.10199999999999999</c:v>
                </c:pt>
                <c:pt idx="51">
                  <c:v>0.10199999999999999</c:v>
                </c:pt>
                <c:pt idx="52">
                  <c:v>0.10199999999999999</c:v>
                </c:pt>
                <c:pt idx="53">
                  <c:v>0.10199999999999999</c:v>
                </c:pt>
                <c:pt idx="54">
                  <c:v>0.10199999999999999</c:v>
                </c:pt>
                <c:pt idx="55">
                  <c:v>0.10299999999999999</c:v>
                </c:pt>
                <c:pt idx="56">
                  <c:v>0.10299999999999999</c:v>
                </c:pt>
                <c:pt idx="57">
                  <c:v>0.10299999999999999</c:v>
                </c:pt>
                <c:pt idx="58">
                  <c:v>0.104</c:v>
                </c:pt>
                <c:pt idx="59">
                  <c:v>0.104</c:v>
                </c:pt>
                <c:pt idx="60">
                  <c:v>0.104</c:v>
                </c:pt>
                <c:pt idx="61">
                  <c:v>0.104</c:v>
                </c:pt>
                <c:pt idx="62">
                  <c:v>0.104</c:v>
                </c:pt>
                <c:pt idx="63">
                  <c:v>0.104</c:v>
                </c:pt>
                <c:pt idx="64">
                  <c:v>0.104</c:v>
                </c:pt>
                <c:pt idx="65">
                  <c:v>0.104</c:v>
                </c:pt>
                <c:pt idx="66">
                  <c:v>0.104</c:v>
                </c:pt>
                <c:pt idx="67">
                  <c:v>0.105</c:v>
                </c:pt>
                <c:pt idx="68">
                  <c:v>0.105</c:v>
                </c:pt>
                <c:pt idx="69">
                  <c:v>0.105</c:v>
                </c:pt>
                <c:pt idx="70">
                  <c:v>0.105</c:v>
                </c:pt>
                <c:pt idx="71">
                  <c:v>0.105</c:v>
                </c:pt>
                <c:pt idx="72">
                  <c:v>0.105</c:v>
                </c:pt>
                <c:pt idx="73">
                  <c:v>0.105</c:v>
                </c:pt>
                <c:pt idx="74">
                  <c:v>0.105</c:v>
                </c:pt>
                <c:pt idx="75">
                  <c:v>0.106</c:v>
                </c:pt>
                <c:pt idx="76">
                  <c:v>0.106</c:v>
                </c:pt>
                <c:pt idx="77">
                  <c:v>0.106</c:v>
                </c:pt>
                <c:pt idx="78">
                  <c:v>0.106</c:v>
                </c:pt>
                <c:pt idx="79">
                  <c:v>0.106</c:v>
                </c:pt>
                <c:pt idx="80">
                  <c:v>0.106</c:v>
                </c:pt>
                <c:pt idx="81">
                  <c:v>0.106</c:v>
                </c:pt>
                <c:pt idx="82">
                  <c:v>0.106</c:v>
                </c:pt>
                <c:pt idx="83">
                  <c:v>0.106</c:v>
                </c:pt>
                <c:pt idx="84">
                  <c:v>0.106</c:v>
                </c:pt>
                <c:pt idx="85">
                  <c:v>0.106</c:v>
                </c:pt>
                <c:pt idx="86">
                  <c:v>0.106</c:v>
                </c:pt>
                <c:pt idx="87">
                  <c:v>0.106</c:v>
                </c:pt>
                <c:pt idx="88">
                  <c:v>0.106</c:v>
                </c:pt>
                <c:pt idx="89">
                  <c:v>0.106</c:v>
                </c:pt>
                <c:pt idx="90">
                  <c:v>0.106</c:v>
                </c:pt>
                <c:pt idx="91">
                  <c:v>0.106</c:v>
                </c:pt>
                <c:pt idx="92">
                  <c:v>0.106</c:v>
                </c:pt>
                <c:pt idx="93">
                  <c:v>0.106</c:v>
                </c:pt>
                <c:pt idx="94">
                  <c:v>0.106</c:v>
                </c:pt>
                <c:pt idx="95">
                  <c:v>0.106</c:v>
                </c:pt>
                <c:pt idx="96">
                  <c:v>0.106</c:v>
                </c:pt>
                <c:pt idx="97">
                  <c:v>0.106</c:v>
                </c:pt>
                <c:pt idx="98">
                  <c:v>0.106</c:v>
                </c:pt>
                <c:pt idx="99">
                  <c:v>0.106</c:v>
                </c:pt>
                <c:pt idx="100">
                  <c:v>0.106</c:v>
                </c:pt>
                <c:pt idx="101">
                  <c:v>0.106</c:v>
                </c:pt>
                <c:pt idx="102">
                  <c:v>0.106</c:v>
                </c:pt>
                <c:pt idx="103">
                  <c:v>0.106</c:v>
                </c:pt>
                <c:pt idx="104">
                  <c:v>0.106</c:v>
                </c:pt>
                <c:pt idx="105">
                  <c:v>0.106</c:v>
                </c:pt>
                <c:pt idx="106">
                  <c:v>0.106</c:v>
                </c:pt>
                <c:pt idx="107">
                  <c:v>0.106</c:v>
                </c:pt>
                <c:pt idx="108">
                  <c:v>0.106</c:v>
                </c:pt>
                <c:pt idx="109">
                  <c:v>0.106</c:v>
                </c:pt>
                <c:pt idx="110">
                  <c:v>0.106</c:v>
                </c:pt>
                <c:pt idx="111">
                  <c:v>0.106</c:v>
                </c:pt>
                <c:pt idx="112">
                  <c:v>0.106</c:v>
                </c:pt>
                <c:pt idx="113">
                  <c:v>0.106</c:v>
                </c:pt>
                <c:pt idx="114">
                  <c:v>0.106</c:v>
                </c:pt>
                <c:pt idx="115">
                  <c:v>0.106</c:v>
                </c:pt>
                <c:pt idx="116">
                  <c:v>0.106</c:v>
                </c:pt>
                <c:pt idx="117">
                  <c:v>0.106</c:v>
                </c:pt>
                <c:pt idx="118">
                  <c:v>0.106</c:v>
                </c:pt>
                <c:pt idx="119">
                  <c:v>0.106</c:v>
                </c:pt>
                <c:pt idx="120">
                  <c:v>0.106</c:v>
                </c:pt>
                <c:pt idx="121">
                  <c:v>0.106</c:v>
                </c:pt>
                <c:pt idx="122">
                  <c:v>0.106</c:v>
                </c:pt>
                <c:pt idx="123">
                  <c:v>0.106</c:v>
                </c:pt>
                <c:pt idx="124">
                  <c:v>0.106</c:v>
                </c:pt>
                <c:pt idx="125">
                  <c:v>0.106</c:v>
                </c:pt>
                <c:pt idx="126">
                  <c:v>0.106</c:v>
                </c:pt>
                <c:pt idx="127">
                  <c:v>0.106</c:v>
                </c:pt>
                <c:pt idx="128">
                  <c:v>0.106</c:v>
                </c:pt>
                <c:pt idx="129">
                  <c:v>0.106</c:v>
                </c:pt>
                <c:pt idx="130">
                  <c:v>0.106</c:v>
                </c:pt>
                <c:pt idx="131">
                  <c:v>0.106</c:v>
                </c:pt>
                <c:pt idx="132">
                  <c:v>0.106</c:v>
                </c:pt>
                <c:pt idx="133">
                  <c:v>0.106</c:v>
                </c:pt>
                <c:pt idx="134">
                  <c:v>0.106</c:v>
                </c:pt>
                <c:pt idx="135">
                  <c:v>0.106</c:v>
                </c:pt>
                <c:pt idx="136">
                  <c:v>0.106</c:v>
                </c:pt>
                <c:pt idx="137">
                  <c:v>0.106</c:v>
                </c:pt>
                <c:pt idx="138">
                  <c:v>0.106</c:v>
                </c:pt>
                <c:pt idx="139">
                  <c:v>0.106</c:v>
                </c:pt>
                <c:pt idx="140">
                  <c:v>0.106</c:v>
                </c:pt>
                <c:pt idx="141">
                  <c:v>0.106</c:v>
                </c:pt>
                <c:pt idx="142">
                  <c:v>0.106</c:v>
                </c:pt>
                <c:pt idx="143">
                  <c:v>0.106</c:v>
                </c:pt>
                <c:pt idx="144">
                  <c:v>0.106</c:v>
                </c:pt>
                <c:pt idx="145">
                  <c:v>0.106</c:v>
                </c:pt>
                <c:pt idx="146">
                  <c:v>0.106</c:v>
                </c:pt>
                <c:pt idx="147">
                  <c:v>0.106</c:v>
                </c:pt>
                <c:pt idx="148">
                  <c:v>0.106</c:v>
                </c:pt>
                <c:pt idx="149">
                  <c:v>0.106</c:v>
                </c:pt>
                <c:pt idx="150">
                  <c:v>0.106</c:v>
                </c:pt>
                <c:pt idx="151">
                  <c:v>0.106</c:v>
                </c:pt>
                <c:pt idx="152">
                  <c:v>0.106</c:v>
                </c:pt>
                <c:pt idx="153">
                  <c:v>0.106</c:v>
                </c:pt>
                <c:pt idx="154">
                  <c:v>0.106</c:v>
                </c:pt>
                <c:pt idx="155">
                  <c:v>0.106</c:v>
                </c:pt>
                <c:pt idx="156">
                  <c:v>0.106</c:v>
                </c:pt>
                <c:pt idx="157">
                  <c:v>0.106</c:v>
                </c:pt>
                <c:pt idx="158">
                  <c:v>0.106</c:v>
                </c:pt>
                <c:pt idx="159">
                  <c:v>0.106</c:v>
                </c:pt>
                <c:pt idx="160">
                  <c:v>0.106</c:v>
                </c:pt>
                <c:pt idx="161">
                  <c:v>0.106</c:v>
                </c:pt>
                <c:pt idx="162">
                  <c:v>0.106</c:v>
                </c:pt>
                <c:pt idx="163">
                  <c:v>0.106</c:v>
                </c:pt>
                <c:pt idx="164">
                  <c:v>0.106</c:v>
                </c:pt>
                <c:pt idx="165">
                  <c:v>0.106</c:v>
                </c:pt>
                <c:pt idx="166">
                  <c:v>0.106</c:v>
                </c:pt>
                <c:pt idx="167">
                  <c:v>0.106</c:v>
                </c:pt>
                <c:pt idx="168">
                  <c:v>0.106</c:v>
                </c:pt>
                <c:pt idx="169">
                  <c:v>0.106</c:v>
                </c:pt>
                <c:pt idx="170">
                  <c:v>0.106</c:v>
                </c:pt>
                <c:pt idx="171">
                  <c:v>0.106</c:v>
                </c:pt>
                <c:pt idx="172">
                  <c:v>0.106</c:v>
                </c:pt>
                <c:pt idx="173">
                  <c:v>0.106</c:v>
                </c:pt>
                <c:pt idx="174">
                  <c:v>0.106</c:v>
                </c:pt>
                <c:pt idx="175">
                  <c:v>0.106</c:v>
                </c:pt>
                <c:pt idx="176">
                  <c:v>0.106</c:v>
                </c:pt>
                <c:pt idx="177">
                  <c:v>0.106</c:v>
                </c:pt>
                <c:pt idx="178">
                  <c:v>0.106</c:v>
                </c:pt>
                <c:pt idx="179">
                  <c:v>0.106</c:v>
                </c:pt>
                <c:pt idx="180">
                  <c:v>0.106</c:v>
                </c:pt>
                <c:pt idx="181">
                  <c:v>0.106</c:v>
                </c:pt>
                <c:pt idx="182">
                  <c:v>0.106</c:v>
                </c:pt>
                <c:pt idx="183">
                  <c:v>0.106</c:v>
                </c:pt>
                <c:pt idx="184">
                  <c:v>0.106</c:v>
                </c:pt>
                <c:pt idx="185">
                  <c:v>0.106</c:v>
                </c:pt>
                <c:pt idx="186">
                  <c:v>0.106</c:v>
                </c:pt>
                <c:pt idx="187">
                  <c:v>0.106</c:v>
                </c:pt>
                <c:pt idx="188">
                  <c:v>0.106</c:v>
                </c:pt>
                <c:pt idx="189">
                  <c:v>0.106</c:v>
                </c:pt>
                <c:pt idx="190">
                  <c:v>0.106</c:v>
                </c:pt>
                <c:pt idx="191">
                  <c:v>0.106</c:v>
                </c:pt>
                <c:pt idx="192">
                  <c:v>0.106</c:v>
                </c:pt>
                <c:pt idx="193">
                  <c:v>0.106</c:v>
                </c:pt>
                <c:pt idx="194">
                  <c:v>0.106</c:v>
                </c:pt>
                <c:pt idx="195">
                  <c:v>0.106</c:v>
                </c:pt>
                <c:pt idx="196">
                  <c:v>0.106</c:v>
                </c:pt>
                <c:pt idx="197">
                  <c:v>0.106</c:v>
                </c:pt>
                <c:pt idx="198">
                  <c:v>0.106</c:v>
                </c:pt>
                <c:pt idx="199">
                  <c:v>0.106</c:v>
                </c:pt>
                <c:pt idx="200">
                  <c:v>0.106</c:v>
                </c:pt>
                <c:pt idx="201">
                  <c:v>0.106</c:v>
                </c:pt>
                <c:pt idx="202">
                  <c:v>0.106</c:v>
                </c:pt>
                <c:pt idx="203">
                  <c:v>0.106</c:v>
                </c:pt>
                <c:pt idx="204">
                  <c:v>0.106</c:v>
                </c:pt>
                <c:pt idx="205">
                  <c:v>0.106</c:v>
                </c:pt>
                <c:pt idx="206">
                  <c:v>0.106</c:v>
                </c:pt>
                <c:pt idx="207">
                  <c:v>0.106</c:v>
                </c:pt>
                <c:pt idx="208">
                  <c:v>0.106</c:v>
                </c:pt>
                <c:pt idx="209">
                  <c:v>0.106</c:v>
                </c:pt>
                <c:pt idx="210">
                  <c:v>0.106</c:v>
                </c:pt>
                <c:pt idx="211">
                  <c:v>0.106</c:v>
                </c:pt>
                <c:pt idx="212">
                  <c:v>0.106</c:v>
                </c:pt>
                <c:pt idx="213">
                  <c:v>0.106</c:v>
                </c:pt>
                <c:pt idx="214">
                  <c:v>0.106</c:v>
                </c:pt>
                <c:pt idx="215">
                  <c:v>0.106</c:v>
                </c:pt>
                <c:pt idx="216">
                  <c:v>0.106</c:v>
                </c:pt>
                <c:pt idx="217">
                  <c:v>0.106</c:v>
                </c:pt>
                <c:pt idx="218">
                  <c:v>0.106</c:v>
                </c:pt>
                <c:pt idx="219">
                  <c:v>0.106</c:v>
                </c:pt>
                <c:pt idx="220">
                  <c:v>0.106</c:v>
                </c:pt>
                <c:pt idx="221">
                  <c:v>0.106</c:v>
                </c:pt>
                <c:pt idx="222">
                  <c:v>0.106</c:v>
                </c:pt>
                <c:pt idx="223">
                  <c:v>0.106</c:v>
                </c:pt>
                <c:pt idx="224">
                  <c:v>0.106</c:v>
                </c:pt>
                <c:pt idx="225">
                  <c:v>0.106</c:v>
                </c:pt>
                <c:pt idx="226">
                  <c:v>0.106</c:v>
                </c:pt>
                <c:pt idx="227">
                  <c:v>0.106</c:v>
                </c:pt>
                <c:pt idx="228">
                  <c:v>0.106</c:v>
                </c:pt>
                <c:pt idx="229">
                  <c:v>0.106</c:v>
                </c:pt>
                <c:pt idx="230">
                  <c:v>0.106</c:v>
                </c:pt>
                <c:pt idx="231">
                  <c:v>0.106</c:v>
                </c:pt>
                <c:pt idx="232">
                  <c:v>0.106</c:v>
                </c:pt>
                <c:pt idx="233">
                  <c:v>0.106</c:v>
                </c:pt>
                <c:pt idx="234">
                  <c:v>0.106</c:v>
                </c:pt>
                <c:pt idx="235">
                  <c:v>0.106</c:v>
                </c:pt>
                <c:pt idx="236">
                  <c:v>0.106</c:v>
                </c:pt>
                <c:pt idx="237">
                  <c:v>0.106</c:v>
                </c:pt>
                <c:pt idx="238">
                  <c:v>0.106</c:v>
                </c:pt>
                <c:pt idx="239">
                  <c:v>0.106</c:v>
                </c:pt>
                <c:pt idx="240">
                  <c:v>0.106</c:v>
                </c:pt>
                <c:pt idx="241">
                  <c:v>0.106</c:v>
                </c:pt>
                <c:pt idx="242">
                  <c:v>0.106</c:v>
                </c:pt>
                <c:pt idx="243">
                  <c:v>0.106</c:v>
                </c:pt>
                <c:pt idx="244">
                  <c:v>0.106</c:v>
                </c:pt>
                <c:pt idx="245">
                  <c:v>0.106</c:v>
                </c:pt>
                <c:pt idx="246">
                  <c:v>0.106</c:v>
                </c:pt>
                <c:pt idx="247">
                  <c:v>0.106</c:v>
                </c:pt>
                <c:pt idx="248">
                  <c:v>0.106</c:v>
                </c:pt>
                <c:pt idx="249">
                  <c:v>0.106</c:v>
                </c:pt>
                <c:pt idx="250">
                  <c:v>0.106</c:v>
                </c:pt>
                <c:pt idx="251">
                  <c:v>0.106</c:v>
                </c:pt>
                <c:pt idx="252">
                  <c:v>0.106</c:v>
                </c:pt>
                <c:pt idx="253">
                  <c:v>0.106</c:v>
                </c:pt>
                <c:pt idx="254">
                  <c:v>0.106</c:v>
                </c:pt>
                <c:pt idx="255">
                  <c:v>0.106</c:v>
                </c:pt>
                <c:pt idx="256">
                  <c:v>0.106</c:v>
                </c:pt>
                <c:pt idx="257">
                  <c:v>0.106</c:v>
                </c:pt>
                <c:pt idx="258">
                  <c:v>0.106</c:v>
                </c:pt>
                <c:pt idx="259">
                  <c:v>0.106</c:v>
                </c:pt>
                <c:pt idx="260">
                  <c:v>0.106</c:v>
                </c:pt>
                <c:pt idx="261">
                  <c:v>0.106</c:v>
                </c:pt>
                <c:pt idx="262">
                  <c:v>0.106</c:v>
                </c:pt>
                <c:pt idx="263">
                  <c:v>0.106</c:v>
                </c:pt>
                <c:pt idx="264">
                  <c:v>0.106</c:v>
                </c:pt>
                <c:pt idx="265">
                  <c:v>0.106</c:v>
                </c:pt>
                <c:pt idx="266">
                  <c:v>0.106</c:v>
                </c:pt>
                <c:pt idx="267">
                  <c:v>0.106</c:v>
                </c:pt>
                <c:pt idx="268">
                  <c:v>0.106</c:v>
                </c:pt>
                <c:pt idx="269">
                  <c:v>0.106</c:v>
                </c:pt>
                <c:pt idx="270">
                  <c:v>0.106</c:v>
                </c:pt>
                <c:pt idx="271">
                  <c:v>0.106</c:v>
                </c:pt>
                <c:pt idx="272">
                  <c:v>0.106</c:v>
                </c:pt>
                <c:pt idx="273">
                  <c:v>0.106</c:v>
                </c:pt>
                <c:pt idx="274">
                  <c:v>0.106</c:v>
                </c:pt>
                <c:pt idx="275">
                  <c:v>0.106</c:v>
                </c:pt>
                <c:pt idx="276">
                  <c:v>0.106</c:v>
                </c:pt>
                <c:pt idx="277">
                  <c:v>0.106</c:v>
                </c:pt>
                <c:pt idx="278">
                  <c:v>0.106</c:v>
                </c:pt>
                <c:pt idx="279">
                  <c:v>0.106</c:v>
                </c:pt>
                <c:pt idx="280">
                  <c:v>0.106</c:v>
                </c:pt>
                <c:pt idx="281">
                  <c:v>0.106</c:v>
                </c:pt>
                <c:pt idx="282">
                  <c:v>0.106</c:v>
                </c:pt>
                <c:pt idx="283">
                  <c:v>0.106</c:v>
                </c:pt>
                <c:pt idx="284">
                  <c:v>0.106</c:v>
                </c:pt>
                <c:pt idx="285">
                  <c:v>0.106</c:v>
                </c:pt>
                <c:pt idx="286">
                  <c:v>0.106</c:v>
                </c:pt>
                <c:pt idx="287">
                  <c:v>0.106</c:v>
                </c:pt>
                <c:pt idx="288">
                  <c:v>0.106</c:v>
                </c:pt>
                <c:pt idx="289">
                  <c:v>0.106</c:v>
                </c:pt>
                <c:pt idx="290">
                  <c:v>0.106</c:v>
                </c:pt>
                <c:pt idx="291">
                  <c:v>0.106</c:v>
                </c:pt>
                <c:pt idx="292">
                  <c:v>0.106</c:v>
                </c:pt>
                <c:pt idx="293">
                  <c:v>0.106</c:v>
                </c:pt>
                <c:pt idx="294">
                  <c:v>0.106</c:v>
                </c:pt>
                <c:pt idx="295">
                  <c:v>0.106</c:v>
                </c:pt>
                <c:pt idx="296">
                  <c:v>0.106</c:v>
                </c:pt>
                <c:pt idx="297">
                  <c:v>0.106</c:v>
                </c:pt>
                <c:pt idx="298">
                  <c:v>0.106</c:v>
                </c:pt>
                <c:pt idx="299">
                  <c:v>0.106</c:v>
                </c:pt>
                <c:pt idx="300">
                  <c:v>0.106</c:v>
                </c:pt>
                <c:pt idx="301">
                  <c:v>0.106</c:v>
                </c:pt>
                <c:pt idx="302">
                  <c:v>0.106</c:v>
                </c:pt>
                <c:pt idx="303">
                  <c:v>0.106</c:v>
                </c:pt>
                <c:pt idx="304">
                  <c:v>0.106</c:v>
                </c:pt>
                <c:pt idx="305">
                  <c:v>0.106</c:v>
                </c:pt>
                <c:pt idx="306">
                  <c:v>0.106</c:v>
                </c:pt>
                <c:pt idx="307">
                  <c:v>0.106</c:v>
                </c:pt>
                <c:pt idx="308">
                  <c:v>0.106</c:v>
                </c:pt>
                <c:pt idx="309">
                  <c:v>0.106</c:v>
                </c:pt>
                <c:pt idx="310">
                  <c:v>0.106</c:v>
                </c:pt>
                <c:pt idx="311">
                  <c:v>0.106</c:v>
                </c:pt>
                <c:pt idx="312">
                  <c:v>0.106</c:v>
                </c:pt>
                <c:pt idx="313">
                  <c:v>0.106</c:v>
                </c:pt>
                <c:pt idx="314">
                  <c:v>0.106</c:v>
                </c:pt>
                <c:pt idx="315">
                  <c:v>0.106</c:v>
                </c:pt>
                <c:pt idx="316">
                  <c:v>0.106</c:v>
                </c:pt>
                <c:pt idx="317">
                  <c:v>0.106</c:v>
                </c:pt>
                <c:pt idx="318">
                  <c:v>0.106</c:v>
                </c:pt>
                <c:pt idx="319">
                  <c:v>0.106</c:v>
                </c:pt>
                <c:pt idx="320">
                  <c:v>0.106</c:v>
                </c:pt>
                <c:pt idx="321">
                  <c:v>0.106</c:v>
                </c:pt>
                <c:pt idx="322">
                  <c:v>0.106</c:v>
                </c:pt>
                <c:pt idx="323">
                  <c:v>0.106</c:v>
                </c:pt>
                <c:pt idx="324">
                  <c:v>0.106</c:v>
                </c:pt>
                <c:pt idx="325">
                  <c:v>0.106</c:v>
                </c:pt>
                <c:pt idx="326">
                  <c:v>0.106</c:v>
                </c:pt>
                <c:pt idx="327">
                  <c:v>0.106</c:v>
                </c:pt>
                <c:pt idx="328">
                  <c:v>0.106</c:v>
                </c:pt>
                <c:pt idx="329">
                  <c:v>0.106</c:v>
                </c:pt>
                <c:pt idx="330">
                  <c:v>0.106</c:v>
                </c:pt>
                <c:pt idx="331">
                  <c:v>0.106</c:v>
                </c:pt>
                <c:pt idx="332">
                  <c:v>0.106</c:v>
                </c:pt>
                <c:pt idx="333">
                  <c:v>0.106</c:v>
                </c:pt>
                <c:pt idx="334">
                  <c:v>0.106</c:v>
                </c:pt>
                <c:pt idx="335">
                  <c:v>0.106</c:v>
                </c:pt>
                <c:pt idx="336">
                  <c:v>0.106</c:v>
                </c:pt>
                <c:pt idx="337">
                  <c:v>0.106</c:v>
                </c:pt>
                <c:pt idx="338">
                  <c:v>0.106</c:v>
                </c:pt>
                <c:pt idx="339">
                  <c:v>0.106</c:v>
                </c:pt>
                <c:pt idx="340">
                  <c:v>0.106</c:v>
                </c:pt>
                <c:pt idx="341">
                  <c:v>0.106</c:v>
                </c:pt>
                <c:pt idx="342">
                  <c:v>0.106</c:v>
                </c:pt>
                <c:pt idx="343">
                  <c:v>0.106</c:v>
                </c:pt>
                <c:pt idx="344">
                  <c:v>0.106</c:v>
                </c:pt>
                <c:pt idx="345">
                  <c:v>0.106</c:v>
                </c:pt>
                <c:pt idx="346">
                  <c:v>0.106</c:v>
                </c:pt>
                <c:pt idx="347">
                  <c:v>0.106</c:v>
                </c:pt>
                <c:pt idx="348">
                  <c:v>0.106</c:v>
                </c:pt>
                <c:pt idx="349">
                  <c:v>0.106</c:v>
                </c:pt>
                <c:pt idx="350">
                  <c:v>0.106</c:v>
                </c:pt>
                <c:pt idx="351">
                  <c:v>0.106</c:v>
                </c:pt>
                <c:pt idx="352">
                  <c:v>0.106</c:v>
                </c:pt>
                <c:pt idx="353">
                  <c:v>0.106</c:v>
                </c:pt>
                <c:pt idx="354">
                  <c:v>0.106</c:v>
                </c:pt>
                <c:pt idx="355">
                  <c:v>0.106</c:v>
                </c:pt>
                <c:pt idx="356">
                  <c:v>0.106</c:v>
                </c:pt>
                <c:pt idx="357">
                  <c:v>0.106</c:v>
                </c:pt>
                <c:pt idx="358">
                  <c:v>0.106</c:v>
                </c:pt>
                <c:pt idx="359">
                  <c:v>0.106</c:v>
                </c:pt>
                <c:pt idx="360">
                  <c:v>0.106</c:v>
                </c:pt>
                <c:pt idx="361">
                  <c:v>0.106</c:v>
                </c:pt>
                <c:pt idx="362">
                  <c:v>0.106</c:v>
                </c:pt>
                <c:pt idx="363">
                  <c:v>0.106</c:v>
                </c:pt>
                <c:pt idx="364">
                  <c:v>0.106</c:v>
                </c:pt>
                <c:pt idx="365">
                  <c:v>0.106</c:v>
                </c:pt>
                <c:pt idx="366">
                  <c:v>0.106</c:v>
                </c:pt>
                <c:pt idx="367">
                  <c:v>0.106</c:v>
                </c:pt>
                <c:pt idx="368">
                  <c:v>0.106</c:v>
                </c:pt>
                <c:pt idx="369">
                  <c:v>0.106</c:v>
                </c:pt>
                <c:pt idx="370">
                  <c:v>0.106</c:v>
                </c:pt>
                <c:pt idx="371">
                  <c:v>0.106</c:v>
                </c:pt>
                <c:pt idx="372">
                  <c:v>0.106</c:v>
                </c:pt>
                <c:pt idx="373">
                  <c:v>0.106</c:v>
                </c:pt>
                <c:pt idx="374">
                  <c:v>0.106</c:v>
                </c:pt>
                <c:pt idx="375">
                  <c:v>0.106</c:v>
                </c:pt>
                <c:pt idx="376">
                  <c:v>0.106</c:v>
                </c:pt>
                <c:pt idx="377">
                  <c:v>0.106</c:v>
                </c:pt>
                <c:pt idx="378">
                  <c:v>0.106</c:v>
                </c:pt>
                <c:pt idx="379">
                  <c:v>0.106</c:v>
                </c:pt>
                <c:pt idx="380">
                  <c:v>0.106</c:v>
                </c:pt>
                <c:pt idx="381">
                  <c:v>0.106</c:v>
                </c:pt>
                <c:pt idx="382">
                  <c:v>0.106</c:v>
                </c:pt>
                <c:pt idx="383">
                  <c:v>0.106</c:v>
                </c:pt>
                <c:pt idx="384">
                  <c:v>0.106</c:v>
                </c:pt>
                <c:pt idx="385">
                  <c:v>0.106</c:v>
                </c:pt>
                <c:pt idx="386">
                  <c:v>0.106</c:v>
                </c:pt>
                <c:pt idx="387">
                  <c:v>0.106</c:v>
                </c:pt>
                <c:pt idx="388">
                  <c:v>0.106</c:v>
                </c:pt>
                <c:pt idx="389">
                  <c:v>0.106</c:v>
                </c:pt>
                <c:pt idx="390">
                  <c:v>0.106</c:v>
                </c:pt>
                <c:pt idx="391">
                  <c:v>0.106</c:v>
                </c:pt>
                <c:pt idx="392">
                  <c:v>0.106</c:v>
                </c:pt>
                <c:pt idx="393">
                  <c:v>0.106</c:v>
                </c:pt>
                <c:pt idx="394">
                  <c:v>0.106</c:v>
                </c:pt>
                <c:pt idx="395">
                  <c:v>0.106</c:v>
                </c:pt>
                <c:pt idx="396">
                  <c:v>0.106</c:v>
                </c:pt>
                <c:pt idx="397">
                  <c:v>0.106</c:v>
                </c:pt>
                <c:pt idx="398">
                  <c:v>0.106</c:v>
                </c:pt>
                <c:pt idx="399">
                  <c:v>0.106</c:v>
                </c:pt>
                <c:pt idx="400">
                  <c:v>0.106</c:v>
                </c:pt>
                <c:pt idx="401">
                  <c:v>0.106</c:v>
                </c:pt>
                <c:pt idx="402">
                  <c:v>0.106</c:v>
                </c:pt>
                <c:pt idx="403">
                  <c:v>0.106</c:v>
                </c:pt>
                <c:pt idx="404">
                  <c:v>0.106</c:v>
                </c:pt>
                <c:pt idx="405">
                  <c:v>0.106</c:v>
                </c:pt>
                <c:pt idx="406">
                  <c:v>0.106</c:v>
                </c:pt>
                <c:pt idx="407">
                  <c:v>0.106</c:v>
                </c:pt>
                <c:pt idx="408">
                  <c:v>0.106</c:v>
                </c:pt>
                <c:pt idx="409">
                  <c:v>0.106</c:v>
                </c:pt>
                <c:pt idx="410">
                  <c:v>0.106</c:v>
                </c:pt>
                <c:pt idx="411">
                  <c:v>0.106</c:v>
                </c:pt>
                <c:pt idx="412">
                  <c:v>0.106</c:v>
                </c:pt>
                <c:pt idx="413">
                  <c:v>0.106</c:v>
                </c:pt>
                <c:pt idx="414">
                  <c:v>0.106</c:v>
                </c:pt>
                <c:pt idx="415">
                  <c:v>0.106</c:v>
                </c:pt>
                <c:pt idx="416">
                  <c:v>0.106</c:v>
                </c:pt>
                <c:pt idx="417">
                  <c:v>0.106</c:v>
                </c:pt>
                <c:pt idx="418">
                  <c:v>0.106</c:v>
                </c:pt>
                <c:pt idx="419">
                  <c:v>0.106</c:v>
                </c:pt>
                <c:pt idx="420">
                  <c:v>0.106</c:v>
                </c:pt>
                <c:pt idx="421">
                  <c:v>0.106</c:v>
                </c:pt>
                <c:pt idx="422">
                  <c:v>0.106</c:v>
                </c:pt>
                <c:pt idx="423">
                  <c:v>0.106</c:v>
                </c:pt>
                <c:pt idx="424">
                  <c:v>0.106</c:v>
                </c:pt>
                <c:pt idx="425">
                  <c:v>0.106</c:v>
                </c:pt>
                <c:pt idx="426">
                  <c:v>0.106</c:v>
                </c:pt>
                <c:pt idx="427">
                  <c:v>0.106</c:v>
                </c:pt>
                <c:pt idx="428">
                  <c:v>0.106</c:v>
                </c:pt>
                <c:pt idx="429">
                  <c:v>0.106</c:v>
                </c:pt>
                <c:pt idx="430">
                  <c:v>0.106</c:v>
                </c:pt>
                <c:pt idx="431">
                  <c:v>0.106</c:v>
                </c:pt>
                <c:pt idx="432">
                  <c:v>0.106</c:v>
                </c:pt>
                <c:pt idx="433">
                  <c:v>0.106</c:v>
                </c:pt>
                <c:pt idx="434">
                  <c:v>0.106</c:v>
                </c:pt>
                <c:pt idx="435">
                  <c:v>0.106</c:v>
                </c:pt>
                <c:pt idx="436">
                  <c:v>0.106</c:v>
                </c:pt>
                <c:pt idx="437">
                  <c:v>0.106</c:v>
                </c:pt>
                <c:pt idx="438">
                  <c:v>0.106</c:v>
                </c:pt>
                <c:pt idx="439">
                  <c:v>0.106</c:v>
                </c:pt>
                <c:pt idx="440">
                  <c:v>0.106</c:v>
                </c:pt>
                <c:pt idx="441">
                  <c:v>0.106</c:v>
                </c:pt>
                <c:pt idx="442">
                  <c:v>0.106</c:v>
                </c:pt>
                <c:pt idx="443">
                  <c:v>0.106</c:v>
                </c:pt>
                <c:pt idx="444">
                  <c:v>0.106</c:v>
                </c:pt>
                <c:pt idx="445">
                  <c:v>0.106</c:v>
                </c:pt>
                <c:pt idx="446">
                  <c:v>0.106</c:v>
                </c:pt>
                <c:pt idx="447">
                  <c:v>0.106</c:v>
                </c:pt>
                <c:pt idx="448">
                  <c:v>0.106</c:v>
                </c:pt>
                <c:pt idx="449">
                  <c:v>0.106</c:v>
                </c:pt>
                <c:pt idx="450">
                  <c:v>0.106</c:v>
                </c:pt>
                <c:pt idx="451">
                  <c:v>0.106</c:v>
                </c:pt>
                <c:pt idx="452">
                  <c:v>0.106</c:v>
                </c:pt>
                <c:pt idx="453">
                  <c:v>0.106</c:v>
                </c:pt>
                <c:pt idx="454">
                  <c:v>0.106</c:v>
                </c:pt>
                <c:pt idx="455">
                  <c:v>0.106</c:v>
                </c:pt>
                <c:pt idx="456">
                  <c:v>0.106</c:v>
                </c:pt>
                <c:pt idx="457">
                  <c:v>0.106</c:v>
                </c:pt>
                <c:pt idx="458">
                  <c:v>0.106</c:v>
                </c:pt>
                <c:pt idx="459">
                  <c:v>0.106</c:v>
                </c:pt>
                <c:pt idx="460">
                  <c:v>0.106</c:v>
                </c:pt>
                <c:pt idx="461">
                  <c:v>0.106</c:v>
                </c:pt>
                <c:pt idx="462">
                  <c:v>0.106</c:v>
                </c:pt>
                <c:pt idx="463">
                  <c:v>0.106</c:v>
                </c:pt>
                <c:pt idx="464">
                  <c:v>0.106</c:v>
                </c:pt>
                <c:pt idx="465">
                  <c:v>0.106</c:v>
                </c:pt>
                <c:pt idx="466">
                  <c:v>0.106</c:v>
                </c:pt>
                <c:pt idx="467">
                  <c:v>0.106</c:v>
                </c:pt>
                <c:pt idx="468">
                  <c:v>0.106</c:v>
                </c:pt>
                <c:pt idx="469">
                  <c:v>0.106</c:v>
                </c:pt>
                <c:pt idx="470">
                  <c:v>0.106</c:v>
                </c:pt>
                <c:pt idx="471">
                  <c:v>0.106</c:v>
                </c:pt>
                <c:pt idx="472">
                  <c:v>0.106</c:v>
                </c:pt>
                <c:pt idx="473">
                  <c:v>0.106</c:v>
                </c:pt>
                <c:pt idx="474">
                  <c:v>0.106</c:v>
                </c:pt>
                <c:pt idx="475">
                  <c:v>0.106</c:v>
                </c:pt>
                <c:pt idx="476">
                  <c:v>0.106</c:v>
                </c:pt>
                <c:pt idx="477">
                  <c:v>0.106</c:v>
                </c:pt>
                <c:pt idx="478">
                  <c:v>0.106</c:v>
                </c:pt>
                <c:pt idx="479">
                  <c:v>0.106</c:v>
                </c:pt>
                <c:pt idx="480">
                  <c:v>0.106</c:v>
                </c:pt>
                <c:pt idx="481">
                  <c:v>0.106</c:v>
                </c:pt>
                <c:pt idx="482">
                  <c:v>0.106</c:v>
                </c:pt>
                <c:pt idx="483">
                  <c:v>0.106</c:v>
                </c:pt>
                <c:pt idx="484">
                  <c:v>0.106</c:v>
                </c:pt>
                <c:pt idx="485">
                  <c:v>0.106</c:v>
                </c:pt>
                <c:pt idx="486">
                  <c:v>0.106</c:v>
                </c:pt>
                <c:pt idx="487">
                  <c:v>0.106</c:v>
                </c:pt>
                <c:pt idx="488">
                  <c:v>0.106</c:v>
                </c:pt>
                <c:pt idx="489">
                  <c:v>0.106</c:v>
                </c:pt>
                <c:pt idx="490">
                  <c:v>0.106</c:v>
                </c:pt>
                <c:pt idx="491">
                  <c:v>0.106</c:v>
                </c:pt>
                <c:pt idx="492">
                  <c:v>0.106</c:v>
                </c:pt>
                <c:pt idx="493">
                  <c:v>0.106</c:v>
                </c:pt>
                <c:pt idx="494">
                  <c:v>0.106</c:v>
                </c:pt>
                <c:pt idx="495">
                  <c:v>0.106</c:v>
                </c:pt>
                <c:pt idx="496">
                  <c:v>0.106</c:v>
                </c:pt>
                <c:pt idx="497">
                  <c:v>0.106</c:v>
                </c:pt>
                <c:pt idx="498">
                  <c:v>0.106</c:v>
                </c:pt>
                <c:pt idx="499">
                  <c:v>0.106</c:v>
                </c:pt>
                <c:pt idx="500">
                  <c:v>0.106</c:v>
                </c:pt>
                <c:pt idx="501">
                  <c:v>0.106</c:v>
                </c:pt>
                <c:pt idx="502">
                  <c:v>0.106</c:v>
                </c:pt>
                <c:pt idx="503">
                  <c:v>0.106</c:v>
                </c:pt>
                <c:pt idx="504">
                  <c:v>0.106</c:v>
                </c:pt>
                <c:pt idx="505">
                  <c:v>0.106</c:v>
                </c:pt>
                <c:pt idx="506">
                  <c:v>0.106</c:v>
                </c:pt>
                <c:pt idx="507">
                  <c:v>0.106</c:v>
                </c:pt>
                <c:pt idx="508">
                  <c:v>0.106</c:v>
                </c:pt>
                <c:pt idx="509">
                  <c:v>0.106</c:v>
                </c:pt>
                <c:pt idx="510">
                  <c:v>0.106</c:v>
                </c:pt>
                <c:pt idx="511">
                  <c:v>0.106</c:v>
                </c:pt>
                <c:pt idx="512">
                  <c:v>0.106</c:v>
                </c:pt>
                <c:pt idx="513">
                  <c:v>0.106</c:v>
                </c:pt>
                <c:pt idx="514">
                  <c:v>0.106</c:v>
                </c:pt>
                <c:pt idx="515">
                  <c:v>0.106</c:v>
                </c:pt>
                <c:pt idx="516">
                  <c:v>0.106</c:v>
                </c:pt>
                <c:pt idx="517">
                  <c:v>0.106</c:v>
                </c:pt>
                <c:pt idx="518">
                  <c:v>0.106</c:v>
                </c:pt>
                <c:pt idx="519">
                  <c:v>0.106</c:v>
                </c:pt>
                <c:pt idx="520">
                  <c:v>0.106</c:v>
                </c:pt>
                <c:pt idx="521">
                  <c:v>0.106</c:v>
                </c:pt>
                <c:pt idx="522">
                  <c:v>0.106</c:v>
                </c:pt>
                <c:pt idx="523">
                  <c:v>0.106</c:v>
                </c:pt>
                <c:pt idx="524">
                  <c:v>0.106</c:v>
                </c:pt>
                <c:pt idx="525">
                  <c:v>0.106</c:v>
                </c:pt>
                <c:pt idx="526">
                  <c:v>0.106</c:v>
                </c:pt>
                <c:pt idx="527">
                  <c:v>0.106</c:v>
                </c:pt>
                <c:pt idx="528">
                  <c:v>0.106</c:v>
                </c:pt>
                <c:pt idx="529">
                  <c:v>0.106</c:v>
                </c:pt>
                <c:pt idx="530">
                  <c:v>0.106</c:v>
                </c:pt>
                <c:pt idx="531">
                  <c:v>0.106</c:v>
                </c:pt>
                <c:pt idx="532">
                  <c:v>0.106</c:v>
                </c:pt>
                <c:pt idx="533">
                  <c:v>0.106</c:v>
                </c:pt>
                <c:pt idx="534">
                  <c:v>0.106</c:v>
                </c:pt>
                <c:pt idx="535">
                  <c:v>0.106</c:v>
                </c:pt>
                <c:pt idx="536">
                  <c:v>0.106</c:v>
                </c:pt>
                <c:pt idx="537">
                  <c:v>0.106</c:v>
                </c:pt>
                <c:pt idx="538">
                  <c:v>0.106</c:v>
                </c:pt>
                <c:pt idx="539">
                  <c:v>0.106</c:v>
                </c:pt>
                <c:pt idx="540">
                  <c:v>0.106</c:v>
                </c:pt>
                <c:pt idx="541">
                  <c:v>0.106</c:v>
                </c:pt>
                <c:pt idx="542">
                  <c:v>0.106</c:v>
                </c:pt>
                <c:pt idx="543">
                  <c:v>0.106</c:v>
                </c:pt>
                <c:pt idx="544">
                  <c:v>0.106</c:v>
                </c:pt>
                <c:pt idx="545">
                  <c:v>0.106</c:v>
                </c:pt>
                <c:pt idx="546">
                  <c:v>0.106</c:v>
                </c:pt>
                <c:pt idx="547">
                  <c:v>0.106</c:v>
                </c:pt>
                <c:pt idx="548">
                  <c:v>0.106</c:v>
                </c:pt>
                <c:pt idx="549">
                  <c:v>0.106</c:v>
                </c:pt>
                <c:pt idx="550">
                  <c:v>0.106</c:v>
                </c:pt>
                <c:pt idx="551">
                  <c:v>0.106</c:v>
                </c:pt>
                <c:pt idx="552">
                  <c:v>0.106</c:v>
                </c:pt>
                <c:pt idx="553">
                  <c:v>0.106</c:v>
                </c:pt>
                <c:pt idx="554">
                  <c:v>0.106</c:v>
                </c:pt>
                <c:pt idx="555">
                  <c:v>0.106</c:v>
                </c:pt>
                <c:pt idx="556">
                  <c:v>0.106</c:v>
                </c:pt>
                <c:pt idx="557">
                  <c:v>0.106</c:v>
                </c:pt>
                <c:pt idx="558">
                  <c:v>0.106</c:v>
                </c:pt>
                <c:pt idx="559">
                  <c:v>0.106</c:v>
                </c:pt>
                <c:pt idx="560">
                  <c:v>0.107</c:v>
                </c:pt>
                <c:pt idx="561">
                  <c:v>0.107</c:v>
                </c:pt>
                <c:pt idx="562">
                  <c:v>0.107</c:v>
                </c:pt>
                <c:pt idx="563">
                  <c:v>0.107</c:v>
                </c:pt>
                <c:pt idx="564">
                  <c:v>0.107</c:v>
                </c:pt>
                <c:pt idx="565">
                  <c:v>0.108</c:v>
                </c:pt>
                <c:pt idx="566">
                  <c:v>0.108</c:v>
                </c:pt>
                <c:pt idx="567">
                  <c:v>0.108</c:v>
                </c:pt>
                <c:pt idx="568">
                  <c:v>0.108</c:v>
                </c:pt>
                <c:pt idx="569">
                  <c:v>0.108</c:v>
                </c:pt>
                <c:pt idx="570">
                  <c:v>0.108</c:v>
                </c:pt>
                <c:pt idx="571">
                  <c:v>0.108</c:v>
                </c:pt>
                <c:pt idx="572">
                  <c:v>0.108</c:v>
                </c:pt>
                <c:pt idx="573">
                  <c:v>0.108</c:v>
                </c:pt>
                <c:pt idx="574">
                  <c:v>0.108</c:v>
                </c:pt>
                <c:pt idx="575">
                  <c:v>0.108</c:v>
                </c:pt>
                <c:pt idx="576">
                  <c:v>0.108</c:v>
                </c:pt>
                <c:pt idx="577">
                  <c:v>0.109</c:v>
                </c:pt>
                <c:pt idx="578">
                  <c:v>0.109</c:v>
                </c:pt>
                <c:pt idx="579">
                  <c:v>0.109</c:v>
                </c:pt>
                <c:pt idx="580">
                  <c:v>0.109</c:v>
                </c:pt>
                <c:pt idx="581">
                  <c:v>0.109</c:v>
                </c:pt>
                <c:pt idx="582">
                  <c:v>0.109</c:v>
                </c:pt>
                <c:pt idx="583">
                  <c:v>0.109</c:v>
                </c:pt>
                <c:pt idx="584">
                  <c:v>0.11</c:v>
                </c:pt>
                <c:pt idx="585">
                  <c:v>0.11</c:v>
                </c:pt>
                <c:pt idx="586">
                  <c:v>0.11</c:v>
                </c:pt>
                <c:pt idx="587">
                  <c:v>0.11</c:v>
                </c:pt>
                <c:pt idx="588">
                  <c:v>0.11</c:v>
                </c:pt>
                <c:pt idx="589">
                  <c:v>0.11</c:v>
                </c:pt>
                <c:pt idx="590">
                  <c:v>0.11</c:v>
                </c:pt>
                <c:pt idx="591">
                  <c:v>0.11</c:v>
                </c:pt>
                <c:pt idx="592">
                  <c:v>0.11</c:v>
                </c:pt>
                <c:pt idx="593">
                  <c:v>0.11</c:v>
                </c:pt>
                <c:pt idx="594">
                  <c:v>0.111</c:v>
                </c:pt>
                <c:pt idx="595">
                  <c:v>0.111</c:v>
                </c:pt>
                <c:pt idx="596">
                  <c:v>0.112</c:v>
                </c:pt>
                <c:pt idx="597">
                  <c:v>0.112</c:v>
                </c:pt>
                <c:pt idx="598">
                  <c:v>0.112</c:v>
                </c:pt>
                <c:pt idx="599">
                  <c:v>0.112</c:v>
                </c:pt>
                <c:pt idx="600">
                  <c:v>0.113</c:v>
                </c:pt>
                <c:pt idx="601">
                  <c:v>0.113</c:v>
                </c:pt>
                <c:pt idx="602">
                  <c:v>0.113</c:v>
                </c:pt>
                <c:pt idx="603">
                  <c:v>0.114</c:v>
                </c:pt>
                <c:pt idx="604">
                  <c:v>0.114</c:v>
                </c:pt>
                <c:pt idx="605">
                  <c:v>0.114</c:v>
                </c:pt>
                <c:pt idx="606">
                  <c:v>0.115</c:v>
                </c:pt>
                <c:pt idx="607">
                  <c:v>0.115</c:v>
                </c:pt>
                <c:pt idx="608">
                  <c:v>0.115</c:v>
                </c:pt>
                <c:pt idx="609">
                  <c:v>0.11600000000000001</c:v>
                </c:pt>
                <c:pt idx="610">
                  <c:v>0.11600000000000001</c:v>
                </c:pt>
                <c:pt idx="611">
                  <c:v>0.11600000000000001</c:v>
                </c:pt>
                <c:pt idx="612">
                  <c:v>0.11600000000000001</c:v>
                </c:pt>
                <c:pt idx="613">
                  <c:v>0.11700000000000001</c:v>
                </c:pt>
                <c:pt idx="614">
                  <c:v>0.11700000000000001</c:v>
                </c:pt>
                <c:pt idx="615">
                  <c:v>0.11700000000000001</c:v>
                </c:pt>
                <c:pt idx="616">
                  <c:v>0.11700000000000001</c:v>
                </c:pt>
                <c:pt idx="617">
                  <c:v>0.11799999999999999</c:v>
                </c:pt>
                <c:pt idx="618">
                  <c:v>0.11799999999999999</c:v>
                </c:pt>
                <c:pt idx="619">
                  <c:v>0.11799999999999999</c:v>
                </c:pt>
                <c:pt idx="620">
                  <c:v>0.11899999999999999</c:v>
                </c:pt>
                <c:pt idx="621">
                  <c:v>0.11899999999999999</c:v>
                </c:pt>
                <c:pt idx="622">
                  <c:v>0.12</c:v>
                </c:pt>
                <c:pt idx="623">
                  <c:v>0.12</c:v>
                </c:pt>
                <c:pt idx="624">
                  <c:v>0.12</c:v>
                </c:pt>
                <c:pt idx="625">
                  <c:v>0.12</c:v>
                </c:pt>
                <c:pt idx="626">
                  <c:v>0.121</c:v>
                </c:pt>
                <c:pt idx="627">
                  <c:v>0.121</c:v>
                </c:pt>
                <c:pt idx="628">
                  <c:v>0.122</c:v>
                </c:pt>
                <c:pt idx="629">
                  <c:v>0.122</c:v>
                </c:pt>
                <c:pt idx="630">
                  <c:v>0.122</c:v>
                </c:pt>
                <c:pt idx="631">
                  <c:v>0.122</c:v>
                </c:pt>
                <c:pt idx="632">
                  <c:v>0.123</c:v>
                </c:pt>
                <c:pt idx="633">
                  <c:v>0.123</c:v>
                </c:pt>
                <c:pt idx="634">
                  <c:v>0.124</c:v>
                </c:pt>
                <c:pt idx="635">
                  <c:v>0.124</c:v>
                </c:pt>
                <c:pt idx="636">
                  <c:v>0.124</c:v>
                </c:pt>
                <c:pt idx="637">
                  <c:v>0.124</c:v>
                </c:pt>
                <c:pt idx="638">
                  <c:v>0.125</c:v>
                </c:pt>
                <c:pt idx="639">
                  <c:v>0.125</c:v>
                </c:pt>
                <c:pt idx="640">
                  <c:v>0.126</c:v>
                </c:pt>
                <c:pt idx="641">
                  <c:v>0.126</c:v>
                </c:pt>
                <c:pt idx="642">
                  <c:v>0.126</c:v>
                </c:pt>
                <c:pt idx="643">
                  <c:v>0.126</c:v>
                </c:pt>
                <c:pt idx="644">
                  <c:v>0.127</c:v>
                </c:pt>
                <c:pt idx="645">
                  <c:v>0.127</c:v>
                </c:pt>
                <c:pt idx="646">
                  <c:v>0.127</c:v>
                </c:pt>
                <c:pt idx="647">
                  <c:v>0.127</c:v>
                </c:pt>
                <c:pt idx="648">
                  <c:v>0.127</c:v>
                </c:pt>
                <c:pt idx="649">
                  <c:v>0.128</c:v>
                </c:pt>
                <c:pt idx="650">
                  <c:v>0.128</c:v>
                </c:pt>
                <c:pt idx="651">
                  <c:v>0.128</c:v>
                </c:pt>
                <c:pt idx="652">
                  <c:v>0.128</c:v>
                </c:pt>
                <c:pt idx="653">
                  <c:v>0.129</c:v>
                </c:pt>
                <c:pt idx="654">
                  <c:v>0.129</c:v>
                </c:pt>
                <c:pt idx="655">
                  <c:v>0.13</c:v>
                </c:pt>
                <c:pt idx="656">
                  <c:v>0.13</c:v>
                </c:pt>
                <c:pt idx="657">
                  <c:v>0.13</c:v>
                </c:pt>
                <c:pt idx="658">
                  <c:v>0.13</c:v>
                </c:pt>
                <c:pt idx="659">
                  <c:v>0.13100000000000001</c:v>
                </c:pt>
                <c:pt idx="660">
                  <c:v>0.13100000000000001</c:v>
                </c:pt>
                <c:pt idx="661">
                  <c:v>0.13100000000000001</c:v>
                </c:pt>
                <c:pt idx="662">
                  <c:v>0.13200000000000001</c:v>
                </c:pt>
                <c:pt idx="663">
                  <c:v>0.13200000000000001</c:v>
                </c:pt>
                <c:pt idx="664">
                  <c:v>0.13200000000000001</c:v>
                </c:pt>
                <c:pt idx="665">
                  <c:v>0.13200000000000001</c:v>
                </c:pt>
                <c:pt idx="666">
                  <c:v>0.13300000000000001</c:v>
                </c:pt>
                <c:pt idx="667">
                  <c:v>0.13300000000000001</c:v>
                </c:pt>
                <c:pt idx="668">
                  <c:v>0.13400000000000001</c:v>
                </c:pt>
                <c:pt idx="669">
                  <c:v>0.13400000000000001</c:v>
                </c:pt>
                <c:pt idx="670">
                  <c:v>0.13400000000000001</c:v>
                </c:pt>
                <c:pt idx="671">
                  <c:v>0.13400000000000001</c:v>
                </c:pt>
                <c:pt idx="672">
                  <c:v>0.13500000000000001</c:v>
                </c:pt>
                <c:pt idx="673">
                  <c:v>0.13500000000000001</c:v>
                </c:pt>
                <c:pt idx="674">
                  <c:v>0.13500000000000001</c:v>
                </c:pt>
                <c:pt idx="675">
                  <c:v>0.13600000000000001</c:v>
                </c:pt>
                <c:pt idx="676">
                  <c:v>0.13600000000000001</c:v>
                </c:pt>
                <c:pt idx="677">
                  <c:v>0.13600000000000001</c:v>
                </c:pt>
                <c:pt idx="678">
                  <c:v>0.13600000000000001</c:v>
                </c:pt>
                <c:pt idx="679">
                  <c:v>0.13700000000000001</c:v>
                </c:pt>
                <c:pt idx="680">
                  <c:v>0.13700000000000001</c:v>
                </c:pt>
                <c:pt idx="681">
                  <c:v>0.13700000000000001</c:v>
                </c:pt>
                <c:pt idx="682">
                  <c:v>0.13800000000000001</c:v>
                </c:pt>
                <c:pt idx="683">
                  <c:v>0.13800000000000001</c:v>
                </c:pt>
                <c:pt idx="684">
                  <c:v>0.13800000000000001</c:v>
                </c:pt>
                <c:pt idx="685">
                  <c:v>0.13800000000000001</c:v>
                </c:pt>
                <c:pt idx="686">
                  <c:v>0.13800000000000001</c:v>
                </c:pt>
                <c:pt idx="687">
                  <c:v>0.13800000000000001</c:v>
                </c:pt>
                <c:pt idx="688">
                  <c:v>0.13900000000000001</c:v>
                </c:pt>
                <c:pt idx="689">
                  <c:v>0.13900000000000001</c:v>
                </c:pt>
                <c:pt idx="690">
                  <c:v>0.13900000000000001</c:v>
                </c:pt>
                <c:pt idx="691">
                  <c:v>0.14000000000000001</c:v>
                </c:pt>
                <c:pt idx="692">
                  <c:v>0.14000000000000001</c:v>
                </c:pt>
                <c:pt idx="693">
                  <c:v>0.14000000000000001</c:v>
                </c:pt>
                <c:pt idx="694">
                  <c:v>0.14000000000000001</c:v>
                </c:pt>
                <c:pt idx="695">
                  <c:v>0.14099999999999999</c:v>
                </c:pt>
                <c:pt idx="696">
                  <c:v>0.14099999999999999</c:v>
                </c:pt>
                <c:pt idx="697">
                  <c:v>0.14099999999999999</c:v>
                </c:pt>
                <c:pt idx="698">
                  <c:v>0.14199999999999999</c:v>
                </c:pt>
                <c:pt idx="699">
                  <c:v>0.14199999999999999</c:v>
                </c:pt>
                <c:pt idx="700">
                  <c:v>0.14199999999999999</c:v>
                </c:pt>
                <c:pt idx="701">
                  <c:v>0.14199999999999999</c:v>
                </c:pt>
                <c:pt idx="702">
                  <c:v>0.14199999999999999</c:v>
                </c:pt>
                <c:pt idx="703">
                  <c:v>0.14299999999999999</c:v>
                </c:pt>
                <c:pt idx="704">
                  <c:v>0.14299999999999999</c:v>
                </c:pt>
                <c:pt idx="705">
                  <c:v>0.14299999999999999</c:v>
                </c:pt>
                <c:pt idx="706">
                  <c:v>0.14399999999999999</c:v>
                </c:pt>
                <c:pt idx="707">
                  <c:v>0.14399999999999999</c:v>
                </c:pt>
                <c:pt idx="708">
                  <c:v>0.14399999999999999</c:v>
                </c:pt>
                <c:pt idx="709">
                  <c:v>0.14399999999999999</c:v>
                </c:pt>
                <c:pt idx="710">
                  <c:v>0.14399999999999999</c:v>
                </c:pt>
                <c:pt idx="711">
                  <c:v>0.14399999999999999</c:v>
                </c:pt>
                <c:pt idx="712">
                  <c:v>0.14499999999999999</c:v>
                </c:pt>
                <c:pt idx="713">
                  <c:v>0.14499999999999999</c:v>
                </c:pt>
                <c:pt idx="714">
                  <c:v>0.14499999999999999</c:v>
                </c:pt>
                <c:pt idx="715">
                  <c:v>0.14599999999999999</c:v>
                </c:pt>
                <c:pt idx="716">
                  <c:v>0.14599999999999999</c:v>
                </c:pt>
                <c:pt idx="717">
                  <c:v>0.14599999999999999</c:v>
                </c:pt>
                <c:pt idx="718">
                  <c:v>0.14599999999999999</c:v>
                </c:pt>
                <c:pt idx="719">
                  <c:v>0.14599999999999999</c:v>
                </c:pt>
                <c:pt idx="720">
                  <c:v>0.14599999999999999</c:v>
                </c:pt>
                <c:pt idx="721">
                  <c:v>0.14699999999999999</c:v>
                </c:pt>
                <c:pt idx="722">
                  <c:v>0.14699999999999999</c:v>
                </c:pt>
                <c:pt idx="723">
                  <c:v>0.14699999999999999</c:v>
                </c:pt>
                <c:pt idx="724">
                  <c:v>0.14699999999999999</c:v>
                </c:pt>
                <c:pt idx="725">
                  <c:v>0.14799999999999999</c:v>
                </c:pt>
                <c:pt idx="726">
                  <c:v>0.14799999999999999</c:v>
                </c:pt>
                <c:pt idx="727">
                  <c:v>0.14799999999999999</c:v>
                </c:pt>
                <c:pt idx="728">
                  <c:v>0.14799999999999999</c:v>
                </c:pt>
                <c:pt idx="729">
                  <c:v>0.14799999999999999</c:v>
                </c:pt>
                <c:pt idx="730">
                  <c:v>0.14799999999999999</c:v>
                </c:pt>
                <c:pt idx="731">
                  <c:v>0.14799999999999999</c:v>
                </c:pt>
                <c:pt idx="732">
                  <c:v>0.14899999999999999</c:v>
                </c:pt>
                <c:pt idx="733">
                  <c:v>0.14899999999999999</c:v>
                </c:pt>
                <c:pt idx="734">
                  <c:v>0.14899999999999999</c:v>
                </c:pt>
                <c:pt idx="735">
                  <c:v>0.14899999999999999</c:v>
                </c:pt>
                <c:pt idx="736">
                  <c:v>0.14899999999999999</c:v>
                </c:pt>
                <c:pt idx="737">
                  <c:v>0.15</c:v>
                </c:pt>
                <c:pt idx="738">
                  <c:v>0.15</c:v>
                </c:pt>
                <c:pt idx="739">
                  <c:v>0.15</c:v>
                </c:pt>
                <c:pt idx="740">
                  <c:v>0.15</c:v>
                </c:pt>
                <c:pt idx="741">
                  <c:v>0.15</c:v>
                </c:pt>
                <c:pt idx="742">
                  <c:v>0.15</c:v>
                </c:pt>
                <c:pt idx="743">
                  <c:v>0.15</c:v>
                </c:pt>
                <c:pt idx="744">
                  <c:v>0.151</c:v>
                </c:pt>
                <c:pt idx="745">
                  <c:v>0.151</c:v>
                </c:pt>
                <c:pt idx="746">
                  <c:v>0.151</c:v>
                </c:pt>
                <c:pt idx="747">
                  <c:v>0.151</c:v>
                </c:pt>
                <c:pt idx="748">
                  <c:v>0.151</c:v>
                </c:pt>
                <c:pt idx="749">
                  <c:v>0.151</c:v>
                </c:pt>
                <c:pt idx="750">
                  <c:v>0.152</c:v>
                </c:pt>
                <c:pt idx="751">
                  <c:v>0.152</c:v>
                </c:pt>
                <c:pt idx="752">
                  <c:v>0.152</c:v>
                </c:pt>
                <c:pt idx="753">
                  <c:v>0.152</c:v>
                </c:pt>
                <c:pt idx="754">
                  <c:v>0.152</c:v>
                </c:pt>
                <c:pt idx="755">
                  <c:v>0.152</c:v>
                </c:pt>
                <c:pt idx="756">
                  <c:v>0.152</c:v>
                </c:pt>
                <c:pt idx="757">
                  <c:v>0.152</c:v>
                </c:pt>
                <c:pt idx="758">
                  <c:v>0.152</c:v>
                </c:pt>
                <c:pt idx="759">
                  <c:v>0.153</c:v>
                </c:pt>
                <c:pt idx="760">
                  <c:v>0.153</c:v>
                </c:pt>
                <c:pt idx="761">
                  <c:v>0.153</c:v>
                </c:pt>
                <c:pt idx="762">
                  <c:v>0.153</c:v>
                </c:pt>
                <c:pt idx="763">
                  <c:v>0.153</c:v>
                </c:pt>
                <c:pt idx="764">
                  <c:v>0.153</c:v>
                </c:pt>
                <c:pt idx="765">
                  <c:v>0.153</c:v>
                </c:pt>
                <c:pt idx="766">
                  <c:v>0.154</c:v>
                </c:pt>
                <c:pt idx="767">
                  <c:v>0.154</c:v>
                </c:pt>
                <c:pt idx="768">
                  <c:v>0.154</c:v>
                </c:pt>
                <c:pt idx="769">
                  <c:v>0.154</c:v>
                </c:pt>
                <c:pt idx="770">
                  <c:v>0.154</c:v>
                </c:pt>
                <c:pt idx="771">
                  <c:v>0.154</c:v>
                </c:pt>
                <c:pt idx="772">
                  <c:v>0.154</c:v>
                </c:pt>
                <c:pt idx="773">
                  <c:v>0.154</c:v>
                </c:pt>
                <c:pt idx="774">
                  <c:v>0.154</c:v>
                </c:pt>
                <c:pt idx="775">
                  <c:v>0.154</c:v>
                </c:pt>
                <c:pt idx="776">
                  <c:v>0.154</c:v>
                </c:pt>
                <c:pt idx="777">
                  <c:v>0.154</c:v>
                </c:pt>
                <c:pt idx="778">
                  <c:v>0.154</c:v>
                </c:pt>
                <c:pt idx="779">
                  <c:v>0.154</c:v>
                </c:pt>
                <c:pt idx="780">
                  <c:v>0.154</c:v>
                </c:pt>
                <c:pt idx="781">
                  <c:v>0.154</c:v>
                </c:pt>
                <c:pt idx="782">
                  <c:v>0.154</c:v>
                </c:pt>
                <c:pt idx="783">
                  <c:v>0.155</c:v>
                </c:pt>
                <c:pt idx="784">
                  <c:v>0.155</c:v>
                </c:pt>
                <c:pt idx="785">
                  <c:v>0.155</c:v>
                </c:pt>
                <c:pt idx="786">
                  <c:v>0.155</c:v>
                </c:pt>
                <c:pt idx="787">
                  <c:v>0.155</c:v>
                </c:pt>
                <c:pt idx="788">
                  <c:v>0.155</c:v>
                </c:pt>
                <c:pt idx="789">
                  <c:v>0.155</c:v>
                </c:pt>
                <c:pt idx="790">
                  <c:v>0.155</c:v>
                </c:pt>
                <c:pt idx="791">
                  <c:v>0.155</c:v>
                </c:pt>
                <c:pt idx="792">
                  <c:v>0.155</c:v>
                </c:pt>
                <c:pt idx="793">
                  <c:v>0.156</c:v>
                </c:pt>
                <c:pt idx="794">
                  <c:v>0.156</c:v>
                </c:pt>
                <c:pt idx="795">
                  <c:v>0.156</c:v>
                </c:pt>
                <c:pt idx="796">
                  <c:v>0.156</c:v>
                </c:pt>
                <c:pt idx="797">
                  <c:v>0.156</c:v>
                </c:pt>
                <c:pt idx="798">
                  <c:v>0.156</c:v>
                </c:pt>
                <c:pt idx="799">
                  <c:v>0.156</c:v>
                </c:pt>
                <c:pt idx="800">
                  <c:v>0.156</c:v>
                </c:pt>
                <c:pt idx="801">
                  <c:v>0.156</c:v>
                </c:pt>
                <c:pt idx="802">
                  <c:v>0.156</c:v>
                </c:pt>
                <c:pt idx="803">
                  <c:v>0.156</c:v>
                </c:pt>
                <c:pt idx="804">
                  <c:v>0.156</c:v>
                </c:pt>
                <c:pt idx="805">
                  <c:v>0.156</c:v>
                </c:pt>
                <c:pt idx="806">
                  <c:v>0.156</c:v>
                </c:pt>
                <c:pt idx="807">
                  <c:v>0.156</c:v>
                </c:pt>
                <c:pt idx="808">
                  <c:v>0.157</c:v>
                </c:pt>
                <c:pt idx="809">
                  <c:v>0.157</c:v>
                </c:pt>
                <c:pt idx="810">
                  <c:v>0.157</c:v>
                </c:pt>
                <c:pt idx="811">
                  <c:v>0.157</c:v>
                </c:pt>
                <c:pt idx="812">
                  <c:v>0.157</c:v>
                </c:pt>
                <c:pt idx="813">
                  <c:v>0.157</c:v>
                </c:pt>
                <c:pt idx="814">
                  <c:v>0.157</c:v>
                </c:pt>
                <c:pt idx="815">
                  <c:v>0.157</c:v>
                </c:pt>
                <c:pt idx="816">
                  <c:v>0.157</c:v>
                </c:pt>
                <c:pt idx="817">
                  <c:v>0.157</c:v>
                </c:pt>
                <c:pt idx="818">
                  <c:v>0.157</c:v>
                </c:pt>
                <c:pt idx="819">
                  <c:v>0.157</c:v>
                </c:pt>
                <c:pt idx="820">
                  <c:v>0.158</c:v>
                </c:pt>
                <c:pt idx="821">
                  <c:v>0.158</c:v>
                </c:pt>
                <c:pt idx="822">
                  <c:v>0.158</c:v>
                </c:pt>
                <c:pt idx="823">
                  <c:v>0.158</c:v>
                </c:pt>
                <c:pt idx="824">
                  <c:v>0.158</c:v>
                </c:pt>
                <c:pt idx="825">
                  <c:v>0.158</c:v>
                </c:pt>
                <c:pt idx="826">
                  <c:v>0.158</c:v>
                </c:pt>
                <c:pt idx="827">
                  <c:v>0.158</c:v>
                </c:pt>
                <c:pt idx="828">
                  <c:v>0.158</c:v>
                </c:pt>
                <c:pt idx="829">
                  <c:v>0.158</c:v>
                </c:pt>
                <c:pt idx="830">
                  <c:v>0.158</c:v>
                </c:pt>
                <c:pt idx="831">
                  <c:v>0.158</c:v>
                </c:pt>
                <c:pt idx="832">
                  <c:v>0.158</c:v>
                </c:pt>
                <c:pt idx="833">
                  <c:v>0.158</c:v>
                </c:pt>
                <c:pt idx="834">
                  <c:v>0.158</c:v>
                </c:pt>
                <c:pt idx="835">
                  <c:v>0.158</c:v>
                </c:pt>
                <c:pt idx="836">
                  <c:v>0.158</c:v>
                </c:pt>
                <c:pt idx="837">
                  <c:v>0.158</c:v>
                </c:pt>
                <c:pt idx="838">
                  <c:v>0.159</c:v>
                </c:pt>
                <c:pt idx="839">
                  <c:v>0.159</c:v>
                </c:pt>
                <c:pt idx="840">
                  <c:v>0.159</c:v>
                </c:pt>
                <c:pt idx="841">
                  <c:v>0.159</c:v>
                </c:pt>
                <c:pt idx="842">
                  <c:v>0.159</c:v>
                </c:pt>
                <c:pt idx="843">
                  <c:v>0.159</c:v>
                </c:pt>
                <c:pt idx="844">
                  <c:v>0.159</c:v>
                </c:pt>
                <c:pt idx="845">
                  <c:v>0.159</c:v>
                </c:pt>
                <c:pt idx="846">
                  <c:v>0.159</c:v>
                </c:pt>
                <c:pt idx="847">
                  <c:v>0.159</c:v>
                </c:pt>
                <c:pt idx="848">
                  <c:v>0.159</c:v>
                </c:pt>
                <c:pt idx="849">
                  <c:v>0.159</c:v>
                </c:pt>
                <c:pt idx="850">
                  <c:v>0.159</c:v>
                </c:pt>
                <c:pt idx="851">
                  <c:v>0.159</c:v>
                </c:pt>
                <c:pt idx="852">
                  <c:v>0.159</c:v>
                </c:pt>
                <c:pt idx="853">
                  <c:v>0.16</c:v>
                </c:pt>
                <c:pt idx="854">
                  <c:v>0.16</c:v>
                </c:pt>
                <c:pt idx="855">
                  <c:v>0.16</c:v>
                </c:pt>
                <c:pt idx="856">
                  <c:v>0.16</c:v>
                </c:pt>
                <c:pt idx="857">
                  <c:v>0.16</c:v>
                </c:pt>
                <c:pt idx="858">
                  <c:v>0.16</c:v>
                </c:pt>
                <c:pt idx="859">
                  <c:v>0.16</c:v>
                </c:pt>
                <c:pt idx="860">
                  <c:v>0.16</c:v>
                </c:pt>
                <c:pt idx="861">
                  <c:v>0.16</c:v>
                </c:pt>
                <c:pt idx="862">
                  <c:v>0.16</c:v>
                </c:pt>
                <c:pt idx="863">
                  <c:v>0.16</c:v>
                </c:pt>
                <c:pt idx="864">
                  <c:v>0.16</c:v>
                </c:pt>
                <c:pt idx="865">
                  <c:v>0.16</c:v>
                </c:pt>
                <c:pt idx="866">
                  <c:v>0.16</c:v>
                </c:pt>
                <c:pt idx="867">
                  <c:v>0.16</c:v>
                </c:pt>
                <c:pt idx="868">
                  <c:v>0.16</c:v>
                </c:pt>
                <c:pt idx="869">
                  <c:v>0.16</c:v>
                </c:pt>
                <c:pt idx="870">
                  <c:v>0.16</c:v>
                </c:pt>
                <c:pt idx="871">
                  <c:v>0.16</c:v>
                </c:pt>
                <c:pt idx="872">
                  <c:v>0.16</c:v>
                </c:pt>
                <c:pt idx="873">
                  <c:v>0.16</c:v>
                </c:pt>
                <c:pt idx="874">
                  <c:v>0.16</c:v>
                </c:pt>
                <c:pt idx="875">
                  <c:v>0.16</c:v>
                </c:pt>
                <c:pt idx="876">
                  <c:v>0.161</c:v>
                </c:pt>
                <c:pt idx="877">
                  <c:v>0.161</c:v>
                </c:pt>
                <c:pt idx="878">
                  <c:v>0.161</c:v>
                </c:pt>
                <c:pt idx="879">
                  <c:v>0.161</c:v>
                </c:pt>
                <c:pt idx="880">
                  <c:v>0.161</c:v>
                </c:pt>
                <c:pt idx="881">
                  <c:v>0.161</c:v>
                </c:pt>
                <c:pt idx="882">
                  <c:v>0.161</c:v>
                </c:pt>
                <c:pt idx="883">
                  <c:v>0.161</c:v>
                </c:pt>
                <c:pt idx="884">
                  <c:v>0.161</c:v>
                </c:pt>
                <c:pt idx="885">
                  <c:v>0.161</c:v>
                </c:pt>
                <c:pt idx="886">
                  <c:v>0.161</c:v>
                </c:pt>
                <c:pt idx="887">
                  <c:v>0.161</c:v>
                </c:pt>
                <c:pt idx="888">
                  <c:v>0.161</c:v>
                </c:pt>
                <c:pt idx="889">
                  <c:v>0.161</c:v>
                </c:pt>
                <c:pt idx="890">
                  <c:v>0.161</c:v>
                </c:pt>
                <c:pt idx="891">
                  <c:v>0.161</c:v>
                </c:pt>
                <c:pt idx="892">
                  <c:v>0.161</c:v>
                </c:pt>
                <c:pt idx="893">
                  <c:v>0.161</c:v>
                </c:pt>
                <c:pt idx="894">
                  <c:v>0.16200000000000001</c:v>
                </c:pt>
                <c:pt idx="895">
                  <c:v>0.16200000000000001</c:v>
                </c:pt>
                <c:pt idx="896">
                  <c:v>0.16200000000000001</c:v>
                </c:pt>
                <c:pt idx="897">
                  <c:v>0.16200000000000001</c:v>
                </c:pt>
                <c:pt idx="898">
                  <c:v>0.16200000000000001</c:v>
                </c:pt>
                <c:pt idx="899">
                  <c:v>0.16200000000000001</c:v>
                </c:pt>
                <c:pt idx="900">
                  <c:v>0.16200000000000001</c:v>
                </c:pt>
                <c:pt idx="901">
                  <c:v>0.16200000000000001</c:v>
                </c:pt>
                <c:pt idx="902">
                  <c:v>0.16200000000000001</c:v>
                </c:pt>
                <c:pt idx="903">
                  <c:v>0.16200000000000001</c:v>
                </c:pt>
                <c:pt idx="904">
                  <c:v>0.16200000000000001</c:v>
                </c:pt>
                <c:pt idx="905">
                  <c:v>0.16200000000000001</c:v>
                </c:pt>
                <c:pt idx="906">
                  <c:v>0.16200000000000001</c:v>
                </c:pt>
                <c:pt idx="907">
                  <c:v>0.16200000000000001</c:v>
                </c:pt>
                <c:pt idx="908">
                  <c:v>0.16200000000000001</c:v>
                </c:pt>
                <c:pt idx="909">
                  <c:v>0.16200000000000001</c:v>
                </c:pt>
                <c:pt idx="910">
                  <c:v>0.16200000000000001</c:v>
                </c:pt>
                <c:pt idx="911">
                  <c:v>0.16200000000000001</c:v>
                </c:pt>
                <c:pt idx="912">
                  <c:v>0.16200000000000001</c:v>
                </c:pt>
                <c:pt idx="913">
                  <c:v>0.16200000000000001</c:v>
                </c:pt>
                <c:pt idx="914">
                  <c:v>0.16200000000000001</c:v>
                </c:pt>
                <c:pt idx="915">
                  <c:v>0.16200000000000001</c:v>
                </c:pt>
                <c:pt idx="916">
                  <c:v>0.16200000000000001</c:v>
                </c:pt>
                <c:pt idx="917">
                  <c:v>0.16200000000000001</c:v>
                </c:pt>
                <c:pt idx="918">
                  <c:v>0.16200000000000001</c:v>
                </c:pt>
                <c:pt idx="919">
                  <c:v>0.16200000000000001</c:v>
                </c:pt>
                <c:pt idx="920">
                  <c:v>0.16200000000000001</c:v>
                </c:pt>
                <c:pt idx="921">
                  <c:v>0.16200000000000001</c:v>
                </c:pt>
                <c:pt idx="922">
                  <c:v>0.16200000000000001</c:v>
                </c:pt>
                <c:pt idx="923">
                  <c:v>0.16300000000000001</c:v>
                </c:pt>
                <c:pt idx="924">
                  <c:v>0.16300000000000001</c:v>
                </c:pt>
                <c:pt idx="925">
                  <c:v>0.16300000000000001</c:v>
                </c:pt>
                <c:pt idx="926">
                  <c:v>0.16300000000000001</c:v>
                </c:pt>
                <c:pt idx="927">
                  <c:v>0.16300000000000001</c:v>
                </c:pt>
                <c:pt idx="928">
                  <c:v>0.16300000000000001</c:v>
                </c:pt>
                <c:pt idx="929">
                  <c:v>0.16300000000000001</c:v>
                </c:pt>
                <c:pt idx="930">
                  <c:v>0.16300000000000001</c:v>
                </c:pt>
                <c:pt idx="931">
                  <c:v>0.16300000000000001</c:v>
                </c:pt>
                <c:pt idx="932">
                  <c:v>0.16300000000000001</c:v>
                </c:pt>
                <c:pt idx="933">
                  <c:v>0.16300000000000001</c:v>
                </c:pt>
                <c:pt idx="934">
                  <c:v>0.16300000000000001</c:v>
                </c:pt>
                <c:pt idx="935">
                  <c:v>0.16300000000000001</c:v>
                </c:pt>
                <c:pt idx="936">
                  <c:v>0.16300000000000001</c:v>
                </c:pt>
                <c:pt idx="937">
                  <c:v>0.16300000000000001</c:v>
                </c:pt>
                <c:pt idx="938">
                  <c:v>0.16300000000000001</c:v>
                </c:pt>
                <c:pt idx="939">
                  <c:v>0.16300000000000001</c:v>
                </c:pt>
                <c:pt idx="940">
                  <c:v>0.16300000000000001</c:v>
                </c:pt>
                <c:pt idx="941">
                  <c:v>0.16300000000000001</c:v>
                </c:pt>
                <c:pt idx="942">
                  <c:v>0.16400000000000001</c:v>
                </c:pt>
                <c:pt idx="943">
                  <c:v>0.16400000000000001</c:v>
                </c:pt>
                <c:pt idx="944">
                  <c:v>0.16400000000000001</c:v>
                </c:pt>
                <c:pt idx="945">
                  <c:v>0.16400000000000001</c:v>
                </c:pt>
                <c:pt idx="946">
                  <c:v>0.16400000000000001</c:v>
                </c:pt>
                <c:pt idx="947">
                  <c:v>0.16400000000000001</c:v>
                </c:pt>
                <c:pt idx="948">
                  <c:v>0.16400000000000001</c:v>
                </c:pt>
                <c:pt idx="949">
                  <c:v>0.16400000000000001</c:v>
                </c:pt>
                <c:pt idx="950">
                  <c:v>0.16400000000000001</c:v>
                </c:pt>
                <c:pt idx="951">
                  <c:v>0.16400000000000001</c:v>
                </c:pt>
                <c:pt idx="952">
                  <c:v>0.16400000000000001</c:v>
                </c:pt>
                <c:pt idx="953">
                  <c:v>0.16400000000000001</c:v>
                </c:pt>
                <c:pt idx="954">
                  <c:v>0.16400000000000001</c:v>
                </c:pt>
                <c:pt idx="955">
                  <c:v>0.16400000000000001</c:v>
                </c:pt>
                <c:pt idx="956">
                  <c:v>0.16400000000000001</c:v>
                </c:pt>
                <c:pt idx="957">
                  <c:v>0.16400000000000001</c:v>
                </c:pt>
                <c:pt idx="958">
                  <c:v>0.16400000000000001</c:v>
                </c:pt>
                <c:pt idx="959">
                  <c:v>0.16400000000000001</c:v>
                </c:pt>
                <c:pt idx="960">
                  <c:v>0.16400000000000001</c:v>
                </c:pt>
                <c:pt idx="961">
                  <c:v>0.16400000000000001</c:v>
                </c:pt>
                <c:pt idx="962">
                  <c:v>0.16400000000000001</c:v>
                </c:pt>
                <c:pt idx="963">
                  <c:v>0.16400000000000001</c:v>
                </c:pt>
                <c:pt idx="964">
                  <c:v>0.16400000000000001</c:v>
                </c:pt>
                <c:pt idx="965">
                  <c:v>0.16400000000000001</c:v>
                </c:pt>
                <c:pt idx="966">
                  <c:v>0.16400000000000001</c:v>
                </c:pt>
                <c:pt idx="967">
                  <c:v>0.16400000000000001</c:v>
                </c:pt>
                <c:pt idx="968">
                  <c:v>0.16400000000000001</c:v>
                </c:pt>
                <c:pt idx="969">
                  <c:v>0.16400000000000001</c:v>
                </c:pt>
                <c:pt idx="970">
                  <c:v>0.16400000000000001</c:v>
                </c:pt>
                <c:pt idx="971">
                  <c:v>0.16500000000000001</c:v>
                </c:pt>
                <c:pt idx="972">
                  <c:v>0.16500000000000001</c:v>
                </c:pt>
                <c:pt idx="973">
                  <c:v>0.16500000000000001</c:v>
                </c:pt>
                <c:pt idx="974">
                  <c:v>0.16500000000000001</c:v>
                </c:pt>
                <c:pt idx="975">
                  <c:v>0.16500000000000001</c:v>
                </c:pt>
                <c:pt idx="976">
                  <c:v>0.16500000000000001</c:v>
                </c:pt>
                <c:pt idx="977">
                  <c:v>0.16500000000000001</c:v>
                </c:pt>
                <c:pt idx="978">
                  <c:v>0.16500000000000001</c:v>
                </c:pt>
                <c:pt idx="979">
                  <c:v>0.16500000000000001</c:v>
                </c:pt>
                <c:pt idx="980">
                  <c:v>0.16500000000000001</c:v>
                </c:pt>
                <c:pt idx="981">
                  <c:v>0.16500000000000001</c:v>
                </c:pt>
                <c:pt idx="982">
                  <c:v>0.16500000000000001</c:v>
                </c:pt>
                <c:pt idx="983">
                  <c:v>0.16500000000000001</c:v>
                </c:pt>
                <c:pt idx="984">
                  <c:v>0.16500000000000001</c:v>
                </c:pt>
                <c:pt idx="985">
                  <c:v>0.16500000000000001</c:v>
                </c:pt>
                <c:pt idx="986">
                  <c:v>0.16500000000000001</c:v>
                </c:pt>
                <c:pt idx="987">
                  <c:v>0.16500000000000001</c:v>
                </c:pt>
                <c:pt idx="988">
                  <c:v>0.16500000000000001</c:v>
                </c:pt>
                <c:pt idx="989">
                  <c:v>0.16600000000000001</c:v>
                </c:pt>
                <c:pt idx="990">
                  <c:v>0.16600000000000001</c:v>
                </c:pt>
                <c:pt idx="991">
                  <c:v>0.16600000000000001</c:v>
                </c:pt>
                <c:pt idx="992">
                  <c:v>0.16600000000000001</c:v>
                </c:pt>
                <c:pt idx="993">
                  <c:v>0.16600000000000001</c:v>
                </c:pt>
                <c:pt idx="994">
                  <c:v>0.16600000000000001</c:v>
                </c:pt>
                <c:pt idx="995">
                  <c:v>0.16600000000000001</c:v>
                </c:pt>
                <c:pt idx="996">
                  <c:v>0.16600000000000001</c:v>
                </c:pt>
                <c:pt idx="997">
                  <c:v>0.16600000000000001</c:v>
                </c:pt>
                <c:pt idx="998">
                  <c:v>0.16600000000000001</c:v>
                </c:pt>
                <c:pt idx="999">
                  <c:v>0.16600000000000001</c:v>
                </c:pt>
                <c:pt idx="1000">
                  <c:v>0.16600000000000001</c:v>
                </c:pt>
                <c:pt idx="1001">
                  <c:v>0.16600000000000001</c:v>
                </c:pt>
                <c:pt idx="1002">
                  <c:v>0.16600000000000001</c:v>
                </c:pt>
                <c:pt idx="1003">
                  <c:v>0.16600000000000001</c:v>
                </c:pt>
                <c:pt idx="1004">
                  <c:v>0.16600000000000001</c:v>
                </c:pt>
                <c:pt idx="1005">
                  <c:v>0.16600000000000001</c:v>
                </c:pt>
                <c:pt idx="1006">
                  <c:v>0.16600000000000001</c:v>
                </c:pt>
                <c:pt idx="1007">
                  <c:v>0.16600000000000001</c:v>
                </c:pt>
                <c:pt idx="1008">
                  <c:v>0.16600000000000001</c:v>
                </c:pt>
                <c:pt idx="1009">
                  <c:v>0.16600000000000001</c:v>
                </c:pt>
                <c:pt idx="1010">
                  <c:v>0.16600000000000001</c:v>
                </c:pt>
                <c:pt idx="1011">
                  <c:v>0.16600000000000001</c:v>
                </c:pt>
                <c:pt idx="1012">
                  <c:v>0.16600000000000001</c:v>
                </c:pt>
                <c:pt idx="1013">
                  <c:v>0.16600000000000001</c:v>
                </c:pt>
                <c:pt idx="1014">
                  <c:v>0.16600000000000001</c:v>
                </c:pt>
                <c:pt idx="1015">
                  <c:v>0.16600000000000001</c:v>
                </c:pt>
                <c:pt idx="1016">
                  <c:v>0.16600000000000001</c:v>
                </c:pt>
                <c:pt idx="1017">
                  <c:v>0.16600000000000001</c:v>
                </c:pt>
                <c:pt idx="1018">
                  <c:v>0.16600000000000001</c:v>
                </c:pt>
                <c:pt idx="1019">
                  <c:v>0.16600000000000001</c:v>
                </c:pt>
                <c:pt idx="1020">
                  <c:v>0.16700000000000001</c:v>
                </c:pt>
                <c:pt idx="1021">
                  <c:v>0.16700000000000001</c:v>
                </c:pt>
                <c:pt idx="1022">
                  <c:v>0.16700000000000001</c:v>
                </c:pt>
                <c:pt idx="1023">
                  <c:v>0.16700000000000001</c:v>
                </c:pt>
                <c:pt idx="1024">
                  <c:v>0.16700000000000001</c:v>
                </c:pt>
                <c:pt idx="1025">
                  <c:v>0.16700000000000001</c:v>
                </c:pt>
                <c:pt idx="1026">
                  <c:v>0.16700000000000001</c:v>
                </c:pt>
                <c:pt idx="1027">
                  <c:v>0.16700000000000001</c:v>
                </c:pt>
                <c:pt idx="1028">
                  <c:v>0.16700000000000001</c:v>
                </c:pt>
                <c:pt idx="1029">
                  <c:v>0.16700000000000001</c:v>
                </c:pt>
                <c:pt idx="1030">
                  <c:v>0.16700000000000001</c:v>
                </c:pt>
                <c:pt idx="1031">
                  <c:v>0.16700000000000001</c:v>
                </c:pt>
                <c:pt idx="1032">
                  <c:v>0.16700000000000001</c:v>
                </c:pt>
                <c:pt idx="1033">
                  <c:v>0.16700000000000001</c:v>
                </c:pt>
                <c:pt idx="1034">
                  <c:v>0.16700000000000001</c:v>
                </c:pt>
                <c:pt idx="1035">
                  <c:v>0.16700000000000001</c:v>
                </c:pt>
                <c:pt idx="1036">
                  <c:v>0.16700000000000001</c:v>
                </c:pt>
                <c:pt idx="1037">
                  <c:v>0.16700000000000001</c:v>
                </c:pt>
                <c:pt idx="1038">
                  <c:v>0.16700000000000001</c:v>
                </c:pt>
                <c:pt idx="1039">
                  <c:v>0.16700000000000001</c:v>
                </c:pt>
                <c:pt idx="1040">
                  <c:v>0.16700000000000001</c:v>
                </c:pt>
                <c:pt idx="1041">
                  <c:v>0.16700000000000001</c:v>
                </c:pt>
                <c:pt idx="1042">
                  <c:v>0.16800000000000001</c:v>
                </c:pt>
                <c:pt idx="1043">
                  <c:v>0.16800000000000001</c:v>
                </c:pt>
                <c:pt idx="1044">
                  <c:v>0.16800000000000001</c:v>
                </c:pt>
                <c:pt idx="1045">
                  <c:v>0.16800000000000001</c:v>
                </c:pt>
                <c:pt idx="1046">
                  <c:v>0.16800000000000001</c:v>
                </c:pt>
                <c:pt idx="1047">
                  <c:v>0.16800000000000001</c:v>
                </c:pt>
                <c:pt idx="1048">
                  <c:v>0.16800000000000001</c:v>
                </c:pt>
                <c:pt idx="1049">
                  <c:v>0.16800000000000001</c:v>
                </c:pt>
                <c:pt idx="1050">
                  <c:v>0.16800000000000001</c:v>
                </c:pt>
                <c:pt idx="1051">
                  <c:v>0.16800000000000001</c:v>
                </c:pt>
                <c:pt idx="1052">
                  <c:v>0.16800000000000001</c:v>
                </c:pt>
                <c:pt idx="1053">
                  <c:v>0.16800000000000001</c:v>
                </c:pt>
                <c:pt idx="1054">
                  <c:v>0.16800000000000001</c:v>
                </c:pt>
                <c:pt idx="1055">
                  <c:v>0.16800000000000001</c:v>
                </c:pt>
                <c:pt idx="1056">
                  <c:v>0.16800000000000001</c:v>
                </c:pt>
                <c:pt idx="1057">
                  <c:v>0.16800000000000001</c:v>
                </c:pt>
                <c:pt idx="1058">
                  <c:v>0.16800000000000001</c:v>
                </c:pt>
                <c:pt idx="1059">
                  <c:v>0.16800000000000001</c:v>
                </c:pt>
                <c:pt idx="1060">
                  <c:v>0.16800000000000001</c:v>
                </c:pt>
                <c:pt idx="1061">
                  <c:v>0.16800000000000001</c:v>
                </c:pt>
                <c:pt idx="1062">
                  <c:v>0.16800000000000001</c:v>
                </c:pt>
                <c:pt idx="1063">
                  <c:v>0.16800000000000001</c:v>
                </c:pt>
                <c:pt idx="1064">
                  <c:v>0.16800000000000001</c:v>
                </c:pt>
                <c:pt idx="1065">
                  <c:v>0.16800000000000001</c:v>
                </c:pt>
                <c:pt idx="1066">
                  <c:v>0.16800000000000001</c:v>
                </c:pt>
                <c:pt idx="1067">
                  <c:v>0.16800000000000001</c:v>
                </c:pt>
                <c:pt idx="1068">
                  <c:v>0.16800000000000001</c:v>
                </c:pt>
                <c:pt idx="1069">
                  <c:v>0.16800000000000001</c:v>
                </c:pt>
                <c:pt idx="1070">
                  <c:v>0.16800000000000001</c:v>
                </c:pt>
                <c:pt idx="1071">
                  <c:v>0.16800000000000001</c:v>
                </c:pt>
                <c:pt idx="1072">
                  <c:v>0.16800000000000001</c:v>
                </c:pt>
                <c:pt idx="1073">
                  <c:v>0.16800000000000001</c:v>
                </c:pt>
                <c:pt idx="1074">
                  <c:v>0.16900000000000001</c:v>
                </c:pt>
                <c:pt idx="1075">
                  <c:v>0.16900000000000001</c:v>
                </c:pt>
                <c:pt idx="1076">
                  <c:v>0.16900000000000001</c:v>
                </c:pt>
                <c:pt idx="1077">
                  <c:v>0.16900000000000001</c:v>
                </c:pt>
                <c:pt idx="1078">
                  <c:v>0.16900000000000001</c:v>
                </c:pt>
                <c:pt idx="1079">
                  <c:v>0.16900000000000001</c:v>
                </c:pt>
                <c:pt idx="1080">
                  <c:v>0.16900000000000001</c:v>
                </c:pt>
                <c:pt idx="1081">
                  <c:v>0.16900000000000001</c:v>
                </c:pt>
                <c:pt idx="1082">
                  <c:v>0.16900000000000001</c:v>
                </c:pt>
                <c:pt idx="1083">
                  <c:v>0.16900000000000001</c:v>
                </c:pt>
                <c:pt idx="1084">
                  <c:v>0.16900000000000001</c:v>
                </c:pt>
                <c:pt idx="1085">
                  <c:v>0.16900000000000001</c:v>
                </c:pt>
                <c:pt idx="1086">
                  <c:v>0.16900000000000001</c:v>
                </c:pt>
                <c:pt idx="1087">
                  <c:v>0.16900000000000001</c:v>
                </c:pt>
                <c:pt idx="1088">
                  <c:v>0.16900000000000001</c:v>
                </c:pt>
                <c:pt idx="1089">
                  <c:v>0.16900000000000001</c:v>
                </c:pt>
                <c:pt idx="1090">
                  <c:v>0.16900000000000001</c:v>
                </c:pt>
                <c:pt idx="1091">
                  <c:v>0.16900000000000001</c:v>
                </c:pt>
                <c:pt idx="1092">
                  <c:v>0.16900000000000001</c:v>
                </c:pt>
                <c:pt idx="1093">
                  <c:v>0.17</c:v>
                </c:pt>
                <c:pt idx="1094">
                  <c:v>0.17</c:v>
                </c:pt>
                <c:pt idx="1095">
                  <c:v>0.17</c:v>
                </c:pt>
                <c:pt idx="1096">
                  <c:v>0.17</c:v>
                </c:pt>
                <c:pt idx="1097">
                  <c:v>0.17</c:v>
                </c:pt>
                <c:pt idx="1098">
                  <c:v>0.17</c:v>
                </c:pt>
                <c:pt idx="1099">
                  <c:v>0.17</c:v>
                </c:pt>
                <c:pt idx="1100">
                  <c:v>0.17</c:v>
                </c:pt>
                <c:pt idx="1101">
                  <c:v>0.17</c:v>
                </c:pt>
                <c:pt idx="1102">
                  <c:v>0.17</c:v>
                </c:pt>
                <c:pt idx="1103">
                  <c:v>0.17</c:v>
                </c:pt>
                <c:pt idx="1104">
                  <c:v>0.17</c:v>
                </c:pt>
                <c:pt idx="1105">
                  <c:v>0.17</c:v>
                </c:pt>
                <c:pt idx="1106">
                  <c:v>0.17</c:v>
                </c:pt>
                <c:pt idx="1107">
                  <c:v>0.17</c:v>
                </c:pt>
                <c:pt idx="1108">
                  <c:v>0.17</c:v>
                </c:pt>
                <c:pt idx="1109">
                  <c:v>0.17</c:v>
                </c:pt>
                <c:pt idx="1110">
                  <c:v>0.17</c:v>
                </c:pt>
                <c:pt idx="1111">
                  <c:v>0.17</c:v>
                </c:pt>
                <c:pt idx="1112">
                  <c:v>0.17</c:v>
                </c:pt>
                <c:pt idx="1113">
                  <c:v>0.17</c:v>
                </c:pt>
                <c:pt idx="1114">
                  <c:v>0.17</c:v>
                </c:pt>
                <c:pt idx="1115">
                  <c:v>0.17</c:v>
                </c:pt>
                <c:pt idx="1116">
                  <c:v>0.17</c:v>
                </c:pt>
                <c:pt idx="1117">
                  <c:v>0.17</c:v>
                </c:pt>
                <c:pt idx="1118">
                  <c:v>0.17</c:v>
                </c:pt>
                <c:pt idx="1119">
                  <c:v>0.17</c:v>
                </c:pt>
                <c:pt idx="1120">
                  <c:v>0.17</c:v>
                </c:pt>
                <c:pt idx="1121">
                  <c:v>0.17</c:v>
                </c:pt>
                <c:pt idx="1122">
                  <c:v>0.17</c:v>
                </c:pt>
                <c:pt idx="1123">
                  <c:v>0.17</c:v>
                </c:pt>
                <c:pt idx="1124">
                  <c:v>0.17</c:v>
                </c:pt>
                <c:pt idx="1125">
                  <c:v>0.17100000000000001</c:v>
                </c:pt>
                <c:pt idx="1126">
                  <c:v>0.17100000000000001</c:v>
                </c:pt>
                <c:pt idx="1127">
                  <c:v>0.17100000000000001</c:v>
                </c:pt>
                <c:pt idx="1128">
                  <c:v>0.17100000000000001</c:v>
                </c:pt>
                <c:pt idx="1129">
                  <c:v>0.17100000000000001</c:v>
                </c:pt>
                <c:pt idx="1130">
                  <c:v>0.17100000000000001</c:v>
                </c:pt>
                <c:pt idx="1131">
                  <c:v>0.17100000000000001</c:v>
                </c:pt>
                <c:pt idx="1132">
                  <c:v>0.17100000000000001</c:v>
                </c:pt>
                <c:pt idx="1133">
                  <c:v>0.17100000000000001</c:v>
                </c:pt>
                <c:pt idx="1134">
                  <c:v>0.17100000000000001</c:v>
                </c:pt>
                <c:pt idx="1135">
                  <c:v>0.17100000000000001</c:v>
                </c:pt>
                <c:pt idx="1136">
                  <c:v>0.17100000000000001</c:v>
                </c:pt>
                <c:pt idx="1137">
                  <c:v>0.17100000000000001</c:v>
                </c:pt>
                <c:pt idx="1138">
                  <c:v>0.17100000000000001</c:v>
                </c:pt>
                <c:pt idx="1139">
                  <c:v>0.17100000000000001</c:v>
                </c:pt>
                <c:pt idx="1140">
                  <c:v>0.17100000000000001</c:v>
                </c:pt>
                <c:pt idx="1141">
                  <c:v>0.17100000000000001</c:v>
                </c:pt>
                <c:pt idx="1142">
                  <c:v>0.17100000000000001</c:v>
                </c:pt>
                <c:pt idx="1143">
                  <c:v>0.17100000000000001</c:v>
                </c:pt>
                <c:pt idx="1144">
                  <c:v>0.17100000000000001</c:v>
                </c:pt>
                <c:pt idx="1145">
                  <c:v>0.17100000000000001</c:v>
                </c:pt>
                <c:pt idx="1146">
                  <c:v>0.17100000000000001</c:v>
                </c:pt>
                <c:pt idx="1147">
                  <c:v>0.17199999999999999</c:v>
                </c:pt>
                <c:pt idx="1148">
                  <c:v>0.17199999999999999</c:v>
                </c:pt>
                <c:pt idx="1149">
                  <c:v>0.17199999999999999</c:v>
                </c:pt>
                <c:pt idx="1150">
                  <c:v>0.17199999999999999</c:v>
                </c:pt>
                <c:pt idx="1151">
                  <c:v>0.17199999999999999</c:v>
                </c:pt>
                <c:pt idx="1152">
                  <c:v>0.17199999999999999</c:v>
                </c:pt>
                <c:pt idx="1153">
                  <c:v>0.17199999999999999</c:v>
                </c:pt>
                <c:pt idx="1154">
                  <c:v>0.17199999999999999</c:v>
                </c:pt>
                <c:pt idx="1155">
                  <c:v>0.17199999999999999</c:v>
                </c:pt>
                <c:pt idx="1156">
                  <c:v>0.17199999999999999</c:v>
                </c:pt>
                <c:pt idx="1157">
                  <c:v>0.17199999999999999</c:v>
                </c:pt>
                <c:pt idx="1158">
                  <c:v>0.17199999999999999</c:v>
                </c:pt>
                <c:pt idx="1159">
                  <c:v>0.17199999999999999</c:v>
                </c:pt>
                <c:pt idx="1160">
                  <c:v>0.17199999999999999</c:v>
                </c:pt>
                <c:pt idx="1161">
                  <c:v>0.17199999999999999</c:v>
                </c:pt>
                <c:pt idx="1162">
                  <c:v>0.17199999999999999</c:v>
                </c:pt>
                <c:pt idx="1163">
                  <c:v>0.17199999999999999</c:v>
                </c:pt>
                <c:pt idx="1164">
                  <c:v>0.17199999999999999</c:v>
                </c:pt>
                <c:pt idx="1165">
                  <c:v>0.17199999999999999</c:v>
                </c:pt>
                <c:pt idx="1166">
                  <c:v>0.17199999999999999</c:v>
                </c:pt>
                <c:pt idx="1167">
                  <c:v>0.17199999999999999</c:v>
                </c:pt>
                <c:pt idx="1168">
                  <c:v>0.17199999999999999</c:v>
                </c:pt>
                <c:pt idx="1169">
                  <c:v>0.17199999999999999</c:v>
                </c:pt>
                <c:pt idx="1170">
                  <c:v>0.17199999999999999</c:v>
                </c:pt>
                <c:pt idx="1171">
                  <c:v>0.17199999999999999</c:v>
                </c:pt>
                <c:pt idx="1172">
                  <c:v>0.17199999999999999</c:v>
                </c:pt>
                <c:pt idx="1173">
                  <c:v>0.17199999999999999</c:v>
                </c:pt>
                <c:pt idx="1174">
                  <c:v>0.17199999999999999</c:v>
                </c:pt>
                <c:pt idx="1175">
                  <c:v>0.17199999999999999</c:v>
                </c:pt>
                <c:pt idx="1176">
                  <c:v>0.17199999999999999</c:v>
                </c:pt>
                <c:pt idx="1177">
                  <c:v>0.17299999999999999</c:v>
                </c:pt>
                <c:pt idx="1178">
                  <c:v>0.17299999999999999</c:v>
                </c:pt>
                <c:pt idx="1179">
                  <c:v>0.17299999999999999</c:v>
                </c:pt>
                <c:pt idx="1180">
                  <c:v>0.17299999999999999</c:v>
                </c:pt>
                <c:pt idx="1181">
                  <c:v>0.17299999999999999</c:v>
                </c:pt>
                <c:pt idx="1182">
                  <c:v>0.17299999999999999</c:v>
                </c:pt>
                <c:pt idx="1183">
                  <c:v>0.17299999999999999</c:v>
                </c:pt>
                <c:pt idx="1184">
                  <c:v>0.17299999999999999</c:v>
                </c:pt>
                <c:pt idx="1185">
                  <c:v>0.17299999999999999</c:v>
                </c:pt>
                <c:pt idx="1186">
                  <c:v>0.17299999999999999</c:v>
                </c:pt>
                <c:pt idx="1187">
                  <c:v>0.17299999999999999</c:v>
                </c:pt>
                <c:pt idx="1188">
                  <c:v>0.17299999999999999</c:v>
                </c:pt>
                <c:pt idx="1189">
                  <c:v>0.17299999999999999</c:v>
                </c:pt>
                <c:pt idx="1190">
                  <c:v>0.17299999999999999</c:v>
                </c:pt>
                <c:pt idx="1191">
                  <c:v>0.17299999999999999</c:v>
                </c:pt>
                <c:pt idx="1192">
                  <c:v>0.17299999999999999</c:v>
                </c:pt>
                <c:pt idx="1193">
                  <c:v>0.17299999999999999</c:v>
                </c:pt>
                <c:pt idx="1194">
                  <c:v>0.17299999999999999</c:v>
                </c:pt>
                <c:pt idx="1195">
                  <c:v>0.17299999999999999</c:v>
                </c:pt>
                <c:pt idx="1196">
                  <c:v>0.17299999999999999</c:v>
                </c:pt>
                <c:pt idx="1197">
                  <c:v>0.17299999999999999</c:v>
                </c:pt>
                <c:pt idx="1198">
                  <c:v>0.17299999999999999</c:v>
                </c:pt>
                <c:pt idx="1199">
                  <c:v>0.17399999999999999</c:v>
                </c:pt>
                <c:pt idx="1200">
                  <c:v>0.17399999999999999</c:v>
                </c:pt>
                <c:pt idx="1201">
                  <c:v>0.17399999999999999</c:v>
                </c:pt>
                <c:pt idx="1202">
                  <c:v>0.17399999999999999</c:v>
                </c:pt>
                <c:pt idx="1203">
                  <c:v>0.17399999999999999</c:v>
                </c:pt>
                <c:pt idx="1204">
                  <c:v>0.17399999999999999</c:v>
                </c:pt>
                <c:pt idx="1205">
                  <c:v>0.17399999999999999</c:v>
                </c:pt>
                <c:pt idx="1206">
                  <c:v>0.17399999999999999</c:v>
                </c:pt>
                <c:pt idx="1207">
                  <c:v>0.17399999999999999</c:v>
                </c:pt>
                <c:pt idx="1208">
                  <c:v>0.17399999999999999</c:v>
                </c:pt>
                <c:pt idx="1209">
                  <c:v>0.17399999999999999</c:v>
                </c:pt>
                <c:pt idx="1210">
                  <c:v>0.17399999999999999</c:v>
                </c:pt>
                <c:pt idx="1211">
                  <c:v>0.17399999999999999</c:v>
                </c:pt>
                <c:pt idx="1212">
                  <c:v>0.17399999999999999</c:v>
                </c:pt>
                <c:pt idx="1213">
                  <c:v>0.17399999999999999</c:v>
                </c:pt>
                <c:pt idx="1214">
                  <c:v>0.17399999999999999</c:v>
                </c:pt>
                <c:pt idx="1215">
                  <c:v>0.17399999999999999</c:v>
                </c:pt>
                <c:pt idx="1216">
                  <c:v>0.17399999999999999</c:v>
                </c:pt>
                <c:pt idx="1217">
                  <c:v>0.17399999999999999</c:v>
                </c:pt>
                <c:pt idx="1218">
                  <c:v>0.17399999999999999</c:v>
                </c:pt>
                <c:pt idx="1219">
                  <c:v>0.17399999999999999</c:v>
                </c:pt>
                <c:pt idx="1220">
                  <c:v>0.17399999999999999</c:v>
                </c:pt>
                <c:pt idx="1221">
                  <c:v>0.17399999999999999</c:v>
                </c:pt>
                <c:pt idx="1222">
                  <c:v>0.17399999999999999</c:v>
                </c:pt>
                <c:pt idx="1223">
                  <c:v>0.17399999999999999</c:v>
                </c:pt>
                <c:pt idx="1224">
                  <c:v>0.17399999999999999</c:v>
                </c:pt>
                <c:pt idx="1225">
                  <c:v>0.17399999999999999</c:v>
                </c:pt>
                <c:pt idx="1226">
                  <c:v>0.17399999999999999</c:v>
                </c:pt>
                <c:pt idx="1227">
                  <c:v>0.17399999999999999</c:v>
                </c:pt>
                <c:pt idx="1228">
                  <c:v>0.17399999999999999</c:v>
                </c:pt>
                <c:pt idx="1229">
                  <c:v>0.17499999999999999</c:v>
                </c:pt>
                <c:pt idx="1230">
                  <c:v>0.17499999999999999</c:v>
                </c:pt>
                <c:pt idx="1231">
                  <c:v>0.17499999999999999</c:v>
                </c:pt>
                <c:pt idx="1232">
                  <c:v>0.17499999999999999</c:v>
                </c:pt>
                <c:pt idx="1233">
                  <c:v>0.17499999999999999</c:v>
                </c:pt>
                <c:pt idx="1234">
                  <c:v>0.17499999999999999</c:v>
                </c:pt>
                <c:pt idx="1235">
                  <c:v>0.17499999999999999</c:v>
                </c:pt>
                <c:pt idx="1236">
                  <c:v>0.17499999999999999</c:v>
                </c:pt>
                <c:pt idx="1237">
                  <c:v>0.17499999999999999</c:v>
                </c:pt>
                <c:pt idx="1238">
                  <c:v>0.17499999999999999</c:v>
                </c:pt>
                <c:pt idx="1239">
                  <c:v>0.17499999999999999</c:v>
                </c:pt>
                <c:pt idx="1240">
                  <c:v>0.17499999999999999</c:v>
                </c:pt>
                <c:pt idx="1241">
                  <c:v>0.17499999999999999</c:v>
                </c:pt>
                <c:pt idx="1242">
                  <c:v>0.17499999999999999</c:v>
                </c:pt>
                <c:pt idx="1243">
                  <c:v>0.17499999999999999</c:v>
                </c:pt>
                <c:pt idx="1244">
                  <c:v>0.17499999999999999</c:v>
                </c:pt>
                <c:pt idx="1245">
                  <c:v>0.17499999999999999</c:v>
                </c:pt>
                <c:pt idx="1246">
                  <c:v>0.17499999999999999</c:v>
                </c:pt>
                <c:pt idx="1247">
                  <c:v>0.17499999999999999</c:v>
                </c:pt>
                <c:pt idx="1248">
                  <c:v>0.17499999999999999</c:v>
                </c:pt>
                <c:pt idx="1249">
                  <c:v>0.17499999999999999</c:v>
                </c:pt>
                <c:pt idx="1250">
                  <c:v>0.17599999999999999</c:v>
                </c:pt>
                <c:pt idx="1251">
                  <c:v>0.17599999999999999</c:v>
                </c:pt>
                <c:pt idx="1252">
                  <c:v>0.17599999999999999</c:v>
                </c:pt>
                <c:pt idx="1253">
                  <c:v>0.17599999999999999</c:v>
                </c:pt>
                <c:pt idx="1254">
                  <c:v>0.17599999999999999</c:v>
                </c:pt>
                <c:pt idx="1255">
                  <c:v>0.17599999999999999</c:v>
                </c:pt>
                <c:pt idx="1256">
                  <c:v>0.17599999999999999</c:v>
                </c:pt>
                <c:pt idx="1257">
                  <c:v>0.17599999999999999</c:v>
                </c:pt>
                <c:pt idx="1258">
                  <c:v>0.17599999999999999</c:v>
                </c:pt>
                <c:pt idx="1259">
                  <c:v>0.17599999999999999</c:v>
                </c:pt>
                <c:pt idx="1260">
                  <c:v>0.17599999999999999</c:v>
                </c:pt>
                <c:pt idx="1261">
                  <c:v>0.17599999999999999</c:v>
                </c:pt>
                <c:pt idx="1262">
                  <c:v>0.17599999999999999</c:v>
                </c:pt>
                <c:pt idx="1263">
                  <c:v>0.17599999999999999</c:v>
                </c:pt>
                <c:pt idx="1264">
                  <c:v>0.17599999999999999</c:v>
                </c:pt>
                <c:pt idx="1265">
                  <c:v>0.17599999999999999</c:v>
                </c:pt>
                <c:pt idx="1266">
                  <c:v>0.17599999999999999</c:v>
                </c:pt>
                <c:pt idx="1267">
                  <c:v>0.17599999999999999</c:v>
                </c:pt>
                <c:pt idx="1268">
                  <c:v>0.17599999999999999</c:v>
                </c:pt>
                <c:pt idx="1269">
                  <c:v>0.17599999999999999</c:v>
                </c:pt>
                <c:pt idx="1270">
                  <c:v>0.17599999999999999</c:v>
                </c:pt>
                <c:pt idx="1271">
                  <c:v>0.17599999999999999</c:v>
                </c:pt>
                <c:pt idx="1272">
                  <c:v>0.17599999999999999</c:v>
                </c:pt>
                <c:pt idx="1273">
                  <c:v>0.17599999999999999</c:v>
                </c:pt>
                <c:pt idx="1274">
                  <c:v>0.17599999999999999</c:v>
                </c:pt>
                <c:pt idx="1275">
                  <c:v>0.17599999999999999</c:v>
                </c:pt>
                <c:pt idx="1276">
                  <c:v>0.17599999999999999</c:v>
                </c:pt>
                <c:pt idx="1277">
                  <c:v>0.17599999999999999</c:v>
                </c:pt>
                <c:pt idx="1278">
                  <c:v>0.17599999999999999</c:v>
                </c:pt>
                <c:pt idx="1279">
                  <c:v>0.17599999999999999</c:v>
                </c:pt>
                <c:pt idx="1280">
                  <c:v>0.17599999999999999</c:v>
                </c:pt>
                <c:pt idx="1281">
                  <c:v>0.17599999999999999</c:v>
                </c:pt>
                <c:pt idx="1282">
                  <c:v>0.17699999999999999</c:v>
                </c:pt>
                <c:pt idx="1283">
                  <c:v>0.17699999999999999</c:v>
                </c:pt>
                <c:pt idx="1284">
                  <c:v>0.17699999999999999</c:v>
                </c:pt>
                <c:pt idx="1285">
                  <c:v>0.17699999999999999</c:v>
                </c:pt>
                <c:pt idx="1286">
                  <c:v>0.17699999999999999</c:v>
                </c:pt>
                <c:pt idx="1287">
                  <c:v>0.17699999999999999</c:v>
                </c:pt>
                <c:pt idx="1288">
                  <c:v>0.17699999999999999</c:v>
                </c:pt>
                <c:pt idx="1289">
                  <c:v>0.17699999999999999</c:v>
                </c:pt>
                <c:pt idx="1290">
                  <c:v>0.17699999999999999</c:v>
                </c:pt>
                <c:pt idx="1291">
                  <c:v>0.17699999999999999</c:v>
                </c:pt>
                <c:pt idx="1292">
                  <c:v>0.17699999999999999</c:v>
                </c:pt>
                <c:pt idx="1293">
                  <c:v>0.17699999999999999</c:v>
                </c:pt>
                <c:pt idx="1294">
                  <c:v>0.17699999999999999</c:v>
                </c:pt>
                <c:pt idx="1295">
                  <c:v>0.17699999999999999</c:v>
                </c:pt>
                <c:pt idx="1296">
                  <c:v>0.17699999999999999</c:v>
                </c:pt>
                <c:pt idx="1297">
                  <c:v>0.17699999999999999</c:v>
                </c:pt>
                <c:pt idx="1298">
                  <c:v>0.17699999999999999</c:v>
                </c:pt>
                <c:pt idx="1299">
                  <c:v>0.17699999999999999</c:v>
                </c:pt>
                <c:pt idx="1300">
                  <c:v>0.17699999999999999</c:v>
                </c:pt>
                <c:pt idx="1301">
                  <c:v>0.17699999999999999</c:v>
                </c:pt>
                <c:pt idx="1302">
                  <c:v>0.17699999999999999</c:v>
                </c:pt>
                <c:pt idx="1303">
                  <c:v>0.17699999999999999</c:v>
                </c:pt>
                <c:pt idx="1304">
                  <c:v>0.17699999999999999</c:v>
                </c:pt>
                <c:pt idx="1305">
                  <c:v>0.17799999999999999</c:v>
                </c:pt>
                <c:pt idx="1306">
                  <c:v>0.17799999999999999</c:v>
                </c:pt>
                <c:pt idx="1307">
                  <c:v>0.17799999999999999</c:v>
                </c:pt>
                <c:pt idx="1308">
                  <c:v>0.17799999999999999</c:v>
                </c:pt>
                <c:pt idx="1309">
                  <c:v>0.17799999999999999</c:v>
                </c:pt>
                <c:pt idx="1310">
                  <c:v>0.17799999999999999</c:v>
                </c:pt>
                <c:pt idx="1311">
                  <c:v>0.17799999999999999</c:v>
                </c:pt>
                <c:pt idx="1312">
                  <c:v>0.17799999999999999</c:v>
                </c:pt>
                <c:pt idx="1313">
                  <c:v>0.17799999999999999</c:v>
                </c:pt>
                <c:pt idx="1314">
                  <c:v>0.17799999999999999</c:v>
                </c:pt>
                <c:pt idx="1315">
                  <c:v>0.17799999999999999</c:v>
                </c:pt>
                <c:pt idx="1316">
                  <c:v>0.17799999999999999</c:v>
                </c:pt>
                <c:pt idx="1317">
                  <c:v>0.17799999999999999</c:v>
                </c:pt>
                <c:pt idx="1318">
                  <c:v>0.17799999999999999</c:v>
                </c:pt>
                <c:pt idx="1319">
                  <c:v>0.17799999999999999</c:v>
                </c:pt>
                <c:pt idx="1320">
                  <c:v>0.17799999999999999</c:v>
                </c:pt>
                <c:pt idx="1321">
                  <c:v>0.17799999999999999</c:v>
                </c:pt>
                <c:pt idx="1322">
                  <c:v>0.17799999999999999</c:v>
                </c:pt>
                <c:pt idx="1323">
                  <c:v>0.17799999999999999</c:v>
                </c:pt>
                <c:pt idx="1324">
                  <c:v>0.17799999999999999</c:v>
                </c:pt>
                <c:pt idx="1325">
                  <c:v>0.17799999999999999</c:v>
                </c:pt>
                <c:pt idx="1326">
                  <c:v>0.17799999999999999</c:v>
                </c:pt>
                <c:pt idx="1327">
                  <c:v>0.17799999999999999</c:v>
                </c:pt>
                <c:pt idx="1328">
                  <c:v>0.17799999999999999</c:v>
                </c:pt>
                <c:pt idx="1329">
                  <c:v>0.17799999999999999</c:v>
                </c:pt>
                <c:pt idx="1330">
                  <c:v>0.17799999999999999</c:v>
                </c:pt>
                <c:pt idx="1331">
                  <c:v>0.17799999999999999</c:v>
                </c:pt>
                <c:pt idx="1332">
                  <c:v>0.17799999999999999</c:v>
                </c:pt>
                <c:pt idx="1333">
                  <c:v>0.17799999999999999</c:v>
                </c:pt>
                <c:pt idx="1334">
                  <c:v>0.17799999999999999</c:v>
                </c:pt>
                <c:pt idx="1335">
                  <c:v>0.17899999999999999</c:v>
                </c:pt>
                <c:pt idx="1336">
                  <c:v>0.17899999999999999</c:v>
                </c:pt>
                <c:pt idx="1337">
                  <c:v>0.17899999999999999</c:v>
                </c:pt>
                <c:pt idx="1338">
                  <c:v>0.17899999999999999</c:v>
                </c:pt>
                <c:pt idx="1339">
                  <c:v>0.17899999999999999</c:v>
                </c:pt>
                <c:pt idx="1340">
                  <c:v>0.17899999999999999</c:v>
                </c:pt>
                <c:pt idx="1341">
                  <c:v>0.17899999999999999</c:v>
                </c:pt>
                <c:pt idx="1342">
                  <c:v>0.17899999999999999</c:v>
                </c:pt>
                <c:pt idx="1343">
                  <c:v>0.17899999999999999</c:v>
                </c:pt>
                <c:pt idx="1344">
                  <c:v>0.17899999999999999</c:v>
                </c:pt>
                <c:pt idx="1345">
                  <c:v>0.17899999999999999</c:v>
                </c:pt>
                <c:pt idx="1346">
                  <c:v>0.17899999999999999</c:v>
                </c:pt>
                <c:pt idx="1347">
                  <c:v>0.17899999999999999</c:v>
                </c:pt>
                <c:pt idx="1348">
                  <c:v>0.17899999999999999</c:v>
                </c:pt>
                <c:pt idx="1349">
                  <c:v>0.17899999999999999</c:v>
                </c:pt>
                <c:pt idx="1350">
                  <c:v>0.17899999999999999</c:v>
                </c:pt>
                <c:pt idx="1351">
                  <c:v>0.17899999999999999</c:v>
                </c:pt>
                <c:pt idx="1352">
                  <c:v>0.17899999999999999</c:v>
                </c:pt>
                <c:pt idx="1353">
                  <c:v>0.17899999999999999</c:v>
                </c:pt>
                <c:pt idx="1354">
                  <c:v>0.18</c:v>
                </c:pt>
                <c:pt idx="1355">
                  <c:v>0.18</c:v>
                </c:pt>
                <c:pt idx="1356">
                  <c:v>0.18</c:v>
                </c:pt>
                <c:pt idx="1357">
                  <c:v>0.18</c:v>
                </c:pt>
                <c:pt idx="1358">
                  <c:v>0.18</c:v>
                </c:pt>
                <c:pt idx="1359">
                  <c:v>0.18</c:v>
                </c:pt>
                <c:pt idx="1360">
                  <c:v>0.18</c:v>
                </c:pt>
                <c:pt idx="1361">
                  <c:v>0.18</c:v>
                </c:pt>
                <c:pt idx="1362">
                  <c:v>0.18</c:v>
                </c:pt>
                <c:pt idx="1363">
                  <c:v>0.18</c:v>
                </c:pt>
                <c:pt idx="1364">
                  <c:v>0.18</c:v>
                </c:pt>
                <c:pt idx="1365">
                  <c:v>0.18</c:v>
                </c:pt>
                <c:pt idx="1366">
                  <c:v>0.18</c:v>
                </c:pt>
                <c:pt idx="1367">
                  <c:v>0.18</c:v>
                </c:pt>
                <c:pt idx="1368">
                  <c:v>0.18</c:v>
                </c:pt>
                <c:pt idx="1369">
                  <c:v>0.18</c:v>
                </c:pt>
                <c:pt idx="1370">
                  <c:v>0.18</c:v>
                </c:pt>
                <c:pt idx="1371">
                  <c:v>0.18</c:v>
                </c:pt>
                <c:pt idx="1372">
                  <c:v>0.18</c:v>
                </c:pt>
                <c:pt idx="1373">
                  <c:v>0.18</c:v>
                </c:pt>
                <c:pt idx="1374">
                  <c:v>0.18</c:v>
                </c:pt>
                <c:pt idx="1375">
                  <c:v>0.18</c:v>
                </c:pt>
                <c:pt idx="1376">
                  <c:v>0.18</c:v>
                </c:pt>
                <c:pt idx="1377">
                  <c:v>0.18</c:v>
                </c:pt>
                <c:pt idx="1378">
                  <c:v>0.18</c:v>
                </c:pt>
                <c:pt idx="1379">
                  <c:v>0.18</c:v>
                </c:pt>
                <c:pt idx="1380">
                  <c:v>0.18</c:v>
                </c:pt>
                <c:pt idx="1381">
                  <c:v>0.18</c:v>
                </c:pt>
                <c:pt idx="1382">
                  <c:v>0.18</c:v>
                </c:pt>
                <c:pt idx="1383">
                  <c:v>0.18</c:v>
                </c:pt>
                <c:pt idx="1384">
                  <c:v>0.18</c:v>
                </c:pt>
                <c:pt idx="1385">
                  <c:v>0.18</c:v>
                </c:pt>
                <c:pt idx="1386">
                  <c:v>0.18</c:v>
                </c:pt>
                <c:pt idx="1387">
                  <c:v>0.18</c:v>
                </c:pt>
                <c:pt idx="1388">
                  <c:v>0.18099999999999999</c:v>
                </c:pt>
                <c:pt idx="1389">
                  <c:v>0.18099999999999999</c:v>
                </c:pt>
                <c:pt idx="1390">
                  <c:v>0.18099999999999999</c:v>
                </c:pt>
                <c:pt idx="1391">
                  <c:v>0.18099999999999999</c:v>
                </c:pt>
                <c:pt idx="1392">
                  <c:v>0.18099999999999999</c:v>
                </c:pt>
                <c:pt idx="1393">
                  <c:v>0.18099999999999999</c:v>
                </c:pt>
                <c:pt idx="1394">
                  <c:v>0.18099999999999999</c:v>
                </c:pt>
                <c:pt idx="1395">
                  <c:v>0.18099999999999999</c:v>
                </c:pt>
                <c:pt idx="1396">
                  <c:v>0.18099999999999999</c:v>
                </c:pt>
                <c:pt idx="1397">
                  <c:v>0.18099999999999999</c:v>
                </c:pt>
                <c:pt idx="1398">
                  <c:v>0.18099999999999999</c:v>
                </c:pt>
                <c:pt idx="1399">
                  <c:v>0.18099999999999999</c:v>
                </c:pt>
                <c:pt idx="1400">
                  <c:v>0.18099999999999999</c:v>
                </c:pt>
                <c:pt idx="1401">
                  <c:v>0.18099999999999999</c:v>
                </c:pt>
                <c:pt idx="1402">
                  <c:v>0.18099999999999999</c:v>
                </c:pt>
                <c:pt idx="1403">
                  <c:v>0.18099999999999999</c:v>
                </c:pt>
                <c:pt idx="1404">
                  <c:v>0.18099999999999999</c:v>
                </c:pt>
                <c:pt idx="1405">
                  <c:v>0.18099999999999999</c:v>
                </c:pt>
                <c:pt idx="1406">
                  <c:v>0.18099999999999999</c:v>
                </c:pt>
                <c:pt idx="1407">
                  <c:v>0.18099999999999999</c:v>
                </c:pt>
                <c:pt idx="1408">
                  <c:v>0.18099999999999999</c:v>
                </c:pt>
                <c:pt idx="1409">
                  <c:v>0.182</c:v>
                </c:pt>
                <c:pt idx="1410">
                  <c:v>0.182</c:v>
                </c:pt>
                <c:pt idx="1411">
                  <c:v>0.182</c:v>
                </c:pt>
                <c:pt idx="1412">
                  <c:v>0.182</c:v>
                </c:pt>
                <c:pt idx="1413">
                  <c:v>0.182</c:v>
                </c:pt>
                <c:pt idx="1414">
                  <c:v>0.182</c:v>
                </c:pt>
                <c:pt idx="1415">
                  <c:v>0.182</c:v>
                </c:pt>
                <c:pt idx="1416">
                  <c:v>0.182</c:v>
                </c:pt>
                <c:pt idx="1417">
                  <c:v>0.182</c:v>
                </c:pt>
                <c:pt idx="1418">
                  <c:v>0.182</c:v>
                </c:pt>
                <c:pt idx="1419">
                  <c:v>0.182</c:v>
                </c:pt>
                <c:pt idx="1420">
                  <c:v>0.182</c:v>
                </c:pt>
                <c:pt idx="1421">
                  <c:v>0.182</c:v>
                </c:pt>
                <c:pt idx="1422">
                  <c:v>0.182</c:v>
                </c:pt>
                <c:pt idx="1423">
                  <c:v>0.182</c:v>
                </c:pt>
                <c:pt idx="1424">
                  <c:v>0.182</c:v>
                </c:pt>
                <c:pt idx="1425">
                  <c:v>0.182</c:v>
                </c:pt>
                <c:pt idx="1426">
                  <c:v>0.182</c:v>
                </c:pt>
                <c:pt idx="1427">
                  <c:v>0.182</c:v>
                </c:pt>
                <c:pt idx="1428">
                  <c:v>0.182</c:v>
                </c:pt>
                <c:pt idx="1429">
                  <c:v>0.182</c:v>
                </c:pt>
                <c:pt idx="1430">
                  <c:v>0.182</c:v>
                </c:pt>
                <c:pt idx="1431">
                  <c:v>0.182</c:v>
                </c:pt>
                <c:pt idx="1432">
                  <c:v>0.182</c:v>
                </c:pt>
                <c:pt idx="1433">
                  <c:v>0.182</c:v>
                </c:pt>
                <c:pt idx="1434">
                  <c:v>0.182</c:v>
                </c:pt>
                <c:pt idx="1435">
                  <c:v>0.182</c:v>
                </c:pt>
                <c:pt idx="1436">
                  <c:v>0.182</c:v>
                </c:pt>
                <c:pt idx="1437">
                  <c:v>0.182</c:v>
                </c:pt>
                <c:pt idx="1438">
                  <c:v>0.182</c:v>
                </c:pt>
                <c:pt idx="1439">
                  <c:v>0.183</c:v>
                </c:pt>
                <c:pt idx="1440">
                  <c:v>0.183</c:v>
                </c:pt>
                <c:pt idx="1441">
                  <c:v>0.183</c:v>
                </c:pt>
                <c:pt idx="1442">
                  <c:v>0.183</c:v>
                </c:pt>
                <c:pt idx="1443">
                  <c:v>0.183</c:v>
                </c:pt>
                <c:pt idx="1444">
                  <c:v>0.183</c:v>
                </c:pt>
                <c:pt idx="1445">
                  <c:v>0.183</c:v>
                </c:pt>
                <c:pt idx="1446">
                  <c:v>0.183</c:v>
                </c:pt>
                <c:pt idx="1447">
                  <c:v>0.183</c:v>
                </c:pt>
                <c:pt idx="1448">
                  <c:v>0.183</c:v>
                </c:pt>
                <c:pt idx="1449">
                  <c:v>0.183</c:v>
                </c:pt>
                <c:pt idx="1450">
                  <c:v>0.183</c:v>
                </c:pt>
                <c:pt idx="1451">
                  <c:v>0.183</c:v>
                </c:pt>
                <c:pt idx="1452">
                  <c:v>0.183</c:v>
                </c:pt>
                <c:pt idx="1453">
                  <c:v>0.183</c:v>
                </c:pt>
                <c:pt idx="1454">
                  <c:v>0.183</c:v>
                </c:pt>
                <c:pt idx="1455">
                  <c:v>0.183</c:v>
                </c:pt>
                <c:pt idx="1456">
                  <c:v>0.183</c:v>
                </c:pt>
                <c:pt idx="1457">
                  <c:v>0.183</c:v>
                </c:pt>
                <c:pt idx="1458">
                  <c:v>0.183</c:v>
                </c:pt>
                <c:pt idx="1459">
                  <c:v>0.183</c:v>
                </c:pt>
                <c:pt idx="1460">
                  <c:v>0.183</c:v>
                </c:pt>
                <c:pt idx="1461">
                  <c:v>0.184</c:v>
                </c:pt>
                <c:pt idx="1462">
                  <c:v>0.184</c:v>
                </c:pt>
                <c:pt idx="1463">
                  <c:v>0.184</c:v>
                </c:pt>
                <c:pt idx="1464">
                  <c:v>0.184</c:v>
                </c:pt>
                <c:pt idx="1465">
                  <c:v>0.184</c:v>
                </c:pt>
                <c:pt idx="1466">
                  <c:v>0.184</c:v>
                </c:pt>
                <c:pt idx="1467">
                  <c:v>0.184</c:v>
                </c:pt>
                <c:pt idx="1468">
                  <c:v>0.184</c:v>
                </c:pt>
                <c:pt idx="1469">
                  <c:v>0.184</c:v>
                </c:pt>
                <c:pt idx="1470">
                  <c:v>0.184</c:v>
                </c:pt>
                <c:pt idx="1471">
                  <c:v>0.184</c:v>
                </c:pt>
                <c:pt idx="1472">
                  <c:v>0.184</c:v>
                </c:pt>
                <c:pt idx="1473">
                  <c:v>0.184</c:v>
                </c:pt>
                <c:pt idx="1474">
                  <c:v>0.184</c:v>
                </c:pt>
                <c:pt idx="1475">
                  <c:v>0.184</c:v>
                </c:pt>
                <c:pt idx="1476">
                  <c:v>0.184</c:v>
                </c:pt>
                <c:pt idx="1477">
                  <c:v>0.184</c:v>
                </c:pt>
                <c:pt idx="1478">
                  <c:v>0.184</c:v>
                </c:pt>
                <c:pt idx="1479">
                  <c:v>0.184</c:v>
                </c:pt>
                <c:pt idx="1480">
                  <c:v>0.184</c:v>
                </c:pt>
                <c:pt idx="1481">
                  <c:v>0.184</c:v>
                </c:pt>
                <c:pt idx="1482">
                  <c:v>0.184</c:v>
                </c:pt>
                <c:pt idx="1483">
                  <c:v>0.184</c:v>
                </c:pt>
                <c:pt idx="1484">
                  <c:v>0.184</c:v>
                </c:pt>
                <c:pt idx="1485">
                  <c:v>0.184</c:v>
                </c:pt>
                <c:pt idx="1486">
                  <c:v>0.184</c:v>
                </c:pt>
                <c:pt idx="1487">
                  <c:v>0.184</c:v>
                </c:pt>
                <c:pt idx="1488">
                  <c:v>0.184</c:v>
                </c:pt>
                <c:pt idx="1489">
                  <c:v>0.184</c:v>
                </c:pt>
                <c:pt idx="1490">
                  <c:v>0.184</c:v>
                </c:pt>
                <c:pt idx="1491">
                  <c:v>0.184</c:v>
                </c:pt>
                <c:pt idx="1492">
                  <c:v>0.184</c:v>
                </c:pt>
                <c:pt idx="1493">
                  <c:v>0.185</c:v>
                </c:pt>
                <c:pt idx="1494">
                  <c:v>0.185</c:v>
                </c:pt>
                <c:pt idx="1495">
                  <c:v>0.185</c:v>
                </c:pt>
                <c:pt idx="1496">
                  <c:v>0.185</c:v>
                </c:pt>
                <c:pt idx="1497">
                  <c:v>0.185</c:v>
                </c:pt>
                <c:pt idx="1498">
                  <c:v>0.185</c:v>
                </c:pt>
                <c:pt idx="1499">
                  <c:v>0.185</c:v>
                </c:pt>
                <c:pt idx="1500">
                  <c:v>0.185</c:v>
                </c:pt>
                <c:pt idx="1501">
                  <c:v>0.185</c:v>
                </c:pt>
                <c:pt idx="1502">
                  <c:v>0.185</c:v>
                </c:pt>
                <c:pt idx="1503">
                  <c:v>0.185</c:v>
                </c:pt>
                <c:pt idx="1504">
                  <c:v>0.185</c:v>
                </c:pt>
                <c:pt idx="1505">
                  <c:v>0.185</c:v>
                </c:pt>
                <c:pt idx="1506">
                  <c:v>0.185</c:v>
                </c:pt>
                <c:pt idx="1507">
                  <c:v>0.185</c:v>
                </c:pt>
                <c:pt idx="1508">
                  <c:v>0.185</c:v>
                </c:pt>
                <c:pt idx="1509">
                  <c:v>0.185</c:v>
                </c:pt>
                <c:pt idx="1510">
                  <c:v>0.185</c:v>
                </c:pt>
                <c:pt idx="1511">
                  <c:v>0.185</c:v>
                </c:pt>
                <c:pt idx="1512">
                  <c:v>0.185</c:v>
                </c:pt>
                <c:pt idx="1513">
                  <c:v>0.185</c:v>
                </c:pt>
                <c:pt idx="1514">
                  <c:v>0.186</c:v>
                </c:pt>
                <c:pt idx="1515">
                  <c:v>0.186</c:v>
                </c:pt>
                <c:pt idx="1516">
                  <c:v>0.186</c:v>
                </c:pt>
                <c:pt idx="1517">
                  <c:v>0.186</c:v>
                </c:pt>
                <c:pt idx="1518">
                  <c:v>0.186</c:v>
                </c:pt>
                <c:pt idx="1519">
                  <c:v>0.186</c:v>
                </c:pt>
                <c:pt idx="1520">
                  <c:v>0.186</c:v>
                </c:pt>
                <c:pt idx="1521">
                  <c:v>0.186</c:v>
                </c:pt>
                <c:pt idx="1522">
                  <c:v>0.186</c:v>
                </c:pt>
                <c:pt idx="1523">
                  <c:v>0.186</c:v>
                </c:pt>
                <c:pt idx="1524">
                  <c:v>0.186</c:v>
                </c:pt>
                <c:pt idx="1525">
                  <c:v>0.186</c:v>
                </c:pt>
                <c:pt idx="1526">
                  <c:v>0.186</c:v>
                </c:pt>
                <c:pt idx="1527">
                  <c:v>0.186</c:v>
                </c:pt>
                <c:pt idx="1528">
                  <c:v>0.186</c:v>
                </c:pt>
                <c:pt idx="1529">
                  <c:v>0.186</c:v>
                </c:pt>
                <c:pt idx="1530">
                  <c:v>0.186</c:v>
                </c:pt>
                <c:pt idx="1531">
                  <c:v>0.186</c:v>
                </c:pt>
                <c:pt idx="1532">
                  <c:v>0.186</c:v>
                </c:pt>
                <c:pt idx="1533">
                  <c:v>0.186</c:v>
                </c:pt>
                <c:pt idx="1534">
                  <c:v>0.186</c:v>
                </c:pt>
                <c:pt idx="1535">
                  <c:v>0.186</c:v>
                </c:pt>
                <c:pt idx="1536">
                  <c:v>0.186</c:v>
                </c:pt>
                <c:pt idx="1537">
                  <c:v>0.186</c:v>
                </c:pt>
                <c:pt idx="1538">
                  <c:v>0.186</c:v>
                </c:pt>
                <c:pt idx="1539">
                  <c:v>0.186</c:v>
                </c:pt>
                <c:pt idx="1540">
                  <c:v>0.186</c:v>
                </c:pt>
                <c:pt idx="1541">
                  <c:v>0.186</c:v>
                </c:pt>
                <c:pt idx="1542">
                  <c:v>0.186</c:v>
                </c:pt>
                <c:pt idx="1543">
                  <c:v>0.186</c:v>
                </c:pt>
                <c:pt idx="1544">
                  <c:v>0.186</c:v>
                </c:pt>
                <c:pt idx="1545">
                  <c:v>0.187</c:v>
                </c:pt>
                <c:pt idx="1546">
                  <c:v>0.187</c:v>
                </c:pt>
                <c:pt idx="1547">
                  <c:v>0.187</c:v>
                </c:pt>
                <c:pt idx="1548">
                  <c:v>0.187</c:v>
                </c:pt>
                <c:pt idx="1549">
                  <c:v>0.187</c:v>
                </c:pt>
                <c:pt idx="1550">
                  <c:v>0.187</c:v>
                </c:pt>
                <c:pt idx="1551">
                  <c:v>0.187</c:v>
                </c:pt>
                <c:pt idx="1552">
                  <c:v>0.187</c:v>
                </c:pt>
                <c:pt idx="1553">
                  <c:v>0.187</c:v>
                </c:pt>
                <c:pt idx="1554">
                  <c:v>0.187</c:v>
                </c:pt>
                <c:pt idx="1555">
                  <c:v>0.187</c:v>
                </c:pt>
                <c:pt idx="1556">
                  <c:v>0.187</c:v>
                </c:pt>
                <c:pt idx="1557">
                  <c:v>0.187</c:v>
                </c:pt>
                <c:pt idx="1558">
                  <c:v>0.187</c:v>
                </c:pt>
                <c:pt idx="1559">
                  <c:v>0.187</c:v>
                </c:pt>
                <c:pt idx="1560">
                  <c:v>0.187</c:v>
                </c:pt>
                <c:pt idx="1561">
                  <c:v>0.187</c:v>
                </c:pt>
                <c:pt idx="1562">
                  <c:v>0.187</c:v>
                </c:pt>
                <c:pt idx="1563">
                  <c:v>0.187</c:v>
                </c:pt>
                <c:pt idx="1564">
                  <c:v>0.187</c:v>
                </c:pt>
                <c:pt idx="1565">
                  <c:v>0.187</c:v>
                </c:pt>
                <c:pt idx="1566">
                  <c:v>0.187</c:v>
                </c:pt>
                <c:pt idx="1567">
                  <c:v>0.187</c:v>
                </c:pt>
                <c:pt idx="1568">
                  <c:v>0.188</c:v>
                </c:pt>
                <c:pt idx="1569">
                  <c:v>0.188</c:v>
                </c:pt>
                <c:pt idx="1570">
                  <c:v>0.188</c:v>
                </c:pt>
                <c:pt idx="1571">
                  <c:v>0.188</c:v>
                </c:pt>
                <c:pt idx="1572">
                  <c:v>0.188</c:v>
                </c:pt>
                <c:pt idx="1573">
                  <c:v>0.188</c:v>
                </c:pt>
                <c:pt idx="1574">
                  <c:v>0.188</c:v>
                </c:pt>
                <c:pt idx="1575">
                  <c:v>0.188</c:v>
                </c:pt>
                <c:pt idx="1576">
                  <c:v>0.188</c:v>
                </c:pt>
                <c:pt idx="1577">
                  <c:v>0.188</c:v>
                </c:pt>
                <c:pt idx="1578">
                  <c:v>0.188</c:v>
                </c:pt>
                <c:pt idx="1579">
                  <c:v>0.188</c:v>
                </c:pt>
                <c:pt idx="1580">
                  <c:v>0.188</c:v>
                </c:pt>
                <c:pt idx="1581">
                  <c:v>0.188</c:v>
                </c:pt>
                <c:pt idx="1582">
                  <c:v>0.188</c:v>
                </c:pt>
                <c:pt idx="1583">
                  <c:v>0.188</c:v>
                </c:pt>
                <c:pt idx="1584">
                  <c:v>0.188</c:v>
                </c:pt>
                <c:pt idx="1585">
                  <c:v>0.188</c:v>
                </c:pt>
                <c:pt idx="1586">
                  <c:v>0.188</c:v>
                </c:pt>
                <c:pt idx="1587">
                  <c:v>0.188</c:v>
                </c:pt>
                <c:pt idx="1588">
                  <c:v>0.188</c:v>
                </c:pt>
                <c:pt idx="1589">
                  <c:v>0.188</c:v>
                </c:pt>
                <c:pt idx="1590">
                  <c:v>0.188</c:v>
                </c:pt>
                <c:pt idx="1591">
                  <c:v>0.188</c:v>
                </c:pt>
                <c:pt idx="1592">
                  <c:v>0.188</c:v>
                </c:pt>
                <c:pt idx="1593">
                  <c:v>0.188</c:v>
                </c:pt>
                <c:pt idx="1594">
                  <c:v>0.188</c:v>
                </c:pt>
                <c:pt idx="1595">
                  <c:v>0.188</c:v>
                </c:pt>
                <c:pt idx="1596">
                  <c:v>0.188</c:v>
                </c:pt>
                <c:pt idx="1597">
                  <c:v>0.188</c:v>
                </c:pt>
                <c:pt idx="1598">
                  <c:v>0.188</c:v>
                </c:pt>
                <c:pt idx="1599">
                  <c:v>0.189</c:v>
                </c:pt>
                <c:pt idx="1600">
                  <c:v>0.189</c:v>
                </c:pt>
                <c:pt idx="1601">
                  <c:v>0.189</c:v>
                </c:pt>
                <c:pt idx="1602">
                  <c:v>0.189</c:v>
                </c:pt>
                <c:pt idx="1603">
                  <c:v>0.189</c:v>
                </c:pt>
                <c:pt idx="1604">
                  <c:v>0.189</c:v>
                </c:pt>
                <c:pt idx="1605">
                  <c:v>0.189</c:v>
                </c:pt>
                <c:pt idx="1606">
                  <c:v>0.189</c:v>
                </c:pt>
                <c:pt idx="1607">
                  <c:v>0.189</c:v>
                </c:pt>
                <c:pt idx="1608">
                  <c:v>0.189</c:v>
                </c:pt>
                <c:pt idx="1609">
                  <c:v>0.189</c:v>
                </c:pt>
                <c:pt idx="1610">
                  <c:v>0.189</c:v>
                </c:pt>
                <c:pt idx="1611">
                  <c:v>0.189</c:v>
                </c:pt>
                <c:pt idx="1612">
                  <c:v>0.189</c:v>
                </c:pt>
                <c:pt idx="1613">
                  <c:v>0.189</c:v>
                </c:pt>
                <c:pt idx="1614">
                  <c:v>0.189</c:v>
                </c:pt>
                <c:pt idx="1615">
                  <c:v>0.189</c:v>
                </c:pt>
                <c:pt idx="1616">
                  <c:v>0.189</c:v>
                </c:pt>
                <c:pt idx="1617">
                  <c:v>0.189</c:v>
                </c:pt>
                <c:pt idx="1618">
                  <c:v>0.189</c:v>
                </c:pt>
                <c:pt idx="1619">
                  <c:v>0.19</c:v>
                </c:pt>
                <c:pt idx="1620">
                  <c:v>0.19</c:v>
                </c:pt>
                <c:pt idx="1621">
                  <c:v>0.19</c:v>
                </c:pt>
                <c:pt idx="1622">
                  <c:v>0.19</c:v>
                </c:pt>
                <c:pt idx="1623">
                  <c:v>0.19</c:v>
                </c:pt>
                <c:pt idx="1624">
                  <c:v>0.19</c:v>
                </c:pt>
                <c:pt idx="1625">
                  <c:v>0.19</c:v>
                </c:pt>
                <c:pt idx="1626">
                  <c:v>0.19</c:v>
                </c:pt>
                <c:pt idx="1627">
                  <c:v>0.19</c:v>
                </c:pt>
                <c:pt idx="1628">
                  <c:v>0.19</c:v>
                </c:pt>
                <c:pt idx="1629">
                  <c:v>0.19</c:v>
                </c:pt>
                <c:pt idx="1630">
                  <c:v>0.19</c:v>
                </c:pt>
                <c:pt idx="1631">
                  <c:v>0.19</c:v>
                </c:pt>
                <c:pt idx="1632">
                  <c:v>0.19</c:v>
                </c:pt>
                <c:pt idx="1633">
                  <c:v>0.19</c:v>
                </c:pt>
                <c:pt idx="1634">
                  <c:v>0.19</c:v>
                </c:pt>
                <c:pt idx="1635">
                  <c:v>0.19</c:v>
                </c:pt>
                <c:pt idx="1636">
                  <c:v>0.19</c:v>
                </c:pt>
                <c:pt idx="1637">
                  <c:v>0.19</c:v>
                </c:pt>
                <c:pt idx="1638">
                  <c:v>0.19</c:v>
                </c:pt>
                <c:pt idx="1639">
                  <c:v>0.19</c:v>
                </c:pt>
                <c:pt idx="1640">
                  <c:v>0.19</c:v>
                </c:pt>
                <c:pt idx="1641">
                  <c:v>0.19</c:v>
                </c:pt>
                <c:pt idx="1642">
                  <c:v>0.19</c:v>
                </c:pt>
                <c:pt idx="1643">
                  <c:v>0.19</c:v>
                </c:pt>
                <c:pt idx="1644">
                  <c:v>0.19</c:v>
                </c:pt>
                <c:pt idx="1645">
                  <c:v>0.19</c:v>
                </c:pt>
                <c:pt idx="1646">
                  <c:v>0.19</c:v>
                </c:pt>
                <c:pt idx="1647">
                  <c:v>0.19</c:v>
                </c:pt>
                <c:pt idx="1648">
                  <c:v>0.19</c:v>
                </c:pt>
                <c:pt idx="1649">
                  <c:v>0.19</c:v>
                </c:pt>
                <c:pt idx="1650">
                  <c:v>0.19</c:v>
                </c:pt>
                <c:pt idx="1651">
                  <c:v>0.19</c:v>
                </c:pt>
                <c:pt idx="1652">
                  <c:v>0.191</c:v>
                </c:pt>
                <c:pt idx="1653">
                  <c:v>0.191</c:v>
                </c:pt>
                <c:pt idx="1654">
                  <c:v>0.191</c:v>
                </c:pt>
                <c:pt idx="1655">
                  <c:v>0.191</c:v>
                </c:pt>
                <c:pt idx="1656">
                  <c:v>0.191</c:v>
                </c:pt>
                <c:pt idx="1657">
                  <c:v>0.191</c:v>
                </c:pt>
                <c:pt idx="1658">
                  <c:v>0.191</c:v>
                </c:pt>
                <c:pt idx="1659">
                  <c:v>0.191</c:v>
                </c:pt>
                <c:pt idx="1660">
                  <c:v>0.191</c:v>
                </c:pt>
                <c:pt idx="1661">
                  <c:v>0.191</c:v>
                </c:pt>
                <c:pt idx="1662">
                  <c:v>0.191</c:v>
                </c:pt>
                <c:pt idx="1663">
                  <c:v>0.191</c:v>
                </c:pt>
                <c:pt idx="1664">
                  <c:v>0.191</c:v>
                </c:pt>
                <c:pt idx="1665">
                  <c:v>0.191</c:v>
                </c:pt>
                <c:pt idx="1666">
                  <c:v>0.191</c:v>
                </c:pt>
                <c:pt idx="1667">
                  <c:v>0.191</c:v>
                </c:pt>
                <c:pt idx="1668">
                  <c:v>0.191</c:v>
                </c:pt>
                <c:pt idx="1669">
                  <c:v>0.191</c:v>
                </c:pt>
                <c:pt idx="1670">
                  <c:v>0.191</c:v>
                </c:pt>
                <c:pt idx="1671">
                  <c:v>0.191</c:v>
                </c:pt>
                <c:pt idx="1672">
                  <c:v>0.191</c:v>
                </c:pt>
                <c:pt idx="1673">
                  <c:v>0.192</c:v>
                </c:pt>
                <c:pt idx="1674">
                  <c:v>0.192</c:v>
                </c:pt>
                <c:pt idx="1675">
                  <c:v>0.192</c:v>
                </c:pt>
                <c:pt idx="1676">
                  <c:v>0.192</c:v>
                </c:pt>
                <c:pt idx="1677">
                  <c:v>0.192</c:v>
                </c:pt>
                <c:pt idx="1678">
                  <c:v>0.192</c:v>
                </c:pt>
                <c:pt idx="1679">
                  <c:v>0.192</c:v>
                </c:pt>
                <c:pt idx="1680">
                  <c:v>0.192</c:v>
                </c:pt>
                <c:pt idx="1681">
                  <c:v>0.192</c:v>
                </c:pt>
                <c:pt idx="1682">
                  <c:v>0.192</c:v>
                </c:pt>
                <c:pt idx="1683">
                  <c:v>0.192</c:v>
                </c:pt>
                <c:pt idx="1684">
                  <c:v>0.192</c:v>
                </c:pt>
                <c:pt idx="1685">
                  <c:v>0.192</c:v>
                </c:pt>
                <c:pt idx="1686">
                  <c:v>0.192</c:v>
                </c:pt>
                <c:pt idx="1687">
                  <c:v>0.192</c:v>
                </c:pt>
                <c:pt idx="1688">
                  <c:v>0.192</c:v>
                </c:pt>
                <c:pt idx="1689">
                  <c:v>0.192</c:v>
                </c:pt>
                <c:pt idx="1690">
                  <c:v>0.192</c:v>
                </c:pt>
                <c:pt idx="1691">
                  <c:v>0.192</c:v>
                </c:pt>
                <c:pt idx="1692">
                  <c:v>0.192</c:v>
                </c:pt>
                <c:pt idx="1693">
                  <c:v>0.192</c:v>
                </c:pt>
                <c:pt idx="1694">
                  <c:v>0.192</c:v>
                </c:pt>
                <c:pt idx="1695">
                  <c:v>0.192</c:v>
                </c:pt>
                <c:pt idx="1696">
                  <c:v>0.192</c:v>
                </c:pt>
                <c:pt idx="1697">
                  <c:v>0.192</c:v>
                </c:pt>
                <c:pt idx="1698">
                  <c:v>0.192</c:v>
                </c:pt>
                <c:pt idx="1699">
                  <c:v>0.192</c:v>
                </c:pt>
                <c:pt idx="1700">
                  <c:v>0.192</c:v>
                </c:pt>
                <c:pt idx="1701">
                  <c:v>0.192</c:v>
                </c:pt>
                <c:pt idx="1702">
                  <c:v>0.192</c:v>
                </c:pt>
                <c:pt idx="1703">
                  <c:v>0.192</c:v>
                </c:pt>
                <c:pt idx="1704">
                  <c:v>0.193</c:v>
                </c:pt>
                <c:pt idx="1705">
                  <c:v>0.193</c:v>
                </c:pt>
                <c:pt idx="1706">
                  <c:v>0.193</c:v>
                </c:pt>
                <c:pt idx="1707">
                  <c:v>0.193</c:v>
                </c:pt>
                <c:pt idx="1708">
                  <c:v>0.193</c:v>
                </c:pt>
                <c:pt idx="1709">
                  <c:v>0.193</c:v>
                </c:pt>
                <c:pt idx="1710">
                  <c:v>0.193</c:v>
                </c:pt>
                <c:pt idx="1711">
                  <c:v>0.193</c:v>
                </c:pt>
                <c:pt idx="1712">
                  <c:v>0.193</c:v>
                </c:pt>
                <c:pt idx="1713">
                  <c:v>0.193</c:v>
                </c:pt>
                <c:pt idx="1714">
                  <c:v>0.193</c:v>
                </c:pt>
                <c:pt idx="1715">
                  <c:v>0.193</c:v>
                </c:pt>
                <c:pt idx="1716">
                  <c:v>0.193</c:v>
                </c:pt>
                <c:pt idx="1717">
                  <c:v>0.193</c:v>
                </c:pt>
                <c:pt idx="1718">
                  <c:v>0.193</c:v>
                </c:pt>
                <c:pt idx="1719">
                  <c:v>0.193</c:v>
                </c:pt>
                <c:pt idx="1720">
                  <c:v>0.193</c:v>
                </c:pt>
                <c:pt idx="1721">
                  <c:v>0.193</c:v>
                </c:pt>
                <c:pt idx="1722">
                  <c:v>0.193</c:v>
                </c:pt>
                <c:pt idx="1723">
                  <c:v>0.193</c:v>
                </c:pt>
                <c:pt idx="1724">
                  <c:v>0.193</c:v>
                </c:pt>
                <c:pt idx="1725">
                  <c:v>0.19400000000000001</c:v>
                </c:pt>
                <c:pt idx="1726">
                  <c:v>0.19400000000000001</c:v>
                </c:pt>
                <c:pt idx="1727">
                  <c:v>0.19400000000000001</c:v>
                </c:pt>
                <c:pt idx="1728">
                  <c:v>0.19400000000000001</c:v>
                </c:pt>
                <c:pt idx="1729">
                  <c:v>0.19400000000000001</c:v>
                </c:pt>
                <c:pt idx="1730">
                  <c:v>0.19400000000000001</c:v>
                </c:pt>
                <c:pt idx="1731">
                  <c:v>0.19400000000000001</c:v>
                </c:pt>
                <c:pt idx="1732">
                  <c:v>0.19400000000000001</c:v>
                </c:pt>
                <c:pt idx="1733">
                  <c:v>0.19400000000000001</c:v>
                </c:pt>
                <c:pt idx="1734">
                  <c:v>0.19400000000000001</c:v>
                </c:pt>
                <c:pt idx="1735">
                  <c:v>0.19400000000000001</c:v>
                </c:pt>
                <c:pt idx="1736">
                  <c:v>0.19400000000000001</c:v>
                </c:pt>
                <c:pt idx="1737">
                  <c:v>0.19400000000000001</c:v>
                </c:pt>
                <c:pt idx="1738">
                  <c:v>0.19400000000000001</c:v>
                </c:pt>
                <c:pt idx="1739">
                  <c:v>0.19400000000000001</c:v>
                </c:pt>
                <c:pt idx="1740">
                  <c:v>0.19400000000000001</c:v>
                </c:pt>
                <c:pt idx="1741">
                  <c:v>0.19400000000000001</c:v>
                </c:pt>
                <c:pt idx="1742">
                  <c:v>0.19400000000000001</c:v>
                </c:pt>
                <c:pt idx="1743">
                  <c:v>0.19400000000000001</c:v>
                </c:pt>
                <c:pt idx="1744">
                  <c:v>0.19400000000000001</c:v>
                </c:pt>
                <c:pt idx="1745">
                  <c:v>0.19400000000000001</c:v>
                </c:pt>
                <c:pt idx="1746">
                  <c:v>0.19400000000000001</c:v>
                </c:pt>
                <c:pt idx="1747">
                  <c:v>0.19400000000000001</c:v>
                </c:pt>
                <c:pt idx="1748">
                  <c:v>0.19400000000000001</c:v>
                </c:pt>
                <c:pt idx="1749">
                  <c:v>0.19400000000000001</c:v>
                </c:pt>
                <c:pt idx="1750">
                  <c:v>0.19400000000000001</c:v>
                </c:pt>
                <c:pt idx="1751">
                  <c:v>0.19400000000000001</c:v>
                </c:pt>
                <c:pt idx="1752">
                  <c:v>0.19400000000000001</c:v>
                </c:pt>
                <c:pt idx="1753">
                  <c:v>0.19400000000000001</c:v>
                </c:pt>
                <c:pt idx="1754">
                  <c:v>0.19400000000000001</c:v>
                </c:pt>
                <c:pt idx="1755">
                  <c:v>0.19400000000000001</c:v>
                </c:pt>
                <c:pt idx="1756">
                  <c:v>0.19500000000000001</c:v>
                </c:pt>
                <c:pt idx="1757">
                  <c:v>0.19500000000000001</c:v>
                </c:pt>
                <c:pt idx="1758">
                  <c:v>0.19500000000000001</c:v>
                </c:pt>
                <c:pt idx="1759">
                  <c:v>0.19500000000000001</c:v>
                </c:pt>
                <c:pt idx="1760">
                  <c:v>0.19500000000000001</c:v>
                </c:pt>
                <c:pt idx="1761">
                  <c:v>0.19500000000000001</c:v>
                </c:pt>
                <c:pt idx="1762">
                  <c:v>0.19500000000000001</c:v>
                </c:pt>
                <c:pt idx="1763">
                  <c:v>0.19500000000000001</c:v>
                </c:pt>
                <c:pt idx="1764">
                  <c:v>0.19500000000000001</c:v>
                </c:pt>
                <c:pt idx="1765">
                  <c:v>0.19500000000000001</c:v>
                </c:pt>
                <c:pt idx="1766">
                  <c:v>0.19500000000000001</c:v>
                </c:pt>
                <c:pt idx="1767">
                  <c:v>0.19500000000000001</c:v>
                </c:pt>
                <c:pt idx="1768">
                  <c:v>0.19500000000000001</c:v>
                </c:pt>
                <c:pt idx="1769">
                  <c:v>0.19500000000000001</c:v>
                </c:pt>
                <c:pt idx="1770">
                  <c:v>0.19500000000000001</c:v>
                </c:pt>
                <c:pt idx="1771">
                  <c:v>0.19500000000000001</c:v>
                </c:pt>
                <c:pt idx="1772">
                  <c:v>0.19500000000000001</c:v>
                </c:pt>
                <c:pt idx="1773">
                  <c:v>0.19500000000000001</c:v>
                </c:pt>
                <c:pt idx="1774">
                  <c:v>0.19500000000000001</c:v>
                </c:pt>
                <c:pt idx="1775">
                  <c:v>0.19500000000000001</c:v>
                </c:pt>
                <c:pt idx="1776">
                  <c:v>0.19500000000000001</c:v>
                </c:pt>
                <c:pt idx="1777">
                  <c:v>0.19600000000000001</c:v>
                </c:pt>
                <c:pt idx="1778">
                  <c:v>0.19600000000000001</c:v>
                </c:pt>
                <c:pt idx="1779">
                  <c:v>0.19600000000000001</c:v>
                </c:pt>
                <c:pt idx="1780">
                  <c:v>0.19600000000000001</c:v>
                </c:pt>
                <c:pt idx="1781">
                  <c:v>0.19600000000000001</c:v>
                </c:pt>
                <c:pt idx="1782">
                  <c:v>0.19600000000000001</c:v>
                </c:pt>
                <c:pt idx="1783">
                  <c:v>0.19600000000000001</c:v>
                </c:pt>
                <c:pt idx="1784">
                  <c:v>0.19600000000000001</c:v>
                </c:pt>
                <c:pt idx="1785">
                  <c:v>0.19600000000000001</c:v>
                </c:pt>
                <c:pt idx="1786">
                  <c:v>0.19600000000000001</c:v>
                </c:pt>
                <c:pt idx="1787">
                  <c:v>0.19600000000000001</c:v>
                </c:pt>
                <c:pt idx="1788">
                  <c:v>0.19600000000000001</c:v>
                </c:pt>
                <c:pt idx="1789">
                  <c:v>0.19600000000000001</c:v>
                </c:pt>
                <c:pt idx="1790">
                  <c:v>0.19600000000000001</c:v>
                </c:pt>
                <c:pt idx="1791">
                  <c:v>0.19600000000000001</c:v>
                </c:pt>
                <c:pt idx="1792">
                  <c:v>0.19600000000000001</c:v>
                </c:pt>
                <c:pt idx="1793">
                  <c:v>0.19600000000000001</c:v>
                </c:pt>
                <c:pt idx="1794">
                  <c:v>0.19600000000000001</c:v>
                </c:pt>
                <c:pt idx="1795">
                  <c:v>0.19600000000000001</c:v>
                </c:pt>
                <c:pt idx="1796">
                  <c:v>0.19600000000000001</c:v>
                </c:pt>
                <c:pt idx="1797">
                  <c:v>0.19600000000000001</c:v>
                </c:pt>
                <c:pt idx="1798">
                  <c:v>0.19600000000000001</c:v>
                </c:pt>
                <c:pt idx="1799">
                  <c:v>0.19600000000000001</c:v>
                </c:pt>
                <c:pt idx="1800">
                  <c:v>0.19600000000000001</c:v>
                </c:pt>
                <c:pt idx="1801">
                  <c:v>0.19600000000000001</c:v>
                </c:pt>
                <c:pt idx="1802">
                  <c:v>0.19600000000000001</c:v>
                </c:pt>
                <c:pt idx="1803">
                  <c:v>0.19600000000000001</c:v>
                </c:pt>
                <c:pt idx="1804">
                  <c:v>0.19600000000000001</c:v>
                </c:pt>
                <c:pt idx="1805">
                  <c:v>0.19600000000000001</c:v>
                </c:pt>
                <c:pt idx="1806">
                  <c:v>0.19600000000000001</c:v>
                </c:pt>
                <c:pt idx="1807">
                  <c:v>0.19600000000000001</c:v>
                </c:pt>
                <c:pt idx="1808">
                  <c:v>0.19600000000000001</c:v>
                </c:pt>
                <c:pt idx="1809">
                  <c:v>0.19600000000000001</c:v>
                </c:pt>
                <c:pt idx="1810">
                  <c:v>0.19600000000000001</c:v>
                </c:pt>
                <c:pt idx="1811">
                  <c:v>0.19700000000000001</c:v>
                </c:pt>
                <c:pt idx="1812">
                  <c:v>0.19700000000000001</c:v>
                </c:pt>
                <c:pt idx="1813">
                  <c:v>0.19700000000000001</c:v>
                </c:pt>
                <c:pt idx="1814">
                  <c:v>0.19700000000000001</c:v>
                </c:pt>
                <c:pt idx="1815">
                  <c:v>0.19700000000000001</c:v>
                </c:pt>
                <c:pt idx="1816">
                  <c:v>0.19700000000000001</c:v>
                </c:pt>
                <c:pt idx="1817">
                  <c:v>0.19700000000000001</c:v>
                </c:pt>
                <c:pt idx="1818">
                  <c:v>0.19700000000000001</c:v>
                </c:pt>
                <c:pt idx="1819">
                  <c:v>0.19700000000000001</c:v>
                </c:pt>
                <c:pt idx="1820">
                  <c:v>0.19700000000000001</c:v>
                </c:pt>
                <c:pt idx="1821">
                  <c:v>0.19700000000000001</c:v>
                </c:pt>
                <c:pt idx="1822">
                  <c:v>0.19700000000000001</c:v>
                </c:pt>
                <c:pt idx="1823">
                  <c:v>0.19700000000000001</c:v>
                </c:pt>
                <c:pt idx="1824">
                  <c:v>0.19700000000000001</c:v>
                </c:pt>
                <c:pt idx="1825">
                  <c:v>0.19700000000000001</c:v>
                </c:pt>
                <c:pt idx="1826">
                  <c:v>0.19700000000000001</c:v>
                </c:pt>
                <c:pt idx="1827">
                  <c:v>0.19700000000000001</c:v>
                </c:pt>
                <c:pt idx="1828">
                  <c:v>0.19700000000000001</c:v>
                </c:pt>
                <c:pt idx="1829">
                  <c:v>0.19700000000000001</c:v>
                </c:pt>
                <c:pt idx="1830">
                  <c:v>0.19700000000000001</c:v>
                </c:pt>
                <c:pt idx="1831">
                  <c:v>0.19700000000000001</c:v>
                </c:pt>
                <c:pt idx="1832">
                  <c:v>0.19700000000000001</c:v>
                </c:pt>
                <c:pt idx="1833">
                  <c:v>0.19700000000000001</c:v>
                </c:pt>
                <c:pt idx="1834">
                  <c:v>0.19800000000000001</c:v>
                </c:pt>
                <c:pt idx="1835">
                  <c:v>0.19800000000000001</c:v>
                </c:pt>
                <c:pt idx="1836">
                  <c:v>0.19800000000000001</c:v>
                </c:pt>
                <c:pt idx="1837">
                  <c:v>0.19800000000000001</c:v>
                </c:pt>
                <c:pt idx="1838">
                  <c:v>0.19800000000000001</c:v>
                </c:pt>
                <c:pt idx="1839">
                  <c:v>0.19800000000000001</c:v>
                </c:pt>
                <c:pt idx="1840">
                  <c:v>0.19800000000000001</c:v>
                </c:pt>
                <c:pt idx="1841">
                  <c:v>0.19800000000000001</c:v>
                </c:pt>
                <c:pt idx="1842">
                  <c:v>0.19800000000000001</c:v>
                </c:pt>
                <c:pt idx="1843">
                  <c:v>0.19800000000000001</c:v>
                </c:pt>
                <c:pt idx="1844">
                  <c:v>0.19800000000000001</c:v>
                </c:pt>
                <c:pt idx="1845">
                  <c:v>0.19800000000000001</c:v>
                </c:pt>
                <c:pt idx="1846">
                  <c:v>0.19800000000000001</c:v>
                </c:pt>
                <c:pt idx="1847">
                  <c:v>0.19800000000000001</c:v>
                </c:pt>
                <c:pt idx="1848">
                  <c:v>0.19800000000000001</c:v>
                </c:pt>
                <c:pt idx="1849">
                  <c:v>0.19800000000000001</c:v>
                </c:pt>
                <c:pt idx="1850">
                  <c:v>0.19800000000000001</c:v>
                </c:pt>
                <c:pt idx="1851">
                  <c:v>0.19800000000000001</c:v>
                </c:pt>
                <c:pt idx="1852">
                  <c:v>0.19800000000000001</c:v>
                </c:pt>
                <c:pt idx="1853">
                  <c:v>0.19800000000000001</c:v>
                </c:pt>
                <c:pt idx="1854">
                  <c:v>0.19800000000000001</c:v>
                </c:pt>
                <c:pt idx="1855">
                  <c:v>0.19800000000000001</c:v>
                </c:pt>
                <c:pt idx="1856">
                  <c:v>0.19800000000000001</c:v>
                </c:pt>
                <c:pt idx="1857">
                  <c:v>0.19800000000000001</c:v>
                </c:pt>
                <c:pt idx="1858">
                  <c:v>0.19800000000000001</c:v>
                </c:pt>
                <c:pt idx="1859">
                  <c:v>0.19800000000000001</c:v>
                </c:pt>
                <c:pt idx="1860">
                  <c:v>0.19800000000000001</c:v>
                </c:pt>
                <c:pt idx="1861">
                  <c:v>0.19800000000000001</c:v>
                </c:pt>
                <c:pt idx="1862">
                  <c:v>0.19800000000000001</c:v>
                </c:pt>
                <c:pt idx="1863">
                  <c:v>0.19800000000000001</c:v>
                </c:pt>
                <c:pt idx="1864">
                  <c:v>0.19800000000000001</c:v>
                </c:pt>
                <c:pt idx="1865">
                  <c:v>0.19900000000000001</c:v>
                </c:pt>
                <c:pt idx="1866">
                  <c:v>0.19900000000000001</c:v>
                </c:pt>
                <c:pt idx="1867">
                  <c:v>0.19900000000000001</c:v>
                </c:pt>
                <c:pt idx="1868">
                  <c:v>0.19900000000000001</c:v>
                </c:pt>
                <c:pt idx="1869">
                  <c:v>0.19900000000000001</c:v>
                </c:pt>
                <c:pt idx="1870">
                  <c:v>0.19900000000000001</c:v>
                </c:pt>
                <c:pt idx="1871">
                  <c:v>0.19900000000000001</c:v>
                </c:pt>
                <c:pt idx="1872">
                  <c:v>0.19900000000000001</c:v>
                </c:pt>
                <c:pt idx="1873">
                  <c:v>0.19900000000000001</c:v>
                </c:pt>
                <c:pt idx="1874">
                  <c:v>0.19900000000000001</c:v>
                </c:pt>
                <c:pt idx="1875">
                  <c:v>0.19900000000000001</c:v>
                </c:pt>
                <c:pt idx="1876">
                  <c:v>0.19900000000000001</c:v>
                </c:pt>
                <c:pt idx="1877">
                  <c:v>0.19900000000000001</c:v>
                </c:pt>
                <c:pt idx="1878">
                  <c:v>0.19900000000000001</c:v>
                </c:pt>
                <c:pt idx="1879">
                  <c:v>0.19900000000000001</c:v>
                </c:pt>
                <c:pt idx="1880">
                  <c:v>0.19900000000000001</c:v>
                </c:pt>
                <c:pt idx="1881">
                  <c:v>0.19900000000000001</c:v>
                </c:pt>
                <c:pt idx="1882">
                  <c:v>0.19900000000000001</c:v>
                </c:pt>
                <c:pt idx="1883">
                  <c:v>0.19900000000000001</c:v>
                </c:pt>
                <c:pt idx="1884">
                  <c:v>0.19900000000000001</c:v>
                </c:pt>
                <c:pt idx="1885">
                  <c:v>0.19900000000000001</c:v>
                </c:pt>
                <c:pt idx="1886">
                  <c:v>0.2</c:v>
                </c:pt>
                <c:pt idx="1887">
                  <c:v>0.2</c:v>
                </c:pt>
                <c:pt idx="1888">
                  <c:v>0.2</c:v>
                </c:pt>
                <c:pt idx="1889">
                  <c:v>0.2</c:v>
                </c:pt>
                <c:pt idx="1890">
                  <c:v>0.2</c:v>
                </c:pt>
                <c:pt idx="1891">
                  <c:v>0.2</c:v>
                </c:pt>
                <c:pt idx="1892">
                  <c:v>0.2</c:v>
                </c:pt>
                <c:pt idx="1893">
                  <c:v>0.2</c:v>
                </c:pt>
                <c:pt idx="1894">
                  <c:v>0.2</c:v>
                </c:pt>
                <c:pt idx="1895">
                  <c:v>0.2</c:v>
                </c:pt>
                <c:pt idx="1896">
                  <c:v>0.2</c:v>
                </c:pt>
                <c:pt idx="1897">
                  <c:v>0.2</c:v>
                </c:pt>
                <c:pt idx="1898">
                  <c:v>0.2</c:v>
                </c:pt>
                <c:pt idx="1899">
                  <c:v>0.2</c:v>
                </c:pt>
                <c:pt idx="1900">
                  <c:v>0.2</c:v>
                </c:pt>
                <c:pt idx="1901">
                  <c:v>0.2</c:v>
                </c:pt>
                <c:pt idx="1902">
                  <c:v>0.2</c:v>
                </c:pt>
                <c:pt idx="1903">
                  <c:v>0.2</c:v>
                </c:pt>
                <c:pt idx="1904">
                  <c:v>0.2</c:v>
                </c:pt>
                <c:pt idx="1905">
                  <c:v>0.2</c:v>
                </c:pt>
                <c:pt idx="1906">
                  <c:v>0.2</c:v>
                </c:pt>
                <c:pt idx="1907">
                  <c:v>0.2</c:v>
                </c:pt>
                <c:pt idx="1908">
                  <c:v>0.2</c:v>
                </c:pt>
                <c:pt idx="1909">
                  <c:v>0.2</c:v>
                </c:pt>
                <c:pt idx="1910">
                  <c:v>0.2</c:v>
                </c:pt>
                <c:pt idx="1911">
                  <c:v>0.2</c:v>
                </c:pt>
                <c:pt idx="1912">
                  <c:v>0.2</c:v>
                </c:pt>
                <c:pt idx="1913">
                  <c:v>0.2</c:v>
                </c:pt>
                <c:pt idx="1914">
                  <c:v>0.2</c:v>
                </c:pt>
                <c:pt idx="1915">
                  <c:v>0.2</c:v>
                </c:pt>
                <c:pt idx="1916">
                  <c:v>0.2</c:v>
                </c:pt>
                <c:pt idx="1917">
                  <c:v>0.2</c:v>
                </c:pt>
                <c:pt idx="1918">
                  <c:v>0.2</c:v>
                </c:pt>
                <c:pt idx="1919">
                  <c:v>0.20100000000000001</c:v>
                </c:pt>
                <c:pt idx="1920">
                  <c:v>0.20100000000000001</c:v>
                </c:pt>
                <c:pt idx="1921">
                  <c:v>0.20100000000000001</c:v>
                </c:pt>
                <c:pt idx="1922">
                  <c:v>0.20100000000000001</c:v>
                </c:pt>
                <c:pt idx="1923">
                  <c:v>0.20100000000000001</c:v>
                </c:pt>
                <c:pt idx="1924">
                  <c:v>0.20100000000000001</c:v>
                </c:pt>
                <c:pt idx="1925">
                  <c:v>0.20100000000000001</c:v>
                </c:pt>
                <c:pt idx="1926">
                  <c:v>0.20100000000000001</c:v>
                </c:pt>
                <c:pt idx="1927">
                  <c:v>0.20100000000000001</c:v>
                </c:pt>
                <c:pt idx="1928">
                  <c:v>0.20100000000000001</c:v>
                </c:pt>
                <c:pt idx="1929">
                  <c:v>0.20100000000000001</c:v>
                </c:pt>
                <c:pt idx="1930">
                  <c:v>0.20100000000000001</c:v>
                </c:pt>
                <c:pt idx="1931">
                  <c:v>0.20100000000000001</c:v>
                </c:pt>
                <c:pt idx="1932">
                  <c:v>0.20100000000000001</c:v>
                </c:pt>
                <c:pt idx="1933">
                  <c:v>0.20100000000000001</c:v>
                </c:pt>
                <c:pt idx="1934">
                  <c:v>0.20100000000000001</c:v>
                </c:pt>
                <c:pt idx="1935">
                  <c:v>0.20100000000000001</c:v>
                </c:pt>
                <c:pt idx="1936">
                  <c:v>0.20100000000000001</c:v>
                </c:pt>
                <c:pt idx="1937">
                  <c:v>0.20100000000000001</c:v>
                </c:pt>
                <c:pt idx="1938">
                  <c:v>0.20100000000000001</c:v>
                </c:pt>
                <c:pt idx="1939">
                  <c:v>0.20100000000000001</c:v>
                </c:pt>
                <c:pt idx="1940">
                  <c:v>0.20100000000000001</c:v>
                </c:pt>
                <c:pt idx="1941">
                  <c:v>0.20100000000000001</c:v>
                </c:pt>
                <c:pt idx="1942">
                  <c:v>0.20100000000000001</c:v>
                </c:pt>
                <c:pt idx="1943">
                  <c:v>0.20200000000000001</c:v>
                </c:pt>
                <c:pt idx="1944">
                  <c:v>0.20200000000000001</c:v>
                </c:pt>
                <c:pt idx="1945">
                  <c:v>0.20200000000000001</c:v>
                </c:pt>
                <c:pt idx="1946">
                  <c:v>0.20200000000000001</c:v>
                </c:pt>
                <c:pt idx="1947">
                  <c:v>0.20200000000000001</c:v>
                </c:pt>
                <c:pt idx="1948">
                  <c:v>0.20200000000000001</c:v>
                </c:pt>
                <c:pt idx="1949">
                  <c:v>0.20200000000000001</c:v>
                </c:pt>
                <c:pt idx="1950">
                  <c:v>0.20200000000000001</c:v>
                </c:pt>
                <c:pt idx="1951">
                  <c:v>0.20200000000000001</c:v>
                </c:pt>
                <c:pt idx="1952">
                  <c:v>0.20200000000000001</c:v>
                </c:pt>
                <c:pt idx="1953">
                  <c:v>0.20200000000000001</c:v>
                </c:pt>
                <c:pt idx="1954">
                  <c:v>0.20200000000000001</c:v>
                </c:pt>
                <c:pt idx="1955">
                  <c:v>0.20200000000000001</c:v>
                </c:pt>
                <c:pt idx="1956">
                  <c:v>0.20200000000000001</c:v>
                </c:pt>
                <c:pt idx="1957">
                  <c:v>0.20200000000000001</c:v>
                </c:pt>
                <c:pt idx="1958">
                  <c:v>0.20200000000000001</c:v>
                </c:pt>
                <c:pt idx="1959">
                  <c:v>0.20200000000000001</c:v>
                </c:pt>
                <c:pt idx="1960">
                  <c:v>0.20200000000000001</c:v>
                </c:pt>
                <c:pt idx="1961">
                  <c:v>0.20200000000000001</c:v>
                </c:pt>
                <c:pt idx="1962">
                  <c:v>0.20200000000000001</c:v>
                </c:pt>
                <c:pt idx="1963">
                  <c:v>0.20200000000000001</c:v>
                </c:pt>
                <c:pt idx="1964">
                  <c:v>0.20200000000000001</c:v>
                </c:pt>
                <c:pt idx="1965">
                  <c:v>0.20200000000000001</c:v>
                </c:pt>
                <c:pt idx="1966">
                  <c:v>0.20200000000000001</c:v>
                </c:pt>
                <c:pt idx="1967">
                  <c:v>0.20200000000000001</c:v>
                </c:pt>
                <c:pt idx="1968">
                  <c:v>0.20200000000000001</c:v>
                </c:pt>
                <c:pt idx="1969">
                  <c:v>0.20200000000000001</c:v>
                </c:pt>
                <c:pt idx="1970">
                  <c:v>0.20200000000000001</c:v>
                </c:pt>
                <c:pt idx="1971">
                  <c:v>0.20200000000000001</c:v>
                </c:pt>
                <c:pt idx="1972">
                  <c:v>0.20200000000000001</c:v>
                </c:pt>
                <c:pt idx="1973">
                  <c:v>0.20200000000000001</c:v>
                </c:pt>
                <c:pt idx="1974">
                  <c:v>0.20200000000000001</c:v>
                </c:pt>
                <c:pt idx="1975">
                  <c:v>0.20300000000000001</c:v>
                </c:pt>
                <c:pt idx="1976">
                  <c:v>0.20300000000000001</c:v>
                </c:pt>
                <c:pt idx="1977">
                  <c:v>0.20300000000000001</c:v>
                </c:pt>
                <c:pt idx="1978">
                  <c:v>0.20300000000000001</c:v>
                </c:pt>
                <c:pt idx="1979">
                  <c:v>0.20300000000000001</c:v>
                </c:pt>
                <c:pt idx="1980">
                  <c:v>0.20300000000000001</c:v>
                </c:pt>
                <c:pt idx="1981">
                  <c:v>0.20300000000000001</c:v>
                </c:pt>
                <c:pt idx="1982">
                  <c:v>0.20300000000000001</c:v>
                </c:pt>
                <c:pt idx="1983">
                  <c:v>0.20300000000000001</c:v>
                </c:pt>
                <c:pt idx="1984">
                  <c:v>0.20300000000000001</c:v>
                </c:pt>
                <c:pt idx="1985">
                  <c:v>0.20300000000000001</c:v>
                </c:pt>
                <c:pt idx="1986">
                  <c:v>0.20300000000000001</c:v>
                </c:pt>
                <c:pt idx="1987">
                  <c:v>0.20300000000000001</c:v>
                </c:pt>
                <c:pt idx="1988">
                  <c:v>0.20300000000000001</c:v>
                </c:pt>
                <c:pt idx="1989">
                  <c:v>0.20300000000000001</c:v>
                </c:pt>
                <c:pt idx="1990">
                  <c:v>0.20300000000000001</c:v>
                </c:pt>
                <c:pt idx="1991">
                  <c:v>0.20300000000000001</c:v>
                </c:pt>
                <c:pt idx="1992">
                  <c:v>0.20300000000000001</c:v>
                </c:pt>
                <c:pt idx="1993">
                  <c:v>0.20300000000000001</c:v>
                </c:pt>
                <c:pt idx="1994">
                  <c:v>0.20300000000000001</c:v>
                </c:pt>
                <c:pt idx="1995">
                  <c:v>0.20300000000000001</c:v>
                </c:pt>
                <c:pt idx="1996">
                  <c:v>0.20399999999999999</c:v>
                </c:pt>
                <c:pt idx="1997">
                  <c:v>0.20399999999999999</c:v>
                </c:pt>
                <c:pt idx="1998">
                  <c:v>0.20399999999999999</c:v>
                </c:pt>
                <c:pt idx="1999">
                  <c:v>0.20399999999999999</c:v>
                </c:pt>
                <c:pt idx="2000">
                  <c:v>0.20399999999999999</c:v>
                </c:pt>
                <c:pt idx="2001">
                  <c:v>0.20399999999999999</c:v>
                </c:pt>
                <c:pt idx="2002">
                  <c:v>0.20399999999999999</c:v>
                </c:pt>
                <c:pt idx="2003">
                  <c:v>0.20399999999999999</c:v>
                </c:pt>
                <c:pt idx="2004">
                  <c:v>0.20399999999999999</c:v>
                </c:pt>
                <c:pt idx="2005">
                  <c:v>0.20399999999999999</c:v>
                </c:pt>
                <c:pt idx="2006">
                  <c:v>0.20399999999999999</c:v>
                </c:pt>
                <c:pt idx="2007">
                  <c:v>0.20399999999999999</c:v>
                </c:pt>
                <c:pt idx="2008">
                  <c:v>0.20399999999999999</c:v>
                </c:pt>
                <c:pt idx="2009">
                  <c:v>0.20399999999999999</c:v>
                </c:pt>
                <c:pt idx="2010">
                  <c:v>0.20399999999999999</c:v>
                </c:pt>
                <c:pt idx="2011">
                  <c:v>0.20399999999999999</c:v>
                </c:pt>
                <c:pt idx="2012">
                  <c:v>0.20399999999999999</c:v>
                </c:pt>
                <c:pt idx="2013">
                  <c:v>0.20399999999999999</c:v>
                </c:pt>
                <c:pt idx="2014">
                  <c:v>0.20399999999999999</c:v>
                </c:pt>
                <c:pt idx="2015">
                  <c:v>0.20399999999999999</c:v>
                </c:pt>
                <c:pt idx="2016">
                  <c:v>0.20399999999999999</c:v>
                </c:pt>
                <c:pt idx="2017">
                  <c:v>0.20399999999999999</c:v>
                </c:pt>
                <c:pt idx="2018">
                  <c:v>0.20399999999999999</c:v>
                </c:pt>
                <c:pt idx="2019">
                  <c:v>0.20399999999999999</c:v>
                </c:pt>
                <c:pt idx="2020">
                  <c:v>0.20399999999999999</c:v>
                </c:pt>
                <c:pt idx="2021">
                  <c:v>0.20399999999999999</c:v>
                </c:pt>
                <c:pt idx="2022">
                  <c:v>0.20399999999999999</c:v>
                </c:pt>
                <c:pt idx="2023">
                  <c:v>0.20399999999999999</c:v>
                </c:pt>
                <c:pt idx="2024">
                  <c:v>0.20399999999999999</c:v>
                </c:pt>
                <c:pt idx="2025">
                  <c:v>0.20399999999999999</c:v>
                </c:pt>
                <c:pt idx="2026">
                  <c:v>0.20399999999999999</c:v>
                </c:pt>
                <c:pt idx="2027">
                  <c:v>0.20399999999999999</c:v>
                </c:pt>
                <c:pt idx="2028">
                  <c:v>0.20399999999999999</c:v>
                </c:pt>
                <c:pt idx="2029">
                  <c:v>0.20499999999999999</c:v>
                </c:pt>
                <c:pt idx="2030">
                  <c:v>0.20499999999999999</c:v>
                </c:pt>
                <c:pt idx="2031">
                  <c:v>0.20499999999999999</c:v>
                </c:pt>
                <c:pt idx="2032">
                  <c:v>0.20499999999999999</c:v>
                </c:pt>
                <c:pt idx="2033">
                  <c:v>0.20499999999999999</c:v>
                </c:pt>
                <c:pt idx="2034">
                  <c:v>0.20499999999999999</c:v>
                </c:pt>
                <c:pt idx="2035">
                  <c:v>0.20499999999999999</c:v>
                </c:pt>
                <c:pt idx="2036">
                  <c:v>0.20499999999999999</c:v>
                </c:pt>
                <c:pt idx="2037">
                  <c:v>0.20499999999999999</c:v>
                </c:pt>
                <c:pt idx="2038">
                  <c:v>0.20499999999999999</c:v>
                </c:pt>
                <c:pt idx="2039">
                  <c:v>0.20499999999999999</c:v>
                </c:pt>
                <c:pt idx="2040">
                  <c:v>0.20499999999999999</c:v>
                </c:pt>
                <c:pt idx="2041">
                  <c:v>0.20499999999999999</c:v>
                </c:pt>
                <c:pt idx="2042">
                  <c:v>0.20499999999999999</c:v>
                </c:pt>
                <c:pt idx="2043">
                  <c:v>0.20499999999999999</c:v>
                </c:pt>
                <c:pt idx="2044">
                  <c:v>0.20499999999999999</c:v>
                </c:pt>
                <c:pt idx="2045">
                  <c:v>0.20499999999999999</c:v>
                </c:pt>
                <c:pt idx="2046">
                  <c:v>0.20499999999999999</c:v>
                </c:pt>
                <c:pt idx="2047">
                  <c:v>0.20499999999999999</c:v>
                </c:pt>
                <c:pt idx="2048">
                  <c:v>0.20499999999999999</c:v>
                </c:pt>
                <c:pt idx="2049">
                  <c:v>0.20499999999999999</c:v>
                </c:pt>
                <c:pt idx="2050">
                  <c:v>0.20499999999999999</c:v>
                </c:pt>
                <c:pt idx="2051">
                  <c:v>0.20499999999999999</c:v>
                </c:pt>
                <c:pt idx="2052">
                  <c:v>0.20499999999999999</c:v>
                </c:pt>
                <c:pt idx="2053">
                  <c:v>0.20599999999999999</c:v>
                </c:pt>
                <c:pt idx="2054">
                  <c:v>0.20599999999999999</c:v>
                </c:pt>
                <c:pt idx="2055">
                  <c:v>0.20599999999999999</c:v>
                </c:pt>
                <c:pt idx="2056">
                  <c:v>0.20599999999999999</c:v>
                </c:pt>
                <c:pt idx="2057">
                  <c:v>0.20599999999999999</c:v>
                </c:pt>
                <c:pt idx="2058">
                  <c:v>0.20599999999999999</c:v>
                </c:pt>
                <c:pt idx="2059">
                  <c:v>0.20599999999999999</c:v>
                </c:pt>
                <c:pt idx="2060">
                  <c:v>0.20599999999999999</c:v>
                </c:pt>
                <c:pt idx="2061">
                  <c:v>0.20599999999999999</c:v>
                </c:pt>
                <c:pt idx="2062">
                  <c:v>0.20599999999999999</c:v>
                </c:pt>
                <c:pt idx="2063">
                  <c:v>0.20599999999999999</c:v>
                </c:pt>
                <c:pt idx="2064">
                  <c:v>0.20599999999999999</c:v>
                </c:pt>
                <c:pt idx="2065">
                  <c:v>0.20599999999999999</c:v>
                </c:pt>
                <c:pt idx="2066">
                  <c:v>0.20599999999999999</c:v>
                </c:pt>
                <c:pt idx="2067">
                  <c:v>0.20599999999999999</c:v>
                </c:pt>
                <c:pt idx="2068">
                  <c:v>0.20599999999999999</c:v>
                </c:pt>
                <c:pt idx="2069">
                  <c:v>0.20599999999999999</c:v>
                </c:pt>
                <c:pt idx="2070">
                  <c:v>0.20599999999999999</c:v>
                </c:pt>
                <c:pt idx="2071">
                  <c:v>0.20599999999999999</c:v>
                </c:pt>
                <c:pt idx="2072">
                  <c:v>0.20599999999999999</c:v>
                </c:pt>
                <c:pt idx="2073">
                  <c:v>0.20599999999999999</c:v>
                </c:pt>
                <c:pt idx="2074">
                  <c:v>0.20599999999999999</c:v>
                </c:pt>
                <c:pt idx="2075">
                  <c:v>0.20599999999999999</c:v>
                </c:pt>
                <c:pt idx="2076">
                  <c:v>0.20599999999999999</c:v>
                </c:pt>
                <c:pt idx="2077">
                  <c:v>0.20599999999999999</c:v>
                </c:pt>
                <c:pt idx="2078">
                  <c:v>0.20599999999999999</c:v>
                </c:pt>
                <c:pt idx="2079">
                  <c:v>0.20599999999999999</c:v>
                </c:pt>
                <c:pt idx="2080">
                  <c:v>0.20599999999999999</c:v>
                </c:pt>
                <c:pt idx="2081">
                  <c:v>0.20599999999999999</c:v>
                </c:pt>
                <c:pt idx="2082">
                  <c:v>0.20599999999999999</c:v>
                </c:pt>
                <c:pt idx="2083">
                  <c:v>0.20599999999999999</c:v>
                </c:pt>
                <c:pt idx="2084">
                  <c:v>0.20699999999999999</c:v>
                </c:pt>
                <c:pt idx="2085">
                  <c:v>0.20699999999999999</c:v>
                </c:pt>
                <c:pt idx="2086">
                  <c:v>0.20699999999999999</c:v>
                </c:pt>
                <c:pt idx="2087">
                  <c:v>0.20699999999999999</c:v>
                </c:pt>
                <c:pt idx="2088">
                  <c:v>0.20699999999999999</c:v>
                </c:pt>
                <c:pt idx="2089">
                  <c:v>0.20699999999999999</c:v>
                </c:pt>
                <c:pt idx="2090">
                  <c:v>0.20699999999999999</c:v>
                </c:pt>
                <c:pt idx="2091">
                  <c:v>0.20699999999999999</c:v>
                </c:pt>
                <c:pt idx="2092">
                  <c:v>0.20699999999999999</c:v>
                </c:pt>
                <c:pt idx="2093">
                  <c:v>0.20699999999999999</c:v>
                </c:pt>
                <c:pt idx="2094">
                  <c:v>0.20699999999999999</c:v>
                </c:pt>
                <c:pt idx="2095">
                  <c:v>0.20699999999999999</c:v>
                </c:pt>
                <c:pt idx="2096">
                  <c:v>0.20699999999999999</c:v>
                </c:pt>
                <c:pt idx="2097">
                  <c:v>0.20699999999999999</c:v>
                </c:pt>
                <c:pt idx="2098">
                  <c:v>0.20699999999999999</c:v>
                </c:pt>
                <c:pt idx="2099">
                  <c:v>0.20699999999999999</c:v>
                </c:pt>
                <c:pt idx="2100">
                  <c:v>0.20699999999999999</c:v>
                </c:pt>
                <c:pt idx="2101">
                  <c:v>0.20699999999999999</c:v>
                </c:pt>
                <c:pt idx="2102">
                  <c:v>0.20699999999999999</c:v>
                </c:pt>
                <c:pt idx="2103">
                  <c:v>0.20699999999999999</c:v>
                </c:pt>
                <c:pt idx="2104">
                  <c:v>0.20699999999999999</c:v>
                </c:pt>
                <c:pt idx="2105">
                  <c:v>0.20699999999999999</c:v>
                </c:pt>
                <c:pt idx="2106">
                  <c:v>0.20799999999999999</c:v>
                </c:pt>
                <c:pt idx="2107">
                  <c:v>0.20799999999999999</c:v>
                </c:pt>
                <c:pt idx="2108">
                  <c:v>0.20799999999999999</c:v>
                </c:pt>
                <c:pt idx="2109">
                  <c:v>0.20799999999999999</c:v>
                </c:pt>
                <c:pt idx="2110">
                  <c:v>0.20799999999999999</c:v>
                </c:pt>
                <c:pt idx="2111">
                  <c:v>0.20799999999999999</c:v>
                </c:pt>
                <c:pt idx="2112">
                  <c:v>0.20799999999999999</c:v>
                </c:pt>
                <c:pt idx="2113">
                  <c:v>0.20799999999999999</c:v>
                </c:pt>
                <c:pt idx="2114">
                  <c:v>0.20799999999999999</c:v>
                </c:pt>
                <c:pt idx="2115">
                  <c:v>0.20799999999999999</c:v>
                </c:pt>
                <c:pt idx="2116">
                  <c:v>0.20799999999999999</c:v>
                </c:pt>
                <c:pt idx="2117">
                  <c:v>0.20799999999999999</c:v>
                </c:pt>
                <c:pt idx="2118">
                  <c:v>0.20799999999999999</c:v>
                </c:pt>
                <c:pt idx="2119">
                  <c:v>0.20799999999999999</c:v>
                </c:pt>
                <c:pt idx="2120">
                  <c:v>0.20799999999999999</c:v>
                </c:pt>
                <c:pt idx="2121">
                  <c:v>0.20799999999999999</c:v>
                </c:pt>
                <c:pt idx="2122">
                  <c:v>0.20799999999999999</c:v>
                </c:pt>
                <c:pt idx="2123">
                  <c:v>0.20799999999999999</c:v>
                </c:pt>
                <c:pt idx="2124">
                  <c:v>0.20799999999999999</c:v>
                </c:pt>
                <c:pt idx="2125">
                  <c:v>0.20799999999999999</c:v>
                </c:pt>
                <c:pt idx="2126">
                  <c:v>0.20799999999999999</c:v>
                </c:pt>
                <c:pt idx="2127">
                  <c:v>0.20799999999999999</c:v>
                </c:pt>
                <c:pt idx="2128">
                  <c:v>0.20799999999999999</c:v>
                </c:pt>
                <c:pt idx="2129">
                  <c:v>0.20799999999999999</c:v>
                </c:pt>
                <c:pt idx="2130">
                  <c:v>0.20799999999999999</c:v>
                </c:pt>
                <c:pt idx="2131">
                  <c:v>0.20799999999999999</c:v>
                </c:pt>
                <c:pt idx="2132">
                  <c:v>0.20799999999999999</c:v>
                </c:pt>
                <c:pt idx="2133">
                  <c:v>0.20799999999999999</c:v>
                </c:pt>
                <c:pt idx="2134">
                  <c:v>0.20799999999999999</c:v>
                </c:pt>
                <c:pt idx="2135">
                  <c:v>0.20799999999999999</c:v>
                </c:pt>
                <c:pt idx="2136">
                  <c:v>0.20799999999999999</c:v>
                </c:pt>
                <c:pt idx="2137">
                  <c:v>0.20899999999999999</c:v>
                </c:pt>
                <c:pt idx="2138">
                  <c:v>0.20899999999999999</c:v>
                </c:pt>
                <c:pt idx="2139">
                  <c:v>0.20899999999999999</c:v>
                </c:pt>
                <c:pt idx="2140">
                  <c:v>0.20899999999999999</c:v>
                </c:pt>
                <c:pt idx="2141">
                  <c:v>0.20899999999999999</c:v>
                </c:pt>
                <c:pt idx="2142">
                  <c:v>0.20899999999999999</c:v>
                </c:pt>
                <c:pt idx="2143">
                  <c:v>0.20899999999999999</c:v>
                </c:pt>
                <c:pt idx="2144">
                  <c:v>0.20899999999999999</c:v>
                </c:pt>
                <c:pt idx="2145">
                  <c:v>0.20899999999999999</c:v>
                </c:pt>
                <c:pt idx="2146">
                  <c:v>0.20899999999999999</c:v>
                </c:pt>
                <c:pt idx="2147">
                  <c:v>0.20899999999999999</c:v>
                </c:pt>
                <c:pt idx="2148">
                  <c:v>0.20899999999999999</c:v>
                </c:pt>
                <c:pt idx="2149">
                  <c:v>0.20899999999999999</c:v>
                </c:pt>
                <c:pt idx="2150">
                  <c:v>0.20899999999999999</c:v>
                </c:pt>
                <c:pt idx="2151">
                  <c:v>0.20899999999999999</c:v>
                </c:pt>
                <c:pt idx="2152">
                  <c:v>0.20899999999999999</c:v>
                </c:pt>
                <c:pt idx="2153">
                  <c:v>0.20899999999999999</c:v>
                </c:pt>
                <c:pt idx="2154">
                  <c:v>0.20899999999999999</c:v>
                </c:pt>
                <c:pt idx="2155">
                  <c:v>0.20899999999999999</c:v>
                </c:pt>
                <c:pt idx="2156">
                  <c:v>0.20899999999999999</c:v>
                </c:pt>
                <c:pt idx="2157">
                  <c:v>0.20899999999999999</c:v>
                </c:pt>
                <c:pt idx="2158">
                  <c:v>0.20899999999999999</c:v>
                </c:pt>
                <c:pt idx="2159">
                  <c:v>0.20899999999999999</c:v>
                </c:pt>
                <c:pt idx="2160">
                  <c:v>0.21</c:v>
                </c:pt>
                <c:pt idx="2161">
                  <c:v>0.21</c:v>
                </c:pt>
                <c:pt idx="2162">
                  <c:v>0.21</c:v>
                </c:pt>
                <c:pt idx="2163">
                  <c:v>0.21</c:v>
                </c:pt>
                <c:pt idx="2164">
                  <c:v>0.21</c:v>
                </c:pt>
                <c:pt idx="2165">
                  <c:v>0.21</c:v>
                </c:pt>
                <c:pt idx="2166">
                  <c:v>0.21</c:v>
                </c:pt>
                <c:pt idx="2167">
                  <c:v>0.21</c:v>
                </c:pt>
                <c:pt idx="2168">
                  <c:v>0.21</c:v>
                </c:pt>
                <c:pt idx="2169">
                  <c:v>0.21</c:v>
                </c:pt>
                <c:pt idx="2170">
                  <c:v>0.21</c:v>
                </c:pt>
                <c:pt idx="2171">
                  <c:v>0.21</c:v>
                </c:pt>
                <c:pt idx="2172">
                  <c:v>0.21</c:v>
                </c:pt>
                <c:pt idx="2173">
                  <c:v>0.21</c:v>
                </c:pt>
                <c:pt idx="2174">
                  <c:v>0.21</c:v>
                </c:pt>
                <c:pt idx="2175">
                  <c:v>0.21</c:v>
                </c:pt>
                <c:pt idx="2176">
                  <c:v>0.21</c:v>
                </c:pt>
                <c:pt idx="2177">
                  <c:v>0.21</c:v>
                </c:pt>
                <c:pt idx="2178">
                  <c:v>0.21</c:v>
                </c:pt>
                <c:pt idx="2179">
                  <c:v>0.21</c:v>
                </c:pt>
                <c:pt idx="2180">
                  <c:v>0.21</c:v>
                </c:pt>
                <c:pt idx="2181">
                  <c:v>0.21</c:v>
                </c:pt>
                <c:pt idx="2182">
                  <c:v>0.21</c:v>
                </c:pt>
                <c:pt idx="2183">
                  <c:v>0.21</c:v>
                </c:pt>
                <c:pt idx="2184">
                  <c:v>0.21</c:v>
                </c:pt>
                <c:pt idx="2185">
                  <c:v>0.21</c:v>
                </c:pt>
                <c:pt idx="2186">
                  <c:v>0.21</c:v>
                </c:pt>
                <c:pt idx="2187">
                  <c:v>0.21</c:v>
                </c:pt>
                <c:pt idx="2188">
                  <c:v>0.21</c:v>
                </c:pt>
                <c:pt idx="2189">
                  <c:v>0.21</c:v>
                </c:pt>
                <c:pt idx="2190">
                  <c:v>0.21</c:v>
                </c:pt>
                <c:pt idx="2191">
                  <c:v>0.21</c:v>
                </c:pt>
                <c:pt idx="2192">
                  <c:v>0.21</c:v>
                </c:pt>
                <c:pt idx="2193">
                  <c:v>0.21</c:v>
                </c:pt>
                <c:pt idx="2194">
                  <c:v>0.21099999999999999</c:v>
                </c:pt>
                <c:pt idx="2195">
                  <c:v>0.21099999999999999</c:v>
                </c:pt>
                <c:pt idx="2196">
                  <c:v>0.21099999999999999</c:v>
                </c:pt>
                <c:pt idx="2197">
                  <c:v>0.21099999999999999</c:v>
                </c:pt>
                <c:pt idx="2198">
                  <c:v>0.21099999999999999</c:v>
                </c:pt>
                <c:pt idx="2199">
                  <c:v>0.21099999999999999</c:v>
                </c:pt>
                <c:pt idx="2200">
                  <c:v>0.21099999999999999</c:v>
                </c:pt>
                <c:pt idx="2201">
                  <c:v>0.21099999999999999</c:v>
                </c:pt>
                <c:pt idx="2202">
                  <c:v>0.21099999999999999</c:v>
                </c:pt>
                <c:pt idx="2203">
                  <c:v>0.21099999999999999</c:v>
                </c:pt>
                <c:pt idx="2204">
                  <c:v>0.21099999999999999</c:v>
                </c:pt>
                <c:pt idx="2205">
                  <c:v>0.21099999999999999</c:v>
                </c:pt>
                <c:pt idx="2206">
                  <c:v>0.21099999999999999</c:v>
                </c:pt>
                <c:pt idx="2207">
                  <c:v>0.21099999999999999</c:v>
                </c:pt>
                <c:pt idx="2208">
                  <c:v>0.21099999999999999</c:v>
                </c:pt>
                <c:pt idx="2209">
                  <c:v>0.21099999999999999</c:v>
                </c:pt>
                <c:pt idx="2210">
                  <c:v>0.21099999999999999</c:v>
                </c:pt>
                <c:pt idx="2211">
                  <c:v>0.21099999999999999</c:v>
                </c:pt>
                <c:pt idx="2212">
                  <c:v>0.21099999999999999</c:v>
                </c:pt>
                <c:pt idx="2213">
                  <c:v>0.21099999999999999</c:v>
                </c:pt>
                <c:pt idx="2214">
                  <c:v>0.21099999999999999</c:v>
                </c:pt>
                <c:pt idx="2215">
                  <c:v>0.21199999999999999</c:v>
                </c:pt>
                <c:pt idx="2216">
                  <c:v>0.21199999999999999</c:v>
                </c:pt>
                <c:pt idx="2217">
                  <c:v>0.21199999999999999</c:v>
                </c:pt>
                <c:pt idx="2218">
                  <c:v>0.21199999999999999</c:v>
                </c:pt>
                <c:pt idx="2219">
                  <c:v>0.21199999999999999</c:v>
                </c:pt>
                <c:pt idx="2220">
                  <c:v>0.21199999999999999</c:v>
                </c:pt>
                <c:pt idx="2221">
                  <c:v>0.21199999999999999</c:v>
                </c:pt>
                <c:pt idx="2222">
                  <c:v>0.21199999999999999</c:v>
                </c:pt>
                <c:pt idx="2223">
                  <c:v>0.21199999999999999</c:v>
                </c:pt>
                <c:pt idx="2224">
                  <c:v>0.21199999999999999</c:v>
                </c:pt>
                <c:pt idx="2225">
                  <c:v>0.21199999999999999</c:v>
                </c:pt>
                <c:pt idx="2226">
                  <c:v>0.21199999999999999</c:v>
                </c:pt>
                <c:pt idx="2227">
                  <c:v>0.21199999999999999</c:v>
                </c:pt>
                <c:pt idx="2228">
                  <c:v>0.21199999999999999</c:v>
                </c:pt>
                <c:pt idx="2229">
                  <c:v>0.21199999999999999</c:v>
                </c:pt>
                <c:pt idx="2230">
                  <c:v>0.21199999999999999</c:v>
                </c:pt>
                <c:pt idx="2231">
                  <c:v>0.21199999999999999</c:v>
                </c:pt>
                <c:pt idx="2232">
                  <c:v>0.21199999999999999</c:v>
                </c:pt>
                <c:pt idx="2233">
                  <c:v>0.21199999999999999</c:v>
                </c:pt>
                <c:pt idx="2234">
                  <c:v>0.21199999999999999</c:v>
                </c:pt>
                <c:pt idx="2235">
                  <c:v>0.21199999999999999</c:v>
                </c:pt>
                <c:pt idx="2236">
                  <c:v>0.21199999999999999</c:v>
                </c:pt>
                <c:pt idx="2237">
                  <c:v>0.21199999999999999</c:v>
                </c:pt>
                <c:pt idx="2238">
                  <c:v>0.21199999999999999</c:v>
                </c:pt>
                <c:pt idx="2239">
                  <c:v>0.21199999999999999</c:v>
                </c:pt>
                <c:pt idx="2240">
                  <c:v>0.21199999999999999</c:v>
                </c:pt>
                <c:pt idx="2241">
                  <c:v>0.21199999999999999</c:v>
                </c:pt>
                <c:pt idx="2242">
                  <c:v>0.21199999999999999</c:v>
                </c:pt>
                <c:pt idx="2243">
                  <c:v>0.21199999999999999</c:v>
                </c:pt>
                <c:pt idx="2244">
                  <c:v>0.21199999999999999</c:v>
                </c:pt>
                <c:pt idx="2245">
                  <c:v>0.21199999999999999</c:v>
                </c:pt>
                <c:pt idx="2246">
                  <c:v>0.21299999999999999</c:v>
                </c:pt>
                <c:pt idx="2247">
                  <c:v>0.21299999999999999</c:v>
                </c:pt>
                <c:pt idx="2248">
                  <c:v>0.21299999999999999</c:v>
                </c:pt>
                <c:pt idx="2249">
                  <c:v>0.21299999999999999</c:v>
                </c:pt>
                <c:pt idx="2250">
                  <c:v>0.21299999999999999</c:v>
                </c:pt>
                <c:pt idx="2251">
                  <c:v>0.21299999999999999</c:v>
                </c:pt>
                <c:pt idx="2252">
                  <c:v>0.21299999999999999</c:v>
                </c:pt>
                <c:pt idx="2253">
                  <c:v>0.21299999999999999</c:v>
                </c:pt>
                <c:pt idx="2254">
                  <c:v>0.21299999999999999</c:v>
                </c:pt>
                <c:pt idx="2255">
                  <c:v>0.21299999999999999</c:v>
                </c:pt>
                <c:pt idx="2256">
                  <c:v>0.21299999999999999</c:v>
                </c:pt>
                <c:pt idx="2257">
                  <c:v>0.21299999999999999</c:v>
                </c:pt>
                <c:pt idx="2258">
                  <c:v>0.21299999999999999</c:v>
                </c:pt>
                <c:pt idx="2259">
                  <c:v>0.21299999999999999</c:v>
                </c:pt>
                <c:pt idx="2260">
                  <c:v>0.21299999999999999</c:v>
                </c:pt>
                <c:pt idx="2261">
                  <c:v>0.21299999999999999</c:v>
                </c:pt>
                <c:pt idx="2262">
                  <c:v>0.21299999999999999</c:v>
                </c:pt>
                <c:pt idx="2263">
                  <c:v>0.21299999999999999</c:v>
                </c:pt>
                <c:pt idx="2264">
                  <c:v>0.21299999999999999</c:v>
                </c:pt>
                <c:pt idx="2265">
                  <c:v>0.21299999999999999</c:v>
                </c:pt>
                <c:pt idx="2266">
                  <c:v>0.21299999999999999</c:v>
                </c:pt>
                <c:pt idx="2267">
                  <c:v>0.21299999999999999</c:v>
                </c:pt>
                <c:pt idx="2268">
                  <c:v>0.214</c:v>
                </c:pt>
                <c:pt idx="2269">
                  <c:v>0.214</c:v>
                </c:pt>
                <c:pt idx="2270">
                  <c:v>0.214</c:v>
                </c:pt>
                <c:pt idx="2271">
                  <c:v>0.214</c:v>
                </c:pt>
                <c:pt idx="2272">
                  <c:v>0.214</c:v>
                </c:pt>
                <c:pt idx="2273">
                  <c:v>0.214</c:v>
                </c:pt>
                <c:pt idx="2274">
                  <c:v>0.214</c:v>
                </c:pt>
                <c:pt idx="2275">
                  <c:v>0.214</c:v>
                </c:pt>
                <c:pt idx="2276">
                  <c:v>0.214</c:v>
                </c:pt>
                <c:pt idx="2277">
                  <c:v>0.214</c:v>
                </c:pt>
                <c:pt idx="2278">
                  <c:v>0.214</c:v>
                </c:pt>
                <c:pt idx="2279">
                  <c:v>0.214</c:v>
                </c:pt>
                <c:pt idx="2280">
                  <c:v>0.214</c:v>
                </c:pt>
                <c:pt idx="2281">
                  <c:v>0.214</c:v>
                </c:pt>
                <c:pt idx="2282">
                  <c:v>0.214</c:v>
                </c:pt>
                <c:pt idx="2283">
                  <c:v>0.214</c:v>
                </c:pt>
                <c:pt idx="2284">
                  <c:v>0.214</c:v>
                </c:pt>
                <c:pt idx="2285">
                  <c:v>0.214</c:v>
                </c:pt>
                <c:pt idx="2286">
                  <c:v>0.214</c:v>
                </c:pt>
                <c:pt idx="2287">
                  <c:v>0.214</c:v>
                </c:pt>
                <c:pt idx="2288">
                  <c:v>0.214</c:v>
                </c:pt>
                <c:pt idx="2289">
                  <c:v>0.214</c:v>
                </c:pt>
                <c:pt idx="2290">
                  <c:v>0.214</c:v>
                </c:pt>
                <c:pt idx="2291">
                  <c:v>0.214</c:v>
                </c:pt>
                <c:pt idx="2292">
                  <c:v>0.214</c:v>
                </c:pt>
                <c:pt idx="2293">
                  <c:v>0.214</c:v>
                </c:pt>
                <c:pt idx="2294">
                  <c:v>0.214</c:v>
                </c:pt>
                <c:pt idx="2295">
                  <c:v>0.214</c:v>
                </c:pt>
                <c:pt idx="2296">
                  <c:v>0.214</c:v>
                </c:pt>
                <c:pt idx="2297">
                  <c:v>0.214</c:v>
                </c:pt>
                <c:pt idx="2298">
                  <c:v>0.214</c:v>
                </c:pt>
                <c:pt idx="2299">
                  <c:v>0.214</c:v>
                </c:pt>
                <c:pt idx="2300">
                  <c:v>0.214</c:v>
                </c:pt>
                <c:pt idx="2301">
                  <c:v>0.214</c:v>
                </c:pt>
                <c:pt idx="2302">
                  <c:v>0.215</c:v>
                </c:pt>
                <c:pt idx="2303">
                  <c:v>0.215</c:v>
                </c:pt>
                <c:pt idx="2304">
                  <c:v>0.215</c:v>
                </c:pt>
                <c:pt idx="2305">
                  <c:v>0.215</c:v>
                </c:pt>
                <c:pt idx="2306">
                  <c:v>0.215</c:v>
                </c:pt>
                <c:pt idx="2307">
                  <c:v>0.215</c:v>
                </c:pt>
                <c:pt idx="2308">
                  <c:v>0.215</c:v>
                </c:pt>
                <c:pt idx="2309">
                  <c:v>0.215</c:v>
                </c:pt>
                <c:pt idx="2310">
                  <c:v>0.215</c:v>
                </c:pt>
                <c:pt idx="2311">
                  <c:v>0.215</c:v>
                </c:pt>
                <c:pt idx="2312">
                  <c:v>0.216</c:v>
                </c:pt>
                <c:pt idx="2313">
                  <c:v>0.216</c:v>
                </c:pt>
                <c:pt idx="2314">
                  <c:v>0.216</c:v>
                </c:pt>
                <c:pt idx="2315">
                  <c:v>0.216</c:v>
                </c:pt>
                <c:pt idx="2316">
                  <c:v>0.216</c:v>
                </c:pt>
                <c:pt idx="2317">
                  <c:v>0.216</c:v>
                </c:pt>
                <c:pt idx="2318">
                  <c:v>0.216</c:v>
                </c:pt>
                <c:pt idx="2319">
                  <c:v>0.217</c:v>
                </c:pt>
                <c:pt idx="2320">
                  <c:v>0.217</c:v>
                </c:pt>
                <c:pt idx="2321">
                  <c:v>0.217</c:v>
                </c:pt>
                <c:pt idx="2322">
                  <c:v>0.217</c:v>
                </c:pt>
                <c:pt idx="2323">
                  <c:v>0.218</c:v>
                </c:pt>
                <c:pt idx="2324">
                  <c:v>0.218</c:v>
                </c:pt>
                <c:pt idx="2325">
                  <c:v>0.218</c:v>
                </c:pt>
                <c:pt idx="2326">
                  <c:v>0.218</c:v>
                </c:pt>
                <c:pt idx="2327">
                  <c:v>0.219</c:v>
                </c:pt>
                <c:pt idx="2328">
                  <c:v>0.219</c:v>
                </c:pt>
                <c:pt idx="2329">
                  <c:v>0.219</c:v>
                </c:pt>
                <c:pt idx="2330">
                  <c:v>0.22</c:v>
                </c:pt>
                <c:pt idx="2331">
                  <c:v>0.22</c:v>
                </c:pt>
                <c:pt idx="2332">
                  <c:v>0.22</c:v>
                </c:pt>
                <c:pt idx="2333">
                  <c:v>0.221</c:v>
                </c:pt>
                <c:pt idx="2334">
                  <c:v>0.221</c:v>
                </c:pt>
                <c:pt idx="2335">
                  <c:v>0.222</c:v>
                </c:pt>
                <c:pt idx="2336">
                  <c:v>0.222</c:v>
                </c:pt>
                <c:pt idx="2337">
                  <c:v>0.222</c:v>
                </c:pt>
                <c:pt idx="2338">
                  <c:v>0.223</c:v>
                </c:pt>
                <c:pt idx="2339">
                  <c:v>0.223</c:v>
                </c:pt>
                <c:pt idx="2340">
                  <c:v>0.224</c:v>
                </c:pt>
                <c:pt idx="2341">
                  <c:v>0.224</c:v>
                </c:pt>
                <c:pt idx="2342">
                  <c:v>0.224</c:v>
                </c:pt>
                <c:pt idx="2343">
                  <c:v>0.22500000000000001</c:v>
                </c:pt>
                <c:pt idx="2344">
                  <c:v>0.22600000000000001</c:v>
                </c:pt>
                <c:pt idx="2345">
                  <c:v>0.22600000000000001</c:v>
                </c:pt>
                <c:pt idx="2346">
                  <c:v>0.22600000000000001</c:v>
                </c:pt>
                <c:pt idx="2347">
                  <c:v>0.22700000000000001</c:v>
                </c:pt>
                <c:pt idx="2348">
                  <c:v>0.22800000000000001</c:v>
                </c:pt>
                <c:pt idx="2349">
                  <c:v>0.22800000000000001</c:v>
                </c:pt>
                <c:pt idx="2350">
                  <c:v>0.22800000000000001</c:v>
                </c:pt>
                <c:pt idx="2351">
                  <c:v>0.22900000000000001</c:v>
                </c:pt>
                <c:pt idx="2352">
                  <c:v>0.23</c:v>
                </c:pt>
                <c:pt idx="2353">
                  <c:v>0.23</c:v>
                </c:pt>
                <c:pt idx="2354">
                  <c:v>0.23</c:v>
                </c:pt>
                <c:pt idx="2355">
                  <c:v>0.23100000000000001</c:v>
                </c:pt>
                <c:pt idx="2356">
                  <c:v>0.23200000000000001</c:v>
                </c:pt>
                <c:pt idx="2357">
                  <c:v>0.23200000000000001</c:v>
                </c:pt>
                <c:pt idx="2358">
                  <c:v>0.23300000000000001</c:v>
                </c:pt>
                <c:pt idx="2359">
                  <c:v>0.23300000000000001</c:v>
                </c:pt>
                <c:pt idx="2360">
                  <c:v>0.23400000000000001</c:v>
                </c:pt>
                <c:pt idx="2361">
                  <c:v>0.23400000000000001</c:v>
                </c:pt>
                <c:pt idx="2362">
                  <c:v>0.23499999999999999</c:v>
                </c:pt>
                <c:pt idx="2363">
                  <c:v>0.23499999999999999</c:v>
                </c:pt>
                <c:pt idx="2364">
                  <c:v>0.23599999999999999</c:v>
                </c:pt>
                <c:pt idx="2365">
                  <c:v>0.23599999999999999</c:v>
                </c:pt>
                <c:pt idx="2366">
                  <c:v>0.23699999999999999</c:v>
                </c:pt>
                <c:pt idx="2367">
                  <c:v>0.23799999999999999</c:v>
                </c:pt>
                <c:pt idx="2368">
                  <c:v>0.23799999999999999</c:v>
                </c:pt>
                <c:pt idx="2369">
                  <c:v>0.23799999999999999</c:v>
                </c:pt>
                <c:pt idx="2370">
                  <c:v>0.23899999999999999</c:v>
                </c:pt>
                <c:pt idx="2371">
                  <c:v>0.24</c:v>
                </c:pt>
                <c:pt idx="2372">
                  <c:v>0.24</c:v>
                </c:pt>
                <c:pt idx="2373">
                  <c:v>0.24099999999999999</c:v>
                </c:pt>
                <c:pt idx="2374">
                  <c:v>0.24099999999999999</c:v>
                </c:pt>
                <c:pt idx="2375">
                  <c:v>0.24199999999999999</c:v>
                </c:pt>
                <c:pt idx="2376">
                  <c:v>0.24199999999999999</c:v>
                </c:pt>
                <c:pt idx="2377">
                  <c:v>0.24299999999999999</c:v>
                </c:pt>
                <c:pt idx="2378">
                  <c:v>0.24299999999999999</c:v>
                </c:pt>
                <c:pt idx="2379">
                  <c:v>0.24399999999999999</c:v>
                </c:pt>
                <c:pt idx="2380">
                  <c:v>0.24399999999999999</c:v>
                </c:pt>
                <c:pt idx="2381">
                  <c:v>0.24399999999999999</c:v>
                </c:pt>
                <c:pt idx="2382">
                  <c:v>0.245</c:v>
                </c:pt>
                <c:pt idx="2383">
                  <c:v>0.246</c:v>
                </c:pt>
                <c:pt idx="2384">
                  <c:v>0.246</c:v>
                </c:pt>
                <c:pt idx="2385">
                  <c:v>0.247</c:v>
                </c:pt>
                <c:pt idx="2386">
                  <c:v>0.247</c:v>
                </c:pt>
                <c:pt idx="2387">
                  <c:v>0.248</c:v>
                </c:pt>
                <c:pt idx="2388">
                  <c:v>0.248</c:v>
                </c:pt>
                <c:pt idx="2389">
                  <c:v>0.249</c:v>
                </c:pt>
                <c:pt idx="2390">
                  <c:v>0.249</c:v>
                </c:pt>
                <c:pt idx="2391">
                  <c:v>0.25</c:v>
                </c:pt>
                <c:pt idx="2392">
                  <c:v>0.25</c:v>
                </c:pt>
                <c:pt idx="2393">
                  <c:v>0.251</c:v>
                </c:pt>
                <c:pt idx="2394">
                  <c:v>0.251</c:v>
                </c:pt>
                <c:pt idx="2395">
                  <c:v>0.252</c:v>
                </c:pt>
                <c:pt idx="2396">
                  <c:v>0.252</c:v>
                </c:pt>
                <c:pt idx="2397">
                  <c:v>0.253</c:v>
                </c:pt>
                <c:pt idx="2398">
                  <c:v>0.253</c:v>
                </c:pt>
                <c:pt idx="2399">
                  <c:v>0.254</c:v>
                </c:pt>
                <c:pt idx="2400">
                  <c:v>0.254</c:v>
                </c:pt>
                <c:pt idx="2401">
                  <c:v>0.254</c:v>
                </c:pt>
                <c:pt idx="2402">
                  <c:v>0.255</c:v>
                </c:pt>
                <c:pt idx="2403">
                  <c:v>0.255</c:v>
                </c:pt>
                <c:pt idx="2404">
                  <c:v>0.255</c:v>
                </c:pt>
                <c:pt idx="2405">
                  <c:v>0.25600000000000001</c:v>
                </c:pt>
                <c:pt idx="2406">
                  <c:v>0.25600000000000001</c:v>
                </c:pt>
                <c:pt idx="2407">
                  <c:v>0.25600000000000001</c:v>
                </c:pt>
                <c:pt idx="2408">
                  <c:v>0.25700000000000001</c:v>
                </c:pt>
                <c:pt idx="2409">
                  <c:v>0.25800000000000001</c:v>
                </c:pt>
                <c:pt idx="2410">
                  <c:v>0.25800000000000001</c:v>
                </c:pt>
                <c:pt idx="2411">
                  <c:v>0.25800000000000001</c:v>
                </c:pt>
                <c:pt idx="2412">
                  <c:v>0.25900000000000001</c:v>
                </c:pt>
                <c:pt idx="2413">
                  <c:v>0.26</c:v>
                </c:pt>
                <c:pt idx="2414">
                  <c:v>0.26</c:v>
                </c:pt>
                <c:pt idx="2415">
                  <c:v>0.26</c:v>
                </c:pt>
                <c:pt idx="2416">
                  <c:v>0.26100000000000001</c:v>
                </c:pt>
                <c:pt idx="2417">
                  <c:v>0.26200000000000001</c:v>
                </c:pt>
                <c:pt idx="2418">
                  <c:v>0.26200000000000001</c:v>
                </c:pt>
                <c:pt idx="2419">
                  <c:v>0.26200000000000001</c:v>
                </c:pt>
                <c:pt idx="2420">
                  <c:v>0.26300000000000001</c:v>
                </c:pt>
                <c:pt idx="2421">
                  <c:v>0.26400000000000001</c:v>
                </c:pt>
                <c:pt idx="2422">
                  <c:v>0.26400000000000001</c:v>
                </c:pt>
                <c:pt idx="2423">
                  <c:v>0.26400000000000001</c:v>
                </c:pt>
                <c:pt idx="2424">
                  <c:v>0.26500000000000001</c:v>
                </c:pt>
                <c:pt idx="2425">
                  <c:v>0.26500000000000001</c:v>
                </c:pt>
                <c:pt idx="2426">
                  <c:v>0.26600000000000001</c:v>
                </c:pt>
                <c:pt idx="2427">
                  <c:v>0.26600000000000001</c:v>
                </c:pt>
                <c:pt idx="2428">
                  <c:v>0.26700000000000002</c:v>
                </c:pt>
                <c:pt idx="2429">
                  <c:v>0.26700000000000002</c:v>
                </c:pt>
                <c:pt idx="2430">
                  <c:v>0.26800000000000002</c:v>
                </c:pt>
                <c:pt idx="2431">
                  <c:v>0.26800000000000002</c:v>
                </c:pt>
                <c:pt idx="2432">
                  <c:v>0.26900000000000002</c:v>
                </c:pt>
                <c:pt idx="2433">
                  <c:v>0.26900000000000002</c:v>
                </c:pt>
                <c:pt idx="2434">
                  <c:v>0.27</c:v>
                </c:pt>
                <c:pt idx="2435">
                  <c:v>0.27</c:v>
                </c:pt>
                <c:pt idx="2436">
                  <c:v>0.27</c:v>
                </c:pt>
                <c:pt idx="2437">
                  <c:v>0.27</c:v>
                </c:pt>
                <c:pt idx="2438">
                  <c:v>0.27</c:v>
                </c:pt>
                <c:pt idx="2439">
                  <c:v>0.27</c:v>
                </c:pt>
                <c:pt idx="2440">
                  <c:v>0.27</c:v>
                </c:pt>
                <c:pt idx="2441">
                  <c:v>0.27</c:v>
                </c:pt>
                <c:pt idx="2442">
                  <c:v>0.27</c:v>
                </c:pt>
                <c:pt idx="2443">
                  <c:v>0.27</c:v>
                </c:pt>
                <c:pt idx="2444">
                  <c:v>0.27</c:v>
                </c:pt>
                <c:pt idx="2445">
                  <c:v>0.27</c:v>
                </c:pt>
                <c:pt idx="2446">
                  <c:v>0.27100000000000002</c:v>
                </c:pt>
                <c:pt idx="2447">
                  <c:v>0.27100000000000002</c:v>
                </c:pt>
                <c:pt idx="2448">
                  <c:v>0.27200000000000002</c:v>
                </c:pt>
                <c:pt idx="2449">
                  <c:v>0.27300000000000002</c:v>
                </c:pt>
                <c:pt idx="2450">
                  <c:v>0.27300000000000002</c:v>
                </c:pt>
                <c:pt idx="2451">
                  <c:v>0.27400000000000002</c:v>
                </c:pt>
                <c:pt idx="2452">
                  <c:v>0.27400000000000002</c:v>
                </c:pt>
                <c:pt idx="2453">
                  <c:v>0.27500000000000002</c:v>
                </c:pt>
                <c:pt idx="2454">
                  <c:v>0.27600000000000002</c:v>
                </c:pt>
                <c:pt idx="2455">
                  <c:v>0.27600000000000002</c:v>
                </c:pt>
                <c:pt idx="2456">
                  <c:v>0.27700000000000002</c:v>
                </c:pt>
                <c:pt idx="2457">
                  <c:v>0.27800000000000002</c:v>
                </c:pt>
                <c:pt idx="2458">
                  <c:v>0.27800000000000002</c:v>
                </c:pt>
                <c:pt idx="2459">
                  <c:v>0.27800000000000002</c:v>
                </c:pt>
                <c:pt idx="2460">
                  <c:v>0.27900000000000003</c:v>
                </c:pt>
                <c:pt idx="2461">
                  <c:v>0.28000000000000003</c:v>
                </c:pt>
                <c:pt idx="2462">
                  <c:v>0.28000000000000003</c:v>
                </c:pt>
                <c:pt idx="2463">
                  <c:v>0.28100000000000003</c:v>
                </c:pt>
                <c:pt idx="2464">
                  <c:v>0.28199999999999997</c:v>
                </c:pt>
                <c:pt idx="2465">
                  <c:v>0.28199999999999997</c:v>
                </c:pt>
                <c:pt idx="2466">
                  <c:v>0.28299999999999997</c:v>
                </c:pt>
                <c:pt idx="2467">
                  <c:v>0.28299999999999997</c:v>
                </c:pt>
                <c:pt idx="2468">
                  <c:v>0.28399999999999997</c:v>
                </c:pt>
                <c:pt idx="2469">
                  <c:v>0.28399999999999997</c:v>
                </c:pt>
                <c:pt idx="2470">
                  <c:v>0.28499999999999998</c:v>
                </c:pt>
                <c:pt idx="2471">
                  <c:v>0.28499999999999998</c:v>
                </c:pt>
                <c:pt idx="2472">
                  <c:v>0.28599999999999998</c:v>
                </c:pt>
                <c:pt idx="2473">
                  <c:v>0.28599999999999998</c:v>
                </c:pt>
                <c:pt idx="2474">
                  <c:v>0.28699999999999998</c:v>
                </c:pt>
                <c:pt idx="2475">
                  <c:v>0.28799999999999998</c:v>
                </c:pt>
                <c:pt idx="2476">
                  <c:v>0.28799999999999998</c:v>
                </c:pt>
                <c:pt idx="2477">
                  <c:v>0.28799999999999998</c:v>
                </c:pt>
                <c:pt idx="2478">
                  <c:v>0.28899999999999998</c:v>
                </c:pt>
                <c:pt idx="2479">
                  <c:v>0.28999999999999998</c:v>
                </c:pt>
                <c:pt idx="2480">
                  <c:v>0.28999999999999998</c:v>
                </c:pt>
                <c:pt idx="2481">
                  <c:v>0.29099999999999998</c:v>
                </c:pt>
                <c:pt idx="2482">
                  <c:v>0.29099999999999998</c:v>
                </c:pt>
                <c:pt idx="2483">
                  <c:v>0.29199999999999998</c:v>
                </c:pt>
                <c:pt idx="2484">
                  <c:v>0.29199999999999998</c:v>
                </c:pt>
                <c:pt idx="2485">
                  <c:v>0.29299999999999998</c:v>
                </c:pt>
                <c:pt idx="2486">
                  <c:v>0.29299999999999998</c:v>
                </c:pt>
                <c:pt idx="2487">
                  <c:v>0.29399999999999998</c:v>
                </c:pt>
                <c:pt idx="2488">
                  <c:v>0.29399999999999998</c:v>
                </c:pt>
                <c:pt idx="2489">
                  <c:v>0.29499999999999998</c:v>
                </c:pt>
                <c:pt idx="2490">
                  <c:v>0.29499999999999998</c:v>
                </c:pt>
                <c:pt idx="2491">
                  <c:v>0.29599999999999999</c:v>
                </c:pt>
                <c:pt idx="2492">
                  <c:v>0.29599999999999999</c:v>
                </c:pt>
                <c:pt idx="2493">
                  <c:v>0.29699999999999999</c:v>
                </c:pt>
                <c:pt idx="2494">
                  <c:v>0.29799999999999999</c:v>
                </c:pt>
                <c:pt idx="2495">
                  <c:v>0.29799999999999999</c:v>
                </c:pt>
                <c:pt idx="2496">
                  <c:v>0.29799999999999999</c:v>
                </c:pt>
                <c:pt idx="2497">
                  <c:v>0.29899999999999999</c:v>
                </c:pt>
                <c:pt idx="2498">
                  <c:v>0.3</c:v>
                </c:pt>
                <c:pt idx="2499">
                  <c:v>0.3</c:v>
                </c:pt>
                <c:pt idx="2500">
                  <c:v>0.3</c:v>
                </c:pt>
                <c:pt idx="2501">
                  <c:v>0.30099999999999999</c:v>
                </c:pt>
                <c:pt idx="2502">
                  <c:v>0.30199999999999999</c:v>
                </c:pt>
                <c:pt idx="2503">
                  <c:v>0.30199999999999999</c:v>
                </c:pt>
                <c:pt idx="2504">
                  <c:v>0.30199999999999999</c:v>
                </c:pt>
                <c:pt idx="2505">
                  <c:v>0.30299999999999999</c:v>
                </c:pt>
                <c:pt idx="2506">
                  <c:v>0.30399999999999999</c:v>
                </c:pt>
                <c:pt idx="2507">
                  <c:v>0.30399999999999999</c:v>
                </c:pt>
                <c:pt idx="2508">
                  <c:v>0.30399999999999999</c:v>
                </c:pt>
                <c:pt idx="2509">
                  <c:v>0.30499999999999999</c:v>
                </c:pt>
                <c:pt idx="2510">
                  <c:v>0.30599999999999999</c:v>
                </c:pt>
                <c:pt idx="2511">
                  <c:v>0.30599999999999999</c:v>
                </c:pt>
                <c:pt idx="2512">
                  <c:v>0.30599999999999999</c:v>
                </c:pt>
                <c:pt idx="2513">
                  <c:v>0.307</c:v>
                </c:pt>
                <c:pt idx="2514">
                  <c:v>0.308</c:v>
                </c:pt>
                <c:pt idx="2515">
                  <c:v>0.308</c:v>
                </c:pt>
                <c:pt idx="2516">
                  <c:v>0.309</c:v>
                </c:pt>
                <c:pt idx="2517">
                  <c:v>0.309</c:v>
                </c:pt>
                <c:pt idx="2518">
                  <c:v>0.31</c:v>
                </c:pt>
                <c:pt idx="2519">
                  <c:v>0.31</c:v>
                </c:pt>
                <c:pt idx="2520">
                  <c:v>0.311</c:v>
                </c:pt>
                <c:pt idx="2521">
                  <c:v>0.311</c:v>
                </c:pt>
                <c:pt idx="2522">
                  <c:v>0.312</c:v>
                </c:pt>
                <c:pt idx="2523">
                  <c:v>0.312</c:v>
                </c:pt>
                <c:pt idx="2524">
                  <c:v>0.313</c:v>
                </c:pt>
                <c:pt idx="2525">
                  <c:v>0.313</c:v>
                </c:pt>
                <c:pt idx="2526">
                  <c:v>0.314</c:v>
                </c:pt>
                <c:pt idx="2527">
                  <c:v>0.314</c:v>
                </c:pt>
                <c:pt idx="2528">
                  <c:v>0.314</c:v>
                </c:pt>
                <c:pt idx="2529">
                  <c:v>0.315</c:v>
                </c:pt>
                <c:pt idx="2530">
                  <c:v>0.316</c:v>
                </c:pt>
                <c:pt idx="2531">
                  <c:v>0.316</c:v>
                </c:pt>
                <c:pt idx="2532">
                  <c:v>0.317</c:v>
                </c:pt>
                <c:pt idx="2533">
                  <c:v>0.317</c:v>
                </c:pt>
                <c:pt idx="2534">
                  <c:v>0.318</c:v>
                </c:pt>
                <c:pt idx="2535">
                  <c:v>0.318</c:v>
                </c:pt>
                <c:pt idx="2536">
                  <c:v>0.31900000000000001</c:v>
                </c:pt>
                <c:pt idx="2537">
                  <c:v>0.31900000000000001</c:v>
                </c:pt>
                <c:pt idx="2538">
                  <c:v>0.32</c:v>
                </c:pt>
                <c:pt idx="2539">
                  <c:v>0.32</c:v>
                </c:pt>
                <c:pt idx="2540">
                  <c:v>0.32100000000000001</c:v>
                </c:pt>
                <c:pt idx="2541">
                  <c:v>0.32100000000000001</c:v>
                </c:pt>
                <c:pt idx="2542">
                  <c:v>0.32200000000000001</c:v>
                </c:pt>
                <c:pt idx="2543">
                  <c:v>0.32200000000000001</c:v>
                </c:pt>
                <c:pt idx="2544">
                  <c:v>0.32300000000000001</c:v>
                </c:pt>
                <c:pt idx="2545">
                  <c:v>0.32300000000000001</c:v>
                </c:pt>
                <c:pt idx="2546">
                  <c:v>0.32400000000000001</c:v>
                </c:pt>
                <c:pt idx="2547">
                  <c:v>0.32400000000000001</c:v>
                </c:pt>
                <c:pt idx="2548">
                  <c:v>0.32500000000000001</c:v>
                </c:pt>
                <c:pt idx="2549">
                  <c:v>0.32500000000000001</c:v>
                </c:pt>
                <c:pt idx="2550">
                  <c:v>0.32600000000000001</c:v>
                </c:pt>
                <c:pt idx="2551">
                  <c:v>0.32600000000000001</c:v>
                </c:pt>
                <c:pt idx="2552">
                  <c:v>0.32700000000000001</c:v>
                </c:pt>
                <c:pt idx="2553">
                  <c:v>0.32700000000000001</c:v>
                </c:pt>
                <c:pt idx="2554">
                  <c:v>0.32800000000000001</c:v>
                </c:pt>
                <c:pt idx="2555">
                  <c:v>0.32800000000000001</c:v>
                </c:pt>
                <c:pt idx="2556">
                  <c:v>0.32900000000000001</c:v>
                </c:pt>
                <c:pt idx="2557">
                  <c:v>0.32900000000000001</c:v>
                </c:pt>
                <c:pt idx="2558">
                  <c:v>0.33</c:v>
                </c:pt>
                <c:pt idx="2559">
                  <c:v>0.33</c:v>
                </c:pt>
                <c:pt idx="2560">
                  <c:v>0.33100000000000002</c:v>
                </c:pt>
                <c:pt idx="2561">
                  <c:v>0.33100000000000002</c:v>
                </c:pt>
                <c:pt idx="2562">
                  <c:v>0.33200000000000002</c:v>
                </c:pt>
                <c:pt idx="2563">
                  <c:v>0.33200000000000002</c:v>
                </c:pt>
                <c:pt idx="2564">
                  <c:v>0.33300000000000002</c:v>
                </c:pt>
                <c:pt idx="2565">
                  <c:v>0.33300000000000002</c:v>
                </c:pt>
                <c:pt idx="2566">
                  <c:v>0.33400000000000002</c:v>
                </c:pt>
                <c:pt idx="2567">
                  <c:v>0.33400000000000002</c:v>
                </c:pt>
                <c:pt idx="2568">
                  <c:v>0.33500000000000002</c:v>
                </c:pt>
                <c:pt idx="2569">
                  <c:v>0.33500000000000002</c:v>
                </c:pt>
                <c:pt idx="2570">
                  <c:v>0.33600000000000002</c:v>
                </c:pt>
                <c:pt idx="2571">
                  <c:v>0.33600000000000002</c:v>
                </c:pt>
                <c:pt idx="2572">
                  <c:v>0.33600000000000002</c:v>
                </c:pt>
                <c:pt idx="2573">
                  <c:v>0.33700000000000002</c:v>
                </c:pt>
                <c:pt idx="2574">
                  <c:v>0.33800000000000002</c:v>
                </c:pt>
                <c:pt idx="2575">
                  <c:v>0.33800000000000002</c:v>
                </c:pt>
                <c:pt idx="2576">
                  <c:v>0.33800000000000002</c:v>
                </c:pt>
                <c:pt idx="2577">
                  <c:v>0.33900000000000002</c:v>
                </c:pt>
                <c:pt idx="2578">
                  <c:v>0.34</c:v>
                </c:pt>
                <c:pt idx="2579">
                  <c:v>0.34</c:v>
                </c:pt>
                <c:pt idx="2580">
                  <c:v>0.34</c:v>
                </c:pt>
                <c:pt idx="2581">
                  <c:v>0.34100000000000003</c:v>
                </c:pt>
                <c:pt idx="2582">
                  <c:v>0.34200000000000003</c:v>
                </c:pt>
                <c:pt idx="2583">
                  <c:v>0.34200000000000003</c:v>
                </c:pt>
                <c:pt idx="2584">
                  <c:v>0.34200000000000003</c:v>
                </c:pt>
                <c:pt idx="2585">
                  <c:v>0.34300000000000003</c:v>
                </c:pt>
                <c:pt idx="2586">
                  <c:v>0.34300000000000003</c:v>
                </c:pt>
                <c:pt idx="2587">
                  <c:v>0.34300000000000003</c:v>
                </c:pt>
                <c:pt idx="2588">
                  <c:v>0.34399999999999997</c:v>
                </c:pt>
                <c:pt idx="2589">
                  <c:v>0.34399999999999997</c:v>
                </c:pt>
                <c:pt idx="2590">
                  <c:v>0.34499999999999997</c:v>
                </c:pt>
                <c:pt idx="2591">
                  <c:v>0.34499999999999997</c:v>
                </c:pt>
                <c:pt idx="2592">
                  <c:v>0.34599999999999997</c:v>
                </c:pt>
                <c:pt idx="2593">
                  <c:v>0.34599999999999997</c:v>
                </c:pt>
                <c:pt idx="2594">
                  <c:v>0.34699999999999998</c:v>
                </c:pt>
                <c:pt idx="2595">
                  <c:v>0.34799999999999998</c:v>
                </c:pt>
                <c:pt idx="2596">
                  <c:v>0.34799999999999998</c:v>
                </c:pt>
                <c:pt idx="2597">
                  <c:v>0.34799999999999998</c:v>
                </c:pt>
                <c:pt idx="2598">
                  <c:v>0.34899999999999998</c:v>
                </c:pt>
                <c:pt idx="2599">
                  <c:v>0.35</c:v>
                </c:pt>
                <c:pt idx="2600">
                  <c:v>0.35</c:v>
                </c:pt>
                <c:pt idx="2601">
                  <c:v>0.35</c:v>
                </c:pt>
                <c:pt idx="2602">
                  <c:v>0.35099999999999998</c:v>
                </c:pt>
                <c:pt idx="2603">
                  <c:v>0.35199999999999998</c:v>
                </c:pt>
                <c:pt idx="2604">
                  <c:v>0.35199999999999998</c:v>
                </c:pt>
                <c:pt idx="2605">
                  <c:v>0.35299999999999998</c:v>
                </c:pt>
                <c:pt idx="2606">
                  <c:v>0.35299999999999998</c:v>
                </c:pt>
                <c:pt idx="2607">
                  <c:v>0.35399999999999998</c:v>
                </c:pt>
                <c:pt idx="2608">
                  <c:v>0.35399999999999998</c:v>
                </c:pt>
                <c:pt idx="2609">
                  <c:v>0.35499999999999998</c:v>
                </c:pt>
                <c:pt idx="2610">
                  <c:v>0.35499999999999998</c:v>
                </c:pt>
                <c:pt idx="2611">
                  <c:v>0.35599999999999998</c:v>
                </c:pt>
                <c:pt idx="2612">
                  <c:v>0.35599999999999998</c:v>
                </c:pt>
                <c:pt idx="2613">
                  <c:v>0.35699999999999998</c:v>
                </c:pt>
                <c:pt idx="2614">
                  <c:v>0.35699999999999998</c:v>
                </c:pt>
                <c:pt idx="2615">
                  <c:v>0.35799999999999998</c:v>
                </c:pt>
                <c:pt idx="2616">
                  <c:v>0.35799999999999998</c:v>
                </c:pt>
                <c:pt idx="2617">
                  <c:v>0.35899999999999999</c:v>
                </c:pt>
                <c:pt idx="2618">
                  <c:v>0.35899999999999999</c:v>
                </c:pt>
                <c:pt idx="2619">
                  <c:v>0.36</c:v>
                </c:pt>
                <c:pt idx="2620">
                  <c:v>0.36</c:v>
                </c:pt>
                <c:pt idx="2621">
                  <c:v>0.36099999999999999</c:v>
                </c:pt>
                <c:pt idx="2622">
                  <c:v>0.36099999999999999</c:v>
                </c:pt>
                <c:pt idx="2623">
                  <c:v>0.36199999999999999</c:v>
                </c:pt>
                <c:pt idx="2624">
                  <c:v>0.36199999999999999</c:v>
                </c:pt>
                <c:pt idx="2625">
                  <c:v>0.36299999999999999</c:v>
                </c:pt>
                <c:pt idx="2626">
                  <c:v>0.36299999999999999</c:v>
                </c:pt>
                <c:pt idx="2627">
                  <c:v>0.36399999999999999</c:v>
                </c:pt>
                <c:pt idx="2628">
                  <c:v>0.36399999999999999</c:v>
                </c:pt>
                <c:pt idx="2629">
                  <c:v>0.36499999999999999</c:v>
                </c:pt>
                <c:pt idx="2630">
                  <c:v>0.36499999999999999</c:v>
                </c:pt>
                <c:pt idx="2631">
                  <c:v>0.36599999999999999</c:v>
                </c:pt>
                <c:pt idx="2632">
                  <c:v>0.36599999999999999</c:v>
                </c:pt>
                <c:pt idx="2633">
                  <c:v>0.36699999999999999</c:v>
                </c:pt>
                <c:pt idx="2634">
                  <c:v>0.36699999999999999</c:v>
                </c:pt>
                <c:pt idx="2635">
                  <c:v>0.36799999999999999</c:v>
                </c:pt>
                <c:pt idx="2636">
                  <c:v>0.36799999999999999</c:v>
                </c:pt>
                <c:pt idx="2637">
                  <c:v>0.36899999999999999</c:v>
                </c:pt>
                <c:pt idx="2638">
                  <c:v>0.36899999999999999</c:v>
                </c:pt>
                <c:pt idx="2639">
                  <c:v>0.37</c:v>
                </c:pt>
                <c:pt idx="2640">
                  <c:v>0.37</c:v>
                </c:pt>
                <c:pt idx="2641">
                  <c:v>0.371</c:v>
                </c:pt>
                <c:pt idx="2642">
                  <c:v>0.371</c:v>
                </c:pt>
                <c:pt idx="2643">
                  <c:v>0.372</c:v>
                </c:pt>
                <c:pt idx="2644">
                  <c:v>0.372</c:v>
                </c:pt>
                <c:pt idx="2645">
                  <c:v>0.373</c:v>
                </c:pt>
                <c:pt idx="2646">
                  <c:v>0.373</c:v>
                </c:pt>
                <c:pt idx="2647">
                  <c:v>0.374</c:v>
                </c:pt>
                <c:pt idx="2648">
                  <c:v>0.374</c:v>
                </c:pt>
                <c:pt idx="2649">
                  <c:v>0.374</c:v>
                </c:pt>
                <c:pt idx="2650">
                  <c:v>0.375</c:v>
                </c:pt>
                <c:pt idx="2651">
                  <c:v>0.376</c:v>
                </c:pt>
                <c:pt idx="2652">
                  <c:v>0.376</c:v>
                </c:pt>
                <c:pt idx="2653">
                  <c:v>0.376</c:v>
                </c:pt>
                <c:pt idx="2654">
                  <c:v>0.377</c:v>
                </c:pt>
                <c:pt idx="2655">
                  <c:v>0.378</c:v>
                </c:pt>
                <c:pt idx="2656">
                  <c:v>0.378</c:v>
                </c:pt>
                <c:pt idx="2657">
                  <c:v>0.378</c:v>
                </c:pt>
                <c:pt idx="2658">
                  <c:v>0.379</c:v>
                </c:pt>
                <c:pt idx="2659">
                  <c:v>0.38</c:v>
                </c:pt>
                <c:pt idx="2660">
                  <c:v>0.38</c:v>
                </c:pt>
                <c:pt idx="2661">
                  <c:v>0.38</c:v>
                </c:pt>
                <c:pt idx="2662">
                  <c:v>0.38100000000000001</c:v>
                </c:pt>
                <c:pt idx="2663">
                  <c:v>0.38100000000000001</c:v>
                </c:pt>
                <c:pt idx="2664">
                  <c:v>0.38200000000000001</c:v>
                </c:pt>
                <c:pt idx="2665">
                  <c:v>0.38200000000000001</c:v>
                </c:pt>
                <c:pt idx="2666">
                  <c:v>0.38300000000000001</c:v>
                </c:pt>
                <c:pt idx="2667">
                  <c:v>0.38300000000000001</c:v>
                </c:pt>
                <c:pt idx="2668">
                  <c:v>0.38400000000000001</c:v>
                </c:pt>
                <c:pt idx="2669">
                  <c:v>0.38400000000000001</c:v>
                </c:pt>
                <c:pt idx="2670">
                  <c:v>0.38500000000000001</c:v>
                </c:pt>
                <c:pt idx="2671">
                  <c:v>0.38500000000000001</c:v>
                </c:pt>
                <c:pt idx="2672">
                  <c:v>0.38600000000000001</c:v>
                </c:pt>
                <c:pt idx="2673">
                  <c:v>0.38600000000000001</c:v>
                </c:pt>
                <c:pt idx="2674">
                  <c:v>0.38700000000000001</c:v>
                </c:pt>
                <c:pt idx="2675">
                  <c:v>0.38700000000000001</c:v>
                </c:pt>
                <c:pt idx="2676">
                  <c:v>0.38800000000000001</c:v>
                </c:pt>
                <c:pt idx="2677">
                  <c:v>0.38800000000000001</c:v>
                </c:pt>
                <c:pt idx="2678">
                  <c:v>0.38900000000000001</c:v>
                </c:pt>
                <c:pt idx="2679">
                  <c:v>0.38900000000000001</c:v>
                </c:pt>
                <c:pt idx="2680">
                  <c:v>0.39</c:v>
                </c:pt>
                <c:pt idx="2681">
                  <c:v>0.39</c:v>
                </c:pt>
                <c:pt idx="2682">
                  <c:v>0.39100000000000001</c:v>
                </c:pt>
                <c:pt idx="2683">
                  <c:v>0.39100000000000001</c:v>
                </c:pt>
                <c:pt idx="2684">
                  <c:v>0.39200000000000002</c:v>
                </c:pt>
                <c:pt idx="2685">
                  <c:v>0.39200000000000002</c:v>
                </c:pt>
                <c:pt idx="2686">
                  <c:v>0.39300000000000002</c:v>
                </c:pt>
                <c:pt idx="2687">
                  <c:v>0.39300000000000002</c:v>
                </c:pt>
                <c:pt idx="2688">
                  <c:v>0.39400000000000002</c:v>
                </c:pt>
                <c:pt idx="2689">
                  <c:v>0.39400000000000002</c:v>
                </c:pt>
                <c:pt idx="2690">
                  <c:v>0.39400000000000002</c:v>
                </c:pt>
                <c:pt idx="2691">
                  <c:v>0.39500000000000002</c:v>
                </c:pt>
                <c:pt idx="2692">
                  <c:v>0.39600000000000002</c:v>
                </c:pt>
                <c:pt idx="2693">
                  <c:v>0.39600000000000002</c:v>
                </c:pt>
                <c:pt idx="2694">
                  <c:v>0.39600000000000002</c:v>
                </c:pt>
                <c:pt idx="2695">
                  <c:v>0.39700000000000002</c:v>
                </c:pt>
                <c:pt idx="2696">
                  <c:v>0.39800000000000002</c:v>
                </c:pt>
                <c:pt idx="2697">
                  <c:v>0.39800000000000002</c:v>
                </c:pt>
                <c:pt idx="2698">
                  <c:v>0.39800000000000002</c:v>
                </c:pt>
                <c:pt idx="2699">
                  <c:v>0.39900000000000002</c:v>
                </c:pt>
                <c:pt idx="2700">
                  <c:v>0.4</c:v>
                </c:pt>
                <c:pt idx="2701">
                  <c:v>0.4</c:v>
                </c:pt>
                <c:pt idx="2702">
                  <c:v>0.4</c:v>
                </c:pt>
                <c:pt idx="2703">
                  <c:v>0.40100000000000002</c:v>
                </c:pt>
                <c:pt idx="2704">
                  <c:v>0.40100000000000002</c:v>
                </c:pt>
                <c:pt idx="2705">
                  <c:v>0.40200000000000002</c:v>
                </c:pt>
                <c:pt idx="2706">
                  <c:v>0.40200000000000002</c:v>
                </c:pt>
                <c:pt idx="2707">
                  <c:v>0.40300000000000002</c:v>
                </c:pt>
                <c:pt idx="2708">
                  <c:v>0.40300000000000002</c:v>
                </c:pt>
                <c:pt idx="2709">
                  <c:v>0.40400000000000003</c:v>
                </c:pt>
                <c:pt idx="2710">
                  <c:v>0.40400000000000003</c:v>
                </c:pt>
                <c:pt idx="2711">
                  <c:v>0.40500000000000003</c:v>
                </c:pt>
                <c:pt idx="2712">
                  <c:v>0.40500000000000003</c:v>
                </c:pt>
                <c:pt idx="2713">
                  <c:v>0.40600000000000003</c:v>
                </c:pt>
                <c:pt idx="2714">
                  <c:v>0.40600000000000003</c:v>
                </c:pt>
                <c:pt idx="2715">
                  <c:v>0.40699999999999997</c:v>
                </c:pt>
                <c:pt idx="2716">
                  <c:v>0.40699999999999997</c:v>
                </c:pt>
                <c:pt idx="2717">
                  <c:v>0.40799999999999997</c:v>
                </c:pt>
                <c:pt idx="2718">
                  <c:v>0.40799999999999997</c:v>
                </c:pt>
                <c:pt idx="2719">
                  <c:v>0.40899999999999997</c:v>
                </c:pt>
                <c:pt idx="2720">
                  <c:v>0.40899999999999997</c:v>
                </c:pt>
                <c:pt idx="2721">
                  <c:v>0.41</c:v>
                </c:pt>
                <c:pt idx="2722">
                  <c:v>0.41</c:v>
                </c:pt>
                <c:pt idx="2723">
                  <c:v>0.41</c:v>
                </c:pt>
                <c:pt idx="2724">
                  <c:v>0.41</c:v>
                </c:pt>
                <c:pt idx="2725">
                  <c:v>0.41099999999999998</c:v>
                </c:pt>
                <c:pt idx="2726">
                  <c:v>0.41099999999999998</c:v>
                </c:pt>
                <c:pt idx="2727">
                  <c:v>0.41199999999999998</c:v>
                </c:pt>
                <c:pt idx="2728">
                  <c:v>0.41199999999999998</c:v>
                </c:pt>
                <c:pt idx="2729">
                  <c:v>0.41299999999999998</c:v>
                </c:pt>
                <c:pt idx="2730">
                  <c:v>0.41399999999999998</c:v>
                </c:pt>
                <c:pt idx="2731">
                  <c:v>0.41399999999999998</c:v>
                </c:pt>
                <c:pt idx="2732">
                  <c:v>0.41399999999999998</c:v>
                </c:pt>
                <c:pt idx="2733">
                  <c:v>0.41499999999999998</c:v>
                </c:pt>
                <c:pt idx="2734">
                  <c:v>0.41599999999999998</c:v>
                </c:pt>
                <c:pt idx="2735">
                  <c:v>0.41599999999999998</c:v>
                </c:pt>
                <c:pt idx="2736">
                  <c:v>0.41599999999999998</c:v>
                </c:pt>
                <c:pt idx="2737">
                  <c:v>0.41699999999999998</c:v>
                </c:pt>
                <c:pt idx="2738">
                  <c:v>0.41699999999999998</c:v>
                </c:pt>
                <c:pt idx="2739">
                  <c:v>0.41799999999999998</c:v>
                </c:pt>
                <c:pt idx="2740">
                  <c:v>0.41799999999999998</c:v>
                </c:pt>
                <c:pt idx="2741">
                  <c:v>0.41899999999999998</c:v>
                </c:pt>
                <c:pt idx="2742">
                  <c:v>0.42</c:v>
                </c:pt>
                <c:pt idx="2743">
                  <c:v>0.42</c:v>
                </c:pt>
                <c:pt idx="2744">
                  <c:v>0.42</c:v>
                </c:pt>
                <c:pt idx="2745">
                  <c:v>0.42099999999999999</c:v>
                </c:pt>
                <c:pt idx="2746">
                  <c:v>0.42199999999999999</c:v>
                </c:pt>
                <c:pt idx="2747">
                  <c:v>0.42199999999999999</c:v>
                </c:pt>
                <c:pt idx="2748">
                  <c:v>0.42199999999999999</c:v>
                </c:pt>
                <c:pt idx="2749">
                  <c:v>0.42299999999999999</c:v>
                </c:pt>
                <c:pt idx="2750">
                  <c:v>0.42399999999999999</c:v>
                </c:pt>
                <c:pt idx="2751">
                  <c:v>0.42399999999999999</c:v>
                </c:pt>
                <c:pt idx="2752">
                  <c:v>0.42399999999999999</c:v>
                </c:pt>
                <c:pt idx="2753">
                  <c:v>0.42499999999999999</c:v>
                </c:pt>
                <c:pt idx="2754">
                  <c:v>0.42599999999999999</c:v>
                </c:pt>
                <c:pt idx="2755">
                  <c:v>0.42599999999999999</c:v>
                </c:pt>
                <c:pt idx="2756">
                  <c:v>0.42599999999999999</c:v>
                </c:pt>
                <c:pt idx="2757">
                  <c:v>0.42699999999999999</c:v>
                </c:pt>
                <c:pt idx="2758">
                  <c:v>0.42799999999999999</c:v>
                </c:pt>
                <c:pt idx="2759">
                  <c:v>0.42799999999999999</c:v>
                </c:pt>
                <c:pt idx="2760">
                  <c:v>0.42799999999999999</c:v>
                </c:pt>
                <c:pt idx="2761">
                  <c:v>0.42899999999999999</c:v>
                </c:pt>
                <c:pt idx="2762">
                  <c:v>0.43</c:v>
                </c:pt>
                <c:pt idx="2763">
                  <c:v>0.43</c:v>
                </c:pt>
                <c:pt idx="2764">
                  <c:v>0.43</c:v>
                </c:pt>
                <c:pt idx="2765">
                  <c:v>0.43099999999999999</c:v>
                </c:pt>
                <c:pt idx="2766">
                  <c:v>0.432</c:v>
                </c:pt>
                <c:pt idx="2767">
                  <c:v>0.432</c:v>
                </c:pt>
                <c:pt idx="2768">
                  <c:v>0.432</c:v>
                </c:pt>
                <c:pt idx="2769">
                  <c:v>0.433</c:v>
                </c:pt>
                <c:pt idx="2770">
                  <c:v>0.434</c:v>
                </c:pt>
                <c:pt idx="2771">
                  <c:v>0.434</c:v>
                </c:pt>
                <c:pt idx="2772">
                  <c:v>0.434</c:v>
                </c:pt>
                <c:pt idx="2773">
                  <c:v>0.435</c:v>
                </c:pt>
                <c:pt idx="2774">
                  <c:v>0.436</c:v>
                </c:pt>
                <c:pt idx="2775">
                  <c:v>0.436</c:v>
                </c:pt>
                <c:pt idx="2776">
                  <c:v>0.436</c:v>
                </c:pt>
                <c:pt idx="2777">
                  <c:v>0.437</c:v>
                </c:pt>
                <c:pt idx="2778">
                  <c:v>0.438</c:v>
                </c:pt>
                <c:pt idx="2779">
                  <c:v>0.438</c:v>
                </c:pt>
                <c:pt idx="2780">
                  <c:v>0.438</c:v>
                </c:pt>
                <c:pt idx="2781">
                  <c:v>0.439</c:v>
                </c:pt>
                <c:pt idx="2782">
                  <c:v>0.44</c:v>
                </c:pt>
                <c:pt idx="2783">
                  <c:v>0.44</c:v>
                </c:pt>
                <c:pt idx="2784">
                  <c:v>0.44</c:v>
                </c:pt>
                <c:pt idx="2785">
                  <c:v>0.441</c:v>
                </c:pt>
                <c:pt idx="2786">
                  <c:v>0.441</c:v>
                </c:pt>
                <c:pt idx="2787">
                  <c:v>0.442</c:v>
                </c:pt>
                <c:pt idx="2788">
                  <c:v>0.442</c:v>
                </c:pt>
                <c:pt idx="2789">
                  <c:v>0.443</c:v>
                </c:pt>
                <c:pt idx="2790">
                  <c:v>0.443</c:v>
                </c:pt>
                <c:pt idx="2791">
                  <c:v>0.44400000000000001</c:v>
                </c:pt>
                <c:pt idx="2792">
                  <c:v>0.44400000000000001</c:v>
                </c:pt>
                <c:pt idx="2793">
                  <c:v>0.44500000000000001</c:v>
                </c:pt>
                <c:pt idx="2794">
                  <c:v>0.44500000000000001</c:v>
                </c:pt>
                <c:pt idx="2795">
                  <c:v>0.44600000000000001</c:v>
                </c:pt>
                <c:pt idx="2796">
                  <c:v>0.44600000000000001</c:v>
                </c:pt>
                <c:pt idx="2797">
                  <c:v>0.44700000000000001</c:v>
                </c:pt>
                <c:pt idx="2798">
                  <c:v>0.44700000000000001</c:v>
                </c:pt>
                <c:pt idx="2799">
                  <c:v>0.44800000000000001</c:v>
                </c:pt>
                <c:pt idx="2800">
                  <c:v>0.44800000000000001</c:v>
                </c:pt>
                <c:pt idx="2801">
                  <c:v>0.44800000000000001</c:v>
                </c:pt>
                <c:pt idx="2802">
                  <c:v>0.44900000000000001</c:v>
                </c:pt>
                <c:pt idx="2803">
                  <c:v>0.45</c:v>
                </c:pt>
                <c:pt idx="2804">
                  <c:v>0.45</c:v>
                </c:pt>
                <c:pt idx="2805">
                  <c:v>0.45100000000000001</c:v>
                </c:pt>
                <c:pt idx="2806">
                  <c:v>0.45100000000000001</c:v>
                </c:pt>
                <c:pt idx="2807">
                  <c:v>0.45200000000000001</c:v>
                </c:pt>
                <c:pt idx="2808">
                  <c:v>0.45200000000000001</c:v>
                </c:pt>
                <c:pt idx="2809">
                  <c:v>0.45300000000000001</c:v>
                </c:pt>
                <c:pt idx="2810">
                  <c:v>0.45300000000000001</c:v>
                </c:pt>
                <c:pt idx="2811">
                  <c:v>0.45400000000000001</c:v>
                </c:pt>
                <c:pt idx="2812">
                  <c:v>0.45400000000000001</c:v>
                </c:pt>
                <c:pt idx="2813">
                  <c:v>0.45400000000000001</c:v>
                </c:pt>
                <c:pt idx="2814">
                  <c:v>0.45500000000000002</c:v>
                </c:pt>
                <c:pt idx="2815">
                  <c:v>0.45600000000000002</c:v>
                </c:pt>
                <c:pt idx="2816">
                  <c:v>0.45600000000000002</c:v>
                </c:pt>
                <c:pt idx="2817">
                  <c:v>0.45600000000000002</c:v>
                </c:pt>
                <c:pt idx="2818">
                  <c:v>0.45700000000000002</c:v>
                </c:pt>
                <c:pt idx="2819">
                  <c:v>0.45800000000000002</c:v>
                </c:pt>
                <c:pt idx="2820">
                  <c:v>0.45800000000000002</c:v>
                </c:pt>
                <c:pt idx="2821">
                  <c:v>0.45800000000000002</c:v>
                </c:pt>
                <c:pt idx="2822">
                  <c:v>0.45900000000000002</c:v>
                </c:pt>
                <c:pt idx="2823">
                  <c:v>0.46</c:v>
                </c:pt>
                <c:pt idx="2824">
                  <c:v>0.46</c:v>
                </c:pt>
                <c:pt idx="2825">
                  <c:v>0.46</c:v>
                </c:pt>
                <c:pt idx="2826">
                  <c:v>0.46100000000000002</c:v>
                </c:pt>
                <c:pt idx="2827">
                  <c:v>0.46100000000000002</c:v>
                </c:pt>
                <c:pt idx="2828">
                  <c:v>0.46200000000000002</c:v>
                </c:pt>
                <c:pt idx="2829">
                  <c:v>0.46200000000000002</c:v>
                </c:pt>
                <c:pt idx="2830">
                  <c:v>0.46300000000000002</c:v>
                </c:pt>
                <c:pt idx="2831">
                  <c:v>0.46300000000000002</c:v>
                </c:pt>
                <c:pt idx="2832">
                  <c:v>0.46400000000000002</c:v>
                </c:pt>
                <c:pt idx="2833">
                  <c:v>0.46400000000000002</c:v>
                </c:pt>
                <c:pt idx="2834">
                  <c:v>0.46500000000000002</c:v>
                </c:pt>
                <c:pt idx="2835">
                  <c:v>0.46500000000000002</c:v>
                </c:pt>
                <c:pt idx="2836">
                  <c:v>0.46600000000000003</c:v>
                </c:pt>
                <c:pt idx="2837">
                  <c:v>0.46600000000000003</c:v>
                </c:pt>
                <c:pt idx="2838">
                  <c:v>0.46700000000000003</c:v>
                </c:pt>
                <c:pt idx="2839">
                  <c:v>0.46700000000000003</c:v>
                </c:pt>
                <c:pt idx="2840">
                  <c:v>0.46800000000000003</c:v>
                </c:pt>
                <c:pt idx="2841">
                  <c:v>0.46800000000000003</c:v>
                </c:pt>
                <c:pt idx="2842">
                  <c:v>0.46800000000000003</c:v>
                </c:pt>
                <c:pt idx="2843">
                  <c:v>0.46899999999999997</c:v>
                </c:pt>
                <c:pt idx="2844">
                  <c:v>0.47</c:v>
                </c:pt>
                <c:pt idx="2845">
                  <c:v>0.47</c:v>
                </c:pt>
                <c:pt idx="2846">
                  <c:v>0.47</c:v>
                </c:pt>
                <c:pt idx="2847">
                  <c:v>0.47099999999999997</c:v>
                </c:pt>
                <c:pt idx="2848">
                  <c:v>0.47199999999999998</c:v>
                </c:pt>
                <c:pt idx="2849">
                  <c:v>0.47199999999999998</c:v>
                </c:pt>
                <c:pt idx="2850">
                  <c:v>0.47199999999999998</c:v>
                </c:pt>
                <c:pt idx="2851">
                  <c:v>0.47299999999999998</c:v>
                </c:pt>
                <c:pt idx="2852">
                  <c:v>0.47399999999999998</c:v>
                </c:pt>
                <c:pt idx="2853">
                  <c:v>0.47399999999999998</c:v>
                </c:pt>
                <c:pt idx="2854">
                  <c:v>0.47399999999999998</c:v>
                </c:pt>
                <c:pt idx="2855">
                  <c:v>0.47499999999999998</c:v>
                </c:pt>
                <c:pt idx="2856">
                  <c:v>0.47499999999999998</c:v>
                </c:pt>
                <c:pt idx="2857">
                  <c:v>0.47599999999999998</c:v>
                </c:pt>
                <c:pt idx="2858">
                  <c:v>0.47599999999999998</c:v>
                </c:pt>
                <c:pt idx="2859">
                  <c:v>0.47699999999999998</c:v>
                </c:pt>
                <c:pt idx="2860">
                  <c:v>0.47699999999999998</c:v>
                </c:pt>
                <c:pt idx="2861">
                  <c:v>0.47799999999999998</c:v>
                </c:pt>
                <c:pt idx="2862">
                  <c:v>0.47799999999999998</c:v>
                </c:pt>
                <c:pt idx="2863">
                  <c:v>0.47899999999999998</c:v>
                </c:pt>
                <c:pt idx="2864">
                  <c:v>0.47899999999999998</c:v>
                </c:pt>
                <c:pt idx="2865">
                  <c:v>0.48</c:v>
                </c:pt>
                <c:pt idx="2866">
                  <c:v>0.48</c:v>
                </c:pt>
                <c:pt idx="2867">
                  <c:v>0.48099999999999998</c:v>
                </c:pt>
                <c:pt idx="2868">
                  <c:v>0.48099999999999998</c:v>
                </c:pt>
                <c:pt idx="2869">
                  <c:v>0.48199999999999998</c:v>
                </c:pt>
                <c:pt idx="2870">
                  <c:v>0.48199999999999998</c:v>
                </c:pt>
                <c:pt idx="2871">
                  <c:v>0.48199999999999998</c:v>
                </c:pt>
                <c:pt idx="2872">
                  <c:v>0.48299999999999998</c:v>
                </c:pt>
                <c:pt idx="2873">
                  <c:v>0.48399999999999999</c:v>
                </c:pt>
                <c:pt idx="2874">
                  <c:v>0.48399999999999999</c:v>
                </c:pt>
                <c:pt idx="2875">
                  <c:v>0.48399999999999999</c:v>
                </c:pt>
                <c:pt idx="2876">
                  <c:v>0.48499999999999999</c:v>
                </c:pt>
                <c:pt idx="2877">
                  <c:v>0.48499999999999999</c:v>
                </c:pt>
                <c:pt idx="2878">
                  <c:v>0.48599999999999999</c:v>
                </c:pt>
                <c:pt idx="2879">
                  <c:v>0.48599999999999999</c:v>
                </c:pt>
                <c:pt idx="2880">
                  <c:v>0.48699999999999999</c:v>
                </c:pt>
                <c:pt idx="2881">
                  <c:v>0.48699999999999999</c:v>
                </c:pt>
                <c:pt idx="2882">
                  <c:v>0.48799999999999999</c:v>
                </c:pt>
                <c:pt idx="2883">
                  <c:v>0.48799999999999999</c:v>
                </c:pt>
                <c:pt idx="2884">
                  <c:v>0.48899999999999999</c:v>
                </c:pt>
                <c:pt idx="2885">
                  <c:v>0.48899999999999999</c:v>
                </c:pt>
                <c:pt idx="2886">
                  <c:v>0.49</c:v>
                </c:pt>
                <c:pt idx="2887">
                  <c:v>0.49</c:v>
                </c:pt>
                <c:pt idx="2888">
                  <c:v>0.49099999999999999</c:v>
                </c:pt>
                <c:pt idx="2889">
                  <c:v>0.49099999999999999</c:v>
                </c:pt>
                <c:pt idx="2890">
                  <c:v>0.49199999999999999</c:v>
                </c:pt>
                <c:pt idx="2891">
                  <c:v>0.49199999999999999</c:v>
                </c:pt>
                <c:pt idx="2892">
                  <c:v>0.49299999999999999</c:v>
                </c:pt>
                <c:pt idx="2893">
                  <c:v>0.49299999999999999</c:v>
                </c:pt>
                <c:pt idx="2894">
                  <c:v>0.49399999999999999</c:v>
                </c:pt>
                <c:pt idx="2895">
                  <c:v>0.49399999999999999</c:v>
                </c:pt>
                <c:pt idx="2896">
                  <c:v>0.49399999999999999</c:v>
                </c:pt>
                <c:pt idx="2897">
                  <c:v>0.495</c:v>
                </c:pt>
                <c:pt idx="2898">
                  <c:v>0.496</c:v>
                </c:pt>
                <c:pt idx="2899">
                  <c:v>0.496</c:v>
                </c:pt>
                <c:pt idx="2900">
                  <c:v>0.496</c:v>
                </c:pt>
                <c:pt idx="2901">
                  <c:v>0.497</c:v>
                </c:pt>
                <c:pt idx="2902">
                  <c:v>0.498</c:v>
                </c:pt>
                <c:pt idx="2903">
                  <c:v>0.498</c:v>
                </c:pt>
                <c:pt idx="2904">
                  <c:v>0.498</c:v>
                </c:pt>
                <c:pt idx="2905">
                  <c:v>0.499</c:v>
                </c:pt>
                <c:pt idx="2906">
                  <c:v>0.5</c:v>
                </c:pt>
                <c:pt idx="2907">
                  <c:v>0.5</c:v>
                </c:pt>
                <c:pt idx="2908">
                  <c:v>0.5</c:v>
                </c:pt>
                <c:pt idx="2909">
                  <c:v>0.501</c:v>
                </c:pt>
                <c:pt idx="2910">
                  <c:v>0.501</c:v>
                </c:pt>
                <c:pt idx="2911">
                  <c:v>0.502</c:v>
                </c:pt>
                <c:pt idx="2912">
                  <c:v>0.502</c:v>
                </c:pt>
                <c:pt idx="2913">
                  <c:v>0.503</c:v>
                </c:pt>
                <c:pt idx="2914">
                  <c:v>0.503</c:v>
                </c:pt>
                <c:pt idx="2915">
                  <c:v>0.504</c:v>
                </c:pt>
                <c:pt idx="2916">
                  <c:v>0.504</c:v>
                </c:pt>
                <c:pt idx="2917">
                  <c:v>0.505</c:v>
                </c:pt>
                <c:pt idx="2918">
                  <c:v>0.505</c:v>
                </c:pt>
                <c:pt idx="2919">
                  <c:v>0.505</c:v>
                </c:pt>
                <c:pt idx="2920">
                  <c:v>0.50600000000000001</c:v>
                </c:pt>
                <c:pt idx="2921">
                  <c:v>0.50600000000000001</c:v>
                </c:pt>
                <c:pt idx="2922">
                  <c:v>0.50600000000000001</c:v>
                </c:pt>
                <c:pt idx="2923">
                  <c:v>0.50700000000000001</c:v>
                </c:pt>
                <c:pt idx="2924">
                  <c:v>0.50800000000000001</c:v>
                </c:pt>
                <c:pt idx="2925">
                  <c:v>0.50800000000000001</c:v>
                </c:pt>
                <c:pt idx="2926">
                  <c:v>0.50800000000000001</c:v>
                </c:pt>
                <c:pt idx="2927">
                  <c:v>0.50900000000000001</c:v>
                </c:pt>
                <c:pt idx="2928">
                  <c:v>0.51</c:v>
                </c:pt>
                <c:pt idx="2929">
                  <c:v>0.51</c:v>
                </c:pt>
                <c:pt idx="2930">
                  <c:v>0.51100000000000001</c:v>
                </c:pt>
                <c:pt idx="2931">
                  <c:v>0.51100000000000001</c:v>
                </c:pt>
                <c:pt idx="2932">
                  <c:v>0.51200000000000001</c:v>
                </c:pt>
                <c:pt idx="2933">
                  <c:v>0.51200000000000001</c:v>
                </c:pt>
                <c:pt idx="2934">
                  <c:v>0.51200000000000001</c:v>
                </c:pt>
                <c:pt idx="2935">
                  <c:v>0.51300000000000001</c:v>
                </c:pt>
                <c:pt idx="2936">
                  <c:v>0.51400000000000001</c:v>
                </c:pt>
                <c:pt idx="2937">
                  <c:v>0.51400000000000001</c:v>
                </c:pt>
                <c:pt idx="2938">
                  <c:v>0.51500000000000001</c:v>
                </c:pt>
                <c:pt idx="2939">
                  <c:v>0.51500000000000001</c:v>
                </c:pt>
                <c:pt idx="2940">
                  <c:v>0.51600000000000001</c:v>
                </c:pt>
                <c:pt idx="2941">
                  <c:v>0.51600000000000001</c:v>
                </c:pt>
                <c:pt idx="2942">
                  <c:v>0.51700000000000002</c:v>
                </c:pt>
                <c:pt idx="2943">
                  <c:v>0.51700000000000002</c:v>
                </c:pt>
                <c:pt idx="2944">
                  <c:v>0.51800000000000002</c:v>
                </c:pt>
                <c:pt idx="2945">
                  <c:v>0.51800000000000002</c:v>
                </c:pt>
                <c:pt idx="2946">
                  <c:v>0.51800000000000002</c:v>
                </c:pt>
                <c:pt idx="2947">
                  <c:v>0.51900000000000002</c:v>
                </c:pt>
                <c:pt idx="2948">
                  <c:v>0.52</c:v>
                </c:pt>
                <c:pt idx="2949">
                  <c:v>0.52</c:v>
                </c:pt>
                <c:pt idx="2950">
                  <c:v>0.52</c:v>
                </c:pt>
                <c:pt idx="2951">
                  <c:v>0.52100000000000002</c:v>
                </c:pt>
                <c:pt idx="2952">
                  <c:v>0.52200000000000002</c:v>
                </c:pt>
                <c:pt idx="2953">
                  <c:v>0.52200000000000002</c:v>
                </c:pt>
                <c:pt idx="2954">
                  <c:v>0.52200000000000002</c:v>
                </c:pt>
                <c:pt idx="2955">
                  <c:v>0.52300000000000002</c:v>
                </c:pt>
                <c:pt idx="2956">
                  <c:v>0.52400000000000002</c:v>
                </c:pt>
                <c:pt idx="2957">
                  <c:v>0.52400000000000002</c:v>
                </c:pt>
                <c:pt idx="2958">
                  <c:v>0.52400000000000002</c:v>
                </c:pt>
                <c:pt idx="2959">
                  <c:v>0.52500000000000002</c:v>
                </c:pt>
                <c:pt idx="2960">
                  <c:v>0.52500000000000002</c:v>
                </c:pt>
                <c:pt idx="2961">
                  <c:v>0.52600000000000002</c:v>
                </c:pt>
                <c:pt idx="2962">
                  <c:v>0.52600000000000002</c:v>
                </c:pt>
                <c:pt idx="2963">
                  <c:v>0.52700000000000002</c:v>
                </c:pt>
                <c:pt idx="2964">
                  <c:v>0.52700000000000002</c:v>
                </c:pt>
                <c:pt idx="2965">
                  <c:v>0.52800000000000002</c:v>
                </c:pt>
                <c:pt idx="2966">
                  <c:v>0.52800000000000002</c:v>
                </c:pt>
                <c:pt idx="2967">
                  <c:v>0.52800000000000002</c:v>
                </c:pt>
                <c:pt idx="2968">
                  <c:v>0.52900000000000003</c:v>
                </c:pt>
                <c:pt idx="2969">
                  <c:v>0.53</c:v>
                </c:pt>
                <c:pt idx="2970">
                  <c:v>0.53</c:v>
                </c:pt>
                <c:pt idx="2971">
                  <c:v>0.53</c:v>
                </c:pt>
                <c:pt idx="2972">
                  <c:v>0.53100000000000003</c:v>
                </c:pt>
                <c:pt idx="2973">
                  <c:v>0.53200000000000003</c:v>
                </c:pt>
                <c:pt idx="2974">
                  <c:v>0.53200000000000003</c:v>
                </c:pt>
                <c:pt idx="2975">
                  <c:v>0.53200000000000003</c:v>
                </c:pt>
                <c:pt idx="2976">
                  <c:v>0.53300000000000003</c:v>
                </c:pt>
                <c:pt idx="2977">
                  <c:v>0.53400000000000003</c:v>
                </c:pt>
                <c:pt idx="2978">
                  <c:v>0.53400000000000003</c:v>
                </c:pt>
                <c:pt idx="2979">
                  <c:v>0.53400000000000003</c:v>
                </c:pt>
                <c:pt idx="2980">
                  <c:v>0.53500000000000003</c:v>
                </c:pt>
                <c:pt idx="2981">
                  <c:v>0.53500000000000003</c:v>
                </c:pt>
                <c:pt idx="2982">
                  <c:v>0.53600000000000003</c:v>
                </c:pt>
                <c:pt idx="2983">
                  <c:v>0.53600000000000003</c:v>
                </c:pt>
                <c:pt idx="2984">
                  <c:v>0.53700000000000003</c:v>
                </c:pt>
                <c:pt idx="2985">
                  <c:v>0.53700000000000003</c:v>
                </c:pt>
                <c:pt idx="2986">
                  <c:v>0.53800000000000003</c:v>
                </c:pt>
                <c:pt idx="2987">
                  <c:v>0.53800000000000003</c:v>
                </c:pt>
                <c:pt idx="2988">
                  <c:v>0.53900000000000003</c:v>
                </c:pt>
                <c:pt idx="2989">
                  <c:v>0.53900000000000003</c:v>
                </c:pt>
                <c:pt idx="2990">
                  <c:v>0.54</c:v>
                </c:pt>
                <c:pt idx="2991">
                  <c:v>0.54</c:v>
                </c:pt>
                <c:pt idx="2992">
                  <c:v>0.54100000000000004</c:v>
                </c:pt>
                <c:pt idx="2993">
                  <c:v>0.54100000000000004</c:v>
                </c:pt>
                <c:pt idx="2994">
                  <c:v>0.54200000000000004</c:v>
                </c:pt>
                <c:pt idx="2995">
                  <c:v>0.54200000000000004</c:v>
                </c:pt>
                <c:pt idx="2996">
                  <c:v>0.54300000000000004</c:v>
                </c:pt>
                <c:pt idx="2997">
                  <c:v>0.54300000000000004</c:v>
                </c:pt>
                <c:pt idx="2998">
                  <c:v>0.54400000000000004</c:v>
                </c:pt>
                <c:pt idx="2999">
                  <c:v>0.54400000000000004</c:v>
                </c:pt>
                <c:pt idx="3000">
                  <c:v>0.54400000000000004</c:v>
                </c:pt>
                <c:pt idx="3001">
                  <c:v>0.54500000000000004</c:v>
                </c:pt>
                <c:pt idx="3002">
                  <c:v>0.54600000000000004</c:v>
                </c:pt>
                <c:pt idx="3003">
                  <c:v>0.54600000000000004</c:v>
                </c:pt>
                <c:pt idx="3004">
                  <c:v>0.54600000000000004</c:v>
                </c:pt>
                <c:pt idx="3005">
                  <c:v>0.54700000000000004</c:v>
                </c:pt>
                <c:pt idx="3006">
                  <c:v>0.54800000000000004</c:v>
                </c:pt>
                <c:pt idx="3007">
                  <c:v>0.54800000000000004</c:v>
                </c:pt>
                <c:pt idx="3008">
                  <c:v>0.54800000000000004</c:v>
                </c:pt>
                <c:pt idx="3009">
                  <c:v>0.54900000000000004</c:v>
                </c:pt>
                <c:pt idx="3010">
                  <c:v>0.55000000000000004</c:v>
                </c:pt>
                <c:pt idx="3011">
                  <c:v>0.55000000000000004</c:v>
                </c:pt>
                <c:pt idx="3012">
                  <c:v>0.55000000000000004</c:v>
                </c:pt>
                <c:pt idx="3013">
                  <c:v>0.55100000000000005</c:v>
                </c:pt>
                <c:pt idx="3014">
                  <c:v>0.55100000000000005</c:v>
                </c:pt>
                <c:pt idx="3015">
                  <c:v>0.55200000000000005</c:v>
                </c:pt>
                <c:pt idx="3016">
                  <c:v>0.55200000000000005</c:v>
                </c:pt>
                <c:pt idx="3017">
                  <c:v>0.55300000000000005</c:v>
                </c:pt>
                <c:pt idx="3018">
                  <c:v>0.55300000000000005</c:v>
                </c:pt>
                <c:pt idx="3019">
                  <c:v>0.55400000000000005</c:v>
                </c:pt>
                <c:pt idx="3020">
                  <c:v>0.55400000000000005</c:v>
                </c:pt>
                <c:pt idx="3021">
                  <c:v>0.55500000000000005</c:v>
                </c:pt>
                <c:pt idx="3022">
                  <c:v>0.55500000000000005</c:v>
                </c:pt>
                <c:pt idx="3023">
                  <c:v>0.55600000000000005</c:v>
                </c:pt>
                <c:pt idx="3024">
                  <c:v>0.55600000000000005</c:v>
                </c:pt>
                <c:pt idx="3025">
                  <c:v>0.55700000000000005</c:v>
                </c:pt>
                <c:pt idx="3026">
                  <c:v>0.55700000000000005</c:v>
                </c:pt>
                <c:pt idx="3027">
                  <c:v>0.55800000000000005</c:v>
                </c:pt>
                <c:pt idx="3028">
                  <c:v>0.55800000000000005</c:v>
                </c:pt>
                <c:pt idx="3029">
                  <c:v>0.55900000000000005</c:v>
                </c:pt>
                <c:pt idx="3030">
                  <c:v>0.55900000000000005</c:v>
                </c:pt>
                <c:pt idx="3031">
                  <c:v>0.56000000000000005</c:v>
                </c:pt>
                <c:pt idx="3032">
                  <c:v>0.56000000000000005</c:v>
                </c:pt>
                <c:pt idx="3033">
                  <c:v>0.56100000000000005</c:v>
                </c:pt>
                <c:pt idx="3034">
                  <c:v>0.56100000000000005</c:v>
                </c:pt>
                <c:pt idx="3035">
                  <c:v>0.56200000000000006</c:v>
                </c:pt>
                <c:pt idx="3036">
                  <c:v>0.56200000000000006</c:v>
                </c:pt>
                <c:pt idx="3037">
                  <c:v>0.56299999999999994</c:v>
                </c:pt>
                <c:pt idx="3038">
                  <c:v>0.56299999999999994</c:v>
                </c:pt>
                <c:pt idx="3039">
                  <c:v>0.56399999999999995</c:v>
                </c:pt>
                <c:pt idx="3040">
                  <c:v>0.56399999999999995</c:v>
                </c:pt>
                <c:pt idx="3041">
                  <c:v>0.56499999999999995</c:v>
                </c:pt>
                <c:pt idx="3042">
                  <c:v>0.56499999999999995</c:v>
                </c:pt>
                <c:pt idx="3043">
                  <c:v>0.56599999999999995</c:v>
                </c:pt>
                <c:pt idx="3044">
                  <c:v>0.56599999999999995</c:v>
                </c:pt>
                <c:pt idx="3045">
                  <c:v>0.56599999999999995</c:v>
                </c:pt>
                <c:pt idx="3046">
                  <c:v>0.56699999999999995</c:v>
                </c:pt>
                <c:pt idx="3047">
                  <c:v>0.56799999999999995</c:v>
                </c:pt>
                <c:pt idx="3048">
                  <c:v>0.56799999999999995</c:v>
                </c:pt>
                <c:pt idx="3049">
                  <c:v>0.56799999999999995</c:v>
                </c:pt>
                <c:pt idx="3050">
                  <c:v>0.56899999999999995</c:v>
                </c:pt>
                <c:pt idx="3051">
                  <c:v>0.56999999999999995</c:v>
                </c:pt>
                <c:pt idx="3052">
                  <c:v>0.56999999999999995</c:v>
                </c:pt>
                <c:pt idx="3053">
                  <c:v>0.56999999999999995</c:v>
                </c:pt>
                <c:pt idx="3054">
                  <c:v>0.57099999999999995</c:v>
                </c:pt>
                <c:pt idx="3055">
                  <c:v>0.57199999999999995</c:v>
                </c:pt>
                <c:pt idx="3056">
                  <c:v>0.57199999999999995</c:v>
                </c:pt>
                <c:pt idx="3057">
                  <c:v>0.57199999999999995</c:v>
                </c:pt>
                <c:pt idx="3058">
                  <c:v>0.57299999999999995</c:v>
                </c:pt>
                <c:pt idx="3059">
                  <c:v>0.57399999999999995</c:v>
                </c:pt>
                <c:pt idx="3060">
                  <c:v>0.57399999999999995</c:v>
                </c:pt>
                <c:pt idx="3061">
                  <c:v>0.57399999999999995</c:v>
                </c:pt>
                <c:pt idx="3062">
                  <c:v>0.57499999999999996</c:v>
                </c:pt>
                <c:pt idx="3063">
                  <c:v>0.57599999999999996</c:v>
                </c:pt>
                <c:pt idx="3064">
                  <c:v>0.57599999999999996</c:v>
                </c:pt>
                <c:pt idx="3065">
                  <c:v>0.57599999999999996</c:v>
                </c:pt>
                <c:pt idx="3066">
                  <c:v>0.57699999999999996</c:v>
                </c:pt>
                <c:pt idx="3067">
                  <c:v>0.57799999999999996</c:v>
                </c:pt>
                <c:pt idx="3068">
                  <c:v>0.57799999999999996</c:v>
                </c:pt>
                <c:pt idx="3069">
                  <c:v>0.57799999999999996</c:v>
                </c:pt>
                <c:pt idx="3070">
                  <c:v>0.57899999999999996</c:v>
                </c:pt>
                <c:pt idx="3071">
                  <c:v>0.57999999999999996</c:v>
                </c:pt>
                <c:pt idx="3072">
                  <c:v>0.57999999999999996</c:v>
                </c:pt>
                <c:pt idx="3073">
                  <c:v>0.57999999999999996</c:v>
                </c:pt>
                <c:pt idx="3074">
                  <c:v>0.58099999999999996</c:v>
                </c:pt>
                <c:pt idx="3075">
                  <c:v>0.58199999999999996</c:v>
                </c:pt>
                <c:pt idx="3076">
                  <c:v>0.58199999999999996</c:v>
                </c:pt>
                <c:pt idx="3077">
                  <c:v>0.58199999999999996</c:v>
                </c:pt>
                <c:pt idx="3078">
                  <c:v>0.58299999999999996</c:v>
                </c:pt>
                <c:pt idx="3079">
                  <c:v>0.58399999999999996</c:v>
                </c:pt>
                <c:pt idx="3080">
                  <c:v>0.58399999999999996</c:v>
                </c:pt>
                <c:pt idx="3081">
                  <c:v>0.58399999999999996</c:v>
                </c:pt>
                <c:pt idx="3082">
                  <c:v>0.58399999999999996</c:v>
                </c:pt>
                <c:pt idx="3083">
                  <c:v>0.58499999999999996</c:v>
                </c:pt>
                <c:pt idx="3084">
                  <c:v>0.58499999999999996</c:v>
                </c:pt>
                <c:pt idx="3085">
                  <c:v>0.58599999999999997</c:v>
                </c:pt>
                <c:pt idx="3086">
                  <c:v>0.58599999999999997</c:v>
                </c:pt>
                <c:pt idx="3087">
                  <c:v>0.58699999999999997</c:v>
                </c:pt>
                <c:pt idx="3088">
                  <c:v>0.58699999999999997</c:v>
                </c:pt>
                <c:pt idx="3089">
                  <c:v>0.58799999999999997</c:v>
                </c:pt>
                <c:pt idx="3090">
                  <c:v>0.58799999999999997</c:v>
                </c:pt>
                <c:pt idx="3091">
                  <c:v>0.58899999999999997</c:v>
                </c:pt>
                <c:pt idx="3092">
                  <c:v>0.58899999999999997</c:v>
                </c:pt>
                <c:pt idx="3093">
                  <c:v>0.59</c:v>
                </c:pt>
                <c:pt idx="3094">
                  <c:v>0.59</c:v>
                </c:pt>
                <c:pt idx="3095">
                  <c:v>0.59099999999999997</c:v>
                </c:pt>
                <c:pt idx="3096">
                  <c:v>0.59099999999999997</c:v>
                </c:pt>
                <c:pt idx="3097">
                  <c:v>0.59199999999999997</c:v>
                </c:pt>
                <c:pt idx="3098">
                  <c:v>0.59199999999999997</c:v>
                </c:pt>
                <c:pt idx="3099">
                  <c:v>0.59299999999999997</c:v>
                </c:pt>
                <c:pt idx="3100">
                  <c:v>0.59299999999999997</c:v>
                </c:pt>
                <c:pt idx="3101">
                  <c:v>0.59399999999999997</c:v>
                </c:pt>
                <c:pt idx="3102">
                  <c:v>0.59399999999999997</c:v>
                </c:pt>
                <c:pt idx="3103">
                  <c:v>0.59499999999999997</c:v>
                </c:pt>
                <c:pt idx="3104">
                  <c:v>0.59499999999999997</c:v>
                </c:pt>
                <c:pt idx="3105">
                  <c:v>0.59599999999999997</c:v>
                </c:pt>
                <c:pt idx="3106">
                  <c:v>0.59599999999999997</c:v>
                </c:pt>
                <c:pt idx="3107">
                  <c:v>0.59699999999999998</c:v>
                </c:pt>
                <c:pt idx="3108">
                  <c:v>0.59699999999999998</c:v>
                </c:pt>
                <c:pt idx="3109">
                  <c:v>0.59799999999999998</c:v>
                </c:pt>
                <c:pt idx="3110">
                  <c:v>0.59799999999999998</c:v>
                </c:pt>
                <c:pt idx="3111">
                  <c:v>0.59899999999999998</c:v>
                </c:pt>
                <c:pt idx="3112">
                  <c:v>0.59899999999999998</c:v>
                </c:pt>
                <c:pt idx="3113">
                  <c:v>0.6</c:v>
                </c:pt>
                <c:pt idx="3114">
                  <c:v>0.6</c:v>
                </c:pt>
                <c:pt idx="3115">
                  <c:v>0.60099999999999998</c:v>
                </c:pt>
                <c:pt idx="3116">
                  <c:v>0.60099999999999998</c:v>
                </c:pt>
                <c:pt idx="3117">
                  <c:v>0.60199999999999998</c:v>
                </c:pt>
                <c:pt idx="3118">
                  <c:v>0.60199999999999998</c:v>
                </c:pt>
                <c:pt idx="3119">
                  <c:v>0.60299999999999998</c:v>
                </c:pt>
                <c:pt idx="3120">
                  <c:v>0.60299999999999998</c:v>
                </c:pt>
                <c:pt idx="3121">
                  <c:v>0.60399999999999998</c:v>
                </c:pt>
                <c:pt idx="3122">
                  <c:v>0.60399999999999998</c:v>
                </c:pt>
                <c:pt idx="3123">
                  <c:v>0.60499999999999998</c:v>
                </c:pt>
                <c:pt idx="3124">
                  <c:v>0.60499999999999998</c:v>
                </c:pt>
                <c:pt idx="3125">
                  <c:v>0.60599999999999998</c:v>
                </c:pt>
                <c:pt idx="3126">
                  <c:v>0.60599999999999998</c:v>
                </c:pt>
                <c:pt idx="3127">
                  <c:v>0.60699999999999998</c:v>
                </c:pt>
                <c:pt idx="3128">
                  <c:v>0.60699999999999998</c:v>
                </c:pt>
                <c:pt idx="3129">
                  <c:v>0.60799999999999998</c:v>
                </c:pt>
                <c:pt idx="3130">
                  <c:v>0.60799999999999998</c:v>
                </c:pt>
                <c:pt idx="3131">
                  <c:v>0.60899999999999999</c:v>
                </c:pt>
                <c:pt idx="3132">
                  <c:v>0.60899999999999999</c:v>
                </c:pt>
                <c:pt idx="3133">
                  <c:v>0.61</c:v>
                </c:pt>
                <c:pt idx="3134">
                  <c:v>0.61</c:v>
                </c:pt>
                <c:pt idx="3135">
                  <c:v>0.61099999999999999</c:v>
                </c:pt>
                <c:pt idx="3136">
                  <c:v>0.61099999999999999</c:v>
                </c:pt>
                <c:pt idx="3137">
                  <c:v>0.61199999999999999</c:v>
                </c:pt>
                <c:pt idx="3138">
                  <c:v>0.61199999999999999</c:v>
                </c:pt>
                <c:pt idx="3139">
                  <c:v>0.61299999999999999</c:v>
                </c:pt>
                <c:pt idx="3140">
                  <c:v>0.61299999999999999</c:v>
                </c:pt>
                <c:pt idx="3141">
                  <c:v>0.61399999999999999</c:v>
                </c:pt>
                <c:pt idx="3142">
                  <c:v>0.61399999999999999</c:v>
                </c:pt>
                <c:pt idx="3143">
                  <c:v>0.61499999999999999</c:v>
                </c:pt>
                <c:pt idx="3144">
                  <c:v>0.61499999999999999</c:v>
                </c:pt>
                <c:pt idx="3145">
                  <c:v>0.61599999999999999</c:v>
                </c:pt>
                <c:pt idx="3146">
                  <c:v>0.61599999999999999</c:v>
                </c:pt>
                <c:pt idx="3147">
                  <c:v>0.61699999999999999</c:v>
                </c:pt>
                <c:pt idx="3148">
                  <c:v>0.61699999999999999</c:v>
                </c:pt>
                <c:pt idx="3149">
                  <c:v>0.61799999999999999</c:v>
                </c:pt>
                <c:pt idx="3150">
                  <c:v>0.61799999999999999</c:v>
                </c:pt>
                <c:pt idx="3151">
                  <c:v>0.61899999999999999</c:v>
                </c:pt>
                <c:pt idx="3152">
                  <c:v>0.61899999999999999</c:v>
                </c:pt>
                <c:pt idx="3153">
                  <c:v>0.62</c:v>
                </c:pt>
                <c:pt idx="3154">
                  <c:v>0.62</c:v>
                </c:pt>
                <c:pt idx="3155">
                  <c:v>0.621</c:v>
                </c:pt>
                <c:pt idx="3156">
                  <c:v>0.621</c:v>
                </c:pt>
                <c:pt idx="3157">
                  <c:v>0.622</c:v>
                </c:pt>
                <c:pt idx="3158">
                  <c:v>0.622</c:v>
                </c:pt>
                <c:pt idx="3159">
                  <c:v>0.623</c:v>
                </c:pt>
                <c:pt idx="3160">
                  <c:v>0.623</c:v>
                </c:pt>
                <c:pt idx="3161">
                  <c:v>0.624</c:v>
                </c:pt>
                <c:pt idx="3162">
                  <c:v>0.624</c:v>
                </c:pt>
                <c:pt idx="3163">
                  <c:v>0.625</c:v>
                </c:pt>
                <c:pt idx="3164">
                  <c:v>0.625</c:v>
                </c:pt>
                <c:pt idx="3165">
                  <c:v>0.626</c:v>
                </c:pt>
                <c:pt idx="3166">
                  <c:v>0.626</c:v>
                </c:pt>
                <c:pt idx="3167">
                  <c:v>0.627</c:v>
                </c:pt>
                <c:pt idx="3168">
                  <c:v>0.627</c:v>
                </c:pt>
                <c:pt idx="3169">
                  <c:v>0.628</c:v>
                </c:pt>
                <c:pt idx="3170">
                  <c:v>0.628</c:v>
                </c:pt>
                <c:pt idx="3171">
                  <c:v>0.629</c:v>
                </c:pt>
                <c:pt idx="3172">
                  <c:v>0.629</c:v>
                </c:pt>
                <c:pt idx="3173">
                  <c:v>0.63</c:v>
                </c:pt>
                <c:pt idx="3174">
                  <c:v>0.63</c:v>
                </c:pt>
                <c:pt idx="3175">
                  <c:v>0.63100000000000001</c:v>
                </c:pt>
                <c:pt idx="3176">
                  <c:v>0.63100000000000001</c:v>
                </c:pt>
                <c:pt idx="3177">
                  <c:v>0.63200000000000001</c:v>
                </c:pt>
                <c:pt idx="3178">
                  <c:v>0.63200000000000001</c:v>
                </c:pt>
                <c:pt idx="3179">
                  <c:v>0.63300000000000001</c:v>
                </c:pt>
                <c:pt idx="3180">
                  <c:v>0.63300000000000001</c:v>
                </c:pt>
                <c:pt idx="3181">
                  <c:v>0.63400000000000001</c:v>
                </c:pt>
                <c:pt idx="3182">
                  <c:v>0.63400000000000001</c:v>
                </c:pt>
                <c:pt idx="3183">
                  <c:v>0.63500000000000001</c:v>
                </c:pt>
                <c:pt idx="3184">
                  <c:v>0.63500000000000001</c:v>
                </c:pt>
                <c:pt idx="3185">
                  <c:v>0.63600000000000001</c:v>
                </c:pt>
                <c:pt idx="3186">
                  <c:v>0.63600000000000001</c:v>
                </c:pt>
                <c:pt idx="3187">
                  <c:v>0.63700000000000001</c:v>
                </c:pt>
                <c:pt idx="3188">
                  <c:v>0.63700000000000001</c:v>
                </c:pt>
                <c:pt idx="3189">
                  <c:v>0.63800000000000001</c:v>
                </c:pt>
                <c:pt idx="3190">
                  <c:v>0.63800000000000001</c:v>
                </c:pt>
                <c:pt idx="3191">
                  <c:v>0.63900000000000001</c:v>
                </c:pt>
                <c:pt idx="3192">
                  <c:v>0.63900000000000001</c:v>
                </c:pt>
                <c:pt idx="3193">
                  <c:v>0.64</c:v>
                </c:pt>
                <c:pt idx="3194">
                  <c:v>0.64</c:v>
                </c:pt>
                <c:pt idx="3195">
                  <c:v>0.64100000000000001</c:v>
                </c:pt>
                <c:pt idx="3196">
                  <c:v>0.64100000000000001</c:v>
                </c:pt>
                <c:pt idx="3197">
                  <c:v>0.64200000000000002</c:v>
                </c:pt>
                <c:pt idx="3198">
                  <c:v>0.64200000000000002</c:v>
                </c:pt>
                <c:pt idx="3199">
                  <c:v>0.64300000000000002</c:v>
                </c:pt>
                <c:pt idx="3200">
                  <c:v>0.64300000000000002</c:v>
                </c:pt>
                <c:pt idx="3201">
                  <c:v>0.64400000000000002</c:v>
                </c:pt>
                <c:pt idx="3202">
                  <c:v>0.64400000000000002</c:v>
                </c:pt>
                <c:pt idx="3203">
                  <c:v>0.64500000000000002</c:v>
                </c:pt>
                <c:pt idx="3204">
                  <c:v>0.64500000000000002</c:v>
                </c:pt>
                <c:pt idx="3205">
                  <c:v>0.64600000000000002</c:v>
                </c:pt>
                <c:pt idx="3206">
                  <c:v>0.64600000000000002</c:v>
                </c:pt>
                <c:pt idx="3207">
                  <c:v>0.64700000000000002</c:v>
                </c:pt>
                <c:pt idx="3208">
                  <c:v>0.64700000000000002</c:v>
                </c:pt>
                <c:pt idx="3209">
                  <c:v>0.64800000000000002</c:v>
                </c:pt>
                <c:pt idx="3210">
                  <c:v>0.64800000000000002</c:v>
                </c:pt>
                <c:pt idx="3211">
                  <c:v>0.64900000000000002</c:v>
                </c:pt>
                <c:pt idx="3212">
                  <c:v>0.64900000000000002</c:v>
                </c:pt>
                <c:pt idx="3213">
                  <c:v>0.65</c:v>
                </c:pt>
                <c:pt idx="3214">
                  <c:v>0.65</c:v>
                </c:pt>
                <c:pt idx="3215">
                  <c:v>0.65100000000000002</c:v>
                </c:pt>
                <c:pt idx="3216">
                  <c:v>0.48799999999999999</c:v>
                </c:pt>
                <c:pt idx="3217">
                  <c:v>0.49</c:v>
                </c:pt>
                <c:pt idx="3218">
                  <c:v>0.49399999999999999</c:v>
                </c:pt>
                <c:pt idx="3219">
                  <c:v>0.498</c:v>
                </c:pt>
                <c:pt idx="3220">
                  <c:v>0.5</c:v>
                </c:pt>
                <c:pt idx="3221">
                  <c:v>0.504</c:v>
                </c:pt>
                <c:pt idx="3222">
                  <c:v>0.504</c:v>
                </c:pt>
                <c:pt idx="3223">
                  <c:v>0.504</c:v>
                </c:pt>
                <c:pt idx="3224">
                  <c:v>0.504</c:v>
                </c:pt>
                <c:pt idx="3225">
                  <c:v>0.504</c:v>
                </c:pt>
                <c:pt idx="3226">
                  <c:v>0.504</c:v>
                </c:pt>
                <c:pt idx="3227">
                  <c:v>0.504</c:v>
                </c:pt>
                <c:pt idx="3228">
                  <c:v>0.504</c:v>
                </c:pt>
                <c:pt idx="3229">
                  <c:v>0.504</c:v>
                </c:pt>
                <c:pt idx="3230">
                  <c:v>0.504</c:v>
                </c:pt>
                <c:pt idx="3231">
                  <c:v>0.504</c:v>
                </c:pt>
                <c:pt idx="3232">
                  <c:v>0.504</c:v>
                </c:pt>
                <c:pt idx="3233">
                  <c:v>0.504</c:v>
                </c:pt>
                <c:pt idx="3234">
                  <c:v>0.504</c:v>
                </c:pt>
                <c:pt idx="3235">
                  <c:v>0.504</c:v>
                </c:pt>
                <c:pt idx="3236">
                  <c:v>0.504</c:v>
                </c:pt>
                <c:pt idx="3237">
                  <c:v>0.5</c:v>
                </c:pt>
                <c:pt idx="3238">
                  <c:v>0.5</c:v>
                </c:pt>
                <c:pt idx="3239">
                  <c:v>0.5</c:v>
                </c:pt>
                <c:pt idx="3240">
                  <c:v>0.5</c:v>
                </c:pt>
                <c:pt idx="3241">
                  <c:v>0.5</c:v>
                </c:pt>
                <c:pt idx="3242">
                  <c:v>0.5</c:v>
                </c:pt>
                <c:pt idx="3243">
                  <c:v>0.5</c:v>
                </c:pt>
                <c:pt idx="3244">
                  <c:v>0.5</c:v>
                </c:pt>
                <c:pt idx="3245">
                  <c:v>0.498</c:v>
                </c:pt>
                <c:pt idx="3246">
                  <c:v>0.498</c:v>
                </c:pt>
                <c:pt idx="3247">
                  <c:v>0.498</c:v>
                </c:pt>
                <c:pt idx="3248">
                  <c:v>0.498</c:v>
                </c:pt>
                <c:pt idx="3249">
                  <c:v>0.498</c:v>
                </c:pt>
                <c:pt idx="3250">
                  <c:v>0.498</c:v>
                </c:pt>
                <c:pt idx="3251">
                  <c:v>0.498</c:v>
                </c:pt>
                <c:pt idx="3252">
                  <c:v>0.498</c:v>
                </c:pt>
                <c:pt idx="3253">
                  <c:v>0.498</c:v>
                </c:pt>
                <c:pt idx="3254">
                  <c:v>0.498</c:v>
                </c:pt>
                <c:pt idx="3255">
                  <c:v>0.498</c:v>
                </c:pt>
                <c:pt idx="3256">
                  <c:v>0.498</c:v>
                </c:pt>
                <c:pt idx="3257">
                  <c:v>0.498</c:v>
                </c:pt>
                <c:pt idx="3258">
                  <c:v>0.498</c:v>
                </c:pt>
                <c:pt idx="3259">
                  <c:v>0.498</c:v>
                </c:pt>
                <c:pt idx="3260">
                  <c:v>0.498</c:v>
                </c:pt>
                <c:pt idx="3261">
                  <c:v>0.498</c:v>
                </c:pt>
                <c:pt idx="3262">
                  <c:v>0.498</c:v>
                </c:pt>
                <c:pt idx="3263">
                  <c:v>0.498</c:v>
                </c:pt>
                <c:pt idx="3264">
                  <c:v>0.498</c:v>
                </c:pt>
                <c:pt idx="3265">
                  <c:v>0.498</c:v>
                </c:pt>
                <c:pt idx="3266">
                  <c:v>0.498</c:v>
                </c:pt>
                <c:pt idx="3267">
                  <c:v>0.498</c:v>
                </c:pt>
                <c:pt idx="3268">
                  <c:v>0.498</c:v>
                </c:pt>
                <c:pt idx="3269">
                  <c:v>0.498</c:v>
                </c:pt>
                <c:pt idx="3270">
                  <c:v>0.498</c:v>
                </c:pt>
                <c:pt idx="3271">
                  <c:v>0.498</c:v>
                </c:pt>
                <c:pt idx="3272">
                  <c:v>0.498</c:v>
                </c:pt>
                <c:pt idx="3273">
                  <c:v>0.498</c:v>
                </c:pt>
                <c:pt idx="3274">
                  <c:v>0.498</c:v>
                </c:pt>
                <c:pt idx="3275">
                  <c:v>0.498</c:v>
                </c:pt>
                <c:pt idx="3276">
                  <c:v>0.498</c:v>
                </c:pt>
                <c:pt idx="3277">
                  <c:v>0.498</c:v>
                </c:pt>
                <c:pt idx="3278">
                  <c:v>0.498</c:v>
                </c:pt>
                <c:pt idx="3279">
                  <c:v>0.498</c:v>
                </c:pt>
                <c:pt idx="3280">
                  <c:v>0.498</c:v>
                </c:pt>
                <c:pt idx="3281">
                  <c:v>0.498</c:v>
                </c:pt>
                <c:pt idx="3282">
                  <c:v>0.498</c:v>
                </c:pt>
                <c:pt idx="3283">
                  <c:v>0.498</c:v>
                </c:pt>
                <c:pt idx="3284">
                  <c:v>0.498</c:v>
                </c:pt>
                <c:pt idx="3285">
                  <c:v>0.498</c:v>
                </c:pt>
                <c:pt idx="3286">
                  <c:v>0.498</c:v>
                </c:pt>
                <c:pt idx="3287">
                  <c:v>0.498</c:v>
                </c:pt>
                <c:pt idx="3288">
                  <c:v>0.498</c:v>
                </c:pt>
                <c:pt idx="3289">
                  <c:v>0.498</c:v>
                </c:pt>
                <c:pt idx="3290">
                  <c:v>0.498</c:v>
                </c:pt>
                <c:pt idx="3291">
                  <c:v>0.498</c:v>
                </c:pt>
                <c:pt idx="3292">
                  <c:v>0.498</c:v>
                </c:pt>
                <c:pt idx="3293">
                  <c:v>0.498</c:v>
                </c:pt>
                <c:pt idx="3294">
                  <c:v>0.498</c:v>
                </c:pt>
                <c:pt idx="3295">
                  <c:v>0.498</c:v>
                </c:pt>
                <c:pt idx="3296">
                  <c:v>0.498</c:v>
                </c:pt>
                <c:pt idx="3297">
                  <c:v>0.498</c:v>
                </c:pt>
                <c:pt idx="3298">
                  <c:v>0.498</c:v>
                </c:pt>
                <c:pt idx="3299">
                  <c:v>0.498</c:v>
                </c:pt>
                <c:pt idx="3300">
                  <c:v>0.498</c:v>
                </c:pt>
                <c:pt idx="3301">
                  <c:v>0.498</c:v>
                </c:pt>
                <c:pt idx="3302">
                  <c:v>0.498</c:v>
                </c:pt>
                <c:pt idx="3303">
                  <c:v>0.498</c:v>
                </c:pt>
                <c:pt idx="3304">
                  <c:v>0.498</c:v>
                </c:pt>
                <c:pt idx="3305">
                  <c:v>0.498</c:v>
                </c:pt>
                <c:pt idx="3306">
                  <c:v>0.498</c:v>
                </c:pt>
                <c:pt idx="3307">
                  <c:v>0.498</c:v>
                </c:pt>
                <c:pt idx="3308">
                  <c:v>0.498</c:v>
                </c:pt>
                <c:pt idx="3309">
                  <c:v>0.498</c:v>
                </c:pt>
                <c:pt idx="3310">
                  <c:v>0.498</c:v>
                </c:pt>
                <c:pt idx="3311">
                  <c:v>0.498</c:v>
                </c:pt>
                <c:pt idx="3312">
                  <c:v>0.498</c:v>
                </c:pt>
                <c:pt idx="3313">
                  <c:v>0.498</c:v>
                </c:pt>
                <c:pt idx="3314">
                  <c:v>0.498</c:v>
                </c:pt>
                <c:pt idx="3315">
                  <c:v>0.498</c:v>
                </c:pt>
                <c:pt idx="3316">
                  <c:v>0.498</c:v>
                </c:pt>
                <c:pt idx="3317">
                  <c:v>0.498</c:v>
                </c:pt>
                <c:pt idx="3318">
                  <c:v>0.498</c:v>
                </c:pt>
                <c:pt idx="3319">
                  <c:v>0.498</c:v>
                </c:pt>
                <c:pt idx="3320">
                  <c:v>0.498</c:v>
                </c:pt>
                <c:pt idx="3321">
                  <c:v>0.498</c:v>
                </c:pt>
                <c:pt idx="3322">
                  <c:v>0.498</c:v>
                </c:pt>
                <c:pt idx="3323">
                  <c:v>0.498</c:v>
                </c:pt>
                <c:pt idx="3324">
                  <c:v>0.498</c:v>
                </c:pt>
                <c:pt idx="3325">
                  <c:v>0.498</c:v>
                </c:pt>
                <c:pt idx="3326">
                  <c:v>0.498</c:v>
                </c:pt>
                <c:pt idx="3327">
                  <c:v>0.498</c:v>
                </c:pt>
                <c:pt idx="3328">
                  <c:v>0.498</c:v>
                </c:pt>
                <c:pt idx="3329">
                  <c:v>0.498</c:v>
                </c:pt>
                <c:pt idx="3330">
                  <c:v>0.498</c:v>
                </c:pt>
                <c:pt idx="3331">
                  <c:v>0.498</c:v>
                </c:pt>
                <c:pt idx="3332">
                  <c:v>0.498</c:v>
                </c:pt>
                <c:pt idx="3333">
                  <c:v>0.498</c:v>
                </c:pt>
                <c:pt idx="3334">
                  <c:v>0.498</c:v>
                </c:pt>
                <c:pt idx="3335">
                  <c:v>0.498</c:v>
                </c:pt>
                <c:pt idx="3336">
                  <c:v>0.498</c:v>
                </c:pt>
                <c:pt idx="3337">
                  <c:v>0.498</c:v>
                </c:pt>
                <c:pt idx="3338">
                  <c:v>0.498</c:v>
                </c:pt>
                <c:pt idx="3339">
                  <c:v>0.498</c:v>
                </c:pt>
                <c:pt idx="3340">
                  <c:v>0.498</c:v>
                </c:pt>
                <c:pt idx="3341">
                  <c:v>0.498</c:v>
                </c:pt>
                <c:pt idx="3342">
                  <c:v>0.498</c:v>
                </c:pt>
                <c:pt idx="3343">
                  <c:v>0.498</c:v>
                </c:pt>
                <c:pt idx="3344">
                  <c:v>0.498</c:v>
                </c:pt>
                <c:pt idx="3345">
                  <c:v>0.498</c:v>
                </c:pt>
                <c:pt idx="3346">
                  <c:v>0.498</c:v>
                </c:pt>
                <c:pt idx="3347">
                  <c:v>0.498</c:v>
                </c:pt>
                <c:pt idx="3348">
                  <c:v>0.498</c:v>
                </c:pt>
                <c:pt idx="3349">
                  <c:v>0.498</c:v>
                </c:pt>
                <c:pt idx="3350">
                  <c:v>0.498</c:v>
                </c:pt>
                <c:pt idx="3351">
                  <c:v>0.498</c:v>
                </c:pt>
                <c:pt idx="3352">
                  <c:v>0.498</c:v>
                </c:pt>
                <c:pt idx="3353">
                  <c:v>0.498</c:v>
                </c:pt>
                <c:pt idx="3354">
                  <c:v>0.498</c:v>
                </c:pt>
                <c:pt idx="3355">
                  <c:v>0.498</c:v>
                </c:pt>
                <c:pt idx="3356">
                  <c:v>0.498</c:v>
                </c:pt>
                <c:pt idx="3357">
                  <c:v>0.498</c:v>
                </c:pt>
                <c:pt idx="3358">
                  <c:v>0.498</c:v>
                </c:pt>
                <c:pt idx="3359">
                  <c:v>0.498</c:v>
                </c:pt>
                <c:pt idx="3360">
                  <c:v>0.498</c:v>
                </c:pt>
                <c:pt idx="3361">
                  <c:v>0.498</c:v>
                </c:pt>
                <c:pt idx="3362">
                  <c:v>0.498</c:v>
                </c:pt>
                <c:pt idx="3363">
                  <c:v>0.498</c:v>
                </c:pt>
                <c:pt idx="3364">
                  <c:v>0.498</c:v>
                </c:pt>
                <c:pt idx="3365">
                  <c:v>0.498</c:v>
                </c:pt>
                <c:pt idx="3366">
                  <c:v>0.498</c:v>
                </c:pt>
                <c:pt idx="3367">
                  <c:v>0.498</c:v>
                </c:pt>
                <c:pt idx="3368">
                  <c:v>0.498</c:v>
                </c:pt>
                <c:pt idx="3369">
                  <c:v>0.498</c:v>
                </c:pt>
                <c:pt idx="3370">
                  <c:v>0.498</c:v>
                </c:pt>
                <c:pt idx="3371">
                  <c:v>0.498</c:v>
                </c:pt>
                <c:pt idx="3372">
                  <c:v>0.498</c:v>
                </c:pt>
                <c:pt idx="3373">
                  <c:v>0.498</c:v>
                </c:pt>
                <c:pt idx="3374">
                  <c:v>0.498</c:v>
                </c:pt>
                <c:pt idx="3375">
                  <c:v>0.498</c:v>
                </c:pt>
                <c:pt idx="3376">
                  <c:v>0.498</c:v>
                </c:pt>
                <c:pt idx="3377">
                  <c:v>0.498</c:v>
                </c:pt>
                <c:pt idx="3378">
                  <c:v>0.498</c:v>
                </c:pt>
                <c:pt idx="3379">
                  <c:v>0.498</c:v>
                </c:pt>
                <c:pt idx="3380">
                  <c:v>0.498</c:v>
                </c:pt>
                <c:pt idx="3381">
                  <c:v>0.498</c:v>
                </c:pt>
                <c:pt idx="3382">
                  <c:v>0.498</c:v>
                </c:pt>
                <c:pt idx="3383">
                  <c:v>0.498</c:v>
                </c:pt>
                <c:pt idx="3384">
                  <c:v>0.498</c:v>
                </c:pt>
                <c:pt idx="3385">
                  <c:v>0.498</c:v>
                </c:pt>
                <c:pt idx="3386">
                  <c:v>0.498</c:v>
                </c:pt>
                <c:pt idx="3387">
                  <c:v>0.498</c:v>
                </c:pt>
                <c:pt idx="3388">
                  <c:v>0.498</c:v>
                </c:pt>
                <c:pt idx="3389">
                  <c:v>0.498</c:v>
                </c:pt>
                <c:pt idx="3390">
                  <c:v>0.498</c:v>
                </c:pt>
                <c:pt idx="3391">
                  <c:v>0.498</c:v>
                </c:pt>
                <c:pt idx="3392">
                  <c:v>0.498</c:v>
                </c:pt>
                <c:pt idx="3393">
                  <c:v>0.498</c:v>
                </c:pt>
                <c:pt idx="3394">
                  <c:v>0.498</c:v>
                </c:pt>
                <c:pt idx="3395">
                  <c:v>0.498</c:v>
                </c:pt>
                <c:pt idx="3396">
                  <c:v>0.498</c:v>
                </c:pt>
                <c:pt idx="3397">
                  <c:v>0.498</c:v>
                </c:pt>
                <c:pt idx="3398">
                  <c:v>0.498</c:v>
                </c:pt>
                <c:pt idx="3399">
                  <c:v>0.498</c:v>
                </c:pt>
                <c:pt idx="3400">
                  <c:v>0.498</c:v>
                </c:pt>
                <c:pt idx="3401">
                  <c:v>0.498</c:v>
                </c:pt>
                <c:pt idx="3402">
                  <c:v>0.498</c:v>
                </c:pt>
                <c:pt idx="3403">
                  <c:v>0.498</c:v>
                </c:pt>
                <c:pt idx="3404">
                  <c:v>0.498</c:v>
                </c:pt>
                <c:pt idx="3405">
                  <c:v>0.498</c:v>
                </c:pt>
                <c:pt idx="3406">
                  <c:v>0.498</c:v>
                </c:pt>
                <c:pt idx="3407">
                  <c:v>0.498</c:v>
                </c:pt>
                <c:pt idx="3408">
                  <c:v>0.498</c:v>
                </c:pt>
                <c:pt idx="3409">
                  <c:v>0.498</c:v>
                </c:pt>
                <c:pt idx="3410">
                  <c:v>0.498</c:v>
                </c:pt>
                <c:pt idx="3411">
                  <c:v>0.498</c:v>
                </c:pt>
                <c:pt idx="3412">
                  <c:v>0.498</c:v>
                </c:pt>
                <c:pt idx="3413">
                  <c:v>0.498</c:v>
                </c:pt>
                <c:pt idx="3414">
                  <c:v>0.498</c:v>
                </c:pt>
                <c:pt idx="3415">
                  <c:v>0.498</c:v>
                </c:pt>
                <c:pt idx="3416">
                  <c:v>0.498</c:v>
                </c:pt>
                <c:pt idx="3417">
                  <c:v>0.498</c:v>
                </c:pt>
                <c:pt idx="3418">
                  <c:v>0.498</c:v>
                </c:pt>
                <c:pt idx="3419">
                  <c:v>0.498</c:v>
                </c:pt>
                <c:pt idx="3420">
                  <c:v>0.498</c:v>
                </c:pt>
                <c:pt idx="3421">
                  <c:v>0.498</c:v>
                </c:pt>
                <c:pt idx="3422">
                  <c:v>0.498</c:v>
                </c:pt>
                <c:pt idx="3423">
                  <c:v>0.498</c:v>
                </c:pt>
                <c:pt idx="3424">
                  <c:v>0.498</c:v>
                </c:pt>
                <c:pt idx="3425">
                  <c:v>0.498</c:v>
                </c:pt>
                <c:pt idx="3426">
                  <c:v>0.498</c:v>
                </c:pt>
                <c:pt idx="3427">
                  <c:v>0.498</c:v>
                </c:pt>
                <c:pt idx="3428">
                  <c:v>0.498</c:v>
                </c:pt>
                <c:pt idx="3429">
                  <c:v>0.498</c:v>
                </c:pt>
                <c:pt idx="3430">
                  <c:v>0.498</c:v>
                </c:pt>
                <c:pt idx="3431">
                  <c:v>0.498</c:v>
                </c:pt>
                <c:pt idx="3432">
                  <c:v>0.498</c:v>
                </c:pt>
                <c:pt idx="3433">
                  <c:v>0.498</c:v>
                </c:pt>
                <c:pt idx="3434">
                  <c:v>0.498</c:v>
                </c:pt>
                <c:pt idx="3435">
                  <c:v>0.498</c:v>
                </c:pt>
                <c:pt idx="3436">
                  <c:v>0.498</c:v>
                </c:pt>
                <c:pt idx="3437">
                  <c:v>0.498</c:v>
                </c:pt>
                <c:pt idx="3438">
                  <c:v>0.498</c:v>
                </c:pt>
                <c:pt idx="3439">
                  <c:v>0.498</c:v>
                </c:pt>
                <c:pt idx="3440">
                  <c:v>0.498</c:v>
                </c:pt>
                <c:pt idx="3441">
                  <c:v>0.498</c:v>
                </c:pt>
                <c:pt idx="3442">
                  <c:v>0.498</c:v>
                </c:pt>
                <c:pt idx="3443">
                  <c:v>0.498</c:v>
                </c:pt>
                <c:pt idx="3444">
                  <c:v>0.498</c:v>
                </c:pt>
                <c:pt idx="3445">
                  <c:v>0.498</c:v>
                </c:pt>
                <c:pt idx="3446">
                  <c:v>0.498</c:v>
                </c:pt>
                <c:pt idx="3447">
                  <c:v>0.498</c:v>
                </c:pt>
                <c:pt idx="3448">
                  <c:v>0.498</c:v>
                </c:pt>
                <c:pt idx="3449">
                  <c:v>0.498</c:v>
                </c:pt>
                <c:pt idx="3450">
                  <c:v>0.498</c:v>
                </c:pt>
                <c:pt idx="3451">
                  <c:v>0.498</c:v>
                </c:pt>
                <c:pt idx="3452">
                  <c:v>0.498</c:v>
                </c:pt>
                <c:pt idx="3453">
                  <c:v>0.498</c:v>
                </c:pt>
                <c:pt idx="3454">
                  <c:v>0.498</c:v>
                </c:pt>
                <c:pt idx="3455">
                  <c:v>0.498</c:v>
                </c:pt>
                <c:pt idx="3456">
                  <c:v>0.498</c:v>
                </c:pt>
                <c:pt idx="3457">
                  <c:v>0.498</c:v>
                </c:pt>
                <c:pt idx="3458">
                  <c:v>0.498</c:v>
                </c:pt>
                <c:pt idx="3459">
                  <c:v>0.498</c:v>
                </c:pt>
                <c:pt idx="3460">
                  <c:v>0.498</c:v>
                </c:pt>
                <c:pt idx="3461">
                  <c:v>0.498</c:v>
                </c:pt>
                <c:pt idx="3462">
                  <c:v>0.498</c:v>
                </c:pt>
                <c:pt idx="3463">
                  <c:v>0.498</c:v>
                </c:pt>
                <c:pt idx="3464">
                  <c:v>0.498</c:v>
                </c:pt>
                <c:pt idx="3465">
                  <c:v>0.498</c:v>
                </c:pt>
                <c:pt idx="3466">
                  <c:v>0.498</c:v>
                </c:pt>
                <c:pt idx="3467">
                  <c:v>0.498</c:v>
                </c:pt>
                <c:pt idx="3468">
                  <c:v>0.498</c:v>
                </c:pt>
                <c:pt idx="3469">
                  <c:v>0.498</c:v>
                </c:pt>
                <c:pt idx="3470">
                  <c:v>0.498</c:v>
                </c:pt>
                <c:pt idx="3471">
                  <c:v>0.498</c:v>
                </c:pt>
                <c:pt idx="3472">
                  <c:v>0.498</c:v>
                </c:pt>
                <c:pt idx="3473">
                  <c:v>0.498</c:v>
                </c:pt>
                <c:pt idx="3474">
                  <c:v>0.498</c:v>
                </c:pt>
                <c:pt idx="3475">
                  <c:v>0.498</c:v>
                </c:pt>
                <c:pt idx="3476">
                  <c:v>0.498</c:v>
                </c:pt>
                <c:pt idx="3477">
                  <c:v>0.498</c:v>
                </c:pt>
                <c:pt idx="3478">
                  <c:v>0.498</c:v>
                </c:pt>
                <c:pt idx="3479">
                  <c:v>0.498</c:v>
                </c:pt>
                <c:pt idx="3480">
                  <c:v>0.498</c:v>
                </c:pt>
                <c:pt idx="3481">
                  <c:v>0.498</c:v>
                </c:pt>
                <c:pt idx="3482">
                  <c:v>0.498</c:v>
                </c:pt>
                <c:pt idx="3483">
                  <c:v>0.498</c:v>
                </c:pt>
                <c:pt idx="3484">
                  <c:v>0.498</c:v>
                </c:pt>
                <c:pt idx="3485">
                  <c:v>0.498</c:v>
                </c:pt>
                <c:pt idx="3486">
                  <c:v>0.498</c:v>
                </c:pt>
                <c:pt idx="3487">
                  <c:v>0.498</c:v>
                </c:pt>
                <c:pt idx="3488">
                  <c:v>0.498</c:v>
                </c:pt>
                <c:pt idx="3489">
                  <c:v>0.498</c:v>
                </c:pt>
                <c:pt idx="3490">
                  <c:v>0.498</c:v>
                </c:pt>
                <c:pt idx="3491">
                  <c:v>0.498</c:v>
                </c:pt>
                <c:pt idx="3492">
                  <c:v>0.498</c:v>
                </c:pt>
                <c:pt idx="3493">
                  <c:v>0.498</c:v>
                </c:pt>
                <c:pt idx="3494">
                  <c:v>0.498</c:v>
                </c:pt>
                <c:pt idx="3495">
                  <c:v>0.498</c:v>
                </c:pt>
                <c:pt idx="3496">
                  <c:v>0.498</c:v>
                </c:pt>
                <c:pt idx="3497">
                  <c:v>0.498</c:v>
                </c:pt>
                <c:pt idx="3498">
                  <c:v>0.498</c:v>
                </c:pt>
                <c:pt idx="3499">
                  <c:v>0.498</c:v>
                </c:pt>
                <c:pt idx="3500">
                  <c:v>0.498</c:v>
                </c:pt>
                <c:pt idx="3501">
                  <c:v>0.498</c:v>
                </c:pt>
                <c:pt idx="3502">
                  <c:v>0.498</c:v>
                </c:pt>
                <c:pt idx="3503">
                  <c:v>0.498</c:v>
                </c:pt>
                <c:pt idx="3504">
                  <c:v>0.498</c:v>
                </c:pt>
                <c:pt idx="3505">
                  <c:v>0.498</c:v>
                </c:pt>
                <c:pt idx="3506">
                  <c:v>0.498</c:v>
                </c:pt>
                <c:pt idx="3507">
                  <c:v>0.498</c:v>
                </c:pt>
                <c:pt idx="3508">
                  <c:v>0.498</c:v>
                </c:pt>
                <c:pt idx="3509">
                  <c:v>0.498</c:v>
                </c:pt>
                <c:pt idx="3510">
                  <c:v>0.498</c:v>
                </c:pt>
                <c:pt idx="3511">
                  <c:v>0.498</c:v>
                </c:pt>
                <c:pt idx="3512">
                  <c:v>0.498</c:v>
                </c:pt>
                <c:pt idx="3513">
                  <c:v>0.498</c:v>
                </c:pt>
                <c:pt idx="3514">
                  <c:v>0.498</c:v>
                </c:pt>
                <c:pt idx="3515">
                  <c:v>0.498</c:v>
                </c:pt>
                <c:pt idx="3516">
                  <c:v>0.498</c:v>
                </c:pt>
                <c:pt idx="3517">
                  <c:v>0.498</c:v>
                </c:pt>
                <c:pt idx="3518">
                  <c:v>0.498</c:v>
                </c:pt>
                <c:pt idx="3519">
                  <c:v>0.498</c:v>
                </c:pt>
                <c:pt idx="3520">
                  <c:v>0.498</c:v>
                </c:pt>
                <c:pt idx="3521">
                  <c:v>0.498</c:v>
                </c:pt>
                <c:pt idx="3522">
                  <c:v>0.498</c:v>
                </c:pt>
                <c:pt idx="3523">
                  <c:v>0.498</c:v>
                </c:pt>
                <c:pt idx="3524">
                  <c:v>0.498</c:v>
                </c:pt>
                <c:pt idx="3525">
                  <c:v>0.498</c:v>
                </c:pt>
                <c:pt idx="3526">
                  <c:v>0.498</c:v>
                </c:pt>
                <c:pt idx="3527">
                  <c:v>0.498</c:v>
                </c:pt>
                <c:pt idx="3528">
                  <c:v>0.498</c:v>
                </c:pt>
                <c:pt idx="3529">
                  <c:v>0.498</c:v>
                </c:pt>
                <c:pt idx="3530">
                  <c:v>0.498</c:v>
                </c:pt>
                <c:pt idx="3531">
                  <c:v>0.498</c:v>
                </c:pt>
                <c:pt idx="3532">
                  <c:v>0.498</c:v>
                </c:pt>
                <c:pt idx="3533">
                  <c:v>0.498</c:v>
                </c:pt>
                <c:pt idx="3534">
                  <c:v>0.498</c:v>
                </c:pt>
                <c:pt idx="3535">
                  <c:v>0.498</c:v>
                </c:pt>
                <c:pt idx="3536">
                  <c:v>0.498</c:v>
                </c:pt>
                <c:pt idx="3537">
                  <c:v>0.498</c:v>
                </c:pt>
                <c:pt idx="3538">
                  <c:v>0.498</c:v>
                </c:pt>
                <c:pt idx="3539">
                  <c:v>0.498</c:v>
                </c:pt>
                <c:pt idx="3540">
                  <c:v>0.498</c:v>
                </c:pt>
                <c:pt idx="3541">
                  <c:v>0.498</c:v>
                </c:pt>
                <c:pt idx="3542">
                  <c:v>0.498</c:v>
                </c:pt>
                <c:pt idx="3543">
                  <c:v>0.498</c:v>
                </c:pt>
                <c:pt idx="3544">
                  <c:v>0.498</c:v>
                </c:pt>
                <c:pt idx="3545">
                  <c:v>0.498</c:v>
                </c:pt>
                <c:pt idx="3546">
                  <c:v>0.498</c:v>
                </c:pt>
                <c:pt idx="3547">
                  <c:v>0.498</c:v>
                </c:pt>
                <c:pt idx="3548">
                  <c:v>0.498</c:v>
                </c:pt>
                <c:pt idx="3549">
                  <c:v>0.498</c:v>
                </c:pt>
                <c:pt idx="3550">
                  <c:v>0.498</c:v>
                </c:pt>
                <c:pt idx="3551">
                  <c:v>0.498</c:v>
                </c:pt>
                <c:pt idx="3552">
                  <c:v>0.498</c:v>
                </c:pt>
                <c:pt idx="3553">
                  <c:v>0.498</c:v>
                </c:pt>
                <c:pt idx="3554">
                  <c:v>0.498</c:v>
                </c:pt>
                <c:pt idx="3555">
                  <c:v>0.498</c:v>
                </c:pt>
                <c:pt idx="3556">
                  <c:v>0.498</c:v>
                </c:pt>
                <c:pt idx="3557">
                  <c:v>0.498</c:v>
                </c:pt>
                <c:pt idx="3558">
                  <c:v>0.498</c:v>
                </c:pt>
                <c:pt idx="3559">
                  <c:v>0.498</c:v>
                </c:pt>
                <c:pt idx="3560">
                  <c:v>0.498</c:v>
                </c:pt>
                <c:pt idx="3561">
                  <c:v>0.498</c:v>
                </c:pt>
                <c:pt idx="3562">
                  <c:v>0.498</c:v>
                </c:pt>
                <c:pt idx="3563">
                  <c:v>0.498</c:v>
                </c:pt>
                <c:pt idx="3564">
                  <c:v>0.498</c:v>
                </c:pt>
                <c:pt idx="3565">
                  <c:v>0.498</c:v>
                </c:pt>
                <c:pt idx="3566">
                  <c:v>0.498</c:v>
                </c:pt>
                <c:pt idx="3567">
                  <c:v>0.498</c:v>
                </c:pt>
                <c:pt idx="3568">
                  <c:v>0.498</c:v>
                </c:pt>
                <c:pt idx="3569">
                  <c:v>0.498</c:v>
                </c:pt>
                <c:pt idx="3570">
                  <c:v>0.498</c:v>
                </c:pt>
                <c:pt idx="3571">
                  <c:v>0.498</c:v>
                </c:pt>
                <c:pt idx="3572">
                  <c:v>0.498</c:v>
                </c:pt>
                <c:pt idx="3573">
                  <c:v>0.498</c:v>
                </c:pt>
                <c:pt idx="3574">
                  <c:v>0.498</c:v>
                </c:pt>
                <c:pt idx="3575">
                  <c:v>0.498</c:v>
                </c:pt>
                <c:pt idx="3576">
                  <c:v>0.498</c:v>
                </c:pt>
                <c:pt idx="3577">
                  <c:v>0.498</c:v>
                </c:pt>
                <c:pt idx="3578">
                  <c:v>0.498</c:v>
                </c:pt>
                <c:pt idx="3579">
                  <c:v>0.498</c:v>
                </c:pt>
                <c:pt idx="3580">
                  <c:v>0.498</c:v>
                </c:pt>
                <c:pt idx="3581">
                  <c:v>0.498</c:v>
                </c:pt>
                <c:pt idx="3582">
                  <c:v>0.498</c:v>
                </c:pt>
                <c:pt idx="3583">
                  <c:v>0.498</c:v>
                </c:pt>
                <c:pt idx="3584">
                  <c:v>0.498</c:v>
                </c:pt>
                <c:pt idx="3585">
                  <c:v>0.498</c:v>
                </c:pt>
                <c:pt idx="3586">
                  <c:v>0.498</c:v>
                </c:pt>
                <c:pt idx="3587">
                  <c:v>0.498</c:v>
                </c:pt>
                <c:pt idx="3588">
                  <c:v>0.498</c:v>
                </c:pt>
                <c:pt idx="3589">
                  <c:v>0.498</c:v>
                </c:pt>
                <c:pt idx="3590">
                  <c:v>0.498</c:v>
                </c:pt>
                <c:pt idx="3591">
                  <c:v>0.498</c:v>
                </c:pt>
                <c:pt idx="3592">
                  <c:v>0.498</c:v>
                </c:pt>
                <c:pt idx="3593">
                  <c:v>0.498</c:v>
                </c:pt>
                <c:pt idx="3594">
                  <c:v>0.498</c:v>
                </c:pt>
                <c:pt idx="3595">
                  <c:v>0.498</c:v>
                </c:pt>
                <c:pt idx="3596">
                  <c:v>0.498</c:v>
                </c:pt>
                <c:pt idx="3597">
                  <c:v>0.498</c:v>
                </c:pt>
                <c:pt idx="3598">
                  <c:v>0.498</c:v>
                </c:pt>
                <c:pt idx="3599">
                  <c:v>0.498</c:v>
                </c:pt>
                <c:pt idx="3600">
                  <c:v>0.498</c:v>
                </c:pt>
                <c:pt idx="3601">
                  <c:v>0.498</c:v>
                </c:pt>
                <c:pt idx="3602">
                  <c:v>0.498</c:v>
                </c:pt>
                <c:pt idx="3603">
                  <c:v>0.498</c:v>
                </c:pt>
                <c:pt idx="3604">
                  <c:v>0.498</c:v>
                </c:pt>
                <c:pt idx="3605">
                  <c:v>0.498</c:v>
                </c:pt>
                <c:pt idx="3606">
                  <c:v>0.498</c:v>
                </c:pt>
                <c:pt idx="3607">
                  <c:v>0.498</c:v>
                </c:pt>
                <c:pt idx="3608">
                  <c:v>0.498</c:v>
                </c:pt>
                <c:pt idx="3609">
                  <c:v>0.498</c:v>
                </c:pt>
                <c:pt idx="3610">
                  <c:v>0.498</c:v>
                </c:pt>
                <c:pt idx="3611">
                  <c:v>0.498</c:v>
                </c:pt>
                <c:pt idx="3612">
                  <c:v>0.498</c:v>
                </c:pt>
                <c:pt idx="3613">
                  <c:v>0.498</c:v>
                </c:pt>
                <c:pt idx="3614">
                  <c:v>0.498</c:v>
                </c:pt>
                <c:pt idx="3615">
                  <c:v>0.498</c:v>
                </c:pt>
                <c:pt idx="3616">
                  <c:v>0.498</c:v>
                </c:pt>
                <c:pt idx="3617">
                  <c:v>0.498</c:v>
                </c:pt>
                <c:pt idx="3618">
                  <c:v>0.498</c:v>
                </c:pt>
                <c:pt idx="3619">
                  <c:v>0.498</c:v>
                </c:pt>
                <c:pt idx="3620">
                  <c:v>0.498</c:v>
                </c:pt>
                <c:pt idx="3621">
                  <c:v>0.498</c:v>
                </c:pt>
                <c:pt idx="3622">
                  <c:v>0.498</c:v>
                </c:pt>
                <c:pt idx="3623">
                  <c:v>0.498</c:v>
                </c:pt>
                <c:pt idx="3624">
                  <c:v>0.498</c:v>
                </c:pt>
                <c:pt idx="3625">
                  <c:v>0.498</c:v>
                </c:pt>
                <c:pt idx="3626">
                  <c:v>0.498</c:v>
                </c:pt>
                <c:pt idx="3627">
                  <c:v>0.498</c:v>
                </c:pt>
                <c:pt idx="3628">
                  <c:v>0.498</c:v>
                </c:pt>
                <c:pt idx="3629">
                  <c:v>0.498</c:v>
                </c:pt>
                <c:pt idx="3630">
                  <c:v>0.498</c:v>
                </c:pt>
                <c:pt idx="3631">
                  <c:v>0.498</c:v>
                </c:pt>
                <c:pt idx="3632">
                  <c:v>0.498</c:v>
                </c:pt>
                <c:pt idx="3633">
                  <c:v>0.498</c:v>
                </c:pt>
                <c:pt idx="3634">
                  <c:v>0.498</c:v>
                </c:pt>
                <c:pt idx="3635">
                  <c:v>0.498</c:v>
                </c:pt>
                <c:pt idx="3636">
                  <c:v>0.498</c:v>
                </c:pt>
                <c:pt idx="3637">
                  <c:v>0.498</c:v>
                </c:pt>
                <c:pt idx="3638">
                  <c:v>0.498</c:v>
                </c:pt>
                <c:pt idx="3639">
                  <c:v>0.498</c:v>
                </c:pt>
                <c:pt idx="3640">
                  <c:v>0.498</c:v>
                </c:pt>
                <c:pt idx="3641">
                  <c:v>0.498</c:v>
                </c:pt>
                <c:pt idx="3642">
                  <c:v>0.498</c:v>
                </c:pt>
                <c:pt idx="3643">
                  <c:v>0.498</c:v>
                </c:pt>
                <c:pt idx="3644">
                  <c:v>0.498</c:v>
                </c:pt>
                <c:pt idx="3645">
                  <c:v>0.498</c:v>
                </c:pt>
                <c:pt idx="3646">
                  <c:v>0.498</c:v>
                </c:pt>
                <c:pt idx="3647">
                  <c:v>0.498</c:v>
                </c:pt>
                <c:pt idx="3648">
                  <c:v>0.498</c:v>
                </c:pt>
                <c:pt idx="3649">
                  <c:v>0.498</c:v>
                </c:pt>
                <c:pt idx="3650">
                  <c:v>0.498</c:v>
                </c:pt>
                <c:pt idx="3651">
                  <c:v>0.498</c:v>
                </c:pt>
                <c:pt idx="3652">
                  <c:v>0.498</c:v>
                </c:pt>
                <c:pt idx="3653">
                  <c:v>0.498</c:v>
                </c:pt>
                <c:pt idx="3654">
                  <c:v>0.498</c:v>
                </c:pt>
                <c:pt idx="3655">
                  <c:v>0.498</c:v>
                </c:pt>
                <c:pt idx="3656">
                  <c:v>0.498</c:v>
                </c:pt>
                <c:pt idx="3657">
                  <c:v>0.498</c:v>
                </c:pt>
                <c:pt idx="3658">
                  <c:v>0.498</c:v>
                </c:pt>
                <c:pt idx="3659">
                  <c:v>0.498</c:v>
                </c:pt>
                <c:pt idx="3660">
                  <c:v>0.498</c:v>
                </c:pt>
                <c:pt idx="3661">
                  <c:v>0.498</c:v>
                </c:pt>
                <c:pt idx="3662">
                  <c:v>0.498</c:v>
                </c:pt>
                <c:pt idx="3663">
                  <c:v>0.498</c:v>
                </c:pt>
                <c:pt idx="3664">
                  <c:v>0.498</c:v>
                </c:pt>
                <c:pt idx="3665">
                  <c:v>0.498</c:v>
                </c:pt>
                <c:pt idx="3666">
                  <c:v>0.498</c:v>
                </c:pt>
                <c:pt idx="3667">
                  <c:v>0.498</c:v>
                </c:pt>
                <c:pt idx="3668">
                  <c:v>0.498</c:v>
                </c:pt>
                <c:pt idx="3669">
                  <c:v>0.498</c:v>
                </c:pt>
                <c:pt idx="3670">
                  <c:v>0.498</c:v>
                </c:pt>
                <c:pt idx="3671">
                  <c:v>0.498</c:v>
                </c:pt>
                <c:pt idx="3672">
                  <c:v>0.498</c:v>
                </c:pt>
                <c:pt idx="3673">
                  <c:v>0.498</c:v>
                </c:pt>
                <c:pt idx="3674">
                  <c:v>0.498</c:v>
                </c:pt>
                <c:pt idx="3675">
                  <c:v>0.498</c:v>
                </c:pt>
                <c:pt idx="3676">
                  <c:v>0.498</c:v>
                </c:pt>
                <c:pt idx="3677">
                  <c:v>0.498</c:v>
                </c:pt>
                <c:pt idx="3678">
                  <c:v>0.498</c:v>
                </c:pt>
                <c:pt idx="3679">
                  <c:v>0.498</c:v>
                </c:pt>
                <c:pt idx="3680">
                  <c:v>0.498</c:v>
                </c:pt>
                <c:pt idx="3681">
                  <c:v>0.498</c:v>
                </c:pt>
                <c:pt idx="3682">
                  <c:v>0.498</c:v>
                </c:pt>
                <c:pt idx="3683">
                  <c:v>0.498</c:v>
                </c:pt>
                <c:pt idx="3684">
                  <c:v>0.498</c:v>
                </c:pt>
                <c:pt idx="3685">
                  <c:v>0.498</c:v>
                </c:pt>
                <c:pt idx="3686">
                  <c:v>0.498</c:v>
                </c:pt>
                <c:pt idx="3687">
                  <c:v>0.498</c:v>
                </c:pt>
                <c:pt idx="3688">
                  <c:v>0.498</c:v>
                </c:pt>
                <c:pt idx="3689">
                  <c:v>0.498</c:v>
                </c:pt>
                <c:pt idx="3690">
                  <c:v>0.498</c:v>
                </c:pt>
                <c:pt idx="3691">
                  <c:v>0.498</c:v>
                </c:pt>
                <c:pt idx="3692">
                  <c:v>0.498</c:v>
                </c:pt>
                <c:pt idx="3693">
                  <c:v>0.498</c:v>
                </c:pt>
                <c:pt idx="3694">
                  <c:v>0.498</c:v>
                </c:pt>
                <c:pt idx="3695">
                  <c:v>0.498</c:v>
                </c:pt>
                <c:pt idx="3696">
                  <c:v>0.498</c:v>
                </c:pt>
                <c:pt idx="3697">
                  <c:v>0.498</c:v>
                </c:pt>
                <c:pt idx="3698">
                  <c:v>0.498</c:v>
                </c:pt>
                <c:pt idx="3699">
                  <c:v>0.498</c:v>
                </c:pt>
                <c:pt idx="3700">
                  <c:v>0.498</c:v>
                </c:pt>
                <c:pt idx="3701">
                  <c:v>0.498</c:v>
                </c:pt>
                <c:pt idx="3702">
                  <c:v>0.498</c:v>
                </c:pt>
                <c:pt idx="3703">
                  <c:v>0.498</c:v>
                </c:pt>
                <c:pt idx="3704">
                  <c:v>0.498</c:v>
                </c:pt>
                <c:pt idx="3705">
                  <c:v>0.498</c:v>
                </c:pt>
                <c:pt idx="3706">
                  <c:v>0.498</c:v>
                </c:pt>
                <c:pt idx="3707">
                  <c:v>0.498</c:v>
                </c:pt>
                <c:pt idx="3708">
                  <c:v>0.498</c:v>
                </c:pt>
                <c:pt idx="3709">
                  <c:v>0.498</c:v>
                </c:pt>
                <c:pt idx="3710">
                  <c:v>0.498</c:v>
                </c:pt>
                <c:pt idx="3711">
                  <c:v>0.498</c:v>
                </c:pt>
                <c:pt idx="3712">
                  <c:v>0.498</c:v>
                </c:pt>
                <c:pt idx="3713">
                  <c:v>0.498</c:v>
                </c:pt>
                <c:pt idx="3714">
                  <c:v>0.498</c:v>
                </c:pt>
                <c:pt idx="3715">
                  <c:v>0.498</c:v>
                </c:pt>
                <c:pt idx="3716">
                  <c:v>0.498</c:v>
                </c:pt>
                <c:pt idx="3717">
                  <c:v>0.498</c:v>
                </c:pt>
                <c:pt idx="3718">
                  <c:v>0.498</c:v>
                </c:pt>
                <c:pt idx="3719">
                  <c:v>0.498</c:v>
                </c:pt>
                <c:pt idx="3720">
                  <c:v>0.498</c:v>
                </c:pt>
                <c:pt idx="3721">
                  <c:v>0.498</c:v>
                </c:pt>
                <c:pt idx="3722">
                  <c:v>0.498</c:v>
                </c:pt>
                <c:pt idx="3723">
                  <c:v>0.498</c:v>
                </c:pt>
                <c:pt idx="3724">
                  <c:v>0.498</c:v>
                </c:pt>
                <c:pt idx="3725">
                  <c:v>0.498</c:v>
                </c:pt>
                <c:pt idx="3726">
                  <c:v>0.498</c:v>
                </c:pt>
                <c:pt idx="3727">
                  <c:v>0.498</c:v>
                </c:pt>
                <c:pt idx="3728">
                  <c:v>0.498</c:v>
                </c:pt>
                <c:pt idx="3729">
                  <c:v>0.498</c:v>
                </c:pt>
                <c:pt idx="3730">
                  <c:v>0.498</c:v>
                </c:pt>
                <c:pt idx="3731">
                  <c:v>0.498</c:v>
                </c:pt>
                <c:pt idx="3732">
                  <c:v>0.498</c:v>
                </c:pt>
                <c:pt idx="3733">
                  <c:v>0.498</c:v>
                </c:pt>
                <c:pt idx="3734">
                  <c:v>0.498</c:v>
                </c:pt>
                <c:pt idx="3735">
                  <c:v>0.498</c:v>
                </c:pt>
                <c:pt idx="3736">
                  <c:v>0.498</c:v>
                </c:pt>
                <c:pt idx="3737">
                  <c:v>0.498</c:v>
                </c:pt>
                <c:pt idx="3738">
                  <c:v>0.498</c:v>
                </c:pt>
                <c:pt idx="3739">
                  <c:v>0.498</c:v>
                </c:pt>
                <c:pt idx="3740">
                  <c:v>0.498</c:v>
                </c:pt>
                <c:pt idx="3741">
                  <c:v>0.498</c:v>
                </c:pt>
                <c:pt idx="3742">
                  <c:v>0.498</c:v>
                </c:pt>
                <c:pt idx="3743">
                  <c:v>0.498</c:v>
                </c:pt>
                <c:pt idx="3744">
                  <c:v>0.498</c:v>
                </c:pt>
                <c:pt idx="3745">
                  <c:v>0.498</c:v>
                </c:pt>
                <c:pt idx="3746">
                  <c:v>0.498</c:v>
                </c:pt>
                <c:pt idx="3747">
                  <c:v>0.498</c:v>
                </c:pt>
                <c:pt idx="3748">
                  <c:v>0.498</c:v>
                </c:pt>
                <c:pt idx="3749">
                  <c:v>0.498</c:v>
                </c:pt>
                <c:pt idx="3750">
                  <c:v>0.498</c:v>
                </c:pt>
                <c:pt idx="3751">
                  <c:v>0.498</c:v>
                </c:pt>
                <c:pt idx="3752">
                  <c:v>0.498</c:v>
                </c:pt>
                <c:pt idx="3753">
                  <c:v>0.498</c:v>
                </c:pt>
                <c:pt idx="3754">
                  <c:v>0.498</c:v>
                </c:pt>
                <c:pt idx="3755">
                  <c:v>0.498</c:v>
                </c:pt>
                <c:pt idx="3756">
                  <c:v>0.498</c:v>
                </c:pt>
                <c:pt idx="3757">
                  <c:v>0.498</c:v>
                </c:pt>
                <c:pt idx="3758">
                  <c:v>0.498</c:v>
                </c:pt>
                <c:pt idx="3759">
                  <c:v>0.498</c:v>
                </c:pt>
                <c:pt idx="3760">
                  <c:v>0.498</c:v>
                </c:pt>
                <c:pt idx="3761">
                  <c:v>0.498</c:v>
                </c:pt>
                <c:pt idx="3762">
                  <c:v>0.498</c:v>
                </c:pt>
                <c:pt idx="3763">
                  <c:v>0.498</c:v>
                </c:pt>
                <c:pt idx="3764">
                  <c:v>0.498</c:v>
                </c:pt>
                <c:pt idx="3765">
                  <c:v>0.498</c:v>
                </c:pt>
                <c:pt idx="3766">
                  <c:v>0.498</c:v>
                </c:pt>
                <c:pt idx="3767">
                  <c:v>0.498</c:v>
                </c:pt>
                <c:pt idx="3768">
                  <c:v>0.498</c:v>
                </c:pt>
                <c:pt idx="3769">
                  <c:v>0.498</c:v>
                </c:pt>
                <c:pt idx="3770">
                  <c:v>0.498</c:v>
                </c:pt>
                <c:pt idx="3771">
                  <c:v>0.498</c:v>
                </c:pt>
                <c:pt idx="3772">
                  <c:v>0.498</c:v>
                </c:pt>
                <c:pt idx="3773">
                  <c:v>0.498</c:v>
                </c:pt>
                <c:pt idx="3774">
                  <c:v>0.498</c:v>
                </c:pt>
                <c:pt idx="3775">
                  <c:v>0.498</c:v>
                </c:pt>
                <c:pt idx="3776">
                  <c:v>0.498</c:v>
                </c:pt>
                <c:pt idx="3777">
                  <c:v>0.498</c:v>
                </c:pt>
                <c:pt idx="3778">
                  <c:v>0.498</c:v>
                </c:pt>
                <c:pt idx="3779">
                  <c:v>0.498</c:v>
                </c:pt>
                <c:pt idx="3780">
                  <c:v>0.498</c:v>
                </c:pt>
                <c:pt idx="3781">
                  <c:v>0.498</c:v>
                </c:pt>
                <c:pt idx="3782">
                  <c:v>0.498</c:v>
                </c:pt>
                <c:pt idx="3783">
                  <c:v>0.498</c:v>
                </c:pt>
                <c:pt idx="3784">
                  <c:v>0.498</c:v>
                </c:pt>
                <c:pt idx="3785">
                  <c:v>0.498</c:v>
                </c:pt>
                <c:pt idx="3786">
                  <c:v>0.498</c:v>
                </c:pt>
                <c:pt idx="3787">
                  <c:v>0.498</c:v>
                </c:pt>
                <c:pt idx="3788">
                  <c:v>0.498</c:v>
                </c:pt>
                <c:pt idx="3789">
                  <c:v>0.498</c:v>
                </c:pt>
                <c:pt idx="3790">
                  <c:v>0.498</c:v>
                </c:pt>
                <c:pt idx="3791">
                  <c:v>0.498</c:v>
                </c:pt>
                <c:pt idx="3792">
                  <c:v>0.498</c:v>
                </c:pt>
                <c:pt idx="3793">
                  <c:v>0.498</c:v>
                </c:pt>
                <c:pt idx="3794">
                  <c:v>0.498</c:v>
                </c:pt>
                <c:pt idx="3795">
                  <c:v>0.498</c:v>
                </c:pt>
                <c:pt idx="3796">
                  <c:v>0.498</c:v>
                </c:pt>
                <c:pt idx="3797">
                  <c:v>0.498</c:v>
                </c:pt>
                <c:pt idx="3798">
                  <c:v>0.498</c:v>
                </c:pt>
                <c:pt idx="3799">
                  <c:v>0.498</c:v>
                </c:pt>
                <c:pt idx="3800">
                  <c:v>0.498</c:v>
                </c:pt>
                <c:pt idx="3801">
                  <c:v>0.498</c:v>
                </c:pt>
                <c:pt idx="3802">
                  <c:v>0.498</c:v>
                </c:pt>
                <c:pt idx="3803">
                  <c:v>0.498</c:v>
                </c:pt>
                <c:pt idx="3804">
                  <c:v>0.498</c:v>
                </c:pt>
                <c:pt idx="3805">
                  <c:v>0.498</c:v>
                </c:pt>
                <c:pt idx="3806">
                  <c:v>0.498</c:v>
                </c:pt>
                <c:pt idx="3807">
                  <c:v>0.498</c:v>
                </c:pt>
                <c:pt idx="3808">
                  <c:v>0.498</c:v>
                </c:pt>
                <c:pt idx="3809">
                  <c:v>0.498</c:v>
                </c:pt>
                <c:pt idx="3810">
                  <c:v>0.498</c:v>
                </c:pt>
                <c:pt idx="3811">
                  <c:v>0.498</c:v>
                </c:pt>
                <c:pt idx="3812">
                  <c:v>0.498</c:v>
                </c:pt>
                <c:pt idx="3813">
                  <c:v>0.498</c:v>
                </c:pt>
                <c:pt idx="3814">
                  <c:v>0.498</c:v>
                </c:pt>
                <c:pt idx="3815">
                  <c:v>0.498</c:v>
                </c:pt>
                <c:pt idx="3816">
                  <c:v>0.498</c:v>
                </c:pt>
                <c:pt idx="3817">
                  <c:v>0.498</c:v>
                </c:pt>
                <c:pt idx="3818">
                  <c:v>0.498</c:v>
                </c:pt>
                <c:pt idx="3819">
                  <c:v>0.498</c:v>
                </c:pt>
                <c:pt idx="3820">
                  <c:v>0.498</c:v>
                </c:pt>
                <c:pt idx="3821">
                  <c:v>0.498</c:v>
                </c:pt>
                <c:pt idx="3822">
                  <c:v>0.498</c:v>
                </c:pt>
                <c:pt idx="3823">
                  <c:v>0.498</c:v>
                </c:pt>
                <c:pt idx="3824">
                  <c:v>0.498</c:v>
                </c:pt>
                <c:pt idx="3825">
                  <c:v>0.498</c:v>
                </c:pt>
                <c:pt idx="3826">
                  <c:v>0.498</c:v>
                </c:pt>
                <c:pt idx="3827">
                  <c:v>0.498</c:v>
                </c:pt>
                <c:pt idx="3828">
                  <c:v>0.498</c:v>
                </c:pt>
                <c:pt idx="3829">
                  <c:v>0.498</c:v>
                </c:pt>
                <c:pt idx="3830">
                  <c:v>0.498</c:v>
                </c:pt>
                <c:pt idx="3831">
                  <c:v>0.498</c:v>
                </c:pt>
                <c:pt idx="3832">
                  <c:v>0.498</c:v>
                </c:pt>
                <c:pt idx="3833">
                  <c:v>0.498</c:v>
                </c:pt>
                <c:pt idx="3834">
                  <c:v>0.498</c:v>
                </c:pt>
                <c:pt idx="3835">
                  <c:v>0.498</c:v>
                </c:pt>
                <c:pt idx="3836">
                  <c:v>0.498</c:v>
                </c:pt>
                <c:pt idx="3837">
                  <c:v>0.498</c:v>
                </c:pt>
                <c:pt idx="3838">
                  <c:v>0.498</c:v>
                </c:pt>
                <c:pt idx="3839">
                  <c:v>0.498</c:v>
                </c:pt>
                <c:pt idx="3840">
                  <c:v>0.498</c:v>
                </c:pt>
                <c:pt idx="3841">
                  <c:v>0.498</c:v>
                </c:pt>
                <c:pt idx="3842">
                  <c:v>0.498</c:v>
                </c:pt>
                <c:pt idx="3843">
                  <c:v>0.498</c:v>
                </c:pt>
                <c:pt idx="3844">
                  <c:v>0.498</c:v>
                </c:pt>
                <c:pt idx="3845">
                  <c:v>0.498</c:v>
                </c:pt>
                <c:pt idx="3846">
                  <c:v>0.498</c:v>
                </c:pt>
                <c:pt idx="3847">
                  <c:v>0.498</c:v>
                </c:pt>
                <c:pt idx="3848">
                  <c:v>0.498</c:v>
                </c:pt>
                <c:pt idx="3849">
                  <c:v>0.498</c:v>
                </c:pt>
                <c:pt idx="3850">
                  <c:v>0.498</c:v>
                </c:pt>
                <c:pt idx="3851">
                  <c:v>0.498</c:v>
                </c:pt>
                <c:pt idx="3852">
                  <c:v>0.498</c:v>
                </c:pt>
                <c:pt idx="3853">
                  <c:v>0.498</c:v>
                </c:pt>
                <c:pt idx="3854">
                  <c:v>0.498</c:v>
                </c:pt>
                <c:pt idx="3855">
                  <c:v>0.498</c:v>
                </c:pt>
                <c:pt idx="3856">
                  <c:v>0.498</c:v>
                </c:pt>
                <c:pt idx="3857">
                  <c:v>0.498</c:v>
                </c:pt>
                <c:pt idx="3858">
                  <c:v>0.498</c:v>
                </c:pt>
                <c:pt idx="3859">
                  <c:v>0.498</c:v>
                </c:pt>
                <c:pt idx="3860">
                  <c:v>0.498</c:v>
                </c:pt>
                <c:pt idx="3861">
                  <c:v>0.498</c:v>
                </c:pt>
                <c:pt idx="3862">
                  <c:v>0.498</c:v>
                </c:pt>
                <c:pt idx="3863">
                  <c:v>0.498</c:v>
                </c:pt>
                <c:pt idx="3864">
                  <c:v>0.498</c:v>
                </c:pt>
                <c:pt idx="3865">
                  <c:v>0.498</c:v>
                </c:pt>
                <c:pt idx="3866">
                  <c:v>0.498</c:v>
                </c:pt>
                <c:pt idx="3867">
                  <c:v>0.498</c:v>
                </c:pt>
                <c:pt idx="3868">
                  <c:v>0.498</c:v>
                </c:pt>
                <c:pt idx="3869">
                  <c:v>0.498</c:v>
                </c:pt>
                <c:pt idx="3870">
                  <c:v>0.498</c:v>
                </c:pt>
                <c:pt idx="3871">
                  <c:v>0.498</c:v>
                </c:pt>
                <c:pt idx="3872">
                  <c:v>0.498</c:v>
                </c:pt>
                <c:pt idx="3873">
                  <c:v>0.498</c:v>
                </c:pt>
                <c:pt idx="3874">
                  <c:v>0.498</c:v>
                </c:pt>
                <c:pt idx="3875">
                  <c:v>0.498</c:v>
                </c:pt>
                <c:pt idx="3876">
                  <c:v>0.498</c:v>
                </c:pt>
                <c:pt idx="3877">
                  <c:v>0.498</c:v>
                </c:pt>
                <c:pt idx="3878">
                  <c:v>0.498</c:v>
                </c:pt>
                <c:pt idx="3879">
                  <c:v>0.498</c:v>
                </c:pt>
                <c:pt idx="3880">
                  <c:v>0.498</c:v>
                </c:pt>
                <c:pt idx="3881">
                  <c:v>0.498</c:v>
                </c:pt>
                <c:pt idx="3882">
                  <c:v>0.498</c:v>
                </c:pt>
                <c:pt idx="3883">
                  <c:v>0.498</c:v>
                </c:pt>
                <c:pt idx="3884">
                  <c:v>0.498</c:v>
                </c:pt>
                <c:pt idx="3885">
                  <c:v>0.498</c:v>
                </c:pt>
                <c:pt idx="3886">
                  <c:v>0.498</c:v>
                </c:pt>
                <c:pt idx="3887">
                  <c:v>0.498</c:v>
                </c:pt>
                <c:pt idx="3888">
                  <c:v>0.498</c:v>
                </c:pt>
                <c:pt idx="3889">
                  <c:v>0.498</c:v>
                </c:pt>
                <c:pt idx="3890">
                  <c:v>0.498</c:v>
                </c:pt>
                <c:pt idx="3891">
                  <c:v>0.498</c:v>
                </c:pt>
                <c:pt idx="3892">
                  <c:v>0.498</c:v>
                </c:pt>
                <c:pt idx="3893">
                  <c:v>0.498</c:v>
                </c:pt>
                <c:pt idx="3894">
                  <c:v>0.498</c:v>
                </c:pt>
                <c:pt idx="3895">
                  <c:v>0.498</c:v>
                </c:pt>
                <c:pt idx="3896">
                  <c:v>0.498</c:v>
                </c:pt>
                <c:pt idx="3897">
                  <c:v>0.498</c:v>
                </c:pt>
                <c:pt idx="3898">
                  <c:v>0.498</c:v>
                </c:pt>
                <c:pt idx="3899">
                  <c:v>0.498</c:v>
                </c:pt>
                <c:pt idx="3900">
                  <c:v>0.498</c:v>
                </c:pt>
                <c:pt idx="3901">
                  <c:v>0.498</c:v>
                </c:pt>
                <c:pt idx="3902">
                  <c:v>0.498</c:v>
                </c:pt>
                <c:pt idx="3903">
                  <c:v>0.498</c:v>
                </c:pt>
                <c:pt idx="3904">
                  <c:v>0.498</c:v>
                </c:pt>
                <c:pt idx="3905">
                  <c:v>0.498</c:v>
                </c:pt>
                <c:pt idx="3906">
                  <c:v>0.498</c:v>
                </c:pt>
                <c:pt idx="3907">
                  <c:v>0.498</c:v>
                </c:pt>
                <c:pt idx="3908">
                  <c:v>0.498</c:v>
                </c:pt>
                <c:pt idx="3909">
                  <c:v>0.498</c:v>
                </c:pt>
                <c:pt idx="3910">
                  <c:v>0.498</c:v>
                </c:pt>
                <c:pt idx="3911">
                  <c:v>0.498</c:v>
                </c:pt>
                <c:pt idx="3912">
                  <c:v>0.498</c:v>
                </c:pt>
                <c:pt idx="3913">
                  <c:v>0.498</c:v>
                </c:pt>
                <c:pt idx="3914">
                  <c:v>0.498</c:v>
                </c:pt>
                <c:pt idx="3915">
                  <c:v>0.498</c:v>
                </c:pt>
                <c:pt idx="3916">
                  <c:v>0.498</c:v>
                </c:pt>
                <c:pt idx="3917">
                  <c:v>0.498</c:v>
                </c:pt>
                <c:pt idx="3918">
                  <c:v>0.498</c:v>
                </c:pt>
                <c:pt idx="3919">
                  <c:v>0.498</c:v>
                </c:pt>
                <c:pt idx="3920">
                  <c:v>0.498</c:v>
                </c:pt>
                <c:pt idx="3921">
                  <c:v>0.498</c:v>
                </c:pt>
                <c:pt idx="3922">
                  <c:v>0.498</c:v>
                </c:pt>
                <c:pt idx="3923">
                  <c:v>0.498</c:v>
                </c:pt>
                <c:pt idx="3924">
                  <c:v>0.498</c:v>
                </c:pt>
                <c:pt idx="3925">
                  <c:v>0.498</c:v>
                </c:pt>
                <c:pt idx="3926">
                  <c:v>0.498</c:v>
                </c:pt>
                <c:pt idx="3927">
                  <c:v>0.498</c:v>
                </c:pt>
                <c:pt idx="3928">
                  <c:v>0.498</c:v>
                </c:pt>
                <c:pt idx="3929">
                  <c:v>0.498</c:v>
                </c:pt>
                <c:pt idx="3930">
                  <c:v>0.498</c:v>
                </c:pt>
                <c:pt idx="3931">
                  <c:v>0.498</c:v>
                </c:pt>
                <c:pt idx="3932">
                  <c:v>0.498</c:v>
                </c:pt>
                <c:pt idx="3933">
                  <c:v>0.498</c:v>
                </c:pt>
                <c:pt idx="3934">
                  <c:v>0.498</c:v>
                </c:pt>
                <c:pt idx="3935">
                  <c:v>0.498</c:v>
                </c:pt>
                <c:pt idx="3936">
                  <c:v>0.498</c:v>
                </c:pt>
                <c:pt idx="3937">
                  <c:v>0.498</c:v>
                </c:pt>
                <c:pt idx="3938">
                  <c:v>0.498</c:v>
                </c:pt>
                <c:pt idx="3939">
                  <c:v>0.498</c:v>
                </c:pt>
                <c:pt idx="3940">
                  <c:v>0.498</c:v>
                </c:pt>
                <c:pt idx="3941">
                  <c:v>0.498</c:v>
                </c:pt>
                <c:pt idx="3942">
                  <c:v>0.498</c:v>
                </c:pt>
                <c:pt idx="3943">
                  <c:v>0.498</c:v>
                </c:pt>
                <c:pt idx="3944">
                  <c:v>0.498</c:v>
                </c:pt>
                <c:pt idx="3945">
                  <c:v>0.498</c:v>
                </c:pt>
                <c:pt idx="3946">
                  <c:v>0.498</c:v>
                </c:pt>
                <c:pt idx="3947">
                  <c:v>0.498</c:v>
                </c:pt>
                <c:pt idx="3948">
                  <c:v>0.498</c:v>
                </c:pt>
                <c:pt idx="3949">
                  <c:v>0.498</c:v>
                </c:pt>
                <c:pt idx="3950">
                  <c:v>0.498</c:v>
                </c:pt>
                <c:pt idx="3951">
                  <c:v>0.498</c:v>
                </c:pt>
                <c:pt idx="3952">
                  <c:v>0.498</c:v>
                </c:pt>
                <c:pt idx="3953">
                  <c:v>0.498</c:v>
                </c:pt>
                <c:pt idx="3954">
                  <c:v>0.498</c:v>
                </c:pt>
                <c:pt idx="3955">
                  <c:v>0.498</c:v>
                </c:pt>
                <c:pt idx="3956">
                  <c:v>0.498</c:v>
                </c:pt>
                <c:pt idx="3957">
                  <c:v>0.498</c:v>
                </c:pt>
                <c:pt idx="3958">
                  <c:v>0.498</c:v>
                </c:pt>
                <c:pt idx="3959">
                  <c:v>0.498</c:v>
                </c:pt>
                <c:pt idx="3960">
                  <c:v>0.498</c:v>
                </c:pt>
                <c:pt idx="3961">
                  <c:v>0.498</c:v>
                </c:pt>
                <c:pt idx="3962">
                  <c:v>0.498</c:v>
                </c:pt>
                <c:pt idx="3963">
                  <c:v>0.498</c:v>
                </c:pt>
                <c:pt idx="3964">
                  <c:v>0.498</c:v>
                </c:pt>
                <c:pt idx="3965">
                  <c:v>0.498</c:v>
                </c:pt>
                <c:pt idx="3966">
                  <c:v>0.498</c:v>
                </c:pt>
                <c:pt idx="3967">
                  <c:v>0.498</c:v>
                </c:pt>
                <c:pt idx="3968">
                  <c:v>0.498</c:v>
                </c:pt>
                <c:pt idx="3969">
                  <c:v>0.498</c:v>
                </c:pt>
                <c:pt idx="3970">
                  <c:v>0.498</c:v>
                </c:pt>
                <c:pt idx="3971">
                  <c:v>0.498</c:v>
                </c:pt>
                <c:pt idx="3972">
                  <c:v>0.498</c:v>
                </c:pt>
                <c:pt idx="3973">
                  <c:v>0.498</c:v>
                </c:pt>
                <c:pt idx="3974">
                  <c:v>0.498</c:v>
                </c:pt>
                <c:pt idx="3975">
                  <c:v>0.498</c:v>
                </c:pt>
                <c:pt idx="3976">
                  <c:v>0.498</c:v>
                </c:pt>
                <c:pt idx="3977">
                  <c:v>0.498</c:v>
                </c:pt>
                <c:pt idx="3978">
                  <c:v>0.498</c:v>
                </c:pt>
                <c:pt idx="3979">
                  <c:v>0.498</c:v>
                </c:pt>
                <c:pt idx="3980">
                  <c:v>0.498</c:v>
                </c:pt>
                <c:pt idx="3981">
                  <c:v>0.498</c:v>
                </c:pt>
                <c:pt idx="3982">
                  <c:v>0.498</c:v>
                </c:pt>
                <c:pt idx="3983">
                  <c:v>0.498</c:v>
                </c:pt>
                <c:pt idx="3984">
                  <c:v>0.498</c:v>
                </c:pt>
                <c:pt idx="3985">
                  <c:v>0.498</c:v>
                </c:pt>
                <c:pt idx="3986">
                  <c:v>0.498</c:v>
                </c:pt>
                <c:pt idx="3987">
                  <c:v>0.498</c:v>
                </c:pt>
                <c:pt idx="3988">
                  <c:v>0.498</c:v>
                </c:pt>
                <c:pt idx="3989">
                  <c:v>0.498</c:v>
                </c:pt>
                <c:pt idx="3990">
                  <c:v>0.498</c:v>
                </c:pt>
                <c:pt idx="3991">
                  <c:v>0.498</c:v>
                </c:pt>
                <c:pt idx="3992">
                  <c:v>0.498</c:v>
                </c:pt>
                <c:pt idx="3993">
                  <c:v>0.498</c:v>
                </c:pt>
                <c:pt idx="3994">
                  <c:v>0.498</c:v>
                </c:pt>
                <c:pt idx="3995">
                  <c:v>0.498</c:v>
                </c:pt>
                <c:pt idx="3996">
                  <c:v>0.498</c:v>
                </c:pt>
                <c:pt idx="3997">
                  <c:v>0.498</c:v>
                </c:pt>
                <c:pt idx="3998">
                  <c:v>0.498</c:v>
                </c:pt>
                <c:pt idx="3999">
                  <c:v>0.498</c:v>
                </c:pt>
                <c:pt idx="4000">
                  <c:v>0.498</c:v>
                </c:pt>
                <c:pt idx="4001">
                  <c:v>0.498</c:v>
                </c:pt>
                <c:pt idx="4002">
                  <c:v>0.498</c:v>
                </c:pt>
                <c:pt idx="4003">
                  <c:v>0.498</c:v>
                </c:pt>
                <c:pt idx="4004">
                  <c:v>0.498</c:v>
                </c:pt>
                <c:pt idx="4005">
                  <c:v>0.5</c:v>
                </c:pt>
                <c:pt idx="4006">
                  <c:v>0.5</c:v>
                </c:pt>
                <c:pt idx="4007">
                  <c:v>0.504</c:v>
                </c:pt>
                <c:pt idx="4008">
                  <c:v>0.504</c:v>
                </c:pt>
                <c:pt idx="4009">
                  <c:v>0.50600000000000001</c:v>
                </c:pt>
                <c:pt idx="4010">
                  <c:v>0.50800000000000001</c:v>
                </c:pt>
                <c:pt idx="4011">
                  <c:v>0.51</c:v>
                </c:pt>
                <c:pt idx="4012">
                  <c:v>0.51400000000000001</c:v>
                </c:pt>
                <c:pt idx="4013">
                  <c:v>0.51600000000000001</c:v>
                </c:pt>
                <c:pt idx="4014">
                  <c:v>0.51800000000000002</c:v>
                </c:pt>
                <c:pt idx="4015">
                  <c:v>0.52</c:v>
                </c:pt>
                <c:pt idx="4016">
                  <c:v>0.52400000000000002</c:v>
                </c:pt>
                <c:pt idx="4017">
                  <c:v>0.52800000000000002</c:v>
                </c:pt>
                <c:pt idx="4018">
                  <c:v>0.53</c:v>
                </c:pt>
                <c:pt idx="4019">
                  <c:v>0.53400000000000003</c:v>
                </c:pt>
                <c:pt idx="4020">
                  <c:v>0.53800000000000003</c:v>
                </c:pt>
                <c:pt idx="4021">
                  <c:v>0.54400000000000004</c:v>
                </c:pt>
                <c:pt idx="4022">
                  <c:v>0.54800000000000004</c:v>
                </c:pt>
                <c:pt idx="4023">
                  <c:v>0.55000000000000004</c:v>
                </c:pt>
                <c:pt idx="4024">
                  <c:v>0.55600000000000005</c:v>
                </c:pt>
                <c:pt idx="4025">
                  <c:v>0.56000000000000005</c:v>
                </c:pt>
                <c:pt idx="4026">
                  <c:v>0.56799999999999995</c:v>
                </c:pt>
                <c:pt idx="4027">
                  <c:v>0.57399999999999995</c:v>
                </c:pt>
                <c:pt idx="4028">
                  <c:v>0.57799999999999996</c:v>
                </c:pt>
                <c:pt idx="4029">
                  <c:v>0.58399999999999996</c:v>
                </c:pt>
                <c:pt idx="4030">
                  <c:v>0.59</c:v>
                </c:pt>
                <c:pt idx="4031">
                  <c:v>0.59599999999999997</c:v>
                </c:pt>
                <c:pt idx="4032">
                  <c:v>0.60399999999999998</c:v>
                </c:pt>
                <c:pt idx="4033">
                  <c:v>0.60799999999999998</c:v>
                </c:pt>
                <c:pt idx="4034">
                  <c:v>0.61599999999999999</c:v>
                </c:pt>
                <c:pt idx="4035">
                  <c:v>0.624</c:v>
                </c:pt>
                <c:pt idx="4036">
                  <c:v>0.63</c:v>
                </c:pt>
                <c:pt idx="4037">
                  <c:v>0.63800000000000001</c:v>
                </c:pt>
                <c:pt idx="4038">
                  <c:v>0.64600000000000002</c:v>
                </c:pt>
                <c:pt idx="4039">
                  <c:v>0.65400000000000003</c:v>
                </c:pt>
                <c:pt idx="4040">
                  <c:v>0.66</c:v>
                </c:pt>
                <c:pt idx="4041">
                  <c:v>0.67</c:v>
                </c:pt>
                <c:pt idx="4042">
                  <c:v>0.67800000000000005</c:v>
                </c:pt>
                <c:pt idx="4043">
                  <c:v>0.68600000000000005</c:v>
                </c:pt>
                <c:pt idx="4044">
                  <c:v>0.69599999999999995</c:v>
                </c:pt>
                <c:pt idx="4045">
                  <c:v>0.70599999999999996</c:v>
                </c:pt>
                <c:pt idx="4046">
                  <c:v>0.71399999999999997</c:v>
                </c:pt>
                <c:pt idx="4047">
                  <c:v>0.72399999999999998</c:v>
                </c:pt>
                <c:pt idx="4048">
                  <c:v>0.73399999999999999</c:v>
                </c:pt>
                <c:pt idx="4049">
                  <c:v>0.74399999999999999</c:v>
                </c:pt>
                <c:pt idx="4050">
                  <c:v>0.754</c:v>
                </c:pt>
                <c:pt idx="4051">
                  <c:v>0.76400000000000001</c:v>
                </c:pt>
                <c:pt idx="4052">
                  <c:v>0.77400000000000002</c:v>
                </c:pt>
                <c:pt idx="4053">
                  <c:v>0.78600000000000003</c:v>
                </c:pt>
                <c:pt idx="4054">
                  <c:v>0.79600000000000004</c:v>
                </c:pt>
                <c:pt idx="4055">
                  <c:v>0.80600000000000005</c:v>
                </c:pt>
                <c:pt idx="4056">
                  <c:v>0.81799999999999995</c:v>
                </c:pt>
                <c:pt idx="4057">
                  <c:v>0.82799999999999996</c:v>
                </c:pt>
                <c:pt idx="4058">
                  <c:v>0.84</c:v>
                </c:pt>
                <c:pt idx="4059">
                  <c:v>0.85399999999999998</c:v>
                </c:pt>
                <c:pt idx="4060">
                  <c:v>0.86599999999999999</c:v>
                </c:pt>
                <c:pt idx="4061">
                  <c:v>0.878</c:v>
                </c:pt>
                <c:pt idx="4062">
                  <c:v>0.89</c:v>
                </c:pt>
                <c:pt idx="4063">
                  <c:v>0.90400000000000003</c:v>
                </c:pt>
                <c:pt idx="4064">
                  <c:v>0.91600000000000004</c:v>
                </c:pt>
                <c:pt idx="4065">
                  <c:v>0.92800000000000005</c:v>
                </c:pt>
                <c:pt idx="4066">
                  <c:v>0.94399999999999995</c:v>
                </c:pt>
                <c:pt idx="4067">
                  <c:v>0.95599999999999996</c:v>
                </c:pt>
                <c:pt idx="4068">
                  <c:v>0.96799999999999997</c:v>
                </c:pt>
                <c:pt idx="4069">
                  <c:v>0.98399999999999999</c:v>
                </c:pt>
                <c:pt idx="4070">
                  <c:v>0.998</c:v>
                </c:pt>
                <c:pt idx="4071">
                  <c:v>1.014</c:v>
                </c:pt>
                <c:pt idx="4072">
                  <c:v>1.028</c:v>
                </c:pt>
                <c:pt idx="4073">
                  <c:v>1.04</c:v>
                </c:pt>
                <c:pt idx="4074">
                  <c:v>1.056</c:v>
                </c:pt>
                <c:pt idx="4075">
                  <c:v>1.07</c:v>
                </c:pt>
                <c:pt idx="4076">
                  <c:v>1.0880000000000001</c:v>
                </c:pt>
                <c:pt idx="4077">
                  <c:v>1.1040000000000001</c:v>
                </c:pt>
                <c:pt idx="4078">
                  <c:v>1.1180000000000001</c:v>
                </c:pt>
                <c:pt idx="4079">
                  <c:v>1.1339999999999999</c:v>
                </c:pt>
                <c:pt idx="4080">
                  <c:v>1.1499999999999999</c:v>
                </c:pt>
                <c:pt idx="4081">
                  <c:v>1.1679999999999999</c:v>
                </c:pt>
                <c:pt idx="4082">
                  <c:v>1.1839999999999999</c:v>
                </c:pt>
                <c:pt idx="4083">
                  <c:v>1.2</c:v>
                </c:pt>
                <c:pt idx="4084">
                  <c:v>1.218</c:v>
                </c:pt>
                <c:pt idx="4085">
                  <c:v>1.236</c:v>
                </c:pt>
                <c:pt idx="4086">
                  <c:v>1.254</c:v>
                </c:pt>
                <c:pt idx="4087">
                  <c:v>1.27</c:v>
                </c:pt>
                <c:pt idx="4088">
                  <c:v>1.288</c:v>
                </c:pt>
                <c:pt idx="4089">
                  <c:v>1.306</c:v>
                </c:pt>
                <c:pt idx="4090">
                  <c:v>1.3240000000000001</c:v>
                </c:pt>
                <c:pt idx="4091">
                  <c:v>1.3440000000000001</c:v>
                </c:pt>
                <c:pt idx="4092">
                  <c:v>1.36</c:v>
                </c:pt>
                <c:pt idx="4093">
                  <c:v>1.38</c:v>
                </c:pt>
                <c:pt idx="4094">
                  <c:v>1.3979999999999999</c:v>
                </c:pt>
                <c:pt idx="4095">
                  <c:v>1.4179999999999999</c:v>
                </c:pt>
                <c:pt idx="4096">
                  <c:v>1.4379999999999999</c:v>
                </c:pt>
                <c:pt idx="4097">
                  <c:v>1.456</c:v>
                </c:pt>
                <c:pt idx="4098">
                  <c:v>1.476</c:v>
                </c:pt>
                <c:pt idx="4099">
                  <c:v>1.496</c:v>
                </c:pt>
                <c:pt idx="4100">
                  <c:v>1.516</c:v>
                </c:pt>
                <c:pt idx="4101">
                  <c:v>1.536</c:v>
                </c:pt>
                <c:pt idx="4102">
                  <c:v>1.556</c:v>
                </c:pt>
                <c:pt idx="4103">
                  <c:v>1.5760000000000001</c:v>
                </c:pt>
                <c:pt idx="4104">
                  <c:v>1.5960000000000001</c:v>
                </c:pt>
                <c:pt idx="4105">
                  <c:v>1.6160000000000001</c:v>
                </c:pt>
                <c:pt idx="4106">
                  <c:v>1.6379999999999999</c:v>
                </c:pt>
                <c:pt idx="4107">
                  <c:v>1.6579999999999999</c:v>
                </c:pt>
                <c:pt idx="4108">
                  <c:v>1.6779999999999999</c:v>
                </c:pt>
                <c:pt idx="4109">
                  <c:v>1.698</c:v>
                </c:pt>
                <c:pt idx="4110">
                  <c:v>1.718</c:v>
                </c:pt>
                <c:pt idx="4111">
                  <c:v>1.738</c:v>
                </c:pt>
                <c:pt idx="4112">
                  <c:v>1.758</c:v>
                </c:pt>
                <c:pt idx="4113">
                  <c:v>1.778</c:v>
                </c:pt>
                <c:pt idx="4114">
                  <c:v>1.798</c:v>
                </c:pt>
                <c:pt idx="4115">
                  <c:v>1.8180000000000001</c:v>
                </c:pt>
                <c:pt idx="4116">
                  <c:v>1.8380000000000001</c:v>
                </c:pt>
                <c:pt idx="4117">
                  <c:v>1.8580000000000001</c:v>
                </c:pt>
                <c:pt idx="4118">
                  <c:v>1.8779999999999999</c:v>
                </c:pt>
                <c:pt idx="4119">
                  <c:v>1.8979999999999999</c:v>
                </c:pt>
                <c:pt idx="4120">
                  <c:v>1.9179999999999999</c:v>
                </c:pt>
                <c:pt idx="4121">
                  <c:v>1.9379999999999999</c:v>
                </c:pt>
                <c:pt idx="4122">
                  <c:v>1.96</c:v>
                </c:pt>
                <c:pt idx="4123">
                  <c:v>1.978</c:v>
                </c:pt>
                <c:pt idx="4124">
                  <c:v>1.998</c:v>
                </c:pt>
                <c:pt idx="4125">
                  <c:v>2.02</c:v>
                </c:pt>
                <c:pt idx="4126">
                  <c:v>2.04</c:v>
                </c:pt>
                <c:pt idx="4127">
                  <c:v>2.06</c:v>
                </c:pt>
                <c:pt idx="4128">
                  <c:v>2.08</c:v>
                </c:pt>
                <c:pt idx="4129">
                  <c:v>2.1</c:v>
                </c:pt>
                <c:pt idx="4130">
                  <c:v>2.12</c:v>
                </c:pt>
                <c:pt idx="4131">
                  <c:v>2.14</c:v>
                </c:pt>
                <c:pt idx="4132">
                  <c:v>2.16</c:v>
                </c:pt>
                <c:pt idx="4133">
                  <c:v>2.1800000000000002</c:v>
                </c:pt>
                <c:pt idx="4134">
                  <c:v>2.2000000000000002</c:v>
                </c:pt>
                <c:pt idx="4135">
                  <c:v>2.2200000000000002</c:v>
                </c:pt>
                <c:pt idx="4136">
                  <c:v>2.2400000000000002</c:v>
                </c:pt>
                <c:pt idx="4137">
                  <c:v>2.2599999999999998</c:v>
                </c:pt>
                <c:pt idx="4138">
                  <c:v>2.2799999999999998</c:v>
                </c:pt>
                <c:pt idx="4139">
                  <c:v>2.302</c:v>
                </c:pt>
                <c:pt idx="4140">
                  <c:v>2.3220000000000001</c:v>
                </c:pt>
                <c:pt idx="4141">
                  <c:v>2.3420000000000001</c:v>
                </c:pt>
                <c:pt idx="4142">
                  <c:v>2.3620000000000001</c:v>
                </c:pt>
                <c:pt idx="4143">
                  <c:v>2.3820000000000001</c:v>
                </c:pt>
                <c:pt idx="4144">
                  <c:v>2.4020000000000001</c:v>
                </c:pt>
                <c:pt idx="4145">
                  <c:v>2.4220000000000002</c:v>
                </c:pt>
                <c:pt idx="4146">
                  <c:v>2.4420000000000002</c:v>
                </c:pt>
                <c:pt idx="4147">
                  <c:v>2.4620000000000002</c:v>
                </c:pt>
                <c:pt idx="4148">
                  <c:v>2.4820000000000002</c:v>
                </c:pt>
                <c:pt idx="4149">
                  <c:v>2.5019999999999998</c:v>
                </c:pt>
                <c:pt idx="4150">
                  <c:v>2.5259999999999998</c:v>
                </c:pt>
                <c:pt idx="4151">
                  <c:v>2.5419999999999998</c:v>
                </c:pt>
                <c:pt idx="4152">
                  <c:v>2.5619999999999998</c:v>
                </c:pt>
                <c:pt idx="4153">
                  <c:v>2.5859999999999999</c:v>
                </c:pt>
                <c:pt idx="4154">
                  <c:v>2.6019999999999999</c:v>
                </c:pt>
                <c:pt idx="4155">
                  <c:v>2.6259999999999999</c:v>
                </c:pt>
                <c:pt idx="4156">
                  <c:v>2.6459999999999999</c:v>
                </c:pt>
                <c:pt idx="4157">
                  <c:v>2.6619999999999999</c:v>
                </c:pt>
                <c:pt idx="4158">
                  <c:v>2.6819999999999999</c:v>
                </c:pt>
                <c:pt idx="4159">
                  <c:v>2.706</c:v>
                </c:pt>
                <c:pt idx="4160">
                  <c:v>2.726</c:v>
                </c:pt>
                <c:pt idx="4161">
                  <c:v>2.746</c:v>
                </c:pt>
                <c:pt idx="4162">
                  <c:v>2.766</c:v>
                </c:pt>
                <c:pt idx="4163">
                  <c:v>2.786</c:v>
                </c:pt>
                <c:pt idx="4164">
                  <c:v>2.806</c:v>
                </c:pt>
                <c:pt idx="4165">
                  <c:v>2.8260000000000001</c:v>
                </c:pt>
                <c:pt idx="4166">
                  <c:v>2.8460000000000001</c:v>
                </c:pt>
                <c:pt idx="4167">
                  <c:v>2.8660000000000001</c:v>
                </c:pt>
                <c:pt idx="4168">
                  <c:v>2.8860000000000001</c:v>
                </c:pt>
                <c:pt idx="4169">
                  <c:v>2.9060000000000001</c:v>
                </c:pt>
                <c:pt idx="4170">
                  <c:v>2.9260000000000002</c:v>
                </c:pt>
                <c:pt idx="4171">
                  <c:v>2.9460000000000002</c:v>
                </c:pt>
                <c:pt idx="4172">
                  <c:v>2.9660000000000002</c:v>
                </c:pt>
                <c:pt idx="4173">
                  <c:v>2.9820000000000002</c:v>
                </c:pt>
                <c:pt idx="4174">
                  <c:v>2.9980000000000002</c:v>
                </c:pt>
                <c:pt idx="4175">
                  <c:v>3.0179999999999998</c:v>
                </c:pt>
                <c:pt idx="4176">
                  <c:v>3.0379999999999998</c:v>
                </c:pt>
                <c:pt idx="4177">
                  <c:v>3.0579999999999998</c:v>
                </c:pt>
                <c:pt idx="4178">
                  <c:v>3.0779999999999998</c:v>
                </c:pt>
                <c:pt idx="4179">
                  <c:v>3.0979999999999999</c:v>
                </c:pt>
                <c:pt idx="4180">
                  <c:v>3.12</c:v>
                </c:pt>
                <c:pt idx="4181">
                  <c:v>3.1379999999999999</c:v>
                </c:pt>
                <c:pt idx="4182">
                  <c:v>3.1579999999999999</c:v>
                </c:pt>
                <c:pt idx="4183">
                  <c:v>3.18</c:v>
                </c:pt>
                <c:pt idx="4184">
                  <c:v>3.2</c:v>
                </c:pt>
                <c:pt idx="4185">
                  <c:v>3.22</c:v>
                </c:pt>
                <c:pt idx="4186">
                  <c:v>3.24</c:v>
                </c:pt>
                <c:pt idx="4187">
                  <c:v>3.26</c:v>
                </c:pt>
                <c:pt idx="4188">
                  <c:v>3.28</c:v>
                </c:pt>
                <c:pt idx="4189">
                  <c:v>3.3</c:v>
                </c:pt>
                <c:pt idx="4190">
                  <c:v>3.32</c:v>
                </c:pt>
                <c:pt idx="4191">
                  <c:v>3.34</c:v>
                </c:pt>
                <c:pt idx="4192">
                  <c:v>3.36</c:v>
                </c:pt>
                <c:pt idx="4193">
                  <c:v>3.38</c:v>
                </c:pt>
                <c:pt idx="4194">
                  <c:v>3.4</c:v>
                </c:pt>
                <c:pt idx="4195">
                  <c:v>3.4220000000000002</c:v>
                </c:pt>
                <c:pt idx="4196">
                  <c:v>3.44</c:v>
                </c:pt>
                <c:pt idx="4197">
                  <c:v>3.46</c:v>
                </c:pt>
                <c:pt idx="4198">
                  <c:v>3.48</c:v>
                </c:pt>
                <c:pt idx="4199">
                  <c:v>3.5019999999999998</c:v>
                </c:pt>
                <c:pt idx="4200">
                  <c:v>3.5219999999999998</c:v>
                </c:pt>
                <c:pt idx="4201">
                  <c:v>3.5419999999999998</c:v>
                </c:pt>
                <c:pt idx="4202">
                  <c:v>3.5619999999999998</c:v>
                </c:pt>
                <c:pt idx="4203">
                  <c:v>3.5819999999999999</c:v>
                </c:pt>
                <c:pt idx="4204">
                  <c:v>3.6019999999999999</c:v>
                </c:pt>
                <c:pt idx="4205">
                  <c:v>3.6219999999999999</c:v>
                </c:pt>
                <c:pt idx="4206">
                  <c:v>3.6419999999999999</c:v>
                </c:pt>
                <c:pt idx="4207">
                  <c:v>3.6619999999999999</c:v>
                </c:pt>
                <c:pt idx="4208">
                  <c:v>3.6819999999999999</c:v>
                </c:pt>
                <c:pt idx="4209">
                  <c:v>3.702</c:v>
                </c:pt>
                <c:pt idx="4210">
                  <c:v>3.722</c:v>
                </c:pt>
                <c:pt idx="4211">
                  <c:v>3.742</c:v>
                </c:pt>
                <c:pt idx="4212">
                  <c:v>3.7639999999999998</c:v>
                </c:pt>
                <c:pt idx="4213">
                  <c:v>3.782</c:v>
                </c:pt>
                <c:pt idx="4214">
                  <c:v>3.8039999999999998</c:v>
                </c:pt>
                <c:pt idx="4215">
                  <c:v>3.8239999999999998</c:v>
                </c:pt>
                <c:pt idx="4216">
                  <c:v>3.8439999999999999</c:v>
                </c:pt>
                <c:pt idx="4217">
                  <c:v>3.8639999999999999</c:v>
                </c:pt>
                <c:pt idx="4218">
                  <c:v>3.8839999999999999</c:v>
                </c:pt>
                <c:pt idx="4219">
                  <c:v>3.9039999999999999</c:v>
                </c:pt>
                <c:pt idx="4220">
                  <c:v>3.9239999999999999</c:v>
                </c:pt>
                <c:pt idx="4221">
                  <c:v>3.944</c:v>
                </c:pt>
                <c:pt idx="4222">
                  <c:v>3.964</c:v>
                </c:pt>
                <c:pt idx="4223">
                  <c:v>3.984</c:v>
                </c:pt>
                <c:pt idx="4224">
                  <c:v>4.0039999999999996</c:v>
                </c:pt>
                <c:pt idx="4225">
                  <c:v>4.024</c:v>
                </c:pt>
                <c:pt idx="4226">
                  <c:v>4.0439999999999996</c:v>
                </c:pt>
                <c:pt idx="4227">
                  <c:v>4.0640000000000001</c:v>
                </c:pt>
                <c:pt idx="4228">
                  <c:v>4.0839999999999996</c:v>
                </c:pt>
                <c:pt idx="4229">
                  <c:v>4.1040000000000001</c:v>
                </c:pt>
                <c:pt idx="4230">
                  <c:v>4.1280000000000001</c:v>
                </c:pt>
                <c:pt idx="4231">
                  <c:v>4.1440000000000001</c:v>
                </c:pt>
                <c:pt idx="4232">
                  <c:v>4.1639999999999997</c:v>
                </c:pt>
                <c:pt idx="4233">
                  <c:v>4.1840000000000002</c:v>
                </c:pt>
                <c:pt idx="4234">
                  <c:v>4.2039999999999997</c:v>
                </c:pt>
                <c:pt idx="4235">
                  <c:v>4.2240000000000002</c:v>
                </c:pt>
                <c:pt idx="4236">
                  <c:v>4.2439999999999998</c:v>
                </c:pt>
                <c:pt idx="4237">
                  <c:v>4.2640000000000002</c:v>
                </c:pt>
                <c:pt idx="4238">
                  <c:v>4.2839999999999998</c:v>
                </c:pt>
                <c:pt idx="4239">
                  <c:v>4.3040000000000003</c:v>
                </c:pt>
                <c:pt idx="4240">
                  <c:v>4.3239999999999998</c:v>
                </c:pt>
                <c:pt idx="4241">
                  <c:v>4.3440000000000003</c:v>
                </c:pt>
                <c:pt idx="4242">
                  <c:v>4.3639999999999999</c:v>
                </c:pt>
                <c:pt idx="4243">
                  <c:v>4.3840000000000003</c:v>
                </c:pt>
                <c:pt idx="4244">
                  <c:v>4.4039999999999999</c:v>
                </c:pt>
                <c:pt idx="4245">
                  <c:v>4.4240000000000004</c:v>
                </c:pt>
                <c:pt idx="4246">
                  <c:v>4.444</c:v>
                </c:pt>
                <c:pt idx="4247">
                  <c:v>4.4640000000000004</c:v>
                </c:pt>
                <c:pt idx="4248">
                  <c:v>4.484</c:v>
                </c:pt>
                <c:pt idx="4249">
                  <c:v>4.5039999999999996</c:v>
                </c:pt>
                <c:pt idx="4250">
                  <c:v>4.524</c:v>
                </c:pt>
                <c:pt idx="4251">
                  <c:v>4.5439999999999996</c:v>
                </c:pt>
                <c:pt idx="4252">
                  <c:v>4.5640000000000001</c:v>
                </c:pt>
                <c:pt idx="4253">
                  <c:v>4.5839999999999996</c:v>
                </c:pt>
                <c:pt idx="4254">
                  <c:v>4.6040000000000001</c:v>
                </c:pt>
                <c:pt idx="4255">
                  <c:v>4.6239999999999997</c:v>
                </c:pt>
                <c:pt idx="4256">
                  <c:v>4.6420000000000003</c:v>
                </c:pt>
                <c:pt idx="4257">
                  <c:v>4.6639999999999997</c:v>
                </c:pt>
                <c:pt idx="4258">
                  <c:v>4.6840000000000002</c:v>
                </c:pt>
                <c:pt idx="4259">
                  <c:v>4.702</c:v>
                </c:pt>
                <c:pt idx="4260">
                  <c:v>4.7240000000000002</c:v>
                </c:pt>
                <c:pt idx="4261">
                  <c:v>4.742</c:v>
                </c:pt>
                <c:pt idx="4262">
                  <c:v>4.7640000000000002</c:v>
                </c:pt>
                <c:pt idx="4263">
                  <c:v>4.782</c:v>
                </c:pt>
                <c:pt idx="4264">
                  <c:v>4.8019999999999996</c:v>
                </c:pt>
                <c:pt idx="4265">
                  <c:v>4.8220000000000001</c:v>
                </c:pt>
                <c:pt idx="4266">
                  <c:v>4.8419999999999996</c:v>
                </c:pt>
                <c:pt idx="4267">
                  <c:v>4.8620000000000001</c:v>
                </c:pt>
                <c:pt idx="4268">
                  <c:v>4.8840000000000003</c:v>
                </c:pt>
                <c:pt idx="4269">
                  <c:v>4.9039999999999999</c:v>
                </c:pt>
                <c:pt idx="4270">
                  <c:v>4.9219999999999997</c:v>
                </c:pt>
                <c:pt idx="4271">
                  <c:v>4.944</c:v>
                </c:pt>
                <c:pt idx="4272">
                  <c:v>4.9619999999999997</c:v>
                </c:pt>
                <c:pt idx="4273">
                  <c:v>4.984</c:v>
                </c:pt>
                <c:pt idx="4274">
                  <c:v>5.0039999999999996</c:v>
                </c:pt>
                <c:pt idx="4275">
                  <c:v>5.024</c:v>
                </c:pt>
                <c:pt idx="4276">
                  <c:v>5.0439999999999996</c:v>
                </c:pt>
                <c:pt idx="4277">
                  <c:v>5.0640000000000001</c:v>
                </c:pt>
                <c:pt idx="4278">
                  <c:v>5.0839999999999996</c:v>
                </c:pt>
              </c:numCache>
            </c:numRef>
          </c:xVal>
          <c:yVal>
            <c:numRef>
              <c:f>'Kevlar Woven Bio Strain-Stress'!$J$44:$J$4322</c:f>
              <c:numCache>
                <c:formatCode>General</c:formatCode>
                <c:ptCount val="4279"/>
                <c:pt idx="0">
                  <c:v>-22.727</c:v>
                </c:pt>
                <c:pt idx="1">
                  <c:v>-22.727</c:v>
                </c:pt>
                <c:pt idx="2">
                  <c:v>-22.727</c:v>
                </c:pt>
                <c:pt idx="3">
                  <c:v>-22.727</c:v>
                </c:pt>
                <c:pt idx="4">
                  <c:v>-22.727</c:v>
                </c:pt>
                <c:pt idx="5">
                  <c:v>-22.727</c:v>
                </c:pt>
                <c:pt idx="6">
                  <c:v>-22.727</c:v>
                </c:pt>
                <c:pt idx="7">
                  <c:v>-22.727</c:v>
                </c:pt>
                <c:pt idx="8">
                  <c:v>-22.727</c:v>
                </c:pt>
                <c:pt idx="9">
                  <c:v>-22.727</c:v>
                </c:pt>
                <c:pt idx="10">
                  <c:v>-22.727</c:v>
                </c:pt>
                <c:pt idx="11">
                  <c:v>-22.727</c:v>
                </c:pt>
                <c:pt idx="12">
                  <c:v>-22.727</c:v>
                </c:pt>
                <c:pt idx="13">
                  <c:v>-22.727</c:v>
                </c:pt>
                <c:pt idx="14">
                  <c:v>-22.727</c:v>
                </c:pt>
                <c:pt idx="15">
                  <c:v>-22.727</c:v>
                </c:pt>
                <c:pt idx="16">
                  <c:v>-22.727</c:v>
                </c:pt>
                <c:pt idx="17">
                  <c:v>-22.727</c:v>
                </c:pt>
                <c:pt idx="18">
                  <c:v>-22.727</c:v>
                </c:pt>
                <c:pt idx="19">
                  <c:v>-20.202000000000002</c:v>
                </c:pt>
                <c:pt idx="20">
                  <c:v>-20.202000000000002</c:v>
                </c:pt>
                <c:pt idx="21">
                  <c:v>-20.202000000000002</c:v>
                </c:pt>
                <c:pt idx="22">
                  <c:v>-20.202000000000002</c:v>
                </c:pt>
                <c:pt idx="23">
                  <c:v>-20.202000000000002</c:v>
                </c:pt>
                <c:pt idx="24">
                  <c:v>-20.202000000000002</c:v>
                </c:pt>
                <c:pt idx="25">
                  <c:v>-20.202000000000002</c:v>
                </c:pt>
                <c:pt idx="26">
                  <c:v>-20.202000000000002</c:v>
                </c:pt>
                <c:pt idx="27">
                  <c:v>-20.202000000000002</c:v>
                </c:pt>
                <c:pt idx="28">
                  <c:v>-20.202000000000002</c:v>
                </c:pt>
                <c:pt idx="29">
                  <c:v>-17.677</c:v>
                </c:pt>
                <c:pt idx="30">
                  <c:v>-17.677</c:v>
                </c:pt>
                <c:pt idx="31">
                  <c:v>-17.677</c:v>
                </c:pt>
                <c:pt idx="32">
                  <c:v>-17.677</c:v>
                </c:pt>
                <c:pt idx="33">
                  <c:v>-17.677</c:v>
                </c:pt>
                <c:pt idx="34">
                  <c:v>-17.677</c:v>
                </c:pt>
                <c:pt idx="35">
                  <c:v>-17.677</c:v>
                </c:pt>
                <c:pt idx="36">
                  <c:v>-15.151999999999999</c:v>
                </c:pt>
                <c:pt idx="37">
                  <c:v>-15.151999999999999</c:v>
                </c:pt>
                <c:pt idx="38">
                  <c:v>-15.151999999999999</c:v>
                </c:pt>
                <c:pt idx="39">
                  <c:v>-15.151999999999999</c:v>
                </c:pt>
                <c:pt idx="40">
                  <c:v>-15.151999999999999</c:v>
                </c:pt>
                <c:pt idx="41">
                  <c:v>-12.625999999999999</c:v>
                </c:pt>
                <c:pt idx="42">
                  <c:v>-12.625999999999999</c:v>
                </c:pt>
                <c:pt idx="43">
                  <c:v>-12.625999999999999</c:v>
                </c:pt>
                <c:pt idx="44">
                  <c:v>-12.625999999999999</c:v>
                </c:pt>
                <c:pt idx="45">
                  <c:v>-12.625999999999999</c:v>
                </c:pt>
                <c:pt idx="46">
                  <c:v>-10.101000000000001</c:v>
                </c:pt>
                <c:pt idx="47">
                  <c:v>-10.101000000000001</c:v>
                </c:pt>
                <c:pt idx="48">
                  <c:v>-10.101000000000001</c:v>
                </c:pt>
                <c:pt idx="49">
                  <c:v>-10.101000000000001</c:v>
                </c:pt>
                <c:pt idx="50">
                  <c:v>-7.5759999999999996</c:v>
                </c:pt>
                <c:pt idx="51">
                  <c:v>-7.5759999999999996</c:v>
                </c:pt>
                <c:pt idx="52">
                  <c:v>-7.5759999999999996</c:v>
                </c:pt>
                <c:pt idx="53">
                  <c:v>-7.5759999999999996</c:v>
                </c:pt>
                <c:pt idx="54">
                  <c:v>-5.0510000000000002</c:v>
                </c:pt>
                <c:pt idx="55">
                  <c:v>-5.0510000000000002</c:v>
                </c:pt>
                <c:pt idx="56">
                  <c:v>-5.0510000000000002</c:v>
                </c:pt>
                <c:pt idx="57">
                  <c:v>-5.0510000000000002</c:v>
                </c:pt>
                <c:pt idx="58">
                  <c:v>-2.5249999999999999</c:v>
                </c:pt>
                <c:pt idx="59">
                  <c:v>-2.5249999999999999</c:v>
                </c:pt>
                <c:pt idx="60">
                  <c:v>-2.5249999999999999</c:v>
                </c:pt>
                <c:pt idx="61">
                  <c:v>0</c:v>
                </c:pt>
                <c:pt idx="62">
                  <c:v>0</c:v>
                </c:pt>
                <c:pt idx="63">
                  <c:v>0</c:v>
                </c:pt>
                <c:pt idx="64">
                  <c:v>0</c:v>
                </c:pt>
                <c:pt idx="65">
                  <c:v>2.5249999999999999</c:v>
                </c:pt>
                <c:pt idx="66">
                  <c:v>2.5249999999999999</c:v>
                </c:pt>
                <c:pt idx="67">
                  <c:v>2.5249999999999999</c:v>
                </c:pt>
                <c:pt idx="68">
                  <c:v>2.5249999999999999</c:v>
                </c:pt>
                <c:pt idx="69">
                  <c:v>5.0510000000000002</c:v>
                </c:pt>
                <c:pt idx="70">
                  <c:v>5.0510000000000002</c:v>
                </c:pt>
                <c:pt idx="71">
                  <c:v>5.0510000000000002</c:v>
                </c:pt>
                <c:pt idx="72">
                  <c:v>5.0510000000000002</c:v>
                </c:pt>
                <c:pt idx="73">
                  <c:v>7.5759999999999996</c:v>
                </c:pt>
                <c:pt idx="74">
                  <c:v>7.5759999999999996</c:v>
                </c:pt>
                <c:pt idx="75">
                  <c:v>7.5759999999999996</c:v>
                </c:pt>
                <c:pt idx="76">
                  <c:v>7.5759999999999996</c:v>
                </c:pt>
                <c:pt idx="77">
                  <c:v>10.101000000000001</c:v>
                </c:pt>
                <c:pt idx="78">
                  <c:v>10.101000000000001</c:v>
                </c:pt>
                <c:pt idx="79">
                  <c:v>10.101000000000001</c:v>
                </c:pt>
                <c:pt idx="80">
                  <c:v>10.101000000000001</c:v>
                </c:pt>
                <c:pt idx="81">
                  <c:v>10.101000000000001</c:v>
                </c:pt>
                <c:pt idx="82">
                  <c:v>12.625999999999999</c:v>
                </c:pt>
                <c:pt idx="83">
                  <c:v>12.625999999999999</c:v>
                </c:pt>
                <c:pt idx="84">
                  <c:v>12.625999999999999</c:v>
                </c:pt>
                <c:pt idx="85">
                  <c:v>12.625999999999999</c:v>
                </c:pt>
                <c:pt idx="86">
                  <c:v>12.625999999999999</c:v>
                </c:pt>
                <c:pt idx="87">
                  <c:v>12.625999999999999</c:v>
                </c:pt>
                <c:pt idx="88">
                  <c:v>15.151999999999999</c:v>
                </c:pt>
                <c:pt idx="89">
                  <c:v>15.151999999999999</c:v>
                </c:pt>
                <c:pt idx="90">
                  <c:v>15.151999999999999</c:v>
                </c:pt>
                <c:pt idx="91">
                  <c:v>15.151999999999999</c:v>
                </c:pt>
                <c:pt idx="92">
                  <c:v>15.151999999999999</c:v>
                </c:pt>
                <c:pt idx="93">
                  <c:v>15.151999999999999</c:v>
                </c:pt>
                <c:pt idx="94">
                  <c:v>15.151999999999999</c:v>
                </c:pt>
                <c:pt idx="95">
                  <c:v>17.677</c:v>
                </c:pt>
                <c:pt idx="96">
                  <c:v>17.677</c:v>
                </c:pt>
                <c:pt idx="97">
                  <c:v>17.677</c:v>
                </c:pt>
                <c:pt idx="98">
                  <c:v>17.677</c:v>
                </c:pt>
                <c:pt idx="99">
                  <c:v>17.677</c:v>
                </c:pt>
                <c:pt idx="100">
                  <c:v>17.677</c:v>
                </c:pt>
                <c:pt idx="101">
                  <c:v>17.677</c:v>
                </c:pt>
                <c:pt idx="102">
                  <c:v>17.677</c:v>
                </c:pt>
                <c:pt idx="103">
                  <c:v>17.677</c:v>
                </c:pt>
                <c:pt idx="104">
                  <c:v>17.677</c:v>
                </c:pt>
                <c:pt idx="105">
                  <c:v>17.677</c:v>
                </c:pt>
                <c:pt idx="106">
                  <c:v>17.677</c:v>
                </c:pt>
                <c:pt idx="107">
                  <c:v>17.677</c:v>
                </c:pt>
                <c:pt idx="108">
                  <c:v>20.202000000000002</c:v>
                </c:pt>
                <c:pt idx="109">
                  <c:v>20.202000000000002</c:v>
                </c:pt>
                <c:pt idx="110">
                  <c:v>20.202000000000002</c:v>
                </c:pt>
                <c:pt idx="111">
                  <c:v>20.202000000000002</c:v>
                </c:pt>
                <c:pt idx="112">
                  <c:v>20.202000000000002</c:v>
                </c:pt>
                <c:pt idx="113">
                  <c:v>20.202000000000002</c:v>
                </c:pt>
                <c:pt idx="114">
                  <c:v>20.202000000000002</c:v>
                </c:pt>
                <c:pt idx="115">
                  <c:v>20.202000000000002</c:v>
                </c:pt>
                <c:pt idx="116">
                  <c:v>20.202000000000002</c:v>
                </c:pt>
                <c:pt idx="117">
                  <c:v>20.202000000000002</c:v>
                </c:pt>
                <c:pt idx="118">
                  <c:v>20.202000000000002</c:v>
                </c:pt>
                <c:pt idx="119">
                  <c:v>20.202000000000002</c:v>
                </c:pt>
                <c:pt idx="120">
                  <c:v>20.202000000000002</c:v>
                </c:pt>
                <c:pt idx="121">
                  <c:v>20.202000000000002</c:v>
                </c:pt>
                <c:pt idx="122">
                  <c:v>20.202000000000002</c:v>
                </c:pt>
                <c:pt idx="123">
                  <c:v>20.202000000000002</c:v>
                </c:pt>
                <c:pt idx="124">
                  <c:v>20.202000000000002</c:v>
                </c:pt>
                <c:pt idx="125">
                  <c:v>20.202000000000002</c:v>
                </c:pt>
                <c:pt idx="126">
                  <c:v>20.202000000000002</c:v>
                </c:pt>
                <c:pt idx="127">
                  <c:v>20.202000000000002</c:v>
                </c:pt>
                <c:pt idx="128">
                  <c:v>20.202000000000002</c:v>
                </c:pt>
                <c:pt idx="129">
                  <c:v>20.202000000000002</c:v>
                </c:pt>
                <c:pt idx="130">
                  <c:v>20.202000000000002</c:v>
                </c:pt>
                <c:pt idx="131">
                  <c:v>20.202000000000002</c:v>
                </c:pt>
                <c:pt idx="132">
                  <c:v>20.202000000000002</c:v>
                </c:pt>
                <c:pt idx="133">
                  <c:v>20.202000000000002</c:v>
                </c:pt>
                <c:pt idx="134">
                  <c:v>20.202000000000002</c:v>
                </c:pt>
                <c:pt idx="135">
                  <c:v>20.202000000000002</c:v>
                </c:pt>
                <c:pt idx="136">
                  <c:v>20.202000000000002</c:v>
                </c:pt>
                <c:pt idx="137">
                  <c:v>20.202000000000002</c:v>
                </c:pt>
                <c:pt idx="138">
                  <c:v>20.202000000000002</c:v>
                </c:pt>
                <c:pt idx="139">
                  <c:v>20.202000000000002</c:v>
                </c:pt>
                <c:pt idx="140">
                  <c:v>20.202000000000002</c:v>
                </c:pt>
                <c:pt idx="141">
                  <c:v>20.202000000000002</c:v>
                </c:pt>
                <c:pt idx="142">
                  <c:v>20.202000000000002</c:v>
                </c:pt>
                <c:pt idx="143">
                  <c:v>20.202000000000002</c:v>
                </c:pt>
                <c:pt idx="144">
                  <c:v>20.202000000000002</c:v>
                </c:pt>
                <c:pt idx="145">
                  <c:v>20.202000000000002</c:v>
                </c:pt>
                <c:pt idx="146">
                  <c:v>20.202000000000002</c:v>
                </c:pt>
                <c:pt idx="147">
                  <c:v>20.202000000000002</c:v>
                </c:pt>
                <c:pt idx="148">
                  <c:v>20.202000000000002</c:v>
                </c:pt>
                <c:pt idx="149">
                  <c:v>20.202000000000002</c:v>
                </c:pt>
                <c:pt idx="150">
                  <c:v>20.202000000000002</c:v>
                </c:pt>
                <c:pt idx="151">
                  <c:v>20.202000000000002</c:v>
                </c:pt>
                <c:pt idx="152">
                  <c:v>20.202000000000002</c:v>
                </c:pt>
                <c:pt idx="153">
                  <c:v>20.202000000000002</c:v>
                </c:pt>
                <c:pt idx="154">
                  <c:v>20.202000000000002</c:v>
                </c:pt>
                <c:pt idx="155">
                  <c:v>20.202000000000002</c:v>
                </c:pt>
                <c:pt idx="156">
                  <c:v>20.202000000000002</c:v>
                </c:pt>
                <c:pt idx="157">
                  <c:v>20.202000000000002</c:v>
                </c:pt>
                <c:pt idx="158">
                  <c:v>20.202000000000002</c:v>
                </c:pt>
                <c:pt idx="159">
                  <c:v>20.202000000000002</c:v>
                </c:pt>
                <c:pt idx="160">
                  <c:v>20.202000000000002</c:v>
                </c:pt>
                <c:pt idx="161">
                  <c:v>20.202000000000002</c:v>
                </c:pt>
                <c:pt idx="162">
                  <c:v>20.202000000000002</c:v>
                </c:pt>
                <c:pt idx="163">
                  <c:v>20.202000000000002</c:v>
                </c:pt>
                <c:pt idx="164">
                  <c:v>20.202000000000002</c:v>
                </c:pt>
                <c:pt idx="165">
                  <c:v>20.202000000000002</c:v>
                </c:pt>
                <c:pt idx="166">
                  <c:v>20.202000000000002</c:v>
                </c:pt>
                <c:pt idx="167">
                  <c:v>20.202000000000002</c:v>
                </c:pt>
                <c:pt idx="168">
                  <c:v>20.202000000000002</c:v>
                </c:pt>
                <c:pt idx="169">
                  <c:v>20.202000000000002</c:v>
                </c:pt>
                <c:pt idx="170">
                  <c:v>20.202000000000002</c:v>
                </c:pt>
                <c:pt idx="171">
                  <c:v>20.202000000000002</c:v>
                </c:pt>
                <c:pt idx="172">
                  <c:v>20.202000000000002</c:v>
                </c:pt>
                <c:pt idx="173">
                  <c:v>20.202000000000002</c:v>
                </c:pt>
                <c:pt idx="174">
                  <c:v>20.202000000000002</c:v>
                </c:pt>
                <c:pt idx="175">
                  <c:v>20.202000000000002</c:v>
                </c:pt>
                <c:pt idx="176">
                  <c:v>20.202000000000002</c:v>
                </c:pt>
                <c:pt idx="177">
                  <c:v>20.202000000000002</c:v>
                </c:pt>
                <c:pt idx="178">
                  <c:v>20.202000000000002</c:v>
                </c:pt>
                <c:pt idx="179">
                  <c:v>20.202000000000002</c:v>
                </c:pt>
                <c:pt idx="180">
                  <c:v>20.202000000000002</c:v>
                </c:pt>
                <c:pt idx="181">
                  <c:v>20.202000000000002</c:v>
                </c:pt>
                <c:pt idx="182">
                  <c:v>20.202000000000002</c:v>
                </c:pt>
                <c:pt idx="183">
                  <c:v>20.202000000000002</c:v>
                </c:pt>
                <c:pt idx="184">
                  <c:v>20.202000000000002</c:v>
                </c:pt>
                <c:pt idx="185">
                  <c:v>20.202000000000002</c:v>
                </c:pt>
                <c:pt idx="186">
                  <c:v>20.202000000000002</c:v>
                </c:pt>
                <c:pt idx="187">
                  <c:v>20.202000000000002</c:v>
                </c:pt>
                <c:pt idx="188">
                  <c:v>20.202000000000002</c:v>
                </c:pt>
                <c:pt idx="189">
                  <c:v>20.202000000000002</c:v>
                </c:pt>
                <c:pt idx="190">
                  <c:v>20.202000000000002</c:v>
                </c:pt>
                <c:pt idx="191">
                  <c:v>20.202000000000002</c:v>
                </c:pt>
                <c:pt idx="192">
                  <c:v>20.202000000000002</c:v>
                </c:pt>
                <c:pt idx="193">
                  <c:v>20.202000000000002</c:v>
                </c:pt>
                <c:pt idx="194">
                  <c:v>20.202000000000002</c:v>
                </c:pt>
                <c:pt idx="195">
                  <c:v>20.202000000000002</c:v>
                </c:pt>
                <c:pt idx="196">
                  <c:v>20.202000000000002</c:v>
                </c:pt>
                <c:pt idx="197">
                  <c:v>20.202000000000002</c:v>
                </c:pt>
                <c:pt idx="198">
                  <c:v>20.202000000000002</c:v>
                </c:pt>
                <c:pt idx="199">
                  <c:v>20.202000000000002</c:v>
                </c:pt>
                <c:pt idx="200">
                  <c:v>20.202000000000002</c:v>
                </c:pt>
                <c:pt idx="201">
                  <c:v>20.202000000000002</c:v>
                </c:pt>
                <c:pt idx="202">
                  <c:v>20.202000000000002</c:v>
                </c:pt>
                <c:pt idx="203">
                  <c:v>20.202000000000002</c:v>
                </c:pt>
                <c:pt idx="204">
                  <c:v>20.202000000000002</c:v>
                </c:pt>
                <c:pt idx="205">
                  <c:v>20.202000000000002</c:v>
                </c:pt>
                <c:pt idx="206">
                  <c:v>20.202000000000002</c:v>
                </c:pt>
                <c:pt idx="207">
                  <c:v>20.202000000000002</c:v>
                </c:pt>
                <c:pt idx="208">
                  <c:v>20.202000000000002</c:v>
                </c:pt>
                <c:pt idx="209">
                  <c:v>20.202000000000002</c:v>
                </c:pt>
                <c:pt idx="210">
                  <c:v>20.202000000000002</c:v>
                </c:pt>
                <c:pt idx="211">
                  <c:v>20.202000000000002</c:v>
                </c:pt>
                <c:pt idx="212">
                  <c:v>20.202000000000002</c:v>
                </c:pt>
                <c:pt idx="213">
                  <c:v>20.202000000000002</c:v>
                </c:pt>
                <c:pt idx="214">
                  <c:v>20.202000000000002</c:v>
                </c:pt>
                <c:pt idx="215">
                  <c:v>20.202000000000002</c:v>
                </c:pt>
                <c:pt idx="216">
                  <c:v>20.202000000000002</c:v>
                </c:pt>
                <c:pt idx="217">
                  <c:v>20.202000000000002</c:v>
                </c:pt>
                <c:pt idx="218">
                  <c:v>20.202000000000002</c:v>
                </c:pt>
                <c:pt idx="219">
                  <c:v>20.202000000000002</c:v>
                </c:pt>
                <c:pt idx="220">
                  <c:v>20.202000000000002</c:v>
                </c:pt>
                <c:pt idx="221">
                  <c:v>20.202000000000002</c:v>
                </c:pt>
                <c:pt idx="222">
                  <c:v>20.202000000000002</c:v>
                </c:pt>
                <c:pt idx="223">
                  <c:v>20.202000000000002</c:v>
                </c:pt>
                <c:pt idx="224">
                  <c:v>20.202000000000002</c:v>
                </c:pt>
                <c:pt idx="225">
                  <c:v>20.202000000000002</c:v>
                </c:pt>
                <c:pt idx="226">
                  <c:v>20.202000000000002</c:v>
                </c:pt>
                <c:pt idx="227">
                  <c:v>20.202000000000002</c:v>
                </c:pt>
                <c:pt idx="228">
                  <c:v>20.202000000000002</c:v>
                </c:pt>
                <c:pt idx="229">
                  <c:v>20.202000000000002</c:v>
                </c:pt>
                <c:pt idx="230">
                  <c:v>20.202000000000002</c:v>
                </c:pt>
                <c:pt idx="231">
                  <c:v>20.202000000000002</c:v>
                </c:pt>
                <c:pt idx="232">
                  <c:v>20.202000000000002</c:v>
                </c:pt>
                <c:pt idx="233">
                  <c:v>20.202000000000002</c:v>
                </c:pt>
                <c:pt idx="234">
                  <c:v>20.202000000000002</c:v>
                </c:pt>
                <c:pt idx="235">
                  <c:v>20.202000000000002</c:v>
                </c:pt>
                <c:pt idx="236">
                  <c:v>20.202000000000002</c:v>
                </c:pt>
                <c:pt idx="237">
                  <c:v>20.202000000000002</c:v>
                </c:pt>
                <c:pt idx="238">
                  <c:v>20.202000000000002</c:v>
                </c:pt>
                <c:pt idx="239">
                  <c:v>20.202000000000002</c:v>
                </c:pt>
                <c:pt idx="240">
                  <c:v>20.202000000000002</c:v>
                </c:pt>
                <c:pt idx="241">
                  <c:v>20.202000000000002</c:v>
                </c:pt>
                <c:pt idx="242">
                  <c:v>20.202000000000002</c:v>
                </c:pt>
                <c:pt idx="243">
                  <c:v>20.202000000000002</c:v>
                </c:pt>
                <c:pt idx="244">
                  <c:v>20.202000000000002</c:v>
                </c:pt>
                <c:pt idx="245">
                  <c:v>20.202000000000002</c:v>
                </c:pt>
                <c:pt idx="246">
                  <c:v>20.202000000000002</c:v>
                </c:pt>
                <c:pt idx="247">
                  <c:v>20.202000000000002</c:v>
                </c:pt>
                <c:pt idx="248">
                  <c:v>20.202000000000002</c:v>
                </c:pt>
                <c:pt idx="249">
                  <c:v>20.202000000000002</c:v>
                </c:pt>
                <c:pt idx="250">
                  <c:v>20.202000000000002</c:v>
                </c:pt>
                <c:pt idx="251">
                  <c:v>20.202000000000002</c:v>
                </c:pt>
                <c:pt idx="252">
                  <c:v>20.202000000000002</c:v>
                </c:pt>
                <c:pt idx="253">
                  <c:v>20.202000000000002</c:v>
                </c:pt>
                <c:pt idx="254">
                  <c:v>20.202000000000002</c:v>
                </c:pt>
                <c:pt idx="255">
                  <c:v>20.202000000000002</c:v>
                </c:pt>
                <c:pt idx="256">
                  <c:v>20.202000000000002</c:v>
                </c:pt>
                <c:pt idx="257">
                  <c:v>20.202000000000002</c:v>
                </c:pt>
                <c:pt idx="258">
                  <c:v>20.202000000000002</c:v>
                </c:pt>
                <c:pt idx="259">
                  <c:v>20.202000000000002</c:v>
                </c:pt>
                <c:pt idx="260">
                  <c:v>20.202000000000002</c:v>
                </c:pt>
                <c:pt idx="261">
                  <c:v>20.202000000000002</c:v>
                </c:pt>
                <c:pt idx="262">
                  <c:v>20.202000000000002</c:v>
                </c:pt>
                <c:pt idx="263">
                  <c:v>20.202000000000002</c:v>
                </c:pt>
                <c:pt idx="264">
                  <c:v>20.202000000000002</c:v>
                </c:pt>
                <c:pt idx="265">
                  <c:v>20.202000000000002</c:v>
                </c:pt>
                <c:pt idx="266">
                  <c:v>20.202000000000002</c:v>
                </c:pt>
                <c:pt idx="267">
                  <c:v>20.202000000000002</c:v>
                </c:pt>
                <c:pt idx="268">
                  <c:v>20.202000000000002</c:v>
                </c:pt>
                <c:pt idx="269">
                  <c:v>20.202000000000002</c:v>
                </c:pt>
                <c:pt idx="270">
                  <c:v>20.202000000000002</c:v>
                </c:pt>
                <c:pt idx="271">
                  <c:v>20.202000000000002</c:v>
                </c:pt>
                <c:pt idx="272">
                  <c:v>20.202000000000002</c:v>
                </c:pt>
                <c:pt idx="273">
                  <c:v>20.202000000000002</c:v>
                </c:pt>
                <c:pt idx="274">
                  <c:v>20.202000000000002</c:v>
                </c:pt>
                <c:pt idx="275">
                  <c:v>20.202000000000002</c:v>
                </c:pt>
                <c:pt idx="276">
                  <c:v>20.202000000000002</c:v>
                </c:pt>
                <c:pt idx="277">
                  <c:v>20.202000000000002</c:v>
                </c:pt>
                <c:pt idx="278">
                  <c:v>20.202000000000002</c:v>
                </c:pt>
                <c:pt idx="279">
                  <c:v>20.202000000000002</c:v>
                </c:pt>
                <c:pt idx="280">
                  <c:v>20.202000000000002</c:v>
                </c:pt>
                <c:pt idx="281">
                  <c:v>20.202000000000002</c:v>
                </c:pt>
                <c:pt idx="282">
                  <c:v>20.202000000000002</c:v>
                </c:pt>
                <c:pt idx="283">
                  <c:v>20.202000000000002</c:v>
                </c:pt>
                <c:pt idx="284">
                  <c:v>20.202000000000002</c:v>
                </c:pt>
                <c:pt idx="285">
                  <c:v>20.202000000000002</c:v>
                </c:pt>
                <c:pt idx="286">
                  <c:v>20.202000000000002</c:v>
                </c:pt>
                <c:pt idx="287">
                  <c:v>20.202000000000002</c:v>
                </c:pt>
                <c:pt idx="288">
                  <c:v>20.202000000000002</c:v>
                </c:pt>
                <c:pt idx="289">
                  <c:v>20.202000000000002</c:v>
                </c:pt>
                <c:pt idx="290">
                  <c:v>20.202000000000002</c:v>
                </c:pt>
                <c:pt idx="291">
                  <c:v>20.202000000000002</c:v>
                </c:pt>
                <c:pt idx="292">
                  <c:v>20.202000000000002</c:v>
                </c:pt>
                <c:pt idx="293">
                  <c:v>20.202000000000002</c:v>
                </c:pt>
                <c:pt idx="294">
                  <c:v>20.202000000000002</c:v>
                </c:pt>
                <c:pt idx="295">
                  <c:v>20.202000000000002</c:v>
                </c:pt>
                <c:pt idx="296">
                  <c:v>20.202000000000002</c:v>
                </c:pt>
                <c:pt idx="297">
                  <c:v>20.202000000000002</c:v>
                </c:pt>
                <c:pt idx="298">
                  <c:v>20.202000000000002</c:v>
                </c:pt>
                <c:pt idx="299">
                  <c:v>20.202000000000002</c:v>
                </c:pt>
                <c:pt idx="300">
                  <c:v>20.202000000000002</c:v>
                </c:pt>
                <c:pt idx="301">
                  <c:v>20.202000000000002</c:v>
                </c:pt>
                <c:pt idx="302">
                  <c:v>20.202000000000002</c:v>
                </c:pt>
                <c:pt idx="303">
                  <c:v>20.202000000000002</c:v>
                </c:pt>
                <c:pt idx="304">
                  <c:v>20.202000000000002</c:v>
                </c:pt>
                <c:pt idx="305">
                  <c:v>20.202000000000002</c:v>
                </c:pt>
                <c:pt idx="306">
                  <c:v>20.202000000000002</c:v>
                </c:pt>
                <c:pt idx="307">
                  <c:v>20.202000000000002</c:v>
                </c:pt>
                <c:pt idx="308">
                  <c:v>20.202000000000002</c:v>
                </c:pt>
                <c:pt idx="309">
                  <c:v>20.202000000000002</c:v>
                </c:pt>
                <c:pt idx="310">
                  <c:v>20.202000000000002</c:v>
                </c:pt>
                <c:pt idx="311">
                  <c:v>20.202000000000002</c:v>
                </c:pt>
                <c:pt idx="312">
                  <c:v>20.202000000000002</c:v>
                </c:pt>
                <c:pt idx="313">
                  <c:v>20.202000000000002</c:v>
                </c:pt>
                <c:pt idx="314">
                  <c:v>20.202000000000002</c:v>
                </c:pt>
                <c:pt idx="315">
                  <c:v>20.202000000000002</c:v>
                </c:pt>
                <c:pt idx="316">
                  <c:v>20.202000000000002</c:v>
                </c:pt>
                <c:pt idx="317">
                  <c:v>20.202000000000002</c:v>
                </c:pt>
                <c:pt idx="318">
                  <c:v>20.202000000000002</c:v>
                </c:pt>
                <c:pt idx="319">
                  <c:v>20.202000000000002</c:v>
                </c:pt>
                <c:pt idx="320">
                  <c:v>20.202000000000002</c:v>
                </c:pt>
                <c:pt idx="321">
                  <c:v>20.202000000000002</c:v>
                </c:pt>
                <c:pt idx="322">
                  <c:v>20.202000000000002</c:v>
                </c:pt>
                <c:pt idx="323">
                  <c:v>20.202000000000002</c:v>
                </c:pt>
                <c:pt idx="324">
                  <c:v>20.202000000000002</c:v>
                </c:pt>
                <c:pt idx="325">
                  <c:v>20.202000000000002</c:v>
                </c:pt>
                <c:pt idx="326">
                  <c:v>20.202000000000002</c:v>
                </c:pt>
                <c:pt idx="327">
                  <c:v>20.202000000000002</c:v>
                </c:pt>
                <c:pt idx="328">
                  <c:v>20.202000000000002</c:v>
                </c:pt>
                <c:pt idx="329">
                  <c:v>20.202000000000002</c:v>
                </c:pt>
                <c:pt idx="330">
                  <c:v>20.202000000000002</c:v>
                </c:pt>
                <c:pt idx="331">
                  <c:v>20.202000000000002</c:v>
                </c:pt>
                <c:pt idx="332">
                  <c:v>20.202000000000002</c:v>
                </c:pt>
                <c:pt idx="333">
                  <c:v>20.202000000000002</c:v>
                </c:pt>
                <c:pt idx="334">
                  <c:v>20.202000000000002</c:v>
                </c:pt>
                <c:pt idx="335">
                  <c:v>20.202000000000002</c:v>
                </c:pt>
                <c:pt idx="336">
                  <c:v>20.202000000000002</c:v>
                </c:pt>
                <c:pt idx="337">
                  <c:v>20.202000000000002</c:v>
                </c:pt>
                <c:pt idx="338">
                  <c:v>20.202000000000002</c:v>
                </c:pt>
                <c:pt idx="339">
                  <c:v>20.202000000000002</c:v>
                </c:pt>
                <c:pt idx="340">
                  <c:v>20.202000000000002</c:v>
                </c:pt>
                <c:pt idx="341">
                  <c:v>20.202000000000002</c:v>
                </c:pt>
                <c:pt idx="342">
                  <c:v>20.202000000000002</c:v>
                </c:pt>
                <c:pt idx="343">
                  <c:v>20.202000000000002</c:v>
                </c:pt>
                <c:pt idx="344">
                  <c:v>20.202000000000002</c:v>
                </c:pt>
                <c:pt idx="345">
                  <c:v>20.202000000000002</c:v>
                </c:pt>
                <c:pt idx="346">
                  <c:v>20.202000000000002</c:v>
                </c:pt>
                <c:pt idx="347">
                  <c:v>20.202000000000002</c:v>
                </c:pt>
                <c:pt idx="348">
                  <c:v>20.202000000000002</c:v>
                </c:pt>
                <c:pt idx="349">
                  <c:v>20.202000000000002</c:v>
                </c:pt>
                <c:pt idx="350">
                  <c:v>20.202000000000002</c:v>
                </c:pt>
                <c:pt idx="351">
                  <c:v>20.202000000000002</c:v>
                </c:pt>
                <c:pt idx="352">
                  <c:v>20.202000000000002</c:v>
                </c:pt>
                <c:pt idx="353">
                  <c:v>20.202000000000002</c:v>
                </c:pt>
                <c:pt idx="354">
                  <c:v>20.202000000000002</c:v>
                </c:pt>
                <c:pt idx="355">
                  <c:v>20.202000000000002</c:v>
                </c:pt>
                <c:pt idx="356">
                  <c:v>20.202000000000002</c:v>
                </c:pt>
                <c:pt idx="357">
                  <c:v>20.202000000000002</c:v>
                </c:pt>
                <c:pt idx="358">
                  <c:v>20.202000000000002</c:v>
                </c:pt>
                <c:pt idx="359">
                  <c:v>20.202000000000002</c:v>
                </c:pt>
                <c:pt idx="360">
                  <c:v>20.202000000000002</c:v>
                </c:pt>
                <c:pt idx="361">
                  <c:v>20.202000000000002</c:v>
                </c:pt>
                <c:pt idx="362">
                  <c:v>20.202000000000002</c:v>
                </c:pt>
                <c:pt idx="363">
                  <c:v>20.202000000000002</c:v>
                </c:pt>
                <c:pt idx="364">
                  <c:v>20.202000000000002</c:v>
                </c:pt>
                <c:pt idx="365">
                  <c:v>20.202000000000002</c:v>
                </c:pt>
                <c:pt idx="366">
                  <c:v>20.202000000000002</c:v>
                </c:pt>
                <c:pt idx="367">
                  <c:v>20.202000000000002</c:v>
                </c:pt>
                <c:pt idx="368">
                  <c:v>20.202000000000002</c:v>
                </c:pt>
                <c:pt idx="369">
                  <c:v>20.202000000000002</c:v>
                </c:pt>
                <c:pt idx="370">
                  <c:v>20.202000000000002</c:v>
                </c:pt>
                <c:pt idx="371">
                  <c:v>20.202000000000002</c:v>
                </c:pt>
                <c:pt idx="372">
                  <c:v>20.202000000000002</c:v>
                </c:pt>
                <c:pt idx="373">
                  <c:v>20.202000000000002</c:v>
                </c:pt>
                <c:pt idx="374">
                  <c:v>20.202000000000002</c:v>
                </c:pt>
                <c:pt idx="375">
                  <c:v>20.202000000000002</c:v>
                </c:pt>
                <c:pt idx="376">
                  <c:v>20.202000000000002</c:v>
                </c:pt>
                <c:pt idx="377">
                  <c:v>20.202000000000002</c:v>
                </c:pt>
                <c:pt idx="378">
                  <c:v>20.202000000000002</c:v>
                </c:pt>
                <c:pt idx="379">
                  <c:v>20.202000000000002</c:v>
                </c:pt>
                <c:pt idx="380">
                  <c:v>20.202000000000002</c:v>
                </c:pt>
                <c:pt idx="381">
                  <c:v>20.202000000000002</c:v>
                </c:pt>
                <c:pt idx="382">
                  <c:v>20.202000000000002</c:v>
                </c:pt>
                <c:pt idx="383">
                  <c:v>20.202000000000002</c:v>
                </c:pt>
                <c:pt idx="384">
                  <c:v>20.202000000000002</c:v>
                </c:pt>
                <c:pt idx="385">
                  <c:v>20.202000000000002</c:v>
                </c:pt>
                <c:pt idx="386">
                  <c:v>20.202000000000002</c:v>
                </c:pt>
                <c:pt idx="387">
                  <c:v>20.202000000000002</c:v>
                </c:pt>
                <c:pt idx="388">
                  <c:v>20.202000000000002</c:v>
                </c:pt>
                <c:pt idx="389">
                  <c:v>20.202000000000002</c:v>
                </c:pt>
                <c:pt idx="390">
                  <c:v>20.202000000000002</c:v>
                </c:pt>
                <c:pt idx="391">
                  <c:v>20.202000000000002</c:v>
                </c:pt>
                <c:pt idx="392">
                  <c:v>20.202000000000002</c:v>
                </c:pt>
                <c:pt idx="393">
                  <c:v>20.202000000000002</c:v>
                </c:pt>
                <c:pt idx="394">
                  <c:v>20.202000000000002</c:v>
                </c:pt>
                <c:pt idx="395">
                  <c:v>20.202000000000002</c:v>
                </c:pt>
                <c:pt idx="396">
                  <c:v>20.202000000000002</c:v>
                </c:pt>
                <c:pt idx="397">
                  <c:v>20.202000000000002</c:v>
                </c:pt>
                <c:pt idx="398">
                  <c:v>20.202000000000002</c:v>
                </c:pt>
                <c:pt idx="399">
                  <c:v>20.202000000000002</c:v>
                </c:pt>
                <c:pt idx="400">
                  <c:v>20.202000000000002</c:v>
                </c:pt>
                <c:pt idx="401">
                  <c:v>20.202000000000002</c:v>
                </c:pt>
                <c:pt idx="402">
                  <c:v>20.202000000000002</c:v>
                </c:pt>
                <c:pt idx="403">
                  <c:v>20.202000000000002</c:v>
                </c:pt>
                <c:pt idx="404">
                  <c:v>20.202000000000002</c:v>
                </c:pt>
                <c:pt idx="405">
                  <c:v>20.202000000000002</c:v>
                </c:pt>
                <c:pt idx="406">
                  <c:v>20.202000000000002</c:v>
                </c:pt>
                <c:pt idx="407">
                  <c:v>20.202000000000002</c:v>
                </c:pt>
                <c:pt idx="408">
                  <c:v>20.202000000000002</c:v>
                </c:pt>
                <c:pt idx="409">
                  <c:v>20.202000000000002</c:v>
                </c:pt>
                <c:pt idx="410">
                  <c:v>20.202000000000002</c:v>
                </c:pt>
                <c:pt idx="411">
                  <c:v>20.202000000000002</c:v>
                </c:pt>
                <c:pt idx="412">
                  <c:v>20.202000000000002</c:v>
                </c:pt>
                <c:pt idx="413">
                  <c:v>20.202000000000002</c:v>
                </c:pt>
                <c:pt idx="414">
                  <c:v>20.202000000000002</c:v>
                </c:pt>
                <c:pt idx="415">
                  <c:v>20.202000000000002</c:v>
                </c:pt>
                <c:pt idx="416">
                  <c:v>20.202000000000002</c:v>
                </c:pt>
                <c:pt idx="417">
                  <c:v>20.202000000000002</c:v>
                </c:pt>
                <c:pt idx="418">
                  <c:v>20.202000000000002</c:v>
                </c:pt>
                <c:pt idx="419">
                  <c:v>20.202000000000002</c:v>
                </c:pt>
                <c:pt idx="420">
                  <c:v>20.202000000000002</c:v>
                </c:pt>
                <c:pt idx="421">
                  <c:v>20.202000000000002</c:v>
                </c:pt>
                <c:pt idx="422">
                  <c:v>20.202000000000002</c:v>
                </c:pt>
                <c:pt idx="423">
                  <c:v>20.202000000000002</c:v>
                </c:pt>
                <c:pt idx="424">
                  <c:v>20.202000000000002</c:v>
                </c:pt>
                <c:pt idx="425">
                  <c:v>20.202000000000002</c:v>
                </c:pt>
                <c:pt idx="426">
                  <c:v>20.202000000000002</c:v>
                </c:pt>
                <c:pt idx="427">
                  <c:v>20.202000000000002</c:v>
                </c:pt>
                <c:pt idx="428">
                  <c:v>20.202000000000002</c:v>
                </c:pt>
                <c:pt idx="429">
                  <c:v>20.202000000000002</c:v>
                </c:pt>
                <c:pt idx="430">
                  <c:v>20.202000000000002</c:v>
                </c:pt>
                <c:pt idx="431">
                  <c:v>20.202000000000002</c:v>
                </c:pt>
                <c:pt idx="432">
                  <c:v>20.202000000000002</c:v>
                </c:pt>
                <c:pt idx="433">
                  <c:v>20.202000000000002</c:v>
                </c:pt>
                <c:pt idx="434">
                  <c:v>20.202000000000002</c:v>
                </c:pt>
                <c:pt idx="435">
                  <c:v>20.202000000000002</c:v>
                </c:pt>
                <c:pt idx="436">
                  <c:v>20.202000000000002</c:v>
                </c:pt>
                <c:pt idx="437">
                  <c:v>20.202000000000002</c:v>
                </c:pt>
                <c:pt idx="438">
                  <c:v>20.202000000000002</c:v>
                </c:pt>
                <c:pt idx="439">
                  <c:v>20.202000000000002</c:v>
                </c:pt>
                <c:pt idx="440">
                  <c:v>20.202000000000002</c:v>
                </c:pt>
                <c:pt idx="441">
                  <c:v>20.202000000000002</c:v>
                </c:pt>
                <c:pt idx="442">
                  <c:v>20.202000000000002</c:v>
                </c:pt>
                <c:pt idx="443">
                  <c:v>20.202000000000002</c:v>
                </c:pt>
                <c:pt idx="444">
                  <c:v>20.202000000000002</c:v>
                </c:pt>
                <c:pt idx="445">
                  <c:v>20.202000000000002</c:v>
                </c:pt>
                <c:pt idx="446">
                  <c:v>20.202000000000002</c:v>
                </c:pt>
                <c:pt idx="447">
                  <c:v>20.202000000000002</c:v>
                </c:pt>
                <c:pt idx="448">
                  <c:v>20.202000000000002</c:v>
                </c:pt>
                <c:pt idx="449">
                  <c:v>20.202000000000002</c:v>
                </c:pt>
                <c:pt idx="450">
                  <c:v>20.202000000000002</c:v>
                </c:pt>
                <c:pt idx="451">
                  <c:v>20.202000000000002</c:v>
                </c:pt>
                <c:pt idx="452">
                  <c:v>20.202000000000002</c:v>
                </c:pt>
                <c:pt idx="453">
                  <c:v>20.202000000000002</c:v>
                </c:pt>
                <c:pt idx="454">
                  <c:v>20.202000000000002</c:v>
                </c:pt>
                <c:pt idx="455">
                  <c:v>20.202000000000002</c:v>
                </c:pt>
                <c:pt idx="456">
                  <c:v>20.202000000000002</c:v>
                </c:pt>
                <c:pt idx="457">
                  <c:v>20.202000000000002</c:v>
                </c:pt>
                <c:pt idx="458">
                  <c:v>20.202000000000002</c:v>
                </c:pt>
                <c:pt idx="459">
                  <c:v>20.202000000000002</c:v>
                </c:pt>
                <c:pt idx="460">
                  <c:v>20.202000000000002</c:v>
                </c:pt>
                <c:pt idx="461">
                  <c:v>20.202000000000002</c:v>
                </c:pt>
                <c:pt idx="462">
                  <c:v>20.202000000000002</c:v>
                </c:pt>
                <c:pt idx="463">
                  <c:v>20.202000000000002</c:v>
                </c:pt>
                <c:pt idx="464">
                  <c:v>20.202000000000002</c:v>
                </c:pt>
                <c:pt idx="465">
                  <c:v>20.202000000000002</c:v>
                </c:pt>
                <c:pt idx="466">
                  <c:v>20.202000000000002</c:v>
                </c:pt>
                <c:pt idx="467">
                  <c:v>20.202000000000002</c:v>
                </c:pt>
                <c:pt idx="468">
                  <c:v>20.202000000000002</c:v>
                </c:pt>
                <c:pt idx="469">
                  <c:v>20.202000000000002</c:v>
                </c:pt>
                <c:pt idx="470">
                  <c:v>20.202000000000002</c:v>
                </c:pt>
                <c:pt idx="471">
                  <c:v>20.202000000000002</c:v>
                </c:pt>
                <c:pt idx="472">
                  <c:v>20.202000000000002</c:v>
                </c:pt>
                <c:pt idx="473">
                  <c:v>20.202000000000002</c:v>
                </c:pt>
                <c:pt idx="474">
                  <c:v>20.202000000000002</c:v>
                </c:pt>
                <c:pt idx="475">
                  <c:v>20.202000000000002</c:v>
                </c:pt>
                <c:pt idx="476">
                  <c:v>20.202000000000002</c:v>
                </c:pt>
                <c:pt idx="477">
                  <c:v>20.202000000000002</c:v>
                </c:pt>
                <c:pt idx="478">
                  <c:v>20.202000000000002</c:v>
                </c:pt>
                <c:pt idx="479">
                  <c:v>20.202000000000002</c:v>
                </c:pt>
                <c:pt idx="480">
                  <c:v>20.202000000000002</c:v>
                </c:pt>
                <c:pt idx="481">
                  <c:v>20.202000000000002</c:v>
                </c:pt>
                <c:pt idx="482">
                  <c:v>20.202000000000002</c:v>
                </c:pt>
                <c:pt idx="483">
                  <c:v>20.202000000000002</c:v>
                </c:pt>
                <c:pt idx="484">
                  <c:v>20.202000000000002</c:v>
                </c:pt>
                <c:pt idx="485">
                  <c:v>20.202000000000002</c:v>
                </c:pt>
                <c:pt idx="486">
                  <c:v>20.202000000000002</c:v>
                </c:pt>
                <c:pt idx="487">
                  <c:v>20.202000000000002</c:v>
                </c:pt>
                <c:pt idx="488">
                  <c:v>20.202000000000002</c:v>
                </c:pt>
                <c:pt idx="489">
                  <c:v>20.202000000000002</c:v>
                </c:pt>
                <c:pt idx="490">
                  <c:v>20.202000000000002</c:v>
                </c:pt>
                <c:pt idx="491">
                  <c:v>20.202000000000002</c:v>
                </c:pt>
                <c:pt idx="492">
                  <c:v>20.202000000000002</c:v>
                </c:pt>
                <c:pt idx="493">
                  <c:v>20.202000000000002</c:v>
                </c:pt>
                <c:pt idx="494">
                  <c:v>20.202000000000002</c:v>
                </c:pt>
                <c:pt idx="495">
                  <c:v>20.202000000000002</c:v>
                </c:pt>
                <c:pt idx="496">
                  <c:v>20.202000000000002</c:v>
                </c:pt>
                <c:pt idx="497">
                  <c:v>20.202000000000002</c:v>
                </c:pt>
                <c:pt idx="498">
                  <c:v>20.202000000000002</c:v>
                </c:pt>
                <c:pt idx="499">
                  <c:v>20.202000000000002</c:v>
                </c:pt>
                <c:pt idx="500">
                  <c:v>20.202000000000002</c:v>
                </c:pt>
                <c:pt idx="501">
                  <c:v>20.202000000000002</c:v>
                </c:pt>
                <c:pt idx="502">
                  <c:v>20.202000000000002</c:v>
                </c:pt>
                <c:pt idx="503">
                  <c:v>20.202000000000002</c:v>
                </c:pt>
                <c:pt idx="504">
                  <c:v>20.202000000000002</c:v>
                </c:pt>
                <c:pt idx="505">
                  <c:v>20.202000000000002</c:v>
                </c:pt>
                <c:pt idx="506">
                  <c:v>20.202000000000002</c:v>
                </c:pt>
                <c:pt idx="507">
                  <c:v>20.202000000000002</c:v>
                </c:pt>
                <c:pt idx="508">
                  <c:v>20.202000000000002</c:v>
                </c:pt>
                <c:pt idx="509">
                  <c:v>20.202000000000002</c:v>
                </c:pt>
                <c:pt idx="510">
                  <c:v>20.202000000000002</c:v>
                </c:pt>
                <c:pt idx="511">
                  <c:v>20.202000000000002</c:v>
                </c:pt>
                <c:pt idx="512">
                  <c:v>20.202000000000002</c:v>
                </c:pt>
                <c:pt idx="513">
                  <c:v>20.202000000000002</c:v>
                </c:pt>
                <c:pt idx="514">
                  <c:v>20.202000000000002</c:v>
                </c:pt>
                <c:pt idx="515">
                  <c:v>20.202000000000002</c:v>
                </c:pt>
                <c:pt idx="516">
                  <c:v>20.202000000000002</c:v>
                </c:pt>
                <c:pt idx="517">
                  <c:v>20.202000000000002</c:v>
                </c:pt>
                <c:pt idx="518">
                  <c:v>20.202000000000002</c:v>
                </c:pt>
                <c:pt idx="519">
                  <c:v>20.202000000000002</c:v>
                </c:pt>
                <c:pt idx="520">
                  <c:v>20.202000000000002</c:v>
                </c:pt>
                <c:pt idx="521">
                  <c:v>20.202000000000002</c:v>
                </c:pt>
                <c:pt idx="522">
                  <c:v>20.202000000000002</c:v>
                </c:pt>
                <c:pt idx="523">
                  <c:v>20.202000000000002</c:v>
                </c:pt>
                <c:pt idx="524">
                  <c:v>20.202000000000002</c:v>
                </c:pt>
                <c:pt idx="525">
                  <c:v>20.202000000000002</c:v>
                </c:pt>
                <c:pt idx="526">
                  <c:v>20.202000000000002</c:v>
                </c:pt>
                <c:pt idx="527">
                  <c:v>20.202000000000002</c:v>
                </c:pt>
                <c:pt idx="528">
                  <c:v>20.202000000000002</c:v>
                </c:pt>
                <c:pt idx="529">
                  <c:v>20.202000000000002</c:v>
                </c:pt>
                <c:pt idx="530">
                  <c:v>20.202000000000002</c:v>
                </c:pt>
                <c:pt idx="531">
                  <c:v>20.202000000000002</c:v>
                </c:pt>
                <c:pt idx="532">
                  <c:v>20.202000000000002</c:v>
                </c:pt>
                <c:pt idx="533">
                  <c:v>20.202000000000002</c:v>
                </c:pt>
                <c:pt idx="534">
                  <c:v>20.202000000000002</c:v>
                </c:pt>
                <c:pt idx="535">
                  <c:v>20.202000000000002</c:v>
                </c:pt>
                <c:pt idx="536">
                  <c:v>20.202000000000002</c:v>
                </c:pt>
                <c:pt idx="537">
                  <c:v>20.202000000000002</c:v>
                </c:pt>
                <c:pt idx="538">
                  <c:v>20.202000000000002</c:v>
                </c:pt>
                <c:pt idx="539">
                  <c:v>20.202000000000002</c:v>
                </c:pt>
                <c:pt idx="540">
                  <c:v>20.202000000000002</c:v>
                </c:pt>
                <c:pt idx="541">
                  <c:v>20.202000000000002</c:v>
                </c:pt>
                <c:pt idx="542">
                  <c:v>20.202000000000002</c:v>
                </c:pt>
                <c:pt idx="543">
                  <c:v>20.202000000000002</c:v>
                </c:pt>
                <c:pt idx="544">
                  <c:v>20.202000000000002</c:v>
                </c:pt>
                <c:pt idx="545">
                  <c:v>20.202000000000002</c:v>
                </c:pt>
                <c:pt idx="546">
                  <c:v>20.202000000000002</c:v>
                </c:pt>
                <c:pt idx="547">
                  <c:v>20.202000000000002</c:v>
                </c:pt>
                <c:pt idx="548">
                  <c:v>20.202000000000002</c:v>
                </c:pt>
                <c:pt idx="549">
                  <c:v>20.202000000000002</c:v>
                </c:pt>
                <c:pt idx="550">
                  <c:v>20.202000000000002</c:v>
                </c:pt>
                <c:pt idx="551">
                  <c:v>20.202000000000002</c:v>
                </c:pt>
                <c:pt idx="552">
                  <c:v>20.202000000000002</c:v>
                </c:pt>
                <c:pt idx="553">
                  <c:v>20.202000000000002</c:v>
                </c:pt>
                <c:pt idx="554">
                  <c:v>20.202000000000002</c:v>
                </c:pt>
                <c:pt idx="555">
                  <c:v>20.202000000000002</c:v>
                </c:pt>
                <c:pt idx="556">
                  <c:v>20.202000000000002</c:v>
                </c:pt>
                <c:pt idx="557">
                  <c:v>20.202000000000002</c:v>
                </c:pt>
                <c:pt idx="558">
                  <c:v>20.202000000000002</c:v>
                </c:pt>
                <c:pt idx="559">
                  <c:v>20.202000000000002</c:v>
                </c:pt>
                <c:pt idx="560">
                  <c:v>20.202000000000002</c:v>
                </c:pt>
                <c:pt idx="561">
                  <c:v>20.202000000000002</c:v>
                </c:pt>
                <c:pt idx="562">
                  <c:v>20.202000000000002</c:v>
                </c:pt>
                <c:pt idx="563">
                  <c:v>20.202000000000002</c:v>
                </c:pt>
                <c:pt idx="564">
                  <c:v>20.202000000000002</c:v>
                </c:pt>
                <c:pt idx="565">
                  <c:v>22.727</c:v>
                </c:pt>
                <c:pt idx="566">
                  <c:v>22.727</c:v>
                </c:pt>
                <c:pt idx="567">
                  <c:v>22.727</c:v>
                </c:pt>
                <c:pt idx="568">
                  <c:v>22.727</c:v>
                </c:pt>
                <c:pt idx="569">
                  <c:v>22.727</c:v>
                </c:pt>
                <c:pt idx="570">
                  <c:v>22.727</c:v>
                </c:pt>
                <c:pt idx="571">
                  <c:v>22.727</c:v>
                </c:pt>
                <c:pt idx="572">
                  <c:v>22.727</c:v>
                </c:pt>
                <c:pt idx="573">
                  <c:v>22.727</c:v>
                </c:pt>
                <c:pt idx="574">
                  <c:v>22.727</c:v>
                </c:pt>
                <c:pt idx="575">
                  <c:v>22.727</c:v>
                </c:pt>
                <c:pt idx="576">
                  <c:v>22.727</c:v>
                </c:pt>
                <c:pt idx="577">
                  <c:v>22.727</c:v>
                </c:pt>
                <c:pt idx="578">
                  <c:v>22.727</c:v>
                </c:pt>
                <c:pt idx="579">
                  <c:v>22.727</c:v>
                </c:pt>
                <c:pt idx="580">
                  <c:v>22.727</c:v>
                </c:pt>
                <c:pt idx="581">
                  <c:v>22.727</c:v>
                </c:pt>
                <c:pt idx="582">
                  <c:v>22.727</c:v>
                </c:pt>
                <c:pt idx="583">
                  <c:v>22.727</c:v>
                </c:pt>
                <c:pt idx="584">
                  <c:v>22.727</c:v>
                </c:pt>
                <c:pt idx="585">
                  <c:v>22.727</c:v>
                </c:pt>
                <c:pt idx="586">
                  <c:v>22.727</c:v>
                </c:pt>
                <c:pt idx="587">
                  <c:v>25.253</c:v>
                </c:pt>
                <c:pt idx="588">
                  <c:v>25.253</c:v>
                </c:pt>
                <c:pt idx="589">
                  <c:v>25.253</c:v>
                </c:pt>
                <c:pt idx="590">
                  <c:v>25.253</c:v>
                </c:pt>
                <c:pt idx="591">
                  <c:v>25.253</c:v>
                </c:pt>
                <c:pt idx="592">
                  <c:v>25.253</c:v>
                </c:pt>
                <c:pt idx="593">
                  <c:v>25.253</c:v>
                </c:pt>
                <c:pt idx="594">
                  <c:v>25.253</c:v>
                </c:pt>
                <c:pt idx="595">
                  <c:v>25.253</c:v>
                </c:pt>
                <c:pt idx="596">
                  <c:v>25.253</c:v>
                </c:pt>
                <c:pt idx="597">
                  <c:v>27.777999999999999</c:v>
                </c:pt>
                <c:pt idx="598">
                  <c:v>27.777999999999999</c:v>
                </c:pt>
                <c:pt idx="599">
                  <c:v>27.777999999999999</c:v>
                </c:pt>
                <c:pt idx="600">
                  <c:v>27.777999999999999</c:v>
                </c:pt>
                <c:pt idx="601">
                  <c:v>27.777999999999999</c:v>
                </c:pt>
                <c:pt idx="602">
                  <c:v>27.777999999999999</c:v>
                </c:pt>
                <c:pt idx="603">
                  <c:v>27.777999999999999</c:v>
                </c:pt>
                <c:pt idx="604">
                  <c:v>30.303000000000001</c:v>
                </c:pt>
                <c:pt idx="605">
                  <c:v>30.303000000000001</c:v>
                </c:pt>
                <c:pt idx="606">
                  <c:v>30.303000000000001</c:v>
                </c:pt>
                <c:pt idx="607">
                  <c:v>30.303000000000001</c:v>
                </c:pt>
                <c:pt idx="608">
                  <c:v>30.303000000000001</c:v>
                </c:pt>
                <c:pt idx="609">
                  <c:v>32.828000000000003</c:v>
                </c:pt>
                <c:pt idx="610">
                  <c:v>32.828000000000003</c:v>
                </c:pt>
                <c:pt idx="611">
                  <c:v>32.828000000000003</c:v>
                </c:pt>
                <c:pt idx="612">
                  <c:v>32.828000000000003</c:v>
                </c:pt>
                <c:pt idx="613">
                  <c:v>32.828000000000003</c:v>
                </c:pt>
                <c:pt idx="614">
                  <c:v>35.353999999999999</c:v>
                </c:pt>
                <c:pt idx="615">
                  <c:v>35.353999999999999</c:v>
                </c:pt>
                <c:pt idx="616">
                  <c:v>35.353999999999999</c:v>
                </c:pt>
                <c:pt idx="617">
                  <c:v>35.353999999999999</c:v>
                </c:pt>
                <c:pt idx="618">
                  <c:v>35.353999999999999</c:v>
                </c:pt>
                <c:pt idx="619">
                  <c:v>37.878999999999998</c:v>
                </c:pt>
                <c:pt idx="620">
                  <c:v>37.878999999999998</c:v>
                </c:pt>
                <c:pt idx="621">
                  <c:v>37.878999999999998</c:v>
                </c:pt>
                <c:pt idx="622">
                  <c:v>37.878999999999998</c:v>
                </c:pt>
                <c:pt idx="623">
                  <c:v>40.404000000000003</c:v>
                </c:pt>
                <c:pt idx="624">
                  <c:v>40.404000000000003</c:v>
                </c:pt>
                <c:pt idx="625">
                  <c:v>40.404000000000003</c:v>
                </c:pt>
                <c:pt idx="626">
                  <c:v>42.929000000000002</c:v>
                </c:pt>
                <c:pt idx="627">
                  <c:v>42.929000000000002</c:v>
                </c:pt>
                <c:pt idx="628">
                  <c:v>42.929000000000002</c:v>
                </c:pt>
                <c:pt idx="629">
                  <c:v>42.929000000000002</c:v>
                </c:pt>
                <c:pt idx="630">
                  <c:v>45.454999999999998</c:v>
                </c:pt>
                <c:pt idx="631">
                  <c:v>45.454999999999998</c:v>
                </c:pt>
                <c:pt idx="632">
                  <c:v>45.454999999999998</c:v>
                </c:pt>
                <c:pt idx="633">
                  <c:v>47.98</c:v>
                </c:pt>
                <c:pt idx="634">
                  <c:v>47.98</c:v>
                </c:pt>
                <c:pt idx="635">
                  <c:v>47.98</c:v>
                </c:pt>
                <c:pt idx="636">
                  <c:v>50.505000000000003</c:v>
                </c:pt>
                <c:pt idx="637">
                  <c:v>50.505000000000003</c:v>
                </c:pt>
                <c:pt idx="638">
                  <c:v>50.505000000000003</c:v>
                </c:pt>
                <c:pt idx="639">
                  <c:v>50.505000000000003</c:v>
                </c:pt>
                <c:pt idx="640">
                  <c:v>53.03</c:v>
                </c:pt>
                <c:pt idx="641">
                  <c:v>53.03</c:v>
                </c:pt>
                <c:pt idx="642">
                  <c:v>53.03</c:v>
                </c:pt>
                <c:pt idx="643">
                  <c:v>55.555999999999997</c:v>
                </c:pt>
                <c:pt idx="644">
                  <c:v>55.555999999999997</c:v>
                </c:pt>
                <c:pt idx="645">
                  <c:v>55.555999999999997</c:v>
                </c:pt>
                <c:pt idx="646">
                  <c:v>58.081000000000003</c:v>
                </c:pt>
                <c:pt idx="647">
                  <c:v>58.081000000000003</c:v>
                </c:pt>
                <c:pt idx="648">
                  <c:v>58.081000000000003</c:v>
                </c:pt>
                <c:pt idx="649">
                  <c:v>60.606000000000002</c:v>
                </c:pt>
                <c:pt idx="650">
                  <c:v>60.606000000000002</c:v>
                </c:pt>
                <c:pt idx="651">
                  <c:v>60.606000000000002</c:v>
                </c:pt>
                <c:pt idx="652">
                  <c:v>63.131</c:v>
                </c:pt>
                <c:pt idx="653">
                  <c:v>63.131</c:v>
                </c:pt>
                <c:pt idx="654">
                  <c:v>63.131</c:v>
                </c:pt>
                <c:pt idx="655">
                  <c:v>65.656999999999996</c:v>
                </c:pt>
                <c:pt idx="656">
                  <c:v>65.656999999999996</c:v>
                </c:pt>
                <c:pt idx="657">
                  <c:v>65.656999999999996</c:v>
                </c:pt>
                <c:pt idx="658">
                  <c:v>68.182000000000002</c:v>
                </c:pt>
                <c:pt idx="659">
                  <c:v>68.182000000000002</c:v>
                </c:pt>
                <c:pt idx="660">
                  <c:v>68.182000000000002</c:v>
                </c:pt>
                <c:pt idx="661">
                  <c:v>70.706999999999994</c:v>
                </c:pt>
                <c:pt idx="662">
                  <c:v>70.706999999999994</c:v>
                </c:pt>
                <c:pt idx="663">
                  <c:v>70.706999999999994</c:v>
                </c:pt>
                <c:pt idx="664">
                  <c:v>73.231999999999999</c:v>
                </c:pt>
                <c:pt idx="665">
                  <c:v>73.231999999999999</c:v>
                </c:pt>
                <c:pt idx="666">
                  <c:v>73.231999999999999</c:v>
                </c:pt>
                <c:pt idx="667">
                  <c:v>75.757999999999996</c:v>
                </c:pt>
                <c:pt idx="668">
                  <c:v>75.757999999999996</c:v>
                </c:pt>
                <c:pt idx="669">
                  <c:v>75.757999999999996</c:v>
                </c:pt>
                <c:pt idx="670">
                  <c:v>78.283000000000001</c:v>
                </c:pt>
                <c:pt idx="671">
                  <c:v>78.283000000000001</c:v>
                </c:pt>
                <c:pt idx="672">
                  <c:v>78.283000000000001</c:v>
                </c:pt>
                <c:pt idx="673">
                  <c:v>78.283000000000001</c:v>
                </c:pt>
                <c:pt idx="674">
                  <c:v>80.808000000000007</c:v>
                </c:pt>
                <c:pt idx="675">
                  <c:v>80.808000000000007</c:v>
                </c:pt>
                <c:pt idx="676">
                  <c:v>80.808000000000007</c:v>
                </c:pt>
                <c:pt idx="677">
                  <c:v>83.332999999999998</c:v>
                </c:pt>
                <c:pt idx="678">
                  <c:v>83.332999999999998</c:v>
                </c:pt>
                <c:pt idx="679">
                  <c:v>83.332999999999998</c:v>
                </c:pt>
                <c:pt idx="680">
                  <c:v>85.858999999999995</c:v>
                </c:pt>
                <c:pt idx="681">
                  <c:v>85.858999999999995</c:v>
                </c:pt>
                <c:pt idx="682">
                  <c:v>85.858999999999995</c:v>
                </c:pt>
                <c:pt idx="683">
                  <c:v>88.384</c:v>
                </c:pt>
                <c:pt idx="684">
                  <c:v>88.384</c:v>
                </c:pt>
                <c:pt idx="685">
                  <c:v>88.384</c:v>
                </c:pt>
                <c:pt idx="686">
                  <c:v>90.909000000000006</c:v>
                </c:pt>
                <c:pt idx="687">
                  <c:v>90.909000000000006</c:v>
                </c:pt>
                <c:pt idx="688">
                  <c:v>90.909000000000006</c:v>
                </c:pt>
                <c:pt idx="689">
                  <c:v>90.909000000000006</c:v>
                </c:pt>
                <c:pt idx="690">
                  <c:v>93.433999999999997</c:v>
                </c:pt>
                <c:pt idx="691">
                  <c:v>93.433999999999997</c:v>
                </c:pt>
                <c:pt idx="692">
                  <c:v>93.433999999999997</c:v>
                </c:pt>
                <c:pt idx="693">
                  <c:v>95.96</c:v>
                </c:pt>
                <c:pt idx="694">
                  <c:v>95.96</c:v>
                </c:pt>
                <c:pt idx="695">
                  <c:v>95.96</c:v>
                </c:pt>
                <c:pt idx="696">
                  <c:v>98.484999999999999</c:v>
                </c:pt>
                <c:pt idx="697">
                  <c:v>98.484999999999999</c:v>
                </c:pt>
                <c:pt idx="698">
                  <c:v>98.484999999999999</c:v>
                </c:pt>
                <c:pt idx="699">
                  <c:v>101.01</c:v>
                </c:pt>
                <c:pt idx="700">
                  <c:v>101.01</c:v>
                </c:pt>
                <c:pt idx="701">
                  <c:v>101.01</c:v>
                </c:pt>
                <c:pt idx="702">
                  <c:v>101.01</c:v>
                </c:pt>
                <c:pt idx="703">
                  <c:v>103.535</c:v>
                </c:pt>
                <c:pt idx="704">
                  <c:v>103.535</c:v>
                </c:pt>
                <c:pt idx="705">
                  <c:v>103.535</c:v>
                </c:pt>
                <c:pt idx="706">
                  <c:v>106.06100000000001</c:v>
                </c:pt>
                <c:pt idx="707">
                  <c:v>106.06100000000001</c:v>
                </c:pt>
                <c:pt idx="708">
                  <c:v>106.06100000000001</c:v>
                </c:pt>
                <c:pt idx="709">
                  <c:v>106.06100000000001</c:v>
                </c:pt>
                <c:pt idx="710">
                  <c:v>108.586</c:v>
                </c:pt>
                <c:pt idx="711">
                  <c:v>108.586</c:v>
                </c:pt>
                <c:pt idx="712">
                  <c:v>108.586</c:v>
                </c:pt>
                <c:pt idx="713">
                  <c:v>111.111</c:v>
                </c:pt>
                <c:pt idx="714">
                  <c:v>111.111</c:v>
                </c:pt>
                <c:pt idx="715">
                  <c:v>111.111</c:v>
                </c:pt>
                <c:pt idx="716">
                  <c:v>111.111</c:v>
                </c:pt>
                <c:pt idx="717">
                  <c:v>113.636</c:v>
                </c:pt>
                <c:pt idx="718">
                  <c:v>113.636</c:v>
                </c:pt>
                <c:pt idx="719">
                  <c:v>113.636</c:v>
                </c:pt>
                <c:pt idx="720">
                  <c:v>113.636</c:v>
                </c:pt>
                <c:pt idx="721">
                  <c:v>116.16200000000001</c:v>
                </c:pt>
                <c:pt idx="722">
                  <c:v>116.16200000000001</c:v>
                </c:pt>
                <c:pt idx="723">
                  <c:v>116.16200000000001</c:v>
                </c:pt>
                <c:pt idx="724">
                  <c:v>116.16200000000001</c:v>
                </c:pt>
                <c:pt idx="725">
                  <c:v>118.687</c:v>
                </c:pt>
                <c:pt idx="726">
                  <c:v>118.687</c:v>
                </c:pt>
                <c:pt idx="727">
                  <c:v>118.687</c:v>
                </c:pt>
                <c:pt idx="728">
                  <c:v>118.687</c:v>
                </c:pt>
                <c:pt idx="729">
                  <c:v>121.212</c:v>
                </c:pt>
                <c:pt idx="730">
                  <c:v>121.212</c:v>
                </c:pt>
                <c:pt idx="731">
                  <c:v>121.212</c:v>
                </c:pt>
                <c:pt idx="732">
                  <c:v>121.212</c:v>
                </c:pt>
                <c:pt idx="733">
                  <c:v>123.73699999999999</c:v>
                </c:pt>
                <c:pt idx="734">
                  <c:v>123.73699999999999</c:v>
                </c:pt>
                <c:pt idx="735">
                  <c:v>123.73699999999999</c:v>
                </c:pt>
                <c:pt idx="736">
                  <c:v>123.73699999999999</c:v>
                </c:pt>
                <c:pt idx="737">
                  <c:v>126.26300000000001</c:v>
                </c:pt>
                <c:pt idx="738">
                  <c:v>126.26300000000001</c:v>
                </c:pt>
                <c:pt idx="739">
                  <c:v>126.26300000000001</c:v>
                </c:pt>
                <c:pt idx="740">
                  <c:v>126.26300000000001</c:v>
                </c:pt>
                <c:pt idx="741">
                  <c:v>126.26300000000001</c:v>
                </c:pt>
                <c:pt idx="742">
                  <c:v>128.78800000000001</c:v>
                </c:pt>
                <c:pt idx="743">
                  <c:v>128.78800000000001</c:v>
                </c:pt>
                <c:pt idx="744">
                  <c:v>128.78800000000001</c:v>
                </c:pt>
                <c:pt idx="745">
                  <c:v>128.78800000000001</c:v>
                </c:pt>
                <c:pt idx="746">
                  <c:v>128.78800000000001</c:v>
                </c:pt>
                <c:pt idx="747">
                  <c:v>131.31299999999999</c:v>
                </c:pt>
                <c:pt idx="748">
                  <c:v>131.31299999999999</c:v>
                </c:pt>
                <c:pt idx="749">
                  <c:v>131.31299999999999</c:v>
                </c:pt>
                <c:pt idx="750">
                  <c:v>131.31299999999999</c:v>
                </c:pt>
                <c:pt idx="751">
                  <c:v>131.31299999999999</c:v>
                </c:pt>
                <c:pt idx="752">
                  <c:v>133.83799999999999</c:v>
                </c:pt>
                <c:pt idx="753">
                  <c:v>133.83799999999999</c:v>
                </c:pt>
                <c:pt idx="754">
                  <c:v>133.83799999999999</c:v>
                </c:pt>
                <c:pt idx="755">
                  <c:v>133.83799999999999</c:v>
                </c:pt>
                <c:pt idx="756">
                  <c:v>133.83799999999999</c:v>
                </c:pt>
                <c:pt idx="757">
                  <c:v>136.364</c:v>
                </c:pt>
                <c:pt idx="758">
                  <c:v>136.364</c:v>
                </c:pt>
                <c:pt idx="759">
                  <c:v>136.364</c:v>
                </c:pt>
                <c:pt idx="760">
                  <c:v>136.364</c:v>
                </c:pt>
                <c:pt idx="761">
                  <c:v>136.364</c:v>
                </c:pt>
                <c:pt idx="762">
                  <c:v>136.364</c:v>
                </c:pt>
                <c:pt idx="763">
                  <c:v>138.88900000000001</c:v>
                </c:pt>
                <c:pt idx="764">
                  <c:v>138.88900000000001</c:v>
                </c:pt>
                <c:pt idx="765">
                  <c:v>138.88900000000001</c:v>
                </c:pt>
                <c:pt idx="766">
                  <c:v>138.88900000000001</c:v>
                </c:pt>
                <c:pt idx="767">
                  <c:v>138.88900000000001</c:v>
                </c:pt>
                <c:pt idx="768">
                  <c:v>138.88900000000001</c:v>
                </c:pt>
                <c:pt idx="769">
                  <c:v>138.88900000000001</c:v>
                </c:pt>
                <c:pt idx="770">
                  <c:v>141.41399999999999</c:v>
                </c:pt>
                <c:pt idx="771">
                  <c:v>141.41399999999999</c:v>
                </c:pt>
                <c:pt idx="772">
                  <c:v>141.41399999999999</c:v>
                </c:pt>
                <c:pt idx="773">
                  <c:v>141.41399999999999</c:v>
                </c:pt>
                <c:pt idx="774">
                  <c:v>141.41399999999999</c:v>
                </c:pt>
                <c:pt idx="775">
                  <c:v>141.41399999999999</c:v>
                </c:pt>
                <c:pt idx="776">
                  <c:v>143.93899999999999</c:v>
                </c:pt>
                <c:pt idx="777">
                  <c:v>143.93899999999999</c:v>
                </c:pt>
                <c:pt idx="778">
                  <c:v>143.93899999999999</c:v>
                </c:pt>
                <c:pt idx="779">
                  <c:v>143.93899999999999</c:v>
                </c:pt>
                <c:pt idx="780">
                  <c:v>143.93899999999999</c:v>
                </c:pt>
                <c:pt idx="781">
                  <c:v>143.93899999999999</c:v>
                </c:pt>
                <c:pt idx="782">
                  <c:v>143.93899999999999</c:v>
                </c:pt>
                <c:pt idx="783">
                  <c:v>143.93899999999999</c:v>
                </c:pt>
                <c:pt idx="784">
                  <c:v>146.465</c:v>
                </c:pt>
                <c:pt idx="785">
                  <c:v>146.465</c:v>
                </c:pt>
                <c:pt idx="786">
                  <c:v>146.465</c:v>
                </c:pt>
                <c:pt idx="787">
                  <c:v>146.465</c:v>
                </c:pt>
                <c:pt idx="788">
                  <c:v>146.465</c:v>
                </c:pt>
                <c:pt idx="789">
                  <c:v>146.465</c:v>
                </c:pt>
                <c:pt idx="790">
                  <c:v>146.465</c:v>
                </c:pt>
                <c:pt idx="791">
                  <c:v>146.465</c:v>
                </c:pt>
                <c:pt idx="792">
                  <c:v>148.99</c:v>
                </c:pt>
                <c:pt idx="793">
                  <c:v>148.99</c:v>
                </c:pt>
                <c:pt idx="794">
                  <c:v>148.99</c:v>
                </c:pt>
                <c:pt idx="795">
                  <c:v>148.99</c:v>
                </c:pt>
                <c:pt idx="796">
                  <c:v>148.99</c:v>
                </c:pt>
                <c:pt idx="797">
                  <c:v>148.99</c:v>
                </c:pt>
                <c:pt idx="798">
                  <c:v>148.99</c:v>
                </c:pt>
                <c:pt idx="799">
                  <c:v>148.99</c:v>
                </c:pt>
                <c:pt idx="800">
                  <c:v>148.99</c:v>
                </c:pt>
                <c:pt idx="801">
                  <c:v>151.51499999999999</c:v>
                </c:pt>
                <c:pt idx="802">
                  <c:v>151.51499999999999</c:v>
                </c:pt>
                <c:pt idx="803">
                  <c:v>151.51499999999999</c:v>
                </c:pt>
                <c:pt idx="804">
                  <c:v>151.51499999999999</c:v>
                </c:pt>
                <c:pt idx="805">
                  <c:v>151.51499999999999</c:v>
                </c:pt>
                <c:pt idx="806">
                  <c:v>151.51499999999999</c:v>
                </c:pt>
                <c:pt idx="807">
                  <c:v>151.51499999999999</c:v>
                </c:pt>
                <c:pt idx="808">
                  <c:v>151.51499999999999</c:v>
                </c:pt>
                <c:pt idx="809">
                  <c:v>151.51499999999999</c:v>
                </c:pt>
                <c:pt idx="810">
                  <c:v>151.51499999999999</c:v>
                </c:pt>
                <c:pt idx="811">
                  <c:v>151.51499999999999</c:v>
                </c:pt>
                <c:pt idx="812">
                  <c:v>154.04</c:v>
                </c:pt>
                <c:pt idx="813">
                  <c:v>154.04</c:v>
                </c:pt>
                <c:pt idx="814">
                  <c:v>154.04</c:v>
                </c:pt>
                <c:pt idx="815">
                  <c:v>154.04</c:v>
                </c:pt>
                <c:pt idx="816">
                  <c:v>154.04</c:v>
                </c:pt>
                <c:pt idx="817">
                  <c:v>154.04</c:v>
                </c:pt>
                <c:pt idx="818">
                  <c:v>154.04</c:v>
                </c:pt>
                <c:pt idx="819">
                  <c:v>154.04</c:v>
                </c:pt>
                <c:pt idx="820">
                  <c:v>154.04</c:v>
                </c:pt>
                <c:pt idx="821">
                  <c:v>154.04</c:v>
                </c:pt>
                <c:pt idx="822">
                  <c:v>154.04</c:v>
                </c:pt>
                <c:pt idx="823">
                  <c:v>154.04</c:v>
                </c:pt>
                <c:pt idx="824">
                  <c:v>156.566</c:v>
                </c:pt>
                <c:pt idx="825">
                  <c:v>156.566</c:v>
                </c:pt>
                <c:pt idx="826">
                  <c:v>156.566</c:v>
                </c:pt>
                <c:pt idx="827">
                  <c:v>156.566</c:v>
                </c:pt>
                <c:pt idx="828">
                  <c:v>156.566</c:v>
                </c:pt>
                <c:pt idx="829">
                  <c:v>156.566</c:v>
                </c:pt>
                <c:pt idx="830">
                  <c:v>156.566</c:v>
                </c:pt>
                <c:pt idx="831">
                  <c:v>156.566</c:v>
                </c:pt>
                <c:pt idx="832">
                  <c:v>156.566</c:v>
                </c:pt>
                <c:pt idx="833">
                  <c:v>156.566</c:v>
                </c:pt>
                <c:pt idx="834">
                  <c:v>156.566</c:v>
                </c:pt>
                <c:pt idx="835">
                  <c:v>156.566</c:v>
                </c:pt>
                <c:pt idx="836">
                  <c:v>156.566</c:v>
                </c:pt>
                <c:pt idx="837">
                  <c:v>159.09100000000001</c:v>
                </c:pt>
                <c:pt idx="838">
                  <c:v>159.09100000000001</c:v>
                </c:pt>
                <c:pt idx="839">
                  <c:v>159.09100000000001</c:v>
                </c:pt>
                <c:pt idx="840">
                  <c:v>159.09100000000001</c:v>
                </c:pt>
                <c:pt idx="841">
                  <c:v>159.09100000000001</c:v>
                </c:pt>
                <c:pt idx="842">
                  <c:v>159.09100000000001</c:v>
                </c:pt>
                <c:pt idx="843">
                  <c:v>159.09100000000001</c:v>
                </c:pt>
                <c:pt idx="844">
                  <c:v>159.09100000000001</c:v>
                </c:pt>
                <c:pt idx="845">
                  <c:v>159.09100000000001</c:v>
                </c:pt>
                <c:pt idx="846">
                  <c:v>159.09100000000001</c:v>
                </c:pt>
                <c:pt idx="847">
                  <c:v>159.09100000000001</c:v>
                </c:pt>
                <c:pt idx="848">
                  <c:v>159.09100000000001</c:v>
                </c:pt>
                <c:pt idx="849">
                  <c:v>159.09100000000001</c:v>
                </c:pt>
                <c:pt idx="850">
                  <c:v>159.09100000000001</c:v>
                </c:pt>
                <c:pt idx="851">
                  <c:v>161.61600000000001</c:v>
                </c:pt>
                <c:pt idx="852">
                  <c:v>161.61600000000001</c:v>
                </c:pt>
                <c:pt idx="853">
                  <c:v>161.61600000000001</c:v>
                </c:pt>
                <c:pt idx="854">
                  <c:v>161.61600000000001</c:v>
                </c:pt>
                <c:pt idx="855">
                  <c:v>161.61600000000001</c:v>
                </c:pt>
                <c:pt idx="856">
                  <c:v>161.61600000000001</c:v>
                </c:pt>
                <c:pt idx="857">
                  <c:v>161.61600000000001</c:v>
                </c:pt>
                <c:pt idx="858">
                  <c:v>161.61600000000001</c:v>
                </c:pt>
                <c:pt idx="859">
                  <c:v>161.61600000000001</c:v>
                </c:pt>
                <c:pt idx="860">
                  <c:v>161.61600000000001</c:v>
                </c:pt>
                <c:pt idx="861">
                  <c:v>161.61600000000001</c:v>
                </c:pt>
                <c:pt idx="862">
                  <c:v>161.61600000000001</c:v>
                </c:pt>
                <c:pt idx="863">
                  <c:v>161.61600000000001</c:v>
                </c:pt>
                <c:pt idx="864">
                  <c:v>161.61600000000001</c:v>
                </c:pt>
                <c:pt idx="865">
                  <c:v>161.61600000000001</c:v>
                </c:pt>
                <c:pt idx="866">
                  <c:v>161.61600000000001</c:v>
                </c:pt>
                <c:pt idx="867">
                  <c:v>164.14099999999999</c:v>
                </c:pt>
                <c:pt idx="868">
                  <c:v>164.14099999999999</c:v>
                </c:pt>
                <c:pt idx="869">
                  <c:v>164.14099999999999</c:v>
                </c:pt>
                <c:pt idx="870">
                  <c:v>164.14099999999999</c:v>
                </c:pt>
                <c:pt idx="871">
                  <c:v>164.14099999999999</c:v>
                </c:pt>
                <c:pt idx="872">
                  <c:v>164.14099999999999</c:v>
                </c:pt>
                <c:pt idx="873">
                  <c:v>164.14099999999999</c:v>
                </c:pt>
                <c:pt idx="874">
                  <c:v>164.14099999999999</c:v>
                </c:pt>
                <c:pt idx="875">
                  <c:v>164.14099999999999</c:v>
                </c:pt>
                <c:pt idx="876">
                  <c:v>164.14099999999999</c:v>
                </c:pt>
                <c:pt idx="877">
                  <c:v>164.14099999999999</c:v>
                </c:pt>
                <c:pt idx="878">
                  <c:v>164.14099999999999</c:v>
                </c:pt>
                <c:pt idx="879">
                  <c:v>164.14099999999999</c:v>
                </c:pt>
                <c:pt idx="880">
                  <c:v>164.14099999999999</c:v>
                </c:pt>
                <c:pt idx="881">
                  <c:v>164.14099999999999</c:v>
                </c:pt>
                <c:pt idx="882">
                  <c:v>164.14099999999999</c:v>
                </c:pt>
                <c:pt idx="883">
                  <c:v>164.14099999999999</c:v>
                </c:pt>
                <c:pt idx="884">
                  <c:v>164.14099999999999</c:v>
                </c:pt>
                <c:pt idx="885">
                  <c:v>166.667</c:v>
                </c:pt>
                <c:pt idx="886">
                  <c:v>166.667</c:v>
                </c:pt>
                <c:pt idx="887">
                  <c:v>166.667</c:v>
                </c:pt>
                <c:pt idx="888">
                  <c:v>166.667</c:v>
                </c:pt>
                <c:pt idx="889">
                  <c:v>166.667</c:v>
                </c:pt>
                <c:pt idx="890">
                  <c:v>166.667</c:v>
                </c:pt>
                <c:pt idx="891">
                  <c:v>166.667</c:v>
                </c:pt>
                <c:pt idx="892">
                  <c:v>166.667</c:v>
                </c:pt>
                <c:pt idx="893">
                  <c:v>166.667</c:v>
                </c:pt>
                <c:pt idx="894">
                  <c:v>166.667</c:v>
                </c:pt>
                <c:pt idx="895">
                  <c:v>166.667</c:v>
                </c:pt>
                <c:pt idx="896">
                  <c:v>166.667</c:v>
                </c:pt>
                <c:pt idx="897">
                  <c:v>166.667</c:v>
                </c:pt>
                <c:pt idx="898">
                  <c:v>166.667</c:v>
                </c:pt>
                <c:pt idx="899">
                  <c:v>166.667</c:v>
                </c:pt>
                <c:pt idx="900">
                  <c:v>166.667</c:v>
                </c:pt>
                <c:pt idx="901">
                  <c:v>166.667</c:v>
                </c:pt>
                <c:pt idx="902">
                  <c:v>166.667</c:v>
                </c:pt>
                <c:pt idx="903">
                  <c:v>166.667</c:v>
                </c:pt>
                <c:pt idx="904">
                  <c:v>169.19200000000001</c:v>
                </c:pt>
                <c:pt idx="905">
                  <c:v>169.19200000000001</c:v>
                </c:pt>
                <c:pt idx="906">
                  <c:v>169.19200000000001</c:v>
                </c:pt>
                <c:pt idx="907">
                  <c:v>169.19200000000001</c:v>
                </c:pt>
                <c:pt idx="908">
                  <c:v>169.19200000000001</c:v>
                </c:pt>
                <c:pt idx="909">
                  <c:v>169.19200000000001</c:v>
                </c:pt>
                <c:pt idx="910">
                  <c:v>169.19200000000001</c:v>
                </c:pt>
                <c:pt idx="911">
                  <c:v>169.19200000000001</c:v>
                </c:pt>
                <c:pt idx="912">
                  <c:v>169.19200000000001</c:v>
                </c:pt>
                <c:pt idx="913">
                  <c:v>169.19200000000001</c:v>
                </c:pt>
                <c:pt idx="914">
                  <c:v>169.19200000000001</c:v>
                </c:pt>
                <c:pt idx="915">
                  <c:v>169.19200000000001</c:v>
                </c:pt>
                <c:pt idx="916">
                  <c:v>169.19200000000001</c:v>
                </c:pt>
                <c:pt idx="917">
                  <c:v>169.19200000000001</c:v>
                </c:pt>
                <c:pt idx="918">
                  <c:v>169.19200000000001</c:v>
                </c:pt>
                <c:pt idx="919">
                  <c:v>169.19200000000001</c:v>
                </c:pt>
                <c:pt idx="920">
                  <c:v>169.19200000000001</c:v>
                </c:pt>
                <c:pt idx="921">
                  <c:v>169.19200000000001</c:v>
                </c:pt>
                <c:pt idx="922">
                  <c:v>169.19200000000001</c:v>
                </c:pt>
                <c:pt idx="923">
                  <c:v>169.19200000000001</c:v>
                </c:pt>
                <c:pt idx="924">
                  <c:v>169.19200000000001</c:v>
                </c:pt>
                <c:pt idx="925">
                  <c:v>171.71700000000001</c:v>
                </c:pt>
                <c:pt idx="926">
                  <c:v>171.71700000000001</c:v>
                </c:pt>
                <c:pt idx="927">
                  <c:v>171.71700000000001</c:v>
                </c:pt>
                <c:pt idx="928">
                  <c:v>171.71700000000001</c:v>
                </c:pt>
                <c:pt idx="929">
                  <c:v>171.71700000000001</c:v>
                </c:pt>
                <c:pt idx="930">
                  <c:v>171.71700000000001</c:v>
                </c:pt>
                <c:pt idx="931">
                  <c:v>171.71700000000001</c:v>
                </c:pt>
                <c:pt idx="932">
                  <c:v>171.71700000000001</c:v>
                </c:pt>
                <c:pt idx="933">
                  <c:v>171.71700000000001</c:v>
                </c:pt>
                <c:pt idx="934">
                  <c:v>171.71700000000001</c:v>
                </c:pt>
                <c:pt idx="935">
                  <c:v>171.71700000000001</c:v>
                </c:pt>
                <c:pt idx="936">
                  <c:v>171.71700000000001</c:v>
                </c:pt>
                <c:pt idx="937">
                  <c:v>171.71700000000001</c:v>
                </c:pt>
                <c:pt idx="938">
                  <c:v>171.71700000000001</c:v>
                </c:pt>
                <c:pt idx="939">
                  <c:v>171.71700000000001</c:v>
                </c:pt>
                <c:pt idx="940">
                  <c:v>171.71700000000001</c:v>
                </c:pt>
                <c:pt idx="941">
                  <c:v>171.71700000000001</c:v>
                </c:pt>
                <c:pt idx="942">
                  <c:v>171.71700000000001</c:v>
                </c:pt>
                <c:pt idx="943">
                  <c:v>171.71700000000001</c:v>
                </c:pt>
                <c:pt idx="944">
                  <c:v>171.71700000000001</c:v>
                </c:pt>
                <c:pt idx="945">
                  <c:v>171.71700000000001</c:v>
                </c:pt>
                <c:pt idx="946">
                  <c:v>174.24199999999999</c:v>
                </c:pt>
                <c:pt idx="947">
                  <c:v>174.24199999999999</c:v>
                </c:pt>
                <c:pt idx="948">
                  <c:v>174.24199999999999</c:v>
                </c:pt>
                <c:pt idx="949">
                  <c:v>174.24199999999999</c:v>
                </c:pt>
                <c:pt idx="950">
                  <c:v>174.24199999999999</c:v>
                </c:pt>
                <c:pt idx="951">
                  <c:v>174.24199999999999</c:v>
                </c:pt>
                <c:pt idx="952">
                  <c:v>174.24199999999999</c:v>
                </c:pt>
                <c:pt idx="953">
                  <c:v>174.24199999999999</c:v>
                </c:pt>
                <c:pt idx="954">
                  <c:v>174.24199999999999</c:v>
                </c:pt>
                <c:pt idx="955">
                  <c:v>174.24199999999999</c:v>
                </c:pt>
                <c:pt idx="956">
                  <c:v>174.24199999999999</c:v>
                </c:pt>
                <c:pt idx="957">
                  <c:v>174.24199999999999</c:v>
                </c:pt>
                <c:pt idx="958">
                  <c:v>174.24199999999999</c:v>
                </c:pt>
                <c:pt idx="959">
                  <c:v>174.24199999999999</c:v>
                </c:pt>
                <c:pt idx="960">
                  <c:v>174.24199999999999</c:v>
                </c:pt>
                <c:pt idx="961">
                  <c:v>174.24199999999999</c:v>
                </c:pt>
                <c:pt idx="962">
                  <c:v>174.24199999999999</c:v>
                </c:pt>
                <c:pt idx="963">
                  <c:v>174.24199999999999</c:v>
                </c:pt>
                <c:pt idx="964">
                  <c:v>174.24199999999999</c:v>
                </c:pt>
                <c:pt idx="965">
                  <c:v>174.24199999999999</c:v>
                </c:pt>
                <c:pt idx="966">
                  <c:v>174.24199999999999</c:v>
                </c:pt>
                <c:pt idx="967">
                  <c:v>174.24199999999999</c:v>
                </c:pt>
                <c:pt idx="968">
                  <c:v>174.24199999999999</c:v>
                </c:pt>
                <c:pt idx="969">
                  <c:v>176.768</c:v>
                </c:pt>
                <c:pt idx="970">
                  <c:v>176.768</c:v>
                </c:pt>
                <c:pt idx="971">
                  <c:v>176.768</c:v>
                </c:pt>
                <c:pt idx="972">
                  <c:v>176.768</c:v>
                </c:pt>
                <c:pt idx="973">
                  <c:v>176.768</c:v>
                </c:pt>
                <c:pt idx="974">
                  <c:v>176.768</c:v>
                </c:pt>
                <c:pt idx="975">
                  <c:v>176.768</c:v>
                </c:pt>
                <c:pt idx="976">
                  <c:v>176.768</c:v>
                </c:pt>
                <c:pt idx="977">
                  <c:v>176.768</c:v>
                </c:pt>
                <c:pt idx="978">
                  <c:v>176.768</c:v>
                </c:pt>
                <c:pt idx="979">
                  <c:v>176.768</c:v>
                </c:pt>
                <c:pt idx="980">
                  <c:v>176.768</c:v>
                </c:pt>
                <c:pt idx="981">
                  <c:v>176.768</c:v>
                </c:pt>
                <c:pt idx="982">
                  <c:v>176.768</c:v>
                </c:pt>
                <c:pt idx="983">
                  <c:v>176.768</c:v>
                </c:pt>
                <c:pt idx="984">
                  <c:v>176.768</c:v>
                </c:pt>
                <c:pt idx="985">
                  <c:v>176.768</c:v>
                </c:pt>
                <c:pt idx="986">
                  <c:v>176.768</c:v>
                </c:pt>
                <c:pt idx="987">
                  <c:v>176.768</c:v>
                </c:pt>
                <c:pt idx="988">
                  <c:v>176.768</c:v>
                </c:pt>
                <c:pt idx="989">
                  <c:v>176.768</c:v>
                </c:pt>
                <c:pt idx="990">
                  <c:v>176.768</c:v>
                </c:pt>
                <c:pt idx="991">
                  <c:v>176.768</c:v>
                </c:pt>
                <c:pt idx="992">
                  <c:v>176.768</c:v>
                </c:pt>
                <c:pt idx="993">
                  <c:v>179.29300000000001</c:v>
                </c:pt>
                <c:pt idx="994">
                  <c:v>179.29300000000001</c:v>
                </c:pt>
                <c:pt idx="995">
                  <c:v>179.29300000000001</c:v>
                </c:pt>
                <c:pt idx="996">
                  <c:v>179.29300000000001</c:v>
                </c:pt>
                <c:pt idx="997">
                  <c:v>179.29300000000001</c:v>
                </c:pt>
                <c:pt idx="998">
                  <c:v>179.29300000000001</c:v>
                </c:pt>
                <c:pt idx="999">
                  <c:v>179.29300000000001</c:v>
                </c:pt>
                <c:pt idx="1000">
                  <c:v>179.29300000000001</c:v>
                </c:pt>
                <c:pt idx="1001">
                  <c:v>179.29300000000001</c:v>
                </c:pt>
                <c:pt idx="1002">
                  <c:v>179.29300000000001</c:v>
                </c:pt>
                <c:pt idx="1003">
                  <c:v>179.29300000000001</c:v>
                </c:pt>
                <c:pt idx="1004">
                  <c:v>179.29300000000001</c:v>
                </c:pt>
                <c:pt idx="1005">
                  <c:v>179.29300000000001</c:v>
                </c:pt>
                <c:pt idx="1006">
                  <c:v>179.29300000000001</c:v>
                </c:pt>
                <c:pt idx="1007">
                  <c:v>179.29300000000001</c:v>
                </c:pt>
                <c:pt idx="1008">
                  <c:v>179.29300000000001</c:v>
                </c:pt>
                <c:pt idx="1009">
                  <c:v>179.29300000000001</c:v>
                </c:pt>
                <c:pt idx="1010">
                  <c:v>179.29300000000001</c:v>
                </c:pt>
                <c:pt idx="1011">
                  <c:v>179.29300000000001</c:v>
                </c:pt>
                <c:pt idx="1012">
                  <c:v>179.29300000000001</c:v>
                </c:pt>
                <c:pt idx="1013">
                  <c:v>179.29300000000001</c:v>
                </c:pt>
                <c:pt idx="1014">
                  <c:v>179.29300000000001</c:v>
                </c:pt>
                <c:pt idx="1015">
                  <c:v>179.29300000000001</c:v>
                </c:pt>
                <c:pt idx="1016">
                  <c:v>179.29300000000001</c:v>
                </c:pt>
                <c:pt idx="1017">
                  <c:v>181.81800000000001</c:v>
                </c:pt>
                <c:pt idx="1018">
                  <c:v>181.81800000000001</c:v>
                </c:pt>
                <c:pt idx="1019">
                  <c:v>181.81800000000001</c:v>
                </c:pt>
                <c:pt idx="1020">
                  <c:v>181.81800000000001</c:v>
                </c:pt>
                <c:pt idx="1021">
                  <c:v>181.81800000000001</c:v>
                </c:pt>
                <c:pt idx="1022">
                  <c:v>181.81800000000001</c:v>
                </c:pt>
                <c:pt idx="1023">
                  <c:v>181.81800000000001</c:v>
                </c:pt>
                <c:pt idx="1024">
                  <c:v>181.81800000000001</c:v>
                </c:pt>
                <c:pt idx="1025">
                  <c:v>181.81800000000001</c:v>
                </c:pt>
                <c:pt idx="1026">
                  <c:v>181.81800000000001</c:v>
                </c:pt>
                <c:pt idx="1027">
                  <c:v>181.81800000000001</c:v>
                </c:pt>
                <c:pt idx="1028">
                  <c:v>181.81800000000001</c:v>
                </c:pt>
                <c:pt idx="1029">
                  <c:v>181.81800000000001</c:v>
                </c:pt>
                <c:pt idx="1030">
                  <c:v>181.81800000000001</c:v>
                </c:pt>
                <c:pt idx="1031">
                  <c:v>181.81800000000001</c:v>
                </c:pt>
                <c:pt idx="1032">
                  <c:v>181.81800000000001</c:v>
                </c:pt>
                <c:pt idx="1033">
                  <c:v>181.81800000000001</c:v>
                </c:pt>
                <c:pt idx="1034">
                  <c:v>181.81800000000001</c:v>
                </c:pt>
                <c:pt idx="1035">
                  <c:v>181.81800000000001</c:v>
                </c:pt>
                <c:pt idx="1036">
                  <c:v>181.81800000000001</c:v>
                </c:pt>
                <c:pt idx="1037">
                  <c:v>181.81800000000001</c:v>
                </c:pt>
                <c:pt idx="1038">
                  <c:v>181.81800000000001</c:v>
                </c:pt>
                <c:pt idx="1039">
                  <c:v>181.81800000000001</c:v>
                </c:pt>
                <c:pt idx="1040">
                  <c:v>181.81800000000001</c:v>
                </c:pt>
                <c:pt idx="1041">
                  <c:v>184.34299999999999</c:v>
                </c:pt>
                <c:pt idx="1042">
                  <c:v>184.34299999999999</c:v>
                </c:pt>
                <c:pt idx="1043">
                  <c:v>184.34299999999999</c:v>
                </c:pt>
                <c:pt idx="1044">
                  <c:v>184.34299999999999</c:v>
                </c:pt>
                <c:pt idx="1045">
                  <c:v>184.34299999999999</c:v>
                </c:pt>
                <c:pt idx="1046">
                  <c:v>184.34299999999999</c:v>
                </c:pt>
                <c:pt idx="1047">
                  <c:v>184.34299999999999</c:v>
                </c:pt>
                <c:pt idx="1048">
                  <c:v>184.34299999999999</c:v>
                </c:pt>
                <c:pt idx="1049">
                  <c:v>184.34299999999999</c:v>
                </c:pt>
                <c:pt idx="1050">
                  <c:v>184.34299999999999</c:v>
                </c:pt>
                <c:pt idx="1051">
                  <c:v>184.34299999999999</c:v>
                </c:pt>
                <c:pt idx="1052">
                  <c:v>184.34299999999999</c:v>
                </c:pt>
                <c:pt idx="1053">
                  <c:v>184.34299999999999</c:v>
                </c:pt>
                <c:pt idx="1054">
                  <c:v>184.34299999999999</c:v>
                </c:pt>
                <c:pt idx="1055">
                  <c:v>184.34299999999999</c:v>
                </c:pt>
                <c:pt idx="1056">
                  <c:v>184.34299999999999</c:v>
                </c:pt>
                <c:pt idx="1057">
                  <c:v>184.34299999999999</c:v>
                </c:pt>
                <c:pt idx="1058">
                  <c:v>184.34299999999999</c:v>
                </c:pt>
                <c:pt idx="1059">
                  <c:v>184.34299999999999</c:v>
                </c:pt>
                <c:pt idx="1060">
                  <c:v>184.34299999999999</c:v>
                </c:pt>
                <c:pt idx="1061">
                  <c:v>184.34299999999999</c:v>
                </c:pt>
                <c:pt idx="1062">
                  <c:v>184.34299999999999</c:v>
                </c:pt>
                <c:pt idx="1063">
                  <c:v>184.34299999999999</c:v>
                </c:pt>
                <c:pt idx="1064">
                  <c:v>184.34299999999999</c:v>
                </c:pt>
                <c:pt idx="1065">
                  <c:v>184.34299999999999</c:v>
                </c:pt>
                <c:pt idx="1066">
                  <c:v>186.869</c:v>
                </c:pt>
                <c:pt idx="1067">
                  <c:v>186.869</c:v>
                </c:pt>
                <c:pt idx="1068">
                  <c:v>186.869</c:v>
                </c:pt>
                <c:pt idx="1069">
                  <c:v>186.869</c:v>
                </c:pt>
                <c:pt idx="1070">
                  <c:v>186.869</c:v>
                </c:pt>
                <c:pt idx="1071">
                  <c:v>186.869</c:v>
                </c:pt>
                <c:pt idx="1072">
                  <c:v>186.869</c:v>
                </c:pt>
                <c:pt idx="1073">
                  <c:v>186.869</c:v>
                </c:pt>
                <c:pt idx="1074">
                  <c:v>186.869</c:v>
                </c:pt>
                <c:pt idx="1075">
                  <c:v>186.869</c:v>
                </c:pt>
                <c:pt idx="1076">
                  <c:v>186.869</c:v>
                </c:pt>
                <c:pt idx="1077">
                  <c:v>186.869</c:v>
                </c:pt>
                <c:pt idx="1078">
                  <c:v>186.869</c:v>
                </c:pt>
                <c:pt idx="1079">
                  <c:v>186.869</c:v>
                </c:pt>
                <c:pt idx="1080">
                  <c:v>186.869</c:v>
                </c:pt>
                <c:pt idx="1081">
                  <c:v>186.869</c:v>
                </c:pt>
                <c:pt idx="1082">
                  <c:v>186.869</c:v>
                </c:pt>
                <c:pt idx="1083">
                  <c:v>186.869</c:v>
                </c:pt>
                <c:pt idx="1084">
                  <c:v>186.869</c:v>
                </c:pt>
                <c:pt idx="1085">
                  <c:v>186.869</c:v>
                </c:pt>
                <c:pt idx="1086">
                  <c:v>186.869</c:v>
                </c:pt>
                <c:pt idx="1087">
                  <c:v>186.869</c:v>
                </c:pt>
                <c:pt idx="1088">
                  <c:v>186.869</c:v>
                </c:pt>
                <c:pt idx="1089">
                  <c:v>186.869</c:v>
                </c:pt>
                <c:pt idx="1090">
                  <c:v>186.869</c:v>
                </c:pt>
                <c:pt idx="1091">
                  <c:v>189.39400000000001</c:v>
                </c:pt>
                <c:pt idx="1092">
                  <c:v>189.39400000000001</c:v>
                </c:pt>
                <c:pt idx="1093">
                  <c:v>189.39400000000001</c:v>
                </c:pt>
                <c:pt idx="1094">
                  <c:v>189.39400000000001</c:v>
                </c:pt>
                <c:pt idx="1095">
                  <c:v>189.39400000000001</c:v>
                </c:pt>
                <c:pt idx="1096">
                  <c:v>189.39400000000001</c:v>
                </c:pt>
                <c:pt idx="1097">
                  <c:v>189.39400000000001</c:v>
                </c:pt>
                <c:pt idx="1098">
                  <c:v>189.39400000000001</c:v>
                </c:pt>
                <c:pt idx="1099">
                  <c:v>189.39400000000001</c:v>
                </c:pt>
                <c:pt idx="1100">
                  <c:v>189.39400000000001</c:v>
                </c:pt>
                <c:pt idx="1101">
                  <c:v>189.39400000000001</c:v>
                </c:pt>
                <c:pt idx="1102">
                  <c:v>189.39400000000001</c:v>
                </c:pt>
                <c:pt idx="1103">
                  <c:v>189.39400000000001</c:v>
                </c:pt>
                <c:pt idx="1104">
                  <c:v>189.39400000000001</c:v>
                </c:pt>
                <c:pt idx="1105">
                  <c:v>189.39400000000001</c:v>
                </c:pt>
                <c:pt idx="1106">
                  <c:v>189.39400000000001</c:v>
                </c:pt>
                <c:pt idx="1107">
                  <c:v>189.39400000000001</c:v>
                </c:pt>
                <c:pt idx="1108">
                  <c:v>189.39400000000001</c:v>
                </c:pt>
                <c:pt idx="1109">
                  <c:v>189.39400000000001</c:v>
                </c:pt>
                <c:pt idx="1110">
                  <c:v>189.39400000000001</c:v>
                </c:pt>
                <c:pt idx="1111">
                  <c:v>189.39400000000001</c:v>
                </c:pt>
                <c:pt idx="1112">
                  <c:v>189.39400000000001</c:v>
                </c:pt>
                <c:pt idx="1113">
                  <c:v>189.39400000000001</c:v>
                </c:pt>
                <c:pt idx="1114">
                  <c:v>189.39400000000001</c:v>
                </c:pt>
                <c:pt idx="1115">
                  <c:v>189.39400000000001</c:v>
                </c:pt>
                <c:pt idx="1116">
                  <c:v>191.91900000000001</c:v>
                </c:pt>
                <c:pt idx="1117">
                  <c:v>191.91900000000001</c:v>
                </c:pt>
                <c:pt idx="1118">
                  <c:v>191.91900000000001</c:v>
                </c:pt>
                <c:pt idx="1119">
                  <c:v>191.91900000000001</c:v>
                </c:pt>
                <c:pt idx="1120">
                  <c:v>191.91900000000001</c:v>
                </c:pt>
                <c:pt idx="1121">
                  <c:v>191.91900000000001</c:v>
                </c:pt>
                <c:pt idx="1122">
                  <c:v>191.91900000000001</c:v>
                </c:pt>
                <c:pt idx="1123">
                  <c:v>191.91900000000001</c:v>
                </c:pt>
                <c:pt idx="1124">
                  <c:v>191.91900000000001</c:v>
                </c:pt>
                <c:pt idx="1125">
                  <c:v>191.91900000000001</c:v>
                </c:pt>
                <c:pt idx="1126">
                  <c:v>191.91900000000001</c:v>
                </c:pt>
                <c:pt idx="1127">
                  <c:v>191.91900000000001</c:v>
                </c:pt>
                <c:pt idx="1128">
                  <c:v>191.91900000000001</c:v>
                </c:pt>
                <c:pt idx="1129">
                  <c:v>191.91900000000001</c:v>
                </c:pt>
                <c:pt idx="1130">
                  <c:v>191.91900000000001</c:v>
                </c:pt>
                <c:pt idx="1131">
                  <c:v>191.91900000000001</c:v>
                </c:pt>
                <c:pt idx="1132">
                  <c:v>191.91900000000001</c:v>
                </c:pt>
                <c:pt idx="1133">
                  <c:v>191.91900000000001</c:v>
                </c:pt>
                <c:pt idx="1134">
                  <c:v>191.91900000000001</c:v>
                </c:pt>
                <c:pt idx="1135">
                  <c:v>191.91900000000001</c:v>
                </c:pt>
                <c:pt idx="1136">
                  <c:v>191.91900000000001</c:v>
                </c:pt>
                <c:pt idx="1137">
                  <c:v>191.91900000000001</c:v>
                </c:pt>
                <c:pt idx="1138">
                  <c:v>191.91900000000001</c:v>
                </c:pt>
                <c:pt idx="1139">
                  <c:v>191.91900000000001</c:v>
                </c:pt>
                <c:pt idx="1140">
                  <c:v>191.91900000000001</c:v>
                </c:pt>
                <c:pt idx="1141">
                  <c:v>194.44399999999999</c:v>
                </c:pt>
                <c:pt idx="1142">
                  <c:v>194.44399999999999</c:v>
                </c:pt>
                <c:pt idx="1143">
                  <c:v>194.44399999999999</c:v>
                </c:pt>
                <c:pt idx="1144">
                  <c:v>194.44399999999999</c:v>
                </c:pt>
                <c:pt idx="1145">
                  <c:v>194.44399999999999</c:v>
                </c:pt>
                <c:pt idx="1146">
                  <c:v>194.44399999999999</c:v>
                </c:pt>
                <c:pt idx="1147">
                  <c:v>194.44399999999999</c:v>
                </c:pt>
                <c:pt idx="1148">
                  <c:v>194.44399999999999</c:v>
                </c:pt>
                <c:pt idx="1149">
                  <c:v>194.44399999999999</c:v>
                </c:pt>
                <c:pt idx="1150">
                  <c:v>194.44399999999999</c:v>
                </c:pt>
                <c:pt idx="1151">
                  <c:v>194.44399999999999</c:v>
                </c:pt>
                <c:pt idx="1152">
                  <c:v>194.44399999999999</c:v>
                </c:pt>
                <c:pt idx="1153">
                  <c:v>194.44399999999999</c:v>
                </c:pt>
                <c:pt idx="1154">
                  <c:v>194.44399999999999</c:v>
                </c:pt>
                <c:pt idx="1155">
                  <c:v>194.44399999999999</c:v>
                </c:pt>
                <c:pt idx="1156">
                  <c:v>194.44399999999999</c:v>
                </c:pt>
                <c:pt idx="1157">
                  <c:v>194.44399999999999</c:v>
                </c:pt>
                <c:pt idx="1158">
                  <c:v>194.44399999999999</c:v>
                </c:pt>
                <c:pt idx="1159">
                  <c:v>194.44399999999999</c:v>
                </c:pt>
                <c:pt idx="1160">
                  <c:v>194.44399999999999</c:v>
                </c:pt>
                <c:pt idx="1161">
                  <c:v>194.44399999999999</c:v>
                </c:pt>
                <c:pt idx="1162">
                  <c:v>194.44399999999999</c:v>
                </c:pt>
                <c:pt idx="1163">
                  <c:v>194.44399999999999</c:v>
                </c:pt>
                <c:pt idx="1164">
                  <c:v>194.44399999999999</c:v>
                </c:pt>
                <c:pt idx="1165">
                  <c:v>194.44399999999999</c:v>
                </c:pt>
                <c:pt idx="1166">
                  <c:v>196.97</c:v>
                </c:pt>
                <c:pt idx="1167">
                  <c:v>196.97</c:v>
                </c:pt>
                <c:pt idx="1168">
                  <c:v>196.97</c:v>
                </c:pt>
                <c:pt idx="1169">
                  <c:v>196.97</c:v>
                </c:pt>
                <c:pt idx="1170">
                  <c:v>196.97</c:v>
                </c:pt>
                <c:pt idx="1171">
                  <c:v>196.97</c:v>
                </c:pt>
                <c:pt idx="1172">
                  <c:v>196.97</c:v>
                </c:pt>
                <c:pt idx="1173">
                  <c:v>196.97</c:v>
                </c:pt>
                <c:pt idx="1174">
                  <c:v>196.97</c:v>
                </c:pt>
                <c:pt idx="1175">
                  <c:v>196.97</c:v>
                </c:pt>
                <c:pt idx="1176">
                  <c:v>196.97</c:v>
                </c:pt>
                <c:pt idx="1177">
                  <c:v>196.97</c:v>
                </c:pt>
                <c:pt idx="1178">
                  <c:v>196.97</c:v>
                </c:pt>
                <c:pt idx="1179">
                  <c:v>196.97</c:v>
                </c:pt>
                <c:pt idx="1180">
                  <c:v>196.97</c:v>
                </c:pt>
                <c:pt idx="1181">
                  <c:v>196.97</c:v>
                </c:pt>
                <c:pt idx="1182">
                  <c:v>196.97</c:v>
                </c:pt>
                <c:pt idx="1183">
                  <c:v>196.97</c:v>
                </c:pt>
                <c:pt idx="1184">
                  <c:v>196.97</c:v>
                </c:pt>
                <c:pt idx="1185">
                  <c:v>196.97</c:v>
                </c:pt>
                <c:pt idx="1186">
                  <c:v>196.97</c:v>
                </c:pt>
                <c:pt idx="1187">
                  <c:v>196.97</c:v>
                </c:pt>
                <c:pt idx="1188">
                  <c:v>196.97</c:v>
                </c:pt>
                <c:pt idx="1189">
                  <c:v>196.97</c:v>
                </c:pt>
                <c:pt idx="1190">
                  <c:v>196.97</c:v>
                </c:pt>
                <c:pt idx="1191">
                  <c:v>199.495</c:v>
                </c:pt>
                <c:pt idx="1192">
                  <c:v>199.495</c:v>
                </c:pt>
                <c:pt idx="1193">
                  <c:v>199.495</c:v>
                </c:pt>
                <c:pt idx="1194">
                  <c:v>199.495</c:v>
                </c:pt>
                <c:pt idx="1195">
                  <c:v>199.495</c:v>
                </c:pt>
                <c:pt idx="1196">
                  <c:v>199.495</c:v>
                </c:pt>
                <c:pt idx="1197">
                  <c:v>199.495</c:v>
                </c:pt>
                <c:pt idx="1198">
                  <c:v>199.495</c:v>
                </c:pt>
                <c:pt idx="1199">
                  <c:v>199.495</c:v>
                </c:pt>
                <c:pt idx="1200">
                  <c:v>199.495</c:v>
                </c:pt>
                <c:pt idx="1201">
                  <c:v>199.495</c:v>
                </c:pt>
                <c:pt idx="1202">
                  <c:v>199.495</c:v>
                </c:pt>
                <c:pt idx="1203">
                  <c:v>199.495</c:v>
                </c:pt>
                <c:pt idx="1204">
                  <c:v>199.495</c:v>
                </c:pt>
                <c:pt idx="1205">
                  <c:v>199.495</c:v>
                </c:pt>
                <c:pt idx="1206">
                  <c:v>199.495</c:v>
                </c:pt>
                <c:pt idx="1207">
                  <c:v>199.495</c:v>
                </c:pt>
                <c:pt idx="1208">
                  <c:v>199.495</c:v>
                </c:pt>
                <c:pt idx="1209">
                  <c:v>199.495</c:v>
                </c:pt>
                <c:pt idx="1210">
                  <c:v>199.495</c:v>
                </c:pt>
                <c:pt idx="1211">
                  <c:v>199.495</c:v>
                </c:pt>
                <c:pt idx="1212">
                  <c:v>199.495</c:v>
                </c:pt>
                <c:pt idx="1213">
                  <c:v>199.495</c:v>
                </c:pt>
                <c:pt idx="1214">
                  <c:v>199.495</c:v>
                </c:pt>
                <c:pt idx="1215">
                  <c:v>199.495</c:v>
                </c:pt>
                <c:pt idx="1216">
                  <c:v>202.02</c:v>
                </c:pt>
                <c:pt idx="1217">
                  <c:v>202.02</c:v>
                </c:pt>
                <c:pt idx="1218">
                  <c:v>202.02</c:v>
                </c:pt>
                <c:pt idx="1219">
                  <c:v>202.02</c:v>
                </c:pt>
                <c:pt idx="1220">
                  <c:v>202.02</c:v>
                </c:pt>
                <c:pt idx="1221">
                  <c:v>202.02</c:v>
                </c:pt>
                <c:pt idx="1222">
                  <c:v>202.02</c:v>
                </c:pt>
                <c:pt idx="1223">
                  <c:v>202.02</c:v>
                </c:pt>
                <c:pt idx="1224">
                  <c:v>202.02</c:v>
                </c:pt>
                <c:pt idx="1225">
                  <c:v>202.02</c:v>
                </c:pt>
                <c:pt idx="1226">
                  <c:v>202.02</c:v>
                </c:pt>
                <c:pt idx="1227">
                  <c:v>202.02</c:v>
                </c:pt>
                <c:pt idx="1228">
                  <c:v>202.02</c:v>
                </c:pt>
                <c:pt idx="1229">
                  <c:v>202.02</c:v>
                </c:pt>
                <c:pt idx="1230">
                  <c:v>202.02</c:v>
                </c:pt>
                <c:pt idx="1231">
                  <c:v>202.02</c:v>
                </c:pt>
                <c:pt idx="1232">
                  <c:v>202.02</c:v>
                </c:pt>
                <c:pt idx="1233">
                  <c:v>202.02</c:v>
                </c:pt>
                <c:pt idx="1234">
                  <c:v>202.02</c:v>
                </c:pt>
                <c:pt idx="1235">
                  <c:v>202.02</c:v>
                </c:pt>
                <c:pt idx="1236">
                  <c:v>202.02</c:v>
                </c:pt>
                <c:pt idx="1237">
                  <c:v>202.02</c:v>
                </c:pt>
                <c:pt idx="1238">
                  <c:v>202.02</c:v>
                </c:pt>
                <c:pt idx="1239">
                  <c:v>202.02</c:v>
                </c:pt>
                <c:pt idx="1240">
                  <c:v>202.02</c:v>
                </c:pt>
                <c:pt idx="1241">
                  <c:v>204.54499999999999</c:v>
                </c:pt>
                <c:pt idx="1242">
                  <c:v>204.54499999999999</c:v>
                </c:pt>
                <c:pt idx="1243">
                  <c:v>204.54499999999999</c:v>
                </c:pt>
                <c:pt idx="1244">
                  <c:v>204.54499999999999</c:v>
                </c:pt>
                <c:pt idx="1245">
                  <c:v>204.54499999999999</c:v>
                </c:pt>
                <c:pt idx="1246">
                  <c:v>204.54499999999999</c:v>
                </c:pt>
                <c:pt idx="1247">
                  <c:v>204.54499999999999</c:v>
                </c:pt>
                <c:pt idx="1248">
                  <c:v>204.54499999999999</c:v>
                </c:pt>
                <c:pt idx="1249">
                  <c:v>204.54499999999999</c:v>
                </c:pt>
                <c:pt idx="1250">
                  <c:v>204.54499999999999</c:v>
                </c:pt>
                <c:pt idx="1251">
                  <c:v>204.54499999999999</c:v>
                </c:pt>
                <c:pt idx="1252">
                  <c:v>204.54499999999999</c:v>
                </c:pt>
                <c:pt idx="1253">
                  <c:v>204.54499999999999</c:v>
                </c:pt>
                <c:pt idx="1254">
                  <c:v>204.54499999999999</c:v>
                </c:pt>
                <c:pt idx="1255">
                  <c:v>204.54499999999999</c:v>
                </c:pt>
                <c:pt idx="1256">
                  <c:v>204.54499999999999</c:v>
                </c:pt>
                <c:pt idx="1257">
                  <c:v>204.54499999999999</c:v>
                </c:pt>
                <c:pt idx="1258">
                  <c:v>204.54499999999999</c:v>
                </c:pt>
                <c:pt idx="1259">
                  <c:v>204.54499999999999</c:v>
                </c:pt>
                <c:pt idx="1260">
                  <c:v>204.54499999999999</c:v>
                </c:pt>
                <c:pt idx="1261">
                  <c:v>204.54499999999999</c:v>
                </c:pt>
                <c:pt idx="1262">
                  <c:v>204.54499999999999</c:v>
                </c:pt>
                <c:pt idx="1263">
                  <c:v>204.54499999999999</c:v>
                </c:pt>
                <c:pt idx="1264">
                  <c:v>204.54499999999999</c:v>
                </c:pt>
                <c:pt idx="1265">
                  <c:v>204.54499999999999</c:v>
                </c:pt>
                <c:pt idx="1266">
                  <c:v>207.071</c:v>
                </c:pt>
                <c:pt idx="1267">
                  <c:v>207.071</c:v>
                </c:pt>
                <c:pt idx="1268">
                  <c:v>207.071</c:v>
                </c:pt>
                <c:pt idx="1269">
                  <c:v>207.071</c:v>
                </c:pt>
                <c:pt idx="1270">
                  <c:v>207.071</c:v>
                </c:pt>
                <c:pt idx="1271">
                  <c:v>207.071</c:v>
                </c:pt>
                <c:pt idx="1272">
                  <c:v>207.071</c:v>
                </c:pt>
                <c:pt idx="1273">
                  <c:v>207.071</c:v>
                </c:pt>
                <c:pt idx="1274">
                  <c:v>207.071</c:v>
                </c:pt>
                <c:pt idx="1275">
                  <c:v>207.071</c:v>
                </c:pt>
                <c:pt idx="1276">
                  <c:v>207.071</c:v>
                </c:pt>
                <c:pt idx="1277">
                  <c:v>207.071</c:v>
                </c:pt>
                <c:pt idx="1278">
                  <c:v>207.071</c:v>
                </c:pt>
                <c:pt idx="1279">
                  <c:v>207.071</c:v>
                </c:pt>
                <c:pt idx="1280">
                  <c:v>207.071</c:v>
                </c:pt>
                <c:pt idx="1281">
                  <c:v>207.071</c:v>
                </c:pt>
                <c:pt idx="1282">
                  <c:v>207.071</c:v>
                </c:pt>
                <c:pt idx="1283">
                  <c:v>207.071</c:v>
                </c:pt>
                <c:pt idx="1284">
                  <c:v>207.071</c:v>
                </c:pt>
                <c:pt idx="1285">
                  <c:v>207.071</c:v>
                </c:pt>
                <c:pt idx="1286">
                  <c:v>207.071</c:v>
                </c:pt>
                <c:pt idx="1287">
                  <c:v>207.071</c:v>
                </c:pt>
                <c:pt idx="1288">
                  <c:v>207.071</c:v>
                </c:pt>
                <c:pt idx="1289">
                  <c:v>207.071</c:v>
                </c:pt>
                <c:pt idx="1290">
                  <c:v>207.071</c:v>
                </c:pt>
                <c:pt idx="1291">
                  <c:v>207.071</c:v>
                </c:pt>
                <c:pt idx="1292">
                  <c:v>209.596</c:v>
                </c:pt>
                <c:pt idx="1293">
                  <c:v>209.596</c:v>
                </c:pt>
                <c:pt idx="1294">
                  <c:v>209.596</c:v>
                </c:pt>
                <c:pt idx="1295">
                  <c:v>209.596</c:v>
                </c:pt>
                <c:pt idx="1296">
                  <c:v>209.596</c:v>
                </c:pt>
                <c:pt idx="1297">
                  <c:v>209.596</c:v>
                </c:pt>
                <c:pt idx="1298">
                  <c:v>209.596</c:v>
                </c:pt>
                <c:pt idx="1299">
                  <c:v>209.596</c:v>
                </c:pt>
                <c:pt idx="1300">
                  <c:v>209.596</c:v>
                </c:pt>
                <c:pt idx="1301">
                  <c:v>209.596</c:v>
                </c:pt>
                <c:pt idx="1302">
                  <c:v>209.596</c:v>
                </c:pt>
                <c:pt idx="1303">
                  <c:v>209.596</c:v>
                </c:pt>
                <c:pt idx="1304">
                  <c:v>209.596</c:v>
                </c:pt>
                <c:pt idx="1305">
                  <c:v>209.596</c:v>
                </c:pt>
                <c:pt idx="1306">
                  <c:v>209.596</c:v>
                </c:pt>
                <c:pt idx="1307">
                  <c:v>209.596</c:v>
                </c:pt>
                <c:pt idx="1308">
                  <c:v>209.596</c:v>
                </c:pt>
                <c:pt idx="1309">
                  <c:v>209.596</c:v>
                </c:pt>
                <c:pt idx="1310">
                  <c:v>209.596</c:v>
                </c:pt>
                <c:pt idx="1311">
                  <c:v>209.596</c:v>
                </c:pt>
                <c:pt idx="1312">
                  <c:v>209.596</c:v>
                </c:pt>
                <c:pt idx="1313">
                  <c:v>209.596</c:v>
                </c:pt>
                <c:pt idx="1314">
                  <c:v>209.596</c:v>
                </c:pt>
                <c:pt idx="1315">
                  <c:v>209.596</c:v>
                </c:pt>
                <c:pt idx="1316">
                  <c:v>209.596</c:v>
                </c:pt>
                <c:pt idx="1317">
                  <c:v>212.12100000000001</c:v>
                </c:pt>
                <c:pt idx="1318">
                  <c:v>212.12100000000001</c:v>
                </c:pt>
                <c:pt idx="1319">
                  <c:v>212.12100000000001</c:v>
                </c:pt>
                <c:pt idx="1320">
                  <c:v>212.12100000000001</c:v>
                </c:pt>
                <c:pt idx="1321">
                  <c:v>212.12100000000001</c:v>
                </c:pt>
                <c:pt idx="1322">
                  <c:v>212.12100000000001</c:v>
                </c:pt>
                <c:pt idx="1323">
                  <c:v>212.12100000000001</c:v>
                </c:pt>
                <c:pt idx="1324">
                  <c:v>212.12100000000001</c:v>
                </c:pt>
                <c:pt idx="1325">
                  <c:v>212.12100000000001</c:v>
                </c:pt>
                <c:pt idx="1326">
                  <c:v>212.12100000000001</c:v>
                </c:pt>
                <c:pt idx="1327">
                  <c:v>212.12100000000001</c:v>
                </c:pt>
                <c:pt idx="1328">
                  <c:v>212.12100000000001</c:v>
                </c:pt>
                <c:pt idx="1329">
                  <c:v>212.12100000000001</c:v>
                </c:pt>
                <c:pt idx="1330">
                  <c:v>212.12100000000001</c:v>
                </c:pt>
                <c:pt idx="1331">
                  <c:v>212.12100000000001</c:v>
                </c:pt>
                <c:pt idx="1332">
                  <c:v>212.12100000000001</c:v>
                </c:pt>
                <c:pt idx="1333">
                  <c:v>212.12100000000001</c:v>
                </c:pt>
                <c:pt idx="1334">
                  <c:v>212.12100000000001</c:v>
                </c:pt>
                <c:pt idx="1335">
                  <c:v>212.12100000000001</c:v>
                </c:pt>
                <c:pt idx="1336">
                  <c:v>212.12100000000001</c:v>
                </c:pt>
                <c:pt idx="1337">
                  <c:v>212.12100000000001</c:v>
                </c:pt>
                <c:pt idx="1338">
                  <c:v>212.12100000000001</c:v>
                </c:pt>
                <c:pt idx="1339">
                  <c:v>212.12100000000001</c:v>
                </c:pt>
                <c:pt idx="1340">
                  <c:v>212.12100000000001</c:v>
                </c:pt>
                <c:pt idx="1341">
                  <c:v>212.12100000000001</c:v>
                </c:pt>
                <c:pt idx="1342">
                  <c:v>214.64599999999999</c:v>
                </c:pt>
                <c:pt idx="1343">
                  <c:v>214.64599999999999</c:v>
                </c:pt>
                <c:pt idx="1344">
                  <c:v>214.64599999999999</c:v>
                </c:pt>
                <c:pt idx="1345">
                  <c:v>214.64599999999999</c:v>
                </c:pt>
                <c:pt idx="1346">
                  <c:v>214.64599999999999</c:v>
                </c:pt>
                <c:pt idx="1347">
                  <c:v>214.64599999999999</c:v>
                </c:pt>
                <c:pt idx="1348">
                  <c:v>214.64599999999999</c:v>
                </c:pt>
                <c:pt idx="1349">
                  <c:v>214.64599999999999</c:v>
                </c:pt>
                <c:pt idx="1350">
                  <c:v>214.64599999999999</c:v>
                </c:pt>
                <c:pt idx="1351">
                  <c:v>214.64599999999999</c:v>
                </c:pt>
                <c:pt idx="1352">
                  <c:v>214.64599999999999</c:v>
                </c:pt>
                <c:pt idx="1353">
                  <c:v>214.64599999999999</c:v>
                </c:pt>
                <c:pt idx="1354">
                  <c:v>214.64599999999999</c:v>
                </c:pt>
                <c:pt idx="1355">
                  <c:v>214.64599999999999</c:v>
                </c:pt>
                <c:pt idx="1356">
                  <c:v>214.64599999999999</c:v>
                </c:pt>
                <c:pt idx="1357">
                  <c:v>214.64599999999999</c:v>
                </c:pt>
                <c:pt idx="1358">
                  <c:v>214.64599999999999</c:v>
                </c:pt>
                <c:pt idx="1359">
                  <c:v>214.64599999999999</c:v>
                </c:pt>
                <c:pt idx="1360">
                  <c:v>214.64599999999999</c:v>
                </c:pt>
                <c:pt idx="1361">
                  <c:v>214.64599999999999</c:v>
                </c:pt>
                <c:pt idx="1362">
                  <c:v>214.64599999999999</c:v>
                </c:pt>
                <c:pt idx="1363">
                  <c:v>214.64599999999999</c:v>
                </c:pt>
                <c:pt idx="1364">
                  <c:v>214.64599999999999</c:v>
                </c:pt>
                <c:pt idx="1365">
                  <c:v>214.64599999999999</c:v>
                </c:pt>
                <c:pt idx="1366">
                  <c:v>214.64599999999999</c:v>
                </c:pt>
                <c:pt idx="1367">
                  <c:v>217.172</c:v>
                </c:pt>
                <c:pt idx="1368">
                  <c:v>217.172</c:v>
                </c:pt>
                <c:pt idx="1369">
                  <c:v>217.172</c:v>
                </c:pt>
                <c:pt idx="1370">
                  <c:v>217.172</c:v>
                </c:pt>
                <c:pt idx="1371">
                  <c:v>217.172</c:v>
                </c:pt>
                <c:pt idx="1372">
                  <c:v>217.172</c:v>
                </c:pt>
                <c:pt idx="1373">
                  <c:v>217.172</c:v>
                </c:pt>
                <c:pt idx="1374">
                  <c:v>217.172</c:v>
                </c:pt>
                <c:pt idx="1375">
                  <c:v>217.172</c:v>
                </c:pt>
                <c:pt idx="1376">
                  <c:v>217.172</c:v>
                </c:pt>
                <c:pt idx="1377">
                  <c:v>217.172</c:v>
                </c:pt>
                <c:pt idx="1378">
                  <c:v>217.172</c:v>
                </c:pt>
                <c:pt idx="1379">
                  <c:v>217.172</c:v>
                </c:pt>
                <c:pt idx="1380">
                  <c:v>217.172</c:v>
                </c:pt>
                <c:pt idx="1381">
                  <c:v>217.172</c:v>
                </c:pt>
                <c:pt idx="1382">
                  <c:v>217.172</c:v>
                </c:pt>
                <c:pt idx="1383">
                  <c:v>217.172</c:v>
                </c:pt>
                <c:pt idx="1384">
                  <c:v>217.172</c:v>
                </c:pt>
                <c:pt idx="1385">
                  <c:v>217.172</c:v>
                </c:pt>
                <c:pt idx="1386">
                  <c:v>217.172</c:v>
                </c:pt>
                <c:pt idx="1387">
                  <c:v>217.172</c:v>
                </c:pt>
                <c:pt idx="1388">
                  <c:v>217.172</c:v>
                </c:pt>
                <c:pt idx="1389">
                  <c:v>217.172</c:v>
                </c:pt>
                <c:pt idx="1390">
                  <c:v>217.172</c:v>
                </c:pt>
                <c:pt idx="1391">
                  <c:v>217.172</c:v>
                </c:pt>
                <c:pt idx="1392">
                  <c:v>219.697</c:v>
                </c:pt>
                <c:pt idx="1393">
                  <c:v>219.697</c:v>
                </c:pt>
                <c:pt idx="1394">
                  <c:v>219.697</c:v>
                </c:pt>
                <c:pt idx="1395">
                  <c:v>219.697</c:v>
                </c:pt>
                <c:pt idx="1396">
                  <c:v>219.697</c:v>
                </c:pt>
                <c:pt idx="1397">
                  <c:v>219.697</c:v>
                </c:pt>
                <c:pt idx="1398">
                  <c:v>219.697</c:v>
                </c:pt>
                <c:pt idx="1399">
                  <c:v>219.697</c:v>
                </c:pt>
                <c:pt idx="1400">
                  <c:v>219.697</c:v>
                </c:pt>
                <c:pt idx="1401">
                  <c:v>219.697</c:v>
                </c:pt>
                <c:pt idx="1402">
                  <c:v>219.697</c:v>
                </c:pt>
                <c:pt idx="1403">
                  <c:v>219.697</c:v>
                </c:pt>
                <c:pt idx="1404">
                  <c:v>219.697</c:v>
                </c:pt>
                <c:pt idx="1405">
                  <c:v>219.697</c:v>
                </c:pt>
                <c:pt idx="1406">
                  <c:v>219.697</c:v>
                </c:pt>
                <c:pt idx="1407">
                  <c:v>219.697</c:v>
                </c:pt>
                <c:pt idx="1408">
                  <c:v>219.697</c:v>
                </c:pt>
                <c:pt idx="1409">
                  <c:v>219.697</c:v>
                </c:pt>
                <c:pt idx="1410">
                  <c:v>219.697</c:v>
                </c:pt>
                <c:pt idx="1411">
                  <c:v>219.697</c:v>
                </c:pt>
                <c:pt idx="1412">
                  <c:v>219.697</c:v>
                </c:pt>
                <c:pt idx="1413">
                  <c:v>219.697</c:v>
                </c:pt>
                <c:pt idx="1414">
                  <c:v>219.697</c:v>
                </c:pt>
                <c:pt idx="1415">
                  <c:v>219.697</c:v>
                </c:pt>
                <c:pt idx="1416">
                  <c:v>219.697</c:v>
                </c:pt>
                <c:pt idx="1417">
                  <c:v>222.22200000000001</c:v>
                </c:pt>
                <c:pt idx="1418">
                  <c:v>222.22200000000001</c:v>
                </c:pt>
                <c:pt idx="1419">
                  <c:v>222.22200000000001</c:v>
                </c:pt>
                <c:pt idx="1420">
                  <c:v>222.22200000000001</c:v>
                </c:pt>
                <c:pt idx="1421">
                  <c:v>222.22200000000001</c:v>
                </c:pt>
                <c:pt idx="1422">
                  <c:v>222.22200000000001</c:v>
                </c:pt>
                <c:pt idx="1423">
                  <c:v>222.22200000000001</c:v>
                </c:pt>
                <c:pt idx="1424">
                  <c:v>222.22200000000001</c:v>
                </c:pt>
                <c:pt idx="1425">
                  <c:v>222.22200000000001</c:v>
                </c:pt>
                <c:pt idx="1426">
                  <c:v>222.22200000000001</c:v>
                </c:pt>
                <c:pt idx="1427">
                  <c:v>222.22200000000001</c:v>
                </c:pt>
                <c:pt idx="1428">
                  <c:v>222.22200000000001</c:v>
                </c:pt>
                <c:pt idx="1429">
                  <c:v>222.22200000000001</c:v>
                </c:pt>
                <c:pt idx="1430">
                  <c:v>222.22200000000001</c:v>
                </c:pt>
                <c:pt idx="1431">
                  <c:v>222.22200000000001</c:v>
                </c:pt>
                <c:pt idx="1432">
                  <c:v>222.22200000000001</c:v>
                </c:pt>
                <c:pt idx="1433">
                  <c:v>222.22200000000001</c:v>
                </c:pt>
                <c:pt idx="1434">
                  <c:v>222.22200000000001</c:v>
                </c:pt>
                <c:pt idx="1435">
                  <c:v>222.22200000000001</c:v>
                </c:pt>
                <c:pt idx="1436">
                  <c:v>222.22200000000001</c:v>
                </c:pt>
                <c:pt idx="1437">
                  <c:v>222.22200000000001</c:v>
                </c:pt>
                <c:pt idx="1438">
                  <c:v>222.22200000000001</c:v>
                </c:pt>
                <c:pt idx="1439">
                  <c:v>222.22200000000001</c:v>
                </c:pt>
                <c:pt idx="1440">
                  <c:v>222.22200000000001</c:v>
                </c:pt>
                <c:pt idx="1441">
                  <c:v>222.22200000000001</c:v>
                </c:pt>
                <c:pt idx="1442">
                  <c:v>222.22200000000001</c:v>
                </c:pt>
                <c:pt idx="1443">
                  <c:v>224.74700000000001</c:v>
                </c:pt>
                <c:pt idx="1444">
                  <c:v>224.74700000000001</c:v>
                </c:pt>
                <c:pt idx="1445">
                  <c:v>224.74700000000001</c:v>
                </c:pt>
                <c:pt idx="1446">
                  <c:v>224.74700000000001</c:v>
                </c:pt>
                <c:pt idx="1447">
                  <c:v>224.74700000000001</c:v>
                </c:pt>
                <c:pt idx="1448">
                  <c:v>224.74700000000001</c:v>
                </c:pt>
                <c:pt idx="1449">
                  <c:v>224.74700000000001</c:v>
                </c:pt>
                <c:pt idx="1450">
                  <c:v>224.74700000000001</c:v>
                </c:pt>
                <c:pt idx="1451">
                  <c:v>224.74700000000001</c:v>
                </c:pt>
                <c:pt idx="1452">
                  <c:v>224.74700000000001</c:v>
                </c:pt>
                <c:pt idx="1453">
                  <c:v>224.74700000000001</c:v>
                </c:pt>
                <c:pt idx="1454">
                  <c:v>224.74700000000001</c:v>
                </c:pt>
                <c:pt idx="1455">
                  <c:v>224.74700000000001</c:v>
                </c:pt>
                <c:pt idx="1456">
                  <c:v>224.74700000000001</c:v>
                </c:pt>
                <c:pt idx="1457">
                  <c:v>224.74700000000001</c:v>
                </c:pt>
                <c:pt idx="1458">
                  <c:v>224.74700000000001</c:v>
                </c:pt>
                <c:pt idx="1459">
                  <c:v>224.74700000000001</c:v>
                </c:pt>
                <c:pt idx="1460">
                  <c:v>224.74700000000001</c:v>
                </c:pt>
                <c:pt idx="1461">
                  <c:v>224.74700000000001</c:v>
                </c:pt>
                <c:pt idx="1462">
                  <c:v>224.74700000000001</c:v>
                </c:pt>
                <c:pt idx="1463">
                  <c:v>224.74700000000001</c:v>
                </c:pt>
                <c:pt idx="1464">
                  <c:v>224.74700000000001</c:v>
                </c:pt>
                <c:pt idx="1465">
                  <c:v>224.74700000000001</c:v>
                </c:pt>
                <c:pt idx="1466">
                  <c:v>224.74700000000001</c:v>
                </c:pt>
                <c:pt idx="1467">
                  <c:v>224.74700000000001</c:v>
                </c:pt>
                <c:pt idx="1468">
                  <c:v>227.273</c:v>
                </c:pt>
                <c:pt idx="1469">
                  <c:v>227.273</c:v>
                </c:pt>
                <c:pt idx="1470">
                  <c:v>227.273</c:v>
                </c:pt>
                <c:pt idx="1471">
                  <c:v>227.273</c:v>
                </c:pt>
                <c:pt idx="1472">
                  <c:v>227.273</c:v>
                </c:pt>
                <c:pt idx="1473">
                  <c:v>227.273</c:v>
                </c:pt>
                <c:pt idx="1474">
                  <c:v>227.273</c:v>
                </c:pt>
                <c:pt idx="1475">
                  <c:v>227.273</c:v>
                </c:pt>
                <c:pt idx="1476">
                  <c:v>227.273</c:v>
                </c:pt>
                <c:pt idx="1477">
                  <c:v>227.273</c:v>
                </c:pt>
                <c:pt idx="1478">
                  <c:v>227.273</c:v>
                </c:pt>
                <c:pt idx="1479">
                  <c:v>227.273</c:v>
                </c:pt>
                <c:pt idx="1480">
                  <c:v>227.273</c:v>
                </c:pt>
                <c:pt idx="1481">
                  <c:v>227.273</c:v>
                </c:pt>
                <c:pt idx="1482">
                  <c:v>227.273</c:v>
                </c:pt>
                <c:pt idx="1483">
                  <c:v>227.273</c:v>
                </c:pt>
                <c:pt idx="1484">
                  <c:v>227.273</c:v>
                </c:pt>
                <c:pt idx="1485">
                  <c:v>227.273</c:v>
                </c:pt>
                <c:pt idx="1486">
                  <c:v>227.273</c:v>
                </c:pt>
                <c:pt idx="1487">
                  <c:v>227.273</c:v>
                </c:pt>
                <c:pt idx="1488">
                  <c:v>227.273</c:v>
                </c:pt>
                <c:pt idx="1489">
                  <c:v>227.273</c:v>
                </c:pt>
                <c:pt idx="1490">
                  <c:v>227.273</c:v>
                </c:pt>
                <c:pt idx="1491">
                  <c:v>227.273</c:v>
                </c:pt>
                <c:pt idx="1492">
                  <c:v>227.273</c:v>
                </c:pt>
                <c:pt idx="1493">
                  <c:v>229.798</c:v>
                </c:pt>
                <c:pt idx="1494">
                  <c:v>229.798</c:v>
                </c:pt>
                <c:pt idx="1495">
                  <c:v>229.798</c:v>
                </c:pt>
                <c:pt idx="1496">
                  <c:v>229.798</c:v>
                </c:pt>
                <c:pt idx="1497">
                  <c:v>229.798</c:v>
                </c:pt>
                <c:pt idx="1498">
                  <c:v>229.798</c:v>
                </c:pt>
                <c:pt idx="1499">
                  <c:v>229.798</c:v>
                </c:pt>
                <c:pt idx="1500">
                  <c:v>229.798</c:v>
                </c:pt>
                <c:pt idx="1501">
                  <c:v>229.798</c:v>
                </c:pt>
                <c:pt idx="1502">
                  <c:v>229.798</c:v>
                </c:pt>
                <c:pt idx="1503">
                  <c:v>229.798</c:v>
                </c:pt>
                <c:pt idx="1504">
                  <c:v>229.798</c:v>
                </c:pt>
                <c:pt idx="1505">
                  <c:v>229.798</c:v>
                </c:pt>
                <c:pt idx="1506">
                  <c:v>229.798</c:v>
                </c:pt>
                <c:pt idx="1507">
                  <c:v>229.798</c:v>
                </c:pt>
                <c:pt idx="1508">
                  <c:v>229.798</c:v>
                </c:pt>
                <c:pt idx="1509">
                  <c:v>229.798</c:v>
                </c:pt>
                <c:pt idx="1510">
                  <c:v>229.798</c:v>
                </c:pt>
                <c:pt idx="1511">
                  <c:v>229.798</c:v>
                </c:pt>
                <c:pt idx="1512">
                  <c:v>229.798</c:v>
                </c:pt>
                <c:pt idx="1513">
                  <c:v>229.798</c:v>
                </c:pt>
                <c:pt idx="1514">
                  <c:v>229.798</c:v>
                </c:pt>
                <c:pt idx="1515">
                  <c:v>229.798</c:v>
                </c:pt>
                <c:pt idx="1516">
                  <c:v>229.798</c:v>
                </c:pt>
                <c:pt idx="1517">
                  <c:v>229.798</c:v>
                </c:pt>
                <c:pt idx="1518">
                  <c:v>229.798</c:v>
                </c:pt>
                <c:pt idx="1519">
                  <c:v>232.32300000000001</c:v>
                </c:pt>
                <c:pt idx="1520">
                  <c:v>232.32300000000001</c:v>
                </c:pt>
                <c:pt idx="1521">
                  <c:v>232.32300000000001</c:v>
                </c:pt>
                <c:pt idx="1522">
                  <c:v>232.32300000000001</c:v>
                </c:pt>
                <c:pt idx="1523">
                  <c:v>232.32300000000001</c:v>
                </c:pt>
                <c:pt idx="1524">
                  <c:v>232.32300000000001</c:v>
                </c:pt>
                <c:pt idx="1525">
                  <c:v>232.32300000000001</c:v>
                </c:pt>
                <c:pt idx="1526">
                  <c:v>232.32300000000001</c:v>
                </c:pt>
                <c:pt idx="1527">
                  <c:v>232.32300000000001</c:v>
                </c:pt>
                <c:pt idx="1528">
                  <c:v>232.32300000000001</c:v>
                </c:pt>
                <c:pt idx="1529">
                  <c:v>232.32300000000001</c:v>
                </c:pt>
                <c:pt idx="1530">
                  <c:v>232.32300000000001</c:v>
                </c:pt>
                <c:pt idx="1531">
                  <c:v>232.32300000000001</c:v>
                </c:pt>
                <c:pt idx="1532">
                  <c:v>232.32300000000001</c:v>
                </c:pt>
                <c:pt idx="1533">
                  <c:v>232.32300000000001</c:v>
                </c:pt>
                <c:pt idx="1534">
                  <c:v>232.32300000000001</c:v>
                </c:pt>
                <c:pt idx="1535">
                  <c:v>232.32300000000001</c:v>
                </c:pt>
                <c:pt idx="1536">
                  <c:v>232.32300000000001</c:v>
                </c:pt>
                <c:pt idx="1537">
                  <c:v>232.32300000000001</c:v>
                </c:pt>
                <c:pt idx="1538">
                  <c:v>232.32300000000001</c:v>
                </c:pt>
                <c:pt idx="1539">
                  <c:v>232.32300000000001</c:v>
                </c:pt>
                <c:pt idx="1540">
                  <c:v>232.32300000000001</c:v>
                </c:pt>
                <c:pt idx="1541">
                  <c:v>232.32300000000001</c:v>
                </c:pt>
                <c:pt idx="1542">
                  <c:v>232.32300000000001</c:v>
                </c:pt>
                <c:pt idx="1543">
                  <c:v>232.32300000000001</c:v>
                </c:pt>
                <c:pt idx="1544">
                  <c:v>234.84800000000001</c:v>
                </c:pt>
                <c:pt idx="1545">
                  <c:v>234.84800000000001</c:v>
                </c:pt>
                <c:pt idx="1546">
                  <c:v>234.84800000000001</c:v>
                </c:pt>
                <c:pt idx="1547">
                  <c:v>234.84800000000001</c:v>
                </c:pt>
                <c:pt idx="1548">
                  <c:v>234.84800000000001</c:v>
                </c:pt>
                <c:pt idx="1549">
                  <c:v>234.84800000000001</c:v>
                </c:pt>
                <c:pt idx="1550">
                  <c:v>234.84800000000001</c:v>
                </c:pt>
                <c:pt idx="1551">
                  <c:v>234.84800000000001</c:v>
                </c:pt>
                <c:pt idx="1552">
                  <c:v>234.84800000000001</c:v>
                </c:pt>
                <c:pt idx="1553">
                  <c:v>234.84800000000001</c:v>
                </c:pt>
                <c:pt idx="1554">
                  <c:v>234.84800000000001</c:v>
                </c:pt>
                <c:pt idx="1555">
                  <c:v>234.84800000000001</c:v>
                </c:pt>
                <c:pt idx="1556">
                  <c:v>234.84800000000001</c:v>
                </c:pt>
                <c:pt idx="1557">
                  <c:v>234.84800000000001</c:v>
                </c:pt>
                <c:pt idx="1558">
                  <c:v>234.84800000000001</c:v>
                </c:pt>
                <c:pt idx="1559">
                  <c:v>234.84800000000001</c:v>
                </c:pt>
                <c:pt idx="1560">
                  <c:v>234.84800000000001</c:v>
                </c:pt>
                <c:pt idx="1561">
                  <c:v>234.84800000000001</c:v>
                </c:pt>
                <c:pt idx="1562">
                  <c:v>234.84800000000001</c:v>
                </c:pt>
                <c:pt idx="1563">
                  <c:v>234.84800000000001</c:v>
                </c:pt>
                <c:pt idx="1564">
                  <c:v>234.84800000000001</c:v>
                </c:pt>
                <c:pt idx="1565">
                  <c:v>234.84800000000001</c:v>
                </c:pt>
                <c:pt idx="1566">
                  <c:v>234.84800000000001</c:v>
                </c:pt>
                <c:pt idx="1567">
                  <c:v>234.84800000000001</c:v>
                </c:pt>
                <c:pt idx="1568">
                  <c:v>234.84800000000001</c:v>
                </c:pt>
                <c:pt idx="1569">
                  <c:v>237.374</c:v>
                </c:pt>
                <c:pt idx="1570">
                  <c:v>237.374</c:v>
                </c:pt>
                <c:pt idx="1571">
                  <c:v>237.374</c:v>
                </c:pt>
                <c:pt idx="1572">
                  <c:v>237.374</c:v>
                </c:pt>
                <c:pt idx="1573">
                  <c:v>237.374</c:v>
                </c:pt>
                <c:pt idx="1574">
                  <c:v>237.374</c:v>
                </c:pt>
                <c:pt idx="1575">
                  <c:v>237.374</c:v>
                </c:pt>
                <c:pt idx="1576">
                  <c:v>237.374</c:v>
                </c:pt>
                <c:pt idx="1577">
                  <c:v>237.374</c:v>
                </c:pt>
                <c:pt idx="1578">
                  <c:v>237.374</c:v>
                </c:pt>
                <c:pt idx="1579">
                  <c:v>237.374</c:v>
                </c:pt>
                <c:pt idx="1580">
                  <c:v>237.374</c:v>
                </c:pt>
                <c:pt idx="1581">
                  <c:v>237.374</c:v>
                </c:pt>
                <c:pt idx="1582">
                  <c:v>237.374</c:v>
                </c:pt>
                <c:pt idx="1583">
                  <c:v>237.374</c:v>
                </c:pt>
                <c:pt idx="1584">
                  <c:v>237.374</c:v>
                </c:pt>
                <c:pt idx="1585">
                  <c:v>237.374</c:v>
                </c:pt>
                <c:pt idx="1586">
                  <c:v>237.374</c:v>
                </c:pt>
                <c:pt idx="1587">
                  <c:v>237.374</c:v>
                </c:pt>
                <c:pt idx="1588">
                  <c:v>237.374</c:v>
                </c:pt>
                <c:pt idx="1589">
                  <c:v>237.374</c:v>
                </c:pt>
                <c:pt idx="1590">
                  <c:v>237.374</c:v>
                </c:pt>
                <c:pt idx="1591">
                  <c:v>237.374</c:v>
                </c:pt>
                <c:pt idx="1592">
                  <c:v>237.374</c:v>
                </c:pt>
                <c:pt idx="1593">
                  <c:v>237.374</c:v>
                </c:pt>
                <c:pt idx="1594">
                  <c:v>237.374</c:v>
                </c:pt>
                <c:pt idx="1595">
                  <c:v>239.899</c:v>
                </c:pt>
                <c:pt idx="1596">
                  <c:v>239.899</c:v>
                </c:pt>
                <c:pt idx="1597">
                  <c:v>239.899</c:v>
                </c:pt>
                <c:pt idx="1598">
                  <c:v>239.899</c:v>
                </c:pt>
                <c:pt idx="1599">
                  <c:v>239.899</c:v>
                </c:pt>
                <c:pt idx="1600">
                  <c:v>239.899</c:v>
                </c:pt>
                <c:pt idx="1601">
                  <c:v>239.899</c:v>
                </c:pt>
                <c:pt idx="1602">
                  <c:v>239.899</c:v>
                </c:pt>
                <c:pt idx="1603">
                  <c:v>239.899</c:v>
                </c:pt>
                <c:pt idx="1604">
                  <c:v>239.899</c:v>
                </c:pt>
                <c:pt idx="1605">
                  <c:v>239.899</c:v>
                </c:pt>
                <c:pt idx="1606">
                  <c:v>239.899</c:v>
                </c:pt>
                <c:pt idx="1607">
                  <c:v>239.899</c:v>
                </c:pt>
                <c:pt idx="1608">
                  <c:v>239.899</c:v>
                </c:pt>
                <c:pt idx="1609">
                  <c:v>239.899</c:v>
                </c:pt>
                <c:pt idx="1610">
                  <c:v>239.899</c:v>
                </c:pt>
                <c:pt idx="1611">
                  <c:v>239.899</c:v>
                </c:pt>
                <c:pt idx="1612">
                  <c:v>239.899</c:v>
                </c:pt>
                <c:pt idx="1613">
                  <c:v>239.899</c:v>
                </c:pt>
                <c:pt idx="1614">
                  <c:v>239.899</c:v>
                </c:pt>
                <c:pt idx="1615">
                  <c:v>239.899</c:v>
                </c:pt>
                <c:pt idx="1616">
                  <c:v>239.899</c:v>
                </c:pt>
                <c:pt idx="1617">
                  <c:v>239.899</c:v>
                </c:pt>
                <c:pt idx="1618">
                  <c:v>239.899</c:v>
                </c:pt>
                <c:pt idx="1619">
                  <c:v>239.899</c:v>
                </c:pt>
                <c:pt idx="1620">
                  <c:v>242.42400000000001</c:v>
                </c:pt>
                <c:pt idx="1621">
                  <c:v>242.42400000000001</c:v>
                </c:pt>
                <c:pt idx="1622">
                  <c:v>242.42400000000001</c:v>
                </c:pt>
                <c:pt idx="1623">
                  <c:v>242.42400000000001</c:v>
                </c:pt>
                <c:pt idx="1624">
                  <c:v>242.42400000000001</c:v>
                </c:pt>
                <c:pt idx="1625">
                  <c:v>242.42400000000001</c:v>
                </c:pt>
                <c:pt idx="1626">
                  <c:v>242.42400000000001</c:v>
                </c:pt>
                <c:pt idx="1627">
                  <c:v>242.42400000000001</c:v>
                </c:pt>
                <c:pt idx="1628">
                  <c:v>242.42400000000001</c:v>
                </c:pt>
                <c:pt idx="1629">
                  <c:v>242.42400000000001</c:v>
                </c:pt>
                <c:pt idx="1630">
                  <c:v>242.42400000000001</c:v>
                </c:pt>
                <c:pt idx="1631">
                  <c:v>242.42400000000001</c:v>
                </c:pt>
                <c:pt idx="1632">
                  <c:v>242.42400000000001</c:v>
                </c:pt>
                <c:pt idx="1633">
                  <c:v>242.42400000000001</c:v>
                </c:pt>
                <c:pt idx="1634">
                  <c:v>242.42400000000001</c:v>
                </c:pt>
                <c:pt idx="1635">
                  <c:v>242.42400000000001</c:v>
                </c:pt>
                <c:pt idx="1636">
                  <c:v>242.42400000000001</c:v>
                </c:pt>
                <c:pt idx="1637">
                  <c:v>242.42400000000001</c:v>
                </c:pt>
                <c:pt idx="1638">
                  <c:v>242.42400000000001</c:v>
                </c:pt>
                <c:pt idx="1639">
                  <c:v>242.42400000000001</c:v>
                </c:pt>
                <c:pt idx="1640">
                  <c:v>242.42400000000001</c:v>
                </c:pt>
                <c:pt idx="1641">
                  <c:v>242.42400000000001</c:v>
                </c:pt>
                <c:pt idx="1642">
                  <c:v>242.42400000000001</c:v>
                </c:pt>
                <c:pt idx="1643">
                  <c:v>242.42400000000001</c:v>
                </c:pt>
                <c:pt idx="1644">
                  <c:v>242.42400000000001</c:v>
                </c:pt>
                <c:pt idx="1645">
                  <c:v>244.95</c:v>
                </c:pt>
                <c:pt idx="1646">
                  <c:v>244.95</c:v>
                </c:pt>
                <c:pt idx="1647">
                  <c:v>244.95</c:v>
                </c:pt>
                <c:pt idx="1648">
                  <c:v>244.95</c:v>
                </c:pt>
                <c:pt idx="1649">
                  <c:v>244.95</c:v>
                </c:pt>
                <c:pt idx="1650">
                  <c:v>244.95</c:v>
                </c:pt>
                <c:pt idx="1651">
                  <c:v>244.95</c:v>
                </c:pt>
                <c:pt idx="1652">
                  <c:v>244.95</c:v>
                </c:pt>
                <c:pt idx="1653">
                  <c:v>244.95</c:v>
                </c:pt>
                <c:pt idx="1654">
                  <c:v>244.95</c:v>
                </c:pt>
                <c:pt idx="1655">
                  <c:v>244.95</c:v>
                </c:pt>
                <c:pt idx="1656">
                  <c:v>244.95</c:v>
                </c:pt>
                <c:pt idx="1657">
                  <c:v>244.95</c:v>
                </c:pt>
                <c:pt idx="1658">
                  <c:v>244.95</c:v>
                </c:pt>
                <c:pt idx="1659">
                  <c:v>244.95</c:v>
                </c:pt>
                <c:pt idx="1660">
                  <c:v>244.95</c:v>
                </c:pt>
                <c:pt idx="1661">
                  <c:v>244.95</c:v>
                </c:pt>
                <c:pt idx="1662">
                  <c:v>244.95</c:v>
                </c:pt>
                <c:pt idx="1663">
                  <c:v>244.95</c:v>
                </c:pt>
                <c:pt idx="1664">
                  <c:v>244.95</c:v>
                </c:pt>
                <c:pt idx="1665">
                  <c:v>244.95</c:v>
                </c:pt>
                <c:pt idx="1666">
                  <c:v>244.95</c:v>
                </c:pt>
                <c:pt idx="1667">
                  <c:v>244.95</c:v>
                </c:pt>
                <c:pt idx="1668">
                  <c:v>244.95</c:v>
                </c:pt>
                <c:pt idx="1669">
                  <c:v>247.47499999999999</c:v>
                </c:pt>
                <c:pt idx="1670">
                  <c:v>247.47499999999999</c:v>
                </c:pt>
                <c:pt idx="1671">
                  <c:v>247.47499999999999</c:v>
                </c:pt>
                <c:pt idx="1672">
                  <c:v>247.47499999999999</c:v>
                </c:pt>
                <c:pt idx="1673">
                  <c:v>247.47499999999999</c:v>
                </c:pt>
                <c:pt idx="1674">
                  <c:v>247.47499999999999</c:v>
                </c:pt>
                <c:pt idx="1675">
                  <c:v>247.47499999999999</c:v>
                </c:pt>
                <c:pt idx="1676">
                  <c:v>247.47499999999999</c:v>
                </c:pt>
                <c:pt idx="1677">
                  <c:v>247.47499999999999</c:v>
                </c:pt>
                <c:pt idx="1678">
                  <c:v>247.47499999999999</c:v>
                </c:pt>
                <c:pt idx="1679">
                  <c:v>247.47499999999999</c:v>
                </c:pt>
                <c:pt idx="1680">
                  <c:v>247.47499999999999</c:v>
                </c:pt>
                <c:pt idx="1681">
                  <c:v>247.47499999999999</c:v>
                </c:pt>
                <c:pt idx="1682">
                  <c:v>247.47499999999999</c:v>
                </c:pt>
                <c:pt idx="1683">
                  <c:v>247.47499999999999</c:v>
                </c:pt>
                <c:pt idx="1684">
                  <c:v>247.47499999999999</c:v>
                </c:pt>
                <c:pt idx="1685">
                  <c:v>247.47499999999999</c:v>
                </c:pt>
                <c:pt idx="1686">
                  <c:v>247.47499999999999</c:v>
                </c:pt>
                <c:pt idx="1687">
                  <c:v>247.47499999999999</c:v>
                </c:pt>
                <c:pt idx="1688">
                  <c:v>247.47499999999999</c:v>
                </c:pt>
                <c:pt idx="1689">
                  <c:v>247.47499999999999</c:v>
                </c:pt>
                <c:pt idx="1690">
                  <c:v>247.47499999999999</c:v>
                </c:pt>
                <c:pt idx="1691">
                  <c:v>247.47499999999999</c:v>
                </c:pt>
                <c:pt idx="1692">
                  <c:v>247.47499999999999</c:v>
                </c:pt>
                <c:pt idx="1693">
                  <c:v>247.47499999999999</c:v>
                </c:pt>
                <c:pt idx="1694">
                  <c:v>247.47499999999999</c:v>
                </c:pt>
                <c:pt idx="1695">
                  <c:v>250</c:v>
                </c:pt>
                <c:pt idx="1696">
                  <c:v>250</c:v>
                </c:pt>
                <c:pt idx="1697">
                  <c:v>250</c:v>
                </c:pt>
                <c:pt idx="1698">
                  <c:v>250</c:v>
                </c:pt>
                <c:pt idx="1699">
                  <c:v>250</c:v>
                </c:pt>
                <c:pt idx="1700">
                  <c:v>250</c:v>
                </c:pt>
                <c:pt idx="1701">
                  <c:v>250</c:v>
                </c:pt>
                <c:pt idx="1702">
                  <c:v>250</c:v>
                </c:pt>
                <c:pt idx="1703">
                  <c:v>250</c:v>
                </c:pt>
                <c:pt idx="1704">
                  <c:v>250</c:v>
                </c:pt>
                <c:pt idx="1705">
                  <c:v>250</c:v>
                </c:pt>
                <c:pt idx="1706">
                  <c:v>250</c:v>
                </c:pt>
                <c:pt idx="1707">
                  <c:v>250</c:v>
                </c:pt>
                <c:pt idx="1708">
                  <c:v>250</c:v>
                </c:pt>
                <c:pt idx="1709">
                  <c:v>250</c:v>
                </c:pt>
                <c:pt idx="1710">
                  <c:v>250</c:v>
                </c:pt>
                <c:pt idx="1711">
                  <c:v>250</c:v>
                </c:pt>
                <c:pt idx="1712">
                  <c:v>250</c:v>
                </c:pt>
                <c:pt idx="1713">
                  <c:v>250</c:v>
                </c:pt>
                <c:pt idx="1714">
                  <c:v>250</c:v>
                </c:pt>
                <c:pt idx="1715">
                  <c:v>250</c:v>
                </c:pt>
                <c:pt idx="1716">
                  <c:v>250</c:v>
                </c:pt>
                <c:pt idx="1717">
                  <c:v>250</c:v>
                </c:pt>
                <c:pt idx="1718">
                  <c:v>250</c:v>
                </c:pt>
                <c:pt idx="1719">
                  <c:v>250</c:v>
                </c:pt>
                <c:pt idx="1720">
                  <c:v>250</c:v>
                </c:pt>
                <c:pt idx="1721">
                  <c:v>252.52500000000001</c:v>
                </c:pt>
                <c:pt idx="1722">
                  <c:v>252.52500000000001</c:v>
                </c:pt>
                <c:pt idx="1723">
                  <c:v>252.52500000000001</c:v>
                </c:pt>
                <c:pt idx="1724">
                  <c:v>252.52500000000001</c:v>
                </c:pt>
                <c:pt idx="1725">
                  <c:v>252.52500000000001</c:v>
                </c:pt>
                <c:pt idx="1726">
                  <c:v>252.52500000000001</c:v>
                </c:pt>
                <c:pt idx="1727">
                  <c:v>252.52500000000001</c:v>
                </c:pt>
                <c:pt idx="1728">
                  <c:v>252.52500000000001</c:v>
                </c:pt>
                <c:pt idx="1729">
                  <c:v>252.52500000000001</c:v>
                </c:pt>
                <c:pt idx="1730">
                  <c:v>252.52500000000001</c:v>
                </c:pt>
                <c:pt idx="1731">
                  <c:v>252.52500000000001</c:v>
                </c:pt>
                <c:pt idx="1732">
                  <c:v>252.52500000000001</c:v>
                </c:pt>
                <c:pt idx="1733">
                  <c:v>252.52500000000001</c:v>
                </c:pt>
                <c:pt idx="1734">
                  <c:v>252.52500000000001</c:v>
                </c:pt>
                <c:pt idx="1735">
                  <c:v>252.52500000000001</c:v>
                </c:pt>
                <c:pt idx="1736">
                  <c:v>252.52500000000001</c:v>
                </c:pt>
                <c:pt idx="1737">
                  <c:v>252.52500000000001</c:v>
                </c:pt>
                <c:pt idx="1738">
                  <c:v>252.52500000000001</c:v>
                </c:pt>
                <c:pt idx="1739">
                  <c:v>252.52500000000001</c:v>
                </c:pt>
                <c:pt idx="1740">
                  <c:v>252.52500000000001</c:v>
                </c:pt>
                <c:pt idx="1741">
                  <c:v>252.52500000000001</c:v>
                </c:pt>
                <c:pt idx="1742">
                  <c:v>252.52500000000001</c:v>
                </c:pt>
                <c:pt idx="1743">
                  <c:v>252.52500000000001</c:v>
                </c:pt>
                <c:pt idx="1744">
                  <c:v>252.52500000000001</c:v>
                </c:pt>
                <c:pt idx="1745">
                  <c:v>252.52500000000001</c:v>
                </c:pt>
                <c:pt idx="1746">
                  <c:v>255.05099999999999</c:v>
                </c:pt>
                <c:pt idx="1747">
                  <c:v>255.05099999999999</c:v>
                </c:pt>
                <c:pt idx="1748">
                  <c:v>255.05099999999999</c:v>
                </c:pt>
                <c:pt idx="1749">
                  <c:v>255.05099999999999</c:v>
                </c:pt>
                <c:pt idx="1750">
                  <c:v>255.05099999999999</c:v>
                </c:pt>
                <c:pt idx="1751">
                  <c:v>255.05099999999999</c:v>
                </c:pt>
                <c:pt idx="1752">
                  <c:v>255.05099999999999</c:v>
                </c:pt>
                <c:pt idx="1753">
                  <c:v>255.05099999999999</c:v>
                </c:pt>
                <c:pt idx="1754">
                  <c:v>255.05099999999999</c:v>
                </c:pt>
                <c:pt idx="1755">
                  <c:v>255.05099999999999</c:v>
                </c:pt>
                <c:pt idx="1756">
                  <c:v>255.05099999999999</c:v>
                </c:pt>
                <c:pt idx="1757">
                  <c:v>255.05099999999999</c:v>
                </c:pt>
                <c:pt idx="1758">
                  <c:v>255.05099999999999</c:v>
                </c:pt>
                <c:pt idx="1759">
                  <c:v>255.05099999999999</c:v>
                </c:pt>
                <c:pt idx="1760">
                  <c:v>255.05099999999999</c:v>
                </c:pt>
                <c:pt idx="1761">
                  <c:v>255.05099999999999</c:v>
                </c:pt>
                <c:pt idx="1762">
                  <c:v>255.05099999999999</c:v>
                </c:pt>
                <c:pt idx="1763">
                  <c:v>255.05099999999999</c:v>
                </c:pt>
                <c:pt idx="1764">
                  <c:v>255.05099999999999</c:v>
                </c:pt>
                <c:pt idx="1765">
                  <c:v>255.05099999999999</c:v>
                </c:pt>
                <c:pt idx="1766">
                  <c:v>255.05099999999999</c:v>
                </c:pt>
                <c:pt idx="1767">
                  <c:v>255.05099999999999</c:v>
                </c:pt>
                <c:pt idx="1768">
                  <c:v>255.05099999999999</c:v>
                </c:pt>
                <c:pt idx="1769">
                  <c:v>255.05099999999999</c:v>
                </c:pt>
                <c:pt idx="1770">
                  <c:v>255.05099999999999</c:v>
                </c:pt>
                <c:pt idx="1771">
                  <c:v>257.57600000000002</c:v>
                </c:pt>
                <c:pt idx="1772">
                  <c:v>257.57600000000002</c:v>
                </c:pt>
                <c:pt idx="1773">
                  <c:v>257.57600000000002</c:v>
                </c:pt>
                <c:pt idx="1774">
                  <c:v>257.57600000000002</c:v>
                </c:pt>
                <c:pt idx="1775">
                  <c:v>257.57600000000002</c:v>
                </c:pt>
                <c:pt idx="1776">
                  <c:v>257.57600000000002</c:v>
                </c:pt>
                <c:pt idx="1777">
                  <c:v>257.57600000000002</c:v>
                </c:pt>
                <c:pt idx="1778">
                  <c:v>257.57600000000002</c:v>
                </c:pt>
                <c:pt idx="1779">
                  <c:v>257.57600000000002</c:v>
                </c:pt>
                <c:pt idx="1780">
                  <c:v>257.57600000000002</c:v>
                </c:pt>
                <c:pt idx="1781">
                  <c:v>257.57600000000002</c:v>
                </c:pt>
                <c:pt idx="1782">
                  <c:v>257.57600000000002</c:v>
                </c:pt>
                <c:pt idx="1783">
                  <c:v>257.57600000000002</c:v>
                </c:pt>
                <c:pt idx="1784">
                  <c:v>257.57600000000002</c:v>
                </c:pt>
                <c:pt idx="1785">
                  <c:v>257.57600000000002</c:v>
                </c:pt>
                <c:pt idx="1786">
                  <c:v>257.57600000000002</c:v>
                </c:pt>
                <c:pt idx="1787">
                  <c:v>257.57600000000002</c:v>
                </c:pt>
                <c:pt idx="1788">
                  <c:v>257.57600000000002</c:v>
                </c:pt>
                <c:pt idx="1789">
                  <c:v>257.57600000000002</c:v>
                </c:pt>
                <c:pt idx="1790">
                  <c:v>257.57600000000002</c:v>
                </c:pt>
                <c:pt idx="1791">
                  <c:v>257.57600000000002</c:v>
                </c:pt>
                <c:pt idx="1792">
                  <c:v>257.57600000000002</c:v>
                </c:pt>
                <c:pt idx="1793">
                  <c:v>257.57600000000002</c:v>
                </c:pt>
                <c:pt idx="1794">
                  <c:v>257.57600000000002</c:v>
                </c:pt>
                <c:pt idx="1795">
                  <c:v>257.57600000000002</c:v>
                </c:pt>
                <c:pt idx="1796">
                  <c:v>260.101</c:v>
                </c:pt>
                <c:pt idx="1797">
                  <c:v>260.101</c:v>
                </c:pt>
                <c:pt idx="1798">
                  <c:v>260.101</c:v>
                </c:pt>
                <c:pt idx="1799">
                  <c:v>260.101</c:v>
                </c:pt>
                <c:pt idx="1800">
                  <c:v>260.101</c:v>
                </c:pt>
                <c:pt idx="1801">
                  <c:v>260.101</c:v>
                </c:pt>
                <c:pt idx="1802">
                  <c:v>260.101</c:v>
                </c:pt>
                <c:pt idx="1803">
                  <c:v>260.101</c:v>
                </c:pt>
                <c:pt idx="1804">
                  <c:v>260.101</c:v>
                </c:pt>
                <c:pt idx="1805">
                  <c:v>260.101</c:v>
                </c:pt>
                <c:pt idx="1806">
                  <c:v>260.101</c:v>
                </c:pt>
                <c:pt idx="1807">
                  <c:v>260.101</c:v>
                </c:pt>
                <c:pt idx="1808">
                  <c:v>260.101</c:v>
                </c:pt>
                <c:pt idx="1809">
                  <c:v>260.101</c:v>
                </c:pt>
                <c:pt idx="1810">
                  <c:v>260.101</c:v>
                </c:pt>
                <c:pt idx="1811">
                  <c:v>260.101</c:v>
                </c:pt>
                <c:pt idx="1812">
                  <c:v>260.101</c:v>
                </c:pt>
                <c:pt idx="1813">
                  <c:v>260.101</c:v>
                </c:pt>
                <c:pt idx="1814">
                  <c:v>260.101</c:v>
                </c:pt>
                <c:pt idx="1815">
                  <c:v>260.101</c:v>
                </c:pt>
                <c:pt idx="1816">
                  <c:v>260.101</c:v>
                </c:pt>
                <c:pt idx="1817">
                  <c:v>260.101</c:v>
                </c:pt>
                <c:pt idx="1818">
                  <c:v>260.101</c:v>
                </c:pt>
                <c:pt idx="1819">
                  <c:v>260.101</c:v>
                </c:pt>
                <c:pt idx="1820">
                  <c:v>260.101</c:v>
                </c:pt>
                <c:pt idx="1821">
                  <c:v>260.101</c:v>
                </c:pt>
                <c:pt idx="1822">
                  <c:v>262.62599999999998</c:v>
                </c:pt>
                <c:pt idx="1823">
                  <c:v>262.62599999999998</c:v>
                </c:pt>
                <c:pt idx="1824">
                  <c:v>262.62599999999998</c:v>
                </c:pt>
                <c:pt idx="1825">
                  <c:v>262.62599999999998</c:v>
                </c:pt>
                <c:pt idx="1826">
                  <c:v>262.62599999999998</c:v>
                </c:pt>
                <c:pt idx="1827">
                  <c:v>262.62599999999998</c:v>
                </c:pt>
                <c:pt idx="1828">
                  <c:v>262.62599999999998</c:v>
                </c:pt>
                <c:pt idx="1829">
                  <c:v>262.62599999999998</c:v>
                </c:pt>
                <c:pt idx="1830">
                  <c:v>262.62599999999998</c:v>
                </c:pt>
                <c:pt idx="1831">
                  <c:v>262.62599999999998</c:v>
                </c:pt>
                <c:pt idx="1832">
                  <c:v>262.62599999999998</c:v>
                </c:pt>
                <c:pt idx="1833">
                  <c:v>262.62599999999998</c:v>
                </c:pt>
                <c:pt idx="1834">
                  <c:v>262.62599999999998</c:v>
                </c:pt>
                <c:pt idx="1835">
                  <c:v>262.62599999999998</c:v>
                </c:pt>
                <c:pt idx="1836">
                  <c:v>262.62599999999998</c:v>
                </c:pt>
                <c:pt idx="1837">
                  <c:v>262.62599999999998</c:v>
                </c:pt>
                <c:pt idx="1838">
                  <c:v>262.62599999999998</c:v>
                </c:pt>
                <c:pt idx="1839">
                  <c:v>262.62599999999998</c:v>
                </c:pt>
                <c:pt idx="1840">
                  <c:v>262.62599999999998</c:v>
                </c:pt>
                <c:pt idx="1841">
                  <c:v>262.62599999999998</c:v>
                </c:pt>
                <c:pt idx="1842">
                  <c:v>262.62599999999998</c:v>
                </c:pt>
                <c:pt idx="1843">
                  <c:v>262.62599999999998</c:v>
                </c:pt>
                <c:pt idx="1844">
                  <c:v>262.62599999999998</c:v>
                </c:pt>
                <c:pt idx="1845">
                  <c:v>262.62599999999998</c:v>
                </c:pt>
                <c:pt idx="1846">
                  <c:v>262.62599999999998</c:v>
                </c:pt>
                <c:pt idx="1847">
                  <c:v>262.62599999999998</c:v>
                </c:pt>
                <c:pt idx="1848">
                  <c:v>265.15100000000001</c:v>
                </c:pt>
                <c:pt idx="1849">
                  <c:v>265.15100000000001</c:v>
                </c:pt>
                <c:pt idx="1850">
                  <c:v>265.15100000000001</c:v>
                </c:pt>
                <c:pt idx="1851">
                  <c:v>265.15100000000001</c:v>
                </c:pt>
                <c:pt idx="1852">
                  <c:v>265.15100000000001</c:v>
                </c:pt>
                <c:pt idx="1853">
                  <c:v>265.15100000000001</c:v>
                </c:pt>
                <c:pt idx="1854">
                  <c:v>265.15100000000001</c:v>
                </c:pt>
                <c:pt idx="1855">
                  <c:v>265.15100000000001</c:v>
                </c:pt>
                <c:pt idx="1856">
                  <c:v>265.15100000000001</c:v>
                </c:pt>
                <c:pt idx="1857">
                  <c:v>265.15100000000001</c:v>
                </c:pt>
                <c:pt idx="1858">
                  <c:v>265.15100000000001</c:v>
                </c:pt>
                <c:pt idx="1859">
                  <c:v>265.15100000000001</c:v>
                </c:pt>
                <c:pt idx="1860">
                  <c:v>265.15100000000001</c:v>
                </c:pt>
                <c:pt idx="1861">
                  <c:v>265.15100000000001</c:v>
                </c:pt>
                <c:pt idx="1862">
                  <c:v>265.15100000000001</c:v>
                </c:pt>
                <c:pt idx="1863">
                  <c:v>265.15100000000001</c:v>
                </c:pt>
                <c:pt idx="1864">
                  <c:v>265.15100000000001</c:v>
                </c:pt>
                <c:pt idx="1865">
                  <c:v>265.15100000000001</c:v>
                </c:pt>
                <c:pt idx="1866">
                  <c:v>265.15100000000001</c:v>
                </c:pt>
                <c:pt idx="1867">
                  <c:v>265.15100000000001</c:v>
                </c:pt>
                <c:pt idx="1868">
                  <c:v>265.15100000000001</c:v>
                </c:pt>
                <c:pt idx="1869">
                  <c:v>265.15100000000001</c:v>
                </c:pt>
                <c:pt idx="1870">
                  <c:v>265.15100000000001</c:v>
                </c:pt>
                <c:pt idx="1871">
                  <c:v>265.15100000000001</c:v>
                </c:pt>
                <c:pt idx="1872">
                  <c:v>265.15100000000001</c:v>
                </c:pt>
                <c:pt idx="1873">
                  <c:v>267.67700000000002</c:v>
                </c:pt>
                <c:pt idx="1874">
                  <c:v>267.67700000000002</c:v>
                </c:pt>
                <c:pt idx="1875">
                  <c:v>267.67700000000002</c:v>
                </c:pt>
                <c:pt idx="1876">
                  <c:v>267.67700000000002</c:v>
                </c:pt>
                <c:pt idx="1877">
                  <c:v>267.67700000000002</c:v>
                </c:pt>
                <c:pt idx="1878">
                  <c:v>267.67700000000002</c:v>
                </c:pt>
                <c:pt idx="1879">
                  <c:v>267.67700000000002</c:v>
                </c:pt>
                <c:pt idx="1880">
                  <c:v>267.67700000000002</c:v>
                </c:pt>
                <c:pt idx="1881">
                  <c:v>267.67700000000002</c:v>
                </c:pt>
                <c:pt idx="1882">
                  <c:v>267.67700000000002</c:v>
                </c:pt>
                <c:pt idx="1883">
                  <c:v>267.67700000000002</c:v>
                </c:pt>
                <c:pt idx="1884">
                  <c:v>267.67700000000002</c:v>
                </c:pt>
                <c:pt idx="1885">
                  <c:v>267.67700000000002</c:v>
                </c:pt>
                <c:pt idx="1886">
                  <c:v>267.67700000000002</c:v>
                </c:pt>
                <c:pt idx="1887">
                  <c:v>267.67700000000002</c:v>
                </c:pt>
                <c:pt idx="1888">
                  <c:v>267.67700000000002</c:v>
                </c:pt>
                <c:pt idx="1889">
                  <c:v>267.67700000000002</c:v>
                </c:pt>
                <c:pt idx="1890">
                  <c:v>267.67700000000002</c:v>
                </c:pt>
                <c:pt idx="1891">
                  <c:v>267.67700000000002</c:v>
                </c:pt>
                <c:pt idx="1892">
                  <c:v>267.67700000000002</c:v>
                </c:pt>
                <c:pt idx="1893">
                  <c:v>267.67700000000002</c:v>
                </c:pt>
                <c:pt idx="1894">
                  <c:v>267.67700000000002</c:v>
                </c:pt>
                <c:pt idx="1895">
                  <c:v>267.67700000000002</c:v>
                </c:pt>
                <c:pt idx="1896">
                  <c:v>267.67700000000002</c:v>
                </c:pt>
                <c:pt idx="1897">
                  <c:v>267.67700000000002</c:v>
                </c:pt>
                <c:pt idx="1898">
                  <c:v>267.67700000000002</c:v>
                </c:pt>
                <c:pt idx="1899">
                  <c:v>267.67700000000002</c:v>
                </c:pt>
                <c:pt idx="1900">
                  <c:v>270.202</c:v>
                </c:pt>
                <c:pt idx="1901">
                  <c:v>270.202</c:v>
                </c:pt>
                <c:pt idx="1902">
                  <c:v>270.202</c:v>
                </c:pt>
                <c:pt idx="1903">
                  <c:v>270.202</c:v>
                </c:pt>
                <c:pt idx="1904">
                  <c:v>270.202</c:v>
                </c:pt>
                <c:pt idx="1905">
                  <c:v>270.202</c:v>
                </c:pt>
                <c:pt idx="1906">
                  <c:v>270.202</c:v>
                </c:pt>
                <c:pt idx="1907">
                  <c:v>270.202</c:v>
                </c:pt>
                <c:pt idx="1908">
                  <c:v>270.202</c:v>
                </c:pt>
                <c:pt idx="1909">
                  <c:v>270.202</c:v>
                </c:pt>
                <c:pt idx="1910">
                  <c:v>270.202</c:v>
                </c:pt>
                <c:pt idx="1911">
                  <c:v>270.202</c:v>
                </c:pt>
                <c:pt idx="1912">
                  <c:v>270.202</c:v>
                </c:pt>
                <c:pt idx="1913">
                  <c:v>270.202</c:v>
                </c:pt>
                <c:pt idx="1914">
                  <c:v>270.202</c:v>
                </c:pt>
                <c:pt idx="1915">
                  <c:v>270.202</c:v>
                </c:pt>
                <c:pt idx="1916">
                  <c:v>270.202</c:v>
                </c:pt>
                <c:pt idx="1917">
                  <c:v>270.202</c:v>
                </c:pt>
                <c:pt idx="1918">
                  <c:v>270.202</c:v>
                </c:pt>
                <c:pt idx="1919">
                  <c:v>270.202</c:v>
                </c:pt>
                <c:pt idx="1920">
                  <c:v>270.202</c:v>
                </c:pt>
                <c:pt idx="1921">
                  <c:v>270.202</c:v>
                </c:pt>
                <c:pt idx="1922">
                  <c:v>270.202</c:v>
                </c:pt>
                <c:pt idx="1923">
                  <c:v>270.202</c:v>
                </c:pt>
                <c:pt idx="1924">
                  <c:v>270.202</c:v>
                </c:pt>
                <c:pt idx="1925">
                  <c:v>270.202</c:v>
                </c:pt>
                <c:pt idx="1926">
                  <c:v>272.72699999999998</c:v>
                </c:pt>
                <c:pt idx="1927">
                  <c:v>272.72699999999998</c:v>
                </c:pt>
                <c:pt idx="1928">
                  <c:v>272.72699999999998</c:v>
                </c:pt>
                <c:pt idx="1929">
                  <c:v>272.72699999999998</c:v>
                </c:pt>
                <c:pt idx="1930">
                  <c:v>272.72699999999998</c:v>
                </c:pt>
                <c:pt idx="1931">
                  <c:v>272.72699999999998</c:v>
                </c:pt>
                <c:pt idx="1932">
                  <c:v>272.72699999999998</c:v>
                </c:pt>
                <c:pt idx="1933">
                  <c:v>272.72699999999998</c:v>
                </c:pt>
                <c:pt idx="1934">
                  <c:v>272.72699999999998</c:v>
                </c:pt>
                <c:pt idx="1935">
                  <c:v>272.72699999999998</c:v>
                </c:pt>
                <c:pt idx="1936">
                  <c:v>272.72699999999998</c:v>
                </c:pt>
                <c:pt idx="1937">
                  <c:v>272.72699999999998</c:v>
                </c:pt>
                <c:pt idx="1938">
                  <c:v>272.72699999999998</c:v>
                </c:pt>
                <c:pt idx="1939">
                  <c:v>272.72699999999998</c:v>
                </c:pt>
                <c:pt idx="1940">
                  <c:v>272.72699999999998</c:v>
                </c:pt>
                <c:pt idx="1941">
                  <c:v>272.72699999999998</c:v>
                </c:pt>
                <c:pt idx="1942">
                  <c:v>272.72699999999998</c:v>
                </c:pt>
                <c:pt idx="1943">
                  <c:v>272.72699999999998</c:v>
                </c:pt>
                <c:pt idx="1944">
                  <c:v>272.72699999999998</c:v>
                </c:pt>
                <c:pt idx="1945">
                  <c:v>272.72699999999998</c:v>
                </c:pt>
                <c:pt idx="1946">
                  <c:v>272.72699999999998</c:v>
                </c:pt>
                <c:pt idx="1947">
                  <c:v>272.72699999999998</c:v>
                </c:pt>
                <c:pt idx="1948">
                  <c:v>272.72699999999998</c:v>
                </c:pt>
                <c:pt idx="1949">
                  <c:v>272.72699999999998</c:v>
                </c:pt>
                <c:pt idx="1950">
                  <c:v>272.72699999999998</c:v>
                </c:pt>
                <c:pt idx="1951">
                  <c:v>272.72699999999998</c:v>
                </c:pt>
                <c:pt idx="1952">
                  <c:v>272.72699999999998</c:v>
                </c:pt>
                <c:pt idx="1953">
                  <c:v>275.25299999999999</c:v>
                </c:pt>
                <c:pt idx="1954">
                  <c:v>275.25299999999999</c:v>
                </c:pt>
                <c:pt idx="1955">
                  <c:v>275.25299999999999</c:v>
                </c:pt>
                <c:pt idx="1956">
                  <c:v>275.25299999999999</c:v>
                </c:pt>
                <c:pt idx="1957">
                  <c:v>275.25299999999999</c:v>
                </c:pt>
                <c:pt idx="1958">
                  <c:v>275.25299999999999</c:v>
                </c:pt>
                <c:pt idx="1959">
                  <c:v>275.25299999999999</c:v>
                </c:pt>
                <c:pt idx="1960">
                  <c:v>275.25299999999999</c:v>
                </c:pt>
                <c:pt idx="1961">
                  <c:v>275.25299999999999</c:v>
                </c:pt>
                <c:pt idx="1962">
                  <c:v>275.25299999999999</c:v>
                </c:pt>
                <c:pt idx="1963">
                  <c:v>275.25299999999999</c:v>
                </c:pt>
                <c:pt idx="1964">
                  <c:v>275.25299999999999</c:v>
                </c:pt>
                <c:pt idx="1965">
                  <c:v>275.25299999999999</c:v>
                </c:pt>
                <c:pt idx="1966">
                  <c:v>275.25299999999999</c:v>
                </c:pt>
                <c:pt idx="1967">
                  <c:v>275.25299999999999</c:v>
                </c:pt>
                <c:pt idx="1968">
                  <c:v>275.25299999999999</c:v>
                </c:pt>
                <c:pt idx="1969">
                  <c:v>275.25299999999999</c:v>
                </c:pt>
                <c:pt idx="1970">
                  <c:v>275.25299999999999</c:v>
                </c:pt>
                <c:pt idx="1971">
                  <c:v>275.25299999999999</c:v>
                </c:pt>
                <c:pt idx="1972">
                  <c:v>275.25299999999999</c:v>
                </c:pt>
                <c:pt idx="1973">
                  <c:v>275.25299999999999</c:v>
                </c:pt>
                <c:pt idx="1974">
                  <c:v>275.25299999999999</c:v>
                </c:pt>
                <c:pt idx="1975">
                  <c:v>275.25299999999999</c:v>
                </c:pt>
                <c:pt idx="1976">
                  <c:v>275.25299999999999</c:v>
                </c:pt>
                <c:pt idx="1977">
                  <c:v>275.25299999999999</c:v>
                </c:pt>
                <c:pt idx="1978">
                  <c:v>275.25299999999999</c:v>
                </c:pt>
                <c:pt idx="1979">
                  <c:v>277.77800000000002</c:v>
                </c:pt>
                <c:pt idx="1980">
                  <c:v>277.77800000000002</c:v>
                </c:pt>
                <c:pt idx="1981">
                  <c:v>277.77800000000002</c:v>
                </c:pt>
                <c:pt idx="1982">
                  <c:v>277.77800000000002</c:v>
                </c:pt>
                <c:pt idx="1983">
                  <c:v>277.77800000000002</c:v>
                </c:pt>
                <c:pt idx="1984">
                  <c:v>277.77800000000002</c:v>
                </c:pt>
                <c:pt idx="1985">
                  <c:v>277.77800000000002</c:v>
                </c:pt>
                <c:pt idx="1986">
                  <c:v>277.77800000000002</c:v>
                </c:pt>
                <c:pt idx="1987">
                  <c:v>277.77800000000002</c:v>
                </c:pt>
                <c:pt idx="1988">
                  <c:v>277.77800000000002</c:v>
                </c:pt>
                <c:pt idx="1989">
                  <c:v>277.77800000000002</c:v>
                </c:pt>
                <c:pt idx="1990">
                  <c:v>277.77800000000002</c:v>
                </c:pt>
                <c:pt idx="1991">
                  <c:v>277.77800000000002</c:v>
                </c:pt>
                <c:pt idx="1992">
                  <c:v>277.77800000000002</c:v>
                </c:pt>
                <c:pt idx="1993">
                  <c:v>277.77800000000002</c:v>
                </c:pt>
                <c:pt idx="1994">
                  <c:v>277.77800000000002</c:v>
                </c:pt>
                <c:pt idx="1995">
                  <c:v>277.77800000000002</c:v>
                </c:pt>
                <c:pt idx="1996">
                  <c:v>277.77800000000002</c:v>
                </c:pt>
                <c:pt idx="1997">
                  <c:v>277.77800000000002</c:v>
                </c:pt>
                <c:pt idx="1998">
                  <c:v>277.77800000000002</c:v>
                </c:pt>
                <c:pt idx="1999">
                  <c:v>277.77800000000002</c:v>
                </c:pt>
                <c:pt idx="2000">
                  <c:v>277.77800000000002</c:v>
                </c:pt>
                <c:pt idx="2001">
                  <c:v>277.77800000000002</c:v>
                </c:pt>
                <c:pt idx="2002">
                  <c:v>277.77800000000002</c:v>
                </c:pt>
                <c:pt idx="2003">
                  <c:v>277.77800000000002</c:v>
                </c:pt>
                <c:pt idx="2004">
                  <c:v>277.77800000000002</c:v>
                </c:pt>
                <c:pt idx="2005">
                  <c:v>280.303</c:v>
                </c:pt>
                <c:pt idx="2006">
                  <c:v>280.303</c:v>
                </c:pt>
                <c:pt idx="2007">
                  <c:v>280.303</c:v>
                </c:pt>
                <c:pt idx="2008">
                  <c:v>280.303</c:v>
                </c:pt>
                <c:pt idx="2009">
                  <c:v>280.303</c:v>
                </c:pt>
                <c:pt idx="2010">
                  <c:v>280.303</c:v>
                </c:pt>
                <c:pt idx="2011">
                  <c:v>280.303</c:v>
                </c:pt>
                <c:pt idx="2012">
                  <c:v>280.303</c:v>
                </c:pt>
                <c:pt idx="2013">
                  <c:v>280.303</c:v>
                </c:pt>
                <c:pt idx="2014">
                  <c:v>280.303</c:v>
                </c:pt>
                <c:pt idx="2015">
                  <c:v>280.303</c:v>
                </c:pt>
                <c:pt idx="2016">
                  <c:v>280.303</c:v>
                </c:pt>
                <c:pt idx="2017">
                  <c:v>280.303</c:v>
                </c:pt>
                <c:pt idx="2018">
                  <c:v>280.303</c:v>
                </c:pt>
                <c:pt idx="2019">
                  <c:v>280.303</c:v>
                </c:pt>
                <c:pt idx="2020">
                  <c:v>280.303</c:v>
                </c:pt>
                <c:pt idx="2021">
                  <c:v>280.303</c:v>
                </c:pt>
                <c:pt idx="2022">
                  <c:v>280.303</c:v>
                </c:pt>
                <c:pt idx="2023">
                  <c:v>280.303</c:v>
                </c:pt>
                <c:pt idx="2024">
                  <c:v>280.303</c:v>
                </c:pt>
                <c:pt idx="2025">
                  <c:v>280.303</c:v>
                </c:pt>
                <c:pt idx="2026">
                  <c:v>280.303</c:v>
                </c:pt>
                <c:pt idx="2027">
                  <c:v>280.303</c:v>
                </c:pt>
                <c:pt idx="2028">
                  <c:v>280.303</c:v>
                </c:pt>
                <c:pt idx="2029">
                  <c:v>280.303</c:v>
                </c:pt>
                <c:pt idx="2030">
                  <c:v>280.303</c:v>
                </c:pt>
                <c:pt idx="2031">
                  <c:v>282.82799999999997</c:v>
                </c:pt>
                <c:pt idx="2032">
                  <c:v>282.82799999999997</c:v>
                </c:pt>
                <c:pt idx="2033">
                  <c:v>282.82799999999997</c:v>
                </c:pt>
                <c:pt idx="2034">
                  <c:v>282.82799999999997</c:v>
                </c:pt>
                <c:pt idx="2035">
                  <c:v>282.82799999999997</c:v>
                </c:pt>
                <c:pt idx="2036">
                  <c:v>282.82799999999997</c:v>
                </c:pt>
                <c:pt idx="2037">
                  <c:v>282.82799999999997</c:v>
                </c:pt>
                <c:pt idx="2038">
                  <c:v>282.82799999999997</c:v>
                </c:pt>
                <c:pt idx="2039">
                  <c:v>282.82799999999997</c:v>
                </c:pt>
                <c:pt idx="2040">
                  <c:v>282.82799999999997</c:v>
                </c:pt>
                <c:pt idx="2041">
                  <c:v>282.82799999999997</c:v>
                </c:pt>
                <c:pt idx="2042">
                  <c:v>282.82799999999997</c:v>
                </c:pt>
                <c:pt idx="2043">
                  <c:v>282.82799999999997</c:v>
                </c:pt>
                <c:pt idx="2044">
                  <c:v>282.82799999999997</c:v>
                </c:pt>
                <c:pt idx="2045">
                  <c:v>282.82799999999997</c:v>
                </c:pt>
                <c:pt idx="2046">
                  <c:v>282.82799999999997</c:v>
                </c:pt>
                <c:pt idx="2047">
                  <c:v>282.82799999999997</c:v>
                </c:pt>
                <c:pt idx="2048">
                  <c:v>282.82799999999997</c:v>
                </c:pt>
                <c:pt idx="2049">
                  <c:v>282.82799999999997</c:v>
                </c:pt>
                <c:pt idx="2050">
                  <c:v>282.82799999999997</c:v>
                </c:pt>
                <c:pt idx="2051">
                  <c:v>282.82799999999997</c:v>
                </c:pt>
                <c:pt idx="2052">
                  <c:v>282.82799999999997</c:v>
                </c:pt>
                <c:pt idx="2053">
                  <c:v>282.82799999999997</c:v>
                </c:pt>
                <c:pt idx="2054">
                  <c:v>282.82799999999997</c:v>
                </c:pt>
                <c:pt idx="2055">
                  <c:v>282.82799999999997</c:v>
                </c:pt>
                <c:pt idx="2056">
                  <c:v>285.35399999999998</c:v>
                </c:pt>
                <c:pt idx="2057">
                  <c:v>285.35399999999998</c:v>
                </c:pt>
                <c:pt idx="2058">
                  <c:v>285.35399999999998</c:v>
                </c:pt>
                <c:pt idx="2059">
                  <c:v>285.35399999999998</c:v>
                </c:pt>
                <c:pt idx="2060">
                  <c:v>285.35399999999998</c:v>
                </c:pt>
                <c:pt idx="2061">
                  <c:v>285.35399999999998</c:v>
                </c:pt>
                <c:pt idx="2062">
                  <c:v>285.35399999999998</c:v>
                </c:pt>
                <c:pt idx="2063">
                  <c:v>285.35399999999998</c:v>
                </c:pt>
                <c:pt idx="2064">
                  <c:v>285.35399999999998</c:v>
                </c:pt>
                <c:pt idx="2065">
                  <c:v>285.35399999999998</c:v>
                </c:pt>
                <c:pt idx="2066">
                  <c:v>285.35399999999998</c:v>
                </c:pt>
                <c:pt idx="2067">
                  <c:v>285.35399999999998</c:v>
                </c:pt>
                <c:pt idx="2068">
                  <c:v>285.35399999999998</c:v>
                </c:pt>
                <c:pt idx="2069">
                  <c:v>285.35399999999998</c:v>
                </c:pt>
                <c:pt idx="2070">
                  <c:v>285.35399999999998</c:v>
                </c:pt>
                <c:pt idx="2071">
                  <c:v>285.35399999999998</c:v>
                </c:pt>
                <c:pt idx="2072">
                  <c:v>285.35399999999998</c:v>
                </c:pt>
                <c:pt idx="2073">
                  <c:v>285.35399999999998</c:v>
                </c:pt>
                <c:pt idx="2074">
                  <c:v>285.35399999999998</c:v>
                </c:pt>
                <c:pt idx="2075">
                  <c:v>285.35399999999998</c:v>
                </c:pt>
                <c:pt idx="2076">
                  <c:v>285.35399999999998</c:v>
                </c:pt>
                <c:pt idx="2077">
                  <c:v>285.35399999999998</c:v>
                </c:pt>
                <c:pt idx="2078">
                  <c:v>285.35399999999998</c:v>
                </c:pt>
                <c:pt idx="2079">
                  <c:v>285.35399999999998</c:v>
                </c:pt>
                <c:pt idx="2080">
                  <c:v>285.35399999999998</c:v>
                </c:pt>
                <c:pt idx="2081">
                  <c:v>285.35399999999998</c:v>
                </c:pt>
                <c:pt idx="2082">
                  <c:v>287.87900000000002</c:v>
                </c:pt>
                <c:pt idx="2083">
                  <c:v>287.87900000000002</c:v>
                </c:pt>
                <c:pt idx="2084">
                  <c:v>287.87900000000002</c:v>
                </c:pt>
                <c:pt idx="2085">
                  <c:v>287.87900000000002</c:v>
                </c:pt>
                <c:pt idx="2086">
                  <c:v>287.87900000000002</c:v>
                </c:pt>
                <c:pt idx="2087">
                  <c:v>287.87900000000002</c:v>
                </c:pt>
                <c:pt idx="2088">
                  <c:v>287.87900000000002</c:v>
                </c:pt>
                <c:pt idx="2089">
                  <c:v>287.87900000000002</c:v>
                </c:pt>
                <c:pt idx="2090">
                  <c:v>287.87900000000002</c:v>
                </c:pt>
                <c:pt idx="2091">
                  <c:v>287.87900000000002</c:v>
                </c:pt>
                <c:pt idx="2092">
                  <c:v>287.87900000000002</c:v>
                </c:pt>
                <c:pt idx="2093">
                  <c:v>287.87900000000002</c:v>
                </c:pt>
                <c:pt idx="2094">
                  <c:v>287.87900000000002</c:v>
                </c:pt>
                <c:pt idx="2095">
                  <c:v>287.87900000000002</c:v>
                </c:pt>
                <c:pt idx="2096">
                  <c:v>287.87900000000002</c:v>
                </c:pt>
                <c:pt idx="2097">
                  <c:v>287.87900000000002</c:v>
                </c:pt>
                <c:pt idx="2098">
                  <c:v>287.87900000000002</c:v>
                </c:pt>
                <c:pt idx="2099">
                  <c:v>287.87900000000002</c:v>
                </c:pt>
                <c:pt idx="2100">
                  <c:v>287.87900000000002</c:v>
                </c:pt>
                <c:pt idx="2101">
                  <c:v>287.87900000000002</c:v>
                </c:pt>
                <c:pt idx="2102">
                  <c:v>287.87900000000002</c:v>
                </c:pt>
                <c:pt idx="2103">
                  <c:v>287.87900000000002</c:v>
                </c:pt>
                <c:pt idx="2104">
                  <c:v>287.87900000000002</c:v>
                </c:pt>
                <c:pt idx="2105">
                  <c:v>287.87900000000002</c:v>
                </c:pt>
                <c:pt idx="2106">
                  <c:v>287.87900000000002</c:v>
                </c:pt>
                <c:pt idx="2107">
                  <c:v>287.87900000000002</c:v>
                </c:pt>
                <c:pt idx="2108">
                  <c:v>287.87900000000002</c:v>
                </c:pt>
                <c:pt idx="2109">
                  <c:v>287.87900000000002</c:v>
                </c:pt>
                <c:pt idx="2110">
                  <c:v>290.404</c:v>
                </c:pt>
                <c:pt idx="2111">
                  <c:v>290.404</c:v>
                </c:pt>
                <c:pt idx="2112">
                  <c:v>290.404</c:v>
                </c:pt>
                <c:pt idx="2113">
                  <c:v>290.404</c:v>
                </c:pt>
                <c:pt idx="2114">
                  <c:v>290.404</c:v>
                </c:pt>
                <c:pt idx="2115">
                  <c:v>290.404</c:v>
                </c:pt>
                <c:pt idx="2116">
                  <c:v>290.404</c:v>
                </c:pt>
                <c:pt idx="2117">
                  <c:v>290.404</c:v>
                </c:pt>
                <c:pt idx="2118">
                  <c:v>290.404</c:v>
                </c:pt>
                <c:pt idx="2119">
                  <c:v>290.404</c:v>
                </c:pt>
                <c:pt idx="2120">
                  <c:v>290.404</c:v>
                </c:pt>
                <c:pt idx="2121">
                  <c:v>290.404</c:v>
                </c:pt>
                <c:pt idx="2122">
                  <c:v>290.404</c:v>
                </c:pt>
                <c:pt idx="2123">
                  <c:v>290.404</c:v>
                </c:pt>
                <c:pt idx="2124">
                  <c:v>290.404</c:v>
                </c:pt>
                <c:pt idx="2125">
                  <c:v>290.404</c:v>
                </c:pt>
                <c:pt idx="2126">
                  <c:v>290.404</c:v>
                </c:pt>
                <c:pt idx="2127">
                  <c:v>290.404</c:v>
                </c:pt>
                <c:pt idx="2128">
                  <c:v>290.404</c:v>
                </c:pt>
                <c:pt idx="2129">
                  <c:v>290.404</c:v>
                </c:pt>
                <c:pt idx="2130">
                  <c:v>290.404</c:v>
                </c:pt>
                <c:pt idx="2131">
                  <c:v>290.404</c:v>
                </c:pt>
                <c:pt idx="2132">
                  <c:v>290.404</c:v>
                </c:pt>
                <c:pt idx="2133">
                  <c:v>290.404</c:v>
                </c:pt>
                <c:pt idx="2134">
                  <c:v>290.404</c:v>
                </c:pt>
                <c:pt idx="2135">
                  <c:v>290.404</c:v>
                </c:pt>
                <c:pt idx="2136">
                  <c:v>292.92899999999997</c:v>
                </c:pt>
                <c:pt idx="2137">
                  <c:v>292.92899999999997</c:v>
                </c:pt>
                <c:pt idx="2138">
                  <c:v>292.92899999999997</c:v>
                </c:pt>
                <c:pt idx="2139">
                  <c:v>292.92899999999997</c:v>
                </c:pt>
                <c:pt idx="2140">
                  <c:v>292.92899999999997</c:v>
                </c:pt>
                <c:pt idx="2141">
                  <c:v>292.92899999999997</c:v>
                </c:pt>
                <c:pt idx="2142">
                  <c:v>292.92899999999997</c:v>
                </c:pt>
                <c:pt idx="2143">
                  <c:v>292.92899999999997</c:v>
                </c:pt>
                <c:pt idx="2144">
                  <c:v>292.92899999999997</c:v>
                </c:pt>
                <c:pt idx="2145">
                  <c:v>292.92899999999997</c:v>
                </c:pt>
                <c:pt idx="2146">
                  <c:v>292.92899999999997</c:v>
                </c:pt>
                <c:pt idx="2147">
                  <c:v>292.92899999999997</c:v>
                </c:pt>
                <c:pt idx="2148">
                  <c:v>292.92899999999997</c:v>
                </c:pt>
                <c:pt idx="2149">
                  <c:v>292.92899999999997</c:v>
                </c:pt>
                <c:pt idx="2150">
                  <c:v>292.92899999999997</c:v>
                </c:pt>
                <c:pt idx="2151">
                  <c:v>292.92899999999997</c:v>
                </c:pt>
                <c:pt idx="2152">
                  <c:v>292.92899999999997</c:v>
                </c:pt>
                <c:pt idx="2153">
                  <c:v>292.92899999999997</c:v>
                </c:pt>
                <c:pt idx="2154">
                  <c:v>292.92899999999997</c:v>
                </c:pt>
                <c:pt idx="2155">
                  <c:v>292.92899999999997</c:v>
                </c:pt>
                <c:pt idx="2156">
                  <c:v>292.92899999999997</c:v>
                </c:pt>
                <c:pt idx="2157">
                  <c:v>292.92899999999997</c:v>
                </c:pt>
                <c:pt idx="2158">
                  <c:v>292.92899999999997</c:v>
                </c:pt>
                <c:pt idx="2159">
                  <c:v>292.92899999999997</c:v>
                </c:pt>
                <c:pt idx="2160">
                  <c:v>292.92899999999997</c:v>
                </c:pt>
                <c:pt idx="2161">
                  <c:v>292.92899999999997</c:v>
                </c:pt>
                <c:pt idx="2162">
                  <c:v>295.45499999999998</c:v>
                </c:pt>
                <c:pt idx="2163">
                  <c:v>295.45499999999998</c:v>
                </c:pt>
                <c:pt idx="2164">
                  <c:v>295.45499999999998</c:v>
                </c:pt>
                <c:pt idx="2165">
                  <c:v>295.45499999999998</c:v>
                </c:pt>
                <c:pt idx="2166">
                  <c:v>295.45499999999998</c:v>
                </c:pt>
                <c:pt idx="2167">
                  <c:v>295.45499999999998</c:v>
                </c:pt>
                <c:pt idx="2168">
                  <c:v>295.45499999999998</c:v>
                </c:pt>
                <c:pt idx="2169">
                  <c:v>295.45499999999998</c:v>
                </c:pt>
                <c:pt idx="2170">
                  <c:v>295.45499999999998</c:v>
                </c:pt>
                <c:pt idx="2171">
                  <c:v>295.45499999999998</c:v>
                </c:pt>
                <c:pt idx="2172">
                  <c:v>295.45499999999998</c:v>
                </c:pt>
                <c:pt idx="2173">
                  <c:v>295.45499999999998</c:v>
                </c:pt>
                <c:pt idx="2174">
                  <c:v>295.45499999999998</c:v>
                </c:pt>
                <c:pt idx="2175">
                  <c:v>295.45499999999998</c:v>
                </c:pt>
                <c:pt idx="2176">
                  <c:v>295.45499999999998</c:v>
                </c:pt>
                <c:pt idx="2177">
                  <c:v>295.45499999999998</c:v>
                </c:pt>
                <c:pt idx="2178">
                  <c:v>295.45499999999998</c:v>
                </c:pt>
                <c:pt idx="2179">
                  <c:v>295.45499999999998</c:v>
                </c:pt>
                <c:pt idx="2180">
                  <c:v>295.45499999999998</c:v>
                </c:pt>
                <c:pt idx="2181">
                  <c:v>295.45499999999998</c:v>
                </c:pt>
                <c:pt idx="2182">
                  <c:v>295.45499999999998</c:v>
                </c:pt>
                <c:pt idx="2183">
                  <c:v>295.45499999999998</c:v>
                </c:pt>
                <c:pt idx="2184">
                  <c:v>295.45499999999998</c:v>
                </c:pt>
                <c:pt idx="2185">
                  <c:v>295.45499999999998</c:v>
                </c:pt>
                <c:pt idx="2186">
                  <c:v>295.45499999999998</c:v>
                </c:pt>
                <c:pt idx="2187">
                  <c:v>295.45499999999998</c:v>
                </c:pt>
                <c:pt idx="2188">
                  <c:v>297.98</c:v>
                </c:pt>
                <c:pt idx="2189">
                  <c:v>297.98</c:v>
                </c:pt>
                <c:pt idx="2190">
                  <c:v>297.98</c:v>
                </c:pt>
                <c:pt idx="2191">
                  <c:v>297.98</c:v>
                </c:pt>
                <c:pt idx="2192">
                  <c:v>297.98</c:v>
                </c:pt>
                <c:pt idx="2193">
                  <c:v>297.98</c:v>
                </c:pt>
                <c:pt idx="2194">
                  <c:v>297.98</c:v>
                </c:pt>
                <c:pt idx="2195">
                  <c:v>297.98</c:v>
                </c:pt>
                <c:pt idx="2196">
                  <c:v>297.98</c:v>
                </c:pt>
                <c:pt idx="2197">
                  <c:v>297.98</c:v>
                </c:pt>
                <c:pt idx="2198">
                  <c:v>297.98</c:v>
                </c:pt>
                <c:pt idx="2199">
                  <c:v>297.98</c:v>
                </c:pt>
                <c:pt idx="2200">
                  <c:v>297.98</c:v>
                </c:pt>
                <c:pt idx="2201">
                  <c:v>297.98</c:v>
                </c:pt>
                <c:pt idx="2202">
                  <c:v>297.98</c:v>
                </c:pt>
                <c:pt idx="2203">
                  <c:v>297.98</c:v>
                </c:pt>
                <c:pt idx="2204">
                  <c:v>297.98</c:v>
                </c:pt>
                <c:pt idx="2205">
                  <c:v>297.98</c:v>
                </c:pt>
                <c:pt idx="2206">
                  <c:v>297.98</c:v>
                </c:pt>
                <c:pt idx="2207">
                  <c:v>297.98</c:v>
                </c:pt>
                <c:pt idx="2208">
                  <c:v>297.98</c:v>
                </c:pt>
                <c:pt idx="2209">
                  <c:v>297.98</c:v>
                </c:pt>
                <c:pt idx="2210">
                  <c:v>297.98</c:v>
                </c:pt>
                <c:pt idx="2211">
                  <c:v>297.98</c:v>
                </c:pt>
                <c:pt idx="2212">
                  <c:v>297.98</c:v>
                </c:pt>
                <c:pt idx="2213">
                  <c:v>297.98</c:v>
                </c:pt>
                <c:pt idx="2214">
                  <c:v>300.505</c:v>
                </c:pt>
                <c:pt idx="2215">
                  <c:v>300.505</c:v>
                </c:pt>
                <c:pt idx="2216">
                  <c:v>300.505</c:v>
                </c:pt>
                <c:pt idx="2217">
                  <c:v>300.505</c:v>
                </c:pt>
                <c:pt idx="2218">
                  <c:v>300.505</c:v>
                </c:pt>
                <c:pt idx="2219">
                  <c:v>300.505</c:v>
                </c:pt>
                <c:pt idx="2220">
                  <c:v>300.505</c:v>
                </c:pt>
                <c:pt idx="2221">
                  <c:v>300.505</c:v>
                </c:pt>
                <c:pt idx="2222">
                  <c:v>300.505</c:v>
                </c:pt>
                <c:pt idx="2223">
                  <c:v>300.505</c:v>
                </c:pt>
                <c:pt idx="2224">
                  <c:v>300.505</c:v>
                </c:pt>
                <c:pt idx="2225">
                  <c:v>300.505</c:v>
                </c:pt>
                <c:pt idx="2226">
                  <c:v>300.505</c:v>
                </c:pt>
                <c:pt idx="2227">
                  <c:v>300.505</c:v>
                </c:pt>
                <c:pt idx="2228">
                  <c:v>300.505</c:v>
                </c:pt>
                <c:pt idx="2229">
                  <c:v>300.505</c:v>
                </c:pt>
                <c:pt idx="2230">
                  <c:v>300.505</c:v>
                </c:pt>
                <c:pt idx="2231">
                  <c:v>300.505</c:v>
                </c:pt>
                <c:pt idx="2232">
                  <c:v>300.505</c:v>
                </c:pt>
                <c:pt idx="2233">
                  <c:v>300.505</c:v>
                </c:pt>
                <c:pt idx="2234">
                  <c:v>300.505</c:v>
                </c:pt>
                <c:pt idx="2235">
                  <c:v>300.505</c:v>
                </c:pt>
                <c:pt idx="2236">
                  <c:v>300.505</c:v>
                </c:pt>
                <c:pt idx="2237">
                  <c:v>300.505</c:v>
                </c:pt>
                <c:pt idx="2238">
                  <c:v>300.505</c:v>
                </c:pt>
                <c:pt idx="2239">
                  <c:v>300.505</c:v>
                </c:pt>
                <c:pt idx="2240">
                  <c:v>303.02999999999997</c:v>
                </c:pt>
                <c:pt idx="2241">
                  <c:v>303.02999999999997</c:v>
                </c:pt>
                <c:pt idx="2242">
                  <c:v>303.02999999999997</c:v>
                </c:pt>
                <c:pt idx="2243">
                  <c:v>303.02999999999997</c:v>
                </c:pt>
                <c:pt idx="2244">
                  <c:v>303.02999999999997</c:v>
                </c:pt>
                <c:pt idx="2245">
                  <c:v>303.02999999999997</c:v>
                </c:pt>
                <c:pt idx="2246">
                  <c:v>303.02999999999997</c:v>
                </c:pt>
                <c:pt idx="2247">
                  <c:v>303.02999999999997</c:v>
                </c:pt>
                <c:pt idx="2248">
                  <c:v>303.02999999999997</c:v>
                </c:pt>
                <c:pt idx="2249">
                  <c:v>303.02999999999997</c:v>
                </c:pt>
                <c:pt idx="2250">
                  <c:v>303.02999999999997</c:v>
                </c:pt>
                <c:pt idx="2251">
                  <c:v>303.02999999999997</c:v>
                </c:pt>
                <c:pt idx="2252">
                  <c:v>303.02999999999997</c:v>
                </c:pt>
                <c:pt idx="2253">
                  <c:v>303.02999999999997</c:v>
                </c:pt>
                <c:pt idx="2254">
                  <c:v>303.02999999999997</c:v>
                </c:pt>
                <c:pt idx="2255">
                  <c:v>303.02999999999997</c:v>
                </c:pt>
                <c:pt idx="2256">
                  <c:v>303.02999999999997</c:v>
                </c:pt>
                <c:pt idx="2257">
                  <c:v>303.02999999999997</c:v>
                </c:pt>
                <c:pt idx="2258">
                  <c:v>303.02999999999997</c:v>
                </c:pt>
                <c:pt idx="2259">
                  <c:v>303.02999999999997</c:v>
                </c:pt>
                <c:pt idx="2260">
                  <c:v>303.02999999999997</c:v>
                </c:pt>
                <c:pt idx="2261">
                  <c:v>303.02999999999997</c:v>
                </c:pt>
                <c:pt idx="2262">
                  <c:v>303.02999999999997</c:v>
                </c:pt>
                <c:pt idx="2263">
                  <c:v>303.02999999999997</c:v>
                </c:pt>
                <c:pt idx="2264">
                  <c:v>303.02999999999997</c:v>
                </c:pt>
                <c:pt idx="2265">
                  <c:v>303.02999999999997</c:v>
                </c:pt>
                <c:pt idx="2266">
                  <c:v>305.55599999999998</c:v>
                </c:pt>
                <c:pt idx="2267">
                  <c:v>305.55599999999998</c:v>
                </c:pt>
                <c:pt idx="2268">
                  <c:v>305.55599999999998</c:v>
                </c:pt>
                <c:pt idx="2269">
                  <c:v>305.55599999999998</c:v>
                </c:pt>
                <c:pt idx="2270">
                  <c:v>305.55599999999998</c:v>
                </c:pt>
                <c:pt idx="2271">
                  <c:v>305.55599999999998</c:v>
                </c:pt>
                <c:pt idx="2272">
                  <c:v>305.55599999999998</c:v>
                </c:pt>
                <c:pt idx="2273">
                  <c:v>305.55599999999998</c:v>
                </c:pt>
                <c:pt idx="2274">
                  <c:v>305.55599999999998</c:v>
                </c:pt>
                <c:pt idx="2275">
                  <c:v>305.55599999999998</c:v>
                </c:pt>
                <c:pt idx="2276">
                  <c:v>305.55599999999998</c:v>
                </c:pt>
                <c:pt idx="2277">
                  <c:v>305.55599999999998</c:v>
                </c:pt>
                <c:pt idx="2278">
                  <c:v>305.55599999999998</c:v>
                </c:pt>
                <c:pt idx="2279">
                  <c:v>305.55599999999998</c:v>
                </c:pt>
                <c:pt idx="2280">
                  <c:v>305.55599999999998</c:v>
                </c:pt>
                <c:pt idx="2281">
                  <c:v>305.55599999999998</c:v>
                </c:pt>
                <c:pt idx="2282">
                  <c:v>305.55599999999998</c:v>
                </c:pt>
                <c:pt idx="2283">
                  <c:v>305.55599999999998</c:v>
                </c:pt>
                <c:pt idx="2284">
                  <c:v>305.55599999999998</c:v>
                </c:pt>
                <c:pt idx="2285">
                  <c:v>305.55599999999998</c:v>
                </c:pt>
                <c:pt idx="2286">
                  <c:v>305.55599999999998</c:v>
                </c:pt>
                <c:pt idx="2287">
                  <c:v>305.55599999999998</c:v>
                </c:pt>
                <c:pt idx="2288">
                  <c:v>305.55599999999998</c:v>
                </c:pt>
                <c:pt idx="2289">
                  <c:v>305.55599999999998</c:v>
                </c:pt>
                <c:pt idx="2290">
                  <c:v>305.55599999999998</c:v>
                </c:pt>
                <c:pt idx="2291">
                  <c:v>305.55599999999998</c:v>
                </c:pt>
                <c:pt idx="2292">
                  <c:v>308.08100000000002</c:v>
                </c:pt>
                <c:pt idx="2293">
                  <c:v>308.08100000000002</c:v>
                </c:pt>
                <c:pt idx="2294">
                  <c:v>308.08100000000002</c:v>
                </c:pt>
                <c:pt idx="2295">
                  <c:v>308.08100000000002</c:v>
                </c:pt>
                <c:pt idx="2296">
                  <c:v>308.08100000000002</c:v>
                </c:pt>
                <c:pt idx="2297">
                  <c:v>308.08100000000002</c:v>
                </c:pt>
                <c:pt idx="2298">
                  <c:v>308.08100000000002</c:v>
                </c:pt>
                <c:pt idx="2299">
                  <c:v>308.08100000000002</c:v>
                </c:pt>
                <c:pt idx="2300">
                  <c:v>308.08100000000002</c:v>
                </c:pt>
                <c:pt idx="2301">
                  <c:v>308.08100000000002</c:v>
                </c:pt>
                <c:pt idx="2302">
                  <c:v>308.08100000000002</c:v>
                </c:pt>
                <c:pt idx="2303">
                  <c:v>308.08100000000002</c:v>
                </c:pt>
                <c:pt idx="2304">
                  <c:v>308.08100000000002</c:v>
                </c:pt>
                <c:pt idx="2305">
                  <c:v>308.08100000000002</c:v>
                </c:pt>
                <c:pt idx="2306">
                  <c:v>308.08100000000002</c:v>
                </c:pt>
                <c:pt idx="2307">
                  <c:v>308.08100000000002</c:v>
                </c:pt>
                <c:pt idx="2308">
                  <c:v>308.08100000000002</c:v>
                </c:pt>
                <c:pt idx="2309">
                  <c:v>308.08100000000002</c:v>
                </c:pt>
                <c:pt idx="2310">
                  <c:v>308.08100000000002</c:v>
                </c:pt>
                <c:pt idx="2311">
                  <c:v>308.08100000000002</c:v>
                </c:pt>
                <c:pt idx="2312">
                  <c:v>308.08100000000002</c:v>
                </c:pt>
                <c:pt idx="2313">
                  <c:v>308.08100000000002</c:v>
                </c:pt>
                <c:pt idx="2314">
                  <c:v>308.08100000000002</c:v>
                </c:pt>
                <c:pt idx="2315">
                  <c:v>308.08100000000002</c:v>
                </c:pt>
                <c:pt idx="2316">
                  <c:v>310.60599999999999</c:v>
                </c:pt>
                <c:pt idx="2317">
                  <c:v>310.60599999999999</c:v>
                </c:pt>
                <c:pt idx="2318">
                  <c:v>310.60599999999999</c:v>
                </c:pt>
                <c:pt idx="2319">
                  <c:v>310.60599999999999</c:v>
                </c:pt>
                <c:pt idx="2320">
                  <c:v>310.60599999999999</c:v>
                </c:pt>
                <c:pt idx="2321">
                  <c:v>310.60599999999999</c:v>
                </c:pt>
                <c:pt idx="2322">
                  <c:v>310.60599999999999</c:v>
                </c:pt>
                <c:pt idx="2323">
                  <c:v>310.60599999999999</c:v>
                </c:pt>
                <c:pt idx="2324">
                  <c:v>310.60599999999999</c:v>
                </c:pt>
                <c:pt idx="2325">
                  <c:v>310.60599999999999</c:v>
                </c:pt>
                <c:pt idx="2326">
                  <c:v>310.60599999999999</c:v>
                </c:pt>
                <c:pt idx="2327">
                  <c:v>310.60599999999999</c:v>
                </c:pt>
                <c:pt idx="2328">
                  <c:v>313.13099999999997</c:v>
                </c:pt>
                <c:pt idx="2329">
                  <c:v>313.13099999999997</c:v>
                </c:pt>
                <c:pt idx="2330">
                  <c:v>313.13099999999997</c:v>
                </c:pt>
                <c:pt idx="2331">
                  <c:v>313.13099999999997</c:v>
                </c:pt>
                <c:pt idx="2332">
                  <c:v>313.13099999999997</c:v>
                </c:pt>
                <c:pt idx="2333">
                  <c:v>313.13099999999997</c:v>
                </c:pt>
                <c:pt idx="2334">
                  <c:v>313.13099999999997</c:v>
                </c:pt>
                <c:pt idx="2335">
                  <c:v>315.65699999999998</c:v>
                </c:pt>
                <c:pt idx="2336">
                  <c:v>315.65699999999998</c:v>
                </c:pt>
                <c:pt idx="2337">
                  <c:v>315.65699999999998</c:v>
                </c:pt>
                <c:pt idx="2338">
                  <c:v>315.65699999999998</c:v>
                </c:pt>
                <c:pt idx="2339">
                  <c:v>315.65699999999998</c:v>
                </c:pt>
                <c:pt idx="2340">
                  <c:v>315.65699999999998</c:v>
                </c:pt>
                <c:pt idx="2341">
                  <c:v>318.18200000000002</c:v>
                </c:pt>
                <c:pt idx="2342">
                  <c:v>318.18200000000002</c:v>
                </c:pt>
                <c:pt idx="2343">
                  <c:v>318.18200000000002</c:v>
                </c:pt>
                <c:pt idx="2344">
                  <c:v>318.18200000000002</c:v>
                </c:pt>
                <c:pt idx="2345">
                  <c:v>320.70699999999999</c:v>
                </c:pt>
                <c:pt idx="2346">
                  <c:v>320.70699999999999</c:v>
                </c:pt>
                <c:pt idx="2347">
                  <c:v>320.70699999999999</c:v>
                </c:pt>
                <c:pt idx="2348">
                  <c:v>320.70699999999999</c:v>
                </c:pt>
                <c:pt idx="2349">
                  <c:v>323.23200000000003</c:v>
                </c:pt>
                <c:pt idx="2350">
                  <c:v>323.23200000000003</c:v>
                </c:pt>
                <c:pt idx="2351">
                  <c:v>323.23200000000003</c:v>
                </c:pt>
                <c:pt idx="2352">
                  <c:v>323.23200000000003</c:v>
                </c:pt>
                <c:pt idx="2353">
                  <c:v>325.75799999999998</c:v>
                </c:pt>
                <c:pt idx="2354">
                  <c:v>325.75799999999998</c:v>
                </c:pt>
                <c:pt idx="2355">
                  <c:v>325.75799999999998</c:v>
                </c:pt>
                <c:pt idx="2356">
                  <c:v>328.28300000000002</c:v>
                </c:pt>
                <c:pt idx="2357">
                  <c:v>328.28300000000002</c:v>
                </c:pt>
                <c:pt idx="2358">
                  <c:v>330.80799999999999</c:v>
                </c:pt>
                <c:pt idx="2359">
                  <c:v>330.80799999999999</c:v>
                </c:pt>
                <c:pt idx="2360">
                  <c:v>330.80799999999999</c:v>
                </c:pt>
                <c:pt idx="2361">
                  <c:v>333.33300000000003</c:v>
                </c:pt>
                <c:pt idx="2362">
                  <c:v>333.33300000000003</c:v>
                </c:pt>
                <c:pt idx="2363">
                  <c:v>335.85899999999998</c:v>
                </c:pt>
                <c:pt idx="2364">
                  <c:v>335.85899999999998</c:v>
                </c:pt>
                <c:pt idx="2365">
                  <c:v>335.85899999999998</c:v>
                </c:pt>
                <c:pt idx="2366">
                  <c:v>338.38400000000001</c:v>
                </c:pt>
                <c:pt idx="2367">
                  <c:v>338.38400000000001</c:v>
                </c:pt>
                <c:pt idx="2368">
                  <c:v>340.90899999999999</c:v>
                </c:pt>
                <c:pt idx="2369">
                  <c:v>340.90899999999999</c:v>
                </c:pt>
                <c:pt idx="2370">
                  <c:v>343.43400000000003</c:v>
                </c:pt>
                <c:pt idx="2371">
                  <c:v>343.43400000000003</c:v>
                </c:pt>
                <c:pt idx="2372">
                  <c:v>345.96</c:v>
                </c:pt>
                <c:pt idx="2373">
                  <c:v>345.96</c:v>
                </c:pt>
                <c:pt idx="2374">
                  <c:v>348.48500000000001</c:v>
                </c:pt>
                <c:pt idx="2375">
                  <c:v>348.48500000000001</c:v>
                </c:pt>
                <c:pt idx="2376">
                  <c:v>351.01</c:v>
                </c:pt>
                <c:pt idx="2377">
                  <c:v>351.01</c:v>
                </c:pt>
                <c:pt idx="2378">
                  <c:v>353.53500000000003</c:v>
                </c:pt>
                <c:pt idx="2379">
                  <c:v>353.53500000000003</c:v>
                </c:pt>
                <c:pt idx="2380">
                  <c:v>356.06099999999998</c:v>
                </c:pt>
                <c:pt idx="2381">
                  <c:v>356.06099999999998</c:v>
                </c:pt>
                <c:pt idx="2382">
                  <c:v>358.58600000000001</c:v>
                </c:pt>
                <c:pt idx="2383">
                  <c:v>358.58600000000001</c:v>
                </c:pt>
                <c:pt idx="2384">
                  <c:v>361.11099999999999</c:v>
                </c:pt>
                <c:pt idx="2385">
                  <c:v>361.11099999999999</c:v>
                </c:pt>
                <c:pt idx="2386">
                  <c:v>363.63600000000002</c:v>
                </c:pt>
                <c:pt idx="2387">
                  <c:v>363.63600000000002</c:v>
                </c:pt>
                <c:pt idx="2388">
                  <c:v>366.16199999999998</c:v>
                </c:pt>
                <c:pt idx="2389">
                  <c:v>366.16199999999998</c:v>
                </c:pt>
                <c:pt idx="2390">
                  <c:v>368.68700000000001</c:v>
                </c:pt>
                <c:pt idx="2391">
                  <c:v>368.68700000000001</c:v>
                </c:pt>
                <c:pt idx="2392">
                  <c:v>371.21199999999999</c:v>
                </c:pt>
                <c:pt idx="2393">
                  <c:v>371.21199999999999</c:v>
                </c:pt>
                <c:pt idx="2394">
                  <c:v>373.73700000000002</c:v>
                </c:pt>
                <c:pt idx="2395">
                  <c:v>376.26299999999998</c:v>
                </c:pt>
                <c:pt idx="2396">
                  <c:v>376.26299999999998</c:v>
                </c:pt>
                <c:pt idx="2397">
                  <c:v>378.78800000000001</c:v>
                </c:pt>
                <c:pt idx="2398">
                  <c:v>378.78800000000001</c:v>
                </c:pt>
                <c:pt idx="2399">
                  <c:v>381.31299999999999</c:v>
                </c:pt>
                <c:pt idx="2400">
                  <c:v>381.31299999999999</c:v>
                </c:pt>
                <c:pt idx="2401">
                  <c:v>383.83800000000002</c:v>
                </c:pt>
                <c:pt idx="2402">
                  <c:v>383.83800000000002</c:v>
                </c:pt>
                <c:pt idx="2403">
                  <c:v>386.36399999999998</c:v>
                </c:pt>
                <c:pt idx="2404">
                  <c:v>386.36399999999998</c:v>
                </c:pt>
                <c:pt idx="2405">
                  <c:v>388.88900000000001</c:v>
                </c:pt>
                <c:pt idx="2406">
                  <c:v>388.88900000000001</c:v>
                </c:pt>
                <c:pt idx="2407">
                  <c:v>391.41399999999999</c:v>
                </c:pt>
                <c:pt idx="2408">
                  <c:v>391.41399999999999</c:v>
                </c:pt>
                <c:pt idx="2409">
                  <c:v>393.93900000000002</c:v>
                </c:pt>
                <c:pt idx="2410">
                  <c:v>396.46499999999997</c:v>
                </c:pt>
                <c:pt idx="2411">
                  <c:v>396.46499999999997</c:v>
                </c:pt>
                <c:pt idx="2412">
                  <c:v>398.99</c:v>
                </c:pt>
                <c:pt idx="2413">
                  <c:v>398.99</c:v>
                </c:pt>
                <c:pt idx="2414">
                  <c:v>401.51499999999999</c:v>
                </c:pt>
                <c:pt idx="2415">
                  <c:v>401.51499999999999</c:v>
                </c:pt>
                <c:pt idx="2416">
                  <c:v>404.04</c:v>
                </c:pt>
                <c:pt idx="2417">
                  <c:v>404.04</c:v>
                </c:pt>
                <c:pt idx="2418">
                  <c:v>406.56599999999997</c:v>
                </c:pt>
                <c:pt idx="2419">
                  <c:v>406.56599999999997</c:v>
                </c:pt>
                <c:pt idx="2420">
                  <c:v>409.09100000000001</c:v>
                </c:pt>
                <c:pt idx="2421">
                  <c:v>411.61599999999999</c:v>
                </c:pt>
                <c:pt idx="2422">
                  <c:v>411.61599999999999</c:v>
                </c:pt>
                <c:pt idx="2423">
                  <c:v>414.14100000000002</c:v>
                </c:pt>
                <c:pt idx="2424">
                  <c:v>416.66699999999997</c:v>
                </c:pt>
                <c:pt idx="2425">
                  <c:v>416.66699999999997</c:v>
                </c:pt>
                <c:pt idx="2426">
                  <c:v>419.19200000000001</c:v>
                </c:pt>
                <c:pt idx="2427">
                  <c:v>419.19200000000001</c:v>
                </c:pt>
                <c:pt idx="2428">
                  <c:v>421.71699999999998</c:v>
                </c:pt>
                <c:pt idx="2429">
                  <c:v>421.71699999999998</c:v>
                </c:pt>
                <c:pt idx="2430">
                  <c:v>424.24200000000002</c:v>
                </c:pt>
                <c:pt idx="2431">
                  <c:v>424.24200000000002</c:v>
                </c:pt>
                <c:pt idx="2432">
                  <c:v>426.76799999999997</c:v>
                </c:pt>
                <c:pt idx="2433">
                  <c:v>429.29300000000001</c:v>
                </c:pt>
                <c:pt idx="2434">
                  <c:v>429.29300000000001</c:v>
                </c:pt>
                <c:pt idx="2435">
                  <c:v>431.81799999999998</c:v>
                </c:pt>
                <c:pt idx="2436">
                  <c:v>431.81799999999998</c:v>
                </c:pt>
                <c:pt idx="2437">
                  <c:v>434.34300000000002</c:v>
                </c:pt>
                <c:pt idx="2438">
                  <c:v>434.34300000000002</c:v>
                </c:pt>
                <c:pt idx="2439">
                  <c:v>436.86900000000003</c:v>
                </c:pt>
                <c:pt idx="2440">
                  <c:v>436.86900000000003</c:v>
                </c:pt>
                <c:pt idx="2441">
                  <c:v>439.39400000000001</c:v>
                </c:pt>
                <c:pt idx="2442">
                  <c:v>439.39400000000001</c:v>
                </c:pt>
                <c:pt idx="2443">
                  <c:v>441.91899999999998</c:v>
                </c:pt>
                <c:pt idx="2444">
                  <c:v>441.91899999999998</c:v>
                </c:pt>
                <c:pt idx="2445">
                  <c:v>441.91899999999998</c:v>
                </c:pt>
                <c:pt idx="2446">
                  <c:v>444.44400000000002</c:v>
                </c:pt>
                <c:pt idx="2447">
                  <c:v>444.44400000000002</c:v>
                </c:pt>
                <c:pt idx="2448">
                  <c:v>446.97</c:v>
                </c:pt>
                <c:pt idx="2449">
                  <c:v>446.97</c:v>
                </c:pt>
                <c:pt idx="2450">
                  <c:v>446.97</c:v>
                </c:pt>
                <c:pt idx="2451">
                  <c:v>449.495</c:v>
                </c:pt>
                <c:pt idx="2452">
                  <c:v>449.495</c:v>
                </c:pt>
                <c:pt idx="2453">
                  <c:v>449.495</c:v>
                </c:pt>
                <c:pt idx="2454">
                  <c:v>452.02</c:v>
                </c:pt>
                <c:pt idx="2455">
                  <c:v>452.02</c:v>
                </c:pt>
                <c:pt idx="2456">
                  <c:v>454.54500000000002</c:v>
                </c:pt>
                <c:pt idx="2457">
                  <c:v>454.54500000000002</c:v>
                </c:pt>
                <c:pt idx="2458">
                  <c:v>454.54500000000002</c:v>
                </c:pt>
                <c:pt idx="2459">
                  <c:v>457.07100000000003</c:v>
                </c:pt>
                <c:pt idx="2460">
                  <c:v>457.07100000000003</c:v>
                </c:pt>
                <c:pt idx="2461">
                  <c:v>459.596</c:v>
                </c:pt>
                <c:pt idx="2462">
                  <c:v>459.596</c:v>
                </c:pt>
                <c:pt idx="2463">
                  <c:v>462.12099999999998</c:v>
                </c:pt>
                <c:pt idx="2464">
                  <c:v>462.12099999999998</c:v>
                </c:pt>
                <c:pt idx="2465">
                  <c:v>464.64600000000002</c:v>
                </c:pt>
                <c:pt idx="2466">
                  <c:v>464.64600000000002</c:v>
                </c:pt>
                <c:pt idx="2467">
                  <c:v>464.64600000000002</c:v>
                </c:pt>
                <c:pt idx="2468">
                  <c:v>467.17200000000003</c:v>
                </c:pt>
                <c:pt idx="2469">
                  <c:v>467.17200000000003</c:v>
                </c:pt>
                <c:pt idx="2470">
                  <c:v>469.697</c:v>
                </c:pt>
                <c:pt idx="2471">
                  <c:v>469.697</c:v>
                </c:pt>
                <c:pt idx="2472">
                  <c:v>469.697</c:v>
                </c:pt>
                <c:pt idx="2473">
                  <c:v>472.22199999999998</c:v>
                </c:pt>
                <c:pt idx="2474">
                  <c:v>472.22199999999998</c:v>
                </c:pt>
                <c:pt idx="2475">
                  <c:v>474.74700000000001</c:v>
                </c:pt>
                <c:pt idx="2476">
                  <c:v>474.74700000000001</c:v>
                </c:pt>
                <c:pt idx="2477">
                  <c:v>477.27300000000002</c:v>
                </c:pt>
                <c:pt idx="2478">
                  <c:v>477.27300000000002</c:v>
                </c:pt>
                <c:pt idx="2479">
                  <c:v>479.798</c:v>
                </c:pt>
                <c:pt idx="2480">
                  <c:v>479.798</c:v>
                </c:pt>
                <c:pt idx="2481">
                  <c:v>482.32299999999998</c:v>
                </c:pt>
                <c:pt idx="2482">
                  <c:v>482.32299999999998</c:v>
                </c:pt>
                <c:pt idx="2483">
                  <c:v>482.32299999999998</c:v>
                </c:pt>
                <c:pt idx="2484">
                  <c:v>484.84800000000001</c:v>
                </c:pt>
                <c:pt idx="2485">
                  <c:v>484.84800000000001</c:v>
                </c:pt>
                <c:pt idx="2486">
                  <c:v>487.37400000000002</c:v>
                </c:pt>
                <c:pt idx="2487">
                  <c:v>487.37400000000002</c:v>
                </c:pt>
                <c:pt idx="2488">
                  <c:v>489.899</c:v>
                </c:pt>
                <c:pt idx="2489">
                  <c:v>489.899</c:v>
                </c:pt>
                <c:pt idx="2490">
                  <c:v>492.42399999999998</c:v>
                </c:pt>
                <c:pt idx="2491">
                  <c:v>492.42399999999998</c:v>
                </c:pt>
                <c:pt idx="2492">
                  <c:v>494.94900000000001</c:v>
                </c:pt>
                <c:pt idx="2493">
                  <c:v>494.94900000000001</c:v>
                </c:pt>
                <c:pt idx="2494">
                  <c:v>497.47500000000002</c:v>
                </c:pt>
                <c:pt idx="2495">
                  <c:v>497.47500000000002</c:v>
                </c:pt>
                <c:pt idx="2496">
                  <c:v>500</c:v>
                </c:pt>
                <c:pt idx="2497">
                  <c:v>500</c:v>
                </c:pt>
                <c:pt idx="2498">
                  <c:v>502.52499999999998</c:v>
                </c:pt>
                <c:pt idx="2499">
                  <c:v>505.05</c:v>
                </c:pt>
                <c:pt idx="2500">
                  <c:v>505.05</c:v>
                </c:pt>
                <c:pt idx="2501">
                  <c:v>507.57600000000002</c:v>
                </c:pt>
                <c:pt idx="2502">
                  <c:v>507.57600000000002</c:v>
                </c:pt>
                <c:pt idx="2503">
                  <c:v>510.101</c:v>
                </c:pt>
                <c:pt idx="2504">
                  <c:v>512.62599999999998</c:v>
                </c:pt>
                <c:pt idx="2505">
                  <c:v>512.62599999999998</c:v>
                </c:pt>
                <c:pt idx="2506">
                  <c:v>515.15099999999995</c:v>
                </c:pt>
                <c:pt idx="2507">
                  <c:v>515.15099999999995</c:v>
                </c:pt>
                <c:pt idx="2508">
                  <c:v>517.67700000000002</c:v>
                </c:pt>
                <c:pt idx="2509">
                  <c:v>517.67700000000002</c:v>
                </c:pt>
                <c:pt idx="2510">
                  <c:v>520.202</c:v>
                </c:pt>
                <c:pt idx="2511">
                  <c:v>522.72699999999998</c:v>
                </c:pt>
                <c:pt idx="2512">
                  <c:v>522.72699999999998</c:v>
                </c:pt>
                <c:pt idx="2513">
                  <c:v>525.25300000000004</c:v>
                </c:pt>
                <c:pt idx="2514">
                  <c:v>525.25300000000004</c:v>
                </c:pt>
                <c:pt idx="2515">
                  <c:v>527.77800000000002</c:v>
                </c:pt>
                <c:pt idx="2516">
                  <c:v>527.77800000000002</c:v>
                </c:pt>
                <c:pt idx="2517">
                  <c:v>530.303</c:v>
                </c:pt>
                <c:pt idx="2518">
                  <c:v>530.303</c:v>
                </c:pt>
                <c:pt idx="2519">
                  <c:v>532.82799999999997</c:v>
                </c:pt>
                <c:pt idx="2520">
                  <c:v>532.82799999999997</c:v>
                </c:pt>
                <c:pt idx="2521">
                  <c:v>535.35299999999995</c:v>
                </c:pt>
                <c:pt idx="2522">
                  <c:v>535.35299999999995</c:v>
                </c:pt>
                <c:pt idx="2523">
                  <c:v>537.87900000000002</c:v>
                </c:pt>
                <c:pt idx="2524">
                  <c:v>537.87900000000002</c:v>
                </c:pt>
                <c:pt idx="2525">
                  <c:v>540.404</c:v>
                </c:pt>
                <c:pt idx="2526">
                  <c:v>542.92899999999997</c:v>
                </c:pt>
                <c:pt idx="2527">
                  <c:v>542.92899999999997</c:v>
                </c:pt>
                <c:pt idx="2528">
                  <c:v>545.45500000000004</c:v>
                </c:pt>
                <c:pt idx="2529">
                  <c:v>545.45500000000004</c:v>
                </c:pt>
                <c:pt idx="2530">
                  <c:v>547.98</c:v>
                </c:pt>
                <c:pt idx="2531">
                  <c:v>547.98</c:v>
                </c:pt>
                <c:pt idx="2532">
                  <c:v>550.505</c:v>
                </c:pt>
                <c:pt idx="2533">
                  <c:v>550.505</c:v>
                </c:pt>
                <c:pt idx="2534">
                  <c:v>553.03</c:v>
                </c:pt>
                <c:pt idx="2535">
                  <c:v>553.03</c:v>
                </c:pt>
                <c:pt idx="2536">
                  <c:v>555.55600000000004</c:v>
                </c:pt>
                <c:pt idx="2537">
                  <c:v>558.08100000000002</c:v>
                </c:pt>
                <c:pt idx="2538">
                  <c:v>558.08100000000002</c:v>
                </c:pt>
                <c:pt idx="2539">
                  <c:v>560.60599999999999</c:v>
                </c:pt>
                <c:pt idx="2540">
                  <c:v>563.13099999999997</c:v>
                </c:pt>
                <c:pt idx="2541">
                  <c:v>565.65700000000004</c:v>
                </c:pt>
                <c:pt idx="2542">
                  <c:v>565.65700000000004</c:v>
                </c:pt>
                <c:pt idx="2543">
                  <c:v>568.18200000000002</c:v>
                </c:pt>
                <c:pt idx="2544">
                  <c:v>570.70699999999999</c:v>
                </c:pt>
                <c:pt idx="2545">
                  <c:v>570.70699999999999</c:v>
                </c:pt>
                <c:pt idx="2546">
                  <c:v>573.23199999999997</c:v>
                </c:pt>
                <c:pt idx="2547">
                  <c:v>573.23199999999997</c:v>
                </c:pt>
                <c:pt idx="2548">
                  <c:v>575.75800000000004</c:v>
                </c:pt>
                <c:pt idx="2549">
                  <c:v>575.75800000000004</c:v>
                </c:pt>
                <c:pt idx="2550">
                  <c:v>578.28300000000002</c:v>
                </c:pt>
                <c:pt idx="2551">
                  <c:v>578.28300000000002</c:v>
                </c:pt>
                <c:pt idx="2552">
                  <c:v>580.80799999999999</c:v>
                </c:pt>
                <c:pt idx="2553">
                  <c:v>580.80799999999999</c:v>
                </c:pt>
                <c:pt idx="2554">
                  <c:v>583.33299999999997</c:v>
                </c:pt>
                <c:pt idx="2555">
                  <c:v>583.33299999999997</c:v>
                </c:pt>
                <c:pt idx="2556">
                  <c:v>585.85900000000004</c:v>
                </c:pt>
                <c:pt idx="2557">
                  <c:v>585.85900000000004</c:v>
                </c:pt>
                <c:pt idx="2558">
                  <c:v>588.38400000000001</c:v>
                </c:pt>
                <c:pt idx="2559">
                  <c:v>588.38400000000001</c:v>
                </c:pt>
                <c:pt idx="2560">
                  <c:v>590.90899999999999</c:v>
                </c:pt>
                <c:pt idx="2561">
                  <c:v>590.90899999999999</c:v>
                </c:pt>
                <c:pt idx="2562">
                  <c:v>590.90899999999999</c:v>
                </c:pt>
                <c:pt idx="2563">
                  <c:v>593.43399999999997</c:v>
                </c:pt>
                <c:pt idx="2564">
                  <c:v>593.43399999999997</c:v>
                </c:pt>
                <c:pt idx="2565">
                  <c:v>595.96</c:v>
                </c:pt>
                <c:pt idx="2566">
                  <c:v>595.96</c:v>
                </c:pt>
                <c:pt idx="2567">
                  <c:v>598.48500000000001</c:v>
                </c:pt>
                <c:pt idx="2568">
                  <c:v>598.48500000000001</c:v>
                </c:pt>
                <c:pt idx="2569">
                  <c:v>601.01</c:v>
                </c:pt>
                <c:pt idx="2570">
                  <c:v>601.01</c:v>
                </c:pt>
                <c:pt idx="2571">
                  <c:v>603.53499999999997</c:v>
                </c:pt>
                <c:pt idx="2572">
                  <c:v>606.06100000000004</c:v>
                </c:pt>
                <c:pt idx="2573">
                  <c:v>606.06100000000004</c:v>
                </c:pt>
                <c:pt idx="2574">
                  <c:v>606.06100000000004</c:v>
                </c:pt>
                <c:pt idx="2575">
                  <c:v>608.58600000000001</c:v>
                </c:pt>
                <c:pt idx="2576">
                  <c:v>608.58600000000001</c:v>
                </c:pt>
                <c:pt idx="2577">
                  <c:v>611.11099999999999</c:v>
                </c:pt>
                <c:pt idx="2578">
                  <c:v>611.11099999999999</c:v>
                </c:pt>
                <c:pt idx="2579">
                  <c:v>613.63599999999997</c:v>
                </c:pt>
                <c:pt idx="2580">
                  <c:v>613.63599999999997</c:v>
                </c:pt>
                <c:pt idx="2581">
                  <c:v>616.16200000000003</c:v>
                </c:pt>
                <c:pt idx="2582">
                  <c:v>616.16200000000003</c:v>
                </c:pt>
                <c:pt idx="2583">
                  <c:v>618.68700000000001</c:v>
                </c:pt>
                <c:pt idx="2584">
                  <c:v>618.68700000000001</c:v>
                </c:pt>
                <c:pt idx="2585">
                  <c:v>621.21199999999999</c:v>
                </c:pt>
                <c:pt idx="2586">
                  <c:v>621.21199999999999</c:v>
                </c:pt>
                <c:pt idx="2587">
                  <c:v>623.73699999999997</c:v>
                </c:pt>
                <c:pt idx="2588">
                  <c:v>623.73699999999997</c:v>
                </c:pt>
                <c:pt idx="2589">
                  <c:v>626.26300000000003</c:v>
                </c:pt>
                <c:pt idx="2590">
                  <c:v>626.26300000000003</c:v>
                </c:pt>
                <c:pt idx="2591">
                  <c:v>628.78800000000001</c:v>
                </c:pt>
                <c:pt idx="2592">
                  <c:v>628.78800000000001</c:v>
                </c:pt>
                <c:pt idx="2593">
                  <c:v>631.31299999999999</c:v>
                </c:pt>
                <c:pt idx="2594">
                  <c:v>633.83799999999997</c:v>
                </c:pt>
                <c:pt idx="2595">
                  <c:v>633.83799999999997</c:v>
                </c:pt>
                <c:pt idx="2596">
                  <c:v>636.36400000000003</c:v>
                </c:pt>
                <c:pt idx="2597">
                  <c:v>636.36400000000003</c:v>
                </c:pt>
                <c:pt idx="2598">
                  <c:v>638.88900000000001</c:v>
                </c:pt>
                <c:pt idx="2599">
                  <c:v>638.88900000000001</c:v>
                </c:pt>
                <c:pt idx="2600">
                  <c:v>641.41399999999999</c:v>
                </c:pt>
                <c:pt idx="2601">
                  <c:v>641.41399999999999</c:v>
                </c:pt>
                <c:pt idx="2602">
                  <c:v>643.93899999999996</c:v>
                </c:pt>
                <c:pt idx="2603">
                  <c:v>643.93899999999996</c:v>
                </c:pt>
                <c:pt idx="2604">
                  <c:v>643.93899999999996</c:v>
                </c:pt>
                <c:pt idx="2605">
                  <c:v>646.46500000000003</c:v>
                </c:pt>
                <c:pt idx="2606">
                  <c:v>646.46500000000003</c:v>
                </c:pt>
                <c:pt idx="2607">
                  <c:v>648.99</c:v>
                </c:pt>
                <c:pt idx="2608">
                  <c:v>648.99</c:v>
                </c:pt>
                <c:pt idx="2609">
                  <c:v>651.51499999999999</c:v>
                </c:pt>
                <c:pt idx="2610">
                  <c:v>651.51499999999999</c:v>
                </c:pt>
                <c:pt idx="2611">
                  <c:v>654.04</c:v>
                </c:pt>
                <c:pt idx="2612">
                  <c:v>654.04</c:v>
                </c:pt>
                <c:pt idx="2613">
                  <c:v>656.56600000000003</c:v>
                </c:pt>
                <c:pt idx="2614">
                  <c:v>659.09100000000001</c:v>
                </c:pt>
                <c:pt idx="2615">
                  <c:v>659.09100000000001</c:v>
                </c:pt>
                <c:pt idx="2616">
                  <c:v>661.61599999999999</c:v>
                </c:pt>
                <c:pt idx="2617">
                  <c:v>661.61599999999999</c:v>
                </c:pt>
                <c:pt idx="2618">
                  <c:v>664.14099999999996</c:v>
                </c:pt>
                <c:pt idx="2619">
                  <c:v>664.14099999999996</c:v>
                </c:pt>
                <c:pt idx="2620">
                  <c:v>666.66700000000003</c:v>
                </c:pt>
                <c:pt idx="2621">
                  <c:v>666.66700000000003</c:v>
                </c:pt>
                <c:pt idx="2622">
                  <c:v>669.19200000000001</c:v>
                </c:pt>
                <c:pt idx="2623">
                  <c:v>669.19200000000001</c:v>
                </c:pt>
                <c:pt idx="2624">
                  <c:v>671.71699999999998</c:v>
                </c:pt>
                <c:pt idx="2625">
                  <c:v>671.71699999999998</c:v>
                </c:pt>
                <c:pt idx="2626">
                  <c:v>674.24199999999996</c:v>
                </c:pt>
                <c:pt idx="2627">
                  <c:v>674.24199999999996</c:v>
                </c:pt>
                <c:pt idx="2628">
                  <c:v>676.76800000000003</c:v>
                </c:pt>
                <c:pt idx="2629">
                  <c:v>676.76800000000003</c:v>
                </c:pt>
                <c:pt idx="2630">
                  <c:v>679.29300000000001</c:v>
                </c:pt>
                <c:pt idx="2631">
                  <c:v>679.29300000000001</c:v>
                </c:pt>
                <c:pt idx="2632">
                  <c:v>681.81799999999998</c:v>
                </c:pt>
                <c:pt idx="2633">
                  <c:v>681.81799999999998</c:v>
                </c:pt>
                <c:pt idx="2634">
                  <c:v>684.34299999999996</c:v>
                </c:pt>
                <c:pt idx="2635">
                  <c:v>684.34299999999996</c:v>
                </c:pt>
                <c:pt idx="2636">
                  <c:v>686.86900000000003</c:v>
                </c:pt>
                <c:pt idx="2637">
                  <c:v>686.86900000000003</c:v>
                </c:pt>
                <c:pt idx="2638">
                  <c:v>689.39400000000001</c:v>
                </c:pt>
                <c:pt idx="2639">
                  <c:v>689.39400000000001</c:v>
                </c:pt>
                <c:pt idx="2640">
                  <c:v>691.91899999999998</c:v>
                </c:pt>
                <c:pt idx="2641">
                  <c:v>691.91899999999998</c:v>
                </c:pt>
                <c:pt idx="2642">
                  <c:v>694.44399999999996</c:v>
                </c:pt>
                <c:pt idx="2643">
                  <c:v>694.44399999999996</c:v>
                </c:pt>
                <c:pt idx="2644">
                  <c:v>696.97</c:v>
                </c:pt>
                <c:pt idx="2645">
                  <c:v>696.97</c:v>
                </c:pt>
                <c:pt idx="2646">
                  <c:v>699.495</c:v>
                </c:pt>
                <c:pt idx="2647">
                  <c:v>699.495</c:v>
                </c:pt>
                <c:pt idx="2648">
                  <c:v>702.02</c:v>
                </c:pt>
                <c:pt idx="2649">
                  <c:v>702.02</c:v>
                </c:pt>
                <c:pt idx="2650">
                  <c:v>704.54499999999996</c:v>
                </c:pt>
                <c:pt idx="2651">
                  <c:v>704.54499999999996</c:v>
                </c:pt>
                <c:pt idx="2652">
                  <c:v>707.07100000000003</c:v>
                </c:pt>
                <c:pt idx="2653">
                  <c:v>707.07100000000003</c:v>
                </c:pt>
                <c:pt idx="2654">
                  <c:v>709.596</c:v>
                </c:pt>
                <c:pt idx="2655">
                  <c:v>709.596</c:v>
                </c:pt>
                <c:pt idx="2656">
                  <c:v>712.12099999999998</c:v>
                </c:pt>
                <c:pt idx="2657">
                  <c:v>712.12099999999998</c:v>
                </c:pt>
                <c:pt idx="2658">
                  <c:v>714.64599999999996</c:v>
                </c:pt>
                <c:pt idx="2659">
                  <c:v>714.64599999999996</c:v>
                </c:pt>
                <c:pt idx="2660">
                  <c:v>717.17200000000003</c:v>
                </c:pt>
                <c:pt idx="2661">
                  <c:v>717.17200000000003</c:v>
                </c:pt>
                <c:pt idx="2662">
                  <c:v>719.697</c:v>
                </c:pt>
                <c:pt idx="2663">
                  <c:v>719.697</c:v>
                </c:pt>
                <c:pt idx="2664">
                  <c:v>722.22199999999998</c:v>
                </c:pt>
                <c:pt idx="2665">
                  <c:v>722.22199999999998</c:v>
                </c:pt>
                <c:pt idx="2666">
                  <c:v>724.74699999999996</c:v>
                </c:pt>
                <c:pt idx="2667">
                  <c:v>724.74699999999996</c:v>
                </c:pt>
                <c:pt idx="2668">
                  <c:v>727.27300000000002</c:v>
                </c:pt>
                <c:pt idx="2669">
                  <c:v>727.27300000000002</c:v>
                </c:pt>
                <c:pt idx="2670">
                  <c:v>729.798</c:v>
                </c:pt>
                <c:pt idx="2671">
                  <c:v>729.798</c:v>
                </c:pt>
                <c:pt idx="2672">
                  <c:v>732.32299999999998</c:v>
                </c:pt>
                <c:pt idx="2673">
                  <c:v>732.32299999999998</c:v>
                </c:pt>
                <c:pt idx="2674">
                  <c:v>734.84900000000005</c:v>
                </c:pt>
                <c:pt idx="2675">
                  <c:v>734.84900000000005</c:v>
                </c:pt>
                <c:pt idx="2676">
                  <c:v>737.37400000000002</c:v>
                </c:pt>
                <c:pt idx="2677">
                  <c:v>737.37400000000002</c:v>
                </c:pt>
                <c:pt idx="2678">
                  <c:v>739.899</c:v>
                </c:pt>
                <c:pt idx="2679">
                  <c:v>739.899</c:v>
                </c:pt>
                <c:pt idx="2680">
                  <c:v>742.42399999999998</c:v>
                </c:pt>
                <c:pt idx="2681">
                  <c:v>742.42399999999998</c:v>
                </c:pt>
                <c:pt idx="2682">
                  <c:v>744.95</c:v>
                </c:pt>
                <c:pt idx="2683">
                  <c:v>744.95</c:v>
                </c:pt>
                <c:pt idx="2684">
                  <c:v>747.47500000000002</c:v>
                </c:pt>
                <c:pt idx="2685">
                  <c:v>747.47500000000002</c:v>
                </c:pt>
                <c:pt idx="2686">
                  <c:v>750</c:v>
                </c:pt>
                <c:pt idx="2687">
                  <c:v>750</c:v>
                </c:pt>
                <c:pt idx="2688">
                  <c:v>750</c:v>
                </c:pt>
                <c:pt idx="2689">
                  <c:v>752.52499999999998</c:v>
                </c:pt>
                <c:pt idx="2690">
                  <c:v>752.52499999999998</c:v>
                </c:pt>
                <c:pt idx="2691">
                  <c:v>755.05</c:v>
                </c:pt>
                <c:pt idx="2692">
                  <c:v>755.05</c:v>
                </c:pt>
                <c:pt idx="2693">
                  <c:v>757.57600000000002</c:v>
                </c:pt>
                <c:pt idx="2694">
                  <c:v>757.57600000000002</c:v>
                </c:pt>
                <c:pt idx="2695">
                  <c:v>760.101</c:v>
                </c:pt>
                <c:pt idx="2696">
                  <c:v>760.101</c:v>
                </c:pt>
                <c:pt idx="2697">
                  <c:v>762.62599999999998</c:v>
                </c:pt>
                <c:pt idx="2698">
                  <c:v>762.62599999999998</c:v>
                </c:pt>
                <c:pt idx="2699">
                  <c:v>765.15099999999995</c:v>
                </c:pt>
                <c:pt idx="2700">
                  <c:v>765.15099999999995</c:v>
                </c:pt>
                <c:pt idx="2701">
                  <c:v>765.15099999999995</c:v>
                </c:pt>
                <c:pt idx="2702">
                  <c:v>767.67700000000002</c:v>
                </c:pt>
                <c:pt idx="2703">
                  <c:v>767.67700000000002</c:v>
                </c:pt>
                <c:pt idx="2704">
                  <c:v>770.202</c:v>
                </c:pt>
                <c:pt idx="2705">
                  <c:v>770.202</c:v>
                </c:pt>
                <c:pt idx="2706">
                  <c:v>772.72699999999998</c:v>
                </c:pt>
                <c:pt idx="2707">
                  <c:v>772.72699999999998</c:v>
                </c:pt>
                <c:pt idx="2708">
                  <c:v>775.25300000000004</c:v>
                </c:pt>
                <c:pt idx="2709">
                  <c:v>775.25300000000004</c:v>
                </c:pt>
                <c:pt idx="2710">
                  <c:v>777.77800000000002</c:v>
                </c:pt>
                <c:pt idx="2711">
                  <c:v>777.77800000000002</c:v>
                </c:pt>
                <c:pt idx="2712">
                  <c:v>780.303</c:v>
                </c:pt>
                <c:pt idx="2713">
                  <c:v>780.303</c:v>
                </c:pt>
                <c:pt idx="2714">
                  <c:v>782.82799999999997</c:v>
                </c:pt>
                <c:pt idx="2715">
                  <c:v>782.82799999999997</c:v>
                </c:pt>
                <c:pt idx="2716">
                  <c:v>785.35299999999995</c:v>
                </c:pt>
                <c:pt idx="2717">
                  <c:v>785.35299999999995</c:v>
                </c:pt>
                <c:pt idx="2718">
                  <c:v>787.87900000000002</c:v>
                </c:pt>
                <c:pt idx="2719">
                  <c:v>787.87900000000002</c:v>
                </c:pt>
                <c:pt idx="2720">
                  <c:v>790.404</c:v>
                </c:pt>
                <c:pt idx="2721">
                  <c:v>790.404</c:v>
                </c:pt>
                <c:pt idx="2722">
                  <c:v>792.92899999999997</c:v>
                </c:pt>
                <c:pt idx="2723">
                  <c:v>792.92899999999997</c:v>
                </c:pt>
                <c:pt idx="2724">
                  <c:v>795.45500000000004</c:v>
                </c:pt>
                <c:pt idx="2725">
                  <c:v>795.45500000000004</c:v>
                </c:pt>
                <c:pt idx="2726">
                  <c:v>797.98</c:v>
                </c:pt>
                <c:pt idx="2727">
                  <c:v>797.98</c:v>
                </c:pt>
                <c:pt idx="2728">
                  <c:v>797.98</c:v>
                </c:pt>
                <c:pt idx="2729">
                  <c:v>800.505</c:v>
                </c:pt>
                <c:pt idx="2730">
                  <c:v>800.505</c:v>
                </c:pt>
                <c:pt idx="2731">
                  <c:v>803.03</c:v>
                </c:pt>
                <c:pt idx="2732">
                  <c:v>803.03</c:v>
                </c:pt>
                <c:pt idx="2733">
                  <c:v>805.55600000000004</c:v>
                </c:pt>
                <c:pt idx="2734">
                  <c:v>805.55600000000004</c:v>
                </c:pt>
                <c:pt idx="2735">
                  <c:v>808.08100000000002</c:v>
                </c:pt>
                <c:pt idx="2736">
                  <c:v>808.08100000000002</c:v>
                </c:pt>
                <c:pt idx="2737">
                  <c:v>810.60599999999999</c:v>
                </c:pt>
                <c:pt idx="2738">
                  <c:v>810.60599999999999</c:v>
                </c:pt>
                <c:pt idx="2739">
                  <c:v>813.13099999999997</c:v>
                </c:pt>
                <c:pt idx="2740">
                  <c:v>813.13099999999997</c:v>
                </c:pt>
                <c:pt idx="2741">
                  <c:v>815.65700000000004</c:v>
                </c:pt>
                <c:pt idx="2742">
                  <c:v>815.65700000000004</c:v>
                </c:pt>
                <c:pt idx="2743">
                  <c:v>815.65700000000004</c:v>
                </c:pt>
                <c:pt idx="2744">
                  <c:v>818.18200000000002</c:v>
                </c:pt>
                <c:pt idx="2745">
                  <c:v>818.18200000000002</c:v>
                </c:pt>
                <c:pt idx="2746">
                  <c:v>820.70699999999999</c:v>
                </c:pt>
                <c:pt idx="2747">
                  <c:v>820.70699999999999</c:v>
                </c:pt>
                <c:pt idx="2748">
                  <c:v>823.23199999999997</c:v>
                </c:pt>
                <c:pt idx="2749">
                  <c:v>823.23199999999997</c:v>
                </c:pt>
                <c:pt idx="2750">
                  <c:v>825.75800000000004</c:v>
                </c:pt>
                <c:pt idx="2751">
                  <c:v>825.75800000000004</c:v>
                </c:pt>
                <c:pt idx="2752">
                  <c:v>828.28300000000002</c:v>
                </c:pt>
                <c:pt idx="2753">
                  <c:v>828.28300000000002</c:v>
                </c:pt>
                <c:pt idx="2754">
                  <c:v>830.80799999999999</c:v>
                </c:pt>
                <c:pt idx="2755">
                  <c:v>830.80799999999999</c:v>
                </c:pt>
                <c:pt idx="2756">
                  <c:v>833.33299999999997</c:v>
                </c:pt>
                <c:pt idx="2757">
                  <c:v>833.33299999999997</c:v>
                </c:pt>
                <c:pt idx="2758">
                  <c:v>835.85900000000004</c:v>
                </c:pt>
                <c:pt idx="2759">
                  <c:v>835.85900000000004</c:v>
                </c:pt>
                <c:pt idx="2760">
                  <c:v>838.38400000000001</c:v>
                </c:pt>
                <c:pt idx="2761">
                  <c:v>838.38400000000001</c:v>
                </c:pt>
                <c:pt idx="2762">
                  <c:v>840.90899999999999</c:v>
                </c:pt>
                <c:pt idx="2763">
                  <c:v>840.90899999999999</c:v>
                </c:pt>
                <c:pt idx="2764">
                  <c:v>843.43399999999997</c:v>
                </c:pt>
                <c:pt idx="2765">
                  <c:v>843.43399999999997</c:v>
                </c:pt>
                <c:pt idx="2766">
                  <c:v>845.96</c:v>
                </c:pt>
                <c:pt idx="2767">
                  <c:v>845.96</c:v>
                </c:pt>
                <c:pt idx="2768">
                  <c:v>848.48500000000001</c:v>
                </c:pt>
                <c:pt idx="2769">
                  <c:v>848.48500000000001</c:v>
                </c:pt>
                <c:pt idx="2770">
                  <c:v>851.01</c:v>
                </c:pt>
                <c:pt idx="2771">
                  <c:v>851.01</c:v>
                </c:pt>
                <c:pt idx="2772">
                  <c:v>853.53499999999997</c:v>
                </c:pt>
                <c:pt idx="2773">
                  <c:v>853.53499999999997</c:v>
                </c:pt>
                <c:pt idx="2774">
                  <c:v>856.06100000000004</c:v>
                </c:pt>
                <c:pt idx="2775">
                  <c:v>856.06100000000004</c:v>
                </c:pt>
                <c:pt idx="2776">
                  <c:v>858.58600000000001</c:v>
                </c:pt>
                <c:pt idx="2777">
                  <c:v>858.58600000000001</c:v>
                </c:pt>
                <c:pt idx="2778">
                  <c:v>861.11099999999999</c:v>
                </c:pt>
                <c:pt idx="2779">
                  <c:v>861.11099999999999</c:v>
                </c:pt>
                <c:pt idx="2780">
                  <c:v>863.63599999999997</c:v>
                </c:pt>
                <c:pt idx="2781">
                  <c:v>863.63599999999997</c:v>
                </c:pt>
                <c:pt idx="2782">
                  <c:v>863.63599999999997</c:v>
                </c:pt>
                <c:pt idx="2783">
                  <c:v>866.16200000000003</c:v>
                </c:pt>
                <c:pt idx="2784">
                  <c:v>866.16200000000003</c:v>
                </c:pt>
                <c:pt idx="2785">
                  <c:v>868.68700000000001</c:v>
                </c:pt>
                <c:pt idx="2786">
                  <c:v>868.68700000000001</c:v>
                </c:pt>
                <c:pt idx="2787">
                  <c:v>871.21199999999999</c:v>
                </c:pt>
                <c:pt idx="2788">
                  <c:v>871.21199999999999</c:v>
                </c:pt>
                <c:pt idx="2789">
                  <c:v>873.73699999999997</c:v>
                </c:pt>
                <c:pt idx="2790">
                  <c:v>873.73699999999997</c:v>
                </c:pt>
                <c:pt idx="2791">
                  <c:v>876.26300000000003</c:v>
                </c:pt>
                <c:pt idx="2792">
                  <c:v>876.26300000000003</c:v>
                </c:pt>
                <c:pt idx="2793">
                  <c:v>878.78800000000001</c:v>
                </c:pt>
                <c:pt idx="2794">
                  <c:v>878.78800000000001</c:v>
                </c:pt>
                <c:pt idx="2795">
                  <c:v>881.31299999999999</c:v>
                </c:pt>
                <c:pt idx="2796">
                  <c:v>881.31299999999999</c:v>
                </c:pt>
                <c:pt idx="2797">
                  <c:v>883.83799999999997</c:v>
                </c:pt>
                <c:pt idx="2798">
                  <c:v>883.83799999999997</c:v>
                </c:pt>
                <c:pt idx="2799">
                  <c:v>886.36400000000003</c:v>
                </c:pt>
                <c:pt idx="2800">
                  <c:v>886.36400000000003</c:v>
                </c:pt>
                <c:pt idx="2801">
                  <c:v>888.88900000000001</c:v>
                </c:pt>
                <c:pt idx="2802">
                  <c:v>888.88900000000001</c:v>
                </c:pt>
                <c:pt idx="2803">
                  <c:v>891.41399999999999</c:v>
                </c:pt>
                <c:pt idx="2804">
                  <c:v>891.41399999999999</c:v>
                </c:pt>
                <c:pt idx="2805">
                  <c:v>893.93899999999996</c:v>
                </c:pt>
                <c:pt idx="2806">
                  <c:v>893.93899999999996</c:v>
                </c:pt>
                <c:pt idx="2807">
                  <c:v>896.46500000000003</c:v>
                </c:pt>
                <c:pt idx="2808">
                  <c:v>896.46500000000003</c:v>
                </c:pt>
                <c:pt idx="2809">
                  <c:v>896.46500000000003</c:v>
                </c:pt>
                <c:pt idx="2810">
                  <c:v>898.99</c:v>
                </c:pt>
                <c:pt idx="2811">
                  <c:v>898.99</c:v>
                </c:pt>
                <c:pt idx="2812">
                  <c:v>901.51499999999999</c:v>
                </c:pt>
                <c:pt idx="2813">
                  <c:v>901.51499999999999</c:v>
                </c:pt>
                <c:pt idx="2814">
                  <c:v>904.04</c:v>
                </c:pt>
                <c:pt idx="2815">
                  <c:v>904.04</c:v>
                </c:pt>
                <c:pt idx="2816">
                  <c:v>906.56600000000003</c:v>
                </c:pt>
                <c:pt idx="2817">
                  <c:v>906.56600000000003</c:v>
                </c:pt>
                <c:pt idx="2818">
                  <c:v>909.09100000000001</c:v>
                </c:pt>
                <c:pt idx="2819">
                  <c:v>909.09100000000001</c:v>
                </c:pt>
                <c:pt idx="2820">
                  <c:v>911.61599999999999</c:v>
                </c:pt>
                <c:pt idx="2821">
                  <c:v>911.61599999999999</c:v>
                </c:pt>
                <c:pt idx="2822">
                  <c:v>914.14099999999996</c:v>
                </c:pt>
                <c:pt idx="2823">
                  <c:v>914.14099999999996</c:v>
                </c:pt>
                <c:pt idx="2824">
                  <c:v>916.66700000000003</c:v>
                </c:pt>
                <c:pt idx="2825">
                  <c:v>916.66700000000003</c:v>
                </c:pt>
                <c:pt idx="2826">
                  <c:v>916.66700000000003</c:v>
                </c:pt>
                <c:pt idx="2827">
                  <c:v>919.19200000000001</c:v>
                </c:pt>
                <c:pt idx="2828">
                  <c:v>919.19200000000001</c:v>
                </c:pt>
                <c:pt idx="2829">
                  <c:v>921.71699999999998</c:v>
                </c:pt>
                <c:pt idx="2830">
                  <c:v>921.71699999999998</c:v>
                </c:pt>
                <c:pt idx="2831">
                  <c:v>924.24199999999996</c:v>
                </c:pt>
                <c:pt idx="2832">
                  <c:v>924.24199999999996</c:v>
                </c:pt>
                <c:pt idx="2833">
                  <c:v>926.76800000000003</c:v>
                </c:pt>
                <c:pt idx="2834">
                  <c:v>926.76800000000003</c:v>
                </c:pt>
                <c:pt idx="2835">
                  <c:v>929.29300000000001</c:v>
                </c:pt>
                <c:pt idx="2836">
                  <c:v>929.29300000000001</c:v>
                </c:pt>
                <c:pt idx="2837">
                  <c:v>931.81799999999998</c:v>
                </c:pt>
                <c:pt idx="2838">
                  <c:v>931.81799999999998</c:v>
                </c:pt>
                <c:pt idx="2839">
                  <c:v>931.81799999999998</c:v>
                </c:pt>
                <c:pt idx="2840">
                  <c:v>934.34299999999996</c:v>
                </c:pt>
                <c:pt idx="2841">
                  <c:v>934.34299999999996</c:v>
                </c:pt>
                <c:pt idx="2842">
                  <c:v>936.86900000000003</c:v>
                </c:pt>
                <c:pt idx="2843">
                  <c:v>936.86900000000003</c:v>
                </c:pt>
                <c:pt idx="2844">
                  <c:v>939.39400000000001</c:v>
                </c:pt>
                <c:pt idx="2845">
                  <c:v>939.39400000000001</c:v>
                </c:pt>
                <c:pt idx="2846">
                  <c:v>941.91899999999998</c:v>
                </c:pt>
                <c:pt idx="2847">
                  <c:v>941.91899999999998</c:v>
                </c:pt>
                <c:pt idx="2848">
                  <c:v>941.91899999999998</c:v>
                </c:pt>
                <c:pt idx="2849">
                  <c:v>944.44399999999996</c:v>
                </c:pt>
                <c:pt idx="2850">
                  <c:v>944.44399999999996</c:v>
                </c:pt>
                <c:pt idx="2851">
                  <c:v>946.97</c:v>
                </c:pt>
                <c:pt idx="2852">
                  <c:v>946.97</c:v>
                </c:pt>
                <c:pt idx="2853">
                  <c:v>949.495</c:v>
                </c:pt>
                <c:pt idx="2854">
                  <c:v>949.495</c:v>
                </c:pt>
                <c:pt idx="2855">
                  <c:v>952.02</c:v>
                </c:pt>
                <c:pt idx="2856">
                  <c:v>952.02</c:v>
                </c:pt>
                <c:pt idx="2857">
                  <c:v>954.54499999999996</c:v>
                </c:pt>
                <c:pt idx="2858">
                  <c:v>954.54499999999996</c:v>
                </c:pt>
                <c:pt idx="2859">
                  <c:v>957.07100000000003</c:v>
                </c:pt>
                <c:pt idx="2860">
                  <c:v>957.07100000000003</c:v>
                </c:pt>
                <c:pt idx="2861">
                  <c:v>957.07100000000003</c:v>
                </c:pt>
                <c:pt idx="2862">
                  <c:v>959.596</c:v>
                </c:pt>
                <c:pt idx="2863">
                  <c:v>959.596</c:v>
                </c:pt>
                <c:pt idx="2864">
                  <c:v>962.12099999999998</c:v>
                </c:pt>
                <c:pt idx="2865">
                  <c:v>962.12099999999998</c:v>
                </c:pt>
                <c:pt idx="2866">
                  <c:v>964.64599999999996</c:v>
                </c:pt>
                <c:pt idx="2867">
                  <c:v>964.64599999999996</c:v>
                </c:pt>
                <c:pt idx="2868">
                  <c:v>967.17200000000003</c:v>
                </c:pt>
                <c:pt idx="2869">
                  <c:v>967.17200000000003</c:v>
                </c:pt>
                <c:pt idx="2870">
                  <c:v>969.697</c:v>
                </c:pt>
                <c:pt idx="2871">
                  <c:v>969.697</c:v>
                </c:pt>
                <c:pt idx="2872">
                  <c:v>972.22199999999998</c:v>
                </c:pt>
                <c:pt idx="2873">
                  <c:v>972.22199999999998</c:v>
                </c:pt>
                <c:pt idx="2874">
                  <c:v>972.22199999999998</c:v>
                </c:pt>
                <c:pt idx="2875">
                  <c:v>974.74699999999996</c:v>
                </c:pt>
                <c:pt idx="2876">
                  <c:v>974.74699999999996</c:v>
                </c:pt>
                <c:pt idx="2877">
                  <c:v>977.27300000000002</c:v>
                </c:pt>
                <c:pt idx="2878">
                  <c:v>977.27300000000002</c:v>
                </c:pt>
                <c:pt idx="2879">
                  <c:v>979.798</c:v>
                </c:pt>
                <c:pt idx="2880">
                  <c:v>979.798</c:v>
                </c:pt>
                <c:pt idx="2881">
                  <c:v>982.32299999999998</c:v>
                </c:pt>
                <c:pt idx="2882">
                  <c:v>982.32299999999998</c:v>
                </c:pt>
                <c:pt idx="2883">
                  <c:v>984.84900000000005</c:v>
                </c:pt>
                <c:pt idx="2884">
                  <c:v>984.84900000000005</c:v>
                </c:pt>
                <c:pt idx="2885">
                  <c:v>987.37400000000002</c:v>
                </c:pt>
                <c:pt idx="2886">
                  <c:v>987.37400000000002</c:v>
                </c:pt>
                <c:pt idx="2887">
                  <c:v>987.37400000000002</c:v>
                </c:pt>
                <c:pt idx="2888">
                  <c:v>989.899</c:v>
                </c:pt>
                <c:pt idx="2889">
                  <c:v>989.899</c:v>
                </c:pt>
                <c:pt idx="2890">
                  <c:v>992.42399999999998</c:v>
                </c:pt>
                <c:pt idx="2891">
                  <c:v>992.42399999999998</c:v>
                </c:pt>
                <c:pt idx="2892">
                  <c:v>994.95</c:v>
                </c:pt>
                <c:pt idx="2893">
                  <c:v>994.95</c:v>
                </c:pt>
                <c:pt idx="2894">
                  <c:v>997.47500000000002</c:v>
                </c:pt>
                <c:pt idx="2895">
                  <c:v>997.47500000000002</c:v>
                </c:pt>
                <c:pt idx="2896">
                  <c:v>1000</c:v>
                </c:pt>
                <c:pt idx="2897">
                  <c:v>1000</c:v>
                </c:pt>
                <c:pt idx="2898">
                  <c:v>1002.525</c:v>
                </c:pt>
                <c:pt idx="2899">
                  <c:v>1002.525</c:v>
                </c:pt>
                <c:pt idx="2900">
                  <c:v>1002.525</c:v>
                </c:pt>
                <c:pt idx="2901">
                  <c:v>1005.051</c:v>
                </c:pt>
                <c:pt idx="2902">
                  <c:v>1005.051</c:v>
                </c:pt>
                <c:pt idx="2903">
                  <c:v>1007.576</c:v>
                </c:pt>
                <c:pt idx="2904">
                  <c:v>1007.576</c:v>
                </c:pt>
                <c:pt idx="2905">
                  <c:v>1010.101</c:v>
                </c:pt>
                <c:pt idx="2906">
                  <c:v>1010.101</c:v>
                </c:pt>
                <c:pt idx="2907">
                  <c:v>1012.626</c:v>
                </c:pt>
                <c:pt idx="2908">
                  <c:v>1012.626</c:v>
                </c:pt>
                <c:pt idx="2909">
                  <c:v>1015.151</c:v>
                </c:pt>
                <c:pt idx="2910">
                  <c:v>1015.151</c:v>
                </c:pt>
                <c:pt idx="2911">
                  <c:v>1017.677</c:v>
                </c:pt>
                <c:pt idx="2912">
                  <c:v>1017.677</c:v>
                </c:pt>
                <c:pt idx="2913">
                  <c:v>1017.677</c:v>
                </c:pt>
                <c:pt idx="2914">
                  <c:v>1020.202</c:v>
                </c:pt>
                <c:pt idx="2915">
                  <c:v>1020.202</c:v>
                </c:pt>
                <c:pt idx="2916">
                  <c:v>1022.727</c:v>
                </c:pt>
                <c:pt idx="2917">
                  <c:v>1022.727</c:v>
                </c:pt>
                <c:pt idx="2918">
                  <c:v>1025.252</c:v>
                </c:pt>
                <c:pt idx="2919">
                  <c:v>1025.252</c:v>
                </c:pt>
                <c:pt idx="2920">
                  <c:v>1027.778</c:v>
                </c:pt>
                <c:pt idx="2921">
                  <c:v>1027.778</c:v>
                </c:pt>
                <c:pt idx="2922">
                  <c:v>1030.3030000000001</c:v>
                </c:pt>
                <c:pt idx="2923">
                  <c:v>1030.3030000000001</c:v>
                </c:pt>
                <c:pt idx="2924">
                  <c:v>1032.828</c:v>
                </c:pt>
                <c:pt idx="2925">
                  <c:v>1032.828</c:v>
                </c:pt>
                <c:pt idx="2926">
                  <c:v>1032.828</c:v>
                </c:pt>
                <c:pt idx="2927">
                  <c:v>1035.354</c:v>
                </c:pt>
                <c:pt idx="2928">
                  <c:v>1035.354</c:v>
                </c:pt>
                <c:pt idx="2929">
                  <c:v>1037.8789999999999</c:v>
                </c:pt>
                <c:pt idx="2930">
                  <c:v>1037.8789999999999</c:v>
                </c:pt>
                <c:pt idx="2931">
                  <c:v>1040.404</c:v>
                </c:pt>
                <c:pt idx="2932">
                  <c:v>1040.404</c:v>
                </c:pt>
                <c:pt idx="2933">
                  <c:v>1042.9290000000001</c:v>
                </c:pt>
                <c:pt idx="2934">
                  <c:v>1042.9290000000001</c:v>
                </c:pt>
                <c:pt idx="2935">
                  <c:v>1045.454</c:v>
                </c:pt>
                <c:pt idx="2936">
                  <c:v>1045.454</c:v>
                </c:pt>
                <c:pt idx="2937">
                  <c:v>1047.98</c:v>
                </c:pt>
                <c:pt idx="2938">
                  <c:v>1047.98</c:v>
                </c:pt>
                <c:pt idx="2939">
                  <c:v>1050.5050000000001</c:v>
                </c:pt>
                <c:pt idx="2940">
                  <c:v>1050.5050000000001</c:v>
                </c:pt>
                <c:pt idx="2941">
                  <c:v>1050.5050000000001</c:v>
                </c:pt>
                <c:pt idx="2942">
                  <c:v>1053.03</c:v>
                </c:pt>
                <c:pt idx="2943">
                  <c:v>1053.03</c:v>
                </c:pt>
                <c:pt idx="2944">
                  <c:v>1055.5550000000001</c:v>
                </c:pt>
                <c:pt idx="2945">
                  <c:v>1055.5550000000001</c:v>
                </c:pt>
                <c:pt idx="2946">
                  <c:v>1058.0809999999999</c:v>
                </c:pt>
                <c:pt idx="2947">
                  <c:v>1058.0809999999999</c:v>
                </c:pt>
                <c:pt idx="2948">
                  <c:v>1060.606</c:v>
                </c:pt>
                <c:pt idx="2949">
                  <c:v>1060.606</c:v>
                </c:pt>
                <c:pt idx="2950">
                  <c:v>1063.1310000000001</c:v>
                </c:pt>
                <c:pt idx="2951">
                  <c:v>1063.1310000000001</c:v>
                </c:pt>
                <c:pt idx="2952">
                  <c:v>1065.6559999999999</c:v>
                </c:pt>
                <c:pt idx="2953">
                  <c:v>1065.6559999999999</c:v>
                </c:pt>
                <c:pt idx="2954">
                  <c:v>1068.182</c:v>
                </c:pt>
                <c:pt idx="2955">
                  <c:v>1068.182</c:v>
                </c:pt>
                <c:pt idx="2956">
                  <c:v>1068.182</c:v>
                </c:pt>
                <c:pt idx="2957">
                  <c:v>1070.7070000000001</c:v>
                </c:pt>
                <c:pt idx="2958">
                  <c:v>1070.7070000000001</c:v>
                </c:pt>
                <c:pt idx="2959">
                  <c:v>1073.232</c:v>
                </c:pt>
                <c:pt idx="2960">
                  <c:v>1073.232</c:v>
                </c:pt>
                <c:pt idx="2961">
                  <c:v>1075.758</c:v>
                </c:pt>
                <c:pt idx="2962">
                  <c:v>1075.758</c:v>
                </c:pt>
                <c:pt idx="2963">
                  <c:v>1078.2829999999999</c:v>
                </c:pt>
                <c:pt idx="2964">
                  <c:v>1078.2829999999999</c:v>
                </c:pt>
                <c:pt idx="2965">
                  <c:v>1080.808</c:v>
                </c:pt>
                <c:pt idx="2966">
                  <c:v>1080.808</c:v>
                </c:pt>
                <c:pt idx="2967">
                  <c:v>1083.3330000000001</c:v>
                </c:pt>
                <c:pt idx="2968">
                  <c:v>1083.3330000000001</c:v>
                </c:pt>
                <c:pt idx="2969">
                  <c:v>1083.3330000000001</c:v>
                </c:pt>
                <c:pt idx="2970">
                  <c:v>1085.8589999999999</c:v>
                </c:pt>
                <c:pt idx="2971">
                  <c:v>1085.8589999999999</c:v>
                </c:pt>
                <c:pt idx="2972">
                  <c:v>1088.384</c:v>
                </c:pt>
                <c:pt idx="2973">
                  <c:v>1088.384</c:v>
                </c:pt>
                <c:pt idx="2974">
                  <c:v>1090.9090000000001</c:v>
                </c:pt>
                <c:pt idx="2975">
                  <c:v>1090.9090000000001</c:v>
                </c:pt>
                <c:pt idx="2976">
                  <c:v>1093.434</c:v>
                </c:pt>
                <c:pt idx="2977">
                  <c:v>1093.434</c:v>
                </c:pt>
                <c:pt idx="2978">
                  <c:v>1095.96</c:v>
                </c:pt>
                <c:pt idx="2979">
                  <c:v>1095.96</c:v>
                </c:pt>
                <c:pt idx="2980">
                  <c:v>1095.96</c:v>
                </c:pt>
                <c:pt idx="2981">
                  <c:v>1098.4849999999999</c:v>
                </c:pt>
                <c:pt idx="2982">
                  <c:v>1098.4849999999999</c:v>
                </c:pt>
                <c:pt idx="2983">
                  <c:v>1101.01</c:v>
                </c:pt>
                <c:pt idx="2984">
                  <c:v>1101.01</c:v>
                </c:pt>
                <c:pt idx="2985">
                  <c:v>1103.5350000000001</c:v>
                </c:pt>
                <c:pt idx="2986">
                  <c:v>1103.5350000000001</c:v>
                </c:pt>
                <c:pt idx="2987">
                  <c:v>1106.0609999999999</c:v>
                </c:pt>
                <c:pt idx="2988">
                  <c:v>1106.0609999999999</c:v>
                </c:pt>
                <c:pt idx="2989">
                  <c:v>1108.586</c:v>
                </c:pt>
                <c:pt idx="2990">
                  <c:v>1108.586</c:v>
                </c:pt>
                <c:pt idx="2991">
                  <c:v>1108.586</c:v>
                </c:pt>
                <c:pt idx="2992">
                  <c:v>1111.1110000000001</c:v>
                </c:pt>
                <c:pt idx="2993">
                  <c:v>1111.1110000000001</c:v>
                </c:pt>
                <c:pt idx="2994">
                  <c:v>1113.636</c:v>
                </c:pt>
                <c:pt idx="2995">
                  <c:v>1113.636</c:v>
                </c:pt>
                <c:pt idx="2996">
                  <c:v>1116.162</c:v>
                </c:pt>
                <c:pt idx="2997">
                  <c:v>1116.162</c:v>
                </c:pt>
                <c:pt idx="2998">
                  <c:v>1118.6869999999999</c:v>
                </c:pt>
                <c:pt idx="2999">
                  <c:v>1118.6869999999999</c:v>
                </c:pt>
                <c:pt idx="3000">
                  <c:v>1121.212</c:v>
                </c:pt>
                <c:pt idx="3001">
                  <c:v>1121.212</c:v>
                </c:pt>
                <c:pt idx="3002">
                  <c:v>1121.212</c:v>
                </c:pt>
                <c:pt idx="3003">
                  <c:v>1123.7370000000001</c:v>
                </c:pt>
                <c:pt idx="3004">
                  <c:v>1123.7370000000001</c:v>
                </c:pt>
                <c:pt idx="3005">
                  <c:v>1126.2629999999999</c:v>
                </c:pt>
                <c:pt idx="3006">
                  <c:v>1126.2629999999999</c:v>
                </c:pt>
                <c:pt idx="3007">
                  <c:v>1128.788</c:v>
                </c:pt>
                <c:pt idx="3008">
                  <c:v>1128.788</c:v>
                </c:pt>
                <c:pt idx="3009">
                  <c:v>1131.3130000000001</c:v>
                </c:pt>
                <c:pt idx="3010">
                  <c:v>1131.3130000000001</c:v>
                </c:pt>
                <c:pt idx="3011">
                  <c:v>1133.838</c:v>
                </c:pt>
                <c:pt idx="3012">
                  <c:v>1133.838</c:v>
                </c:pt>
                <c:pt idx="3013">
                  <c:v>1133.838</c:v>
                </c:pt>
                <c:pt idx="3014">
                  <c:v>1136.364</c:v>
                </c:pt>
                <c:pt idx="3015">
                  <c:v>1136.364</c:v>
                </c:pt>
                <c:pt idx="3016">
                  <c:v>1138.8889999999999</c:v>
                </c:pt>
                <c:pt idx="3017">
                  <c:v>1138.8889999999999</c:v>
                </c:pt>
                <c:pt idx="3018">
                  <c:v>1141.414</c:v>
                </c:pt>
                <c:pt idx="3019">
                  <c:v>1141.414</c:v>
                </c:pt>
                <c:pt idx="3020">
                  <c:v>1143.9390000000001</c:v>
                </c:pt>
                <c:pt idx="3021">
                  <c:v>1143.9390000000001</c:v>
                </c:pt>
                <c:pt idx="3022">
                  <c:v>1146.4649999999999</c:v>
                </c:pt>
                <c:pt idx="3023">
                  <c:v>1146.4649999999999</c:v>
                </c:pt>
                <c:pt idx="3024">
                  <c:v>1148.99</c:v>
                </c:pt>
                <c:pt idx="3025">
                  <c:v>1148.99</c:v>
                </c:pt>
                <c:pt idx="3026">
                  <c:v>1148.99</c:v>
                </c:pt>
                <c:pt idx="3027">
                  <c:v>1151.5150000000001</c:v>
                </c:pt>
                <c:pt idx="3028">
                  <c:v>1151.5150000000001</c:v>
                </c:pt>
                <c:pt idx="3029">
                  <c:v>1154.04</c:v>
                </c:pt>
                <c:pt idx="3030">
                  <c:v>1154.04</c:v>
                </c:pt>
                <c:pt idx="3031">
                  <c:v>1156.566</c:v>
                </c:pt>
                <c:pt idx="3032">
                  <c:v>1156.566</c:v>
                </c:pt>
                <c:pt idx="3033">
                  <c:v>1159.0909999999999</c:v>
                </c:pt>
                <c:pt idx="3034">
                  <c:v>1159.0909999999999</c:v>
                </c:pt>
                <c:pt idx="3035">
                  <c:v>1161.616</c:v>
                </c:pt>
                <c:pt idx="3036">
                  <c:v>1161.616</c:v>
                </c:pt>
                <c:pt idx="3037">
                  <c:v>1161.616</c:v>
                </c:pt>
                <c:pt idx="3038">
                  <c:v>1164.1410000000001</c:v>
                </c:pt>
                <c:pt idx="3039">
                  <c:v>1164.1410000000001</c:v>
                </c:pt>
                <c:pt idx="3040">
                  <c:v>1166.6669999999999</c:v>
                </c:pt>
                <c:pt idx="3041">
                  <c:v>1166.6669999999999</c:v>
                </c:pt>
                <c:pt idx="3042">
                  <c:v>1169.192</c:v>
                </c:pt>
                <c:pt idx="3043">
                  <c:v>1169.192</c:v>
                </c:pt>
                <c:pt idx="3044">
                  <c:v>1171.7170000000001</c:v>
                </c:pt>
                <c:pt idx="3045">
                  <c:v>1171.7170000000001</c:v>
                </c:pt>
                <c:pt idx="3046">
                  <c:v>1174.2429999999999</c:v>
                </c:pt>
                <c:pt idx="3047">
                  <c:v>1174.2429999999999</c:v>
                </c:pt>
                <c:pt idx="3048">
                  <c:v>1174.2429999999999</c:v>
                </c:pt>
                <c:pt idx="3049">
                  <c:v>1176.768</c:v>
                </c:pt>
                <c:pt idx="3050">
                  <c:v>1176.768</c:v>
                </c:pt>
                <c:pt idx="3051">
                  <c:v>1179.2929999999999</c:v>
                </c:pt>
                <c:pt idx="3052">
                  <c:v>1179.2929999999999</c:v>
                </c:pt>
                <c:pt idx="3053">
                  <c:v>1181.818</c:v>
                </c:pt>
                <c:pt idx="3054">
                  <c:v>1181.818</c:v>
                </c:pt>
                <c:pt idx="3055">
                  <c:v>1184.3440000000001</c:v>
                </c:pt>
                <c:pt idx="3056">
                  <c:v>1184.3440000000001</c:v>
                </c:pt>
                <c:pt idx="3057">
                  <c:v>1186.8689999999999</c:v>
                </c:pt>
                <c:pt idx="3058">
                  <c:v>1186.8689999999999</c:v>
                </c:pt>
                <c:pt idx="3059">
                  <c:v>1189.394</c:v>
                </c:pt>
                <c:pt idx="3060">
                  <c:v>1189.394</c:v>
                </c:pt>
                <c:pt idx="3061">
                  <c:v>1189.394</c:v>
                </c:pt>
                <c:pt idx="3062">
                  <c:v>1191.9190000000001</c:v>
                </c:pt>
                <c:pt idx="3063">
                  <c:v>1191.9190000000001</c:v>
                </c:pt>
                <c:pt idx="3064">
                  <c:v>1194.444</c:v>
                </c:pt>
                <c:pt idx="3065">
                  <c:v>1194.444</c:v>
                </c:pt>
                <c:pt idx="3066">
                  <c:v>1196.97</c:v>
                </c:pt>
                <c:pt idx="3067">
                  <c:v>1196.97</c:v>
                </c:pt>
                <c:pt idx="3068">
                  <c:v>1199.4949999999999</c:v>
                </c:pt>
                <c:pt idx="3069">
                  <c:v>1199.4949999999999</c:v>
                </c:pt>
                <c:pt idx="3070">
                  <c:v>1202.02</c:v>
                </c:pt>
                <c:pt idx="3071">
                  <c:v>1202.02</c:v>
                </c:pt>
                <c:pt idx="3072">
                  <c:v>1204.5450000000001</c:v>
                </c:pt>
                <c:pt idx="3073">
                  <c:v>1204.5450000000001</c:v>
                </c:pt>
                <c:pt idx="3074">
                  <c:v>1204.5450000000001</c:v>
                </c:pt>
                <c:pt idx="3075">
                  <c:v>1207.0709999999999</c:v>
                </c:pt>
                <c:pt idx="3076">
                  <c:v>1207.0709999999999</c:v>
                </c:pt>
                <c:pt idx="3077">
                  <c:v>1209.596</c:v>
                </c:pt>
                <c:pt idx="3078">
                  <c:v>1209.596</c:v>
                </c:pt>
                <c:pt idx="3079">
                  <c:v>1212.1210000000001</c:v>
                </c:pt>
                <c:pt idx="3080">
                  <c:v>1212.1210000000001</c:v>
                </c:pt>
                <c:pt idx="3081">
                  <c:v>1214.646</c:v>
                </c:pt>
                <c:pt idx="3082">
                  <c:v>1214.646</c:v>
                </c:pt>
                <c:pt idx="3083">
                  <c:v>1217.172</c:v>
                </c:pt>
                <c:pt idx="3084">
                  <c:v>1217.172</c:v>
                </c:pt>
                <c:pt idx="3085">
                  <c:v>1219.6969999999999</c:v>
                </c:pt>
                <c:pt idx="3086">
                  <c:v>1219.6969999999999</c:v>
                </c:pt>
                <c:pt idx="3087">
                  <c:v>1219.6969999999999</c:v>
                </c:pt>
                <c:pt idx="3088">
                  <c:v>1222.222</c:v>
                </c:pt>
                <c:pt idx="3089">
                  <c:v>1222.222</c:v>
                </c:pt>
                <c:pt idx="3090">
                  <c:v>1224.7470000000001</c:v>
                </c:pt>
                <c:pt idx="3091">
                  <c:v>1224.7470000000001</c:v>
                </c:pt>
                <c:pt idx="3092">
                  <c:v>1227.2729999999999</c:v>
                </c:pt>
                <c:pt idx="3093">
                  <c:v>1227.2729999999999</c:v>
                </c:pt>
                <c:pt idx="3094">
                  <c:v>1229.798</c:v>
                </c:pt>
                <c:pt idx="3095">
                  <c:v>1229.798</c:v>
                </c:pt>
                <c:pt idx="3096">
                  <c:v>1232.3230000000001</c:v>
                </c:pt>
                <c:pt idx="3097">
                  <c:v>1232.3230000000001</c:v>
                </c:pt>
                <c:pt idx="3098">
                  <c:v>1234.848</c:v>
                </c:pt>
                <c:pt idx="3099">
                  <c:v>1234.848</c:v>
                </c:pt>
                <c:pt idx="3100">
                  <c:v>1237.374</c:v>
                </c:pt>
                <c:pt idx="3101">
                  <c:v>1237.374</c:v>
                </c:pt>
                <c:pt idx="3102">
                  <c:v>1237.374</c:v>
                </c:pt>
                <c:pt idx="3103">
                  <c:v>1239.8989999999999</c:v>
                </c:pt>
                <c:pt idx="3104">
                  <c:v>1239.8989999999999</c:v>
                </c:pt>
                <c:pt idx="3105">
                  <c:v>1242.424</c:v>
                </c:pt>
                <c:pt idx="3106">
                  <c:v>1242.424</c:v>
                </c:pt>
                <c:pt idx="3107">
                  <c:v>1244.9490000000001</c:v>
                </c:pt>
                <c:pt idx="3108">
                  <c:v>1244.9490000000001</c:v>
                </c:pt>
                <c:pt idx="3109">
                  <c:v>1247.4749999999999</c:v>
                </c:pt>
                <c:pt idx="3110">
                  <c:v>1247.4749999999999</c:v>
                </c:pt>
                <c:pt idx="3111">
                  <c:v>1250</c:v>
                </c:pt>
                <c:pt idx="3112">
                  <c:v>1250</c:v>
                </c:pt>
                <c:pt idx="3113">
                  <c:v>1252.5250000000001</c:v>
                </c:pt>
                <c:pt idx="3114">
                  <c:v>1252.5250000000001</c:v>
                </c:pt>
                <c:pt idx="3115">
                  <c:v>1252.5250000000001</c:v>
                </c:pt>
                <c:pt idx="3116">
                  <c:v>1255.05</c:v>
                </c:pt>
                <c:pt idx="3117">
                  <c:v>1255.05</c:v>
                </c:pt>
                <c:pt idx="3118">
                  <c:v>1257.576</c:v>
                </c:pt>
                <c:pt idx="3119">
                  <c:v>1257.576</c:v>
                </c:pt>
                <c:pt idx="3120">
                  <c:v>1260.1010000000001</c:v>
                </c:pt>
                <c:pt idx="3121">
                  <c:v>1260.1010000000001</c:v>
                </c:pt>
                <c:pt idx="3122">
                  <c:v>1262.626</c:v>
                </c:pt>
                <c:pt idx="3123">
                  <c:v>1262.626</c:v>
                </c:pt>
                <c:pt idx="3124">
                  <c:v>1265.152</c:v>
                </c:pt>
                <c:pt idx="3125">
                  <c:v>1265.152</c:v>
                </c:pt>
                <c:pt idx="3126">
                  <c:v>1267.6769999999999</c:v>
                </c:pt>
                <c:pt idx="3127">
                  <c:v>1267.6769999999999</c:v>
                </c:pt>
                <c:pt idx="3128">
                  <c:v>1267.6769999999999</c:v>
                </c:pt>
                <c:pt idx="3129">
                  <c:v>1270.202</c:v>
                </c:pt>
                <c:pt idx="3130">
                  <c:v>1270.202</c:v>
                </c:pt>
                <c:pt idx="3131">
                  <c:v>1272.7270000000001</c:v>
                </c:pt>
                <c:pt idx="3132">
                  <c:v>1272.7270000000001</c:v>
                </c:pt>
                <c:pt idx="3133">
                  <c:v>1275.2529999999999</c:v>
                </c:pt>
                <c:pt idx="3134">
                  <c:v>1275.2529999999999</c:v>
                </c:pt>
                <c:pt idx="3135">
                  <c:v>1277.778</c:v>
                </c:pt>
                <c:pt idx="3136">
                  <c:v>1277.778</c:v>
                </c:pt>
                <c:pt idx="3137">
                  <c:v>1280.3030000000001</c:v>
                </c:pt>
                <c:pt idx="3138">
                  <c:v>1280.3030000000001</c:v>
                </c:pt>
                <c:pt idx="3139">
                  <c:v>1282.828</c:v>
                </c:pt>
                <c:pt idx="3140">
                  <c:v>1282.828</c:v>
                </c:pt>
                <c:pt idx="3141">
                  <c:v>1285.354</c:v>
                </c:pt>
                <c:pt idx="3142">
                  <c:v>1285.354</c:v>
                </c:pt>
                <c:pt idx="3143">
                  <c:v>1285.354</c:v>
                </c:pt>
                <c:pt idx="3144">
                  <c:v>1287.8789999999999</c:v>
                </c:pt>
                <c:pt idx="3145">
                  <c:v>1287.8789999999999</c:v>
                </c:pt>
                <c:pt idx="3146">
                  <c:v>1290.404</c:v>
                </c:pt>
                <c:pt idx="3147">
                  <c:v>1290.404</c:v>
                </c:pt>
                <c:pt idx="3148">
                  <c:v>1292.9290000000001</c:v>
                </c:pt>
                <c:pt idx="3149">
                  <c:v>1292.9290000000001</c:v>
                </c:pt>
                <c:pt idx="3150">
                  <c:v>1295.4549999999999</c:v>
                </c:pt>
                <c:pt idx="3151">
                  <c:v>1295.4549999999999</c:v>
                </c:pt>
                <c:pt idx="3152">
                  <c:v>1297.98</c:v>
                </c:pt>
                <c:pt idx="3153">
                  <c:v>1297.98</c:v>
                </c:pt>
                <c:pt idx="3154">
                  <c:v>1300.5050000000001</c:v>
                </c:pt>
                <c:pt idx="3155">
                  <c:v>1300.5050000000001</c:v>
                </c:pt>
                <c:pt idx="3156">
                  <c:v>1303.03</c:v>
                </c:pt>
                <c:pt idx="3157">
                  <c:v>1303.03</c:v>
                </c:pt>
                <c:pt idx="3158">
                  <c:v>1303.03</c:v>
                </c:pt>
                <c:pt idx="3159">
                  <c:v>1305.556</c:v>
                </c:pt>
                <c:pt idx="3160">
                  <c:v>1305.556</c:v>
                </c:pt>
                <c:pt idx="3161">
                  <c:v>1308.0809999999999</c:v>
                </c:pt>
                <c:pt idx="3162">
                  <c:v>1308.0809999999999</c:v>
                </c:pt>
                <c:pt idx="3163">
                  <c:v>1310.606</c:v>
                </c:pt>
                <c:pt idx="3164">
                  <c:v>1310.606</c:v>
                </c:pt>
                <c:pt idx="3165">
                  <c:v>1313.1310000000001</c:v>
                </c:pt>
                <c:pt idx="3166">
                  <c:v>1313.1310000000001</c:v>
                </c:pt>
                <c:pt idx="3167">
                  <c:v>1315.6559999999999</c:v>
                </c:pt>
                <c:pt idx="3168">
                  <c:v>1315.6559999999999</c:v>
                </c:pt>
                <c:pt idx="3169">
                  <c:v>1318.182</c:v>
                </c:pt>
                <c:pt idx="3170">
                  <c:v>1318.182</c:v>
                </c:pt>
                <c:pt idx="3171">
                  <c:v>1318.182</c:v>
                </c:pt>
                <c:pt idx="3172">
                  <c:v>1320.7070000000001</c:v>
                </c:pt>
                <c:pt idx="3173">
                  <c:v>1320.7070000000001</c:v>
                </c:pt>
                <c:pt idx="3174">
                  <c:v>1323.232</c:v>
                </c:pt>
                <c:pt idx="3175">
                  <c:v>1323.232</c:v>
                </c:pt>
                <c:pt idx="3176">
                  <c:v>1325.7570000000001</c:v>
                </c:pt>
                <c:pt idx="3177">
                  <c:v>1325.7570000000001</c:v>
                </c:pt>
                <c:pt idx="3178">
                  <c:v>1328.2829999999999</c:v>
                </c:pt>
                <c:pt idx="3179">
                  <c:v>1328.2829999999999</c:v>
                </c:pt>
                <c:pt idx="3180">
                  <c:v>1330.808</c:v>
                </c:pt>
                <c:pt idx="3181">
                  <c:v>1330.808</c:v>
                </c:pt>
                <c:pt idx="3182">
                  <c:v>1330.808</c:v>
                </c:pt>
                <c:pt idx="3183">
                  <c:v>1333.3330000000001</c:v>
                </c:pt>
                <c:pt idx="3184">
                  <c:v>1333.3330000000001</c:v>
                </c:pt>
                <c:pt idx="3185">
                  <c:v>1335.8589999999999</c:v>
                </c:pt>
                <c:pt idx="3186">
                  <c:v>1335.8589999999999</c:v>
                </c:pt>
                <c:pt idx="3187">
                  <c:v>1338.384</c:v>
                </c:pt>
                <c:pt idx="3188">
                  <c:v>1338.384</c:v>
                </c:pt>
                <c:pt idx="3189">
                  <c:v>1340.9090000000001</c:v>
                </c:pt>
                <c:pt idx="3190">
                  <c:v>1340.9090000000001</c:v>
                </c:pt>
                <c:pt idx="3191">
                  <c:v>1343.434</c:v>
                </c:pt>
                <c:pt idx="3192">
                  <c:v>1343.434</c:v>
                </c:pt>
                <c:pt idx="3193">
                  <c:v>1345.96</c:v>
                </c:pt>
                <c:pt idx="3194">
                  <c:v>1345.96</c:v>
                </c:pt>
                <c:pt idx="3195">
                  <c:v>1345.96</c:v>
                </c:pt>
                <c:pt idx="3196">
                  <c:v>1348.4849999999999</c:v>
                </c:pt>
                <c:pt idx="3197">
                  <c:v>1348.4849999999999</c:v>
                </c:pt>
                <c:pt idx="3198">
                  <c:v>1351.01</c:v>
                </c:pt>
                <c:pt idx="3199">
                  <c:v>1351.01</c:v>
                </c:pt>
                <c:pt idx="3200">
                  <c:v>1353.5350000000001</c:v>
                </c:pt>
                <c:pt idx="3201">
                  <c:v>1353.5350000000001</c:v>
                </c:pt>
                <c:pt idx="3202">
                  <c:v>1356.0609999999999</c:v>
                </c:pt>
                <c:pt idx="3203">
                  <c:v>1356.0609999999999</c:v>
                </c:pt>
                <c:pt idx="3204">
                  <c:v>1358.586</c:v>
                </c:pt>
                <c:pt idx="3205">
                  <c:v>1358.586</c:v>
                </c:pt>
                <c:pt idx="3206">
                  <c:v>1358.586</c:v>
                </c:pt>
                <c:pt idx="3207">
                  <c:v>1361.1110000000001</c:v>
                </c:pt>
                <c:pt idx="3208">
                  <c:v>1361.1110000000001</c:v>
                </c:pt>
                <c:pt idx="3209">
                  <c:v>1363.636</c:v>
                </c:pt>
                <c:pt idx="3210">
                  <c:v>1363.636</c:v>
                </c:pt>
                <c:pt idx="3211">
                  <c:v>1366.162</c:v>
                </c:pt>
                <c:pt idx="3212">
                  <c:v>1366.162</c:v>
                </c:pt>
                <c:pt idx="3213">
                  <c:v>1368.6869999999999</c:v>
                </c:pt>
                <c:pt idx="3214">
                  <c:v>1368.6869999999999</c:v>
                </c:pt>
                <c:pt idx="3215">
                  <c:v>1371.212</c:v>
                </c:pt>
                <c:pt idx="3216">
                  <c:v>1371.212</c:v>
                </c:pt>
                <c:pt idx="3217">
                  <c:v>1373.7370000000001</c:v>
                </c:pt>
                <c:pt idx="3218">
                  <c:v>1373.7370000000001</c:v>
                </c:pt>
                <c:pt idx="3219">
                  <c:v>1373.7370000000001</c:v>
                </c:pt>
                <c:pt idx="3220">
                  <c:v>1376.2629999999999</c:v>
                </c:pt>
                <c:pt idx="3221">
                  <c:v>1376.2629999999999</c:v>
                </c:pt>
                <c:pt idx="3222">
                  <c:v>1378.788</c:v>
                </c:pt>
                <c:pt idx="3223">
                  <c:v>1378.788</c:v>
                </c:pt>
                <c:pt idx="3224">
                  <c:v>1381.3130000000001</c:v>
                </c:pt>
                <c:pt idx="3225">
                  <c:v>1381.3130000000001</c:v>
                </c:pt>
                <c:pt idx="3226">
                  <c:v>1381.3130000000001</c:v>
                </c:pt>
                <c:pt idx="3227">
                  <c:v>1383.838</c:v>
                </c:pt>
                <c:pt idx="3228">
                  <c:v>1383.838</c:v>
                </c:pt>
                <c:pt idx="3229">
                  <c:v>1383.838</c:v>
                </c:pt>
                <c:pt idx="3230">
                  <c:v>1386.364</c:v>
                </c:pt>
                <c:pt idx="3231">
                  <c:v>1386.364</c:v>
                </c:pt>
                <c:pt idx="3232">
                  <c:v>1386.364</c:v>
                </c:pt>
                <c:pt idx="3233">
                  <c:v>1388.8889999999999</c:v>
                </c:pt>
                <c:pt idx="3234">
                  <c:v>1388.8889999999999</c:v>
                </c:pt>
                <c:pt idx="3235">
                  <c:v>1388.8889999999999</c:v>
                </c:pt>
                <c:pt idx="3236">
                  <c:v>1388.8889999999999</c:v>
                </c:pt>
                <c:pt idx="3237">
                  <c:v>1388.8889999999999</c:v>
                </c:pt>
                <c:pt idx="3238">
                  <c:v>1391.414</c:v>
                </c:pt>
                <c:pt idx="3239">
                  <c:v>1391.414</c:v>
                </c:pt>
                <c:pt idx="3240">
                  <c:v>1391.414</c:v>
                </c:pt>
                <c:pt idx="3241">
                  <c:v>1391.414</c:v>
                </c:pt>
                <c:pt idx="3242">
                  <c:v>1391.414</c:v>
                </c:pt>
                <c:pt idx="3243">
                  <c:v>1391.414</c:v>
                </c:pt>
                <c:pt idx="3244">
                  <c:v>1391.414</c:v>
                </c:pt>
                <c:pt idx="3245">
                  <c:v>1391.414</c:v>
                </c:pt>
                <c:pt idx="3246">
                  <c:v>1393.9390000000001</c:v>
                </c:pt>
                <c:pt idx="3247">
                  <c:v>1393.9390000000001</c:v>
                </c:pt>
                <c:pt idx="3248">
                  <c:v>1393.9390000000001</c:v>
                </c:pt>
                <c:pt idx="3249">
                  <c:v>1393.9390000000001</c:v>
                </c:pt>
                <c:pt idx="3250">
                  <c:v>1393.9390000000001</c:v>
                </c:pt>
                <c:pt idx="3251">
                  <c:v>1393.9390000000001</c:v>
                </c:pt>
                <c:pt idx="3252">
                  <c:v>1393.9390000000001</c:v>
                </c:pt>
                <c:pt idx="3253">
                  <c:v>1391.414</c:v>
                </c:pt>
                <c:pt idx="3254">
                  <c:v>1391.414</c:v>
                </c:pt>
                <c:pt idx="3255">
                  <c:v>1391.414</c:v>
                </c:pt>
                <c:pt idx="3256">
                  <c:v>1391.414</c:v>
                </c:pt>
                <c:pt idx="3257">
                  <c:v>1391.414</c:v>
                </c:pt>
                <c:pt idx="3258">
                  <c:v>1391.414</c:v>
                </c:pt>
                <c:pt idx="3259">
                  <c:v>1391.414</c:v>
                </c:pt>
                <c:pt idx="3260">
                  <c:v>1391.414</c:v>
                </c:pt>
                <c:pt idx="3261">
                  <c:v>1391.414</c:v>
                </c:pt>
                <c:pt idx="3262">
                  <c:v>1391.414</c:v>
                </c:pt>
                <c:pt idx="3263">
                  <c:v>1388.8889999999999</c:v>
                </c:pt>
                <c:pt idx="3264">
                  <c:v>1388.8889999999999</c:v>
                </c:pt>
                <c:pt idx="3265">
                  <c:v>1388.8889999999999</c:v>
                </c:pt>
                <c:pt idx="3266">
                  <c:v>1388.8889999999999</c:v>
                </c:pt>
                <c:pt idx="3267">
                  <c:v>1388.8889999999999</c:v>
                </c:pt>
                <c:pt idx="3268">
                  <c:v>1386.364</c:v>
                </c:pt>
                <c:pt idx="3269">
                  <c:v>1386.364</c:v>
                </c:pt>
                <c:pt idx="3270">
                  <c:v>1386.364</c:v>
                </c:pt>
                <c:pt idx="3271">
                  <c:v>1386.364</c:v>
                </c:pt>
                <c:pt idx="3272">
                  <c:v>1383.838</c:v>
                </c:pt>
                <c:pt idx="3273">
                  <c:v>1383.838</c:v>
                </c:pt>
                <c:pt idx="3274">
                  <c:v>1383.838</c:v>
                </c:pt>
                <c:pt idx="3275">
                  <c:v>1383.838</c:v>
                </c:pt>
                <c:pt idx="3276">
                  <c:v>1381.3130000000001</c:v>
                </c:pt>
                <c:pt idx="3277">
                  <c:v>1381.3130000000001</c:v>
                </c:pt>
                <c:pt idx="3278">
                  <c:v>1381.3130000000001</c:v>
                </c:pt>
                <c:pt idx="3279">
                  <c:v>1381.3130000000001</c:v>
                </c:pt>
                <c:pt idx="3280">
                  <c:v>1378.788</c:v>
                </c:pt>
                <c:pt idx="3281">
                  <c:v>1378.788</c:v>
                </c:pt>
                <c:pt idx="3282">
                  <c:v>1378.788</c:v>
                </c:pt>
                <c:pt idx="3283">
                  <c:v>1378.788</c:v>
                </c:pt>
                <c:pt idx="3284">
                  <c:v>1378.788</c:v>
                </c:pt>
                <c:pt idx="3285">
                  <c:v>1376.2629999999999</c:v>
                </c:pt>
                <c:pt idx="3286">
                  <c:v>1376.2629999999999</c:v>
                </c:pt>
                <c:pt idx="3287">
                  <c:v>1376.2629999999999</c:v>
                </c:pt>
                <c:pt idx="3288">
                  <c:v>1376.2629999999999</c:v>
                </c:pt>
                <c:pt idx="3289">
                  <c:v>1376.2629999999999</c:v>
                </c:pt>
                <c:pt idx="3290">
                  <c:v>1373.7370000000001</c:v>
                </c:pt>
                <c:pt idx="3291">
                  <c:v>1373.7370000000001</c:v>
                </c:pt>
                <c:pt idx="3292">
                  <c:v>1373.7370000000001</c:v>
                </c:pt>
                <c:pt idx="3293">
                  <c:v>1373.7370000000001</c:v>
                </c:pt>
                <c:pt idx="3294">
                  <c:v>1373.7370000000001</c:v>
                </c:pt>
                <c:pt idx="3295">
                  <c:v>1373.7370000000001</c:v>
                </c:pt>
                <c:pt idx="3296">
                  <c:v>1371.212</c:v>
                </c:pt>
                <c:pt idx="3297">
                  <c:v>1371.212</c:v>
                </c:pt>
                <c:pt idx="3298">
                  <c:v>1371.212</c:v>
                </c:pt>
                <c:pt idx="3299">
                  <c:v>1371.212</c:v>
                </c:pt>
                <c:pt idx="3300">
                  <c:v>1371.212</c:v>
                </c:pt>
                <c:pt idx="3301">
                  <c:v>1371.212</c:v>
                </c:pt>
                <c:pt idx="3302">
                  <c:v>1371.212</c:v>
                </c:pt>
                <c:pt idx="3303">
                  <c:v>1371.212</c:v>
                </c:pt>
                <c:pt idx="3304">
                  <c:v>1368.6869999999999</c:v>
                </c:pt>
                <c:pt idx="3305">
                  <c:v>1368.6869999999999</c:v>
                </c:pt>
                <c:pt idx="3306">
                  <c:v>1368.6869999999999</c:v>
                </c:pt>
                <c:pt idx="3307">
                  <c:v>1368.6869999999999</c:v>
                </c:pt>
                <c:pt idx="3308">
                  <c:v>1368.6869999999999</c:v>
                </c:pt>
                <c:pt idx="3309">
                  <c:v>1368.6869999999999</c:v>
                </c:pt>
                <c:pt idx="3310">
                  <c:v>1368.6869999999999</c:v>
                </c:pt>
                <c:pt idx="3311">
                  <c:v>1368.6869999999999</c:v>
                </c:pt>
                <c:pt idx="3312">
                  <c:v>1366.162</c:v>
                </c:pt>
                <c:pt idx="3313">
                  <c:v>1366.162</c:v>
                </c:pt>
                <c:pt idx="3314">
                  <c:v>1366.162</c:v>
                </c:pt>
                <c:pt idx="3315">
                  <c:v>1366.162</c:v>
                </c:pt>
                <c:pt idx="3316">
                  <c:v>1366.162</c:v>
                </c:pt>
                <c:pt idx="3317">
                  <c:v>1366.162</c:v>
                </c:pt>
                <c:pt idx="3318">
                  <c:v>1366.162</c:v>
                </c:pt>
                <c:pt idx="3319">
                  <c:v>1366.162</c:v>
                </c:pt>
                <c:pt idx="3320">
                  <c:v>1366.162</c:v>
                </c:pt>
                <c:pt idx="3321">
                  <c:v>1363.636</c:v>
                </c:pt>
                <c:pt idx="3322">
                  <c:v>1363.636</c:v>
                </c:pt>
                <c:pt idx="3323">
                  <c:v>1363.636</c:v>
                </c:pt>
                <c:pt idx="3324">
                  <c:v>1363.636</c:v>
                </c:pt>
                <c:pt idx="3325">
                  <c:v>1363.636</c:v>
                </c:pt>
                <c:pt idx="3326">
                  <c:v>1363.636</c:v>
                </c:pt>
                <c:pt idx="3327">
                  <c:v>1363.636</c:v>
                </c:pt>
                <c:pt idx="3328">
                  <c:v>1363.636</c:v>
                </c:pt>
                <c:pt idx="3329">
                  <c:v>1363.636</c:v>
                </c:pt>
                <c:pt idx="3330">
                  <c:v>1361.1110000000001</c:v>
                </c:pt>
                <c:pt idx="3331">
                  <c:v>1361.1110000000001</c:v>
                </c:pt>
                <c:pt idx="3332">
                  <c:v>1361.1110000000001</c:v>
                </c:pt>
                <c:pt idx="3333">
                  <c:v>1361.1110000000001</c:v>
                </c:pt>
                <c:pt idx="3334">
                  <c:v>1361.1110000000001</c:v>
                </c:pt>
                <c:pt idx="3335">
                  <c:v>1361.1110000000001</c:v>
                </c:pt>
                <c:pt idx="3336">
                  <c:v>1361.1110000000001</c:v>
                </c:pt>
                <c:pt idx="3337">
                  <c:v>1361.1110000000001</c:v>
                </c:pt>
                <c:pt idx="3338">
                  <c:v>1361.1110000000001</c:v>
                </c:pt>
                <c:pt idx="3339">
                  <c:v>1361.1110000000001</c:v>
                </c:pt>
                <c:pt idx="3340">
                  <c:v>1361.1110000000001</c:v>
                </c:pt>
                <c:pt idx="3341">
                  <c:v>1358.586</c:v>
                </c:pt>
                <c:pt idx="3342">
                  <c:v>1358.586</c:v>
                </c:pt>
                <c:pt idx="3343">
                  <c:v>1358.586</c:v>
                </c:pt>
                <c:pt idx="3344">
                  <c:v>1358.586</c:v>
                </c:pt>
                <c:pt idx="3345">
                  <c:v>1358.586</c:v>
                </c:pt>
                <c:pt idx="3346">
                  <c:v>1358.586</c:v>
                </c:pt>
                <c:pt idx="3347">
                  <c:v>1358.586</c:v>
                </c:pt>
                <c:pt idx="3348">
                  <c:v>1358.586</c:v>
                </c:pt>
                <c:pt idx="3349">
                  <c:v>1358.586</c:v>
                </c:pt>
                <c:pt idx="3350">
                  <c:v>1358.586</c:v>
                </c:pt>
                <c:pt idx="3351">
                  <c:v>1358.586</c:v>
                </c:pt>
                <c:pt idx="3352">
                  <c:v>1356.0609999999999</c:v>
                </c:pt>
                <c:pt idx="3353">
                  <c:v>1356.0609999999999</c:v>
                </c:pt>
                <c:pt idx="3354">
                  <c:v>1356.0609999999999</c:v>
                </c:pt>
                <c:pt idx="3355">
                  <c:v>1356.0609999999999</c:v>
                </c:pt>
                <c:pt idx="3356">
                  <c:v>1356.0609999999999</c:v>
                </c:pt>
                <c:pt idx="3357">
                  <c:v>1356.0609999999999</c:v>
                </c:pt>
                <c:pt idx="3358">
                  <c:v>1356.0609999999999</c:v>
                </c:pt>
                <c:pt idx="3359">
                  <c:v>1356.0609999999999</c:v>
                </c:pt>
                <c:pt idx="3360">
                  <c:v>1356.0609999999999</c:v>
                </c:pt>
                <c:pt idx="3361">
                  <c:v>1356.0609999999999</c:v>
                </c:pt>
                <c:pt idx="3362">
                  <c:v>1356.0609999999999</c:v>
                </c:pt>
                <c:pt idx="3363">
                  <c:v>1356.0609999999999</c:v>
                </c:pt>
                <c:pt idx="3364">
                  <c:v>1356.0609999999999</c:v>
                </c:pt>
                <c:pt idx="3365">
                  <c:v>1353.5350000000001</c:v>
                </c:pt>
                <c:pt idx="3366">
                  <c:v>1353.5350000000001</c:v>
                </c:pt>
                <c:pt idx="3367">
                  <c:v>1353.5350000000001</c:v>
                </c:pt>
                <c:pt idx="3368">
                  <c:v>1353.5350000000001</c:v>
                </c:pt>
                <c:pt idx="3369">
                  <c:v>1353.5350000000001</c:v>
                </c:pt>
                <c:pt idx="3370">
                  <c:v>1353.5350000000001</c:v>
                </c:pt>
                <c:pt idx="3371">
                  <c:v>1353.5350000000001</c:v>
                </c:pt>
                <c:pt idx="3372">
                  <c:v>1353.5350000000001</c:v>
                </c:pt>
                <c:pt idx="3373">
                  <c:v>1353.5350000000001</c:v>
                </c:pt>
                <c:pt idx="3374">
                  <c:v>1353.5350000000001</c:v>
                </c:pt>
                <c:pt idx="3375">
                  <c:v>1353.5350000000001</c:v>
                </c:pt>
                <c:pt idx="3376">
                  <c:v>1353.5350000000001</c:v>
                </c:pt>
                <c:pt idx="3377">
                  <c:v>1353.5350000000001</c:v>
                </c:pt>
                <c:pt idx="3378">
                  <c:v>1353.5350000000001</c:v>
                </c:pt>
                <c:pt idx="3379">
                  <c:v>1351.01</c:v>
                </c:pt>
                <c:pt idx="3380">
                  <c:v>1351.01</c:v>
                </c:pt>
                <c:pt idx="3381">
                  <c:v>1351.01</c:v>
                </c:pt>
                <c:pt idx="3382">
                  <c:v>1351.01</c:v>
                </c:pt>
                <c:pt idx="3383">
                  <c:v>1351.01</c:v>
                </c:pt>
                <c:pt idx="3384">
                  <c:v>1351.01</c:v>
                </c:pt>
                <c:pt idx="3385">
                  <c:v>1351.01</c:v>
                </c:pt>
                <c:pt idx="3386">
                  <c:v>1351.01</c:v>
                </c:pt>
                <c:pt idx="3387">
                  <c:v>1351.01</c:v>
                </c:pt>
                <c:pt idx="3388">
                  <c:v>1351.01</c:v>
                </c:pt>
                <c:pt idx="3389">
                  <c:v>1351.01</c:v>
                </c:pt>
                <c:pt idx="3390">
                  <c:v>1351.01</c:v>
                </c:pt>
                <c:pt idx="3391">
                  <c:v>1351.01</c:v>
                </c:pt>
                <c:pt idx="3392">
                  <c:v>1351.01</c:v>
                </c:pt>
                <c:pt idx="3393">
                  <c:v>1351.01</c:v>
                </c:pt>
                <c:pt idx="3394">
                  <c:v>1351.01</c:v>
                </c:pt>
                <c:pt idx="3395">
                  <c:v>1348.4849999999999</c:v>
                </c:pt>
                <c:pt idx="3396">
                  <c:v>1348.4849999999999</c:v>
                </c:pt>
                <c:pt idx="3397">
                  <c:v>1348.4849999999999</c:v>
                </c:pt>
                <c:pt idx="3398">
                  <c:v>1348.4849999999999</c:v>
                </c:pt>
                <c:pt idx="3399">
                  <c:v>1348.4849999999999</c:v>
                </c:pt>
                <c:pt idx="3400">
                  <c:v>1348.4849999999999</c:v>
                </c:pt>
                <c:pt idx="3401">
                  <c:v>1348.4849999999999</c:v>
                </c:pt>
                <c:pt idx="3402">
                  <c:v>1348.4849999999999</c:v>
                </c:pt>
                <c:pt idx="3403">
                  <c:v>1348.4849999999999</c:v>
                </c:pt>
                <c:pt idx="3404">
                  <c:v>1348.4849999999999</c:v>
                </c:pt>
                <c:pt idx="3405">
                  <c:v>1348.4849999999999</c:v>
                </c:pt>
                <c:pt idx="3406">
                  <c:v>1348.4849999999999</c:v>
                </c:pt>
                <c:pt idx="3407">
                  <c:v>1348.4849999999999</c:v>
                </c:pt>
                <c:pt idx="3408">
                  <c:v>1348.4849999999999</c:v>
                </c:pt>
                <c:pt idx="3409">
                  <c:v>1348.4849999999999</c:v>
                </c:pt>
                <c:pt idx="3410">
                  <c:v>1348.4849999999999</c:v>
                </c:pt>
                <c:pt idx="3411">
                  <c:v>1345.96</c:v>
                </c:pt>
                <c:pt idx="3412">
                  <c:v>1345.96</c:v>
                </c:pt>
                <c:pt idx="3413">
                  <c:v>1345.96</c:v>
                </c:pt>
                <c:pt idx="3414">
                  <c:v>1345.96</c:v>
                </c:pt>
                <c:pt idx="3415">
                  <c:v>1345.96</c:v>
                </c:pt>
                <c:pt idx="3416">
                  <c:v>1345.96</c:v>
                </c:pt>
                <c:pt idx="3417">
                  <c:v>1345.96</c:v>
                </c:pt>
                <c:pt idx="3418">
                  <c:v>1345.96</c:v>
                </c:pt>
                <c:pt idx="3419">
                  <c:v>1345.96</c:v>
                </c:pt>
                <c:pt idx="3420">
                  <c:v>1345.96</c:v>
                </c:pt>
                <c:pt idx="3421">
                  <c:v>1345.96</c:v>
                </c:pt>
                <c:pt idx="3422">
                  <c:v>1345.96</c:v>
                </c:pt>
                <c:pt idx="3423">
                  <c:v>1345.96</c:v>
                </c:pt>
                <c:pt idx="3424">
                  <c:v>1345.96</c:v>
                </c:pt>
                <c:pt idx="3425">
                  <c:v>1345.96</c:v>
                </c:pt>
                <c:pt idx="3426">
                  <c:v>1345.96</c:v>
                </c:pt>
                <c:pt idx="3427">
                  <c:v>1345.96</c:v>
                </c:pt>
                <c:pt idx="3428">
                  <c:v>1343.434</c:v>
                </c:pt>
                <c:pt idx="3429">
                  <c:v>1343.434</c:v>
                </c:pt>
                <c:pt idx="3430">
                  <c:v>1343.434</c:v>
                </c:pt>
                <c:pt idx="3431">
                  <c:v>1343.434</c:v>
                </c:pt>
                <c:pt idx="3432">
                  <c:v>1343.434</c:v>
                </c:pt>
                <c:pt idx="3433">
                  <c:v>1343.434</c:v>
                </c:pt>
                <c:pt idx="3434">
                  <c:v>1343.434</c:v>
                </c:pt>
                <c:pt idx="3435">
                  <c:v>1343.434</c:v>
                </c:pt>
                <c:pt idx="3436">
                  <c:v>1343.434</c:v>
                </c:pt>
                <c:pt idx="3437">
                  <c:v>1343.434</c:v>
                </c:pt>
                <c:pt idx="3438">
                  <c:v>1343.434</c:v>
                </c:pt>
                <c:pt idx="3439">
                  <c:v>1343.434</c:v>
                </c:pt>
                <c:pt idx="3440">
                  <c:v>1343.434</c:v>
                </c:pt>
                <c:pt idx="3441">
                  <c:v>1343.434</c:v>
                </c:pt>
                <c:pt idx="3442">
                  <c:v>1343.434</c:v>
                </c:pt>
                <c:pt idx="3443">
                  <c:v>1343.434</c:v>
                </c:pt>
                <c:pt idx="3444">
                  <c:v>1343.434</c:v>
                </c:pt>
                <c:pt idx="3445">
                  <c:v>1343.434</c:v>
                </c:pt>
                <c:pt idx="3446">
                  <c:v>1343.434</c:v>
                </c:pt>
                <c:pt idx="3447">
                  <c:v>1340.9090000000001</c:v>
                </c:pt>
                <c:pt idx="3448">
                  <c:v>1340.9090000000001</c:v>
                </c:pt>
                <c:pt idx="3449">
                  <c:v>1340.9090000000001</c:v>
                </c:pt>
                <c:pt idx="3450">
                  <c:v>1340.9090000000001</c:v>
                </c:pt>
                <c:pt idx="3451">
                  <c:v>1340.9090000000001</c:v>
                </c:pt>
                <c:pt idx="3452">
                  <c:v>1340.9090000000001</c:v>
                </c:pt>
                <c:pt idx="3453">
                  <c:v>1340.9090000000001</c:v>
                </c:pt>
                <c:pt idx="3454">
                  <c:v>1340.9090000000001</c:v>
                </c:pt>
                <c:pt idx="3455">
                  <c:v>1340.9090000000001</c:v>
                </c:pt>
                <c:pt idx="3456">
                  <c:v>1340.9090000000001</c:v>
                </c:pt>
                <c:pt idx="3457">
                  <c:v>1340.9090000000001</c:v>
                </c:pt>
                <c:pt idx="3458">
                  <c:v>1340.9090000000001</c:v>
                </c:pt>
                <c:pt idx="3459">
                  <c:v>1340.9090000000001</c:v>
                </c:pt>
                <c:pt idx="3460">
                  <c:v>1340.9090000000001</c:v>
                </c:pt>
                <c:pt idx="3461">
                  <c:v>1340.9090000000001</c:v>
                </c:pt>
                <c:pt idx="3462">
                  <c:v>1340.9090000000001</c:v>
                </c:pt>
                <c:pt idx="3463">
                  <c:v>1340.9090000000001</c:v>
                </c:pt>
                <c:pt idx="3464">
                  <c:v>1340.9090000000001</c:v>
                </c:pt>
                <c:pt idx="3465">
                  <c:v>1340.9090000000001</c:v>
                </c:pt>
                <c:pt idx="3466">
                  <c:v>1340.9090000000001</c:v>
                </c:pt>
                <c:pt idx="3467">
                  <c:v>1340.9090000000001</c:v>
                </c:pt>
                <c:pt idx="3468">
                  <c:v>1338.384</c:v>
                </c:pt>
                <c:pt idx="3469">
                  <c:v>1338.384</c:v>
                </c:pt>
                <c:pt idx="3470">
                  <c:v>1338.384</c:v>
                </c:pt>
                <c:pt idx="3471">
                  <c:v>1338.384</c:v>
                </c:pt>
                <c:pt idx="3472">
                  <c:v>1338.384</c:v>
                </c:pt>
                <c:pt idx="3473">
                  <c:v>1338.384</c:v>
                </c:pt>
                <c:pt idx="3474">
                  <c:v>1338.384</c:v>
                </c:pt>
                <c:pt idx="3475">
                  <c:v>1338.384</c:v>
                </c:pt>
                <c:pt idx="3476">
                  <c:v>1338.384</c:v>
                </c:pt>
                <c:pt idx="3477">
                  <c:v>1338.384</c:v>
                </c:pt>
                <c:pt idx="3478">
                  <c:v>1338.384</c:v>
                </c:pt>
                <c:pt idx="3479">
                  <c:v>1338.384</c:v>
                </c:pt>
                <c:pt idx="3480">
                  <c:v>1338.384</c:v>
                </c:pt>
                <c:pt idx="3481">
                  <c:v>1338.384</c:v>
                </c:pt>
                <c:pt idx="3482">
                  <c:v>1338.384</c:v>
                </c:pt>
                <c:pt idx="3483">
                  <c:v>1338.384</c:v>
                </c:pt>
                <c:pt idx="3484">
                  <c:v>1338.384</c:v>
                </c:pt>
                <c:pt idx="3485">
                  <c:v>1338.384</c:v>
                </c:pt>
                <c:pt idx="3486">
                  <c:v>1338.384</c:v>
                </c:pt>
                <c:pt idx="3487">
                  <c:v>1338.384</c:v>
                </c:pt>
                <c:pt idx="3488">
                  <c:v>1338.384</c:v>
                </c:pt>
                <c:pt idx="3489">
                  <c:v>1338.384</c:v>
                </c:pt>
                <c:pt idx="3490">
                  <c:v>1338.384</c:v>
                </c:pt>
                <c:pt idx="3491">
                  <c:v>1335.8589999999999</c:v>
                </c:pt>
                <c:pt idx="3492">
                  <c:v>1335.8589999999999</c:v>
                </c:pt>
                <c:pt idx="3493">
                  <c:v>1335.8589999999999</c:v>
                </c:pt>
                <c:pt idx="3494">
                  <c:v>1335.8589999999999</c:v>
                </c:pt>
                <c:pt idx="3495">
                  <c:v>1335.8589999999999</c:v>
                </c:pt>
                <c:pt idx="3496">
                  <c:v>1335.8589999999999</c:v>
                </c:pt>
                <c:pt idx="3497">
                  <c:v>1335.8589999999999</c:v>
                </c:pt>
                <c:pt idx="3498">
                  <c:v>1335.8589999999999</c:v>
                </c:pt>
                <c:pt idx="3499">
                  <c:v>1335.8589999999999</c:v>
                </c:pt>
                <c:pt idx="3500">
                  <c:v>1335.8589999999999</c:v>
                </c:pt>
                <c:pt idx="3501">
                  <c:v>1335.8589999999999</c:v>
                </c:pt>
                <c:pt idx="3502">
                  <c:v>1335.8589999999999</c:v>
                </c:pt>
                <c:pt idx="3503">
                  <c:v>1335.8589999999999</c:v>
                </c:pt>
                <c:pt idx="3504">
                  <c:v>1335.8589999999999</c:v>
                </c:pt>
                <c:pt idx="3505">
                  <c:v>1335.8589999999999</c:v>
                </c:pt>
                <c:pt idx="3506">
                  <c:v>1335.8589999999999</c:v>
                </c:pt>
                <c:pt idx="3507">
                  <c:v>1335.8589999999999</c:v>
                </c:pt>
                <c:pt idx="3508">
                  <c:v>1335.8589999999999</c:v>
                </c:pt>
                <c:pt idx="3509">
                  <c:v>1335.8589999999999</c:v>
                </c:pt>
                <c:pt idx="3510">
                  <c:v>1335.8589999999999</c:v>
                </c:pt>
                <c:pt idx="3511">
                  <c:v>1335.8589999999999</c:v>
                </c:pt>
                <c:pt idx="3512">
                  <c:v>1335.8589999999999</c:v>
                </c:pt>
                <c:pt idx="3513">
                  <c:v>1335.8589999999999</c:v>
                </c:pt>
                <c:pt idx="3514">
                  <c:v>1333.3330000000001</c:v>
                </c:pt>
                <c:pt idx="3515">
                  <c:v>1333.3330000000001</c:v>
                </c:pt>
                <c:pt idx="3516">
                  <c:v>1333.3330000000001</c:v>
                </c:pt>
                <c:pt idx="3517">
                  <c:v>1333.3330000000001</c:v>
                </c:pt>
                <c:pt idx="3518">
                  <c:v>1333.3330000000001</c:v>
                </c:pt>
                <c:pt idx="3519">
                  <c:v>1333.3330000000001</c:v>
                </c:pt>
                <c:pt idx="3520">
                  <c:v>1333.3330000000001</c:v>
                </c:pt>
                <c:pt idx="3521">
                  <c:v>1333.3330000000001</c:v>
                </c:pt>
                <c:pt idx="3522">
                  <c:v>1333.3330000000001</c:v>
                </c:pt>
                <c:pt idx="3523">
                  <c:v>1333.3330000000001</c:v>
                </c:pt>
                <c:pt idx="3524">
                  <c:v>1333.3330000000001</c:v>
                </c:pt>
                <c:pt idx="3525">
                  <c:v>1333.3330000000001</c:v>
                </c:pt>
                <c:pt idx="3526">
                  <c:v>1333.3330000000001</c:v>
                </c:pt>
                <c:pt idx="3527">
                  <c:v>1333.3330000000001</c:v>
                </c:pt>
                <c:pt idx="3528">
                  <c:v>1333.3330000000001</c:v>
                </c:pt>
                <c:pt idx="3529">
                  <c:v>1333.3330000000001</c:v>
                </c:pt>
                <c:pt idx="3530">
                  <c:v>1333.3330000000001</c:v>
                </c:pt>
                <c:pt idx="3531">
                  <c:v>1333.3330000000001</c:v>
                </c:pt>
                <c:pt idx="3532">
                  <c:v>1333.3330000000001</c:v>
                </c:pt>
                <c:pt idx="3533">
                  <c:v>1333.3330000000001</c:v>
                </c:pt>
                <c:pt idx="3534">
                  <c:v>1333.3330000000001</c:v>
                </c:pt>
                <c:pt idx="3535">
                  <c:v>1333.3330000000001</c:v>
                </c:pt>
                <c:pt idx="3536">
                  <c:v>1333.3330000000001</c:v>
                </c:pt>
                <c:pt idx="3537">
                  <c:v>1333.3330000000001</c:v>
                </c:pt>
                <c:pt idx="3538">
                  <c:v>1333.3330000000001</c:v>
                </c:pt>
                <c:pt idx="3539">
                  <c:v>1333.3330000000001</c:v>
                </c:pt>
                <c:pt idx="3540">
                  <c:v>1333.3330000000001</c:v>
                </c:pt>
                <c:pt idx="3541">
                  <c:v>1330.808</c:v>
                </c:pt>
                <c:pt idx="3542">
                  <c:v>1330.808</c:v>
                </c:pt>
                <c:pt idx="3543">
                  <c:v>1330.808</c:v>
                </c:pt>
                <c:pt idx="3544">
                  <c:v>1330.808</c:v>
                </c:pt>
                <c:pt idx="3545">
                  <c:v>1330.808</c:v>
                </c:pt>
                <c:pt idx="3546">
                  <c:v>1330.808</c:v>
                </c:pt>
                <c:pt idx="3547">
                  <c:v>1330.808</c:v>
                </c:pt>
                <c:pt idx="3548">
                  <c:v>1330.808</c:v>
                </c:pt>
                <c:pt idx="3549">
                  <c:v>1330.808</c:v>
                </c:pt>
                <c:pt idx="3550">
                  <c:v>1330.808</c:v>
                </c:pt>
                <c:pt idx="3551">
                  <c:v>1330.808</c:v>
                </c:pt>
                <c:pt idx="3552">
                  <c:v>1330.808</c:v>
                </c:pt>
                <c:pt idx="3553">
                  <c:v>1330.808</c:v>
                </c:pt>
                <c:pt idx="3554">
                  <c:v>1330.808</c:v>
                </c:pt>
                <c:pt idx="3555">
                  <c:v>1330.808</c:v>
                </c:pt>
                <c:pt idx="3556">
                  <c:v>1330.808</c:v>
                </c:pt>
                <c:pt idx="3557">
                  <c:v>1330.808</c:v>
                </c:pt>
                <c:pt idx="3558">
                  <c:v>1330.808</c:v>
                </c:pt>
                <c:pt idx="3559">
                  <c:v>1330.808</c:v>
                </c:pt>
                <c:pt idx="3560">
                  <c:v>1330.808</c:v>
                </c:pt>
                <c:pt idx="3561">
                  <c:v>1330.808</c:v>
                </c:pt>
                <c:pt idx="3562">
                  <c:v>1330.808</c:v>
                </c:pt>
                <c:pt idx="3563">
                  <c:v>1330.808</c:v>
                </c:pt>
                <c:pt idx="3564">
                  <c:v>1330.808</c:v>
                </c:pt>
                <c:pt idx="3565">
                  <c:v>1330.808</c:v>
                </c:pt>
                <c:pt idx="3566">
                  <c:v>1330.808</c:v>
                </c:pt>
                <c:pt idx="3567">
                  <c:v>1330.808</c:v>
                </c:pt>
                <c:pt idx="3568">
                  <c:v>1330.808</c:v>
                </c:pt>
                <c:pt idx="3569">
                  <c:v>1328.2829999999999</c:v>
                </c:pt>
                <c:pt idx="3570">
                  <c:v>1328.2829999999999</c:v>
                </c:pt>
                <c:pt idx="3571">
                  <c:v>1328.2829999999999</c:v>
                </c:pt>
                <c:pt idx="3572">
                  <c:v>1328.2829999999999</c:v>
                </c:pt>
                <c:pt idx="3573">
                  <c:v>1328.2829999999999</c:v>
                </c:pt>
                <c:pt idx="3574">
                  <c:v>1328.2829999999999</c:v>
                </c:pt>
                <c:pt idx="3575">
                  <c:v>1328.2829999999999</c:v>
                </c:pt>
                <c:pt idx="3576">
                  <c:v>1328.2829999999999</c:v>
                </c:pt>
                <c:pt idx="3577">
                  <c:v>1328.2829999999999</c:v>
                </c:pt>
                <c:pt idx="3578">
                  <c:v>1328.2829999999999</c:v>
                </c:pt>
                <c:pt idx="3579">
                  <c:v>1328.2829999999999</c:v>
                </c:pt>
                <c:pt idx="3580">
                  <c:v>1328.2829999999999</c:v>
                </c:pt>
                <c:pt idx="3581">
                  <c:v>1328.2829999999999</c:v>
                </c:pt>
                <c:pt idx="3582">
                  <c:v>1328.2829999999999</c:v>
                </c:pt>
                <c:pt idx="3583">
                  <c:v>1328.2829999999999</c:v>
                </c:pt>
                <c:pt idx="3584">
                  <c:v>1328.2829999999999</c:v>
                </c:pt>
                <c:pt idx="3585">
                  <c:v>1328.2829999999999</c:v>
                </c:pt>
                <c:pt idx="3586">
                  <c:v>1328.2829999999999</c:v>
                </c:pt>
                <c:pt idx="3587">
                  <c:v>1328.2829999999999</c:v>
                </c:pt>
                <c:pt idx="3588">
                  <c:v>1328.2829999999999</c:v>
                </c:pt>
                <c:pt idx="3589">
                  <c:v>1328.2829999999999</c:v>
                </c:pt>
                <c:pt idx="3590">
                  <c:v>1328.2829999999999</c:v>
                </c:pt>
                <c:pt idx="3591">
                  <c:v>1328.2829999999999</c:v>
                </c:pt>
                <c:pt idx="3592">
                  <c:v>1328.2829999999999</c:v>
                </c:pt>
                <c:pt idx="3593">
                  <c:v>1328.2829999999999</c:v>
                </c:pt>
                <c:pt idx="3594">
                  <c:v>1328.2829999999999</c:v>
                </c:pt>
                <c:pt idx="3595">
                  <c:v>1328.2829999999999</c:v>
                </c:pt>
                <c:pt idx="3596">
                  <c:v>1328.2829999999999</c:v>
                </c:pt>
                <c:pt idx="3597">
                  <c:v>1328.2829999999999</c:v>
                </c:pt>
                <c:pt idx="3598">
                  <c:v>1328.2829999999999</c:v>
                </c:pt>
                <c:pt idx="3599">
                  <c:v>1328.2829999999999</c:v>
                </c:pt>
                <c:pt idx="3600">
                  <c:v>1325.7570000000001</c:v>
                </c:pt>
                <c:pt idx="3601">
                  <c:v>1325.7570000000001</c:v>
                </c:pt>
                <c:pt idx="3602">
                  <c:v>1325.7570000000001</c:v>
                </c:pt>
                <c:pt idx="3603">
                  <c:v>1325.7570000000001</c:v>
                </c:pt>
                <c:pt idx="3604">
                  <c:v>1325.7570000000001</c:v>
                </c:pt>
                <c:pt idx="3605">
                  <c:v>1325.7570000000001</c:v>
                </c:pt>
                <c:pt idx="3606">
                  <c:v>1325.7570000000001</c:v>
                </c:pt>
                <c:pt idx="3607">
                  <c:v>1325.7570000000001</c:v>
                </c:pt>
                <c:pt idx="3608">
                  <c:v>1325.7570000000001</c:v>
                </c:pt>
                <c:pt idx="3609">
                  <c:v>1325.7570000000001</c:v>
                </c:pt>
                <c:pt idx="3610">
                  <c:v>1325.7570000000001</c:v>
                </c:pt>
                <c:pt idx="3611">
                  <c:v>1325.7570000000001</c:v>
                </c:pt>
                <c:pt idx="3612">
                  <c:v>1325.7570000000001</c:v>
                </c:pt>
                <c:pt idx="3613">
                  <c:v>1325.7570000000001</c:v>
                </c:pt>
                <c:pt idx="3614">
                  <c:v>1325.7570000000001</c:v>
                </c:pt>
                <c:pt idx="3615">
                  <c:v>1325.7570000000001</c:v>
                </c:pt>
                <c:pt idx="3616">
                  <c:v>1325.7570000000001</c:v>
                </c:pt>
                <c:pt idx="3617">
                  <c:v>1325.7570000000001</c:v>
                </c:pt>
                <c:pt idx="3618">
                  <c:v>1325.7570000000001</c:v>
                </c:pt>
                <c:pt idx="3619">
                  <c:v>1325.7570000000001</c:v>
                </c:pt>
                <c:pt idx="3620">
                  <c:v>1325.7570000000001</c:v>
                </c:pt>
                <c:pt idx="3621">
                  <c:v>1325.7570000000001</c:v>
                </c:pt>
                <c:pt idx="3622">
                  <c:v>1325.7570000000001</c:v>
                </c:pt>
                <c:pt idx="3623">
                  <c:v>1325.7570000000001</c:v>
                </c:pt>
                <c:pt idx="3624">
                  <c:v>1325.7570000000001</c:v>
                </c:pt>
                <c:pt idx="3625">
                  <c:v>1325.7570000000001</c:v>
                </c:pt>
                <c:pt idx="3626">
                  <c:v>1325.7570000000001</c:v>
                </c:pt>
                <c:pt idx="3627">
                  <c:v>1325.7570000000001</c:v>
                </c:pt>
                <c:pt idx="3628">
                  <c:v>1325.7570000000001</c:v>
                </c:pt>
                <c:pt idx="3629">
                  <c:v>1325.7570000000001</c:v>
                </c:pt>
                <c:pt idx="3630">
                  <c:v>1325.7570000000001</c:v>
                </c:pt>
                <c:pt idx="3631">
                  <c:v>1325.7570000000001</c:v>
                </c:pt>
                <c:pt idx="3632">
                  <c:v>1325.7570000000001</c:v>
                </c:pt>
                <c:pt idx="3633">
                  <c:v>1325.7570000000001</c:v>
                </c:pt>
                <c:pt idx="3634">
                  <c:v>1323.232</c:v>
                </c:pt>
                <c:pt idx="3635">
                  <c:v>1323.232</c:v>
                </c:pt>
                <c:pt idx="3636">
                  <c:v>1323.232</c:v>
                </c:pt>
                <c:pt idx="3637">
                  <c:v>1323.232</c:v>
                </c:pt>
                <c:pt idx="3638">
                  <c:v>1323.232</c:v>
                </c:pt>
                <c:pt idx="3639">
                  <c:v>1323.232</c:v>
                </c:pt>
                <c:pt idx="3640">
                  <c:v>1323.232</c:v>
                </c:pt>
                <c:pt idx="3641">
                  <c:v>1323.232</c:v>
                </c:pt>
                <c:pt idx="3642">
                  <c:v>1323.232</c:v>
                </c:pt>
                <c:pt idx="3643">
                  <c:v>1323.232</c:v>
                </c:pt>
                <c:pt idx="3644">
                  <c:v>1323.232</c:v>
                </c:pt>
                <c:pt idx="3645">
                  <c:v>1323.232</c:v>
                </c:pt>
                <c:pt idx="3646">
                  <c:v>1323.232</c:v>
                </c:pt>
                <c:pt idx="3647">
                  <c:v>1323.232</c:v>
                </c:pt>
                <c:pt idx="3648">
                  <c:v>1323.232</c:v>
                </c:pt>
                <c:pt idx="3649">
                  <c:v>1323.232</c:v>
                </c:pt>
                <c:pt idx="3650">
                  <c:v>1323.232</c:v>
                </c:pt>
                <c:pt idx="3651">
                  <c:v>1323.232</c:v>
                </c:pt>
                <c:pt idx="3652">
                  <c:v>1323.232</c:v>
                </c:pt>
                <c:pt idx="3653">
                  <c:v>1323.232</c:v>
                </c:pt>
                <c:pt idx="3654">
                  <c:v>1323.232</c:v>
                </c:pt>
                <c:pt idx="3655">
                  <c:v>1323.232</c:v>
                </c:pt>
                <c:pt idx="3656">
                  <c:v>1323.232</c:v>
                </c:pt>
                <c:pt idx="3657">
                  <c:v>1323.232</c:v>
                </c:pt>
                <c:pt idx="3658">
                  <c:v>1323.232</c:v>
                </c:pt>
                <c:pt idx="3659">
                  <c:v>1323.232</c:v>
                </c:pt>
                <c:pt idx="3660">
                  <c:v>1323.232</c:v>
                </c:pt>
                <c:pt idx="3661">
                  <c:v>1323.232</c:v>
                </c:pt>
                <c:pt idx="3662">
                  <c:v>1323.232</c:v>
                </c:pt>
                <c:pt idx="3663">
                  <c:v>1323.232</c:v>
                </c:pt>
                <c:pt idx="3664">
                  <c:v>1323.232</c:v>
                </c:pt>
                <c:pt idx="3665">
                  <c:v>1323.232</c:v>
                </c:pt>
                <c:pt idx="3666">
                  <c:v>1323.232</c:v>
                </c:pt>
                <c:pt idx="3667">
                  <c:v>1323.232</c:v>
                </c:pt>
                <c:pt idx="3668">
                  <c:v>1323.232</c:v>
                </c:pt>
                <c:pt idx="3669">
                  <c:v>1323.232</c:v>
                </c:pt>
                <c:pt idx="3670">
                  <c:v>1323.232</c:v>
                </c:pt>
                <c:pt idx="3671">
                  <c:v>1320.7070000000001</c:v>
                </c:pt>
                <c:pt idx="3672">
                  <c:v>1320.7070000000001</c:v>
                </c:pt>
                <c:pt idx="3673">
                  <c:v>1320.7070000000001</c:v>
                </c:pt>
                <c:pt idx="3674">
                  <c:v>1320.7070000000001</c:v>
                </c:pt>
                <c:pt idx="3675">
                  <c:v>1320.7070000000001</c:v>
                </c:pt>
                <c:pt idx="3676">
                  <c:v>1320.7070000000001</c:v>
                </c:pt>
                <c:pt idx="3677">
                  <c:v>1320.7070000000001</c:v>
                </c:pt>
                <c:pt idx="3678">
                  <c:v>1320.7070000000001</c:v>
                </c:pt>
                <c:pt idx="3679">
                  <c:v>1320.7070000000001</c:v>
                </c:pt>
                <c:pt idx="3680">
                  <c:v>1320.7070000000001</c:v>
                </c:pt>
                <c:pt idx="3681">
                  <c:v>1320.7070000000001</c:v>
                </c:pt>
                <c:pt idx="3682">
                  <c:v>1320.7070000000001</c:v>
                </c:pt>
                <c:pt idx="3683">
                  <c:v>1320.7070000000001</c:v>
                </c:pt>
                <c:pt idx="3684">
                  <c:v>1320.7070000000001</c:v>
                </c:pt>
                <c:pt idx="3685">
                  <c:v>1320.7070000000001</c:v>
                </c:pt>
                <c:pt idx="3686">
                  <c:v>1320.7070000000001</c:v>
                </c:pt>
                <c:pt idx="3687">
                  <c:v>1320.7070000000001</c:v>
                </c:pt>
                <c:pt idx="3688">
                  <c:v>1320.7070000000001</c:v>
                </c:pt>
                <c:pt idx="3689">
                  <c:v>1320.7070000000001</c:v>
                </c:pt>
                <c:pt idx="3690">
                  <c:v>1320.7070000000001</c:v>
                </c:pt>
                <c:pt idx="3691">
                  <c:v>1320.7070000000001</c:v>
                </c:pt>
                <c:pt idx="3692">
                  <c:v>1320.7070000000001</c:v>
                </c:pt>
                <c:pt idx="3693">
                  <c:v>1320.7070000000001</c:v>
                </c:pt>
                <c:pt idx="3694">
                  <c:v>1320.7070000000001</c:v>
                </c:pt>
                <c:pt idx="3695">
                  <c:v>1320.7070000000001</c:v>
                </c:pt>
                <c:pt idx="3696">
                  <c:v>1320.7070000000001</c:v>
                </c:pt>
                <c:pt idx="3697">
                  <c:v>1320.7070000000001</c:v>
                </c:pt>
                <c:pt idx="3698">
                  <c:v>1320.7070000000001</c:v>
                </c:pt>
                <c:pt idx="3699">
                  <c:v>1320.7070000000001</c:v>
                </c:pt>
                <c:pt idx="3700">
                  <c:v>1320.7070000000001</c:v>
                </c:pt>
                <c:pt idx="3701">
                  <c:v>1320.7070000000001</c:v>
                </c:pt>
                <c:pt idx="3702">
                  <c:v>1320.7070000000001</c:v>
                </c:pt>
                <c:pt idx="3703">
                  <c:v>1320.7070000000001</c:v>
                </c:pt>
                <c:pt idx="3704">
                  <c:v>1320.7070000000001</c:v>
                </c:pt>
                <c:pt idx="3705">
                  <c:v>1320.7070000000001</c:v>
                </c:pt>
                <c:pt idx="3706">
                  <c:v>1320.7070000000001</c:v>
                </c:pt>
                <c:pt idx="3707">
                  <c:v>1320.7070000000001</c:v>
                </c:pt>
                <c:pt idx="3708">
                  <c:v>1320.7070000000001</c:v>
                </c:pt>
                <c:pt idx="3709">
                  <c:v>1320.7070000000001</c:v>
                </c:pt>
                <c:pt idx="3710">
                  <c:v>1320.7070000000001</c:v>
                </c:pt>
                <c:pt idx="3711">
                  <c:v>1318.182</c:v>
                </c:pt>
                <c:pt idx="3712">
                  <c:v>1318.182</c:v>
                </c:pt>
                <c:pt idx="3713">
                  <c:v>1318.182</c:v>
                </c:pt>
                <c:pt idx="3714">
                  <c:v>1318.182</c:v>
                </c:pt>
                <c:pt idx="3715">
                  <c:v>1318.182</c:v>
                </c:pt>
                <c:pt idx="3716">
                  <c:v>1318.182</c:v>
                </c:pt>
                <c:pt idx="3717">
                  <c:v>1318.182</c:v>
                </c:pt>
                <c:pt idx="3718">
                  <c:v>1318.182</c:v>
                </c:pt>
                <c:pt idx="3719">
                  <c:v>1318.182</c:v>
                </c:pt>
                <c:pt idx="3720">
                  <c:v>1318.182</c:v>
                </c:pt>
                <c:pt idx="3721">
                  <c:v>1318.182</c:v>
                </c:pt>
                <c:pt idx="3722">
                  <c:v>1318.182</c:v>
                </c:pt>
                <c:pt idx="3723">
                  <c:v>1318.182</c:v>
                </c:pt>
                <c:pt idx="3724">
                  <c:v>1318.182</c:v>
                </c:pt>
                <c:pt idx="3725">
                  <c:v>1318.182</c:v>
                </c:pt>
                <c:pt idx="3726">
                  <c:v>1318.182</c:v>
                </c:pt>
                <c:pt idx="3727">
                  <c:v>1318.182</c:v>
                </c:pt>
                <c:pt idx="3728">
                  <c:v>1318.182</c:v>
                </c:pt>
                <c:pt idx="3729">
                  <c:v>1318.182</c:v>
                </c:pt>
                <c:pt idx="3730">
                  <c:v>1318.182</c:v>
                </c:pt>
                <c:pt idx="3731">
                  <c:v>1318.182</c:v>
                </c:pt>
                <c:pt idx="3732">
                  <c:v>1318.182</c:v>
                </c:pt>
                <c:pt idx="3733">
                  <c:v>1318.182</c:v>
                </c:pt>
                <c:pt idx="3734">
                  <c:v>1318.182</c:v>
                </c:pt>
                <c:pt idx="3735">
                  <c:v>1318.182</c:v>
                </c:pt>
                <c:pt idx="3736">
                  <c:v>1318.182</c:v>
                </c:pt>
                <c:pt idx="3737">
                  <c:v>1318.182</c:v>
                </c:pt>
                <c:pt idx="3738">
                  <c:v>1318.182</c:v>
                </c:pt>
                <c:pt idx="3739">
                  <c:v>1318.182</c:v>
                </c:pt>
                <c:pt idx="3740">
                  <c:v>1318.182</c:v>
                </c:pt>
                <c:pt idx="3741">
                  <c:v>1318.182</c:v>
                </c:pt>
                <c:pt idx="3742">
                  <c:v>1318.182</c:v>
                </c:pt>
                <c:pt idx="3743">
                  <c:v>1318.182</c:v>
                </c:pt>
                <c:pt idx="3744">
                  <c:v>1318.182</c:v>
                </c:pt>
                <c:pt idx="3745">
                  <c:v>1318.182</c:v>
                </c:pt>
                <c:pt idx="3746">
                  <c:v>1318.182</c:v>
                </c:pt>
                <c:pt idx="3747">
                  <c:v>1318.182</c:v>
                </c:pt>
                <c:pt idx="3748">
                  <c:v>1318.182</c:v>
                </c:pt>
                <c:pt idx="3749">
                  <c:v>1318.182</c:v>
                </c:pt>
                <c:pt idx="3750">
                  <c:v>1318.182</c:v>
                </c:pt>
                <c:pt idx="3751">
                  <c:v>1318.182</c:v>
                </c:pt>
                <c:pt idx="3752">
                  <c:v>1318.182</c:v>
                </c:pt>
                <c:pt idx="3753">
                  <c:v>1315.6559999999999</c:v>
                </c:pt>
                <c:pt idx="3754">
                  <c:v>1315.6559999999999</c:v>
                </c:pt>
                <c:pt idx="3755">
                  <c:v>1315.6559999999999</c:v>
                </c:pt>
                <c:pt idx="3756">
                  <c:v>1315.6559999999999</c:v>
                </c:pt>
                <c:pt idx="3757">
                  <c:v>1315.6559999999999</c:v>
                </c:pt>
                <c:pt idx="3758">
                  <c:v>1315.6559999999999</c:v>
                </c:pt>
                <c:pt idx="3759">
                  <c:v>1315.6559999999999</c:v>
                </c:pt>
                <c:pt idx="3760">
                  <c:v>1315.6559999999999</c:v>
                </c:pt>
                <c:pt idx="3761">
                  <c:v>1315.6559999999999</c:v>
                </c:pt>
                <c:pt idx="3762">
                  <c:v>1315.6559999999999</c:v>
                </c:pt>
                <c:pt idx="3763">
                  <c:v>1315.6559999999999</c:v>
                </c:pt>
                <c:pt idx="3764">
                  <c:v>1315.6559999999999</c:v>
                </c:pt>
                <c:pt idx="3765">
                  <c:v>1315.6559999999999</c:v>
                </c:pt>
                <c:pt idx="3766">
                  <c:v>1315.6559999999999</c:v>
                </c:pt>
                <c:pt idx="3767">
                  <c:v>1315.6559999999999</c:v>
                </c:pt>
                <c:pt idx="3768">
                  <c:v>1315.6559999999999</c:v>
                </c:pt>
                <c:pt idx="3769">
                  <c:v>1315.6559999999999</c:v>
                </c:pt>
                <c:pt idx="3770">
                  <c:v>1315.6559999999999</c:v>
                </c:pt>
                <c:pt idx="3771">
                  <c:v>1315.6559999999999</c:v>
                </c:pt>
                <c:pt idx="3772">
                  <c:v>1315.6559999999999</c:v>
                </c:pt>
                <c:pt idx="3773">
                  <c:v>1315.6559999999999</c:v>
                </c:pt>
                <c:pt idx="3774">
                  <c:v>1315.6559999999999</c:v>
                </c:pt>
                <c:pt idx="3775">
                  <c:v>1315.6559999999999</c:v>
                </c:pt>
                <c:pt idx="3776">
                  <c:v>1315.6559999999999</c:v>
                </c:pt>
                <c:pt idx="3777">
                  <c:v>1315.6559999999999</c:v>
                </c:pt>
                <c:pt idx="3778">
                  <c:v>1315.6559999999999</c:v>
                </c:pt>
                <c:pt idx="3779">
                  <c:v>1315.6559999999999</c:v>
                </c:pt>
                <c:pt idx="3780">
                  <c:v>1315.6559999999999</c:v>
                </c:pt>
                <c:pt idx="3781">
                  <c:v>1315.6559999999999</c:v>
                </c:pt>
                <c:pt idx="3782">
                  <c:v>1315.6559999999999</c:v>
                </c:pt>
                <c:pt idx="3783">
                  <c:v>1315.6559999999999</c:v>
                </c:pt>
                <c:pt idx="3784">
                  <c:v>1315.6559999999999</c:v>
                </c:pt>
                <c:pt idx="3785">
                  <c:v>1315.6559999999999</c:v>
                </c:pt>
                <c:pt idx="3786">
                  <c:v>1315.6559999999999</c:v>
                </c:pt>
                <c:pt idx="3787">
                  <c:v>1315.6559999999999</c:v>
                </c:pt>
                <c:pt idx="3788">
                  <c:v>1315.6559999999999</c:v>
                </c:pt>
                <c:pt idx="3789">
                  <c:v>1315.6559999999999</c:v>
                </c:pt>
                <c:pt idx="3790">
                  <c:v>1315.6559999999999</c:v>
                </c:pt>
                <c:pt idx="3791">
                  <c:v>1315.6559999999999</c:v>
                </c:pt>
                <c:pt idx="3792">
                  <c:v>1315.6559999999999</c:v>
                </c:pt>
                <c:pt idx="3793">
                  <c:v>1315.6559999999999</c:v>
                </c:pt>
                <c:pt idx="3794">
                  <c:v>1315.6559999999999</c:v>
                </c:pt>
                <c:pt idx="3795">
                  <c:v>1315.6559999999999</c:v>
                </c:pt>
                <c:pt idx="3796">
                  <c:v>1315.6559999999999</c:v>
                </c:pt>
                <c:pt idx="3797">
                  <c:v>1315.6559999999999</c:v>
                </c:pt>
                <c:pt idx="3798">
                  <c:v>1313.1310000000001</c:v>
                </c:pt>
                <c:pt idx="3799">
                  <c:v>1313.1310000000001</c:v>
                </c:pt>
                <c:pt idx="3800">
                  <c:v>1313.1310000000001</c:v>
                </c:pt>
                <c:pt idx="3801">
                  <c:v>1313.1310000000001</c:v>
                </c:pt>
                <c:pt idx="3802">
                  <c:v>1313.1310000000001</c:v>
                </c:pt>
                <c:pt idx="3803">
                  <c:v>1313.1310000000001</c:v>
                </c:pt>
                <c:pt idx="3804">
                  <c:v>1313.1310000000001</c:v>
                </c:pt>
                <c:pt idx="3805">
                  <c:v>1313.1310000000001</c:v>
                </c:pt>
                <c:pt idx="3806">
                  <c:v>1313.1310000000001</c:v>
                </c:pt>
                <c:pt idx="3807">
                  <c:v>1313.1310000000001</c:v>
                </c:pt>
                <c:pt idx="3808">
                  <c:v>1313.1310000000001</c:v>
                </c:pt>
                <c:pt idx="3809">
                  <c:v>1313.1310000000001</c:v>
                </c:pt>
                <c:pt idx="3810">
                  <c:v>1313.1310000000001</c:v>
                </c:pt>
                <c:pt idx="3811">
                  <c:v>1313.1310000000001</c:v>
                </c:pt>
                <c:pt idx="3812">
                  <c:v>1313.1310000000001</c:v>
                </c:pt>
                <c:pt idx="3813">
                  <c:v>1313.1310000000001</c:v>
                </c:pt>
                <c:pt idx="3814">
                  <c:v>1313.1310000000001</c:v>
                </c:pt>
                <c:pt idx="3815">
                  <c:v>1313.1310000000001</c:v>
                </c:pt>
                <c:pt idx="3816">
                  <c:v>1313.1310000000001</c:v>
                </c:pt>
                <c:pt idx="3817">
                  <c:v>1313.1310000000001</c:v>
                </c:pt>
                <c:pt idx="3818">
                  <c:v>1313.1310000000001</c:v>
                </c:pt>
                <c:pt idx="3819">
                  <c:v>1313.1310000000001</c:v>
                </c:pt>
                <c:pt idx="3820">
                  <c:v>1313.1310000000001</c:v>
                </c:pt>
                <c:pt idx="3821">
                  <c:v>1313.1310000000001</c:v>
                </c:pt>
                <c:pt idx="3822">
                  <c:v>1313.1310000000001</c:v>
                </c:pt>
                <c:pt idx="3823">
                  <c:v>1313.1310000000001</c:v>
                </c:pt>
                <c:pt idx="3824">
                  <c:v>1313.1310000000001</c:v>
                </c:pt>
                <c:pt idx="3825">
                  <c:v>1313.1310000000001</c:v>
                </c:pt>
                <c:pt idx="3826">
                  <c:v>1313.1310000000001</c:v>
                </c:pt>
                <c:pt idx="3827">
                  <c:v>1313.1310000000001</c:v>
                </c:pt>
                <c:pt idx="3828">
                  <c:v>1313.1310000000001</c:v>
                </c:pt>
                <c:pt idx="3829">
                  <c:v>1313.1310000000001</c:v>
                </c:pt>
                <c:pt idx="3830">
                  <c:v>1313.1310000000001</c:v>
                </c:pt>
                <c:pt idx="3831">
                  <c:v>1313.1310000000001</c:v>
                </c:pt>
                <c:pt idx="3832">
                  <c:v>1313.1310000000001</c:v>
                </c:pt>
                <c:pt idx="3833">
                  <c:v>1313.1310000000001</c:v>
                </c:pt>
                <c:pt idx="3834">
                  <c:v>1313.1310000000001</c:v>
                </c:pt>
                <c:pt idx="3835">
                  <c:v>1313.1310000000001</c:v>
                </c:pt>
                <c:pt idx="3836">
                  <c:v>1313.1310000000001</c:v>
                </c:pt>
                <c:pt idx="3837">
                  <c:v>1313.1310000000001</c:v>
                </c:pt>
                <c:pt idx="3838">
                  <c:v>1313.1310000000001</c:v>
                </c:pt>
                <c:pt idx="3839">
                  <c:v>1313.1310000000001</c:v>
                </c:pt>
                <c:pt idx="3840">
                  <c:v>1313.1310000000001</c:v>
                </c:pt>
                <c:pt idx="3841">
                  <c:v>1313.1310000000001</c:v>
                </c:pt>
                <c:pt idx="3842">
                  <c:v>1313.1310000000001</c:v>
                </c:pt>
                <c:pt idx="3843">
                  <c:v>1313.1310000000001</c:v>
                </c:pt>
                <c:pt idx="3844">
                  <c:v>1313.1310000000001</c:v>
                </c:pt>
                <c:pt idx="3845">
                  <c:v>1313.1310000000001</c:v>
                </c:pt>
                <c:pt idx="3846">
                  <c:v>1313.1310000000001</c:v>
                </c:pt>
                <c:pt idx="3847">
                  <c:v>1313.1310000000001</c:v>
                </c:pt>
                <c:pt idx="3848">
                  <c:v>1313.1310000000001</c:v>
                </c:pt>
                <c:pt idx="3849">
                  <c:v>1313.1310000000001</c:v>
                </c:pt>
                <c:pt idx="3850">
                  <c:v>1313.1310000000001</c:v>
                </c:pt>
                <c:pt idx="3851">
                  <c:v>1310.606</c:v>
                </c:pt>
                <c:pt idx="3852">
                  <c:v>1310.606</c:v>
                </c:pt>
                <c:pt idx="3853">
                  <c:v>1310.606</c:v>
                </c:pt>
                <c:pt idx="3854">
                  <c:v>1310.606</c:v>
                </c:pt>
                <c:pt idx="3855">
                  <c:v>1310.606</c:v>
                </c:pt>
                <c:pt idx="3856">
                  <c:v>1310.606</c:v>
                </c:pt>
                <c:pt idx="3857">
                  <c:v>1310.606</c:v>
                </c:pt>
                <c:pt idx="3858">
                  <c:v>1310.606</c:v>
                </c:pt>
                <c:pt idx="3859">
                  <c:v>1310.606</c:v>
                </c:pt>
                <c:pt idx="3860">
                  <c:v>1310.606</c:v>
                </c:pt>
                <c:pt idx="3861">
                  <c:v>1310.606</c:v>
                </c:pt>
                <c:pt idx="3862">
                  <c:v>1310.606</c:v>
                </c:pt>
                <c:pt idx="3863">
                  <c:v>1310.606</c:v>
                </c:pt>
                <c:pt idx="3864">
                  <c:v>1310.606</c:v>
                </c:pt>
                <c:pt idx="3865">
                  <c:v>1310.606</c:v>
                </c:pt>
                <c:pt idx="3866">
                  <c:v>1310.606</c:v>
                </c:pt>
                <c:pt idx="3867">
                  <c:v>1310.606</c:v>
                </c:pt>
                <c:pt idx="3868">
                  <c:v>1310.606</c:v>
                </c:pt>
                <c:pt idx="3869">
                  <c:v>1310.606</c:v>
                </c:pt>
                <c:pt idx="3870">
                  <c:v>1310.606</c:v>
                </c:pt>
                <c:pt idx="3871">
                  <c:v>1310.606</c:v>
                </c:pt>
                <c:pt idx="3872">
                  <c:v>1310.606</c:v>
                </c:pt>
                <c:pt idx="3873">
                  <c:v>1310.606</c:v>
                </c:pt>
                <c:pt idx="3874">
                  <c:v>1310.606</c:v>
                </c:pt>
                <c:pt idx="3875">
                  <c:v>1310.606</c:v>
                </c:pt>
                <c:pt idx="3876">
                  <c:v>1310.606</c:v>
                </c:pt>
                <c:pt idx="3877">
                  <c:v>1310.606</c:v>
                </c:pt>
                <c:pt idx="3878">
                  <c:v>1310.606</c:v>
                </c:pt>
                <c:pt idx="3879">
                  <c:v>1310.606</c:v>
                </c:pt>
                <c:pt idx="3880">
                  <c:v>1310.606</c:v>
                </c:pt>
                <c:pt idx="3881">
                  <c:v>1310.606</c:v>
                </c:pt>
                <c:pt idx="3882">
                  <c:v>1310.606</c:v>
                </c:pt>
                <c:pt idx="3883">
                  <c:v>1310.606</c:v>
                </c:pt>
                <c:pt idx="3884">
                  <c:v>1310.606</c:v>
                </c:pt>
                <c:pt idx="3885">
                  <c:v>1310.606</c:v>
                </c:pt>
                <c:pt idx="3886">
                  <c:v>1310.606</c:v>
                </c:pt>
                <c:pt idx="3887">
                  <c:v>1310.606</c:v>
                </c:pt>
                <c:pt idx="3888">
                  <c:v>1310.606</c:v>
                </c:pt>
                <c:pt idx="3889">
                  <c:v>1310.606</c:v>
                </c:pt>
                <c:pt idx="3890">
                  <c:v>1310.606</c:v>
                </c:pt>
                <c:pt idx="3891">
                  <c:v>1310.606</c:v>
                </c:pt>
                <c:pt idx="3892">
                  <c:v>1310.606</c:v>
                </c:pt>
                <c:pt idx="3893">
                  <c:v>1310.606</c:v>
                </c:pt>
                <c:pt idx="3894">
                  <c:v>1310.606</c:v>
                </c:pt>
                <c:pt idx="3895">
                  <c:v>1310.606</c:v>
                </c:pt>
                <c:pt idx="3896">
                  <c:v>1310.606</c:v>
                </c:pt>
                <c:pt idx="3897">
                  <c:v>1310.606</c:v>
                </c:pt>
                <c:pt idx="3898">
                  <c:v>1310.606</c:v>
                </c:pt>
                <c:pt idx="3899">
                  <c:v>1310.606</c:v>
                </c:pt>
                <c:pt idx="3900">
                  <c:v>1310.606</c:v>
                </c:pt>
                <c:pt idx="3901">
                  <c:v>1310.606</c:v>
                </c:pt>
                <c:pt idx="3902">
                  <c:v>1310.606</c:v>
                </c:pt>
                <c:pt idx="3903">
                  <c:v>1310.606</c:v>
                </c:pt>
                <c:pt idx="3904">
                  <c:v>1310.606</c:v>
                </c:pt>
                <c:pt idx="3905">
                  <c:v>1310.606</c:v>
                </c:pt>
                <c:pt idx="3906">
                  <c:v>1308.0809999999999</c:v>
                </c:pt>
                <c:pt idx="3907">
                  <c:v>1308.0809999999999</c:v>
                </c:pt>
                <c:pt idx="3908">
                  <c:v>1308.0809999999999</c:v>
                </c:pt>
                <c:pt idx="3909">
                  <c:v>1308.0809999999999</c:v>
                </c:pt>
                <c:pt idx="3910">
                  <c:v>1308.0809999999999</c:v>
                </c:pt>
                <c:pt idx="3911">
                  <c:v>1308.0809999999999</c:v>
                </c:pt>
                <c:pt idx="3912">
                  <c:v>1308.0809999999999</c:v>
                </c:pt>
                <c:pt idx="3913">
                  <c:v>1308.0809999999999</c:v>
                </c:pt>
                <c:pt idx="3914">
                  <c:v>1308.0809999999999</c:v>
                </c:pt>
                <c:pt idx="3915">
                  <c:v>1308.0809999999999</c:v>
                </c:pt>
                <c:pt idx="3916">
                  <c:v>1308.0809999999999</c:v>
                </c:pt>
                <c:pt idx="3917">
                  <c:v>1308.0809999999999</c:v>
                </c:pt>
                <c:pt idx="3918">
                  <c:v>1308.0809999999999</c:v>
                </c:pt>
                <c:pt idx="3919">
                  <c:v>1308.0809999999999</c:v>
                </c:pt>
                <c:pt idx="3920">
                  <c:v>1308.0809999999999</c:v>
                </c:pt>
                <c:pt idx="3921">
                  <c:v>1308.0809999999999</c:v>
                </c:pt>
                <c:pt idx="3922">
                  <c:v>1308.0809999999999</c:v>
                </c:pt>
                <c:pt idx="3923">
                  <c:v>1308.0809999999999</c:v>
                </c:pt>
                <c:pt idx="3924">
                  <c:v>1308.0809999999999</c:v>
                </c:pt>
                <c:pt idx="3925">
                  <c:v>1308.0809999999999</c:v>
                </c:pt>
                <c:pt idx="3926">
                  <c:v>1308.0809999999999</c:v>
                </c:pt>
                <c:pt idx="3927">
                  <c:v>1308.0809999999999</c:v>
                </c:pt>
                <c:pt idx="3928">
                  <c:v>1308.0809999999999</c:v>
                </c:pt>
                <c:pt idx="3929">
                  <c:v>1308.0809999999999</c:v>
                </c:pt>
                <c:pt idx="3930">
                  <c:v>1308.0809999999999</c:v>
                </c:pt>
                <c:pt idx="3931">
                  <c:v>1308.0809999999999</c:v>
                </c:pt>
                <c:pt idx="3932">
                  <c:v>1308.0809999999999</c:v>
                </c:pt>
                <c:pt idx="3933">
                  <c:v>1308.0809999999999</c:v>
                </c:pt>
                <c:pt idx="3934">
                  <c:v>1308.0809999999999</c:v>
                </c:pt>
                <c:pt idx="3935">
                  <c:v>1308.0809999999999</c:v>
                </c:pt>
                <c:pt idx="3936">
                  <c:v>1308.0809999999999</c:v>
                </c:pt>
                <c:pt idx="3937">
                  <c:v>1308.0809999999999</c:v>
                </c:pt>
                <c:pt idx="3938">
                  <c:v>1308.0809999999999</c:v>
                </c:pt>
                <c:pt idx="3939">
                  <c:v>1308.0809999999999</c:v>
                </c:pt>
                <c:pt idx="3940">
                  <c:v>1308.0809999999999</c:v>
                </c:pt>
                <c:pt idx="3941">
                  <c:v>1308.0809999999999</c:v>
                </c:pt>
                <c:pt idx="3942">
                  <c:v>1308.0809999999999</c:v>
                </c:pt>
                <c:pt idx="3943">
                  <c:v>1308.0809999999999</c:v>
                </c:pt>
                <c:pt idx="3944">
                  <c:v>1308.0809999999999</c:v>
                </c:pt>
                <c:pt idx="3945">
                  <c:v>1308.0809999999999</c:v>
                </c:pt>
                <c:pt idx="3946">
                  <c:v>1308.0809999999999</c:v>
                </c:pt>
                <c:pt idx="3947">
                  <c:v>1308.0809999999999</c:v>
                </c:pt>
                <c:pt idx="3948">
                  <c:v>1308.0809999999999</c:v>
                </c:pt>
                <c:pt idx="3949">
                  <c:v>1308.0809999999999</c:v>
                </c:pt>
                <c:pt idx="3950">
                  <c:v>1308.0809999999999</c:v>
                </c:pt>
                <c:pt idx="3951">
                  <c:v>1308.0809999999999</c:v>
                </c:pt>
                <c:pt idx="3952">
                  <c:v>1308.0809999999999</c:v>
                </c:pt>
                <c:pt idx="3953">
                  <c:v>1308.0809999999999</c:v>
                </c:pt>
                <c:pt idx="3954">
                  <c:v>1308.0809999999999</c:v>
                </c:pt>
                <c:pt idx="3955">
                  <c:v>1308.0809999999999</c:v>
                </c:pt>
                <c:pt idx="3956">
                  <c:v>1308.0809999999999</c:v>
                </c:pt>
                <c:pt idx="3957">
                  <c:v>1308.0809999999999</c:v>
                </c:pt>
                <c:pt idx="3958">
                  <c:v>1308.0809999999999</c:v>
                </c:pt>
                <c:pt idx="3959">
                  <c:v>1308.0809999999999</c:v>
                </c:pt>
                <c:pt idx="3960">
                  <c:v>1308.0809999999999</c:v>
                </c:pt>
                <c:pt idx="3961">
                  <c:v>1308.0809999999999</c:v>
                </c:pt>
                <c:pt idx="3962">
                  <c:v>1308.0809999999999</c:v>
                </c:pt>
                <c:pt idx="3963">
                  <c:v>1308.0809999999999</c:v>
                </c:pt>
                <c:pt idx="3964">
                  <c:v>1305.556</c:v>
                </c:pt>
                <c:pt idx="3965">
                  <c:v>1305.556</c:v>
                </c:pt>
                <c:pt idx="3966">
                  <c:v>1305.556</c:v>
                </c:pt>
                <c:pt idx="3967">
                  <c:v>1305.556</c:v>
                </c:pt>
                <c:pt idx="3968">
                  <c:v>1305.556</c:v>
                </c:pt>
                <c:pt idx="3969">
                  <c:v>1305.556</c:v>
                </c:pt>
                <c:pt idx="3970">
                  <c:v>1305.556</c:v>
                </c:pt>
                <c:pt idx="3971">
                  <c:v>1305.556</c:v>
                </c:pt>
                <c:pt idx="3972">
                  <c:v>1305.556</c:v>
                </c:pt>
                <c:pt idx="3973">
                  <c:v>1305.556</c:v>
                </c:pt>
                <c:pt idx="3974">
                  <c:v>1305.556</c:v>
                </c:pt>
                <c:pt idx="3975">
                  <c:v>1305.556</c:v>
                </c:pt>
                <c:pt idx="3976">
                  <c:v>1305.556</c:v>
                </c:pt>
                <c:pt idx="3977">
                  <c:v>1305.556</c:v>
                </c:pt>
                <c:pt idx="3978">
                  <c:v>1305.556</c:v>
                </c:pt>
                <c:pt idx="3979">
                  <c:v>1305.556</c:v>
                </c:pt>
                <c:pt idx="3980">
                  <c:v>1305.556</c:v>
                </c:pt>
                <c:pt idx="3981">
                  <c:v>1305.556</c:v>
                </c:pt>
                <c:pt idx="3982">
                  <c:v>1305.556</c:v>
                </c:pt>
                <c:pt idx="3983">
                  <c:v>1305.556</c:v>
                </c:pt>
                <c:pt idx="3984">
                  <c:v>1305.556</c:v>
                </c:pt>
                <c:pt idx="3985">
                  <c:v>1305.556</c:v>
                </c:pt>
                <c:pt idx="3986">
                  <c:v>1305.556</c:v>
                </c:pt>
                <c:pt idx="3987">
                  <c:v>1305.556</c:v>
                </c:pt>
                <c:pt idx="3988">
                  <c:v>1305.556</c:v>
                </c:pt>
                <c:pt idx="3989">
                  <c:v>1305.556</c:v>
                </c:pt>
                <c:pt idx="3990">
                  <c:v>1305.556</c:v>
                </c:pt>
                <c:pt idx="3991">
                  <c:v>1305.556</c:v>
                </c:pt>
                <c:pt idx="3992">
                  <c:v>1305.556</c:v>
                </c:pt>
                <c:pt idx="3993">
                  <c:v>1305.556</c:v>
                </c:pt>
                <c:pt idx="3994">
                  <c:v>1305.556</c:v>
                </c:pt>
                <c:pt idx="3995">
                  <c:v>1305.556</c:v>
                </c:pt>
                <c:pt idx="3996">
                  <c:v>1305.556</c:v>
                </c:pt>
                <c:pt idx="3997">
                  <c:v>1305.556</c:v>
                </c:pt>
                <c:pt idx="3998">
                  <c:v>1305.556</c:v>
                </c:pt>
                <c:pt idx="3999">
                  <c:v>1305.556</c:v>
                </c:pt>
                <c:pt idx="4000">
                  <c:v>1305.556</c:v>
                </c:pt>
                <c:pt idx="4001">
                  <c:v>1305.556</c:v>
                </c:pt>
                <c:pt idx="4002">
                  <c:v>1305.556</c:v>
                </c:pt>
                <c:pt idx="4003">
                  <c:v>1305.556</c:v>
                </c:pt>
                <c:pt idx="4004">
                  <c:v>1305.556</c:v>
                </c:pt>
                <c:pt idx="4005">
                  <c:v>1305.556</c:v>
                </c:pt>
                <c:pt idx="4006">
                  <c:v>1305.556</c:v>
                </c:pt>
                <c:pt idx="4007">
                  <c:v>1305.556</c:v>
                </c:pt>
                <c:pt idx="4008">
                  <c:v>1305.556</c:v>
                </c:pt>
                <c:pt idx="4009">
                  <c:v>1305.556</c:v>
                </c:pt>
                <c:pt idx="4010">
                  <c:v>1305.556</c:v>
                </c:pt>
                <c:pt idx="4011">
                  <c:v>1305.556</c:v>
                </c:pt>
                <c:pt idx="4012">
                  <c:v>1305.556</c:v>
                </c:pt>
                <c:pt idx="4013">
                  <c:v>1305.556</c:v>
                </c:pt>
                <c:pt idx="4014">
                  <c:v>1305.556</c:v>
                </c:pt>
                <c:pt idx="4015">
                  <c:v>1305.556</c:v>
                </c:pt>
                <c:pt idx="4016">
                  <c:v>1308.0809999999999</c:v>
                </c:pt>
                <c:pt idx="4017">
                  <c:v>1308.0809999999999</c:v>
                </c:pt>
                <c:pt idx="4018">
                  <c:v>1308.0809999999999</c:v>
                </c:pt>
                <c:pt idx="4019">
                  <c:v>1308.0809999999999</c:v>
                </c:pt>
                <c:pt idx="4020">
                  <c:v>1308.0809999999999</c:v>
                </c:pt>
                <c:pt idx="4021">
                  <c:v>1310.606</c:v>
                </c:pt>
                <c:pt idx="4022">
                  <c:v>1310.606</c:v>
                </c:pt>
                <c:pt idx="4023">
                  <c:v>1310.606</c:v>
                </c:pt>
                <c:pt idx="4024">
                  <c:v>1313.1310000000001</c:v>
                </c:pt>
                <c:pt idx="4025">
                  <c:v>1313.1310000000001</c:v>
                </c:pt>
                <c:pt idx="4026">
                  <c:v>1313.1310000000001</c:v>
                </c:pt>
                <c:pt idx="4027">
                  <c:v>1315.6559999999999</c:v>
                </c:pt>
                <c:pt idx="4028">
                  <c:v>1315.6559999999999</c:v>
                </c:pt>
                <c:pt idx="4029">
                  <c:v>1318.182</c:v>
                </c:pt>
                <c:pt idx="4030">
                  <c:v>1318.182</c:v>
                </c:pt>
                <c:pt idx="4031">
                  <c:v>1320.7070000000001</c:v>
                </c:pt>
                <c:pt idx="4032">
                  <c:v>1323.232</c:v>
                </c:pt>
                <c:pt idx="4033">
                  <c:v>1323.232</c:v>
                </c:pt>
                <c:pt idx="4034">
                  <c:v>1325.7570000000001</c:v>
                </c:pt>
                <c:pt idx="4035">
                  <c:v>1328.2829999999999</c:v>
                </c:pt>
                <c:pt idx="4036">
                  <c:v>1328.2829999999999</c:v>
                </c:pt>
                <c:pt idx="4037">
                  <c:v>1330.808</c:v>
                </c:pt>
                <c:pt idx="4038">
                  <c:v>1333.3330000000001</c:v>
                </c:pt>
                <c:pt idx="4039">
                  <c:v>1335.8589999999999</c:v>
                </c:pt>
                <c:pt idx="4040">
                  <c:v>1338.384</c:v>
                </c:pt>
                <c:pt idx="4041">
                  <c:v>1340.9090000000001</c:v>
                </c:pt>
                <c:pt idx="4042">
                  <c:v>1343.434</c:v>
                </c:pt>
                <c:pt idx="4043">
                  <c:v>1345.96</c:v>
                </c:pt>
                <c:pt idx="4044">
                  <c:v>1351.01</c:v>
                </c:pt>
                <c:pt idx="4045">
                  <c:v>1356.0609999999999</c:v>
                </c:pt>
                <c:pt idx="4046">
                  <c:v>1363.636</c:v>
                </c:pt>
                <c:pt idx="4047">
                  <c:v>1368.6869999999999</c:v>
                </c:pt>
                <c:pt idx="4048">
                  <c:v>1373.7370000000001</c:v>
                </c:pt>
                <c:pt idx="4049">
                  <c:v>1381.3130000000001</c:v>
                </c:pt>
                <c:pt idx="4050">
                  <c:v>1388.8889999999999</c:v>
                </c:pt>
                <c:pt idx="4051">
                  <c:v>1393.9390000000001</c:v>
                </c:pt>
                <c:pt idx="4052">
                  <c:v>1404.04</c:v>
                </c:pt>
                <c:pt idx="4053">
                  <c:v>1409.0909999999999</c:v>
                </c:pt>
                <c:pt idx="4054">
                  <c:v>1416.6669999999999</c:v>
                </c:pt>
                <c:pt idx="4055">
                  <c:v>1424.242</c:v>
                </c:pt>
                <c:pt idx="4056">
                  <c:v>1431.818</c:v>
                </c:pt>
                <c:pt idx="4057">
                  <c:v>1439.394</c:v>
                </c:pt>
                <c:pt idx="4058">
                  <c:v>1446.97</c:v>
                </c:pt>
                <c:pt idx="4059">
                  <c:v>1454.546</c:v>
                </c:pt>
                <c:pt idx="4060">
                  <c:v>1459.596</c:v>
                </c:pt>
                <c:pt idx="4061">
                  <c:v>1469.6969999999999</c:v>
                </c:pt>
                <c:pt idx="4062">
                  <c:v>1477.2729999999999</c:v>
                </c:pt>
                <c:pt idx="4063">
                  <c:v>1487.374</c:v>
                </c:pt>
                <c:pt idx="4064">
                  <c:v>1492.424</c:v>
                </c:pt>
                <c:pt idx="4065">
                  <c:v>1502.5250000000001</c:v>
                </c:pt>
                <c:pt idx="4066">
                  <c:v>1507.576</c:v>
                </c:pt>
                <c:pt idx="4067">
                  <c:v>1517.6769999999999</c:v>
                </c:pt>
                <c:pt idx="4068">
                  <c:v>1525.252</c:v>
                </c:pt>
                <c:pt idx="4069">
                  <c:v>1535.354</c:v>
                </c:pt>
                <c:pt idx="4070">
                  <c:v>1545.454</c:v>
                </c:pt>
                <c:pt idx="4071">
                  <c:v>1553.03</c:v>
                </c:pt>
                <c:pt idx="4072">
                  <c:v>1558.0809999999999</c:v>
                </c:pt>
                <c:pt idx="4073">
                  <c:v>1568.182</c:v>
                </c:pt>
                <c:pt idx="4074">
                  <c:v>1575.7570000000001</c:v>
                </c:pt>
                <c:pt idx="4075">
                  <c:v>1585.8589999999999</c:v>
                </c:pt>
                <c:pt idx="4076">
                  <c:v>1593.434</c:v>
                </c:pt>
                <c:pt idx="4077">
                  <c:v>1601.01</c:v>
                </c:pt>
                <c:pt idx="4078">
                  <c:v>1611.1110000000001</c:v>
                </c:pt>
                <c:pt idx="4079">
                  <c:v>1618.6869999999999</c:v>
                </c:pt>
                <c:pt idx="4080">
                  <c:v>1626.2629999999999</c:v>
                </c:pt>
                <c:pt idx="4081">
                  <c:v>1638.8889999999999</c:v>
                </c:pt>
                <c:pt idx="4082">
                  <c:v>1646.4649999999999</c:v>
                </c:pt>
                <c:pt idx="4083">
                  <c:v>1654.04</c:v>
                </c:pt>
                <c:pt idx="4084">
                  <c:v>1664.1410000000001</c:v>
                </c:pt>
                <c:pt idx="4085">
                  <c:v>1671.7170000000001</c:v>
                </c:pt>
                <c:pt idx="4086">
                  <c:v>1679.2929999999999</c:v>
                </c:pt>
                <c:pt idx="4087">
                  <c:v>1691.9190000000001</c:v>
                </c:pt>
                <c:pt idx="4088">
                  <c:v>1699.4949999999999</c:v>
                </c:pt>
                <c:pt idx="4089">
                  <c:v>1707.0709999999999</c:v>
                </c:pt>
                <c:pt idx="4090">
                  <c:v>1714.646</c:v>
                </c:pt>
                <c:pt idx="4091">
                  <c:v>1722.222</c:v>
                </c:pt>
                <c:pt idx="4092">
                  <c:v>1734.848</c:v>
                </c:pt>
                <c:pt idx="4093">
                  <c:v>1742.424</c:v>
                </c:pt>
                <c:pt idx="4094">
                  <c:v>1750</c:v>
                </c:pt>
                <c:pt idx="4095">
                  <c:v>1757.576</c:v>
                </c:pt>
                <c:pt idx="4096">
                  <c:v>1770.202</c:v>
                </c:pt>
                <c:pt idx="4097">
                  <c:v>1777.778</c:v>
                </c:pt>
                <c:pt idx="4098">
                  <c:v>1785.354</c:v>
                </c:pt>
                <c:pt idx="4099">
                  <c:v>1792.9290000000001</c:v>
                </c:pt>
                <c:pt idx="4100">
                  <c:v>1803.03</c:v>
                </c:pt>
                <c:pt idx="4101">
                  <c:v>1810.606</c:v>
                </c:pt>
                <c:pt idx="4102">
                  <c:v>1823.232</c:v>
                </c:pt>
                <c:pt idx="4103">
                  <c:v>1830.808</c:v>
                </c:pt>
                <c:pt idx="4104">
                  <c:v>1838.384</c:v>
                </c:pt>
                <c:pt idx="4105">
                  <c:v>1845.96</c:v>
                </c:pt>
                <c:pt idx="4106">
                  <c:v>1856.0609999999999</c:v>
                </c:pt>
                <c:pt idx="4107">
                  <c:v>1863.636</c:v>
                </c:pt>
                <c:pt idx="4108">
                  <c:v>1871.212</c:v>
                </c:pt>
                <c:pt idx="4109">
                  <c:v>1878.788</c:v>
                </c:pt>
                <c:pt idx="4110">
                  <c:v>1891.414</c:v>
                </c:pt>
                <c:pt idx="4111">
                  <c:v>1898.99</c:v>
                </c:pt>
                <c:pt idx="4112">
                  <c:v>1909.0909999999999</c:v>
                </c:pt>
                <c:pt idx="4113">
                  <c:v>1916.6669999999999</c:v>
                </c:pt>
                <c:pt idx="4114">
                  <c:v>1924.242</c:v>
                </c:pt>
                <c:pt idx="4115">
                  <c:v>1931.818</c:v>
                </c:pt>
                <c:pt idx="4116">
                  <c:v>1939.394</c:v>
                </c:pt>
                <c:pt idx="4117">
                  <c:v>1946.97</c:v>
                </c:pt>
                <c:pt idx="4118">
                  <c:v>1954.5450000000001</c:v>
                </c:pt>
                <c:pt idx="4119">
                  <c:v>1964.646</c:v>
                </c:pt>
                <c:pt idx="4120">
                  <c:v>1972.222</c:v>
                </c:pt>
                <c:pt idx="4121">
                  <c:v>1979.798</c:v>
                </c:pt>
                <c:pt idx="4122">
                  <c:v>1992.424</c:v>
                </c:pt>
                <c:pt idx="4123">
                  <c:v>2000</c:v>
                </c:pt>
                <c:pt idx="4124">
                  <c:v>2007.576</c:v>
                </c:pt>
                <c:pt idx="4125">
                  <c:v>2015.1510000000001</c:v>
                </c:pt>
                <c:pt idx="4126">
                  <c:v>2022.7270000000001</c:v>
                </c:pt>
                <c:pt idx="4127">
                  <c:v>2030.3030000000001</c:v>
                </c:pt>
                <c:pt idx="4128">
                  <c:v>2037.8789999999999</c:v>
                </c:pt>
                <c:pt idx="4129">
                  <c:v>2045.4549999999999</c:v>
                </c:pt>
                <c:pt idx="4130">
                  <c:v>2053.0300000000002</c:v>
                </c:pt>
                <c:pt idx="4131">
                  <c:v>2060.6060000000002</c:v>
                </c:pt>
                <c:pt idx="4132">
                  <c:v>2068.1819999999998</c:v>
                </c:pt>
                <c:pt idx="4133">
                  <c:v>2075.7579999999998</c:v>
                </c:pt>
                <c:pt idx="4134">
                  <c:v>2083.3330000000001</c:v>
                </c:pt>
                <c:pt idx="4135">
                  <c:v>2090.9090000000001</c:v>
                </c:pt>
                <c:pt idx="4136">
                  <c:v>2098.4850000000001</c:v>
                </c:pt>
                <c:pt idx="4137">
                  <c:v>2106.0610000000001</c:v>
                </c:pt>
                <c:pt idx="4138">
                  <c:v>2113.636</c:v>
                </c:pt>
                <c:pt idx="4139">
                  <c:v>2121.212</c:v>
                </c:pt>
                <c:pt idx="4140">
                  <c:v>2126.2629999999999</c:v>
                </c:pt>
                <c:pt idx="4141">
                  <c:v>2133.8380000000002</c:v>
                </c:pt>
                <c:pt idx="4142">
                  <c:v>2141.4140000000002</c:v>
                </c:pt>
                <c:pt idx="4143">
                  <c:v>2148.9899999999998</c:v>
                </c:pt>
                <c:pt idx="4144">
                  <c:v>2156.5659999999998</c:v>
                </c:pt>
                <c:pt idx="4145">
                  <c:v>2164.1410000000001</c:v>
                </c:pt>
                <c:pt idx="4146">
                  <c:v>2171.7170000000001</c:v>
                </c:pt>
                <c:pt idx="4147">
                  <c:v>2176.768</c:v>
                </c:pt>
                <c:pt idx="4148">
                  <c:v>2184.3429999999998</c:v>
                </c:pt>
                <c:pt idx="4149">
                  <c:v>2191.9189999999999</c:v>
                </c:pt>
                <c:pt idx="4150">
                  <c:v>2199.4949999999999</c:v>
                </c:pt>
                <c:pt idx="4151">
                  <c:v>2207.0709999999999</c:v>
                </c:pt>
                <c:pt idx="4152">
                  <c:v>2217.172</c:v>
                </c:pt>
                <c:pt idx="4153">
                  <c:v>2224.748</c:v>
                </c:pt>
                <c:pt idx="4154">
                  <c:v>2229.7979999999998</c:v>
                </c:pt>
                <c:pt idx="4155">
                  <c:v>2237.3739999999998</c:v>
                </c:pt>
                <c:pt idx="4156">
                  <c:v>2244.9490000000001</c:v>
                </c:pt>
                <c:pt idx="4157">
                  <c:v>2250</c:v>
                </c:pt>
                <c:pt idx="4158">
                  <c:v>2257.5749999999998</c:v>
                </c:pt>
                <c:pt idx="4159">
                  <c:v>2265.152</c:v>
                </c:pt>
                <c:pt idx="4160">
                  <c:v>2272.7269999999999</c:v>
                </c:pt>
                <c:pt idx="4161">
                  <c:v>2277.7779999999998</c:v>
                </c:pt>
                <c:pt idx="4162">
                  <c:v>2285.3539999999998</c:v>
                </c:pt>
                <c:pt idx="4163">
                  <c:v>2290.404</c:v>
                </c:pt>
                <c:pt idx="4164">
                  <c:v>2297.98</c:v>
                </c:pt>
                <c:pt idx="4165">
                  <c:v>2305.556</c:v>
                </c:pt>
                <c:pt idx="4166">
                  <c:v>2310.6060000000002</c:v>
                </c:pt>
                <c:pt idx="4167">
                  <c:v>2318.1819999999998</c:v>
                </c:pt>
                <c:pt idx="4168">
                  <c:v>2323.232</c:v>
                </c:pt>
                <c:pt idx="4169">
                  <c:v>2330.808</c:v>
                </c:pt>
                <c:pt idx="4170">
                  <c:v>2335.8589999999999</c:v>
                </c:pt>
                <c:pt idx="4171">
                  <c:v>2343.4340000000002</c:v>
                </c:pt>
                <c:pt idx="4172">
                  <c:v>2348.4850000000001</c:v>
                </c:pt>
                <c:pt idx="4173">
                  <c:v>2356.0610000000001</c:v>
                </c:pt>
                <c:pt idx="4174">
                  <c:v>2361.1109999999999</c:v>
                </c:pt>
                <c:pt idx="4175">
                  <c:v>2368.6869999999999</c:v>
                </c:pt>
                <c:pt idx="4176">
                  <c:v>2373.7370000000001</c:v>
                </c:pt>
                <c:pt idx="4177">
                  <c:v>2378.788</c:v>
                </c:pt>
                <c:pt idx="4178">
                  <c:v>2383.8380000000002</c:v>
                </c:pt>
                <c:pt idx="4179">
                  <c:v>2388.8890000000001</c:v>
                </c:pt>
                <c:pt idx="4180">
                  <c:v>2396.4650000000001</c:v>
                </c:pt>
                <c:pt idx="4181">
                  <c:v>2401.5149999999999</c:v>
                </c:pt>
                <c:pt idx="4182">
                  <c:v>2409.0909999999999</c:v>
                </c:pt>
                <c:pt idx="4183">
                  <c:v>2414.1410000000001</c:v>
                </c:pt>
                <c:pt idx="4184">
                  <c:v>2421.7170000000001</c:v>
                </c:pt>
                <c:pt idx="4185">
                  <c:v>2426.768</c:v>
                </c:pt>
                <c:pt idx="4186">
                  <c:v>2431.8180000000002</c:v>
                </c:pt>
                <c:pt idx="4187">
                  <c:v>2439.3939999999998</c:v>
                </c:pt>
                <c:pt idx="4188">
                  <c:v>2444.444</c:v>
                </c:pt>
                <c:pt idx="4189">
                  <c:v>2452.02</c:v>
                </c:pt>
                <c:pt idx="4190">
                  <c:v>2457.0709999999999</c:v>
                </c:pt>
                <c:pt idx="4191">
                  <c:v>2464.6460000000002</c:v>
                </c:pt>
                <c:pt idx="4192">
                  <c:v>2469.6970000000001</c:v>
                </c:pt>
                <c:pt idx="4193">
                  <c:v>2474.7469999999998</c:v>
                </c:pt>
                <c:pt idx="4194">
                  <c:v>2482.3229999999999</c:v>
                </c:pt>
                <c:pt idx="4195">
                  <c:v>2487.3739999999998</c:v>
                </c:pt>
                <c:pt idx="4196">
                  <c:v>2494.9490000000001</c:v>
                </c:pt>
                <c:pt idx="4197">
                  <c:v>2500</c:v>
                </c:pt>
                <c:pt idx="4198">
                  <c:v>2505.0509999999999</c:v>
                </c:pt>
                <c:pt idx="4199">
                  <c:v>2512.6260000000002</c:v>
                </c:pt>
                <c:pt idx="4200">
                  <c:v>2517.6770000000001</c:v>
                </c:pt>
                <c:pt idx="4201">
                  <c:v>2522.7269999999999</c:v>
                </c:pt>
                <c:pt idx="4202">
                  <c:v>2527.7779999999998</c:v>
                </c:pt>
                <c:pt idx="4203">
                  <c:v>2532.828</c:v>
                </c:pt>
                <c:pt idx="4204">
                  <c:v>2537.8789999999999</c:v>
                </c:pt>
                <c:pt idx="4205">
                  <c:v>2542.9290000000001</c:v>
                </c:pt>
                <c:pt idx="4206">
                  <c:v>2547.98</c:v>
                </c:pt>
                <c:pt idx="4207">
                  <c:v>2555.556</c:v>
                </c:pt>
                <c:pt idx="4208">
                  <c:v>2560.6060000000002</c:v>
                </c:pt>
                <c:pt idx="4209">
                  <c:v>2565.6559999999999</c:v>
                </c:pt>
                <c:pt idx="4210">
                  <c:v>2570.7069999999999</c:v>
                </c:pt>
                <c:pt idx="4211">
                  <c:v>2578.2829999999999</c:v>
                </c:pt>
                <c:pt idx="4212">
                  <c:v>2583.3330000000001</c:v>
                </c:pt>
                <c:pt idx="4213">
                  <c:v>2588.384</c:v>
                </c:pt>
                <c:pt idx="4214">
                  <c:v>2593.4340000000002</c:v>
                </c:pt>
                <c:pt idx="4215">
                  <c:v>2601.0100000000002</c:v>
                </c:pt>
                <c:pt idx="4216">
                  <c:v>2606.0610000000001</c:v>
                </c:pt>
                <c:pt idx="4217">
                  <c:v>2611.1109999999999</c:v>
                </c:pt>
                <c:pt idx="4218">
                  <c:v>2616.1619999999998</c:v>
                </c:pt>
                <c:pt idx="4219">
                  <c:v>2621.212</c:v>
                </c:pt>
                <c:pt idx="4220">
                  <c:v>2626.2620000000002</c:v>
                </c:pt>
                <c:pt idx="4221">
                  <c:v>2631.3130000000001</c:v>
                </c:pt>
                <c:pt idx="4222">
                  <c:v>2636.364</c:v>
                </c:pt>
                <c:pt idx="4223">
                  <c:v>2641.4140000000002</c:v>
                </c:pt>
                <c:pt idx="4224">
                  <c:v>2648.99</c:v>
                </c:pt>
                <c:pt idx="4225">
                  <c:v>2654.04</c:v>
                </c:pt>
                <c:pt idx="4226">
                  <c:v>2659.0909999999999</c:v>
                </c:pt>
                <c:pt idx="4227">
                  <c:v>2664.1410000000001</c:v>
                </c:pt>
                <c:pt idx="4228">
                  <c:v>2669.192</c:v>
                </c:pt>
                <c:pt idx="4229">
                  <c:v>2671.7170000000001</c:v>
                </c:pt>
                <c:pt idx="4230">
                  <c:v>2676.768</c:v>
                </c:pt>
                <c:pt idx="4231">
                  <c:v>2681.8180000000002</c:v>
                </c:pt>
                <c:pt idx="4232">
                  <c:v>2686.8690000000001</c:v>
                </c:pt>
                <c:pt idx="4233">
                  <c:v>2691.9189999999999</c:v>
                </c:pt>
                <c:pt idx="4234">
                  <c:v>2696.97</c:v>
                </c:pt>
                <c:pt idx="4235">
                  <c:v>2702.02</c:v>
                </c:pt>
                <c:pt idx="4236">
                  <c:v>2707.0709999999999</c:v>
                </c:pt>
                <c:pt idx="4237">
                  <c:v>2712.1210000000001</c:v>
                </c:pt>
                <c:pt idx="4238">
                  <c:v>2719.6970000000001</c:v>
                </c:pt>
                <c:pt idx="4239">
                  <c:v>2724.7469999999998</c:v>
                </c:pt>
                <c:pt idx="4240">
                  <c:v>2729.7979999999998</c:v>
                </c:pt>
                <c:pt idx="4241">
                  <c:v>2734.848</c:v>
                </c:pt>
                <c:pt idx="4242">
                  <c:v>2739.8989999999999</c:v>
                </c:pt>
                <c:pt idx="4243">
                  <c:v>2744.9490000000001</c:v>
                </c:pt>
                <c:pt idx="4244">
                  <c:v>2750</c:v>
                </c:pt>
                <c:pt idx="4245">
                  <c:v>2755.0509999999999</c:v>
                </c:pt>
                <c:pt idx="4246">
                  <c:v>2760.1010000000001</c:v>
                </c:pt>
                <c:pt idx="4247">
                  <c:v>2765.152</c:v>
                </c:pt>
                <c:pt idx="4248">
                  <c:v>2772.7269999999999</c:v>
                </c:pt>
                <c:pt idx="4249">
                  <c:v>2777.7779999999998</c:v>
                </c:pt>
                <c:pt idx="4250">
                  <c:v>2782.828</c:v>
                </c:pt>
                <c:pt idx="4251">
                  <c:v>2787.8789999999999</c:v>
                </c:pt>
                <c:pt idx="4252">
                  <c:v>2792.9290000000001</c:v>
                </c:pt>
                <c:pt idx="4253">
                  <c:v>2797.98</c:v>
                </c:pt>
                <c:pt idx="4254">
                  <c:v>2803.0309999999999</c:v>
                </c:pt>
                <c:pt idx="4255">
                  <c:v>2808.0810000000001</c:v>
                </c:pt>
                <c:pt idx="4256">
                  <c:v>2813.1309999999999</c:v>
                </c:pt>
                <c:pt idx="4257">
                  <c:v>2818.1819999999998</c:v>
                </c:pt>
                <c:pt idx="4258">
                  <c:v>2820.7069999999999</c:v>
                </c:pt>
                <c:pt idx="4259">
                  <c:v>2825.7579999999998</c:v>
                </c:pt>
                <c:pt idx="4260">
                  <c:v>2830.808</c:v>
                </c:pt>
                <c:pt idx="4261">
                  <c:v>2835.8580000000002</c:v>
                </c:pt>
                <c:pt idx="4262">
                  <c:v>2840.9090000000001</c:v>
                </c:pt>
                <c:pt idx="4263">
                  <c:v>2845.96</c:v>
                </c:pt>
                <c:pt idx="4264">
                  <c:v>2851.01</c:v>
                </c:pt>
                <c:pt idx="4265">
                  <c:v>2856.0610000000001</c:v>
                </c:pt>
                <c:pt idx="4266">
                  <c:v>2861.1109999999999</c:v>
                </c:pt>
                <c:pt idx="4267">
                  <c:v>2863.636</c:v>
                </c:pt>
                <c:pt idx="4268">
                  <c:v>2868.6869999999999</c:v>
                </c:pt>
                <c:pt idx="4269">
                  <c:v>2873.7370000000001</c:v>
                </c:pt>
                <c:pt idx="4270">
                  <c:v>2876.2629999999999</c:v>
                </c:pt>
                <c:pt idx="4271">
                  <c:v>2881.3130000000001</c:v>
                </c:pt>
                <c:pt idx="4272">
                  <c:v>2883.8380000000002</c:v>
                </c:pt>
                <c:pt idx="4273">
                  <c:v>2888.8890000000001</c:v>
                </c:pt>
                <c:pt idx="4274">
                  <c:v>2891.4140000000002</c:v>
                </c:pt>
                <c:pt idx="4275">
                  <c:v>2893.9389999999999</c:v>
                </c:pt>
                <c:pt idx="4276">
                  <c:v>2898.99</c:v>
                </c:pt>
                <c:pt idx="4277">
                  <c:v>2901.5149999999999</c:v>
                </c:pt>
                <c:pt idx="4278">
                  <c:v>2906.5659999999998</c:v>
                </c:pt>
              </c:numCache>
            </c:numRef>
          </c:yVal>
          <c:smooth val="1"/>
          <c:extLst>
            <c:ext xmlns:c16="http://schemas.microsoft.com/office/drawing/2014/chart" uri="{C3380CC4-5D6E-409C-BE32-E72D297353CC}">
              <c16:uniqueId val="{00000004-5043-481D-8CA9-B9E0095604FB}"/>
            </c:ext>
          </c:extLst>
        </c:ser>
        <c:ser>
          <c:idx val="5"/>
          <c:order val="5"/>
          <c:tx>
            <c:v>Sample 6 </c:v>
          </c:tx>
          <c:spPr>
            <a:ln w="19050" cap="rnd">
              <a:solidFill>
                <a:schemeClr val="accent6"/>
              </a:solidFill>
              <a:round/>
            </a:ln>
            <a:effectLst/>
          </c:spPr>
          <c:marker>
            <c:symbol val="none"/>
          </c:marker>
          <c:xVal>
            <c:numRef>
              <c:f>'Kevlar Woven Bio Strain-Stress'!$K$44:$K$4322</c:f>
              <c:numCache>
                <c:formatCode>General</c:formatCode>
                <c:ptCount val="4279"/>
                <c:pt idx="0">
                  <c:v>0</c:v>
                </c:pt>
                <c:pt idx="1">
                  <c:v>9.0999999999999998E-2</c:v>
                </c:pt>
                <c:pt idx="2">
                  <c:v>9.0999999999999998E-2</c:v>
                </c:pt>
                <c:pt idx="3">
                  <c:v>9.0999999999999998E-2</c:v>
                </c:pt>
                <c:pt idx="4">
                  <c:v>9.0999999999999998E-2</c:v>
                </c:pt>
                <c:pt idx="5">
                  <c:v>9.0999999999999998E-2</c:v>
                </c:pt>
                <c:pt idx="6">
                  <c:v>9.0999999999999998E-2</c:v>
                </c:pt>
                <c:pt idx="7">
                  <c:v>9.0999999999999998E-2</c:v>
                </c:pt>
                <c:pt idx="8">
                  <c:v>9.0999999999999998E-2</c:v>
                </c:pt>
                <c:pt idx="9">
                  <c:v>9.0999999999999998E-2</c:v>
                </c:pt>
                <c:pt idx="10">
                  <c:v>9.0999999999999998E-2</c:v>
                </c:pt>
                <c:pt idx="11">
                  <c:v>9.1999999999999998E-2</c:v>
                </c:pt>
                <c:pt idx="12">
                  <c:v>9.1999999999999998E-2</c:v>
                </c:pt>
                <c:pt idx="13">
                  <c:v>9.1999999999999998E-2</c:v>
                </c:pt>
                <c:pt idx="14">
                  <c:v>9.1999999999999998E-2</c:v>
                </c:pt>
                <c:pt idx="15">
                  <c:v>9.2999999999999999E-2</c:v>
                </c:pt>
                <c:pt idx="16">
                  <c:v>9.2999999999999999E-2</c:v>
                </c:pt>
                <c:pt idx="17">
                  <c:v>9.4E-2</c:v>
                </c:pt>
                <c:pt idx="18">
                  <c:v>9.4E-2</c:v>
                </c:pt>
                <c:pt idx="19">
                  <c:v>9.4E-2</c:v>
                </c:pt>
                <c:pt idx="20">
                  <c:v>9.4E-2</c:v>
                </c:pt>
                <c:pt idx="21">
                  <c:v>9.5000000000000001E-2</c:v>
                </c:pt>
                <c:pt idx="22">
                  <c:v>9.5000000000000001E-2</c:v>
                </c:pt>
                <c:pt idx="23">
                  <c:v>9.5000000000000001E-2</c:v>
                </c:pt>
                <c:pt idx="24">
                  <c:v>9.6000000000000002E-2</c:v>
                </c:pt>
                <c:pt idx="25">
                  <c:v>9.6000000000000002E-2</c:v>
                </c:pt>
                <c:pt idx="26">
                  <c:v>9.6000000000000002E-2</c:v>
                </c:pt>
                <c:pt idx="27">
                  <c:v>9.6000000000000002E-2</c:v>
                </c:pt>
                <c:pt idx="28">
                  <c:v>9.7000000000000003E-2</c:v>
                </c:pt>
                <c:pt idx="29">
                  <c:v>9.7000000000000003E-2</c:v>
                </c:pt>
                <c:pt idx="30">
                  <c:v>9.7000000000000003E-2</c:v>
                </c:pt>
                <c:pt idx="31">
                  <c:v>9.8000000000000004E-2</c:v>
                </c:pt>
                <c:pt idx="32">
                  <c:v>9.8000000000000004E-2</c:v>
                </c:pt>
                <c:pt idx="33">
                  <c:v>9.8000000000000004E-2</c:v>
                </c:pt>
                <c:pt idx="34">
                  <c:v>9.9000000000000005E-2</c:v>
                </c:pt>
                <c:pt idx="35">
                  <c:v>9.9000000000000005E-2</c:v>
                </c:pt>
                <c:pt idx="36">
                  <c:v>9.9000000000000005E-2</c:v>
                </c:pt>
                <c:pt idx="37">
                  <c:v>0.1</c:v>
                </c:pt>
                <c:pt idx="38">
                  <c:v>0.1</c:v>
                </c:pt>
                <c:pt idx="39">
                  <c:v>0.1</c:v>
                </c:pt>
                <c:pt idx="40">
                  <c:v>0.1</c:v>
                </c:pt>
                <c:pt idx="41">
                  <c:v>0.1</c:v>
                </c:pt>
                <c:pt idx="42">
                  <c:v>0.10100000000000001</c:v>
                </c:pt>
                <c:pt idx="43">
                  <c:v>0.10100000000000001</c:v>
                </c:pt>
                <c:pt idx="44">
                  <c:v>0.10100000000000001</c:v>
                </c:pt>
                <c:pt idx="45">
                  <c:v>0.10199999999999999</c:v>
                </c:pt>
                <c:pt idx="46">
                  <c:v>0.10199999999999999</c:v>
                </c:pt>
                <c:pt idx="47">
                  <c:v>0.10199999999999999</c:v>
                </c:pt>
                <c:pt idx="48">
                  <c:v>0.10199999999999999</c:v>
                </c:pt>
                <c:pt idx="49">
                  <c:v>0.10199999999999999</c:v>
                </c:pt>
                <c:pt idx="50">
                  <c:v>0.10199999999999999</c:v>
                </c:pt>
                <c:pt idx="51">
                  <c:v>0.10199999999999999</c:v>
                </c:pt>
                <c:pt idx="52">
                  <c:v>0.10199999999999999</c:v>
                </c:pt>
                <c:pt idx="53">
                  <c:v>0.10199999999999999</c:v>
                </c:pt>
                <c:pt idx="54">
                  <c:v>0.10199999999999999</c:v>
                </c:pt>
                <c:pt idx="55">
                  <c:v>0.10299999999999999</c:v>
                </c:pt>
                <c:pt idx="56">
                  <c:v>0.10299999999999999</c:v>
                </c:pt>
                <c:pt idx="57">
                  <c:v>0.10299999999999999</c:v>
                </c:pt>
                <c:pt idx="58">
                  <c:v>0.104</c:v>
                </c:pt>
                <c:pt idx="59">
                  <c:v>0.104</c:v>
                </c:pt>
                <c:pt idx="60">
                  <c:v>0.104</c:v>
                </c:pt>
                <c:pt idx="61">
                  <c:v>0.104</c:v>
                </c:pt>
                <c:pt idx="62">
                  <c:v>0.104</c:v>
                </c:pt>
                <c:pt idx="63">
                  <c:v>0.104</c:v>
                </c:pt>
                <c:pt idx="64">
                  <c:v>0.104</c:v>
                </c:pt>
                <c:pt idx="65">
                  <c:v>0.104</c:v>
                </c:pt>
                <c:pt idx="66">
                  <c:v>0.104</c:v>
                </c:pt>
                <c:pt idx="67">
                  <c:v>0.105</c:v>
                </c:pt>
                <c:pt idx="68">
                  <c:v>0.105</c:v>
                </c:pt>
                <c:pt idx="69">
                  <c:v>0.105</c:v>
                </c:pt>
                <c:pt idx="70">
                  <c:v>0.105</c:v>
                </c:pt>
                <c:pt idx="71">
                  <c:v>0.105</c:v>
                </c:pt>
                <c:pt idx="72">
                  <c:v>0.105</c:v>
                </c:pt>
                <c:pt idx="73">
                  <c:v>0.105</c:v>
                </c:pt>
                <c:pt idx="74">
                  <c:v>0.105</c:v>
                </c:pt>
                <c:pt idx="75">
                  <c:v>0.106</c:v>
                </c:pt>
                <c:pt idx="76">
                  <c:v>0.106</c:v>
                </c:pt>
                <c:pt idx="77">
                  <c:v>0.106</c:v>
                </c:pt>
                <c:pt idx="78">
                  <c:v>0.106</c:v>
                </c:pt>
                <c:pt idx="79">
                  <c:v>0.106</c:v>
                </c:pt>
                <c:pt idx="80">
                  <c:v>0.106</c:v>
                </c:pt>
                <c:pt idx="81">
                  <c:v>0.106</c:v>
                </c:pt>
                <c:pt idx="82">
                  <c:v>0.106</c:v>
                </c:pt>
                <c:pt idx="83">
                  <c:v>0.106</c:v>
                </c:pt>
                <c:pt idx="84">
                  <c:v>0.106</c:v>
                </c:pt>
                <c:pt idx="85">
                  <c:v>0.106</c:v>
                </c:pt>
                <c:pt idx="86">
                  <c:v>0.106</c:v>
                </c:pt>
                <c:pt idx="87">
                  <c:v>0.106</c:v>
                </c:pt>
                <c:pt idx="88">
                  <c:v>0.106</c:v>
                </c:pt>
                <c:pt idx="89">
                  <c:v>0.106</c:v>
                </c:pt>
                <c:pt idx="90">
                  <c:v>0.106</c:v>
                </c:pt>
                <c:pt idx="91">
                  <c:v>0.106</c:v>
                </c:pt>
                <c:pt idx="92">
                  <c:v>0.106</c:v>
                </c:pt>
                <c:pt idx="93">
                  <c:v>0.106</c:v>
                </c:pt>
                <c:pt idx="94">
                  <c:v>0.106</c:v>
                </c:pt>
                <c:pt idx="95">
                  <c:v>0.106</c:v>
                </c:pt>
                <c:pt idx="96">
                  <c:v>0.106</c:v>
                </c:pt>
                <c:pt idx="97">
                  <c:v>0.106</c:v>
                </c:pt>
                <c:pt idx="98">
                  <c:v>0.106</c:v>
                </c:pt>
                <c:pt idx="99">
                  <c:v>0.106</c:v>
                </c:pt>
                <c:pt idx="100">
                  <c:v>0.106</c:v>
                </c:pt>
                <c:pt idx="101">
                  <c:v>0.106</c:v>
                </c:pt>
                <c:pt idx="102">
                  <c:v>0.106</c:v>
                </c:pt>
                <c:pt idx="103">
                  <c:v>0.106</c:v>
                </c:pt>
                <c:pt idx="104">
                  <c:v>0.106</c:v>
                </c:pt>
                <c:pt idx="105">
                  <c:v>0.106</c:v>
                </c:pt>
                <c:pt idx="106">
                  <c:v>0.106</c:v>
                </c:pt>
                <c:pt idx="107">
                  <c:v>0.106</c:v>
                </c:pt>
                <c:pt idx="108">
                  <c:v>0.106</c:v>
                </c:pt>
                <c:pt idx="109">
                  <c:v>0.106</c:v>
                </c:pt>
                <c:pt idx="110">
                  <c:v>0.106</c:v>
                </c:pt>
                <c:pt idx="111">
                  <c:v>0.106</c:v>
                </c:pt>
                <c:pt idx="112">
                  <c:v>0.106</c:v>
                </c:pt>
                <c:pt idx="113">
                  <c:v>0.106</c:v>
                </c:pt>
                <c:pt idx="114">
                  <c:v>0.106</c:v>
                </c:pt>
                <c:pt idx="115">
                  <c:v>0.106</c:v>
                </c:pt>
                <c:pt idx="116">
                  <c:v>0.106</c:v>
                </c:pt>
                <c:pt idx="117">
                  <c:v>0.106</c:v>
                </c:pt>
                <c:pt idx="118">
                  <c:v>0.106</c:v>
                </c:pt>
                <c:pt idx="119">
                  <c:v>0.106</c:v>
                </c:pt>
                <c:pt idx="120">
                  <c:v>0.106</c:v>
                </c:pt>
                <c:pt idx="121">
                  <c:v>0.106</c:v>
                </c:pt>
                <c:pt idx="122">
                  <c:v>0.106</c:v>
                </c:pt>
                <c:pt idx="123">
                  <c:v>0.106</c:v>
                </c:pt>
                <c:pt idx="124">
                  <c:v>0.106</c:v>
                </c:pt>
                <c:pt idx="125">
                  <c:v>0.106</c:v>
                </c:pt>
                <c:pt idx="126">
                  <c:v>0.106</c:v>
                </c:pt>
                <c:pt idx="127">
                  <c:v>0.106</c:v>
                </c:pt>
                <c:pt idx="128">
                  <c:v>0.106</c:v>
                </c:pt>
                <c:pt idx="129">
                  <c:v>0.106</c:v>
                </c:pt>
                <c:pt idx="130">
                  <c:v>0.106</c:v>
                </c:pt>
                <c:pt idx="131">
                  <c:v>0.106</c:v>
                </c:pt>
                <c:pt idx="132">
                  <c:v>0.106</c:v>
                </c:pt>
                <c:pt idx="133">
                  <c:v>0.106</c:v>
                </c:pt>
                <c:pt idx="134">
                  <c:v>0.106</c:v>
                </c:pt>
                <c:pt idx="135">
                  <c:v>0.106</c:v>
                </c:pt>
                <c:pt idx="136">
                  <c:v>0.106</c:v>
                </c:pt>
                <c:pt idx="137">
                  <c:v>0.106</c:v>
                </c:pt>
                <c:pt idx="138">
                  <c:v>0.106</c:v>
                </c:pt>
                <c:pt idx="139">
                  <c:v>0.106</c:v>
                </c:pt>
                <c:pt idx="140">
                  <c:v>0.106</c:v>
                </c:pt>
                <c:pt idx="141">
                  <c:v>0.106</c:v>
                </c:pt>
                <c:pt idx="142">
                  <c:v>0.106</c:v>
                </c:pt>
                <c:pt idx="143">
                  <c:v>0.106</c:v>
                </c:pt>
                <c:pt idx="144">
                  <c:v>0.106</c:v>
                </c:pt>
                <c:pt idx="145">
                  <c:v>0.106</c:v>
                </c:pt>
                <c:pt idx="146">
                  <c:v>0.106</c:v>
                </c:pt>
                <c:pt idx="147">
                  <c:v>0.106</c:v>
                </c:pt>
                <c:pt idx="148">
                  <c:v>0.106</c:v>
                </c:pt>
                <c:pt idx="149">
                  <c:v>0.106</c:v>
                </c:pt>
                <c:pt idx="150">
                  <c:v>0.106</c:v>
                </c:pt>
                <c:pt idx="151">
                  <c:v>0.106</c:v>
                </c:pt>
                <c:pt idx="152">
                  <c:v>0.106</c:v>
                </c:pt>
                <c:pt idx="153">
                  <c:v>0.106</c:v>
                </c:pt>
                <c:pt idx="154">
                  <c:v>0.106</c:v>
                </c:pt>
                <c:pt idx="155">
                  <c:v>0.106</c:v>
                </c:pt>
                <c:pt idx="156">
                  <c:v>0.106</c:v>
                </c:pt>
                <c:pt idx="157">
                  <c:v>0.106</c:v>
                </c:pt>
                <c:pt idx="158">
                  <c:v>0.106</c:v>
                </c:pt>
                <c:pt idx="159">
                  <c:v>0.106</c:v>
                </c:pt>
                <c:pt idx="160">
                  <c:v>0.106</c:v>
                </c:pt>
                <c:pt idx="161">
                  <c:v>0.106</c:v>
                </c:pt>
                <c:pt idx="162">
                  <c:v>0.106</c:v>
                </c:pt>
                <c:pt idx="163">
                  <c:v>0.106</c:v>
                </c:pt>
                <c:pt idx="164">
                  <c:v>0.106</c:v>
                </c:pt>
                <c:pt idx="165">
                  <c:v>0.106</c:v>
                </c:pt>
                <c:pt idx="166">
                  <c:v>0.106</c:v>
                </c:pt>
                <c:pt idx="167">
                  <c:v>0.106</c:v>
                </c:pt>
                <c:pt idx="168">
                  <c:v>0.106</c:v>
                </c:pt>
                <c:pt idx="169">
                  <c:v>0.106</c:v>
                </c:pt>
                <c:pt idx="170">
                  <c:v>0.106</c:v>
                </c:pt>
                <c:pt idx="171">
                  <c:v>0.106</c:v>
                </c:pt>
                <c:pt idx="172">
                  <c:v>0.106</c:v>
                </c:pt>
                <c:pt idx="173">
                  <c:v>0.106</c:v>
                </c:pt>
                <c:pt idx="174">
                  <c:v>0.106</c:v>
                </c:pt>
                <c:pt idx="175">
                  <c:v>0.106</c:v>
                </c:pt>
                <c:pt idx="176">
                  <c:v>0.106</c:v>
                </c:pt>
                <c:pt idx="177">
                  <c:v>0.106</c:v>
                </c:pt>
                <c:pt idx="178">
                  <c:v>0.106</c:v>
                </c:pt>
                <c:pt idx="179">
                  <c:v>0.106</c:v>
                </c:pt>
                <c:pt idx="180">
                  <c:v>0.106</c:v>
                </c:pt>
                <c:pt idx="181">
                  <c:v>0.106</c:v>
                </c:pt>
                <c:pt idx="182">
                  <c:v>0.106</c:v>
                </c:pt>
                <c:pt idx="183">
                  <c:v>0.106</c:v>
                </c:pt>
                <c:pt idx="184">
                  <c:v>0.106</c:v>
                </c:pt>
                <c:pt idx="185">
                  <c:v>0.106</c:v>
                </c:pt>
                <c:pt idx="186">
                  <c:v>0.106</c:v>
                </c:pt>
                <c:pt idx="187">
                  <c:v>0.106</c:v>
                </c:pt>
                <c:pt idx="188">
                  <c:v>0.106</c:v>
                </c:pt>
                <c:pt idx="189">
                  <c:v>0.106</c:v>
                </c:pt>
                <c:pt idx="190">
                  <c:v>0.106</c:v>
                </c:pt>
                <c:pt idx="191">
                  <c:v>0.106</c:v>
                </c:pt>
                <c:pt idx="192">
                  <c:v>0.106</c:v>
                </c:pt>
                <c:pt idx="193">
                  <c:v>0.106</c:v>
                </c:pt>
                <c:pt idx="194">
                  <c:v>0.106</c:v>
                </c:pt>
                <c:pt idx="195">
                  <c:v>0.106</c:v>
                </c:pt>
                <c:pt idx="196">
                  <c:v>0.106</c:v>
                </c:pt>
                <c:pt idx="197">
                  <c:v>0.106</c:v>
                </c:pt>
                <c:pt idx="198">
                  <c:v>0.106</c:v>
                </c:pt>
                <c:pt idx="199">
                  <c:v>0.106</c:v>
                </c:pt>
                <c:pt idx="200">
                  <c:v>0.106</c:v>
                </c:pt>
                <c:pt idx="201">
                  <c:v>0.106</c:v>
                </c:pt>
                <c:pt idx="202">
                  <c:v>0.106</c:v>
                </c:pt>
                <c:pt idx="203">
                  <c:v>0.106</c:v>
                </c:pt>
                <c:pt idx="204">
                  <c:v>0.106</c:v>
                </c:pt>
                <c:pt idx="205">
                  <c:v>0.106</c:v>
                </c:pt>
                <c:pt idx="206">
                  <c:v>0.106</c:v>
                </c:pt>
                <c:pt idx="207">
                  <c:v>0.106</c:v>
                </c:pt>
                <c:pt idx="208">
                  <c:v>0.106</c:v>
                </c:pt>
                <c:pt idx="209">
                  <c:v>0.106</c:v>
                </c:pt>
                <c:pt idx="210">
                  <c:v>0.106</c:v>
                </c:pt>
                <c:pt idx="211">
                  <c:v>0.106</c:v>
                </c:pt>
                <c:pt idx="212">
                  <c:v>0.106</c:v>
                </c:pt>
                <c:pt idx="213">
                  <c:v>0.106</c:v>
                </c:pt>
                <c:pt idx="214">
                  <c:v>0.106</c:v>
                </c:pt>
                <c:pt idx="215">
                  <c:v>0.106</c:v>
                </c:pt>
                <c:pt idx="216">
                  <c:v>0.106</c:v>
                </c:pt>
                <c:pt idx="217">
                  <c:v>0.106</c:v>
                </c:pt>
                <c:pt idx="218">
                  <c:v>0.106</c:v>
                </c:pt>
                <c:pt idx="219">
                  <c:v>0.106</c:v>
                </c:pt>
                <c:pt idx="220">
                  <c:v>0.106</c:v>
                </c:pt>
                <c:pt idx="221">
                  <c:v>0.106</c:v>
                </c:pt>
                <c:pt idx="222">
                  <c:v>0.106</c:v>
                </c:pt>
                <c:pt idx="223">
                  <c:v>0.106</c:v>
                </c:pt>
                <c:pt idx="224">
                  <c:v>0.106</c:v>
                </c:pt>
                <c:pt idx="225">
                  <c:v>0.106</c:v>
                </c:pt>
                <c:pt idx="226">
                  <c:v>0.106</c:v>
                </c:pt>
                <c:pt idx="227">
                  <c:v>0.106</c:v>
                </c:pt>
                <c:pt idx="228">
                  <c:v>0.106</c:v>
                </c:pt>
                <c:pt idx="229">
                  <c:v>0.106</c:v>
                </c:pt>
                <c:pt idx="230">
                  <c:v>0.106</c:v>
                </c:pt>
                <c:pt idx="231">
                  <c:v>0.106</c:v>
                </c:pt>
                <c:pt idx="232">
                  <c:v>0.106</c:v>
                </c:pt>
                <c:pt idx="233">
                  <c:v>0.106</c:v>
                </c:pt>
                <c:pt idx="234">
                  <c:v>0.106</c:v>
                </c:pt>
                <c:pt idx="235">
                  <c:v>0.106</c:v>
                </c:pt>
                <c:pt idx="236">
                  <c:v>0.106</c:v>
                </c:pt>
                <c:pt idx="237">
                  <c:v>0.106</c:v>
                </c:pt>
                <c:pt idx="238">
                  <c:v>0.106</c:v>
                </c:pt>
                <c:pt idx="239">
                  <c:v>0.106</c:v>
                </c:pt>
                <c:pt idx="240">
                  <c:v>0.106</c:v>
                </c:pt>
                <c:pt idx="241">
                  <c:v>0.106</c:v>
                </c:pt>
                <c:pt idx="242">
                  <c:v>0.106</c:v>
                </c:pt>
                <c:pt idx="243">
                  <c:v>0.106</c:v>
                </c:pt>
                <c:pt idx="244">
                  <c:v>0.106</c:v>
                </c:pt>
                <c:pt idx="245">
                  <c:v>0.106</c:v>
                </c:pt>
                <c:pt idx="246">
                  <c:v>0.106</c:v>
                </c:pt>
                <c:pt idx="247">
                  <c:v>0.106</c:v>
                </c:pt>
                <c:pt idx="248">
                  <c:v>0.106</c:v>
                </c:pt>
                <c:pt idx="249">
                  <c:v>0.106</c:v>
                </c:pt>
                <c:pt idx="250">
                  <c:v>0.106</c:v>
                </c:pt>
                <c:pt idx="251">
                  <c:v>0.106</c:v>
                </c:pt>
                <c:pt idx="252">
                  <c:v>0.106</c:v>
                </c:pt>
                <c:pt idx="253">
                  <c:v>0.106</c:v>
                </c:pt>
                <c:pt idx="254">
                  <c:v>0.106</c:v>
                </c:pt>
                <c:pt idx="255">
                  <c:v>0.106</c:v>
                </c:pt>
                <c:pt idx="256">
                  <c:v>0.106</c:v>
                </c:pt>
                <c:pt idx="257">
                  <c:v>0.106</c:v>
                </c:pt>
                <c:pt idx="258">
                  <c:v>0.106</c:v>
                </c:pt>
                <c:pt idx="259">
                  <c:v>0.106</c:v>
                </c:pt>
                <c:pt idx="260">
                  <c:v>0.106</c:v>
                </c:pt>
                <c:pt idx="261">
                  <c:v>0.106</c:v>
                </c:pt>
                <c:pt idx="262">
                  <c:v>0.106</c:v>
                </c:pt>
                <c:pt idx="263">
                  <c:v>0.106</c:v>
                </c:pt>
                <c:pt idx="264">
                  <c:v>0.106</c:v>
                </c:pt>
                <c:pt idx="265">
                  <c:v>0.106</c:v>
                </c:pt>
                <c:pt idx="266">
                  <c:v>0.106</c:v>
                </c:pt>
                <c:pt idx="267">
                  <c:v>0.106</c:v>
                </c:pt>
                <c:pt idx="268">
                  <c:v>0.106</c:v>
                </c:pt>
                <c:pt idx="269">
                  <c:v>0.106</c:v>
                </c:pt>
                <c:pt idx="270">
                  <c:v>0.106</c:v>
                </c:pt>
                <c:pt idx="271">
                  <c:v>0.106</c:v>
                </c:pt>
                <c:pt idx="272">
                  <c:v>0.106</c:v>
                </c:pt>
                <c:pt idx="273">
                  <c:v>0.106</c:v>
                </c:pt>
                <c:pt idx="274">
                  <c:v>0.106</c:v>
                </c:pt>
                <c:pt idx="275">
                  <c:v>0.106</c:v>
                </c:pt>
                <c:pt idx="276">
                  <c:v>0.106</c:v>
                </c:pt>
                <c:pt idx="277">
                  <c:v>0.106</c:v>
                </c:pt>
                <c:pt idx="278">
                  <c:v>0.106</c:v>
                </c:pt>
                <c:pt idx="279">
                  <c:v>0.106</c:v>
                </c:pt>
                <c:pt idx="280">
                  <c:v>0.106</c:v>
                </c:pt>
                <c:pt idx="281">
                  <c:v>0.106</c:v>
                </c:pt>
                <c:pt idx="282">
                  <c:v>0.106</c:v>
                </c:pt>
                <c:pt idx="283">
                  <c:v>0.106</c:v>
                </c:pt>
                <c:pt idx="284">
                  <c:v>0.106</c:v>
                </c:pt>
                <c:pt idx="285">
                  <c:v>0.106</c:v>
                </c:pt>
                <c:pt idx="286">
                  <c:v>0.106</c:v>
                </c:pt>
                <c:pt idx="287">
                  <c:v>0.106</c:v>
                </c:pt>
                <c:pt idx="288">
                  <c:v>0.106</c:v>
                </c:pt>
                <c:pt idx="289">
                  <c:v>0.106</c:v>
                </c:pt>
                <c:pt idx="290">
                  <c:v>0.106</c:v>
                </c:pt>
                <c:pt idx="291">
                  <c:v>0.106</c:v>
                </c:pt>
                <c:pt idx="292">
                  <c:v>0.106</c:v>
                </c:pt>
                <c:pt idx="293">
                  <c:v>0.106</c:v>
                </c:pt>
                <c:pt idx="294">
                  <c:v>0.106</c:v>
                </c:pt>
                <c:pt idx="295">
                  <c:v>0.106</c:v>
                </c:pt>
                <c:pt idx="296">
                  <c:v>0.106</c:v>
                </c:pt>
                <c:pt idx="297">
                  <c:v>0.106</c:v>
                </c:pt>
                <c:pt idx="298">
                  <c:v>0.106</c:v>
                </c:pt>
                <c:pt idx="299">
                  <c:v>0.106</c:v>
                </c:pt>
                <c:pt idx="300">
                  <c:v>0.106</c:v>
                </c:pt>
                <c:pt idx="301">
                  <c:v>0.106</c:v>
                </c:pt>
                <c:pt idx="302">
                  <c:v>0.106</c:v>
                </c:pt>
                <c:pt idx="303">
                  <c:v>0.106</c:v>
                </c:pt>
                <c:pt idx="304">
                  <c:v>0.106</c:v>
                </c:pt>
                <c:pt idx="305">
                  <c:v>0.106</c:v>
                </c:pt>
                <c:pt idx="306">
                  <c:v>0.106</c:v>
                </c:pt>
                <c:pt idx="307">
                  <c:v>0.106</c:v>
                </c:pt>
                <c:pt idx="308">
                  <c:v>0.106</c:v>
                </c:pt>
                <c:pt idx="309">
                  <c:v>0.106</c:v>
                </c:pt>
                <c:pt idx="310">
                  <c:v>0.106</c:v>
                </c:pt>
                <c:pt idx="311">
                  <c:v>0.106</c:v>
                </c:pt>
                <c:pt idx="312">
                  <c:v>0.106</c:v>
                </c:pt>
                <c:pt idx="313">
                  <c:v>0.106</c:v>
                </c:pt>
                <c:pt idx="314">
                  <c:v>0.106</c:v>
                </c:pt>
                <c:pt idx="315">
                  <c:v>0.106</c:v>
                </c:pt>
                <c:pt idx="316">
                  <c:v>0.106</c:v>
                </c:pt>
                <c:pt idx="317">
                  <c:v>0.106</c:v>
                </c:pt>
                <c:pt idx="318">
                  <c:v>0.106</c:v>
                </c:pt>
                <c:pt idx="319">
                  <c:v>0.106</c:v>
                </c:pt>
                <c:pt idx="320">
                  <c:v>0.106</c:v>
                </c:pt>
                <c:pt idx="321">
                  <c:v>0.106</c:v>
                </c:pt>
                <c:pt idx="322">
                  <c:v>0.106</c:v>
                </c:pt>
                <c:pt idx="323">
                  <c:v>0.106</c:v>
                </c:pt>
                <c:pt idx="324">
                  <c:v>0.106</c:v>
                </c:pt>
                <c:pt idx="325">
                  <c:v>0.106</c:v>
                </c:pt>
                <c:pt idx="326">
                  <c:v>0.106</c:v>
                </c:pt>
                <c:pt idx="327">
                  <c:v>0.106</c:v>
                </c:pt>
                <c:pt idx="328">
                  <c:v>0.106</c:v>
                </c:pt>
                <c:pt idx="329">
                  <c:v>0.106</c:v>
                </c:pt>
                <c:pt idx="330">
                  <c:v>0.106</c:v>
                </c:pt>
                <c:pt idx="331">
                  <c:v>0.106</c:v>
                </c:pt>
                <c:pt idx="332">
                  <c:v>0.106</c:v>
                </c:pt>
                <c:pt idx="333">
                  <c:v>0.106</c:v>
                </c:pt>
                <c:pt idx="334">
                  <c:v>0.106</c:v>
                </c:pt>
                <c:pt idx="335">
                  <c:v>0.106</c:v>
                </c:pt>
                <c:pt idx="336">
                  <c:v>0.106</c:v>
                </c:pt>
                <c:pt idx="337">
                  <c:v>0.106</c:v>
                </c:pt>
                <c:pt idx="338">
                  <c:v>0.106</c:v>
                </c:pt>
                <c:pt idx="339">
                  <c:v>0.106</c:v>
                </c:pt>
                <c:pt idx="340">
                  <c:v>0.106</c:v>
                </c:pt>
                <c:pt idx="341">
                  <c:v>0.106</c:v>
                </c:pt>
                <c:pt idx="342">
                  <c:v>0.106</c:v>
                </c:pt>
                <c:pt idx="343">
                  <c:v>0.106</c:v>
                </c:pt>
                <c:pt idx="344">
                  <c:v>0.106</c:v>
                </c:pt>
                <c:pt idx="345">
                  <c:v>0.106</c:v>
                </c:pt>
                <c:pt idx="346">
                  <c:v>0.106</c:v>
                </c:pt>
                <c:pt idx="347">
                  <c:v>0.106</c:v>
                </c:pt>
                <c:pt idx="348">
                  <c:v>0.106</c:v>
                </c:pt>
                <c:pt idx="349">
                  <c:v>0.106</c:v>
                </c:pt>
                <c:pt idx="350">
                  <c:v>0.106</c:v>
                </c:pt>
                <c:pt idx="351">
                  <c:v>0.106</c:v>
                </c:pt>
                <c:pt idx="352">
                  <c:v>0.106</c:v>
                </c:pt>
                <c:pt idx="353">
                  <c:v>0.106</c:v>
                </c:pt>
                <c:pt idx="354">
                  <c:v>0.106</c:v>
                </c:pt>
                <c:pt idx="355">
                  <c:v>0.106</c:v>
                </c:pt>
                <c:pt idx="356">
                  <c:v>0.106</c:v>
                </c:pt>
                <c:pt idx="357">
                  <c:v>0.106</c:v>
                </c:pt>
                <c:pt idx="358">
                  <c:v>0.106</c:v>
                </c:pt>
                <c:pt idx="359">
                  <c:v>0.106</c:v>
                </c:pt>
                <c:pt idx="360">
                  <c:v>0.106</c:v>
                </c:pt>
                <c:pt idx="361">
                  <c:v>0.106</c:v>
                </c:pt>
                <c:pt idx="362">
                  <c:v>0.106</c:v>
                </c:pt>
                <c:pt idx="363">
                  <c:v>0.106</c:v>
                </c:pt>
                <c:pt idx="364">
                  <c:v>0.106</c:v>
                </c:pt>
                <c:pt idx="365">
                  <c:v>0.106</c:v>
                </c:pt>
                <c:pt idx="366">
                  <c:v>0.106</c:v>
                </c:pt>
                <c:pt idx="367">
                  <c:v>0.106</c:v>
                </c:pt>
                <c:pt idx="368">
                  <c:v>0.106</c:v>
                </c:pt>
                <c:pt idx="369">
                  <c:v>0.106</c:v>
                </c:pt>
                <c:pt idx="370">
                  <c:v>0.106</c:v>
                </c:pt>
                <c:pt idx="371">
                  <c:v>0.106</c:v>
                </c:pt>
                <c:pt idx="372">
                  <c:v>0.106</c:v>
                </c:pt>
                <c:pt idx="373">
                  <c:v>0.106</c:v>
                </c:pt>
                <c:pt idx="374">
                  <c:v>0.106</c:v>
                </c:pt>
                <c:pt idx="375">
                  <c:v>0.106</c:v>
                </c:pt>
                <c:pt idx="376">
                  <c:v>0.106</c:v>
                </c:pt>
                <c:pt idx="377">
                  <c:v>0.106</c:v>
                </c:pt>
                <c:pt idx="378">
                  <c:v>0.106</c:v>
                </c:pt>
                <c:pt idx="379">
                  <c:v>0.106</c:v>
                </c:pt>
                <c:pt idx="380">
                  <c:v>0.106</c:v>
                </c:pt>
                <c:pt idx="381">
                  <c:v>0.106</c:v>
                </c:pt>
                <c:pt idx="382">
                  <c:v>0.106</c:v>
                </c:pt>
                <c:pt idx="383">
                  <c:v>0.106</c:v>
                </c:pt>
                <c:pt idx="384">
                  <c:v>0.106</c:v>
                </c:pt>
                <c:pt idx="385">
                  <c:v>0.106</c:v>
                </c:pt>
                <c:pt idx="386">
                  <c:v>0.106</c:v>
                </c:pt>
                <c:pt idx="387">
                  <c:v>0.106</c:v>
                </c:pt>
                <c:pt idx="388">
                  <c:v>0.106</c:v>
                </c:pt>
                <c:pt idx="389">
                  <c:v>0.106</c:v>
                </c:pt>
                <c:pt idx="390">
                  <c:v>0.106</c:v>
                </c:pt>
                <c:pt idx="391">
                  <c:v>0.106</c:v>
                </c:pt>
                <c:pt idx="392">
                  <c:v>0.106</c:v>
                </c:pt>
                <c:pt idx="393">
                  <c:v>0.106</c:v>
                </c:pt>
                <c:pt idx="394">
                  <c:v>0.106</c:v>
                </c:pt>
                <c:pt idx="395">
                  <c:v>0.106</c:v>
                </c:pt>
                <c:pt idx="396">
                  <c:v>0.106</c:v>
                </c:pt>
                <c:pt idx="397">
                  <c:v>0.106</c:v>
                </c:pt>
                <c:pt idx="398">
                  <c:v>0.106</c:v>
                </c:pt>
                <c:pt idx="399">
                  <c:v>0.106</c:v>
                </c:pt>
                <c:pt idx="400">
                  <c:v>0.106</c:v>
                </c:pt>
                <c:pt idx="401">
                  <c:v>0.106</c:v>
                </c:pt>
                <c:pt idx="402">
                  <c:v>0.106</c:v>
                </c:pt>
                <c:pt idx="403">
                  <c:v>0.106</c:v>
                </c:pt>
                <c:pt idx="404">
                  <c:v>0.106</c:v>
                </c:pt>
                <c:pt idx="405">
                  <c:v>0.106</c:v>
                </c:pt>
                <c:pt idx="406">
                  <c:v>0.106</c:v>
                </c:pt>
                <c:pt idx="407">
                  <c:v>0.106</c:v>
                </c:pt>
                <c:pt idx="408">
                  <c:v>0.106</c:v>
                </c:pt>
                <c:pt idx="409">
                  <c:v>0.106</c:v>
                </c:pt>
                <c:pt idx="410">
                  <c:v>0.106</c:v>
                </c:pt>
                <c:pt idx="411">
                  <c:v>0.106</c:v>
                </c:pt>
                <c:pt idx="412">
                  <c:v>0.106</c:v>
                </c:pt>
                <c:pt idx="413">
                  <c:v>0.106</c:v>
                </c:pt>
                <c:pt idx="414">
                  <c:v>0.106</c:v>
                </c:pt>
                <c:pt idx="415">
                  <c:v>0.106</c:v>
                </c:pt>
                <c:pt idx="416">
                  <c:v>0.106</c:v>
                </c:pt>
                <c:pt idx="417">
                  <c:v>0.106</c:v>
                </c:pt>
                <c:pt idx="418">
                  <c:v>0.106</c:v>
                </c:pt>
                <c:pt idx="419">
                  <c:v>0.106</c:v>
                </c:pt>
                <c:pt idx="420">
                  <c:v>0.106</c:v>
                </c:pt>
                <c:pt idx="421">
                  <c:v>0.106</c:v>
                </c:pt>
                <c:pt idx="422">
                  <c:v>0.106</c:v>
                </c:pt>
                <c:pt idx="423">
                  <c:v>0.106</c:v>
                </c:pt>
                <c:pt idx="424">
                  <c:v>0.106</c:v>
                </c:pt>
                <c:pt idx="425">
                  <c:v>0.106</c:v>
                </c:pt>
                <c:pt idx="426">
                  <c:v>0.106</c:v>
                </c:pt>
                <c:pt idx="427">
                  <c:v>0.106</c:v>
                </c:pt>
                <c:pt idx="428">
                  <c:v>0.106</c:v>
                </c:pt>
                <c:pt idx="429">
                  <c:v>0.106</c:v>
                </c:pt>
                <c:pt idx="430">
                  <c:v>0.106</c:v>
                </c:pt>
                <c:pt idx="431">
                  <c:v>0.106</c:v>
                </c:pt>
                <c:pt idx="432">
                  <c:v>0.106</c:v>
                </c:pt>
                <c:pt idx="433">
                  <c:v>0.106</c:v>
                </c:pt>
                <c:pt idx="434">
                  <c:v>0.106</c:v>
                </c:pt>
                <c:pt idx="435">
                  <c:v>0.106</c:v>
                </c:pt>
                <c:pt idx="436">
                  <c:v>0.106</c:v>
                </c:pt>
                <c:pt idx="437">
                  <c:v>0.106</c:v>
                </c:pt>
                <c:pt idx="438">
                  <c:v>0.106</c:v>
                </c:pt>
                <c:pt idx="439">
                  <c:v>0.106</c:v>
                </c:pt>
                <c:pt idx="440">
                  <c:v>0.106</c:v>
                </c:pt>
                <c:pt idx="441">
                  <c:v>0.106</c:v>
                </c:pt>
                <c:pt idx="442">
                  <c:v>0.106</c:v>
                </c:pt>
                <c:pt idx="443">
                  <c:v>0.106</c:v>
                </c:pt>
                <c:pt idx="444">
                  <c:v>0.106</c:v>
                </c:pt>
                <c:pt idx="445">
                  <c:v>0.106</c:v>
                </c:pt>
                <c:pt idx="446">
                  <c:v>0.106</c:v>
                </c:pt>
                <c:pt idx="447">
                  <c:v>0.106</c:v>
                </c:pt>
                <c:pt idx="448">
                  <c:v>0.106</c:v>
                </c:pt>
                <c:pt idx="449">
                  <c:v>0.106</c:v>
                </c:pt>
                <c:pt idx="450">
                  <c:v>0.106</c:v>
                </c:pt>
                <c:pt idx="451">
                  <c:v>0.106</c:v>
                </c:pt>
                <c:pt idx="452">
                  <c:v>0.106</c:v>
                </c:pt>
                <c:pt idx="453">
                  <c:v>0.106</c:v>
                </c:pt>
                <c:pt idx="454">
                  <c:v>0.106</c:v>
                </c:pt>
                <c:pt idx="455">
                  <c:v>0.106</c:v>
                </c:pt>
                <c:pt idx="456">
                  <c:v>0.106</c:v>
                </c:pt>
                <c:pt idx="457">
                  <c:v>0.106</c:v>
                </c:pt>
                <c:pt idx="458">
                  <c:v>0.106</c:v>
                </c:pt>
                <c:pt idx="459">
                  <c:v>0.106</c:v>
                </c:pt>
                <c:pt idx="460">
                  <c:v>0.106</c:v>
                </c:pt>
                <c:pt idx="461">
                  <c:v>0.106</c:v>
                </c:pt>
                <c:pt idx="462">
                  <c:v>0.106</c:v>
                </c:pt>
                <c:pt idx="463">
                  <c:v>0.106</c:v>
                </c:pt>
                <c:pt idx="464">
                  <c:v>0.106</c:v>
                </c:pt>
                <c:pt idx="465">
                  <c:v>0.106</c:v>
                </c:pt>
                <c:pt idx="466">
                  <c:v>0.106</c:v>
                </c:pt>
                <c:pt idx="467">
                  <c:v>0.106</c:v>
                </c:pt>
                <c:pt idx="468">
                  <c:v>0.106</c:v>
                </c:pt>
                <c:pt idx="469">
                  <c:v>0.106</c:v>
                </c:pt>
                <c:pt idx="470">
                  <c:v>0.106</c:v>
                </c:pt>
                <c:pt idx="471">
                  <c:v>0.106</c:v>
                </c:pt>
                <c:pt idx="472">
                  <c:v>0.106</c:v>
                </c:pt>
                <c:pt idx="473">
                  <c:v>0.106</c:v>
                </c:pt>
                <c:pt idx="474">
                  <c:v>0.106</c:v>
                </c:pt>
                <c:pt idx="475">
                  <c:v>0.106</c:v>
                </c:pt>
                <c:pt idx="476">
                  <c:v>0.106</c:v>
                </c:pt>
                <c:pt idx="477">
                  <c:v>0.106</c:v>
                </c:pt>
                <c:pt idx="478">
                  <c:v>0.106</c:v>
                </c:pt>
                <c:pt idx="479">
                  <c:v>0.106</c:v>
                </c:pt>
                <c:pt idx="480">
                  <c:v>0.106</c:v>
                </c:pt>
                <c:pt idx="481">
                  <c:v>0.106</c:v>
                </c:pt>
                <c:pt idx="482">
                  <c:v>0.106</c:v>
                </c:pt>
                <c:pt idx="483">
                  <c:v>0.106</c:v>
                </c:pt>
                <c:pt idx="484">
                  <c:v>0.106</c:v>
                </c:pt>
                <c:pt idx="485">
                  <c:v>0.106</c:v>
                </c:pt>
                <c:pt idx="486">
                  <c:v>0.106</c:v>
                </c:pt>
                <c:pt idx="487">
                  <c:v>0.106</c:v>
                </c:pt>
                <c:pt idx="488">
                  <c:v>0.106</c:v>
                </c:pt>
                <c:pt idx="489">
                  <c:v>0.106</c:v>
                </c:pt>
                <c:pt idx="490">
                  <c:v>0.106</c:v>
                </c:pt>
                <c:pt idx="491">
                  <c:v>0.106</c:v>
                </c:pt>
                <c:pt idx="492">
                  <c:v>0.106</c:v>
                </c:pt>
                <c:pt idx="493">
                  <c:v>0.106</c:v>
                </c:pt>
                <c:pt idx="494">
                  <c:v>0.106</c:v>
                </c:pt>
                <c:pt idx="495">
                  <c:v>0.106</c:v>
                </c:pt>
                <c:pt idx="496">
                  <c:v>0.106</c:v>
                </c:pt>
                <c:pt idx="497">
                  <c:v>0.106</c:v>
                </c:pt>
                <c:pt idx="498">
                  <c:v>0.106</c:v>
                </c:pt>
                <c:pt idx="499">
                  <c:v>0.106</c:v>
                </c:pt>
                <c:pt idx="500">
                  <c:v>0.106</c:v>
                </c:pt>
                <c:pt idx="501">
                  <c:v>0.106</c:v>
                </c:pt>
                <c:pt idx="502">
                  <c:v>0.106</c:v>
                </c:pt>
                <c:pt idx="503">
                  <c:v>0.106</c:v>
                </c:pt>
                <c:pt idx="504">
                  <c:v>0.106</c:v>
                </c:pt>
                <c:pt idx="505">
                  <c:v>0.106</c:v>
                </c:pt>
                <c:pt idx="506">
                  <c:v>0.106</c:v>
                </c:pt>
                <c:pt idx="507">
                  <c:v>0.106</c:v>
                </c:pt>
                <c:pt idx="508">
                  <c:v>0.106</c:v>
                </c:pt>
                <c:pt idx="509">
                  <c:v>0.106</c:v>
                </c:pt>
                <c:pt idx="510">
                  <c:v>0.106</c:v>
                </c:pt>
                <c:pt idx="511">
                  <c:v>0.106</c:v>
                </c:pt>
                <c:pt idx="512">
                  <c:v>0.106</c:v>
                </c:pt>
                <c:pt idx="513">
                  <c:v>0.106</c:v>
                </c:pt>
                <c:pt idx="514">
                  <c:v>0.106</c:v>
                </c:pt>
                <c:pt idx="515">
                  <c:v>0.106</c:v>
                </c:pt>
                <c:pt idx="516">
                  <c:v>0.106</c:v>
                </c:pt>
                <c:pt idx="517">
                  <c:v>0.106</c:v>
                </c:pt>
                <c:pt idx="518">
                  <c:v>0.106</c:v>
                </c:pt>
                <c:pt idx="519">
                  <c:v>0.106</c:v>
                </c:pt>
                <c:pt idx="520">
                  <c:v>0.106</c:v>
                </c:pt>
                <c:pt idx="521">
                  <c:v>0.106</c:v>
                </c:pt>
                <c:pt idx="522">
                  <c:v>0.106</c:v>
                </c:pt>
                <c:pt idx="523">
                  <c:v>0.106</c:v>
                </c:pt>
                <c:pt idx="524">
                  <c:v>0.106</c:v>
                </c:pt>
                <c:pt idx="525">
                  <c:v>0.106</c:v>
                </c:pt>
                <c:pt idx="526">
                  <c:v>0.106</c:v>
                </c:pt>
                <c:pt idx="527">
                  <c:v>0.106</c:v>
                </c:pt>
                <c:pt idx="528">
                  <c:v>0.106</c:v>
                </c:pt>
                <c:pt idx="529">
                  <c:v>0.106</c:v>
                </c:pt>
                <c:pt idx="530">
                  <c:v>0.106</c:v>
                </c:pt>
                <c:pt idx="531">
                  <c:v>0.106</c:v>
                </c:pt>
                <c:pt idx="532">
                  <c:v>0.106</c:v>
                </c:pt>
                <c:pt idx="533">
                  <c:v>0.106</c:v>
                </c:pt>
                <c:pt idx="534">
                  <c:v>0.106</c:v>
                </c:pt>
                <c:pt idx="535">
                  <c:v>0.106</c:v>
                </c:pt>
                <c:pt idx="536">
                  <c:v>0.106</c:v>
                </c:pt>
                <c:pt idx="537">
                  <c:v>0.106</c:v>
                </c:pt>
                <c:pt idx="538">
                  <c:v>0.106</c:v>
                </c:pt>
                <c:pt idx="539">
                  <c:v>0.106</c:v>
                </c:pt>
                <c:pt idx="540">
                  <c:v>0.106</c:v>
                </c:pt>
                <c:pt idx="541">
                  <c:v>0.106</c:v>
                </c:pt>
                <c:pt idx="542">
                  <c:v>0.106</c:v>
                </c:pt>
                <c:pt idx="543">
                  <c:v>0.106</c:v>
                </c:pt>
                <c:pt idx="544">
                  <c:v>0.106</c:v>
                </c:pt>
                <c:pt idx="545">
                  <c:v>0.106</c:v>
                </c:pt>
                <c:pt idx="546">
                  <c:v>0.106</c:v>
                </c:pt>
                <c:pt idx="547">
                  <c:v>0.106</c:v>
                </c:pt>
                <c:pt idx="548">
                  <c:v>0.106</c:v>
                </c:pt>
                <c:pt idx="549">
                  <c:v>0.106</c:v>
                </c:pt>
                <c:pt idx="550">
                  <c:v>0.106</c:v>
                </c:pt>
                <c:pt idx="551">
                  <c:v>0.106</c:v>
                </c:pt>
                <c:pt idx="552">
                  <c:v>0.106</c:v>
                </c:pt>
                <c:pt idx="553">
                  <c:v>0.106</c:v>
                </c:pt>
                <c:pt idx="554">
                  <c:v>0.106</c:v>
                </c:pt>
                <c:pt idx="555">
                  <c:v>0.106</c:v>
                </c:pt>
                <c:pt idx="556">
                  <c:v>0.106</c:v>
                </c:pt>
                <c:pt idx="557">
                  <c:v>0.106</c:v>
                </c:pt>
                <c:pt idx="558">
                  <c:v>0.106</c:v>
                </c:pt>
                <c:pt idx="559">
                  <c:v>0.106</c:v>
                </c:pt>
                <c:pt idx="560">
                  <c:v>0.107</c:v>
                </c:pt>
                <c:pt idx="561">
                  <c:v>0.107</c:v>
                </c:pt>
                <c:pt idx="562">
                  <c:v>0.107</c:v>
                </c:pt>
                <c:pt idx="563">
                  <c:v>0.107</c:v>
                </c:pt>
                <c:pt idx="564">
                  <c:v>0.107</c:v>
                </c:pt>
                <c:pt idx="565">
                  <c:v>0.108</c:v>
                </c:pt>
                <c:pt idx="566">
                  <c:v>0.108</c:v>
                </c:pt>
                <c:pt idx="567">
                  <c:v>0.108</c:v>
                </c:pt>
                <c:pt idx="568">
                  <c:v>0.108</c:v>
                </c:pt>
                <c:pt idx="569">
                  <c:v>0.108</c:v>
                </c:pt>
                <c:pt idx="570">
                  <c:v>0.108</c:v>
                </c:pt>
                <c:pt idx="571">
                  <c:v>0.108</c:v>
                </c:pt>
                <c:pt idx="572">
                  <c:v>0.108</c:v>
                </c:pt>
                <c:pt idx="573">
                  <c:v>0.108</c:v>
                </c:pt>
                <c:pt idx="574">
                  <c:v>0.108</c:v>
                </c:pt>
                <c:pt idx="575">
                  <c:v>0.108</c:v>
                </c:pt>
                <c:pt idx="576">
                  <c:v>0.108</c:v>
                </c:pt>
                <c:pt idx="577">
                  <c:v>0.109</c:v>
                </c:pt>
                <c:pt idx="578">
                  <c:v>0.109</c:v>
                </c:pt>
                <c:pt idx="579">
                  <c:v>0.109</c:v>
                </c:pt>
                <c:pt idx="580">
                  <c:v>0.109</c:v>
                </c:pt>
                <c:pt idx="581">
                  <c:v>0.109</c:v>
                </c:pt>
                <c:pt idx="582">
                  <c:v>0.109</c:v>
                </c:pt>
                <c:pt idx="583">
                  <c:v>0.109</c:v>
                </c:pt>
                <c:pt idx="584">
                  <c:v>0.11</c:v>
                </c:pt>
                <c:pt idx="585">
                  <c:v>0.11</c:v>
                </c:pt>
                <c:pt idx="586">
                  <c:v>0.11</c:v>
                </c:pt>
                <c:pt idx="587">
                  <c:v>0.11</c:v>
                </c:pt>
                <c:pt idx="588">
                  <c:v>0.11</c:v>
                </c:pt>
                <c:pt idx="589">
                  <c:v>0.11</c:v>
                </c:pt>
                <c:pt idx="590">
                  <c:v>0.11</c:v>
                </c:pt>
                <c:pt idx="591">
                  <c:v>0.11</c:v>
                </c:pt>
                <c:pt idx="592">
                  <c:v>0.11</c:v>
                </c:pt>
                <c:pt idx="593">
                  <c:v>0.11</c:v>
                </c:pt>
                <c:pt idx="594">
                  <c:v>0.111</c:v>
                </c:pt>
                <c:pt idx="595">
                  <c:v>0.111</c:v>
                </c:pt>
                <c:pt idx="596">
                  <c:v>0.112</c:v>
                </c:pt>
                <c:pt idx="597">
                  <c:v>0.112</c:v>
                </c:pt>
                <c:pt idx="598">
                  <c:v>0.112</c:v>
                </c:pt>
                <c:pt idx="599">
                  <c:v>0.112</c:v>
                </c:pt>
                <c:pt idx="600">
                  <c:v>0.113</c:v>
                </c:pt>
                <c:pt idx="601">
                  <c:v>0.113</c:v>
                </c:pt>
                <c:pt idx="602">
                  <c:v>0.113</c:v>
                </c:pt>
                <c:pt idx="603">
                  <c:v>0.114</c:v>
                </c:pt>
                <c:pt idx="604">
                  <c:v>0.114</c:v>
                </c:pt>
                <c:pt idx="605">
                  <c:v>0.114</c:v>
                </c:pt>
                <c:pt idx="606">
                  <c:v>0.115</c:v>
                </c:pt>
                <c:pt idx="607">
                  <c:v>0.115</c:v>
                </c:pt>
                <c:pt idx="608">
                  <c:v>0.115</c:v>
                </c:pt>
                <c:pt idx="609">
                  <c:v>0.11600000000000001</c:v>
                </c:pt>
                <c:pt idx="610">
                  <c:v>0.11600000000000001</c:v>
                </c:pt>
                <c:pt idx="611">
                  <c:v>0.11600000000000001</c:v>
                </c:pt>
                <c:pt idx="612">
                  <c:v>0.11600000000000001</c:v>
                </c:pt>
                <c:pt idx="613">
                  <c:v>0.11700000000000001</c:v>
                </c:pt>
                <c:pt idx="614">
                  <c:v>0.11700000000000001</c:v>
                </c:pt>
                <c:pt idx="615">
                  <c:v>0.11700000000000001</c:v>
                </c:pt>
                <c:pt idx="616">
                  <c:v>0.11700000000000001</c:v>
                </c:pt>
                <c:pt idx="617">
                  <c:v>0.11799999999999999</c:v>
                </c:pt>
                <c:pt idx="618">
                  <c:v>0.11799999999999999</c:v>
                </c:pt>
                <c:pt idx="619">
                  <c:v>0.11799999999999999</c:v>
                </c:pt>
                <c:pt idx="620">
                  <c:v>0.11899999999999999</c:v>
                </c:pt>
                <c:pt idx="621">
                  <c:v>0.11899999999999999</c:v>
                </c:pt>
                <c:pt idx="622">
                  <c:v>0.12</c:v>
                </c:pt>
                <c:pt idx="623">
                  <c:v>0.12</c:v>
                </c:pt>
                <c:pt idx="624">
                  <c:v>0.12</c:v>
                </c:pt>
                <c:pt idx="625">
                  <c:v>0.12</c:v>
                </c:pt>
                <c:pt idx="626">
                  <c:v>0.121</c:v>
                </c:pt>
                <c:pt idx="627">
                  <c:v>0.121</c:v>
                </c:pt>
                <c:pt idx="628">
                  <c:v>0.122</c:v>
                </c:pt>
                <c:pt idx="629">
                  <c:v>0.122</c:v>
                </c:pt>
                <c:pt idx="630">
                  <c:v>0.122</c:v>
                </c:pt>
                <c:pt idx="631">
                  <c:v>0.122</c:v>
                </c:pt>
                <c:pt idx="632">
                  <c:v>0.123</c:v>
                </c:pt>
                <c:pt idx="633">
                  <c:v>0.123</c:v>
                </c:pt>
                <c:pt idx="634">
                  <c:v>0.124</c:v>
                </c:pt>
                <c:pt idx="635">
                  <c:v>0.124</c:v>
                </c:pt>
                <c:pt idx="636">
                  <c:v>0.124</c:v>
                </c:pt>
                <c:pt idx="637">
                  <c:v>0.124</c:v>
                </c:pt>
                <c:pt idx="638">
                  <c:v>0.125</c:v>
                </c:pt>
                <c:pt idx="639">
                  <c:v>0.125</c:v>
                </c:pt>
                <c:pt idx="640">
                  <c:v>0.126</c:v>
                </c:pt>
                <c:pt idx="641">
                  <c:v>0.126</c:v>
                </c:pt>
                <c:pt idx="642">
                  <c:v>0.126</c:v>
                </c:pt>
                <c:pt idx="643">
                  <c:v>0.126</c:v>
                </c:pt>
                <c:pt idx="644">
                  <c:v>0.127</c:v>
                </c:pt>
                <c:pt idx="645">
                  <c:v>0.127</c:v>
                </c:pt>
                <c:pt idx="646">
                  <c:v>0.127</c:v>
                </c:pt>
                <c:pt idx="647">
                  <c:v>0.127</c:v>
                </c:pt>
                <c:pt idx="648">
                  <c:v>0.127</c:v>
                </c:pt>
                <c:pt idx="649">
                  <c:v>0.128</c:v>
                </c:pt>
                <c:pt idx="650">
                  <c:v>0.128</c:v>
                </c:pt>
                <c:pt idx="651">
                  <c:v>0.128</c:v>
                </c:pt>
                <c:pt idx="652">
                  <c:v>0.128</c:v>
                </c:pt>
                <c:pt idx="653">
                  <c:v>0.129</c:v>
                </c:pt>
                <c:pt idx="654">
                  <c:v>0.129</c:v>
                </c:pt>
                <c:pt idx="655">
                  <c:v>0.13</c:v>
                </c:pt>
                <c:pt idx="656">
                  <c:v>0.13</c:v>
                </c:pt>
                <c:pt idx="657">
                  <c:v>0.13</c:v>
                </c:pt>
                <c:pt idx="658">
                  <c:v>0.13</c:v>
                </c:pt>
                <c:pt idx="659">
                  <c:v>0.13100000000000001</c:v>
                </c:pt>
                <c:pt idx="660">
                  <c:v>0.13100000000000001</c:v>
                </c:pt>
                <c:pt idx="661">
                  <c:v>0.13100000000000001</c:v>
                </c:pt>
                <c:pt idx="662">
                  <c:v>0.13200000000000001</c:v>
                </c:pt>
                <c:pt idx="663">
                  <c:v>0.13200000000000001</c:v>
                </c:pt>
                <c:pt idx="664">
                  <c:v>0.13200000000000001</c:v>
                </c:pt>
                <c:pt idx="665">
                  <c:v>0.13200000000000001</c:v>
                </c:pt>
                <c:pt idx="666">
                  <c:v>0.13300000000000001</c:v>
                </c:pt>
                <c:pt idx="667">
                  <c:v>0.13300000000000001</c:v>
                </c:pt>
                <c:pt idx="668">
                  <c:v>0.13400000000000001</c:v>
                </c:pt>
                <c:pt idx="669">
                  <c:v>0.13400000000000001</c:v>
                </c:pt>
                <c:pt idx="670">
                  <c:v>0.13400000000000001</c:v>
                </c:pt>
                <c:pt idx="671">
                  <c:v>0.13400000000000001</c:v>
                </c:pt>
                <c:pt idx="672">
                  <c:v>0.13500000000000001</c:v>
                </c:pt>
                <c:pt idx="673">
                  <c:v>0.13500000000000001</c:v>
                </c:pt>
                <c:pt idx="674">
                  <c:v>0.13500000000000001</c:v>
                </c:pt>
                <c:pt idx="675">
                  <c:v>0.13600000000000001</c:v>
                </c:pt>
                <c:pt idx="676">
                  <c:v>0.13600000000000001</c:v>
                </c:pt>
                <c:pt idx="677">
                  <c:v>0.13600000000000001</c:v>
                </c:pt>
                <c:pt idx="678">
                  <c:v>0.13600000000000001</c:v>
                </c:pt>
                <c:pt idx="679">
                  <c:v>0.13700000000000001</c:v>
                </c:pt>
                <c:pt idx="680">
                  <c:v>0.13700000000000001</c:v>
                </c:pt>
                <c:pt idx="681">
                  <c:v>0.13700000000000001</c:v>
                </c:pt>
                <c:pt idx="682">
                  <c:v>0.13800000000000001</c:v>
                </c:pt>
                <c:pt idx="683">
                  <c:v>0.13800000000000001</c:v>
                </c:pt>
                <c:pt idx="684">
                  <c:v>0.13800000000000001</c:v>
                </c:pt>
                <c:pt idx="685">
                  <c:v>0.13800000000000001</c:v>
                </c:pt>
                <c:pt idx="686">
                  <c:v>0.13800000000000001</c:v>
                </c:pt>
                <c:pt idx="687">
                  <c:v>0.13800000000000001</c:v>
                </c:pt>
                <c:pt idx="688">
                  <c:v>0.13900000000000001</c:v>
                </c:pt>
                <c:pt idx="689">
                  <c:v>0.13900000000000001</c:v>
                </c:pt>
                <c:pt idx="690">
                  <c:v>0.13900000000000001</c:v>
                </c:pt>
                <c:pt idx="691">
                  <c:v>0.14000000000000001</c:v>
                </c:pt>
                <c:pt idx="692">
                  <c:v>0.14000000000000001</c:v>
                </c:pt>
                <c:pt idx="693">
                  <c:v>0.14000000000000001</c:v>
                </c:pt>
                <c:pt idx="694">
                  <c:v>0.14000000000000001</c:v>
                </c:pt>
                <c:pt idx="695">
                  <c:v>0.14099999999999999</c:v>
                </c:pt>
                <c:pt idx="696">
                  <c:v>0.14099999999999999</c:v>
                </c:pt>
                <c:pt idx="697">
                  <c:v>0.14099999999999999</c:v>
                </c:pt>
                <c:pt idx="698">
                  <c:v>0.14199999999999999</c:v>
                </c:pt>
                <c:pt idx="699">
                  <c:v>0.14199999999999999</c:v>
                </c:pt>
                <c:pt idx="700">
                  <c:v>0.14199999999999999</c:v>
                </c:pt>
                <c:pt idx="701">
                  <c:v>0.14199999999999999</c:v>
                </c:pt>
                <c:pt idx="702">
                  <c:v>0.14199999999999999</c:v>
                </c:pt>
                <c:pt idx="703">
                  <c:v>0.14299999999999999</c:v>
                </c:pt>
                <c:pt idx="704">
                  <c:v>0.14299999999999999</c:v>
                </c:pt>
                <c:pt idx="705">
                  <c:v>0.14299999999999999</c:v>
                </c:pt>
                <c:pt idx="706">
                  <c:v>0.14399999999999999</c:v>
                </c:pt>
                <c:pt idx="707">
                  <c:v>0.14399999999999999</c:v>
                </c:pt>
                <c:pt idx="708">
                  <c:v>0.14399999999999999</c:v>
                </c:pt>
                <c:pt idx="709">
                  <c:v>0.14399999999999999</c:v>
                </c:pt>
                <c:pt idx="710">
                  <c:v>0.14399999999999999</c:v>
                </c:pt>
                <c:pt idx="711">
                  <c:v>0.14399999999999999</c:v>
                </c:pt>
                <c:pt idx="712">
                  <c:v>0.14499999999999999</c:v>
                </c:pt>
                <c:pt idx="713">
                  <c:v>0.14499999999999999</c:v>
                </c:pt>
                <c:pt idx="714">
                  <c:v>0.14499999999999999</c:v>
                </c:pt>
                <c:pt idx="715">
                  <c:v>0.14599999999999999</c:v>
                </c:pt>
                <c:pt idx="716">
                  <c:v>0.14599999999999999</c:v>
                </c:pt>
                <c:pt idx="717">
                  <c:v>0.14599999999999999</c:v>
                </c:pt>
                <c:pt idx="718">
                  <c:v>0.14599999999999999</c:v>
                </c:pt>
                <c:pt idx="719">
                  <c:v>0.14599999999999999</c:v>
                </c:pt>
                <c:pt idx="720">
                  <c:v>0.14599999999999999</c:v>
                </c:pt>
                <c:pt idx="721">
                  <c:v>0.14699999999999999</c:v>
                </c:pt>
                <c:pt idx="722">
                  <c:v>0.14699999999999999</c:v>
                </c:pt>
                <c:pt idx="723">
                  <c:v>0.14699999999999999</c:v>
                </c:pt>
                <c:pt idx="724">
                  <c:v>0.14699999999999999</c:v>
                </c:pt>
                <c:pt idx="725">
                  <c:v>0.14799999999999999</c:v>
                </c:pt>
                <c:pt idx="726">
                  <c:v>0.14799999999999999</c:v>
                </c:pt>
                <c:pt idx="727">
                  <c:v>0.14799999999999999</c:v>
                </c:pt>
                <c:pt idx="728">
                  <c:v>0.14799999999999999</c:v>
                </c:pt>
                <c:pt idx="729">
                  <c:v>0.14799999999999999</c:v>
                </c:pt>
                <c:pt idx="730">
                  <c:v>0.14799999999999999</c:v>
                </c:pt>
                <c:pt idx="731">
                  <c:v>0.14799999999999999</c:v>
                </c:pt>
                <c:pt idx="732">
                  <c:v>0.14899999999999999</c:v>
                </c:pt>
                <c:pt idx="733">
                  <c:v>0.14899999999999999</c:v>
                </c:pt>
                <c:pt idx="734">
                  <c:v>0.14899999999999999</c:v>
                </c:pt>
                <c:pt idx="735">
                  <c:v>0.14899999999999999</c:v>
                </c:pt>
                <c:pt idx="736">
                  <c:v>0.14899999999999999</c:v>
                </c:pt>
                <c:pt idx="737">
                  <c:v>0.15</c:v>
                </c:pt>
                <c:pt idx="738">
                  <c:v>0.15</c:v>
                </c:pt>
                <c:pt idx="739">
                  <c:v>0.15</c:v>
                </c:pt>
                <c:pt idx="740">
                  <c:v>0.15</c:v>
                </c:pt>
                <c:pt idx="741">
                  <c:v>0.15</c:v>
                </c:pt>
                <c:pt idx="742">
                  <c:v>0.15</c:v>
                </c:pt>
                <c:pt idx="743">
                  <c:v>0.15</c:v>
                </c:pt>
                <c:pt idx="744">
                  <c:v>0.151</c:v>
                </c:pt>
                <c:pt idx="745">
                  <c:v>0.151</c:v>
                </c:pt>
                <c:pt idx="746">
                  <c:v>0.151</c:v>
                </c:pt>
                <c:pt idx="747">
                  <c:v>0.151</c:v>
                </c:pt>
                <c:pt idx="748">
                  <c:v>0.151</c:v>
                </c:pt>
                <c:pt idx="749">
                  <c:v>0.151</c:v>
                </c:pt>
                <c:pt idx="750">
                  <c:v>0.152</c:v>
                </c:pt>
                <c:pt idx="751">
                  <c:v>0.152</c:v>
                </c:pt>
                <c:pt idx="752">
                  <c:v>0.152</c:v>
                </c:pt>
                <c:pt idx="753">
                  <c:v>0.152</c:v>
                </c:pt>
                <c:pt idx="754">
                  <c:v>0.152</c:v>
                </c:pt>
                <c:pt idx="755">
                  <c:v>0.152</c:v>
                </c:pt>
                <c:pt idx="756">
                  <c:v>0.152</c:v>
                </c:pt>
                <c:pt idx="757">
                  <c:v>0.152</c:v>
                </c:pt>
                <c:pt idx="758">
                  <c:v>0.152</c:v>
                </c:pt>
                <c:pt idx="759">
                  <c:v>0.153</c:v>
                </c:pt>
                <c:pt idx="760">
                  <c:v>0.153</c:v>
                </c:pt>
                <c:pt idx="761">
                  <c:v>0.153</c:v>
                </c:pt>
                <c:pt idx="762">
                  <c:v>0.153</c:v>
                </c:pt>
                <c:pt idx="763">
                  <c:v>0.153</c:v>
                </c:pt>
                <c:pt idx="764">
                  <c:v>0.153</c:v>
                </c:pt>
                <c:pt idx="765">
                  <c:v>0.153</c:v>
                </c:pt>
                <c:pt idx="766">
                  <c:v>0.154</c:v>
                </c:pt>
                <c:pt idx="767">
                  <c:v>0.154</c:v>
                </c:pt>
                <c:pt idx="768">
                  <c:v>0.154</c:v>
                </c:pt>
                <c:pt idx="769">
                  <c:v>0.154</c:v>
                </c:pt>
                <c:pt idx="770">
                  <c:v>0.154</c:v>
                </c:pt>
                <c:pt idx="771">
                  <c:v>0.154</c:v>
                </c:pt>
                <c:pt idx="772">
                  <c:v>0.154</c:v>
                </c:pt>
                <c:pt idx="773">
                  <c:v>0.154</c:v>
                </c:pt>
                <c:pt idx="774">
                  <c:v>0.154</c:v>
                </c:pt>
                <c:pt idx="775">
                  <c:v>0.154</c:v>
                </c:pt>
                <c:pt idx="776">
                  <c:v>0.154</c:v>
                </c:pt>
                <c:pt idx="777">
                  <c:v>0.154</c:v>
                </c:pt>
                <c:pt idx="778">
                  <c:v>0.154</c:v>
                </c:pt>
                <c:pt idx="779">
                  <c:v>0.154</c:v>
                </c:pt>
                <c:pt idx="780">
                  <c:v>0.154</c:v>
                </c:pt>
                <c:pt idx="781">
                  <c:v>0.154</c:v>
                </c:pt>
                <c:pt idx="782">
                  <c:v>0.154</c:v>
                </c:pt>
                <c:pt idx="783">
                  <c:v>0.155</c:v>
                </c:pt>
                <c:pt idx="784">
                  <c:v>0.155</c:v>
                </c:pt>
                <c:pt idx="785">
                  <c:v>0.155</c:v>
                </c:pt>
                <c:pt idx="786">
                  <c:v>0.155</c:v>
                </c:pt>
                <c:pt idx="787">
                  <c:v>0.155</c:v>
                </c:pt>
                <c:pt idx="788">
                  <c:v>0.155</c:v>
                </c:pt>
                <c:pt idx="789">
                  <c:v>0.155</c:v>
                </c:pt>
                <c:pt idx="790">
                  <c:v>0.155</c:v>
                </c:pt>
                <c:pt idx="791">
                  <c:v>0.155</c:v>
                </c:pt>
                <c:pt idx="792">
                  <c:v>0.155</c:v>
                </c:pt>
                <c:pt idx="793">
                  <c:v>0.156</c:v>
                </c:pt>
                <c:pt idx="794">
                  <c:v>0.156</c:v>
                </c:pt>
                <c:pt idx="795">
                  <c:v>0.156</c:v>
                </c:pt>
                <c:pt idx="796">
                  <c:v>0.156</c:v>
                </c:pt>
                <c:pt idx="797">
                  <c:v>0.156</c:v>
                </c:pt>
                <c:pt idx="798">
                  <c:v>0.156</c:v>
                </c:pt>
                <c:pt idx="799">
                  <c:v>0.156</c:v>
                </c:pt>
                <c:pt idx="800">
                  <c:v>0.156</c:v>
                </c:pt>
                <c:pt idx="801">
                  <c:v>0.156</c:v>
                </c:pt>
                <c:pt idx="802">
                  <c:v>0.156</c:v>
                </c:pt>
                <c:pt idx="803">
                  <c:v>0.156</c:v>
                </c:pt>
                <c:pt idx="804">
                  <c:v>0.156</c:v>
                </c:pt>
                <c:pt idx="805">
                  <c:v>0.156</c:v>
                </c:pt>
                <c:pt idx="806">
                  <c:v>0.156</c:v>
                </c:pt>
                <c:pt idx="807">
                  <c:v>0.156</c:v>
                </c:pt>
                <c:pt idx="808">
                  <c:v>0.157</c:v>
                </c:pt>
                <c:pt idx="809">
                  <c:v>0.157</c:v>
                </c:pt>
                <c:pt idx="810">
                  <c:v>0.157</c:v>
                </c:pt>
                <c:pt idx="811">
                  <c:v>0.157</c:v>
                </c:pt>
                <c:pt idx="812">
                  <c:v>0.157</c:v>
                </c:pt>
                <c:pt idx="813">
                  <c:v>0.157</c:v>
                </c:pt>
                <c:pt idx="814">
                  <c:v>0.157</c:v>
                </c:pt>
                <c:pt idx="815">
                  <c:v>0.157</c:v>
                </c:pt>
                <c:pt idx="816">
                  <c:v>0.157</c:v>
                </c:pt>
                <c:pt idx="817">
                  <c:v>0.157</c:v>
                </c:pt>
                <c:pt idx="818">
                  <c:v>0.157</c:v>
                </c:pt>
                <c:pt idx="819">
                  <c:v>0.157</c:v>
                </c:pt>
                <c:pt idx="820">
                  <c:v>0.158</c:v>
                </c:pt>
                <c:pt idx="821">
                  <c:v>0.158</c:v>
                </c:pt>
                <c:pt idx="822">
                  <c:v>0.158</c:v>
                </c:pt>
                <c:pt idx="823">
                  <c:v>0.158</c:v>
                </c:pt>
                <c:pt idx="824">
                  <c:v>0.158</c:v>
                </c:pt>
                <c:pt idx="825">
                  <c:v>0.158</c:v>
                </c:pt>
                <c:pt idx="826">
                  <c:v>0.158</c:v>
                </c:pt>
                <c:pt idx="827">
                  <c:v>0.158</c:v>
                </c:pt>
                <c:pt idx="828">
                  <c:v>0.158</c:v>
                </c:pt>
                <c:pt idx="829">
                  <c:v>0.158</c:v>
                </c:pt>
                <c:pt idx="830">
                  <c:v>0.158</c:v>
                </c:pt>
                <c:pt idx="831">
                  <c:v>0.158</c:v>
                </c:pt>
                <c:pt idx="832">
                  <c:v>0.158</c:v>
                </c:pt>
                <c:pt idx="833">
                  <c:v>0.158</c:v>
                </c:pt>
                <c:pt idx="834">
                  <c:v>0.158</c:v>
                </c:pt>
                <c:pt idx="835">
                  <c:v>0.158</c:v>
                </c:pt>
                <c:pt idx="836">
                  <c:v>0.158</c:v>
                </c:pt>
                <c:pt idx="837">
                  <c:v>0.158</c:v>
                </c:pt>
                <c:pt idx="838">
                  <c:v>0.159</c:v>
                </c:pt>
                <c:pt idx="839">
                  <c:v>0.159</c:v>
                </c:pt>
                <c:pt idx="840">
                  <c:v>0.159</c:v>
                </c:pt>
                <c:pt idx="841">
                  <c:v>0.159</c:v>
                </c:pt>
                <c:pt idx="842">
                  <c:v>0.159</c:v>
                </c:pt>
                <c:pt idx="843">
                  <c:v>0.159</c:v>
                </c:pt>
                <c:pt idx="844">
                  <c:v>0.159</c:v>
                </c:pt>
                <c:pt idx="845">
                  <c:v>0.159</c:v>
                </c:pt>
                <c:pt idx="846">
                  <c:v>0.159</c:v>
                </c:pt>
                <c:pt idx="847">
                  <c:v>0.159</c:v>
                </c:pt>
                <c:pt idx="848">
                  <c:v>0.159</c:v>
                </c:pt>
                <c:pt idx="849">
                  <c:v>0.159</c:v>
                </c:pt>
                <c:pt idx="850">
                  <c:v>0.159</c:v>
                </c:pt>
                <c:pt idx="851">
                  <c:v>0.159</c:v>
                </c:pt>
                <c:pt idx="852">
                  <c:v>0.159</c:v>
                </c:pt>
                <c:pt idx="853">
                  <c:v>0.16</c:v>
                </c:pt>
                <c:pt idx="854">
                  <c:v>0.16</c:v>
                </c:pt>
                <c:pt idx="855">
                  <c:v>0.16</c:v>
                </c:pt>
                <c:pt idx="856">
                  <c:v>0.16</c:v>
                </c:pt>
                <c:pt idx="857">
                  <c:v>0.16</c:v>
                </c:pt>
                <c:pt idx="858">
                  <c:v>0.16</c:v>
                </c:pt>
                <c:pt idx="859">
                  <c:v>0.16</c:v>
                </c:pt>
                <c:pt idx="860">
                  <c:v>0.16</c:v>
                </c:pt>
                <c:pt idx="861">
                  <c:v>0.16</c:v>
                </c:pt>
                <c:pt idx="862">
                  <c:v>0.16</c:v>
                </c:pt>
                <c:pt idx="863">
                  <c:v>0.16</c:v>
                </c:pt>
                <c:pt idx="864">
                  <c:v>0.16</c:v>
                </c:pt>
                <c:pt idx="865">
                  <c:v>0.16</c:v>
                </c:pt>
                <c:pt idx="866">
                  <c:v>0.16</c:v>
                </c:pt>
                <c:pt idx="867">
                  <c:v>0.16</c:v>
                </c:pt>
                <c:pt idx="868">
                  <c:v>0.16</c:v>
                </c:pt>
                <c:pt idx="869">
                  <c:v>0.16</c:v>
                </c:pt>
                <c:pt idx="870">
                  <c:v>0.16</c:v>
                </c:pt>
                <c:pt idx="871">
                  <c:v>0.16</c:v>
                </c:pt>
                <c:pt idx="872">
                  <c:v>0.16</c:v>
                </c:pt>
                <c:pt idx="873">
                  <c:v>0.16</c:v>
                </c:pt>
                <c:pt idx="874">
                  <c:v>0.16</c:v>
                </c:pt>
                <c:pt idx="875">
                  <c:v>0.16</c:v>
                </c:pt>
                <c:pt idx="876">
                  <c:v>0.161</c:v>
                </c:pt>
                <c:pt idx="877">
                  <c:v>0.161</c:v>
                </c:pt>
                <c:pt idx="878">
                  <c:v>0.161</c:v>
                </c:pt>
                <c:pt idx="879">
                  <c:v>0.161</c:v>
                </c:pt>
                <c:pt idx="880">
                  <c:v>0.161</c:v>
                </c:pt>
                <c:pt idx="881">
                  <c:v>0.161</c:v>
                </c:pt>
                <c:pt idx="882">
                  <c:v>0.161</c:v>
                </c:pt>
                <c:pt idx="883">
                  <c:v>0.161</c:v>
                </c:pt>
                <c:pt idx="884">
                  <c:v>0.161</c:v>
                </c:pt>
                <c:pt idx="885">
                  <c:v>0.161</c:v>
                </c:pt>
                <c:pt idx="886">
                  <c:v>0.161</c:v>
                </c:pt>
                <c:pt idx="887">
                  <c:v>0.161</c:v>
                </c:pt>
                <c:pt idx="888">
                  <c:v>0.161</c:v>
                </c:pt>
                <c:pt idx="889">
                  <c:v>0.161</c:v>
                </c:pt>
                <c:pt idx="890">
                  <c:v>0.161</c:v>
                </c:pt>
                <c:pt idx="891">
                  <c:v>0.161</c:v>
                </c:pt>
                <c:pt idx="892">
                  <c:v>0.161</c:v>
                </c:pt>
                <c:pt idx="893">
                  <c:v>0.161</c:v>
                </c:pt>
                <c:pt idx="894">
                  <c:v>0.16200000000000001</c:v>
                </c:pt>
                <c:pt idx="895">
                  <c:v>0.16200000000000001</c:v>
                </c:pt>
                <c:pt idx="896">
                  <c:v>0.16200000000000001</c:v>
                </c:pt>
                <c:pt idx="897">
                  <c:v>0.16200000000000001</c:v>
                </c:pt>
                <c:pt idx="898">
                  <c:v>0.16200000000000001</c:v>
                </c:pt>
                <c:pt idx="899">
                  <c:v>0.16200000000000001</c:v>
                </c:pt>
                <c:pt idx="900">
                  <c:v>0.16200000000000001</c:v>
                </c:pt>
                <c:pt idx="901">
                  <c:v>0.16200000000000001</c:v>
                </c:pt>
                <c:pt idx="902">
                  <c:v>0.16200000000000001</c:v>
                </c:pt>
                <c:pt idx="903">
                  <c:v>0.16200000000000001</c:v>
                </c:pt>
                <c:pt idx="904">
                  <c:v>0.16200000000000001</c:v>
                </c:pt>
                <c:pt idx="905">
                  <c:v>0.16200000000000001</c:v>
                </c:pt>
                <c:pt idx="906">
                  <c:v>0.16200000000000001</c:v>
                </c:pt>
                <c:pt idx="907">
                  <c:v>0.16200000000000001</c:v>
                </c:pt>
                <c:pt idx="908">
                  <c:v>0.16200000000000001</c:v>
                </c:pt>
                <c:pt idx="909">
                  <c:v>0.16200000000000001</c:v>
                </c:pt>
                <c:pt idx="910">
                  <c:v>0.16200000000000001</c:v>
                </c:pt>
                <c:pt idx="911">
                  <c:v>0.16200000000000001</c:v>
                </c:pt>
                <c:pt idx="912">
                  <c:v>0.16200000000000001</c:v>
                </c:pt>
                <c:pt idx="913">
                  <c:v>0.16200000000000001</c:v>
                </c:pt>
                <c:pt idx="914">
                  <c:v>0.16200000000000001</c:v>
                </c:pt>
                <c:pt idx="915">
                  <c:v>0.16200000000000001</c:v>
                </c:pt>
                <c:pt idx="916">
                  <c:v>0.16200000000000001</c:v>
                </c:pt>
                <c:pt idx="917">
                  <c:v>0.16200000000000001</c:v>
                </c:pt>
                <c:pt idx="918">
                  <c:v>0.16200000000000001</c:v>
                </c:pt>
                <c:pt idx="919">
                  <c:v>0.16200000000000001</c:v>
                </c:pt>
                <c:pt idx="920">
                  <c:v>0.16200000000000001</c:v>
                </c:pt>
                <c:pt idx="921">
                  <c:v>0.16200000000000001</c:v>
                </c:pt>
                <c:pt idx="922">
                  <c:v>0.16200000000000001</c:v>
                </c:pt>
                <c:pt idx="923">
                  <c:v>0.16300000000000001</c:v>
                </c:pt>
                <c:pt idx="924">
                  <c:v>0.16300000000000001</c:v>
                </c:pt>
                <c:pt idx="925">
                  <c:v>0.16300000000000001</c:v>
                </c:pt>
                <c:pt idx="926">
                  <c:v>0.16300000000000001</c:v>
                </c:pt>
                <c:pt idx="927">
                  <c:v>0.16300000000000001</c:v>
                </c:pt>
                <c:pt idx="928">
                  <c:v>0.16300000000000001</c:v>
                </c:pt>
                <c:pt idx="929">
                  <c:v>0.16300000000000001</c:v>
                </c:pt>
                <c:pt idx="930">
                  <c:v>0.16300000000000001</c:v>
                </c:pt>
                <c:pt idx="931">
                  <c:v>0.16300000000000001</c:v>
                </c:pt>
                <c:pt idx="932">
                  <c:v>0.16300000000000001</c:v>
                </c:pt>
                <c:pt idx="933">
                  <c:v>0.16300000000000001</c:v>
                </c:pt>
                <c:pt idx="934">
                  <c:v>0.16300000000000001</c:v>
                </c:pt>
                <c:pt idx="935">
                  <c:v>0.16300000000000001</c:v>
                </c:pt>
                <c:pt idx="936">
                  <c:v>0.16300000000000001</c:v>
                </c:pt>
                <c:pt idx="937">
                  <c:v>0.16300000000000001</c:v>
                </c:pt>
                <c:pt idx="938">
                  <c:v>0.16300000000000001</c:v>
                </c:pt>
                <c:pt idx="939">
                  <c:v>0.16300000000000001</c:v>
                </c:pt>
                <c:pt idx="940">
                  <c:v>0.16300000000000001</c:v>
                </c:pt>
                <c:pt idx="941">
                  <c:v>0.16300000000000001</c:v>
                </c:pt>
                <c:pt idx="942">
                  <c:v>0.16400000000000001</c:v>
                </c:pt>
                <c:pt idx="943">
                  <c:v>0.16400000000000001</c:v>
                </c:pt>
                <c:pt idx="944">
                  <c:v>0.16400000000000001</c:v>
                </c:pt>
                <c:pt idx="945">
                  <c:v>0.16400000000000001</c:v>
                </c:pt>
                <c:pt idx="946">
                  <c:v>0.16400000000000001</c:v>
                </c:pt>
                <c:pt idx="947">
                  <c:v>0.16400000000000001</c:v>
                </c:pt>
                <c:pt idx="948">
                  <c:v>0.16400000000000001</c:v>
                </c:pt>
                <c:pt idx="949">
                  <c:v>0.16400000000000001</c:v>
                </c:pt>
                <c:pt idx="950">
                  <c:v>0.16400000000000001</c:v>
                </c:pt>
                <c:pt idx="951">
                  <c:v>0.16400000000000001</c:v>
                </c:pt>
                <c:pt idx="952">
                  <c:v>0.16400000000000001</c:v>
                </c:pt>
                <c:pt idx="953">
                  <c:v>0.16400000000000001</c:v>
                </c:pt>
                <c:pt idx="954">
                  <c:v>0.16400000000000001</c:v>
                </c:pt>
                <c:pt idx="955">
                  <c:v>0.16400000000000001</c:v>
                </c:pt>
                <c:pt idx="956">
                  <c:v>0.16400000000000001</c:v>
                </c:pt>
                <c:pt idx="957">
                  <c:v>0.16400000000000001</c:v>
                </c:pt>
                <c:pt idx="958">
                  <c:v>0.16400000000000001</c:v>
                </c:pt>
                <c:pt idx="959">
                  <c:v>0.16400000000000001</c:v>
                </c:pt>
                <c:pt idx="960">
                  <c:v>0.16400000000000001</c:v>
                </c:pt>
                <c:pt idx="961">
                  <c:v>0.16400000000000001</c:v>
                </c:pt>
                <c:pt idx="962">
                  <c:v>0.16400000000000001</c:v>
                </c:pt>
                <c:pt idx="963">
                  <c:v>0.16400000000000001</c:v>
                </c:pt>
                <c:pt idx="964">
                  <c:v>0.16400000000000001</c:v>
                </c:pt>
                <c:pt idx="965">
                  <c:v>0.16400000000000001</c:v>
                </c:pt>
                <c:pt idx="966">
                  <c:v>0.16400000000000001</c:v>
                </c:pt>
                <c:pt idx="967">
                  <c:v>0.16400000000000001</c:v>
                </c:pt>
                <c:pt idx="968">
                  <c:v>0.16400000000000001</c:v>
                </c:pt>
                <c:pt idx="969">
                  <c:v>0.16400000000000001</c:v>
                </c:pt>
                <c:pt idx="970">
                  <c:v>0.16400000000000001</c:v>
                </c:pt>
                <c:pt idx="971">
                  <c:v>0.16500000000000001</c:v>
                </c:pt>
                <c:pt idx="972">
                  <c:v>0.16500000000000001</c:v>
                </c:pt>
                <c:pt idx="973">
                  <c:v>0.16500000000000001</c:v>
                </c:pt>
                <c:pt idx="974">
                  <c:v>0.16500000000000001</c:v>
                </c:pt>
                <c:pt idx="975">
                  <c:v>0.16500000000000001</c:v>
                </c:pt>
                <c:pt idx="976">
                  <c:v>0.16500000000000001</c:v>
                </c:pt>
                <c:pt idx="977">
                  <c:v>0.16500000000000001</c:v>
                </c:pt>
                <c:pt idx="978">
                  <c:v>0.16500000000000001</c:v>
                </c:pt>
                <c:pt idx="979">
                  <c:v>0.16500000000000001</c:v>
                </c:pt>
                <c:pt idx="980">
                  <c:v>0.16500000000000001</c:v>
                </c:pt>
                <c:pt idx="981">
                  <c:v>0.16500000000000001</c:v>
                </c:pt>
                <c:pt idx="982">
                  <c:v>0.16500000000000001</c:v>
                </c:pt>
                <c:pt idx="983">
                  <c:v>0.16500000000000001</c:v>
                </c:pt>
                <c:pt idx="984">
                  <c:v>0.16500000000000001</c:v>
                </c:pt>
                <c:pt idx="985">
                  <c:v>0.16500000000000001</c:v>
                </c:pt>
                <c:pt idx="986">
                  <c:v>0.16500000000000001</c:v>
                </c:pt>
                <c:pt idx="987">
                  <c:v>0.16500000000000001</c:v>
                </c:pt>
                <c:pt idx="988">
                  <c:v>0.16500000000000001</c:v>
                </c:pt>
                <c:pt idx="989">
                  <c:v>0.16600000000000001</c:v>
                </c:pt>
                <c:pt idx="990">
                  <c:v>0.16600000000000001</c:v>
                </c:pt>
                <c:pt idx="991">
                  <c:v>0.16600000000000001</c:v>
                </c:pt>
                <c:pt idx="992">
                  <c:v>0.16600000000000001</c:v>
                </c:pt>
                <c:pt idx="993">
                  <c:v>0.16600000000000001</c:v>
                </c:pt>
                <c:pt idx="994">
                  <c:v>0.16600000000000001</c:v>
                </c:pt>
                <c:pt idx="995">
                  <c:v>0.16600000000000001</c:v>
                </c:pt>
                <c:pt idx="996">
                  <c:v>0.16600000000000001</c:v>
                </c:pt>
                <c:pt idx="997">
                  <c:v>0.16600000000000001</c:v>
                </c:pt>
                <c:pt idx="998">
                  <c:v>0.16600000000000001</c:v>
                </c:pt>
                <c:pt idx="999">
                  <c:v>0.16600000000000001</c:v>
                </c:pt>
                <c:pt idx="1000">
                  <c:v>0.16600000000000001</c:v>
                </c:pt>
                <c:pt idx="1001">
                  <c:v>0.16600000000000001</c:v>
                </c:pt>
                <c:pt idx="1002">
                  <c:v>0.16600000000000001</c:v>
                </c:pt>
                <c:pt idx="1003">
                  <c:v>0.16600000000000001</c:v>
                </c:pt>
                <c:pt idx="1004">
                  <c:v>0.16600000000000001</c:v>
                </c:pt>
                <c:pt idx="1005">
                  <c:v>0.16600000000000001</c:v>
                </c:pt>
                <c:pt idx="1006">
                  <c:v>0.16600000000000001</c:v>
                </c:pt>
                <c:pt idx="1007">
                  <c:v>0.16600000000000001</c:v>
                </c:pt>
                <c:pt idx="1008">
                  <c:v>0.16600000000000001</c:v>
                </c:pt>
                <c:pt idx="1009">
                  <c:v>0.16600000000000001</c:v>
                </c:pt>
                <c:pt idx="1010">
                  <c:v>0.16600000000000001</c:v>
                </c:pt>
                <c:pt idx="1011">
                  <c:v>0.16600000000000001</c:v>
                </c:pt>
                <c:pt idx="1012">
                  <c:v>0.16600000000000001</c:v>
                </c:pt>
                <c:pt idx="1013">
                  <c:v>0.16600000000000001</c:v>
                </c:pt>
                <c:pt idx="1014">
                  <c:v>0.16600000000000001</c:v>
                </c:pt>
                <c:pt idx="1015">
                  <c:v>0.16600000000000001</c:v>
                </c:pt>
                <c:pt idx="1016">
                  <c:v>0.16600000000000001</c:v>
                </c:pt>
                <c:pt idx="1017">
                  <c:v>0.16600000000000001</c:v>
                </c:pt>
                <c:pt idx="1018">
                  <c:v>0.16600000000000001</c:v>
                </c:pt>
                <c:pt idx="1019">
                  <c:v>0.16600000000000001</c:v>
                </c:pt>
                <c:pt idx="1020">
                  <c:v>0.16700000000000001</c:v>
                </c:pt>
                <c:pt idx="1021">
                  <c:v>0.16700000000000001</c:v>
                </c:pt>
                <c:pt idx="1022">
                  <c:v>0.16700000000000001</c:v>
                </c:pt>
                <c:pt idx="1023">
                  <c:v>0.16700000000000001</c:v>
                </c:pt>
                <c:pt idx="1024">
                  <c:v>0.16700000000000001</c:v>
                </c:pt>
                <c:pt idx="1025">
                  <c:v>0.16700000000000001</c:v>
                </c:pt>
                <c:pt idx="1026">
                  <c:v>0.16700000000000001</c:v>
                </c:pt>
                <c:pt idx="1027">
                  <c:v>0.16700000000000001</c:v>
                </c:pt>
                <c:pt idx="1028">
                  <c:v>0.16700000000000001</c:v>
                </c:pt>
                <c:pt idx="1029">
                  <c:v>0.16700000000000001</c:v>
                </c:pt>
                <c:pt idx="1030">
                  <c:v>0.16700000000000001</c:v>
                </c:pt>
                <c:pt idx="1031">
                  <c:v>0.16700000000000001</c:v>
                </c:pt>
                <c:pt idx="1032">
                  <c:v>0.16700000000000001</c:v>
                </c:pt>
                <c:pt idx="1033">
                  <c:v>0.16700000000000001</c:v>
                </c:pt>
                <c:pt idx="1034">
                  <c:v>0.16700000000000001</c:v>
                </c:pt>
                <c:pt idx="1035">
                  <c:v>0.16700000000000001</c:v>
                </c:pt>
                <c:pt idx="1036">
                  <c:v>0.16700000000000001</c:v>
                </c:pt>
                <c:pt idx="1037">
                  <c:v>0.16700000000000001</c:v>
                </c:pt>
                <c:pt idx="1038">
                  <c:v>0.16700000000000001</c:v>
                </c:pt>
                <c:pt idx="1039">
                  <c:v>0.16700000000000001</c:v>
                </c:pt>
                <c:pt idx="1040">
                  <c:v>0.16700000000000001</c:v>
                </c:pt>
                <c:pt idx="1041">
                  <c:v>0.16700000000000001</c:v>
                </c:pt>
                <c:pt idx="1042">
                  <c:v>0.16800000000000001</c:v>
                </c:pt>
                <c:pt idx="1043">
                  <c:v>0.16800000000000001</c:v>
                </c:pt>
                <c:pt idx="1044">
                  <c:v>0.16800000000000001</c:v>
                </c:pt>
                <c:pt idx="1045">
                  <c:v>0.16800000000000001</c:v>
                </c:pt>
                <c:pt idx="1046">
                  <c:v>0.16800000000000001</c:v>
                </c:pt>
                <c:pt idx="1047">
                  <c:v>0.16800000000000001</c:v>
                </c:pt>
                <c:pt idx="1048">
                  <c:v>0.16800000000000001</c:v>
                </c:pt>
                <c:pt idx="1049">
                  <c:v>0.16800000000000001</c:v>
                </c:pt>
                <c:pt idx="1050">
                  <c:v>0.16800000000000001</c:v>
                </c:pt>
                <c:pt idx="1051">
                  <c:v>0.16800000000000001</c:v>
                </c:pt>
                <c:pt idx="1052">
                  <c:v>0.16800000000000001</c:v>
                </c:pt>
                <c:pt idx="1053">
                  <c:v>0.16800000000000001</c:v>
                </c:pt>
                <c:pt idx="1054">
                  <c:v>0.16800000000000001</c:v>
                </c:pt>
                <c:pt idx="1055">
                  <c:v>0.16800000000000001</c:v>
                </c:pt>
                <c:pt idx="1056">
                  <c:v>0.16800000000000001</c:v>
                </c:pt>
                <c:pt idx="1057">
                  <c:v>0.16800000000000001</c:v>
                </c:pt>
                <c:pt idx="1058">
                  <c:v>0.16800000000000001</c:v>
                </c:pt>
                <c:pt idx="1059">
                  <c:v>0.16800000000000001</c:v>
                </c:pt>
                <c:pt idx="1060">
                  <c:v>0.16800000000000001</c:v>
                </c:pt>
                <c:pt idx="1061">
                  <c:v>0.16800000000000001</c:v>
                </c:pt>
                <c:pt idx="1062">
                  <c:v>0.16800000000000001</c:v>
                </c:pt>
                <c:pt idx="1063">
                  <c:v>0.16800000000000001</c:v>
                </c:pt>
                <c:pt idx="1064">
                  <c:v>0.16800000000000001</c:v>
                </c:pt>
                <c:pt idx="1065">
                  <c:v>0.16800000000000001</c:v>
                </c:pt>
                <c:pt idx="1066">
                  <c:v>0.16800000000000001</c:v>
                </c:pt>
                <c:pt idx="1067">
                  <c:v>0.16800000000000001</c:v>
                </c:pt>
                <c:pt idx="1068">
                  <c:v>0.16800000000000001</c:v>
                </c:pt>
                <c:pt idx="1069">
                  <c:v>0.16800000000000001</c:v>
                </c:pt>
                <c:pt idx="1070">
                  <c:v>0.16800000000000001</c:v>
                </c:pt>
                <c:pt idx="1071">
                  <c:v>0.16800000000000001</c:v>
                </c:pt>
                <c:pt idx="1072">
                  <c:v>0.16800000000000001</c:v>
                </c:pt>
                <c:pt idx="1073">
                  <c:v>0.16800000000000001</c:v>
                </c:pt>
                <c:pt idx="1074">
                  <c:v>0.16900000000000001</c:v>
                </c:pt>
                <c:pt idx="1075">
                  <c:v>0.16900000000000001</c:v>
                </c:pt>
                <c:pt idx="1076">
                  <c:v>0.16900000000000001</c:v>
                </c:pt>
                <c:pt idx="1077">
                  <c:v>0.16900000000000001</c:v>
                </c:pt>
                <c:pt idx="1078">
                  <c:v>0.16900000000000001</c:v>
                </c:pt>
                <c:pt idx="1079">
                  <c:v>0.16900000000000001</c:v>
                </c:pt>
                <c:pt idx="1080">
                  <c:v>0.16900000000000001</c:v>
                </c:pt>
                <c:pt idx="1081">
                  <c:v>0.16900000000000001</c:v>
                </c:pt>
                <c:pt idx="1082">
                  <c:v>0.16900000000000001</c:v>
                </c:pt>
                <c:pt idx="1083">
                  <c:v>0.16900000000000001</c:v>
                </c:pt>
                <c:pt idx="1084">
                  <c:v>0.16900000000000001</c:v>
                </c:pt>
                <c:pt idx="1085">
                  <c:v>0.16900000000000001</c:v>
                </c:pt>
                <c:pt idx="1086">
                  <c:v>0.16900000000000001</c:v>
                </c:pt>
                <c:pt idx="1087">
                  <c:v>0.16900000000000001</c:v>
                </c:pt>
                <c:pt idx="1088">
                  <c:v>0.16900000000000001</c:v>
                </c:pt>
                <c:pt idx="1089">
                  <c:v>0.16900000000000001</c:v>
                </c:pt>
                <c:pt idx="1090">
                  <c:v>0.16900000000000001</c:v>
                </c:pt>
                <c:pt idx="1091">
                  <c:v>0.16900000000000001</c:v>
                </c:pt>
                <c:pt idx="1092">
                  <c:v>0.16900000000000001</c:v>
                </c:pt>
                <c:pt idx="1093">
                  <c:v>0.17</c:v>
                </c:pt>
                <c:pt idx="1094">
                  <c:v>0.17</c:v>
                </c:pt>
                <c:pt idx="1095">
                  <c:v>0.17</c:v>
                </c:pt>
                <c:pt idx="1096">
                  <c:v>0.17</c:v>
                </c:pt>
                <c:pt idx="1097">
                  <c:v>0.17</c:v>
                </c:pt>
                <c:pt idx="1098">
                  <c:v>0.17</c:v>
                </c:pt>
                <c:pt idx="1099">
                  <c:v>0.17</c:v>
                </c:pt>
                <c:pt idx="1100">
                  <c:v>0.17</c:v>
                </c:pt>
                <c:pt idx="1101">
                  <c:v>0.17</c:v>
                </c:pt>
                <c:pt idx="1102">
                  <c:v>0.17</c:v>
                </c:pt>
                <c:pt idx="1103">
                  <c:v>0.17</c:v>
                </c:pt>
                <c:pt idx="1104">
                  <c:v>0.17</c:v>
                </c:pt>
                <c:pt idx="1105">
                  <c:v>0.17</c:v>
                </c:pt>
                <c:pt idx="1106">
                  <c:v>0.17</c:v>
                </c:pt>
                <c:pt idx="1107">
                  <c:v>0.17</c:v>
                </c:pt>
                <c:pt idx="1108">
                  <c:v>0.17</c:v>
                </c:pt>
                <c:pt idx="1109">
                  <c:v>0.17</c:v>
                </c:pt>
                <c:pt idx="1110">
                  <c:v>0.17</c:v>
                </c:pt>
                <c:pt idx="1111">
                  <c:v>0.17</c:v>
                </c:pt>
                <c:pt idx="1112">
                  <c:v>0.17</c:v>
                </c:pt>
                <c:pt idx="1113">
                  <c:v>0.17</c:v>
                </c:pt>
                <c:pt idx="1114">
                  <c:v>0.17</c:v>
                </c:pt>
                <c:pt idx="1115">
                  <c:v>0.17</c:v>
                </c:pt>
                <c:pt idx="1116">
                  <c:v>0.17</c:v>
                </c:pt>
                <c:pt idx="1117">
                  <c:v>0.17</c:v>
                </c:pt>
                <c:pt idx="1118">
                  <c:v>0.17</c:v>
                </c:pt>
                <c:pt idx="1119">
                  <c:v>0.17</c:v>
                </c:pt>
                <c:pt idx="1120">
                  <c:v>0.17</c:v>
                </c:pt>
                <c:pt idx="1121">
                  <c:v>0.17</c:v>
                </c:pt>
                <c:pt idx="1122">
                  <c:v>0.17</c:v>
                </c:pt>
                <c:pt idx="1123">
                  <c:v>0.17</c:v>
                </c:pt>
                <c:pt idx="1124">
                  <c:v>0.17</c:v>
                </c:pt>
                <c:pt idx="1125">
                  <c:v>0.17100000000000001</c:v>
                </c:pt>
                <c:pt idx="1126">
                  <c:v>0.17100000000000001</c:v>
                </c:pt>
                <c:pt idx="1127">
                  <c:v>0.17100000000000001</c:v>
                </c:pt>
                <c:pt idx="1128">
                  <c:v>0.17100000000000001</c:v>
                </c:pt>
                <c:pt idx="1129">
                  <c:v>0.17100000000000001</c:v>
                </c:pt>
                <c:pt idx="1130">
                  <c:v>0.17100000000000001</c:v>
                </c:pt>
                <c:pt idx="1131">
                  <c:v>0.17100000000000001</c:v>
                </c:pt>
                <c:pt idx="1132">
                  <c:v>0.17100000000000001</c:v>
                </c:pt>
                <c:pt idx="1133">
                  <c:v>0.17100000000000001</c:v>
                </c:pt>
                <c:pt idx="1134">
                  <c:v>0.17100000000000001</c:v>
                </c:pt>
                <c:pt idx="1135">
                  <c:v>0.17100000000000001</c:v>
                </c:pt>
                <c:pt idx="1136">
                  <c:v>0.17100000000000001</c:v>
                </c:pt>
                <c:pt idx="1137">
                  <c:v>0.17100000000000001</c:v>
                </c:pt>
                <c:pt idx="1138">
                  <c:v>0.17100000000000001</c:v>
                </c:pt>
                <c:pt idx="1139">
                  <c:v>0.17100000000000001</c:v>
                </c:pt>
                <c:pt idx="1140">
                  <c:v>0.17100000000000001</c:v>
                </c:pt>
                <c:pt idx="1141">
                  <c:v>0.17100000000000001</c:v>
                </c:pt>
                <c:pt idx="1142">
                  <c:v>0.17100000000000001</c:v>
                </c:pt>
                <c:pt idx="1143">
                  <c:v>0.17100000000000001</c:v>
                </c:pt>
                <c:pt idx="1144">
                  <c:v>0.17100000000000001</c:v>
                </c:pt>
                <c:pt idx="1145">
                  <c:v>0.17100000000000001</c:v>
                </c:pt>
                <c:pt idx="1146">
                  <c:v>0.17100000000000001</c:v>
                </c:pt>
                <c:pt idx="1147">
                  <c:v>0.17199999999999999</c:v>
                </c:pt>
                <c:pt idx="1148">
                  <c:v>0.17199999999999999</c:v>
                </c:pt>
                <c:pt idx="1149">
                  <c:v>0.17199999999999999</c:v>
                </c:pt>
                <c:pt idx="1150">
                  <c:v>0.17199999999999999</c:v>
                </c:pt>
                <c:pt idx="1151">
                  <c:v>0.17199999999999999</c:v>
                </c:pt>
                <c:pt idx="1152">
                  <c:v>0.17199999999999999</c:v>
                </c:pt>
                <c:pt idx="1153">
                  <c:v>0.17199999999999999</c:v>
                </c:pt>
                <c:pt idx="1154">
                  <c:v>0.17199999999999999</c:v>
                </c:pt>
                <c:pt idx="1155">
                  <c:v>0.17199999999999999</c:v>
                </c:pt>
                <c:pt idx="1156">
                  <c:v>0.17199999999999999</c:v>
                </c:pt>
                <c:pt idx="1157">
                  <c:v>0.17199999999999999</c:v>
                </c:pt>
                <c:pt idx="1158">
                  <c:v>0.17199999999999999</c:v>
                </c:pt>
                <c:pt idx="1159">
                  <c:v>0.17199999999999999</c:v>
                </c:pt>
                <c:pt idx="1160">
                  <c:v>0.17199999999999999</c:v>
                </c:pt>
                <c:pt idx="1161">
                  <c:v>0.17199999999999999</c:v>
                </c:pt>
                <c:pt idx="1162">
                  <c:v>0.17199999999999999</c:v>
                </c:pt>
                <c:pt idx="1163">
                  <c:v>0.17199999999999999</c:v>
                </c:pt>
                <c:pt idx="1164">
                  <c:v>0.17199999999999999</c:v>
                </c:pt>
                <c:pt idx="1165">
                  <c:v>0.17199999999999999</c:v>
                </c:pt>
                <c:pt idx="1166">
                  <c:v>0.17199999999999999</c:v>
                </c:pt>
                <c:pt idx="1167">
                  <c:v>0.17199999999999999</c:v>
                </c:pt>
                <c:pt idx="1168">
                  <c:v>0.17199999999999999</c:v>
                </c:pt>
                <c:pt idx="1169">
                  <c:v>0.17199999999999999</c:v>
                </c:pt>
                <c:pt idx="1170">
                  <c:v>0.17199999999999999</c:v>
                </c:pt>
                <c:pt idx="1171">
                  <c:v>0.17199999999999999</c:v>
                </c:pt>
                <c:pt idx="1172">
                  <c:v>0.17199999999999999</c:v>
                </c:pt>
                <c:pt idx="1173">
                  <c:v>0.17199999999999999</c:v>
                </c:pt>
                <c:pt idx="1174">
                  <c:v>0.17199999999999999</c:v>
                </c:pt>
                <c:pt idx="1175">
                  <c:v>0.17199999999999999</c:v>
                </c:pt>
                <c:pt idx="1176">
                  <c:v>0.17199999999999999</c:v>
                </c:pt>
                <c:pt idx="1177">
                  <c:v>0.17299999999999999</c:v>
                </c:pt>
                <c:pt idx="1178">
                  <c:v>0.17299999999999999</c:v>
                </c:pt>
                <c:pt idx="1179">
                  <c:v>0.17299999999999999</c:v>
                </c:pt>
                <c:pt idx="1180">
                  <c:v>0.17299999999999999</c:v>
                </c:pt>
                <c:pt idx="1181">
                  <c:v>0.17299999999999999</c:v>
                </c:pt>
                <c:pt idx="1182">
                  <c:v>0.17299999999999999</c:v>
                </c:pt>
                <c:pt idx="1183">
                  <c:v>0.17299999999999999</c:v>
                </c:pt>
                <c:pt idx="1184">
                  <c:v>0.17299999999999999</c:v>
                </c:pt>
                <c:pt idx="1185">
                  <c:v>0.17299999999999999</c:v>
                </c:pt>
                <c:pt idx="1186">
                  <c:v>0.17299999999999999</c:v>
                </c:pt>
                <c:pt idx="1187">
                  <c:v>0.17299999999999999</c:v>
                </c:pt>
                <c:pt idx="1188">
                  <c:v>0.17299999999999999</c:v>
                </c:pt>
                <c:pt idx="1189">
                  <c:v>0.17299999999999999</c:v>
                </c:pt>
                <c:pt idx="1190">
                  <c:v>0.17299999999999999</c:v>
                </c:pt>
                <c:pt idx="1191">
                  <c:v>0.17299999999999999</c:v>
                </c:pt>
                <c:pt idx="1192">
                  <c:v>0.17299999999999999</c:v>
                </c:pt>
                <c:pt idx="1193">
                  <c:v>0.17299999999999999</c:v>
                </c:pt>
                <c:pt idx="1194">
                  <c:v>0.17299999999999999</c:v>
                </c:pt>
                <c:pt idx="1195">
                  <c:v>0.17299999999999999</c:v>
                </c:pt>
                <c:pt idx="1196">
                  <c:v>0.17299999999999999</c:v>
                </c:pt>
                <c:pt idx="1197">
                  <c:v>0.17299999999999999</c:v>
                </c:pt>
                <c:pt idx="1198">
                  <c:v>0.17299999999999999</c:v>
                </c:pt>
                <c:pt idx="1199">
                  <c:v>0.17399999999999999</c:v>
                </c:pt>
                <c:pt idx="1200">
                  <c:v>0.17399999999999999</c:v>
                </c:pt>
                <c:pt idx="1201">
                  <c:v>0.17399999999999999</c:v>
                </c:pt>
                <c:pt idx="1202">
                  <c:v>0.17399999999999999</c:v>
                </c:pt>
                <c:pt idx="1203">
                  <c:v>0.17399999999999999</c:v>
                </c:pt>
                <c:pt idx="1204">
                  <c:v>0.17399999999999999</c:v>
                </c:pt>
                <c:pt idx="1205">
                  <c:v>0.17399999999999999</c:v>
                </c:pt>
                <c:pt idx="1206">
                  <c:v>0.17399999999999999</c:v>
                </c:pt>
                <c:pt idx="1207">
                  <c:v>0.17399999999999999</c:v>
                </c:pt>
                <c:pt idx="1208">
                  <c:v>0.17399999999999999</c:v>
                </c:pt>
                <c:pt idx="1209">
                  <c:v>0.17399999999999999</c:v>
                </c:pt>
                <c:pt idx="1210">
                  <c:v>0.17399999999999999</c:v>
                </c:pt>
                <c:pt idx="1211">
                  <c:v>0.17399999999999999</c:v>
                </c:pt>
                <c:pt idx="1212">
                  <c:v>0.17399999999999999</c:v>
                </c:pt>
                <c:pt idx="1213">
                  <c:v>0.17399999999999999</c:v>
                </c:pt>
                <c:pt idx="1214">
                  <c:v>0.17399999999999999</c:v>
                </c:pt>
                <c:pt idx="1215">
                  <c:v>0.17399999999999999</c:v>
                </c:pt>
                <c:pt idx="1216">
                  <c:v>0.17399999999999999</c:v>
                </c:pt>
                <c:pt idx="1217">
                  <c:v>0.17399999999999999</c:v>
                </c:pt>
                <c:pt idx="1218">
                  <c:v>0.17399999999999999</c:v>
                </c:pt>
                <c:pt idx="1219">
                  <c:v>0.17399999999999999</c:v>
                </c:pt>
                <c:pt idx="1220">
                  <c:v>0.17399999999999999</c:v>
                </c:pt>
                <c:pt idx="1221">
                  <c:v>0.17399999999999999</c:v>
                </c:pt>
                <c:pt idx="1222">
                  <c:v>0.17399999999999999</c:v>
                </c:pt>
                <c:pt idx="1223">
                  <c:v>0.17399999999999999</c:v>
                </c:pt>
                <c:pt idx="1224">
                  <c:v>0.17399999999999999</c:v>
                </c:pt>
                <c:pt idx="1225">
                  <c:v>0.17399999999999999</c:v>
                </c:pt>
                <c:pt idx="1226">
                  <c:v>0.17399999999999999</c:v>
                </c:pt>
                <c:pt idx="1227">
                  <c:v>0.17399999999999999</c:v>
                </c:pt>
                <c:pt idx="1228">
                  <c:v>0.17399999999999999</c:v>
                </c:pt>
                <c:pt idx="1229">
                  <c:v>0.17499999999999999</c:v>
                </c:pt>
                <c:pt idx="1230">
                  <c:v>0.17499999999999999</c:v>
                </c:pt>
                <c:pt idx="1231">
                  <c:v>0.17499999999999999</c:v>
                </c:pt>
                <c:pt idx="1232">
                  <c:v>0.17499999999999999</c:v>
                </c:pt>
                <c:pt idx="1233">
                  <c:v>0.17499999999999999</c:v>
                </c:pt>
                <c:pt idx="1234">
                  <c:v>0.17499999999999999</c:v>
                </c:pt>
                <c:pt idx="1235">
                  <c:v>0.17499999999999999</c:v>
                </c:pt>
                <c:pt idx="1236">
                  <c:v>0.17499999999999999</c:v>
                </c:pt>
                <c:pt idx="1237">
                  <c:v>0.17499999999999999</c:v>
                </c:pt>
                <c:pt idx="1238">
                  <c:v>0.17499999999999999</c:v>
                </c:pt>
                <c:pt idx="1239">
                  <c:v>0.17499999999999999</c:v>
                </c:pt>
                <c:pt idx="1240">
                  <c:v>0.17499999999999999</c:v>
                </c:pt>
                <c:pt idx="1241">
                  <c:v>0.17499999999999999</c:v>
                </c:pt>
                <c:pt idx="1242">
                  <c:v>0.17499999999999999</c:v>
                </c:pt>
                <c:pt idx="1243">
                  <c:v>0.17499999999999999</c:v>
                </c:pt>
                <c:pt idx="1244">
                  <c:v>0.17499999999999999</c:v>
                </c:pt>
                <c:pt idx="1245">
                  <c:v>0.17499999999999999</c:v>
                </c:pt>
                <c:pt idx="1246">
                  <c:v>0.17499999999999999</c:v>
                </c:pt>
                <c:pt idx="1247">
                  <c:v>0.17499999999999999</c:v>
                </c:pt>
                <c:pt idx="1248">
                  <c:v>0.17499999999999999</c:v>
                </c:pt>
                <c:pt idx="1249">
                  <c:v>0.17499999999999999</c:v>
                </c:pt>
                <c:pt idx="1250">
                  <c:v>0.17599999999999999</c:v>
                </c:pt>
                <c:pt idx="1251">
                  <c:v>0.17599999999999999</c:v>
                </c:pt>
                <c:pt idx="1252">
                  <c:v>0.17599999999999999</c:v>
                </c:pt>
                <c:pt idx="1253">
                  <c:v>0.17599999999999999</c:v>
                </c:pt>
                <c:pt idx="1254">
                  <c:v>0.17599999999999999</c:v>
                </c:pt>
                <c:pt idx="1255">
                  <c:v>0.17599999999999999</c:v>
                </c:pt>
                <c:pt idx="1256">
                  <c:v>0.17599999999999999</c:v>
                </c:pt>
                <c:pt idx="1257">
                  <c:v>0.17599999999999999</c:v>
                </c:pt>
                <c:pt idx="1258">
                  <c:v>0.17599999999999999</c:v>
                </c:pt>
                <c:pt idx="1259">
                  <c:v>0.17599999999999999</c:v>
                </c:pt>
                <c:pt idx="1260">
                  <c:v>0.17599999999999999</c:v>
                </c:pt>
                <c:pt idx="1261">
                  <c:v>0.17599999999999999</c:v>
                </c:pt>
                <c:pt idx="1262">
                  <c:v>0.17599999999999999</c:v>
                </c:pt>
                <c:pt idx="1263">
                  <c:v>0.17599999999999999</c:v>
                </c:pt>
                <c:pt idx="1264">
                  <c:v>0.17599999999999999</c:v>
                </c:pt>
                <c:pt idx="1265">
                  <c:v>0.17599999999999999</c:v>
                </c:pt>
                <c:pt idx="1266">
                  <c:v>0.17599999999999999</c:v>
                </c:pt>
                <c:pt idx="1267">
                  <c:v>0.17599999999999999</c:v>
                </c:pt>
                <c:pt idx="1268">
                  <c:v>0.17599999999999999</c:v>
                </c:pt>
                <c:pt idx="1269">
                  <c:v>0.17599999999999999</c:v>
                </c:pt>
                <c:pt idx="1270">
                  <c:v>0.17599999999999999</c:v>
                </c:pt>
                <c:pt idx="1271">
                  <c:v>0.17599999999999999</c:v>
                </c:pt>
                <c:pt idx="1272">
                  <c:v>0.17599999999999999</c:v>
                </c:pt>
                <c:pt idx="1273">
                  <c:v>0.17599999999999999</c:v>
                </c:pt>
                <c:pt idx="1274">
                  <c:v>0.17599999999999999</c:v>
                </c:pt>
                <c:pt idx="1275">
                  <c:v>0.17599999999999999</c:v>
                </c:pt>
                <c:pt idx="1276">
                  <c:v>0.17599999999999999</c:v>
                </c:pt>
                <c:pt idx="1277">
                  <c:v>0.17599999999999999</c:v>
                </c:pt>
                <c:pt idx="1278">
                  <c:v>0.17599999999999999</c:v>
                </c:pt>
                <c:pt idx="1279">
                  <c:v>0.17599999999999999</c:v>
                </c:pt>
                <c:pt idx="1280">
                  <c:v>0.17599999999999999</c:v>
                </c:pt>
                <c:pt idx="1281">
                  <c:v>0.17599999999999999</c:v>
                </c:pt>
                <c:pt idx="1282">
                  <c:v>0.17699999999999999</c:v>
                </c:pt>
                <c:pt idx="1283">
                  <c:v>0.17699999999999999</c:v>
                </c:pt>
                <c:pt idx="1284">
                  <c:v>0.17699999999999999</c:v>
                </c:pt>
                <c:pt idx="1285">
                  <c:v>0.17699999999999999</c:v>
                </c:pt>
                <c:pt idx="1286">
                  <c:v>0.17699999999999999</c:v>
                </c:pt>
                <c:pt idx="1287">
                  <c:v>0.17699999999999999</c:v>
                </c:pt>
                <c:pt idx="1288">
                  <c:v>0.17699999999999999</c:v>
                </c:pt>
                <c:pt idx="1289">
                  <c:v>0.17699999999999999</c:v>
                </c:pt>
                <c:pt idx="1290">
                  <c:v>0.17699999999999999</c:v>
                </c:pt>
                <c:pt idx="1291">
                  <c:v>0.17699999999999999</c:v>
                </c:pt>
                <c:pt idx="1292">
                  <c:v>0.17699999999999999</c:v>
                </c:pt>
                <c:pt idx="1293">
                  <c:v>0.17699999999999999</c:v>
                </c:pt>
                <c:pt idx="1294">
                  <c:v>0.17699999999999999</c:v>
                </c:pt>
                <c:pt idx="1295">
                  <c:v>0.17699999999999999</c:v>
                </c:pt>
                <c:pt idx="1296">
                  <c:v>0.17699999999999999</c:v>
                </c:pt>
                <c:pt idx="1297">
                  <c:v>0.17699999999999999</c:v>
                </c:pt>
                <c:pt idx="1298">
                  <c:v>0.17699999999999999</c:v>
                </c:pt>
                <c:pt idx="1299">
                  <c:v>0.17699999999999999</c:v>
                </c:pt>
                <c:pt idx="1300">
                  <c:v>0.17699999999999999</c:v>
                </c:pt>
                <c:pt idx="1301">
                  <c:v>0.17699999999999999</c:v>
                </c:pt>
                <c:pt idx="1302">
                  <c:v>0.17699999999999999</c:v>
                </c:pt>
                <c:pt idx="1303">
                  <c:v>0.17699999999999999</c:v>
                </c:pt>
                <c:pt idx="1304">
                  <c:v>0.17699999999999999</c:v>
                </c:pt>
                <c:pt idx="1305">
                  <c:v>0.17799999999999999</c:v>
                </c:pt>
                <c:pt idx="1306">
                  <c:v>0.17799999999999999</c:v>
                </c:pt>
                <c:pt idx="1307">
                  <c:v>0.17799999999999999</c:v>
                </c:pt>
                <c:pt idx="1308">
                  <c:v>0.17799999999999999</c:v>
                </c:pt>
                <c:pt idx="1309">
                  <c:v>0.17799999999999999</c:v>
                </c:pt>
                <c:pt idx="1310">
                  <c:v>0.17799999999999999</c:v>
                </c:pt>
                <c:pt idx="1311">
                  <c:v>0.17799999999999999</c:v>
                </c:pt>
                <c:pt idx="1312">
                  <c:v>0.17799999999999999</c:v>
                </c:pt>
                <c:pt idx="1313">
                  <c:v>0.17799999999999999</c:v>
                </c:pt>
                <c:pt idx="1314">
                  <c:v>0.17799999999999999</c:v>
                </c:pt>
                <c:pt idx="1315">
                  <c:v>0.17799999999999999</c:v>
                </c:pt>
                <c:pt idx="1316">
                  <c:v>0.17799999999999999</c:v>
                </c:pt>
                <c:pt idx="1317">
                  <c:v>0.17799999999999999</c:v>
                </c:pt>
                <c:pt idx="1318">
                  <c:v>0.17799999999999999</c:v>
                </c:pt>
                <c:pt idx="1319">
                  <c:v>0.17799999999999999</c:v>
                </c:pt>
                <c:pt idx="1320">
                  <c:v>0.17799999999999999</c:v>
                </c:pt>
                <c:pt idx="1321">
                  <c:v>0.17799999999999999</c:v>
                </c:pt>
                <c:pt idx="1322">
                  <c:v>0.17799999999999999</c:v>
                </c:pt>
                <c:pt idx="1323">
                  <c:v>0.17799999999999999</c:v>
                </c:pt>
                <c:pt idx="1324">
                  <c:v>0.17799999999999999</c:v>
                </c:pt>
                <c:pt idx="1325">
                  <c:v>0.17799999999999999</c:v>
                </c:pt>
                <c:pt idx="1326">
                  <c:v>0.17799999999999999</c:v>
                </c:pt>
                <c:pt idx="1327">
                  <c:v>0.17799999999999999</c:v>
                </c:pt>
                <c:pt idx="1328">
                  <c:v>0.17799999999999999</c:v>
                </c:pt>
                <c:pt idx="1329">
                  <c:v>0.17799999999999999</c:v>
                </c:pt>
                <c:pt idx="1330">
                  <c:v>0.17799999999999999</c:v>
                </c:pt>
                <c:pt idx="1331">
                  <c:v>0.17799999999999999</c:v>
                </c:pt>
                <c:pt idx="1332">
                  <c:v>0.17799999999999999</c:v>
                </c:pt>
                <c:pt idx="1333">
                  <c:v>0.17799999999999999</c:v>
                </c:pt>
                <c:pt idx="1334">
                  <c:v>0.17799999999999999</c:v>
                </c:pt>
                <c:pt idx="1335">
                  <c:v>0.17899999999999999</c:v>
                </c:pt>
                <c:pt idx="1336">
                  <c:v>0.17899999999999999</c:v>
                </c:pt>
                <c:pt idx="1337">
                  <c:v>0.17899999999999999</c:v>
                </c:pt>
                <c:pt idx="1338">
                  <c:v>0.17899999999999999</c:v>
                </c:pt>
                <c:pt idx="1339">
                  <c:v>0.17899999999999999</c:v>
                </c:pt>
                <c:pt idx="1340">
                  <c:v>0.17899999999999999</c:v>
                </c:pt>
                <c:pt idx="1341">
                  <c:v>0.17899999999999999</c:v>
                </c:pt>
                <c:pt idx="1342">
                  <c:v>0.17899999999999999</c:v>
                </c:pt>
                <c:pt idx="1343">
                  <c:v>0.17899999999999999</c:v>
                </c:pt>
                <c:pt idx="1344">
                  <c:v>0.17899999999999999</c:v>
                </c:pt>
                <c:pt idx="1345">
                  <c:v>0.17899999999999999</c:v>
                </c:pt>
                <c:pt idx="1346">
                  <c:v>0.17899999999999999</c:v>
                </c:pt>
                <c:pt idx="1347">
                  <c:v>0.17899999999999999</c:v>
                </c:pt>
                <c:pt idx="1348">
                  <c:v>0.17899999999999999</c:v>
                </c:pt>
                <c:pt idx="1349">
                  <c:v>0.17899999999999999</c:v>
                </c:pt>
                <c:pt idx="1350">
                  <c:v>0.17899999999999999</c:v>
                </c:pt>
                <c:pt idx="1351">
                  <c:v>0.17899999999999999</c:v>
                </c:pt>
                <c:pt idx="1352">
                  <c:v>0.17899999999999999</c:v>
                </c:pt>
                <c:pt idx="1353">
                  <c:v>0.17899999999999999</c:v>
                </c:pt>
                <c:pt idx="1354">
                  <c:v>0.18</c:v>
                </c:pt>
                <c:pt idx="1355">
                  <c:v>0.18</c:v>
                </c:pt>
                <c:pt idx="1356">
                  <c:v>0.18</c:v>
                </c:pt>
                <c:pt idx="1357">
                  <c:v>0.18</c:v>
                </c:pt>
                <c:pt idx="1358">
                  <c:v>0.18</c:v>
                </c:pt>
                <c:pt idx="1359">
                  <c:v>0.18</c:v>
                </c:pt>
                <c:pt idx="1360">
                  <c:v>0.18</c:v>
                </c:pt>
                <c:pt idx="1361">
                  <c:v>0.18</c:v>
                </c:pt>
                <c:pt idx="1362">
                  <c:v>0.18</c:v>
                </c:pt>
                <c:pt idx="1363">
                  <c:v>0.18</c:v>
                </c:pt>
                <c:pt idx="1364">
                  <c:v>0.18</c:v>
                </c:pt>
                <c:pt idx="1365">
                  <c:v>0.18</c:v>
                </c:pt>
                <c:pt idx="1366">
                  <c:v>0.18</c:v>
                </c:pt>
                <c:pt idx="1367">
                  <c:v>0.18</c:v>
                </c:pt>
                <c:pt idx="1368">
                  <c:v>0.18</c:v>
                </c:pt>
                <c:pt idx="1369">
                  <c:v>0.18</c:v>
                </c:pt>
                <c:pt idx="1370">
                  <c:v>0.18</c:v>
                </c:pt>
                <c:pt idx="1371">
                  <c:v>0.18</c:v>
                </c:pt>
                <c:pt idx="1372">
                  <c:v>0.18</c:v>
                </c:pt>
                <c:pt idx="1373">
                  <c:v>0.18</c:v>
                </c:pt>
                <c:pt idx="1374">
                  <c:v>0.18</c:v>
                </c:pt>
                <c:pt idx="1375">
                  <c:v>0.18</c:v>
                </c:pt>
                <c:pt idx="1376">
                  <c:v>0.18</c:v>
                </c:pt>
                <c:pt idx="1377">
                  <c:v>0.18</c:v>
                </c:pt>
                <c:pt idx="1378">
                  <c:v>0.18</c:v>
                </c:pt>
                <c:pt idx="1379">
                  <c:v>0.18</c:v>
                </c:pt>
                <c:pt idx="1380">
                  <c:v>0.18</c:v>
                </c:pt>
                <c:pt idx="1381">
                  <c:v>0.18</c:v>
                </c:pt>
                <c:pt idx="1382">
                  <c:v>0.18</c:v>
                </c:pt>
                <c:pt idx="1383">
                  <c:v>0.18</c:v>
                </c:pt>
                <c:pt idx="1384">
                  <c:v>0.18</c:v>
                </c:pt>
                <c:pt idx="1385">
                  <c:v>0.18</c:v>
                </c:pt>
                <c:pt idx="1386">
                  <c:v>0.18</c:v>
                </c:pt>
                <c:pt idx="1387">
                  <c:v>0.18</c:v>
                </c:pt>
                <c:pt idx="1388">
                  <c:v>0.18099999999999999</c:v>
                </c:pt>
                <c:pt idx="1389">
                  <c:v>0.18099999999999999</c:v>
                </c:pt>
                <c:pt idx="1390">
                  <c:v>0.18099999999999999</c:v>
                </c:pt>
                <c:pt idx="1391">
                  <c:v>0.18099999999999999</c:v>
                </c:pt>
                <c:pt idx="1392">
                  <c:v>0.18099999999999999</c:v>
                </c:pt>
                <c:pt idx="1393">
                  <c:v>0.18099999999999999</c:v>
                </c:pt>
                <c:pt idx="1394">
                  <c:v>0.18099999999999999</c:v>
                </c:pt>
                <c:pt idx="1395">
                  <c:v>0.18099999999999999</c:v>
                </c:pt>
                <c:pt idx="1396">
                  <c:v>0.18099999999999999</c:v>
                </c:pt>
                <c:pt idx="1397">
                  <c:v>0.18099999999999999</c:v>
                </c:pt>
                <c:pt idx="1398">
                  <c:v>0.18099999999999999</c:v>
                </c:pt>
                <c:pt idx="1399">
                  <c:v>0.18099999999999999</c:v>
                </c:pt>
                <c:pt idx="1400">
                  <c:v>0.18099999999999999</c:v>
                </c:pt>
                <c:pt idx="1401">
                  <c:v>0.18099999999999999</c:v>
                </c:pt>
                <c:pt idx="1402">
                  <c:v>0.18099999999999999</c:v>
                </c:pt>
                <c:pt idx="1403">
                  <c:v>0.18099999999999999</c:v>
                </c:pt>
                <c:pt idx="1404">
                  <c:v>0.18099999999999999</c:v>
                </c:pt>
                <c:pt idx="1405">
                  <c:v>0.18099999999999999</c:v>
                </c:pt>
                <c:pt idx="1406">
                  <c:v>0.18099999999999999</c:v>
                </c:pt>
                <c:pt idx="1407">
                  <c:v>0.18099999999999999</c:v>
                </c:pt>
                <c:pt idx="1408">
                  <c:v>0.18099999999999999</c:v>
                </c:pt>
                <c:pt idx="1409">
                  <c:v>0.182</c:v>
                </c:pt>
                <c:pt idx="1410">
                  <c:v>0.182</c:v>
                </c:pt>
                <c:pt idx="1411">
                  <c:v>0.182</c:v>
                </c:pt>
                <c:pt idx="1412">
                  <c:v>0.182</c:v>
                </c:pt>
                <c:pt idx="1413">
                  <c:v>0.182</c:v>
                </c:pt>
                <c:pt idx="1414">
                  <c:v>0.182</c:v>
                </c:pt>
                <c:pt idx="1415">
                  <c:v>0.182</c:v>
                </c:pt>
                <c:pt idx="1416">
                  <c:v>0.182</c:v>
                </c:pt>
                <c:pt idx="1417">
                  <c:v>0.182</c:v>
                </c:pt>
                <c:pt idx="1418">
                  <c:v>0.182</c:v>
                </c:pt>
                <c:pt idx="1419">
                  <c:v>0.182</c:v>
                </c:pt>
                <c:pt idx="1420">
                  <c:v>0.182</c:v>
                </c:pt>
                <c:pt idx="1421">
                  <c:v>0.182</c:v>
                </c:pt>
                <c:pt idx="1422">
                  <c:v>0.182</c:v>
                </c:pt>
                <c:pt idx="1423">
                  <c:v>0.182</c:v>
                </c:pt>
                <c:pt idx="1424">
                  <c:v>0.182</c:v>
                </c:pt>
                <c:pt idx="1425">
                  <c:v>0.182</c:v>
                </c:pt>
                <c:pt idx="1426">
                  <c:v>0.182</c:v>
                </c:pt>
                <c:pt idx="1427">
                  <c:v>0.182</c:v>
                </c:pt>
                <c:pt idx="1428">
                  <c:v>0.182</c:v>
                </c:pt>
                <c:pt idx="1429">
                  <c:v>0.182</c:v>
                </c:pt>
                <c:pt idx="1430">
                  <c:v>0.182</c:v>
                </c:pt>
                <c:pt idx="1431">
                  <c:v>0.182</c:v>
                </c:pt>
                <c:pt idx="1432">
                  <c:v>0.182</c:v>
                </c:pt>
                <c:pt idx="1433">
                  <c:v>0.182</c:v>
                </c:pt>
                <c:pt idx="1434">
                  <c:v>0.182</c:v>
                </c:pt>
                <c:pt idx="1435">
                  <c:v>0.182</c:v>
                </c:pt>
                <c:pt idx="1436">
                  <c:v>0.182</c:v>
                </c:pt>
                <c:pt idx="1437">
                  <c:v>0.182</c:v>
                </c:pt>
                <c:pt idx="1438">
                  <c:v>0.182</c:v>
                </c:pt>
                <c:pt idx="1439">
                  <c:v>0.183</c:v>
                </c:pt>
                <c:pt idx="1440">
                  <c:v>0.183</c:v>
                </c:pt>
                <c:pt idx="1441">
                  <c:v>0.183</c:v>
                </c:pt>
                <c:pt idx="1442">
                  <c:v>0.183</c:v>
                </c:pt>
                <c:pt idx="1443">
                  <c:v>0.183</c:v>
                </c:pt>
                <c:pt idx="1444">
                  <c:v>0.183</c:v>
                </c:pt>
                <c:pt idx="1445">
                  <c:v>0.183</c:v>
                </c:pt>
                <c:pt idx="1446">
                  <c:v>0.183</c:v>
                </c:pt>
                <c:pt idx="1447">
                  <c:v>0.183</c:v>
                </c:pt>
                <c:pt idx="1448">
                  <c:v>0.183</c:v>
                </c:pt>
                <c:pt idx="1449">
                  <c:v>0.183</c:v>
                </c:pt>
                <c:pt idx="1450">
                  <c:v>0.183</c:v>
                </c:pt>
                <c:pt idx="1451">
                  <c:v>0.183</c:v>
                </c:pt>
                <c:pt idx="1452">
                  <c:v>0.183</c:v>
                </c:pt>
                <c:pt idx="1453">
                  <c:v>0.183</c:v>
                </c:pt>
                <c:pt idx="1454">
                  <c:v>0.183</c:v>
                </c:pt>
                <c:pt idx="1455">
                  <c:v>0.183</c:v>
                </c:pt>
                <c:pt idx="1456">
                  <c:v>0.183</c:v>
                </c:pt>
                <c:pt idx="1457">
                  <c:v>0.183</c:v>
                </c:pt>
                <c:pt idx="1458">
                  <c:v>0.183</c:v>
                </c:pt>
                <c:pt idx="1459">
                  <c:v>0.183</c:v>
                </c:pt>
                <c:pt idx="1460">
                  <c:v>0.183</c:v>
                </c:pt>
                <c:pt idx="1461">
                  <c:v>0.184</c:v>
                </c:pt>
                <c:pt idx="1462">
                  <c:v>0.184</c:v>
                </c:pt>
                <c:pt idx="1463">
                  <c:v>0.184</c:v>
                </c:pt>
                <c:pt idx="1464">
                  <c:v>0.184</c:v>
                </c:pt>
                <c:pt idx="1465">
                  <c:v>0.184</c:v>
                </c:pt>
                <c:pt idx="1466">
                  <c:v>0.184</c:v>
                </c:pt>
                <c:pt idx="1467">
                  <c:v>0.184</c:v>
                </c:pt>
                <c:pt idx="1468">
                  <c:v>0.184</c:v>
                </c:pt>
                <c:pt idx="1469">
                  <c:v>0.184</c:v>
                </c:pt>
                <c:pt idx="1470">
                  <c:v>0.184</c:v>
                </c:pt>
                <c:pt idx="1471">
                  <c:v>0.184</c:v>
                </c:pt>
                <c:pt idx="1472">
                  <c:v>0.184</c:v>
                </c:pt>
                <c:pt idx="1473">
                  <c:v>0.184</c:v>
                </c:pt>
                <c:pt idx="1474">
                  <c:v>0.184</c:v>
                </c:pt>
                <c:pt idx="1475">
                  <c:v>0.184</c:v>
                </c:pt>
                <c:pt idx="1476">
                  <c:v>0.184</c:v>
                </c:pt>
                <c:pt idx="1477">
                  <c:v>0.184</c:v>
                </c:pt>
                <c:pt idx="1478">
                  <c:v>0.184</c:v>
                </c:pt>
                <c:pt idx="1479">
                  <c:v>0.184</c:v>
                </c:pt>
                <c:pt idx="1480">
                  <c:v>0.184</c:v>
                </c:pt>
                <c:pt idx="1481">
                  <c:v>0.184</c:v>
                </c:pt>
                <c:pt idx="1482">
                  <c:v>0.184</c:v>
                </c:pt>
                <c:pt idx="1483">
                  <c:v>0.184</c:v>
                </c:pt>
                <c:pt idx="1484">
                  <c:v>0.184</c:v>
                </c:pt>
                <c:pt idx="1485">
                  <c:v>0.184</c:v>
                </c:pt>
                <c:pt idx="1486">
                  <c:v>0.184</c:v>
                </c:pt>
                <c:pt idx="1487">
                  <c:v>0.184</c:v>
                </c:pt>
                <c:pt idx="1488">
                  <c:v>0.184</c:v>
                </c:pt>
                <c:pt idx="1489">
                  <c:v>0.184</c:v>
                </c:pt>
                <c:pt idx="1490">
                  <c:v>0.184</c:v>
                </c:pt>
                <c:pt idx="1491">
                  <c:v>0.184</c:v>
                </c:pt>
                <c:pt idx="1492">
                  <c:v>0.184</c:v>
                </c:pt>
                <c:pt idx="1493">
                  <c:v>0.185</c:v>
                </c:pt>
                <c:pt idx="1494">
                  <c:v>0.185</c:v>
                </c:pt>
                <c:pt idx="1495">
                  <c:v>0.185</c:v>
                </c:pt>
                <c:pt idx="1496">
                  <c:v>0.185</c:v>
                </c:pt>
                <c:pt idx="1497">
                  <c:v>0.185</c:v>
                </c:pt>
                <c:pt idx="1498">
                  <c:v>0.185</c:v>
                </c:pt>
                <c:pt idx="1499">
                  <c:v>0.185</c:v>
                </c:pt>
                <c:pt idx="1500">
                  <c:v>0.185</c:v>
                </c:pt>
                <c:pt idx="1501">
                  <c:v>0.185</c:v>
                </c:pt>
                <c:pt idx="1502">
                  <c:v>0.185</c:v>
                </c:pt>
                <c:pt idx="1503">
                  <c:v>0.185</c:v>
                </c:pt>
                <c:pt idx="1504">
                  <c:v>0.185</c:v>
                </c:pt>
                <c:pt idx="1505">
                  <c:v>0.185</c:v>
                </c:pt>
                <c:pt idx="1506">
                  <c:v>0.185</c:v>
                </c:pt>
                <c:pt idx="1507">
                  <c:v>0.185</c:v>
                </c:pt>
                <c:pt idx="1508">
                  <c:v>0.185</c:v>
                </c:pt>
                <c:pt idx="1509">
                  <c:v>0.185</c:v>
                </c:pt>
                <c:pt idx="1510">
                  <c:v>0.185</c:v>
                </c:pt>
                <c:pt idx="1511">
                  <c:v>0.185</c:v>
                </c:pt>
                <c:pt idx="1512">
                  <c:v>0.185</c:v>
                </c:pt>
                <c:pt idx="1513">
                  <c:v>0.185</c:v>
                </c:pt>
                <c:pt idx="1514">
                  <c:v>0.186</c:v>
                </c:pt>
                <c:pt idx="1515">
                  <c:v>0.186</c:v>
                </c:pt>
                <c:pt idx="1516">
                  <c:v>0.186</c:v>
                </c:pt>
                <c:pt idx="1517">
                  <c:v>0.186</c:v>
                </c:pt>
                <c:pt idx="1518">
                  <c:v>0.186</c:v>
                </c:pt>
                <c:pt idx="1519">
                  <c:v>0.186</c:v>
                </c:pt>
                <c:pt idx="1520">
                  <c:v>0.186</c:v>
                </c:pt>
                <c:pt idx="1521">
                  <c:v>0.186</c:v>
                </c:pt>
                <c:pt idx="1522">
                  <c:v>0.186</c:v>
                </c:pt>
                <c:pt idx="1523">
                  <c:v>0.186</c:v>
                </c:pt>
                <c:pt idx="1524">
                  <c:v>0.186</c:v>
                </c:pt>
                <c:pt idx="1525">
                  <c:v>0.186</c:v>
                </c:pt>
                <c:pt idx="1526">
                  <c:v>0.186</c:v>
                </c:pt>
                <c:pt idx="1527">
                  <c:v>0.186</c:v>
                </c:pt>
                <c:pt idx="1528">
                  <c:v>0.186</c:v>
                </c:pt>
                <c:pt idx="1529">
                  <c:v>0.186</c:v>
                </c:pt>
                <c:pt idx="1530">
                  <c:v>0.186</c:v>
                </c:pt>
                <c:pt idx="1531">
                  <c:v>0.186</c:v>
                </c:pt>
                <c:pt idx="1532">
                  <c:v>0.186</c:v>
                </c:pt>
                <c:pt idx="1533">
                  <c:v>0.186</c:v>
                </c:pt>
                <c:pt idx="1534">
                  <c:v>0.186</c:v>
                </c:pt>
                <c:pt idx="1535">
                  <c:v>0.186</c:v>
                </c:pt>
                <c:pt idx="1536">
                  <c:v>0.186</c:v>
                </c:pt>
                <c:pt idx="1537">
                  <c:v>0.186</c:v>
                </c:pt>
                <c:pt idx="1538">
                  <c:v>0.186</c:v>
                </c:pt>
                <c:pt idx="1539">
                  <c:v>0.186</c:v>
                </c:pt>
                <c:pt idx="1540">
                  <c:v>0.186</c:v>
                </c:pt>
                <c:pt idx="1541">
                  <c:v>0.186</c:v>
                </c:pt>
                <c:pt idx="1542">
                  <c:v>0.186</c:v>
                </c:pt>
                <c:pt idx="1543">
                  <c:v>0.186</c:v>
                </c:pt>
                <c:pt idx="1544">
                  <c:v>0.186</c:v>
                </c:pt>
                <c:pt idx="1545">
                  <c:v>0.187</c:v>
                </c:pt>
                <c:pt idx="1546">
                  <c:v>0.187</c:v>
                </c:pt>
                <c:pt idx="1547">
                  <c:v>0.187</c:v>
                </c:pt>
                <c:pt idx="1548">
                  <c:v>0.187</c:v>
                </c:pt>
                <c:pt idx="1549">
                  <c:v>0.187</c:v>
                </c:pt>
                <c:pt idx="1550">
                  <c:v>0.187</c:v>
                </c:pt>
                <c:pt idx="1551">
                  <c:v>0.187</c:v>
                </c:pt>
                <c:pt idx="1552">
                  <c:v>0.187</c:v>
                </c:pt>
                <c:pt idx="1553">
                  <c:v>0.187</c:v>
                </c:pt>
                <c:pt idx="1554">
                  <c:v>0.187</c:v>
                </c:pt>
                <c:pt idx="1555">
                  <c:v>0.187</c:v>
                </c:pt>
                <c:pt idx="1556">
                  <c:v>0.187</c:v>
                </c:pt>
                <c:pt idx="1557">
                  <c:v>0.187</c:v>
                </c:pt>
                <c:pt idx="1558">
                  <c:v>0.187</c:v>
                </c:pt>
                <c:pt idx="1559">
                  <c:v>0.187</c:v>
                </c:pt>
                <c:pt idx="1560">
                  <c:v>0.187</c:v>
                </c:pt>
                <c:pt idx="1561">
                  <c:v>0.187</c:v>
                </c:pt>
                <c:pt idx="1562">
                  <c:v>0.187</c:v>
                </c:pt>
                <c:pt idx="1563">
                  <c:v>0.187</c:v>
                </c:pt>
                <c:pt idx="1564">
                  <c:v>0.187</c:v>
                </c:pt>
                <c:pt idx="1565">
                  <c:v>0.187</c:v>
                </c:pt>
                <c:pt idx="1566">
                  <c:v>0.187</c:v>
                </c:pt>
                <c:pt idx="1567">
                  <c:v>0.187</c:v>
                </c:pt>
                <c:pt idx="1568">
                  <c:v>0.188</c:v>
                </c:pt>
                <c:pt idx="1569">
                  <c:v>0.188</c:v>
                </c:pt>
                <c:pt idx="1570">
                  <c:v>0.188</c:v>
                </c:pt>
                <c:pt idx="1571">
                  <c:v>0.188</c:v>
                </c:pt>
                <c:pt idx="1572">
                  <c:v>0.188</c:v>
                </c:pt>
                <c:pt idx="1573">
                  <c:v>0.188</c:v>
                </c:pt>
                <c:pt idx="1574">
                  <c:v>0.188</c:v>
                </c:pt>
                <c:pt idx="1575">
                  <c:v>0.188</c:v>
                </c:pt>
                <c:pt idx="1576">
                  <c:v>0.188</c:v>
                </c:pt>
                <c:pt idx="1577">
                  <c:v>0.188</c:v>
                </c:pt>
                <c:pt idx="1578">
                  <c:v>0.188</c:v>
                </c:pt>
                <c:pt idx="1579">
                  <c:v>0.188</c:v>
                </c:pt>
                <c:pt idx="1580">
                  <c:v>0.188</c:v>
                </c:pt>
                <c:pt idx="1581">
                  <c:v>0.188</c:v>
                </c:pt>
                <c:pt idx="1582">
                  <c:v>0.188</c:v>
                </c:pt>
                <c:pt idx="1583">
                  <c:v>0.188</c:v>
                </c:pt>
                <c:pt idx="1584">
                  <c:v>0.188</c:v>
                </c:pt>
                <c:pt idx="1585">
                  <c:v>0.188</c:v>
                </c:pt>
                <c:pt idx="1586">
                  <c:v>0.188</c:v>
                </c:pt>
                <c:pt idx="1587">
                  <c:v>0.188</c:v>
                </c:pt>
                <c:pt idx="1588">
                  <c:v>0.188</c:v>
                </c:pt>
                <c:pt idx="1589">
                  <c:v>0.188</c:v>
                </c:pt>
                <c:pt idx="1590">
                  <c:v>0.188</c:v>
                </c:pt>
                <c:pt idx="1591">
                  <c:v>0.188</c:v>
                </c:pt>
                <c:pt idx="1592">
                  <c:v>0.188</c:v>
                </c:pt>
                <c:pt idx="1593">
                  <c:v>0.188</c:v>
                </c:pt>
                <c:pt idx="1594">
                  <c:v>0.188</c:v>
                </c:pt>
                <c:pt idx="1595">
                  <c:v>0.188</c:v>
                </c:pt>
                <c:pt idx="1596">
                  <c:v>0.188</c:v>
                </c:pt>
                <c:pt idx="1597">
                  <c:v>0.188</c:v>
                </c:pt>
                <c:pt idx="1598">
                  <c:v>0.188</c:v>
                </c:pt>
                <c:pt idx="1599">
                  <c:v>0.189</c:v>
                </c:pt>
                <c:pt idx="1600">
                  <c:v>0.189</c:v>
                </c:pt>
                <c:pt idx="1601">
                  <c:v>0.189</c:v>
                </c:pt>
                <c:pt idx="1602">
                  <c:v>0.189</c:v>
                </c:pt>
                <c:pt idx="1603">
                  <c:v>0.189</c:v>
                </c:pt>
                <c:pt idx="1604">
                  <c:v>0.189</c:v>
                </c:pt>
                <c:pt idx="1605">
                  <c:v>0.189</c:v>
                </c:pt>
                <c:pt idx="1606">
                  <c:v>0.189</c:v>
                </c:pt>
                <c:pt idx="1607">
                  <c:v>0.189</c:v>
                </c:pt>
                <c:pt idx="1608">
                  <c:v>0.189</c:v>
                </c:pt>
                <c:pt idx="1609">
                  <c:v>0.189</c:v>
                </c:pt>
                <c:pt idx="1610">
                  <c:v>0.189</c:v>
                </c:pt>
                <c:pt idx="1611">
                  <c:v>0.189</c:v>
                </c:pt>
                <c:pt idx="1612">
                  <c:v>0.189</c:v>
                </c:pt>
                <c:pt idx="1613">
                  <c:v>0.189</c:v>
                </c:pt>
                <c:pt idx="1614">
                  <c:v>0.189</c:v>
                </c:pt>
                <c:pt idx="1615">
                  <c:v>0.189</c:v>
                </c:pt>
                <c:pt idx="1616">
                  <c:v>0.189</c:v>
                </c:pt>
                <c:pt idx="1617">
                  <c:v>0.189</c:v>
                </c:pt>
                <c:pt idx="1618">
                  <c:v>0.189</c:v>
                </c:pt>
                <c:pt idx="1619">
                  <c:v>0.19</c:v>
                </c:pt>
                <c:pt idx="1620">
                  <c:v>0.19</c:v>
                </c:pt>
                <c:pt idx="1621">
                  <c:v>0.19</c:v>
                </c:pt>
                <c:pt idx="1622">
                  <c:v>0.19</c:v>
                </c:pt>
                <c:pt idx="1623">
                  <c:v>0.19</c:v>
                </c:pt>
                <c:pt idx="1624">
                  <c:v>0.19</c:v>
                </c:pt>
                <c:pt idx="1625">
                  <c:v>0.19</c:v>
                </c:pt>
                <c:pt idx="1626">
                  <c:v>0.19</c:v>
                </c:pt>
                <c:pt idx="1627">
                  <c:v>0.19</c:v>
                </c:pt>
                <c:pt idx="1628">
                  <c:v>0.19</c:v>
                </c:pt>
                <c:pt idx="1629">
                  <c:v>0.19</c:v>
                </c:pt>
                <c:pt idx="1630">
                  <c:v>0.19</c:v>
                </c:pt>
                <c:pt idx="1631">
                  <c:v>0.19</c:v>
                </c:pt>
                <c:pt idx="1632">
                  <c:v>0.19</c:v>
                </c:pt>
                <c:pt idx="1633">
                  <c:v>0.19</c:v>
                </c:pt>
                <c:pt idx="1634">
                  <c:v>0.19</c:v>
                </c:pt>
                <c:pt idx="1635">
                  <c:v>0.19</c:v>
                </c:pt>
                <c:pt idx="1636">
                  <c:v>0.19</c:v>
                </c:pt>
                <c:pt idx="1637">
                  <c:v>0.19</c:v>
                </c:pt>
                <c:pt idx="1638">
                  <c:v>0.19</c:v>
                </c:pt>
                <c:pt idx="1639">
                  <c:v>0.19</c:v>
                </c:pt>
                <c:pt idx="1640">
                  <c:v>0.19</c:v>
                </c:pt>
                <c:pt idx="1641">
                  <c:v>0.19</c:v>
                </c:pt>
                <c:pt idx="1642">
                  <c:v>0.19</c:v>
                </c:pt>
                <c:pt idx="1643">
                  <c:v>0.19</c:v>
                </c:pt>
                <c:pt idx="1644">
                  <c:v>0.19</c:v>
                </c:pt>
                <c:pt idx="1645">
                  <c:v>0.19</c:v>
                </c:pt>
                <c:pt idx="1646">
                  <c:v>0.19</c:v>
                </c:pt>
                <c:pt idx="1647">
                  <c:v>0.19</c:v>
                </c:pt>
                <c:pt idx="1648">
                  <c:v>0.19</c:v>
                </c:pt>
                <c:pt idx="1649">
                  <c:v>0.19</c:v>
                </c:pt>
                <c:pt idx="1650">
                  <c:v>0.19</c:v>
                </c:pt>
                <c:pt idx="1651">
                  <c:v>0.19</c:v>
                </c:pt>
                <c:pt idx="1652">
                  <c:v>0.191</c:v>
                </c:pt>
                <c:pt idx="1653">
                  <c:v>0.191</c:v>
                </c:pt>
                <c:pt idx="1654">
                  <c:v>0.191</c:v>
                </c:pt>
                <c:pt idx="1655">
                  <c:v>0.191</c:v>
                </c:pt>
                <c:pt idx="1656">
                  <c:v>0.191</c:v>
                </c:pt>
                <c:pt idx="1657">
                  <c:v>0.191</c:v>
                </c:pt>
                <c:pt idx="1658">
                  <c:v>0.191</c:v>
                </c:pt>
                <c:pt idx="1659">
                  <c:v>0.191</c:v>
                </c:pt>
                <c:pt idx="1660">
                  <c:v>0.191</c:v>
                </c:pt>
                <c:pt idx="1661">
                  <c:v>0.191</c:v>
                </c:pt>
                <c:pt idx="1662">
                  <c:v>0.191</c:v>
                </c:pt>
                <c:pt idx="1663">
                  <c:v>0.191</c:v>
                </c:pt>
                <c:pt idx="1664">
                  <c:v>0.191</c:v>
                </c:pt>
                <c:pt idx="1665">
                  <c:v>0.191</c:v>
                </c:pt>
                <c:pt idx="1666">
                  <c:v>0.191</c:v>
                </c:pt>
                <c:pt idx="1667">
                  <c:v>0.191</c:v>
                </c:pt>
                <c:pt idx="1668">
                  <c:v>0.191</c:v>
                </c:pt>
                <c:pt idx="1669">
                  <c:v>0.191</c:v>
                </c:pt>
                <c:pt idx="1670">
                  <c:v>0.191</c:v>
                </c:pt>
                <c:pt idx="1671">
                  <c:v>0.191</c:v>
                </c:pt>
                <c:pt idx="1672">
                  <c:v>0.191</c:v>
                </c:pt>
                <c:pt idx="1673">
                  <c:v>0.192</c:v>
                </c:pt>
                <c:pt idx="1674">
                  <c:v>0.192</c:v>
                </c:pt>
                <c:pt idx="1675">
                  <c:v>0.192</c:v>
                </c:pt>
                <c:pt idx="1676">
                  <c:v>0.192</c:v>
                </c:pt>
                <c:pt idx="1677">
                  <c:v>0.192</c:v>
                </c:pt>
                <c:pt idx="1678">
                  <c:v>0.192</c:v>
                </c:pt>
                <c:pt idx="1679">
                  <c:v>0.192</c:v>
                </c:pt>
                <c:pt idx="1680">
                  <c:v>0.192</c:v>
                </c:pt>
                <c:pt idx="1681">
                  <c:v>0.192</c:v>
                </c:pt>
                <c:pt idx="1682">
                  <c:v>0.192</c:v>
                </c:pt>
                <c:pt idx="1683">
                  <c:v>0.192</c:v>
                </c:pt>
                <c:pt idx="1684">
                  <c:v>0.192</c:v>
                </c:pt>
                <c:pt idx="1685">
                  <c:v>0.192</c:v>
                </c:pt>
                <c:pt idx="1686">
                  <c:v>0.192</c:v>
                </c:pt>
                <c:pt idx="1687">
                  <c:v>0.192</c:v>
                </c:pt>
                <c:pt idx="1688">
                  <c:v>0.192</c:v>
                </c:pt>
                <c:pt idx="1689">
                  <c:v>0.192</c:v>
                </c:pt>
                <c:pt idx="1690">
                  <c:v>0.192</c:v>
                </c:pt>
                <c:pt idx="1691">
                  <c:v>0.192</c:v>
                </c:pt>
                <c:pt idx="1692">
                  <c:v>0.192</c:v>
                </c:pt>
                <c:pt idx="1693">
                  <c:v>0.192</c:v>
                </c:pt>
                <c:pt idx="1694">
                  <c:v>0.192</c:v>
                </c:pt>
                <c:pt idx="1695">
                  <c:v>0.192</c:v>
                </c:pt>
                <c:pt idx="1696">
                  <c:v>0.192</c:v>
                </c:pt>
                <c:pt idx="1697">
                  <c:v>0.192</c:v>
                </c:pt>
                <c:pt idx="1698">
                  <c:v>0.192</c:v>
                </c:pt>
                <c:pt idx="1699">
                  <c:v>0.192</c:v>
                </c:pt>
                <c:pt idx="1700">
                  <c:v>0.192</c:v>
                </c:pt>
                <c:pt idx="1701">
                  <c:v>0.192</c:v>
                </c:pt>
                <c:pt idx="1702">
                  <c:v>0.192</c:v>
                </c:pt>
                <c:pt idx="1703">
                  <c:v>0.192</c:v>
                </c:pt>
                <c:pt idx="1704">
                  <c:v>0.193</c:v>
                </c:pt>
                <c:pt idx="1705">
                  <c:v>0.193</c:v>
                </c:pt>
                <c:pt idx="1706">
                  <c:v>0.193</c:v>
                </c:pt>
                <c:pt idx="1707">
                  <c:v>0.193</c:v>
                </c:pt>
                <c:pt idx="1708">
                  <c:v>0.193</c:v>
                </c:pt>
                <c:pt idx="1709">
                  <c:v>0.193</c:v>
                </c:pt>
                <c:pt idx="1710">
                  <c:v>0.193</c:v>
                </c:pt>
                <c:pt idx="1711">
                  <c:v>0.193</c:v>
                </c:pt>
                <c:pt idx="1712">
                  <c:v>0.193</c:v>
                </c:pt>
                <c:pt idx="1713">
                  <c:v>0.193</c:v>
                </c:pt>
                <c:pt idx="1714">
                  <c:v>0.193</c:v>
                </c:pt>
                <c:pt idx="1715">
                  <c:v>0.193</c:v>
                </c:pt>
                <c:pt idx="1716">
                  <c:v>0.193</c:v>
                </c:pt>
                <c:pt idx="1717">
                  <c:v>0.193</c:v>
                </c:pt>
                <c:pt idx="1718">
                  <c:v>0.193</c:v>
                </c:pt>
                <c:pt idx="1719">
                  <c:v>0.193</c:v>
                </c:pt>
                <c:pt idx="1720">
                  <c:v>0.193</c:v>
                </c:pt>
                <c:pt idx="1721">
                  <c:v>0.193</c:v>
                </c:pt>
                <c:pt idx="1722">
                  <c:v>0.193</c:v>
                </c:pt>
                <c:pt idx="1723">
                  <c:v>0.193</c:v>
                </c:pt>
                <c:pt idx="1724">
                  <c:v>0.193</c:v>
                </c:pt>
                <c:pt idx="1725">
                  <c:v>0.19400000000000001</c:v>
                </c:pt>
                <c:pt idx="1726">
                  <c:v>0.19400000000000001</c:v>
                </c:pt>
                <c:pt idx="1727">
                  <c:v>0.19400000000000001</c:v>
                </c:pt>
                <c:pt idx="1728">
                  <c:v>0.19400000000000001</c:v>
                </c:pt>
                <c:pt idx="1729">
                  <c:v>0.19400000000000001</c:v>
                </c:pt>
                <c:pt idx="1730">
                  <c:v>0.19400000000000001</c:v>
                </c:pt>
                <c:pt idx="1731">
                  <c:v>0.19400000000000001</c:v>
                </c:pt>
                <c:pt idx="1732">
                  <c:v>0.19400000000000001</c:v>
                </c:pt>
                <c:pt idx="1733">
                  <c:v>0.19400000000000001</c:v>
                </c:pt>
                <c:pt idx="1734">
                  <c:v>0.19400000000000001</c:v>
                </c:pt>
                <c:pt idx="1735">
                  <c:v>0.19400000000000001</c:v>
                </c:pt>
                <c:pt idx="1736">
                  <c:v>0.19400000000000001</c:v>
                </c:pt>
                <c:pt idx="1737">
                  <c:v>0.19400000000000001</c:v>
                </c:pt>
                <c:pt idx="1738">
                  <c:v>0.19400000000000001</c:v>
                </c:pt>
                <c:pt idx="1739">
                  <c:v>0.19400000000000001</c:v>
                </c:pt>
                <c:pt idx="1740">
                  <c:v>0.19400000000000001</c:v>
                </c:pt>
                <c:pt idx="1741">
                  <c:v>0.19400000000000001</c:v>
                </c:pt>
                <c:pt idx="1742">
                  <c:v>0.19400000000000001</c:v>
                </c:pt>
                <c:pt idx="1743">
                  <c:v>0.19400000000000001</c:v>
                </c:pt>
                <c:pt idx="1744">
                  <c:v>0.19400000000000001</c:v>
                </c:pt>
                <c:pt idx="1745">
                  <c:v>0.19400000000000001</c:v>
                </c:pt>
                <c:pt idx="1746">
                  <c:v>0.19400000000000001</c:v>
                </c:pt>
                <c:pt idx="1747">
                  <c:v>0.19400000000000001</c:v>
                </c:pt>
                <c:pt idx="1748">
                  <c:v>0.19400000000000001</c:v>
                </c:pt>
                <c:pt idx="1749">
                  <c:v>0.19400000000000001</c:v>
                </c:pt>
                <c:pt idx="1750">
                  <c:v>0.19400000000000001</c:v>
                </c:pt>
                <c:pt idx="1751">
                  <c:v>0.19400000000000001</c:v>
                </c:pt>
                <c:pt idx="1752">
                  <c:v>0.19400000000000001</c:v>
                </c:pt>
                <c:pt idx="1753">
                  <c:v>0.19400000000000001</c:v>
                </c:pt>
                <c:pt idx="1754">
                  <c:v>0.19400000000000001</c:v>
                </c:pt>
                <c:pt idx="1755">
                  <c:v>0.19400000000000001</c:v>
                </c:pt>
                <c:pt idx="1756">
                  <c:v>0.19500000000000001</c:v>
                </c:pt>
                <c:pt idx="1757">
                  <c:v>0.19500000000000001</c:v>
                </c:pt>
                <c:pt idx="1758">
                  <c:v>0.19500000000000001</c:v>
                </c:pt>
                <c:pt idx="1759">
                  <c:v>0.19500000000000001</c:v>
                </c:pt>
                <c:pt idx="1760">
                  <c:v>0.19500000000000001</c:v>
                </c:pt>
                <c:pt idx="1761">
                  <c:v>0.19500000000000001</c:v>
                </c:pt>
                <c:pt idx="1762">
                  <c:v>0.19500000000000001</c:v>
                </c:pt>
                <c:pt idx="1763">
                  <c:v>0.19500000000000001</c:v>
                </c:pt>
                <c:pt idx="1764">
                  <c:v>0.19500000000000001</c:v>
                </c:pt>
                <c:pt idx="1765">
                  <c:v>0.19500000000000001</c:v>
                </c:pt>
                <c:pt idx="1766">
                  <c:v>0.19500000000000001</c:v>
                </c:pt>
                <c:pt idx="1767">
                  <c:v>0.19500000000000001</c:v>
                </c:pt>
                <c:pt idx="1768">
                  <c:v>0.19500000000000001</c:v>
                </c:pt>
                <c:pt idx="1769">
                  <c:v>0.19500000000000001</c:v>
                </c:pt>
                <c:pt idx="1770">
                  <c:v>0.19500000000000001</c:v>
                </c:pt>
                <c:pt idx="1771">
                  <c:v>0.19500000000000001</c:v>
                </c:pt>
                <c:pt idx="1772">
                  <c:v>0.19500000000000001</c:v>
                </c:pt>
                <c:pt idx="1773">
                  <c:v>0.19500000000000001</c:v>
                </c:pt>
                <c:pt idx="1774">
                  <c:v>0.19500000000000001</c:v>
                </c:pt>
                <c:pt idx="1775">
                  <c:v>0.19500000000000001</c:v>
                </c:pt>
                <c:pt idx="1776">
                  <c:v>0.19500000000000001</c:v>
                </c:pt>
                <c:pt idx="1777">
                  <c:v>0.19600000000000001</c:v>
                </c:pt>
                <c:pt idx="1778">
                  <c:v>0.19600000000000001</c:v>
                </c:pt>
                <c:pt idx="1779">
                  <c:v>0.19600000000000001</c:v>
                </c:pt>
                <c:pt idx="1780">
                  <c:v>0.19600000000000001</c:v>
                </c:pt>
                <c:pt idx="1781">
                  <c:v>0.19600000000000001</c:v>
                </c:pt>
                <c:pt idx="1782">
                  <c:v>0.19600000000000001</c:v>
                </c:pt>
                <c:pt idx="1783">
                  <c:v>0.19600000000000001</c:v>
                </c:pt>
                <c:pt idx="1784">
                  <c:v>0.19600000000000001</c:v>
                </c:pt>
                <c:pt idx="1785">
                  <c:v>0.19600000000000001</c:v>
                </c:pt>
                <c:pt idx="1786">
                  <c:v>0.19600000000000001</c:v>
                </c:pt>
                <c:pt idx="1787">
                  <c:v>0.19600000000000001</c:v>
                </c:pt>
                <c:pt idx="1788">
                  <c:v>0.19600000000000001</c:v>
                </c:pt>
                <c:pt idx="1789">
                  <c:v>0.19600000000000001</c:v>
                </c:pt>
                <c:pt idx="1790">
                  <c:v>0.19600000000000001</c:v>
                </c:pt>
                <c:pt idx="1791">
                  <c:v>0.19600000000000001</c:v>
                </c:pt>
                <c:pt idx="1792">
                  <c:v>0.19600000000000001</c:v>
                </c:pt>
                <c:pt idx="1793">
                  <c:v>0.19600000000000001</c:v>
                </c:pt>
                <c:pt idx="1794">
                  <c:v>0.19600000000000001</c:v>
                </c:pt>
                <c:pt idx="1795">
                  <c:v>0.19600000000000001</c:v>
                </c:pt>
                <c:pt idx="1796">
                  <c:v>0.19600000000000001</c:v>
                </c:pt>
                <c:pt idx="1797">
                  <c:v>0.19600000000000001</c:v>
                </c:pt>
                <c:pt idx="1798">
                  <c:v>0.19600000000000001</c:v>
                </c:pt>
                <c:pt idx="1799">
                  <c:v>0.19600000000000001</c:v>
                </c:pt>
                <c:pt idx="1800">
                  <c:v>0.19600000000000001</c:v>
                </c:pt>
                <c:pt idx="1801">
                  <c:v>0.19600000000000001</c:v>
                </c:pt>
                <c:pt idx="1802">
                  <c:v>0.19600000000000001</c:v>
                </c:pt>
                <c:pt idx="1803">
                  <c:v>0.19600000000000001</c:v>
                </c:pt>
                <c:pt idx="1804">
                  <c:v>0.19600000000000001</c:v>
                </c:pt>
                <c:pt idx="1805">
                  <c:v>0.19600000000000001</c:v>
                </c:pt>
                <c:pt idx="1806">
                  <c:v>0.19600000000000001</c:v>
                </c:pt>
                <c:pt idx="1807">
                  <c:v>0.19600000000000001</c:v>
                </c:pt>
                <c:pt idx="1808">
                  <c:v>0.19600000000000001</c:v>
                </c:pt>
                <c:pt idx="1809">
                  <c:v>0.19600000000000001</c:v>
                </c:pt>
                <c:pt idx="1810">
                  <c:v>0.19600000000000001</c:v>
                </c:pt>
                <c:pt idx="1811">
                  <c:v>0.19700000000000001</c:v>
                </c:pt>
                <c:pt idx="1812">
                  <c:v>0.19700000000000001</c:v>
                </c:pt>
                <c:pt idx="1813">
                  <c:v>0.19700000000000001</c:v>
                </c:pt>
                <c:pt idx="1814">
                  <c:v>0.19700000000000001</c:v>
                </c:pt>
                <c:pt idx="1815">
                  <c:v>0.19700000000000001</c:v>
                </c:pt>
                <c:pt idx="1816">
                  <c:v>0.19700000000000001</c:v>
                </c:pt>
                <c:pt idx="1817">
                  <c:v>0.19700000000000001</c:v>
                </c:pt>
                <c:pt idx="1818">
                  <c:v>0.19700000000000001</c:v>
                </c:pt>
                <c:pt idx="1819">
                  <c:v>0.19700000000000001</c:v>
                </c:pt>
                <c:pt idx="1820">
                  <c:v>0.19700000000000001</c:v>
                </c:pt>
                <c:pt idx="1821">
                  <c:v>0.19700000000000001</c:v>
                </c:pt>
                <c:pt idx="1822">
                  <c:v>0.19700000000000001</c:v>
                </c:pt>
                <c:pt idx="1823">
                  <c:v>0.19700000000000001</c:v>
                </c:pt>
                <c:pt idx="1824">
                  <c:v>0.19700000000000001</c:v>
                </c:pt>
                <c:pt idx="1825">
                  <c:v>0.19700000000000001</c:v>
                </c:pt>
                <c:pt idx="1826">
                  <c:v>0.19700000000000001</c:v>
                </c:pt>
                <c:pt idx="1827">
                  <c:v>0.19700000000000001</c:v>
                </c:pt>
                <c:pt idx="1828">
                  <c:v>0.19700000000000001</c:v>
                </c:pt>
                <c:pt idx="1829">
                  <c:v>0.19700000000000001</c:v>
                </c:pt>
                <c:pt idx="1830">
                  <c:v>0.19700000000000001</c:v>
                </c:pt>
                <c:pt idx="1831">
                  <c:v>0.19700000000000001</c:v>
                </c:pt>
                <c:pt idx="1832">
                  <c:v>0.19700000000000001</c:v>
                </c:pt>
                <c:pt idx="1833">
                  <c:v>0.19700000000000001</c:v>
                </c:pt>
                <c:pt idx="1834">
                  <c:v>0.19800000000000001</c:v>
                </c:pt>
                <c:pt idx="1835">
                  <c:v>0.19800000000000001</c:v>
                </c:pt>
                <c:pt idx="1836">
                  <c:v>0.19800000000000001</c:v>
                </c:pt>
                <c:pt idx="1837">
                  <c:v>0.19800000000000001</c:v>
                </c:pt>
                <c:pt idx="1838">
                  <c:v>0.19800000000000001</c:v>
                </c:pt>
                <c:pt idx="1839">
                  <c:v>0.19800000000000001</c:v>
                </c:pt>
                <c:pt idx="1840">
                  <c:v>0.19800000000000001</c:v>
                </c:pt>
                <c:pt idx="1841">
                  <c:v>0.19800000000000001</c:v>
                </c:pt>
                <c:pt idx="1842">
                  <c:v>0.19800000000000001</c:v>
                </c:pt>
                <c:pt idx="1843">
                  <c:v>0.19800000000000001</c:v>
                </c:pt>
                <c:pt idx="1844">
                  <c:v>0.19800000000000001</c:v>
                </c:pt>
                <c:pt idx="1845">
                  <c:v>0.19800000000000001</c:v>
                </c:pt>
                <c:pt idx="1846">
                  <c:v>0.19800000000000001</c:v>
                </c:pt>
                <c:pt idx="1847">
                  <c:v>0.19800000000000001</c:v>
                </c:pt>
                <c:pt idx="1848">
                  <c:v>0.19800000000000001</c:v>
                </c:pt>
                <c:pt idx="1849">
                  <c:v>0.19800000000000001</c:v>
                </c:pt>
                <c:pt idx="1850">
                  <c:v>0.19800000000000001</c:v>
                </c:pt>
                <c:pt idx="1851">
                  <c:v>0.19800000000000001</c:v>
                </c:pt>
                <c:pt idx="1852">
                  <c:v>0.19800000000000001</c:v>
                </c:pt>
                <c:pt idx="1853">
                  <c:v>0.19800000000000001</c:v>
                </c:pt>
                <c:pt idx="1854">
                  <c:v>0.19800000000000001</c:v>
                </c:pt>
                <c:pt idx="1855">
                  <c:v>0.19800000000000001</c:v>
                </c:pt>
                <c:pt idx="1856">
                  <c:v>0.19800000000000001</c:v>
                </c:pt>
                <c:pt idx="1857">
                  <c:v>0.19800000000000001</c:v>
                </c:pt>
                <c:pt idx="1858">
                  <c:v>0.19800000000000001</c:v>
                </c:pt>
                <c:pt idx="1859">
                  <c:v>0.19800000000000001</c:v>
                </c:pt>
                <c:pt idx="1860">
                  <c:v>0.19800000000000001</c:v>
                </c:pt>
                <c:pt idx="1861">
                  <c:v>0.19800000000000001</c:v>
                </c:pt>
                <c:pt idx="1862">
                  <c:v>0.19800000000000001</c:v>
                </c:pt>
                <c:pt idx="1863">
                  <c:v>0.19800000000000001</c:v>
                </c:pt>
                <c:pt idx="1864">
                  <c:v>0.19800000000000001</c:v>
                </c:pt>
                <c:pt idx="1865">
                  <c:v>0.19900000000000001</c:v>
                </c:pt>
                <c:pt idx="1866">
                  <c:v>0.19900000000000001</c:v>
                </c:pt>
                <c:pt idx="1867">
                  <c:v>0.19900000000000001</c:v>
                </c:pt>
                <c:pt idx="1868">
                  <c:v>0.19900000000000001</c:v>
                </c:pt>
                <c:pt idx="1869">
                  <c:v>0.19900000000000001</c:v>
                </c:pt>
                <c:pt idx="1870">
                  <c:v>0.19900000000000001</c:v>
                </c:pt>
                <c:pt idx="1871">
                  <c:v>0.19900000000000001</c:v>
                </c:pt>
                <c:pt idx="1872">
                  <c:v>0.19900000000000001</c:v>
                </c:pt>
                <c:pt idx="1873">
                  <c:v>0.19900000000000001</c:v>
                </c:pt>
                <c:pt idx="1874">
                  <c:v>0.19900000000000001</c:v>
                </c:pt>
                <c:pt idx="1875">
                  <c:v>0.19900000000000001</c:v>
                </c:pt>
                <c:pt idx="1876">
                  <c:v>0.19900000000000001</c:v>
                </c:pt>
                <c:pt idx="1877">
                  <c:v>0.19900000000000001</c:v>
                </c:pt>
                <c:pt idx="1878">
                  <c:v>0.19900000000000001</c:v>
                </c:pt>
                <c:pt idx="1879">
                  <c:v>0.19900000000000001</c:v>
                </c:pt>
                <c:pt idx="1880">
                  <c:v>0.19900000000000001</c:v>
                </c:pt>
                <c:pt idx="1881">
                  <c:v>0.19900000000000001</c:v>
                </c:pt>
                <c:pt idx="1882">
                  <c:v>0.19900000000000001</c:v>
                </c:pt>
                <c:pt idx="1883">
                  <c:v>0.19900000000000001</c:v>
                </c:pt>
                <c:pt idx="1884">
                  <c:v>0.19900000000000001</c:v>
                </c:pt>
                <c:pt idx="1885">
                  <c:v>0.19900000000000001</c:v>
                </c:pt>
                <c:pt idx="1886">
                  <c:v>0.2</c:v>
                </c:pt>
                <c:pt idx="1887">
                  <c:v>0.2</c:v>
                </c:pt>
                <c:pt idx="1888">
                  <c:v>0.2</c:v>
                </c:pt>
                <c:pt idx="1889">
                  <c:v>0.2</c:v>
                </c:pt>
                <c:pt idx="1890">
                  <c:v>0.2</c:v>
                </c:pt>
                <c:pt idx="1891">
                  <c:v>0.2</c:v>
                </c:pt>
                <c:pt idx="1892">
                  <c:v>0.2</c:v>
                </c:pt>
                <c:pt idx="1893">
                  <c:v>0.2</c:v>
                </c:pt>
                <c:pt idx="1894">
                  <c:v>0.2</c:v>
                </c:pt>
                <c:pt idx="1895">
                  <c:v>0.2</c:v>
                </c:pt>
                <c:pt idx="1896">
                  <c:v>0.2</c:v>
                </c:pt>
                <c:pt idx="1897">
                  <c:v>0.2</c:v>
                </c:pt>
                <c:pt idx="1898">
                  <c:v>0.2</c:v>
                </c:pt>
                <c:pt idx="1899">
                  <c:v>0.2</c:v>
                </c:pt>
                <c:pt idx="1900">
                  <c:v>0.2</c:v>
                </c:pt>
                <c:pt idx="1901">
                  <c:v>0.2</c:v>
                </c:pt>
                <c:pt idx="1902">
                  <c:v>0.2</c:v>
                </c:pt>
                <c:pt idx="1903">
                  <c:v>0.2</c:v>
                </c:pt>
                <c:pt idx="1904">
                  <c:v>0.2</c:v>
                </c:pt>
                <c:pt idx="1905">
                  <c:v>0.2</c:v>
                </c:pt>
                <c:pt idx="1906">
                  <c:v>0.2</c:v>
                </c:pt>
                <c:pt idx="1907">
                  <c:v>0.2</c:v>
                </c:pt>
                <c:pt idx="1908">
                  <c:v>0.2</c:v>
                </c:pt>
                <c:pt idx="1909">
                  <c:v>0.2</c:v>
                </c:pt>
                <c:pt idx="1910">
                  <c:v>0.2</c:v>
                </c:pt>
                <c:pt idx="1911">
                  <c:v>0.2</c:v>
                </c:pt>
                <c:pt idx="1912">
                  <c:v>0.2</c:v>
                </c:pt>
                <c:pt idx="1913">
                  <c:v>0.2</c:v>
                </c:pt>
                <c:pt idx="1914">
                  <c:v>0.2</c:v>
                </c:pt>
                <c:pt idx="1915">
                  <c:v>0.2</c:v>
                </c:pt>
                <c:pt idx="1916">
                  <c:v>0.2</c:v>
                </c:pt>
                <c:pt idx="1917">
                  <c:v>0.2</c:v>
                </c:pt>
                <c:pt idx="1918">
                  <c:v>0.2</c:v>
                </c:pt>
                <c:pt idx="1919">
                  <c:v>0.20100000000000001</c:v>
                </c:pt>
                <c:pt idx="1920">
                  <c:v>0.20100000000000001</c:v>
                </c:pt>
                <c:pt idx="1921">
                  <c:v>0.20100000000000001</c:v>
                </c:pt>
                <c:pt idx="1922">
                  <c:v>0.20100000000000001</c:v>
                </c:pt>
                <c:pt idx="1923">
                  <c:v>0.20100000000000001</c:v>
                </c:pt>
                <c:pt idx="1924">
                  <c:v>0.20100000000000001</c:v>
                </c:pt>
                <c:pt idx="1925">
                  <c:v>0.20100000000000001</c:v>
                </c:pt>
                <c:pt idx="1926">
                  <c:v>0.20100000000000001</c:v>
                </c:pt>
                <c:pt idx="1927">
                  <c:v>0.20100000000000001</c:v>
                </c:pt>
                <c:pt idx="1928">
                  <c:v>0.20100000000000001</c:v>
                </c:pt>
                <c:pt idx="1929">
                  <c:v>0.20100000000000001</c:v>
                </c:pt>
                <c:pt idx="1930">
                  <c:v>0.20100000000000001</c:v>
                </c:pt>
                <c:pt idx="1931">
                  <c:v>0.20100000000000001</c:v>
                </c:pt>
                <c:pt idx="1932">
                  <c:v>0.20100000000000001</c:v>
                </c:pt>
                <c:pt idx="1933">
                  <c:v>0.20100000000000001</c:v>
                </c:pt>
                <c:pt idx="1934">
                  <c:v>0.20100000000000001</c:v>
                </c:pt>
                <c:pt idx="1935">
                  <c:v>0.20100000000000001</c:v>
                </c:pt>
                <c:pt idx="1936">
                  <c:v>0.20100000000000001</c:v>
                </c:pt>
                <c:pt idx="1937">
                  <c:v>0.20100000000000001</c:v>
                </c:pt>
                <c:pt idx="1938">
                  <c:v>0.20100000000000001</c:v>
                </c:pt>
                <c:pt idx="1939">
                  <c:v>0.20100000000000001</c:v>
                </c:pt>
                <c:pt idx="1940">
                  <c:v>0.20100000000000001</c:v>
                </c:pt>
                <c:pt idx="1941">
                  <c:v>0.20100000000000001</c:v>
                </c:pt>
                <c:pt idx="1942">
                  <c:v>0.20100000000000001</c:v>
                </c:pt>
                <c:pt idx="1943">
                  <c:v>0.20200000000000001</c:v>
                </c:pt>
                <c:pt idx="1944">
                  <c:v>0.20200000000000001</c:v>
                </c:pt>
                <c:pt idx="1945">
                  <c:v>0.20200000000000001</c:v>
                </c:pt>
                <c:pt idx="1946">
                  <c:v>0.20200000000000001</c:v>
                </c:pt>
                <c:pt idx="1947">
                  <c:v>0.20200000000000001</c:v>
                </c:pt>
                <c:pt idx="1948">
                  <c:v>0.20200000000000001</c:v>
                </c:pt>
                <c:pt idx="1949">
                  <c:v>0.20200000000000001</c:v>
                </c:pt>
                <c:pt idx="1950">
                  <c:v>0.20200000000000001</c:v>
                </c:pt>
                <c:pt idx="1951">
                  <c:v>0.20200000000000001</c:v>
                </c:pt>
                <c:pt idx="1952">
                  <c:v>0.20200000000000001</c:v>
                </c:pt>
                <c:pt idx="1953">
                  <c:v>0.20200000000000001</c:v>
                </c:pt>
                <c:pt idx="1954">
                  <c:v>0.20200000000000001</c:v>
                </c:pt>
                <c:pt idx="1955">
                  <c:v>0.20200000000000001</c:v>
                </c:pt>
                <c:pt idx="1956">
                  <c:v>0.20200000000000001</c:v>
                </c:pt>
                <c:pt idx="1957">
                  <c:v>0.20200000000000001</c:v>
                </c:pt>
                <c:pt idx="1958">
                  <c:v>0.20200000000000001</c:v>
                </c:pt>
                <c:pt idx="1959">
                  <c:v>0.20200000000000001</c:v>
                </c:pt>
                <c:pt idx="1960">
                  <c:v>0.20200000000000001</c:v>
                </c:pt>
                <c:pt idx="1961">
                  <c:v>0.20200000000000001</c:v>
                </c:pt>
                <c:pt idx="1962">
                  <c:v>0.20200000000000001</c:v>
                </c:pt>
                <c:pt idx="1963">
                  <c:v>0.20200000000000001</c:v>
                </c:pt>
                <c:pt idx="1964">
                  <c:v>0.20200000000000001</c:v>
                </c:pt>
                <c:pt idx="1965">
                  <c:v>0.20200000000000001</c:v>
                </c:pt>
                <c:pt idx="1966">
                  <c:v>0.20200000000000001</c:v>
                </c:pt>
                <c:pt idx="1967">
                  <c:v>0.20200000000000001</c:v>
                </c:pt>
                <c:pt idx="1968">
                  <c:v>0.20200000000000001</c:v>
                </c:pt>
                <c:pt idx="1969">
                  <c:v>0.20200000000000001</c:v>
                </c:pt>
                <c:pt idx="1970">
                  <c:v>0.20200000000000001</c:v>
                </c:pt>
                <c:pt idx="1971">
                  <c:v>0.20200000000000001</c:v>
                </c:pt>
                <c:pt idx="1972">
                  <c:v>0.20200000000000001</c:v>
                </c:pt>
                <c:pt idx="1973">
                  <c:v>0.20200000000000001</c:v>
                </c:pt>
                <c:pt idx="1974">
                  <c:v>0.20200000000000001</c:v>
                </c:pt>
                <c:pt idx="1975">
                  <c:v>0.20300000000000001</c:v>
                </c:pt>
                <c:pt idx="1976">
                  <c:v>0.20300000000000001</c:v>
                </c:pt>
                <c:pt idx="1977">
                  <c:v>0.20300000000000001</c:v>
                </c:pt>
                <c:pt idx="1978">
                  <c:v>0.20300000000000001</c:v>
                </c:pt>
                <c:pt idx="1979">
                  <c:v>0.20300000000000001</c:v>
                </c:pt>
                <c:pt idx="1980">
                  <c:v>0.20300000000000001</c:v>
                </c:pt>
                <c:pt idx="1981">
                  <c:v>0.20300000000000001</c:v>
                </c:pt>
                <c:pt idx="1982">
                  <c:v>0.20300000000000001</c:v>
                </c:pt>
                <c:pt idx="1983">
                  <c:v>0.20300000000000001</c:v>
                </c:pt>
                <c:pt idx="1984">
                  <c:v>0.20300000000000001</c:v>
                </c:pt>
                <c:pt idx="1985">
                  <c:v>0.20300000000000001</c:v>
                </c:pt>
                <c:pt idx="1986">
                  <c:v>0.20300000000000001</c:v>
                </c:pt>
                <c:pt idx="1987">
                  <c:v>0.20300000000000001</c:v>
                </c:pt>
                <c:pt idx="1988">
                  <c:v>0.20300000000000001</c:v>
                </c:pt>
                <c:pt idx="1989">
                  <c:v>0.20300000000000001</c:v>
                </c:pt>
                <c:pt idx="1990">
                  <c:v>0.20300000000000001</c:v>
                </c:pt>
                <c:pt idx="1991">
                  <c:v>0.20300000000000001</c:v>
                </c:pt>
                <c:pt idx="1992">
                  <c:v>0.20300000000000001</c:v>
                </c:pt>
                <c:pt idx="1993">
                  <c:v>0.20300000000000001</c:v>
                </c:pt>
                <c:pt idx="1994">
                  <c:v>0.20300000000000001</c:v>
                </c:pt>
                <c:pt idx="1995">
                  <c:v>0.20300000000000001</c:v>
                </c:pt>
                <c:pt idx="1996">
                  <c:v>0.20399999999999999</c:v>
                </c:pt>
                <c:pt idx="1997">
                  <c:v>0.20399999999999999</c:v>
                </c:pt>
                <c:pt idx="1998">
                  <c:v>0.20399999999999999</c:v>
                </c:pt>
                <c:pt idx="1999">
                  <c:v>0.20399999999999999</c:v>
                </c:pt>
                <c:pt idx="2000">
                  <c:v>0.20399999999999999</c:v>
                </c:pt>
                <c:pt idx="2001">
                  <c:v>0.20399999999999999</c:v>
                </c:pt>
                <c:pt idx="2002">
                  <c:v>0.20399999999999999</c:v>
                </c:pt>
                <c:pt idx="2003">
                  <c:v>0.20399999999999999</c:v>
                </c:pt>
                <c:pt idx="2004">
                  <c:v>0.20399999999999999</c:v>
                </c:pt>
                <c:pt idx="2005">
                  <c:v>0.20399999999999999</c:v>
                </c:pt>
                <c:pt idx="2006">
                  <c:v>0.20399999999999999</c:v>
                </c:pt>
                <c:pt idx="2007">
                  <c:v>0.20399999999999999</c:v>
                </c:pt>
                <c:pt idx="2008">
                  <c:v>0.20399999999999999</c:v>
                </c:pt>
                <c:pt idx="2009">
                  <c:v>0.20399999999999999</c:v>
                </c:pt>
                <c:pt idx="2010">
                  <c:v>0.20399999999999999</c:v>
                </c:pt>
                <c:pt idx="2011">
                  <c:v>0.20399999999999999</c:v>
                </c:pt>
                <c:pt idx="2012">
                  <c:v>0.20399999999999999</c:v>
                </c:pt>
                <c:pt idx="2013">
                  <c:v>0.20399999999999999</c:v>
                </c:pt>
                <c:pt idx="2014">
                  <c:v>0.20399999999999999</c:v>
                </c:pt>
                <c:pt idx="2015">
                  <c:v>0.20399999999999999</c:v>
                </c:pt>
                <c:pt idx="2016">
                  <c:v>0.20399999999999999</c:v>
                </c:pt>
                <c:pt idx="2017">
                  <c:v>0.20399999999999999</c:v>
                </c:pt>
                <c:pt idx="2018">
                  <c:v>0.20399999999999999</c:v>
                </c:pt>
                <c:pt idx="2019">
                  <c:v>0.20399999999999999</c:v>
                </c:pt>
                <c:pt idx="2020">
                  <c:v>0.20399999999999999</c:v>
                </c:pt>
                <c:pt idx="2021">
                  <c:v>0.20399999999999999</c:v>
                </c:pt>
                <c:pt idx="2022">
                  <c:v>0.20399999999999999</c:v>
                </c:pt>
                <c:pt idx="2023">
                  <c:v>0.20399999999999999</c:v>
                </c:pt>
                <c:pt idx="2024">
                  <c:v>0.20399999999999999</c:v>
                </c:pt>
                <c:pt idx="2025">
                  <c:v>0.20399999999999999</c:v>
                </c:pt>
                <c:pt idx="2026">
                  <c:v>0.20399999999999999</c:v>
                </c:pt>
                <c:pt idx="2027">
                  <c:v>0.20399999999999999</c:v>
                </c:pt>
                <c:pt idx="2028">
                  <c:v>0.20399999999999999</c:v>
                </c:pt>
                <c:pt idx="2029">
                  <c:v>0.20499999999999999</c:v>
                </c:pt>
                <c:pt idx="2030">
                  <c:v>0.20499999999999999</c:v>
                </c:pt>
                <c:pt idx="2031">
                  <c:v>0.20499999999999999</c:v>
                </c:pt>
                <c:pt idx="2032">
                  <c:v>0.20499999999999999</c:v>
                </c:pt>
                <c:pt idx="2033">
                  <c:v>0.20499999999999999</c:v>
                </c:pt>
                <c:pt idx="2034">
                  <c:v>0.20499999999999999</c:v>
                </c:pt>
                <c:pt idx="2035">
                  <c:v>0.20499999999999999</c:v>
                </c:pt>
                <c:pt idx="2036">
                  <c:v>0.20499999999999999</c:v>
                </c:pt>
                <c:pt idx="2037">
                  <c:v>0.20499999999999999</c:v>
                </c:pt>
                <c:pt idx="2038">
                  <c:v>0.20499999999999999</c:v>
                </c:pt>
                <c:pt idx="2039">
                  <c:v>0.20499999999999999</c:v>
                </c:pt>
                <c:pt idx="2040">
                  <c:v>0.20499999999999999</c:v>
                </c:pt>
                <c:pt idx="2041">
                  <c:v>0.20499999999999999</c:v>
                </c:pt>
                <c:pt idx="2042">
                  <c:v>0.20499999999999999</c:v>
                </c:pt>
                <c:pt idx="2043">
                  <c:v>0.20499999999999999</c:v>
                </c:pt>
                <c:pt idx="2044">
                  <c:v>0.20499999999999999</c:v>
                </c:pt>
                <c:pt idx="2045">
                  <c:v>0.20499999999999999</c:v>
                </c:pt>
                <c:pt idx="2046">
                  <c:v>0.20499999999999999</c:v>
                </c:pt>
                <c:pt idx="2047">
                  <c:v>0.20499999999999999</c:v>
                </c:pt>
                <c:pt idx="2048">
                  <c:v>0.20499999999999999</c:v>
                </c:pt>
                <c:pt idx="2049">
                  <c:v>0.20499999999999999</c:v>
                </c:pt>
                <c:pt idx="2050">
                  <c:v>0.20499999999999999</c:v>
                </c:pt>
                <c:pt idx="2051">
                  <c:v>0.20499999999999999</c:v>
                </c:pt>
                <c:pt idx="2052">
                  <c:v>0.20499999999999999</c:v>
                </c:pt>
                <c:pt idx="2053">
                  <c:v>0.20599999999999999</c:v>
                </c:pt>
                <c:pt idx="2054">
                  <c:v>0.20599999999999999</c:v>
                </c:pt>
                <c:pt idx="2055">
                  <c:v>0.20599999999999999</c:v>
                </c:pt>
                <c:pt idx="2056">
                  <c:v>0.20599999999999999</c:v>
                </c:pt>
                <c:pt idx="2057">
                  <c:v>0.20599999999999999</c:v>
                </c:pt>
                <c:pt idx="2058">
                  <c:v>0.20599999999999999</c:v>
                </c:pt>
                <c:pt idx="2059">
                  <c:v>0.20599999999999999</c:v>
                </c:pt>
                <c:pt idx="2060">
                  <c:v>0.20599999999999999</c:v>
                </c:pt>
                <c:pt idx="2061">
                  <c:v>0.20599999999999999</c:v>
                </c:pt>
                <c:pt idx="2062">
                  <c:v>0.20599999999999999</c:v>
                </c:pt>
                <c:pt idx="2063">
                  <c:v>0.20599999999999999</c:v>
                </c:pt>
                <c:pt idx="2064">
                  <c:v>0.20599999999999999</c:v>
                </c:pt>
                <c:pt idx="2065">
                  <c:v>0.20599999999999999</c:v>
                </c:pt>
                <c:pt idx="2066">
                  <c:v>0.20599999999999999</c:v>
                </c:pt>
                <c:pt idx="2067">
                  <c:v>0.20599999999999999</c:v>
                </c:pt>
                <c:pt idx="2068">
                  <c:v>0.20599999999999999</c:v>
                </c:pt>
                <c:pt idx="2069">
                  <c:v>0.20599999999999999</c:v>
                </c:pt>
                <c:pt idx="2070">
                  <c:v>0.20599999999999999</c:v>
                </c:pt>
                <c:pt idx="2071">
                  <c:v>0.20599999999999999</c:v>
                </c:pt>
                <c:pt idx="2072">
                  <c:v>0.20599999999999999</c:v>
                </c:pt>
                <c:pt idx="2073">
                  <c:v>0.20599999999999999</c:v>
                </c:pt>
                <c:pt idx="2074">
                  <c:v>0.20599999999999999</c:v>
                </c:pt>
                <c:pt idx="2075">
                  <c:v>0.20599999999999999</c:v>
                </c:pt>
                <c:pt idx="2076">
                  <c:v>0.20599999999999999</c:v>
                </c:pt>
                <c:pt idx="2077">
                  <c:v>0.20599999999999999</c:v>
                </c:pt>
                <c:pt idx="2078">
                  <c:v>0.20599999999999999</c:v>
                </c:pt>
                <c:pt idx="2079">
                  <c:v>0.20599999999999999</c:v>
                </c:pt>
                <c:pt idx="2080">
                  <c:v>0.20599999999999999</c:v>
                </c:pt>
                <c:pt idx="2081">
                  <c:v>0.20599999999999999</c:v>
                </c:pt>
                <c:pt idx="2082">
                  <c:v>0.20599999999999999</c:v>
                </c:pt>
                <c:pt idx="2083">
                  <c:v>0.20599999999999999</c:v>
                </c:pt>
                <c:pt idx="2084">
                  <c:v>0.20699999999999999</c:v>
                </c:pt>
                <c:pt idx="2085">
                  <c:v>0.20699999999999999</c:v>
                </c:pt>
                <c:pt idx="2086">
                  <c:v>0.20699999999999999</c:v>
                </c:pt>
                <c:pt idx="2087">
                  <c:v>0.20699999999999999</c:v>
                </c:pt>
                <c:pt idx="2088">
                  <c:v>0.20699999999999999</c:v>
                </c:pt>
                <c:pt idx="2089">
                  <c:v>0.20699999999999999</c:v>
                </c:pt>
                <c:pt idx="2090">
                  <c:v>0.20699999999999999</c:v>
                </c:pt>
                <c:pt idx="2091">
                  <c:v>0.20699999999999999</c:v>
                </c:pt>
                <c:pt idx="2092">
                  <c:v>0.20699999999999999</c:v>
                </c:pt>
                <c:pt idx="2093">
                  <c:v>0.20699999999999999</c:v>
                </c:pt>
                <c:pt idx="2094">
                  <c:v>0.20699999999999999</c:v>
                </c:pt>
                <c:pt idx="2095">
                  <c:v>0.20699999999999999</c:v>
                </c:pt>
                <c:pt idx="2096">
                  <c:v>0.20699999999999999</c:v>
                </c:pt>
                <c:pt idx="2097">
                  <c:v>0.20699999999999999</c:v>
                </c:pt>
                <c:pt idx="2098">
                  <c:v>0.20699999999999999</c:v>
                </c:pt>
                <c:pt idx="2099">
                  <c:v>0.20699999999999999</c:v>
                </c:pt>
                <c:pt idx="2100">
                  <c:v>0.20699999999999999</c:v>
                </c:pt>
                <c:pt idx="2101">
                  <c:v>0.20699999999999999</c:v>
                </c:pt>
                <c:pt idx="2102">
                  <c:v>0.20699999999999999</c:v>
                </c:pt>
                <c:pt idx="2103">
                  <c:v>0.20699999999999999</c:v>
                </c:pt>
                <c:pt idx="2104">
                  <c:v>0.20699999999999999</c:v>
                </c:pt>
                <c:pt idx="2105">
                  <c:v>0.20699999999999999</c:v>
                </c:pt>
                <c:pt idx="2106">
                  <c:v>0.20799999999999999</c:v>
                </c:pt>
                <c:pt idx="2107">
                  <c:v>0.20799999999999999</c:v>
                </c:pt>
                <c:pt idx="2108">
                  <c:v>0.20799999999999999</c:v>
                </c:pt>
                <c:pt idx="2109">
                  <c:v>0.20799999999999999</c:v>
                </c:pt>
                <c:pt idx="2110">
                  <c:v>0.20799999999999999</c:v>
                </c:pt>
                <c:pt idx="2111">
                  <c:v>0.20799999999999999</c:v>
                </c:pt>
                <c:pt idx="2112">
                  <c:v>0.20799999999999999</c:v>
                </c:pt>
                <c:pt idx="2113">
                  <c:v>0.20799999999999999</c:v>
                </c:pt>
                <c:pt idx="2114">
                  <c:v>0.20799999999999999</c:v>
                </c:pt>
                <c:pt idx="2115">
                  <c:v>0.20799999999999999</c:v>
                </c:pt>
                <c:pt idx="2116">
                  <c:v>0.20799999999999999</c:v>
                </c:pt>
                <c:pt idx="2117">
                  <c:v>0.20799999999999999</c:v>
                </c:pt>
                <c:pt idx="2118">
                  <c:v>0.20799999999999999</c:v>
                </c:pt>
                <c:pt idx="2119">
                  <c:v>0.20799999999999999</c:v>
                </c:pt>
                <c:pt idx="2120">
                  <c:v>0.20799999999999999</c:v>
                </c:pt>
                <c:pt idx="2121">
                  <c:v>0.20799999999999999</c:v>
                </c:pt>
                <c:pt idx="2122">
                  <c:v>0.20799999999999999</c:v>
                </c:pt>
                <c:pt idx="2123">
                  <c:v>0.20799999999999999</c:v>
                </c:pt>
                <c:pt idx="2124">
                  <c:v>0.20799999999999999</c:v>
                </c:pt>
                <c:pt idx="2125">
                  <c:v>0.20799999999999999</c:v>
                </c:pt>
                <c:pt idx="2126">
                  <c:v>0.20799999999999999</c:v>
                </c:pt>
                <c:pt idx="2127">
                  <c:v>0.20799999999999999</c:v>
                </c:pt>
                <c:pt idx="2128">
                  <c:v>0.20799999999999999</c:v>
                </c:pt>
                <c:pt idx="2129">
                  <c:v>0.20799999999999999</c:v>
                </c:pt>
                <c:pt idx="2130">
                  <c:v>0.20799999999999999</c:v>
                </c:pt>
                <c:pt idx="2131">
                  <c:v>0.20799999999999999</c:v>
                </c:pt>
                <c:pt idx="2132">
                  <c:v>0.20799999999999999</c:v>
                </c:pt>
                <c:pt idx="2133">
                  <c:v>0.20799999999999999</c:v>
                </c:pt>
                <c:pt idx="2134">
                  <c:v>0.20799999999999999</c:v>
                </c:pt>
                <c:pt idx="2135">
                  <c:v>0.20799999999999999</c:v>
                </c:pt>
                <c:pt idx="2136">
                  <c:v>0.20799999999999999</c:v>
                </c:pt>
                <c:pt idx="2137">
                  <c:v>0.20899999999999999</c:v>
                </c:pt>
                <c:pt idx="2138">
                  <c:v>0.20899999999999999</c:v>
                </c:pt>
                <c:pt idx="2139">
                  <c:v>0.20899999999999999</c:v>
                </c:pt>
                <c:pt idx="2140">
                  <c:v>0.20899999999999999</c:v>
                </c:pt>
                <c:pt idx="2141">
                  <c:v>0.20899999999999999</c:v>
                </c:pt>
                <c:pt idx="2142">
                  <c:v>0.20899999999999999</c:v>
                </c:pt>
                <c:pt idx="2143">
                  <c:v>0.20899999999999999</c:v>
                </c:pt>
                <c:pt idx="2144">
                  <c:v>0.20899999999999999</c:v>
                </c:pt>
                <c:pt idx="2145">
                  <c:v>0.20899999999999999</c:v>
                </c:pt>
                <c:pt idx="2146">
                  <c:v>0.20899999999999999</c:v>
                </c:pt>
                <c:pt idx="2147">
                  <c:v>0.20899999999999999</c:v>
                </c:pt>
                <c:pt idx="2148">
                  <c:v>0.20899999999999999</c:v>
                </c:pt>
                <c:pt idx="2149">
                  <c:v>0.20899999999999999</c:v>
                </c:pt>
                <c:pt idx="2150">
                  <c:v>0.20899999999999999</c:v>
                </c:pt>
                <c:pt idx="2151">
                  <c:v>0.20899999999999999</c:v>
                </c:pt>
                <c:pt idx="2152">
                  <c:v>0.20899999999999999</c:v>
                </c:pt>
                <c:pt idx="2153">
                  <c:v>0.20899999999999999</c:v>
                </c:pt>
                <c:pt idx="2154">
                  <c:v>0.20899999999999999</c:v>
                </c:pt>
                <c:pt idx="2155">
                  <c:v>0.20899999999999999</c:v>
                </c:pt>
                <c:pt idx="2156">
                  <c:v>0.20899999999999999</c:v>
                </c:pt>
                <c:pt idx="2157">
                  <c:v>0.20899999999999999</c:v>
                </c:pt>
                <c:pt idx="2158">
                  <c:v>0.20899999999999999</c:v>
                </c:pt>
                <c:pt idx="2159">
                  <c:v>0.20899999999999999</c:v>
                </c:pt>
                <c:pt idx="2160">
                  <c:v>0.21</c:v>
                </c:pt>
                <c:pt idx="2161">
                  <c:v>0.21</c:v>
                </c:pt>
                <c:pt idx="2162">
                  <c:v>0.21</c:v>
                </c:pt>
                <c:pt idx="2163">
                  <c:v>0.21</c:v>
                </c:pt>
                <c:pt idx="2164">
                  <c:v>0.21</c:v>
                </c:pt>
                <c:pt idx="2165">
                  <c:v>0.21</c:v>
                </c:pt>
                <c:pt idx="2166">
                  <c:v>0.21</c:v>
                </c:pt>
                <c:pt idx="2167">
                  <c:v>0.21</c:v>
                </c:pt>
                <c:pt idx="2168">
                  <c:v>0.21</c:v>
                </c:pt>
                <c:pt idx="2169">
                  <c:v>0.21</c:v>
                </c:pt>
                <c:pt idx="2170">
                  <c:v>0.21</c:v>
                </c:pt>
                <c:pt idx="2171">
                  <c:v>0.21</c:v>
                </c:pt>
                <c:pt idx="2172">
                  <c:v>0.21</c:v>
                </c:pt>
                <c:pt idx="2173">
                  <c:v>0.21</c:v>
                </c:pt>
                <c:pt idx="2174">
                  <c:v>0.21</c:v>
                </c:pt>
                <c:pt idx="2175">
                  <c:v>0.21</c:v>
                </c:pt>
                <c:pt idx="2176">
                  <c:v>0.21</c:v>
                </c:pt>
                <c:pt idx="2177">
                  <c:v>0.21</c:v>
                </c:pt>
                <c:pt idx="2178">
                  <c:v>0.21</c:v>
                </c:pt>
                <c:pt idx="2179">
                  <c:v>0.21</c:v>
                </c:pt>
                <c:pt idx="2180">
                  <c:v>0.21</c:v>
                </c:pt>
                <c:pt idx="2181">
                  <c:v>0.21</c:v>
                </c:pt>
                <c:pt idx="2182">
                  <c:v>0.21</c:v>
                </c:pt>
                <c:pt idx="2183">
                  <c:v>0.21</c:v>
                </c:pt>
                <c:pt idx="2184">
                  <c:v>0.21</c:v>
                </c:pt>
                <c:pt idx="2185">
                  <c:v>0.21</c:v>
                </c:pt>
                <c:pt idx="2186">
                  <c:v>0.21</c:v>
                </c:pt>
                <c:pt idx="2187">
                  <c:v>0.21</c:v>
                </c:pt>
                <c:pt idx="2188">
                  <c:v>0.21</c:v>
                </c:pt>
                <c:pt idx="2189">
                  <c:v>0.21</c:v>
                </c:pt>
                <c:pt idx="2190">
                  <c:v>0.21</c:v>
                </c:pt>
                <c:pt idx="2191">
                  <c:v>0.21</c:v>
                </c:pt>
                <c:pt idx="2192">
                  <c:v>0.21</c:v>
                </c:pt>
                <c:pt idx="2193">
                  <c:v>0.21</c:v>
                </c:pt>
                <c:pt idx="2194">
                  <c:v>0.21099999999999999</c:v>
                </c:pt>
                <c:pt idx="2195">
                  <c:v>0.21099999999999999</c:v>
                </c:pt>
                <c:pt idx="2196">
                  <c:v>0.21099999999999999</c:v>
                </c:pt>
                <c:pt idx="2197">
                  <c:v>0.21099999999999999</c:v>
                </c:pt>
                <c:pt idx="2198">
                  <c:v>0.21099999999999999</c:v>
                </c:pt>
                <c:pt idx="2199">
                  <c:v>0.21099999999999999</c:v>
                </c:pt>
                <c:pt idx="2200">
                  <c:v>0.21099999999999999</c:v>
                </c:pt>
                <c:pt idx="2201">
                  <c:v>0.21099999999999999</c:v>
                </c:pt>
                <c:pt idx="2202">
                  <c:v>0.21099999999999999</c:v>
                </c:pt>
                <c:pt idx="2203">
                  <c:v>0.21099999999999999</c:v>
                </c:pt>
                <c:pt idx="2204">
                  <c:v>0.21099999999999999</c:v>
                </c:pt>
                <c:pt idx="2205">
                  <c:v>0.21099999999999999</c:v>
                </c:pt>
                <c:pt idx="2206">
                  <c:v>0.21099999999999999</c:v>
                </c:pt>
                <c:pt idx="2207">
                  <c:v>0.21099999999999999</c:v>
                </c:pt>
                <c:pt idx="2208">
                  <c:v>0.21099999999999999</c:v>
                </c:pt>
                <c:pt idx="2209">
                  <c:v>0.21099999999999999</c:v>
                </c:pt>
                <c:pt idx="2210">
                  <c:v>0.21099999999999999</c:v>
                </c:pt>
                <c:pt idx="2211">
                  <c:v>0.21099999999999999</c:v>
                </c:pt>
                <c:pt idx="2212">
                  <c:v>0.21099999999999999</c:v>
                </c:pt>
                <c:pt idx="2213">
                  <c:v>0.21099999999999999</c:v>
                </c:pt>
                <c:pt idx="2214">
                  <c:v>0.21099999999999999</c:v>
                </c:pt>
                <c:pt idx="2215">
                  <c:v>0.21199999999999999</c:v>
                </c:pt>
                <c:pt idx="2216">
                  <c:v>0.21199999999999999</c:v>
                </c:pt>
                <c:pt idx="2217">
                  <c:v>0.21199999999999999</c:v>
                </c:pt>
                <c:pt idx="2218">
                  <c:v>0.21199999999999999</c:v>
                </c:pt>
                <c:pt idx="2219">
                  <c:v>0.21199999999999999</c:v>
                </c:pt>
                <c:pt idx="2220">
                  <c:v>0.21199999999999999</c:v>
                </c:pt>
                <c:pt idx="2221">
                  <c:v>0.21199999999999999</c:v>
                </c:pt>
                <c:pt idx="2222">
                  <c:v>0.21199999999999999</c:v>
                </c:pt>
                <c:pt idx="2223">
                  <c:v>0.21199999999999999</c:v>
                </c:pt>
                <c:pt idx="2224">
                  <c:v>0.21199999999999999</c:v>
                </c:pt>
                <c:pt idx="2225">
                  <c:v>0.21199999999999999</c:v>
                </c:pt>
                <c:pt idx="2226">
                  <c:v>0.21199999999999999</c:v>
                </c:pt>
                <c:pt idx="2227">
                  <c:v>0.21199999999999999</c:v>
                </c:pt>
                <c:pt idx="2228">
                  <c:v>0.21199999999999999</c:v>
                </c:pt>
                <c:pt idx="2229">
                  <c:v>0.21199999999999999</c:v>
                </c:pt>
                <c:pt idx="2230">
                  <c:v>0.21199999999999999</c:v>
                </c:pt>
                <c:pt idx="2231">
                  <c:v>0.21199999999999999</c:v>
                </c:pt>
                <c:pt idx="2232">
                  <c:v>0.21199999999999999</c:v>
                </c:pt>
                <c:pt idx="2233">
                  <c:v>0.21199999999999999</c:v>
                </c:pt>
                <c:pt idx="2234">
                  <c:v>0.21199999999999999</c:v>
                </c:pt>
                <c:pt idx="2235">
                  <c:v>0.21199999999999999</c:v>
                </c:pt>
                <c:pt idx="2236">
                  <c:v>0.21199999999999999</c:v>
                </c:pt>
                <c:pt idx="2237">
                  <c:v>0.21199999999999999</c:v>
                </c:pt>
                <c:pt idx="2238">
                  <c:v>0.21199999999999999</c:v>
                </c:pt>
                <c:pt idx="2239">
                  <c:v>0.21199999999999999</c:v>
                </c:pt>
                <c:pt idx="2240">
                  <c:v>0.21199999999999999</c:v>
                </c:pt>
                <c:pt idx="2241">
                  <c:v>0.21199999999999999</c:v>
                </c:pt>
                <c:pt idx="2242">
                  <c:v>0.21199999999999999</c:v>
                </c:pt>
                <c:pt idx="2243">
                  <c:v>0.21199999999999999</c:v>
                </c:pt>
                <c:pt idx="2244">
                  <c:v>0.21199999999999999</c:v>
                </c:pt>
                <c:pt idx="2245">
                  <c:v>0.21199999999999999</c:v>
                </c:pt>
                <c:pt idx="2246">
                  <c:v>0.21299999999999999</c:v>
                </c:pt>
                <c:pt idx="2247">
                  <c:v>0.21299999999999999</c:v>
                </c:pt>
                <c:pt idx="2248">
                  <c:v>0.21299999999999999</c:v>
                </c:pt>
                <c:pt idx="2249">
                  <c:v>0.21299999999999999</c:v>
                </c:pt>
                <c:pt idx="2250">
                  <c:v>0.21299999999999999</c:v>
                </c:pt>
                <c:pt idx="2251">
                  <c:v>0.21299999999999999</c:v>
                </c:pt>
                <c:pt idx="2252">
                  <c:v>0.21299999999999999</c:v>
                </c:pt>
                <c:pt idx="2253">
                  <c:v>0.21299999999999999</c:v>
                </c:pt>
                <c:pt idx="2254">
                  <c:v>0.21299999999999999</c:v>
                </c:pt>
                <c:pt idx="2255">
                  <c:v>0.21299999999999999</c:v>
                </c:pt>
                <c:pt idx="2256">
                  <c:v>0.21299999999999999</c:v>
                </c:pt>
                <c:pt idx="2257">
                  <c:v>0.21299999999999999</c:v>
                </c:pt>
                <c:pt idx="2258">
                  <c:v>0.21299999999999999</c:v>
                </c:pt>
                <c:pt idx="2259">
                  <c:v>0.21299999999999999</c:v>
                </c:pt>
                <c:pt idx="2260">
                  <c:v>0.21299999999999999</c:v>
                </c:pt>
                <c:pt idx="2261">
                  <c:v>0.21299999999999999</c:v>
                </c:pt>
                <c:pt idx="2262">
                  <c:v>0.21299999999999999</c:v>
                </c:pt>
                <c:pt idx="2263">
                  <c:v>0.21299999999999999</c:v>
                </c:pt>
                <c:pt idx="2264">
                  <c:v>0.21299999999999999</c:v>
                </c:pt>
                <c:pt idx="2265">
                  <c:v>0.21299999999999999</c:v>
                </c:pt>
                <c:pt idx="2266">
                  <c:v>0.21299999999999999</c:v>
                </c:pt>
                <c:pt idx="2267">
                  <c:v>0.21299999999999999</c:v>
                </c:pt>
                <c:pt idx="2268">
                  <c:v>0.214</c:v>
                </c:pt>
                <c:pt idx="2269">
                  <c:v>0.214</c:v>
                </c:pt>
                <c:pt idx="2270">
                  <c:v>0.214</c:v>
                </c:pt>
                <c:pt idx="2271">
                  <c:v>0.214</c:v>
                </c:pt>
                <c:pt idx="2272">
                  <c:v>0.214</c:v>
                </c:pt>
                <c:pt idx="2273">
                  <c:v>0.214</c:v>
                </c:pt>
                <c:pt idx="2274">
                  <c:v>0.214</c:v>
                </c:pt>
                <c:pt idx="2275">
                  <c:v>0.214</c:v>
                </c:pt>
                <c:pt idx="2276">
                  <c:v>0.214</c:v>
                </c:pt>
                <c:pt idx="2277">
                  <c:v>0.214</c:v>
                </c:pt>
                <c:pt idx="2278">
                  <c:v>0.214</c:v>
                </c:pt>
                <c:pt idx="2279">
                  <c:v>0.214</c:v>
                </c:pt>
                <c:pt idx="2280">
                  <c:v>0.214</c:v>
                </c:pt>
                <c:pt idx="2281">
                  <c:v>0.214</c:v>
                </c:pt>
                <c:pt idx="2282">
                  <c:v>0.214</c:v>
                </c:pt>
                <c:pt idx="2283">
                  <c:v>0.214</c:v>
                </c:pt>
                <c:pt idx="2284">
                  <c:v>0.214</c:v>
                </c:pt>
                <c:pt idx="2285">
                  <c:v>0.214</c:v>
                </c:pt>
                <c:pt idx="2286">
                  <c:v>0.214</c:v>
                </c:pt>
                <c:pt idx="2287">
                  <c:v>0.214</c:v>
                </c:pt>
                <c:pt idx="2288">
                  <c:v>0.214</c:v>
                </c:pt>
                <c:pt idx="2289">
                  <c:v>0.214</c:v>
                </c:pt>
                <c:pt idx="2290">
                  <c:v>0.214</c:v>
                </c:pt>
                <c:pt idx="2291">
                  <c:v>0.214</c:v>
                </c:pt>
                <c:pt idx="2292">
                  <c:v>0.214</c:v>
                </c:pt>
                <c:pt idx="2293">
                  <c:v>0.214</c:v>
                </c:pt>
                <c:pt idx="2294">
                  <c:v>0.214</c:v>
                </c:pt>
                <c:pt idx="2295">
                  <c:v>0.214</c:v>
                </c:pt>
                <c:pt idx="2296">
                  <c:v>0.214</c:v>
                </c:pt>
                <c:pt idx="2297">
                  <c:v>0.214</c:v>
                </c:pt>
                <c:pt idx="2298">
                  <c:v>0.214</c:v>
                </c:pt>
                <c:pt idx="2299">
                  <c:v>0.214</c:v>
                </c:pt>
                <c:pt idx="2300">
                  <c:v>0.214</c:v>
                </c:pt>
                <c:pt idx="2301">
                  <c:v>0.214</c:v>
                </c:pt>
                <c:pt idx="2302">
                  <c:v>0.215</c:v>
                </c:pt>
                <c:pt idx="2303">
                  <c:v>0.215</c:v>
                </c:pt>
                <c:pt idx="2304">
                  <c:v>0.215</c:v>
                </c:pt>
                <c:pt idx="2305">
                  <c:v>0.215</c:v>
                </c:pt>
                <c:pt idx="2306">
                  <c:v>0.215</c:v>
                </c:pt>
                <c:pt idx="2307">
                  <c:v>0.215</c:v>
                </c:pt>
                <c:pt idx="2308">
                  <c:v>0.215</c:v>
                </c:pt>
                <c:pt idx="2309">
                  <c:v>0.215</c:v>
                </c:pt>
                <c:pt idx="2310">
                  <c:v>0.215</c:v>
                </c:pt>
                <c:pt idx="2311">
                  <c:v>0.215</c:v>
                </c:pt>
                <c:pt idx="2312">
                  <c:v>0.216</c:v>
                </c:pt>
                <c:pt idx="2313">
                  <c:v>0.216</c:v>
                </c:pt>
                <c:pt idx="2314">
                  <c:v>0.216</c:v>
                </c:pt>
                <c:pt idx="2315">
                  <c:v>0.216</c:v>
                </c:pt>
                <c:pt idx="2316">
                  <c:v>0.216</c:v>
                </c:pt>
                <c:pt idx="2317">
                  <c:v>0.216</c:v>
                </c:pt>
                <c:pt idx="2318">
                  <c:v>0.216</c:v>
                </c:pt>
                <c:pt idx="2319">
                  <c:v>0.217</c:v>
                </c:pt>
                <c:pt idx="2320">
                  <c:v>0.217</c:v>
                </c:pt>
                <c:pt idx="2321">
                  <c:v>0.217</c:v>
                </c:pt>
                <c:pt idx="2322">
                  <c:v>0.217</c:v>
                </c:pt>
                <c:pt idx="2323">
                  <c:v>0.218</c:v>
                </c:pt>
                <c:pt idx="2324">
                  <c:v>0.218</c:v>
                </c:pt>
                <c:pt idx="2325">
                  <c:v>0.218</c:v>
                </c:pt>
                <c:pt idx="2326">
                  <c:v>0.218</c:v>
                </c:pt>
                <c:pt idx="2327">
                  <c:v>0.219</c:v>
                </c:pt>
                <c:pt idx="2328">
                  <c:v>0.219</c:v>
                </c:pt>
                <c:pt idx="2329">
                  <c:v>0.219</c:v>
                </c:pt>
                <c:pt idx="2330">
                  <c:v>0.22</c:v>
                </c:pt>
                <c:pt idx="2331">
                  <c:v>0.22</c:v>
                </c:pt>
                <c:pt idx="2332">
                  <c:v>0.22</c:v>
                </c:pt>
                <c:pt idx="2333">
                  <c:v>0.221</c:v>
                </c:pt>
                <c:pt idx="2334">
                  <c:v>0.221</c:v>
                </c:pt>
                <c:pt idx="2335">
                  <c:v>0.222</c:v>
                </c:pt>
                <c:pt idx="2336">
                  <c:v>0.222</c:v>
                </c:pt>
                <c:pt idx="2337">
                  <c:v>0.222</c:v>
                </c:pt>
                <c:pt idx="2338">
                  <c:v>0.223</c:v>
                </c:pt>
                <c:pt idx="2339">
                  <c:v>0.223</c:v>
                </c:pt>
                <c:pt idx="2340">
                  <c:v>0.224</c:v>
                </c:pt>
                <c:pt idx="2341">
                  <c:v>0.224</c:v>
                </c:pt>
                <c:pt idx="2342">
                  <c:v>0.224</c:v>
                </c:pt>
                <c:pt idx="2343">
                  <c:v>0.22500000000000001</c:v>
                </c:pt>
                <c:pt idx="2344">
                  <c:v>0.22600000000000001</c:v>
                </c:pt>
                <c:pt idx="2345">
                  <c:v>0.22600000000000001</c:v>
                </c:pt>
                <c:pt idx="2346">
                  <c:v>0.22600000000000001</c:v>
                </c:pt>
                <c:pt idx="2347">
                  <c:v>0.22700000000000001</c:v>
                </c:pt>
                <c:pt idx="2348">
                  <c:v>0.22800000000000001</c:v>
                </c:pt>
                <c:pt idx="2349">
                  <c:v>0.22800000000000001</c:v>
                </c:pt>
                <c:pt idx="2350">
                  <c:v>0.22800000000000001</c:v>
                </c:pt>
                <c:pt idx="2351">
                  <c:v>0.22900000000000001</c:v>
                </c:pt>
                <c:pt idx="2352">
                  <c:v>0.23</c:v>
                </c:pt>
                <c:pt idx="2353">
                  <c:v>0.23</c:v>
                </c:pt>
                <c:pt idx="2354">
                  <c:v>0.23</c:v>
                </c:pt>
                <c:pt idx="2355">
                  <c:v>0.23100000000000001</c:v>
                </c:pt>
                <c:pt idx="2356">
                  <c:v>0.23200000000000001</c:v>
                </c:pt>
                <c:pt idx="2357">
                  <c:v>0.23200000000000001</c:v>
                </c:pt>
                <c:pt idx="2358">
                  <c:v>0.23300000000000001</c:v>
                </c:pt>
                <c:pt idx="2359">
                  <c:v>0.23300000000000001</c:v>
                </c:pt>
                <c:pt idx="2360">
                  <c:v>0.23400000000000001</c:v>
                </c:pt>
                <c:pt idx="2361">
                  <c:v>0.23400000000000001</c:v>
                </c:pt>
                <c:pt idx="2362">
                  <c:v>0.23499999999999999</c:v>
                </c:pt>
                <c:pt idx="2363">
                  <c:v>0.23499999999999999</c:v>
                </c:pt>
                <c:pt idx="2364">
                  <c:v>0.23599999999999999</c:v>
                </c:pt>
                <c:pt idx="2365">
                  <c:v>0.23599999999999999</c:v>
                </c:pt>
                <c:pt idx="2366">
                  <c:v>0.23699999999999999</c:v>
                </c:pt>
                <c:pt idx="2367">
                  <c:v>0.23799999999999999</c:v>
                </c:pt>
                <c:pt idx="2368">
                  <c:v>0.23799999999999999</c:v>
                </c:pt>
                <c:pt idx="2369">
                  <c:v>0.23799999999999999</c:v>
                </c:pt>
                <c:pt idx="2370">
                  <c:v>0.23899999999999999</c:v>
                </c:pt>
                <c:pt idx="2371">
                  <c:v>0.24</c:v>
                </c:pt>
                <c:pt idx="2372">
                  <c:v>0.24</c:v>
                </c:pt>
                <c:pt idx="2373">
                  <c:v>0.24099999999999999</c:v>
                </c:pt>
                <c:pt idx="2374">
                  <c:v>0.24099999999999999</c:v>
                </c:pt>
                <c:pt idx="2375">
                  <c:v>0.24199999999999999</c:v>
                </c:pt>
                <c:pt idx="2376">
                  <c:v>0.24199999999999999</c:v>
                </c:pt>
                <c:pt idx="2377">
                  <c:v>0.24299999999999999</c:v>
                </c:pt>
                <c:pt idx="2378">
                  <c:v>0.24299999999999999</c:v>
                </c:pt>
                <c:pt idx="2379">
                  <c:v>0.24399999999999999</c:v>
                </c:pt>
                <c:pt idx="2380">
                  <c:v>0.24399999999999999</c:v>
                </c:pt>
                <c:pt idx="2381">
                  <c:v>0.24399999999999999</c:v>
                </c:pt>
                <c:pt idx="2382">
                  <c:v>0.245</c:v>
                </c:pt>
                <c:pt idx="2383">
                  <c:v>0.246</c:v>
                </c:pt>
                <c:pt idx="2384">
                  <c:v>0.246</c:v>
                </c:pt>
                <c:pt idx="2385">
                  <c:v>0.247</c:v>
                </c:pt>
                <c:pt idx="2386">
                  <c:v>0.247</c:v>
                </c:pt>
                <c:pt idx="2387">
                  <c:v>0.248</c:v>
                </c:pt>
                <c:pt idx="2388">
                  <c:v>0.248</c:v>
                </c:pt>
                <c:pt idx="2389">
                  <c:v>0.249</c:v>
                </c:pt>
                <c:pt idx="2390">
                  <c:v>0.249</c:v>
                </c:pt>
                <c:pt idx="2391">
                  <c:v>0.25</c:v>
                </c:pt>
                <c:pt idx="2392">
                  <c:v>0.25</c:v>
                </c:pt>
                <c:pt idx="2393">
                  <c:v>0.251</c:v>
                </c:pt>
                <c:pt idx="2394">
                  <c:v>0.251</c:v>
                </c:pt>
                <c:pt idx="2395">
                  <c:v>0.252</c:v>
                </c:pt>
                <c:pt idx="2396">
                  <c:v>0.252</c:v>
                </c:pt>
                <c:pt idx="2397">
                  <c:v>0.253</c:v>
                </c:pt>
                <c:pt idx="2398">
                  <c:v>0.253</c:v>
                </c:pt>
                <c:pt idx="2399">
                  <c:v>0.254</c:v>
                </c:pt>
                <c:pt idx="2400">
                  <c:v>0.254</c:v>
                </c:pt>
                <c:pt idx="2401">
                  <c:v>0.254</c:v>
                </c:pt>
                <c:pt idx="2402">
                  <c:v>0.255</c:v>
                </c:pt>
                <c:pt idx="2403">
                  <c:v>0.255</c:v>
                </c:pt>
                <c:pt idx="2404">
                  <c:v>0.255</c:v>
                </c:pt>
                <c:pt idx="2405">
                  <c:v>0.25600000000000001</c:v>
                </c:pt>
                <c:pt idx="2406">
                  <c:v>0.25600000000000001</c:v>
                </c:pt>
                <c:pt idx="2407">
                  <c:v>0.25600000000000001</c:v>
                </c:pt>
                <c:pt idx="2408">
                  <c:v>0.25700000000000001</c:v>
                </c:pt>
                <c:pt idx="2409">
                  <c:v>0.25800000000000001</c:v>
                </c:pt>
                <c:pt idx="2410">
                  <c:v>0.25800000000000001</c:v>
                </c:pt>
                <c:pt idx="2411">
                  <c:v>0.25800000000000001</c:v>
                </c:pt>
                <c:pt idx="2412">
                  <c:v>0.25900000000000001</c:v>
                </c:pt>
                <c:pt idx="2413">
                  <c:v>0.26</c:v>
                </c:pt>
                <c:pt idx="2414">
                  <c:v>0.26</c:v>
                </c:pt>
                <c:pt idx="2415">
                  <c:v>0.26</c:v>
                </c:pt>
                <c:pt idx="2416">
                  <c:v>0.26100000000000001</c:v>
                </c:pt>
                <c:pt idx="2417">
                  <c:v>0.26200000000000001</c:v>
                </c:pt>
                <c:pt idx="2418">
                  <c:v>0.26200000000000001</c:v>
                </c:pt>
                <c:pt idx="2419">
                  <c:v>0.26200000000000001</c:v>
                </c:pt>
                <c:pt idx="2420">
                  <c:v>0.26300000000000001</c:v>
                </c:pt>
                <c:pt idx="2421">
                  <c:v>0.26400000000000001</c:v>
                </c:pt>
                <c:pt idx="2422">
                  <c:v>0.26400000000000001</c:v>
                </c:pt>
                <c:pt idx="2423">
                  <c:v>0.26400000000000001</c:v>
                </c:pt>
                <c:pt idx="2424">
                  <c:v>0.26500000000000001</c:v>
                </c:pt>
                <c:pt idx="2425">
                  <c:v>0.26500000000000001</c:v>
                </c:pt>
                <c:pt idx="2426">
                  <c:v>0.26600000000000001</c:v>
                </c:pt>
                <c:pt idx="2427">
                  <c:v>0.26600000000000001</c:v>
                </c:pt>
                <c:pt idx="2428">
                  <c:v>0.26700000000000002</c:v>
                </c:pt>
                <c:pt idx="2429">
                  <c:v>0.26700000000000002</c:v>
                </c:pt>
                <c:pt idx="2430">
                  <c:v>0.26800000000000002</c:v>
                </c:pt>
                <c:pt idx="2431">
                  <c:v>0.26800000000000002</c:v>
                </c:pt>
                <c:pt idx="2432">
                  <c:v>0.26900000000000002</c:v>
                </c:pt>
                <c:pt idx="2433">
                  <c:v>0.26900000000000002</c:v>
                </c:pt>
                <c:pt idx="2434">
                  <c:v>0.27</c:v>
                </c:pt>
                <c:pt idx="2435">
                  <c:v>0.27</c:v>
                </c:pt>
                <c:pt idx="2436">
                  <c:v>0.27</c:v>
                </c:pt>
                <c:pt idx="2437">
                  <c:v>0.27</c:v>
                </c:pt>
                <c:pt idx="2438">
                  <c:v>0.27</c:v>
                </c:pt>
                <c:pt idx="2439">
                  <c:v>0.27</c:v>
                </c:pt>
                <c:pt idx="2440">
                  <c:v>0.27</c:v>
                </c:pt>
                <c:pt idx="2441">
                  <c:v>0.27</c:v>
                </c:pt>
                <c:pt idx="2442">
                  <c:v>0.27</c:v>
                </c:pt>
                <c:pt idx="2443">
                  <c:v>0.27</c:v>
                </c:pt>
                <c:pt idx="2444">
                  <c:v>0.27</c:v>
                </c:pt>
                <c:pt idx="2445">
                  <c:v>0.27</c:v>
                </c:pt>
                <c:pt idx="2446">
                  <c:v>0.27100000000000002</c:v>
                </c:pt>
                <c:pt idx="2447">
                  <c:v>0.27100000000000002</c:v>
                </c:pt>
                <c:pt idx="2448">
                  <c:v>0.27200000000000002</c:v>
                </c:pt>
                <c:pt idx="2449">
                  <c:v>0.27300000000000002</c:v>
                </c:pt>
                <c:pt idx="2450">
                  <c:v>0.27300000000000002</c:v>
                </c:pt>
                <c:pt idx="2451">
                  <c:v>0.27400000000000002</c:v>
                </c:pt>
                <c:pt idx="2452">
                  <c:v>0.27400000000000002</c:v>
                </c:pt>
                <c:pt idx="2453">
                  <c:v>0.27500000000000002</c:v>
                </c:pt>
                <c:pt idx="2454">
                  <c:v>0.27600000000000002</c:v>
                </c:pt>
                <c:pt idx="2455">
                  <c:v>0.27600000000000002</c:v>
                </c:pt>
                <c:pt idx="2456">
                  <c:v>0.27700000000000002</c:v>
                </c:pt>
                <c:pt idx="2457">
                  <c:v>0.27800000000000002</c:v>
                </c:pt>
                <c:pt idx="2458">
                  <c:v>0.27800000000000002</c:v>
                </c:pt>
                <c:pt idx="2459">
                  <c:v>0.27800000000000002</c:v>
                </c:pt>
                <c:pt idx="2460">
                  <c:v>0.27900000000000003</c:v>
                </c:pt>
                <c:pt idx="2461">
                  <c:v>0.28000000000000003</c:v>
                </c:pt>
                <c:pt idx="2462">
                  <c:v>0.28000000000000003</c:v>
                </c:pt>
                <c:pt idx="2463">
                  <c:v>0.28100000000000003</c:v>
                </c:pt>
                <c:pt idx="2464">
                  <c:v>0.28199999999999997</c:v>
                </c:pt>
                <c:pt idx="2465">
                  <c:v>0.28199999999999997</c:v>
                </c:pt>
                <c:pt idx="2466">
                  <c:v>0.28299999999999997</c:v>
                </c:pt>
                <c:pt idx="2467">
                  <c:v>0.28299999999999997</c:v>
                </c:pt>
                <c:pt idx="2468">
                  <c:v>0.28399999999999997</c:v>
                </c:pt>
                <c:pt idx="2469">
                  <c:v>0.28399999999999997</c:v>
                </c:pt>
                <c:pt idx="2470">
                  <c:v>0.28499999999999998</c:v>
                </c:pt>
                <c:pt idx="2471">
                  <c:v>0.28499999999999998</c:v>
                </c:pt>
                <c:pt idx="2472">
                  <c:v>0.28599999999999998</c:v>
                </c:pt>
                <c:pt idx="2473">
                  <c:v>0.28599999999999998</c:v>
                </c:pt>
                <c:pt idx="2474">
                  <c:v>0.28699999999999998</c:v>
                </c:pt>
                <c:pt idx="2475">
                  <c:v>0.28799999999999998</c:v>
                </c:pt>
                <c:pt idx="2476">
                  <c:v>0.28799999999999998</c:v>
                </c:pt>
                <c:pt idx="2477">
                  <c:v>0.28799999999999998</c:v>
                </c:pt>
                <c:pt idx="2478">
                  <c:v>0.28899999999999998</c:v>
                </c:pt>
                <c:pt idx="2479">
                  <c:v>0.28999999999999998</c:v>
                </c:pt>
                <c:pt idx="2480">
                  <c:v>0.28999999999999998</c:v>
                </c:pt>
                <c:pt idx="2481">
                  <c:v>0.29099999999999998</c:v>
                </c:pt>
                <c:pt idx="2482">
                  <c:v>0.29099999999999998</c:v>
                </c:pt>
                <c:pt idx="2483">
                  <c:v>0.29199999999999998</c:v>
                </c:pt>
                <c:pt idx="2484">
                  <c:v>0.29199999999999998</c:v>
                </c:pt>
                <c:pt idx="2485">
                  <c:v>0.29299999999999998</c:v>
                </c:pt>
                <c:pt idx="2486">
                  <c:v>0.29299999999999998</c:v>
                </c:pt>
                <c:pt idx="2487">
                  <c:v>0.29399999999999998</c:v>
                </c:pt>
                <c:pt idx="2488">
                  <c:v>0.29399999999999998</c:v>
                </c:pt>
                <c:pt idx="2489">
                  <c:v>0.29499999999999998</c:v>
                </c:pt>
                <c:pt idx="2490">
                  <c:v>0.29499999999999998</c:v>
                </c:pt>
                <c:pt idx="2491">
                  <c:v>0.29599999999999999</c:v>
                </c:pt>
                <c:pt idx="2492">
                  <c:v>0.29599999999999999</c:v>
                </c:pt>
                <c:pt idx="2493">
                  <c:v>0.29699999999999999</c:v>
                </c:pt>
                <c:pt idx="2494">
                  <c:v>0.29799999999999999</c:v>
                </c:pt>
                <c:pt idx="2495">
                  <c:v>0.29799999999999999</c:v>
                </c:pt>
                <c:pt idx="2496">
                  <c:v>0.29799999999999999</c:v>
                </c:pt>
                <c:pt idx="2497">
                  <c:v>0.29899999999999999</c:v>
                </c:pt>
                <c:pt idx="2498">
                  <c:v>0.3</c:v>
                </c:pt>
                <c:pt idx="2499">
                  <c:v>0.3</c:v>
                </c:pt>
                <c:pt idx="2500">
                  <c:v>0.3</c:v>
                </c:pt>
                <c:pt idx="2501">
                  <c:v>0.30099999999999999</c:v>
                </c:pt>
                <c:pt idx="2502">
                  <c:v>0.30199999999999999</c:v>
                </c:pt>
                <c:pt idx="2503">
                  <c:v>0.30199999999999999</c:v>
                </c:pt>
                <c:pt idx="2504">
                  <c:v>0.30199999999999999</c:v>
                </c:pt>
                <c:pt idx="2505">
                  <c:v>0.30299999999999999</c:v>
                </c:pt>
                <c:pt idx="2506">
                  <c:v>0.30399999999999999</c:v>
                </c:pt>
                <c:pt idx="2507">
                  <c:v>0.30399999999999999</c:v>
                </c:pt>
                <c:pt idx="2508">
                  <c:v>0.30399999999999999</c:v>
                </c:pt>
                <c:pt idx="2509">
                  <c:v>0.30499999999999999</c:v>
                </c:pt>
                <c:pt idx="2510">
                  <c:v>0.30599999999999999</c:v>
                </c:pt>
                <c:pt idx="2511">
                  <c:v>0.30599999999999999</c:v>
                </c:pt>
                <c:pt idx="2512">
                  <c:v>0.30599999999999999</c:v>
                </c:pt>
                <c:pt idx="2513">
                  <c:v>0.307</c:v>
                </c:pt>
                <c:pt idx="2514">
                  <c:v>0.308</c:v>
                </c:pt>
                <c:pt idx="2515">
                  <c:v>0.308</c:v>
                </c:pt>
                <c:pt idx="2516">
                  <c:v>0.309</c:v>
                </c:pt>
                <c:pt idx="2517">
                  <c:v>0.309</c:v>
                </c:pt>
                <c:pt idx="2518">
                  <c:v>0.31</c:v>
                </c:pt>
                <c:pt idx="2519">
                  <c:v>0.31</c:v>
                </c:pt>
                <c:pt idx="2520">
                  <c:v>0.311</c:v>
                </c:pt>
                <c:pt idx="2521">
                  <c:v>0.311</c:v>
                </c:pt>
                <c:pt idx="2522">
                  <c:v>0.312</c:v>
                </c:pt>
                <c:pt idx="2523">
                  <c:v>0.312</c:v>
                </c:pt>
                <c:pt idx="2524">
                  <c:v>0.313</c:v>
                </c:pt>
                <c:pt idx="2525">
                  <c:v>0.313</c:v>
                </c:pt>
                <c:pt idx="2526">
                  <c:v>0.314</c:v>
                </c:pt>
                <c:pt idx="2527">
                  <c:v>0.314</c:v>
                </c:pt>
                <c:pt idx="2528">
                  <c:v>0.314</c:v>
                </c:pt>
                <c:pt idx="2529">
                  <c:v>0.315</c:v>
                </c:pt>
                <c:pt idx="2530">
                  <c:v>0.316</c:v>
                </c:pt>
                <c:pt idx="2531">
                  <c:v>0.316</c:v>
                </c:pt>
                <c:pt idx="2532">
                  <c:v>0.317</c:v>
                </c:pt>
                <c:pt idx="2533">
                  <c:v>0.317</c:v>
                </c:pt>
                <c:pt idx="2534">
                  <c:v>0.318</c:v>
                </c:pt>
                <c:pt idx="2535">
                  <c:v>0.318</c:v>
                </c:pt>
                <c:pt idx="2536">
                  <c:v>0.31900000000000001</c:v>
                </c:pt>
                <c:pt idx="2537">
                  <c:v>0.31900000000000001</c:v>
                </c:pt>
                <c:pt idx="2538">
                  <c:v>0.32</c:v>
                </c:pt>
                <c:pt idx="2539">
                  <c:v>0.32</c:v>
                </c:pt>
                <c:pt idx="2540">
                  <c:v>0.32100000000000001</c:v>
                </c:pt>
                <c:pt idx="2541">
                  <c:v>0.32100000000000001</c:v>
                </c:pt>
                <c:pt idx="2542">
                  <c:v>0.32200000000000001</c:v>
                </c:pt>
                <c:pt idx="2543">
                  <c:v>0.32200000000000001</c:v>
                </c:pt>
                <c:pt idx="2544">
                  <c:v>0.32300000000000001</c:v>
                </c:pt>
                <c:pt idx="2545">
                  <c:v>0.32300000000000001</c:v>
                </c:pt>
                <c:pt idx="2546">
                  <c:v>0.32400000000000001</c:v>
                </c:pt>
                <c:pt idx="2547">
                  <c:v>0.32400000000000001</c:v>
                </c:pt>
                <c:pt idx="2548">
                  <c:v>0.32500000000000001</c:v>
                </c:pt>
                <c:pt idx="2549">
                  <c:v>0.32500000000000001</c:v>
                </c:pt>
                <c:pt idx="2550">
                  <c:v>0.32600000000000001</c:v>
                </c:pt>
                <c:pt idx="2551">
                  <c:v>0.32600000000000001</c:v>
                </c:pt>
                <c:pt idx="2552">
                  <c:v>0.32700000000000001</c:v>
                </c:pt>
                <c:pt idx="2553">
                  <c:v>0.32700000000000001</c:v>
                </c:pt>
                <c:pt idx="2554">
                  <c:v>0.32800000000000001</c:v>
                </c:pt>
                <c:pt idx="2555">
                  <c:v>0.32800000000000001</c:v>
                </c:pt>
                <c:pt idx="2556">
                  <c:v>0.32900000000000001</c:v>
                </c:pt>
                <c:pt idx="2557">
                  <c:v>0.32900000000000001</c:v>
                </c:pt>
                <c:pt idx="2558">
                  <c:v>0.33</c:v>
                </c:pt>
                <c:pt idx="2559">
                  <c:v>0.33</c:v>
                </c:pt>
                <c:pt idx="2560">
                  <c:v>0.33100000000000002</c:v>
                </c:pt>
                <c:pt idx="2561">
                  <c:v>0.33100000000000002</c:v>
                </c:pt>
                <c:pt idx="2562">
                  <c:v>0.33200000000000002</c:v>
                </c:pt>
                <c:pt idx="2563">
                  <c:v>0.33200000000000002</c:v>
                </c:pt>
                <c:pt idx="2564">
                  <c:v>0.33300000000000002</c:v>
                </c:pt>
                <c:pt idx="2565">
                  <c:v>0.33300000000000002</c:v>
                </c:pt>
                <c:pt idx="2566">
                  <c:v>0.33400000000000002</c:v>
                </c:pt>
                <c:pt idx="2567">
                  <c:v>0.33400000000000002</c:v>
                </c:pt>
                <c:pt idx="2568">
                  <c:v>0.33500000000000002</c:v>
                </c:pt>
                <c:pt idx="2569">
                  <c:v>0.33500000000000002</c:v>
                </c:pt>
                <c:pt idx="2570">
                  <c:v>0.33600000000000002</c:v>
                </c:pt>
                <c:pt idx="2571">
                  <c:v>0.33600000000000002</c:v>
                </c:pt>
                <c:pt idx="2572">
                  <c:v>0.33600000000000002</c:v>
                </c:pt>
                <c:pt idx="2573">
                  <c:v>0.33700000000000002</c:v>
                </c:pt>
                <c:pt idx="2574">
                  <c:v>0.33800000000000002</c:v>
                </c:pt>
                <c:pt idx="2575">
                  <c:v>0.33800000000000002</c:v>
                </c:pt>
                <c:pt idx="2576">
                  <c:v>0.33800000000000002</c:v>
                </c:pt>
                <c:pt idx="2577">
                  <c:v>0.33900000000000002</c:v>
                </c:pt>
                <c:pt idx="2578">
                  <c:v>0.34</c:v>
                </c:pt>
                <c:pt idx="2579">
                  <c:v>0.34</c:v>
                </c:pt>
                <c:pt idx="2580">
                  <c:v>0.34</c:v>
                </c:pt>
                <c:pt idx="2581">
                  <c:v>0.34100000000000003</c:v>
                </c:pt>
                <c:pt idx="2582">
                  <c:v>0.34200000000000003</c:v>
                </c:pt>
                <c:pt idx="2583">
                  <c:v>0.34200000000000003</c:v>
                </c:pt>
                <c:pt idx="2584">
                  <c:v>0.34200000000000003</c:v>
                </c:pt>
                <c:pt idx="2585">
                  <c:v>0.34300000000000003</c:v>
                </c:pt>
                <c:pt idx="2586">
                  <c:v>0.34300000000000003</c:v>
                </c:pt>
                <c:pt idx="2587">
                  <c:v>0.34300000000000003</c:v>
                </c:pt>
                <c:pt idx="2588">
                  <c:v>0.34399999999999997</c:v>
                </c:pt>
                <c:pt idx="2589">
                  <c:v>0.34399999999999997</c:v>
                </c:pt>
                <c:pt idx="2590">
                  <c:v>0.34499999999999997</c:v>
                </c:pt>
                <c:pt idx="2591">
                  <c:v>0.34499999999999997</c:v>
                </c:pt>
                <c:pt idx="2592">
                  <c:v>0.34599999999999997</c:v>
                </c:pt>
                <c:pt idx="2593">
                  <c:v>0.34599999999999997</c:v>
                </c:pt>
                <c:pt idx="2594">
                  <c:v>0.34699999999999998</c:v>
                </c:pt>
                <c:pt idx="2595">
                  <c:v>0.34799999999999998</c:v>
                </c:pt>
                <c:pt idx="2596">
                  <c:v>0.34799999999999998</c:v>
                </c:pt>
                <c:pt idx="2597">
                  <c:v>0.34799999999999998</c:v>
                </c:pt>
                <c:pt idx="2598">
                  <c:v>0.34899999999999998</c:v>
                </c:pt>
                <c:pt idx="2599">
                  <c:v>0.35</c:v>
                </c:pt>
                <c:pt idx="2600">
                  <c:v>0.35</c:v>
                </c:pt>
                <c:pt idx="2601">
                  <c:v>0.35</c:v>
                </c:pt>
                <c:pt idx="2602">
                  <c:v>0.35099999999999998</c:v>
                </c:pt>
                <c:pt idx="2603">
                  <c:v>0.35199999999999998</c:v>
                </c:pt>
                <c:pt idx="2604">
                  <c:v>0.35199999999999998</c:v>
                </c:pt>
                <c:pt idx="2605">
                  <c:v>0.35299999999999998</c:v>
                </c:pt>
                <c:pt idx="2606">
                  <c:v>0.35299999999999998</c:v>
                </c:pt>
                <c:pt idx="2607">
                  <c:v>0.35399999999999998</c:v>
                </c:pt>
                <c:pt idx="2608">
                  <c:v>0.35399999999999998</c:v>
                </c:pt>
                <c:pt idx="2609">
                  <c:v>0.35499999999999998</c:v>
                </c:pt>
                <c:pt idx="2610">
                  <c:v>0.35499999999999998</c:v>
                </c:pt>
                <c:pt idx="2611">
                  <c:v>0.35599999999999998</c:v>
                </c:pt>
                <c:pt idx="2612">
                  <c:v>0.35599999999999998</c:v>
                </c:pt>
                <c:pt idx="2613">
                  <c:v>0.35699999999999998</c:v>
                </c:pt>
                <c:pt idx="2614">
                  <c:v>0.35699999999999998</c:v>
                </c:pt>
                <c:pt idx="2615">
                  <c:v>0.35799999999999998</c:v>
                </c:pt>
                <c:pt idx="2616">
                  <c:v>0.35799999999999998</c:v>
                </c:pt>
                <c:pt idx="2617">
                  <c:v>0.35899999999999999</c:v>
                </c:pt>
                <c:pt idx="2618">
                  <c:v>0.35899999999999999</c:v>
                </c:pt>
                <c:pt idx="2619">
                  <c:v>0.36</c:v>
                </c:pt>
                <c:pt idx="2620">
                  <c:v>0.36</c:v>
                </c:pt>
                <c:pt idx="2621">
                  <c:v>0.36099999999999999</c:v>
                </c:pt>
                <c:pt idx="2622">
                  <c:v>0.36099999999999999</c:v>
                </c:pt>
                <c:pt idx="2623">
                  <c:v>0.36199999999999999</c:v>
                </c:pt>
                <c:pt idx="2624">
                  <c:v>0.36199999999999999</c:v>
                </c:pt>
                <c:pt idx="2625">
                  <c:v>0.36299999999999999</c:v>
                </c:pt>
                <c:pt idx="2626">
                  <c:v>0.36299999999999999</c:v>
                </c:pt>
                <c:pt idx="2627">
                  <c:v>0.36399999999999999</c:v>
                </c:pt>
                <c:pt idx="2628">
                  <c:v>0.36399999999999999</c:v>
                </c:pt>
                <c:pt idx="2629">
                  <c:v>0.36499999999999999</c:v>
                </c:pt>
                <c:pt idx="2630">
                  <c:v>0.36499999999999999</c:v>
                </c:pt>
                <c:pt idx="2631">
                  <c:v>0.36599999999999999</c:v>
                </c:pt>
                <c:pt idx="2632">
                  <c:v>0.36599999999999999</c:v>
                </c:pt>
                <c:pt idx="2633">
                  <c:v>0.36699999999999999</c:v>
                </c:pt>
                <c:pt idx="2634">
                  <c:v>0.36699999999999999</c:v>
                </c:pt>
                <c:pt idx="2635">
                  <c:v>0.36799999999999999</c:v>
                </c:pt>
                <c:pt idx="2636">
                  <c:v>0.36799999999999999</c:v>
                </c:pt>
                <c:pt idx="2637">
                  <c:v>0.36899999999999999</c:v>
                </c:pt>
                <c:pt idx="2638">
                  <c:v>0.36899999999999999</c:v>
                </c:pt>
                <c:pt idx="2639">
                  <c:v>0.37</c:v>
                </c:pt>
                <c:pt idx="2640">
                  <c:v>0.37</c:v>
                </c:pt>
                <c:pt idx="2641">
                  <c:v>0.371</c:v>
                </c:pt>
                <c:pt idx="2642">
                  <c:v>0.371</c:v>
                </c:pt>
                <c:pt idx="2643">
                  <c:v>0.372</c:v>
                </c:pt>
                <c:pt idx="2644">
                  <c:v>0.372</c:v>
                </c:pt>
                <c:pt idx="2645">
                  <c:v>0.373</c:v>
                </c:pt>
                <c:pt idx="2646">
                  <c:v>0.373</c:v>
                </c:pt>
                <c:pt idx="2647">
                  <c:v>0.374</c:v>
                </c:pt>
                <c:pt idx="2648">
                  <c:v>0.374</c:v>
                </c:pt>
                <c:pt idx="2649">
                  <c:v>0.374</c:v>
                </c:pt>
                <c:pt idx="2650">
                  <c:v>0.375</c:v>
                </c:pt>
                <c:pt idx="2651">
                  <c:v>0.376</c:v>
                </c:pt>
                <c:pt idx="2652">
                  <c:v>0.376</c:v>
                </c:pt>
                <c:pt idx="2653">
                  <c:v>0.376</c:v>
                </c:pt>
                <c:pt idx="2654">
                  <c:v>0.377</c:v>
                </c:pt>
                <c:pt idx="2655">
                  <c:v>0.378</c:v>
                </c:pt>
                <c:pt idx="2656">
                  <c:v>0.378</c:v>
                </c:pt>
                <c:pt idx="2657">
                  <c:v>0.378</c:v>
                </c:pt>
                <c:pt idx="2658">
                  <c:v>0.379</c:v>
                </c:pt>
                <c:pt idx="2659">
                  <c:v>0.38</c:v>
                </c:pt>
                <c:pt idx="2660">
                  <c:v>0.38</c:v>
                </c:pt>
                <c:pt idx="2661">
                  <c:v>0.38</c:v>
                </c:pt>
                <c:pt idx="2662">
                  <c:v>0.38100000000000001</c:v>
                </c:pt>
                <c:pt idx="2663">
                  <c:v>0.38100000000000001</c:v>
                </c:pt>
                <c:pt idx="2664">
                  <c:v>0.38200000000000001</c:v>
                </c:pt>
                <c:pt idx="2665">
                  <c:v>0.38200000000000001</c:v>
                </c:pt>
                <c:pt idx="2666">
                  <c:v>0.38300000000000001</c:v>
                </c:pt>
                <c:pt idx="2667">
                  <c:v>0.38300000000000001</c:v>
                </c:pt>
                <c:pt idx="2668">
                  <c:v>0.38400000000000001</c:v>
                </c:pt>
                <c:pt idx="2669">
                  <c:v>0.38400000000000001</c:v>
                </c:pt>
                <c:pt idx="2670">
                  <c:v>0.38500000000000001</c:v>
                </c:pt>
                <c:pt idx="2671">
                  <c:v>0.38500000000000001</c:v>
                </c:pt>
                <c:pt idx="2672">
                  <c:v>0.38600000000000001</c:v>
                </c:pt>
                <c:pt idx="2673">
                  <c:v>0.38600000000000001</c:v>
                </c:pt>
                <c:pt idx="2674">
                  <c:v>0.38700000000000001</c:v>
                </c:pt>
                <c:pt idx="2675">
                  <c:v>0.38700000000000001</c:v>
                </c:pt>
                <c:pt idx="2676">
                  <c:v>0.38800000000000001</c:v>
                </c:pt>
                <c:pt idx="2677">
                  <c:v>0.38800000000000001</c:v>
                </c:pt>
                <c:pt idx="2678">
                  <c:v>0.38900000000000001</c:v>
                </c:pt>
                <c:pt idx="2679">
                  <c:v>0.38900000000000001</c:v>
                </c:pt>
                <c:pt idx="2680">
                  <c:v>0.39</c:v>
                </c:pt>
                <c:pt idx="2681">
                  <c:v>0.39</c:v>
                </c:pt>
                <c:pt idx="2682">
                  <c:v>0.39100000000000001</c:v>
                </c:pt>
                <c:pt idx="2683">
                  <c:v>0.39100000000000001</c:v>
                </c:pt>
                <c:pt idx="2684">
                  <c:v>0.39200000000000002</c:v>
                </c:pt>
                <c:pt idx="2685">
                  <c:v>0.39200000000000002</c:v>
                </c:pt>
                <c:pt idx="2686">
                  <c:v>0.39300000000000002</c:v>
                </c:pt>
                <c:pt idx="2687">
                  <c:v>0.39300000000000002</c:v>
                </c:pt>
                <c:pt idx="2688">
                  <c:v>0.39400000000000002</c:v>
                </c:pt>
                <c:pt idx="2689">
                  <c:v>0.39400000000000002</c:v>
                </c:pt>
                <c:pt idx="2690">
                  <c:v>0.39400000000000002</c:v>
                </c:pt>
                <c:pt idx="2691">
                  <c:v>0.39500000000000002</c:v>
                </c:pt>
                <c:pt idx="2692">
                  <c:v>0.39600000000000002</c:v>
                </c:pt>
                <c:pt idx="2693">
                  <c:v>0.39600000000000002</c:v>
                </c:pt>
                <c:pt idx="2694">
                  <c:v>0.39600000000000002</c:v>
                </c:pt>
                <c:pt idx="2695">
                  <c:v>0.39700000000000002</c:v>
                </c:pt>
                <c:pt idx="2696">
                  <c:v>0.39800000000000002</c:v>
                </c:pt>
                <c:pt idx="2697">
                  <c:v>0.39800000000000002</c:v>
                </c:pt>
                <c:pt idx="2698">
                  <c:v>0.39800000000000002</c:v>
                </c:pt>
                <c:pt idx="2699">
                  <c:v>0.39900000000000002</c:v>
                </c:pt>
                <c:pt idx="2700">
                  <c:v>0.4</c:v>
                </c:pt>
                <c:pt idx="2701">
                  <c:v>0.4</c:v>
                </c:pt>
                <c:pt idx="2702">
                  <c:v>0.4</c:v>
                </c:pt>
                <c:pt idx="2703">
                  <c:v>0.40100000000000002</c:v>
                </c:pt>
                <c:pt idx="2704">
                  <c:v>0.40100000000000002</c:v>
                </c:pt>
                <c:pt idx="2705">
                  <c:v>0.40200000000000002</c:v>
                </c:pt>
                <c:pt idx="2706">
                  <c:v>0.40200000000000002</c:v>
                </c:pt>
                <c:pt idx="2707">
                  <c:v>0.40300000000000002</c:v>
                </c:pt>
                <c:pt idx="2708">
                  <c:v>0.40300000000000002</c:v>
                </c:pt>
                <c:pt idx="2709">
                  <c:v>0.40400000000000003</c:v>
                </c:pt>
                <c:pt idx="2710">
                  <c:v>0.40400000000000003</c:v>
                </c:pt>
                <c:pt idx="2711">
                  <c:v>0.40500000000000003</c:v>
                </c:pt>
                <c:pt idx="2712">
                  <c:v>0.40500000000000003</c:v>
                </c:pt>
                <c:pt idx="2713">
                  <c:v>0.40600000000000003</c:v>
                </c:pt>
                <c:pt idx="2714">
                  <c:v>0.40600000000000003</c:v>
                </c:pt>
                <c:pt idx="2715">
                  <c:v>0.40699999999999997</c:v>
                </c:pt>
                <c:pt idx="2716">
                  <c:v>0.40699999999999997</c:v>
                </c:pt>
                <c:pt idx="2717">
                  <c:v>0.40799999999999997</c:v>
                </c:pt>
                <c:pt idx="2718">
                  <c:v>0.40799999999999997</c:v>
                </c:pt>
                <c:pt idx="2719">
                  <c:v>0.40899999999999997</c:v>
                </c:pt>
                <c:pt idx="2720">
                  <c:v>0.40899999999999997</c:v>
                </c:pt>
                <c:pt idx="2721">
                  <c:v>0.41</c:v>
                </c:pt>
                <c:pt idx="2722">
                  <c:v>0.41</c:v>
                </c:pt>
                <c:pt idx="2723">
                  <c:v>0.41</c:v>
                </c:pt>
                <c:pt idx="2724">
                  <c:v>0.41</c:v>
                </c:pt>
                <c:pt idx="2725">
                  <c:v>0.41099999999999998</c:v>
                </c:pt>
                <c:pt idx="2726">
                  <c:v>0.41099999999999998</c:v>
                </c:pt>
                <c:pt idx="2727">
                  <c:v>0.41199999999999998</c:v>
                </c:pt>
                <c:pt idx="2728">
                  <c:v>0.41199999999999998</c:v>
                </c:pt>
                <c:pt idx="2729">
                  <c:v>0.41299999999999998</c:v>
                </c:pt>
                <c:pt idx="2730">
                  <c:v>0.41399999999999998</c:v>
                </c:pt>
                <c:pt idx="2731">
                  <c:v>0.41399999999999998</c:v>
                </c:pt>
                <c:pt idx="2732">
                  <c:v>0.41399999999999998</c:v>
                </c:pt>
                <c:pt idx="2733">
                  <c:v>0.41499999999999998</c:v>
                </c:pt>
                <c:pt idx="2734">
                  <c:v>0.41599999999999998</c:v>
                </c:pt>
                <c:pt idx="2735">
                  <c:v>0.41599999999999998</c:v>
                </c:pt>
                <c:pt idx="2736">
                  <c:v>0.41599999999999998</c:v>
                </c:pt>
                <c:pt idx="2737">
                  <c:v>0.41699999999999998</c:v>
                </c:pt>
                <c:pt idx="2738">
                  <c:v>0.41699999999999998</c:v>
                </c:pt>
                <c:pt idx="2739">
                  <c:v>0.41799999999999998</c:v>
                </c:pt>
                <c:pt idx="2740">
                  <c:v>0.41799999999999998</c:v>
                </c:pt>
                <c:pt idx="2741">
                  <c:v>0.41899999999999998</c:v>
                </c:pt>
                <c:pt idx="2742">
                  <c:v>0.42</c:v>
                </c:pt>
                <c:pt idx="2743">
                  <c:v>0.42</c:v>
                </c:pt>
                <c:pt idx="2744">
                  <c:v>0.42</c:v>
                </c:pt>
                <c:pt idx="2745">
                  <c:v>0.42099999999999999</c:v>
                </c:pt>
                <c:pt idx="2746">
                  <c:v>0.42199999999999999</c:v>
                </c:pt>
                <c:pt idx="2747">
                  <c:v>0.42199999999999999</c:v>
                </c:pt>
                <c:pt idx="2748">
                  <c:v>0.42199999999999999</c:v>
                </c:pt>
                <c:pt idx="2749">
                  <c:v>0.42299999999999999</c:v>
                </c:pt>
                <c:pt idx="2750">
                  <c:v>0.42399999999999999</c:v>
                </c:pt>
                <c:pt idx="2751">
                  <c:v>0.42399999999999999</c:v>
                </c:pt>
                <c:pt idx="2752">
                  <c:v>0.42399999999999999</c:v>
                </c:pt>
                <c:pt idx="2753">
                  <c:v>0.42499999999999999</c:v>
                </c:pt>
                <c:pt idx="2754">
                  <c:v>0.42599999999999999</c:v>
                </c:pt>
                <c:pt idx="2755">
                  <c:v>0.42599999999999999</c:v>
                </c:pt>
                <c:pt idx="2756">
                  <c:v>0.42599999999999999</c:v>
                </c:pt>
                <c:pt idx="2757">
                  <c:v>0.42699999999999999</c:v>
                </c:pt>
                <c:pt idx="2758">
                  <c:v>0.42799999999999999</c:v>
                </c:pt>
                <c:pt idx="2759">
                  <c:v>0.42799999999999999</c:v>
                </c:pt>
                <c:pt idx="2760">
                  <c:v>0.42799999999999999</c:v>
                </c:pt>
                <c:pt idx="2761">
                  <c:v>0.42899999999999999</c:v>
                </c:pt>
                <c:pt idx="2762">
                  <c:v>0.43</c:v>
                </c:pt>
                <c:pt idx="2763">
                  <c:v>0.43</c:v>
                </c:pt>
                <c:pt idx="2764">
                  <c:v>0.43</c:v>
                </c:pt>
                <c:pt idx="2765">
                  <c:v>0.43099999999999999</c:v>
                </c:pt>
                <c:pt idx="2766">
                  <c:v>0.432</c:v>
                </c:pt>
                <c:pt idx="2767">
                  <c:v>0.432</c:v>
                </c:pt>
                <c:pt idx="2768">
                  <c:v>0.432</c:v>
                </c:pt>
                <c:pt idx="2769">
                  <c:v>0.433</c:v>
                </c:pt>
                <c:pt idx="2770">
                  <c:v>0.434</c:v>
                </c:pt>
                <c:pt idx="2771">
                  <c:v>0.434</c:v>
                </c:pt>
                <c:pt idx="2772">
                  <c:v>0.434</c:v>
                </c:pt>
                <c:pt idx="2773">
                  <c:v>0.435</c:v>
                </c:pt>
                <c:pt idx="2774">
                  <c:v>0.436</c:v>
                </c:pt>
                <c:pt idx="2775">
                  <c:v>0.436</c:v>
                </c:pt>
                <c:pt idx="2776">
                  <c:v>0.436</c:v>
                </c:pt>
                <c:pt idx="2777">
                  <c:v>0.437</c:v>
                </c:pt>
                <c:pt idx="2778">
                  <c:v>0.438</c:v>
                </c:pt>
                <c:pt idx="2779">
                  <c:v>0.438</c:v>
                </c:pt>
                <c:pt idx="2780">
                  <c:v>0.438</c:v>
                </c:pt>
                <c:pt idx="2781">
                  <c:v>0.439</c:v>
                </c:pt>
                <c:pt idx="2782">
                  <c:v>0.44</c:v>
                </c:pt>
                <c:pt idx="2783">
                  <c:v>0.44</c:v>
                </c:pt>
                <c:pt idx="2784">
                  <c:v>0.44</c:v>
                </c:pt>
                <c:pt idx="2785">
                  <c:v>0.441</c:v>
                </c:pt>
                <c:pt idx="2786">
                  <c:v>0.441</c:v>
                </c:pt>
                <c:pt idx="2787">
                  <c:v>0.442</c:v>
                </c:pt>
                <c:pt idx="2788">
                  <c:v>0.442</c:v>
                </c:pt>
                <c:pt idx="2789">
                  <c:v>0.443</c:v>
                </c:pt>
                <c:pt idx="2790">
                  <c:v>0.443</c:v>
                </c:pt>
                <c:pt idx="2791">
                  <c:v>0.44400000000000001</c:v>
                </c:pt>
                <c:pt idx="2792">
                  <c:v>0.44400000000000001</c:v>
                </c:pt>
                <c:pt idx="2793">
                  <c:v>0.44500000000000001</c:v>
                </c:pt>
                <c:pt idx="2794">
                  <c:v>0.44500000000000001</c:v>
                </c:pt>
                <c:pt idx="2795">
                  <c:v>0.44600000000000001</c:v>
                </c:pt>
                <c:pt idx="2796">
                  <c:v>0.44600000000000001</c:v>
                </c:pt>
                <c:pt idx="2797">
                  <c:v>0.44700000000000001</c:v>
                </c:pt>
                <c:pt idx="2798">
                  <c:v>0.44700000000000001</c:v>
                </c:pt>
                <c:pt idx="2799">
                  <c:v>0.44800000000000001</c:v>
                </c:pt>
                <c:pt idx="2800">
                  <c:v>0.44800000000000001</c:v>
                </c:pt>
                <c:pt idx="2801">
                  <c:v>0.44800000000000001</c:v>
                </c:pt>
                <c:pt idx="2802">
                  <c:v>0.44900000000000001</c:v>
                </c:pt>
                <c:pt idx="2803">
                  <c:v>0.45</c:v>
                </c:pt>
                <c:pt idx="2804">
                  <c:v>0.45</c:v>
                </c:pt>
                <c:pt idx="2805">
                  <c:v>0.45100000000000001</c:v>
                </c:pt>
                <c:pt idx="2806">
                  <c:v>0.45100000000000001</c:v>
                </c:pt>
                <c:pt idx="2807">
                  <c:v>0.45200000000000001</c:v>
                </c:pt>
                <c:pt idx="2808">
                  <c:v>0.45200000000000001</c:v>
                </c:pt>
                <c:pt idx="2809">
                  <c:v>0.45300000000000001</c:v>
                </c:pt>
                <c:pt idx="2810">
                  <c:v>0.45300000000000001</c:v>
                </c:pt>
                <c:pt idx="2811">
                  <c:v>0.45400000000000001</c:v>
                </c:pt>
                <c:pt idx="2812">
                  <c:v>0.45400000000000001</c:v>
                </c:pt>
                <c:pt idx="2813">
                  <c:v>0.45400000000000001</c:v>
                </c:pt>
                <c:pt idx="2814">
                  <c:v>0.45500000000000002</c:v>
                </c:pt>
                <c:pt idx="2815">
                  <c:v>0.45600000000000002</c:v>
                </c:pt>
                <c:pt idx="2816">
                  <c:v>0.45600000000000002</c:v>
                </c:pt>
                <c:pt idx="2817">
                  <c:v>0.45600000000000002</c:v>
                </c:pt>
                <c:pt idx="2818">
                  <c:v>0.45700000000000002</c:v>
                </c:pt>
                <c:pt idx="2819">
                  <c:v>0.45800000000000002</c:v>
                </c:pt>
                <c:pt idx="2820">
                  <c:v>0.45800000000000002</c:v>
                </c:pt>
                <c:pt idx="2821">
                  <c:v>0.45800000000000002</c:v>
                </c:pt>
                <c:pt idx="2822">
                  <c:v>0.45900000000000002</c:v>
                </c:pt>
                <c:pt idx="2823">
                  <c:v>0.46</c:v>
                </c:pt>
                <c:pt idx="2824">
                  <c:v>0.46</c:v>
                </c:pt>
                <c:pt idx="2825">
                  <c:v>0.46</c:v>
                </c:pt>
                <c:pt idx="2826">
                  <c:v>0.46100000000000002</c:v>
                </c:pt>
                <c:pt idx="2827">
                  <c:v>0.46100000000000002</c:v>
                </c:pt>
                <c:pt idx="2828">
                  <c:v>0.46200000000000002</c:v>
                </c:pt>
                <c:pt idx="2829">
                  <c:v>0.46200000000000002</c:v>
                </c:pt>
                <c:pt idx="2830">
                  <c:v>0.46300000000000002</c:v>
                </c:pt>
                <c:pt idx="2831">
                  <c:v>0.46300000000000002</c:v>
                </c:pt>
                <c:pt idx="2832">
                  <c:v>0.46400000000000002</c:v>
                </c:pt>
                <c:pt idx="2833">
                  <c:v>0.46400000000000002</c:v>
                </c:pt>
                <c:pt idx="2834">
                  <c:v>0.46500000000000002</c:v>
                </c:pt>
                <c:pt idx="2835">
                  <c:v>0.46500000000000002</c:v>
                </c:pt>
                <c:pt idx="2836">
                  <c:v>0.46600000000000003</c:v>
                </c:pt>
                <c:pt idx="2837">
                  <c:v>0.46600000000000003</c:v>
                </c:pt>
                <c:pt idx="2838">
                  <c:v>0.46700000000000003</c:v>
                </c:pt>
                <c:pt idx="2839">
                  <c:v>0.46700000000000003</c:v>
                </c:pt>
                <c:pt idx="2840">
                  <c:v>0.46800000000000003</c:v>
                </c:pt>
                <c:pt idx="2841">
                  <c:v>0.46800000000000003</c:v>
                </c:pt>
                <c:pt idx="2842">
                  <c:v>0.46800000000000003</c:v>
                </c:pt>
                <c:pt idx="2843">
                  <c:v>0.46899999999999997</c:v>
                </c:pt>
                <c:pt idx="2844">
                  <c:v>0.47</c:v>
                </c:pt>
                <c:pt idx="2845">
                  <c:v>0.47</c:v>
                </c:pt>
                <c:pt idx="2846">
                  <c:v>0.47</c:v>
                </c:pt>
                <c:pt idx="2847">
                  <c:v>0.47099999999999997</c:v>
                </c:pt>
                <c:pt idx="2848">
                  <c:v>0.47199999999999998</c:v>
                </c:pt>
                <c:pt idx="2849">
                  <c:v>0.47199999999999998</c:v>
                </c:pt>
                <c:pt idx="2850">
                  <c:v>0.47199999999999998</c:v>
                </c:pt>
                <c:pt idx="2851">
                  <c:v>0.47299999999999998</c:v>
                </c:pt>
                <c:pt idx="2852">
                  <c:v>0.47399999999999998</c:v>
                </c:pt>
                <c:pt idx="2853">
                  <c:v>0.47399999999999998</c:v>
                </c:pt>
                <c:pt idx="2854">
                  <c:v>0.47399999999999998</c:v>
                </c:pt>
                <c:pt idx="2855">
                  <c:v>0.47499999999999998</c:v>
                </c:pt>
                <c:pt idx="2856">
                  <c:v>0.47499999999999998</c:v>
                </c:pt>
                <c:pt idx="2857">
                  <c:v>0.47599999999999998</c:v>
                </c:pt>
                <c:pt idx="2858">
                  <c:v>0.47599999999999998</c:v>
                </c:pt>
                <c:pt idx="2859">
                  <c:v>0.47699999999999998</c:v>
                </c:pt>
                <c:pt idx="2860">
                  <c:v>0.47699999999999998</c:v>
                </c:pt>
                <c:pt idx="2861">
                  <c:v>0.47799999999999998</c:v>
                </c:pt>
                <c:pt idx="2862">
                  <c:v>0.47799999999999998</c:v>
                </c:pt>
                <c:pt idx="2863">
                  <c:v>0.47899999999999998</c:v>
                </c:pt>
                <c:pt idx="2864">
                  <c:v>0.47899999999999998</c:v>
                </c:pt>
                <c:pt idx="2865">
                  <c:v>0.48</c:v>
                </c:pt>
                <c:pt idx="2866">
                  <c:v>0.48</c:v>
                </c:pt>
                <c:pt idx="2867">
                  <c:v>0.48099999999999998</c:v>
                </c:pt>
                <c:pt idx="2868">
                  <c:v>0.48099999999999998</c:v>
                </c:pt>
                <c:pt idx="2869">
                  <c:v>0.48199999999999998</c:v>
                </c:pt>
                <c:pt idx="2870">
                  <c:v>0.48199999999999998</c:v>
                </c:pt>
                <c:pt idx="2871">
                  <c:v>0.48199999999999998</c:v>
                </c:pt>
                <c:pt idx="2872">
                  <c:v>0.48299999999999998</c:v>
                </c:pt>
                <c:pt idx="2873">
                  <c:v>0.48399999999999999</c:v>
                </c:pt>
                <c:pt idx="2874">
                  <c:v>0.48399999999999999</c:v>
                </c:pt>
                <c:pt idx="2875">
                  <c:v>0.48399999999999999</c:v>
                </c:pt>
                <c:pt idx="2876">
                  <c:v>0.48499999999999999</c:v>
                </c:pt>
                <c:pt idx="2877">
                  <c:v>0.48499999999999999</c:v>
                </c:pt>
                <c:pt idx="2878">
                  <c:v>0.48599999999999999</c:v>
                </c:pt>
                <c:pt idx="2879">
                  <c:v>0.48599999999999999</c:v>
                </c:pt>
                <c:pt idx="2880">
                  <c:v>0.48699999999999999</c:v>
                </c:pt>
                <c:pt idx="2881">
                  <c:v>0.48699999999999999</c:v>
                </c:pt>
                <c:pt idx="2882">
                  <c:v>0.48799999999999999</c:v>
                </c:pt>
                <c:pt idx="2883">
                  <c:v>0.48799999999999999</c:v>
                </c:pt>
                <c:pt idx="2884">
                  <c:v>0.48899999999999999</c:v>
                </c:pt>
                <c:pt idx="2885">
                  <c:v>0.48899999999999999</c:v>
                </c:pt>
                <c:pt idx="2886">
                  <c:v>0.49</c:v>
                </c:pt>
                <c:pt idx="2887">
                  <c:v>0.49</c:v>
                </c:pt>
                <c:pt idx="2888">
                  <c:v>0.49099999999999999</c:v>
                </c:pt>
                <c:pt idx="2889">
                  <c:v>0.49099999999999999</c:v>
                </c:pt>
                <c:pt idx="2890">
                  <c:v>0.49199999999999999</c:v>
                </c:pt>
                <c:pt idx="2891">
                  <c:v>0.49199999999999999</c:v>
                </c:pt>
                <c:pt idx="2892">
                  <c:v>0.49299999999999999</c:v>
                </c:pt>
                <c:pt idx="2893">
                  <c:v>0.49299999999999999</c:v>
                </c:pt>
                <c:pt idx="2894">
                  <c:v>0.49399999999999999</c:v>
                </c:pt>
                <c:pt idx="2895">
                  <c:v>0.49399999999999999</c:v>
                </c:pt>
                <c:pt idx="2896">
                  <c:v>0.49399999999999999</c:v>
                </c:pt>
                <c:pt idx="2897">
                  <c:v>0.495</c:v>
                </c:pt>
                <c:pt idx="2898">
                  <c:v>0.496</c:v>
                </c:pt>
                <c:pt idx="2899">
                  <c:v>0.496</c:v>
                </c:pt>
                <c:pt idx="2900">
                  <c:v>0.496</c:v>
                </c:pt>
                <c:pt idx="2901">
                  <c:v>0.497</c:v>
                </c:pt>
                <c:pt idx="2902">
                  <c:v>0.498</c:v>
                </c:pt>
                <c:pt idx="2903">
                  <c:v>0.498</c:v>
                </c:pt>
                <c:pt idx="2904">
                  <c:v>0.498</c:v>
                </c:pt>
                <c:pt idx="2905">
                  <c:v>0.499</c:v>
                </c:pt>
                <c:pt idx="2906">
                  <c:v>0.5</c:v>
                </c:pt>
                <c:pt idx="2907">
                  <c:v>0.5</c:v>
                </c:pt>
                <c:pt idx="2908">
                  <c:v>0.5</c:v>
                </c:pt>
                <c:pt idx="2909">
                  <c:v>0.501</c:v>
                </c:pt>
                <c:pt idx="2910">
                  <c:v>0.501</c:v>
                </c:pt>
                <c:pt idx="2911">
                  <c:v>0.502</c:v>
                </c:pt>
                <c:pt idx="2912">
                  <c:v>0.502</c:v>
                </c:pt>
                <c:pt idx="2913">
                  <c:v>0.503</c:v>
                </c:pt>
                <c:pt idx="2914">
                  <c:v>0.503</c:v>
                </c:pt>
                <c:pt idx="2915">
                  <c:v>0.504</c:v>
                </c:pt>
                <c:pt idx="2916">
                  <c:v>0.504</c:v>
                </c:pt>
                <c:pt idx="2917">
                  <c:v>0.505</c:v>
                </c:pt>
                <c:pt idx="2918">
                  <c:v>0.505</c:v>
                </c:pt>
                <c:pt idx="2919">
                  <c:v>0.505</c:v>
                </c:pt>
                <c:pt idx="2920">
                  <c:v>0.50600000000000001</c:v>
                </c:pt>
                <c:pt idx="2921">
                  <c:v>0.50600000000000001</c:v>
                </c:pt>
                <c:pt idx="2922">
                  <c:v>0.50600000000000001</c:v>
                </c:pt>
                <c:pt idx="2923">
                  <c:v>0.50700000000000001</c:v>
                </c:pt>
                <c:pt idx="2924">
                  <c:v>0.50800000000000001</c:v>
                </c:pt>
                <c:pt idx="2925">
                  <c:v>0.50800000000000001</c:v>
                </c:pt>
                <c:pt idx="2926">
                  <c:v>0.50800000000000001</c:v>
                </c:pt>
                <c:pt idx="2927">
                  <c:v>0.50900000000000001</c:v>
                </c:pt>
                <c:pt idx="2928">
                  <c:v>0.51</c:v>
                </c:pt>
                <c:pt idx="2929">
                  <c:v>0.51</c:v>
                </c:pt>
                <c:pt idx="2930">
                  <c:v>0.51100000000000001</c:v>
                </c:pt>
                <c:pt idx="2931">
                  <c:v>0.51100000000000001</c:v>
                </c:pt>
                <c:pt idx="2932">
                  <c:v>0.51200000000000001</c:v>
                </c:pt>
                <c:pt idx="2933">
                  <c:v>0.51200000000000001</c:v>
                </c:pt>
                <c:pt idx="2934">
                  <c:v>0.51200000000000001</c:v>
                </c:pt>
                <c:pt idx="2935">
                  <c:v>0.51300000000000001</c:v>
                </c:pt>
                <c:pt idx="2936">
                  <c:v>0.51400000000000001</c:v>
                </c:pt>
                <c:pt idx="2937">
                  <c:v>0.51400000000000001</c:v>
                </c:pt>
                <c:pt idx="2938">
                  <c:v>0.51500000000000001</c:v>
                </c:pt>
                <c:pt idx="2939">
                  <c:v>0.51500000000000001</c:v>
                </c:pt>
                <c:pt idx="2940">
                  <c:v>0.51600000000000001</c:v>
                </c:pt>
                <c:pt idx="2941">
                  <c:v>0.51600000000000001</c:v>
                </c:pt>
                <c:pt idx="2942">
                  <c:v>0.51700000000000002</c:v>
                </c:pt>
                <c:pt idx="2943">
                  <c:v>0.51700000000000002</c:v>
                </c:pt>
                <c:pt idx="2944">
                  <c:v>0.51800000000000002</c:v>
                </c:pt>
                <c:pt idx="2945">
                  <c:v>0.51800000000000002</c:v>
                </c:pt>
                <c:pt idx="2946">
                  <c:v>0.51800000000000002</c:v>
                </c:pt>
                <c:pt idx="2947">
                  <c:v>0.51900000000000002</c:v>
                </c:pt>
                <c:pt idx="2948">
                  <c:v>0.52</c:v>
                </c:pt>
                <c:pt idx="2949">
                  <c:v>0.52</c:v>
                </c:pt>
                <c:pt idx="2950">
                  <c:v>0.52</c:v>
                </c:pt>
                <c:pt idx="2951">
                  <c:v>0.52100000000000002</c:v>
                </c:pt>
                <c:pt idx="2952">
                  <c:v>0.52200000000000002</c:v>
                </c:pt>
                <c:pt idx="2953">
                  <c:v>0.52200000000000002</c:v>
                </c:pt>
                <c:pt idx="2954">
                  <c:v>0.52200000000000002</c:v>
                </c:pt>
                <c:pt idx="2955">
                  <c:v>0.52300000000000002</c:v>
                </c:pt>
                <c:pt idx="2956">
                  <c:v>0.52400000000000002</c:v>
                </c:pt>
                <c:pt idx="2957">
                  <c:v>0.52400000000000002</c:v>
                </c:pt>
                <c:pt idx="2958">
                  <c:v>0.52400000000000002</c:v>
                </c:pt>
                <c:pt idx="2959">
                  <c:v>0.52500000000000002</c:v>
                </c:pt>
                <c:pt idx="2960">
                  <c:v>0.52500000000000002</c:v>
                </c:pt>
                <c:pt idx="2961">
                  <c:v>0.52600000000000002</c:v>
                </c:pt>
                <c:pt idx="2962">
                  <c:v>0.52600000000000002</c:v>
                </c:pt>
                <c:pt idx="2963">
                  <c:v>0.52700000000000002</c:v>
                </c:pt>
                <c:pt idx="2964">
                  <c:v>0.52700000000000002</c:v>
                </c:pt>
                <c:pt idx="2965">
                  <c:v>0.52800000000000002</c:v>
                </c:pt>
                <c:pt idx="2966">
                  <c:v>0.52800000000000002</c:v>
                </c:pt>
                <c:pt idx="2967">
                  <c:v>0.52800000000000002</c:v>
                </c:pt>
                <c:pt idx="2968">
                  <c:v>0.52900000000000003</c:v>
                </c:pt>
                <c:pt idx="2969">
                  <c:v>0.53</c:v>
                </c:pt>
                <c:pt idx="2970">
                  <c:v>0.53</c:v>
                </c:pt>
                <c:pt idx="2971">
                  <c:v>0.53</c:v>
                </c:pt>
                <c:pt idx="2972">
                  <c:v>0.53100000000000003</c:v>
                </c:pt>
                <c:pt idx="2973">
                  <c:v>0.53200000000000003</c:v>
                </c:pt>
                <c:pt idx="2974">
                  <c:v>0.53200000000000003</c:v>
                </c:pt>
                <c:pt idx="2975">
                  <c:v>0.53200000000000003</c:v>
                </c:pt>
                <c:pt idx="2976">
                  <c:v>0.53300000000000003</c:v>
                </c:pt>
                <c:pt idx="2977">
                  <c:v>0.53400000000000003</c:v>
                </c:pt>
                <c:pt idx="2978">
                  <c:v>0.53400000000000003</c:v>
                </c:pt>
                <c:pt idx="2979">
                  <c:v>0.53400000000000003</c:v>
                </c:pt>
                <c:pt idx="2980">
                  <c:v>0.53500000000000003</c:v>
                </c:pt>
                <c:pt idx="2981">
                  <c:v>0.53500000000000003</c:v>
                </c:pt>
                <c:pt idx="2982">
                  <c:v>0.53600000000000003</c:v>
                </c:pt>
                <c:pt idx="2983">
                  <c:v>0.53600000000000003</c:v>
                </c:pt>
                <c:pt idx="2984">
                  <c:v>0.53700000000000003</c:v>
                </c:pt>
                <c:pt idx="2985">
                  <c:v>0.53700000000000003</c:v>
                </c:pt>
                <c:pt idx="2986">
                  <c:v>0.53800000000000003</c:v>
                </c:pt>
                <c:pt idx="2987">
                  <c:v>0.53800000000000003</c:v>
                </c:pt>
                <c:pt idx="2988">
                  <c:v>0.53900000000000003</c:v>
                </c:pt>
                <c:pt idx="2989">
                  <c:v>0.53900000000000003</c:v>
                </c:pt>
                <c:pt idx="2990">
                  <c:v>0.54</c:v>
                </c:pt>
                <c:pt idx="2991">
                  <c:v>0.54</c:v>
                </c:pt>
                <c:pt idx="2992">
                  <c:v>0.54100000000000004</c:v>
                </c:pt>
                <c:pt idx="2993">
                  <c:v>0.54100000000000004</c:v>
                </c:pt>
                <c:pt idx="2994">
                  <c:v>0.54200000000000004</c:v>
                </c:pt>
                <c:pt idx="2995">
                  <c:v>0.54200000000000004</c:v>
                </c:pt>
                <c:pt idx="2996">
                  <c:v>0.54300000000000004</c:v>
                </c:pt>
                <c:pt idx="2997">
                  <c:v>0.54300000000000004</c:v>
                </c:pt>
                <c:pt idx="2998">
                  <c:v>0.54400000000000004</c:v>
                </c:pt>
                <c:pt idx="2999">
                  <c:v>0.54400000000000004</c:v>
                </c:pt>
                <c:pt idx="3000">
                  <c:v>0.54400000000000004</c:v>
                </c:pt>
                <c:pt idx="3001">
                  <c:v>0.54500000000000004</c:v>
                </c:pt>
                <c:pt idx="3002">
                  <c:v>0.54600000000000004</c:v>
                </c:pt>
                <c:pt idx="3003">
                  <c:v>0.54600000000000004</c:v>
                </c:pt>
                <c:pt idx="3004">
                  <c:v>0.54600000000000004</c:v>
                </c:pt>
                <c:pt idx="3005">
                  <c:v>0.54700000000000004</c:v>
                </c:pt>
                <c:pt idx="3006">
                  <c:v>0.54800000000000004</c:v>
                </c:pt>
                <c:pt idx="3007">
                  <c:v>0.54800000000000004</c:v>
                </c:pt>
                <c:pt idx="3008">
                  <c:v>0.54800000000000004</c:v>
                </c:pt>
                <c:pt idx="3009">
                  <c:v>0.54900000000000004</c:v>
                </c:pt>
                <c:pt idx="3010">
                  <c:v>0.55000000000000004</c:v>
                </c:pt>
                <c:pt idx="3011">
                  <c:v>0.55000000000000004</c:v>
                </c:pt>
                <c:pt idx="3012">
                  <c:v>0.55000000000000004</c:v>
                </c:pt>
                <c:pt idx="3013">
                  <c:v>0.55100000000000005</c:v>
                </c:pt>
                <c:pt idx="3014">
                  <c:v>0.55100000000000005</c:v>
                </c:pt>
                <c:pt idx="3015">
                  <c:v>0.55200000000000005</c:v>
                </c:pt>
                <c:pt idx="3016">
                  <c:v>0.55200000000000005</c:v>
                </c:pt>
                <c:pt idx="3017">
                  <c:v>0.55300000000000005</c:v>
                </c:pt>
                <c:pt idx="3018">
                  <c:v>0.55300000000000005</c:v>
                </c:pt>
                <c:pt idx="3019">
                  <c:v>0.55400000000000005</c:v>
                </c:pt>
                <c:pt idx="3020">
                  <c:v>0.55400000000000005</c:v>
                </c:pt>
                <c:pt idx="3021">
                  <c:v>0.55500000000000005</c:v>
                </c:pt>
                <c:pt idx="3022">
                  <c:v>0.55500000000000005</c:v>
                </c:pt>
                <c:pt idx="3023">
                  <c:v>0.55600000000000005</c:v>
                </c:pt>
                <c:pt idx="3024">
                  <c:v>0.55600000000000005</c:v>
                </c:pt>
                <c:pt idx="3025">
                  <c:v>0.55700000000000005</c:v>
                </c:pt>
                <c:pt idx="3026">
                  <c:v>0.55700000000000005</c:v>
                </c:pt>
                <c:pt idx="3027">
                  <c:v>0.55800000000000005</c:v>
                </c:pt>
                <c:pt idx="3028">
                  <c:v>0.55800000000000005</c:v>
                </c:pt>
                <c:pt idx="3029">
                  <c:v>0.55900000000000005</c:v>
                </c:pt>
                <c:pt idx="3030">
                  <c:v>0.55900000000000005</c:v>
                </c:pt>
                <c:pt idx="3031">
                  <c:v>0.56000000000000005</c:v>
                </c:pt>
                <c:pt idx="3032">
                  <c:v>0.56000000000000005</c:v>
                </c:pt>
                <c:pt idx="3033">
                  <c:v>0.56100000000000005</c:v>
                </c:pt>
                <c:pt idx="3034">
                  <c:v>0.56100000000000005</c:v>
                </c:pt>
                <c:pt idx="3035">
                  <c:v>0.56200000000000006</c:v>
                </c:pt>
                <c:pt idx="3036">
                  <c:v>0.56200000000000006</c:v>
                </c:pt>
                <c:pt idx="3037">
                  <c:v>0.56299999999999994</c:v>
                </c:pt>
                <c:pt idx="3038">
                  <c:v>0.56299999999999994</c:v>
                </c:pt>
                <c:pt idx="3039">
                  <c:v>0.56399999999999995</c:v>
                </c:pt>
                <c:pt idx="3040">
                  <c:v>0.56399999999999995</c:v>
                </c:pt>
                <c:pt idx="3041">
                  <c:v>0.56499999999999995</c:v>
                </c:pt>
                <c:pt idx="3042">
                  <c:v>0.56499999999999995</c:v>
                </c:pt>
                <c:pt idx="3043">
                  <c:v>0.56599999999999995</c:v>
                </c:pt>
                <c:pt idx="3044">
                  <c:v>0.56599999999999995</c:v>
                </c:pt>
                <c:pt idx="3045">
                  <c:v>0.56599999999999995</c:v>
                </c:pt>
                <c:pt idx="3046">
                  <c:v>0.56699999999999995</c:v>
                </c:pt>
                <c:pt idx="3047">
                  <c:v>0.56799999999999995</c:v>
                </c:pt>
                <c:pt idx="3048">
                  <c:v>0.56799999999999995</c:v>
                </c:pt>
                <c:pt idx="3049">
                  <c:v>0.56799999999999995</c:v>
                </c:pt>
                <c:pt idx="3050">
                  <c:v>0.56899999999999995</c:v>
                </c:pt>
                <c:pt idx="3051">
                  <c:v>0.56999999999999995</c:v>
                </c:pt>
                <c:pt idx="3052">
                  <c:v>0.56999999999999995</c:v>
                </c:pt>
                <c:pt idx="3053">
                  <c:v>0.56999999999999995</c:v>
                </c:pt>
                <c:pt idx="3054">
                  <c:v>0.57099999999999995</c:v>
                </c:pt>
                <c:pt idx="3055">
                  <c:v>0.57199999999999995</c:v>
                </c:pt>
                <c:pt idx="3056">
                  <c:v>0.57199999999999995</c:v>
                </c:pt>
                <c:pt idx="3057">
                  <c:v>0.57199999999999995</c:v>
                </c:pt>
                <c:pt idx="3058">
                  <c:v>0.57299999999999995</c:v>
                </c:pt>
                <c:pt idx="3059">
                  <c:v>0.57399999999999995</c:v>
                </c:pt>
                <c:pt idx="3060">
                  <c:v>0.57399999999999995</c:v>
                </c:pt>
                <c:pt idx="3061">
                  <c:v>0.57399999999999995</c:v>
                </c:pt>
                <c:pt idx="3062">
                  <c:v>0.57499999999999996</c:v>
                </c:pt>
                <c:pt idx="3063">
                  <c:v>0.57599999999999996</c:v>
                </c:pt>
                <c:pt idx="3064">
                  <c:v>0.57599999999999996</c:v>
                </c:pt>
                <c:pt idx="3065">
                  <c:v>0.57599999999999996</c:v>
                </c:pt>
                <c:pt idx="3066">
                  <c:v>0.57699999999999996</c:v>
                </c:pt>
                <c:pt idx="3067">
                  <c:v>0.57799999999999996</c:v>
                </c:pt>
                <c:pt idx="3068">
                  <c:v>0.57799999999999996</c:v>
                </c:pt>
                <c:pt idx="3069">
                  <c:v>0.57799999999999996</c:v>
                </c:pt>
                <c:pt idx="3070">
                  <c:v>0.57899999999999996</c:v>
                </c:pt>
                <c:pt idx="3071">
                  <c:v>0.57999999999999996</c:v>
                </c:pt>
                <c:pt idx="3072">
                  <c:v>0.57999999999999996</c:v>
                </c:pt>
                <c:pt idx="3073">
                  <c:v>0.57999999999999996</c:v>
                </c:pt>
                <c:pt idx="3074">
                  <c:v>0.58099999999999996</c:v>
                </c:pt>
                <c:pt idx="3075">
                  <c:v>0.58199999999999996</c:v>
                </c:pt>
                <c:pt idx="3076">
                  <c:v>0.58199999999999996</c:v>
                </c:pt>
                <c:pt idx="3077">
                  <c:v>0.58199999999999996</c:v>
                </c:pt>
                <c:pt idx="3078">
                  <c:v>0.58299999999999996</c:v>
                </c:pt>
                <c:pt idx="3079">
                  <c:v>0.58399999999999996</c:v>
                </c:pt>
                <c:pt idx="3080">
                  <c:v>0.58399999999999996</c:v>
                </c:pt>
                <c:pt idx="3081">
                  <c:v>0.58399999999999996</c:v>
                </c:pt>
                <c:pt idx="3082">
                  <c:v>0.58399999999999996</c:v>
                </c:pt>
                <c:pt idx="3083">
                  <c:v>0.58499999999999996</c:v>
                </c:pt>
                <c:pt idx="3084">
                  <c:v>0.58499999999999996</c:v>
                </c:pt>
                <c:pt idx="3085">
                  <c:v>0.58599999999999997</c:v>
                </c:pt>
                <c:pt idx="3086">
                  <c:v>0.58599999999999997</c:v>
                </c:pt>
                <c:pt idx="3087">
                  <c:v>0.58699999999999997</c:v>
                </c:pt>
                <c:pt idx="3088">
                  <c:v>0.58699999999999997</c:v>
                </c:pt>
                <c:pt idx="3089">
                  <c:v>0.58799999999999997</c:v>
                </c:pt>
                <c:pt idx="3090">
                  <c:v>0.58799999999999997</c:v>
                </c:pt>
                <c:pt idx="3091">
                  <c:v>0.58899999999999997</c:v>
                </c:pt>
                <c:pt idx="3092">
                  <c:v>0.58899999999999997</c:v>
                </c:pt>
                <c:pt idx="3093">
                  <c:v>0.59</c:v>
                </c:pt>
                <c:pt idx="3094">
                  <c:v>0.59</c:v>
                </c:pt>
                <c:pt idx="3095">
                  <c:v>0.59099999999999997</c:v>
                </c:pt>
                <c:pt idx="3096">
                  <c:v>0.59099999999999997</c:v>
                </c:pt>
                <c:pt idx="3097">
                  <c:v>0.59199999999999997</c:v>
                </c:pt>
                <c:pt idx="3098">
                  <c:v>0.59199999999999997</c:v>
                </c:pt>
                <c:pt idx="3099">
                  <c:v>0.59299999999999997</c:v>
                </c:pt>
                <c:pt idx="3100">
                  <c:v>0.59299999999999997</c:v>
                </c:pt>
                <c:pt idx="3101">
                  <c:v>0.59399999999999997</c:v>
                </c:pt>
                <c:pt idx="3102">
                  <c:v>0.59399999999999997</c:v>
                </c:pt>
                <c:pt idx="3103">
                  <c:v>0.59499999999999997</c:v>
                </c:pt>
                <c:pt idx="3104">
                  <c:v>0.59499999999999997</c:v>
                </c:pt>
                <c:pt idx="3105">
                  <c:v>0.59599999999999997</c:v>
                </c:pt>
                <c:pt idx="3106">
                  <c:v>0.59599999999999997</c:v>
                </c:pt>
                <c:pt idx="3107">
                  <c:v>0.59699999999999998</c:v>
                </c:pt>
                <c:pt idx="3108">
                  <c:v>0.59699999999999998</c:v>
                </c:pt>
                <c:pt idx="3109">
                  <c:v>0.59799999999999998</c:v>
                </c:pt>
                <c:pt idx="3110">
                  <c:v>0.59799999999999998</c:v>
                </c:pt>
                <c:pt idx="3111">
                  <c:v>0.59899999999999998</c:v>
                </c:pt>
                <c:pt idx="3112">
                  <c:v>0.59899999999999998</c:v>
                </c:pt>
                <c:pt idx="3113">
                  <c:v>0.6</c:v>
                </c:pt>
                <c:pt idx="3114">
                  <c:v>0.6</c:v>
                </c:pt>
                <c:pt idx="3115">
                  <c:v>0.60099999999999998</c:v>
                </c:pt>
                <c:pt idx="3116">
                  <c:v>0.60099999999999998</c:v>
                </c:pt>
                <c:pt idx="3117">
                  <c:v>0.60199999999999998</c:v>
                </c:pt>
                <c:pt idx="3118">
                  <c:v>0.60199999999999998</c:v>
                </c:pt>
                <c:pt idx="3119">
                  <c:v>0.60299999999999998</c:v>
                </c:pt>
                <c:pt idx="3120">
                  <c:v>0.60299999999999998</c:v>
                </c:pt>
                <c:pt idx="3121">
                  <c:v>0.60399999999999998</c:v>
                </c:pt>
                <c:pt idx="3122">
                  <c:v>0.60399999999999998</c:v>
                </c:pt>
                <c:pt idx="3123">
                  <c:v>0.60499999999999998</c:v>
                </c:pt>
                <c:pt idx="3124">
                  <c:v>0.60499999999999998</c:v>
                </c:pt>
                <c:pt idx="3125">
                  <c:v>0.60599999999999998</c:v>
                </c:pt>
                <c:pt idx="3126">
                  <c:v>0.60599999999999998</c:v>
                </c:pt>
                <c:pt idx="3127">
                  <c:v>0.60699999999999998</c:v>
                </c:pt>
                <c:pt idx="3128">
                  <c:v>0.60699999999999998</c:v>
                </c:pt>
                <c:pt idx="3129">
                  <c:v>0.60799999999999998</c:v>
                </c:pt>
                <c:pt idx="3130">
                  <c:v>0.60799999999999998</c:v>
                </c:pt>
                <c:pt idx="3131">
                  <c:v>0.60899999999999999</c:v>
                </c:pt>
                <c:pt idx="3132">
                  <c:v>0.60899999999999999</c:v>
                </c:pt>
                <c:pt idx="3133">
                  <c:v>0.61</c:v>
                </c:pt>
                <c:pt idx="3134">
                  <c:v>0.61</c:v>
                </c:pt>
                <c:pt idx="3135">
                  <c:v>0.61099999999999999</c:v>
                </c:pt>
                <c:pt idx="3136">
                  <c:v>0.61099999999999999</c:v>
                </c:pt>
                <c:pt idx="3137">
                  <c:v>0.61199999999999999</c:v>
                </c:pt>
                <c:pt idx="3138">
                  <c:v>0.61199999999999999</c:v>
                </c:pt>
                <c:pt idx="3139">
                  <c:v>0.61299999999999999</c:v>
                </c:pt>
                <c:pt idx="3140">
                  <c:v>0.61299999999999999</c:v>
                </c:pt>
                <c:pt idx="3141">
                  <c:v>0.61399999999999999</c:v>
                </c:pt>
                <c:pt idx="3142">
                  <c:v>0.61399999999999999</c:v>
                </c:pt>
                <c:pt idx="3143">
                  <c:v>0.61499999999999999</c:v>
                </c:pt>
                <c:pt idx="3144">
                  <c:v>0.61499999999999999</c:v>
                </c:pt>
                <c:pt idx="3145">
                  <c:v>0.61599999999999999</c:v>
                </c:pt>
                <c:pt idx="3146">
                  <c:v>0.61599999999999999</c:v>
                </c:pt>
                <c:pt idx="3147">
                  <c:v>0.61699999999999999</c:v>
                </c:pt>
                <c:pt idx="3148">
                  <c:v>0.61699999999999999</c:v>
                </c:pt>
                <c:pt idx="3149">
                  <c:v>0.61799999999999999</c:v>
                </c:pt>
                <c:pt idx="3150">
                  <c:v>0.61799999999999999</c:v>
                </c:pt>
                <c:pt idx="3151">
                  <c:v>0.61899999999999999</c:v>
                </c:pt>
                <c:pt idx="3152">
                  <c:v>0.61899999999999999</c:v>
                </c:pt>
                <c:pt idx="3153">
                  <c:v>0.62</c:v>
                </c:pt>
                <c:pt idx="3154">
                  <c:v>0.62</c:v>
                </c:pt>
                <c:pt idx="3155">
                  <c:v>0.621</c:v>
                </c:pt>
                <c:pt idx="3156">
                  <c:v>0.621</c:v>
                </c:pt>
                <c:pt idx="3157">
                  <c:v>0.622</c:v>
                </c:pt>
                <c:pt idx="3158">
                  <c:v>0.622</c:v>
                </c:pt>
                <c:pt idx="3159">
                  <c:v>0.623</c:v>
                </c:pt>
                <c:pt idx="3160">
                  <c:v>0.623</c:v>
                </c:pt>
                <c:pt idx="3161">
                  <c:v>0.624</c:v>
                </c:pt>
                <c:pt idx="3162">
                  <c:v>0.624</c:v>
                </c:pt>
                <c:pt idx="3163">
                  <c:v>0.625</c:v>
                </c:pt>
                <c:pt idx="3164">
                  <c:v>0.625</c:v>
                </c:pt>
                <c:pt idx="3165">
                  <c:v>0.626</c:v>
                </c:pt>
                <c:pt idx="3166">
                  <c:v>0.626</c:v>
                </c:pt>
                <c:pt idx="3167">
                  <c:v>0.627</c:v>
                </c:pt>
                <c:pt idx="3168">
                  <c:v>0.627</c:v>
                </c:pt>
                <c:pt idx="3169">
                  <c:v>0.628</c:v>
                </c:pt>
                <c:pt idx="3170">
                  <c:v>0.628</c:v>
                </c:pt>
                <c:pt idx="3171">
                  <c:v>0.629</c:v>
                </c:pt>
                <c:pt idx="3172">
                  <c:v>0.629</c:v>
                </c:pt>
                <c:pt idx="3173">
                  <c:v>0.63</c:v>
                </c:pt>
                <c:pt idx="3174">
                  <c:v>0.63</c:v>
                </c:pt>
                <c:pt idx="3175">
                  <c:v>0.63100000000000001</c:v>
                </c:pt>
                <c:pt idx="3176">
                  <c:v>0.63100000000000001</c:v>
                </c:pt>
                <c:pt idx="3177">
                  <c:v>0.63200000000000001</c:v>
                </c:pt>
                <c:pt idx="3178">
                  <c:v>0.63200000000000001</c:v>
                </c:pt>
                <c:pt idx="3179">
                  <c:v>0.63300000000000001</c:v>
                </c:pt>
                <c:pt idx="3180">
                  <c:v>0.63300000000000001</c:v>
                </c:pt>
                <c:pt idx="3181">
                  <c:v>0.63400000000000001</c:v>
                </c:pt>
                <c:pt idx="3182">
                  <c:v>0.63400000000000001</c:v>
                </c:pt>
                <c:pt idx="3183">
                  <c:v>0.63500000000000001</c:v>
                </c:pt>
                <c:pt idx="3184">
                  <c:v>0.63500000000000001</c:v>
                </c:pt>
                <c:pt idx="3185">
                  <c:v>0.63600000000000001</c:v>
                </c:pt>
                <c:pt idx="3186">
                  <c:v>0.63600000000000001</c:v>
                </c:pt>
                <c:pt idx="3187">
                  <c:v>0.63700000000000001</c:v>
                </c:pt>
                <c:pt idx="3188">
                  <c:v>0.63700000000000001</c:v>
                </c:pt>
                <c:pt idx="3189">
                  <c:v>0.63800000000000001</c:v>
                </c:pt>
                <c:pt idx="3190">
                  <c:v>0.63800000000000001</c:v>
                </c:pt>
                <c:pt idx="3191">
                  <c:v>0.63900000000000001</c:v>
                </c:pt>
                <c:pt idx="3192">
                  <c:v>0.63900000000000001</c:v>
                </c:pt>
                <c:pt idx="3193">
                  <c:v>0.64</c:v>
                </c:pt>
                <c:pt idx="3194">
                  <c:v>0.64</c:v>
                </c:pt>
                <c:pt idx="3195">
                  <c:v>0.64100000000000001</c:v>
                </c:pt>
                <c:pt idx="3196">
                  <c:v>0.64100000000000001</c:v>
                </c:pt>
                <c:pt idx="3197">
                  <c:v>0.64200000000000002</c:v>
                </c:pt>
                <c:pt idx="3198">
                  <c:v>0.64200000000000002</c:v>
                </c:pt>
                <c:pt idx="3199">
                  <c:v>0.64300000000000002</c:v>
                </c:pt>
                <c:pt idx="3200">
                  <c:v>0.64300000000000002</c:v>
                </c:pt>
                <c:pt idx="3201">
                  <c:v>0.64400000000000002</c:v>
                </c:pt>
                <c:pt idx="3202">
                  <c:v>0.64400000000000002</c:v>
                </c:pt>
                <c:pt idx="3203">
                  <c:v>0.64500000000000002</c:v>
                </c:pt>
                <c:pt idx="3204">
                  <c:v>0.64500000000000002</c:v>
                </c:pt>
                <c:pt idx="3205">
                  <c:v>0.64600000000000002</c:v>
                </c:pt>
                <c:pt idx="3206">
                  <c:v>0.64600000000000002</c:v>
                </c:pt>
                <c:pt idx="3207">
                  <c:v>0.64700000000000002</c:v>
                </c:pt>
                <c:pt idx="3208">
                  <c:v>0.64700000000000002</c:v>
                </c:pt>
                <c:pt idx="3209">
                  <c:v>0.64800000000000002</c:v>
                </c:pt>
                <c:pt idx="3210">
                  <c:v>0.64800000000000002</c:v>
                </c:pt>
                <c:pt idx="3211">
                  <c:v>0.64900000000000002</c:v>
                </c:pt>
                <c:pt idx="3212">
                  <c:v>0.64900000000000002</c:v>
                </c:pt>
                <c:pt idx="3213">
                  <c:v>0.65</c:v>
                </c:pt>
                <c:pt idx="3214">
                  <c:v>0.65</c:v>
                </c:pt>
                <c:pt idx="3215">
                  <c:v>0.65100000000000002</c:v>
                </c:pt>
                <c:pt idx="3216">
                  <c:v>0.48799999999999999</c:v>
                </c:pt>
                <c:pt idx="3217">
                  <c:v>0.49</c:v>
                </c:pt>
                <c:pt idx="3218">
                  <c:v>0.49399999999999999</c:v>
                </c:pt>
                <c:pt idx="3219">
                  <c:v>0.498</c:v>
                </c:pt>
                <c:pt idx="3220">
                  <c:v>0.5</c:v>
                </c:pt>
                <c:pt idx="3221">
                  <c:v>0.504</c:v>
                </c:pt>
                <c:pt idx="3222">
                  <c:v>0.504</c:v>
                </c:pt>
                <c:pt idx="3223">
                  <c:v>0.504</c:v>
                </c:pt>
                <c:pt idx="3224">
                  <c:v>0.504</c:v>
                </c:pt>
                <c:pt idx="3225">
                  <c:v>0.504</c:v>
                </c:pt>
                <c:pt idx="3226">
                  <c:v>0.504</c:v>
                </c:pt>
                <c:pt idx="3227">
                  <c:v>0.504</c:v>
                </c:pt>
                <c:pt idx="3228">
                  <c:v>0.504</c:v>
                </c:pt>
                <c:pt idx="3229">
                  <c:v>0.504</c:v>
                </c:pt>
                <c:pt idx="3230">
                  <c:v>0.504</c:v>
                </c:pt>
                <c:pt idx="3231">
                  <c:v>0.504</c:v>
                </c:pt>
                <c:pt idx="3232">
                  <c:v>0.504</c:v>
                </c:pt>
                <c:pt idx="3233">
                  <c:v>0.504</c:v>
                </c:pt>
                <c:pt idx="3234">
                  <c:v>0.504</c:v>
                </c:pt>
                <c:pt idx="3235">
                  <c:v>0.504</c:v>
                </c:pt>
                <c:pt idx="3236">
                  <c:v>0.504</c:v>
                </c:pt>
                <c:pt idx="3237">
                  <c:v>0.5</c:v>
                </c:pt>
                <c:pt idx="3238">
                  <c:v>0.5</c:v>
                </c:pt>
                <c:pt idx="3239">
                  <c:v>0.5</c:v>
                </c:pt>
                <c:pt idx="3240">
                  <c:v>0.5</c:v>
                </c:pt>
                <c:pt idx="3241">
                  <c:v>0.5</c:v>
                </c:pt>
                <c:pt idx="3242">
                  <c:v>0.5</c:v>
                </c:pt>
                <c:pt idx="3243">
                  <c:v>0.5</c:v>
                </c:pt>
                <c:pt idx="3244">
                  <c:v>0.5</c:v>
                </c:pt>
                <c:pt idx="3245">
                  <c:v>0.498</c:v>
                </c:pt>
                <c:pt idx="3246">
                  <c:v>0.498</c:v>
                </c:pt>
                <c:pt idx="3247">
                  <c:v>0.498</c:v>
                </c:pt>
                <c:pt idx="3248">
                  <c:v>0.498</c:v>
                </c:pt>
                <c:pt idx="3249">
                  <c:v>0.498</c:v>
                </c:pt>
                <c:pt idx="3250">
                  <c:v>0.498</c:v>
                </c:pt>
                <c:pt idx="3251">
                  <c:v>0.498</c:v>
                </c:pt>
                <c:pt idx="3252">
                  <c:v>0.498</c:v>
                </c:pt>
                <c:pt idx="3253">
                  <c:v>0.498</c:v>
                </c:pt>
                <c:pt idx="3254">
                  <c:v>0.498</c:v>
                </c:pt>
                <c:pt idx="3255">
                  <c:v>0.498</c:v>
                </c:pt>
                <c:pt idx="3256">
                  <c:v>0.498</c:v>
                </c:pt>
                <c:pt idx="3257">
                  <c:v>0.498</c:v>
                </c:pt>
                <c:pt idx="3258">
                  <c:v>0.498</c:v>
                </c:pt>
                <c:pt idx="3259">
                  <c:v>0.498</c:v>
                </c:pt>
                <c:pt idx="3260">
                  <c:v>0.498</c:v>
                </c:pt>
                <c:pt idx="3261">
                  <c:v>0.498</c:v>
                </c:pt>
                <c:pt idx="3262">
                  <c:v>0.498</c:v>
                </c:pt>
                <c:pt idx="3263">
                  <c:v>0.498</c:v>
                </c:pt>
                <c:pt idx="3264">
                  <c:v>0.498</c:v>
                </c:pt>
                <c:pt idx="3265">
                  <c:v>0.498</c:v>
                </c:pt>
                <c:pt idx="3266">
                  <c:v>0.498</c:v>
                </c:pt>
                <c:pt idx="3267">
                  <c:v>0.498</c:v>
                </c:pt>
                <c:pt idx="3268">
                  <c:v>0.498</c:v>
                </c:pt>
                <c:pt idx="3269">
                  <c:v>0.498</c:v>
                </c:pt>
                <c:pt idx="3270">
                  <c:v>0.498</c:v>
                </c:pt>
                <c:pt idx="3271">
                  <c:v>0.498</c:v>
                </c:pt>
                <c:pt idx="3272">
                  <c:v>0.498</c:v>
                </c:pt>
                <c:pt idx="3273">
                  <c:v>0.498</c:v>
                </c:pt>
                <c:pt idx="3274">
                  <c:v>0.498</c:v>
                </c:pt>
                <c:pt idx="3275">
                  <c:v>0.498</c:v>
                </c:pt>
                <c:pt idx="3276">
                  <c:v>0.498</c:v>
                </c:pt>
                <c:pt idx="3277">
                  <c:v>0.498</c:v>
                </c:pt>
                <c:pt idx="3278">
                  <c:v>0.498</c:v>
                </c:pt>
                <c:pt idx="3279">
                  <c:v>0.498</c:v>
                </c:pt>
                <c:pt idx="3280">
                  <c:v>0.498</c:v>
                </c:pt>
                <c:pt idx="3281">
                  <c:v>0.498</c:v>
                </c:pt>
                <c:pt idx="3282">
                  <c:v>0.498</c:v>
                </c:pt>
                <c:pt idx="3283">
                  <c:v>0.498</c:v>
                </c:pt>
                <c:pt idx="3284">
                  <c:v>0.498</c:v>
                </c:pt>
                <c:pt idx="3285">
                  <c:v>0.498</c:v>
                </c:pt>
                <c:pt idx="3286">
                  <c:v>0.498</c:v>
                </c:pt>
                <c:pt idx="3287">
                  <c:v>0.498</c:v>
                </c:pt>
                <c:pt idx="3288">
                  <c:v>0.498</c:v>
                </c:pt>
                <c:pt idx="3289">
                  <c:v>0.498</c:v>
                </c:pt>
                <c:pt idx="3290">
                  <c:v>0.498</c:v>
                </c:pt>
                <c:pt idx="3291">
                  <c:v>0.498</c:v>
                </c:pt>
                <c:pt idx="3292">
                  <c:v>0.498</c:v>
                </c:pt>
                <c:pt idx="3293">
                  <c:v>0.498</c:v>
                </c:pt>
                <c:pt idx="3294">
                  <c:v>0.498</c:v>
                </c:pt>
                <c:pt idx="3295">
                  <c:v>0.498</c:v>
                </c:pt>
                <c:pt idx="3296">
                  <c:v>0.498</c:v>
                </c:pt>
                <c:pt idx="3297">
                  <c:v>0.498</c:v>
                </c:pt>
                <c:pt idx="3298">
                  <c:v>0.498</c:v>
                </c:pt>
                <c:pt idx="3299">
                  <c:v>0.498</c:v>
                </c:pt>
                <c:pt idx="3300">
                  <c:v>0.498</c:v>
                </c:pt>
                <c:pt idx="3301">
                  <c:v>0.498</c:v>
                </c:pt>
                <c:pt idx="3302">
                  <c:v>0.498</c:v>
                </c:pt>
                <c:pt idx="3303">
                  <c:v>0.498</c:v>
                </c:pt>
                <c:pt idx="3304">
                  <c:v>0.498</c:v>
                </c:pt>
                <c:pt idx="3305">
                  <c:v>0.498</c:v>
                </c:pt>
                <c:pt idx="3306">
                  <c:v>0.498</c:v>
                </c:pt>
                <c:pt idx="3307">
                  <c:v>0.498</c:v>
                </c:pt>
                <c:pt idx="3308">
                  <c:v>0.498</c:v>
                </c:pt>
                <c:pt idx="3309">
                  <c:v>0.498</c:v>
                </c:pt>
                <c:pt idx="3310">
                  <c:v>0.498</c:v>
                </c:pt>
                <c:pt idx="3311">
                  <c:v>0.498</c:v>
                </c:pt>
                <c:pt idx="3312">
                  <c:v>0.498</c:v>
                </c:pt>
                <c:pt idx="3313">
                  <c:v>0.498</c:v>
                </c:pt>
                <c:pt idx="3314">
                  <c:v>0.498</c:v>
                </c:pt>
                <c:pt idx="3315">
                  <c:v>0.498</c:v>
                </c:pt>
                <c:pt idx="3316">
                  <c:v>0.498</c:v>
                </c:pt>
                <c:pt idx="3317">
                  <c:v>0.498</c:v>
                </c:pt>
                <c:pt idx="3318">
                  <c:v>0.498</c:v>
                </c:pt>
                <c:pt idx="3319">
                  <c:v>0.498</c:v>
                </c:pt>
                <c:pt idx="3320">
                  <c:v>0.498</c:v>
                </c:pt>
                <c:pt idx="3321">
                  <c:v>0.498</c:v>
                </c:pt>
                <c:pt idx="3322">
                  <c:v>0.498</c:v>
                </c:pt>
                <c:pt idx="3323">
                  <c:v>0.498</c:v>
                </c:pt>
                <c:pt idx="3324">
                  <c:v>0.498</c:v>
                </c:pt>
                <c:pt idx="3325">
                  <c:v>0.498</c:v>
                </c:pt>
                <c:pt idx="3326">
                  <c:v>0.498</c:v>
                </c:pt>
                <c:pt idx="3327">
                  <c:v>0.498</c:v>
                </c:pt>
                <c:pt idx="3328">
                  <c:v>0.498</c:v>
                </c:pt>
                <c:pt idx="3329">
                  <c:v>0.498</c:v>
                </c:pt>
                <c:pt idx="3330">
                  <c:v>0.498</c:v>
                </c:pt>
                <c:pt idx="3331">
                  <c:v>0.498</c:v>
                </c:pt>
                <c:pt idx="3332">
                  <c:v>0.498</c:v>
                </c:pt>
                <c:pt idx="3333">
                  <c:v>0.498</c:v>
                </c:pt>
                <c:pt idx="3334">
                  <c:v>0.498</c:v>
                </c:pt>
                <c:pt idx="3335">
                  <c:v>0.498</c:v>
                </c:pt>
                <c:pt idx="3336">
                  <c:v>0.498</c:v>
                </c:pt>
                <c:pt idx="3337">
                  <c:v>0.498</c:v>
                </c:pt>
                <c:pt idx="3338">
                  <c:v>0.498</c:v>
                </c:pt>
                <c:pt idx="3339">
                  <c:v>0.498</c:v>
                </c:pt>
                <c:pt idx="3340">
                  <c:v>0.498</c:v>
                </c:pt>
                <c:pt idx="3341">
                  <c:v>0.498</c:v>
                </c:pt>
                <c:pt idx="3342">
                  <c:v>0.498</c:v>
                </c:pt>
                <c:pt idx="3343">
                  <c:v>0.498</c:v>
                </c:pt>
                <c:pt idx="3344">
                  <c:v>0.498</c:v>
                </c:pt>
                <c:pt idx="3345">
                  <c:v>0.498</c:v>
                </c:pt>
                <c:pt idx="3346">
                  <c:v>0.498</c:v>
                </c:pt>
                <c:pt idx="3347">
                  <c:v>0.498</c:v>
                </c:pt>
                <c:pt idx="3348">
                  <c:v>0.498</c:v>
                </c:pt>
                <c:pt idx="3349">
                  <c:v>0.498</c:v>
                </c:pt>
                <c:pt idx="3350">
                  <c:v>0.498</c:v>
                </c:pt>
                <c:pt idx="3351">
                  <c:v>0.498</c:v>
                </c:pt>
                <c:pt idx="3352">
                  <c:v>0.498</c:v>
                </c:pt>
                <c:pt idx="3353">
                  <c:v>0.498</c:v>
                </c:pt>
                <c:pt idx="3354">
                  <c:v>0.498</c:v>
                </c:pt>
                <c:pt idx="3355">
                  <c:v>0.498</c:v>
                </c:pt>
                <c:pt idx="3356">
                  <c:v>0.498</c:v>
                </c:pt>
                <c:pt idx="3357">
                  <c:v>0.498</c:v>
                </c:pt>
                <c:pt idx="3358">
                  <c:v>0.498</c:v>
                </c:pt>
                <c:pt idx="3359">
                  <c:v>0.498</c:v>
                </c:pt>
                <c:pt idx="3360">
                  <c:v>0.498</c:v>
                </c:pt>
                <c:pt idx="3361">
                  <c:v>0.498</c:v>
                </c:pt>
                <c:pt idx="3362">
                  <c:v>0.498</c:v>
                </c:pt>
                <c:pt idx="3363">
                  <c:v>0.498</c:v>
                </c:pt>
                <c:pt idx="3364">
                  <c:v>0.498</c:v>
                </c:pt>
                <c:pt idx="3365">
                  <c:v>0.498</c:v>
                </c:pt>
                <c:pt idx="3366">
                  <c:v>0.498</c:v>
                </c:pt>
                <c:pt idx="3367">
                  <c:v>0.498</c:v>
                </c:pt>
                <c:pt idx="3368">
                  <c:v>0.498</c:v>
                </c:pt>
                <c:pt idx="3369">
                  <c:v>0.498</c:v>
                </c:pt>
                <c:pt idx="3370">
                  <c:v>0.498</c:v>
                </c:pt>
                <c:pt idx="3371">
                  <c:v>0.498</c:v>
                </c:pt>
                <c:pt idx="3372">
                  <c:v>0.498</c:v>
                </c:pt>
                <c:pt idx="3373">
                  <c:v>0.498</c:v>
                </c:pt>
                <c:pt idx="3374">
                  <c:v>0.498</c:v>
                </c:pt>
                <c:pt idx="3375">
                  <c:v>0.498</c:v>
                </c:pt>
                <c:pt idx="3376">
                  <c:v>0.498</c:v>
                </c:pt>
                <c:pt idx="3377">
                  <c:v>0.498</c:v>
                </c:pt>
                <c:pt idx="3378">
                  <c:v>0.498</c:v>
                </c:pt>
                <c:pt idx="3379">
                  <c:v>0.498</c:v>
                </c:pt>
                <c:pt idx="3380">
                  <c:v>0.498</c:v>
                </c:pt>
                <c:pt idx="3381">
                  <c:v>0.498</c:v>
                </c:pt>
                <c:pt idx="3382">
                  <c:v>0.498</c:v>
                </c:pt>
                <c:pt idx="3383">
                  <c:v>0.498</c:v>
                </c:pt>
                <c:pt idx="3384">
                  <c:v>0.498</c:v>
                </c:pt>
                <c:pt idx="3385">
                  <c:v>0.498</c:v>
                </c:pt>
                <c:pt idx="3386">
                  <c:v>0.498</c:v>
                </c:pt>
                <c:pt idx="3387">
                  <c:v>0.498</c:v>
                </c:pt>
                <c:pt idx="3388">
                  <c:v>0.498</c:v>
                </c:pt>
                <c:pt idx="3389">
                  <c:v>0.498</c:v>
                </c:pt>
                <c:pt idx="3390">
                  <c:v>0.498</c:v>
                </c:pt>
                <c:pt idx="3391">
                  <c:v>0.498</c:v>
                </c:pt>
                <c:pt idx="3392">
                  <c:v>0.498</c:v>
                </c:pt>
                <c:pt idx="3393">
                  <c:v>0.498</c:v>
                </c:pt>
                <c:pt idx="3394">
                  <c:v>0.498</c:v>
                </c:pt>
                <c:pt idx="3395">
                  <c:v>0.498</c:v>
                </c:pt>
                <c:pt idx="3396">
                  <c:v>0.498</c:v>
                </c:pt>
                <c:pt idx="3397">
                  <c:v>0.498</c:v>
                </c:pt>
                <c:pt idx="3398">
                  <c:v>0.498</c:v>
                </c:pt>
                <c:pt idx="3399">
                  <c:v>0.498</c:v>
                </c:pt>
                <c:pt idx="3400">
                  <c:v>0.498</c:v>
                </c:pt>
                <c:pt idx="3401">
                  <c:v>0.498</c:v>
                </c:pt>
                <c:pt idx="3402">
                  <c:v>0.498</c:v>
                </c:pt>
                <c:pt idx="3403">
                  <c:v>0.498</c:v>
                </c:pt>
                <c:pt idx="3404">
                  <c:v>0.498</c:v>
                </c:pt>
                <c:pt idx="3405">
                  <c:v>0.498</c:v>
                </c:pt>
                <c:pt idx="3406">
                  <c:v>0.498</c:v>
                </c:pt>
                <c:pt idx="3407">
                  <c:v>0.498</c:v>
                </c:pt>
                <c:pt idx="3408">
                  <c:v>0.498</c:v>
                </c:pt>
                <c:pt idx="3409">
                  <c:v>0.498</c:v>
                </c:pt>
                <c:pt idx="3410">
                  <c:v>0.498</c:v>
                </c:pt>
                <c:pt idx="3411">
                  <c:v>0.498</c:v>
                </c:pt>
                <c:pt idx="3412">
                  <c:v>0.498</c:v>
                </c:pt>
                <c:pt idx="3413">
                  <c:v>0.498</c:v>
                </c:pt>
                <c:pt idx="3414">
                  <c:v>0.498</c:v>
                </c:pt>
                <c:pt idx="3415">
                  <c:v>0.498</c:v>
                </c:pt>
                <c:pt idx="3416">
                  <c:v>0.498</c:v>
                </c:pt>
                <c:pt idx="3417">
                  <c:v>0.498</c:v>
                </c:pt>
                <c:pt idx="3418">
                  <c:v>0.498</c:v>
                </c:pt>
                <c:pt idx="3419">
                  <c:v>0.498</c:v>
                </c:pt>
                <c:pt idx="3420">
                  <c:v>0.498</c:v>
                </c:pt>
                <c:pt idx="3421">
                  <c:v>0.498</c:v>
                </c:pt>
                <c:pt idx="3422">
                  <c:v>0.498</c:v>
                </c:pt>
                <c:pt idx="3423">
                  <c:v>0.498</c:v>
                </c:pt>
                <c:pt idx="3424">
                  <c:v>0.498</c:v>
                </c:pt>
                <c:pt idx="3425">
                  <c:v>0.498</c:v>
                </c:pt>
                <c:pt idx="3426">
                  <c:v>0.498</c:v>
                </c:pt>
                <c:pt idx="3427">
                  <c:v>0.498</c:v>
                </c:pt>
                <c:pt idx="3428">
                  <c:v>0.498</c:v>
                </c:pt>
                <c:pt idx="3429">
                  <c:v>0.498</c:v>
                </c:pt>
                <c:pt idx="3430">
                  <c:v>0.498</c:v>
                </c:pt>
                <c:pt idx="3431">
                  <c:v>0.498</c:v>
                </c:pt>
                <c:pt idx="3432">
                  <c:v>0.498</c:v>
                </c:pt>
                <c:pt idx="3433">
                  <c:v>0.498</c:v>
                </c:pt>
                <c:pt idx="3434">
                  <c:v>0.498</c:v>
                </c:pt>
                <c:pt idx="3435">
                  <c:v>0.498</c:v>
                </c:pt>
                <c:pt idx="3436">
                  <c:v>0.498</c:v>
                </c:pt>
                <c:pt idx="3437">
                  <c:v>0.498</c:v>
                </c:pt>
                <c:pt idx="3438">
                  <c:v>0.498</c:v>
                </c:pt>
                <c:pt idx="3439">
                  <c:v>0.498</c:v>
                </c:pt>
                <c:pt idx="3440">
                  <c:v>0.498</c:v>
                </c:pt>
                <c:pt idx="3441">
                  <c:v>0.498</c:v>
                </c:pt>
                <c:pt idx="3442">
                  <c:v>0.498</c:v>
                </c:pt>
                <c:pt idx="3443">
                  <c:v>0.498</c:v>
                </c:pt>
                <c:pt idx="3444">
                  <c:v>0.498</c:v>
                </c:pt>
                <c:pt idx="3445">
                  <c:v>0.498</c:v>
                </c:pt>
                <c:pt idx="3446">
                  <c:v>0.498</c:v>
                </c:pt>
                <c:pt idx="3447">
                  <c:v>0.498</c:v>
                </c:pt>
                <c:pt idx="3448">
                  <c:v>0.498</c:v>
                </c:pt>
                <c:pt idx="3449">
                  <c:v>0.498</c:v>
                </c:pt>
                <c:pt idx="3450">
                  <c:v>0.498</c:v>
                </c:pt>
                <c:pt idx="3451">
                  <c:v>0.498</c:v>
                </c:pt>
                <c:pt idx="3452">
                  <c:v>0.498</c:v>
                </c:pt>
                <c:pt idx="3453">
                  <c:v>0.498</c:v>
                </c:pt>
                <c:pt idx="3454">
                  <c:v>0.498</c:v>
                </c:pt>
                <c:pt idx="3455">
                  <c:v>0.498</c:v>
                </c:pt>
                <c:pt idx="3456">
                  <c:v>0.498</c:v>
                </c:pt>
                <c:pt idx="3457">
                  <c:v>0.498</c:v>
                </c:pt>
                <c:pt idx="3458">
                  <c:v>0.498</c:v>
                </c:pt>
                <c:pt idx="3459">
                  <c:v>0.498</c:v>
                </c:pt>
                <c:pt idx="3460">
                  <c:v>0.498</c:v>
                </c:pt>
                <c:pt idx="3461">
                  <c:v>0.498</c:v>
                </c:pt>
                <c:pt idx="3462">
                  <c:v>0.498</c:v>
                </c:pt>
                <c:pt idx="3463">
                  <c:v>0.498</c:v>
                </c:pt>
                <c:pt idx="3464">
                  <c:v>0.498</c:v>
                </c:pt>
                <c:pt idx="3465">
                  <c:v>0.498</c:v>
                </c:pt>
                <c:pt idx="3466">
                  <c:v>0.498</c:v>
                </c:pt>
                <c:pt idx="3467">
                  <c:v>0.498</c:v>
                </c:pt>
                <c:pt idx="3468">
                  <c:v>0.498</c:v>
                </c:pt>
                <c:pt idx="3469">
                  <c:v>0.498</c:v>
                </c:pt>
                <c:pt idx="3470">
                  <c:v>0.498</c:v>
                </c:pt>
                <c:pt idx="3471">
                  <c:v>0.498</c:v>
                </c:pt>
                <c:pt idx="3472">
                  <c:v>0.498</c:v>
                </c:pt>
                <c:pt idx="3473">
                  <c:v>0.498</c:v>
                </c:pt>
                <c:pt idx="3474">
                  <c:v>0.498</c:v>
                </c:pt>
                <c:pt idx="3475">
                  <c:v>0.498</c:v>
                </c:pt>
                <c:pt idx="3476">
                  <c:v>0.498</c:v>
                </c:pt>
                <c:pt idx="3477">
                  <c:v>0.498</c:v>
                </c:pt>
                <c:pt idx="3478">
                  <c:v>0.498</c:v>
                </c:pt>
                <c:pt idx="3479">
                  <c:v>0.498</c:v>
                </c:pt>
                <c:pt idx="3480">
                  <c:v>0.498</c:v>
                </c:pt>
                <c:pt idx="3481">
                  <c:v>0.498</c:v>
                </c:pt>
                <c:pt idx="3482">
                  <c:v>0.498</c:v>
                </c:pt>
                <c:pt idx="3483">
                  <c:v>0.498</c:v>
                </c:pt>
                <c:pt idx="3484">
                  <c:v>0.498</c:v>
                </c:pt>
                <c:pt idx="3485">
                  <c:v>0.498</c:v>
                </c:pt>
                <c:pt idx="3486">
                  <c:v>0.498</c:v>
                </c:pt>
                <c:pt idx="3487">
                  <c:v>0.498</c:v>
                </c:pt>
                <c:pt idx="3488">
                  <c:v>0.498</c:v>
                </c:pt>
                <c:pt idx="3489">
                  <c:v>0.498</c:v>
                </c:pt>
                <c:pt idx="3490">
                  <c:v>0.498</c:v>
                </c:pt>
                <c:pt idx="3491">
                  <c:v>0.498</c:v>
                </c:pt>
                <c:pt idx="3492">
                  <c:v>0.498</c:v>
                </c:pt>
                <c:pt idx="3493">
                  <c:v>0.498</c:v>
                </c:pt>
                <c:pt idx="3494">
                  <c:v>0.498</c:v>
                </c:pt>
                <c:pt idx="3495">
                  <c:v>0.498</c:v>
                </c:pt>
                <c:pt idx="3496">
                  <c:v>0.498</c:v>
                </c:pt>
                <c:pt idx="3497">
                  <c:v>0.498</c:v>
                </c:pt>
                <c:pt idx="3498">
                  <c:v>0.498</c:v>
                </c:pt>
                <c:pt idx="3499">
                  <c:v>0.498</c:v>
                </c:pt>
                <c:pt idx="3500">
                  <c:v>0.498</c:v>
                </c:pt>
                <c:pt idx="3501">
                  <c:v>0.498</c:v>
                </c:pt>
                <c:pt idx="3502">
                  <c:v>0.498</c:v>
                </c:pt>
                <c:pt idx="3503">
                  <c:v>0.498</c:v>
                </c:pt>
                <c:pt idx="3504">
                  <c:v>0.498</c:v>
                </c:pt>
                <c:pt idx="3505">
                  <c:v>0.498</c:v>
                </c:pt>
                <c:pt idx="3506">
                  <c:v>0.498</c:v>
                </c:pt>
                <c:pt idx="3507">
                  <c:v>0.498</c:v>
                </c:pt>
                <c:pt idx="3508">
                  <c:v>0.498</c:v>
                </c:pt>
                <c:pt idx="3509">
                  <c:v>0.498</c:v>
                </c:pt>
                <c:pt idx="3510">
                  <c:v>0.498</c:v>
                </c:pt>
                <c:pt idx="3511">
                  <c:v>0.498</c:v>
                </c:pt>
                <c:pt idx="3512">
                  <c:v>0.498</c:v>
                </c:pt>
                <c:pt idx="3513">
                  <c:v>0.498</c:v>
                </c:pt>
                <c:pt idx="3514">
                  <c:v>0.498</c:v>
                </c:pt>
                <c:pt idx="3515">
                  <c:v>0.498</c:v>
                </c:pt>
                <c:pt idx="3516">
                  <c:v>0.498</c:v>
                </c:pt>
                <c:pt idx="3517">
                  <c:v>0.498</c:v>
                </c:pt>
                <c:pt idx="3518">
                  <c:v>0.498</c:v>
                </c:pt>
                <c:pt idx="3519">
                  <c:v>0.498</c:v>
                </c:pt>
                <c:pt idx="3520">
                  <c:v>0.498</c:v>
                </c:pt>
                <c:pt idx="3521">
                  <c:v>0.498</c:v>
                </c:pt>
                <c:pt idx="3522">
                  <c:v>0.498</c:v>
                </c:pt>
                <c:pt idx="3523">
                  <c:v>0.498</c:v>
                </c:pt>
                <c:pt idx="3524">
                  <c:v>0.498</c:v>
                </c:pt>
                <c:pt idx="3525">
                  <c:v>0.498</c:v>
                </c:pt>
                <c:pt idx="3526">
                  <c:v>0.498</c:v>
                </c:pt>
                <c:pt idx="3527">
                  <c:v>0.498</c:v>
                </c:pt>
                <c:pt idx="3528">
                  <c:v>0.498</c:v>
                </c:pt>
                <c:pt idx="3529">
                  <c:v>0.498</c:v>
                </c:pt>
                <c:pt idx="3530">
                  <c:v>0.498</c:v>
                </c:pt>
                <c:pt idx="3531">
                  <c:v>0.498</c:v>
                </c:pt>
                <c:pt idx="3532">
                  <c:v>0.498</c:v>
                </c:pt>
                <c:pt idx="3533">
                  <c:v>0.498</c:v>
                </c:pt>
                <c:pt idx="3534">
                  <c:v>0.498</c:v>
                </c:pt>
                <c:pt idx="3535">
                  <c:v>0.498</c:v>
                </c:pt>
                <c:pt idx="3536">
                  <c:v>0.498</c:v>
                </c:pt>
                <c:pt idx="3537">
                  <c:v>0.498</c:v>
                </c:pt>
                <c:pt idx="3538">
                  <c:v>0.498</c:v>
                </c:pt>
                <c:pt idx="3539">
                  <c:v>0.498</c:v>
                </c:pt>
                <c:pt idx="3540">
                  <c:v>0.498</c:v>
                </c:pt>
                <c:pt idx="3541">
                  <c:v>0.498</c:v>
                </c:pt>
                <c:pt idx="3542">
                  <c:v>0.498</c:v>
                </c:pt>
                <c:pt idx="3543">
                  <c:v>0.498</c:v>
                </c:pt>
                <c:pt idx="3544">
                  <c:v>0.498</c:v>
                </c:pt>
                <c:pt idx="3545">
                  <c:v>0.498</c:v>
                </c:pt>
                <c:pt idx="3546">
                  <c:v>0.498</c:v>
                </c:pt>
                <c:pt idx="3547">
                  <c:v>0.498</c:v>
                </c:pt>
                <c:pt idx="3548">
                  <c:v>0.498</c:v>
                </c:pt>
                <c:pt idx="3549">
                  <c:v>0.498</c:v>
                </c:pt>
                <c:pt idx="3550">
                  <c:v>0.498</c:v>
                </c:pt>
                <c:pt idx="3551">
                  <c:v>0.498</c:v>
                </c:pt>
                <c:pt idx="3552">
                  <c:v>0.498</c:v>
                </c:pt>
                <c:pt idx="3553">
                  <c:v>0.498</c:v>
                </c:pt>
                <c:pt idx="3554">
                  <c:v>0.498</c:v>
                </c:pt>
                <c:pt idx="3555">
                  <c:v>0.498</c:v>
                </c:pt>
                <c:pt idx="3556">
                  <c:v>0.498</c:v>
                </c:pt>
                <c:pt idx="3557">
                  <c:v>0.498</c:v>
                </c:pt>
                <c:pt idx="3558">
                  <c:v>0.498</c:v>
                </c:pt>
                <c:pt idx="3559">
                  <c:v>0.498</c:v>
                </c:pt>
                <c:pt idx="3560">
                  <c:v>0.498</c:v>
                </c:pt>
                <c:pt idx="3561">
                  <c:v>0.498</c:v>
                </c:pt>
                <c:pt idx="3562">
                  <c:v>0.498</c:v>
                </c:pt>
                <c:pt idx="3563">
                  <c:v>0.498</c:v>
                </c:pt>
                <c:pt idx="3564">
                  <c:v>0.498</c:v>
                </c:pt>
                <c:pt idx="3565">
                  <c:v>0.498</c:v>
                </c:pt>
                <c:pt idx="3566">
                  <c:v>0.498</c:v>
                </c:pt>
                <c:pt idx="3567">
                  <c:v>0.498</c:v>
                </c:pt>
                <c:pt idx="3568">
                  <c:v>0.498</c:v>
                </c:pt>
                <c:pt idx="3569">
                  <c:v>0.498</c:v>
                </c:pt>
                <c:pt idx="3570">
                  <c:v>0.498</c:v>
                </c:pt>
                <c:pt idx="3571">
                  <c:v>0.498</c:v>
                </c:pt>
                <c:pt idx="3572">
                  <c:v>0.498</c:v>
                </c:pt>
                <c:pt idx="3573">
                  <c:v>0.498</c:v>
                </c:pt>
                <c:pt idx="3574">
                  <c:v>0.498</c:v>
                </c:pt>
                <c:pt idx="3575">
                  <c:v>0.498</c:v>
                </c:pt>
                <c:pt idx="3576">
                  <c:v>0.498</c:v>
                </c:pt>
                <c:pt idx="3577">
                  <c:v>0.498</c:v>
                </c:pt>
                <c:pt idx="3578">
                  <c:v>0.498</c:v>
                </c:pt>
                <c:pt idx="3579">
                  <c:v>0.498</c:v>
                </c:pt>
                <c:pt idx="3580">
                  <c:v>0.498</c:v>
                </c:pt>
                <c:pt idx="3581">
                  <c:v>0.498</c:v>
                </c:pt>
                <c:pt idx="3582">
                  <c:v>0.498</c:v>
                </c:pt>
                <c:pt idx="3583">
                  <c:v>0.498</c:v>
                </c:pt>
                <c:pt idx="3584">
                  <c:v>0.498</c:v>
                </c:pt>
                <c:pt idx="3585">
                  <c:v>0.498</c:v>
                </c:pt>
                <c:pt idx="3586">
                  <c:v>0.498</c:v>
                </c:pt>
                <c:pt idx="3587">
                  <c:v>0.498</c:v>
                </c:pt>
                <c:pt idx="3588">
                  <c:v>0.498</c:v>
                </c:pt>
                <c:pt idx="3589">
                  <c:v>0.498</c:v>
                </c:pt>
                <c:pt idx="3590">
                  <c:v>0.498</c:v>
                </c:pt>
                <c:pt idx="3591">
                  <c:v>0.498</c:v>
                </c:pt>
                <c:pt idx="3592">
                  <c:v>0.498</c:v>
                </c:pt>
                <c:pt idx="3593">
                  <c:v>0.498</c:v>
                </c:pt>
                <c:pt idx="3594">
                  <c:v>0.498</c:v>
                </c:pt>
                <c:pt idx="3595">
                  <c:v>0.498</c:v>
                </c:pt>
                <c:pt idx="3596">
                  <c:v>0.498</c:v>
                </c:pt>
                <c:pt idx="3597">
                  <c:v>0.498</c:v>
                </c:pt>
                <c:pt idx="3598">
                  <c:v>0.498</c:v>
                </c:pt>
                <c:pt idx="3599">
                  <c:v>0.498</c:v>
                </c:pt>
                <c:pt idx="3600">
                  <c:v>0.498</c:v>
                </c:pt>
                <c:pt idx="3601">
                  <c:v>0.498</c:v>
                </c:pt>
                <c:pt idx="3602">
                  <c:v>0.498</c:v>
                </c:pt>
                <c:pt idx="3603">
                  <c:v>0.498</c:v>
                </c:pt>
                <c:pt idx="3604">
                  <c:v>0.498</c:v>
                </c:pt>
                <c:pt idx="3605">
                  <c:v>0.498</c:v>
                </c:pt>
                <c:pt idx="3606">
                  <c:v>0.498</c:v>
                </c:pt>
                <c:pt idx="3607">
                  <c:v>0.498</c:v>
                </c:pt>
                <c:pt idx="3608">
                  <c:v>0.498</c:v>
                </c:pt>
                <c:pt idx="3609">
                  <c:v>0.498</c:v>
                </c:pt>
                <c:pt idx="3610">
                  <c:v>0.498</c:v>
                </c:pt>
                <c:pt idx="3611">
                  <c:v>0.498</c:v>
                </c:pt>
                <c:pt idx="3612">
                  <c:v>0.498</c:v>
                </c:pt>
                <c:pt idx="3613">
                  <c:v>0.498</c:v>
                </c:pt>
                <c:pt idx="3614">
                  <c:v>0.498</c:v>
                </c:pt>
                <c:pt idx="3615">
                  <c:v>0.498</c:v>
                </c:pt>
                <c:pt idx="3616">
                  <c:v>0.498</c:v>
                </c:pt>
                <c:pt idx="3617">
                  <c:v>0.498</c:v>
                </c:pt>
                <c:pt idx="3618">
                  <c:v>0.498</c:v>
                </c:pt>
                <c:pt idx="3619">
                  <c:v>0.498</c:v>
                </c:pt>
                <c:pt idx="3620">
                  <c:v>0.498</c:v>
                </c:pt>
                <c:pt idx="3621">
                  <c:v>0.498</c:v>
                </c:pt>
                <c:pt idx="3622">
                  <c:v>0.498</c:v>
                </c:pt>
                <c:pt idx="3623">
                  <c:v>0.498</c:v>
                </c:pt>
                <c:pt idx="3624">
                  <c:v>0.498</c:v>
                </c:pt>
                <c:pt idx="3625">
                  <c:v>0.498</c:v>
                </c:pt>
                <c:pt idx="3626">
                  <c:v>0.498</c:v>
                </c:pt>
                <c:pt idx="3627">
                  <c:v>0.498</c:v>
                </c:pt>
                <c:pt idx="3628">
                  <c:v>0.498</c:v>
                </c:pt>
                <c:pt idx="3629">
                  <c:v>0.498</c:v>
                </c:pt>
                <c:pt idx="3630">
                  <c:v>0.498</c:v>
                </c:pt>
                <c:pt idx="3631">
                  <c:v>0.498</c:v>
                </c:pt>
                <c:pt idx="3632">
                  <c:v>0.498</c:v>
                </c:pt>
                <c:pt idx="3633">
                  <c:v>0.498</c:v>
                </c:pt>
                <c:pt idx="3634">
                  <c:v>0.498</c:v>
                </c:pt>
                <c:pt idx="3635">
                  <c:v>0.498</c:v>
                </c:pt>
                <c:pt idx="3636">
                  <c:v>0.498</c:v>
                </c:pt>
                <c:pt idx="3637">
                  <c:v>0.498</c:v>
                </c:pt>
                <c:pt idx="3638">
                  <c:v>0.498</c:v>
                </c:pt>
                <c:pt idx="3639">
                  <c:v>0.498</c:v>
                </c:pt>
                <c:pt idx="3640">
                  <c:v>0.498</c:v>
                </c:pt>
                <c:pt idx="3641">
                  <c:v>0.498</c:v>
                </c:pt>
                <c:pt idx="3642">
                  <c:v>0.498</c:v>
                </c:pt>
                <c:pt idx="3643">
                  <c:v>0.498</c:v>
                </c:pt>
                <c:pt idx="3644">
                  <c:v>0.498</c:v>
                </c:pt>
                <c:pt idx="3645">
                  <c:v>0.498</c:v>
                </c:pt>
                <c:pt idx="3646">
                  <c:v>0.498</c:v>
                </c:pt>
                <c:pt idx="3647">
                  <c:v>0.498</c:v>
                </c:pt>
                <c:pt idx="3648">
                  <c:v>0.498</c:v>
                </c:pt>
                <c:pt idx="3649">
                  <c:v>0.498</c:v>
                </c:pt>
                <c:pt idx="3650">
                  <c:v>0.498</c:v>
                </c:pt>
                <c:pt idx="3651">
                  <c:v>0.498</c:v>
                </c:pt>
                <c:pt idx="3652">
                  <c:v>0.498</c:v>
                </c:pt>
                <c:pt idx="3653">
                  <c:v>0.498</c:v>
                </c:pt>
                <c:pt idx="3654">
                  <c:v>0.498</c:v>
                </c:pt>
                <c:pt idx="3655">
                  <c:v>0.498</c:v>
                </c:pt>
                <c:pt idx="3656">
                  <c:v>0.498</c:v>
                </c:pt>
                <c:pt idx="3657">
                  <c:v>0.498</c:v>
                </c:pt>
                <c:pt idx="3658">
                  <c:v>0.498</c:v>
                </c:pt>
                <c:pt idx="3659">
                  <c:v>0.498</c:v>
                </c:pt>
                <c:pt idx="3660">
                  <c:v>0.498</c:v>
                </c:pt>
                <c:pt idx="3661">
                  <c:v>0.498</c:v>
                </c:pt>
                <c:pt idx="3662">
                  <c:v>0.498</c:v>
                </c:pt>
                <c:pt idx="3663">
                  <c:v>0.498</c:v>
                </c:pt>
                <c:pt idx="3664">
                  <c:v>0.498</c:v>
                </c:pt>
                <c:pt idx="3665">
                  <c:v>0.498</c:v>
                </c:pt>
                <c:pt idx="3666">
                  <c:v>0.498</c:v>
                </c:pt>
                <c:pt idx="3667">
                  <c:v>0.498</c:v>
                </c:pt>
                <c:pt idx="3668">
                  <c:v>0.498</c:v>
                </c:pt>
                <c:pt idx="3669">
                  <c:v>0.498</c:v>
                </c:pt>
                <c:pt idx="3670">
                  <c:v>0.498</c:v>
                </c:pt>
                <c:pt idx="3671">
                  <c:v>0.498</c:v>
                </c:pt>
                <c:pt idx="3672">
                  <c:v>0.498</c:v>
                </c:pt>
                <c:pt idx="3673">
                  <c:v>0.498</c:v>
                </c:pt>
                <c:pt idx="3674">
                  <c:v>0.498</c:v>
                </c:pt>
                <c:pt idx="3675">
                  <c:v>0.498</c:v>
                </c:pt>
                <c:pt idx="3676">
                  <c:v>0.498</c:v>
                </c:pt>
                <c:pt idx="3677">
                  <c:v>0.498</c:v>
                </c:pt>
                <c:pt idx="3678">
                  <c:v>0.498</c:v>
                </c:pt>
                <c:pt idx="3679">
                  <c:v>0.498</c:v>
                </c:pt>
                <c:pt idx="3680">
                  <c:v>0.498</c:v>
                </c:pt>
                <c:pt idx="3681">
                  <c:v>0.498</c:v>
                </c:pt>
                <c:pt idx="3682">
                  <c:v>0.498</c:v>
                </c:pt>
                <c:pt idx="3683">
                  <c:v>0.498</c:v>
                </c:pt>
                <c:pt idx="3684">
                  <c:v>0.498</c:v>
                </c:pt>
                <c:pt idx="3685">
                  <c:v>0.498</c:v>
                </c:pt>
                <c:pt idx="3686">
                  <c:v>0.498</c:v>
                </c:pt>
                <c:pt idx="3687">
                  <c:v>0.498</c:v>
                </c:pt>
                <c:pt idx="3688">
                  <c:v>0.498</c:v>
                </c:pt>
                <c:pt idx="3689">
                  <c:v>0.498</c:v>
                </c:pt>
                <c:pt idx="3690">
                  <c:v>0.498</c:v>
                </c:pt>
                <c:pt idx="3691">
                  <c:v>0.498</c:v>
                </c:pt>
                <c:pt idx="3692">
                  <c:v>0.498</c:v>
                </c:pt>
                <c:pt idx="3693">
                  <c:v>0.498</c:v>
                </c:pt>
                <c:pt idx="3694">
                  <c:v>0.498</c:v>
                </c:pt>
                <c:pt idx="3695">
                  <c:v>0.498</c:v>
                </c:pt>
                <c:pt idx="3696">
                  <c:v>0.498</c:v>
                </c:pt>
                <c:pt idx="3697">
                  <c:v>0.498</c:v>
                </c:pt>
                <c:pt idx="3698">
                  <c:v>0.498</c:v>
                </c:pt>
                <c:pt idx="3699">
                  <c:v>0.498</c:v>
                </c:pt>
                <c:pt idx="3700">
                  <c:v>0.498</c:v>
                </c:pt>
                <c:pt idx="3701">
                  <c:v>0.498</c:v>
                </c:pt>
                <c:pt idx="3702">
                  <c:v>0.498</c:v>
                </c:pt>
                <c:pt idx="3703">
                  <c:v>0.498</c:v>
                </c:pt>
                <c:pt idx="3704">
                  <c:v>0.498</c:v>
                </c:pt>
                <c:pt idx="3705">
                  <c:v>0.498</c:v>
                </c:pt>
                <c:pt idx="3706">
                  <c:v>0.498</c:v>
                </c:pt>
                <c:pt idx="3707">
                  <c:v>0.498</c:v>
                </c:pt>
                <c:pt idx="3708">
                  <c:v>0.498</c:v>
                </c:pt>
                <c:pt idx="3709">
                  <c:v>0.498</c:v>
                </c:pt>
                <c:pt idx="3710">
                  <c:v>0.498</c:v>
                </c:pt>
                <c:pt idx="3711">
                  <c:v>0.498</c:v>
                </c:pt>
                <c:pt idx="3712">
                  <c:v>0.498</c:v>
                </c:pt>
                <c:pt idx="3713">
                  <c:v>0.498</c:v>
                </c:pt>
                <c:pt idx="3714">
                  <c:v>0.498</c:v>
                </c:pt>
                <c:pt idx="3715">
                  <c:v>0.498</c:v>
                </c:pt>
                <c:pt idx="3716">
                  <c:v>0.498</c:v>
                </c:pt>
                <c:pt idx="3717">
                  <c:v>0.498</c:v>
                </c:pt>
                <c:pt idx="3718">
                  <c:v>0.498</c:v>
                </c:pt>
                <c:pt idx="3719">
                  <c:v>0.498</c:v>
                </c:pt>
                <c:pt idx="3720">
                  <c:v>0.498</c:v>
                </c:pt>
                <c:pt idx="3721">
                  <c:v>0.498</c:v>
                </c:pt>
                <c:pt idx="3722">
                  <c:v>0.498</c:v>
                </c:pt>
                <c:pt idx="3723">
                  <c:v>0.498</c:v>
                </c:pt>
                <c:pt idx="3724">
                  <c:v>0.498</c:v>
                </c:pt>
                <c:pt idx="3725">
                  <c:v>0.498</c:v>
                </c:pt>
                <c:pt idx="3726">
                  <c:v>0.498</c:v>
                </c:pt>
                <c:pt idx="3727">
                  <c:v>0.498</c:v>
                </c:pt>
                <c:pt idx="3728">
                  <c:v>0.498</c:v>
                </c:pt>
                <c:pt idx="3729">
                  <c:v>0.498</c:v>
                </c:pt>
                <c:pt idx="3730">
                  <c:v>0.498</c:v>
                </c:pt>
                <c:pt idx="3731">
                  <c:v>0.498</c:v>
                </c:pt>
                <c:pt idx="3732">
                  <c:v>0.498</c:v>
                </c:pt>
                <c:pt idx="3733">
                  <c:v>0.498</c:v>
                </c:pt>
                <c:pt idx="3734">
                  <c:v>0.498</c:v>
                </c:pt>
                <c:pt idx="3735">
                  <c:v>0.498</c:v>
                </c:pt>
                <c:pt idx="3736">
                  <c:v>0.498</c:v>
                </c:pt>
                <c:pt idx="3737">
                  <c:v>0.498</c:v>
                </c:pt>
                <c:pt idx="3738">
                  <c:v>0.498</c:v>
                </c:pt>
                <c:pt idx="3739">
                  <c:v>0.498</c:v>
                </c:pt>
                <c:pt idx="3740">
                  <c:v>0.498</c:v>
                </c:pt>
                <c:pt idx="3741">
                  <c:v>0.498</c:v>
                </c:pt>
                <c:pt idx="3742">
                  <c:v>0.498</c:v>
                </c:pt>
                <c:pt idx="3743">
                  <c:v>0.498</c:v>
                </c:pt>
                <c:pt idx="3744">
                  <c:v>0.498</c:v>
                </c:pt>
                <c:pt idx="3745">
                  <c:v>0.498</c:v>
                </c:pt>
                <c:pt idx="3746">
                  <c:v>0.498</c:v>
                </c:pt>
                <c:pt idx="3747">
                  <c:v>0.498</c:v>
                </c:pt>
                <c:pt idx="3748">
                  <c:v>0.498</c:v>
                </c:pt>
                <c:pt idx="3749">
                  <c:v>0.498</c:v>
                </c:pt>
                <c:pt idx="3750">
                  <c:v>0.498</c:v>
                </c:pt>
                <c:pt idx="3751">
                  <c:v>0.498</c:v>
                </c:pt>
                <c:pt idx="3752">
                  <c:v>0.498</c:v>
                </c:pt>
                <c:pt idx="3753">
                  <c:v>0.498</c:v>
                </c:pt>
                <c:pt idx="3754">
                  <c:v>0.498</c:v>
                </c:pt>
                <c:pt idx="3755">
                  <c:v>0.498</c:v>
                </c:pt>
                <c:pt idx="3756">
                  <c:v>0.498</c:v>
                </c:pt>
                <c:pt idx="3757">
                  <c:v>0.498</c:v>
                </c:pt>
                <c:pt idx="3758">
                  <c:v>0.498</c:v>
                </c:pt>
                <c:pt idx="3759">
                  <c:v>0.498</c:v>
                </c:pt>
                <c:pt idx="3760">
                  <c:v>0.498</c:v>
                </c:pt>
                <c:pt idx="3761">
                  <c:v>0.498</c:v>
                </c:pt>
                <c:pt idx="3762">
                  <c:v>0.498</c:v>
                </c:pt>
                <c:pt idx="3763">
                  <c:v>0.498</c:v>
                </c:pt>
                <c:pt idx="3764">
                  <c:v>0.498</c:v>
                </c:pt>
                <c:pt idx="3765">
                  <c:v>0.498</c:v>
                </c:pt>
                <c:pt idx="3766">
                  <c:v>0.498</c:v>
                </c:pt>
                <c:pt idx="3767">
                  <c:v>0.498</c:v>
                </c:pt>
                <c:pt idx="3768">
                  <c:v>0.498</c:v>
                </c:pt>
                <c:pt idx="3769">
                  <c:v>0.498</c:v>
                </c:pt>
                <c:pt idx="3770">
                  <c:v>0.498</c:v>
                </c:pt>
                <c:pt idx="3771">
                  <c:v>0.498</c:v>
                </c:pt>
                <c:pt idx="3772">
                  <c:v>0.498</c:v>
                </c:pt>
                <c:pt idx="3773">
                  <c:v>0.498</c:v>
                </c:pt>
                <c:pt idx="3774">
                  <c:v>0.498</c:v>
                </c:pt>
                <c:pt idx="3775">
                  <c:v>0.498</c:v>
                </c:pt>
                <c:pt idx="3776">
                  <c:v>0.498</c:v>
                </c:pt>
                <c:pt idx="3777">
                  <c:v>0.498</c:v>
                </c:pt>
                <c:pt idx="3778">
                  <c:v>0.498</c:v>
                </c:pt>
                <c:pt idx="3779">
                  <c:v>0.498</c:v>
                </c:pt>
                <c:pt idx="3780">
                  <c:v>0.498</c:v>
                </c:pt>
                <c:pt idx="3781">
                  <c:v>0.498</c:v>
                </c:pt>
                <c:pt idx="3782">
                  <c:v>0.498</c:v>
                </c:pt>
                <c:pt idx="3783">
                  <c:v>0.498</c:v>
                </c:pt>
                <c:pt idx="3784">
                  <c:v>0.498</c:v>
                </c:pt>
                <c:pt idx="3785">
                  <c:v>0.498</c:v>
                </c:pt>
                <c:pt idx="3786">
                  <c:v>0.498</c:v>
                </c:pt>
                <c:pt idx="3787">
                  <c:v>0.498</c:v>
                </c:pt>
                <c:pt idx="3788">
                  <c:v>0.498</c:v>
                </c:pt>
                <c:pt idx="3789">
                  <c:v>0.498</c:v>
                </c:pt>
                <c:pt idx="3790">
                  <c:v>0.498</c:v>
                </c:pt>
                <c:pt idx="3791">
                  <c:v>0.498</c:v>
                </c:pt>
                <c:pt idx="3792">
                  <c:v>0.498</c:v>
                </c:pt>
                <c:pt idx="3793">
                  <c:v>0.498</c:v>
                </c:pt>
                <c:pt idx="3794">
                  <c:v>0.498</c:v>
                </c:pt>
                <c:pt idx="3795">
                  <c:v>0.498</c:v>
                </c:pt>
                <c:pt idx="3796">
                  <c:v>0.498</c:v>
                </c:pt>
                <c:pt idx="3797">
                  <c:v>0.498</c:v>
                </c:pt>
                <c:pt idx="3798">
                  <c:v>0.498</c:v>
                </c:pt>
                <c:pt idx="3799">
                  <c:v>0.498</c:v>
                </c:pt>
                <c:pt idx="3800">
                  <c:v>0.498</c:v>
                </c:pt>
                <c:pt idx="3801">
                  <c:v>0.498</c:v>
                </c:pt>
                <c:pt idx="3802">
                  <c:v>0.498</c:v>
                </c:pt>
                <c:pt idx="3803">
                  <c:v>0.498</c:v>
                </c:pt>
                <c:pt idx="3804">
                  <c:v>0.498</c:v>
                </c:pt>
                <c:pt idx="3805">
                  <c:v>0.498</c:v>
                </c:pt>
                <c:pt idx="3806">
                  <c:v>0.498</c:v>
                </c:pt>
                <c:pt idx="3807">
                  <c:v>0.498</c:v>
                </c:pt>
                <c:pt idx="3808">
                  <c:v>0.498</c:v>
                </c:pt>
                <c:pt idx="3809">
                  <c:v>0.498</c:v>
                </c:pt>
                <c:pt idx="3810">
                  <c:v>0.498</c:v>
                </c:pt>
                <c:pt idx="3811">
                  <c:v>0.498</c:v>
                </c:pt>
                <c:pt idx="3812">
                  <c:v>0.498</c:v>
                </c:pt>
                <c:pt idx="3813">
                  <c:v>0.498</c:v>
                </c:pt>
                <c:pt idx="3814">
                  <c:v>0.498</c:v>
                </c:pt>
                <c:pt idx="3815">
                  <c:v>0.498</c:v>
                </c:pt>
                <c:pt idx="3816">
                  <c:v>0.498</c:v>
                </c:pt>
                <c:pt idx="3817">
                  <c:v>0.498</c:v>
                </c:pt>
                <c:pt idx="3818">
                  <c:v>0.498</c:v>
                </c:pt>
                <c:pt idx="3819">
                  <c:v>0.498</c:v>
                </c:pt>
                <c:pt idx="3820">
                  <c:v>0.498</c:v>
                </c:pt>
                <c:pt idx="3821">
                  <c:v>0.498</c:v>
                </c:pt>
                <c:pt idx="3822">
                  <c:v>0.498</c:v>
                </c:pt>
                <c:pt idx="3823">
                  <c:v>0.498</c:v>
                </c:pt>
                <c:pt idx="3824">
                  <c:v>0.498</c:v>
                </c:pt>
                <c:pt idx="3825">
                  <c:v>0.498</c:v>
                </c:pt>
                <c:pt idx="3826">
                  <c:v>0.498</c:v>
                </c:pt>
                <c:pt idx="3827">
                  <c:v>0.498</c:v>
                </c:pt>
                <c:pt idx="3828">
                  <c:v>0.498</c:v>
                </c:pt>
                <c:pt idx="3829">
                  <c:v>0.498</c:v>
                </c:pt>
                <c:pt idx="3830">
                  <c:v>0.498</c:v>
                </c:pt>
                <c:pt idx="3831">
                  <c:v>0.498</c:v>
                </c:pt>
                <c:pt idx="3832">
                  <c:v>0.498</c:v>
                </c:pt>
                <c:pt idx="3833">
                  <c:v>0.498</c:v>
                </c:pt>
                <c:pt idx="3834">
                  <c:v>0.498</c:v>
                </c:pt>
                <c:pt idx="3835">
                  <c:v>0.498</c:v>
                </c:pt>
                <c:pt idx="3836">
                  <c:v>0.498</c:v>
                </c:pt>
                <c:pt idx="3837">
                  <c:v>0.498</c:v>
                </c:pt>
                <c:pt idx="3838">
                  <c:v>0.498</c:v>
                </c:pt>
                <c:pt idx="3839">
                  <c:v>0.498</c:v>
                </c:pt>
                <c:pt idx="3840">
                  <c:v>0.498</c:v>
                </c:pt>
                <c:pt idx="3841">
                  <c:v>0.498</c:v>
                </c:pt>
                <c:pt idx="3842">
                  <c:v>0.498</c:v>
                </c:pt>
                <c:pt idx="3843">
                  <c:v>0.498</c:v>
                </c:pt>
                <c:pt idx="3844">
                  <c:v>0.498</c:v>
                </c:pt>
                <c:pt idx="3845">
                  <c:v>0.498</c:v>
                </c:pt>
                <c:pt idx="3846">
                  <c:v>0.498</c:v>
                </c:pt>
                <c:pt idx="3847">
                  <c:v>0.498</c:v>
                </c:pt>
                <c:pt idx="3848">
                  <c:v>0.498</c:v>
                </c:pt>
                <c:pt idx="3849">
                  <c:v>0.498</c:v>
                </c:pt>
                <c:pt idx="3850">
                  <c:v>0.498</c:v>
                </c:pt>
                <c:pt idx="3851">
                  <c:v>0.498</c:v>
                </c:pt>
                <c:pt idx="3852">
                  <c:v>0.498</c:v>
                </c:pt>
                <c:pt idx="3853">
                  <c:v>0.498</c:v>
                </c:pt>
                <c:pt idx="3854">
                  <c:v>0.498</c:v>
                </c:pt>
                <c:pt idx="3855">
                  <c:v>0.498</c:v>
                </c:pt>
                <c:pt idx="3856">
                  <c:v>0.498</c:v>
                </c:pt>
                <c:pt idx="3857">
                  <c:v>0.498</c:v>
                </c:pt>
                <c:pt idx="3858">
                  <c:v>0.498</c:v>
                </c:pt>
                <c:pt idx="3859">
                  <c:v>0.498</c:v>
                </c:pt>
                <c:pt idx="3860">
                  <c:v>0.498</c:v>
                </c:pt>
                <c:pt idx="3861">
                  <c:v>0.498</c:v>
                </c:pt>
                <c:pt idx="3862">
                  <c:v>0.498</c:v>
                </c:pt>
                <c:pt idx="3863">
                  <c:v>0.498</c:v>
                </c:pt>
                <c:pt idx="3864">
                  <c:v>0.498</c:v>
                </c:pt>
                <c:pt idx="3865">
                  <c:v>0.498</c:v>
                </c:pt>
                <c:pt idx="3866">
                  <c:v>0.498</c:v>
                </c:pt>
                <c:pt idx="3867">
                  <c:v>0.498</c:v>
                </c:pt>
                <c:pt idx="3868">
                  <c:v>0.498</c:v>
                </c:pt>
                <c:pt idx="3869">
                  <c:v>0.498</c:v>
                </c:pt>
                <c:pt idx="3870">
                  <c:v>0.498</c:v>
                </c:pt>
                <c:pt idx="3871">
                  <c:v>0.498</c:v>
                </c:pt>
                <c:pt idx="3872">
                  <c:v>0.498</c:v>
                </c:pt>
                <c:pt idx="3873">
                  <c:v>0.498</c:v>
                </c:pt>
                <c:pt idx="3874">
                  <c:v>0.498</c:v>
                </c:pt>
                <c:pt idx="3875">
                  <c:v>0.498</c:v>
                </c:pt>
                <c:pt idx="3876">
                  <c:v>0.498</c:v>
                </c:pt>
                <c:pt idx="3877">
                  <c:v>0.498</c:v>
                </c:pt>
                <c:pt idx="3878">
                  <c:v>0.498</c:v>
                </c:pt>
                <c:pt idx="3879">
                  <c:v>0.498</c:v>
                </c:pt>
                <c:pt idx="3880">
                  <c:v>0.498</c:v>
                </c:pt>
                <c:pt idx="3881">
                  <c:v>0.498</c:v>
                </c:pt>
                <c:pt idx="3882">
                  <c:v>0.498</c:v>
                </c:pt>
                <c:pt idx="3883">
                  <c:v>0.498</c:v>
                </c:pt>
                <c:pt idx="3884">
                  <c:v>0.498</c:v>
                </c:pt>
                <c:pt idx="3885">
                  <c:v>0.498</c:v>
                </c:pt>
                <c:pt idx="3886">
                  <c:v>0.498</c:v>
                </c:pt>
                <c:pt idx="3887">
                  <c:v>0.498</c:v>
                </c:pt>
                <c:pt idx="3888">
                  <c:v>0.498</c:v>
                </c:pt>
                <c:pt idx="3889">
                  <c:v>0.498</c:v>
                </c:pt>
                <c:pt idx="3890">
                  <c:v>0.498</c:v>
                </c:pt>
                <c:pt idx="3891">
                  <c:v>0.498</c:v>
                </c:pt>
                <c:pt idx="3892">
                  <c:v>0.498</c:v>
                </c:pt>
                <c:pt idx="3893">
                  <c:v>0.498</c:v>
                </c:pt>
                <c:pt idx="3894">
                  <c:v>0.498</c:v>
                </c:pt>
                <c:pt idx="3895">
                  <c:v>0.498</c:v>
                </c:pt>
                <c:pt idx="3896">
                  <c:v>0.498</c:v>
                </c:pt>
                <c:pt idx="3897">
                  <c:v>0.498</c:v>
                </c:pt>
                <c:pt idx="3898">
                  <c:v>0.498</c:v>
                </c:pt>
                <c:pt idx="3899">
                  <c:v>0.498</c:v>
                </c:pt>
                <c:pt idx="3900">
                  <c:v>0.498</c:v>
                </c:pt>
                <c:pt idx="3901">
                  <c:v>0.498</c:v>
                </c:pt>
                <c:pt idx="3902">
                  <c:v>0.498</c:v>
                </c:pt>
                <c:pt idx="3903">
                  <c:v>0.498</c:v>
                </c:pt>
                <c:pt idx="3904">
                  <c:v>0.498</c:v>
                </c:pt>
                <c:pt idx="3905">
                  <c:v>0.498</c:v>
                </c:pt>
                <c:pt idx="3906">
                  <c:v>0.498</c:v>
                </c:pt>
                <c:pt idx="3907">
                  <c:v>0.498</c:v>
                </c:pt>
                <c:pt idx="3908">
                  <c:v>0.498</c:v>
                </c:pt>
                <c:pt idx="3909">
                  <c:v>0.498</c:v>
                </c:pt>
                <c:pt idx="3910">
                  <c:v>0.498</c:v>
                </c:pt>
                <c:pt idx="3911">
                  <c:v>0.498</c:v>
                </c:pt>
                <c:pt idx="3912">
                  <c:v>0.498</c:v>
                </c:pt>
                <c:pt idx="3913">
                  <c:v>0.498</c:v>
                </c:pt>
                <c:pt idx="3914">
                  <c:v>0.498</c:v>
                </c:pt>
                <c:pt idx="3915">
                  <c:v>0.498</c:v>
                </c:pt>
                <c:pt idx="3916">
                  <c:v>0.498</c:v>
                </c:pt>
                <c:pt idx="3917">
                  <c:v>0.498</c:v>
                </c:pt>
                <c:pt idx="3918">
                  <c:v>0.498</c:v>
                </c:pt>
                <c:pt idx="3919">
                  <c:v>0.498</c:v>
                </c:pt>
                <c:pt idx="3920">
                  <c:v>0.498</c:v>
                </c:pt>
                <c:pt idx="3921">
                  <c:v>0.498</c:v>
                </c:pt>
                <c:pt idx="3922">
                  <c:v>0.498</c:v>
                </c:pt>
                <c:pt idx="3923">
                  <c:v>0.498</c:v>
                </c:pt>
                <c:pt idx="3924">
                  <c:v>0.498</c:v>
                </c:pt>
                <c:pt idx="3925">
                  <c:v>0.498</c:v>
                </c:pt>
                <c:pt idx="3926">
                  <c:v>0.498</c:v>
                </c:pt>
                <c:pt idx="3927">
                  <c:v>0.498</c:v>
                </c:pt>
                <c:pt idx="3928">
                  <c:v>0.498</c:v>
                </c:pt>
                <c:pt idx="3929">
                  <c:v>0.498</c:v>
                </c:pt>
                <c:pt idx="3930">
                  <c:v>0.498</c:v>
                </c:pt>
                <c:pt idx="3931">
                  <c:v>0.498</c:v>
                </c:pt>
                <c:pt idx="3932">
                  <c:v>0.498</c:v>
                </c:pt>
                <c:pt idx="3933">
                  <c:v>0.498</c:v>
                </c:pt>
                <c:pt idx="3934">
                  <c:v>0.498</c:v>
                </c:pt>
                <c:pt idx="3935">
                  <c:v>0.498</c:v>
                </c:pt>
                <c:pt idx="3936">
                  <c:v>0.498</c:v>
                </c:pt>
                <c:pt idx="3937">
                  <c:v>0.498</c:v>
                </c:pt>
                <c:pt idx="3938">
                  <c:v>0.498</c:v>
                </c:pt>
                <c:pt idx="3939">
                  <c:v>0.498</c:v>
                </c:pt>
                <c:pt idx="3940">
                  <c:v>0.498</c:v>
                </c:pt>
                <c:pt idx="3941">
                  <c:v>0.498</c:v>
                </c:pt>
                <c:pt idx="3942">
                  <c:v>0.498</c:v>
                </c:pt>
                <c:pt idx="3943">
                  <c:v>0.498</c:v>
                </c:pt>
                <c:pt idx="3944">
                  <c:v>0.498</c:v>
                </c:pt>
                <c:pt idx="3945">
                  <c:v>0.498</c:v>
                </c:pt>
                <c:pt idx="3946">
                  <c:v>0.498</c:v>
                </c:pt>
                <c:pt idx="3947">
                  <c:v>0.498</c:v>
                </c:pt>
                <c:pt idx="3948">
                  <c:v>0.498</c:v>
                </c:pt>
                <c:pt idx="3949">
                  <c:v>0.498</c:v>
                </c:pt>
                <c:pt idx="3950">
                  <c:v>0.498</c:v>
                </c:pt>
                <c:pt idx="3951">
                  <c:v>0.498</c:v>
                </c:pt>
                <c:pt idx="3952">
                  <c:v>0.498</c:v>
                </c:pt>
                <c:pt idx="3953">
                  <c:v>0.498</c:v>
                </c:pt>
                <c:pt idx="3954">
                  <c:v>0.498</c:v>
                </c:pt>
                <c:pt idx="3955">
                  <c:v>0.498</c:v>
                </c:pt>
                <c:pt idx="3956">
                  <c:v>0.498</c:v>
                </c:pt>
                <c:pt idx="3957">
                  <c:v>0.498</c:v>
                </c:pt>
                <c:pt idx="3958">
                  <c:v>0.498</c:v>
                </c:pt>
                <c:pt idx="3959">
                  <c:v>0.498</c:v>
                </c:pt>
                <c:pt idx="3960">
                  <c:v>0.498</c:v>
                </c:pt>
                <c:pt idx="3961">
                  <c:v>0.498</c:v>
                </c:pt>
                <c:pt idx="3962">
                  <c:v>0.498</c:v>
                </c:pt>
                <c:pt idx="3963">
                  <c:v>0.498</c:v>
                </c:pt>
                <c:pt idx="3964">
                  <c:v>0.498</c:v>
                </c:pt>
                <c:pt idx="3965">
                  <c:v>0.498</c:v>
                </c:pt>
                <c:pt idx="3966">
                  <c:v>0.498</c:v>
                </c:pt>
                <c:pt idx="3967">
                  <c:v>0.498</c:v>
                </c:pt>
                <c:pt idx="3968">
                  <c:v>0.498</c:v>
                </c:pt>
                <c:pt idx="3969">
                  <c:v>0.498</c:v>
                </c:pt>
                <c:pt idx="3970">
                  <c:v>0.498</c:v>
                </c:pt>
                <c:pt idx="3971">
                  <c:v>0.498</c:v>
                </c:pt>
                <c:pt idx="3972">
                  <c:v>0.498</c:v>
                </c:pt>
                <c:pt idx="3973">
                  <c:v>0.498</c:v>
                </c:pt>
                <c:pt idx="3974">
                  <c:v>0.498</c:v>
                </c:pt>
                <c:pt idx="3975">
                  <c:v>0.498</c:v>
                </c:pt>
                <c:pt idx="3976">
                  <c:v>0.498</c:v>
                </c:pt>
                <c:pt idx="3977">
                  <c:v>0.498</c:v>
                </c:pt>
                <c:pt idx="3978">
                  <c:v>0.498</c:v>
                </c:pt>
                <c:pt idx="3979">
                  <c:v>0.498</c:v>
                </c:pt>
                <c:pt idx="3980">
                  <c:v>0.498</c:v>
                </c:pt>
                <c:pt idx="3981">
                  <c:v>0.498</c:v>
                </c:pt>
                <c:pt idx="3982">
                  <c:v>0.498</c:v>
                </c:pt>
                <c:pt idx="3983">
                  <c:v>0.498</c:v>
                </c:pt>
                <c:pt idx="3984">
                  <c:v>0.498</c:v>
                </c:pt>
                <c:pt idx="3985">
                  <c:v>0.498</c:v>
                </c:pt>
                <c:pt idx="3986">
                  <c:v>0.498</c:v>
                </c:pt>
                <c:pt idx="3987">
                  <c:v>0.498</c:v>
                </c:pt>
                <c:pt idx="3988">
                  <c:v>0.498</c:v>
                </c:pt>
                <c:pt idx="3989">
                  <c:v>0.498</c:v>
                </c:pt>
                <c:pt idx="3990">
                  <c:v>0.498</c:v>
                </c:pt>
                <c:pt idx="3991">
                  <c:v>0.498</c:v>
                </c:pt>
                <c:pt idx="3992">
                  <c:v>0.498</c:v>
                </c:pt>
                <c:pt idx="3993">
                  <c:v>0.498</c:v>
                </c:pt>
                <c:pt idx="3994">
                  <c:v>0.498</c:v>
                </c:pt>
                <c:pt idx="3995">
                  <c:v>0.498</c:v>
                </c:pt>
                <c:pt idx="3996">
                  <c:v>0.498</c:v>
                </c:pt>
                <c:pt idx="3997">
                  <c:v>0.498</c:v>
                </c:pt>
                <c:pt idx="3998">
                  <c:v>0.498</c:v>
                </c:pt>
                <c:pt idx="3999">
                  <c:v>0.498</c:v>
                </c:pt>
                <c:pt idx="4000">
                  <c:v>0.498</c:v>
                </c:pt>
                <c:pt idx="4001">
                  <c:v>0.498</c:v>
                </c:pt>
                <c:pt idx="4002">
                  <c:v>0.498</c:v>
                </c:pt>
                <c:pt idx="4003">
                  <c:v>0.498</c:v>
                </c:pt>
                <c:pt idx="4004">
                  <c:v>0.498</c:v>
                </c:pt>
                <c:pt idx="4005">
                  <c:v>0.5</c:v>
                </c:pt>
                <c:pt idx="4006">
                  <c:v>0.5</c:v>
                </c:pt>
                <c:pt idx="4007">
                  <c:v>0.504</c:v>
                </c:pt>
                <c:pt idx="4008">
                  <c:v>0.504</c:v>
                </c:pt>
                <c:pt idx="4009">
                  <c:v>0.50600000000000001</c:v>
                </c:pt>
                <c:pt idx="4010">
                  <c:v>0.50800000000000001</c:v>
                </c:pt>
                <c:pt idx="4011">
                  <c:v>0.51</c:v>
                </c:pt>
                <c:pt idx="4012">
                  <c:v>0.51400000000000001</c:v>
                </c:pt>
                <c:pt idx="4013">
                  <c:v>0.51600000000000001</c:v>
                </c:pt>
                <c:pt idx="4014">
                  <c:v>0.51800000000000002</c:v>
                </c:pt>
                <c:pt idx="4015">
                  <c:v>0.52</c:v>
                </c:pt>
                <c:pt idx="4016">
                  <c:v>0.52400000000000002</c:v>
                </c:pt>
                <c:pt idx="4017">
                  <c:v>0.52800000000000002</c:v>
                </c:pt>
                <c:pt idx="4018">
                  <c:v>0.53</c:v>
                </c:pt>
                <c:pt idx="4019">
                  <c:v>0.53400000000000003</c:v>
                </c:pt>
                <c:pt idx="4020">
                  <c:v>0.53800000000000003</c:v>
                </c:pt>
                <c:pt idx="4021">
                  <c:v>0.54400000000000004</c:v>
                </c:pt>
                <c:pt idx="4022">
                  <c:v>0.54800000000000004</c:v>
                </c:pt>
                <c:pt idx="4023">
                  <c:v>0.55000000000000004</c:v>
                </c:pt>
                <c:pt idx="4024">
                  <c:v>0.55600000000000005</c:v>
                </c:pt>
                <c:pt idx="4025">
                  <c:v>0.56000000000000005</c:v>
                </c:pt>
                <c:pt idx="4026">
                  <c:v>0.56799999999999995</c:v>
                </c:pt>
                <c:pt idx="4027">
                  <c:v>0.57399999999999995</c:v>
                </c:pt>
                <c:pt idx="4028">
                  <c:v>0.57799999999999996</c:v>
                </c:pt>
                <c:pt idx="4029">
                  <c:v>0.58399999999999996</c:v>
                </c:pt>
                <c:pt idx="4030">
                  <c:v>0.59</c:v>
                </c:pt>
                <c:pt idx="4031">
                  <c:v>0.59599999999999997</c:v>
                </c:pt>
                <c:pt idx="4032">
                  <c:v>0.60399999999999998</c:v>
                </c:pt>
                <c:pt idx="4033">
                  <c:v>0.60799999999999998</c:v>
                </c:pt>
                <c:pt idx="4034">
                  <c:v>0.61599999999999999</c:v>
                </c:pt>
                <c:pt idx="4035">
                  <c:v>0.624</c:v>
                </c:pt>
                <c:pt idx="4036">
                  <c:v>0.63</c:v>
                </c:pt>
                <c:pt idx="4037">
                  <c:v>0.63800000000000001</c:v>
                </c:pt>
                <c:pt idx="4038">
                  <c:v>0.64600000000000002</c:v>
                </c:pt>
                <c:pt idx="4039">
                  <c:v>0.65400000000000003</c:v>
                </c:pt>
                <c:pt idx="4040">
                  <c:v>0.66</c:v>
                </c:pt>
                <c:pt idx="4041">
                  <c:v>0.67</c:v>
                </c:pt>
                <c:pt idx="4042">
                  <c:v>0.67800000000000005</c:v>
                </c:pt>
                <c:pt idx="4043">
                  <c:v>0.68600000000000005</c:v>
                </c:pt>
                <c:pt idx="4044">
                  <c:v>0.69599999999999995</c:v>
                </c:pt>
                <c:pt idx="4045">
                  <c:v>0.70599999999999996</c:v>
                </c:pt>
                <c:pt idx="4046">
                  <c:v>0.71399999999999997</c:v>
                </c:pt>
                <c:pt idx="4047">
                  <c:v>0.72399999999999998</c:v>
                </c:pt>
                <c:pt idx="4048">
                  <c:v>0.73399999999999999</c:v>
                </c:pt>
                <c:pt idx="4049">
                  <c:v>0.74399999999999999</c:v>
                </c:pt>
                <c:pt idx="4050">
                  <c:v>0.754</c:v>
                </c:pt>
                <c:pt idx="4051">
                  <c:v>0.76400000000000001</c:v>
                </c:pt>
                <c:pt idx="4052">
                  <c:v>0.77400000000000002</c:v>
                </c:pt>
                <c:pt idx="4053">
                  <c:v>0.78600000000000003</c:v>
                </c:pt>
                <c:pt idx="4054">
                  <c:v>0.79600000000000004</c:v>
                </c:pt>
                <c:pt idx="4055">
                  <c:v>0.80600000000000005</c:v>
                </c:pt>
                <c:pt idx="4056">
                  <c:v>0.81799999999999995</c:v>
                </c:pt>
                <c:pt idx="4057">
                  <c:v>0.82799999999999996</c:v>
                </c:pt>
                <c:pt idx="4058">
                  <c:v>0.84</c:v>
                </c:pt>
                <c:pt idx="4059">
                  <c:v>0.85399999999999998</c:v>
                </c:pt>
                <c:pt idx="4060">
                  <c:v>0.86599999999999999</c:v>
                </c:pt>
                <c:pt idx="4061">
                  <c:v>0.878</c:v>
                </c:pt>
                <c:pt idx="4062">
                  <c:v>0.89</c:v>
                </c:pt>
                <c:pt idx="4063">
                  <c:v>0.90400000000000003</c:v>
                </c:pt>
                <c:pt idx="4064">
                  <c:v>0.91600000000000004</c:v>
                </c:pt>
                <c:pt idx="4065">
                  <c:v>0.92800000000000005</c:v>
                </c:pt>
                <c:pt idx="4066">
                  <c:v>0.94399999999999995</c:v>
                </c:pt>
                <c:pt idx="4067">
                  <c:v>0.95599999999999996</c:v>
                </c:pt>
                <c:pt idx="4068">
                  <c:v>0.96799999999999997</c:v>
                </c:pt>
                <c:pt idx="4069">
                  <c:v>0.98399999999999999</c:v>
                </c:pt>
                <c:pt idx="4070">
                  <c:v>0.998</c:v>
                </c:pt>
                <c:pt idx="4071">
                  <c:v>1.014</c:v>
                </c:pt>
                <c:pt idx="4072">
                  <c:v>1.028</c:v>
                </c:pt>
                <c:pt idx="4073">
                  <c:v>1.04</c:v>
                </c:pt>
                <c:pt idx="4074">
                  <c:v>1.056</c:v>
                </c:pt>
                <c:pt idx="4075">
                  <c:v>1.07</c:v>
                </c:pt>
                <c:pt idx="4076">
                  <c:v>1.0880000000000001</c:v>
                </c:pt>
                <c:pt idx="4077">
                  <c:v>1.1040000000000001</c:v>
                </c:pt>
                <c:pt idx="4078">
                  <c:v>1.1180000000000001</c:v>
                </c:pt>
                <c:pt idx="4079">
                  <c:v>1.1339999999999999</c:v>
                </c:pt>
                <c:pt idx="4080">
                  <c:v>1.1499999999999999</c:v>
                </c:pt>
                <c:pt idx="4081">
                  <c:v>1.1679999999999999</c:v>
                </c:pt>
                <c:pt idx="4082">
                  <c:v>1.1839999999999999</c:v>
                </c:pt>
                <c:pt idx="4083">
                  <c:v>1.2</c:v>
                </c:pt>
                <c:pt idx="4084">
                  <c:v>1.218</c:v>
                </c:pt>
                <c:pt idx="4085">
                  <c:v>1.236</c:v>
                </c:pt>
                <c:pt idx="4086">
                  <c:v>1.254</c:v>
                </c:pt>
                <c:pt idx="4087">
                  <c:v>1.27</c:v>
                </c:pt>
                <c:pt idx="4088">
                  <c:v>1.288</c:v>
                </c:pt>
                <c:pt idx="4089">
                  <c:v>1.306</c:v>
                </c:pt>
                <c:pt idx="4090">
                  <c:v>1.3240000000000001</c:v>
                </c:pt>
                <c:pt idx="4091">
                  <c:v>1.3440000000000001</c:v>
                </c:pt>
                <c:pt idx="4092">
                  <c:v>1.36</c:v>
                </c:pt>
                <c:pt idx="4093">
                  <c:v>1.38</c:v>
                </c:pt>
                <c:pt idx="4094">
                  <c:v>1.3979999999999999</c:v>
                </c:pt>
                <c:pt idx="4095">
                  <c:v>1.4179999999999999</c:v>
                </c:pt>
                <c:pt idx="4096">
                  <c:v>1.4379999999999999</c:v>
                </c:pt>
                <c:pt idx="4097">
                  <c:v>1.456</c:v>
                </c:pt>
                <c:pt idx="4098">
                  <c:v>1.476</c:v>
                </c:pt>
                <c:pt idx="4099">
                  <c:v>1.496</c:v>
                </c:pt>
                <c:pt idx="4100">
                  <c:v>1.516</c:v>
                </c:pt>
                <c:pt idx="4101">
                  <c:v>1.536</c:v>
                </c:pt>
                <c:pt idx="4102">
                  <c:v>1.556</c:v>
                </c:pt>
                <c:pt idx="4103">
                  <c:v>1.5760000000000001</c:v>
                </c:pt>
                <c:pt idx="4104">
                  <c:v>1.5960000000000001</c:v>
                </c:pt>
                <c:pt idx="4105">
                  <c:v>1.6160000000000001</c:v>
                </c:pt>
                <c:pt idx="4106">
                  <c:v>1.6379999999999999</c:v>
                </c:pt>
                <c:pt idx="4107">
                  <c:v>1.6579999999999999</c:v>
                </c:pt>
                <c:pt idx="4108">
                  <c:v>1.6779999999999999</c:v>
                </c:pt>
                <c:pt idx="4109">
                  <c:v>1.698</c:v>
                </c:pt>
                <c:pt idx="4110">
                  <c:v>1.718</c:v>
                </c:pt>
                <c:pt idx="4111">
                  <c:v>1.738</c:v>
                </c:pt>
                <c:pt idx="4112">
                  <c:v>1.758</c:v>
                </c:pt>
                <c:pt idx="4113">
                  <c:v>1.778</c:v>
                </c:pt>
                <c:pt idx="4114">
                  <c:v>1.798</c:v>
                </c:pt>
                <c:pt idx="4115">
                  <c:v>1.8180000000000001</c:v>
                </c:pt>
                <c:pt idx="4116">
                  <c:v>1.8380000000000001</c:v>
                </c:pt>
                <c:pt idx="4117">
                  <c:v>1.8580000000000001</c:v>
                </c:pt>
                <c:pt idx="4118">
                  <c:v>1.8779999999999999</c:v>
                </c:pt>
                <c:pt idx="4119">
                  <c:v>1.8979999999999999</c:v>
                </c:pt>
                <c:pt idx="4120">
                  <c:v>1.9179999999999999</c:v>
                </c:pt>
                <c:pt idx="4121">
                  <c:v>1.9379999999999999</c:v>
                </c:pt>
                <c:pt idx="4122">
                  <c:v>1.96</c:v>
                </c:pt>
                <c:pt idx="4123">
                  <c:v>1.978</c:v>
                </c:pt>
                <c:pt idx="4124">
                  <c:v>1.998</c:v>
                </c:pt>
                <c:pt idx="4125">
                  <c:v>2.02</c:v>
                </c:pt>
                <c:pt idx="4126">
                  <c:v>2.04</c:v>
                </c:pt>
                <c:pt idx="4127">
                  <c:v>2.06</c:v>
                </c:pt>
                <c:pt idx="4128">
                  <c:v>2.08</c:v>
                </c:pt>
                <c:pt idx="4129">
                  <c:v>2.1</c:v>
                </c:pt>
                <c:pt idx="4130">
                  <c:v>2.12</c:v>
                </c:pt>
                <c:pt idx="4131">
                  <c:v>2.14</c:v>
                </c:pt>
                <c:pt idx="4132">
                  <c:v>2.16</c:v>
                </c:pt>
                <c:pt idx="4133">
                  <c:v>2.1800000000000002</c:v>
                </c:pt>
                <c:pt idx="4134">
                  <c:v>2.2000000000000002</c:v>
                </c:pt>
                <c:pt idx="4135">
                  <c:v>2.2200000000000002</c:v>
                </c:pt>
                <c:pt idx="4136">
                  <c:v>2.2400000000000002</c:v>
                </c:pt>
                <c:pt idx="4137">
                  <c:v>2.2599999999999998</c:v>
                </c:pt>
                <c:pt idx="4138">
                  <c:v>2.2799999999999998</c:v>
                </c:pt>
                <c:pt idx="4139">
                  <c:v>2.302</c:v>
                </c:pt>
                <c:pt idx="4140">
                  <c:v>2.3220000000000001</c:v>
                </c:pt>
                <c:pt idx="4141">
                  <c:v>2.3420000000000001</c:v>
                </c:pt>
                <c:pt idx="4142">
                  <c:v>2.3620000000000001</c:v>
                </c:pt>
                <c:pt idx="4143">
                  <c:v>2.3820000000000001</c:v>
                </c:pt>
                <c:pt idx="4144">
                  <c:v>2.4020000000000001</c:v>
                </c:pt>
                <c:pt idx="4145">
                  <c:v>2.4220000000000002</c:v>
                </c:pt>
                <c:pt idx="4146">
                  <c:v>2.4420000000000002</c:v>
                </c:pt>
                <c:pt idx="4147">
                  <c:v>2.4620000000000002</c:v>
                </c:pt>
                <c:pt idx="4148">
                  <c:v>2.4820000000000002</c:v>
                </c:pt>
                <c:pt idx="4149">
                  <c:v>2.5019999999999998</c:v>
                </c:pt>
                <c:pt idx="4150">
                  <c:v>2.5259999999999998</c:v>
                </c:pt>
                <c:pt idx="4151">
                  <c:v>2.5419999999999998</c:v>
                </c:pt>
                <c:pt idx="4152">
                  <c:v>2.5619999999999998</c:v>
                </c:pt>
                <c:pt idx="4153">
                  <c:v>2.5859999999999999</c:v>
                </c:pt>
                <c:pt idx="4154">
                  <c:v>2.6019999999999999</c:v>
                </c:pt>
                <c:pt idx="4155">
                  <c:v>2.6259999999999999</c:v>
                </c:pt>
                <c:pt idx="4156">
                  <c:v>2.6459999999999999</c:v>
                </c:pt>
                <c:pt idx="4157">
                  <c:v>2.6619999999999999</c:v>
                </c:pt>
                <c:pt idx="4158">
                  <c:v>2.6819999999999999</c:v>
                </c:pt>
                <c:pt idx="4159">
                  <c:v>2.706</c:v>
                </c:pt>
                <c:pt idx="4160">
                  <c:v>2.726</c:v>
                </c:pt>
                <c:pt idx="4161">
                  <c:v>2.746</c:v>
                </c:pt>
                <c:pt idx="4162">
                  <c:v>2.766</c:v>
                </c:pt>
                <c:pt idx="4163">
                  <c:v>2.786</c:v>
                </c:pt>
                <c:pt idx="4164">
                  <c:v>2.806</c:v>
                </c:pt>
                <c:pt idx="4165">
                  <c:v>2.8260000000000001</c:v>
                </c:pt>
                <c:pt idx="4166">
                  <c:v>2.8460000000000001</c:v>
                </c:pt>
                <c:pt idx="4167">
                  <c:v>2.8660000000000001</c:v>
                </c:pt>
                <c:pt idx="4168">
                  <c:v>2.8860000000000001</c:v>
                </c:pt>
                <c:pt idx="4169">
                  <c:v>2.9060000000000001</c:v>
                </c:pt>
                <c:pt idx="4170">
                  <c:v>2.9260000000000002</c:v>
                </c:pt>
                <c:pt idx="4171">
                  <c:v>2.9460000000000002</c:v>
                </c:pt>
                <c:pt idx="4172">
                  <c:v>2.9660000000000002</c:v>
                </c:pt>
                <c:pt idx="4173">
                  <c:v>2.9820000000000002</c:v>
                </c:pt>
                <c:pt idx="4174">
                  <c:v>2.9980000000000002</c:v>
                </c:pt>
                <c:pt idx="4175">
                  <c:v>3.0179999999999998</c:v>
                </c:pt>
                <c:pt idx="4176">
                  <c:v>3.0379999999999998</c:v>
                </c:pt>
                <c:pt idx="4177">
                  <c:v>3.0579999999999998</c:v>
                </c:pt>
                <c:pt idx="4178">
                  <c:v>3.0779999999999998</c:v>
                </c:pt>
                <c:pt idx="4179">
                  <c:v>3.0979999999999999</c:v>
                </c:pt>
                <c:pt idx="4180">
                  <c:v>3.12</c:v>
                </c:pt>
                <c:pt idx="4181">
                  <c:v>3.1379999999999999</c:v>
                </c:pt>
                <c:pt idx="4182">
                  <c:v>3.1579999999999999</c:v>
                </c:pt>
                <c:pt idx="4183">
                  <c:v>3.18</c:v>
                </c:pt>
                <c:pt idx="4184">
                  <c:v>3.2</c:v>
                </c:pt>
                <c:pt idx="4185">
                  <c:v>3.22</c:v>
                </c:pt>
                <c:pt idx="4186">
                  <c:v>3.24</c:v>
                </c:pt>
                <c:pt idx="4187">
                  <c:v>3.26</c:v>
                </c:pt>
                <c:pt idx="4188">
                  <c:v>3.28</c:v>
                </c:pt>
                <c:pt idx="4189">
                  <c:v>3.3</c:v>
                </c:pt>
                <c:pt idx="4190">
                  <c:v>3.32</c:v>
                </c:pt>
                <c:pt idx="4191">
                  <c:v>3.34</c:v>
                </c:pt>
                <c:pt idx="4192">
                  <c:v>3.36</c:v>
                </c:pt>
                <c:pt idx="4193">
                  <c:v>3.38</c:v>
                </c:pt>
                <c:pt idx="4194">
                  <c:v>3.4</c:v>
                </c:pt>
                <c:pt idx="4195">
                  <c:v>3.4220000000000002</c:v>
                </c:pt>
                <c:pt idx="4196">
                  <c:v>3.44</c:v>
                </c:pt>
                <c:pt idx="4197">
                  <c:v>3.46</c:v>
                </c:pt>
                <c:pt idx="4198">
                  <c:v>3.48</c:v>
                </c:pt>
                <c:pt idx="4199">
                  <c:v>3.5019999999999998</c:v>
                </c:pt>
                <c:pt idx="4200">
                  <c:v>3.5219999999999998</c:v>
                </c:pt>
                <c:pt idx="4201">
                  <c:v>3.5419999999999998</c:v>
                </c:pt>
                <c:pt idx="4202">
                  <c:v>3.5619999999999998</c:v>
                </c:pt>
                <c:pt idx="4203">
                  <c:v>3.5819999999999999</c:v>
                </c:pt>
                <c:pt idx="4204">
                  <c:v>3.6019999999999999</c:v>
                </c:pt>
                <c:pt idx="4205">
                  <c:v>3.6219999999999999</c:v>
                </c:pt>
                <c:pt idx="4206">
                  <c:v>3.6419999999999999</c:v>
                </c:pt>
                <c:pt idx="4207">
                  <c:v>3.6619999999999999</c:v>
                </c:pt>
                <c:pt idx="4208">
                  <c:v>3.6819999999999999</c:v>
                </c:pt>
                <c:pt idx="4209">
                  <c:v>3.702</c:v>
                </c:pt>
                <c:pt idx="4210">
                  <c:v>3.722</c:v>
                </c:pt>
                <c:pt idx="4211">
                  <c:v>3.742</c:v>
                </c:pt>
                <c:pt idx="4212">
                  <c:v>3.7639999999999998</c:v>
                </c:pt>
                <c:pt idx="4213">
                  <c:v>3.782</c:v>
                </c:pt>
                <c:pt idx="4214">
                  <c:v>3.8039999999999998</c:v>
                </c:pt>
                <c:pt idx="4215">
                  <c:v>3.8239999999999998</c:v>
                </c:pt>
                <c:pt idx="4216">
                  <c:v>3.8439999999999999</c:v>
                </c:pt>
                <c:pt idx="4217">
                  <c:v>3.8639999999999999</c:v>
                </c:pt>
                <c:pt idx="4218">
                  <c:v>3.8839999999999999</c:v>
                </c:pt>
                <c:pt idx="4219">
                  <c:v>3.9039999999999999</c:v>
                </c:pt>
                <c:pt idx="4220">
                  <c:v>3.9239999999999999</c:v>
                </c:pt>
                <c:pt idx="4221">
                  <c:v>3.944</c:v>
                </c:pt>
                <c:pt idx="4222">
                  <c:v>3.964</c:v>
                </c:pt>
                <c:pt idx="4223">
                  <c:v>3.984</c:v>
                </c:pt>
                <c:pt idx="4224">
                  <c:v>4.0039999999999996</c:v>
                </c:pt>
                <c:pt idx="4225">
                  <c:v>4.024</c:v>
                </c:pt>
                <c:pt idx="4226">
                  <c:v>4.0439999999999996</c:v>
                </c:pt>
                <c:pt idx="4227">
                  <c:v>4.0640000000000001</c:v>
                </c:pt>
                <c:pt idx="4228">
                  <c:v>4.0839999999999996</c:v>
                </c:pt>
                <c:pt idx="4229">
                  <c:v>4.1040000000000001</c:v>
                </c:pt>
                <c:pt idx="4230">
                  <c:v>4.1280000000000001</c:v>
                </c:pt>
                <c:pt idx="4231">
                  <c:v>4.1440000000000001</c:v>
                </c:pt>
                <c:pt idx="4232">
                  <c:v>4.1639999999999997</c:v>
                </c:pt>
                <c:pt idx="4233">
                  <c:v>4.1840000000000002</c:v>
                </c:pt>
                <c:pt idx="4234">
                  <c:v>4.2039999999999997</c:v>
                </c:pt>
                <c:pt idx="4235">
                  <c:v>4.2240000000000002</c:v>
                </c:pt>
                <c:pt idx="4236">
                  <c:v>4.2439999999999998</c:v>
                </c:pt>
                <c:pt idx="4237">
                  <c:v>4.2640000000000002</c:v>
                </c:pt>
                <c:pt idx="4238">
                  <c:v>4.2839999999999998</c:v>
                </c:pt>
                <c:pt idx="4239">
                  <c:v>4.3040000000000003</c:v>
                </c:pt>
                <c:pt idx="4240">
                  <c:v>4.3239999999999998</c:v>
                </c:pt>
                <c:pt idx="4241">
                  <c:v>4.3440000000000003</c:v>
                </c:pt>
                <c:pt idx="4242">
                  <c:v>4.3639999999999999</c:v>
                </c:pt>
                <c:pt idx="4243">
                  <c:v>4.3840000000000003</c:v>
                </c:pt>
                <c:pt idx="4244">
                  <c:v>4.4039999999999999</c:v>
                </c:pt>
                <c:pt idx="4245">
                  <c:v>4.4240000000000004</c:v>
                </c:pt>
                <c:pt idx="4246">
                  <c:v>4.444</c:v>
                </c:pt>
                <c:pt idx="4247">
                  <c:v>4.4640000000000004</c:v>
                </c:pt>
                <c:pt idx="4248">
                  <c:v>4.484</c:v>
                </c:pt>
                <c:pt idx="4249">
                  <c:v>4.5039999999999996</c:v>
                </c:pt>
                <c:pt idx="4250">
                  <c:v>4.524</c:v>
                </c:pt>
                <c:pt idx="4251">
                  <c:v>4.5439999999999996</c:v>
                </c:pt>
                <c:pt idx="4252">
                  <c:v>4.5640000000000001</c:v>
                </c:pt>
                <c:pt idx="4253">
                  <c:v>4.5839999999999996</c:v>
                </c:pt>
                <c:pt idx="4254">
                  <c:v>4.6040000000000001</c:v>
                </c:pt>
                <c:pt idx="4255">
                  <c:v>4.6239999999999997</c:v>
                </c:pt>
                <c:pt idx="4256">
                  <c:v>4.6420000000000003</c:v>
                </c:pt>
                <c:pt idx="4257">
                  <c:v>4.6639999999999997</c:v>
                </c:pt>
                <c:pt idx="4258">
                  <c:v>4.6840000000000002</c:v>
                </c:pt>
                <c:pt idx="4259">
                  <c:v>4.702</c:v>
                </c:pt>
                <c:pt idx="4260">
                  <c:v>4.7240000000000002</c:v>
                </c:pt>
                <c:pt idx="4261">
                  <c:v>4.742</c:v>
                </c:pt>
                <c:pt idx="4262">
                  <c:v>4.7640000000000002</c:v>
                </c:pt>
                <c:pt idx="4263">
                  <c:v>4.782</c:v>
                </c:pt>
                <c:pt idx="4264">
                  <c:v>4.8019999999999996</c:v>
                </c:pt>
                <c:pt idx="4265">
                  <c:v>4.8220000000000001</c:v>
                </c:pt>
                <c:pt idx="4266">
                  <c:v>4.8419999999999996</c:v>
                </c:pt>
                <c:pt idx="4267">
                  <c:v>4.8620000000000001</c:v>
                </c:pt>
                <c:pt idx="4268">
                  <c:v>4.8840000000000003</c:v>
                </c:pt>
                <c:pt idx="4269">
                  <c:v>4.9039999999999999</c:v>
                </c:pt>
                <c:pt idx="4270">
                  <c:v>4.9219999999999997</c:v>
                </c:pt>
                <c:pt idx="4271">
                  <c:v>4.944</c:v>
                </c:pt>
                <c:pt idx="4272">
                  <c:v>4.9619999999999997</c:v>
                </c:pt>
                <c:pt idx="4273">
                  <c:v>4.984</c:v>
                </c:pt>
                <c:pt idx="4274">
                  <c:v>5.0039999999999996</c:v>
                </c:pt>
                <c:pt idx="4275">
                  <c:v>5.024</c:v>
                </c:pt>
                <c:pt idx="4276">
                  <c:v>5.0439999999999996</c:v>
                </c:pt>
                <c:pt idx="4277">
                  <c:v>5.0640000000000001</c:v>
                </c:pt>
                <c:pt idx="4278">
                  <c:v>5.0839999999999996</c:v>
                </c:pt>
              </c:numCache>
            </c:numRef>
          </c:xVal>
          <c:yVal>
            <c:numRef>
              <c:f>'Kevlar Woven Bio Strain-Stress'!$L$44:$L$4322</c:f>
              <c:numCache>
                <c:formatCode>General</c:formatCode>
                <c:ptCount val="4279"/>
                <c:pt idx="0">
                  <c:v>-22.727</c:v>
                </c:pt>
                <c:pt idx="1">
                  <c:v>-22.727</c:v>
                </c:pt>
                <c:pt idx="2">
                  <c:v>-22.727</c:v>
                </c:pt>
                <c:pt idx="3">
                  <c:v>-22.727</c:v>
                </c:pt>
                <c:pt idx="4">
                  <c:v>-22.727</c:v>
                </c:pt>
                <c:pt idx="5">
                  <c:v>-22.727</c:v>
                </c:pt>
                <c:pt idx="6">
                  <c:v>-22.727</c:v>
                </c:pt>
                <c:pt idx="7">
                  <c:v>-22.727</c:v>
                </c:pt>
                <c:pt idx="8">
                  <c:v>-22.727</c:v>
                </c:pt>
                <c:pt idx="9">
                  <c:v>-22.727</c:v>
                </c:pt>
                <c:pt idx="10">
                  <c:v>-22.727</c:v>
                </c:pt>
                <c:pt idx="11">
                  <c:v>-22.727</c:v>
                </c:pt>
                <c:pt idx="12">
                  <c:v>-22.727</c:v>
                </c:pt>
                <c:pt idx="13">
                  <c:v>-22.727</c:v>
                </c:pt>
                <c:pt idx="14">
                  <c:v>-22.727</c:v>
                </c:pt>
                <c:pt idx="15">
                  <c:v>-22.727</c:v>
                </c:pt>
                <c:pt idx="16">
                  <c:v>-22.727</c:v>
                </c:pt>
                <c:pt idx="17">
                  <c:v>-22.727</c:v>
                </c:pt>
                <c:pt idx="18">
                  <c:v>-22.727</c:v>
                </c:pt>
                <c:pt idx="19">
                  <c:v>-20.202000000000002</c:v>
                </c:pt>
                <c:pt idx="20">
                  <c:v>-20.202000000000002</c:v>
                </c:pt>
                <c:pt idx="21">
                  <c:v>-20.202000000000002</c:v>
                </c:pt>
                <c:pt idx="22">
                  <c:v>-20.202000000000002</c:v>
                </c:pt>
                <c:pt idx="23">
                  <c:v>-20.202000000000002</c:v>
                </c:pt>
                <c:pt idx="24">
                  <c:v>-20.202000000000002</c:v>
                </c:pt>
                <c:pt idx="25">
                  <c:v>-20.202000000000002</c:v>
                </c:pt>
                <c:pt idx="26">
                  <c:v>-20.202000000000002</c:v>
                </c:pt>
                <c:pt idx="27">
                  <c:v>-20.202000000000002</c:v>
                </c:pt>
                <c:pt idx="28">
                  <c:v>-20.202000000000002</c:v>
                </c:pt>
                <c:pt idx="29">
                  <c:v>-17.677</c:v>
                </c:pt>
                <c:pt idx="30">
                  <c:v>-17.677</c:v>
                </c:pt>
                <c:pt idx="31">
                  <c:v>-17.677</c:v>
                </c:pt>
                <c:pt idx="32">
                  <c:v>-17.677</c:v>
                </c:pt>
                <c:pt idx="33">
                  <c:v>-17.677</c:v>
                </c:pt>
                <c:pt idx="34">
                  <c:v>-17.677</c:v>
                </c:pt>
                <c:pt idx="35">
                  <c:v>-17.677</c:v>
                </c:pt>
                <c:pt idx="36">
                  <c:v>-15.151999999999999</c:v>
                </c:pt>
                <c:pt idx="37">
                  <c:v>-15.151999999999999</c:v>
                </c:pt>
                <c:pt idx="38">
                  <c:v>-15.151999999999999</c:v>
                </c:pt>
                <c:pt idx="39">
                  <c:v>-15.151999999999999</c:v>
                </c:pt>
                <c:pt idx="40">
                  <c:v>-15.151999999999999</c:v>
                </c:pt>
                <c:pt idx="41">
                  <c:v>-12.625999999999999</c:v>
                </c:pt>
                <c:pt idx="42">
                  <c:v>-12.625999999999999</c:v>
                </c:pt>
                <c:pt idx="43">
                  <c:v>-12.625999999999999</c:v>
                </c:pt>
                <c:pt idx="44">
                  <c:v>-12.625999999999999</c:v>
                </c:pt>
                <c:pt idx="45">
                  <c:v>-12.625999999999999</c:v>
                </c:pt>
                <c:pt idx="46">
                  <c:v>-10.101000000000001</c:v>
                </c:pt>
                <c:pt idx="47">
                  <c:v>-10.101000000000001</c:v>
                </c:pt>
                <c:pt idx="48">
                  <c:v>-10.101000000000001</c:v>
                </c:pt>
                <c:pt idx="49">
                  <c:v>-10.101000000000001</c:v>
                </c:pt>
                <c:pt idx="50">
                  <c:v>-7.5759999999999996</c:v>
                </c:pt>
                <c:pt idx="51">
                  <c:v>-7.5759999999999996</c:v>
                </c:pt>
                <c:pt idx="52">
                  <c:v>-7.5759999999999996</c:v>
                </c:pt>
                <c:pt idx="53">
                  <c:v>-7.5759999999999996</c:v>
                </c:pt>
                <c:pt idx="54">
                  <c:v>-5.0510000000000002</c:v>
                </c:pt>
                <c:pt idx="55">
                  <c:v>-5.0510000000000002</c:v>
                </c:pt>
                <c:pt idx="56">
                  <c:v>-5.0510000000000002</c:v>
                </c:pt>
                <c:pt idx="57">
                  <c:v>-5.0510000000000002</c:v>
                </c:pt>
                <c:pt idx="58">
                  <c:v>-2.5249999999999999</c:v>
                </c:pt>
                <c:pt idx="59">
                  <c:v>-2.5249999999999999</c:v>
                </c:pt>
                <c:pt idx="60">
                  <c:v>-2.5249999999999999</c:v>
                </c:pt>
                <c:pt idx="61">
                  <c:v>0</c:v>
                </c:pt>
                <c:pt idx="62">
                  <c:v>0</c:v>
                </c:pt>
                <c:pt idx="63">
                  <c:v>0</c:v>
                </c:pt>
                <c:pt idx="64">
                  <c:v>0</c:v>
                </c:pt>
                <c:pt idx="65">
                  <c:v>2.5249999999999999</c:v>
                </c:pt>
                <c:pt idx="66">
                  <c:v>2.5249999999999999</c:v>
                </c:pt>
                <c:pt idx="67">
                  <c:v>2.5249999999999999</c:v>
                </c:pt>
                <c:pt idx="68">
                  <c:v>2.5249999999999999</c:v>
                </c:pt>
                <c:pt idx="69">
                  <c:v>5.0510000000000002</c:v>
                </c:pt>
                <c:pt idx="70">
                  <c:v>5.0510000000000002</c:v>
                </c:pt>
                <c:pt idx="71">
                  <c:v>5.0510000000000002</c:v>
                </c:pt>
                <c:pt idx="72">
                  <c:v>5.0510000000000002</c:v>
                </c:pt>
                <c:pt idx="73">
                  <c:v>7.5759999999999996</c:v>
                </c:pt>
                <c:pt idx="74">
                  <c:v>7.5759999999999996</c:v>
                </c:pt>
                <c:pt idx="75">
                  <c:v>7.5759999999999996</c:v>
                </c:pt>
                <c:pt idx="76">
                  <c:v>7.5759999999999996</c:v>
                </c:pt>
                <c:pt idx="77">
                  <c:v>10.101000000000001</c:v>
                </c:pt>
                <c:pt idx="78">
                  <c:v>10.101000000000001</c:v>
                </c:pt>
                <c:pt idx="79">
                  <c:v>10.101000000000001</c:v>
                </c:pt>
                <c:pt idx="80">
                  <c:v>10.101000000000001</c:v>
                </c:pt>
                <c:pt idx="81">
                  <c:v>10.101000000000001</c:v>
                </c:pt>
                <c:pt idx="82">
                  <c:v>12.625999999999999</c:v>
                </c:pt>
                <c:pt idx="83">
                  <c:v>12.625999999999999</c:v>
                </c:pt>
                <c:pt idx="84">
                  <c:v>12.625999999999999</c:v>
                </c:pt>
                <c:pt idx="85">
                  <c:v>12.625999999999999</c:v>
                </c:pt>
                <c:pt idx="86">
                  <c:v>12.625999999999999</c:v>
                </c:pt>
                <c:pt idx="87">
                  <c:v>12.625999999999999</c:v>
                </c:pt>
                <c:pt idx="88">
                  <c:v>15.151999999999999</c:v>
                </c:pt>
                <c:pt idx="89">
                  <c:v>15.151999999999999</c:v>
                </c:pt>
                <c:pt idx="90">
                  <c:v>15.151999999999999</c:v>
                </c:pt>
                <c:pt idx="91">
                  <c:v>15.151999999999999</c:v>
                </c:pt>
                <c:pt idx="92">
                  <c:v>15.151999999999999</c:v>
                </c:pt>
                <c:pt idx="93">
                  <c:v>15.151999999999999</c:v>
                </c:pt>
                <c:pt idx="94">
                  <c:v>15.151999999999999</c:v>
                </c:pt>
                <c:pt idx="95">
                  <c:v>17.677</c:v>
                </c:pt>
                <c:pt idx="96">
                  <c:v>17.677</c:v>
                </c:pt>
                <c:pt idx="97">
                  <c:v>17.677</c:v>
                </c:pt>
                <c:pt idx="98">
                  <c:v>17.677</c:v>
                </c:pt>
                <c:pt idx="99">
                  <c:v>17.677</c:v>
                </c:pt>
                <c:pt idx="100">
                  <c:v>17.677</c:v>
                </c:pt>
                <c:pt idx="101">
                  <c:v>17.677</c:v>
                </c:pt>
                <c:pt idx="102">
                  <c:v>17.677</c:v>
                </c:pt>
                <c:pt idx="103">
                  <c:v>17.677</c:v>
                </c:pt>
                <c:pt idx="104">
                  <c:v>17.677</c:v>
                </c:pt>
                <c:pt idx="105">
                  <c:v>17.677</c:v>
                </c:pt>
                <c:pt idx="106">
                  <c:v>17.677</c:v>
                </c:pt>
                <c:pt idx="107">
                  <c:v>17.677</c:v>
                </c:pt>
                <c:pt idx="108">
                  <c:v>20.202000000000002</c:v>
                </c:pt>
                <c:pt idx="109">
                  <c:v>20.202000000000002</c:v>
                </c:pt>
                <c:pt idx="110">
                  <c:v>20.202000000000002</c:v>
                </c:pt>
                <c:pt idx="111">
                  <c:v>20.202000000000002</c:v>
                </c:pt>
                <c:pt idx="112">
                  <c:v>20.202000000000002</c:v>
                </c:pt>
                <c:pt idx="113">
                  <c:v>20.202000000000002</c:v>
                </c:pt>
                <c:pt idx="114">
                  <c:v>20.202000000000002</c:v>
                </c:pt>
                <c:pt idx="115">
                  <c:v>20.202000000000002</c:v>
                </c:pt>
                <c:pt idx="116">
                  <c:v>20.202000000000002</c:v>
                </c:pt>
                <c:pt idx="117">
                  <c:v>20.202000000000002</c:v>
                </c:pt>
                <c:pt idx="118">
                  <c:v>20.202000000000002</c:v>
                </c:pt>
                <c:pt idx="119">
                  <c:v>20.202000000000002</c:v>
                </c:pt>
                <c:pt idx="120">
                  <c:v>20.202000000000002</c:v>
                </c:pt>
                <c:pt idx="121">
                  <c:v>20.202000000000002</c:v>
                </c:pt>
                <c:pt idx="122">
                  <c:v>20.202000000000002</c:v>
                </c:pt>
                <c:pt idx="123">
                  <c:v>20.202000000000002</c:v>
                </c:pt>
                <c:pt idx="124">
                  <c:v>20.202000000000002</c:v>
                </c:pt>
                <c:pt idx="125">
                  <c:v>20.202000000000002</c:v>
                </c:pt>
                <c:pt idx="126">
                  <c:v>20.202000000000002</c:v>
                </c:pt>
                <c:pt idx="127">
                  <c:v>20.202000000000002</c:v>
                </c:pt>
                <c:pt idx="128">
                  <c:v>20.202000000000002</c:v>
                </c:pt>
                <c:pt idx="129">
                  <c:v>20.202000000000002</c:v>
                </c:pt>
                <c:pt idx="130">
                  <c:v>20.202000000000002</c:v>
                </c:pt>
                <c:pt idx="131">
                  <c:v>20.202000000000002</c:v>
                </c:pt>
                <c:pt idx="132">
                  <c:v>20.202000000000002</c:v>
                </c:pt>
                <c:pt idx="133">
                  <c:v>20.202000000000002</c:v>
                </c:pt>
                <c:pt idx="134">
                  <c:v>20.202000000000002</c:v>
                </c:pt>
                <c:pt idx="135">
                  <c:v>20.202000000000002</c:v>
                </c:pt>
                <c:pt idx="136">
                  <c:v>20.202000000000002</c:v>
                </c:pt>
                <c:pt idx="137">
                  <c:v>20.202000000000002</c:v>
                </c:pt>
                <c:pt idx="138">
                  <c:v>20.202000000000002</c:v>
                </c:pt>
                <c:pt idx="139">
                  <c:v>20.202000000000002</c:v>
                </c:pt>
                <c:pt idx="140">
                  <c:v>20.202000000000002</c:v>
                </c:pt>
                <c:pt idx="141">
                  <c:v>20.202000000000002</c:v>
                </c:pt>
                <c:pt idx="142">
                  <c:v>20.202000000000002</c:v>
                </c:pt>
                <c:pt idx="143">
                  <c:v>20.202000000000002</c:v>
                </c:pt>
                <c:pt idx="144">
                  <c:v>20.202000000000002</c:v>
                </c:pt>
                <c:pt idx="145">
                  <c:v>20.202000000000002</c:v>
                </c:pt>
                <c:pt idx="146">
                  <c:v>20.202000000000002</c:v>
                </c:pt>
                <c:pt idx="147">
                  <c:v>20.202000000000002</c:v>
                </c:pt>
                <c:pt idx="148">
                  <c:v>20.202000000000002</c:v>
                </c:pt>
                <c:pt idx="149">
                  <c:v>20.202000000000002</c:v>
                </c:pt>
                <c:pt idx="150">
                  <c:v>20.202000000000002</c:v>
                </c:pt>
                <c:pt idx="151">
                  <c:v>20.202000000000002</c:v>
                </c:pt>
                <c:pt idx="152">
                  <c:v>20.202000000000002</c:v>
                </c:pt>
                <c:pt idx="153">
                  <c:v>20.202000000000002</c:v>
                </c:pt>
                <c:pt idx="154">
                  <c:v>20.202000000000002</c:v>
                </c:pt>
                <c:pt idx="155">
                  <c:v>20.202000000000002</c:v>
                </c:pt>
                <c:pt idx="156">
                  <c:v>20.202000000000002</c:v>
                </c:pt>
                <c:pt idx="157">
                  <c:v>20.202000000000002</c:v>
                </c:pt>
                <c:pt idx="158">
                  <c:v>20.202000000000002</c:v>
                </c:pt>
                <c:pt idx="159">
                  <c:v>20.202000000000002</c:v>
                </c:pt>
                <c:pt idx="160">
                  <c:v>20.202000000000002</c:v>
                </c:pt>
                <c:pt idx="161">
                  <c:v>20.202000000000002</c:v>
                </c:pt>
                <c:pt idx="162">
                  <c:v>20.202000000000002</c:v>
                </c:pt>
                <c:pt idx="163">
                  <c:v>20.202000000000002</c:v>
                </c:pt>
                <c:pt idx="164">
                  <c:v>20.202000000000002</c:v>
                </c:pt>
                <c:pt idx="165">
                  <c:v>20.202000000000002</c:v>
                </c:pt>
                <c:pt idx="166">
                  <c:v>20.202000000000002</c:v>
                </c:pt>
                <c:pt idx="167">
                  <c:v>20.202000000000002</c:v>
                </c:pt>
                <c:pt idx="168">
                  <c:v>20.202000000000002</c:v>
                </c:pt>
                <c:pt idx="169">
                  <c:v>20.202000000000002</c:v>
                </c:pt>
                <c:pt idx="170">
                  <c:v>20.202000000000002</c:v>
                </c:pt>
                <c:pt idx="171">
                  <c:v>20.202000000000002</c:v>
                </c:pt>
                <c:pt idx="172">
                  <c:v>20.202000000000002</c:v>
                </c:pt>
                <c:pt idx="173">
                  <c:v>20.202000000000002</c:v>
                </c:pt>
                <c:pt idx="174">
                  <c:v>20.202000000000002</c:v>
                </c:pt>
                <c:pt idx="175">
                  <c:v>20.202000000000002</c:v>
                </c:pt>
                <c:pt idx="176">
                  <c:v>20.202000000000002</c:v>
                </c:pt>
                <c:pt idx="177">
                  <c:v>20.202000000000002</c:v>
                </c:pt>
                <c:pt idx="178">
                  <c:v>20.202000000000002</c:v>
                </c:pt>
                <c:pt idx="179">
                  <c:v>20.202000000000002</c:v>
                </c:pt>
                <c:pt idx="180">
                  <c:v>20.202000000000002</c:v>
                </c:pt>
                <c:pt idx="181">
                  <c:v>20.202000000000002</c:v>
                </c:pt>
                <c:pt idx="182">
                  <c:v>20.202000000000002</c:v>
                </c:pt>
                <c:pt idx="183">
                  <c:v>20.202000000000002</c:v>
                </c:pt>
                <c:pt idx="184">
                  <c:v>20.202000000000002</c:v>
                </c:pt>
                <c:pt idx="185">
                  <c:v>20.202000000000002</c:v>
                </c:pt>
                <c:pt idx="186">
                  <c:v>20.202000000000002</c:v>
                </c:pt>
                <c:pt idx="187">
                  <c:v>20.202000000000002</c:v>
                </c:pt>
                <c:pt idx="188">
                  <c:v>20.202000000000002</c:v>
                </c:pt>
                <c:pt idx="189">
                  <c:v>20.202000000000002</c:v>
                </c:pt>
                <c:pt idx="190">
                  <c:v>20.202000000000002</c:v>
                </c:pt>
                <c:pt idx="191">
                  <c:v>20.202000000000002</c:v>
                </c:pt>
                <c:pt idx="192">
                  <c:v>20.202000000000002</c:v>
                </c:pt>
                <c:pt idx="193">
                  <c:v>20.202000000000002</c:v>
                </c:pt>
                <c:pt idx="194">
                  <c:v>20.202000000000002</c:v>
                </c:pt>
                <c:pt idx="195">
                  <c:v>20.202000000000002</c:v>
                </c:pt>
                <c:pt idx="196">
                  <c:v>20.202000000000002</c:v>
                </c:pt>
                <c:pt idx="197">
                  <c:v>20.202000000000002</c:v>
                </c:pt>
                <c:pt idx="198">
                  <c:v>20.202000000000002</c:v>
                </c:pt>
                <c:pt idx="199">
                  <c:v>20.202000000000002</c:v>
                </c:pt>
                <c:pt idx="200">
                  <c:v>20.202000000000002</c:v>
                </c:pt>
                <c:pt idx="201">
                  <c:v>20.202000000000002</c:v>
                </c:pt>
                <c:pt idx="202">
                  <c:v>20.202000000000002</c:v>
                </c:pt>
                <c:pt idx="203">
                  <c:v>20.202000000000002</c:v>
                </c:pt>
                <c:pt idx="204">
                  <c:v>20.202000000000002</c:v>
                </c:pt>
                <c:pt idx="205">
                  <c:v>20.202000000000002</c:v>
                </c:pt>
                <c:pt idx="206">
                  <c:v>20.202000000000002</c:v>
                </c:pt>
                <c:pt idx="207">
                  <c:v>20.202000000000002</c:v>
                </c:pt>
                <c:pt idx="208">
                  <c:v>20.202000000000002</c:v>
                </c:pt>
                <c:pt idx="209">
                  <c:v>20.202000000000002</c:v>
                </c:pt>
                <c:pt idx="210">
                  <c:v>20.202000000000002</c:v>
                </c:pt>
                <c:pt idx="211">
                  <c:v>20.202000000000002</c:v>
                </c:pt>
                <c:pt idx="212">
                  <c:v>20.202000000000002</c:v>
                </c:pt>
                <c:pt idx="213">
                  <c:v>20.202000000000002</c:v>
                </c:pt>
                <c:pt idx="214">
                  <c:v>20.202000000000002</c:v>
                </c:pt>
                <c:pt idx="215">
                  <c:v>20.202000000000002</c:v>
                </c:pt>
                <c:pt idx="216">
                  <c:v>20.202000000000002</c:v>
                </c:pt>
                <c:pt idx="217">
                  <c:v>20.202000000000002</c:v>
                </c:pt>
                <c:pt idx="218">
                  <c:v>20.202000000000002</c:v>
                </c:pt>
                <c:pt idx="219">
                  <c:v>20.202000000000002</c:v>
                </c:pt>
                <c:pt idx="220">
                  <c:v>20.202000000000002</c:v>
                </c:pt>
                <c:pt idx="221">
                  <c:v>20.202000000000002</c:v>
                </c:pt>
                <c:pt idx="222">
                  <c:v>20.202000000000002</c:v>
                </c:pt>
                <c:pt idx="223">
                  <c:v>20.202000000000002</c:v>
                </c:pt>
                <c:pt idx="224">
                  <c:v>20.202000000000002</c:v>
                </c:pt>
                <c:pt idx="225">
                  <c:v>20.202000000000002</c:v>
                </c:pt>
                <c:pt idx="226">
                  <c:v>20.202000000000002</c:v>
                </c:pt>
                <c:pt idx="227">
                  <c:v>20.202000000000002</c:v>
                </c:pt>
                <c:pt idx="228">
                  <c:v>20.202000000000002</c:v>
                </c:pt>
                <c:pt idx="229">
                  <c:v>20.202000000000002</c:v>
                </c:pt>
                <c:pt idx="230">
                  <c:v>20.202000000000002</c:v>
                </c:pt>
                <c:pt idx="231">
                  <c:v>20.202000000000002</c:v>
                </c:pt>
                <c:pt idx="232">
                  <c:v>20.202000000000002</c:v>
                </c:pt>
                <c:pt idx="233">
                  <c:v>20.202000000000002</c:v>
                </c:pt>
                <c:pt idx="234">
                  <c:v>20.202000000000002</c:v>
                </c:pt>
                <c:pt idx="235">
                  <c:v>20.202000000000002</c:v>
                </c:pt>
                <c:pt idx="236">
                  <c:v>20.202000000000002</c:v>
                </c:pt>
                <c:pt idx="237">
                  <c:v>20.202000000000002</c:v>
                </c:pt>
                <c:pt idx="238">
                  <c:v>20.202000000000002</c:v>
                </c:pt>
                <c:pt idx="239">
                  <c:v>20.202000000000002</c:v>
                </c:pt>
                <c:pt idx="240">
                  <c:v>20.202000000000002</c:v>
                </c:pt>
                <c:pt idx="241">
                  <c:v>20.202000000000002</c:v>
                </c:pt>
                <c:pt idx="242">
                  <c:v>20.202000000000002</c:v>
                </c:pt>
                <c:pt idx="243">
                  <c:v>20.202000000000002</c:v>
                </c:pt>
                <c:pt idx="244">
                  <c:v>20.202000000000002</c:v>
                </c:pt>
                <c:pt idx="245">
                  <c:v>20.202000000000002</c:v>
                </c:pt>
                <c:pt idx="246">
                  <c:v>20.202000000000002</c:v>
                </c:pt>
                <c:pt idx="247">
                  <c:v>20.202000000000002</c:v>
                </c:pt>
                <c:pt idx="248">
                  <c:v>20.202000000000002</c:v>
                </c:pt>
                <c:pt idx="249">
                  <c:v>20.202000000000002</c:v>
                </c:pt>
                <c:pt idx="250">
                  <c:v>20.202000000000002</c:v>
                </c:pt>
                <c:pt idx="251">
                  <c:v>20.202000000000002</c:v>
                </c:pt>
                <c:pt idx="252">
                  <c:v>20.202000000000002</c:v>
                </c:pt>
                <c:pt idx="253">
                  <c:v>20.202000000000002</c:v>
                </c:pt>
                <c:pt idx="254">
                  <c:v>20.202000000000002</c:v>
                </c:pt>
                <c:pt idx="255">
                  <c:v>20.202000000000002</c:v>
                </c:pt>
                <c:pt idx="256">
                  <c:v>20.202000000000002</c:v>
                </c:pt>
                <c:pt idx="257">
                  <c:v>20.202000000000002</c:v>
                </c:pt>
                <c:pt idx="258">
                  <c:v>20.202000000000002</c:v>
                </c:pt>
                <c:pt idx="259">
                  <c:v>20.202000000000002</c:v>
                </c:pt>
                <c:pt idx="260">
                  <c:v>20.202000000000002</c:v>
                </c:pt>
                <c:pt idx="261">
                  <c:v>20.202000000000002</c:v>
                </c:pt>
                <c:pt idx="262">
                  <c:v>20.202000000000002</c:v>
                </c:pt>
                <c:pt idx="263">
                  <c:v>20.202000000000002</c:v>
                </c:pt>
                <c:pt idx="264">
                  <c:v>20.202000000000002</c:v>
                </c:pt>
                <c:pt idx="265">
                  <c:v>20.202000000000002</c:v>
                </c:pt>
                <c:pt idx="266">
                  <c:v>20.202000000000002</c:v>
                </c:pt>
                <c:pt idx="267">
                  <c:v>20.202000000000002</c:v>
                </c:pt>
                <c:pt idx="268">
                  <c:v>20.202000000000002</c:v>
                </c:pt>
                <c:pt idx="269">
                  <c:v>20.202000000000002</c:v>
                </c:pt>
                <c:pt idx="270">
                  <c:v>20.202000000000002</c:v>
                </c:pt>
                <c:pt idx="271">
                  <c:v>20.202000000000002</c:v>
                </c:pt>
                <c:pt idx="272">
                  <c:v>20.202000000000002</c:v>
                </c:pt>
                <c:pt idx="273">
                  <c:v>20.202000000000002</c:v>
                </c:pt>
                <c:pt idx="274">
                  <c:v>20.202000000000002</c:v>
                </c:pt>
                <c:pt idx="275">
                  <c:v>20.202000000000002</c:v>
                </c:pt>
                <c:pt idx="276">
                  <c:v>20.202000000000002</c:v>
                </c:pt>
                <c:pt idx="277">
                  <c:v>20.202000000000002</c:v>
                </c:pt>
                <c:pt idx="278">
                  <c:v>20.202000000000002</c:v>
                </c:pt>
                <c:pt idx="279">
                  <c:v>20.202000000000002</c:v>
                </c:pt>
                <c:pt idx="280">
                  <c:v>20.202000000000002</c:v>
                </c:pt>
                <c:pt idx="281">
                  <c:v>20.202000000000002</c:v>
                </c:pt>
                <c:pt idx="282">
                  <c:v>20.202000000000002</c:v>
                </c:pt>
                <c:pt idx="283">
                  <c:v>20.202000000000002</c:v>
                </c:pt>
                <c:pt idx="284">
                  <c:v>20.202000000000002</c:v>
                </c:pt>
                <c:pt idx="285">
                  <c:v>20.202000000000002</c:v>
                </c:pt>
                <c:pt idx="286">
                  <c:v>20.202000000000002</c:v>
                </c:pt>
                <c:pt idx="287">
                  <c:v>20.202000000000002</c:v>
                </c:pt>
                <c:pt idx="288">
                  <c:v>20.202000000000002</c:v>
                </c:pt>
                <c:pt idx="289">
                  <c:v>20.202000000000002</c:v>
                </c:pt>
                <c:pt idx="290">
                  <c:v>20.202000000000002</c:v>
                </c:pt>
                <c:pt idx="291">
                  <c:v>20.202000000000002</c:v>
                </c:pt>
                <c:pt idx="292">
                  <c:v>20.202000000000002</c:v>
                </c:pt>
                <c:pt idx="293">
                  <c:v>20.202000000000002</c:v>
                </c:pt>
                <c:pt idx="294">
                  <c:v>20.202000000000002</c:v>
                </c:pt>
                <c:pt idx="295">
                  <c:v>20.202000000000002</c:v>
                </c:pt>
                <c:pt idx="296">
                  <c:v>20.202000000000002</c:v>
                </c:pt>
                <c:pt idx="297">
                  <c:v>20.202000000000002</c:v>
                </c:pt>
                <c:pt idx="298">
                  <c:v>20.202000000000002</c:v>
                </c:pt>
                <c:pt idx="299">
                  <c:v>20.202000000000002</c:v>
                </c:pt>
                <c:pt idx="300">
                  <c:v>20.202000000000002</c:v>
                </c:pt>
                <c:pt idx="301">
                  <c:v>20.202000000000002</c:v>
                </c:pt>
                <c:pt idx="302">
                  <c:v>20.202000000000002</c:v>
                </c:pt>
                <c:pt idx="303">
                  <c:v>20.202000000000002</c:v>
                </c:pt>
                <c:pt idx="304">
                  <c:v>20.202000000000002</c:v>
                </c:pt>
                <c:pt idx="305">
                  <c:v>20.202000000000002</c:v>
                </c:pt>
                <c:pt idx="306">
                  <c:v>20.202000000000002</c:v>
                </c:pt>
                <c:pt idx="307">
                  <c:v>20.202000000000002</c:v>
                </c:pt>
                <c:pt idx="308">
                  <c:v>20.202000000000002</c:v>
                </c:pt>
                <c:pt idx="309">
                  <c:v>20.202000000000002</c:v>
                </c:pt>
                <c:pt idx="310">
                  <c:v>20.202000000000002</c:v>
                </c:pt>
                <c:pt idx="311">
                  <c:v>20.202000000000002</c:v>
                </c:pt>
                <c:pt idx="312">
                  <c:v>20.202000000000002</c:v>
                </c:pt>
                <c:pt idx="313">
                  <c:v>20.202000000000002</c:v>
                </c:pt>
                <c:pt idx="314">
                  <c:v>20.202000000000002</c:v>
                </c:pt>
                <c:pt idx="315">
                  <c:v>20.202000000000002</c:v>
                </c:pt>
                <c:pt idx="316">
                  <c:v>20.202000000000002</c:v>
                </c:pt>
                <c:pt idx="317">
                  <c:v>20.202000000000002</c:v>
                </c:pt>
                <c:pt idx="318">
                  <c:v>20.202000000000002</c:v>
                </c:pt>
                <c:pt idx="319">
                  <c:v>20.202000000000002</c:v>
                </c:pt>
                <c:pt idx="320">
                  <c:v>20.202000000000002</c:v>
                </c:pt>
                <c:pt idx="321">
                  <c:v>20.202000000000002</c:v>
                </c:pt>
                <c:pt idx="322">
                  <c:v>20.202000000000002</c:v>
                </c:pt>
                <c:pt idx="323">
                  <c:v>20.202000000000002</c:v>
                </c:pt>
                <c:pt idx="324">
                  <c:v>20.202000000000002</c:v>
                </c:pt>
                <c:pt idx="325">
                  <c:v>20.202000000000002</c:v>
                </c:pt>
                <c:pt idx="326">
                  <c:v>20.202000000000002</c:v>
                </c:pt>
                <c:pt idx="327">
                  <c:v>20.202000000000002</c:v>
                </c:pt>
                <c:pt idx="328">
                  <c:v>20.202000000000002</c:v>
                </c:pt>
                <c:pt idx="329">
                  <c:v>20.202000000000002</c:v>
                </c:pt>
                <c:pt idx="330">
                  <c:v>20.202000000000002</c:v>
                </c:pt>
                <c:pt idx="331">
                  <c:v>20.202000000000002</c:v>
                </c:pt>
                <c:pt idx="332">
                  <c:v>20.202000000000002</c:v>
                </c:pt>
                <c:pt idx="333">
                  <c:v>20.202000000000002</c:v>
                </c:pt>
                <c:pt idx="334">
                  <c:v>20.202000000000002</c:v>
                </c:pt>
                <c:pt idx="335">
                  <c:v>20.202000000000002</c:v>
                </c:pt>
                <c:pt idx="336">
                  <c:v>20.202000000000002</c:v>
                </c:pt>
                <c:pt idx="337">
                  <c:v>20.202000000000002</c:v>
                </c:pt>
                <c:pt idx="338">
                  <c:v>20.202000000000002</c:v>
                </c:pt>
                <c:pt idx="339">
                  <c:v>20.202000000000002</c:v>
                </c:pt>
                <c:pt idx="340">
                  <c:v>20.202000000000002</c:v>
                </c:pt>
                <c:pt idx="341">
                  <c:v>20.202000000000002</c:v>
                </c:pt>
                <c:pt idx="342">
                  <c:v>20.202000000000002</c:v>
                </c:pt>
                <c:pt idx="343">
                  <c:v>20.202000000000002</c:v>
                </c:pt>
                <c:pt idx="344">
                  <c:v>20.202000000000002</c:v>
                </c:pt>
                <c:pt idx="345">
                  <c:v>20.202000000000002</c:v>
                </c:pt>
                <c:pt idx="346">
                  <c:v>20.202000000000002</c:v>
                </c:pt>
                <c:pt idx="347">
                  <c:v>20.202000000000002</c:v>
                </c:pt>
                <c:pt idx="348">
                  <c:v>20.202000000000002</c:v>
                </c:pt>
                <c:pt idx="349">
                  <c:v>20.202000000000002</c:v>
                </c:pt>
                <c:pt idx="350">
                  <c:v>20.202000000000002</c:v>
                </c:pt>
                <c:pt idx="351">
                  <c:v>20.202000000000002</c:v>
                </c:pt>
                <c:pt idx="352">
                  <c:v>20.202000000000002</c:v>
                </c:pt>
                <c:pt idx="353">
                  <c:v>20.202000000000002</c:v>
                </c:pt>
                <c:pt idx="354">
                  <c:v>20.202000000000002</c:v>
                </c:pt>
                <c:pt idx="355">
                  <c:v>20.202000000000002</c:v>
                </c:pt>
                <c:pt idx="356">
                  <c:v>20.202000000000002</c:v>
                </c:pt>
                <c:pt idx="357">
                  <c:v>20.202000000000002</c:v>
                </c:pt>
                <c:pt idx="358">
                  <c:v>20.202000000000002</c:v>
                </c:pt>
                <c:pt idx="359">
                  <c:v>20.202000000000002</c:v>
                </c:pt>
                <c:pt idx="360">
                  <c:v>20.202000000000002</c:v>
                </c:pt>
                <c:pt idx="361">
                  <c:v>20.202000000000002</c:v>
                </c:pt>
                <c:pt idx="362">
                  <c:v>20.202000000000002</c:v>
                </c:pt>
                <c:pt idx="363">
                  <c:v>20.202000000000002</c:v>
                </c:pt>
                <c:pt idx="364">
                  <c:v>20.202000000000002</c:v>
                </c:pt>
                <c:pt idx="365">
                  <c:v>20.202000000000002</c:v>
                </c:pt>
                <c:pt idx="366">
                  <c:v>20.202000000000002</c:v>
                </c:pt>
                <c:pt idx="367">
                  <c:v>20.202000000000002</c:v>
                </c:pt>
                <c:pt idx="368">
                  <c:v>20.202000000000002</c:v>
                </c:pt>
                <c:pt idx="369">
                  <c:v>20.202000000000002</c:v>
                </c:pt>
                <c:pt idx="370">
                  <c:v>20.202000000000002</c:v>
                </c:pt>
                <c:pt idx="371">
                  <c:v>20.202000000000002</c:v>
                </c:pt>
                <c:pt idx="372">
                  <c:v>20.202000000000002</c:v>
                </c:pt>
                <c:pt idx="373">
                  <c:v>20.202000000000002</c:v>
                </c:pt>
                <c:pt idx="374">
                  <c:v>20.202000000000002</c:v>
                </c:pt>
                <c:pt idx="375">
                  <c:v>20.202000000000002</c:v>
                </c:pt>
                <c:pt idx="376">
                  <c:v>20.202000000000002</c:v>
                </c:pt>
                <c:pt idx="377">
                  <c:v>20.202000000000002</c:v>
                </c:pt>
                <c:pt idx="378">
                  <c:v>20.202000000000002</c:v>
                </c:pt>
                <c:pt idx="379">
                  <c:v>20.202000000000002</c:v>
                </c:pt>
                <c:pt idx="380">
                  <c:v>20.202000000000002</c:v>
                </c:pt>
                <c:pt idx="381">
                  <c:v>20.202000000000002</c:v>
                </c:pt>
                <c:pt idx="382">
                  <c:v>20.202000000000002</c:v>
                </c:pt>
                <c:pt idx="383">
                  <c:v>20.202000000000002</c:v>
                </c:pt>
                <c:pt idx="384">
                  <c:v>20.202000000000002</c:v>
                </c:pt>
                <c:pt idx="385">
                  <c:v>20.202000000000002</c:v>
                </c:pt>
                <c:pt idx="386">
                  <c:v>20.202000000000002</c:v>
                </c:pt>
                <c:pt idx="387">
                  <c:v>20.202000000000002</c:v>
                </c:pt>
                <c:pt idx="388">
                  <c:v>20.202000000000002</c:v>
                </c:pt>
                <c:pt idx="389">
                  <c:v>20.202000000000002</c:v>
                </c:pt>
                <c:pt idx="390">
                  <c:v>20.202000000000002</c:v>
                </c:pt>
                <c:pt idx="391">
                  <c:v>20.202000000000002</c:v>
                </c:pt>
                <c:pt idx="392">
                  <c:v>20.202000000000002</c:v>
                </c:pt>
                <c:pt idx="393">
                  <c:v>20.202000000000002</c:v>
                </c:pt>
                <c:pt idx="394">
                  <c:v>20.202000000000002</c:v>
                </c:pt>
                <c:pt idx="395">
                  <c:v>20.202000000000002</c:v>
                </c:pt>
                <c:pt idx="396">
                  <c:v>20.202000000000002</c:v>
                </c:pt>
                <c:pt idx="397">
                  <c:v>20.202000000000002</c:v>
                </c:pt>
                <c:pt idx="398">
                  <c:v>20.202000000000002</c:v>
                </c:pt>
                <c:pt idx="399">
                  <c:v>20.202000000000002</c:v>
                </c:pt>
                <c:pt idx="400">
                  <c:v>20.202000000000002</c:v>
                </c:pt>
                <c:pt idx="401">
                  <c:v>20.202000000000002</c:v>
                </c:pt>
                <c:pt idx="402">
                  <c:v>20.202000000000002</c:v>
                </c:pt>
                <c:pt idx="403">
                  <c:v>20.202000000000002</c:v>
                </c:pt>
                <c:pt idx="404">
                  <c:v>20.202000000000002</c:v>
                </c:pt>
                <c:pt idx="405">
                  <c:v>20.202000000000002</c:v>
                </c:pt>
                <c:pt idx="406">
                  <c:v>20.202000000000002</c:v>
                </c:pt>
                <c:pt idx="407">
                  <c:v>20.202000000000002</c:v>
                </c:pt>
                <c:pt idx="408">
                  <c:v>20.202000000000002</c:v>
                </c:pt>
                <c:pt idx="409">
                  <c:v>20.202000000000002</c:v>
                </c:pt>
                <c:pt idx="410">
                  <c:v>20.202000000000002</c:v>
                </c:pt>
                <c:pt idx="411">
                  <c:v>20.202000000000002</c:v>
                </c:pt>
                <c:pt idx="412">
                  <c:v>20.202000000000002</c:v>
                </c:pt>
                <c:pt idx="413">
                  <c:v>20.202000000000002</c:v>
                </c:pt>
                <c:pt idx="414">
                  <c:v>20.202000000000002</c:v>
                </c:pt>
                <c:pt idx="415">
                  <c:v>20.202000000000002</c:v>
                </c:pt>
                <c:pt idx="416">
                  <c:v>20.202000000000002</c:v>
                </c:pt>
                <c:pt idx="417">
                  <c:v>20.202000000000002</c:v>
                </c:pt>
                <c:pt idx="418">
                  <c:v>20.202000000000002</c:v>
                </c:pt>
                <c:pt idx="419">
                  <c:v>20.202000000000002</c:v>
                </c:pt>
                <c:pt idx="420">
                  <c:v>20.202000000000002</c:v>
                </c:pt>
                <c:pt idx="421">
                  <c:v>20.202000000000002</c:v>
                </c:pt>
                <c:pt idx="422">
                  <c:v>20.202000000000002</c:v>
                </c:pt>
                <c:pt idx="423">
                  <c:v>20.202000000000002</c:v>
                </c:pt>
                <c:pt idx="424">
                  <c:v>20.202000000000002</c:v>
                </c:pt>
                <c:pt idx="425">
                  <c:v>20.202000000000002</c:v>
                </c:pt>
                <c:pt idx="426">
                  <c:v>20.202000000000002</c:v>
                </c:pt>
                <c:pt idx="427">
                  <c:v>20.202000000000002</c:v>
                </c:pt>
                <c:pt idx="428">
                  <c:v>20.202000000000002</c:v>
                </c:pt>
                <c:pt idx="429">
                  <c:v>20.202000000000002</c:v>
                </c:pt>
                <c:pt idx="430">
                  <c:v>20.202000000000002</c:v>
                </c:pt>
                <c:pt idx="431">
                  <c:v>20.202000000000002</c:v>
                </c:pt>
                <c:pt idx="432">
                  <c:v>20.202000000000002</c:v>
                </c:pt>
                <c:pt idx="433">
                  <c:v>20.202000000000002</c:v>
                </c:pt>
                <c:pt idx="434">
                  <c:v>20.202000000000002</c:v>
                </c:pt>
                <c:pt idx="435">
                  <c:v>20.202000000000002</c:v>
                </c:pt>
                <c:pt idx="436">
                  <c:v>20.202000000000002</c:v>
                </c:pt>
                <c:pt idx="437">
                  <c:v>20.202000000000002</c:v>
                </c:pt>
                <c:pt idx="438">
                  <c:v>20.202000000000002</c:v>
                </c:pt>
                <c:pt idx="439">
                  <c:v>20.202000000000002</c:v>
                </c:pt>
                <c:pt idx="440">
                  <c:v>20.202000000000002</c:v>
                </c:pt>
                <c:pt idx="441">
                  <c:v>20.202000000000002</c:v>
                </c:pt>
                <c:pt idx="442">
                  <c:v>20.202000000000002</c:v>
                </c:pt>
                <c:pt idx="443">
                  <c:v>20.202000000000002</c:v>
                </c:pt>
                <c:pt idx="444">
                  <c:v>20.202000000000002</c:v>
                </c:pt>
                <c:pt idx="445">
                  <c:v>20.202000000000002</c:v>
                </c:pt>
                <c:pt idx="446">
                  <c:v>20.202000000000002</c:v>
                </c:pt>
                <c:pt idx="447">
                  <c:v>20.202000000000002</c:v>
                </c:pt>
                <c:pt idx="448">
                  <c:v>20.202000000000002</c:v>
                </c:pt>
                <c:pt idx="449">
                  <c:v>20.202000000000002</c:v>
                </c:pt>
                <c:pt idx="450">
                  <c:v>20.202000000000002</c:v>
                </c:pt>
                <c:pt idx="451">
                  <c:v>20.202000000000002</c:v>
                </c:pt>
                <c:pt idx="452">
                  <c:v>20.202000000000002</c:v>
                </c:pt>
                <c:pt idx="453">
                  <c:v>20.202000000000002</c:v>
                </c:pt>
                <c:pt idx="454">
                  <c:v>20.202000000000002</c:v>
                </c:pt>
                <c:pt idx="455">
                  <c:v>20.202000000000002</c:v>
                </c:pt>
                <c:pt idx="456">
                  <c:v>20.202000000000002</c:v>
                </c:pt>
                <c:pt idx="457">
                  <c:v>20.202000000000002</c:v>
                </c:pt>
                <c:pt idx="458">
                  <c:v>20.202000000000002</c:v>
                </c:pt>
                <c:pt idx="459">
                  <c:v>20.202000000000002</c:v>
                </c:pt>
                <c:pt idx="460">
                  <c:v>20.202000000000002</c:v>
                </c:pt>
                <c:pt idx="461">
                  <c:v>20.202000000000002</c:v>
                </c:pt>
                <c:pt idx="462">
                  <c:v>20.202000000000002</c:v>
                </c:pt>
                <c:pt idx="463">
                  <c:v>20.202000000000002</c:v>
                </c:pt>
                <c:pt idx="464">
                  <c:v>20.202000000000002</c:v>
                </c:pt>
                <c:pt idx="465">
                  <c:v>20.202000000000002</c:v>
                </c:pt>
                <c:pt idx="466">
                  <c:v>20.202000000000002</c:v>
                </c:pt>
                <c:pt idx="467">
                  <c:v>20.202000000000002</c:v>
                </c:pt>
                <c:pt idx="468">
                  <c:v>20.202000000000002</c:v>
                </c:pt>
                <c:pt idx="469">
                  <c:v>20.202000000000002</c:v>
                </c:pt>
                <c:pt idx="470">
                  <c:v>20.202000000000002</c:v>
                </c:pt>
                <c:pt idx="471">
                  <c:v>20.202000000000002</c:v>
                </c:pt>
                <c:pt idx="472">
                  <c:v>20.202000000000002</c:v>
                </c:pt>
                <c:pt idx="473">
                  <c:v>20.202000000000002</c:v>
                </c:pt>
                <c:pt idx="474">
                  <c:v>20.202000000000002</c:v>
                </c:pt>
                <c:pt idx="475">
                  <c:v>20.202000000000002</c:v>
                </c:pt>
                <c:pt idx="476">
                  <c:v>20.202000000000002</c:v>
                </c:pt>
                <c:pt idx="477">
                  <c:v>20.202000000000002</c:v>
                </c:pt>
                <c:pt idx="478">
                  <c:v>20.202000000000002</c:v>
                </c:pt>
                <c:pt idx="479">
                  <c:v>20.202000000000002</c:v>
                </c:pt>
                <c:pt idx="480">
                  <c:v>20.202000000000002</c:v>
                </c:pt>
                <c:pt idx="481">
                  <c:v>20.202000000000002</c:v>
                </c:pt>
                <c:pt idx="482">
                  <c:v>20.202000000000002</c:v>
                </c:pt>
                <c:pt idx="483">
                  <c:v>20.202000000000002</c:v>
                </c:pt>
                <c:pt idx="484">
                  <c:v>20.202000000000002</c:v>
                </c:pt>
                <c:pt idx="485">
                  <c:v>20.202000000000002</c:v>
                </c:pt>
                <c:pt idx="486">
                  <c:v>20.202000000000002</c:v>
                </c:pt>
                <c:pt idx="487">
                  <c:v>20.202000000000002</c:v>
                </c:pt>
                <c:pt idx="488">
                  <c:v>20.202000000000002</c:v>
                </c:pt>
                <c:pt idx="489">
                  <c:v>20.202000000000002</c:v>
                </c:pt>
                <c:pt idx="490">
                  <c:v>20.202000000000002</c:v>
                </c:pt>
                <c:pt idx="491">
                  <c:v>20.202000000000002</c:v>
                </c:pt>
                <c:pt idx="492">
                  <c:v>20.202000000000002</c:v>
                </c:pt>
                <c:pt idx="493">
                  <c:v>20.202000000000002</c:v>
                </c:pt>
                <c:pt idx="494">
                  <c:v>20.202000000000002</c:v>
                </c:pt>
                <c:pt idx="495">
                  <c:v>20.202000000000002</c:v>
                </c:pt>
                <c:pt idx="496">
                  <c:v>20.202000000000002</c:v>
                </c:pt>
                <c:pt idx="497">
                  <c:v>20.202000000000002</c:v>
                </c:pt>
                <c:pt idx="498">
                  <c:v>20.202000000000002</c:v>
                </c:pt>
                <c:pt idx="499">
                  <c:v>20.202000000000002</c:v>
                </c:pt>
                <c:pt idx="500">
                  <c:v>20.202000000000002</c:v>
                </c:pt>
                <c:pt idx="501">
                  <c:v>20.202000000000002</c:v>
                </c:pt>
                <c:pt idx="502">
                  <c:v>20.202000000000002</c:v>
                </c:pt>
                <c:pt idx="503">
                  <c:v>20.202000000000002</c:v>
                </c:pt>
                <c:pt idx="504">
                  <c:v>20.202000000000002</c:v>
                </c:pt>
                <c:pt idx="505">
                  <c:v>20.202000000000002</c:v>
                </c:pt>
                <c:pt idx="506">
                  <c:v>20.202000000000002</c:v>
                </c:pt>
                <c:pt idx="507">
                  <c:v>20.202000000000002</c:v>
                </c:pt>
                <c:pt idx="508">
                  <c:v>20.202000000000002</c:v>
                </c:pt>
                <c:pt idx="509">
                  <c:v>20.202000000000002</c:v>
                </c:pt>
                <c:pt idx="510">
                  <c:v>20.202000000000002</c:v>
                </c:pt>
                <c:pt idx="511">
                  <c:v>20.202000000000002</c:v>
                </c:pt>
                <c:pt idx="512">
                  <c:v>20.202000000000002</c:v>
                </c:pt>
                <c:pt idx="513">
                  <c:v>20.202000000000002</c:v>
                </c:pt>
                <c:pt idx="514">
                  <c:v>20.202000000000002</c:v>
                </c:pt>
                <c:pt idx="515">
                  <c:v>20.202000000000002</c:v>
                </c:pt>
                <c:pt idx="516">
                  <c:v>20.202000000000002</c:v>
                </c:pt>
                <c:pt idx="517">
                  <c:v>20.202000000000002</c:v>
                </c:pt>
                <c:pt idx="518">
                  <c:v>20.202000000000002</c:v>
                </c:pt>
                <c:pt idx="519">
                  <c:v>20.202000000000002</c:v>
                </c:pt>
                <c:pt idx="520">
                  <c:v>20.202000000000002</c:v>
                </c:pt>
                <c:pt idx="521">
                  <c:v>20.202000000000002</c:v>
                </c:pt>
                <c:pt idx="522">
                  <c:v>20.202000000000002</c:v>
                </c:pt>
                <c:pt idx="523">
                  <c:v>20.202000000000002</c:v>
                </c:pt>
                <c:pt idx="524">
                  <c:v>20.202000000000002</c:v>
                </c:pt>
                <c:pt idx="525">
                  <c:v>20.202000000000002</c:v>
                </c:pt>
                <c:pt idx="526">
                  <c:v>20.202000000000002</c:v>
                </c:pt>
                <c:pt idx="527">
                  <c:v>20.202000000000002</c:v>
                </c:pt>
                <c:pt idx="528">
                  <c:v>20.202000000000002</c:v>
                </c:pt>
                <c:pt idx="529">
                  <c:v>20.202000000000002</c:v>
                </c:pt>
                <c:pt idx="530">
                  <c:v>20.202000000000002</c:v>
                </c:pt>
                <c:pt idx="531">
                  <c:v>20.202000000000002</c:v>
                </c:pt>
                <c:pt idx="532">
                  <c:v>20.202000000000002</c:v>
                </c:pt>
                <c:pt idx="533">
                  <c:v>20.202000000000002</c:v>
                </c:pt>
                <c:pt idx="534">
                  <c:v>20.202000000000002</c:v>
                </c:pt>
                <c:pt idx="535">
                  <c:v>20.202000000000002</c:v>
                </c:pt>
                <c:pt idx="536">
                  <c:v>20.202000000000002</c:v>
                </c:pt>
                <c:pt idx="537">
                  <c:v>20.202000000000002</c:v>
                </c:pt>
                <c:pt idx="538">
                  <c:v>20.202000000000002</c:v>
                </c:pt>
                <c:pt idx="539">
                  <c:v>20.202000000000002</c:v>
                </c:pt>
                <c:pt idx="540">
                  <c:v>20.202000000000002</c:v>
                </c:pt>
                <c:pt idx="541">
                  <c:v>20.202000000000002</c:v>
                </c:pt>
                <c:pt idx="542">
                  <c:v>20.202000000000002</c:v>
                </c:pt>
                <c:pt idx="543">
                  <c:v>20.202000000000002</c:v>
                </c:pt>
                <c:pt idx="544">
                  <c:v>20.202000000000002</c:v>
                </c:pt>
                <c:pt idx="545">
                  <c:v>20.202000000000002</c:v>
                </c:pt>
                <c:pt idx="546">
                  <c:v>20.202000000000002</c:v>
                </c:pt>
                <c:pt idx="547">
                  <c:v>20.202000000000002</c:v>
                </c:pt>
                <c:pt idx="548">
                  <c:v>20.202000000000002</c:v>
                </c:pt>
                <c:pt idx="549">
                  <c:v>20.202000000000002</c:v>
                </c:pt>
                <c:pt idx="550">
                  <c:v>20.202000000000002</c:v>
                </c:pt>
                <c:pt idx="551">
                  <c:v>20.202000000000002</c:v>
                </c:pt>
                <c:pt idx="552">
                  <c:v>20.202000000000002</c:v>
                </c:pt>
                <c:pt idx="553">
                  <c:v>20.202000000000002</c:v>
                </c:pt>
                <c:pt idx="554">
                  <c:v>20.202000000000002</c:v>
                </c:pt>
                <c:pt idx="555">
                  <c:v>20.202000000000002</c:v>
                </c:pt>
                <c:pt idx="556">
                  <c:v>20.202000000000002</c:v>
                </c:pt>
                <c:pt idx="557">
                  <c:v>20.202000000000002</c:v>
                </c:pt>
                <c:pt idx="558">
                  <c:v>20.202000000000002</c:v>
                </c:pt>
                <c:pt idx="559">
                  <c:v>20.202000000000002</c:v>
                </c:pt>
                <c:pt idx="560">
                  <c:v>20.202000000000002</c:v>
                </c:pt>
                <c:pt idx="561">
                  <c:v>20.202000000000002</c:v>
                </c:pt>
                <c:pt idx="562">
                  <c:v>20.202000000000002</c:v>
                </c:pt>
                <c:pt idx="563">
                  <c:v>20.202000000000002</c:v>
                </c:pt>
                <c:pt idx="564">
                  <c:v>20.202000000000002</c:v>
                </c:pt>
                <c:pt idx="565">
                  <c:v>22.727</c:v>
                </c:pt>
                <c:pt idx="566">
                  <c:v>22.727</c:v>
                </c:pt>
                <c:pt idx="567">
                  <c:v>22.727</c:v>
                </c:pt>
                <c:pt idx="568">
                  <c:v>22.727</c:v>
                </c:pt>
                <c:pt idx="569">
                  <c:v>22.727</c:v>
                </c:pt>
                <c:pt idx="570">
                  <c:v>22.727</c:v>
                </c:pt>
                <c:pt idx="571">
                  <c:v>22.727</c:v>
                </c:pt>
                <c:pt idx="572">
                  <c:v>22.727</c:v>
                </c:pt>
                <c:pt idx="573">
                  <c:v>22.727</c:v>
                </c:pt>
                <c:pt idx="574">
                  <c:v>22.727</c:v>
                </c:pt>
                <c:pt idx="575">
                  <c:v>22.727</c:v>
                </c:pt>
                <c:pt idx="576">
                  <c:v>22.727</c:v>
                </c:pt>
                <c:pt idx="577">
                  <c:v>22.727</c:v>
                </c:pt>
                <c:pt idx="578">
                  <c:v>22.727</c:v>
                </c:pt>
                <c:pt idx="579">
                  <c:v>22.727</c:v>
                </c:pt>
                <c:pt idx="580">
                  <c:v>22.727</c:v>
                </c:pt>
                <c:pt idx="581">
                  <c:v>22.727</c:v>
                </c:pt>
                <c:pt idx="582">
                  <c:v>22.727</c:v>
                </c:pt>
                <c:pt idx="583">
                  <c:v>22.727</c:v>
                </c:pt>
                <c:pt idx="584">
                  <c:v>22.727</c:v>
                </c:pt>
                <c:pt idx="585">
                  <c:v>22.727</c:v>
                </c:pt>
                <c:pt idx="586">
                  <c:v>22.727</c:v>
                </c:pt>
                <c:pt idx="587">
                  <c:v>25.253</c:v>
                </c:pt>
                <c:pt idx="588">
                  <c:v>25.253</c:v>
                </c:pt>
                <c:pt idx="589">
                  <c:v>25.253</c:v>
                </c:pt>
                <c:pt idx="590">
                  <c:v>25.253</c:v>
                </c:pt>
                <c:pt idx="591">
                  <c:v>25.253</c:v>
                </c:pt>
                <c:pt idx="592">
                  <c:v>25.253</c:v>
                </c:pt>
                <c:pt idx="593">
                  <c:v>25.253</c:v>
                </c:pt>
                <c:pt idx="594">
                  <c:v>25.253</c:v>
                </c:pt>
                <c:pt idx="595">
                  <c:v>25.253</c:v>
                </c:pt>
                <c:pt idx="596">
                  <c:v>25.253</c:v>
                </c:pt>
                <c:pt idx="597">
                  <c:v>27.777999999999999</c:v>
                </c:pt>
                <c:pt idx="598">
                  <c:v>27.777999999999999</c:v>
                </c:pt>
                <c:pt idx="599">
                  <c:v>27.777999999999999</c:v>
                </c:pt>
                <c:pt idx="600">
                  <c:v>27.777999999999999</c:v>
                </c:pt>
                <c:pt idx="601">
                  <c:v>27.777999999999999</c:v>
                </c:pt>
                <c:pt idx="602">
                  <c:v>27.777999999999999</c:v>
                </c:pt>
                <c:pt idx="603">
                  <c:v>27.777999999999999</c:v>
                </c:pt>
                <c:pt idx="604">
                  <c:v>30.303000000000001</c:v>
                </c:pt>
                <c:pt idx="605">
                  <c:v>30.303000000000001</c:v>
                </c:pt>
                <c:pt idx="606">
                  <c:v>30.303000000000001</c:v>
                </c:pt>
                <c:pt idx="607">
                  <c:v>30.303000000000001</c:v>
                </c:pt>
                <c:pt idx="608">
                  <c:v>30.303000000000001</c:v>
                </c:pt>
                <c:pt idx="609">
                  <c:v>32.828000000000003</c:v>
                </c:pt>
                <c:pt idx="610">
                  <c:v>32.828000000000003</c:v>
                </c:pt>
                <c:pt idx="611">
                  <c:v>32.828000000000003</c:v>
                </c:pt>
                <c:pt idx="612">
                  <c:v>32.828000000000003</c:v>
                </c:pt>
                <c:pt idx="613">
                  <c:v>32.828000000000003</c:v>
                </c:pt>
                <c:pt idx="614">
                  <c:v>35.353999999999999</c:v>
                </c:pt>
                <c:pt idx="615">
                  <c:v>35.353999999999999</c:v>
                </c:pt>
                <c:pt idx="616">
                  <c:v>35.353999999999999</c:v>
                </c:pt>
                <c:pt idx="617">
                  <c:v>35.353999999999999</c:v>
                </c:pt>
                <c:pt idx="618">
                  <c:v>35.353999999999999</c:v>
                </c:pt>
                <c:pt idx="619">
                  <c:v>37.878999999999998</c:v>
                </c:pt>
                <c:pt idx="620">
                  <c:v>37.878999999999998</c:v>
                </c:pt>
                <c:pt idx="621">
                  <c:v>37.878999999999998</c:v>
                </c:pt>
                <c:pt idx="622">
                  <c:v>37.878999999999998</c:v>
                </c:pt>
                <c:pt idx="623">
                  <c:v>40.404000000000003</c:v>
                </c:pt>
                <c:pt idx="624">
                  <c:v>40.404000000000003</c:v>
                </c:pt>
                <c:pt idx="625">
                  <c:v>40.404000000000003</c:v>
                </c:pt>
                <c:pt idx="626">
                  <c:v>42.929000000000002</c:v>
                </c:pt>
                <c:pt idx="627">
                  <c:v>42.929000000000002</c:v>
                </c:pt>
                <c:pt idx="628">
                  <c:v>42.929000000000002</c:v>
                </c:pt>
                <c:pt idx="629">
                  <c:v>42.929000000000002</c:v>
                </c:pt>
                <c:pt idx="630">
                  <c:v>45.454999999999998</c:v>
                </c:pt>
                <c:pt idx="631">
                  <c:v>45.454999999999998</c:v>
                </c:pt>
                <c:pt idx="632">
                  <c:v>45.454999999999998</c:v>
                </c:pt>
                <c:pt idx="633">
                  <c:v>47.98</c:v>
                </c:pt>
                <c:pt idx="634">
                  <c:v>47.98</c:v>
                </c:pt>
                <c:pt idx="635">
                  <c:v>47.98</c:v>
                </c:pt>
                <c:pt idx="636">
                  <c:v>50.505000000000003</c:v>
                </c:pt>
                <c:pt idx="637">
                  <c:v>50.505000000000003</c:v>
                </c:pt>
                <c:pt idx="638">
                  <c:v>50.505000000000003</c:v>
                </c:pt>
                <c:pt idx="639">
                  <c:v>50.505000000000003</c:v>
                </c:pt>
                <c:pt idx="640">
                  <c:v>53.03</c:v>
                </c:pt>
                <c:pt idx="641">
                  <c:v>53.03</c:v>
                </c:pt>
                <c:pt idx="642">
                  <c:v>53.03</c:v>
                </c:pt>
                <c:pt idx="643">
                  <c:v>55.555999999999997</c:v>
                </c:pt>
                <c:pt idx="644">
                  <c:v>55.555999999999997</c:v>
                </c:pt>
                <c:pt idx="645">
                  <c:v>55.555999999999997</c:v>
                </c:pt>
                <c:pt idx="646">
                  <c:v>58.081000000000003</c:v>
                </c:pt>
                <c:pt idx="647">
                  <c:v>58.081000000000003</c:v>
                </c:pt>
                <c:pt idx="648">
                  <c:v>58.081000000000003</c:v>
                </c:pt>
                <c:pt idx="649">
                  <c:v>60.606000000000002</c:v>
                </c:pt>
                <c:pt idx="650">
                  <c:v>60.606000000000002</c:v>
                </c:pt>
                <c:pt idx="651">
                  <c:v>60.606000000000002</c:v>
                </c:pt>
                <c:pt idx="652">
                  <c:v>63.131</c:v>
                </c:pt>
                <c:pt idx="653">
                  <c:v>63.131</c:v>
                </c:pt>
                <c:pt idx="654">
                  <c:v>63.131</c:v>
                </c:pt>
                <c:pt idx="655">
                  <c:v>65.656999999999996</c:v>
                </c:pt>
                <c:pt idx="656">
                  <c:v>65.656999999999996</c:v>
                </c:pt>
                <c:pt idx="657">
                  <c:v>65.656999999999996</c:v>
                </c:pt>
                <c:pt idx="658">
                  <c:v>68.182000000000002</c:v>
                </c:pt>
                <c:pt idx="659">
                  <c:v>68.182000000000002</c:v>
                </c:pt>
                <c:pt idx="660">
                  <c:v>68.182000000000002</c:v>
                </c:pt>
                <c:pt idx="661">
                  <c:v>70.706999999999994</c:v>
                </c:pt>
                <c:pt idx="662">
                  <c:v>70.706999999999994</c:v>
                </c:pt>
                <c:pt idx="663">
                  <c:v>70.706999999999994</c:v>
                </c:pt>
                <c:pt idx="664">
                  <c:v>73.231999999999999</c:v>
                </c:pt>
                <c:pt idx="665">
                  <c:v>73.231999999999999</c:v>
                </c:pt>
                <c:pt idx="666">
                  <c:v>73.231999999999999</c:v>
                </c:pt>
                <c:pt idx="667">
                  <c:v>75.757999999999996</c:v>
                </c:pt>
                <c:pt idx="668">
                  <c:v>75.757999999999996</c:v>
                </c:pt>
                <c:pt idx="669">
                  <c:v>75.757999999999996</c:v>
                </c:pt>
                <c:pt idx="670">
                  <c:v>78.283000000000001</c:v>
                </c:pt>
                <c:pt idx="671">
                  <c:v>78.283000000000001</c:v>
                </c:pt>
                <c:pt idx="672">
                  <c:v>78.283000000000001</c:v>
                </c:pt>
                <c:pt idx="673">
                  <c:v>78.283000000000001</c:v>
                </c:pt>
                <c:pt idx="674">
                  <c:v>80.808000000000007</c:v>
                </c:pt>
                <c:pt idx="675">
                  <c:v>80.808000000000007</c:v>
                </c:pt>
                <c:pt idx="676">
                  <c:v>80.808000000000007</c:v>
                </c:pt>
                <c:pt idx="677">
                  <c:v>83.332999999999998</c:v>
                </c:pt>
                <c:pt idx="678">
                  <c:v>83.332999999999998</c:v>
                </c:pt>
                <c:pt idx="679">
                  <c:v>83.332999999999998</c:v>
                </c:pt>
                <c:pt idx="680">
                  <c:v>85.858999999999995</c:v>
                </c:pt>
                <c:pt idx="681">
                  <c:v>85.858999999999995</c:v>
                </c:pt>
                <c:pt idx="682">
                  <c:v>85.858999999999995</c:v>
                </c:pt>
                <c:pt idx="683">
                  <c:v>88.384</c:v>
                </c:pt>
                <c:pt idx="684">
                  <c:v>88.384</c:v>
                </c:pt>
                <c:pt idx="685">
                  <c:v>88.384</c:v>
                </c:pt>
                <c:pt idx="686">
                  <c:v>90.909000000000006</c:v>
                </c:pt>
                <c:pt idx="687">
                  <c:v>90.909000000000006</c:v>
                </c:pt>
                <c:pt idx="688">
                  <c:v>90.909000000000006</c:v>
                </c:pt>
                <c:pt idx="689">
                  <c:v>90.909000000000006</c:v>
                </c:pt>
                <c:pt idx="690">
                  <c:v>93.433999999999997</c:v>
                </c:pt>
                <c:pt idx="691">
                  <c:v>93.433999999999997</c:v>
                </c:pt>
                <c:pt idx="692">
                  <c:v>93.433999999999997</c:v>
                </c:pt>
                <c:pt idx="693">
                  <c:v>95.96</c:v>
                </c:pt>
                <c:pt idx="694">
                  <c:v>95.96</c:v>
                </c:pt>
                <c:pt idx="695">
                  <c:v>95.96</c:v>
                </c:pt>
                <c:pt idx="696">
                  <c:v>98.484999999999999</c:v>
                </c:pt>
                <c:pt idx="697">
                  <c:v>98.484999999999999</c:v>
                </c:pt>
                <c:pt idx="698">
                  <c:v>98.484999999999999</c:v>
                </c:pt>
                <c:pt idx="699">
                  <c:v>101.01</c:v>
                </c:pt>
                <c:pt idx="700">
                  <c:v>101.01</c:v>
                </c:pt>
                <c:pt idx="701">
                  <c:v>101.01</c:v>
                </c:pt>
                <c:pt idx="702">
                  <c:v>101.01</c:v>
                </c:pt>
                <c:pt idx="703">
                  <c:v>103.535</c:v>
                </c:pt>
                <c:pt idx="704">
                  <c:v>103.535</c:v>
                </c:pt>
                <c:pt idx="705">
                  <c:v>103.535</c:v>
                </c:pt>
                <c:pt idx="706">
                  <c:v>106.06100000000001</c:v>
                </c:pt>
                <c:pt idx="707">
                  <c:v>106.06100000000001</c:v>
                </c:pt>
                <c:pt idx="708">
                  <c:v>106.06100000000001</c:v>
                </c:pt>
                <c:pt idx="709">
                  <c:v>106.06100000000001</c:v>
                </c:pt>
                <c:pt idx="710">
                  <c:v>108.586</c:v>
                </c:pt>
                <c:pt idx="711">
                  <c:v>108.586</c:v>
                </c:pt>
                <c:pt idx="712">
                  <c:v>108.586</c:v>
                </c:pt>
                <c:pt idx="713">
                  <c:v>111.111</c:v>
                </c:pt>
                <c:pt idx="714">
                  <c:v>111.111</c:v>
                </c:pt>
                <c:pt idx="715">
                  <c:v>111.111</c:v>
                </c:pt>
                <c:pt idx="716">
                  <c:v>111.111</c:v>
                </c:pt>
                <c:pt idx="717">
                  <c:v>113.636</c:v>
                </c:pt>
                <c:pt idx="718">
                  <c:v>113.636</c:v>
                </c:pt>
                <c:pt idx="719">
                  <c:v>113.636</c:v>
                </c:pt>
                <c:pt idx="720">
                  <c:v>113.636</c:v>
                </c:pt>
                <c:pt idx="721">
                  <c:v>116.16200000000001</c:v>
                </c:pt>
                <c:pt idx="722">
                  <c:v>116.16200000000001</c:v>
                </c:pt>
                <c:pt idx="723">
                  <c:v>116.16200000000001</c:v>
                </c:pt>
                <c:pt idx="724">
                  <c:v>116.16200000000001</c:v>
                </c:pt>
                <c:pt idx="725">
                  <c:v>118.687</c:v>
                </c:pt>
                <c:pt idx="726">
                  <c:v>118.687</c:v>
                </c:pt>
                <c:pt idx="727">
                  <c:v>118.687</c:v>
                </c:pt>
                <c:pt idx="728">
                  <c:v>118.687</c:v>
                </c:pt>
                <c:pt idx="729">
                  <c:v>121.212</c:v>
                </c:pt>
                <c:pt idx="730">
                  <c:v>121.212</c:v>
                </c:pt>
                <c:pt idx="731">
                  <c:v>121.212</c:v>
                </c:pt>
                <c:pt idx="732">
                  <c:v>121.212</c:v>
                </c:pt>
                <c:pt idx="733">
                  <c:v>123.73699999999999</c:v>
                </c:pt>
                <c:pt idx="734">
                  <c:v>123.73699999999999</c:v>
                </c:pt>
                <c:pt idx="735">
                  <c:v>123.73699999999999</c:v>
                </c:pt>
                <c:pt idx="736">
                  <c:v>123.73699999999999</c:v>
                </c:pt>
                <c:pt idx="737">
                  <c:v>126.26300000000001</c:v>
                </c:pt>
                <c:pt idx="738">
                  <c:v>126.26300000000001</c:v>
                </c:pt>
                <c:pt idx="739">
                  <c:v>126.26300000000001</c:v>
                </c:pt>
                <c:pt idx="740">
                  <c:v>126.26300000000001</c:v>
                </c:pt>
                <c:pt idx="741">
                  <c:v>126.26300000000001</c:v>
                </c:pt>
                <c:pt idx="742">
                  <c:v>128.78800000000001</c:v>
                </c:pt>
                <c:pt idx="743">
                  <c:v>128.78800000000001</c:v>
                </c:pt>
                <c:pt idx="744">
                  <c:v>128.78800000000001</c:v>
                </c:pt>
                <c:pt idx="745">
                  <c:v>128.78800000000001</c:v>
                </c:pt>
                <c:pt idx="746">
                  <c:v>128.78800000000001</c:v>
                </c:pt>
                <c:pt idx="747">
                  <c:v>131.31299999999999</c:v>
                </c:pt>
                <c:pt idx="748">
                  <c:v>131.31299999999999</c:v>
                </c:pt>
                <c:pt idx="749">
                  <c:v>131.31299999999999</c:v>
                </c:pt>
                <c:pt idx="750">
                  <c:v>131.31299999999999</c:v>
                </c:pt>
                <c:pt idx="751">
                  <c:v>131.31299999999999</c:v>
                </c:pt>
                <c:pt idx="752">
                  <c:v>133.83799999999999</c:v>
                </c:pt>
                <c:pt idx="753">
                  <c:v>133.83799999999999</c:v>
                </c:pt>
                <c:pt idx="754">
                  <c:v>133.83799999999999</c:v>
                </c:pt>
                <c:pt idx="755">
                  <c:v>133.83799999999999</c:v>
                </c:pt>
                <c:pt idx="756">
                  <c:v>133.83799999999999</c:v>
                </c:pt>
                <c:pt idx="757">
                  <c:v>136.364</c:v>
                </c:pt>
                <c:pt idx="758">
                  <c:v>136.364</c:v>
                </c:pt>
                <c:pt idx="759">
                  <c:v>136.364</c:v>
                </c:pt>
                <c:pt idx="760">
                  <c:v>136.364</c:v>
                </c:pt>
                <c:pt idx="761">
                  <c:v>136.364</c:v>
                </c:pt>
                <c:pt idx="762">
                  <c:v>136.364</c:v>
                </c:pt>
                <c:pt idx="763">
                  <c:v>138.88900000000001</c:v>
                </c:pt>
                <c:pt idx="764">
                  <c:v>138.88900000000001</c:v>
                </c:pt>
                <c:pt idx="765">
                  <c:v>138.88900000000001</c:v>
                </c:pt>
                <c:pt idx="766">
                  <c:v>138.88900000000001</c:v>
                </c:pt>
                <c:pt idx="767">
                  <c:v>138.88900000000001</c:v>
                </c:pt>
                <c:pt idx="768">
                  <c:v>138.88900000000001</c:v>
                </c:pt>
                <c:pt idx="769">
                  <c:v>138.88900000000001</c:v>
                </c:pt>
                <c:pt idx="770">
                  <c:v>141.41399999999999</c:v>
                </c:pt>
                <c:pt idx="771">
                  <c:v>141.41399999999999</c:v>
                </c:pt>
                <c:pt idx="772">
                  <c:v>141.41399999999999</c:v>
                </c:pt>
                <c:pt idx="773">
                  <c:v>141.41399999999999</c:v>
                </c:pt>
                <c:pt idx="774">
                  <c:v>141.41399999999999</c:v>
                </c:pt>
                <c:pt idx="775">
                  <c:v>141.41399999999999</c:v>
                </c:pt>
                <c:pt idx="776">
                  <c:v>143.93899999999999</c:v>
                </c:pt>
                <c:pt idx="777">
                  <c:v>143.93899999999999</c:v>
                </c:pt>
                <c:pt idx="778">
                  <c:v>143.93899999999999</c:v>
                </c:pt>
                <c:pt idx="779">
                  <c:v>143.93899999999999</c:v>
                </c:pt>
                <c:pt idx="780">
                  <c:v>143.93899999999999</c:v>
                </c:pt>
                <c:pt idx="781">
                  <c:v>143.93899999999999</c:v>
                </c:pt>
                <c:pt idx="782">
                  <c:v>143.93899999999999</c:v>
                </c:pt>
                <c:pt idx="783">
                  <c:v>143.93899999999999</c:v>
                </c:pt>
                <c:pt idx="784">
                  <c:v>146.465</c:v>
                </c:pt>
                <c:pt idx="785">
                  <c:v>146.465</c:v>
                </c:pt>
                <c:pt idx="786">
                  <c:v>146.465</c:v>
                </c:pt>
                <c:pt idx="787">
                  <c:v>146.465</c:v>
                </c:pt>
                <c:pt idx="788">
                  <c:v>146.465</c:v>
                </c:pt>
                <c:pt idx="789">
                  <c:v>146.465</c:v>
                </c:pt>
                <c:pt idx="790">
                  <c:v>146.465</c:v>
                </c:pt>
                <c:pt idx="791">
                  <c:v>146.465</c:v>
                </c:pt>
                <c:pt idx="792">
                  <c:v>148.99</c:v>
                </c:pt>
                <c:pt idx="793">
                  <c:v>148.99</c:v>
                </c:pt>
                <c:pt idx="794">
                  <c:v>148.99</c:v>
                </c:pt>
                <c:pt idx="795">
                  <c:v>148.99</c:v>
                </c:pt>
                <c:pt idx="796">
                  <c:v>148.99</c:v>
                </c:pt>
                <c:pt idx="797">
                  <c:v>148.99</c:v>
                </c:pt>
                <c:pt idx="798">
                  <c:v>148.99</c:v>
                </c:pt>
                <c:pt idx="799">
                  <c:v>148.99</c:v>
                </c:pt>
                <c:pt idx="800">
                  <c:v>148.99</c:v>
                </c:pt>
                <c:pt idx="801">
                  <c:v>151.51499999999999</c:v>
                </c:pt>
                <c:pt idx="802">
                  <c:v>151.51499999999999</c:v>
                </c:pt>
                <c:pt idx="803">
                  <c:v>151.51499999999999</c:v>
                </c:pt>
                <c:pt idx="804">
                  <c:v>151.51499999999999</c:v>
                </c:pt>
                <c:pt idx="805">
                  <c:v>151.51499999999999</c:v>
                </c:pt>
                <c:pt idx="806">
                  <c:v>151.51499999999999</c:v>
                </c:pt>
                <c:pt idx="807">
                  <c:v>151.51499999999999</c:v>
                </c:pt>
                <c:pt idx="808">
                  <c:v>151.51499999999999</c:v>
                </c:pt>
                <c:pt idx="809">
                  <c:v>151.51499999999999</c:v>
                </c:pt>
                <c:pt idx="810">
                  <c:v>151.51499999999999</c:v>
                </c:pt>
                <c:pt idx="811">
                  <c:v>151.51499999999999</c:v>
                </c:pt>
                <c:pt idx="812">
                  <c:v>154.04</c:v>
                </c:pt>
                <c:pt idx="813">
                  <c:v>154.04</c:v>
                </c:pt>
                <c:pt idx="814">
                  <c:v>154.04</c:v>
                </c:pt>
                <c:pt idx="815">
                  <c:v>154.04</c:v>
                </c:pt>
                <c:pt idx="816">
                  <c:v>154.04</c:v>
                </c:pt>
                <c:pt idx="817">
                  <c:v>154.04</c:v>
                </c:pt>
                <c:pt idx="818">
                  <c:v>154.04</c:v>
                </c:pt>
                <c:pt idx="819">
                  <c:v>154.04</c:v>
                </c:pt>
                <c:pt idx="820">
                  <c:v>154.04</c:v>
                </c:pt>
                <c:pt idx="821">
                  <c:v>154.04</c:v>
                </c:pt>
                <c:pt idx="822">
                  <c:v>154.04</c:v>
                </c:pt>
                <c:pt idx="823">
                  <c:v>154.04</c:v>
                </c:pt>
                <c:pt idx="824">
                  <c:v>156.566</c:v>
                </c:pt>
                <c:pt idx="825">
                  <c:v>156.566</c:v>
                </c:pt>
                <c:pt idx="826">
                  <c:v>156.566</c:v>
                </c:pt>
                <c:pt idx="827">
                  <c:v>156.566</c:v>
                </c:pt>
                <c:pt idx="828">
                  <c:v>156.566</c:v>
                </c:pt>
                <c:pt idx="829">
                  <c:v>156.566</c:v>
                </c:pt>
                <c:pt idx="830">
                  <c:v>156.566</c:v>
                </c:pt>
                <c:pt idx="831">
                  <c:v>156.566</c:v>
                </c:pt>
                <c:pt idx="832">
                  <c:v>156.566</c:v>
                </c:pt>
                <c:pt idx="833">
                  <c:v>156.566</c:v>
                </c:pt>
                <c:pt idx="834">
                  <c:v>156.566</c:v>
                </c:pt>
                <c:pt idx="835">
                  <c:v>156.566</c:v>
                </c:pt>
                <c:pt idx="836">
                  <c:v>156.566</c:v>
                </c:pt>
                <c:pt idx="837">
                  <c:v>159.09100000000001</c:v>
                </c:pt>
                <c:pt idx="838">
                  <c:v>159.09100000000001</c:v>
                </c:pt>
                <c:pt idx="839">
                  <c:v>159.09100000000001</c:v>
                </c:pt>
                <c:pt idx="840">
                  <c:v>159.09100000000001</c:v>
                </c:pt>
                <c:pt idx="841">
                  <c:v>159.09100000000001</c:v>
                </c:pt>
                <c:pt idx="842">
                  <c:v>159.09100000000001</c:v>
                </c:pt>
                <c:pt idx="843">
                  <c:v>159.09100000000001</c:v>
                </c:pt>
                <c:pt idx="844">
                  <c:v>159.09100000000001</c:v>
                </c:pt>
                <c:pt idx="845">
                  <c:v>159.09100000000001</c:v>
                </c:pt>
                <c:pt idx="846">
                  <c:v>159.09100000000001</c:v>
                </c:pt>
                <c:pt idx="847">
                  <c:v>159.09100000000001</c:v>
                </c:pt>
                <c:pt idx="848">
                  <c:v>159.09100000000001</c:v>
                </c:pt>
                <c:pt idx="849">
                  <c:v>159.09100000000001</c:v>
                </c:pt>
                <c:pt idx="850">
                  <c:v>159.09100000000001</c:v>
                </c:pt>
                <c:pt idx="851">
                  <c:v>161.61600000000001</c:v>
                </c:pt>
                <c:pt idx="852">
                  <c:v>161.61600000000001</c:v>
                </c:pt>
                <c:pt idx="853">
                  <c:v>161.61600000000001</c:v>
                </c:pt>
                <c:pt idx="854">
                  <c:v>161.61600000000001</c:v>
                </c:pt>
                <c:pt idx="855">
                  <c:v>161.61600000000001</c:v>
                </c:pt>
                <c:pt idx="856">
                  <c:v>161.61600000000001</c:v>
                </c:pt>
                <c:pt idx="857">
                  <c:v>161.61600000000001</c:v>
                </c:pt>
                <c:pt idx="858">
                  <c:v>161.61600000000001</c:v>
                </c:pt>
                <c:pt idx="859">
                  <c:v>161.61600000000001</c:v>
                </c:pt>
                <c:pt idx="860">
                  <c:v>161.61600000000001</c:v>
                </c:pt>
                <c:pt idx="861">
                  <c:v>161.61600000000001</c:v>
                </c:pt>
                <c:pt idx="862">
                  <c:v>161.61600000000001</c:v>
                </c:pt>
                <c:pt idx="863">
                  <c:v>161.61600000000001</c:v>
                </c:pt>
                <c:pt idx="864">
                  <c:v>161.61600000000001</c:v>
                </c:pt>
                <c:pt idx="865">
                  <c:v>161.61600000000001</c:v>
                </c:pt>
                <c:pt idx="866">
                  <c:v>161.61600000000001</c:v>
                </c:pt>
                <c:pt idx="867">
                  <c:v>164.14099999999999</c:v>
                </c:pt>
                <c:pt idx="868">
                  <c:v>164.14099999999999</c:v>
                </c:pt>
                <c:pt idx="869">
                  <c:v>164.14099999999999</c:v>
                </c:pt>
                <c:pt idx="870">
                  <c:v>164.14099999999999</c:v>
                </c:pt>
                <c:pt idx="871">
                  <c:v>164.14099999999999</c:v>
                </c:pt>
                <c:pt idx="872">
                  <c:v>164.14099999999999</c:v>
                </c:pt>
                <c:pt idx="873">
                  <c:v>164.14099999999999</c:v>
                </c:pt>
                <c:pt idx="874">
                  <c:v>164.14099999999999</c:v>
                </c:pt>
                <c:pt idx="875">
                  <c:v>164.14099999999999</c:v>
                </c:pt>
                <c:pt idx="876">
                  <c:v>164.14099999999999</c:v>
                </c:pt>
                <c:pt idx="877">
                  <c:v>164.14099999999999</c:v>
                </c:pt>
                <c:pt idx="878">
                  <c:v>164.14099999999999</c:v>
                </c:pt>
                <c:pt idx="879">
                  <c:v>164.14099999999999</c:v>
                </c:pt>
                <c:pt idx="880">
                  <c:v>164.14099999999999</c:v>
                </c:pt>
                <c:pt idx="881">
                  <c:v>164.14099999999999</c:v>
                </c:pt>
                <c:pt idx="882">
                  <c:v>164.14099999999999</c:v>
                </c:pt>
                <c:pt idx="883">
                  <c:v>164.14099999999999</c:v>
                </c:pt>
                <c:pt idx="884">
                  <c:v>164.14099999999999</c:v>
                </c:pt>
                <c:pt idx="885">
                  <c:v>166.667</c:v>
                </c:pt>
                <c:pt idx="886">
                  <c:v>166.667</c:v>
                </c:pt>
                <c:pt idx="887">
                  <c:v>166.667</c:v>
                </c:pt>
                <c:pt idx="888">
                  <c:v>166.667</c:v>
                </c:pt>
                <c:pt idx="889">
                  <c:v>166.667</c:v>
                </c:pt>
                <c:pt idx="890">
                  <c:v>166.667</c:v>
                </c:pt>
                <c:pt idx="891">
                  <c:v>166.667</c:v>
                </c:pt>
                <c:pt idx="892">
                  <c:v>166.667</c:v>
                </c:pt>
                <c:pt idx="893">
                  <c:v>166.667</c:v>
                </c:pt>
                <c:pt idx="894">
                  <c:v>166.667</c:v>
                </c:pt>
                <c:pt idx="895">
                  <c:v>166.667</c:v>
                </c:pt>
                <c:pt idx="896">
                  <c:v>166.667</c:v>
                </c:pt>
                <c:pt idx="897">
                  <c:v>166.667</c:v>
                </c:pt>
                <c:pt idx="898">
                  <c:v>166.667</c:v>
                </c:pt>
                <c:pt idx="899">
                  <c:v>166.667</c:v>
                </c:pt>
                <c:pt idx="900">
                  <c:v>166.667</c:v>
                </c:pt>
                <c:pt idx="901">
                  <c:v>166.667</c:v>
                </c:pt>
                <c:pt idx="902">
                  <c:v>166.667</c:v>
                </c:pt>
                <c:pt idx="903">
                  <c:v>166.667</c:v>
                </c:pt>
                <c:pt idx="904">
                  <c:v>169.19200000000001</c:v>
                </c:pt>
                <c:pt idx="905">
                  <c:v>169.19200000000001</c:v>
                </c:pt>
                <c:pt idx="906">
                  <c:v>169.19200000000001</c:v>
                </c:pt>
                <c:pt idx="907">
                  <c:v>169.19200000000001</c:v>
                </c:pt>
                <c:pt idx="908">
                  <c:v>169.19200000000001</c:v>
                </c:pt>
                <c:pt idx="909">
                  <c:v>169.19200000000001</c:v>
                </c:pt>
                <c:pt idx="910">
                  <c:v>169.19200000000001</c:v>
                </c:pt>
                <c:pt idx="911">
                  <c:v>169.19200000000001</c:v>
                </c:pt>
                <c:pt idx="912">
                  <c:v>169.19200000000001</c:v>
                </c:pt>
                <c:pt idx="913">
                  <c:v>169.19200000000001</c:v>
                </c:pt>
                <c:pt idx="914">
                  <c:v>169.19200000000001</c:v>
                </c:pt>
                <c:pt idx="915">
                  <c:v>169.19200000000001</c:v>
                </c:pt>
                <c:pt idx="916">
                  <c:v>169.19200000000001</c:v>
                </c:pt>
                <c:pt idx="917">
                  <c:v>169.19200000000001</c:v>
                </c:pt>
                <c:pt idx="918">
                  <c:v>169.19200000000001</c:v>
                </c:pt>
                <c:pt idx="919">
                  <c:v>169.19200000000001</c:v>
                </c:pt>
                <c:pt idx="920">
                  <c:v>169.19200000000001</c:v>
                </c:pt>
                <c:pt idx="921">
                  <c:v>169.19200000000001</c:v>
                </c:pt>
                <c:pt idx="922">
                  <c:v>169.19200000000001</c:v>
                </c:pt>
                <c:pt idx="923">
                  <c:v>169.19200000000001</c:v>
                </c:pt>
                <c:pt idx="924">
                  <c:v>169.19200000000001</c:v>
                </c:pt>
                <c:pt idx="925">
                  <c:v>171.71700000000001</c:v>
                </c:pt>
                <c:pt idx="926">
                  <c:v>171.71700000000001</c:v>
                </c:pt>
                <c:pt idx="927">
                  <c:v>171.71700000000001</c:v>
                </c:pt>
                <c:pt idx="928">
                  <c:v>171.71700000000001</c:v>
                </c:pt>
                <c:pt idx="929">
                  <c:v>171.71700000000001</c:v>
                </c:pt>
                <c:pt idx="930">
                  <c:v>171.71700000000001</c:v>
                </c:pt>
                <c:pt idx="931">
                  <c:v>171.71700000000001</c:v>
                </c:pt>
                <c:pt idx="932">
                  <c:v>171.71700000000001</c:v>
                </c:pt>
                <c:pt idx="933">
                  <c:v>171.71700000000001</c:v>
                </c:pt>
                <c:pt idx="934">
                  <c:v>171.71700000000001</c:v>
                </c:pt>
                <c:pt idx="935">
                  <c:v>171.71700000000001</c:v>
                </c:pt>
                <c:pt idx="936">
                  <c:v>171.71700000000001</c:v>
                </c:pt>
                <c:pt idx="937">
                  <c:v>171.71700000000001</c:v>
                </c:pt>
                <c:pt idx="938">
                  <c:v>171.71700000000001</c:v>
                </c:pt>
                <c:pt idx="939">
                  <c:v>171.71700000000001</c:v>
                </c:pt>
                <c:pt idx="940">
                  <c:v>171.71700000000001</c:v>
                </c:pt>
                <c:pt idx="941">
                  <c:v>171.71700000000001</c:v>
                </c:pt>
                <c:pt idx="942">
                  <c:v>171.71700000000001</c:v>
                </c:pt>
                <c:pt idx="943">
                  <c:v>171.71700000000001</c:v>
                </c:pt>
                <c:pt idx="944">
                  <c:v>171.71700000000001</c:v>
                </c:pt>
                <c:pt idx="945">
                  <c:v>171.71700000000001</c:v>
                </c:pt>
                <c:pt idx="946">
                  <c:v>174.24199999999999</c:v>
                </c:pt>
                <c:pt idx="947">
                  <c:v>174.24199999999999</c:v>
                </c:pt>
                <c:pt idx="948">
                  <c:v>174.24199999999999</c:v>
                </c:pt>
                <c:pt idx="949">
                  <c:v>174.24199999999999</c:v>
                </c:pt>
                <c:pt idx="950">
                  <c:v>174.24199999999999</c:v>
                </c:pt>
                <c:pt idx="951">
                  <c:v>174.24199999999999</c:v>
                </c:pt>
                <c:pt idx="952">
                  <c:v>174.24199999999999</c:v>
                </c:pt>
                <c:pt idx="953">
                  <c:v>174.24199999999999</c:v>
                </c:pt>
                <c:pt idx="954">
                  <c:v>174.24199999999999</c:v>
                </c:pt>
                <c:pt idx="955">
                  <c:v>174.24199999999999</c:v>
                </c:pt>
                <c:pt idx="956">
                  <c:v>174.24199999999999</c:v>
                </c:pt>
                <c:pt idx="957">
                  <c:v>174.24199999999999</c:v>
                </c:pt>
                <c:pt idx="958">
                  <c:v>174.24199999999999</c:v>
                </c:pt>
                <c:pt idx="959">
                  <c:v>174.24199999999999</c:v>
                </c:pt>
                <c:pt idx="960">
                  <c:v>174.24199999999999</c:v>
                </c:pt>
                <c:pt idx="961">
                  <c:v>174.24199999999999</c:v>
                </c:pt>
                <c:pt idx="962">
                  <c:v>174.24199999999999</c:v>
                </c:pt>
                <c:pt idx="963">
                  <c:v>174.24199999999999</c:v>
                </c:pt>
                <c:pt idx="964">
                  <c:v>174.24199999999999</c:v>
                </c:pt>
                <c:pt idx="965">
                  <c:v>174.24199999999999</c:v>
                </c:pt>
                <c:pt idx="966">
                  <c:v>174.24199999999999</c:v>
                </c:pt>
                <c:pt idx="967">
                  <c:v>174.24199999999999</c:v>
                </c:pt>
                <c:pt idx="968">
                  <c:v>174.24199999999999</c:v>
                </c:pt>
                <c:pt idx="969">
                  <c:v>176.768</c:v>
                </c:pt>
                <c:pt idx="970">
                  <c:v>176.768</c:v>
                </c:pt>
                <c:pt idx="971">
                  <c:v>176.768</c:v>
                </c:pt>
                <c:pt idx="972">
                  <c:v>176.768</c:v>
                </c:pt>
                <c:pt idx="973">
                  <c:v>176.768</c:v>
                </c:pt>
                <c:pt idx="974">
                  <c:v>176.768</c:v>
                </c:pt>
                <c:pt idx="975">
                  <c:v>176.768</c:v>
                </c:pt>
                <c:pt idx="976">
                  <c:v>176.768</c:v>
                </c:pt>
                <c:pt idx="977">
                  <c:v>176.768</c:v>
                </c:pt>
                <c:pt idx="978">
                  <c:v>176.768</c:v>
                </c:pt>
                <c:pt idx="979">
                  <c:v>176.768</c:v>
                </c:pt>
                <c:pt idx="980">
                  <c:v>176.768</c:v>
                </c:pt>
                <c:pt idx="981">
                  <c:v>176.768</c:v>
                </c:pt>
                <c:pt idx="982">
                  <c:v>176.768</c:v>
                </c:pt>
                <c:pt idx="983">
                  <c:v>176.768</c:v>
                </c:pt>
                <c:pt idx="984">
                  <c:v>176.768</c:v>
                </c:pt>
                <c:pt idx="985">
                  <c:v>176.768</c:v>
                </c:pt>
                <c:pt idx="986">
                  <c:v>176.768</c:v>
                </c:pt>
                <c:pt idx="987">
                  <c:v>176.768</c:v>
                </c:pt>
                <c:pt idx="988">
                  <c:v>176.768</c:v>
                </c:pt>
                <c:pt idx="989">
                  <c:v>176.768</c:v>
                </c:pt>
                <c:pt idx="990">
                  <c:v>176.768</c:v>
                </c:pt>
                <c:pt idx="991">
                  <c:v>176.768</c:v>
                </c:pt>
                <c:pt idx="992">
                  <c:v>176.768</c:v>
                </c:pt>
                <c:pt idx="993">
                  <c:v>179.29300000000001</c:v>
                </c:pt>
                <c:pt idx="994">
                  <c:v>179.29300000000001</c:v>
                </c:pt>
                <c:pt idx="995">
                  <c:v>179.29300000000001</c:v>
                </c:pt>
                <c:pt idx="996">
                  <c:v>179.29300000000001</c:v>
                </c:pt>
                <c:pt idx="997">
                  <c:v>179.29300000000001</c:v>
                </c:pt>
                <c:pt idx="998">
                  <c:v>179.29300000000001</c:v>
                </c:pt>
                <c:pt idx="999">
                  <c:v>179.29300000000001</c:v>
                </c:pt>
                <c:pt idx="1000">
                  <c:v>179.29300000000001</c:v>
                </c:pt>
                <c:pt idx="1001">
                  <c:v>179.29300000000001</c:v>
                </c:pt>
                <c:pt idx="1002">
                  <c:v>179.29300000000001</c:v>
                </c:pt>
                <c:pt idx="1003">
                  <c:v>179.29300000000001</c:v>
                </c:pt>
                <c:pt idx="1004">
                  <c:v>179.29300000000001</c:v>
                </c:pt>
                <c:pt idx="1005">
                  <c:v>179.29300000000001</c:v>
                </c:pt>
                <c:pt idx="1006">
                  <c:v>179.29300000000001</c:v>
                </c:pt>
                <c:pt idx="1007">
                  <c:v>179.29300000000001</c:v>
                </c:pt>
                <c:pt idx="1008">
                  <c:v>179.29300000000001</c:v>
                </c:pt>
                <c:pt idx="1009">
                  <c:v>179.29300000000001</c:v>
                </c:pt>
                <c:pt idx="1010">
                  <c:v>179.29300000000001</c:v>
                </c:pt>
                <c:pt idx="1011">
                  <c:v>179.29300000000001</c:v>
                </c:pt>
                <c:pt idx="1012">
                  <c:v>179.29300000000001</c:v>
                </c:pt>
                <c:pt idx="1013">
                  <c:v>179.29300000000001</c:v>
                </c:pt>
                <c:pt idx="1014">
                  <c:v>179.29300000000001</c:v>
                </c:pt>
                <c:pt idx="1015">
                  <c:v>179.29300000000001</c:v>
                </c:pt>
                <c:pt idx="1016">
                  <c:v>179.29300000000001</c:v>
                </c:pt>
                <c:pt idx="1017">
                  <c:v>181.81800000000001</c:v>
                </c:pt>
                <c:pt idx="1018">
                  <c:v>181.81800000000001</c:v>
                </c:pt>
                <c:pt idx="1019">
                  <c:v>181.81800000000001</c:v>
                </c:pt>
                <c:pt idx="1020">
                  <c:v>181.81800000000001</c:v>
                </c:pt>
                <c:pt idx="1021">
                  <c:v>181.81800000000001</c:v>
                </c:pt>
                <c:pt idx="1022">
                  <c:v>181.81800000000001</c:v>
                </c:pt>
                <c:pt idx="1023">
                  <c:v>181.81800000000001</c:v>
                </c:pt>
                <c:pt idx="1024">
                  <c:v>181.81800000000001</c:v>
                </c:pt>
                <c:pt idx="1025">
                  <c:v>181.81800000000001</c:v>
                </c:pt>
                <c:pt idx="1026">
                  <c:v>181.81800000000001</c:v>
                </c:pt>
                <c:pt idx="1027">
                  <c:v>181.81800000000001</c:v>
                </c:pt>
                <c:pt idx="1028">
                  <c:v>181.81800000000001</c:v>
                </c:pt>
                <c:pt idx="1029">
                  <c:v>181.81800000000001</c:v>
                </c:pt>
                <c:pt idx="1030">
                  <c:v>181.81800000000001</c:v>
                </c:pt>
                <c:pt idx="1031">
                  <c:v>181.81800000000001</c:v>
                </c:pt>
                <c:pt idx="1032">
                  <c:v>181.81800000000001</c:v>
                </c:pt>
                <c:pt idx="1033">
                  <c:v>181.81800000000001</c:v>
                </c:pt>
                <c:pt idx="1034">
                  <c:v>181.81800000000001</c:v>
                </c:pt>
                <c:pt idx="1035">
                  <c:v>181.81800000000001</c:v>
                </c:pt>
                <c:pt idx="1036">
                  <c:v>181.81800000000001</c:v>
                </c:pt>
                <c:pt idx="1037">
                  <c:v>181.81800000000001</c:v>
                </c:pt>
                <c:pt idx="1038">
                  <c:v>181.81800000000001</c:v>
                </c:pt>
                <c:pt idx="1039">
                  <c:v>181.81800000000001</c:v>
                </c:pt>
                <c:pt idx="1040">
                  <c:v>181.81800000000001</c:v>
                </c:pt>
                <c:pt idx="1041">
                  <c:v>184.34299999999999</c:v>
                </c:pt>
                <c:pt idx="1042">
                  <c:v>184.34299999999999</c:v>
                </c:pt>
                <c:pt idx="1043">
                  <c:v>184.34299999999999</c:v>
                </c:pt>
                <c:pt idx="1044">
                  <c:v>184.34299999999999</c:v>
                </c:pt>
                <c:pt idx="1045">
                  <c:v>184.34299999999999</c:v>
                </c:pt>
                <c:pt idx="1046">
                  <c:v>184.34299999999999</c:v>
                </c:pt>
                <c:pt idx="1047">
                  <c:v>184.34299999999999</c:v>
                </c:pt>
                <c:pt idx="1048">
                  <c:v>184.34299999999999</c:v>
                </c:pt>
                <c:pt idx="1049">
                  <c:v>184.34299999999999</c:v>
                </c:pt>
                <c:pt idx="1050">
                  <c:v>184.34299999999999</c:v>
                </c:pt>
                <c:pt idx="1051">
                  <c:v>184.34299999999999</c:v>
                </c:pt>
                <c:pt idx="1052">
                  <c:v>184.34299999999999</c:v>
                </c:pt>
                <c:pt idx="1053">
                  <c:v>184.34299999999999</c:v>
                </c:pt>
                <c:pt idx="1054">
                  <c:v>184.34299999999999</c:v>
                </c:pt>
                <c:pt idx="1055">
                  <c:v>184.34299999999999</c:v>
                </c:pt>
                <c:pt idx="1056">
                  <c:v>184.34299999999999</c:v>
                </c:pt>
                <c:pt idx="1057">
                  <c:v>184.34299999999999</c:v>
                </c:pt>
                <c:pt idx="1058">
                  <c:v>184.34299999999999</c:v>
                </c:pt>
                <c:pt idx="1059">
                  <c:v>184.34299999999999</c:v>
                </c:pt>
                <c:pt idx="1060">
                  <c:v>184.34299999999999</c:v>
                </c:pt>
                <c:pt idx="1061">
                  <c:v>184.34299999999999</c:v>
                </c:pt>
                <c:pt idx="1062">
                  <c:v>184.34299999999999</c:v>
                </c:pt>
                <c:pt idx="1063">
                  <c:v>184.34299999999999</c:v>
                </c:pt>
                <c:pt idx="1064">
                  <c:v>184.34299999999999</c:v>
                </c:pt>
                <c:pt idx="1065">
                  <c:v>184.34299999999999</c:v>
                </c:pt>
                <c:pt idx="1066">
                  <c:v>186.869</c:v>
                </c:pt>
                <c:pt idx="1067">
                  <c:v>186.869</c:v>
                </c:pt>
                <c:pt idx="1068">
                  <c:v>186.869</c:v>
                </c:pt>
                <c:pt idx="1069">
                  <c:v>186.869</c:v>
                </c:pt>
                <c:pt idx="1070">
                  <c:v>186.869</c:v>
                </c:pt>
                <c:pt idx="1071">
                  <c:v>186.869</c:v>
                </c:pt>
                <c:pt idx="1072">
                  <c:v>186.869</c:v>
                </c:pt>
                <c:pt idx="1073">
                  <c:v>186.869</c:v>
                </c:pt>
                <c:pt idx="1074">
                  <c:v>186.869</c:v>
                </c:pt>
                <c:pt idx="1075">
                  <c:v>186.869</c:v>
                </c:pt>
                <c:pt idx="1076">
                  <c:v>186.869</c:v>
                </c:pt>
                <c:pt idx="1077">
                  <c:v>186.869</c:v>
                </c:pt>
                <c:pt idx="1078">
                  <c:v>186.869</c:v>
                </c:pt>
                <c:pt idx="1079">
                  <c:v>186.869</c:v>
                </c:pt>
                <c:pt idx="1080">
                  <c:v>186.869</c:v>
                </c:pt>
                <c:pt idx="1081">
                  <c:v>186.869</c:v>
                </c:pt>
                <c:pt idx="1082">
                  <c:v>186.869</c:v>
                </c:pt>
                <c:pt idx="1083">
                  <c:v>186.869</c:v>
                </c:pt>
                <c:pt idx="1084">
                  <c:v>186.869</c:v>
                </c:pt>
                <c:pt idx="1085">
                  <c:v>186.869</c:v>
                </c:pt>
                <c:pt idx="1086">
                  <c:v>186.869</c:v>
                </c:pt>
                <c:pt idx="1087">
                  <c:v>186.869</c:v>
                </c:pt>
                <c:pt idx="1088">
                  <c:v>186.869</c:v>
                </c:pt>
                <c:pt idx="1089">
                  <c:v>186.869</c:v>
                </c:pt>
                <c:pt idx="1090">
                  <c:v>186.869</c:v>
                </c:pt>
                <c:pt idx="1091">
                  <c:v>189.39400000000001</c:v>
                </c:pt>
                <c:pt idx="1092">
                  <c:v>189.39400000000001</c:v>
                </c:pt>
                <c:pt idx="1093">
                  <c:v>189.39400000000001</c:v>
                </c:pt>
                <c:pt idx="1094">
                  <c:v>189.39400000000001</c:v>
                </c:pt>
                <c:pt idx="1095">
                  <c:v>189.39400000000001</c:v>
                </c:pt>
                <c:pt idx="1096">
                  <c:v>189.39400000000001</c:v>
                </c:pt>
                <c:pt idx="1097">
                  <c:v>189.39400000000001</c:v>
                </c:pt>
                <c:pt idx="1098">
                  <c:v>189.39400000000001</c:v>
                </c:pt>
                <c:pt idx="1099">
                  <c:v>189.39400000000001</c:v>
                </c:pt>
                <c:pt idx="1100">
                  <c:v>189.39400000000001</c:v>
                </c:pt>
                <c:pt idx="1101">
                  <c:v>189.39400000000001</c:v>
                </c:pt>
                <c:pt idx="1102">
                  <c:v>189.39400000000001</c:v>
                </c:pt>
                <c:pt idx="1103">
                  <c:v>189.39400000000001</c:v>
                </c:pt>
                <c:pt idx="1104">
                  <c:v>189.39400000000001</c:v>
                </c:pt>
                <c:pt idx="1105">
                  <c:v>189.39400000000001</c:v>
                </c:pt>
                <c:pt idx="1106">
                  <c:v>189.39400000000001</c:v>
                </c:pt>
                <c:pt idx="1107">
                  <c:v>189.39400000000001</c:v>
                </c:pt>
                <c:pt idx="1108">
                  <c:v>189.39400000000001</c:v>
                </c:pt>
                <c:pt idx="1109">
                  <c:v>189.39400000000001</c:v>
                </c:pt>
                <c:pt idx="1110">
                  <c:v>189.39400000000001</c:v>
                </c:pt>
                <c:pt idx="1111">
                  <c:v>189.39400000000001</c:v>
                </c:pt>
                <c:pt idx="1112">
                  <c:v>189.39400000000001</c:v>
                </c:pt>
                <c:pt idx="1113">
                  <c:v>189.39400000000001</c:v>
                </c:pt>
                <c:pt idx="1114">
                  <c:v>189.39400000000001</c:v>
                </c:pt>
                <c:pt idx="1115">
                  <c:v>189.39400000000001</c:v>
                </c:pt>
                <c:pt idx="1116">
                  <c:v>191.91900000000001</c:v>
                </c:pt>
                <c:pt idx="1117">
                  <c:v>191.91900000000001</c:v>
                </c:pt>
                <c:pt idx="1118">
                  <c:v>191.91900000000001</c:v>
                </c:pt>
                <c:pt idx="1119">
                  <c:v>191.91900000000001</c:v>
                </c:pt>
                <c:pt idx="1120">
                  <c:v>191.91900000000001</c:v>
                </c:pt>
                <c:pt idx="1121">
                  <c:v>191.91900000000001</c:v>
                </c:pt>
                <c:pt idx="1122">
                  <c:v>191.91900000000001</c:v>
                </c:pt>
                <c:pt idx="1123">
                  <c:v>191.91900000000001</c:v>
                </c:pt>
                <c:pt idx="1124">
                  <c:v>191.91900000000001</c:v>
                </c:pt>
                <c:pt idx="1125">
                  <c:v>191.91900000000001</c:v>
                </c:pt>
                <c:pt idx="1126">
                  <c:v>191.91900000000001</c:v>
                </c:pt>
                <c:pt idx="1127">
                  <c:v>191.91900000000001</c:v>
                </c:pt>
                <c:pt idx="1128">
                  <c:v>191.91900000000001</c:v>
                </c:pt>
                <c:pt idx="1129">
                  <c:v>191.91900000000001</c:v>
                </c:pt>
                <c:pt idx="1130">
                  <c:v>191.91900000000001</c:v>
                </c:pt>
                <c:pt idx="1131">
                  <c:v>191.91900000000001</c:v>
                </c:pt>
                <c:pt idx="1132">
                  <c:v>191.91900000000001</c:v>
                </c:pt>
                <c:pt idx="1133">
                  <c:v>191.91900000000001</c:v>
                </c:pt>
                <c:pt idx="1134">
                  <c:v>191.91900000000001</c:v>
                </c:pt>
                <c:pt idx="1135">
                  <c:v>191.91900000000001</c:v>
                </c:pt>
                <c:pt idx="1136">
                  <c:v>191.91900000000001</c:v>
                </c:pt>
                <c:pt idx="1137">
                  <c:v>191.91900000000001</c:v>
                </c:pt>
                <c:pt idx="1138">
                  <c:v>191.91900000000001</c:v>
                </c:pt>
                <c:pt idx="1139">
                  <c:v>191.91900000000001</c:v>
                </c:pt>
                <c:pt idx="1140">
                  <c:v>191.91900000000001</c:v>
                </c:pt>
                <c:pt idx="1141">
                  <c:v>194.44399999999999</c:v>
                </c:pt>
                <c:pt idx="1142">
                  <c:v>194.44399999999999</c:v>
                </c:pt>
                <c:pt idx="1143">
                  <c:v>194.44399999999999</c:v>
                </c:pt>
                <c:pt idx="1144">
                  <c:v>194.44399999999999</c:v>
                </c:pt>
                <c:pt idx="1145">
                  <c:v>194.44399999999999</c:v>
                </c:pt>
                <c:pt idx="1146">
                  <c:v>194.44399999999999</c:v>
                </c:pt>
                <c:pt idx="1147">
                  <c:v>194.44399999999999</c:v>
                </c:pt>
                <c:pt idx="1148">
                  <c:v>194.44399999999999</c:v>
                </c:pt>
                <c:pt idx="1149">
                  <c:v>194.44399999999999</c:v>
                </c:pt>
                <c:pt idx="1150">
                  <c:v>194.44399999999999</c:v>
                </c:pt>
                <c:pt idx="1151">
                  <c:v>194.44399999999999</c:v>
                </c:pt>
                <c:pt idx="1152">
                  <c:v>194.44399999999999</c:v>
                </c:pt>
                <c:pt idx="1153">
                  <c:v>194.44399999999999</c:v>
                </c:pt>
                <c:pt idx="1154">
                  <c:v>194.44399999999999</c:v>
                </c:pt>
                <c:pt idx="1155">
                  <c:v>194.44399999999999</c:v>
                </c:pt>
                <c:pt idx="1156">
                  <c:v>194.44399999999999</c:v>
                </c:pt>
                <c:pt idx="1157">
                  <c:v>194.44399999999999</c:v>
                </c:pt>
                <c:pt idx="1158">
                  <c:v>194.44399999999999</c:v>
                </c:pt>
                <c:pt idx="1159">
                  <c:v>194.44399999999999</c:v>
                </c:pt>
                <c:pt idx="1160">
                  <c:v>194.44399999999999</c:v>
                </c:pt>
                <c:pt idx="1161">
                  <c:v>194.44399999999999</c:v>
                </c:pt>
                <c:pt idx="1162">
                  <c:v>194.44399999999999</c:v>
                </c:pt>
                <c:pt idx="1163">
                  <c:v>194.44399999999999</c:v>
                </c:pt>
                <c:pt idx="1164">
                  <c:v>194.44399999999999</c:v>
                </c:pt>
                <c:pt idx="1165">
                  <c:v>194.44399999999999</c:v>
                </c:pt>
                <c:pt idx="1166">
                  <c:v>196.97</c:v>
                </c:pt>
                <c:pt idx="1167">
                  <c:v>196.97</c:v>
                </c:pt>
                <c:pt idx="1168">
                  <c:v>196.97</c:v>
                </c:pt>
                <c:pt idx="1169">
                  <c:v>196.97</c:v>
                </c:pt>
                <c:pt idx="1170">
                  <c:v>196.97</c:v>
                </c:pt>
                <c:pt idx="1171">
                  <c:v>196.97</c:v>
                </c:pt>
                <c:pt idx="1172">
                  <c:v>196.97</c:v>
                </c:pt>
                <c:pt idx="1173">
                  <c:v>196.97</c:v>
                </c:pt>
                <c:pt idx="1174">
                  <c:v>196.97</c:v>
                </c:pt>
                <c:pt idx="1175">
                  <c:v>196.97</c:v>
                </c:pt>
                <c:pt idx="1176">
                  <c:v>196.97</c:v>
                </c:pt>
                <c:pt idx="1177">
                  <c:v>196.97</c:v>
                </c:pt>
                <c:pt idx="1178">
                  <c:v>196.97</c:v>
                </c:pt>
                <c:pt idx="1179">
                  <c:v>196.97</c:v>
                </c:pt>
                <c:pt idx="1180">
                  <c:v>196.97</c:v>
                </c:pt>
                <c:pt idx="1181">
                  <c:v>196.97</c:v>
                </c:pt>
                <c:pt idx="1182">
                  <c:v>196.97</c:v>
                </c:pt>
                <c:pt idx="1183">
                  <c:v>196.97</c:v>
                </c:pt>
                <c:pt idx="1184">
                  <c:v>196.97</c:v>
                </c:pt>
                <c:pt idx="1185">
                  <c:v>196.97</c:v>
                </c:pt>
                <c:pt idx="1186">
                  <c:v>196.97</c:v>
                </c:pt>
                <c:pt idx="1187">
                  <c:v>196.97</c:v>
                </c:pt>
                <c:pt idx="1188">
                  <c:v>196.97</c:v>
                </c:pt>
                <c:pt idx="1189">
                  <c:v>196.97</c:v>
                </c:pt>
                <c:pt idx="1190">
                  <c:v>196.97</c:v>
                </c:pt>
                <c:pt idx="1191">
                  <c:v>199.495</c:v>
                </c:pt>
                <c:pt idx="1192">
                  <c:v>199.495</c:v>
                </c:pt>
                <c:pt idx="1193">
                  <c:v>199.495</c:v>
                </c:pt>
                <c:pt idx="1194">
                  <c:v>199.495</c:v>
                </c:pt>
                <c:pt idx="1195">
                  <c:v>199.495</c:v>
                </c:pt>
                <c:pt idx="1196">
                  <c:v>199.495</c:v>
                </c:pt>
                <c:pt idx="1197">
                  <c:v>199.495</c:v>
                </c:pt>
                <c:pt idx="1198">
                  <c:v>199.495</c:v>
                </c:pt>
                <c:pt idx="1199">
                  <c:v>199.495</c:v>
                </c:pt>
                <c:pt idx="1200">
                  <c:v>199.495</c:v>
                </c:pt>
                <c:pt idx="1201">
                  <c:v>199.495</c:v>
                </c:pt>
                <c:pt idx="1202">
                  <c:v>199.495</c:v>
                </c:pt>
                <c:pt idx="1203">
                  <c:v>199.495</c:v>
                </c:pt>
                <c:pt idx="1204">
                  <c:v>199.495</c:v>
                </c:pt>
                <c:pt idx="1205">
                  <c:v>199.495</c:v>
                </c:pt>
                <c:pt idx="1206">
                  <c:v>199.495</c:v>
                </c:pt>
                <c:pt idx="1207">
                  <c:v>199.495</c:v>
                </c:pt>
                <c:pt idx="1208">
                  <c:v>199.495</c:v>
                </c:pt>
                <c:pt idx="1209">
                  <c:v>199.495</c:v>
                </c:pt>
                <c:pt idx="1210">
                  <c:v>199.495</c:v>
                </c:pt>
                <c:pt idx="1211">
                  <c:v>199.495</c:v>
                </c:pt>
                <c:pt idx="1212">
                  <c:v>199.495</c:v>
                </c:pt>
                <c:pt idx="1213">
                  <c:v>199.495</c:v>
                </c:pt>
                <c:pt idx="1214">
                  <c:v>199.495</c:v>
                </c:pt>
                <c:pt idx="1215">
                  <c:v>199.495</c:v>
                </c:pt>
                <c:pt idx="1216">
                  <c:v>202.02</c:v>
                </c:pt>
                <c:pt idx="1217">
                  <c:v>202.02</c:v>
                </c:pt>
                <c:pt idx="1218">
                  <c:v>202.02</c:v>
                </c:pt>
                <c:pt idx="1219">
                  <c:v>202.02</c:v>
                </c:pt>
                <c:pt idx="1220">
                  <c:v>202.02</c:v>
                </c:pt>
                <c:pt idx="1221">
                  <c:v>202.02</c:v>
                </c:pt>
                <c:pt idx="1222">
                  <c:v>202.02</c:v>
                </c:pt>
                <c:pt idx="1223">
                  <c:v>202.02</c:v>
                </c:pt>
                <c:pt idx="1224">
                  <c:v>202.02</c:v>
                </c:pt>
                <c:pt idx="1225">
                  <c:v>202.02</c:v>
                </c:pt>
                <c:pt idx="1226">
                  <c:v>202.02</c:v>
                </c:pt>
                <c:pt idx="1227">
                  <c:v>202.02</c:v>
                </c:pt>
                <c:pt idx="1228">
                  <c:v>202.02</c:v>
                </c:pt>
                <c:pt idx="1229">
                  <c:v>202.02</c:v>
                </c:pt>
                <c:pt idx="1230">
                  <c:v>202.02</c:v>
                </c:pt>
                <c:pt idx="1231">
                  <c:v>202.02</c:v>
                </c:pt>
                <c:pt idx="1232">
                  <c:v>202.02</c:v>
                </c:pt>
                <c:pt idx="1233">
                  <c:v>202.02</c:v>
                </c:pt>
                <c:pt idx="1234">
                  <c:v>202.02</c:v>
                </c:pt>
                <c:pt idx="1235">
                  <c:v>202.02</c:v>
                </c:pt>
                <c:pt idx="1236">
                  <c:v>202.02</c:v>
                </c:pt>
                <c:pt idx="1237">
                  <c:v>202.02</c:v>
                </c:pt>
                <c:pt idx="1238">
                  <c:v>202.02</c:v>
                </c:pt>
                <c:pt idx="1239">
                  <c:v>202.02</c:v>
                </c:pt>
                <c:pt idx="1240">
                  <c:v>202.02</c:v>
                </c:pt>
                <c:pt idx="1241">
                  <c:v>204.54499999999999</c:v>
                </c:pt>
                <c:pt idx="1242">
                  <c:v>204.54499999999999</c:v>
                </c:pt>
                <c:pt idx="1243">
                  <c:v>204.54499999999999</c:v>
                </c:pt>
                <c:pt idx="1244">
                  <c:v>204.54499999999999</c:v>
                </c:pt>
                <c:pt idx="1245">
                  <c:v>204.54499999999999</c:v>
                </c:pt>
                <c:pt idx="1246">
                  <c:v>204.54499999999999</c:v>
                </c:pt>
                <c:pt idx="1247">
                  <c:v>204.54499999999999</c:v>
                </c:pt>
                <c:pt idx="1248">
                  <c:v>204.54499999999999</c:v>
                </c:pt>
                <c:pt idx="1249">
                  <c:v>204.54499999999999</c:v>
                </c:pt>
                <c:pt idx="1250">
                  <c:v>204.54499999999999</c:v>
                </c:pt>
                <c:pt idx="1251">
                  <c:v>204.54499999999999</c:v>
                </c:pt>
                <c:pt idx="1252">
                  <c:v>204.54499999999999</c:v>
                </c:pt>
                <c:pt idx="1253">
                  <c:v>204.54499999999999</c:v>
                </c:pt>
                <c:pt idx="1254">
                  <c:v>204.54499999999999</c:v>
                </c:pt>
                <c:pt idx="1255">
                  <c:v>204.54499999999999</c:v>
                </c:pt>
                <c:pt idx="1256">
                  <c:v>204.54499999999999</c:v>
                </c:pt>
                <c:pt idx="1257">
                  <c:v>204.54499999999999</c:v>
                </c:pt>
                <c:pt idx="1258">
                  <c:v>204.54499999999999</c:v>
                </c:pt>
                <c:pt idx="1259">
                  <c:v>204.54499999999999</c:v>
                </c:pt>
                <c:pt idx="1260">
                  <c:v>204.54499999999999</c:v>
                </c:pt>
                <c:pt idx="1261">
                  <c:v>204.54499999999999</c:v>
                </c:pt>
                <c:pt idx="1262">
                  <c:v>204.54499999999999</c:v>
                </c:pt>
                <c:pt idx="1263">
                  <c:v>204.54499999999999</c:v>
                </c:pt>
                <c:pt idx="1264">
                  <c:v>204.54499999999999</c:v>
                </c:pt>
                <c:pt idx="1265">
                  <c:v>204.54499999999999</c:v>
                </c:pt>
                <c:pt idx="1266">
                  <c:v>207.071</c:v>
                </c:pt>
                <c:pt idx="1267">
                  <c:v>207.071</c:v>
                </c:pt>
                <c:pt idx="1268">
                  <c:v>207.071</c:v>
                </c:pt>
                <c:pt idx="1269">
                  <c:v>207.071</c:v>
                </c:pt>
                <c:pt idx="1270">
                  <c:v>207.071</c:v>
                </c:pt>
                <c:pt idx="1271">
                  <c:v>207.071</c:v>
                </c:pt>
                <c:pt idx="1272">
                  <c:v>207.071</c:v>
                </c:pt>
                <c:pt idx="1273">
                  <c:v>207.071</c:v>
                </c:pt>
                <c:pt idx="1274">
                  <c:v>207.071</c:v>
                </c:pt>
                <c:pt idx="1275">
                  <c:v>207.071</c:v>
                </c:pt>
                <c:pt idx="1276">
                  <c:v>207.071</c:v>
                </c:pt>
                <c:pt idx="1277">
                  <c:v>207.071</c:v>
                </c:pt>
                <c:pt idx="1278">
                  <c:v>207.071</c:v>
                </c:pt>
                <c:pt idx="1279">
                  <c:v>207.071</c:v>
                </c:pt>
                <c:pt idx="1280">
                  <c:v>207.071</c:v>
                </c:pt>
                <c:pt idx="1281">
                  <c:v>207.071</c:v>
                </c:pt>
                <c:pt idx="1282">
                  <c:v>207.071</c:v>
                </c:pt>
                <c:pt idx="1283">
                  <c:v>207.071</c:v>
                </c:pt>
                <c:pt idx="1284">
                  <c:v>207.071</c:v>
                </c:pt>
                <c:pt idx="1285">
                  <c:v>207.071</c:v>
                </c:pt>
                <c:pt idx="1286">
                  <c:v>207.071</c:v>
                </c:pt>
                <c:pt idx="1287">
                  <c:v>207.071</c:v>
                </c:pt>
                <c:pt idx="1288">
                  <c:v>207.071</c:v>
                </c:pt>
                <c:pt idx="1289">
                  <c:v>207.071</c:v>
                </c:pt>
                <c:pt idx="1290">
                  <c:v>207.071</c:v>
                </c:pt>
                <c:pt idx="1291">
                  <c:v>207.071</c:v>
                </c:pt>
                <c:pt idx="1292">
                  <c:v>209.596</c:v>
                </c:pt>
                <c:pt idx="1293">
                  <c:v>209.596</c:v>
                </c:pt>
                <c:pt idx="1294">
                  <c:v>209.596</c:v>
                </c:pt>
                <c:pt idx="1295">
                  <c:v>209.596</c:v>
                </c:pt>
                <c:pt idx="1296">
                  <c:v>209.596</c:v>
                </c:pt>
                <c:pt idx="1297">
                  <c:v>209.596</c:v>
                </c:pt>
                <c:pt idx="1298">
                  <c:v>209.596</c:v>
                </c:pt>
                <c:pt idx="1299">
                  <c:v>209.596</c:v>
                </c:pt>
                <c:pt idx="1300">
                  <c:v>209.596</c:v>
                </c:pt>
                <c:pt idx="1301">
                  <c:v>209.596</c:v>
                </c:pt>
                <c:pt idx="1302">
                  <c:v>209.596</c:v>
                </c:pt>
                <c:pt idx="1303">
                  <c:v>209.596</c:v>
                </c:pt>
                <c:pt idx="1304">
                  <c:v>209.596</c:v>
                </c:pt>
                <c:pt idx="1305">
                  <c:v>209.596</c:v>
                </c:pt>
                <c:pt idx="1306">
                  <c:v>209.596</c:v>
                </c:pt>
                <c:pt idx="1307">
                  <c:v>209.596</c:v>
                </c:pt>
                <c:pt idx="1308">
                  <c:v>209.596</c:v>
                </c:pt>
                <c:pt idx="1309">
                  <c:v>209.596</c:v>
                </c:pt>
                <c:pt idx="1310">
                  <c:v>209.596</c:v>
                </c:pt>
                <c:pt idx="1311">
                  <c:v>209.596</c:v>
                </c:pt>
                <c:pt idx="1312">
                  <c:v>209.596</c:v>
                </c:pt>
                <c:pt idx="1313">
                  <c:v>209.596</c:v>
                </c:pt>
                <c:pt idx="1314">
                  <c:v>209.596</c:v>
                </c:pt>
                <c:pt idx="1315">
                  <c:v>209.596</c:v>
                </c:pt>
                <c:pt idx="1316">
                  <c:v>209.596</c:v>
                </c:pt>
                <c:pt idx="1317">
                  <c:v>212.12100000000001</c:v>
                </c:pt>
                <c:pt idx="1318">
                  <c:v>212.12100000000001</c:v>
                </c:pt>
                <c:pt idx="1319">
                  <c:v>212.12100000000001</c:v>
                </c:pt>
                <c:pt idx="1320">
                  <c:v>212.12100000000001</c:v>
                </c:pt>
                <c:pt idx="1321">
                  <c:v>212.12100000000001</c:v>
                </c:pt>
                <c:pt idx="1322">
                  <c:v>212.12100000000001</c:v>
                </c:pt>
                <c:pt idx="1323">
                  <c:v>212.12100000000001</c:v>
                </c:pt>
                <c:pt idx="1324">
                  <c:v>212.12100000000001</c:v>
                </c:pt>
                <c:pt idx="1325">
                  <c:v>212.12100000000001</c:v>
                </c:pt>
                <c:pt idx="1326">
                  <c:v>212.12100000000001</c:v>
                </c:pt>
                <c:pt idx="1327">
                  <c:v>212.12100000000001</c:v>
                </c:pt>
                <c:pt idx="1328">
                  <c:v>212.12100000000001</c:v>
                </c:pt>
                <c:pt idx="1329">
                  <c:v>212.12100000000001</c:v>
                </c:pt>
                <c:pt idx="1330">
                  <c:v>212.12100000000001</c:v>
                </c:pt>
                <c:pt idx="1331">
                  <c:v>212.12100000000001</c:v>
                </c:pt>
                <c:pt idx="1332">
                  <c:v>212.12100000000001</c:v>
                </c:pt>
                <c:pt idx="1333">
                  <c:v>212.12100000000001</c:v>
                </c:pt>
                <c:pt idx="1334">
                  <c:v>212.12100000000001</c:v>
                </c:pt>
                <c:pt idx="1335">
                  <c:v>212.12100000000001</c:v>
                </c:pt>
                <c:pt idx="1336">
                  <c:v>212.12100000000001</c:v>
                </c:pt>
                <c:pt idx="1337">
                  <c:v>212.12100000000001</c:v>
                </c:pt>
                <c:pt idx="1338">
                  <c:v>212.12100000000001</c:v>
                </c:pt>
                <c:pt idx="1339">
                  <c:v>212.12100000000001</c:v>
                </c:pt>
                <c:pt idx="1340">
                  <c:v>212.12100000000001</c:v>
                </c:pt>
                <c:pt idx="1341">
                  <c:v>212.12100000000001</c:v>
                </c:pt>
                <c:pt idx="1342">
                  <c:v>214.64599999999999</c:v>
                </c:pt>
                <c:pt idx="1343">
                  <c:v>214.64599999999999</c:v>
                </c:pt>
                <c:pt idx="1344">
                  <c:v>214.64599999999999</c:v>
                </c:pt>
                <c:pt idx="1345">
                  <c:v>214.64599999999999</c:v>
                </c:pt>
                <c:pt idx="1346">
                  <c:v>214.64599999999999</c:v>
                </c:pt>
                <c:pt idx="1347">
                  <c:v>214.64599999999999</c:v>
                </c:pt>
                <c:pt idx="1348">
                  <c:v>214.64599999999999</c:v>
                </c:pt>
                <c:pt idx="1349">
                  <c:v>214.64599999999999</c:v>
                </c:pt>
                <c:pt idx="1350">
                  <c:v>214.64599999999999</c:v>
                </c:pt>
                <c:pt idx="1351">
                  <c:v>214.64599999999999</c:v>
                </c:pt>
                <c:pt idx="1352">
                  <c:v>214.64599999999999</c:v>
                </c:pt>
                <c:pt idx="1353">
                  <c:v>214.64599999999999</c:v>
                </c:pt>
                <c:pt idx="1354">
                  <c:v>214.64599999999999</c:v>
                </c:pt>
                <c:pt idx="1355">
                  <c:v>214.64599999999999</c:v>
                </c:pt>
                <c:pt idx="1356">
                  <c:v>214.64599999999999</c:v>
                </c:pt>
                <c:pt idx="1357">
                  <c:v>214.64599999999999</c:v>
                </c:pt>
                <c:pt idx="1358">
                  <c:v>214.64599999999999</c:v>
                </c:pt>
                <c:pt idx="1359">
                  <c:v>214.64599999999999</c:v>
                </c:pt>
                <c:pt idx="1360">
                  <c:v>214.64599999999999</c:v>
                </c:pt>
                <c:pt idx="1361">
                  <c:v>214.64599999999999</c:v>
                </c:pt>
                <c:pt idx="1362">
                  <c:v>214.64599999999999</c:v>
                </c:pt>
                <c:pt idx="1363">
                  <c:v>214.64599999999999</c:v>
                </c:pt>
                <c:pt idx="1364">
                  <c:v>214.64599999999999</c:v>
                </c:pt>
                <c:pt idx="1365">
                  <c:v>214.64599999999999</c:v>
                </c:pt>
                <c:pt idx="1366">
                  <c:v>214.64599999999999</c:v>
                </c:pt>
                <c:pt idx="1367">
                  <c:v>217.172</c:v>
                </c:pt>
                <c:pt idx="1368">
                  <c:v>217.172</c:v>
                </c:pt>
                <c:pt idx="1369">
                  <c:v>217.172</c:v>
                </c:pt>
                <c:pt idx="1370">
                  <c:v>217.172</c:v>
                </c:pt>
                <c:pt idx="1371">
                  <c:v>217.172</c:v>
                </c:pt>
                <c:pt idx="1372">
                  <c:v>217.172</c:v>
                </c:pt>
                <c:pt idx="1373">
                  <c:v>217.172</c:v>
                </c:pt>
                <c:pt idx="1374">
                  <c:v>217.172</c:v>
                </c:pt>
                <c:pt idx="1375">
                  <c:v>217.172</c:v>
                </c:pt>
                <c:pt idx="1376">
                  <c:v>217.172</c:v>
                </c:pt>
                <c:pt idx="1377">
                  <c:v>217.172</c:v>
                </c:pt>
                <c:pt idx="1378">
                  <c:v>217.172</c:v>
                </c:pt>
                <c:pt idx="1379">
                  <c:v>217.172</c:v>
                </c:pt>
                <c:pt idx="1380">
                  <c:v>217.172</c:v>
                </c:pt>
                <c:pt idx="1381">
                  <c:v>217.172</c:v>
                </c:pt>
                <c:pt idx="1382">
                  <c:v>217.172</c:v>
                </c:pt>
                <c:pt idx="1383">
                  <c:v>217.172</c:v>
                </c:pt>
                <c:pt idx="1384">
                  <c:v>217.172</c:v>
                </c:pt>
                <c:pt idx="1385">
                  <c:v>217.172</c:v>
                </c:pt>
                <c:pt idx="1386">
                  <c:v>217.172</c:v>
                </c:pt>
                <c:pt idx="1387">
                  <c:v>217.172</c:v>
                </c:pt>
                <c:pt idx="1388">
                  <c:v>217.172</c:v>
                </c:pt>
                <c:pt idx="1389">
                  <c:v>217.172</c:v>
                </c:pt>
                <c:pt idx="1390">
                  <c:v>217.172</c:v>
                </c:pt>
                <c:pt idx="1391">
                  <c:v>217.172</c:v>
                </c:pt>
                <c:pt idx="1392">
                  <c:v>219.697</c:v>
                </c:pt>
                <c:pt idx="1393">
                  <c:v>219.697</c:v>
                </c:pt>
                <c:pt idx="1394">
                  <c:v>219.697</c:v>
                </c:pt>
                <c:pt idx="1395">
                  <c:v>219.697</c:v>
                </c:pt>
                <c:pt idx="1396">
                  <c:v>219.697</c:v>
                </c:pt>
                <c:pt idx="1397">
                  <c:v>219.697</c:v>
                </c:pt>
                <c:pt idx="1398">
                  <c:v>219.697</c:v>
                </c:pt>
                <c:pt idx="1399">
                  <c:v>219.697</c:v>
                </c:pt>
                <c:pt idx="1400">
                  <c:v>219.697</c:v>
                </c:pt>
                <c:pt idx="1401">
                  <c:v>219.697</c:v>
                </c:pt>
                <c:pt idx="1402">
                  <c:v>219.697</c:v>
                </c:pt>
                <c:pt idx="1403">
                  <c:v>219.697</c:v>
                </c:pt>
                <c:pt idx="1404">
                  <c:v>219.697</c:v>
                </c:pt>
                <c:pt idx="1405">
                  <c:v>219.697</c:v>
                </c:pt>
                <c:pt idx="1406">
                  <c:v>219.697</c:v>
                </c:pt>
                <c:pt idx="1407">
                  <c:v>219.697</c:v>
                </c:pt>
                <c:pt idx="1408">
                  <c:v>219.697</c:v>
                </c:pt>
                <c:pt idx="1409">
                  <c:v>219.697</c:v>
                </c:pt>
                <c:pt idx="1410">
                  <c:v>219.697</c:v>
                </c:pt>
                <c:pt idx="1411">
                  <c:v>219.697</c:v>
                </c:pt>
                <c:pt idx="1412">
                  <c:v>219.697</c:v>
                </c:pt>
                <c:pt idx="1413">
                  <c:v>219.697</c:v>
                </c:pt>
                <c:pt idx="1414">
                  <c:v>219.697</c:v>
                </c:pt>
                <c:pt idx="1415">
                  <c:v>219.697</c:v>
                </c:pt>
                <c:pt idx="1416">
                  <c:v>219.697</c:v>
                </c:pt>
                <c:pt idx="1417">
                  <c:v>222.22200000000001</c:v>
                </c:pt>
                <c:pt idx="1418">
                  <c:v>222.22200000000001</c:v>
                </c:pt>
                <c:pt idx="1419">
                  <c:v>222.22200000000001</c:v>
                </c:pt>
                <c:pt idx="1420">
                  <c:v>222.22200000000001</c:v>
                </c:pt>
                <c:pt idx="1421">
                  <c:v>222.22200000000001</c:v>
                </c:pt>
                <c:pt idx="1422">
                  <c:v>222.22200000000001</c:v>
                </c:pt>
                <c:pt idx="1423">
                  <c:v>222.22200000000001</c:v>
                </c:pt>
                <c:pt idx="1424">
                  <c:v>222.22200000000001</c:v>
                </c:pt>
                <c:pt idx="1425">
                  <c:v>222.22200000000001</c:v>
                </c:pt>
                <c:pt idx="1426">
                  <c:v>222.22200000000001</c:v>
                </c:pt>
                <c:pt idx="1427">
                  <c:v>222.22200000000001</c:v>
                </c:pt>
                <c:pt idx="1428">
                  <c:v>222.22200000000001</c:v>
                </c:pt>
                <c:pt idx="1429">
                  <c:v>222.22200000000001</c:v>
                </c:pt>
                <c:pt idx="1430">
                  <c:v>222.22200000000001</c:v>
                </c:pt>
                <c:pt idx="1431">
                  <c:v>222.22200000000001</c:v>
                </c:pt>
                <c:pt idx="1432">
                  <c:v>222.22200000000001</c:v>
                </c:pt>
                <c:pt idx="1433">
                  <c:v>222.22200000000001</c:v>
                </c:pt>
                <c:pt idx="1434">
                  <c:v>222.22200000000001</c:v>
                </c:pt>
                <c:pt idx="1435">
                  <c:v>222.22200000000001</c:v>
                </c:pt>
                <c:pt idx="1436">
                  <c:v>222.22200000000001</c:v>
                </c:pt>
                <c:pt idx="1437">
                  <c:v>222.22200000000001</c:v>
                </c:pt>
                <c:pt idx="1438">
                  <c:v>222.22200000000001</c:v>
                </c:pt>
                <c:pt idx="1439">
                  <c:v>222.22200000000001</c:v>
                </c:pt>
                <c:pt idx="1440">
                  <c:v>222.22200000000001</c:v>
                </c:pt>
                <c:pt idx="1441">
                  <c:v>222.22200000000001</c:v>
                </c:pt>
                <c:pt idx="1442">
                  <c:v>222.22200000000001</c:v>
                </c:pt>
                <c:pt idx="1443">
                  <c:v>224.74700000000001</c:v>
                </c:pt>
                <c:pt idx="1444">
                  <c:v>224.74700000000001</c:v>
                </c:pt>
                <c:pt idx="1445">
                  <c:v>224.74700000000001</c:v>
                </c:pt>
                <c:pt idx="1446">
                  <c:v>224.74700000000001</c:v>
                </c:pt>
                <c:pt idx="1447">
                  <c:v>224.74700000000001</c:v>
                </c:pt>
                <c:pt idx="1448">
                  <c:v>224.74700000000001</c:v>
                </c:pt>
                <c:pt idx="1449">
                  <c:v>224.74700000000001</c:v>
                </c:pt>
                <c:pt idx="1450">
                  <c:v>224.74700000000001</c:v>
                </c:pt>
                <c:pt idx="1451">
                  <c:v>224.74700000000001</c:v>
                </c:pt>
                <c:pt idx="1452">
                  <c:v>224.74700000000001</c:v>
                </c:pt>
                <c:pt idx="1453">
                  <c:v>224.74700000000001</c:v>
                </c:pt>
                <c:pt idx="1454">
                  <c:v>224.74700000000001</c:v>
                </c:pt>
                <c:pt idx="1455">
                  <c:v>224.74700000000001</c:v>
                </c:pt>
                <c:pt idx="1456">
                  <c:v>224.74700000000001</c:v>
                </c:pt>
                <c:pt idx="1457">
                  <c:v>224.74700000000001</c:v>
                </c:pt>
                <c:pt idx="1458">
                  <c:v>224.74700000000001</c:v>
                </c:pt>
                <c:pt idx="1459">
                  <c:v>224.74700000000001</c:v>
                </c:pt>
                <c:pt idx="1460">
                  <c:v>224.74700000000001</c:v>
                </c:pt>
                <c:pt idx="1461">
                  <c:v>224.74700000000001</c:v>
                </c:pt>
                <c:pt idx="1462">
                  <c:v>224.74700000000001</c:v>
                </c:pt>
                <c:pt idx="1463">
                  <c:v>224.74700000000001</c:v>
                </c:pt>
                <c:pt idx="1464">
                  <c:v>224.74700000000001</c:v>
                </c:pt>
                <c:pt idx="1465">
                  <c:v>224.74700000000001</c:v>
                </c:pt>
                <c:pt idx="1466">
                  <c:v>224.74700000000001</c:v>
                </c:pt>
                <c:pt idx="1467">
                  <c:v>224.74700000000001</c:v>
                </c:pt>
                <c:pt idx="1468">
                  <c:v>227.273</c:v>
                </c:pt>
                <c:pt idx="1469">
                  <c:v>227.273</c:v>
                </c:pt>
                <c:pt idx="1470">
                  <c:v>227.273</c:v>
                </c:pt>
                <c:pt idx="1471">
                  <c:v>227.273</c:v>
                </c:pt>
                <c:pt idx="1472">
                  <c:v>227.273</c:v>
                </c:pt>
                <c:pt idx="1473">
                  <c:v>227.273</c:v>
                </c:pt>
                <c:pt idx="1474">
                  <c:v>227.273</c:v>
                </c:pt>
                <c:pt idx="1475">
                  <c:v>227.273</c:v>
                </c:pt>
                <c:pt idx="1476">
                  <c:v>227.273</c:v>
                </c:pt>
                <c:pt idx="1477">
                  <c:v>227.273</c:v>
                </c:pt>
                <c:pt idx="1478">
                  <c:v>227.273</c:v>
                </c:pt>
                <c:pt idx="1479">
                  <c:v>227.273</c:v>
                </c:pt>
                <c:pt idx="1480">
                  <c:v>227.273</c:v>
                </c:pt>
                <c:pt idx="1481">
                  <c:v>227.273</c:v>
                </c:pt>
                <c:pt idx="1482">
                  <c:v>227.273</c:v>
                </c:pt>
                <c:pt idx="1483">
                  <c:v>227.273</c:v>
                </c:pt>
                <c:pt idx="1484">
                  <c:v>227.273</c:v>
                </c:pt>
                <c:pt idx="1485">
                  <c:v>227.273</c:v>
                </c:pt>
                <c:pt idx="1486">
                  <c:v>227.273</c:v>
                </c:pt>
                <c:pt idx="1487">
                  <c:v>227.273</c:v>
                </c:pt>
                <c:pt idx="1488">
                  <c:v>227.273</c:v>
                </c:pt>
                <c:pt idx="1489">
                  <c:v>227.273</c:v>
                </c:pt>
                <c:pt idx="1490">
                  <c:v>227.273</c:v>
                </c:pt>
                <c:pt idx="1491">
                  <c:v>227.273</c:v>
                </c:pt>
                <c:pt idx="1492">
                  <c:v>227.273</c:v>
                </c:pt>
                <c:pt idx="1493">
                  <c:v>229.798</c:v>
                </c:pt>
                <c:pt idx="1494">
                  <c:v>229.798</c:v>
                </c:pt>
                <c:pt idx="1495">
                  <c:v>229.798</c:v>
                </c:pt>
                <c:pt idx="1496">
                  <c:v>229.798</c:v>
                </c:pt>
                <c:pt idx="1497">
                  <c:v>229.798</c:v>
                </c:pt>
                <c:pt idx="1498">
                  <c:v>229.798</c:v>
                </c:pt>
                <c:pt idx="1499">
                  <c:v>229.798</c:v>
                </c:pt>
                <c:pt idx="1500">
                  <c:v>229.798</c:v>
                </c:pt>
                <c:pt idx="1501">
                  <c:v>229.798</c:v>
                </c:pt>
                <c:pt idx="1502">
                  <c:v>229.798</c:v>
                </c:pt>
                <c:pt idx="1503">
                  <c:v>229.798</c:v>
                </c:pt>
                <c:pt idx="1504">
                  <c:v>229.798</c:v>
                </c:pt>
                <c:pt idx="1505">
                  <c:v>229.798</c:v>
                </c:pt>
                <c:pt idx="1506">
                  <c:v>229.798</c:v>
                </c:pt>
                <c:pt idx="1507">
                  <c:v>229.798</c:v>
                </c:pt>
                <c:pt idx="1508">
                  <c:v>229.798</c:v>
                </c:pt>
                <c:pt idx="1509">
                  <c:v>229.798</c:v>
                </c:pt>
                <c:pt idx="1510">
                  <c:v>229.798</c:v>
                </c:pt>
                <c:pt idx="1511">
                  <c:v>229.798</c:v>
                </c:pt>
                <c:pt idx="1512">
                  <c:v>229.798</c:v>
                </c:pt>
                <c:pt idx="1513">
                  <c:v>229.798</c:v>
                </c:pt>
                <c:pt idx="1514">
                  <c:v>229.798</c:v>
                </c:pt>
                <c:pt idx="1515">
                  <c:v>229.798</c:v>
                </c:pt>
                <c:pt idx="1516">
                  <c:v>229.798</c:v>
                </c:pt>
                <c:pt idx="1517">
                  <c:v>229.798</c:v>
                </c:pt>
                <c:pt idx="1518">
                  <c:v>229.798</c:v>
                </c:pt>
                <c:pt idx="1519">
                  <c:v>232.32300000000001</c:v>
                </c:pt>
                <c:pt idx="1520">
                  <c:v>232.32300000000001</c:v>
                </c:pt>
                <c:pt idx="1521">
                  <c:v>232.32300000000001</c:v>
                </c:pt>
                <c:pt idx="1522">
                  <c:v>232.32300000000001</c:v>
                </c:pt>
                <c:pt idx="1523">
                  <c:v>232.32300000000001</c:v>
                </c:pt>
                <c:pt idx="1524">
                  <c:v>232.32300000000001</c:v>
                </c:pt>
                <c:pt idx="1525">
                  <c:v>232.32300000000001</c:v>
                </c:pt>
                <c:pt idx="1526">
                  <c:v>232.32300000000001</c:v>
                </c:pt>
                <c:pt idx="1527">
                  <c:v>232.32300000000001</c:v>
                </c:pt>
                <c:pt idx="1528">
                  <c:v>232.32300000000001</c:v>
                </c:pt>
                <c:pt idx="1529">
                  <c:v>232.32300000000001</c:v>
                </c:pt>
                <c:pt idx="1530">
                  <c:v>232.32300000000001</c:v>
                </c:pt>
                <c:pt idx="1531">
                  <c:v>232.32300000000001</c:v>
                </c:pt>
                <c:pt idx="1532">
                  <c:v>232.32300000000001</c:v>
                </c:pt>
                <c:pt idx="1533">
                  <c:v>232.32300000000001</c:v>
                </c:pt>
                <c:pt idx="1534">
                  <c:v>232.32300000000001</c:v>
                </c:pt>
                <c:pt idx="1535">
                  <c:v>232.32300000000001</c:v>
                </c:pt>
                <c:pt idx="1536">
                  <c:v>232.32300000000001</c:v>
                </c:pt>
                <c:pt idx="1537">
                  <c:v>232.32300000000001</c:v>
                </c:pt>
                <c:pt idx="1538">
                  <c:v>232.32300000000001</c:v>
                </c:pt>
                <c:pt idx="1539">
                  <c:v>232.32300000000001</c:v>
                </c:pt>
                <c:pt idx="1540">
                  <c:v>232.32300000000001</c:v>
                </c:pt>
                <c:pt idx="1541">
                  <c:v>232.32300000000001</c:v>
                </c:pt>
                <c:pt idx="1542">
                  <c:v>232.32300000000001</c:v>
                </c:pt>
                <c:pt idx="1543">
                  <c:v>232.32300000000001</c:v>
                </c:pt>
                <c:pt idx="1544">
                  <c:v>234.84800000000001</c:v>
                </c:pt>
                <c:pt idx="1545">
                  <c:v>234.84800000000001</c:v>
                </c:pt>
                <c:pt idx="1546">
                  <c:v>234.84800000000001</c:v>
                </c:pt>
                <c:pt idx="1547">
                  <c:v>234.84800000000001</c:v>
                </c:pt>
                <c:pt idx="1548">
                  <c:v>234.84800000000001</c:v>
                </c:pt>
                <c:pt idx="1549">
                  <c:v>234.84800000000001</c:v>
                </c:pt>
                <c:pt idx="1550">
                  <c:v>234.84800000000001</c:v>
                </c:pt>
                <c:pt idx="1551">
                  <c:v>234.84800000000001</c:v>
                </c:pt>
                <c:pt idx="1552">
                  <c:v>234.84800000000001</c:v>
                </c:pt>
                <c:pt idx="1553">
                  <c:v>234.84800000000001</c:v>
                </c:pt>
                <c:pt idx="1554">
                  <c:v>234.84800000000001</c:v>
                </c:pt>
                <c:pt idx="1555">
                  <c:v>234.84800000000001</c:v>
                </c:pt>
                <c:pt idx="1556">
                  <c:v>234.84800000000001</c:v>
                </c:pt>
                <c:pt idx="1557">
                  <c:v>234.84800000000001</c:v>
                </c:pt>
                <c:pt idx="1558">
                  <c:v>234.84800000000001</c:v>
                </c:pt>
                <c:pt idx="1559">
                  <c:v>234.84800000000001</c:v>
                </c:pt>
                <c:pt idx="1560">
                  <c:v>234.84800000000001</c:v>
                </c:pt>
                <c:pt idx="1561">
                  <c:v>234.84800000000001</c:v>
                </c:pt>
                <c:pt idx="1562">
                  <c:v>234.84800000000001</c:v>
                </c:pt>
                <c:pt idx="1563">
                  <c:v>234.84800000000001</c:v>
                </c:pt>
                <c:pt idx="1564">
                  <c:v>234.84800000000001</c:v>
                </c:pt>
                <c:pt idx="1565">
                  <c:v>234.84800000000001</c:v>
                </c:pt>
                <c:pt idx="1566">
                  <c:v>234.84800000000001</c:v>
                </c:pt>
                <c:pt idx="1567">
                  <c:v>234.84800000000001</c:v>
                </c:pt>
                <c:pt idx="1568">
                  <c:v>234.84800000000001</c:v>
                </c:pt>
                <c:pt idx="1569">
                  <c:v>237.374</c:v>
                </c:pt>
                <c:pt idx="1570">
                  <c:v>237.374</c:v>
                </c:pt>
                <c:pt idx="1571">
                  <c:v>237.374</c:v>
                </c:pt>
                <c:pt idx="1572">
                  <c:v>237.374</c:v>
                </c:pt>
                <c:pt idx="1573">
                  <c:v>237.374</c:v>
                </c:pt>
                <c:pt idx="1574">
                  <c:v>237.374</c:v>
                </c:pt>
                <c:pt idx="1575">
                  <c:v>237.374</c:v>
                </c:pt>
                <c:pt idx="1576">
                  <c:v>237.374</c:v>
                </c:pt>
                <c:pt idx="1577">
                  <c:v>237.374</c:v>
                </c:pt>
                <c:pt idx="1578">
                  <c:v>237.374</c:v>
                </c:pt>
                <c:pt idx="1579">
                  <c:v>237.374</c:v>
                </c:pt>
                <c:pt idx="1580">
                  <c:v>237.374</c:v>
                </c:pt>
                <c:pt idx="1581">
                  <c:v>237.374</c:v>
                </c:pt>
                <c:pt idx="1582">
                  <c:v>237.374</c:v>
                </c:pt>
                <c:pt idx="1583">
                  <c:v>237.374</c:v>
                </c:pt>
                <c:pt idx="1584">
                  <c:v>237.374</c:v>
                </c:pt>
                <c:pt idx="1585">
                  <c:v>237.374</c:v>
                </c:pt>
                <c:pt idx="1586">
                  <c:v>237.374</c:v>
                </c:pt>
                <c:pt idx="1587">
                  <c:v>237.374</c:v>
                </c:pt>
                <c:pt idx="1588">
                  <c:v>237.374</c:v>
                </c:pt>
                <c:pt idx="1589">
                  <c:v>237.374</c:v>
                </c:pt>
                <c:pt idx="1590">
                  <c:v>237.374</c:v>
                </c:pt>
                <c:pt idx="1591">
                  <c:v>237.374</c:v>
                </c:pt>
                <c:pt idx="1592">
                  <c:v>237.374</c:v>
                </c:pt>
                <c:pt idx="1593">
                  <c:v>237.374</c:v>
                </c:pt>
                <c:pt idx="1594">
                  <c:v>237.374</c:v>
                </c:pt>
                <c:pt idx="1595">
                  <c:v>239.899</c:v>
                </c:pt>
                <c:pt idx="1596">
                  <c:v>239.899</c:v>
                </c:pt>
                <c:pt idx="1597">
                  <c:v>239.899</c:v>
                </c:pt>
                <c:pt idx="1598">
                  <c:v>239.899</c:v>
                </c:pt>
                <c:pt idx="1599">
                  <c:v>239.899</c:v>
                </c:pt>
                <c:pt idx="1600">
                  <c:v>239.899</c:v>
                </c:pt>
                <c:pt idx="1601">
                  <c:v>239.899</c:v>
                </c:pt>
                <c:pt idx="1602">
                  <c:v>239.899</c:v>
                </c:pt>
                <c:pt idx="1603">
                  <c:v>239.899</c:v>
                </c:pt>
                <c:pt idx="1604">
                  <c:v>239.899</c:v>
                </c:pt>
                <c:pt idx="1605">
                  <c:v>239.899</c:v>
                </c:pt>
                <c:pt idx="1606">
                  <c:v>239.899</c:v>
                </c:pt>
                <c:pt idx="1607">
                  <c:v>239.899</c:v>
                </c:pt>
                <c:pt idx="1608">
                  <c:v>239.899</c:v>
                </c:pt>
                <c:pt idx="1609">
                  <c:v>239.899</c:v>
                </c:pt>
                <c:pt idx="1610">
                  <c:v>239.899</c:v>
                </c:pt>
                <c:pt idx="1611">
                  <c:v>239.899</c:v>
                </c:pt>
                <c:pt idx="1612">
                  <c:v>239.899</c:v>
                </c:pt>
                <c:pt idx="1613">
                  <c:v>239.899</c:v>
                </c:pt>
                <c:pt idx="1614">
                  <c:v>239.899</c:v>
                </c:pt>
                <c:pt idx="1615">
                  <c:v>239.899</c:v>
                </c:pt>
                <c:pt idx="1616">
                  <c:v>239.899</c:v>
                </c:pt>
                <c:pt idx="1617">
                  <c:v>239.899</c:v>
                </c:pt>
                <c:pt idx="1618">
                  <c:v>239.899</c:v>
                </c:pt>
                <c:pt idx="1619">
                  <c:v>239.899</c:v>
                </c:pt>
                <c:pt idx="1620">
                  <c:v>242.42400000000001</c:v>
                </c:pt>
                <c:pt idx="1621">
                  <c:v>242.42400000000001</c:v>
                </c:pt>
                <c:pt idx="1622">
                  <c:v>242.42400000000001</c:v>
                </c:pt>
                <c:pt idx="1623">
                  <c:v>242.42400000000001</c:v>
                </c:pt>
                <c:pt idx="1624">
                  <c:v>242.42400000000001</c:v>
                </c:pt>
                <c:pt idx="1625">
                  <c:v>242.42400000000001</c:v>
                </c:pt>
                <c:pt idx="1626">
                  <c:v>242.42400000000001</c:v>
                </c:pt>
                <c:pt idx="1627">
                  <c:v>242.42400000000001</c:v>
                </c:pt>
                <c:pt idx="1628">
                  <c:v>242.42400000000001</c:v>
                </c:pt>
                <c:pt idx="1629">
                  <c:v>242.42400000000001</c:v>
                </c:pt>
                <c:pt idx="1630">
                  <c:v>242.42400000000001</c:v>
                </c:pt>
                <c:pt idx="1631">
                  <c:v>242.42400000000001</c:v>
                </c:pt>
                <c:pt idx="1632">
                  <c:v>242.42400000000001</c:v>
                </c:pt>
                <c:pt idx="1633">
                  <c:v>242.42400000000001</c:v>
                </c:pt>
                <c:pt idx="1634">
                  <c:v>242.42400000000001</c:v>
                </c:pt>
                <c:pt idx="1635">
                  <c:v>242.42400000000001</c:v>
                </c:pt>
                <c:pt idx="1636">
                  <c:v>242.42400000000001</c:v>
                </c:pt>
                <c:pt idx="1637">
                  <c:v>242.42400000000001</c:v>
                </c:pt>
                <c:pt idx="1638">
                  <c:v>242.42400000000001</c:v>
                </c:pt>
                <c:pt idx="1639">
                  <c:v>242.42400000000001</c:v>
                </c:pt>
                <c:pt idx="1640">
                  <c:v>242.42400000000001</c:v>
                </c:pt>
                <c:pt idx="1641">
                  <c:v>242.42400000000001</c:v>
                </c:pt>
                <c:pt idx="1642">
                  <c:v>242.42400000000001</c:v>
                </c:pt>
                <c:pt idx="1643">
                  <c:v>242.42400000000001</c:v>
                </c:pt>
                <c:pt idx="1644">
                  <c:v>242.42400000000001</c:v>
                </c:pt>
                <c:pt idx="1645">
                  <c:v>244.95</c:v>
                </c:pt>
                <c:pt idx="1646">
                  <c:v>244.95</c:v>
                </c:pt>
                <c:pt idx="1647">
                  <c:v>244.95</c:v>
                </c:pt>
                <c:pt idx="1648">
                  <c:v>244.95</c:v>
                </c:pt>
                <c:pt idx="1649">
                  <c:v>244.95</c:v>
                </c:pt>
                <c:pt idx="1650">
                  <c:v>244.95</c:v>
                </c:pt>
                <c:pt idx="1651">
                  <c:v>244.95</c:v>
                </c:pt>
                <c:pt idx="1652">
                  <c:v>244.95</c:v>
                </c:pt>
                <c:pt idx="1653">
                  <c:v>244.95</c:v>
                </c:pt>
                <c:pt idx="1654">
                  <c:v>244.95</c:v>
                </c:pt>
                <c:pt idx="1655">
                  <c:v>244.95</c:v>
                </c:pt>
                <c:pt idx="1656">
                  <c:v>244.95</c:v>
                </c:pt>
                <c:pt idx="1657">
                  <c:v>244.95</c:v>
                </c:pt>
                <c:pt idx="1658">
                  <c:v>244.95</c:v>
                </c:pt>
                <c:pt idx="1659">
                  <c:v>244.95</c:v>
                </c:pt>
                <c:pt idx="1660">
                  <c:v>244.95</c:v>
                </c:pt>
                <c:pt idx="1661">
                  <c:v>244.95</c:v>
                </c:pt>
                <c:pt idx="1662">
                  <c:v>244.95</c:v>
                </c:pt>
                <c:pt idx="1663">
                  <c:v>244.95</c:v>
                </c:pt>
                <c:pt idx="1664">
                  <c:v>244.95</c:v>
                </c:pt>
                <c:pt idx="1665">
                  <c:v>244.95</c:v>
                </c:pt>
                <c:pt idx="1666">
                  <c:v>244.95</c:v>
                </c:pt>
                <c:pt idx="1667">
                  <c:v>244.95</c:v>
                </c:pt>
                <c:pt idx="1668">
                  <c:v>244.95</c:v>
                </c:pt>
                <c:pt idx="1669">
                  <c:v>247.47499999999999</c:v>
                </c:pt>
                <c:pt idx="1670">
                  <c:v>247.47499999999999</c:v>
                </c:pt>
                <c:pt idx="1671">
                  <c:v>247.47499999999999</c:v>
                </c:pt>
                <c:pt idx="1672">
                  <c:v>247.47499999999999</c:v>
                </c:pt>
                <c:pt idx="1673">
                  <c:v>247.47499999999999</c:v>
                </c:pt>
                <c:pt idx="1674">
                  <c:v>247.47499999999999</c:v>
                </c:pt>
                <c:pt idx="1675">
                  <c:v>247.47499999999999</c:v>
                </c:pt>
                <c:pt idx="1676">
                  <c:v>247.47499999999999</c:v>
                </c:pt>
                <c:pt idx="1677">
                  <c:v>247.47499999999999</c:v>
                </c:pt>
                <c:pt idx="1678">
                  <c:v>247.47499999999999</c:v>
                </c:pt>
                <c:pt idx="1679">
                  <c:v>247.47499999999999</c:v>
                </c:pt>
                <c:pt idx="1680">
                  <c:v>247.47499999999999</c:v>
                </c:pt>
                <c:pt idx="1681">
                  <c:v>247.47499999999999</c:v>
                </c:pt>
                <c:pt idx="1682">
                  <c:v>247.47499999999999</c:v>
                </c:pt>
                <c:pt idx="1683">
                  <c:v>247.47499999999999</c:v>
                </c:pt>
                <c:pt idx="1684">
                  <c:v>247.47499999999999</c:v>
                </c:pt>
                <c:pt idx="1685">
                  <c:v>247.47499999999999</c:v>
                </c:pt>
                <c:pt idx="1686">
                  <c:v>247.47499999999999</c:v>
                </c:pt>
                <c:pt idx="1687">
                  <c:v>247.47499999999999</c:v>
                </c:pt>
                <c:pt idx="1688">
                  <c:v>247.47499999999999</c:v>
                </c:pt>
                <c:pt idx="1689">
                  <c:v>247.47499999999999</c:v>
                </c:pt>
                <c:pt idx="1690">
                  <c:v>247.47499999999999</c:v>
                </c:pt>
                <c:pt idx="1691">
                  <c:v>247.47499999999999</c:v>
                </c:pt>
                <c:pt idx="1692">
                  <c:v>247.47499999999999</c:v>
                </c:pt>
                <c:pt idx="1693">
                  <c:v>247.47499999999999</c:v>
                </c:pt>
                <c:pt idx="1694">
                  <c:v>247.47499999999999</c:v>
                </c:pt>
                <c:pt idx="1695">
                  <c:v>250</c:v>
                </c:pt>
                <c:pt idx="1696">
                  <c:v>250</c:v>
                </c:pt>
                <c:pt idx="1697">
                  <c:v>250</c:v>
                </c:pt>
                <c:pt idx="1698">
                  <c:v>250</c:v>
                </c:pt>
                <c:pt idx="1699">
                  <c:v>250</c:v>
                </c:pt>
                <c:pt idx="1700">
                  <c:v>250</c:v>
                </c:pt>
                <c:pt idx="1701">
                  <c:v>250</c:v>
                </c:pt>
                <c:pt idx="1702">
                  <c:v>250</c:v>
                </c:pt>
                <c:pt idx="1703">
                  <c:v>250</c:v>
                </c:pt>
                <c:pt idx="1704">
                  <c:v>250</c:v>
                </c:pt>
                <c:pt idx="1705">
                  <c:v>250</c:v>
                </c:pt>
                <c:pt idx="1706">
                  <c:v>250</c:v>
                </c:pt>
                <c:pt idx="1707">
                  <c:v>250</c:v>
                </c:pt>
                <c:pt idx="1708">
                  <c:v>250</c:v>
                </c:pt>
                <c:pt idx="1709">
                  <c:v>250</c:v>
                </c:pt>
                <c:pt idx="1710">
                  <c:v>250</c:v>
                </c:pt>
                <c:pt idx="1711">
                  <c:v>250</c:v>
                </c:pt>
                <c:pt idx="1712">
                  <c:v>250</c:v>
                </c:pt>
                <c:pt idx="1713">
                  <c:v>250</c:v>
                </c:pt>
                <c:pt idx="1714">
                  <c:v>250</c:v>
                </c:pt>
                <c:pt idx="1715">
                  <c:v>250</c:v>
                </c:pt>
                <c:pt idx="1716">
                  <c:v>250</c:v>
                </c:pt>
                <c:pt idx="1717">
                  <c:v>250</c:v>
                </c:pt>
                <c:pt idx="1718">
                  <c:v>250</c:v>
                </c:pt>
                <c:pt idx="1719">
                  <c:v>250</c:v>
                </c:pt>
                <c:pt idx="1720">
                  <c:v>250</c:v>
                </c:pt>
                <c:pt idx="1721">
                  <c:v>252.52500000000001</c:v>
                </c:pt>
                <c:pt idx="1722">
                  <c:v>252.52500000000001</c:v>
                </c:pt>
                <c:pt idx="1723">
                  <c:v>252.52500000000001</c:v>
                </c:pt>
                <c:pt idx="1724">
                  <c:v>252.52500000000001</c:v>
                </c:pt>
                <c:pt idx="1725">
                  <c:v>252.52500000000001</c:v>
                </c:pt>
                <c:pt idx="1726">
                  <c:v>252.52500000000001</c:v>
                </c:pt>
                <c:pt idx="1727">
                  <c:v>252.52500000000001</c:v>
                </c:pt>
                <c:pt idx="1728">
                  <c:v>252.52500000000001</c:v>
                </c:pt>
                <c:pt idx="1729">
                  <c:v>252.52500000000001</c:v>
                </c:pt>
                <c:pt idx="1730">
                  <c:v>252.52500000000001</c:v>
                </c:pt>
                <c:pt idx="1731">
                  <c:v>252.52500000000001</c:v>
                </c:pt>
                <c:pt idx="1732">
                  <c:v>252.52500000000001</c:v>
                </c:pt>
                <c:pt idx="1733">
                  <c:v>252.52500000000001</c:v>
                </c:pt>
                <c:pt idx="1734">
                  <c:v>252.52500000000001</c:v>
                </c:pt>
                <c:pt idx="1735">
                  <c:v>252.52500000000001</c:v>
                </c:pt>
                <c:pt idx="1736">
                  <c:v>252.52500000000001</c:v>
                </c:pt>
                <c:pt idx="1737">
                  <c:v>252.52500000000001</c:v>
                </c:pt>
                <c:pt idx="1738">
                  <c:v>252.52500000000001</c:v>
                </c:pt>
                <c:pt idx="1739">
                  <c:v>252.52500000000001</c:v>
                </c:pt>
                <c:pt idx="1740">
                  <c:v>252.52500000000001</c:v>
                </c:pt>
                <c:pt idx="1741">
                  <c:v>252.52500000000001</c:v>
                </c:pt>
                <c:pt idx="1742">
                  <c:v>252.52500000000001</c:v>
                </c:pt>
                <c:pt idx="1743">
                  <c:v>252.52500000000001</c:v>
                </c:pt>
                <c:pt idx="1744">
                  <c:v>252.52500000000001</c:v>
                </c:pt>
                <c:pt idx="1745">
                  <c:v>252.52500000000001</c:v>
                </c:pt>
                <c:pt idx="1746">
                  <c:v>255.05099999999999</c:v>
                </c:pt>
                <c:pt idx="1747">
                  <c:v>255.05099999999999</c:v>
                </c:pt>
                <c:pt idx="1748">
                  <c:v>255.05099999999999</c:v>
                </c:pt>
                <c:pt idx="1749">
                  <c:v>255.05099999999999</c:v>
                </c:pt>
                <c:pt idx="1750">
                  <c:v>255.05099999999999</c:v>
                </c:pt>
                <c:pt idx="1751">
                  <c:v>255.05099999999999</c:v>
                </c:pt>
                <c:pt idx="1752">
                  <c:v>255.05099999999999</c:v>
                </c:pt>
                <c:pt idx="1753">
                  <c:v>255.05099999999999</c:v>
                </c:pt>
                <c:pt idx="1754">
                  <c:v>255.05099999999999</c:v>
                </c:pt>
                <c:pt idx="1755">
                  <c:v>255.05099999999999</c:v>
                </c:pt>
                <c:pt idx="1756">
                  <c:v>255.05099999999999</c:v>
                </c:pt>
                <c:pt idx="1757">
                  <c:v>255.05099999999999</c:v>
                </c:pt>
                <c:pt idx="1758">
                  <c:v>255.05099999999999</c:v>
                </c:pt>
                <c:pt idx="1759">
                  <c:v>255.05099999999999</c:v>
                </c:pt>
                <c:pt idx="1760">
                  <c:v>255.05099999999999</c:v>
                </c:pt>
                <c:pt idx="1761">
                  <c:v>255.05099999999999</c:v>
                </c:pt>
                <c:pt idx="1762">
                  <c:v>255.05099999999999</c:v>
                </c:pt>
                <c:pt idx="1763">
                  <c:v>255.05099999999999</c:v>
                </c:pt>
                <c:pt idx="1764">
                  <c:v>255.05099999999999</c:v>
                </c:pt>
                <c:pt idx="1765">
                  <c:v>255.05099999999999</c:v>
                </c:pt>
                <c:pt idx="1766">
                  <c:v>255.05099999999999</c:v>
                </c:pt>
                <c:pt idx="1767">
                  <c:v>255.05099999999999</c:v>
                </c:pt>
                <c:pt idx="1768">
                  <c:v>255.05099999999999</c:v>
                </c:pt>
                <c:pt idx="1769">
                  <c:v>255.05099999999999</c:v>
                </c:pt>
                <c:pt idx="1770">
                  <c:v>255.05099999999999</c:v>
                </c:pt>
                <c:pt idx="1771">
                  <c:v>257.57600000000002</c:v>
                </c:pt>
                <c:pt idx="1772">
                  <c:v>257.57600000000002</c:v>
                </c:pt>
                <c:pt idx="1773">
                  <c:v>257.57600000000002</c:v>
                </c:pt>
                <c:pt idx="1774">
                  <c:v>257.57600000000002</c:v>
                </c:pt>
                <c:pt idx="1775">
                  <c:v>257.57600000000002</c:v>
                </c:pt>
                <c:pt idx="1776">
                  <c:v>257.57600000000002</c:v>
                </c:pt>
                <c:pt idx="1777">
                  <c:v>257.57600000000002</c:v>
                </c:pt>
                <c:pt idx="1778">
                  <c:v>257.57600000000002</c:v>
                </c:pt>
                <c:pt idx="1779">
                  <c:v>257.57600000000002</c:v>
                </c:pt>
                <c:pt idx="1780">
                  <c:v>257.57600000000002</c:v>
                </c:pt>
                <c:pt idx="1781">
                  <c:v>257.57600000000002</c:v>
                </c:pt>
                <c:pt idx="1782">
                  <c:v>257.57600000000002</c:v>
                </c:pt>
                <c:pt idx="1783">
                  <c:v>257.57600000000002</c:v>
                </c:pt>
                <c:pt idx="1784">
                  <c:v>257.57600000000002</c:v>
                </c:pt>
                <c:pt idx="1785">
                  <c:v>257.57600000000002</c:v>
                </c:pt>
                <c:pt idx="1786">
                  <c:v>257.57600000000002</c:v>
                </c:pt>
                <c:pt idx="1787">
                  <c:v>257.57600000000002</c:v>
                </c:pt>
                <c:pt idx="1788">
                  <c:v>257.57600000000002</c:v>
                </c:pt>
                <c:pt idx="1789">
                  <c:v>257.57600000000002</c:v>
                </c:pt>
                <c:pt idx="1790">
                  <c:v>257.57600000000002</c:v>
                </c:pt>
                <c:pt idx="1791">
                  <c:v>257.57600000000002</c:v>
                </c:pt>
                <c:pt idx="1792">
                  <c:v>257.57600000000002</c:v>
                </c:pt>
                <c:pt idx="1793">
                  <c:v>257.57600000000002</c:v>
                </c:pt>
                <c:pt idx="1794">
                  <c:v>257.57600000000002</c:v>
                </c:pt>
                <c:pt idx="1795">
                  <c:v>257.57600000000002</c:v>
                </c:pt>
                <c:pt idx="1796">
                  <c:v>260.101</c:v>
                </c:pt>
                <c:pt idx="1797">
                  <c:v>260.101</c:v>
                </c:pt>
                <c:pt idx="1798">
                  <c:v>260.101</c:v>
                </c:pt>
                <c:pt idx="1799">
                  <c:v>260.101</c:v>
                </c:pt>
                <c:pt idx="1800">
                  <c:v>260.101</c:v>
                </c:pt>
                <c:pt idx="1801">
                  <c:v>260.101</c:v>
                </c:pt>
                <c:pt idx="1802">
                  <c:v>260.101</c:v>
                </c:pt>
                <c:pt idx="1803">
                  <c:v>260.101</c:v>
                </c:pt>
                <c:pt idx="1804">
                  <c:v>260.101</c:v>
                </c:pt>
                <c:pt idx="1805">
                  <c:v>260.101</c:v>
                </c:pt>
                <c:pt idx="1806">
                  <c:v>260.101</c:v>
                </c:pt>
                <c:pt idx="1807">
                  <c:v>260.101</c:v>
                </c:pt>
                <c:pt idx="1808">
                  <c:v>260.101</c:v>
                </c:pt>
                <c:pt idx="1809">
                  <c:v>260.101</c:v>
                </c:pt>
                <c:pt idx="1810">
                  <c:v>260.101</c:v>
                </c:pt>
                <c:pt idx="1811">
                  <c:v>260.101</c:v>
                </c:pt>
                <c:pt idx="1812">
                  <c:v>260.101</c:v>
                </c:pt>
                <c:pt idx="1813">
                  <c:v>260.101</c:v>
                </c:pt>
                <c:pt idx="1814">
                  <c:v>260.101</c:v>
                </c:pt>
                <c:pt idx="1815">
                  <c:v>260.101</c:v>
                </c:pt>
                <c:pt idx="1816">
                  <c:v>260.101</c:v>
                </c:pt>
                <c:pt idx="1817">
                  <c:v>260.101</c:v>
                </c:pt>
                <c:pt idx="1818">
                  <c:v>260.101</c:v>
                </c:pt>
                <c:pt idx="1819">
                  <c:v>260.101</c:v>
                </c:pt>
                <c:pt idx="1820">
                  <c:v>260.101</c:v>
                </c:pt>
                <c:pt idx="1821">
                  <c:v>260.101</c:v>
                </c:pt>
                <c:pt idx="1822">
                  <c:v>262.62599999999998</c:v>
                </c:pt>
                <c:pt idx="1823">
                  <c:v>262.62599999999998</c:v>
                </c:pt>
                <c:pt idx="1824">
                  <c:v>262.62599999999998</c:v>
                </c:pt>
                <c:pt idx="1825">
                  <c:v>262.62599999999998</c:v>
                </c:pt>
                <c:pt idx="1826">
                  <c:v>262.62599999999998</c:v>
                </c:pt>
                <c:pt idx="1827">
                  <c:v>262.62599999999998</c:v>
                </c:pt>
                <c:pt idx="1828">
                  <c:v>262.62599999999998</c:v>
                </c:pt>
                <c:pt idx="1829">
                  <c:v>262.62599999999998</c:v>
                </c:pt>
                <c:pt idx="1830">
                  <c:v>262.62599999999998</c:v>
                </c:pt>
                <c:pt idx="1831">
                  <c:v>262.62599999999998</c:v>
                </c:pt>
                <c:pt idx="1832">
                  <c:v>262.62599999999998</c:v>
                </c:pt>
                <c:pt idx="1833">
                  <c:v>262.62599999999998</c:v>
                </c:pt>
                <c:pt idx="1834">
                  <c:v>262.62599999999998</c:v>
                </c:pt>
                <c:pt idx="1835">
                  <c:v>262.62599999999998</c:v>
                </c:pt>
                <c:pt idx="1836">
                  <c:v>262.62599999999998</c:v>
                </c:pt>
                <c:pt idx="1837">
                  <c:v>262.62599999999998</c:v>
                </c:pt>
                <c:pt idx="1838">
                  <c:v>262.62599999999998</c:v>
                </c:pt>
                <c:pt idx="1839">
                  <c:v>262.62599999999998</c:v>
                </c:pt>
                <c:pt idx="1840">
                  <c:v>262.62599999999998</c:v>
                </c:pt>
                <c:pt idx="1841">
                  <c:v>262.62599999999998</c:v>
                </c:pt>
                <c:pt idx="1842">
                  <c:v>262.62599999999998</c:v>
                </c:pt>
                <c:pt idx="1843">
                  <c:v>262.62599999999998</c:v>
                </c:pt>
                <c:pt idx="1844">
                  <c:v>262.62599999999998</c:v>
                </c:pt>
                <c:pt idx="1845">
                  <c:v>262.62599999999998</c:v>
                </c:pt>
                <c:pt idx="1846">
                  <c:v>262.62599999999998</c:v>
                </c:pt>
                <c:pt idx="1847">
                  <c:v>262.62599999999998</c:v>
                </c:pt>
                <c:pt idx="1848">
                  <c:v>265.15100000000001</c:v>
                </c:pt>
                <c:pt idx="1849">
                  <c:v>265.15100000000001</c:v>
                </c:pt>
                <c:pt idx="1850">
                  <c:v>265.15100000000001</c:v>
                </c:pt>
                <c:pt idx="1851">
                  <c:v>265.15100000000001</c:v>
                </c:pt>
                <c:pt idx="1852">
                  <c:v>265.15100000000001</c:v>
                </c:pt>
                <c:pt idx="1853">
                  <c:v>265.15100000000001</c:v>
                </c:pt>
                <c:pt idx="1854">
                  <c:v>265.15100000000001</c:v>
                </c:pt>
                <c:pt idx="1855">
                  <c:v>265.15100000000001</c:v>
                </c:pt>
                <c:pt idx="1856">
                  <c:v>265.15100000000001</c:v>
                </c:pt>
                <c:pt idx="1857">
                  <c:v>265.15100000000001</c:v>
                </c:pt>
                <c:pt idx="1858">
                  <c:v>265.15100000000001</c:v>
                </c:pt>
                <c:pt idx="1859">
                  <c:v>265.15100000000001</c:v>
                </c:pt>
                <c:pt idx="1860">
                  <c:v>265.15100000000001</c:v>
                </c:pt>
                <c:pt idx="1861">
                  <c:v>265.15100000000001</c:v>
                </c:pt>
                <c:pt idx="1862">
                  <c:v>265.15100000000001</c:v>
                </c:pt>
                <c:pt idx="1863">
                  <c:v>265.15100000000001</c:v>
                </c:pt>
                <c:pt idx="1864">
                  <c:v>265.15100000000001</c:v>
                </c:pt>
                <c:pt idx="1865">
                  <c:v>265.15100000000001</c:v>
                </c:pt>
                <c:pt idx="1866">
                  <c:v>265.15100000000001</c:v>
                </c:pt>
                <c:pt idx="1867">
                  <c:v>265.15100000000001</c:v>
                </c:pt>
                <c:pt idx="1868">
                  <c:v>265.15100000000001</c:v>
                </c:pt>
                <c:pt idx="1869">
                  <c:v>265.15100000000001</c:v>
                </c:pt>
                <c:pt idx="1870">
                  <c:v>265.15100000000001</c:v>
                </c:pt>
                <c:pt idx="1871">
                  <c:v>265.15100000000001</c:v>
                </c:pt>
                <c:pt idx="1872">
                  <c:v>265.15100000000001</c:v>
                </c:pt>
                <c:pt idx="1873">
                  <c:v>267.67700000000002</c:v>
                </c:pt>
                <c:pt idx="1874">
                  <c:v>267.67700000000002</c:v>
                </c:pt>
                <c:pt idx="1875">
                  <c:v>267.67700000000002</c:v>
                </c:pt>
                <c:pt idx="1876">
                  <c:v>267.67700000000002</c:v>
                </c:pt>
                <c:pt idx="1877">
                  <c:v>267.67700000000002</c:v>
                </c:pt>
                <c:pt idx="1878">
                  <c:v>267.67700000000002</c:v>
                </c:pt>
                <c:pt idx="1879">
                  <c:v>267.67700000000002</c:v>
                </c:pt>
                <c:pt idx="1880">
                  <c:v>267.67700000000002</c:v>
                </c:pt>
                <c:pt idx="1881">
                  <c:v>267.67700000000002</c:v>
                </c:pt>
                <c:pt idx="1882">
                  <c:v>267.67700000000002</c:v>
                </c:pt>
                <c:pt idx="1883">
                  <c:v>267.67700000000002</c:v>
                </c:pt>
                <c:pt idx="1884">
                  <c:v>267.67700000000002</c:v>
                </c:pt>
                <c:pt idx="1885">
                  <c:v>267.67700000000002</c:v>
                </c:pt>
                <c:pt idx="1886">
                  <c:v>267.67700000000002</c:v>
                </c:pt>
                <c:pt idx="1887">
                  <c:v>267.67700000000002</c:v>
                </c:pt>
                <c:pt idx="1888">
                  <c:v>267.67700000000002</c:v>
                </c:pt>
                <c:pt idx="1889">
                  <c:v>267.67700000000002</c:v>
                </c:pt>
                <c:pt idx="1890">
                  <c:v>267.67700000000002</c:v>
                </c:pt>
                <c:pt idx="1891">
                  <c:v>267.67700000000002</c:v>
                </c:pt>
                <c:pt idx="1892">
                  <c:v>267.67700000000002</c:v>
                </c:pt>
                <c:pt idx="1893">
                  <c:v>267.67700000000002</c:v>
                </c:pt>
                <c:pt idx="1894">
                  <c:v>267.67700000000002</c:v>
                </c:pt>
                <c:pt idx="1895">
                  <c:v>267.67700000000002</c:v>
                </c:pt>
                <c:pt idx="1896">
                  <c:v>267.67700000000002</c:v>
                </c:pt>
                <c:pt idx="1897">
                  <c:v>267.67700000000002</c:v>
                </c:pt>
                <c:pt idx="1898">
                  <c:v>267.67700000000002</c:v>
                </c:pt>
                <c:pt idx="1899">
                  <c:v>267.67700000000002</c:v>
                </c:pt>
                <c:pt idx="1900">
                  <c:v>270.202</c:v>
                </c:pt>
                <c:pt idx="1901">
                  <c:v>270.202</c:v>
                </c:pt>
                <c:pt idx="1902">
                  <c:v>270.202</c:v>
                </c:pt>
                <c:pt idx="1903">
                  <c:v>270.202</c:v>
                </c:pt>
                <c:pt idx="1904">
                  <c:v>270.202</c:v>
                </c:pt>
                <c:pt idx="1905">
                  <c:v>270.202</c:v>
                </c:pt>
                <c:pt idx="1906">
                  <c:v>270.202</c:v>
                </c:pt>
                <c:pt idx="1907">
                  <c:v>270.202</c:v>
                </c:pt>
                <c:pt idx="1908">
                  <c:v>270.202</c:v>
                </c:pt>
                <c:pt idx="1909">
                  <c:v>270.202</c:v>
                </c:pt>
                <c:pt idx="1910">
                  <c:v>270.202</c:v>
                </c:pt>
                <c:pt idx="1911">
                  <c:v>270.202</c:v>
                </c:pt>
                <c:pt idx="1912">
                  <c:v>270.202</c:v>
                </c:pt>
                <c:pt idx="1913">
                  <c:v>270.202</c:v>
                </c:pt>
                <c:pt idx="1914">
                  <c:v>270.202</c:v>
                </c:pt>
                <c:pt idx="1915">
                  <c:v>270.202</c:v>
                </c:pt>
                <c:pt idx="1916">
                  <c:v>270.202</c:v>
                </c:pt>
                <c:pt idx="1917">
                  <c:v>270.202</c:v>
                </c:pt>
                <c:pt idx="1918">
                  <c:v>270.202</c:v>
                </c:pt>
                <c:pt idx="1919">
                  <c:v>270.202</c:v>
                </c:pt>
                <c:pt idx="1920">
                  <c:v>270.202</c:v>
                </c:pt>
                <c:pt idx="1921">
                  <c:v>270.202</c:v>
                </c:pt>
                <c:pt idx="1922">
                  <c:v>270.202</c:v>
                </c:pt>
                <c:pt idx="1923">
                  <c:v>270.202</c:v>
                </c:pt>
                <c:pt idx="1924">
                  <c:v>270.202</c:v>
                </c:pt>
                <c:pt idx="1925">
                  <c:v>270.202</c:v>
                </c:pt>
                <c:pt idx="1926">
                  <c:v>272.72699999999998</c:v>
                </c:pt>
                <c:pt idx="1927">
                  <c:v>272.72699999999998</c:v>
                </c:pt>
                <c:pt idx="1928">
                  <c:v>272.72699999999998</c:v>
                </c:pt>
                <c:pt idx="1929">
                  <c:v>272.72699999999998</c:v>
                </c:pt>
                <c:pt idx="1930">
                  <c:v>272.72699999999998</c:v>
                </c:pt>
                <c:pt idx="1931">
                  <c:v>272.72699999999998</c:v>
                </c:pt>
                <c:pt idx="1932">
                  <c:v>272.72699999999998</c:v>
                </c:pt>
                <c:pt idx="1933">
                  <c:v>272.72699999999998</c:v>
                </c:pt>
                <c:pt idx="1934">
                  <c:v>272.72699999999998</c:v>
                </c:pt>
                <c:pt idx="1935">
                  <c:v>272.72699999999998</c:v>
                </c:pt>
                <c:pt idx="1936">
                  <c:v>272.72699999999998</c:v>
                </c:pt>
                <c:pt idx="1937">
                  <c:v>272.72699999999998</c:v>
                </c:pt>
                <c:pt idx="1938">
                  <c:v>272.72699999999998</c:v>
                </c:pt>
                <c:pt idx="1939">
                  <c:v>272.72699999999998</c:v>
                </c:pt>
                <c:pt idx="1940">
                  <c:v>272.72699999999998</c:v>
                </c:pt>
                <c:pt idx="1941">
                  <c:v>272.72699999999998</c:v>
                </c:pt>
                <c:pt idx="1942">
                  <c:v>272.72699999999998</c:v>
                </c:pt>
                <c:pt idx="1943">
                  <c:v>272.72699999999998</c:v>
                </c:pt>
                <c:pt idx="1944">
                  <c:v>272.72699999999998</c:v>
                </c:pt>
                <c:pt idx="1945">
                  <c:v>272.72699999999998</c:v>
                </c:pt>
                <c:pt idx="1946">
                  <c:v>272.72699999999998</c:v>
                </c:pt>
                <c:pt idx="1947">
                  <c:v>272.72699999999998</c:v>
                </c:pt>
                <c:pt idx="1948">
                  <c:v>272.72699999999998</c:v>
                </c:pt>
                <c:pt idx="1949">
                  <c:v>272.72699999999998</c:v>
                </c:pt>
                <c:pt idx="1950">
                  <c:v>272.72699999999998</c:v>
                </c:pt>
                <c:pt idx="1951">
                  <c:v>272.72699999999998</c:v>
                </c:pt>
                <c:pt idx="1952">
                  <c:v>272.72699999999998</c:v>
                </c:pt>
                <c:pt idx="1953">
                  <c:v>275.25299999999999</c:v>
                </c:pt>
                <c:pt idx="1954">
                  <c:v>275.25299999999999</c:v>
                </c:pt>
                <c:pt idx="1955">
                  <c:v>275.25299999999999</c:v>
                </c:pt>
                <c:pt idx="1956">
                  <c:v>275.25299999999999</c:v>
                </c:pt>
                <c:pt idx="1957">
                  <c:v>275.25299999999999</c:v>
                </c:pt>
                <c:pt idx="1958">
                  <c:v>275.25299999999999</c:v>
                </c:pt>
                <c:pt idx="1959">
                  <c:v>275.25299999999999</c:v>
                </c:pt>
                <c:pt idx="1960">
                  <c:v>275.25299999999999</c:v>
                </c:pt>
                <c:pt idx="1961">
                  <c:v>275.25299999999999</c:v>
                </c:pt>
                <c:pt idx="1962">
                  <c:v>275.25299999999999</c:v>
                </c:pt>
                <c:pt idx="1963">
                  <c:v>275.25299999999999</c:v>
                </c:pt>
                <c:pt idx="1964">
                  <c:v>275.25299999999999</c:v>
                </c:pt>
                <c:pt idx="1965">
                  <c:v>275.25299999999999</c:v>
                </c:pt>
                <c:pt idx="1966">
                  <c:v>275.25299999999999</c:v>
                </c:pt>
                <c:pt idx="1967">
                  <c:v>275.25299999999999</c:v>
                </c:pt>
                <c:pt idx="1968">
                  <c:v>275.25299999999999</c:v>
                </c:pt>
                <c:pt idx="1969">
                  <c:v>275.25299999999999</c:v>
                </c:pt>
                <c:pt idx="1970">
                  <c:v>275.25299999999999</c:v>
                </c:pt>
                <c:pt idx="1971">
                  <c:v>275.25299999999999</c:v>
                </c:pt>
                <c:pt idx="1972">
                  <c:v>275.25299999999999</c:v>
                </c:pt>
                <c:pt idx="1973">
                  <c:v>275.25299999999999</c:v>
                </c:pt>
                <c:pt idx="1974">
                  <c:v>275.25299999999999</c:v>
                </c:pt>
                <c:pt idx="1975">
                  <c:v>275.25299999999999</c:v>
                </c:pt>
                <c:pt idx="1976">
                  <c:v>275.25299999999999</c:v>
                </c:pt>
                <c:pt idx="1977">
                  <c:v>275.25299999999999</c:v>
                </c:pt>
                <c:pt idx="1978">
                  <c:v>275.25299999999999</c:v>
                </c:pt>
                <c:pt idx="1979">
                  <c:v>277.77800000000002</c:v>
                </c:pt>
                <c:pt idx="1980">
                  <c:v>277.77800000000002</c:v>
                </c:pt>
                <c:pt idx="1981">
                  <c:v>277.77800000000002</c:v>
                </c:pt>
                <c:pt idx="1982">
                  <c:v>277.77800000000002</c:v>
                </c:pt>
                <c:pt idx="1983">
                  <c:v>277.77800000000002</c:v>
                </c:pt>
                <c:pt idx="1984">
                  <c:v>277.77800000000002</c:v>
                </c:pt>
                <c:pt idx="1985">
                  <c:v>277.77800000000002</c:v>
                </c:pt>
                <c:pt idx="1986">
                  <c:v>277.77800000000002</c:v>
                </c:pt>
                <c:pt idx="1987">
                  <c:v>277.77800000000002</c:v>
                </c:pt>
                <c:pt idx="1988">
                  <c:v>277.77800000000002</c:v>
                </c:pt>
                <c:pt idx="1989">
                  <c:v>277.77800000000002</c:v>
                </c:pt>
                <c:pt idx="1990">
                  <c:v>277.77800000000002</c:v>
                </c:pt>
                <c:pt idx="1991">
                  <c:v>277.77800000000002</c:v>
                </c:pt>
                <c:pt idx="1992">
                  <c:v>277.77800000000002</c:v>
                </c:pt>
                <c:pt idx="1993">
                  <c:v>277.77800000000002</c:v>
                </c:pt>
                <c:pt idx="1994">
                  <c:v>277.77800000000002</c:v>
                </c:pt>
                <c:pt idx="1995">
                  <c:v>277.77800000000002</c:v>
                </c:pt>
                <c:pt idx="1996">
                  <c:v>277.77800000000002</c:v>
                </c:pt>
                <c:pt idx="1997">
                  <c:v>277.77800000000002</c:v>
                </c:pt>
                <c:pt idx="1998">
                  <c:v>277.77800000000002</c:v>
                </c:pt>
                <c:pt idx="1999">
                  <c:v>277.77800000000002</c:v>
                </c:pt>
                <c:pt idx="2000">
                  <c:v>277.77800000000002</c:v>
                </c:pt>
                <c:pt idx="2001">
                  <c:v>277.77800000000002</c:v>
                </c:pt>
                <c:pt idx="2002">
                  <c:v>277.77800000000002</c:v>
                </c:pt>
                <c:pt idx="2003">
                  <c:v>277.77800000000002</c:v>
                </c:pt>
                <c:pt idx="2004">
                  <c:v>277.77800000000002</c:v>
                </c:pt>
                <c:pt idx="2005">
                  <c:v>280.303</c:v>
                </c:pt>
                <c:pt idx="2006">
                  <c:v>280.303</c:v>
                </c:pt>
                <c:pt idx="2007">
                  <c:v>280.303</c:v>
                </c:pt>
                <c:pt idx="2008">
                  <c:v>280.303</c:v>
                </c:pt>
                <c:pt idx="2009">
                  <c:v>280.303</c:v>
                </c:pt>
                <c:pt idx="2010">
                  <c:v>280.303</c:v>
                </c:pt>
                <c:pt idx="2011">
                  <c:v>280.303</c:v>
                </c:pt>
                <c:pt idx="2012">
                  <c:v>280.303</c:v>
                </c:pt>
                <c:pt idx="2013">
                  <c:v>280.303</c:v>
                </c:pt>
                <c:pt idx="2014">
                  <c:v>280.303</c:v>
                </c:pt>
                <c:pt idx="2015">
                  <c:v>280.303</c:v>
                </c:pt>
                <c:pt idx="2016">
                  <c:v>280.303</c:v>
                </c:pt>
                <c:pt idx="2017">
                  <c:v>280.303</c:v>
                </c:pt>
                <c:pt idx="2018">
                  <c:v>280.303</c:v>
                </c:pt>
                <c:pt idx="2019">
                  <c:v>280.303</c:v>
                </c:pt>
                <c:pt idx="2020">
                  <c:v>280.303</c:v>
                </c:pt>
                <c:pt idx="2021">
                  <c:v>280.303</c:v>
                </c:pt>
                <c:pt idx="2022">
                  <c:v>280.303</c:v>
                </c:pt>
                <c:pt idx="2023">
                  <c:v>280.303</c:v>
                </c:pt>
                <c:pt idx="2024">
                  <c:v>280.303</c:v>
                </c:pt>
                <c:pt idx="2025">
                  <c:v>280.303</c:v>
                </c:pt>
                <c:pt idx="2026">
                  <c:v>280.303</c:v>
                </c:pt>
                <c:pt idx="2027">
                  <c:v>280.303</c:v>
                </c:pt>
                <c:pt idx="2028">
                  <c:v>280.303</c:v>
                </c:pt>
                <c:pt idx="2029">
                  <c:v>280.303</c:v>
                </c:pt>
                <c:pt idx="2030">
                  <c:v>280.303</c:v>
                </c:pt>
                <c:pt idx="2031">
                  <c:v>282.82799999999997</c:v>
                </c:pt>
                <c:pt idx="2032">
                  <c:v>282.82799999999997</c:v>
                </c:pt>
                <c:pt idx="2033">
                  <c:v>282.82799999999997</c:v>
                </c:pt>
                <c:pt idx="2034">
                  <c:v>282.82799999999997</c:v>
                </c:pt>
                <c:pt idx="2035">
                  <c:v>282.82799999999997</c:v>
                </c:pt>
                <c:pt idx="2036">
                  <c:v>282.82799999999997</c:v>
                </c:pt>
                <c:pt idx="2037">
                  <c:v>282.82799999999997</c:v>
                </c:pt>
                <c:pt idx="2038">
                  <c:v>282.82799999999997</c:v>
                </c:pt>
                <c:pt idx="2039">
                  <c:v>282.82799999999997</c:v>
                </c:pt>
                <c:pt idx="2040">
                  <c:v>282.82799999999997</c:v>
                </c:pt>
                <c:pt idx="2041">
                  <c:v>282.82799999999997</c:v>
                </c:pt>
                <c:pt idx="2042">
                  <c:v>282.82799999999997</c:v>
                </c:pt>
                <c:pt idx="2043">
                  <c:v>282.82799999999997</c:v>
                </c:pt>
                <c:pt idx="2044">
                  <c:v>282.82799999999997</c:v>
                </c:pt>
                <c:pt idx="2045">
                  <c:v>282.82799999999997</c:v>
                </c:pt>
                <c:pt idx="2046">
                  <c:v>282.82799999999997</c:v>
                </c:pt>
                <c:pt idx="2047">
                  <c:v>282.82799999999997</c:v>
                </c:pt>
                <c:pt idx="2048">
                  <c:v>282.82799999999997</c:v>
                </c:pt>
                <c:pt idx="2049">
                  <c:v>282.82799999999997</c:v>
                </c:pt>
                <c:pt idx="2050">
                  <c:v>282.82799999999997</c:v>
                </c:pt>
                <c:pt idx="2051">
                  <c:v>282.82799999999997</c:v>
                </c:pt>
                <c:pt idx="2052">
                  <c:v>282.82799999999997</c:v>
                </c:pt>
                <c:pt idx="2053">
                  <c:v>282.82799999999997</c:v>
                </c:pt>
                <c:pt idx="2054">
                  <c:v>282.82799999999997</c:v>
                </c:pt>
                <c:pt idx="2055">
                  <c:v>282.82799999999997</c:v>
                </c:pt>
                <c:pt idx="2056">
                  <c:v>285.35399999999998</c:v>
                </c:pt>
                <c:pt idx="2057">
                  <c:v>285.35399999999998</c:v>
                </c:pt>
                <c:pt idx="2058">
                  <c:v>285.35399999999998</c:v>
                </c:pt>
                <c:pt idx="2059">
                  <c:v>285.35399999999998</c:v>
                </c:pt>
                <c:pt idx="2060">
                  <c:v>285.35399999999998</c:v>
                </c:pt>
                <c:pt idx="2061">
                  <c:v>285.35399999999998</c:v>
                </c:pt>
                <c:pt idx="2062">
                  <c:v>285.35399999999998</c:v>
                </c:pt>
                <c:pt idx="2063">
                  <c:v>285.35399999999998</c:v>
                </c:pt>
                <c:pt idx="2064">
                  <c:v>285.35399999999998</c:v>
                </c:pt>
                <c:pt idx="2065">
                  <c:v>285.35399999999998</c:v>
                </c:pt>
                <c:pt idx="2066">
                  <c:v>285.35399999999998</c:v>
                </c:pt>
                <c:pt idx="2067">
                  <c:v>285.35399999999998</c:v>
                </c:pt>
                <c:pt idx="2068">
                  <c:v>285.35399999999998</c:v>
                </c:pt>
                <c:pt idx="2069">
                  <c:v>285.35399999999998</c:v>
                </c:pt>
                <c:pt idx="2070">
                  <c:v>285.35399999999998</c:v>
                </c:pt>
                <c:pt idx="2071">
                  <c:v>285.35399999999998</c:v>
                </c:pt>
                <c:pt idx="2072">
                  <c:v>285.35399999999998</c:v>
                </c:pt>
                <c:pt idx="2073">
                  <c:v>285.35399999999998</c:v>
                </c:pt>
                <c:pt idx="2074">
                  <c:v>285.35399999999998</c:v>
                </c:pt>
                <c:pt idx="2075">
                  <c:v>285.35399999999998</c:v>
                </c:pt>
                <c:pt idx="2076">
                  <c:v>285.35399999999998</c:v>
                </c:pt>
                <c:pt idx="2077">
                  <c:v>285.35399999999998</c:v>
                </c:pt>
                <c:pt idx="2078">
                  <c:v>285.35399999999998</c:v>
                </c:pt>
                <c:pt idx="2079">
                  <c:v>285.35399999999998</c:v>
                </c:pt>
                <c:pt idx="2080">
                  <c:v>285.35399999999998</c:v>
                </c:pt>
                <c:pt idx="2081">
                  <c:v>285.35399999999998</c:v>
                </c:pt>
                <c:pt idx="2082">
                  <c:v>287.87900000000002</c:v>
                </c:pt>
                <c:pt idx="2083">
                  <c:v>287.87900000000002</c:v>
                </c:pt>
                <c:pt idx="2084">
                  <c:v>287.87900000000002</c:v>
                </c:pt>
                <c:pt idx="2085">
                  <c:v>287.87900000000002</c:v>
                </c:pt>
                <c:pt idx="2086">
                  <c:v>287.87900000000002</c:v>
                </c:pt>
                <c:pt idx="2087">
                  <c:v>287.87900000000002</c:v>
                </c:pt>
                <c:pt idx="2088">
                  <c:v>287.87900000000002</c:v>
                </c:pt>
                <c:pt idx="2089">
                  <c:v>287.87900000000002</c:v>
                </c:pt>
                <c:pt idx="2090">
                  <c:v>287.87900000000002</c:v>
                </c:pt>
                <c:pt idx="2091">
                  <c:v>287.87900000000002</c:v>
                </c:pt>
                <c:pt idx="2092">
                  <c:v>287.87900000000002</c:v>
                </c:pt>
                <c:pt idx="2093">
                  <c:v>287.87900000000002</c:v>
                </c:pt>
                <c:pt idx="2094">
                  <c:v>287.87900000000002</c:v>
                </c:pt>
                <c:pt idx="2095">
                  <c:v>287.87900000000002</c:v>
                </c:pt>
                <c:pt idx="2096">
                  <c:v>287.87900000000002</c:v>
                </c:pt>
                <c:pt idx="2097">
                  <c:v>287.87900000000002</c:v>
                </c:pt>
                <c:pt idx="2098">
                  <c:v>287.87900000000002</c:v>
                </c:pt>
                <c:pt idx="2099">
                  <c:v>287.87900000000002</c:v>
                </c:pt>
                <c:pt idx="2100">
                  <c:v>287.87900000000002</c:v>
                </c:pt>
                <c:pt idx="2101">
                  <c:v>287.87900000000002</c:v>
                </c:pt>
                <c:pt idx="2102">
                  <c:v>287.87900000000002</c:v>
                </c:pt>
                <c:pt idx="2103">
                  <c:v>287.87900000000002</c:v>
                </c:pt>
                <c:pt idx="2104">
                  <c:v>287.87900000000002</c:v>
                </c:pt>
                <c:pt idx="2105">
                  <c:v>287.87900000000002</c:v>
                </c:pt>
                <c:pt idx="2106">
                  <c:v>287.87900000000002</c:v>
                </c:pt>
                <c:pt idx="2107">
                  <c:v>287.87900000000002</c:v>
                </c:pt>
                <c:pt idx="2108">
                  <c:v>287.87900000000002</c:v>
                </c:pt>
                <c:pt idx="2109">
                  <c:v>287.87900000000002</c:v>
                </c:pt>
                <c:pt idx="2110">
                  <c:v>290.404</c:v>
                </c:pt>
                <c:pt idx="2111">
                  <c:v>290.404</c:v>
                </c:pt>
                <c:pt idx="2112">
                  <c:v>290.404</c:v>
                </c:pt>
                <c:pt idx="2113">
                  <c:v>290.404</c:v>
                </c:pt>
                <c:pt idx="2114">
                  <c:v>290.404</c:v>
                </c:pt>
                <c:pt idx="2115">
                  <c:v>290.404</c:v>
                </c:pt>
                <c:pt idx="2116">
                  <c:v>290.404</c:v>
                </c:pt>
                <c:pt idx="2117">
                  <c:v>290.404</c:v>
                </c:pt>
                <c:pt idx="2118">
                  <c:v>290.404</c:v>
                </c:pt>
                <c:pt idx="2119">
                  <c:v>290.404</c:v>
                </c:pt>
                <c:pt idx="2120">
                  <c:v>290.404</c:v>
                </c:pt>
                <c:pt idx="2121">
                  <c:v>290.404</c:v>
                </c:pt>
                <c:pt idx="2122">
                  <c:v>290.404</c:v>
                </c:pt>
                <c:pt idx="2123">
                  <c:v>290.404</c:v>
                </c:pt>
                <c:pt idx="2124">
                  <c:v>290.404</c:v>
                </c:pt>
                <c:pt idx="2125">
                  <c:v>290.404</c:v>
                </c:pt>
                <c:pt idx="2126">
                  <c:v>290.404</c:v>
                </c:pt>
                <c:pt idx="2127">
                  <c:v>290.404</c:v>
                </c:pt>
                <c:pt idx="2128">
                  <c:v>290.404</c:v>
                </c:pt>
                <c:pt idx="2129">
                  <c:v>290.404</c:v>
                </c:pt>
                <c:pt idx="2130">
                  <c:v>290.404</c:v>
                </c:pt>
                <c:pt idx="2131">
                  <c:v>290.404</c:v>
                </c:pt>
                <c:pt idx="2132">
                  <c:v>290.404</c:v>
                </c:pt>
                <c:pt idx="2133">
                  <c:v>290.404</c:v>
                </c:pt>
                <c:pt idx="2134">
                  <c:v>290.404</c:v>
                </c:pt>
                <c:pt idx="2135">
                  <c:v>290.404</c:v>
                </c:pt>
                <c:pt idx="2136">
                  <c:v>292.92899999999997</c:v>
                </c:pt>
                <c:pt idx="2137">
                  <c:v>292.92899999999997</c:v>
                </c:pt>
                <c:pt idx="2138">
                  <c:v>292.92899999999997</c:v>
                </c:pt>
                <c:pt idx="2139">
                  <c:v>292.92899999999997</c:v>
                </c:pt>
                <c:pt idx="2140">
                  <c:v>292.92899999999997</c:v>
                </c:pt>
                <c:pt idx="2141">
                  <c:v>292.92899999999997</c:v>
                </c:pt>
                <c:pt idx="2142">
                  <c:v>292.92899999999997</c:v>
                </c:pt>
                <c:pt idx="2143">
                  <c:v>292.92899999999997</c:v>
                </c:pt>
                <c:pt idx="2144">
                  <c:v>292.92899999999997</c:v>
                </c:pt>
                <c:pt idx="2145">
                  <c:v>292.92899999999997</c:v>
                </c:pt>
                <c:pt idx="2146">
                  <c:v>292.92899999999997</c:v>
                </c:pt>
                <c:pt idx="2147">
                  <c:v>292.92899999999997</c:v>
                </c:pt>
                <c:pt idx="2148">
                  <c:v>292.92899999999997</c:v>
                </c:pt>
                <c:pt idx="2149">
                  <c:v>292.92899999999997</c:v>
                </c:pt>
                <c:pt idx="2150">
                  <c:v>292.92899999999997</c:v>
                </c:pt>
                <c:pt idx="2151">
                  <c:v>292.92899999999997</c:v>
                </c:pt>
                <c:pt idx="2152">
                  <c:v>292.92899999999997</c:v>
                </c:pt>
                <c:pt idx="2153">
                  <c:v>292.92899999999997</c:v>
                </c:pt>
                <c:pt idx="2154">
                  <c:v>292.92899999999997</c:v>
                </c:pt>
                <c:pt idx="2155">
                  <c:v>292.92899999999997</c:v>
                </c:pt>
                <c:pt idx="2156">
                  <c:v>292.92899999999997</c:v>
                </c:pt>
                <c:pt idx="2157">
                  <c:v>292.92899999999997</c:v>
                </c:pt>
                <c:pt idx="2158">
                  <c:v>292.92899999999997</c:v>
                </c:pt>
                <c:pt idx="2159">
                  <c:v>292.92899999999997</c:v>
                </c:pt>
                <c:pt idx="2160">
                  <c:v>292.92899999999997</c:v>
                </c:pt>
                <c:pt idx="2161">
                  <c:v>292.92899999999997</c:v>
                </c:pt>
                <c:pt idx="2162">
                  <c:v>295.45499999999998</c:v>
                </c:pt>
                <c:pt idx="2163">
                  <c:v>295.45499999999998</c:v>
                </c:pt>
                <c:pt idx="2164">
                  <c:v>295.45499999999998</c:v>
                </c:pt>
                <c:pt idx="2165">
                  <c:v>295.45499999999998</c:v>
                </c:pt>
                <c:pt idx="2166">
                  <c:v>295.45499999999998</c:v>
                </c:pt>
                <c:pt idx="2167">
                  <c:v>295.45499999999998</c:v>
                </c:pt>
                <c:pt idx="2168">
                  <c:v>295.45499999999998</c:v>
                </c:pt>
                <c:pt idx="2169">
                  <c:v>295.45499999999998</c:v>
                </c:pt>
                <c:pt idx="2170">
                  <c:v>295.45499999999998</c:v>
                </c:pt>
                <c:pt idx="2171">
                  <c:v>295.45499999999998</c:v>
                </c:pt>
                <c:pt idx="2172">
                  <c:v>295.45499999999998</c:v>
                </c:pt>
                <c:pt idx="2173">
                  <c:v>295.45499999999998</c:v>
                </c:pt>
                <c:pt idx="2174">
                  <c:v>295.45499999999998</c:v>
                </c:pt>
                <c:pt idx="2175">
                  <c:v>295.45499999999998</c:v>
                </c:pt>
                <c:pt idx="2176">
                  <c:v>295.45499999999998</c:v>
                </c:pt>
                <c:pt idx="2177">
                  <c:v>295.45499999999998</c:v>
                </c:pt>
                <c:pt idx="2178">
                  <c:v>295.45499999999998</c:v>
                </c:pt>
                <c:pt idx="2179">
                  <c:v>295.45499999999998</c:v>
                </c:pt>
                <c:pt idx="2180">
                  <c:v>295.45499999999998</c:v>
                </c:pt>
                <c:pt idx="2181">
                  <c:v>295.45499999999998</c:v>
                </c:pt>
                <c:pt idx="2182">
                  <c:v>295.45499999999998</c:v>
                </c:pt>
                <c:pt idx="2183">
                  <c:v>295.45499999999998</c:v>
                </c:pt>
                <c:pt idx="2184">
                  <c:v>295.45499999999998</c:v>
                </c:pt>
                <c:pt idx="2185">
                  <c:v>295.45499999999998</c:v>
                </c:pt>
                <c:pt idx="2186">
                  <c:v>295.45499999999998</c:v>
                </c:pt>
                <c:pt idx="2187">
                  <c:v>295.45499999999998</c:v>
                </c:pt>
                <c:pt idx="2188">
                  <c:v>297.98</c:v>
                </c:pt>
                <c:pt idx="2189">
                  <c:v>297.98</c:v>
                </c:pt>
                <c:pt idx="2190">
                  <c:v>297.98</c:v>
                </c:pt>
                <c:pt idx="2191">
                  <c:v>297.98</c:v>
                </c:pt>
                <c:pt idx="2192">
                  <c:v>297.98</c:v>
                </c:pt>
                <c:pt idx="2193">
                  <c:v>297.98</c:v>
                </c:pt>
                <c:pt idx="2194">
                  <c:v>297.98</c:v>
                </c:pt>
                <c:pt idx="2195">
                  <c:v>297.98</c:v>
                </c:pt>
                <c:pt idx="2196">
                  <c:v>297.98</c:v>
                </c:pt>
                <c:pt idx="2197">
                  <c:v>297.98</c:v>
                </c:pt>
                <c:pt idx="2198">
                  <c:v>297.98</c:v>
                </c:pt>
                <c:pt idx="2199">
                  <c:v>297.98</c:v>
                </c:pt>
                <c:pt idx="2200">
                  <c:v>297.98</c:v>
                </c:pt>
                <c:pt idx="2201">
                  <c:v>297.98</c:v>
                </c:pt>
                <c:pt idx="2202">
                  <c:v>297.98</c:v>
                </c:pt>
                <c:pt idx="2203">
                  <c:v>297.98</c:v>
                </c:pt>
                <c:pt idx="2204">
                  <c:v>297.98</c:v>
                </c:pt>
                <c:pt idx="2205">
                  <c:v>297.98</c:v>
                </c:pt>
                <c:pt idx="2206">
                  <c:v>297.98</c:v>
                </c:pt>
                <c:pt idx="2207">
                  <c:v>297.98</c:v>
                </c:pt>
                <c:pt idx="2208">
                  <c:v>297.98</c:v>
                </c:pt>
                <c:pt idx="2209">
                  <c:v>297.98</c:v>
                </c:pt>
                <c:pt idx="2210">
                  <c:v>297.98</c:v>
                </c:pt>
                <c:pt idx="2211">
                  <c:v>297.98</c:v>
                </c:pt>
                <c:pt idx="2212">
                  <c:v>297.98</c:v>
                </c:pt>
                <c:pt idx="2213">
                  <c:v>297.98</c:v>
                </c:pt>
                <c:pt idx="2214">
                  <c:v>300.505</c:v>
                </c:pt>
                <c:pt idx="2215">
                  <c:v>300.505</c:v>
                </c:pt>
                <c:pt idx="2216">
                  <c:v>300.505</c:v>
                </c:pt>
                <c:pt idx="2217">
                  <c:v>300.505</c:v>
                </c:pt>
                <c:pt idx="2218">
                  <c:v>300.505</c:v>
                </c:pt>
                <c:pt idx="2219">
                  <c:v>300.505</c:v>
                </c:pt>
                <c:pt idx="2220">
                  <c:v>300.505</c:v>
                </c:pt>
                <c:pt idx="2221">
                  <c:v>300.505</c:v>
                </c:pt>
                <c:pt idx="2222">
                  <c:v>300.505</c:v>
                </c:pt>
                <c:pt idx="2223">
                  <c:v>300.505</c:v>
                </c:pt>
                <c:pt idx="2224">
                  <c:v>300.505</c:v>
                </c:pt>
                <c:pt idx="2225">
                  <c:v>300.505</c:v>
                </c:pt>
                <c:pt idx="2226">
                  <c:v>300.505</c:v>
                </c:pt>
                <c:pt idx="2227">
                  <c:v>300.505</c:v>
                </c:pt>
                <c:pt idx="2228">
                  <c:v>300.505</c:v>
                </c:pt>
                <c:pt idx="2229">
                  <c:v>300.505</c:v>
                </c:pt>
                <c:pt idx="2230">
                  <c:v>300.505</c:v>
                </c:pt>
                <c:pt idx="2231">
                  <c:v>300.505</c:v>
                </c:pt>
                <c:pt idx="2232">
                  <c:v>300.505</c:v>
                </c:pt>
                <c:pt idx="2233">
                  <c:v>300.505</c:v>
                </c:pt>
                <c:pt idx="2234">
                  <c:v>300.505</c:v>
                </c:pt>
                <c:pt idx="2235">
                  <c:v>300.505</c:v>
                </c:pt>
                <c:pt idx="2236">
                  <c:v>300.505</c:v>
                </c:pt>
                <c:pt idx="2237">
                  <c:v>300.505</c:v>
                </c:pt>
                <c:pt idx="2238">
                  <c:v>300.505</c:v>
                </c:pt>
                <c:pt idx="2239">
                  <c:v>300.505</c:v>
                </c:pt>
                <c:pt idx="2240">
                  <c:v>303.02999999999997</c:v>
                </c:pt>
                <c:pt idx="2241">
                  <c:v>303.02999999999997</c:v>
                </c:pt>
                <c:pt idx="2242">
                  <c:v>303.02999999999997</c:v>
                </c:pt>
                <c:pt idx="2243">
                  <c:v>303.02999999999997</c:v>
                </c:pt>
                <c:pt idx="2244">
                  <c:v>303.02999999999997</c:v>
                </c:pt>
                <c:pt idx="2245">
                  <c:v>303.02999999999997</c:v>
                </c:pt>
                <c:pt idx="2246">
                  <c:v>303.02999999999997</c:v>
                </c:pt>
                <c:pt idx="2247">
                  <c:v>303.02999999999997</c:v>
                </c:pt>
                <c:pt idx="2248">
                  <c:v>303.02999999999997</c:v>
                </c:pt>
                <c:pt idx="2249">
                  <c:v>303.02999999999997</c:v>
                </c:pt>
                <c:pt idx="2250">
                  <c:v>303.02999999999997</c:v>
                </c:pt>
                <c:pt idx="2251">
                  <c:v>303.02999999999997</c:v>
                </c:pt>
                <c:pt idx="2252">
                  <c:v>303.02999999999997</c:v>
                </c:pt>
                <c:pt idx="2253">
                  <c:v>303.02999999999997</c:v>
                </c:pt>
                <c:pt idx="2254">
                  <c:v>303.02999999999997</c:v>
                </c:pt>
                <c:pt idx="2255">
                  <c:v>303.02999999999997</c:v>
                </c:pt>
                <c:pt idx="2256">
                  <c:v>303.02999999999997</c:v>
                </c:pt>
                <c:pt idx="2257">
                  <c:v>303.02999999999997</c:v>
                </c:pt>
                <c:pt idx="2258">
                  <c:v>303.02999999999997</c:v>
                </c:pt>
                <c:pt idx="2259">
                  <c:v>303.02999999999997</c:v>
                </c:pt>
                <c:pt idx="2260">
                  <c:v>303.02999999999997</c:v>
                </c:pt>
                <c:pt idx="2261">
                  <c:v>303.02999999999997</c:v>
                </c:pt>
                <c:pt idx="2262">
                  <c:v>303.02999999999997</c:v>
                </c:pt>
                <c:pt idx="2263">
                  <c:v>303.02999999999997</c:v>
                </c:pt>
                <c:pt idx="2264">
                  <c:v>303.02999999999997</c:v>
                </c:pt>
                <c:pt idx="2265">
                  <c:v>303.02999999999997</c:v>
                </c:pt>
                <c:pt idx="2266">
                  <c:v>305.55599999999998</c:v>
                </c:pt>
                <c:pt idx="2267">
                  <c:v>305.55599999999998</c:v>
                </c:pt>
                <c:pt idx="2268">
                  <c:v>305.55599999999998</c:v>
                </c:pt>
                <c:pt idx="2269">
                  <c:v>305.55599999999998</c:v>
                </c:pt>
                <c:pt idx="2270">
                  <c:v>305.55599999999998</c:v>
                </c:pt>
                <c:pt idx="2271">
                  <c:v>305.55599999999998</c:v>
                </c:pt>
                <c:pt idx="2272">
                  <c:v>305.55599999999998</c:v>
                </c:pt>
                <c:pt idx="2273">
                  <c:v>305.55599999999998</c:v>
                </c:pt>
                <c:pt idx="2274">
                  <c:v>305.55599999999998</c:v>
                </c:pt>
                <c:pt idx="2275">
                  <c:v>305.55599999999998</c:v>
                </c:pt>
                <c:pt idx="2276">
                  <c:v>305.55599999999998</c:v>
                </c:pt>
                <c:pt idx="2277">
                  <c:v>305.55599999999998</c:v>
                </c:pt>
                <c:pt idx="2278">
                  <c:v>305.55599999999998</c:v>
                </c:pt>
                <c:pt idx="2279">
                  <c:v>305.55599999999998</c:v>
                </c:pt>
                <c:pt idx="2280">
                  <c:v>305.55599999999998</c:v>
                </c:pt>
                <c:pt idx="2281">
                  <c:v>305.55599999999998</c:v>
                </c:pt>
                <c:pt idx="2282">
                  <c:v>305.55599999999998</c:v>
                </c:pt>
                <c:pt idx="2283">
                  <c:v>305.55599999999998</c:v>
                </c:pt>
                <c:pt idx="2284">
                  <c:v>305.55599999999998</c:v>
                </c:pt>
                <c:pt idx="2285">
                  <c:v>305.55599999999998</c:v>
                </c:pt>
                <c:pt idx="2286">
                  <c:v>305.55599999999998</c:v>
                </c:pt>
                <c:pt idx="2287">
                  <c:v>305.55599999999998</c:v>
                </c:pt>
                <c:pt idx="2288">
                  <c:v>305.55599999999998</c:v>
                </c:pt>
                <c:pt idx="2289">
                  <c:v>305.55599999999998</c:v>
                </c:pt>
                <c:pt idx="2290">
                  <c:v>305.55599999999998</c:v>
                </c:pt>
                <c:pt idx="2291">
                  <c:v>305.55599999999998</c:v>
                </c:pt>
                <c:pt idx="2292">
                  <c:v>308.08100000000002</c:v>
                </c:pt>
                <c:pt idx="2293">
                  <c:v>308.08100000000002</c:v>
                </c:pt>
                <c:pt idx="2294">
                  <c:v>308.08100000000002</c:v>
                </c:pt>
                <c:pt idx="2295">
                  <c:v>308.08100000000002</c:v>
                </c:pt>
                <c:pt idx="2296">
                  <c:v>308.08100000000002</c:v>
                </c:pt>
                <c:pt idx="2297">
                  <c:v>308.08100000000002</c:v>
                </c:pt>
                <c:pt idx="2298">
                  <c:v>308.08100000000002</c:v>
                </c:pt>
                <c:pt idx="2299">
                  <c:v>308.08100000000002</c:v>
                </c:pt>
                <c:pt idx="2300">
                  <c:v>308.08100000000002</c:v>
                </c:pt>
                <c:pt idx="2301">
                  <c:v>308.08100000000002</c:v>
                </c:pt>
                <c:pt idx="2302">
                  <c:v>308.08100000000002</c:v>
                </c:pt>
                <c:pt idx="2303">
                  <c:v>308.08100000000002</c:v>
                </c:pt>
                <c:pt idx="2304">
                  <c:v>308.08100000000002</c:v>
                </c:pt>
                <c:pt idx="2305">
                  <c:v>308.08100000000002</c:v>
                </c:pt>
                <c:pt idx="2306">
                  <c:v>308.08100000000002</c:v>
                </c:pt>
                <c:pt idx="2307">
                  <c:v>308.08100000000002</c:v>
                </c:pt>
                <c:pt idx="2308">
                  <c:v>308.08100000000002</c:v>
                </c:pt>
                <c:pt idx="2309">
                  <c:v>308.08100000000002</c:v>
                </c:pt>
                <c:pt idx="2310">
                  <c:v>308.08100000000002</c:v>
                </c:pt>
                <c:pt idx="2311">
                  <c:v>308.08100000000002</c:v>
                </c:pt>
                <c:pt idx="2312">
                  <c:v>308.08100000000002</c:v>
                </c:pt>
                <c:pt idx="2313">
                  <c:v>308.08100000000002</c:v>
                </c:pt>
                <c:pt idx="2314">
                  <c:v>308.08100000000002</c:v>
                </c:pt>
                <c:pt idx="2315">
                  <c:v>308.08100000000002</c:v>
                </c:pt>
                <c:pt idx="2316">
                  <c:v>310.60599999999999</c:v>
                </c:pt>
                <c:pt idx="2317">
                  <c:v>310.60599999999999</c:v>
                </c:pt>
                <c:pt idx="2318">
                  <c:v>310.60599999999999</c:v>
                </c:pt>
                <c:pt idx="2319">
                  <c:v>310.60599999999999</c:v>
                </c:pt>
                <c:pt idx="2320">
                  <c:v>310.60599999999999</c:v>
                </c:pt>
                <c:pt idx="2321">
                  <c:v>310.60599999999999</c:v>
                </c:pt>
                <c:pt idx="2322">
                  <c:v>310.60599999999999</c:v>
                </c:pt>
                <c:pt idx="2323">
                  <c:v>310.60599999999999</c:v>
                </c:pt>
                <c:pt idx="2324">
                  <c:v>310.60599999999999</c:v>
                </c:pt>
                <c:pt idx="2325">
                  <c:v>310.60599999999999</c:v>
                </c:pt>
                <c:pt idx="2326">
                  <c:v>310.60599999999999</c:v>
                </c:pt>
                <c:pt idx="2327">
                  <c:v>310.60599999999999</c:v>
                </c:pt>
                <c:pt idx="2328">
                  <c:v>313.13099999999997</c:v>
                </c:pt>
                <c:pt idx="2329">
                  <c:v>313.13099999999997</c:v>
                </c:pt>
                <c:pt idx="2330">
                  <c:v>313.13099999999997</c:v>
                </c:pt>
                <c:pt idx="2331">
                  <c:v>313.13099999999997</c:v>
                </c:pt>
                <c:pt idx="2332">
                  <c:v>313.13099999999997</c:v>
                </c:pt>
                <c:pt idx="2333">
                  <c:v>313.13099999999997</c:v>
                </c:pt>
                <c:pt idx="2334">
                  <c:v>313.13099999999997</c:v>
                </c:pt>
                <c:pt idx="2335">
                  <c:v>315.65699999999998</c:v>
                </c:pt>
                <c:pt idx="2336">
                  <c:v>315.65699999999998</c:v>
                </c:pt>
                <c:pt idx="2337">
                  <c:v>315.65699999999998</c:v>
                </c:pt>
                <c:pt idx="2338">
                  <c:v>315.65699999999998</c:v>
                </c:pt>
                <c:pt idx="2339">
                  <c:v>315.65699999999998</c:v>
                </c:pt>
                <c:pt idx="2340">
                  <c:v>315.65699999999998</c:v>
                </c:pt>
                <c:pt idx="2341">
                  <c:v>318.18200000000002</c:v>
                </c:pt>
                <c:pt idx="2342">
                  <c:v>318.18200000000002</c:v>
                </c:pt>
                <c:pt idx="2343">
                  <c:v>318.18200000000002</c:v>
                </c:pt>
                <c:pt idx="2344">
                  <c:v>318.18200000000002</c:v>
                </c:pt>
                <c:pt idx="2345">
                  <c:v>320.70699999999999</c:v>
                </c:pt>
                <c:pt idx="2346">
                  <c:v>320.70699999999999</c:v>
                </c:pt>
                <c:pt idx="2347">
                  <c:v>320.70699999999999</c:v>
                </c:pt>
                <c:pt idx="2348">
                  <c:v>320.70699999999999</c:v>
                </c:pt>
                <c:pt idx="2349">
                  <c:v>323.23200000000003</c:v>
                </c:pt>
                <c:pt idx="2350">
                  <c:v>323.23200000000003</c:v>
                </c:pt>
                <c:pt idx="2351">
                  <c:v>323.23200000000003</c:v>
                </c:pt>
                <c:pt idx="2352">
                  <c:v>323.23200000000003</c:v>
                </c:pt>
                <c:pt idx="2353">
                  <c:v>325.75799999999998</c:v>
                </c:pt>
                <c:pt idx="2354">
                  <c:v>325.75799999999998</c:v>
                </c:pt>
                <c:pt idx="2355">
                  <c:v>325.75799999999998</c:v>
                </c:pt>
                <c:pt idx="2356">
                  <c:v>328.28300000000002</c:v>
                </c:pt>
                <c:pt idx="2357">
                  <c:v>328.28300000000002</c:v>
                </c:pt>
                <c:pt idx="2358">
                  <c:v>330.80799999999999</c:v>
                </c:pt>
                <c:pt idx="2359">
                  <c:v>330.80799999999999</c:v>
                </c:pt>
                <c:pt idx="2360">
                  <c:v>330.80799999999999</c:v>
                </c:pt>
                <c:pt idx="2361">
                  <c:v>333.33300000000003</c:v>
                </c:pt>
                <c:pt idx="2362">
                  <c:v>333.33300000000003</c:v>
                </c:pt>
                <c:pt idx="2363">
                  <c:v>335.85899999999998</c:v>
                </c:pt>
                <c:pt idx="2364">
                  <c:v>335.85899999999998</c:v>
                </c:pt>
                <c:pt idx="2365">
                  <c:v>335.85899999999998</c:v>
                </c:pt>
                <c:pt idx="2366">
                  <c:v>338.38400000000001</c:v>
                </c:pt>
                <c:pt idx="2367">
                  <c:v>338.38400000000001</c:v>
                </c:pt>
                <c:pt idx="2368">
                  <c:v>340.90899999999999</c:v>
                </c:pt>
                <c:pt idx="2369">
                  <c:v>340.90899999999999</c:v>
                </c:pt>
                <c:pt idx="2370">
                  <c:v>343.43400000000003</c:v>
                </c:pt>
                <c:pt idx="2371">
                  <c:v>343.43400000000003</c:v>
                </c:pt>
                <c:pt idx="2372">
                  <c:v>345.96</c:v>
                </c:pt>
                <c:pt idx="2373">
                  <c:v>345.96</c:v>
                </c:pt>
                <c:pt idx="2374">
                  <c:v>348.48500000000001</c:v>
                </c:pt>
                <c:pt idx="2375">
                  <c:v>348.48500000000001</c:v>
                </c:pt>
                <c:pt idx="2376">
                  <c:v>351.01</c:v>
                </c:pt>
                <c:pt idx="2377">
                  <c:v>351.01</c:v>
                </c:pt>
                <c:pt idx="2378">
                  <c:v>353.53500000000003</c:v>
                </c:pt>
                <c:pt idx="2379">
                  <c:v>353.53500000000003</c:v>
                </c:pt>
                <c:pt idx="2380">
                  <c:v>356.06099999999998</c:v>
                </c:pt>
                <c:pt idx="2381">
                  <c:v>356.06099999999998</c:v>
                </c:pt>
                <c:pt idx="2382">
                  <c:v>358.58600000000001</c:v>
                </c:pt>
                <c:pt idx="2383">
                  <c:v>358.58600000000001</c:v>
                </c:pt>
                <c:pt idx="2384">
                  <c:v>361.11099999999999</c:v>
                </c:pt>
                <c:pt idx="2385">
                  <c:v>361.11099999999999</c:v>
                </c:pt>
                <c:pt idx="2386">
                  <c:v>363.63600000000002</c:v>
                </c:pt>
                <c:pt idx="2387">
                  <c:v>363.63600000000002</c:v>
                </c:pt>
                <c:pt idx="2388">
                  <c:v>366.16199999999998</c:v>
                </c:pt>
                <c:pt idx="2389">
                  <c:v>366.16199999999998</c:v>
                </c:pt>
                <c:pt idx="2390">
                  <c:v>368.68700000000001</c:v>
                </c:pt>
                <c:pt idx="2391">
                  <c:v>368.68700000000001</c:v>
                </c:pt>
                <c:pt idx="2392">
                  <c:v>371.21199999999999</c:v>
                </c:pt>
                <c:pt idx="2393">
                  <c:v>371.21199999999999</c:v>
                </c:pt>
                <c:pt idx="2394">
                  <c:v>373.73700000000002</c:v>
                </c:pt>
                <c:pt idx="2395">
                  <c:v>376.26299999999998</c:v>
                </c:pt>
                <c:pt idx="2396">
                  <c:v>376.26299999999998</c:v>
                </c:pt>
                <c:pt idx="2397">
                  <c:v>378.78800000000001</c:v>
                </c:pt>
                <c:pt idx="2398">
                  <c:v>378.78800000000001</c:v>
                </c:pt>
                <c:pt idx="2399">
                  <c:v>381.31299999999999</c:v>
                </c:pt>
                <c:pt idx="2400">
                  <c:v>381.31299999999999</c:v>
                </c:pt>
                <c:pt idx="2401">
                  <c:v>383.83800000000002</c:v>
                </c:pt>
                <c:pt idx="2402">
                  <c:v>383.83800000000002</c:v>
                </c:pt>
                <c:pt idx="2403">
                  <c:v>386.36399999999998</c:v>
                </c:pt>
                <c:pt idx="2404">
                  <c:v>386.36399999999998</c:v>
                </c:pt>
                <c:pt idx="2405">
                  <c:v>388.88900000000001</c:v>
                </c:pt>
                <c:pt idx="2406">
                  <c:v>388.88900000000001</c:v>
                </c:pt>
                <c:pt idx="2407">
                  <c:v>391.41399999999999</c:v>
                </c:pt>
                <c:pt idx="2408">
                  <c:v>391.41399999999999</c:v>
                </c:pt>
                <c:pt idx="2409">
                  <c:v>393.93900000000002</c:v>
                </c:pt>
                <c:pt idx="2410">
                  <c:v>396.46499999999997</c:v>
                </c:pt>
                <c:pt idx="2411">
                  <c:v>396.46499999999997</c:v>
                </c:pt>
                <c:pt idx="2412">
                  <c:v>398.99</c:v>
                </c:pt>
                <c:pt idx="2413">
                  <c:v>398.99</c:v>
                </c:pt>
                <c:pt idx="2414">
                  <c:v>401.51499999999999</c:v>
                </c:pt>
                <c:pt idx="2415">
                  <c:v>401.51499999999999</c:v>
                </c:pt>
                <c:pt idx="2416">
                  <c:v>404.04</c:v>
                </c:pt>
                <c:pt idx="2417">
                  <c:v>404.04</c:v>
                </c:pt>
                <c:pt idx="2418">
                  <c:v>406.56599999999997</c:v>
                </c:pt>
                <c:pt idx="2419">
                  <c:v>406.56599999999997</c:v>
                </c:pt>
                <c:pt idx="2420">
                  <c:v>409.09100000000001</c:v>
                </c:pt>
                <c:pt idx="2421">
                  <c:v>411.61599999999999</c:v>
                </c:pt>
                <c:pt idx="2422">
                  <c:v>411.61599999999999</c:v>
                </c:pt>
                <c:pt idx="2423">
                  <c:v>414.14100000000002</c:v>
                </c:pt>
                <c:pt idx="2424">
                  <c:v>416.66699999999997</c:v>
                </c:pt>
                <c:pt idx="2425">
                  <c:v>416.66699999999997</c:v>
                </c:pt>
                <c:pt idx="2426">
                  <c:v>419.19200000000001</c:v>
                </c:pt>
                <c:pt idx="2427">
                  <c:v>419.19200000000001</c:v>
                </c:pt>
                <c:pt idx="2428">
                  <c:v>421.71699999999998</c:v>
                </c:pt>
                <c:pt idx="2429">
                  <c:v>421.71699999999998</c:v>
                </c:pt>
                <c:pt idx="2430">
                  <c:v>424.24200000000002</c:v>
                </c:pt>
                <c:pt idx="2431">
                  <c:v>424.24200000000002</c:v>
                </c:pt>
                <c:pt idx="2432">
                  <c:v>426.76799999999997</c:v>
                </c:pt>
                <c:pt idx="2433">
                  <c:v>429.29300000000001</c:v>
                </c:pt>
                <c:pt idx="2434">
                  <c:v>429.29300000000001</c:v>
                </c:pt>
                <c:pt idx="2435">
                  <c:v>431.81799999999998</c:v>
                </c:pt>
                <c:pt idx="2436">
                  <c:v>431.81799999999998</c:v>
                </c:pt>
                <c:pt idx="2437">
                  <c:v>434.34300000000002</c:v>
                </c:pt>
                <c:pt idx="2438">
                  <c:v>434.34300000000002</c:v>
                </c:pt>
                <c:pt idx="2439">
                  <c:v>436.86900000000003</c:v>
                </c:pt>
                <c:pt idx="2440">
                  <c:v>436.86900000000003</c:v>
                </c:pt>
                <c:pt idx="2441">
                  <c:v>439.39400000000001</c:v>
                </c:pt>
                <c:pt idx="2442">
                  <c:v>439.39400000000001</c:v>
                </c:pt>
                <c:pt idx="2443">
                  <c:v>441.91899999999998</c:v>
                </c:pt>
                <c:pt idx="2444">
                  <c:v>441.91899999999998</c:v>
                </c:pt>
                <c:pt idx="2445">
                  <c:v>441.91899999999998</c:v>
                </c:pt>
                <c:pt idx="2446">
                  <c:v>444.44400000000002</c:v>
                </c:pt>
                <c:pt idx="2447">
                  <c:v>444.44400000000002</c:v>
                </c:pt>
                <c:pt idx="2448">
                  <c:v>446.97</c:v>
                </c:pt>
                <c:pt idx="2449">
                  <c:v>446.97</c:v>
                </c:pt>
                <c:pt idx="2450">
                  <c:v>446.97</c:v>
                </c:pt>
                <c:pt idx="2451">
                  <c:v>449.495</c:v>
                </c:pt>
                <c:pt idx="2452">
                  <c:v>449.495</c:v>
                </c:pt>
                <c:pt idx="2453">
                  <c:v>449.495</c:v>
                </c:pt>
                <c:pt idx="2454">
                  <c:v>452.02</c:v>
                </c:pt>
                <c:pt idx="2455">
                  <c:v>452.02</c:v>
                </c:pt>
                <c:pt idx="2456">
                  <c:v>454.54500000000002</c:v>
                </c:pt>
                <c:pt idx="2457">
                  <c:v>454.54500000000002</c:v>
                </c:pt>
                <c:pt idx="2458">
                  <c:v>454.54500000000002</c:v>
                </c:pt>
                <c:pt idx="2459">
                  <c:v>457.07100000000003</c:v>
                </c:pt>
                <c:pt idx="2460">
                  <c:v>457.07100000000003</c:v>
                </c:pt>
                <c:pt idx="2461">
                  <c:v>459.596</c:v>
                </c:pt>
                <c:pt idx="2462">
                  <c:v>459.596</c:v>
                </c:pt>
                <c:pt idx="2463">
                  <c:v>462.12099999999998</c:v>
                </c:pt>
                <c:pt idx="2464">
                  <c:v>462.12099999999998</c:v>
                </c:pt>
                <c:pt idx="2465">
                  <c:v>464.64600000000002</c:v>
                </c:pt>
                <c:pt idx="2466">
                  <c:v>464.64600000000002</c:v>
                </c:pt>
                <c:pt idx="2467">
                  <c:v>464.64600000000002</c:v>
                </c:pt>
                <c:pt idx="2468">
                  <c:v>467.17200000000003</c:v>
                </c:pt>
                <c:pt idx="2469">
                  <c:v>467.17200000000003</c:v>
                </c:pt>
                <c:pt idx="2470">
                  <c:v>469.697</c:v>
                </c:pt>
                <c:pt idx="2471">
                  <c:v>469.697</c:v>
                </c:pt>
                <c:pt idx="2472">
                  <c:v>469.697</c:v>
                </c:pt>
                <c:pt idx="2473">
                  <c:v>472.22199999999998</c:v>
                </c:pt>
                <c:pt idx="2474">
                  <c:v>472.22199999999998</c:v>
                </c:pt>
                <c:pt idx="2475">
                  <c:v>474.74700000000001</c:v>
                </c:pt>
                <c:pt idx="2476">
                  <c:v>474.74700000000001</c:v>
                </c:pt>
                <c:pt idx="2477">
                  <c:v>477.27300000000002</c:v>
                </c:pt>
                <c:pt idx="2478">
                  <c:v>477.27300000000002</c:v>
                </c:pt>
                <c:pt idx="2479">
                  <c:v>479.798</c:v>
                </c:pt>
                <c:pt idx="2480">
                  <c:v>479.798</c:v>
                </c:pt>
                <c:pt idx="2481">
                  <c:v>482.32299999999998</c:v>
                </c:pt>
                <c:pt idx="2482">
                  <c:v>482.32299999999998</c:v>
                </c:pt>
                <c:pt idx="2483">
                  <c:v>482.32299999999998</c:v>
                </c:pt>
                <c:pt idx="2484">
                  <c:v>484.84800000000001</c:v>
                </c:pt>
                <c:pt idx="2485">
                  <c:v>484.84800000000001</c:v>
                </c:pt>
                <c:pt idx="2486">
                  <c:v>487.37400000000002</c:v>
                </c:pt>
                <c:pt idx="2487">
                  <c:v>487.37400000000002</c:v>
                </c:pt>
                <c:pt idx="2488">
                  <c:v>489.899</c:v>
                </c:pt>
                <c:pt idx="2489">
                  <c:v>489.899</c:v>
                </c:pt>
                <c:pt idx="2490">
                  <c:v>492.42399999999998</c:v>
                </c:pt>
                <c:pt idx="2491">
                  <c:v>492.42399999999998</c:v>
                </c:pt>
                <c:pt idx="2492">
                  <c:v>494.94900000000001</c:v>
                </c:pt>
                <c:pt idx="2493">
                  <c:v>494.94900000000001</c:v>
                </c:pt>
                <c:pt idx="2494">
                  <c:v>497.47500000000002</c:v>
                </c:pt>
                <c:pt idx="2495">
                  <c:v>497.47500000000002</c:v>
                </c:pt>
                <c:pt idx="2496">
                  <c:v>500</c:v>
                </c:pt>
                <c:pt idx="2497">
                  <c:v>500</c:v>
                </c:pt>
                <c:pt idx="2498">
                  <c:v>502.52499999999998</c:v>
                </c:pt>
                <c:pt idx="2499">
                  <c:v>505.05</c:v>
                </c:pt>
                <c:pt idx="2500">
                  <c:v>505.05</c:v>
                </c:pt>
                <c:pt idx="2501">
                  <c:v>507.57600000000002</c:v>
                </c:pt>
                <c:pt idx="2502">
                  <c:v>507.57600000000002</c:v>
                </c:pt>
                <c:pt idx="2503">
                  <c:v>510.101</c:v>
                </c:pt>
                <c:pt idx="2504">
                  <c:v>512.62599999999998</c:v>
                </c:pt>
                <c:pt idx="2505">
                  <c:v>512.62599999999998</c:v>
                </c:pt>
                <c:pt idx="2506">
                  <c:v>515.15099999999995</c:v>
                </c:pt>
                <c:pt idx="2507">
                  <c:v>515.15099999999995</c:v>
                </c:pt>
                <c:pt idx="2508">
                  <c:v>517.67700000000002</c:v>
                </c:pt>
                <c:pt idx="2509">
                  <c:v>517.67700000000002</c:v>
                </c:pt>
                <c:pt idx="2510">
                  <c:v>520.202</c:v>
                </c:pt>
                <c:pt idx="2511">
                  <c:v>522.72699999999998</c:v>
                </c:pt>
                <c:pt idx="2512">
                  <c:v>522.72699999999998</c:v>
                </c:pt>
                <c:pt idx="2513">
                  <c:v>525.25300000000004</c:v>
                </c:pt>
                <c:pt idx="2514">
                  <c:v>525.25300000000004</c:v>
                </c:pt>
                <c:pt idx="2515">
                  <c:v>527.77800000000002</c:v>
                </c:pt>
                <c:pt idx="2516">
                  <c:v>527.77800000000002</c:v>
                </c:pt>
                <c:pt idx="2517">
                  <c:v>530.303</c:v>
                </c:pt>
                <c:pt idx="2518">
                  <c:v>530.303</c:v>
                </c:pt>
                <c:pt idx="2519">
                  <c:v>532.82799999999997</c:v>
                </c:pt>
                <c:pt idx="2520">
                  <c:v>532.82799999999997</c:v>
                </c:pt>
                <c:pt idx="2521">
                  <c:v>535.35299999999995</c:v>
                </c:pt>
                <c:pt idx="2522">
                  <c:v>535.35299999999995</c:v>
                </c:pt>
                <c:pt idx="2523">
                  <c:v>537.87900000000002</c:v>
                </c:pt>
                <c:pt idx="2524">
                  <c:v>537.87900000000002</c:v>
                </c:pt>
                <c:pt idx="2525">
                  <c:v>540.404</c:v>
                </c:pt>
                <c:pt idx="2526">
                  <c:v>542.92899999999997</c:v>
                </c:pt>
                <c:pt idx="2527">
                  <c:v>542.92899999999997</c:v>
                </c:pt>
                <c:pt idx="2528">
                  <c:v>545.45500000000004</c:v>
                </c:pt>
                <c:pt idx="2529">
                  <c:v>545.45500000000004</c:v>
                </c:pt>
                <c:pt idx="2530">
                  <c:v>547.98</c:v>
                </c:pt>
                <c:pt idx="2531">
                  <c:v>547.98</c:v>
                </c:pt>
                <c:pt idx="2532">
                  <c:v>550.505</c:v>
                </c:pt>
                <c:pt idx="2533">
                  <c:v>550.505</c:v>
                </c:pt>
                <c:pt idx="2534">
                  <c:v>553.03</c:v>
                </c:pt>
                <c:pt idx="2535">
                  <c:v>553.03</c:v>
                </c:pt>
                <c:pt idx="2536">
                  <c:v>555.55600000000004</c:v>
                </c:pt>
                <c:pt idx="2537">
                  <c:v>558.08100000000002</c:v>
                </c:pt>
                <c:pt idx="2538">
                  <c:v>558.08100000000002</c:v>
                </c:pt>
                <c:pt idx="2539">
                  <c:v>560.60599999999999</c:v>
                </c:pt>
                <c:pt idx="2540">
                  <c:v>563.13099999999997</c:v>
                </c:pt>
                <c:pt idx="2541">
                  <c:v>565.65700000000004</c:v>
                </c:pt>
                <c:pt idx="2542">
                  <c:v>565.65700000000004</c:v>
                </c:pt>
                <c:pt idx="2543">
                  <c:v>568.18200000000002</c:v>
                </c:pt>
                <c:pt idx="2544">
                  <c:v>570.70699999999999</c:v>
                </c:pt>
                <c:pt idx="2545">
                  <c:v>570.70699999999999</c:v>
                </c:pt>
                <c:pt idx="2546">
                  <c:v>573.23199999999997</c:v>
                </c:pt>
                <c:pt idx="2547">
                  <c:v>573.23199999999997</c:v>
                </c:pt>
                <c:pt idx="2548">
                  <c:v>575.75800000000004</c:v>
                </c:pt>
                <c:pt idx="2549">
                  <c:v>575.75800000000004</c:v>
                </c:pt>
                <c:pt idx="2550">
                  <c:v>578.28300000000002</c:v>
                </c:pt>
                <c:pt idx="2551">
                  <c:v>578.28300000000002</c:v>
                </c:pt>
                <c:pt idx="2552">
                  <c:v>580.80799999999999</c:v>
                </c:pt>
                <c:pt idx="2553">
                  <c:v>580.80799999999999</c:v>
                </c:pt>
                <c:pt idx="2554">
                  <c:v>583.33299999999997</c:v>
                </c:pt>
                <c:pt idx="2555">
                  <c:v>583.33299999999997</c:v>
                </c:pt>
                <c:pt idx="2556">
                  <c:v>585.85900000000004</c:v>
                </c:pt>
                <c:pt idx="2557">
                  <c:v>585.85900000000004</c:v>
                </c:pt>
                <c:pt idx="2558">
                  <c:v>588.38400000000001</c:v>
                </c:pt>
                <c:pt idx="2559">
                  <c:v>588.38400000000001</c:v>
                </c:pt>
                <c:pt idx="2560">
                  <c:v>590.90899999999999</c:v>
                </c:pt>
                <c:pt idx="2561">
                  <c:v>590.90899999999999</c:v>
                </c:pt>
                <c:pt idx="2562">
                  <c:v>590.90899999999999</c:v>
                </c:pt>
                <c:pt idx="2563">
                  <c:v>593.43399999999997</c:v>
                </c:pt>
                <c:pt idx="2564">
                  <c:v>593.43399999999997</c:v>
                </c:pt>
                <c:pt idx="2565">
                  <c:v>595.96</c:v>
                </c:pt>
                <c:pt idx="2566">
                  <c:v>595.96</c:v>
                </c:pt>
                <c:pt idx="2567">
                  <c:v>598.48500000000001</c:v>
                </c:pt>
                <c:pt idx="2568">
                  <c:v>598.48500000000001</c:v>
                </c:pt>
                <c:pt idx="2569">
                  <c:v>601.01</c:v>
                </c:pt>
                <c:pt idx="2570">
                  <c:v>601.01</c:v>
                </c:pt>
                <c:pt idx="2571">
                  <c:v>603.53499999999997</c:v>
                </c:pt>
                <c:pt idx="2572">
                  <c:v>606.06100000000004</c:v>
                </c:pt>
                <c:pt idx="2573">
                  <c:v>606.06100000000004</c:v>
                </c:pt>
                <c:pt idx="2574">
                  <c:v>606.06100000000004</c:v>
                </c:pt>
                <c:pt idx="2575">
                  <c:v>608.58600000000001</c:v>
                </c:pt>
                <c:pt idx="2576">
                  <c:v>608.58600000000001</c:v>
                </c:pt>
                <c:pt idx="2577">
                  <c:v>611.11099999999999</c:v>
                </c:pt>
                <c:pt idx="2578">
                  <c:v>611.11099999999999</c:v>
                </c:pt>
                <c:pt idx="2579">
                  <c:v>613.63599999999997</c:v>
                </c:pt>
                <c:pt idx="2580">
                  <c:v>613.63599999999997</c:v>
                </c:pt>
                <c:pt idx="2581">
                  <c:v>616.16200000000003</c:v>
                </c:pt>
                <c:pt idx="2582">
                  <c:v>616.16200000000003</c:v>
                </c:pt>
                <c:pt idx="2583">
                  <c:v>618.68700000000001</c:v>
                </c:pt>
                <c:pt idx="2584">
                  <c:v>618.68700000000001</c:v>
                </c:pt>
                <c:pt idx="2585">
                  <c:v>621.21199999999999</c:v>
                </c:pt>
                <c:pt idx="2586">
                  <c:v>621.21199999999999</c:v>
                </c:pt>
                <c:pt idx="2587">
                  <c:v>623.73699999999997</c:v>
                </c:pt>
                <c:pt idx="2588">
                  <c:v>623.73699999999997</c:v>
                </c:pt>
                <c:pt idx="2589">
                  <c:v>626.26300000000003</c:v>
                </c:pt>
                <c:pt idx="2590">
                  <c:v>626.26300000000003</c:v>
                </c:pt>
                <c:pt idx="2591">
                  <c:v>628.78800000000001</c:v>
                </c:pt>
                <c:pt idx="2592">
                  <c:v>628.78800000000001</c:v>
                </c:pt>
                <c:pt idx="2593">
                  <c:v>631.31299999999999</c:v>
                </c:pt>
                <c:pt idx="2594">
                  <c:v>633.83799999999997</c:v>
                </c:pt>
                <c:pt idx="2595">
                  <c:v>633.83799999999997</c:v>
                </c:pt>
                <c:pt idx="2596">
                  <c:v>636.36400000000003</c:v>
                </c:pt>
                <c:pt idx="2597">
                  <c:v>636.36400000000003</c:v>
                </c:pt>
                <c:pt idx="2598">
                  <c:v>638.88900000000001</c:v>
                </c:pt>
                <c:pt idx="2599">
                  <c:v>638.88900000000001</c:v>
                </c:pt>
                <c:pt idx="2600">
                  <c:v>641.41399999999999</c:v>
                </c:pt>
                <c:pt idx="2601">
                  <c:v>641.41399999999999</c:v>
                </c:pt>
                <c:pt idx="2602">
                  <c:v>643.93899999999996</c:v>
                </c:pt>
                <c:pt idx="2603">
                  <c:v>643.93899999999996</c:v>
                </c:pt>
                <c:pt idx="2604">
                  <c:v>643.93899999999996</c:v>
                </c:pt>
                <c:pt idx="2605">
                  <c:v>646.46500000000003</c:v>
                </c:pt>
                <c:pt idx="2606">
                  <c:v>646.46500000000003</c:v>
                </c:pt>
                <c:pt idx="2607">
                  <c:v>648.99</c:v>
                </c:pt>
                <c:pt idx="2608">
                  <c:v>648.99</c:v>
                </c:pt>
                <c:pt idx="2609">
                  <c:v>651.51499999999999</c:v>
                </c:pt>
                <c:pt idx="2610">
                  <c:v>651.51499999999999</c:v>
                </c:pt>
                <c:pt idx="2611">
                  <c:v>654.04</c:v>
                </c:pt>
                <c:pt idx="2612">
                  <c:v>654.04</c:v>
                </c:pt>
                <c:pt idx="2613">
                  <c:v>656.56600000000003</c:v>
                </c:pt>
                <c:pt idx="2614">
                  <c:v>659.09100000000001</c:v>
                </c:pt>
                <c:pt idx="2615">
                  <c:v>659.09100000000001</c:v>
                </c:pt>
                <c:pt idx="2616">
                  <c:v>661.61599999999999</c:v>
                </c:pt>
                <c:pt idx="2617">
                  <c:v>661.61599999999999</c:v>
                </c:pt>
                <c:pt idx="2618">
                  <c:v>664.14099999999996</c:v>
                </c:pt>
                <c:pt idx="2619">
                  <c:v>664.14099999999996</c:v>
                </c:pt>
                <c:pt idx="2620">
                  <c:v>666.66700000000003</c:v>
                </c:pt>
                <c:pt idx="2621">
                  <c:v>666.66700000000003</c:v>
                </c:pt>
                <c:pt idx="2622">
                  <c:v>669.19200000000001</c:v>
                </c:pt>
                <c:pt idx="2623">
                  <c:v>669.19200000000001</c:v>
                </c:pt>
                <c:pt idx="2624">
                  <c:v>671.71699999999998</c:v>
                </c:pt>
                <c:pt idx="2625">
                  <c:v>671.71699999999998</c:v>
                </c:pt>
                <c:pt idx="2626">
                  <c:v>674.24199999999996</c:v>
                </c:pt>
                <c:pt idx="2627">
                  <c:v>674.24199999999996</c:v>
                </c:pt>
                <c:pt idx="2628">
                  <c:v>676.76800000000003</c:v>
                </c:pt>
                <c:pt idx="2629">
                  <c:v>676.76800000000003</c:v>
                </c:pt>
                <c:pt idx="2630">
                  <c:v>679.29300000000001</c:v>
                </c:pt>
                <c:pt idx="2631">
                  <c:v>679.29300000000001</c:v>
                </c:pt>
                <c:pt idx="2632">
                  <c:v>681.81799999999998</c:v>
                </c:pt>
                <c:pt idx="2633">
                  <c:v>681.81799999999998</c:v>
                </c:pt>
                <c:pt idx="2634">
                  <c:v>684.34299999999996</c:v>
                </c:pt>
                <c:pt idx="2635">
                  <c:v>684.34299999999996</c:v>
                </c:pt>
                <c:pt idx="2636">
                  <c:v>686.86900000000003</c:v>
                </c:pt>
                <c:pt idx="2637">
                  <c:v>686.86900000000003</c:v>
                </c:pt>
                <c:pt idx="2638">
                  <c:v>689.39400000000001</c:v>
                </c:pt>
                <c:pt idx="2639">
                  <c:v>689.39400000000001</c:v>
                </c:pt>
                <c:pt idx="2640">
                  <c:v>691.91899999999998</c:v>
                </c:pt>
                <c:pt idx="2641">
                  <c:v>691.91899999999998</c:v>
                </c:pt>
                <c:pt idx="2642">
                  <c:v>694.44399999999996</c:v>
                </c:pt>
                <c:pt idx="2643">
                  <c:v>694.44399999999996</c:v>
                </c:pt>
                <c:pt idx="2644">
                  <c:v>696.97</c:v>
                </c:pt>
                <c:pt idx="2645">
                  <c:v>696.97</c:v>
                </c:pt>
                <c:pt idx="2646">
                  <c:v>699.495</c:v>
                </c:pt>
                <c:pt idx="2647">
                  <c:v>699.495</c:v>
                </c:pt>
                <c:pt idx="2648">
                  <c:v>702.02</c:v>
                </c:pt>
                <c:pt idx="2649">
                  <c:v>702.02</c:v>
                </c:pt>
                <c:pt idx="2650">
                  <c:v>704.54499999999996</c:v>
                </c:pt>
                <c:pt idx="2651">
                  <c:v>704.54499999999996</c:v>
                </c:pt>
                <c:pt idx="2652">
                  <c:v>707.07100000000003</c:v>
                </c:pt>
                <c:pt idx="2653">
                  <c:v>707.07100000000003</c:v>
                </c:pt>
                <c:pt idx="2654">
                  <c:v>709.596</c:v>
                </c:pt>
                <c:pt idx="2655">
                  <c:v>709.596</c:v>
                </c:pt>
                <c:pt idx="2656">
                  <c:v>712.12099999999998</c:v>
                </c:pt>
                <c:pt idx="2657">
                  <c:v>712.12099999999998</c:v>
                </c:pt>
                <c:pt idx="2658">
                  <c:v>714.64599999999996</c:v>
                </c:pt>
                <c:pt idx="2659">
                  <c:v>714.64599999999996</c:v>
                </c:pt>
                <c:pt idx="2660">
                  <c:v>717.17200000000003</c:v>
                </c:pt>
                <c:pt idx="2661">
                  <c:v>717.17200000000003</c:v>
                </c:pt>
                <c:pt idx="2662">
                  <c:v>719.697</c:v>
                </c:pt>
                <c:pt idx="2663">
                  <c:v>719.697</c:v>
                </c:pt>
                <c:pt idx="2664">
                  <c:v>722.22199999999998</c:v>
                </c:pt>
                <c:pt idx="2665">
                  <c:v>722.22199999999998</c:v>
                </c:pt>
                <c:pt idx="2666">
                  <c:v>724.74699999999996</c:v>
                </c:pt>
                <c:pt idx="2667">
                  <c:v>724.74699999999996</c:v>
                </c:pt>
                <c:pt idx="2668">
                  <c:v>727.27300000000002</c:v>
                </c:pt>
                <c:pt idx="2669">
                  <c:v>727.27300000000002</c:v>
                </c:pt>
                <c:pt idx="2670">
                  <c:v>729.798</c:v>
                </c:pt>
                <c:pt idx="2671">
                  <c:v>729.798</c:v>
                </c:pt>
                <c:pt idx="2672">
                  <c:v>732.32299999999998</c:v>
                </c:pt>
                <c:pt idx="2673">
                  <c:v>732.32299999999998</c:v>
                </c:pt>
                <c:pt idx="2674">
                  <c:v>734.84900000000005</c:v>
                </c:pt>
                <c:pt idx="2675">
                  <c:v>734.84900000000005</c:v>
                </c:pt>
                <c:pt idx="2676">
                  <c:v>737.37400000000002</c:v>
                </c:pt>
                <c:pt idx="2677">
                  <c:v>737.37400000000002</c:v>
                </c:pt>
                <c:pt idx="2678">
                  <c:v>739.899</c:v>
                </c:pt>
                <c:pt idx="2679">
                  <c:v>739.899</c:v>
                </c:pt>
                <c:pt idx="2680">
                  <c:v>742.42399999999998</c:v>
                </c:pt>
                <c:pt idx="2681">
                  <c:v>742.42399999999998</c:v>
                </c:pt>
                <c:pt idx="2682">
                  <c:v>744.95</c:v>
                </c:pt>
                <c:pt idx="2683">
                  <c:v>744.95</c:v>
                </c:pt>
                <c:pt idx="2684">
                  <c:v>747.47500000000002</c:v>
                </c:pt>
                <c:pt idx="2685">
                  <c:v>747.47500000000002</c:v>
                </c:pt>
                <c:pt idx="2686">
                  <c:v>750</c:v>
                </c:pt>
                <c:pt idx="2687">
                  <c:v>750</c:v>
                </c:pt>
                <c:pt idx="2688">
                  <c:v>750</c:v>
                </c:pt>
                <c:pt idx="2689">
                  <c:v>752.52499999999998</c:v>
                </c:pt>
                <c:pt idx="2690">
                  <c:v>752.52499999999998</c:v>
                </c:pt>
                <c:pt idx="2691">
                  <c:v>755.05</c:v>
                </c:pt>
                <c:pt idx="2692">
                  <c:v>755.05</c:v>
                </c:pt>
                <c:pt idx="2693">
                  <c:v>757.57600000000002</c:v>
                </c:pt>
                <c:pt idx="2694">
                  <c:v>757.57600000000002</c:v>
                </c:pt>
                <c:pt idx="2695">
                  <c:v>760.101</c:v>
                </c:pt>
                <c:pt idx="2696">
                  <c:v>760.101</c:v>
                </c:pt>
                <c:pt idx="2697">
                  <c:v>762.62599999999998</c:v>
                </c:pt>
                <c:pt idx="2698">
                  <c:v>762.62599999999998</c:v>
                </c:pt>
                <c:pt idx="2699">
                  <c:v>765.15099999999995</c:v>
                </c:pt>
                <c:pt idx="2700">
                  <c:v>765.15099999999995</c:v>
                </c:pt>
                <c:pt idx="2701">
                  <c:v>765.15099999999995</c:v>
                </c:pt>
                <c:pt idx="2702">
                  <c:v>767.67700000000002</c:v>
                </c:pt>
                <c:pt idx="2703">
                  <c:v>767.67700000000002</c:v>
                </c:pt>
                <c:pt idx="2704">
                  <c:v>770.202</c:v>
                </c:pt>
                <c:pt idx="2705">
                  <c:v>770.202</c:v>
                </c:pt>
                <c:pt idx="2706">
                  <c:v>772.72699999999998</c:v>
                </c:pt>
                <c:pt idx="2707">
                  <c:v>772.72699999999998</c:v>
                </c:pt>
                <c:pt idx="2708">
                  <c:v>775.25300000000004</c:v>
                </c:pt>
                <c:pt idx="2709">
                  <c:v>775.25300000000004</c:v>
                </c:pt>
                <c:pt idx="2710">
                  <c:v>777.77800000000002</c:v>
                </c:pt>
                <c:pt idx="2711">
                  <c:v>777.77800000000002</c:v>
                </c:pt>
                <c:pt idx="2712">
                  <c:v>780.303</c:v>
                </c:pt>
                <c:pt idx="2713">
                  <c:v>780.303</c:v>
                </c:pt>
                <c:pt idx="2714">
                  <c:v>782.82799999999997</c:v>
                </c:pt>
                <c:pt idx="2715">
                  <c:v>782.82799999999997</c:v>
                </c:pt>
                <c:pt idx="2716">
                  <c:v>785.35299999999995</c:v>
                </c:pt>
                <c:pt idx="2717">
                  <c:v>785.35299999999995</c:v>
                </c:pt>
                <c:pt idx="2718">
                  <c:v>787.87900000000002</c:v>
                </c:pt>
                <c:pt idx="2719">
                  <c:v>787.87900000000002</c:v>
                </c:pt>
                <c:pt idx="2720">
                  <c:v>790.404</c:v>
                </c:pt>
                <c:pt idx="2721">
                  <c:v>790.404</c:v>
                </c:pt>
                <c:pt idx="2722">
                  <c:v>792.92899999999997</c:v>
                </c:pt>
                <c:pt idx="2723">
                  <c:v>792.92899999999997</c:v>
                </c:pt>
                <c:pt idx="2724">
                  <c:v>795.45500000000004</c:v>
                </c:pt>
                <c:pt idx="2725">
                  <c:v>795.45500000000004</c:v>
                </c:pt>
                <c:pt idx="2726">
                  <c:v>797.98</c:v>
                </c:pt>
                <c:pt idx="2727">
                  <c:v>797.98</c:v>
                </c:pt>
                <c:pt idx="2728">
                  <c:v>797.98</c:v>
                </c:pt>
                <c:pt idx="2729">
                  <c:v>800.505</c:v>
                </c:pt>
                <c:pt idx="2730">
                  <c:v>800.505</c:v>
                </c:pt>
                <c:pt idx="2731">
                  <c:v>803.03</c:v>
                </c:pt>
                <c:pt idx="2732">
                  <c:v>803.03</c:v>
                </c:pt>
                <c:pt idx="2733">
                  <c:v>805.55600000000004</c:v>
                </c:pt>
                <c:pt idx="2734">
                  <c:v>805.55600000000004</c:v>
                </c:pt>
                <c:pt idx="2735">
                  <c:v>808.08100000000002</c:v>
                </c:pt>
                <c:pt idx="2736">
                  <c:v>808.08100000000002</c:v>
                </c:pt>
                <c:pt idx="2737">
                  <c:v>810.60599999999999</c:v>
                </c:pt>
                <c:pt idx="2738">
                  <c:v>810.60599999999999</c:v>
                </c:pt>
                <c:pt idx="2739">
                  <c:v>813.13099999999997</c:v>
                </c:pt>
                <c:pt idx="2740">
                  <c:v>813.13099999999997</c:v>
                </c:pt>
                <c:pt idx="2741">
                  <c:v>815.65700000000004</c:v>
                </c:pt>
                <c:pt idx="2742">
                  <c:v>815.65700000000004</c:v>
                </c:pt>
                <c:pt idx="2743">
                  <c:v>815.65700000000004</c:v>
                </c:pt>
                <c:pt idx="2744">
                  <c:v>818.18200000000002</c:v>
                </c:pt>
                <c:pt idx="2745">
                  <c:v>818.18200000000002</c:v>
                </c:pt>
                <c:pt idx="2746">
                  <c:v>820.70699999999999</c:v>
                </c:pt>
                <c:pt idx="2747">
                  <c:v>820.70699999999999</c:v>
                </c:pt>
                <c:pt idx="2748">
                  <c:v>823.23199999999997</c:v>
                </c:pt>
                <c:pt idx="2749">
                  <c:v>823.23199999999997</c:v>
                </c:pt>
                <c:pt idx="2750">
                  <c:v>825.75800000000004</c:v>
                </c:pt>
                <c:pt idx="2751">
                  <c:v>825.75800000000004</c:v>
                </c:pt>
                <c:pt idx="2752">
                  <c:v>828.28300000000002</c:v>
                </c:pt>
                <c:pt idx="2753">
                  <c:v>828.28300000000002</c:v>
                </c:pt>
                <c:pt idx="2754">
                  <c:v>830.80799999999999</c:v>
                </c:pt>
                <c:pt idx="2755">
                  <c:v>830.80799999999999</c:v>
                </c:pt>
                <c:pt idx="2756">
                  <c:v>833.33299999999997</c:v>
                </c:pt>
                <c:pt idx="2757">
                  <c:v>833.33299999999997</c:v>
                </c:pt>
                <c:pt idx="2758">
                  <c:v>835.85900000000004</c:v>
                </c:pt>
                <c:pt idx="2759">
                  <c:v>835.85900000000004</c:v>
                </c:pt>
                <c:pt idx="2760">
                  <c:v>838.38400000000001</c:v>
                </c:pt>
                <c:pt idx="2761">
                  <c:v>838.38400000000001</c:v>
                </c:pt>
                <c:pt idx="2762">
                  <c:v>840.90899999999999</c:v>
                </c:pt>
                <c:pt idx="2763">
                  <c:v>840.90899999999999</c:v>
                </c:pt>
                <c:pt idx="2764">
                  <c:v>843.43399999999997</c:v>
                </c:pt>
                <c:pt idx="2765">
                  <c:v>843.43399999999997</c:v>
                </c:pt>
                <c:pt idx="2766">
                  <c:v>845.96</c:v>
                </c:pt>
                <c:pt idx="2767">
                  <c:v>845.96</c:v>
                </c:pt>
                <c:pt idx="2768">
                  <c:v>848.48500000000001</c:v>
                </c:pt>
                <c:pt idx="2769">
                  <c:v>848.48500000000001</c:v>
                </c:pt>
                <c:pt idx="2770">
                  <c:v>851.01</c:v>
                </c:pt>
                <c:pt idx="2771">
                  <c:v>851.01</c:v>
                </c:pt>
                <c:pt idx="2772">
                  <c:v>853.53499999999997</c:v>
                </c:pt>
                <c:pt idx="2773">
                  <c:v>853.53499999999997</c:v>
                </c:pt>
                <c:pt idx="2774">
                  <c:v>856.06100000000004</c:v>
                </c:pt>
                <c:pt idx="2775">
                  <c:v>856.06100000000004</c:v>
                </c:pt>
                <c:pt idx="2776">
                  <c:v>858.58600000000001</c:v>
                </c:pt>
                <c:pt idx="2777">
                  <c:v>858.58600000000001</c:v>
                </c:pt>
                <c:pt idx="2778">
                  <c:v>861.11099999999999</c:v>
                </c:pt>
                <c:pt idx="2779">
                  <c:v>861.11099999999999</c:v>
                </c:pt>
                <c:pt idx="2780">
                  <c:v>863.63599999999997</c:v>
                </c:pt>
                <c:pt idx="2781">
                  <c:v>863.63599999999997</c:v>
                </c:pt>
                <c:pt idx="2782">
                  <c:v>863.63599999999997</c:v>
                </c:pt>
                <c:pt idx="2783">
                  <c:v>866.16200000000003</c:v>
                </c:pt>
                <c:pt idx="2784">
                  <c:v>866.16200000000003</c:v>
                </c:pt>
                <c:pt idx="2785">
                  <c:v>868.68700000000001</c:v>
                </c:pt>
                <c:pt idx="2786">
                  <c:v>868.68700000000001</c:v>
                </c:pt>
                <c:pt idx="2787">
                  <c:v>871.21199999999999</c:v>
                </c:pt>
                <c:pt idx="2788">
                  <c:v>871.21199999999999</c:v>
                </c:pt>
                <c:pt idx="2789">
                  <c:v>873.73699999999997</c:v>
                </c:pt>
                <c:pt idx="2790">
                  <c:v>873.73699999999997</c:v>
                </c:pt>
                <c:pt idx="2791">
                  <c:v>876.26300000000003</c:v>
                </c:pt>
                <c:pt idx="2792">
                  <c:v>876.26300000000003</c:v>
                </c:pt>
                <c:pt idx="2793">
                  <c:v>878.78800000000001</c:v>
                </c:pt>
                <c:pt idx="2794">
                  <c:v>878.78800000000001</c:v>
                </c:pt>
                <c:pt idx="2795">
                  <c:v>881.31299999999999</c:v>
                </c:pt>
                <c:pt idx="2796">
                  <c:v>881.31299999999999</c:v>
                </c:pt>
                <c:pt idx="2797">
                  <c:v>883.83799999999997</c:v>
                </c:pt>
                <c:pt idx="2798">
                  <c:v>883.83799999999997</c:v>
                </c:pt>
                <c:pt idx="2799">
                  <c:v>886.36400000000003</c:v>
                </c:pt>
                <c:pt idx="2800">
                  <c:v>886.36400000000003</c:v>
                </c:pt>
                <c:pt idx="2801">
                  <c:v>888.88900000000001</c:v>
                </c:pt>
                <c:pt idx="2802">
                  <c:v>888.88900000000001</c:v>
                </c:pt>
                <c:pt idx="2803">
                  <c:v>891.41399999999999</c:v>
                </c:pt>
                <c:pt idx="2804">
                  <c:v>891.41399999999999</c:v>
                </c:pt>
                <c:pt idx="2805">
                  <c:v>893.93899999999996</c:v>
                </c:pt>
                <c:pt idx="2806">
                  <c:v>893.93899999999996</c:v>
                </c:pt>
                <c:pt idx="2807">
                  <c:v>896.46500000000003</c:v>
                </c:pt>
                <c:pt idx="2808">
                  <c:v>896.46500000000003</c:v>
                </c:pt>
                <c:pt idx="2809">
                  <c:v>896.46500000000003</c:v>
                </c:pt>
                <c:pt idx="2810">
                  <c:v>898.99</c:v>
                </c:pt>
                <c:pt idx="2811">
                  <c:v>898.99</c:v>
                </c:pt>
                <c:pt idx="2812">
                  <c:v>901.51499999999999</c:v>
                </c:pt>
                <c:pt idx="2813">
                  <c:v>901.51499999999999</c:v>
                </c:pt>
                <c:pt idx="2814">
                  <c:v>904.04</c:v>
                </c:pt>
                <c:pt idx="2815">
                  <c:v>904.04</c:v>
                </c:pt>
                <c:pt idx="2816">
                  <c:v>906.56600000000003</c:v>
                </c:pt>
                <c:pt idx="2817">
                  <c:v>906.56600000000003</c:v>
                </c:pt>
                <c:pt idx="2818">
                  <c:v>909.09100000000001</c:v>
                </c:pt>
                <c:pt idx="2819">
                  <c:v>909.09100000000001</c:v>
                </c:pt>
                <c:pt idx="2820">
                  <c:v>911.61599999999999</c:v>
                </c:pt>
                <c:pt idx="2821">
                  <c:v>911.61599999999999</c:v>
                </c:pt>
                <c:pt idx="2822">
                  <c:v>914.14099999999996</c:v>
                </c:pt>
                <c:pt idx="2823">
                  <c:v>914.14099999999996</c:v>
                </c:pt>
                <c:pt idx="2824">
                  <c:v>916.66700000000003</c:v>
                </c:pt>
                <c:pt idx="2825">
                  <c:v>916.66700000000003</c:v>
                </c:pt>
                <c:pt idx="2826">
                  <c:v>916.66700000000003</c:v>
                </c:pt>
                <c:pt idx="2827">
                  <c:v>919.19200000000001</c:v>
                </c:pt>
                <c:pt idx="2828">
                  <c:v>919.19200000000001</c:v>
                </c:pt>
                <c:pt idx="2829">
                  <c:v>921.71699999999998</c:v>
                </c:pt>
                <c:pt idx="2830">
                  <c:v>921.71699999999998</c:v>
                </c:pt>
                <c:pt idx="2831">
                  <c:v>924.24199999999996</c:v>
                </c:pt>
                <c:pt idx="2832">
                  <c:v>924.24199999999996</c:v>
                </c:pt>
                <c:pt idx="2833">
                  <c:v>926.76800000000003</c:v>
                </c:pt>
                <c:pt idx="2834">
                  <c:v>926.76800000000003</c:v>
                </c:pt>
                <c:pt idx="2835">
                  <c:v>929.29300000000001</c:v>
                </c:pt>
                <c:pt idx="2836">
                  <c:v>929.29300000000001</c:v>
                </c:pt>
                <c:pt idx="2837">
                  <c:v>931.81799999999998</c:v>
                </c:pt>
                <c:pt idx="2838">
                  <c:v>931.81799999999998</c:v>
                </c:pt>
                <c:pt idx="2839">
                  <c:v>931.81799999999998</c:v>
                </c:pt>
                <c:pt idx="2840">
                  <c:v>934.34299999999996</c:v>
                </c:pt>
                <c:pt idx="2841">
                  <c:v>934.34299999999996</c:v>
                </c:pt>
                <c:pt idx="2842">
                  <c:v>936.86900000000003</c:v>
                </c:pt>
                <c:pt idx="2843">
                  <c:v>936.86900000000003</c:v>
                </c:pt>
                <c:pt idx="2844">
                  <c:v>939.39400000000001</c:v>
                </c:pt>
                <c:pt idx="2845">
                  <c:v>939.39400000000001</c:v>
                </c:pt>
                <c:pt idx="2846">
                  <c:v>941.91899999999998</c:v>
                </c:pt>
                <c:pt idx="2847">
                  <c:v>941.91899999999998</c:v>
                </c:pt>
                <c:pt idx="2848">
                  <c:v>941.91899999999998</c:v>
                </c:pt>
                <c:pt idx="2849">
                  <c:v>944.44399999999996</c:v>
                </c:pt>
                <c:pt idx="2850">
                  <c:v>944.44399999999996</c:v>
                </c:pt>
                <c:pt idx="2851">
                  <c:v>946.97</c:v>
                </c:pt>
                <c:pt idx="2852">
                  <c:v>946.97</c:v>
                </c:pt>
                <c:pt idx="2853">
                  <c:v>949.495</c:v>
                </c:pt>
                <c:pt idx="2854">
                  <c:v>949.495</c:v>
                </c:pt>
                <c:pt idx="2855">
                  <c:v>952.02</c:v>
                </c:pt>
                <c:pt idx="2856">
                  <c:v>952.02</c:v>
                </c:pt>
                <c:pt idx="2857">
                  <c:v>954.54499999999996</c:v>
                </c:pt>
                <c:pt idx="2858">
                  <c:v>954.54499999999996</c:v>
                </c:pt>
                <c:pt idx="2859">
                  <c:v>957.07100000000003</c:v>
                </c:pt>
                <c:pt idx="2860">
                  <c:v>957.07100000000003</c:v>
                </c:pt>
                <c:pt idx="2861">
                  <c:v>957.07100000000003</c:v>
                </c:pt>
                <c:pt idx="2862">
                  <c:v>959.596</c:v>
                </c:pt>
                <c:pt idx="2863">
                  <c:v>959.596</c:v>
                </c:pt>
                <c:pt idx="2864">
                  <c:v>962.12099999999998</c:v>
                </c:pt>
                <c:pt idx="2865">
                  <c:v>962.12099999999998</c:v>
                </c:pt>
                <c:pt idx="2866">
                  <c:v>964.64599999999996</c:v>
                </c:pt>
                <c:pt idx="2867">
                  <c:v>964.64599999999996</c:v>
                </c:pt>
                <c:pt idx="2868">
                  <c:v>967.17200000000003</c:v>
                </c:pt>
                <c:pt idx="2869">
                  <c:v>967.17200000000003</c:v>
                </c:pt>
                <c:pt idx="2870">
                  <c:v>969.697</c:v>
                </c:pt>
                <c:pt idx="2871">
                  <c:v>969.697</c:v>
                </c:pt>
                <c:pt idx="2872">
                  <c:v>972.22199999999998</c:v>
                </c:pt>
                <c:pt idx="2873">
                  <c:v>972.22199999999998</c:v>
                </c:pt>
                <c:pt idx="2874">
                  <c:v>972.22199999999998</c:v>
                </c:pt>
                <c:pt idx="2875">
                  <c:v>974.74699999999996</c:v>
                </c:pt>
                <c:pt idx="2876">
                  <c:v>974.74699999999996</c:v>
                </c:pt>
                <c:pt idx="2877">
                  <c:v>977.27300000000002</c:v>
                </c:pt>
                <c:pt idx="2878">
                  <c:v>977.27300000000002</c:v>
                </c:pt>
                <c:pt idx="2879">
                  <c:v>979.798</c:v>
                </c:pt>
                <c:pt idx="2880">
                  <c:v>979.798</c:v>
                </c:pt>
                <c:pt idx="2881">
                  <c:v>982.32299999999998</c:v>
                </c:pt>
                <c:pt idx="2882">
                  <c:v>982.32299999999998</c:v>
                </c:pt>
                <c:pt idx="2883">
                  <c:v>984.84900000000005</c:v>
                </c:pt>
                <c:pt idx="2884">
                  <c:v>984.84900000000005</c:v>
                </c:pt>
                <c:pt idx="2885">
                  <c:v>987.37400000000002</c:v>
                </c:pt>
                <c:pt idx="2886">
                  <c:v>987.37400000000002</c:v>
                </c:pt>
                <c:pt idx="2887">
                  <c:v>987.37400000000002</c:v>
                </c:pt>
                <c:pt idx="2888">
                  <c:v>989.899</c:v>
                </c:pt>
                <c:pt idx="2889">
                  <c:v>989.899</c:v>
                </c:pt>
                <c:pt idx="2890">
                  <c:v>992.42399999999998</c:v>
                </c:pt>
                <c:pt idx="2891">
                  <c:v>992.42399999999998</c:v>
                </c:pt>
                <c:pt idx="2892">
                  <c:v>994.95</c:v>
                </c:pt>
                <c:pt idx="2893">
                  <c:v>994.95</c:v>
                </c:pt>
                <c:pt idx="2894">
                  <c:v>997.47500000000002</c:v>
                </c:pt>
                <c:pt idx="2895">
                  <c:v>997.47500000000002</c:v>
                </c:pt>
                <c:pt idx="2896">
                  <c:v>1000</c:v>
                </c:pt>
                <c:pt idx="2897">
                  <c:v>1000</c:v>
                </c:pt>
                <c:pt idx="2898">
                  <c:v>1002.525</c:v>
                </c:pt>
                <c:pt idx="2899">
                  <c:v>1002.525</c:v>
                </c:pt>
                <c:pt idx="2900">
                  <c:v>1002.525</c:v>
                </c:pt>
                <c:pt idx="2901">
                  <c:v>1005.051</c:v>
                </c:pt>
                <c:pt idx="2902">
                  <c:v>1005.051</c:v>
                </c:pt>
                <c:pt idx="2903">
                  <c:v>1007.576</c:v>
                </c:pt>
                <c:pt idx="2904">
                  <c:v>1007.576</c:v>
                </c:pt>
                <c:pt idx="2905">
                  <c:v>1010.101</c:v>
                </c:pt>
                <c:pt idx="2906">
                  <c:v>1010.101</c:v>
                </c:pt>
                <c:pt idx="2907">
                  <c:v>1012.626</c:v>
                </c:pt>
                <c:pt idx="2908">
                  <c:v>1012.626</c:v>
                </c:pt>
                <c:pt idx="2909">
                  <c:v>1015.151</c:v>
                </c:pt>
                <c:pt idx="2910">
                  <c:v>1015.151</c:v>
                </c:pt>
                <c:pt idx="2911">
                  <c:v>1017.677</c:v>
                </c:pt>
                <c:pt idx="2912">
                  <c:v>1017.677</c:v>
                </c:pt>
                <c:pt idx="2913">
                  <c:v>1017.677</c:v>
                </c:pt>
                <c:pt idx="2914">
                  <c:v>1020.202</c:v>
                </c:pt>
                <c:pt idx="2915">
                  <c:v>1020.202</c:v>
                </c:pt>
                <c:pt idx="2916">
                  <c:v>1022.727</c:v>
                </c:pt>
                <c:pt idx="2917">
                  <c:v>1022.727</c:v>
                </c:pt>
                <c:pt idx="2918">
                  <c:v>1025.252</c:v>
                </c:pt>
                <c:pt idx="2919">
                  <c:v>1025.252</c:v>
                </c:pt>
                <c:pt idx="2920">
                  <c:v>1027.778</c:v>
                </c:pt>
                <c:pt idx="2921">
                  <c:v>1027.778</c:v>
                </c:pt>
                <c:pt idx="2922">
                  <c:v>1030.3030000000001</c:v>
                </c:pt>
                <c:pt idx="2923">
                  <c:v>1030.3030000000001</c:v>
                </c:pt>
                <c:pt idx="2924">
                  <c:v>1032.828</c:v>
                </c:pt>
                <c:pt idx="2925">
                  <c:v>1032.828</c:v>
                </c:pt>
                <c:pt idx="2926">
                  <c:v>1032.828</c:v>
                </c:pt>
                <c:pt idx="2927">
                  <c:v>1035.354</c:v>
                </c:pt>
                <c:pt idx="2928">
                  <c:v>1035.354</c:v>
                </c:pt>
                <c:pt idx="2929">
                  <c:v>1037.8789999999999</c:v>
                </c:pt>
                <c:pt idx="2930">
                  <c:v>1037.8789999999999</c:v>
                </c:pt>
                <c:pt idx="2931">
                  <c:v>1040.404</c:v>
                </c:pt>
                <c:pt idx="2932">
                  <c:v>1040.404</c:v>
                </c:pt>
                <c:pt idx="2933">
                  <c:v>1042.9290000000001</c:v>
                </c:pt>
                <c:pt idx="2934">
                  <c:v>1042.9290000000001</c:v>
                </c:pt>
                <c:pt idx="2935">
                  <c:v>1045.454</c:v>
                </c:pt>
                <c:pt idx="2936">
                  <c:v>1045.454</c:v>
                </c:pt>
                <c:pt idx="2937">
                  <c:v>1047.98</c:v>
                </c:pt>
                <c:pt idx="2938">
                  <c:v>1047.98</c:v>
                </c:pt>
                <c:pt idx="2939">
                  <c:v>1050.5050000000001</c:v>
                </c:pt>
                <c:pt idx="2940">
                  <c:v>1050.5050000000001</c:v>
                </c:pt>
                <c:pt idx="2941">
                  <c:v>1050.5050000000001</c:v>
                </c:pt>
                <c:pt idx="2942">
                  <c:v>1053.03</c:v>
                </c:pt>
                <c:pt idx="2943">
                  <c:v>1053.03</c:v>
                </c:pt>
                <c:pt idx="2944">
                  <c:v>1055.5550000000001</c:v>
                </c:pt>
                <c:pt idx="2945">
                  <c:v>1055.5550000000001</c:v>
                </c:pt>
                <c:pt idx="2946">
                  <c:v>1058.0809999999999</c:v>
                </c:pt>
                <c:pt idx="2947">
                  <c:v>1058.0809999999999</c:v>
                </c:pt>
                <c:pt idx="2948">
                  <c:v>1060.606</c:v>
                </c:pt>
                <c:pt idx="2949">
                  <c:v>1060.606</c:v>
                </c:pt>
                <c:pt idx="2950">
                  <c:v>1063.1310000000001</c:v>
                </c:pt>
                <c:pt idx="2951">
                  <c:v>1063.1310000000001</c:v>
                </c:pt>
                <c:pt idx="2952">
                  <c:v>1065.6559999999999</c:v>
                </c:pt>
                <c:pt idx="2953">
                  <c:v>1065.6559999999999</c:v>
                </c:pt>
                <c:pt idx="2954">
                  <c:v>1068.182</c:v>
                </c:pt>
                <c:pt idx="2955">
                  <c:v>1068.182</c:v>
                </c:pt>
                <c:pt idx="2956">
                  <c:v>1068.182</c:v>
                </c:pt>
                <c:pt idx="2957">
                  <c:v>1070.7070000000001</c:v>
                </c:pt>
                <c:pt idx="2958">
                  <c:v>1070.7070000000001</c:v>
                </c:pt>
                <c:pt idx="2959">
                  <c:v>1073.232</c:v>
                </c:pt>
                <c:pt idx="2960">
                  <c:v>1073.232</c:v>
                </c:pt>
                <c:pt idx="2961">
                  <c:v>1075.758</c:v>
                </c:pt>
                <c:pt idx="2962">
                  <c:v>1075.758</c:v>
                </c:pt>
                <c:pt idx="2963">
                  <c:v>1078.2829999999999</c:v>
                </c:pt>
                <c:pt idx="2964">
                  <c:v>1078.2829999999999</c:v>
                </c:pt>
                <c:pt idx="2965">
                  <c:v>1080.808</c:v>
                </c:pt>
                <c:pt idx="2966">
                  <c:v>1080.808</c:v>
                </c:pt>
                <c:pt idx="2967">
                  <c:v>1083.3330000000001</c:v>
                </c:pt>
                <c:pt idx="2968">
                  <c:v>1083.3330000000001</c:v>
                </c:pt>
                <c:pt idx="2969">
                  <c:v>1083.3330000000001</c:v>
                </c:pt>
                <c:pt idx="2970">
                  <c:v>1085.8589999999999</c:v>
                </c:pt>
                <c:pt idx="2971">
                  <c:v>1085.8589999999999</c:v>
                </c:pt>
                <c:pt idx="2972">
                  <c:v>1088.384</c:v>
                </c:pt>
                <c:pt idx="2973">
                  <c:v>1088.384</c:v>
                </c:pt>
                <c:pt idx="2974">
                  <c:v>1090.9090000000001</c:v>
                </c:pt>
                <c:pt idx="2975">
                  <c:v>1090.9090000000001</c:v>
                </c:pt>
                <c:pt idx="2976">
                  <c:v>1093.434</c:v>
                </c:pt>
                <c:pt idx="2977">
                  <c:v>1093.434</c:v>
                </c:pt>
                <c:pt idx="2978">
                  <c:v>1095.96</c:v>
                </c:pt>
                <c:pt idx="2979">
                  <c:v>1095.96</c:v>
                </c:pt>
                <c:pt idx="2980">
                  <c:v>1095.96</c:v>
                </c:pt>
                <c:pt idx="2981">
                  <c:v>1098.4849999999999</c:v>
                </c:pt>
                <c:pt idx="2982">
                  <c:v>1098.4849999999999</c:v>
                </c:pt>
                <c:pt idx="2983">
                  <c:v>1101.01</c:v>
                </c:pt>
                <c:pt idx="2984">
                  <c:v>1101.01</c:v>
                </c:pt>
                <c:pt idx="2985">
                  <c:v>1103.5350000000001</c:v>
                </c:pt>
                <c:pt idx="2986">
                  <c:v>1103.5350000000001</c:v>
                </c:pt>
                <c:pt idx="2987">
                  <c:v>1106.0609999999999</c:v>
                </c:pt>
                <c:pt idx="2988">
                  <c:v>1106.0609999999999</c:v>
                </c:pt>
                <c:pt idx="2989">
                  <c:v>1108.586</c:v>
                </c:pt>
                <c:pt idx="2990">
                  <c:v>1108.586</c:v>
                </c:pt>
                <c:pt idx="2991">
                  <c:v>1108.586</c:v>
                </c:pt>
                <c:pt idx="2992">
                  <c:v>1111.1110000000001</c:v>
                </c:pt>
                <c:pt idx="2993">
                  <c:v>1111.1110000000001</c:v>
                </c:pt>
                <c:pt idx="2994">
                  <c:v>1113.636</c:v>
                </c:pt>
                <c:pt idx="2995">
                  <c:v>1113.636</c:v>
                </c:pt>
                <c:pt idx="2996">
                  <c:v>1116.162</c:v>
                </c:pt>
                <c:pt idx="2997">
                  <c:v>1116.162</c:v>
                </c:pt>
                <c:pt idx="2998">
                  <c:v>1118.6869999999999</c:v>
                </c:pt>
                <c:pt idx="2999">
                  <c:v>1118.6869999999999</c:v>
                </c:pt>
                <c:pt idx="3000">
                  <c:v>1121.212</c:v>
                </c:pt>
                <c:pt idx="3001">
                  <c:v>1121.212</c:v>
                </c:pt>
                <c:pt idx="3002">
                  <c:v>1121.212</c:v>
                </c:pt>
                <c:pt idx="3003">
                  <c:v>1123.7370000000001</c:v>
                </c:pt>
                <c:pt idx="3004">
                  <c:v>1123.7370000000001</c:v>
                </c:pt>
                <c:pt idx="3005">
                  <c:v>1126.2629999999999</c:v>
                </c:pt>
                <c:pt idx="3006">
                  <c:v>1126.2629999999999</c:v>
                </c:pt>
                <c:pt idx="3007">
                  <c:v>1128.788</c:v>
                </c:pt>
                <c:pt idx="3008">
                  <c:v>1128.788</c:v>
                </c:pt>
                <c:pt idx="3009">
                  <c:v>1131.3130000000001</c:v>
                </c:pt>
                <c:pt idx="3010">
                  <c:v>1131.3130000000001</c:v>
                </c:pt>
                <c:pt idx="3011">
                  <c:v>1133.838</c:v>
                </c:pt>
                <c:pt idx="3012">
                  <c:v>1133.838</c:v>
                </c:pt>
                <c:pt idx="3013">
                  <c:v>1133.838</c:v>
                </c:pt>
                <c:pt idx="3014">
                  <c:v>1136.364</c:v>
                </c:pt>
                <c:pt idx="3015">
                  <c:v>1136.364</c:v>
                </c:pt>
                <c:pt idx="3016">
                  <c:v>1138.8889999999999</c:v>
                </c:pt>
                <c:pt idx="3017">
                  <c:v>1138.8889999999999</c:v>
                </c:pt>
                <c:pt idx="3018">
                  <c:v>1141.414</c:v>
                </c:pt>
                <c:pt idx="3019">
                  <c:v>1141.414</c:v>
                </c:pt>
                <c:pt idx="3020">
                  <c:v>1143.9390000000001</c:v>
                </c:pt>
                <c:pt idx="3021">
                  <c:v>1143.9390000000001</c:v>
                </c:pt>
                <c:pt idx="3022">
                  <c:v>1146.4649999999999</c:v>
                </c:pt>
                <c:pt idx="3023">
                  <c:v>1146.4649999999999</c:v>
                </c:pt>
                <c:pt idx="3024">
                  <c:v>1148.99</c:v>
                </c:pt>
                <c:pt idx="3025">
                  <c:v>1148.99</c:v>
                </c:pt>
                <c:pt idx="3026">
                  <c:v>1148.99</c:v>
                </c:pt>
                <c:pt idx="3027">
                  <c:v>1151.5150000000001</c:v>
                </c:pt>
                <c:pt idx="3028">
                  <c:v>1151.5150000000001</c:v>
                </c:pt>
                <c:pt idx="3029">
                  <c:v>1154.04</c:v>
                </c:pt>
                <c:pt idx="3030">
                  <c:v>1154.04</c:v>
                </c:pt>
                <c:pt idx="3031">
                  <c:v>1156.566</c:v>
                </c:pt>
                <c:pt idx="3032">
                  <c:v>1156.566</c:v>
                </c:pt>
                <c:pt idx="3033">
                  <c:v>1159.0909999999999</c:v>
                </c:pt>
                <c:pt idx="3034">
                  <c:v>1159.0909999999999</c:v>
                </c:pt>
                <c:pt idx="3035">
                  <c:v>1161.616</c:v>
                </c:pt>
                <c:pt idx="3036">
                  <c:v>1161.616</c:v>
                </c:pt>
                <c:pt idx="3037">
                  <c:v>1161.616</c:v>
                </c:pt>
                <c:pt idx="3038">
                  <c:v>1164.1410000000001</c:v>
                </c:pt>
                <c:pt idx="3039">
                  <c:v>1164.1410000000001</c:v>
                </c:pt>
                <c:pt idx="3040">
                  <c:v>1166.6669999999999</c:v>
                </c:pt>
                <c:pt idx="3041">
                  <c:v>1166.6669999999999</c:v>
                </c:pt>
                <c:pt idx="3042">
                  <c:v>1169.192</c:v>
                </c:pt>
                <c:pt idx="3043">
                  <c:v>1169.192</c:v>
                </c:pt>
                <c:pt idx="3044">
                  <c:v>1171.7170000000001</c:v>
                </c:pt>
                <c:pt idx="3045">
                  <c:v>1171.7170000000001</c:v>
                </c:pt>
                <c:pt idx="3046">
                  <c:v>1174.2429999999999</c:v>
                </c:pt>
                <c:pt idx="3047">
                  <c:v>1174.2429999999999</c:v>
                </c:pt>
                <c:pt idx="3048">
                  <c:v>1174.2429999999999</c:v>
                </c:pt>
                <c:pt idx="3049">
                  <c:v>1176.768</c:v>
                </c:pt>
                <c:pt idx="3050">
                  <c:v>1176.768</c:v>
                </c:pt>
                <c:pt idx="3051">
                  <c:v>1179.2929999999999</c:v>
                </c:pt>
                <c:pt idx="3052">
                  <c:v>1179.2929999999999</c:v>
                </c:pt>
                <c:pt idx="3053">
                  <c:v>1181.818</c:v>
                </c:pt>
                <c:pt idx="3054">
                  <c:v>1181.818</c:v>
                </c:pt>
                <c:pt idx="3055">
                  <c:v>1184.3440000000001</c:v>
                </c:pt>
                <c:pt idx="3056">
                  <c:v>1184.3440000000001</c:v>
                </c:pt>
                <c:pt idx="3057">
                  <c:v>1186.8689999999999</c:v>
                </c:pt>
                <c:pt idx="3058">
                  <c:v>1186.8689999999999</c:v>
                </c:pt>
                <c:pt idx="3059">
                  <c:v>1189.394</c:v>
                </c:pt>
                <c:pt idx="3060">
                  <c:v>1189.394</c:v>
                </c:pt>
                <c:pt idx="3061">
                  <c:v>1189.394</c:v>
                </c:pt>
                <c:pt idx="3062">
                  <c:v>1191.9190000000001</c:v>
                </c:pt>
                <c:pt idx="3063">
                  <c:v>1191.9190000000001</c:v>
                </c:pt>
                <c:pt idx="3064">
                  <c:v>1194.444</c:v>
                </c:pt>
                <c:pt idx="3065">
                  <c:v>1194.444</c:v>
                </c:pt>
                <c:pt idx="3066">
                  <c:v>1196.97</c:v>
                </c:pt>
                <c:pt idx="3067">
                  <c:v>1196.97</c:v>
                </c:pt>
                <c:pt idx="3068">
                  <c:v>1199.4949999999999</c:v>
                </c:pt>
                <c:pt idx="3069">
                  <c:v>1199.4949999999999</c:v>
                </c:pt>
                <c:pt idx="3070">
                  <c:v>1202.02</c:v>
                </c:pt>
                <c:pt idx="3071">
                  <c:v>1202.02</c:v>
                </c:pt>
                <c:pt idx="3072">
                  <c:v>1204.5450000000001</c:v>
                </c:pt>
                <c:pt idx="3073">
                  <c:v>1204.5450000000001</c:v>
                </c:pt>
                <c:pt idx="3074">
                  <c:v>1204.5450000000001</c:v>
                </c:pt>
                <c:pt idx="3075">
                  <c:v>1207.0709999999999</c:v>
                </c:pt>
                <c:pt idx="3076">
                  <c:v>1207.0709999999999</c:v>
                </c:pt>
                <c:pt idx="3077">
                  <c:v>1209.596</c:v>
                </c:pt>
                <c:pt idx="3078">
                  <c:v>1209.596</c:v>
                </c:pt>
                <c:pt idx="3079">
                  <c:v>1212.1210000000001</c:v>
                </c:pt>
                <c:pt idx="3080">
                  <c:v>1212.1210000000001</c:v>
                </c:pt>
                <c:pt idx="3081">
                  <c:v>1214.646</c:v>
                </c:pt>
                <c:pt idx="3082">
                  <c:v>1214.646</c:v>
                </c:pt>
                <c:pt idx="3083">
                  <c:v>1217.172</c:v>
                </c:pt>
                <c:pt idx="3084">
                  <c:v>1217.172</c:v>
                </c:pt>
                <c:pt idx="3085">
                  <c:v>1219.6969999999999</c:v>
                </c:pt>
                <c:pt idx="3086">
                  <c:v>1219.6969999999999</c:v>
                </c:pt>
                <c:pt idx="3087">
                  <c:v>1219.6969999999999</c:v>
                </c:pt>
                <c:pt idx="3088">
                  <c:v>1222.222</c:v>
                </c:pt>
                <c:pt idx="3089">
                  <c:v>1222.222</c:v>
                </c:pt>
                <c:pt idx="3090">
                  <c:v>1224.7470000000001</c:v>
                </c:pt>
                <c:pt idx="3091">
                  <c:v>1224.7470000000001</c:v>
                </c:pt>
                <c:pt idx="3092">
                  <c:v>1227.2729999999999</c:v>
                </c:pt>
                <c:pt idx="3093">
                  <c:v>1227.2729999999999</c:v>
                </c:pt>
                <c:pt idx="3094">
                  <c:v>1229.798</c:v>
                </c:pt>
                <c:pt idx="3095">
                  <c:v>1229.798</c:v>
                </c:pt>
                <c:pt idx="3096">
                  <c:v>1232.3230000000001</c:v>
                </c:pt>
                <c:pt idx="3097">
                  <c:v>1232.3230000000001</c:v>
                </c:pt>
                <c:pt idx="3098">
                  <c:v>1234.848</c:v>
                </c:pt>
                <c:pt idx="3099">
                  <c:v>1234.848</c:v>
                </c:pt>
                <c:pt idx="3100">
                  <c:v>1237.374</c:v>
                </c:pt>
                <c:pt idx="3101">
                  <c:v>1237.374</c:v>
                </c:pt>
                <c:pt idx="3102">
                  <c:v>1237.374</c:v>
                </c:pt>
                <c:pt idx="3103">
                  <c:v>1239.8989999999999</c:v>
                </c:pt>
                <c:pt idx="3104">
                  <c:v>1239.8989999999999</c:v>
                </c:pt>
                <c:pt idx="3105">
                  <c:v>1242.424</c:v>
                </c:pt>
                <c:pt idx="3106">
                  <c:v>1242.424</c:v>
                </c:pt>
                <c:pt idx="3107">
                  <c:v>1244.9490000000001</c:v>
                </c:pt>
                <c:pt idx="3108">
                  <c:v>1244.9490000000001</c:v>
                </c:pt>
                <c:pt idx="3109">
                  <c:v>1247.4749999999999</c:v>
                </c:pt>
                <c:pt idx="3110">
                  <c:v>1247.4749999999999</c:v>
                </c:pt>
                <c:pt idx="3111">
                  <c:v>1250</c:v>
                </c:pt>
                <c:pt idx="3112">
                  <c:v>1250</c:v>
                </c:pt>
                <c:pt idx="3113">
                  <c:v>1252.5250000000001</c:v>
                </c:pt>
                <c:pt idx="3114">
                  <c:v>1252.5250000000001</c:v>
                </c:pt>
                <c:pt idx="3115">
                  <c:v>1252.5250000000001</c:v>
                </c:pt>
                <c:pt idx="3116">
                  <c:v>1255.05</c:v>
                </c:pt>
                <c:pt idx="3117">
                  <c:v>1255.05</c:v>
                </c:pt>
                <c:pt idx="3118">
                  <c:v>1257.576</c:v>
                </c:pt>
                <c:pt idx="3119">
                  <c:v>1257.576</c:v>
                </c:pt>
                <c:pt idx="3120">
                  <c:v>1260.1010000000001</c:v>
                </c:pt>
                <c:pt idx="3121">
                  <c:v>1260.1010000000001</c:v>
                </c:pt>
                <c:pt idx="3122">
                  <c:v>1262.626</c:v>
                </c:pt>
                <c:pt idx="3123">
                  <c:v>1262.626</c:v>
                </c:pt>
                <c:pt idx="3124">
                  <c:v>1265.152</c:v>
                </c:pt>
                <c:pt idx="3125">
                  <c:v>1265.152</c:v>
                </c:pt>
                <c:pt idx="3126">
                  <c:v>1267.6769999999999</c:v>
                </c:pt>
                <c:pt idx="3127">
                  <c:v>1267.6769999999999</c:v>
                </c:pt>
                <c:pt idx="3128">
                  <c:v>1267.6769999999999</c:v>
                </c:pt>
                <c:pt idx="3129">
                  <c:v>1270.202</c:v>
                </c:pt>
                <c:pt idx="3130">
                  <c:v>1270.202</c:v>
                </c:pt>
                <c:pt idx="3131">
                  <c:v>1272.7270000000001</c:v>
                </c:pt>
                <c:pt idx="3132">
                  <c:v>1272.7270000000001</c:v>
                </c:pt>
                <c:pt idx="3133">
                  <c:v>1275.2529999999999</c:v>
                </c:pt>
                <c:pt idx="3134">
                  <c:v>1275.2529999999999</c:v>
                </c:pt>
                <c:pt idx="3135">
                  <c:v>1277.778</c:v>
                </c:pt>
                <c:pt idx="3136">
                  <c:v>1277.778</c:v>
                </c:pt>
                <c:pt idx="3137">
                  <c:v>1280.3030000000001</c:v>
                </c:pt>
                <c:pt idx="3138">
                  <c:v>1280.3030000000001</c:v>
                </c:pt>
                <c:pt idx="3139">
                  <c:v>1282.828</c:v>
                </c:pt>
                <c:pt idx="3140">
                  <c:v>1282.828</c:v>
                </c:pt>
                <c:pt idx="3141">
                  <c:v>1285.354</c:v>
                </c:pt>
                <c:pt idx="3142">
                  <c:v>1285.354</c:v>
                </c:pt>
                <c:pt idx="3143">
                  <c:v>1285.354</c:v>
                </c:pt>
                <c:pt idx="3144">
                  <c:v>1287.8789999999999</c:v>
                </c:pt>
                <c:pt idx="3145">
                  <c:v>1287.8789999999999</c:v>
                </c:pt>
                <c:pt idx="3146">
                  <c:v>1290.404</c:v>
                </c:pt>
                <c:pt idx="3147">
                  <c:v>1290.404</c:v>
                </c:pt>
                <c:pt idx="3148">
                  <c:v>1292.9290000000001</c:v>
                </c:pt>
                <c:pt idx="3149">
                  <c:v>1292.9290000000001</c:v>
                </c:pt>
                <c:pt idx="3150">
                  <c:v>1295.4549999999999</c:v>
                </c:pt>
                <c:pt idx="3151">
                  <c:v>1295.4549999999999</c:v>
                </c:pt>
                <c:pt idx="3152">
                  <c:v>1297.98</c:v>
                </c:pt>
                <c:pt idx="3153">
                  <c:v>1297.98</c:v>
                </c:pt>
                <c:pt idx="3154">
                  <c:v>1300.5050000000001</c:v>
                </c:pt>
                <c:pt idx="3155">
                  <c:v>1300.5050000000001</c:v>
                </c:pt>
                <c:pt idx="3156">
                  <c:v>1303.03</c:v>
                </c:pt>
                <c:pt idx="3157">
                  <c:v>1303.03</c:v>
                </c:pt>
                <c:pt idx="3158">
                  <c:v>1303.03</c:v>
                </c:pt>
                <c:pt idx="3159">
                  <c:v>1305.556</c:v>
                </c:pt>
                <c:pt idx="3160">
                  <c:v>1305.556</c:v>
                </c:pt>
                <c:pt idx="3161">
                  <c:v>1308.0809999999999</c:v>
                </c:pt>
                <c:pt idx="3162">
                  <c:v>1308.0809999999999</c:v>
                </c:pt>
                <c:pt idx="3163">
                  <c:v>1310.606</c:v>
                </c:pt>
                <c:pt idx="3164">
                  <c:v>1310.606</c:v>
                </c:pt>
                <c:pt idx="3165">
                  <c:v>1313.1310000000001</c:v>
                </c:pt>
                <c:pt idx="3166">
                  <c:v>1313.1310000000001</c:v>
                </c:pt>
                <c:pt idx="3167">
                  <c:v>1315.6559999999999</c:v>
                </c:pt>
                <c:pt idx="3168">
                  <c:v>1315.6559999999999</c:v>
                </c:pt>
                <c:pt idx="3169">
                  <c:v>1318.182</c:v>
                </c:pt>
                <c:pt idx="3170">
                  <c:v>1318.182</c:v>
                </c:pt>
                <c:pt idx="3171">
                  <c:v>1318.182</c:v>
                </c:pt>
                <c:pt idx="3172">
                  <c:v>1320.7070000000001</c:v>
                </c:pt>
                <c:pt idx="3173">
                  <c:v>1320.7070000000001</c:v>
                </c:pt>
                <c:pt idx="3174">
                  <c:v>1323.232</c:v>
                </c:pt>
                <c:pt idx="3175">
                  <c:v>1323.232</c:v>
                </c:pt>
                <c:pt idx="3176">
                  <c:v>1325.7570000000001</c:v>
                </c:pt>
                <c:pt idx="3177">
                  <c:v>1325.7570000000001</c:v>
                </c:pt>
                <c:pt idx="3178">
                  <c:v>1328.2829999999999</c:v>
                </c:pt>
                <c:pt idx="3179">
                  <c:v>1328.2829999999999</c:v>
                </c:pt>
                <c:pt idx="3180">
                  <c:v>1330.808</c:v>
                </c:pt>
                <c:pt idx="3181">
                  <c:v>1330.808</c:v>
                </c:pt>
                <c:pt idx="3182">
                  <c:v>1330.808</c:v>
                </c:pt>
                <c:pt idx="3183">
                  <c:v>1333.3330000000001</c:v>
                </c:pt>
                <c:pt idx="3184">
                  <c:v>1333.3330000000001</c:v>
                </c:pt>
                <c:pt idx="3185">
                  <c:v>1335.8589999999999</c:v>
                </c:pt>
                <c:pt idx="3186">
                  <c:v>1335.8589999999999</c:v>
                </c:pt>
                <c:pt idx="3187">
                  <c:v>1338.384</c:v>
                </c:pt>
                <c:pt idx="3188">
                  <c:v>1338.384</c:v>
                </c:pt>
                <c:pt idx="3189">
                  <c:v>1340.9090000000001</c:v>
                </c:pt>
                <c:pt idx="3190">
                  <c:v>1340.9090000000001</c:v>
                </c:pt>
                <c:pt idx="3191">
                  <c:v>1343.434</c:v>
                </c:pt>
                <c:pt idx="3192">
                  <c:v>1343.434</c:v>
                </c:pt>
                <c:pt idx="3193">
                  <c:v>1345.96</c:v>
                </c:pt>
                <c:pt idx="3194">
                  <c:v>1345.96</c:v>
                </c:pt>
                <c:pt idx="3195">
                  <c:v>1345.96</c:v>
                </c:pt>
                <c:pt idx="3196">
                  <c:v>1348.4849999999999</c:v>
                </c:pt>
                <c:pt idx="3197">
                  <c:v>1348.4849999999999</c:v>
                </c:pt>
                <c:pt idx="3198">
                  <c:v>1351.01</c:v>
                </c:pt>
                <c:pt idx="3199">
                  <c:v>1351.01</c:v>
                </c:pt>
                <c:pt idx="3200">
                  <c:v>1353.5350000000001</c:v>
                </c:pt>
                <c:pt idx="3201">
                  <c:v>1353.5350000000001</c:v>
                </c:pt>
                <c:pt idx="3202">
                  <c:v>1356.0609999999999</c:v>
                </c:pt>
                <c:pt idx="3203">
                  <c:v>1356.0609999999999</c:v>
                </c:pt>
                <c:pt idx="3204">
                  <c:v>1358.586</c:v>
                </c:pt>
                <c:pt idx="3205">
                  <c:v>1358.586</c:v>
                </c:pt>
                <c:pt idx="3206">
                  <c:v>1358.586</c:v>
                </c:pt>
                <c:pt idx="3207">
                  <c:v>1361.1110000000001</c:v>
                </c:pt>
                <c:pt idx="3208">
                  <c:v>1361.1110000000001</c:v>
                </c:pt>
                <c:pt idx="3209">
                  <c:v>1363.636</c:v>
                </c:pt>
                <c:pt idx="3210">
                  <c:v>1363.636</c:v>
                </c:pt>
                <c:pt idx="3211">
                  <c:v>1366.162</c:v>
                </c:pt>
                <c:pt idx="3212">
                  <c:v>1366.162</c:v>
                </c:pt>
                <c:pt idx="3213">
                  <c:v>1368.6869999999999</c:v>
                </c:pt>
                <c:pt idx="3214">
                  <c:v>1368.6869999999999</c:v>
                </c:pt>
                <c:pt idx="3215">
                  <c:v>1371.212</c:v>
                </c:pt>
                <c:pt idx="3216">
                  <c:v>1371.212</c:v>
                </c:pt>
                <c:pt idx="3217">
                  <c:v>1373.7370000000001</c:v>
                </c:pt>
                <c:pt idx="3218">
                  <c:v>1373.7370000000001</c:v>
                </c:pt>
                <c:pt idx="3219">
                  <c:v>1373.7370000000001</c:v>
                </c:pt>
                <c:pt idx="3220">
                  <c:v>1376.2629999999999</c:v>
                </c:pt>
                <c:pt idx="3221">
                  <c:v>1376.2629999999999</c:v>
                </c:pt>
                <c:pt idx="3222">
                  <c:v>1378.788</c:v>
                </c:pt>
                <c:pt idx="3223">
                  <c:v>1378.788</c:v>
                </c:pt>
                <c:pt idx="3224">
                  <c:v>1381.3130000000001</c:v>
                </c:pt>
                <c:pt idx="3225">
                  <c:v>1381.3130000000001</c:v>
                </c:pt>
                <c:pt idx="3226">
                  <c:v>1381.3130000000001</c:v>
                </c:pt>
                <c:pt idx="3227">
                  <c:v>1383.838</c:v>
                </c:pt>
                <c:pt idx="3228">
                  <c:v>1383.838</c:v>
                </c:pt>
                <c:pt idx="3229">
                  <c:v>1383.838</c:v>
                </c:pt>
                <c:pt idx="3230">
                  <c:v>1386.364</c:v>
                </c:pt>
                <c:pt idx="3231">
                  <c:v>1386.364</c:v>
                </c:pt>
                <c:pt idx="3232">
                  <c:v>1386.364</c:v>
                </c:pt>
                <c:pt idx="3233">
                  <c:v>1388.8889999999999</c:v>
                </c:pt>
                <c:pt idx="3234">
                  <c:v>1388.8889999999999</c:v>
                </c:pt>
                <c:pt idx="3235">
                  <c:v>1388.8889999999999</c:v>
                </c:pt>
                <c:pt idx="3236">
                  <c:v>1388.8889999999999</c:v>
                </c:pt>
                <c:pt idx="3237">
                  <c:v>1388.8889999999999</c:v>
                </c:pt>
                <c:pt idx="3238">
                  <c:v>1391.414</c:v>
                </c:pt>
                <c:pt idx="3239">
                  <c:v>1391.414</c:v>
                </c:pt>
                <c:pt idx="3240">
                  <c:v>1391.414</c:v>
                </c:pt>
                <c:pt idx="3241">
                  <c:v>1391.414</c:v>
                </c:pt>
                <c:pt idx="3242">
                  <c:v>1391.414</c:v>
                </c:pt>
                <c:pt idx="3243">
                  <c:v>1391.414</c:v>
                </c:pt>
                <c:pt idx="3244">
                  <c:v>1391.414</c:v>
                </c:pt>
                <c:pt idx="3245">
                  <c:v>1391.414</c:v>
                </c:pt>
                <c:pt idx="3246">
                  <c:v>1393.9390000000001</c:v>
                </c:pt>
                <c:pt idx="3247">
                  <c:v>1393.9390000000001</c:v>
                </c:pt>
                <c:pt idx="3248">
                  <c:v>1393.9390000000001</c:v>
                </c:pt>
                <c:pt idx="3249">
                  <c:v>1393.9390000000001</c:v>
                </c:pt>
                <c:pt idx="3250">
                  <c:v>1393.9390000000001</c:v>
                </c:pt>
                <c:pt idx="3251">
                  <c:v>1393.9390000000001</c:v>
                </c:pt>
                <c:pt idx="3252">
                  <c:v>1393.9390000000001</c:v>
                </c:pt>
                <c:pt idx="3253">
                  <c:v>1391.414</c:v>
                </c:pt>
                <c:pt idx="3254">
                  <c:v>1391.414</c:v>
                </c:pt>
                <c:pt idx="3255">
                  <c:v>1391.414</c:v>
                </c:pt>
                <c:pt idx="3256">
                  <c:v>1391.414</c:v>
                </c:pt>
                <c:pt idx="3257">
                  <c:v>1391.414</c:v>
                </c:pt>
                <c:pt idx="3258">
                  <c:v>1391.414</c:v>
                </c:pt>
                <c:pt idx="3259">
                  <c:v>1391.414</c:v>
                </c:pt>
                <c:pt idx="3260">
                  <c:v>1391.414</c:v>
                </c:pt>
                <c:pt idx="3261">
                  <c:v>1391.414</c:v>
                </c:pt>
                <c:pt idx="3262">
                  <c:v>1391.414</c:v>
                </c:pt>
                <c:pt idx="3263">
                  <c:v>1388.8889999999999</c:v>
                </c:pt>
                <c:pt idx="3264">
                  <c:v>1388.8889999999999</c:v>
                </c:pt>
                <c:pt idx="3265">
                  <c:v>1388.8889999999999</c:v>
                </c:pt>
                <c:pt idx="3266">
                  <c:v>1388.8889999999999</c:v>
                </c:pt>
                <c:pt idx="3267">
                  <c:v>1388.8889999999999</c:v>
                </c:pt>
                <c:pt idx="3268">
                  <c:v>1386.364</c:v>
                </c:pt>
                <c:pt idx="3269">
                  <c:v>1386.364</c:v>
                </c:pt>
                <c:pt idx="3270">
                  <c:v>1386.364</c:v>
                </c:pt>
                <c:pt idx="3271">
                  <c:v>1386.364</c:v>
                </c:pt>
                <c:pt idx="3272">
                  <c:v>1383.838</c:v>
                </c:pt>
                <c:pt idx="3273">
                  <c:v>1383.838</c:v>
                </c:pt>
                <c:pt idx="3274">
                  <c:v>1383.838</c:v>
                </c:pt>
                <c:pt idx="3275">
                  <c:v>1383.838</c:v>
                </c:pt>
                <c:pt idx="3276">
                  <c:v>1381.3130000000001</c:v>
                </c:pt>
                <c:pt idx="3277">
                  <c:v>1381.3130000000001</c:v>
                </c:pt>
                <c:pt idx="3278">
                  <c:v>1381.3130000000001</c:v>
                </c:pt>
                <c:pt idx="3279">
                  <c:v>1381.3130000000001</c:v>
                </c:pt>
                <c:pt idx="3280">
                  <c:v>1378.788</c:v>
                </c:pt>
                <c:pt idx="3281">
                  <c:v>1378.788</c:v>
                </c:pt>
                <c:pt idx="3282">
                  <c:v>1378.788</c:v>
                </c:pt>
                <c:pt idx="3283">
                  <c:v>1378.788</c:v>
                </c:pt>
                <c:pt idx="3284">
                  <c:v>1378.788</c:v>
                </c:pt>
                <c:pt idx="3285">
                  <c:v>1376.2629999999999</c:v>
                </c:pt>
                <c:pt idx="3286">
                  <c:v>1376.2629999999999</c:v>
                </c:pt>
                <c:pt idx="3287">
                  <c:v>1376.2629999999999</c:v>
                </c:pt>
                <c:pt idx="3288">
                  <c:v>1376.2629999999999</c:v>
                </c:pt>
                <c:pt idx="3289">
                  <c:v>1376.2629999999999</c:v>
                </c:pt>
                <c:pt idx="3290">
                  <c:v>1373.7370000000001</c:v>
                </c:pt>
                <c:pt idx="3291">
                  <c:v>1373.7370000000001</c:v>
                </c:pt>
                <c:pt idx="3292">
                  <c:v>1373.7370000000001</c:v>
                </c:pt>
                <c:pt idx="3293">
                  <c:v>1373.7370000000001</c:v>
                </c:pt>
                <c:pt idx="3294">
                  <c:v>1373.7370000000001</c:v>
                </c:pt>
                <c:pt idx="3295">
                  <c:v>1373.7370000000001</c:v>
                </c:pt>
                <c:pt idx="3296">
                  <c:v>1371.212</c:v>
                </c:pt>
                <c:pt idx="3297">
                  <c:v>1371.212</c:v>
                </c:pt>
                <c:pt idx="3298">
                  <c:v>1371.212</c:v>
                </c:pt>
                <c:pt idx="3299">
                  <c:v>1371.212</c:v>
                </c:pt>
                <c:pt idx="3300">
                  <c:v>1371.212</c:v>
                </c:pt>
                <c:pt idx="3301">
                  <c:v>1371.212</c:v>
                </c:pt>
                <c:pt idx="3302">
                  <c:v>1371.212</c:v>
                </c:pt>
                <c:pt idx="3303">
                  <c:v>1371.212</c:v>
                </c:pt>
                <c:pt idx="3304">
                  <c:v>1368.6869999999999</c:v>
                </c:pt>
                <c:pt idx="3305">
                  <c:v>1368.6869999999999</c:v>
                </c:pt>
                <c:pt idx="3306">
                  <c:v>1368.6869999999999</c:v>
                </c:pt>
                <c:pt idx="3307">
                  <c:v>1368.6869999999999</c:v>
                </c:pt>
                <c:pt idx="3308">
                  <c:v>1368.6869999999999</c:v>
                </c:pt>
                <c:pt idx="3309">
                  <c:v>1368.6869999999999</c:v>
                </c:pt>
                <c:pt idx="3310">
                  <c:v>1368.6869999999999</c:v>
                </c:pt>
                <c:pt idx="3311">
                  <c:v>1368.6869999999999</c:v>
                </c:pt>
                <c:pt idx="3312">
                  <c:v>1366.162</c:v>
                </c:pt>
                <c:pt idx="3313">
                  <c:v>1366.162</c:v>
                </c:pt>
                <c:pt idx="3314">
                  <c:v>1366.162</c:v>
                </c:pt>
                <c:pt idx="3315">
                  <c:v>1366.162</c:v>
                </c:pt>
                <c:pt idx="3316">
                  <c:v>1366.162</c:v>
                </c:pt>
                <c:pt idx="3317">
                  <c:v>1366.162</c:v>
                </c:pt>
                <c:pt idx="3318">
                  <c:v>1366.162</c:v>
                </c:pt>
                <c:pt idx="3319">
                  <c:v>1366.162</c:v>
                </c:pt>
                <c:pt idx="3320">
                  <c:v>1366.162</c:v>
                </c:pt>
                <c:pt idx="3321">
                  <c:v>1363.636</c:v>
                </c:pt>
                <c:pt idx="3322">
                  <c:v>1363.636</c:v>
                </c:pt>
                <c:pt idx="3323">
                  <c:v>1363.636</c:v>
                </c:pt>
                <c:pt idx="3324">
                  <c:v>1363.636</c:v>
                </c:pt>
                <c:pt idx="3325">
                  <c:v>1363.636</c:v>
                </c:pt>
                <c:pt idx="3326">
                  <c:v>1363.636</c:v>
                </c:pt>
                <c:pt idx="3327">
                  <c:v>1363.636</c:v>
                </c:pt>
                <c:pt idx="3328">
                  <c:v>1363.636</c:v>
                </c:pt>
                <c:pt idx="3329">
                  <c:v>1363.636</c:v>
                </c:pt>
                <c:pt idx="3330">
                  <c:v>1361.1110000000001</c:v>
                </c:pt>
                <c:pt idx="3331">
                  <c:v>1361.1110000000001</c:v>
                </c:pt>
                <c:pt idx="3332">
                  <c:v>1361.1110000000001</c:v>
                </c:pt>
                <c:pt idx="3333">
                  <c:v>1361.1110000000001</c:v>
                </c:pt>
                <c:pt idx="3334">
                  <c:v>1361.1110000000001</c:v>
                </c:pt>
                <c:pt idx="3335">
                  <c:v>1361.1110000000001</c:v>
                </c:pt>
                <c:pt idx="3336">
                  <c:v>1361.1110000000001</c:v>
                </c:pt>
                <c:pt idx="3337">
                  <c:v>1361.1110000000001</c:v>
                </c:pt>
                <c:pt idx="3338">
                  <c:v>1361.1110000000001</c:v>
                </c:pt>
                <c:pt idx="3339">
                  <c:v>1361.1110000000001</c:v>
                </c:pt>
                <c:pt idx="3340">
                  <c:v>1361.1110000000001</c:v>
                </c:pt>
                <c:pt idx="3341">
                  <c:v>1358.586</c:v>
                </c:pt>
                <c:pt idx="3342">
                  <c:v>1358.586</c:v>
                </c:pt>
                <c:pt idx="3343">
                  <c:v>1358.586</c:v>
                </c:pt>
                <c:pt idx="3344">
                  <c:v>1358.586</c:v>
                </c:pt>
                <c:pt idx="3345">
                  <c:v>1358.586</c:v>
                </c:pt>
                <c:pt idx="3346">
                  <c:v>1358.586</c:v>
                </c:pt>
                <c:pt idx="3347">
                  <c:v>1358.586</c:v>
                </c:pt>
                <c:pt idx="3348">
                  <c:v>1358.586</c:v>
                </c:pt>
                <c:pt idx="3349">
                  <c:v>1358.586</c:v>
                </c:pt>
                <c:pt idx="3350">
                  <c:v>1358.586</c:v>
                </c:pt>
                <c:pt idx="3351">
                  <c:v>1358.586</c:v>
                </c:pt>
                <c:pt idx="3352">
                  <c:v>1356.0609999999999</c:v>
                </c:pt>
                <c:pt idx="3353">
                  <c:v>1356.0609999999999</c:v>
                </c:pt>
                <c:pt idx="3354">
                  <c:v>1356.0609999999999</c:v>
                </c:pt>
                <c:pt idx="3355">
                  <c:v>1356.0609999999999</c:v>
                </c:pt>
                <c:pt idx="3356">
                  <c:v>1356.0609999999999</c:v>
                </c:pt>
                <c:pt idx="3357">
                  <c:v>1356.0609999999999</c:v>
                </c:pt>
                <c:pt idx="3358">
                  <c:v>1356.0609999999999</c:v>
                </c:pt>
                <c:pt idx="3359">
                  <c:v>1356.0609999999999</c:v>
                </c:pt>
                <c:pt idx="3360">
                  <c:v>1356.0609999999999</c:v>
                </c:pt>
                <c:pt idx="3361">
                  <c:v>1356.0609999999999</c:v>
                </c:pt>
                <c:pt idx="3362">
                  <c:v>1356.0609999999999</c:v>
                </c:pt>
                <c:pt idx="3363">
                  <c:v>1356.0609999999999</c:v>
                </c:pt>
                <c:pt idx="3364">
                  <c:v>1356.0609999999999</c:v>
                </c:pt>
                <c:pt idx="3365">
                  <c:v>1353.5350000000001</c:v>
                </c:pt>
                <c:pt idx="3366">
                  <c:v>1353.5350000000001</c:v>
                </c:pt>
                <c:pt idx="3367">
                  <c:v>1353.5350000000001</c:v>
                </c:pt>
                <c:pt idx="3368">
                  <c:v>1353.5350000000001</c:v>
                </c:pt>
                <c:pt idx="3369">
                  <c:v>1353.5350000000001</c:v>
                </c:pt>
                <c:pt idx="3370">
                  <c:v>1353.5350000000001</c:v>
                </c:pt>
                <c:pt idx="3371">
                  <c:v>1353.5350000000001</c:v>
                </c:pt>
                <c:pt idx="3372">
                  <c:v>1353.5350000000001</c:v>
                </c:pt>
                <c:pt idx="3373">
                  <c:v>1353.5350000000001</c:v>
                </c:pt>
                <c:pt idx="3374">
                  <c:v>1353.5350000000001</c:v>
                </c:pt>
                <c:pt idx="3375">
                  <c:v>1353.5350000000001</c:v>
                </c:pt>
                <c:pt idx="3376">
                  <c:v>1353.5350000000001</c:v>
                </c:pt>
                <c:pt idx="3377">
                  <c:v>1353.5350000000001</c:v>
                </c:pt>
                <c:pt idx="3378">
                  <c:v>1353.5350000000001</c:v>
                </c:pt>
                <c:pt idx="3379">
                  <c:v>1351.01</c:v>
                </c:pt>
                <c:pt idx="3380">
                  <c:v>1351.01</c:v>
                </c:pt>
                <c:pt idx="3381">
                  <c:v>1351.01</c:v>
                </c:pt>
                <c:pt idx="3382">
                  <c:v>1351.01</c:v>
                </c:pt>
                <c:pt idx="3383">
                  <c:v>1351.01</c:v>
                </c:pt>
                <c:pt idx="3384">
                  <c:v>1351.01</c:v>
                </c:pt>
                <c:pt idx="3385">
                  <c:v>1351.01</c:v>
                </c:pt>
                <c:pt idx="3386">
                  <c:v>1351.01</c:v>
                </c:pt>
                <c:pt idx="3387">
                  <c:v>1351.01</c:v>
                </c:pt>
                <c:pt idx="3388">
                  <c:v>1351.01</c:v>
                </c:pt>
                <c:pt idx="3389">
                  <c:v>1351.01</c:v>
                </c:pt>
                <c:pt idx="3390">
                  <c:v>1351.01</c:v>
                </c:pt>
                <c:pt idx="3391">
                  <c:v>1351.01</c:v>
                </c:pt>
                <c:pt idx="3392">
                  <c:v>1351.01</c:v>
                </c:pt>
                <c:pt idx="3393">
                  <c:v>1351.01</c:v>
                </c:pt>
                <c:pt idx="3394">
                  <c:v>1351.01</c:v>
                </c:pt>
                <c:pt idx="3395">
                  <c:v>1348.4849999999999</c:v>
                </c:pt>
                <c:pt idx="3396">
                  <c:v>1348.4849999999999</c:v>
                </c:pt>
                <c:pt idx="3397">
                  <c:v>1348.4849999999999</c:v>
                </c:pt>
                <c:pt idx="3398">
                  <c:v>1348.4849999999999</c:v>
                </c:pt>
                <c:pt idx="3399">
                  <c:v>1348.4849999999999</c:v>
                </c:pt>
                <c:pt idx="3400">
                  <c:v>1348.4849999999999</c:v>
                </c:pt>
                <c:pt idx="3401">
                  <c:v>1348.4849999999999</c:v>
                </c:pt>
                <c:pt idx="3402">
                  <c:v>1348.4849999999999</c:v>
                </c:pt>
                <c:pt idx="3403">
                  <c:v>1348.4849999999999</c:v>
                </c:pt>
                <c:pt idx="3404">
                  <c:v>1348.4849999999999</c:v>
                </c:pt>
                <c:pt idx="3405">
                  <c:v>1348.4849999999999</c:v>
                </c:pt>
                <c:pt idx="3406">
                  <c:v>1348.4849999999999</c:v>
                </c:pt>
                <c:pt idx="3407">
                  <c:v>1348.4849999999999</c:v>
                </c:pt>
                <c:pt idx="3408">
                  <c:v>1348.4849999999999</c:v>
                </c:pt>
                <c:pt idx="3409">
                  <c:v>1348.4849999999999</c:v>
                </c:pt>
                <c:pt idx="3410">
                  <c:v>1348.4849999999999</c:v>
                </c:pt>
                <c:pt idx="3411">
                  <c:v>1345.96</c:v>
                </c:pt>
                <c:pt idx="3412">
                  <c:v>1345.96</c:v>
                </c:pt>
                <c:pt idx="3413">
                  <c:v>1345.96</c:v>
                </c:pt>
                <c:pt idx="3414">
                  <c:v>1345.96</c:v>
                </c:pt>
                <c:pt idx="3415">
                  <c:v>1345.96</c:v>
                </c:pt>
                <c:pt idx="3416">
                  <c:v>1345.96</c:v>
                </c:pt>
                <c:pt idx="3417">
                  <c:v>1345.96</c:v>
                </c:pt>
                <c:pt idx="3418">
                  <c:v>1345.96</c:v>
                </c:pt>
                <c:pt idx="3419">
                  <c:v>1345.96</c:v>
                </c:pt>
                <c:pt idx="3420">
                  <c:v>1345.96</c:v>
                </c:pt>
                <c:pt idx="3421">
                  <c:v>1345.96</c:v>
                </c:pt>
                <c:pt idx="3422">
                  <c:v>1345.96</c:v>
                </c:pt>
                <c:pt idx="3423">
                  <c:v>1345.96</c:v>
                </c:pt>
                <c:pt idx="3424">
                  <c:v>1345.96</c:v>
                </c:pt>
                <c:pt idx="3425">
                  <c:v>1345.96</c:v>
                </c:pt>
                <c:pt idx="3426">
                  <c:v>1345.96</c:v>
                </c:pt>
                <c:pt idx="3427">
                  <c:v>1345.96</c:v>
                </c:pt>
                <c:pt idx="3428">
                  <c:v>1343.434</c:v>
                </c:pt>
                <c:pt idx="3429">
                  <c:v>1343.434</c:v>
                </c:pt>
                <c:pt idx="3430">
                  <c:v>1343.434</c:v>
                </c:pt>
                <c:pt idx="3431">
                  <c:v>1343.434</c:v>
                </c:pt>
                <c:pt idx="3432">
                  <c:v>1343.434</c:v>
                </c:pt>
                <c:pt idx="3433">
                  <c:v>1343.434</c:v>
                </c:pt>
                <c:pt idx="3434">
                  <c:v>1343.434</c:v>
                </c:pt>
                <c:pt idx="3435">
                  <c:v>1343.434</c:v>
                </c:pt>
                <c:pt idx="3436">
                  <c:v>1343.434</c:v>
                </c:pt>
                <c:pt idx="3437">
                  <c:v>1343.434</c:v>
                </c:pt>
                <c:pt idx="3438">
                  <c:v>1343.434</c:v>
                </c:pt>
                <c:pt idx="3439">
                  <c:v>1343.434</c:v>
                </c:pt>
                <c:pt idx="3440">
                  <c:v>1343.434</c:v>
                </c:pt>
                <c:pt idx="3441">
                  <c:v>1343.434</c:v>
                </c:pt>
                <c:pt idx="3442">
                  <c:v>1343.434</c:v>
                </c:pt>
                <c:pt idx="3443">
                  <c:v>1343.434</c:v>
                </c:pt>
                <c:pt idx="3444">
                  <c:v>1343.434</c:v>
                </c:pt>
                <c:pt idx="3445">
                  <c:v>1343.434</c:v>
                </c:pt>
                <c:pt idx="3446">
                  <c:v>1343.434</c:v>
                </c:pt>
                <c:pt idx="3447">
                  <c:v>1340.9090000000001</c:v>
                </c:pt>
                <c:pt idx="3448">
                  <c:v>1340.9090000000001</c:v>
                </c:pt>
                <c:pt idx="3449">
                  <c:v>1340.9090000000001</c:v>
                </c:pt>
                <c:pt idx="3450">
                  <c:v>1340.9090000000001</c:v>
                </c:pt>
                <c:pt idx="3451">
                  <c:v>1340.9090000000001</c:v>
                </c:pt>
                <c:pt idx="3452">
                  <c:v>1340.9090000000001</c:v>
                </c:pt>
                <c:pt idx="3453">
                  <c:v>1340.9090000000001</c:v>
                </c:pt>
                <c:pt idx="3454">
                  <c:v>1340.9090000000001</c:v>
                </c:pt>
                <c:pt idx="3455">
                  <c:v>1340.9090000000001</c:v>
                </c:pt>
                <c:pt idx="3456">
                  <c:v>1340.9090000000001</c:v>
                </c:pt>
                <c:pt idx="3457">
                  <c:v>1340.9090000000001</c:v>
                </c:pt>
                <c:pt idx="3458">
                  <c:v>1340.9090000000001</c:v>
                </c:pt>
                <c:pt idx="3459">
                  <c:v>1340.9090000000001</c:v>
                </c:pt>
                <c:pt idx="3460">
                  <c:v>1340.9090000000001</c:v>
                </c:pt>
                <c:pt idx="3461">
                  <c:v>1340.9090000000001</c:v>
                </c:pt>
                <c:pt idx="3462">
                  <c:v>1340.9090000000001</c:v>
                </c:pt>
                <c:pt idx="3463">
                  <c:v>1340.9090000000001</c:v>
                </c:pt>
                <c:pt idx="3464">
                  <c:v>1340.9090000000001</c:v>
                </c:pt>
                <c:pt idx="3465">
                  <c:v>1340.9090000000001</c:v>
                </c:pt>
                <c:pt idx="3466">
                  <c:v>1340.9090000000001</c:v>
                </c:pt>
                <c:pt idx="3467">
                  <c:v>1340.9090000000001</c:v>
                </c:pt>
                <c:pt idx="3468">
                  <c:v>1338.384</c:v>
                </c:pt>
                <c:pt idx="3469">
                  <c:v>1338.384</c:v>
                </c:pt>
                <c:pt idx="3470">
                  <c:v>1338.384</c:v>
                </c:pt>
                <c:pt idx="3471">
                  <c:v>1338.384</c:v>
                </c:pt>
                <c:pt idx="3472">
                  <c:v>1338.384</c:v>
                </c:pt>
                <c:pt idx="3473">
                  <c:v>1338.384</c:v>
                </c:pt>
                <c:pt idx="3474">
                  <c:v>1338.384</c:v>
                </c:pt>
                <c:pt idx="3475">
                  <c:v>1338.384</c:v>
                </c:pt>
                <c:pt idx="3476">
                  <c:v>1338.384</c:v>
                </c:pt>
                <c:pt idx="3477">
                  <c:v>1338.384</c:v>
                </c:pt>
                <c:pt idx="3478">
                  <c:v>1338.384</c:v>
                </c:pt>
                <c:pt idx="3479">
                  <c:v>1338.384</c:v>
                </c:pt>
                <c:pt idx="3480">
                  <c:v>1338.384</c:v>
                </c:pt>
                <c:pt idx="3481">
                  <c:v>1338.384</c:v>
                </c:pt>
                <c:pt idx="3482">
                  <c:v>1338.384</c:v>
                </c:pt>
                <c:pt idx="3483">
                  <c:v>1338.384</c:v>
                </c:pt>
                <c:pt idx="3484">
                  <c:v>1338.384</c:v>
                </c:pt>
                <c:pt idx="3485">
                  <c:v>1338.384</c:v>
                </c:pt>
                <c:pt idx="3486">
                  <c:v>1338.384</c:v>
                </c:pt>
                <c:pt idx="3487">
                  <c:v>1338.384</c:v>
                </c:pt>
                <c:pt idx="3488">
                  <c:v>1338.384</c:v>
                </c:pt>
                <c:pt idx="3489">
                  <c:v>1338.384</c:v>
                </c:pt>
                <c:pt idx="3490">
                  <c:v>1338.384</c:v>
                </c:pt>
                <c:pt idx="3491">
                  <c:v>1335.8589999999999</c:v>
                </c:pt>
                <c:pt idx="3492">
                  <c:v>1335.8589999999999</c:v>
                </c:pt>
                <c:pt idx="3493">
                  <c:v>1335.8589999999999</c:v>
                </c:pt>
                <c:pt idx="3494">
                  <c:v>1335.8589999999999</c:v>
                </c:pt>
                <c:pt idx="3495">
                  <c:v>1335.8589999999999</c:v>
                </c:pt>
                <c:pt idx="3496">
                  <c:v>1335.8589999999999</c:v>
                </c:pt>
                <c:pt idx="3497">
                  <c:v>1335.8589999999999</c:v>
                </c:pt>
                <c:pt idx="3498">
                  <c:v>1335.8589999999999</c:v>
                </c:pt>
                <c:pt idx="3499">
                  <c:v>1335.8589999999999</c:v>
                </c:pt>
                <c:pt idx="3500">
                  <c:v>1335.8589999999999</c:v>
                </c:pt>
                <c:pt idx="3501">
                  <c:v>1335.8589999999999</c:v>
                </c:pt>
                <c:pt idx="3502">
                  <c:v>1335.8589999999999</c:v>
                </c:pt>
                <c:pt idx="3503">
                  <c:v>1335.8589999999999</c:v>
                </c:pt>
                <c:pt idx="3504">
                  <c:v>1335.8589999999999</c:v>
                </c:pt>
                <c:pt idx="3505">
                  <c:v>1335.8589999999999</c:v>
                </c:pt>
                <c:pt idx="3506">
                  <c:v>1335.8589999999999</c:v>
                </c:pt>
                <c:pt idx="3507">
                  <c:v>1335.8589999999999</c:v>
                </c:pt>
                <c:pt idx="3508">
                  <c:v>1335.8589999999999</c:v>
                </c:pt>
                <c:pt idx="3509">
                  <c:v>1335.8589999999999</c:v>
                </c:pt>
                <c:pt idx="3510">
                  <c:v>1335.8589999999999</c:v>
                </c:pt>
                <c:pt idx="3511">
                  <c:v>1335.8589999999999</c:v>
                </c:pt>
                <c:pt idx="3512">
                  <c:v>1335.8589999999999</c:v>
                </c:pt>
                <c:pt idx="3513">
                  <c:v>1335.8589999999999</c:v>
                </c:pt>
                <c:pt idx="3514">
                  <c:v>1333.3330000000001</c:v>
                </c:pt>
                <c:pt idx="3515">
                  <c:v>1333.3330000000001</c:v>
                </c:pt>
                <c:pt idx="3516">
                  <c:v>1333.3330000000001</c:v>
                </c:pt>
                <c:pt idx="3517">
                  <c:v>1333.3330000000001</c:v>
                </c:pt>
                <c:pt idx="3518">
                  <c:v>1333.3330000000001</c:v>
                </c:pt>
                <c:pt idx="3519">
                  <c:v>1333.3330000000001</c:v>
                </c:pt>
                <c:pt idx="3520">
                  <c:v>1333.3330000000001</c:v>
                </c:pt>
                <c:pt idx="3521">
                  <c:v>1333.3330000000001</c:v>
                </c:pt>
                <c:pt idx="3522">
                  <c:v>1333.3330000000001</c:v>
                </c:pt>
                <c:pt idx="3523">
                  <c:v>1333.3330000000001</c:v>
                </c:pt>
                <c:pt idx="3524">
                  <c:v>1333.3330000000001</c:v>
                </c:pt>
                <c:pt idx="3525">
                  <c:v>1333.3330000000001</c:v>
                </c:pt>
                <c:pt idx="3526">
                  <c:v>1333.3330000000001</c:v>
                </c:pt>
                <c:pt idx="3527">
                  <c:v>1333.3330000000001</c:v>
                </c:pt>
                <c:pt idx="3528">
                  <c:v>1333.3330000000001</c:v>
                </c:pt>
                <c:pt idx="3529">
                  <c:v>1333.3330000000001</c:v>
                </c:pt>
                <c:pt idx="3530">
                  <c:v>1333.3330000000001</c:v>
                </c:pt>
                <c:pt idx="3531">
                  <c:v>1333.3330000000001</c:v>
                </c:pt>
                <c:pt idx="3532">
                  <c:v>1333.3330000000001</c:v>
                </c:pt>
                <c:pt idx="3533">
                  <c:v>1333.3330000000001</c:v>
                </c:pt>
                <c:pt idx="3534">
                  <c:v>1333.3330000000001</c:v>
                </c:pt>
                <c:pt idx="3535">
                  <c:v>1333.3330000000001</c:v>
                </c:pt>
                <c:pt idx="3536">
                  <c:v>1333.3330000000001</c:v>
                </c:pt>
                <c:pt idx="3537">
                  <c:v>1333.3330000000001</c:v>
                </c:pt>
                <c:pt idx="3538">
                  <c:v>1333.3330000000001</c:v>
                </c:pt>
                <c:pt idx="3539">
                  <c:v>1333.3330000000001</c:v>
                </c:pt>
                <c:pt idx="3540">
                  <c:v>1333.3330000000001</c:v>
                </c:pt>
                <c:pt idx="3541">
                  <c:v>1330.808</c:v>
                </c:pt>
                <c:pt idx="3542">
                  <c:v>1330.808</c:v>
                </c:pt>
                <c:pt idx="3543">
                  <c:v>1330.808</c:v>
                </c:pt>
                <c:pt idx="3544">
                  <c:v>1330.808</c:v>
                </c:pt>
                <c:pt idx="3545">
                  <c:v>1330.808</c:v>
                </c:pt>
                <c:pt idx="3546">
                  <c:v>1330.808</c:v>
                </c:pt>
                <c:pt idx="3547">
                  <c:v>1330.808</c:v>
                </c:pt>
                <c:pt idx="3548">
                  <c:v>1330.808</c:v>
                </c:pt>
                <c:pt idx="3549">
                  <c:v>1330.808</c:v>
                </c:pt>
                <c:pt idx="3550">
                  <c:v>1330.808</c:v>
                </c:pt>
                <c:pt idx="3551">
                  <c:v>1330.808</c:v>
                </c:pt>
                <c:pt idx="3552">
                  <c:v>1330.808</c:v>
                </c:pt>
                <c:pt idx="3553">
                  <c:v>1330.808</c:v>
                </c:pt>
                <c:pt idx="3554">
                  <c:v>1330.808</c:v>
                </c:pt>
                <c:pt idx="3555">
                  <c:v>1330.808</c:v>
                </c:pt>
                <c:pt idx="3556">
                  <c:v>1330.808</c:v>
                </c:pt>
                <c:pt idx="3557">
                  <c:v>1330.808</c:v>
                </c:pt>
                <c:pt idx="3558">
                  <c:v>1330.808</c:v>
                </c:pt>
                <c:pt idx="3559">
                  <c:v>1330.808</c:v>
                </c:pt>
                <c:pt idx="3560">
                  <c:v>1330.808</c:v>
                </c:pt>
                <c:pt idx="3561">
                  <c:v>1330.808</c:v>
                </c:pt>
                <c:pt idx="3562">
                  <c:v>1330.808</c:v>
                </c:pt>
                <c:pt idx="3563">
                  <c:v>1330.808</c:v>
                </c:pt>
                <c:pt idx="3564">
                  <c:v>1330.808</c:v>
                </c:pt>
                <c:pt idx="3565">
                  <c:v>1330.808</c:v>
                </c:pt>
                <c:pt idx="3566">
                  <c:v>1330.808</c:v>
                </c:pt>
                <c:pt idx="3567">
                  <c:v>1330.808</c:v>
                </c:pt>
                <c:pt idx="3568">
                  <c:v>1330.808</c:v>
                </c:pt>
                <c:pt idx="3569">
                  <c:v>1328.2829999999999</c:v>
                </c:pt>
                <c:pt idx="3570">
                  <c:v>1328.2829999999999</c:v>
                </c:pt>
                <c:pt idx="3571">
                  <c:v>1328.2829999999999</c:v>
                </c:pt>
                <c:pt idx="3572">
                  <c:v>1328.2829999999999</c:v>
                </c:pt>
                <c:pt idx="3573">
                  <c:v>1328.2829999999999</c:v>
                </c:pt>
                <c:pt idx="3574">
                  <c:v>1328.2829999999999</c:v>
                </c:pt>
                <c:pt idx="3575">
                  <c:v>1328.2829999999999</c:v>
                </c:pt>
                <c:pt idx="3576">
                  <c:v>1328.2829999999999</c:v>
                </c:pt>
                <c:pt idx="3577">
                  <c:v>1328.2829999999999</c:v>
                </c:pt>
                <c:pt idx="3578">
                  <c:v>1328.2829999999999</c:v>
                </c:pt>
                <c:pt idx="3579">
                  <c:v>1328.2829999999999</c:v>
                </c:pt>
                <c:pt idx="3580">
                  <c:v>1328.2829999999999</c:v>
                </c:pt>
                <c:pt idx="3581">
                  <c:v>1328.2829999999999</c:v>
                </c:pt>
                <c:pt idx="3582">
                  <c:v>1328.2829999999999</c:v>
                </c:pt>
                <c:pt idx="3583">
                  <c:v>1328.2829999999999</c:v>
                </c:pt>
                <c:pt idx="3584">
                  <c:v>1328.2829999999999</c:v>
                </c:pt>
                <c:pt idx="3585">
                  <c:v>1328.2829999999999</c:v>
                </c:pt>
                <c:pt idx="3586">
                  <c:v>1328.2829999999999</c:v>
                </c:pt>
                <c:pt idx="3587">
                  <c:v>1328.2829999999999</c:v>
                </c:pt>
                <c:pt idx="3588">
                  <c:v>1328.2829999999999</c:v>
                </c:pt>
                <c:pt idx="3589">
                  <c:v>1328.2829999999999</c:v>
                </c:pt>
                <c:pt idx="3590">
                  <c:v>1328.2829999999999</c:v>
                </c:pt>
                <c:pt idx="3591">
                  <c:v>1328.2829999999999</c:v>
                </c:pt>
                <c:pt idx="3592">
                  <c:v>1328.2829999999999</c:v>
                </c:pt>
                <c:pt idx="3593">
                  <c:v>1328.2829999999999</c:v>
                </c:pt>
                <c:pt idx="3594">
                  <c:v>1328.2829999999999</c:v>
                </c:pt>
                <c:pt idx="3595">
                  <c:v>1328.2829999999999</c:v>
                </c:pt>
                <c:pt idx="3596">
                  <c:v>1328.2829999999999</c:v>
                </c:pt>
                <c:pt idx="3597">
                  <c:v>1328.2829999999999</c:v>
                </c:pt>
                <c:pt idx="3598">
                  <c:v>1328.2829999999999</c:v>
                </c:pt>
                <c:pt idx="3599">
                  <c:v>1328.2829999999999</c:v>
                </c:pt>
                <c:pt idx="3600">
                  <c:v>1325.7570000000001</c:v>
                </c:pt>
                <c:pt idx="3601">
                  <c:v>1325.7570000000001</c:v>
                </c:pt>
                <c:pt idx="3602">
                  <c:v>1325.7570000000001</c:v>
                </c:pt>
                <c:pt idx="3603">
                  <c:v>1325.7570000000001</c:v>
                </c:pt>
                <c:pt idx="3604">
                  <c:v>1325.7570000000001</c:v>
                </c:pt>
                <c:pt idx="3605">
                  <c:v>1325.7570000000001</c:v>
                </c:pt>
                <c:pt idx="3606">
                  <c:v>1325.7570000000001</c:v>
                </c:pt>
                <c:pt idx="3607">
                  <c:v>1325.7570000000001</c:v>
                </c:pt>
                <c:pt idx="3608">
                  <c:v>1325.7570000000001</c:v>
                </c:pt>
                <c:pt idx="3609">
                  <c:v>1325.7570000000001</c:v>
                </c:pt>
                <c:pt idx="3610">
                  <c:v>1325.7570000000001</c:v>
                </c:pt>
                <c:pt idx="3611">
                  <c:v>1325.7570000000001</c:v>
                </c:pt>
                <c:pt idx="3612">
                  <c:v>1325.7570000000001</c:v>
                </c:pt>
                <c:pt idx="3613">
                  <c:v>1325.7570000000001</c:v>
                </c:pt>
                <c:pt idx="3614">
                  <c:v>1325.7570000000001</c:v>
                </c:pt>
                <c:pt idx="3615">
                  <c:v>1325.7570000000001</c:v>
                </c:pt>
                <c:pt idx="3616">
                  <c:v>1325.7570000000001</c:v>
                </c:pt>
                <c:pt idx="3617">
                  <c:v>1325.7570000000001</c:v>
                </c:pt>
                <c:pt idx="3618">
                  <c:v>1325.7570000000001</c:v>
                </c:pt>
                <c:pt idx="3619">
                  <c:v>1325.7570000000001</c:v>
                </c:pt>
                <c:pt idx="3620">
                  <c:v>1325.7570000000001</c:v>
                </c:pt>
                <c:pt idx="3621">
                  <c:v>1325.7570000000001</c:v>
                </c:pt>
                <c:pt idx="3622">
                  <c:v>1325.7570000000001</c:v>
                </c:pt>
                <c:pt idx="3623">
                  <c:v>1325.7570000000001</c:v>
                </c:pt>
                <c:pt idx="3624">
                  <c:v>1325.7570000000001</c:v>
                </c:pt>
                <c:pt idx="3625">
                  <c:v>1325.7570000000001</c:v>
                </c:pt>
                <c:pt idx="3626">
                  <c:v>1325.7570000000001</c:v>
                </c:pt>
                <c:pt idx="3627">
                  <c:v>1325.7570000000001</c:v>
                </c:pt>
                <c:pt idx="3628">
                  <c:v>1325.7570000000001</c:v>
                </c:pt>
                <c:pt idx="3629">
                  <c:v>1325.7570000000001</c:v>
                </c:pt>
                <c:pt idx="3630">
                  <c:v>1325.7570000000001</c:v>
                </c:pt>
                <c:pt idx="3631">
                  <c:v>1325.7570000000001</c:v>
                </c:pt>
                <c:pt idx="3632">
                  <c:v>1325.7570000000001</c:v>
                </c:pt>
                <c:pt idx="3633">
                  <c:v>1325.7570000000001</c:v>
                </c:pt>
                <c:pt idx="3634">
                  <c:v>1323.232</c:v>
                </c:pt>
                <c:pt idx="3635">
                  <c:v>1323.232</c:v>
                </c:pt>
                <c:pt idx="3636">
                  <c:v>1323.232</c:v>
                </c:pt>
                <c:pt idx="3637">
                  <c:v>1323.232</c:v>
                </c:pt>
                <c:pt idx="3638">
                  <c:v>1323.232</c:v>
                </c:pt>
                <c:pt idx="3639">
                  <c:v>1323.232</c:v>
                </c:pt>
                <c:pt idx="3640">
                  <c:v>1323.232</c:v>
                </c:pt>
                <c:pt idx="3641">
                  <c:v>1323.232</c:v>
                </c:pt>
                <c:pt idx="3642">
                  <c:v>1323.232</c:v>
                </c:pt>
                <c:pt idx="3643">
                  <c:v>1323.232</c:v>
                </c:pt>
                <c:pt idx="3644">
                  <c:v>1323.232</c:v>
                </c:pt>
                <c:pt idx="3645">
                  <c:v>1323.232</c:v>
                </c:pt>
                <c:pt idx="3646">
                  <c:v>1323.232</c:v>
                </c:pt>
                <c:pt idx="3647">
                  <c:v>1323.232</c:v>
                </c:pt>
                <c:pt idx="3648">
                  <c:v>1323.232</c:v>
                </c:pt>
                <c:pt idx="3649">
                  <c:v>1323.232</c:v>
                </c:pt>
                <c:pt idx="3650">
                  <c:v>1323.232</c:v>
                </c:pt>
                <c:pt idx="3651">
                  <c:v>1323.232</c:v>
                </c:pt>
                <c:pt idx="3652">
                  <c:v>1323.232</c:v>
                </c:pt>
                <c:pt idx="3653">
                  <c:v>1323.232</c:v>
                </c:pt>
                <c:pt idx="3654">
                  <c:v>1323.232</c:v>
                </c:pt>
                <c:pt idx="3655">
                  <c:v>1323.232</c:v>
                </c:pt>
                <c:pt idx="3656">
                  <c:v>1323.232</c:v>
                </c:pt>
                <c:pt idx="3657">
                  <c:v>1323.232</c:v>
                </c:pt>
                <c:pt idx="3658">
                  <c:v>1323.232</c:v>
                </c:pt>
                <c:pt idx="3659">
                  <c:v>1323.232</c:v>
                </c:pt>
                <c:pt idx="3660">
                  <c:v>1323.232</c:v>
                </c:pt>
                <c:pt idx="3661">
                  <c:v>1323.232</c:v>
                </c:pt>
                <c:pt idx="3662">
                  <c:v>1323.232</c:v>
                </c:pt>
                <c:pt idx="3663">
                  <c:v>1323.232</c:v>
                </c:pt>
                <c:pt idx="3664">
                  <c:v>1323.232</c:v>
                </c:pt>
                <c:pt idx="3665">
                  <c:v>1323.232</c:v>
                </c:pt>
                <c:pt idx="3666">
                  <c:v>1323.232</c:v>
                </c:pt>
                <c:pt idx="3667">
                  <c:v>1323.232</c:v>
                </c:pt>
                <c:pt idx="3668">
                  <c:v>1323.232</c:v>
                </c:pt>
                <c:pt idx="3669">
                  <c:v>1323.232</c:v>
                </c:pt>
                <c:pt idx="3670">
                  <c:v>1323.232</c:v>
                </c:pt>
                <c:pt idx="3671">
                  <c:v>1320.7070000000001</c:v>
                </c:pt>
                <c:pt idx="3672">
                  <c:v>1320.7070000000001</c:v>
                </c:pt>
                <c:pt idx="3673">
                  <c:v>1320.7070000000001</c:v>
                </c:pt>
                <c:pt idx="3674">
                  <c:v>1320.7070000000001</c:v>
                </c:pt>
                <c:pt idx="3675">
                  <c:v>1320.7070000000001</c:v>
                </c:pt>
                <c:pt idx="3676">
                  <c:v>1320.7070000000001</c:v>
                </c:pt>
                <c:pt idx="3677">
                  <c:v>1320.7070000000001</c:v>
                </c:pt>
                <c:pt idx="3678">
                  <c:v>1320.7070000000001</c:v>
                </c:pt>
                <c:pt idx="3679">
                  <c:v>1320.7070000000001</c:v>
                </c:pt>
                <c:pt idx="3680">
                  <c:v>1320.7070000000001</c:v>
                </c:pt>
                <c:pt idx="3681">
                  <c:v>1320.7070000000001</c:v>
                </c:pt>
                <c:pt idx="3682">
                  <c:v>1320.7070000000001</c:v>
                </c:pt>
                <c:pt idx="3683">
                  <c:v>1320.7070000000001</c:v>
                </c:pt>
                <c:pt idx="3684">
                  <c:v>1320.7070000000001</c:v>
                </c:pt>
                <c:pt idx="3685">
                  <c:v>1320.7070000000001</c:v>
                </c:pt>
                <c:pt idx="3686">
                  <c:v>1320.7070000000001</c:v>
                </c:pt>
                <c:pt idx="3687">
                  <c:v>1320.7070000000001</c:v>
                </c:pt>
                <c:pt idx="3688">
                  <c:v>1320.7070000000001</c:v>
                </c:pt>
                <c:pt idx="3689">
                  <c:v>1320.7070000000001</c:v>
                </c:pt>
                <c:pt idx="3690">
                  <c:v>1320.7070000000001</c:v>
                </c:pt>
                <c:pt idx="3691">
                  <c:v>1320.7070000000001</c:v>
                </c:pt>
                <c:pt idx="3692">
                  <c:v>1320.7070000000001</c:v>
                </c:pt>
                <c:pt idx="3693">
                  <c:v>1320.7070000000001</c:v>
                </c:pt>
                <c:pt idx="3694">
                  <c:v>1320.7070000000001</c:v>
                </c:pt>
                <c:pt idx="3695">
                  <c:v>1320.7070000000001</c:v>
                </c:pt>
                <c:pt idx="3696">
                  <c:v>1320.7070000000001</c:v>
                </c:pt>
                <c:pt idx="3697">
                  <c:v>1320.7070000000001</c:v>
                </c:pt>
                <c:pt idx="3698">
                  <c:v>1320.7070000000001</c:v>
                </c:pt>
                <c:pt idx="3699">
                  <c:v>1320.7070000000001</c:v>
                </c:pt>
                <c:pt idx="3700">
                  <c:v>1320.7070000000001</c:v>
                </c:pt>
                <c:pt idx="3701">
                  <c:v>1320.7070000000001</c:v>
                </c:pt>
                <c:pt idx="3702">
                  <c:v>1320.7070000000001</c:v>
                </c:pt>
                <c:pt idx="3703">
                  <c:v>1320.7070000000001</c:v>
                </c:pt>
                <c:pt idx="3704">
                  <c:v>1320.7070000000001</c:v>
                </c:pt>
                <c:pt idx="3705">
                  <c:v>1320.7070000000001</c:v>
                </c:pt>
                <c:pt idx="3706">
                  <c:v>1320.7070000000001</c:v>
                </c:pt>
                <c:pt idx="3707">
                  <c:v>1320.7070000000001</c:v>
                </c:pt>
                <c:pt idx="3708">
                  <c:v>1320.7070000000001</c:v>
                </c:pt>
                <c:pt idx="3709">
                  <c:v>1320.7070000000001</c:v>
                </c:pt>
                <c:pt idx="3710">
                  <c:v>1320.7070000000001</c:v>
                </c:pt>
                <c:pt idx="3711">
                  <c:v>1318.182</c:v>
                </c:pt>
                <c:pt idx="3712">
                  <c:v>1318.182</c:v>
                </c:pt>
                <c:pt idx="3713">
                  <c:v>1318.182</c:v>
                </c:pt>
                <c:pt idx="3714">
                  <c:v>1318.182</c:v>
                </c:pt>
                <c:pt idx="3715">
                  <c:v>1318.182</c:v>
                </c:pt>
                <c:pt idx="3716">
                  <c:v>1318.182</c:v>
                </c:pt>
                <c:pt idx="3717">
                  <c:v>1318.182</c:v>
                </c:pt>
                <c:pt idx="3718">
                  <c:v>1318.182</c:v>
                </c:pt>
                <c:pt idx="3719">
                  <c:v>1318.182</c:v>
                </c:pt>
                <c:pt idx="3720">
                  <c:v>1318.182</c:v>
                </c:pt>
                <c:pt idx="3721">
                  <c:v>1318.182</c:v>
                </c:pt>
                <c:pt idx="3722">
                  <c:v>1318.182</c:v>
                </c:pt>
                <c:pt idx="3723">
                  <c:v>1318.182</c:v>
                </c:pt>
                <c:pt idx="3724">
                  <c:v>1318.182</c:v>
                </c:pt>
                <c:pt idx="3725">
                  <c:v>1318.182</c:v>
                </c:pt>
                <c:pt idx="3726">
                  <c:v>1318.182</c:v>
                </c:pt>
                <c:pt idx="3727">
                  <c:v>1318.182</c:v>
                </c:pt>
                <c:pt idx="3728">
                  <c:v>1318.182</c:v>
                </c:pt>
                <c:pt idx="3729">
                  <c:v>1318.182</c:v>
                </c:pt>
                <c:pt idx="3730">
                  <c:v>1318.182</c:v>
                </c:pt>
                <c:pt idx="3731">
                  <c:v>1318.182</c:v>
                </c:pt>
                <c:pt idx="3732">
                  <c:v>1318.182</c:v>
                </c:pt>
                <c:pt idx="3733">
                  <c:v>1318.182</c:v>
                </c:pt>
                <c:pt idx="3734">
                  <c:v>1318.182</c:v>
                </c:pt>
                <c:pt idx="3735">
                  <c:v>1318.182</c:v>
                </c:pt>
                <c:pt idx="3736">
                  <c:v>1318.182</c:v>
                </c:pt>
                <c:pt idx="3737">
                  <c:v>1318.182</c:v>
                </c:pt>
                <c:pt idx="3738">
                  <c:v>1318.182</c:v>
                </c:pt>
                <c:pt idx="3739">
                  <c:v>1318.182</c:v>
                </c:pt>
                <c:pt idx="3740">
                  <c:v>1318.182</c:v>
                </c:pt>
                <c:pt idx="3741">
                  <c:v>1318.182</c:v>
                </c:pt>
                <c:pt idx="3742">
                  <c:v>1318.182</c:v>
                </c:pt>
                <c:pt idx="3743">
                  <c:v>1318.182</c:v>
                </c:pt>
                <c:pt idx="3744">
                  <c:v>1318.182</c:v>
                </c:pt>
                <c:pt idx="3745">
                  <c:v>1318.182</c:v>
                </c:pt>
                <c:pt idx="3746">
                  <c:v>1318.182</c:v>
                </c:pt>
                <c:pt idx="3747">
                  <c:v>1318.182</c:v>
                </c:pt>
                <c:pt idx="3748">
                  <c:v>1318.182</c:v>
                </c:pt>
                <c:pt idx="3749">
                  <c:v>1318.182</c:v>
                </c:pt>
                <c:pt idx="3750">
                  <c:v>1318.182</c:v>
                </c:pt>
                <c:pt idx="3751">
                  <c:v>1318.182</c:v>
                </c:pt>
                <c:pt idx="3752">
                  <c:v>1318.182</c:v>
                </c:pt>
                <c:pt idx="3753">
                  <c:v>1315.6559999999999</c:v>
                </c:pt>
                <c:pt idx="3754">
                  <c:v>1315.6559999999999</c:v>
                </c:pt>
                <c:pt idx="3755">
                  <c:v>1315.6559999999999</c:v>
                </c:pt>
                <c:pt idx="3756">
                  <c:v>1315.6559999999999</c:v>
                </c:pt>
                <c:pt idx="3757">
                  <c:v>1315.6559999999999</c:v>
                </c:pt>
                <c:pt idx="3758">
                  <c:v>1315.6559999999999</c:v>
                </c:pt>
                <c:pt idx="3759">
                  <c:v>1315.6559999999999</c:v>
                </c:pt>
                <c:pt idx="3760">
                  <c:v>1315.6559999999999</c:v>
                </c:pt>
                <c:pt idx="3761">
                  <c:v>1315.6559999999999</c:v>
                </c:pt>
                <c:pt idx="3762">
                  <c:v>1315.6559999999999</c:v>
                </c:pt>
                <c:pt idx="3763">
                  <c:v>1315.6559999999999</c:v>
                </c:pt>
                <c:pt idx="3764">
                  <c:v>1315.6559999999999</c:v>
                </c:pt>
                <c:pt idx="3765">
                  <c:v>1315.6559999999999</c:v>
                </c:pt>
                <c:pt idx="3766">
                  <c:v>1315.6559999999999</c:v>
                </c:pt>
                <c:pt idx="3767">
                  <c:v>1315.6559999999999</c:v>
                </c:pt>
                <c:pt idx="3768">
                  <c:v>1315.6559999999999</c:v>
                </c:pt>
                <c:pt idx="3769">
                  <c:v>1315.6559999999999</c:v>
                </c:pt>
                <c:pt idx="3770">
                  <c:v>1315.6559999999999</c:v>
                </c:pt>
                <c:pt idx="3771">
                  <c:v>1315.6559999999999</c:v>
                </c:pt>
                <c:pt idx="3772">
                  <c:v>1315.6559999999999</c:v>
                </c:pt>
                <c:pt idx="3773">
                  <c:v>1315.6559999999999</c:v>
                </c:pt>
                <c:pt idx="3774">
                  <c:v>1315.6559999999999</c:v>
                </c:pt>
                <c:pt idx="3775">
                  <c:v>1315.6559999999999</c:v>
                </c:pt>
                <c:pt idx="3776">
                  <c:v>1315.6559999999999</c:v>
                </c:pt>
                <c:pt idx="3777">
                  <c:v>1315.6559999999999</c:v>
                </c:pt>
                <c:pt idx="3778">
                  <c:v>1315.6559999999999</c:v>
                </c:pt>
                <c:pt idx="3779">
                  <c:v>1315.6559999999999</c:v>
                </c:pt>
                <c:pt idx="3780">
                  <c:v>1315.6559999999999</c:v>
                </c:pt>
                <c:pt idx="3781">
                  <c:v>1315.6559999999999</c:v>
                </c:pt>
                <c:pt idx="3782">
                  <c:v>1315.6559999999999</c:v>
                </c:pt>
                <c:pt idx="3783">
                  <c:v>1315.6559999999999</c:v>
                </c:pt>
                <c:pt idx="3784">
                  <c:v>1315.6559999999999</c:v>
                </c:pt>
                <c:pt idx="3785">
                  <c:v>1315.6559999999999</c:v>
                </c:pt>
                <c:pt idx="3786">
                  <c:v>1315.6559999999999</c:v>
                </c:pt>
                <c:pt idx="3787">
                  <c:v>1315.6559999999999</c:v>
                </c:pt>
                <c:pt idx="3788">
                  <c:v>1315.6559999999999</c:v>
                </c:pt>
                <c:pt idx="3789">
                  <c:v>1315.6559999999999</c:v>
                </c:pt>
                <c:pt idx="3790">
                  <c:v>1315.6559999999999</c:v>
                </c:pt>
                <c:pt idx="3791">
                  <c:v>1315.6559999999999</c:v>
                </c:pt>
                <c:pt idx="3792">
                  <c:v>1315.6559999999999</c:v>
                </c:pt>
                <c:pt idx="3793">
                  <c:v>1315.6559999999999</c:v>
                </c:pt>
                <c:pt idx="3794">
                  <c:v>1315.6559999999999</c:v>
                </c:pt>
                <c:pt idx="3795">
                  <c:v>1315.6559999999999</c:v>
                </c:pt>
                <c:pt idx="3796">
                  <c:v>1315.6559999999999</c:v>
                </c:pt>
                <c:pt idx="3797">
                  <c:v>1315.6559999999999</c:v>
                </c:pt>
                <c:pt idx="3798">
                  <c:v>1313.1310000000001</c:v>
                </c:pt>
                <c:pt idx="3799">
                  <c:v>1313.1310000000001</c:v>
                </c:pt>
                <c:pt idx="3800">
                  <c:v>1313.1310000000001</c:v>
                </c:pt>
                <c:pt idx="3801">
                  <c:v>1313.1310000000001</c:v>
                </c:pt>
                <c:pt idx="3802">
                  <c:v>1313.1310000000001</c:v>
                </c:pt>
                <c:pt idx="3803">
                  <c:v>1313.1310000000001</c:v>
                </c:pt>
                <c:pt idx="3804">
                  <c:v>1313.1310000000001</c:v>
                </c:pt>
                <c:pt idx="3805">
                  <c:v>1313.1310000000001</c:v>
                </c:pt>
                <c:pt idx="3806">
                  <c:v>1313.1310000000001</c:v>
                </c:pt>
                <c:pt idx="3807">
                  <c:v>1313.1310000000001</c:v>
                </c:pt>
                <c:pt idx="3808">
                  <c:v>1313.1310000000001</c:v>
                </c:pt>
                <c:pt idx="3809">
                  <c:v>1313.1310000000001</c:v>
                </c:pt>
                <c:pt idx="3810">
                  <c:v>1313.1310000000001</c:v>
                </c:pt>
                <c:pt idx="3811">
                  <c:v>1313.1310000000001</c:v>
                </c:pt>
                <c:pt idx="3812">
                  <c:v>1313.1310000000001</c:v>
                </c:pt>
                <c:pt idx="3813">
                  <c:v>1313.1310000000001</c:v>
                </c:pt>
                <c:pt idx="3814">
                  <c:v>1313.1310000000001</c:v>
                </c:pt>
                <c:pt idx="3815">
                  <c:v>1313.1310000000001</c:v>
                </c:pt>
                <c:pt idx="3816">
                  <c:v>1313.1310000000001</c:v>
                </c:pt>
                <c:pt idx="3817">
                  <c:v>1313.1310000000001</c:v>
                </c:pt>
                <c:pt idx="3818">
                  <c:v>1313.1310000000001</c:v>
                </c:pt>
                <c:pt idx="3819">
                  <c:v>1313.1310000000001</c:v>
                </c:pt>
                <c:pt idx="3820">
                  <c:v>1313.1310000000001</c:v>
                </c:pt>
                <c:pt idx="3821">
                  <c:v>1313.1310000000001</c:v>
                </c:pt>
                <c:pt idx="3822">
                  <c:v>1313.1310000000001</c:v>
                </c:pt>
                <c:pt idx="3823">
                  <c:v>1313.1310000000001</c:v>
                </c:pt>
                <c:pt idx="3824">
                  <c:v>1313.1310000000001</c:v>
                </c:pt>
                <c:pt idx="3825">
                  <c:v>1313.1310000000001</c:v>
                </c:pt>
                <c:pt idx="3826">
                  <c:v>1313.1310000000001</c:v>
                </c:pt>
                <c:pt idx="3827">
                  <c:v>1313.1310000000001</c:v>
                </c:pt>
                <c:pt idx="3828">
                  <c:v>1313.1310000000001</c:v>
                </c:pt>
                <c:pt idx="3829">
                  <c:v>1313.1310000000001</c:v>
                </c:pt>
                <c:pt idx="3830">
                  <c:v>1313.1310000000001</c:v>
                </c:pt>
                <c:pt idx="3831">
                  <c:v>1313.1310000000001</c:v>
                </c:pt>
                <c:pt idx="3832">
                  <c:v>1313.1310000000001</c:v>
                </c:pt>
                <c:pt idx="3833">
                  <c:v>1313.1310000000001</c:v>
                </c:pt>
                <c:pt idx="3834">
                  <c:v>1313.1310000000001</c:v>
                </c:pt>
                <c:pt idx="3835">
                  <c:v>1313.1310000000001</c:v>
                </c:pt>
                <c:pt idx="3836">
                  <c:v>1313.1310000000001</c:v>
                </c:pt>
                <c:pt idx="3837">
                  <c:v>1313.1310000000001</c:v>
                </c:pt>
                <c:pt idx="3838">
                  <c:v>1313.1310000000001</c:v>
                </c:pt>
                <c:pt idx="3839">
                  <c:v>1313.1310000000001</c:v>
                </c:pt>
                <c:pt idx="3840">
                  <c:v>1313.1310000000001</c:v>
                </c:pt>
                <c:pt idx="3841">
                  <c:v>1313.1310000000001</c:v>
                </c:pt>
                <c:pt idx="3842">
                  <c:v>1313.1310000000001</c:v>
                </c:pt>
                <c:pt idx="3843">
                  <c:v>1313.1310000000001</c:v>
                </c:pt>
                <c:pt idx="3844">
                  <c:v>1313.1310000000001</c:v>
                </c:pt>
                <c:pt idx="3845">
                  <c:v>1313.1310000000001</c:v>
                </c:pt>
                <c:pt idx="3846">
                  <c:v>1313.1310000000001</c:v>
                </c:pt>
                <c:pt idx="3847">
                  <c:v>1313.1310000000001</c:v>
                </c:pt>
                <c:pt idx="3848">
                  <c:v>1313.1310000000001</c:v>
                </c:pt>
                <c:pt idx="3849">
                  <c:v>1313.1310000000001</c:v>
                </c:pt>
                <c:pt idx="3850">
                  <c:v>1313.1310000000001</c:v>
                </c:pt>
                <c:pt idx="3851">
                  <c:v>1310.606</c:v>
                </c:pt>
                <c:pt idx="3852">
                  <c:v>1310.606</c:v>
                </c:pt>
                <c:pt idx="3853">
                  <c:v>1310.606</c:v>
                </c:pt>
                <c:pt idx="3854">
                  <c:v>1310.606</c:v>
                </c:pt>
                <c:pt idx="3855">
                  <c:v>1310.606</c:v>
                </c:pt>
                <c:pt idx="3856">
                  <c:v>1310.606</c:v>
                </c:pt>
                <c:pt idx="3857">
                  <c:v>1310.606</c:v>
                </c:pt>
                <c:pt idx="3858">
                  <c:v>1310.606</c:v>
                </c:pt>
                <c:pt idx="3859">
                  <c:v>1310.606</c:v>
                </c:pt>
                <c:pt idx="3860">
                  <c:v>1310.606</c:v>
                </c:pt>
                <c:pt idx="3861">
                  <c:v>1310.606</c:v>
                </c:pt>
                <c:pt idx="3862">
                  <c:v>1310.606</c:v>
                </c:pt>
                <c:pt idx="3863">
                  <c:v>1310.606</c:v>
                </c:pt>
                <c:pt idx="3864">
                  <c:v>1310.606</c:v>
                </c:pt>
                <c:pt idx="3865">
                  <c:v>1310.606</c:v>
                </c:pt>
                <c:pt idx="3866">
                  <c:v>1310.606</c:v>
                </c:pt>
                <c:pt idx="3867">
                  <c:v>1310.606</c:v>
                </c:pt>
                <c:pt idx="3868">
                  <c:v>1310.606</c:v>
                </c:pt>
                <c:pt idx="3869">
                  <c:v>1310.606</c:v>
                </c:pt>
                <c:pt idx="3870">
                  <c:v>1310.606</c:v>
                </c:pt>
                <c:pt idx="3871">
                  <c:v>1310.606</c:v>
                </c:pt>
                <c:pt idx="3872">
                  <c:v>1310.606</c:v>
                </c:pt>
                <c:pt idx="3873">
                  <c:v>1310.606</c:v>
                </c:pt>
                <c:pt idx="3874">
                  <c:v>1310.606</c:v>
                </c:pt>
                <c:pt idx="3875">
                  <c:v>1310.606</c:v>
                </c:pt>
                <c:pt idx="3876">
                  <c:v>1310.606</c:v>
                </c:pt>
                <c:pt idx="3877">
                  <c:v>1310.606</c:v>
                </c:pt>
                <c:pt idx="3878">
                  <c:v>1310.606</c:v>
                </c:pt>
                <c:pt idx="3879">
                  <c:v>1310.606</c:v>
                </c:pt>
                <c:pt idx="3880">
                  <c:v>1310.606</c:v>
                </c:pt>
                <c:pt idx="3881">
                  <c:v>1310.606</c:v>
                </c:pt>
                <c:pt idx="3882">
                  <c:v>1310.606</c:v>
                </c:pt>
                <c:pt idx="3883">
                  <c:v>1310.606</c:v>
                </c:pt>
                <c:pt idx="3884">
                  <c:v>1310.606</c:v>
                </c:pt>
                <c:pt idx="3885">
                  <c:v>1310.606</c:v>
                </c:pt>
                <c:pt idx="3886">
                  <c:v>1310.606</c:v>
                </c:pt>
                <c:pt idx="3887">
                  <c:v>1310.606</c:v>
                </c:pt>
                <c:pt idx="3888">
                  <c:v>1310.606</c:v>
                </c:pt>
                <c:pt idx="3889">
                  <c:v>1310.606</c:v>
                </c:pt>
                <c:pt idx="3890">
                  <c:v>1310.606</c:v>
                </c:pt>
                <c:pt idx="3891">
                  <c:v>1310.606</c:v>
                </c:pt>
                <c:pt idx="3892">
                  <c:v>1310.606</c:v>
                </c:pt>
                <c:pt idx="3893">
                  <c:v>1310.606</c:v>
                </c:pt>
                <c:pt idx="3894">
                  <c:v>1310.606</c:v>
                </c:pt>
                <c:pt idx="3895">
                  <c:v>1310.606</c:v>
                </c:pt>
                <c:pt idx="3896">
                  <c:v>1310.606</c:v>
                </c:pt>
                <c:pt idx="3897">
                  <c:v>1310.606</c:v>
                </c:pt>
                <c:pt idx="3898">
                  <c:v>1310.606</c:v>
                </c:pt>
                <c:pt idx="3899">
                  <c:v>1310.606</c:v>
                </c:pt>
                <c:pt idx="3900">
                  <c:v>1310.606</c:v>
                </c:pt>
                <c:pt idx="3901">
                  <c:v>1310.606</c:v>
                </c:pt>
                <c:pt idx="3902">
                  <c:v>1310.606</c:v>
                </c:pt>
                <c:pt idx="3903">
                  <c:v>1310.606</c:v>
                </c:pt>
                <c:pt idx="3904">
                  <c:v>1310.606</c:v>
                </c:pt>
                <c:pt idx="3905">
                  <c:v>1310.606</c:v>
                </c:pt>
                <c:pt idx="3906">
                  <c:v>1308.0809999999999</c:v>
                </c:pt>
                <c:pt idx="3907">
                  <c:v>1308.0809999999999</c:v>
                </c:pt>
                <c:pt idx="3908">
                  <c:v>1308.0809999999999</c:v>
                </c:pt>
                <c:pt idx="3909">
                  <c:v>1308.0809999999999</c:v>
                </c:pt>
                <c:pt idx="3910">
                  <c:v>1308.0809999999999</c:v>
                </c:pt>
                <c:pt idx="3911">
                  <c:v>1308.0809999999999</c:v>
                </c:pt>
                <c:pt idx="3912">
                  <c:v>1308.0809999999999</c:v>
                </c:pt>
                <c:pt idx="3913">
                  <c:v>1308.0809999999999</c:v>
                </c:pt>
                <c:pt idx="3914">
                  <c:v>1308.0809999999999</c:v>
                </c:pt>
                <c:pt idx="3915">
                  <c:v>1308.0809999999999</c:v>
                </c:pt>
                <c:pt idx="3916">
                  <c:v>1308.0809999999999</c:v>
                </c:pt>
                <c:pt idx="3917">
                  <c:v>1308.0809999999999</c:v>
                </c:pt>
                <c:pt idx="3918">
                  <c:v>1308.0809999999999</c:v>
                </c:pt>
                <c:pt idx="3919">
                  <c:v>1308.0809999999999</c:v>
                </c:pt>
                <c:pt idx="3920">
                  <c:v>1308.0809999999999</c:v>
                </c:pt>
                <c:pt idx="3921">
                  <c:v>1308.0809999999999</c:v>
                </c:pt>
                <c:pt idx="3922">
                  <c:v>1308.0809999999999</c:v>
                </c:pt>
                <c:pt idx="3923">
                  <c:v>1308.0809999999999</c:v>
                </c:pt>
                <c:pt idx="3924">
                  <c:v>1308.0809999999999</c:v>
                </c:pt>
                <c:pt idx="3925">
                  <c:v>1308.0809999999999</c:v>
                </c:pt>
                <c:pt idx="3926">
                  <c:v>1308.0809999999999</c:v>
                </c:pt>
                <c:pt idx="3927">
                  <c:v>1308.0809999999999</c:v>
                </c:pt>
                <c:pt idx="3928">
                  <c:v>1308.0809999999999</c:v>
                </c:pt>
                <c:pt idx="3929">
                  <c:v>1308.0809999999999</c:v>
                </c:pt>
                <c:pt idx="3930">
                  <c:v>1308.0809999999999</c:v>
                </c:pt>
                <c:pt idx="3931">
                  <c:v>1308.0809999999999</c:v>
                </c:pt>
                <c:pt idx="3932">
                  <c:v>1308.0809999999999</c:v>
                </c:pt>
                <c:pt idx="3933">
                  <c:v>1308.0809999999999</c:v>
                </c:pt>
                <c:pt idx="3934">
                  <c:v>1308.0809999999999</c:v>
                </c:pt>
                <c:pt idx="3935">
                  <c:v>1308.0809999999999</c:v>
                </c:pt>
                <c:pt idx="3936">
                  <c:v>1308.0809999999999</c:v>
                </c:pt>
                <c:pt idx="3937">
                  <c:v>1308.0809999999999</c:v>
                </c:pt>
                <c:pt idx="3938">
                  <c:v>1308.0809999999999</c:v>
                </c:pt>
                <c:pt idx="3939">
                  <c:v>1308.0809999999999</c:v>
                </c:pt>
                <c:pt idx="3940">
                  <c:v>1308.0809999999999</c:v>
                </c:pt>
                <c:pt idx="3941">
                  <c:v>1308.0809999999999</c:v>
                </c:pt>
                <c:pt idx="3942">
                  <c:v>1308.0809999999999</c:v>
                </c:pt>
                <c:pt idx="3943">
                  <c:v>1308.0809999999999</c:v>
                </c:pt>
                <c:pt idx="3944">
                  <c:v>1308.0809999999999</c:v>
                </c:pt>
                <c:pt idx="3945">
                  <c:v>1308.0809999999999</c:v>
                </c:pt>
                <c:pt idx="3946">
                  <c:v>1308.0809999999999</c:v>
                </c:pt>
                <c:pt idx="3947">
                  <c:v>1308.0809999999999</c:v>
                </c:pt>
                <c:pt idx="3948">
                  <c:v>1308.0809999999999</c:v>
                </c:pt>
                <c:pt idx="3949">
                  <c:v>1308.0809999999999</c:v>
                </c:pt>
                <c:pt idx="3950">
                  <c:v>1308.0809999999999</c:v>
                </c:pt>
                <c:pt idx="3951">
                  <c:v>1308.0809999999999</c:v>
                </c:pt>
                <c:pt idx="3952">
                  <c:v>1308.0809999999999</c:v>
                </c:pt>
                <c:pt idx="3953">
                  <c:v>1308.0809999999999</c:v>
                </c:pt>
                <c:pt idx="3954">
                  <c:v>1308.0809999999999</c:v>
                </c:pt>
                <c:pt idx="3955">
                  <c:v>1308.0809999999999</c:v>
                </c:pt>
                <c:pt idx="3956">
                  <c:v>1308.0809999999999</c:v>
                </c:pt>
                <c:pt idx="3957">
                  <c:v>1308.0809999999999</c:v>
                </c:pt>
                <c:pt idx="3958">
                  <c:v>1308.0809999999999</c:v>
                </c:pt>
                <c:pt idx="3959">
                  <c:v>1308.0809999999999</c:v>
                </c:pt>
                <c:pt idx="3960">
                  <c:v>1308.0809999999999</c:v>
                </c:pt>
                <c:pt idx="3961">
                  <c:v>1308.0809999999999</c:v>
                </c:pt>
                <c:pt idx="3962">
                  <c:v>1308.0809999999999</c:v>
                </c:pt>
                <c:pt idx="3963">
                  <c:v>1308.0809999999999</c:v>
                </c:pt>
                <c:pt idx="3964">
                  <c:v>1305.556</c:v>
                </c:pt>
                <c:pt idx="3965">
                  <c:v>1305.556</c:v>
                </c:pt>
                <c:pt idx="3966">
                  <c:v>1305.556</c:v>
                </c:pt>
                <c:pt idx="3967">
                  <c:v>1305.556</c:v>
                </c:pt>
                <c:pt idx="3968">
                  <c:v>1305.556</c:v>
                </c:pt>
                <c:pt idx="3969">
                  <c:v>1305.556</c:v>
                </c:pt>
                <c:pt idx="3970">
                  <c:v>1305.556</c:v>
                </c:pt>
                <c:pt idx="3971">
                  <c:v>1305.556</c:v>
                </c:pt>
                <c:pt idx="3972">
                  <c:v>1305.556</c:v>
                </c:pt>
                <c:pt idx="3973">
                  <c:v>1305.556</c:v>
                </c:pt>
                <c:pt idx="3974">
                  <c:v>1305.556</c:v>
                </c:pt>
                <c:pt idx="3975">
                  <c:v>1305.556</c:v>
                </c:pt>
                <c:pt idx="3976">
                  <c:v>1305.556</c:v>
                </c:pt>
                <c:pt idx="3977">
                  <c:v>1305.556</c:v>
                </c:pt>
                <c:pt idx="3978">
                  <c:v>1305.556</c:v>
                </c:pt>
                <c:pt idx="3979">
                  <c:v>1305.556</c:v>
                </c:pt>
                <c:pt idx="3980">
                  <c:v>1305.556</c:v>
                </c:pt>
                <c:pt idx="3981">
                  <c:v>1305.556</c:v>
                </c:pt>
                <c:pt idx="3982">
                  <c:v>1305.556</c:v>
                </c:pt>
                <c:pt idx="3983">
                  <c:v>1305.556</c:v>
                </c:pt>
                <c:pt idx="3984">
                  <c:v>1305.556</c:v>
                </c:pt>
                <c:pt idx="3985">
                  <c:v>1305.556</c:v>
                </c:pt>
                <c:pt idx="3986">
                  <c:v>1305.556</c:v>
                </c:pt>
                <c:pt idx="3987">
                  <c:v>1305.556</c:v>
                </c:pt>
                <c:pt idx="3988">
                  <c:v>1305.556</c:v>
                </c:pt>
                <c:pt idx="3989">
                  <c:v>1305.556</c:v>
                </c:pt>
                <c:pt idx="3990">
                  <c:v>1305.556</c:v>
                </c:pt>
                <c:pt idx="3991">
                  <c:v>1305.556</c:v>
                </c:pt>
                <c:pt idx="3992">
                  <c:v>1305.556</c:v>
                </c:pt>
                <c:pt idx="3993">
                  <c:v>1305.556</c:v>
                </c:pt>
                <c:pt idx="3994">
                  <c:v>1305.556</c:v>
                </c:pt>
                <c:pt idx="3995">
                  <c:v>1305.556</c:v>
                </c:pt>
                <c:pt idx="3996">
                  <c:v>1305.556</c:v>
                </c:pt>
                <c:pt idx="3997">
                  <c:v>1305.556</c:v>
                </c:pt>
                <c:pt idx="3998">
                  <c:v>1305.556</c:v>
                </c:pt>
                <c:pt idx="3999">
                  <c:v>1305.556</c:v>
                </c:pt>
                <c:pt idx="4000">
                  <c:v>1305.556</c:v>
                </c:pt>
                <c:pt idx="4001">
                  <c:v>1305.556</c:v>
                </c:pt>
                <c:pt idx="4002">
                  <c:v>1305.556</c:v>
                </c:pt>
                <c:pt idx="4003">
                  <c:v>1305.556</c:v>
                </c:pt>
                <c:pt idx="4004">
                  <c:v>1305.556</c:v>
                </c:pt>
                <c:pt idx="4005">
                  <c:v>1305.556</c:v>
                </c:pt>
                <c:pt idx="4006">
                  <c:v>1305.556</c:v>
                </c:pt>
                <c:pt idx="4007">
                  <c:v>1305.556</c:v>
                </c:pt>
                <c:pt idx="4008">
                  <c:v>1305.556</c:v>
                </c:pt>
                <c:pt idx="4009">
                  <c:v>1305.556</c:v>
                </c:pt>
                <c:pt idx="4010">
                  <c:v>1305.556</c:v>
                </c:pt>
                <c:pt idx="4011">
                  <c:v>1305.556</c:v>
                </c:pt>
                <c:pt idx="4012">
                  <c:v>1305.556</c:v>
                </c:pt>
                <c:pt idx="4013">
                  <c:v>1305.556</c:v>
                </c:pt>
                <c:pt idx="4014">
                  <c:v>1305.556</c:v>
                </c:pt>
                <c:pt idx="4015">
                  <c:v>1305.556</c:v>
                </c:pt>
                <c:pt idx="4016">
                  <c:v>1308.0809999999999</c:v>
                </c:pt>
                <c:pt idx="4017">
                  <c:v>1308.0809999999999</c:v>
                </c:pt>
                <c:pt idx="4018">
                  <c:v>1308.0809999999999</c:v>
                </c:pt>
                <c:pt idx="4019">
                  <c:v>1308.0809999999999</c:v>
                </c:pt>
                <c:pt idx="4020">
                  <c:v>1308.0809999999999</c:v>
                </c:pt>
                <c:pt idx="4021">
                  <c:v>1310.606</c:v>
                </c:pt>
                <c:pt idx="4022">
                  <c:v>1310.606</c:v>
                </c:pt>
                <c:pt idx="4023">
                  <c:v>1310.606</c:v>
                </c:pt>
                <c:pt idx="4024">
                  <c:v>1313.1310000000001</c:v>
                </c:pt>
                <c:pt idx="4025">
                  <c:v>1313.1310000000001</c:v>
                </c:pt>
                <c:pt idx="4026">
                  <c:v>1313.1310000000001</c:v>
                </c:pt>
                <c:pt idx="4027">
                  <c:v>1315.6559999999999</c:v>
                </c:pt>
                <c:pt idx="4028">
                  <c:v>1315.6559999999999</c:v>
                </c:pt>
                <c:pt idx="4029">
                  <c:v>1318.182</c:v>
                </c:pt>
                <c:pt idx="4030">
                  <c:v>1318.182</c:v>
                </c:pt>
                <c:pt idx="4031">
                  <c:v>1320.7070000000001</c:v>
                </c:pt>
                <c:pt idx="4032">
                  <c:v>1323.232</c:v>
                </c:pt>
                <c:pt idx="4033">
                  <c:v>1323.232</c:v>
                </c:pt>
                <c:pt idx="4034">
                  <c:v>1325.7570000000001</c:v>
                </c:pt>
                <c:pt idx="4035">
                  <c:v>1328.2829999999999</c:v>
                </c:pt>
                <c:pt idx="4036">
                  <c:v>1328.2829999999999</c:v>
                </c:pt>
                <c:pt idx="4037">
                  <c:v>1330.808</c:v>
                </c:pt>
                <c:pt idx="4038">
                  <c:v>1333.3330000000001</c:v>
                </c:pt>
                <c:pt idx="4039">
                  <c:v>1335.8589999999999</c:v>
                </c:pt>
                <c:pt idx="4040">
                  <c:v>1338.384</c:v>
                </c:pt>
                <c:pt idx="4041">
                  <c:v>1340.9090000000001</c:v>
                </c:pt>
                <c:pt idx="4042">
                  <c:v>1343.434</c:v>
                </c:pt>
                <c:pt idx="4043">
                  <c:v>1345.96</c:v>
                </c:pt>
                <c:pt idx="4044">
                  <c:v>1351.01</c:v>
                </c:pt>
                <c:pt idx="4045">
                  <c:v>1356.0609999999999</c:v>
                </c:pt>
                <c:pt idx="4046">
                  <c:v>1363.636</c:v>
                </c:pt>
                <c:pt idx="4047">
                  <c:v>1368.6869999999999</c:v>
                </c:pt>
                <c:pt idx="4048">
                  <c:v>1373.7370000000001</c:v>
                </c:pt>
                <c:pt idx="4049">
                  <c:v>1381.3130000000001</c:v>
                </c:pt>
                <c:pt idx="4050">
                  <c:v>1388.8889999999999</c:v>
                </c:pt>
                <c:pt idx="4051">
                  <c:v>1393.9390000000001</c:v>
                </c:pt>
                <c:pt idx="4052">
                  <c:v>1404.04</c:v>
                </c:pt>
                <c:pt idx="4053">
                  <c:v>1409.0909999999999</c:v>
                </c:pt>
                <c:pt idx="4054">
                  <c:v>1416.6669999999999</c:v>
                </c:pt>
                <c:pt idx="4055">
                  <c:v>1424.242</c:v>
                </c:pt>
                <c:pt idx="4056">
                  <c:v>1431.818</c:v>
                </c:pt>
                <c:pt idx="4057">
                  <c:v>1439.394</c:v>
                </c:pt>
                <c:pt idx="4058">
                  <c:v>1446.97</c:v>
                </c:pt>
                <c:pt idx="4059">
                  <c:v>1454.546</c:v>
                </c:pt>
                <c:pt idx="4060">
                  <c:v>1459.596</c:v>
                </c:pt>
                <c:pt idx="4061">
                  <c:v>1469.6969999999999</c:v>
                </c:pt>
                <c:pt idx="4062">
                  <c:v>1477.2729999999999</c:v>
                </c:pt>
                <c:pt idx="4063">
                  <c:v>1487.374</c:v>
                </c:pt>
                <c:pt idx="4064">
                  <c:v>1492.424</c:v>
                </c:pt>
                <c:pt idx="4065">
                  <c:v>1502.5250000000001</c:v>
                </c:pt>
                <c:pt idx="4066">
                  <c:v>1507.576</c:v>
                </c:pt>
                <c:pt idx="4067">
                  <c:v>1517.6769999999999</c:v>
                </c:pt>
                <c:pt idx="4068">
                  <c:v>1525.252</c:v>
                </c:pt>
                <c:pt idx="4069">
                  <c:v>1535.354</c:v>
                </c:pt>
                <c:pt idx="4070">
                  <c:v>1545.454</c:v>
                </c:pt>
                <c:pt idx="4071">
                  <c:v>1553.03</c:v>
                </c:pt>
                <c:pt idx="4072">
                  <c:v>1558.0809999999999</c:v>
                </c:pt>
                <c:pt idx="4073">
                  <c:v>1568.182</c:v>
                </c:pt>
                <c:pt idx="4074">
                  <c:v>1575.7570000000001</c:v>
                </c:pt>
                <c:pt idx="4075">
                  <c:v>1585.8589999999999</c:v>
                </c:pt>
                <c:pt idx="4076">
                  <c:v>1593.434</c:v>
                </c:pt>
                <c:pt idx="4077">
                  <c:v>1601.01</c:v>
                </c:pt>
                <c:pt idx="4078">
                  <c:v>1611.1110000000001</c:v>
                </c:pt>
                <c:pt idx="4079">
                  <c:v>1618.6869999999999</c:v>
                </c:pt>
                <c:pt idx="4080">
                  <c:v>1626.2629999999999</c:v>
                </c:pt>
                <c:pt idx="4081">
                  <c:v>1638.8889999999999</c:v>
                </c:pt>
                <c:pt idx="4082">
                  <c:v>1646.4649999999999</c:v>
                </c:pt>
                <c:pt idx="4083">
                  <c:v>1654.04</c:v>
                </c:pt>
                <c:pt idx="4084">
                  <c:v>1664.1410000000001</c:v>
                </c:pt>
                <c:pt idx="4085">
                  <c:v>1671.7170000000001</c:v>
                </c:pt>
                <c:pt idx="4086">
                  <c:v>1679.2929999999999</c:v>
                </c:pt>
                <c:pt idx="4087">
                  <c:v>1691.9190000000001</c:v>
                </c:pt>
                <c:pt idx="4088">
                  <c:v>1699.4949999999999</c:v>
                </c:pt>
                <c:pt idx="4089">
                  <c:v>1707.0709999999999</c:v>
                </c:pt>
                <c:pt idx="4090">
                  <c:v>1714.646</c:v>
                </c:pt>
                <c:pt idx="4091">
                  <c:v>1722.222</c:v>
                </c:pt>
                <c:pt idx="4092">
                  <c:v>1734.848</c:v>
                </c:pt>
                <c:pt idx="4093">
                  <c:v>1742.424</c:v>
                </c:pt>
                <c:pt idx="4094">
                  <c:v>1750</c:v>
                </c:pt>
                <c:pt idx="4095">
                  <c:v>1757.576</c:v>
                </c:pt>
                <c:pt idx="4096">
                  <c:v>1770.202</c:v>
                </c:pt>
                <c:pt idx="4097">
                  <c:v>1777.778</c:v>
                </c:pt>
                <c:pt idx="4098">
                  <c:v>1785.354</c:v>
                </c:pt>
                <c:pt idx="4099">
                  <c:v>1792.9290000000001</c:v>
                </c:pt>
                <c:pt idx="4100">
                  <c:v>1803.03</c:v>
                </c:pt>
                <c:pt idx="4101">
                  <c:v>1810.606</c:v>
                </c:pt>
                <c:pt idx="4102">
                  <c:v>1823.232</c:v>
                </c:pt>
                <c:pt idx="4103">
                  <c:v>1830.808</c:v>
                </c:pt>
                <c:pt idx="4104">
                  <c:v>1838.384</c:v>
                </c:pt>
                <c:pt idx="4105">
                  <c:v>1845.96</c:v>
                </c:pt>
                <c:pt idx="4106">
                  <c:v>1856.0609999999999</c:v>
                </c:pt>
                <c:pt idx="4107">
                  <c:v>1863.636</c:v>
                </c:pt>
                <c:pt idx="4108">
                  <c:v>1871.212</c:v>
                </c:pt>
                <c:pt idx="4109">
                  <c:v>1878.788</c:v>
                </c:pt>
                <c:pt idx="4110">
                  <c:v>1891.414</c:v>
                </c:pt>
                <c:pt idx="4111">
                  <c:v>1898.99</c:v>
                </c:pt>
                <c:pt idx="4112">
                  <c:v>1909.0909999999999</c:v>
                </c:pt>
                <c:pt idx="4113">
                  <c:v>1916.6669999999999</c:v>
                </c:pt>
                <c:pt idx="4114">
                  <c:v>1924.242</c:v>
                </c:pt>
                <c:pt idx="4115">
                  <c:v>1931.818</c:v>
                </c:pt>
                <c:pt idx="4116">
                  <c:v>1939.394</c:v>
                </c:pt>
                <c:pt idx="4117">
                  <c:v>1946.97</c:v>
                </c:pt>
                <c:pt idx="4118">
                  <c:v>1954.5450000000001</c:v>
                </c:pt>
                <c:pt idx="4119">
                  <c:v>1964.646</c:v>
                </c:pt>
                <c:pt idx="4120">
                  <c:v>1972.222</c:v>
                </c:pt>
                <c:pt idx="4121">
                  <c:v>1979.798</c:v>
                </c:pt>
                <c:pt idx="4122">
                  <c:v>1992.424</c:v>
                </c:pt>
                <c:pt idx="4123">
                  <c:v>2000</c:v>
                </c:pt>
                <c:pt idx="4124">
                  <c:v>2007.576</c:v>
                </c:pt>
                <c:pt idx="4125">
                  <c:v>2015.1510000000001</c:v>
                </c:pt>
                <c:pt idx="4126">
                  <c:v>2022.7270000000001</c:v>
                </c:pt>
                <c:pt idx="4127">
                  <c:v>2030.3030000000001</c:v>
                </c:pt>
                <c:pt idx="4128">
                  <c:v>2037.8789999999999</c:v>
                </c:pt>
                <c:pt idx="4129">
                  <c:v>2045.4549999999999</c:v>
                </c:pt>
                <c:pt idx="4130">
                  <c:v>2053.0300000000002</c:v>
                </c:pt>
                <c:pt idx="4131">
                  <c:v>2060.6060000000002</c:v>
                </c:pt>
                <c:pt idx="4132">
                  <c:v>2068.1819999999998</c:v>
                </c:pt>
                <c:pt idx="4133">
                  <c:v>2075.7579999999998</c:v>
                </c:pt>
                <c:pt idx="4134">
                  <c:v>2083.3330000000001</c:v>
                </c:pt>
                <c:pt idx="4135">
                  <c:v>2090.9090000000001</c:v>
                </c:pt>
                <c:pt idx="4136">
                  <c:v>2098.4850000000001</c:v>
                </c:pt>
                <c:pt idx="4137">
                  <c:v>2106.0610000000001</c:v>
                </c:pt>
                <c:pt idx="4138">
                  <c:v>2113.636</c:v>
                </c:pt>
                <c:pt idx="4139">
                  <c:v>2121.212</c:v>
                </c:pt>
                <c:pt idx="4140">
                  <c:v>2126.2629999999999</c:v>
                </c:pt>
                <c:pt idx="4141">
                  <c:v>2133.8380000000002</c:v>
                </c:pt>
                <c:pt idx="4142">
                  <c:v>2141.4140000000002</c:v>
                </c:pt>
                <c:pt idx="4143">
                  <c:v>2148.9899999999998</c:v>
                </c:pt>
                <c:pt idx="4144">
                  <c:v>2156.5659999999998</c:v>
                </c:pt>
                <c:pt idx="4145">
                  <c:v>2164.1410000000001</c:v>
                </c:pt>
                <c:pt idx="4146">
                  <c:v>2171.7170000000001</c:v>
                </c:pt>
                <c:pt idx="4147">
                  <c:v>2176.768</c:v>
                </c:pt>
                <c:pt idx="4148">
                  <c:v>2184.3429999999998</c:v>
                </c:pt>
                <c:pt idx="4149">
                  <c:v>2191.9189999999999</c:v>
                </c:pt>
                <c:pt idx="4150">
                  <c:v>2199.4949999999999</c:v>
                </c:pt>
                <c:pt idx="4151">
                  <c:v>2207.0709999999999</c:v>
                </c:pt>
                <c:pt idx="4152">
                  <c:v>2217.172</c:v>
                </c:pt>
                <c:pt idx="4153">
                  <c:v>2224.748</c:v>
                </c:pt>
                <c:pt idx="4154">
                  <c:v>2229.7979999999998</c:v>
                </c:pt>
                <c:pt idx="4155">
                  <c:v>2237.3739999999998</c:v>
                </c:pt>
                <c:pt idx="4156">
                  <c:v>2244.9490000000001</c:v>
                </c:pt>
                <c:pt idx="4157">
                  <c:v>2250</c:v>
                </c:pt>
                <c:pt idx="4158">
                  <c:v>2257.5749999999998</c:v>
                </c:pt>
                <c:pt idx="4159">
                  <c:v>2265.152</c:v>
                </c:pt>
                <c:pt idx="4160">
                  <c:v>2272.7269999999999</c:v>
                </c:pt>
                <c:pt idx="4161">
                  <c:v>2277.7779999999998</c:v>
                </c:pt>
                <c:pt idx="4162">
                  <c:v>2285.3539999999998</c:v>
                </c:pt>
                <c:pt idx="4163">
                  <c:v>2290.404</c:v>
                </c:pt>
                <c:pt idx="4164">
                  <c:v>2297.98</c:v>
                </c:pt>
                <c:pt idx="4165">
                  <c:v>2305.556</c:v>
                </c:pt>
                <c:pt idx="4166">
                  <c:v>2310.6060000000002</c:v>
                </c:pt>
                <c:pt idx="4167">
                  <c:v>2318.1819999999998</c:v>
                </c:pt>
                <c:pt idx="4168">
                  <c:v>2323.232</c:v>
                </c:pt>
                <c:pt idx="4169">
                  <c:v>2330.808</c:v>
                </c:pt>
                <c:pt idx="4170">
                  <c:v>2335.8589999999999</c:v>
                </c:pt>
                <c:pt idx="4171">
                  <c:v>2343.4340000000002</c:v>
                </c:pt>
                <c:pt idx="4172">
                  <c:v>2348.4850000000001</c:v>
                </c:pt>
                <c:pt idx="4173">
                  <c:v>2356.0610000000001</c:v>
                </c:pt>
                <c:pt idx="4174">
                  <c:v>2361.1109999999999</c:v>
                </c:pt>
                <c:pt idx="4175">
                  <c:v>2368.6869999999999</c:v>
                </c:pt>
                <c:pt idx="4176">
                  <c:v>2373.7370000000001</c:v>
                </c:pt>
                <c:pt idx="4177">
                  <c:v>2378.788</c:v>
                </c:pt>
                <c:pt idx="4178">
                  <c:v>2383.8380000000002</c:v>
                </c:pt>
                <c:pt idx="4179">
                  <c:v>2388.8890000000001</c:v>
                </c:pt>
                <c:pt idx="4180">
                  <c:v>2396.4650000000001</c:v>
                </c:pt>
                <c:pt idx="4181">
                  <c:v>2401.5149999999999</c:v>
                </c:pt>
                <c:pt idx="4182">
                  <c:v>2409.0909999999999</c:v>
                </c:pt>
                <c:pt idx="4183">
                  <c:v>2414.1410000000001</c:v>
                </c:pt>
                <c:pt idx="4184">
                  <c:v>2421.7170000000001</c:v>
                </c:pt>
                <c:pt idx="4185">
                  <c:v>2426.768</c:v>
                </c:pt>
                <c:pt idx="4186">
                  <c:v>2431.8180000000002</c:v>
                </c:pt>
                <c:pt idx="4187">
                  <c:v>2439.3939999999998</c:v>
                </c:pt>
                <c:pt idx="4188">
                  <c:v>2444.444</c:v>
                </c:pt>
                <c:pt idx="4189">
                  <c:v>2452.02</c:v>
                </c:pt>
                <c:pt idx="4190">
                  <c:v>2457.0709999999999</c:v>
                </c:pt>
                <c:pt idx="4191">
                  <c:v>2464.6460000000002</c:v>
                </c:pt>
                <c:pt idx="4192">
                  <c:v>2469.6970000000001</c:v>
                </c:pt>
                <c:pt idx="4193">
                  <c:v>2474.7469999999998</c:v>
                </c:pt>
                <c:pt idx="4194">
                  <c:v>2482.3229999999999</c:v>
                </c:pt>
                <c:pt idx="4195">
                  <c:v>2487.3739999999998</c:v>
                </c:pt>
                <c:pt idx="4196">
                  <c:v>2494.9490000000001</c:v>
                </c:pt>
                <c:pt idx="4197">
                  <c:v>2500</c:v>
                </c:pt>
                <c:pt idx="4198">
                  <c:v>2505.0509999999999</c:v>
                </c:pt>
                <c:pt idx="4199">
                  <c:v>2512.6260000000002</c:v>
                </c:pt>
                <c:pt idx="4200">
                  <c:v>2517.6770000000001</c:v>
                </c:pt>
                <c:pt idx="4201">
                  <c:v>2522.7269999999999</c:v>
                </c:pt>
                <c:pt idx="4202">
                  <c:v>2527.7779999999998</c:v>
                </c:pt>
                <c:pt idx="4203">
                  <c:v>2532.828</c:v>
                </c:pt>
                <c:pt idx="4204">
                  <c:v>2537.8789999999999</c:v>
                </c:pt>
                <c:pt idx="4205">
                  <c:v>2542.9290000000001</c:v>
                </c:pt>
                <c:pt idx="4206">
                  <c:v>2547.98</c:v>
                </c:pt>
                <c:pt idx="4207">
                  <c:v>2555.556</c:v>
                </c:pt>
                <c:pt idx="4208">
                  <c:v>2560.6060000000002</c:v>
                </c:pt>
                <c:pt idx="4209">
                  <c:v>2565.6559999999999</c:v>
                </c:pt>
                <c:pt idx="4210">
                  <c:v>2570.7069999999999</c:v>
                </c:pt>
                <c:pt idx="4211">
                  <c:v>2578.2829999999999</c:v>
                </c:pt>
                <c:pt idx="4212">
                  <c:v>2583.3330000000001</c:v>
                </c:pt>
                <c:pt idx="4213">
                  <c:v>2588.384</c:v>
                </c:pt>
                <c:pt idx="4214">
                  <c:v>2593.4340000000002</c:v>
                </c:pt>
                <c:pt idx="4215">
                  <c:v>2601.0100000000002</c:v>
                </c:pt>
                <c:pt idx="4216">
                  <c:v>2606.0610000000001</c:v>
                </c:pt>
                <c:pt idx="4217">
                  <c:v>2611.1109999999999</c:v>
                </c:pt>
                <c:pt idx="4218">
                  <c:v>2616.1619999999998</c:v>
                </c:pt>
                <c:pt idx="4219">
                  <c:v>2621.212</c:v>
                </c:pt>
                <c:pt idx="4220">
                  <c:v>2626.2620000000002</c:v>
                </c:pt>
                <c:pt idx="4221">
                  <c:v>2631.3130000000001</c:v>
                </c:pt>
                <c:pt idx="4222">
                  <c:v>2636.364</c:v>
                </c:pt>
                <c:pt idx="4223">
                  <c:v>2641.4140000000002</c:v>
                </c:pt>
                <c:pt idx="4224">
                  <c:v>2648.99</c:v>
                </c:pt>
                <c:pt idx="4225">
                  <c:v>2654.04</c:v>
                </c:pt>
                <c:pt idx="4226">
                  <c:v>2659.0909999999999</c:v>
                </c:pt>
                <c:pt idx="4227">
                  <c:v>2664.1410000000001</c:v>
                </c:pt>
                <c:pt idx="4228">
                  <c:v>2669.192</c:v>
                </c:pt>
                <c:pt idx="4229">
                  <c:v>2671.7170000000001</c:v>
                </c:pt>
                <c:pt idx="4230">
                  <c:v>2676.768</c:v>
                </c:pt>
                <c:pt idx="4231">
                  <c:v>2681.8180000000002</c:v>
                </c:pt>
                <c:pt idx="4232">
                  <c:v>2686.8690000000001</c:v>
                </c:pt>
                <c:pt idx="4233">
                  <c:v>2691.9189999999999</c:v>
                </c:pt>
                <c:pt idx="4234">
                  <c:v>2696.97</c:v>
                </c:pt>
                <c:pt idx="4235">
                  <c:v>2702.02</c:v>
                </c:pt>
                <c:pt idx="4236">
                  <c:v>2707.0709999999999</c:v>
                </c:pt>
                <c:pt idx="4237">
                  <c:v>2712.1210000000001</c:v>
                </c:pt>
                <c:pt idx="4238">
                  <c:v>2719.6970000000001</c:v>
                </c:pt>
                <c:pt idx="4239">
                  <c:v>2724.7469999999998</c:v>
                </c:pt>
                <c:pt idx="4240">
                  <c:v>2729.7979999999998</c:v>
                </c:pt>
                <c:pt idx="4241">
                  <c:v>2734.848</c:v>
                </c:pt>
                <c:pt idx="4242">
                  <c:v>2739.8989999999999</c:v>
                </c:pt>
                <c:pt idx="4243">
                  <c:v>2744.9490000000001</c:v>
                </c:pt>
                <c:pt idx="4244">
                  <c:v>2750</c:v>
                </c:pt>
                <c:pt idx="4245">
                  <c:v>2755.0509999999999</c:v>
                </c:pt>
                <c:pt idx="4246">
                  <c:v>2760.1010000000001</c:v>
                </c:pt>
                <c:pt idx="4247">
                  <c:v>2765.152</c:v>
                </c:pt>
                <c:pt idx="4248">
                  <c:v>2772.7269999999999</c:v>
                </c:pt>
                <c:pt idx="4249">
                  <c:v>2777.7779999999998</c:v>
                </c:pt>
                <c:pt idx="4250">
                  <c:v>2782.828</c:v>
                </c:pt>
                <c:pt idx="4251">
                  <c:v>2787.8789999999999</c:v>
                </c:pt>
                <c:pt idx="4252">
                  <c:v>2792.9290000000001</c:v>
                </c:pt>
                <c:pt idx="4253">
                  <c:v>2797.98</c:v>
                </c:pt>
                <c:pt idx="4254">
                  <c:v>2803.0309999999999</c:v>
                </c:pt>
                <c:pt idx="4255">
                  <c:v>2808.0810000000001</c:v>
                </c:pt>
                <c:pt idx="4256">
                  <c:v>2813.1309999999999</c:v>
                </c:pt>
                <c:pt idx="4257">
                  <c:v>2818.1819999999998</c:v>
                </c:pt>
                <c:pt idx="4258">
                  <c:v>2820.7069999999999</c:v>
                </c:pt>
                <c:pt idx="4259">
                  <c:v>2825.7579999999998</c:v>
                </c:pt>
                <c:pt idx="4260">
                  <c:v>2830.808</c:v>
                </c:pt>
                <c:pt idx="4261">
                  <c:v>2835.8580000000002</c:v>
                </c:pt>
                <c:pt idx="4262">
                  <c:v>2840.9090000000001</c:v>
                </c:pt>
                <c:pt idx="4263">
                  <c:v>2845.96</c:v>
                </c:pt>
                <c:pt idx="4264">
                  <c:v>2851.01</c:v>
                </c:pt>
                <c:pt idx="4265">
                  <c:v>2856.0610000000001</c:v>
                </c:pt>
                <c:pt idx="4266">
                  <c:v>2861.1109999999999</c:v>
                </c:pt>
                <c:pt idx="4267">
                  <c:v>2863.636</c:v>
                </c:pt>
                <c:pt idx="4268">
                  <c:v>2868.6869999999999</c:v>
                </c:pt>
                <c:pt idx="4269">
                  <c:v>2873.7370000000001</c:v>
                </c:pt>
                <c:pt idx="4270">
                  <c:v>2876.2629999999999</c:v>
                </c:pt>
                <c:pt idx="4271">
                  <c:v>2881.3130000000001</c:v>
                </c:pt>
                <c:pt idx="4272">
                  <c:v>2883.8380000000002</c:v>
                </c:pt>
                <c:pt idx="4273">
                  <c:v>2888.8890000000001</c:v>
                </c:pt>
                <c:pt idx="4274">
                  <c:v>2891.4140000000002</c:v>
                </c:pt>
                <c:pt idx="4275">
                  <c:v>2893.9389999999999</c:v>
                </c:pt>
                <c:pt idx="4276">
                  <c:v>2898.99</c:v>
                </c:pt>
                <c:pt idx="4277">
                  <c:v>2901.5149999999999</c:v>
                </c:pt>
                <c:pt idx="4278">
                  <c:v>2906.5659999999998</c:v>
                </c:pt>
              </c:numCache>
            </c:numRef>
          </c:yVal>
          <c:smooth val="1"/>
          <c:extLst>
            <c:ext xmlns:c16="http://schemas.microsoft.com/office/drawing/2014/chart" uri="{C3380CC4-5D6E-409C-BE32-E72D297353CC}">
              <c16:uniqueId val="{00000005-5043-481D-8CA9-B9E0095604FB}"/>
            </c:ext>
          </c:extLst>
        </c:ser>
        <c:dLbls>
          <c:showLegendKey val="0"/>
          <c:showVal val="0"/>
          <c:showCatName val="0"/>
          <c:showSerName val="0"/>
          <c:showPercent val="0"/>
          <c:showBubbleSize val="0"/>
        </c:dLbls>
        <c:axId val="1482361647"/>
        <c:axId val="1482362127"/>
      </c:scatterChart>
      <c:valAx>
        <c:axId val="14823616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 (mm)</a:t>
                </a:r>
              </a:p>
            </c:rich>
          </c:tx>
          <c:layout>
            <c:manualLayout>
              <c:xMode val="edge"/>
              <c:yMode val="edge"/>
              <c:x val="0.41444780635400913"/>
              <c:y val="0.8329622338874307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2362127"/>
        <c:crosses val="autoZero"/>
        <c:crossBetween val="midCat"/>
      </c:valAx>
      <c:valAx>
        <c:axId val="14823621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8236164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 Vs Extension for Flax Woven Bio Composite</a:t>
            </a:r>
          </a:p>
        </c:rich>
      </c:tx>
      <c:layout>
        <c:manualLayout>
          <c:xMode val="edge"/>
          <c:yMode val="edge"/>
          <c:x val="0.15651377952755904"/>
          <c:y val="4.1666666666666664E-2"/>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6680664916885389E-2"/>
          <c:y val="5.0925925925925923E-2"/>
          <c:w val="0.923652668416448"/>
          <c:h val="0.79592519685039353"/>
        </c:manualLayout>
      </c:layout>
      <c:scatterChart>
        <c:scatterStyle val="smoothMarker"/>
        <c:varyColors val="0"/>
        <c:ser>
          <c:idx val="0"/>
          <c:order val="0"/>
          <c:tx>
            <c:v>Sample 1</c:v>
          </c:tx>
          <c:spPr>
            <a:ln w="19050" cap="rnd">
              <a:solidFill>
                <a:schemeClr val="accent1"/>
              </a:solidFill>
              <a:round/>
            </a:ln>
            <a:effectLst/>
          </c:spPr>
          <c:marker>
            <c:symbol val="none"/>
          </c:marker>
          <c:xVal>
            <c:numRef>
              <c:f>'Flax Woven Bio Strain-Stress'!$A$44:$A$2631</c:f>
              <c:numCache>
                <c:formatCode>General</c:formatCode>
                <c:ptCount val="2588"/>
                <c:pt idx="0">
                  <c:v>0</c:v>
                </c:pt>
                <c:pt idx="1">
                  <c:v>0</c:v>
                </c:pt>
                <c:pt idx="2">
                  <c:v>0</c:v>
                </c:pt>
                <c:pt idx="3">
                  <c:v>0</c:v>
                </c:pt>
                <c:pt idx="4">
                  <c:v>0</c:v>
                </c:pt>
                <c:pt idx="5">
                  <c:v>0</c:v>
                </c:pt>
                <c:pt idx="6">
                  <c:v>0</c:v>
                </c:pt>
                <c:pt idx="7">
                  <c:v>-1E-3</c:v>
                </c:pt>
                <c:pt idx="8">
                  <c:v>-2E-3</c:v>
                </c:pt>
                <c:pt idx="9">
                  <c:v>-2E-3</c:v>
                </c:pt>
                <c:pt idx="10">
                  <c:v>-2E-3</c:v>
                </c:pt>
                <c:pt idx="11">
                  <c:v>-2E-3</c:v>
                </c:pt>
                <c:pt idx="12">
                  <c:v>-2E-3</c:v>
                </c:pt>
                <c:pt idx="13">
                  <c:v>-3.0000000000000001E-3</c:v>
                </c:pt>
                <c:pt idx="14">
                  <c:v>-3.0000000000000001E-3</c:v>
                </c:pt>
                <c:pt idx="15">
                  <c:v>-2E-3</c:v>
                </c:pt>
                <c:pt idx="16">
                  <c:v>-2E-3</c:v>
                </c:pt>
                <c:pt idx="17">
                  <c:v>-2E-3</c:v>
                </c:pt>
                <c:pt idx="18">
                  <c:v>-2E-3</c:v>
                </c:pt>
                <c:pt idx="19">
                  <c:v>-1E-3</c:v>
                </c:pt>
                <c:pt idx="20">
                  <c:v>-1E-3</c:v>
                </c:pt>
                <c:pt idx="21">
                  <c:v>0</c:v>
                </c:pt>
                <c:pt idx="22">
                  <c:v>0</c:v>
                </c:pt>
                <c:pt idx="23">
                  <c:v>-2E-3</c:v>
                </c:pt>
                <c:pt idx="24">
                  <c:v>-4.0000000000000001E-3</c:v>
                </c:pt>
                <c:pt idx="25">
                  <c:v>-7.0000000000000001E-3</c:v>
                </c:pt>
                <c:pt idx="26">
                  <c:v>-8.0000000000000002E-3</c:v>
                </c:pt>
                <c:pt idx="27">
                  <c:v>-8.9999999999999993E-3</c:v>
                </c:pt>
                <c:pt idx="28">
                  <c:v>-8.9999999999999993E-3</c:v>
                </c:pt>
                <c:pt idx="29">
                  <c:v>-8.0000000000000002E-3</c:v>
                </c:pt>
                <c:pt idx="30">
                  <c:v>-7.0000000000000001E-3</c:v>
                </c:pt>
                <c:pt idx="31">
                  <c:v>-6.0000000000000001E-3</c:v>
                </c:pt>
                <c:pt idx="32">
                  <c:v>-6.0000000000000001E-3</c:v>
                </c:pt>
                <c:pt idx="33">
                  <c:v>-5.0000000000000001E-3</c:v>
                </c:pt>
                <c:pt idx="34">
                  <c:v>-4.0000000000000001E-3</c:v>
                </c:pt>
                <c:pt idx="35">
                  <c:v>-4.0000000000000001E-3</c:v>
                </c:pt>
                <c:pt idx="36">
                  <c:v>-3.0000000000000001E-3</c:v>
                </c:pt>
                <c:pt idx="37">
                  <c:v>-3.0000000000000001E-3</c:v>
                </c:pt>
                <c:pt idx="38">
                  <c:v>-3.0000000000000001E-3</c:v>
                </c:pt>
                <c:pt idx="39">
                  <c:v>-4.0000000000000001E-3</c:v>
                </c:pt>
                <c:pt idx="40">
                  <c:v>-4.0000000000000001E-3</c:v>
                </c:pt>
                <c:pt idx="41">
                  <c:v>-3.0000000000000001E-3</c:v>
                </c:pt>
                <c:pt idx="42">
                  <c:v>-2E-3</c:v>
                </c:pt>
                <c:pt idx="43">
                  <c:v>-2E-3</c:v>
                </c:pt>
                <c:pt idx="44">
                  <c:v>-1E-3</c:v>
                </c:pt>
                <c:pt idx="45">
                  <c:v>0</c:v>
                </c:pt>
                <c:pt idx="46">
                  <c:v>1E-3</c:v>
                </c:pt>
                <c:pt idx="47">
                  <c:v>1E-3</c:v>
                </c:pt>
                <c:pt idx="48">
                  <c:v>2E-3</c:v>
                </c:pt>
                <c:pt idx="49">
                  <c:v>1E-3</c:v>
                </c:pt>
                <c:pt idx="50">
                  <c:v>1E-3</c:v>
                </c:pt>
                <c:pt idx="51">
                  <c:v>1E-3</c:v>
                </c:pt>
                <c:pt idx="52">
                  <c:v>0</c:v>
                </c:pt>
                <c:pt idx="53">
                  <c:v>0</c:v>
                </c:pt>
                <c:pt idx="54">
                  <c:v>-1E-3</c:v>
                </c:pt>
                <c:pt idx="55">
                  <c:v>-1E-3</c:v>
                </c:pt>
                <c:pt idx="56">
                  <c:v>-1E-3</c:v>
                </c:pt>
                <c:pt idx="57">
                  <c:v>-1E-3</c:v>
                </c:pt>
                <c:pt idx="58">
                  <c:v>0</c:v>
                </c:pt>
                <c:pt idx="59">
                  <c:v>0</c:v>
                </c:pt>
                <c:pt idx="60">
                  <c:v>0</c:v>
                </c:pt>
                <c:pt idx="61">
                  <c:v>-1E-3</c:v>
                </c:pt>
                <c:pt idx="62">
                  <c:v>-1E-3</c:v>
                </c:pt>
                <c:pt idx="63">
                  <c:v>-1E-3</c:v>
                </c:pt>
                <c:pt idx="64">
                  <c:v>-2E-3</c:v>
                </c:pt>
                <c:pt idx="65">
                  <c:v>-2E-3</c:v>
                </c:pt>
                <c:pt idx="66">
                  <c:v>-3.0000000000000001E-3</c:v>
                </c:pt>
                <c:pt idx="67">
                  <c:v>-4.0000000000000001E-3</c:v>
                </c:pt>
                <c:pt idx="68">
                  <c:v>-4.0000000000000001E-3</c:v>
                </c:pt>
                <c:pt idx="69">
                  <c:v>-5.0000000000000001E-3</c:v>
                </c:pt>
                <c:pt idx="70">
                  <c:v>-5.0000000000000001E-3</c:v>
                </c:pt>
                <c:pt idx="71">
                  <c:v>-6.0000000000000001E-3</c:v>
                </c:pt>
                <c:pt idx="72">
                  <c:v>-6.0000000000000001E-3</c:v>
                </c:pt>
                <c:pt idx="73">
                  <c:v>-6.0000000000000001E-3</c:v>
                </c:pt>
                <c:pt idx="74">
                  <c:v>-6.0000000000000001E-3</c:v>
                </c:pt>
                <c:pt idx="75">
                  <c:v>-6.0000000000000001E-3</c:v>
                </c:pt>
                <c:pt idx="76">
                  <c:v>-6.0000000000000001E-3</c:v>
                </c:pt>
                <c:pt idx="77">
                  <c:v>-6.0000000000000001E-3</c:v>
                </c:pt>
                <c:pt idx="78">
                  <c:v>-7.0000000000000001E-3</c:v>
                </c:pt>
                <c:pt idx="79">
                  <c:v>-7.0000000000000001E-3</c:v>
                </c:pt>
                <c:pt idx="80">
                  <c:v>-7.0000000000000001E-3</c:v>
                </c:pt>
                <c:pt idx="81">
                  <c:v>-6.0000000000000001E-3</c:v>
                </c:pt>
                <c:pt idx="82">
                  <c:v>-5.0000000000000001E-3</c:v>
                </c:pt>
                <c:pt idx="83">
                  <c:v>-4.0000000000000001E-3</c:v>
                </c:pt>
                <c:pt idx="84">
                  <c:v>-3.0000000000000001E-3</c:v>
                </c:pt>
                <c:pt idx="85">
                  <c:v>-2E-3</c:v>
                </c:pt>
                <c:pt idx="86">
                  <c:v>-2E-3</c:v>
                </c:pt>
                <c:pt idx="87">
                  <c:v>-2E-3</c:v>
                </c:pt>
                <c:pt idx="88">
                  <c:v>-1E-3</c:v>
                </c:pt>
                <c:pt idx="89">
                  <c:v>-1E-3</c:v>
                </c:pt>
                <c:pt idx="90">
                  <c:v>-1E-3</c:v>
                </c:pt>
                <c:pt idx="91">
                  <c:v>-1E-3</c:v>
                </c:pt>
                <c:pt idx="92">
                  <c:v>-1E-3</c:v>
                </c:pt>
                <c:pt idx="93">
                  <c:v>-1E-3</c:v>
                </c:pt>
                <c:pt idx="94">
                  <c:v>-1E-3</c:v>
                </c:pt>
                <c:pt idx="95">
                  <c:v>0</c:v>
                </c:pt>
                <c:pt idx="96">
                  <c:v>0</c:v>
                </c:pt>
                <c:pt idx="97">
                  <c:v>1E-3</c:v>
                </c:pt>
                <c:pt idx="98">
                  <c:v>2E-3</c:v>
                </c:pt>
                <c:pt idx="99">
                  <c:v>2E-3</c:v>
                </c:pt>
                <c:pt idx="100">
                  <c:v>2E-3</c:v>
                </c:pt>
                <c:pt idx="101">
                  <c:v>2E-3</c:v>
                </c:pt>
                <c:pt idx="102">
                  <c:v>2E-3</c:v>
                </c:pt>
                <c:pt idx="103">
                  <c:v>1E-3</c:v>
                </c:pt>
                <c:pt idx="104">
                  <c:v>0</c:v>
                </c:pt>
                <c:pt idx="105">
                  <c:v>-1E-3</c:v>
                </c:pt>
                <c:pt idx="106">
                  <c:v>-2E-3</c:v>
                </c:pt>
                <c:pt idx="107">
                  <c:v>-2E-3</c:v>
                </c:pt>
                <c:pt idx="108">
                  <c:v>-2E-3</c:v>
                </c:pt>
                <c:pt idx="109">
                  <c:v>-2E-3</c:v>
                </c:pt>
                <c:pt idx="110">
                  <c:v>-1E-3</c:v>
                </c:pt>
                <c:pt idx="111">
                  <c:v>0</c:v>
                </c:pt>
                <c:pt idx="112">
                  <c:v>0</c:v>
                </c:pt>
                <c:pt idx="113">
                  <c:v>0</c:v>
                </c:pt>
                <c:pt idx="114">
                  <c:v>0</c:v>
                </c:pt>
                <c:pt idx="115">
                  <c:v>0</c:v>
                </c:pt>
                <c:pt idx="116">
                  <c:v>0</c:v>
                </c:pt>
                <c:pt idx="117">
                  <c:v>0</c:v>
                </c:pt>
                <c:pt idx="118">
                  <c:v>0</c:v>
                </c:pt>
                <c:pt idx="119">
                  <c:v>0</c:v>
                </c:pt>
                <c:pt idx="120">
                  <c:v>0</c:v>
                </c:pt>
                <c:pt idx="121">
                  <c:v>1E-3</c:v>
                </c:pt>
                <c:pt idx="122">
                  <c:v>1E-3</c:v>
                </c:pt>
                <c:pt idx="123">
                  <c:v>2E-3</c:v>
                </c:pt>
                <c:pt idx="124">
                  <c:v>2E-3</c:v>
                </c:pt>
                <c:pt idx="125">
                  <c:v>3.0000000000000001E-3</c:v>
                </c:pt>
                <c:pt idx="126">
                  <c:v>2E-3</c:v>
                </c:pt>
                <c:pt idx="127">
                  <c:v>2E-3</c:v>
                </c:pt>
                <c:pt idx="128">
                  <c:v>2E-3</c:v>
                </c:pt>
                <c:pt idx="129">
                  <c:v>2E-3</c:v>
                </c:pt>
                <c:pt idx="130">
                  <c:v>2E-3</c:v>
                </c:pt>
                <c:pt idx="131">
                  <c:v>3.0000000000000001E-3</c:v>
                </c:pt>
                <c:pt idx="132">
                  <c:v>3.0000000000000001E-3</c:v>
                </c:pt>
                <c:pt idx="133">
                  <c:v>2E-3</c:v>
                </c:pt>
                <c:pt idx="134">
                  <c:v>2E-3</c:v>
                </c:pt>
                <c:pt idx="135">
                  <c:v>1E-3</c:v>
                </c:pt>
                <c:pt idx="136">
                  <c:v>0</c:v>
                </c:pt>
                <c:pt idx="137">
                  <c:v>0</c:v>
                </c:pt>
                <c:pt idx="138">
                  <c:v>0</c:v>
                </c:pt>
                <c:pt idx="139">
                  <c:v>0</c:v>
                </c:pt>
                <c:pt idx="140">
                  <c:v>0</c:v>
                </c:pt>
                <c:pt idx="141">
                  <c:v>0</c:v>
                </c:pt>
                <c:pt idx="142">
                  <c:v>1E-3</c:v>
                </c:pt>
                <c:pt idx="143">
                  <c:v>1E-3</c:v>
                </c:pt>
                <c:pt idx="144">
                  <c:v>0</c:v>
                </c:pt>
                <c:pt idx="145">
                  <c:v>-1E-3</c:v>
                </c:pt>
                <c:pt idx="146">
                  <c:v>-2E-3</c:v>
                </c:pt>
                <c:pt idx="147">
                  <c:v>-2E-3</c:v>
                </c:pt>
                <c:pt idx="148">
                  <c:v>-3.0000000000000001E-3</c:v>
                </c:pt>
                <c:pt idx="149">
                  <c:v>-3.0000000000000001E-3</c:v>
                </c:pt>
                <c:pt idx="150">
                  <c:v>-4.0000000000000001E-3</c:v>
                </c:pt>
                <c:pt idx="151">
                  <c:v>-4.0000000000000001E-3</c:v>
                </c:pt>
                <c:pt idx="152">
                  <c:v>-4.0000000000000001E-3</c:v>
                </c:pt>
                <c:pt idx="153">
                  <c:v>-4.0000000000000001E-3</c:v>
                </c:pt>
                <c:pt idx="154">
                  <c:v>-4.0000000000000001E-3</c:v>
                </c:pt>
                <c:pt idx="155">
                  <c:v>-4.0000000000000001E-3</c:v>
                </c:pt>
                <c:pt idx="156">
                  <c:v>-3.0000000000000001E-3</c:v>
                </c:pt>
                <c:pt idx="157">
                  <c:v>-3.0000000000000001E-3</c:v>
                </c:pt>
                <c:pt idx="158">
                  <c:v>-2E-3</c:v>
                </c:pt>
                <c:pt idx="159">
                  <c:v>-1E-3</c:v>
                </c:pt>
                <c:pt idx="160">
                  <c:v>-1E-3</c:v>
                </c:pt>
                <c:pt idx="161">
                  <c:v>0</c:v>
                </c:pt>
                <c:pt idx="162">
                  <c:v>0</c:v>
                </c:pt>
                <c:pt idx="163">
                  <c:v>0</c:v>
                </c:pt>
                <c:pt idx="164">
                  <c:v>0</c:v>
                </c:pt>
                <c:pt idx="165">
                  <c:v>0</c:v>
                </c:pt>
                <c:pt idx="166">
                  <c:v>0</c:v>
                </c:pt>
                <c:pt idx="167">
                  <c:v>0</c:v>
                </c:pt>
                <c:pt idx="168">
                  <c:v>-1E-3</c:v>
                </c:pt>
                <c:pt idx="169">
                  <c:v>-2E-3</c:v>
                </c:pt>
                <c:pt idx="170">
                  <c:v>-2E-3</c:v>
                </c:pt>
                <c:pt idx="171">
                  <c:v>-3.0000000000000001E-3</c:v>
                </c:pt>
                <c:pt idx="172">
                  <c:v>-3.0000000000000001E-3</c:v>
                </c:pt>
                <c:pt idx="173">
                  <c:v>-3.0000000000000001E-3</c:v>
                </c:pt>
                <c:pt idx="174">
                  <c:v>-3.0000000000000001E-3</c:v>
                </c:pt>
                <c:pt idx="175">
                  <c:v>-3.0000000000000001E-3</c:v>
                </c:pt>
                <c:pt idx="176">
                  <c:v>-4.0000000000000001E-3</c:v>
                </c:pt>
                <c:pt idx="177">
                  <c:v>-4.0000000000000001E-3</c:v>
                </c:pt>
                <c:pt idx="178">
                  <c:v>-4.0000000000000001E-3</c:v>
                </c:pt>
                <c:pt idx="179">
                  <c:v>-4.0000000000000001E-3</c:v>
                </c:pt>
                <c:pt idx="180">
                  <c:v>-4.0000000000000001E-3</c:v>
                </c:pt>
                <c:pt idx="181">
                  <c:v>-4.0000000000000001E-3</c:v>
                </c:pt>
                <c:pt idx="182">
                  <c:v>-4.0000000000000001E-3</c:v>
                </c:pt>
                <c:pt idx="183">
                  <c:v>-4.0000000000000001E-3</c:v>
                </c:pt>
                <c:pt idx="184">
                  <c:v>-4.0000000000000001E-3</c:v>
                </c:pt>
                <c:pt idx="185">
                  <c:v>-4.0000000000000001E-3</c:v>
                </c:pt>
                <c:pt idx="186">
                  <c:v>-4.0000000000000001E-3</c:v>
                </c:pt>
                <c:pt idx="187">
                  <c:v>-3.0000000000000001E-3</c:v>
                </c:pt>
                <c:pt idx="188">
                  <c:v>-3.0000000000000001E-3</c:v>
                </c:pt>
                <c:pt idx="189">
                  <c:v>-3.0000000000000001E-3</c:v>
                </c:pt>
                <c:pt idx="190">
                  <c:v>-3.0000000000000001E-3</c:v>
                </c:pt>
                <c:pt idx="191">
                  <c:v>-4.0000000000000001E-3</c:v>
                </c:pt>
                <c:pt idx="192">
                  <c:v>-4.0000000000000001E-3</c:v>
                </c:pt>
                <c:pt idx="193">
                  <c:v>-4.0000000000000001E-3</c:v>
                </c:pt>
                <c:pt idx="194">
                  <c:v>-4.0000000000000001E-3</c:v>
                </c:pt>
                <c:pt idx="195">
                  <c:v>-4.0000000000000001E-3</c:v>
                </c:pt>
                <c:pt idx="196">
                  <c:v>-4.0000000000000001E-3</c:v>
                </c:pt>
                <c:pt idx="197">
                  <c:v>-3.0000000000000001E-3</c:v>
                </c:pt>
                <c:pt idx="198">
                  <c:v>-3.0000000000000001E-3</c:v>
                </c:pt>
                <c:pt idx="199">
                  <c:v>-2E-3</c:v>
                </c:pt>
                <c:pt idx="200">
                  <c:v>-2E-3</c:v>
                </c:pt>
                <c:pt idx="201">
                  <c:v>-1E-3</c:v>
                </c:pt>
                <c:pt idx="202">
                  <c:v>-1E-3</c:v>
                </c:pt>
                <c:pt idx="203">
                  <c:v>-1E-3</c:v>
                </c:pt>
                <c:pt idx="204">
                  <c:v>-1E-3</c:v>
                </c:pt>
                <c:pt idx="205">
                  <c:v>-2E-3</c:v>
                </c:pt>
                <c:pt idx="206">
                  <c:v>-2E-3</c:v>
                </c:pt>
                <c:pt idx="207">
                  <c:v>-1E-3</c:v>
                </c:pt>
                <c:pt idx="208">
                  <c:v>-1E-3</c:v>
                </c:pt>
                <c:pt idx="209">
                  <c:v>0</c:v>
                </c:pt>
                <c:pt idx="210">
                  <c:v>0</c:v>
                </c:pt>
                <c:pt idx="211">
                  <c:v>0</c:v>
                </c:pt>
                <c:pt idx="212">
                  <c:v>0</c:v>
                </c:pt>
                <c:pt idx="213">
                  <c:v>1E-3</c:v>
                </c:pt>
                <c:pt idx="214">
                  <c:v>0</c:v>
                </c:pt>
                <c:pt idx="215">
                  <c:v>0</c:v>
                </c:pt>
                <c:pt idx="216">
                  <c:v>0</c:v>
                </c:pt>
                <c:pt idx="217">
                  <c:v>0</c:v>
                </c:pt>
                <c:pt idx="218">
                  <c:v>-1E-3</c:v>
                </c:pt>
                <c:pt idx="219">
                  <c:v>-2E-3</c:v>
                </c:pt>
                <c:pt idx="220">
                  <c:v>-2E-3</c:v>
                </c:pt>
                <c:pt idx="221">
                  <c:v>-2E-3</c:v>
                </c:pt>
                <c:pt idx="222">
                  <c:v>-2E-3</c:v>
                </c:pt>
                <c:pt idx="223">
                  <c:v>-1E-3</c:v>
                </c:pt>
                <c:pt idx="224">
                  <c:v>0</c:v>
                </c:pt>
                <c:pt idx="225">
                  <c:v>0</c:v>
                </c:pt>
                <c:pt idx="226">
                  <c:v>-1E-3</c:v>
                </c:pt>
                <c:pt idx="227">
                  <c:v>-2E-3</c:v>
                </c:pt>
                <c:pt idx="228">
                  <c:v>-2E-3</c:v>
                </c:pt>
                <c:pt idx="229">
                  <c:v>-2E-3</c:v>
                </c:pt>
                <c:pt idx="230">
                  <c:v>-1E-3</c:v>
                </c:pt>
                <c:pt idx="231">
                  <c:v>-1E-3</c:v>
                </c:pt>
                <c:pt idx="232">
                  <c:v>-1E-3</c:v>
                </c:pt>
                <c:pt idx="233">
                  <c:v>-1E-3</c:v>
                </c:pt>
                <c:pt idx="234">
                  <c:v>-1E-3</c:v>
                </c:pt>
                <c:pt idx="235">
                  <c:v>-1E-3</c:v>
                </c:pt>
                <c:pt idx="236">
                  <c:v>-1E-3</c:v>
                </c:pt>
                <c:pt idx="237">
                  <c:v>-1E-3</c:v>
                </c:pt>
                <c:pt idx="238">
                  <c:v>-1E-3</c:v>
                </c:pt>
                <c:pt idx="239">
                  <c:v>-2E-3</c:v>
                </c:pt>
                <c:pt idx="240">
                  <c:v>-2E-3</c:v>
                </c:pt>
                <c:pt idx="241">
                  <c:v>-2E-3</c:v>
                </c:pt>
                <c:pt idx="242">
                  <c:v>-2E-3</c:v>
                </c:pt>
                <c:pt idx="243">
                  <c:v>-2E-3</c:v>
                </c:pt>
                <c:pt idx="244">
                  <c:v>-2E-3</c:v>
                </c:pt>
                <c:pt idx="245">
                  <c:v>-2E-3</c:v>
                </c:pt>
                <c:pt idx="246">
                  <c:v>-1E-3</c:v>
                </c:pt>
                <c:pt idx="247">
                  <c:v>-1E-3</c:v>
                </c:pt>
                <c:pt idx="248">
                  <c:v>-1E-3</c:v>
                </c:pt>
                <c:pt idx="249">
                  <c:v>-1E-3</c:v>
                </c:pt>
                <c:pt idx="250">
                  <c:v>-2E-3</c:v>
                </c:pt>
                <c:pt idx="251">
                  <c:v>-2E-3</c:v>
                </c:pt>
                <c:pt idx="252">
                  <c:v>-2E-3</c:v>
                </c:pt>
                <c:pt idx="253">
                  <c:v>-2E-3</c:v>
                </c:pt>
                <c:pt idx="254">
                  <c:v>-2E-3</c:v>
                </c:pt>
                <c:pt idx="255">
                  <c:v>-2E-3</c:v>
                </c:pt>
                <c:pt idx="256">
                  <c:v>-2E-3</c:v>
                </c:pt>
                <c:pt idx="257">
                  <c:v>-3.0000000000000001E-3</c:v>
                </c:pt>
                <c:pt idx="258">
                  <c:v>-4.0000000000000001E-3</c:v>
                </c:pt>
                <c:pt idx="259">
                  <c:v>-4.0000000000000001E-3</c:v>
                </c:pt>
                <c:pt idx="260">
                  <c:v>-4.0000000000000001E-3</c:v>
                </c:pt>
                <c:pt idx="261">
                  <c:v>-4.0000000000000001E-3</c:v>
                </c:pt>
                <c:pt idx="262">
                  <c:v>-4.0000000000000001E-3</c:v>
                </c:pt>
                <c:pt idx="263">
                  <c:v>-4.0000000000000001E-3</c:v>
                </c:pt>
                <c:pt idx="264">
                  <c:v>-4.0000000000000001E-3</c:v>
                </c:pt>
                <c:pt idx="265">
                  <c:v>-4.0000000000000001E-3</c:v>
                </c:pt>
                <c:pt idx="266">
                  <c:v>-4.0000000000000001E-3</c:v>
                </c:pt>
                <c:pt idx="267">
                  <c:v>-3.0000000000000001E-3</c:v>
                </c:pt>
                <c:pt idx="268">
                  <c:v>-3.0000000000000001E-3</c:v>
                </c:pt>
                <c:pt idx="269">
                  <c:v>-2E-3</c:v>
                </c:pt>
                <c:pt idx="270">
                  <c:v>-2E-3</c:v>
                </c:pt>
                <c:pt idx="271">
                  <c:v>-1E-3</c:v>
                </c:pt>
                <c:pt idx="272">
                  <c:v>-1E-3</c:v>
                </c:pt>
                <c:pt idx="273">
                  <c:v>0</c:v>
                </c:pt>
                <c:pt idx="274">
                  <c:v>0</c:v>
                </c:pt>
                <c:pt idx="275">
                  <c:v>0</c:v>
                </c:pt>
                <c:pt idx="276">
                  <c:v>-1E-3</c:v>
                </c:pt>
                <c:pt idx="277">
                  <c:v>-1E-3</c:v>
                </c:pt>
                <c:pt idx="278">
                  <c:v>-2E-3</c:v>
                </c:pt>
                <c:pt idx="279">
                  <c:v>-2E-3</c:v>
                </c:pt>
                <c:pt idx="280">
                  <c:v>-3.0000000000000001E-3</c:v>
                </c:pt>
                <c:pt idx="281">
                  <c:v>-4.0000000000000001E-3</c:v>
                </c:pt>
                <c:pt idx="282">
                  <c:v>-4.0000000000000001E-3</c:v>
                </c:pt>
                <c:pt idx="283">
                  <c:v>-4.0000000000000001E-3</c:v>
                </c:pt>
                <c:pt idx="284">
                  <c:v>-4.0000000000000001E-3</c:v>
                </c:pt>
                <c:pt idx="285">
                  <c:v>-3.0000000000000001E-3</c:v>
                </c:pt>
                <c:pt idx="286">
                  <c:v>-3.0000000000000001E-3</c:v>
                </c:pt>
                <c:pt idx="287">
                  <c:v>-3.0000000000000001E-3</c:v>
                </c:pt>
                <c:pt idx="288">
                  <c:v>-3.0000000000000001E-3</c:v>
                </c:pt>
                <c:pt idx="289">
                  <c:v>-3.0000000000000001E-3</c:v>
                </c:pt>
                <c:pt idx="290">
                  <c:v>-3.0000000000000001E-3</c:v>
                </c:pt>
                <c:pt idx="291">
                  <c:v>-2E-3</c:v>
                </c:pt>
                <c:pt idx="292">
                  <c:v>-2E-3</c:v>
                </c:pt>
                <c:pt idx="293">
                  <c:v>-2E-3</c:v>
                </c:pt>
                <c:pt idx="294">
                  <c:v>-1E-3</c:v>
                </c:pt>
                <c:pt idx="295">
                  <c:v>-1E-3</c:v>
                </c:pt>
                <c:pt idx="296">
                  <c:v>-1E-3</c:v>
                </c:pt>
                <c:pt idx="297">
                  <c:v>-1E-3</c:v>
                </c:pt>
                <c:pt idx="298">
                  <c:v>-2E-3</c:v>
                </c:pt>
                <c:pt idx="299">
                  <c:v>-2E-3</c:v>
                </c:pt>
                <c:pt idx="300">
                  <c:v>-2E-3</c:v>
                </c:pt>
                <c:pt idx="301">
                  <c:v>-2E-3</c:v>
                </c:pt>
                <c:pt idx="302">
                  <c:v>-2E-3</c:v>
                </c:pt>
                <c:pt idx="303">
                  <c:v>-2E-3</c:v>
                </c:pt>
                <c:pt idx="304">
                  <c:v>-2E-3</c:v>
                </c:pt>
                <c:pt idx="305">
                  <c:v>-2E-3</c:v>
                </c:pt>
                <c:pt idx="306">
                  <c:v>-2E-3</c:v>
                </c:pt>
                <c:pt idx="307">
                  <c:v>-2E-3</c:v>
                </c:pt>
                <c:pt idx="308">
                  <c:v>-2E-3</c:v>
                </c:pt>
                <c:pt idx="309">
                  <c:v>-2E-3</c:v>
                </c:pt>
                <c:pt idx="310">
                  <c:v>-1E-3</c:v>
                </c:pt>
                <c:pt idx="311">
                  <c:v>-1E-3</c:v>
                </c:pt>
                <c:pt idx="312">
                  <c:v>-1E-3</c:v>
                </c:pt>
                <c:pt idx="313">
                  <c:v>0</c:v>
                </c:pt>
                <c:pt idx="314">
                  <c:v>0</c:v>
                </c:pt>
                <c:pt idx="315">
                  <c:v>0</c:v>
                </c:pt>
                <c:pt idx="316">
                  <c:v>0</c:v>
                </c:pt>
                <c:pt idx="317">
                  <c:v>0</c:v>
                </c:pt>
                <c:pt idx="318">
                  <c:v>0</c:v>
                </c:pt>
                <c:pt idx="319">
                  <c:v>0</c:v>
                </c:pt>
                <c:pt idx="320">
                  <c:v>0</c:v>
                </c:pt>
                <c:pt idx="321">
                  <c:v>0</c:v>
                </c:pt>
                <c:pt idx="322">
                  <c:v>0</c:v>
                </c:pt>
                <c:pt idx="323">
                  <c:v>-1E-3</c:v>
                </c:pt>
                <c:pt idx="324">
                  <c:v>-1E-3</c:v>
                </c:pt>
                <c:pt idx="325">
                  <c:v>-1E-3</c:v>
                </c:pt>
                <c:pt idx="326">
                  <c:v>-1E-3</c:v>
                </c:pt>
                <c:pt idx="327">
                  <c:v>-1E-3</c:v>
                </c:pt>
                <c:pt idx="328">
                  <c:v>-1E-3</c:v>
                </c:pt>
                <c:pt idx="329">
                  <c:v>-1E-3</c:v>
                </c:pt>
                <c:pt idx="330">
                  <c:v>-2E-3</c:v>
                </c:pt>
                <c:pt idx="331">
                  <c:v>-4.0000000000000001E-3</c:v>
                </c:pt>
                <c:pt idx="332">
                  <c:v>-4.0000000000000001E-3</c:v>
                </c:pt>
                <c:pt idx="333">
                  <c:v>-5.0000000000000001E-3</c:v>
                </c:pt>
                <c:pt idx="334">
                  <c:v>-5.0000000000000001E-3</c:v>
                </c:pt>
                <c:pt idx="335">
                  <c:v>-5.0000000000000001E-3</c:v>
                </c:pt>
                <c:pt idx="336">
                  <c:v>-6.0000000000000001E-3</c:v>
                </c:pt>
                <c:pt idx="337">
                  <c:v>-6.0000000000000001E-3</c:v>
                </c:pt>
                <c:pt idx="338">
                  <c:v>-4.0000000000000001E-3</c:v>
                </c:pt>
                <c:pt idx="339">
                  <c:v>-4.0000000000000001E-3</c:v>
                </c:pt>
                <c:pt idx="340">
                  <c:v>-2E-3</c:v>
                </c:pt>
                <c:pt idx="341">
                  <c:v>-2E-3</c:v>
                </c:pt>
                <c:pt idx="342">
                  <c:v>-2E-3</c:v>
                </c:pt>
                <c:pt idx="343">
                  <c:v>-2E-3</c:v>
                </c:pt>
                <c:pt idx="344">
                  <c:v>-2E-3</c:v>
                </c:pt>
                <c:pt idx="345">
                  <c:v>-2E-3</c:v>
                </c:pt>
                <c:pt idx="346">
                  <c:v>-2E-3</c:v>
                </c:pt>
                <c:pt idx="347">
                  <c:v>-2E-3</c:v>
                </c:pt>
                <c:pt idx="348">
                  <c:v>-2E-3</c:v>
                </c:pt>
                <c:pt idx="349">
                  <c:v>-3.0000000000000001E-3</c:v>
                </c:pt>
                <c:pt idx="350">
                  <c:v>-3.0000000000000001E-3</c:v>
                </c:pt>
                <c:pt idx="351">
                  <c:v>-3.0000000000000001E-3</c:v>
                </c:pt>
                <c:pt idx="352">
                  <c:v>-2E-3</c:v>
                </c:pt>
                <c:pt idx="353">
                  <c:v>-2E-3</c:v>
                </c:pt>
                <c:pt idx="354">
                  <c:v>0</c:v>
                </c:pt>
                <c:pt idx="355">
                  <c:v>0</c:v>
                </c:pt>
                <c:pt idx="356">
                  <c:v>1E-3</c:v>
                </c:pt>
                <c:pt idx="357">
                  <c:v>2E-3</c:v>
                </c:pt>
                <c:pt idx="358">
                  <c:v>2E-3</c:v>
                </c:pt>
                <c:pt idx="359">
                  <c:v>2E-3</c:v>
                </c:pt>
                <c:pt idx="360">
                  <c:v>2E-3</c:v>
                </c:pt>
                <c:pt idx="361">
                  <c:v>2E-3</c:v>
                </c:pt>
                <c:pt idx="362">
                  <c:v>1E-3</c:v>
                </c:pt>
                <c:pt idx="363">
                  <c:v>0</c:v>
                </c:pt>
                <c:pt idx="364">
                  <c:v>0</c:v>
                </c:pt>
                <c:pt idx="365">
                  <c:v>-1E-3</c:v>
                </c:pt>
                <c:pt idx="366">
                  <c:v>-1E-3</c:v>
                </c:pt>
                <c:pt idx="367">
                  <c:v>-1E-3</c:v>
                </c:pt>
                <c:pt idx="368">
                  <c:v>-1E-3</c:v>
                </c:pt>
                <c:pt idx="369">
                  <c:v>-1E-3</c:v>
                </c:pt>
                <c:pt idx="370">
                  <c:v>-1E-3</c:v>
                </c:pt>
                <c:pt idx="371">
                  <c:v>-1E-3</c:v>
                </c:pt>
                <c:pt idx="372">
                  <c:v>-2E-3</c:v>
                </c:pt>
                <c:pt idx="373">
                  <c:v>-2E-3</c:v>
                </c:pt>
                <c:pt idx="374">
                  <c:v>-2E-3</c:v>
                </c:pt>
                <c:pt idx="375">
                  <c:v>-2E-3</c:v>
                </c:pt>
                <c:pt idx="376">
                  <c:v>-2E-3</c:v>
                </c:pt>
                <c:pt idx="377">
                  <c:v>-2E-3</c:v>
                </c:pt>
                <c:pt idx="378">
                  <c:v>-2E-3</c:v>
                </c:pt>
                <c:pt idx="379">
                  <c:v>-2E-3</c:v>
                </c:pt>
                <c:pt idx="380">
                  <c:v>-2E-3</c:v>
                </c:pt>
                <c:pt idx="381">
                  <c:v>-2E-3</c:v>
                </c:pt>
                <c:pt idx="382">
                  <c:v>-3.0000000000000001E-3</c:v>
                </c:pt>
                <c:pt idx="383">
                  <c:v>-3.0000000000000001E-3</c:v>
                </c:pt>
                <c:pt idx="384">
                  <c:v>-3.0000000000000001E-3</c:v>
                </c:pt>
                <c:pt idx="385">
                  <c:v>-4.0000000000000001E-3</c:v>
                </c:pt>
                <c:pt idx="386">
                  <c:v>-5.0000000000000001E-3</c:v>
                </c:pt>
                <c:pt idx="387">
                  <c:v>-5.0000000000000001E-3</c:v>
                </c:pt>
                <c:pt idx="388">
                  <c:v>-4.0000000000000001E-3</c:v>
                </c:pt>
                <c:pt idx="389">
                  <c:v>-4.0000000000000001E-3</c:v>
                </c:pt>
                <c:pt idx="390">
                  <c:v>-4.0000000000000001E-3</c:v>
                </c:pt>
                <c:pt idx="391">
                  <c:v>-4.0000000000000001E-3</c:v>
                </c:pt>
                <c:pt idx="392">
                  <c:v>-4.0000000000000001E-3</c:v>
                </c:pt>
                <c:pt idx="393">
                  <c:v>-4.0000000000000001E-3</c:v>
                </c:pt>
                <c:pt idx="394">
                  <c:v>-3.0000000000000001E-3</c:v>
                </c:pt>
                <c:pt idx="395">
                  <c:v>-3.0000000000000001E-3</c:v>
                </c:pt>
                <c:pt idx="396">
                  <c:v>-3.0000000000000001E-3</c:v>
                </c:pt>
                <c:pt idx="397">
                  <c:v>-3.0000000000000001E-3</c:v>
                </c:pt>
                <c:pt idx="398">
                  <c:v>-2E-3</c:v>
                </c:pt>
                <c:pt idx="399">
                  <c:v>-2E-3</c:v>
                </c:pt>
                <c:pt idx="400">
                  <c:v>-2E-3</c:v>
                </c:pt>
                <c:pt idx="401">
                  <c:v>-2E-3</c:v>
                </c:pt>
                <c:pt idx="402">
                  <c:v>-2E-3</c:v>
                </c:pt>
                <c:pt idx="403">
                  <c:v>-2E-3</c:v>
                </c:pt>
                <c:pt idx="404">
                  <c:v>-2E-3</c:v>
                </c:pt>
                <c:pt idx="405">
                  <c:v>-2E-3</c:v>
                </c:pt>
                <c:pt idx="406">
                  <c:v>-2E-3</c:v>
                </c:pt>
                <c:pt idx="407">
                  <c:v>-2E-3</c:v>
                </c:pt>
                <c:pt idx="408">
                  <c:v>-2E-3</c:v>
                </c:pt>
                <c:pt idx="409">
                  <c:v>-2E-3</c:v>
                </c:pt>
                <c:pt idx="410">
                  <c:v>-1E-3</c:v>
                </c:pt>
                <c:pt idx="411">
                  <c:v>-1E-3</c:v>
                </c:pt>
                <c:pt idx="412">
                  <c:v>-2E-3</c:v>
                </c:pt>
                <c:pt idx="413">
                  <c:v>-2E-3</c:v>
                </c:pt>
                <c:pt idx="414">
                  <c:v>-2E-3</c:v>
                </c:pt>
                <c:pt idx="415">
                  <c:v>-2E-3</c:v>
                </c:pt>
                <c:pt idx="416">
                  <c:v>-2E-3</c:v>
                </c:pt>
                <c:pt idx="417">
                  <c:v>-2E-3</c:v>
                </c:pt>
                <c:pt idx="418">
                  <c:v>-2E-3</c:v>
                </c:pt>
                <c:pt idx="419">
                  <c:v>-1E-3</c:v>
                </c:pt>
                <c:pt idx="420">
                  <c:v>-1E-3</c:v>
                </c:pt>
                <c:pt idx="421">
                  <c:v>-2E-3</c:v>
                </c:pt>
                <c:pt idx="422">
                  <c:v>-2E-3</c:v>
                </c:pt>
                <c:pt idx="423">
                  <c:v>-1E-3</c:v>
                </c:pt>
                <c:pt idx="424">
                  <c:v>-1E-3</c:v>
                </c:pt>
                <c:pt idx="425">
                  <c:v>-1E-3</c:v>
                </c:pt>
                <c:pt idx="426">
                  <c:v>-1E-3</c:v>
                </c:pt>
                <c:pt idx="427">
                  <c:v>-2E-3</c:v>
                </c:pt>
                <c:pt idx="428">
                  <c:v>-1E-3</c:v>
                </c:pt>
                <c:pt idx="429">
                  <c:v>-1E-3</c:v>
                </c:pt>
                <c:pt idx="430">
                  <c:v>-1E-3</c:v>
                </c:pt>
                <c:pt idx="431">
                  <c:v>-2E-3</c:v>
                </c:pt>
                <c:pt idx="432">
                  <c:v>-2E-3</c:v>
                </c:pt>
                <c:pt idx="433">
                  <c:v>-2E-3</c:v>
                </c:pt>
                <c:pt idx="434">
                  <c:v>-2E-3</c:v>
                </c:pt>
                <c:pt idx="435">
                  <c:v>-2E-3</c:v>
                </c:pt>
                <c:pt idx="436">
                  <c:v>-2E-3</c:v>
                </c:pt>
                <c:pt idx="437">
                  <c:v>-2E-3</c:v>
                </c:pt>
                <c:pt idx="438">
                  <c:v>-1E-3</c:v>
                </c:pt>
                <c:pt idx="439">
                  <c:v>-1E-3</c:v>
                </c:pt>
                <c:pt idx="440">
                  <c:v>-1E-3</c:v>
                </c:pt>
                <c:pt idx="441">
                  <c:v>-1E-3</c:v>
                </c:pt>
                <c:pt idx="442">
                  <c:v>-1E-3</c:v>
                </c:pt>
                <c:pt idx="443">
                  <c:v>-1E-3</c:v>
                </c:pt>
                <c:pt idx="444">
                  <c:v>-1E-3</c:v>
                </c:pt>
                <c:pt idx="445">
                  <c:v>-1E-3</c:v>
                </c:pt>
                <c:pt idx="446">
                  <c:v>-1E-3</c:v>
                </c:pt>
                <c:pt idx="447">
                  <c:v>-2E-3</c:v>
                </c:pt>
                <c:pt idx="448">
                  <c:v>-3.0000000000000001E-3</c:v>
                </c:pt>
                <c:pt idx="449">
                  <c:v>-3.0000000000000001E-3</c:v>
                </c:pt>
                <c:pt idx="450">
                  <c:v>-3.0000000000000001E-3</c:v>
                </c:pt>
                <c:pt idx="451">
                  <c:v>-3.0000000000000001E-3</c:v>
                </c:pt>
                <c:pt idx="452">
                  <c:v>-3.0000000000000001E-3</c:v>
                </c:pt>
                <c:pt idx="453">
                  <c:v>-3.0000000000000001E-3</c:v>
                </c:pt>
                <c:pt idx="454">
                  <c:v>-2E-3</c:v>
                </c:pt>
                <c:pt idx="455">
                  <c:v>-2E-3</c:v>
                </c:pt>
                <c:pt idx="456">
                  <c:v>-2E-3</c:v>
                </c:pt>
                <c:pt idx="457">
                  <c:v>-1E-3</c:v>
                </c:pt>
                <c:pt idx="458">
                  <c:v>-1E-3</c:v>
                </c:pt>
                <c:pt idx="459">
                  <c:v>0</c:v>
                </c:pt>
                <c:pt idx="460">
                  <c:v>0</c:v>
                </c:pt>
                <c:pt idx="461">
                  <c:v>0</c:v>
                </c:pt>
                <c:pt idx="462">
                  <c:v>-1E-3</c:v>
                </c:pt>
                <c:pt idx="463">
                  <c:v>-1E-3</c:v>
                </c:pt>
                <c:pt idx="464">
                  <c:v>0</c:v>
                </c:pt>
                <c:pt idx="465">
                  <c:v>0</c:v>
                </c:pt>
                <c:pt idx="466">
                  <c:v>0</c:v>
                </c:pt>
                <c:pt idx="467">
                  <c:v>0</c:v>
                </c:pt>
                <c:pt idx="468">
                  <c:v>1E-3</c:v>
                </c:pt>
                <c:pt idx="469">
                  <c:v>0</c:v>
                </c:pt>
                <c:pt idx="470">
                  <c:v>0</c:v>
                </c:pt>
                <c:pt idx="471">
                  <c:v>-2E-3</c:v>
                </c:pt>
                <c:pt idx="472">
                  <c:v>-2E-3</c:v>
                </c:pt>
                <c:pt idx="473">
                  <c:v>-4.0000000000000001E-3</c:v>
                </c:pt>
                <c:pt idx="474">
                  <c:v>-4.0000000000000001E-3</c:v>
                </c:pt>
                <c:pt idx="475">
                  <c:v>-5.0000000000000001E-3</c:v>
                </c:pt>
                <c:pt idx="476">
                  <c:v>-5.0000000000000001E-3</c:v>
                </c:pt>
                <c:pt idx="477">
                  <c:v>-5.0000000000000001E-3</c:v>
                </c:pt>
                <c:pt idx="478">
                  <c:v>-5.0000000000000001E-3</c:v>
                </c:pt>
                <c:pt idx="479">
                  <c:v>-5.0000000000000001E-3</c:v>
                </c:pt>
                <c:pt idx="480">
                  <c:v>-5.0000000000000001E-3</c:v>
                </c:pt>
                <c:pt idx="481">
                  <c:v>-5.0000000000000001E-3</c:v>
                </c:pt>
                <c:pt idx="482">
                  <c:v>-6.0000000000000001E-3</c:v>
                </c:pt>
                <c:pt idx="483">
                  <c:v>-7.0000000000000001E-3</c:v>
                </c:pt>
                <c:pt idx="484">
                  <c:v>-7.0000000000000001E-3</c:v>
                </c:pt>
                <c:pt idx="485">
                  <c:v>-6.0000000000000001E-3</c:v>
                </c:pt>
                <c:pt idx="486">
                  <c:v>-6.0000000000000001E-3</c:v>
                </c:pt>
                <c:pt idx="487">
                  <c:v>-7.0000000000000001E-3</c:v>
                </c:pt>
                <c:pt idx="488">
                  <c:v>-7.0000000000000001E-3</c:v>
                </c:pt>
                <c:pt idx="489">
                  <c:v>-7.0000000000000001E-3</c:v>
                </c:pt>
                <c:pt idx="490">
                  <c:v>-7.0000000000000001E-3</c:v>
                </c:pt>
                <c:pt idx="491">
                  <c:v>-6.0000000000000001E-3</c:v>
                </c:pt>
                <c:pt idx="492">
                  <c:v>-5.0000000000000001E-3</c:v>
                </c:pt>
                <c:pt idx="493">
                  <c:v>-4.0000000000000001E-3</c:v>
                </c:pt>
                <c:pt idx="494">
                  <c:v>-4.0000000000000001E-3</c:v>
                </c:pt>
                <c:pt idx="495">
                  <c:v>-4.0000000000000001E-3</c:v>
                </c:pt>
                <c:pt idx="496">
                  <c:v>-4.0000000000000001E-3</c:v>
                </c:pt>
                <c:pt idx="497">
                  <c:v>-4.0000000000000001E-3</c:v>
                </c:pt>
                <c:pt idx="498">
                  <c:v>-4.0000000000000001E-3</c:v>
                </c:pt>
                <c:pt idx="499">
                  <c:v>-3.0000000000000001E-3</c:v>
                </c:pt>
                <c:pt idx="500">
                  <c:v>-3.0000000000000001E-3</c:v>
                </c:pt>
                <c:pt idx="501">
                  <c:v>-2E-3</c:v>
                </c:pt>
                <c:pt idx="502">
                  <c:v>-2E-3</c:v>
                </c:pt>
                <c:pt idx="503">
                  <c:v>-2E-3</c:v>
                </c:pt>
                <c:pt idx="504">
                  <c:v>-2E-3</c:v>
                </c:pt>
                <c:pt idx="505">
                  <c:v>-1E-3</c:v>
                </c:pt>
                <c:pt idx="506">
                  <c:v>0</c:v>
                </c:pt>
                <c:pt idx="507">
                  <c:v>0</c:v>
                </c:pt>
                <c:pt idx="508">
                  <c:v>0</c:v>
                </c:pt>
                <c:pt idx="509">
                  <c:v>-1E-3</c:v>
                </c:pt>
                <c:pt idx="510">
                  <c:v>-1E-3</c:v>
                </c:pt>
                <c:pt idx="511">
                  <c:v>-1E-3</c:v>
                </c:pt>
                <c:pt idx="512">
                  <c:v>-2E-3</c:v>
                </c:pt>
                <c:pt idx="513">
                  <c:v>-3.0000000000000001E-3</c:v>
                </c:pt>
                <c:pt idx="514">
                  <c:v>-4.0000000000000001E-3</c:v>
                </c:pt>
                <c:pt idx="515">
                  <c:v>-5.0000000000000001E-3</c:v>
                </c:pt>
                <c:pt idx="516">
                  <c:v>-6.0000000000000001E-3</c:v>
                </c:pt>
                <c:pt idx="517">
                  <c:v>-6.0000000000000001E-3</c:v>
                </c:pt>
                <c:pt idx="518">
                  <c:v>-6.0000000000000001E-3</c:v>
                </c:pt>
                <c:pt idx="519">
                  <c:v>-6.0000000000000001E-3</c:v>
                </c:pt>
                <c:pt idx="520">
                  <c:v>-6.0000000000000001E-3</c:v>
                </c:pt>
                <c:pt idx="521">
                  <c:v>-5.0000000000000001E-3</c:v>
                </c:pt>
                <c:pt idx="522">
                  <c:v>-5.0000000000000001E-3</c:v>
                </c:pt>
                <c:pt idx="523">
                  <c:v>-4.0000000000000001E-3</c:v>
                </c:pt>
                <c:pt idx="524">
                  <c:v>-4.0000000000000001E-3</c:v>
                </c:pt>
                <c:pt idx="525">
                  <c:v>-4.0000000000000001E-3</c:v>
                </c:pt>
                <c:pt idx="526">
                  <c:v>-4.0000000000000001E-3</c:v>
                </c:pt>
                <c:pt idx="527">
                  <c:v>-3.0000000000000001E-3</c:v>
                </c:pt>
                <c:pt idx="528">
                  <c:v>-3.0000000000000001E-3</c:v>
                </c:pt>
                <c:pt idx="529">
                  <c:v>-2E-3</c:v>
                </c:pt>
                <c:pt idx="530">
                  <c:v>-2E-3</c:v>
                </c:pt>
                <c:pt idx="531">
                  <c:v>-2E-3</c:v>
                </c:pt>
                <c:pt idx="532">
                  <c:v>-3.0000000000000001E-3</c:v>
                </c:pt>
                <c:pt idx="533">
                  <c:v>-4.0000000000000001E-3</c:v>
                </c:pt>
                <c:pt idx="534">
                  <c:v>-4.0000000000000001E-3</c:v>
                </c:pt>
                <c:pt idx="535">
                  <c:v>-4.0000000000000001E-3</c:v>
                </c:pt>
                <c:pt idx="536">
                  <c:v>-4.0000000000000001E-3</c:v>
                </c:pt>
                <c:pt idx="537">
                  <c:v>-3.0000000000000001E-3</c:v>
                </c:pt>
                <c:pt idx="538">
                  <c:v>-3.0000000000000001E-3</c:v>
                </c:pt>
                <c:pt idx="539">
                  <c:v>-3.0000000000000001E-3</c:v>
                </c:pt>
                <c:pt idx="540">
                  <c:v>-2E-3</c:v>
                </c:pt>
                <c:pt idx="541">
                  <c:v>-2E-3</c:v>
                </c:pt>
                <c:pt idx="542">
                  <c:v>-2E-3</c:v>
                </c:pt>
                <c:pt idx="543">
                  <c:v>-2E-3</c:v>
                </c:pt>
                <c:pt idx="544">
                  <c:v>-2E-3</c:v>
                </c:pt>
                <c:pt idx="545">
                  <c:v>-2E-3</c:v>
                </c:pt>
                <c:pt idx="546">
                  <c:v>-3.0000000000000001E-3</c:v>
                </c:pt>
                <c:pt idx="547">
                  <c:v>-3.0000000000000001E-3</c:v>
                </c:pt>
                <c:pt idx="548">
                  <c:v>-3.0000000000000001E-3</c:v>
                </c:pt>
                <c:pt idx="549">
                  <c:v>-3.0000000000000001E-3</c:v>
                </c:pt>
                <c:pt idx="550">
                  <c:v>-4.0000000000000001E-3</c:v>
                </c:pt>
                <c:pt idx="551">
                  <c:v>-4.0000000000000001E-3</c:v>
                </c:pt>
                <c:pt idx="552">
                  <c:v>-4.0000000000000001E-3</c:v>
                </c:pt>
                <c:pt idx="553">
                  <c:v>-4.0000000000000001E-3</c:v>
                </c:pt>
                <c:pt idx="554">
                  <c:v>-4.0000000000000001E-3</c:v>
                </c:pt>
                <c:pt idx="555">
                  <c:v>-4.0000000000000001E-3</c:v>
                </c:pt>
                <c:pt idx="556">
                  <c:v>-4.0000000000000001E-3</c:v>
                </c:pt>
                <c:pt idx="557">
                  <c:v>-5.0000000000000001E-3</c:v>
                </c:pt>
                <c:pt idx="558">
                  <c:v>-5.0000000000000001E-3</c:v>
                </c:pt>
                <c:pt idx="559">
                  <c:v>-6.0000000000000001E-3</c:v>
                </c:pt>
                <c:pt idx="560">
                  <c:v>-6.0000000000000001E-3</c:v>
                </c:pt>
                <c:pt idx="561">
                  <c:v>-6.0000000000000001E-3</c:v>
                </c:pt>
                <c:pt idx="562">
                  <c:v>-5.0000000000000001E-3</c:v>
                </c:pt>
                <c:pt idx="563">
                  <c:v>-5.0000000000000001E-3</c:v>
                </c:pt>
                <c:pt idx="564">
                  <c:v>-5.0000000000000001E-3</c:v>
                </c:pt>
                <c:pt idx="565">
                  <c:v>-5.0000000000000001E-3</c:v>
                </c:pt>
                <c:pt idx="566">
                  <c:v>-5.0000000000000001E-3</c:v>
                </c:pt>
                <c:pt idx="567">
                  <c:v>-5.0000000000000001E-3</c:v>
                </c:pt>
                <c:pt idx="568">
                  <c:v>-5.0000000000000001E-3</c:v>
                </c:pt>
                <c:pt idx="569">
                  <c:v>-5.0000000000000001E-3</c:v>
                </c:pt>
                <c:pt idx="570">
                  <c:v>-5.0000000000000001E-3</c:v>
                </c:pt>
                <c:pt idx="571">
                  <c:v>-6.0000000000000001E-3</c:v>
                </c:pt>
                <c:pt idx="572">
                  <c:v>-7.0000000000000001E-3</c:v>
                </c:pt>
                <c:pt idx="573">
                  <c:v>-8.0000000000000002E-3</c:v>
                </c:pt>
                <c:pt idx="574">
                  <c:v>-7.0000000000000001E-3</c:v>
                </c:pt>
                <c:pt idx="575">
                  <c:v>-7.0000000000000001E-3</c:v>
                </c:pt>
                <c:pt idx="576">
                  <c:v>-6.0000000000000001E-3</c:v>
                </c:pt>
                <c:pt idx="577">
                  <c:v>-6.0000000000000001E-3</c:v>
                </c:pt>
                <c:pt idx="578">
                  <c:v>-5.0000000000000001E-3</c:v>
                </c:pt>
                <c:pt idx="579">
                  <c:v>-4.0000000000000001E-3</c:v>
                </c:pt>
                <c:pt idx="580">
                  <c:v>-5.0000000000000001E-3</c:v>
                </c:pt>
                <c:pt idx="581">
                  <c:v>-5.0000000000000001E-3</c:v>
                </c:pt>
                <c:pt idx="582">
                  <c:v>-6.0000000000000001E-3</c:v>
                </c:pt>
                <c:pt idx="583">
                  <c:v>-6.0000000000000001E-3</c:v>
                </c:pt>
                <c:pt idx="584">
                  <c:v>-6.0000000000000001E-3</c:v>
                </c:pt>
                <c:pt idx="585">
                  <c:v>-6.0000000000000001E-3</c:v>
                </c:pt>
                <c:pt idx="586">
                  <c:v>-5.0000000000000001E-3</c:v>
                </c:pt>
                <c:pt idx="587">
                  <c:v>-5.0000000000000001E-3</c:v>
                </c:pt>
                <c:pt idx="588">
                  <c:v>-4.0000000000000001E-3</c:v>
                </c:pt>
                <c:pt idx="589">
                  <c:v>-3.0000000000000001E-3</c:v>
                </c:pt>
                <c:pt idx="590">
                  <c:v>-2E-3</c:v>
                </c:pt>
                <c:pt idx="591">
                  <c:v>-2E-3</c:v>
                </c:pt>
                <c:pt idx="592">
                  <c:v>-3.0000000000000001E-3</c:v>
                </c:pt>
                <c:pt idx="593">
                  <c:v>-3.0000000000000001E-3</c:v>
                </c:pt>
                <c:pt idx="594">
                  <c:v>-4.0000000000000001E-3</c:v>
                </c:pt>
                <c:pt idx="595">
                  <c:v>-4.0000000000000001E-3</c:v>
                </c:pt>
                <c:pt idx="596">
                  <c:v>-4.0000000000000001E-3</c:v>
                </c:pt>
                <c:pt idx="597">
                  <c:v>-5.0000000000000001E-3</c:v>
                </c:pt>
                <c:pt idx="598">
                  <c:v>-5.0000000000000001E-3</c:v>
                </c:pt>
                <c:pt idx="599">
                  <c:v>-5.0000000000000001E-3</c:v>
                </c:pt>
                <c:pt idx="600">
                  <c:v>-4.0000000000000001E-3</c:v>
                </c:pt>
                <c:pt idx="601">
                  <c:v>-4.0000000000000001E-3</c:v>
                </c:pt>
                <c:pt idx="602">
                  <c:v>-4.0000000000000001E-3</c:v>
                </c:pt>
                <c:pt idx="603">
                  <c:v>-4.0000000000000001E-3</c:v>
                </c:pt>
                <c:pt idx="604">
                  <c:v>-3.0000000000000001E-3</c:v>
                </c:pt>
                <c:pt idx="605">
                  <c:v>-4.0000000000000001E-3</c:v>
                </c:pt>
                <c:pt idx="606">
                  <c:v>-6.0000000000000001E-3</c:v>
                </c:pt>
                <c:pt idx="607">
                  <c:v>-8.0000000000000002E-3</c:v>
                </c:pt>
                <c:pt idx="608">
                  <c:v>-8.9999999999999993E-3</c:v>
                </c:pt>
                <c:pt idx="609">
                  <c:v>-8.9999999999999993E-3</c:v>
                </c:pt>
                <c:pt idx="610">
                  <c:v>-8.0000000000000002E-3</c:v>
                </c:pt>
                <c:pt idx="611">
                  <c:v>-8.0000000000000002E-3</c:v>
                </c:pt>
                <c:pt idx="612">
                  <c:v>-8.0000000000000002E-3</c:v>
                </c:pt>
                <c:pt idx="613">
                  <c:v>-7.0000000000000001E-3</c:v>
                </c:pt>
                <c:pt idx="614">
                  <c:v>-6.0000000000000001E-3</c:v>
                </c:pt>
                <c:pt idx="615">
                  <c:v>-5.0000000000000001E-3</c:v>
                </c:pt>
                <c:pt idx="616">
                  <c:v>-3.0000000000000001E-3</c:v>
                </c:pt>
                <c:pt idx="617">
                  <c:v>-2E-3</c:v>
                </c:pt>
                <c:pt idx="618">
                  <c:v>0</c:v>
                </c:pt>
                <c:pt idx="619">
                  <c:v>2E-3</c:v>
                </c:pt>
                <c:pt idx="620">
                  <c:v>2E-3</c:v>
                </c:pt>
                <c:pt idx="621">
                  <c:v>2E-3</c:v>
                </c:pt>
                <c:pt idx="622">
                  <c:v>3.0000000000000001E-3</c:v>
                </c:pt>
                <c:pt idx="623">
                  <c:v>3.0000000000000001E-3</c:v>
                </c:pt>
                <c:pt idx="624">
                  <c:v>4.0000000000000001E-3</c:v>
                </c:pt>
                <c:pt idx="625">
                  <c:v>4.0000000000000001E-3</c:v>
                </c:pt>
                <c:pt idx="626">
                  <c:v>4.0000000000000001E-3</c:v>
                </c:pt>
                <c:pt idx="627">
                  <c:v>5.0000000000000001E-3</c:v>
                </c:pt>
                <c:pt idx="628">
                  <c:v>5.0000000000000001E-3</c:v>
                </c:pt>
                <c:pt idx="629">
                  <c:v>5.0000000000000001E-3</c:v>
                </c:pt>
                <c:pt idx="630">
                  <c:v>5.0000000000000001E-3</c:v>
                </c:pt>
                <c:pt idx="631">
                  <c:v>6.0000000000000001E-3</c:v>
                </c:pt>
                <c:pt idx="632">
                  <c:v>6.0000000000000001E-3</c:v>
                </c:pt>
                <c:pt idx="633">
                  <c:v>6.0000000000000001E-3</c:v>
                </c:pt>
                <c:pt idx="634">
                  <c:v>5.0000000000000001E-3</c:v>
                </c:pt>
                <c:pt idx="635">
                  <c:v>5.0000000000000001E-3</c:v>
                </c:pt>
                <c:pt idx="636">
                  <c:v>5.0000000000000001E-3</c:v>
                </c:pt>
                <c:pt idx="637">
                  <c:v>5.0000000000000001E-3</c:v>
                </c:pt>
                <c:pt idx="638">
                  <c:v>6.0000000000000001E-3</c:v>
                </c:pt>
                <c:pt idx="639">
                  <c:v>7.0000000000000001E-3</c:v>
                </c:pt>
                <c:pt idx="640">
                  <c:v>7.0000000000000001E-3</c:v>
                </c:pt>
                <c:pt idx="641">
                  <c:v>7.0000000000000001E-3</c:v>
                </c:pt>
                <c:pt idx="642">
                  <c:v>7.0000000000000001E-3</c:v>
                </c:pt>
                <c:pt idx="643">
                  <c:v>7.0000000000000001E-3</c:v>
                </c:pt>
                <c:pt idx="644">
                  <c:v>7.0000000000000001E-3</c:v>
                </c:pt>
                <c:pt idx="645">
                  <c:v>7.0000000000000001E-3</c:v>
                </c:pt>
                <c:pt idx="646">
                  <c:v>8.0000000000000002E-3</c:v>
                </c:pt>
                <c:pt idx="647">
                  <c:v>8.0000000000000002E-3</c:v>
                </c:pt>
                <c:pt idx="648">
                  <c:v>8.0000000000000002E-3</c:v>
                </c:pt>
                <c:pt idx="649">
                  <c:v>8.9999999999999993E-3</c:v>
                </c:pt>
                <c:pt idx="650">
                  <c:v>0.01</c:v>
                </c:pt>
                <c:pt idx="651">
                  <c:v>0.01</c:v>
                </c:pt>
                <c:pt idx="652">
                  <c:v>0.01</c:v>
                </c:pt>
                <c:pt idx="653">
                  <c:v>0.01</c:v>
                </c:pt>
                <c:pt idx="654">
                  <c:v>0.01</c:v>
                </c:pt>
                <c:pt idx="655">
                  <c:v>0.01</c:v>
                </c:pt>
                <c:pt idx="656">
                  <c:v>0.01</c:v>
                </c:pt>
                <c:pt idx="657">
                  <c:v>8.0000000000000002E-3</c:v>
                </c:pt>
                <c:pt idx="658">
                  <c:v>8.0000000000000002E-3</c:v>
                </c:pt>
                <c:pt idx="659">
                  <c:v>8.9999999999999993E-3</c:v>
                </c:pt>
                <c:pt idx="660">
                  <c:v>0.01</c:v>
                </c:pt>
                <c:pt idx="661">
                  <c:v>1.0999999999999999E-2</c:v>
                </c:pt>
                <c:pt idx="662">
                  <c:v>1.2E-2</c:v>
                </c:pt>
                <c:pt idx="663">
                  <c:v>1.2999999999999999E-2</c:v>
                </c:pt>
                <c:pt idx="664">
                  <c:v>1.4E-2</c:v>
                </c:pt>
                <c:pt idx="665">
                  <c:v>1.4999999999999999E-2</c:v>
                </c:pt>
                <c:pt idx="666">
                  <c:v>1.6E-2</c:v>
                </c:pt>
                <c:pt idx="667">
                  <c:v>1.6E-2</c:v>
                </c:pt>
                <c:pt idx="668">
                  <c:v>1.6E-2</c:v>
                </c:pt>
                <c:pt idx="669">
                  <c:v>1.6E-2</c:v>
                </c:pt>
                <c:pt idx="670">
                  <c:v>1.7000000000000001E-2</c:v>
                </c:pt>
                <c:pt idx="671">
                  <c:v>1.7000000000000001E-2</c:v>
                </c:pt>
                <c:pt idx="672">
                  <c:v>1.7999999999999999E-2</c:v>
                </c:pt>
                <c:pt idx="673">
                  <c:v>1.9E-2</c:v>
                </c:pt>
                <c:pt idx="674">
                  <c:v>0.02</c:v>
                </c:pt>
                <c:pt idx="675">
                  <c:v>2.1000000000000001E-2</c:v>
                </c:pt>
                <c:pt idx="676">
                  <c:v>2.1000000000000001E-2</c:v>
                </c:pt>
                <c:pt idx="677">
                  <c:v>2.1000000000000001E-2</c:v>
                </c:pt>
                <c:pt idx="678">
                  <c:v>2.1999999999999999E-2</c:v>
                </c:pt>
                <c:pt idx="679">
                  <c:v>2.1999999999999999E-2</c:v>
                </c:pt>
                <c:pt idx="680">
                  <c:v>2.3E-2</c:v>
                </c:pt>
                <c:pt idx="681">
                  <c:v>2.4E-2</c:v>
                </c:pt>
                <c:pt idx="682">
                  <c:v>2.5000000000000001E-2</c:v>
                </c:pt>
                <c:pt idx="683">
                  <c:v>2.5999999999999999E-2</c:v>
                </c:pt>
                <c:pt idx="684">
                  <c:v>2.7E-2</c:v>
                </c:pt>
                <c:pt idx="685">
                  <c:v>2.8000000000000001E-2</c:v>
                </c:pt>
                <c:pt idx="686">
                  <c:v>2.8000000000000001E-2</c:v>
                </c:pt>
                <c:pt idx="687">
                  <c:v>2.9000000000000001E-2</c:v>
                </c:pt>
                <c:pt idx="688">
                  <c:v>2.8000000000000001E-2</c:v>
                </c:pt>
                <c:pt idx="689">
                  <c:v>2.8000000000000001E-2</c:v>
                </c:pt>
                <c:pt idx="690">
                  <c:v>2.8000000000000001E-2</c:v>
                </c:pt>
                <c:pt idx="691">
                  <c:v>2.8000000000000001E-2</c:v>
                </c:pt>
                <c:pt idx="692">
                  <c:v>2.9000000000000001E-2</c:v>
                </c:pt>
                <c:pt idx="693">
                  <c:v>0.03</c:v>
                </c:pt>
                <c:pt idx="694">
                  <c:v>3.1E-2</c:v>
                </c:pt>
                <c:pt idx="695">
                  <c:v>3.2000000000000001E-2</c:v>
                </c:pt>
                <c:pt idx="696">
                  <c:v>3.3000000000000002E-2</c:v>
                </c:pt>
                <c:pt idx="697">
                  <c:v>3.4000000000000002E-2</c:v>
                </c:pt>
                <c:pt idx="698">
                  <c:v>3.4000000000000002E-2</c:v>
                </c:pt>
                <c:pt idx="699">
                  <c:v>3.4000000000000002E-2</c:v>
                </c:pt>
                <c:pt idx="700">
                  <c:v>3.4000000000000002E-2</c:v>
                </c:pt>
                <c:pt idx="701">
                  <c:v>3.4000000000000002E-2</c:v>
                </c:pt>
                <c:pt idx="702">
                  <c:v>3.5000000000000003E-2</c:v>
                </c:pt>
                <c:pt idx="703">
                  <c:v>3.5000000000000003E-2</c:v>
                </c:pt>
                <c:pt idx="704">
                  <c:v>3.5000000000000003E-2</c:v>
                </c:pt>
                <c:pt idx="705">
                  <c:v>3.5000000000000003E-2</c:v>
                </c:pt>
                <c:pt idx="706">
                  <c:v>3.5999999999999997E-2</c:v>
                </c:pt>
                <c:pt idx="707">
                  <c:v>3.6999999999999998E-2</c:v>
                </c:pt>
                <c:pt idx="708">
                  <c:v>3.7999999999999999E-2</c:v>
                </c:pt>
                <c:pt idx="709">
                  <c:v>3.9E-2</c:v>
                </c:pt>
                <c:pt idx="710">
                  <c:v>0.04</c:v>
                </c:pt>
                <c:pt idx="711">
                  <c:v>4.1000000000000002E-2</c:v>
                </c:pt>
                <c:pt idx="712">
                  <c:v>4.2000000000000003E-2</c:v>
                </c:pt>
                <c:pt idx="713">
                  <c:v>4.2000000000000003E-2</c:v>
                </c:pt>
                <c:pt idx="714">
                  <c:v>4.2999999999999997E-2</c:v>
                </c:pt>
                <c:pt idx="715">
                  <c:v>4.2999999999999997E-2</c:v>
                </c:pt>
                <c:pt idx="716">
                  <c:v>4.2999999999999997E-2</c:v>
                </c:pt>
                <c:pt idx="717">
                  <c:v>4.3999999999999997E-2</c:v>
                </c:pt>
                <c:pt idx="718">
                  <c:v>4.3999999999999997E-2</c:v>
                </c:pt>
                <c:pt idx="719">
                  <c:v>4.3999999999999997E-2</c:v>
                </c:pt>
                <c:pt idx="720">
                  <c:v>4.4999999999999998E-2</c:v>
                </c:pt>
                <c:pt idx="721">
                  <c:v>4.4999999999999998E-2</c:v>
                </c:pt>
                <c:pt idx="722">
                  <c:v>4.5999999999999999E-2</c:v>
                </c:pt>
                <c:pt idx="723">
                  <c:v>4.5999999999999999E-2</c:v>
                </c:pt>
                <c:pt idx="724">
                  <c:v>4.5999999999999999E-2</c:v>
                </c:pt>
                <c:pt idx="725">
                  <c:v>4.7E-2</c:v>
                </c:pt>
                <c:pt idx="726">
                  <c:v>4.8000000000000001E-2</c:v>
                </c:pt>
                <c:pt idx="727">
                  <c:v>4.8000000000000001E-2</c:v>
                </c:pt>
                <c:pt idx="728">
                  <c:v>4.9000000000000002E-2</c:v>
                </c:pt>
                <c:pt idx="729">
                  <c:v>4.9000000000000002E-2</c:v>
                </c:pt>
                <c:pt idx="730">
                  <c:v>4.9000000000000002E-2</c:v>
                </c:pt>
                <c:pt idx="731">
                  <c:v>4.9000000000000002E-2</c:v>
                </c:pt>
                <c:pt idx="732">
                  <c:v>4.9000000000000002E-2</c:v>
                </c:pt>
                <c:pt idx="733">
                  <c:v>4.9000000000000002E-2</c:v>
                </c:pt>
                <c:pt idx="734">
                  <c:v>4.9000000000000002E-2</c:v>
                </c:pt>
                <c:pt idx="735">
                  <c:v>0.05</c:v>
                </c:pt>
                <c:pt idx="736">
                  <c:v>0.05</c:v>
                </c:pt>
                <c:pt idx="737">
                  <c:v>5.0999999999999997E-2</c:v>
                </c:pt>
                <c:pt idx="738">
                  <c:v>5.0999999999999997E-2</c:v>
                </c:pt>
                <c:pt idx="739">
                  <c:v>5.0999999999999997E-2</c:v>
                </c:pt>
                <c:pt idx="740">
                  <c:v>5.0999999999999997E-2</c:v>
                </c:pt>
                <c:pt idx="741">
                  <c:v>5.0999999999999997E-2</c:v>
                </c:pt>
                <c:pt idx="742">
                  <c:v>5.1999999999999998E-2</c:v>
                </c:pt>
                <c:pt idx="743">
                  <c:v>5.1999999999999998E-2</c:v>
                </c:pt>
                <c:pt idx="744">
                  <c:v>5.1999999999999998E-2</c:v>
                </c:pt>
                <c:pt idx="745">
                  <c:v>5.1999999999999998E-2</c:v>
                </c:pt>
                <c:pt idx="746">
                  <c:v>5.2999999999999999E-2</c:v>
                </c:pt>
                <c:pt idx="747">
                  <c:v>5.2999999999999999E-2</c:v>
                </c:pt>
                <c:pt idx="748">
                  <c:v>5.3999999999999999E-2</c:v>
                </c:pt>
                <c:pt idx="749">
                  <c:v>5.5E-2</c:v>
                </c:pt>
                <c:pt idx="750">
                  <c:v>5.5E-2</c:v>
                </c:pt>
                <c:pt idx="751">
                  <c:v>5.6000000000000001E-2</c:v>
                </c:pt>
                <c:pt idx="752">
                  <c:v>5.7000000000000002E-2</c:v>
                </c:pt>
                <c:pt idx="753">
                  <c:v>5.8000000000000003E-2</c:v>
                </c:pt>
                <c:pt idx="754">
                  <c:v>5.8999999999999997E-2</c:v>
                </c:pt>
                <c:pt idx="755">
                  <c:v>0.06</c:v>
                </c:pt>
                <c:pt idx="756">
                  <c:v>6.0999999999999999E-2</c:v>
                </c:pt>
                <c:pt idx="757">
                  <c:v>6.2E-2</c:v>
                </c:pt>
                <c:pt idx="758">
                  <c:v>6.3E-2</c:v>
                </c:pt>
                <c:pt idx="759">
                  <c:v>6.3E-2</c:v>
                </c:pt>
                <c:pt idx="760">
                  <c:v>6.3E-2</c:v>
                </c:pt>
                <c:pt idx="761">
                  <c:v>6.3E-2</c:v>
                </c:pt>
                <c:pt idx="762">
                  <c:v>6.3E-2</c:v>
                </c:pt>
                <c:pt idx="763">
                  <c:v>6.4000000000000001E-2</c:v>
                </c:pt>
                <c:pt idx="764">
                  <c:v>6.5000000000000002E-2</c:v>
                </c:pt>
                <c:pt idx="765">
                  <c:v>6.6000000000000003E-2</c:v>
                </c:pt>
                <c:pt idx="766">
                  <c:v>6.7000000000000004E-2</c:v>
                </c:pt>
                <c:pt idx="767">
                  <c:v>6.8000000000000005E-2</c:v>
                </c:pt>
                <c:pt idx="768">
                  <c:v>6.9000000000000006E-2</c:v>
                </c:pt>
                <c:pt idx="769">
                  <c:v>7.0000000000000007E-2</c:v>
                </c:pt>
                <c:pt idx="770">
                  <c:v>7.0999999999999994E-2</c:v>
                </c:pt>
                <c:pt idx="771">
                  <c:v>7.1999999999999995E-2</c:v>
                </c:pt>
                <c:pt idx="772">
                  <c:v>7.2999999999999995E-2</c:v>
                </c:pt>
                <c:pt idx="773">
                  <c:v>7.3999999999999996E-2</c:v>
                </c:pt>
                <c:pt idx="774">
                  <c:v>7.4999999999999997E-2</c:v>
                </c:pt>
                <c:pt idx="775">
                  <c:v>7.5999999999999998E-2</c:v>
                </c:pt>
                <c:pt idx="776">
                  <c:v>7.6999999999999999E-2</c:v>
                </c:pt>
                <c:pt idx="777">
                  <c:v>7.8E-2</c:v>
                </c:pt>
                <c:pt idx="778">
                  <c:v>0.08</c:v>
                </c:pt>
                <c:pt idx="779">
                  <c:v>0.08</c:v>
                </c:pt>
                <c:pt idx="780">
                  <c:v>8.2000000000000003E-2</c:v>
                </c:pt>
                <c:pt idx="781">
                  <c:v>8.3000000000000004E-2</c:v>
                </c:pt>
                <c:pt idx="782">
                  <c:v>8.4000000000000005E-2</c:v>
                </c:pt>
                <c:pt idx="783">
                  <c:v>8.5000000000000006E-2</c:v>
                </c:pt>
                <c:pt idx="784">
                  <c:v>8.5999999999999993E-2</c:v>
                </c:pt>
                <c:pt idx="785">
                  <c:v>8.5999999999999993E-2</c:v>
                </c:pt>
                <c:pt idx="786">
                  <c:v>8.5999999999999993E-2</c:v>
                </c:pt>
                <c:pt idx="787">
                  <c:v>8.6999999999999994E-2</c:v>
                </c:pt>
                <c:pt idx="788">
                  <c:v>8.6999999999999994E-2</c:v>
                </c:pt>
                <c:pt idx="789">
                  <c:v>8.7999999999999995E-2</c:v>
                </c:pt>
                <c:pt idx="790">
                  <c:v>8.8999999999999996E-2</c:v>
                </c:pt>
                <c:pt idx="791">
                  <c:v>0.09</c:v>
                </c:pt>
                <c:pt idx="792">
                  <c:v>9.1999999999999998E-2</c:v>
                </c:pt>
                <c:pt idx="793">
                  <c:v>9.2999999999999999E-2</c:v>
                </c:pt>
                <c:pt idx="794">
                  <c:v>9.5000000000000001E-2</c:v>
                </c:pt>
                <c:pt idx="795">
                  <c:v>9.6000000000000002E-2</c:v>
                </c:pt>
                <c:pt idx="796">
                  <c:v>9.8000000000000004E-2</c:v>
                </c:pt>
                <c:pt idx="797">
                  <c:v>9.9000000000000005E-2</c:v>
                </c:pt>
                <c:pt idx="798">
                  <c:v>9.9000000000000005E-2</c:v>
                </c:pt>
                <c:pt idx="799">
                  <c:v>0.10199999999999999</c:v>
                </c:pt>
                <c:pt idx="800">
                  <c:v>0.10299999999999999</c:v>
                </c:pt>
                <c:pt idx="801">
                  <c:v>0.104</c:v>
                </c:pt>
                <c:pt idx="802">
                  <c:v>0.105</c:v>
                </c:pt>
                <c:pt idx="803">
                  <c:v>0.105</c:v>
                </c:pt>
                <c:pt idx="804">
                  <c:v>0.105</c:v>
                </c:pt>
                <c:pt idx="805">
                  <c:v>0.106</c:v>
                </c:pt>
                <c:pt idx="806">
                  <c:v>0.108</c:v>
                </c:pt>
                <c:pt idx="807">
                  <c:v>0.109</c:v>
                </c:pt>
                <c:pt idx="808">
                  <c:v>0.111</c:v>
                </c:pt>
                <c:pt idx="809">
                  <c:v>0.113</c:v>
                </c:pt>
                <c:pt idx="810">
                  <c:v>0.115</c:v>
                </c:pt>
                <c:pt idx="811">
                  <c:v>0.11600000000000001</c:v>
                </c:pt>
                <c:pt idx="812">
                  <c:v>0.11799999999999999</c:v>
                </c:pt>
                <c:pt idx="813">
                  <c:v>0.11899999999999999</c:v>
                </c:pt>
                <c:pt idx="814">
                  <c:v>0.12</c:v>
                </c:pt>
                <c:pt idx="815">
                  <c:v>0.12</c:v>
                </c:pt>
                <c:pt idx="816">
                  <c:v>0.121</c:v>
                </c:pt>
                <c:pt idx="817">
                  <c:v>0.121</c:v>
                </c:pt>
                <c:pt idx="818">
                  <c:v>0.122</c:v>
                </c:pt>
                <c:pt idx="819">
                  <c:v>0.122</c:v>
                </c:pt>
                <c:pt idx="820">
                  <c:v>0.122</c:v>
                </c:pt>
                <c:pt idx="821">
                  <c:v>0.123</c:v>
                </c:pt>
                <c:pt idx="822">
                  <c:v>0.124</c:v>
                </c:pt>
                <c:pt idx="823">
                  <c:v>0.126</c:v>
                </c:pt>
                <c:pt idx="824">
                  <c:v>0.128</c:v>
                </c:pt>
                <c:pt idx="825">
                  <c:v>0.13100000000000001</c:v>
                </c:pt>
                <c:pt idx="826">
                  <c:v>0.13200000000000001</c:v>
                </c:pt>
                <c:pt idx="827">
                  <c:v>0.13400000000000001</c:v>
                </c:pt>
                <c:pt idx="828">
                  <c:v>0.13600000000000001</c:v>
                </c:pt>
                <c:pt idx="829">
                  <c:v>0.13800000000000001</c:v>
                </c:pt>
                <c:pt idx="830">
                  <c:v>0.13900000000000001</c:v>
                </c:pt>
                <c:pt idx="831">
                  <c:v>0.14000000000000001</c:v>
                </c:pt>
                <c:pt idx="832">
                  <c:v>0.14099999999999999</c:v>
                </c:pt>
                <c:pt idx="833">
                  <c:v>0.14199999999999999</c:v>
                </c:pt>
                <c:pt idx="834">
                  <c:v>0.14399999999999999</c:v>
                </c:pt>
                <c:pt idx="835">
                  <c:v>0.14599999999999999</c:v>
                </c:pt>
                <c:pt idx="836">
                  <c:v>0.14699999999999999</c:v>
                </c:pt>
                <c:pt idx="837">
                  <c:v>0.14799999999999999</c:v>
                </c:pt>
                <c:pt idx="838">
                  <c:v>0.14899999999999999</c:v>
                </c:pt>
                <c:pt idx="839">
                  <c:v>0.15</c:v>
                </c:pt>
                <c:pt idx="840">
                  <c:v>0.15</c:v>
                </c:pt>
                <c:pt idx="841">
                  <c:v>0.15</c:v>
                </c:pt>
                <c:pt idx="842">
                  <c:v>0.151</c:v>
                </c:pt>
                <c:pt idx="843">
                  <c:v>0.152</c:v>
                </c:pt>
                <c:pt idx="844">
                  <c:v>0.154</c:v>
                </c:pt>
                <c:pt idx="845">
                  <c:v>0.155</c:v>
                </c:pt>
                <c:pt idx="846">
                  <c:v>0.157</c:v>
                </c:pt>
                <c:pt idx="847">
                  <c:v>0.159</c:v>
                </c:pt>
                <c:pt idx="848">
                  <c:v>0.161</c:v>
                </c:pt>
                <c:pt idx="849">
                  <c:v>0.16200000000000001</c:v>
                </c:pt>
                <c:pt idx="850">
                  <c:v>0.16300000000000001</c:v>
                </c:pt>
                <c:pt idx="851">
                  <c:v>0.16400000000000001</c:v>
                </c:pt>
                <c:pt idx="852">
                  <c:v>0.16600000000000001</c:v>
                </c:pt>
                <c:pt idx="853">
                  <c:v>0.16700000000000001</c:v>
                </c:pt>
                <c:pt idx="854">
                  <c:v>0.16800000000000001</c:v>
                </c:pt>
                <c:pt idx="855">
                  <c:v>0.16800000000000001</c:v>
                </c:pt>
                <c:pt idx="856">
                  <c:v>0.16800000000000001</c:v>
                </c:pt>
                <c:pt idx="857">
                  <c:v>0.16900000000000001</c:v>
                </c:pt>
                <c:pt idx="858">
                  <c:v>0.17</c:v>
                </c:pt>
                <c:pt idx="859">
                  <c:v>0.17</c:v>
                </c:pt>
                <c:pt idx="860">
                  <c:v>0.17</c:v>
                </c:pt>
                <c:pt idx="861">
                  <c:v>0.17100000000000001</c:v>
                </c:pt>
                <c:pt idx="862">
                  <c:v>0.17199999999999999</c:v>
                </c:pt>
                <c:pt idx="863">
                  <c:v>0.17399999999999999</c:v>
                </c:pt>
                <c:pt idx="864">
                  <c:v>0.17599999999999999</c:v>
                </c:pt>
                <c:pt idx="865">
                  <c:v>0.17799999999999999</c:v>
                </c:pt>
                <c:pt idx="866">
                  <c:v>0.17899999999999999</c:v>
                </c:pt>
                <c:pt idx="867">
                  <c:v>0.18</c:v>
                </c:pt>
                <c:pt idx="868">
                  <c:v>0.18099999999999999</c:v>
                </c:pt>
                <c:pt idx="869">
                  <c:v>0.182</c:v>
                </c:pt>
                <c:pt idx="870">
                  <c:v>0.184</c:v>
                </c:pt>
                <c:pt idx="871">
                  <c:v>0.186</c:v>
                </c:pt>
                <c:pt idx="872">
                  <c:v>0.187</c:v>
                </c:pt>
                <c:pt idx="873">
                  <c:v>0.189</c:v>
                </c:pt>
                <c:pt idx="874">
                  <c:v>0.191</c:v>
                </c:pt>
                <c:pt idx="875">
                  <c:v>0.192</c:v>
                </c:pt>
                <c:pt idx="876">
                  <c:v>0.19400000000000001</c:v>
                </c:pt>
                <c:pt idx="877">
                  <c:v>0.19500000000000001</c:v>
                </c:pt>
                <c:pt idx="878">
                  <c:v>0.19700000000000001</c:v>
                </c:pt>
                <c:pt idx="879">
                  <c:v>0.19900000000000001</c:v>
                </c:pt>
                <c:pt idx="880">
                  <c:v>0.2</c:v>
                </c:pt>
                <c:pt idx="881">
                  <c:v>0.2</c:v>
                </c:pt>
                <c:pt idx="882">
                  <c:v>0.2</c:v>
                </c:pt>
                <c:pt idx="883">
                  <c:v>0.19900000000000001</c:v>
                </c:pt>
                <c:pt idx="884">
                  <c:v>0.19900000000000001</c:v>
                </c:pt>
                <c:pt idx="885">
                  <c:v>0.2</c:v>
                </c:pt>
                <c:pt idx="886">
                  <c:v>0.20100000000000001</c:v>
                </c:pt>
                <c:pt idx="887">
                  <c:v>0.20200000000000001</c:v>
                </c:pt>
                <c:pt idx="888">
                  <c:v>0.20399999999999999</c:v>
                </c:pt>
                <c:pt idx="889">
                  <c:v>0.20499999999999999</c:v>
                </c:pt>
                <c:pt idx="890">
                  <c:v>0.20699999999999999</c:v>
                </c:pt>
                <c:pt idx="891">
                  <c:v>0.20799999999999999</c:v>
                </c:pt>
                <c:pt idx="892">
                  <c:v>0.20899999999999999</c:v>
                </c:pt>
                <c:pt idx="893">
                  <c:v>0.21</c:v>
                </c:pt>
                <c:pt idx="894">
                  <c:v>0.21199999999999999</c:v>
                </c:pt>
                <c:pt idx="895">
                  <c:v>0.21299999999999999</c:v>
                </c:pt>
                <c:pt idx="896">
                  <c:v>0.214</c:v>
                </c:pt>
                <c:pt idx="897">
                  <c:v>0.214</c:v>
                </c:pt>
                <c:pt idx="898">
                  <c:v>0.21299999999999999</c:v>
                </c:pt>
                <c:pt idx="899">
                  <c:v>0.21299999999999999</c:v>
                </c:pt>
                <c:pt idx="900">
                  <c:v>0.214</c:v>
                </c:pt>
                <c:pt idx="901">
                  <c:v>0.216</c:v>
                </c:pt>
                <c:pt idx="902">
                  <c:v>0.218</c:v>
                </c:pt>
                <c:pt idx="903">
                  <c:v>0.218</c:v>
                </c:pt>
                <c:pt idx="904">
                  <c:v>0.22</c:v>
                </c:pt>
                <c:pt idx="905">
                  <c:v>0.222</c:v>
                </c:pt>
                <c:pt idx="906">
                  <c:v>0.224</c:v>
                </c:pt>
                <c:pt idx="907">
                  <c:v>0.22600000000000001</c:v>
                </c:pt>
                <c:pt idx="908">
                  <c:v>0.22700000000000001</c:v>
                </c:pt>
                <c:pt idx="909">
                  <c:v>0.22900000000000001</c:v>
                </c:pt>
                <c:pt idx="910">
                  <c:v>0.22900000000000001</c:v>
                </c:pt>
                <c:pt idx="911">
                  <c:v>0.23200000000000001</c:v>
                </c:pt>
                <c:pt idx="912">
                  <c:v>0.23400000000000001</c:v>
                </c:pt>
                <c:pt idx="913">
                  <c:v>0.23499999999999999</c:v>
                </c:pt>
                <c:pt idx="914">
                  <c:v>0.23599999999999999</c:v>
                </c:pt>
                <c:pt idx="915">
                  <c:v>0.23699999999999999</c:v>
                </c:pt>
                <c:pt idx="916">
                  <c:v>0.23799999999999999</c:v>
                </c:pt>
                <c:pt idx="917">
                  <c:v>0.23899999999999999</c:v>
                </c:pt>
                <c:pt idx="918">
                  <c:v>0.24</c:v>
                </c:pt>
                <c:pt idx="919">
                  <c:v>0.24199999999999999</c:v>
                </c:pt>
                <c:pt idx="920">
                  <c:v>0.24399999999999999</c:v>
                </c:pt>
                <c:pt idx="921">
                  <c:v>0.245</c:v>
                </c:pt>
                <c:pt idx="922">
                  <c:v>0.247</c:v>
                </c:pt>
                <c:pt idx="923">
                  <c:v>0.249</c:v>
                </c:pt>
                <c:pt idx="924">
                  <c:v>0.251</c:v>
                </c:pt>
                <c:pt idx="925">
                  <c:v>0.252</c:v>
                </c:pt>
                <c:pt idx="926">
                  <c:v>0.253</c:v>
                </c:pt>
                <c:pt idx="927">
                  <c:v>0.254</c:v>
                </c:pt>
                <c:pt idx="928">
                  <c:v>0.255</c:v>
                </c:pt>
                <c:pt idx="929">
                  <c:v>0.25600000000000001</c:v>
                </c:pt>
                <c:pt idx="930">
                  <c:v>0.25700000000000001</c:v>
                </c:pt>
                <c:pt idx="931">
                  <c:v>0.25800000000000001</c:v>
                </c:pt>
                <c:pt idx="932">
                  <c:v>0.25900000000000001</c:v>
                </c:pt>
                <c:pt idx="933">
                  <c:v>0.26</c:v>
                </c:pt>
                <c:pt idx="934">
                  <c:v>0.26100000000000001</c:v>
                </c:pt>
                <c:pt idx="935">
                  <c:v>0.26100000000000001</c:v>
                </c:pt>
                <c:pt idx="936">
                  <c:v>0.26200000000000001</c:v>
                </c:pt>
                <c:pt idx="937">
                  <c:v>0.26200000000000001</c:v>
                </c:pt>
                <c:pt idx="938">
                  <c:v>0.26400000000000001</c:v>
                </c:pt>
                <c:pt idx="939">
                  <c:v>0.26600000000000001</c:v>
                </c:pt>
                <c:pt idx="940">
                  <c:v>0.26800000000000002</c:v>
                </c:pt>
                <c:pt idx="941">
                  <c:v>0.27</c:v>
                </c:pt>
                <c:pt idx="942">
                  <c:v>0.27200000000000002</c:v>
                </c:pt>
                <c:pt idx="943">
                  <c:v>0.27400000000000002</c:v>
                </c:pt>
                <c:pt idx="944">
                  <c:v>0.27600000000000002</c:v>
                </c:pt>
                <c:pt idx="945">
                  <c:v>0.27800000000000002</c:v>
                </c:pt>
                <c:pt idx="946">
                  <c:v>0.27900000000000003</c:v>
                </c:pt>
                <c:pt idx="947">
                  <c:v>0.28000000000000003</c:v>
                </c:pt>
                <c:pt idx="948">
                  <c:v>0.28199999999999997</c:v>
                </c:pt>
                <c:pt idx="949">
                  <c:v>0.28199999999999997</c:v>
                </c:pt>
                <c:pt idx="950">
                  <c:v>0.28299999999999997</c:v>
                </c:pt>
                <c:pt idx="951">
                  <c:v>0.28299999999999997</c:v>
                </c:pt>
                <c:pt idx="952">
                  <c:v>0.28499999999999998</c:v>
                </c:pt>
                <c:pt idx="953">
                  <c:v>0.28599999999999998</c:v>
                </c:pt>
                <c:pt idx="954">
                  <c:v>0.28799999999999998</c:v>
                </c:pt>
                <c:pt idx="955">
                  <c:v>0.28999999999999998</c:v>
                </c:pt>
                <c:pt idx="956">
                  <c:v>0.29099999999999998</c:v>
                </c:pt>
                <c:pt idx="957">
                  <c:v>0.29199999999999998</c:v>
                </c:pt>
                <c:pt idx="958">
                  <c:v>0.29299999999999998</c:v>
                </c:pt>
                <c:pt idx="959">
                  <c:v>0.29399999999999998</c:v>
                </c:pt>
                <c:pt idx="960">
                  <c:v>0.29499999999999998</c:v>
                </c:pt>
                <c:pt idx="961">
                  <c:v>0.29599999999999999</c:v>
                </c:pt>
                <c:pt idx="962">
                  <c:v>0.29699999999999999</c:v>
                </c:pt>
                <c:pt idx="963">
                  <c:v>0.29799999999999999</c:v>
                </c:pt>
                <c:pt idx="964">
                  <c:v>0.3</c:v>
                </c:pt>
                <c:pt idx="965">
                  <c:v>0.30099999999999999</c:v>
                </c:pt>
                <c:pt idx="966">
                  <c:v>0.30199999999999999</c:v>
                </c:pt>
                <c:pt idx="967">
                  <c:v>0.30399999999999999</c:v>
                </c:pt>
                <c:pt idx="968">
                  <c:v>0.30599999999999999</c:v>
                </c:pt>
                <c:pt idx="969">
                  <c:v>0.307</c:v>
                </c:pt>
                <c:pt idx="970">
                  <c:v>0.308</c:v>
                </c:pt>
                <c:pt idx="971">
                  <c:v>0.31</c:v>
                </c:pt>
                <c:pt idx="972">
                  <c:v>0.312</c:v>
                </c:pt>
                <c:pt idx="973">
                  <c:v>0.313</c:v>
                </c:pt>
                <c:pt idx="974">
                  <c:v>0.314</c:v>
                </c:pt>
                <c:pt idx="975">
                  <c:v>0.316</c:v>
                </c:pt>
                <c:pt idx="976">
                  <c:v>0.317</c:v>
                </c:pt>
                <c:pt idx="977">
                  <c:v>0.318</c:v>
                </c:pt>
                <c:pt idx="978">
                  <c:v>0.32</c:v>
                </c:pt>
                <c:pt idx="979">
                  <c:v>0.32200000000000001</c:v>
                </c:pt>
                <c:pt idx="980">
                  <c:v>0.32300000000000001</c:v>
                </c:pt>
                <c:pt idx="981">
                  <c:v>0.32400000000000001</c:v>
                </c:pt>
                <c:pt idx="982">
                  <c:v>0.32600000000000001</c:v>
                </c:pt>
                <c:pt idx="983">
                  <c:v>0.32800000000000001</c:v>
                </c:pt>
                <c:pt idx="984">
                  <c:v>0.32900000000000001</c:v>
                </c:pt>
                <c:pt idx="985">
                  <c:v>0.33</c:v>
                </c:pt>
                <c:pt idx="986">
                  <c:v>0.33200000000000002</c:v>
                </c:pt>
                <c:pt idx="987">
                  <c:v>0.33300000000000002</c:v>
                </c:pt>
                <c:pt idx="988">
                  <c:v>0.33400000000000002</c:v>
                </c:pt>
                <c:pt idx="989">
                  <c:v>0.33500000000000002</c:v>
                </c:pt>
                <c:pt idx="990">
                  <c:v>0.33600000000000002</c:v>
                </c:pt>
                <c:pt idx="991">
                  <c:v>0.33700000000000002</c:v>
                </c:pt>
                <c:pt idx="992">
                  <c:v>0.33700000000000002</c:v>
                </c:pt>
                <c:pt idx="993">
                  <c:v>0.33800000000000002</c:v>
                </c:pt>
                <c:pt idx="994">
                  <c:v>0.33800000000000002</c:v>
                </c:pt>
                <c:pt idx="995">
                  <c:v>0.33900000000000002</c:v>
                </c:pt>
                <c:pt idx="996">
                  <c:v>0.34</c:v>
                </c:pt>
                <c:pt idx="997">
                  <c:v>0.34100000000000003</c:v>
                </c:pt>
                <c:pt idx="998">
                  <c:v>0.34200000000000003</c:v>
                </c:pt>
                <c:pt idx="999">
                  <c:v>0.34300000000000003</c:v>
                </c:pt>
                <c:pt idx="1000">
                  <c:v>0.34399999999999997</c:v>
                </c:pt>
                <c:pt idx="1001">
                  <c:v>0.34599999999999997</c:v>
                </c:pt>
                <c:pt idx="1002">
                  <c:v>0.34699999999999998</c:v>
                </c:pt>
                <c:pt idx="1003">
                  <c:v>0.34799999999999998</c:v>
                </c:pt>
                <c:pt idx="1004">
                  <c:v>0.34899999999999998</c:v>
                </c:pt>
                <c:pt idx="1005">
                  <c:v>0.35</c:v>
                </c:pt>
                <c:pt idx="1006">
                  <c:v>0.35099999999999998</c:v>
                </c:pt>
                <c:pt idx="1007">
                  <c:v>0.35199999999999998</c:v>
                </c:pt>
                <c:pt idx="1008">
                  <c:v>0.35199999999999998</c:v>
                </c:pt>
                <c:pt idx="1009">
                  <c:v>0.35299999999999998</c:v>
                </c:pt>
                <c:pt idx="1010">
                  <c:v>0.35299999999999998</c:v>
                </c:pt>
                <c:pt idx="1011">
                  <c:v>0.35299999999999998</c:v>
                </c:pt>
                <c:pt idx="1012">
                  <c:v>0.35299999999999998</c:v>
                </c:pt>
                <c:pt idx="1013">
                  <c:v>0.35399999999999998</c:v>
                </c:pt>
                <c:pt idx="1014">
                  <c:v>0.35399999999999998</c:v>
                </c:pt>
                <c:pt idx="1015">
                  <c:v>0.35499999999999998</c:v>
                </c:pt>
                <c:pt idx="1016">
                  <c:v>0.35599999999999998</c:v>
                </c:pt>
                <c:pt idx="1017">
                  <c:v>0.35599999999999998</c:v>
                </c:pt>
                <c:pt idx="1018">
                  <c:v>0.35699999999999998</c:v>
                </c:pt>
                <c:pt idx="1019">
                  <c:v>0.35799999999999998</c:v>
                </c:pt>
                <c:pt idx="1020">
                  <c:v>0.35799999999999998</c:v>
                </c:pt>
                <c:pt idx="1021">
                  <c:v>0.35799999999999998</c:v>
                </c:pt>
                <c:pt idx="1022">
                  <c:v>0.35799999999999998</c:v>
                </c:pt>
                <c:pt idx="1023">
                  <c:v>0.35899999999999999</c:v>
                </c:pt>
                <c:pt idx="1024">
                  <c:v>0.36</c:v>
                </c:pt>
                <c:pt idx="1025">
                  <c:v>0.36</c:v>
                </c:pt>
                <c:pt idx="1026">
                  <c:v>0.36</c:v>
                </c:pt>
                <c:pt idx="1027">
                  <c:v>0.36099999999999999</c:v>
                </c:pt>
                <c:pt idx="1028">
                  <c:v>0.36099999999999999</c:v>
                </c:pt>
                <c:pt idx="1029">
                  <c:v>0.36199999999999999</c:v>
                </c:pt>
                <c:pt idx="1030">
                  <c:v>0.36199999999999999</c:v>
                </c:pt>
                <c:pt idx="1031">
                  <c:v>0.36399999999999999</c:v>
                </c:pt>
                <c:pt idx="1032">
                  <c:v>0.36399999999999999</c:v>
                </c:pt>
                <c:pt idx="1033">
                  <c:v>0.36499999999999999</c:v>
                </c:pt>
                <c:pt idx="1034">
                  <c:v>0.36599999999999999</c:v>
                </c:pt>
                <c:pt idx="1035">
                  <c:v>0.36599999999999999</c:v>
                </c:pt>
                <c:pt idx="1036">
                  <c:v>0.36699999999999999</c:v>
                </c:pt>
                <c:pt idx="1037">
                  <c:v>0.36799999999999999</c:v>
                </c:pt>
                <c:pt idx="1038">
                  <c:v>0.36899999999999999</c:v>
                </c:pt>
                <c:pt idx="1039">
                  <c:v>0.37</c:v>
                </c:pt>
                <c:pt idx="1040">
                  <c:v>0.37</c:v>
                </c:pt>
                <c:pt idx="1041">
                  <c:v>0.371</c:v>
                </c:pt>
                <c:pt idx="1042">
                  <c:v>0.372</c:v>
                </c:pt>
                <c:pt idx="1043">
                  <c:v>0.373</c:v>
                </c:pt>
                <c:pt idx="1044">
                  <c:v>0.373</c:v>
                </c:pt>
                <c:pt idx="1045">
                  <c:v>0.374</c:v>
                </c:pt>
                <c:pt idx="1046">
                  <c:v>0.374</c:v>
                </c:pt>
                <c:pt idx="1047">
                  <c:v>0.374</c:v>
                </c:pt>
                <c:pt idx="1048">
                  <c:v>0.374</c:v>
                </c:pt>
                <c:pt idx="1049">
                  <c:v>0.374</c:v>
                </c:pt>
                <c:pt idx="1050">
                  <c:v>0.374</c:v>
                </c:pt>
                <c:pt idx="1051">
                  <c:v>0.375</c:v>
                </c:pt>
                <c:pt idx="1052">
                  <c:v>0.375</c:v>
                </c:pt>
                <c:pt idx="1053">
                  <c:v>0.376</c:v>
                </c:pt>
                <c:pt idx="1054">
                  <c:v>0.376</c:v>
                </c:pt>
                <c:pt idx="1055">
                  <c:v>0.376</c:v>
                </c:pt>
                <c:pt idx="1056">
                  <c:v>0.377</c:v>
                </c:pt>
                <c:pt idx="1057">
                  <c:v>0.378</c:v>
                </c:pt>
                <c:pt idx="1058">
                  <c:v>0.378</c:v>
                </c:pt>
                <c:pt idx="1059">
                  <c:v>0.379</c:v>
                </c:pt>
                <c:pt idx="1060">
                  <c:v>0.38</c:v>
                </c:pt>
                <c:pt idx="1061">
                  <c:v>0.38100000000000001</c:v>
                </c:pt>
                <c:pt idx="1062">
                  <c:v>0.38100000000000001</c:v>
                </c:pt>
                <c:pt idx="1063">
                  <c:v>0.38100000000000001</c:v>
                </c:pt>
                <c:pt idx="1064">
                  <c:v>0.38100000000000001</c:v>
                </c:pt>
                <c:pt idx="1065">
                  <c:v>0.38100000000000001</c:v>
                </c:pt>
                <c:pt idx="1066">
                  <c:v>0.38100000000000001</c:v>
                </c:pt>
                <c:pt idx="1067">
                  <c:v>0.38200000000000001</c:v>
                </c:pt>
                <c:pt idx="1068">
                  <c:v>0.38200000000000001</c:v>
                </c:pt>
                <c:pt idx="1069">
                  <c:v>0.38300000000000001</c:v>
                </c:pt>
                <c:pt idx="1070">
                  <c:v>0.38400000000000001</c:v>
                </c:pt>
                <c:pt idx="1071">
                  <c:v>0.38400000000000001</c:v>
                </c:pt>
                <c:pt idx="1072">
                  <c:v>0.38500000000000001</c:v>
                </c:pt>
                <c:pt idx="1073">
                  <c:v>0.38600000000000001</c:v>
                </c:pt>
                <c:pt idx="1074">
                  <c:v>0.38600000000000001</c:v>
                </c:pt>
                <c:pt idx="1075">
                  <c:v>0.38700000000000001</c:v>
                </c:pt>
                <c:pt idx="1076">
                  <c:v>0.38700000000000001</c:v>
                </c:pt>
                <c:pt idx="1077">
                  <c:v>0.38800000000000001</c:v>
                </c:pt>
                <c:pt idx="1078">
                  <c:v>0.38800000000000001</c:v>
                </c:pt>
                <c:pt idx="1079">
                  <c:v>0.38900000000000001</c:v>
                </c:pt>
                <c:pt idx="1080">
                  <c:v>0.39</c:v>
                </c:pt>
                <c:pt idx="1081">
                  <c:v>0.39</c:v>
                </c:pt>
                <c:pt idx="1082">
                  <c:v>0.39</c:v>
                </c:pt>
                <c:pt idx="1083">
                  <c:v>0.39</c:v>
                </c:pt>
                <c:pt idx="1084">
                  <c:v>0.39100000000000001</c:v>
                </c:pt>
                <c:pt idx="1085">
                  <c:v>0.39200000000000002</c:v>
                </c:pt>
                <c:pt idx="1086">
                  <c:v>0.39200000000000002</c:v>
                </c:pt>
                <c:pt idx="1087">
                  <c:v>0.39300000000000002</c:v>
                </c:pt>
                <c:pt idx="1088">
                  <c:v>0.39400000000000002</c:v>
                </c:pt>
                <c:pt idx="1089">
                  <c:v>0.39400000000000002</c:v>
                </c:pt>
                <c:pt idx="1090">
                  <c:v>0.39400000000000002</c:v>
                </c:pt>
                <c:pt idx="1091">
                  <c:v>0.39400000000000002</c:v>
                </c:pt>
                <c:pt idx="1092">
                  <c:v>0.39400000000000002</c:v>
                </c:pt>
                <c:pt idx="1093">
                  <c:v>0.39400000000000002</c:v>
                </c:pt>
                <c:pt idx="1094">
                  <c:v>0.39400000000000002</c:v>
                </c:pt>
                <c:pt idx="1095">
                  <c:v>0.39500000000000002</c:v>
                </c:pt>
                <c:pt idx="1096">
                  <c:v>0.39500000000000002</c:v>
                </c:pt>
                <c:pt idx="1097">
                  <c:v>0.39500000000000002</c:v>
                </c:pt>
                <c:pt idx="1098">
                  <c:v>0.39600000000000002</c:v>
                </c:pt>
                <c:pt idx="1099">
                  <c:v>0.39600000000000002</c:v>
                </c:pt>
                <c:pt idx="1100">
                  <c:v>0.39800000000000002</c:v>
                </c:pt>
                <c:pt idx="1101">
                  <c:v>0.39800000000000002</c:v>
                </c:pt>
                <c:pt idx="1102">
                  <c:v>0.39900000000000002</c:v>
                </c:pt>
                <c:pt idx="1103">
                  <c:v>0.4</c:v>
                </c:pt>
                <c:pt idx="1104">
                  <c:v>0.4</c:v>
                </c:pt>
                <c:pt idx="1105">
                  <c:v>0.40100000000000002</c:v>
                </c:pt>
                <c:pt idx="1106">
                  <c:v>0.40200000000000002</c:v>
                </c:pt>
                <c:pt idx="1107">
                  <c:v>0.40200000000000002</c:v>
                </c:pt>
                <c:pt idx="1108">
                  <c:v>0.40300000000000002</c:v>
                </c:pt>
                <c:pt idx="1109">
                  <c:v>0.40400000000000003</c:v>
                </c:pt>
                <c:pt idx="1110">
                  <c:v>0.40400000000000003</c:v>
                </c:pt>
                <c:pt idx="1111">
                  <c:v>0.40500000000000003</c:v>
                </c:pt>
                <c:pt idx="1112">
                  <c:v>0.40500000000000003</c:v>
                </c:pt>
                <c:pt idx="1113">
                  <c:v>0.40500000000000003</c:v>
                </c:pt>
                <c:pt idx="1114">
                  <c:v>0.40500000000000003</c:v>
                </c:pt>
                <c:pt idx="1115">
                  <c:v>0.40600000000000003</c:v>
                </c:pt>
                <c:pt idx="1116">
                  <c:v>0.40600000000000003</c:v>
                </c:pt>
                <c:pt idx="1117">
                  <c:v>0.40600000000000003</c:v>
                </c:pt>
                <c:pt idx="1118">
                  <c:v>0.40600000000000003</c:v>
                </c:pt>
                <c:pt idx="1119">
                  <c:v>0.40799999999999997</c:v>
                </c:pt>
                <c:pt idx="1120">
                  <c:v>0.40799999999999997</c:v>
                </c:pt>
                <c:pt idx="1121">
                  <c:v>0.40899999999999997</c:v>
                </c:pt>
                <c:pt idx="1122">
                  <c:v>0.41</c:v>
                </c:pt>
                <c:pt idx="1123">
                  <c:v>0.41099999999999998</c:v>
                </c:pt>
                <c:pt idx="1124">
                  <c:v>0.41099999999999998</c:v>
                </c:pt>
                <c:pt idx="1125">
                  <c:v>0.41099999999999998</c:v>
                </c:pt>
                <c:pt idx="1126">
                  <c:v>0.41</c:v>
                </c:pt>
                <c:pt idx="1127">
                  <c:v>0.41</c:v>
                </c:pt>
                <c:pt idx="1128">
                  <c:v>0.41</c:v>
                </c:pt>
                <c:pt idx="1129">
                  <c:v>0.41</c:v>
                </c:pt>
                <c:pt idx="1130">
                  <c:v>0.41099999999999998</c:v>
                </c:pt>
                <c:pt idx="1131">
                  <c:v>0.41099999999999998</c:v>
                </c:pt>
                <c:pt idx="1132">
                  <c:v>0.41199999999999998</c:v>
                </c:pt>
                <c:pt idx="1133">
                  <c:v>0.41299999999999998</c:v>
                </c:pt>
                <c:pt idx="1134">
                  <c:v>0.41399999999999998</c:v>
                </c:pt>
                <c:pt idx="1135">
                  <c:v>0.41399999999999998</c:v>
                </c:pt>
                <c:pt idx="1136">
                  <c:v>0.41399999999999998</c:v>
                </c:pt>
                <c:pt idx="1137">
                  <c:v>0.41299999999999998</c:v>
                </c:pt>
                <c:pt idx="1138">
                  <c:v>0.41299999999999998</c:v>
                </c:pt>
                <c:pt idx="1139">
                  <c:v>0.41399999999999998</c:v>
                </c:pt>
                <c:pt idx="1140">
                  <c:v>0.41499999999999998</c:v>
                </c:pt>
                <c:pt idx="1141">
                  <c:v>0.41599999999999998</c:v>
                </c:pt>
                <c:pt idx="1142">
                  <c:v>0.41599999999999998</c:v>
                </c:pt>
                <c:pt idx="1143">
                  <c:v>0.41799999999999998</c:v>
                </c:pt>
                <c:pt idx="1144">
                  <c:v>0.41799999999999998</c:v>
                </c:pt>
                <c:pt idx="1145">
                  <c:v>0.42</c:v>
                </c:pt>
                <c:pt idx="1146">
                  <c:v>0.42099999999999999</c:v>
                </c:pt>
                <c:pt idx="1147">
                  <c:v>0.42199999999999999</c:v>
                </c:pt>
                <c:pt idx="1148">
                  <c:v>0.42299999999999999</c:v>
                </c:pt>
                <c:pt idx="1149">
                  <c:v>0.42299999999999999</c:v>
                </c:pt>
                <c:pt idx="1150">
                  <c:v>0.42499999999999999</c:v>
                </c:pt>
                <c:pt idx="1151">
                  <c:v>0.42599999999999999</c:v>
                </c:pt>
                <c:pt idx="1152">
                  <c:v>0.42599999999999999</c:v>
                </c:pt>
                <c:pt idx="1153">
                  <c:v>0.42699999999999999</c:v>
                </c:pt>
                <c:pt idx="1154">
                  <c:v>0.42699999999999999</c:v>
                </c:pt>
                <c:pt idx="1155">
                  <c:v>0.42799999999999999</c:v>
                </c:pt>
                <c:pt idx="1156">
                  <c:v>0.42799999999999999</c:v>
                </c:pt>
                <c:pt idx="1157">
                  <c:v>0.42799999999999999</c:v>
                </c:pt>
                <c:pt idx="1158">
                  <c:v>0.42799999999999999</c:v>
                </c:pt>
                <c:pt idx="1159">
                  <c:v>0.42799999999999999</c:v>
                </c:pt>
                <c:pt idx="1160">
                  <c:v>0.42799999999999999</c:v>
                </c:pt>
                <c:pt idx="1161">
                  <c:v>0.42699999999999999</c:v>
                </c:pt>
                <c:pt idx="1162">
                  <c:v>0.42699999999999999</c:v>
                </c:pt>
                <c:pt idx="1163">
                  <c:v>0.42699999999999999</c:v>
                </c:pt>
                <c:pt idx="1164">
                  <c:v>0.42699999999999999</c:v>
                </c:pt>
                <c:pt idx="1165">
                  <c:v>0.42799999999999999</c:v>
                </c:pt>
                <c:pt idx="1166">
                  <c:v>0.42799999999999999</c:v>
                </c:pt>
                <c:pt idx="1167">
                  <c:v>0.42899999999999999</c:v>
                </c:pt>
                <c:pt idx="1168">
                  <c:v>0.43</c:v>
                </c:pt>
                <c:pt idx="1169">
                  <c:v>0.43</c:v>
                </c:pt>
                <c:pt idx="1170">
                  <c:v>0.43099999999999999</c:v>
                </c:pt>
                <c:pt idx="1171">
                  <c:v>0.43099999999999999</c:v>
                </c:pt>
                <c:pt idx="1172">
                  <c:v>0.43099999999999999</c:v>
                </c:pt>
                <c:pt idx="1173">
                  <c:v>0.43099999999999999</c:v>
                </c:pt>
                <c:pt idx="1174">
                  <c:v>0.432</c:v>
                </c:pt>
                <c:pt idx="1175">
                  <c:v>0.432</c:v>
                </c:pt>
                <c:pt idx="1176">
                  <c:v>0.432</c:v>
                </c:pt>
                <c:pt idx="1177">
                  <c:v>0.432</c:v>
                </c:pt>
                <c:pt idx="1178">
                  <c:v>0.432</c:v>
                </c:pt>
                <c:pt idx="1179">
                  <c:v>0.432</c:v>
                </c:pt>
                <c:pt idx="1180">
                  <c:v>0.432</c:v>
                </c:pt>
                <c:pt idx="1181">
                  <c:v>0.433</c:v>
                </c:pt>
                <c:pt idx="1182">
                  <c:v>0.434</c:v>
                </c:pt>
                <c:pt idx="1183">
                  <c:v>0.434</c:v>
                </c:pt>
                <c:pt idx="1184">
                  <c:v>0.435</c:v>
                </c:pt>
                <c:pt idx="1185">
                  <c:v>0.436</c:v>
                </c:pt>
                <c:pt idx="1186">
                  <c:v>0.436</c:v>
                </c:pt>
                <c:pt idx="1187">
                  <c:v>0.437</c:v>
                </c:pt>
                <c:pt idx="1188">
                  <c:v>0.437</c:v>
                </c:pt>
                <c:pt idx="1189">
                  <c:v>0.438</c:v>
                </c:pt>
                <c:pt idx="1190">
                  <c:v>0.439</c:v>
                </c:pt>
                <c:pt idx="1191">
                  <c:v>0.44</c:v>
                </c:pt>
                <c:pt idx="1192">
                  <c:v>0.441</c:v>
                </c:pt>
                <c:pt idx="1193">
                  <c:v>0.442</c:v>
                </c:pt>
                <c:pt idx="1194">
                  <c:v>0.443</c:v>
                </c:pt>
                <c:pt idx="1195">
                  <c:v>0.44400000000000001</c:v>
                </c:pt>
                <c:pt idx="1196">
                  <c:v>0.44500000000000001</c:v>
                </c:pt>
                <c:pt idx="1197">
                  <c:v>0.44600000000000001</c:v>
                </c:pt>
                <c:pt idx="1198">
                  <c:v>0.44700000000000001</c:v>
                </c:pt>
                <c:pt idx="1199">
                  <c:v>0.44800000000000001</c:v>
                </c:pt>
                <c:pt idx="1200">
                  <c:v>0.44800000000000001</c:v>
                </c:pt>
                <c:pt idx="1201">
                  <c:v>0.44800000000000001</c:v>
                </c:pt>
                <c:pt idx="1202">
                  <c:v>0.44800000000000001</c:v>
                </c:pt>
                <c:pt idx="1203">
                  <c:v>0.44800000000000001</c:v>
                </c:pt>
                <c:pt idx="1204">
                  <c:v>0.44800000000000001</c:v>
                </c:pt>
                <c:pt idx="1205">
                  <c:v>0.44800000000000001</c:v>
                </c:pt>
                <c:pt idx="1206">
                  <c:v>0.44900000000000001</c:v>
                </c:pt>
                <c:pt idx="1207">
                  <c:v>0.44900000000000001</c:v>
                </c:pt>
                <c:pt idx="1208">
                  <c:v>0.45</c:v>
                </c:pt>
                <c:pt idx="1209">
                  <c:v>0.45</c:v>
                </c:pt>
                <c:pt idx="1210">
                  <c:v>0.45100000000000001</c:v>
                </c:pt>
                <c:pt idx="1211">
                  <c:v>0.45200000000000001</c:v>
                </c:pt>
                <c:pt idx="1212">
                  <c:v>0.45200000000000001</c:v>
                </c:pt>
                <c:pt idx="1213">
                  <c:v>0.45300000000000001</c:v>
                </c:pt>
                <c:pt idx="1214">
                  <c:v>0.45400000000000001</c:v>
                </c:pt>
                <c:pt idx="1215">
                  <c:v>0.45400000000000001</c:v>
                </c:pt>
                <c:pt idx="1216">
                  <c:v>0.45600000000000002</c:v>
                </c:pt>
                <c:pt idx="1217">
                  <c:v>0.45600000000000002</c:v>
                </c:pt>
                <c:pt idx="1218">
                  <c:v>0.45700000000000002</c:v>
                </c:pt>
                <c:pt idx="1219">
                  <c:v>0.45800000000000002</c:v>
                </c:pt>
                <c:pt idx="1220">
                  <c:v>0.45800000000000002</c:v>
                </c:pt>
                <c:pt idx="1221">
                  <c:v>0.45800000000000002</c:v>
                </c:pt>
                <c:pt idx="1222">
                  <c:v>0.45800000000000002</c:v>
                </c:pt>
                <c:pt idx="1223">
                  <c:v>0.45800000000000002</c:v>
                </c:pt>
                <c:pt idx="1224">
                  <c:v>0.45800000000000002</c:v>
                </c:pt>
                <c:pt idx="1225">
                  <c:v>0.45900000000000002</c:v>
                </c:pt>
                <c:pt idx="1226">
                  <c:v>0.46</c:v>
                </c:pt>
                <c:pt idx="1227">
                  <c:v>0.46100000000000002</c:v>
                </c:pt>
                <c:pt idx="1228">
                  <c:v>0.46200000000000002</c:v>
                </c:pt>
                <c:pt idx="1229">
                  <c:v>0.46200000000000002</c:v>
                </c:pt>
                <c:pt idx="1230">
                  <c:v>0.46200000000000002</c:v>
                </c:pt>
                <c:pt idx="1231">
                  <c:v>0.46200000000000002</c:v>
                </c:pt>
                <c:pt idx="1232">
                  <c:v>0.46200000000000002</c:v>
                </c:pt>
                <c:pt idx="1233">
                  <c:v>0.46300000000000002</c:v>
                </c:pt>
                <c:pt idx="1234">
                  <c:v>0.46400000000000002</c:v>
                </c:pt>
                <c:pt idx="1235">
                  <c:v>0.46400000000000002</c:v>
                </c:pt>
                <c:pt idx="1236">
                  <c:v>0.46500000000000002</c:v>
                </c:pt>
                <c:pt idx="1237">
                  <c:v>0.46500000000000002</c:v>
                </c:pt>
                <c:pt idx="1238">
                  <c:v>0.46600000000000003</c:v>
                </c:pt>
                <c:pt idx="1239">
                  <c:v>0.46700000000000003</c:v>
                </c:pt>
                <c:pt idx="1240">
                  <c:v>0.46800000000000003</c:v>
                </c:pt>
                <c:pt idx="1241">
                  <c:v>0.46899999999999997</c:v>
                </c:pt>
                <c:pt idx="1242">
                  <c:v>0.47</c:v>
                </c:pt>
                <c:pt idx="1243">
                  <c:v>0.47099999999999997</c:v>
                </c:pt>
                <c:pt idx="1244">
                  <c:v>0.47199999999999998</c:v>
                </c:pt>
                <c:pt idx="1245">
                  <c:v>0.47199999999999998</c:v>
                </c:pt>
                <c:pt idx="1246">
                  <c:v>0.47199999999999998</c:v>
                </c:pt>
                <c:pt idx="1247">
                  <c:v>0.47199999999999998</c:v>
                </c:pt>
                <c:pt idx="1248">
                  <c:v>0.47199999999999998</c:v>
                </c:pt>
                <c:pt idx="1249">
                  <c:v>0.47299999999999998</c:v>
                </c:pt>
                <c:pt idx="1250">
                  <c:v>0.47399999999999998</c:v>
                </c:pt>
                <c:pt idx="1251">
                  <c:v>0.47399999999999998</c:v>
                </c:pt>
                <c:pt idx="1252">
                  <c:v>0.47399999999999998</c:v>
                </c:pt>
                <c:pt idx="1253">
                  <c:v>0.47499999999999998</c:v>
                </c:pt>
                <c:pt idx="1254">
                  <c:v>0.47599999999999998</c:v>
                </c:pt>
                <c:pt idx="1255">
                  <c:v>0.47699999999999998</c:v>
                </c:pt>
                <c:pt idx="1256">
                  <c:v>0.47699999999999998</c:v>
                </c:pt>
                <c:pt idx="1257">
                  <c:v>0.47799999999999998</c:v>
                </c:pt>
                <c:pt idx="1258">
                  <c:v>0.47799999999999998</c:v>
                </c:pt>
                <c:pt idx="1259">
                  <c:v>0.47799999999999998</c:v>
                </c:pt>
                <c:pt idx="1260">
                  <c:v>0.47799999999999998</c:v>
                </c:pt>
                <c:pt idx="1261">
                  <c:v>0.47699999999999998</c:v>
                </c:pt>
                <c:pt idx="1262">
                  <c:v>0.47699999999999998</c:v>
                </c:pt>
                <c:pt idx="1263">
                  <c:v>0.47599999999999998</c:v>
                </c:pt>
                <c:pt idx="1264">
                  <c:v>0.47699999999999998</c:v>
                </c:pt>
                <c:pt idx="1265">
                  <c:v>0.47699999999999998</c:v>
                </c:pt>
                <c:pt idx="1266">
                  <c:v>0.47799999999999998</c:v>
                </c:pt>
                <c:pt idx="1267">
                  <c:v>0.47799999999999998</c:v>
                </c:pt>
                <c:pt idx="1268">
                  <c:v>0.47799999999999998</c:v>
                </c:pt>
                <c:pt idx="1269">
                  <c:v>0.47899999999999998</c:v>
                </c:pt>
                <c:pt idx="1270">
                  <c:v>0.48</c:v>
                </c:pt>
                <c:pt idx="1271">
                  <c:v>0.48</c:v>
                </c:pt>
                <c:pt idx="1272">
                  <c:v>0.48099999999999998</c:v>
                </c:pt>
                <c:pt idx="1273">
                  <c:v>0.48199999999999998</c:v>
                </c:pt>
                <c:pt idx="1274">
                  <c:v>0.48199999999999998</c:v>
                </c:pt>
                <c:pt idx="1275">
                  <c:v>0.48199999999999998</c:v>
                </c:pt>
                <c:pt idx="1276">
                  <c:v>0.48099999999999998</c:v>
                </c:pt>
                <c:pt idx="1277">
                  <c:v>0.48099999999999998</c:v>
                </c:pt>
                <c:pt idx="1278">
                  <c:v>0.48099999999999998</c:v>
                </c:pt>
                <c:pt idx="1279">
                  <c:v>0.48099999999999998</c:v>
                </c:pt>
                <c:pt idx="1280">
                  <c:v>0.48199999999999998</c:v>
                </c:pt>
                <c:pt idx="1281">
                  <c:v>0.48399999999999999</c:v>
                </c:pt>
                <c:pt idx="1282">
                  <c:v>0.48599999999999999</c:v>
                </c:pt>
                <c:pt idx="1283">
                  <c:v>0.48699999999999999</c:v>
                </c:pt>
                <c:pt idx="1284">
                  <c:v>0.48799999999999999</c:v>
                </c:pt>
                <c:pt idx="1285">
                  <c:v>0.48799999999999999</c:v>
                </c:pt>
                <c:pt idx="1286">
                  <c:v>0.48799999999999999</c:v>
                </c:pt>
                <c:pt idx="1287">
                  <c:v>0.48799999999999999</c:v>
                </c:pt>
                <c:pt idx="1288">
                  <c:v>0.48799999999999999</c:v>
                </c:pt>
                <c:pt idx="1289">
                  <c:v>0.48899999999999999</c:v>
                </c:pt>
                <c:pt idx="1290">
                  <c:v>0.49</c:v>
                </c:pt>
                <c:pt idx="1291">
                  <c:v>0.49</c:v>
                </c:pt>
                <c:pt idx="1292">
                  <c:v>0.49199999999999999</c:v>
                </c:pt>
                <c:pt idx="1293">
                  <c:v>0.49199999999999999</c:v>
                </c:pt>
                <c:pt idx="1294">
                  <c:v>0.49199999999999999</c:v>
                </c:pt>
                <c:pt idx="1295">
                  <c:v>0.49199999999999999</c:v>
                </c:pt>
                <c:pt idx="1296">
                  <c:v>0.49199999999999999</c:v>
                </c:pt>
                <c:pt idx="1297">
                  <c:v>0.49299999999999999</c:v>
                </c:pt>
                <c:pt idx="1298">
                  <c:v>0.49399999999999999</c:v>
                </c:pt>
                <c:pt idx="1299">
                  <c:v>0.49399999999999999</c:v>
                </c:pt>
                <c:pt idx="1300">
                  <c:v>0.495</c:v>
                </c:pt>
                <c:pt idx="1301">
                  <c:v>0.496</c:v>
                </c:pt>
                <c:pt idx="1302">
                  <c:v>0.497</c:v>
                </c:pt>
                <c:pt idx="1303">
                  <c:v>0.498</c:v>
                </c:pt>
                <c:pt idx="1304">
                  <c:v>0.498</c:v>
                </c:pt>
                <c:pt idx="1305">
                  <c:v>0.499</c:v>
                </c:pt>
                <c:pt idx="1306">
                  <c:v>0.5</c:v>
                </c:pt>
                <c:pt idx="1307">
                  <c:v>0.5</c:v>
                </c:pt>
                <c:pt idx="1308">
                  <c:v>0.501</c:v>
                </c:pt>
                <c:pt idx="1309">
                  <c:v>0.501</c:v>
                </c:pt>
                <c:pt idx="1310">
                  <c:v>0.501</c:v>
                </c:pt>
                <c:pt idx="1311">
                  <c:v>0.5</c:v>
                </c:pt>
                <c:pt idx="1312">
                  <c:v>0.5</c:v>
                </c:pt>
                <c:pt idx="1313">
                  <c:v>0.5</c:v>
                </c:pt>
                <c:pt idx="1314">
                  <c:v>0.5</c:v>
                </c:pt>
                <c:pt idx="1315">
                  <c:v>0.501</c:v>
                </c:pt>
                <c:pt idx="1316">
                  <c:v>0.502</c:v>
                </c:pt>
                <c:pt idx="1317">
                  <c:v>0.502</c:v>
                </c:pt>
                <c:pt idx="1318">
                  <c:v>0.504</c:v>
                </c:pt>
                <c:pt idx="1319">
                  <c:v>0.505</c:v>
                </c:pt>
                <c:pt idx="1320">
                  <c:v>0.50600000000000001</c:v>
                </c:pt>
                <c:pt idx="1321">
                  <c:v>0.50700000000000001</c:v>
                </c:pt>
                <c:pt idx="1322">
                  <c:v>0.50800000000000001</c:v>
                </c:pt>
                <c:pt idx="1323">
                  <c:v>0.50900000000000001</c:v>
                </c:pt>
                <c:pt idx="1324">
                  <c:v>0.50900000000000001</c:v>
                </c:pt>
                <c:pt idx="1325">
                  <c:v>0.51</c:v>
                </c:pt>
                <c:pt idx="1326">
                  <c:v>0.51100000000000001</c:v>
                </c:pt>
                <c:pt idx="1327">
                  <c:v>0.51200000000000001</c:v>
                </c:pt>
                <c:pt idx="1328">
                  <c:v>0.51300000000000001</c:v>
                </c:pt>
                <c:pt idx="1329">
                  <c:v>0.51400000000000001</c:v>
                </c:pt>
                <c:pt idx="1330">
                  <c:v>0.51500000000000001</c:v>
                </c:pt>
                <c:pt idx="1331">
                  <c:v>0.51500000000000001</c:v>
                </c:pt>
                <c:pt idx="1332">
                  <c:v>0.51500000000000001</c:v>
                </c:pt>
                <c:pt idx="1333">
                  <c:v>0.51400000000000001</c:v>
                </c:pt>
                <c:pt idx="1334">
                  <c:v>0.51400000000000001</c:v>
                </c:pt>
                <c:pt idx="1335">
                  <c:v>0.51300000000000001</c:v>
                </c:pt>
                <c:pt idx="1336">
                  <c:v>0.51400000000000001</c:v>
                </c:pt>
                <c:pt idx="1337">
                  <c:v>0.51500000000000001</c:v>
                </c:pt>
                <c:pt idx="1338">
                  <c:v>0.51400000000000001</c:v>
                </c:pt>
                <c:pt idx="1339">
                  <c:v>0.51400000000000001</c:v>
                </c:pt>
                <c:pt idx="1340">
                  <c:v>0.51400000000000001</c:v>
                </c:pt>
                <c:pt idx="1341">
                  <c:v>0.51400000000000001</c:v>
                </c:pt>
                <c:pt idx="1342">
                  <c:v>0.51500000000000001</c:v>
                </c:pt>
                <c:pt idx="1343">
                  <c:v>0.51500000000000001</c:v>
                </c:pt>
                <c:pt idx="1344">
                  <c:v>0.51600000000000001</c:v>
                </c:pt>
                <c:pt idx="1345">
                  <c:v>0.51800000000000002</c:v>
                </c:pt>
                <c:pt idx="1346">
                  <c:v>0.51900000000000002</c:v>
                </c:pt>
                <c:pt idx="1347">
                  <c:v>0.51900000000000002</c:v>
                </c:pt>
                <c:pt idx="1348">
                  <c:v>0.51900000000000002</c:v>
                </c:pt>
                <c:pt idx="1349">
                  <c:v>0.52</c:v>
                </c:pt>
                <c:pt idx="1350">
                  <c:v>0.52100000000000002</c:v>
                </c:pt>
                <c:pt idx="1351">
                  <c:v>0.52200000000000002</c:v>
                </c:pt>
                <c:pt idx="1352">
                  <c:v>0.52400000000000002</c:v>
                </c:pt>
                <c:pt idx="1353">
                  <c:v>0.52500000000000002</c:v>
                </c:pt>
                <c:pt idx="1354">
                  <c:v>0.52700000000000002</c:v>
                </c:pt>
                <c:pt idx="1355">
                  <c:v>0.52800000000000002</c:v>
                </c:pt>
                <c:pt idx="1356">
                  <c:v>0.52900000000000003</c:v>
                </c:pt>
                <c:pt idx="1357">
                  <c:v>0.52900000000000003</c:v>
                </c:pt>
                <c:pt idx="1358">
                  <c:v>0.52800000000000002</c:v>
                </c:pt>
                <c:pt idx="1359">
                  <c:v>0.52800000000000002</c:v>
                </c:pt>
                <c:pt idx="1360">
                  <c:v>0.52900000000000003</c:v>
                </c:pt>
                <c:pt idx="1361">
                  <c:v>0.52900000000000003</c:v>
                </c:pt>
                <c:pt idx="1362">
                  <c:v>0.53</c:v>
                </c:pt>
                <c:pt idx="1363">
                  <c:v>0.53</c:v>
                </c:pt>
                <c:pt idx="1364">
                  <c:v>0.53100000000000003</c:v>
                </c:pt>
                <c:pt idx="1365">
                  <c:v>0.53100000000000003</c:v>
                </c:pt>
                <c:pt idx="1366">
                  <c:v>0.53200000000000003</c:v>
                </c:pt>
                <c:pt idx="1367">
                  <c:v>0.53200000000000003</c:v>
                </c:pt>
                <c:pt idx="1368">
                  <c:v>0.53200000000000003</c:v>
                </c:pt>
                <c:pt idx="1369">
                  <c:v>0.53300000000000003</c:v>
                </c:pt>
                <c:pt idx="1370">
                  <c:v>0.53300000000000003</c:v>
                </c:pt>
                <c:pt idx="1371">
                  <c:v>0.53400000000000003</c:v>
                </c:pt>
                <c:pt idx="1372">
                  <c:v>0.53400000000000003</c:v>
                </c:pt>
                <c:pt idx="1373">
                  <c:v>0.53500000000000003</c:v>
                </c:pt>
                <c:pt idx="1374">
                  <c:v>0.53600000000000003</c:v>
                </c:pt>
                <c:pt idx="1375">
                  <c:v>0.53600000000000003</c:v>
                </c:pt>
                <c:pt idx="1376">
                  <c:v>0.53700000000000003</c:v>
                </c:pt>
                <c:pt idx="1377">
                  <c:v>0.53700000000000003</c:v>
                </c:pt>
                <c:pt idx="1378">
                  <c:v>0.53800000000000003</c:v>
                </c:pt>
                <c:pt idx="1379">
                  <c:v>0.53800000000000003</c:v>
                </c:pt>
                <c:pt idx="1380">
                  <c:v>0.53900000000000003</c:v>
                </c:pt>
                <c:pt idx="1381">
                  <c:v>0.54</c:v>
                </c:pt>
                <c:pt idx="1382">
                  <c:v>0.54</c:v>
                </c:pt>
                <c:pt idx="1383">
                  <c:v>0.54100000000000004</c:v>
                </c:pt>
                <c:pt idx="1384">
                  <c:v>0.54200000000000004</c:v>
                </c:pt>
                <c:pt idx="1385">
                  <c:v>0.54200000000000004</c:v>
                </c:pt>
                <c:pt idx="1386">
                  <c:v>0.54300000000000004</c:v>
                </c:pt>
                <c:pt idx="1387">
                  <c:v>0.54400000000000004</c:v>
                </c:pt>
                <c:pt idx="1388">
                  <c:v>0.54500000000000004</c:v>
                </c:pt>
                <c:pt idx="1389">
                  <c:v>0.54500000000000004</c:v>
                </c:pt>
                <c:pt idx="1390">
                  <c:v>0.54500000000000004</c:v>
                </c:pt>
                <c:pt idx="1391">
                  <c:v>0.54600000000000004</c:v>
                </c:pt>
                <c:pt idx="1392">
                  <c:v>0.54600000000000004</c:v>
                </c:pt>
                <c:pt idx="1393">
                  <c:v>0.54800000000000004</c:v>
                </c:pt>
                <c:pt idx="1394">
                  <c:v>0.54900000000000004</c:v>
                </c:pt>
                <c:pt idx="1395">
                  <c:v>0.55000000000000004</c:v>
                </c:pt>
                <c:pt idx="1396">
                  <c:v>0.55000000000000004</c:v>
                </c:pt>
                <c:pt idx="1397">
                  <c:v>0.55000000000000004</c:v>
                </c:pt>
                <c:pt idx="1398">
                  <c:v>0.55000000000000004</c:v>
                </c:pt>
                <c:pt idx="1399">
                  <c:v>0.55000000000000004</c:v>
                </c:pt>
                <c:pt idx="1400">
                  <c:v>0.55100000000000005</c:v>
                </c:pt>
                <c:pt idx="1401">
                  <c:v>0.55100000000000005</c:v>
                </c:pt>
                <c:pt idx="1402">
                  <c:v>0.55100000000000005</c:v>
                </c:pt>
                <c:pt idx="1403">
                  <c:v>0.55100000000000005</c:v>
                </c:pt>
                <c:pt idx="1404">
                  <c:v>0.55100000000000005</c:v>
                </c:pt>
                <c:pt idx="1405">
                  <c:v>0.55100000000000005</c:v>
                </c:pt>
                <c:pt idx="1406">
                  <c:v>0.55100000000000005</c:v>
                </c:pt>
                <c:pt idx="1407">
                  <c:v>0.55200000000000005</c:v>
                </c:pt>
                <c:pt idx="1408">
                  <c:v>0.55200000000000005</c:v>
                </c:pt>
                <c:pt idx="1409">
                  <c:v>0.55300000000000005</c:v>
                </c:pt>
                <c:pt idx="1410">
                  <c:v>0.55400000000000005</c:v>
                </c:pt>
                <c:pt idx="1411">
                  <c:v>0.55400000000000005</c:v>
                </c:pt>
                <c:pt idx="1412">
                  <c:v>0.55500000000000005</c:v>
                </c:pt>
                <c:pt idx="1413">
                  <c:v>0.55600000000000005</c:v>
                </c:pt>
                <c:pt idx="1414">
                  <c:v>0.55700000000000005</c:v>
                </c:pt>
                <c:pt idx="1415">
                  <c:v>0.55800000000000005</c:v>
                </c:pt>
                <c:pt idx="1416">
                  <c:v>0.55800000000000005</c:v>
                </c:pt>
                <c:pt idx="1417">
                  <c:v>0.55800000000000005</c:v>
                </c:pt>
                <c:pt idx="1418">
                  <c:v>0.55800000000000005</c:v>
                </c:pt>
                <c:pt idx="1419">
                  <c:v>0.55900000000000005</c:v>
                </c:pt>
                <c:pt idx="1420">
                  <c:v>0.56000000000000005</c:v>
                </c:pt>
                <c:pt idx="1421">
                  <c:v>0.56000000000000005</c:v>
                </c:pt>
                <c:pt idx="1422">
                  <c:v>0.56000000000000005</c:v>
                </c:pt>
                <c:pt idx="1423">
                  <c:v>0.55800000000000005</c:v>
                </c:pt>
                <c:pt idx="1424">
                  <c:v>0.55800000000000005</c:v>
                </c:pt>
                <c:pt idx="1425">
                  <c:v>0.55700000000000005</c:v>
                </c:pt>
                <c:pt idx="1426">
                  <c:v>0.55700000000000005</c:v>
                </c:pt>
                <c:pt idx="1427">
                  <c:v>0.55800000000000005</c:v>
                </c:pt>
                <c:pt idx="1428">
                  <c:v>0.55900000000000005</c:v>
                </c:pt>
                <c:pt idx="1429">
                  <c:v>0.56100000000000005</c:v>
                </c:pt>
                <c:pt idx="1430">
                  <c:v>0.56200000000000006</c:v>
                </c:pt>
                <c:pt idx="1431">
                  <c:v>0.56299999999999994</c:v>
                </c:pt>
                <c:pt idx="1432">
                  <c:v>0.56399999999999995</c:v>
                </c:pt>
                <c:pt idx="1433">
                  <c:v>0.56499999999999995</c:v>
                </c:pt>
                <c:pt idx="1434">
                  <c:v>0.56599999999999995</c:v>
                </c:pt>
                <c:pt idx="1435">
                  <c:v>0.56599999999999995</c:v>
                </c:pt>
                <c:pt idx="1436">
                  <c:v>0.56699999999999995</c:v>
                </c:pt>
                <c:pt idx="1437">
                  <c:v>0.56799999999999995</c:v>
                </c:pt>
                <c:pt idx="1438">
                  <c:v>0.56899999999999995</c:v>
                </c:pt>
                <c:pt idx="1439">
                  <c:v>0.56999999999999995</c:v>
                </c:pt>
                <c:pt idx="1440">
                  <c:v>0.56999999999999995</c:v>
                </c:pt>
                <c:pt idx="1441">
                  <c:v>0.56999999999999995</c:v>
                </c:pt>
                <c:pt idx="1442">
                  <c:v>0.56999999999999995</c:v>
                </c:pt>
                <c:pt idx="1443">
                  <c:v>0.56999999999999995</c:v>
                </c:pt>
                <c:pt idx="1444">
                  <c:v>0.56999999999999995</c:v>
                </c:pt>
                <c:pt idx="1445">
                  <c:v>0.56999999999999995</c:v>
                </c:pt>
                <c:pt idx="1446">
                  <c:v>0.56999999999999995</c:v>
                </c:pt>
                <c:pt idx="1447">
                  <c:v>0.56999999999999995</c:v>
                </c:pt>
                <c:pt idx="1448">
                  <c:v>0.56899999999999995</c:v>
                </c:pt>
                <c:pt idx="1449">
                  <c:v>0.56799999999999995</c:v>
                </c:pt>
                <c:pt idx="1450">
                  <c:v>0.56799999999999995</c:v>
                </c:pt>
                <c:pt idx="1451">
                  <c:v>0.56799999999999995</c:v>
                </c:pt>
                <c:pt idx="1452">
                  <c:v>0.56799999999999995</c:v>
                </c:pt>
                <c:pt idx="1453">
                  <c:v>0.56999999999999995</c:v>
                </c:pt>
                <c:pt idx="1454">
                  <c:v>0.57099999999999995</c:v>
                </c:pt>
                <c:pt idx="1455">
                  <c:v>0.57299999999999995</c:v>
                </c:pt>
                <c:pt idx="1456">
                  <c:v>0.57399999999999995</c:v>
                </c:pt>
                <c:pt idx="1457">
                  <c:v>0.57499999999999996</c:v>
                </c:pt>
                <c:pt idx="1458">
                  <c:v>0.57599999999999996</c:v>
                </c:pt>
                <c:pt idx="1459">
                  <c:v>0.57599999999999996</c:v>
                </c:pt>
                <c:pt idx="1460">
                  <c:v>0.57799999999999996</c:v>
                </c:pt>
                <c:pt idx="1461">
                  <c:v>0.57899999999999996</c:v>
                </c:pt>
                <c:pt idx="1462">
                  <c:v>0.57999999999999996</c:v>
                </c:pt>
                <c:pt idx="1463">
                  <c:v>0.58199999999999996</c:v>
                </c:pt>
                <c:pt idx="1464">
                  <c:v>0.58299999999999996</c:v>
                </c:pt>
                <c:pt idx="1465">
                  <c:v>0.58399999999999996</c:v>
                </c:pt>
                <c:pt idx="1466">
                  <c:v>0.58399999999999996</c:v>
                </c:pt>
                <c:pt idx="1467">
                  <c:v>0.58399999999999996</c:v>
                </c:pt>
                <c:pt idx="1468">
                  <c:v>0.58499999999999996</c:v>
                </c:pt>
                <c:pt idx="1469">
                  <c:v>0.58499999999999996</c:v>
                </c:pt>
                <c:pt idx="1470">
                  <c:v>0.58499999999999996</c:v>
                </c:pt>
                <c:pt idx="1471">
                  <c:v>0.58599999999999997</c:v>
                </c:pt>
                <c:pt idx="1472">
                  <c:v>0.58599999999999997</c:v>
                </c:pt>
                <c:pt idx="1473">
                  <c:v>0.58699999999999997</c:v>
                </c:pt>
                <c:pt idx="1474">
                  <c:v>0.58799999999999997</c:v>
                </c:pt>
                <c:pt idx="1475">
                  <c:v>0.58799999999999997</c:v>
                </c:pt>
                <c:pt idx="1476">
                  <c:v>0.58899999999999997</c:v>
                </c:pt>
                <c:pt idx="1477">
                  <c:v>0.58899999999999997</c:v>
                </c:pt>
                <c:pt idx="1478">
                  <c:v>0.58899999999999997</c:v>
                </c:pt>
                <c:pt idx="1479">
                  <c:v>0.58799999999999997</c:v>
                </c:pt>
                <c:pt idx="1480">
                  <c:v>0.58799999999999997</c:v>
                </c:pt>
                <c:pt idx="1481">
                  <c:v>0.58799999999999997</c:v>
                </c:pt>
                <c:pt idx="1482">
                  <c:v>0.58899999999999997</c:v>
                </c:pt>
                <c:pt idx="1483">
                  <c:v>0.59</c:v>
                </c:pt>
                <c:pt idx="1484">
                  <c:v>0.59099999999999997</c:v>
                </c:pt>
                <c:pt idx="1485">
                  <c:v>0.59199999999999997</c:v>
                </c:pt>
                <c:pt idx="1486">
                  <c:v>0.59199999999999997</c:v>
                </c:pt>
                <c:pt idx="1487">
                  <c:v>0.59199999999999997</c:v>
                </c:pt>
                <c:pt idx="1488">
                  <c:v>0.59199999999999997</c:v>
                </c:pt>
                <c:pt idx="1489">
                  <c:v>0.59299999999999997</c:v>
                </c:pt>
                <c:pt idx="1490">
                  <c:v>0.59399999999999997</c:v>
                </c:pt>
                <c:pt idx="1491">
                  <c:v>0.59399999999999997</c:v>
                </c:pt>
                <c:pt idx="1492">
                  <c:v>0.59399999999999997</c:v>
                </c:pt>
                <c:pt idx="1493">
                  <c:v>0.59399999999999997</c:v>
                </c:pt>
                <c:pt idx="1494">
                  <c:v>0.59499999999999997</c:v>
                </c:pt>
                <c:pt idx="1495">
                  <c:v>0.59599999999999997</c:v>
                </c:pt>
                <c:pt idx="1496">
                  <c:v>0.59699999999999998</c:v>
                </c:pt>
                <c:pt idx="1497">
                  <c:v>0.59799999999999998</c:v>
                </c:pt>
                <c:pt idx="1498">
                  <c:v>0.59799999999999998</c:v>
                </c:pt>
                <c:pt idx="1499">
                  <c:v>0.59799999999999998</c:v>
                </c:pt>
                <c:pt idx="1500">
                  <c:v>0.59699999999999998</c:v>
                </c:pt>
                <c:pt idx="1501">
                  <c:v>0.59599999999999997</c:v>
                </c:pt>
                <c:pt idx="1502">
                  <c:v>0.59599999999999997</c:v>
                </c:pt>
                <c:pt idx="1503">
                  <c:v>0.59599999999999997</c:v>
                </c:pt>
                <c:pt idx="1504">
                  <c:v>0.59699999999999998</c:v>
                </c:pt>
                <c:pt idx="1505">
                  <c:v>0.59799999999999998</c:v>
                </c:pt>
                <c:pt idx="1506">
                  <c:v>0.6</c:v>
                </c:pt>
                <c:pt idx="1507">
                  <c:v>0.60099999999999998</c:v>
                </c:pt>
                <c:pt idx="1508">
                  <c:v>0.60199999999999998</c:v>
                </c:pt>
                <c:pt idx="1509">
                  <c:v>0.60299999999999998</c:v>
                </c:pt>
                <c:pt idx="1510">
                  <c:v>0.60399999999999998</c:v>
                </c:pt>
                <c:pt idx="1511">
                  <c:v>0.60499999999999998</c:v>
                </c:pt>
                <c:pt idx="1512">
                  <c:v>0.60699999999999998</c:v>
                </c:pt>
                <c:pt idx="1513">
                  <c:v>0.60799999999999998</c:v>
                </c:pt>
                <c:pt idx="1514">
                  <c:v>0.60899999999999999</c:v>
                </c:pt>
                <c:pt idx="1515">
                  <c:v>0.61</c:v>
                </c:pt>
                <c:pt idx="1516">
                  <c:v>0.61</c:v>
                </c:pt>
                <c:pt idx="1517">
                  <c:v>0.61</c:v>
                </c:pt>
                <c:pt idx="1518">
                  <c:v>0.61</c:v>
                </c:pt>
                <c:pt idx="1519">
                  <c:v>0.61</c:v>
                </c:pt>
                <c:pt idx="1520">
                  <c:v>0.61</c:v>
                </c:pt>
                <c:pt idx="1521">
                  <c:v>0.61099999999999999</c:v>
                </c:pt>
                <c:pt idx="1522">
                  <c:v>0.61099999999999999</c:v>
                </c:pt>
                <c:pt idx="1523">
                  <c:v>0.61099999999999999</c:v>
                </c:pt>
                <c:pt idx="1524">
                  <c:v>0.61099999999999999</c:v>
                </c:pt>
                <c:pt idx="1525">
                  <c:v>0.61099999999999999</c:v>
                </c:pt>
                <c:pt idx="1526">
                  <c:v>0.61</c:v>
                </c:pt>
                <c:pt idx="1527">
                  <c:v>0.61099999999999999</c:v>
                </c:pt>
                <c:pt idx="1528">
                  <c:v>0.61099999999999999</c:v>
                </c:pt>
                <c:pt idx="1529">
                  <c:v>0.61199999999999999</c:v>
                </c:pt>
                <c:pt idx="1530">
                  <c:v>0.61199999999999999</c:v>
                </c:pt>
                <c:pt idx="1531">
                  <c:v>0.61199999999999999</c:v>
                </c:pt>
                <c:pt idx="1532">
                  <c:v>0.61299999999999999</c:v>
                </c:pt>
                <c:pt idx="1533">
                  <c:v>0.61299999999999999</c:v>
                </c:pt>
                <c:pt idx="1534">
                  <c:v>0.61399999999999999</c:v>
                </c:pt>
                <c:pt idx="1535">
                  <c:v>0.61399999999999999</c:v>
                </c:pt>
                <c:pt idx="1536">
                  <c:v>0.61499999999999999</c:v>
                </c:pt>
                <c:pt idx="1537">
                  <c:v>0.61499999999999999</c:v>
                </c:pt>
                <c:pt idx="1538">
                  <c:v>0.61599999999999999</c:v>
                </c:pt>
                <c:pt idx="1539">
                  <c:v>0.61599999999999999</c:v>
                </c:pt>
                <c:pt idx="1540">
                  <c:v>0.61699999999999999</c:v>
                </c:pt>
                <c:pt idx="1541">
                  <c:v>0.61799999999999999</c:v>
                </c:pt>
                <c:pt idx="1542">
                  <c:v>0.61799999999999999</c:v>
                </c:pt>
                <c:pt idx="1543">
                  <c:v>0.62</c:v>
                </c:pt>
                <c:pt idx="1544">
                  <c:v>0.621</c:v>
                </c:pt>
                <c:pt idx="1545">
                  <c:v>0.502</c:v>
                </c:pt>
                <c:pt idx="1546">
                  <c:v>0.502</c:v>
                </c:pt>
                <c:pt idx="1547">
                  <c:v>0.504</c:v>
                </c:pt>
                <c:pt idx="1548">
                  <c:v>0.504</c:v>
                </c:pt>
                <c:pt idx="1549">
                  <c:v>0.50800000000000001</c:v>
                </c:pt>
                <c:pt idx="1550">
                  <c:v>0.50800000000000001</c:v>
                </c:pt>
                <c:pt idx="1551">
                  <c:v>0.50800000000000001</c:v>
                </c:pt>
                <c:pt idx="1552">
                  <c:v>0.50800000000000001</c:v>
                </c:pt>
                <c:pt idx="1553">
                  <c:v>0.50800000000000001</c:v>
                </c:pt>
                <c:pt idx="1554">
                  <c:v>0.50800000000000001</c:v>
                </c:pt>
                <c:pt idx="1555">
                  <c:v>0.50800000000000001</c:v>
                </c:pt>
                <c:pt idx="1556">
                  <c:v>0.50800000000000001</c:v>
                </c:pt>
                <c:pt idx="1557">
                  <c:v>0.50800000000000001</c:v>
                </c:pt>
                <c:pt idx="1558">
                  <c:v>0.50800000000000001</c:v>
                </c:pt>
                <c:pt idx="1559">
                  <c:v>0.50800000000000001</c:v>
                </c:pt>
                <c:pt idx="1560">
                  <c:v>0.50800000000000001</c:v>
                </c:pt>
                <c:pt idx="1561">
                  <c:v>0.50800000000000001</c:v>
                </c:pt>
                <c:pt idx="1562">
                  <c:v>0.50800000000000001</c:v>
                </c:pt>
                <c:pt idx="1563">
                  <c:v>0.50800000000000001</c:v>
                </c:pt>
                <c:pt idx="1564">
                  <c:v>0.50800000000000001</c:v>
                </c:pt>
                <c:pt idx="1565">
                  <c:v>0.50800000000000001</c:v>
                </c:pt>
                <c:pt idx="1566">
                  <c:v>0.50800000000000001</c:v>
                </c:pt>
                <c:pt idx="1567">
                  <c:v>0.50800000000000001</c:v>
                </c:pt>
                <c:pt idx="1568">
                  <c:v>0.50800000000000001</c:v>
                </c:pt>
                <c:pt idx="1569">
                  <c:v>0.50800000000000001</c:v>
                </c:pt>
                <c:pt idx="1570">
                  <c:v>0.50800000000000001</c:v>
                </c:pt>
                <c:pt idx="1571">
                  <c:v>0.50800000000000001</c:v>
                </c:pt>
                <c:pt idx="1572">
                  <c:v>0.50800000000000001</c:v>
                </c:pt>
                <c:pt idx="1573">
                  <c:v>0.50800000000000001</c:v>
                </c:pt>
                <c:pt idx="1574">
                  <c:v>0.50800000000000001</c:v>
                </c:pt>
                <c:pt idx="1575">
                  <c:v>0.50800000000000001</c:v>
                </c:pt>
                <c:pt idx="1576">
                  <c:v>0.50800000000000001</c:v>
                </c:pt>
                <c:pt idx="1577">
                  <c:v>0.50800000000000001</c:v>
                </c:pt>
                <c:pt idx="1578">
                  <c:v>0.50800000000000001</c:v>
                </c:pt>
                <c:pt idx="1579">
                  <c:v>0.50800000000000001</c:v>
                </c:pt>
                <c:pt idx="1580">
                  <c:v>0.50800000000000001</c:v>
                </c:pt>
                <c:pt idx="1581">
                  <c:v>0.50800000000000001</c:v>
                </c:pt>
                <c:pt idx="1582">
                  <c:v>0.50800000000000001</c:v>
                </c:pt>
                <c:pt idx="1583">
                  <c:v>0.50800000000000001</c:v>
                </c:pt>
                <c:pt idx="1584">
                  <c:v>0.50800000000000001</c:v>
                </c:pt>
                <c:pt idx="1585">
                  <c:v>0.50800000000000001</c:v>
                </c:pt>
                <c:pt idx="1586">
                  <c:v>0.50800000000000001</c:v>
                </c:pt>
                <c:pt idx="1587">
                  <c:v>0.50800000000000001</c:v>
                </c:pt>
                <c:pt idx="1588">
                  <c:v>0.50800000000000001</c:v>
                </c:pt>
                <c:pt idx="1589">
                  <c:v>0.50800000000000001</c:v>
                </c:pt>
                <c:pt idx="1590">
                  <c:v>0.50800000000000001</c:v>
                </c:pt>
                <c:pt idx="1591">
                  <c:v>0.50800000000000001</c:v>
                </c:pt>
                <c:pt idx="1592">
                  <c:v>0.50800000000000001</c:v>
                </c:pt>
                <c:pt idx="1593">
                  <c:v>0.50800000000000001</c:v>
                </c:pt>
                <c:pt idx="1594">
                  <c:v>0.50800000000000001</c:v>
                </c:pt>
                <c:pt idx="1595">
                  <c:v>0.50800000000000001</c:v>
                </c:pt>
                <c:pt idx="1596">
                  <c:v>0.50800000000000001</c:v>
                </c:pt>
                <c:pt idx="1597">
                  <c:v>0.50800000000000001</c:v>
                </c:pt>
                <c:pt idx="1598">
                  <c:v>0.50800000000000001</c:v>
                </c:pt>
                <c:pt idx="1599">
                  <c:v>0.50800000000000001</c:v>
                </c:pt>
                <c:pt idx="1600">
                  <c:v>0.50800000000000001</c:v>
                </c:pt>
                <c:pt idx="1601">
                  <c:v>0.50800000000000001</c:v>
                </c:pt>
                <c:pt idx="1602">
                  <c:v>0.50800000000000001</c:v>
                </c:pt>
                <c:pt idx="1603">
                  <c:v>0.50800000000000001</c:v>
                </c:pt>
                <c:pt idx="1604">
                  <c:v>0.50800000000000001</c:v>
                </c:pt>
                <c:pt idx="1605">
                  <c:v>0.50800000000000001</c:v>
                </c:pt>
                <c:pt idx="1606">
                  <c:v>0.50800000000000001</c:v>
                </c:pt>
                <c:pt idx="1607">
                  <c:v>0.50800000000000001</c:v>
                </c:pt>
                <c:pt idx="1608">
                  <c:v>0.50800000000000001</c:v>
                </c:pt>
                <c:pt idx="1609">
                  <c:v>0.50800000000000001</c:v>
                </c:pt>
                <c:pt idx="1610">
                  <c:v>0.50800000000000001</c:v>
                </c:pt>
                <c:pt idx="1611">
                  <c:v>0.50800000000000001</c:v>
                </c:pt>
                <c:pt idx="1612">
                  <c:v>0.50800000000000001</c:v>
                </c:pt>
                <c:pt idx="1613">
                  <c:v>0.50800000000000001</c:v>
                </c:pt>
                <c:pt idx="1614">
                  <c:v>0.50800000000000001</c:v>
                </c:pt>
                <c:pt idx="1615">
                  <c:v>0.50800000000000001</c:v>
                </c:pt>
                <c:pt idx="1616">
                  <c:v>0.50800000000000001</c:v>
                </c:pt>
                <c:pt idx="1617">
                  <c:v>0.50800000000000001</c:v>
                </c:pt>
                <c:pt idx="1618">
                  <c:v>0.50800000000000001</c:v>
                </c:pt>
                <c:pt idx="1619">
                  <c:v>0.50800000000000001</c:v>
                </c:pt>
                <c:pt idx="1620">
                  <c:v>0.50800000000000001</c:v>
                </c:pt>
                <c:pt idx="1621">
                  <c:v>0.50800000000000001</c:v>
                </c:pt>
                <c:pt idx="1622">
                  <c:v>0.50800000000000001</c:v>
                </c:pt>
                <c:pt idx="1623">
                  <c:v>0.50800000000000001</c:v>
                </c:pt>
                <c:pt idx="1624">
                  <c:v>0.50800000000000001</c:v>
                </c:pt>
                <c:pt idx="1625">
                  <c:v>0.50800000000000001</c:v>
                </c:pt>
                <c:pt idx="1626">
                  <c:v>0.50800000000000001</c:v>
                </c:pt>
                <c:pt idx="1627">
                  <c:v>0.50800000000000001</c:v>
                </c:pt>
                <c:pt idx="1628">
                  <c:v>0.50800000000000001</c:v>
                </c:pt>
                <c:pt idx="1629">
                  <c:v>0.50800000000000001</c:v>
                </c:pt>
                <c:pt idx="1630">
                  <c:v>0.50800000000000001</c:v>
                </c:pt>
                <c:pt idx="1631">
                  <c:v>0.50800000000000001</c:v>
                </c:pt>
                <c:pt idx="1632">
                  <c:v>0.50800000000000001</c:v>
                </c:pt>
                <c:pt idx="1633">
                  <c:v>0.50800000000000001</c:v>
                </c:pt>
                <c:pt idx="1634">
                  <c:v>0.50800000000000001</c:v>
                </c:pt>
                <c:pt idx="1635">
                  <c:v>0.50800000000000001</c:v>
                </c:pt>
                <c:pt idx="1636">
                  <c:v>0.50800000000000001</c:v>
                </c:pt>
                <c:pt idx="1637">
                  <c:v>0.50800000000000001</c:v>
                </c:pt>
                <c:pt idx="1638">
                  <c:v>0.50800000000000001</c:v>
                </c:pt>
                <c:pt idx="1639">
                  <c:v>0.50800000000000001</c:v>
                </c:pt>
                <c:pt idx="1640">
                  <c:v>0.50800000000000001</c:v>
                </c:pt>
                <c:pt idx="1641">
                  <c:v>0.50800000000000001</c:v>
                </c:pt>
                <c:pt idx="1642">
                  <c:v>0.50800000000000001</c:v>
                </c:pt>
                <c:pt idx="1643">
                  <c:v>0.50800000000000001</c:v>
                </c:pt>
                <c:pt idx="1644">
                  <c:v>0.50800000000000001</c:v>
                </c:pt>
                <c:pt idx="1645">
                  <c:v>0.50800000000000001</c:v>
                </c:pt>
                <c:pt idx="1646">
                  <c:v>0.50800000000000001</c:v>
                </c:pt>
                <c:pt idx="1647">
                  <c:v>0.50800000000000001</c:v>
                </c:pt>
                <c:pt idx="1648">
                  <c:v>0.50800000000000001</c:v>
                </c:pt>
                <c:pt idx="1649">
                  <c:v>0.50800000000000001</c:v>
                </c:pt>
                <c:pt idx="1650">
                  <c:v>0.50800000000000001</c:v>
                </c:pt>
                <c:pt idx="1651">
                  <c:v>0.50800000000000001</c:v>
                </c:pt>
                <c:pt idx="1652">
                  <c:v>0.50800000000000001</c:v>
                </c:pt>
                <c:pt idx="1653">
                  <c:v>0.50800000000000001</c:v>
                </c:pt>
                <c:pt idx="1654">
                  <c:v>0.50800000000000001</c:v>
                </c:pt>
                <c:pt idx="1655">
                  <c:v>0.50800000000000001</c:v>
                </c:pt>
                <c:pt idx="1656">
                  <c:v>0.50800000000000001</c:v>
                </c:pt>
                <c:pt idx="1657">
                  <c:v>0.50800000000000001</c:v>
                </c:pt>
                <c:pt idx="1658">
                  <c:v>0.50800000000000001</c:v>
                </c:pt>
                <c:pt idx="1659">
                  <c:v>0.50800000000000001</c:v>
                </c:pt>
                <c:pt idx="1660">
                  <c:v>0.50800000000000001</c:v>
                </c:pt>
                <c:pt idx="1661">
                  <c:v>0.50800000000000001</c:v>
                </c:pt>
                <c:pt idx="1662">
                  <c:v>0.50800000000000001</c:v>
                </c:pt>
                <c:pt idx="1663">
                  <c:v>0.50800000000000001</c:v>
                </c:pt>
                <c:pt idx="1664">
                  <c:v>0.50800000000000001</c:v>
                </c:pt>
                <c:pt idx="1665">
                  <c:v>0.50800000000000001</c:v>
                </c:pt>
                <c:pt idx="1666">
                  <c:v>0.50800000000000001</c:v>
                </c:pt>
                <c:pt idx="1667">
                  <c:v>0.50800000000000001</c:v>
                </c:pt>
                <c:pt idx="1668">
                  <c:v>0.50800000000000001</c:v>
                </c:pt>
                <c:pt idx="1669">
                  <c:v>0.50800000000000001</c:v>
                </c:pt>
                <c:pt idx="1670">
                  <c:v>0.50800000000000001</c:v>
                </c:pt>
                <c:pt idx="1671">
                  <c:v>0.50800000000000001</c:v>
                </c:pt>
                <c:pt idx="1672">
                  <c:v>0.50800000000000001</c:v>
                </c:pt>
                <c:pt idx="1673">
                  <c:v>0.50800000000000001</c:v>
                </c:pt>
                <c:pt idx="1674">
                  <c:v>0.50800000000000001</c:v>
                </c:pt>
                <c:pt idx="1675">
                  <c:v>0.50800000000000001</c:v>
                </c:pt>
                <c:pt idx="1676">
                  <c:v>0.50800000000000001</c:v>
                </c:pt>
                <c:pt idx="1677">
                  <c:v>0.50800000000000001</c:v>
                </c:pt>
                <c:pt idx="1678">
                  <c:v>0.50800000000000001</c:v>
                </c:pt>
                <c:pt idx="1679">
                  <c:v>0.50800000000000001</c:v>
                </c:pt>
                <c:pt idx="1680">
                  <c:v>0.50800000000000001</c:v>
                </c:pt>
                <c:pt idx="1681">
                  <c:v>0.50800000000000001</c:v>
                </c:pt>
                <c:pt idx="1682">
                  <c:v>0.50800000000000001</c:v>
                </c:pt>
                <c:pt idx="1683">
                  <c:v>0.50800000000000001</c:v>
                </c:pt>
                <c:pt idx="1684">
                  <c:v>0.50800000000000001</c:v>
                </c:pt>
                <c:pt idx="1685">
                  <c:v>0.50800000000000001</c:v>
                </c:pt>
                <c:pt idx="1686">
                  <c:v>0.50800000000000001</c:v>
                </c:pt>
                <c:pt idx="1687">
                  <c:v>0.50800000000000001</c:v>
                </c:pt>
                <c:pt idx="1688">
                  <c:v>0.50800000000000001</c:v>
                </c:pt>
                <c:pt idx="1689">
                  <c:v>0.50800000000000001</c:v>
                </c:pt>
                <c:pt idx="1690">
                  <c:v>0.50800000000000001</c:v>
                </c:pt>
                <c:pt idx="1691">
                  <c:v>0.50800000000000001</c:v>
                </c:pt>
                <c:pt idx="1692">
                  <c:v>0.50800000000000001</c:v>
                </c:pt>
                <c:pt idx="1693">
                  <c:v>0.50800000000000001</c:v>
                </c:pt>
                <c:pt idx="1694">
                  <c:v>0.50800000000000001</c:v>
                </c:pt>
                <c:pt idx="1695">
                  <c:v>0.50800000000000001</c:v>
                </c:pt>
                <c:pt idx="1696">
                  <c:v>0.50800000000000001</c:v>
                </c:pt>
                <c:pt idx="1697">
                  <c:v>0.50800000000000001</c:v>
                </c:pt>
                <c:pt idx="1698">
                  <c:v>0.50800000000000001</c:v>
                </c:pt>
                <c:pt idx="1699">
                  <c:v>0.50800000000000001</c:v>
                </c:pt>
                <c:pt idx="1700">
                  <c:v>0.50800000000000001</c:v>
                </c:pt>
                <c:pt idx="1701">
                  <c:v>0.50800000000000001</c:v>
                </c:pt>
                <c:pt idx="1702">
                  <c:v>0.50800000000000001</c:v>
                </c:pt>
                <c:pt idx="1703">
                  <c:v>0.50800000000000001</c:v>
                </c:pt>
                <c:pt idx="1704">
                  <c:v>0.50800000000000001</c:v>
                </c:pt>
                <c:pt idx="1705">
                  <c:v>0.50800000000000001</c:v>
                </c:pt>
                <c:pt idx="1706">
                  <c:v>0.50800000000000001</c:v>
                </c:pt>
                <c:pt idx="1707">
                  <c:v>0.50800000000000001</c:v>
                </c:pt>
                <c:pt idx="1708">
                  <c:v>0.50800000000000001</c:v>
                </c:pt>
                <c:pt idx="1709">
                  <c:v>0.50800000000000001</c:v>
                </c:pt>
                <c:pt idx="1710">
                  <c:v>0.50800000000000001</c:v>
                </c:pt>
                <c:pt idx="1711">
                  <c:v>0.50800000000000001</c:v>
                </c:pt>
                <c:pt idx="1712">
                  <c:v>0.50800000000000001</c:v>
                </c:pt>
                <c:pt idx="1713">
                  <c:v>0.50800000000000001</c:v>
                </c:pt>
                <c:pt idx="1714">
                  <c:v>0.50800000000000001</c:v>
                </c:pt>
                <c:pt idx="1715">
                  <c:v>0.50800000000000001</c:v>
                </c:pt>
                <c:pt idx="1716">
                  <c:v>0.50800000000000001</c:v>
                </c:pt>
                <c:pt idx="1717">
                  <c:v>0.50800000000000001</c:v>
                </c:pt>
                <c:pt idx="1718">
                  <c:v>0.50800000000000001</c:v>
                </c:pt>
                <c:pt idx="1719">
                  <c:v>0.50800000000000001</c:v>
                </c:pt>
                <c:pt idx="1720">
                  <c:v>0.50800000000000001</c:v>
                </c:pt>
                <c:pt idx="1721">
                  <c:v>0.50800000000000001</c:v>
                </c:pt>
                <c:pt idx="1722">
                  <c:v>0.50800000000000001</c:v>
                </c:pt>
                <c:pt idx="1723">
                  <c:v>0.50800000000000001</c:v>
                </c:pt>
                <c:pt idx="1724">
                  <c:v>0.50800000000000001</c:v>
                </c:pt>
                <c:pt idx="1725">
                  <c:v>0.50800000000000001</c:v>
                </c:pt>
                <c:pt idx="1726">
                  <c:v>0.50800000000000001</c:v>
                </c:pt>
                <c:pt idx="1727">
                  <c:v>0.50800000000000001</c:v>
                </c:pt>
                <c:pt idx="1728">
                  <c:v>0.50800000000000001</c:v>
                </c:pt>
                <c:pt idx="1729">
                  <c:v>0.50800000000000001</c:v>
                </c:pt>
                <c:pt idx="1730">
                  <c:v>0.50800000000000001</c:v>
                </c:pt>
                <c:pt idx="1731">
                  <c:v>0.50800000000000001</c:v>
                </c:pt>
                <c:pt idx="1732">
                  <c:v>0.50800000000000001</c:v>
                </c:pt>
                <c:pt idx="1733">
                  <c:v>0.50800000000000001</c:v>
                </c:pt>
                <c:pt idx="1734">
                  <c:v>0.50800000000000001</c:v>
                </c:pt>
                <c:pt idx="1735">
                  <c:v>0.50800000000000001</c:v>
                </c:pt>
                <c:pt idx="1736">
                  <c:v>0.50800000000000001</c:v>
                </c:pt>
                <c:pt idx="1737">
                  <c:v>0.50800000000000001</c:v>
                </c:pt>
                <c:pt idx="1738">
                  <c:v>0.50800000000000001</c:v>
                </c:pt>
                <c:pt idx="1739">
                  <c:v>0.50800000000000001</c:v>
                </c:pt>
                <c:pt idx="1740">
                  <c:v>0.50800000000000001</c:v>
                </c:pt>
                <c:pt idx="1741">
                  <c:v>0.50800000000000001</c:v>
                </c:pt>
                <c:pt idx="1742">
                  <c:v>0.50800000000000001</c:v>
                </c:pt>
                <c:pt idx="1743">
                  <c:v>0.50800000000000001</c:v>
                </c:pt>
                <c:pt idx="1744">
                  <c:v>0.50800000000000001</c:v>
                </c:pt>
                <c:pt idx="1745">
                  <c:v>0.50800000000000001</c:v>
                </c:pt>
                <c:pt idx="1746">
                  <c:v>0.50800000000000001</c:v>
                </c:pt>
                <c:pt idx="1747">
                  <c:v>0.50800000000000001</c:v>
                </c:pt>
                <c:pt idx="1748">
                  <c:v>0.50800000000000001</c:v>
                </c:pt>
                <c:pt idx="1749">
                  <c:v>0.50800000000000001</c:v>
                </c:pt>
                <c:pt idx="1750">
                  <c:v>0.50800000000000001</c:v>
                </c:pt>
                <c:pt idx="1751">
                  <c:v>0.50800000000000001</c:v>
                </c:pt>
                <c:pt idx="1752">
                  <c:v>0.50800000000000001</c:v>
                </c:pt>
                <c:pt idx="1753">
                  <c:v>0.50800000000000001</c:v>
                </c:pt>
                <c:pt idx="1754">
                  <c:v>0.50800000000000001</c:v>
                </c:pt>
                <c:pt idx="1755">
                  <c:v>0.50800000000000001</c:v>
                </c:pt>
                <c:pt idx="1756">
                  <c:v>0.50800000000000001</c:v>
                </c:pt>
                <c:pt idx="1757">
                  <c:v>0.50800000000000001</c:v>
                </c:pt>
                <c:pt idx="1758">
                  <c:v>0.50800000000000001</c:v>
                </c:pt>
                <c:pt idx="1759">
                  <c:v>0.50800000000000001</c:v>
                </c:pt>
                <c:pt idx="1760">
                  <c:v>0.50800000000000001</c:v>
                </c:pt>
                <c:pt idx="1761">
                  <c:v>0.50800000000000001</c:v>
                </c:pt>
                <c:pt idx="1762">
                  <c:v>0.50800000000000001</c:v>
                </c:pt>
                <c:pt idx="1763">
                  <c:v>0.50800000000000001</c:v>
                </c:pt>
                <c:pt idx="1764">
                  <c:v>0.50800000000000001</c:v>
                </c:pt>
                <c:pt idx="1765">
                  <c:v>0.50800000000000001</c:v>
                </c:pt>
                <c:pt idx="1766">
                  <c:v>0.50800000000000001</c:v>
                </c:pt>
                <c:pt idx="1767">
                  <c:v>0.50800000000000001</c:v>
                </c:pt>
                <c:pt idx="1768">
                  <c:v>0.50800000000000001</c:v>
                </c:pt>
                <c:pt idx="1769">
                  <c:v>0.50800000000000001</c:v>
                </c:pt>
                <c:pt idx="1770">
                  <c:v>0.50800000000000001</c:v>
                </c:pt>
                <c:pt idx="1771">
                  <c:v>0.50800000000000001</c:v>
                </c:pt>
                <c:pt idx="1772">
                  <c:v>0.50800000000000001</c:v>
                </c:pt>
                <c:pt idx="1773">
                  <c:v>0.50800000000000001</c:v>
                </c:pt>
                <c:pt idx="1774">
                  <c:v>0.50800000000000001</c:v>
                </c:pt>
                <c:pt idx="1775">
                  <c:v>0.50800000000000001</c:v>
                </c:pt>
                <c:pt idx="1776">
                  <c:v>0.50800000000000001</c:v>
                </c:pt>
                <c:pt idx="1777">
                  <c:v>0.50800000000000001</c:v>
                </c:pt>
                <c:pt idx="1778">
                  <c:v>0.50800000000000001</c:v>
                </c:pt>
                <c:pt idx="1779">
                  <c:v>0.50800000000000001</c:v>
                </c:pt>
                <c:pt idx="1780">
                  <c:v>0.50800000000000001</c:v>
                </c:pt>
                <c:pt idx="1781">
                  <c:v>0.50800000000000001</c:v>
                </c:pt>
                <c:pt idx="1782">
                  <c:v>0.50800000000000001</c:v>
                </c:pt>
                <c:pt idx="1783">
                  <c:v>0.50800000000000001</c:v>
                </c:pt>
                <c:pt idx="1784">
                  <c:v>0.50800000000000001</c:v>
                </c:pt>
                <c:pt idx="1785">
                  <c:v>0.50800000000000001</c:v>
                </c:pt>
                <c:pt idx="1786">
                  <c:v>0.50800000000000001</c:v>
                </c:pt>
                <c:pt idx="1787">
                  <c:v>0.50800000000000001</c:v>
                </c:pt>
                <c:pt idx="1788">
                  <c:v>0.50800000000000001</c:v>
                </c:pt>
                <c:pt idx="1789">
                  <c:v>0.50800000000000001</c:v>
                </c:pt>
                <c:pt idx="1790">
                  <c:v>0.50800000000000001</c:v>
                </c:pt>
                <c:pt idx="1791">
                  <c:v>0.50800000000000001</c:v>
                </c:pt>
                <c:pt idx="1792">
                  <c:v>0.50800000000000001</c:v>
                </c:pt>
                <c:pt idx="1793">
                  <c:v>0.50800000000000001</c:v>
                </c:pt>
                <c:pt idx="1794">
                  <c:v>0.50800000000000001</c:v>
                </c:pt>
                <c:pt idx="1795">
                  <c:v>0.50800000000000001</c:v>
                </c:pt>
                <c:pt idx="1796">
                  <c:v>0.50800000000000001</c:v>
                </c:pt>
                <c:pt idx="1797">
                  <c:v>0.50800000000000001</c:v>
                </c:pt>
                <c:pt idx="1798">
                  <c:v>0.50800000000000001</c:v>
                </c:pt>
                <c:pt idx="1799">
                  <c:v>0.50800000000000001</c:v>
                </c:pt>
                <c:pt idx="1800">
                  <c:v>0.50800000000000001</c:v>
                </c:pt>
                <c:pt idx="1801">
                  <c:v>0.50800000000000001</c:v>
                </c:pt>
                <c:pt idx="1802">
                  <c:v>0.50800000000000001</c:v>
                </c:pt>
                <c:pt idx="1803">
                  <c:v>0.50800000000000001</c:v>
                </c:pt>
                <c:pt idx="1804">
                  <c:v>0.50800000000000001</c:v>
                </c:pt>
                <c:pt idx="1805">
                  <c:v>0.50800000000000001</c:v>
                </c:pt>
                <c:pt idx="1806">
                  <c:v>0.50800000000000001</c:v>
                </c:pt>
                <c:pt idx="1807">
                  <c:v>0.50800000000000001</c:v>
                </c:pt>
                <c:pt idx="1808">
                  <c:v>0.50800000000000001</c:v>
                </c:pt>
                <c:pt idx="1809">
                  <c:v>0.50800000000000001</c:v>
                </c:pt>
                <c:pt idx="1810">
                  <c:v>0.50800000000000001</c:v>
                </c:pt>
                <c:pt idx="1811">
                  <c:v>0.50800000000000001</c:v>
                </c:pt>
                <c:pt idx="1812">
                  <c:v>0.50800000000000001</c:v>
                </c:pt>
                <c:pt idx="1813">
                  <c:v>0.50800000000000001</c:v>
                </c:pt>
                <c:pt idx="1814">
                  <c:v>0.50800000000000001</c:v>
                </c:pt>
                <c:pt idx="1815">
                  <c:v>0.50800000000000001</c:v>
                </c:pt>
                <c:pt idx="1816">
                  <c:v>0.50800000000000001</c:v>
                </c:pt>
                <c:pt idx="1817">
                  <c:v>0.50800000000000001</c:v>
                </c:pt>
                <c:pt idx="1818">
                  <c:v>0.50800000000000001</c:v>
                </c:pt>
                <c:pt idx="1819">
                  <c:v>0.50800000000000001</c:v>
                </c:pt>
                <c:pt idx="1820">
                  <c:v>0.50800000000000001</c:v>
                </c:pt>
                <c:pt idx="1821">
                  <c:v>0.50800000000000001</c:v>
                </c:pt>
                <c:pt idx="1822">
                  <c:v>0.50800000000000001</c:v>
                </c:pt>
                <c:pt idx="1823">
                  <c:v>0.50800000000000001</c:v>
                </c:pt>
                <c:pt idx="1824">
                  <c:v>0.50800000000000001</c:v>
                </c:pt>
                <c:pt idx="1825">
                  <c:v>0.50800000000000001</c:v>
                </c:pt>
                <c:pt idx="1826">
                  <c:v>0.50800000000000001</c:v>
                </c:pt>
                <c:pt idx="1827">
                  <c:v>0.50800000000000001</c:v>
                </c:pt>
                <c:pt idx="1828">
                  <c:v>0.50800000000000001</c:v>
                </c:pt>
                <c:pt idx="1829">
                  <c:v>0.50800000000000001</c:v>
                </c:pt>
                <c:pt idx="1830">
                  <c:v>0.50800000000000001</c:v>
                </c:pt>
                <c:pt idx="1831">
                  <c:v>0.50800000000000001</c:v>
                </c:pt>
                <c:pt idx="1832">
                  <c:v>0.50800000000000001</c:v>
                </c:pt>
                <c:pt idx="1833">
                  <c:v>0.50800000000000001</c:v>
                </c:pt>
                <c:pt idx="1834">
                  <c:v>0.50800000000000001</c:v>
                </c:pt>
                <c:pt idx="1835">
                  <c:v>0.50800000000000001</c:v>
                </c:pt>
                <c:pt idx="1836">
                  <c:v>0.50800000000000001</c:v>
                </c:pt>
                <c:pt idx="1837">
                  <c:v>0.50800000000000001</c:v>
                </c:pt>
                <c:pt idx="1838">
                  <c:v>0.50800000000000001</c:v>
                </c:pt>
                <c:pt idx="1839">
                  <c:v>0.50800000000000001</c:v>
                </c:pt>
                <c:pt idx="1840">
                  <c:v>0.50800000000000001</c:v>
                </c:pt>
                <c:pt idx="1841">
                  <c:v>0.50800000000000001</c:v>
                </c:pt>
                <c:pt idx="1842">
                  <c:v>0.50800000000000001</c:v>
                </c:pt>
                <c:pt idx="1843">
                  <c:v>0.50800000000000001</c:v>
                </c:pt>
                <c:pt idx="1844">
                  <c:v>0.50800000000000001</c:v>
                </c:pt>
                <c:pt idx="1845">
                  <c:v>0.50800000000000001</c:v>
                </c:pt>
                <c:pt idx="1846">
                  <c:v>0.50800000000000001</c:v>
                </c:pt>
                <c:pt idx="1847">
                  <c:v>0.50800000000000001</c:v>
                </c:pt>
                <c:pt idx="1848">
                  <c:v>0.50800000000000001</c:v>
                </c:pt>
                <c:pt idx="1849">
                  <c:v>0.50800000000000001</c:v>
                </c:pt>
                <c:pt idx="1850">
                  <c:v>0.50800000000000001</c:v>
                </c:pt>
                <c:pt idx="1851">
                  <c:v>0.50800000000000001</c:v>
                </c:pt>
                <c:pt idx="1852">
                  <c:v>0.50800000000000001</c:v>
                </c:pt>
                <c:pt idx="1853">
                  <c:v>0.50800000000000001</c:v>
                </c:pt>
                <c:pt idx="1854">
                  <c:v>0.50800000000000001</c:v>
                </c:pt>
                <c:pt idx="1855">
                  <c:v>0.50800000000000001</c:v>
                </c:pt>
                <c:pt idx="1856">
                  <c:v>0.50800000000000001</c:v>
                </c:pt>
                <c:pt idx="1857">
                  <c:v>0.50800000000000001</c:v>
                </c:pt>
                <c:pt idx="1858">
                  <c:v>0.50800000000000001</c:v>
                </c:pt>
                <c:pt idx="1859">
                  <c:v>0.50800000000000001</c:v>
                </c:pt>
                <c:pt idx="1860">
                  <c:v>0.50800000000000001</c:v>
                </c:pt>
                <c:pt idx="1861">
                  <c:v>0.50800000000000001</c:v>
                </c:pt>
                <c:pt idx="1862">
                  <c:v>0.50800000000000001</c:v>
                </c:pt>
                <c:pt idx="1863">
                  <c:v>0.50800000000000001</c:v>
                </c:pt>
                <c:pt idx="1864">
                  <c:v>0.50800000000000001</c:v>
                </c:pt>
                <c:pt idx="1865">
                  <c:v>0.50800000000000001</c:v>
                </c:pt>
                <c:pt idx="1866">
                  <c:v>0.50800000000000001</c:v>
                </c:pt>
                <c:pt idx="1867">
                  <c:v>0.50800000000000001</c:v>
                </c:pt>
                <c:pt idx="1868">
                  <c:v>0.50800000000000001</c:v>
                </c:pt>
                <c:pt idx="1869">
                  <c:v>0.50800000000000001</c:v>
                </c:pt>
                <c:pt idx="1870">
                  <c:v>0.50800000000000001</c:v>
                </c:pt>
                <c:pt idx="1871">
                  <c:v>0.50800000000000001</c:v>
                </c:pt>
                <c:pt idx="1872">
                  <c:v>0.50800000000000001</c:v>
                </c:pt>
                <c:pt idx="1873">
                  <c:v>0.50800000000000001</c:v>
                </c:pt>
                <c:pt idx="1874">
                  <c:v>0.50800000000000001</c:v>
                </c:pt>
                <c:pt idx="1875">
                  <c:v>0.50800000000000001</c:v>
                </c:pt>
                <c:pt idx="1876">
                  <c:v>0.50800000000000001</c:v>
                </c:pt>
                <c:pt idx="1877">
                  <c:v>0.50800000000000001</c:v>
                </c:pt>
                <c:pt idx="1878">
                  <c:v>0.50800000000000001</c:v>
                </c:pt>
                <c:pt idx="1879">
                  <c:v>0.50800000000000001</c:v>
                </c:pt>
                <c:pt idx="1880">
                  <c:v>0.50800000000000001</c:v>
                </c:pt>
                <c:pt idx="1881">
                  <c:v>0.50800000000000001</c:v>
                </c:pt>
                <c:pt idx="1882">
                  <c:v>0.50800000000000001</c:v>
                </c:pt>
                <c:pt idx="1883">
                  <c:v>0.50800000000000001</c:v>
                </c:pt>
                <c:pt idx="1884">
                  <c:v>0.50800000000000001</c:v>
                </c:pt>
                <c:pt idx="1885">
                  <c:v>0.50800000000000001</c:v>
                </c:pt>
                <c:pt idx="1886">
                  <c:v>0.50800000000000001</c:v>
                </c:pt>
                <c:pt idx="1887">
                  <c:v>0.50800000000000001</c:v>
                </c:pt>
                <c:pt idx="1888">
                  <c:v>0.50800000000000001</c:v>
                </c:pt>
                <c:pt idx="1889">
                  <c:v>0.50800000000000001</c:v>
                </c:pt>
                <c:pt idx="1890">
                  <c:v>0.50800000000000001</c:v>
                </c:pt>
                <c:pt idx="1891">
                  <c:v>0.50800000000000001</c:v>
                </c:pt>
                <c:pt idx="1892">
                  <c:v>0.50800000000000001</c:v>
                </c:pt>
                <c:pt idx="1893">
                  <c:v>0.50800000000000001</c:v>
                </c:pt>
                <c:pt idx="1894">
                  <c:v>0.50800000000000001</c:v>
                </c:pt>
                <c:pt idx="1895">
                  <c:v>0.50800000000000001</c:v>
                </c:pt>
                <c:pt idx="1896">
                  <c:v>0.50800000000000001</c:v>
                </c:pt>
                <c:pt idx="1897">
                  <c:v>0.50800000000000001</c:v>
                </c:pt>
                <c:pt idx="1898">
                  <c:v>0.50800000000000001</c:v>
                </c:pt>
                <c:pt idx="1899">
                  <c:v>0.50800000000000001</c:v>
                </c:pt>
                <c:pt idx="1900">
                  <c:v>0.50800000000000001</c:v>
                </c:pt>
                <c:pt idx="1901">
                  <c:v>0.50800000000000001</c:v>
                </c:pt>
                <c:pt idx="1902">
                  <c:v>0.50800000000000001</c:v>
                </c:pt>
                <c:pt idx="1903">
                  <c:v>0.50800000000000001</c:v>
                </c:pt>
                <c:pt idx="1904">
                  <c:v>0.50800000000000001</c:v>
                </c:pt>
                <c:pt idx="1905">
                  <c:v>0.50800000000000001</c:v>
                </c:pt>
                <c:pt idx="1906">
                  <c:v>0.50800000000000001</c:v>
                </c:pt>
                <c:pt idx="1907">
                  <c:v>0.50800000000000001</c:v>
                </c:pt>
                <c:pt idx="1908">
                  <c:v>0.50800000000000001</c:v>
                </c:pt>
                <c:pt idx="1909">
                  <c:v>0.50800000000000001</c:v>
                </c:pt>
                <c:pt idx="1910">
                  <c:v>0.50800000000000001</c:v>
                </c:pt>
                <c:pt idx="1911">
                  <c:v>0.50800000000000001</c:v>
                </c:pt>
                <c:pt idx="1912">
                  <c:v>0.50800000000000001</c:v>
                </c:pt>
                <c:pt idx="1913">
                  <c:v>0.50800000000000001</c:v>
                </c:pt>
                <c:pt idx="1914">
                  <c:v>0.50800000000000001</c:v>
                </c:pt>
                <c:pt idx="1915">
                  <c:v>0.50800000000000001</c:v>
                </c:pt>
                <c:pt idx="1916">
                  <c:v>0.50800000000000001</c:v>
                </c:pt>
                <c:pt idx="1917">
                  <c:v>0.50800000000000001</c:v>
                </c:pt>
                <c:pt idx="1918">
                  <c:v>0.50800000000000001</c:v>
                </c:pt>
                <c:pt idx="1919">
                  <c:v>0.50800000000000001</c:v>
                </c:pt>
                <c:pt idx="1920">
                  <c:v>0.50800000000000001</c:v>
                </c:pt>
                <c:pt idx="1921">
                  <c:v>0.50800000000000001</c:v>
                </c:pt>
                <c:pt idx="1922">
                  <c:v>0.50800000000000001</c:v>
                </c:pt>
                <c:pt idx="1923">
                  <c:v>0.50800000000000001</c:v>
                </c:pt>
                <c:pt idx="1924">
                  <c:v>0.50800000000000001</c:v>
                </c:pt>
                <c:pt idx="1925">
                  <c:v>0.50800000000000001</c:v>
                </c:pt>
                <c:pt idx="1926">
                  <c:v>0.50800000000000001</c:v>
                </c:pt>
                <c:pt idx="1927">
                  <c:v>0.50800000000000001</c:v>
                </c:pt>
                <c:pt idx="1928">
                  <c:v>0.50800000000000001</c:v>
                </c:pt>
                <c:pt idx="1929">
                  <c:v>0.50800000000000001</c:v>
                </c:pt>
                <c:pt idx="1930">
                  <c:v>0.50800000000000001</c:v>
                </c:pt>
                <c:pt idx="1931">
                  <c:v>0.50800000000000001</c:v>
                </c:pt>
                <c:pt idx="1932">
                  <c:v>0.50800000000000001</c:v>
                </c:pt>
                <c:pt idx="1933">
                  <c:v>0.50800000000000001</c:v>
                </c:pt>
                <c:pt idx="1934">
                  <c:v>0.50800000000000001</c:v>
                </c:pt>
                <c:pt idx="1935">
                  <c:v>0.50800000000000001</c:v>
                </c:pt>
                <c:pt idx="1936">
                  <c:v>0.50800000000000001</c:v>
                </c:pt>
                <c:pt idx="1937">
                  <c:v>0.50800000000000001</c:v>
                </c:pt>
                <c:pt idx="1938">
                  <c:v>0.50800000000000001</c:v>
                </c:pt>
                <c:pt idx="1939">
                  <c:v>0.50800000000000001</c:v>
                </c:pt>
                <c:pt idx="1940">
                  <c:v>0.50800000000000001</c:v>
                </c:pt>
                <c:pt idx="1941">
                  <c:v>0.50800000000000001</c:v>
                </c:pt>
                <c:pt idx="1942">
                  <c:v>0.50800000000000001</c:v>
                </c:pt>
                <c:pt idx="1943">
                  <c:v>0.50800000000000001</c:v>
                </c:pt>
                <c:pt idx="1944">
                  <c:v>0.50800000000000001</c:v>
                </c:pt>
                <c:pt idx="1945">
                  <c:v>0.50800000000000001</c:v>
                </c:pt>
                <c:pt idx="1946">
                  <c:v>0.50800000000000001</c:v>
                </c:pt>
                <c:pt idx="1947">
                  <c:v>0.50800000000000001</c:v>
                </c:pt>
                <c:pt idx="1948">
                  <c:v>0.50800000000000001</c:v>
                </c:pt>
                <c:pt idx="1949">
                  <c:v>0.50800000000000001</c:v>
                </c:pt>
                <c:pt idx="1950">
                  <c:v>0.50800000000000001</c:v>
                </c:pt>
                <c:pt idx="1951">
                  <c:v>0.50800000000000001</c:v>
                </c:pt>
                <c:pt idx="1952">
                  <c:v>0.50800000000000001</c:v>
                </c:pt>
                <c:pt idx="1953">
                  <c:v>0.50800000000000001</c:v>
                </c:pt>
                <c:pt idx="1954">
                  <c:v>0.50800000000000001</c:v>
                </c:pt>
                <c:pt idx="1955">
                  <c:v>0.50800000000000001</c:v>
                </c:pt>
                <c:pt idx="1956">
                  <c:v>0.50800000000000001</c:v>
                </c:pt>
                <c:pt idx="1957">
                  <c:v>0.50800000000000001</c:v>
                </c:pt>
                <c:pt idx="1958">
                  <c:v>0.50800000000000001</c:v>
                </c:pt>
                <c:pt idx="1959">
                  <c:v>0.50800000000000001</c:v>
                </c:pt>
                <c:pt idx="1960">
                  <c:v>0.50800000000000001</c:v>
                </c:pt>
                <c:pt idx="1961">
                  <c:v>0.50800000000000001</c:v>
                </c:pt>
                <c:pt idx="1962">
                  <c:v>0.50800000000000001</c:v>
                </c:pt>
                <c:pt idx="1963">
                  <c:v>0.50800000000000001</c:v>
                </c:pt>
                <c:pt idx="1964">
                  <c:v>0.50800000000000001</c:v>
                </c:pt>
                <c:pt idx="1965">
                  <c:v>0.50800000000000001</c:v>
                </c:pt>
                <c:pt idx="1966">
                  <c:v>0.50800000000000001</c:v>
                </c:pt>
                <c:pt idx="1967">
                  <c:v>0.50800000000000001</c:v>
                </c:pt>
                <c:pt idx="1968">
                  <c:v>0.50800000000000001</c:v>
                </c:pt>
                <c:pt idx="1969">
                  <c:v>0.50800000000000001</c:v>
                </c:pt>
                <c:pt idx="1970">
                  <c:v>0.50800000000000001</c:v>
                </c:pt>
                <c:pt idx="1971">
                  <c:v>0.50800000000000001</c:v>
                </c:pt>
                <c:pt idx="1972">
                  <c:v>0.50800000000000001</c:v>
                </c:pt>
                <c:pt idx="1973">
                  <c:v>0.50800000000000001</c:v>
                </c:pt>
                <c:pt idx="1974">
                  <c:v>0.50800000000000001</c:v>
                </c:pt>
                <c:pt idx="1975">
                  <c:v>0.50800000000000001</c:v>
                </c:pt>
                <c:pt idx="1976">
                  <c:v>0.50800000000000001</c:v>
                </c:pt>
                <c:pt idx="1977">
                  <c:v>0.50800000000000001</c:v>
                </c:pt>
                <c:pt idx="1978">
                  <c:v>0.50800000000000001</c:v>
                </c:pt>
                <c:pt idx="1979">
                  <c:v>0.50800000000000001</c:v>
                </c:pt>
                <c:pt idx="1980">
                  <c:v>0.50800000000000001</c:v>
                </c:pt>
                <c:pt idx="1981">
                  <c:v>0.50800000000000001</c:v>
                </c:pt>
                <c:pt idx="1982">
                  <c:v>0.50800000000000001</c:v>
                </c:pt>
                <c:pt idx="1983">
                  <c:v>0.50800000000000001</c:v>
                </c:pt>
                <c:pt idx="1984">
                  <c:v>0.50800000000000001</c:v>
                </c:pt>
                <c:pt idx="1985">
                  <c:v>0.50800000000000001</c:v>
                </c:pt>
                <c:pt idx="1986">
                  <c:v>0.50800000000000001</c:v>
                </c:pt>
                <c:pt idx="1987">
                  <c:v>0.50800000000000001</c:v>
                </c:pt>
                <c:pt idx="1988">
                  <c:v>0.50800000000000001</c:v>
                </c:pt>
                <c:pt idx="1989">
                  <c:v>0.50800000000000001</c:v>
                </c:pt>
                <c:pt idx="1990">
                  <c:v>0.50800000000000001</c:v>
                </c:pt>
                <c:pt idx="1991">
                  <c:v>0.50800000000000001</c:v>
                </c:pt>
                <c:pt idx="1992">
                  <c:v>0.50800000000000001</c:v>
                </c:pt>
                <c:pt idx="1993">
                  <c:v>0.50800000000000001</c:v>
                </c:pt>
                <c:pt idx="1994">
                  <c:v>0.50800000000000001</c:v>
                </c:pt>
                <c:pt idx="1995">
                  <c:v>0.50800000000000001</c:v>
                </c:pt>
                <c:pt idx="1996">
                  <c:v>0.50800000000000001</c:v>
                </c:pt>
                <c:pt idx="1997">
                  <c:v>0.50800000000000001</c:v>
                </c:pt>
                <c:pt idx="1998">
                  <c:v>0.50800000000000001</c:v>
                </c:pt>
                <c:pt idx="1999">
                  <c:v>0.50800000000000001</c:v>
                </c:pt>
                <c:pt idx="2000">
                  <c:v>0.50800000000000001</c:v>
                </c:pt>
                <c:pt idx="2001">
                  <c:v>0.50800000000000001</c:v>
                </c:pt>
                <c:pt idx="2002">
                  <c:v>0.50800000000000001</c:v>
                </c:pt>
                <c:pt idx="2003">
                  <c:v>0.50800000000000001</c:v>
                </c:pt>
                <c:pt idx="2004">
                  <c:v>0.50800000000000001</c:v>
                </c:pt>
                <c:pt idx="2005">
                  <c:v>0.50800000000000001</c:v>
                </c:pt>
                <c:pt idx="2006">
                  <c:v>0.50800000000000001</c:v>
                </c:pt>
                <c:pt idx="2007">
                  <c:v>0.50800000000000001</c:v>
                </c:pt>
                <c:pt idx="2008">
                  <c:v>0.50800000000000001</c:v>
                </c:pt>
                <c:pt idx="2009">
                  <c:v>0.50800000000000001</c:v>
                </c:pt>
                <c:pt idx="2010">
                  <c:v>0.50800000000000001</c:v>
                </c:pt>
                <c:pt idx="2011">
                  <c:v>0.50800000000000001</c:v>
                </c:pt>
                <c:pt idx="2012">
                  <c:v>0.50800000000000001</c:v>
                </c:pt>
                <c:pt idx="2013">
                  <c:v>0.50800000000000001</c:v>
                </c:pt>
                <c:pt idx="2014">
                  <c:v>0.50800000000000001</c:v>
                </c:pt>
                <c:pt idx="2015">
                  <c:v>0.50800000000000001</c:v>
                </c:pt>
                <c:pt idx="2016">
                  <c:v>0.50800000000000001</c:v>
                </c:pt>
                <c:pt idx="2017">
                  <c:v>0.50800000000000001</c:v>
                </c:pt>
                <c:pt idx="2018">
                  <c:v>0.50800000000000001</c:v>
                </c:pt>
                <c:pt idx="2019">
                  <c:v>0.50800000000000001</c:v>
                </c:pt>
                <c:pt idx="2020">
                  <c:v>0.50800000000000001</c:v>
                </c:pt>
                <c:pt idx="2021">
                  <c:v>0.50800000000000001</c:v>
                </c:pt>
                <c:pt idx="2022">
                  <c:v>0.50800000000000001</c:v>
                </c:pt>
                <c:pt idx="2023">
                  <c:v>0.50800000000000001</c:v>
                </c:pt>
                <c:pt idx="2024">
                  <c:v>0.50800000000000001</c:v>
                </c:pt>
                <c:pt idx="2025">
                  <c:v>0.50800000000000001</c:v>
                </c:pt>
                <c:pt idx="2026">
                  <c:v>0.50800000000000001</c:v>
                </c:pt>
                <c:pt idx="2027">
                  <c:v>0.50800000000000001</c:v>
                </c:pt>
                <c:pt idx="2028">
                  <c:v>0.50800000000000001</c:v>
                </c:pt>
                <c:pt idx="2029">
                  <c:v>0.50800000000000001</c:v>
                </c:pt>
                <c:pt idx="2030">
                  <c:v>0.50800000000000001</c:v>
                </c:pt>
                <c:pt idx="2031">
                  <c:v>0.50800000000000001</c:v>
                </c:pt>
                <c:pt idx="2032">
                  <c:v>0.50800000000000001</c:v>
                </c:pt>
                <c:pt idx="2033">
                  <c:v>0.50800000000000001</c:v>
                </c:pt>
                <c:pt idx="2034">
                  <c:v>0.50800000000000001</c:v>
                </c:pt>
                <c:pt idx="2035">
                  <c:v>0.50800000000000001</c:v>
                </c:pt>
                <c:pt idx="2036">
                  <c:v>0.50800000000000001</c:v>
                </c:pt>
                <c:pt idx="2037">
                  <c:v>0.50800000000000001</c:v>
                </c:pt>
                <c:pt idx="2038">
                  <c:v>0.50800000000000001</c:v>
                </c:pt>
                <c:pt idx="2039">
                  <c:v>0.50800000000000001</c:v>
                </c:pt>
                <c:pt idx="2040">
                  <c:v>0.50800000000000001</c:v>
                </c:pt>
                <c:pt idx="2041">
                  <c:v>0.50800000000000001</c:v>
                </c:pt>
                <c:pt idx="2042">
                  <c:v>0.50800000000000001</c:v>
                </c:pt>
                <c:pt idx="2043">
                  <c:v>0.50800000000000001</c:v>
                </c:pt>
                <c:pt idx="2044">
                  <c:v>0.50800000000000001</c:v>
                </c:pt>
                <c:pt idx="2045">
                  <c:v>0.50800000000000001</c:v>
                </c:pt>
                <c:pt idx="2046">
                  <c:v>0.50800000000000001</c:v>
                </c:pt>
                <c:pt idx="2047">
                  <c:v>0.50800000000000001</c:v>
                </c:pt>
                <c:pt idx="2048">
                  <c:v>0.50800000000000001</c:v>
                </c:pt>
                <c:pt idx="2049">
                  <c:v>0.50800000000000001</c:v>
                </c:pt>
                <c:pt idx="2050">
                  <c:v>0.50800000000000001</c:v>
                </c:pt>
                <c:pt idx="2051">
                  <c:v>0.50800000000000001</c:v>
                </c:pt>
                <c:pt idx="2052">
                  <c:v>0.50800000000000001</c:v>
                </c:pt>
                <c:pt idx="2053">
                  <c:v>0.50800000000000001</c:v>
                </c:pt>
                <c:pt idx="2054">
                  <c:v>0.50800000000000001</c:v>
                </c:pt>
                <c:pt idx="2055">
                  <c:v>0.50800000000000001</c:v>
                </c:pt>
                <c:pt idx="2056">
                  <c:v>0.50800000000000001</c:v>
                </c:pt>
                <c:pt idx="2057">
                  <c:v>0.50800000000000001</c:v>
                </c:pt>
                <c:pt idx="2058">
                  <c:v>0.50800000000000001</c:v>
                </c:pt>
                <c:pt idx="2059">
                  <c:v>0.50800000000000001</c:v>
                </c:pt>
                <c:pt idx="2060">
                  <c:v>0.50800000000000001</c:v>
                </c:pt>
                <c:pt idx="2061">
                  <c:v>0.50800000000000001</c:v>
                </c:pt>
                <c:pt idx="2062">
                  <c:v>0.50800000000000001</c:v>
                </c:pt>
                <c:pt idx="2063">
                  <c:v>0.50800000000000001</c:v>
                </c:pt>
                <c:pt idx="2064">
                  <c:v>0.50800000000000001</c:v>
                </c:pt>
                <c:pt idx="2065">
                  <c:v>0.50800000000000001</c:v>
                </c:pt>
                <c:pt idx="2066">
                  <c:v>0.50800000000000001</c:v>
                </c:pt>
                <c:pt idx="2067">
                  <c:v>0.50800000000000001</c:v>
                </c:pt>
                <c:pt idx="2068">
                  <c:v>0.50800000000000001</c:v>
                </c:pt>
                <c:pt idx="2069">
                  <c:v>0.50800000000000001</c:v>
                </c:pt>
                <c:pt idx="2070">
                  <c:v>0.50800000000000001</c:v>
                </c:pt>
                <c:pt idx="2071">
                  <c:v>0.50800000000000001</c:v>
                </c:pt>
                <c:pt idx="2072">
                  <c:v>0.50800000000000001</c:v>
                </c:pt>
                <c:pt idx="2073">
                  <c:v>0.50800000000000001</c:v>
                </c:pt>
                <c:pt idx="2074">
                  <c:v>0.50800000000000001</c:v>
                </c:pt>
                <c:pt idx="2075">
                  <c:v>0.50800000000000001</c:v>
                </c:pt>
                <c:pt idx="2076">
                  <c:v>0.50800000000000001</c:v>
                </c:pt>
                <c:pt idx="2077">
                  <c:v>0.50800000000000001</c:v>
                </c:pt>
                <c:pt idx="2078">
                  <c:v>0.50800000000000001</c:v>
                </c:pt>
                <c:pt idx="2079">
                  <c:v>0.50800000000000001</c:v>
                </c:pt>
                <c:pt idx="2080">
                  <c:v>0.50800000000000001</c:v>
                </c:pt>
                <c:pt idx="2081">
                  <c:v>0.50800000000000001</c:v>
                </c:pt>
                <c:pt idx="2082">
                  <c:v>0.50800000000000001</c:v>
                </c:pt>
                <c:pt idx="2083">
                  <c:v>0.50800000000000001</c:v>
                </c:pt>
                <c:pt idx="2084">
                  <c:v>0.50800000000000001</c:v>
                </c:pt>
                <c:pt idx="2085">
                  <c:v>0.50800000000000001</c:v>
                </c:pt>
                <c:pt idx="2086">
                  <c:v>0.50800000000000001</c:v>
                </c:pt>
                <c:pt idx="2087">
                  <c:v>0.50800000000000001</c:v>
                </c:pt>
                <c:pt idx="2088">
                  <c:v>0.50800000000000001</c:v>
                </c:pt>
                <c:pt idx="2089">
                  <c:v>0.50800000000000001</c:v>
                </c:pt>
                <c:pt idx="2090">
                  <c:v>0.50800000000000001</c:v>
                </c:pt>
                <c:pt idx="2091">
                  <c:v>0.50800000000000001</c:v>
                </c:pt>
                <c:pt idx="2092">
                  <c:v>0.50800000000000001</c:v>
                </c:pt>
                <c:pt idx="2093">
                  <c:v>0.50800000000000001</c:v>
                </c:pt>
                <c:pt idx="2094">
                  <c:v>0.50800000000000001</c:v>
                </c:pt>
                <c:pt idx="2095">
                  <c:v>0.50800000000000001</c:v>
                </c:pt>
                <c:pt idx="2096">
                  <c:v>0.50800000000000001</c:v>
                </c:pt>
                <c:pt idx="2097">
                  <c:v>0.50800000000000001</c:v>
                </c:pt>
                <c:pt idx="2098">
                  <c:v>0.50800000000000001</c:v>
                </c:pt>
                <c:pt idx="2099">
                  <c:v>0.50800000000000001</c:v>
                </c:pt>
                <c:pt idx="2100">
                  <c:v>0.50800000000000001</c:v>
                </c:pt>
                <c:pt idx="2101">
                  <c:v>0.50800000000000001</c:v>
                </c:pt>
                <c:pt idx="2102">
                  <c:v>0.50800000000000001</c:v>
                </c:pt>
                <c:pt idx="2103">
                  <c:v>0.50800000000000001</c:v>
                </c:pt>
                <c:pt idx="2104">
                  <c:v>0.50800000000000001</c:v>
                </c:pt>
                <c:pt idx="2105">
                  <c:v>0.50800000000000001</c:v>
                </c:pt>
                <c:pt idx="2106">
                  <c:v>0.50800000000000001</c:v>
                </c:pt>
                <c:pt idx="2107">
                  <c:v>0.50800000000000001</c:v>
                </c:pt>
                <c:pt idx="2108">
                  <c:v>0.50800000000000001</c:v>
                </c:pt>
                <c:pt idx="2109">
                  <c:v>0.50800000000000001</c:v>
                </c:pt>
                <c:pt idx="2110">
                  <c:v>0.50800000000000001</c:v>
                </c:pt>
                <c:pt idx="2111">
                  <c:v>0.50800000000000001</c:v>
                </c:pt>
                <c:pt idx="2112">
                  <c:v>0.50800000000000001</c:v>
                </c:pt>
                <c:pt idx="2113">
                  <c:v>0.50800000000000001</c:v>
                </c:pt>
                <c:pt idx="2114">
                  <c:v>0.50800000000000001</c:v>
                </c:pt>
                <c:pt idx="2115">
                  <c:v>0.50800000000000001</c:v>
                </c:pt>
                <c:pt idx="2116">
                  <c:v>0.50800000000000001</c:v>
                </c:pt>
                <c:pt idx="2117">
                  <c:v>0.50800000000000001</c:v>
                </c:pt>
                <c:pt idx="2118">
                  <c:v>0.50800000000000001</c:v>
                </c:pt>
                <c:pt idx="2119">
                  <c:v>0.50800000000000001</c:v>
                </c:pt>
                <c:pt idx="2120">
                  <c:v>0.50800000000000001</c:v>
                </c:pt>
                <c:pt idx="2121">
                  <c:v>0.50800000000000001</c:v>
                </c:pt>
                <c:pt idx="2122">
                  <c:v>0.50800000000000001</c:v>
                </c:pt>
                <c:pt idx="2123">
                  <c:v>0.50800000000000001</c:v>
                </c:pt>
                <c:pt idx="2124">
                  <c:v>0.50800000000000001</c:v>
                </c:pt>
                <c:pt idx="2125">
                  <c:v>0.50800000000000001</c:v>
                </c:pt>
                <c:pt idx="2126">
                  <c:v>0.50800000000000001</c:v>
                </c:pt>
                <c:pt idx="2127">
                  <c:v>0.50800000000000001</c:v>
                </c:pt>
                <c:pt idx="2128">
                  <c:v>0.50800000000000001</c:v>
                </c:pt>
                <c:pt idx="2129">
                  <c:v>0.50800000000000001</c:v>
                </c:pt>
                <c:pt idx="2130">
                  <c:v>0.50800000000000001</c:v>
                </c:pt>
                <c:pt idx="2131">
                  <c:v>0.50800000000000001</c:v>
                </c:pt>
                <c:pt idx="2132">
                  <c:v>0.50800000000000001</c:v>
                </c:pt>
                <c:pt idx="2133">
                  <c:v>0.50800000000000001</c:v>
                </c:pt>
                <c:pt idx="2134">
                  <c:v>0.50800000000000001</c:v>
                </c:pt>
                <c:pt idx="2135">
                  <c:v>0.50800000000000001</c:v>
                </c:pt>
                <c:pt idx="2136">
                  <c:v>0.50800000000000001</c:v>
                </c:pt>
                <c:pt idx="2137">
                  <c:v>0.50800000000000001</c:v>
                </c:pt>
                <c:pt idx="2138">
                  <c:v>0.50800000000000001</c:v>
                </c:pt>
                <c:pt idx="2139">
                  <c:v>0.50800000000000001</c:v>
                </c:pt>
                <c:pt idx="2140">
                  <c:v>0.50800000000000001</c:v>
                </c:pt>
                <c:pt idx="2141">
                  <c:v>0.50800000000000001</c:v>
                </c:pt>
                <c:pt idx="2142">
                  <c:v>0.50800000000000001</c:v>
                </c:pt>
                <c:pt idx="2143">
                  <c:v>0.50800000000000001</c:v>
                </c:pt>
                <c:pt idx="2144">
                  <c:v>0.50800000000000001</c:v>
                </c:pt>
                <c:pt idx="2145">
                  <c:v>0.51</c:v>
                </c:pt>
                <c:pt idx="2146">
                  <c:v>0.51</c:v>
                </c:pt>
                <c:pt idx="2147">
                  <c:v>0.51</c:v>
                </c:pt>
                <c:pt idx="2148">
                  <c:v>0.51</c:v>
                </c:pt>
                <c:pt idx="2149">
                  <c:v>0.51</c:v>
                </c:pt>
                <c:pt idx="2150">
                  <c:v>0.51</c:v>
                </c:pt>
                <c:pt idx="2151">
                  <c:v>0.51</c:v>
                </c:pt>
                <c:pt idx="2152">
                  <c:v>0.51</c:v>
                </c:pt>
                <c:pt idx="2153">
                  <c:v>0.51</c:v>
                </c:pt>
                <c:pt idx="2154">
                  <c:v>0.51</c:v>
                </c:pt>
                <c:pt idx="2155">
                  <c:v>0.51</c:v>
                </c:pt>
                <c:pt idx="2156">
                  <c:v>0.51</c:v>
                </c:pt>
                <c:pt idx="2157">
                  <c:v>0.51</c:v>
                </c:pt>
                <c:pt idx="2158">
                  <c:v>0.50800000000000001</c:v>
                </c:pt>
                <c:pt idx="2159">
                  <c:v>0.50800000000000001</c:v>
                </c:pt>
                <c:pt idx="2160">
                  <c:v>0.50800000000000001</c:v>
                </c:pt>
                <c:pt idx="2161">
                  <c:v>0.50800000000000001</c:v>
                </c:pt>
                <c:pt idx="2162">
                  <c:v>0.50800000000000001</c:v>
                </c:pt>
                <c:pt idx="2163">
                  <c:v>0.50800000000000001</c:v>
                </c:pt>
                <c:pt idx="2164">
                  <c:v>0.50800000000000001</c:v>
                </c:pt>
                <c:pt idx="2165">
                  <c:v>0.50800000000000001</c:v>
                </c:pt>
                <c:pt idx="2166">
                  <c:v>0.50800000000000001</c:v>
                </c:pt>
                <c:pt idx="2167">
                  <c:v>0.50800000000000001</c:v>
                </c:pt>
                <c:pt idx="2168">
                  <c:v>0.50800000000000001</c:v>
                </c:pt>
                <c:pt idx="2169">
                  <c:v>0.50800000000000001</c:v>
                </c:pt>
                <c:pt idx="2170">
                  <c:v>0.50800000000000001</c:v>
                </c:pt>
                <c:pt idx="2171">
                  <c:v>0.50800000000000001</c:v>
                </c:pt>
                <c:pt idx="2172">
                  <c:v>0.50800000000000001</c:v>
                </c:pt>
                <c:pt idx="2173">
                  <c:v>0.50800000000000001</c:v>
                </c:pt>
                <c:pt idx="2174">
                  <c:v>0.50800000000000001</c:v>
                </c:pt>
                <c:pt idx="2175">
                  <c:v>0.50800000000000001</c:v>
                </c:pt>
                <c:pt idx="2176">
                  <c:v>0.50800000000000001</c:v>
                </c:pt>
                <c:pt idx="2177">
                  <c:v>0.50800000000000001</c:v>
                </c:pt>
                <c:pt idx="2178">
                  <c:v>0.50800000000000001</c:v>
                </c:pt>
                <c:pt idx="2179">
                  <c:v>0.50800000000000001</c:v>
                </c:pt>
                <c:pt idx="2180">
                  <c:v>0.50800000000000001</c:v>
                </c:pt>
                <c:pt idx="2181">
                  <c:v>0.50800000000000001</c:v>
                </c:pt>
                <c:pt idx="2182">
                  <c:v>0.50800000000000001</c:v>
                </c:pt>
                <c:pt idx="2183">
                  <c:v>0.50800000000000001</c:v>
                </c:pt>
                <c:pt idx="2184">
                  <c:v>0.50800000000000001</c:v>
                </c:pt>
                <c:pt idx="2185">
                  <c:v>0.50800000000000001</c:v>
                </c:pt>
                <c:pt idx="2186">
                  <c:v>0.50800000000000001</c:v>
                </c:pt>
                <c:pt idx="2187">
                  <c:v>0.50800000000000001</c:v>
                </c:pt>
                <c:pt idx="2188">
                  <c:v>0.50800000000000001</c:v>
                </c:pt>
                <c:pt idx="2189">
                  <c:v>0.50800000000000001</c:v>
                </c:pt>
                <c:pt idx="2190">
                  <c:v>0.50800000000000001</c:v>
                </c:pt>
                <c:pt idx="2191">
                  <c:v>0.50800000000000001</c:v>
                </c:pt>
                <c:pt idx="2192">
                  <c:v>0.50800000000000001</c:v>
                </c:pt>
                <c:pt idx="2193">
                  <c:v>0.50800000000000001</c:v>
                </c:pt>
                <c:pt idx="2194">
                  <c:v>0.50800000000000001</c:v>
                </c:pt>
                <c:pt idx="2195">
                  <c:v>0.50800000000000001</c:v>
                </c:pt>
                <c:pt idx="2196">
                  <c:v>0.50800000000000001</c:v>
                </c:pt>
                <c:pt idx="2197">
                  <c:v>0.50800000000000001</c:v>
                </c:pt>
                <c:pt idx="2198">
                  <c:v>0.50800000000000001</c:v>
                </c:pt>
                <c:pt idx="2199">
                  <c:v>0.50800000000000001</c:v>
                </c:pt>
                <c:pt idx="2200">
                  <c:v>0.50800000000000001</c:v>
                </c:pt>
                <c:pt idx="2201">
                  <c:v>0.50800000000000001</c:v>
                </c:pt>
                <c:pt idx="2202">
                  <c:v>0.50800000000000001</c:v>
                </c:pt>
                <c:pt idx="2203">
                  <c:v>0.50800000000000001</c:v>
                </c:pt>
                <c:pt idx="2204">
                  <c:v>0.50800000000000001</c:v>
                </c:pt>
                <c:pt idx="2205">
                  <c:v>0.50800000000000001</c:v>
                </c:pt>
                <c:pt idx="2206">
                  <c:v>0.50800000000000001</c:v>
                </c:pt>
                <c:pt idx="2207">
                  <c:v>0.50800000000000001</c:v>
                </c:pt>
                <c:pt idx="2208">
                  <c:v>0.50800000000000001</c:v>
                </c:pt>
                <c:pt idx="2209">
                  <c:v>0.50800000000000001</c:v>
                </c:pt>
                <c:pt idx="2210">
                  <c:v>0.50800000000000001</c:v>
                </c:pt>
                <c:pt idx="2211">
                  <c:v>0.50800000000000001</c:v>
                </c:pt>
                <c:pt idx="2212">
                  <c:v>0.50800000000000001</c:v>
                </c:pt>
                <c:pt idx="2213">
                  <c:v>0.50800000000000001</c:v>
                </c:pt>
                <c:pt idx="2214">
                  <c:v>0.50800000000000001</c:v>
                </c:pt>
                <c:pt idx="2215">
                  <c:v>0.50800000000000001</c:v>
                </c:pt>
                <c:pt idx="2216">
                  <c:v>0.50800000000000001</c:v>
                </c:pt>
                <c:pt idx="2217">
                  <c:v>0.50800000000000001</c:v>
                </c:pt>
                <c:pt idx="2218">
                  <c:v>0.50800000000000001</c:v>
                </c:pt>
                <c:pt idx="2219">
                  <c:v>0.50800000000000001</c:v>
                </c:pt>
                <c:pt idx="2220">
                  <c:v>0.50800000000000001</c:v>
                </c:pt>
                <c:pt idx="2221">
                  <c:v>0.50800000000000001</c:v>
                </c:pt>
                <c:pt idx="2222">
                  <c:v>0.50800000000000001</c:v>
                </c:pt>
                <c:pt idx="2223">
                  <c:v>0.50800000000000001</c:v>
                </c:pt>
                <c:pt idx="2224">
                  <c:v>0.50800000000000001</c:v>
                </c:pt>
                <c:pt idx="2225">
                  <c:v>0.50800000000000001</c:v>
                </c:pt>
                <c:pt idx="2226">
                  <c:v>0.50800000000000001</c:v>
                </c:pt>
                <c:pt idx="2227">
                  <c:v>0.50800000000000001</c:v>
                </c:pt>
                <c:pt idx="2228">
                  <c:v>0.50800000000000001</c:v>
                </c:pt>
                <c:pt idx="2229">
                  <c:v>0.50800000000000001</c:v>
                </c:pt>
                <c:pt idx="2230">
                  <c:v>0.50800000000000001</c:v>
                </c:pt>
                <c:pt idx="2231">
                  <c:v>0.50800000000000001</c:v>
                </c:pt>
                <c:pt idx="2232">
                  <c:v>0.50800000000000001</c:v>
                </c:pt>
                <c:pt idx="2233">
                  <c:v>0.50800000000000001</c:v>
                </c:pt>
                <c:pt idx="2234">
                  <c:v>0.50800000000000001</c:v>
                </c:pt>
                <c:pt idx="2235">
                  <c:v>0.50800000000000001</c:v>
                </c:pt>
                <c:pt idx="2236">
                  <c:v>0.50800000000000001</c:v>
                </c:pt>
                <c:pt idx="2237">
                  <c:v>0.50800000000000001</c:v>
                </c:pt>
                <c:pt idx="2238">
                  <c:v>0.50800000000000001</c:v>
                </c:pt>
                <c:pt idx="2239">
                  <c:v>0.50800000000000001</c:v>
                </c:pt>
                <c:pt idx="2240">
                  <c:v>0.50800000000000001</c:v>
                </c:pt>
                <c:pt idx="2241">
                  <c:v>0.50800000000000001</c:v>
                </c:pt>
                <c:pt idx="2242">
                  <c:v>0.50800000000000001</c:v>
                </c:pt>
                <c:pt idx="2243">
                  <c:v>0.50800000000000001</c:v>
                </c:pt>
                <c:pt idx="2244">
                  <c:v>0.50800000000000001</c:v>
                </c:pt>
                <c:pt idx="2245">
                  <c:v>0.50800000000000001</c:v>
                </c:pt>
                <c:pt idx="2246">
                  <c:v>0.50800000000000001</c:v>
                </c:pt>
                <c:pt idx="2247">
                  <c:v>0.50800000000000001</c:v>
                </c:pt>
                <c:pt idx="2248">
                  <c:v>0.50800000000000001</c:v>
                </c:pt>
                <c:pt idx="2249">
                  <c:v>0.50800000000000001</c:v>
                </c:pt>
                <c:pt idx="2250">
                  <c:v>0.50800000000000001</c:v>
                </c:pt>
                <c:pt idx="2251">
                  <c:v>0.50800000000000001</c:v>
                </c:pt>
                <c:pt idx="2252">
                  <c:v>0.50800000000000001</c:v>
                </c:pt>
                <c:pt idx="2253">
                  <c:v>0.50800000000000001</c:v>
                </c:pt>
                <c:pt idx="2254">
                  <c:v>0.50800000000000001</c:v>
                </c:pt>
                <c:pt idx="2255">
                  <c:v>0.50800000000000001</c:v>
                </c:pt>
                <c:pt idx="2256">
                  <c:v>0.50800000000000001</c:v>
                </c:pt>
                <c:pt idx="2257">
                  <c:v>0.50800000000000001</c:v>
                </c:pt>
                <c:pt idx="2258">
                  <c:v>0.50800000000000001</c:v>
                </c:pt>
                <c:pt idx="2259">
                  <c:v>0.50800000000000001</c:v>
                </c:pt>
                <c:pt idx="2260">
                  <c:v>0.50800000000000001</c:v>
                </c:pt>
                <c:pt idx="2261">
                  <c:v>0.50800000000000001</c:v>
                </c:pt>
                <c:pt idx="2262">
                  <c:v>0.50800000000000001</c:v>
                </c:pt>
                <c:pt idx="2263">
                  <c:v>0.50800000000000001</c:v>
                </c:pt>
                <c:pt idx="2264">
                  <c:v>0.50800000000000001</c:v>
                </c:pt>
                <c:pt idx="2265">
                  <c:v>0.50800000000000001</c:v>
                </c:pt>
                <c:pt idx="2266">
                  <c:v>0.50800000000000001</c:v>
                </c:pt>
                <c:pt idx="2267">
                  <c:v>0.50800000000000001</c:v>
                </c:pt>
                <c:pt idx="2268">
                  <c:v>0.50800000000000001</c:v>
                </c:pt>
                <c:pt idx="2269">
                  <c:v>0.50800000000000001</c:v>
                </c:pt>
                <c:pt idx="2270">
                  <c:v>0.50800000000000001</c:v>
                </c:pt>
                <c:pt idx="2271">
                  <c:v>0.50800000000000001</c:v>
                </c:pt>
                <c:pt idx="2272">
                  <c:v>0.50800000000000001</c:v>
                </c:pt>
                <c:pt idx="2273">
                  <c:v>0.50800000000000001</c:v>
                </c:pt>
                <c:pt idx="2274">
                  <c:v>0.50800000000000001</c:v>
                </c:pt>
                <c:pt idx="2275">
                  <c:v>0.50800000000000001</c:v>
                </c:pt>
                <c:pt idx="2276">
                  <c:v>0.50800000000000001</c:v>
                </c:pt>
                <c:pt idx="2277">
                  <c:v>0.50800000000000001</c:v>
                </c:pt>
                <c:pt idx="2278">
                  <c:v>0.50800000000000001</c:v>
                </c:pt>
                <c:pt idx="2279">
                  <c:v>0.50800000000000001</c:v>
                </c:pt>
                <c:pt idx="2280">
                  <c:v>0.50800000000000001</c:v>
                </c:pt>
                <c:pt idx="2281">
                  <c:v>0.50800000000000001</c:v>
                </c:pt>
                <c:pt idx="2282">
                  <c:v>0.50800000000000001</c:v>
                </c:pt>
                <c:pt idx="2283">
                  <c:v>0.50800000000000001</c:v>
                </c:pt>
                <c:pt idx="2284">
                  <c:v>0.50800000000000001</c:v>
                </c:pt>
                <c:pt idx="2285">
                  <c:v>0.50800000000000001</c:v>
                </c:pt>
                <c:pt idx="2286">
                  <c:v>0.50800000000000001</c:v>
                </c:pt>
                <c:pt idx="2287">
                  <c:v>0.50800000000000001</c:v>
                </c:pt>
                <c:pt idx="2288">
                  <c:v>0.50800000000000001</c:v>
                </c:pt>
                <c:pt idx="2289">
                  <c:v>0.50800000000000001</c:v>
                </c:pt>
                <c:pt idx="2290">
                  <c:v>0.50800000000000001</c:v>
                </c:pt>
                <c:pt idx="2291">
                  <c:v>0.50800000000000001</c:v>
                </c:pt>
                <c:pt idx="2292">
                  <c:v>0.50800000000000001</c:v>
                </c:pt>
                <c:pt idx="2293">
                  <c:v>0.50800000000000001</c:v>
                </c:pt>
                <c:pt idx="2294">
                  <c:v>0.50800000000000001</c:v>
                </c:pt>
                <c:pt idx="2295">
                  <c:v>0.50800000000000001</c:v>
                </c:pt>
                <c:pt idx="2296">
                  <c:v>0.50800000000000001</c:v>
                </c:pt>
                <c:pt idx="2297">
                  <c:v>0.50800000000000001</c:v>
                </c:pt>
                <c:pt idx="2298">
                  <c:v>0.50800000000000001</c:v>
                </c:pt>
                <c:pt idx="2299">
                  <c:v>0.50800000000000001</c:v>
                </c:pt>
                <c:pt idx="2300">
                  <c:v>0.50800000000000001</c:v>
                </c:pt>
                <c:pt idx="2301">
                  <c:v>0.50800000000000001</c:v>
                </c:pt>
                <c:pt idx="2302">
                  <c:v>0.50800000000000001</c:v>
                </c:pt>
                <c:pt idx="2303">
                  <c:v>0.50800000000000001</c:v>
                </c:pt>
                <c:pt idx="2304">
                  <c:v>0.50800000000000001</c:v>
                </c:pt>
                <c:pt idx="2305">
                  <c:v>0.50800000000000001</c:v>
                </c:pt>
                <c:pt idx="2306">
                  <c:v>0.50800000000000001</c:v>
                </c:pt>
                <c:pt idx="2307">
                  <c:v>0.50800000000000001</c:v>
                </c:pt>
                <c:pt idx="2308">
                  <c:v>0.50800000000000001</c:v>
                </c:pt>
                <c:pt idx="2309">
                  <c:v>0.50800000000000001</c:v>
                </c:pt>
                <c:pt idx="2310">
                  <c:v>0.50800000000000001</c:v>
                </c:pt>
                <c:pt idx="2311">
                  <c:v>0.50800000000000001</c:v>
                </c:pt>
                <c:pt idx="2312">
                  <c:v>0.50800000000000001</c:v>
                </c:pt>
                <c:pt idx="2313">
                  <c:v>0.50800000000000001</c:v>
                </c:pt>
                <c:pt idx="2314">
                  <c:v>0.50800000000000001</c:v>
                </c:pt>
                <c:pt idx="2315">
                  <c:v>0.50800000000000001</c:v>
                </c:pt>
                <c:pt idx="2316">
                  <c:v>0.50800000000000001</c:v>
                </c:pt>
                <c:pt idx="2317">
                  <c:v>0.50800000000000001</c:v>
                </c:pt>
                <c:pt idx="2318">
                  <c:v>0.50800000000000001</c:v>
                </c:pt>
                <c:pt idx="2319">
                  <c:v>0.50800000000000001</c:v>
                </c:pt>
                <c:pt idx="2320">
                  <c:v>0.50800000000000001</c:v>
                </c:pt>
                <c:pt idx="2321">
                  <c:v>0.50800000000000001</c:v>
                </c:pt>
                <c:pt idx="2322">
                  <c:v>0.50800000000000001</c:v>
                </c:pt>
                <c:pt idx="2323">
                  <c:v>0.50800000000000001</c:v>
                </c:pt>
                <c:pt idx="2324">
                  <c:v>0.50800000000000001</c:v>
                </c:pt>
                <c:pt idx="2325">
                  <c:v>0.50800000000000001</c:v>
                </c:pt>
                <c:pt idx="2326">
                  <c:v>0.50800000000000001</c:v>
                </c:pt>
                <c:pt idx="2327">
                  <c:v>0.50800000000000001</c:v>
                </c:pt>
                <c:pt idx="2328">
                  <c:v>0.50800000000000001</c:v>
                </c:pt>
                <c:pt idx="2329">
                  <c:v>0.50800000000000001</c:v>
                </c:pt>
                <c:pt idx="2330">
                  <c:v>0.50800000000000001</c:v>
                </c:pt>
                <c:pt idx="2331">
                  <c:v>0.50800000000000001</c:v>
                </c:pt>
                <c:pt idx="2332">
                  <c:v>0.51</c:v>
                </c:pt>
                <c:pt idx="2333">
                  <c:v>0.51200000000000001</c:v>
                </c:pt>
                <c:pt idx="2334">
                  <c:v>0.51400000000000001</c:v>
                </c:pt>
                <c:pt idx="2335">
                  <c:v>0.51400000000000001</c:v>
                </c:pt>
                <c:pt idx="2336">
                  <c:v>0.51800000000000002</c:v>
                </c:pt>
                <c:pt idx="2337">
                  <c:v>0.52</c:v>
                </c:pt>
                <c:pt idx="2338">
                  <c:v>0.52200000000000002</c:v>
                </c:pt>
                <c:pt idx="2339">
                  <c:v>0.52400000000000002</c:v>
                </c:pt>
                <c:pt idx="2340">
                  <c:v>0.52800000000000002</c:v>
                </c:pt>
                <c:pt idx="2341">
                  <c:v>0.53200000000000003</c:v>
                </c:pt>
                <c:pt idx="2342">
                  <c:v>0.53400000000000003</c:v>
                </c:pt>
                <c:pt idx="2343">
                  <c:v>0.53800000000000003</c:v>
                </c:pt>
                <c:pt idx="2344">
                  <c:v>0.54200000000000004</c:v>
                </c:pt>
                <c:pt idx="2345">
                  <c:v>0.54800000000000004</c:v>
                </c:pt>
                <c:pt idx="2346">
                  <c:v>0.55000000000000004</c:v>
                </c:pt>
                <c:pt idx="2347">
                  <c:v>0.55400000000000005</c:v>
                </c:pt>
                <c:pt idx="2348">
                  <c:v>0.56000000000000005</c:v>
                </c:pt>
                <c:pt idx="2349">
                  <c:v>0.56399999999999995</c:v>
                </c:pt>
                <c:pt idx="2350">
                  <c:v>0.56999999999999995</c:v>
                </c:pt>
                <c:pt idx="2351">
                  <c:v>0.57399999999999995</c:v>
                </c:pt>
                <c:pt idx="2352">
                  <c:v>0.57999999999999996</c:v>
                </c:pt>
                <c:pt idx="2353">
                  <c:v>0.58399999999999996</c:v>
                </c:pt>
                <c:pt idx="2354">
                  <c:v>0.59199999999999997</c:v>
                </c:pt>
                <c:pt idx="2355">
                  <c:v>0.59799999999999998</c:v>
                </c:pt>
                <c:pt idx="2356">
                  <c:v>0.60399999999999998</c:v>
                </c:pt>
                <c:pt idx="2357">
                  <c:v>0.61</c:v>
                </c:pt>
                <c:pt idx="2358">
                  <c:v>0.61799999999999999</c:v>
                </c:pt>
                <c:pt idx="2359">
                  <c:v>0.624</c:v>
                </c:pt>
                <c:pt idx="2360">
                  <c:v>0.63</c:v>
                </c:pt>
                <c:pt idx="2361">
                  <c:v>0.63800000000000001</c:v>
                </c:pt>
                <c:pt idx="2362">
                  <c:v>0.64400000000000002</c:v>
                </c:pt>
                <c:pt idx="2363">
                  <c:v>0.65200000000000002</c:v>
                </c:pt>
                <c:pt idx="2364">
                  <c:v>0.66200000000000003</c:v>
                </c:pt>
                <c:pt idx="2365">
                  <c:v>0.67</c:v>
                </c:pt>
                <c:pt idx="2366">
                  <c:v>0.67800000000000005</c:v>
                </c:pt>
                <c:pt idx="2367">
                  <c:v>0.68400000000000005</c:v>
                </c:pt>
                <c:pt idx="2368">
                  <c:v>0.69399999999999995</c:v>
                </c:pt>
                <c:pt idx="2369">
                  <c:v>0.70399999999999996</c:v>
                </c:pt>
                <c:pt idx="2370">
                  <c:v>0.71199999999999997</c:v>
                </c:pt>
                <c:pt idx="2371">
                  <c:v>0.72199999999999998</c:v>
                </c:pt>
                <c:pt idx="2372">
                  <c:v>0.73199999999999998</c:v>
                </c:pt>
                <c:pt idx="2373">
                  <c:v>0.74</c:v>
                </c:pt>
                <c:pt idx="2374">
                  <c:v>0.75</c:v>
                </c:pt>
                <c:pt idx="2375">
                  <c:v>0.76</c:v>
                </c:pt>
                <c:pt idx="2376">
                  <c:v>0.77</c:v>
                </c:pt>
                <c:pt idx="2377">
                  <c:v>0.78200000000000003</c:v>
                </c:pt>
                <c:pt idx="2378">
                  <c:v>0.79200000000000004</c:v>
                </c:pt>
                <c:pt idx="2379">
                  <c:v>0.80200000000000005</c:v>
                </c:pt>
                <c:pt idx="2380">
                  <c:v>0.81200000000000006</c:v>
                </c:pt>
                <c:pt idx="2381">
                  <c:v>0.82399999999999995</c:v>
                </c:pt>
                <c:pt idx="2382">
                  <c:v>0.83799999999999997</c:v>
                </c:pt>
                <c:pt idx="2383">
                  <c:v>0.84799999999999998</c:v>
                </c:pt>
                <c:pt idx="2384">
                  <c:v>0.86</c:v>
                </c:pt>
                <c:pt idx="2385">
                  <c:v>0.872</c:v>
                </c:pt>
                <c:pt idx="2386">
                  <c:v>0.88400000000000001</c:v>
                </c:pt>
                <c:pt idx="2387">
                  <c:v>0.89800000000000002</c:v>
                </c:pt>
                <c:pt idx="2388">
                  <c:v>0.91</c:v>
                </c:pt>
                <c:pt idx="2389">
                  <c:v>0.92200000000000004</c:v>
                </c:pt>
                <c:pt idx="2390">
                  <c:v>0.93400000000000005</c:v>
                </c:pt>
                <c:pt idx="2391">
                  <c:v>0.94799999999999995</c:v>
                </c:pt>
                <c:pt idx="2392">
                  <c:v>0.96199999999999997</c:v>
                </c:pt>
                <c:pt idx="2393">
                  <c:v>0.97399999999999998</c:v>
                </c:pt>
                <c:pt idx="2394">
                  <c:v>0.99</c:v>
                </c:pt>
                <c:pt idx="2395">
                  <c:v>1.004</c:v>
                </c:pt>
                <c:pt idx="2396">
                  <c:v>1.018</c:v>
                </c:pt>
                <c:pt idx="2397">
                  <c:v>1.032</c:v>
                </c:pt>
                <c:pt idx="2398">
                  <c:v>1.048</c:v>
                </c:pt>
                <c:pt idx="2399">
                  <c:v>1.0620000000000001</c:v>
                </c:pt>
                <c:pt idx="2400">
                  <c:v>1.0780000000000001</c:v>
                </c:pt>
                <c:pt idx="2401">
                  <c:v>1.0920000000000001</c:v>
                </c:pt>
                <c:pt idx="2402">
                  <c:v>1.1080000000000001</c:v>
                </c:pt>
                <c:pt idx="2403">
                  <c:v>1.1240000000000001</c:v>
                </c:pt>
                <c:pt idx="2404">
                  <c:v>1.1399999999999999</c:v>
                </c:pt>
                <c:pt idx="2405">
                  <c:v>1.1539999999999999</c:v>
                </c:pt>
                <c:pt idx="2406">
                  <c:v>1.1719999999999999</c:v>
                </c:pt>
                <c:pt idx="2407">
                  <c:v>1.1879999999999999</c:v>
                </c:pt>
                <c:pt idx="2408">
                  <c:v>1.204</c:v>
                </c:pt>
                <c:pt idx="2409">
                  <c:v>1.222</c:v>
                </c:pt>
                <c:pt idx="2410">
                  <c:v>1.24</c:v>
                </c:pt>
                <c:pt idx="2411">
                  <c:v>1.258</c:v>
                </c:pt>
                <c:pt idx="2412">
                  <c:v>1.274</c:v>
                </c:pt>
                <c:pt idx="2413">
                  <c:v>1.292</c:v>
                </c:pt>
                <c:pt idx="2414">
                  <c:v>1.31</c:v>
                </c:pt>
                <c:pt idx="2415">
                  <c:v>1.3280000000000001</c:v>
                </c:pt>
                <c:pt idx="2416">
                  <c:v>1.3480000000000001</c:v>
                </c:pt>
                <c:pt idx="2417">
                  <c:v>1.3640000000000001</c:v>
                </c:pt>
                <c:pt idx="2418">
                  <c:v>1.3839999999999999</c:v>
                </c:pt>
                <c:pt idx="2419">
                  <c:v>1.4019999999999999</c:v>
                </c:pt>
                <c:pt idx="2420">
                  <c:v>1.4219999999999999</c:v>
                </c:pt>
                <c:pt idx="2421">
                  <c:v>1.4419999999999999</c:v>
                </c:pt>
                <c:pt idx="2422">
                  <c:v>1.462</c:v>
                </c:pt>
                <c:pt idx="2423">
                  <c:v>1.482</c:v>
                </c:pt>
                <c:pt idx="2424">
                  <c:v>1.502</c:v>
                </c:pt>
                <c:pt idx="2425">
                  <c:v>1.522</c:v>
                </c:pt>
                <c:pt idx="2426">
                  <c:v>1.542</c:v>
                </c:pt>
                <c:pt idx="2427">
                  <c:v>1.5620000000000001</c:v>
                </c:pt>
                <c:pt idx="2428">
                  <c:v>1.5820000000000001</c:v>
                </c:pt>
                <c:pt idx="2429">
                  <c:v>1.6020000000000001</c:v>
                </c:pt>
                <c:pt idx="2430">
                  <c:v>1.6220000000000001</c:v>
                </c:pt>
                <c:pt idx="2431">
                  <c:v>1.6419999999999999</c:v>
                </c:pt>
                <c:pt idx="2432">
                  <c:v>1.6619999999999999</c:v>
                </c:pt>
                <c:pt idx="2433">
                  <c:v>1.6839999999999999</c:v>
                </c:pt>
                <c:pt idx="2434">
                  <c:v>1.704</c:v>
                </c:pt>
                <c:pt idx="2435">
                  <c:v>1.724</c:v>
                </c:pt>
                <c:pt idx="2436">
                  <c:v>1.744</c:v>
                </c:pt>
                <c:pt idx="2437">
                  <c:v>1.764</c:v>
                </c:pt>
                <c:pt idx="2438">
                  <c:v>1.784</c:v>
                </c:pt>
                <c:pt idx="2439">
                  <c:v>1.804</c:v>
                </c:pt>
                <c:pt idx="2440">
                  <c:v>1.8240000000000001</c:v>
                </c:pt>
                <c:pt idx="2441">
                  <c:v>1.8440000000000001</c:v>
                </c:pt>
                <c:pt idx="2442">
                  <c:v>1.8640000000000001</c:v>
                </c:pt>
                <c:pt idx="2443">
                  <c:v>1.8859999999999999</c:v>
                </c:pt>
                <c:pt idx="2444">
                  <c:v>1.9039999999999999</c:v>
                </c:pt>
                <c:pt idx="2445">
                  <c:v>1.9239999999999999</c:v>
                </c:pt>
                <c:pt idx="2446">
                  <c:v>1.944</c:v>
                </c:pt>
                <c:pt idx="2447">
                  <c:v>1.966</c:v>
                </c:pt>
                <c:pt idx="2448">
                  <c:v>1.986</c:v>
                </c:pt>
                <c:pt idx="2449">
                  <c:v>2.0059999999999998</c:v>
                </c:pt>
                <c:pt idx="2450">
                  <c:v>2.0259999999999998</c:v>
                </c:pt>
                <c:pt idx="2451">
                  <c:v>2.0459999999999998</c:v>
                </c:pt>
                <c:pt idx="2452">
                  <c:v>2.0659999999999998</c:v>
                </c:pt>
                <c:pt idx="2453">
                  <c:v>2.0859999999999999</c:v>
                </c:pt>
                <c:pt idx="2454">
                  <c:v>2.1059999999999999</c:v>
                </c:pt>
                <c:pt idx="2455">
                  <c:v>2.1259999999999999</c:v>
                </c:pt>
                <c:pt idx="2456">
                  <c:v>2.1459999999999999</c:v>
                </c:pt>
                <c:pt idx="2457">
                  <c:v>2.1659999999999999</c:v>
                </c:pt>
                <c:pt idx="2458">
                  <c:v>2.1859999999999999</c:v>
                </c:pt>
                <c:pt idx="2459">
                  <c:v>2.206</c:v>
                </c:pt>
                <c:pt idx="2460">
                  <c:v>2.226</c:v>
                </c:pt>
                <c:pt idx="2461">
                  <c:v>2.246</c:v>
                </c:pt>
                <c:pt idx="2462">
                  <c:v>2.266</c:v>
                </c:pt>
                <c:pt idx="2463">
                  <c:v>2.286</c:v>
                </c:pt>
                <c:pt idx="2464">
                  <c:v>2.306</c:v>
                </c:pt>
                <c:pt idx="2465">
                  <c:v>2.3260000000000001</c:v>
                </c:pt>
                <c:pt idx="2466">
                  <c:v>2.3460000000000001</c:v>
                </c:pt>
                <c:pt idx="2467">
                  <c:v>2.3660000000000001</c:v>
                </c:pt>
                <c:pt idx="2468">
                  <c:v>2.3860000000000001</c:v>
                </c:pt>
                <c:pt idx="2469">
                  <c:v>2.4060000000000001</c:v>
                </c:pt>
                <c:pt idx="2470">
                  <c:v>2.4260000000000002</c:v>
                </c:pt>
                <c:pt idx="2471">
                  <c:v>2.4460000000000002</c:v>
                </c:pt>
                <c:pt idx="2472">
                  <c:v>2.4660000000000002</c:v>
                </c:pt>
                <c:pt idx="2473">
                  <c:v>2.4860000000000002</c:v>
                </c:pt>
                <c:pt idx="2474">
                  <c:v>2.5059999999999998</c:v>
                </c:pt>
                <c:pt idx="2475">
                  <c:v>2.5259999999999998</c:v>
                </c:pt>
                <c:pt idx="2476">
                  <c:v>2.5459999999999998</c:v>
                </c:pt>
                <c:pt idx="2477">
                  <c:v>2.5659999999999998</c:v>
                </c:pt>
                <c:pt idx="2478">
                  <c:v>2.5859999999999999</c:v>
                </c:pt>
                <c:pt idx="2479">
                  <c:v>2.61</c:v>
                </c:pt>
                <c:pt idx="2480">
                  <c:v>2.6259999999999999</c:v>
                </c:pt>
                <c:pt idx="2481">
                  <c:v>2.65</c:v>
                </c:pt>
                <c:pt idx="2482">
                  <c:v>2.6659999999999999</c:v>
                </c:pt>
                <c:pt idx="2483">
                  <c:v>2.69</c:v>
                </c:pt>
                <c:pt idx="2484">
                  <c:v>2.71</c:v>
                </c:pt>
                <c:pt idx="2485">
                  <c:v>2.73</c:v>
                </c:pt>
                <c:pt idx="2486">
                  <c:v>2.75</c:v>
                </c:pt>
                <c:pt idx="2487">
                  <c:v>2.77</c:v>
                </c:pt>
                <c:pt idx="2488">
                  <c:v>2.79</c:v>
                </c:pt>
                <c:pt idx="2489">
                  <c:v>2.81</c:v>
                </c:pt>
                <c:pt idx="2490">
                  <c:v>2.83</c:v>
                </c:pt>
                <c:pt idx="2491">
                  <c:v>2.85</c:v>
                </c:pt>
                <c:pt idx="2492">
                  <c:v>2.87</c:v>
                </c:pt>
                <c:pt idx="2493">
                  <c:v>2.89</c:v>
                </c:pt>
                <c:pt idx="2494">
                  <c:v>2.91</c:v>
                </c:pt>
                <c:pt idx="2495">
                  <c:v>2.93</c:v>
                </c:pt>
                <c:pt idx="2496">
                  <c:v>2.95</c:v>
                </c:pt>
                <c:pt idx="2497">
                  <c:v>2.97</c:v>
                </c:pt>
                <c:pt idx="2498">
                  <c:v>2.99</c:v>
                </c:pt>
                <c:pt idx="2499">
                  <c:v>3.01</c:v>
                </c:pt>
                <c:pt idx="2500">
                  <c:v>3.03</c:v>
                </c:pt>
                <c:pt idx="2501">
                  <c:v>3.05</c:v>
                </c:pt>
                <c:pt idx="2502">
                  <c:v>3.07</c:v>
                </c:pt>
                <c:pt idx="2503">
                  <c:v>3.09</c:v>
                </c:pt>
                <c:pt idx="2504">
                  <c:v>3.11</c:v>
                </c:pt>
                <c:pt idx="2505">
                  <c:v>3.13</c:v>
                </c:pt>
                <c:pt idx="2506">
                  <c:v>3.15</c:v>
                </c:pt>
                <c:pt idx="2507">
                  <c:v>3.17</c:v>
                </c:pt>
                <c:pt idx="2508">
                  <c:v>3.19</c:v>
                </c:pt>
                <c:pt idx="2509">
                  <c:v>3.21</c:v>
                </c:pt>
                <c:pt idx="2510">
                  <c:v>3.23</c:v>
                </c:pt>
                <c:pt idx="2511">
                  <c:v>3.25</c:v>
                </c:pt>
                <c:pt idx="2512">
                  <c:v>3.27</c:v>
                </c:pt>
                <c:pt idx="2513">
                  <c:v>3.29</c:v>
                </c:pt>
                <c:pt idx="2514">
                  <c:v>3.31</c:v>
                </c:pt>
                <c:pt idx="2515">
                  <c:v>3.33</c:v>
                </c:pt>
                <c:pt idx="2516">
                  <c:v>3.35</c:v>
                </c:pt>
                <c:pt idx="2517">
                  <c:v>3.37</c:v>
                </c:pt>
                <c:pt idx="2518">
                  <c:v>3.39</c:v>
                </c:pt>
                <c:pt idx="2519">
                  <c:v>3.41</c:v>
                </c:pt>
                <c:pt idx="2520">
                  <c:v>3.43</c:v>
                </c:pt>
                <c:pt idx="2521">
                  <c:v>3.45</c:v>
                </c:pt>
                <c:pt idx="2522">
                  <c:v>3.47</c:v>
                </c:pt>
                <c:pt idx="2523">
                  <c:v>3.49</c:v>
                </c:pt>
                <c:pt idx="2524">
                  <c:v>3.51</c:v>
                </c:pt>
                <c:pt idx="2525">
                  <c:v>3.53</c:v>
                </c:pt>
                <c:pt idx="2526">
                  <c:v>3.55</c:v>
                </c:pt>
                <c:pt idx="2527">
                  <c:v>3.57</c:v>
                </c:pt>
                <c:pt idx="2528">
                  <c:v>3.59</c:v>
                </c:pt>
                <c:pt idx="2529">
                  <c:v>3.61</c:v>
                </c:pt>
                <c:pt idx="2530">
                  <c:v>3.6280000000000001</c:v>
                </c:pt>
                <c:pt idx="2531">
                  <c:v>3.6459999999999999</c:v>
                </c:pt>
                <c:pt idx="2532">
                  <c:v>3.6680000000000001</c:v>
                </c:pt>
                <c:pt idx="2533">
                  <c:v>3.6859999999999999</c:v>
                </c:pt>
                <c:pt idx="2534">
                  <c:v>3.7080000000000002</c:v>
                </c:pt>
                <c:pt idx="2535">
                  <c:v>3.7280000000000002</c:v>
                </c:pt>
                <c:pt idx="2536">
                  <c:v>3.746</c:v>
                </c:pt>
                <c:pt idx="2537">
                  <c:v>3.7679999999999998</c:v>
                </c:pt>
                <c:pt idx="2538">
                  <c:v>3.7879999999999998</c:v>
                </c:pt>
                <c:pt idx="2539">
                  <c:v>3.8079999999999998</c:v>
                </c:pt>
                <c:pt idx="2540">
                  <c:v>3.8279999999999998</c:v>
                </c:pt>
                <c:pt idx="2541">
                  <c:v>3.8479999999999999</c:v>
                </c:pt>
                <c:pt idx="2542">
                  <c:v>3.8679999999999999</c:v>
                </c:pt>
                <c:pt idx="2543">
                  <c:v>3.8879999999999999</c:v>
                </c:pt>
                <c:pt idx="2544">
                  <c:v>3.9079999999999999</c:v>
                </c:pt>
                <c:pt idx="2545">
                  <c:v>3.9279999999999999</c:v>
                </c:pt>
                <c:pt idx="2546">
                  <c:v>3.948</c:v>
                </c:pt>
                <c:pt idx="2547">
                  <c:v>3.968</c:v>
                </c:pt>
                <c:pt idx="2548">
                  <c:v>3.988</c:v>
                </c:pt>
                <c:pt idx="2549">
                  <c:v>4.008</c:v>
                </c:pt>
                <c:pt idx="2550">
                  <c:v>4.0279999999999996</c:v>
                </c:pt>
                <c:pt idx="2551">
                  <c:v>4.048</c:v>
                </c:pt>
                <c:pt idx="2552">
                  <c:v>4.0679999999999996</c:v>
                </c:pt>
                <c:pt idx="2553">
                  <c:v>4.0880000000000001</c:v>
                </c:pt>
                <c:pt idx="2554">
                  <c:v>4.1079999999999997</c:v>
                </c:pt>
                <c:pt idx="2555">
                  <c:v>4.1280000000000001</c:v>
                </c:pt>
                <c:pt idx="2556">
                  <c:v>4.1479999999999997</c:v>
                </c:pt>
                <c:pt idx="2557">
                  <c:v>4.1680000000000001</c:v>
                </c:pt>
                <c:pt idx="2558">
                  <c:v>4.1879999999999997</c:v>
                </c:pt>
                <c:pt idx="2559">
                  <c:v>4.2080000000000002</c:v>
                </c:pt>
                <c:pt idx="2560">
                  <c:v>4.2320000000000002</c:v>
                </c:pt>
                <c:pt idx="2561">
                  <c:v>4.2480000000000002</c:v>
                </c:pt>
                <c:pt idx="2562">
                  <c:v>4.2720000000000002</c:v>
                </c:pt>
                <c:pt idx="2563">
                  <c:v>4.2919999999999998</c:v>
                </c:pt>
                <c:pt idx="2564">
                  <c:v>4.3079999999999998</c:v>
                </c:pt>
                <c:pt idx="2565">
                  <c:v>4.3319999999999999</c:v>
                </c:pt>
                <c:pt idx="2566">
                  <c:v>4.3520000000000003</c:v>
                </c:pt>
                <c:pt idx="2567">
                  <c:v>4.3719999999999999</c:v>
                </c:pt>
                <c:pt idx="2568">
                  <c:v>4.3920000000000003</c:v>
                </c:pt>
                <c:pt idx="2569">
                  <c:v>4.4119999999999999</c:v>
                </c:pt>
                <c:pt idx="2570">
                  <c:v>4.4320000000000004</c:v>
                </c:pt>
                <c:pt idx="2571">
                  <c:v>4.452</c:v>
                </c:pt>
                <c:pt idx="2572">
                  <c:v>4.4720000000000004</c:v>
                </c:pt>
                <c:pt idx="2573">
                  <c:v>4.492</c:v>
                </c:pt>
                <c:pt idx="2574">
                  <c:v>4.5140000000000002</c:v>
                </c:pt>
                <c:pt idx="2575">
                  <c:v>4.5339999999999998</c:v>
                </c:pt>
                <c:pt idx="2576">
                  <c:v>4.5519999999999996</c:v>
                </c:pt>
                <c:pt idx="2577">
                  <c:v>4.5739999999999998</c:v>
                </c:pt>
                <c:pt idx="2578">
                  <c:v>4.5940000000000003</c:v>
                </c:pt>
                <c:pt idx="2579">
                  <c:v>4.6139999999999999</c:v>
                </c:pt>
                <c:pt idx="2580">
                  <c:v>4.6340000000000003</c:v>
                </c:pt>
                <c:pt idx="2581">
                  <c:v>4.6539999999999999</c:v>
                </c:pt>
                <c:pt idx="2582">
                  <c:v>4.6740000000000004</c:v>
                </c:pt>
                <c:pt idx="2583">
                  <c:v>4.694</c:v>
                </c:pt>
                <c:pt idx="2584">
                  <c:v>4.7140000000000004</c:v>
                </c:pt>
                <c:pt idx="2585">
                  <c:v>4.734</c:v>
                </c:pt>
                <c:pt idx="2586">
                  <c:v>4.7539999999999996</c:v>
                </c:pt>
                <c:pt idx="2587">
                  <c:v>4.7759999999999998</c:v>
                </c:pt>
              </c:numCache>
            </c:numRef>
          </c:xVal>
          <c:yVal>
            <c:numRef>
              <c:f>'Flax Woven Bio Strain-Stress'!$B$44:$B$2631</c:f>
              <c:numCache>
                <c:formatCode>General</c:formatCode>
                <c:ptCount val="2588"/>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c:v>
                </c:pt>
                <c:pt idx="31">
                  <c:v>0</c:v>
                </c:pt>
                <c:pt idx="32">
                  <c:v>0.17499999999999999</c:v>
                </c:pt>
                <c:pt idx="33">
                  <c:v>0.17499999999999999</c:v>
                </c:pt>
                <c:pt idx="34">
                  <c:v>0.17499999999999999</c:v>
                </c:pt>
                <c:pt idx="35">
                  <c:v>0.17499999999999999</c:v>
                </c:pt>
                <c:pt idx="36">
                  <c:v>0.17499999999999999</c:v>
                </c:pt>
                <c:pt idx="37">
                  <c:v>0.17499999999999999</c:v>
                </c:pt>
                <c:pt idx="38">
                  <c:v>0.17499999999999999</c:v>
                </c:pt>
                <c:pt idx="39">
                  <c:v>0.17499999999999999</c:v>
                </c:pt>
                <c:pt idx="40">
                  <c:v>0.17499999999999999</c:v>
                </c:pt>
                <c:pt idx="41">
                  <c:v>0.17499999999999999</c:v>
                </c:pt>
                <c:pt idx="42">
                  <c:v>0.17499999999999999</c:v>
                </c:pt>
                <c:pt idx="43">
                  <c:v>0.17499999999999999</c:v>
                </c:pt>
                <c:pt idx="44">
                  <c:v>0.17499999999999999</c:v>
                </c:pt>
                <c:pt idx="45">
                  <c:v>0.17499999999999999</c:v>
                </c:pt>
                <c:pt idx="46">
                  <c:v>0.17499999999999999</c:v>
                </c:pt>
                <c:pt idx="47">
                  <c:v>0.17499999999999999</c:v>
                </c:pt>
                <c:pt idx="48">
                  <c:v>0.17499999999999999</c:v>
                </c:pt>
                <c:pt idx="49">
                  <c:v>0.17499999999999999</c:v>
                </c:pt>
                <c:pt idx="50">
                  <c:v>0.17499999999999999</c:v>
                </c:pt>
                <c:pt idx="51">
                  <c:v>0.17499999999999999</c:v>
                </c:pt>
                <c:pt idx="52">
                  <c:v>0.17499999999999999</c:v>
                </c:pt>
                <c:pt idx="53">
                  <c:v>0.17499999999999999</c:v>
                </c:pt>
                <c:pt idx="54">
                  <c:v>0.17499999999999999</c:v>
                </c:pt>
                <c:pt idx="55">
                  <c:v>0.17499999999999999</c:v>
                </c:pt>
                <c:pt idx="56">
                  <c:v>0.17499999999999999</c:v>
                </c:pt>
                <c:pt idx="57">
                  <c:v>0.17499999999999999</c:v>
                </c:pt>
                <c:pt idx="58">
                  <c:v>0.17499999999999999</c:v>
                </c:pt>
                <c:pt idx="59">
                  <c:v>0.17499999999999999</c:v>
                </c:pt>
                <c:pt idx="60">
                  <c:v>0.17499999999999999</c:v>
                </c:pt>
                <c:pt idx="61">
                  <c:v>0.17499999999999999</c:v>
                </c:pt>
                <c:pt idx="62">
                  <c:v>0.17499999999999999</c:v>
                </c:pt>
                <c:pt idx="63">
                  <c:v>0.17499999999999999</c:v>
                </c:pt>
                <c:pt idx="64">
                  <c:v>0.17499999999999999</c:v>
                </c:pt>
                <c:pt idx="65">
                  <c:v>0.17499999999999999</c:v>
                </c:pt>
                <c:pt idx="66">
                  <c:v>0.17499999999999999</c:v>
                </c:pt>
                <c:pt idx="67">
                  <c:v>0.17499999999999999</c:v>
                </c:pt>
                <c:pt idx="68">
                  <c:v>0.17499999999999999</c:v>
                </c:pt>
                <c:pt idx="69">
                  <c:v>0.17499999999999999</c:v>
                </c:pt>
                <c:pt idx="70">
                  <c:v>0.17499999999999999</c:v>
                </c:pt>
                <c:pt idx="71">
                  <c:v>0.17499999999999999</c:v>
                </c:pt>
                <c:pt idx="72">
                  <c:v>0.17499999999999999</c:v>
                </c:pt>
                <c:pt idx="73">
                  <c:v>0.17499999999999999</c:v>
                </c:pt>
                <c:pt idx="74">
                  <c:v>0.17499999999999999</c:v>
                </c:pt>
                <c:pt idx="75">
                  <c:v>0.17499999999999999</c:v>
                </c:pt>
                <c:pt idx="76">
                  <c:v>0.17499999999999999</c:v>
                </c:pt>
                <c:pt idx="77">
                  <c:v>0.17499999999999999</c:v>
                </c:pt>
                <c:pt idx="78">
                  <c:v>0.17499999999999999</c:v>
                </c:pt>
                <c:pt idx="79">
                  <c:v>0.17499999999999999</c:v>
                </c:pt>
                <c:pt idx="80">
                  <c:v>0.17499999999999999</c:v>
                </c:pt>
                <c:pt idx="81">
                  <c:v>0.17499999999999999</c:v>
                </c:pt>
                <c:pt idx="82">
                  <c:v>0.17499999999999999</c:v>
                </c:pt>
                <c:pt idx="83">
                  <c:v>0.17499999999999999</c:v>
                </c:pt>
                <c:pt idx="84">
                  <c:v>0.17499999999999999</c:v>
                </c:pt>
                <c:pt idx="85">
                  <c:v>0.17499999999999999</c:v>
                </c:pt>
                <c:pt idx="86">
                  <c:v>0.17499999999999999</c:v>
                </c:pt>
                <c:pt idx="87">
                  <c:v>0.17499999999999999</c:v>
                </c:pt>
                <c:pt idx="88">
                  <c:v>0.17499999999999999</c:v>
                </c:pt>
                <c:pt idx="89">
                  <c:v>0.17499999999999999</c:v>
                </c:pt>
                <c:pt idx="90">
                  <c:v>0.17499999999999999</c:v>
                </c:pt>
                <c:pt idx="91">
                  <c:v>0.17499999999999999</c:v>
                </c:pt>
                <c:pt idx="92">
                  <c:v>0.17499999999999999</c:v>
                </c:pt>
                <c:pt idx="93">
                  <c:v>0.17499999999999999</c:v>
                </c:pt>
                <c:pt idx="94">
                  <c:v>0.17499999999999999</c:v>
                </c:pt>
                <c:pt idx="95">
                  <c:v>0.17499999999999999</c:v>
                </c:pt>
                <c:pt idx="96">
                  <c:v>0.17499999999999999</c:v>
                </c:pt>
                <c:pt idx="97">
                  <c:v>0.17499999999999999</c:v>
                </c:pt>
                <c:pt idx="98">
                  <c:v>0.17499999999999999</c:v>
                </c:pt>
                <c:pt idx="99">
                  <c:v>0.17499999999999999</c:v>
                </c:pt>
                <c:pt idx="100">
                  <c:v>0.17499999999999999</c:v>
                </c:pt>
                <c:pt idx="101">
                  <c:v>0.17499999999999999</c:v>
                </c:pt>
                <c:pt idx="102">
                  <c:v>0.17499999999999999</c:v>
                </c:pt>
                <c:pt idx="103">
                  <c:v>0.17499999999999999</c:v>
                </c:pt>
                <c:pt idx="104">
                  <c:v>0.17499999999999999</c:v>
                </c:pt>
                <c:pt idx="105">
                  <c:v>0.17499999999999999</c:v>
                </c:pt>
                <c:pt idx="106">
                  <c:v>0.17499999999999999</c:v>
                </c:pt>
                <c:pt idx="107">
                  <c:v>0.17499999999999999</c:v>
                </c:pt>
                <c:pt idx="108">
                  <c:v>0.17499999999999999</c:v>
                </c:pt>
                <c:pt idx="109">
                  <c:v>0.17499999999999999</c:v>
                </c:pt>
                <c:pt idx="110">
                  <c:v>0.17499999999999999</c:v>
                </c:pt>
                <c:pt idx="111">
                  <c:v>0.17499999999999999</c:v>
                </c:pt>
                <c:pt idx="112">
                  <c:v>0.17499999999999999</c:v>
                </c:pt>
                <c:pt idx="113">
                  <c:v>0.17499999999999999</c:v>
                </c:pt>
                <c:pt idx="114">
                  <c:v>0.17499999999999999</c:v>
                </c:pt>
                <c:pt idx="115">
                  <c:v>0.17499999999999999</c:v>
                </c:pt>
                <c:pt idx="116">
                  <c:v>0.17499999999999999</c:v>
                </c:pt>
                <c:pt idx="117">
                  <c:v>0.17499999999999999</c:v>
                </c:pt>
                <c:pt idx="118">
                  <c:v>0.17499999999999999</c:v>
                </c:pt>
                <c:pt idx="119">
                  <c:v>0.17499999999999999</c:v>
                </c:pt>
                <c:pt idx="120">
                  <c:v>0.17499999999999999</c:v>
                </c:pt>
                <c:pt idx="121">
                  <c:v>0.17499999999999999</c:v>
                </c:pt>
                <c:pt idx="122">
                  <c:v>0.17499999999999999</c:v>
                </c:pt>
                <c:pt idx="123">
                  <c:v>0.17499999999999999</c:v>
                </c:pt>
                <c:pt idx="124">
                  <c:v>0.17499999999999999</c:v>
                </c:pt>
                <c:pt idx="125">
                  <c:v>0.17499999999999999</c:v>
                </c:pt>
                <c:pt idx="126">
                  <c:v>0.17499999999999999</c:v>
                </c:pt>
                <c:pt idx="127">
                  <c:v>0.17499999999999999</c:v>
                </c:pt>
                <c:pt idx="128">
                  <c:v>0.17499999999999999</c:v>
                </c:pt>
                <c:pt idx="129">
                  <c:v>0.17499999999999999</c:v>
                </c:pt>
                <c:pt idx="130">
                  <c:v>0.17499999999999999</c:v>
                </c:pt>
                <c:pt idx="131">
                  <c:v>0.17499999999999999</c:v>
                </c:pt>
                <c:pt idx="132">
                  <c:v>0.17499999999999999</c:v>
                </c:pt>
                <c:pt idx="133">
                  <c:v>0.17499999999999999</c:v>
                </c:pt>
                <c:pt idx="134">
                  <c:v>0.17499999999999999</c:v>
                </c:pt>
                <c:pt idx="135">
                  <c:v>0.17499999999999999</c:v>
                </c:pt>
                <c:pt idx="136">
                  <c:v>0.17499999999999999</c:v>
                </c:pt>
                <c:pt idx="137">
                  <c:v>0.17499999999999999</c:v>
                </c:pt>
                <c:pt idx="138">
                  <c:v>0.17499999999999999</c:v>
                </c:pt>
                <c:pt idx="139">
                  <c:v>0.17499999999999999</c:v>
                </c:pt>
                <c:pt idx="140">
                  <c:v>0.17499999999999999</c:v>
                </c:pt>
                <c:pt idx="141">
                  <c:v>0.17499999999999999</c:v>
                </c:pt>
                <c:pt idx="142">
                  <c:v>0.17499999999999999</c:v>
                </c:pt>
                <c:pt idx="143">
                  <c:v>0.17499999999999999</c:v>
                </c:pt>
                <c:pt idx="144">
                  <c:v>0.17499999999999999</c:v>
                </c:pt>
                <c:pt idx="145">
                  <c:v>0.17499999999999999</c:v>
                </c:pt>
                <c:pt idx="146">
                  <c:v>0.17499999999999999</c:v>
                </c:pt>
                <c:pt idx="147">
                  <c:v>0.17499999999999999</c:v>
                </c:pt>
                <c:pt idx="148">
                  <c:v>0.17499999999999999</c:v>
                </c:pt>
                <c:pt idx="149">
                  <c:v>0.17499999999999999</c:v>
                </c:pt>
                <c:pt idx="150">
                  <c:v>0.17499999999999999</c:v>
                </c:pt>
                <c:pt idx="151">
                  <c:v>0.17499999999999999</c:v>
                </c:pt>
                <c:pt idx="152">
                  <c:v>0.17499999999999999</c:v>
                </c:pt>
                <c:pt idx="153">
                  <c:v>0.17499999999999999</c:v>
                </c:pt>
                <c:pt idx="154">
                  <c:v>0.17499999999999999</c:v>
                </c:pt>
                <c:pt idx="155">
                  <c:v>0.17499999999999999</c:v>
                </c:pt>
                <c:pt idx="156">
                  <c:v>0.17499999999999999</c:v>
                </c:pt>
                <c:pt idx="157">
                  <c:v>0.17499999999999999</c:v>
                </c:pt>
                <c:pt idx="158">
                  <c:v>0.17499999999999999</c:v>
                </c:pt>
                <c:pt idx="159">
                  <c:v>0.17499999999999999</c:v>
                </c:pt>
                <c:pt idx="160">
                  <c:v>0.17499999999999999</c:v>
                </c:pt>
                <c:pt idx="161">
                  <c:v>0.17499999999999999</c:v>
                </c:pt>
                <c:pt idx="162">
                  <c:v>0.17499999999999999</c:v>
                </c:pt>
                <c:pt idx="163">
                  <c:v>0.17499999999999999</c:v>
                </c:pt>
                <c:pt idx="164">
                  <c:v>0.17499999999999999</c:v>
                </c:pt>
                <c:pt idx="165">
                  <c:v>0.17499999999999999</c:v>
                </c:pt>
                <c:pt idx="166">
                  <c:v>0.17499999999999999</c:v>
                </c:pt>
                <c:pt idx="167">
                  <c:v>0.17499999999999999</c:v>
                </c:pt>
                <c:pt idx="168">
                  <c:v>0.17499999999999999</c:v>
                </c:pt>
                <c:pt idx="169">
                  <c:v>0.17499999999999999</c:v>
                </c:pt>
                <c:pt idx="170">
                  <c:v>0.17499999999999999</c:v>
                </c:pt>
                <c:pt idx="171">
                  <c:v>0.17499999999999999</c:v>
                </c:pt>
                <c:pt idx="172">
                  <c:v>0.17499999999999999</c:v>
                </c:pt>
                <c:pt idx="173">
                  <c:v>0.17499999999999999</c:v>
                </c:pt>
                <c:pt idx="174">
                  <c:v>0.17499999999999999</c:v>
                </c:pt>
                <c:pt idx="175">
                  <c:v>0.17499999999999999</c:v>
                </c:pt>
                <c:pt idx="176">
                  <c:v>0.17499999999999999</c:v>
                </c:pt>
                <c:pt idx="177">
                  <c:v>0.17499999999999999</c:v>
                </c:pt>
                <c:pt idx="178">
                  <c:v>0.17499999999999999</c:v>
                </c:pt>
                <c:pt idx="179">
                  <c:v>0.17499999999999999</c:v>
                </c:pt>
                <c:pt idx="180">
                  <c:v>0.17499999999999999</c:v>
                </c:pt>
                <c:pt idx="181">
                  <c:v>0.17499999999999999</c:v>
                </c:pt>
                <c:pt idx="182">
                  <c:v>0.17499999999999999</c:v>
                </c:pt>
                <c:pt idx="183">
                  <c:v>0.17499999999999999</c:v>
                </c:pt>
                <c:pt idx="184">
                  <c:v>0.17499999999999999</c:v>
                </c:pt>
                <c:pt idx="185">
                  <c:v>0.17499999999999999</c:v>
                </c:pt>
                <c:pt idx="186">
                  <c:v>0.17499999999999999</c:v>
                </c:pt>
                <c:pt idx="187">
                  <c:v>0.17499999999999999</c:v>
                </c:pt>
                <c:pt idx="188">
                  <c:v>0.17499999999999999</c:v>
                </c:pt>
                <c:pt idx="189">
                  <c:v>0.17499999999999999</c:v>
                </c:pt>
                <c:pt idx="190">
                  <c:v>0.17499999999999999</c:v>
                </c:pt>
                <c:pt idx="191">
                  <c:v>0.17499999999999999</c:v>
                </c:pt>
                <c:pt idx="192">
                  <c:v>0.17499999999999999</c:v>
                </c:pt>
                <c:pt idx="193">
                  <c:v>0.17499999999999999</c:v>
                </c:pt>
                <c:pt idx="194">
                  <c:v>0.17499999999999999</c:v>
                </c:pt>
                <c:pt idx="195">
                  <c:v>0.17499999999999999</c:v>
                </c:pt>
                <c:pt idx="196">
                  <c:v>0.17499999999999999</c:v>
                </c:pt>
                <c:pt idx="197">
                  <c:v>0.17499999999999999</c:v>
                </c:pt>
                <c:pt idx="198">
                  <c:v>0.17499999999999999</c:v>
                </c:pt>
                <c:pt idx="199">
                  <c:v>0.17499999999999999</c:v>
                </c:pt>
                <c:pt idx="200">
                  <c:v>0.17499999999999999</c:v>
                </c:pt>
                <c:pt idx="201">
                  <c:v>0.17499999999999999</c:v>
                </c:pt>
                <c:pt idx="202">
                  <c:v>0.17499999999999999</c:v>
                </c:pt>
                <c:pt idx="203">
                  <c:v>0.17499999999999999</c:v>
                </c:pt>
                <c:pt idx="204">
                  <c:v>0.17499999999999999</c:v>
                </c:pt>
                <c:pt idx="205">
                  <c:v>0.17499999999999999</c:v>
                </c:pt>
                <c:pt idx="206">
                  <c:v>0.17499999999999999</c:v>
                </c:pt>
                <c:pt idx="207">
                  <c:v>0.17499999999999999</c:v>
                </c:pt>
                <c:pt idx="208">
                  <c:v>0.17499999999999999</c:v>
                </c:pt>
                <c:pt idx="209">
                  <c:v>0.17499999999999999</c:v>
                </c:pt>
                <c:pt idx="210">
                  <c:v>0.17499999999999999</c:v>
                </c:pt>
                <c:pt idx="211">
                  <c:v>0.17499999999999999</c:v>
                </c:pt>
                <c:pt idx="212">
                  <c:v>0.17499999999999999</c:v>
                </c:pt>
                <c:pt idx="213">
                  <c:v>0.17499999999999999</c:v>
                </c:pt>
                <c:pt idx="214">
                  <c:v>0.17499999999999999</c:v>
                </c:pt>
                <c:pt idx="215">
                  <c:v>0.17499999999999999</c:v>
                </c:pt>
                <c:pt idx="216">
                  <c:v>0.17499999999999999</c:v>
                </c:pt>
                <c:pt idx="217">
                  <c:v>0.17499999999999999</c:v>
                </c:pt>
                <c:pt idx="218">
                  <c:v>0.17499999999999999</c:v>
                </c:pt>
                <c:pt idx="219">
                  <c:v>0.17499999999999999</c:v>
                </c:pt>
                <c:pt idx="220">
                  <c:v>0.17499999999999999</c:v>
                </c:pt>
                <c:pt idx="221">
                  <c:v>0.17499999999999999</c:v>
                </c:pt>
                <c:pt idx="222">
                  <c:v>0.17499999999999999</c:v>
                </c:pt>
                <c:pt idx="223">
                  <c:v>0.17499999999999999</c:v>
                </c:pt>
                <c:pt idx="224">
                  <c:v>0.17499999999999999</c:v>
                </c:pt>
                <c:pt idx="225">
                  <c:v>0.17499999999999999</c:v>
                </c:pt>
                <c:pt idx="226">
                  <c:v>0.17499999999999999</c:v>
                </c:pt>
                <c:pt idx="227">
                  <c:v>0.17499999999999999</c:v>
                </c:pt>
                <c:pt idx="228">
                  <c:v>0.17499999999999999</c:v>
                </c:pt>
                <c:pt idx="229">
                  <c:v>0.17499999999999999</c:v>
                </c:pt>
                <c:pt idx="230">
                  <c:v>0.17499999999999999</c:v>
                </c:pt>
                <c:pt idx="231">
                  <c:v>0.17499999999999999</c:v>
                </c:pt>
                <c:pt idx="232">
                  <c:v>0.17499999999999999</c:v>
                </c:pt>
                <c:pt idx="233">
                  <c:v>0.17499999999999999</c:v>
                </c:pt>
                <c:pt idx="234">
                  <c:v>0.17499999999999999</c:v>
                </c:pt>
                <c:pt idx="235">
                  <c:v>0.17499999999999999</c:v>
                </c:pt>
                <c:pt idx="236">
                  <c:v>0.17499999999999999</c:v>
                </c:pt>
                <c:pt idx="237">
                  <c:v>0.17499999999999999</c:v>
                </c:pt>
                <c:pt idx="238">
                  <c:v>0.17499999999999999</c:v>
                </c:pt>
                <c:pt idx="239">
                  <c:v>0.17499999999999999</c:v>
                </c:pt>
                <c:pt idx="240">
                  <c:v>0.17499999999999999</c:v>
                </c:pt>
                <c:pt idx="241">
                  <c:v>0.17499999999999999</c:v>
                </c:pt>
                <c:pt idx="242">
                  <c:v>0.17499999999999999</c:v>
                </c:pt>
                <c:pt idx="243">
                  <c:v>0.17499999999999999</c:v>
                </c:pt>
                <c:pt idx="244">
                  <c:v>0.17499999999999999</c:v>
                </c:pt>
                <c:pt idx="245">
                  <c:v>0.17499999999999999</c:v>
                </c:pt>
                <c:pt idx="246">
                  <c:v>0.17499999999999999</c:v>
                </c:pt>
                <c:pt idx="247">
                  <c:v>0.17499999999999999</c:v>
                </c:pt>
                <c:pt idx="248">
                  <c:v>0.17499999999999999</c:v>
                </c:pt>
                <c:pt idx="249">
                  <c:v>0.17499999999999999</c:v>
                </c:pt>
                <c:pt idx="250">
                  <c:v>0.17499999999999999</c:v>
                </c:pt>
                <c:pt idx="251">
                  <c:v>0.17499999999999999</c:v>
                </c:pt>
                <c:pt idx="252">
                  <c:v>0.17499999999999999</c:v>
                </c:pt>
                <c:pt idx="253">
                  <c:v>0.17499999999999999</c:v>
                </c:pt>
                <c:pt idx="254">
                  <c:v>0.17499999999999999</c:v>
                </c:pt>
                <c:pt idx="255">
                  <c:v>0.17499999999999999</c:v>
                </c:pt>
                <c:pt idx="256">
                  <c:v>0.17499999999999999</c:v>
                </c:pt>
                <c:pt idx="257">
                  <c:v>0.17499999999999999</c:v>
                </c:pt>
                <c:pt idx="258">
                  <c:v>0.17499999999999999</c:v>
                </c:pt>
                <c:pt idx="259">
                  <c:v>0.17499999999999999</c:v>
                </c:pt>
                <c:pt idx="260">
                  <c:v>0.17499999999999999</c:v>
                </c:pt>
                <c:pt idx="261">
                  <c:v>0.17499999999999999</c:v>
                </c:pt>
                <c:pt idx="262">
                  <c:v>0.17499999999999999</c:v>
                </c:pt>
                <c:pt idx="263">
                  <c:v>0.17499999999999999</c:v>
                </c:pt>
                <c:pt idx="264">
                  <c:v>0.17499999999999999</c:v>
                </c:pt>
                <c:pt idx="265">
                  <c:v>0.17499999999999999</c:v>
                </c:pt>
                <c:pt idx="266">
                  <c:v>0.17499999999999999</c:v>
                </c:pt>
                <c:pt idx="267">
                  <c:v>0.17499999999999999</c:v>
                </c:pt>
                <c:pt idx="268">
                  <c:v>0.17499999999999999</c:v>
                </c:pt>
                <c:pt idx="269">
                  <c:v>0.17499999999999999</c:v>
                </c:pt>
                <c:pt idx="270">
                  <c:v>0.17499999999999999</c:v>
                </c:pt>
                <c:pt idx="271">
                  <c:v>0.17499999999999999</c:v>
                </c:pt>
                <c:pt idx="272">
                  <c:v>0.17499999999999999</c:v>
                </c:pt>
                <c:pt idx="273">
                  <c:v>0.17499999999999999</c:v>
                </c:pt>
                <c:pt idx="274">
                  <c:v>0.17499999999999999</c:v>
                </c:pt>
                <c:pt idx="275">
                  <c:v>0.17499999999999999</c:v>
                </c:pt>
                <c:pt idx="276">
                  <c:v>0.17499999999999999</c:v>
                </c:pt>
                <c:pt idx="277">
                  <c:v>0.17499999999999999</c:v>
                </c:pt>
                <c:pt idx="278">
                  <c:v>0.17499999999999999</c:v>
                </c:pt>
                <c:pt idx="279">
                  <c:v>0.17499999999999999</c:v>
                </c:pt>
                <c:pt idx="280">
                  <c:v>0.17499999999999999</c:v>
                </c:pt>
                <c:pt idx="281">
                  <c:v>0.17499999999999999</c:v>
                </c:pt>
                <c:pt idx="282">
                  <c:v>0.17499999999999999</c:v>
                </c:pt>
                <c:pt idx="283">
                  <c:v>0.17499999999999999</c:v>
                </c:pt>
                <c:pt idx="284">
                  <c:v>0.17499999999999999</c:v>
                </c:pt>
                <c:pt idx="285">
                  <c:v>0.17499999999999999</c:v>
                </c:pt>
                <c:pt idx="286">
                  <c:v>0.17499999999999999</c:v>
                </c:pt>
                <c:pt idx="287">
                  <c:v>0.17499999999999999</c:v>
                </c:pt>
                <c:pt idx="288">
                  <c:v>0.17499999999999999</c:v>
                </c:pt>
                <c:pt idx="289">
                  <c:v>0.17499999999999999</c:v>
                </c:pt>
                <c:pt idx="290">
                  <c:v>0.17499999999999999</c:v>
                </c:pt>
                <c:pt idx="291">
                  <c:v>0.17499999999999999</c:v>
                </c:pt>
                <c:pt idx="292">
                  <c:v>0.17499999999999999</c:v>
                </c:pt>
                <c:pt idx="293">
                  <c:v>0.17499999999999999</c:v>
                </c:pt>
                <c:pt idx="294">
                  <c:v>0.17499999999999999</c:v>
                </c:pt>
                <c:pt idx="295">
                  <c:v>0.17499999999999999</c:v>
                </c:pt>
                <c:pt idx="296">
                  <c:v>0.17499999999999999</c:v>
                </c:pt>
                <c:pt idx="297">
                  <c:v>0.17499999999999999</c:v>
                </c:pt>
                <c:pt idx="298">
                  <c:v>0.17499999999999999</c:v>
                </c:pt>
                <c:pt idx="299">
                  <c:v>0.17499999999999999</c:v>
                </c:pt>
                <c:pt idx="300">
                  <c:v>0.17499999999999999</c:v>
                </c:pt>
                <c:pt idx="301">
                  <c:v>0.17499999999999999</c:v>
                </c:pt>
                <c:pt idx="302">
                  <c:v>0.17499999999999999</c:v>
                </c:pt>
                <c:pt idx="303">
                  <c:v>0.17499999999999999</c:v>
                </c:pt>
                <c:pt idx="304">
                  <c:v>0.17499999999999999</c:v>
                </c:pt>
                <c:pt idx="305">
                  <c:v>0.17499999999999999</c:v>
                </c:pt>
                <c:pt idx="306">
                  <c:v>0.17499999999999999</c:v>
                </c:pt>
                <c:pt idx="307">
                  <c:v>0.17499999999999999</c:v>
                </c:pt>
                <c:pt idx="308">
                  <c:v>0.17499999999999999</c:v>
                </c:pt>
                <c:pt idx="309">
                  <c:v>0.17499999999999999</c:v>
                </c:pt>
                <c:pt idx="310">
                  <c:v>0.17499999999999999</c:v>
                </c:pt>
                <c:pt idx="311">
                  <c:v>0.17499999999999999</c:v>
                </c:pt>
                <c:pt idx="312">
                  <c:v>0.17499999999999999</c:v>
                </c:pt>
                <c:pt idx="313">
                  <c:v>0.17499999999999999</c:v>
                </c:pt>
                <c:pt idx="314">
                  <c:v>0.17499999999999999</c:v>
                </c:pt>
                <c:pt idx="315">
                  <c:v>0.17499999999999999</c:v>
                </c:pt>
                <c:pt idx="316">
                  <c:v>0.17499999999999999</c:v>
                </c:pt>
                <c:pt idx="317">
                  <c:v>0.17499999999999999</c:v>
                </c:pt>
                <c:pt idx="318">
                  <c:v>0.17499999999999999</c:v>
                </c:pt>
                <c:pt idx="319">
                  <c:v>0.17499999999999999</c:v>
                </c:pt>
                <c:pt idx="320">
                  <c:v>0.17499999999999999</c:v>
                </c:pt>
                <c:pt idx="321">
                  <c:v>0.17499999999999999</c:v>
                </c:pt>
                <c:pt idx="322">
                  <c:v>0.17499999999999999</c:v>
                </c:pt>
                <c:pt idx="323">
                  <c:v>0.17499999999999999</c:v>
                </c:pt>
                <c:pt idx="324">
                  <c:v>0.17499999999999999</c:v>
                </c:pt>
                <c:pt idx="325">
                  <c:v>0.17499999999999999</c:v>
                </c:pt>
                <c:pt idx="326">
                  <c:v>0.17499999999999999</c:v>
                </c:pt>
                <c:pt idx="327">
                  <c:v>0.17499999999999999</c:v>
                </c:pt>
                <c:pt idx="328">
                  <c:v>0.17499999999999999</c:v>
                </c:pt>
                <c:pt idx="329">
                  <c:v>0.17499999999999999</c:v>
                </c:pt>
                <c:pt idx="330">
                  <c:v>0.17499999999999999</c:v>
                </c:pt>
                <c:pt idx="331">
                  <c:v>0.17499999999999999</c:v>
                </c:pt>
                <c:pt idx="332">
                  <c:v>0.17499999999999999</c:v>
                </c:pt>
                <c:pt idx="333">
                  <c:v>0.17499999999999999</c:v>
                </c:pt>
                <c:pt idx="334">
                  <c:v>0.17499999999999999</c:v>
                </c:pt>
                <c:pt idx="335">
                  <c:v>0.17499999999999999</c:v>
                </c:pt>
                <c:pt idx="336">
                  <c:v>0.17499999999999999</c:v>
                </c:pt>
                <c:pt idx="337">
                  <c:v>0.17499999999999999</c:v>
                </c:pt>
                <c:pt idx="338">
                  <c:v>0.17499999999999999</c:v>
                </c:pt>
                <c:pt idx="339">
                  <c:v>0.17499999999999999</c:v>
                </c:pt>
                <c:pt idx="340">
                  <c:v>0.17499999999999999</c:v>
                </c:pt>
                <c:pt idx="341">
                  <c:v>0.17499999999999999</c:v>
                </c:pt>
                <c:pt idx="342">
                  <c:v>0.17499999999999999</c:v>
                </c:pt>
                <c:pt idx="343">
                  <c:v>0.17499999999999999</c:v>
                </c:pt>
                <c:pt idx="344">
                  <c:v>0.17499999999999999</c:v>
                </c:pt>
                <c:pt idx="345">
                  <c:v>0.17499999999999999</c:v>
                </c:pt>
                <c:pt idx="346">
                  <c:v>0.17499999999999999</c:v>
                </c:pt>
                <c:pt idx="347">
                  <c:v>0.17499999999999999</c:v>
                </c:pt>
                <c:pt idx="348">
                  <c:v>0.17499999999999999</c:v>
                </c:pt>
                <c:pt idx="349">
                  <c:v>0.17499999999999999</c:v>
                </c:pt>
                <c:pt idx="350">
                  <c:v>0.17499999999999999</c:v>
                </c:pt>
                <c:pt idx="351">
                  <c:v>0.17499999999999999</c:v>
                </c:pt>
                <c:pt idx="352">
                  <c:v>0.17499999999999999</c:v>
                </c:pt>
                <c:pt idx="353">
                  <c:v>0.17499999999999999</c:v>
                </c:pt>
                <c:pt idx="354">
                  <c:v>0.17499999999999999</c:v>
                </c:pt>
                <c:pt idx="355">
                  <c:v>0.17499999999999999</c:v>
                </c:pt>
                <c:pt idx="356">
                  <c:v>0.17499999999999999</c:v>
                </c:pt>
                <c:pt idx="357">
                  <c:v>0.17499999999999999</c:v>
                </c:pt>
                <c:pt idx="358">
                  <c:v>0.17499999999999999</c:v>
                </c:pt>
                <c:pt idx="359">
                  <c:v>0.17499999999999999</c:v>
                </c:pt>
                <c:pt idx="360">
                  <c:v>0.17499999999999999</c:v>
                </c:pt>
                <c:pt idx="361">
                  <c:v>0.17499999999999999</c:v>
                </c:pt>
                <c:pt idx="362">
                  <c:v>0.17499999999999999</c:v>
                </c:pt>
                <c:pt idx="363">
                  <c:v>0.17499999999999999</c:v>
                </c:pt>
                <c:pt idx="364">
                  <c:v>0.17499999999999999</c:v>
                </c:pt>
                <c:pt idx="365">
                  <c:v>0.17499999999999999</c:v>
                </c:pt>
                <c:pt idx="366">
                  <c:v>0.17499999999999999</c:v>
                </c:pt>
                <c:pt idx="367">
                  <c:v>0.17499999999999999</c:v>
                </c:pt>
                <c:pt idx="368">
                  <c:v>0.17499999999999999</c:v>
                </c:pt>
                <c:pt idx="369">
                  <c:v>0.17499999999999999</c:v>
                </c:pt>
                <c:pt idx="370">
                  <c:v>0.17499999999999999</c:v>
                </c:pt>
                <c:pt idx="371">
                  <c:v>0.17499999999999999</c:v>
                </c:pt>
                <c:pt idx="372">
                  <c:v>0.17499999999999999</c:v>
                </c:pt>
                <c:pt idx="373">
                  <c:v>0.17499999999999999</c:v>
                </c:pt>
                <c:pt idx="374">
                  <c:v>0.17499999999999999</c:v>
                </c:pt>
                <c:pt idx="375">
                  <c:v>0.17499999999999999</c:v>
                </c:pt>
                <c:pt idx="376">
                  <c:v>0.17499999999999999</c:v>
                </c:pt>
                <c:pt idx="377">
                  <c:v>0.17499999999999999</c:v>
                </c:pt>
                <c:pt idx="378">
                  <c:v>0.17499999999999999</c:v>
                </c:pt>
                <c:pt idx="379">
                  <c:v>0.17499999999999999</c:v>
                </c:pt>
                <c:pt idx="380">
                  <c:v>0.17499999999999999</c:v>
                </c:pt>
                <c:pt idx="381">
                  <c:v>0.17499999999999999</c:v>
                </c:pt>
                <c:pt idx="382">
                  <c:v>0.17499999999999999</c:v>
                </c:pt>
                <c:pt idx="383">
                  <c:v>0.17499999999999999</c:v>
                </c:pt>
                <c:pt idx="384">
                  <c:v>0.17499999999999999</c:v>
                </c:pt>
                <c:pt idx="385">
                  <c:v>0.17499999999999999</c:v>
                </c:pt>
                <c:pt idx="386">
                  <c:v>0.17499999999999999</c:v>
                </c:pt>
                <c:pt idx="387">
                  <c:v>0.17499999999999999</c:v>
                </c:pt>
                <c:pt idx="388">
                  <c:v>0.17499999999999999</c:v>
                </c:pt>
                <c:pt idx="389">
                  <c:v>0.17499999999999999</c:v>
                </c:pt>
                <c:pt idx="390">
                  <c:v>0.17499999999999999</c:v>
                </c:pt>
                <c:pt idx="391">
                  <c:v>0.17499999999999999</c:v>
                </c:pt>
                <c:pt idx="392">
                  <c:v>0.17499999999999999</c:v>
                </c:pt>
                <c:pt idx="393">
                  <c:v>0.17499999999999999</c:v>
                </c:pt>
                <c:pt idx="394">
                  <c:v>0.17499999999999999</c:v>
                </c:pt>
                <c:pt idx="395">
                  <c:v>0.17499999999999999</c:v>
                </c:pt>
                <c:pt idx="396">
                  <c:v>0.17499999999999999</c:v>
                </c:pt>
                <c:pt idx="397">
                  <c:v>0.17499999999999999</c:v>
                </c:pt>
                <c:pt idx="398">
                  <c:v>0.17499999999999999</c:v>
                </c:pt>
                <c:pt idx="399">
                  <c:v>0.17499999999999999</c:v>
                </c:pt>
                <c:pt idx="400">
                  <c:v>0.17499999999999999</c:v>
                </c:pt>
                <c:pt idx="401">
                  <c:v>0.17499999999999999</c:v>
                </c:pt>
                <c:pt idx="402">
                  <c:v>0.17499999999999999</c:v>
                </c:pt>
                <c:pt idx="403">
                  <c:v>0.17499999999999999</c:v>
                </c:pt>
                <c:pt idx="404">
                  <c:v>0.17499999999999999</c:v>
                </c:pt>
                <c:pt idx="405">
                  <c:v>0.17499999999999999</c:v>
                </c:pt>
                <c:pt idx="406">
                  <c:v>0.17499999999999999</c:v>
                </c:pt>
                <c:pt idx="407">
                  <c:v>0.17499999999999999</c:v>
                </c:pt>
                <c:pt idx="408">
                  <c:v>0.17499999999999999</c:v>
                </c:pt>
                <c:pt idx="409">
                  <c:v>0.17499999999999999</c:v>
                </c:pt>
                <c:pt idx="410">
                  <c:v>0.17499999999999999</c:v>
                </c:pt>
                <c:pt idx="411">
                  <c:v>0.17499999999999999</c:v>
                </c:pt>
                <c:pt idx="412">
                  <c:v>0.17499999999999999</c:v>
                </c:pt>
                <c:pt idx="413">
                  <c:v>0.17499999999999999</c:v>
                </c:pt>
                <c:pt idx="414">
                  <c:v>0.17499999999999999</c:v>
                </c:pt>
                <c:pt idx="415">
                  <c:v>0.17499999999999999</c:v>
                </c:pt>
                <c:pt idx="416">
                  <c:v>0.17499999999999999</c:v>
                </c:pt>
                <c:pt idx="417">
                  <c:v>0.17499999999999999</c:v>
                </c:pt>
                <c:pt idx="418">
                  <c:v>0.17499999999999999</c:v>
                </c:pt>
                <c:pt idx="419">
                  <c:v>0.17499999999999999</c:v>
                </c:pt>
                <c:pt idx="420">
                  <c:v>0.17499999999999999</c:v>
                </c:pt>
                <c:pt idx="421">
                  <c:v>0.17499999999999999</c:v>
                </c:pt>
                <c:pt idx="422">
                  <c:v>0.17499999999999999</c:v>
                </c:pt>
                <c:pt idx="423">
                  <c:v>0.17499999999999999</c:v>
                </c:pt>
                <c:pt idx="424">
                  <c:v>0.17499999999999999</c:v>
                </c:pt>
                <c:pt idx="425">
                  <c:v>0.17499999999999999</c:v>
                </c:pt>
                <c:pt idx="426">
                  <c:v>0.17499999999999999</c:v>
                </c:pt>
                <c:pt idx="427">
                  <c:v>0.17499999999999999</c:v>
                </c:pt>
                <c:pt idx="428">
                  <c:v>0.17499999999999999</c:v>
                </c:pt>
                <c:pt idx="429">
                  <c:v>0.17499999999999999</c:v>
                </c:pt>
                <c:pt idx="430">
                  <c:v>0.17499999999999999</c:v>
                </c:pt>
                <c:pt idx="431">
                  <c:v>0.17499999999999999</c:v>
                </c:pt>
                <c:pt idx="432">
                  <c:v>0.17499999999999999</c:v>
                </c:pt>
                <c:pt idx="433">
                  <c:v>0.17499999999999999</c:v>
                </c:pt>
                <c:pt idx="434">
                  <c:v>0.17499999999999999</c:v>
                </c:pt>
                <c:pt idx="435">
                  <c:v>0.17499999999999999</c:v>
                </c:pt>
                <c:pt idx="436">
                  <c:v>0.17499999999999999</c:v>
                </c:pt>
                <c:pt idx="437">
                  <c:v>0.17499999999999999</c:v>
                </c:pt>
                <c:pt idx="438">
                  <c:v>0.17499999999999999</c:v>
                </c:pt>
                <c:pt idx="439">
                  <c:v>0.17499999999999999</c:v>
                </c:pt>
                <c:pt idx="440">
                  <c:v>0.17499999999999999</c:v>
                </c:pt>
                <c:pt idx="441">
                  <c:v>0.17499999999999999</c:v>
                </c:pt>
                <c:pt idx="442">
                  <c:v>0.17499999999999999</c:v>
                </c:pt>
                <c:pt idx="443">
                  <c:v>0.17499999999999999</c:v>
                </c:pt>
                <c:pt idx="444">
                  <c:v>0.17499999999999999</c:v>
                </c:pt>
                <c:pt idx="445">
                  <c:v>0.17499999999999999</c:v>
                </c:pt>
                <c:pt idx="446">
                  <c:v>0.17499999999999999</c:v>
                </c:pt>
                <c:pt idx="447">
                  <c:v>0.17499999999999999</c:v>
                </c:pt>
                <c:pt idx="448">
                  <c:v>0.17499999999999999</c:v>
                </c:pt>
                <c:pt idx="449">
                  <c:v>0.17499999999999999</c:v>
                </c:pt>
                <c:pt idx="450">
                  <c:v>0.17499999999999999</c:v>
                </c:pt>
                <c:pt idx="451">
                  <c:v>0.17499999999999999</c:v>
                </c:pt>
                <c:pt idx="452">
                  <c:v>0.17499999999999999</c:v>
                </c:pt>
                <c:pt idx="453">
                  <c:v>0.17499999999999999</c:v>
                </c:pt>
                <c:pt idx="454">
                  <c:v>0.17499999999999999</c:v>
                </c:pt>
                <c:pt idx="455">
                  <c:v>0.17499999999999999</c:v>
                </c:pt>
                <c:pt idx="456">
                  <c:v>0.17499999999999999</c:v>
                </c:pt>
                <c:pt idx="457">
                  <c:v>0.17499999999999999</c:v>
                </c:pt>
                <c:pt idx="458">
                  <c:v>0.17499999999999999</c:v>
                </c:pt>
                <c:pt idx="459">
                  <c:v>0.17499999999999999</c:v>
                </c:pt>
                <c:pt idx="460">
                  <c:v>0.17499999999999999</c:v>
                </c:pt>
                <c:pt idx="461">
                  <c:v>0.17499999999999999</c:v>
                </c:pt>
                <c:pt idx="462">
                  <c:v>0.17499999999999999</c:v>
                </c:pt>
                <c:pt idx="463">
                  <c:v>0.17499999999999999</c:v>
                </c:pt>
                <c:pt idx="464">
                  <c:v>0.17499999999999999</c:v>
                </c:pt>
                <c:pt idx="465">
                  <c:v>0.17499999999999999</c:v>
                </c:pt>
                <c:pt idx="466">
                  <c:v>0.17499999999999999</c:v>
                </c:pt>
                <c:pt idx="467">
                  <c:v>0.17499999999999999</c:v>
                </c:pt>
                <c:pt idx="468">
                  <c:v>0.17499999999999999</c:v>
                </c:pt>
                <c:pt idx="469">
                  <c:v>0.17499999999999999</c:v>
                </c:pt>
                <c:pt idx="470">
                  <c:v>0.17499999999999999</c:v>
                </c:pt>
                <c:pt idx="471">
                  <c:v>0.17499999999999999</c:v>
                </c:pt>
                <c:pt idx="472">
                  <c:v>0.17499999999999999</c:v>
                </c:pt>
                <c:pt idx="473">
                  <c:v>0.17499999999999999</c:v>
                </c:pt>
                <c:pt idx="474">
                  <c:v>0.17499999999999999</c:v>
                </c:pt>
                <c:pt idx="475">
                  <c:v>0.17499999999999999</c:v>
                </c:pt>
                <c:pt idx="476">
                  <c:v>0.17499999999999999</c:v>
                </c:pt>
                <c:pt idx="477">
                  <c:v>0.17499999999999999</c:v>
                </c:pt>
                <c:pt idx="478">
                  <c:v>0.17499999999999999</c:v>
                </c:pt>
                <c:pt idx="479">
                  <c:v>0.17499999999999999</c:v>
                </c:pt>
                <c:pt idx="480">
                  <c:v>0.17499999999999999</c:v>
                </c:pt>
                <c:pt idx="481">
                  <c:v>0.17499999999999999</c:v>
                </c:pt>
                <c:pt idx="482">
                  <c:v>0.17499999999999999</c:v>
                </c:pt>
                <c:pt idx="483">
                  <c:v>0.17499999999999999</c:v>
                </c:pt>
                <c:pt idx="484">
                  <c:v>0.17499999999999999</c:v>
                </c:pt>
                <c:pt idx="485">
                  <c:v>0.17499999999999999</c:v>
                </c:pt>
                <c:pt idx="486">
                  <c:v>0.17499999999999999</c:v>
                </c:pt>
                <c:pt idx="487">
                  <c:v>0.17499999999999999</c:v>
                </c:pt>
                <c:pt idx="488">
                  <c:v>0.17499999999999999</c:v>
                </c:pt>
                <c:pt idx="489">
                  <c:v>0.17499999999999999</c:v>
                </c:pt>
                <c:pt idx="490">
                  <c:v>0.17499999999999999</c:v>
                </c:pt>
                <c:pt idx="491">
                  <c:v>0.17499999999999999</c:v>
                </c:pt>
                <c:pt idx="492">
                  <c:v>0.17499999999999999</c:v>
                </c:pt>
                <c:pt idx="493">
                  <c:v>0.17499999999999999</c:v>
                </c:pt>
                <c:pt idx="494">
                  <c:v>0.17499999999999999</c:v>
                </c:pt>
                <c:pt idx="495">
                  <c:v>0.17499999999999999</c:v>
                </c:pt>
                <c:pt idx="496">
                  <c:v>0.17499999999999999</c:v>
                </c:pt>
                <c:pt idx="497">
                  <c:v>0.17499999999999999</c:v>
                </c:pt>
                <c:pt idx="498">
                  <c:v>0.17499999999999999</c:v>
                </c:pt>
                <c:pt idx="499">
                  <c:v>0.17499999999999999</c:v>
                </c:pt>
                <c:pt idx="500">
                  <c:v>0.17499999999999999</c:v>
                </c:pt>
                <c:pt idx="501">
                  <c:v>0.17499999999999999</c:v>
                </c:pt>
                <c:pt idx="502">
                  <c:v>0.17499999999999999</c:v>
                </c:pt>
                <c:pt idx="503">
                  <c:v>0.17499999999999999</c:v>
                </c:pt>
                <c:pt idx="504">
                  <c:v>0.17499999999999999</c:v>
                </c:pt>
                <c:pt idx="505">
                  <c:v>0.17499999999999999</c:v>
                </c:pt>
                <c:pt idx="506">
                  <c:v>0.17499999999999999</c:v>
                </c:pt>
                <c:pt idx="507">
                  <c:v>0.17499999999999999</c:v>
                </c:pt>
                <c:pt idx="508">
                  <c:v>0.17499999999999999</c:v>
                </c:pt>
                <c:pt idx="509">
                  <c:v>0.17499999999999999</c:v>
                </c:pt>
                <c:pt idx="510">
                  <c:v>0.17499999999999999</c:v>
                </c:pt>
                <c:pt idx="511">
                  <c:v>0.17499999999999999</c:v>
                </c:pt>
                <c:pt idx="512">
                  <c:v>0.17499999999999999</c:v>
                </c:pt>
                <c:pt idx="513">
                  <c:v>0.17499999999999999</c:v>
                </c:pt>
                <c:pt idx="514">
                  <c:v>0.17499999999999999</c:v>
                </c:pt>
                <c:pt idx="515">
                  <c:v>0.17499999999999999</c:v>
                </c:pt>
                <c:pt idx="516">
                  <c:v>0.17499999999999999</c:v>
                </c:pt>
                <c:pt idx="517">
                  <c:v>0.17499999999999999</c:v>
                </c:pt>
                <c:pt idx="518">
                  <c:v>0.17499999999999999</c:v>
                </c:pt>
                <c:pt idx="519">
                  <c:v>0.17499999999999999</c:v>
                </c:pt>
                <c:pt idx="520">
                  <c:v>0.17499999999999999</c:v>
                </c:pt>
                <c:pt idx="521">
                  <c:v>0.17499999999999999</c:v>
                </c:pt>
                <c:pt idx="522">
                  <c:v>0.17499999999999999</c:v>
                </c:pt>
                <c:pt idx="523">
                  <c:v>0.17499999999999999</c:v>
                </c:pt>
                <c:pt idx="524">
                  <c:v>0.17499999999999999</c:v>
                </c:pt>
                <c:pt idx="525">
                  <c:v>0.17499999999999999</c:v>
                </c:pt>
                <c:pt idx="526">
                  <c:v>0.17499999999999999</c:v>
                </c:pt>
                <c:pt idx="527">
                  <c:v>0.17499999999999999</c:v>
                </c:pt>
                <c:pt idx="528">
                  <c:v>0.17499999999999999</c:v>
                </c:pt>
                <c:pt idx="529">
                  <c:v>0.17499999999999999</c:v>
                </c:pt>
                <c:pt idx="530">
                  <c:v>0.17499999999999999</c:v>
                </c:pt>
                <c:pt idx="531">
                  <c:v>0.17499999999999999</c:v>
                </c:pt>
                <c:pt idx="532">
                  <c:v>0.17499999999999999</c:v>
                </c:pt>
                <c:pt idx="533">
                  <c:v>0.17499999999999999</c:v>
                </c:pt>
                <c:pt idx="534">
                  <c:v>0.17499999999999999</c:v>
                </c:pt>
                <c:pt idx="535">
                  <c:v>0.17499999999999999</c:v>
                </c:pt>
                <c:pt idx="536">
                  <c:v>0.17499999999999999</c:v>
                </c:pt>
                <c:pt idx="537">
                  <c:v>0.17499999999999999</c:v>
                </c:pt>
                <c:pt idx="538">
                  <c:v>0.17499999999999999</c:v>
                </c:pt>
                <c:pt idx="539">
                  <c:v>0.17499999999999999</c:v>
                </c:pt>
                <c:pt idx="540">
                  <c:v>0.17499999999999999</c:v>
                </c:pt>
                <c:pt idx="541">
                  <c:v>0.17499999999999999</c:v>
                </c:pt>
                <c:pt idx="542">
                  <c:v>0.17499999999999999</c:v>
                </c:pt>
                <c:pt idx="543">
                  <c:v>0.17499999999999999</c:v>
                </c:pt>
                <c:pt idx="544">
                  <c:v>0.17499999999999999</c:v>
                </c:pt>
                <c:pt idx="545">
                  <c:v>0.17499999999999999</c:v>
                </c:pt>
                <c:pt idx="546">
                  <c:v>0.17499999999999999</c:v>
                </c:pt>
                <c:pt idx="547">
                  <c:v>0.17499999999999999</c:v>
                </c:pt>
                <c:pt idx="548">
                  <c:v>0.17499999999999999</c:v>
                </c:pt>
                <c:pt idx="549">
                  <c:v>0.17499999999999999</c:v>
                </c:pt>
                <c:pt idx="550">
                  <c:v>0.17499999999999999</c:v>
                </c:pt>
                <c:pt idx="551">
                  <c:v>0.17499999999999999</c:v>
                </c:pt>
                <c:pt idx="552">
                  <c:v>0.17499999999999999</c:v>
                </c:pt>
                <c:pt idx="553">
                  <c:v>0.17499999999999999</c:v>
                </c:pt>
                <c:pt idx="554">
                  <c:v>0.17499999999999999</c:v>
                </c:pt>
                <c:pt idx="555">
                  <c:v>0.17499999999999999</c:v>
                </c:pt>
                <c:pt idx="556">
                  <c:v>0.17499999999999999</c:v>
                </c:pt>
                <c:pt idx="557">
                  <c:v>0.17499999999999999</c:v>
                </c:pt>
                <c:pt idx="558">
                  <c:v>0.17499999999999999</c:v>
                </c:pt>
                <c:pt idx="559">
                  <c:v>0.17499999999999999</c:v>
                </c:pt>
                <c:pt idx="560">
                  <c:v>0.17499999999999999</c:v>
                </c:pt>
                <c:pt idx="561">
                  <c:v>0.17499999999999999</c:v>
                </c:pt>
                <c:pt idx="562">
                  <c:v>0.17499999999999999</c:v>
                </c:pt>
                <c:pt idx="563">
                  <c:v>0.17499999999999999</c:v>
                </c:pt>
                <c:pt idx="564">
                  <c:v>0.17499999999999999</c:v>
                </c:pt>
                <c:pt idx="565">
                  <c:v>0.17499999999999999</c:v>
                </c:pt>
                <c:pt idx="566">
                  <c:v>0.17499999999999999</c:v>
                </c:pt>
                <c:pt idx="567">
                  <c:v>0.17499999999999999</c:v>
                </c:pt>
                <c:pt idx="568">
                  <c:v>0.17499999999999999</c:v>
                </c:pt>
                <c:pt idx="569">
                  <c:v>0.17499999999999999</c:v>
                </c:pt>
                <c:pt idx="570">
                  <c:v>0.17499999999999999</c:v>
                </c:pt>
                <c:pt idx="571">
                  <c:v>0.17499999999999999</c:v>
                </c:pt>
                <c:pt idx="572">
                  <c:v>0.17499999999999999</c:v>
                </c:pt>
                <c:pt idx="573">
                  <c:v>0.17499999999999999</c:v>
                </c:pt>
                <c:pt idx="574">
                  <c:v>0.17499999999999999</c:v>
                </c:pt>
                <c:pt idx="575">
                  <c:v>0.17499999999999999</c:v>
                </c:pt>
                <c:pt idx="576">
                  <c:v>0.17499999999999999</c:v>
                </c:pt>
                <c:pt idx="577">
                  <c:v>0.17499999999999999</c:v>
                </c:pt>
                <c:pt idx="578">
                  <c:v>0.17499999999999999</c:v>
                </c:pt>
                <c:pt idx="579">
                  <c:v>0.17499999999999999</c:v>
                </c:pt>
                <c:pt idx="580">
                  <c:v>0.17499999999999999</c:v>
                </c:pt>
                <c:pt idx="581">
                  <c:v>0.17499999999999999</c:v>
                </c:pt>
                <c:pt idx="582">
                  <c:v>0.17499999999999999</c:v>
                </c:pt>
                <c:pt idx="583">
                  <c:v>0.17499999999999999</c:v>
                </c:pt>
                <c:pt idx="584">
                  <c:v>0.17499999999999999</c:v>
                </c:pt>
                <c:pt idx="585">
                  <c:v>0.17499999999999999</c:v>
                </c:pt>
                <c:pt idx="586">
                  <c:v>0.17499999999999999</c:v>
                </c:pt>
                <c:pt idx="587">
                  <c:v>0.17499999999999999</c:v>
                </c:pt>
                <c:pt idx="588">
                  <c:v>0.17499999999999999</c:v>
                </c:pt>
                <c:pt idx="589">
                  <c:v>0.17499999999999999</c:v>
                </c:pt>
                <c:pt idx="590">
                  <c:v>0.17499999999999999</c:v>
                </c:pt>
                <c:pt idx="591">
                  <c:v>0.17499999999999999</c:v>
                </c:pt>
                <c:pt idx="592">
                  <c:v>0.17499999999999999</c:v>
                </c:pt>
                <c:pt idx="593">
                  <c:v>0.17499999999999999</c:v>
                </c:pt>
                <c:pt idx="594">
                  <c:v>0.17499999999999999</c:v>
                </c:pt>
                <c:pt idx="595">
                  <c:v>0.17499999999999999</c:v>
                </c:pt>
                <c:pt idx="596">
                  <c:v>0.17499999999999999</c:v>
                </c:pt>
                <c:pt idx="597">
                  <c:v>0.17499999999999999</c:v>
                </c:pt>
                <c:pt idx="598">
                  <c:v>0.17499999999999999</c:v>
                </c:pt>
                <c:pt idx="599">
                  <c:v>0.17499999999999999</c:v>
                </c:pt>
                <c:pt idx="600">
                  <c:v>0.17499999999999999</c:v>
                </c:pt>
                <c:pt idx="601">
                  <c:v>0.17499999999999999</c:v>
                </c:pt>
                <c:pt idx="602">
                  <c:v>0.17499999999999999</c:v>
                </c:pt>
                <c:pt idx="603">
                  <c:v>0.17499999999999999</c:v>
                </c:pt>
                <c:pt idx="604">
                  <c:v>0.17499999999999999</c:v>
                </c:pt>
                <c:pt idx="605">
                  <c:v>0.17499999999999999</c:v>
                </c:pt>
                <c:pt idx="606">
                  <c:v>0.17499999999999999</c:v>
                </c:pt>
                <c:pt idx="607">
                  <c:v>0.17499999999999999</c:v>
                </c:pt>
                <c:pt idx="608">
                  <c:v>0.35099999999999998</c:v>
                </c:pt>
                <c:pt idx="609">
                  <c:v>0.35099999999999998</c:v>
                </c:pt>
                <c:pt idx="610">
                  <c:v>0.35099999999999998</c:v>
                </c:pt>
                <c:pt idx="611">
                  <c:v>0.35099999999999998</c:v>
                </c:pt>
                <c:pt idx="612">
                  <c:v>0.35099999999999998</c:v>
                </c:pt>
                <c:pt idx="613">
                  <c:v>0.35099999999999998</c:v>
                </c:pt>
                <c:pt idx="614">
                  <c:v>0.35099999999999998</c:v>
                </c:pt>
                <c:pt idx="615">
                  <c:v>0.35099999999999998</c:v>
                </c:pt>
                <c:pt idx="616">
                  <c:v>0.35099999999999998</c:v>
                </c:pt>
                <c:pt idx="617">
                  <c:v>0.35099999999999998</c:v>
                </c:pt>
                <c:pt idx="618">
                  <c:v>0.35099999999999998</c:v>
                </c:pt>
                <c:pt idx="619">
                  <c:v>0.35099999999999998</c:v>
                </c:pt>
                <c:pt idx="620">
                  <c:v>0.35099999999999998</c:v>
                </c:pt>
                <c:pt idx="621">
                  <c:v>0.35099999999999998</c:v>
                </c:pt>
                <c:pt idx="622">
                  <c:v>0.35099999999999998</c:v>
                </c:pt>
                <c:pt idx="623">
                  <c:v>0.35099999999999998</c:v>
                </c:pt>
                <c:pt idx="624">
                  <c:v>0.35099999999999998</c:v>
                </c:pt>
                <c:pt idx="625">
                  <c:v>0.35099999999999998</c:v>
                </c:pt>
                <c:pt idx="626">
                  <c:v>0.35099999999999998</c:v>
                </c:pt>
                <c:pt idx="627">
                  <c:v>0.35099999999999998</c:v>
                </c:pt>
                <c:pt idx="628">
                  <c:v>0.35099999999999998</c:v>
                </c:pt>
                <c:pt idx="629">
                  <c:v>0.52600000000000002</c:v>
                </c:pt>
                <c:pt idx="630">
                  <c:v>0.52600000000000002</c:v>
                </c:pt>
                <c:pt idx="631">
                  <c:v>0.52600000000000002</c:v>
                </c:pt>
                <c:pt idx="632">
                  <c:v>0.52600000000000002</c:v>
                </c:pt>
                <c:pt idx="633">
                  <c:v>0.52600000000000002</c:v>
                </c:pt>
                <c:pt idx="634">
                  <c:v>0.52600000000000002</c:v>
                </c:pt>
                <c:pt idx="635">
                  <c:v>0.52600000000000002</c:v>
                </c:pt>
                <c:pt idx="636">
                  <c:v>0.52600000000000002</c:v>
                </c:pt>
                <c:pt idx="637">
                  <c:v>0.52600000000000002</c:v>
                </c:pt>
                <c:pt idx="638">
                  <c:v>0.52600000000000002</c:v>
                </c:pt>
                <c:pt idx="639">
                  <c:v>0.70199999999999996</c:v>
                </c:pt>
                <c:pt idx="640">
                  <c:v>0.70199999999999996</c:v>
                </c:pt>
                <c:pt idx="641">
                  <c:v>0.70199999999999996</c:v>
                </c:pt>
                <c:pt idx="642">
                  <c:v>0.70199999999999996</c:v>
                </c:pt>
                <c:pt idx="643">
                  <c:v>0.70199999999999996</c:v>
                </c:pt>
                <c:pt idx="644">
                  <c:v>0.70199999999999996</c:v>
                </c:pt>
                <c:pt idx="645">
                  <c:v>0.70199999999999996</c:v>
                </c:pt>
                <c:pt idx="646">
                  <c:v>0.70199999999999996</c:v>
                </c:pt>
                <c:pt idx="647">
                  <c:v>0.70199999999999996</c:v>
                </c:pt>
                <c:pt idx="648">
                  <c:v>0.877</c:v>
                </c:pt>
                <c:pt idx="649">
                  <c:v>0.877</c:v>
                </c:pt>
                <c:pt idx="650">
                  <c:v>0.877</c:v>
                </c:pt>
                <c:pt idx="651">
                  <c:v>0.877</c:v>
                </c:pt>
                <c:pt idx="652">
                  <c:v>0.877</c:v>
                </c:pt>
                <c:pt idx="653">
                  <c:v>0.877</c:v>
                </c:pt>
                <c:pt idx="654">
                  <c:v>1.0529999999999999</c:v>
                </c:pt>
                <c:pt idx="655">
                  <c:v>1.0529999999999999</c:v>
                </c:pt>
                <c:pt idx="656">
                  <c:v>1.0529999999999999</c:v>
                </c:pt>
                <c:pt idx="657">
                  <c:v>1.0529999999999999</c:v>
                </c:pt>
                <c:pt idx="658">
                  <c:v>1.0529999999999999</c:v>
                </c:pt>
                <c:pt idx="659">
                  <c:v>1.0529999999999999</c:v>
                </c:pt>
                <c:pt idx="660">
                  <c:v>1.228</c:v>
                </c:pt>
                <c:pt idx="661">
                  <c:v>1.228</c:v>
                </c:pt>
                <c:pt idx="662">
                  <c:v>1.228</c:v>
                </c:pt>
                <c:pt idx="663">
                  <c:v>1.228</c:v>
                </c:pt>
                <c:pt idx="664">
                  <c:v>1.228</c:v>
                </c:pt>
                <c:pt idx="665">
                  <c:v>1.228</c:v>
                </c:pt>
                <c:pt idx="666">
                  <c:v>1.4039999999999999</c:v>
                </c:pt>
                <c:pt idx="667">
                  <c:v>1.4039999999999999</c:v>
                </c:pt>
                <c:pt idx="668">
                  <c:v>1.4039999999999999</c:v>
                </c:pt>
                <c:pt idx="669">
                  <c:v>1.4039999999999999</c:v>
                </c:pt>
                <c:pt idx="670">
                  <c:v>1.4039999999999999</c:v>
                </c:pt>
                <c:pt idx="671">
                  <c:v>1.579</c:v>
                </c:pt>
                <c:pt idx="672">
                  <c:v>1.579</c:v>
                </c:pt>
                <c:pt idx="673">
                  <c:v>1.579</c:v>
                </c:pt>
                <c:pt idx="674">
                  <c:v>1.579</c:v>
                </c:pt>
                <c:pt idx="675">
                  <c:v>1.579</c:v>
                </c:pt>
                <c:pt idx="676">
                  <c:v>1.754</c:v>
                </c:pt>
                <c:pt idx="677">
                  <c:v>1.754</c:v>
                </c:pt>
                <c:pt idx="678">
                  <c:v>1.754</c:v>
                </c:pt>
                <c:pt idx="679">
                  <c:v>1.754</c:v>
                </c:pt>
                <c:pt idx="680">
                  <c:v>1.93</c:v>
                </c:pt>
                <c:pt idx="681">
                  <c:v>1.93</c:v>
                </c:pt>
                <c:pt idx="682">
                  <c:v>1.93</c:v>
                </c:pt>
                <c:pt idx="683">
                  <c:v>1.93</c:v>
                </c:pt>
                <c:pt idx="684">
                  <c:v>2.105</c:v>
                </c:pt>
                <c:pt idx="685">
                  <c:v>2.105</c:v>
                </c:pt>
                <c:pt idx="686">
                  <c:v>2.105</c:v>
                </c:pt>
                <c:pt idx="687">
                  <c:v>2.105</c:v>
                </c:pt>
                <c:pt idx="688">
                  <c:v>2.105</c:v>
                </c:pt>
                <c:pt idx="689">
                  <c:v>2.2810000000000001</c:v>
                </c:pt>
                <c:pt idx="690">
                  <c:v>2.2810000000000001</c:v>
                </c:pt>
                <c:pt idx="691">
                  <c:v>2.2810000000000001</c:v>
                </c:pt>
                <c:pt idx="692">
                  <c:v>2.2810000000000001</c:v>
                </c:pt>
                <c:pt idx="693">
                  <c:v>2.456</c:v>
                </c:pt>
                <c:pt idx="694">
                  <c:v>2.456</c:v>
                </c:pt>
                <c:pt idx="695">
                  <c:v>2.456</c:v>
                </c:pt>
                <c:pt idx="696">
                  <c:v>2.456</c:v>
                </c:pt>
                <c:pt idx="697">
                  <c:v>2.6320000000000001</c:v>
                </c:pt>
                <c:pt idx="698">
                  <c:v>2.6320000000000001</c:v>
                </c:pt>
                <c:pt idx="699">
                  <c:v>2.6320000000000001</c:v>
                </c:pt>
                <c:pt idx="700">
                  <c:v>2.6320000000000001</c:v>
                </c:pt>
                <c:pt idx="701">
                  <c:v>2.8069999999999999</c:v>
                </c:pt>
                <c:pt idx="702">
                  <c:v>2.8069999999999999</c:v>
                </c:pt>
                <c:pt idx="703">
                  <c:v>2.8069999999999999</c:v>
                </c:pt>
                <c:pt idx="704">
                  <c:v>2.8069999999999999</c:v>
                </c:pt>
                <c:pt idx="705">
                  <c:v>2.9820000000000002</c:v>
                </c:pt>
                <c:pt idx="706">
                  <c:v>2.9820000000000002</c:v>
                </c:pt>
                <c:pt idx="707">
                  <c:v>2.9820000000000002</c:v>
                </c:pt>
                <c:pt idx="708">
                  <c:v>2.9820000000000002</c:v>
                </c:pt>
                <c:pt idx="709">
                  <c:v>3.1579999999999999</c:v>
                </c:pt>
                <c:pt idx="710">
                  <c:v>3.1579999999999999</c:v>
                </c:pt>
                <c:pt idx="711">
                  <c:v>3.1579999999999999</c:v>
                </c:pt>
                <c:pt idx="712">
                  <c:v>3.1579999999999999</c:v>
                </c:pt>
                <c:pt idx="713">
                  <c:v>3.1579999999999999</c:v>
                </c:pt>
                <c:pt idx="714">
                  <c:v>3.3330000000000002</c:v>
                </c:pt>
                <c:pt idx="715">
                  <c:v>3.3330000000000002</c:v>
                </c:pt>
                <c:pt idx="716">
                  <c:v>3.3330000000000002</c:v>
                </c:pt>
                <c:pt idx="717">
                  <c:v>3.3330000000000002</c:v>
                </c:pt>
                <c:pt idx="718">
                  <c:v>3.5089999999999999</c:v>
                </c:pt>
                <c:pt idx="719">
                  <c:v>3.5089999999999999</c:v>
                </c:pt>
                <c:pt idx="720">
                  <c:v>3.5089999999999999</c:v>
                </c:pt>
                <c:pt idx="721">
                  <c:v>3.5089999999999999</c:v>
                </c:pt>
                <c:pt idx="722">
                  <c:v>3.6840000000000002</c:v>
                </c:pt>
                <c:pt idx="723">
                  <c:v>3.6840000000000002</c:v>
                </c:pt>
                <c:pt idx="724">
                  <c:v>3.6840000000000002</c:v>
                </c:pt>
                <c:pt idx="725">
                  <c:v>3.6840000000000002</c:v>
                </c:pt>
                <c:pt idx="726">
                  <c:v>3.86</c:v>
                </c:pt>
                <c:pt idx="727">
                  <c:v>3.86</c:v>
                </c:pt>
                <c:pt idx="728">
                  <c:v>3.86</c:v>
                </c:pt>
                <c:pt idx="729">
                  <c:v>3.86</c:v>
                </c:pt>
                <c:pt idx="730">
                  <c:v>4.0350000000000001</c:v>
                </c:pt>
                <c:pt idx="731">
                  <c:v>4.0350000000000001</c:v>
                </c:pt>
                <c:pt idx="732">
                  <c:v>4.0350000000000001</c:v>
                </c:pt>
                <c:pt idx="733">
                  <c:v>4.0350000000000001</c:v>
                </c:pt>
                <c:pt idx="734">
                  <c:v>4.2110000000000003</c:v>
                </c:pt>
                <c:pt idx="735">
                  <c:v>4.2110000000000003</c:v>
                </c:pt>
                <c:pt idx="736">
                  <c:v>4.2110000000000003</c:v>
                </c:pt>
                <c:pt idx="737">
                  <c:v>4.2110000000000003</c:v>
                </c:pt>
                <c:pt idx="738">
                  <c:v>4.3860000000000001</c:v>
                </c:pt>
                <c:pt idx="739">
                  <c:v>4.3860000000000001</c:v>
                </c:pt>
                <c:pt idx="740">
                  <c:v>4.3860000000000001</c:v>
                </c:pt>
                <c:pt idx="741">
                  <c:v>4.3860000000000001</c:v>
                </c:pt>
                <c:pt idx="742">
                  <c:v>4.5609999999999999</c:v>
                </c:pt>
                <c:pt idx="743">
                  <c:v>4.5609999999999999</c:v>
                </c:pt>
                <c:pt idx="744">
                  <c:v>4.5609999999999999</c:v>
                </c:pt>
                <c:pt idx="745">
                  <c:v>4.5609999999999999</c:v>
                </c:pt>
                <c:pt idx="746">
                  <c:v>4.7370000000000001</c:v>
                </c:pt>
                <c:pt idx="747">
                  <c:v>4.7370000000000001</c:v>
                </c:pt>
                <c:pt idx="748">
                  <c:v>4.7370000000000001</c:v>
                </c:pt>
                <c:pt idx="749">
                  <c:v>4.7370000000000001</c:v>
                </c:pt>
                <c:pt idx="750">
                  <c:v>4.9119999999999999</c:v>
                </c:pt>
                <c:pt idx="751">
                  <c:v>4.9119999999999999</c:v>
                </c:pt>
                <c:pt idx="752">
                  <c:v>4.9119999999999999</c:v>
                </c:pt>
                <c:pt idx="753">
                  <c:v>4.9119999999999999</c:v>
                </c:pt>
                <c:pt idx="754">
                  <c:v>5.0880000000000001</c:v>
                </c:pt>
                <c:pt idx="755">
                  <c:v>5.0880000000000001</c:v>
                </c:pt>
                <c:pt idx="756">
                  <c:v>5.0880000000000001</c:v>
                </c:pt>
                <c:pt idx="757">
                  <c:v>5.2629999999999999</c:v>
                </c:pt>
                <c:pt idx="758">
                  <c:v>5.2629999999999999</c:v>
                </c:pt>
                <c:pt idx="759">
                  <c:v>5.2629999999999999</c:v>
                </c:pt>
                <c:pt idx="760">
                  <c:v>5.2629999999999999</c:v>
                </c:pt>
                <c:pt idx="761">
                  <c:v>5.4390000000000001</c:v>
                </c:pt>
                <c:pt idx="762">
                  <c:v>5.4390000000000001</c:v>
                </c:pt>
                <c:pt idx="763">
                  <c:v>5.4390000000000001</c:v>
                </c:pt>
                <c:pt idx="764">
                  <c:v>5.6139999999999999</c:v>
                </c:pt>
                <c:pt idx="765">
                  <c:v>5.6139999999999999</c:v>
                </c:pt>
                <c:pt idx="766">
                  <c:v>5.6139999999999999</c:v>
                </c:pt>
                <c:pt idx="767">
                  <c:v>5.6139999999999999</c:v>
                </c:pt>
                <c:pt idx="768">
                  <c:v>5.7889999999999997</c:v>
                </c:pt>
                <c:pt idx="769">
                  <c:v>5.7889999999999997</c:v>
                </c:pt>
                <c:pt idx="770">
                  <c:v>5.7889999999999997</c:v>
                </c:pt>
                <c:pt idx="771">
                  <c:v>5.9649999999999999</c:v>
                </c:pt>
                <c:pt idx="772">
                  <c:v>5.9649999999999999</c:v>
                </c:pt>
                <c:pt idx="773">
                  <c:v>5.9649999999999999</c:v>
                </c:pt>
                <c:pt idx="774">
                  <c:v>6.14</c:v>
                </c:pt>
                <c:pt idx="775">
                  <c:v>6.14</c:v>
                </c:pt>
                <c:pt idx="776">
                  <c:v>6.14</c:v>
                </c:pt>
                <c:pt idx="777">
                  <c:v>6.3159999999999998</c:v>
                </c:pt>
                <c:pt idx="778">
                  <c:v>6.3159999999999998</c:v>
                </c:pt>
                <c:pt idx="779">
                  <c:v>6.3159999999999998</c:v>
                </c:pt>
                <c:pt idx="780">
                  <c:v>6.4909999999999997</c:v>
                </c:pt>
                <c:pt idx="781">
                  <c:v>6.4909999999999997</c:v>
                </c:pt>
                <c:pt idx="782">
                  <c:v>6.4909999999999997</c:v>
                </c:pt>
                <c:pt idx="783">
                  <c:v>6.6669999999999998</c:v>
                </c:pt>
                <c:pt idx="784">
                  <c:v>6.6669999999999998</c:v>
                </c:pt>
                <c:pt idx="785">
                  <c:v>6.8419999999999996</c:v>
                </c:pt>
                <c:pt idx="786">
                  <c:v>6.8419999999999996</c:v>
                </c:pt>
                <c:pt idx="787">
                  <c:v>6.8419999999999996</c:v>
                </c:pt>
                <c:pt idx="788">
                  <c:v>7.0179999999999998</c:v>
                </c:pt>
                <c:pt idx="789">
                  <c:v>7.0179999999999998</c:v>
                </c:pt>
                <c:pt idx="790">
                  <c:v>7.1929999999999996</c:v>
                </c:pt>
                <c:pt idx="791">
                  <c:v>7.1929999999999996</c:v>
                </c:pt>
                <c:pt idx="792">
                  <c:v>7.3680000000000003</c:v>
                </c:pt>
                <c:pt idx="793">
                  <c:v>7.3680000000000003</c:v>
                </c:pt>
                <c:pt idx="794">
                  <c:v>7.3680000000000003</c:v>
                </c:pt>
                <c:pt idx="795">
                  <c:v>7.5439999999999996</c:v>
                </c:pt>
                <c:pt idx="796">
                  <c:v>7.5439999999999996</c:v>
                </c:pt>
                <c:pt idx="797">
                  <c:v>7.7190000000000003</c:v>
                </c:pt>
                <c:pt idx="798">
                  <c:v>7.7190000000000003</c:v>
                </c:pt>
                <c:pt idx="799">
                  <c:v>7.8949999999999996</c:v>
                </c:pt>
                <c:pt idx="800">
                  <c:v>7.8949999999999996</c:v>
                </c:pt>
                <c:pt idx="801">
                  <c:v>8.07</c:v>
                </c:pt>
                <c:pt idx="802">
                  <c:v>8.07</c:v>
                </c:pt>
                <c:pt idx="803">
                  <c:v>8.2460000000000004</c:v>
                </c:pt>
                <c:pt idx="804">
                  <c:v>8.2460000000000004</c:v>
                </c:pt>
                <c:pt idx="805">
                  <c:v>8.4209999999999994</c:v>
                </c:pt>
                <c:pt idx="806">
                  <c:v>8.4209999999999994</c:v>
                </c:pt>
                <c:pt idx="807">
                  <c:v>8.5960000000000001</c:v>
                </c:pt>
                <c:pt idx="808">
                  <c:v>8.5960000000000001</c:v>
                </c:pt>
                <c:pt idx="809">
                  <c:v>8.7720000000000002</c:v>
                </c:pt>
                <c:pt idx="810">
                  <c:v>8.7720000000000002</c:v>
                </c:pt>
                <c:pt idx="811">
                  <c:v>8.9469999999999992</c:v>
                </c:pt>
                <c:pt idx="812">
                  <c:v>9.1229999999999993</c:v>
                </c:pt>
                <c:pt idx="813">
                  <c:v>9.1229999999999993</c:v>
                </c:pt>
                <c:pt idx="814">
                  <c:v>9.298</c:v>
                </c:pt>
                <c:pt idx="815">
                  <c:v>9.298</c:v>
                </c:pt>
                <c:pt idx="816">
                  <c:v>9.4740000000000002</c:v>
                </c:pt>
                <c:pt idx="817">
                  <c:v>9.4740000000000002</c:v>
                </c:pt>
                <c:pt idx="818">
                  <c:v>9.6489999999999991</c:v>
                </c:pt>
                <c:pt idx="819">
                  <c:v>9.6489999999999991</c:v>
                </c:pt>
                <c:pt idx="820">
                  <c:v>9.8249999999999993</c:v>
                </c:pt>
                <c:pt idx="821">
                  <c:v>10</c:v>
                </c:pt>
                <c:pt idx="822">
                  <c:v>10</c:v>
                </c:pt>
                <c:pt idx="823">
                  <c:v>10.175000000000001</c:v>
                </c:pt>
                <c:pt idx="824">
                  <c:v>10.175000000000001</c:v>
                </c:pt>
                <c:pt idx="825">
                  <c:v>10.351000000000001</c:v>
                </c:pt>
                <c:pt idx="826">
                  <c:v>10.351000000000001</c:v>
                </c:pt>
                <c:pt idx="827">
                  <c:v>10.526</c:v>
                </c:pt>
                <c:pt idx="828">
                  <c:v>10.526</c:v>
                </c:pt>
                <c:pt idx="829">
                  <c:v>10.702</c:v>
                </c:pt>
                <c:pt idx="830">
                  <c:v>10.877000000000001</c:v>
                </c:pt>
                <c:pt idx="831">
                  <c:v>10.877000000000001</c:v>
                </c:pt>
                <c:pt idx="832">
                  <c:v>11.053000000000001</c:v>
                </c:pt>
                <c:pt idx="833">
                  <c:v>11.053000000000001</c:v>
                </c:pt>
                <c:pt idx="834">
                  <c:v>11.228</c:v>
                </c:pt>
                <c:pt idx="835">
                  <c:v>11.404</c:v>
                </c:pt>
                <c:pt idx="836">
                  <c:v>11.404</c:v>
                </c:pt>
                <c:pt idx="837">
                  <c:v>11.579000000000001</c:v>
                </c:pt>
                <c:pt idx="838">
                  <c:v>11.754</c:v>
                </c:pt>
                <c:pt idx="839">
                  <c:v>11.754</c:v>
                </c:pt>
                <c:pt idx="840">
                  <c:v>11.93</c:v>
                </c:pt>
                <c:pt idx="841">
                  <c:v>11.93</c:v>
                </c:pt>
                <c:pt idx="842">
                  <c:v>12.105</c:v>
                </c:pt>
                <c:pt idx="843">
                  <c:v>12.281000000000001</c:v>
                </c:pt>
                <c:pt idx="844">
                  <c:v>12.281000000000001</c:v>
                </c:pt>
                <c:pt idx="845">
                  <c:v>12.456</c:v>
                </c:pt>
                <c:pt idx="846">
                  <c:v>12.632</c:v>
                </c:pt>
                <c:pt idx="847">
                  <c:v>12.632</c:v>
                </c:pt>
                <c:pt idx="848">
                  <c:v>12.807</c:v>
                </c:pt>
                <c:pt idx="849">
                  <c:v>12.807</c:v>
                </c:pt>
                <c:pt idx="850">
                  <c:v>12.981999999999999</c:v>
                </c:pt>
                <c:pt idx="851">
                  <c:v>13.157999999999999</c:v>
                </c:pt>
                <c:pt idx="852">
                  <c:v>13.157999999999999</c:v>
                </c:pt>
                <c:pt idx="853">
                  <c:v>13.333</c:v>
                </c:pt>
                <c:pt idx="854">
                  <c:v>13.333</c:v>
                </c:pt>
                <c:pt idx="855">
                  <c:v>13.509</c:v>
                </c:pt>
                <c:pt idx="856">
                  <c:v>13.683999999999999</c:v>
                </c:pt>
                <c:pt idx="857">
                  <c:v>13.683999999999999</c:v>
                </c:pt>
                <c:pt idx="858">
                  <c:v>13.86</c:v>
                </c:pt>
                <c:pt idx="859">
                  <c:v>13.86</c:v>
                </c:pt>
                <c:pt idx="860">
                  <c:v>14.035</c:v>
                </c:pt>
                <c:pt idx="861">
                  <c:v>14.035</c:v>
                </c:pt>
                <c:pt idx="862">
                  <c:v>14.211</c:v>
                </c:pt>
                <c:pt idx="863">
                  <c:v>14.385999999999999</c:v>
                </c:pt>
                <c:pt idx="864">
                  <c:v>14.385999999999999</c:v>
                </c:pt>
                <c:pt idx="865">
                  <c:v>14.561</c:v>
                </c:pt>
                <c:pt idx="866">
                  <c:v>14.561</c:v>
                </c:pt>
                <c:pt idx="867">
                  <c:v>14.737</c:v>
                </c:pt>
                <c:pt idx="868">
                  <c:v>14.737</c:v>
                </c:pt>
                <c:pt idx="869">
                  <c:v>14.912000000000001</c:v>
                </c:pt>
                <c:pt idx="870">
                  <c:v>15.087999999999999</c:v>
                </c:pt>
                <c:pt idx="871">
                  <c:v>15.087999999999999</c:v>
                </c:pt>
                <c:pt idx="872">
                  <c:v>15.263</c:v>
                </c:pt>
                <c:pt idx="873">
                  <c:v>15.263</c:v>
                </c:pt>
                <c:pt idx="874">
                  <c:v>15.439</c:v>
                </c:pt>
                <c:pt idx="875">
                  <c:v>15.439</c:v>
                </c:pt>
                <c:pt idx="876">
                  <c:v>15.614000000000001</c:v>
                </c:pt>
                <c:pt idx="877">
                  <c:v>15.614000000000001</c:v>
                </c:pt>
                <c:pt idx="878">
                  <c:v>15.789</c:v>
                </c:pt>
                <c:pt idx="879">
                  <c:v>15.789</c:v>
                </c:pt>
                <c:pt idx="880">
                  <c:v>15.965</c:v>
                </c:pt>
                <c:pt idx="881">
                  <c:v>15.965</c:v>
                </c:pt>
                <c:pt idx="882">
                  <c:v>16.14</c:v>
                </c:pt>
                <c:pt idx="883">
                  <c:v>16.315999999999999</c:v>
                </c:pt>
                <c:pt idx="884">
                  <c:v>16.315999999999999</c:v>
                </c:pt>
                <c:pt idx="885">
                  <c:v>16.315999999999999</c:v>
                </c:pt>
                <c:pt idx="886">
                  <c:v>16.491</c:v>
                </c:pt>
                <c:pt idx="887">
                  <c:v>16.491</c:v>
                </c:pt>
                <c:pt idx="888">
                  <c:v>16.667000000000002</c:v>
                </c:pt>
                <c:pt idx="889">
                  <c:v>16.667000000000002</c:v>
                </c:pt>
                <c:pt idx="890">
                  <c:v>16.841999999999999</c:v>
                </c:pt>
                <c:pt idx="891">
                  <c:v>16.841999999999999</c:v>
                </c:pt>
                <c:pt idx="892">
                  <c:v>17.018000000000001</c:v>
                </c:pt>
                <c:pt idx="893">
                  <c:v>17.018000000000001</c:v>
                </c:pt>
                <c:pt idx="894">
                  <c:v>17.018000000000001</c:v>
                </c:pt>
                <c:pt idx="895">
                  <c:v>17.193000000000001</c:v>
                </c:pt>
                <c:pt idx="896">
                  <c:v>17.193000000000001</c:v>
                </c:pt>
                <c:pt idx="897">
                  <c:v>17.367999999999999</c:v>
                </c:pt>
                <c:pt idx="898">
                  <c:v>17.367999999999999</c:v>
                </c:pt>
                <c:pt idx="899">
                  <c:v>17.367999999999999</c:v>
                </c:pt>
                <c:pt idx="900">
                  <c:v>17.544</c:v>
                </c:pt>
                <c:pt idx="901">
                  <c:v>17.544</c:v>
                </c:pt>
                <c:pt idx="902">
                  <c:v>17.719000000000001</c:v>
                </c:pt>
                <c:pt idx="903">
                  <c:v>17.719000000000001</c:v>
                </c:pt>
                <c:pt idx="904">
                  <c:v>17.895</c:v>
                </c:pt>
                <c:pt idx="905">
                  <c:v>17.895</c:v>
                </c:pt>
                <c:pt idx="906">
                  <c:v>17.895</c:v>
                </c:pt>
                <c:pt idx="907">
                  <c:v>18.07</c:v>
                </c:pt>
                <c:pt idx="908">
                  <c:v>18.07</c:v>
                </c:pt>
                <c:pt idx="909">
                  <c:v>18.245999999999999</c:v>
                </c:pt>
                <c:pt idx="910">
                  <c:v>18.245999999999999</c:v>
                </c:pt>
                <c:pt idx="911">
                  <c:v>18.420999999999999</c:v>
                </c:pt>
                <c:pt idx="912">
                  <c:v>18.420999999999999</c:v>
                </c:pt>
                <c:pt idx="913">
                  <c:v>18.596</c:v>
                </c:pt>
                <c:pt idx="914">
                  <c:v>18.596</c:v>
                </c:pt>
                <c:pt idx="915">
                  <c:v>18.596</c:v>
                </c:pt>
                <c:pt idx="916">
                  <c:v>18.771999999999998</c:v>
                </c:pt>
                <c:pt idx="917">
                  <c:v>18.771999999999998</c:v>
                </c:pt>
                <c:pt idx="918">
                  <c:v>18.946999999999999</c:v>
                </c:pt>
                <c:pt idx="919">
                  <c:v>18.946999999999999</c:v>
                </c:pt>
                <c:pt idx="920">
                  <c:v>19.123000000000001</c:v>
                </c:pt>
                <c:pt idx="921">
                  <c:v>19.123000000000001</c:v>
                </c:pt>
                <c:pt idx="922">
                  <c:v>19.297999999999998</c:v>
                </c:pt>
                <c:pt idx="923">
                  <c:v>19.297999999999998</c:v>
                </c:pt>
                <c:pt idx="924">
                  <c:v>19.474</c:v>
                </c:pt>
                <c:pt idx="925">
                  <c:v>19.474</c:v>
                </c:pt>
                <c:pt idx="926">
                  <c:v>19.649000000000001</c:v>
                </c:pt>
                <c:pt idx="927">
                  <c:v>19.649000000000001</c:v>
                </c:pt>
                <c:pt idx="928">
                  <c:v>19.824999999999999</c:v>
                </c:pt>
                <c:pt idx="929">
                  <c:v>19.824999999999999</c:v>
                </c:pt>
                <c:pt idx="930">
                  <c:v>20</c:v>
                </c:pt>
                <c:pt idx="931">
                  <c:v>20</c:v>
                </c:pt>
                <c:pt idx="932">
                  <c:v>20.175000000000001</c:v>
                </c:pt>
                <c:pt idx="933">
                  <c:v>20.175000000000001</c:v>
                </c:pt>
                <c:pt idx="934">
                  <c:v>20.350999999999999</c:v>
                </c:pt>
                <c:pt idx="935">
                  <c:v>20.350999999999999</c:v>
                </c:pt>
                <c:pt idx="936">
                  <c:v>20.526</c:v>
                </c:pt>
                <c:pt idx="937">
                  <c:v>20.526</c:v>
                </c:pt>
                <c:pt idx="938">
                  <c:v>20.702000000000002</c:v>
                </c:pt>
                <c:pt idx="939">
                  <c:v>20.702000000000002</c:v>
                </c:pt>
                <c:pt idx="940">
                  <c:v>20.876999999999999</c:v>
                </c:pt>
                <c:pt idx="941">
                  <c:v>20.876999999999999</c:v>
                </c:pt>
                <c:pt idx="942">
                  <c:v>21.053000000000001</c:v>
                </c:pt>
                <c:pt idx="943">
                  <c:v>21.053000000000001</c:v>
                </c:pt>
                <c:pt idx="944">
                  <c:v>21.228000000000002</c:v>
                </c:pt>
                <c:pt idx="945">
                  <c:v>21.228000000000002</c:v>
                </c:pt>
                <c:pt idx="946">
                  <c:v>21.404</c:v>
                </c:pt>
                <c:pt idx="947">
                  <c:v>21.404</c:v>
                </c:pt>
                <c:pt idx="948">
                  <c:v>21.579000000000001</c:v>
                </c:pt>
                <c:pt idx="949">
                  <c:v>21.579000000000001</c:v>
                </c:pt>
                <c:pt idx="950">
                  <c:v>21.754000000000001</c:v>
                </c:pt>
                <c:pt idx="951">
                  <c:v>21.754000000000001</c:v>
                </c:pt>
                <c:pt idx="952">
                  <c:v>21.93</c:v>
                </c:pt>
                <c:pt idx="953">
                  <c:v>21.93</c:v>
                </c:pt>
                <c:pt idx="954">
                  <c:v>22.105</c:v>
                </c:pt>
                <c:pt idx="955">
                  <c:v>22.105</c:v>
                </c:pt>
                <c:pt idx="956">
                  <c:v>22.280999999999999</c:v>
                </c:pt>
                <c:pt idx="957">
                  <c:v>22.280999999999999</c:v>
                </c:pt>
                <c:pt idx="958">
                  <c:v>22.456</c:v>
                </c:pt>
                <c:pt idx="959">
                  <c:v>22.456</c:v>
                </c:pt>
                <c:pt idx="960">
                  <c:v>22.632000000000001</c:v>
                </c:pt>
                <c:pt idx="961">
                  <c:v>22.806999999999999</c:v>
                </c:pt>
                <c:pt idx="962">
                  <c:v>22.806999999999999</c:v>
                </c:pt>
                <c:pt idx="963">
                  <c:v>22.981999999999999</c:v>
                </c:pt>
                <c:pt idx="964">
                  <c:v>22.981999999999999</c:v>
                </c:pt>
                <c:pt idx="965">
                  <c:v>23.158000000000001</c:v>
                </c:pt>
                <c:pt idx="966">
                  <c:v>23.158000000000001</c:v>
                </c:pt>
                <c:pt idx="967">
                  <c:v>23.332999999999998</c:v>
                </c:pt>
                <c:pt idx="968">
                  <c:v>23.332999999999998</c:v>
                </c:pt>
                <c:pt idx="969">
                  <c:v>23.509</c:v>
                </c:pt>
                <c:pt idx="970">
                  <c:v>23.509</c:v>
                </c:pt>
                <c:pt idx="971">
                  <c:v>23.684000000000001</c:v>
                </c:pt>
                <c:pt idx="972">
                  <c:v>23.684000000000001</c:v>
                </c:pt>
                <c:pt idx="973">
                  <c:v>23.86</c:v>
                </c:pt>
                <c:pt idx="974">
                  <c:v>23.86</c:v>
                </c:pt>
                <c:pt idx="975">
                  <c:v>24.035</c:v>
                </c:pt>
                <c:pt idx="976">
                  <c:v>24.035</c:v>
                </c:pt>
                <c:pt idx="977">
                  <c:v>24.210999999999999</c:v>
                </c:pt>
                <c:pt idx="978">
                  <c:v>24.210999999999999</c:v>
                </c:pt>
                <c:pt idx="979">
                  <c:v>24.385999999999999</c:v>
                </c:pt>
                <c:pt idx="980">
                  <c:v>24.385999999999999</c:v>
                </c:pt>
                <c:pt idx="981">
                  <c:v>24.561</c:v>
                </c:pt>
                <c:pt idx="982">
                  <c:v>24.561</c:v>
                </c:pt>
                <c:pt idx="983">
                  <c:v>24.736999999999998</c:v>
                </c:pt>
                <c:pt idx="984">
                  <c:v>24.911999999999999</c:v>
                </c:pt>
                <c:pt idx="985">
                  <c:v>25.088000000000001</c:v>
                </c:pt>
                <c:pt idx="986">
                  <c:v>25.088000000000001</c:v>
                </c:pt>
                <c:pt idx="987">
                  <c:v>25.263000000000002</c:v>
                </c:pt>
                <c:pt idx="988">
                  <c:v>25.263000000000002</c:v>
                </c:pt>
                <c:pt idx="989">
                  <c:v>25.439</c:v>
                </c:pt>
                <c:pt idx="990">
                  <c:v>25.439</c:v>
                </c:pt>
                <c:pt idx="991">
                  <c:v>25.614000000000001</c:v>
                </c:pt>
                <c:pt idx="992">
                  <c:v>25.614000000000001</c:v>
                </c:pt>
                <c:pt idx="993">
                  <c:v>25.789000000000001</c:v>
                </c:pt>
                <c:pt idx="994">
                  <c:v>25.789000000000001</c:v>
                </c:pt>
                <c:pt idx="995">
                  <c:v>25.965</c:v>
                </c:pt>
                <c:pt idx="996">
                  <c:v>25.965</c:v>
                </c:pt>
                <c:pt idx="997">
                  <c:v>25.965</c:v>
                </c:pt>
                <c:pt idx="998">
                  <c:v>26.14</c:v>
                </c:pt>
                <c:pt idx="999">
                  <c:v>26.14</c:v>
                </c:pt>
                <c:pt idx="1000">
                  <c:v>26.315999999999999</c:v>
                </c:pt>
                <c:pt idx="1001">
                  <c:v>26.315999999999999</c:v>
                </c:pt>
                <c:pt idx="1002">
                  <c:v>26.315999999999999</c:v>
                </c:pt>
                <c:pt idx="1003">
                  <c:v>26.491</c:v>
                </c:pt>
                <c:pt idx="1004">
                  <c:v>26.491</c:v>
                </c:pt>
                <c:pt idx="1005">
                  <c:v>26.491</c:v>
                </c:pt>
                <c:pt idx="1006">
                  <c:v>26.667000000000002</c:v>
                </c:pt>
                <c:pt idx="1007">
                  <c:v>26.667000000000002</c:v>
                </c:pt>
                <c:pt idx="1008">
                  <c:v>26.667000000000002</c:v>
                </c:pt>
                <c:pt idx="1009">
                  <c:v>26.841999999999999</c:v>
                </c:pt>
                <c:pt idx="1010">
                  <c:v>26.841999999999999</c:v>
                </c:pt>
                <c:pt idx="1011">
                  <c:v>26.841999999999999</c:v>
                </c:pt>
                <c:pt idx="1012">
                  <c:v>27.018000000000001</c:v>
                </c:pt>
                <c:pt idx="1013">
                  <c:v>27.018000000000001</c:v>
                </c:pt>
                <c:pt idx="1014">
                  <c:v>27.018000000000001</c:v>
                </c:pt>
                <c:pt idx="1015">
                  <c:v>27.193000000000001</c:v>
                </c:pt>
                <c:pt idx="1016">
                  <c:v>27.193000000000001</c:v>
                </c:pt>
                <c:pt idx="1017">
                  <c:v>27.193000000000001</c:v>
                </c:pt>
                <c:pt idx="1018">
                  <c:v>27.367999999999999</c:v>
                </c:pt>
                <c:pt idx="1019">
                  <c:v>27.367999999999999</c:v>
                </c:pt>
                <c:pt idx="1020">
                  <c:v>27.367999999999999</c:v>
                </c:pt>
                <c:pt idx="1021">
                  <c:v>27.367999999999999</c:v>
                </c:pt>
                <c:pt idx="1022">
                  <c:v>27.544</c:v>
                </c:pt>
                <c:pt idx="1023">
                  <c:v>27.544</c:v>
                </c:pt>
                <c:pt idx="1024">
                  <c:v>27.544</c:v>
                </c:pt>
                <c:pt idx="1025">
                  <c:v>27.544</c:v>
                </c:pt>
                <c:pt idx="1026">
                  <c:v>27.719000000000001</c:v>
                </c:pt>
                <c:pt idx="1027">
                  <c:v>27.719000000000001</c:v>
                </c:pt>
                <c:pt idx="1028">
                  <c:v>27.719000000000001</c:v>
                </c:pt>
                <c:pt idx="1029">
                  <c:v>27.719000000000001</c:v>
                </c:pt>
                <c:pt idx="1030">
                  <c:v>27.719000000000001</c:v>
                </c:pt>
                <c:pt idx="1031">
                  <c:v>27.895</c:v>
                </c:pt>
                <c:pt idx="1032">
                  <c:v>27.895</c:v>
                </c:pt>
                <c:pt idx="1033">
                  <c:v>27.895</c:v>
                </c:pt>
                <c:pt idx="1034">
                  <c:v>27.895</c:v>
                </c:pt>
                <c:pt idx="1035">
                  <c:v>27.895</c:v>
                </c:pt>
                <c:pt idx="1036">
                  <c:v>28.07</c:v>
                </c:pt>
                <c:pt idx="1037">
                  <c:v>28.07</c:v>
                </c:pt>
                <c:pt idx="1038">
                  <c:v>28.07</c:v>
                </c:pt>
                <c:pt idx="1039">
                  <c:v>28.07</c:v>
                </c:pt>
                <c:pt idx="1040">
                  <c:v>28.07</c:v>
                </c:pt>
                <c:pt idx="1041">
                  <c:v>28.245999999999999</c:v>
                </c:pt>
                <c:pt idx="1042">
                  <c:v>28.245999999999999</c:v>
                </c:pt>
                <c:pt idx="1043">
                  <c:v>28.245999999999999</c:v>
                </c:pt>
                <c:pt idx="1044">
                  <c:v>28.245999999999999</c:v>
                </c:pt>
                <c:pt idx="1045">
                  <c:v>28.245999999999999</c:v>
                </c:pt>
                <c:pt idx="1046">
                  <c:v>28.245999999999999</c:v>
                </c:pt>
                <c:pt idx="1047">
                  <c:v>28.420999999999999</c:v>
                </c:pt>
                <c:pt idx="1048">
                  <c:v>28.420999999999999</c:v>
                </c:pt>
                <c:pt idx="1049">
                  <c:v>28.420999999999999</c:v>
                </c:pt>
                <c:pt idx="1050">
                  <c:v>28.420999999999999</c:v>
                </c:pt>
                <c:pt idx="1051">
                  <c:v>28.420999999999999</c:v>
                </c:pt>
                <c:pt idx="1052">
                  <c:v>28.420999999999999</c:v>
                </c:pt>
                <c:pt idx="1053">
                  <c:v>28.596</c:v>
                </c:pt>
                <c:pt idx="1054">
                  <c:v>28.596</c:v>
                </c:pt>
                <c:pt idx="1055">
                  <c:v>28.596</c:v>
                </c:pt>
                <c:pt idx="1056">
                  <c:v>28.596</c:v>
                </c:pt>
                <c:pt idx="1057">
                  <c:v>28.596</c:v>
                </c:pt>
                <c:pt idx="1058">
                  <c:v>28.596</c:v>
                </c:pt>
                <c:pt idx="1059">
                  <c:v>28.771999999999998</c:v>
                </c:pt>
                <c:pt idx="1060">
                  <c:v>28.771999999999998</c:v>
                </c:pt>
                <c:pt idx="1061">
                  <c:v>28.771999999999998</c:v>
                </c:pt>
                <c:pt idx="1062">
                  <c:v>28.771999999999998</c:v>
                </c:pt>
                <c:pt idx="1063">
                  <c:v>28.771999999999998</c:v>
                </c:pt>
                <c:pt idx="1064">
                  <c:v>28.771999999999998</c:v>
                </c:pt>
                <c:pt idx="1065">
                  <c:v>28.946999999999999</c:v>
                </c:pt>
                <c:pt idx="1066">
                  <c:v>28.946999999999999</c:v>
                </c:pt>
                <c:pt idx="1067">
                  <c:v>28.946999999999999</c:v>
                </c:pt>
                <c:pt idx="1068">
                  <c:v>28.946999999999999</c:v>
                </c:pt>
                <c:pt idx="1069">
                  <c:v>28.946999999999999</c:v>
                </c:pt>
                <c:pt idx="1070">
                  <c:v>28.946999999999999</c:v>
                </c:pt>
                <c:pt idx="1071">
                  <c:v>29.123000000000001</c:v>
                </c:pt>
                <c:pt idx="1072">
                  <c:v>29.123000000000001</c:v>
                </c:pt>
                <c:pt idx="1073">
                  <c:v>29.123000000000001</c:v>
                </c:pt>
                <c:pt idx="1074">
                  <c:v>29.123000000000001</c:v>
                </c:pt>
                <c:pt idx="1075">
                  <c:v>29.123000000000001</c:v>
                </c:pt>
                <c:pt idx="1076">
                  <c:v>29.123000000000001</c:v>
                </c:pt>
                <c:pt idx="1077">
                  <c:v>29.297999999999998</c:v>
                </c:pt>
                <c:pt idx="1078">
                  <c:v>29.297999999999998</c:v>
                </c:pt>
                <c:pt idx="1079">
                  <c:v>29.297999999999998</c:v>
                </c:pt>
                <c:pt idx="1080">
                  <c:v>29.297999999999998</c:v>
                </c:pt>
                <c:pt idx="1081">
                  <c:v>29.297999999999998</c:v>
                </c:pt>
                <c:pt idx="1082">
                  <c:v>29.297999999999998</c:v>
                </c:pt>
                <c:pt idx="1083">
                  <c:v>29.474</c:v>
                </c:pt>
                <c:pt idx="1084">
                  <c:v>29.474</c:v>
                </c:pt>
                <c:pt idx="1085">
                  <c:v>29.474</c:v>
                </c:pt>
                <c:pt idx="1086">
                  <c:v>29.474</c:v>
                </c:pt>
                <c:pt idx="1087">
                  <c:v>29.474</c:v>
                </c:pt>
                <c:pt idx="1088">
                  <c:v>29.474</c:v>
                </c:pt>
                <c:pt idx="1089">
                  <c:v>29.474</c:v>
                </c:pt>
                <c:pt idx="1090">
                  <c:v>29.649000000000001</c:v>
                </c:pt>
                <c:pt idx="1091">
                  <c:v>29.649000000000001</c:v>
                </c:pt>
                <c:pt idx="1092">
                  <c:v>29.649000000000001</c:v>
                </c:pt>
                <c:pt idx="1093">
                  <c:v>29.649000000000001</c:v>
                </c:pt>
                <c:pt idx="1094">
                  <c:v>29.649000000000001</c:v>
                </c:pt>
                <c:pt idx="1095">
                  <c:v>29.649000000000001</c:v>
                </c:pt>
                <c:pt idx="1096">
                  <c:v>29.824999999999999</c:v>
                </c:pt>
                <c:pt idx="1097">
                  <c:v>29.824999999999999</c:v>
                </c:pt>
                <c:pt idx="1098">
                  <c:v>29.824999999999999</c:v>
                </c:pt>
                <c:pt idx="1099">
                  <c:v>29.824999999999999</c:v>
                </c:pt>
                <c:pt idx="1100">
                  <c:v>29.824999999999999</c:v>
                </c:pt>
                <c:pt idx="1101">
                  <c:v>29.824999999999999</c:v>
                </c:pt>
                <c:pt idx="1102">
                  <c:v>30</c:v>
                </c:pt>
                <c:pt idx="1103">
                  <c:v>30</c:v>
                </c:pt>
                <c:pt idx="1104">
                  <c:v>30</c:v>
                </c:pt>
                <c:pt idx="1105">
                  <c:v>30</c:v>
                </c:pt>
                <c:pt idx="1106">
                  <c:v>30</c:v>
                </c:pt>
                <c:pt idx="1107">
                  <c:v>30</c:v>
                </c:pt>
                <c:pt idx="1108">
                  <c:v>30.175000000000001</c:v>
                </c:pt>
                <c:pt idx="1109">
                  <c:v>30.175000000000001</c:v>
                </c:pt>
                <c:pt idx="1110">
                  <c:v>30.175000000000001</c:v>
                </c:pt>
                <c:pt idx="1111">
                  <c:v>30.175000000000001</c:v>
                </c:pt>
                <c:pt idx="1112">
                  <c:v>30.175000000000001</c:v>
                </c:pt>
                <c:pt idx="1113">
                  <c:v>30.175000000000001</c:v>
                </c:pt>
                <c:pt idx="1114">
                  <c:v>30.175000000000001</c:v>
                </c:pt>
                <c:pt idx="1115">
                  <c:v>30.350999999999999</c:v>
                </c:pt>
                <c:pt idx="1116">
                  <c:v>30.350999999999999</c:v>
                </c:pt>
                <c:pt idx="1117">
                  <c:v>30.350999999999999</c:v>
                </c:pt>
                <c:pt idx="1118">
                  <c:v>30.350999999999999</c:v>
                </c:pt>
                <c:pt idx="1119">
                  <c:v>30.350999999999999</c:v>
                </c:pt>
                <c:pt idx="1120">
                  <c:v>30.350999999999999</c:v>
                </c:pt>
                <c:pt idx="1121">
                  <c:v>30.526</c:v>
                </c:pt>
                <c:pt idx="1122">
                  <c:v>30.526</c:v>
                </c:pt>
                <c:pt idx="1123">
                  <c:v>30.526</c:v>
                </c:pt>
                <c:pt idx="1124">
                  <c:v>30.526</c:v>
                </c:pt>
                <c:pt idx="1125">
                  <c:v>30.526</c:v>
                </c:pt>
                <c:pt idx="1126">
                  <c:v>30.526</c:v>
                </c:pt>
                <c:pt idx="1127">
                  <c:v>30.702000000000002</c:v>
                </c:pt>
                <c:pt idx="1128">
                  <c:v>30.702000000000002</c:v>
                </c:pt>
                <c:pt idx="1129">
                  <c:v>30.702000000000002</c:v>
                </c:pt>
                <c:pt idx="1130">
                  <c:v>30.702000000000002</c:v>
                </c:pt>
                <c:pt idx="1131">
                  <c:v>30.702000000000002</c:v>
                </c:pt>
                <c:pt idx="1132">
                  <c:v>30.702000000000002</c:v>
                </c:pt>
                <c:pt idx="1133">
                  <c:v>30.702000000000002</c:v>
                </c:pt>
                <c:pt idx="1134">
                  <c:v>30.876999999999999</c:v>
                </c:pt>
                <c:pt idx="1135">
                  <c:v>30.876999999999999</c:v>
                </c:pt>
                <c:pt idx="1136">
                  <c:v>30.876999999999999</c:v>
                </c:pt>
                <c:pt idx="1137">
                  <c:v>30.876999999999999</c:v>
                </c:pt>
                <c:pt idx="1138">
                  <c:v>30.876999999999999</c:v>
                </c:pt>
                <c:pt idx="1139">
                  <c:v>30.876999999999999</c:v>
                </c:pt>
                <c:pt idx="1140">
                  <c:v>31.053000000000001</c:v>
                </c:pt>
                <c:pt idx="1141">
                  <c:v>31.053000000000001</c:v>
                </c:pt>
                <c:pt idx="1142">
                  <c:v>31.053000000000001</c:v>
                </c:pt>
                <c:pt idx="1143">
                  <c:v>31.053000000000001</c:v>
                </c:pt>
                <c:pt idx="1144">
                  <c:v>31.053000000000001</c:v>
                </c:pt>
                <c:pt idx="1145">
                  <c:v>31.053000000000001</c:v>
                </c:pt>
                <c:pt idx="1146">
                  <c:v>31.228000000000002</c:v>
                </c:pt>
                <c:pt idx="1147">
                  <c:v>31.228000000000002</c:v>
                </c:pt>
                <c:pt idx="1148">
                  <c:v>31.228000000000002</c:v>
                </c:pt>
                <c:pt idx="1149">
                  <c:v>31.228000000000002</c:v>
                </c:pt>
                <c:pt idx="1150">
                  <c:v>31.228000000000002</c:v>
                </c:pt>
                <c:pt idx="1151">
                  <c:v>31.228000000000002</c:v>
                </c:pt>
                <c:pt idx="1152">
                  <c:v>31.404</c:v>
                </c:pt>
                <c:pt idx="1153">
                  <c:v>31.404</c:v>
                </c:pt>
                <c:pt idx="1154">
                  <c:v>31.404</c:v>
                </c:pt>
                <c:pt idx="1155">
                  <c:v>31.404</c:v>
                </c:pt>
                <c:pt idx="1156">
                  <c:v>31.404</c:v>
                </c:pt>
                <c:pt idx="1157">
                  <c:v>31.404</c:v>
                </c:pt>
                <c:pt idx="1158">
                  <c:v>31.579000000000001</c:v>
                </c:pt>
                <c:pt idx="1159">
                  <c:v>31.579000000000001</c:v>
                </c:pt>
                <c:pt idx="1160">
                  <c:v>31.579000000000001</c:v>
                </c:pt>
                <c:pt idx="1161">
                  <c:v>31.579000000000001</c:v>
                </c:pt>
                <c:pt idx="1162">
                  <c:v>31.579000000000001</c:v>
                </c:pt>
                <c:pt idx="1163">
                  <c:v>31.579000000000001</c:v>
                </c:pt>
                <c:pt idx="1164">
                  <c:v>31.754000000000001</c:v>
                </c:pt>
                <c:pt idx="1165">
                  <c:v>31.754000000000001</c:v>
                </c:pt>
                <c:pt idx="1166">
                  <c:v>31.754000000000001</c:v>
                </c:pt>
                <c:pt idx="1167">
                  <c:v>31.754000000000001</c:v>
                </c:pt>
                <c:pt idx="1168">
                  <c:v>31.754000000000001</c:v>
                </c:pt>
                <c:pt idx="1169">
                  <c:v>31.754000000000001</c:v>
                </c:pt>
                <c:pt idx="1170">
                  <c:v>31.93</c:v>
                </c:pt>
                <c:pt idx="1171">
                  <c:v>31.93</c:v>
                </c:pt>
                <c:pt idx="1172">
                  <c:v>31.93</c:v>
                </c:pt>
                <c:pt idx="1173">
                  <c:v>31.93</c:v>
                </c:pt>
                <c:pt idx="1174">
                  <c:v>31.93</c:v>
                </c:pt>
                <c:pt idx="1175">
                  <c:v>31.93</c:v>
                </c:pt>
                <c:pt idx="1176">
                  <c:v>32.104999999999997</c:v>
                </c:pt>
                <c:pt idx="1177">
                  <c:v>32.104999999999997</c:v>
                </c:pt>
                <c:pt idx="1178">
                  <c:v>32.104999999999997</c:v>
                </c:pt>
                <c:pt idx="1179">
                  <c:v>32.104999999999997</c:v>
                </c:pt>
                <c:pt idx="1180">
                  <c:v>32.104999999999997</c:v>
                </c:pt>
                <c:pt idx="1181">
                  <c:v>32.280999999999999</c:v>
                </c:pt>
                <c:pt idx="1182">
                  <c:v>32.280999999999999</c:v>
                </c:pt>
                <c:pt idx="1183">
                  <c:v>32.280999999999999</c:v>
                </c:pt>
                <c:pt idx="1184">
                  <c:v>32.280999999999999</c:v>
                </c:pt>
                <c:pt idx="1185">
                  <c:v>32.280999999999999</c:v>
                </c:pt>
                <c:pt idx="1186">
                  <c:v>32.280999999999999</c:v>
                </c:pt>
                <c:pt idx="1187">
                  <c:v>32.456000000000003</c:v>
                </c:pt>
                <c:pt idx="1188">
                  <c:v>32.456000000000003</c:v>
                </c:pt>
                <c:pt idx="1189">
                  <c:v>32.456000000000003</c:v>
                </c:pt>
                <c:pt idx="1190">
                  <c:v>32.456000000000003</c:v>
                </c:pt>
                <c:pt idx="1191">
                  <c:v>32.456000000000003</c:v>
                </c:pt>
                <c:pt idx="1192">
                  <c:v>32.456000000000003</c:v>
                </c:pt>
                <c:pt idx="1193">
                  <c:v>32.631999999999998</c:v>
                </c:pt>
                <c:pt idx="1194">
                  <c:v>32.631999999999998</c:v>
                </c:pt>
                <c:pt idx="1195">
                  <c:v>32.631999999999998</c:v>
                </c:pt>
                <c:pt idx="1196">
                  <c:v>32.631999999999998</c:v>
                </c:pt>
                <c:pt idx="1197">
                  <c:v>32.631999999999998</c:v>
                </c:pt>
                <c:pt idx="1198">
                  <c:v>32.807000000000002</c:v>
                </c:pt>
                <c:pt idx="1199">
                  <c:v>32.807000000000002</c:v>
                </c:pt>
                <c:pt idx="1200">
                  <c:v>32.807000000000002</c:v>
                </c:pt>
                <c:pt idx="1201">
                  <c:v>32.807000000000002</c:v>
                </c:pt>
                <c:pt idx="1202">
                  <c:v>32.807000000000002</c:v>
                </c:pt>
                <c:pt idx="1203">
                  <c:v>32.807000000000002</c:v>
                </c:pt>
                <c:pt idx="1204">
                  <c:v>32.981999999999999</c:v>
                </c:pt>
                <c:pt idx="1205">
                  <c:v>32.981999999999999</c:v>
                </c:pt>
                <c:pt idx="1206">
                  <c:v>32.981999999999999</c:v>
                </c:pt>
                <c:pt idx="1207">
                  <c:v>32.981999999999999</c:v>
                </c:pt>
                <c:pt idx="1208">
                  <c:v>32.981999999999999</c:v>
                </c:pt>
                <c:pt idx="1209">
                  <c:v>33.158000000000001</c:v>
                </c:pt>
                <c:pt idx="1210">
                  <c:v>33.158000000000001</c:v>
                </c:pt>
                <c:pt idx="1211">
                  <c:v>33.158000000000001</c:v>
                </c:pt>
                <c:pt idx="1212">
                  <c:v>33.158000000000001</c:v>
                </c:pt>
                <c:pt idx="1213">
                  <c:v>33.158000000000001</c:v>
                </c:pt>
                <c:pt idx="1214">
                  <c:v>33.158000000000001</c:v>
                </c:pt>
                <c:pt idx="1215">
                  <c:v>33.332999999999998</c:v>
                </c:pt>
                <c:pt idx="1216">
                  <c:v>33.332999999999998</c:v>
                </c:pt>
                <c:pt idx="1217">
                  <c:v>33.332999999999998</c:v>
                </c:pt>
                <c:pt idx="1218">
                  <c:v>33.332999999999998</c:v>
                </c:pt>
                <c:pt idx="1219">
                  <c:v>33.332999999999998</c:v>
                </c:pt>
                <c:pt idx="1220">
                  <c:v>33.332999999999998</c:v>
                </c:pt>
                <c:pt idx="1221">
                  <c:v>33.509</c:v>
                </c:pt>
                <c:pt idx="1222">
                  <c:v>33.509</c:v>
                </c:pt>
                <c:pt idx="1223">
                  <c:v>33.509</c:v>
                </c:pt>
                <c:pt idx="1224">
                  <c:v>33.509</c:v>
                </c:pt>
                <c:pt idx="1225">
                  <c:v>33.509</c:v>
                </c:pt>
                <c:pt idx="1226">
                  <c:v>33.683999999999997</c:v>
                </c:pt>
                <c:pt idx="1227">
                  <c:v>33.683999999999997</c:v>
                </c:pt>
                <c:pt idx="1228">
                  <c:v>33.683999999999997</c:v>
                </c:pt>
                <c:pt idx="1229">
                  <c:v>33.683999999999997</c:v>
                </c:pt>
                <c:pt idx="1230">
                  <c:v>33.683999999999997</c:v>
                </c:pt>
                <c:pt idx="1231">
                  <c:v>33.683999999999997</c:v>
                </c:pt>
                <c:pt idx="1232">
                  <c:v>33.86</c:v>
                </c:pt>
                <c:pt idx="1233">
                  <c:v>33.86</c:v>
                </c:pt>
                <c:pt idx="1234">
                  <c:v>33.86</c:v>
                </c:pt>
                <c:pt idx="1235">
                  <c:v>33.86</c:v>
                </c:pt>
                <c:pt idx="1236">
                  <c:v>33.86</c:v>
                </c:pt>
                <c:pt idx="1237">
                  <c:v>33.86</c:v>
                </c:pt>
                <c:pt idx="1238">
                  <c:v>34.034999999999997</c:v>
                </c:pt>
                <c:pt idx="1239">
                  <c:v>34.034999999999997</c:v>
                </c:pt>
                <c:pt idx="1240">
                  <c:v>34.034999999999997</c:v>
                </c:pt>
                <c:pt idx="1241">
                  <c:v>34.034999999999997</c:v>
                </c:pt>
                <c:pt idx="1242">
                  <c:v>34.034999999999997</c:v>
                </c:pt>
                <c:pt idx="1243">
                  <c:v>34.034999999999997</c:v>
                </c:pt>
                <c:pt idx="1244">
                  <c:v>34.210999999999999</c:v>
                </c:pt>
                <c:pt idx="1245">
                  <c:v>34.210999999999999</c:v>
                </c:pt>
                <c:pt idx="1246">
                  <c:v>34.210999999999999</c:v>
                </c:pt>
                <c:pt idx="1247">
                  <c:v>34.210999999999999</c:v>
                </c:pt>
                <c:pt idx="1248">
                  <c:v>34.210999999999999</c:v>
                </c:pt>
                <c:pt idx="1249">
                  <c:v>34.210999999999999</c:v>
                </c:pt>
                <c:pt idx="1250">
                  <c:v>34.386000000000003</c:v>
                </c:pt>
                <c:pt idx="1251">
                  <c:v>34.386000000000003</c:v>
                </c:pt>
                <c:pt idx="1252">
                  <c:v>34.386000000000003</c:v>
                </c:pt>
                <c:pt idx="1253">
                  <c:v>34.386000000000003</c:v>
                </c:pt>
                <c:pt idx="1254">
                  <c:v>34.386000000000003</c:v>
                </c:pt>
                <c:pt idx="1255">
                  <c:v>34.386000000000003</c:v>
                </c:pt>
                <c:pt idx="1256">
                  <c:v>34.561</c:v>
                </c:pt>
                <c:pt idx="1257">
                  <c:v>34.561</c:v>
                </c:pt>
                <c:pt idx="1258">
                  <c:v>34.561</c:v>
                </c:pt>
                <c:pt idx="1259">
                  <c:v>34.561</c:v>
                </c:pt>
                <c:pt idx="1260">
                  <c:v>34.561</c:v>
                </c:pt>
                <c:pt idx="1261">
                  <c:v>34.561</c:v>
                </c:pt>
                <c:pt idx="1262">
                  <c:v>34.737000000000002</c:v>
                </c:pt>
                <c:pt idx="1263">
                  <c:v>34.737000000000002</c:v>
                </c:pt>
                <c:pt idx="1264">
                  <c:v>34.737000000000002</c:v>
                </c:pt>
                <c:pt idx="1265">
                  <c:v>34.737000000000002</c:v>
                </c:pt>
                <c:pt idx="1266">
                  <c:v>34.737000000000002</c:v>
                </c:pt>
                <c:pt idx="1267">
                  <c:v>34.737000000000002</c:v>
                </c:pt>
                <c:pt idx="1268">
                  <c:v>34.911999999999999</c:v>
                </c:pt>
                <c:pt idx="1269">
                  <c:v>34.911999999999999</c:v>
                </c:pt>
                <c:pt idx="1270">
                  <c:v>34.911999999999999</c:v>
                </c:pt>
                <c:pt idx="1271">
                  <c:v>34.911999999999999</c:v>
                </c:pt>
                <c:pt idx="1272">
                  <c:v>34.911999999999999</c:v>
                </c:pt>
                <c:pt idx="1273">
                  <c:v>34.911999999999999</c:v>
                </c:pt>
                <c:pt idx="1274">
                  <c:v>34.911999999999999</c:v>
                </c:pt>
                <c:pt idx="1275">
                  <c:v>35.088000000000001</c:v>
                </c:pt>
                <c:pt idx="1276">
                  <c:v>35.088000000000001</c:v>
                </c:pt>
                <c:pt idx="1277">
                  <c:v>35.088000000000001</c:v>
                </c:pt>
                <c:pt idx="1278">
                  <c:v>35.088000000000001</c:v>
                </c:pt>
                <c:pt idx="1279">
                  <c:v>35.088000000000001</c:v>
                </c:pt>
                <c:pt idx="1280">
                  <c:v>35.088000000000001</c:v>
                </c:pt>
                <c:pt idx="1281">
                  <c:v>35.262999999999998</c:v>
                </c:pt>
                <c:pt idx="1282">
                  <c:v>35.262999999999998</c:v>
                </c:pt>
                <c:pt idx="1283">
                  <c:v>35.262999999999998</c:v>
                </c:pt>
                <c:pt idx="1284">
                  <c:v>35.262999999999998</c:v>
                </c:pt>
                <c:pt idx="1285">
                  <c:v>35.262999999999998</c:v>
                </c:pt>
                <c:pt idx="1286">
                  <c:v>35.439</c:v>
                </c:pt>
                <c:pt idx="1287">
                  <c:v>35.439</c:v>
                </c:pt>
                <c:pt idx="1288">
                  <c:v>35.439</c:v>
                </c:pt>
                <c:pt idx="1289">
                  <c:v>35.439</c:v>
                </c:pt>
                <c:pt idx="1290">
                  <c:v>35.439</c:v>
                </c:pt>
                <c:pt idx="1291">
                  <c:v>35.439</c:v>
                </c:pt>
                <c:pt idx="1292">
                  <c:v>35.613999999999997</c:v>
                </c:pt>
                <c:pt idx="1293">
                  <c:v>35.613999999999997</c:v>
                </c:pt>
                <c:pt idx="1294">
                  <c:v>35.613999999999997</c:v>
                </c:pt>
                <c:pt idx="1295">
                  <c:v>35.613999999999997</c:v>
                </c:pt>
                <c:pt idx="1296">
                  <c:v>35.613999999999997</c:v>
                </c:pt>
                <c:pt idx="1297">
                  <c:v>35.613999999999997</c:v>
                </c:pt>
                <c:pt idx="1298">
                  <c:v>35.789000000000001</c:v>
                </c:pt>
                <c:pt idx="1299">
                  <c:v>35.789000000000001</c:v>
                </c:pt>
                <c:pt idx="1300">
                  <c:v>35.789000000000001</c:v>
                </c:pt>
                <c:pt idx="1301">
                  <c:v>35.789000000000001</c:v>
                </c:pt>
                <c:pt idx="1302">
                  <c:v>35.789000000000001</c:v>
                </c:pt>
                <c:pt idx="1303">
                  <c:v>35.789000000000001</c:v>
                </c:pt>
                <c:pt idx="1304">
                  <c:v>35.965000000000003</c:v>
                </c:pt>
                <c:pt idx="1305">
                  <c:v>35.965000000000003</c:v>
                </c:pt>
                <c:pt idx="1306">
                  <c:v>35.965000000000003</c:v>
                </c:pt>
                <c:pt idx="1307">
                  <c:v>35.965000000000003</c:v>
                </c:pt>
                <c:pt idx="1308">
                  <c:v>35.965000000000003</c:v>
                </c:pt>
                <c:pt idx="1309">
                  <c:v>36.14</c:v>
                </c:pt>
                <c:pt idx="1310">
                  <c:v>36.14</c:v>
                </c:pt>
                <c:pt idx="1311">
                  <c:v>36.14</c:v>
                </c:pt>
                <c:pt idx="1312">
                  <c:v>36.14</c:v>
                </c:pt>
                <c:pt idx="1313">
                  <c:v>36.14</c:v>
                </c:pt>
                <c:pt idx="1314">
                  <c:v>36.14</c:v>
                </c:pt>
                <c:pt idx="1315">
                  <c:v>36.316000000000003</c:v>
                </c:pt>
                <c:pt idx="1316">
                  <c:v>36.316000000000003</c:v>
                </c:pt>
                <c:pt idx="1317">
                  <c:v>36.316000000000003</c:v>
                </c:pt>
                <c:pt idx="1318">
                  <c:v>36.316000000000003</c:v>
                </c:pt>
                <c:pt idx="1319">
                  <c:v>36.316000000000003</c:v>
                </c:pt>
                <c:pt idx="1320">
                  <c:v>36.491</c:v>
                </c:pt>
                <c:pt idx="1321">
                  <c:v>36.491</c:v>
                </c:pt>
                <c:pt idx="1322">
                  <c:v>36.491</c:v>
                </c:pt>
                <c:pt idx="1323">
                  <c:v>36.491</c:v>
                </c:pt>
                <c:pt idx="1324">
                  <c:v>36.491</c:v>
                </c:pt>
                <c:pt idx="1325">
                  <c:v>36.491</c:v>
                </c:pt>
                <c:pt idx="1326">
                  <c:v>36.667000000000002</c:v>
                </c:pt>
                <c:pt idx="1327">
                  <c:v>36.667000000000002</c:v>
                </c:pt>
                <c:pt idx="1328">
                  <c:v>36.667000000000002</c:v>
                </c:pt>
                <c:pt idx="1329">
                  <c:v>36.667000000000002</c:v>
                </c:pt>
                <c:pt idx="1330">
                  <c:v>36.667000000000002</c:v>
                </c:pt>
                <c:pt idx="1331">
                  <c:v>36.841999999999999</c:v>
                </c:pt>
                <c:pt idx="1332">
                  <c:v>36.841999999999999</c:v>
                </c:pt>
                <c:pt idx="1333">
                  <c:v>36.841999999999999</c:v>
                </c:pt>
                <c:pt idx="1334">
                  <c:v>36.841999999999999</c:v>
                </c:pt>
                <c:pt idx="1335">
                  <c:v>36.841999999999999</c:v>
                </c:pt>
                <c:pt idx="1336">
                  <c:v>36.841999999999999</c:v>
                </c:pt>
                <c:pt idx="1337">
                  <c:v>37.018000000000001</c:v>
                </c:pt>
                <c:pt idx="1338">
                  <c:v>37.018000000000001</c:v>
                </c:pt>
                <c:pt idx="1339">
                  <c:v>37.018000000000001</c:v>
                </c:pt>
                <c:pt idx="1340">
                  <c:v>37.018000000000001</c:v>
                </c:pt>
                <c:pt idx="1341">
                  <c:v>37.018000000000001</c:v>
                </c:pt>
                <c:pt idx="1342">
                  <c:v>37.018000000000001</c:v>
                </c:pt>
                <c:pt idx="1343">
                  <c:v>37.192999999999998</c:v>
                </c:pt>
                <c:pt idx="1344">
                  <c:v>37.192999999999998</c:v>
                </c:pt>
                <c:pt idx="1345">
                  <c:v>37.192999999999998</c:v>
                </c:pt>
                <c:pt idx="1346">
                  <c:v>37.192999999999998</c:v>
                </c:pt>
                <c:pt idx="1347">
                  <c:v>37.192999999999998</c:v>
                </c:pt>
                <c:pt idx="1348">
                  <c:v>37.192999999999998</c:v>
                </c:pt>
                <c:pt idx="1349">
                  <c:v>37.368000000000002</c:v>
                </c:pt>
                <c:pt idx="1350">
                  <c:v>37.368000000000002</c:v>
                </c:pt>
                <c:pt idx="1351">
                  <c:v>37.368000000000002</c:v>
                </c:pt>
                <c:pt idx="1352">
                  <c:v>37.368000000000002</c:v>
                </c:pt>
                <c:pt idx="1353">
                  <c:v>37.368000000000002</c:v>
                </c:pt>
                <c:pt idx="1354">
                  <c:v>37.368000000000002</c:v>
                </c:pt>
                <c:pt idx="1355">
                  <c:v>37.543999999999997</c:v>
                </c:pt>
                <c:pt idx="1356">
                  <c:v>37.543999999999997</c:v>
                </c:pt>
                <c:pt idx="1357">
                  <c:v>37.543999999999997</c:v>
                </c:pt>
                <c:pt idx="1358">
                  <c:v>37.543999999999997</c:v>
                </c:pt>
                <c:pt idx="1359">
                  <c:v>37.543999999999997</c:v>
                </c:pt>
                <c:pt idx="1360">
                  <c:v>37.543999999999997</c:v>
                </c:pt>
                <c:pt idx="1361">
                  <c:v>37.543999999999997</c:v>
                </c:pt>
                <c:pt idx="1362">
                  <c:v>37.719000000000001</c:v>
                </c:pt>
                <c:pt idx="1363">
                  <c:v>37.719000000000001</c:v>
                </c:pt>
                <c:pt idx="1364">
                  <c:v>37.719000000000001</c:v>
                </c:pt>
                <c:pt idx="1365">
                  <c:v>37.719000000000001</c:v>
                </c:pt>
                <c:pt idx="1366">
                  <c:v>37.719000000000001</c:v>
                </c:pt>
                <c:pt idx="1367">
                  <c:v>37.719000000000001</c:v>
                </c:pt>
                <c:pt idx="1368">
                  <c:v>37.895000000000003</c:v>
                </c:pt>
                <c:pt idx="1369">
                  <c:v>37.895000000000003</c:v>
                </c:pt>
                <c:pt idx="1370">
                  <c:v>37.895000000000003</c:v>
                </c:pt>
                <c:pt idx="1371">
                  <c:v>37.895000000000003</c:v>
                </c:pt>
                <c:pt idx="1372">
                  <c:v>37.895000000000003</c:v>
                </c:pt>
                <c:pt idx="1373">
                  <c:v>37.895000000000003</c:v>
                </c:pt>
                <c:pt idx="1374">
                  <c:v>37.895000000000003</c:v>
                </c:pt>
                <c:pt idx="1375">
                  <c:v>38.07</c:v>
                </c:pt>
                <c:pt idx="1376">
                  <c:v>38.07</c:v>
                </c:pt>
                <c:pt idx="1377">
                  <c:v>38.07</c:v>
                </c:pt>
                <c:pt idx="1378">
                  <c:v>38.07</c:v>
                </c:pt>
                <c:pt idx="1379">
                  <c:v>38.07</c:v>
                </c:pt>
                <c:pt idx="1380">
                  <c:v>38.07</c:v>
                </c:pt>
                <c:pt idx="1381">
                  <c:v>38.246000000000002</c:v>
                </c:pt>
                <c:pt idx="1382">
                  <c:v>38.246000000000002</c:v>
                </c:pt>
                <c:pt idx="1383">
                  <c:v>38.246000000000002</c:v>
                </c:pt>
                <c:pt idx="1384">
                  <c:v>38.246000000000002</c:v>
                </c:pt>
                <c:pt idx="1385">
                  <c:v>38.246000000000002</c:v>
                </c:pt>
                <c:pt idx="1386">
                  <c:v>38.246000000000002</c:v>
                </c:pt>
                <c:pt idx="1387">
                  <c:v>38.246000000000002</c:v>
                </c:pt>
                <c:pt idx="1388">
                  <c:v>38.420999999999999</c:v>
                </c:pt>
                <c:pt idx="1389">
                  <c:v>38.420999999999999</c:v>
                </c:pt>
                <c:pt idx="1390">
                  <c:v>38.420999999999999</c:v>
                </c:pt>
                <c:pt idx="1391">
                  <c:v>38.420999999999999</c:v>
                </c:pt>
                <c:pt idx="1392">
                  <c:v>38.420999999999999</c:v>
                </c:pt>
                <c:pt idx="1393">
                  <c:v>38.420999999999999</c:v>
                </c:pt>
                <c:pt idx="1394">
                  <c:v>38.420999999999999</c:v>
                </c:pt>
                <c:pt idx="1395">
                  <c:v>38.595999999999997</c:v>
                </c:pt>
                <c:pt idx="1396">
                  <c:v>38.595999999999997</c:v>
                </c:pt>
                <c:pt idx="1397">
                  <c:v>38.595999999999997</c:v>
                </c:pt>
                <c:pt idx="1398">
                  <c:v>38.595999999999997</c:v>
                </c:pt>
                <c:pt idx="1399">
                  <c:v>38.595999999999997</c:v>
                </c:pt>
                <c:pt idx="1400">
                  <c:v>38.595999999999997</c:v>
                </c:pt>
                <c:pt idx="1401">
                  <c:v>38.595999999999997</c:v>
                </c:pt>
                <c:pt idx="1402">
                  <c:v>38.595999999999997</c:v>
                </c:pt>
                <c:pt idx="1403">
                  <c:v>38.771999999999998</c:v>
                </c:pt>
                <c:pt idx="1404">
                  <c:v>38.771999999999998</c:v>
                </c:pt>
                <c:pt idx="1405">
                  <c:v>38.771999999999998</c:v>
                </c:pt>
                <c:pt idx="1406">
                  <c:v>38.771999999999998</c:v>
                </c:pt>
                <c:pt idx="1407">
                  <c:v>38.771999999999998</c:v>
                </c:pt>
                <c:pt idx="1408">
                  <c:v>38.771999999999998</c:v>
                </c:pt>
                <c:pt idx="1409">
                  <c:v>38.771999999999998</c:v>
                </c:pt>
                <c:pt idx="1410">
                  <c:v>38.947000000000003</c:v>
                </c:pt>
                <c:pt idx="1411">
                  <c:v>38.947000000000003</c:v>
                </c:pt>
                <c:pt idx="1412">
                  <c:v>38.947000000000003</c:v>
                </c:pt>
                <c:pt idx="1413">
                  <c:v>38.947000000000003</c:v>
                </c:pt>
                <c:pt idx="1414">
                  <c:v>38.947000000000003</c:v>
                </c:pt>
                <c:pt idx="1415">
                  <c:v>38.947000000000003</c:v>
                </c:pt>
                <c:pt idx="1416">
                  <c:v>38.947000000000003</c:v>
                </c:pt>
                <c:pt idx="1417">
                  <c:v>38.947000000000003</c:v>
                </c:pt>
                <c:pt idx="1418">
                  <c:v>39.122999999999998</c:v>
                </c:pt>
                <c:pt idx="1419">
                  <c:v>39.122999999999998</c:v>
                </c:pt>
                <c:pt idx="1420">
                  <c:v>39.122999999999998</c:v>
                </c:pt>
                <c:pt idx="1421">
                  <c:v>39.122999999999998</c:v>
                </c:pt>
                <c:pt idx="1422">
                  <c:v>39.122999999999998</c:v>
                </c:pt>
                <c:pt idx="1423">
                  <c:v>39.122999999999998</c:v>
                </c:pt>
                <c:pt idx="1424">
                  <c:v>39.122999999999998</c:v>
                </c:pt>
                <c:pt idx="1425">
                  <c:v>39.298000000000002</c:v>
                </c:pt>
                <c:pt idx="1426">
                  <c:v>39.298000000000002</c:v>
                </c:pt>
                <c:pt idx="1427">
                  <c:v>39.298000000000002</c:v>
                </c:pt>
                <c:pt idx="1428">
                  <c:v>39.298000000000002</c:v>
                </c:pt>
                <c:pt idx="1429">
                  <c:v>39.298000000000002</c:v>
                </c:pt>
                <c:pt idx="1430">
                  <c:v>39.298000000000002</c:v>
                </c:pt>
                <c:pt idx="1431">
                  <c:v>39.298000000000002</c:v>
                </c:pt>
                <c:pt idx="1432">
                  <c:v>39.298000000000002</c:v>
                </c:pt>
                <c:pt idx="1433">
                  <c:v>39.473999999999997</c:v>
                </c:pt>
                <c:pt idx="1434">
                  <c:v>39.473999999999997</c:v>
                </c:pt>
                <c:pt idx="1435">
                  <c:v>39.473999999999997</c:v>
                </c:pt>
                <c:pt idx="1436">
                  <c:v>39.473999999999997</c:v>
                </c:pt>
                <c:pt idx="1437">
                  <c:v>39.473999999999997</c:v>
                </c:pt>
                <c:pt idx="1438">
                  <c:v>39.473999999999997</c:v>
                </c:pt>
                <c:pt idx="1439">
                  <c:v>39.473999999999997</c:v>
                </c:pt>
                <c:pt idx="1440">
                  <c:v>39.649000000000001</c:v>
                </c:pt>
                <c:pt idx="1441">
                  <c:v>39.649000000000001</c:v>
                </c:pt>
                <c:pt idx="1442">
                  <c:v>39.649000000000001</c:v>
                </c:pt>
                <c:pt idx="1443">
                  <c:v>39.649000000000001</c:v>
                </c:pt>
                <c:pt idx="1444">
                  <c:v>39.649000000000001</c:v>
                </c:pt>
                <c:pt idx="1445">
                  <c:v>39.649000000000001</c:v>
                </c:pt>
                <c:pt idx="1446">
                  <c:v>39.649000000000001</c:v>
                </c:pt>
                <c:pt idx="1447">
                  <c:v>39.825000000000003</c:v>
                </c:pt>
                <c:pt idx="1448">
                  <c:v>39.825000000000003</c:v>
                </c:pt>
                <c:pt idx="1449">
                  <c:v>39.825000000000003</c:v>
                </c:pt>
                <c:pt idx="1450">
                  <c:v>39.825000000000003</c:v>
                </c:pt>
                <c:pt idx="1451">
                  <c:v>39.825000000000003</c:v>
                </c:pt>
                <c:pt idx="1452">
                  <c:v>39.825000000000003</c:v>
                </c:pt>
                <c:pt idx="1453">
                  <c:v>39.825000000000003</c:v>
                </c:pt>
                <c:pt idx="1454">
                  <c:v>40</c:v>
                </c:pt>
                <c:pt idx="1455">
                  <c:v>40</c:v>
                </c:pt>
                <c:pt idx="1456">
                  <c:v>40</c:v>
                </c:pt>
                <c:pt idx="1457">
                  <c:v>40</c:v>
                </c:pt>
                <c:pt idx="1458">
                  <c:v>40</c:v>
                </c:pt>
                <c:pt idx="1459">
                  <c:v>40</c:v>
                </c:pt>
                <c:pt idx="1460">
                  <c:v>40</c:v>
                </c:pt>
                <c:pt idx="1461">
                  <c:v>40.174999999999997</c:v>
                </c:pt>
                <c:pt idx="1462">
                  <c:v>40.174999999999997</c:v>
                </c:pt>
                <c:pt idx="1463">
                  <c:v>40.174999999999997</c:v>
                </c:pt>
                <c:pt idx="1464">
                  <c:v>40.174999999999997</c:v>
                </c:pt>
                <c:pt idx="1465">
                  <c:v>40.174999999999997</c:v>
                </c:pt>
                <c:pt idx="1466">
                  <c:v>40.174999999999997</c:v>
                </c:pt>
                <c:pt idx="1467">
                  <c:v>40.350999999999999</c:v>
                </c:pt>
                <c:pt idx="1468">
                  <c:v>40.350999999999999</c:v>
                </c:pt>
                <c:pt idx="1469">
                  <c:v>40.350999999999999</c:v>
                </c:pt>
                <c:pt idx="1470">
                  <c:v>40.350999999999999</c:v>
                </c:pt>
                <c:pt idx="1471">
                  <c:v>40.350999999999999</c:v>
                </c:pt>
                <c:pt idx="1472">
                  <c:v>40.350999999999999</c:v>
                </c:pt>
                <c:pt idx="1473">
                  <c:v>40.350999999999999</c:v>
                </c:pt>
                <c:pt idx="1474">
                  <c:v>40.526000000000003</c:v>
                </c:pt>
                <c:pt idx="1475">
                  <c:v>40.526000000000003</c:v>
                </c:pt>
                <c:pt idx="1476">
                  <c:v>40.526000000000003</c:v>
                </c:pt>
                <c:pt idx="1477">
                  <c:v>40.526000000000003</c:v>
                </c:pt>
                <c:pt idx="1478">
                  <c:v>40.526000000000003</c:v>
                </c:pt>
                <c:pt idx="1479">
                  <c:v>40.526000000000003</c:v>
                </c:pt>
                <c:pt idx="1480">
                  <c:v>40.701999999999998</c:v>
                </c:pt>
                <c:pt idx="1481">
                  <c:v>40.701999999999998</c:v>
                </c:pt>
                <c:pt idx="1482">
                  <c:v>40.701999999999998</c:v>
                </c:pt>
                <c:pt idx="1483">
                  <c:v>40.701999999999998</c:v>
                </c:pt>
                <c:pt idx="1484">
                  <c:v>40.701999999999998</c:v>
                </c:pt>
                <c:pt idx="1485">
                  <c:v>40.701999999999998</c:v>
                </c:pt>
                <c:pt idx="1486">
                  <c:v>40.701999999999998</c:v>
                </c:pt>
                <c:pt idx="1487">
                  <c:v>40.877000000000002</c:v>
                </c:pt>
                <c:pt idx="1488">
                  <c:v>40.877000000000002</c:v>
                </c:pt>
                <c:pt idx="1489">
                  <c:v>40.877000000000002</c:v>
                </c:pt>
                <c:pt idx="1490">
                  <c:v>40.877000000000002</c:v>
                </c:pt>
                <c:pt idx="1491">
                  <c:v>40.877000000000002</c:v>
                </c:pt>
                <c:pt idx="1492">
                  <c:v>40.877000000000002</c:v>
                </c:pt>
                <c:pt idx="1493">
                  <c:v>40.877000000000002</c:v>
                </c:pt>
                <c:pt idx="1494">
                  <c:v>41.052999999999997</c:v>
                </c:pt>
                <c:pt idx="1495">
                  <c:v>41.052999999999997</c:v>
                </c:pt>
                <c:pt idx="1496">
                  <c:v>41.052999999999997</c:v>
                </c:pt>
                <c:pt idx="1497">
                  <c:v>41.052999999999997</c:v>
                </c:pt>
                <c:pt idx="1498">
                  <c:v>41.052999999999997</c:v>
                </c:pt>
                <c:pt idx="1499">
                  <c:v>41.052999999999997</c:v>
                </c:pt>
                <c:pt idx="1500">
                  <c:v>41.052999999999997</c:v>
                </c:pt>
                <c:pt idx="1501">
                  <c:v>41.228000000000002</c:v>
                </c:pt>
                <c:pt idx="1502">
                  <c:v>41.228000000000002</c:v>
                </c:pt>
                <c:pt idx="1503">
                  <c:v>41.228000000000002</c:v>
                </c:pt>
                <c:pt idx="1504">
                  <c:v>41.228000000000002</c:v>
                </c:pt>
                <c:pt idx="1505">
                  <c:v>41.228000000000002</c:v>
                </c:pt>
                <c:pt idx="1506">
                  <c:v>41.228000000000002</c:v>
                </c:pt>
                <c:pt idx="1507">
                  <c:v>41.228000000000002</c:v>
                </c:pt>
                <c:pt idx="1508">
                  <c:v>41.228000000000002</c:v>
                </c:pt>
                <c:pt idx="1509">
                  <c:v>41.404000000000003</c:v>
                </c:pt>
                <c:pt idx="1510">
                  <c:v>41.404000000000003</c:v>
                </c:pt>
                <c:pt idx="1511">
                  <c:v>41.404000000000003</c:v>
                </c:pt>
                <c:pt idx="1512">
                  <c:v>41.404000000000003</c:v>
                </c:pt>
                <c:pt idx="1513">
                  <c:v>41.404000000000003</c:v>
                </c:pt>
                <c:pt idx="1514">
                  <c:v>41.404000000000003</c:v>
                </c:pt>
                <c:pt idx="1515">
                  <c:v>41.404000000000003</c:v>
                </c:pt>
                <c:pt idx="1516">
                  <c:v>41.579000000000001</c:v>
                </c:pt>
                <c:pt idx="1517">
                  <c:v>41.579000000000001</c:v>
                </c:pt>
                <c:pt idx="1518">
                  <c:v>41.579000000000001</c:v>
                </c:pt>
                <c:pt idx="1519">
                  <c:v>41.579000000000001</c:v>
                </c:pt>
                <c:pt idx="1520">
                  <c:v>41.579000000000001</c:v>
                </c:pt>
                <c:pt idx="1521">
                  <c:v>41.579000000000001</c:v>
                </c:pt>
                <c:pt idx="1522">
                  <c:v>41.579000000000001</c:v>
                </c:pt>
                <c:pt idx="1523">
                  <c:v>41.753999999999998</c:v>
                </c:pt>
                <c:pt idx="1524">
                  <c:v>41.753999999999998</c:v>
                </c:pt>
                <c:pt idx="1525">
                  <c:v>41.753999999999998</c:v>
                </c:pt>
                <c:pt idx="1526">
                  <c:v>41.753999999999998</c:v>
                </c:pt>
                <c:pt idx="1527">
                  <c:v>41.753999999999998</c:v>
                </c:pt>
                <c:pt idx="1528">
                  <c:v>41.753999999999998</c:v>
                </c:pt>
                <c:pt idx="1529">
                  <c:v>41.753999999999998</c:v>
                </c:pt>
                <c:pt idx="1530">
                  <c:v>41.753999999999998</c:v>
                </c:pt>
                <c:pt idx="1531">
                  <c:v>41.93</c:v>
                </c:pt>
                <c:pt idx="1532">
                  <c:v>41.93</c:v>
                </c:pt>
                <c:pt idx="1533">
                  <c:v>41.93</c:v>
                </c:pt>
                <c:pt idx="1534">
                  <c:v>41.93</c:v>
                </c:pt>
                <c:pt idx="1535">
                  <c:v>41.93</c:v>
                </c:pt>
                <c:pt idx="1536">
                  <c:v>41.93</c:v>
                </c:pt>
                <c:pt idx="1537">
                  <c:v>41.93</c:v>
                </c:pt>
                <c:pt idx="1538">
                  <c:v>42.104999999999997</c:v>
                </c:pt>
                <c:pt idx="1539">
                  <c:v>42.104999999999997</c:v>
                </c:pt>
                <c:pt idx="1540">
                  <c:v>42.104999999999997</c:v>
                </c:pt>
                <c:pt idx="1541">
                  <c:v>42.104999999999997</c:v>
                </c:pt>
                <c:pt idx="1542">
                  <c:v>42.104999999999997</c:v>
                </c:pt>
                <c:pt idx="1543">
                  <c:v>42.104999999999997</c:v>
                </c:pt>
                <c:pt idx="1544">
                  <c:v>42.104999999999997</c:v>
                </c:pt>
                <c:pt idx="1545">
                  <c:v>42.104999999999997</c:v>
                </c:pt>
                <c:pt idx="1546">
                  <c:v>42.280999999999999</c:v>
                </c:pt>
                <c:pt idx="1547">
                  <c:v>42.280999999999999</c:v>
                </c:pt>
                <c:pt idx="1548">
                  <c:v>42.280999999999999</c:v>
                </c:pt>
                <c:pt idx="1549">
                  <c:v>42.280999999999999</c:v>
                </c:pt>
                <c:pt idx="1550">
                  <c:v>42.280999999999999</c:v>
                </c:pt>
                <c:pt idx="1551">
                  <c:v>42.280999999999999</c:v>
                </c:pt>
                <c:pt idx="1552">
                  <c:v>42.280999999999999</c:v>
                </c:pt>
                <c:pt idx="1553">
                  <c:v>42.456000000000003</c:v>
                </c:pt>
                <c:pt idx="1554">
                  <c:v>42.456000000000003</c:v>
                </c:pt>
                <c:pt idx="1555">
                  <c:v>42.456000000000003</c:v>
                </c:pt>
                <c:pt idx="1556">
                  <c:v>42.456000000000003</c:v>
                </c:pt>
                <c:pt idx="1557">
                  <c:v>42.456000000000003</c:v>
                </c:pt>
                <c:pt idx="1558">
                  <c:v>42.456000000000003</c:v>
                </c:pt>
                <c:pt idx="1559">
                  <c:v>42.456000000000003</c:v>
                </c:pt>
                <c:pt idx="1560">
                  <c:v>42.456000000000003</c:v>
                </c:pt>
                <c:pt idx="1561">
                  <c:v>42.456000000000003</c:v>
                </c:pt>
                <c:pt idx="1562">
                  <c:v>42.456000000000003</c:v>
                </c:pt>
                <c:pt idx="1563">
                  <c:v>42.631999999999998</c:v>
                </c:pt>
                <c:pt idx="1564">
                  <c:v>42.631999999999998</c:v>
                </c:pt>
                <c:pt idx="1565">
                  <c:v>42.631999999999998</c:v>
                </c:pt>
                <c:pt idx="1566">
                  <c:v>42.631999999999998</c:v>
                </c:pt>
                <c:pt idx="1567">
                  <c:v>42.631999999999998</c:v>
                </c:pt>
                <c:pt idx="1568">
                  <c:v>42.631999999999998</c:v>
                </c:pt>
                <c:pt idx="1569">
                  <c:v>42.631999999999998</c:v>
                </c:pt>
                <c:pt idx="1570">
                  <c:v>42.631999999999998</c:v>
                </c:pt>
                <c:pt idx="1571">
                  <c:v>42.631999999999998</c:v>
                </c:pt>
                <c:pt idx="1572">
                  <c:v>42.631999999999998</c:v>
                </c:pt>
                <c:pt idx="1573">
                  <c:v>42.631999999999998</c:v>
                </c:pt>
                <c:pt idx="1574">
                  <c:v>42.631999999999998</c:v>
                </c:pt>
                <c:pt idx="1575">
                  <c:v>42.631999999999998</c:v>
                </c:pt>
                <c:pt idx="1576">
                  <c:v>42.631999999999998</c:v>
                </c:pt>
                <c:pt idx="1577">
                  <c:v>42.631999999999998</c:v>
                </c:pt>
                <c:pt idx="1578">
                  <c:v>42.631999999999998</c:v>
                </c:pt>
                <c:pt idx="1579">
                  <c:v>42.631999999999998</c:v>
                </c:pt>
                <c:pt idx="1580">
                  <c:v>42.631999999999998</c:v>
                </c:pt>
                <c:pt idx="1581">
                  <c:v>42.631999999999998</c:v>
                </c:pt>
                <c:pt idx="1582">
                  <c:v>42.631999999999998</c:v>
                </c:pt>
                <c:pt idx="1583">
                  <c:v>42.631999999999998</c:v>
                </c:pt>
                <c:pt idx="1584">
                  <c:v>42.631999999999998</c:v>
                </c:pt>
                <c:pt idx="1585">
                  <c:v>42.631999999999998</c:v>
                </c:pt>
                <c:pt idx="1586">
                  <c:v>42.631999999999998</c:v>
                </c:pt>
                <c:pt idx="1587">
                  <c:v>42.631999999999998</c:v>
                </c:pt>
                <c:pt idx="1588">
                  <c:v>42.631999999999998</c:v>
                </c:pt>
                <c:pt idx="1589">
                  <c:v>42.631999999999998</c:v>
                </c:pt>
                <c:pt idx="1590">
                  <c:v>42.631999999999998</c:v>
                </c:pt>
                <c:pt idx="1591">
                  <c:v>42.631999999999998</c:v>
                </c:pt>
                <c:pt idx="1592">
                  <c:v>42.631999999999998</c:v>
                </c:pt>
                <c:pt idx="1593">
                  <c:v>42.631999999999998</c:v>
                </c:pt>
                <c:pt idx="1594">
                  <c:v>42.631999999999998</c:v>
                </c:pt>
                <c:pt idx="1595">
                  <c:v>42.631999999999998</c:v>
                </c:pt>
                <c:pt idx="1596">
                  <c:v>42.631999999999998</c:v>
                </c:pt>
                <c:pt idx="1597">
                  <c:v>42.631999999999998</c:v>
                </c:pt>
                <c:pt idx="1598">
                  <c:v>42.631999999999998</c:v>
                </c:pt>
                <c:pt idx="1599">
                  <c:v>42.631999999999998</c:v>
                </c:pt>
                <c:pt idx="1600">
                  <c:v>42.631999999999998</c:v>
                </c:pt>
                <c:pt idx="1601">
                  <c:v>42.456000000000003</c:v>
                </c:pt>
                <c:pt idx="1602">
                  <c:v>42.456000000000003</c:v>
                </c:pt>
                <c:pt idx="1603">
                  <c:v>42.456000000000003</c:v>
                </c:pt>
                <c:pt idx="1604">
                  <c:v>42.456000000000003</c:v>
                </c:pt>
                <c:pt idx="1605">
                  <c:v>42.456000000000003</c:v>
                </c:pt>
                <c:pt idx="1606">
                  <c:v>42.456000000000003</c:v>
                </c:pt>
                <c:pt idx="1607">
                  <c:v>42.456000000000003</c:v>
                </c:pt>
                <c:pt idx="1608">
                  <c:v>42.456000000000003</c:v>
                </c:pt>
                <c:pt idx="1609">
                  <c:v>42.456000000000003</c:v>
                </c:pt>
                <c:pt idx="1610">
                  <c:v>42.456000000000003</c:v>
                </c:pt>
                <c:pt idx="1611">
                  <c:v>42.456000000000003</c:v>
                </c:pt>
                <c:pt idx="1612">
                  <c:v>42.456000000000003</c:v>
                </c:pt>
                <c:pt idx="1613">
                  <c:v>42.456000000000003</c:v>
                </c:pt>
                <c:pt idx="1614">
                  <c:v>42.456000000000003</c:v>
                </c:pt>
                <c:pt idx="1615">
                  <c:v>42.280999999999999</c:v>
                </c:pt>
                <c:pt idx="1616">
                  <c:v>42.280999999999999</c:v>
                </c:pt>
                <c:pt idx="1617">
                  <c:v>42.280999999999999</c:v>
                </c:pt>
                <c:pt idx="1618">
                  <c:v>42.280999999999999</c:v>
                </c:pt>
                <c:pt idx="1619">
                  <c:v>42.280999999999999</c:v>
                </c:pt>
                <c:pt idx="1620">
                  <c:v>42.280999999999999</c:v>
                </c:pt>
                <c:pt idx="1621">
                  <c:v>42.280999999999999</c:v>
                </c:pt>
                <c:pt idx="1622">
                  <c:v>42.280999999999999</c:v>
                </c:pt>
                <c:pt idx="1623">
                  <c:v>42.280999999999999</c:v>
                </c:pt>
                <c:pt idx="1624">
                  <c:v>42.280999999999999</c:v>
                </c:pt>
                <c:pt idx="1625">
                  <c:v>42.280999999999999</c:v>
                </c:pt>
                <c:pt idx="1626">
                  <c:v>42.280999999999999</c:v>
                </c:pt>
                <c:pt idx="1627">
                  <c:v>42.280999999999999</c:v>
                </c:pt>
                <c:pt idx="1628">
                  <c:v>42.280999999999999</c:v>
                </c:pt>
                <c:pt idx="1629">
                  <c:v>42.280999999999999</c:v>
                </c:pt>
                <c:pt idx="1630">
                  <c:v>42.280999999999999</c:v>
                </c:pt>
                <c:pt idx="1631">
                  <c:v>42.104999999999997</c:v>
                </c:pt>
                <c:pt idx="1632">
                  <c:v>42.104999999999997</c:v>
                </c:pt>
                <c:pt idx="1633">
                  <c:v>42.104999999999997</c:v>
                </c:pt>
                <c:pt idx="1634">
                  <c:v>42.104999999999997</c:v>
                </c:pt>
                <c:pt idx="1635">
                  <c:v>42.104999999999997</c:v>
                </c:pt>
                <c:pt idx="1636">
                  <c:v>42.104999999999997</c:v>
                </c:pt>
                <c:pt idx="1637">
                  <c:v>42.104999999999997</c:v>
                </c:pt>
                <c:pt idx="1638">
                  <c:v>42.104999999999997</c:v>
                </c:pt>
                <c:pt idx="1639">
                  <c:v>42.104999999999997</c:v>
                </c:pt>
                <c:pt idx="1640">
                  <c:v>42.104999999999997</c:v>
                </c:pt>
                <c:pt idx="1641">
                  <c:v>42.104999999999997</c:v>
                </c:pt>
                <c:pt idx="1642">
                  <c:v>42.104999999999997</c:v>
                </c:pt>
                <c:pt idx="1643">
                  <c:v>42.104999999999997</c:v>
                </c:pt>
                <c:pt idx="1644">
                  <c:v>42.104999999999997</c:v>
                </c:pt>
                <c:pt idx="1645">
                  <c:v>42.104999999999997</c:v>
                </c:pt>
                <c:pt idx="1646">
                  <c:v>42.104999999999997</c:v>
                </c:pt>
                <c:pt idx="1647">
                  <c:v>42.104999999999997</c:v>
                </c:pt>
                <c:pt idx="1648">
                  <c:v>42.104999999999997</c:v>
                </c:pt>
                <c:pt idx="1649">
                  <c:v>42.104999999999997</c:v>
                </c:pt>
                <c:pt idx="1650">
                  <c:v>41.93</c:v>
                </c:pt>
                <c:pt idx="1651">
                  <c:v>41.93</c:v>
                </c:pt>
                <c:pt idx="1652">
                  <c:v>41.93</c:v>
                </c:pt>
                <c:pt idx="1653">
                  <c:v>41.93</c:v>
                </c:pt>
                <c:pt idx="1654">
                  <c:v>41.93</c:v>
                </c:pt>
                <c:pt idx="1655">
                  <c:v>41.93</c:v>
                </c:pt>
                <c:pt idx="1656">
                  <c:v>41.93</c:v>
                </c:pt>
                <c:pt idx="1657">
                  <c:v>41.93</c:v>
                </c:pt>
                <c:pt idx="1658">
                  <c:v>41.93</c:v>
                </c:pt>
                <c:pt idx="1659">
                  <c:v>41.93</c:v>
                </c:pt>
                <c:pt idx="1660">
                  <c:v>41.93</c:v>
                </c:pt>
                <c:pt idx="1661">
                  <c:v>41.93</c:v>
                </c:pt>
                <c:pt idx="1662">
                  <c:v>41.93</c:v>
                </c:pt>
                <c:pt idx="1663">
                  <c:v>41.93</c:v>
                </c:pt>
                <c:pt idx="1664">
                  <c:v>41.93</c:v>
                </c:pt>
                <c:pt idx="1665">
                  <c:v>41.93</c:v>
                </c:pt>
                <c:pt idx="1666">
                  <c:v>41.93</c:v>
                </c:pt>
                <c:pt idx="1667">
                  <c:v>41.93</c:v>
                </c:pt>
                <c:pt idx="1668">
                  <c:v>41.93</c:v>
                </c:pt>
                <c:pt idx="1669">
                  <c:v>41.93</c:v>
                </c:pt>
                <c:pt idx="1670">
                  <c:v>41.93</c:v>
                </c:pt>
                <c:pt idx="1671">
                  <c:v>41.93</c:v>
                </c:pt>
                <c:pt idx="1672">
                  <c:v>41.93</c:v>
                </c:pt>
                <c:pt idx="1673">
                  <c:v>41.753999999999998</c:v>
                </c:pt>
                <c:pt idx="1674">
                  <c:v>41.753999999999998</c:v>
                </c:pt>
                <c:pt idx="1675">
                  <c:v>41.753999999999998</c:v>
                </c:pt>
                <c:pt idx="1676">
                  <c:v>41.753999999999998</c:v>
                </c:pt>
                <c:pt idx="1677">
                  <c:v>41.753999999999998</c:v>
                </c:pt>
                <c:pt idx="1678">
                  <c:v>41.753999999999998</c:v>
                </c:pt>
                <c:pt idx="1679">
                  <c:v>41.753999999999998</c:v>
                </c:pt>
                <c:pt idx="1680">
                  <c:v>41.753999999999998</c:v>
                </c:pt>
                <c:pt idx="1681">
                  <c:v>41.753999999999998</c:v>
                </c:pt>
                <c:pt idx="1682">
                  <c:v>41.753999999999998</c:v>
                </c:pt>
                <c:pt idx="1683">
                  <c:v>41.753999999999998</c:v>
                </c:pt>
                <c:pt idx="1684">
                  <c:v>41.753999999999998</c:v>
                </c:pt>
                <c:pt idx="1685">
                  <c:v>41.753999999999998</c:v>
                </c:pt>
                <c:pt idx="1686">
                  <c:v>41.753999999999998</c:v>
                </c:pt>
                <c:pt idx="1687">
                  <c:v>41.753999999999998</c:v>
                </c:pt>
                <c:pt idx="1688">
                  <c:v>41.753999999999998</c:v>
                </c:pt>
                <c:pt idx="1689">
                  <c:v>41.753999999999998</c:v>
                </c:pt>
                <c:pt idx="1690">
                  <c:v>41.753999999999998</c:v>
                </c:pt>
                <c:pt idx="1691">
                  <c:v>41.753999999999998</c:v>
                </c:pt>
                <c:pt idx="1692">
                  <c:v>41.753999999999998</c:v>
                </c:pt>
                <c:pt idx="1693">
                  <c:v>41.753999999999998</c:v>
                </c:pt>
                <c:pt idx="1694">
                  <c:v>41.753999999999998</c:v>
                </c:pt>
                <c:pt idx="1695">
                  <c:v>41.753999999999998</c:v>
                </c:pt>
                <c:pt idx="1696">
                  <c:v>41.753999999999998</c:v>
                </c:pt>
                <c:pt idx="1697">
                  <c:v>41.753999999999998</c:v>
                </c:pt>
                <c:pt idx="1698">
                  <c:v>41.753999999999998</c:v>
                </c:pt>
                <c:pt idx="1699">
                  <c:v>41.753999999999998</c:v>
                </c:pt>
                <c:pt idx="1700">
                  <c:v>41.753999999999998</c:v>
                </c:pt>
                <c:pt idx="1701">
                  <c:v>41.579000000000001</c:v>
                </c:pt>
                <c:pt idx="1702">
                  <c:v>41.579000000000001</c:v>
                </c:pt>
                <c:pt idx="1703">
                  <c:v>41.579000000000001</c:v>
                </c:pt>
                <c:pt idx="1704">
                  <c:v>41.579000000000001</c:v>
                </c:pt>
                <c:pt idx="1705">
                  <c:v>41.579000000000001</c:v>
                </c:pt>
                <c:pt idx="1706">
                  <c:v>41.579000000000001</c:v>
                </c:pt>
                <c:pt idx="1707">
                  <c:v>41.579000000000001</c:v>
                </c:pt>
                <c:pt idx="1708">
                  <c:v>41.579000000000001</c:v>
                </c:pt>
                <c:pt idx="1709">
                  <c:v>41.579000000000001</c:v>
                </c:pt>
                <c:pt idx="1710">
                  <c:v>41.579000000000001</c:v>
                </c:pt>
                <c:pt idx="1711">
                  <c:v>41.579000000000001</c:v>
                </c:pt>
                <c:pt idx="1712">
                  <c:v>41.579000000000001</c:v>
                </c:pt>
                <c:pt idx="1713">
                  <c:v>41.579000000000001</c:v>
                </c:pt>
                <c:pt idx="1714">
                  <c:v>41.579000000000001</c:v>
                </c:pt>
                <c:pt idx="1715">
                  <c:v>41.579000000000001</c:v>
                </c:pt>
                <c:pt idx="1716">
                  <c:v>41.579000000000001</c:v>
                </c:pt>
                <c:pt idx="1717">
                  <c:v>41.579000000000001</c:v>
                </c:pt>
                <c:pt idx="1718">
                  <c:v>41.579000000000001</c:v>
                </c:pt>
                <c:pt idx="1719">
                  <c:v>41.579000000000001</c:v>
                </c:pt>
                <c:pt idx="1720">
                  <c:v>41.579000000000001</c:v>
                </c:pt>
                <c:pt idx="1721">
                  <c:v>41.579000000000001</c:v>
                </c:pt>
                <c:pt idx="1722">
                  <c:v>41.579000000000001</c:v>
                </c:pt>
                <c:pt idx="1723">
                  <c:v>41.579000000000001</c:v>
                </c:pt>
                <c:pt idx="1724">
                  <c:v>41.579000000000001</c:v>
                </c:pt>
                <c:pt idx="1725">
                  <c:v>41.579000000000001</c:v>
                </c:pt>
                <c:pt idx="1726">
                  <c:v>41.579000000000001</c:v>
                </c:pt>
                <c:pt idx="1727">
                  <c:v>41.579000000000001</c:v>
                </c:pt>
                <c:pt idx="1728">
                  <c:v>41.579000000000001</c:v>
                </c:pt>
                <c:pt idx="1729">
                  <c:v>41.579000000000001</c:v>
                </c:pt>
                <c:pt idx="1730">
                  <c:v>41.579000000000001</c:v>
                </c:pt>
                <c:pt idx="1731">
                  <c:v>41.579000000000001</c:v>
                </c:pt>
                <c:pt idx="1732">
                  <c:v>41.579000000000001</c:v>
                </c:pt>
                <c:pt idx="1733">
                  <c:v>41.579000000000001</c:v>
                </c:pt>
                <c:pt idx="1734">
                  <c:v>41.579000000000001</c:v>
                </c:pt>
                <c:pt idx="1735">
                  <c:v>41.579000000000001</c:v>
                </c:pt>
                <c:pt idx="1736">
                  <c:v>41.404000000000003</c:v>
                </c:pt>
                <c:pt idx="1737">
                  <c:v>41.404000000000003</c:v>
                </c:pt>
                <c:pt idx="1738">
                  <c:v>41.404000000000003</c:v>
                </c:pt>
                <c:pt idx="1739">
                  <c:v>41.404000000000003</c:v>
                </c:pt>
                <c:pt idx="1740">
                  <c:v>41.404000000000003</c:v>
                </c:pt>
                <c:pt idx="1741">
                  <c:v>41.404000000000003</c:v>
                </c:pt>
                <c:pt idx="1742">
                  <c:v>41.404000000000003</c:v>
                </c:pt>
                <c:pt idx="1743">
                  <c:v>41.404000000000003</c:v>
                </c:pt>
                <c:pt idx="1744">
                  <c:v>41.404000000000003</c:v>
                </c:pt>
                <c:pt idx="1745">
                  <c:v>41.404000000000003</c:v>
                </c:pt>
                <c:pt idx="1746">
                  <c:v>41.404000000000003</c:v>
                </c:pt>
                <c:pt idx="1747">
                  <c:v>41.404000000000003</c:v>
                </c:pt>
                <c:pt idx="1748">
                  <c:v>41.404000000000003</c:v>
                </c:pt>
                <c:pt idx="1749">
                  <c:v>41.404000000000003</c:v>
                </c:pt>
                <c:pt idx="1750">
                  <c:v>41.404000000000003</c:v>
                </c:pt>
                <c:pt idx="1751">
                  <c:v>41.404000000000003</c:v>
                </c:pt>
                <c:pt idx="1752">
                  <c:v>41.404000000000003</c:v>
                </c:pt>
                <c:pt idx="1753">
                  <c:v>41.404000000000003</c:v>
                </c:pt>
                <c:pt idx="1754">
                  <c:v>41.404000000000003</c:v>
                </c:pt>
                <c:pt idx="1755">
                  <c:v>41.404000000000003</c:v>
                </c:pt>
                <c:pt idx="1756">
                  <c:v>41.404000000000003</c:v>
                </c:pt>
                <c:pt idx="1757">
                  <c:v>41.404000000000003</c:v>
                </c:pt>
                <c:pt idx="1758">
                  <c:v>41.404000000000003</c:v>
                </c:pt>
                <c:pt idx="1759">
                  <c:v>41.404000000000003</c:v>
                </c:pt>
                <c:pt idx="1760">
                  <c:v>41.404000000000003</c:v>
                </c:pt>
                <c:pt idx="1761">
                  <c:v>41.404000000000003</c:v>
                </c:pt>
                <c:pt idx="1762">
                  <c:v>41.404000000000003</c:v>
                </c:pt>
                <c:pt idx="1763">
                  <c:v>41.404000000000003</c:v>
                </c:pt>
                <c:pt idx="1764">
                  <c:v>41.404000000000003</c:v>
                </c:pt>
                <c:pt idx="1765">
                  <c:v>41.404000000000003</c:v>
                </c:pt>
                <c:pt idx="1766">
                  <c:v>41.404000000000003</c:v>
                </c:pt>
                <c:pt idx="1767">
                  <c:v>41.404000000000003</c:v>
                </c:pt>
                <c:pt idx="1768">
                  <c:v>41.404000000000003</c:v>
                </c:pt>
                <c:pt idx="1769">
                  <c:v>41.404000000000003</c:v>
                </c:pt>
                <c:pt idx="1770">
                  <c:v>41.404000000000003</c:v>
                </c:pt>
                <c:pt idx="1771">
                  <c:v>41.404000000000003</c:v>
                </c:pt>
                <c:pt idx="1772">
                  <c:v>41.404000000000003</c:v>
                </c:pt>
                <c:pt idx="1773">
                  <c:v>41.228000000000002</c:v>
                </c:pt>
                <c:pt idx="1774">
                  <c:v>41.228000000000002</c:v>
                </c:pt>
                <c:pt idx="1775">
                  <c:v>41.228000000000002</c:v>
                </c:pt>
                <c:pt idx="1776">
                  <c:v>41.228000000000002</c:v>
                </c:pt>
                <c:pt idx="1777">
                  <c:v>41.228000000000002</c:v>
                </c:pt>
                <c:pt idx="1778">
                  <c:v>41.228000000000002</c:v>
                </c:pt>
                <c:pt idx="1779">
                  <c:v>41.228000000000002</c:v>
                </c:pt>
                <c:pt idx="1780">
                  <c:v>41.228000000000002</c:v>
                </c:pt>
                <c:pt idx="1781">
                  <c:v>41.228000000000002</c:v>
                </c:pt>
                <c:pt idx="1782">
                  <c:v>41.228000000000002</c:v>
                </c:pt>
                <c:pt idx="1783">
                  <c:v>41.228000000000002</c:v>
                </c:pt>
                <c:pt idx="1784">
                  <c:v>41.228000000000002</c:v>
                </c:pt>
                <c:pt idx="1785">
                  <c:v>41.228000000000002</c:v>
                </c:pt>
                <c:pt idx="1786">
                  <c:v>41.228000000000002</c:v>
                </c:pt>
                <c:pt idx="1787">
                  <c:v>41.228000000000002</c:v>
                </c:pt>
                <c:pt idx="1788">
                  <c:v>41.228000000000002</c:v>
                </c:pt>
                <c:pt idx="1789">
                  <c:v>41.228000000000002</c:v>
                </c:pt>
                <c:pt idx="1790">
                  <c:v>41.228000000000002</c:v>
                </c:pt>
                <c:pt idx="1791">
                  <c:v>41.228000000000002</c:v>
                </c:pt>
                <c:pt idx="1792">
                  <c:v>41.228000000000002</c:v>
                </c:pt>
                <c:pt idx="1793">
                  <c:v>41.228000000000002</c:v>
                </c:pt>
                <c:pt idx="1794">
                  <c:v>41.228000000000002</c:v>
                </c:pt>
                <c:pt idx="1795">
                  <c:v>41.228000000000002</c:v>
                </c:pt>
                <c:pt idx="1796">
                  <c:v>41.228000000000002</c:v>
                </c:pt>
                <c:pt idx="1797">
                  <c:v>41.228000000000002</c:v>
                </c:pt>
                <c:pt idx="1798">
                  <c:v>41.228000000000002</c:v>
                </c:pt>
                <c:pt idx="1799">
                  <c:v>41.228000000000002</c:v>
                </c:pt>
                <c:pt idx="1800">
                  <c:v>41.228000000000002</c:v>
                </c:pt>
                <c:pt idx="1801">
                  <c:v>41.228000000000002</c:v>
                </c:pt>
                <c:pt idx="1802">
                  <c:v>41.228000000000002</c:v>
                </c:pt>
                <c:pt idx="1803">
                  <c:v>41.228000000000002</c:v>
                </c:pt>
                <c:pt idx="1804">
                  <c:v>41.228000000000002</c:v>
                </c:pt>
                <c:pt idx="1805">
                  <c:v>41.228000000000002</c:v>
                </c:pt>
                <c:pt idx="1806">
                  <c:v>41.228000000000002</c:v>
                </c:pt>
                <c:pt idx="1807">
                  <c:v>41.228000000000002</c:v>
                </c:pt>
                <c:pt idx="1808">
                  <c:v>41.228000000000002</c:v>
                </c:pt>
                <c:pt idx="1809">
                  <c:v>41.228000000000002</c:v>
                </c:pt>
                <c:pt idx="1810">
                  <c:v>41.228000000000002</c:v>
                </c:pt>
                <c:pt idx="1811">
                  <c:v>41.228000000000002</c:v>
                </c:pt>
                <c:pt idx="1812">
                  <c:v>41.228000000000002</c:v>
                </c:pt>
                <c:pt idx="1813">
                  <c:v>41.228000000000002</c:v>
                </c:pt>
                <c:pt idx="1814">
                  <c:v>41.228000000000002</c:v>
                </c:pt>
                <c:pt idx="1815">
                  <c:v>41.228000000000002</c:v>
                </c:pt>
                <c:pt idx="1816">
                  <c:v>41.052999999999997</c:v>
                </c:pt>
                <c:pt idx="1817">
                  <c:v>41.052999999999997</c:v>
                </c:pt>
                <c:pt idx="1818">
                  <c:v>41.052999999999997</c:v>
                </c:pt>
                <c:pt idx="1819">
                  <c:v>41.052999999999997</c:v>
                </c:pt>
                <c:pt idx="1820">
                  <c:v>41.052999999999997</c:v>
                </c:pt>
                <c:pt idx="1821">
                  <c:v>41.052999999999997</c:v>
                </c:pt>
                <c:pt idx="1822">
                  <c:v>41.052999999999997</c:v>
                </c:pt>
                <c:pt idx="1823">
                  <c:v>41.052999999999997</c:v>
                </c:pt>
                <c:pt idx="1824">
                  <c:v>41.052999999999997</c:v>
                </c:pt>
                <c:pt idx="1825">
                  <c:v>41.052999999999997</c:v>
                </c:pt>
                <c:pt idx="1826">
                  <c:v>41.052999999999997</c:v>
                </c:pt>
                <c:pt idx="1827">
                  <c:v>41.052999999999997</c:v>
                </c:pt>
                <c:pt idx="1828">
                  <c:v>41.052999999999997</c:v>
                </c:pt>
                <c:pt idx="1829">
                  <c:v>41.052999999999997</c:v>
                </c:pt>
                <c:pt idx="1830">
                  <c:v>41.052999999999997</c:v>
                </c:pt>
                <c:pt idx="1831">
                  <c:v>41.052999999999997</c:v>
                </c:pt>
                <c:pt idx="1832">
                  <c:v>41.052999999999997</c:v>
                </c:pt>
                <c:pt idx="1833">
                  <c:v>41.052999999999997</c:v>
                </c:pt>
                <c:pt idx="1834">
                  <c:v>41.052999999999997</c:v>
                </c:pt>
                <c:pt idx="1835">
                  <c:v>41.052999999999997</c:v>
                </c:pt>
                <c:pt idx="1836">
                  <c:v>41.052999999999997</c:v>
                </c:pt>
                <c:pt idx="1837">
                  <c:v>41.052999999999997</c:v>
                </c:pt>
                <c:pt idx="1838">
                  <c:v>41.052999999999997</c:v>
                </c:pt>
                <c:pt idx="1839">
                  <c:v>41.052999999999997</c:v>
                </c:pt>
                <c:pt idx="1840">
                  <c:v>41.052999999999997</c:v>
                </c:pt>
                <c:pt idx="1841">
                  <c:v>41.052999999999997</c:v>
                </c:pt>
                <c:pt idx="1842">
                  <c:v>41.052999999999997</c:v>
                </c:pt>
                <c:pt idx="1843">
                  <c:v>41.052999999999997</c:v>
                </c:pt>
                <c:pt idx="1844">
                  <c:v>41.052999999999997</c:v>
                </c:pt>
                <c:pt idx="1845">
                  <c:v>41.052999999999997</c:v>
                </c:pt>
                <c:pt idx="1846">
                  <c:v>41.052999999999997</c:v>
                </c:pt>
                <c:pt idx="1847">
                  <c:v>41.052999999999997</c:v>
                </c:pt>
                <c:pt idx="1848">
                  <c:v>41.052999999999997</c:v>
                </c:pt>
                <c:pt idx="1849">
                  <c:v>41.052999999999997</c:v>
                </c:pt>
                <c:pt idx="1850">
                  <c:v>41.052999999999997</c:v>
                </c:pt>
                <c:pt idx="1851">
                  <c:v>41.052999999999997</c:v>
                </c:pt>
                <c:pt idx="1852">
                  <c:v>41.052999999999997</c:v>
                </c:pt>
                <c:pt idx="1853">
                  <c:v>41.052999999999997</c:v>
                </c:pt>
                <c:pt idx="1854">
                  <c:v>41.052999999999997</c:v>
                </c:pt>
                <c:pt idx="1855">
                  <c:v>41.052999999999997</c:v>
                </c:pt>
                <c:pt idx="1856">
                  <c:v>41.052999999999997</c:v>
                </c:pt>
                <c:pt idx="1857">
                  <c:v>41.052999999999997</c:v>
                </c:pt>
                <c:pt idx="1858">
                  <c:v>41.052999999999997</c:v>
                </c:pt>
                <c:pt idx="1859">
                  <c:v>41.052999999999997</c:v>
                </c:pt>
                <c:pt idx="1860">
                  <c:v>41.052999999999997</c:v>
                </c:pt>
                <c:pt idx="1861">
                  <c:v>41.052999999999997</c:v>
                </c:pt>
                <c:pt idx="1862">
                  <c:v>41.052999999999997</c:v>
                </c:pt>
                <c:pt idx="1863">
                  <c:v>41.052999999999997</c:v>
                </c:pt>
                <c:pt idx="1864">
                  <c:v>41.052999999999997</c:v>
                </c:pt>
                <c:pt idx="1865">
                  <c:v>41.052999999999997</c:v>
                </c:pt>
                <c:pt idx="1866">
                  <c:v>41.052999999999997</c:v>
                </c:pt>
                <c:pt idx="1867">
                  <c:v>40.877000000000002</c:v>
                </c:pt>
                <c:pt idx="1868">
                  <c:v>40.877000000000002</c:v>
                </c:pt>
                <c:pt idx="1869">
                  <c:v>40.877000000000002</c:v>
                </c:pt>
                <c:pt idx="1870">
                  <c:v>40.877000000000002</c:v>
                </c:pt>
                <c:pt idx="1871">
                  <c:v>40.877000000000002</c:v>
                </c:pt>
                <c:pt idx="1872">
                  <c:v>40.877000000000002</c:v>
                </c:pt>
                <c:pt idx="1873">
                  <c:v>40.877000000000002</c:v>
                </c:pt>
                <c:pt idx="1874">
                  <c:v>40.877000000000002</c:v>
                </c:pt>
                <c:pt idx="1875">
                  <c:v>40.877000000000002</c:v>
                </c:pt>
                <c:pt idx="1876">
                  <c:v>40.877000000000002</c:v>
                </c:pt>
                <c:pt idx="1877">
                  <c:v>40.877000000000002</c:v>
                </c:pt>
                <c:pt idx="1878">
                  <c:v>40.877000000000002</c:v>
                </c:pt>
                <c:pt idx="1879">
                  <c:v>40.877000000000002</c:v>
                </c:pt>
                <c:pt idx="1880">
                  <c:v>40.877000000000002</c:v>
                </c:pt>
                <c:pt idx="1881">
                  <c:v>40.877000000000002</c:v>
                </c:pt>
                <c:pt idx="1882">
                  <c:v>40.877000000000002</c:v>
                </c:pt>
                <c:pt idx="1883">
                  <c:v>40.877000000000002</c:v>
                </c:pt>
                <c:pt idx="1884">
                  <c:v>40.877000000000002</c:v>
                </c:pt>
                <c:pt idx="1885">
                  <c:v>40.877000000000002</c:v>
                </c:pt>
                <c:pt idx="1886">
                  <c:v>40.877000000000002</c:v>
                </c:pt>
                <c:pt idx="1887">
                  <c:v>40.877000000000002</c:v>
                </c:pt>
                <c:pt idx="1888">
                  <c:v>40.877000000000002</c:v>
                </c:pt>
                <c:pt idx="1889">
                  <c:v>40.877000000000002</c:v>
                </c:pt>
                <c:pt idx="1890">
                  <c:v>40.877000000000002</c:v>
                </c:pt>
                <c:pt idx="1891">
                  <c:v>40.877000000000002</c:v>
                </c:pt>
                <c:pt idx="1892">
                  <c:v>40.877000000000002</c:v>
                </c:pt>
                <c:pt idx="1893">
                  <c:v>40.877000000000002</c:v>
                </c:pt>
                <c:pt idx="1894">
                  <c:v>40.877000000000002</c:v>
                </c:pt>
                <c:pt idx="1895">
                  <c:v>40.877000000000002</c:v>
                </c:pt>
                <c:pt idx="1896">
                  <c:v>40.877000000000002</c:v>
                </c:pt>
                <c:pt idx="1897">
                  <c:v>40.877000000000002</c:v>
                </c:pt>
                <c:pt idx="1898">
                  <c:v>40.877000000000002</c:v>
                </c:pt>
                <c:pt idx="1899">
                  <c:v>40.877000000000002</c:v>
                </c:pt>
                <c:pt idx="1900">
                  <c:v>40.877000000000002</c:v>
                </c:pt>
                <c:pt idx="1901">
                  <c:v>40.877000000000002</c:v>
                </c:pt>
                <c:pt idx="1902">
                  <c:v>40.877000000000002</c:v>
                </c:pt>
                <c:pt idx="1903">
                  <c:v>40.877000000000002</c:v>
                </c:pt>
                <c:pt idx="1904">
                  <c:v>40.877000000000002</c:v>
                </c:pt>
                <c:pt idx="1905">
                  <c:v>40.877000000000002</c:v>
                </c:pt>
                <c:pt idx="1906">
                  <c:v>40.877000000000002</c:v>
                </c:pt>
                <c:pt idx="1907">
                  <c:v>40.877000000000002</c:v>
                </c:pt>
                <c:pt idx="1908">
                  <c:v>40.877000000000002</c:v>
                </c:pt>
                <c:pt idx="1909">
                  <c:v>40.877000000000002</c:v>
                </c:pt>
                <c:pt idx="1910">
                  <c:v>40.877000000000002</c:v>
                </c:pt>
                <c:pt idx="1911">
                  <c:v>40.877000000000002</c:v>
                </c:pt>
                <c:pt idx="1912">
                  <c:v>40.877000000000002</c:v>
                </c:pt>
                <c:pt idx="1913">
                  <c:v>40.877000000000002</c:v>
                </c:pt>
                <c:pt idx="1914">
                  <c:v>40.877000000000002</c:v>
                </c:pt>
                <c:pt idx="1915">
                  <c:v>40.877000000000002</c:v>
                </c:pt>
                <c:pt idx="1916">
                  <c:v>40.877000000000002</c:v>
                </c:pt>
                <c:pt idx="1917">
                  <c:v>40.877000000000002</c:v>
                </c:pt>
                <c:pt idx="1918">
                  <c:v>40.877000000000002</c:v>
                </c:pt>
                <c:pt idx="1919">
                  <c:v>40.877000000000002</c:v>
                </c:pt>
                <c:pt idx="1920">
                  <c:v>40.877000000000002</c:v>
                </c:pt>
                <c:pt idx="1921">
                  <c:v>40.877000000000002</c:v>
                </c:pt>
                <c:pt idx="1922">
                  <c:v>40.877000000000002</c:v>
                </c:pt>
                <c:pt idx="1923">
                  <c:v>40.877000000000002</c:v>
                </c:pt>
                <c:pt idx="1924">
                  <c:v>40.877000000000002</c:v>
                </c:pt>
                <c:pt idx="1925">
                  <c:v>40.877000000000002</c:v>
                </c:pt>
                <c:pt idx="1926">
                  <c:v>40.877000000000002</c:v>
                </c:pt>
                <c:pt idx="1927">
                  <c:v>40.877000000000002</c:v>
                </c:pt>
                <c:pt idx="1928">
                  <c:v>40.877000000000002</c:v>
                </c:pt>
                <c:pt idx="1929">
                  <c:v>40.877000000000002</c:v>
                </c:pt>
                <c:pt idx="1930">
                  <c:v>40.877000000000002</c:v>
                </c:pt>
                <c:pt idx="1931">
                  <c:v>40.701999999999998</c:v>
                </c:pt>
                <c:pt idx="1932">
                  <c:v>40.701999999999998</c:v>
                </c:pt>
                <c:pt idx="1933">
                  <c:v>40.701999999999998</c:v>
                </c:pt>
                <c:pt idx="1934">
                  <c:v>40.701999999999998</c:v>
                </c:pt>
                <c:pt idx="1935">
                  <c:v>40.701999999999998</c:v>
                </c:pt>
                <c:pt idx="1936">
                  <c:v>40.701999999999998</c:v>
                </c:pt>
                <c:pt idx="1937">
                  <c:v>40.701999999999998</c:v>
                </c:pt>
                <c:pt idx="1938">
                  <c:v>40.701999999999998</c:v>
                </c:pt>
                <c:pt idx="1939">
                  <c:v>40.701999999999998</c:v>
                </c:pt>
                <c:pt idx="1940">
                  <c:v>40.701999999999998</c:v>
                </c:pt>
                <c:pt idx="1941">
                  <c:v>40.701999999999998</c:v>
                </c:pt>
                <c:pt idx="1942">
                  <c:v>40.701999999999998</c:v>
                </c:pt>
                <c:pt idx="1943">
                  <c:v>40.701999999999998</c:v>
                </c:pt>
                <c:pt idx="1944">
                  <c:v>40.701999999999998</c:v>
                </c:pt>
                <c:pt idx="1945">
                  <c:v>40.701999999999998</c:v>
                </c:pt>
                <c:pt idx="1946">
                  <c:v>40.701999999999998</c:v>
                </c:pt>
                <c:pt idx="1947">
                  <c:v>40.701999999999998</c:v>
                </c:pt>
                <c:pt idx="1948">
                  <c:v>40.701999999999998</c:v>
                </c:pt>
                <c:pt idx="1949">
                  <c:v>40.701999999999998</c:v>
                </c:pt>
                <c:pt idx="1950">
                  <c:v>40.701999999999998</c:v>
                </c:pt>
                <c:pt idx="1951">
                  <c:v>40.701999999999998</c:v>
                </c:pt>
                <c:pt idx="1952">
                  <c:v>40.701999999999998</c:v>
                </c:pt>
                <c:pt idx="1953">
                  <c:v>40.701999999999998</c:v>
                </c:pt>
                <c:pt idx="1954">
                  <c:v>40.701999999999998</c:v>
                </c:pt>
                <c:pt idx="1955">
                  <c:v>40.701999999999998</c:v>
                </c:pt>
                <c:pt idx="1956">
                  <c:v>40.701999999999998</c:v>
                </c:pt>
                <c:pt idx="1957">
                  <c:v>40.701999999999998</c:v>
                </c:pt>
                <c:pt idx="1958">
                  <c:v>40.701999999999998</c:v>
                </c:pt>
                <c:pt idx="1959">
                  <c:v>40.701999999999998</c:v>
                </c:pt>
                <c:pt idx="1960">
                  <c:v>40.701999999999998</c:v>
                </c:pt>
                <c:pt idx="1961">
                  <c:v>40.701999999999998</c:v>
                </c:pt>
                <c:pt idx="1962">
                  <c:v>40.701999999999998</c:v>
                </c:pt>
                <c:pt idx="1963">
                  <c:v>40.701999999999998</c:v>
                </c:pt>
                <c:pt idx="1964">
                  <c:v>40.701999999999998</c:v>
                </c:pt>
                <c:pt idx="1965">
                  <c:v>40.701999999999998</c:v>
                </c:pt>
                <c:pt idx="1966">
                  <c:v>40.701999999999998</c:v>
                </c:pt>
                <c:pt idx="1967">
                  <c:v>40.701999999999998</c:v>
                </c:pt>
                <c:pt idx="1968">
                  <c:v>40.701999999999998</c:v>
                </c:pt>
                <c:pt idx="1969">
                  <c:v>40.701999999999998</c:v>
                </c:pt>
                <c:pt idx="1970">
                  <c:v>40.701999999999998</c:v>
                </c:pt>
                <c:pt idx="1971">
                  <c:v>40.701999999999998</c:v>
                </c:pt>
                <c:pt idx="1972">
                  <c:v>40.701999999999998</c:v>
                </c:pt>
                <c:pt idx="1973">
                  <c:v>40.701999999999998</c:v>
                </c:pt>
                <c:pt idx="1974">
                  <c:v>40.701999999999998</c:v>
                </c:pt>
                <c:pt idx="1975">
                  <c:v>40.701999999999998</c:v>
                </c:pt>
                <c:pt idx="1976">
                  <c:v>40.701999999999998</c:v>
                </c:pt>
                <c:pt idx="1977">
                  <c:v>40.701999999999998</c:v>
                </c:pt>
                <c:pt idx="1978">
                  <c:v>40.701999999999998</c:v>
                </c:pt>
                <c:pt idx="1979">
                  <c:v>40.701999999999998</c:v>
                </c:pt>
                <c:pt idx="1980">
                  <c:v>40.701999999999998</c:v>
                </c:pt>
                <c:pt idx="1981">
                  <c:v>40.701999999999998</c:v>
                </c:pt>
                <c:pt idx="1982">
                  <c:v>40.701999999999998</c:v>
                </c:pt>
                <c:pt idx="1983">
                  <c:v>40.701999999999998</c:v>
                </c:pt>
                <c:pt idx="1984">
                  <c:v>40.701999999999998</c:v>
                </c:pt>
                <c:pt idx="1985">
                  <c:v>40.701999999999998</c:v>
                </c:pt>
                <c:pt idx="1986">
                  <c:v>40.701999999999998</c:v>
                </c:pt>
                <c:pt idx="1987">
                  <c:v>40.701999999999998</c:v>
                </c:pt>
                <c:pt idx="1988">
                  <c:v>40.701999999999998</c:v>
                </c:pt>
                <c:pt idx="1989">
                  <c:v>40.701999999999998</c:v>
                </c:pt>
                <c:pt idx="1990">
                  <c:v>40.701999999999998</c:v>
                </c:pt>
                <c:pt idx="1991">
                  <c:v>40.701999999999998</c:v>
                </c:pt>
                <c:pt idx="1992">
                  <c:v>40.701999999999998</c:v>
                </c:pt>
                <c:pt idx="1993">
                  <c:v>40.701999999999998</c:v>
                </c:pt>
                <c:pt idx="1994">
                  <c:v>40.701999999999998</c:v>
                </c:pt>
                <c:pt idx="1995">
                  <c:v>40.701999999999998</c:v>
                </c:pt>
                <c:pt idx="1996">
                  <c:v>40.701999999999998</c:v>
                </c:pt>
                <c:pt idx="1997">
                  <c:v>40.701999999999998</c:v>
                </c:pt>
                <c:pt idx="1998">
                  <c:v>40.701999999999998</c:v>
                </c:pt>
                <c:pt idx="1999">
                  <c:v>40.701999999999998</c:v>
                </c:pt>
                <c:pt idx="2000">
                  <c:v>40.701999999999998</c:v>
                </c:pt>
                <c:pt idx="2001">
                  <c:v>40.526000000000003</c:v>
                </c:pt>
                <c:pt idx="2002">
                  <c:v>40.526000000000003</c:v>
                </c:pt>
                <c:pt idx="2003">
                  <c:v>40.526000000000003</c:v>
                </c:pt>
                <c:pt idx="2004">
                  <c:v>40.526000000000003</c:v>
                </c:pt>
                <c:pt idx="2005">
                  <c:v>40.526000000000003</c:v>
                </c:pt>
                <c:pt idx="2006">
                  <c:v>40.526000000000003</c:v>
                </c:pt>
                <c:pt idx="2007">
                  <c:v>40.526000000000003</c:v>
                </c:pt>
                <c:pt idx="2008">
                  <c:v>40.526000000000003</c:v>
                </c:pt>
                <c:pt idx="2009">
                  <c:v>40.526000000000003</c:v>
                </c:pt>
                <c:pt idx="2010">
                  <c:v>40.526000000000003</c:v>
                </c:pt>
                <c:pt idx="2011">
                  <c:v>40.526000000000003</c:v>
                </c:pt>
                <c:pt idx="2012">
                  <c:v>40.526000000000003</c:v>
                </c:pt>
                <c:pt idx="2013">
                  <c:v>40.526000000000003</c:v>
                </c:pt>
                <c:pt idx="2014">
                  <c:v>40.526000000000003</c:v>
                </c:pt>
                <c:pt idx="2015">
                  <c:v>40.526000000000003</c:v>
                </c:pt>
                <c:pt idx="2016">
                  <c:v>40.526000000000003</c:v>
                </c:pt>
                <c:pt idx="2017">
                  <c:v>40.526000000000003</c:v>
                </c:pt>
                <c:pt idx="2018">
                  <c:v>40.526000000000003</c:v>
                </c:pt>
                <c:pt idx="2019">
                  <c:v>40.526000000000003</c:v>
                </c:pt>
                <c:pt idx="2020">
                  <c:v>40.526000000000003</c:v>
                </c:pt>
                <c:pt idx="2021">
                  <c:v>40.526000000000003</c:v>
                </c:pt>
                <c:pt idx="2022">
                  <c:v>40.526000000000003</c:v>
                </c:pt>
                <c:pt idx="2023">
                  <c:v>40.526000000000003</c:v>
                </c:pt>
                <c:pt idx="2024">
                  <c:v>40.526000000000003</c:v>
                </c:pt>
                <c:pt idx="2025">
                  <c:v>40.526000000000003</c:v>
                </c:pt>
                <c:pt idx="2026">
                  <c:v>40.526000000000003</c:v>
                </c:pt>
                <c:pt idx="2027">
                  <c:v>40.526000000000003</c:v>
                </c:pt>
                <c:pt idx="2028">
                  <c:v>40.526000000000003</c:v>
                </c:pt>
                <c:pt idx="2029">
                  <c:v>40.526000000000003</c:v>
                </c:pt>
                <c:pt idx="2030">
                  <c:v>40.526000000000003</c:v>
                </c:pt>
                <c:pt idx="2031">
                  <c:v>40.526000000000003</c:v>
                </c:pt>
                <c:pt idx="2032">
                  <c:v>40.526000000000003</c:v>
                </c:pt>
                <c:pt idx="2033">
                  <c:v>40.526000000000003</c:v>
                </c:pt>
                <c:pt idx="2034">
                  <c:v>40.526000000000003</c:v>
                </c:pt>
                <c:pt idx="2035">
                  <c:v>40.526000000000003</c:v>
                </c:pt>
                <c:pt idx="2036">
                  <c:v>40.526000000000003</c:v>
                </c:pt>
                <c:pt idx="2037">
                  <c:v>40.526000000000003</c:v>
                </c:pt>
                <c:pt idx="2038">
                  <c:v>40.526000000000003</c:v>
                </c:pt>
                <c:pt idx="2039">
                  <c:v>40.526000000000003</c:v>
                </c:pt>
                <c:pt idx="2040">
                  <c:v>40.526000000000003</c:v>
                </c:pt>
                <c:pt idx="2041">
                  <c:v>40.526000000000003</c:v>
                </c:pt>
                <c:pt idx="2042">
                  <c:v>40.526000000000003</c:v>
                </c:pt>
                <c:pt idx="2043">
                  <c:v>40.526000000000003</c:v>
                </c:pt>
                <c:pt idx="2044">
                  <c:v>40.526000000000003</c:v>
                </c:pt>
                <c:pt idx="2045">
                  <c:v>40.526000000000003</c:v>
                </c:pt>
                <c:pt idx="2046">
                  <c:v>40.526000000000003</c:v>
                </c:pt>
                <c:pt idx="2047">
                  <c:v>40.526000000000003</c:v>
                </c:pt>
                <c:pt idx="2048">
                  <c:v>40.526000000000003</c:v>
                </c:pt>
                <c:pt idx="2049">
                  <c:v>40.526000000000003</c:v>
                </c:pt>
                <c:pt idx="2050">
                  <c:v>40.526000000000003</c:v>
                </c:pt>
                <c:pt idx="2051">
                  <c:v>40.526000000000003</c:v>
                </c:pt>
                <c:pt idx="2052">
                  <c:v>40.526000000000003</c:v>
                </c:pt>
                <c:pt idx="2053">
                  <c:v>40.526000000000003</c:v>
                </c:pt>
                <c:pt idx="2054">
                  <c:v>40.526000000000003</c:v>
                </c:pt>
                <c:pt idx="2055">
                  <c:v>40.526000000000003</c:v>
                </c:pt>
                <c:pt idx="2056">
                  <c:v>40.526000000000003</c:v>
                </c:pt>
                <c:pt idx="2057">
                  <c:v>40.526000000000003</c:v>
                </c:pt>
                <c:pt idx="2058">
                  <c:v>40.526000000000003</c:v>
                </c:pt>
                <c:pt idx="2059">
                  <c:v>40.526000000000003</c:v>
                </c:pt>
                <c:pt idx="2060">
                  <c:v>40.526000000000003</c:v>
                </c:pt>
                <c:pt idx="2061">
                  <c:v>40.526000000000003</c:v>
                </c:pt>
                <c:pt idx="2062">
                  <c:v>40.526000000000003</c:v>
                </c:pt>
                <c:pt idx="2063">
                  <c:v>40.526000000000003</c:v>
                </c:pt>
                <c:pt idx="2064">
                  <c:v>40.526000000000003</c:v>
                </c:pt>
                <c:pt idx="2065">
                  <c:v>40.526000000000003</c:v>
                </c:pt>
                <c:pt idx="2066">
                  <c:v>40.526000000000003</c:v>
                </c:pt>
                <c:pt idx="2067">
                  <c:v>40.526000000000003</c:v>
                </c:pt>
                <c:pt idx="2068">
                  <c:v>40.526000000000003</c:v>
                </c:pt>
                <c:pt idx="2069">
                  <c:v>40.526000000000003</c:v>
                </c:pt>
                <c:pt idx="2070">
                  <c:v>40.526000000000003</c:v>
                </c:pt>
                <c:pt idx="2071">
                  <c:v>40.526000000000003</c:v>
                </c:pt>
                <c:pt idx="2072">
                  <c:v>40.526000000000003</c:v>
                </c:pt>
                <c:pt idx="2073">
                  <c:v>40.526000000000003</c:v>
                </c:pt>
                <c:pt idx="2074">
                  <c:v>40.526000000000003</c:v>
                </c:pt>
                <c:pt idx="2075">
                  <c:v>40.526000000000003</c:v>
                </c:pt>
                <c:pt idx="2076">
                  <c:v>40.526000000000003</c:v>
                </c:pt>
                <c:pt idx="2077">
                  <c:v>40.526000000000003</c:v>
                </c:pt>
                <c:pt idx="2078">
                  <c:v>40.526000000000003</c:v>
                </c:pt>
                <c:pt idx="2079">
                  <c:v>40.526000000000003</c:v>
                </c:pt>
                <c:pt idx="2080">
                  <c:v>40.526000000000003</c:v>
                </c:pt>
                <c:pt idx="2081">
                  <c:v>40.526000000000003</c:v>
                </c:pt>
                <c:pt idx="2082">
                  <c:v>40.350999999999999</c:v>
                </c:pt>
                <c:pt idx="2083">
                  <c:v>40.350999999999999</c:v>
                </c:pt>
                <c:pt idx="2084">
                  <c:v>40.350999999999999</c:v>
                </c:pt>
                <c:pt idx="2085">
                  <c:v>40.350999999999999</c:v>
                </c:pt>
                <c:pt idx="2086">
                  <c:v>40.350999999999999</c:v>
                </c:pt>
                <c:pt idx="2087">
                  <c:v>40.350999999999999</c:v>
                </c:pt>
                <c:pt idx="2088">
                  <c:v>40.350999999999999</c:v>
                </c:pt>
                <c:pt idx="2089">
                  <c:v>40.350999999999999</c:v>
                </c:pt>
                <c:pt idx="2090">
                  <c:v>40.350999999999999</c:v>
                </c:pt>
                <c:pt idx="2091">
                  <c:v>40.350999999999999</c:v>
                </c:pt>
                <c:pt idx="2092">
                  <c:v>40.350999999999999</c:v>
                </c:pt>
                <c:pt idx="2093">
                  <c:v>40.350999999999999</c:v>
                </c:pt>
                <c:pt idx="2094">
                  <c:v>40.350999999999999</c:v>
                </c:pt>
                <c:pt idx="2095">
                  <c:v>40.350999999999999</c:v>
                </c:pt>
                <c:pt idx="2096">
                  <c:v>40.350999999999999</c:v>
                </c:pt>
                <c:pt idx="2097">
                  <c:v>40.350999999999999</c:v>
                </c:pt>
                <c:pt idx="2098">
                  <c:v>40.350999999999999</c:v>
                </c:pt>
                <c:pt idx="2099">
                  <c:v>40.350999999999999</c:v>
                </c:pt>
                <c:pt idx="2100">
                  <c:v>40.350999999999999</c:v>
                </c:pt>
                <c:pt idx="2101">
                  <c:v>40.350999999999999</c:v>
                </c:pt>
                <c:pt idx="2102">
                  <c:v>40.350999999999999</c:v>
                </c:pt>
                <c:pt idx="2103">
                  <c:v>40.350999999999999</c:v>
                </c:pt>
                <c:pt idx="2104">
                  <c:v>40.350999999999999</c:v>
                </c:pt>
                <c:pt idx="2105">
                  <c:v>40.350999999999999</c:v>
                </c:pt>
                <c:pt idx="2106">
                  <c:v>40.350999999999999</c:v>
                </c:pt>
                <c:pt idx="2107">
                  <c:v>40.350999999999999</c:v>
                </c:pt>
                <c:pt idx="2108">
                  <c:v>40.350999999999999</c:v>
                </c:pt>
                <c:pt idx="2109">
                  <c:v>40.350999999999999</c:v>
                </c:pt>
                <c:pt idx="2110">
                  <c:v>40.350999999999999</c:v>
                </c:pt>
                <c:pt idx="2111">
                  <c:v>40.350999999999999</c:v>
                </c:pt>
                <c:pt idx="2112">
                  <c:v>40.350999999999999</c:v>
                </c:pt>
                <c:pt idx="2113">
                  <c:v>40.350999999999999</c:v>
                </c:pt>
                <c:pt idx="2114">
                  <c:v>40.350999999999999</c:v>
                </c:pt>
                <c:pt idx="2115">
                  <c:v>40.350999999999999</c:v>
                </c:pt>
                <c:pt idx="2116">
                  <c:v>40.350999999999999</c:v>
                </c:pt>
                <c:pt idx="2117">
                  <c:v>40.350999999999999</c:v>
                </c:pt>
                <c:pt idx="2118">
                  <c:v>40.350999999999999</c:v>
                </c:pt>
                <c:pt idx="2119">
                  <c:v>40.350999999999999</c:v>
                </c:pt>
                <c:pt idx="2120">
                  <c:v>40.350999999999999</c:v>
                </c:pt>
                <c:pt idx="2121">
                  <c:v>40.350999999999999</c:v>
                </c:pt>
                <c:pt idx="2122">
                  <c:v>40.350999999999999</c:v>
                </c:pt>
                <c:pt idx="2123">
                  <c:v>40.350999999999999</c:v>
                </c:pt>
                <c:pt idx="2124">
                  <c:v>40.350999999999999</c:v>
                </c:pt>
                <c:pt idx="2125">
                  <c:v>40.350999999999999</c:v>
                </c:pt>
                <c:pt idx="2126">
                  <c:v>40.350999999999999</c:v>
                </c:pt>
                <c:pt idx="2127">
                  <c:v>40.350999999999999</c:v>
                </c:pt>
                <c:pt idx="2128">
                  <c:v>40.350999999999999</c:v>
                </c:pt>
                <c:pt idx="2129">
                  <c:v>40.350999999999999</c:v>
                </c:pt>
                <c:pt idx="2130">
                  <c:v>40.350999999999999</c:v>
                </c:pt>
                <c:pt idx="2131">
                  <c:v>40.350999999999999</c:v>
                </c:pt>
                <c:pt idx="2132">
                  <c:v>40.350999999999999</c:v>
                </c:pt>
                <c:pt idx="2133">
                  <c:v>40.350999999999999</c:v>
                </c:pt>
                <c:pt idx="2134">
                  <c:v>40.350999999999999</c:v>
                </c:pt>
                <c:pt idx="2135">
                  <c:v>40.350999999999999</c:v>
                </c:pt>
                <c:pt idx="2136">
                  <c:v>40.350999999999999</c:v>
                </c:pt>
                <c:pt idx="2137">
                  <c:v>40.350999999999999</c:v>
                </c:pt>
                <c:pt idx="2138">
                  <c:v>40.350999999999999</c:v>
                </c:pt>
                <c:pt idx="2139">
                  <c:v>40.350999999999999</c:v>
                </c:pt>
                <c:pt idx="2140">
                  <c:v>40.350999999999999</c:v>
                </c:pt>
                <c:pt idx="2141">
                  <c:v>40.350999999999999</c:v>
                </c:pt>
                <c:pt idx="2142">
                  <c:v>40.350999999999999</c:v>
                </c:pt>
                <c:pt idx="2143">
                  <c:v>40.350999999999999</c:v>
                </c:pt>
                <c:pt idx="2144">
                  <c:v>40.350999999999999</c:v>
                </c:pt>
                <c:pt idx="2145">
                  <c:v>40.350999999999999</c:v>
                </c:pt>
                <c:pt idx="2146">
                  <c:v>40.350999999999999</c:v>
                </c:pt>
                <c:pt idx="2147">
                  <c:v>40.350999999999999</c:v>
                </c:pt>
                <c:pt idx="2148">
                  <c:v>40.350999999999999</c:v>
                </c:pt>
                <c:pt idx="2149">
                  <c:v>40.350999999999999</c:v>
                </c:pt>
                <c:pt idx="2150">
                  <c:v>40.350999999999999</c:v>
                </c:pt>
                <c:pt idx="2151">
                  <c:v>40.350999999999999</c:v>
                </c:pt>
                <c:pt idx="2152">
                  <c:v>40.350999999999999</c:v>
                </c:pt>
                <c:pt idx="2153">
                  <c:v>40.350999999999999</c:v>
                </c:pt>
                <c:pt idx="2154">
                  <c:v>40.350999999999999</c:v>
                </c:pt>
                <c:pt idx="2155">
                  <c:v>40.350999999999999</c:v>
                </c:pt>
                <c:pt idx="2156">
                  <c:v>40.350999999999999</c:v>
                </c:pt>
                <c:pt idx="2157">
                  <c:v>40.350999999999999</c:v>
                </c:pt>
                <c:pt idx="2158">
                  <c:v>40.350999999999999</c:v>
                </c:pt>
                <c:pt idx="2159">
                  <c:v>40.350999999999999</c:v>
                </c:pt>
                <c:pt idx="2160">
                  <c:v>40.350999999999999</c:v>
                </c:pt>
                <c:pt idx="2161">
                  <c:v>40.350999999999999</c:v>
                </c:pt>
                <c:pt idx="2162">
                  <c:v>40.350999999999999</c:v>
                </c:pt>
                <c:pt idx="2163">
                  <c:v>40.350999999999999</c:v>
                </c:pt>
                <c:pt idx="2164">
                  <c:v>40.350999999999999</c:v>
                </c:pt>
                <c:pt idx="2165">
                  <c:v>40.350999999999999</c:v>
                </c:pt>
                <c:pt idx="2166">
                  <c:v>40.350999999999999</c:v>
                </c:pt>
                <c:pt idx="2167">
                  <c:v>40.350999999999999</c:v>
                </c:pt>
                <c:pt idx="2168">
                  <c:v>40.350999999999999</c:v>
                </c:pt>
                <c:pt idx="2169">
                  <c:v>40.350999999999999</c:v>
                </c:pt>
                <c:pt idx="2170">
                  <c:v>40.350999999999999</c:v>
                </c:pt>
                <c:pt idx="2171">
                  <c:v>40.350999999999999</c:v>
                </c:pt>
                <c:pt idx="2172">
                  <c:v>40.350999999999999</c:v>
                </c:pt>
                <c:pt idx="2173">
                  <c:v>40.174999999999997</c:v>
                </c:pt>
                <c:pt idx="2174">
                  <c:v>40.174999999999997</c:v>
                </c:pt>
                <c:pt idx="2175">
                  <c:v>40.174999999999997</c:v>
                </c:pt>
                <c:pt idx="2176">
                  <c:v>40.174999999999997</c:v>
                </c:pt>
                <c:pt idx="2177">
                  <c:v>40.174999999999997</c:v>
                </c:pt>
                <c:pt idx="2178">
                  <c:v>40.174999999999997</c:v>
                </c:pt>
                <c:pt idx="2179">
                  <c:v>40.174999999999997</c:v>
                </c:pt>
                <c:pt idx="2180">
                  <c:v>40.174999999999997</c:v>
                </c:pt>
                <c:pt idx="2181">
                  <c:v>40.174999999999997</c:v>
                </c:pt>
                <c:pt idx="2182">
                  <c:v>40.174999999999997</c:v>
                </c:pt>
                <c:pt idx="2183">
                  <c:v>40.174999999999997</c:v>
                </c:pt>
                <c:pt idx="2184">
                  <c:v>40.174999999999997</c:v>
                </c:pt>
                <c:pt idx="2185">
                  <c:v>40.174999999999997</c:v>
                </c:pt>
                <c:pt idx="2186">
                  <c:v>40.174999999999997</c:v>
                </c:pt>
                <c:pt idx="2187">
                  <c:v>40.174999999999997</c:v>
                </c:pt>
                <c:pt idx="2188">
                  <c:v>40.174999999999997</c:v>
                </c:pt>
                <c:pt idx="2189">
                  <c:v>40.174999999999997</c:v>
                </c:pt>
                <c:pt idx="2190">
                  <c:v>40.174999999999997</c:v>
                </c:pt>
                <c:pt idx="2191">
                  <c:v>40.174999999999997</c:v>
                </c:pt>
                <c:pt idx="2192">
                  <c:v>40.174999999999997</c:v>
                </c:pt>
                <c:pt idx="2193">
                  <c:v>40.174999999999997</c:v>
                </c:pt>
                <c:pt idx="2194">
                  <c:v>40.174999999999997</c:v>
                </c:pt>
                <c:pt idx="2195">
                  <c:v>40.174999999999997</c:v>
                </c:pt>
                <c:pt idx="2196">
                  <c:v>40.174999999999997</c:v>
                </c:pt>
                <c:pt idx="2197">
                  <c:v>40.174999999999997</c:v>
                </c:pt>
                <c:pt idx="2198">
                  <c:v>40.174999999999997</c:v>
                </c:pt>
                <c:pt idx="2199">
                  <c:v>40.174999999999997</c:v>
                </c:pt>
                <c:pt idx="2200">
                  <c:v>40.174999999999997</c:v>
                </c:pt>
                <c:pt idx="2201">
                  <c:v>40.174999999999997</c:v>
                </c:pt>
                <c:pt idx="2202">
                  <c:v>40.174999999999997</c:v>
                </c:pt>
                <c:pt idx="2203">
                  <c:v>40.174999999999997</c:v>
                </c:pt>
                <c:pt idx="2204">
                  <c:v>40.174999999999997</c:v>
                </c:pt>
                <c:pt idx="2205">
                  <c:v>40.174999999999997</c:v>
                </c:pt>
                <c:pt idx="2206">
                  <c:v>40.174999999999997</c:v>
                </c:pt>
                <c:pt idx="2207">
                  <c:v>40.174999999999997</c:v>
                </c:pt>
                <c:pt idx="2208">
                  <c:v>40.174999999999997</c:v>
                </c:pt>
                <c:pt idx="2209">
                  <c:v>40.174999999999997</c:v>
                </c:pt>
                <c:pt idx="2210">
                  <c:v>40.174999999999997</c:v>
                </c:pt>
                <c:pt idx="2211">
                  <c:v>40.174999999999997</c:v>
                </c:pt>
                <c:pt idx="2212">
                  <c:v>40.174999999999997</c:v>
                </c:pt>
                <c:pt idx="2213">
                  <c:v>40.174999999999997</c:v>
                </c:pt>
                <c:pt idx="2214">
                  <c:v>40.174999999999997</c:v>
                </c:pt>
                <c:pt idx="2215">
                  <c:v>40.174999999999997</c:v>
                </c:pt>
                <c:pt idx="2216">
                  <c:v>40.174999999999997</c:v>
                </c:pt>
                <c:pt idx="2217">
                  <c:v>40.174999999999997</c:v>
                </c:pt>
                <c:pt idx="2218">
                  <c:v>40.174999999999997</c:v>
                </c:pt>
                <c:pt idx="2219">
                  <c:v>40.174999999999997</c:v>
                </c:pt>
                <c:pt idx="2220">
                  <c:v>40.174999999999997</c:v>
                </c:pt>
                <c:pt idx="2221">
                  <c:v>40.174999999999997</c:v>
                </c:pt>
                <c:pt idx="2222">
                  <c:v>40.174999999999997</c:v>
                </c:pt>
                <c:pt idx="2223">
                  <c:v>40.174999999999997</c:v>
                </c:pt>
                <c:pt idx="2224">
                  <c:v>40.174999999999997</c:v>
                </c:pt>
                <c:pt idx="2225">
                  <c:v>40.174999999999997</c:v>
                </c:pt>
                <c:pt idx="2226">
                  <c:v>40.174999999999997</c:v>
                </c:pt>
                <c:pt idx="2227">
                  <c:v>40.174999999999997</c:v>
                </c:pt>
                <c:pt idx="2228">
                  <c:v>40.174999999999997</c:v>
                </c:pt>
                <c:pt idx="2229">
                  <c:v>40.174999999999997</c:v>
                </c:pt>
                <c:pt idx="2230">
                  <c:v>40.174999999999997</c:v>
                </c:pt>
                <c:pt idx="2231">
                  <c:v>40.174999999999997</c:v>
                </c:pt>
                <c:pt idx="2232">
                  <c:v>40.174999999999997</c:v>
                </c:pt>
                <c:pt idx="2233">
                  <c:v>40.174999999999997</c:v>
                </c:pt>
                <c:pt idx="2234">
                  <c:v>40.174999999999997</c:v>
                </c:pt>
                <c:pt idx="2235">
                  <c:v>40.174999999999997</c:v>
                </c:pt>
                <c:pt idx="2236">
                  <c:v>40.174999999999997</c:v>
                </c:pt>
                <c:pt idx="2237">
                  <c:v>40.174999999999997</c:v>
                </c:pt>
                <c:pt idx="2238">
                  <c:v>40.174999999999997</c:v>
                </c:pt>
                <c:pt idx="2239">
                  <c:v>40.174999999999997</c:v>
                </c:pt>
                <c:pt idx="2240">
                  <c:v>40.174999999999997</c:v>
                </c:pt>
                <c:pt idx="2241">
                  <c:v>40.174999999999997</c:v>
                </c:pt>
                <c:pt idx="2242">
                  <c:v>40.174999999999997</c:v>
                </c:pt>
                <c:pt idx="2243">
                  <c:v>40.174999999999997</c:v>
                </c:pt>
                <c:pt idx="2244">
                  <c:v>40.174999999999997</c:v>
                </c:pt>
                <c:pt idx="2245">
                  <c:v>40.174999999999997</c:v>
                </c:pt>
                <c:pt idx="2246">
                  <c:v>40.174999999999997</c:v>
                </c:pt>
                <c:pt idx="2247">
                  <c:v>40.174999999999997</c:v>
                </c:pt>
                <c:pt idx="2248">
                  <c:v>40.174999999999997</c:v>
                </c:pt>
                <c:pt idx="2249">
                  <c:v>40</c:v>
                </c:pt>
                <c:pt idx="2250">
                  <c:v>40</c:v>
                </c:pt>
                <c:pt idx="2251">
                  <c:v>40</c:v>
                </c:pt>
                <c:pt idx="2252">
                  <c:v>40</c:v>
                </c:pt>
                <c:pt idx="2253">
                  <c:v>40</c:v>
                </c:pt>
                <c:pt idx="2254">
                  <c:v>40</c:v>
                </c:pt>
                <c:pt idx="2255">
                  <c:v>40</c:v>
                </c:pt>
                <c:pt idx="2256">
                  <c:v>40</c:v>
                </c:pt>
                <c:pt idx="2257">
                  <c:v>40</c:v>
                </c:pt>
                <c:pt idx="2258">
                  <c:v>40</c:v>
                </c:pt>
                <c:pt idx="2259">
                  <c:v>40</c:v>
                </c:pt>
                <c:pt idx="2260">
                  <c:v>40</c:v>
                </c:pt>
                <c:pt idx="2261">
                  <c:v>40</c:v>
                </c:pt>
                <c:pt idx="2262">
                  <c:v>40</c:v>
                </c:pt>
                <c:pt idx="2263">
                  <c:v>40</c:v>
                </c:pt>
                <c:pt idx="2264">
                  <c:v>40</c:v>
                </c:pt>
                <c:pt idx="2265">
                  <c:v>40</c:v>
                </c:pt>
                <c:pt idx="2266">
                  <c:v>40</c:v>
                </c:pt>
                <c:pt idx="2267">
                  <c:v>40</c:v>
                </c:pt>
                <c:pt idx="2268">
                  <c:v>40</c:v>
                </c:pt>
                <c:pt idx="2269">
                  <c:v>40</c:v>
                </c:pt>
                <c:pt idx="2270">
                  <c:v>40</c:v>
                </c:pt>
                <c:pt idx="2271">
                  <c:v>40</c:v>
                </c:pt>
                <c:pt idx="2272">
                  <c:v>40</c:v>
                </c:pt>
                <c:pt idx="2273">
                  <c:v>40</c:v>
                </c:pt>
                <c:pt idx="2274">
                  <c:v>40</c:v>
                </c:pt>
                <c:pt idx="2275">
                  <c:v>40</c:v>
                </c:pt>
                <c:pt idx="2276">
                  <c:v>40</c:v>
                </c:pt>
                <c:pt idx="2277">
                  <c:v>40</c:v>
                </c:pt>
                <c:pt idx="2278">
                  <c:v>40</c:v>
                </c:pt>
                <c:pt idx="2279">
                  <c:v>40</c:v>
                </c:pt>
                <c:pt idx="2280">
                  <c:v>40</c:v>
                </c:pt>
                <c:pt idx="2281">
                  <c:v>40</c:v>
                </c:pt>
                <c:pt idx="2282">
                  <c:v>40</c:v>
                </c:pt>
                <c:pt idx="2283">
                  <c:v>40</c:v>
                </c:pt>
                <c:pt idx="2284">
                  <c:v>40</c:v>
                </c:pt>
                <c:pt idx="2285">
                  <c:v>40</c:v>
                </c:pt>
                <c:pt idx="2286">
                  <c:v>40</c:v>
                </c:pt>
                <c:pt idx="2287">
                  <c:v>40</c:v>
                </c:pt>
                <c:pt idx="2288">
                  <c:v>40</c:v>
                </c:pt>
                <c:pt idx="2289">
                  <c:v>40</c:v>
                </c:pt>
                <c:pt idx="2290">
                  <c:v>40</c:v>
                </c:pt>
                <c:pt idx="2291">
                  <c:v>40</c:v>
                </c:pt>
                <c:pt idx="2292">
                  <c:v>40</c:v>
                </c:pt>
                <c:pt idx="2293">
                  <c:v>40</c:v>
                </c:pt>
                <c:pt idx="2294">
                  <c:v>40</c:v>
                </c:pt>
                <c:pt idx="2295">
                  <c:v>40</c:v>
                </c:pt>
                <c:pt idx="2296">
                  <c:v>40</c:v>
                </c:pt>
                <c:pt idx="2297">
                  <c:v>40</c:v>
                </c:pt>
                <c:pt idx="2298">
                  <c:v>40</c:v>
                </c:pt>
                <c:pt idx="2299">
                  <c:v>40</c:v>
                </c:pt>
                <c:pt idx="2300">
                  <c:v>40</c:v>
                </c:pt>
                <c:pt idx="2301">
                  <c:v>40</c:v>
                </c:pt>
                <c:pt idx="2302">
                  <c:v>40</c:v>
                </c:pt>
                <c:pt idx="2303">
                  <c:v>40</c:v>
                </c:pt>
                <c:pt idx="2304">
                  <c:v>40</c:v>
                </c:pt>
                <c:pt idx="2305">
                  <c:v>40</c:v>
                </c:pt>
                <c:pt idx="2306">
                  <c:v>40</c:v>
                </c:pt>
                <c:pt idx="2307">
                  <c:v>40</c:v>
                </c:pt>
                <c:pt idx="2308">
                  <c:v>40</c:v>
                </c:pt>
                <c:pt idx="2309">
                  <c:v>40</c:v>
                </c:pt>
                <c:pt idx="2310">
                  <c:v>40</c:v>
                </c:pt>
                <c:pt idx="2311">
                  <c:v>40</c:v>
                </c:pt>
                <c:pt idx="2312">
                  <c:v>40</c:v>
                </c:pt>
                <c:pt idx="2313">
                  <c:v>40</c:v>
                </c:pt>
                <c:pt idx="2314">
                  <c:v>40</c:v>
                </c:pt>
                <c:pt idx="2315">
                  <c:v>40</c:v>
                </c:pt>
                <c:pt idx="2316">
                  <c:v>40</c:v>
                </c:pt>
                <c:pt idx="2317">
                  <c:v>40</c:v>
                </c:pt>
                <c:pt idx="2318">
                  <c:v>40</c:v>
                </c:pt>
                <c:pt idx="2319">
                  <c:v>40</c:v>
                </c:pt>
                <c:pt idx="2320">
                  <c:v>40</c:v>
                </c:pt>
                <c:pt idx="2321">
                  <c:v>40</c:v>
                </c:pt>
                <c:pt idx="2322">
                  <c:v>40</c:v>
                </c:pt>
                <c:pt idx="2323">
                  <c:v>40</c:v>
                </c:pt>
                <c:pt idx="2324">
                  <c:v>40</c:v>
                </c:pt>
                <c:pt idx="2325">
                  <c:v>40</c:v>
                </c:pt>
                <c:pt idx="2326">
                  <c:v>40</c:v>
                </c:pt>
                <c:pt idx="2327">
                  <c:v>40</c:v>
                </c:pt>
                <c:pt idx="2328">
                  <c:v>40</c:v>
                </c:pt>
                <c:pt idx="2329">
                  <c:v>40</c:v>
                </c:pt>
                <c:pt idx="2330">
                  <c:v>40</c:v>
                </c:pt>
                <c:pt idx="2331">
                  <c:v>40</c:v>
                </c:pt>
                <c:pt idx="2332">
                  <c:v>40</c:v>
                </c:pt>
                <c:pt idx="2333">
                  <c:v>40</c:v>
                </c:pt>
                <c:pt idx="2334">
                  <c:v>40</c:v>
                </c:pt>
                <c:pt idx="2335">
                  <c:v>40</c:v>
                </c:pt>
                <c:pt idx="2336">
                  <c:v>40</c:v>
                </c:pt>
                <c:pt idx="2337">
                  <c:v>40</c:v>
                </c:pt>
                <c:pt idx="2338">
                  <c:v>40</c:v>
                </c:pt>
                <c:pt idx="2339">
                  <c:v>40</c:v>
                </c:pt>
                <c:pt idx="2340">
                  <c:v>40</c:v>
                </c:pt>
                <c:pt idx="2341">
                  <c:v>40</c:v>
                </c:pt>
                <c:pt idx="2342">
                  <c:v>40</c:v>
                </c:pt>
                <c:pt idx="2343">
                  <c:v>40</c:v>
                </c:pt>
                <c:pt idx="2344">
                  <c:v>40.174999999999997</c:v>
                </c:pt>
                <c:pt idx="2345">
                  <c:v>40.174999999999997</c:v>
                </c:pt>
                <c:pt idx="2346">
                  <c:v>40.174999999999997</c:v>
                </c:pt>
                <c:pt idx="2347">
                  <c:v>40.174999999999997</c:v>
                </c:pt>
                <c:pt idx="2348">
                  <c:v>40.174999999999997</c:v>
                </c:pt>
                <c:pt idx="2349">
                  <c:v>40.174999999999997</c:v>
                </c:pt>
                <c:pt idx="2350">
                  <c:v>40.350999999999999</c:v>
                </c:pt>
                <c:pt idx="2351">
                  <c:v>40.350999999999999</c:v>
                </c:pt>
                <c:pt idx="2352">
                  <c:v>40.350999999999999</c:v>
                </c:pt>
                <c:pt idx="2353">
                  <c:v>40.526000000000003</c:v>
                </c:pt>
                <c:pt idx="2354">
                  <c:v>40.526000000000003</c:v>
                </c:pt>
                <c:pt idx="2355">
                  <c:v>40.526000000000003</c:v>
                </c:pt>
                <c:pt idx="2356">
                  <c:v>40.701999999999998</c:v>
                </c:pt>
                <c:pt idx="2357">
                  <c:v>40.701999999999998</c:v>
                </c:pt>
                <c:pt idx="2358">
                  <c:v>40.701999999999998</c:v>
                </c:pt>
                <c:pt idx="2359">
                  <c:v>40.877000000000002</c:v>
                </c:pt>
                <c:pt idx="2360">
                  <c:v>40.877000000000002</c:v>
                </c:pt>
                <c:pt idx="2361">
                  <c:v>41.052999999999997</c:v>
                </c:pt>
                <c:pt idx="2362">
                  <c:v>41.052999999999997</c:v>
                </c:pt>
                <c:pt idx="2363">
                  <c:v>41.228000000000002</c:v>
                </c:pt>
                <c:pt idx="2364">
                  <c:v>41.228000000000002</c:v>
                </c:pt>
                <c:pt idx="2365">
                  <c:v>41.404000000000003</c:v>
                </c:pt>
                <c:pt idx="2366">
                  <c:v>41.579000000000001</c:v>
                </c:pt>
                <c:pt idx="2367">
                  <c:v>41.579000000000001</c:v>
                </c:pt>
                <c:pt idx="2368">
                  <c:v>41.753999999999998</c:v>
                </c:pt>
                <c:pt idx="2369">
                  <c:v>41.93</c:v>
                </c:pt>
                <c:pt idx="2370">
                  <c:v>41.93</c:v>
                </c:pt>
                <c:pt idx="2371">
                  <c:v>42.104999999999997</c:v>
                </c:pt>
                <c:pt idx="2372">
                  <c:v>42.280999999999999</c:v>
                </c:pt>
                <c:pt idx="2373">
                  <c:v>42.456000000000003</c:v>
                </c:pt>
                <c:pt idx="2374">
                  <c:v>42.631999999999998</c:v>
                </c:pt>
                <c:pt idx="2375">
                  <c:v>42.807000000000002</c:v>
                </c:pt>
                <c:pt idx="2376">
                  <c:v>42.807000000000002</c:v>
                </c:pt>
                <c:pt idx="2377">
                  <c:v>43.158000000000001</c:v>
                </c:pt>
                <c:pt idx="2378">
                  <c:v>43.332999999999998</c:v>
                </c:pt>
                <c:pt idx="2379">
                  <c:v>43.683999999999997</c:v>
                </c:pt>
                <c:pt idx="2380">
                  <c:v>44.034999999999997</c:v>
                </c:pt>
                <c:pt idx="2381">
                  <c:v>44.386000000000003</c:v>
                </c:pt>
                <c:pt idx="2382">
                  <c:v>44.737000000000002</c:v>
                </c:pt>
                <c:pt idx="2383">
                  <c:v>45.088000000000001</c:v>
                </c:pt>
                <c:pt idx="2384">
                  <c:v>45.439</c:v>
                </c:pt>
                <c:pt idx="2385">
                  <c:v>45.789000000000001</c:v>
                </c:pt>
                <c:pt idx="2386">
                  <c:v>46.14</c:v>
                </c:pt>
                <c:pt idx="2387">
                  <c:v>46.491</c:v>
                </c:pt>
                <c:pt idx="2388">
                  <c:v>46.841999999999999</c:v>
                </c:pt>
                <c:pt idx="2389">
                  <c:v>47.368000000000002</c:v>
                </c:pt>
                <c:pt idx="2390">
                  <c:v>47.543999999999997</c:v>
                </c:pt>
                <c:pt idx="2391">
                  <c:v>47.895000000000003</c:v>
                </c:pt>
                <c:pt idx="2392">
                  <c:v>48.420999999999999</c:v>
                </c:pt>
                <c:pt idx="2393">
                  <c:v>48.771999999999998</c:v>
                </c:pt>
                <c:pt idx="2394">
                  <c:v>49.122999999999998</c:v>
                </c:pt>
                <c:pt idx="2395">
                  <c:v>49.473999999999997</c:v>
                </c:pt>
                <c:pt idx="2396">
                  <c:v>50</c:v>
                </c:pt>
                <c:pt idx="2397">
                  <c:v>50.174999999999997</c:v>
                </c:pt>
                <c:pt idx="2398">
                  <c:v>50.701999999999998</c:v>
                </c:pt>
                <c:pt idx="2399">
                  <c:v>51.052999999999997</c:v>
                </c:pt>
                <c:pt idx="2400">
                  <c:v>51.404000000000003</c:v>
                </c:pt>
                <c:pt idx="2401">
                  <c:v>51.753999999999998</c:v>
                </c:pt>
                <c:pt idx="2402">
                  <c:v>52.104999999999997</c:v>
                </c:pt>
                <c:pt idx="2403">
                  <c:v>52.631999999999998</c:v>
                </c:pt>
                <c:pt idx="2404">
                  <c:v>52.807000000000002</c:v>
                </c:pt>
                <c:pt idx="2405">
                  <c:v>53.332999999999998</c:v>
                </c:pt>
                <c:pt idx="2406">
                  <c:v>53.683999999999997</c:v>
                </c:pt>
                <c:pt idx="2407">
                  <c:v>54.034999999999997</c:v>
                </c:pt>
                <c:pt idx="2408">
                  <c:v>54.386000000000003</c:v>
                </c:pt>
                <c:pt idx="2409">
                  <c:v>54.737000000000002</c:v>
                </c:pt>
                <c:pt idx="2410">
                  <c:v>55.088000000000001</c:v>
                </c:pt>
                <c:pt idx="2411">
                  <c:v>55.439</c:v>
                </c:pt>
                <c:pt idx="2412">
                  <c:v>55.965000000000003</c:v>
                </c:pt>
                <c:pt idx="2413">
                  <c:v>56.14</c:v>
                </c:pt>
                <c:pt idx="2414">
                  <c:v>56.491</c:v>
                </c:pt>
                <c:pt idx="2415">
                  <c:v>57.018000000000001</c:v>
                </c:pt>
                <c:pt idx="2416">
                  <c:v>57.368000000000002</c:v>
                </c:pt>
                <c:pt idx="2417">
                  <c:v>57.543999999999997</c:v>
                </c:pt>
                <c:pt idx="2418">
                  <c:v>58.07</c:v>
                </c:pt>
                <c:pt idx="2419">
                  <c:v>58.420999999999999</c:v>
                </c:pt>
                <c:pt idx="2420">
                  <c:v>58.771999999999998</c:v>
                </c:pt>
                <c:pt idx="2421">
                  <c:v>59.122999999999998</c:v>
                </c:pt>
                <c:pt idx="2422">
                  <c:v>59.473999999999997</c:v>
                </c:pt>
                <c:pt idx="2423">
                  <c:v>59.825000000000003</c:v>
                </c:pt>
                <c:pt idx="2424">
                  <c:v>60.174999999999997</c:v>
                </c:pt>
                <c:pt idx="2425">
                  <c:v>60.701999999999998</c:v>
                </c:pt>
                <c:pt idx="2426">
                  <c:v>61.052999999999997</c:v>
                </c:pt>
                <c:pt idx="2427">
                  <c:v>61.404000000000003</c:v>
                </c:pt>
                <c:pt idx="2428">
                  <c:v>61.579000000000001</c:v>
                </c:pt>
                <c:pt idx="2429">
                  <c:v>62.104999999999997</c:v>
                </c:pt>
                <c:pt idx="2430">
                  <c:v>62.456000000000003</c:v>
                </c:pt>
                <c:pt idx="2431">
                  <c:v>62.807000000000002</c:v>
                </c:pt>
                <c:pt idx="2432">
                  <c:v>63.158000000000001</c:v>
                </c:pt>
                <c:pt idx="2433">
                  <c:v>63.509</c:v>
                </c:pt>
                <c:pt idx="2434">
                  <c:v>64.034999999999997</c:v>
                </c:pt>
                <c:pt idx="2435">
                  <c:v>64.385999999999996</c:v>
                </c:pt>
                <c:pt idx="2436">
                  <c:v>64.736999999999995</c:v>
                </c:pt>
                <c:pt idx="2437">
                  <c:v>65.087999999999994</c:v>
                </c:pt>
                <c:pt idx="2438">
                  <c:v>65.438999999999993</c:v>
                </c:pt>
                <c:pt idx="2439">
                  <c:v>65.614000000000004</c:v>
                </c:pt>
                <c:pt idx="2440">
                  <c:v>65.965000000000003</c:v>
                </c:pt>
                <c:pt idx="2441">
                  <c:v>66.316000000000003</c:v>
                </c:pt>
                <c:pt idx="2442">
                  <c:v>66.841999999999999</c:v>
                </c:pt>
                <c:pt idx="2443">
                  <c:v>67.192999999999998</c:v>
                </c:pt>
                <c:pt idx="2444">
                  <c:v>67.543999999999997</c:v>
                </c:pt>
                <c:pt idx="2445">
                  <c:v>67.894999999999996</c:v>
                </c:pt>
                <c:pt idx="2446">
                  <c:v>68.069999999999993</c:v>
                </c:pt>
                <c:pt idx="2447">
                  <c:v>68.421000000000006</c:v>
                </c:pt>
                <c:pt idx="2448">
                  <c:v>68.772000000000006</c:v>
                </c:pt>
                <c:pt idx="2449">
                  <c:v>69.123000000000005</c:v>
                </c:pt>
                <c:pt idx="2450">
                  <c:v>69.474000000000004</c:v>
                </c:pt>
                <c:pt idx="2451">
                  <c:v>69.649000000000001</c:v>
                </c:pt>
                <c:pt idx="2452">
                  <c:v>70</c:v>
                </c:pt>
                <c:pt idx="2453">
                  <c:v>70.350999999999999</c:v>
                </c:pt>
                <c:pt idx="2454">
                  <c:v>70.701999999999998</c:v>
                </c:pt>
                <c:pt idx="2455">
                  <c:v>70.876999999999995</c:v>
                </c:pt>
                <c:pt idx="2456">
                  <c:v>71.227999999999994</c:v>
                </c:pt>
                <c:pt idx="2457">
                  <c:v>71.754000000000005</c:v>
                </c:pt>
                <c:pt idx="2458">
                  <c:v>71.930000000000007</c:v>
                </c:pt>
                <c:pt idx="2459">
                  <c:v>72.281000000000006</c:v>
                </c:pt>
                <c:pt idx="2460">
                  <c:v>72.632000000000005</c:v>
                </c:pt>
                <c:pt idx="2461">
                  <c:v>72.981999999999999</c:v>
                </c:pt>
                <c:pt idx="2462">
                  <c:v>73.158000000000001</c:v>
                </c:pt>
                <c:pt idx="2463">
                  <c:v>73.509</c:v>
                </c:pt>
                <c:pt idx="2464">
                  <c:v>73.86</c:v>
                </c:pt>
                <c:pt idx="2465">
                  <c:v>74.034999999999997</c:v>
                </c:pt>
                <c:pt idx="2466">
                  <c:v>74.385999999999996</c:v>
                </c:pt>
                <c:pt idx="2467">
                  <c:v>74.736999999999995</c:v>
                </c:pt>
                <c:pt idx="2468">
                  <c:v>75.087999999999994</c:v>
                </c:pt>
                <c:pt idx="2469">
                  <c:v>75.263000000000005</c:v>
                </c:pt>
                <c:pt idx="2470">
                  <c:v>75.614000000000004</c:v>
                </c:pt>
                <c:pt idx="2471">
                  <c:v>75.965000000000003</c:v>
                </c:pt>
                <c:pt idx="2472">
                  <c:v>76.14</c:v>
                </c:pt>
                <c:pt idx="2473">
                  <c:v>76.491</c:v>
                </c:pt>
                <c:pt idx="2474">
                  <c:v>76.667000000000002</c:v>
                </c:pt>
                <c:pt idx="2475">
                  <c:v>77.018000000000001</c:v>
                </c:pt>
                <c:pt idx="2476">
                  <c:v>77.367999999999995</c:v>
                </c:pt>
                <c:pt idx="2477">
                  <c:v>77.543999999999997</c:v>
                </c:pt>
                <c:pt idx="2478">
                  <c:v>77.894999999999996</c:v>
                </c:pt>
                <c:pt idx="2479">
                  <c:v>78.245999999999995</c:v>
                </c:pt>
                <c:pt idx="2480">
                  <c:v>78.421000000000006</c:v>
                </c:pt>
                <c:pt idx="2481">
                  <c:v>78.772000000000006</c:v>
                </c:pt>
                <c:pt idx="2482">
                  <c:v>79.123000000000005</c:v>
                </c:pt>
                <c:pt idx="2483">
                  <c:v>79.298000000000002</c:v>
                </c:pt>
                <c:pt idx="2484">
                  <c:v>79.649000000000001</c:v>
                </c:pt>
                <c:pt idx="2485">
                  <c:v>79.825000000000003</c:v>
                </c:pt>
                <c:pt idx="2486">
                  <c:v>80.174999999999997</c:v>
                </c:pt>
                <c:pt idx="2487">
                  <c:v>80.525999999999996</c:v>
                </c:pt>
                <c:pt idx="2488">
                  <c:v>80.701999999999998</c:v>
                </c:pt>
                <c:pt idx="2489">
                  <c:v>81.052999999999997</c:v>
                </c:pt>
                <c:pt idx="2490">
                  <c:v>81.227999999999994</c:v>
                </c:pt>
                <c:pt idx="2491">
                  <c:v>81.578999999999994</c:v>
                </c:pt>
                <c:pt idx="2492">
                  <c:v>81.93</c:v>
                </c:pt>
                <c:pt idx="2493">
                  <c:v>82.105000000000004</c:v>
                </c:pt>
                <c:pt idx="2494">
                  <c:v>82.456000000000003</c:v>
                </c:pt>
                <c:pt idx="2495">
                  <c:v>82.632000000000005</c:v>
                </c:pt>
                <c:pt idx="2496">
                  <c:v>82.981999999999999</c:v>
                </c:pt>
                <c:pt idx="2497">
                  <c:v>83.332999999999998</c:v>
                </c:pt>
                <c:pt idx="2498">
                  <c:v>83.509</c:v>
                </c:pt>
                <c:pt idx="2499">
                  <c:v>83.86</c:v>
                </c:pt>
                <c:pt idx="2500">
                  <c:v>84.034999999999997</c:v>
                </c:pt>
                <c:pt idx="2501">
                  <c:v>84.385999999999996</c:v>
                </c:pt>
                <c:pt idx="2502">
                  <c:v>84.561000000000007</c:v>
                </c:pt>
                <c:pt idx="2503">
                  <c:v>84.912000000000006</c:v>
                </c:pt>
                <c:pt idx="2504">
                  <c:v>85.087999999999994</c:v>
                </c:pt>
                <c:pt idx="2505">
                  <c:v>85.438999999999993</c:v>
                </c:pt>
                <c:pt idx="2506">
                  <c:v>85.789000000000001</c:v>
                </c:pt>
                <c:pt idx="2507">
                  <c:v>85.965000000000003</c:v>
                </c:pt>
                <c:pt idx="2508">
                  <c:v>86.316000000000003</c:v>
                </c:pt>
                <c:pt idx="2509">
                  <c:v>86.491</c:v>
                </c:pt>
                <c:pt idx="2510">
                  <c:v>86.841999999999999</c:v>
                </c:pt>
                <c:pt idx="2511">
                  <c:v>87.018000000000001</c:v>
                </c:pt>
                <c:pt idx="2512">
                  <c:v>87.367999999999995</c:v>
                </c:pt>
                <c:pt idx="2513">
                  <c:v>87.543999999999997</c:v>
                </c:pt>
                <c:pt idx="2514">
                  <c:v>87.894999999999996</c:v>
                </c:pt>
                <c:pt idx="2515">
                  <c:v>88.07</c:v>
                </c:pt>
                <c:pt idx="2516">
                  <c:v>88.421000000000006</c:v>
                </c:pt>
                <c:pt idx="2517">
                  <c:v>88.596000000000004</c:v>
                </c:pt>
                <c:pt idx="2518">
                  <c:v>88.947000000000003</c:v>
                </c:pt>
                <c:pt idx="2519">
                  <c:v>89.123000000000005</c:v>
                </c:pt>
                <c:pt idx="2520">
                  <c:v>89.474000000000004</c:v>
                </c:pt>
                <c:pt idx="2521">
                  <c:v>89.649000000000001</c:v>
                </c:pt>
                <c:pt idx="2522">
                  <c:v>90</c:v>
                </c:pt>
                <c:pt idx="2523">
                  <c:v>90.174999999999997</c:v>
                </c:pt>
                <c:pt idx="2524">
                  <c:v>90.525999999999996</c:v>
                </c:pt>
                <c:pt idx="2525">
                  <c:v>90.701999999999998</c:v>
                </c:pt>
                <c:pt idx="2526">
                  <c:v>91.052999999999997</c:v>
                </c:pt>
                <c:pt idx="2527">
                  <c:v>91.227999999999994</c:v>
                </c:pt>
                <c:pt idx="2528">
                  <c:v>91.578999999999994</c:v>
                </c:pt>
                <c:pt idx="2529">
                  <c:v>91.754000000000005</c:v>
                </c:pt>
                <c:pt idx="2530">
                  <c:v>92.105000000000004</c:v>
                </c:pt>
                <c:pt idx="2531">
                  <c:v>92.281000000000006</c:v>
                </c:pt>
                <c:pt idx="2532">
                  <c:v>92.632000000000005</c:v>
                </c:pt>
                <c:pt idx="2533">
                  <c:v>92.632000000000005</c:v>
                </c:pt>
                <c:pt idx="2534">
                  <c:v>92.981999999999999</c:v>
                </c:pt>
                <c:pt idx="2535">
                  <c:v>93.158000000000001</c:v>
                </c:pt>
                <c:pt idx="2536">
                  <c:v>93.509</c:v>
                </c:pt>
                <c:pt idx="2537">
                  <c:v>93.683999999999997</c:v>
                </c:pt>
                <c:pt idx="2538">
                  <c:v>94.034999999999997</c:v>
                </c:pt>
                <c:pt idx="2539">
                  <c:v>94.210999999999999</c:v>
                </c:pt>
                <c:pt idx="2540">
                  <c:v>94.561000000000007</c:v>
                </c:pt>
                <c:pt idx="2541">
                  <c:v>94.736999999999995</c:v>
                </c:pt>
                <c:pt idx="2542">
                  <c:v>94.912000000000006</c:v>
                </c:pt>
                <c:pt idx="2543">
                  <c:v>95.263000000000005</c:v>
                </c:pt>
                <c:pt idx="2544">
                  <c:v>95.438999999999993</c:v>
                </c:pt>
                <c:pt idx="2545">
                  <c:v>95.789000000000001</c:v>
                </c:pt>
                <c:pt idx="2546">
                  <c:v>95.965000000000003</c:v>
                </c:pt>
                <c:pt idx="2547">
                  <c:v>96.316000000000003</c:v>
                </c:pt>
                <c:pt idx="2548">
                  <c:v>96.491</c:v>
                </c:pt>
                <c:pt idx="2549">
                  <c:v>96.667000000000002</c:v>
                </c:pt>
                <c:pt idx="2550">
                  <c:v>97.018000000000001</c:v>
                </c:pt>
                <c:pt idx="2551">
                  <c:v>97.192999999999998</c:v>
                </c:pt>
                <c:pt idx="2552">
                  <c:v>97.543999999999997</c:v>
                </c:pt>
                <c:pt idx="2553">
                  <c:v>97.718999999999994</c:v>
                </c:pt>
                <c:pt idx="2554">
                  <c:v>97.894999999999996</c:v>
                </c:pt>
                <c:pt idx="2555">
                  <c:v>98.245999999999995</c:v>
                </c:pt>
                <c:pt idx="2556">
                  <c:v>98.421000000000006</c:v>
                </c:pt>
                <c:pt idx="2557">
                  <c:v>98.772000000000006</c:v>
                </c:pt>
                <c:pt idx="2558">
                  <c:v>98.947000000000003</c:v>
                </c:pt>
                <c:pt idx="2559">
                  <c:v>99.123000000000005</c:v>
                </c:pt>
                <c:pt idx="2560">
                  <c:v>99.298000000000002</c:v>
                </c:pt>
                <c:pt idx="2561">
                  <c:v>99.474000000000004</c:v>
                </c:pt>
                <c:pt idx="2562">
                  <c:v>99.825000000000003</c:v>
                </c:pt>
                <c:pt idx="2563">
                  <c:v>100</c:v>
                </c:pt>
                <c:pt idx="2564">
                  <c:v>100.351</c:v>
                </c:pt>
                <c:pt idx="2565">
                  <c:v>100.526</c:v>
                </c:pt>
                <c:pt idx="2566">
                  <c:v>100.702</c:v>
                </c:pt>
                <c:pt idx="2567">
                  <c:v>101.053</c:v>
                </c:pt>
                <c:pt idx="2568">
                  <c:v>101.22799999999999</c:v>
                </c:pt>
                <c:pt idx="2569">
                  <c:v>101.57899999999999</c:v>
                </c:pt>
                <c:pt idx="2570">
                  <c:v>101.754</c:v>
                </c:pt>
                <c:pt idx="2571">
                  <c:v>101.93</c:v>
                </c:pt>
                <c:pt idx="2572">
                  <c:v>102.28100000000001</c:v>
                </c:pt>
                <c:pt idx="2573">
                  <c:v>102.456</c:v>
                </c:pt>
                <c:pt idx="2574">
                  <c:v>102.63200000000001</c:v>
                </c:pt>
                <c:pt idx="2575">
                  <c:v>102.982</c:v>
                </c:pt>
                <c:pt idx="2576">
                  <c:v>103.158</c:v>
                </c:pt>
                <c:pt idx="2577">
                  <c:v>103.333</c:v>
                </c:pt>
                <c:pt idx="2578">
                  <c:v>103.684</c:v>
                </c:pt>
                <c:pt idx="2579">
                  <c:v>103.86</c:v>
                </c:pt>
                <c:pt idx="2580">
                  <c:v>104.035</c:v>
                </c:pt>
                <c:pt idx="2581">
                  <c:v>104.211</c:v>
                </c:pt>
                <c:pt idx="2582">
                  <c:v>104.56100000000001</c:v>
                </c:pt>
                <c:pt idx="2583">
                  <c:v>104.73699999999999</c:v>
                </c:pt>
                <c:pt idx="2584">
                  <c:v>104.91200000000001</c:v>
                </c:pt>
                <c:pt idx="2585">
                  <c:v>105.08799999999999</c:v>
                </c:pt>
                <c:pt idx="2586">
                  <c:v>105.08799999999999</c:v>
                </c:pt>
                <c:pt idx="2587">
                  <c:v>92.105000000000004</c:v>
                </c:pt>
              </c:numCache>
            </c:numRef>
          </c:yVal>
          <c:smooth val="1"/>
          <c:extLst>
            <c:ext xmlns:c16="http://schemas.microsoft.com/office/drawing/2014/chart" uri="{C3380CC4-5D6E-409C-BE32-E72D297353CC}">
              <c16:uniqueId val="{00000000-A052-42D1-AA80-09F678EF70FF}"/>
            </c:ext>
          </c:extLst>
        </c:ser>
        <c:ser>
          <c:idx val="1"/>
          <c:order val="1"/>
          <c:tx>
            <c:v>Sample 2</c:v>
          </c:tx>
          <c:spPr>
            <a:ln w="19050" cap="rnd">
              <a:solidFill>
                <a:schemeClr val="accent2"/>
              </a:solidFill>
              <a:round/>
            </a:ln>
            <a:effectLst/>
          </c:spPr>
          <c:marker>
            <c:symbol val="none"/>
          </c:marker>
          <c:xVal>
            <c:numRef>
              <c:f>'Flax Woven Bio Strain-Stress'!$C$44:$C$1884</c:f>
              <c:numCache>
                <c:formatCode>General</c:formatCode>
                <c:ptCount val="1841"/>
                <c:pt idx="0">
                  <c:v>0</c:v>
                </c:pt>
                <c:pt idx="1">
                  <c:v>-2E-3</c:v>
                </c:pt>
                <c:pt idx="2">
                  <c:v>-2E-3</c:v>
                </c:pt>
                <c:pt idx="3">
                  <c:v>-1E-3</c:v>
                </c:pt>
                <c:pt idx="4">
                  <c:v>-1E-3</c:v>
                </c:pt>
                <c:pt idx="5">
                  <c:v>0</c:v>
                </c:pt>
                <c:pt idx="6">
                  <c:v>-1E-3</c:v>
                </c:pt>
                <c:pt idx="7">
                  <c:v>-2E-3</c:v>
                </c:pt>
                <c:pt idx="8">
                  <c:v>-2E-3</c:v>
                </c:pt>
                <c:pt idx="9">
                  <c:v>-2E-3</c:v>
                </c:pt>
                <c:pt idx="10">
                  <c:v>-2E-3</c:v>
                </c:pt>
                <c:pt idx="11">
                  <c:v>-1E-3</c:v>
                </c:pt>
                <c:pt idx="12">
                  <c:v>0</c:v>
                </c:pt>
                <c:pt idx="13">
                  <c:v>1E-3</c:v>
                </c:pt>
                <c:pt idx="14">
                  <c:v>2E-3</c:v>
                </c:pt>
                <c:pt idx="15">
                  <c:v>2E-3</c:v>
                </c:pt>
                <c:pt idx="16">
                  <c:v>3.0000000000000001E-3</c:v>
                </c:pt>
                <c:pt idx="17">
                  <c:v>4.0000000000000001E-3</c:v>
                </c:pt>
                <c:pt idx="18">
                  <c:v>4.0000000000000001E-3</c:v>
                </c:pt>
                <c:pt idx="19">
                  <c:v>4.0000000000000001E-3</c:v>
                </c:pt>
                <c:pt idx="20">
                  <c:v>4.0000000000000001E-3</c:v>
                </c:pt>
                <c:pt idx="21">
                  <c:v>3.0000000000000001E-3</c:v>
                </c:pt>
                <c:pt idx="22">
                  <c:v>2E-3</c:v>
                </c:pt>
                <c:pt idx="23">
                  <c:v>2E-3</c:v>
                </c:pt>
                <c:pt idx="24">
                  <c:v>2E-3</c:v>
                </c:pt>
                <c:pt idx="25">
                  <c:v>3.0000000000000001E-3</c:v>
                </c:pt>
                <c:pt idx="26">
                  <c:v>4.0000000000000001E-3</c:v>
                </c:pt>
                <c:pt idx="27">
                  <c:v>4.0000000000000001E-3</c:v>
                </c:pt>
                <c:pt idx="28">
                  <c:v>5.0000000000000001E-3</c:v>
                </c:pt>
                <c:pt idx="29">
                  <c:v>6.0000000000000001E-3</c:v>
                </c:pt>
                <c:pt idx="30">
                  <c:v>6.0000000000000001E-3</c:v>
                </c:pt>
                <c:pt idx="31">
                  <c:v>6.0000000000000001E-3</c:v>
                </c:pt>
                <c:pt idx="32">
                  <c:v>7.0000000000000001E-3</c:v>
                </c:pt>
                <c:pt idx="33">
                  <c:v>7.0000000000000001E-3</c:v>
                </c:pt>
                <c:pt idx="34">
                  <c:v>7.0000000000000001E-3</c:v>
                </c:pt>
                <c:pt idx="35">
                  <c:v>7.0000000000000001E-3</c:v>
                </c:pt>
                <c:pt idx="36">
                  <c:v>8.0000000000000002E-3</c:v>
                </c:pt>
                <c:pt idx="37">
                  <c:v>8.0000000000000002E-3</c:v>
                </c:pt>
                <c:pt idx="38">
                  <c:v>8.0000000000000002E-3</c:v>
                </c:pt>
                <c:pt idx="39">
                  <c:v>8.0000000000000002E-3</c:v>
                </c:pt>
                <c:pt idx="40">
                  <c:v>8.0000000000000002E-3</c:v>
                </c:pt>
                <c:pt idx="41">
                  <c:v>8.0000000000000002E-3</c:v>
                </c:pt>
                <c:pt idx="42">
                  <c:v>8.0000000000000002E-3</c:v>
                </c:pt>
                <c:pt idx="43">
                  <c:v>8.0000000000000002E-3</c:v>
                </c:pt>
                <c:pt idx="44">
                  <c:v>8.0000000000000002E-3</c:v>
                </c:pt>
                <c:pt idx="45">
                  <c:v>8.0000000000000002E-3</c:v>
                </c:pt>
                <c:pt idx="46">
                  <c:v>8.0000000000000002E-3</c:v>
                </c:pt>
                <c:pt idx="47">
                  <c:v>8.0000000000000002E-3</c:v>
                </c:pt>
                <c:pt idx="48">
                  <c:v>8.0000000000000002E-3</c:v>
                </c:pt>
                <c:pt idx="49">
                  <c:v>8.0000000000000002E-3</c:v>
                </c:pt>
                <c:pt idx="50">
                  <c:v>8.0000000000000002E-3</c:v>
                </c:pt>
                <c:pt idx="51">
                  <c:v>8.0000000000000002E-3</c:v>
                </c:pt>
                <c:pt idx="52">
                  <c:v>8.9999999999999993E-3</c:v>
                </c:pt>
                <c:pt idx="53">
                  <c:v>8.9999999999999993E-3</c:v>
                </c:pt>
                <c:pt idx="54">
                  <c:v>8.9999999999999993E-3</c:v>
                </c:pt>
                <c:pt idx="55">
                  <c:v>8.9999999999999993E-3</c:v>
                </c:pt>
                <c:pt idx="56">
                  <c:v>8.9999999999999993E-3</c:v>
                </c:pt>
                <c:pt idx="57">
                  <c:v>8.9999999999999993E-3</c:v>
                </c:pt>
                <c:pt idx="58">
                  <c:v>8.0000000000000002E-3</c:v>
                </c:pt>
                <c:pt idx="59">
                  <c:v>8.0000000000000002E-3</c:v>
                </c:pt>
                <c:pt idx="60">
                  <c:v>7.0000000000000001E-3</c:v>
                </c:pt>
                <c:pt idx="61">
                  <c:v>6.0000000000000001E-3</c:v>
                </c:pt>
                <c:pt idx="62">
                  <c:v>6.0000000000000001E-3</c:v>
                </c:pt>
                <c:pt idx="63">
                  <c:v>5.0000000000000001E-3</c:v>
                </c:pt>
                <c:pt idx="64">
                  <c:v>5.0000000000000001E-3</c:v>
                </c:pt>
                <c:pt idx="65">
                  <c:v>5.0000000000000001E-3</c:v>
                </c:pt>
                <c:pt idx="66">
                  <c:v>5.0000000000000001E-3</c:v>
                </c:pt>
                <c:pt idx="67">
                  <c:v>5.0000000000000001E-3</c:v>
                </c:pt>
                <c:pt idx="68">
                  <c:v>4.0000000000000001E-3</c:v>
                </c:pt>
                <c:pt idx="69">
                  <c:v>4.0000000000000001E-3</c:v>
                </c:pt>
                <c:pt idx="70">
                  <c:v>4.0000000000000001E-3</c:v>
                </c:pt>
                <c:pt idx="71">
                  <c:v>4.0000000000000001E-3</c:v>
                </c:pt>
                <c:pt idx="72">
                  <c:v>5.0000000000000001E-3</c:v>
                </c:pt>
                <c:pt idx="73">
                  <c:v>6.0000000000000001E-3</c:v>
                </c:pt>
                <c:pt idx="74">
                  <c:v>6.0000000000000001E-3</c:v>
                </c:pt>
                <c:pt idx="75">
                  <c:v>7.0000000000000001E-3</c:v>
                </c:pt>
                <c:pt idx="76">
                  <c:v>8.0000000000000002E-3</c:v>
                </c:pt>
                <c:pt idx="77">
                  <c:v>8.0000000000000002E-3</c:v>
                </c:pt>
                <c:pt idx="78">
                  <c:v>8.0000000000000002E-3</c:v>
                </c:pt>
                <c:pt idx="79">
                  <c:v>8.0000000000000002E-3</c:v>
                </c:pt>
                <c:pt idx="80">
                  <c:v>8.0000000000000002E-3</c:v>
                </c:pt>
                <c:pt idx="81">
                  <c:v>8.0000000000000002E-3</c:v>
                </c:pt>
                <c:pt idx="82">
                  <c:v>8.0000000000000002E-3</c:v>
                </c:pt>
                <c:pt idx="83">
                  <c:v>8.0000000000000002E-3</c:v>
                </c:pt>
                <c:pt idx="84">
                  <c:v>8.0000000000000002E-3</c:v>
                </c:pt>
                <c:pt idx="85">
                  <c:v>8.0000000000000002E-3</c:v>
                </c:pt>
                <c:pt idx="86">
                  <c:v>8.0000000000000002E-3</c:v>
                </c:pt>
                <c:pt idx="87">
                  <c:v>8.0000000000000002E-3</c:v>
                </c:pt>
                <c:pt idx="88">
                  <c:v>8.0000000000000002E-3</c:v>
                </c:pt>
                <c:pt idx="89">
                  <c:v>8.0000000000000002E-3</c:v>
                </c:pt>
                <c:pt idx="90">
                  <c:v>8.0000000000000002E-3</c:v>
                </c:pt>
                <c:pt idx="91">
                  <c:v>8.0000000000000002E-3</c:v>
                </c:pt>
                <c:pt idx="92">
                  <c:v>7.0000000000000001E-3</c:v>
                </c:pt>
                <c:pt idx="93">
                  <c:v>7.0000000000000001E-3</c:v>
                </c:pt>
                <c:pt idx="94">
                  <c:v>7.0000000000000001E-3</c:v>
                </c:pt>
                <c:pt idx="95">
                  <c:v>7.0000000000000001E-3</c:v>
                </c:pt>
                <c:pt idx="96">
                  <c:v>6.0000000000000001E-3</c:v>
                </c:pt>
                <c:pt idx="97">
                  <c:v>6.0000000000000001E-3</c:v>
                </c:pt>
                <c:pt idx="98">
                  <c:v>6.0000000000000001E-3</c:v>
                </c:pt>
                <c:pt idx="99">
                  <c:v>6.0000000000000001E-3</c:v>
                </c:pt>
                <c:pt idx="100">
                  <c:v>7.0000000000000001E-3</c:v>
                </c:pt>
                <c:pt idx="101">
                  <c:v>8.0000000000000002E-3</c:v>
                </c:pt>
                <c:pt idx="102">
                  <c:v>8.0000000000000002E-3</c:v>
                </c:pt>
                <c:pt idx="103">
                  <c:v>8.0000000000000002E-3</c:v>
                </c:pt>
                <c:pt idx="104">
                  <c:v>8.9999999999999993E-3</c:v>
                </c:pt>
                <c:pt idx="105">
                  <c:v>8.9999999999999993E-3</c:v>
                </c:pt>
                <c:pt idx="106">
                  <c:v>8.9999999999999993E-3</c:v>
                </c:pt>
                <c:pt idx="107">
                  <c:v>8.9999999999999993E-3</c:v>
                </c:pt>
                <c:pt idx="108">
                  <c:v>8.9999999999999993E-3</c:v>
                </c:pt>
                <c:pt idx="109">
                  <c:v>8.0000000000000002E-3</c:v>
                </c:pt>
                <c:pt idx="110">
                  <c:v>8.0000000000000002E-3</c:v>
                </c:pt>
                <c:pt idx="111">
                  <c:v>8.0000000000000002E-3</c:v>
                </c:pt>
                <c:pt idx="112">
                  <c:v>7.0000000000000001E-3</c:v>
                </c:pt>
                <c:pt idx="113">
                  <c:v>7.0000000000000001E-3</c:v>
                </c:pt>
                <c:pt idx="114">
                  <c:v>7.0000000000000001E-3</c:v>
                </c:pt>
                <c:pt idx="115">
                  <c:v>7.0000000000000001E-3</c:v>
                </c:pt>
                <c:pt idx="116">
                  <c:v>6.0000000000000001E-3</c:v>
                </c:pt>
                <c:pt idx="117">
                  <c:v>6.0000000000000001E-3</c:v>
                </c:pt>
                <c:pt idx="118">
                  <c:v>6.0000000000000001E-3</c:v>
                </c:pt>
                <c:pt idx="119">
                  <c:v>6.0000000000000001E-3</c:v>
                </c:pt>
                <c:pt idx="120">
                  <c:v>6.0000000000000001E-3</c:v>
                </c:pt>
                <c:pt idx="121">
                  <c:v>7.0000000000000001E-3</c:v>
                </c:pt>
                <c:pt idx="122">
                  <c:v>7.0000000000000001E-3</c:v>
                </c:pt>
                <c:pt idx="123">
                  <c:v>8.0000000000000002E-3</c:v>
                </c:pt>
                <c:pt idx="124">
                  <c:v>8.0000000000000002E-3</c:v>
                </c:pt>
                <c:pt idx="125">
                  <c:v>8.0000000000000002E-3</c:v>
                </c:pt>
                <c:pt idx="126">
                  <c:v>8.0000000000000002E-3</c:v>
                </c:pt>
                <c:pt idx="127">
                  <c:v>8.0000000000000002E-3</c:v>
                </c:pt>
                <c:pt idx="128">
                  <c:v>6.0000000000000001E-3</c:v>
                </c:pt>
                <c:pt idx="129">
                  <c:v>5.0000000000000001E-3</c:v>
                </c:pt>
                <c:pt idx="130">
                  <c:v>4.0000000000000001E-3</c:v>
                </c:pt>
                <c:pt idx="131">
                  <c:v>4.0000000000000001E-3</c:v>
                </c:pt>
                <c:pt idx="132">
                  <c:v>4.0000000000000001E-3</c:v>
                </c:pt>
                <c:pt idx="133">
                  <c:v>4.0000000000000001E-3</c:v>
                </c:pt>
                <c:pt idx="134">
                  <c:v>4.0000000000000001E-3</c:v>
                </c:pt>
                <c:pt idx="135">
                  <c:v>5.0000000000000001E-3</c:v>
                </c:pt>
                <c:pt idx="136">
                  <c:v>5.0000000000000001E-3</c:v>
                </c:pt>
                <c:pt idx="137">
                  <c:v>5.0000000000000001E-3</c:v>
                </c:pt>
                <c:pt idx="138">
                  <c:v>5.0000000000000001E-3</c:v>
                </c:pt>
                <c:pt idx="139">
                  <c:v>5.0000000000000001E-3</c:v>
                </c:pt>
                <c:pt idx="140">
                  <c:v>5.0000000000000001E-3</c:v>
                </c:pt>
                <c:pt idx="141">
                  <c:v>6.0000000000000001E-3</c:v>
                </c:pt>
                <c:pt idx="142">
                  <c:v>6.0000000000000001E-3</c:v>
                </c:pt>
                <c:pt idx="143">
                  <c:v>7.0000000000000001E-3</c:v>
                </c:pt>
                <c:pt idx="144">
                  <c:v>8.0000000000000002E-3</c:v>
                </c:pt>
                <c:pt idx="145">
                  <c:v>8.9999999999999993E-3</c:v>
                </c:pt>
                <c:pt idx="146">
                  <c:v>8.9999999999999993E-3</c:v>
                </c:pt>
                <c:pt idx="147">
                  <c:v>8.9999999999999993E-3</c:v>
                </c:pt>
                <c:pt idx="148">
                  <c:v>0.01</c:v>
                </c:pt>
                <c:pt idx="149">
                  <c:v>0.01</c:v>
                </c:pt>
                <c:pt idx="150">
                  <c:v>0.01</c:v>
                </c:pt>
                <c:pt idx="151">
                  <c:v>1.0999999999999999E-2</c:v>
                </c:pt>
                <c:pt idx="152">
                  <c:v>1.0999999999999999E-2</c:v>
                </c:pt>
                <c:pt idx="153">
                  <c:v>1.0999999999999999E-2</c:v>
                </c:pt>
                <c:pt idx="154">
                  <c:v>1.0999999999999999E-2</c:v>
                </c:pt>
                <c:pt idx="155">
                  <c:v>1.0999999999999999E-2</c:v>
                </c:pt>
                <c:pt idx="156">
                  <c:v>0.01</c:v>
                </c:pt>
                <c:pt idx="157">
                  <c:v>0.01</c:v>
                </c:pt>
                <c:pt idx="158">
                  <c:v>0.01</c:v>
                </c:pt>
                <c:pt idx="159">
                  <c:v>0.01</c:v>
                </c:pt>
                <c:pt idx="160">
                  <c:v>0.01</c:v>
                </c:pt>
                <c:pt idx="161">
                  <c:v>0.01</c:v>
                </c:pt>
                <c:pt idx="162">
                  <c:v>0.01</c:v>
                </c:pt>
                <c:pt idx="163">
                  <c:v>0.01</c:v>
                </c:pt>
                <c:pt idx="164">
                  <c:v>0.01</c:v>
                </c:pt>
                <c:pt idx="165">
                  <c:v>8.9999999999999993E-3</c:v>
                </c:pt>
                <c:pt idx="166">
                  <c:v>8.9999999999999993E-3</c:v>
                </c:pt>
                <c:pt idx="167">
                  <c:v>8.0000000000000002E-3</c:v>
                </c:pt>
                <c:pt idx="168">
                  <c:v>8.0000000000000002E-3</c:v>
                </c:pt>
                <c:pt idx="169">
                  <c:v>7.0000000000000001E-3</c:v>
                </c:pt>
                <c:pt idx="170">
                  <c:v>6.0000000000000001E-3</c:v>
                </c:pt>
                <c:pt idx="171">
                  <c:v>5.0000000000000001E-3</c:v>
                </c:pt>
                <c:pt idx="172">
                  <c:v>4.0000000000000001E-3</c:v>
                </c:pt>
                <c:pt idx="173">
                  <c:v>4.0000000000000001E-3</c:v>
                </c:pt>
                <c:pt idx="174">
                  <c:v>4.0000000000000001E-3</c:v>
                </c:pt>
                <c:pt idx="175">
                  <c:v>4.0000000000000001E-3</c:v>
                </c:pt>
                <c:pt idx="176">
                  <c:v>4.0000000000000001E-3</c:v>
                </c:pt>
                <c:pt idx="177">
                  <c:v>5.0000000000000001E-3</c:v>
                </c:pt>
                <c:pt idx="178">
                  <c:v>5.0000000000000001E-3</c:v>
                </c:pt>
                <c:pt idx="179">
                  <c:v>6.0000000000000001E-3</c:v>
                </c:pt>
                <c:pt idx="180">
                  <c:v>6.0000000000000001E-3</c:v>
                </c:pt>
                <c:pt idx="181">
                  <c:v>6.0000000000000001E-3</c:v>
                </c:pt>
                <c:pt idx="182">
                  <c:v>7.0000000000000001E-3</c:v>
                </c:pt>
                <c:pt idx="183">
                  <c:v>7.0000000000000001E-3</c:v>
                </c:pt>
                <c:pt idx="184">
                  <c:v>6.0000000000000001E-3</c:v>
                </c:pt>
                <c:pt idx="185">
                  <c:v>7.0000000000000001E-3</c:v>
                </c:pt>
                <c:pt idx="186">
                  <c:v>7.0000000000000001E-3</c:v>
                </c:pt>
                <c:pt idx="187">
                  <c:v>7.0000000000000001E-3</c:v>
                </c:pt>
                <c:pt idx="188">
                  <c:v>7.0000000000000001E-3</c:v>
                </c:pt>
                <c:pt idx="189">
                  <c:v>7.0000000000000001E-3</c:v>
                </c:pt>
                <c:pt idx="190">
                  <c:v>7.0000000000000001E-3</c:v>
                </c:pt>
                <c:pt idx="191">
                  <c:v>7.0000000000000001E-3</c:v>
                </c:pt>
                <c:pt idx="192">
                  <c:v>7.0000000000000001E-3</c:v>
                </c:pt>
                <c:pt idx="193">
                  <c:v>7.0000000000000001E-3</c:v>
                </c:pt>
                <c:pt idx="194">
                  <c:v>7.0000000000000001E-3</c:v>
                </c:pt>
                <c:pt idx="195">
                  <c:v>8.0000000000000002E-3</c:v>
                </c:pt>
                <c:pt idx="196">
                  <c:v>8.0000000000000002E-3</c:v>
                </c:pt>
                <c:pt idx="197">
                  <c:v>8.0000000000000002E-3</c:v>
                </c:pt>
                <c:pt idx="198">
                  <c:v>8.0000000000000002E-3</c:v>
                </c:pt>
                <c:pt idx="199">
                  <c:v>8.0000000000000002E-3</c:v>
                </c:pt>
                <c:pt idx="200">
                  <c:v>7.0000000000000001E-3</c:v>
                </c:pt>
                <c:pt idx="201">
                  <c:v>7.0000000000000001E-3</c:v>
                </c:pt>
                <c:pt idx="202">
                  <c:v>7.0000000000000001E-3</c:v>
                </c:pt>
                <c:pt idx="203">
                  <c:v>8.0000000000000002E-3</c:v>
                </c:pt>
                <c:pt idx="204">
                  <c:v>8.0000000000000002E-3</c:v>
                </c:pt>
                <c:pt idx="205">
                  <c:v>8.0000000000000002E-3</c:v>
                </c:pt>
                <c:pt idx="206">
                  <c:v>8.9999999999999993E-3</c:v>
                </c:pt>
                <c:pt idx="207">
                  <c:v>8.9999999999999993E-3</c:v>
                </c:pt>
                <c:pt idx="208">
                  <c:v>0.01</c:v>
                </c:pt>
                <c:pt idx="209">
                  <c:v>0.01</c:v>
                </c:pt>
                <c:pt idx="210">
                  <c:v>0.01</c:v>
                </c:pt>
                <c:pt idx="211">
                  <c:v>0.01</c:v>
                </c:pt>
                <c:pt idx="212">
                  <c:v>0.01</c:v>
                </c:pt>
                <c:pt idx="213">
                  <c:v>0.01</c:v>
                </c:pt>
                <c:pt idx="214">
                  <c:v>0.01</c:v>
                </c:pt>
                <c:pt idx="215">
                  <c:v>8.9999999999999993E-3</c:v>
                </c:pt>
                <c:pt idx="216">
                  <c:v>8.0000000000000002E-3</c:v>
                </c:pt>
                <c:pt idx="217">
                  <c:v>7.0000000000000001E-3</c:v>
                </c:pt>
                <c:pt idx="218">
                  <c:v>6.0000000000000001E-3</c:v>
                </c:pt>
                <c:pt idx="219">
                  <c:v>6.0000000000000001E-3</c:v>
                </c:pt>
                <c:pt idx="220">
                  <c:v>5.0000000000000001E-3</c:v>
                </c:pt>
                <c:pt idx="221">
                  <c:v>5.0000000000000001E-3</c:v>
                </c:pt>
                <c:pt idx="222">
                  <c:v>5.0000000000000001E-3</c:v>
                </c:pt>
                <c:pt idx="223">
                  <c:v>4.0000000000000001E-3</c:v>
                </c:pt>
                <c:pt idx="224">
                  <c:v>4.0000000000000001E-3</c:v>
                </c:pt>
                <c:pt idx="225">
                  <c:v>4.0000000000000001E-3</c:v>
                </c:pt>
                <c:pt idx="226">
                  <c:v>5.0000000000000001E-3</c:v>
                </c:pt>
                <c:pt idx="227">
                  <c:v>6.0000000000000001E-3</c:v>
                </c:pt>
                <c:pt idx="228">
                  <c:v>6.0000000000000001E-3</c:v>
                </c:pt>
                <c:pt idx="229">
                  <c:v>7.0000000000000001E-3</c:v>
                </c:pt>
                <c:pt idx="230">
                  <c:v>7.0000000000000001E-3</c:v>
                </c:pt>
                <c:pt idx="231">
                  <c:v>8.0000000000000002E-3</c:v>
                </c:pt>
                <c:pt idx="232">
                  <c:v>8.0000000000000002E-3</c:v>
                </c:pt>
                <c:pt idx="233">
                  <c:v>8.0000000000000002E-3</c:v>
                </c:pt>
                <c:pt idx="234">
                  <c:v>8.0000000000000002E-3</c:v>
                </c:pt>
                <c:pt idx="235">
                  <c:v>8.0000000000000002E-3</c:v>
                </c:pt>
                <c:pt idx="236">
                  <c:v>8.0000000000000002E-3</c:v>
                </c:pt>
                <c:pt idx="237">
                  <c:v>7.0000000000000001E-3</c:v>
                </c:pt>
                <c:pt idx="238">
                  <c:v>7.0000000000000001E-3</c:v>
                </c:pt>
                <c:pt idx="239">
                  <c:v>7.0000000000000001E-3</c:v>
                </c:pt>
                <c:pt idx="240">
                  <c:v>8.0000000000000002E-3</c:v>
                </c:pt>
                <c:pt idx="241">
                  <c:v>8.0000000000000002E-3</c:v>
                </c:pt>
                <c:pt idx="242">
                  <c:v>8.9999999999999993E-3</c:v>
                </c:pt>
                <c:pt idx="243">
                  <c:v>8.9999999999999993E-3</c:v>
                </c:pt>
                <c:pt idx="244">
                  <c:v>8.9999999999999993E-3</c:v>
                </c:pt>
                <c:pt idx="245">
                  <c:v>8.0000000000000002E-3</c:v>
                </c:pt>
                <c:pt idx="246">
                  <c:v>7.0000000000000001E-3</c:v>
                </c:pt>
                <c:pt idx="247">
                  <c:v>7.0000000000000001E-3</c:v>
                </c:pt>
                <c:pt idx="248">
                  <c:v>7.0000000000000001E-3</c:v>
                </c:pt>
                <c:pt idx="249">
                  <c:v>7.0000000000000001E-3</c:v>
                </c:pt>
                <c:pt idx="250">
                  <c:v>7.0000000000000001E-3</c:v>
                </c:pt>
                <c:pt idx="251">
                  <c:v>7.0000000000000001E-3</c:v>
                </c:pt>
                <c:pt idx="252">
                  <c:v>7.0000000000000001E-3</c:v>
                </c:pt>
                <c:pt idx="253">
                  <c:v>7.0000000000000001E-3</c:v>
                </c:pt>
                <c:pt idx="254">
                  <c:v>8.0000000000000002E-3</c:v>
                </c:pt>
                <c:pt idx="255">
                  <c:v>8.0000000000000002E-3</c:v>
                </c:pt>
                <c:pt idx="256">
                  <c:v>8.0000000000000002E-3</c:v>
                </c:pt>
                <c:pt idx="257">
                  <c:v>7.0000000000000001E-3</c:v>
                </c:pt>
                <c:pt idx="258">
                  <c:v>7.0000000000000001E-3</c:v>
                </c:pt>
                <c:pt idx="259">
                  <c:v>7.0000000000000001E-3</c:v>
                </c:pt>
                <c:pt idx="260">
                  <c:v>8.0000000000000002E-3</c:v>
                </c:pt>
                <c:pt idx="261">
                  <c:v>8.0000000000000002E-3</c:v>
                </c:pt>
                <c:pt idx="262">
                  <c:v>8.9999999999999993E-3</c:v>
                </c:pt>
                <c:pt idx="263">
                  <c:v>0.01</c:v>
                </c:pt>
                <c:pt idx="264">
                  <c:v>0.01</c:v>
                </c:pt>
                <c:pt idx="265">
                  <c:v>0.01</c:v>
                </c:pt>
                <c:pt idx="266">
                  <c:v>8.9999999999999993E-3</c:v>
                </c:pt>
                <c:pt idx="267">
                  <c:v>8.0000000000000002E-3</c:v>
                </c:pt>
                <c:pt idx="268">
                  <c:v>7.0000000000000001E-3</c:v>
                </c:pt>
                <c:pt idx="269">
                  <c:v>6.0000000000000001E-3</c:v>
                </c:pt>
                <c:pt idx="270">
                  <c:v>6.0000000000000001E-3</c:v>
                </c:pt>
                <c:pt idx="271">
                  <c:v>7.0000000000000001E-3</c:v>
                </c:pt>
                <c:pt idx="272">
                  <c:v>7.0000000000000001E-3</c:v>
                </c:pt>
                <c:pt idx="273">
                  <c:v>7.0000000000000001E-3</c:v>
                </c:pt>
                <c:pt idx="274">
                  <c:v>7.0000000000000001E-3</c:v>
                </c:pt>
                <c:pt idx="275">
                  <c:v>7.0000000000000001E-3</c:v>
                </c:pt>
                <c:pt idx="276">
                  <c:v>7.0000000000000001E-3</c:v>
                </c:pt>
                <c:pt idx="277">
                  <c:v>8.0000000000000002E-3</c:v>
                </c:pt>
                <c:pt idx="278">
                  <c:v>8.0000000000000002E-3</c:v>
                </c:pt>
                <c:pt idx="279">
                  <c:v>8.0000000000000002E-3</c:v>
                </c:pt>
                <c:pt idx="280">
                  <c:v>8.0000000000000002E-3</c:v>
                </c:pt>
                <c:pt idx="281">
                  <c:v>8.0000000000000002E-3</c:v>
                </c:pt>
                <c:pt idx="282">
                  <c:v>8.0000000000000002E-3</c:v>
                </c:pt>
                <c:pt idx="283">
                  <c:v>8.0000000000000002E-3</c:v>
                </c:pt>
                <c:pt idx="284">
                  <c:v>8.0000000000000002E-3</c:v>
                </c:pt>
                <c:pt idx="285">
                  <c:v>7.0000000000000001E-3</c:v>
                </c:pt>
                <c:pt idx="286">
                  <c:v>7.0000000000000001E-3</c:v>
                </c:pt>
                <c:pt idx="287">
                  <c:v>6.0000000000000001E-3</c:v>
                </c:pt>
                <c:pt idx="288">
                  <c:v>6.0000000000000001E-3</c:v>
                </c:pt>
                <c:pt idx="289">
                  <c:v>5.0000000000000001E-3</c:v>
                </c:pt>
                <c:pt idx="290">
                  <c:v>5.0000000000000001E-3</c:v>
                </c:pt>
                <c:pt idx="291">
                  <c:v>5.0000000000000001E-3</c:v>
                </c:pt>
                <c:pt idx="292">
                  <c:v>4.0000000000000001E-3</c:v>
                </c:pt>
                <c:pt idx="293">
                  <c:v>4.0000000000000001E-3</c:v>
                </c:pt>
                <c:pt idx="294">
                  <c:v>4.0000000000000001E-3</c:v>
                </c:pt>
                <c:pt idx="295">
                  <c:v>4.0000000000000001E-3</c:v>
                </c:pt>
                <c:pt idx="296">
                  <c:v>5.0000000000000001E-3</c:v>
                </c:pt>
                <c:pt idx="297">
                  <c:v>5.0000000000000001E-3</c:v>
                </c:pt>
                <c:pt idx="298">
                  <c:v>5.0000000000000001E-3</c:v>
                </c:pt>
                <c:pt idx="299">
                  <c:v>6.0000000000000001E-3</c:v>
                </c:pt>
                <c:pt idx="300">
                  <c:v>6.0000000000000001E-3</c:v>
                </c:pt>
                <c:pt idx="301">
                  <c:v>5.0000000000000001E-3</c:v>
                </c:pt>
                <c:pt idx="302">
                  <c:v>5.0000000000000001E-3</c:v>
                </c:pt>
                <c:pt idx="303">
                  <c:v>5.0000000000000001E-3</c:v>
                </c:pt>
                <c:pt idx="304">
                  <c:v>6.0000000000000001E-3</c:v>
                </c:pt>
                <c:pt idx="305">
                  <c:v>6.0000000000000001E-3</c:v>
                </c:pt>
                <c:pt idx="306">
                  <c:v>6.0000000000000001E-3</c:v>
                </c:pt>
                <c:pt idx="307">
                  <c:v>5.0000000000000001E-3</c:v>
                </c:pt>
                <c:pt idx="308">
                  <c:v>4.0000000000000001E-3</c:v>
                </c:pt>
                <c:pt idx="309">
                  <c:v>4.0000000000000001E-3</c:v>
                </c:pt>
                <c:pt idx="310">
                  <c:v>4.0000000000000001E-3</c:v>
                </c:pt>
                <c:pt idx="311">
                  <c:v>4.0000000000000001E-3</c:v>
                </c:pt>
                <c:pt idx="312">
                  <c:v>4.0000000000000001E-3</c:v>
                </c:pt>
                <c:pt idx="313">
                  <c:v>4.0000000000000001E-3</c:v>
                </c:pt>
                <c:pt idx="314">
                  <c:v>4.0000000000000001E-3</c:v>
                </c:pt>
                <c:pt idx="315">
                  <c:v>4.0000000000000001E-3</c:v>
                </c:pt>
                <c:pt idx="316">
                  <c:v>4.0000000000000001E-3</c:v>
                </c:pt>
                <c:pt idx="317">
                  <c:v>4.0000000000000001E-3</c:v>
                </c:pt>
                <c:pt idx="318">
                  <c:v>4.0000000000000001E-3</c:v>
                </c:pt>
                <c:pt idx="319">
                  <c:v>4.0000000000000001E-3</c:v>
                </c:pt>
                <c:pt idx="320">
                  <c:v>2E-3</c:v>
                </c:pt>
                <c:pt idx="321">
                  <c:v>1E-3</c:v>
                </c:pt>
                <c:pt idx="322">
                  <c:v>1E-3</c:v>
                </c:pt>
                <c:pt idx="323">
                  <c:v>1E-3</c:v>
                </c:pt>
                <c:pt idx="324">
                  <c:v>2E-3</c:v>
                </c:pt>
                <c:pt idx="325">
                  <c:v>2E-3</c:v>
                </c:pt>
                <c:pt idx="326">
                  <c:v>2E-3</c:v>
                </c:pt>
                <c:pt idx="327">
                  <c:v>3.0000000000000001E-3</c:v>
                </c:pt>
                <c:pt idx="328">
                  <c:v>4.0000000000000001E-3</c:v>
                </c:pt>
                <c:pt idx="329">
                  <c:v>4.0000000000000001E-3</c:v>
                </c:pt>
                <c:pt idx="330">
                  <c:v>5.0000000000000001E-3</c:v>
                </c:pt>
                <c:pt idx="331">
                  <c:v>5.0000000000000001E-3</c:v>
                </c:pt>
                <c:pt idx="332">
                  <c:v>6.0000000000000001E-3</c:v>
                </c:pt>
                <c:pt idx="333">
                  <c:v>6.0000000000000001E-3</c:v>
                </c:pt>
                <c:pt idx="334">
                  <c:v>5.0000000000000001E-3</c:v>
                </c:pt>
                <c:pt idx="335">
                  <c:v>5.0000000000000001E-3</c:v>
                </c:pt>
                <c:pt idx="336">
                  <c:v>4.0000000000000001E-3</c:v>
                </c:pt>
                <c:pt idx="337">
                  <c:v>4.0000000000000001E-3</c:v>
                </c:pt>
                <c:pt idx="338">
                  <c:v>5.0000000000000001E-3</c:v>
                </c:pt>
                <c:pt idx="339">
                  <c:v>5.0000000000000001E-3</c:v>
                </c:pt>
                <c:pt idx="340">
                  <c:v>6.0000000000000001E-3</c:v>
                </c:pt>
                <c:pt idx="341">
                  <c:v>6.0000000000000001E-3</c:v>
                </c:pt>
                <c:pt idx="342">
                  <c:v>6.0000000000000001E-3</c:v>
                </c:pt>
                <c:pt idx="343">
                  <c:v>4.0000000000000001E-3</c:v>
                </c:pt>
                <c:pt idx="344">
                  <c:v>3.0000000000000001E-3</c:v>
                </c:pt>
                <c:pt idx="345">
                  <c:v>2E-3</c:v>
                </c:pt>
                <c:pt idx="346">
                  <c:v>2E-3</c:v>
                </c:pt>
                <c:pt idx="347">
                  <c:v>2E-3</c:v>
                </c:pt>
                <c:pt idx="348">
                  <c:v>2E-3</c:v>
                </c:pt>
                <c:pt idx="349">
                  <c:v>2E-3</c:v>
                </c:pt>
                <c:pt idx="350">
                  <c:v>2E-3</c:v>
                </c:pt>
                <c:pt idx="351">
                  <c:v>2E-3</c:v>
                </c:pt>
                <c:pt idx="352">
                  <c:v>2E-3</c:v>
                </c:pt>
                <c:pt idx="353">
                  <c:v>3.0000000000000001E-3</c:v>
                </c:pt>
                <c:pt idx="354">
                  <c:v>4.0000000000000001E-3</c:v>
                </c:pt>
                <c:pt idx="355">
                  <c:v>3.0000000000000001E-3</c:v>
                </c:pt>
                <c:pt idx="356">
                  <c:v>3.0000000000000001E-3</c:v>
                </c:pt>
                <c:pt idx="357">
                  <c:v>3.0000000000000001E-3</c:v>
                </c:pt>
                <c:pt idx="358">
                  <c:v>3.0000000000000001E-3</c:v>
                </c:pt>
                <c:pt idx="359">
                  <c:v>2E-3</c:v>
                </c:pt>
                <c:pt idx="360">
                  <c:v>2E-3</c:v>
                </c:pt>
                <c:pt idx="361">
                  <c:v>2E-3</c:v>
                </c:pt>
                <c:pt idx="362">
                  <c:v>3.0000000000000001E-3</c:v>
                </c:pt>
                <c:pt idx="363">
                  <c:v>3.0000000000000001E-3</c:v>
                </c:pt>
                <c:pt idx="364">
                  <c:v>4.0000000000000001E-3</c:v>
                </c:pt>
                <c:pt idx="365">
                  <c:v>4.0000000000000001E-3</c:v>
                </c:pt>
                <c:pt idx="366">
                  <c:v>4.0000000000000001E-3</c:v>
                </c:pt>
                <c:pt idx="367">
                  <c:v>5.0000000000000001E-3</c:v>
                </c:pt>
                <c:pt idx="368">
                  <c:v>5.0000000000000001E-3</c:v>
                </c:pt>
                <c:pt idx="369">
                  <c:v>5.0000000000000001E-3</c:v>
                </c:pt>
                <c:pt idx="370">
                  <c:v>5.0000000000000001E-3</c:v>
                </c:pt>
                <c:pt idx="371">
                  <c:v>6.0000000000000001E-3</c:v>
                </c:pt>
                <c:pt idx="372">
                  <c:v>5.0000000000000001E-3</c:v>
                </c:pt>
                <c:pt idx="373">
                  <c:v>5.0000000000000001E-3</c:v>
                </c:pt>
                <c:pt idx="374">
                  <c:v>4.0000000000000001E-3</c:v>
                </c:pt>
                <c:pt idx="375">
                  <c:v>4.0000000000000001E-3</c:v>
                </c:pt>
                <c:pt idx="376">
                  <c:v>4.0000000000000001E-3</c:v>
                </c:pt>
                <c:pt idx="377">
                  <c:v>4.0000000000000001E-3</c:v>
                </c:pt>
                <c:pt idx="378">
                  <c:v>4.0000000000000001E-3</c:v>
                </c:pt>
                <c:pt idx="379">
                  <c:v>3.0000000000000001E-3</c:v>
                </c:pt>
                <c:pt idx="380">
                  <c:v>3.0000000000000001E-3</c:v>
                </c:pt>
                <c:pt idx="381">
                  <c:v>2E-3</c:v>
                </c:pt>
                <c:pt idx="382">
                  <c:v>2E-3</c:v>
                </c:pt>
                <c:pt idx="383">
                  <c:v>3.0000000000000001E-3</c:v>
                </c:pt>
                <c:pt idx="384">
                  <c:v>3.0000000000000001E-3</c:v>
                </c:pt>
                <c:pt idx="385">
                  <c:v>2E-3</c:v>
                </c:pt>
                <c:pt idx="386">
                  <c:v>2E-3</c:v>
                </c:pt>
                <c:pt idx="387">
                  <c:v>2E-3</c:v>
                </c:pt>
                <c:pt idx="388">
                  <c:v>2E-3</c:v>
                </c:pt>
                <c:pt idx="389">
                  <c:v>3.0000000000000001E-3</c:v>
                </c:pt>
                <c:pt idx="390">
                  <c:v>3.0000000000000001E-3</c:v>
                </c:pt>
                <c:pt idx="391">
                  <c:v>3.0000000000000001E-3</c:v>
                </c:pt>
                <c:pt idx="392">
                  <c:v>3.0000000000000001E-3</c:v>
                </c:pt>
                <c:pt idx="393">
                  <c:v>3.0000000000000001E-3</c:v>
                </c:pt>
                <c:pt idx="394">
                  <c:v>3.0000000000000001E-3</c:v>
                </c:pt>
                <c:pt idx="395">
                  <c:v>3.0000000000000001E-3</c:v>
                </c:pt>
                <c:pt idx="396">
                  <c:v>4.0000000000000001E-3</c:v>
                </c:pt>
                <c:pt idx="397">
                  <c:v>4.0000000000000001E-3</c:v>
                </c:pt>
                <c:pt idx="398">
                  <c:v>4.0000000000000001E-3</c:v>
                </c:pt>
                <c:pt idx="399">
                  <c:v>4.0000000000000001E-3</c:v>
                </c:pt>
                <c:pt idx="400">
                  <c:v>4.0000000000000001E-3</c:v>
                </c:pt>
                <c:pt idx="401">
                  <c:v>4.0000000000000001E-3</c:v>
                </c:pt>
                <c:pt idx="402">
                  <c:v>4.0000000000000001E-3</c:v>
                </c:pt>
                <c:pt idx="403">
                  <c:v>4.0000000000000001E-3</c:v>
                </c:pt>
                <c:pt idx="404">
                  <c:v>4.0000000000000001E-3</c:v>
                </c:pt>
                <c:pt idx="405">
                  <c:v>4.0000000000000001E-3</c:v>
                </c:pt>
                <c:pt idx="406">
                  <c:v>4.0000000000000001E-3</c:v>
                </c:pt>
                <c:pt idx="407">
                  <c:v>4.0000000000000001E-3</c:v>
                </c:pt>
                <c:pt idx="408">
                  <c:v>5.0000000000000001E-3</c:v>
                </c:pt>
                <c:pt idx="409">
                  <c:v>4.0000000000000001E-3</c:v>
                </c:pt>
                <c:pt idx="410">
                  <c:v>3.0000000000000001E-3</c:v>
                </c:pt>
                <c:pt idx="411">
                  <c:v>2E-3</c:v>
                </c:pt>
                <c:pt idx="412">
                  <c:v>2E-3</c:v>
                </c:pt>
                <c:pt idx="413">
                  <c:v>3.0000000000000001E-3</c:v>
                </c:pt>
                <c:pt idx="414">
                  <c:v>3.0000000000000001E-3</c:v>
                </c:pt>
                <c:pt idx="415">
                  <c:v>2E-3</c:v>
                </c:pt>
                <c:pt idx="416">
                  <c:v>2E-3</c:v>
                </c:pt>
                <c:pt idx="417">
                  <c:v>2E-3</c:v>
                </c:pt>
                <c:pt idx="418">
                  <c:v>2E-3</c:v>
                </c:pt>
                <c:pt idx="419">
                  <c:v>3.0000000000000001E-3</c:v>
                </c:pt>
                <c:pt idx="420">
                  <c:v>4.0000000000000001E-3</c:v>
                </c:pt>
                <c:pt idx="421">
                  <c:v>4.0000000000000001E-3</c:v>
                </c:pt>
                <c:pt idx="422">
                  <c:v>4.0000000000000001E-3</c:v>
                </c:pt>
                <c:pt idx="423">
                  <c:v>4.0000000000000001E-3</c:v>
                </c:pt>
                <c:pt idx="424">
                  <c:v>4.0000000000000001E-3</c:v>
                </c:pt>
                <c:pt idx="425">
                  <c:v>5.0000000000000001E-3</c:v>
                </c:pt>
                <c:pt idx="426">
                  <c:v>5.0000000000000001E-3</c:v>
                </c:pt>
                <c:pt idx="427">
                  <c:v>5.0000000000000001E-3</c:v>
                </c:pt>
                <c:pt idx="428">
                  <c:v>6.0000000000000001E-3</c:v>
                </c:pt>
                <c:pt idx="429">
                  <c:v>6.0000000000000001E-3</c:v>
                </c:pt>
                <c:pt idx="430">
                  <c:v>6.0000000000000001E-3</c:v>
                </c:pt>
                <c:pt idx="431">
                  <c:v>6.0000000000000001E-3</c:v>
                </c:pt>
                <c:pt idx="432">
                  <c:v>6.0000000000000001E-3</c:v>
                </c:pt>
                <c:pt idx="433">
                  <c:v>6.0000000000000001E-3</c:v>
                </c:pt>
                <c:pt idx="434">
                  <c:v>6.0000000000000001E-3</c:v>
                </c:pt>
                <c:pt idx="435">
                  <c:v>6.0000000000000001E-3</c:v>
                </c:pt>
                <c:pt idx="436">
                  <c:v>6.0000000000000001E-3</c:v>
                </c:pt>
                <c:pt idx="437">
                  <c:v>7.0000000000000001E-3</c:v>
                </c:pt>
                <c:pt idx="438">
                  <c:v>7.0000000000000001E-3</c:v>
                </c:pt>
                <c:pt idx="439">
                  <c:v>7.0000000000000001E-3</c:v>
                </c:pt>
                <c:pt idx="440">
                  <c:v>8.0000000000000002E-3</c:v>
                </c:pt>
                <c:pt idx="441">
                  <c:v>8.0000000000000002E-3</c:v>
                </c:pt>
                <c:pt idx="442">
                  <c:v>8.9999999999999993E-3</c:v>
                </c:pt>
                <c:pt idx="443">
                  <c:v>8.9999999999999993E-3</c:v>
                </c:pt>
                <c:pt idx="444">
                  <c:v>8.0000000000000002E-3</c:v>
                </c:pt>
                <c:pt idx="445">
                  <c:v>7.0000000000000001E-3</c:v>
                </c:pt>
                <c:pt idx="446">
                  <c:v>6.0000000000000001E-3</c:v>
                </c:pt>
                <c:pt idx="447">
                  <c:v>5.0000000000000001E-3</c:v>
                </c:pt>
                <c:pt idx="448">
                  <c:v>3.0000000000000001E-3</c:v>
                </c:pt>
                <c:pt idx="449">
                  <c:v>2E-3</c:v>
                </c:pt>
                <c:pt idx="450">
                  <c:v>2E-3</c:v>
                </c:pt>
                <c:pt idx="451">
                  <c:v>2E-3</c:v>
                </c:pt>
                <c:pt idx="452">
                  <c:v>2E-3</c:v>
                </c:pt>
                <c:pt idx="453">
                  <c:v>3.0000000000000001E-3</c:v>
                </c:pt>
                <c:pt idx="454">
                  <c:v>4.0000000000000001E-3</c:v>
                </c:pt>
                <c:pt idx="455">
                  <c:v>5.0000000000000001E-3</c:v>
                </c:pt>
                <c:pt idx="456">
                  <c:v>6.0000000000000001E-3</c:v>
                </c:pt>
                <c:pt idx="457">
                  <c:v>6.0000000000000001E-3</c:v>
                </c:pt>
                <c:pt idx="458">
                  <c:v>7.0000000000000001E-3</c:v>
                </c:pt>
                <c:pt idx="459">
                  <c:v>8.0000000000000002E-3</c:v>
                </c:pt>
                <c:pt idx="460">
                  <c:v>8.0000000000000002E-3</c:v>
                </c:pt>
                <c:pt idx="461">
                  <c:v>7.0000000000000001E-3</c:v>
                </c:pt>
                <c:pt idx="462">
                  <c:v>7.0000000000000001E-3</c:v>
                </c:pt>
                <c:pt idx="463">
                  <c:v>6.0000000000000001E-3</c:v>
                </c:pt>
                <c:pt idx="464">
                  <c:v>6.0000000000000001E-3</c:v>
                </c:pt>
                <c:pt idx="465">
                  <c:v>5.0000000000000001E-3</c:v>
                </c:pt>
                <c:pt idx="466">
                  <c:v>5.0000000000000001E-3</c:v>
                </c:pt>
                <c:pt idx="467">
                  <c:v>5.0000000000000001E-3</c:v>
                </c:pt>
                <c:pt idx="468">
                  <c:v>5.0000000000000001E-3</c:v>
                </c:pt>
                <c:pt idx="469">
                  <c:v>6.0000000000000001E-3</c:v>
                </c:pt>
                <c:pt idx="470">
                  <c:v>6.0000000000000001E-3</c:v>
                </c:pt>
                <c:pt idx="471">
                  <c:v>6.0000000000000001E-3</c:v>
                </c:pt>
                <c:pt idx="472">
                  <c:v>6.0000000000000001E-3</c:v>
                </c:pt>
                <c:pt idx="473">
                  <c:v>6.0000000000000001E-3</c:v>
                </c:pt>
                <c:pt idx="474">
                  <c:v>6.0000000000000001E-3</c:v>
                </c:pt>
                <c:pt idx="475">
                  <c:v>6.0000000000000001E-3</c:v>
                </c:pt>
                <c:pt idx="476">
                  <c:v>6.0000000000000001E-3</c:v>
                </c:pt>
                <c:pt idx="477">
                  <c:v>5.0000000000000001E-3</c:v>
                </c:pt>
                <c:pt idx="478">
                  <c:v>5.0000000000000001E-3</c:v>
                </c:pt>
                <c:pt idx="479">
                  <c:v>5.0000000000000001E-3</c:v>
                </c:pt>
                <c:pt idx="480">
                  <c:v>5.0000000000000001E-3</c:v>
                </c:pt>
                <c:pt idx="481">
                  <c:v>5.0000000000000001E-3</c:v>
                </c:pt>
                <c:pt idx="482">
                  <c:v>6.0000000000000001E-3</c:v>
                </c:pt>
                <c:pt idx="483">
                  <c:v>6.0000000000000001E-3</c:v>
                </c:pt>
                <c:pt idx="484">
                  <c:v>6.0000000000000001E-3</c:v>
                </c:pt>
                <c:pt idx="485">
                  <c:v>5.0000000000000001E-3</c:v>
                </c:pt>
                <c:pt idx="486">
                  <c:v>5.0000000000000001E-3</c:v>
                </c:pt>
                <c:pt idx="487">
                  <c:v>5.0000000000000001E-3</c:v>
                </c:pt>
                <c:pt idx="488">
                  <c:v>5.0000000000000001E-3</c:v>
                </c:pt>
                <c:pt idx="489">
                  <c:v>5.0000000000000001E-3</c:v>
                </c:pt>
                <c:pt idx="490">
                  <c:v>5.0000000000000001E-3</c:v>
                </c:pt>
                <c:pt idx="491">
                  <c:v>5.0000000000000001E-3</c:v>
                </c:pt>
                <c:pt idx="492">
                  <c:v>5.0000000000000001E-3</c:v>
                </c:pt>
                <c:pt idx="493">
                  <c:v>5.0000000000000001E-3</c:v>
                </c:pt>
                <c:pt idx="494">
                  <c:v>5.0000000000000001E-3</c:v>
                </c:pt>
                <c:pt idx="495">
                  <c:v>6.0000000000000001E-3</c:v>
                </c:pt>
                <c:pt idx="496">
                  <c:v>6.0000000000000001E-3</c:v>
                </c:pt>
                <c:pt idx="497">
                  <c:v>6.0000000000000001E-3</c:v>
                </c:pt>
                <c:pt idx="498">
                  <c:v>6.0000000000000001E-3</c:v>
                </c:pt>
                <c:pt idx="499">
                  <c:v>5.0000000000000001E-3</c:v>
                </c:pt>
                <c:pt idx="500">
                  <c:v>6.0000000000000001E-3</c:v>
                </c:pt>
                <c:pt idx="501">
                  <c:v>6.0000000000000001E-3</c:v>
                </c:pt>
                <c:pt idx="502">
                  <c:v>7.0000000000000001E-3</c:v>
                </c:pt>
                <c:pt idx="503">
                  <c:v>7.0000000000000001E-3</c:v>
                </c:pt>
                <c:pt idx="504">
                  <c:v>7.0000000000000001E-3</c:v>
                </c:pt>
                <c:pt idx="505">
                  <c:v>7.0000000000000001E-3</c:v>
                </c:pt>
                <c:pt idx="506">
                  <c:v>7.0000000000000001E-3</c:v>
                </c:pt>
                <c:pt idx="507">
                  <c:v>7.0000000000000001E-3</c:v>
                </c:pt>
                <c:pt idx="508">
                  <c:v>7.0000000000000001E-3</c:v>
                </c:pt>
                <c:pt idx="509">
                  <c:v>7.0000000000000001E-3</c:v>
                </c:pt>
                <c:pt idx="510">
                  <c:v>7.0000000000000001E-3</c:v>
                </c:pt>
                <c:pt idx="511">
                  <c:v>7.0000000000000001E-3</c:v>
                </c:pt>
                <c:pt idx="512">
                  <c:v>8.0000000000000002E-3</c:v>
                </c:pt>
                <c:pt idx="513">
                  <c:v>8.0000000000000002E-3</c:v>
                </c:pt>
                <c:pt idx="514">
                  <c:v>7.0000000000000001E-3</c:v>
                </c:pt>
                <c:pt idx="515">
                  <c:v>7.0000000000000001E-3</c:v>
                </c:pt>
                <c:pt idx="516">
                  <c:v>7.0000000000000001E-3</c:v>
                </c:pt>
                <c:pt idx="517">
                  <c:v>8.0000000000000002E-3</c:v>
                </c:pt>
                <c:pt idx="518">
                  <c:v>7.0000000000000001E-3</c:v>
                </c:pt>
                <c:pt idx="519">
                  <c:v>7.0000000000000001E-3</c:v>
                </c:pt>
                <c:pt idx="520">
                  <c:v>6.0000000000000001E-3</c:v>
                </c:pt>
                <c:pt idx="521">
                  <c:v>6.0000000000000001E-3</c:v>
                </c:pt>
                <c:pt idx="522">
                  <c:v>6.0000000000000001E-3</c:v>
                </c:pt>
                <c:pt idx="523">
                  <c:v>5.0000000000000001E-3</c:v>
                </c:pt>
                <c:pt idx="524">
                  <c:v>5.0000000000000001E-3</c:v>
                </c:pt>
                <c:pt idx="525">
                  <c:v>5.0000000000000001E-3</c:v>
                </c:pt>
                <c:pt idx="526">
                  <c:v>6.0000000000000001E-3</c:v>
                </c:pt>
                <c:pt idx="527">
                  <c:v>6.0000000000000001E-3</c:v>
                </c:pt>
                <c:pt idx="528">
                  <c:v>7.0000000000000001E-3</c:v>
                </c:pt>
                <c:pt idx="529">
                  <c:v>7.0000000000000001E-3</c:v>
                </c:pt>
                <c:pt idx="530">
                  <c:v>7.0000000000000001E-3</c:v>
                </c:pt>
                <c:pt idx="531">
                  <c:v>7.0000000000000001E-3</c:v>
                </c:pt>
                <c:pt idx="532">
                  <c:v>7.0000000000000001E-3</c:v>
                </c:pt>
                <c:pt idx="533">
                  <c:v>7.0000000000000001E-3</c:v>
                </c:pt>
                <c:pt idx="534">
                  <c:v>7.0000000000000001E-3</c:v>
                </c:pt>
                <c:pt idx="535">
                  <c:v>8.0000000000000002E-3</c:v>
                </c:pt>
                <c:pt idx="536">
                  <c:v>8.0000000000000002E-3</c:v>
                </c:pt>
                <c:pt idx="537">
                  <c:v>8.0000000000000002E-3</c:v>
                </c:pt>
                <c:pt idx="538">
                  <c:v>7.0000000000000001E-3</c:v>
                </c:pt>
                <c:pt idx="539">
                  <c:v>5.0000000000000001E-3</c:v>
                </c:pt>
                <c:pt idx="540">
                  <c:v>4.0000000000000001E-3</c:v>
                </c:pt>
                <c:pt idx="541">
                  <c:v>4.0000000000000001E-3</c:v>
                </c:pt>
                <c:pt idx="542">
                  <c:v>5.0000000000000001E-3</c:v>
                </c:pt>
                <c:pt idx="543">
                  <c:v>6.0000000000000001E-3</c:v>
                </c:pt>
                <c:pt idx="544">
                  <c:v>6.0000000000000001E-3</c:v>
                </c:pt>
                <c:pt idx="545">
                  <c:v>6.0000000000000001E-3</c:v>
                </c:pt>
                <c:pt idx="546">
                  <c:v>6.0000000000000001E-3</c:v>
                </c:pt>
                <c:pt idx="547">
                  <c:v>5.0000000000000001E-3</c:v>
                </c:pt>
                <c:pt idx="548">
                  <c:v>5.0000000000000001E-3</c:v>
                </c:pt>
                <c:pt idx="549">
                  <c:v>4.0000000000000001E-3</c:v>
                </c:pt>
                <c:pt idx="550">
                  <c:v>3.0000000000000001E-3</c:v>
                </c:pt>
                <c:pt idx="551">
                  <c:v>2E-3</c:v>
                </c:pt>
                <c:pt idx="552">
                  <c:v>2E-3</c:v>
                </c:pt>
                <c:pt idx="553">
                  <c:v>3.0000000000000001E-3</c:v>
                </c:pt>
                <c:pt idx="554">
                  <c:v>4.0000000000000001E-3</c:v>
                </c:pt>
                <c:pt idx="555">
                  <c:v>5.0000000000000001E-3</c:v>
                </c:pt>
                <c:pt idx="556">
                  <c:v>6.0000000000000001E-3</c:v>
                </c:pt>
                <c:pt idx="557">
                  <c:v>6.0000000000000001E-3</c:v>
                </c:pt>
                <c:pt idx="558">
                  <c:v>7.0000000000000001E-3</c:v>
                </c:pt>
                <c:pt idx="559">
                  <c:v>8.0000000000000002E-3</c:v>
                </c:pt>
                <c:pt idx="560">
                  <c:v>8.0000000000000002E-3</c:v>
                </c:pt>
                <c:pt idx="561">
                  <c:v>8.9999999999999993E-3</c:v>
                </c:pt>
                <c:pt idx="562">
                  <c:v>8.9999999999999993E-3</c:v>
                </c:pt>
                <c:pt idx="563">
                  <c:v>8.0000000000000002E-3</c:v>
                </c:pt>
                <c:pt idx="564">
                  <c:v>7.0000000000000001E-3</c:v>
                </c:pt>
                <c:pt idx="565">
                  <c:v>7.0000000000000001E-3</c:v>
                </c:pt>
                <c:pt idx="566">
                  <c:v>7.0000000000000001E-3</c:v>
                </c:pt>
                <c:pt idx="567">
                  <c:v>8.0000000000000002E-3</c:v>
                </c:pt>
                <c:pt idx="568">
                  <c:v>8.0000000000000002E-3</c:v>
                </c:pt>
                <c:pt idx="569">
                  <c:v>8.9999999999999993E-3</c:v>
                </c:pt>
                <c:pt idx="570">
                  <c:v>0.01</c:v>
                </c:pt>
                <c:pt idx="571">
                  <c:v>0.01</c:v>
                </c:pt>
                <c:pt idx="572">
                  <c:v>0.01</c:v>
                </c:pt>
                <c:pt idx="573">
                  <c:v>0.01</c:v>
                </c:pt>
                <c:pt idx="574">
                  <c:v>0.01</c:v>
                </c:pt>
                <c:pt idx="575">
                  <c:v>0.01</c:v>
                </c:pt>
                <c:pt idx="576">
                  <c:v>0.01</c:v>
                </c:pt>
                <c:pt idx="577">
                  <c:v>0.01</c:v>
                </c:pt>
                <c:pt idx="578">
                  <c:v>0.01</c:v>
                </c:pt>
                <c:pt idx="579">
                  <c:v>1.0999999999999999E-2</c:v>
                </c:pt>
                <c:pt idx="580">
                  <c:v>1.0999999999999999E-2</c:v>
                </c:pt>
                <c:pt idx="581">
                  <c:v>1.2E-2</c:v>
                </c:pt>
                <c:pt idx="582">
                  <c:v>1.2999999999999999E-2</c:v>
                </c:pt>
                <c:pt idx="583">
                  <c:v>1.2999999999999999E-2</c:v>
                </c:pt>
                <c:pt idx="584">
                  <c:v>1.2999999999999999E-2</c:v>
                </c:pt>
                <c:pt idx="585">
                  <c:v>1.2E-2</c:v>
                </c:pt>
                <c:pt idx="586">
                  <c:v>1.2E-2</c:v>
                </c:pt>
                <c:pt idx="587">
                  <c:v>1.2E-2</c:v>
                </c:pt>
                <c:pt idx="588">
                  <c:v>1.0999999999999999E-2</c:v>
                </c:pt>
                <c:pt idx="589">
                  <c:v>0.01</c:v>
                </c:pt>
                <c:pt idx="590">
                  <c:v>0.01</c:v>
                </c:pt>
                <c:pt idx="591">
                  <c:v>8.9999999999999993E-3</c:v>
                </c:pt>
                <c:pt idx="592">
                  <c:v>8.9999999999999993E-3</c:v>
                </c:pt>
                <c:pt idx="593">
                  <c:v>8.9999999999999993E-3</c:v>
                </c:pt>
                <c:pt idx="594">
                  <c:v>8.9999999999999993E-3</c:v>
                </c:pt>
                <c:pt idx="595">
                  <c:v>8.0000000000000002E-3</c:v>
                </c:pt>
                <c:pt idx="596">
                  <c:v>8.0000000000000002E-3</c:v>
                </c:pt>
                <c:pt idx="597">
                  <c:v>6.0000000000000001E-3</c:v>
                </c:pt>
                <c:pt idx="598">
                  <c:v>6.0000000000000001E-3</c:v>
                </c:pt>
                <c:pt idx="599">
                  <c:v>6.0000000000000001E-3</c:v>
                </c:pt>
                <c:pt idx="600">
                  <c:v>6.0000000000000001E-3</c:v>
                </c:pt>
                <c:pt idx="601">
                  <c:v>7.0000000000000001E-3</c:v>
                </c:pt>
                <c:pt idx="602">
                  <c:v>8.0000000000000002E-3</c:v>
                </c:pt>
                <c:pt idx="603">
                  <c:v>8.0000000000000002E-3</c:v>
                </c:pt>
                <c:pt idx="604">
                  <c:v>8.0000000000000002E-3</c:v>
                </c:pt>
                <c:pt idx="605">
                  <c:v>8.0000000000000002E-3</c:v>
                </c:pt>
                <c:pt idx="606">
                  <c:v>8.0000000000000002E-3</c:v>
                </c:pt>
                <c:pt idx="607">
                  <c:v>8.0000000000000002E-3</c:v>
                </c:pt>
                <c:pt idx="608">
                  <c:v>8.0000000000000002E-3</c:v>
                </c:pt>
                <c:pt idx="609">
                  <c:v>8.9999999999999993E-3</c:v>
                </c:pt>
                <c:pt idx="610">
                  <c:v>8.9999999999999993E-3</c:v>
                </c:pt>
                <c:pt idx="611">
                  <c:v>8.0000000000000002E-3</c:v>
                </c:pt>
                <c:pt idx="612">
                  <c:v>7.0000000000000001E-3</c:v>
                </c:pt>
                <c:pt idx="613">
                  <c:v>6.0000000000000001E-3</c:v>
                </c:pt>
                <c:pt idx="614">
                  <c:v>6.0000000000000001E-3</c:v>
                </c:pt>
                <c:pt idx="615">
                  <c:v>6.0000000000000001E-3</c:v>
                </c:pt>
                <c:pt idx="616">
                  <c:v>7.0000000000000001E-3</c:v>
                </c:pt>
                <c:pt idx="617">
                  <c:v>7.0000000000000001E-3</c:v>
                </c:pt>
                <c:pt idx="618">
                  <c:v>6.0000000000000001E-3</c:v>
                </c:pt>
                <c:pt idx="619">
                  <c:v>6.0000000000000001E-3</c:v>
                </c:pt>
                <c:pt idx="620">
                  <c:v>7.0000000000000001E-3</c:v>
                </c:pt>
                <c:pt idx="621">
                  <c:v>7.0000000000000001E-3</c:v>
                </c:pt>
                <c:pt idx="622">
                  <c:v>7.0000000000000001E-3</c:v>
                </c:pt>
                <c:pt idx="623">
                  <c:v>7.0000000000000001E-3</c:v>
                </c:pt>
                <c:pt idx="624">
                  <c:v>7.0000000000000001E-3</c:v>
                </c:pt>
                <c:pt idx="625">
                  <c:v>7.0000000000000001E-3</c:v>
                </c:pt>
                <c:pt idx="626">
                  <c:v>8.0000000000000002E-3</c:v>
                </c:pt>
                <c:pt idx="627">
                  <c:v>8.0000000000000002E-3</c:v>
                </c:pt>
                <c:pt idx="628">
                  <c:v>8.0000000000000002E-3</c:v>
                </c:pt>
                <c:pt idx="629">
                  <c:v>8.9999999999999993E-3</c:v>
                </c:pt>
                <c:pt idx="630">
                  <c:v>8.9999999999999993E-3</c:v>
                </c:pt>
                <c:pt idx="631">
                  <c:v>8.9999999999999993E-3</c:v>
                </c:pt>
                <c:pt idx="632">
                  <c:v>8.9999999999999993E-3</c:v>
                </c:pt>
                <c:pt idx="633">
                  <c:v>8.0000000000000002E-3</c:v>
                </c:pt>
                <c:pt idx="634">
                  <c:v>8.0000000000000002E-3</c:v>
                </c:pt>
                <c:pt idx="635">
                  <c:v>8.0000000000000002E-3</c:v>
                </c:pt>
                <c:pt idx="636">
                  <c:v>8.9999999999999993E-3</c:v>
                </c:pt>
                <c:pt idx="637">
                  <c:v>8.9999999999999993E-3</c:v>
                </c:pt>
                <c:pt idx="638">
                  <c:v>8.9999999999999993E-3</c:v>
                </c:pt>
                <c:pt idx="639">
                  <c:v>0.01</c:v>
                </c:pt>
                <c:pt idx="640">
                  <c:v>0.01</c:v>
                </c:pt>
                <c:pt idx="641">
                  <c:v>0.01</c:v>
                </c:pt>
                <c:pt idx="642">
                  <c:v>8.9999999999999993E-3</c:v>
                </c:pt>
                <c:pt idx="643">
                  <c:v>0.01</c:v>
                </c:pt>
                <c:pt idx="644">
                  <c:v>0.01</c:v>
                </c:pt>
                <c:pt idx="645">
                  <c:v>0.01</c:v>
                </c:pt>
                <c:pt idx="646">
                  <c:v>0.01</c:v>
                </c:pt>
                <c:pt idx="647">
                  <c:v>0.01</c:v>
                </c:pt>
                <c:pt idx="648">
                  <c:v>0.01</c:v>
                </c:pt>
                <c:pt idx="649">
                  <c:v>0.01</c:v>
                </c:pt>
                <c:pt idx="650">
                  <c:v>0.01</c:v>
                </c:pt>
                <c:pt idx="651">
                  <c:v>0.01</c:v>
                </c:pt>
                <c:pt idx="652">
                  <c:v>0.01</c:v>
                </c:pt>
                <c:pt idx="653">
                  <c:v>0.01</c:v>
                </c:pt>
                <c:pt idx="654">
                  <c:v>0.01</c:v>
                </c:pt>
                <c:pt idx="655">
                  <c:v>0.01</c:v>
                </c:pt>
                <c:pt idx="656">
                  <c:v>0.01</c:v>
                </c:pt>
                <c:pt idx="657">
                  <c:v>0.01</c:v>
                </c:pt>
                <c:pt idx="658">
                  <c:v>0.01</c:v>
                </c:pt>
                <c:pt idx="659">
                  <c:v>0.01</c:v>
                </c:pt>
                <c:pt idx="660">
                  <c:v>0.01</c:v>
                </c:pt>
                <c:pt idx="661">
                  <c:v>0.01</c:v>
                </c:pt>
                <c:pt idx="662">
                  <c:v>0.01</c:v>
                </c:pt>
                <c:pt idx="663">
                  <c:v>0.01</c:v>
                </c:pt>
                <c:pt idx="664">
                  <c:v>0.01</c:v>
                </c:pt>
                <c:pt idx="665">
                  <c:v>0.01</c:v>
                </c:pt>
                <c:pt idx="666">
                  <c:v>0.01</c:v>
                </c:pt>
                <c:pt idx="667">
                  <c:v>0.01</c:v>
                </c:pt>
                <c:pt idx="668">
                  <c:v>0.01</c:v>
                </c:pt>
                <c:pt idx="669">
                  <c:v>0.01</c:v>
                </c:pt>
                <c:pt idx="670">
                  <c:v>0.01</c:v>
                </c:pt>
                <c:pt idx="671">
                  <c:v>0.01</c:v>
                </c:pt>
                <c:pt idx="672">
                  <c:v>1.0999999999999999E-2</c:v>
                </c:pt>
                <c:pt idx="673">
                  <c:v>1.2E-2</c:v>
                </c:pt>
                <c:pt idx="674">
                  <c:v>1.2999999999999999E-2</c:v>
                </c:pt>
                <c:pt idx="675">
                  <c:v>1.4E-2</c:v>
                </c:pt>
                <c:pt idx="676">
                  <c:v>1.4999999999999999E-2</c:v>
                </c:pt>
                <c:pt idx="677">
                  <c:v>1.6E-2</c:v>
                </c:pt>
                <c:pt idx="678">
                  <c:v>1.6E-2</c:v>
                </c:pt>
                <c:pt idx="679">
                  <c:v>1.7000000000000001E-2</c:v>
                </c:pt>
                <c:pt idx="680">
                  <c:v>1.7000000000000001E-2</c:v>
                </c:pt>
                <c:pt idx="681">
                  <c:v>1.7999999999999999E-2</c:v>
                </c:pt>
                <c:pt idx="682">
                  <c:v>1.7999999999999999E-2</c:v>
                </c:pt>
                <c:pt idx="683">
                  <c:v>1.9E-2</c:v>
                </c:pt>
                <c:pt idx="684">
                  <c:v>1.9E-2</c:v>
                </c:pt>
                <c:pt idx="685">
                  <c:v>0.02</c:v>
                </c:pt>
                <c:pt idx="686">
                  <c:v>0.02</c:v>
                </c:pt>
                <c:pt idx="687">
                  <c:v>2.1000000000000001E-2</c:v>
                </c:pt>
                <c:pt idx="688">
                  <c:v>2.1000000000000001E-2</c:v>
                </c:pt>
                <c:pt idx="689">
                  <c:v>2.1000000000000001E-2</c:v>
                </c:pt>
                <c:pt idx="690">
                  <c:v>2.1000000000000001E-2</c:v>
                </c:pt>
                <c:pt idx="691">
                  <c:v>2.1000000000000001E-2</c:v>
                </c:pt>
                <c:pt idx="692">
                  <c:v>2.1000000000000001E-2</c:v>
                </c:pt>
                <c:pt idx="693">
                  <c:v>2.1000000000000001E-2</c:v>
                </c:pt>
                <c:pt idx="694">
                  <c:v>2.1000000000000001E-2</c:v>
                </c:pt>
                <c:pt idx="695">
                  <c:v>2.1999999999999999E-2</c:v>
                </c:pt>
                <c:pt idx="696">
                  <c:v>2.3E-2</c:v>
                </c:pt>
                <c:pt idx="697">
                  <c:v>2.4E-2</c:v>
                </c:pt>
                <c:pt idx="698">
                  <c:v>2.5000000000000001E-2</c:v>
                </c:pt>
                <c:pt idx="699">
                  <c:v>2.5999999999999999E-2</c:v>
                </c:pt>
                <c:pt idx="700">
                  <c:v>2.5999999999999999E-2</c:v>
                </c:pt>
                <c:pt idx="701">
                  <c:v>2.5999999999999999E-2</c:v>
                </c:pt>
                <c:pt idx="702">
                  <c:v>2.5000000000000001E-2</c:v>
                </c:pt>
                <c:pt idx="703">
                  <c:v>2.5000000000000001E-2</c:v>
                </c:pt>
                <c:pt idx="704">
                  <c:v>2.5000000000000001E-2</c:v>
                </c:pt>
                <c:pt idx="705">
                  <c:v>2.5000000000000001E-2</c:v>
                </c:pt>
                <c:pt idx="706">
                  <c:v>2.5999999999999999E-2</c:v>
                </c:pt>
                <c:pt idx="707">
                  <c:v>2.7E-2</c:v>
                </c:pt>
                <c:pt idx="708">
                  <c:v>2.7E-2</c:v>
                </c:pt>
                <c:pt idx="709">
                  <c:v>2.8000000000000001E-2</c:v>
                </c:pt>
                <c:pt idx="710">
                  <c:v>2.9000000000000001E-2</c:v>
                </c:pt>
                <c:pt idx="711">
                  <c:v>0.03</c:v>
                </c:pt>
                <c:pt idx="712">
                  <c:v>3.2000000000000001E-2</c:v>
                </c:pt>
                <c:pt idx="713">
                  <c:v>3.2000000000000001E-2</c:v>
                </c:pt>
                <c:pt idx="714">
                  <c:v>3.2000000000000001E-2</c:v>
                </c:pt>
                <c:pt idx="715">
                  <c:v>3.2000000000000001E-2</c:v>
                </c:pt>
                <c:pt idx="716">
                  <c:v>3.3000000000000002E-2</c:v>
                </c:pt>
                <c:pt idx="717">
                  <c:v>3.3000000000000002E-2</c:v>
                </c:pt>
                <c:pt idx="718">
                  <c:v>3.4000000000000002E-2</c:v>
                </c:pt>
                <c:pt idx="719">
                  <c:v>3.4000000000000002E-2</c:v>
                </c:pt>
                <c:pt idx="720">
                  <c:v>3.3000000000000002E-2</c:v>
                </c:pt>
                <c:pt idx="721">
                  <c:v>3.3000000000000002E-2</c:v>
                </c:pt>
                <c:pt idx="722">
                  <c:v>3.2000000000000001E-2</c:v>
                </c:pt>
                <c:pt idx="723">
                  <c:v>3.2000000000000001E-2</c:v>
                </c:pt>
                <c:pt idx="724">
                  <c:v>3.2000000000000001E-2</c:v>
                </c:pt>
                <c:pt idx="725">
                  <c:v>3.3000000000000002E-2</c:v>
                </c:pt>
                <c:pt idx="726">
                  <c:v>3.4000000000000002E-2</c:v>
                </c:pt>
                <c:pt idx="727">
                  <c:v>3.4000000000000002E-2</c:v>
                </c:pt>
                <c:pt idx="728">
                  <c:v>3.4000000000000002E-2</c:v>
                </c:pt>
                <c:pt idx="729">
                  <c:v>3.5000000000000003E-2</c:v>
                </c:pt>
                <c:pt idx="730">
                  <c:v>3.5999999999999997E-2</c:v>
                </c:pt>
                <c:pt idx="731">
                  <c:v>3.6999999999999998E-2</c:v>
                </c:pt>
                <c:pt idx="732">
                  <c:v>3.7999999999999999E-2</c:v>
                </c:pt>
                <c:pt idx="733">
                  <c:v>0.04</c:v>
                </c:pt>
                <c:pt idx="734">
                  <c:v>4.1000000000000002E-2</c:v>
                </c:pt>
                <c:pt idx="735">
                  <c:v>4.2000000000000003E-2</c:v>
                </c:pt>
                <c:pt idx="736">
                  <c:v>4.2000000000000003E-2</c:v>
                </c:pt>
                <c:pt idx="737">
                  <c:v>4.2999999999999997E-2</c:v>
                </c:pt>
                <c:pt idx="738">
                  <c:v>4.2999999999999997E-2</c:v>
                </c:pt>
                <c:pt idx="739">
                  <c:v>4.3999999999999997E-2</c:v>
                </c:pt>
                <c:pt idx="740">
                  <c:v>4.4999999999999998E-2</c:v>
                </c:pt>
                <c:pt idx="741">
                  <c:v>4.5999999999999999E-2</c:v>
                </c:pt>
                <c:pt idx="742">
                  <c:v>4.5999999999999999E-2</c:v>
                </c:pt>
                <c:pt idx="743">
                  <c:v>4.7E-2</c:v>
                </c:pt>
                <c:pt idx="744">
                  <c:v>4.7E-2</c:v>
                </c:pt>
                <c:pt idx="745">
                  <c:v>4.8000000000000001E-2</c:v>
                </c:pt>
                <c:pt idx="746">
                  <c:v>4.8000000000000001E-2</c:v>
                </c:pt>
                <c:pt idx="747">
                  <c:v>4.8000000000000001E-2</c:v>
                </c:pt>
                <c:pt idx="748">
                  <c:v>4.8000000000000001E-2</c:v>
                </c:pt>
                <c:pt idx="749">
                  <c:v>4.8000000000000001E-2</c:v>
                </c:pt>
                <c:pt idx="750">
                  <c:v>4.8000000000000001E-2</c:v>
                </c:pt>
                <c:pt idx="751">
                  <c:v>4.8000000000000001E-2</c:v>
                </c:pt>
                <c:pt idx="752">
                  <c:v>4.8000000000000001E-2</c:v>
                </c:pt>
                <c:pt idx="753">
                  <c:v>4.8000000000000001E-2</c:v>
                </c:pt>
                <c:pt idx="754">
                  <c:v>4.8000000000000001E-2</c:v>
                </c:pt>
                <c:pt idx="755">
                  <c:v>4.8000000000000001E-2</c:v>
                </c:pt>
                <c:pt idx="756">
                  <c:v>4.9000000000000002E-2</c:v>
                </c:pt>
                <c:pt idx="757">
                  <c:v>4.9000000000000002E-2</c:v>
                </c:pt>
                <c:pt idx="758">
                  <c:v>0.05</c:v>
                </c:pt>
                <c:pt idx="759">
                  <c:v>0.05</c:v>
                </c:pt>
                <c:pt idx="760">
                  <c:v>5.0999999999999997E-2</c:v>
                </c:pt>
                <c:pt idx="761">
                  <c:v>5.1999999999999998E-2</c:v>
                </c:pt>
                <c:pt idx="762">
                  <c:v>5.0999999999999997E-2</c:v>
                </c:pt>
                <c:pt idx="763">
                  <c:v>5.0999999999999997E-2</c:v>
                </c:pt>
                <c:pt idx="764">
                  <c:v>5.0999999999999997E-2</c:v>
                </c:pt>
                <c:pt idx="765">
                  <c:v>5.0999999999999997E-2</c:v>
                </c:pt>
                <c:pt idx="766">
                  <c:v>5.1999999999999998E-2</c:v>
                </c:pt>
                <c:pt idx="767">
                  <c:v>5.2999999999999999E-2</c:v>
                </c:pt>
                <c:pt idx="768">
                  <c:v>5.3999999999999999E-2</c:v>
                </c:pt>
                <c:pt idx="769">
                  <c:v>5.5E-2</c:v>
                </c:pt>
                <c:pt idx="770">
                  <c:v>5.6000000000000001E-2</c:v>
                </c:pt>
                <c:pt idx="771">
                  <c:v>5.7000000000000002E-2</c:v>
                </c:pt>
                <c:pt idx="772">
                  <c:v>5.8000000000000003E-2</c:v>
                </c:pt>
                <c:pt idx="773">
                  <c:v>0.06</c:v>
                </c:pt>
                <c:pt idx="774">
                  <c:v>0.06</c:v>
                </c:pt>
                <c:pt idx="775">
                  <c:v>6.0999999999999999E-2</c:v>
                </c:pt>
                <c:pt idx="776">
                  <c:v>6.2E-2</c:v>
                </c:pt>
                <c:pt idx="777">
                  <c:v>6.2E-2</c:v>
                </c:pt>
                <c:pt idx="778">
                  <c:v>6.3E-2</c:v>
                </c:pt>
                <c:pt idx="779">
                  <c:v>6.5000000000000002E-2</c:v>
                </c:pt>
                <c:pt idx="780">
                  <c:v>6.8000000000000005E-2</c:v>
                </c:pt>
                <c:pt idx="781">
                  <c:v>7.0000000000000007E-2</c:v>
                </c:pt>
                <c:pt idx="782">
                  <c:v>7.1999999999999995E-2</c:v>
                </c:pt>
                <c:pt idx="783">
                  <c:v>7.4999999999999997E-2</c:v>
                </c:pt>
                <c:pt idx="784">
                  <c:v>7.6999999999999999E-2</c:v>
                </c:pt>
                <c:pt idx="785">
                  <c:v>0.08</c:v>
                </c:pt>
                <c:pt idx="786">
                  <c:v>8.2000000000000003E-2</c:v>
                </c:pt>
                <c:pt idx="787">
                  <c:v>8.4000000000000005E-2</c:v>
                </c:pt>
                <c:pt idx="788">
                  <c:v>8.5999999999999993E-2</c:v>
                </c:pt>
                <c:pt idx="789">
                  <c:v>8.8999999999999996E-2</c:v>
                </c:pt>
                <c:pt idx="790">
                  <c:v>9.1999999999999998E-2</c:v>
                </c:pt>
                <c:pt idx="791">
                  <c:v>9.4E-2</c:v>
                </c:pt>
                <c:pt idx="792">
                  <c:v>9.8000000000000004E-2</c:v>
                </c:pt>
                <c:pt idx="793">
                  <c:v>0.1</c:v>
                </c:pt>
                <c:pt idx="794">
                  <c:v>0.10299999999999999</c:v>
                </c:pt>
                <c:pt idx="795">
                  <c:v>0.107</c:v>
                </c:pt>
                <c:pt idx="796">
                  <c:v>0.111</c:v>
                </c:pt>
                <c:pt idx="797">
                  <c:v>0.115</c:v>
                </c:pt>
                <c:pt idx="798">
                  <c:v>0.12</c:v>
                </c:pt>
                <c:pt idx="799">
                  <c:v>0.125</c:v>
                </c:pt>
                <c:pt idx="800">
                  <c:v>0.13</c:v>
                </c:pt>
                <c:pt idx="801">
                  <c:v>0.13500000000000001</c:v>
                </c:pt>
                <c:pt idx="802">
                  <c:v>0.14000000000000001</c:v>
                </c:pt>
                <c:pt idx="803">
                  <c:v>0.14399999999999999</c:v>
                </c:pt>
                <c:pt idx="804">
                  <c:v>0.14899999999999999</c:v>
                </c:pt>
                <c:pt idx="805">
                  <c:v>0.154</c:v>
                </c:pt>
                <c:pt idx="806">
                  <c:v>0.159</c:v>
                </c:pt>
                <c:pt idx="807">
                  <c:v>0.16500000000000001</c:v>
                </c:pt>
                <c:pt idx="808">
                  <c:v>0.17199999999999999</c:v>
                </c:pt>
                <c:pt idx="809">
                  <c:v>0.17899999999999999</c:v>
                </c:pt>
                <c:pt idx="810">
                  <c:v>0.186</c:v>
                </c:pt>
                <c:pt idx="811">
                  <c:v>0.193</c:v>
                </c:pt>
                <c:pt idx="812">
                  <c:v>0.2</c:v>
                </c:pt>
                <c:pt idx="813">
                  <c:v>0.20799999999999999</c:v>
                </c:pt>
                <c:pt idx="814">
                  <c:v>0.216</c:v>
                </c:pt>
                <c:pt idx="815">
                  <c:v>0.224</c:v>
                </c:pt>
                <c:pt idx="816">
                  <c:v>0.23200000000000001</c:v>
                </c:pt>
                <c:pt idx="817">
                  <c:v>0.23899999999999999</c:v>
                </c:pt>
                <c:pt idx="818">
                  <c:v>0.247</c:v>
                </c:pt>
                <c:pt idx="819">
                  <c:v>0.25600000000000001</c:v>
                </c:pt>
                <c:pt idx="820">
                  <c:v>0.26400000000000001</c:v>
                </c:pt>
                <c:pt idx="821">
                  <c:v>0.27400000000000002</c:v>
                </c:pt>
                <c:pt idx="822">
                  <c:v>0.28299999999999997</c:v>
                </c:pt>
                <c:pt idx="823">
                  <c:v>0.29299999999999998</c:v>
                </c:pt>
                <c:pt idx="824">
                  <c:v>0.30199999999999999</c:v>
                </c:pt>
                <c:pt idx="825">
                  <c:v>0.312</c:v>
                </c:pt>
                <c:pt idx="826">
                  <c:v>0.32200000000000001</c:v>
                </c:pt>
                <c:pt idx="827">
                  <c:v>0.33200000000000002</c:v>
                </c:pt>
                <c:pt idx="828">
                  <c:v>0.34200000000000003</c:v>
                </c:pt>
                <c:pt idx="829">
                  <c:v>0.35099999999999998</c:v>
                </c:pt>
                <c:pt idx="830">
                  <c:v>0.36</c:v>
                </c:pt>
                <c:pt idx="831">
                  <c:v>0.37</c:v>
                </c:pt>
                <c:pt idx="832">
                  <c:v>0.379</c:v>
                </c:pt>
                <c:pt idx="833">
                  <c:v>0.38800000000000001</c:v>
                </c:pt>
                <c:pt idx="834">
                  <c:v>0.39700000000000002</c:v>
                </c:pt>
                <c:pt idx="835">
                  <c:v>0.40699999999999997</c:v>
                </c:pt>
                <c:pt idx="836">
                  <c:v>0.41699999999999998</c:v>
                </c:pt>
                <c:pt idx="837">
                  <c:v>0.42699999999999999</c:v>
                </c:pt>
                <c:pt idx="838">
                  <c:v>0.437</c:v>
                </c:pt>
                <c:pt idx="839">
                  <c:v>0.44600000000000001</c:v>
                </c:pt>
                <c:pt idx="840">
                  <c:v>0.45600000000000002</c:v>
                </c:pt>
                <c:pt idx="841">
                  <c:v>0.46600000000000003</c:v>
                </c:pt>
                <c:pt idx="842">
                  <c:v>0.47499999999999998</c:v>
                </c:pt>
                <c:pt idx="843">
                  <c:v>0.48499999999999999</c:v>
                </c:pt>
                <c:pt idx="844">
                  <c:v>0.495</c:v>
                </c:pt>
                <c:pt idx="845">
                  <c:v>0.504</c:v>
                </c:pt>
                <c:pt idx="846">
                  <c:v>0.51400000000000001</c:v>
                </c:pt>
                <c:pt idx="847">
                  <c:v>0.52300000000000002</c:v>
                </c:pt>
                <c:pt idx="848">
                  <c:v>0.53200000000000003</c:v>
                </c:pt>
                <c:pt idx="849">
                  <c:v>0.54100000000000004</c:v>
                </c:pt>
                <c:pt idx="850">
                  <c:v>0.55000000000000004</c:v>
                </c:pt>
                <c:pt idx="851">
                  <c:v>0.56000000000000005</c:v>
                </c:pt>
                <c:pt idx="852">
                  <c:v>0.56899999999999995</c:v>
                </c:pt>
                <c:pt idx="853">
                  <c:v>0.57799999999999996</c:v>
                </c:pt>
                <c:pt idx="854">
                  <c:v>0.58799999999999997</c:v>
                </c:pt>
                <c:pt idx="855">
                  <c:v>0.59799999999999998</c:v>
                </c:pt>
                <c:pt idx="856">
                  <c:v>0.60799999999999998</c:v>
                </c:pt>
                <c:pt idx="857">
                  <c:v>0.61799999999999999</c:v>
                </c:pt>
                <c:pt idx="858">
                  <c:v>0.628</c:v>
                </c:pt>
                <c:pt idx="859">
                  <c:v>0.63800000000000001</c:v>
                </c:pt>
                <c:pt idx="860">
                  <c:v>0.46200000000000002</c:v>
                </c:pt>
                <c:pt idx="861">
                  <c:v>0.48599999999999999</c:v>
                </c:pt>
                <c:pt idx="862">
                  <c:v>0.50600000000000001</c:v>
                </c:pt>
                <c:pt idx="863">
                  <c:v>0.52800000000000002</c:v>
                </c:pt>
                <c:pt idx="864">
                  <c:v>0.55400000000000005</c:v>
                </c:pt>
                <c:pt idx="865">
                  <c:v>0.57399999999999995</c:v>
                </c:pt>
                <c:pt idx="866">
                  <c:v>0.59599999999999997</c:v>
                </c:pt>
                <c:pt idx="867">
                  <c:v>0.61799999999999999</c:v>
                </c:pt>
                <c:pt idx="868">
                  <c:v>0.63600000000000001</c:v>
                </c:pt>
                <c:pt idx="869">
                  <c:v>0.63800000000000001</c:v>
                </c:pt>
                <c:pt idx="870">
                  <c:v>0.63800000000000001</c:v>
                </c:pt>
                <c:pt idx="871">
                  <c:v>0.64</c:v>
                </c:pt>
                <c:pt idx="872">
                  <c:v>0.64</c:v>
                </c:pt>
                <c:pt idx="873">
                  <c:v>0.64</c:v>
                </c:pt>
                <c:pt idx="874">
                  <c:v>0.64</c:v>
                </c:pt>
                <c:pt idx="875">
                  <c:v>0.64</c:v>
                </c:pt>
                <c:pt idx="876">
                  <c:v>0.64</c:v>
                </c:pt>
                <c:pt idx="877">
                  <c:v>0.63800000000000001</c:v>
                </c:pt>
                <c:pt idx="878">
                  <c:v>0.63600000000000001</c:v>
                </c:pt>
                <c:pt idx="879">
                  <c:v>0.63600000000000001</c:v>
                </c:pt>
                <c:pt idx="880">
                  <c:v>0.63600000000000001</c:v>
                </c:pt>
                <c:pt idx="881">
                  <c:v>0.63400000000000001</c:v>
                </c:pt>
                <c:pt idx="882">
                  <c:v>0.63400000000000001</c:v>
                </c:pt>
                <c:pt idx="883">
                  <c:v>0.63400000000000001</c:v>
                </c:pt>
                <c:pt idx="884">
                  <c:v>0.63</c:v>
                </c:pt>
                <c:pt idx="885">
                  <c:v>0.63</c:v>
                </c:pt>
                <c:pt idx="886">
                  <c:v>0.63</c:v>
                </c:pt>
                <c:pt idx="887">
                  <c:v>0.63</c:v>
                </c:pt>
                <c:pt idx="888">
                  <c:v>0.628</c:v>
                </c:pt>
                <c:pt idx="889">
                  <c:v>0.628</c:v>
                </c:pt>
                <c:pt idx="890">
                  <c:v>0.628</c:v>
                </c:pt>
                <c:pt idx="891">
                  <c:v>0.628</c:v>
                </c:pt>
                <c:pt idx="892">
                  <c:v>0.626</c:v>
                </c:pt>
                <c:pt idx="893">
                  <c:v>0.626</c:v>
                </c:pt>
                <c:pt idx="894">
                  <c:v>0.626</c:v>
                </c:pt>
                <c:pt idx="895">
                  <c:v>0.626</c:v>
                </c:pt>
                <c:pt idx="896">
                  <c:v>0.624</c:v>
                </c:pt>
                <c:pt idx="897">
                  <c:v>0.624</c:v>
                </c:pt>
                <c:pt idx="898">
                  <c:v>0.624</c:v>
                </c:pt>
                <c:pt idx="899">
                  <c:v>0.624</c:v>
                </c:pt>
                <c:pt idx="900">
                  <c:v>0.62</c:v>
                </c:pt>
                <c:pt idx="901">
                  <c:v>0.62</c:v>
                </c:pt>
                <c:pt idx="902">
                  <c:v>0.62</c:v>
                </c:pt>
                <c:pt idx="903">
                  <c:v>0.62</c:v>
                </c:pt>
                <c:pt idx="904">
                  <c:v>0.61799999999999999</c:v>
                </c:pt>
                <c:pt idx="905">
                  <c:v>0.61799999999999999</c:v>
                </c:pt>
                <c:pt idx="906">
                  <c:v>0.61799999999999999</c:v>
                </c:pt>
                <c:pt idx="907">
                  <c:v>0.61599999999999999</c:v>
                </c:pt>
                <c:pt idx="908">
                  <c:v>0.61599999999999999</c:v>
                </c:pt>
                <c:pt idx="909">
                  <c:v>0.61599999999999999</c:v>
                </c:pt>
                <c:pt idx="910">
                  <c:v>0.61599999999999999</c:v>
                </c:pt>
                <c:pt idx="911">
                  <c:v>0.61599999999999999</c:v>
                </c:pt>
                <c:pt idx="912">
                  <c:v>0.61599999999999999</c:v>
                </c:pt>
                <c:pt idx="913">
                  <c:v>0.61599999999999999</c:v>
                </c:pt>
                <c:pt idx="914">
                  <c:v>0.61399999999999999</c:v>
                </c:pt>
                <c:pt idx="915">
                  <c:v>0.61399999999999999</c:v>
                </c:pt>
                <c:pt idx="916">
                  <c:v>0.61399999999999999</c:v>
                </c:pt>
                <c:pt idx="917">
                  <c:v>0.61399999999999999</c:v>
                </c:pt>
                <c:pt idx="918">
                  <c:v>0.61399999999999999</c:v>
                </c:pt>
                <c:pt idx="919">
                  <c:v>0.61399999999999999</c:v>
                </c:pt>
                <c:pt idx="920">
                  <c:v>0.61399999999999999</c:v>
                </c:pt>
                <c:pt idx="921">
                  <c:v>0.61</c:v>
                </c:pt>
                <c:pt idx="922">
                  <c:v>0.61</c:v>
                </c:pt>
                <c:pt idx="923">
                  <c:v>0.61</c:v>
                </c:pt>
                <c:pt idx="924">
                  <c:v>0.61</c:v>
                </c:pt>
                <c:pt idx="925">
                  <c:v>0.61</c:v>
                </c:pt>
                <c:pt idx="926">
                  <c:v>0.61</c:v>
                </c:pt>
                <c:pt idx="927">
                  <c:v>0.61</c:v>
                </c:pt>
                <c:pt idx="928">
                  <c:v>0.60799999999999998</c:v>
                </c:pt>
                <c:pt idx="929">
                  <c:v>0.60799999999999998</c:v>
                </c:pt>
                <c:pt idx="930">
                  <c:v>0.60799999999999998</c:v>
                </c:pt>
                <c:pt idx="931">
                  <c:v>0.60799999999999998</c:v>
                </c:pt>
                <c:pt idx="932">
                  <c:v>0.60799999999999998</c:v>
                </c:pt>
                <c:pt idx="933">
                  <c:v>0.60799999999999998</c:v>
                </c:pt>
                <c:pt idx="934">
                  <c:v>0.60799999999999998</c:v>
                </c:pt>
                <c:pt idx="935">
                  <c:v>0.60799999999999998</c:v>
                </c:pt>
                <c:pt idx="936">
                  <c:v>0.60599999999999998</c:v>
                </c:pt>
                <c:pt idx="937">
                  <c:v>0.60599999999999998</c:v>
                </c:pt>
                <c:pt idx="938">
                  <c:v>0.60599999999999998</c:v>
                </c:pt>
                <c:pt idx="939">
                  <c:v>0.60599999999999998</c:v>
                </c:pt>
                <c:pt idx="940">
                  <c:v>0.60599999999999998</c:v>
                </c:pt>
                <c:pt idx="941">
                  <c:v>0.60599999999999998</c:v>
                </c:pt>
                <c:pt idx="942">
                  <c:v>0.60599999999999998</c:v>
                </c:pt>
                <c:pt idx="943">
                  <c:v>0.60599999999999998</c:v>
                </c:pt>
                <c:pt idx="944">
                  <c:v>0.60599999999999998</c:v>
                </c:pt>
                <c:pt idx="945">
                  <c:v>0.60399999999999998</c:v>
                </c:pt>
                <c:pt idx="946">
                  <c:v>0.60399999999999998</c:v>
                </c:pt>
                <c:pt idx="947">
                  <c:v>0.60399999999999998</c:v>
                </c:pt>
                <c:pt idx="948">
                  <c:v>0.60399999999999998</c:v>
                </c:pt>
                <c:pt idx="949">
                  <c:v>0.60399999999999998</c:v>
                </c:pt>
                <c:pt idx="950">
                  <c:v>0.60399999999999998</c:v>
                </c:pt>
                <c:pt idx="951">
                  <c:v>0.60399999999999998</c:v>
                </c:pt>
                <c:pt idx="952">
                  <c:v>0.60199999999999998</c:v>
                </c:pt>
                <c:pt idx="953">
                  <c:v>0.60199999999999998</c:v>
                </c:pt>
                <c:pt idx="954">
                  <c:v>0.60199999999999998</c:v>
                </c:pt>
                <c:pt idx="955">
                  <c:v>0.60199999999999998</c:v>
                </c:pt>
                <c:pt idx="956">
                  <c:v>0.60199999999999998</c:v>
                </c:pt>
                <c:pt idx="957">
                  <c:v>0.60199999999999998</c:v>
                </c:pt>
                <c:pt idx="958">
                  <c:v>0.60199999999999998</c:v>
                </c:pt>
                <c:pt idx="959">
                  <c:v>0.59799999999999998</c:v>
                </c:pt>
                <c:pt idx="960">
                  <c:v>0.59799999999999998</c:v>
                </c:pt>
                <c:pt idx="961">
                  <c:v>0.59799999999999998</c:v>
                </c:pt>
                <c:pt idx="962">
                  <c:v>0.59799999999999998</c:v>
                </c:pt>
                <c:pt idx="963">
                  <c:v>0.59799999999999998</c:v>
                </c:pt>
                <c:pt idx="964">
                  <c:v>0.59799999999999998</c:v>
                </c:pt>
                <c:pt idx="965">
                  <c:v>0.59799999999999998</c:v>
                </c:pt>
                <c:pt idx="966">
                  <c:v>0.59799999999999998</c:v>
                </c:pt>
                <c:pt idx="967">
                  <c:v>0.59799999999999998</c:v>
                </c:pt>
                <c:pt idx="968">
                  <c:v>0.59799999999999998</c:v>
                </c:pt>
                <c:pt idx="969">
                  <c:v>0.59799999999999998</c:v>
                </c:pt>
                <c:pt idx="970">
                  <c:v>0.59799999999999998</c:v>
                </c:pt>
                <c:pt idx="971">
                  <c:v>0.59799999999999998</c:v>
                </c:pt>
                <c:pt idx="972">
                  <c:v>0.59799999999999998</c:v>
                </c:pt>
                <c:pt idx="973">
                  <c:v>0.59799999999999998</c:v>
                </c:pt>
                <c:pt idx="974">
                  <c:v>0.59799999999999998</c:v>
                </c:pt>
                <c:pt idx="975">
                  <c:v>0.59799999999999998</c:v>
                </c:pt>
                <c:pt idx="976">
                  <c:v>0.59799999999999998</c:v>
                </c:pt>
                <c:pt idx="977">
                  <c:v>0.59799999999999998</c:v>
                </c:pt>
                <c:pt idx="978">
                  <c:v>0.59799999999999998</c:v>
                </c:pt>
                <c:pt idx="979">
                  <c:v>0.59799999999999998</c:v>
                </c:pt>
                <c:pt idx="980">
                  <c:v>0.59799999999999998</c:v>
                </c:pt>
                <c:pt idx="981">
                  <c:v>0.59799999999999998</c:v>
                </c:pt>
                <c:pt idx="982">
                  <c:v>0.59799999999999998</c:v>
                </c:pt>
                <c:pt idx="983">
                  <c:v>0.59799999999999998</c:v>
                </c:pt>
                <c:pt idx="984">
                  <c:v>0.59799999999999998</c:v>
                </c:pt>
                <c:pt idx="985">
                  <c:v>0.59799999999999998</c:v>
                </c:pt>
                <c:pt idx="986">
                  <c:v>0.59799999999999998</c:v>
                </c:pt>
                <c:pt idx="987">
                  <c:v>0.59799999999999998</c:v>
                </c:pt>
                <c:pt idx="988">
                  <c:v>0.59799999999999998</c:v>
                </c:pt>
                <c:pt idx="989">
                  <c:v>0.59799999999999998</c:v>
                </c:pt>
                <c:pt idx="990">
                  <c:v>0.59799999999999998</c:v>
                </c:pt>
                <c:pt idx="991">
                  <c:v>0.59799999999999998</c:v>
                </c:pt>
                <c:pt idx="992">
                  <c:v>0.59799999999999998</c:v>
                </c:pt>
                <c:pt idx="993">
                  <c:v>0.59799999999999998</c:v>
                </c:pt>
                <c:pt idx="994">
                  <c:v>0.59799999999999998</c:v>
                </c:pt>
                <c:pt idx="995">
                  <c:v>0.59799999999999998</c:v>
                </c:pt>
                <c:pt idx="996">
                  <c:v>0.59799999999999998</c:v>
                </c:pt>
                <c:pt idx="997">
                  <c:v>0.59799999999999998</c:v>
                </c:pt>
                <c:pt idx="998">
                  <c:v>0.59799999999999998</c:v>
                </c:pt>
                <c:pt idx="999">
                  <c:v>0.59799999999999998</c:v>
                </c:pt>
                <c:pt idx="1000">
                  <c:v>0.59799999999999998</c:v>
                </c:pt>
                <c:pt idx="1001">
                  <c:v>0.59799999999999998</c:v>
                </c:pt>
                <c:pt idx="1002">
                  <c:v>0.59799999999999998</c:v>
                </c:pt>
                <c:pt idx="1003">
                  <c:v>0.59799999999999998</c:v>
                </c:pt>
                <c:pt idx="1004">
                  <c:v>0.59799999999999998</c:v>
                </c:pt>
                <c:pt idx="1005">
                  <c:v>0.59799999999999998</c:v>
                </c:pt>
                <c:pt idx="1006">
                  <c:v>0.59799999999999998</c:v>
                </c:pt>
                <c:pt idx="1007">
                  <c:v>0.59799999999999998</c:v>
                </c:pt>
                <c:pt idx="1008">
                  <c:v>0.59799999999999998</c:v>
                </c:pt>
                <c:pt idx="1009">
                  <c:v>0.59799999999999998</c:v>
                </c:pt>
                <c:pt idx="1010">
                  <c:v>0.59799999999999998</c:v>
                </c:pt>
                <c:pt idx="1011">
                  <c:v>0.59799999999999998</c:v>
                </c:pt>
                <c:pt idx="1012">
                  <c:v>0.59799999999999998</c:v>
                </c:pt>
                <c:pt idx="1013">
                  <c:v>0.59799999999999998</c:v>
                </c:pt>
                <c:pt idx="1014">
                  <c:v>0.59799999999999998</c:v>
                </c:pt>
                <c:pt idx="1015">
                  <c:v>0.59799999999999998</c:v>
                </c:pt>
                <c:pt idx="1016">
                  <c:v>0.59799999999999998</c:v>
                </c:pt>
                <c:pt idx="1017">
                  <c:v>0.59799999999999998</c:v>
                </c:pt>
                <c:pt idx="1018">
                  <c:v>0.59799999999999998</c:v>
                </c:pt>
                <c:pt idx="1019">
                  <c:v>0.59799999999999998</c:v>
                </c:pt>
                <c:pt idx="1020">
                  <c:v>0.59799999999999998</c:v>
                </c:pt>
                <c:pt idx="1021">
                  <c:v>0.59799999999999998</c:v>
                </c:pt>
                <c:pt idx="1022">
                  <c:v>0.59799999999999998</c:v>
                </c:pt>
                <c:pt idx="1023">
                  <c:v>0.59799999999999998</c:v>
                </c:pt>
                <c:pt idx="1024">
                  <c:v>0.59799999999999998</c:v>
                </c:pt>
                <c:pt idx="1025">
                  <c:v>0.59799999999999998</c:v>
                </c:pt>
                <c:pt idx="1026">
                  <c:v>0.59799999999999998</c:v>
                </c:pt>
                <c:pt idx="1027">
                  <c:v>0.59799999999999998</c:v>
                </c:pt>
                <c:pt idx="1028">
                  <c:v>0.59799999999999998</c:v>
                </c:pt>
                <c:pt idx="1029">
                  <c:v>0.59799999999999998</c:v>
                </c:pt>
                <c:pt idx="1030">
                  <c:v>0.59799999999999998</c:v>
                </c:pt>
                <c:pt idx="1031">
                  <c:v>0.59799999999999998</c:v>
                </c:pt>
                <c:pt idx="1032">
                  <c:v>0.59799999999999998</c:v>
                </c:pt>
                <c:pt idx="1033">
                  <c:v>0.59799999999999998</c:v>
                </c:pt>
                <c:pt idx="1034">
                  <c:v>0.59799999999999998</c:v>
                </c:pt>
                <c:pt idx="1035">
                  <c:v>0.59799999999999998</c:v>
                </c:pt>
                <c:pt idx="1036">
                  <c:v>0.59799999999999998</c:v>
                </c:pt>
                <c:pt idx="1037">
                  <c:v>0.59799999999999998</c:v>
                </c:pt>
                <c:pt idx="1038">
                  <c:v>0.59799999999999998</c:v>
                </c:pt>
                <c:pt idx="1039">
                  <c:v>0.59799999999999998</c:v>
                </c:pt>
                <c:pt idx="1040">
                  <c:v>0.59799999999999998</c:v>
                </c:pt>
                <c:pt idx="1041">
                  <c:v>0.59799999999999998</c:v>
                </c:pt>
                <c:pt idx="1042">
                  <c:v>0.59799999999999998</c:v>
                </c:pt>
                <c:pt idx="1043">
                  <c:v>0.59799999999999998</c:v>
                </c:pt>
                <c:pt idx="1044">
                  <c:v>0.59799999999999998</c:v>
                </c:pt>
                <c:pt idx="1045">
                  <c:v>0.59799999999999998</c:v>
                </c:pt>
                <c:pt idx="1046">
                  <c:v>0.59799999999999998</c:v>
                </c:pt>
                <c:pt idx="1047">
                  <c:v>0.59799999999999998</c:v>
                </c:pt>
                <c:pt idx="1048">
                  <c:v>0.59799999999999998</c:v>
                </c:pt>
                <c:pt idx="1049">
                  <c:v>0.59799999999999998</c:v>
                </c:pt>
                <c:pt idx="1050">
                  <c:v>0.59799999999999998</c:v>
                </c:pt>
                <c:pt idx="1051">
                  <c:v>0.59799999999999998</c:v>
                </c:pt>
                <c:pt idx="1052">
                  <c:v>0.59799999999999998</c:v>
                </c:pt>
                <c:pt idx="1053">
                  <c:v>0.59799999999999998</c:v>
                </c:pt>
                <c:pt idx="1054">
                  <c:v>0.59799999999999998</c:v>
                </c:pt>
                <c:pt idx="1055">
                  <c:v>0.59799999999999998</c:v>
                </c:pt>
                <c:pt idx="1056">
                  <c:v>0.59799999999999998</c:v>
                </c:pt>
                <c:pt idx="1057">
                  <c:v>0.59799999999999998</c:v>
                </c:pt>
                <c:pt idx="1058">
                  <c:v>0.59799999999999998</c:v>
                </c:pt>
                <c:pt idx="1059">
                  <c:v>0.59799999999999998</c:v>
                </c:pt>
                <c:pt idx="1060">
                  <c:v>0.59799999999999998</c:v>
                </c:pt>
                <c:pt idx="1061">
                  <c:v>0.59799999999999998</c:v>
                </c:pt>
                <c:pt idx="1062">
                  <c:v>0.59799999999999998</c:v>
                </c:pt>
                <c:pt idx="1063">
                  <c:v>0.59799999999999998</c:v>
                </c:pt>
                <c:pt idx="1064">
                  <c:v>0.59799999999999998</c:v>
                </c:pt>
                <c:pt idx="1065">
                  <c:v>0.59799999999999998</c:v>
                </c:pt>
                <c:pt idx="1066">
                  <c:v>0.59799999999999998</c:v>
                </c:pt>
                <c:pt idx="1067">
                  <c:v>0.59799999999999998</c:v>
                </c:pt>
                <c:pt idx="1068">
                  <c:v>0.59799999999999998</c:v>
                </c:pt>
                <c:pt idx="1069">
                  <c:v>0.59799999999999998</c:v>
                </c:pt>
                <c:pt idx="1070">
                  <c:v>0.59799999999999998</c:v>
                </c:pt>
                <c:pt idx="1071">
                  <c:v>0.59799999999999998</c:v>
                </c:pt>
                <c:pt idx="1072">
                  <c:v>0.59799999999999998</c:v>
                </c:pt>
                <c:pt idx="1073">
                  <c:v>0.59799999999999998</c:v>
                </c:pt>
                <c:pt idx="1074">
                  <c:v>0.59799999999999998</c:v>
                </c:pt>
                <c:pt idx="1075">
                  <c:v>0.59799999999999998</c:v>
                </c:pt>
                <c:pt idx="1076">
                  <c:v>0.59799999999999998</c:v>
                </c:pt>
                <c:pt idx="1077">
                  <c:v>0.59799999999999998</c:v>
                </c:pt>
                <c:pt idx="1078">
                  <c:v>0.59799999999999998</c:v>
                </c:pt>
                <c:pt idx="1079">
                  <c:v>0.59799999999999998</c:v>
                </c:pt>
                <c:pt idx="1080">
                  <c:v>0.59799999999999998</c:v>
                </c:pt>
                <c:pt idx="1081">
                  <c:v>0.59799999999999998</c:v>
                </c:pt>
                <c:pt idx="1082">
                  <c:v>0.59799999999999998</c:v>
                </c:pt>
                <c:pt idx="1083">
                  <c:v>0.59799999999999998</c:v>
                </c:pt>
                <c:pt idx="1084">
                  <c:v>0.59799999999999998</c:v>
                </c:pt>
                <c:pt idx="1085">
                  <c:v>0.59799999999999998</c:v>
                </c:pt>
                <c:pt idx="1086">
                  <c:v>0.59799999999999998</c:v>
                </c:pt>
                <c:pt idx="1087">
                  <c:v>0.59799999999999998</c:v>
                </c:pt>
                <c:pt idx="1088">
                  <c:v>0.59799999999999998</c:v>
                </c:pt>
                <c:pt idx="1089">
                  <c:v>0.59799999999999998</c:v>
                </c:pt>
                <c:pt idx="1090">
                  <c:v>0.59799999999999998</c:v>
                </c:pt>
                <c:pt idx="1091">
                  <c:v>0.59799999999999998</c:v>
                </c:pt>
                <c:pt idx="1092">
                  <c:v>0.59799999999999998</c:v>
                </c:pt>
                <c:pt idx="1093">
                  <c:v>0.59799999999999998</c:v>
                </c:pt>
                <c:pt idx="1094">
                  <c:v>0.59799999999999998</c:v>
                </c:pt>
                <c:pt idx="1095">
                  <c:v>0.59799999999999998</c:v>
                </c:pt>
                <c:pt idx="1096">
                  <c:v>0.59799999999999998</c:v>
                </c:pt>
                <c:pt idx="1097">
                  <c:v>0.59799999999999998</c:v>
                </c:pt>
                <c:pt idx="1098">
                  <c:v>0.59799999999999998</c:v>
                </c:pt>
                <c:pt idx="1099">
                  <c:v>0.59799999999999998</c:v>
                </c:pt>
                <c:pt idx="1100">
                  <c:v>0.59799999999999998</c:v>
                </c:pt>
                <c:pt idx="1101">
                  <c:v>0.59799999999999998</c:v>
                </c:pt>
                <c:pt idx="1102">
                  <c:v>0.59799999999999998</c:v>
                </c:pt>
                <c:pt idx="1103">
                  <c:v>0.59799999999999998</c:v>
                </c:pt>
                <c:pt idx="1104">
                  <c:v>0.59799999999999998</c:v>
                </c:pt>
                <c:pt idx="1105">
                  <c:v>0.59799999999999998</c:v>
                </c:pt>
                <c:pt idx="1106">
                  <c:v>0.59799999999999998</c:v>
                </c:pt>
                <c:pt idx="1107">
                  <c:v>0.59799999999999998</c:v>
                </c:pt>
                <c:pt idx="1108">
                  <c:v>0.59799999999999998</c:v>
                </c:pt>
                <c:pt idx="1109">
                  <c:v>0.59799999999999998</c:v>
                </c:pt>
                <c:pt idx="1110">
                  <c:v>0.59799999999999998</c:v>
                </c:pt>
                <c:pt idx="1111">
                  <c:v>0.59799999999999998</c:v>
                </c:pt>
                <c:pt idx="1112">
                  <c:v>0.59799999999999998</c:v>
                </c:pt>
                <c:pt idx="1113">
                  <c:v>0.59799999999999998</c:v>
                </c:pt>
                <c:pt idx="1114">
                  <c:v>0.59799999999999998</c:v>
                </c:pt>
                <c:pt idx="1115">
                  <c:v>0.59799999999999998</c:v>
                </c:pt>
                <c:pt idx="1116">
                  <c:v>0.59799999999999998</c:v>
                </c:pt>
                <c:pt idx="1117">
                  <c:v>0.59799999999999998</c:v>
                </c:pt>
                <c:pt idx="1118">
                  <c:v>0.59799999999999998</c:v>
                </c:pt>
                <c:pt idx="1119">
                  <c:v>0.59799999999999998</c:v>
                </c:pt>
                <c:pt idx="1120">
                  <c:v>0.59799999999999998</c:v>
                </c:pt>
                <c:pt idx="1121">
                  <c:v>0.59799999999999998</c:v>
                </c:pt>
                <c:pt idx="1122">
                  <c:v>0.59799999999999998</c:v>
                </c:pt>
                <c:pt idx="1123">
                  <c:v>0.59799999999999998</c:v>
                </c:pt>
                <c:pt idx="1124">
                  <c:v>0.59799999999999998</c:v>
                </c:pt>
                <c:pt idx="1125">
                  <c:v>0.59799999999999998</c:v>
                </c:pt>
                <c:pt idx="1126">
                  <c:v>0.59799999999999998</c:v>
                </c:pt>
                <c:pt idx="1127">
                  <c:v>0.59799999999999998</c:v>
                </c:pt>
                <c:pt idx="1128">
                  <c:v>0.59799999999999998</c:v>
                </c:pt>
                <c:pt idx="1129">
                  <c:v>0.59799999999999998</c:v>
                </c:pt>
                <c:pt idx="1130">
                  <c:v>0.59799999999999998</c:v>
                </c:pt>
                <c:pt idx="1131">
                  <c:v>0.59799999999999998</c:v>
                </c:pt>
                <c:pt idx="1132">
                  <c:v>0.59799999999999998</c:v>
                </c:pt>
                <c:pt idx="1133">
                  <c:v>0.59799999999999998</c:v>
                </c:pt>
                <c:pt idx="1134">
                  <c:v>0.59799999999999998</c:v>
                </c:pt>
                <c:pt idx="1135">
                  <c:v>0.59799999999999998</c:v>
                </c:pt>
                <c:pt idx="1136">
                  <c:v>0.59799999999999998</c:v>
                </c:pt>
                <c:pt idx="1137">
                  <c:v>0.59799999999999998</c:v>
                </c:pt>
                <c:pt idx="1138">
                  <c:v>0.59799999999999998</c:v>
                </c:pt>
                <c:pt idx="1139">
                  <c:v>0.59799999999999998</c:v>
                </c:pt>
                <c:pt idx="1140">
                  <c:v>0.59799999999999998</c:v>
                </c:pt>
                <c:pt idx="1141">
                  <c:v>0.59799999999999998</c:v>
                </c:pt>
                <c:pt idx="1142">
                  <c:v>0.59799999999999998</c:v>
                </c:pt>
                <c:pt idx="1143">
                  <c:v>0.59799999999999998</c:v>
                </c:pt>
                <c:pt idx="1144">
                  <c:v>0.59799999999999998</c:v>
                </c:pt>
                <c:pt idx="1145">
                  <c:v>0.59799999999999998</c:v>
                </c:pt>
                <c:pt idx="1146">
                  <c:v>0.59799999999999998</c:v>
                </c:pt>
                <c:pt idx="1147">
                  <c:v>0.59799999999999998</c:v>
                </c:pt>
                <c:pt idx="1148">
                  <c:v>0.59799999999999998</c:v>
                </c:pt>
                <c:pt idx="1149">
                  <c:v>0.59799999999999998</c:v>
                </c:pt>
                <c:pt idx="1150">
                  <c:v>0.59799999999999998</c:v>
                </c:pt>
                <c:pt idx="1151">
                  <c:v>0.59799999999999998</c:v>
                </c:pt>
                <c:pt idx="1152">
                  <c:v>0.59799999999999998</c:v>
                </c:pt>
                <c:pt idx="1153">
                  <c:v>0.59799999999999998</c:v>
                </c:pt>
                <c:pt idx="1154">
                  <c:v>0.59799999999999998</c:v>
                </c:pt>
                <c:pt idx="1155">
                  <c:v>0.59799999999999998</c:v>
                </c:pt>
                <c:pt idx="1156">
                  <c:v>0.59799999999999998</c:v>
                </c:pt>
                <c:pt idx="1157">
                  <c:v>0.59799999999999998</c:v>
                </c:pt>
                <c:pt idx="1158">
                  <c:v>0.59799999999999998</c:v>
                </c:pt>
                <c:pt idx="1159">
                  <c:v>0.59799999999999998</c:v>
                </c:pt>
                <c:pt idx="1160">
                  <c:v>0.59799999999999998</c:v>
                </c:pt>
                <c:pt idx="1161">
                  <c:v>0.59799999999999998</c:v>
                </c:pt>
                <c:pt idx="1162">
                  <c:v>0.59799999999999998</c:v>
                </c:pt>
                <c:pt idx="1163">
                  <c:v>0.59799999999999998</c:v>
                </c:pt>
                <c:pt idx="1164">
                  <c:v>0.59799999999999998</c:v>
                </c:pt>
                <c:pt idx="1165">
                  <c:v>0.59799999999999998</c:v>
                </c:pt>
                <c:pt idx="1166">
                  <c:v>0.59799999999999998</c:v>
                </c:pt>
                <c:pt idx="1167">
                  <c:v>0.59799999999999998</c:v>
                </c:pt>
                <c:pt idx="1168">
                  <c:v>0.59799999999999998</c:v>
                </c:pt>
                <c:pt idx="1169">
                  <c:v>0.59799999999999998</c:v>
                </c:pt>
                <c:pt idx="1170">
                  <c:v>0.59799999999999998</c:v>
                </c:pt>
                <c:pt idx="1171">
                  <c:v>0.59799999999999998</c:v>
                </c:pt>
                <c:pt idx="1172">
                  <c:v>0.59799999999999998</c:v>
                </c:pt>
                <c:pt idx="1173">
                  <c:v>0.59799999999999998</c:v>
                </c:pt>
                <c:pt idx="1174">
                  <c:v>0.59799999999999998</c:v>
                </c:pt>
                <c:pt idx="1175">
                  <c:v>0.59799999999999998</c:v>
                </c:pt>
                <c:pt idx="1176">
                  <c:v>0.59799999999999998</c:v>
                </c:pt>
                <c:pt idx="1177">
                  <c:v>0.59799999999999998</c:v>
                </c:pt>
                <c:pt idx="1178">
                  <c:v>0.59799999999999998</c:v>
                </c:pt>
                <c:pt idx="1179">
                  <c:v>0.59799999999999998</c:v>
                </c:pt>
                <c:pt idx="1180">
                  <c:v>0.59799999999999998</c:v>
                </c:pt>
                <c:pt idx="1181">
                  <c:v>0.59799999999999998</c:v>
                </c:pt>
                <c:pt idx="1182">
                  <c:v>0.59799999999999998</c:v>
                </c:pt>
                <c:pt idx="1183">
                  <c:v>0.59799999999999998</c:v>
                </c:pt>
                <c:pt idx="1184">
                  <c:v>0.59799999999999998</c:v>
                </c:pt>
                <c:pt idx="1185">
                  <c:v>0.59799999999999998</c:v>
                </c:pt>
                <c:pt idx="1186">
                  <c:v>0.59799999999999998</c:v>
                </c:pt>
                <c:pt idx="1187">
                  <c:v>0.59799999999999998</c:v>
                </c:pt>
                <c:pt idx="1188">
                  <c:v>0.59799999999999998</c:v>
                </c:pt>
                <c:pt idx="1189">
                  <c:v>0.59799999999999998</c:v>
                </c:pt>
                <c:pt idx="1190">
                  <c:v>0.59799999999999998</c:v>
                </c:pt>
                <c:pt idx="1191">
                  <c:v>0.59799999999999998</c:v>
                </c:pt>
                <c:pt idx="1192">
                  <c:v>0.59799999999999998</c:v>
                </c:pt>
                <c:pt idx="1193">
                  <c:v>0.59799999999999998</c:v>
                </c:pt>
                <c:pt idx="1194">
                  <c:v>0.59799999999999998</c:v>
                </c:pt>
                <c:pt idx="1195">
                  <c:v>0.59799999999999998</c:v>
                </c:pt>
                <c:pt idx="1196">
                  <c:v>0.59799999999999998</c:v>
                </c:pt>
                <c:pt idx="1197">
                  <c:v>0.59799999999999998</c:v>
                </c:pt>
                <c:pt idx="1198">
                  <c:v>0.59799999999999998</c:v>
                </c:pt>
                <c:pt idx="1199">
                  <c:v>0.59799999999999998</c:v>
                </c:pt>
                <c:pt idx="1200">
                  <c:v>0.59799999999999998</c:v>
                </c:pt>
                <c:pt idx="1201">
                  <c:v>0.59799999999999998</c:v>
                </c:pt>
                <c:pt idx="1202">
                  <c:v>0.59799999999999998</c:v>
                </c:pt>
                <c:pt idx="1203">
                  <c:v>0.59799999999999998</c:v>
                </c:pt>
                <c:pt idx="1204">
                  <c:v>0.59799999999999998</c:v>
                </c:pt>
                <c:pt idx="1205">
                  <c:v>0.59799999999999998</c:v>
                </c:pt>
                <c:pt idx="1206">
                  <c:v>0.59799999999999998</c:v>
                </c:pt>
                <c:pt idx="1207">
                  <c:v>0.59799999999999998</c:v>
                </c:pt>
                <c:pt idx="1208">
                  <c:v>0.59799999999999998</c:v>
                </c:pt>
                <c:pt idx="1209">
                  <c:v>0.59799999999999998</c:v>
                </c:pt>
                <c:pt idx="1210">
                  <c:v>0.59799999999999998</c:v>
                </c:pt>
                <c:pt idx="1211">
                  <c:v>0.59799999999999998</c:v>
                </c:pt>
                <c:pt idx="1212">
                  <c:v>0.59799999999999998</c:v>
                </c:pt>
                <c:pt idx="1213">
                  <c:v>0.59799999999999998</c:v>
                </c:pt>
                <c:pt idx="1214">
                  <c:v>0.59799999999999998</c:v>
                </c:pt>
                <c:pt idx="1215">
                  <c:v>0.59799999999999998</c:v>
                </c:pt>
                <c:pt idx="1216">
                  <c:v>0.59799999999999998</c:v>
                </c:pt>
                <c:pt idx="1217">
                  <c:v>0.59799999999999998</c:v>
                </c:pt>
                <c:pt idx="1218">
                  <c:v>0.59799999999999998</c:v>
                </c:pt>
                <c:pt idx="1219">
                  <c:v>0.59799999999999998</c:v>
                </c:pt>
                <c:pt idx="1220">
                  <c:v>0.59799999999999998</c:v>
                </c:pt>
                <c:pt idx="1221">
                  <c:v>0.59799999999999998</c:v>
                </c:pt>
                <c:pt idx="1222">
                  <c:v>0.59799999999999998</c:v>
                </c:pt>
                <c:pt idx="1223">
                  <c:v>0.59799999999999998</c:v>
                </c:pt>
                <c:pt idx="1224">
                  <c:v>0.59799999999999998</c:v>
                </c:pt>
                <c:pt idx="1225">
                  <c:v>0.59799999999999998</c:v>
                </c:pt>
                <c:pt idx="1226">
                  <c:v>0.59799999999999998</c:v>
                </c:pt>
                <c:pt idx="1227">
                  <c:v>0.59799999999999998</c:v>
                </c:pt>
                <c:pt idx="1228">
                  <c:v>0.59799999999999998</c:v>
                </c:pt>
                <c:pt idx="1229">
                  <c:v>0.59799999999999998</c:v>
                </c:pt>
                <c:pt idx="1230">
                  <c:v>0.59799999999999998</c:v>
                </c:pt>
                <c:pt idx="1231">
                  <c:v>0.59799999999999998</c:v>
                </c:pt>
                <c:pt idx="1232">
                  <c:v>0.59799999999999998</c:v>
                </c:pt>
                <c:pt idx="1233">
                  <c:v>0.59799999999999998</c:v>
                </c:pt>
                <c:pt idx="1234">
                  <c:v>0.59799999999999998</c:v>
                </c:pt>
                <c:pt idx="1235">
                  <c:v>0.59799999999999998</c:v>
                </c:pt>
                <c:pt idx="1236">
                  <c:v>0.59799999999999998</c:v>
                </c:pt>
                <c:pt idx="1237">
                  <c:v>0.59799999999999998</c:v>
                </c:pt>
                <c:pt idx="1238">
                  <c:v>0.59799999999999998</c:v>
                </c:pt>
                <c:pt idx="1239">
                  <c:v>0.59799999999999998</c:v>
                </c:pt>
                <c:pt idx="1240">
                  <c:v>0.59799999999999998</c:v>
                </c:pt>
                <c:pt idx="1241">
                  <c:v>0.59799999999999998</c:v>
                </c:pt>
                <c:pt idx="1242">
                  <c:v>0.59799999999999998</c:v>
                </c:pt>
                <c:pt idx="1243">
                  <c:v>0.59799999999999998</c:v>
                </c:pt>
                <c:pt idx="1244">
                  <c:v>0.59799999999999998</c:v>
                </c:pt>
                <c:pt idx="1245">
                  <c:v>0.59799999999999998</c:v>
                </c:pt>
                <c:pt idx="1246">
                  <c:v>0.59799999999999998</c:v>
                </c:pt>
                <c:pt idx="1247">
                  <c:v>0.59799999999999998</c:v>
                </c:pt>
                <c:pt idx="1248">
                  <c:v>0.59799999999999998</c:v>
                </c:pt>
                <c:pt idx="1249">
                  <c:v>0.59799999999999998</c:v>
                </c:pt>
                <c:pt idx="1250">
                  <c:v>0.59799999999999998</c:v>
                </c:pt>
                <c:pt idx="1251">
                  <c:v>0.59799999999999998</c:v>
                </c:pt>
                <c:pt idx="1252">
                  <c:v>0.59799999999999998</c:v>
                </c:pt>
                <c:pt idx="1253">
                  <c:v>0.59799999999999998</c:v>
                </c:pt>
                <c:pt idx="1254">
                  <c:v>0.59799999999999998</c:v>
                </c:pt>
                <c:pt idx="1255">
                  <c:v>0.59799999999999998</c:v>
                </c:pt>
                <c:pt idx="1256">
                  <c:v>0.59799999999999998</c:v>
                </c:pt>
                <c:pt idx="1257">
                  <c:v>0.59799999999999998</c:v>
                </c:pt>
                <c:pt idx="1258">
                  <c:v>0.59799999999999998</c:v>
                </c:pt>
                <c:pt idx="1259">
                  <c:v>0.59799999999999998</c:v>
                </c:pt>
                <c:pt idx="1260">
                  <c:v>0.59799999999999998</c:v>
                </c:pt>
                <c:pt idx="1261">
                  <c:v>0.59799999999999998</c:v>
                </c:pt>
                <c:pt idx="1262">
                  <c:v>0.59799999999999998</c:v>
                </c:pt>
                <c:pt idx="1263">
                  <c:v>0.59799999999999998</c:v>
                </c:pt>
                <c:pt idx="1264">
                  <c:v>0.59799999999999998</c:v>
                </c:pt>
                <c:pt idx="1265">
                  <c:v>0.59799999999999998</c:v>
                </c:pt>
                <c:pt idx="1266">
                  <c:v>0.59799999999999998</c:v>
                </c:pt>
                <c:pt idx="1267">
                  <c:v>0.59799999999999998</c:v>
                </c:pt>
                <c:pt idx="1268">
                  <c:v>0.59799999999999998</c:v>
                </c:pt>
                <c:pt idx="1269">
                  <c:v>0.59799999999999998</c:v>
                </c:pt>
                <c:pt idx="1270">
                  <c:v>0.59799999999999998</c:v>
                </c:pt>
                <c:pt idx="1271">
                  <c:v>0.59799999999999998</c:v>
                </c:pt>
                <c:pt idx="1272">
                  <c:v>0.59799999999999998</c:v>
                </c:pt>
                <c:pt idx="1273">
                  <c:v>0.59799999999999998</c:v>
                </c:pt>
                <c:pt idx="1274">
                  <c:v>0.59799999999999998</c:v>
                </c:pt>
                <c:pt idx="1275">
                  <c:v>0.59799999999999998</c:v>
                </c:pt>
                <c:pt idx="1276">
                  <c:v>0.59799999999999998</c:v>
                </c:pt>
                <c:pt idx="1277">
                  <c:v>0.59799999999999998</c:v>
                </c:pt>
                <c:pt idx="1278">
                  <c:v>0.59799999999999998</c:v>
                </c:pt>
                <c:pt idx="1279">
                  <c:v>0.59799999999999998</c:v>
                </c:pt>
                <c:pt idx="1280">
                  <c:v>0.59799999999999998</c:v>
                </c:pt>
                <c:pt idx="1281">
                  <c:v>0.59799999999999998</c:v>
                </c:pt>
                <c:pt idx="1282">
                  <c:v>0.59799999999999998</c:v>
                </c:pt>
                <c:pt idx="1283">
                  <c:v>0.59799999999999998</c:v>
                </c:pt>
                <c:pt idx="1284">
                  <c:v>0.59799999999999998</c:v>
                </c:pt>
                <c:pt idx="1285">
                  <c:v>0.59799999999999998</c:v>
                </c:pt>
                <c:pt idx="1286">
                  <c:v>0.59799999999999998</c:v>
                </c:pt>
                <c:pt idx="1287">
                  <c:v>0.59799999999999998</c:v>
                </c:pt>
                <c:pt idx="1288">
                  <c:v>0.59799999999999998</c:v>
                </c:pt>
                <c:pt idx="1289">
                  <c:v>0.59799999999999998</c:v>
                </c:pt>
                <c:pt idx="1290">
                  <c:v>0.59799999999999998</c:v>
                </c:pt>
                <c:pt idx="1291">
                  <c:v>0.59799999999999998</c:v>
                </c:pt>
                <c:pt idx="1292">
                  <c:v>0.59799999999999998</c:v>
                </c:pt>
                <c:pt idx="1293">
                  <c:v>0.59799999999999998</c:v>
                </c:pt>
                <c:pt idx="1294">
                  <c:v>0.59799999999999998</c:v>
                </c:pt>
                <c:pt idx="1295">
                  <c:v>0.59799999999999998</c:v>
                </c:pt>
                <c:pt idx="1296">
                  <c:v>0.59799999999999998</c:v>
                </c:pt>
                <c:pt idx="1297">
                  <c:v>0.59799999999999998</c:v>
                </c:pt>
                <c:pt idx="1298">
                  <c:v>0.59799999999999998</c:v>
                </c:pt>
                <c:pt idx="1299">
                  <c:v>0.59799999999999998</c:v>
                </c:pt>
                <c:pt idx="1300">
                  <c:v>0.59799999999999998</c:v>
                </c:pt>
                <c:pt idx="1301">
                  <c:v>0.59799999999999998</c:v>
                </c:pt>
                <c:pt idx="1302">
                  <c:v>0.59799999999999998</c:v>
                </c:pt>
                <c:pt idx="1303">
                  <c:v>0.59799999999999998</c:v>
                </c:pt>
                <c:pt idx="1304">
                  <c:v>0.59799999999999998</c:v>
                </c:pt>
                <c:pt idx="1305">
                  <c:v>0.59799999999999998</c:v>
                </c:pt>
                <c:pt idx="1306">
                  <c:v>0.59799999999999998</c:v>
                </c:pt>
                <c:pt idx="1307">
                  <c:v>0.59799999999999998</c:v>
                </c:pt>
                <c:pt idx="1308">
                  <c:v>0.59799999999999998</c:v>
                </c:pt>
                <c:pt idx="1309">
                  <c:v>0.59799999999999998</c:v>
                </c:pt>
                <c:pt idx="1310">
                  <c:v>0.59799999999999998</c:v>
                </c:pt>
                <c:pt idx="1311">
                  <c:v>0.59799999999999998</c:v>
                </c:pt>
                <c:pt idx="1312">
                  <c:v>0.59799999999999998</c:v>
                </c:pt>
                <c:pt idx="1313">
                  <c:v>0.59799999999999998</c:v>
                </c:pt>
                <c:pt idx="1314">
                  <c:v>0.59799999999999998</c:v>
                </c:pt>
                <c:pt idx="1315">
                  <c:v>0.59799999999999998</c:v>
                </c:pt>
                <c:pt idx="1316">
                  <c:v>0.59799999999999998</c:v>
                </c:pt>
                <c:pt idx="1317">
                  <c:v>0.59799999999999998</c:v>
                </c:pt>
                <c:pt idx="1318">
                  <c:v>0.59799999999999998</c:v>
                </c:pt>
                <c:pt idx="1319">
                  <c:v>0.59799999999999998</c:v>
                </c:pt>
                <c:pt idx="1320">
                  <c:v>0.59799999999999998</c:v>
                </c:pt>
                <c:pt idx="1321">
                  <c:v>0.59799999999999998</c:v>
                </c:pt>
                <c:pt idx="1322">
                  <c:v>0.59799999999999998</c:v>
                </c:pt>
                <c:pt idx="1323">
                  <c:v>0.59799999999999998</c:v>
                </c:pt>
                <c:pt idx="1324">
                  <c:v>0.59799999999999998</c:v>
                </c:pt>
                <c:pt idx="1325">
                  <c:v>0.59799999999999998</c:v>
                </c:pt>
                <c:pt idx="1326">
                  <c:v>0.59799999999999998</c:v>
                </c:pt>
                <c:pt idx="1327">
                  <c:v>0.59799999999999998</c:v>
                </c:pt>
                <c:pt idx="1328">
                  <c:v>0.59799999999999998</c:v>
                </c:pt>
                <c:pt idx="1329">
                  <c:v>0.59799999999999998</c:v>
                </c:pt>
                <c:pt idx="1330">
                  <c:v>0.59799999999999998</c:v>
                </c:pt>
                <c:pt idx="1331">
                  <c:v>0.59799999999999998</c:v>
                </c:pt>
                <c:pt idx="1332">
                  <c:v>0.59799999999999998</c:v>
                </c:pt>
                <c:pt idx="1333">
                  <c:v>0.59799999999999998</c:v>
                </c:pt>
                <c:pt idx="1334">
                  <c:v>0.59799999999999998</c:v>
                </c:pt>
                <c:pt idx="1335">
                  <c:v>0.59799999999999998</c:v>
                </c:pt>
                <c:pt idx="1336">
                  <c:v>0.59799999999999998</c:v>
                </c:pt>
                <c:pt idx="1337">
                  <c:v>0.59799999999999998</c:v>
                </c:pt>
                <c:pt idx="1338">
                  <c:v>0.59799999999999998</c:v>
                </c:pt>
                <c:pt idx="1339">
                  <c:v>0.59799999999999998</c:v>
                </c:pt>
                <c:pt idx="1340">
                  <c:v>0.59799999999999998</c:v>
                </c:pt>
                <c:pt idx="1341">
                  <c:v>0.59799999999999998</c:v>
                </c:pt>
                <c:pt idx="1342">
                  <c:v>0.59799999999999998</c:v>
                </c:pt>
                <c:pt idx="1343">
                  <c:v>0.59799999999999998</c:v>
                </c:pt>
                <c:pt idx="1344">
                  <c:v>0.59799999999999998</c:v>
                </c:pt>
                <c:pt idx="1345">
                  <c:v>0.59799999999999998</c:v>
                </c:pt>
                <c:pt idx="1346">
                  <c:v>0.59799999999999998</c:v>
                </c:pt>
                <c:pt idx="1347">
                  <c:v>0.59799999999999998</c:v>
                </c:pt>
                <c:pt idx="1348">
                  <c:v>0.59799999999999998</c:v>
                </c:pt>
                <c:pt idx="1349">
                  <c:v>0.59799999999999998</c:v>
                </c:pt>
                <c:pt idx="1350">
                  <c:v>0.59799999999999998</c:v>
                </c:pt>
                <c:pt idx="1351">
                  <c:v>0.59799999999999998</c:v>
                </c:pt>
                <c:pt idx="1352">
                  <c:v>0.59799999999999998</c:v>
                </c:pt>
                <c:pt idx="1353">
                  <c:v>0.59799999999999998</c:v>
                </c:pt>
                <c:pt idx="1354">
                  <c:v>0.59799999999999998</c:v>
                </c:pt>
                <c:pt idx="1355">
                  <c:v>0.59799999999999998</c:v>
                </c:pt>
                <c:pt idx="1356">
                  <c:v>0.59799999999999998</c:v>
                </c:pt>
                <c:pt idx="1357">
                  <c:v>0.59799999999999998</c:v>
                </c:pt>
                <c:pt idx="1358">
                  <c:v>0.59799999999999998</c:v>
                </c:pt>
                <c:pt idx="1359">
                  <c:v>0.59799999999999998</c:v>
                </c:pt>
                <c:pt idx="1360">
                  <c:v>0.59799999999999998</c:v>
                </c:pt>
                <c:pt idx="1361">
                  <c:v>0.59799999999999998</c:v>
                </c:pt>
                <c:pt idx="1362">
                  <c:v>0.59799999999999998</c:v>
                </c:pt>
                <c:pt idx="1363">
                  <c:v>0.59799999999999998</c:v>
                </c:pt>
                <c:pt idx="1364">
                  <c:v>0.59799999999999998</c:v>
                </c:pt>
                <c:pt idx="1365">
                  <c:v>0.59799999999999998</c:v>
                </c:pt>
                <c:pt idx="1366">
                  <c:v>0.59799999999999998</c:v>
                </c:pt>
                <c:pt idx="1367">
                  <c:v>0.59799999999999998</c:v>
                </c:pt>
                <c:pt idx="1368">
                  <c:v>0.59799999999999998</c:v>
                </c:pt>
                <c:pt idx="1369">
                  <c:v>0.59799999999999998</c:v>
                </c:pt>
                <c:pt idx="1370">
                  <c:v>0.59799999999999998</c:v>
                </c:pt>
                <c:pt idx="1371">
                  <c:v>0.59799999999999998</c:v>
                </c:pt>
                <c:pt idx="1372">
                  <c:v>0.59799999999999998</c:v>
                </c:pt>
                <c:pt idx="1373">
                  <c:v>0.59799999999999998</c:v>
                </c:pt>
                <c:pt idx="1374">
                  <c:v>0.59799999999999998</c:v>
                </c:pt>
                <c:pt idx="1375">
                  <c:v>0.59799999999999998</c:v>
                </c:pt>
                <c:pt idx="1376">
                  <c:v>0.59799999999999998</c:v>
                </c:pt>
                <c:pt idx="1377">
                  <c:v>0.59799999999999998</c:v>
                </c:pt>
                <c:pt idx="1378">
                  <c:v>0.59799999999999998</c:v>
                </c:pt>
                <c:pt idx="1379">
                  <c:v>0.59799999999999998</c:v>
                </c:pt>
                <c:pt idx="1380">
                  <c:v>0.59799999999999998</c:v>
                </c:pt>
                <c:pt idx="1381">
                  <c:v>0.59799999999999998</c:v>
                </c:pt>
                <c:pt idx="1382">
                  <c:v>0.59799999999999998</c:v>
                </c:pt>
                <c:pt idx="1383">
                  <c:v>0.59799999999999998</c:v>
                </c:pt>
                <c:pt idx="1384">
                  <c:v>0.59799999999999998</c:v>
                </c:pt>
                <c:pt idx="1385">
                  <c:v>0.59799999999999998</c:v>
                </c:pt>
                <c:pt idx="1386">
                  <c:v>0.59799999999999998</c:v>
                </c:pt>
                <c:pt idx="1387">
                  <c:v>0.59799999999999998</c:v>
                </c:pt>
                <c:pt idx="1388">
                  <c:v>0.59799999999999998</c:v>
                </c:pt>
                <c:pt idx="1389">
                  <c:v>0.59799999999999998</c:v>
                </c:pt>
                <c:pt idx="1390">
                  <c:v>0.59799999999999998</c:v>
                </c:pt>
                <c:pt idx="1391">
                  <c:v>0.59799999999999998</c:v>
                </c:pt>
                <c:pt idx="1392">
                  <c:v>0.59799999999999998</c:v>
                </c:pt>
                <c:pt idx="1393">
                  <c:v>0.59799999999999998</c:v>
                </c:pt>
                <c:pt idx="1394">
                  <c:v>0.59799999999999998</c:v>
                </c:pt>
                <c:pt idx="1395">
                  <c:v>0.59799999999999998</c:v>
                </c:pt>
                <c:pt idx="1396">
                  <c:v>0.59799999999999998</c:v>
                </c:pt>
                <c:pt idx="1397">
                  <c:v>0.59799999999999998</c:v>
                </c:pt>
                <c:pt idx="1398">
                  <c:v>0.59799999999999998</c:v>
                </c:pt>
                <c:pt idx="1399">
                  <c:v>0.59799999999999998</c:v>
                </c:pt>
                <c:pt idx="1400">
                  <c:v>0.59799999999999998</c:v>
                </c:pt>
                <c:pt idx="1401">
                  <c:v>0.59799999999999998</c:v>
                </c:pt>
                <c:pt idx="1402">
                  <c:v>0.59799999999999998</c:v>
                </c:pt>
                <c:pt idx="1403">
                  <c:v>0.59799999999999998</c:v>
                </c:pt>
                <c:pt idx="1404">
                  <c:v>0.59799999999999998</c:v>
                </c:pt>
                <c:pt idx="1405">
                  <c:v>0.59799999999999998</c:v>
                </c:pt>
                <c:pt idx="1406">
                  <c:v>0.59799999999999998</c:v>
                </c:pt>
                <c:pt idx="1407">
                  <c:v>0.59799999999999998</c:v>
                </c:pt>
                <c:pt idx="1408">
                  <c:v>0.59799999999999998</c:v>
                </c:pt>
                <c:pt idx="1409">
                  <c:v>0.59799999999999998</c:v>
                </c:pt>
                <c:pt idx="1410">
                  <c:v>0.59799999999999998</c:v>
                </c:pt>
                <c:pt idx="1411">
                  <c:v>0.59799999999999998</c:v>
                </c:pt>
                <c:pt idx="1412">
                  <c:v>0.59799999999999998</c:v>
                </c:pt>
                <c:pt idx="1413">
                  <c:v>0.59799999999999998</c:v>
                </c:pt>
                <c:pt idx="1414">
                  <c:v>0.59799999999999998</c:v>
                </c:pt>
                <c:pt idx="1415">
                  <c:v>0.59799999999999998</c:v>
                </c:pt>
                <c:pt idx="1416">
                  <c:v>0.59799999999999998</c:v>
                </c:pt>
                <c:pt idx="1417">
                  <c:v>0.59799999999999998</c:v>
                </c:pt>
                <c:pt idx="1418">
                  <c:v>0.59799999999999998</c:v>
                </c:pt>
                <c:pt idx="1419">
                  <c:v>0.59799999999999998</c:v>
                </c:pt>
                <c:pt idx="1420">
                  <c:v>0.59799999999999998</c:v>
                </c:pt>
                <c:pt idx="1421">
                  <c:v>0.59799999999999998</c:v>
                </c:pt>
                <c:pt idx="1422">
                  <c:v>0.59799999999999998</c:v>
                </c:pt>
                <c:pt idx="1423">
                  <c:v>0.59799999999999998</c:v>
                </c:pt>
                <c:pt idx="1424">
                  <c:v>0.59799999999999998</c:v>
                </c:pt>
                <c:pt idx="1425">
                  <c:v>0.59799999999999998</c:v>
                </c:pt>
                <c:pt idx="1426">
                  <c:v>0.59799999999999998</c:v>
                </c:pt>
                <c:pt idx="1427">
                  <c:v>0.59799999999999998</c:v>
                </c:pt>
                <c:pt idx="1428">
                  <c:v>0.59799999999999998</c:v>
                </c:pt>
                <c:pt idx="1429">
                  <c:v>0.59799999999999998</c:v>
                </c:pt>
                <c:pt idx="1430">
                  <c:v>0.59799999999999998</c:v>
                </c:pt>
                <c:pt idx="1431">
                  <c:v>0.59799999999999998</c:v>
                </c:pt>
                <c:pt idx="1432">
                  <c:v>0.59799999999999998</c:v>
                </c:pt>
                <c:pt idx="1433">
                  <c:v>0.59799999999999998</c:v>
                </c:pt>
                <c:pt idx="1434">
                  <c:v>0.59799999999999998</c:v>
                </c:pt>
                <c:pt idx="1435">
                  <c:v>0.59799999999999998</c:v>
                </c:pt>
                <c:pt idx="1436">
                  <c:v>0.59799999999999998</c:v>
                </c:pt>
                <c:pt idx="1437">
                  <c:v>0.59799999999999998</c:v>
                </c:pt>
                <c:pt idx="1438">
                  <c:v>0.59799999999999998</c:v>
                </c:pt>
                <c:pt idx="1439">
                  <c:v>0.59799999999999998</c:v>
                </c:pt>
                <c:pt idx="1440">
                  <c:v>0.59799999999999998</c:v>
                </c:pt>
                <c:pt idx="1441">
                  <c:v>0.59799999999999998</c:v>
                </c:pt>
                <c:pt idx="1442">
                  <c:v>0.59799999999999998</c:v>
                </c:pt>
                <c:pt idx="1443">
                  <c:v>0.59799999999999998</c:v>
                </c:pt>
                <c:pt idx="1444">
                  <c:v>0.59799999999999998</c:v>
                </c:pt>
                <c:pt idx="1445">
                  <c:v>0.59799999999999998</c:v>
                </c:pt>
                <c:pt idx="1446">
                  <c:v>0.59799999999999998</c:v>
                </c:pt>
                <c:pt idx="1447">
                  <c:v>0.59799999999999998</c:v>
                </c:pt>
                <c:pt idx="1448">
                  <c:v>0.59799999999999998</c:v>
                </c:pt>
                <c:pt idx="1449">
                  <c:v>0.59799999999999998</c:v>
                </c:pt>
                <c:pt idx="1450">
                  <c:v>0.59799999999999998</c:v>
                </c:pt>
                <c:pt idx="1451">
                  <c:v>0.59799999999999998</c:v>
                </c:pt>
                <c:pt idx="1452">
                  <c:v>0.59799999999999998</c:v>
                </c:pt>
                <c:pt idx="1453">
                  <c:v>0.59799999999999998</c:v>
                </c:pt>
                <c:pt idx="1454">
                  <c:v>0.59799999999999998</c:v>
                </c:pt>
                <c:pt idx="1455">
                  <c:v>0.59799999999999998</c:v>
                </c:pt>
                <c:pt idx="1456">
                  <c:v>0.59799999999999998</c:v>
                </c:pt>
                <c:pt idx="1457">
                  <c:v>0.59799999999999998</c:v>
                </c:pt>
                <c:pt idx="1458">
                  <c:v>0.59799999999999998</c:v>
                </c:pt>
                <c:pt idx="1459">
                  <c:v>0.59799999999999998</c:v>
                </c:pt>
                <c:pt idx="1460">
                  <c:v>0.59799999999999998</c:v>
                </c:pt>
                <c:pt idx="1461">
                  <c:v>0.59799999999999998</c:v>
                </c:pt>
                <c:pt idx="1462">
                  <c:v>0.59799999999999998</c:v>
                </c:pt>
                <c:pt idx="1463">
                  <c:v>0.59799999999999998</c:v>
                </c:pt>
                <c:pt idx="1464">
                  <c:v>0.59799999999999998</c:v>
                </c:pt>
                <c:pt idx="1465">
                  <c:v>0.59799999999999998</c:v>
                </c:pt>
                <c:pt idx="1466">
                  <c:v>0.59799999999999998</c:v>
                </c:pt>
                <c:pt idx="1467">
                  <c:v>0.59799999999999998</c:v>
                </c:pt>
                <c:pt idx="1468">
                  <c:v>0.59799999999999998</c:v>
                </c:pt>
                <c:pt idx="1469">
                  <c:v>0.59799999999999998</c:v>
                </c:pt>
                <c:pt idx="1470">
                  <c:v>0.59799999999999998</c:v>
                </c:pt>
                <c:pt idx="1471">
                  <c:v>0.59799999999999998</c:v>
                </c:pt>
                <c:pt idx="1472">
                  <c:v>0.59799999999999998</c:v>
                </c:pt>
                <c:pt idx="1473">
                  <c:v>0.59799999999999998</c:v>
                </c:pt>
                <c:pt idx="1474">
                  <c:v>0.59799999999999998</c:v>
                </c:pt>
                <c:pt idx="1475">
                  <c:v>0.59799999999999998</c:v>
                </c:pt>
                <c:pt idx="1476">
                  <c:v>0.59799999999999998</c:v>
                </c:pt>
                <c:pt idx="1477">
                  <c:v>0.59799999999999998</c:v>
                </c:pt>
                <c:pt idx="1478">
                  <c:v>0.59799999999999998</c:v>
                </c:pt>
                <c:pt idx="1479">
                  <c:v>0.59799999999999998</c:v>
                </c:pt>
                <c:pt idx="1480">
                  <c:v>0.59799999999999998</c:v>
                </c:pt>
                <c:pt idx="1481">
                  <c:v>0.59799999999999998</c:v>
                </c:pt>
                <c:pt idx="1482">
                  <c:v>0.59799999999999998</c:v>
                </c:pt>
                <c:pt idx="1483">
                  <c:v>0.59799999999999998</c:v>
                </c:pt>
                <c:pt idx="1484">
                  <c:v>0.59799999999999998</c:v>
                </c:pt>
                <c:pt idx="1485">
                  <c:v>0.59799999999999998</c:v>
                </c:pt>
                <c:pt idx="1486">
                  <c:v>0.59799999999999998</c:v>
                </c:pt>
                <c:pt idx="1487">
                  <c:v>0.59799999999999998</c:v>
                </c:pt>
                <c:pt idx="1488">
                  <c:v>0.59799999999999998</c:v>
                </c:pt>
                <c:pt idx="1489">
                  <c:v>0.59799999999999998</c:v>
                </c:pt>
                <c:pt idx="1490">
                  <c:v>0.59799999999999998</c:v>
                </c:pt>
                <c:pt idx="1491">
                  <c:v>0.59799999999999998</c:v>
                </c:pt>
                <c:pt idx="1492">
                  <c:v>0.59799999999999998</c:v>
                </c:pt>
                <c:pt idx="1493">
                  <c:v>0.59799999999999998</c:v>
                </c:pt>
                <c:pt idx="1494">
                  <c:v>0.59799999999999998</c:v>
                </c:pt>
                <c:pt idx="1495">
                  <c:v>0.59799999999999998</c:v>
                </c:pt>
                <c:pt idx="1496">
                  <c:v>0.59799999999999998</c:v>
                </c:pt>
                <c:pt idx="1497">
                  <c:v>0.59799999999999998</c:v>
                </c:pt>
                <c:pt idx="1498">
                  <c:v>0.59799999999999998</c:v>
                </c:pt>
                <c:pt idx="1499">
                  <c:v>0.59799999999999998</c:v>
                </c:pt>
                <c:pt idx="1500">
                  <c:v>0.59799999999999998</c:v>
                </c:pt>
                <c:pt idx="1501">
                  <c:v>0.59799999999999998</c:v>
                </c:pt>
                <c:pt idx="1502">
                  <c:v>0.59799999999999998</c:v>
                </c:pt>
                <c:pt idx="1503">
                  <c:v>0.59799999999999998</c:v>
                </c:pt>
                <c:pt idx="1504">
                  <c:v>0.59799999999999998</c:v>
                </c:pt>
                <c:pt idx="1505">
                  <c:v>0.59799999999999998</c:v>
                </c:pt>
                <c:pt idx="1506">
                  <c:v>0.59799999999999998</c:v>
                </c:pt>
                <c:pt idx="1507">
                  <c:v>0.59799999999999998</c:v>
                </c:pt>
                <c:pt idx="1508">
                  <c:v>0.59799999999999998</c:v>
                </c:pt>
                <c:pt idx="1509">
                  <c:v>0.59799999999999998</c:v>
                </c:pt>
                <c:pt idx="1510">
                  <c:v>0.59799999999999998</c:v>
                </c:pt>
                <c:pt idx="1511">
                  <c:v>0.59799999999999998</c:v>
                </c:pt>
                <c:pt idx="1512">
                  <c:v>0.59799999999999998</c:v>
                </c:pt>
                <c:pt idx="1513">
                  <c:v>0.59799999999999998</c:v>
                </c:pt>
                <c:pt idx="1514">
                  <c:v>0.59799999999999998</c:v>
                </c:pt>
                <c:pt idx="1515">
                  <c:v>0.59799999999999998</c:v>
                </c:pt>
                <c:pt idx="1516">
                  <c:v>0.59799999999999998</c:v>
                </c:pt>
                <c:pt idx="1517">
                  <c:v>0.59799999999999998</c:v>
                </c:pt>
                <c:pt idx="1518">
                  <c:v>0.59799999999999998</c:v>
                </c:pt>
                <c:pt idx="1519">
                  <c:v>0.59799999999999998</c:v>
                </c:pt>
                <c:pt idx="1520">
                  <c:v>0.59799999999999998</c:v>
                </c:pt>
                <c:pt idx="1521">
                  <c:v>0.59799999999999998</c:v>
                </c:pt>
                <c:pt idx="1522">
                  <c:v>0.59799999999999998</c:v>
                </c:pt>
                <c:pt idx="1523">
                  <c:v>0.59799999999999998</c:v>
                </c:pt>
                <c:pt idx="1524">
                  <c:v>0.59799999999999998</c:v>
                </c:pt>
                <c:pt idx="1525">
                  <c:v>0.59799999999999998</c:v>
                </c:pt>
                <c:pt idx="1526">
                  <c:v>0.59799999999999998</c:v>
                </c:pt>
                <c:pt idx="1527">
                  <c:v>0.59799999999999998</c:v>
                </c:pt>
                <c:pt idx="1528">
                  <c:v>0.59799999999999998</c:v>
                </c:pt>
                <c:pt idx="1529">
                  <c:v>0.59799999999999998</c:v>
                </c:pt>
                <c:pt idx="1530">
                  <c:v>0.59799999999999998</c:v>
                </c:pt>
                <c:pt idx="1531">
                  <c:v>0.59799999999999998</c:v>
                </c:pt>
                <c:pt idx="1532">
                  <c:v>0.59799999999999998</c:v>
                </c:pt>
                <c:pt idx="1533">
                  <c:v>0.59799999999999998</c:v>
                </c:pt>
                <c:pt idx="1534">
                  <c:v>0.59799999999999998</c:v>
                </c:pt>
                <c:pt idx="1535">
                  <c:v>0.59799999999999998</c:v>
                </c:pt>
                <c:pt idx="1536">
                  <c:v>0.59799999999999998</c:v>
                </c:pt>
                <c:pt idx="1537">
                  <c:v>0.59799999999999998</c:v>
                </c:pt>
                <c:pt idx="1538">
                  <c:v>0.59799999999999998</c:v>
                </c:pt>
                <c:pt idx="1539">
                  <c:v>0.59799999999999998</c:v>
                </c:pt>
                <c:pt idx="1540">
                  <c:v>0.59799999999999998</c:v>
                </c:pt>
                <c:pt idx="1541">
                  <c:v>0.59799999999999998</c:v>
                </c:pt>
                <c:pt idx="1542">
                  <c:v>0.59799999999999998</c:v>
                </c:pt>
                <c:pt idx="1543">
                  <c:v>0.59799999999999998</c:v>
                </c:pt>
                <c:pt idx="1544">
                  <c:v>0.59799999999999998</c:v>
                </c:pt>
                <c:pt idx="1545">
                  <c:v>0.59799999999999998</c:v>
                </c:pt>
                <c:pt idx="1546">
                  <c:v>0.59799999999999998</c:v>
                </c:pt>
                <c:pt idx="1547">
                  <c:v>0.59799999999999998</c:v>
                </c:pt>
                <c:pt idx="1548">
                  <c:v>0.59799999999999998</c:v>
                </c:pt>
                <c:pt idx="1549">
                  <c:v>0.59799999999999998</c:v>
                </c:pt>
                <c:pt idx="1550">
                  <c:v>0.59799999999999998</c:v>
                </c:pt>
                <c:pt idx="1551">
                  <c:v>0.59799999999999998</c:v>
                </c:pt>
                <c:pt idx="1552">
                  <c:v>0.59799999999999998</c:v>
                </c:pt>
                <c:pt idx="1553">
                  <c:v>0.59799999999999998</c:v>
                </c:pt>
                <c:pt idx="1554">
                  <c:v>0.59799999999999998</c:v>
                </c:pt>
                <c:pt idx="1555">
                  <c:v>0.59799999999999998</c:v>
                </c:pt>
                <c:pt idx="1556">
                  <c:v>0.59799999999999998</c:v>
                </c:pt>
                <c:pt idx="1557">
                  <c:v>0.59799999999999998</c:v>
                </c:pt>
                <c:pt idx="1558">
                  <c:v>0.59799999999999998</c:v>
                </c:pt>
                <c:pt idx="1559">
                  <c:v>0.59799999999999998</c:v>
                </c:pt>
                <c:pt idx="1560">
                  <c:v>0.59799999999999998</c:v>
                </c:pt>
                <c:pt idx="1561">
                  <c:v>0.59799999999999998</c:v>
                </c:pt>
                <c:pt idx="1562">
                  <c:v>0.59799999999999998</c:v>
                </c:pt>
                <c:pt idx="1563">
                  <c:v>0.59799999999999998</c:v>
                </c:pt>
                <c:pt idx="1564">
                  <c:v>0.59799999999999998</c:v>
                </c:pt>
                <c:pt idx="1565">
                  <c:v>0.59799999999999998</c:v>
                </c:pt>
                <c:pt idx="1566">
                  <c:v>0.59799999999999998</c:v>
                </c:pt>
                <c:pt idx="1567">
                  <c:v>0.59799999999999998</c:v>
                </c:pt>
                <c:pt idx="1568">
                  <c:v>0.59799999999999998</c:v>
                </c:pt>
                <c:pt idx="1569">
                  <c:v>0.59799999999999998</c:v>
                </c:pt>
                <c:pt idx="1570">
                  <c:v>0.59799999999999998</c:v>
                </c:pt>
                <c:pt idx="1571">
                  <c:v>0.59799999999999998</c:v>
                </c:pt>
                <c:pt idx="1572">
                  <c:v>0.59799999999999998</c:v>
                </c:pt>
                <c:pt idx="1573">
                  <c:v>0.59799999999999998</c:v>
                </c:pt>
                <c:pt idx="1574">
                  <c:v>0.59799999999999998</c:v>
                </c:pt>
                <c:pt idx="1575">
                  <c:v>0.59799999999999998</c:v>
                </c:pt>
                <c:pt idx="1576">
                  <c:v>0.59799999999999998</c:v>
                </c:pt>
                <c:pt idx="1577">
                  <c:v>0.59799999999999998</c:v>
                </c:pt>
                <c:pt idx="1578">
                  <c:v>0.59799999999999998</c:v>
                </c:pt>
                <c:pt idx="1579">
                  <c:v>0.59799999999999998</c:v>
                </c:pt>
                <c:pt idx="1580">
                  <c:v>0.59799999999999998</c:v>
                </c:pt>
                <c:pt idx="1581">
                  <c:v>0.59799999999999998</c:v>
                </c:pt>
                <c:pt idx="1582">
                  <c:v>0.59799999999999998</c:v>
                </c:pt>
                <c:pt idx="1583">
                  <c:v>0.59799999999999998</c:v>
                </c:pt>
                <c:pt idx="1584">
                  <c:v>0.59799999999999998</c:v>
                </c:pt>
                <c:pt idx="1585">
                  <c:v>0.59799999999999998</c:v>
                </c:pt>
                <c:pt idx="1586">
                  <c:v>0.59799999999999998</c:v>
                </c:pt>
                <c:pt idx="1587">
                  <c:v>0.59799999999999998</c:v>
                </c:pt>
                <c:pt idx="1588">
                  <c:v>0.59799999999999998</c:v>
                </c:pt>
                <c:pt idx="1589">
                  <c:v>0.59799999999999998</c:v>
                </c:pt>
                <c:pt idx="1590">
                  <c:v>0.59799999999999998</c:v>
                </c:pt>
                <c:pt idx="1591">
                  <c:v>0.59799999999999998</c:v>
                </c:pt>
                <c:pt idx="1592">
                  <c:v>0.59799999999999998</c:v>
                </c:pt>
                <c:pt idx="1593">
                  <c:v>0.59799999999999998</c:v>
                </c:pt>
                <c:pt idx="1594">
                  <c:v>0.59799999999999998</c:v>
                </c:pt>
                <c:pt idx="1595">
                  <c:v>0.59799999999999998</c:v>
                </c:pt>
                <c:pt idx="1596">
                  <c:v>0.59799999999999998</c:v>
                </c:pt>
                <c:pt idx="1597">
                  <c:v>0.59799999999999998</c:v>
                </c:pt>
                <c:pt idx="1598">
                  <c:v>0.59799999999999998</c:v>
                </c:pt>
                <c:pt idx="1599">
                  <c:v>0.59799999999999998</c:v>
                </c:pt>
                <c:pt idx="1600">
                  <c:v>0.59799999999999998</c:v>
                </c:pt>
                <c:pt idx="1601">
                  <c:v>0.59799999999999998</c:v>
                </c:pt>
                <c:pt idx="1602">
                  <c:v>0.59799999999999998</c:v>
                </c:pt>
                <c:pt idx="1603">
                  <c:v>0.59799999999999998</c:v>
                </c:pt>
                <c:pt idx="1604">
                  <c:v>0.59799999999999998</c:v>
                </c:pt>
                <c:pt idx="1605">
                  <c:v>0.59799999999999998</c:v>
                </c:pt>
                <c:pt idx="1606">
                  <c:v>0.59799999999999998</c:v>
                </c:pt>
                <c:pt idx="1607">
                  <c:v>0.59799999999999998</c:v>
                </c:pt>
                <c:pt idx="1608">
                  <c:v>0.59799999999999998</c:v>
                </c:pt>
                <c:pt idx="1609">
                  <c:v>0.59799999999999998</c:v>
                </c:pt>
                <c:pt idx="1610">
                  <c:v>0.59799999999999998</c:v>
                </c:pt>
                <c:pt idx="1611">
                  <c:v>0.59799999999999998</c:v>
                </c:pt>
                <c:pt idx="1612">
                  <c:v>0.59799999999999998</c:v>
                </c:pt>
                <c:pt idx="1613">
                  <c:v>0.59799999999999998</c:v>
                </c:pt>
                <c:pt idx="1614">
                  <c:v>0.59799999999999998</c:v>
                </c:pt>
                <c:pt idx="1615">
                  <c:v>0.59799999999999998</c:v>
                </c:pt>
                <c:pt idx="1616">
                  <c:v>0.59799999999999998</c:v>
                </c:pt>
                <c:pt idx="1617">
                  <c:v>0.59799999999999998</c:v>
                </c:pt>
                <c:pt idx="1618">
                  <c:v>0.59799999999999998</c:v>
                </c:pt>
                <c:pt idx="1619">
                  <c:v>0.59799999999999998</c:v>
                </c:pt>
                <c:pt idx="1620">
                  <c:v>0.59799999999999998</c:v>
                </c:pt>
                <c:pt idx="1621">
                  <c:v>0.59799999999999998</c:v>
                </c:pt>
                <c:pt idx="1622">
                  <c:v>0.59799999999999998</c:v>
                </c:pt>
                <c:pt idx="1623">
                  <c:v>0.59799999999999998</c:v>
                </c:pt>
                <c:pt idx="1624">
                  <c:v>0.59799999999999998</c:v>
                </c:pt>
                <c:pt idx="1625">
                  <c:v>0.59799999999999998</c:v>
                </c:pt>
                <c:pt idx="1626">
                  <c:v>0.59799999999999998</c:v>
                </c:pt>
                <c:pt idx="1627">
                  <c:v>0.59799999999999998</c:v>
                </c:pt>
                <c:pt idx="1628">
                  <c:v>0.59799999999999998</c:v>
                </c:pt>
                <c:pt idx="1629">
                  <c:v>0.59799999999999998</c:v>
                </c:pt>
                <c:pt idx="1630">
                  <c:v>0.59799999999999998</c:v>
                </c:pt>
                <c:pt idx="1631">
                  <c:v>0.59799999999999998</c:v>
                </c:pt>
                <c:pt idx="1632">
                  <c:v>0.59799999999999998</c:v>
                </c:pt>
                <c:pt idx="1633">
                  <c:v>0.59799999999999998</c:v>
                </c:pt>
                <c:pt idx="1634">
                  <c:v>0.59799999999999998</c:v>
                </c:pt>
                <c:pt idx="1635">
                  <c:v>0.59799999999999998</c:v>
                </c:pt>
                <c:pt idx="1636">
                  <c:v>0.60199999999999998</c:v>
                </c:pt>
                <c:pt idx="1637">
                  <c:v>0.60199999999999998</c:v>
                </c:pt>
                <c:pt idx="1638">
                  <c:v>0.60399999999999998</c:v>
                </c:pt>
                <c:pt idx="1639">
                  <c:v>0.60599999999999998</c:v>
                </c:pt>
                <c:pt idx="1640">
                  <c:v>0.60599999999999998</c:v>
                </c:pt>
                <c:pt idx="1641">
                  <c:v>0.60799999999999998</c:v>
                </c:pt>
                <c:pt idx="1642">
                  <c:v>0.61</c:v>
                </c:pt>
                <c:pt idx="1643">
                  <c:v>0.61399999999999999</c:v>
                </c:pt>
                <c:pt idx="1644">
                  <c:v>0.61599999999999999</c:v>
                </c:pt>
                <c:pt idx="1645">
                  <c:v>0.61799999999999999</c:v>
                </c:pt>
                <c:pt idx="1646">
                  <c:v>0.624</c:v>
                </c:pt>
                <c:pt idx="1647">
                  <c:v>0.626</c:v>
                </c:pt>
                <c:pt idx="1648">
                  <c:v>0.63</c:v>
                </c:pt>
                <c:pt idx="1649">
                  <c:v>0.63400000000000001</c:v>
                </c:pt>
                <c:pt idx="1650">
                  <c:v>0.63800000000000001</c:v>
                </c:pt>
                <c:pt idx="1651">
                  <c:v>0.64</c:v>
                </c:pt>
                <c:pt idx="1652">
                  <c:v>0.64600000000000002</c:v>
                </c:pt>
                <c:pt idx="1653">
                  <c:v>0.65</c:v>
                </c:pt>
                <c:pt idx="1654">
                  <c:v>0.65600000000000003</c:v>
                </c:pt>
                <c:pt idx="1655">
                  <c:v>0.66</c:v>
                </c:pt>
                <c:pt idx="1656">
                  <c:v>0.66600000000000004</c:v>
                </c:pt>
                <c:pt idx="1657">
                  <c:v>0.67</c:v>
                </c:pt>
                <c:pt idx="1658">
                  <c:v>0.67600000000000005</c:v>
                </c:pt>
                <c:pt idx="1659">
                  <c:v>0.68</c:v>
                </c:pt>
                <c:pt idx="1660">
                  <c:v>0.68799999999999994</c:v>
                </c:pt>
                <c:pt idx="1661">
                  <c:v>0.69399999999999995</c:v>
                </c:pt>
                <c:pt idx="1662">
                  <c:v>0.7</c:v>
                </c:pt>
                <c:pt idx="1663">
                  <c:v>0.70599999999999996</c:v>
                </c:pt>
                <c:pt idx="1664">
                  <c:v>0.71399999999999997</c:v>
                </c:pt>
                <c:pt idx="1665">
                  <c:v>0.72</c:v>
                </c:pt>
                <c:pt idx="1666">
                  <c:v>0.72799999999999998</c:v>
                </c:pt>
                <c:pt idx="1667">
                  <c:v>0.73599999999999999</c:v>
                </c:pt>
                <c:pt idx="1668">
                  <c:v>0.74399999999999999</c:v>
                </c:pt>
                <c:pt idx="1669">
                  <c:v>0.75</c:v>
                </c:pt>
                <c:pt idx="1670">
                  <c:v>0.75800000000000001</c:v>
                </c:pt>
                <c:pt idx="1671">
                  <c:v>0.76600000000000001</c:v>
                </c:pt>
                <c:pt idx="1672">
                  <c:v>0.77600000000000002</c:v>
                </c:pt>
                <c:pt idx="1673">
                  <c:v>0.78400000000000003</c:v>
                </c:pt>
                <c:pt idx="1674">
                  <c:v>0.79400000000000004</c:v>
                </c:pt>
                <c:pt idx="1675">
                  <c:v>0.8</c:v>
                </c:pt>
                <c:pt idx="1676">
                  <c:v>0.81</c:v>
                </c:pt>
                <c:pt idx="1677">
                  <c:v>0.82</c:v>
                </c:pt>
                <c:pt idx="1678">
                  <c:v>0.83</c:v>
                </c:pt>
                <c:pt idx="1679">
                  <c:v>0.83799999999999997</c:v>
                </c:pt>
                <c:pt idx="1680">
                  <c:v>0.85</c:v>
                </c:pt>
                <c:pt idx="1681">
                  <c:v>0.86</c:v>
                </c:pt>
                <c:pt idx="1682">
                  <c:v>0.87</c:v>
                </c:pt>
                <c:pt idx="1683">
                  <c:v>0.88</c:v>
                </c:pt>
                <c:pt idx="1684">
                  <c:v>0.89</c:v>
                </c:pt>
                <c:pt idx="1685">
                  <c:v>0.90400000000000003</c:v>
                </c:pt>
                <c:pt idx="1686">
                  <c:v>0.91400000000000003</c:v>
                </c:pt>
                <c:pt idx="1687">
                  <c:v>0.92600000000000005</c:v>
                </c:pt>
                <c:pt idx="1688">
                  <c:v>0.93600000000000005</c:v>
                </c:pt>
                <c:pt idx="1689">
                  <c:v>0.94799999999999995</c:v>
                </c:pt>
                <c:pt idx="1690">
                  <c:v>0.96</c:v>
                </c:pt>
                <c:pt idx="1691">
                  <c:v>0.97399999999999998</c:v>
                </c:pt>
                <c:pt idx="1692">
                  <c:v>0.98599999999999999</c:v>
                </c:pt>
                <c:pt idx="1693">
                  <c:v>0.998</c:v>
                </c:pt>
                <c:pt idx="1694">
                  <c:v>1.01</c:v>
                </c:pt>
                <c:pt idx="1695">
                  <c:v>1.024</c:v>
                </c:pt>
                <c:pt idx="1696">
                  <c:v>1.036</c:v>
                </c:pt>
                <c:pt idx="1697">
                  <c:v>1.05</c:v>
                </c:pt>
                <c:pt idx="1698">
                  <c:v>1.0640000000000001</c:v>
                </c:pt>
                <c:pt idx="1699">
                  <c:v>1.0780000000000001</c:v>
                </c:pt>
                <c:pt idx="1700">
                  <c:v>1.0940000000000001</c:v>
                </c:pt>
                <c:pt idx="1701">
                  <c:v>1.1060000000000001</c:v>
                </c:pt>
                <c:pt idx="1702">
                  <c:v>1.1200000000000001</c:v>
                </c:pt>
                <c:pt idx="1703">
                  <c:v>1.1359999999999999</c:v>
                </c:pt>
                <c:pt idx="1704">
                  <c:v>1.1499999999999999</c:v>
                </c:pt>
                <c:pt idx="1705">
                  <c:v>1.1659999999999999</c:v>
                </c:pt>
                <c:pt idx="1706">
                  <c:v>1.18</c:v>
                </c:pt>
                <c:pt idx="1707">
                  <c:v>1.196</c:v>
                </c:pt>
                <c:pt idx="1708">
                  <c:v>1.214</c:v>
                </c:pt>
                <c:pt idx="1709">
                  <c:v>1.228</c:v>
                </c:pt>
                <c:pt idx="1710">
                  <c:v>1.244</c:v>
                </c:pt>
                <c:pt idx="1711">
                  <c:v>1.26</c:v>
                </c:pt>
                <c:pt idx="1712">
                  <c:v>1.276</c:v>
                </c:pt>
                <c:pt idx="1713">
                  <c:v>1.294</c:v>
                </c:pt>
                <c:pt idx="1714">
                  <c:v>1.31</c:v>
                </c:pt>
                <c:pt idx="1715">
                  <c:v>1.3280000000000001</c:v>
                </c:pt>
                <c:pt idx="1716">
                  <c:v>1.3460000000000001</c:v>
                </c:pt>
                <c:pt idx="1717">
                  <c:v>1.3640000000000001</c:v>
                </c:pt>
                <c:pt idx="1718">
                  <c:v>1.38</c:v>
                </c:pt>
                <c:pt idx="1719">
                  <c:v>1.3979999999999999</c:v>
                </c:pt>
                <c:pt idx="1720">
                  <c:v>1.4179999999999999</c:v>
                </c:pt>
                <c:pt idx="1721">
                  <c:v>1.4359999999999999</c:v>
                </c:pt>
                <c:pt idx="1722">
                  <c:v>1.456</c:v>
                </c:pt>
                <c:pt idx="1723">
                  <c:v>1.474</c:v>
                </c:pt>
                <c:pt idx="1724">
                  <c:v>1.49</c:v>
                </c:pt>
                <c:pt idx="1725">
                  <c:v>1.51</c:v>
                </c:pt>
                <c:pt idx="1726">
                  <c:v>1.53</c:v>
                </c:pt>
                <c:pt idx="1727">
                  <c:v>1.55</c:v>
                </c:pt>
                <c:pt idx="1728">
                  <c:v>1.57</c:v>
                </c:pt>
                <c:pt idx="1729">
                  <c:v>1.59</c:v>
                </c:pt>
                <c:pt idx="1730">
                  <c:v>1.61</c:v>
                </c:pt>
                <c:pt idx="1731">
                  <c:v>1.63</c:v>
                </c:pt>
                <c:pt idx="1732">
                  <c:v>1.65</c:v>
                </c:pt>
                <c:pt idx="1733">
                  <c:v>1.67</c:v>
                </c:pt>
                <c:pt idx="1734">
                  <c:v>1.69</c:v>
                </c:pt>
                <c:pt idx="1735">
                  <c:v>1.71</c:v>
                </c:pt>
                <c:pt idx="1736">
                  <c:v>1.73</c:v>
                </c:pt>
                <c:pt idx="1737">
                  <c:v>1.754</c:v>
                </c:pt>
                <c:pt idx="1738">
                  <c:v>1.774</c:v>
                </c:pt>
                <c:pt idx="1739">
                  <c:v>1.794</c:v>
                </c:pt>
                <c:pt idx="1740">
                  <c:v>1.8140000000000001</c:v>
                </c:pt>
                <c:pt idx="1741">
                  <c:v>1.8340000000000001</c:v>
                </c:pt>
                <c:pt idx="1742">
                  <c:v>1.8540000000000001</c:v>
                </c:pt>
                <c:pt idx="1743">
                  <c:v>1.8740000000000001</c:v>
                </c:pt>
                <c:pt idx="1744">
                  <c:v>1.8959999999999999</c:v>
                </c:pt>
                <c:pt idx="1745">
                  <c:v>1.9159999999999999</c:v>
                </c:pt>
                <c:pt idx="1746">
                  <c:v>1.9359999999999999</c:v>
                </c:pt>
                <c:pt idx="1747">
                  <c:v>1.956</c:v>
                </c:pt>
                <c:pt idx="1748">
                  <c:v>1.976</c:v>
                </c:pt>
                <c:pt idx="1749">
                  <c:v>1.996</c:v>
                </c:pt>
                <c:pt idx="1750">
                  <c:v>2.016</c:v>
                </c:pt>
                <c:pt idx="1751">
                  <c:v>2.036</c:v>
                </c:pt>
                <c:pt idx="1752">
                  <c:v>2.056</c:v>
                </c:pt>
                <c:pt idx="1753">
                  <c:v>2.0760000000000001</c:v>
                </c:pt>
                <c:pt idx="1754">
                  <c:v>2.0960000000000001</c:v>
                </c:pt>
                <c:pt idx="1755">
                  <c:v>2.1160000000000001</c:v>
                </c:pt>
                <c:pt idx="1756">
                  <c:v>2.1360000000000001</c:v>
                </c:pt>
                <c:pt idx="1757">
                  <c:v>2.1560000000000001</c:v>
                </c:pt>
                <c:pt idx="1758">
                  <c:v>2.1760000000000002</c:v>
                </c:pt>
                <c:pt idx="1759">
                  <c:v>2.1960000000000002</c:v>
                </c:pt>
                <c:pt idx="1760">
                  <c:v>2.2160000000000002</c:v>
                </c:pt>
                <c:pt idx="1761">
                  <c:v>2.2360000000000002</c:v>
                </c:pt>
                <c:pt idx="1762">
                  <c:v>2.2559999999999998</c:v>
                </c:pt>
                <c:pt idx="1763">
                  <c:v>2.2759999999999998</c:v>
                </c:pt>
                <c:pt idx="1764">
                  <c:v>2.2959999999999998</c:v>
                </c:pt>
                <c:pt idx="1765">
                  <c:v>2.3159999999999998</c:v>
                </c:pt>
                <c:pt idx="1766">
                  <c:v>2.3359999999999999</c:v>
                </c:pt>
                <c:pt idx="1767">
                  <c:v>2.3559999999999999</c:v>
                </c:pt>
                <c:pt idx="1768">
                  <c:v>2.3759999999999999</c:v>
                </c:pt>
                <c:pt idx="1769">
                  <c:v>2.3959999999999999</c:v>
                </c:pt>
                <c:pt idx="1770">
                  <c:v>2.4159999999999999</c:v>
                </c:pt>
                <c:pt idx="1771">
                  <c:v>2.4380000000000002</c:v>
                </c:pt>
                <c:pt idx="1772">
                  <c:v>2.4580000000000002</c:v>
                </c:pt>
                <c:pt idx="1773">
                  <c:v>2.4780000000000002</c:v>
                </c:pt>
                <c:pt idx="1774">
                  <c:v>2.496</c:v>
                </c:pt>
                <c:pt idx="1775">
                  <c:v>2.5179999999999998</c:v>
                </c:pt>
                <c:pt idx="1776">
                  <c:v>2.5379999999999998</c:v>
                </c:pt>
                <c:pt idx="1777">
                  <c:v>2.5579999999999998</c:v>
                </c:pt>
                <c:pt idx="1778">
                  <c:v>2.5779999999999998</c:v>
                </c:pt>
                <c:pt idx="1779">
                  <c:v>2.5960000000000001</c:v>
                </c:pt>
                <c:pt idx="1780">
                  <c:v>2.6179999999999999</c:v>
                </c:pt>
                <c:pt idx="1781">
                  <c:v>2.6379999999999999</c:v>
                </c:pt>
                <c:pt idx="1782">
                  <c:v>2.6579999999999999</c:v>
                </c:pt>
                <c:pt idx="1783">
                  <c:v>2.6779999999999999</c:v>
                </c:pt>
                <c:pt idx="1784">
                  <c:v>2.698</c:v>
                </c:pt>
                <c:pt idx="1785">
                  <c:v>2.718</c:v>
                </c:pt>
                <c:pt idx="1786">
                  <c:v>2.738</c:v>
                </c:pt>
                <c:pt idx="1787">
                  <c:v>2.758</c:v>
                </c:pt>
                <c:pt idx="1788">
                  <c:v>2.778</c:v>
                </c:pt>
                <c:pt idx="1789">
                  <c:v>2.798</c:v>
                </c:pt>
                <c:pt idx="1790">
                  <c:v>2.8180000000000001</c:v>
                </c:pt>
                <c:pt idx="1791">
                  <c:v>2.8380000000000001</c:v>
                </c:pt>
                <c:pt idx="1792">
                  <c:v>2.8580000000000001</c:v>
                </c:pt>
                <c:pt idx="1793">
                  <c:v>2.88</c:v>
                </c:pt>
                <c:pt idx="1794">
                  <c:v>2.8980000000000001</c:v>
                </c:pt>
                <c:pt idx="1795">
                  <c:v>2.92</c:v>
                </c:pt>
                <c:pt idx="1796">
                  <c:v>2.9380000000000002</c:v>
                </c:pt>
                <c:pt idx="1797">
                  <c:v>2.96</c:v>
                </c:pt>
                <c:pt idx="1798">
                  <c:v>2.98</c:v>
                </c:pt>
                <c:pt idx="1799">
                  <c:v>3</c:v>
                </c:pt>
                <c:pt idx="1800">
                  <c:v>3.02</c:v>
                </c:pt>
                <c:pt idx="1801">
                  <c:v>3.04</c:v>
                </c:pt>
                <c:pt idx="1802">
                  <c:v>3.06</c:v>
                </c:pt>
                <c:pt idx="1803">
                  <c:v>3.08</c:v>
                </c:pt>
                <c:pt idx="1804">
                  <c:v>3.1</c:v>
                </c:pt>
                <c:pt idx="1805">
                  <c:v>3.12</c:v>
                </c:pt>
                <c:pt idx="1806">
                  <c:v>3.14</c:v>
                </c:pt>
                <c:pt idx="1807">
                  <c:v>3.16</c:v>
                </c:pt>
                <c:pt idx="1808">
                  <c:v>3.18</c:v>
                </c:pt>
                <c:pt idx="1809">
                  <c:v>3.202</c:v>
                </c:pt>
                <c:pt idx="1810">
                  <c:v>3.22</c:v>
                </c:pt>
                <c:pt idx="1811">
                  <c:v>3.24</c:v>
                </c:pt>
                <c:pt idx="1812">
                  <c:v>3.262</c:v>
                </c:pt>
                <c:pt idx="1813">
                  <c:v>3.282</c:v>
                </c:pt>
                <c:pt idx="1814">
                  <c:v>3.302</c:v>
                </c:pt>
                <c:pt idx="1815">
                  <c:v>3.32</c:v>
                </c:pt>
                <c:pt idx="1816">
                  <c:v>3.34</c:v>
                </c:pt>
                <c:pt idx="1817">
                  <c:v>3.36</c:v>
                </c:pt>
                <c:pt idx="1818">
                  <c:v>3.3820000000000001</c:v>
                </c:pt>
                <c:pt idx="1819">
                  <c:v>3.4020000000000001</c:v>
                </c:pt>
                <c:pt idx="1820">
                  <c:v>3.4220000000000002</c:v>
                </c:pt>
                <c:pt idx="1821">
                  <c:v>3.4420000000000002</c:v>
                </c:pt>
                <c:pt idx="1822">
                  <c:v>3.4620000000000002</c:v>
                </c:pt>
                <c:pt idx="1823">
                  <c:v>3.48</c:v>
                </c:pt>
                <c:pt idx="1824">
                  <c:v>3.5019999999999998</c:v>
                </c:pt>
                <c:pt idx="1825">
                  <c:v>3.5219999999999998</c:v>
                </c:pt>
                <c:pt idx="1826">
                  <c:v>3.5419999999999998</c:v>
                </c:pt>
                <c:pt idx="1827">
                  <c:v>3.5619999999999998</c:v>
                </c:pt>
                <c:pt idx="1828">
                  <c:v>3.5819999999999999</c:v>
                </c:pt>
                <c:pt idx="1829">
                  <c:v>3.6019999999999999</c:v>
                </c:pt>
                <c:pt idx="1830">
                  <c:v>3.6219999999999999</c:v>
                </c:pt>
                <c:pt idx="1831">
                  <c:v>3.64</c:v>
                </c:pt>
                <c:pt idx="1832">
                  <c:v>3.6619999999999999</c:v>
                </c:pt>
                <c:pt idx="1833">
                  <c:v>3.6819999999999999</c:v>
                </c:pt>
                <c:pt idx="1834">
                  <c:v>3.702</c:v>
                </c:pt>
                <c:pt idx="1835">
                  <c:v>3.722</c:v>
                </c:pt>
                <c:pt idx="1836">
                  <c:v>3.742</c:v>
                </c:pt>
                <c:pt idx="1837">
                  <c:v>3.762</c:v>
                </c:pt>
                <c:pt idx="1838">
                  <c:v>3.782</c:v>
                </c:pt>
                <c:pt idx="1839">
                  <c:v>3.802</c:v>
                </c:pt>
                <c:pt idx="1840">
                  <c:v>3.8220000000000001</c:v>
                </c:pt>
              </c:numCache>
            </c:numRef>
          </c:xVal>
          <c:yVal>
            <c:numRef>
              <c:f>'Flax Woven Bio Strain-Stress'!$D$44:$D$1884</c:f>
              <c:numCache>
                <c:formatCode>General</c:formatCode>
                <c:ptCount val="1841"/>
                <c:pt idx="0">
                  <c:v>-0.16700000000000001</c:v>
                </c:pt>
                <c:pt idx="1">
                  <c:v>-0.16700000000000001</c:v>
                </c:pt>
                <c:pt idx="2">
                  <c:v>-0.16700000000000001</c:v>
                </c:pt>
                <c:pt idx="3">
                  <c:v>-0.16700000000000001</c:v>
                </c:pt>
                <c:pt idx="4">
                  <c:v>-0.16700000000000001</c:v>
                </c:pt>
                <c:pt idx="5">
                  <c:v>-0.16700000000000001</c:v>
                </c:pt>
                <c:pt idx="6">
                  <c:v>-0.16700000000000001</c:v>
                </c:pt>
                <c:pt idx="7">
                  <c:v>-0.16700000000000001</c:v>
                </c:pt>
                <c:pt idx="8">
                  <c:v>-0.16700000000000001</c:v>
                </c:pt>
                <c:pt idx="9">
                  <c:v>-0.16700000000000001</c:v>
                </c:pt>
                <c:pt idx="10">
                  <c:v>-0.16700000000000001</c:v>
                </c:pt>
                <c:pt idx="11">
                  <c:v>-0.16700000000000001</c:v>
                </c:pt>
                <c:pt idx="12">
                  <c:v>-0.16700000000000001</c:v>
                </c:pt>
                <c:pt idx="13">
                  <c:v>-0.16700000000000001</c:v>
                </c:pt>
                <c:pt idx="14">
                  <c:v>-0.16700000000000001</c:v>
                </c:pt>
                <c:pt idx="15">
                  <c:v>-0.16700000000000001</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0.16700000000000001</c:v>
                </c:pt>
                <c:pt idx="30">
                  <c:v>0.16700000000000001</c:v>
                </c:pt>
                <c:pt idx="31">
                  <c:v>0.16700000000000001</c:v>
                </c:pt>
                <c:pt idx="32">
                  <c:v>0.16700000000000001</c:v>
                </c:pt>
                <c:pt idx="33">
                  <c:v>0.16700000000000001</c:v>
                </c:pt>
                <c:pt idx="34">
                  <c:v>0.16700000000000001</c:v>
                </c:pt>
                <c:pt idx="35">
                  <c:v>0.16700000000000001</c:v>
                </c:pt>
                <c:pt idx="36">
                  <c:v>0.16700000000000001</c:v>
                </c:pt>
                <c:pt idx="37">
                  <c:v>0.16700000000000001</c:v>
                </c:pt>
                <c:pt idx="38">
                  <c:v>0.33300000000000002</c:v>
                </c:pt>
                <c:pt idx="39">
                  <c:v>0.33300000000000002</c:v>
                </c:pt>
                <c:pt idx="40">
                  <c:v>0.33300000000000002</c:v>
                </c:pt>
                <c:pt idx="41">
                  <c:v>0.33300000000000002</c:v>
                </c:pt>
                <c:pt idx="42">
                  <c:v>0.33300000000000002</c:v>
                </c:pt>
                <c:pt idx="43">
                  <c:v>0.33300000000000002</c:v>
                </c:pt>
                <c:pt idx="44">
                  <c:v>0.33300000000000002</c:v>
                </c:pt>
                <c:pt idx="45">
                  <c:v>0.33300000000000002</c:v>
                </c:pt>
                <c:pt idx="46">
                  <c:v>0.33300000000000002</c:v>
                </c:pt>
                <c:pt idx="47">
                  <c:v>0.5</c:v>
                </c:pt>
                <c:pt idx="48">
                  <c:v>0.5</c:v>
                </c:pt>
                <c:pt idx="49">
                  <c:v>0.5</c:v>
                </c:pt>
                <c:pt idx="50">
                  <c:v>0.5</c:v>
                </c:pt>
                <c:pt idx="51">
                  <c:v>0.5</c:v>
                </c:pt>
                <c:pt idx="52">
                  <c:v>0.5</c:v>
                </c:pt>
                <c:pt idx="53">
                  <c:v>0.5</c:v>
                </c:pt>
                <c:pt idx="54">
                  <c:v>0.5</c:v>
                </c:pt>
                <c:pt idx="55">
                  <c:v>0.5</c:v>
                </c:pt>
                <c:pt idx="56">
                  <c:v>0.5</c:v>
                </c:pt>
                <c:pt idx="57">
                  <c:v>0.66700000000000004</c:v>
                </c:pt>
                <c:pt idx="58">
                  <c:v>0.66700000000000004</c:v>
                </c:pt>
                <c:pt idx="59">
                  <c:v>0.66700000000000004</c:v>
                </c:pt>
                <c:pt idx="60">
                  <c:v>0.66700000000000004</c:v>
                </c:pt>
                <c:pt idx="61">
                  <c:v>0.66700000000000004</c:v>
                </c:pt>
                <c:pt idx="62">
                  <c:v>0.66700000000000004</c:v>
                </c:pt>
                <c:pt idx="63">
                  <c:v>0.66700000000000004</c:v>
                </c:pt>
                <c:pt idx="64">
                  <c:v>0.66700000000000004</c:v>
                </c:pt>
                <c:pt idx="65">
                  <c:v>0.66700000000000004</c:v>
                </c:pt>
                <c:pt idx="66">
                  <c:v>0.66700000000000004</c:v>
                </c:pt>
                <c:pt idx="67">
                  <c:v>0.66700000000000004</c:v>
                </c:pt>
                <c:pt idx="68">
                  <c:v>0.66700000000000004</c:v>
                </c:pt>
                <c:pt idx="69">
                  <c:v>0.66700000000000004</c:v>
                </c:pt>
                <c:pt idx="70">
                  <c:v>0.83299999999999996</c:v>
                </c:pt>
                <c:pt idx="71">
                  <c:v>0.83299999999999996</c:v>
                </c:pt>
                <c:pt idx="72">
                  <c:v>0.83299999999999996</c:v>
                </c:pt>
                <c:pt idx="73">
                  <c:v>0.83299999999999996</c:v>
                </c:pt>
                <c:pt idx="74">
                  <c:v>0.83299999999999996</c:v>
                </c:pt>
                <c:pt idx="75">
                  <c:v>0.83299999999999996</c:v>
                </c:pt>
                <c:pt idx="76">
                  <c:v>0.83299999999999996</c:v>
                </c:pt>
                <c:pt idx="77">
                  <c:v>0.83299999999999996</c:v>
                </c:pt>
                <c:pt idx="78">
                  <c:v>0.83299999999999996</c:v>
                </c:pt>
                <c:pt idx="79">
                  <c:v>0.83299999999999996</c:v>
                </c:pt>
                <c:pt idx="80">
                  <c:v>0.83299999999999996</c:v>
                </c:pt>
                <c:pt idx="81">
                  <c:v>0.83299999999999996</c:v>
                </c:pt>
                <c:pt idx="82">
                  <c:v>0.83299999999999996</c:v>
                </c:pt>
                <c:pt idx="83">
                  <c:v>0.83299999999999996</c:v>
                </c:pt>
                <c:pt idx="84">
                  <c:v>0.83299999999999996</c:v>
                </c:pt>
                <c:pt idx="85">
                  <c:v>0.83299999999999996</c:v>
                </c:pt>
                <c:pt idx="86">
                  <c:v>0.83299999999999996</c:v>
                </c:pt>
                <c:pt idx="87">
                  <c:v>0.83299999999999996</c:v>
                </c:pt>
                <c:pt idx="88">
                  <c:v>0.83299999999999996</c:v>
                </c:pt>
                <c:pt idx="89">
                  <c:v>0.83299999999999996</c:v>
                </c:pt>
                <c:pt idx="90">
                  <c:v>0.83299999999999996</c:v>
                </c:pt>
                <c:pt idx="91">
                  <c:v>0.83299999999999996</c:v>
                </c:pt>
                <c:pt idx="92">
                  <c:v>0.83299999999999996</c:v>
                </c:pt>
                <c:pt idx="93">
                  <c:v>0.83299999999999996</c:v>
                </c:pt>
                <c:pt idx="94">
                  <c:v>0.83299999999999996</c:v>
                </c:pt>
                <c:pt idx="95">
                  <c:v>0.83299999999999996</c:v>
                </c:pt>
                <c:pt idx="96">
                  <c:v>0.83299999999999996</c:v>
                </c:pt>
                <c:pt idx="97">
                  <c:v>0.83299999999999996</c:v>
                </c:pt>
                <c:pt idx="98">
                  <c:v>0.83299999999999996</c:v>
                </c:pt>
                <c:pt idx="99">
                  <c:v>0.83299999999999996</c:v>
                </c:pt>
                <c:pt idx="100">
                  <c:v>0.83299999999999996</c:v>
                </c:pt>
                <c:pt idx="101">
                  <c:v>0.83299999999999996</c:v>
                </c:pt>
                <c:pt idx="102">
                  <c:v>0.83299999999999996</c:v>
                </c:pt>
                <c:pt idx="103">
                  <c:v>0.83299999999999996</c:v>
                </c:pt>
                <c:pt idx="104">
                  <c:v>0.83299999999999996</c:v>
                </c:pt>
                <c:pt idx="105">
                  <c:v>0.83299999999999996</c:v>
                </c:pt>
                <c:pt idx="106">
                  <c:v>0.83299999999999996</c:v>
                </c:pt>
                <c:pt idx="107">
                  <c:v>0.83299999999999996</c:v>
                </c:pt>
                <c:pt idx="108">
                  <c:v>0.83299999999999996</c:v>
                </c:pt>
                <c:pt idx="109">
                  <c:v>0.83299999999999996</c:v>
                </c:pt>
                <c:pt idx="110">
                  <c:v>0.83299999999999996</c:v>
                </c:pt>
                <c:pt idx="111">
                  <c:v>0.83299999999999996</c:v>
                </c:pt>
                <c:pt idx="112">
                  <c:v>0.83299999999999996</c:v>
                </c:pt>
                <c:pt idx="113">
                  <c:v>0.83299999999999996</c:v>
                </c:pt>
                <c:pt idx="114">
                  <c:v>0.83299999999999996</c:v>
                </c:pt>
                <c:pt idx="115">
                  <c:v>0.83299999999999996</c:v>
                </c:pt>
                <c:pt idx="116">
                  <c:v>0.83299999999999996</c:v>
                </c:pt>
                <c:pt idx="117">
                  <c:v>0.83299999999999996</c:v>
                </c:pt>
                <c:pt idx="118">
                  <c:v>0.83299999999999996</c:v>
                </c:pt>
                <c:pt idx="119">
                  <c:v>0.83299999999999996</c:v>
                </c:pt>
                <c:pt idx="120">
                  <c:v>0.83299999999999996</c:v>
                </c:pt>
                <c:pt idx="121">
                  <c:v>0.83299999999999996</c:v>
                </c:pt>
                <c:pt idx="122">
                  <c:v>0.83299999999999996</c:v>
                </c:pt>
                <c:pt idx="123">
                  <c:v>0.83299999999999996</c:v>
                </c:pt>
                <c:pt idx="124">
                  <c:v>0.83299999999999996</c:v>
                </c:pt>
                <c:pt idx="125">
                  <c:v>0.83299999999999996</c:v>
                </c:pt>
                <c:pt idx="126">
                  <c:v>0.83299999999999996</c:v>
                </c:pt>
                <c:pt idx="127">
                  <c:v>0.83299999999999996</c:v>
                </c:pt>
                <c:pt idx="128">
                  <c:v>0.83299999999999996</c:v>
                </c:pt>
                <c:pt idx="129">
                  <c:v>0.83299999999999996</c:v>
                </c:pt>
                <c:pt idx="130">
                  <c:v>0.83299999999999996</c:v>
                </c:pt>
                <c:pt idx="131">
                  <c:v>0.83299999999999996</c:v>
                </c:pt>
                <c:pt idx="132">
                  <c:v>0.83299999999999996</c:v>
                </c:pt>
                <c:pt idx="133">
                  <c:v>0.83299999999999996</c:v>
                </c:pt>
                <c:pt idx="134">
                  <c:v>0.83299999999999996</c:v>
                </c:pt>
                <c:pt idx="135">
                  <c:v>0.83299999999999996</c:v>
                </c:pt>
                <c:pt idx="136">
                  <c:v>0.83299999999999996</c:v>
                </c:pt>
                <c:pt idx="137">
                  <c:v>0.83299999999999996</c:v>
                </c:pt>
                <c:pt idx="138">
                  <c:v>0.83299999999999996</c:v>
                </c:pt>
                <c:pt idx="139">
                  <c:v>0.83299999999999996</c:v>
                </c:pt>
                <c:pt idx="140">
                  <c:v>0.83299999999999996</c:v>
                </c:pt>
                <c:pt idx="141">
                  <c:v>0.83299999999999996</c:v>
                </c:pt>
                <c:pt idx="142">
                  <c:v>0.83299999999999996</c:v>
                </c:pt>
                <c:pt idx="143">
                  <c:v>0.83299999999999996</c:v>
                </c:pt>
                <c:pt idx="144">
                  <c:v>0.83299999999999996</c:v>
                </c:pt>
                <c:pt idx="145">
                  <c:v>0.83299999999999996</c:v>
                </c:pt>
                <c:pt idx="146">
                  <c:v>0.83299999999999996</c:v>
                </c:pt>
                <c:pt idx="147">
                  <c:v>0.83299999999999996</c:v>
                </c:pt>
                <c:pt idx="148">
                  <c:v>0.83299999999999996</c:v>
                </c:pt>
                <c:pt idx="149">
                  <c:v>0.83299999999999996</c:v>
                </c:pt>
                <c:pt idx="150">
                  <c:v>0.83299999999999996</c:v>
                </c:pt>
                <c:pt idx="151">
                  <c:v>0.83299999999999996</c:v>
                </c:pt>
                <c:pt idx="152">
                  <c:v>0.83299999999999996</c:v>
                </c:pt>
                <c:pt idx="153">
                  <c:v>0.83299999999999996</c:v>
                </c:pt>
                <c:pt idx="154">
                  <c:v>0.83299999999999996</c:v>
                </c:pt>
                <c:pt idx="155">
                  <c:v>0.83299999999999996</c:v>
                </c:pt>
                <c:pt idx="156">
                  <c:v>0.83299999999999996</c:v>
                </c:pt>
                <c:pt idx="157">
                  <c:v>0.83299999999999996</c:v>
                </c:pt>
                <c:pt idx="158">
                  <c:v>0.83299999999999996</c:v>
                </c:pt>
                <c:pt idx="159">
                  <c:v>0.83299999999999996</c:v>
                </c:pt>
                <c:pt idx="160">
                  <c:v>0.83299999999999996</c:v>
                </c:pt>
                <c:pt idx="161">
                  <c:v>0.83299999999999996</c:v>
                </c:pt>
                <c:pt idx="162">
                  <c:v>0.83299999999999996</c:v>
                </c:pt>
                <c:pt idx="163">
                  <c:v>0.83299999999999996</c:v>
                </c:pt>
                <c:pt idx="164">
                  <c:v>0.83299999999999996</c:v>
                </c:pt>
                <c:pt idx="165">
                  <c:v>0.83299999999999996</c:v>
                </c:pt>
                <c:pt idx="166">
                  <c:v>0.83299999999999996</c:v>
                </c:pt>
                <c:pt idx="167">
                  <c:v>0.83299999999999996</c:v>
                </c:pt>
                <c:pt idx="168">
                  <c:v>0.83299999999999996</c:v>
                </c:pt>
                <c:pt idx="169">
                  <c:v>0.83299999999999996</c:v>
                </c:pt>
                <c:pt idx="170">
                  <c:v>0.83299999999999996</c:v>
                </c:pt>
                <c:pt idx="171">
                  <c:v>0.83299999999999996</c:v>
                </c:pt>
                <c:pt idx="172">
                  <c:v>0.83299999999999996</c:v>
                </c:pt>
                <c:pt idx="173">
                  <c:v>0.83299999999999996</c:v>
                </c:pt>
                <c:pt idx="174">
                  <c:v>0.83299999999999996</c:v>
                </c:pt>
                <c:pt idx="175">
                  <c:v>0.83299999999999996</c:v>
                </c:pt>
                <c:pt idx="176">
                  <c:v>0.83299999999999996</c:v>
                </c:pt>
                <c:pt idx="177">
                  <c:v>0.83299999999999996</c:v>
                </c:pt>
                <c:pt idx="178">
                  <c:v>0.83299999999999996</c:v>
                </c:pt>
                <c:pt idx="179">
                  <c:v>0.83299999999999996</c:v>
                </c:pt>
                <c:pt idx="180">
                  <c:v>0.83299999999999996</c:v>
                </c:pt>
                <c:pt idx="181">
                  <c:v>0.83299999999999996</c:v>
                </c:pt>
                <c:pt idx="182">
                  <c:v>0.83299999999999996</c:v>
                </c:pt>
                <c:pt idx="183">
                  <c:v>0.83299999999999996</c:v>
                </c:pt>
                <c:pt idx="184">
                  <c:v>0.83299999999999996</c:v>
                </c:pt>
                <c:pt idx="185">
                  <c:v>0.83299999999999996</c:v>
                </c:pt>
                <c:pt idx="186">
                  <c:v>0.83299999999999996</c:v>
                </c:pt>
                <c:pt idx="187">
                  <c:v>0.83299999999999996</c:v>
                </c:pt>
                <c:pt idx="188">
                  <c:v>0.83299999999999996</c:v>
                </c:pt>
                <c:pt idx="189">
                  <c:v>0.83299999999999996</c:v>
                </c:pt>
                <c:pt idx="190">
                  <c:v>0.83299999999999996</c:v>
                </c:pt>
                <c:pt idx="191">
                  <c:v>0.83299999999999996</c:v>
                </c:pt>
                <c:pt idx="192">
                  <c:v>0.83299999999999996</c:v>
                </c:pt>
                <c:pt idx="193">
                  <c:v>0.83299999999999996</c:v>
                </c:pt>
                <c:pt idx="194">
                  <c:v>0.83299999999999996</c:v>
                </c:pt>
                <c:pt idx="195">
                  <c:v>0.83299999999999996</c:v>
                </c:pt>
                <c:pt idx="196">
                  <c:v>0.83299999999999996</c:v>
                </c:pt>
                <c:pt idx="197">
                  <c:v>0.83299999999999996</c:v>
                </c:pt>
                <c:pt idx="198">
                  <c:v>0.83299999999999996</c:v>
                </c:pt>
                <c:pt idx="199">
                  <c:v>0.83299999999999996</c:v>
                </c:pt>
                <c:pt idx="200">
                  <c:v>0.83299999999999996</c:v>
                </c:pt>
                <c:pt idx="201">
                  <c:v>0.83299999999999996</c:v>
                </c:pt>
                <c:pt idx="202">
                  <c:v>0.83299999999999996</c:v>
                </c:pt>
                <c:pt idx="203">
                  <c:v>0.83299999999999996</c:v>
                </c:pt>
                <c:pt idx="204">
                  <c:v>0.83299999999999996</c:v>
                </c:pt>
                <c:pt idx="205">
                  <c:v>0.83299999999999996</c:v>
                </c:pt>
                <c:pt idx="206">
                  <c:v>0.83299999999999996</c:v>
                </c:pt>
                <c:pt idx="207">
                  <c:v>0.83299999999999996</c:v>
                </c:pt>
                <c:pt idx="208">
                  <c:v>0.83299999999999996</c:v>
                </c:pt>
                <c:pt idx="209">
                  <c:v>0.83299999999999996</c:v>
                </c:pt>
                <c:pt idx="210">
                  <c:v>0.83299999999999996</c:v>
                </c:pt>
                <c:pt idx="211">
                  <c:v>0.83299999999999996</c:v>
                </c:pt>
                <c:pt idx="212">
                  <c:v>0.83299999999999996</c:v>
                </c:pt>
                <c:pt idx="213">
                  <c:v>0.83299999999999996</c:v>
                </c:pt>
                <c:pt idx="214">
                  <c:v>0.83299999999999996</c:v>
                </c:pt>
                <c:pt idx="215">
                  <c:v>0.83299999999999996</c:v>
                </c:pt>
                <c:pt idx="216">
                  <c:v>0.83299999999999996</c:v>
                </c:pt>
                <c:pt idx="217">
                  <c:v>0.83299999999999996</c:v>
                </c:pt>
                <c:pt idx="218">
                  <c:v>0.83299999999999996</c:v>
                </c:pt>
                <c:pt idx="219">
                  <c:v>0.83299999999999996</c:v>
                </c:pt>
                <c:pt idx="220">
                  <c:v>0.83299999999999996</c:v>
                </c:pt>
                <c:pt idx="221">
                  <c:v>0.83299999999999996</c:v>
                </c:pt>
                <c:pt idx="222">
                  <c:v>0.83299999999999996</c:v>
                </c:pt>
                <c:pt idx="223">
                  <c:v>0.83299999999999996</c:v>
                </c:pt>
                <c:pt idx="224">
                  <c:v>0.83299999999999996</c:v>
                </c:pt>
                <c:pt idx="225">
                  <c:v>0.83299999999999996</c:v>
                </c:pt>
                <c:pt idx="226">
                  <c:v>0.83299999999999996</c:v>
                </c:pt>
                <c:pt idx="227">
                  <c:v>0.83299999999999996</c:v>
                </c:pt>
                <c:pt idx="228">
                  <c:v>0.83299999999999996</c:v>
                </c:pt>
                <c:pt idx="229">
                  <c:v>0.83299999999999996</c:v>
                </c:pt>
                <c:pt idx="230">
                  <c:v>0.83299999999999996</c:v>
                </c:pt>
                <c:pt idx="231">
                  <c:v>0.83299999999999996</c:v>
                </c:pt>
                <c:pt idx="232">
                  <c:v>0.83299999999999996</c:v>
                </c:pt>
                <c:pt idx="233">
                  <c:v>0.83299999999999996</c:v>
                </c:pt>
                <c:pt idx="234">
                  <c:v>0.83299999999999996</c:v>
                </c:pt>
                <c:pt idx="235">
                  <c:v>0.83299999999999996</c:v>
                </c:pt>
                <c:pt idx="236">
                  <c:v>0.83299999999999996</c:v>
                </c:pt>
                <c:pt idx="237">
                  <c:v>0.83299999999999996</c:v>
                </c:pt>
                <c:pt idx="238">
                  <c:v>0.83299999999999996</c:v>
                </c:pt>
                <c:pt idx="239">
                  <c:v>0.83299999999999996</c:v>
                </c:pt>
                <c:pt idx="240">
                  <c:v>0.83299999999999996</c:v>
                </c:pt>
                <c:pt idx="241">
                  <c:v>0.83299999999999996</c:v>
                </c:pt>
                <c:pt idx="242">
                  <c:v>0.83299999999999996</c:v>
                </c:pt>
                <c:pt idx="243">
                  <c:v>0.83299999999999996</c:v>
                </c:pt>
                <c:pt idx="244">
                  <c:v>0.83299999999999996</c:v>
                </c:pt>
                <c:pt idx="245">
                  <c:v>0.83299999999999996</c:v>
                </c:pt>
                <c:pt idx="246">
                  <c:v>0.83299999999999996</c:v>
                </c:pt>
                <c:pt idx="247">
                  <c:v>0.83299999999999996</c:v>
                </c:pt>
                <c:pt idx="248">
                  <c:v>0.83299999999999996</c:v>
                </c:pt>
                <c:pt idx="249">
                  <c:v>0.83299999999999996</c:v>
                </c:pt>
                <c:pt idx="250">
                  <c:v>0.83299999999999996</c:v>
                </c:pt>
                <c:pt idx="251">
                  <c:v>0.83299999999999996</c:v>
                </c:pt>
                <c:pt idx="252">
                  <c:v>0.83299999999999996</c:v>
                </c:pt>
                <c:pt idx="253">
                  <c:v>0.83299999999999996</c:v>
                </c:pt>
                <c:pt idx="254">
                  <c:v>0.83299999999999996</c:v>
                </c:pt>
                <c:pt idx="255">
                  <c:v>0.83299999999999996</c:v>
                </c:pt>
                <c:pt idx="256">
                  <c:v>0.83299999999999996</c:v>
                </c:pt>
                <c:pt idx="257">
                  <c:v>0.83299999999999996</c:v>
                </c:pt>
                <c:pt idx="258">
                  <c:v>0.83299999999999996</c:v>
                </c:pt>
                <c:pt idx="259">
                  <c:v>0.83299999999999996</c:v>
                </c:pt>
                <c:pt idx="260">
                  <c:v>0.83299999999999996</c:v>
                </c:pt>
                <c:pt idx="261">
                  <c:v>0.83299999999999996</c:v>
                </c:pt>
                <c:pt idx="262">
                  <c:v>0.83299999999999996</c:v>
                </c:pt>
                <c:pt idx="263">
                  <c:v>0.83299999999999996</c:v>
                </c:pt>
                <c:pt idx="264">
                  <c:v>0.83299999999999996</c:v>
                </c:pt>
                <c:pt idx="265">
                  <c:v>0.83299999999999996</c:v>
                </c:pt>
                <c:pt idx="266">
                  <c:v>0.83299999999999996</c:v>
                </c:pt>
                <c:pt idx="267">
                  <c:v>0.83299999999999996</c:v>
                </c:pt>
                <c:pt idx="268">
                  <c:v>0.83299999999999996</c:v>
                </c:pt>
                <c:pt idx="269">
                  <c:v>0.83299999999999996</c:v>
                </c:pt>
                <c:pt idx="270">
                  <c:v>0.83299999999999996</c:v>
                </c:pt>
                <c:pt idx="271">
                  <c:v>0.83299999999999996</c:v>
                </c:pt>
                <c:pt idx="272">
                  <c:v>0.83299999999999996</c:v>
                </c:pt>
                <c:pt idx="273">
                  <c:v>0.83299999999999996</c:v>
                </c:pt>
                <c:pt idx="274">
                  <c:v>0.83299999999999996</c:v>
                </c:pt>
                <c:pt idx="275">
                  <c:v>0.83299999999999996</c:v>
                </c:pt>
                <c:pt idx="276">
                  <c:v>0.83299999999999996</c:v>
                </c:pt>
                <c:pt idx="277">
                  <c:v>0.83299999999999996</c:v>
                </c:pt>
                <c:pt idx="278">
                  <c:v>0.83299999999999996</c:v>
                </c:pt>
                <c:pt idx="279">
                  <c:v>0.83299999999999996</c:v>
                </c:pt>
                <c:pt idx="280">
                  <c:v>0.83299999999999996</c:v>
                </c:pt>
                <c:pt idx="281">
                  <c:v>0.83299999999999996</c:v>
                </c:pt>
                <c:pt idx="282">
                  <c:v>0.83299999999999996</c:v>
                </c:pt>
                <c:pt idx="283">
                  <c:v>0.83299999999999996</c:v>
                </c:pt>
                <c:pt idx="284">
                  <c:v>0.83299999999999996</c:v>
                </c:pt>
                <c:pt idx="285">
                  <c:v>0.83299999999999996</c:v>
                </c:pt>
                <c:pt idx="286">
                  <c:v>0.83299999999999996</c:v>
                </c:pt>
                <c:pt idx="287">
                  <c:v>0.83299999999999996</c:v>
                </c:pt>
                <c:pt idx="288">
                  <c:v>0.83299999999999996</c:v>
                </c:pt>
                <c:pt idx="289">
                  <c:v>0.83299999999999996</c:v>
                </c:pt>
                <c:pt idx="290">
                  <c:v>0.83299999999999996</c:v>
                </c:pt>
                <c:pt idx="291">
                  <c:v>0.83299999999999996</c:v>
                </c:pt>
                <c:pt idx="292">
                  <c:v>0.83299999999999996</c:v>
                </c:pt>
                <c:pt idx="293">
                  <c:v>0.83299999999999996</c:v>
                </c:pt>
                <c:pt idx="294">
                  <c:v>0.83299999999999996</c:v>
                </c:pt>
                <c:pt idx="295">
                  <c:v>0.83299999999999996</c:v>
                </c:pt>
                <c:pt idx="296">
                  <c:v>0.83299999999999996</c:v>
                </c:pt>
                <c:pt idx="297">
                  <c:v>0.83299999999999996</c:v>
                </c:pt>
                <c:pt idx="298">
                  <c:v>0.83299999999999996</c:v>
                </c:pt>
                <c:pt idx="299">
                  <c:v>0.83299999999999996</c:v>
                </c:pt>
                <c:pt idx="300">
                  <c:v>0.83299999999999996</c:v>
                </c:pt>
                <c:pt idx="301">
                  <c:v>0.83299999999999996</c:v>
                </c:pt>
                <c:pt idx="302">
                  <c:v>0.83299999999999996</c:v>
                </c:pt>
                <c:pt idx="303">
                  <c:v>0.83299999999999996</c:v>
                </c:pt>
                <c:pt idx="304">
                  <c:v>0.83299999999999996</c:v>
                </c:pt>
                <c:pt idx="305">
                  <c:v>0.83299999999999996</c:v>
                </c:pt>
                <c:pt idx="306">
                  <c:v>0.83299999999999996</c:v>
                </c:pt>
                <c:pt idx="307">
                  <c:v>0.83299999999999996</c:v>
                </c:pt>
                <c:pt idx="308">
                  <c:v>0.83299999999999996</c:v>
                </c:pt>
                <c:pt idx="309">
                  <c:v>0.83299999999999996</c:v>
                </c:pt>
                <c:pt idx="310">
                  <c:v>0.83299999999999996</c:v>
                </c:pt>
                <c:pt idx="311">
                  <c:v>0.83299999999999996</c:v>
                </c:pt>
                <c:pt idx="312">
                  <c:v>0.83299999999999996</c:v>
                </c:pt>
                <c:pt idx="313">
                  <c:v>0.83299999999999996</c:v>
                </c:pt>
                <c:pt idx="314">
                  <c:v>0.83299999999999996</c:v>
                </c:pt>
                <c:pt idx="315">
                  <c:v>0.83299999999999996</c:v>
                </c:pt>
                <c:pt idx="316">
                  <c:v>0.83299999999999996</c:v>
                </c:pt>
                <c:pt idx="317">
                  <c:v>0.83299999999999996</c:v>
                </c:pt>
                <c:pt idx="318">
                  <c:v>0.83299999999999996</c:v>
                </c:pt>
                <c:pt idx="319">
                  <c:v>0.83299999999999996</c:v>
                </c:pt>
                <c:pt idx="320">
                  <c:v>0.83299999999999996</c:v>
                </c:pt>
                <c:pt idx="321">
                  <c:v>0.83299999999999996</c:v>
                </c:pt>
                <c:pt idx="322">
                  <c:v>0.83299999999999996</c:v>
                </c:pt>
                <c:pt idx="323">
                  <c:v>0.83299999999999996</c:v>
                </c:pt>
                <c:pt idx="324">
                  <c:v>0.83299999999999996</c:v>
                </c:pt>
                <c:pt idx="325">
                  <c:v>0.83299999999999996</c:v>
                </c:pt>
                <c:pt idx="326">
                  <c:v>0.83299999999999996</c:v>
                </c:pt>
                <c:pt idx="327">
                  <c:v>0.83299999999999996</c:v>
                </c:pt>
                <c:pt idx="328">
                  <c:v>0.83299999999999996</c:v>
                </c:pt>
                <c:pt idx="329">
                  <c:v>0.83299999999999996</c:v>
                </c:pt>
                <c:pt idx="330">
                  <c:v>0.83299999999999996</c:v>
                </c:pt>
                <c:pt idx="331">
                  <c:v>0.83299999999999996</c:v>
                </c:pt>
                <c:pt idx="332">
                  <c:v>0.83299999999999996</c:v>
                </c:pt>
                <c:pt idx="333">
                  <c:v>0.83299999999999996</c:v>
                </c:pt>
                <c:pt idx="334">
                  <c:v>0.83299999999999996</c:v>
                </c:pt>
                <c:pt idx="335">
                  <c:v>0.83299999999999996</c:v>
                </c:pt>
                <c:pt idx="336">
                  <c:v>0.83299999999999996</c:v>
                </c:pt>
                <c:pt idx="337">
                  <c:v>0.83299999999999996</c:v>
                </c:pt>
                <c:pt idx="338">
                  <c:v>0.83299999999999996</c:v>
                </c:pt>
                <c:pt idx="339">
                  <c:v>0.83299999999999996</c:v>
                </c:pt>
                <c:pt idx="340">
                  <c:v>0.83299999999999996</c:v>
                </c:pt>
                <c:pt idx="341">
                  <c:v>0.83299999999999996</c:v>
                </c:pt>
                <c:pt idx="342">
                  <c:v>0.83299999999999996</c:v>
                </c:pt>
                <c:pt idx="343">
                  <c:v>0.83299999999999996</c:v>
                </c:pt>
                <c:pt idx="344">
                  <c:v>0.83299999999999996</c:v>
                </c:pt>
                <c:pt idx="345">
                  <c:v>0.83299999999999996</c:v>
                </c:pt>
                <c:pt idx="346">
                  <c:v>0.83299999999999996</c:v>
                </c:pt>
                <c:pt idx="347">
                  <c:v>0.83299999999999996</c:v>
                </c:pt>
                <c:pt idx="348">
                  <c:v>0.83299999999999996</c:v>
                </c:pt>
                <c:pt idx="349">
                  <c:v>0.83299999999999996</c:v>
                </c:pt>
                <c:pt idx="350">
                  <c:v>0.83299999999999996</c:v>
                </c:pt>
                <c:pt idx="351">
                  <c:v>0.83299999999999996</c:v>
                </c:pt>
                <c:pt idx="352">
                  <c:v>0.83299999999999996</c:v>
                </c:pt>
                <c:pt idx="353">
                  <c:v>0.83299999999999996</c:v>
                </c:pt>
                <c:pt idx="354">
                  <c:v>0.83299999999999996</c:v>
                </c:pt>
                <c:pt idx="355">
                  <c:v>0.83299999999999996</c:v>
                </c:pt>
                <c:pt idx="356">
                  <c:v>0.83299999999999996</c:v>
                </c:pt>
                <c:pt idx="357">
                  <c:v>0.83299999999999996</c:v>
                </c:pt>
                <c:pt idx="358">
                  <c:v>0.83299999999999996</c:v>
                </c:pt>
                <c:pt idx="359">
                  <c:v>0.83299999999999996</c:v>
                </c:pt>
                <c:pt idx="360">
                  <c:v>0.83299999999999996</c:v>
                </c:pt>
                <c:pt idx="361">
                  <c:v>0.83299999999999996</c:v>
                </c:pt>
                <c:pt idx="362">
                  <c:v>0.83299999999999996</c:v>
                </c:pt>
                <c:pt idx="363">
                  <c:v>0.83299999999999996</c:v>
                </c:pt>
                <c:pt idx="364">
                  <c:v>0.83299999999999996</c:v>
                </c:pt>
                <c:pt idx="365">
                  <c:v>0.83299999999999996</c:v>
                </c:pt>
                <c:pt idx="366">
                  <c:v>0.83299999999999996</c:v>
                </c:pt>
                <c:pt idx="367">
                  <c:v>0.83299999999999996</c:v>
                </c:pt>
                <c:pt idx="368">
                  <c:v>0.83299999999999996</c:v>
                </c:pt>
                <c:pt idx="369">
                  <c:v>0.83299999999999996</c:v>
                </c:pt>
                <c:pt idx="370">
                  <c:v>0.83299999999999996</c:v>
                </c:pt>
                <c:pt idx="371">
                  <c:v>0.83299999999999996</c:v>
                </c:pt>
                <c:pt idx="372">
                  <c:v>0.83299999999999996</c:v>
                </c:pt>
                <c:pt idx="373">
                  <c:v>0.83299999999999996</c:v>
                </c:pt>
                <c:pt idx="374">
                  <c:v>0.83299999999999996</c:v>
                </c:pt>
                <c:pt idx="375">
                  <c:v>0.83299999999999996</c:v>
                </c:pt>
                <c:pt idx="376">
                  <c:v>0.83299999999999996</c:v>
                </c:pt>
                <c:pt idx="377">
                  <c:v>0.83299999999999996</c:v>
                </c:pt>
                <c:pt idx="378">
                  <c:v>0.83299999999999996</c:v>
                </c:pt>
                <c:pt idx="379">
                  <c:v>0.83299999999999996</c:v>
                </c:pt>
                <c:pt idx="380">
                  <c:v>0.83299999999999996</c:v>
                </c:pt>
                <c:pt idx="381">
                  <c:v>0.83299999999999996</c:v>
                </c:pt>
                <c:pt idx="382">
                  <c:v>0.83299999999999996</c:v>
                </c:pt>
                <c:pt idx="383">
                  <c:v>0.83299999999999996</c:v>
                </c:pt>
                <c:pt idx="384">
                  <c:v>0.83299999999999996</c:v>
                </c:pt>
                <c:pt idx="385">
                  <c:v>0.83299999999999996</c:v>
                </c:pt>
                <c:pt idx="386">
                  <c:v>0.83299999999999996</c:v>
                </c:pt>
                <c:pt idx="387">
                  <c:v>0.83299999999999996</c:v>
                </c:pt>
                <c:pt idx="388">
                  <c:v>0.83299999999999996</c:v>
                </c:pt>
                <c:pt idx="389">
                  <c:v>0.83299999999999996</c:v>
                </c:pt>
                <c:pt idx="390">
                  <c:v>0.83299999999999996</c:v>
                </c:pt>
                <c:pt idx="391">
                  <c:v>0.83299999999999996</c:v>
                </c:pt>
                <c:pt idx="392">
                  <c:v>0.83299999999999996</c:v>
                </c:pt>
                <c:pt idx="393">
                  <c:v>0.83299999999999996</c:v>
                </c:pt>
                <c:pt idx="394">
                  <c:v>0.83299999999999996</c:v>
                </c:pt>
                <c:pt idx="395">
                  <c:v>0.83299999999999996</c:v>
                </c:pt>
                <c:pt idx="396">
                  <c:v>0.83299999999999996</c:v>
                </c:pt>
                <c:pt idx="397">
                  <c:v>0.83299999999999996</c:v>
                </c:pt>
                <c:pt idx="398">
                  <c:v>0.83299999999999996</c:v>
                </c:pt>
                <c:pt idx="399">
                  <c:v>0.83299999999999996</c:v>
                </c:pt>
                <c:pt idx="400">
                  <c:v>0.83299999999999996</c:v>
                </c:pt>
                <c:pt idx="401">
                  <c:v>0.83299999999999996</c:v>
                </c:pt>
                <c:pt idx="402">
                  <c:v>0.83299999999999996</c:v>
                </c:pt>
                <c:pt idx="403">
                  <c:v>0.83299999999999996</c:v>
                </c:pt>
                <c:pt idx="404">
                  <c:v>0.83299999999999996</c:v>
                </c:pt>
                <c:pt idx="405">
                  <c:v>0.83299999999999996</c:v>
                </c:pt>
                <c:pt idx="406">
                  <c:v>0.83299999999999996</c:v>
                </c:pt>
                <c:pt idx="407">
                  <c:v>0.83299999999999996</c:v>
                </c:pt>
                <c:pt idx="408">
                  <c:v>0.83299999999999996</c:v>
                </c:pt>
                <c:pt idx="409">
                  <c:v>0.83299999999999996</c:v>
                </c:pt>
                <c:pt idx="410">
                  <c:v>0.83299999999999996</c:v>
                </c:pt>
                <c:pt idx="411">
                  <c:v>0.83299999999999996</c:v>
                </c:pt>
                <c:pt idx="412">
                  <c:v>0.83299999999999996</c:v>
                </c:pt>
                <c:pt idx="413">
                  <c:v>0.83299999999999996</c:v>
                </c:pt>
                <c:pt idx="414">
                  <c:v>0.83299999999999996</c:v>
                </c:pt>
                <c:pt idx="415">
                  <c:v>0.83299999999999996</c:v>
                </c:pt>
                <c:pt idx="416">
                  <c:v>0.83299999999999996</c:v>
                </c:pt>
                <c:pt idx="417">
                  <c:v>0.83299999999999996</c:v>
                </c:pt>
                <c:pt idx="418">
                  <c:v>0.83299999999999996</c:v>
                </c:pt>
                <c:pt idx="419">
                  <c:v>0.83299999999999996</c:v>
                </c:pt>
                <c:pt idx="420">
                  <c:v>0.83299999999999996</c:v>
                </c:pt>
                <c:pt idx="421">
                  <c:v>0.83299999999999996</c:v>
                </c:pt>
                <c:pt idx="422">
                  <c:v>0.83299999999999996</c:v>
                </c:pt>
                <c:pt idx="423">
                  <c:v>0.83299999999999996</c:v>
                </c:pt>
                <c:pt idx="424">
                  <c:v>0.83299999999999996</c:v>
                </c:pt>
                <c:pt idx="425">
                  <c:v>0.83299999999999996</c:v>
                </c:pt>
                <c:pt idx="426">
                  <c:v>0.83299999999999996</c:v>
                </c:pt>
                <c:pt idx="427">
                  <c:v>0.83299999999999996</c:v>
                </c:pt>
                <c:pt idx="428">
                  <c:v>0.83299999999999996</c:v>
                </c:pt>
                <c:pt idx="429">
                  <c:v>0.83299999999999996</c:v>
                </c:pt>
                <c:pt idx="430">
                  <c:v>0.83299999999999996</c:v>
                </c:pt>
                <c:pt idx="431">
                  <c:v>0.83299999999999996</c:v>
                </c:pt>
                <c:pt idx="432">
                  <c:v>0.83299999999999996</c:v>
                </c:pt>
                <c:pt idx="433">
                  <c:v>0.83299999999999996</c:v>
                </c:pt>
                <c:pt idx="434">
                  <c:v>0.83299999999999996</c:v>
                </c:pt>
                <c:pt idx="435">
                  <c:v>0.83299999999999996</c:v>
                </c:pt>
                <c:pt idx="436">
                  <c:v>0.83299999999999996</c:v>
                </c:pt>
                <c:pt idx="437">
                  <c:v>0.83299999999999996</c:v>
                </c:pt>
                <c:pt idx="438">
                  <c:v>0.83299999999999996</c:v>
                </c:pt>
                <c:pt idx="439">
                  <c:v>0.83299999999999996</c:v>
                </c:pt>
                <c:pt idx="440">
                  <c:v>0.83299999999999996</c:v>
                </c:pt>
                <c:pt idx="441">
                  <c:v>0.83299999999999996</c:v>
                </c:pt>
                <c:pt idx="442">
                  <c:v>0.83299999999999996</c:v>
                </c:pt>
                <c:pt idx="443">
                  <c:v>0.83299999999999996</c:v>
                </c:pt>
                <c:pt idx="444">
                  <c:v>0.83299999999999996</c:v>
                </c:pt>
                <c:pt idx="445">
                  <c:v>0.83299999999999996</c:v>
                </c:pt>
                <c:pt idx="446">
                  <c:v>0.83299999999999996</c:v>
                </c:pt>
                <c:pt idx="447">
                  <c:v>0.83299999999999996</c:v>
                </c:pt>
                <c:pt idx="448">
                  <c:v>0.83299999999999996</c:v>
                </c:pt>
                <c:pt idx="449">
                  <c:v>0.83299999999999996</c:v>
                </c:pt>
                <c:pt idx="450">
                  <c:v>0.83299999999999996</c:v>
                </c:pt>
                <c:pt idx="451">
                  <c:v>0.83299999999999996</c:v>
                </c:pt>
                <c:pt idx="452">
                  <c:v>0.83299999999999996</c:v>
                </c:pt>
                <c:pt idx="453">
                  <c:v>0.83299999999999996</c:v>
                </c:pt>
                <c:pt idx="454">
                  <c:v>0.83299999999999996</c:v>
                </c:pt>
                <c:pt idx="455">
                  <c:v>0.83299999999999996</c:v>
                </c:pt>
                <c:pt idx="456">
                  <c:v>0.83299999999999996</c:v>
                </c:pt>
                <c:pt idx="457">
                  <c:v>0.83299999999999996</c:v>
                </c:pt>
                <c:pt idx="458">
                  <c:v>0.83299999999999996</c:v>
                </c:pt>
                <c:pt idx="459">
                  <c:v>0.83299999999999996</c:v>
                </c:pt>
                <c:pt idx="460">
                  <c:v>0.83299999999999996</c:v>
                </c:pt>
                <c:pt idx="461">
                  <c:v>0.83299999999999996</c:v>
                </c:pt>
                <c:pt idx="462">
                  <c:v>0.83299999999999996</c:v>
                </c:pt>
                <c:pt idx="463">
                  <c:v>0.83299999999999996</c:v>
                </c:pt>
                <c:pt idx="464">
                  <c:v>0.83299999999999996</c:v>
                </c:pt>
                <c:pt idx="465">
                  <c:v>0.83299999999999996</c:v>
                </c:pt>
                <c:pt idx="466">
                  <c:v>0.83299999999999996</c:v>
                </c:pt>
                <c:pt idx="467">
                  <c:v>0.83299999999999996</c:v>
                </c:pt>
                <c:pt idx="468">
                  <c:v>0.83299999999999996</c:v>
                </c:pt>
                <c:pt idx="469">
                  <c:v>0.83299999999999996</c:v>
                </c:pt>
                <c:pt idx="470">
                  <c:v>0.83299999999999996</c:v>
                </c:pt>
                <c:pt idx="471">
                  <c:v>0.83299999999999996</c:v>
                </c:pt>
                <c:pt idx="472">
                  <c:v>0.83299999999999996</c:v>
                </c:pt>
                <c:pt idx="473">
                  <c:v>0.83299999999999996</c:v>
                </c:pt>
                <c:pt idx="474">
                  <c:v>0.83299999999999996</c:v>
                </c:pt>
                <c:pt idx="475">
                  <c:v>0.83299999999999996</c:v>
                </c:pt>
                <c:pt idx="476">
                  <c:v>0.83299999999999996</c:v>
                </c:pt>
                <c:pt idx="477">
                  <c:v>0.83299999999999996</c:v>
                </c:pt>
                <c:pt idx="478">
                  <c:v>0.83299999999999996</c:v>
                </c:pt>
                <c:pt idx="479">
                  <c:v>0.83299999999999996</c:v>
                </c:pt>
                <c:pt idx="480">
                  <c:v>0.83299999999999996</c:v>
                </c:pt>
                <c:pt idx="481">
                  <c:v>0.83299999999999996</c:v>
                </c:pt>
                <c:pt idx="482">
                  <c:v>0.83299999999999996</c:v>
                </c:pt>
                <c:pt idx="483">
                  <c:v>0.83299999999999996</c:v>
                </c:pt>
                <c:pt idx="484">
                  <c:v>0.83299999999999996</c:v>
                </c:pt>
                <c:pt idx="485">
                  <c:v>0.83299999999999996</c:v>
                </c:pt>
                <c:pt idx="486">
                  <c:v>0.83299999999999996</c:v>
                </c:pt>
                <c:pt idx="487">
                  <c:v>0.83299999999999996</c:v>
                </c:pt>
                <c:pt idx="488">
                  <c:v>0.83299999999999996</c:v>
                </c:pt>
                <c:pt idx="489">
                  <c:v>0.83299999999999996</c:v>
                </c:pt>
                <c:pt idx="490">
                  <c:v>0.83299999999999996</c:v>
                </c:pt>
                <c:pt idx="491">
                  <c:v>0.83299999999999996</c:v>
                </c:pt>
                <c:pt idx="492">
                  <c:v>0.83299999999999996</c:v>
                </c:pt>
                <c:pt idx="493">
                  <c:v>0.83299999999999996</c:v>
                </c:pt>
                <c:pt idx="494">
                  <c:v>0.83299999999999996</c:v>
                </c:pt>
                <c:pt idx="495">
                  <c:v>0.83299999999999996</c:v>
                </c:pt>
                <c:pt idx="496">
                  <c:v>0.83299999999999996</c:v>
                </c:pt>
                <c:pt idx="497">
                  <c:v>0.83299999999999996</c:v>
                </c:pt>
                <c:pt idx="498">
                  <c:v>0.83299999999999996</c:v>
                </c:pt>
                <c:pt idx="499">
                  <c:v>0.83299999999999996</c:v>
                </c:pt>
                <c:pt idx="500">
                  <c:v>0.83299999999999996</c:v>
                </c:pt>
                <c:pt idx="501">
                  <c:v>0.83299999999999996</c:v>
                </c:pt>
                <c:pt idx="502">
                  <c:v>0.83299999999999996</c:v>
                </c:pt>
                <c:pt idx="503">
                  <c:v>0.83299999999999996</c:v>
                </c:pt>
                <c:pt idx="504">
                  <c:v>0.83299999999999996</c:v>
                </c:pt>
                <c:pt idx="505">
                  <c:v>0.83299999999999996</c:v>
                </c:pt>
                <c:pt idx="506">
                  <c:v>0.83299999999999996</c:v>
                </c:pt>
                <c:pt idx="507">
                  <c:v>0.83299999999999996</c:v>
                </c:pt>
                <c:pt idx="508">
                  <c:v>0.83299999999999996</c:v>
                </c:pt>
                <c:pt idx="509">
                  <c:v>0.83299999999999996</c:v>
                </c:pt>
                <c:pt idx="510">
                  <c:v>0.83299999999999996</c:v>
                </c:pt>
                <c:pt idx="511">
                  <c:v>0.83299999999999996</c:v>
                </c:pt>
                <c:pt idx="512">
                  <c:v>0.83299999999999996</c:v>
                </c:pt>
                <c:pt idx="513">
                  <c:v>0.83299999999999996</c:v>
                </c:pt>
                <c:pt idx="514">
                  <c:v>0.83299999999999996</c:v>
                </c:pt>
                <c:pt idx="515">
                  <c:v>0.83299999999999996</c:v>
                </c:pt>
                <c:pt idx="516">
                  <c:v>0.83299999999999996</c:v>
                </c:pt>
                <c:pt idx="517">
                  <c:v>0.83299999999999996</c:v>
                </c:pt>
                <c:pt idx="518">
                  <c:v>0.83299999999999996</c:v>
                </c:pt>
                <c:pt idx="519">
                  <c:v>0.83299999999999996</c:v>
                </c:pt>
                <c:pt idx="520">
                  <c:v>0.83299999999999996</c:v>
                </c:pt>
                <c:pt idx="521">
                  <c:v>0.83299999999999996</c:v>
                </c:pt>
                <c:pt idx="522">
                  <c:v>0.83299999999999996</c:v>
                </c:pt>
                <c:pt idx="523">
                  <c:v>0.83299999999999996</c:v>
                </c:pt>
                <c:pt idx="524">
                  <c:v>0.83299999999999996</c:v>
                </c:pt>
                <c:pt idx="525">
                  <c:v>0.83299999999999996</c:v>
                </c:pt>
                <c:pt idx="526">
                  <c:v>0.83299999999999996</c:v>
                </c:pt>
                <c:pt idx="527">
                  <c:v>0.83299999999999996</c:v>
                </c:pt>
                <c:pt idx="528">
                  <c:v>0.83299999999999996</c:v>
                </c:pt>
                <c:pt idx="529">
                  <c:v>0.83299999999999996</c:v>
                </c:pt>
                <c:pt idx="530">
                  <c:v>0.83299999999999996</c:v>
                </c:pt>
                <c:pt idx="531">
                  <c:v>0.83299999999999996</c:v>
                </c:pt>
                <c:pt idx="532">
                  <c:v>0.83299999999999996</c:v>
                </c:pt>
                <c:pt idx="533">
                  <c:v>0.83299999999999996</c:v>
                </c:pt>
                <c:pt idx="534">
                  <c:v>0.83299999999999996</c:v>
                </c:pt>
                <c:pt idx="535">
                  <c:v>0.83299999999999996</c:v>
                </c:pt>
                <c:pt idx="536">
                  <c:v>0.83299999999999996</c:v>
                </c:pt>
                <c:pt idx="537">
                  <c:v>0.83299999999999996</c:v>
                </c:pt>
                <c:pt idx="538">
                  <c:v>0.83299999999999996</c:v>
                </c:pt>
                <c:pt idx="539">
                  <c:v>0.83299999999999996</c:v>
                </c:pt>
                <c:pt idx="540">
                  <c:v>0.83299999999999996</c:v>
                </c:pt>
                <c:pt idx="541">
                  <c:v>0.83299999999999996</c:v>
                </c:pt>
                <c:pt idx="542">
                  <c:v>0.83299999999999996</c:v>
                </c:pt>
                <c:pt idx="543">
                  <c:v>0.83299999999999996</c:v>
                </c:pt>
                <c:pt idx="544">
                  <c:v>0.83299999999999996</c:v>
                </c:pt>
                <c:pt idx="545">
                  <c:v>0.83299999999999996</c:v>
                </c:pt>
                <c:pt idx="546">
                  <c:v>0.83299999999999996</c:v>
                </c:pt>
                <c:pt idx="547">
                  <c:v>0.83299999999999996</c:v>
                </c:pt>
                <c:pt idx="548">
                  <c:v>0.83299999999999996</c:v>
                </c:pt>
                <c:pt idx="549">
                  <c:v>0.83299999999999996</c:v>
                </c:pt>
                <c:pt idx="550">
                  <c:v>0.83299999999999996</c:v>
                </c:pt>
                <c:pt idx="551">
                  <c:v>0.83299999999999996</c:v>
                </c:pt>
                <c:pt idx="552">
                  <c:v>0.83299999999999996</c:v>
                </c:pt>
                <c:pt idx="553">
                  <c:v>0.83299999999999996</c:v>
                </c:pt>
                <c:pt idx="554">
                  <c:v>0.83299999999999996</c:v>
                </c:pt>
                <c:pt idx="555">
                  <c:v>0.83299999999999996</c:v>
                </c:pt>
                <c:pt idx="556">
                  <c:v>0.83299999999999996</c:v>
                </c:pt>
                <c:pt idx="557">
                  <c:v>0.83299999999999996</c:v>
                </c:pt>
                <c:pt idx="558">
                  <c:v>0.83299999999999996</c:v>
                </c:pt>
                <c:pt idx="559">
                  <c:v>0.83299999999999996</c:v>
                </c:pt>
                <c:pt idx="560">
                  <c:v>0.83299999999999996</c:v>
                </c:pt>
                <c:pt idx="561">
                  <c:v>0.83299999999999996</c:v>
                </c:pt>
                <c:pt idx="562">
                  <c:v>0.83299999999999996</c:v>
                </c:pt>
                <c:pt idx="563">
                  <c:v>0.83299999999999996</c:v>
                </c:pt>
                <c:pt idx="564">
                  <c:v>0.83299999999999996</c:v>
                </c:pt>
                <c:pt idx="565">
                  <c:v>0.83299999999999996</c:v>
                </c:pt>
                <c:pt idx="566">
                  <c:v>0.83299999999999996</c:v>
                </c:pt>
                <c:pt idx="567">
                  <c:v>0.83299999999999996</c:v>
                </c:pt>
                <c:pt idx="568">
                  <c:v>0.83299999999999996</c:v>
                </c:pt>
                <c:pt idx="569">
                  <c:v>0.83299999999999996</c:v>
                </c:pt>
                <c:pt idx="570">
                  <c:v>0.83299999999999996</c:v>
                </c:pt>
                <c:pt idx="571">
                  <c:v>0.83299999999999996</c:v>
                </c:pt>
                <c:pt idx="572">
                  <c:v>0.83299999999999996</c:v>
                </c:pt>
                <c:pt idx="573">
                  <c:v>0.83299999999999996</c:v>
                </c:pt>
                <c:pt idx="574">
                  <c:v>0.83299999999999996</c:v>
                </c:pt>
                <c:pt idx="575">
                  <c:v>0.83299999999999996</c:v>
                </c:pt>
                <c:pt idx="576">
                  <c:v>0.83299999999999996</c:v>
                </c:pt>
                <c:pt idx="577">
                  <c:v>0.83299999999999996</c:v>
                </c:pt>
                <c:pt idx="578">
                  <c:v>0.83299999999999996</c:v>
                </c:pt>
                <c:pt idx="579">
                  <c:v>0.83299999999999996</c:v>
                </c:pt>
                <c:pt idx="580">
                  <c:v>0.83299999999999996</c:v>
                </c:pt>
                <c:pt idx="581">
                  <c:v>0.83299999999999996</c:v>
                </c:pt>
                <c:pt idx="582">
                  <c:v>0.83299999999999996</c:v>
                </c:pt>
                <c:pt idx="583">
                  <c:v>0.83299999999999996</c:v>
                </c:pt>
                <c:pt idx="584">
                  <c:v>0.83299999999999996</c:v>
                </c:pt>
                <c:pt idx="585">
                  <c:v>0.83299999999999996</c:v>
                </c:pt>
                <c:pt idx="586">
                  <c:v>0.83299999999999996</c:v>
                </c:pt>
                <c:pt idx="587">
                  <c:v>0.83299999999999996</c:v>
                </c:pt>
                <c:pt idx="588">
                  <c:v>0.83299999999999996</c:v>
                </c:pt>
                <c:pt idx="589">
                  <c:v>0.83299999999999996</c:v>
                </c:pt>
                <c:pt idx="590">
                  <c:v>0.83299999999999996</c:v>
                </c:pt>
                <c:pt idx="591">
                  <c:v>0.83299999999999996</c:v>
                </c:pt>
                <c:pt idx="592">
                  <c:v>0.83299999999999996</c:v>
                </c:pt>
                <c:pt idx="593">
                  <c:v>0.83299999999999996</c:v>
                </c:pt>
                <c:pt idx="594">
                  <c:v>0.83299999999999996</c:v>
                </c:pt>
                <c:pt idx="595">
                  <c:v>0.83299999999999996</c:v>
                </c:pt>
                <c:pt idx="596">
                  <c:v>0.83299999999999996</c:v>
                </c:pt>
                <c:pt idx="597">
                  <c:v>0.83299999999999996</c:v>
                </c:pt>
                <c:pt idx="598">
                  <c:v>0.83299999999999996</c:v>
                </c:pt>
                <c:pt idx="599">
                  <c:v>0.83299999999999996</c:v>
                </c:pt>
                <c:pt idx="600">
                  <c:v>0.83299999999999996</c:v>
                </c:pt>
                <c:pt idx="601">
                  <c:v>0.83299999999999996</c:v>
                </c:pt>
                <c:pt idx="602">
                  <c:v>0.83299999999999996</c:v>
                </c:pt>
                <c:pt idx="603">
                  <c:v>0.83299999999999996</c:v>
                </c:pt>
                <c:pt idx="604">
                  <c:v>0.83299999999999996</c:v>
                </c:pt>
                <c:pt idx="605">
                  <c:v>0.83299999999999996</c:v>
                </c:pt>
                <c:pt idx="606">
                  <c:v>0.83299999999999996</c:v>
                </c:pt>
                <c:pt idx="607">
                  <c:v>0.83299999999999996</c:v>
                </c:pt>
                <c:pt idx="608">
                  <c:v>0.83299999999999996</c:v>
                </c:pt>
                <c:pt idx="609">
                  <c:v>0.83299999999999996</c:v>
                </c:pt>
                <c:pt idx="610">
                  <c:v>0.83299999999999996</c:v>
                </c:pt>
                <c:pt idx="611">
                  <c:v>0.83299999999999996</c:v>
                </c:pt>
                <c:pt idx="612">
                  <c:v>0.83299999999999996</c:v>
                </c:pt>
                <c:pt idx="613">
                  <c:v>0.83299999999999996</c:v>
                </c:pt>
                <c:pt idx="614">
                  <c:v>0.83299999999999996</c:v>
                </c:pt>
                <c:pt idx="615">
                  <c:v>0.83299999999999996</c:v>
                </c:pt>
                <c:pt idx="616">
                  <c:v>0.83299999999999996</c:v>
                </c:pt>
                <c:pt idx="617">
                  <c:v>0.83299999999999996</c:v>
                </c:pt>
                <c:pt idx="618">
                  <c:v>0.83299999999999996</c:v>
                </c:pt>
                <c:pt idx="619">
                  <c:v>0.83299999999999996</c:v>
                </c:pt>
                <c:pt idx="620">
                  <c:v>0.83299999999999996</c:v>
                </c:pt>
                <c:pt idx="621">
                  <c:v>0.83299999999999996</c:v>
                </c:pt>
                <c:pt idx="622">
                  <c:v>0.83299999999999996</c:v>
                </c:pt>
                <c:pt idx="623">
                  <c:v>0.83299999999999996</c:v>
                </c:pt>
                <c:pt idx="624">
                  <c:v>0.83299999999999996</c:v>
                </c:pt>
                <c:pt idx="625">
                  <c:v>0.83299999999999996</c:v>
                </c:pt>
                <c:pt idx="626">
                  <c:v>0.83299999999999996</c:v>
                </c:pt>
                <c:pt idx="627">
                  <c:v>0.83299999999999996</c:v>
                </c:pt>
                <c:pt idx="628">
                  <c:v>0.83299999999999996</c:v>
                </c:pt>
                <c:pt idx="629">
                  <c:v>0.83299999999999996</c:v>
                </c:pt>
                <c:pt idx="630">
                  <c:v>0.83299999999999996</c:v>
                </c:pt>
                <c:pt idx="631">
                  <c:v>0.83299999999999996</c:v>
                </c:pt>
                <c:pt idx="632">
                  <c:v>0.83299999999999996</c:v>
                </c:pt>
                <c:pt idx="633">
                  <c:v>0.83299999999999996</c:v>
                </c:pt>
                <c:pt idx="634">
                  <c:v>0.83299999999999996</c:v>
                </c:pt>
                <c:pt idx="635">
                  <c:v>0.83299999999999996</c:v>
                </c:pt>
                <c:pt idx="636">
                  <c:v>0.83299999999999996</c:v>
                </c:pt>
                <c:pt idx="637">
                  <c:v>0.83299999999999996</c:v>
                </c:pt>
                <c:pt idx="638">
                  <c:v>0.83299999999999996</c:v>
                </c:pt>
                <c:pt idx="639">
                  <c:v>0.83299999999999996</c:v>
                </c:pt>
                <c:pt idx="640">
                  <c:v>0.83299999999999996</c:v>
                </c:pt>
                <c:pt idx="641">
                  <c:v>0.83299999999999996</c:v>
                </c:pt>
                <c:pt idx="642">
                  <c:v>0.83299999999999996</c:v>
                </c:pt>
                <c:pt idx="643">
                  <c:v>0.83299999999999996</c:v>
                </c:pt>
                <c:pt idx="644">
                  <c:v>0.83299999999999996</c:v>
                </c:pt>
                <c:pt idx="645">
                  <c:v>0.83299999999999996</c:v>
                </c:pt>
                <c:pt idx="646">
                  <c:v>0.83299999999999996</c:v>
                </c:pt>
                <c:pt idx="647">
                  <c:v>0.83299999999999996</c:v>
                </c:pt>
                <c:pt idx="648">
                  <c:v>0.83299999999999996</c:v>
                </c:pt>
                <c:pt idx="649">
                  <c:v>0.83299999999999996</c:v>
                </c:pt>
                <c:pt idx="650">
                  <c:v>0.83299999999999996</c:v>
                </c:pt>
                <c:pt idx="651">
                  <c:v>0.83299999999999996</c:v>
                </c:pt>
                <c:pt idx="652">
                  <c:v>0.83299999999999996</c:v>
                </c:pt>
                <c:pt idx="653">
                  <c:v>0.83299999999999996</c:v>
                </c:pt>
                <c:pt idx="654">
                  <c:v>0.83299999999999996</c:v>
                </c:pt>
                <c:pt idx="655">
                  <c:v>0.83299999999999996</c:v>
                </c:pt>
                <c:pt idx="656">
                  <c:v>0.83299999999999996</c:v>
                </c:pt>
                <c:pt idx="657">
                  <c:v>0.83299999999999996</c:v>
                </c:pt>
                <c:pt idx="658">
                  <c:v>0.83299999999999996</c:v>
                </c:pt>
                <c:pt idx="659">
                  <c:v>0.83299999999999996</c:v>
                </c:pt>
                <c:pt idx="660">
                  <c:v>1</c:v>
                </c:pt>
                <c:pt idx="661">
                  <c:v>1</c:v>
                </c:pt>
                <c:pt idx="662">
                  <c:v>1</c:v>
                </c:pt>
                <c:pt idx="663">
                  <c:v>1</c:v>
                </c:pt>
                <c:pt idx="664">
                  <c:v>1</c:v>
                </c:pt>
                <c:pt idx="665">
                  <c:v>1</c:v>
                </c:pt>
                <c:pt idx="666">
                  <c:v>1</c:v>
                </c:pt>
                <c:pt idx="667">
                  <c:v>1</c:v>
                </c:pt>
                <c:pt idx="668">
                  <c:v>1</c:v>
                </c:pt>
                <c:pt idx="669">
                  <c:v>1</c:v>
                </c:pt>
                <c:pt idx="670">
                  <c:v>1</c:v>
                </c:pt>
                <c:pt idx="671">
                  <c:v>1</c:v>
                </c:pt>
                <c:pt idx="672">
                  <c:v>1</c:v>
                </c:pt>
                <c:pt idx="673">
                  <c:v>1</c:v>
                </c:pt>
                <c:pt idx="674">
                  <c:v>1</c:v>
                </c:pt>
                <c:pt idx="675">
                  <c:v>1</c:v>
                </c:pt>
                <c:pt idx="676">
                  <c:v>1</c:v>
                </c:pt>
                <c:pt idx="677">
                  <c:v>1</c:v>
                </c:pt>
                <c:pt idx="678">
                  <c:v>1</c:v>
                </c:pt>
                <c:pt idx="679">
                  <c:v>1</c:v>
                </c:pt>
                <c:pt idx="680">
                  <c:v>1</c:v>
                </c:pt>
                <c:pt idx="681">
                  <c:v>1.167</c:v>
                </c:pt>
                <c:pt idx="682">
                  <c:v>1.167</c:v>
                </c:pt>
                <c:pt idx="683">
                  <c:v>1.167</c:v>
                </c:pt>
                <c:pt idx="684">
                  <c:v>1.167</c:v>
                </c:pt>
                <c:pt idx="685">
                  <c:v>1.167</c:v>
                </c:pt>
                <c:pt idx="686">
                  <c:v>1.167</c:v>
                </c:pt>
                <c:pt idx="687">
                  <c:v>1.167</c:v>
                </c:pt>
                <c:pt idx="688">
                  <c:v>1.167</c:v>
                </c:pt>
                <c:pt idx="689">
                  <c:v>1.167</c:v>
                </c:pt>
                <c:pt idx="690">
                  <c:v>1.167</c:v>
                </c:pt>
                <c:pt idx="691">
                  <c:v>1.167</c:v>
                </c:pt>
                <c:pt idx="692">
                  <c:v>1.333</c:v>
                </c:pt>
                <c:pt idx="693">
                  <c:v>1.333</c:v>
                </c:pt>
                <c:pt idx="694">
                  <c:v>1.333</c:v>
                </c:pt>
                <c:pt idx="695">
                  <c:v>1.333</c:v>
                </c:pt>
                <c:pt idx="696">
                  <c:v>1.333</c:v>
                </c:pt>
                <c:pt idx="697">
                  <c:v>1.333</c:v>
                </c:pt>
                <c:pt idx="698">
                  <c:v>1.333</c:v>
                </c:pt>
                <c:pt idx="699">
                  <c:v>1.333</c:v>
                </c:pt>
                <c:pt idx="700">
                  <c:v>1.5</c:v>
                </c:pt>
                <c:pt idx="701">
                  <c:v>1.5</c:v>
                </c:pt>
                <c:pt idx="702">
                  <c:v>1.5</c:v>
                </c:pt>
                <c:pt idx="703">
                  <c:v>1.5</c:v>
                </c:pt>
                <c:pt idx="704">
                  <c:v>1.5</c:v>
                </c:pt>
                <c:pt idx="705">
                  <c:v>1.5</c:v>
                </c:pt>
                <c:pt idx="706">
                  <c:v>1.667</c:v>
                </c:pt>
                <c:pt idx="707">
                  <c:v>1.667</c:v>
                </c:pt>
                <c:pt idx="708">
                  <c:v>1.667</c:v>
                </c:pt>
                <c:pt idx="709">
                  <c:v>1.667</c:v>
                </c:pt>
                <c:pt idx="710">
                  <c:v>1.667</c:v>
                </c:pt>
                <c:pt idx="711">
                  <c:v>1.667</c:v>
                </c:pt>
                <c:pt idx="712">
                  <c:v>1.833</c:v>
                </c:pt>
                <c:pt idx="713">
                  <c:v>1.833</c:v>
                </c:pt>
                <c:pt idx="714">
                  <c:v>1.833</c:v>
                </c:pt>
                <c:pt idx="715">
                  <c:v>1.833</c:v>
                </c:pt>
                <c:pt idx="716">
                  <c:v>1.833</c:v>
                </c:pt>
                <c:pt idx="717">
                  <c:v>2</c:v>
                </c:pt>
                <c:pt idx="718">
                  <c:v>2</c:v>
                </c:pt>
                <c:pt idx="719">
                  <c:v>2</c:v>
                </c:pt>
                <c:pt idx="720">
                  <c:v>2</c:v>
                </c:pt>
                <c:pt idx="721">
                  <c:v>2</c:v>
                </c:pt>
                <c:pt idx="722">
                  <c:v>2.1669999999999998</c:v>
                </c:pt>
                <c:pt idx="723">
                  <c:v>2.1669999999999998</c:v>
                </c:pt>
                <c:pt idx="724">
                  <c:v>2.1669999999999998</c:v>
                </c:pt>
                <c:pt idx="725">
                  <c:v>2.1669999999999998</c:v>
                </c:pt>
                <c:pt idx="726">
                  <c:v>2.3330000000000002</c:v>
                </c:pt>
                <c:pt idx="727">
                  <c:v>2.3330000000000002</c:v>
                </c:pt>
                <c:pt idx="728">
                  <c:v>2.3330000000000002</c:v>
                </c:pt>
                <c:pt idx="729">
                  <c:v>2.3330000000000002</c:v>
                </c:pt>
                <c:pt idx="730">
                  <c:v>2.5</c:v>
                </c:pt>
                <c:pt idx="731">
                  <c:v>2.5</c:v>
                </c:pt>
                <c:pt idx="732">
                  <c:v>2.5</c:v>
                </c:pt>
                <c:pt idx="733">
                  <c:v>2.5</c:v>
                </c:pt>
                <c:pt idx="734">
                  <c:v>2.6669999999999998</c:v>
                </c:pt>
                <c:pt idx="735">
                  <c:v>2.6669999999999998</c:v>
                </c:pt>
                <c:pt idx="736">
                  <c:v>2.6669999999999998</c:v>
                </c:pt>
                <c:pt idx="737">
                  <c:v>2.6669999999999998</c:v>
                </c:pt>
                <c:pt idx="738">
                  <c:v>2.8330000000000002</c:v>
                </c:pt>
                <c:pt idx="739">
                  <c:v>2.8330000000000002</c:v>
                </c:pt>
                <c:pt idx="740">
                  <c:v>2.8330000000000002</c:v>
                </c:pt>
                <c:pt idx="741">
                  <c:v>2.8330000000000002</c:v>
                </c:pt>
                <c:pt idx="742">
                  <c:v>3</c:v>
                </c:pt>
                <c:pt idx="743">
                  <c:v>3</c:v>
                </c:pt>
                <c:pt idx="744">
                  <c:v>3</c:v>
                </c:pt>
                <c:pt idx="745">
                  <c:v>3</c:v>
                </c:pt>
                <c:pt idx="746">
                  <c:v>3.1669999999999998</c:v>
                </c:pt>
                <c:pt idx="747">
                  <c:v>3.1669999999999998</c:v>
                </c:pt>
                <c:pt idx="748">
                  <c:v>3.1669999999999998</c:v>
                </c:pt>
                <c:pt idx="749">
                  <c:v>3.1669999999999998</c:v>
                </c:pt>
                <c:pt idx="750">
                  <c:v>3.3330000000000002</c:v>
                </c:pt>
                <c:pt idx="751">
                  <c:v>3.3330000000000002</c:v>
                </c:pt>
                <c:pt idx="752">
                  <c:v>3.3330000000000002</c:v>
                </c:pt>
                <c:pt idx="753">
                  <c:v>3.3330000000000002</c:v>
                </c:pt>
                <c:pt idx="754">
                  <c:v>3.5</c:v>
                </c:pt>
                <c:pt idx="755">
                  <c:v>3.5</c:v>
                </c:pt>
                <c:pt idx="756">
                  <c:v>3.5</c:v>
                </c:pt>
                <c:pt idx="757">
                  <c:v>3.5</c:v>
                </c:pt>
                <c:pt idx="758">
                  <c:v>3.6669999999999998</c:v>
                </c:pt>
                <c:pt idx="759">
                  <c:v>3.6669999999999998</c:v>
                </c:pt>
                <c:pt idx="760">
                  <c:v>3.6669999999999998</c:v>
                </c:pt>
                <c:pt idx="761">
                  <c:v>3.6669999999999998</c:v>
                </c:pt>
                <c:pt idx="762">
                  <c:v>3.8330000000000002</c:v>
                </c:pt>
                <c:pt idx="763">
                  <c:v>3.8330000000000002</c:v>
                </c:pt>
                <c:pt idx="764">
                  <c:v>3.8330000000000002</c:v>
                </c:pt>
                <c:pt idx="765">
                  <c:v>3.8330000000000002</c:v>
                </c:pt>
                <c:pt idx="766">
                  <c:v>4</c:v>
                </c:pt>
                <c:pt idx="767">
                  <c:v>4</c:v>
                </c:pt>
                <c:pt idx="768">
                  <c:v>4</c:v>
                </c:pt>
                <c:pt idx="769">
                  <c:v>4.1669999999999998</c:v>
                </c:pt>
                <c:pt idx="770">
                  <c:v>4.1669999999999998</c:v>
                </c:pt>
                <c:pt idx="771">
                  <c:v>4.1669999999999998</c:v>
                </c:pt>
                <c:pt idx="772">
                  <c:v>4.1669999999999998</c:v>
                </c:pt>
                <c:pt idx="773">
                  <c:v>4.3330000000000002</c:v>
                </c:pt>
                <c:pt idx="774">
                  <c:v>4.3330000000000002</c:v>
                </c:pt>
                <c:pt idx="775">
                  <c:v>4.3330000000000002</c:v>
                </c:pt>
                <c:pt idx="776">
                  <c:v>4.5</c:v>
                </c:pt>
                <c:pt idx="777">
                  <c:v>4.5</c:v>
                </c:pt>
                <c:pt idx="778">
                  <c:v>4.5</c:v>
                </c:pt>
                <c:pt idx="779">
                  <c:v>4.6669999999999998</c:v>
                </c:pt>
                <c:pt idx="780">
                  <c:v>4.6669999999999998</c:v>
                </c:pt>
                <c:pt idx="781">
                  <c:v>4.6669999999999998</c:v>
                </c:pt>
                <c:pt idx="782">
                  <c:v>4.8330000000000002</c:v>
                </c:pt>
                <c:pt idx="783">
                  <c:v>4.8330000000000002</c:v>
                </c:pt>
                <c:pt idx="784">
                  <c:v>5</c:v>
                </c:pt>
                <c:pt idx="785">
                  <c:v>5</c:v>
                </c:pt>
                <c:pt idx="786">
                  <c:v>5.1669999999999998</c:v>
                </c:pt>
                <c:pt idx="787">
                  <c:v>5.1669999999999998</c:v>
                </c:pt>
                <c:pt idx="788">
                  <c:v>5.3330000000000002</c:v>
                </c:pt>
                <c:pt idx="789">
                  <c:v>5.5</c:v>
                </c:pt>
                <c:pt idx="790">
                  <c:v>5.5</c:v>
                </c:pt>
                <c:pt idx="791">
                  <c:v>5.8330000000000002</c:v>
                </c:pt>
                <c:pt idx="792">
                  <c:v>6</c:v>
                </c:pt>
                <c:pt idx="793">
                  <c:v>6.1669999999999998</c:v>
                </c:pt>
                <c:pt idx="794">
                  <c:v>6.5</c:v>
                </c:pt>
                <c:pt idx="795">
                  <c:v>6.6669999999999998</c:v>
                </c:pt>
                <c:pt idx="796">
                  <c:v>6.8330000000000002</c:v>
                </c:pt>
                <c:pt idx="797">
                  <c:v>7</c:v>
                </c:pt>
                <c:pt idx="798">
                  <c:v>7.3330000000000002</c:v>
                </c:pt>
                <c:pt idx="799">
                  <c:v>7.6669999999999998</c:v>
                </c:pt>
                <c:pt idx="800">
                  <c:v>8.1669999999999998</c:v>
                </c:pt>
                <c:pt idx="801">
                  <c:v>8.5</c:v>
                </c:pt>
                <c:pt idx="802">
                  <c:v>9</c:v>
                </c:pt>
                <c:pt idx="803">
                  <c:v>9.3330000000000002</c:v>
                </c:pt>
                <c:pt idx="804">
                  <c:v>9.8330000000000002</c:v>
                </c:pt>
                <c:pt idx="805">
                  <c:v>10.333</c:v>
                </c:pt>
                <c:pt idx="806">
                  <c:v>10.833</c:v>
                </c:pt>
                <c:pt idx="807">
                  <c:v>11.333</c:v>
                </c:pt>
                <c:pt idx="808">
                  <c:v>12</c:v>
                </c:pt>
                <c:pt idx="809">
                  <c:v>12.5</c:v>
                </c:pt>
                <c:pt idx="810">
                  <c:v>13.167</c:v>
                </c:pt>
                <c:pt idx="811">
                  <c:v>13.833</c:v>
                </c:pt>
                <c:pt idx="812">
                  <c:v>14.5</c:v>
                </c:pt>
                <c:pt idx="813">
                  <c:v>15.333</c:v>
                </c:pt>
                <c:pt idx="814">
                  <c:v>15.833</c:v>
                </c:pt>
                <c:pt idx="815">
                  <c:v>16.5</c:v>
                </c:pt>
                <c:pt idx="816">
                  <c:v>17.332999999999998</c:v>
                </c:pt>
                <c:pt idx="817">
                  <c:v>18</c:v>
                </c:pt>
                <c:pt idx="818">
                  <c:v>18.832999999999998</c:v>
                </c:pt>
                <c:pt idx="819">
                  <c:v>19.5</c:v>
                </c:pt>
                <c:pt idx="820">
                  <c:v>20.332999999999998</c:v>
                </c:pt>
                <c:pt idx="821">
                  <c:v>21</c:v>
                </c:pt>
                <c:pt idx="822">
                  <c:v>22</c:v>
                </c:pt>
                <c:pt idx="823">
                  <c:v>22.667000000000002</c:v>
                </c:pt>
                <c:pt idx="824">
                  <c:v>23.667000000000002</c:v>
                </c:pt>
                <c:pt idx="825">
                  <c:v>24.332999999999998</c:v>
                </c:pt>
                <c:pt idx="826">
                  <c:v>25</c:v>
                </c:pt>
                <c:pt idx="827">
                  <c:v>25.832999999999998</c:v>
                </c:pt>
                <c:pt idx="828">
                  <c:v>26.5</c:v>
                </c:pt>
                <c:pt idx="829">
                  <c:v>27.167000000000002</c:v>
                </c:pt>
                <c:pt idx="830">
                  <c:v>27.832999999999998</c:v>
                </c:pt>
                <c:pt idx="831">
                  <c:v>28.832999999999998</c:v>
                </c:pt>
                <c:pt idx="832">
                  <c:v>29.5</c:v>
                </c:pt>
                <c:pt idx="833">
                  <c:v>30</c:v>
                </c:pt>
                <c:pt idx="834">
                  <c:v>30.667000000000002</c:v>
                </c:pt>
                <c:pt idx="835">
                  <c:v>31.5</c:v>
                </c:pt>
                <c:pt idx="836">
                  <c:v>32.167000000000002</c:v>
                </c:pt>
                <c:pt idx="837">
                  <c:v>32.667000000000002</c:v>
                </c:pt>
                <c:pt idx="838">
                  <c:v>33.332999999999998</c:v>
                </c:pt>
                <c:pt idx="839">
                  <c:v>34.167000000000002</c:v>
                </c:pt>
                <c:pt idx="840">
                  <c:v>34.832999999999998</c:v>
                </c:pt>
                <c:pt idx="841">
                  <c:v>35.332999999999998</c:v>
                </c:pt>
                <c:pt idx="842">
                  <c:v>36</c:v>
                </c:pt>
                <c:pt idx="843">
                  <c:v>36.5</c:v>
                </c:pt>
                <c:pt idx="844">
                  <c:v>37</c:v>
                </c:pt>
                <c:pt idx="845">
                  <c:v>37.832999999999998</c:v>
                </c:pt>
                <c:pt idx="846">
                  <c:v>38.5</c:v>
                </c:pt>
                <c:pt idx="847">
                  <c:v>39</c:v>
                </c:pt>
                <c:pt idx="848">
                  <c:v>39.5</c:v>
                </c:pt>
                <c:pt idx="849">
                  <c:v>40.167000000000002</c:v>
                </c:pt>
                <c:pt idx="850">
                  <c:v>40.667000000000002</c:v>
                </c:pt>
                <c:pt idx="851">
                  <c:v>41.167000000000002</c:v>
                </c:pt>
                <c:pt idx="852">
                  <c:v>41.667000000000002</c:v>
                </c:pt>
                <c:pt idx="853">
                  <c:v>42.5</c:v>
                </c:pt>
                <c:pt idx="854">
                  <c:v>43</c:v>
                </c:pt>
                <c:pt idx="855">
                  <c:v>43.5</c:v>
                </c:pt>
                <c:pt idx="856">
                  <c:v>44</c:v>
                </c:pt>
                <c:pt idx="857">
                  <c:v>44.667000000000002</c:v>
                </c:pt>
                <c:pt idx="858">
                  <c:v>45.167000000000002</c:v>
                </c:pt>
                <c:pt idx="859">
                  <c:v>45.667000000000002</c:v>
                </c:pt>
                <c:pt idx="860">
                  <c:v>46.167000000000002</c:v>
                </c:pt>
                <c:pt idx="861">
                  <c:v>46.667000000000002</c:v>
                </c:pt>
                <c:pt idx="862">
                  <c:v>47</c:v>
                </c:pt>
                <c:pt idx="863">
                  <c:v>47.832999999999998</c:v>
                </c:pt>
                <c:pt idx="864">
                  <c:v>48.332999999999998</c:v>
                </c:pt>
                <c:pt idx="865">
                  <c:v>48.832999999999998</c:v>
                </c:pt>
                <c:pt idx="866">
                  <c:v>49.332999999999998</c:v>
                </c:pt>
                <c:pt idx="867">
                  <c:v>49.667000000000002</c:v>
                </c:pt>
                <c:pt idx="868">
                  <c:v>50.167000000000002</c:v>
                </c:pt>
                <c:pt idx="869">
                  <c:v>50.667000000000002</c:v>
                </c:pt>
                <c:pt idx="870">
                  <c:v>51</c:v>
                </c:pt>
                <c:pt idx="871">
                  <c:v>51.332999999999998</c:v>
                </c:pt>
                <c:pt idx="872">
                  <c:v>51.5</c:v>
                </c:pt>
                <c:pt idx="873">
                  <c:v>51.5</c:v>
                </c:pt>
                <c:pt idx="874">
                  <c:v>51.5</c:v>
                </c:pt>
                <c:pt idx="875">
                  <c:v>51.5</c:v>
                </c:pt>
                <c:pt idx="876">
                  <c:v>51.332999999999998</c:v>
                </c:pt>
                <c:pt idx="877">
                  <c:v>51.167000000000002</c:v>
                </c:pt>
                <c:pt idx="878">
                  <c:v>51</c:v>
                </c:pt>
                <c:pt idx="879">
                  <c:v>50.832999999999998</c:v>
                </c:pt>
                <c:pt idx="880">
                  <c:v>50.667000000000002</c:v>
                </c:pt>
                <c:pt idx="881">
                  <c:v>50.5</c:v>
                </c:pt>
                <c:pt idx="882">
                  <c:v>50.5</c:v>
                </c:pt>
                <c:pt idx="883">
                  <c:v>50.332999999999998</c:v>
                </c:pt>
                <c:pt idx="884">
                  <c:v>50.167000000000002</c:v>
                </c:pt>
                <c:pt idx="885">
                  <c:v>50.167000000000002</c:v>
                </c:pt>
                <c:pt idx="886">
                  <c:v>50</c:v>
                </c:pt>
                <c:pt idx="887">
                  <c:v>49.832999999999998</c:v>
                </c:pt>
                <c:pt idx="888">
                  <c:v>49.832999999999998</c:v>
                </c:pt>
                <c:pt idx="889">
                  <c:v>49.667000000000002</c:v>
                </c:pt>
                <c:pt idx="890">
                  <c:v>49.667000000000002</c:v>
                </c:pt>
                <c:pt idx="891">
                  <c:v>49.5</c:v>
                </c:pt>
                <c:pt idx="892">
                  <c:v>49.5</c:v>
                </c:pt>
                <c:pt idx="893">
                  <c:v>49.5</c:v>
                </c:pt>
                <c:pt idx="894">
                  <c:v>49.332999999999998</c:v>
                </c:pt>
                <c:pt idx="895">
                  <c:v>49.332999999999998</c:v>
                </c:pt>
                <c:pt idx="896">
                  <c:v>49.167000000000002</c:v>
                </c:pt>
                <c:pt idx="897">
                  <c:v>49.167000000000002</c:v>
                </c:pt>
                <c:pt idx="898">
                  <c:v>49</c:v>
                </c:pt>
                <c:pt idx="899">
                  <c:v>49</c:v>
                </c:pt>
                <c:pt idx="900">
                  <c:v>49</c:v>
                </c:pt>
                <c:pt idx="901">
                  <c:v>48.832999999999998</c:v>
                </c:pt>
                <c:pt idx="902">
                  <c:v>48.832999999999998</c:v>
                </c:pt>
                <c:pt idx="903">
                  <c:v>48.832999999999998</c:v>
                </c:pt>
                <c:pt idx="904">
                  <c:v>48.667000000000002</c:v>
                </c:pt>
                <c:pt idx="905">
                  <c:v>48.667000000000002</c:v>
                </c:pt>
                <c:pt idx="906">
                  <c:v>48.667000000000002</c:v>
                </c:pt>
                <c:pt idx="907">
                  <c:v>48.5</c:v>
                </c:pt>
                <c:pt idx="908">
                  <c:v>48.5</c:v>
                </c:pt>
                <c:pt idx="909">
                  <c:v>48.5</c:v>
                </c:pt>
                <c:pt idx="910">
                  <c:v>48.5</c:v>
                </c:pt>
                <c:pt idx="911">
                  <c:v>48.332999999999998</c:v>
                </c:pt>
                <c:pt idx="912">
                  <c:v>48.332999999999998</c:v>
                </c:pt>
                <c:pt idx="913">
                  <c:v>48.332999999999998</c:v>
                </c:pt>
                <c:pt idx="914">
                  <c:v>48.332999999999998</c:v>
                </c:pt>
                <c:pt idx="915">
                  <c:v>48.167000000000002</c:v>
                </c:pt>
                <c:pt idx="916">
                  <c:v>48.167000000000002</c:v>
                </c:pt>
                <c:pt idx="917">
                  <c:v>48.167000000000002</c:v>
                </c:pt>
                <c:pt idx="918">
                  <c:v>48.167000000000002</c:v>
                </c:pt>
                <c:pt idx="919">
                  <c:v>48.167000000000002</c:v>
                </c:pt>
                <c:pt idx="920">
                  <c:v>48</c:v>
                </c:pt>
                <c:pt idx="921">
                  <c:v>48</c:v>
                </c:pt>
                <c:pt idx="922">
                  <c:v>48</c:v>
                </c:pt>
                <c:pt idx="923">
                  <c:v>48</c:v>
                </c:pt>
                <c:pt idx="924">
                  <c:v>48</c:v>
                </c:pt>
                <c:pt idx="925">
                  <c:v>48</c:v>
                </c:pt>
                <c:pt idx="926">
                  <c:v>47.832999999999998</c:v>
                </c:pt>
                <c:pt idx="927">
                  <c:v>47.832999999999998</c:v>
                </c:pt>
                <c:pt idx="928">
                  <c:v>47.832999999999998</c:v>
                </c:pt>
                <c:pt idx="929">
                  <c:v>47.832999999999998</c:v>
                </c:pt>
                <c:pt idx="930">
                  <c:v>47.832999999999998</c:v>
                </c:pt>
                <c:pt idx="931">
                  <c:v>47.832999999999998</c:v>
                </c:pt>
                <c:pt idx="932">
                  <c:v>47.667000000000002</c:v>
                </c:pt>
                <c:pt idx="933">
                  <c:v>47.667000000000002</c:v>
                </c:pt>
                <c:pt idx="934">
                  <c:v>47.667000000000002</c:v>
                </c:pt>
                <c:pt idx="935">
                  <c:v>47.667000000000002</c:v>
                </c:pt>
                <c:pt idx="936">
                  <c:v>47.667000000000002</c:v>
                </c:pt>
                <c:pt idx="937">
                  <c:v>47.667000000000002</c:v>
                </c:pt>
                <c:pt idx="938">
                  <c:v>47.5</c:v>
                </c:pt>
                <c:pt idx="939">
                  <c:v>47.5</c:v>
                </c:pt>
                <c:pt idx="940">
                  <c:v>47.5</c:v>
                </c:pt>
                <c:pt idx="941">
                  <c:v>47.5</c:v>
                </c:pt>
                <c:pt idx="942">
                  <c:v>47.5</c:v>
                </c:pt>
                <c:pt idx="943">
                  <c:v>47.5</c:v>
                </c:pt>
                <c:pt idx="944">
                  <c:v>47.5</c:v>
                </c:pt>
                <c:pt idx="945">
                  <c:v>47.5</c:v>
                </c:pt>
                <c:pt idx="946">
                  <c:v>47.332999999999998</c:v>
                </c:pt>
                <c:pt idx="947">
                  <c:v>47.332999999999998</c:v>
                </c:pt>
                <c:pt idx="948">
                  <c:v>47.332999999999998</c:v>
                </c:pt>
                <c:pt idx="949">
                  <c:v>47.332999999999998</c:v>
                </c:pt>
                <c:pt idx="950">
                  <c:v>47.332999999999998</c:v>
                </c:pt>
                <c:pt idx="951">
                  <c:v>47.332999999999998</c:v>
                </c:pt>
                <c:pt idx="952">
                  <c:v>47.332999999999998</c:v>
                </c:pt>
                <c:pt idx="953">
                  <c:v>47.167000000000002</c:v>
                </c:pt>
                <c:pt idx="954">
                  <c:v>47.167000000000002</c:v>
                </c:pt>
                <c:pt idx="955">
                  <c:v>47.167000000000002</c:v>
                </c:pt>
                <c:pt idx="956">
                  <c:v>47.167000000000002</c:v>
                </c:pt>
                <c:pt idx="957">
                  <c:v>47.167000000000002</c:v>
                </c:pt>
                <c:pt idx="958">
                  <c:v>47.167000000000002</c:v>
                </c:pt>
                <c:pt idx="959">
                  <c:v>47.167000000000002</c:v>
                </c:pt>
                <c:pt idx="960">
                  <c:v>47.167000000000002</c:v>
                </c:pt>
                <c:pt idx="961">
                  <c:v>47</c:v>
                </c:pt>
                <c:pt idx="962">
                  <c:v>47</c:v>
                </c:pt>
                <c:pt idx="963">
                  <c:v>47</c:v>
                </c:pt>
                <c:pt idx="964">
                  <c:v>47</c:v>
                </c:pt>
                <c:pt idx="965">
                  <c:v>47</c:v>
                </c:pt>
                <c:pt idx="966">
                  <c:v>47</c:v>
                </c:pt>
                <c:pt idx="967">
                  <c:v>47</c:v>
                </c:pt>
                <c:pt idx="968">
                  <c:v>47</c:v>
                </c:pt>
                <c:pt idx="969">
                  <c:v>46.832999999999998</c:v>
                </c:pt>
                <c:pt idx="970">
                  <c:v>46.832999999999998</c:v>
                </c:pt>
                <c:pt idx="971">
                  <c:v>46.832999999999998</c:v>
                </c:pt>
                <c:pt idx="972">
                  <c:v>46.832999999999998</c:v>
                </c:pt>
                <c:pt idx="973">
                  <c:v>46.832999999999998</c:v>
                </c:pt>
                <c:pt idx="974">
                  <c:v>46.832999999999998</c:v>
                </c:pt>
                <c:pt idx="975">
                  <c:v>46.832999999999998</c:v>
                </c:pt>
                <c:pt idx="976">
                  <c:v>46.832999999999998</c:v>
                </c:pt>
                <c:pt idx="977">
                  <c:v>46.832999999999998</c:v>
                </c:pt>
                <c:pt idx="978">
                  <c:v>46.832999999999998</c:v>
                </c:pt>
                <c:pt idx="979">
                  <c:v>46.832999999999998</c:v>
                </c:pt>
                <c:pt idx="980">
                  <c:v>46.832999999999998</c:v>
                </c:pt>
                <c:pt idx="981">
                  <c:v>46.832999999999998</c:v>
                </c:pt>
                <c:pt idx="982">
                  <c:v>46.832999999999998</c:v>
                </c:pt>
                <c:pt idx="983">
                  <c:v>46.832999999999998</c:v>
                </c:pt>
                <c:pt idx="984">
                  <c:v>46.832999999999998</c:v>
                </c:pt>
                <c:pt idx="985">
                  <c:v>46.667000000000002</c:v>
                </c:pt>
                <c:pt idx="986">
                  <c:v>46.667000000000002</c:v>
                </c:pt>
                <c:pt idx="987">
                  <c:v>46.667000000000002</c:v>
                </c:pt>
                <c:pt idx="988">
                  <c:v>46.667000000000002</c:v>
                </c:pt>
                <c:pt idx="989">
                  <c:v>46.667000000000002</c:v>
                </c:pt>
                <c:pt idx="990">
                  <c:v>46.667000000000002</c:v>
                </c:pt>
                <c:pt idx="991">
                  <c:v>46.667000000000002</c:v>
                </c:pt>
                <c:pt idx="992">
                  <c:v>46.667000000000002</c:v>
                </c:pt>
                <c:pt idx="993">
                  <c:v>46.667000000000002</c:v>
                </c:pt>
                <c:pt idx="994">
                  <c:v>46.667000000000002</c:v>
                </c:pt>
                <c:pt idx="995">
                  <c:v>46.667000000000002</c:v>
                </c:pt>
                <c:pt idx="996">
                  <c:v>46.667000000000002</c:v>
                </c:pt>
                <c:pt idx="997">
                  <c:v>46.667000000000002</c:v>
                </c:pt>
                <c:pt idx="998">
                  <c:v>46.667000000000002</c:v>
                </c:pt>
                <c:pt idx="999">
                  <c:v>46.667000000000002</c:v>
                </c:pt>
                <c:pt idx="1000">
                  <c:v>46.667000000000002</c:v>
                </c:pt>
                <c:pt idx="1001">
                  <c:v>46.667000000000002</c:v>
                </c:pt>
                <c:pt idx="1002">
                  <c:v>46.667000000000002</c:v>
                </c:pt>
                <c:pt idx="1003">
                  <c:v>46.667000000000002</c:v>
                </c:pt>
                <c:pt idx="1004">
                  <c:v>46.667000000000002</c:v>
                </c:pt>
                <c:pt idx="1005">
                  <c:v>46.667000000000002</c:v>
                </c:pt>
                <c:pt idx="1006">
                  <c:v>46.667000000000002</c:v>
                </c:pt>
                <c:pt idx="1007">
                  <c:v>46.5</c:v>
                </c:pt>
                <c:pt idx="1008">
                  <c:v>46.5</c:v>
                </c:pt>
                <c:pt idx="1009">
                  <c:v>46.5</c:v>
                </c:pt>
                <c:pt idx="1010">
                  <c:v>46.5</c:v>
                </c:pt>
                <c:pt idx="1011">
                  <c:v>46.5</c:v>
                </c:pt>
                <c:pt idx="1012">
                  <c:v>46.5</c:v>
                </c:pt>
                <c:pt idx="1013">
                  <c:v>46.5</c:v>
                </c:pt>
                <c:pt idx="1014">
                  <c:v>46.5</c:v>
                </c:pt>
                <c:pt idx="1015">
                  <c:v>46.5</c:v>
                </c:pt>
                <c:pt idx="1016">
                  <c:v>46.5</c:v>
                </c:pt>
                <c:pt idx="1017">
                  <c:v>46.5</c:v>
                </c:pt>
                <c:pt idx="1018">
                  <c:v>46.5</c:v>
                </c:pt>
                <c:pt idx="1019">
                  <c:v>46.5</c:v>
                </c:pt>
                <c:pt idx="1020">
                  <c:v>46.5</c:v>
                </c:pt>
                <c:pt idx="1021">
                  <c:v>46.5</c:v>
                </c:pt>
                <c:pt idx="1022">
                  <c:v>46.5</c:v>
                </c:pt>
                <c:pt idx="1023">
                  <c:v>46.5</c:v>
                </c:pt>
                <c:pt idx="1024">
                  <c:v>46.5</c:v>
                </c:pt>
                <c:pt idx="1025">
                  <c:v>46.5</c:v>
                </c:pt>
                <c:pt idx="1026">
                  <c:v>46.5</c:v>
                </c:pt>
                <c:pt idx="1027">
                  <c:v>46.5</c:v>
                </c:pt>
                <c:pt idx="1028">
                  <c:v>46.5</c:v>
                </c:pt>
                <c:pt idx="1029">
                  <c:v>46.5</c:v>
                </c:pt>
                <c:pt idx="1030">
                  <c:v>46.5</c:v>
                </c:pt>
                <c:pt idx="1031">
                  <c:v>46.332999999999998</c:v>
                </c:pt>
                <c:pt idx="1032">
                  <c:v>46.332999999999998</c:v>
                </c:pt>
                <c:pt idx="1033">
                  <c:v>46.332999999999998</c:v>
                </c:pt>
                <c:pt idx="1034">
                  <c:v>46.332999999999998</c:v>
                </c:pt>
                <c:pt idx="1035">
                  <c:v>46.332999999999998</c:v>
                </c:pt>
                <c:pt idx="1036">
                  <c:v>46.332999999999998</c:v>
                </c:pt>
                <c:pt idx="1037">
                  <c:v>46.332999999999998</c:v>
                </c:pt>
                <c:pt idx="1038">
                  <c:v>46.332999999999998</c:v>
                </c:pt>
                <c:pt idx="1039">
                  <c:v>46.332999999999998</c:v>
                </c:pt>
                <c:pt idx="1040">
                  <c:v>46.332999999999998</c:v>
                </c:pt>
                <c:pt idx="1041">
                  <c:v>46.332999999999998</c:v>
                </c:pt>
                <c:pt idx="1042">
                  <c:v>46.332999999999998</c:v>
                </c:pt>
                <c:pt idx="1043">
                  <c:v>46.332999999999998</c:v>
                </c:pt>
                <c:pt idx="1044">
                  <c:v>46.332999999999998</c:v>
                </c:pt>
                <c:pt idx="1045">
                  <c:v>46.332999999999998</c:v>
                </c:pt>
                <c:pt idx="1046">
                  <c:v>46.332999999999998</c:v>
                </c:pt>
                <c:pt idx="1047">
                  <c:v>46.332999999999998</c:v>
                </c:pt>
                <c:pt idx="1048">
                  <c:v>46.332999999999998</c:v>
                </c:pt>
                <c:pt idx="1049">
                  <c:v>46.332999999999998</c:v>
                </c:pt>
                <c:pt idx="1050">
                  <c:v>46.332999999999998</c:v>
                </c:pt>
                <c:pt idx="1051">
                  <c:v>46.332999999999998</c:v>
                </c:pt>
                <c:pt idx="1052">
                  <c:v>46.332999999999998</c:v>
                </c:pt>
                <c:pt idx="1053">
                  <c:v>46.332999999999998</c:v>
                </c:pt>
                <c:pt idx="1054">
                  <c:v>46.332999999999998</c:v>
                </c:pt>
                <c:pt idx="1055">
                  <c:v>46.332999999999998</c:v>
                </c:pt>
                <c:pt idx="1056">
                  <c:v>46.332999999999998</c:v>
                </c:pt>
                <c:pt idx="1057">
                  <c:v>46.332999999999998</c:v>
                </c:pt>
                <c:pt idx="1058">
                  <c:v>46.332999999999998</c:v>
                </c:pt>
                <c:pt idx="1059">
                  <c:v>46.167000000000002</c:v>
                </c:pt>
                <c:pt idx="1060">
                  <c:v>46.167000000000002</c:v>
                </c:pt>
                <c:pt idx="1061">
                  <c:v>46.167000000000002</c:v>
                </c:pt>
                <c:pt idx="1062">
                  <c:v>46.167000000000002</c:v>
                </c:pt>
                <c:pt idx="1063">
                  <c:v>46.167000000000002</c:v>
                </c:pt>
                <c:pt idx="1064">
                  <c:v>46.167000000000002</c:v>
                </c:pt>
                <c:pt idx="1065">
                  <c:v>46.167000000000002</c:v>
                </c:pt>
                <c:pt idx="1066">
                  <c:v>46.167000000000002</c:v>
                </c:pt>
                <c:pt idx="1067">
                  <c:v>46.167000000000002</c:v>
                </c:pt>
                <c:pt idx="1068">
                  <c:v>46.167000000000002</c:v>
                </c:pt>
                <c:pt idx="1069">
                  <c:v>46.167000000000002</c:v>
                </c:pt>
                <c:pt idx="1070">
                  <c:v>46.167000000000002</c:v>
                </c:pt>
                <c:pt idx="1071">
                  <c:v>46.167000000000002</c:v>
                </c:pt>
                <c:pt idx="1072">
                  <c:v>46.167000000000002</c:v>
                </c:pt>
                <c:pt idx="1073">
                  <c:v>46.167000000000002</c:v>
                </c:pt>
                <c:pt idx="1074">
                  <c:v>46.167000000000002</c:v>
                </c:pt>
                <c:pt idx="1075">
                  <c:v>46.167000000000002</c:v>
                </c:pt>
                <c:pt idx="1076">
                  <c:v>46.167000000000002</c:v>
                </c:pt>
                <c:pt idx="1077">
                  <c:v>46.167000000000002</c:v>
                </c:pt>
                <c:pt idx="1078">
                  <c:v>46.167000000000002</c:v>
                </c:pt>
                <c:pt idx="1079">
                  <c:v>46.167000000000002</c:v>
                </c:pt>
                <c:pt idx="1080">
                  <c:v>46.167000000000002</c:v>
                </c:pt>
                <c:pt idx="1081">
                  <c:v>46.167000000000002</c:v>
                </c:pt>
                <c:pt idx="1082">
                  <c:v>46.167000000000002</c:v>
                </c:pt>
                <c:pt idx="1083">
                  <c:v>46.167000000000002</c:v>
                </c:pt>
                <c:pt idx="1084">
                  <c:v>46.167000000000002</c:v>
                </c:pt>
                <c:pt idx="1085">
                  <c:v>46.167000000000002</c:v>
                </c:pt>
                <c:pt idx="1086">
                  <c:v>46.167000000000002</c:v>
                </c:pt>
                <c:pt idx="1087">
                  <c:v>46.167000000000002</c:v>
                </c:pt>
                <c:pt idx="1088">
                  <c:v>46.167000000000002</c:v>
                </c:pt>
                <c:pt idx="1089">
                  <c:v>46.167000000000002</c:v>
                </c:pt>
                <c:pt idx="1090">
                  <c:v>46.167000000000002</c:v>
                </c:pt>
                <c:pt idx="1091">
                  <c:v>46.167000000000002</c:v>
                </c:pt>
                <c:pt idx="1092">
                  <c:v>46</c:v>
                </c:pt>
                <c:pt idx="1093">
                  <c:v>46</c:v>
                </c:pt>
                <c:pt idx="1094">
                  <c:v>46</c:v>
                </c:pt>
                <c:pt idx="1095">
                  <c:v>46</c:v>
                </c:pt>
                <c:pt idx="1096">
                  <c:v>46</c:v>
                </c:pt>
                <c:pt idx="1097">
                  <c:v>46</c:v>
                </c:pt>
                <c:pt idx="1098">
                  <c:v>46</c:v>
                </c:pt>
                <c:pt idx="1099">
                  <c:v>46</c:v>
                </c:pt>
                <c:pt idx="1100">
                  <c:v>46</c:v>
                </c:pt>
                <c:pt idx="1101">
                  <c:v>46</c:v>
                </c:pt>
                <c:pt idx="1102">
                  <c:v>46</c:v>
                </c:pt>
                <c:pt idx="1103">
                  <c:v>46</c:v>
                </c:pt>
                <c:pt idx="1104">
                  <c:v>46</c:v>
                </c:pt>
                <c:pt idx="1105">
                  <c:v>46</c:v>
                </c:pt>
                <c:pt idx="1106">
                  <c:v>46</c:v>
                </c:pt>
                <c:pt idx="1107">
                  <c:v>46</c:v>
                </c:pt>
                <c:pt idx="1108">
                  <c:v>46</c:v>
                </c:pt>
                <c:pt idx="1109">
                  <c:v>46</c:v>
                </c:pt>
                <c:pt idx="1110">
                  <c:v>46</c:v>
                </c:pt>
                <c:pt idx="1111">
                  <c:v>46</c:v>
                </c:pt>
                <c:pt idx="1112">
                  <c:v>46</c:v>
                </c:pt>
                <c:pt idx="1113">
                  <c:v>46</c:v>
                </c:pt>
                <c:pt idx="1114">
                  <c:v>46</c:v>
                </c:pt>
                <c:pt idx="1115">
                  <c:v>46</c:v>
                </c:pt>
                <c:pt idx="1116">
                  <c:v>46</c:v>
                </c:pt>
                <c:pt idx="1117">
                  <c:v>46</c:v>
                </c:pt>
                <c:pt idx="1118">
                  <c:v>46</c:v>
                </c:pt>
                <c:pt idx="1119">
                  <c:v>46</c:v>
                </c:pt>
                <c:pt idx="1120">
                  <c:v>46</c:v>
                </c:pt>
                <c:pt idx="1121">
                  <c:v>46</c:v>
                </c:pt>
                <c:pt idx="1122">
                  <c:v>46</c:v>
                </c:pt>
                <c:pt idx="1123">
                  <c:v>46</c:v>
                </c:pt>
                <c:pt idx="1124">
                  <c:v>46</c:v>
                </c:pt>
                <c:pt idx="1125">
                  <c:v>46</c:v>
                </c:pt>
                <c:pt idx="1126">
                  <c:v>46</c:v>
                </c:pt>
                <c:pt idx="1127">
                  <c:v>46</c:v>
                </c:pt>
                <c:pt idx="1128">
                  <c:v>46</c:v>
                </c:pt>
                <c:pt idx="1129">
                  <c:v>45.832999999999998</c:v>
                </c:pt>
                <c:pt idx="1130">
                  <c:v>45.832999999999998</c:v>
                </c:pt>
                <c:pt idx="1131">
                  <c:v>45.832999999999998</c:v>
                </c:pt>
                <c:pt idx="1132">
                  <c:v>45.832999999999998</c:v>
                </c:pt>
                <c:pt idx="1133">
                  <c:v>45.832999999999998</c:v>
                </c:pt>
                <c:pt idx="1134">
                  <c:v>45.832999999999998</c:v>
                </c:pt>
                <c:pt idx="1135">
                  <c:v>45.832999999999998</c:v>
                </c:pt>
                <c:pt idx="1136">
                  <c:v>45.832999999999998</c:v>
                </c:pt>
                <c:pt idx="1137">
                  <c:v>45.832999999999998</c:v>
                </c:pt>
                <c:pt idx="1138">
                  <c:v>45.832999999999998</c:v>
                </c:pt>
                <c:pt idx="1139">
                  <c:v>45.832999999999998</c:v>
                </c:pt>
                <c:pt idx="1140">
                  <c:v>45.832999999999998</c:v>
                </c:pt>
                <c:pt idx="1141">
                  <c:v>45.832999999999998</c:v>
                </c:pt>
                <c:pt idx="1142">
                  <c:v>45.832999999999998</c:v>
                </c:pt>
                <c:pt idx="1143">
                  <c:v>45.832999999999998</c:v>
                </c:pt>
                <c:pt idx="1144">
                  <c:v>45.832999999999998</c:v>
                </c:pt>
                <c:pt idx="1145">
                  <c:v>45.832999999999998</c:v>
                </c:pt>
                <c:pt idx="1146">
                  <c:v>45.832999999999998</c:v>
                </c:pt>
                <c:pt idx="1147">
                  <c:v>45.832999999999998</c:v>
                </c:pt>
                <c:pt idx="1148">
                  <c:v>45.832999999999998</c:v>
                </c:pt>
                <c:pt idx="1149">
                  <c:v>45.832999999999998</c:v>
                </c:pt>
                <c:pt idx="1150">
                  <c:v>45.832999999999998</c:v>
                </c:pt>
                <c:pt idx="1151">
                  <c:v>45.832999999999998</c:v>
                </c:pt>
                <c:pt idx="1152">
                  <c:v>45.832999999999998</c:v>
                </c:pt>
                <c:pt idx="1153">
                  <c:v>45.832999999999998</c:v>
                </c:pt>
                <c:pt idx="1154">
                  <c:v>45.832999999999998</c:v>
                </c:pt>
                <c:pt idx="1155">
                  <c:v>45.832999999999998</c:v>
                </c:pt>
                <c:pt idx="1156">
                  <c:v>45.832999999999998</c:v>
                </c:pt>
                <c:pt idx="1157">
                  <c:v>45.832999999999998</c:v>
                </c:pt>
                <c:pt idx="1158">
                  <c:v>45.832999999999998</c:v>
                </c:pt>
                <c:pt idx="1159">
                  <c:v>45.832999999999998</c:v>
                </c:pt>
                <c:pt idx="1160">
                  <c:v>45.832999999999998</c:v>
                </c:pt>
                <c:pt idx="1161">
                  <c:v>45.832999999999998</c:v>
                </c:pt>
                <c:pt idx="1162">
                  <c:v>45.832999999999998</c:v>
                </c:pt>
                <c:pt idx="1163">
                  <c:v>45.832999999999998</c:v>
                </c:pt>
                <c:pt idx="1164">
                  <c:v>45.832999999999998</c:v>
                </c:pt>
                <c:pt idx="1165">
                  <c:v>45.832999999999998</c:v>
                </c:pt>
                <c:pt idx="1166">
                  <c:v>45.832999999999998</c:v>
                </c:pt>
                <c:pt idx="1167">
                  <c:v>45.832999999999998</c:v>
                </c:pt>
                <c:pt idx="1168">
                  <c:v>45.832999999999998</c:v>
                </c:pt>
                <c:pt idx="1169">
                  <c:v>45.667000000000002</c:v>
                </c:pt>
                <c:pt idx="1170">
                  <c:v>45.667000000000002</c:v>
                </c:pt>
                <c:pt idx="1171">
                  <c:v>45.667000000000002</c:v>
                </c:pt>
                <c:pt idx="1172">
                  <c:v>45.667000000000002</c:v>
                </c:pt>
                <c:pt idx="1173">
                  <c:v>45.667000000000002</c:v>
                </c:pt>
                <c:pt idx="1174">
                  <c:v>45.667000000000002</c:v>
                </c:pt>
                <c:pt idx="1175">
                  <c:v>45.667000000000002</c:v>
                </c:pt>
                <c:pt idx="1176">
                  <c:v>45.667000000000002</c:v>
                </c:pt>
                <c:pt idx="1177">
                  <c:v>45.667000000000002</c:v>
                </c:pt>
                <c:pt idx="1178">
                  <c:v>45.667000000000002</c:v>
                </c:pt>
                <c:pt idx="1179">
                  <c:v>45.667000000000002</c:v>
                </c:pt>
                <c:pt idx="1180">
                  <c:v>45.667000000000002</c:v>
                </c:pt>
                <c:pt idx="1181">
                  <c:v>45.667000000000002</c:v>
                </c:pt>
                <c:pt idx="1182">
                  <c:v>45.667000000000002</c:v>
                </c:pt>
                <c:pt idx="1183">
                  <c:v>45.667000000000002</c:v>
                </c:pt>
                <c:pt idx="1184">
                  <c:v>45.667000000000002</c:v>
                </c:pt>
                <c:pt idx="1185">
                  <c:v>45.667000000000002</c:v>
                </c:pt>
                <c:pt idx="1186">
                  <c:v>45.667000000000002</c:v>
                </c:pt>
                <c:pt idx="1187">
                  <c:v>45.667000000000002</c:v>
                </c:pt>
                <c:pt idx="1188">
                  <c:v>45.667000000000002</c:v>
                </c:pt>
                <c:pt idx="1189">
                  <c:v>45.667000000000002</c:v>
                </c:pt>
                <c:pt idx="1190">
                  <c:v>45.667000000000002</c:v>
                </c:pt>
                <c:pt idx="1191">
                  <c:v>45.667000000000002</c:v>
                </c:pt>
                <c:pt idx="1192">
                  <c:v>45.667000000000002</c:v>
                </c:pt>
                <c:pt idx="1193">
                  <c:v>45.667000000000002</c:v>
                </c:pt>
                <c:pt idx="1194">
                  <c:v>45.667000000000002</c:v>
                </c:pt>
                <c:pt idx="1195">
                  <c:v>45.667000000000002</c:v>
                </c:pt>
                <c:pt idx="1196">
                  <c:v>45.667000000000002</c:v>
                </c:pt>
                <c:pt idx="1197">
                  <c:v>45.667000000000002</c:v>
                </c:pt>
                <c:pt idx="1198">
                  <c:v>45.667000000000002</c:v>
                </c:pt>
                <c:pt idx="1199">
                  <c:v>45.667000000000002</c:v>
                </c:pt>
                <c:pt idx="1200">
                  <c:v>45.667000000000002</c:v>
                </c:pt>
                <c:pt idx="1201">
                  <c:v>45.667000000000002</c:v>
                </c:pt>
                <c:pt idx="1202">
                  <c:v>45.667000000000002</c:v>
                </c:pt>
                <c:pt idx="1203">
                  <c:v>45.667000000000002</c:v>
                </c:pt>
                <c:pt idx="1204">
                  <c:v>45.667000000000002</c:v>
                </c:pt>
                <c:pt idx="1205">
                  <c:v>45.667000000000002</c:v>
                </c:pt>
                <c:pt idx="1206">
                  <c:v>45.667000000000002</c:v>
                </c:pt>
                <c:pt idx="1207">
                  <c:v>45.667000000000002</c:v>
                </c:pt>
                <c:pt idx="1208">
                  <c:v>45.667000000000002</c:v>
                </c:pt>
                <c:pt idx="1209">
                  <c:v>45.667000000000002</c:v>
                </c:pt>
                <c:pt idx="1210">
                  <c:v>45.667000000000002</c:v>
                </c:pt>
                <c:pt idx="1211">
                  <c:v>45.667000000000002</c:v>
                </c:pt>
                <c:pt idx="1212">
                  <c:v>45.667000000000002</c:v>
                </c:pt>
                <c:pt idx="1213">
                  <c:v>45.5</c:v>
                </c:pt>
                <c:pt idx="1214">
                  <c:v>45.5</c:v>
                </c:pt>
                <c:pt idx="1215">
                  <c:v>45.5</c:v>
                </c:pt>
                <c:pt idx="1216">
                  <c:v>45.5</c:v>
                </c:pt>
                <c:pt idx="1217">
                  <c:v>45.5</c:v>
                </c:pt>
                <c:pt idx="1218">
                  <c:v>45.5</c:v>
                </c:pt>
                <c:pt idx="1219">
                  <c:v>45.5</c:v>
                </c:pt>
                <c:pt idx="1220">
                  <c:v>45.5</c:v>
                </c:pt>
                <c:pt idx="1221">
                  <c:v>45.5</c:v>
                </c:pt>
                <c:pt idx="1222">
                  <c:v>45.5</c:v>
                </c:pt>
                <c:pt idx="1223">
                  <c:v>45.5</c:v>
                </c:pt>
                <c:pt idx="1224">
                  <c:v>45.5</c:v>
                </c:pt>
                <c:pt idx="1225">
                  <c:v>45.5</c:v>
                </c:pt>
                <c:pt idx="1226">
                  <c:v>45.5</c:v>
                </c:pt>
                <c:pt idx="1227">
                  <c:v>45.5</c:v>
                </c:pt>
                <c:pt idx="1228">
                  <c:v>45.5</c:v>
                </c:pt>
                <c:pt idx="1229">
                  <c:v>45.5</c:v>
                </c:pt>
                <c:pt idx="1230">
                  <c:v>45.5</c:v>
                </c:pt>
                <c:pt idx="1231">
                  <c:v>45.5</c:v>
                </c:pt>
                <c:pt idx="1232">
                  <c:v>45.5</c:v>
                </c:pt>
                <c:pt idx="1233">
                  <c:v>45.5</c:v>
                </c:pt>
                <c:pt idx="1234">
                  <c:v>45.5</c:v>
                </c:pt>
                <c:pt idx="1235">
                  <c:v>45.5</c:v>
                </c:pt>
                <c:pt idx="1236">
                  <c:v>45.5</c:v>
                </c:pt>
                <c:pt idx="1237">
                  <c:v>45.5</c:v>
                </c:pt>
                <c:pt idx="1238">
                  <c:v>45.5</c:v>
                </c:pt>
                <c:pt idx="1239">
                  <c:v>45.5</c:v>
                </c:pt>
                <c:pt idx="1240">
                  <c:v>45.5</c:v>
                </c:pt>
                <c:pt idx="1241">
                  <c:v>45.5</c:v>
                </c:pt>
                <c:pt idx="1242">
                  <c:v>45.5</c:v>
                </c:pt>
                <c:pt idx="1243">
                  <c:v>45.5</c:v>
                </c:pt>
                <c:pt idx="1244">
                  <c:v>45.5</c:v>
                </c:pt>
                <c:pt idx="1245">
                  <c:v>45.5</c:v>
                </c:pt>
                <c:pt idx="1246">
                  <c:v>45.5</c:v>
                </c:pt>
                <c:pt idx="1247">
                  <c:v>45.5</c:v>
                </c:pt>
                <c:pt idx="1248">
                  <c:v>45.5</c:v>
                </c:pt>
                <c:pt idx="1249">
                  <c:v>45.5</c:v>
                </c:pt>
                <c:pt idx="1250">
                  <c:v>45.5</c:v>
                </c:pt>
                <c:pt idx="1251">
                  <c:v>45.5</c:v>
                </c:pt>
                <c:pt idx="1252">
                  <c:v>45.5</c:v>
                </c:pt>
                <c:pt idx="1253">
                  <c:v>45.5</c:v>
                </c:pt>
                <c:pt idx="1254">
                  <c:v>45.5</c:v>
                </c:pt>
                <c:pt idx="1255">
                  <c:v>45.5</c:v>
                </c:pt>
                <c:pt idx="1256">
                  <c:v>45.5</c:v>
                </c:pt>
                <c:pt idx="1257">
                  <c:v>45.5</c:v>
                </c:pt>
                <c:pt idx="1258">
                  <c:v>45.5</c:v>
                </c:pt>
                <c:pt idx="1259">
                  <c:v>45.5</c:v>
                </c:pt>
                <c:pt idx="1260">
                  <c:v>45.5</c:v>
                </c:pt>
                <c:pt idx="1261">
                  <c:v>45.5</c:v>
                </c:pt>
                <c:pt idx="1262">
                  <c:v>45.5</c:v>
                </c:pt>
                <c:pt idx="1263">
                  <c:v>45.5</c:v>
                </c:pt>
                <c:pt idx="1264">
                  <c:v>45.5</c:v>
                </c:pt>
                <c:pt idx="1265">
                  <c:v>45.5</c:v>
                </c:pt>
                <c:pt idx="1266">
                  <c:v>45.5</c:v>
                </c:pt>
                <c:pt idx="1267">
                  <c:v>45.5</c:v>
                </c:pt>
                <c:pt idx="1268">
                  <c:v>45.332999999999998</c:v>
                </c:pt>
                <c:pt idx="1269">
                  <c:v>45.332999999999998</c:v>
                </c:pt>
                <c:pt idx="1270">
                  <c:v>45.332999999999998</c:v>
                </c:pt>
                <c:pt idx="1271">
                  <c:v>45.332999999999998</c:v>
                </c:pt>
                <c:pt idx="1272">
                  <c:v>45.332999999999998</c:v>
                </c:pt>
                <c:pt idx="1273">
                  <c:v>45.332999999999998</c:v>
                </c:pt>
                <c:pt idx="1274">
                  <c:v>45.332999999999998</c:v>
                </c:pt>
                <c:pt idx="1275">
                  <c:v>45.332999999999998</c:v>
                </c:pt>
                <c:pt idx="1276">
                  <c:v>45.332999999999998</c:v>
                </c:pt>
                <c:pt idx="1277">
                  <c:v>45.332999999999998</c:v>
                </c:pt>
                <c:pt idx="1278">
                  <c:v>45.332999999999998</c:v>
                </c:pt>
                <c:pt idx="1279">
                  <c:v>45.332999999999998</c:v>
                </c:pt>
                <c:pt idx="1280">
                  <c:v>45.332999999999998</c:v>
                </c:pt>
                <c:pt idx="1281">
                  <c:v>45.332999999999998</c:v>
                </c:pt>
                <c:pt idx="1282">
                  <c:v>45.332999999999998</c:v>
                </c:pt>
                <c:pt idx="1283">
                  <c:v>45.332999999999998</c:v>
                </c:pt>
                <c:pt idx="1284">
                  <c:v>45.332999999999998</c:v>
                </c:pt>
                <c:pt idx="1285">
                  <c:v>45.332999999999998</c:v>
                </c:pt>
                <c:pt idx="1286">
                  <c:v>45.332999999999998</c:v>
                </c:pt>
                <c:pt idx="1287">
                  <c:v>45.332999999999998</c:v>
                </c:pt>
                <c:pt idx="1288">
                  <c:v>45.332999999999998</c:v>
                </c:pt>
                <c:pt idx="1289">
                  <c:v>45.332999999999998</c:v>
                </c:pt>
                <c:pt idx="1290">
                  <c:v>45.332999999999998</c:v>
                </c:pt>
                <c:pt idx="1291">
                  <c:v>45.332999999999998</c:v>
                </c:pt>
                <c:pt idx="1292">
                  <c:v>45.332999999999998</c:v>
                </c:pt>
                <c:pt idx="1293">
                  <c:v>45.332999999999998</c:v>
                </c:pt>
                <c:pt idx="1294">
                  <c:v>45.332999999999998</c:v>
                </c:pt>
                <c:pt idx="1295">
                  <c:v>45.332999999999998</c:v>
                </c:pt>
                <c:pt idx="1296">
                  <c:v>45.332999999999998</c:v>
                </c:pt>
                <c:pt idx="1297">
                  <c:v>45.332999999999998</c:v>
                </c:pt>
                <c:pt idx="1298">
                  <c:v>45.332999999999998</c:v>
                </c:pt>
                <c:pt idx="1299">
                  <c:v>45.332999999999998</c:v>
                </c:pt>
                <c:pt idx="1300">
                  <c:v>45.332999999999998</c:v>
                </c:pt>
                <c:pt idx="1301">
                  <c:v>45.332999999999998</c:v>
                </c:pt>
                <c:pt idx="1302">
                  <c:v>45.332999999999998</c:v>
                </c:pt>
                <c:pt idx="1303">
                  <c:v>45.332999999999998</c:v>
                </c:pt>
                <c:pt idx="1304">
                  <c:v>45.332999999999998</c:v>
                </c:pt>
                <c:pt idx="1305">
                  <c:v>45.332999999999998</c:v>
                </c:pt>
                <c:pt idx="1306">
                  <c:v>45.332999999999998</c:v>
                </c:pt>
                <c:pt idx="1307">
                  <c:v>45.332999999999998</c:v>
                </c:pt>
                <c:pt idx="1308">
                  <c:v>45.332999999999998</c:v>
                </c:pt>
                <c:pt idx="1309">
                  <c:v>45.332999999999998</c:v>
                </c:pt>
                <c:pt idx="1310">
                  <c:v>45.332999999999998</c:v>
                </c:pt>
                <c:pt idx="1311">
                  <c:v>45.332999999999998</c:v>
                </c:pt>
                <c:pt idx="1312">
                  <c:v>45.332999999999998</c:v>
                </c:pt>
                <c:pt idx="1313">
                  <c:v>45.332999999999998</c:v>
                </c:pt>
                <c:pt idx="1314">
                  <c:v>45.332999999999998</c:v>
                </c:pt>
                <c:pt idx="1315">
                  <c:v>45.332999999999998</c:v>
                </c:pt>
                <c:pt idx="1316">
                  <c:v>45.332999999999998</c:v>
                </c:pt>
                <c:pt idx="1317">
                  <c:v>45.332999999999998</c:v>
                </c:pt>
                <c:pt idx="1318">
                  <c:v>45.332999999999998</c:v>
                </c:pt>
                <c:pt idx="1319">
                  <c:v>45.332999999999998</c:v>
                </c:pt>
                <c:pt idx="1320">
                  <c:v>45.332999999999998</c:v>
                </c:pt>
                <c:pt idx="1321">
                  <c:v>45.332999999999998</c:v>
                </c:pt>
                <c:pt idx="1322">
                  <c:v>45.332999999999998</c:v>
                </c:pt>
                <c:pt idx="1323">
                  <c:v>45.332999999999998</c:v>
                </c:pt>
                <c:pt idx="1324">
                  <c:v>45.332999999999998</c:v>
                </c:pt>
                <c:pt idx="1325">
                  <c:v>45.332999999999998</c:v>
                </c:pt>
                <c:pt idx="1326">
                  <c:v>45.332999999999998</c:v>
                </c:pt>
                <c:pt idx="1327">
                  <c:v>45.167000000000002</c:v>
                </c:pt>
                <c:pt idx="1328">
                  <c:v>45.167000000000002</c:v>
                </c:pt>
                <c:pt idx="1329">
                  <c:v>45.167000000000002</c:v>
                </c:pt>
                <c:pt idx="1330">
                  <c:v>45.167000000000002</c:v>
                </c:pt>
                <c:pt idx="1331">
                  <c:v>45.167000000000002</c:v>
                </c:pt>
                <c:pt idx="1332">
                  <c:v>45.167000000000002</c:v>
                </c:pt>
                <c:pt idx="1333">
                  <c:v>45.167000000000002</c:v>
                </c:pt>
                <c:pt idx="1334">
                  <c:v>45.167000000000002</c:v>
                </c:pt>
                <c:pt idx="1335">
                  <c:v>45.167000000000002</c:v>
                </c:pt>
                <c:pt idx="1336">
                  <c:v>45.167000000000002</c:v>
                </c:pt>
                <c:pt idx="1337">
                  <c:v>45.167000000000002</c:v>
                </c:pt>
                <c:pt idx="1338">
                  <c:v>45.167000000000002</c:v>
                </c:pt>
                <c:pt idx="1339">
                  <c:v>45.167000000000002</c:v>
                </c:pt>
                <c:pt idx="1340">
                  <c:v>45.167000000000002</c:v>
                </c:pt>
                <c:pt idx="1341">
                  <c:v>45.167000000000002</c:v>
                </c:pt>
                <c:pt idx="1342">
                  <c:v>45.167000000000002</c:v>
                </c:pt>
                <c:pt idx="1343">
                  <c:v>45.167000000000002</c:v>
                </c:pt>
                <c:pt idx="1344">
                  <c:v>45.167000000000002</c:v>
                </c:pt>
                <c:pt idx="1345">
                  <c:v>45.167000000000002</c:v>
                </c:pt>
                <c:pt idx="1346">
                  <c:v>45.167000000000002</c:v>
                </c:pt>
                <c:pt idx="1347">
                  <c:v>45.167000000000002</c:v>
                </c:pt>
                <c:pt idx="1348">
                  <c:v>45.167000000000002</c:v>
                </c:pt>
                <c:pt idx="1349">
                  <c:v>45.167000000000002</c:v>
                </c:pt>
                <c:pt idx="1350">
                  <c:v>45.167000000000002</c:v>
                </c:pt>
                <c:pt idx="1351">
                  <c:v>45.167000000000002</c:v>
                </c:pt>
                <c:pt idx="1352">
                  <c:v>45.167000000000002</c:v>
                </c:pt>
                <c:pt idx="1353">
                  <c:v>45.167000000000002</c:v>
                </c:pt>
                <c:pt idx="1354">
                  <c:v>45.167000000000002</c:v>
                </c:pt>
                <c:pt idx="1355">
                  <c:v>45.167000000000002</c:v>
                </c:pt>
                <c:pt idx="1356">
                  <c:v>45.167000000000002</c:v>
                </c:pt>
                <c:pt idx="1357">
                  <c:v>45.167000000000002</c:v>
                </c:pt>
                <c:pt idx="1358">
                  <c:v>45.167000000000002</c:v>
                </c:pt>
                <c:pt idx="1359">
                  <c:v>45.167000000000002</c:v>
                </c:pt>
                <c:pt idx="1360">
                  <c:v>45.167000000000002</c:v>
                </c:pt>
                <c:pt idx="1361">
                  <c:v>45.167000000000002</c:v>
                </c:pt>
                <c:pt idx="1362">
                  <c:v>45.167000000000002</c:v>
                </c:pt>
                <c:pt idx="1363">
                  <c:v>45.167000000000002</c:v>
                </c:pt>
                <c:pt idx="1364">
                  <c:v>45.167000000000002</c:v>
                </c:pt>
                <c:pt idx="1365">
                  <c:v>45.167000000000002</c:v>
                </c:pt>
                <c:pt idx="1366">
                  <c:v>45.167000000000002</c:v>
                </c:pt>
                <c:pt idx="1367">
                  <c:v>45.167000000000002</c:v>
                </c:pt>
                <c:pt idx="1368">
                  <c:v>45.167000000000002</c:v>
                </c:pt>
                <c:pt idx="1369">
                  <c:v>45.167000000000002</c:v>
                </c:pt>
                <c:pt idx="1370">
                  <c:v>45.167000000000002</c:v>
                </c:pt>
                <c:pt idx="1371">
                  <c:v>45.167000000000002</c:v>
                </c:pt>
                <c:pt idx="1372">
                  <c:v>45.167000000000002</c:v>
                </c:pt>
                <c:pt idx="1373">
                  <c:v>45.167000000000002</c:v>
                </c:pt>
                <c:pt idx="1374">
                  <c:v>45.167000000000002</c:v>
                </c:pt>
                <c:pt idx="1375">
                  <c:v>45.167000000000002</c:v>
                </c:pt>
                <c:pt idx="1376">
                  <c:v>45.167000000000002</c:v>
                </c:pt>
                <c:pt idx="1377">
                  <c:v>45.167000000000002</c:v>
                </c:pt>
                <c:pt idx="1378">
                  <c:v>45.167000000000002</c:v>
                </c:pt>
                <c:pt idx="1379">
                  <c:v>45.167000000000002</c:v>
                </c:pt>
                <c:pt idx="1380">
                  <c:v>45.167000000000002</c:v>
                </c:pt>
                <c:pt idx="1381">
                  <c:v>45.167000000000002</c:v>
                </c:pt>
                <c:pt idx="1382">
                  <c:v>45.167000000000002</c:v>
                </c:pt>
                <c:pt idx="1383">
                  <c:v>45.167000000000002</c:v>
                </c:pt>
                <c:pt idx="1384">
                  <c:v>45.167000000000002</c:v>
                </c:pt>
                <c:pt idx="1385">
                  <c:v>45.167000000000002</c:v>
                </c:pt>
                <c:pt idx="1386">
                  <c:v>45.167000000000002</c:v>
                </c:pt>
                <c:pt idx="1387">
                  <c:v>45.167000000000002</c:v>
                </c:pt>
                <c:pt idx="1388">
                  <c:v>45.167000000000002</c:v>
                </c:pt>
                <c:pt idx="1389">
                  <c:v>45.167000000000002</c:v>
                </c:pt>
                <c:pt idx="1390">
                  <c:v>45.167000000000002</c:v>
                </c:pt>
                <c:pt idx="1391">
                  <c:v>45.167000000000002</c:v>
                </c:pt>
                <c:pt idx="1392">
                  <c:v>45</c:v>
                </c:pt>
                <c:pt idx="1393">
                  <c:v>45</c:v>
                </c:pt>
                <c:pt idx="1394">
                  <c:v>45</c:v>
                </c:pt>
                <c:pt idx="1395">
                  <c:v>45</c:v>
                </c:pt>
                <c:pt idx="1396">
                  <c:v>45</c:v>
                </c:pt>
                <c:pt idx="1397">
                  <c:v>45</c:v>
                </c:pt>
                <c:pt idx="1398">
                  <c:v>45</c:v>
                </c:pt>
                <c:pt idx="1399">
                  <c:v>45</c:v>
                </c:pt>
                <c:pt idx="1400">
                  <c:v>45</c:v>
                </c:pt>
                <c:pt idx="1401">
                  <c:v>45</c:v>
                </c:pt>
                <c:pt idx="1402">
                  <c:v>45</c:v>
                </c:pt>
                <c:pt idx="1403">
                  <c:v>45</c:v>
                </c:pt>
                <c:pt idx="1404">
                  <c:v>45</c:v>
                </c:pt>
                <c:pt idx="1405">
                  <c:v>45</c:v>
                </c:pt>
                <c:pt idx="1406">
                  <c:v>45</c:v>
                </c:pt>
                <c:pt idx="1407">
                  <c:v>45</c:v>
                </c:pt>
                <c:pt idx="1408">
                  <c:v>45</c:v>
                </c:pt>
                <c:pt idx="1409">
                  <c:v>45</c:v>
                </c:pt>
                <c:pt idx="1410">
                  <c:v>45</c:v>
                </c:pt>
                <c:pt idx="1411">
                  <c:v>45</c:v>
                </c:pt>
                <c:pt idx="1412">
                  <c:v>45</c:v>
                </c:pt>
                <c:pt idx="1413">
                  <c:v>45</c:v>
                </c:pt>
                <c:pt idx="1414">
                  <c:v>45</c:v>
                </c:pt>
                <c:pt idx="1415">
                  <c:v>45</c:v>
                </c:pt>
                <c:pt idx="1416">
                  <c:v>45</c:v>
                </c:pt>
                <c:pt idx="1417">
                  <c:v>45</c:v>
                </c:pt>
                <c:pt idx="1418">
                  <c:v>45</c:v>
                </c:pt>
                <c:pt idx="1419">
                  <c:v>45</c:v>
                </c:pt>
                <c:pt idx="1420">
                  <c:v>45</c:v>
                </c:pt>
                <c:pt idx="1421">
                  <c:v>45</c:v>
                </c:pt>
                <c:pt idx="1422">
                  <c:v>45</c:v>
                </c:pt>
                <c:pt idx="1423">
                  <c:v>45</c:v>
                </c:pt>
                <c:pt idx="1424">
                  <c:v>45</c:v>
                </c:pt>
                <c:pt idx="1425">
                  <c:v>45</c:v>
                </c:pt>
                <c:pt idx="1426">
                  <c:v>45</c:v>
                </c:pt>
                <c:pt idx="1427">
                  <c:v>45</c:v>
                </c:pt>
                <c:pt idx="1428">
                  <c:v>45</c:v>
                </c:pt>
                <c:pt idx="1429">
                  <c:v>45</c:v>
                </c:pt>
                <c:pt idx="1430">
                  <c:v>45</c:v>
                </c:pt>
                <c:pt idx="1431">
                  <c:v>45</c:v>
                </c:pt>
                <c:pt idx="1432">
                  <c:v>45</c:v>
                </c:pt>
                <c:pt idx="1433">
                  <c:v>45</c:v>
                </c:pt>
                <c:pt idx="1434">
                  <c:v>45</c:v>
                </c:pt>
                <c:pt idx="1435">
                  <c:v>45</c:v>
                </c:pt>
                <c:pt idx="1436">
                  <c:v>45</c:v>
                </c:pt>
                <c:pt idx="1437">
                  <c:v>45</c:v>
                </c:pt>
                <c:pt idx="1438">
                  <c:v>45</c:v>
                </c:pt>
                <c:pt idx="1439">
                  <c:v>45</c:v>
                </c:pt>
                <c:pt idx="1440">
                  <c:v>45</c:v>
                </c:pt>
                <c:pt idx="1441">
                  <c:v>45</c:v>
                </c:pt>
                <c:pt idx="1442">
                  <c:v>45</c:v>
                </c:pt>
                <c:pt idx="1443">
                  <c:v>45</c:v>
                </c:pt>
                <c:pt idx="1444">
                  <c:v>45</c:v>
                </c:pt>
                <c:pt idx="1445">
                  <c:v>45</c:v>
                </c:pt>
                <c:pt idx="1446">
                  <c:v>45</c:v>
                </c:pt>
                <c:pt idx="1447">
                  <c:v>45</c:v>
                </c:pt>
                <c:pt idx="1448">
                  <c:v>45</c:v>
                </c:pt>
                <c:pt idx="1449">
                  <c:v>45</c:v>
                </c:pt>
                <c:pt idx="1450">
                  <c:v>45</c:v>
                </c:pt>
                <c:pt idx="1451">
                  <c:v>45</c:v>
                </c:pt>
                <c:pt idx="1452">
                  <c:v>45</c:v>
                </c:pt>
                <c:pt idx="1453">
                  <c:v>45</c:v>
                </c:pt>
                <c:pt idx="1454">
                  <c:v>45</c:v>
                </c:pt>
                <c:pt idx="1455">
                  <c:v>45</c:v>
                </c:pt>
                <c:pt idx="1456">
                  <c:v>45</c:v>
                </c:pt>
                <c:pt idx="1457">
                  <c:v>45</c:v>
                </c:pt>
                <c:pt idx="1458">
                  <c:v>45</c:v>
                </c:pt>
                <c:pt idx="1459">
                  <c:v>45</c:v>
                </c:pt>
                <c:pt idx="1460">
                  <c:v>45</c:v>
                </c:pt>
                <c:pt idx="1461">
                  <c:v>45</c:v>
                </c:pt>
                <c:pt idx="1462">
                  <c:v>45</c:v>
                </c:pt>
                <c:pt idx="1463">
                  <c:v>45</c:v>
                </c:pt>
                <c:pt idx="1464">
                  <c:v>45</c:v>
                </c:pt>
                <c:pt idx="1465">
                  <c:v>45</c:v>
                </c:pt>
                <c:pt idx="1466">
                  <c:v>45</c:v>
                </c:pt>
                <c:pt idx="1467">
                  <c:v>45</c:v>
                </c:pt>
                <c:pt idx="1468">
                  <c:v>45</c:v>
                </c:pt>
                <c:pt idx="1469">
                  <c:v>45</c:v>
                </c:pt>
                <c:pt idx="1470">
                  <c:v>45</c:v>
                </c:pt>
                <c:pt idx="1471">
                  <c:v>44.832999999999998</c:v>
                </c:pt>
                <c:pt idx="1472">
                  <c:v>44.832999999999998</c:v>
                </c:pt>
                <c:pt idx="1473">
                  <c:v>44.832999999999998</c:v>
                </c:pt>
                <c:pt idx="1474">
                  <c:v>44.832999999999998</c:v>
                </c:pt>
                <c:pt idx="1475">
                  <c:v>44.832999999999998</c:v>
                </c:pt>
                <c:pt idx="1476">
                  <c:v>44.832999999999998</c:v>
                </c:pt>
                <c:pt idx="1477">
                  <c:v>44.832999999999998</c:v>
                </c:pt>
                <c:pt idx="1478">
                  <c:v>44.832999999999998</c:v>
                </c:pt>
                <c:pt idx="1479">
                  <c:v>44.832999999999998</c:v>
                </c:pt>
                <c:pt idx="1480">
                  <c:v>44.832999999999998</c:v>
                </c:pt>
                <c:pt idx="1481">
                  <c:v>44.832999999999998</c:v>
                </c:pt>
                <c:pt idx="1482">
                  <c:v>44.832999999999998</c:v>
                </c:pt>
                <c:pt idx="1483">
                  <c:v>44.832999999999998</c:v>
                </c:pt>
                <c:pt idx="1484">
                  <c:v>44.832999999999998</c:v>
                </c:pt>
                <c:pt idx="1485">
                  <c:v>44.832999999999998</c:v>
                </c:pt>
                <c:pt idx="1486">
                  <c:v>44.832999999999998</c:v>
                </c:pt>
                <c:pt idx="1487">
                  <c:v>44.832999999999998</c:v>
                </c:pt>
                <c:pt idx="1488">
                  <c:v>44.832999999999998</c:v>
                </c:pt>
                <c:pt idx="1489">
                  <c:v>44.832999999999998</c:v>
                </c:pt>
                <c:pt idx="1490">
                  <c:v>44.832999999999998</c:v>
                </c:pt>
                <c:pt idx="1491">
                  <c:v>44.832999999999998</c:v>
                </c:pt>
                <c:pt idx="1492">
                  <c:v>44.832999999999998</c:v>
                </c:pt>
                <c:pt idx="1493">
                  <c:v>44.832999999999998</c:v>
                </c:pt>
                <c:pt idx="1494">
                  <c:v>44.832999999999998</c:v>
                </c:pt>
                <c:pt idx="1495">
                  <c:v>44.832999999999998</c:v>
                </c:pt>
                <c:pt idx="1496">
                  <c:v>44.832999999999998</c:v>
                </c:pt>
                <c:pt idx="1497">
                  <c:v>44.832999999999998</c:v>
                </c:pt>
                <c:pt idx="1498">
                  <c:v>44.832999999999998</c:v>
                </c:pt>
                <c:pt idx="1499">
                  <c:v>44.832999999999998</c:v>
                </c:pt>
                <c:pt idx="1500">
                  <c:v>44.832999999999998</c:v>
                </c:pt>
                <c:pt idx="1501">
                  <c:v>44.832999999999998</c:v>
                </c:pt>
                <c:pt idx="1502">
                  <c:v>44.832999999999998</c:v>
                </c:pt>
                <c:pt idx="1503">
                  <c:v>44.832999999999998</c:v>
                </c:pt>
                <c:pt idx="1504">
                  <c:v>44.832999999999998</c:v>
                </c:pt>
                <c:pt idx="1505">
                  <c:v>44.832999999999998</c:v>
                </c:pt>
                <c:pt idx="1506">
                  <c:v>44.832999999999998</c:v>
                </c:pt>
                <c:pt idx="1507">
                  <c:v>44.832999999999998</c:v>
                </c:pt>
                <c:pt idx="1508">
                  <c:v>44.832999999999998</c:v>
                </c:pt>
                <c:pt idx="1509">
                  <c:v>44.832999999999998</c:v>
                </c:pt>
                <c:pt idx="1510">
                  <c:v>44.832999999999998</c:v>
                </c:pt>
                <c:pt idx="1511">
                  <c:v>44.832999999999998</c:v>
                </c:pt>
                <c:pt idx="1512">
                  <c:v>44.832999999999998</c:v>
                </c:pt>
                <c:pt idx="1513">
                  <c:v>44.832999999999998</c:v>
                </c:pt>
                <c:pt idx="1514">
                  <c:v>44.832999999999998</c:v>
                </c:pt>
                <c:pt idx="1515">
                  <c:v>44.832999999999998</c:v>
                </c:pt>
                <c:pt idx="1516">
                  <c:v>44.832999999999998</c:v>
                </c:pt>
                <c:pt idx="1517">
                  <c:v>44.832999999999998</c:v>
                </c:pt>
                <c:pt idx="1518">
                  <c:v>44.832999999999998</c:v>
                </c:pt>
                <c:pt idx="1519">
                  <c:v>44.832999999999998</c:v>
                </c:pt>
                <c:pt idx="1520">
                  <c:v>44.832999999999998</c:v>
                </c:pt>
                <c:pt idx="1521">
                  <c:v>44.832999999999998</c:v>
                </c:pt>
                <c:pt idx="1522">
                  <c:v>44.832999999999998</c:v>
                </c:pt>
                <c:pt idx="1523">
                  <c:v>44.832999999999998</c:v>
                </c:pt>
                <c:pt idx="1524">
                  <c:v>44.832999999999998</c:v>
                </c:pt>
                <c:pt idx="1525">
                  <c:v>44.832999999999998</c:v>
                </c:pt>
                <c:pt idx="1526">
                  <c:v>44.832999999999998</c:v>
                </c:pt>
                <c:pt idx="1527">
                  <c:v>44.832999999999998</c:v>
                </c:pt>
                <c:pt idx="1528">
                  <c:v>44.832999999999998</c:v>
                </c:pt>
                <c:pt idx="1529">
                  <c:v>44.832999999999998</c:v>
                </c:pt>
                <c:pt idx="1530">
                  <c:v>44.832999999999998</c:v>
                </c:pt>
                <c:pt idx="1531">
                  <c:v>44.832999999999998</c:v>
                </c:pt>
                <c:pt idx="1532">
                  <c:v>44.832999999999998</c:v>
                </c:pt>
                <c:pt idx="1533">
                  <c:v>44.832999999999998</c:v>
                </c:pt>
                <c:pt idx="1534">
                  <c:v>44.832999999999998</c:v>
                </c:pt>
                <c:pt idx="1535">
                  <c:v>44.832999999999998</c:v>
                </c:pt>
                <c:pt idx="1536">
                  <c:v>44.832999999999998</c:v>
                </c:pt>
                <c:pt idx="1537">
                  <c:v>44.832999999999998</c:v>
                </c:pt>
                <c:pt idx="1538">
                  <c:v>44.832999999999998</c:v>
                </c:pt>
                <c:pt idx="1539">
                  <c:v>44.832999999999998</c:v>
                </c:pt>
                <c:pt idx="1540">
                  <c:v>44.832999999999998</c:v>
                </c:pt>
                <c:pt idx="1541">
                  <c:v>44.832999999999998</c:v>
                </c:pt>
                <c:pt idx="1542">
                  <c:v>44.832999999999998</c:v>
                </c:pt>
                <c:pt idx="1543">
                  <c:v>44.832999999999998</c:v>
                </c:pt>
                <c:pt idx="1544">
                  <c:v>44.832999999999998</c:v>
                </c:pt>
                <c:pt idx="1545">
                  <c:v>44.832999999999998</c:v>
                </c:pt>
                <c:pt idx="1546">
                  <c:v>44.832999999999998</c:v>
                </c:pt>
                <c:pt idx="1547">
                  <c:v>44.832999999999998</c:v>
                </c:pt>
                <c:pt idx="1548">
                  <c:v>44.832999999999998</c:v>
                </c:pt>
                <c:pt idx="1549">
                  <c:v>44.832999999999998</c:v>
                </c:pt>
                <c:pt idx="1550">
                  <c:v>44.832999999999998</c:v>
                </c:pt>
                <c:pt idx="1551">
                  <c:v>44.832999999999998</c:v>
                </c:pt>
                <c:pt idx="1552">
                  <c:v>44.832999999999998</c:v>
                </c:pt>
                <c:pt idx="1553">
                  <c:v>44.832999999999998</c:v>
                </c:pt>
                <c:pt idx="1554">
                  <c:v>44.832999999999998</c:v>
                </c:pt>
                <c:pt idx="1555">
                  <c:v>44.832999999999998</c:v>
                </c:pt>
                <c:pt idx="1556">
                  <c:v>44.832999999999998</c:v>
                </c:pt>
                <c:pt idx="1557">
                  <c:v>44.832999999999998</c:v>
                </c:pt>
                <c:pt idx="1558">
                  <c:v>44.832999999999998</c:v>
                </c:pt>
                <c:pt idx="1559">
                  <c:v>44.832999999999998</c:v>
                </c:pt>
                <c:pt idx="1560">
                  <c:v>44.832999999999998</c:v>
                </c:pt>
                <c:pt idx="1561">
                  <c:v>44.832999999999998</c:v>
                </c:pt>
                <c:pt idx="1562">
                  <c:v>44.667000000000002</c:v>
                </c:pt>
                <c:pt idx="1563">
                  <c:v>44.667000000000002</c:v>
                </c:pt>
                <c:pt idx="1564">
                  <c:v>44.667000000000002</c:v>
                </c:pt>
                <c:pt idx="1565">
                  <c:v>44.667000000000002</c:v>
                </c:pt>
                <c:pt idx="1566">
                  <c:v>44.667000000000002</c:v>
                </c:pt>
                <c:pt idx="1567">
                  <c:v>44.667000000000002</c:v>
                </c:pt>
                <c:pt idx="1568">
                  <c:v>44.667000000000002</c:v>
                </c:pt>
                <c:pt idx="1569">
                  <c:v>44.667000000000002</c:v>
                </c:pt>
                <c:pt idx="1570">
                  <c:v>44.667000000000002</c:v>
                </c:pt>
                <c:pt idx="1571">
                  <c:v>44.667000000000002</c:v>
                </c:pt>
                <c:pt idx="1572">
                  <c:v>44.667000000000002</c:v>
                </c:pt>
                <c:pt idx="1573">
                  <c:v>44.667000000000002</c:v>
                </c:pt>
                <c:pt idx="1574">
                  <c:v>44.667000000000002</c:v>
                </c:pt>
                <c:pt idx="1575">
                  <c:v>44.667000000000002</c:v>
                </c:pt>
                <c:pt idx="1576">
                  <c:v>44.667000000000002</c:v>
                </c:pt>
                <c:pt idx="1577">
                  <c:v>44.667000000000002</c:v>
                </c:pt>
                <c:pt idx="1578">
                  <c:v>44.667000000000002</c:v>
                </c:pt>
                <c:pt idx="1579">
                  <c:v>44.667000000000002</c:v>
                </c:pt>
                <c:pt idx="1580">
                  <c:v>44.667000000000002</c:v>
                </c:pt>
                <c:pt idx="1581">
                  <c:v>44.667000000000002</c:v>
                </c:pt>
                <c:pt idx="1582">
                  <c:v>44.667000000000002</c:v>
                </c:pt>
                <c:pt idx="1583">
                  <c:v>44.667000000000002</c:v>
                </c:pt>
                <c:pt idx="1584">
                  <c:v>44.667000000000002</c:v>
                </c:pt>
                <c:pt idx="1585">
                  <c:v>44.667000000000002</c:v>
                </c:pt>
                <c:pt idx="1586">
                  <c:v>44.667000000000002</c:v>
                </c:pt>
                <c:pt idx="1587">
                  <c:v>44.667000000000002</c:v>
                </c:pt>
                <c:pt idx="1588">
                  <c:v>44.667000000000002</c:v>
                </c:pt>
                <c:pt idx="1589">
                  <c:v>44.667000000000002</c:v>
                </c:pt>
                <c:pt idx="1590">
                  <c:v>44.667000000000002</c:v>
                </c:pt>
                <c:pt idx="1591">
                  <c:v>44.667000000000002</c:v>
                </c:pt>
                <c:pt idx="1592">
                  <c:v>44.667000000000002</c:v>
                </c:pt>
                <c:pt idx="1593">
                  <c:v>44.667000000000002</c:v>
                </c:pt>
                <c:pt idx="1594">
                  <c:v>44.667000000000002</c:v>
                </c:pt>
                <c:pt idx="1595">
                  <c:v>44.667000000000002</c:v>
                </c:pt>
                <c:pt idx="1596">
                  <c:v>44.667000000000002</c:v>
                </c:pt>
                <c:pt idx="1597">
                  <c:v>44.667000000000002</c:v>
                </c:pt>
                <c:pt idx="1598">
                  <c:v>44.667000000000002</c:v>
                </c:pt>
                <c:pt idx="1599">
                  <c:v>44.667000000000002</c:v>
                </c:pt>
                <c:pt idx="1600">
                  <c:v>44.667000000000002</c:v>
                </c:pt>
                <c:pt idx="1601">
                  <c:v>44.667000000000002</c:v>
                </c:pt>
                <c:pt idx="1602">
                  <c:v>44.667000000000002</c:v>
                </c:pt>
                <c:pt idx="1603">
                  <c:v>44.667000000000002</c:v>
                </c:pt>
                <c:pt idx="1604">
                  <c:v>44.667000000000002</c:v>
                </c:pt>
                <c:pt idx="1605">
                  <c:v>44.667000000000002</c:v>
                </c:pt>
                <c:pt idx="1606">
                  <c:v>44.667000000000002</c:v>
                </c:pt>
                <c:pt idx="1607">
                  <c:v>44.667000000000002</c:v>
                </c:pt>
                <c:pt idx="1608">
                  <c:v>44.667000000000002</c:v>
                </c:pt>
                <c:pt idx="1609">
                  <c:v>44.667000000000002</c:v>
                </c:pt>
                <c:pt idx="1610">
                  <c:v>44.667000000000002</c:v>
                </c:pt>
                <c:pt idx="1611">
                  <c:v>44.667000000000002</c:v>
                </c:pt>
                <c:pt idx="1612">
                  <c:v>44.667000000000002</c:v>
                </c:pt>
                <c:pt idx="1613">
                  <c:v>44.667000000000002</c:v>
                </c:pt>
                <c:pt idx="1614">
                  <c:v>44.667000000000002</c:v>
                </c:pt>
                <c:pt idx="1615">
                  <c:v>44.667000000000002</c:v>
                </c:pt>
                <c:pt idx="1616">
                  <c:v>44.667000000000002</c:v>
                </c:pt>
                <c:pt idx="1617">
                  <c:v>44.667000000000002</c:v>
                </c:pt>
                <c:pt idx="1618">
                  <c:v>44.667000000000002</c:v>
                </c:pt>
                <c:pt idx="1619">
                  <c:v>44.667000000000002</c:v>
                </c:pt>
                <c:pt idx="1620">
                  <c:v>44.667000000000002</c:v>
                </c:pt>
                <c:pt idx="1621">
                  <c:v>44.667000000000002</c:v>
                </c:pt>
                <c:pt idx="1622">
                  <c:v>44.667000000000002</c:v>
                </c:pt>
                <c:pt idx="1623">
                  <c:v>44.667000000000002</c:v>
                </c:pt>
                <c:pt idx="1624">
                  <c:v>44.667000000000002</c:v>
                </c:pt>
                <c:pt idx="1625">
                  <c:v>44.667000000000002</c:v>
                </c:pt>
                <c:pt idx="1626">
                  <c:v>44.667000000000002</c:v>
                </c:pt>
                <c:pt idx="1627">
                  <c:v>44.667000000000002</c:v>
                </c:pt>
                <c:pt idx="1628">
                  <c:v>44.667000000000002</c:v>
                </c:pt>
                <c:pt idx="1629">
                  <c:v>44.667000000000002</c:v>
                </c:pt>
                <c:pt idx="1630">
                  <c:v>44.667000000000002</c:v>
                </c:pt>
                <c:pt idx="1631">
                  <c:v>44.667000000000002</c:v>
                </c:pt>
                <c:pt idx="1632">
                  <c:v>44.667000000000002</c:v>
                </c:pt>
                <c:pt idx="1633">
                  <c:v>44.667000000000002</c:v>
                </c:pt>
                <c:pt idx="1634">
                  <c:v>44.667000000000002</c:v>
                </c:pt>
                <c:pt idx="1635">
                  <c:v>44.667000000000002</c:v>
                </c:pt>
                <c:pt idx="1636">
                  <c:v>44.667000000000002</c:v>
                </c:pt>
                <c:pt idx="1637">
                  <c:v>44.667000000000002</c:v>
                </c:pt>
                <c:pt idx="1638">
                  <c:v>44.667000000000002</c:v>
                </c:pt>
                <c:pt idx="1639">
                  <c:v>44.667000000000002</c:v>
                </c:pt>
                <c:pt idx="1640">
                  <c:v>44.667000000000002</c:v>
                </c:pt>
                <c:pt idx="1641">
                  <c:v>44.667000000000002</c:v>
                </c:pt>
                <c:pt idx="1642">
                  <c:v>44.667000000000002</c:v>
                </c:pt>
                <c:pt idx="1643">
                  <c:v>44.667000000000002</c:v>
                </c:pt>
                <c:pt idx="1644">
                  <c:v>44.667000000000002</c:v>
                </c:pt>
                <c:pt idx="1645">
                  <c:v>44.667000000000002</c:v>
                </c:pt>
                <c:pt idx="1646">
                  <c:v>44.667000000000002</c:v>
                </c:pt>
                <c:pt idx="1647">
                  <c:v>44.667000000000002</c:v>
                </c:pt>
                <c:pt idx="1648">
                  <c:v>44.667000000000002</c:v>
                </c:pt>
                <c:pt idx="1649">
                  <c:v>44.832999999999998</c:v>
                </c:pt>
                <c:pt idx="1650">
                  <c:v>44.832999999999998</c:v>
                </c:pt>
                <c:pt idx="1651">
                  <c:v>44.832999999999998</c:v>
                </c:pt>
                <c:pt idx="1652">
                  <c:v>44.832999999999998</c:v>
                </c:pt>
                <c:pt idx="1653">
                  <c:v>44.832999999999998</c:v>
                </c:pt>
                <c:pt idx="1654">
                  <c:v>45</c:v>
                </c:pt>
                <c:pt idx="1655">
                  <c:v>45</c:v>
                </c:pt>
                <c:pt idx="1656">
                  <c:v>45</c:v>
                </c:pt>
                <c:pt idx="1657">
                  <c:v>45</c:v>
                </c:pt>
                <c:pt idx="1658">
                  <c:v>45.167000000000002</c:v>
                </c:pt>
                <c:pt idx="1659">
                  <c:v>45.167000000000002</c:v>
                </c:pt>
                <c:pt idx="1660">
                  <c:v>45.167000000000002</c:v>
                </c:pt>
                <c:pt idx="1661">
                  <c:v>45.332999999999998</c:v>
                </c:pt>
                <c:pt idx="1662">
                  <c:v>45.332999999999998</c:v>
                </c:pt>
                <c:pt idx="1663">
                  <c:v>45.5</c:v>
                </c:pt>
                <c:pt idx="1664">
                  <c:v>45.5</c:v>
                </c:pt>
                <c:pt idx="1665">
                  <c:v>45.667000000000002</c:v>
                </c:pt>
                <c:pt idx="1666">
                  <c:v>45.667000000000002</c:v>
                </c:pt>
                <c:pt idx="1667">
                  <c:v>45.832999999999998</c:v>
                </c:pt>
                <c:pt idx="1668">
                  <c:v>45.832999999999998</c:v>
                </c:pt>
                <c:pt idx="1669">
                  <c:v>46</c:v>
                </c:pt>
                <c:pt idx="1670">
                  <c:v>46.167000000000002</c:v>
                </c:pt>
                <c:pt idx="1671">
                  <c:v>46.167000000000002</c:v>
                </c:pt>
                <c:pt idx="1672">
                  <c:v>46.332999999999998</c:v>
                </c:pt>
                <c:pt idx="1673">
                  <c:v>46.5</c:v>
                </c:pt>
                <c:pt idx="1674">
                  <c:v>46.5</c:v>
                </c:pt>
                <c:pt idx="1675">
                  <c:v>46.667000000000002</c:v>
                </c:pt>
                <c:pt idx="1676">
                  <c:v>46.832999999999998</c:v>
                </c:pt>
                <c:pt idx="1677">
                  <c:v>47</c:v>
                </c:pt>
                <c:pt idx="1678">
                  <c:v>47.167000000000002</c:v>
                </c:pt>
                <c:pt idx="1679">
                  <c:v>47.332999999999998</c:v>
                </c:pt>
                <c:pt idx="1680">
                  <c:v>47.667000000000002</c:v>
                </c:pt>
                <c:pt idx="1681">
                  <c:v>48</c:v>
                </c:pt>
                <c:pt idx="1682">
                  <c:v>48.332999999999998</c:v>
                </c:pt>
                <c:pt idx="1683">
                  <c:v>48.667000000000002</c:v>
                </c:pt>
                <c:pt idx="1684">
                  <c:v>49</c:v>
                </c:pt>
                <c:pt idx="1685">
                  <c:v>49.332999999999998</c:v>
                </c:pt>
                <c:pt idx="1686">
                  <c:v>49.667000000000002</c:v>
                </c:pt>
                <c:pt idx="1687">
                  <c:v>50.167000000000002</c:v>
                </c:pt>
                <c:pt idx="1688">
                  <c:v>50.5</c:v>
                </c:pt>
                <c:pt idx="1689">
                  <c:v>50.832999999999998</c:v>
                </c:pt>
                <c:pt idx="1690">
                  <c:v>51.332999999999998</c:v>
                </c:pt>
                <c:pt idx="1691">
                  <c:v>51.667000000000002</c:v>
                </c:pt>
                <c:pt idx="1692">
                  <c:v>52</c:v>
                </c:pt>
                <c:pt idx="1693">
                  <c:v>52.5</c:v>
                </c:pt>
                <c:pt idx="1694">
                  <c:v>53</c:v>
                </c:pt>
                <c:pt idx="1695">
                  <c:v>53.167000000000002</c:v>
                </c:pt>
                <c:pt idx="1696">
                  <c:v>53.667000000000002</c:v>
                </c:pt>
                <c:pt idx="1697">
                  <c:v>54.167000000000002</c:v>
                </c:pt>
                <c:pt idx="1698">
                  <c:v>54.5</c:v>
                </c:pt>
                <c:pt idx="1699">
                  <c:v>55</c:v>
                </c:pt>
                <c:pt idx="1700">
                  <c:v>55.332999999999998</c:v>
                </c:pt>
                <c:pt idx="1701">
                  <c:v>55.667000000000002</c:v>
                </c:pt>
                <c:pt idx="1702">
                  <c:v>56.167000000000002</c:v>
                </c:pt>
                <c:pt idx="1703">
                  <c:v>56.5</c:v>
                </c:pt>
                <c:pt idx="1704">
                  <c:v>57</c:v>
                </c:pt>
                <c:pt idx="1705">
                  <c:v>57.332999999999998</c:v>
                </c:pt>
                <c:pt idx="1706">
                  <c:v>57.832999999999998</c:v>
                </c:pt>
                <c:pt idx="1707">
                  <c:v>58.167000000000002</c:v>
                </c:pt>
                <c:pt idx="1708">
                  <c:v>58.667000000000002</c:v>
                </c:pt>
                <c:pt idx="1709">
                  <c:v>59</c:v>
                </c:pt>
                <c:pt idx="1710">
                  <c:v>59.332999999999998</c:v>
                </c:pt>
                <c:pt idx="1711">
                  <c:v>59.832999999999998</c:v>
                </c:pt>
                <c:pt idx="1712">
                  <c:v>60</c:v>
                </c:pt>
                <c:pt idx="1713">
                  <c:v>60.5</c:v>
                </c:pt>
                <c:pt idx="1714">
                  <c:v>60.832999999999998</c:v>
                </c:pt>
                <c:pt idx="1715">
                  <c:v>61.167000000000002</c:v>
                </c:pt>
                <c:pt idx="1716">
                  <c:v>61.667000000000002</c:v>
                </c:pt>
                <c:pt idx="1717">
                  <c:v>62</c:v>
                </c:pt>
                <c:pt idx="1718">
                  <c:v>62.332999999999998</c:v>
                </c:pt>
                <c:pt idx="1719">
                  <c:v>62.832999999999998</c:v>
                </c:pt>
                <c:pt idx="1720">
                  <c:v>63.167000000000002</c:v>
                </c:pt>
                <c:pt idx="1721">
                  <c:v>63.5</c:v>
                </c:pt>
                <c:pt idx="1722">
                  <c:v>63.832999999999998</c:v>
                </c:pt>
                <c:pt idx="1723">
                  <c:v>64.332999999999998</c:v>
                </c:pt>
                <c:pt idx="1724">
                  <c:v>64.667000000000002</c:v>
                </c:pt>
                <c:pt idx="1725">
                  <c:v>65</c:v>
                </c:pt>
                <c:pt idx="1726">
                  <c:v>65.5</c:v>
                </c:pt>
                <c:pt idx="1727">
                  <c:v>65.832999999999998</c:v>
                </c:pt>
                <c:pt idx="1728">
                  <c:v>66.167000000000002</c:v>
                </c:pt>
                <c:pt idx="1729">
                  <c:v>66.5</c:v>
                </c:pt>
                <c:pt idx="1730">
                  <c:v>66.832999999999998</c:v>
                </c:pt>
                <c:pt idx="1731">
                  <c:v>67.332999999999998</c:v>
                </c:pt>
                <c:pt idx="1732">
                  <c:v>67.667000000000002</c:v>
                </c:pt>
                <c:pt idx="1733">
                  <c:v>68</c:v>
                </c:pt>
                <c:pt idx="1734">
                  <c:v>68.332999999999998</c:v>
                </c:pt>
                <c:pt idx="1735">
                  <c:v>68.667000000000002</c:v>
                </c:pt>
                <c:pt idx="1736">
                  <c:v>69.332999999999998</c:v>
                </c:pt>
                <c:pt idx="1737">
                  <c:v>69.667000000000002</c:v>
                </c:pt>
                <c:pt idx="1738">
                  <c:v>70</c:v>
                </c:pt>
                <c:pt idx="1739">
                  <c:v>70.332999999999998</c:v>
                </c:pt>
                <c:pt idx="1740">
                  <c:v>70.667000000000002</c:v>
                </c:pt>
                <c:pt idx="1741">
                  <c:v>71</c:v>
                </c:pt>
                <c:pt idx="1742">
                  <c:v>71.332999999999998</c:v>
                </c:pt>
                <c:pt idx="1743">
                  <c:v>71.832999999999998</c:v>
                </c:pt>
                <c:pt idx="1744">
                  <c:v>72.167000000000002</c:v>
                </c:pt>
                <c:pt idx="1745">
                  <c:v>72.5</c:v>
                </c:pt>
                <c:pt idx="1746">
                  <c:v>72.832999999999998</c:v>
                </c:pt>
                <c:pt idx="1747">
                  <c:v>73.167000000000002</c:v>
                </c:pt>
                <c:pt idx="1748">
                  <c:v>73.5</c:v>
                </c:pt>
                <c:pt idx="1749">
                  <c:v>73.832999999999998</c:v>
                </c:pt>
                <c:pt idx="1750">
                  <c:v>74.167000000000002</c:v>
                </c:pt>
                <c:pt idx="1751">
                  <c:v>74.5</c:v>
                </c:pt>
                <c:pt idx="1752">
                  <c:v>74.832999999999998</c:v>
                </c:pt>
                <c:pt idx="1753">
                  <c:v>75.167000000000002</c:v>
                </c:pt>
                <c:pt idx="1754">
                  <c:v>75.667000000000002</c:v>
                </c:pt>
                <c:pt idx="1755">
                  <c:v>76</c:v>
                </c:pt>
                <c:pt idx="1756">
                  <c:v>76.332999999999998</c:v>
                </c:pt>
                <c:pt idx="1757">
                  <c:v>76.667000000000002</c:v>
                </c:pt>
                <c:pt idx="1758">
                  <c:v>76.832999999999998</c:v>
                </c:pt>
                <c:pt idx="1759">
                  <c:v>77.167000000000002</c:v>
                </c:pt>
                <c:pt idx="1760">
                  <c:v>77.5</c:v>
                </c:pt>
                <c:pt idx="1761">
                  <c:v>77.832999999999998</c:v>
                </c:pt>
                <c:pt idx="1762">
                  <c:v>78.167000000000002</c:v>
                </c:pt>
                <c:pt idx="1763">
                  <c:v>78.5</c:v>
                </c:pt>
                <c:pt idx="1764">
                  <c:v>78.832999999999998</c:v>
                </c:pt>
                <c:pt idx="1765">
                  <c:v>79.167000000000002</c:v>
                </c:pt>
                <c:pt idx="1766">
                  <c:v>79.5</c:v>
                </c:pt>
                <c:pt idx="1767">
                  <c:v>79.667000000000002</c:v>
                </c:pt>
                <c:pt idx="1768">
                  <c:v>80</c:v>
                </c:pt>
                <c:pt idx="1769">
                  <c:v>80.332999999999998</c:v>
                </c:pt>
                <c:pt idx="1770">
                  <c:v>80.667000000000002</c:v>
                </c:pt>
                <c:pt idx="1771">
                  <c:v>81</c:v>
                </c:pt>
                <c:pt idx="1772">
                  <c:v>81.332999999999998</c:v>
                </c:pt>
                <c:pt idx="1773">
                  <c:v>81.667000000000002</c:v>
                </c:pt>
                <c:pt idx="1774">
                  <c:v>82</c:v>
                </c:pt>
                <c:pt idx="1775">
                  <c:v>82.167000000000002</c:v>
                </c:pt>
                <c:pt idx="1776">
                  <c:v>82.5</c:v>
                </c:pt>
                <c:pt idx="1777">
                  <c:v>82.832999999999998</c:v>
                </c:pt>
                <c:pt idx="1778">
                  <c:v>83.167000000000002</c:v>
                </c:pt>
                <c:pt idx="1779">
                  <c:v>83.5</c:v>
                </c:pt>
                <c:pt idx="1780">
                  <c:v>83.667000000000002</c:v>
                </c:pt>
                <c:pt idx="1781">
                  <c:v>84</c:v>
                </c:pt>
                <c:pt idx="1782">
                  <c:v>84.332999999999998</c:v>
                </c:pt>
                <c:pt idx="1783">
                  <c:v>84.667000000000002</c:v>
                </c:pt>
                <c:pt idx="1784">
                  <c:v>85</c:v>
                </c:pt>
                <c:pt idx="1785">
                  <c:v>85.167000000000002</c:v>
                </c:pt>
                <c:pt idx="1786">
                  <c:v>85.5</c:v>
                </c:pt>
                <c:pt idx="1787">
                  <c:v>85.832999999999998</c:v>
                </c:pt>
                <c:pt idx="1788">
                  <c:v>86.167000000000002</c:v>
                </c:pt>
                <c:pt idx="1789">
                  <c:v>86.5</c:v>
                </c:pt>
                <c:pt idx="1790">
                  <c:v>86.667000000000002</c:v>
                </c:pt>
                <c:pt idx="1791">
                  <c:v>87</c:v>
                </c:pt>
                <c:pt idx="1792">
                  <c:v>87.332999999999998</c:v>
                </c:pt>
                <c:pt idx="1793">
                  <c:v>87.667000000000002</c:v>
                </c:pt>
                <c:pt idx="1794">
                  <c:v>87.832999999999998</c:v>
                </c:pt>
                <c:pt idx="1795">
                  <c:v>88.167000000000002</c:v>
                </c:pt>
                <c:pt idx="1796">
                  <c:v>88.5</c:v>
                </c:pt>
                <c:pt idx="1797">
                  <c:v>88.832999999999998</c:v>
                </c:pt>
                <c:pt idx="1798">
                  <c:v>89</c:v>
                </c:pt>
                <c:pt idx="1799">
                  <c:v>89.332999999999998</c:v>
                </c:pt>
                <c:pt idx="1800">
                  <c:v>89.667000000000002</c:v>
                </c:pt>
                <c:pt idx="1801">
                  <c:v>90</c:v>
                </c:pt>
                <c:pt idx="1802">
                  <c:v>90.167000000000002</c:v>
                </c:pt>
                <c:pt idx="1803">
                  <c:v>90.5</c:v>
                </c:pt>
                <c:pt idx="1804">
                  <c:v>90.832999999999998</c:v>
                </c:pt>
                <c:pt idx="1805">
                  <c:v>91.167000000000002</c:v>
                </c:pt>
                <c:pt idx="1806">
                  <c:v>91.332999999999998</c:v>
                </c:pt>
                <c:pt idx="1807">
                  <c:v>91.667000000000002</c:v>
                </c:pt>
                <c:pt idx="1808">
                  <c:v>92</c:v>
                </c:pt>
                <c:pt idx="1809">
                  <c:v>92.167000000000002</c:v>
                </c:pt>
                <c:pt idx="1810">
                  <c:v>92.5</c:v>
                </c:pt>
                <c:pt idx="1811">
                  <c:v>92.832999999999998</c:v>
                </c:pt>
                <c:pt idx="1812">
                  <c:v>93</c:v>
                </c:pt>
                <c:pt idx="1813">
                  <c:v>93.332999999999998</c:v>
                </c:pt>
                <c:pt idx="1814">
                  <c:v>93.667000000000002</c:v>
                </c:pt>
                <c:pt idx="1815">
                  <c:v>93.832999999999998</c:v>
                </c:pt>
                <c:pt idx="1816">
                  <c:v>94.167000000000002</c:v>
                </c:pt>
                <c:pt idx="1817">
                  <c:v>94.5</c:v>
                </c:pt>
                <c:pt idx="1818">
                  <c:v>94.667000000000002</c:v>
                </c:pt>
                <c:pt idx="1819">
                  <c:v>95</c:v>
                </c:pt>
                <c:pt idx="1820">
                  <c:v>95.332999999999998</c:v>
                </c:pt>
                <c:pt idx="1821">
                  <c:v>95.5</c:v>
                </c:pt>
                <c:pt idx="1822">
                  <c:v>95.832999999999998</c:v>
                </c:pt>
                <c:pt idx="1823">
                  <c:v>96</c:v>
                </c:pt>
                <c:pt idx="1824">
                  <c:v>96.332999999999998</c:v>
                </c:pt>
                <c:pt idx="1825">
                  <c:v>96.5</c:v>
                </c:pt>
                <c:pt idx="1826">
                  <c:v>96.832999999999998</c:v>
                </c:pt>
                <c:pt idx="1827">
                  <c:v>97.167000000000002</c:v>
                </c:pt>
                <c:pt idx="1828">
                  <c:v>97.332999999999998</c:v>
                </c:pt>
                <c:pt idx="1829">
                  <c:v>97.667000000000002</c:v>
                </c:pt>
                <c:pt idx="1830">
                  <c:v>97.832999999999998</c:v>
                </c:pt>
                <c:pt idx="1831">
                  <c:v>98.167000000000002</c:v>
                </c:pt>
                <c:pt idx="1832">
                  <c:v>98.332999999999998</c:v>
                </c:pt>
                <c:pt idx="1833">
                  <c:v>98.667000000000002</c:v>
                </c:pt>
                <c:pt idx="1834">
                  <c:v>98.832999999999998</c:v>
                </c:pt>
                <c:pt idx="1835">
                  <c:v>99.167000000000002</c:v>
                </c:pt>
                <c:pt idx="1836">
                  <c:v>99.332999999999998</c:v>
                </c:pt>
                <c:pt idx="1837">
                  <c:v>99.667000000000002</c:v>
                </c:pt>
                <c:pt idx="1838">
                  <c:v>99.832999999999998</c:v>
                </c:pt>
                <c:pt idx="1839">
                  <c:v>100.167</c:v>
                </c:pt>
                <c:pt idx="1840">
                  <c:v>100.333</c:v>
                </c:pt>
              </c:numCache>
            </c:numRef>
          </c:yVal>
          <c:smooth val="1"/>
          <c:extLst>
            <c:ext xmlns:c16="http://schemas.microsoft.com/office/drawing/2014/chart" uri="{C3380CC4-5D6E-409C-BE32-E72D297353CC}">
              <c16:uniqueId val="{00000001-A052-42D1-AA80-09F678EF70FF}"/>
            </c:ext>
          </c:extLst>
        </c:ser>
        <c:ser>
          <c:idx val="2"/>
          <c:order val="2"/>
          <c:tx>
            <c:v>Sample 3</c:v>
          </c:tx>
          <c:spPr>
            <a:ln w="19050" cap="rnd">
              <a:solidFill>
                <a:schemeClr val="accent3"/>
              </a:solidFill>
              <a:round/>
            </a:ln>
            <a:effectLst/>
          </c:spPr>
          <c:marker>
            <c:symbol val="none"/>
          </c:marker>
          <c:xVal>
            <c:numRef>
              <c:f>'Flax Woven Bio Strain-Stress'!$E$44:$E$1749</c:f>
              <c:numCache>
                <c:formatCode>General</c:formatCode>
                <c:ptCount val="1706"/>
                <c:pt idx="0">
                  <c:v>0</c:v>
                </c:pt>
                <c:pt idx="1">
                  <c:v>0</c:v>
                </c:pt>
                <c:pt idx="2">
                  <c:v>0</c:v>
                </c:pt>
                <c:pt idx="3">
                  <c:v>0</c:v>
                </c:pt>
                <c:pt idx="4">
                  <c:v>0</c:v>
                </c:pt>
                <c:pt idx="5">
                  <c:v>0</c:v>
                </c:pt>
                <c:pt idx="6">
                  <c:v>0</c:v>
                </c:pt>
                <c:pt idx="7">
                  <c:v>0</c:v>
                </c:pt>
                <c:pt idx="8">
                  <c:v>0</c:v>
                </c:pt>
                <c:pt idx="9">
                  <c:v>0</c:v>
                </c:pt>
                <c:pt idx="10">
                  <c:v>0</c:v>
                </c:pt>
                <c:pt idx="11">
                  <c:v>1E-3</c:v>
                </c:pt>
                <c:pt idx="12">
                  <c:v>1E-3</c:v>
                </c:pt>
                <c:pt idx="13">
                  <c:v>2E-3</c:v>
                </c:pt>
                <c:pt idx="14">
                  <c:v>2E-3</c:v>
                </c:pt>
                <c:pt idx="15">
                  <c:v>3.0000000000000001E-3</c:v>
                </c:pt>
                <c:pt idx="16">
                  <c:v>3.0000000000000001E-3</c:v>
                </c:pt>
                <c:pt idx="17">
                  <c:v>4.0000000000000001E-3</c:v>
                </c:pt>
                <c:pt idx="18">
                  <c:v>4.0000000000000001E-3</c:v>
                </c:pt>
                <c:pt idx="19">
                  <c:v>4.0000000000000001E-3</c:v>
                </c:pt>
                <c:pt idx="20">
                  <c:v>5.0000000000000001E-3</c:v>
                </c:pt>
                <c:pt idx="21">
                  <c:v>5.0000000000000001E-3</c:v>
                </c:pt>
                <c:pt idx="22">
                  <c:v>6.0000000000000001E-3</c:v>
                </c:pt>
                <c:pt idx="23">
                  <c:v>6.0000000000000001E-3</c:v>
                </c:pt>
                <c:pt idx="24">
                  <c:v>6.0000000000000001E-3</c:v>
                </c:pt>
                <c:pt idx="25">
                  <c:v>7.0000000000000001E-3</c:v>
                </c:pt>
                <c:pt idx="26">
                  <c:v>7.0000000000000001E-3</c:v>
                </c:pt>
                <c:pt idx="27">
                  <c:v>8.0000000000000002E-3</c:v>
                </c:pt>
                <c:pt idx="28">
                  <c:v>8.0000000000000002E-3</c:v>
                </c:pt>
                <c:pt idx="29">
                  <c:v>8.0000000000000002E-3</c:v>
                </c:pt>
                <c:pt idx="30">
                  <c:v>8.9999999999999993E-3</c:v>
                </c:pt>
                <c:pt idx="31">
                  <c:v>8.9999999999999993E-3</c:v>
                </c:pt>
                <c:pt idx="32">
                  <c:v>8.9999999999999993E-3</c:v>
                </c:pt>
                <c:pt idx="33">
                  <c:v>8.9999999999999993E-3</c:v>
                </c:pt>
                <c:pt idx="34">
                  <c:v>0.01</c:v>
                </c:pt>
                <c:pt idx="35">
                  <c:v>0.01</c:v>
                </c:pt>
                <c:pt idx="36">
                  <c:v>0.01</c:v>
                </c:pt>
                <c:pt idx="37">
                  <c:v>0.01</c:v>
                </c:pt>
                <c:pt idx="38">
                  <c:v>0.01</c:v>
                </c:pt>
                <c:pt idx="39">
                  <c:v>0.01</c:v>
                </c:pt>
                <c:pt idx="40">
                  <c:v>0.01</c:v>
                </c:pt>
                <c:pt idx="41">
                  <c:v>0.01</c:v>
                </c:pt>
                <c:pt idx="42">
                  <c:v>0.01</c:v>
                </c:pt>
                <c:pt idx="43">
                  <c:v>0.01</c:v>
                </c:pt>
                <c:pt idx="44">
                  <c:v>0.01</c:v>
                </c:pt>
                <c:pt idx="45">
                  <c:v>0.01</c:v>
                </c:pt>
                <c:pt idx="46">
                  <c:v>1.0999999999999999E-2</c:v>
                </c:pt>
                <c:pt idx="47">
                  <c:v>1.0999999999999999E-2</c:v>
                </c:pt>
                <c:pt idx="48">
                  <c:v>1.0999999999999999E-2</c:v>
                </c:pt>
                <c:pt idx="49">
                  <c:v>1.2E-2</c:v>
                </c:pt>
                <c:pt idx="50">
                  <c:v>1.2E-2</c:v>
                </c:pt>
                <c:pt idx="51">
                  <c:v>1.2E-2</c:v>
                </c:pt>
                <c:pt idx="52">
                  <c:v>1.2E-2</c:v>
                </c:pt>
                <c:pt idx="53">
                  <c:v>1.2E-2</c:v>
                </c:pt>
                <c:pt idx="54">
                  <c:v>1.2E-2</c:v>
                </c:pt>
                <c:pt idx="55">
                  <c:v>1.2E-2</c:v>
                </c:pt>
                <c:pt idx="56">
                  <c:v>1.2E-2</c:v>
                </c:pt>
                <c:pt idx="57">
                  <c:v>1.2E-2</c:v>
                </c:pt>
                <c:pt idx="58">
                  <c:v>1.2E-2</c:v>
                </c:pt>
                <c:pt idx="59">
                  <c:v>1.2E-2</c:v>
                </c:pt>
                <c:pt idx="60">
                  <c:v>1.2E-2</c:v>
                </c:pt>
                <c:pt idx="61">
                  <c:v>1.2E-2</c:v>
                </c:pt>
                <c:pt idx="62">
                  <c:v>1.2E-2</c:v>
                </c:pt>
                <c:pt idx="63">
                  <c:v>1.2E-2</c:v>
                </c:pt>
                <c:pt idx="64">
                  <c:v>1.2E-2</c:v>
                </c:pt>
                <c:pt idx="65">
                  <c:v>1.2E-2</c:v>
                </c:pt>
                <c:pt idx="66">
                  <c:v>1.2E-2</c:v>
                </c:pt>
                <c:pt idx="67">
                  <c:v>1.2E-2</c:v>
                </c:pt>
                <c:pt idx="68">
                  <c:v>1.2E-2</c:v>
                </c:pt>
                <c:pt idx="69">
                  <c:v>1.2E-2</c:v>
                </c:pt>
                <c:pt idx="70">
                  <c:v>1.2E-2</c:v>
                </c:pt>
                <c:pt idx="71">
                  <c:v>1.2E-2</c:v>
                </c:pt>
                <c:pt idx="72">
                  <c:v>1.2E-2</c:v>
                </c:pt>
                <c:pt idx="73">
                  <c:v>1.2E-2</c:v>
                </c:pt>
                <c:pt idx="74">
                  <c:v>1.2E-2</c:v>
                </c:pt>
                <c:pt idx="75">
                  <c:v>1.2E-2</c:v>
                </c:pt>
                <c:pt idx="76">
                  <c:v>1.2E-2</c:v>
                </c:pt>
                <c:pt idx="77">
                  <c:v>1.2E-2</c:v>
                </c:pt>
                <c:pt idx="78">
                  <c:v>1.2E-2</c:v>
                </c:pt>
                <c:pt idx="79">
                  <c:v>1.2E-2</c:v>
                </c:pt>
                <c:pt idx="80">
                  <c:v>1.2E-2</c:v>
                </c:pt>
                <c:pt idx="81">
                  <c:v>1.2E-2</c:v>
                </c:pt>
                <c:pt idx="82">
                  <c:v>1.2E-2</c:v>
                </c:pt>
                <c:pt idx="83">
                  <c:v>1.2E-2</c:v>
                </c:pt>
                <c:pt idx="84">
                  <c:v>1.2E-2</c:v>
                </c:pt>
                <c:pt idx="85">
                  <c:v>1.2E-2</c:v>
                </c:pt>
                <c:pt idx="86">
                  <c:v>1.2E-2</c:v>
                </c:pt>
                <c:pt idx="87">
                  <c:v>1.2E-2</c:v>
                </c:pt>
                <c:pt idx="88">
                  <c:v>1.2E-2</c:v>
                </c:pt>
                <c:pt idx="89">
                  <c:v>1.2E-2</c:v>
                </c:pt>
                <c:pt idx="90">
                  <c:v>1.2E-2</c:v>
                </c:pt>
                <c:pt idx="91">
                  <c:v>1.2E-2</c:v>
                </c:pt>
                <c:pt idx="92">
                  <c:v>1.2E-2</c:v>
                </c:pt>
                <c:pt idx="93">
                  <c:v>1.2E-2</c:v>
                </c:pt>
                <c:pt idx="94">
                  <c:v>1.2E-2</c:v>
                </c:pt>
                <c:pt idx="95">
                  <c:v>1.2E-2</c:v>
                </c:pt>
                <c:pt idx="96">
                  <c:v>1.2E-2</c:v>
                </c:pt>
                <c:pt idx="97">
                  <c:v>1.2E-2</c:v>
                </c:pt>
                <c:pt idx="98">
                  <c:v>1.2E-2</c:v>
                </c:pt>
                <c:pt idx="99">
                  <c:v>1.2E-2</c:v>
                </c:pt>
                <c:pt idx="100">
                  <c:v>1.2E-2</c:v>
                </c:pt>
                <c:pt idx="101">
                  <c:v>1.2E-2</c:v>
                </c:pt>
                <c:pt idx="102">
                  <c:v>1.2E-2</c:v>
                </c:pt>
                <c:pt idx="103">
                  <c:v>1.2E-2</c:v>
                </c:pt>
                <c:pt idx="104">
                  <c:v>1.2E-2</c:v>
                </c:pt>
                <c:pt idx="105">
                  <c:v>1.2E-2</c:v>
                </c:pt>
                <c:pt idx="106">
                  <c:v>1.2E-2</c:v>
                </c:pt>
                <c:pt idx="107">
                  <c:v>1.2E-2</c:v>
                </c:pt>
                <c:pt idx="108">
                  <c:v>1.2E-2</c:v>
                </c:pt>
                <c:pt idx="109">
                  <c:v>1.2E-2</c:v>
                </c:pt>
                <c:pt idx="110">
                  <c:v>1.2E-2</c:v>
                </c:pt>
                <c:pt idx="111">
                  <c:v>1.2E-2</c:v>
                </c:pt>
                <c:pt idx="112">
                  <c:v>1.2E-2</c:v>
                </c:pt>
                <c:pt idx="113">
                  <c:v>1.2E-2</c:v>
                </c:pt>
                <c:pt idx="114">
                  <c:v>1.2E-2</c:v>
                </c:pt>
                <c:pt idx="115">
                  <c:v>1.2E-2</c:v>
                </c:pt>
                <c:pt idx="116">
                  <c:v>1.2E-2</c:v>
                </c:pt>
                <c:pt idx="117">
                  <c:v>1.2E-2</c:v>
                </c:pt>
                <c:pt idx="118">
                  <c:v>1.2E-2</c:v>
                </c:pt>
                <c:pt idx="119">
                  <c:v>1.2E-2</c:v>
                </c:pt>
                <c:pt idx="120">
                  <c:v>1.2E-2</c:v>
                </c:pt>
                <c:pt idx="121">
                  <c:v>1.2E-2</c:v>
                </c:pt>
                <c:pt idx="122">
                  <c:v>1.2E-2</c:v>
                </c:pt>
                <c:pt idx="123">
                  <c:v>1.2E-2</c:v>
                </c:pt>
                <c:pt idx="124">
                  <c:v>1.2E-2</c:v>
                </c:pt>
                <c:pt idx="125">
                  <c:v>1.2E-2</c:v>
                </c:pt>
                <c:pt idx="126">
                  <c:v>1.2E-2</c:v>
                </c:pt>
                <c:pt idx="127">
                  <c:v>1.2E-2</c:v>
                </c:pt>
                <c:pt idx="128">
                  <c:v>1.2E-2</c:v>
                </c:pt>
                <c:pt idx="129">
                  <c:v>1.2E-2</c:v>
                </c:pt>
                <c:pt idx="130">
                  <c:v>1.2E-2</c:v>
                </c:pt>
                <c:pt idx="131">
                  <c:v>1.2E-2</c:v>
                </c:pt>
                <c:pt idx="132">
                  <c:v>1.2E-2</c:v>
                </c:pt>
                <c:pt idx="133">
                  <c:v>1.2E-2</c:v>
                </c:pt>
                <c:pt idx="134">
                  <c:v>1.2E-2</c:v>
                </c:pt>
                <c:pt idx="135">
                  <c:v>1.2E-2</c:v>
                </c:pt>
                <c:pt idx="136">
                  <c:v>1.2E-2</c:v>
                </c:pt>
                <c:pt idx="137">
                  <c:v>1.2E-2</c:v>
                </c:pt>
                <c:pt idx="138">
                  <c:v>1.2E-2</c:v>
                </c:pt>
                <c:pt idx="139">
                  <c:v>1.2E-2</c:v>
                </c:pt>
                <c:pt idx="140">
                  <c:v>1.2E-2</c:v>
                </c:pt>
                <c:pt idx="141">
                  <c:v>1.2E-2</c:v>
                </c:pt>
                <c:pt idx="142">
                  <c:v>1.2E-2</c:v>
                </c:pt>
                <c:pt idx="143">
                  <c:v>1.2E-2</c:v>
                </c:pt>
                <c:pt idx="144">
                  <c:v>1.2E-2</c:v>
                </c:pt>
                <c:pt idx="145">
                  <c:v>1.2E-2</c:v>
                </c:pt>
                <c:pt idx="146">
                  <c:v>1.2E-2</c:v>
                </c:pt>
                <c:pt idx="147">
                  <c:v>1.2E-2</c:v>
                </c:pt>
                <c:pt idx="148">
                  <c:v>1.2E-2</c:v>
                </c:pt>
                <c:pt idx="149">
                  <c:v>1.2E-2</c:v>
                </c:pt>
                <c:pt idx="150">
                  <c:v>1.2E-2</c:v>
                </c:pt>
                <c:pt idx="151">
                  <c:v>1.2E-2</c:v>
                </c:pt>
                <c:pt idx="152">
                  <c:v>1.2E-2</c:v>
                </c:pt>
                <c:pt idx="153">
                  <c:v>1.2E-2</c:v>
                </c:pt>
                <c:pt idx="154">
                  <c:v>1.2E-2</c:v>
                </c:pt>
                <c:pt idx="155">
                  <c:v>1.2E-2</c:v>
                </c:pt>
                <c:pt idx="156">
                  <c:v>1.2E-2</c:v>
                </c:pt>
                <c:pt idx="157">
                  <c:v>1.2E-2</c:v>
                </c:pt>
                <c:pt idx="158">
                  <c:v>1.2E-2</c:v>
                </c:pt>
                <c:pt idx="159">
                  <c:v>1.2E-2</c:v>
                </c:pt>
                <c:pt idx="160">
                  <c:v>1.2E-2</c:v>
                </c:pt>
                <c:pt idx="161">
                  <c:v>1.2E-2</c:v>
                </c:pt>
                <c:pt idx="162">
                  <c:v>1.2E-2</c:v>
                </c:pt>
                <c:pt idx="163">
                  <c:v>1.2E-2</c:v>
                </c:pt>
                <c:pt idx="164">
                  <c:v>1.2E-2</c:v>
                </c:pt>
                <c:pt idx="165">
                  <c:v>1.2E-2</c:v>
                </c:pt>
                <c:pt idx="166">
                  <c:v>1.2E-2</c:v>
                </c:pt>
                <c:pt idx="167">
                  <c:v>1.2E-2</c:v>
                </c:pt>
                <c:pt idx="168">
                  <c:v>1.2E-2</c:v>
                </c:pt>
                <c:pt idx="169">
                  <c:v>1.2E-2</c:v>
                </c:pt>
                <c:pt idx="170">
                  <c:v>1.2E-2</c:v>
                </c:pt>
                <c:pt idx="171">
                  <c:v>1.2E-2</c:v>
                </c:pt>
                <c:pt idx="172">
                  <c:v>1.2E-2</c:v>
                </c:pt>
                <c:pt idx="173">
                  <c:v>1.2E-2</c:v>
                </c:pt>
                <c:pt idx="174">
                  <c:v>1.2E-2</c:v>
                </c:pt>
                <c:pt idx="175">
                  <c:v>1.2E-2</c:v>
                </c:pt>
                <c:pt idx="176">
                  <c:v>1.2E-2</c:v>
                </c:pt>
                <c:pt idx="177">
                  <c:v>1.2E-2</c:v>
                </c:pt>
                <c:pt idx="178">
                  <c:v>1.2E-2</c:v>
                </c:pt>
                <c:pt idx="179">
                  <c:v>1.2E-2</c:v>
                </c:pt>
                <c:pt idx="180">
                  <c:v>1.2E-2</c:v>
                </c:pt>
                <c:pt idx="181">
                  <c:v>1.2E-2</c:v>
                </c:pt>
                <c:pt idx="182">
                  <c:v>1.2E-2</c:v>
                </c:pt>
                <c:pt idx="183">
                  <c:v>1.2E-2</c:v>
                </c:pt>
                <c:pt idx="184">
                  <c:v>1.2E-2</c:v>
                </c:pt>
                <c:pt idx="185">
                  <c:v>1.2E-2</c:v>
                </c:pt>
                <c:pt idx="186">
                  <c:v>1.2E-2</c:v>
                </c:pt>
                <c:pt idx="187">
                  <c:v>1.2E-2</c:v>
                </c:pt>
                <c:pt idx="188">
                  <c:v>1.2E-2</c:v>
                </c:pt>
                <c:pt idx="189">
                  <c:v>1.2E-2</c:v>
                </c:pt>
                <c:pt idx="190">
                  <c:v>1.2E-2</c:v>
                </c:pt>
                <c:pt idx="191">
                  <c:v>1.2E-2</c:v>
                </c:pt>
                <c:pt idx="192">
                  <c:v>1.2E-2</c:v>
                </c:pt>
                <c:pt idx="193">
                  <c:v>1.2E-2</c:v>
                </c:pt>
                <c:pt idx="194">
                  <c:v>1.2E-2</c:v>
                </c:pt>
                <c:pt idx="195">
                  <c:v>1.2E-2</c:v>
                </c:pt>
                <c:pt idx="196">
                  <c:v>1.2E-2</c:v>
                </c:pt>
                <c:pt idx="197">
                  <c:v>1.2E-2</c:v>
                </c:pt>
                <c:pt idx="198">
                  <c:v>1.2E-2</c:v>
                </c:pt>
                <c:pt idx="199">
                  <c:v>1.2E-2</c:v>
                </c:pt>
                <c:pt idx="200">
                  <c:v>1.2E-2</c:v>
                </c:pt>
                <c:pt idx="201">
                  <c:v>1.2E-2</c:v>
                </c:pt>
                <c:pt idx="202">
                  <c:v>1.2E-2</c:v>
                </c:pt>
                <c:pt idx="203">
                  <c:v>1.2E-2</c:v>
                </c:pt>
                <c:pt idx="204">
                  <c:v>1.2E-2</c:v>
                </c:pt>
                <c:pt idx="205">
                  <c:v>1.2E-2</c:v>
                </c:pt>
                <c:pt idx="206">
                  <c:v>1.2E-2</c:v>
                </c:pt>
                <c:pt idx="207">
                  <c:v>1.2E-2</c:v>
                </c:pt>
                <c:pt idx="208">
                  <c:v>1.2E-2</c:v>
                </c:pt>
                <c:pt idx="209">
                  <c:v>1.2E-2</c:v>
                </c:pt>
                <c:pt idx="210">
                  <c:v>1.2E-2</c:v>
                </c:pt>
                <c:pt idx="211">
                  <c:v>1.2E-2</c:v>
                </c:pt>
                <c:pt idx="212">
                  <c:v>1.2E-2</c:v>
                </c:pt>
                <c:pt idx="213">
                  <c:v>1.2E-2</c:v>
                </c:pt>
                <c:pt idx="214">
                  <c:v>1.2E-2</c:v>
                </c:pt>
                <c:pt idx="215">
                  <c:v>1.2E-2</c:v>
                </c:pt>
                <c:pt idx="216">
                  <c:v>1.2E-2</c:v>
                </c:pt>
                <c:pt idx="217">
                  <c:v>1.2E-2</c:v>
                </c:pt>
                <c:pt idx="218">
                  <c:v>1.2E-2</c:v>
                </c:pt>
                <c:pt idx="219">
                  <c:v>1.2E-2</c:v>
                </c:pt>
                <c:pt idx="220">
                  <c:v>1.2E-2</c:v>
                </c:pt>
                <c:pt idx="221">
                  <c:v>1.2E-2</c:v>
                </c:pt>
                <c:pt idx="222">
                  <c:v>1.2E-2</c:v>
                </c:pt>
                <c:pt idx="223">
                  <c:v>1.2E-2</c:v>
                </c:pt>
                <c:pt idx="224">
                  <c:v>1.2E-2</c:v>
                </c:pt>
                <c:pt idx="225">
                  <c:v>1.2E-2</c:v>
                </c:pt>
                <c:pt idx="226">
                  <c:v>1.2E-2</c:v>
                </c:pt>
                <c:pt idx="227">
                  <c:v>1.2E-2</c:v>
                </c:pt>
                <c:pt idx="228">
                  <c:v>1.2E-2</c:v>
                </c:pt>
                <c:pt idx="229">
                  <c:v>1.2E-2</c:v>
                </c:pt>
                <c:pt idx="230">
                  <c:v>1.2E-2</c:v>
                </c:pt>
                <c:pt idx="231">
                  <c:v>1.2E-2</c:v>
                </c:pt>
                <c:pt idx="232">
                  <c:v>1.2E-2</c:v>
                </c:pt>
                <c:pt idx="233">
                  <c:v>1.2E-2</c:v>
                </c:pt>
                <c:pt idx="234">
                  <c:v>1.2E-2</c:v>
                </c:pt>
                <c:pt idx="235">
                  <c:v>1.2E-2</c:v>
                </c:pt>
                <c:pt idx="236">
                  <c:v>1.2E-2</c:v>
                </c:pt>
                <c:pt idx="237">
                  <c:v>1.2E-2</c:v>
                </c:pt>
                <c:pt idx="238">
                  <c:v>1.2E-2</c:v>
                </c:pt>
                <c:pt idx="239">
                  <c:v>1.2E-2</c:v>
                </c:pt>
                <c:pt idx="240">
                  <c:v>1.2E-2</c:v>
                </c:pt>
                <c:pt idx="241">
                  <c:v>1.2E-2</c:v>
                </c:pt>
                <c:pt idx="242">
                  <c:v>1.2E-2</c:v>
                </c:pt>
                <c:pt idx="243">
                  <c:v>1.2999999999999999E-2</c:v>
                </c:pt>
                <c:pt idx="244">
                  <c:v>1.2999999999999999E-2</c:v>
                </c:pt>
                <c:pt idx="245">
                  <c:v>1.2999999999999999E-2</c:v>
                </c:pt>
                <c:pt idx="246">
                  <c:v>1.2999999999999999E-2</c:v>
                </c:pt>
                <c:pt idx="247">
                  <c:v>1.2999999999999999E-2</c:v>
                </c:pt>
                <c:pt idx="248">
                  <c:v>1.2999999999999999E-2</c:v>
                </c:pt>
                <c:pt idx="249">
                  <c:v>1.2999999999999999E-2</c:v>
                </c:pt>
                <c:pt idx="250">
                  <c:v>1.2999999999999999E-2</c:v>
                </c:pt>
                <c:pt idx="251">
                  <c:v>1.2999999999999999E-2</c:v>
                </c:pt>
                <c:pt idx="252">
                  <c:v>1.2999999999999999E-2</c:v>
                </c:pt>
                <c:pt idx="253">
                  <c:v>1.2999999999999999E-2</c:v>
                </c:pt>
                <c:pt idx="254">
                  <c:v>1.2999999999999999E-2</c:v>
                </c:pt>
                <c:pt idx="255">
                  <c:v>1.2999999999999999E-2</c:v>
                </c:pt>
                <c:pt idx="256">
                  <c:v>1.2999999999999999E-2</c:v>
                </c:pt>
                <c:pt idx="257">
                  <c:v>1.2999999999999999E-2</c:v>
                </c:pt>
                <c:pt idx="258">
                  <c:v>1.2999999999999999E-2</c:v>
                </c:pt>
                <c:pt idx="259">
                  <c:v>1.2999999999999999E-2</c:v>
                </c:pt>
                <c:pt idx="260">
                  <c:v>1.2999999999999999E-2</c:v>
                </c:pt>
                <c:pt idx="261">
                  <c:v>1.2999999999999999E-2</c:v>
                </c:pt>
                <c:pt idx="262">
                  <c:v>1.2999999999999999E-2</c:v>
                </c:pt>
                <c:pt idx="263">
                  <c:v>1.2999999999999999E-2</c:v>
                </c:pt>
                <c:pt idx="264">
                  <c:v>1.2999999999999999E-2</c:v>
                </c:pt>
                <c:pt idx="265">
                  <c:v>1.2999999999999999E-2</c:v>
                </c:pt>
                <c:pt idx="266">
                  <c:v>1.2999999999999999E-2</c:v>
                </c:pt>
                <c:pt idx="267">
                  <c:v>1.2999999999999999E-2</c:v>
                </c:pt>
                <c:pt idx="268">
                  <c:v>1.2E-2</c:v>
                </c:pt>
                <c:pt idx="269">
                  <c:v>1.2E-2</c:v>
                </c:pt>
                <c:pt idx="270">
                  <c:v>1.2E-2</c:v>
                </c:pt>
                <c:pt idx="271">
                  <c:v>1.2999999999999999E-2</c:v>
                </c:pt>
                <c:pt idx="272">
                  <c:v>1.2E-2</c:v>
                </c:pt>
                <c:pt idx="273">
                  <c:v>1.2E-2</c:v>
                </c:pt>
                <c:pt idx="274">
                  <c:v>1.2E-2</c:v>
                </c:pt>
                <c:pt idx="275">
                  <c:v>1.2E-2</c:v>
                </c:pt>
                <c:pt idx="276">
                  <c:v>1.2E-2</c:v>
                </c:pt>
                <c:pt idx="277">
                  <c:v>1.2E-2</c:v>
                </c:pt>
                <c:pt idx="278">
                  <c:v>1.2E-2</c:v>
                </c:pt>
                <c:pt idx="279">
                  <c:v>1.2E-2</c:v>
                </c:pt>
                <c:pt idx="280">
                  <c:v>1.2999999999999999E-2</c:v>
                </c:pt>
                <c:pt idx="281">
                  <c:v>1.2999999999999999E-2</c:v>
                </c:pt>
                <c:pt idx="282">
                  <c:v>1.2999999999999999E-2</c:v>
                </c:pt>
                <c:pt idx="283">
                  <c:v>1.2999999999999999E-2</c:v>
                </c:pt>
                <c:pt idx="284">
                  <c:v>1.2999999999999999E-2</c:v>
                </c:pt>
                <c:pt idx="285">
                  <c:v>1.2999999999999999E-2</c:v>
                </c:pt>
                <c:pt idx="286">
                  <c:v>1.2999999999999999E-2</c:v>
                </c:pt>
                <c:pt idx="287">
                  <c:v>1.2999999999999999E-2</c:v>
                </c:pt>
                <c:pt idx="288">
                  <c:v>1.2999999999999999E-2</c:v>
                </c:pt>
                <c:pt idx="289">
                  <c:v>1.2999999999999999E-2</c:v>
                </c:pt>
                <c:pt idx="290">
                  <c:v>1.2999999999999999E-2</c:v>
                </c:pt>
                <c:pt idx="291">
                  <c:v>1.2999999999999999E-2</c:v>
                </c:pt>
                <c:pt idx="292">
                  <c:v>1.2999999999999999E-2</c:v>
                </c:pt>
                <c:pt idx="293">
                  <c:v>1.2999999999999999E-2</c:v>
                </c:pt>
                <c:pt idx="294">
                  <c:v>1.2999999999999999E-2</c:v>
                </c:pt>
                <c:pt idx="295">
                  <c:v>1.2999999999999999E-2</c:v>
                </c:pt>
                <c:pt idx="296">
                  <c:v>1.2999999999999999E-2</c:v>
                </c:pt>
                <c:pt idx="297">
                  <c:v>1.2999999999999999E-2</c:v>
                </c:pt>
                <c:pt idx="298">
                  <c:v>1.2999999999999999E-2</c:v>
                </c:pt>
                <c:pt idx="299">
                  <c:v>1.2999999999999999E-2</c:v>
                </c:pt>
                <c:pt idx="300">
                  <c:v>1.2999999999999999E-2</c:v>
                </c:pt>
                <c:pt idx="301">
                  <c:v>1.2999999999999999E-2</c:v>
                </c:pt>
                <c:pt idx="302">
                  <c:v>1.2999999999999999E-2</c:v>
                </c:pt>
                <c:pt idx="303">
                  <c:v>1.2999999999999999E-2</c:v>
                </c:pt>
                <c:pt idx="304">
                  <c:v>1.2999999999999999E-2</c:v>
                </c:pt>
                <c:pt idx="305">
                  <c:v>1.2999999999999999E-2</c:v>
                </c:pt>
                <c:pt idx="306">
                  <c:v>1.2999999999999999E-2</c:v>
                </c:pt>
                <c:pt idx="307">
                  <c:v>1.2999999999999999E-2</c:v>
                </c:pt>
                <c:pt idx="308">
                  <c:v>1.2999999999999999E-2</c:v>
                </c:pt>
                <c:pt idx="309">
                  <c:v>1.2999999999999999E-2</c:v>
                </c:pt>
                <c:pt idx="310">
                  <c:v>1.2999999999999999E-2</c:v>
                </c:pt>
                <c:pt idx="311">
                  <c:v>1.2999999999999999E-2</c:v>
                </c:pt>
                <c:pt idx="312">
                  <c:v>1.2999999999999999E-2</c:v>
                </c:pt>
                <c:pt idx="313">
                  <c:v>1.2999999999999999E-2</c:v>
                </c:pt>
                <c:pt idx="314">
                  <c:v>1.2999999999999999E-2</c:v>
                </c:pt>
                <c:pt idx="315">
                  <c:v>1.2999999999999999E-2</c:v>
                </c:pt>
                <c:pt idx="316">
                  <c:v>1.2999999999999999E-2</c:v>
                </c:pt>
                <c:pt idx="317">
                  <c:v>1.2999999999999999E-2</c:v>
                </c:pt>
                <c:pt idx="318">
                  <c:v>1.2999999999999999E-2</c:v>
                </c:pt>
                <c:pt idx="319">
                  <c:v>1.2999999999999999E-2</c:v>
                </c:pt>
                <c:pt idx="320">
                  <c:v>1.2999999999999999E-2</c:v>
                </c:pt>
                <c:pt idx="321">
                  <c:v>1.2999999999999999E-2</c:v>
                </c:pt>
                <c:pt idx="322">
                  <c:v>1.2999999999999999E-2</c:v>
                </c:pt>
                <c:pt idx="323">
                  <c:v>1.2999999999999999E-2</c:v>
                </c:pt>
                <c:pt idx="324">
                  <c:v>1.2999999999999999E-2</c:v>
                </c:pt>
                <c:pt idx="325">
                  <c:v>1.2999999999999999E-2</c:v>
                </c:pt>
                <c:pt idx="326">
                  <c:v>1.2999999999999999E-2</c:v>
                </c:pt>
                <c:pt idx="327">
                  <c:v>1.2999999999999999E-2</c:v>
                </c:pt>
                <c:pt idx="328">
                  <c:v>1.2999999999999999E-2</c:v>
                </c:pt>
                <c:pt idx="329">
                  <c:v>1.2999999999999999E-2</c:v>
                </c:pt>
                <c:pt idx="330">
                  <c:v>1.2999999999999999E-2</c:v>
                </c:pt>
                <c:pt idx="331">
                  <c:v>1.2999999999999999E-2</c:v>
                </c:pt>
                <c:pt idx="332">
                  <c:v>1.2999999999999999E-2</c:v>
                </c:pt>
                <c:pt idx="333">
                  <c:v>1.2999999999999999E-2</c:v>
                </c:pt>
                <c:pt idx="334">
                  <c:v>1.2999999999999999E-2</c:v>
                </c:pt>
                <c:pt idx="335">
                  <c:v>1.2999999999999999E-2</c:v>
                </c:pt>
                <c:pt idx="336">
                  <c:v>1.2999999999999999E-2</c:v>
                </c:pt>
                <c:pt idx="337">
                  <c:v>1.2999999999999999E-2</c:v>
                </c:pt>
                <c:pt idx="338">
                  <c:v>1.2999999999999999E-2</c:v>
                </c:pt>
                <c:pt idx="339">
                  <c:v>1.2999999999999999E-2</c:v>
                </c:pt>
                <c:pt idx="340">
                  <c:v>1.2999999999999999E-2</c:v>
                </c:pt>
                <c:pt idx="341">
                  <c:v>1.2999999999999999E-2</c:v>
                </c:pt>
                <c:pt idx="342">
                  <c:v>1.2999999999999999E-2</c:v>
                </c:pt>
                <c:pt idx="343">
                  <c:v>1.2999999999999999E-2</c:v>
                </c:pt>
                <c:pt idx="344">
                  <c:v>1.2999999999999999E-2</c:v>
                </c:pt>
                <c:pt idx="345">
                  <c:v>1.2999999999999999E-2</c:v>
                </c:pt>
                <c:pt idx="346">
                  <c:v>1.2999999999999999E-2</c:v>
                </c:pt>
                <c:pt idx="347">
                  <c:v>1.2999999999999999E-2</c:v>
                </c:pt>
                <c:pt idx="348">
                  <c:v>1.2999999999999999E-2</c:v>
                </c:pt>
                <c:pt idx="349">
                  <c:v>1.2999999999999999E-2</c:v>
                </c:pt>
                <c:pt idx="350">
                  <c:v>1.2999999999999999E-2</c:v>
                </c:pt>
                <c:pt idx="351">
                  <c:v>1.2999999999999999E-2</c:v>
                </c:pt>
                <c:pt idx="352">
                  <c:v>1.2999999999999999E-2</c:v>
                </c:pt>
                <c:pt idx="353">
                  <c:v>1.2999999999999999E-2</c:v>
                </c:pt>
                <c:pt idx="354">
                  <c:v>1.2999999999999999E-2</c:v>
                </c:pt>
                <c:pt idx="355">
                  <c:v>1.2999999999999999E-2</c:v>
                </c:pt>
                <c:pt idx="356">
                  <c:v>1.2999999999999999E-2</c:v>
                </c:pt>
                <c:pt idx="357">
                  <c:v>1.2999999999999999E-2</c:v>
                </c:pt>
                <c:pt idx="358">
                  <c:v>1.2999999999999999E-2</c:v>
                </c:pt>
                <c:pt idx="359">
                  <c:v>1.2999999999999999E-2</c:v>
                </c:pt>
                <c:pt idx="360">
                  <c:v>1.2999999999999999E-2</c:v>
                </c:pt>
                <c:pt idx="361">
                  <c:v>1.2999999999999999E-2</c:v>
                </c:pt>
                <c:pt idx="362">
                  <c:v>1.2999999999999999E-2</c:v>
                </c:pt>
                <c:pt idx="363">
                  <c:v>1.2999999999999999E-2</c:v>
                </c:pt>
                <c:pt idx="364">
                  <c:v>1.2999999999999999E-2</c:v>
                </c:pt>
                <c:pt idx="365">
                  <c:v>1.2999999999999999E-2</c:v>
                </c:pt>
                <c:pt idx="366">
                  <c:v>1.2999999999999999E-2</c:v>
                </c:pt>
                <c:pt idx="367">
                  <c:v>1.2999999999999999E-2</c:v>
                </c:pt>
                <c:pt idx="368">
                  <c:v>1.2999999999999999E-2</c:v>
                </c:pt>
                <c:pt idx="369">
                  <c:v>1.2999999999999999E-2</c:v>
                </c:pt>
                <c:pt idx="370">
                  <c:v>1.2999999999999999E-2</c:v>
                </c:pt>
                <c:pt idx="371">
                  <c:v>1.2999999999999999E-2</c:v>
                </c:pt>
                <c:pt idx="372">
                  <c:v>1.2999999999999999E-2</c:v>
                </c:pt>
                <c:pt idx="373">
                  <c:v>1.2999999999999999E-2</c:v>
                </c:pt>
                <c:pt idx="374">
                  <c:v>1.2999999999999999E-2</c:v>
                </c:pt>
                <c:pt idx="375">
                  <c:v>1.2999999999999999E-2</c:v>
                </c:pt>
                <c:pt idx="376">
                  <c:v>1.2999999999999999E-2</c:v>
                </c:pt>
                <c:pt idx="377">
                  <c:v>1.2999999999999999E-2</c:v>
                </c:pt>
                <c:pt idx="378">
                  <c:v>1.2999999999999999E-2</c:v>
                </c:pt>
                <c:pt idx="379">
                  <c:v>1.2999999999999999E-2</c:v>
                </c:pt>
                <c:pt idx="380">
                  <c:v>1.2999999999999999E-2</c:v>
                </c:pt>
                <c:pt idx="381">
                  <c:v>1.2999999999999999E-2</c:v>
                </c:pt>
                <c:pt idx="382">
                  <c:v>1.2999999999999999E-2</c:v>
                </c:pt>
                <c:pt idx="383">
                  <c:v>1.2999999999999999E-2</c:v>
                </c:pt>
                <c:pt idx="384">
                  <c:v>1.2999999999999999E-2</c:v>
                </c:pt>
                <c:pt idx="385">
                  <c:v>1.2999999999999999E-2</c:v>
                </c:pt>
                <c:pt idx="386">
                  <c:v>1.2999999999999999E-2</c:v>
                </c:pt>
                <c:pt idx="387">
                  <c:v>1.2999999999999999E-2</c:v>
                </c:pt>
                <c:pt idx="388">
                  <c:v>1.2999999999999999E-2</c:v>
                </c:pt>
                <c:pt idx="389">
                  <c:v>1.2999999999999999E-2</c:v>
                </c:pt>
                <c:pt idx="390">
                  <c:v>1.2999999999999999E-2</c:v>
                </c:pt>
                <c:pt idx="391">
                  <c:v>1.2999999999999999E-2</c:v>
                </c:pt>
                <c:pt idx="392">
                  <c:v>1.2999999999999999E-2</c:v>
                </c:pt>
                <c:pt idx="393">
                  <c:v>1.2999999999999999E-2</c:v>
                </c:pt>
                <c:pt idx="394">
                  <c:v>1.2999999999999999E-2</c:v>
                </c:pt>
                <c:pt idx="395">
                  <c:v>1.2999999999999999E-2</c:v>
                </c:pt>
                <c:pt idx="396">
                  <c:v>1.2999999999999999E-2</c:v>
                </c:pt>
                <c:pt idx="397">
                  <c:v>1.2999999999999999E-2</c:v>
                </c:pt>
                <c:pt idx="398">
                  <c:v>1.2999999999999999E-2</c:v>
                </c:pt>
                <c:pt idx="399">
                  <c:v>1.2999999999999999E-2</c:v>
                </c:pt>
                <c:pt idx="400">
                  <c:v>1.2999999999999999E-2</c:v>
                </c:pt>
                <c:pt idx="401">
                  <c:v>1.2999999999999999E-2</c:v>
                </c:pt>
                <c:pt idx="402">
                  <c:v>1.2999999999999999E-2</c:v>
                </c:pt>
                <c:pt idx="403">
                  <c:v>1.2999999999999999E-2</c:v>
                </c:pt>
                <c:pt idx="404">
                  <c:v>1.2999999999999999E-2</c:v>
                </c:pt>
                <c:pt idx="405">
                  <c:v>1.2999999999999999E-2</c:v>
                </c:pt>
                <c:pt idx="406">
                  <c:v>1.2999999999999999E-2</c:v>
                </c:pt>
                <c:pt idx="407">
                  <c:v>1.2999999999999999E-2</c:v>
                </c:pt>
                <c:pt idx="408">
                  <c:v>1.2999999999999999E-2</c:v>
                </c:pt>
                <c:pt idx="409">
                  <c:v>1.2999999999999999E-2</c:v>
                </c:pt>
                <c:pt idx="410">
                  <c:v>1.2999999999999999E-2</c:v>
                </c:pt>
                <c:pt idx="411">
                  <c:v>1.2999999999999999E-2</c:v>
                </c:pt>
                <c:pt idx="412">
                  <c:v>1.2999999999999999E-2</c:v>
                </c:pt>
                <c:pt idx="413">
                  <c:v>1.2999999999999999E-2</c:v>
                </c:pt>
                <c:pt idx="414">
                  <c:v>1.2999999999999999E-2</c:v>
                </c:pt>
                <c:pt idx="415">
                  <c:v>1.2999999999999999E-2</c:v>
                </c:pt>
                <c:pt idx="416">
                  <c:v>1.2999999999999999E-2</c:v>
                </c:pt>
                <c:pt idx="417">
                  <c:v>1.2999999999999999E-2</c:v>
                </c:pt>
                <c:pt idx="418">
                  <c:v>1.2999999999999999E-2</c:v>
                </c:pt>
                <c:pt idx="419">
                  <c:v>1.2999999999999999E-2</c:v>
                </c:pt>
                <c:pt idx="420">
                  <c:v>1.2999999999999999E-2</c:v>
                </c:pt>
                <c:pt idx="421">
                  <c:v>1.2999999999999999E-2</c:v>
                </c:pt>
                <c:pt idx="422">
                  <c:v>1.2999999999999999E-2</c:v>
                </c:pt>
                <c:pt idx="423">
                  <c:v>1.2999999999999999E-2</c:v>
                </c:pt>
                <c:pt idx="424">
                  <c:v>1.2999999999999999E-2</c:v>
                </c:pt>
                <c:pt idx="425">
                  <c:v>1.2999999999999999E-2</c:v>
                </c:pt>
                <c:pt idx="426">
                  <c:v>1.2999999999999999E-2</c:v>
                </c:pt>
                <c:pt idx="427">
                  <c:v>1.2999999999999999E-2</c:v>
                </c:pt>
                <c:pt idx="428">
                  <c:v>1.2999999999999999E-2</c:v>
                </c:pt>
                <c:pt idx="429">
                  <c:v>1.2999999999999999E-2</c:v>
                </c:pt>
                <c:pt idx="430">
                  <c:v>1.2999999999999999E-2</c:v>
                </c:pt>
                <c:pt idx="431">
                  <c:v>1.2999999999999999E-2</c:v>
                </c:pt>
                <c:pt idx="432">
                  <c:v>1.2999999999999999E-2</c:v>
                </c:pt>
                <c:pt idx="433">
                  <c:v>1.2999999999999999E-2</c:v>
                </c:pt>
                <c:pt idx="434">
                  <c:v>1.2999999999999999E-2</c:v>
                </c:pt>
                <c:pt idx="435">
                  <c:v>1.2999999999999999E-2</c:v>
                </c:pt>
                <c:pt idx="436">
                  <c:v>1.2999999999999999E-2</c:v>
                </c:pt>
                <c:pt idx="437">
                  <c:v>1.2999999999999999E-2</c:v>
                </c:pt>
                <c:pt idx="438">
                  <c:v>1.2999999999999999E-2</c:v>
                </c:pt>
                <c:pt idx="439">
                  <c:v>1.2999999999999999E-2</c:v>
                </c:pt>
                <c:pt idx="440">
                  <c:v>1.2999999999999999E-2</c:v>
                </c:pt>
                <c:pt idx="441">
                  <c:v>1.2999999999999999E-2</c:v>
                </c:pt>
                <c:pt idx="442">
                  <c:v>1.2999999999999999E-2</c:v>
                </c:pt>
                <c:pt idx="443">
                  <c:v>1.2999999999999999E-2</c:v>
                </c:pt>
                <c:pt idx="444">
                  <c:v>1.2999999999999999E-2</c:v>
                </c:pt>
                <c:pt idx="445">
                  <c:v>1.2999999999999999E-2</c:v>
                </c:pt>
                <c:pt idx="446">
                  <c:v>1.2999999999999999E-2</c:v>
                </c:pt>
                <c:pt idx="447">
                  <c:v>1.2999999999999999E-2</c:v>
                </c:pt>
                <c:pt idx="448">
                  <c:v>1.2999999999999999E-2</c:v>
                </c:pt>
                <c:pt idx="449">
                  <c:v>1.2999999999999999E-2</c:v>
                </c:pt>
                <c:pt idx="450">
                  <c:v>1.2999999999999999E-2</c:v>
                </c:pt>
                <c:pt idx="451">
                  <c:v>1.2999999999999999E-2</c:v>
                </c:pt>
                <c:pt idx="452">
                  <c:v>1.2999999999999999E-2</c:v>
                </c:pt>
                <c:pt idx="453">
                  <c:v>1.2999999999999999E-2</c:v>
                </c:pt>
                <c:pt idx="454">
                  <c:v>1.2999999999999999E-2</c:v>
                </c:pt>
                <c:pt idx="455">
                  <c:v>1.2999999999999999E-2</c:v>
                </c:pt>
                <c:pt idx="456">
                  <c:v>1.2999999999999999E-2</c:v>
                </c:pt>
                <c:pt idx="457">
                  <c:v>1.2999999999999999E-2</c:v>
                </c:pt>
                <c:pt idx="458">
                  <c:v>1.2999999999999999E-2</c:v>
                </c:pt>
                <c:pt idx="459">
                  <c:v>1.2999999999999999E-2</c:v>
                </c:pt>
                <c:pt idx="460">
                  <c:v>1.2999999999999999E-2</c:v>
                </c:pt>
                <c:pt idx="461">
                  <c:v>1.2999999999999999E-2</c:v>
                </c:pt>
                <c:pt idx="462">
                  <c:v>1.2999999999999999E-2</c:v>
                </c:pt>
                <c:pt idx="463">
                  <c:v>1.2999999999999999E-2</c:v>
                </c:pt>
                <c:pt idx="464">
                  <c:v>1.2999999999999999E-2</c:v>
                </c:pt>
                <c:pt idx="465">
                  <c:v>1.4E-2</c:v>
                </c:pt>
                <c:pt idx="466">
                  <c:v>1.4E-2</c:v>
                </c:pt>
                <c:pt idx="467">
                  <c:v>1.4E-2</c:v>
                </c:pt>
                <c:pt idx="468">
                  <c:v>1.4E-2</c:v>
                </c:pt>
                <c:pt idx="469">
                  <c:v>1.4E-2</c:v>
                </c:pt>
                <c:pt idx="470">
                  <c:v>1.2999999999999999E-2</c:v>
                </c:pt>
                <c:pt idx="471">
                  <c:v>1.2999999999999999E-2</c:v>
                </c:pt>
                <c:pt idx="472">
                  <c:v>1.2999999999999999E-2</c:v>
                </c:pt>
                <c:pt idx="473">
                  <c:v>1.2999999999999999E-2</c:v>
                </c:pt>
                <c:pt idx="474">
                  <c:v>1.2999999999999999E-2</c:v>
                </c:pt>
                <c:pt idx="475">
                  <c:v>1.2999999999999999E-2</c:v>
                </c:pt>
                <c:pt idx="476">
                  <c:v>1.4E-2</c:v>
                </c:pt>
                <c:pt idx="477">
                  <c:v>1.4E-2</c:v>
                </c:pt>
                <c:pt idx="478">
                  <c:v>1.2999999999999999E-2</c:v>
                </c:pt>
                <c:pt idx="479">
                  <c:v>1.2999999999999999E-2</c:v>
                </c:pt>
                <c:pt idx="480">
                  <c:v>1.2999999999999999E-2</c:v>
                </c:pt>
                <c:pt idx="481">
                  <c:v>1.4E-2</c:v>
                </c:pt>
                <c:pt idx="482">
                  <c:v>1.4E-2</c:v>
                </c:pt>
                <c:pt idx="483">
                  <c:v>1.4E-2</c:v>
                </c:pt>
                <c:pt idx="484">
                  <c:v>1.4E-2</c:v>
                </c:pt>
                <c:pt idx="485">
                  <c:v>1.4E-2</c:v>
                </c:pt>
                <c:pt idx="486">
                  <c:v>1.4E-2</c:v>
                </c:pt>
                <c:pt idx="487">
                  <c:v>1.4E-2</c:v>
                </c:pt>
                <c:pt idx="488">
                  <c:v>1.4E-2</c:v>
                </c:pt>
                <c:pt idx="489">
                  <c:v>1.4E-2</c:v>
                </c:pt>
                <c:pt idx="490">
                  <c:v>1.4E-2</c:v>
                </c:pt>
                <c:pt idx="491">
                  <c:v>1.4E-2</c:v>
                </c:pt>
                <c:pt idx="492">
                  <c:v>1.4E-2</c:v>
                </c:pt>
                <c:pt idx="493">
                  <c:v>1.4E-2</c:v>
                </c:pt>
                <c:pt idx="494">
                  <c:v>1.4E-2</c:v>
                </c:pt>
                <c:pt idx="495">
                  <c:v>1.4E-2</c:v>
                </c:pt>
                <c:pt idx="496">
                  <c:v>1.4E-2</c:v>
                </c:pt>
                <c:pt idx="497">
                  <c:v>1.4E-2</c:v>
                </c:pt>
                <c:pt idx="498">
                  <c:v>1.4E-2</c:v>
                </c:pt>
                <c:pt idx="499">
                  <c:v>1.4E-2</c:v>
                </c:pt>
                <c:pt idx="500">
                  <c:v>1.4E-2</c:v>
                </c:pt>
                <c:pt idx="501">
                  <c:v>1.4E-2</c:v>
                </c:pt>
                <c:pt idx="502">
                  <c:v>1.4E-2</c:v>
                </c:pt>
                <c:pt idx="503">
                  <c:v>1.4E-2</c:v>
                </c:pt>
                <c:pt idx="504">
                  <c:v>1.4E-2</c:v>
                </c:pt>
                <c:pt idx="505">
                  <c:v>1.4E-2</c:v>
                </c:pt>
                <c:pt idx="506">
                  <c:v>1.4E-2</c:v>
                </c:pt>
                <c:pt idx="507">
                  <c:v>1.4E-2</c:v>
                </c:pt>
                <c:pt idx="508">
                  <c:v>1.4E-2</c:v>
                </c:pt>
                <c:pt idx="509">
                  <c:v>1.4E-2</c:v>
                </c:pt>
                <c:pt idx="510">
                  <c:v>1.4E-2</c:v>
                </c:pt>
                <c:pt idx="511">
                  <c:v>1.4E-2</c:v>
                </c:pt>
                <c:pt idx="512">
                  <c:v>1.4E-2</c:v>
                </c:pt>
                <c:pt idx="513">
                  <c:v>1.4E-2</c:v>
                </c:pt>
                <c:pt idx="514">
                  <c:v>1.4E-2</c:v>
                </c:pt>
                <c:pt idx="515">
                  <c:v>1.4E-2</c:v>
                </c:pt>
                <c:pt idx="516">
                  <c:v>1.4E-2</c:v>
                </c:pt>
                <c:pt idx="517">
                  <c:v>1.4E-2</c:v>
                </c:pt>
                <c:pt idx="518">
                  <c:v>1.4E-2</c:v>
                </c:pt>
                <c:pt idx="519">
                  <c:v>1.4E-2</c:v>
                </c:pt>
                <c:pt idx="520">
                  <c:v>1.4E-2</c:v>
                </c:pt>
                <c:pt idx="521">
                  <c:v>1.4E-2</c:v>
                </c:pt>
                <c:pt idx="522">
                  <c:v>1.4E-2</c:v>
                </c:pt>
                <c:pt idx="523">
                  <c:v>1.4999999999999999E-2</c:v>
                </c:pt>
                <c:pt idx="524">
                  <c:v>1.4999999999999999E-2</c:v>
                </c:pt>
                <c:pt idx="525">
                  <c:v>1.4999999999999999E-2</c:v>
                </c:pt>
                <c:pt idx="526">
                  <c:v>1.6E-2</c:v>
                </c:pt>
                <c:pt idx="527">
                  <c:v>1.6E-2</c:v>
                </c:pt>
                <c:pt idx="528">
                  <c:v>1.6E-2</c:v>
                </c:pt>
                <c:pt idx="529">
                  <c:v>1.6E-2</c:v>
                </c:pt>
                <c:pt idx="530">
                  <c:v>1.6E-2</c:v>
                </c:pt>
                <c:pt idx="531">
                  <c:v>1.6E-2</c:v>
                </c:pt>
                <c:pt idx="532">
                  <c:v>1.6E-2</c:v>
                </c:pt>
                <c:pt idx="533">
                  <c:v>1.7000000000000001E-2</c:v>
                </c:pt>
                <c:pt idx="534">
                  <c:v>1.7000000000000001E-2</c:v>
                </c:pt>
                <c:pt idx="535">
                  <c:v>1.7000000000000001E-2</c:v>
                </c:pt>
                <c:pt idx="536">
                  <c:v>1.7000000000000001E-2</c:v>
                </c:pt>
                <c:pt idx="537">
                  <c:v>1.7000000000000001E-2</c:v>
                </c:pt>
                <c:pt idx="538">
                  <c:v>1.7000000000000001E-2</c:v>
                </c:pt>
                <c:pt idx="539">
                  <c:v>1.7000000000000001E-2</c:v>
                </c:pt>
                <c:pt idx="540">
                  <c:v>1.7000000000000001E-2</c:v>
                </c:pt>
                <c:pt idx="541">
                  <c:v>1.7999999999999999E-2</c:v>
                </c:pt>
                <c:pt idx="542">
                  <c:v>1.7999999999999999E-2</c:v>
                </c:pt>
                <c:pt idx="543">
                  <c:v>1.7999999999999999E-2</c:v>
                </c:pt>
                <c:pt idx="544">
                  <c:v>1.7999999999999999E-2</c:v>
                </c:pt>
                <c:pt idx="545">
                  <c:v>1.7999999999999999E-2</c:v>
                </c:pt>
                <c:pt idx="546">
                  <c:v>1.7999999999999999E-2</c:v>
                </c:pt>
                <c:pt idx="547">
                  <c:v>1.7999999999999999E-2</c:v>
                </c:pt>
                <c:pt idx="548">
                  <c:v>1.7999999999999999E-2</c:v>
                </c:pt>
                <c:pt idx="549">
                  <c:v>1.9E-2</c:v>
                </c:pt>
                <c:pt idx="550">
                  <c:v>1.9E-2</c:v>
                </c:pt>
                <c:pt idx="551">
                  <c:v>1.9E-2</c:v>
                </c:pt>
                <c:pt idx="552">
                  <c:v>1.9E-2</c:v>
                </c:pt>
                <c:pt idx="553">
                  <c:v>1.9E-2</c:v>
                </c:pt>
                <c:pt idx="554">
                  <c:v>1.9E-2</c:v>
                </c:pt>
                <c:pt idx="555">
                  <c:v>0.02</c:v>
                </c:pt>
                <c:pt idx="556">
                  <c:v>0.02</c:v>
                </c:pt>
                <c:pt idx="557">
                  <c:v>0.02</c:v>
                </c:pt>
                <c:pt idx="558">
                  <c:v>0.02</c:v>
                </c:pt>
                <c:pt idx="559">
                  <c:v>0.02</c:v>
                </c:pt>
                <c:pt idx="560">
                  <c:v>0.02</c:v>
                </c:pt>
                <c:pt idx="561">
                  <c:v>0.02</c:v>
                </c:pt>
                <c:pt idx="562">
                  <c:v>2.1000000000000001E-2</c:v>
                </c:pt>
                <c:pt idx="563">
                  <c:v>2.1000000000000001E-2</c:v>
                </c:pt>
                <c:pt idx="564">
                  <c:v>2.1000000000000001E-2</c:v>
                </c:pt>
                <c:pt idx="565">
                  <c:v>2.1000000000000001E-2</c:v>
                </c:pt>
                <c:pt idx="566">
                  <c:v>2.1000000000000001E-2</c:v>
                </c:pt>
                <c:pt idx="567">
                  <c:v>2.1000000000000001E-2</c:v>
                </c:pt>
                <c:pt idx="568">
                  <c:v>2.1000000000000001E-2</c:v>
                </c:pt>
                <c:pt idx="569">
                  <c:v>2.1000000000000001E-2</c:v>
                </c:pt>
                <c:pt idx="570">
                  <c:v>2.1000000000000001E-2</c:v>
                </c:pt>
                <c:pt idx="571">
                  <c:v>2.1999999999999999E-2</c:v>
                </c:pt>
                <c:pt idx="572">
                  <c:v>2.1999999999999999E-2</c:v>
                </c:pt>
                <c:pt idx="573">
                  <c:v>2.1999999999999999E-2</c:v>
                </c:pt>
                <c:pt idx="574">
                  <c:v>2.1999999999999999E-2</c:v>
                </c:pt>
                <c:pt idx="575">
                  <c:v>2.1999999999999999E-2</c:v>
                </c:pt>
                <c:pt idx="576">
                  <c:v>2.3E-2</c:v>
                </c:pt>
                <c:pt idx="577">
                  <c:v>2.3E-2</c:v>
                </c:pt>
                <c:pt idx="578">
                  <c:v>2.4E-2</c:v>
                </c:pt>
                <c:pt idx="579">
                  <c:v>2.4E-2</c:v>
                </c:pt>
                <c:pt idx="580">
                  <c:v>2.4E-2</c:v>
                </c:pt>
                <c:pt idx="581">
                  <c:v>2.4E-2</c:v>
                </c:pt>
                <c:pt idx="582">
                  <c:v>2.4E-2</c:v>
                </c:pt>
                <c:pt idx="583">
                  <c:v>2.4E-2</c:v>
                </c:pt>
                <c:pt idx="584">
                  <c:v>2.5000000000000001E-2</c:v>
                </c:pt>
                <c:pt idx="585">
                  <c:v>2.5000000000000001E-2</c:v>
                </c:pt>
                <c:pt idx="586">
                  <c:v>2.5999999999999999E-2</c:v>
                </c:pt>
                <c:pt idx="587">
                  <c:v>2.5999999999999999E-2</c:v>
                </c:pt>
                <c:pt idx="588">
                  <c:v>2.5999999999999999E-2</c:v>
                </c:pt>
                <c:pt idx="589">
                  <c:v>2.7E-2</c:v>
                </c:pt>
                <c:pt idx="590">
                  <c:v>2.7E-2</c:v>
                </c:pt>
                <c:pt idx="591">
                  <c:v>2.8000000000000001E-2</c:v>
                </c:pt>
                <c:pt idx="592">
                  <c:v>2.8000000000000001E-2</c:v>
                </c:pt>
                <c:pt idx="593">
                  <c:v>2.8000000000000001E-2</c:v>
                </c:pt>
                <c:pt idx="594">
                  <c:v>2.9000000000000001E-2</c:v>
                </c:pt>
                <c:pt idx="595">
                  <c:v>2.9000000000000001E-2</c:v>
                </c:pt>
                <c:pt idx="596">
                  <c:v>0.03</c:v>
                </c:pt>
                <c:pt idx="597">
                  <c:v>0.03</c:v>
                </c:pt>
                <c:pt idx="598">
                  <c:v>0.03</c:v>
                </c:pt>
                <c:pt idx="599">
                  <c:v>0.03</c:v>
                </c:pt>
                <c:pt idx="600">
                  <c:v>3.1E-2</c:v>
                </c:pt>
                <c:pt idx="601">
                  <c:v>3.1E-2</c:v>
                </c:pt>
                <c:pt idx="602">
                  <c:v>3.2000000000000001E-2</c:v>
                </c:pt>
                <c:pt idx="603">
                  <c:v>3.2000000000000001E-2</c:v>
                </c:pt>
                <c:pt idx="604">
                  <c:v>3.3000000000000002E-2</c:v>
                </c:pt>
                <c:pt idx="605">
                  <c:v>3.3000000000000002E-2</c:v>
                </c:pt>
                <c:pt idx="606">
                  <c:v>3.4000000000000002E-2</c:v>
                </c:pt>
                <c:pt idx="607">
                  <c:v>3.4000000000000002E-2</c:v>
                </c:pt>
                <c:pt idx="608">
                  <c:v>3.4000000000000002E-2</c:v>
                </c:pt>
                <c:pt idx="609">
                  <c:v>3.5000000000000003E-2</c:v>
                </c:pt>
                <c:pt idx="610">
                  <c:v>3.5000000000000003E-2</c:v>
                </c:pt>
                <c:pt idx="611">
                  <c:v>3.5999999999999997E-2</c:v>
                </c:pt>
                <c:pt idx="612">
                  <c:v>3.5999999999999997E-2</c:v>
                </c:pt>
                <c:pt idx="613">
                  <c:v>3.5999999999999997E-2</c:v>
                </c:pt>
                <c:pt idx="614">
                  <c:v>3.6999999999999998E-2</c:v>
                </c:pt>
                <c:pt idx="615">
                  <c:v>3.6999999999999998E-2</c:v>
                </c:pt>
                <c:pt idx="616">
                  <c:v>3.7999999999999999E-2</c:v>
                </c:pt>
                <c:pt idx="617">
                  <c:v>3.7999999999999999E-2</c:v>
                </c:pt>
                <c:pt idx="618">
                  <c:v>3.9E-2</c:v>
                </c:pt>
                <c:pt idx="619">
                  <c:v>3.9E-2</c:v>
                </c:pt>
                <c:pt idx="620">
                  <c:v>3.9E-2</c:v>
                </c:pt>
                <c:pt idx="621">
                  <c:v>0.04</c:v>
                </c:pt>
                <c:pt idx="622">
                  <c:v>4.1000000000000002E-2</c:v>
                </c:pt>
                <c:pt idx="623">
                  <c:v>4.1000000000000002E-2</c:v>
                </c:pt>
                <c:pt idx="624">
                  <c:v>4.2000000000000003E-2</c:v>
                </c:pt>
                <c:pt idx="625">
                  <c:v>4.2000000000000003E-2</c:v>
                </c:pt>
                <c:pt idx="626">
                  <c:v>4.2999999999999997E-2</c:v>
                </c:pt>
                <c:pt idx="627">
                  <c:v>4.2999999999999997E-2</c:v>
                </c:pt>
                <c:pt idx="628">
                  <c:v>4.3999999999999997E-2</c:v>
                </c:pt>
                <c:pt idx="629">
                  <c:v>4.3999999999999997E-2</c:v>
                </c:pt>
                <c:pt idx="630">
                  <c:v>4.4999999999999998E-2</c:v>
                </c:pt>
                <c:pt idx="631">
                  <c:v>4.4999999999999998E-2</c:v>
                </c:pt>
                <c:pt idx="632">
                  <c:v>4.5999999999999999E-2</c:v>
                </c:pt>
                <c:pt idx="633">
                  <c:v>4.5999999999999999E-2</c:v>
                </c:pt>
                <c:pt idx="634">
                  <c:v>4.5999999999999999E-2</c:v>
                </c:pt>
                <c:pt idx="635">
                  <c:v>4.7E-2</c:v>
                </c:pt>
                <c:pt idx="636">
                  <c:v>4.8000000000000001E-2</c:v>
                </c:pt>
                <c:pt idx="637">
                  <c:v>4.8000000000000001E-2</c:v>
                </c:pt>
                <c:pt idx="638">
                  <c:v>4.8000000000000001E-2</c:v>
                </c:pt>
                <c:pt idx="639">
                  <c:v>4.9000000000000002E-2</c:v>
                </c:pt>
                <c:pt idx="640">
                  <c:v>0.05</c:v>
                </c:pt>
                <c:pt idx="641">
                  <c:v>0.05</c:v>
                </c:pt>
                <c:pt idx="642">
                  <c:v>0.05</c:v>
                </c:pt>
                <c:pt idx="643">
                  <c:v>5.0999999999999997E-2</c:v>
                </c:pt>
                <c:pt idx="644">
                  <c:v>5.1999999999999998E-2</c:v>
                </c:pt>
                <c:pt idx="645">
                  <c:v>5.1999999999999998E-2</c:v>
                </c:pt>
                <c:pt idx="646">
                  <c:v>5.1999999999999998E-2</c:v>
                </c:pt>
                <c:pt idx="647">
                  <c:v>5.2999999999999999E-2</c:v>
                </c:pt>
                <c:pt idx="648">
                  <c:v>5.3999999999999999E-2</c:v>
                </c:pt>
                <c:pt idx="649">
                  <c:v>5.3999999999999999E-2</c:v>
                </c:pt>
                <c:pt idx="650">
                  <c:v>5.3999999999999999E-2</c:v>
                </c:pt>
                <c:pt idx="651">
                  <c:v>5.5E-2</c:v>
                </c:pt>
                <c:pt idx="652">
                  <c:v>5.6000000000000001E-2</c:v>
                </c:pt>
                <c:pt idx="653">
                  <c:v>5.6000000000000001E-2</c:v>
                </c:pt>
                <c:pt idx="654">
                  <c:v>5.6000000000000001E-2</c:v>
                </c:pt>
                <c:pt idx="655">
                  <c:v>5.7000000000000002E-2</c:v>
                </c:pt>
                <c:pt idx="656">
                  <c:v>5.7000000000000002E-2</c:v>
                </c:pt>
                <c:pt idx="657">
                  <c:v>5.8000000000000003E-2</c:v>
                </c:pt>
                <c:pt idx="658">
                  <c:v>5.8000000000000003E-2</c:v>
                </c:pt>
                <c:pt idx="659">
                  <c:v>5.8999999999999997E-2</c:v>
                </c:pt>
                <c:pt idx="660">
                  <c:v>5.8999999999999997E-2</c:v>
                </c:pt>
                <c:pt idx="661">
                  <c:v>0.06</c:v>
                </c:pt>
                <c:pt idx="662">
                  <c:v>0.06</c:v>
                </c:pt>
                <c:pt idx="663">
                  <c:v>0.06</c:v>
                </c:pt>
                <c:pt idx="664">
                  <c:v>6.0999999999999999E-2</c:v>
                </c:pt>
                <c:pt idx="665">
                  <c:v>6.2E-2</c:v>
                </c:pt>
                <c:pt idx="666">
                  <c:v>6.2E-2</c:v>
                </c:pt>
                <c:pt idx="667">
                  <c:v>6.3E-2</c:v>
                </c:pt>
                <c:pt idx="668">
                  <c:v>6.3E-2</c:v>
                </c:pt>
                <c:pt idx="669">
                  <c:v>6.4000000000000001E-2</c:v>
                </c:pt>
                <c:pt idx="670">
                  <c:v>6.4000000000000001E-2</c:v>
                </c:pt>
                <c:pt idx="671">
                  <c:v>6.4000000000000001E-2</c:v>
                </c:pt>
                <c:pt idx="672">
                  <c:v>6.4000000000000001E-2</c:v>
                </c:pt>
                <c:pt idx="673">
                  <c:v>6.6000000000000003E-2</c:v>
                </c:pt>
                <c:pt idx="674">
                  <c:v>6.6000000000000003E-2</c:v>
                </c:pt>
                <c:pt idx="675">
                  <c:v>6.6000000000000003E-2</c:v>
                </c:pt>
                <c:pt idx="676">
                  <c:v>6.7000000000000004E-2</c:v>
                </c:pt>
                <c:pt idx="677">
                  <c:v>6.7000000000000004E-2</c:v>
                </c:pt>
                <c:pt idx="678">
                  <c:v>6.8000000000000005E-2</c:v>
                </c:pt>
                <c:pt idx="679">
                  <c:v>6.8000000000000005E-2</c:v>
                </c:pt>
                <c:pt idx="680">
                  <c:v>6.9000000000000006E-2</c:v>
                </c:pt>
                <c:pt idx="681">
                  <c:v>6.9000000000000006E-2</c:v>
                </c:pt>
                <c:pt idx="682">
                  <c:v>7.0000000000000007E-2</c:v>
                </c:pt>
                <c:pt idx="683">
                  <c:v>7.0000000000000007E-2</c:v>
                </c:pt>
                <c:pt idx="684">
                  <c:v>7.0999999999999994E-2</c:v>
                </c:pt>
                <c:pt idx="685">
                  <c:v>7.1999999999999995E-2</c:v>
                </c:pt>
                <c:pt idx="686">
                  <c:v>7.1999999999999995E-2</c:v>
                </c:pt>
                <c:pt idx="687">
                  <c:v>7.3999999999999996E-2</c:v>
                </c:pt>
                <c:pt idx="688">
                  <c:v>7.3999999999999996E-2</c:v>
                </c:pt>
                <c:pt idx="689">
                  <c:v>7.5999999999999998E-2</c:v>
                </c:pt>
                <c:pt idx="690">
                  <c:v>7.6999999999999999E-2</c:v>
                </c:pt>
                <c:pt idx="691">
                  <c:v>7.9000000000000001E-2</c:v>
                </c:pt>
                <c:pt idx="692">
                  <c:v>0.08</c:v>
                </c:pt>
                <c:pt idx="693">
                  <c:v>8.2000000000000003E-2</c:v>
                </c:pt>
                <c:pt idx="694">
                  <c:v>8.4000000000000005E-2</c:v>
                </c:pt>
                <c:pt idx="695">
                  <c:v>8.5999999999999993E-2</c:v>
                </c:pt>
                <c:pt idx="696">
                  <c:v>8.7999999999999995E-2</c:v>
                </c:pt>
                <c:pt idx="697">
                  <c:v>0.09</c:v>
                </c:pt>
                <c:pt idx="698">
                  <c:v>9.2999999999999999E-2</c:v>
                </c:pt>
                <c:pt idx="699">
                  <c:v>9.6000000000000002E-2</c:v>
                </c:pt>
                <c:pt idx="700">
                  <c:v>9.8000000000000004E-2</c:v>
                </c:pt>
                <c:pt idx="701">
                  <c:v>0.10199999999999999</c:v>
                </c:pt>
                <c:pt idx="702">
                  <c:v>0.105</c:v>
                </c:pt>
                <c:pt idx="703">
                  <c:v>0.108</c:v>
                </c:pt>
                <c:pt idx="704">
                  <c:v>0.111</c:v>
                </c:pt>
                <c:pt idx="705">
                  <c:v>0.115</c:v>
                </c:pt>
                <c:pt idx="706">
                  <c:v>0.11799999999999999</c:v>
                </c:pt>
                <c:pt idx="707">
                  <c:v>0.122</c:v>
                </c:pt>
                <c:pt idx="708">
                  <c:v>0.126</c:v>
                </c:pt>
                <c:pt idx="709">
                  <c:v>0.13100000000000001</c:v>
                </c:pt>
                <c:pt idx="710">
                  <c:v>0.13500000000000001</c:v>
                </c:pt>
                <c:pt idx="711">
                  <c:v>0.14000000000000001</c:v>
                </c:pt>
                <c:pt idx="712">
                  <c:v>0.14399999999999999</c:v>
                </c:pt>
                <c:pt idx="713">
                  <c:v>0.14899999999999999</c:v>
                </c:pt>
                <c:pt idx="714">
                  <c:v>0.154</c:v>
                </c:pt>
                <c:pt idx="715">
                  <c:v>0.158</c:v>
                </c:pt>
                <c:pt idx="716">
                  <c:v>0.16400000000000001</c:v>
                </c:pt>
                <c:pt idx="717">
                  <c:v>0.16900000000000001</c:v>
                </c:pt>
                <c:pt idx="718">
                  <c:v>0.17399999999999999</c:v>
                </c:pt>
                <c:pt idx="719">
                  <c:v>0.18</c:v>
                </c:pt>
                <c:pt idx="720">
                  <c:v>0.186</c:v>
                </c:pt>
                <c:pt idx="721">
                  <c:v>0.192</c:v>
                </c:pt>
                <c:pt idx="722">
                  <c:v>0.19800000000000001</c:v>
                </c:pt>
                <c:pt idx="723">
                  <c:v>0.20399999999999999</c:v>
                </c:pt>
                <c:pt idx="724">
                  <c:v>0.21</c:v>
                </c:pt>
                <c:pt idx="725">
                  <c:v>0.216</c:v>
                </c:pt>
                <c:pt idx="726">
                  <c:v>0.223</c:v>
                </c:pt>
                <c:pt idx="727">
                  <c:v>0.23</c:v>
                </c:pt>
                <c:pt idx="728">
                  <c:v>0.23699999999999999</c:v>
                </c:pt>
                <c:pt idx="729">
                  <c:v>0.24399999999999999</c:v>
                </c:pt>
                <c:pt idx="730">
                  <c:v>0.251</c:v>
                </c:pt>
                <c:pt idx="731">
                  <c:v>0.25900000000000001</c:v>
                </c:pt>
                <c:pt idx="732">
                  <c:v>0.26600000000000001</c:v>
                </c:pt>
                <c:pt idx="733">
                  <c:v>0.27400000000000002</c:v>
                </c:pt>
                <c:pt idx="734">
                  <c:v>0.28199999999999997</c:v>
                </c:pt>
                <c:pt idx="735">
                  <c:v>0.28999999999999998</c:v>
                </c:pt>
                <c:pt idx="736">
                  <c:v>0.29799999999999999</c:v>
                </c:pt>
                <c:pt idx="737">
                  <c:v>0.30599999999999999</c:v>
                </c:pt>
                <c:pt idx="738">
                  <c:v>0.313</c:v>
                </c:pt>
                <c:pt idx="739">
                  <c:v>0.32100000000000001</c:v>
                </c:pt>
                <c:pt idx="740">
                  <c:v>0.32800000000000001</c:v>
                </c:pt>
                <c:pt idx="741">
                  <c:v>0.32800000000000001</c:v>
                </c:pt>
                <c:pt idx="742">
                  <c:v>0.34399999999999997</c:v>
                </c:pt>
                <c:pt idx="743">
                  <c:v>0.35099999999999998</c:v>
                </c:pt>
                <c:pt idx="744">
                  <c:v>0.35799999999999998</c:v>
                </c:pt>
                <c:pt idx="745">
                  <c:v>0.36599999999999999</c:v>
                </c:pt>
                <c:pt idx="746">
                  <c:v>0.373</c:v>
                </c:pt>
                <c:pt idx="747">
                  <c:v>0.38</c:v>
                </c:pt>
                <c:pt idx="748">
                  <c:v>0.38700000000000001</c:v>
                </c:pt>
                <c:pt idx="749">
                  <c:v>0.39400000000000002</c:v>
                </c:pt>
                <c:pt idx="750">
                  <c:v>0.4</c:v>
                </c:pt>
                <c:pt idx="751">
                  <c:v>0.40699999999999997</c:v>
                </c:pt>
                <c:pt idx="752">
                  <c:v>0.41399999999999998</c:v>
                </c:pt>
                <c:pt idx="753">
                  <c:v>0.42</c:v>
                </c:pt>
                <c:pt idx="754">
                  <c:v>0.42699999999999999</c:v>
                </c:pt>
                <c:pt idx="755">
                  <c:v>0.433</c:v>
                </c:pt>
                <c:pt idx="756">
                  <c:v>0.44</c:v>
                </c:pt>
                <c:pt idx="757">
                  <c:v>0.44700000000000001</c:v>
                </c:pt>
                <c:pt idx="758">
                  <c:v>0.45300000000000001</c:v>
                </c:pt>
                <c:pt idx="759">
                  <c:v>0.46</c:v>
                </c:pt>
                <c:pt idx="760">
                  <c:v>0.46600000000000003</c:v>
                </c:pt>
                <c:pt idx="761">
                  <c:v>0.47299999999999998</c:v>
                </c:pt>
                <c:pt idx="762">
                  <c:v>0.48</c:v>
                </c:pt>
                <c:pt idx="763">
                  <c:v>0.48599999999999999</c:v>
                </c:pt>
                <c:pt idx="764">
                  <c:v>0.49299999999999999</c:v>
                </c:pt>
                <c:pt idx="765">
                  <c:v>0.5</c:v>
                </c:pt>
                <c:pt idx="766">
                  <c:v>0.50600000000000001</c:v>
                </c:pt>
                <c:pt idx="767">
                  <c:v>0.51300000000000001</c:v>
                </c:pt>
                <c:pt idx="768">
                  <c:v>0.52</c:v>
                </c:pt>
                <c:pt idx="769">
                  <c:v>0.52600000000000002</c:v>
                </c:pt>
                <c:pt idx="770">
                  <c:v>0.53300000000000003</c:v>
                </c:pt>
                <c:pt idx="771">
                  <c:v>0.54</c:v>
                </c:pt>
                <c:pt idx="772">
                  <c:v>0.54700000000000004</c:v>
                </c:pt>
                <c:pt idx="773">
                  <c:v>0.55400000000000005</c:v>
                </c:pt>
                <c:pt idx="774">
                  <c:v>0.56000000000000005</c:v>
                </c:pt>
                <c:pt idx="775">
                  <c:v>0.56699999999999995</c:v>
                </c:pt>
                <c:pt idx="776">
                  <c:v>0.57399999999999995</c:v>
                </c:pt>
                <c:pt idx="777">
                  <c:v>0.57999999999999996</c:v>
                </c:pt>
                <c:pt idx="778">
                  <c:v>0.58699999999999997</c:v>
                </c:pt>
                <c:pt idx="779">
                  <c:v>0.59399999999999997</c:v>
                </c:pt>
                <c:pt idx="780">
                  <c:v>0.60099999999999998</c:v>
                </c:pt>
                <c:pt idx="781">
                  <c:v>0.60799999999999998</c:v>
                </c:pt>
                <c:pt idx="782">
                  <c:v>0.61399999999999999</c:v>
                </c:pt>
                <c:pt idx="783">
                  <c:v>0.621</c:v>
                </c:pt>
                <c:pt idx="784">
                  <c:v>0.628</c:v>
                </c:pt>
                <c:pt idx="785">
                  <c:v>0.63500000000000001</c:v>
                </c:pt>
                <c:pt idx="786">
                  <c:v>0.64200000000000002</c:v>
                </c:pt>
                <c:pt idx="787">
                  <c:v>0.64800000000000002</c:v>
                </c:pt>
                <c:pt idx="788">
                  <c:v>0.65500000000000003</c:v>
                </c:pt>
                <c:pt idx="789">
                  <c:v>0.66200000000000003</c:v>
                </c:pt>
                <c:pt idx="790">
                  <c:v>0.66900000000000004</c:v>
                </c:pt>
                <c:pt idx="791">
                  <c:v>0.67600000000000005</c:v>
                </c:pt>
                <c:pt idx="792">
                  <c:v>0.68200000000000005</c:v>
                </c:pt>
                <c:pt idx="793">
                  <c:v>0.68899999999999995</c:v>
                </c:pt>
                <c:pt idx="794">
                  <c:v>0.69599999999999995</c:v>
                </c:pt>
                <c:pt idx="795">
                  <c:v>0.70299999999999996</c:v>
                </c:pt>
                <c:pt idx="796">
                  <c:v>0.47</c:v>
                </c:pt>
                <c:pt idx="797">
                  <c:v>0.48599999999999999</c:v>
                </c:pt>
                <c:pt idx="798">
                  <c:v>0.502</c:v>
                </c:pt>
                <c:pt idx="799">
                  <c:v>0.52</c:v>
                </c:pt>
                <c:pt idx="800">
                  <c:v>0.53400000000000003</c:v>
                </c:pt>
                <c:pt idx="801">
                  <c:v>0.55000000000000004</c:v>
                </c:pt>
                <c:pt idx="802">
                  <c:v>0.56599999999999995</c:v>
                </c:pt>
                <c:pt idx="803">
                  <c:v>0.58199999999999996</c:v>
                </c:pt>
                <c:pt idx="804">
                  <c:v>0.59599999999999997</c:v>
                </c:pt>
                <c:pt idx="805">
                  <c:v>0.61399999999999999</c:v>
                </c:pt>
                <c:pt idx="806">
                  <c:v>0.626</c:v>
                </c:pt>
                <c:pt idx="807">
                  <c:v>0.63</c:v>
                </c:pt>
                <c:pt idx="808">
                  <c:v>0.63</c:v>
                </c:pt>
                <c:pt idx="809">
                  <c:v>0.63</c:v>
                </c:pt>
                <c:pt idx="810">
                  <c:v>0.63</c:v>
                </c:pt>
                <c:pt idx="811">
                  <c:v>0.63</c:v>
                </c:pt>
                <c:pt idx="812">
                  <c:v>0.63</c:v>
                </c:pt>
                <c:pt idx="813">
                  <c:v>0.63</c:v>
                </c:pt>
                <c:pt idx="814">
                  <c:v>0.63</c:v>
                </c:pt>
                <c:pt idx="815">
                  <c:v>0.63</c:v>
                </c:pt>
                <c:pt idx="816">
                  <c:v>0.63</c:v>
                </c:pt>
                <c:pt idx="817">
                  <c:v>0.63</c:v>
                </c:pt>
                <c:pt idx="818">
                  <c:v>0.63</c:v>
                </c:pt>
                <c:pt idx="819">
                  <c:v>0.626</c:v>
                </c:pt>
                <c:pt idx="820">
                  <c:v>0.626</c:v>
                </c:pt>
                <c:pt idx="821">
                  <c:v>0.626</c:v>
                </c:pt>
                <c:pt idx="822">
                  <c:v>0.624</c:v>
                </c:pt>
                <c:pt idx="823">
                  <c:v>0.624</c:v>
                </c:pt>
                <c:pt idx="824">
                  <c:v>0.624</c:v>
                </c:pt>
                <c:pt idx="825">
                  <c:v>0.624</c:v>
                </c:pt>
                <c:pt idx="826">
                  <c:v>0.622</c:v>
                </c:pt>
                <c:pt idx="827">
                  <c:v>0.622</c:v>
                </c:pt>
                <c:pt idx="828">
                  <c:v>0.622</c:v>
                </c:pt>
                <c:pt idx="829">
                  <c:v>0.622</c:v>
                </c:pt>
                <c:pt idx="830">
                  <c:v>0.622</c:v>
                </c:pt>
                <c:pt idx="831">
                  <c:v>0.62</c:v>
                </c:pt>
                <c:pt idx="832">
                  <c:v>0.62</c:v>
                </c:pt>
                <c:pt idx="833">
                  <c:v>0.62</c:v>
                </c:pt>
                <c:pt idx="834">
                  <c:v>0.61599999999999999</c:v>
                </c:pt>
                <c:pt idx="835">
                  <c:v>0.61599999999999999</c:v>
                </c:pt>
                <c:pt idx="836">
                  <c:v>0.61599999999999999</c:v>
                </c:pt>
                <c:pt idx="837">
                  <c:v>0.61599999999999999</c:v>
                </c:pt>
                <c:pt idx="838">
                  <c:v>0.61599999999999999</c:v>
                </c:pt>
                <c:pt idx="839">
                  <c:v>0.61599999999999999</c:v>
                </c:pt>
                <c:pt idx="840">
                  <c:v>0.61399999999999999</c:v>
                </c:pt>
                <c:pt idx="841">
                  <c:v>0.61399999999999999</c:v>
                </c:pt>
                <c:pt idx="842">
                  <c:v>0.61399999999999999</c:v>
                </c:pt>
                <c:pt idx="843">
                  <c:v>0.61399999999999999</c:v>
                </c:pt>
                <c:pt idx="844">
                  <c:v>0.61399999999999999</c:v>
                </c:pt>
                <c:pt idx="845">
                  <c:v>0.61399999999999999</c:v>
                </c:pt>
                <c:pt idx="846">
                  <c:v>0.61399999999999999</c:v>
                </c:pt>
                <c:pt idx="847">
                  <c:v>0.61199999999999999</c:v>
                </c:pt>
                <c:pt idx="848">
                  <c:v>0.61199999999999999</c:v>
                </c:pt>
                <c:pt idx="849">
                  <c:v>0.61199999999999999</c:v>
                </c:pt>
                <c:pt idx="850">
                  <c:v>0.61199999999999999</c:v>
                </c:pt>
                <c:pt idx="851">
                  <c:v>0.61199999999999999</c:v>
                </c:pt>
                <c:pt idx="852">
                  <c:v>0.61199999999999999</c:v>
                </c:pt>
                <c:pt idx="853">
                  <c:v>0.61199999999999999</c:v>
                </c:pt>
                <c:pt idx="854">
                  <c:v>0.61199999999999999</c:v>
                </c:pt>
                <c:pt idx="855">
                  <c:v>0.61199999999999999</c:v>
                </c:pt>
                <c:pt idx="856">
                  <c:v>0.61</c:v>
                </c:pt>
                <c:pt idx="857">
                  <c:v>0.61</c:v>
                </c:pt>
                <c:pt idx="858">
                  <c:v>0.61</c:v>
                </c:pt>
                <c:pt idx="859">
                  <c:v>0.61</c:v>
                </c:pt>
                <c:pt idx="860">
                  <c:v>0.61</c:v>
                </c:pt>
                <c:pt idx="861">
                  <c:v>0.61</c:v>
                </c:pt>
                <c:pt idx="862">
                  <c:v>0.61</c:v>
                </c:pt>
                <c:pt idx="863">
                  <c:v>0.60599999999999998</c:v>
                </c:pt>
                <c:pt idx="864">
                  <c:v>0.60599999999999998</c:v>
                </c:pt>
                <c:pt idx="865">
                  <c:v>0.60599999999999998</c:v>
                </c:pt>
                <c:pt idx="866">
                  <c:v>0.60599999999999998</c:v>
                </c:pt>
                <c:pt idx="867">
                  <c:v>0.60599999999999998</c:v>
                </c:pt>
                <c:pt idx="868">
                  <c:v>0.60599999999999998</c:v>
                </c:pt>
                <c:pt idx="869">
                  <c:v>0.60599999999999998</c:v>
                </c:pt>
                <c:pt idx="870">
                  <c:v>0.60599999999999998</c:v>
                </c:pt>
                <c:pt idx="871">
                  <c:v>0.60399999999999998</c:v>
                </c:pt>
                <c:pt idx="872">
                  <c:v>0.60399999999999998</c:v>
                </c:pt>
                <c:pt idx="873">
                  <c:v>0.60399999999999998</c:v>
                </c:pt>
                <c:pt idx="874">
                  <c:v>0.60399999999999998</c:v>
                </c:pt>
                <c:pt idx="875">
                  <c:v>0.60399999999999998</c:v>
                </c:pt>
                <c:pt idx="876">
                  <c:v>0.60399999999999998</c:v>
                </c:pt>
                <c:pt idx="877">
                  <c:v>0.60399999999999998</c:v>
                </c:pt>
                <c:pt idx="878">
                  <c:v>0.60399999999999998</c:v>
                </c:pt>
                <c:pt idx="879">
                  <c:v>0.60199999999999998</c:v>
                </c:pt>
                <c:pt idx="880">
                  <c:v>0.60199999999999998</c:v>
                </c:pt>
                <c:pt idx="881">
                  <c:v>0.60199999999999998</c:v>
                </c:pt>
                <c:pt idx="882">
                  <c:v>0.60199999999999998</c:v>
                </c:pt>
                <c:pt idx="883">
                  <c:v>0.60199999999999998</c:v>
                </c:pt>
                <c:pt idx="884">
                  <c:v>0.60199999999999998</c:v>
                </c:pt>
                <c:pt idx="885">
                  <c:v>0.60199999999999998</c:v>
                </c:pt>
                <c:pt idx="886">
                  <c:v>0.60199999999999998</c:v>
                </c:pt>
                <c:pt idx="887">
                  <c:v>0.6</c:v>
                </c:pt>
                <c:pt idx="888">
                  <c:v>0.6</c:v>
                </c:pt>
                <c:pt idx="889">
                  <c:v>0.6</c:v>
                </c:pt>
                <c:pt idx="890">
                  <c:v>0.6</c:v>
                </c:pt>
                <c:pt idx="891">
                  <c:v>0.6</c:v>
                </c:pt>
                <c:pt idx="892">
                  <c:v>0.6</c:v>
                </c:pt>
                <c:pt idx="893">
                  <c:v>0.6</c:v>
                </c:pt>
                <c:pt idx="894">
                  <c:v>0.6</c:v>
                </c:pt>
                <c:pt idx="895">
                  <c:v>0.6</c:v>
                </c:pt>
                <c:pt idx="896">
                  <c:v>0.6</c:v>
                </c:pt>
                <c:pt idx="897">
                  <c:v>0.6</c:v>
                </c:pt>
                <c:pt idx="898">
                  <c:v>0.6</c:v>
                </c:pt>
                <c:pt idx="899">
                  <c:v>0.6</c:v>
                </c:pt>
                <c:pt idx="900">
                  <c:v>0.6</c:v>
                </c:pt>
                <c:pt idx="901">
                  <c:v>0.6</c:v>
                </c:pt>
                <c:pt idx="902">
                  <c:v>0.6</c:v>
                </c:pt>
                <c:pt idx="903">
                  <c:v>0.6</c:v>
                </c:pt>
                <c:pt idx="904">
                  <c:v>0.6</c:v>
                </c:pt>
                <c:pt idx="905">
                  <c:v>0.6</c:v>
                </c:pt>
                <c:pt idx="906">
                  <c:v>0.6</c:v>
                </c:pt>
                <c:pt idx="907">
                  <c:v>0.6</c:v>
                </c:pt>
                <c:pt idx="908">
                  <c:v>0.6</c:v>
                </c:pt>
                <c:pt idx="909">
                  <c:v>0.6</c:v>
                </c:pt>
                <c:pt idx="910">
                  <c:v>0.6</c:v>
                </c:pt>
                <c:pt idx="911">
                  <c:v>0.6</c:v>
                </c:pt>
                <c:pt idx="912">
                  <c:v>0.6</c:v>
                </c:pt>
                <c:pt idx="913">
                  <c:v>0.6</c:v>
                </c:pt>
                <c:pt idx="914">
                  <c:v>0.6</c:v>
                </c:pt>
                <c:pt idx="915">
                  <c:v>0.6</c:v>
                </c:pt>
                <c:pt idx="916">
                  <c:v>0.6</c:v>
                </c:pt>
                <c:pt idx="917">
                  <c:v>0.6</c:v>
                </c:pt>
                <c:pt idx="918">
                  <c:v>0.6</c:v>
                </c:pt>
                <c:pt idx="919">
                  <c:v>0.6</c:v>
                </c:pt>
                <c:pt idx="920">
                  <c:v>0.6</c:v>
                </c:pt>
                <c:pt idx="921">
                  <c:v>0.6</c:v>
                </c:pt>
                <c:pt idx="922">
                  <c:v>0.6</c:v>
                </c:pt>
                <c:pt idx="923">
                  <c:v>0.6</c:v>
                </c:pt>
                <c:pt idx="924">
                  <c:v>0.6</c:v>
                </c:pt>
                <c:pt idx="925">
                  <c:v>0.6</c:v>
                </c:pt>
                <c:pt idx="926">
                  <c:v>0.6</c:v>
                </c:pt>
                <c:pt idx="927">
                  <c:v>0.6</c:v>
                </c:pt>
                <c:pt idx="928">
                  <c:v>0.6</c:v>
                </c:pt>
                <c:pt idx="929">
                  <c:v>0.6</c:v>
                </c:pt>
                <c:pt idx="930">
                  <c:v>0.6</c:v>
                </c:pt>
                <c:pt idx="931">
                  <c:v>0.6</c:v>
                </c:pt>
                <c:pt idx="932">
                  <c:v>0.6</c:v>
                </c:pt>
                <c:pt idx="933">
                  <c:v>0.6</c:v>
                </c:pt>
                <c:pt idx="934">
                  <c:v>0.6</c:v>
                </c:pt>
                <c:pt idx="935">
                  <c:v>0.6</c:v>
                </c:pt>
                <c:pt idx="936">
                  <c:v>0.6</c:v>
                </c:pt>
                <c:pt idx="937">
                  <c:v>0.6</c:v>
                </c:pt>
                <c:pt idx="938">
                  <c:v>0.6</c:v>
                </c:pt>
                <c:pt idx="939">
                  <c:v>0.6</c:v>
                </c:pt>
                <c:pt idx="940">
                  <c:v>0.6</c:v>
                </c:pt>
                <c:pt idx="941">
                  <c:v>0.6</c:v>
                </c:pt>
                <c:pt idx="942">
                  <c:v>0.6</c:v>
                </c:pt>
                <c:pt idx="943">
                  <c:v>0.6</c:v>
                </c:pt>
                <c:pt idx="944">
                  <c:v>0.6</c:v>
                </c:pt>
                <c:pt idx="945">
                  <c:v>0.6</c:v>
                </c:pt>
                <c:pt idx="946">
                  <c:v>0.6</c:v>
                </c:pt>
                <c:pt idx="947">
                  <c:v>0.6</c:v>
                </c:pt>
                <c:pt idx="948">
                  <c:v>0.6</c:v>
                </c:pt>
                <c:pt idx="949">
                  <c:v>0.6</c:v>
                </c:pt>
                <c:pt idx="950">
                  <c:v>0.6</c:v>
                </c:pt>
                <c:pt idx="951">
                  <c:v>0.6</c:v>
                </c:pt>
                <c:pt idx="952">
                  <c:v>0.6</c:v>
                </c:pt>
                <c:pt idx="953">
                  <c:v>0.6</c:v>
                </c:pt>
                <c:pt idx="954">
                  <c:v>0.6</c:v>
                </c:pt>
                <c:pt idx="955">
                  <c:v>0.6</c:v>
                </c:pt>
                <c:pt idx="956">
                  <c:v>0.6</c:v>
                </c:pt>
                <c:pt idx="957">
                  <c:v>0.6</c:v>
                </c:pt>
                <c:pt idx="958">
                  <c:v>0.6</c:v>
                </c:pt>
                <c:pt idx="959">
                  <c:v>0.6</c:v>
                </c:pt>
                <c:pt idx="960">
                  <c:v>0.6</c:v>
                </c:pt>
                <c:pt idx="961">
                  <c:v>0.6</c:v>
                </c:pt>
                <c:pt idx="962">
                  <c:v>0.6</c:v>
                </c:pt>
                <c:pt idx="963">
                  <c:v>0.6</c:v>
                </c:pt>
                <c:pt idx="964">
                  <c:v>0.6</c:v>
                </c:pt>
                <c:pt idx="965">
                  <c:v>0.6</c:v>
                </c:pt>
                <c:pt idx="966">
                  <c:v>0.6</c:v>
                </c:pt>
                <c:pt idx="967">
                  <c:v>0.6</c:v>
                </c:pt>
                <c:pt idx="968">
                  <c:v>0.6</c:v>
                </c:pt>
                <c:pt idx="969">
                  <c:v>0.6</c:v>
                </c:pt>
                <c:pt idx="970">
                  <c:v>0.6</c:v>
                </c:pt>
                <c:pt idx="971">
                  <c:v>0.6</c:v>
                </c:pt>
                <c:pt idx="972">
                  <c:v>0.6</c:v>
                </c:pt>
                <c:pt idx="973">
                  <c:v>0.6</c:v>
                </c:pt>
                <c:pt idx="974">
                  <c:v>0.6</c:v>
                </c:pt>
                <c:pt idx="975">
                  <c:v>0.6</c:v>
                </c:pt>
                <c:pt idx="976">
                  <c:v>0.6</c:v>
                </c:pt>
                <c:pt idx="977">
                  <c:v>0.6</c:v>
                </c:pt>
                <c:pt idx="978">
                  <c:v>0.6</c:v>
                </c:pt>
                <c:pt idx="979">
                  <c:v>0.6</c:v>
                </c:pt>
                <c:pt idx="980">
                  <c:v>0.6</c:v>
                </c:pt>
                <c:pt idx="981">
                  <c:v>0.6</c:v>
                </c:pt>
                <c:pt idx="982">
                  <c:v>0.6</c:v>
                </c:pt>
                <c:pt idx="983">
                  <c:v>0.6</c:v>
                </c:pt>
                <c:pt idx="984">
                  <c:v>0.6</c:v>
                </c:pt>
                <c:pt idx="985">
                  <c:v>0.6</c:v>
                </c:pt>
                <c:pt idx="986">
                  <c:v>0.6</c:v>
                </c:pt>
                <c:pt idx="987">
                  <c:v>0.6</c:v>
                </c:pt>
                <c:pt idx="988">
                  <c:v>0.6</c:v>
                </c:pt>
                <c:pt idx="989">
                  <c:v>0.6</c:v>
                </c:pt>
                <c:pt idx="990">
                  <c:v>0.6</c:v>
                </c:pt>
                <c:pt idx="991">
                  <c:v>0.6</c:v>
                </c:pt>
                <c:pt idx="992">
                  <c:v>0.6</c:v>
                </c:pt>
                <c:pt idx="993">
                  <c:v>0.6</c:v>
                </c:pt>
                <c:pt idx="994">
                  <c:v>0.6</c:v>
                </c:pt>
                <c:pt idx="995">
                  <c:v>0.6</c:v>
                </c:pt>
                <c:pt idx="996">
                  <c:v>0.6</c:v>
                </c:pt>
                <c:pt idx="997">
                  <c:v>0.6</c:v>
                </c:pt>
                <c:pt idx="998">
                  <c:v>0.6</c:v>
                </c:pt>
                <c:pt idx="999">
                  <c:v>0.6</c:v>
                </c:pt>
                <c:pt idx="1000">
                  <c:v>0.6</c:v>
                </c:pt>
                <c:pt idx="1001">
                  <c:v>0.6</c:v>
                </c:pt>
                <c:pt idx="1002">
                  <c:v>0.6</c:v>
                </c:pt>
                <c:pt idx="1003">
                  <c:v>0.6</c:v>
                </c:pt>
                <c:pt idx="1004">
                  <c:v>0.6</c:v>
                </c:pt>
                <c:pt idx="1005">
                  <c:v>0.6</c:v>
                </c:pt>
                <c:pt idx="1006">
                  <c:v>0.6</c:v>
                </c:pt>
                <c:pt idx="1007">
                  <c:v>0.6</c:v>
                </c:pt>
                <c:pt idx="1008">
                  <c:v>0.6</c:v>
                </c:pt>
                <c:pt idx="1009">
                  <c:v>0.6</c:v>
                </c:pt>
                <c:pt idx="1010">
                  <c:v>0.6</c:v>
                </c:pt>
                <c:pt idx="1011">
                  <c:v>0.6</c:v>
                </c:pt>
                <c:pt idx="1012">
                  <c:v>0.6</c:v>
                </c:pt>
                <c:pt idx="1013">
                  <c:v>0.6</c:v>
                </c:pt>
                <c:pt idx="1014">
                  <c:v>0.6</c:v>
                </c:pt>
                <c:pt idx="1015">
                  <c:v>0.6</c:v>
                </c:pt>
                <c:pt idx="1016">
                  <c:v>0.6</c:v>
                </c:pt>
                <c:pt idx="1017">
                  <c:v>0.6</c:v>
                </c:pt>
                <c:pt idx="1018">
                  <c:v>0.6</c:v>
                </c:pt>
                <c:pt idx="1019">
                  <c:v>0.6</c:v>
                </c:pt>
                <c:pt idx="1020">
                  <c:v>0.6</c:v>
                </c:pt>
                <c:pt idx="1021">
                  <c:v>0.6</c:v>
                </c:pt>
                <c:pt idx="1022">
                  <c:v>0.6</c:v>
                </c:pt>
                <c:pt idx="1023">
                  <c:v>0.6</c:v>
                </c:pt>
                <c:pt idx="1024">
                  <c:v>0.6</c:v>
                </c:pt>
                <c:pt idx="1025">
                  <c:v>0.6</c:v>
                </c:pt>
                <c:pt idx="1026">
                  <c:v>0.6</c:v>
                </c:pt>
                <c:pt idx="1027">
                  <c:v>0.6</c:v>
                </c:pt>
                <c:pt idx="1028">
                  <c:v>0.6</c:v>
                </c:pt>
                <c:pt idx="1029">
                  <c:v>0.6</c:v>
                </c:pt>
                <c:pt idx="1030">
                  <c:v>0.6</c:v>
                </c:pt>
                <c:pt idx="1031">
                  <c:v>0.6</c:v>
                </c:pt>
                <c:pt idx="1032">
                  <c:v>0.6</c:v>
                </c:pt>
                <c:pt idx="1033">
                  <c:v>0.6</c:v>
                </c:pt>
                <c:pt idx="1034">
                  <c:v>0.6</c:v>
                </c:pt>
                <c:pt idx="1035">
                  <c:v>0.6</c:v>
                </c:pt>
                <c:pt idx="1036">
                  <c:v>0.6</c:v>
                </c:pt>
                <c:pt idx="1037">
                  <c:v>0.6</c:v>
                </c:pt>
                <c:pt idx="1038">
                  <c:v>0.6</c:v>
                </c:pt>
                <c:pt idx="1039">
                  <c:v>0.6</c:v>
                </c:pt>
                <c:pt idx="1040">
                  <c:v>0.6</c:v>
                </c:pt>
                <c:pt idx="1041">
                  <c:v>0.6</c:v>
                </c:pt>
                <c:pt idx="1042">
                  <c:v>0.6</c:v>
                </c:pt>
                <c:pt idx="1043">
                  <c:v>0.6</c:v>
                </c:pt>
                <c:pt idx="1044">
                  <c:v>0.6</c:v>
                </c:pt>
                <c:pt idx="1045">
                  <c:v>0.6</c:v>
                </c:pt>
                <c:pt idx="1046">
                  <c:v>0.6</c:v>
                </c:pt>
                <c:pt idx="1047">
                  <c:v>0.6</c:v>
                </c:pt>
                <c:pt idx="1048">
                  <c:v>0.6</c:v>
                </c:pt>
                <c:pt idx="1049">
                  <c:v>0.6</c:v>
                </c:pt>
                <c:pt idx="1050">
                  <c:v>0.6</c:v>
                </c:pt>
                <c:pt idx="1051">
                  <c:v>0.6</c:v>
                </c:pt>
                <c:pt idx="1052">
                  <c:v>0.6</c:v>
                </c:pt>
                <c:pt idx="1053">
                  <c:v>0.6</c:v>
                </c:pt>
                <c:pt idx="1054">
                  <c:v>0.6</c:v>
                </c:pt>
                <c:pt idx="1055">
                  <c:v>0.6</c:v>
                </c:pt>
                <c:pt idx="1056">
                  <c:v>0.6</c:v>
                </c:pt>
                <c:pt idx="1057">
                  <c:v>0.6</c:v>
                </c:pt>
                <c:pt idx="1058">
                  <c:v>0.6</c:v>
                </c:pt>
                <c:pt idx="1059">
                  <c:v>0.6</c:v>
                </c:pt>
                <c:pt idx="1060">
                  <c:v>0.6</c:v>
                </c:pt>
                <c:pt idx="1061">
                  <c:v>0.6</c:v>
                </c:pt>
                <c:pt idx="1062">
                  <c:v>0.6</c:v>
                </c:pt>
                <c:pt idx="1063">
                  <c:v>0.6</c:v>
                </c:pt>
                <c:pt idx="1064">
                  <c:v>0.6</c:v>
                </c:pt>
                <c:pt idx="1065">
                  <c:v>0.6</c:v>
                </c:pt>
                <c:pt idx="1066">
                  <c:v>0.6</c:v>
                </c:pt>
                <c:pt idx="1067">
                  <c:v>0.6</c:v>
                </c:pt>
                <c:pt idx="1068">
                  <c:v>0.6</c:v>
                </c:pt>
                <c:pt idx="1069">
                  <c:v>0.6</c:v>
                </c:pt>
                <c:pt idx="1070">
                  <c:v>0.6</c:v>
                </c:pt>
                <c:pt idx="1071">
                  <c:v>0.6</c:v>
                </c:pt>
                <c:pt idx="1072">
                  <c:v>0.6</c:v>
                </c:pt>
                <c:pt idx="1073">
                  <c:v>0.6</c:v>
                </c:pt>
                <c:pt idx="1074">
                  <c:v>0.6</c:v>
                </c:pt>
                <c:pt idx="1075">
                  <c:v>0.6</c:v>
                </c:pt>
                <c:pt idx="1076">
                  <c:v>0.6</c:v>
                </c:pt>
                <c:pt idx="1077">
                  <c:v>0.6</c:v>
                </c:pt>
                <c:pt idx="1078">
                  <c:v>0.6</c:v>
                </c:pt>
                <c:pt idx="1079">
                  <c:v>0.6</c:v>
                </c:pt>
                <c:pt idx="1080">
                  <c:v>0.6</c:v>
                </c:pt>
                <c:pt idx="1081">
                  <c:v>0.6</c:v>
                </c:pt>
                <c:pt idx="1082">
                  <c:v>0.6</c:v>
                </c:pt>
                <c:pt idx="1083">
                  <c:v>0.6</c:v>
                </c:pt>
                <c:pt idx="1084">
                  <c:v>0.6</c:v>
                </c:pt>
                <c:pt idx="1085">
                  <c:v>0.6</c:v>
                </c:pt>
                <c:pt idx="1086">
                  <c:v>0.6</c:v>
                </c:pt>
                <c:pt idx="1087">
                  <c:v>0.6</c:v>
                </c:pt>
                <c:pt idx="1088">
                  <c:v>0.6</c:v>
                </c:pt>
                <c:pt idx="1089">
                  <c:v>0.6</c:v>
                </c:pt>
                <c:pt idx="1090">
                  <c:v>0.6</c:v>
                </c:pt>
                <c:pt idx="1091">
                  <c:v>0.6</c:v>
                </c:pt>
                <c:pt idx="1092">
                  <c:v>0.6</c:v>
                </c:pt>
                <c:pt idx="1093">
                  <c:v>0.6</c:v>
                </c:pt>
                <c:pt idx="1094">
                  <c:v>0.6</c:v>
                </c:pt>
                <c:pt idx="1095">
                  <c:v>0.6</c:v>
                </c:pt>
                <c:pt idx="1096">
                  <c:v>0.6</c:v>
                </c:pt>
                <c:pt idx="1097">
                  <c:v>0.6</c:v>
                </c:pt>
                <c:pt idx="1098">
                  <c:v>0.6</c:v>
                </c:pt>
                <c:pt idx="1099">
                  <c:v>0.6</c:v>
                </c:pt>
                <c:pt idx="1100">
                  <c:v>0.6</c:v>
                </c:pt>
                <c:pt idx="1101">
                  <c:v>0.6</c:v>
                </c:pt>
                <c:pt idx="1102">
                  <c:v>0.6</c:v>
                </c:pt>
                <c:pt idx="1103">
                  <c:v>0.6</c:v>
                </c:pt>
                <c:pt idx="1104">
                  <c:v>0.6</c:v>
                </c:pt>
                <c:pt idx="1105">
                  <c:v>0.6</c:v>
                </c:pt>
                <c:pt idx="1106">
                  <c:v>0.6</c:v>
                </c:pt>
                <c:pt idx="1107">
                  <c:v>0.6</c:v>
                </c:pt>
                <c:pt idx="1108">
                  <c:v>0.6</c:v>
                </c:pt>
                <c:pt idx="1109">
                  <c:v>0.6</c:v>
                </c:pt>
                <c:pt idx="1110">
                  <c:v>0.6</c:v>
                </c:pt>
                <c:pt idx="1111">
                  <c:v>0.6</c:v>
                </c:pt>
                <c:pt idx="1112">
                  <c:v>0.6</c:v>
                </c:pt>
                <c:pt idx="1113">
                  <c:v>0.6</c:v>
                </c:pt>
                <c:pt idx="1114">
                  <c:v>0.6</c:v>
                </c:pt>
                <c:pt idx="1115">
                  <c:v>0.6</c:v>
                </c:pt>
                <c:pt idx="1116">
                  <c:v>0.6</c:v>
                </c:pt>
                <c:pt idx="1117">
                  <c:v>0.6</c:v>
                </c:pt>
                <c:pt idx="1118">
                  <c:v>0.6</c:v>
                </c:pt>
                <c:pt idx="1119">
                  <c:v>0.6</c:v>
                </c:pt>
                <c:pt idx="1120">
                  <c:v>0.6</c:v>
                </c:pt>
                <c:pt idx="1121">
                  <c:v>0.6</c:v>
                </c:pt>
                <c:pt idx="1122">
                  <c:v>0.6</c:v>
                </c:pt>
                <c:pt idx="1123">
                  <c:v>0.6</c:v>
                </c:pt>
                <c:pt idx="1124">
                  <c:v>0.6</c:v>
                </c:pt>
                <c:pt idx="1125">
                  <c:v>0.6</c:v>
                </c:pt>
                <c:pt idx="1126">
                  <c:v>0.6</c:v>
                </c:pt>
                <c:pt idx="1127">
                  <c:v>0.6</c:v>
                </c:pt>
                <c:pt idx="1128">
                  <c:v>0.6</c:v>
                </c:pt>
                <c:pt idx="1129">
                  <c:v>0.6</c:v>
                </c:pt>
                <c:pt idx="1130">
                  <c:v>0.6</c:v>
                </c:pt>
                <c:pt idx="1131">
                  <c:v>0.6</c:v>
                </c:pt>
                <c:pt idx="1132">
                  <c:v>0.6</c:v>
                </c:pt>
                <c:pt idx="1133">
                  <c:v>0.6</c:v>
                </c:pt>
                <c:pt idx="1134">
                  <c:v>0.6</c:v>
                </c:pt>
                <c:pt idx="1135">
                  <c:v>0.6</c:v>
                </c:pt>
                <c:pt idx="1136">
                  <c:v>0.6</c:v>
                </c:pt>
                <c:pt idx="1137">
                  <c:v>0.6</c:v>
                </c:pt>
                <c:pt idx="1138">
                  <c:v>0.6</c:v>
                </c:pt>
                <c:pt idx="1139">
                  <c:v>0.6</c:v>
                </c:pt>
                <c:pt idx="1140">
                  <c:v>0.6</c:v>
                </c:pt>
                <c:pt idx="1141">
                  <c:v>0.6</c:v>
                </c:pt>
                <c:pt idx="1142">
                  <c:v>0.6</c:v>
                </c:pt>
                <c:pt idx="1143">
                  <c:v>0.6</c:v>
                </c:pt>
                <c:pt idx="1144">
                  <c:v>0.6</c:v>
                </c:pt>
                <c:pt idx="1145">
                  <c:v>0.6</c:v>
                </c:pt>
                <c:pt idx="1146">
                  <c:v>0.6</c:v>
                </c:pt>
                <c:pt idx="1147">
                  <c:v>0.6</c:v>
                </c:pt>
                <c:pt idx="1148">
                  <c:v>0.6</c:v>
                </c:pt>
                <c:pt idx="1149">
                  <c:v>0.6</c:v>
                </c:pt>
                <c:pt idx="1150">
                  <c:v>0.6</c:v>
                </c:pt>
                <c:pt idx="1151">
                  <c:v>0.6</c:v>
                </c:pt>
                <c:pt idx="1152">
                  <c:v>0.6</c:v>
                </c:pt>
                <c:pt idx="1153">
                  <c:v>0.6</c:v>
                </c:pt>
                <c:pt idx="1154">
                  <c:v>0.6</c:v>
                </c:pt>
                <c:pt idx="1155">
                  <c:v>0.6</c:v>
                </c:pt>
                <c:pt idx="1156">
                  <c:v>0.6</c:v>
                </c:pt>
                <c:pt idx="1157">
                  <c:v>0.6</c:v>
                </c:pt>
                <c:pt idx="1158">
                  <c:v>0.6</c:v>
                </c:pt>
                <c:pt idx="1159">
                  <c:v>0.6</c:v>
                </c:pt>
                <c:pt idx="1160">
                  <c:v>0.6</c:v>
                </c:pt>
                <c:pt idx="1161">
                  <c:v>0.6</c:v>
                </c:pt>
                <c:pt idx="1162">
                  <c:v>0.6</c:v>
                </c:pt>
                <c:pt idx="1163">
                  <c:v>0.6</c:v>
                </c:pt>
                <c:pt idx="1164">
                  <c:v>0.6</c:v>
                </c:pt>
                <c:pt idx="1165">
                  <c:v>0.6</c:v>
                </c:pt>
                <c:pt idx="1166">
                  <c:v>0.6</c:v>
                </c:pt>
                <c:pt idx="1167">
                  <c:v>0.6</c:v>
                </c:pt>
                <c:pt idx="1168">
                  <c:v>0.6</c:v>
                </c:pt>
                <c:pt idx="1169">
                  <c:v>0.6</c:v>
                </c:pt>
                <c:pt idx="1170">
                  <c:v>0.6</c:v>
                </c:pt>
                <c:pt idx="1171">
                  <c:v>0.6</c:v>
                </c:pt>
                <c:pt idx="1172">
                  <c:v>0.6</c:v>
                </c:pt>
                <c:pt idx="1173">
                  <c:v>0.6</c:v>
                </c:pt>
                <c:pt idx="1174">
                  <c:v>0.6</c:v>
                </c:pt>
                <c:pt idx="1175">
                  <c:v>0.6</c:v>
                </c:pt>
                <c:pt idx="1176">
                  <c:v>0.6</c:v>
                </c:pt>
                <c:pt idx="1177">
                  <c:v>0.6</c:v>
                </c:pt>
                <c:pt idx="1178">
                  <c:v>0.6</c:v>
                </c:pt>
                <c:pt idx="1179">
                  <c:v>0.6</c:v>
                </c:pt>
                <c:pt idx="1180">
                  <c:v>0.6</c:v>
                </c:pt>
                <c:pt idx="1181">
                  <c:v>0.6</c:v>
                </c:pt>
                <c:pt idx="1182">
                  <c:v>0.6</c:v>
                </c:pt>
                <c:pt idx="1183">
                  <c:v>0.6</c:v>
                </c:pt>
                <c:pt idx="1184">
                  <c:v>0.6</c:v>
                </c:pt>
                <c:pt idx="1185">
                  <c:v>0.6</c:v>
                </c:pt>
                <c:pt idx="1186">
                  <c:v>0.6</c:v>
                </c:pt>
                <c:pt idx="1187">
                  <c:v>0.6</c:v>
                </c:pt>
                <c:pt idx="1188">
                  <c:v>0.6</c:v>
                </c:pt>
                <c:pt idx="1189">
                  <c:v>0.6</c:v>
                </c:pt>
                <c:pt idx="1190">
                  <c:v>0.6</c:v>
                </c:pt>
                <c:pt idx="1191">
                  <c:v>0.6</c:v>
                </c:pt>
                <c:pt idx="1192">
                  <c:v>0.6</c:v>
                </c:pt>
                <c:pt idx="1193">
                  <c:v>0.6</c:v>
                </c:pt>
                <c:pt idx="1194">
                  <c:v>0.6</c:v>
                </c:pt>
                <c:pt idx="1195">
                  <c:v>0.6</c:v>
                </c:pt>
                <c:pt idx="1196">
                  <c:v>0.6</c:v>
                </c:pt>
                <c:pt idx="1197">
                  <c:v>0.6</c:v>
                </c:pt>
                <c:pt idx="1198">
                  <c:v>0.6</c:v>
                </c:pt>
                <c:pt idx="1199">
                  <c:v>0.6</c:v>
                </c:pt>
                <c:pt idx="1200">
                  <c:v>0.6</c:v>
                </c:pt>
                <c:pt idx="1201">
                  <c:v>0.6</c:v>
                </c:pt>
                <c:pt idx="1202">
                  <c:v>0.6</c:v>
                </c:pt>
                <c:pt idx="1203">
                  <c:v>0.6</c:v>
                </c:pt>
                <c:pt idx="1204">
                  <c:v>0.6</c:v>
                </c:pt>
                <c:pt idx="1205">
                  <c:v>0.6</c:v>
                </c:pt>
                <c:pt idx="1206">
                  <c:v>0.6</c:v>
                </c:pt>
                <c:pt idx="1207">
                  <c:v>0.6</c:v>
                </c:pt>
                <c:pt idx="1208">
                  <c:v>0.6</c:v>
                </c:pt>
                <c:pt idx="1209">
                  <c:v>0.6</c:v>
                </c:pt>
                <c:pt idx="1210">
                  <c:v>0.6</c:v>
                </c:pt>
                <c:pt idx="1211">
                  <c:v>0.6</c:v>
                </c:pt>
                <c:pt idx="1212">
                  <c:v>0.6</c:v>
                </c:pt>
                <c:pt idx="1213">
                  <c:v>0.6</c:v>
                </c:pt>
                <c:pt idx="1214">
                  <c:v>0.6</c:v>
                </c:pt>
                <c:pt idx="1215">
                  <c:v>0.6</c:v>
                </c:pt>
                <c:pt idx="1216">
                  <c:v>0.6</c:v>
                </c:pt>
                <c:pt idx="1217">
                  <c:v>0.6</c:v>
                </c:pt>
                <c:pt idx="1218">
                  <c:v>0.6</c:v>
                </c:pt>
                <c:pt idx="1219">
                  <c:v>0.6</c:v>
                </c:pt>
                <c:pt idx="1220">
                  <c:v>0.6</c:v>
                </c:pt>
                <c:pt idx="1221">
                  <c:v>0.6</c:v>
                </c:pt>
                <c:pt idx="1222">
                  <c:v>0.6</c:v>
                </c:pt>
                <c:pt idx="1223">
                  <c:v>0.6</c:v>
                </c:pt>
                <c:pt idx="1224">
                  <c:v>0.6</c:v>
                </c:pt>
                <c:pt idx="1225">
                  <c:v>0.6</c:v>
                </c:pt>
                <c:pt idx="1226">
                  <c:v>0.6</c:v>
                </c:pt>
                <c:pt idx="1227">
                  <c:v>0.6</c:v>
                </c:pt>
                <c:pt idx="1228">
                  <c:v>0.6</c:v>
                </c:pt>
                <c:pt idx="1229">
                  <c:v>0.6</c:v>
                </c:pt>
                <c:pt idx="1230">
                  <c:v>0.6</c:v>
                </c:pt>
                <c:pt idx="1231">
                  <c:v>0.6</c:v>
                </c:pt>
                <c:pt idx="1232">
                  <c:v>0.6</c:v>
                </c:pt>
                <c:pt idx="1233">
                  <c:v>0.6</c:v>
                </c:pt>
                <c:pt idx="1234">
                  <c:v>0.6</c:v>
                </c:pt>
                <c:pt idx="1235">
                  <c:v>0.6</c:v>
                </c:pt>
                <c:pt idx="1236">
                  <c:v>0.6</c:v>
                </c:pt>
                <c:pt idx="1237">
                  <c:v>0.6</c:v>
                </c:pt>
                <c:pt idx="1238">
                  <c:v>0.6</c:v>
                </c:pt>
                <c:pt idx="1239">
                  <c:v>0.6</c:v>
                </c:pt>
                <c:pt idx="1240">
                  <c:v>0.6</c:v>
                </c:pt>
                <c:pt idx="1241">
                  <c:v>0.6</c:v>
                </c:pt>
                <c:pt idx="1242">
                  <c:v>0.6</c:v>
                </c:pt>
                <c:pt idx="1243">
                  <c:v>0.6</c:v>
                </c:pt>
                <c:pt idx="1244">
                  <c:v>0.6</c:v>
                </c:pt>
                <c:pt idx="1245">
                  <c:v>0.6</c:v>
                </c:pt>
                <c:pt idx="1246">
                  <c:v>0.6</c:v>
                </c:pt>
                <c:pt idx="1247">
                  <c:v>0.6</c:v>
                </c:pt>
                <c:pt idx="1248">
                  <c:v>0.6</c:v>
                </c:pt>
                <c:pt idx="1249">
                  <c:v>0.6</c:v>
                </c:pt>
                <c:pt idx="1250">
                  <c:v>0.6</c:v>
                </c:pt>
                <c:pt idx="1251">
                  <c:v>0.6</c:v>
                </c:pt>
                <c:pt idx="1252">
                  <c:v>0.6</c:v>
                </c:pt>
                <c:pt idx="1253">
                  <c:v>0.6</c:v>
                </c:pt>
                <c:pt idx="1254">
                  <c:v>0.6</c:v>
                </c:pt>
                <c:pt idx="1255">
                  <c:v>0.6</c:v>
                </c:pt>
                <c:pt idx="1256">
                  <c:v>0.6</c:v>
                </c:pt>
                <c:pt idx="1257">
                  <c:v>0.6</c:v>
                </c:pt>
                <c:pt idx="1258">
                  <c:v>0.6</c:v>
                </c:pt>
                <c:pt idx="1259">
                  <c:v>0.6</c:v>
                </c:pt>
                <c:pt idx="1260">
                  <c:v>0.6</c:v>
                </c:pt>
                <c:pt idx="1261">
                  <c:v>0.6</c:v>
                </c:pt>
                <c:pt idx="1262">
                  <c:v>0.6</c:v>
                </c:pt>
                <c:pt idx="1263">
                  <c:v>0.6</c:v>
                </c:pt>
                <c:pt idx="1264">
                  <c:v>0.6</c:v>
                </c:pt>
                <c:pt idx="1265">
                  <c:v>0.6</c:v>
                </c:pt>
                <c:pt idx="1266">
                  <c:v>0.6</c:v>
                </c:pt>
                <c:pt idx="1267">
                  <c:v>0.6</c:v>
                </c:pt>
                <c:pt idx="1268">
                  <c:v>0.6</c:v>
                </c:pt>
                <c:pt idx="1269">
                  <c:v>0.6</c:v>
                </c:pt>
                <c:pt idx="1270">
                  <c:v>0.6</c:v>
                </c:pt>
                <c:pt idx="1271">
                  <c:v>0.6</c:v>
                </c:pt>
                <c:pt idx="1272">
                  <c:v>0.6</c:v>
                </c:pt>
                <c:pt idx="1273">
                  <c:v>0.6</c:v>
                </c:pt>
                <c:pt idx="1274">
                  <c:v>0.6</c:v>
                </c:pt>
                <c:pt idx="1275">
                  <c:v>0.6</c:v>
                </c:pt>
                <c:pt idx="1276">
                  <c:v>0.6</c:v>
                </c:pt>
                <c:pt idx="1277">
                  <c:v>0.6</c:v>
                </c:pt>
                <c:pt idx="1278">
                  <c:v>0.6</c:v>
                </c:pt>
                <c:pt idx="1279">
                  <c:v>0.6</c:v>
                </c:pt>
                <c:pt idx="1280">
                  <c:v>0.6</c:v>
                </c:pt>
                <c:pt idx="1281">
                  <c:v>0.6</c:v>
                </c:pt>
                <c:pt idx="1282">
                  <c:v>0.6</c:v>
                </c:pt>
                <c:pt idx="1283">
                  <c:v>0.6</c:v>
                </c:pt>
                <c:pt idx="1284">
                  <c:v>0.6</c:v>
                </c:pt>
                <c:pt idx="1285">
                  <c:v>0.6</c:v>
                </c:pt>
                <c:pt idx="1286">
                  <c:v>0.6</c:v>
                </c:pt>
                <c:pt idx="1287">
                  <c:v>0.6</c:v>
                </c:pt>
                <c:pt idx="1288">
                  <c:v>0.6</c:v>
                </c:pt>
                <c:pt idx="1289">
                  <c:v>0.6</c:v>
                </c:pt>
                <c:pt idx="1290">
                  <c:v>0.6</c:v>
                </c:pt>
                <c:pt idx="1291">
                  <c:v>0.6</c:v>
                </c:pt>
                <c:pt idx="1292">
                  <c:v>0.6</c:v>
                </c:pt>
                <c:pt idx="1293">
                  <c:v>0.6</c:v>
                </c:pt>
                <c:pt idx="1294">
                  <c:v>0.6</c:v>
                </c:pt>
                <c:pt idx="1295">
                  <c:v>0.6</c:v>
                </c:pt>
                <c:pt idx="1296">
                  <c:v>0.6</c:v>
                </c:pt>
                <c:pt idx="1297">
                  <c:v>0.6</c:v>
                </c:pt>
                <c:pt idx="1298">
                  <c:v>0.6</c:v>
                </c:pt>
                <c:pt idx="1299">
                  <c:v>0.6</c:v>
                </c:pt>
                <c:pt idx="1300">
                  <c:v>0.6</c:v>
                </c:pt>
                <c:pt idx="1301">
                  <c:v>0.6</c:v>
                </c:pt>
                <c:pt idx="1302">
                  <c:v>0.6</c:v>
                </c:pt>
                <c:pt idx="1303">
                  <c:v>0.6</c:v>
                </c:pt>
                <c:pt idx="1304">
                  <c:v>0.6</c:v>
                </c:pt>
                <c:pt idx="1305">
                  <c:v>0.6</c:v>
                </c:pt>
                <c:pt idx="1306">
                  <c:v>0.6</c:v>
                </c:pt>
                <c:pt idx="1307">
                  <c:v>0.6</c:v>
                </c:pt>
                <c:pt idx="1308">
                  <c:v>0.6</c:v>
                </c:pt>
                <c:pt idx="1309">
                  <c:v>0.6</c:v>
                </c:pt>
                <c:pt idx="1310">
                  <c:v>0.6</c:v>
                </c:pt>
                <c:pt idx="1311">
                  <c:v>0.6</c:v>
                </c:pt>
                <c:pt idx="1312">
                  <c:v>0.6</c:v>
                </c:pt>
                <c:pt idx="1313">
                  <c:v>0.6</c:v>
                </c:pt>
                <c:pt idx="1314">
                  <c:v>0.6</c:v>
                </c:pt>
                <c:pt idx="1315">
                  <c:v>0.6</c:v>
                </c:pt>
                <c:pt idx="1316">
                  <c:v>0.6</c:v>
                </c:pt>
                <c:pt idx="1317">
                  <c:v>0.6</c:v>
                </c:pt>
                <c:pt idx="1318">
                  <c:v>0.6</c:v>
                </c:pt>
                <c:pt idx="1319">
                  <c:v>0.6</c:v>
                </c:pt>
                <c:pt idx="1320">
                  <c:v>0.6</c:v>
                </c:pt>
                <c:pt idx="1321">
                  <c:v>0.6</c:v>
                </c:pt>
                <c:pt idx="1322">
                  <c:v>0.6</c:v>
                </c:pt>
                <c:pt idx="1323">
                  <c:v>0.6</c:v>
                </c:pt>
                <c:pt idx="1324">
                  <c:v>0.6</c:v>
                </c:pt>
                <c:pt idx="1325">
                  <c:v>0.6</c:v>
                </c:pt>
                <c:pt idx="1326">
                  <c:v>0.6</c:v>
                </c:pt>
                <c:pt idx="1327">
                  <c:v>0.6</c:v>
                </c:pt>
                <c:pt idx="1328">
                  <c:v>0.6</c:v>
                </c:pt>
                <c:pt idx="1329">
                  <c:v>0.6</c:v>
                </c:pt>
                <c:pt idx="1330">
                  <c:v>0.6</c:v>
                </c:pt>
                <c:pt idx="1331">
                  <c:v>0.6</c:v>
                </c:pt>
                <c:pt idx="1332">
                  <c:v>0.6</c:v>
                </c:pt>
                <c:pt idx="1333">
                  <c:v>0.6</c:v>
                </c:pt>
                <c:pt idx="1334">
                  <c:v>0.6</c:v>
                </c:pt>
                <c:pt idx="1335">
                  <c:v>0.6</c:v>
                </c:pt>
                <c:pt idx="1336">
                  <c:v>0.6</c:v>
                </c:pt>
                <c:pt idx="1337">
                  <c:v>0.6</c:v>
                </c:pt>
                <c:pt idx="1338">
                  <c:v>0.6</c:v>
                </c:pt>
                <c:pt idx="1339">
                  <c:v>0.6</c:v>
                </c:pt>
                <c:pt idx="1340">
                  <c:v>0.6</c:v>
                </c:pt>
                <c:pt idx="1341">
                  <c:v>0.6</c:v>
                </c:pt>
                <c:pt idx="1342">
                  <c:v>0.6</c:v>
                </c:pt>
                <c:pt idx="1343">
                  <c:v>0.6</c:v>
                </c:pt>
                <c:pt idx="1344">
                  <c:v>0.6</c:v>
                </c:pt>
                <c:pt idx="1345">
                  <c:v>0.6</c:v>
                </c:pt>
                <c:pt idx="1346">
                  <c:v>0.6</c:v>
                </c:pt>
                <c:pt idx="1347">
                  <c:v>0.6</c:v>
                </c:pt>
                <c:pt idx="1348">
                  <c:v>0.6</c:v>
                </c:pt>
                <c:pt idx="1349">
                  <c:v>0.6</c:v>
                </c:pt>
                <c:pt idx="1350">
                  <c:v>0.6</c:v>
                </c:pt>
                <c:pt idx="1351">
                  <c:v>0.6</c:v>
                </c:pt>
                <c:pt idx="1352">
                  <c:v>0.6</c:v>
                </c:pt>
                <c:pt idx="1353">
                  <c:v>0.6</c:v>
                </c:pt>
                <c:pt idx="1354">
                  <c:v>0.6</c:v>
                </c:pt>
                <c:pt idx="1355">
                  <c:v>0.6</c:v>
                </c:pt>
                <c:pt idx="1356">
                  <c:v>0.6</c:v>
                </c:pt>
                <c:pt idx="1357">
                  <c:v>0.6</c:v>
                </c:pt>
                <c:pt idx="1358">
                  <c:v>0.6</c:v>
                </c:pt>
                <c:pt idx="1359">
                  <c:v>0.6</c:v>
                </c:pt>
                <c:pt idx="1360">
                  <c:v>0.6</c:v>
                </c:pt>
                <c:pt idx="1361">
                  <c:v>0.6</c:v>
                </c:pt>
                <c:pt idx="1362">
                  <c:v>0.6</c:v>
                </c:pt>
                <c:pt idx="1363">
                  <c:v>0.6</c:v>
                </c:pt>
                <c:pt idx="1364">
                  <c:v>0.6</c:v>
                </c:pt>
                <c:pt idx="1365">
                  <c:v>0.6</c:v>
                </c:pt>
                <c:pt idx="1366">
                  <c:v>0.6</c:v>
                </c:pt>
                <c:pt idx="1367">
                  <c:v>0.6</c:v>
                </c:pt>
                <c:pt idx="1368">
                  <c:v>0.6</c:v>
                </c:pt>
                <c:pt idx="1369">
                  <c:v>0.6</c:v>
                </c:pt>
                <c:pt idx="1370">
                  <c:v>0.6</c:v>
                </c:pt>
                <c:pt idx="1371">
                  <c:v>0.6</c:v>
                </c:pt>
                <c:pt idx="1372">
                  <c:v>0.6</c:v>
                </c:pt>
                <c:pt idx="1373">
                  <c:v>0.6</c:v>
                </c:pt>
                <c:pt idx="1374">
                  <c:v>0.6</c:v>
                </c:pt>
                <c:pt idx="1375">
                  <c:v>0.6</c:v>
                </c:pt>
                <c:pt idx="1376">
                  <c:v>0.6</c:v>
                </c:pt>
                <c:pt idx="1377">
                  <c:v>0.6</c:v>
                </c:pt>
                <c:pt idx="1378">
                  <c:v>0.6</c:v>
                </c:pt>
                <c:pt idx="1379">
                  <c:v>0.6</c:v>
                </c:pt>
                <c:pt idx="1380">
                  <c:v>0.6</c:v>
                </c:pt>
                <c:pt idx="1381">
                  <c:v>0.6</c:v>
                </c:pt>
                <c:pt idx="1382">
                  <c:v>0.6</c:v>
                </c:pt>
                <c:pt idx="1383">
                  <c:v>0.6</c:v>
                </c:pt>
                <c:pt idx="1384">
                  <c:v>0.6</c:v>
                </c:pt>
                <c:pt idx="1385">
                  <c:v>0.6</c:v>
                </c:pt>
                <c:pt idx="1386">
                  <c:v>0.6</c:v>
                </c:pt>
                <c:pt idx="1387">
                  <c:v>0.6</c:v>
                </c:pt>
                <c:pt idx="1388">
                  <c:v>0.6</c:v>
                </c:pt>
                <c:pt idx="1389">
                  <c:v>0.6</c:v>
                </c:pt>
                <c:pt idx="1390">
                  <c:v>0.6</c:v>
                </c:pt>
                <c:pt idx="1391">
                  <c:v>0.6</c:v>
                </c:pt>
                <c:pt idx="1392">
                  <c:v>0.6</c:v>
                </c:pt>
                <c:pt idx="1393">
                  <c:v>0.6</c:v>
                </c:pt>
                <c:pt idx="1394">
                  <c:v>0.6</c:v>
                </c:pt>
                <c:pt idx="1395">
                  <c:v>0.6</c:v>
                </c:pt>
                <c:pt idx="1396">
                  <c:v>0.6</c:v>
                </c:pt>
                <c:pt idx="1397">
                  <c:v>0.6</c:v>
                </c:pt>
                <c:pt idx="1398">
                  <c:v>0.6</c:v>
                </c:pt>
                <c:pt idx="1399">
                  <c:v>0.6</c:v>
                </c:pt>
                <c:pt idx="1400">
                  <c:v>0.6</c:v>
                </c:pt>
                <c:pt idx="1401">
                  <c:v>0.6</c:v>
                </c:pt>
                <c:pt idx="1402">
                  <c:v>0.6</c:v>
                </c:pt>
                <c:pt idx="1403">
                  <c:v>0.6</c:v>
                </c:pt>
                <c:pt idx="1404">
                  <c:v>0.6</c:v>
                </c:pt>
                <c:pt idx="1405">
                  <c:v>0.6</c:v>
                </c:pt>
                <c:pt idx="1406">
                  <c:v>0.6</c:v>
                </c:pt>
                <c:pt idx="1407">
                  <c:v>0.6</c:v>
                </c:pt>
                <c:pt idx="1408">
                  <c:v>0.6</c:v>
                </c:pt>
                <c:pt idx="1409">
                  <c:v>0.6</c:v>
                </c:pt>
                <c:pt idx="1410">
                  <c:v>0.6</c:v>
                </c:pt>
                <c:pt idx="1411">
                  <c:v>0.6</c:v>
                </c:pt>
                <c:pt idx="1412">
                  <c:v>0.6</c:v>
                </c:pt>
                <c:pt idx="1413">
                  <c:v>0.6</c:v>
                </c:pt>
                <c:pt idx="1414">
                  <c:v>0.6</c:v>
                </c:pt>
                <c:pt idx="1415">
                  <c:v>0.6</c:v>
                </c:pt>
                <c:pt idx="1416">
                  <c:v>0.6</c:v>
                </c:pt>
                <c:pt idx="1417">
                  <c:v>0.6</c:v>
                </c:pt>
                <c:pt idx="1418">
                  <c:v>0.6</c:v>
                </c:pt>
                <c:pt idx="1419">
                  <c:v>0.6</c:v>
                </c:pt>
                <c:pt idx="1420">
                  <c:v>0.6</c:v>
                </c:pt>
                <c:pt idx="1421">
                  <c:v>0.6</c:v>
                </c:pt>
                <c:pt idx="1422">
                  <c:v>0.6</c:v>
                </c:pt>
                <c:pt idx="1423">
                  <c:v>0.6</c:v>
                </c:pt>
                <c:pt idx="1424">
                  <c:v>0.6</c:v>
                </c:pt>
                <c:pt idx="1425">
                  <c:v>0.6</c:v>
                </c:pt>
                <c:pt idx="1426">
                  <c:v>0.6</c:v>
                </c:pt>
                <c:pt idx="1427">
                  <c:v>0.6</c:v>
                </c:pt>
                <c:pt idx="1428">
                  <c:v>0.6</c:v>
                </c:pt>
                <c:pt idx="1429">
                  <c:v>0.6</c:v>
                </c:pt>
                <c:pt idx="1430">
                  <c:v>0.6</c:v>
                </c:pt>
                <c:pt idx="1431">
                  <c:v>0.6</c:v>
                </c:pt>
                <c:pt idx="1432">
                  <c:v>0.6</c:v>
                </c:pt>
                <c:pt idx="1433">
                  <c:v>0.6</c:v>
                </c:pt>
                <c:pt idx="1434">
                  <c:v>0.6</c:v>
                </c:pt>
                <c:pt idx="1435">
                  <c:v>0.6</c:v>
                </c:pt>
                <c:pt idx="1436">
                  <c:v>0.6</c:v>
                </c:pt>
                <c:pt idx="1437">
                  <c:v>0.6</c:v>
                </c:pt>
                <c:pt idx="1438">
                  <c:v>0.6</c:v>
                </c:pt>
                <c:pt idx="1439">
                  <c:v>0.6</c:v>
                </c:pt>
                <c:pt idx="1440">
                  <c:v>0.6</c:v>
                </c:pt>
                <c:pt idx="1441">
                  <c:v>0.6</c:v>
                </c:pt>
                <c:pt idx="1442">
                  <c:v>0.6</c:v>
                </c:pt>
                <c:pt idx="1443">
                  <c:v>0.6</c:v>
                </c:pt>
                <c:pt idx="1444">
                  <c:v>0.6</c:v>
                </c:pt>
                <c:pt idx="1445">
                  <c:v>0.6</c:v>
                </c:pt>
                <c:pt idx="1446">
                  <c:v>0.6</c:v>
                </c:pt>
                <c:pt idx="1447">
                  <c:v>0.6</c:v>
                </c:pt>
                <c:pt idx="1448">
                  <c:v>0.6</c:v>
                </c:pt>
                <c:pt idx="1449">
                  <c:v>0.6</c:v>
                </c:pt>
                <c:pt idx="1450">
                  <c:v>0.6</c:v>
                </c:pt>
                <c:pt idx="1451">
                  <c:v>0.6</c:v>
                </c:pt>
                <c:pt idx="1452">
                  <c:v>0.6</c:v>
                </c:pt>
                <c:pt idx="1453">
                  <c:v>0.6</c:v>
                </c:pt>
                <c:pt idx="1454">
                  <c:v>0.6</c:v>
                </c:pt>
                <c:pt idx="1455">
                  <c:v>0.6</c:v>
                </c:pt>
                <c:pt idx="1456">
                  <c:v>0.6</c:v>
                </c:pt>
                <c:pt idx="1457">
                  <c:v>0.6</c:v>
                </c:pt>
                <c:pt idx="1458">
                  <c:v>0.6</c:v>
                </c:pt>
                <c:pt idx="1459">
                  <c:v>0.6</c:v>
                </c:pt>
                <c:pt idx="1460">
                  <c:v>0.6</c:v>
                </c:pt>
                <c:pt idx="1461">
                  <c:v>0.6</c:v>
                </c:pt>
                <c:pt idx="1462">
                  <c:v>0.6</c:v>
                </c:pt>
                <c:pt idx="1463">
                  <c:v>0.6</c:v>
                </c:pt>
                <c:pt idx="1464">
                  <c:v>0.6</c:v>
                </c:pt>
                <c:pt idx="1465">
                  <c:v>0.6</c:v>
                </c:pt>
                <c:pt idx="1466">
                  <c:v>0.6</c:v>
                </c:pt>
                <c:pt idx="1467">
                  <c:v>0.6</c:v>
                </c:pt>
                <c:pt idx="1468">
                  <c:v>0.6</c:v>
                </c:pt>
                <c:pt idx="1469">
                  <c:v>0.6</c:v>
                </c:pt>
                <c:pt idx="1470">
                  <c:v>0.6</c:v>
                </c:pt>
                <c:pt idx="1471">
                  <c:v>0.6</c:v>
                </c:pt>
                <c:pt idx="1472">
                  <c:v>0.6</c:v>
                </c:pt>
                <c:pt idx="1473">
                  <c:v>0.6</c:v>
                </c:pt>
                <c:pt idx="1474">
                  <c:v>0.6</c:v>
                </c:pt>
                <c:pt idx="1475">
                  <c:v>0.6</c:v>
                </c:pt>
                <c:pt idx="1476">
                  <c:v>0.6</c:v>
                </c:pt>
                <c:pt idx="1477">
                  <c:v>0.6</c:v>
                </c:pt>
                <c:pt idx="1478">
                  <c:v>0.6</c:v>
                </c:pt>
                <c:pt idx="1479">
                  <c:v>0.6</c:v>
                </c:pt>
                <c:pt idx="1480">
                  <c:v>0.6</c:v>
                </c:pt>
                <c:pt idx="1481">
                  <c:v>0.6</c:v>
                </c:pt>
                <c:pt idx="1482">
                  <c:v>0.6</c:v>
                </c:pt>
                <c:pt idx="1483">
                  <c:v>0.6</c:v>
                </c:pt>
                <c:pt idx="1484">
                  <c:v>0.6</c:v>
                </c:pt>
                <c:pt idx="1485">
                  <c:v>0.6</c:v>
                </c:pt>
                <c:pt idx="1486">
                  <c:v>0.6</c:v>
                </c:pt>
                <c:pt idx="1487">
                  <c:v>0.6</c:v>
                </c:pt>
                <c:pt idx="1488">
                  <c:v>0.6</c:v>
                </c:pt>
                <c:pt idx="1489">
                  <c:v>0.6</c:v>
                </c:pt>
                <c:pt idx="1490">
                  <c:v>0.6</c:v>
                </c:pt>
                <c:pt idx="1491">
                  <c:v>0.6</c:v>
                </c:pt>
                <c:pt idx="1492">
                  <c:v>0.6</c:v>
                </c:pt>
                <c:pt idx="1493">
                  <c:v>0.6</c:v>
                </c:pt>
                <c:pt idx="1494">
                  <c:v>0.6</c:v>
                </c:pt>
                <c:pt idx="1495">
                  <c:v>0.6</c:v>
                </c:pt>
                <c:pt idx="1496">
                  <c:v>0.6</c:v>
                </c:pt>
                <c:pt idx="1497">
                  <c:v>0.6</c:v>
                </c:pt>
                <c:pt idx="1498">
                  <c:v>0.6</c:v>
                </c:pt>
                <c:pt idx="1499">
                  <c:v>0.6</c:v>
                </c:pt>
                <c:pt idx="1500">
                  <c:v>0.6</c:v>
                </c:pt>
                <c:pt idx="1501">
                  <c:v>0.6</c:v>
                </c:pt>
                <c:pt idx="1502">
                  <c:v>0.6</c:v>
                </c:pt>
                <c:pt idx="1503">
                  <c:v>0.6</c:v>
                </c:pt>
                <c:pt idx="1504">
                  <c:v>0.6</c:v>
                </c:pt>
                <c:pt idx="1505">
                  <c:v>0.6</c:v>
                </c:pt>
                <c:pt idx="1506">
                  <c:v>0.6</c:v>
                </c:pt>
                <c:pt idx="1507">
                  <c:v>0.6</c:v>
                </c:pt>
                <c:pt idx="1508">
                  <c:v>0.6</c:v>
                </c:pt>
                <c:pt idx="1509">
                  <c:v>0.6</c:v>
                </c:pt>
                <c:pt idx="1510">
                  <c:v>0.6</c:v>
                </c:pt>
                <c:pt idx="1511">
                  <c:v>0.6</c:v>
                </c:pt>
                <c:pt idx="1512">
                  <c:v>0.6</c:v>
                </c:pt>
                <c:pt idx="1513">
                  <c:v>0.6</c:v>
                </c:pt>
                <c:pt idx="1514">
                  <c:v>0.6</c:v>
                </c:pt>
                <c:pt idx="1515">
                  <c:v>0.6</c:v>
                </c:pt>
                <c:pt idx="1516">
                  <c:v>0.6</c:v>
                </c:pt>
                <c:pt idx="1517">
                  <c:v>0.6</c:v>
                </c:pt>
                <c:pt idx="1518">
                  <c:v>0.6</c:v>
                </c:pt>
                <c:pt idx="1519">
                  <c:v>0.6</c:v>
                </c:pt>
                <c:pt idx="1520">
                  <c:v>0.6</c:v>
                </c:pt>
                <c:pt idx="1521">
                  <c:v>0.6</c:v>
                </c:pt>
                <c:pt idx="1522">
                  <c:v>0.6</c:v>
                </c:pt>
                <c:pt idx="1523">
                  <c:v>0.6</c:v>
                </c:pt>
                <c:pt idx="1524">
                  <c:v>0.6</c:v>
                </c:pt>
                <c:pt idx="1525">
                  <c:v>0.6</c:v>
                </c:pt>
                <c:pt idx="1526">
                  <c:v>0.6</c:v>
                </c:pt>
                <c:pt idx="1527">
                  <c:v>0.6</c:v>
                </c:pt>
                <c:pt idx="1528">
                  <c:v>0.6</c:v>
                </c:pt>
                <c:pt idx="1529">
                  <c:v>0.6</c:v>
                </c:pt>
                <c:pt idx="1530">
                  <c:v>0.6</c:v>
                </c:pt>
                <c:pt idx="1531">
                  <c:v>0.6</c:v>
                </c:pt>
                <c:pt idx="1532">
                  <c:v>0.6</c:v>
                </c:pt>
                <c:pt idx="1533">
                  <c:v>0.6</c:v>
                </c:pt>
                <c:pt idx="1534">
                  <c:v>0.6</c:v>
                </c:pt>
                <c:pt idx="1535">
                  <c:v>0.6</c:v>
                </c:pt>
                <c:pt idx="1536">
                  <c:v>0.6</c:v>
                </c:pt>
                <c:pt idx="1537">
                  <c:v>0.6</c:v>
                </c:pt>
                <c:pt idx="1538">
                  <c:v>0.6</c:v>
                </c:pt>
                <c:pt idx="1539">
                  <c:v>0.6</c:v>
                </c:pt>
                <c:pt idx="1540">
                  <c:v>0.6</c:v>
                </c:pt>
                <c:pt idx="1541">
                  <c:v>0.6</c:v>
                </c:pt>
                <c:pt idx="1542">
                  <c:v>0.6</c:v>
                </c:pt>
                <c:pt idx="1543">
                  <c:v>0.6</c:v>
                </c:pt>
                <c:pt idx="1544">
                  <c:v>0.6</c:v>
                </c:pt>
                <c:pt idx="1545">
                  <c:v>0.6</c:v>
                </c:pt>
                <c:pt idx="1546">
                  <c:v>0.6</c:v>
                </c:pt>
                <c:pt idx="1547">
                  <c:v>0.6</c:v>
                </c:pt>
                <c:pt idx="1548">
                  <c:v>0.6</c:v>
                </c:pt>
                <c:pt idx="1549">
                  <c:v>0.6</c:v>
                </c:pt>
                <c:pt idx="1550">
                  <c:v>0.6</c:v>
                </c:pt>
                <c:pt idx="1551">
                  <c:v>0.6</c:v>
                </c:pt>
                <c:pt idx="1552">
                  <c:v>0.6</c:v>
                </c:pt>
                <c:pt idx="1553">
                  <c:v>0.6</c:v>
                </c:pt>
                <c:pt idx="1554">
                  <c:v>0.6</c:v>
                </c:pt>
                <c:pt idx="1555">
                  <c:v>0.60199999999999998</c:v>
                </c:pt>
                <c:pt idx="1556">
                  <c:v>0.60199999999999998</c:v>
                </c:pt>
                <c:pt idx="1557">
                  <c:v>0.60399999999999998</c:v>
                </c:pt>
                <c:pt idx="1558">
                  <c:v>0.60599999999999998</c:v>
                </c:pt>
                <c:pt idx="1559">
                  <c:v>0.61</c:v>
                </c:pt>
                <c:pt idx="1560">
                  <c:v>0.61</c:v>
                </c:pt>
                <c:pt idx="1561">
                  <c:v>0.61199999999999999</c:v>
                </c:pt>
                <c:pt idx="1562">
                  <c:v>0.61399999999999999</c:v>
                </c:pt>
                <c:pt idx="1563">
                  <c:v>0.62</c:v>
                </c:pt>
                <c:pt idx="1564">
                  <c:v>0.622</c:v>
                </c:pt>
                <c:pt idx="1565">
                  <c:v>0.624</c:v>
                </c:pt>
                <c:pt idx="1566">
                  <c:v>0.626</c:v>
                </c:pt>
                <c:pt idx="1567">
                  <c:v>0.63200000000000001</c:v>
                </c:pt>
                <c:pt idx="1568">
                  <c:v>0.63400000000000001</c:v>
                </c:pt>
                <c:pt idx="1569">
                  <c:v>0.64</c:v>
                </c:pt>
                <c:pt idx="1570">
                  <c:v>0.64200000000000002</c:v>
                </c:pt>
                <c:pt idx="1571">
                  <c:v>0.64600000000000002</c:v>
                </c:pt>
                <c:pt idx="1572">
                  <c:v>0.65200000000000002</c:v>
                </c:pt>
                <c:pt idx="1573">
                  <c:v>0.65600000000000003</c:v>
                </c:pt>
                <c:pt idx="1574">
                  <c:v>0.66200000000000003</c:v>
                </c:pt>
                <c:pt idx="1575">
                  <c:v>0.66600000000000004</c:v>
                </c:pt>
                <c:pt idx="1576">
                  <c:v>0.67200000000000004</c:v>
                </c:pt>
                <c:pt idx="1577">
                  <c:v>0.67600000000000005</c:v>
                </c:pt>
                <c:pt idx="1578">
                  <c:v>0.68400000000000005</c:v>
                </c:pt>
                <c:pt idx="1579">
                  <c:v>0.69</c:v>
                </c:pt>
                <c:pt idx="1580">
                  <c:v>0.69399999999999995</c:v>
                </c:pt>
                <c:pt idx="1581">
                  <c:v>0.70199999999999996</c:v>
                </c:pt>
                <c:pt idx="1582">
                  <c:v>0.71</c:v>
                </c:pt>
                <c:pt idx="1583">
                  <c:v>0.71399999999999997</c:v>
                </c:pt>
                <c:pt idx="1584">
                  <c:v>0.72199999999999998</c:v>
                </c:pt>
                <c:pt idx="1585">
                  <c:v>0.73</c:v>
                </c:pt>
                <c:pt idx="1586">
                  <c:v>0.73599999999999999</c:v>
                </c:pt>
                <c:pt idx="1587">
                  <c:v>0.74399999999999999</c:v>
                </c:pt>
                <c:pt idx="1588">
                  <c:v>0.752</c:v>
                </c:pt>
                <c:pt idx="1589">
                  <c:v>0.76</c:v>
                </c:pt>
                <c:pt idx="1590">
                  <c:v>0.77</c:v>
                </c:pt>
                <c:pt idx="1591">
                  <c:v>0.77600000000000002</c:v>
                </c:pt>
                <c:pt idx="1592">
                  <c:v>0.78400000000000003</c:v>
                </c:pt>
                <c:pt idx="1593">
                  <c:v>0.79400000000000004</c:v>
                </c:pt>
                <c:pt idx="1594">
                  <c:v>0.80200000000000005</c:v>
                </c:pt>
                <c:pt idx="1595">
                  <c:v>0.81200000000000006</c:v>
                </c:pt>
                <c:pt idx="1596">
                  <c:v>0.82199999999999995</c:v>
                </c:pt>
                <c:pt idx="1597">
                  <c:v>0.83199999999999996</c:v>
                </c:pt>
                <c:pt idx="1598">
                  <c:v>0.84199999999999997</c:v>
                </c:pt>
                <c:pt idx="1599">
                  <c:v>0.85199999999999998</c:v>
                </c:pt>
                <c:pt idx="1600">
                  <c:v>0.86199999999999999</c:v>
                </c:pt>
                <c:pt idx="1601">
                  <c:v>0.872</c:v>
                </c:pt>
                <c:pt idx="1602">
                  <c:v>0.88200000000000001</c:v>
                </c:pt>
                <c:pt idx="1603">
                  <c:v>0.89400000000000002</c:v>
                </c:pt>
                <c:pt idx="1604">
                  <c:v>0.90400000000000003</c:v>
                </c:pt>
                <c:pt idx="1605">
                  <c:v>0.91600000000000004</c:v>
                </c:pt>
                <c:pt idx="1606">
                  <c:v>0.92600000000000005</c:v>
                </c:pt>
                <c:pt idx="1607">
                  <c:v>0.94</c:v>
                </c:pt>
                <c:pt idx="1608">
                  <c:v>0.95199999999999996</c:v>
                </c:pt>
                <c:pt idx="1609">
                  <c:v>0.96399999999999997</c:v>
                </c:pt>
                <c:pt idx="1610">
                  <c:v>0.97399999999999998</c:v>
                </c:pt>
                <c:pt idx="1611">
                  <c:v>0.98599999999999999</c:v>
                </c:pt>
                <c:pt idx="1612">
                  <c:v>1</c:v>
                </c:pt>
                <c:pt idx="1613">
                  <c:v>1.012</c:v>
                </c:pt>
                <c:pt idx="1614">
                  <c:v>1.026</c:v>
                </c:pt>
                <c:pt idx="1615">
                  <c:v>1.04</c:v>
                </c:pt>
                <c:pt idx="1616">
                  <c:v>1.052</c:v>
                </c:pt>
                <c:pt idx="1617">
                  <c:v>1.0660000000000001</c:v>
                </c:pt>
                <c:pt idx="1618">
                  <c:v>1.0820000000000001</c:v>
                </c:pt>
                <c:pt idx="1619">
                  <c:v>1.0940000000000001</c:v>
                </c:pt>
                <c:pt idx="1620">
                  <c:v>1.1100000000000001</c:v>
                </c:pt>
                <c:pt idx="1621">
                  <c:v>1.1240000000000001</c:v>
                </c:pt>
                <c:pt idx="1622">
                  <c:v>1.1399999999999999</c:v>
                </c:pt>
                <c:pt idx="1623">
                  <c:v>1.1539999999999999</c:v>
                </c:pt>
                <c:pt idx="1624">
                  <c:v>1.17</c:v>
                </c:pt>
                <c:pt idx="1625">
                  <c:v>1.1839999999999999</c:v>
                </c:pt>
                <c:pt idx="1626">
                  <c:v>1.2</c:v>
                </c:pt>
                <c:pt idx="1627">
                  <c:v>1.214</c:v>
                </c:pt>
                <c:pt idx="1628">
                  <c:v>1.232</c:v>
                </c:pt>
                <c:pt idx="1629">
                  <c:v>1.246</c:v>
                </c:pt>
                <c:pt idx="1630">
                  <c:v>1.264</c:v>
                </c:pt>
                <c:pt idx="1631">
                  <c:v>1.28</c:v>
                </c:pt>
                <c:pt idx="1632">
                  <c:v>1.296</c:v>
                </c:pt>
                <c:pt idx="1633">
                  <c:v>1.3140000000000001</c:v>
                </c:pt>
                <c:pt idx="1634">
                  <c:v>1.3320000000000001</c:v>
                </c:pt>
                <c:pt idx="1635">
                  <c:v>1.35</c:v>
                </c:pt>
                <c:pt idx="1636">
                  <c:v>1.3660000000000001</c:v>
                </c:pt>
                <c:pt idx="1637">
                  <c:v>1.3839999999999999</c:v>
                </c:pt>
                <c:pt idx="1638">
                  <c:v>1.4019999999999999</c:v>
                </c:pt>
                <c:pt idx="1639">
                  <c:v>1.42</c:v>
                </c:pt>
                <c:pt idx="1640">
                  <c:v>1.44</c:v>
                </c:pt>
                <c:pt idx="1641">
                  <c:v>1.456</c:v>
                </c:pt>
                <c:pt idx="1642">
                  <c:v>1.476</c:v>
                </c:pt>
                <c:pt idx="1643">
                  <c:v>1.494</c:v>
                </c:pt>
                <c:pt idx="1644">
                  <c:v>1.514</c:v>
                </c:pt>
                <c:pt idx="1645">
                  <c:v>1.534</c:v>
                </c:pt>
                <c:pt idx="1646">
                  <c:v>1.554</c:v>
                </c:pt>
                <c:pt idx="1647">
                  <c:v>1.5740000000000001</c:v>
                </c:pt>
                <c:pt idx="1648">
                  <c:v>1.5940000000000001</c:v>
                </c:pt>
                <c:pt idx="1649">
                  <c:v>1.6140000000000001</c:v>
                </c:pt>
                <c:pt idx="1650">
                  <c:v>1.6339999999999999</c:v>
                </c:pt>
                <c:pt idx="1651">
                  <c:v>1.6539999999999999</c:v>
                </c:pt>
                <c:pt idx="1652">
                  <c:v>1.6739999999999999</c:v>
                </c:pt>
                <c:pt idx="1653">
                  <c:v>1.694</c:v>
                </c:pt>
                <c:pt idx="1654">
                  <c:v>1.714</c:v>
                </c:pt>
                <c:pt idx="1655">
                  <c:v>1.736</c:v>
                </c:pt>
                <c:pt idx="1656">
                  <c:v>1.756</c:v>
                </c:pt>
                <c:pt idx="1657">
                  <c:v>1.776</c:v>
                </c:pt>
                <c:pt idx="1658">
                  <c:v>1.796</c:v>
                </c:pt>
                <c:pt idx="1659">
                  <c:v>1.8160000000000001</c:v>
                </c:pt>
                <c:pt idx="1660">
                  <c:v>1.8360000000000001</c:v>
                </c:pt>
                <c:pt idx="1661">
                  <c:v>1.8580000000000001</c:v>
                </c:pt>
                <c:pt idx="1662">
                  <c:v>1.8759999999999999</c:v>
                </c:pt>
                <c:pt idx="1663">
                  <c:v>1.8979999999999999</c:v>
                </c:pt>
                <c:pt idx="1664">
                  <c:v>1.9179999999999999</c:v>
                </c:pt>
                <c:pt idx="1665">
                  <c:v>1.9379999999999999</c:v>
                </c:pt>
                <c:pt idx="1666">
                  <c:v>1.958</c:v>
                </c:pt>
                <c:pt idx="1667">
                  <c:v>1.978</c:v>
                </c:pt>
                <c:pt idx="1668">
                  <c:v>1.998</c:v>
                </c:pt>
                <c:pt idx="1669">
                  <c:v>2.0179999999999998</c:v>
                </c:pt>
                <c:pt idx="1670">
                  <c:v>2.0379999999999998</c:v>
                </c:pt>
                <c:pt idx="1671">
                  <c:v>2.0579999999999998</c:v>
                </c:pt>
                <c:pt idx="1672">
                  <c:v>2.0779999999999998</c:v>
                </c:pt>
                <c:pt idx="1673">
                  <c:v>2.0979999999999999</c:v>
                </c:pt>
                <c:pt idx="1674">
                  <c:v>2.1179999999999999</c:v>
                </c:pt>
                <c:pt idx="1675">
                  <c:v>2.1419999999999999</c:v>
                </c:pt>
                <c:pt idx="1676">
                  <c:v>2.1579999999999999</c:v>
                </c:pt>
                <c:pt idx="1677">
                  <c:v>2.1779999999999999</c:v>
                </c:pt>
                <c:pt idx="1678">
                  <c:v>2.198</c:v>
                </c:pt>
                <c:pt idx="1679">
                  <c:v>2.218</c:v>
                </c:pt>
                <c:pt idx="1680">
                  <c:v>2.242</c:v>
                </c:pt>
                <c:pt idx="1681">
                  <c:v>2.262</c:v>
                </c:pt>
                <c:pt idx="1682">
                  <c:v>2.282</c:v>
                </c:pt>
                <c:pt idx="1683">
                  <c:v>2.302</c:v>
                </c:pt>
                <c:pt idx="1684">
                  <c:v>2.3220000000000001</c:v>
                </c:pt>
                <c:pt idx="1685">
                  <c:v>2.3420000000000001</c:v>
                </c:pt>
                <c:pt idx="1686">
                  <c:v>2.3620000000000001</c:v>
                </c:pt>
                <c:pt idx="1687">
                  <c:v>2.3820000000000001</c:v>
                </c:pt>
                <c:pt idx="1688">
                  <c:v>2.4020000000000001</c:v>
                </c:pt>
                <c:pt idx="1689">
                  <c:v>2.4220000000000002</c:v>
                </c:pt>
                <c:pt idx="1690">
                  <c:v>2.4420000000000002</c:v>
                </c:pt>
                <c:pt idx="1691">
                  <c:v>2.4620000000000002</c:v>
                </c:pt>
                <c:pt idx="1692">
                  <c:v>2.4820000000000002</c:v>
                </c:pt>
                <c:pt idx="1693">
                  <c:v>2.5019999999999998</c:v>
                </c:pt>
                <c:pt idx="1694">
                  <c:v>2.5219999999999998</c:v>
                </c:pt>
                <c:pt idx="1695">
                  <c:v>2.5419999999999998</c:v>
                </c:pt>
                <c:pt idx="1696">
                  <c:v>2.5619999999999998</c:v>
                </c:pt>
                <c:pt idx="1697">
                  <c:v>2.5819999999999999</c:v>
                </c:pt>
                <c:pt idx="1698">
                  <c:v>2.6019999999999999</c:v>
                </c:pt>
                <c:pt idx="1699">
                  <c:v>2.6219999999999999</c:v>
                </c:pt>
                <c:pt idx="1700">
                  <c:v>2.6440000000000001</c:v>
                </c:pt>
                <c:pt idx="1701">
                  <c:v>2.6619999999999999</c:v>
                </c:pt>
                <c:pt idx="1702">
                  <c:v>2.6819999999999999</c:v>
                </c:pt>
                <c:pt idx="1703">
                  <c:v>2.7040000000000002</c:v>
                </c:pt>
                <c:pt idx="1704">
                  <c:v>2.722</c:v>
                </c:pt>
                <c:pt idx="1705">
                  <c:v>2.742</c:v>
                </c:pt>
              </c:numCache>
            </c:numRef>
          </c:xVal>
          <c:yVal>
            <c:numRef>
              <c:f>'Flax Woven Bio Strain-Stress'!$F$44:$F$1749</c:f>
              <c:numCache>
                <c:formatCode>General</c:formatCode>
                <c:ptCount val="1706"/>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c:v>
                </c:pt>
                <c:pt idx="25">
                  <c:v>0.17499999999999999</c:v>
                </c:pt>
                <c:pt idx="26">
                  <c:v>0.17499999999999999</c:v>
                </c:pt>
                <c:pt idx="27">
                  <c:v>0.17499999999999999</c:v>
                </c:pt>
                <c:pt idx="28">
                  <c:v>0.17499999999999999</c:v>
                </c:pt>
                <c:pt idx="29">
                  <c:v>0.17499999999999999</c:v>
                </c:pt>
                <c:pt idx="30">
                  <c:v>0.17499999999999999</c:v>
                </c:pt>
                <c:pt idx="31">
                  <c:v>0.17499999999999999</c:v>
                </c:pt>
                <c:pt idx="32">
                  <c:v>0.17499999999999999</c:v>
                </c:pt>
                <c:pt idx="33">
                  <c:v>0.17499999999999999</c:v>
                </c:pt>
                <c:pt idx="34">
                  <c:v>0.17499999999999999</c:v>
                </c:pt>
                <c:pt idx="35">
                  <c:v>0.17499999999999999</c:v>
                </c:pt>
                <c:pt idx="36">
                  <c:v>0.17499999999999999</c:v>
                </c:pt>
                <c:pt idx="37">
                  <c:v>0.35099999999999998</c:v>
                </c:pt>
                <c:pt idx="38">
                  <c:v>0.35099999999999998</c:v>
                </c:pt>
                <c:pt idx="39">
                  <c:v>0.35099999999999998</c:v>
                </c:pt>
                <c:pt idx="40">
                  <c:v>0.35099999999999998</c:v>
                </c:pt>
                <c:pt idx="41">
                  <c:v>0.35099999999999998</c:v>
                </c:pt>
                <c:pt idx="42">
                  <c:v>0.35099999999999998</c:v>
                </c:pt>
                <c:pt idx="43">
                  <c:v>0.35099999999999998</c:v>
                </c:pt>
                <c:pt idx="44">
                  <c:v>0.35099999999999998</c:v>
                </c:pt>
                <c:pt idx="45">
                  <c:v>0.35099999999999998</c:v>
                </c:pt>
                <c:pt idx="46">
                  <c:v>0.35099999999999998</c:v>
                </c:pt>
                <c:pt idx="47">
                  <c:v>0.52600000000000002</c:v>
                </c:pt>
                <c:pt idx="48">
                  <c:v>0.52600000000000002</c:v>
                </c:pt>
                <c:pt idx="49">
                  <c:v>0.52600000000000002</c:v>
                </c:pt>
                <c:pt idx="50">
                  <c:v>0.52600000000000002</c:v>
                </c:pt>
                <c:pt idx="51">
                  <c:v>0.52600000000000002</c:v>
                </c:pt>
                <c:pt idx="52">
                  <c:v>0.52600000000000002</c:v>
                </c:pt>
                <c:pt idx="53">
                  <c:v>0.52600000000000002</c:v>
                </c:pt>
                <c:pt idx="54">
                  <c:v>0.52600000000000002</c:v>
                </c:pt>
                <c:pt idx="55">
                  <c:v>0.52600000000000002</c:v>
                </c:pt>
                <c:pt idx="56">
                  <c:v>0.70199999999999996</c:v>
                </c:pt>
                <c:pt idx="57">
                  <c:v>0.70199999999999996</c:v>
                </c:pt>
                <c:pt idx="58">
                  <c:v>0.70199999999999996</c:v>
                </c:pt>
                <c:pt idx="59">
                  <c:v>0.70199999999999996</c:v>
                </c:pt>
                <c:pt idx="60">
                  <c:v>0.70199999999999996</c:v>
                </c:pt>
                <c:pt idx="61">
                  <c:v>0.70199999999999996</c:v>
                </c:pt>
                <c:pt idx="62">
                  <c:v>0.70199999999999996</c:v>
                </c:pt>
                <c:pt idx="63">
                  <c:v>0.70199999999999996</c:v>
                </c:pt>
                <c:pt idx="64">
                  <c:v>0.70199999999999996</c:v>
                </c:pt>
                <c:pt idx="65">
                  <c:v>0.877</c:v>
                </c:pt>
                <c:pt idx="66">
                  <c:v>0.877</c:v>
                </c:pt>
                <c:pt idx="67">
                  <c:v>0.877</c:v>
                </c:pt>
                <c:pt idx="68">
                  <c:v>0.877</c:v>
                </c:pt>
                <c:pt idx="69">
                  <c:v>0.877</c:v>
                </c:pt>
                <c:pt idx="70">
                  <c:v>0.877</c:v>
                </c:pt>
                <c:pt idx="71">
                  <c:v>0.877</c:v>
                </c:pt>
                <c:pt idx="72">
                  <c:v>0.877</c:v>
                </c:pt>
                <c:pt idx="73">
                  <c:v>0.877</c:v>
                </c:pt>
                <c:pt idx="74">
                  <c:v>0.877</c:v>
                </c:pt>
                <c:pt idx="75">
                  <c:v>0.877</c:v>
                </c:pt>
                <c:pt idx="76">
                  <c:v>0.877</c:v>
                </c:pt>
                <c:pt idx="77">
                  <c:v>0.877</c:v>
                </c:pt>
                <c:pt idx="78">
                  <c:v>0.877</c:v>
                </c:pt>
                <c:pt idx="79">
                  <c:v>0.877</c:v>
                </c:pt>
                <c:pt idx="80">
                  <c:v>0.877</c:v>
                </c:pt>
                <c:pt idx="81">
                  <c:v>0.877</c:v>
                </c:pt>
                <c:pt idx="82">
                  <c:v>0.877</c:v>
                </c:pt>
                <c:pt idx="83">
                  <c:v>0.877</c:v>
                </c:pt>
                <c:pt idx="84">
                  <c:v>1.0529999999999999</c:v>
                </c:pt>
                <c:pt idx="85">
                  <c:v>1.0529999999999999</c:v>
                </c:pt>
                <c:pt idx="86">
                  <c:v>1.0529999999999999</c:v>
                </c:pt>
                <c:pt idx="87">
                  <c:v>1.0529999999999999</c:v>
                </c:pt>
                <c:pt idx="88">
                  <c:v>1.0529999999999999</c:v>
                </c:pt>
                <c:pt idx="89">
                  <c:v>1.0529999999999999</c:v>
                </c:pt>
                <c:pt idx="90">
                  <c:v>1.0529999999999999</c:v>
                </c:pt>
                <c:pt idx="91">
                  <c:v>1.0529999999999999</c:v>
                </c:pt>
                <c:pt idx="92">
                  <c:v>1.0529999999999999</c:v>
                </c:pt>
                <c:pt idx="93">
                  <c:v>1.0529999999999999</c:v>
                </c:pt>
                <c:pt idx="94">
                  <c:v>1.0529999999999999</c:v>
                </c:pt>
                <c:pt idx="95">
                  <c:v>1.0529999999999999</c:v>
                </c:pt>
                <c:pt idx="96">
                  <c:v>1.0529999999999999</c:v>
                </c:pt>
                <c:pt idx="97">
                  <c:v>1.0529999999999999</c:v>
                </c:pt>
                <c:pt idx="98">
                  <c:v>1.0529999999999999</c:v>
                </c:pt>
                <c:pt idx="99">
                  <c:v>1.0529999999999999</c:v>
                </c:pt>
                <c:pt idx="100">
                  <c:v>1.0529999999999999</c:v>
                </c:pt>
                <c:pt idx="101">
                  <c:v>1.0529999999999999</c:v>
                </c:pt>
                <c:pt idx="102">
                  <c:v>1.0529999999999999</c:v>
                </c:pt>
                <c:pt idx="103">
                  <c:v>1.0529999999999999</c:v>
                </c:pt>
                <c:pt idx="104">
                  <c:v>1.0529999999999999</c:v>
                </c:pt>
                <c:pt idx="105">
                  <c:v>1.0529999999999999</c:v>
                </c:pt>
                <c:pt idx="106">
                  <c:v>1.0529999999999999</c:v>
                </c:pt>
                <c:pt idx="107">
                  <c:v>1.0529999999999999</c:v>
                </c:pt>
                <c:pt idx="108">
                  <c:v>1.0529999999999999</c:v>
                </c:pt>
                <c:pt idx="109">
                  <c:v>1.0529999999999999</c:v>
                </c:pt>
                <c:pt idx="110">
                  <c:v>1.0529999999999999</c:v>
                </c:pt>
                <c:pt idx="111">
                  <c:v>1.0529999999999999</c:v>
                </c:pt>
                <c:pt idx="112">
                  <c:v>1.0529999999999999</c:v>
                </c:pt>
                <c:pt idx="113">
                  <c:v>1.0529999999999999</c:v>
                </c:pt>
                <c:pt idx="114">
                  <c:v>1.0529999999999999</c:v>
                </c:pt>
                <c:pt idx="115">
                  <c:v>1.0529999999999999</c:v>
                </c:pt>
                <c:pt idx="116">
                  <c:v>1.0529999999999999</c:v>
                </c:pt>
                <c:pt idx="117">
                  <c:v>1.0529999999999999</c:v>
                </c:pt>
                <c:pt idx="118">
                  <c:v>1.0529999999999999</c:v>
                </c:pt>
                <c:pt idx="119">
                  <c:v>1.0529999999999999</c:v>
                </c:pt>
                <c:pt idx="120">
                  <c:v>1.0529999999999999</c:v>
                </c:pt>
                <c:pt idx="121">
                  <c:v>1.0529999999999999</c:v>
                </c:pt>
                <c:pt idx="122">
                  <c:v>1.0529999999999999</c:v>
                </c:pt>
                <c:pt idx="123">
                  <c:v>1.0529999999999999</c:v>
                </c:pt>
                <c:pt idx="124">
                  <c:v>1.0529999999999999</c:v>
                </c:pt>
                <c:pt idx="125">
                  <c:v>1.0529999999999999</c:v>
                </c:pt>
                <c:pt idx="126">
                  <c:v>1.0529999999999999</c:v>
                </c:pt>
                <c:pt idx="127">
                  <c:v>1.0529999999999999</c:v>
                </c:pt>
                <c:pt idx="128">
                  <c:v>1.0529999999999999</c:v>
                </c:pt>
                <c:pt idx="129">
                  <c:v>1.0529999999999999</c:v>
                </c:pt>
                <c:pt idx="130">
                  <c:v>1.0529999999999999</c:v>
                </c:pt>
                <c:pt idx="131">
                  <c:v>1.0529999999999999</c:v>
                </c:pt>
                <c:pt idx="132">
                  <c:v>1.0529999999999999</c:v>
                </c:pt>
                <c:pt idx="133">
                  <c:v>1.0529999999999999</c:v>
                </c:pt>
                <c:pt idx="134">
                  <c:v>1.0529999999999999</c:v>
                </c:pt>
                <c:pt idx="135">
                  <c:v>1.0529999999999999</c:v>
                </c:pt>
                <c:pt idx="136">
                  <c:v>1.0529999999999999</c:v>
                </c:pt>
                <c:pt idx="137">
                  <c:v>1.0529999999999999</c:v>
                </c:pt>
                <c:pt idx="138">
                  <c:v>1.0529999999999999</c:v>
                </c:pt>
                <c:pt idx="139">
                  <c:v>1.0529999999999999</c:v>
                </c:pt>
                <c:pt idx="140">
                  <c:v>1.0529999999999999</c:v>
                </c:pt>
                <c:pt idx="141">
                  <c:v>1.0529999999999999</c:v>
                </c:pt>
                <c:pt idx="142">
                  <c:v>1.0529999999999999</c:v>
                </c:pt>
                <c:pt idx="143">
                  <c:v>1.0529999999999999</c:v>
                </c:pt>
                <c:pt idx="144">
                  <c:v>1.0529999999999999</c:v>
                </c:pt>
                <c:pt idx="145">
                  <c:v>1.0529999999999999</c:v>
                </c:pt>
                <c:pt idx="146">
                  <c:v>1.0529999999999999</c:v>
                </c:pt>
                <c:pt idx="147">
                  <c:v>1.0529999999999999</c:v>
                </c:pt>
                <c:pt idx="148">
                  <c:v>1.0529999999999999</c:v>
                </c:pt>
                <c:pt idx="149">
                  <c:v>1.0529999999999999</c:v>
                </c:pt>
                <c:pt idx="150">
                  <c:v>1.0529999999999999</c:v>
                </c:pt>
                <c:pt idx="151">
                  <c:v>1.0529999999999999</c:v>
                </c:pt>
                <c:pt idx="152">
                  <c:v>1.0529999999999999</c:v>
                </c:pt>
                <c:pt idx="153">
                  <c:v>1.0529999999999999</c:v>
                </c:pt>
                <c:pt idx="154">
                  <c:v>1.0529999999999999</c:v>
                </c:pt>
                <c:pt idx="155">
                  <c:v>1.0529999999999999</c:v>
                </c:pt>
                <c:pt idx="156">
                  <c:v>1.0529999999999999</c:v>
                </c:pt>
                <c:pt idx="157">
                  <c:v>1.0529999999999999</c:v>
                </c:pt>
                <c:pt idx="158">
                  <c:v>1.0529999999999999</c:v>
                </c:pt>
                <c:pt idx="159">
                  <c:v>1.0529999999999999</c:v>
                </c:pt>
                <c:pt idx="160">
                  <c:v>1.0529999999999999</c:v>
                </c:pt>
                <c:pt idx="161">
                  <c:v>1.0529999999999999</c:v>
                </c:pt>
                <c:pt idx="162">
                  <c:v>1.0529999999999999</c:v>
                </c:pt>
                <c:pt idx="163">
                  <c:v>1.0529999999999999</c:v>
                </c:pt>
                <c:pt idx="164">
                  <c:v>1.0529999999999999</c:v>
                </c:pt>
                <c:pt idx="165">
                  <c:v>1.0529999999999999</c:v>
                </c:pt>
                <c:pt idx="166">
                  <c:v>1.0529999999999999</c:v>
                </c:pt>
                <c:pt idx="167">
                  <c:v>1.0529999999999999</c:v>
                </c:pt>
                <c:pt idx="168">
                  <c:v>1.0529999999999999</c:v>
                </c:pt>
                <c:pt idx="169">
                  <c:v>1.0529999999999999</c:v>
                </c:pt>
                <c:pt idx="170">
                  <c:v>1.0529999999999999</c:v>
                </c:pt>
                <c:pt idx="171">
                  <c:v>1.0529999999999999</c:v>
                </c:pt>
                <c:pt idx="172">
                  <c:v>1.0529999999999999</c:v>
                </c:pt>
                <c:pt idx="173">
                  <c:v>1.0529999999999999</c:v>
                </c:pt>
                <c:pt idx="174">
                  <c:v>1.0529999999999999</c:v>
                </c:pt>
                <c:pt idx="175">
                  <c:v>1.0529999999999999</c:v>
                </c:pt>
                <c:pt idx="176">
                  <c:v>1.0529999999999999</c:v>
                </c:pt>
                <c:pt idx="177">
                  <c:v>1.0529999999999999</c:v>
                </c:pt>
                <c:pt idx="178">
                  <c:v>1.0529999999999999</c:v>
                </c:pt>
                <c:pt idx="179">
                  <c:v>1.0529999999999999</c:v>
                </c:pt>
                <c:pt idx="180">
                  <c:v>1.0529999999999999</c:v>
                </c:pt>
                <c:pt idx="181">
                  <c:v>1.0529999999999999</c:v>
                </c:pt>
                <c:pt idx="182">
                  <c:v>1.0529999999999999</c:v>
                </c:pt>
                <c:pt idx="183">
                  <c:v>1.0529999999999999</c:v>
                </c:pt>
                <c:pt idx="184">
                  <c:v>1.0529999999999999</c:v>
                </c:pt>
                <c:pt idx="185">
                  <c:v>1.0529999999999999</c:v>
                </c:pt>
                <c:pt idx="186">
                  <c:v>1.0529999999999999</c:v>
                </c:pt>
                <c:pt idx="187">
                  <c:v>1.0529999999999999</c:v>
                </c:pt>
                <c:pt idx="188">
                  <c:v>1.0529999999999999</c:v>
                </c:pt>
                <c:pt idx="189">
                  <c:v>1.0529999999999999</c:v>
                </c:pt>
                <c:pt idx="190">
                  <c:v>1.0529999999999999</c:v>
                </c:pt>
                <c:pt idx="191">
                  <c:v>1.0529999999999999</c:v>
                </c:pt>
                <c:pt idx="192">
                  <c:v>1.0529999999999999</c:v>
                </c:pt>
                <c:pt idx="193">
                  <c:v>1.0529999999999999</c:v>
                </c:pt>
                <c:pt idx="194">
                  <c:v>1.0529999999999999</c:v>
                </c:pt>
                <c:pt idx="195">
                  <c:v>1.0529999999999999</c:v>
                </c:pt>
                <c:pt idx="196">
                  <c:v>1.0529999999999999</c:v>
                </c:pt>
                <c:pt idx="197">
                  <c:v>1.0529999999999999</c:v>
                </c:pt>
                <c:pt idx="198">
                  <c:v>1.0529999999999999</c:v>
                </c:pt>
                <c:pt idx="199">
                  <c:v>1.0529999999999999</c:v>
                </c:pt>
                <c:pt idx="200">
                  <c:v>1.0529999999999999</c:v>
                </c:pt>
                <c:pt idx="201">
                  <c:v>1.0529999999999999</c:v>
                </c:pt>
                <c:pt idx="202">
                  <c:v>1.0529999999999999</c:v>
                </c:pt>
                <c:pt idx="203">
                  <c:v>1.0529999999999999</c:v>
                </c:pt>
                <c:pt idx="204">
                  <c:v>1.0529999999999999</c:v>
                </c:pt>
                <c:pt idx="205">
                  <c:v>1.0529999999999999</c:v>
                </c:pt>
                <c:pt idx="206">
                  <c:v>1.0529999999999999</c:v>
                </c:pt>
                <c:pt idx="207">
                  <c:v>1.0529999999999999</c:v>
                </c:pt>
                <c:pt idx="208">
                  <c:v>1.0529999999999999</c:v>
                </c:pt>
                <c:pt idx="209">
                  <c:v>1.0529999999999999</c:v>
                </c:pt>
                <c:pt idx="210">
                  <c:v>1.0529999999999999</c:v>
                </c:pt>
                <c:pt idx="211">
                  <c:v>1.0529999999999999</c:v>
                </c:pt>
                <c:pt idx="212">
                  <c:v>1.0529999999999999</c:v>
                </c:pt>
                <c:pt idx="213">
                  <c:v>1.0529999999999999</c:v>
                </c:pt>
                <c:pt idx="214">
                  <c:v>1.0529999999999999</c:v>
                </c:pt>
                <c:pt idx="215">
                  <c:v>1.0529999999999999</c:v>
                </c:pt>
                <c:pt idx="216">
                  <c:v>1.0529999999999999</c:v>
                </c:pt>
                <c:pt idx="217">
                  <c:v>1.0529999999999999</c:v>
                </c:pt>
                <c:pt idx="218">
                  <c:v>1.0529999999999999</c:v>
                </c:pt>
                <c:pt idx="219">
                  <c:v>1.0529999999999999</c:v>
                </c:pt>
                <c:pt idx="220">
                  <c:v>1.0529999999999999</c:v>
                </c:pt>
                <c:pt idx="221">
                  <c:v>1.0529999999999999</c:v>
                </c:pt>
                <c:pt idx="222">
                  <c:v>1.0529999999999999</c:v>
                </c:pt>
                <c:pt idx="223">
                  <c:v>1.0529999999999999</c:v>
                </c:pt>
                <c:pt idx="224">
                  <c:v>1.0529999999999999</c:v>
                </c:pt>
                <c:pt idx="225">
                  <c:v>1.0529999999999999</c:v>
                </c:pt>
                <c:pt idx="226">
                  <c:v>1.0529999999999999</c:v>
                </c:pt>
                <c:pt idx="227">
                  <c:v>1.0529999999999999</c:v>
                </c:pt>
                <c:pt idx="228">
                  <c:v>1.0529999999999999</c:v>
                </c:pt>
                <c:pt idx="229">
                  <c:v>1.0529999999999999</c:v>
                </c:pt>
                <c:pt idx="230">
                  <c:v>1.0529999999999999</c:v>
                </c:pt>
                <c:pt idx="231">
                  <c:v>1.0529999999999999</c:v>
                </c:pt>
                <c:pt idx="232">
                  <c:v>1.0529999999999999</c:v>
                </c:pt>
                <c:pt idx="233">
                  <c:v>1.0529999999999999</c:v>
                </c:pt>
                <c:pt idx="234">
                  <c:v>1.0529999999999999</c:v>
                </c:pt>
                <c:pt idx="235">
                  <c:v>1.0529999999999999</c:v>
                </c:pt>
                <c:pt idx="236">
                  <c:v>1.0529999999999999</c:v>
                </c:pt>
                <c:pt idx="237">
                  <c:v>1.0529999999999999</c:v>
                </c:pt>
                <c:pt idx="238">
                  <c:v>1.0529999999999999</c:v>
                </c:pt>
                <c:pt idx="239">
                  <c:v>1.0529999999999999</c:v>
                </c:pt>
                <c:pt idx="240">
                  <c:v>1.0529999999999999</c:v>
                </c:pt>
                <c:pt idx="241">
                  <c:v>1.0529999999999999</c:v>
                </c:pt>
                <c:pt idx="242">
                  <c:v>1.0529999999999999</c:v>
                </c:pt>
                <c:pt idx="243">
                  <c:v>1.0529999999999999</c:v>
                </c:pt>
                <c:pt idx="244">
                  <c:v>1.0529999999999999</c:v>
                </c:pt>
                <c:pt idx="245">
                  <c:v>1.0529999999999999</c:v>
                </c:pt>
                <c:pt idx="246">
                  <c:v>1.0529999999999999</c:v>
                </c:pt>
                <c:pt idx="247">
                  <c:v>1.0529999999999999</c:v>
                </c:pt>
                <c:pt idx="248">
                  <c:v>1.0529999999999999</c:v>
                </c:pt>
                <c:pt idx="249">
                  <c:v>1.0529999999999999</c:v>
                </c:pt>
                <c:pt idx="250">
                  <c:v>1.0529999999999999</c:v>
                </c:pt>
                <c:pt idx="251">
                  <c:v>1.0529999999999999</c:v>
                </c:pt>
                <c:pt idx="252">
                  <c:v>1.0529999999999999</c:v>
                </c:pt>
                <c:pt idx="253">
                  <c:v>1.0529999999999999</c:v>
                </c:pt>
                <c:pt idx="254">
                  <c:v>1.0529999999999999</c:v>
                </c:pt>
                <c:pt idx="255">
                  <c:v>1.0529999999999999</c:v>
                </c:pt>
                <c:pt idx="256">
                  <c:v>1.0529999999999999</c:v>
                </c:pt>
                <c:pt idx="257">
                  <c:v>1.0529999999999999</c:v>
                </c:pt>
                <c:pt idx="258">
                  <c:v>1.0529999999999999</c:v>
                </c:pt>
                <c:pt idx="259">
                  <c:v>1.0529999999999999</c:v>
                </c:pt>
                <c:pt idx="260">
                  <c:v>1.0529999999999999</c:v>
                </c:pt>
                <c:pt idx="261">
                  <c:v>1.0529999999999999</c:v>
                </c:pt>
                <c:pt idx="262">
                  <c:v>1.0529999999999999</c:v>
                </c:pt>
                <c:pt idx="263">
                  <c:v>1.0529999999999999</c:v>
                </c:pt>
                <c:pt idx="264">
                  <c:v>1.0529999999999999</c:v>
                </c:pt>
                <c:pt idx="265">
                  <c:v>1.0529999999999999</c:v>
                </c:pt>
                <c:pt idx="266">
                  <c:v>1.0529999999999999</c:v>
                </c:pt>
                <c:pt idx="267">
                  <c:v>1.0529999999999999</c:v>
                </c:pt>
                <c:pt idx="268">
                  <c:v>1.0529999999999999</c:v>
                </c:pt>
                <c:pt idx="269">
                  <c:v>1.0529999999999999</c:v>
                </c:pt>
                <c:pt idx="270">
                  <c:v>1.0529999999999999</c:v>
                </c:pt>
                <c:pt idx="271">
                  <c:v>1.0529999999999999</c:v>
                </c:pt>
                <c:pt idx="272">
                  <c:v>1.0529999999999999</c:v>
                </c:pt>
                <c:pt idx="273">
                  <c:v>1.0529999999999999</c:v>
                </c:pt>
                <c:pt idx="274">
                  <c:v>1.0529999999999999</c:v>
                </c:pt>
                <c:pt idx="275">
                  <c:v>1.0529999999999999</c:v>
                </c:pt>
                <c:pt idx="276">
                  <c:v>1.0529999999999999</c:v>
                </c:pt>
                <c:pt idx="277">
                  <c:v>1.0529999999999999</c:v>
                </c:pt>
                <c:pt idx="278">
                  <c:v>1.0529999999999999</c:v>
                </c:pt>
                <c:pt idx="279">
                  <c:v>1.0529999999999999</c:v>
                </c:pt>
                <c:pt idx="280">
                  <c:v>1.0529999999999999</c:v>
                </c:pt>
                <c:pt idx="281">
                  <c:v>1.0529999999999999</c:v>
                </c:pt>
                <c:pt idx="282">
                  <c:v>1.0529999999999999</c:v>
                </c:pt>
                <c:pt idx="283">
                  <c:v>1.0529999999999999</c:v>
                </c:pt>
                <c:pt idx="284">
                  <c:v>1.0529999999999999</c:v>
                </c:pt>
                <c:pt idx="285">
                  <c:v>1.0529999999999999</c:v>
                </c:pt>
                <c:pt idx="286">
                  <c:v>1.0529999999999999</c:v>
                </c:pt>
                <c:pt idx="287">
                  <c:v>1.0529999999999999</c:v>
                </c:pt>
                <c:pt idx="288">
                  <c:v>1.0529999999999999</c:v>
                </c:pt>
                <c:pt idx="289">
                  <c:v>1.0529999999999999</c:v>
                </c:pt>
                <c:pt idx="290">
                  <c:v>1.0529999999999999</c:v>
                </c:pt>
                <c:pt idx="291">
                  <c:v>1.0529999999999999</c:v>
                </c:pt>
                <c:pt idx="292">
                  <c:v>1.0529999999999999</c:v>
                </c:pt>
                <c:pt idx="293">
                  <c:v>1.0529999999999999</c:v>
                </c:pt>
                <c:pt idx="294">
                  <c:v>1.0529999999999999</c:v>
                </c:pt>
                <c:pt idx="295">
                  <c:v>1.0529999999999999</c:v>
                </c:pt>
                <c:pt idx="296">
                  <c:v>1.0529999999999999</c:v>
                </c:pt>
                <c:pt idx="297">
                  <c:v>1.0529999999999999</c:v>
                </c:pt>
                <c:pt idx="298">
                  <c:v>1.0529999999999999</c:v>
                </c:pt>
                <c:pt idx="299">
                  <c:v>1.0529999999999999</c:v>
                </c:pt>
                <c:pt idx="300">
                  <c:v>1.0529999999999999</c:v>
                </c:pt>
                <c:pt idx="301">
                  <c:v>1.0529999999999999</c:v>
                </c:pt>
                <c:pt idx="302">
                  <c:v>1.0529999999999999</c:v>
                </c:pt>
                <c:pt idx="303">
                  <c:v>1.0529999999999999</c:v>
                </c:pt>
                <c:pt idx="304">
                  <c:v>1.0529999999999999</c:v>
                </c:pt>
                <c:pt idx="305">
                  <c:v>1.0529999999999999</c:v>
                </c:pt>
                <c:pt idx="306">
                  <c:v>1.0529999999999999</c:v>
                </c:pt>
                <c:pt idx="307">
                  <c:v>1.0529999999999999</c:v>
                </c:pt>
                <c:pt idx="308">
                  <c:v>1.0529999999999999</c:v>
                </c:pt>
                <c:pt idx="309">
                  <c:v>1.0529999999999999</c:v>
                </c:pt>
                <c:pt idx="310">
                  <c:v>1.0529999999999999</c:v>
                </c:pt>
                <c:pt idx="311">
                  <c:v>1.0529999999999999</c:v>
                </c:pt>
                <c:pt idx="312">
                  <c:v>1.0529999999999999</c:v>
                </c:pt>
                <c:pt idx="313">
                  <c:v>1.0529999999999999</c:v>
                </c:pt>
                <c:pt idx="314">
                  <c:v>1.0529999999999999</c:v>
                </c:pt>
                <c:pt idx="315">
                  <c:v>1.0529999999999999</c:v>
                </c:pt>
                <c:pt idx="316">
                  <c:v>1.0529999999999999</c:v>
                </c:pt>
                <c:pt idx="317">
                  <c:v>1.0529999999999999</c:v>
                </c:pt>
                <c:pt idx="318">
                  <c:v>1.0529999999999999</c:v>
                </c:pt>
                <c:pt idx="319">
                  <c:v>1.0529999999999999</c:v>
                </c:pt>
                <c:pt idx="320">
                  <c:v>1.0529999999999999</c:v>
                </c:pt>
                <c:pt idx="321">
                  <c:v>1.0529999999999999</c:v>
                </c:pt>
                <c:pt idx="322">
                  <c:v>1.0529999999999999</c:v>
                </c:pt>
                <c:pt idx="323">
                  <c:v>1.0529999999999999</c:v>
                </c:pt>
                <c:pt idx="324">
                  <c:v>1.0529999999999999</c:v>
                </c:pt>
                <c:pt idx="325">
                  <c:v>1.0529999999999999</c:v>
                </c:pt>
                <c:pt idx="326">
                  <c:v>1.0529999999999999</c:v>
                </c:pt>
                <c:pt idx="327">
                  <c:v>1.0529999999999999</c:v>
                </c:pt>
                <c:pt idx="328">
                  <c:v>1.0529999999999999</c:v>
                </c:pt>
                <c:pt idx="329">
                  <c:v>1.0529999999999999</c:v>
                </c:pt>
                <c:pt idx="330">
                  <c:v>1.0529999999999999</c:v>
                </c:pt>
                <c:pt idx="331">
                  <c:v>1.0529999999999999</c:v>
                </c:pt>
                <c:pt idx="332">
                  <c:v>1.0529999999999999</c:v>
                </c:pt>
                <c:pt idx="333">
                  <c:v>1.0529999999999999</c:v>
                </c:pt>
                <c:pt idx="334">
                  <c:v>1.0529999999999999</c:v>
                </c:pt>
                <c:pt idx="335">
                  <c:v>1.0529999999999999</c:v>
                </c:pt>
                <c:pt idx="336">
                  <c:v>1.0529999999999999</c:v>
                </c:pt>
                <c:pt idx="337">
                  <c:v>1.0529999999999999</c:v>
                </c:pt>
                <c:pt idx="338">
                  <c:v>1.0529999999999999</c:v>
                </c:pt>
                <c:pt idx="339">
                  <c:v>1.0529999999999999</c:v>
                </c:pt>
                <c:pt idx="340">
                  <c:v>1.0529999999999999</c:v>
                </c:pt>
                <c:pt idx="341">
                  <c:v>1.0529999999999999</c:v>
                </c:pt>
                <c:pt idx="342">
                  <c:v>1.0529999999999999</c:v>
                </c:pt>
                <c:pt idx="343">
                  <c:v>1.0529999999999999</c:v>
                </c:pt>
                <c:pt idx="344">
                  <c:v>1.0529999999999999</c:v>
                </c:pt>
                <c:pt idx="345">
                  <c:v>1.0529999999999999</c:v>
                </c:pt>
                <c:pt idx="346">
                  <c:v>1.0529999999999999</c:v>
                </c:pt>
                <c:pt idx="347">
                  <c:v>1.0529999999999999</c:v>
                </c:pt>
                <c:pt idx="348">
                  <c:v>1.0529999999999999</c:v>
                </c:pt>
                <c:pt idx="349">
                  <c:v>1.0529999999999999</c:v>
                </c:pt>
                <c:pt idx="350">
                  <c:v>1.0529999999999999</c:v>
                </c:pt>
                <c:pt idx="351">
                  <c:v>1.0529999999999999</c:v>
                </c:pt>
                <c:pt idx="352">
                  <c:v>1.0529999999999999</c:v>
                </c:pt>
                <c:pt idx="353">
                  <c:v>1.0529999999999999</c:v>
                </c:pt>
                <c:pt idx="354">
                  <c:v>1.0529999999999999</c:v>
                </c:pt>
                <c:pt idx="355">
                  <c:v>1.0529999999999999</c:v>
                </c:pt>
                <c:pt idx="356">
                  <c:v>1.0529999999999999</c:v>
                </c:pt>
                <c:pt idx="357">
                  <c:v>1.0529999999999999</c:v>
                </c:pt>
                <c:pt idx="358">
                  <c:v>1.0529999999999999</c:v>
                </c:pt>
                <c:pt idx="359">
                  <c:v>1.0529999999999999</c:v>
                </c:pt>
                <c:pt idx="360">
                  <c:v>1.0529999999999999</c:v>
                </c:pt>
                <c:pt idx="361">
                  <c:v>1.0529999999999999</c:v>
                </c:pt>
                <c:pt idx="362">
                  <c:v>1.0529999999999999</c:v>
                </c:pt>
                <c:pt idx="363">
                  <c:v>1.0529999999999999</c:v>
                </c:pt>
                <c:pt idx="364">
                  <c:v>1.0529999999999999</c:v>
                </c:pt>
                <c:pt idx="365">
                  <c:v>1.0529999999999999</c:v>
                </c:pt>
                <c:pt idx="366">
                  <c:v>1.0529999999999999</c:v>
                </c:pt>
                <c:pt idx="367">
                  <c:v>1.0529999999999999</c:v>
                </c:pt>
                <c:pt idx="368">
                  <c:v>1.0529999999999999</c:v>
                </c:pt>
                <c:pt idx="369">
                  <c:v>1.0529999999999999</c:v>
                </c:pt>
                <c:pt idx="370">
                  <c:v>1.0529999999999999</c:v>
                </c:pt>
                <c:pt idx="371">
                  <c:v>1.0529999999999999</c:v>
                </c:pt>
                <c:pt idx="372">
                  <c:v>1.0529999999999999</c:v>
                </c:pt>
                <c:pt idx="373">
                  <c:v>1.0529999999999999</c:v>
                </c:pt>
                <c:pt idx="374">
                  <c:v>1.0529999999999999</c:v>
                </c:pt>
                <c:pt idx="375">
                  <c:v>1.0529999999999999</c:v>
                </c:pt>
                <c:pt idx="376">
                  <c:v>1.0529999999999999</c:v>
                </c:pt>
                <c:pt idx="377">
                  <c:v>1.0529999999999999</c:v>
                </c:pt>
                <c:pt idx="378">
                  <c:v>1.0529999999999999</c:v>
                </c:pt>
                <c:pt idx="379">
                  <c:v>1.0529999999999999</c:v>
                </c:pt>
                <c:pt idx="380">
                  <c:v>1.0529999999999999</c:v>
                </c:pt>
                <c:pt idx="381">
                  <c:v>1.0529999999999999</c:v>
                </c:pt>
                <c:pt idx="382">
                  <c:v>1.0529999999999999</c:v>
                </c:pt>
                <c:pt idx="383">
                  <c:v>1.0529999999999999</c:v>
                </c:pt>
                <c:pt idx="384">
                  <c:v>1.0529999999999999</c:v>
                </c:pt>
                <c:pt idx="385">
                  <c:v>1.0529999999999999</c:v>
                </c:pt>
                <c:pt idx="386">
                  <c:v>1.0529999999999999</c:v>
                </c:pt>
                <c:pt idx="387">
                  <c:v>1.0529999999999999</c:v>
                </c:pt>
                <c:pt idx="388">
                  <c:v>1.0529999999999999</c:v>
                </c:pt>
                <c:pt idx="389">
                  <c:v>1.0529999999999999</c:v>
                </c:pt>
                <c:pt idx="390">
                  <c:v>1.0529999999999999</c:v>
                </c:pt>
                <c:pt idx="391">
                  <c:v>1.0529999999999999</c:v>
                </c:pt>
                <c:pt idx="392">
                  <c:v>1.0529999999999999</c:v>
                </c:pt>
                <c:pt idx="393">
                  <c:v>1.0529999999999999</c:v>
                </c:pt>
                <c:pt idx="394">
                  <c:v>1.0529999999999999</c:v>
                </c:pt>
                <c:pt idx="395">
                  <c:v>1.0529999999999999</c:v>
                </c:pt>
                <c:pt idx="396">
                  <c:v>1.0529999999999999</c:v>
                </c:pt>
                <c:pt idx="397">
                  <c:v>1.0529999999999999</c:v>
                </c:pt>
                <c:pt idx="398">
                  <c:v>1.0529999999999999</c:v>
                </c:pt>
                <c:pt idx="399">
                  <c:v>1.0529999999999999</c:v>
                </c:pt>
                <c:pt idx="400">
                  <c:v>1.0529999999999999</c:v>
                </c:pt>
                <c:pt idx="401">
                  <c:v>1.0529999999999999</c:v>
                </c:pt>
                <c:pt idx="402">
                  <c:v>1.0529999999999999</c:v>
                </c:pt>
                <c:pt idx="403">
                  <c:v>1.0529999999999999</c:v>
                </c:pt>
                <c:pt idx="404">
                  <c:v>1.0529999999999999</c:v>
                </c:pt>
                <c:pt idx="405">
                  <c:v>1.0529999999999999</c:v>
                </c:pt>
                <c:pt idx="406">
                  <c:v>1.0529999999999999</c:v>
                </c:pt>
                <c:pt idx="407">
                  <c:v>1.0529999999999999</c:v>
                </c:pt>
                <c:pt idx="408">
                  <c:v>1.0529999999999999</c:v>
                </c:pt>
                <c:pt idx="409">
                  <c:v>1.0529999999999999</c:v>
                </c:pt>
                <c:pt idx="410">
                  <c:v>1.0529999999999999</c:v>
                </c:pt>
                <c:pt idx="411">
                  <c:v>1.0529999999999999</c:v>
                </c:pt>
                <c:pt idx="412">
                  <c:v>1.0529999999999999</c:v>
                </c:pt>
                <c:pt idx="413">
                  <c:v>1.0529999999999999</c:v>
                </c:pt>
                <c:pt idx="414">
                  <c:v>1.0529999999999999</c:v>
                </c:pt>
                <c:pt idx="415">
                  <c:v>1.0529999999999999</c:v>
                </c:pt>
                <c:pt idx="416">
                  <c:v>1.0529999999999999</c:v>
                </c:pt>
                <c:pt idx="417">
                  <c:v>1.0529999999999999</c:v>
                </c:pt>
                <c:pt idx="418">
                  <c:v>1.0529999999999999</c:v>
                </c:pt>
                <c:pt idx="419">
                  <c:v>1.0529999999999999</c:v>
                </c:pt>
                <c:pt idx="420">
                  <c:v>1.0529999999999999</c:v>
                </c:pt>
                <c:pt idx="421">
                  <c:v>1.0529999999999999</c:v>
                </c:pt>
                <c:pt idx="422">
                  <c:v>1.0529999999999999</c:v>
                </c:pt>
                <c:pt idx="423">
                  <c:v>1.0529999999999999</c:v>
                </c:pt>
                <c:pt idx="424">
                  <c:v>1.0529999999999999</c:v>
                </c:pt>
                <c:pt idx="425">
                  <c:v>1.0529999999999999</c:v>
                </c:pt>
                <c:pt idx="426">
                  <c:v>1.0529999999999999</c:v>
                </c:pt>
                <c:pt idx="427">
                  <c:v>1.0529999999999999</c:v>
                </c:pt>
                <c:pt idx="428">
                  <c:v>1.0529999999999999</c:v>
                </c:pt>
                <c:pt idx="429">
                  <c:v>1.0529999999999999</c:v>
                </c:pt>
                <c:pt idx="430">
                  <c:v>1.0529999999999999</c:v>
                </c:pt>
                <c:pt idx="431">
                  <c:v>1.0529999999999999</c:v>
                </c:pt>
                <c:pt idx="432">
                  <c:v>1.0529999999999999</c:v>
                </c:pt>
                <c:pt idx="433">
                  <c:v>1.0529999999999999</c:v>
                </c:pt>
                <c:pt idx="434">
                  <c:v>1.0529999999999999</c:v>
                </c:pt>
                <c:pt idx="435">
                  <c:v>1.0529999999999999</c:v>
                </c:pt>
                <c:pt idx="436">
                  <c:v>1.0529999999999999</c:v>
                </c:pt>
                <c:pt idx="437">
                  <c:v>1.0529999999999999</c:v>
                </c:pt>
                <c:pt idx="438">
                  <c:v>1.0529999999999999</c:v>
                </c:pt>
                <c:pt idx="439">
                  <c:v>1.0529999999999999</c:v>
                </c:pt>
                <c:pt idx="440">
                  <c:v>1.0529999999999999</c:v>
                </c:pt>
                <c:pt idx="441">
                  <c:v>1.0529999999999999</c:v>
                </c:pt>
                <c:pt idx="442">
                  <c:v>1.0529999999999999</c:v>
                </c:pt>
                <c:pt idx="443">
                  <c:v>1.0529999999999999</c:v>
                </c:pt>
                <c:pt idx="444">
                  <c:v>1.0529999999999999</c:v>
                </c:pt>
                <c:pt idx="445">
                  <c:v>1.0529999999999999</c:v>
                </c:pt>
                <c:pt idx="446">
                  <c:v>1.0529999999999999</c:v>
                </c:pt>
                <c:pt idx="447">
                  <c:v>1.0529999999999999</c:v>
                </c:pt>
                <c:pt idx="448">
                  <c:v>1.0529999999999999</c:v>
                </c:pt>
                <c:pt idx="449">
                  <c:v>1.0529999999999999</c:v>
                </c:pt>
                <c:pt idx="450">
                  <c:v>1.0529999999999999</c:v>
                </c:pt>
                <c:pt idx="451">
                  <c:v>1.0529999999999999</c:v>
                </c:pt>
                <c:pt idx="452">
                  <c:v>1.0529999999999999</c:v>
                </c:pt>
                <c:pt idx="453">
                  <c:v>1.0529999999999999</c:v>
                </c:pt>
                <c:pt idx="454">
                  <c:v>1.0529999999999999</c:v>
                </c:pt>
                <c:pt idx="455">
                  <c:v>1.0529999999999999</c:v>
                </c:pt>
                <c:pt idx="456">
                  <c:v>1.0529999999999999</c:v>
                </c:pt>
                <c:pt idx="457">
                  <c:v>1.0529999999999999</c:v>
                </c:pt>
                <c:pt idx="458">
                  <c:v>1.0529999999999999</c:v>
                </c:pt>
                <c:pt idx="459">
                  <c:v>1.0529999999999999</c:v>
                </c:pt>
                <c:pt idx="460">
                  <c:v>1.0529999999999999</c:v>
                </c:pt>
                <c:pt idx="461">
                  <c:v>1.0529999999999999</c:v>
                </c:pt>
                <c:pt idx="462">
                  <c:v>1.0529999999999999</c:v>
                </c:pt>
                <c:pt idx="463">
                  <c:v>1.0529999999999999</c:v>
                </c:pt>
                <c:pt idx="464">
                  <c:v>1.0529999999999999</c:v>
                </c:pt>
                <c:pt idx="465">
                  <c:v>1.0529999999999999</c:v>
                </c:pt>
                <c:pt idx="466">
                  <c:v>1.0529999999999999</c:v>
                </c:pt>
                <c:pt idx="467">
                  <c:v>1.0529999999999999</c:v>
                </c:pt>
                <c:pt idx="468">
                  <c:v>1.0529999999999999</c:v>
                </c:pt>
                <c:pt idx="469">
                  <c:v>1.0529999999999999</c:v>
                </c:pt>
                <c:pt idx="470">
                  <c:v>1.0529999999999999</c:v>
                </c:pt>
                <c:pt idx="471">
                  <c:v>1.0529999999999999</c:v>
                </c:pt>
                <c:pt idx="472">
                  <c:v>1.0529999999999999</c:v>
                </c:pt>
                <c:pt idx="473">
                  <c:v>1.0529999999999999</c:v>
                </c:pt>
                <c:pt idx="474">
                  <c:v>1.0529999999999999</c:v>
                </c:pt>
                <c:pt idx="475">
                  <c:v>1.0529999999999999</c:v>
                </c:pt>
                <c:pt idx="476">
                  <c:v>1.0529999999999999</c:v>
                </c:pt>
                <c:pt idx="477">
                  <c:v>1.0529999999999999</c:v>
                </c:pt>
                <c:pt idx="478">
                  <c:v>1.0529999999999999</c:v>
                </c:pt>
                <c:pt idx="479">
                  <c:v>1.0529999999999999</c:v>
                </c:pt>
                <c:pt idx="480">
                  <c:v>1.0529999999999999</c:v>
                </c:pt>
                <c:pt idx="481">
                  <c:v>1.0529999999999999</c:v>
                </c:pt>
                <c:pt idx="482">
                  <c:v>1.0529999999999999</c:v>
                </c:pt>
                <c:pt idx="483">
                  <c:v>1.0529999999999999</c:v>
                </c:pt>
                <c:pt idx="484">
                  <c:v>1.0529999999999999</c:v>
                </c:pt>
                <c:pt idx="485">
                  <c:v>1.0529999999999999</c:v>
                </c:pt>
                <c:pt idx="486">
                  <c:v>1.0529999999999999</c:v>
                </c:pt>
                <c:pt idx="487">
                  <c:v>1.0529999999999999</c:v>
                </c:pt>
                <c:pt idx="488">
                  <c:v>1.0529999999999999</c:v>
                </c:pt>
                <c:pt idx="489">
                  <c:v>1.0529999999999999</c:v>
                </c:pt>
                <c:pt idx="490">
                  <c:v>1.0529999999999999</c:v>
                </c:pt>
                <c:pt idx="491">
                  <c:v>1.0529999999999999</c:v>
                </c:pt>
                <c:pt idx="492">
                  <c:v>1.0529999999999999</c:v>
                </c:pt>
                <c:pt idx="493">
                  <c:v>1.0529999999999999</c:v>
                </c:pt>
                <c:pt idx="494">
                  <c:v>1.0529999999999999</c:v>
                </c:pt>
                <c:pt idx="495">
                  <c:v>1.0529999999999999</c:v>
                </c:pt>
                <c:pt idx="496">
                  <c:v>1.0529999999999999</c:v>
                </c:pt>
                <c:pt idx="497">
                  <c:v>1.0529999999999999</c:v>
                </c:pt>
                <c:pt idx="498">
                  <c:v>1.0529999999999999</c:v>
                </c:pt>
                <c:pt idx="499">
                  <c:v>1.0529999999999999</c:v>
                </c:pt>
                <c:pt idx="500">
                  <c:v>1.0529999999999999</c:v>
                </c:pt>
                <c:pt idx="501">
                  <c:v>1.0529999999999999</c:v>
                </c:pt>
                <c:pt idx="502">
                  <c:v>1.0529999999999999</c:v>
                </c:pt>
                <c:pt idx="503">
                  <c:v>1.228</c:v>
                </c:pt>
                <c:pt idx="504">
                  <c:v>1.228</c:v>
                </c:pt>
                <c:pt idx="505">
                  <c:v>1.228</c:v>
                </c:pt>
                <c:pt idx="506">
                  <c:v>1.228</c:v>
                </c:pt>
                <c:pt idx="507">
                  <c:v>1.228</c:v>
                </c:pt>
                <c:pt idx="508">
                  <c:v>1.228</c:v>
                </c:pt>
                <c:pt idx="509">
                  <c:v>1.228</c:v>
                </c:pt>
                <c:pt idx="510">
                  <c:v>1.228</c:v>
                </c:pt>
                <c:pt idx="511">
                  <c:v>1.228</c:v>
                </c:pt>
                <c:pt idx="512">
                  <c:v>1.228</c:v>
                </c:pt>
                <c:pt idx="513">
                  <c:v>1.228</c:v>
                </c:pt>
                <c:pt idx="514">
                  <c:v>1.228</c:v>
                </c:pt>
                <c:pt idx="515">
                  <c:v>1.228</c:v>
                </c:pt>
                <c:pt idx="516">
                  <c:v>1.228</c:v>
                </c:pt>
                <c:pt idx="517">
                  <c:v>1.228</c:v>
                </c:pt>
                <c:pt idx="518">
                  <c:v>1.228</c:v>
                </c:pt>
                <c:pt idx="519">
                  <c:v>1.228</c:v>
                </c:pt>
                <c:pt idx="520">
                  <c:v>1.228</c:v>
                </c:pt>
                <c:pt idx="521">
                  <c:v>1.228</c:v>
                </c:pt>
                <c:pt idx="522">
                  <c:v>1.228</c:v>
                </c:pt>
                <c:pt idx="523">
                  <c:v>1.228</c:v>
                </c:pt>
                <c:pt idx="524">
                  <c:v>1.228</c:v>
                </c:pt>
                <c:pt idx="525">
                  <c:v>1.228</c:v>
                </c:pt>
                <c:pt idx="526">
                  <c:v>1.228</c:v>
                </c:pt>
                <c:pt idx="527">
                  <c:v>1.228</c:v>
                </c:pt>
                <c:pt idx="528">
                  <c:v>1.228</c:v>
                </c:pt>
                <c:pt idx="529">
                  <c:v>1.228</c:v>
                </c:pt>
                <c:pt idx="530">
                  <c:v>1.228</c:v>
                </c:pt>
                <c:pt idx="531">
                  <c:v>1.228</c:v>
                </c:pt>
                <c:pt idx="532">
                  <c:v>1.228</c:v>
                </c:pt>
                <c:pt idx="533">
                  <c:v>1.228</c:v>
                </c:pt>
                <c:pt idx="534">
                  <c:v>1.228</c:v>
                </c:pt>
                <c:pt idx="535">
                  <c:v>1.228</c:v>
                </c:pt>
                <c:pt idx="536">
                  <c:v>1.228</c:v>
                </c:pt>
                <c:pt idx="537">
                  <c:v>1.228</c:v>
                </c:pt>
                <c:pt idx="538">
                  <c:v>1.228</c:v>
                </c:pt>
                <c:pt idx="539">
                  <c:v>1.228</c:v>
                </c:pt>
                <c:pt idx="540">
                  <c:v>1.228</c:v>
                </c:pt>
                <c:pt idx="541">
                  <c:v>1.228</c:v>
                </c:pt>
                <c:pt idx="542">
                  <c:v>1.228</c:v>
                </c:pt>
                <c:pt idx="543">
                  <c:v>1.228</c:v>
                </c:pt>
                <c:pt idx="544">
                  <c:v>1.228</c:v>
                </c:pt>
                <c:pt idx="545">
                  <c:v>1.228</c:v>
                </c:pt>
                <c:pt idx="546">
                  <c:v>1.228</c:v>
                </c:pt>
                <c:pt idx="547">
                  <c:v>1.228</c:v>
                </c:pt>
                <c:pt idx="548">
                  <c:v>1.228</c:v>
                </c:pt>
                <c:pt idx="549">
                  <c:v>1.228</c:v>
                </c:pt>
                <c:pt idx="550">
                  <c:v>1.228</c:v>
                </c:pt>
                <c:pt idx="551">
                  <c:v>1.228</c:v>
                </c:pt>
                <c:pt idx="552">
                  <c:v>1.4039999999999999</c:v>
                </c:pt>
                <c:pt idx="553">
                  <c:v>1.4039999999999999</c:v>
                </c:pt>
                <c:pt idx="554">
                  <c:v>1.4039999999999999</c:v>
                </c:pt>
                <c:pt idx="555">
                  <c:v>1.4039999999999999</c:v>
                </c:pt>
                <c:pt idx="556">
                  <c:v>1.4039999999999999</c:v>
                </c:pt>
                <c:pt idx="557">
                  <c:v>1.4039999999999999</c:v>
                </c:pt>
                <c:pt idx="558">
                  <c:v>1.4039999999999999</c:v>
                </c:pt>
                <c:pt idx="559">
                  <c:v>1.4039999999999999</c:v>
                </c:pt>
                <c:pt idx="560">
                  <c:v>1.4039999999999999</c:v>
                </c:pt>
                <c:pt idx="561">
                  <c:v>1.4039999999999999</c:v>
                </c:pt>
                <c:pt idx="562">
                  <c:v>1.4039999999999999</c:v>
                </c:pt>
                <c:pt idx="563">
                  <c:v>1.4039999999999999</c:v>
                </c:pt>
                <c:pt idx="564">
                  <c:v>1.4039999999999999</c:v>
                </c:pt>
                <c:pt idx="565">
                  <c:v>1.4039999999999999</c:v>
                </c:pt>
                <c:pt idx="566">
                  <c:v>1.4039999999999999</c:v>
                </c:pt>
                <c:pt idx="567">
                  <c:v>1.4039999999999999</c:v>
                </c:pt>
                <c:pt idx="568">
                  <c:v>1.4039999999999999</c:v>
                </c:pt>
                <c:pt idx="569">
                  <c:v>1.4039999999999999</c:v>
                </c:pt>
                <c:pt idx="570">
                  <c:v>1.4039999999999999</c:v>
                </c:pt>
                <c:pt idx="571">
                  <c:v>1.4039999999999999</c:v>
                </c:pt>
                <c:pt idx="572">
                  <c:v>1.579</c:v>
                </c:pt>
                <c:pt idx="573">
                  <c:v>1.579</c:v>
                </c:pt>
                <c:pt idx="574">
                  <c:v>1.579</c:v>
                </c:pt>
                <c:pt idx="575">
                  <c:v>1.579</c:v>
                </c:pt>
                <c:pt idx="576">
                  <c:v>1.579</c:v>
                </c:pt>
                <c:pt idx="577">
                  <c:v>1.579</c:v>
                </c:pt>
                <c:pt idx="578">
                  <c:v>1.579</c:v>
                </c:pt>
                <c:pt idx="579">
                  <c:v>1.579</c:v>
                </c:pt>
                <c:pt idx="580">
                  <c:v>1.579</c:v>
                </c:pt>
                <c:pt idx="581">
                  <c:v>1.579</c:v>
                </c:pt>
                <c:pt idx="582">
                  <c:v>1.579</c:v>
                </c:pt>
                <c:pt idx="583">
                  <c:v>1.579</c:v>
                </c:pt>
                <c:pt idx="584">
                  <c:v>1.579</c:v>
                </c:pt>
                <c:pt idx="585">
                  <c:v>1.579</c:v>
                </c:pt>
                <c:pt idx="586">
                  <c:v>1.579</c:v>
                </c:pt>
                <c:pt idx="587">
                  <c:v>1.754</c:v>
                </c:pt>
                <c:pt idx="588">
                  <c:v>1.754</c:v>
                </c:pt>
                <c:pt idx="589">
                  <c:v>1.754</c:v>
                </c:pt>
                <c:pt idx="590">
                  <c:v>1.754</c:v>
                </c:pt>
                <c:pt idx="591">
                  <c:v>1.754</c:v>
                </c:pt>
                <c:pt idx="592">
                  <c:v>1.754</c:v>
                </c:pt>
                <c:pt idx="593">
                  <c:v>1.754</c:v>
                </c:pt>
                <c:pt idx="594">
                  <c:v>1.754</c:v>
                </c:pt>
                <c:pt idx="595">
                  <c:v>1.754</c:v>
                </c:pt>
                <c:pt idx="596">
                  <c:v>1.754</c:v>
                </c:pt>
                <c:pt idx="597">
                  <c:v>1.93</c:v>
                </c:pt>
                <c:pt idx="598">
                  <c:v>1.93</c:v>
                </c:pt>
                <c:pt idx="599">
                  <c:v>1.93</c:v>
                </c:pt>
                <c:pt idx="600">
                  <c:v>1.93</c:v>
                </c:pt>
                <c:pt idx="601">
                  <c:v>1.93</c:v>
                </c:pt>
                <c:pt idx="602">
                  <c:v>1.93</c:v>
                </c:pt>
                <c:pt idx="603">
                  <c:v>1.93</c:v>
                </c:pt>
                <c:pt idx="604">
                  <c:v>1.93</c:v>
                </c:pt>
                <c:pt idx="605">
                  <c:v>1.93</c:v>
                </c:pt>
                <c:pt idx="606">
                  <c:v>2.105</c:v>
                </c:pt>
                <c:pt idx="607">
                  <c:v>2.105</c:v>
                </c:pt>
                <c:pt idx="608">
                  <c:v>2.105</c:v>
                </c:pt>
                <c:pt idx="609">
                  <c:v>2.105</c:v>
                </c:pt>
                <c:pt idx="610">
                  <c:v>2.105</c:v>
                </c:pt>
                <c:pt idx="611">
                  <c:v>2.105</c:v>
                </c:pt>
                <c:pt idx="612">
                  <c:v>2.105</c:v>
                </c:pt>
                <c:pt idx="613">
                  <c:v>2.105</c:v>
                </c:pt>
                <c:pt idx="614">
                  <c:v>2.2810000000000001</c:v>
                </c:pt>
                <c:pt idx="615">
                  <c:v>2.2810000000000001</c:v>
                </c:pt>
                <c:pt idx="616">
                  <c:v>2.2810000000000001</c:v>
                </c:pt>
                <c:pt idx="617">
                  <c:v>2.2810000000000001</c:v>
                </c:pt>
                <c:pt idx="618">
                  <c:v>2.2810000000000001</c:v>
                </c:pt>
                <c:pt idx="619">
                  <c:v>2.2810000000000001</c:v>
                </c:pt>
                <c:pt idx="620">
                  <c:v>2.456</c:v>
                </c:pt>
                <c:pt idx="621">
                  <c:v>2.456</c:v>
                </c:pt>
                <c:pt idx="622">
                  <c:v>2.456</c:v>
                </c:pt>
                <c:pt idx="623">
                  <c:v>2.456</c:v>
                </c:pt>
                <c:pt idx="624">
                  <c:v>2.456</c:v>
                </c:pt>
                <c:pt idx="625">
                  <c:v>2.456</c:v>
                </c:pt>
                <c:pt idx="626">
                  <c:v>2.6320000000000001</c:v>
                </c:pt>
                <c:pt idx="627">
                  <c:v>2.6320000000000001</c:v>
                </c:pt>
                <c:pt idx="628">
                  <c:v>2.6320000000000001</c:v>
                </c:pt>
                <c:pt idx="629">
                  <c:v>2.6320000000000001</c:v>
                </c:pt>
                <c:pt idx="630">
                  <c:v>2.6320000000000001</c:v>
                </c:pt>
                <c:pt idx="631">
                  <c:v>2.6320000000000001</c:v>
                </c:pt>
                <c:pt idx="632">
                  <c:v>2.8069999999999999</c:v>
                </c:pt>
                <c:pt idx="633">
                  <c:v>2.8069999999999999</c:v>
                </c:pt>
                <c:pt idx="634">
                  <c:v>2.8069999999999999</c:v>
                </c:pt>
                <c:pt idx="635">
                  <c:v>2.8069999999999999</c:v>
                </c:pt>
                <c:pt idx="636">
                  <c:v>2.8069999999999999</c:v>
                </c:pt>
                <c:pt idx="637">
                  <c:v>2.9820000000000002</c:v>
                </c:pt>
                <c:pt idx="638">
                  <c:v>2.9820000000000002</c:v>
                </c:pt>
                <c:pt idx="639">
                  <c:v>2.9820000000000002</c:v>
                </c:pt>
                <c:pt idx="640">
                  <c:v>2.9820000000000002</c:v>
                </c:pt>
                <c:pt idx="641">
                  <c:v>2.9820000000000002</c:v>
                </c:pt>
                <c:pt idx="642">
                  <c:v>3.1579999999999999</c:v>
                </c:pt>
                <c:pt idx="643">
                  <c:v>3.1579999999999999</c:v>
                </c:pt>
                <c:pt idx="644">
                  <c:v>3.1579999999999999</c:v>
                </c:pt>
                <c:pt idx="645">
                  <c:v>3.1579999999999999</c:v>
                </c:pt>
                <c:pt idx="646">
                  <c:v>3.1579999999999999</c:v>
                </c:pt>
                <c:pt idx="647">
                  <c:v>3.3330000000000002</c:v>
                </c:pt>
                <c:pt idx="648">
                  <c:v>3.3330000000000002</c:v>
                </c:pt>
                <c:pt idx="649">
                  <c:v>3.3330000000000002</c:v>
                </c:pt>
                <c:pt idx="650">
                  <c:v>3.3330000000000002</c:v>
                </c:pt>
                <c:pt idx="651">
                  <c:v>3.3330000000000002</c:v>
                </c:pt>
                <c:pt idx="652">
                  <c:v>3.5089999999999999</c:v>
                </c:pt>
                <c:pt idx="653">
                  <c:v>3.5089999999999999</c:v>
                </c:pt>
                <c:pt idx="654">
                  <c:v>3.5089999999999999</c:v>
                </c:pt>
                <c:pt idx="655">
                  <c:v>3.5089999999999999</c:v>
                </c:pt>
                <c:pt idx="656">
                  <c:v>3.5089999999999999</c:v>
                </c:pt>
                <c:pt idx="657">
                  <c:v>3.6840000000000002</c:v>
                </c:pt>
                <c:pt idx="658">
                  <c:v>3.6840000000000002</c:v>
                </c:pt>
                <c:pt idx="659">
                  <c:v>3.6840000000000002</c:v>
                </c:pt>
                <c:pt idx="660">
                  <c:v>3.6840000000000002</c:v>
                </c:pt>
                <c:pt idx="661">
                  <c:v>3.6840000000000002</c:v>
                </c:pt>
                <c:pt idx="662">
                  <c:v>3.86</c:v>
                </c:pt>
                <c:pt idx="663">
                  <c:v>3.86</c:v>
                </c:pt>
                <c:pt idx="664">
                  <c:v>3.86</c:v>
                </c:pt>
                <c:pt idx="665">
                  <c:v>3.86</c:v>
                </c:pt>
                <c:pt idx="666">
                  <c:v>3.86</c:v>
                </c:pt>
                <c:pt idx="667">
                  <c:v>4.0350000000000001</c:v>
                </c:pt>
                <c:pt idx="668">
                  <c:v>4.0350000000000001</c:v>
                </c:pt>
                <c:pt idx="669">
                  <c:v>4.0350000000000001</c:v>
                </c:pt>
                <c:pt idx="670">
                  <c:v>4.0350000000000001</c:v>
                </c:pt>
                <c:pt idx="671">
                  <c:v>4.0350000000000001</c:v>
                </c:pt>
                <c:pt idx="672">
                  <c:v>4.2110000000000003</c:v>
                </c:pt>
                <c:pt idx="673">
                  <c:v>4.2110000000000003</c:v>
                </c:pt>
                <c:pt idx="674">
                  <c:v>4.2110000000000003</c:v>
                </c:pt>
                <c:pt idx="675">
                  <c:v>4.2110000000000003</c:v>
                </c:pt>
                <c:pt idx="676">
                  <c:v>4.2110000000000003</c:v>
                </c:pt>
                <c:pt idx="677">
                  <c:v>4.3860000000000001</c:v>
                </c:pt>
                <c:pt idx="678">
                  <c:v>4.3860000000000001</c:v>
                </c:pt>
                <c:pt idx="679">
                  <c:v>4.3860000000000001</c:v>
                </c:pt>
                <c:pt idx="680">
                  <c:v>4.3860000000000001</c:v>
                </c:pt>
                <c:pt idx="681">
                  <c:v>4.3860000000000001</c:v>
                </c:pt>
                <c:pt idx="682">
                  <c:v>4.5609999999999999</c:v>
                </c:pt>
                <c:pt idx="683">
                  <c:v>4.5609999999999999</c:v>
                </c:pt>
                <c:pt idx="684">
                  <c:v>4.5609999999999999</c:v>
                </c:pt>
                <c:pt idx="685">
                  <c:v>4.5609999999999999</c:v>
                </c:pt>
                <c:pt idx="686">
                  <c:v>4.5609999999999999</c:v>
                </c:pt>
                <c:pt idx="687">
                  <c:v>4.7370000000000001</c:v>
                </c:pt>
                <c:pt idx="688">
                  <c:v>4.7370000000000001</c:v>
                </c:pt>
                <c:pt idx="689">
                  <c:v>4.7370000000000001</c:v>
                </c:pt>
                <c:pt idx="690">
                  <c:v>4.7370000000000001</c:v>
                </c:pt>
                <c:pt idx="691">
                  <c:v>4.9119999999999999</c:v>
                </c:pt>
                <c:pt idx="692">
                  <c:v>4.9119999999999999</c:v>
                </c:pt>
                <c:pt idx="693">
                  <c:v>4.9119999999999999</c:v>
                </c:pt>
                <c:pt idx="694">
                  <c:v>4.9119999999999999</c:v>
                </c:pt>
                <c:pt idx="695">
                  <c:v>5.0880000000000001</c:v>
                </c:pt>
                <c:pt idx="696">
                  <c:v>5.0880000000000001</c:v>
                </c:pt>
                <c:pt idx="697">
                  <c:v>5.0880000000000001</c:v>
                </c:pt>
                <c:pt idx="698">
                  <c:v>5.2629999999999999</c:v>
                </c:pt>
                <c:pt idx="699">
                  <c:v>5.2629999999999999</c:v>
                </c:pt>
                <c:pt idx="700">
                  <c:v>5.2629999999999999</c:v>
                </c:pt>
                <c:pt idx="701">
                  <c:v>5.4390000000000001</c:v>
                </c:pt>
                <c:pt idx="702">
                  <c:v>5.4390000000000001</c:v>
                </c:pt>
                <c:pt idx="703">
                  <c:v>5.6139999999999999</c:v>
                </c:pt>
                <c:pt idx="704">
                  <c:v>5.6139999999999999</c:v>
                </c:pt>
                <c:pt idx="705">
                  <c:v>5.6139999999999999</c:v>
                </c:pt>
                <c:pt idx="706">
                  <c:v>5.7889999999999997</c:v>
                </c:pt>
                <c:pt idx="707">
                  <c:v>5.7889999999999997</c:v>
                </c:pt>
                <c:pt idx="708">
                  <c:v>5.9649999999999999</c:v>
                </c:pt>
                <c:pt idx="709">
                  <c:v>6.14</c:v>
                </c:pt>
                <c:pt idx="710">
                  <c:v>6.14</c:v>
                </c:pt>
                <c:pt idx="711">
                  <c:v>6.3159999999999998</c:v>
                </c:pt>
                <c:pt idx="712">
                  <c:v>6.3159999999999998</c:v>
                </c:pt>
                <c:pt idx="713">
                  <c:v>6.4909999999999997</c:v>
                </c:pt>
                <c:pt idx="714">
                  <c:v>6.6669999999999998</c:v>
                </c:pt>
                <c:pt idx="715">
                  <c:v>6.8419999999999996</c:v>
                </c:pt>
                <c:pt idx="716">
                  <c:v>7.0179999999999998</c:v>
                </c:pt>
                <c:pt idx="717">
                  <c:v>7.1929999999999996</c:v>
                </c:pt>
                <c:pt idx="718">
                  <c:v>7.5439999999999996</c:v>
                </c:pt>
                <c:pt idx="719">
                  <c:v>7.7190000000000003</c:v>
                </c:pt>
                <c:pt idx="720">
                  <c:v>8.07</c:v>
                </c:pt>
                <c:pt idx="721">
                  <c:v>8.4209999999999994</c:v>
                </c:pt>
                <c:pt idx="722">
                  <c:v>8.5960000000000001</c:v>
                </c:pt>
                <c:pt idx="723">
                  <c:v>8.9469999999999992</c:v>
                </c:pt>
                <c:pt idx="724">
                  <c:v>9.298</c:v>
                </c:pt>
                <c:pt idx="725">
                  <c:v>9.6489999999999991</c:v>
                </c:pt>
                <c:pt idx="726">
                  <c:v>10.175000000000001</c:v>
                </c:pt>
                <c:pt idx="727">
                  <c:v>10.526</c:v>
                </c:pt>
                <c:pt idx="728">
                  <c:v>10.877000000000001</c:v>
                </c:pt>
                <c:pt idx="729">
                  <c:v>11.228</c:v>
                </c:pt>
                <c:pt idx="730">
                  <c:v>11.754</c:v>
                </c:pt>
                <c:pt idx="731">
                  <c:v>12.105</c:v>
                </c:pt>
                <c:pt idx="732">
                  <c:v>12.632</c:v>
                </c:pt>
                <c:pt idx="733">
                  <c:v>13.157999999999999</c:v>
                </c:pt>
                <c:pt idx="734">
                  <c:v>13.683999999999999</c:v>
                </c:pt>
                <c:pt idx="735">
                  <c:v>14.035</c:v>
                </c:pt>
                <c:pt idx="736">
                  <c:v>14.561</c:v>
                </c:pt>
                <c:pt idx="737">
                  <c:v>15.087999999999999</c:v>
                </c:pt>
                <c:pt idx="738">
                  <c:v>15.439</c:v>
                </c:pt>
                <c:pt idx="739">
                  <c:v>16.14</c:v>
                </c:pt>
                <c:pt idx="740">
                  <c:v>16.491</c:v>
                </c:pt>
                <c:pt idx="741">
                  <c:v>17.018000000000001</c:v>
                </c:pt>
                <c:pt idx="742">
                  <c:v>17.544</c:v>
                </c:pt>
                <c:pt idx="743">
                  <c:v>18.07</c:v>
                </c:pt>
                <c:pt idx="744">
                  <c:v>18.596</c:v>
                </c:pt>
                <c:pt idx="745">
                  <c:v>19.123000000000001</c:v>
                </c:pt>
                <c:pt idx="746">
                  <c:v>19.474</c:v>
                </c:pt>
                <c:pt idx="747">
                  <c:v>20</c:v>
                </c:pt>
                <c:pt idx="748">
                  <c:v>20.526</c:v>
                </c:pt>
                <c:pt idx="749">
                  <c:v>20.876999999999999</c:v>
                </c:pt>
                <c:pt idx="750">
                  <c:v>21.404</c:v>
                </c:pt>
                <c:pt idx="751">
                  <c:v>21.93</c:v>
                </c:pt>
                <c:pt idx="752">
                  <c:v>22.280999999999999</c:v>
                </c:pt>
                <c:pt idx="753">
                  <c:v>22.632000000000001</c:v>
                </c:pt>
                <c:pt idx="754">
                  <c:v>23.158000000000001</c:v>
                </c:pt>
                <c:pt idx="755">
                  <c:v>23.684000000000001</c:v>
                </c:pt>
                <c:pt idx="756">
                  <c:v>24.035</c:v>
                </c:pt>
                <c:pt idx="757">
                  <c:v>24.385999999999999</c:v>
                </c:pt>
                <c:pt idx="758">
                  <c:v>24.736999999999998</c:v>
                </c:pt>
                <c:pt idx="759">
                  <c:v>25.088000000000001</c:v>
                </c:pt>
                <c:pt idx="760">
                  <c:v>25.439</c:v>
                </c:pt>
                <c:pt idx="761">
                  <c:v>25.789000000000001</c:v>
                </c:pt>
                <c:pt idx="762">
                  <c:v>26.14</c:v>
                </c:pt>
                <c:pt idx="763">
                  <c:v>26.491</c:v>
                </c:pt>
                <c:pt idx="764">
                  <c:v>26.841999999999999</c:v>
                </c:pt>
                <c:pt idx="765">
                  <c:v>27.367999999999999</c:v>
                </c:pt>
                <c:pt idx="766">
                  <c:v>27.544</c:v>
                </c:pt>
                <c:pt idx="767">
                  <c:v>27.895</c:v>
                </c:pt>
                <c:pt idx="768">
                  <c:v>28.245999999999999</c:v>
                </c:pt>
                <c:pt idx="769">
                  <c:v>28.596</c:v>
                </c:pt>
                <c:pt idx="770">
                  <c:v>28.771999999999998</c:v>
                </c:pt>
                <c:pt idx="771">
                  <c:v>29.297999999999998</c:v>
                </c:pt>
                <c:pt idx="772">
                  <c:v>29.649000000000001</c:v>
                </c:pt>
                <c:pt idx="773">
                  <c:v>29.824999999999999</c:v>
                </c:pt>
                <c:pt idx="774">
                  <c:v>30.175000000000001</c:v>
                </c:pt>
                <c:pt idx="775">
                  <c:v>30.526</c:v>
                </c:pt>
                <c:pt idx="776">
                  <c:v>30.702000000000002</c:v>
                </c:pt>
                <c:pt idx="777">
                  <c:v>31.228000000000002</c:v>
                </c:pt>
                <c:pt idx="778">
                  <c:v>31.579000000000001</c:v>
                </c:pt>
                <c:pt idx="779">
                  <c:v>31.754000000000001</c:v>
                </c:pt>
                <c:pt idx="780">
                  <c:v>32.104999999999997</c:v>
                </c:pt>
                <c:pt idx="781">
                  <c:v>32.456000000000003</c:v>
                </c:pt>
                <c:pt idx="782">
                  <c:v>32.631999999999998</c:v>
                </c:pt>
                <c:pt idx="783">
                  <c:v>32.981999999999999</c:v>
                </c:pt>
                <c:pt idx="784">
                  <c:v>33.332999999999998</c:v>
                </c:pt>
                <c:pt idx="785">
                  <c:v>33.683999999999997</c:v>
                </c:pt>
                <c:pt idx="786">
                  <c:v>34.034999999999997</c:v>
                </c:pt>
                <c:pt idx="787">
                  <c:v>34.210999999999999</c:v>
                </c:pt>
                <c:pt idx="788">
                  <c:v>34.561</c:v>
                </c:pt>
                <c:pt idx="789">
                  <c:v>34.737000000000002</c:v>
                </c:pt>
                <c:pt idx="790">
                  <c:v>35.088000000000001</c:v>
                </c:pt>
                <c:pt idx="791">
                  <c:v>35.439</c:v>
                </c:pt>
                <c:pt idx="792">
                  <c:v>35.789000000000001</c:v>
                </c:pt>
                <c:pt idx="793">
                  <c:v>36.14</c:v>
                </c:pt>
                <c:pt idx="794">
                  <c:v>36.316000000000003</c:v>
                </c:pt>
                <c:pt idx="795">
                  <c:v>36.667000000000002</c:v>
                </c:pt>
                <c:pt idx="796">
                  <c:v>36.841999999999999</c:v>
                </c:pt>
                <c:pt idx="797">
                  <c:v>37.192999999999998</c:v>
                </c:pt>
                <c:pt idx="798">
                  <c:v>37.368000000000002</c:v>
                </c:pt>
                <c:pt idx="799">
                  <c:v>37.719000000000001</c:v>
                </c:pt>
                <c:pt idx="800">
                  <c:v>37.895000000000003</c:v>
                </c:pt>
                <c:pt idx="801">
                  <c:v>38.420999999999999</c:v>
                </c:pt>
                <c:pt idx="802">
                  <c:v>38.595999999999997</c:v>
                </c:pt>
                <c:pt idx="803">
                  <c:v>38.947000000000003</c:v>
                </c:pt>
                <c:pt idx="804">
                  <c:v>39.122999999999998</c:v>
                </c:pt>
                <c:pt idx="805">
                  <c:v>39.473999999999997</c:v>
                </c:pt>
                <c:pt idx="806">
                  <c:v>39.649000000000001</c:v>
                </c:pt>
                <c:pt idx="807">
                  <c:v>40</c:v>
                </c:pt>
                <c:pt idx="808">
                  <c:v>40.174999999999997</c:v>
                </c:pt>
                <c:pt idx="809">
                  <c:v>40.350999999999999</c:v>
                </c:pt>
                <c:pt idx="810">
                  <c:v>40.526000000000003</c:v>
                </c:pt>
                <c:pt idx="811">
                  <c:v>40.526000000000003</c:v>
                </c:pt>
                <c:pt idx="812">
                  <c:v>40.701999999999998</c:v>
                </c:pt>
                <c:pt idx="813">
                  <c:v>40.701999999999998</c:v>
                </c:pt>
                <c:pt idx="814">
                  <c:v>40.701999999999998</c:v>
                </c:pt>
                <c:pt idx="815">
                  <c:v>40.701999999999998</c:v>
                </c:pt>
                <c:pt idx="816">
                  <c:v>40.526000000000003</c:v>
                </c:pt>
                <c:pt idx="817">
                  <c:v>40.526000000000003</c:v>
                </c:pt>
                <c:pt idx="818">
                  <c:v>40.350999999999999</c:v>
                </c:pt>
                <c:pt idx="819">
                  <c:v>40.350999999999999</c:v>
                </c:pt>
                <c:pt idx="820">
                  <c:v>40.174999999999997</c:v>
                </c:pt>
                <c:pt idx="821">
                  <c:v>40</c:v>
                </c:pt>
                <c:pt idx="822">
                  <c:v>40</c:v>
                </c:pt>
                <c:pt idx="823">
                  <c:v>39.825000000000003</c:v>
                </c:pt>
                <c:pt idx="824">
                  <c:v>39.825000000000003</c:v>
                </c:pt>
                <c:pt idx="825">
                  <c:v>39.649000000000001</c:v>
                </c:pt>
                <c:pt idx="826">
                  <c:v>39.649000000000001</c:v>
                </c:pt>
                <c:pt idx="827">
                  <c:v>39.649000000000001</c:v>
                </c:pt>
                <c:pt idx="828">
                  <c:v>39.473999999999997</c:v>
                </c:pt>
                <c:pt idx="829">
                  <c:v>39.473999999999997</c:v>
                </c:pt>
                <c:pt idx="830">
                  <c:v>39.473999999999997</c:v>
                </c:pt>
                <c:pt idx="831">
                  <c:v>39.298000000000002</c:v>
                </c:pt>
                <c:pt idx="832">
                  <c:v>39.298000000000002</c:v>
                </c:pt>
                <c:pt idx="833">
                  <c:v>39.122999999999998</c:v>
                </c:pt>
                <c:pt idx="834">
                  <c:v>39.122999999999998</c:v>
                </c:pt>
                <c:pt idx="835">
                  <c:v>39.122999999999998</c:v>
                </c:pt>
                <c:pt idx="836">
                  <c:v>38.947000000000003</c:v>
                </c:pt>
                <c:pt idx="837">
                  <c:v>38.947000000000003</c:v>
                </c:pt>
                <c:pt idx="838">
                  <c:v>38.947000000000003</c:v>
                </c:pt>
                <c:pt idx="839">
                  <c:v>38.947000000000003</c:v>
                </c:pt>
                <c:pt idx="840">
                  <c:v>38.771999999999998</c:v>
                </c:pt>
                <c:pt idx="841">
                  <c:v>38.771999999999998</c:v>
                </c:pt>
                <c:pt idx="842">
                  <c:v>38.771999999999998</c:v>
                </c:pt>
                <c:pt idx="843">
                  <c:v>38.595999999999997</c:v>
                </c:pt>
                <c:pt idx="844">
                  <c:v>38.595999999999997</c:v>
                </c:pt>
                <c:pt idx="845">
                  <c:v>38.595999999999997</c:v>
                </c:pt>
                <c:pt idx="846">
                  <c:v>38.595999999999997</c:v>
                </c:pt>
                <c:pt idx="847">
                  <c:v>38.595999999999997</c:v>
                </c:pt>
                <c:pt idx="848">
                  <c:v>38.420999999999999</c:v>
                </c:pt>
                <c:pt idx="849">
                  <c:v>38.420999999999999</c:v>
                </c:pt>
                <c:pt idx="850">
                  <c:v>38.420999999999999</c:v>
                </c:pt>
                <c:pt idx="851">
                  <c:v>38.420999999999999</c:v>
                </c:pt>
                <c:pt idx="852">
                  <c:v>38.420999999999999</c:v>
                </c:pt>
                <c:pt idx="853">
                  <c:v>38.246000000000002</c:v>
                </c:pt>
                <c:pt idx="854">
                  <c:v>38.246000000000002</c:v>
                </c:pt>
                <c:pt idx="855">
                  <c:v>38.246000000000002</c:v>
                </c:pt>
                <c:pt idx="856">
                  <c:v>38.246000000000002</c:v>
                </c:pt>
                <c:pt idx="857">
                  <c:v>38.246000000000002</c:v>
                </c:pt>
                <c:pt idx="858">
                  <c:v>38.07</c:v>
                </c:pt>
                <c:pt idx="859">
                  <c:v>38.07</c:v>
                </c:pt>
                <c:pt idx="860">
                  <c:v>38.07</c:v>
                </c:pt>
                <c:pt idx="861">
                  <c:v>38.07</c:v>
                </c:pt>
                <c:pt idx="862">
                  <c:v>38.07</c:v>
                </c:pt>
                <c:pt idx="863">
                  <c:v>38.07</c:v>
                </c:pt>
                <c:pt idx="864">
                  <c:v>38.07</c:v>
                </c:pt>
                <c:pt idx="865">
                  <c:v>37.895000000000003</c:v>
                </c:pt>
                <c:pt idx="866">
                  <c:v>37.895000000000003</c:v>
                </c:pt>
                <c:pt idx="867">
                  <c:v>37.895000000000003</c:v>
                </c:pt>
                <c:pt idx="868">
                  <c:v>37.895000000000003</c:v>
                </c:pt>
                <c:pt idx="869">
                  <c:v>37.895000000000003</c:v>
                </c:pt>
                <c:pt idx="870">
                  <c:v>37.895000000000003</c:v>
                </c:pt>
                <c:pt idx="871">
                  <c:v>37.895000000000003</c:v>
                </c:pt>
                <c:pt idx="872">
                  <c:v>37.719000000000001</c:v>
                </c:pt>
                <c:pt idx="873">
                  <c:v>37.719000000000001</c:v>
                </c:pt>
                <c:pt idx="874">
                  <c:v>37.719000000000001</c:v>
                </c:pt>
                <c:pt idx="875">
                  <c:v>37.719000000000001</c:v>
                </c:pt>
                <c:pt idx="876">
                  <c:v>37.719000000000001</c:v>
                </c:pt>
                <c:pt idx="877">
                  <c:v>37.719000000000001</c:v>
                </c:pt>
                <c:pt idx="878">
                  <c:v>37.719000000000001</c:v>
                </c:pt>
                <c:pt idx="879">
                  <c:v>37.543999999999997</c:v>
                </c:pt>
                <c:pt idx="880">
                  <c:v>37.543999999999997</c:v>
                </c:pt>
                <c:pt idx="881">
                  <c:v>37.543999999999997</c:v>
                </c:pt>
                <c:pt idx="882">
                  <c:v>37.543999999999997</c:v>
                </c:pt>
                <c:pt idx="883">
                  <c:v>37.543999999999997</c:v>
                </c:pt>
                <c:pt idx="884">
                  <c:v>37.543999999999997</c:v>
                </c:pt>
                <c:pt idx="885">
                  <c:v>37.543999999999997</c:v>
                </c:pt>
                <c:pt idx="886">
                  <c:v>37.543999999999997</c:v>
                </c:pt>
                <c:pt idx="887">
                  <c:v>37.368000000000002</c:v>
                </c:pt>
                <c:pt idx="888">
                  <c:v>37.368000000000002</c:v>
                </c:pt>
                <c:pt idx="889">
                  <c:v>37.368000000000002</c:v>
                </c:pt>
                <c:pt idx="890">
                  <c:v>37.368000000000002</c:v>
                </c:pt>
                <c:pt idx="891">
                  <c:v>37.368000000000002</c:v>
                </c:pt>
                <c:pt idx="892">
                  <c:v>37.368000000000002</c:v>
                </c:pt>
                <c:pt idx="893">
                  <c:v>37.368000000000002</c:v>
                </c:pt>
                <c:pt idx="894">
                  <c:v>37.368000000000002</c:v>
                </c:pt>
                <c:pt idx="895">
                  <c:v>37.368000000000002</c:v>
                </c:pt>
                <c:pt idx="896">
                  <c:v>37.192999999999998</c:v>
                </c:pt>
                <c:pt idx="897">
                  <c:v>37.192999999999998</c:v>
                </c:pt>
                <c:pt idx="898">
                  <c:v>37.192999999999998</c:v>
                </c:pt>
                <c:pt idx="899">
                  <c:v>37.192999999999998</c:v>
                </c:pt>
                <c:pt idx="900">
                  <c:v>37.192999999999998</c:v>
                </c:pt>
                <c:pt idx="901">
                  <c:v>37.192999999999998</c:v>
                </c:pt>
                <c:pt idx="902">
                  <c:v>37.192999999999998</c:v>
                </c:pt>
                <c:pt idx="903">
                  <c:v>37.192999999999998</c:v>
                </c:pt>
                <c:pt idx="904">
                  <c:v>37.192999999999998</c:v>
                </c:pt>
                <c:pt idx="905">
                  <c:v>37.192999999999998</c:v>
                </c:pt>
                <c:pt idx="906">
                  <c:v>37.192999999999998</c:v>
                </c:pt>
                <c:pt idx="907">
                  <c:v>37.192999999999998</c:v>
                </c:pt>
                <c:pt idx="908">
                  <c:v>37.018000000000001</c:v>
                </c:pt>
                <c:pt idx="909">
                  <c:v>37.018000000000001</c:v>
                </c:pt>
                <c:pt idx="910">
                  <c:v>37.018000000000001</c:v>
                </c:pt>
                <c:pt idx="911">
                  <c:v>37.018000000000001</c:v>
                </c:pt>
                <c:pt idx="912">
                  <c:v>37.018000000000001</c:v>
                </c:pt>
                <c:pt idx="913">
                  <c:v>37.018000000000001</c:v>
                </c:pt>
                <c:pt idx="914">
                  <c:v>37.018000000000001</c:v>
                </c:pt>
                <c:pt idx="915">
                  <c:v>37.018000000000001</c:v>
                </c:pt>
                <c:pt idx="916">
                  <c:v>37.018000000000001</c:v>
                </c:pt>
                <c:pt idx="917">
                  <c:v>37.018000000000001</c:v>
                </c:pt>
                <c:pt idx="918">
                  <c:v>37.018000000000001</c:v>
                </c:pt>
                <c:pt idx="919">
                  <c:v>37.018000000000001</c:v>
                </c:pt>
                <c:pt idx="920">
                  <c:v>37.018000000000001</c:v>
                </c:pt>
                <c:pt idx="921">
                  <c:v>37.018000000000001</c:v>
                </c:pt>
                <c:pt idx="922">
                  <c:v>37.018000000000001</c:v>
                </c:pt>
                <c:pt idx="923">
                  <c:v>37.018000000000001</c:v>
                </c:pt>
                <c:pt idx="924">
                  <c:v>37.018000000000001</c:v>
                </c:pt>
                <c:pt idx="925">
                  <c:v>36.841999999999999</c:v>
                </c:pt>
                <c:pt idx="926">
                  <c:v>36.841999999999999</c:v>
                </c:pt>
                <c:pt idx="927">
                  <c:v>36.841999999999999</c:v>
                </c:pt>
                <c:pt idx="928">
                  <c:v>36.841999999999999</c:v>
                </c:pt>
                <c:pt idx="929">
                  <c:v>36.841999999999999</c:v>
                </c:pt>
                <c:pt idx="930">
                  <c:v>36.841999999999999</c:v>
                </c:pt>
                <c:pt idx="931">
                  <c:v>36.841999999999999</c:v>
                </c:pt>
                <c:pt idx="932">
                  <c:v>36.841999999999999</c:v>
                </c:pt>
                <c:pt idx="933">
                  <c:v>36.841999999999999</c:v>
                </c:pt>
                <c:pt idx="934">
                  <c:v>36.841999999999999</c:v>
                </c:pt>
                <c:pt idx="935">
                  <c:v>36.841999999999999</c:v>
                </c:pt>
                <c:pt idx="936">
                  <c:v>36.841999999999999</c:v>
                </c:pt>
                <c:pt idx="937">
                  <c:v>36.841999999999999</c:v>
                </c:pt>
                <c:pt idx="938">
                  <c:v>36.841999999999999</c:v>
                </c:pt>
                <c:pt idx="939">
                  <c:v>36.841999999999999</c:v>
                </c:pt>
                <c:pt idx="940">
                  <c:v>36.841999999999999</c:v>
                </c:pt>
                <c:pt idx="941">
                  <c:v>36.841999999999999</c:v>
                </c:pt>
                <c:pt idx="942">
                  <c:v>36.841999999999999</c:v>
                </c:pt>
                <c:pt idx="943">
                  <c:v>36.841999999999999</c:v>
                </c:pt>
                <c:pt idx="944">
                  <c:v>36.841999999999999</c:v>
                </c:pt>
                <c:pt idx="945">
                  <c:v>36.841999999999999</c:v>
                </c:pt>
                <c:pt idx="946">
                  <c:v>36.841999999999999</c:v>
                </c:pt>
                <c:pt idx="947">
                  <c:v>36.667000000000002</c:v>
                </c:pt>
                <c:pt idx="948">
                  <c:v>36.667000000000002</c:v>
                </c:pt>
                <c:pt idx="949">
                  <c:v>36.667000000000002</c:v>
                </c:pt>
                <c:pt idx="950">
                  <c:v>36.667000000000002</c:v>
                </c:pt>
                <c:pt idx="951">
                  <c:v>36.667000000000002</c:v>
                </c:pt>
                <c:pt idx="952">
                  <c:v>36.667000000000002</c:v>
                </c:pt>
                <c:pt idx="953">
                  <c:v>36.667000000000002</c:v>
                </c:pt>
                <c:pt idx="954">
                  <c:v>36.667000000000002</c:v>
                </c:pt>
                <c:pt idx="955">
                  <c:v>36.667000000000002</c:v>
                </c:pt>
                <c:pt idx="956">
                  <c:v>36.667000000000002</c:v>
                </c:pt>
                <c:pt idx="957">
                  <c:v>36.667000000000002</c:v>
                </c:pt>
                <c:pt idx="958">
                  <c:v>36.667000000000002</c:v>
                </c:pt>
                <c:pt idx="959">
                  <c:v>36.667000000000002</c:v>
                </c:pt>
                <c:pt idx="960">
                  <c:v>36.667000000000002</c:v>
                </c:pt>
                <c:pt idx="961">
                  <c:v>36.667000000000002</c:v>
                </c:pt>
                <c:pt idx="962">
                  <c:v>36.667000000000002</c:v>
                </c:pt>
                <c:pt idx="963">
                  <c:v>36.667000000000002</c:v>
                </c:pt>
                <c:pt idx="964">
                  <c:v>36.667000000000002</c:v>
                </c:pt>
                <c:pt idx="965">
                  <c:v>36.667000000000002</c:v>
                </c:pt>
                <c:pt idx="966">
                  <c:v>36.667000000000002</c:v>
                </c:pt>
                <c:pt idx="967">
                  <c:v>36.667000000000002</c:v>
                </c:pt>
                <c:pt idx="968">
                  <c:v>36.667000000000002</c:v>
                </c:pt>
                <c:pt idx="969">
                  <c:v>36.667000000000002</c:v>
                </c:pt>
                <c:pt idx="970">
                  <c:v>36.667000000000002</c:v>
                </c:pt>
                <c:pt idx="971">
                  <c:v>36.667000000000002</c:v>
                </c:pt>
                <c:pt idx="972">
                  <c:v>36.667000000000002</c:v>
                </c:pt>
                <c:pt idx="973">
                  <c:v>36.667000000000002</c:v>
                </c:pt>
                <c:pt idx="974">
                  <c:v>36.667000000000002</c:v>
                </c:pt>
                <c:pt idx="975">
                  <c:v>36.491</c:v>
                </c:pt>
                <c:pt idx="976">
                  <c:v>36.491</c:v>
                </c:pt>
                <c:pt idx="977">
                  <c:v>36.491</c:v>
                </c:pt>
                <c:pt idx="978">
                  <c:v>36.491</c:v>
                </c:pt>
                <c:pt idx="979">
                  <c:v>36.491</c:v>
                </c:pt>
                <c:pt idx="980">
                  <c:v>36.491</c:v>
                </c:pt>
                <c:pt idx="981">
                  <c:v>36.491</c:v>
                </c:pt>
                <c:pt idx="982">
                  <c:v>36.491</c:v>
                </c:pt>
                <c:pt idx="983">
                  <c:v>36.491</c:v>
                </c:pt>
                <c:pt idx="984">
                  <c:v>36.491</c:v>
                </c:pt>
                <c:pt idx="985">
                  <c:v>36.491</c:v>
                </c:pt>
                <c:pt idx="986">
                  <c:v>36.491</c:v>
                </c:pt>
                <c:pt idx="987">
                  <c:v>36.491</c:v>
                </c:pt>
                <c:pt idx="988">
                  <c:v>36.491</c:v>
                </c:pt>
                <c:pt idx="989">
                  <c:v>36.491</c:v>
                </c:pt>
                <c:pt idx="990">
                  <c:v>36.491</c:v>
                </c:pt>
                <c:pt idx="991">
                  <c:v>36.491</c:v>
                </c:pt>
                <c:pt idx="992">
                  <c:v>36.491</c:v>
                </c:pt>
                <c:pt idx="993">
                  <c:v>36.491</c:v>
                </c:pt>
                <c:pt idx="994">
                  <c:v>36.491</c:v>
                </c:pt>
                <c:pt idx="995">
                  <c:v>36.491</c:v>
                </c:pt>
                <c:pt idx="996">
                  <c:v>36.491</c:v>
                </c:pt>
                <c:pt idx="997">
                  <c:v>36.491</c:v>
                </c:pt>
                <c:pt idx="998">
                  <c:v>36.491</c:v>
                </c:pt>
                <c:pt idx="999">
                  <c:v>36.491</c:v>
                </c:pt>
                <c:pt idx="1000">
                  <c:v>36.491</c:v>
                </c:pt>
                <c:pt idx="1001">
                  <c:v>36.491</c:v>
                </c:pt>
                <c:pt idx="1002">
                  <c:v>36.491</c:v>
                </c:pt>
                <c:pt idx="1003">
                  <c:v>36.491</c:v>
                </c:pt>
                <c:pt idx="1004">
                  <c:v>36.316000000000003</c:v>
                </c:pt>
                <c:pt idx="1005">
                  <c:v>36.316000000000003</c:v>
                </c:pt>
                <c:pt idx="1006">
                  <c:v>36.316000000000003</c:v>
                </c:pt>
                <c:pt idx="1007">
                  <c:v>36.316000000000003</c:v>
                </c:pt>
                <c:pt idx="1008">
                  <c:v>36.316000000000003</c:v>
                </c:pt>
                <c:pt idx="1009">
                  <c:v>36.316000000000003</c:v>
                </c:pt>
                <c:pt idx="1010">
                  <c:v>36.316000000000003</c:v>
                </c:pt>
                <c:pt idx="1011">
                  <c:v>36.316000000000003</c:v>
                </c:pt>
                <c:pt idx="1012">
                  <c:v>36.316000000000003</c:v>
                </c:pt>
                <c:pt idx="1013">
                  <c:v>36.316000000000003</c:v>
                </c:pt>
                <c:pt idx="1014">
                  <c:v>36.316000000000003</c:v>
                </c:pt>
                <c:pt idx="1015">
                  <c:v>36.316000000000003</c:v>
                </c:pt>
                <c:pt idx="1016">
                  <c:v>36.316000000000003</c:v>
                </c:pt>
                <c:pt idx="1017">
                  <c:v>36.316000000000003</c:v>
                </c:pt>
                <c:pt idx="1018">
                  <c:v>36.316000000000003</c:v>
                </c:pt>
                <c:pt idx="1019">
                  <c:v>36.316000000000003</c:v>
                </c:pt>
                <c:pt idx="1020">
                  <c:v>36.316000000000003</c:v>
                </c:pt>
                <c:pt idx="1021">
                  <c:v>36.316000000000003</c:v>
                </c:pt>
                <c:pt idx="1022">
                  <c:v>36.316000000000003</c:v>
                </c:pt>
                <c:pt idx="1023">
                  <c:v>36.316000000000003</c:v>
                </c:pt>
                <c:pt idx="1024">
                  <c:v>36.316000000000003</c:v>
                </c:pt>
                <c:pt idx="1025">
                  <c:v>36.316000000000003</c:v>
                </c:pt>
                <c:pt idx="1026">
                  <c:v>36.316000000000003</c:v>
                </c:pt>
                <c:pt idx="1027">
                  <c:v>36.316000000000003</c:v>
                </c:pt>
                <c:pt idx="1028">
                  <c:v>36.316000000000003</c:v>
                </c:pt>
                <c:pt idx="1029">
                  <c:v>36.316000000000003</c:v>
                </c:pt>
                <c:pt idx="1030">
                  <c:v>36.316000000000003</c:v>
                </c:pt>
                <c:pt idx="1031">
                  <c:v>36.316000000000003</c:v>
                </c:pt>
                <c:pt idx="1032">
                  <c:v>36.316000000000003</c:v>
                </c:pt>
                <c:pt idx="1033">
                  <c:v>36.316000000000003</c:v>
                </c:pt>
                <c:pt idx="1034">
                  <c:v>36.14</c:v>
                </c:pt>
                <c:pt idx="1035">
                  <c:v>36.14</c:v>
                </c:pt>
                <c:pt idx="1036">
                  <c:v>36.14</c:v>
                </c:pt>
                <c:pt idx="1037">
                  <c:v>36.14</c:v>
                </c:pt>
                <c:pt idx="1038">
                  <c:v>36.14</c:v>
                </c:pt>
                <c:pt idx="1039">
                  <c:v>36.14</c:v>
                </c:pt>
                <c:pt idx="1040">
                  <c:v>36.14</c:v>
                </c:pt>
                <c:pt idx="1041">
                  <c:v>36.14</c:v>
                </c:pt>
                <c:pt idx="1042">
                  <c:v>36.14</c:v>
                </c:pt>
                <c:pt idx="1043">
                  <c:v>36.14</c:v>
                </c:pt>
                <c:pt idx="1044">
                  <c:v>36.14</c:v>
                </c:pt>
                <c:pt idx="1045">
                  <c:v>36.14</c:v>
                </c:pt>
                <c:pt idx="1046">
                  <c:v>36.14</c:v>
                </c:pt>
                <c:pt idx="1047">
                  <c:v>36.14</c:v>
                </c:pt>
                <c:pt idx="1048">
                  <c:v>36.14</c:v>
                </c:pt>
                <c:pt idx="1049">
                  <c:v>36.14</c:v>
                </c:pt>
                <c:pt idx="1050">
                  <c:v>36.14</c:v>
                </c:pt>
                <c:pt idx="1051">
                  <c:v>36.14</c:v>
                </c:pt>
                <c:pt idx="1052">
                  <c:v>36.14</c:v>
                </c:pt>
                <c:pt idx="1053">
                  <c:v>36.14</c:v>
                </c:pt>
                <c:pt idx="1054">
                  <c:v>36.14</c:v>
                </c:pt>
                <c:pt idx="1055">
                  <c:v>36.14</c:v>
                </c:pt>
                <c:pt idx="1056">
                  <c:v>36.14</c:v>
                </c:pt>
                <c:pt idx="1057">
                  <c:v>36.14</c:v>
                </c:pt>
                <c:pt idx="1058">
                  <c:v>36.14</c:v>
                </c:pt>
                <c:pt idx="1059">
                  <c:v>36.14</c:v>
                </c:pt>
                <c:pt idx="1060">
                  <c:v>36.14</c:v>
                </c:pt>
                <c:pt idx="1061">
                  <c:v>36.14</c:v>
                </c:pt>
                <c:pt idx="1062">
                  <c:v>36.14</c:v>
                </c:pt>
                <c:pt idx="1063">
                  <c:v>36.14</c:v>
                </c:pt>
                <c:pt idx="1064">
                  <c:v>36.14</c:v>
                </c:pt>
                <c:pt idx="1065">
                  <c:v>36.14</c:v>
                </c:pt>
                <c:pt idx="1066">
                  <c:v>36.14</c:v>
                </c:pt>
                <c:pt idx="1067">
                  <c:v>36.14</c:v>
                </c:pt>
                <c:pt idx="1068">
                  <c:v>35.965000000000003</c:v>
                </c:pt>
                <c:pt idx="1069">
                  <c:v>35.965000000000003</c:v>
                </c:pt>
                <c:pt idx="1070">
                  <c:v>35.965000000000003</c:v>
                </c:pt>
                <c:pt idx="1071">
                  <c:v>35.965000000000003</c:v>
                </c:pt>
                <c:pt idx="1072">
                  <c:v>35.965000000000003</c:v>
                </c:pt>
                <c:pt idx="1073">
                  <c:v>35.965000000000003</c:v>
                </c:pt>
                <c:pt idx="1074">
                  <c:v>35.965000000000003</c:v>
                </c:pt>
                <c:pt idx="1075">
                  <c:v>35.965000000000003</c:v>
                </c:pt>
                <c:pt idx="1076">
                  <c:v>35.965000000000003</c:v>
                </c:pt>
                <c:pt idx="1077">
                  <c:v>35.965000000000003</c:v>
                </c:pt>
                <c:pt idx="1078">
                  <c:v>35.965000000000003</c:v>
                </c:pt>
                <c:pt idx="1079">
                  <c:v>35.965000000000003</c:v>
                </c:pt>
                <c:pt idx="1080">
                  <c:v>35.965000000000003</c:v>
                </c:pt>
                <c:pt idx="1081">
                  <c:v>35.965000000000003</c:v>
                </c:pt>
                <c:pt idx="1082">
                  <c:v>35.965000000000003</c:v>
                </c:pt>
                <c:pt idx="1083">
                  <c:v>35.965000000000003</c:v>
                </c:pt>
                <c:pt idx="1084">
                  <c:v>35.965000000000003</c:v>
                </c:pt>
                <c:pt idx="1085">
                  <c:v>35.965000000000003</c:v>
                </c:pt>
                <c:pt idx="1086">
                  <c:v>35.965000000000003</c:v>
                </c:pt>
                <c:pt idx="1087">
                  <c:v>35.965000000000003</c:v>
                </c:pt>
                <c:pt idx="1088">
                  <c:v>35.965000000000003</c:v>
                </c:pt>
                <c:pt idx="1089">
                  <c:v>35.965000000000003</c:v>
                </c:pt>
                <c:pt idx="1090">
                  <c:v>35.965000000000003</c:v>
                </c:pt>
                <c:pt idx="1091">
                  <c:v>35.965000000000003</c:v>
                </c:pt>
                <c:pt idx="1092">
                  <c:v>35.965000000000003</c:v>
                </c:pt>
                <c:pt idx="1093">
                  <c:v>35.965000000000003</c:v>
                </c:pt>
                <c:pt idx="1094">
                  <c:v>35.965000000000003</c:v>
                </c:pt>
                <c:pt idx="1095">
                  <c:v>35.965000000000003</c:v>
                </c:pt>
                <c:pt idx="1096">
                  <c:v>35.965000000000003</c:v>
                </c:pt>
                <c:pt idx="1097">
                  <c:v>35.965000000000003</c:v>
                </c:pt>
                <c:pt idx="1098">
                  <c:v>35.965000000000003</c:v>
                </c:pt>
                <c:pt idx="1099">
                  <c:v>35.965000000000003</c:v>
                </c:pt>
                <c:pt idx="1100">
                  <c:v>35.965000000000003</c:v>
                </c:pt>
                <c:pt idx="1101">
                  <c:v>35.965000000000003</c:v>
                </c:pt>
                <c:pt idx="1102">
                  <c:v>35.965000000000003</c:v>
                </c:pt>
                <c:pt idx="1103">
                  <c:v>35.965000000000003</c:v>
                </c:pt>
                <c:pt idx="1104">
                  <c:v>35.965000000000003</c:v>
                </c:pt>
                <c:pt idx="1105">
                  <c:v>35.965000000000003</c:v>
                </c:pt>
                <c:pt idx="1106">
                  <c:v>35.965000000000003</c:v>
                </c:pt>
                <c:pt idx="1107">
                  <c:v>35.789000000000001</c:v>
                </c:pt>
                <c:pt idx="1108">
                  <c:v>35.789000000000001</c:v>
                </c:pt>
                <c:pt idx="1109">
                  <c:v>35.789000000000001</c:v>
                </c:pt>
                <c:pt idx="1110">
                  <c:v>35.789000000000001</c:v>
                </c:pt>
                <c:pt idx="1111">
                  <c:v>35.789000000000001</c:v>
                </c:pt>
                <c:pt idx="1112">
                  <c:v>35.789000000000001</c:v>
                </c:pt>
                <c:pt idx="1113">
                  <c:v>35.789000000000001</c:v>
                </c:pt>
                <c:pt idx="1114">
                  <c:v>35.789000000000001</c:v>
                </c:pt>
                <c:pt idx="1115">
                  <c:v>35.789000000000001</c:v>
                </c:pt>
                <c:pt idx="1116">
                  <c:v>35.789000000000001</c:v>
                </c:pt>
                <c:pt idx="1117">
                  <c:v>35.789000000000001</c:v>
                </c:pt>
                <c:pt idx="1118">
                  <c:v>35.789000000000001</c:v>
                </c:pt>
                <c:pt idx="1119">
                  <c:v>35.789000000000001</c:v>
                </c:pt>
                <c:pt idx="1120">
                  <c:v>35.789000000000001</c:v>
                </c:pt>
                <c:pt idx="1121">
                  <c:v>35.789000000000001</c:v>
                </c:pt>
                <c:pt idx="1122">
                  <c:v>35.789000000000001</c:v>
                </c:pt>
                <c:pt idx="1123">
                  <c:v>35.789000000000001</c:v>
                </c:pt>
                <c:pt idx="1124">
                  <c:v>35.789000000000001</c:v>
                </c:pt>
                <c:pt idx="1125">
                  <c:v>35.789000000000001</c:v>
                </c:pt>
                <c:pt idx="1126">
                  <c:v>35.789000000000001</c:v>
                </c:pt>
                <c:pt idx="1127">
                  <c:v>35.789000000000001</c:v>
                </c:pt>
                <c:pt idx="1128">
                  <c:v>35.789000000000001</c:v>
                </c:pt>
                <c:pt idx="1129">
                  <c:v>35.789000000000001</c:v>
                </c:pt>
                <c:pt idx="1130">
                  <c:v>35.789000000000001</c:v>
                </c:pt>
                <c:pt idx="1131">
                  <c:v>35.789000000000001</c:v>
                </c:pt>
                <c:pt idx="1132">
                  <c:v>35.789000000000001</c:v>
                </c:pt>
                <c:pt idx="1133">
                  <c:v>35.789000000000001</c:v>
                </c:pt>
                <c:pt idx="1134">
                  <c:v>35.789000000000001</c:v>
                </c:pt>
                <c:pt idx="1135">
                  <c:v>35.789000000000001</c:v>
                </c:pt>
                <c:pt idx="1136">
                  <c:v>35.789000000000001</c:v>
                </c:pt>
                <c:pt idx="1137">
                  <c:v>35.789000000000001</c:v>
                </c:pt>
                <c:pt idx="1138">
                  <c:v>35.789000000000001</c:v>
                </c:pt>
                <c:pt idx="1139">
                  <c:v>35.789000000000001</c:v>
                </c:pt>
                <c:pt idx="1140">
                  <c:v>35.789000000000001</c:v>
                </c:pt>
                <c:pt idx="1141">
                  <c:v>35.789000000000001</c:v>
                </c:pt>
                <c:pt idx="1142">
                  <c:v>35.789000000000001</c:v>
                </c:pt>
                <c:pt idx="1143">
                  <c:v>35.789000000000001</c:v>
                </c:pt>
                <c:pt idx="1144">
                  <c:v>35.789000000000001</c:v>
                </c:pt>
                <c:pt idx="1145">
                  <c:v>35.789000000000001</c:v>
                </c:pt>
                <c:pt idx="1146">
                  <c:v>35.789000000000001</c:v>
                </c:pt>
                <c:pt idx="1147">
                  <c:v>35.789000000000001</c:v>
                </c:pt>
                <c:pt idx="1148">
                  <c:v>35.789000000000001</c:v>
                </c:pt>
                <c:pt idx="1149">
                  <c:v>35.613999999999997</c:v>
                </c:pt>
                <c:pt idx="1150">
                  <c:v>35.613999999999997</c:v>
                </c:pt>
                <c:pt idx="1151">
                  <c:v>35.613999999999997</c:v>
                </c:pt>
                <c:pt idx="1152">
                  <c:v>35.613999999999997</c:v>
                </c:pt>
                <c:pt idx="1153">
                  <c:v>35.613999999999997</c:v>
                </c:pt>
                <c:pt idx="1154">
                  <c:v>35.613999999999997</c:v>
                </c:pt>
                <c:pt idx="1155">
                  <c:v>35.613999999999997</c:v>
                </c:pt>
                <c:pt idx="1156">
                  <c:v>35.613999999999997</c:v>
                </c:pt>
                <c:pt idx="1157">
                  <c:v>35.613999999999997</c:v>
                </c:pt>
                <c:pt idx="1158">
                  <c:v>35.613999999999997</c:v>
                </c:pt>
                <c:pt idx="1159">
                  <c:v>35.613999999999997</c:v>
                </c:pt>
                <c:pt idx="1160">
                  <c:v>35.613999999999997</c:v>
                </c:pt>
                <c:pt idx="1161">
                  <c:v>35.613999999999997</c:v>
                </c:pt>
                <c:pt idx="1162">
                  <c:v>35.613999999999997</c:v>
                </c:pt>
                <c:pt idx="1163">
                  <c:v>35.613999999999997</c:v>
                </c:pt>
                <c:pt idx="1164">
                  <c:v>35.613999999999997</c:v>
                </c:pt>
                <c:pt idx="1165">
                  <c:v>35.613999999999997</c:v>
                </c:pt>
                <c:pt idx="1166">
                  <c:v>35.613999999999997</c:v>
                </c:pt>
                <c:pt idx="1167">
                  <c:v>35.613999999999997</c:v>
                </c:pt>
                <c:pt idx="1168">
                  <c:v>35.613999999999997</c:v>
                </c:pt>
                <c:pt idx="1169">
                  <c:v>35.613999999999997</c:v>
                </c:pt>
                <c:pt idx="1170">
                  <c:v>35.613999999999997</c:v>
                </c:pt>
                <c:pt idx="1171">
                  <c:v>35.613999999999997</c:v>
                </c:pt>
                <c:pt idx="1172">
                  <c:v>35.613999999999997</c:v>
                </c:pt>
                <c:pt idx="1173">
                  <c:v>35.613999999999997</c:v>
                </c:pt>
                <c:pt idx="1174">
                  <c:v>35.613999999999997</c:v>
                </c:pt>
                <c:pt idx="1175">
                  <c:v>35.613999999999997</c:v>
                </c:pt>
                <c:pt idx="1176">
                  <c:v>35.613999999999997</c:v>
                </c:pt>
                <c:pt idx="1177">
                  <c:v>35.613999999999997</c:v>
                </c:pt>
                <c:pt idx="1178">
                  <c:v>35.613999999999997</c:v>
                </c:pt>
                <c:pt idx="1179">
                  <c:v>35.613999999999997</c:v>
                </c:pt>
                <c:pt idx="1180">
                  <c:v>35.613999999999997</c:v>
                </c:pt>
                <c:pt idx="1181">
                  <c:v>35.613999999999997</c:v>
                </c:pt>
                <c:pt idx="1182">
                  <c:v>35.613999999999997</c:v>
                </c:pt>
                <c:pt idx="1183">
                  <c:v>35.613999999999997</c:v>
                </c:pt>
                <c:pt idx="1184">
                  <c:v>35.613999999999997</c:v>
                </c:pt>
                <c:pt idx="1185">
                  <c:v>35.613999999999997</c:v>
                </c:pt>
                <c:pt idx="1186">
                  <c:v>35.613999999999997</c:v>
                </c:pt>
                <c:pt idx="1187">
                  <c:v>35.613999999999997</c:v>
                </c:pt>
                <c:pt idx="1188">
                  <c:v>35.613999999999997</c:v>
                </c:pt>
                <c:pt idx="1189">
                  <c:v>35.613999999999997</c:v>
                </c:pt>
                <c:pt idx="1190">
                  <c:v>35.613999999999997</c:v>
                </c:pt>
                <c:pt idx="1191">
                  <c:v>35.613999999999997</c:v>
                </c:pt>
                <c:pt idx="1192">
                  <c:v>35.613999999999997</c:v>
                </c:pt>
                <c:pt idx="1193">
                  <c:v>35.613999999999997</c:v>
                </c:pt>
                <c:pt idx="1194">
                  <c:v>35.613999999999997</c:v>
                </c:pt>
                <c:pt idx="1195">
                  <c:v>35.613999999999997</c:v>
                </c:pt>
                <c:pt idx="1196">
                  <c:v>35.613999999999997</c:v>
                </c:pt>
                <c:pt idx="1197">
                  <c:v>35.613999999999997</c:v>
                </c:pt>
                <c:pt idx="1198">
                  <c:v>35.613999999999997</c:v>
                </c:pt>
                <c:pt idx="1199">
                  <c:v>35.613999999999997</c:v>
                </c:pt>
                <c:pt idx="1200">
                  <c:v>35.439</c:v>
                </c:pt>
                <c:pt idx="1201">
                  <c:v>35.439</c:v>
                </c:pt>
                <c:pt idx="1202">
                  <c:v>35.439</c:v>
                </c:pt>
                <c:pt idx="1203">
                  <c:v>35.439</c:v>
                </c:pt>
                <c:pt idx="1204">
                  <c:v>35.439</c:v>
                </c:pt>
                <c:pt idx="1205">
                  <c:v>35.439</c:v>
                </c:pt>
                <c:pt idx="1206">
                  <c:v>35.439</c:v>
                </c:pt>
                <c:pt idx="1207">
                  <c:v>35.439</c:v>
                </c:pt>
                <c:pt idx="1208">
                  <c:v>35.439</c:v>
                </c:pt>
                <c:pt idx="1209">
                  <c:v>35.439</c:v>
                </c:pt>
                <c:pt idx="1210">
                  <c:v>35.439</c:v>
                </c:pt>
                <c:pt idx="1211">
                  <c:v>35.439</c:v>
                </c:pt>
                <c:pt idx="1212">
                  <c:v>35.439</c:v>
                </c:pt>
                <c:pt idx="1213">
                  <c:v>35.439</c:v>
                </c:pt>
                <c:pt idx="1214">
                  <c:v>35.439</c:v>
                </c:pt>
                <c:pt idx="1215">
                  <c:v>35.439</c:v>
                </c:pt>
                <c:pt idx="1216">
                  <c:v>35.439</c:v>
                </c:pt>
                <c:pt idx="1217">
                  <c:v>35.439</c:v>
                </c:pt>
                <c:pt idx="1218">
                  <c:v>35.439</c:v>
                </c:pt>
                <c:pt idx="1219">
                  <c:v>35.439</c:v>
                </c:pt>
                <c:pt idx="1220">
                  <c:v>35.439</c:v>
                </c:pt>
                <c:pt idx="1221">
                  <c:v>35.439</c:v>
                </c:pt>
                <c:pt idx="1222">
                  <c:v>35.439</c:v>
                </c:pt>
                <c:pt idx="1223">
                  <c:v>35.439</c:v>
                </c:pt>
                <c:pt idx="1224">
                  <c:v>35.439</c:v>
                </c:pt>
                <c:pt idx="1225">
                  <c:v>35.439</c:v>
                </c:pt>
                <c:pt idx="1226">
                  <c:v>35.439</c:v>
                </c:pt>
                <c:pt idx="1227">
                  <c:v>35.439</c:v>
                </c:pt>
                <c:pt idx="1228">
                  <c:v>35.439</c:v>
                </c:pt>
                <c:pt idx="1229">
                  <c:v>35.439</c:v>
                </c:pt>
                <c:pt idx="1230">
                  <c:v>35.439</c:v>
                </c:pt>
                <c:pt idx="1231">
                  <c:v>35.439</c:v>
                </c:pt>
                <c:pt idx="1232">
                  <c:v>35.439</c:v>
                </c:pt>
                <c:pt idx="1233">
                  <c:v>35.439</c:v>
                </c:pt>
                <c:pt idx="1234">
                  <c:v>35.439</c:v>
                </c:pt>
                <c:pt idx="1235">
                  <c:v>35.439</c:v>
                </c:pt>
                <c:pt idx="1236">
                  <c:v>35.439</c:v>
                </c:pt>
                <c:pt idx="1237">
                  <c:v>35.439</c:v>
                </c:pt>
                <c:pt idx="1238">
                  <c:v>35.439</c:v>
                </c:pt>
                <c:pt idx="1239">
                  <c:v>35.439</c:v>
                </c:pt>
                <c:pt idx="1240">
                  <c:v>35.439</c:v>
                </c:pt>
                <c:pt idx="1241">
                  <c:v>35.439</c:v>
                </c:pt>
                <c:pt idx="1242">
                  <c:v>35.439</c:v>
                </c:pt>
                <c:pt idx="1243">
                  <c:v>35.439</c:v>
                </c:pt>
                <c:pt idx="1244">
                  <c:v>35.439</c:v>
                </c:pt>
                <c:pt idx="1245">
                  <c:v>35.439</c:v>
                </c:pt>
                <c:pt idx="1246">
                  <c:v>35.439</c:v>
                </c:pt>
                <c:pt idx="1247">
                  <c:v>35.439</c:v>
                </c:pt>
                <c:pt idx="1248">
                  <c:v>35.439</c:v>
                </c:pt>
                <c:pt idx="1249">
                  <c:v>35.439</c:v>
                </c:pt>
                <c:pt idx="1250">
                  <c:v>35.439</c:v>
                </c:pt>
                <c:pt idx="1251">
                  <c:v>35.439</c:v>
                </c:pt>
                <c:pt idx="1252">
                  <c:v>35.439</c:v>
                </c:pt>
                <c:pt idx="1253">
                  <c:v>35.439</c:v>
                </c:pt>
                <c:pt idx="1254">
                  <c:v>35.439</c:v>
                </c:pt>
                <c:pt idx="1255">
                  <c:v>35.439</c:v>
                </c:pt>
                <c:pt idx="1256">
                  <c:v>35.439</c:v>
                </c:pt>
                <c:pt idx="1257">
                  <c:v>35.439</c:v>
                </c:pt>
                <c:pt idx="1258">
                  <c:v>35.439</c:v>
                </c:pt>
                <c:pt idx="1259">
                  <c:v>35.439</c:v>
                </c:pt>
                <c:pt idx="1260">
                  <c:v>35.439</c:v>
                </c:pt>
                <c:pt idx="1261">
                  <c:v>35.439</c:v>
                </c:pt>
                <c:pt idx="1262">
                  <c:v>35.439</c:v>
                </c:pt>
                <c:pt idx="1263">
                  <c:v>35.439</c:v>
                </c:pt>
                <c:pt idx="1264">
                  <c:v>35.262999999999998</c:v>
                </c:pt>
                <c:pt idx="1265">
                  <c:v>35.262999999999998</c:v>
                </c:pt>
                <c:pt idx="1266">
                  <c:v>35.262999999999998</c:v>
                </c:pt>
                <c:pt idx="1267">
                  <c:v>35.262999999999998</c:v>
                </c:pt>
                <c:pt idx="1268">
                  <c:v>35.262999999999998</c:v>
                </c:pt>
                <c:pt idx="1269">
                  <c:v>35.262999999999998</c:v>
                </c:pt>
                <c:pt idx="1270">
                  <c:v>35.262999999999998</c:v>
                </c:pt>
                <c:pt idx="1271">
                  <c:v>35.262999999999998</c:v>
                </c:pt>
                <c:pt idx="1272">
                  <c:v>35.262999999999998</c:v>
                </c:pt>
                <c:pt idx="1273">
                  <c:v>35.262999999999998</c:v>
                </c:pt>
                <c:pt idx="1274">
                  <c:v>35.262999999999998</c:v>
                </c:pt>
                <c:pt idx="1275">
                  <c:v>35.262999999999998</c:v>
                </c:pt>
                <c:pt idx="1276">
                  <c:v>35.262999999999998</c:v>
                </c:pt>
                <c:pt idx="1277">
                  <c:v>35.262999999999998</c:v>
                </c:pt>
                <c:pt idx="1278">
                  <c:v>35.262999999999998</c:v>
                </c:pt>
                <c:pt idx="1279">
                  <c:v>35.262999999999998</c:v>
                </c:pt>
                <c:pt idx="1280">
                  <c:v>35.262999999999998</c:v>
                </c:pt>
                <c:pt idx="1281">
                  <c:v>35.262999999999998</c:v>
                </c:pt>
                <c:pt idx="1282">
                  <c:v>35.262999999999998</c:v>
                </c:pt>
                <c:pt idx="1283">
                  <c:v>35.262999999999998</c:v>
                </c:pt>
                <c:pt idx="1284">
                  <c:v>35.262999999999998</c:v>
                </c:pt>
                <c:pt idx="1285">
                  <c:v>35.262999999999998</c:v>
                </c:pt>
                <c:pt idx="1286">
                  <c:v>35.262999999999998</c:v>
                </c:pt>
                <c:pt idx="1287">
                  <c:v>35.262999999999998</c:v>
                </c:pt>
                <c:pt idx="1288">
                  <c:v>35.262999999999998</c:v>
                </c:pt>
                <c:pt idx="1289">
                  <c:v>35.262999999999998</c:v>
                </c:pt>
                <c:pt idx="1290">
                  <c:v>35.262999999999998</c:v>
                </c:pt>
                <c:pt idx="1291">
                  <c:v>35.262999999999998</c:v>
                </c:pt>
                <c:pt idx="1292">
                  <c:v>35.262999999999998</c:v>
                </c:pt>
                <c:pt idx="1293">
                  <c:v>35.262999999999998</c:v>
                </c:pt>
                <c:pt idx="1294">
                  <c:v>35.262999999999998</c:v>
                </c:pt>
                <c:pt idx="1295">
                  <c:v>35.262999999999998</c:v>
                </c:pt>
                <c:pt idx="1296">
                  <c:v>35.262999999999998</c:v>
                </c:pt>
                <c:pt idx="1297">
                  <c:v>35.262999999999998</c:v>
                </c:pt>
                <c:pt idx="1298">
                  <c:v>35.262999999999998</c:v>
                </c:pt>
                <c:pt idx="1299">
                  <c:v>35.262999999999998</c:v>
                </c:pt>
                <c:pt idx="1300">
                  <c:v>35.262999999999998</c:v>
                </c:pt>
                <c:pt idx="1301">
                  <c:v>35.262999999999998</c:v>
                </c:pt>
                <c:pt idx="1302">
                  <c:v>35.262999999999998</c:v>
                </c:pt>
                <c:pt idx="1303">
                  <c:v>35.262999999999998</c:v>
                </c:pt>
                <c:pt idx="1304">
                  <c:v>35.262999999999998</c:v>
                </c:pt>
                <c:pt idx="1305">
                  <c:v>35.262999999999998</c:v>
                </c:pt>
                <c:pt idx="1306">
                  <c:v>35.262999999999998</c:v>
                </c:pt>
                <c:pt idx="1307">
                  <c:v>35.262999999999998</c:v>
                </c:pt>
                <c:pt idx="1308">
                  <c:v>35.262999999999998</c:v>
                </c:pt>
                <c:pt idx="1309">
                  <c:v>35.262999999999998</c:v>
                </c:pt>
                <c:pt idx="1310">
                  <c:v>35.262999999999998</c:v>
                </c:pt>
                <c:pt idx="1311">
                  <c:v>35.262999999999998</c:v>
                </c:pt>
                <c:pt idx="1312">
                  <c:v>35.262999999999998</c:v>
                </c:pt>
                <c:pt idx="1313">
                  <c:v>35.262999999999998</c:v>
                </c:pt>
                <c:pt idx="1314">
                  <c:v>35.262999999999998</c:v>
                </c:pt>
                <c:pt idx="1315">
                  <c:v>35.262999999999998</c:v>
                </c:pt>
                <c:pt idx="1316">
                  <c:v>35.262999999999998</c:v>
                </c:pt>
                <c:pt idx="1317">
                  <c:v>35.262999999999998</c:v>
                </c:pt>
                <c:pt idx="1318">
                  <c:v>35.262999999999998</c:v>
                </c:pt>
                <c:pt idx="1319">
                  <c:v>35.262999999999998</c:v>
                </c:pt>
                <c:pt idx="1320">
                  <c:v>35.262999999999998</c:v>
                </c:pt>
                <c:pt idx="1321">
                  <c:v>35.262999999999998</c:v>
                </c:pt>
                <c:pt idx="1322">
                  <c:v>35.262999999999998</c:v>
                </c:pt>
                <c:pt idx="1323">
                  <c:v>35.262999999999998</c:v>
                </c:pt>
                <c:pt idx="1324">
                  <c:v>35.262999999999998</c:v>
                </c:pt>
                <c:pt idx="1325">
                  <c:v>35.262999999999998</c:v>
                </c:pt>
                <c:pt idx="1326">
                  <c:v>35.262999999999998</c:v>
                </c:pt>
                <c:pt idx="1327">
                  <c:v>35.262999999999998</c:v>
                </c:pt>
                <c:pt idx="1328">
                  <c:v>35.262999999999998</c:v>
                </c:pt>
                <c:pt idx="1329">
                  <c:v>35.262999999999998</c:v>
                </c:pt>
                <c:pt idx="1330">
                  <c:v>35.262999999999998</c:v>
                </c:pt>
                <c:pt idx="1331">
                  <c:v>35.088000000000001</c:v>
                </c:pt>
                <c:pt idx="1332">
                  <c:v>35.088000000000001</c:v>
                </c:pt>
                <c:pt idx="1333">
                  <c:v>35.088000000000001</c:v>
                </c:pt>
                <c:pt idx="1334">
                  <c:v>35.088000000000001</c:v>
                </c:pt>
                <c:pt idx="1335">
                  <c:v>35.088000000000001</c:v>
                </c:pt>
                <c:pt idx="1336">
                  <c:v>35.088000000000001</c:v>
                </c:pt>
                <c:pt idx="1337">
                  <c:v>35.088000000000001</c:v>
                </c:pt>
                <c:pt idx="1338">
                  <c:v>35.088000000000001</c:v>
                </c:pt>
                <c:pt idx="1339">
                  <c:v>35.088000000000001</c:v>
                </c:pt>
                <c:pt idx="1340">
                  <c:v>35.088000000000001</c:v>
                </c:pt>
                <c:pt idx="1341">
                  <c:v>35.088000000000001</c:v>
                </c:pt>
                <c:pt idx="1342">
                  <c:v>35.088000000000001</c:v>
                </c:pt>
                <c:pt idx="1343">
                  <c:v>35.088000000000001</c:v>
                </c:pt>
                <c:pt idx="1344">
                  <c:v>35.088000000000001</c:v>
                </c:pt>
                <c:pt idx="1345">
                  <c:v>35.088000000000001</c:v>
                </c:pt>
                <c:pt idx="1346">
                  <c:v>35.088000000000001</c:v>
                </c:pt>
                <c:pt idx="1347">
                  <c:v>35.088000000000001</c:v>
                </c:pt>
                <c:pt idx="1348">
                  <c:v>35.088000000000001</c:v>
                </c:pt>
                <c:pt idx="1349">
                  <c:v>35.088000000000001</c:v>
                </c:pt>
                <c:pt idx="1350">
                  <c:v>35.088000000000001</c:v>
                </c:pt>
                <c:pt idx="1351">
                  <c:v>35.088000000000001</c:v>
                </c:pt>
                <c:pt idx="1352">
                  <c:v>35.088000000000001</c:v>
                </c:pt>
                <c:pt idx="1353">
                  <c:v>35.088000000000001</c:v>
                </c:pt>
                <c:pt idx="1354">
                  <c:v>35.088000000000001</c:v>
                </c:pt>
                <c:pt idx="1355">
                  <c:v>35.088000000000001</c:v>
                </c:pt>
                <c:pt idx="1356">
                  <c:v>35.088000000000001</c:v>
                </c:pt>
                <c:pt idx="1357">
                  <c:v>35.088000000000001</c:v>
                </c:pt>
                <c:pt idx="1358">
                  <c:v>35.088000000000001</c:v>
                </c:pt>
                <c:pt idx="1359">
                  <c:v>35.088000000000001</c:v>
                </c:pt>
                <c:pt idx="1360">
                  <c:v>35.088000000000001</c:v>
                </c:pt>
                <c:pt idx="1361">
                  <c:v>35.088000000000001</c:v>
                </c:pt>
                <c:pt idx="1362">
                  <c:v>35.088000000000001</c:v>
                </c:pt>
                <c:pt idx="1363">
                  <c:v>35.088000000000001</c:v>
                </c:pt>
                <c:pt idx="1364">
                  <c:v>35.088000000000001</c:v>
                </c:pt>
                <c:pt idx="1365">
                  <c:v>35.088000000000001</c:v>
                </c:pt>
                <c:pt idx="1366">
                  <c:v>35.088000000000001</c:v>
                </c:pt>
                <c:pt idx="1367">
                  <c:v>35.088000000000001</c:v>
                </c:pt>
                <c:pt idx="1368">
                  <c:v>35.088000000000001</c:v>
                </c:pt>
                <c:pt idx="1369">
                  <c:v>35.088000000000001</c:v>
                </c:pt>
                <c:pt idx="1370">
                  <c:v>35.088000000000001</c:v>
                </c:pt>
                <c:pt idx="1371">
                  <c:v>35.088000000000001</c:v>
                </c:pt>
                <c:pt idx="1372">
                  <c:v>35.088000000000001</c:v>
                </c:pt>
                <c:pt idx="1373">
                  <c:v>35.088000000000001</c:v>
                </c:pt>
                <c:pt idx="1374">
                  <c:v>35.088000000000001</c:v>
                </c:pt>
                <c:pt idx="1375">
                  <c:v>35.088000000000001</c:v>
                </c:pt>
                <c:pt idx="1376">
                  <c:v>35.088000000000001</c:v>
                </c:pt>
                <c:pt idx="1377">
                  <c:v>35.088000000000001</c:v>
                </c:pt>
                <c:pt idx="1378">
                  <c:v>35.088000000000001</c:v>
                </c:pt>
                <c:pt idx="1379">
                  <c:v>35.088000000000001</c:v>
                </c:pt>
                <c:pt idx="1380">
                  <c:v>35.088000000000001</c:v>
                </c:pt>
                <c:pt idx="1381">
                  <c:v>35.088000000000001</c:v>
                </c:pt>
                <c:pt idx="1382">
                  <c:v>35.088000000000001</c:v>
                </c:pt>
                <c:pt idx="1383">
                  <c:v>35.088000000000001</c:v>
                </c:pt>
                <c:pt idx="1384">
                  <c:v>35.088000000000001</c:v>
                </c:pt>
                <c:pt idx="1385">
                  <c:v>35.088000000000001</c:v>
                </c:pt>
                <c:pt idx="1386">
                  <c:v>35.088000000000001</c:v>
                </c:pt>
                <c:pt idx="1387">
                  <c:v>35.088000000000001</c:v>
                </c:pt>
                <c:pt idx="1388">
                  <c:v>35.088000000000001</c:v>
                </c:pt>
                <c:pt idx="1389">
                  <c:v>35.088000000000001</c:v>
                </c:pt>
                <c:pt idx="1390">
                  <c:v>35.088000000000001</c:v>
                </c:pt>
                <c:pt idx="1391">
                  <c:v>35.088000000000001</c:v>
                </c:pt>
                <c:pt idx="1392">
                  <c:v>35.088000000000001</c:v>
                </c:pt>
                <c:pt idx="1393">
                  <c:v>35.088000000000001</c:v>
                </c:pt>
                <c:pt idx="1394">
                  <c:v>35.088000000000001</c:v>
                </c:pt>
                <c:pt idx="1395">
                  <c:v>35.088000000000001</c:v>
                </c:pt>
                <c:pt idx="1396">
                  <c:v>35.088000000000001</c:v>
                </c:pt>
                <c:pt idx="1397">
                  <c:v>35.088000000000001</c:v>
                </c:pt>
                <c:pt idx="1398">
                  <c:v>35.088000000000001</c:v>
                </c:pt>
                <c:pt idx="1399">
                  <c:v>35.088000000000001</c:v>
                </c:pt>
                <c:pt idx="1400">
                  <c:v>35.088000000000001</c:v>
                </c:pt>
                <c:pt idx="1401">
                  <c:v>35.088000000000001</c:v>
                </c:pt>
                <c:pt idx="1402">
                  <c:v>35.088000000000001</c:v>
                </c:pt>
                <c:pt idx="1403">
                  <c:v>35.088000000000001</c:v>
                </c:pt>
                <c:pt idx="1404">
                  <c:v>35.088000000000001</c:v>
                </c:pt>
                <c:pt idx="1405">
                  <c:v>35.088000000000001</c:v>
                </c:pt>
                <c:pt idx="1406">
                  <c:v>35.088000000000001</c:v>
                </c:pt>
                <c:pt idx="1407">
                  <c:v>35.088000000000001</c:v>
                </c:pt>
                <c:pt idx="1408">
                  <c:v>34.911999999999999</c:v>
                </c:pt>
                <c:pt idx="1409">
                  <c:v>34.911999999999999</c:v>
                </c:pt>
                <c:pt idx="1410">
                  <c:v>34.911999999999999</c:v>
                </c:pt>
                <c:pt idx="1411">
                  <c:v>34.911999999999999</c:v>
                </c:pt>
                <c:pt idx="1412">
                  <c:v>34.911999999999999</c:v>
                </c:pt>
                <c:pt idx="1413">
                  <c:v>34.911999999999999</c:v>
                </c:pt>
                <c:pt idx="1414">
                  <c:v>34.911999999999999</c:v>
                </c:pt>
                <c:pt idx="1415">
                  <c:v>34.911999999999999</c:v>
                </c:pt>
                <c:pt idx="1416">
                  <c:v>34.911999999999999</c:v>
                </c:pt>
                <c:pt idx="1417">
                  <c:v>34.911999999999999</c:v>
                </c:pt>
                <c:pt idx="1418">
                  <c:v>34.911999999999999</c:v>
                </c:pt>
                <c:pt idx="1419">
                  <c:v>34.911999999999999</c:v>
                </c:pt>
                <c:pt idx="1420">
                  <c:v>34.911999999999999</c:v>
                </c:pt>
                <c:pt idx="1421">
                  <c:v>34.911999999999999</c:v>
                </c:pt>
                <c:pt idx="1422">
                  <c:v>34.911999999999999</c:v>
                </c:pt>
                <c:pt idx="1423">
                  <c:v>34.911999999999999</c:v>
                </c:pt>
                <c:pt idx="1424">
                  <c:v>34.911999999999999</c:v>
                </c:pt>
                <c:pt idx="1425">
                  <c:v>34.911999999999999</c:v>
                </c:pt>
                <c:pt idx="1426">
                  <c:v>34.911999999999999</c:v>
                </c:pt>
                <c:pt idx="1427">
                  <c:v>34.911999999999999</c:v>
                </c:pt>
                <c:pt idx="1428">
                  <c:v>34.911999999999999</c:v>
                </c:pt>
                <c:pt idx="1429">
                  <c:v>34.911999999999999</c:v>
                </c:pt>
                <c:pt idx="1430">
                  <c:v>34.911999999999999</c:v>
                </c:pt>
                <c:pt idx="1431">
                  <c:v>34.911999999999999</c:v>
                </c:pt>
                <c:pt idx="1432">
                  <c:v>34.911999999999999</c:v>
                </c:pt>
                <c:pt idx="1433">
                  <c:v>34.911999999999999</c:v>
                </c:pt>
                <c:pt idx="1434">
                  <c:v>34.911999999999999</c:v>
                </c:pt>
                <c:pt idx="1435">
                  <c:v>34.911999999999999</c:v>
                </c:pt>
                <c:pt idx="1436">
                  <c:v>34.911999999999999</c:v>
                </c:pt>
                <c:pt idx="1437">
                  <c:v>34.911999999999999</c:v>
                </c:pt>
                <c:pt idx="1438">
                  <c:v>34.911999999999999</c:v>
                </c:pt>
                <c:pt idx="1439">
                  <c:v>34.911999999999999</c:v>
                </c:pt>
                <c:pt idx="1440">
                  <c:v>34.911999999999999</c:v>
                </c:pt>
                <c:pt idx="1441">
                  <c:v>34.911999999999999</c:v>
                </c:pt>
                <c:pt idx="1442">
                  <c:v>34.911999999999999</c:v>
                </c:pt>
                <c:pt idx="1443">
                  <c:v>34.911999999999999</c:v>
                </c:pt>
                <c:pt idx="1444">
                  <c:v>34.911999999999999</c:v>
                </c:pt>
                <c:pt idx="1445">
                  <c:v>34.911999999999999</c:v>
                </c:pt>
                <c:pt idx="1446">
                  <c:v>34.911999999999999</c:v>
                </c:pt>
                <c:pt idx="1447">
                  <c:v>34.911999999999999</c:v>
                </c:pt>
                <c:pt idx="1448">
                  <c:v>34.911999999999999</c:v>
                </c:pt>
                <c:pt idx="1449">
                  <c:v>34.911999999999999</c:v>
                </c:pt>
                <c:pt idx="1450">
                  <c:v>34.911999999999999</c:v>
                </c:pt>
                <c:pt idx="1451">
                  <c:v>34.911999999999999</c:v>
                </c:pt>
                <c:pt idx="1452">
                  <c:v>34.911999999999999</c:v>
                </c:pt>
                <c:pt idx="1453">
                  <c:v>34.911999999999999</c:v>
                </c:pt>
                <c:pt idx="1454">
                  <c:v>34.911999999999999</c:v>
                </c:pt>
                <c:pt idx="1455">
                  <c:v>34.911999999999999</c:v>
                </c:pt>
                <c:pt idx="1456">
                  <c:v>34.911999999999999</c:v>
                </c:pt>
                <c:pt idx="1457">
                  <c:v>34.911999999999999</c:v>
                </c:pt>
                <c:pt idx="1458">
                  <c:v>34.911999999999999</c:v>
                </c:pt>
                <c:pt idx="1459">
                  <c:v>34.911999999999999</c:v>
                </c:pt>
                <c:pt idx="1460">
                  <c:v>34.911999999999999</c:v>
                </c:pt>
                <c:pt idx="1461">
                  <c:v>34.911999999999999</c:v>
                </c:pt>
                <c:pt idx="1462">
                  <c:v>34.911999999999999</c:v>
                </c:pt>
                <c:pt idx="1463">
                  <c:v>34.911999999999999</c:v>
                </c:pt>
                <c:pt idx="1464">
                  <c:v>34.911999999999999</c:v>
                </c:pt>
                <c:pt idx="1465">
                  <c:v>34.911999999999999</c:v>
                </c:pt>
                <c:pt idx="1466">
                  <c:v>34.911999999999999</c:v>
                </c:pt>
                <c:pt idx="1467">
                  <c:v>34.911999999999999</c:v>
                </c:pt>
                <c:pt idx="1468">
                  <c:v>34.911999999999999</c:v>
                </c:pt>
                <c:pt idx="1469">
                  <c:v>34.911999999999999</c:v>
                </c:pt>
                <c:pt idx="1470">
                  <c:v>34.911999999999999</c:v>
                </c:pt>
                <c:pt idx="1471">
                  <c:v>34.911999999999999</c:v>
                </c:pt>
                <c:pt idx="1472">
                  <c:v>34.911999999999999</c:v>
                </c:pt>
                <c:pt idx="1473">
                  <c:v>34.911999999999999</c:v>
                </c:pt>
                <c:pt idx="1474">
                  <c:v>34.911999999999999</c:v>
                </c:pt>
                <c:pt idx="1475">
                  <c:v>34.911999999999999</c:v>
                </c:pt>
                <c:pt idx="1476">
                  <c:v>34.911999999999999</c:v>
                </c:pt>
                <c:pt idx="1477">
                  <c:v>34.911999999999999</c:v>
                </c:pt>
                <c:pt idx="1478">
                  <c:v>34.911999999999999</c:v>
                </c:pt>
                <c:pt idx="1479">
                  <c:v>34.911999999999999</c:v>
                </c:pt>
                <c:pt idx="1480">
                  <c:v>34.911999999999999</c:v>
                </c:pt>
                <c:pt idx="1481">
                  <c:v>34.911999999999999</c:v>
                </c:pt>
                <c:pt idx="1482">
                  <c:v>34.911999999999999</c:v>
                </c:pt>
                <c:pt idx="1483">
                  <c:v>34.911999999999999</c:v>
                </c:pt>
                <c:pt idx="1484">
                  <c:v>34.911999999999999</c:v>
                </c:pt>
                <c:pt idx="1485">
                  <c:v>34.911999999999999</c:v>
                </c:pt>
                <c:pt idx="1486">
                  <c:v>34.911999999999999</c:v>
                </c:pt>
                <c:pt idx="1487">
                  <c:v>34.911999999999999</c:v>
                </c:pt>
                <c:pt idx="1488">
                  <c:v>34.911999999999999</c:v>
                </c:pt>
                <c:pt idx="1489">
                  <c:v>34.911999999999999</c:v>
                </c:pt>
                <c:pt idx="1490">
                  <c:v>34.911999999999999</c:v>
                </c:pt>
                <c:pt idx="1491">
                  <c:v>34.911999999999999</c:v>
                </c:pt>
                <c:pt idx="1492">
                  <c:v>34.911999999999999</c:v>
                </c:pt>
                <c:pt idx="1493">
                  <c:v>34.911999999999999</c:v>
                </c:pt>
                <c:pt idx="1494">
                  <c:v>34.911999999999999</c:v>
                </c:pt>
                <c:pt idx="1495">
                  <c:v>34.911999999999999</c:v>
                </c:pt>
                <c:pt idx="1496">
                  <c:v>34.911999999999999</c:v>
                </c:pt>
                <c:pt idx="1497">
                  <c:v>34.911999999999999</c:v>
                </c:pt>
                <c:pt idx="1498">
                  <c:v>34.911999999999999</c:v>
                </c:pt>
                <c:pt idx="1499">
                  <c:v>34.911999999999999</c:v>
                </c:pt>
                <c:pt idx="1500">
                  <c:v>34.911999999999999</c:v>
                </c:pt>
                <c:pt idx="1501">
                  <c:v>34.911999999999999</c:v>
                </c:pt>
                <c:pt idx="1502">
                  <c:v>34.737000000000002</c:v>
                </c:pt>
                <c:pt idx="1503">
                  <c:v>34.737000000000002</c:v>
                </c:pt>
                <c:pt idx="1504">
                  <c:v>34.737000000000002</c:v>
                </c:pt>
                <c:pt idx="1505">
                  <c:v>34.737000000000002</c:v>
                </c:pt>
                <c:pt idx="1506">
                  <c:v>34.737000000000002</c:v>
                </c:pt>
                <c:pt idx="1507">
                  <c:v>34.737000000000002</c:v>
                </c:pt>
                <c:pt idx="1508">
                  <c:v>34.737000000000002</c:v>
                </c:pt>
                <c:pt idx="1509">
                  <c:v>34.737000000000002</c:v>
                </c:pt>
                <c:pt idx="1510">
                  <c:v>34.737000000000002</c:v>
                </c:pt>
                <c:pt idx="1511">
                  <c:v>34.737000000000002</c:v>
                </c:pt>
                <c:pt idx="1512">
                  <c:v>34.737000000000002</c:v>
                </c:pt>
                <c:pt idx="1513">
                  <c:v>34.737000000000002</c:v>
                </c:pt>
                <c:pt idx="1514">
                  <c:v>34.737000000000002</c:v>
                </c:pt>
                <c:pt idx="1515">
                  <c:v>34.737000000000002</c:v>
                </c:pt>
                <c:pt idx="1516">
                  <c:v>34.737000000000002</c:v>
                </c:pt>
                <c:pt idx="1517">
                  <c:v>34.737000000000002</c:v>
                </c:pt>
                <c:pt idx="1518">
                  <c:v>34.737000000000002</c:v>
                </c:pt>
                <c:pt idx="1519">
                  <c:v>34.737000000000002</c:v>
                </c:pt>
                <c:pt idx="1520">
                  <c:v>34.737000000000002</c:v>
                </c:pt>
                <c:pt idx="1521">
                  <c:v>34.737000000000002</c:v>
                </c:pt>
                <c:pt idx="1522">
                  <c:v>34.737000000000002</c:v>
                </c:pt>
                <c:pt idx="1523">
                  <c:v>34.737000000000002</c:v>
                </c:pt>
                <c:pt idx="1524">
                  <c:v>34.737000000000002</c:v>
                </c:pt>
                <c:pt idx="1525">
                  <c:v>34.737000000000002</c:v>
                </c:pt>
                <c:pt idx="1526">
                  <c:v>34.737000000000002</c:v>
                </c:pt>
                <c:pt idx="1527">
                  <c:v>34.737000000000002</c:v>
                </c:pt>
                <c:pt idx="1528">
                  <c:v>34.737000000000002</c:v>
                </c:pt>
                <c:pt idx="1529">
                  <c:v>34.737000000000002</c:v>
                </c:pt>
                <c:pt idx="1530">
                  <c:v>34.737000000000002</c:v>
                </c:pt>
                <c:pt idx="1531">
                  <c:v>34.737000000000002</c:v>
                </c:pt>
                <c:pt idx="1532">
                  <c:v>34.737000000000002</c:v>
                </c:pt>
                <c:pt idx="1533">
                  <c:v>34.737000000000002</c:v>
                </c:pt>
                <c:pt idx="1534">
                  <c:v>34.737000000000002</c:v>
                </c:pt>
                <c:pt idx="1535">
                  <c:v>34.737000000000002</c:v>
                </c:pt>
                <c:pt idx="1536">
                  <c:v>34.737000000000002</c:v>
                </c:pt>
                <c:pt idx="1537">
                  <c:v>34.737000000000002</c:v>
                </c:pt>
                <c:pt idx="1538">
                  <c:v>34.737000000000002</c:v>
                </c:pt>
                <c:pt idx="1539">
                  <c:v>34.737000000000002</c:v>
                </c:pt>
                <c:pt idx="1540">
                  <c:v>34.737000000000002</c:v>
                </c:pt>
                <c:pt idx="1541">
                  <c:v>34.737000000000002</c:v>
                </c:pt>
                <c:pt idx="1542">
                  <c:v>34.737000000000002</c:v>
                </c:pt>
                <c:pt idx="1543">
                  <c:v>34.737000000000002</c:v>
                </c:pt>
                <c:pt idx="1544">
                  <c:v>34.737000000000002</c:v>
                </c:pt>
                <c:pt idx="1545">
                  <c:v>34.737000000000002</c:v>
                </c:pt>
                <c:pt idx="1546">
                  <c:v>34.737000000000002</c:v>
                </c:pt>
                <c:pt idx="1547">
                  <c:v>34.737000000000002</c:v>
                </c:pt>
                <c:pt idx="1548">
                  <c:v>34.737000000000002</c:v>
                </c:pt>
                <c:pt idx="1549">
                  <c:v>34.737000000000002</c:v>
                </c:pt>
                <c:pt idx="1550">
                  <c:v>34.737000000000002</c:v>
                </c:pt>
                <c:pt idx="1551">
                  <c:v>34.737000000000002</c:v>
                </c:pt>
                <c:pt idx="1552">
                  <c:v>34.737000000000002</c:v>
                </c:pt>
                <c:pt idx="1553">
                  <c:v>34.737000000000002</c:v>
                </c:pt>
                <c:pt idx="1554">
                  <c:v>34.737000000000002</c:v>
                </c:pt>
                <c:pt idx="1555">
                  <c:v>34.737000000000002</c:v>
                </c:pt>
                <c:pt idx="1556">
                  <c:v>34.737000000000002</c:v>
                </c:pt>
                <c:pt idx="1557">
                  <c:v>34.737000000000002</c:v>
                </c:pt>
                <c:pt idx="1558">
                  <c:v>34.737000000000002</c:v>
                </c:pt>
                <c:pt idx="1559">
                  <c:v>34.737000000000002</c:v>
                </c:pt>
                <c:pt idx="1560">
                  <c:v>34.737000000000002</c:v>
                </c:pt>
                <c:pt idx="1561">
                  <c:v>34.737000000000002</c:v>
                </c:pt>
                <c:pt idx="1562">
                  <c:v>34.737000000000002</c:v>
                </c:pt>
                <c:pt idx="1563">
                  <c:v>34.737000000000002</c:v>
                </c:pt>
                <c:pt idx="1564">
                  <c:v>34.737000000000002</c:v>
                </c:pt>
                <c:pt idx="1565">
                  <c:v>34.737000000000002</c:v>
                </c:pt>
                <c:pt idx="1566">
                  <c:v>34.737000000000002</c:v>
                </c:pt>
                <c:pt idx="1567">
                  <c:v>34.737000000000002</c:v>
                </c:pt>
                <c:pt idx="1568">
                  <c:v>34.911999999999999</c:v>
                </c:pt>
                <c:pt idx="1569">
                  <c:v>34.911999999999999</c:v>
                </c:pt>
                <c:pt idx="1570">
                  <c:v>34.911999999999999</c:v>
                </c:pt>
                <c:pt idx="1571">
                  <c:v>34.911999999999999</c:v>
                </c:pt>
                <c:pt idx="1572">
                  <c:v>34.911999999999999</c:v>
                </c:pt>
                <c:pt idx="1573">
                  <c:v>34.911999999999999</c:v>
                </c:pt>
                <c:pt idx="1574">
                  <c:v>35.088000000000001</c:v>
                </c:pt>
                <c:pt idx="1575">
                  <c:v>35.088000000000001</c:v>
                </c:pt>
                <c:pt idx="1576">
                  <c:v>35.088000000000001</c:v>
                </c:pt>
                <c:pt idx="1577">
                  <c:v>35.088000000000001</c:v>
                </c:pt>
                <c:pt idx="1578">
                  <c:v>35.088000000000001</c:v>
                </c:pt>
                <c:pt idx="1579">
                  <c:v>35.262999999999998</c:v>
                </c:pt>
                <c:pt idx="1580">
                  <c:v>35.262999999999998</c:v>
                </c:pt>
                <c:pt idx="1581">
                  <c:v>35.262999999999998</c:v>
                </c:pt>
                <c:pt idx="1582">
                  <c:v>35.439</c:v>
                </c:pt>
                <c:pt idx="1583">
                  <c:v>35.439</c:v>
                </c:pt>
                <c:pt idx="1584">
                  <c:v>35.613999999999997</c:v>
                </c:pt>
                <c:pt idx="1585">
                  <c:v>35.613999999999997</c:v>
                </c:pt>
                <c:pt idx="1586">
                  <c:v>35.613999999999997</c:v>
                </c:pt>
                <c:pt idx="1587">
                  <c:v>35.789000000000001</c:v>
                </c:pt>
                <c:pt idx="1588">
                  <c:v>35.789000000000001</c:v>
                </c:pt>
                <c:pt idx="1589">
                  <c:v>35.965000000000003</c:v>
                </c:pt>
                <c:pt idx="1590">
                  <c:v>35.965000000000003</c:v>
                </c:pt>
                <c:pt idx="1591">
                  <c:v>36.14</c:v>
                </c:pt>
                <c:pt idx="1592">
                  <c:v>36.316000000000003</c:v>
                </c:pt>
                <c:pt idx="1593">
                  <c:v>36.316000000000003</c:v>
                </c:pt>
                <c:pt idx="1594">
                  <c:v>36.491</c:v>
                </c:pt>
                <c:pt idx="1595">
                  <c:v>36.491</c:v>
                </c:pt>
                <c:pt idx="1596">
                  <c:v>36.667000000000002</c:v>
                </c:pt>
                <c:pt idx="1597">
                  <c:v>36.841999999999999</c:v>
                </c:pt>
                <c:pt idx="1598">
                  <c:v>37.018000000000001</c:v>
                </c:pt>
                <c:pt idx="1599">
                  <c:v>37.018000000000001</c:v>
                </c:pt>
                <c:pt idx="1600">
                  <c:v>37.192999999999998</c:v>
                </c:pt>
                <c:pt idx="1601">
                  <c:v>37.368000000000002</c:v>
                </c:pt>
                <c:pt idx="1602">
                  <c:v>37.543999999999997</c:v>
                </c:pt>
                <c:pt idx="1603">
                  <c:v>37.719000000000001</c:v>
                </c:pt>
                <c:pt idx="1604">
                  <c:v>37.895000000000003</c:v>
                </c:pt>
                <c:pt idx="1605">
                  <c:v>38.07</c:v>
                </c:pt>
                <c:pt idx="1606">
                  <c:v>38.420999999999999</c:v>
                </c:pt>
                <c:pt idx="1607">
                  <c:v>38.595999999999997</c:v>
                </c:pt>
                <c:pt idx="1608">
                  <c:v>38.947000000000003</c:v>
                </c:pt>
                <c:pt idx="1609">
                  <c:v>39.298000000000002</c:v>
                </c:pt>
                <c:pt idx="1610">
                  <c:v>39.649000000000001</c:v>
                </c:pt>
                <c:pt idx="1611">
                  <c:v>40</c:v>
                </c:pt>
                <c:pt idx="1612">
                  <c:v>40.174999999999997</c:v>
                </c:pt>
                <c:pt idx="1613">
                  <c:v>40.526000000000003</c:v>
                </c:pt>
                <c:pt idx="1614">
                  <c:v>40.877000000000002</c:v>
                </c:pt>
                <c:pt idx="1615">
                  <c:v>41.228000000000002</c:v>
                </c:pt>
                <c:pt idx="1616">
                  <c:v>41.579000000000001</c:v>
                </c:pt>
                <c:pt idx="1617">
                  <c:v>41.93</c:v>
                </c:pt>
                <c:pt idx="1618">
                  <c:v>42.280999999999999</c:v>
                </c:pt>
                <c:pt idx="1619">
                  <c:v>42.807000000000002</c:v>
                </c:pt>
                <c:pt idx="1620">
                  <c:v>42.981999999999999</c:v>
                </c:pt>
                <c:pt idx="1621">
                  <c:v>43.332999999999998</c:v>
                </c:pt>
                <c:pt idx="1622">
                  <c:v>43.86</c:v>
                </c:pt>
                <c:pt idx="1623">
                  <c:v>44.034999999999997</c:v>
                </c:pt>
                <c:pt idx="1624">
                  <c:v>44.386000000000003</c:v>
                </c:pt>
                <c:pt idx="1625">
                  <c:v>44.911999999999999</c:v>
                </c:pt>
                <c:pt idx="1626">
                  <c:v>45.088000000000001</c:v>
                </c:pt>
                <c:pt idx="1627">
                  <c:v>45.613999999999997</c:v>
                </c:pt>
                <c:pt idx="1628">
                  <c:v>45.789000000000001</c:v>
                </c:pt>
                <c:pt idx="1629">
                  <c:v>46.316000000000003</c:v>
                </c:pt>
                <c:pt idx="1630">
                  <c:v>46.667000000000002</c:v>
                </c:pt>
                <c:pt idx="1631">
                  <c:v>47.018000000000001</c:v>
                </c:pt>
                <c:pt idx="1632">
                  <c:v>47.368000000000002</c:v>
                </c:pt>
                <c:pt idx="1633">
                  <c:v>47.719000000000001</c:v>
                </c:pt>
                <c:pt idx="1634">
                  <c:v>47.895000000000003</c:v>
                </c:pt>
                <c:pt idx="1635">
                  <c:v>48.420999999999999</c:v>
                </c:pt>
                <c:pt idx="1636">
                  <c:v>48.595999999999997</c:v>
                </c:pt>
                <c:pt idx="1637">
                  <c:v>49.122999999999998</c:v>
                </c:pt>
                <c:pt idx="1638">
                  <c:v>49.473999999999997</c:v>
                </c:pt>
                <c:pt idx="1639">
                  <c:v>49.649000000000001</c:v>
                </c:pt>
                <c:pt idx="1640">
                  <c:v>50.174999999999997</c:v>
                </c:pt>
                <c:pt idx="1641">
                  <c:v>50.350999999999999</c:v>
                </c:pt>
                <c:pt idx="1642">
                  <c:v>50.877000000000002</c:v>
                </c:pt>
                <c:pt idx="1643">
                  <c:v>51.228000000000002</c:v>
                </c:pt>
                <c:pt idx="1644">
                  <c:v>51.404000000000003</c:v>
                </c:pt>
                <c:pt idx="1645">
                  <c:v>51.93</c:v>
                </c:pt>
                <c:pt idx="1646">
                  <c:v>52.104999999999997</c:v>
                </c:pt>
                <c:pt idx="1647">
                  <c:v>52.456000000000003</c:v>
                </c:pt>
                <c:pt idx="1648">
                  <c:v>52.981999999999999</c:v>
                </c:pt>
                <c:pt idx="1649">
                  <c:v>53.158000000000001</c:v>
                </c:pt>
                <c:pt idx="1650">
                  <c:v>53.509</c:v>
                </c:pt>
                <c:pt idx="1651">
                  <c:v>53.86</c:v>
                </c:pt>
                <c:pt idx="1652">
                  <c:v>54.210999999999999</c:v>
                </c:pt>
                <c:pt idx="1653">
                  <c:v>54.561</c:v>
                </c:pt>
                <c:pt idx="1654">
                  <c:v>54.911999999999999</c:v>
                </c:pt>
                <c:pt idx="1655">
                  <c:v>55.262999999999998</c:v>
                </c:pt>
                <c:pt idx="1656">
                  <c:v>55.439</c:v>
                </c:pt>
                <c:pt idx="1657">
                  <c:v>55.965000000000003</c:v>
                </c:pt>
                <c:pt idx="1658">
                  <c:v>56.316000000000003</c:v>
                </c:pt>
                <c:pt idx="1659">
                  <c:v>56.491</c:v>
                </c:pt>
                <c:pt idx="1660">
                  <c:v>56.841999999999999</c:v>
                </c:pt>
                <c:pt idx="1661">
                  <c:v>57.192999999999998</c:v>
                </c:pt>
                <c:pt idx="1662">
                  <c:v>57.543999999999997</c:v>
                </c:pt>
                <c:pt idx="1663">
                  <c:v>57.895000000000003</c:v>
                </c:pt>
                <c:pt idx="1664">
                  <c:v>58.246000000000002</c:v>
                </c:pt>
                <c:pt idx="1665">
                  <c:v>58.420999999999999</c:v>
                </c:pt>
                <c:pt idx="1666">
                  <c:v>58.771999999999998</c:v>
                </c:pt>
                <c:pt idx="1667">
                  <c:v>59.122999999999998</c:v>
                </c:pt>
                <c:pt idx="1668">
                  <c:v>59.298000000000002</c:v>
                </c:pt>
                <c:pt idx="1669">
                  <c:v>59.649000000000001</c:v>
                </c:pt>
                <c:pt idx="1670">
                  <c:v>60</c:v>
                </c:pt>
                <c:pt idx="1671">
                  <c:v>60.174999999999997</c:v>
                </c:pt>
                <c:pt idx="1672">
                  <c:v>60.701999999999998</c:v>
                </c:pt>
                <c:pt idx="1673">
                  <c:v>60.877000000000002</c:v>
                </c:pt>
                <c:pt idx="1674">
                  <c:v>61.228000000000002</c:v>
                </c:pt>
                <c:pt idx="1675">
                  <c:v>61.404000000000003</c:v>
                </c:pt>
                <c:pt idx="1676">
                  <c:v>61.753999999999998</c:v>
                </c:pt>
                <c:pt idx="1677">
                  <c:v>61.93</c:v>
                </c:pt>
                <c:pt idx="1678">
                  <c:v>62.280999999999999</c:v>
                </c:pt>
                <c:pt idx="1679">
                  <c:v>62.631999999999998</c:v>
                </c:pt>
                <c:pt idx="1680">
                  <c:v>62.807000000000002</c:v>
                </c:pt>
                <c:pt idx="1681">
                  <c:v>63.158000000000001</c:v>
                </c:pt>
                <c:pt idx="1682">
                  <c:v>63.332999999999998</c:v>
                </c:pt>
                <c:pt idx="1683">
                  <c:v>63.683999999999997</c:v>
                </c:pt>
                <c:pt idx="1684">
                  <c:v>63.86</c:v>
                </c:pt>
                <c:pt idx="1685">
                  <c:v>64.210999999999999</c:v>
                </c:pt>
                <c:pt idx="1686">
                  <c:v>64.385999999999996</c:v>
                </c:pt>
                <c:pt idx="1687">
                  <c:v>64.736999999999995</c:v>
                </c:pt>
                <c:pt idx="1688">
                  <c:v>65.087999999999994</c:v>
                </c:pt>
                <c:pt idx="1689">
                  <c:v>65.438999999999993</c:v>
                </c:pt>
                <c:pt idx="1690">
                  <c:v>65.614000000000004</c:v>
                </c:pt>
                <c:pt idx="1691">
                  <c:v>65.965000000000003</c:v>
                </c:pt>
                <c:pt idx="1692">
                  <c:v>66.14</c:v>
                </c:pt>
                <c:pt idx="1693">
                  <c:v>66.491</c:v>
                </c:pt>
                <c:pt idx="1694">
                  <c:v>66.667000000000002</c:v>
                </c:pt>
                <c:pt idx="1695">
                  <c:v>66.841999999999999</c:v>
                </c:pt>
                <c:pt idx="1696">
                  <c:v>67.192999999999998</c:v>
                </c:pt>
                <c:pt idx="1697">
                  <c:v>67.367999999999995</c:v>
                </c:pt>
                <c:pt idx="1698">
                  <c:v>67.718999999999994</c:v>
                </c:pt>
                <c:pt idx="1699">
                  <c:v>67.894999999999996</c:v>
                </c:pt>
                <c:pt idx="1700">
                  <c:v>68.245999999999995</c:v>
                </c:pt>
                <c:pt idx="1701">
                  <c:v>68.421000000000006</c:v>
                </c:pt>
                <c:pt idx="1702">
                  <c:v>68.772000000000006</c:v>
                </c:pt>
                <c:pt idx="1703">
                  <c:v>68.947000000000003</c:v>
                </c:pt>
                <c:pt idx="1704">
                  <c:v>69.298000000000002</c:v>
                </c:pt>
                <c:pt idx="1705">
                  <c:v>69.474000000000004</c:v>
                </c:pt>
              </c:numCache>
            </c:numRef>
          </c:yVal>
          <c:smooth val="1"/>
          <c:extLst>
            <c:ext xmlns:c16="http://schemas.microsoft.com/office/drawing/2014/chart" uri="{C3380CC4-5D6E-409C-BE32-E72D297353CC}">
              <c16:uniqueId val="{00000002-A052-42D1-AA80-09F678EF70FF}"/>
            </c:ext>
          </c:extLst>
        </c:ser>
        <c:ser>
          <c:idx val="3"/>
          <c:order val="3"/>
          <c:tx>
            <c:v>Sample 4</c:v>
          </c:tx>
          <c:spPr>
            <a:ln w="19050" cap="rnd">
              <a:solidFill>
                <a:schemeClr val="accent4"/>
              </a:solidFill>
              <a:round/>
            </a:ln>
            <a:effectLst/>
          </c:spPr>
          <c:marker>
            <c:symbol val="none"/>
          </c:marker>
          <c:xVal>
            <c:numRef>
              <c:f>'Flax Woven Bio Strain-Stress'!$G$44:$G$1923</c:f>
              <c:numCache>
                <c:formatCode>General</c:formatCode>
                <c:ptCount val="1880"/>
                <c:pt idx="0">
                  <c:v>0</c:v>
                </c:pt>
                <c:pt idx="1">
                  <c:v>-1.9E-2</c:v>
                </c:pt>
                <c:pt idx="2">
                  <c:v>-0.02</c:v>
                </c:pt>
                <c:pt idx="3">
                  <c:v>-0.02</c:v>
                </c:pt>
                <c:pt idx="4">
                  <c:v>-2.1000000000000001E-2</c:v>
                </c:pt>
                <c:pt idx="5">
                  <c:v>-2.1000000000000001E-2</c:v>
                </c:pt>
                <c:pt idx="6">
                  <c:v>-2.1000000000000001E-2</c:v>
                </c:pt>
                <c:pt idx="7">
                  <c:v>-2.1000000000000001E-2</c:v>
                </c:pt>
                <c:pt idx="8">
                  <c:v>-0.02</c:v>
                </c:pt>
                <c:pt idx="9">
                  <c:v>-0.02</c:v>
                </c:pt>
                <c:pt idx="10">
                  <c:v>-1.9E-2</c:v>
                </c:pt>
                <c:pt idx="11">
                  <c:v>-1.9E-2</c:v>
                </c:pt>
                <c:pt idx="12">
                  <c:v>-1.7999999999999999E-2</c:v>
                </c:pt>
                <c:pt idx="13">
                  <c:v>-1.7999999999999999E-2</c:v>
                </c:pt>
                <c:pt idx="14">
                  <c:v>-1.7000000000000001E-2</c:v>
                </c:pt>
                <c:pt idx="15">
                  <c:v>-1.6E-2</c:v>
                </c:pt>
                <c:pt idx="16">
                  <c:v>-1.6E-2</c:v>
                </c:pt>
                <c:pt idx="17">
                  <c:v>-1.4999999999999999E-2</c:v>
                </c:pt>
                <c:pt idx="18">
                  <c:v>-1.4999999999999999E-2</c:v>
                </c:pt>
                <c:pt idx="19">
                  <c:v>-1.4E-2</c:v>
                </c:pt>
                <c:pt idx="20">
                  <c:v>-1.4E-2</c:v>
                </c:pt>
                <c:pt idx="21">
                  <c:v>-1.4E-2</c:v>
                </c:pt>
                <c:pt idx="22">
                  <c:v>-1.4E-2</c:v>
                </c:pt>
                <c:pt idx="23">
                  <c:v>-1.2999999999999999E-2</c:v>
                </c:pt>
                <c:pt idx="24">
                  <c:v>-1.2999999999999999E-2</c:v>
                </c:pt>
                <c:pt idx="25">
                  <c:v>-1.2999999999999999E-2</c:v>
                </c:pt>
                <c:pt idx="26">
                  <c:v>-1.2999999999999999E-2</c:v>
                </c:pt>
                <c:pt idx="27">
                  <c:v>-1.2E-2</c:v>
                </c:pt>
                <c:pt idx="28">
                  <c:v>-1.2999999999999999E-2</c:v>
                </c:pt>
                <c:pt idx="29">
                  <c:v>-1.4E-2</c:v>
                </c:pt>
                <c:pt idx="30">
                  <c:v>-1.4999999999999999E-2</c:v>
                </c:pt>
                <c:pt idx="31">
                  <c:v>-1.6E-2</c:v>
                </c:pt>
                <c:pt idx="32">
                  <c:v>-1.6E-2</c:v>
                </c:pt>
                <c:pt idx="33">
                  <c:v>-1.6E-2</c:v>
                </c:pt>
                <c:pt idx="34">
                  <c:v>-1.4999999999999999E-2</c:v>
                </c:pt>
                <c:pt idx="35">
                  <c:v>-1.4E-2</c:v>
                </c:pt>
                <c:pt idx="36">
                  <c:v>-1.4E-2</c:v>
                </c:pt>
                <c:pt idx="37">
                  <c:v>-1.2999999999999999E-2</c:v>
                </c:pt>
                <c:pt idx="38">
                  <c:v>-1.2E-2</c:v>
                </c:pt>
                <c:pt idx="39">
                  <c:v>-0.01</c:v>
                </c:pt>
                <c:pt idx="40">
                  <c:v>-0.01</c:v>
                </c:pt>
                <c:pt idx="41">
                  <c:v>-8.9999999999999993E-3</c:v>
                </c:pt>
                <c:pt idx="42">
                  <c:v>-8.0000000000000002E-3</c:v>
                </c:pt>
                <c:pt idx="43">
                  <c:v>-8.0000000000000002E-3</c:v>
                </c:pt>
                <c:pt idx="44">
                  <c:v>-7.0000000000000001E-3</c:v>
                </c:pt>
                <c:pt idx="45">
                  <c:v>-7.0000000000000001E-3</c:v>
                </c:pt>
                <c:pt idx="46">
                  <c:v>-7.0000000000000001E-3</c:v>
                </c:pt>
                <c:pt idx="47">
                  <c:v>-8.0000000000000002E-3</c:v>
                </c:pt>
                <c:pt idx="48">
                  <c:v>-8.0000000000000002E-3</c:v>
                </c:pt>
                <c:pt idx="49">
                  <c:v>-8.0000000000000002E-3</c:v>
                </c:pt>
                <c:pt idx="50">
                  <c:v>-8.0000000000000002E-3</c:v>
                </c:pt>
                <c:pt idx="51">
                  <c:v>-8.0000000000000002E-3</c:v>
                </c:pt>
                <c:pt idx="52">
                  <c:v>-7.0000000000000001E-3</c:v>
                </c:pt>
                <c:pt idx="53">
                  <c:v>-6.0000000000000001E-3</c:v>
                </c:pt>
                <c:pt idx="54">
                  <c:v>-6.0000000000000001E-3</c:v>
                </c:pt>
                <c:pt idx="55">
                  <c:v>-5.0000000000000001E-3</c:v>
                </c:pt>
                <c:pt idx="56">
                  <c:v>-5.0000000000000001E-3</c:v>
                </c:pt>
                <c:pt idx="57">
                  <c:v>-4.0000000000000001E-3</c:v>
                </c:pt>
                <c:pt idx="58">
                  <c:v>-5.0000000000000001E-3</c:v>
                </c:pt>
                <c:pt idx="59">
                  <c:v>-5.0000000000000001E-3</c:v>
                </c:pt>
                <c:pt idx="60">
                  <c:v>-4.0000000000000001E-3</c:v>
                </c:pt>
                <c:pt idx="61">
                  <c:v>-4.0000000000000001E-3</c:v>
                </c:pt>
                <c:pt idx="62">
                  <c:v>-3.0000000000000001E-3</c:v>
                </c:pt>
                <c:pt idx="63">
                  <c:v>-3.0000000000000001E-3</c:v>
                </c:pt>
                <c:pt idx="64">
                  <c:v>-3.0000000000000001E-3</c:v>
                </c:pt>
                <c:pt idx="65">
                  <c:v>-2E-3</c:v>
                </c:pt>
                <c:pt idx="66">
                  <c:v>-3.0000000000000001E-3</c:v>
                </c:pt>
                <c:pt idx="67">
                  <c:v>-3.0000000000000001E-3</c:v>
                </c:pt>
                <c:pt idx="68">
                  <c:v>-4.0000000000000001E-3</c:v>
                </c:pt>
                <c:pt idx="69">
                  <c:v>-5.0000000000000001E-3</c:v>
                </c:pt>
                <c:pt idx="70">
                  <c:v>-6.0000000000000001E-3</c:v>
                </c:pt>
                <c:pt idx="71">
                  <c:v>-6.0000000000000001E-3</c:v>
                </c:pt>
                <c:pt idx="72">
                  <c:v>-7.0000000000000001E-3</c:v>
                </c:pt>
                <c:pt idx="73">
                  <c:v>-7.0000000000000001E-3</c:v>
                </c:pt>
                <c:pt idx="74">
                  <c:v>-7.0000000000000001E-3</c:v>
                </c:pt>
                <c:pt idx="75">
                  <c:v>-6.0000000000000001E-3</c:v>
                </c:pt>
                <c:pt idx="76">
                  <c:v>-6.0000000000000001E-3</c:v>
                </c:pt>
                <c:pt idx="77">
                  <c:v>-5.0000000000000001E-3</c:v>
                </c:pt>
                <c:pt idx="78">
                  <c:v>-4.0000000000000001E-3</c:v>
                </c:pt>
                <c:pt idx="79">
                  <c:v>-4.0000000000000001E-3</c:v>
                </c:pt>
                <c:pt idx="80">
                  <c:v>-4.0000000000000001E-3</c:v>
                </c:pt>
                <c:pt idx="81">
                  <c:v>-4.0000000000000001E-3</c:v>
                </c:pt>
                <c:pt idx="82">
                  <c:v>-4.0000000000000001E-3</c:v>
                </c:pt>
                <c:pt idx="83">
                  <c:v>-5.0000000000000001E-3</c:v>
                </c:pt>
                <c:pt idx="84">
                  <c:v>-4.0000000000000001E-3</c:v>
                </c:pt>
                <c:pt idx="85">
                  <c:v>-4.0000000000000001E-3</c:v>
                </c:pt>
                <c:pt idx="86">
                  <c:v>-4.0000000000000001E-3</c:v>
                </c:pt>
                <c:pt idx="87">
                  <c:v>-4.0000000000000001E-3</c:v>
                </c:pt>
                <c:pt idx="88">
                  <c:v>-4.0000000000000001E-3</c:v>
                </c:pt>
                <c:pt idx="89">
                  <c:v>-4.0000000000000001E-3</c:v>
                </c:pt>
                <c:pt idx="90">
                  <c:v>-4.0000000000000001E-3</c:v>
                </c:pt>
                <c:pt idx="91">
                  <c:v>-4.0000000000000001E-3</c:v>
                </c:pt>
                <c:pt idx="92">
                  <c:v>-4.0000000000000001E-3</c:v>
                </c:pt>
                <c:pt idx="93">
                  <c:v>-3.0000000000000001E-3</c:v>
                </c:pt>
                <c:pt idx="94">
                  <c:v>-3.0000000000000001E-3</c:v>
                </c:pt>
                <c:pt idx="95">
                  <c:v>-4.0000000000000001E-3</c:v>
                </c:pt>
                <c:pt idx="96">
                  <c:v>-4.0000000000000001E-3</c:v>
                </c:pt>
                <c:pt idx="97">
                  <c:v>-4.0000000000000001E-3</c:v>
                </c:pt>
                <c:pt idx="98">
                  <c:v>-4.0000000000000001E-3</c:v>
                </c:pt>
                <c:pt idx="99">
                  <c:v>-4.0000000000000001E-3</c:v>
                </c:pt>
                <c:pt idx="100">
                  <c:v>-4.0000000000000001E-3</c:v>
                </c:pt>
                <c:pt idx="101">
                  <c:v>-4.0000000000000001E-3</c:v>
                </c:pt>
                <c:pt idx="102">
                  <c:v>-4.0000000000000001E-3</c:v>
                </c:pt>
                <c:pt idx="103">
                  <c:v>-4.0000000000000001E-3</c:v>
                </c:pt>
                <c:pt idx="104">
                  <c:v>-4.0000000000000001E-3</c:v>
                </c:pt>
                <c:pt idx="105">
                  <c:v>-5.0000000000000001E-3</c:v>
                </c:pt>
                <c:pt idx="106">
                  <c:v>-5.0000000000000001E-3</c:v>
                </c:pt>
                <c:pt idx="107">
                  <c:v>-5.0000000000000001E-3</c:v>
                </c:pt>
                <c:pt idx="108">
                  <c:v>-5.0000000000000001E-3</c:v>
                </c:pt>
                <c:pt idx="109">
                  <c:v>-5.0000000000000001E-3</c:v>
                </c:pt>
                <c:pt idx="110">
                  <c:v>-6.0000000000000001E-3</c:v>
                </c:pt>
                <c:pt idx="111">
                  <c:v>-7.0000000000000001E-3</c:v>
                </c:pt>
                <c:pt idx="112">
                  <c:v>-8.0000000000000002E-3</c:v>
                </c:pt>
                <c:pt idx="113">
                  <c:v>-8.0000000000000002E-3</c:v>
                </c:pt>
                <c:pt idx="114">
                  <c:v>-8.0000000000000002E-3</c:v>
                </c:pt>
                <c:pt idx="115">
                  <c:v>-7.0000000000000001E-3</c:v>
                </c:pt>
                <c:pt idx="116">
                  <c:v>-7.0000000000000001E-3</c:v>
                </c:pt>
                <c:pt idx="117">
                  <c:v>-7.0000000000000001E-3</c:v>
                </c:pt>
                <c:pt idx="118">
                  <c:v>-7.0000000000000001E-3</c:v>
                </c:pt>
                <c:pt idx="119">
                  <c:v>-8.0000000000000002E-3</c:v>
                </c:pt>
                <c:pt idx="120">
                  <c:v>-8.0000000000000002E-3</c:v>
                </c:pt>
                <c:pt idx="121">
                  <c:v>-7.0000000000000001E-3</c:v>
                </c:pt>
                <c:pt idx="122">
                  <c:v>-7.0000000000000001E-3</c:v>
                </c:pt>
                <c:pt idx="123">
                  <c:v>-6.0000000000000001E-3</c:v>
                </c:pt>
                <c:pt idx="124">
                  <c:v>-6.0000000000000001E-3</c:v>
                </c:pt>
                <c:pt idx="125">
                  <c:v>-6.0000000000000001E-3</c:v>
                </c:pt>
                <c:pt idx="126">
                  <c:v>-5.0000000000000001E-3</c:v>
                </c:pt>
                <c:pt idx="127">
                  <c:v>-6.0000000000000001E-3</c:v>
                </c:pt>
                <c:pt idx="128">
                  <c:v>-6.0000000000000001E-3</c:v>
                </c:pt>
                <c:pt idx="129">
                  <c:v>-6.0000000000000001E-3</c:v>
                </c:pt>
                <c:pt idx="130">
                  <c:v>-7.0000000000000001E-3</c:v>
                </c:pt>
                <c:pt idx="131">
                  <c:v>-7.0000000000000001E-3</c:v>
                </c:pt>
                <c:pt idx="132">
                  <c:v>-7.0000000000000001E-3</c:v>
                </c:pt>
                <c:pt idx="133">
                  <c:v>-6.0000000000000001E-3</c:v>
                </c:pt>
                <c:pt idx="134">
                  <c:v>-6.0000000000000001E-3</c:v>
                </c:pt>
                <c:pt idx="135">
                  <c:v>-5.0000000000000001E-3</c:v>
                </c:pt>
                <c:pt idx="136">
                  <c:v>-5.0000000000000001E-3</c:v>
                </c:pt>
                <c:pt idx="137">
                  <c:v>-5.0000000000000001E-3</c:v>
                </c:pt>
                <c:pt idx="138">
                  <c:v>-5.0000000000000001E-3</c:v>
                </c:pt>
                <c:pt idx="139">
                  <c:v>-5.0000000000000001E-3</c:v>
                </c:pt>
                <c:pt idx="140">
                  <c:v>-5.0000000000000001E-3</c:v>
                </c:pt>
                <c:pt idx="141">
                  <c:v>-6.0000000000000001E-3</c:v>
                </c:pt>
                <c:pt idx="142">
                  <c:v>-6.0000000000000001E-3</c:v>
                </c:pt>
                <c:pt idx="143">
                  <c:v>-5.0000000000000001E-3</c:v>
                </c:pt>
                <c:pt idx="144">
                  <c:v>-5.0000000000000001E-3</c:v>
                </c:pt>
                <c:pt idx="145">
                  <c:v>-5.0000000000000001E-3</c:v>
                </c:pt>
                <c:pt idx="146">
                  <c:v>-6.0000000000000001E-3</c:v>
                </c:pt>
                <c:pt idx="147">
                  <c:v>-6.0000000000000001E-3</c:v>
                </c:pt>
                <c:pt idx="148">
                  <c:v>-5.0000000000000001E-3</c:v>
                </c:pt>
                <c:pt idx="149">
                  <c:v>-4.0000000000000001E-3</c:v>
                </c:pt>
                <c:pt idx="150">
                  <c:v>-4.0000000000000001E-3</c:v>
                </c:pt>
                <c:pt idx="151">
                  <c:v>-4.0000000000000001E-3</c:v>
                </c:pt>
                <c:pt idx="152">
                  <c:v>-4.0000000000000001E-3</c:v>
                </c:pt>
                <c:pt idx="153">
                  <c:v>-4.0000000000000001E-3</c:v>
                </c:pt>
                <c:pt idx="154">
                  <c:v>-4.0000000000000001E-3</c:v>
                </c:pt>
                <c:pt idx="155">
                  <c:v>-4.0000000000000001E-3</c:v>
                </c:pt>
                <c:pt idx="156">
                  <c:v>-4.0000000000000001E-3</c:v>
                </c:pt>
                <c:pt idx="157">
                  <c:v>-4.0000000000000001E-3</c:v>
                </c:pt>
                <c:pt idx="158">
                  <c:v>-4.0000000000000001E-3</c:v>
                </c:pt>
                <c:pt idx="159">
                  <c:v>-4.0000000000000001E-3</c:v>
                </c:pt>
                <c:pt idx="160">
                  <c:v>-5.0000000000000001E-3</c:v>
                </c:pt>
                <c:pt idx="161">
                  <c:v>-6.0000000000000001E-3</c:v>
                </c:pt>
                <c:pt idx="162">
                  <c:v>-5.0000000000000001E-3</c:v>
                </c:pt>
                <c:pt idx="163">
                  <c:v>-5.0000000000000001E-3</c:v>
                </c:pt>
                <c:pt idx="164">
                  <c:v>-4.0000000000000001E-3</c:v>
                </c:pt>
                <c:pt idx="165">
                  <c:v>-4.0000000000000001E-3</c:v>
                </c:pt>
                <c:pt idx="166">
                  <c:v>-5.0000000000000001E-3</c:v>
                </c:pt>
                <c:pt idx="167">
                  <c:v>-6.0000000000000001E-3</c:v>
                </c:pt>
                <c:pt idx="168">
                  <c:v>-6.0000000000000001E-3</c:v>
                </c:pt>
                <c:pt idx="169">
                  <c:v>-7.0000000000000001E-3</c:v>
                </c:pt>
                <c:pt idx="170">
                  <c:v>-7.0000000000000001E-3</c:v>
                </c:pt>
                <c:pt idx="171">
                  <c:v>-6.0000000000000001E-3</c:v>
                </c:pt>
                <c:pt idx="172">
                  <c:v>-6.0000000000000001E-3</c:v>
                </c:pt>
                <c:pt idx="173">
                  <c:v>-5.0000000000000001E-3</c:v>
                </c:pt>
                <c:pt idx="174">
                  <c:v>-6.0000000000000001E-3</c:v>
                </c:pt>
                <c:pt idx="175">
                  <c:v>-6.0000000000000001E-3</c:v>
                </c:pt>
                <c:pt idx="176">
                  <c:v>-6.0000000000000001E-3</c:v>
                </c:pt>
                <c:pt idx="177">
                  <c:v>-6.0000000000000001E-3</c:v>
                </c:pt>
                <c:pt idx="178">
                  <c:v>-6.0000000000000001E-3</c:v>
                </c:pt>
                <c:pt idx="179">
                  <c:v>-5.0000000000000001E-3</c:v>
                </c:pt>
                <c:pt idx="180">
                  <c:v>-4.0000000000000001E-3</c:v>
                </c:pt>
                <c:pt idx="181">
                  <c:v>-4.0000000000000001E-3</c:v>
                </c:pt>
                <c:pt idx="182">
                  <c:v>-4.0000000000000001E-3</c:v>
                </c:pt>
                <c:pt idx="183">
                  <c:v>-4.0000000000000001E-3</c:v>
                </c:pt>
                <c:pt idx="184">
                  <c:v>-5.0000000000000001E-3</c:v>
                </c:pt>
                <c:pt idx="185">
                  <c:v>-5.0000000000000001E-3</c:v>
                </c:pt>
                <c:pt idx="186">
                  <c:v>-5.0000000000000001E-3</c:v>
                </c:pt>
                <c:pt idx="187">
                  <c:v>-5.0000000000000001E-3</c:v>
                </c:pt>
                <c:pt idx="188">
                  <c:v>-5.0000000000000001E-3</c:v>
                </c:pt>
                <c:pt idx="189">
                  <c:v>-5.0000000000000001E-3</c:v>
                </c:pt>
                <c:pt idx="190">
                  <c:v>-4.0000000000000001E-3</c:v>
                </c:pt>
                <c:pt idx="191">
                  <c:v>-4.0000000000000001E-3</c:v>
                </c:pt>
                <c:pt idx="192">
                  <c:v>-3.0000000000000001E-3</c:v>
                </c:pt>
                <c:pt idx="193">
                  <c:v>-3.0000000000000001E-3</c:v>
                </c:pt>
                <c:pt idx="194">
                  <c:v>-3.0000000000000001E-3</c:v>
                </c:pt>
                <c:pt idx="195">
                  <c:v>-2E-3</c:v>
                </c:pt>
                <c:pt idx="196">
                  <c:v>-2E-3</c:v>
                </c:pt>
                <c:pt idx="197">
                  <c:v>-2E-3</c:v>
                </c:pt>
                <c:pt idx="198">
                  <c:v>-2E-3</c:v>
                </c:pt>
                <c:pt idx="199">
                  <c:v>-2E-3</c:v>
                </c:pt>
                <c:pt idx="200">
                  <c:v>-3.0000000000000001E-3</c:v>
                </c:pt>
                <c:pt idx="201">
                  <c:v>-3.0000000000000001E-3</c:v>
                </c:pt>
                <c:pt idx="202">
                  <c:v>-4.0000000000000001E-3</c:v>
                </c:pt>
                <c:pt idx="203">
                  <c:v>-5.0000000000000001E-3</c:v>
                </c:pt>
                <c:pt idx="204">
                  <c:v>-5.0000000000000001E-3</c:v>
                </c:pt>
                <c:pt idx="205">
                  <c:v>-6.0000000000000001E-3</c:v>
                </c:pt>
                <c:pt idx="206">
                  <c:v>-5.0000000000000001E-3</c:v>
                </c:pt>
                <c:pt idx="207">
                  <c:v>-5.0000000000000001E-3</c:v>
                </c:pt>
                <c:pt idx="208">
                  <c:v>-4.0000000000000001E-3</c:v>
                </c:pt>
                <c:pt idx="209">
                  <c:v>-4.0000000000000001E-3</c:v>
                </c:pt>
                <c:pt idx="210">
                  <c:v>-4.0000000000000001E-3</c:v>
                </c:pt>
                <c:pt idx="211">
                  <c:v>-3.0000000000000001E-3</c:v>
                </c:pt>
                <c:pt idx="212">
                  <c:v>-4.0000000000000001E-3</c:v>
                </c:pt>
                <c:pt idx="213">
                  <c:v>-4.0000000000000001E-3</c:v>
                </c:pt>
                <c:pt idx="214">
                  <c:v>-4.0000000000000001E-3</c:v>
                </c:pt>
                <c:pt idx="215">
                  <c:v>-4.0000000000000001E-3</c:v>
                </c:pt>
                <c:pt idx="216">
                  <c:v>-4.0000000000000001E-3</c:v>
                </c:pt>
                <c:pt idx="217">
                  <c:v>-4.0000000000000001E-3</c:v>
                </c:pt>
                <c:pt idx="218">
                  <c:v>-4.0000000000000001E-3</c:v>
                </c:pt>
                <c:pt idx="219">
                  <c:v>-4.0000000000000001E-3</c:v>
                </c:pt>
                <c:pt idx="220">
                  <c:v>-4.0000000000000001E-3</c:v>
                </c:pt>
                <c:pt idx="221">
                  <c:v>-4.0000000000000001E-3</c:v>
                </c:pt>
                <c:pt idx="222">
                  <c:v>-4.0000000000000001E-3</c:v>
                </c:pt>
                <c:pt idx="223">
                  <c:v>-4.0000000000000001E-3</c:v>
                </c:pt>
                <c:pt idx="224">
                  <c:v>-4.0000000000000001E-3</c:v>
                </c:pt>
                <c:pt idx="225">
                  <c:v>-5.0000000000000001E-3</c:v>
                </c:pt>
                <c:pt idx="226">
                  <c:v>-6.0000000000000001E-3</c:v>
                </c:pt>
                <c:pt idx="227">
                  <c:v>-6.0000000000000001E-3</c:v>
                </c:pt>
                <c:pt idx="228">
                  <c:v>-6.0000000000000001E-3</c:v>
                </c:pt>
                <c:pt idx="229">
                  <c:v>-6.0000000000000001E-3</c:v>
                </c:pt>
                <c:pt idx="230">
                  <c:v>-6.0000000000000001E-3</c:v>
                </c:pt>
                <c:pt idx="231">
                  <c:v>-6.0000000000000001E-3</c:v>
                </c:pt>
                <c:pt idx="232">
                  <c:v>-6.0000000000000001E-3</c:v>
                </c:pt>
                <c:pt idx="233">
                  <c:v>-6.0000000000000001E-3</c:v>
                </c:pt>
                <c:pt idx="234">
                  <c:v>-6.0000000000000001E-3</c:v>
                </c:pt>
                <c:pt idx="235">
                  <c:v>-5.0000000000000001E-3</c:v>
                </c:pt>
                <c:pt idx="236">
                  <c:v>-5.0000000000000001E-3</c:v>
                </c:pt>
                <c:pt idx="237">
                  <c:v>-4.0000000000000001E-3</c:v>
                </c:pt>
                <c:pt idx="238">
                  <c:v>-4.0000000000000001E-3</c:v>
                </c:pt>
                <c:pt idx="239">
                  <c:v>-4.0000000000000001E-3</c:v>
                </c:pt>
                <c:pt idx="240">
                  <c:v>-4.0000000000000001E-3</c:v>
                </c:pt>
                <c:pt idx="241">
                  <c:v>-4.0000000000000001E-3</c:v>
                </c:pt>
                <c:pt idx="242">
                  <c:v>-4.0000000000000001E-3</c:v>
                </c:pt>
                <c:pt idx="243">
                  <c:v>-4.0000000000000001E-3</c:v>
                </c:pt>
                <c:pt idx="244">
                  <c:v>-3.0000000000000001E-3</c:v>
                </c:pt>
                <c:pt idx="245">
                  <c:v>-3.0000000000000001E-3</c:v>
                </c:pt>
                <c:pt idx="246">
                  <c:v>-3.0000000000000001E-3</c:v>
                </c:pt>
                <c:pt idx="247">
                  <c:v>-4.0000000000000001E-3</c:v>
                </c:pt>
                <c:pt idx="248">
                  <c:v>-4.0000000000000001E-3</c:v>
                </c:pt>
                <c:pt idx="249">
                  <c:v>-4.0000000000000001E-3</c:v>
                </c:pt>
                <c:pt idx="250">
                  <c:v>-4.0000000000000001E-3</c:v>
                </c:pt>
                <c:pt idx="251">
                  <c:v>-4.0000000000000001E-3</c:v>
                </c:pt>
                <c:pt idx="252">
                  <c:v>-4.0000000000000001E-3</c:v>
                </c:pt>
                <c:pt idx="253">
                  <c:v>-4.0000000000000001E-3</c:v>
                </c:pt>
                <c:pt idx="254">
                  <c:v>-4.0000000000000001E-3</c:v>
                </c:pt>
                <c:pt idx="255">
                  <c:v>-4.0000000000000001E-3</c:v>
                </c:pt>
                <c:pt idx="256">
                  <c:v>-4.0000000000000001E-3</c:v>
                </c:pt>
                <c:pt idx="257">
                  <c:v>-4.0000000000000001E-3</c:v>
                </c:pt>
                <c:pt idx="258">
                  <c:v>-4.0000000000000001E-3</c:v>
                </c:pt>
                <c:pt idx="259">
                  <c:v>-3.0000000000000001E-3</c:v>
                </c:pt>
                <c:pt idx="260">
                  <c:v>-3.0000000000000001E-3</c:v>
                </c:pt>
                <c:pt idx="261">
                  <c:v>-3.0000000000000001E-3</c:v>
                </c:pt>
                <c:pt idx="262">
                  <c:v>-4.0000000000000001E-3</c:v>
                </c:pt>
                <c:pt idx="263">
                  <c:v>-4.0000000000000001E-3</c:v>
                </c:pt>
                <c:pt idx="264">
                  <c:v>-4.0000000000000001E-3</c:v>
                </c:pt>
                <c:pt idx="265">
                  <c:v>-3.0000000000000001E-3</c:v>
                </c:pt>
                <c:pt idx="266">
                  <c:v>-3.0000000000000001E-3</c:v>
                </c:pt>
                <c:pt idx="267">
                  <c:v>-3.0000000000000001E-3</c:v>
                </c:pt>
                <c:pt idx="268">
                  <c:v>-3.0000000000000001E-3</c:v>
                </c:pt>
                <c:pt idx="269">
                  <c:v>-3.0000000000000001E-3</c:v>
                </c:pt>
                <c:pt idx="270">
                  <c:v>-3.0000000000000001E-3</c:v>
                </c:pt>
                <c:pt idx="271">
                  <c:v>-3.0000000000000001E-3</c:v>
                </c:pt>
                <c:pt idx="272">
                  <c:v>-3.0000000000000001E-3</c:v>
                </c:pt>
                <c:pt idx="273">
                  <c:v>-3.0000000000000001E-3</c:v>
                </c:pt>
                <c:pt idx="274">
                  <c:v>-3.0000000000000001E-3</c:v>
                </c:pt>
                <c:pt idx="275">
                  <c:v>-2E-3</c:v>
                </c:pt>
                <c:pt idx="276">
                  <c:v>-2E-3</c:v>
                </c:pt>
                <c:pt idx="277">
                  <c:v>-2E-3</c:v>
                </c:pt>
                <c:pt idx="278">
                  <c:v>-3.0000000000000001E-3</c:v>
                </c:pt>
                <c:pt idx="279">
                  <c:v>-3.0000000000000001E-3</c:v>
                </c:pt>
                <c:pt idx="280">
                  <c:v>-3.0000000000000001E-3</c:v>
                </c:pt>
                <c:pt idx="281">
                  <c:v>-4.0000000000000001E-3</c:v>
                </c:pt>
                <c:pt idx="282">
                  <c:v>-4.0000000000000001E-3</c:v>
                </c:pt>
                <c:pt idx="283">
                  <c:v>-4.0000000000000001E-3</c:v>
                </c:pt>
                <c:pt idx="284">
                  <c:v>-4.0000000000000001E-3</c:v>
                </c:pt>
                <c:pt idx="285">
                  <c:v>-4.0000000000000001E-3</c:v>
                </c:pt>
                <c:pt idx="286">
                  <c:v>-4.0000000000000001E-3</c:v>
                </c:pt>
                <c:pt idx="287">
                  <c:v>-4.0000000000000001E-3</c:v>
                </c:pt>
                <c:pt idx="288">
                  <c:v>-4.0000000000000001E-3</c:v>
                </c:pt>
                <c:pt idx="289">
                  <c:v>-5.0000000000000001E-3</c:v>
                </c:pt>
                <c:pt idx="290">
                  <c:v>-4.0000000000000001E-3</c:v>
                </c:pt>
                <c:pt idx="291">
                  <c:v>-4.0000000000000001E-3</c:v>
                </c:pt>
                <c:pt idx="292">
                  <c:v>-4.0000000000000001E-3</c:v>
                </c:pt>
                <c:pt idx="293">
                  <c:v>-4.0000000000000001E-3</c:v>
                </c:pt>
                <c:pt idx="294">
                  <c:v>-4.0000000000000001E-3</c:v>
                </c:pt>
                <c:pt idx="295">
                  <c:v>-4.0000000000000001E-3</c:v>
                </c:pt>
                <c:pt idx="296">
                  <c:v>-4.0000000000000001E-3</c:v>
                </c:pt>
                <c:pt idx="297">
                  <c:v>-4.0000000000000001E-3</c:v>
                </c:pt>
                <c:pt idx="298">
                  <c:v>-4.0000000000000001E-3</c:v>
                </c:pt>
                <c:pt idx="299">
                  <c:v>-4.0000000000000001E-3</c:v>
                </c:pt>
                <c:pt idx="300">
                  <c:v>-3.0000000000000001E-3</c:v>
                </c:pt>
                <c:pt idx="301">
                  <c:v>-3.0000000000000001E-3</c:v>
                </c:pt>
                <c:pt idx="302">
                  <c:v>-3.0000000000000001E-3</c:v>
                </c:pt>
                <c:pt idx="303">
                  <c:v>-4.0000000000000001E-3</c:v>
                </c:pt>
                <c:pt idx="304">
                  <c:v>-4.0000000000000001E-3</c:v>
                </c:pt>
                <c:pt idx="305">
                  <c:v>-4.0000000000000001E-3</c:v>
                </c:pt>
                <c:pt idx="306">
                  <c:v>-5.0000000000000001E-3</c:v>
                </c:pt>
                <c:pt idx="307">
                  <c:v>-6.0000000000000001E-3</c:v>
                </c:pt>
                <c:pt idx="308">
                  <c:v>-6.0000000000000001E-3</c:v>
                </c:pt>
                <c:pt idx="309">
                  <c:v>-5.0000000000000001E-3</c:v>
                </c:pt>
                <c:pt idx="310">
                  <c:v>-5.0000000000000001E-3</c:v>
                </c:pt>
                <c:pt idx="311">
                  <c:v>-5.0000000000000001E-3</c:v>
                </c:pt>
                <c:pt idx="312">
                  <c:v>-6.0000000000000001E-3</c:v>
                </c:pt>
                <c:pt idx="313">
                  <c:v>-6.0000000000000001E-3</c:v>
                </c:pt>
                <c:pt idx="314">
                  <c:v>-5.0000000000000001E-3</c:v>
                </c:pt>
                <c:pt idx="315">
                  <c:v>-4.0000000000000001E-3</c:v>
                </c:pt>
                <c:pt idx="316">
                  <c:v>-4.0000000000000001E-3</c:v>
                </c:pt>
                <c:pt idx="317">
                  <c:v>-4.0000000000000001E-3</c:v>
                </c:pt>
                <c:pt idx="318">
                  <c:v>-4.0000000000000001E-3</c:v>
                </c:pt>
                <c:pt idx="319">
                  <c:v>-4.0000000000000001E-3</c:v>
                </c:pt>
                <c:pt idx="320">
                  <c:v>-4.0000000000000001E-3</c:v>
                </c:pt>
                <c:pt idx="321">
                  <c:v>-4.0000000000000001E-3</c:v>
                </c:pt>
                <c:pt idx="322">
                  <c:v>-4.0000000000000001E-3</c:v>
                </c:pt>
                <c:pt idx="323">
                  <c:v>-4.0000000000000001E-3</c:v>
                </c:pt>
                <c:pt idx="324">
                  <c:v>-4.0000000000000001E-3</c:v>
                </c:pt>
                <c:pt idx="325">
                  <c:v>-4.0000000000000001E-3</c:v>
                </c:pt>
                <c:pt idx="326">
                  <c:v>-4.0000000000000001E-3</c:v>
                </c:pt>
                <c:pt idx="327">
                  <c:v>-4.0000000000000001E-3</c:v>
                </c:pt>
                <c:pt idx="328">
                  <c:v>-4.0000000000000001E-3</c:v>
                </c:pt>
                <c:pt idx="329">
                  <c:v>-4.0000000000000001E-3</c:v>
                </c:pt>
                <c:pt idx="330">
                  <c:v>-4.0000000000000001E-3</c:v>
                </c:pt>
                <c:pt idx="331">
                  <c:v>-4.0000000000000001E-3</c:v>
                </c:pt>
                <c:pt idx="332">
                  <c:v>-4.0000000000000001E-3</c:v>
                </c:pt>
                <c:pt idx="333">
                  <c:v>-4.0000000000000001E-3</c:v>
                </c:pt>
                <c:pt idx="334">
                  <c:v>-4.0000000000000001E-3</c:v>
                </c:pt>
                <c:pt idx="335">
                  <c:v>-4.0000000000000001E-3</c:v>
                </c:pt>
                <c:pt idx="336">
                  <c:v>-4.0000000000000001E-3</c:v>
                </c:pt>
                <c:pt idx="337">
                  <c:v>-4.0000000000000001E-3</c:v>
                </c:pt>
                <c:pt idx="338">
                  <c:v>-4.0000000000000001E-3</c:v>
                </c:pt>
                <c:pt idx="339">
                  <c:v>-4.0000000000000001E-3</c:v>
                </c:pt>
                <c:pt idx="340">
                  <c:v>-4.0000000000000001E-3</c:v>
                </c:pt>
                <c:pt idx="341">
                  <c:v>-4.0000000000000001E-3</c:v>
                </c:pt>
                <c:pt idx="342">
                  <c:v>-4.0000000000000001E-3</c:v>
                </c:pt>
                <c:pt idx="343">
                  <c:v>-4.0000000000000001E-3</c:v>
                </c:pt>
                <c:pt idx="344">
                  <c:v>-5.0000000000000001E-3</c:v>
                </c:pt>
                <c:pt idx="345">
                  <c:v>-4.0000000000000001E-3</c:v>
                </c:pt>
                <c:pt idx="346">
                  <c:v>-4.0000000000000001E-3</c:v>
                </c:pt>
                <c:pt idx="347">
                  <c:v>-5.0000000000000001E-3</c:v>
                </c:pt>
                <c:pt idx="348">
                  <c:v>-5.0000000000000001E-3</c:v>
                </c:pt>
                <c:pt idx="349">
                  <c:v>-5.0000000000000001E-3</c:v>
                </c:pt>
                <c:pt idx="350">
                  <c:v>-5.0000000000000001E-3</c:v>
                </c:pt>
                <c:pt idx="351">
                  <c:v>-4.0000000000000001E-3</c:v>
                </c:pt>
                <c:pt idx="352">
                  <c:v>-4.0000000000000001E-3</c:v>
                </c:pt>
                <c:pt idx="353">
                  <c:v>-4.0000000000000001E-3</c:v>
                </c:pt>
                <c:pt idx="354">
                  <c:v>-4.0000000000000001E-3</c:v>
                </c:pt>
                <c:pt idx="355">
                  <c:v>-4.0000000000000001E-3</c:v>
                </c:pt>
                <c:pt idx="356">
                  <c:v>-5.0000000000000001E-3</c:v>
                </c:pt>
                <c:pt idx="357">
                  <c:v>-6.0000000000000001E-3</c:v>
                </c:pt>
                <c:pt idx="358">
                  <c:v>-6.0000000000000001E-3</c:v>
                </c:pt>
                <c:pt idx="359">
                  <c:v>-6.0000000000000001E-3</c:v>
                </c:pt>
                <c:pt idx="360">
                  <c:v>-6.0000000000000001E-3</c:v>
                </c:pt>
                <c:pt idx="361">
                  <c:v>-5.0000000000000001E-3</c:v>
                </c:pt>
                <c:pt idx="362">
                  <c:v>-4.0000000000000001E-3</c:v>
                </c:pt>
                <c:pt idx="363">
                  <c:v>-4.0000000000000001E-3</c:v>
                </c:pt>
                <c:pt idx="364">
                  <c:v>-5.0000000000000001E-3</c:v>
                </c:pt>
                <c:pt idx="365">
                  <c:v>-5.0000000000000001E-3</c:v>
                </c:pt>
                <c:pt idx="366">
                  <c:v>-5.0000000000000001E-3</c:v>
                </c:pt>
                <c:pt idx="367">
                  <c:v>-6.0000000000000001E-3</c:v>
                </c:pt>
                <c:pt idx="368">
                  <c:v>-6.0000000000000001E-3</c:v>
                </c:pt>
                <c:pt idx="369">
                  <c:v>-6.0000000000000001E-3</c:v>
                </c:pt>
                <c:pt idx="370">
                  <c:v>-6.0000000000000001E-3</c:v>
                </c:pt>
                <c:pt idx="371">
                  <c:v>-6.0000000000000001E-3</c:v>
                </c:pt>
                <c:pt idx="372">
                  <c:v>-6.0000000000000001E-3</c:v>
                </c:pt>
                <c:pt idx="373">
                  <c:v>-7.0000000000000001E-3</c:v>
                </c:pt>
                <c:pt idx="374">
                  <c:v>-7.0000000000000001E-3</c:v>
                </c:pt>
                <c:pt idx="375">
                  <c:v>-6.0000000000000001E-3</c:v>
                </c:pt>
                <c:pt idx="376">
                  <c:v>-6.0000000000000001E-3</c:v>
                </c:pt>
                <c:pt idx="377">
                  <c:v>-7.0000000000000001E-3</c:v>
                </c:pt>
                <c:pt idx="378">
                  <c:v>-6.0000000000000001E-3</c:v>
                </c:pt>
                <c:pt idx="379">
                  <c:v>-6.0000000000000001E-3</c:v>
                </c:pt>
                <c:pt idx="380">
                  <c:v>-6.0000000000000001E-3</c:v>
                </c:pt>
                <c:pt idx="381">
                  <c:v>-6.0000000000000001E-3</c:v>
                </c:pt>
                <c:pt idx="382">
                  <c:v>-6.0000000000000001E-3</c:v>
                </c:pt>
                <c:pt idx="383">
                  <c:v>-5.0000000000000001E-3</c:v>
                </c:pt>
                <c:pt idx="384">
                  <c:v>-5.0000000000000001E-3</c:v>
                </c:pt>
                <c:pt idx="385">
                  <c:v>-5.0000000000000001E-3</c:v>
                </c:pt>
                <c:pt idx="386">
                  <c:v>-5.0000000000000001E-3</c:v>
                </c:pt>
                <c:pt idx="387">
                  <c:v>-4.0000000000000001E-3</c:v>
                </c:pt>
                <c:pt idx="388">
                  <c:v>-4.0000000000000001E-3</c:v>
                </c:pt>
                <c:pt idx="389">
                  <c:v>-4.0000000000000001E-3</c:v>
                </c:pt>
                <c:pt idx="390">
                  <c:v>-4.0000000000000001E-3</c:v>
                </c:pt>
                <c:pt idx="391">
                  <c:v>-4.0000000000000001E-3</c:v>
                </c:pt>
                <c:pt idx="392">
                  <c:v>-4.0000000000000001E-3</c:v>
                </c:pt>
                <c:pt idx="393">
                  <c:v>-4.0000000000000001E-3</c:v>
                </c:pt>
                <c:pt idx="394">
                  <c:v>-4.0000000000000001E-3</c:v>
                </c:pt>
                <c:pt idx="395">
                  <c:v>-4.0000000000000001E-3</c:v>
                </c:pt>
                <c:pt idx="396">
                  <c:v>-4.0000000000000001E-3</c:v>
                </c:pt>
                <c:pt idx="397">
                  <c:v>-4.0000000000000001E-3</c:v>
                </c:pt>
                <c:pt idx="398">
                  <c:v>-4.0000000000000001E-3</c:v>
                </c:pt>
                <c:pt idx="399">
                  <c:v>-4.0000000000000001E-3</c:v>
                </c:pt>
                <c:pt idx="400">
                  <c:v>-5.0000000000000001E-3</c:v>
                </c:pt>
                <c:pt idx="401">
                  <c:v>-6.0000000000000001E-3</c:v>
                </c:pt>
                <c:pt idx="402">
                  <c:v>-5.0000000000000001E-3</c:v>
                </c:pt>
                <c:pt idx="403">
                  <c:v>-5.0000000000000001E-3</c:v>
                </c:pt>
                <c:pt idx="404">
                  <c:v>-5.0000000000000001E-3</c:v>
                </c:pt>
                <c:pt idx="405">
                  <c:v>-4.0000000000000001E-3</c:v>
                </c:pt>
                <c:pt idx="406">
                  <c:v>-4.0000000000000001E-3</c:v>
                </c:pt>
                <c:pt idx="407">
                  <c:v>-3.0000000000000001E-3</c:v>
                </c:pt>
                <c:pt idx="408">
                  <c:v>-3.0000000000000001E-3</c:v>
                </c:pt>
                <c:pt idx="409">
                  <c:v>-4.0000000000000001E-3</c:v>
                </c:pt>
                <c:pt idx="410">
                  <c:v>-4.0000000000000001E-3</c:v>
                </c:pt>
                <c:pt idx="411">
                  <c:v>-5.0000000000000001E-3</c:v>
                </c:pt>
                <c:pt idx="412">
                  <c:v>-6.0000000000000001E-3</c:v>
                </c:pt>
                <c:pt idx="413">
                  <c:v>-6.0000000000000001E-3</c:v>
                </c:pt>
                <c:pt idx="414">
                  <c:v>-6.0000000000000001E-3</c:v>
                </c:pt>
                <c:pt idx="415">
                  <c:v>-5.0000000000000001E-3</c:v>
                </c:pt>
                <c:pt idx="416">
                  <c:v>-5.0000000000000001E-3</c:v>
                </c:pt>
                <c:pt idx="417">
                  <c:v>-4.0000000000000001E-3</c:v>
                </c:pt>
                <c:pt idx="418">
                  <c:v>-4.0000000000000001E-3</c:v>
                </c:pt>
                <c:pt idx="419">
                  <c:v>-4.0000000000000001E-3</c:v>
                </c:pt>
                <c:pt idx="420">
                  <c:v>-4.0000000000000001E-3</c:v>
                </c:pt>
                <c:pt idx="421">
                  <c:v>-5.0000000000000001E-3</c:v>
                </c:pt>
                <c:pt idx="422">
                  <c:v>-5.0000000000000001E-3</c:v>
                </c:pt>
                <c:pt idx="423">
                  <c:v>-5.0000000000000001E-3</c:v>
                </c:pt>
                <c:pt idx="424">
                  <c:v>-4.0000000000000001E-3</c:v>
                </c:pt>
                <c:pt idx="425">
                  <c:v>-4.0000000000000001E-3</c:v>
                </c:pt>
                <c:pt idx="426">
                  <c:v>-4.0000000000000001E-3</c:v>
                </c:pt>
                <c:pt idx="427">
                  <c:v>-6.0000000000000001E-3</c:v>
                </c:pt>
                <c:pt idx="428">
                  <c:v>-6.0000000000000001E-3</c:v>
                </c:pt>
                <c:pt idx="429">
                  <c:v>-6.0000000000000001E-3</c:v>
                </c:pt>
                <c:pt idx="430">
                  <c:v>-5.0000000000000001E-3</c:v>
                </c:pt>
                <c:pt idx="431">
                  <c:v>-4.0000000000000001E-3</c:v>
                </c:pt>
                <c:pt idx="432">
                  <c:v>-4.0000000000000001E-3</c:v>
                </c:pt>
                <c:pt idx="433">
                  <c:v>-3.0000000000000001E-3</c:v>
                </c:pt>
                <c:pt idx="434">
                  <c:v>-3.0000000000000001E-3</c:v>
                </c:pt>
                <c:pt idx="435">
                  <c:v>-3.0000000000000001E-3</c:v>
                </c:pt>
                <c:pt idx="436">
                  <c:v>-3.0000000000000001E-3</c:v>
                </c:pt>
                <c:pt idx="437">
                  <c:v>-3.0000000000000001E-3</c:v>
                </c:pt>
                <c:pt idx="438">
                  <c:v>-2E-3</c:v>
                </c:pt>
                <c:pt idx="439">
                  <c:v>-2E-3</c:v>
                </c:pt>
                <c:pt idx="440">
                  <c:v>-2E-3</c:v>
                </c:pt>
                <c:pt idx="441">
                  <c:v>-2E-3</c:v>
                </c:pt>
                <c:pt idx="442">
                  <c:v>-1E-3</c:v>
                </c:pt>
                <c:pt idx="443">
                  <c:v>-1E-3</c:v>
                </c:pt>
                <c:pt idx="444">
                  <c:v>-1E-3</c:v>
                </c:pt>
                <c:pt idx="445">
                  <c:v>-2E-3</c:v>
                </c:pt>
                <c:pt idx="446">
                  <c:v>-2E-3</c:v>
                </c:pt>
                <c:pt idx="447">
                  <c:v>-2E-3</c:v>
                </c:pt>
                <c:pt idx="448">
                  <c:v>-2E-3</c:v>
                </c:pt>
                <c:pt idx="449">
                  <c:v>-2E-3</c:v>
                </c:pt>
                <c:pt idx="450">
                  <c:v>-3.0000000000000001E-3</c:v>
                </c:pt>
                <c:pt idx="451">
                  <c:v>-4.0000000000000001E-3</c:v>
                </c:pt>
                <c:pt idx="452">
                  <c:v>-4.0000000000000001E-3</c:v>
                </c:pt>
                <c:pt idx="453">
                  <c:v>-4.0000000000000001E-3</c:v>
                </c:pt>
                <c:pt idx="454">
                  <c:v>-4.0000000000000001E-3</c:v>
                </c:pt>
                <c:pt idx="455">
                  <c:v>-3.0000000000000001E-3</c:v>
                </c:pt>
                <c:pt idx="456">
                  <c:v>-3.0000000000000001E-3</c:v>
                </c:pt>
                <c:pt idx="457">
                  <c:v>-4.0000000000000001E-3</c:v>
                </c:pt>
                <c:pt idx="458">
                  <c:v>-4.0000000000000001E-3</c:v>
                </c:pt>
                <c:pt idx="459">
                  <c:v>-4.0000000000000001E-3</c:v>
                </c:pt>
                <c:pt idx="460">
                  <c:v>-4.0000000000000001E-3</c:v>
                </c:pt>
                <c:pt idx="461">
                  <c:v>-5.0000000000000001E-3</c:v>
                </c:pt>
                <c:pt idx="462">
                  <c:v>-5.0000000000000001E-3</c:v>
                </c:pt>
                <c:pt idx="463">
                  <c:v>-5.0000000000000001E-3</c:v>
                </c:pt>
                <c:pt idx="464">
                  <c:v>-5.0000000000000001E-3</c:v>
                </c:pt>
                <c:pt idx="465">
                  <c:v>-5.0000000000000001E-3</c:v>
                </c:pt>
                <c:pt idx="466">
                  <c:v>-5.0000000000000001E-3</c:v>
                </c:pt>
                <c:pt idx="467">
                  <c:v>-5.0000000000000001E-3</c:v>
                </c:pt>
                <c:pt idx="468">
                  <c:v>-5.0000000000000001E-3</c:v>
                </c:pt>
                <c:pt idx="469">
                  <c:v>-4.0000000000000001E-3</c:v>
                </c:pt>
                <c:pt idx="470">
                  <c:v>-3.0000000000000001E-3</c:v>
                </c:pt>
                <c:pt idx="471">
                  <c:v>-2E-3</c:v>
                </c:pt>
                <c:pt idx="472">
                  <c:v>-2E-3</c:v>
                </c:pt>
                <c:pt idx="473">
                  <c:v>-2E-3</c:v>
                </c:pt>
                <c:pt idx="474">
                  <c:v>-2E-3</c:v>
                </c:pt>
                <c:pt idx="475">
                  <c:v>-2E-3</c:v>
                </c:pt>
                <c:pt idx="476">
                  <c:v>-2E-3</c:v>
                </c:pt>
                <c:pt idx="477">
                  <c:v>-2E-3</c:v>
                </c:pt>
                <c:pt idx="478">
                  <c:v>-2E-3</c:v>
                </c:pt>
                <c:pt idx="479">
                  <c:v>-2E-3</c:v>
                </c:pt>
                <c:pt idx="480">
                  <c:v>-2E-3</c:v>
                </c:pt>
                <c:pt idx="481">
                  <c:v>-1E-3</c:v>
                </c:pt>
                <c:pt idx="482">
                  <c:v>-1E-3</c:v>
                </c:pt>
                <c:pt idx="483">
                  <c:v>-2E-3</c:v>
                </c:pt>
                <c:pt idx="484">
                  <c:v>-3.0000000000000001E-3</c:v>
                </c:pt>
                <c:pt idx="485">
                  <c:v>-4.0000000000000001E-3</c:v>
                </c:pt>
                <c:pt idx="486">
                  <c:v>-4.0000000000000001E-3</c:v>
                </c:pt>
                <c:pt idx="487">
                  <c:v>-4.0000000000000001E-3</c:v>
                </c:pt>
                <c:pt idx="488">
                  <c:v>-4.0000000000000001E-3</c:v>
                </c:pt>
                <c:pt idx="489">
                  <c:v>-4.0000000000000001E-3</c:v>
                </c:pt>
                <c:pt idx="490">
                  <c:v>-4.0000000000000001E-3</c:v>
                </c:pt>
                <c:pt idx="491">
                  <c:v>-4.0000000000000001E-3</c:v>
                </c:pt>
                <c:pt idx="492">
                  <c:v>-3.0000000000000001E-3</c:v>
                </c:pt>
                <c:pt idx="493">
                  <c:v>-3.0000000000000001E-3</c:v>
                </c:pt>
                <c:pt idx="494">
                  <c:v>-3.0000000000000001E-3</c:v>
                </c:pt>
                <c:pt idx="495">
                  <c:v>-3.0000000000000001E-3</c:v>
                </c:pt>
                <c:pt idx="496">
                  <c:v>-4.0000000000000001E-3</c:v>
                </c:pt>
                <c:pt idx="497">
                  <c:v>-4.0000000000000001E-3</c:v>
                </c:pt>
                <c:pt idx="498">
                  <c:v>-4.0000000000000001E-3</c:v>
                </c:pt>
                <c:pt idx="499">
                  <c:v>-4.0000000000000001E-3</c:v>
                </c:pt>
                <c:pt idx="500">
                  <c:v>-4.0000000000000001E-3</c:v>
                </c:pt>
                <c:pt idx="501">
                  <c:v>-4.0000000000000001E-3</c:v>
                </c:pt>
                <c:pt idx="502">
                  <c:v>-4.0000000000000001E-3</c:v>
                </c:pt>
                <c:pt idx="503">
                  <c:v>-3.0000000000000001E-3</c:v>
                </c:pt>
                <c:pt idx="504">
                  <c:v>-3.0000000000000001E-3</c:v>
                </c:pt>
                <c:pt idx="505">
                  <c:v>-3.0000000000000001E-3</c:v>
                </c:pt>
                <c:pt idx="506">
                  <c:v>-3.0000000000000001E-3</c:v>
                </c:pt>
                <c:pt idx="507">
                  <c:v>-3.0000000000000001E-3</c:v>
                </c:pt>
                <c:pt idx="508">
                  <c:v>-4.0000000000000001E-3</c:v>
                </c:pt>
                <c:pt idx="509">
                  <c:v>-6.0000000000000001E-3</c:v>
                </c:pt>
                <c:pt idx="510">
                  <c:v>-8.0000000000000002E-3</c:v>
                </c:pt>
                <c:pt idx="511">
                  <c:v>-8.9999999999999993E-3</c:v>
                </c:pt>
                <c:pt idx="512">
                  <c:v>-8.0000000000000002E-3</c:v>
                </c:pt>
                <c:pt idx="513">
                  <c:v>-8.0000000000000002E-3</c:v>
                </c:pt>
                <c:pt idx="514">
                  <c:v>-8.0000000000000002E-3</c:v>
                </c:pt>
                <c:pt idx="515">
                  <c:v>-8.0000000000000002E-3</c:v>
                </c:pt>
                <c:pt idx="516">
                  <c:v>-7.0000000000000001E-3</c:v>
                </c:pt>
                <c:pt idx="517">
                  <c:v>-6.0000000000000001E-3</c:v>
                </c:pt>
                <c:pt idx="518">
                  <c:v>-6.0000000000000001E-3</c:v>
                </c:pt>
                <c:pt idx="519">
                  <c:v>-6.0000000000000001E-3</c:v>
                </c:pt>
                <c:pt idx="520">
                  <c:v>-6.0000000000000001E-3</c:v>
                </c:pt>
                <c:pt idx="521">
                  <c:v>-5.0000000000000001E-3</c:v>
                </c:pt>
                <c:pt idx="522">
                  <c:v>-5.0000000000000001E-3</c:v>
                </c:pt>
                <c:pt idx="523">
                  <c:v>-5.0000000000000001E-3</c:v>
                </c:pt>
                <c:pt idx="524">
                  <c:v>-5.0000000000000001E-3</c:v>
                </c:pt>
                <c:pt idx="525">
                  <c:v>-5.0000000000000001E-3</c:v>
                </c:pt>
                <c:pt idx="526">
                  <c:v>-4.0000000000000001E-3</c:v>
                </c:pt>
                <c:pt idx="527">
                  <c:v>-4.0000000000000001E-3</c:v>
                </c:pt>
                <c:pt idx="528">
                  <c:v>-4.0000000000000001E-3</c:v>
                </c:pt>
                <c:pt idx="529">
                  <c:v>-4.0000000000000001E-3</c:v>
                </c:pt>
                <c:pt idx="530">
                  <c:v>-4.0000000000000001E-3</c:v>
                </c:pt>
                <c:pt idx="531">
                  <c:v>-4.0000000000000001E-3</c:v>
                </c:pt>
                <c:pt idx="532">
                  <c:v>-4.0000000000000001E-3</c:v>
                </c:pt>
                <c:pt idx="533">
                  <c:v>-4.0000000000000001E-3</c:v>
                </c:pt>
                <c:pt idx="534">
                  <c:v>-5.0000000000000001E-3</c:v>
                </c:pt>
                <c:pt idx="535">
                  <c:v>-6.0000000000000001E-3</c:v>
                </c:pt>
                <c:pt idx="536">
                  <c:v>-6.0000000000000001E-3</c:v>
                </c:pt>
                <c:pt idx="537">
                  <c:v>-6.0000000000000001E-3</c:v>
                </c:pt>
                <c:pt idx="538">
                  <c:v>-4.0000000000000001E-3</c:v>
                </c:pt>
                <c:pt idx="539">
                  <c:v>-4.0000000000000001E-3</c:v>
                </c:pt>
                <c:pt idx="540">
                  <c:v>-3.0000000000000001E-3</c:v>
                </c:pt>
                <c:pt idx="541">
                  <c:v>-2E-3</c:v>
                </c:pt>
                <c:pt idx="542">
                  <c:v>-2E-3</c:v>
                </c:pt>
                <c:pt idx="543">
                  <c:v>-2E-3</c:v>
                </c:pt>
                <c:pt idx="544">
                  <c:v>-3.0000000000000001E-3</c:v>
                </c:pt>
                <c:pt idx="545">
                  <c:v>-3.0000000000000001E-3</c:v>
                </c:pt>
                <c:pt idx="546">
                  <c:v>-3.0000000000000001E-3</c:v>
                </c:pt>
                <c:pt idx="547">
                  <c:v>-4.0000000000000001E-3</c:v>
                </c:pt>
                <c:pt idx="548">
                  <c:v>-3.0000000000000001E-3</c:v>
                </c:pt>
                <c:pt idx="549">
                  <c:v>-3.0000000000000001E-3</c:v>
                </c:pt>
                <c:pt idx="550">
                  <c:v>-3.0000000000000001E-3</c:v>
                </c:pt>
                <c:pt idx="551">
                  <c:v>-4.0000000000000001E-3</c:v>
                </c:pt>
                <c:pt idx="552">
                  <c:v>-4.0000000000000001E-3</c:v>
                </c:pt>
                <c:pt idx="553">
                  <c:v>-4.0000000000000001E-3</c:v>
                </c:pt>
                <c:pt idx="554">
                  <c:v>-4.0000000000000001E-3</c:v>
                </c:pt>
                <c:pt idx="555">
                  <c:v>-4.0000000000000001E-3</c:v>
                </c:pt>
                <c:pt idx="556">
                  <c:v>-4.0000000000000001E-3</c:v>
                </c:pt>
                <c:pt idx="557">
                  <c:v>-5.0000000000000001E-3</c:v>
                </c:pt>
                <c:pt idx="558">
                  <c:v>-6.0000000000000001E-3</c:v>
                </c:pt>
                <c:pt idx="559">
                  <c:v>-6.0000000000000001E-3</c:v>
                </c:pt>
                <c:pt idx="560">
                  <c:v>-6.0000000000000001E-3</c:v>
                </c:pt>
                <c:pt idx="561">
                  <c:v>-6.0000000000000001E-3</c:v>
                </c:pt>
                <c:pt idx="562">
                  <c:v>-5.0000000000000001E-3</c:v>
                </c:pt>
                <c:pt idx="563">
                  <c:v>-4.0000000000000001E-3</c:v>
                </c:pt>
                <c:pt idx="564">
                  <c:v>-3.0000000000000001E-3</c:v>
                </c:pt>
                <c:pt idx="565">
                  <c:v>-2E-3</c:v>
                </c:pt>
                <c:pt idx="566">
                  <c:v>-1E-3</c:v>
                </c:pt>
                <c:pt idx="567">
                  <c:v>0</c:v>
                </c:pt>
                <c:pt idx="568">
                  <c:v>0</c:v>
                </c:pt>
                <c:pt idx="569">
                  <c:v>0</c:v>
                </c:pt>
                <c:pt idx="570">
                  <c:v>0</c:v>
                </c:pt>
                <c:pt idx="571">
                  <c:v>-1E-3</c:v>
                </c:pt>
                <c:pt idx="572">
                  <c:v>-2E-3</c:v>
                </c:pt>
                <c:pt idx="573">
                  <c:v>-2E-3</c:v>
                </c:pt>
                <c:pt idx="574">
                  <c:v>-3.0000000000000001E-3</c:v>
                </c:pt>
                <c:pt idx="575">
                  <c:v>-3.0000000000000001E-3</c:v>
                </c:pt>
                <c:pt idx="576">
                  <c:v>-3.0000000000000001E-3</c:v>
                </c:pt>
                <c:pt idx="577">
                  <c:v>-3.0000000000000001E-3</c:v>
                </c:pt>
                <c:pt idx="578">
                  <c:v>-3.0000000000000001E-3</c:v>
                </c:pt>
                <c:pt idx="579">
                  <c:v>-3.0000000000000001E-3</c:v>
                </c:pt>
                <c:pt idx="580">
                  <c:v>-3.0000000000000001E-3</c:v>
                </c:pt>
                <c:pt idx="581">
                  <c:v>-3.0000000000000001E-3</c:v>
                </c:pt>
                <c:pt idx="582">
                  <c:v>-3.0000000000000001E-3</c:v>
                </c:pt>
                <c:pt idx="583">
                  <c:v>-3.0000000000000001E-3</c:v>
                </c:pt>
                <c:pt idx="584">
                  <c:v>-3.0000000000000001E-3</c:v>
                </c:pt>
                <c:pt idx="585">
                  <c:v>-3.0000000000000001E-3</c:v>
                </c:pt>
                <c:pt idx="586">
                  <c:v>-3.0000000000000001E-3</c:v>
                </c:pt>
                <c:pt idx="587">
                  <c:v>-2E-3</c:v>
                </c:pt>
                <c:pt idx="588">
                  <c:v>-2E-3</c:v>
                </c:pt>
                <c:pt idx="589">
                  <c:v>-2E-3</c:v>
                </c:pt>
                <c:pt idx="590">
                  <c:v>-2E-3</c:v>
                </c:pt>
                <c:pt idx="591">
                  <c:v>-2E-3</c:v>
                </c:pt>
                <c:pt idx="592">
                  <c:v>-2E-3</c:v>
                </c:pt>
                <c:pt idx="593">
                  <c:v>-2E-3</c:v>
                </c:pt>
                <c:pt idx="594">
                  <c:v>-2E-3</c:v>
                </c:pt>
                <c:pt idx="595">
                  <c:v>-2E-3</c:v>
                </c:pt>
                <c:pt idx="596">
                  <c:v>-2E-3</c:v>
                </c:pt>
                <c:pt idx="597">
                  <c:v>-2E-3</c:v>
                </c:pt>
                <c:pt idx="598">
                  <c:v>-2E-3</c:v>
                </c:pt>
                <c:pt idx="599">
                  <c:v>-2E-3</c:v>
                </c:pt>
                <c:pt idx="600">
                  <c:v>-2E-3</c:v>
                </c:pt>
                <c:pt idx="601">
                  <c:v>-2E-3</c:v>
                </c:pt>
                <c:pt idx="602">
                  <c:v>-2E-3</c:v>
                </c:pt>
                <c:pt idx="603">
                  <c:v>-3.0000000000000001E-3</c:v>
                </c:pt>
                <c:pt idx="604">
                  <c:v>-3.0000000000000001E-3</c:v>
                </c:pt>
                <c:pt idx="605">
                  <c:v>-3.0000000000000001E-3</c:v>
                </c:pt>
                <c:pt idx="606">
                  <c:v>-3.0000000000000001E-3</c:v>
                </c:pt>
                <c:pt idx="607">
                  <c:v>-2E-3</c:v>
                </c:pt>
                <c:pt idx="608">
                  <c:v>-2E-3</c:v>
                </c:pt>
                <c:pt idx="609">
                  <c:v>-2E-3</c:v>
                </c:pt>
                <c:pt idx="610">
                  <c:v>-2E-3</c:v>
                </c:pt>
                <c:pt idx="611">
                  <c:v>-2E-3</c:v>
                </c:pt>
                <c:pt idx="612">
                  <c:v>-2E-3</c:v>
                </c:pt>
                <c:pt idx="613">
                  <c:v>-2E-3</c:v>
                </c:pt>
                <c:pt idx="614">
                  <c:v>-2E-3</c:v>
                </c:pt>
                <c:pt idx="615">
                  <c:v>-2E-3</c:v>
                </c:pt>
                <c:pt idx="616">
                  <c:v>-2E-3</c:v>
                </c:pt>
                <c:pt idx="617">
                  <c:v>-3.0000000000000001E-3</c:v>
                </c:pt>
                <c:pt idx="618">
                  <c:v>-3.0000000000000001E-3</c:v>
                </c:pt>
                <c:pt idx="619">
                  <c:v>-4.0000000000000001E-3</c:v>
                </c:pt>
                <c:pt idx="620">
                  <c:v>-4.0000000000000001E-3</c:v>
                </c:pt>
                <c:pt idx="621">
                  <c:v>-4.0000000000000001E-3</c:v>
                </c:pt>
                <c:pt idx="622">
                  <c:v>-4.0000000000000001E-3</c:v>
                </c:pt>
                <c:pt idx="623">
                  <c:v>-4.0000000000000001E-3</c:v>
                </c:pt>
                <c:pt idx="624">
                  <c:v>-4.0000000000000001E-3</c:v>
                </c:pt>
                <c:pt idx="625">
                  <c:v>-4.0000000000000001E-3</c:v>
                </c:pt>
                <c:pt idx="626">
                  <c:v>-4.0000000000000001E-3</c:v>
                </c:pt>
                <c:pt idx="627">
                  <c:v>-4.0000000000000001E-3</c:v>
                </c:pt>
                <c:pt idx="628">
                  <c:v>-4.0000000000000001E-3</c:v>
                </c:pt>
                <c:pt idx="629">
                  <c:v>-4.0000000000000001E-3</c:v>
                </c:pt>
                <c:pt idx="630">
                  <c:v>-4.0000000000000001E-3</c:v>
                </c:pt>
                <c:pt idx="631">
                  <c:v>-3.0000000000000001E-3</c:v>
                </c:pt>
                <c:pt idx="632">
                  <c:v>-3.0000000000000001E-3</c:v>
                </c:pt>
                <c:pt idx="633">
                  <c:v>-2E-3</c:v>
                </c:pt>
                <c:pt idx="634">
                  <c:v>-2E-3</c:v>
                </c:pt>
                <c:pt idx="635">
                  <c:v>-2E-3</c:v>
                </c:pt>
                <c:pt idx="636">
                  <c:v>-2E-3</c:v>
                </c:pt>
                <c:pt idx="637">
                  <c:v>-2E-3</c:v>
                </c:pt>
                <c:pt idx="638">
                  <c:v>-2E-3</c:v>
                </c:pt>
                <c:pt idx="639">
                  <c:v>-1E-3</c:v>
                </c:pt>
                <c:pt idx="640">
                  <c:v>-1E-3</c:v>
                </c:pt>
                <c:pt idx="641">
                  <c:v>-1E-3</c:v>
                </c:pt>
                <c:pt idx="642">
                  <c:v>-1E-3</c:v>
                </c:pt>
                <c:pt idx="643">
                  <c:v>-1E-3</c:v>
                </c:pt>
                <c:pt idx="644">
                  <c:v>-1E-3</c:v>
                </c:pt>
                <c:pt idx="645">
                  <c:v>-1E-3</c:v>
                </c:pt>
                <c:pt idx="646">
                  <c:v>-2E-3</c:v>
                </c:pt>
                <c:pt idx="647">
                  <c:v>-2E-3</c:v>
                </c:pt>
                <c:pt idx="648">
                  <c:v>-2E-3</c:v>
                </c:pt>
                <c:pt idx="649">
                  <c:v>-3.0000000000000001E-3</c:v>
                </c:pt>
                <c:pt idx="650">
                  <c:v>-3.0000000000000001E-3</c:v>
                </c:pt>
                <c:pt idx="651">
                  <c:v>-3.0000000000000001E-3</c:v>
                </c:pt>
                <c:pt idx="652">
                  <c:v>-3.0000000000000001E-3</c:v>
                </c:pt>
                <c:pt idx="653">
                  <c:v>-3.0000000000000001E-3</c:v>
                </c:pt>
                <c:pt idx="654">
                  <c:v>-3.0000000000000001E-3</c:v>
                </c:pt>
                <c:pt idx="655">
                  <c:v>-3.0000000000000001E-3</c:v>
                </c:pt>
                <c:pt idx="656">
                  <c:v>-3.0000000000000001E-3</c:v>
                </c:pt>
                <c:pt idx="657">
                  <c:v>-3.0000000000000001E-3</c:v>
                </c:pt>
                <c:pt idx="658">
                  <c:v>-4.0000000000000001E-3</c:v>
                </c:pt>
                <c:pt idx="659">
                  <c:v>-4.0000000000000001E-3</c:v>
                </c:pt>
                <c:pt idx="660">
                  <c:v>-4.0000000000000001E-3</c:v>
                </c:pt>
                <c:pt idx="661">
                  <c:v>-4.0000000000000001E-3</c:v>
                </c:pt>
                <c:pt idx="662">
                  <c:v>-4.0000000000000001E-3</c:v>
                </c:pt>
                <c:pt idx="663">
                  <c:v>-3.0000000000000001E-3</c:v>
                </c:pt>
                <c:pt idx="664">
                  <c:v>-3.0000000000000001E-3</c:v>
                </c:pt>
                <c:pt idx="665">
                  <c:v>-3.0000000000000001E-3</c:v>
                </c:pt>
                <c:pt idx="666">
                  <c:v>-3.0000000000000001E-3</c:v>
                </c:pt>
                <c:pt idx="667">
                  <c:v>-3.0000000000000001E-3</c:v>
                </c:pt>
                <c:pt idx="668">
                  <c:v>-2E-3</c:v>
                </c:pt>
                <c:pt idx="669">
                  <c:v>-2E-3</c:v>
                </c:pt>
                <c:pt idx="670">
                  <c:v>-2E-3</c:v>
                </c:pt>
                <c:pt idx="671">
                  <c:v>-2E-3</c:v>
                </c:pt>
                <c:pt idx="672">
                  <c:v>-1E-3</c:v>
                </c:pt>
                <c:pt idx="673">
                  <c:v>-1E-3</c:v>
                </c:pt>
                <c:pt idx="674">
                  <c:v>-2E-3</c:v>
                </c:pt>
                <c:pt idx="675">
                  <c:v>-2E-3</c:v>
                </c:pt>
                <c:pt idx="676">
                  <c:v>-2E-3</c:v>
                </c:pt>
                <c:pt idx="677">
                  <c:v>-2E-3</c:v>
                </c:pt>
                <c:pt idx="678">
                  <c:v>-1E-3</c:v>
                </c:pt>
                <c:pt idx="679">
                  <c:v>-1E-3</c:v>
                </c:pt>
                <c:pt idx="680">
                  <c:v>-1E-3</c:v>
                </c:pt>
                <c:pt idx="681">
                  <c:v>-1E-3</c:v>
                </c:pt>
                <c:pt idx="682">
                  <c:v>-1E-3</c:v>
                </c:pt>
                <c:pt idx="683">
                  <c:v>-1E-3</c:v>
                </c:pt>
                <c:pt idx="684">
                  <c:v>-2E-3</c:v>
                </c:pt>
                <c:pt idx="685">
                  <c:v>-2E-3</c:v>
                </c:pt>
                <c:pt idx="686">
                  <c:v>-2E-3</c:v>
                </c:pt>
                <c:pt idx="687">
                  <c:v>-2E-3</c:v>
                </c:pt>
                <c:pt idx="688">
                  <c:v>-2E-3</c:v>
                </c:pt>
                <c:pt idx="689">
                  <c:v>-1E-3</c:v>
                </c:pt>
                <c:pt idx="690">
                  <c:v>0</c:v>
                </c:pt>
                <c:pt idx="691">
                  <c:v>0</c:v>
                </c:pt>
                <c:pt idx="692">
                  <c:v>0</c:v>
                </c:pt>
                <c:pt idx="693">
                  <c:v>0</c:v>
                </c:pt>
                <c:pt idx="694">
                  <c:v>1E-3</c:v>
                </c:pt>
                <c:pt idx="695">
                  <c:v>1E-3</c:v>
                </c:pt>
                <c:pt idx="696">
                  <c:v>1E-3</c:v>
                </c:pt>
                <c:pt idx="697">
                  <c:v>1E-3</c:v>
                </c:pt>
                <c:pt idx="698">
                  <c:v>2E-3</c:v>
                </c:pt>
                <c:pt idx="699">
                  <c:v>2E-3</c:v>
                </c:pt>
                <c:pt idx="700">
                  <c:v>2E-3</c:v>
                </c:pt>
                <c:pt idx="701">
                  <c:v>2E-3</c:v>
                </c:pt>
                <c:pt idx="702">
                  <c:v>3.0000000000000001E-3</c:v>
                </c:pt>
                <c:pt idx="703">
                  <c:v>4.0000000000000001E-3</c:v>
                </c:pt>
                <c:pt idx="704">
                  <c:v>3.0000000000000001E-3</c:v>
                </c:pt>
                <c:pt idx="705">
                  <c:v>3.0000000000000001E-3</c:v>
                </c:pt>
                <c:pt idx="706">
                  <c:v>2E-3</c:v>
                </c:pt>
                <c:pt idx="707">
                  <c:v>3.0000000000000001E-3</c:v>
                </c:pt>
                <c:pt idx="708">
                  <c:v>3.0000000000000001E-3</c:v>
                </c:pt>
                <c:pt idx="709">
                  <c:v>3.0000000000000001E-3</c:v>
                </c:pt>
                <c:pt idx="710">
                  <c:v>4.0000000000000001E-3</c:v>
                </c:pt>
                <c:pt idx="711">
                  <c:v>3.0000000000000001E-3</c:v>
                </c:pt>
                <c:pt idx="712">
                  <c:v>3.0000000000000001E-3</c:v>
                </c:pt>
                <c:pt idx="713">
                  <c:v>3.0000000000000001E-3</c:v>
                </c:pt>
                <c:pt idx="714">
                  <c:v>4.0000000000000001E-3</c:v>
                </c:pt>
                <c:pt idx="715">
                  <c:v>5.0000000000000001E-3</c:v>
                </c:pt>
                <c:pt idx="716">
                  <c:v>6.0000000000000001E-3</c:v>
                </c:pt>
                <c:pt idx="717">
                  <c:v>7.0000000000000001E-3</c:v>
                </c:pt>
                <c:pt idx="718">
                  <c:v>8.0000000000000002E-3</c:v>
                </c:pt>
                <c:pt idx="719">
                  <c:v>8.0000000000000002E-3</c:v>
                </c:pt>
                <c:pt idx="720">
                  <c:v>8.9999999999999993E-3</c:v>
                </c:pt>
                <c:pt idx="721">
                  <c:v>8.9999999999999993E-3</c:v>
                </c:pt>
                <c:pt idx="722">
                  <c:v>0.01</c:v>
                </c:pt>
                <c:pt idx="723">
                  <c:v>0.01</c:v>
                </c:pt>
                <c:pt idx="724">
                  <c:v>0.01</c:v>
                </c:pt>
                <c:pt idx="725">
                  <c:v>0.01</c:v>
                </c:pt>
                <c:pt idx="726">
                  <c:v>0.01</c:v>
                </c:pt>
                <c:pt idx="727">
                  <c:v>0.01</c:v>
                </c:pt>
                <c:pt idx="728">
                  <c:v>0.01</c:v>
                </c:pt>
                <c:pt idx="729">
                  <c:v>1.0999999999999999E-2</c:v>
                </c:pt>
                <c:pt idx="730">
                  <c:v>1.0999999999999999E-2</c:v>
                </c:pt>
                <c:pt idx="731">
                  <c:v>1.0999999999999999E-2</c:v>
                </c:pt>
                <c:pt idx="732">
                  <c:v>1.0999999999999999E-2</c:v>
                </c:pt>
                <c:pt idx="733">
                  <c:v>1.2E-2</c:v>
                </c:pt>
                <c:pt idx="734">
                  <c:v>1.2E-2</c:v>
                </c:pt>
                <c:pt idx="735">
                  <c:v>1.2E-2</c:v>
                </c:pt>
                <c:pt idx="736">
                  <c:v>1.2999999999999999E-2</c:v>
                </c:pt>
                <c:pt idx="737">
                  <c:v>1.2999999999999999E-2</c:v>
                </c:pt>
                <c:pt idx="738">
                  <c:v>1.2999999999999999E-2</c:v>
                </c:pt>
                <c:pt idx="739">
                  <c:v>1.2999999999999999E-2</c:v>
                </c:pt>
                <c:pt idx="740">
                  <c:v>1.2999999999999999E-2</c:v>
                </c:pt>
                <c:pt idx="741">
                  <c:v>1.2999999999999999E-2</c:v>
                </c:pt>
                <c:pt idx="742">
                  <c:v>1.4E-2</c:v>
                </c:pt>
                <c:pt idx="743">
                  <c:v>1.4999999999999999E-2</c:v>
                </c:pt>
                <c:pt idx="744">
                  <c:v>1.6E-2</c:v>
                </c:pt>
                <c:pt idx="745">
                  <c:v>1.6E-2</c:v>
                </c:pt>
                <c:pt idx="746">
                  <c:v>1.6E-2</c:v>
                </c:pt>
                <c:pt idx="747">
                  <c:v>1.6E-2</c:v>
                </c:pt>
                <c:pt idx="748">
                  <c:v>1.6E-2</c:v>
                </c:pt>
                <c:pt idx="749">
                  <c:v>1.7000000000000001E-2</c:v>
                </c:pt>
                <c:pt idx="750">
                  <c:v>1.7000000000000001E-2</c:v>
                </c:pt>
                <c:pt idx="751">
                  <c:v>1.7999999999999999E-2</c:v>
                </c:pt>
                <c:pt idx="752">
                  <c:v>0.02</c:v>
                </c:pt>
                <c:pt idx="753">
                  <c:v>2.1000000000000001E-2</c:v>
                </c:pt>
                <c:pt idx="754">
                  <c:v>2.1999999999999999E-2</c:v>
                </c:pt>
                <c:pt idx="755">
                  <c:v>2.1999999999999999E-2</c:v>
                </c:pt>
                <c:pt idx="756">
                  <c:v>2.1999999999999999E-2</c:v>
                </c:pt>
                <c:pt idx="757">
                  <c:v>2.3E-2</c:v>
                </c:pt>
                <c:pt idx="758">
                  <c:v>2.3E-2</c:v>
                </c:pt>
                <c:pt idx="759">
                  <c:v>2.3E-2</c:v>
                </c:pt>
                <c:pt idx="760">
                  <c:v>2.3E-2</c:v>
                </c:pt>
                <c:pt idx="761">
                  <c:v>2.3E-2</c:v>
                </c:pt>
                <c:pt idx="762">
                  <c:v>2.4E-2</c:v>
                </c:pt>
                <c:pt idx="763">
                  <c:v>2.4E-2</c:v>
                </c:pt>
                <c:pt idx="764">
                  <c:v>2.5000000000000001E-2</c:v>
                </c:pt>
                <c:pt idx="765">
                  <c:v>2.5999999999999999E-2</c:v>
                </c:pt>
                <c:pt idx="766">
                  <c:v>2.5999999999999999E-2</c:v>
                </c:pt>
                <c:pt idx="767">
                  <c:v>2.7E-2</c:v>
                </c:pt>
                <c:pt idx="768">
                  <c:v>2.8000000000000001E-2</c:v>
                </c:pt>
                <c:pt idx="769">
                  <c:v>2.8000000000000001E-2</c:v>
                </c:pt>
                <c:pt idx="770">
                  <c:v>2.8000000000000001E-2</c:v>
                </c:pt>
                <c:pt idx="771">
                  <c:v>2.8000000000000001E-2</c:v>
                </c:pt>
                <c:pt idx="772">
                  <c:v>2.8000000000000001E-2</c:v>
                </c:pt>
                <c:pt idx="773">
                  <c:v>2.8000000000000001E-2</c:v>
                </c:pt>
                <c:pt idx="774">
                  <c:v>2.7E-2</c:v>
                </c:pt>
                <c:pt idx="775">
                  <c:v>2.7E-2</c:v>
                </c:pt>
                <c:pt idx="776">
                  <c:v>2.5999999999999999E-2</c:v>
                </c:pt>
                <c:pt idx="777">
                  <c:v>2.7E-2</c:v>
                </c:pt>
                <c:pt idx="778">
                  <c:v>2.8000000000000001E-2</c:v>
                </c:pt>
                <c:pt idx="779">
                  <c:v>2.8000000000000001E-2</c:v>
                </c:pt>
                <c:pt idx="780">
                  <c:v>2.9000000000000001E-2</c:v>
                </c:pt>
                <c:pt idx="781">
                  <c:v>2.9000000000000001E-2</c:v>
                </c:pt>
                <c:pt idx="782">
                  <c:v>2.9000000000000001E-2</c:v>
                </c:pt>
                <c:pt idx="783">
                  <c:v>0.03</c:v>
                </c:pt>
                <c:pt idx="784">
                  <c:v>3.1E-2</c:v>
                </c:pt>
                <c:pt idx="785">
                  <c:v>3.2000000000000001E-2</c:v>
                </c:pt>
                <c:pt idx="786">
                  <c:v>3.2000000000000001E-2</c:v>
                </c:pt>
                <c:pt idx="787">
                  <c:v>3.2000000000000001E-2</c:v>
                </c:pt>
                <c:pt idx="788">
                  <c:v>3.2000000000000001E-2</c:v>
                </c:pt>
                <c:pt idx="789">
                  <c:v>3.2000000000000001E-2</c:v>
                </c:pt>
                <c:pt idx="790">
                  <c:v>3.2000000000000001E-2</c:v>
                </c:pt>
                <c:pt idx="791">
                  <c:v>3.3000000000000002E-2</c:v>
                </c:pt>
                <c:pt idx="792">
                  <c:v>3.4000000000000002E-2</c:v>
                </c:pt>
                <c:pt idx="793">
                  <c:v>3.5000000000000003E-2</c:v>
                </c:pt>
                <c:pt idx="794">
                  <c:v>3.5999999999999997E-2</c:v>
                </c:pt>
                <c:pt idx="795">
                  <c:v>3.7999999999999999E-2</c:v>
                </c:pt>
                <c:pt idx="796">
                  <c:v>0.04</c:v>
                </c:pt>
                <c:pt idx="797">
                  <c:v>4.1000000000000002E-2</c:v>
                </c:pt>
                <c:pt idx="798">
                  <c:v>4.2000000000000003E-2</c:v>
                </c:pt>
                <c:pt idx="799">
                  <c:v>4.2000000000000003E-2</c:v>
                </c:pt>
                <c:pt idx="800">
                  <c:v>4.4999999999999998E-2</c:v>
                </c:pt>
                <c:pt idx="801">
                  <c:v>4.7E-2</c:v>
                </c:pt>
                <c:pt idx="802">
                  <c:v>4.9000000000000002E-2</c:v>
                </c:pt>
                <c:pt idx="803">
                  <c:v>5.0999999999999997E-2</c:v>
                </c:pt>
                <c:pt idx="804">
                  <c:v>5.3999999999999999E-2</c:v>
                </c:pt>
                <c:pt idx="805">
                  <c:v>5.6000000000000001E-2</c:v>
                </c:pt>
                <c:pt idx="806">
                  <c:v>5.8999999999999997E-2</c:v>
                </c:pt>
                <c:pt idx="807">
                  <c:v>6.2E-2</c:v>
                </c:pt>
                <c:pt idx="808">
                  <c:v>6.5000000000000002E-2</c:v>
                </c:pt>
                <c:pt idx="809">
                  <c:v>6.8000000000000005E-2</c:v>
                </c:pt>
                <c:pt idx="810">
                  <c:v>7.0999999999999994E-2</c:v>
                </c:pt>
                <c:pt idx="811">
                  <c:v>7.4999999999999997E-2</c:v>
                </c:pt>
                <c:pt idx="812">
                  <c:v>7.9000000000000001E-2</c:v>
                </c:pt>
                <c:pt idx="813">
                  <c:v>8.2000000000000003E-2</c:v>
                </c:pt>
                <c:pt idx="814">
                  <c:v>8.5999999999999993E-2</c:v>
                </c:pt>
                <c:pt idx="815">
                  <c:v>0.09</c:v>
                </c:pt>
                <c:pt idx="816">
                  <c:v>9.2999999999999999E-2</c:v>
                </c:pt>
                <c:pt idx="817">
                  <c:v>9.8000000000000004E-2</c:v>
                </c:pt>
                <c:pt idx="818">
                  <c:v>0.10299999999999999</c:v>
                </c:pt>
                <c:pt idx="819">
                  <c:v>0.107</c:v>
                </c:pt>
                <c:pt idx="820">
                  <c:v>0.112</c:v>
                </c:pt>
                <c:pt idx="821">
                  <c:v>0.115</c:v>
                </c:pt>
                <c:pt idx="822">
                  <c:v>0.11799999999999999</c:v>
                </c:pt>
                <c:pt idx="823">
                  <c:v>0.122</c:v>
                </c:pt>
                <c:pt idx="824">
                  <c:v>0.126</c:v>
                </c:pt>
                <c:pt idx="825">
                  <c:v>0.13100000000000001</c:v>
                </c:pt>
                <c:pt idx="826">
                  <c:v>0.13700000000000001</c:v>
                </c:pt>
                <c:pt idx="827">
                  <c:v>0.14299999999999999</c:v>
                </c:pt>
                <c:pt idx="828">
                  <c:v>0.15</c:v>
                </c:pt>
                <c:pt idx="829">
                  <c:v>0.157</c:v>
                </c:pt>
                <c:pt idx="830">
                  <c:v>0.16400000000000001</c:v>
                </c:pt>
                <c:pt idx="831">
                  <c:v>0.17</c:v>
                </c:pt>
                <c:pt idx="832">
                  <c:v>0.17599999999999999</c:v>
                </c:pt>
                <c:pt idx="833">
                  <c:v>0.182</c:v>
                </c:pt>
                <c:pt idx="834">
                  <c:v>0.189</c:v>
                </c:pt>
                <c:pt idx="835">
                  <c:v>0.19600000000000001</c:v>
                </c:pt>
                <c:pt idx="836">
                  <c:v>0.20399999999999999</c:v>
                </c:pt>
                <c:pt idx="837">
                  <c:v>0.21299999999999999</c:v>
                </c:pt>
                <c:pt idx="838">
                  <c:v>0.222</c:v>
                </c:pt>
                <c:pt idx="839">
                  <c:v>0.23200000000000001</c:v>
                </c:pt>
                <c:pt idx="840">
                  <c:v>0.24099999999999999</c:v>
                </c:pt>
                <c:pt idx="841">
                  <c:v>0.25</c:v>
                </c:pt>
                <c:pt idx="842">
                  <c:v>0.26</c:v>
                </c:pt>
                <c:pt idx="843">
                  <c:v>0.26900000000000002</c:v>
                </c:pt>
                <c:pt idx="844">
                  <c:v>0.27800000000000002</c:v>
                </c:pt>
                <c:pt idx="845">
                  <c:v>0.28699999999999998</c:v>
                </c:pt>
                <c:pt idx="846">
                  <c:v>0.29599999999999999</c:v>
                </c:pt>
                <c:pt idx="847">
                  <c:v>0.30499999999999999</c:v>
                </c:pt>
                <c:pt idx="848">
                  <c:v>0.314</c:v>
                </c:pt>
                <c:pt idx="849">
                  <c:v>0.32300000000000001</c:v>
                </c:pt>
                <c:pt idx="850">
                  <c:v>0.33200000000000002</c:v>
                </c:pt>
                <c:pt idx="851">
                  <c:v>0.34100000000000003</c:v>
                </c:pt>
                <c:pt idx="852">
                  <c:v>0.35099999999999998</c:v>
                </c:pt>
                <c:pt idx="853">
                  <c:v>0.36</c:v>
                </c:pt>
                <c:pt idx="854">
                  <c:v>0.36899999999999999</c:v>
                </c:pt>
                <c:pt idx="855">
                  <c:v>0.378</c:v>
                </c:pt>
                <c:pt idx="856">
                  <c:v>0.38500000000000001</c:v>
                </c:pt>
                <c:pt idx="857">
                  <c:v>0.39200000000000002</c:v>
                </c:pt>
                <c:pt idx="858">
                  <c:v>0.4</c:v>
                </c:pt>
                <c:pt idx="859">
                  <c:v>0.40799999999999997</c:v>
                </c:pt>
                <c:pt idx="860">
                  <c:v>0.41699999999999998</c:v>
                </c:pt>
                <c:pt idx="861">
                  <c:v>0.42699999999999999</c:v>
                </c:pt>
                <c:pt idx="862">
                  <c:v>0.437</c:v>
                </c:pt>
                <c:pt idx="863">
                  <c:v>0.44600000000000001</c:v>
                </c:pt>
                <c:pt idx="864">
                  <c:v>0.45500000000000002</c:v>
                </c:pt>
                <c:pt idx="865">
                  <c:v>0.46400000000000002</c:v>
                </c:pt>
                <c:pt idx="866">
                  <c:v>0.47099999999999997</c:v>
                </c:pt>
                <c:pt idx="867">
                  <c:v>0.47799999999999998</c:v>
                </c:pt>
                <c:pt idx="868">
                  <c:v>0.48599999999999999</c:v>
                </c:pt>
                <c:pt idx="869">
                  <c:v>0.49399999999999999</c:v>
                </c:pt>
                <c:pt idx="870">
                  <c:v>0.502</c:v>
                </c:pt>
                <c:pt idx="871">
                  <c:v>0.51</c:v>
                </c:pt>
                <c:pt idx="872">
                  <c:v>0.51800000000000002</c:v>
                </c:pt>
                <c:pt idx="873">
                  <c:v>0.52700000000000002</c:v>
                </c:pt>
                <c:pt idx="874">
                  <c:v>0.53600000000000003</c:v>
                </c:pt>
                <c:pt idx="875">
                  <c:v>0.54500000000000004</c:v>
                </c:pt>
                <c:pt idx="876">
                  <c:v>0.55400000000000005</c:v>
                </c:pt>
                <c:pt idx="877">
                  <c:v>0.56200000000000006</c:v>
                </c:pt>
                <c:pt idx="878">
                  <c:v>0.57099999999999995</c:v>
                </c:pt>
                <c:pt idx="879">
                  <c:v>0.314</c:v>
                </c:pt>
                <c:pt idx="880">
                  <c:v>0.33800000000000002</c:v>
                </c:pt>
                <c:pt idx="881">
                  <c:v>0.36399999999999999</c:v>
                </c:pt>
                <c:pt idx="882">
                  <c:v>0.38800000000000001</c:v>
                </c:pt>
                <c:pt idx="883">
                  <c:v>0.41399999999999998</c:v>
                </c:pt>
                <c:pt idx="884">
                  <c:v>0.438</c:v>
                </c:pt>
                <c:pt idx="885">
                  <c:v>0.46400000000000002</c:v>
                </c:pt>
                <c:pt idx="886">
                  <c:v>0.48799999999999999</c:v>
                </c:pt>
                <c:pt idx="887">
                  <c:v>0.51400000000000001</c:v>
                </c:pt>
                <c:pt idx="888">
                  <c:v>0.53800000000000003</c:v>
                </c:pt>
                <c:pt idx="889">
                  <c:v>0.56399999999999995</c:v>
                </c:pt>
                <c:pt idx="890">
                  <c:v>0.58799999999999997</c:v>
                </c:pt>
                <c:pt idx="891">
                  <c:v>0.61399999999999999</c:v>
                </c:pt>
                <c:pt idx="892">
                  <c:v>0.63800000000000001</c:v>
                </c:pt>
                <c:pt idx="893">
                  <c:v>0.65600000000000003</c:v>
                </c:pt>
                <c:pt idx="894">
                  <c:v>0.66</c:v>
                </c:pt>
                <c:pt idx="895">
                  <c:v>0.66</c:v>
                </c:pt>
                <c:pt idx="896">
                  <c:v>0.66</c:v>
                </c:pt>
                <c:pt idx="897">
                  <c:v>0.66</c:v>
                </c:pt>
                <c:pt idx="898">
                  <c:v>0.66</c:v>
                </c:pt>
                <c:pt idx="899">
                  <c:v>0.66</c:v>
                </c:pt>
                <c:pt idx="900">
                  <c:v>0.66</c:v>
                </c:pt>
                <c:pt idx="901">
                  <c:v>0.66</c:v>
                </c:pt>
                <c:pt idx="902">
                  <c:v>0.66</c:v>
                </c:pt>
                <c:pt idx="903">
                  <c:v>0.65800000000000003</c:v>
                </c:pt>
                <c:pt idx="904">
                  <c:v>0.65800000000000003</c:v>
                </c:pt>
                <c:pt idx="905">
                  <c:v>0.65600000000000003</c:v>
                </c:pt>
                <c:pt idx="906">
                  <c:v>0.65600000000000003</c:v>
                </c:pt>
                <c:pt idx="907">
                  <c:v>0.65400000000000003</c:v>
                </c:pt>
                <c:pt idx="908">
                  <c:v>0.65400000000000003</c:v>
                </c:pt>
                <c:pt idx="909">
                  <c:v>0.65</c:v>
                </c:pt>
                <c:pt idx="910">
                  <c:v>0.65</c:v>
                </c:pt>
                <c:pt idx="911">
                  <c:v>0.65</c:v>
                </c:pt>
                <c:pt idx="912">
                  <c:v>0.64800000000000002</c:v>
                </c:pt>
                <c:pt idx="913">
                  <c:v>0.64800000000000002</c:v>
                </c:pt>
                <c:pt idx="914">
                  <c:v>0.64800000000000002</c:v>
                </c:pt>
                <c:pt idx="915">
                  <c:v>0.64800000000000002</c:v>
                </c:pt>
                <c:pt idx="916">
                  <c:v>0.64600000000000002</c:v>
                </c:pt>
                <c:pt idx="917">
                  <c:v>0.64600000000000002</c:v>
                </c:pt>
                <c:pt idx="918">
                  <c:v>0.64600000000000002</c:v>
                </c:pt>
                <c:pt idx="919">
                  <c:v>0.64400000000000002</c:v>
                </c:pt>
                <c:pt idx="920">
                  <c:v>0.64400000000000002</c:v>
                </c:pt>
                <c:pt idx="921">
                  <c:v>0.64400000000000002</c:v>
                </c:pt>
                <c:pt idx="922">
                  <c:v>0.64400000000000002</c:v>
                </c:pt>
                <c:pt idx="923">
                  <c:v>0.64</c:v>
                </c:pt>
                <c:pt idx="924">
                  <c:v>0.64</c:v>
                </c:pt>
                <c:pt idx="925">
                  <c:v>0.64</c:v>
                </c:pt>
                <c:pt idx="926">
                  <c:v>0.64</c:v>
                </c:pt>
                <c:pt idx="927">
                  <c:v>0.63800000000000001</c:v>
                </c:pt>
                <c:pt idx="928">
                  <c:v>0.63800000000000001</c:v>
                </c:pt>
                <c:pt idx="929">
                  <c:v>0.63800000000000001</c:v>
                </c:pt>
                <c:pt idx="930">
                  <c:v>0.63800000000000001</c:v>
                </c:pt>
                <c:pt idx="931">
                  <c:v>0.63600000000000001</c:v>
                </c:pt>
                <c:pt idx="932">
                  <c:v>0.63600000000000001</c:v>
                </c:pt>
                <c:pt idx="933">
                  <c:v>0.63600000000000001</c:v>
                </c:pt>
                <c:pt idx="934">
                  <c:v>0.63600000000000001</c:v>
                </c:pt>
                <c:pt idx="935">
                  <c:v>0.63400000000000001</c:v>
                </c:pt>
                <c:pt idx="936">
                  <c:v>0.63400000000000001</c:v>
                </c:pt>
                <c:pt idx="937">
                  <c:v>0.63400000000000001</c:v>
                </c:pt>
                <c:pt idx="938">
                  <c:v>0.63400000000000001</c:v>
                </c:pt>
                <c:pt idx="939">
                  <c:v>0.63400000000000001</c:v>
                </c:pt>
                <c:pt idx="940">
                  <c:v>0.63</c:v>
                </c:pt>
                <c:pt idx="941">
                  <c:v>0.63</c:v>
                </c:pt>
                <c:pt idx="942">
                  <c:v>0.63</c:v>
                </c:pt>
                <c:pt idx="943">
                  <c:v>0.63</c:v>
                </c:pt>
                <c:pt idx="944">
                  <c:v>0.63</c:v>
                </c:pt>
                <c:pt idx="945">
                  <c:v>0.63</c:v>
                </c:pt>
                <c:pt idx="946">
                  <c:v>0.63</c:v>
                </c:pt>
                <c:pt idx="947">
                  <c:v>0.628</c:v>
                </c:pt>
                <c:pt idx="948">
                  <c:v>0.628</c:v>
                </c:pt>
                <c:pt idx="949">
                  <c:v>0.628</c:v>
                </c:pt>
                <c:pt idx="950">
                  <c:v>0.628</c:v>
                </c:pt>
                <c:pt idx="951">
                  <c:v>0.628</c:v>
                </c:pt>
                <c:pt idx="952">
                  <c:v>0.628</c:v>
                </c:pt>
                <c:pt idx="953">
                  <c:v>0.628</c:v>
                </c:pt>
                <c:pt idx="954">
                  <c:v>0.628</c:v>
                </c:pt>
                <c:pt idx="955">
                  <c:v>0.628</c:v>
                </c:pt>
                <c:pt idx="956">
                  <c:v>0.626</c:v>
                </c:pt>
                <c:pt idx="957">
                  <c:v>0.626</c:v>
                </c:pt>
                <c:pt idx="958">
                  <c:v>0.626</c:v>
                </c:pt>
                <c:pt idx="959">
                  <c:v>0.626</c:v>
                </c:pt>
                <c:pt idx="960">
                  <c:v>0.626</c:v>
                </c:pt>
                <c:pt idx="961">
                  <c:v>0.626</c:v>
                </c:pt>
                <c:pt idx="962">
                  <c:v>0.626</c:v>
                </c:pt>
                <c:pt idx="963">
                  <c:v>0.624</c:v>
                </c:pt>
                <c:pt idx="964">
                  <c:v>0.624</c:v>
                </c:pt>
                <c:pt idx="965">
                  <c:v>0.624</c:v>
                </c:pt>
                <c:pt idx="966">
                  <c:v>0.624</c:v>
                </c:pt>
                <c:pt idx="967">
                  <c:v>0.624</c:v>
                </c:pt>
                <c:pt idx="968">
                  <c:v>0.624</c:v>
                </c:pt>
                <c:pt idx="969">
                  <c:v>0.624</c:v>
                </c:pt>
                <c:pt idx="970">
                  <c:v>0.624</c:v>
                </c:pt>
                <c:pt idx="971">
                  <c:v>0.62</c:v>
                </c:pt>
                <c:pt idx="972">
                  <c:v>0.62</c:v>
                </c:pt>
                <c:pt idx="973">
                  <c:v>0.62</c:v>
                </c:pt>
                <c:pt idx="974">
                  <c:v>0.62</c:v>
                </c:pt>
                <c:pt idx="975">
                  <c:v>0.62</c:v>
                </c:pt>
                <c:pt idx="976">
                  <c:v>0.62</c:v>
                </c:pt>
                <c:pt idx="977">
                  <c:v>0.62</c:v>
                </c:pt>
                <c:pt idx="978">
                  <c:v>0.61799999999999999</c:v>
                </c:pt>
                <c:pt idx="979">
                  <c:v>0.61799999999999999</c:v>
                </c:pt>
                <c:pt idx="980">
                  <c:v>0.61799999999999999</c:v>
                </c:pt>
                <c:pt idx="981">
                  <c:v>0.61799999999999999</c:v>
                </c:pt>
                <c:pt idx="982">
                  <c:v>0.61799999999999999</c:v>
                </c:pt>
                <c:pt idx="983">
                  <c:v>0.61799999999999999</c:v>
                </c:pt>
                <c:pt idx="984">
                  <c:v>0.61799999999999999</c:v>
                </c:pt>
                <c:pt idx="985">
                  <c:v>0.61799999999999999</c:v>
                </c:pt>
                <c:pt idx="986">
                  <c:v>0.61599999999999999</c:v>
                </c:pt>
                <c:pt idx="987">
                  <c:v>0.61599999999999999</c:v>
                </c:pt>
                <c:pt idx="988">
                  <c:v>0.61599999999999999</c:v>
                </c:pt>
                <c:pt idx="989">
                  <c:v>0.61599999999999999</c:v>
                </c:pt>
                <c:pt idx="990">
                  <c:v>0.61599999999999999</c:v>
                </c:pt>
                <c:pt idx="991">
                  <c:v>0.61599999999999999</c:v>
                </c:pt>
                <c:pt idx="992">
                  <c:v>0.61599999999999999</c:v>
                </c:pt>
                <c:pt idx="993">
                  <c:v>0.61599999999999999</c:v>
                </c:pt>
                <c:pt idx="994">
                  <c:v>0.61599999999999999</c:v>
                </c:pt>
                <c:pt idx="995">
                  <c:v>0.61599999999999999</c:v>
                </c:pt>
                <c:pt idx="996">
                  <c:v>0.61599999999999999</c:v>
                </c:pt>
                <c:pt idx="997">
                  <c:v>0.61599999999999999</c:v>
                </c:pt>
                <c:pt idx="998">
                  <c:v>0.61599999999999999</c:v>
                </c:pt>
                <c:pt idx="999">
                  <c:v>0.61599999999999999</c:v>
                </c:pt>
                <c:pt idx="1000">
                  <c:v>0.61599999999999999</c:v>
                </c:pt>
                <c:pt idx="1001">
                  <c:v>0.61599999999999999</c:v>
                </c:pt>
                <c:pt idx="1002">
                  <c:v>0.61599999999999999</c:v>
                </c:pt>
                <c:pt idx="1003">
                  <c:v>0.61599999999999999</c:v>
                </c:pt>
                <c:pt idx="1004">
                  <c:v>0.61599999999999999</c:v>
                </c:pt>
                <c:pt idx="1005">
                  <c:v>0.61599999999999999</c:v>
                </c:pt>
                <c:pt idx="1006">
                  <c:v>0.61599999999999999</c:v>
                </c:pt>
                <c:pt idx="1007">
                  <c:v>0.61599999999999999</c:v>
                </c:pt>
                <c:pt idx="1008">
                  <c:v>0.61599999999999999</c:v>
                </c:pt>
                <c:pt idx="1009">
                  <c:v>0.61599999999999999</c:v>
                </c:pt>
                <c:pt idx="1010">
                  <c:v>0.61599999999999999</c:v>
                </c:pt>
                <c:pt idx="1011">
                  <c:v>0.61599999999999999</c:v>
                </c:pt>
                <c:pt idx="1012">
                  <c:v>0.61599999999999999</c:v>
                </c:pt>
                <c:pt idx="1013">
                  <c:v>0.61599999999999999</c:v>
                </c:pt>
                <c:pt idx="1014">
                  <c:v>0.61599999999999999</c:v>
                </c:pt>
                <c:pt idx="1015">
                  <c:v>0.61599999999999999</c:v>
                </c:pt>
                <c:pt idx="1016">
                  <c:v>0.61599999999999999</c:v>
                </c:pt>
                <c:pt idx="1017">
                  <c:v>0.61599999999999999</c:v>
                </c:pt>
                <c:pt idx="1018">
                  <c:v>0.61599999999999999</c:v>
                </c:pt>
                <c:pt idx="1019">
                  <c:v>0.61599999999999999</c:v>
                </c:pt>
                <c:pt idx="1020">
                  <c:v>0.61599999999999999</c:v>
                </c:pt>
                <c:pt idx="1021">
                  <c:v>0.61599999999999999</c:v>
                </c:pt>
                <c:pt idx="1022">
                  <c:v>0.61599999999999999</c:v>
                </c:pt>
                <c:pt idx="1023">
                  <c:v>0.61599999999999999</c:v>
                </c:pt>
                <c:pt idx="1024">
                  <c:v>0.61599999999999999</c:v>
                </c:pt>
                <c:pt idx="1025">
                  <c:v>0.61599999999999999</c:v>
                </c:pt>
                <c:pt idx="1026">
                  <c:v>0.61599999999999999</c:v>
                </c:pt>
                <c:pt idx="1027">
                  <c:v>0.61599999999999999</c:v>
                </c:pt>
                <c:pt idx="1028">
                  <c:v>0.61599999999999999</c:v>
                </c:pt>
                <c:pt idx="1029">
                  <c:v>0.61599999999999999</c:v>
                </c:pt>
                <c:pt idx="1030">
                  <c:v>0.61599999999999999</c:v>
                </c:pt>
                <c:pt idx="1031">
                  <c:v>0.61599999999999999</c:v>
                </c:pt>
                <c:pt idx="1032">
                  <c:v>0.61599999999999999</c:v>
                </c:pt>
                <c:pt idx="1033">
                  <c:v>0.61599999999999999</c:v>
                </c:pt>
                <c:pt idx="1034">
                  <c:v>0.61599999999999999</c:v>
                </c:pt>
                <c:pt idx="1035">
                  <c:v>0.61599999999999999</c:v>
                </c:pt>
                <c:pt idx="1036">
                  <c:v>0.61599999999999999</c:v>
                </c:pt>
                <c:pt idx="1037">
                  <c:v>0.61599999999999999</c:v>
                </c:pt>
                <c:pt idx="1038">
                  <c:v>0.61599999999999999</c:v>
                </c:pt>
                <c:pt idx="1039">
                  <c:v>0.61599999999999999</c:v>
                </c:pt>
                <c:pt idx="1040">
                  <c:v>0.61599999999999999</c:v>
                </c:pt>
                <c:pt idx="1041">
                  <c:v>0.61599999999999999</c:v>
                </c:pt>
                <c:pt idx="1042">
                  <c:v>0.61599999999999999</c:v>
                </c:pt>
                <c:pt idx="1043">
                  <c:v>0.61599999999999999</c:v>
                </c:pt>
                <c:pt idx="1044">
                  <c:v>0.61599999999999999</c:v>
                </c:pt>
                <c:pt idx="1045">
                  <c:v>0.61599999999999999</c:v>
                </c:pt>
                <c:pt idx="1046">
                  <c:v>0.61599999999999999</c:v>
                </c:pt>
                <c:pt idx="1047">
                  <c:v>0.61599999999999999</c:v>
                </c:pt>
                <c:pt idx="1048">
                  <c:v>0.61599999999999999</c:v>
                </c:pt>
                <c:pt idx="1049">
                  <c:v>0.61599999999999999</c:v>
                </c:pt>
                <c:pt idx="1050">
                  <c:v>0.61599999999999999</c:v>
                </c:pt>
                <c:pt idx="1051">
                  <c:v>0.61599999999999999</c:v>
                </c:pt>
                <c:pt idx="1052">
                  <c:v>0.61599999999999999</c:v>
                </c:pt>
                <c:pt idx="1053">
                  <c:v>0.61599999999999999</c:v>
                </c:pt>
                <c:pt idx="1054">
                  <c:v>0.61599999999999999</c:v>
                </c:pt>
                <c:pt idx="1055">
                  <c:v>0.61599999999999999</c:v>
                </c:pt>
                <c:pt idx="1056">
                  <c:v>0.61599999999999999</c:v>
                </c:pt>
                <c:pt idx="1057">
                  <c:v>0.61599999999999999</c:v>
                </c:pt>
                <c:pt idx="1058">
                  <c:v>0.61599999999999999</c:v>
                </c:pt>
                <c:pt idx="1059">
                  <c:v>0.61599999999999999</c:v>
                </c:pt>
                <c:pt idx="1060">
                  <c:v>0.61599999999999999</c:v>
                </c:pt>
                <c:pt idx="1061">
                  <c:v>0.61599999999999999</c:v>
                </c:pt>
                <c:pt idx="1062">
                  <c:v>0.61599999999999999</c:v>
                </c:pt>
                <c:pt idx="1063">
                  <c:v>0.61599999999999999</c:v>
                </c:pt>
                <c:pt idx="1064">
                  <c:v>0.61599999999999999</c:v>
                </c:pt>
                <c:pt idx="1065">
                  <c:v>0.61599999999999999</c:v>
                </c:pt>
                <c:pt idx="1066">
                  <c:v>0.61599999999999999</c:v>
                </c:pt>
                <c:pt idx="1067">
                  <c:v>0.61599999999999999</c:v>
                </c:pt>
                <c:pt idx="1068">
                  <c:v>0.61599999999999999</c:v>
                </c:pt>
                <c:pt idx="1069">
                  <c:v>0.61599999999999999</c:v>
                </c:pt>
                <c:pt idx="1070">
                  <c:v>0.61599999999999999</c:v>
                </c:pt>
                <c:pt idx="1071">
                  <c:v>0.61599999999999999</c:v>
                </c:pt>
                <c:pt idx="1072">
                  <c:v>0.61599999999999999</c:v>
                </c:pt>
                <c:pt idx="1073">
                  <c:v>0.61599999999999999</c:v>
                </c:pt>
                <c:pt idx="1074">
                  <c:v>0.61599999999999999</c:v>
                </c:pt>
                <c:pt idx="1075">
                  <c:v>0.61599999999999999</c:v>
                </c:pt>
                <c:pt idx="1076">
                  <c:v>0.61599999999999999</c:v>
                </c:pt>
                <c:pt idx="1077">
                  <c:v>0.61599999999999999</c:v>
                </c:pt>
                <c:pt idx="1078">
                  <c:v>0.61599999999999999</c:v>
                </c:pt>
                <c:pt idx="1079">
                  <c:v>0.61599999999999999</c:v>
                </c:pt>
                <c:pt idx="1080">
                  <c:v>0.61599999999999999</c:v>
                </c:pt>
                <c:pt idx="1081">
                  <c:v>0.61599999999999999</c:v>
                </c:pt>
                <c:pt idx="1082">
                  <c:v>0.61599999999999999</c:v>
                </c:pt>
                <c:pt idx="1083">
                  <c:v>0.61599999999999999</c:v>
                </c:pt>
                <c:pt idx="1084">
                  <c:v>0.61599999999999999</c:v>
                </c:pt>
                <c:pt idx="1085">
                  <c:v>0.61599999999999999</c:v>
                </c:pt>
                <c:pt idx="1086">
                  <c:v>0.61599999999999999</c:v>
                </c:pt>
                <c:pt idx="1087">
                  <c:v>0.61599999999999999</c:v>
                </c:pt>
                <c:pt idx="1088">
                  <c:v>0.61599999999999999</c:v>
                </c:pt>
                <c:pt idx="1089">
                  <c:v>0.61599999999999999</c:v>
                </c:pt>
                <c:pt idx="1090">
                  <c:v>0.61599999999999999</c:v>
                </c:pt>
                <c:pt idx="1091">
                  <c:v>0.61599999999999999</c:v>
                </c:pt>
                <c:pt idx="1092">
                  <c:v>0.61599999999999999</c:v>
                </c:pt>
                <c:pt idx="1093">
                  <c:v>0.61599999999999999</c:v>
                </c:pt>
                <c:pt idx="1094">
                  <c:v>0.61599999999999999</c:v>
                </c:pt>
                <c:pt idx="1095">
                  <c:v>0.61599999999999999</c:v>
                </c:pt>
                <c:pt idx="1096">
                  <c:v>0.61599999999999999</c:v>
                </c:pt>
                <c:pt idx="1097">
                  <c:v>0.61599999999999999</c:v>
                </c:pt>
                <c:pt idx="1098">
                  <c:v>0.61599999999999999</c:v>
                </c:pt>
                <c:pt idx="1099">
                  <c:v>0.61599999999999999</c:v>
                </c:pt>
                <c:pt idx="1100">
                  <c:v>0.61599999999999999</c:v>
                </c:pt>
                <c:pt idx="1101">
                  <c:v>0.61599999999999999</c:v>
                </c:pt>
                <c:pt idx="1102">
                  <c:v>0.61599999999999999</c:v>
                </c:pt>
                <c:pt idx="1103">
                  <c:v>0.61599999999999999</c:v>
                </c:pt>
                <c:pt idx="1104">
                  <c:v>0.61599999999999999</c:v>
                </c:pt>
                <c:pt idx="1105">
                  <c:v>0.61599999999999999</c:v>
                </c:pt>
                <c:pt idx="1106">
                  <c:v>0.61599999999999999</c:v>
                </c:pt>
                <c:pt idx="1107">
                  <c:v>0.61599999999999999</c:v>
                </c:pt>
                <c:pt idx="1108">
                  <c:v>0.61599999999999999</c:v>
                </c:pt>
                <c:pt idx="1109">
                  <c:v>0.61599999999999999</c:v>
                </c:pt>
                <c:pt idx="1110">
                  <c:v>0.61599999999999999</c:v>
                </c:pt>
                <c:pt idx="1111">
                  <c:v>0.61599999999999999</c:v>
                </c:pt>
                <c:pt idx="1112">
                  <c:v>0.61599999999999999</c:v>
                </c:pt>
                <c:pt idx="1113">
                  <c:v>0.61599999999999999</c:v>
                </c:pt>
                <c:pt idx="1114">
                  <c:v>0.61599999999999999</c:v>
                </c:pt>
                <c:pt idx="1115">
                  <c:v>0.61599999999999999</c:v>
                </c:pt>
                <c:pt idx="1116">
                  <c:v>0.61599999999999999</c:v>
                </c:pt>
                <c:pt idx="1117">
                  <c:v>0.61599999999999999</c:v>
                </c:pt>
                <c:pt idx="1118">
                  <c:v>0.61599999999999999</c:v>
                </c:pt>
                <c:pt idx="1119">
                  <c:v>0.61599999999999999</c:v>
                </c:pt>
                <c:pt idx="1120">
                  <c:v>0.61599999999999999</c:v>
                </c:pt>
                <c:pt idx="1121">
                  <c:v>0.61599999999999999</c:v>
                </c:pt>
                <c:pt idx="1122">
                  <c:v>0.61599999999999999</c:v>
                </c:pt>
                <c:pt idx="1123">
                  <c:v>0.61599999999999999</c:v>
                </c:pt>
                <c:pt idx="1124">
                  <c:v>0.61599999999999999</c:v>
                </c:pt>
                <c:pt idx="1125">
                  <c:v>0.61599999999999999</c:v>
                </c:pt>
                <c:pt idx="1126">
                  <c:v>0.61599999999999999</c:v>
                </c:pt>
                <c:pt idx="1127">
                  <c:v>0.61599999999999999</c:v>
                </c:pt>
                <c:pt idx="1128">
                  <c:v>0.61599999999999999</c:v>
                </c:pt>
                <c:pt idx="1129">
                  <c:v>0.61599999999999999</c:v>
                </c:pt>
                <c:pt idx="1130">
                  <c:v>0.61599999999999999</c:v>
                </c:pt>
                <c:pt idx="1131">
                  <c:v>0.61599999999999999</c:v>
                </c:pt>
                <c:pt idx="1132">
                  <c:v>0.61599999999999999</c:v>
                </c:pt>
                <c:pt idx="1133">
                  <c:v>0.61599999999999999</c:v>
                </c:pt>
                <c:pt idx="1134">
                  <c:v>0.61599999999999999</c:v>
                </c:pt>
                <c:pt idx="1135">
                  <c:v>0.61599999999999999</c:v>
                </c:pt>
                <c:pt idx="1136">
                  <c:v>0.61599999999999999</c:v>
                </c:pt>
                <c:pt idx="1137">
                  <c:v>0.61599999999999999</c:v>
                </c:pt>
                <c:pt idx="1138">
                  <c:v>0.61599999999999999</c:v>
                </c:pt>
                <c:pt idx="1139">
                  <c:v>0.61599999999999999</c:v>
                </c:pt>
                <c:pt idx="1140">
                  <c:v>0.61599999999999999</c:v>
                </c:pt>
                <c:pt idx="1141">
                  <c:v>0.61599999999999999</c:v>
                </c:pt>
                <c:pt idx="1142">
                  <c:v>0.61599999999999999</c:v>
                </c:pt>
                <c:pt idx="1143">
                  <c:v>0.61599999999999999</c:v>
                </c:pt>
                <c:pt idx="1144">
                  <c:v>0.61599999999999999</c:v>
                </c:pt>
                <c:pt idx="1145">
                  <c:v>0.61599999999999999</c:v>
                </c:pt>
                <c:pt idx="1146">
                  <c:v>0.61599999999999999</c:v>
                </c:pt>
                <c:pt idx="1147">
                  <c:v>0.61599999999999999</c:v>
                </c:pt>
                <c:pt idx="1148">
                  <c:v>0.61599999999999999</c:v>
                </c:pt>
                <c:pt idx="1149">
                  <c:v>0.61599999999999999</c:v>
                </c:pt>
                <c:pt idx="1150">
                  <c:v>0.61599999999999999</c:v>
                </c:pt>
                <c:pt idx="1151">
                  <c:v>0.61599999999999999</c:v>
                </c:pt>
                <c:pt idx="1152">
                  <c:v>0.61599999999999999</c:v>
                </c:pt>
                <c:pt idx="1153">
                  <c:v>0.61599999999999999</c:v>
                </c:pt>
                <c:pt idx="1154">
                  <c:v>0.61599999999999999</c:v>
                </c:pt>
                <c:pt idx="1155">
                  <c:v>0.61599999999999999</c:v>
                </c:pt>
                <c:pt idx="1156">
                  <c:v>0.61599999999999999</c:v>
                </c:pt>
                <c:pt idx="1157">
                  <c:v>0.61599999999999999</c:v>
                </c:pt>
                <c:pt idx="1158">
                  <c:v>0.61599999999999999</c:v>
                </c:pt>
                <c:pt idx="1159">
                  <c:v>0.61599999999999999</c:v>
                </c:pt>
                <c:pt idx="1160">
                  <c:v>0.61599999999999999</c:v>
                </c:pt>
                <c:pt idx="1161">
                  <c:v>0.61599999999999999</c:v>
                </c:pt>
                <c:pt idx="1162">
                  <c:v>0.61599999999999999</c:v>
                </c:pt>
                <c:pt idx="1163">
                  <c:v>0.61599999999999999</c:v>
                </c:pt>
                <c:pt idx="1164">
                  <c:v>0.61599999999999999</c:v>
                </c:pt>
                <c:pt idx="1165">
                  <c:v>0.61599999999999999</c:v>
                </c:pt>
                <c:pt idx="1166">
                  <c:v>0.61599999999999999</c:v>
                </c:pt>
                <c:pt idx="1167">
                  <c:v>0.61599999999999999</c:v>
                </c:pt>
                <c:pt idx="1168">
                  <c:v>0.61599999999999999</c:v>
                </c:pt>
                <c:pt idx="1169">
                  <c:v>0.61599999999999999</c:v>
                </c:pt>
                <c:pt idx="1170">
                  <c:v>0.61599999999999999</c:v>
                </c:pt>
                <c:pt idx="1171">
                  <c:v>0.61599999999999999</c:v>
                </c:pt>
                <c:pt idx="1172">
                  <c:v>0.61599999999999999</c:v>
                </c:pt>
                <c:pt idx="1173">
                  <c:v>0.61599999999999999</c:v>
                </c:pt>
                <c:pt idx="1174">
                  <c:v>0.61599999999999999</c:v>
                </c:pt>
                <c:pt idx="1175">
                  <c:v>0.61599999999999999</c:v>
                </c:pt>
                <c:pt idx="1176">
                  <c:v>0.61599999999999999</c:v>
                </c:pt>
                <c:pt idx="1177">
                  <c:v>0.61599999999999999</c:v>
                </c:pt>
                <c:pt idx="1178">
                  <c:v>0.61599999999999999</c:v>
                </c:pt>
                <c:pt idx="1179">
                  <c:v>0.61599999999999999</c:v>
                </c:pt>
                <c:pt idx="1180">
                  <c:v>0.61599999999999999</c:v>
                </c:pt>
                <c:pt idx="1181">
                  <c:v>0.61599999999999999</c:v>
                </c:pt>
                <c:pt idx="1182">
                  <c:v>0.61599999999999999</c:v>
                </c:pt>
                <c:pt idx="1183">
                  <c:v>0.61599999999999999</c:v>
                </c:pt>
                <c:pt idx="1184">
                  <c:v>0.61599999999999999</c:v>
                </c:pt>
                <c:pt idx="1185">
                  <c:v>0.61599999999999999</c:v>
                </c:pt>
                <c:pt idx="1186">
                  <c:v>0.61599999999999999</c:v>
                </c:pt>
                <c:pt idx="1187">
                  <c:v>0.61599999999999999</c:v>
                </c:pt>
                <c:pt idx="1188">
                  <c:v>0.61599999999999999</c:v>
                </c:pt>
                <c:pt idx="1189">
                  <c:v>0.61599999999999999</c:v>
                </c:pt>
                <c:pt idx="1190">
                  <c:v>0.61599999999999999</c:v>
                </c:pt>
                <c:pt idx="1191">
                  <c:v>0.61599999999999999</c:v>
                </c:pt>
                <c:pt idx="1192">
                  <c:v>0.61599999999999999</c:v>
                </c:pt>
                <c:pt idx="1193">
                  <c:v>0.61599999999999999</c:v>
                </c:pt>
                <c:pt idx="1194">
                  <c:v>0.61599999999999999</c:v>
                </c:pt>
                <c:pt idx="1195">
                  <c:v>0.61599999999999999</c:v>
                </c:pt>
                <c:pt idx="1196">
                  <c:v>0.61599999999999999</c:v>
                </c:pt>
                <c:pt idx="1197">
                  <c:v>0.61599999999999999</c:v>
                </c:pt>
                <c:pt idx="1198">
                  <c:v>0.61599999999999999</c:v>
                </c:pt>
                <c:pt idx="1199">
                  <c:v>0.61599999999999999</c:v>
                </c:pt>
                <c:pt idx="1200">
                  <c:v>0.61599999999999999</c:v>
                </c:pt>
                <c:pt idx="1201">
                  <c:v>0.61599999999999999</c:v>
                </c:pt>
                <c:pt idx="1202">
                  <c:v>0.61599999999999999</c:v>
                </c:pt>
                <c:pt idx="1203">
                  <c:v>0.61599999999999999</c:v>
                </c:pt>
                <c:pt idx="1204">
                  <c:v>0.61599999999999999</c:v>
                </c:pt>
                <c:pt idx="1205">
                  <c:v>0.61599999999999999</c:v>
                </c:pt>
                <c:pt idx="1206">
                  <c:v>0.61599999999999999</c:v>
                </c:pt>
                <c:pt idx="1207">
                  <c:v>0.61599999999999999</c:v>
                </c:pt>
                <c:pt idx="1208">
                  <c:v>0.61599999999999999</c:v>
                </c:pt>
                <c:pt idx="1209">
                  <c:v>0.61599999999999999</c:v>
                </c:pt>
                <c:pt idx="1210">
                  <c:v>0.61599999999999999</c:v>
                </c:pt>
                <c:pt idx="1211">
                  <c:v>0.61599999999999999</c:v>
                </c:pt>
                <c:pt idx="1212">
                  <c:v>0.61599999999999999</c:v>
                </c:pt>
                <c:pt idx="1213">
                  <c:v>0.61599999999999999</c:v>
                </c:pt>
                <c:pt idx="1214">
                  <c:v>0.61599999999999999</c:v>
                </c:pt>
                <c:pt idx="1215">
                  <c:v>0.61599999999999999</c:v>
                </c:pt>
                <c:pt idx="1216">
                  <c:v>0.61599999999999999</c:v>
                </c:pt>
                <c:pt idx="1217">
                  <c:v>0.61599999999999999</c:v>
                </c:pt>
                <c:pt idx="1218">
                  <c:v>0.61599999999999999</c:v>
                </c:pt>
                <c:pt idx="1219">
                  <c:v>0.61599999999999999</c:v>
                </c:pt>
                <c:pt idx="1220">
                  <c:v>0.61599999999999999</c:v>
                </c:pt>
                <c:pt idx="1221">
                  <c:v>0.61599999999999999</c:v>
                </c:pt>
                <c:pt idx="1222">
                  <c:v>0.61599999999999999</c:v>
                </c:pt>
                <c:pt idx="1223">
                  <c:v>0.61599999999999999</c:v>
                </c:pt>
                <c:pt idx="1224">
                  <c:v>0.61599999999999999</c:v>
                </c:pt>
                <c:pt idx="1225">
                  <c:v>0.61599999999999999</c:v>
                </c:pt>
                <c:pt idx="1226">
                  <c:v>0.61599999999999999</c:v>
                </c:pt>
                <c:pt idx="1227">
                  <c:v>0.61599999999999999</c:v>
                </c:pt>
                <c:pt idx="1228">
                  <c:v>0.61599999999999999</c:v>
                </c:pt>
                <c:pt idx="1229">
                  <c:v>0.61599999999999999</c:v>
                </c:pt>
                <c:pt idx="1230">
                  <c:v>0.61599999999999999</c:v>
                </c:pt>
                <c:pt idx="1231">
                  <c:v>0.61599999999999999</c:v>
                </c:pt>
                <c:pt idx="1232">
                  <c:v>0.61599999999999999</c:v>
                </c:pt>
                <c:pt idx="1233">
                  <c:v>0.61599999999999999</c:v>
                </c:pt>
                <c:pt idx="1234">
                  <c:v>0.61599999999999999</c:v>
                </c:pt>
                <c:pt idx="1235">
                  <c:v>0.61599999999999999</c:v>
                </c:pt>
                <c:pt idx="1236">
                  <c:v>0.61599999999999999</c:v>
                </c:pt>
                <c:pt idx="1237">
                  <c:v>0.61599999999999999</c:v>
                </c:pt>
                <c:pt idx="1238">
                  <c:v>0.61599999999999999</c:v>
                </c:pt>
                <c:pt idx="1239">
                  <c:v>0.61599999999999999</c:v>
                </c:pt>
                <c:pt idx="1240">
                  <c:v>0.61599999999999999</c:v>
                </c:pt>
                <c:pt idx="1241">
                  <c:v>0.61599999999999999</c:v>
                </c:pt>
                <c:pt idx="1242">
                  <c:v>0.61599999999999999</c:v>
                </c:pt>
                <c:pt idx="1243">
                  <c:v>0.61599999999999999</c:v>
                </c:pt>
                <c:pt idx="1244">
                  <c:v>0.61599999999999999</c:v>
                </c:pt>
                <c:pt idx="1245">
                  <c:v>0.61599999999999999</c:v>
                </c:pt>
                <c:pt idx="1246">
                  <c:v>0.61599999999999999</c:v>
                </c:pt>
                <c:pt idx="1247">
                  <c:v>0.61599999999999999</c:v>
                </c:pt>
                <c:pt idx="1248">
                  <c:v>0.61599999999999999</c:v>
                </c:pt>
                <c:pt idx="1249">
                  <c:v>0.61599999999999999</c:v>
                </c:pt>
                <c:pt idx="1250">
                  <c:v>0.61599999999999999</c:v>
                </c:pt>
                <c:pt idx="1251">
                  <c:v>0.61599999999999999</c:v>
                </c:pt>
                <c:pt idx="1252">
                  <c:v>0.61599999999999999</c:v>
                </c:pt>
                <c:pt idx="1253">
                  <c:v>0.61599999999999999</c:v>
                </c:pt>
                <c:pt idx="1254">
                  <c:v>0.61599999999999999</c:v>
                </c:pt>
                <c:pt idx="1255">
                  <c:v>0.61599999999999999</c:v>
                </c:pt>
                <c:pt idx="1256">
                  <c:v>0.61599999999999999</c:v>
                </c:pt>
                <c:pt idx="1257">
                  <c:v>0.61599999999999999</c:v>
                </c:pt>
                <c:pt idx="1258">
                  <c:v>0.61599999999999999</c:v>
                </c:pt>
                <c:pt idx="1259">
                  <c:v>0.61599999999999999</c:v>
                </c:pt>
                <c:pt idx="1260">
                  <c:v>0.61599999999999999</c:v>
                </c:pt>
                <c:pt idx="1261">
                  <c:v>0.61599999999999999</c:v>
                </c:pt>
                <c:pt idx="1262">
                  <c:v>0.61599999999999999</c:v>
                </c:pt>
                <c:pt idx="1263">
                  <c:v>0.61599999999999999</c:v>
                </c:pt>
                <c:pt idx="1264">
                  <c:v>0.61599999999999999</c:v>
                </c:pt>
                <c:pt idx="1265">
                  <c:v>0.61599999999999999</c:v>
                </c:pt>
                <c:pt idx="1266">
                  <c:v>0.61599999999999999</c:v>
                </c:pt>
                <c:pt idx="1267">
                  <c:v>0.61599999999999999</c:v>
                </c:pt>
                <c:pt idx="1268">
                  <c:v>0.61599999999999999</c:v>
                </c:pt>
                <c:pt idx="1269">
                  <c:v>0.61599999999999999</c:v>
                </c:pt>
                <c:pt idx="1270">
                  <c:v>0.61599999999999999</c:v>
                </c:pt>
                <c:pt idx="1271">
                  <c:v>0.61599999999999999</c:v>
                </c:pt>
                <c:pt idx="1272">
                  <c:v>0.61599999999999999</c:v>
                </c:pt>
                <c:pt idx="1273">
                  <c:v>0.61599999999999999</c:v>
                </c:pt>
                <c:pt idx="1274">
                  <c:v>0.61599999999999999</c:v>
                </c:pt>
                <c:pt idx="1275">
                  <c:v>0.61599999999999999</c:v>
                </c:pt>
                <c:pt idx="1276">
                  <c:v>0.61599999999999999</c:v>
                </c:pt>
                <c:pt idx="1277">
                  <c:v>0.61599999999999999</c:v>
                </c:pt>
                <c:pt idx="1278">
                  <c:v>0.61599999999999999</c:v>
                </c:pt>
                <c:pt idx="1279">
                  <c:v>0.61599999999999999</c:v>
                </c:pt>
                <c:pt idx="1280">
                  <c:v>0.61599999999999999</c:v>
                </c:pt>
                <c:pt idx="1281">
                  <c:v>0.61599999999999999</c:v>
                </c:pt>
                <c:pt idx="1282">
                  <c:v>0.61599999999999999</c:v>
                </c:pt>
                <c:pt idx="1283">
                  <c:v>0.61599999999999999</c:v>
                </c:pt>
                <c:pt idx="1284">
                  <c:v>0.61599999999999999</c:v>
                </c:pt>
                <c:pt idx="1285">
                  <c:v>0.61599999999999999</c:v>
                </c:pt>
                <c:pt idx="1286">
                  <c:v>0.61599999999999999</c:v>
                </c:pt>
                <c:pt idx="1287">
                  <c:v>0.61599999999999999</c:v>
                </c:pt>
                <c:pt idx="1288">
                  <c:v>0.61599999999999999</c:v>
                </c:pt>
                <c:pt idx="1289">
                  <c:v>0.61599999999999999</c:v>
                </c:pt>
                <c:pt idx="1290">
                  <c:v>0.61599999999999999</c:v>
                </c:pt>
                <c:pt idx="1291">
                  <c:v>0.61599999999999999</c:v>
                </c:pt>
                <c:pt idx="1292">
                  <c:v>0.61599999999999999</c:v>
                </c:pt>
                <c:pt idx="1293">
                  <c:v>0.61599999999999999</c:v>
                </c:pt>
                <c:pt idx="1294">
                  <c:v>0.61599999999999999</c:v>
                </c:pt>
                <c:pt idx="1295">
                  <c:v>0.61599999999999999</c:v>
                </c:pt>
                <c:pt idx="1296">
                  <c:v>0.61599999999999999</c:v>
                </c:pt>
                <c:pt idx="1297">
                  <c:v>0.61599999999999999</c:v>
                </c:pt>
                <c:pt idx="1298">
                  <c:v>0.61599999999999999</c:v>
                </c:pt>
                <c:pt idx="1299">
                  <c:v>0.61599999999999999</c:v>
                </c:pt>
                <c:pt idx="1300">
                  <c:v>0.61599999999999999</c:v>
                </c:pt>
                <c:pt idx="1301">
                  <c:v>0.61599999999999999</c:v>
                </c:pt>
                <c:pt idx="1302">
                  <c:v>0.61599999999999999</c:v>
                </c:pt>
                <c:pt idx="1303">
                  <c:v>0.61599999999999999</c:v>
                </c:pt>
                <c:pt idx="1304">
                  <c:v>0.61599999999999999</c:v>
                </c:pt>
                <c:pt idx="1305">
                  <c:v>0.61599999999999999</c:v>
                </c:pt>
                <c:pt idx="1306">
                  <c:v>0.61599999999999999</c:v>
                </c:pt>
                <c:pt idx="1307">
                  <c:v>0.61599999999999999</c:v>
                </c:pt>
                <c:pt idx="1308">
                  <c:v>0.61599999999999999</c:v>
                </c:pt>
                <c:pt idx="1309">
                  <c:v>0.61599999999999999</c:v>
                </c:pt>
                <c:pt idx="1310">
                  <c:v>0.61599999999999999</c:v>
                </c:pt>
                <c:pt idx="1311">
                  <c:v>0.61599999999999999</c:v>
                </c:pt>
                <c:pt idx="1312">
                  <c:v>0.61599999999999999</c:v>
                </c:pt>
                <c:pt idx="1313">
                  <c:v>0.61599999999999999</c:v>
                </c:pt>
                <c:pt idx="1314">
                  <c:v>0.61599999999999999</c:v>
                </c:pt>
                <c:pt idx="1315">
                  <c:v>0.61599999999999999</c:v>
                </c:pt>
                <c:pt idx="1316">
                  <c:v>0.61599999999999999</c:v>
                </c:pt>
                <c:pt idx="1317">
                  <c:v>0.61599999999999999</c:v>
                </c:pt>
                <c:pt idx="1318">
                  <c:v>0.61599999999999999</c:v>
                </c:pt>
                <c:pt idx="1319">
                  <c:v>0.61599999999999999</c:v>
                </c:pt>
                <c:pt idx="1320">
                  <c:v>0.61599999999999999</c:v>
                </c:pt>
                <c:pt idx="1321">
                  <c:v>0.61599999999999999</c:v>
                </c:pt>
                <c:pt idx="1322">
                  <c:v>0.61599999999999999</c:v>
                </c:pt>
                <c:pt idx="1323">
                  <c:v>0.61599999999999999</c:v>
                </c:pt>
                <c:pt idx="1324">
                  <c:v>0.61599999999999999</c:v>
                </c:pt>
                <c:pt idx="1325">
                  <c:v>0.61599999999999999</c:v>
                </c:pt>
                <c:pt idx="1326">
                  <c:v>0.61599999999999999</c:v>
                </c:pt>
                <c:pt idx="1327">
                  <c:v>0.61599999999999999</c:v>
                </c:pt>
                <c:pt idx="1328">
                  <c:v>0.61599999999999999</c:v>
                </c:pt>
                <c:pt idx="1329">
                  <c:v>0.61599999999999999</c:v>
                </c:pt>
                <c:pt idx="1330">
                  <c:v>0.61599999999999999</c:v>
                </c:pt>
                <c:pt idx="1331">
                  <c:v>0.61599999999999999</c:v>
                </c:pt>
                <c:pt idx="1332">
                  <c:v>0.61599999999999999</c:v>
                </c:pt>
                <c:pt idx="1333">
                  <c:v>0.61599999999999999</c:v>
                </c:pt>
                <c:pt idx="1334">
                  <c:v>0.61599999999999999</c:v>
                </c:pt>
                <c:pt idx="1335">
                  <c:v>0.61599999999999999</c:v>
                </c:pt>
                <c:pt idx="1336">
                  <c:v>0.61599999999999999</c:v>
                </c:pt>
                <c:pt idx="1337">
                  <c:v>0.61599999999999999</c:v>
                </c:pt>
                <c:pt idx="1338">
                  <c:v>0.61599999999999999</c:v>
                </c:pt>
                <c:pt idx="1339">
                  <c:v>0.61599999999999999</c:v>
                </c:pt>
                <c:pt idx="1340">
                  <c:v>0.61599999999999999</c:v>
                </c:pt>
                <c:pt idx="1341">
                  <c:v>0.61599999999999999</c:v>
                </c:pt>
                <c:pt idx="1342">
                  <c:v>0.61599999999999999</c:v>
                </c:pt>
                <c:pt idx="1343">
                  <c:v>0.61599999999999999</c:v>
                </c:pt>
                <c:pt idx="1344">
                  <c:v>0.61599999999999999</c:v>
                </c:pt>
                <c:pt idx="1345">
                  <c:v>0.61599999999999999</c:v>
                </c:pt>
                <c:pt idx="1346">
                  <c:v>0.61599999999999999</c:v>
                </c:pt>
                <c:pt idx="1347">
                  <c:v>0.61599999999999999</c:v>
                </c:pt>
                <c:pt idx="1348">
                  <c:v>0.61599999999999999</c:v>
                </c:pt>
                <c:pt idx="1349">
                  <c:v>0.61599999999999999</c:v>
                </c:pt>
                <c:pt idx="1350">
                  <c:v>0.61599999999999999</c:v>
                </c:pt>
                <c:pt idx="1351">
                  <c:v>0.61599999999999999</c:v>
                </c:pt>
                <c:pt idx="1352">
                  <c:v>0.61599999999999999</c:v>
                </c:pt>
                <c:pt idx="1353">
                  <c:v>0.61599999999999999</c:v>
                </c:pt>
                <c:pt idx="1354">
                  <c:v>0.61599999999999999</c:v>
                </c:pt>
                <c:pt idx="1355">
                  <c:v>0.61599999999999999</c:v>
                </c:pt>
                <c:pt idx="1356">
                  <c:v>0.61599999999999999</c:v>
                </c:pt>
                <c:pt idx="1357">
                  <c:v>0.61599999999999999</c:v>
                </c:pt>
                <c:pt idx="1358">
                  <c:v>0.61599999999999999</c:v>
                </c:pt>
                <c:pt idx="1359">
                  <c:v>0.61599999999999999</c:v>
                </c:pt>
                <c:pt idx="1360">
                  <c:v>0.61599999999999999</c:v>
                </c:pt>
                <c:pt idx="1361">
                  <c:v>0.61599999999999999</c:v>
                </c:pt>
                <c:pt idx="1362">
                  <c:v>0.61599999999999999</c:v>
                </c:pt>
                <c:pt idx="1363">
                  <c:v>0.61599999999999999</c:v>
                </c:pt>
                <c:pt idx="1364">
                  <c:v>0.61599999999999999</c:v>
                </c:pt>
                <c:pt idx="1365">
                  <c:v>0.61599999999999999</c:v>
                </c:pt>
                <c:pt idx="1366">
                  <c:v>0.61599999999999999</c:v>
                </c:pt>
                <c:pt idx="1367">
                  <c:v>0.61599999999999999</c:v>
                </c:pt>
                <c:pt idx="1368">
                  <c:v>0.61599999999999999</c:v>
                </c:pt>
                <c:pt idx="1369">
                  <c:v>0.61599999999999999</c:v>
                </c:pt>
                <c:pt idx="1370">
                  <c:v>0.61599999999999999</c:v>
                </c:pt>
                <c:pt idx="1371">
                  <c:v>0.61599999999999999</c:v>
                </c:pt>
                <c:pt idx="1372">
                  <c:v>0.61599999999999999</c:v>
                </c:pt>
                <c:pt idx="1373">
                  <c:v>0.61599999999999999</c:v>
                </c:pt>
                <c:pt idx="1374">
                  <c:v>0.61599999999999999</c:v>
                </c:pt>
                <c:pt idx="1375">
                  <c:v>0.61599999999999999</c:v>
                </c:pt>
                <c:pt idx="1376">
                  <c:v>0.61599999999999999</c:v>
                </c:pt>
                <c:pt idx="1377">
                  <c:v>0.61599999999999999</c:v>
                </c:pt>
                <c:pt idx="1378">
                  <c:v>0.61599999999999999</c:v>
                </c:pt>
                <c:pt idx="1379">
                  <c:v>0.61599999999999999</c:v>
                </c:pt>
                <c:pt idx="1380">
                  <c:v>0.61599999999999999</c:v>
                </c:pt>
                <c:pt idx="1381">
                  <c:v>0.61599999999999999</c:v>
                </c:pt>
                <c:pt idx="1382">
                  <c:v>0.61599999999999999</c:v>
                </c:pt>
                <c:pt idx="1383">
                  <c:v>0.61599999999999999</c:v>
                </c:pt>
                <c:pt idx="1384">
                  <c:v>0.61599999999999999</c:v>
                </c:pt>
                <c:pt idx="1385">
                  <c:v>0.61599999999999999</c:v>
                </c:pt>
                <c:pt idx="1386">
                  <c:v>0.61599999999999999</c:v>
                </c:pt>
                <c:pt idx="1387">
                  <c:v>0.61599999999999999</c:v>
                </c:pt>
                <c:pt idx="1388">
                  <c:v>0.61599999999999999</c:v>
                </c:pt>
                <c:pt idx="1389">
                  <c:v>0.61599999999999999</c:v>
                </c:pt>
                <c:pt idx="1390">
                  <c:v>0.61599999999999999</c:v>
                </c:pt>
                <c:pt idx="1391">
                  <c:v>0.61599999999999999</c:v>
                </c:pt>
                <c:pt idx="1392">
                  <c:v>0.61599999999999999</c:v>
                </c:pt>
                <c:pt idx="1393">
                  <c:v>0.61599999999999999</c:v>
                </c:pt>
                <c:pt idx="1394">
                  <c:v>0.61599999999999999</c:v>
                </c:pt>
                <c:pt idx="1395">
                  <c:v>0.61599999999999999</c:v>
                </c:pt>
                <c:pt idx="1396">
                  <c:v>0.61599999999999999</c:v>
                </c:pt>
                <c:pt idx="1397">
                  <c:v>0.61599999999999999</c:v>
                </c:pt>
                <c:pt idx="1398">
                  <c:v>0.61599999999999999</c:v>
                </c:pt>
                <c:pt idx="1399">
                  <c:v>0.61599999999999999</c:v>
                </c:pt>
                <c:pt idx="1400">
                  <c:v>0.61599999999999999</c:v>
                </c:pt>
                <c:pt idx="1401">
                  <c:v>0.61599999999999999</c:v>
                </c:pt>
                <c:pt idx="1402">
                  <c:v>0.61599999999999999</c:v>
                </c:pt>
                <c:pt idx="1403">
                  <c:v>0.61599999999999999</c:v>
                </c:pt>
                <c:pt idx="1404">
                  <c:v>0.61599999999999999</c:v>
                </c:pt>
                <c:pt idx="1405">
                  <c:v>0.61599999999999999</c:v>
                </c:pt>
                <c:pt idx="1406">
                  <c:v>0.61599999999999999</c:v>
                </c:pt>
                <c:pt idx="1407">
                  <c:v>0.61599999999999999</c:v>
                </c:pt>
                <c:pt idx="1408">
                  <c:v>0.61599999999999999</c:v>
                </c:pt>
                <c:pt idx="1409">
                  <c:v>0.61599999999999999</c:v>
                </c:pt>
                <c:pt idx="1410">
                  <c:v>0.61599999999999999</c:v>
                </c:pt>
                <c:pt idx="1411">
                  <c:v>0.61599999999999999</c:v>
                </c:pt>
                <c:pt idx="1412">
                  <c:v>0.61599999999999999</c:v>
                </c:pt>
                <c:pt idx="1413">
                  <c:v>0.61599999999999999</c:v>
                </c:pt>
                <c:pt idx="1414">
                  <c:v>0.61599999999999999</c:v>
                </c:pt>
                <c:pt idx="1415">
                  <c:v>0.61599999999999999</c:v>
                </c:pt>
                <c:pt idx="1416">
                  <c:v>0.61599999999999999</c:v>
                </c:pt>
                <c:pt idx="1417">
                  <c:v>0.61599999999999999</c:v>
                </c:pt>
                <c:pt idx="1418">
                  <c:v>0.61599999999999999</c:v>
                </c:pt>
                <c:pt idx="1419">
                  <c:v>0.61599999999999999</c:v>
                </c:pt>
                <c:pt idx="1420">
                  <c:v>0.61599999999999999</c:v>
                </c:pt>
                <c:pt idx="1421">
                  <c:v>0.61599999999999999</c:v>
                </c:pt>
                <c:pt idx="1422">
                  <c:v>0.61599999999999999</c:v>
                </c:pt>
                <c:pt idx="1423">
                  <c:v>0.61599999999999999</c:v>
                </c:pt>
                <c:pt idx="1424">
                  <c:v>0.61599999999999999</c:v>
                </c:pt>
                <c:pt idx="1425">
                  <c:v>0.61599999999999999</c:v>
                </c:pt>
                <c:pt idx="1426">
                  <c:v>0.61599999999999999</c:v>
                </c:pt>
                <c:pt idx="1427">
                  <c:v>0.61599999999999999</c:v>
                </c:pt>
                <c:pt idx="1428">
                  <c:v>0.61599999999999999</c:v>
                </c:pt>
                <c:pt idx="1429">
                  <c:v>0.61599999999999999</c:v>
                </c:pt>
                <c:pt idx="1430">
                  <c:v>0.61599999999999999</c:v>
                </c:pt>
                <c:pt idx="1431">
                  <c:v>0.61599999999999999</c:v>
                </c:pt>
                <c:pt idx="1432">
                  <c:v>0.61599999999999999</c:v>
                </c:pt>
                <c:pt idx="1433">
                  <c:v>0.61599999999999999</c:v>
                </c:pt>
                <c:pt idx="1434">
                  <c:v>0.61599999999999999</c:v>
                </c:pt>
                <c:pt idx="1435">
                  <c:v>0.61599999999999999</c:v>
                </c:pt>
                <c:pt idx="1436">
                  <c:v>0.61599999999999999</c:v>
                </c:pt>
                <c:pt idx="1437">
                  <c:v>0.61599999999999999</c:v>
                </c:pt>
                <c:pt idx="1438">
                  <c:v>0.61599999999999999</c:v>
                </c:pt>
                <c:pt idx="1439">
                  <c:v>0.61599999999999999</c:v>
                </c:pt>
                <c:pt idx="1440">
                  <c:v>0.61599999999999999</c:v>
                </c:pt>
                <c:pt idx="1441">
                  <c:v>0.61599999999999999</c:v>
                </c:pt>
                <c:pt idx="1442">
                  <c:v>0.61599999999999999</c:v>
                </c:pt>
                <c:pt idx="1443">
                  <c:v>0.61599999999999999</c:v>
                </c:pt>
                <c:pt idx="1444">
                  <c:v>0.61599999999999999</c:v>
                </c:pt>
                <c:pt idx="1445">
                  <c:v>0.61599999999999999</c:v>
                </c:pt>
                <c:pt idx="1446">
                  <c:v>0.61599999999999999</c:v>
                </c:pt>
                <c:pt idx="1447">
                  <c:v>0.61599999999999999</c:v>
                </c:pt>
                <c:pt idx="1448">
                  <c:v>0.61599999999999999</c:v>
                </c:pt>
                <c:pt idx="1449">
                  <c:v>0.61599999999999999</c:v>
                </c:pt>
                <c:pt idx="1450">
                  <c:v>0.61599999999999999</c:v>
                </c:pt>
                <c:pt idx="1451">
                  <c:v>0.61599999999999999</c:v>
                </c:pt>
                <c:pt idx="1452">
                  <c:v>0.61599999999999999</c:v>
                </c:pt>
                <c:pt idx="1453">
                  <c:v>0.61599999999999999</c:v>
                </c:pt>
                <c:pt idx="1454">
                  <c:v>0.61599999999999999</c:v>
                </c:pt>
                <c:pt idx="1455">
                  <c:v>0.61599999999999999</c:v>
                </c:pt>
                <c:pt idx="1456">
                  <c:v>0.61599999999999999</c:v>
                </c:pt>
                <c:pt idx="1457">
                  <c:v>0.61599999999999999</c:v>
                </c:pt>
                <c:pt idx="1458">
                  <c:v>0.61599999999999999</c:v>
                </c:pt>
                <c:pt idx="1459">
                  <c:v>0.61599999999999999</c:v>
                </c:pt>
                <c:pt idx="1460">
                  <c:v>0.61599999999999999</c:v>
                </c:pt>
                <c:pt idx="1461">
                  <c:v>0.61599999999999999</c:v>
                </c:pt>
                <c:pt idx="1462">
                  <c:v>0.61599999999999999</c:v>
                </c:pt>
                <c:pt idx="1463">
                  <c:v>0.61599999999999999</c:v>
                </c:pt>
                <c:pt idx="1464">
                  <c:v>0.61599999999999999</c:v>
                </c:pt>
                <c:pt idx="1465">
                  <c:v>0.61599999999999999</c:v>
                </c:pt>
                <c:pt idx="1466">
                  <c:v>0.61599999999999999</c:v>
                </c:pt>
                <c:pt idx="1467">
                  <c:v>0.61599999999999999</c:v>
                </c:pt>
                <c:pt idx="1468">
                  <c:v>0.61599999999999999</c:v>
                </c:pt>
                <c:pt idx="1469">
                  <c:v>0.61599999999999999</c:v>
                </c:pt>
                <c:pt idx="1470">
                  <c:v>0.61599999999999999</c:v>
                </c:pt>
                <c:pt idx="1471">
                  <c:v>0.61599999999999999</c:v>
                </c:pt>
                <c:pt idx="1472">
                  <c:v>0.61599999999999999</c:v>
                </c:pt>
                <c:pt idx="1473">
                  <c:v>0.61599999999999999</c:v>
                </c:pt>
                <c:pt idx="1474">
                  <c:v>0.61599999999999999</c:v>
                </c:pt>
                <c:pt idx="1475">
                  <c:v>0.61599999999999999</c:v>
                </c:pt>
                <c:pt idx="1476">
                  <c:v>0.61599999999999999</c:v>
                </c:pt>
                <c:pt idx="1477">
                  <c:v>0.61599999999999999</c:v>
                </c:pt>
                <c:pt idx="1478">
                  <c:v>0.61599999999999999</c:v>
                </c:pt>
                <c:pt idx="1479">
                  <c:v>0.61599999999999999</c:v>
                </c:pt>
                <c:pt idx="1480">
                  <c:v>0.61599999999999999</c:v>
                </c:pt>
                <c:pt idx="1481">
                  <c:v>0.61599999999999999</c:v>
                </c:pt>
                <c:pt idx="1482">
                  <c:v>0.61599999999999999</c:v>
                </c:pt>
                <c:pt idx="1483">
                  <c:v>0.61599999999999999</c:v>
                </c:pt>
                <c:pt idx="1484">
                  <c:v>0.61599999999999999</c:v>
                </c:pt>
                <c:pt idx="1485">
                  <c:v>0.61599999999999999</c:v>
                </c:pt>
                <c:pt idx="1486">
                  <c:v>0.61599999999999999</c:v>
                </c:pt>
                <c:pt idx="1487">
                  <c:v>0.61599999999999999</c:v>
                </c:pt>
                <c:pt idx="1488">
                  <c:v>0.61599999999999999</c:v>
                </c:pt>
                <c:pt idx="1489">
                  <c:v>0.61599999999999999</c:v>
                </c:pt>
                <c:pt idx="1490">
                  <c:v>0.61599999999999999</c:v>
                </c:pt>
                <c:pt idx="1491">
                  <c:v>0.61599999999999999</c:v>
                </c:pt>
                <c:pt idx="1492">
                  <c:v>0.61599999999999999</c:v>
                </c:pt>
                <c:pt idx="1493">
                  <c:v>0.61599999999999999</c:v>
                </c:pt>
                <c:pt idx="1494">
                  <c:v>0.61599999999999999</c:v>
                </c:pt>
                <c:pt idx="1495">
                  <c:v>0.61599999999999999</c:v>
                </c:pt>
                <c:pt idx="1496">
                  <c:v>0.61599999999999999</c:v>
                </c:pt>
                <c:pt idx="1497">
                  <c:v>0.61599999999999999</c:v>
                </c:pt>
                <c:pt idx="1498">
                  <c:v>0.61599999999999999</c:v>
                </c:pt>
                <c:pt idx="1499">
                  <c:v>0.61599999999999999</c:v>
                </c:pt>
                <c:pt idx="1500">
                  <c:v>0.61599999999999999</c:v>
                </c:pt>
                <c:pt idx="1501">
                  <c:v>0.61599999999999999</c:v>
                </c:pt>
                <c:pt idx="1502">
                  <c:v>0.61599999999999999</c:v>
                </c:pt>
                <c:pt idx="1503">
                  <c:v>0.61599999999999999</c:v>
                </c:pt>
                <c:pt idx="1504">
                  <c:v>0.61599999999999999</c:v>
                </c:pt>
                <c:pt idx="1505">
                  <c:v>0.61599999999999999</c:v>
                </c:pt>
                <c:pt idx="1506">
                  <c:v>0.61599999999999999</c:v>
                </c:pt>
                <c:pt idx="1507">
                  <c:v>0.61599999999999999</c:v>
                </c:pt>
                <c:pt idx="1508">
                  <c:v>0.61599999999999999</c:v>
                </c:pt>
                <c:pt idx="1509">
                  <c:v>0.61599999999999999</c:v>
                </c:pt>
                <c:pt idx="1510">
                  <c:v>0.61599999999999999</c:v>
                </c:pt>
                <c:pt idx="1511">
                  <c:v>0.61599999999999999</c:v>
                </c:pt>
                <c:pt idx="1512">
                  <c:v>0.61599999999999999</c:v>
                </c:pt>
                <c:pt idx="1513">
                  <c:v>0.61599999999999999</c:v>
                </c:pt>
                <c:pt idx="1514">
                  <c:v>0.61599999999999999</c:v>
                </c:pt>
                <c:pt idx="1515">
                  <c:v>0.61599999999999999</c:v>
                </c:pt>
                <c:pt idx="1516">
                  <c:v>0.61599999999999999</c:v>
                </c:pt>
                <c:pt idx="1517">
                  <c:v>0.61599999999999999</c:v>
                </c:pt>
                <c:pt idx="1518">
                  <c:v>0.61599999999999999</c:v>
                </c:pt>
                <c:pt idx="1519">
                  <c:v>0.61599999999999999</c:v>
                </c:pt>
                <c:pt idx="1520">
                  <c:v>0.61599999999999999</c:v>
                </c:pt>
                <c:pt idx="1521">
                  <c:v>0.61599999999999999</c:v>
                </c:pt>
                <c:pt idx="1522">
                  <c:v>0.61599999999999999</c:v>
                </c:pt>
                <c:pt idx="1523">
                  <c:v>0.61599999999999999</c:v>
                </c:pt>
                <c:pt idx="1524">
                  <c:v>0.61599999999999999</c:v>
                </c:pt>
                <c:pt idx="1525">
                  <c:v>0.61599999999999999</c:v>
                </c:pt>
                <c:pt idx="1526">
                  <c:v>0.61599999999999999</c:v>
                </c:pt>
                <c:pt idx="1527">
                  <c:v>0.61599999999999999</c:v>
                </c:pt>
                <c:pt idx="1528">
                  <c:v>0.61599999999999999</c:v>
                </c:pt>
                <c:pt idx="1529">
                  <c:v>0.61599999999999999</c:v>
                </c:pt>
                <c:pt idx="1530">
                  <c:v>0.61599999999999999</c:v>
                </c:pt>
                <c:pt idx="1531">
                  <c:v>0.61599999999999999</c:v>
                </c:pt>
                <c:pt idx="1532">
                  <c:v>0.61599999999999999</c:v>
                </c:pt>
                <c:pt idx="1533">
                  <c:v>0.61599999999999999</c:v>
                </c:pt>
                <c:pt idx="1534">
                  <c:v>0.61599999999999999</c:v>
                </c:pt>
                <c:pt idx="1535">
                  <c:v>0.61599999999999999</c:v>
                </c:pt>
                <c:pt idx="1536">
                  <c:v>0.61599999999999999</c:v>
                </c:pt>
                <c:pt idx="1537">
                  <c:v>0.61599999999999999</c:v>
                </c:pt>
                <c:pt idx="1538">
                  <c:v>0.61599999999999999</c:v>
                </c:pt>
                <c:pt idx="1539">
                  <c:v>0.61599999999999999</c:v>
                </c:pt>
                <c:pt idx="1540">
                  <c:v>0.61599999999999999</c:v>
                </c:pt>
                <c:pt idx="1541">
                  <c:v>0.61599999999999999</c:v>
                </c:pt>
                <c:pt idx="1542">
                  <c:v>0.61599999999999999</c:v>
                </c:pt>
                <c:pt idx="1543">
                  <c:v>0.61599999999999999</c:v>
                </c:pt>
                <c:pt idx="1544">
                  <c:v>0.61599999999999999</c:v>
                </c:pt>
                <c:pt idx="1545">
                  <c:v>0.61599999999999999</c:v>
                </c:pt>
                <c:pt idx="1546">
                  <c:v>0.61599999999999999</c:v>
                </c:pt>
                <c:pt idx="1547">
                  <c:v>0.61599999999999999</c:v>
                </c:pt>
                <c:pt idx="1548">
                  <c:v>0.61599999999999999</c:v>
                </c:pt>
                <c:pt idx="1549">
                  <c:v>0.61599999999999999</c:v>
                </c:pt>
                <c:pt idx="1550">
                  <c:v>0.61599999999999999</c:v>
                </c:pt>
                <c:pt idx="1551">
                  <c:v>0.61599999999999999</c:v>
                </c:pt>
                <c:pt idx="1552">
                  <c:v>0.61599999999999999</c:v>
                </c:pt>
                <c:pt idx="1553">
                  <c:v>0.61599999999999999</c:v>
                </c:pt>
                <c:pt idx="1554">
                  <c:v>0.61599999999999999</c:v>
                </c:pt>
                <c:pt idx="1555">
                  <c:v>0.61599999999999999</c:v>
                </c:pt>
                <c:pt idx="1556">
                  <c:v>0.61599999999999999</c:v>
                </c:pt>
                <c:pt idx="1557">
                  <c:v>0.61599999999999999</c:v>
                </c:pt>
                <c:pt idx="1558">
                  <c:v>0.61599999999999999</c:v>
                </c:pt>
                <c:pt idx="1559">
                  <c:v>0.61599999999999999</c:v>
                </c:pt>
                <c:pt idx="1560">
                  <c:v>0.61599999999999999</c:v>
                </c:pt>
                <c:pt idx="1561">
                  <c:v>0.61599999999999999</c:v>
                </c:pt>
                <c:pt idx="1562">
                  <c:v>0.61599999999999999</c:v>
                </c:pt>
                <c:pt idx="1563">
                  <c:v>0.61599999999999999</c:v>
                </c:pt>
                <c:pt idx="1564">
                  <c:v>0.61599999999999999</c:v>
                </c:pt>
                <c:pt idx="1565">
                  <c:v>0.61599999999999999</c:v>
                </c:pt>
                <c:pt idx="1566">
                  <c:v>0.61599999999999999</c:v>
                </c:pt>
                <c:pt idx="1567">
                  <c:v>0.61599999999999999</c:v>
                </c:pt>
                <c:pt idx="1568">
                  <c:v>0.61599999999999999</c:v>
                </c:pt>
                <c:pt idx="1569">
                  <c:v>0.61599999999999999</c:v>
                </c:pt>
                <c:pt idx="1570">
                  <c:v>0.61599999999999999</c:v>
                </c:pt>
                <c:pt idx="1571">
                  <c:v>0.61599999999999999</c:v>
                </c:pt>
                <c:pt idx="1572">
                  <c:v>0.61599999999999999</c:v>
                </c:pt>
                <c:pt idx="1573">
                  <c:v>0.61599999999999999</c:v>
                </c:pt>
                <c:pt idx="1574">
                  <c:v>0.61599999999999999</c:v>
                </c:pt>
                <c:pt idx="1575">
                  <c:v>0.61599999999999999</c:v>
                </c:pt>
                <c:pt idx="1576">
                  <c:v>0.61599999999999999</c:v>
                </c:pt>
                <c:pt idx="1577">
                  <c:v>0.61599999999999999</c:v>
                </c:pt>
                <c:pt idx="1578">
                  <c:v>0.61599999999999999</c:v>
                </c:pt>
                <c:pt idx="1579">
                  <c:v>0.61599999999999999</c:v>
                </c:pt>
                <c:pt idx="1580">
                  <c:v>0.61599999999999999</c:v>
                </c:pt>
                <c:pt idx="1581">
                  <c:v>0.61599999999999999</c:v>
                </c:pt>
                <c:pt idx="1582">
                  <c:v>0.61599999999999999</c:v>
                </c:pt>
                <c:pt idx="1583">
                  <c:v>0.61599999999999999</c:v>
                </c:pt>
                <c:pt idx="1584">
                  <c:v>0.61599999999999999</c:v>
                </c:pt>
                <c:pt idx="1585">
                  <c:v>0.61599999999999999</c:v>
                </c:pt>
                <c:pt idx="1586">
                  <c:v>0.61599999999999999</c:v>
                </c:pt>
                <c:pt idx="1587">
                  <c:v>0.61599999999999999</c:v>
                </c:pt>
                <c:pt idx="1588">
                  <c:v>0.61599999999999999</c:v>
                </c:pt>
                <c:pt idx="1589">
                  <c:v>0.61599999999999999</c:v>
                </c:pt>
                <c:pt idx="1590">
                  <c:v>0.61599999999999999</c:v>
                </c:pt>
                <c:pt idx="1591">
                  <c:v>0.61599999999999999</c:v>
                </c:pt>
                <c:pt idx="1592">
                  <c:v>0.61599999999999999</c:v>
                </c:pt>
                <c:pt idx="1593">
                  <c:v>0.61599999999999999</c:v>
                </c:pt>
                <c:pt idx="1594">
                  <c:v>0.61599999999999999</c:v>
                </c:pt>
                <c:pt idx="1595">
                  <c:v>0.61599999999999999</c:v>
                </c:pt>
                <c:pt idx="1596">
                  <c:v>0.61599999999999999</c:v>
                </c:pt>
                <c:pt idx="1597">
                  <c:v>0.61599999999999999</c:v>
                </c:pt>
                <c:pt idx="1598">
                  <c:v>0.61599999999999999</c:v>
                </c:pt>
                <c:pt idx="1599">
                  <c:v>0.61599999999999999</c:v>
                </c:pt>
                <c:pt idx="1600">
                  <c:v>0.61599999999999999</c:v>
                </c:pt>
                <c:pt idx="1601">
                  <c:v>0.61599999999999999</c:v>
                </c:pt>
                <c:pt idx="1602">
                  <c:v>0.61599999999999999</c:v>
                </c:pt>
                <c:pt idx="1603">
                  <c:v>0.61599999999999999</c:v>
                </c:pt>
                <c:pt idx="1604">
                  <c:v>0.61599999999999999</c:v>
                </c:pt>
                <c:pt idx="1605">
                  <c:v>0.61599999999999999</c:v>
                </c:pt>
                <c:pt idx="1606">
                  <c:v>0.61599999999999999</c:v>
                </c:pt>
                <c:pt idx="1607">
                  <c:v>0.61599999999999999</c:v>
                </c:pt>
                <c:pt idx="1608">
                  <c:v>0.61599999999999999</c:v>
                </c:pt>
                <c:pt idx="1609">
                  <c:v>0.61599999999999999</c:v>
                </c:pt>
                <c:pt idx="1610">
                  <c:v>0.61599999999999999</c:v>
                </c:pt>
                <c:pt idx="1611">
                  <c:v>0.61599999999999999</c:v>
                </c:pt>
                <c:pt idx="1612">
                  <c:v>0.61599999999999999</c:v>
                </c:pt>
                <c:pt idx="1613">
                  <c:v>0.61599999999999999</c:v>
                </c:pt>
                <c:pt idx="1614">
                  <c:v>0.61599999999999999</c:v>
                </c:pt>
                <c:pt idx="1615">
                  <c:v>0.61599999999999999</c:v>
                </c:pt>
                <c:pt idx="1616">
                  <c:v>0.61599999999999999</c:v>
                </c:pt>
                <c:pt idx="1617">
                  <c:v>0.61599999999999999</c:v>
                </c:pt>
                <c:pt idx="1618">
                  <c:v>0.61599999999999999</c:v>
                </c:pt>
                <c:pt idx="1619">
                  <c:v>0.61599999999999999</c:v>
                </c:pt>
                <c:pt idx="1620">
                  <c:v>0.61599999999999999</c:v>
                </c:pt>
                <c:pt idx="1621">
                  <c:v>0.61599999999999999</c:v>
                </c:pt>
                <c:pt idx="1622">
                  <c:v>0.61599999999999999</c:v>
                </c:pt>
                <c:pt idx="1623">
                  <c:v>0.61599999999999999</c:v>
                </c:pt>
                <c:pt idx="1624">
                  <c:v>0.61599999999999999</c:v>
                </c:pt>
                <c:pt idx="1625">
                  <c:v>0.61599999999999999</c:v>
                </c:pt>
                <c:pt idx="1626">
                  <c:v>0.61599999999999999</c:v>
                </c:pt>
                <c:pt idx="1627">
                  <c:v>0.61599999999999999</c:v>
                </c:pt>
                <c:pt idx="1628">
                  <c:v>0.61599999999999999</c:v>
                </c:pt>
                <c:pt idx="1629">
                  <c:v>0.61599999999999999</c:v>
                </c:pt>
                <c:pt idx="1630">
                  <c:v>0.61599999999999999</c:v>
                </c:pt>
                <c:pt idx="1631">
                  <c:v>0.61599999999999999</c:v>
                </c:pt>
                <c:pt idx="1632">
                  <c:v>0.61599999999999999</c:v>
                </c:pt>
                <c:pt idx="1633">
                  <c:v>0.61599999999999999</c:v>
                </c:pt>
                <c:pt idx="1634">
                  <c:v>0.61599999999999999</c:v>
                </c:pt>
                <c:pt idx="1635">
                  <c:v>0.61599999999999999</c:v>
                </c:pt>
                <c:pt idx="1636">
                  <c:v>0.61799999999999999</c:v>
                </c:pt>
                <c:pt idx="1637">
                  <c:v>0.61799999999999999</c:v>
                </c:pt>
                <c:pt idx="1638">
                  <c:v>0.62</c:v>
                </c:pt>
                <c:pt idx="1639">
                  <c:v>0.624</c:v>
                </c:pt>
                <c:pt idx="1640">
                  <c:v>0.624</c:v>
                </c:pt>
                <c:pt idx="1641">
                  <c:v>0.626</c:v>
                </c:pt>
                <c:pt idx="1642">
                  <c:v>0.628</c:v>
                </c:pt>
                <c:pt idx="1643">
                  <c:v>0.63</c:v>
                </c:pt>
                <c:pt idx="1644">
                  <c:v>0.63400000000000001</c:v>
                </c:pt>
                <c:pt idx="1645">
                  <c:v>0.63600000000000001</c:v>
                </c:pt>
                <c:pt idx="1646">
                  <c:v>0.64</c:v>
                </c:pt>
                <c:pt idx="1647">
                  <c:v>0.64400000000000002</c:v>
                </c:pt>
                <c:pt idx="1648">
                  <c:v>0.64600000000000002</c:v>
                </c:pt>
                <c:pt idx="1649">
                  <c:v>0.65</c:v>
                </c:pt>
                <c:pt idx="1650">
                  <c:v>0.65400000000000003</c:v>
                </c:pt>
                <c:pt idx="1651">
                  <c:v>0.65800000000000003</c:v>
                </c:pt>
                <c:pt idx="1652">
                  <c:v>0.66400000000000003</c:v>
                </c:pt>
                <c:pt idx="1653">
                  <c:v>0.66800000000000004</c:v>
                </c:pt>
                <c:pt idx="1654">
                  <c:v>0.67</c:v>
                </c:pt>
                <c:pt idx="1655">
                  <c:v>0.67800000000000005</c:v>
                </c:pt>
                <c:pt idx="1656">
                  <c:v>0.68400000000000005</c:v>
                </c:pt>
                <c:pt idx="1657">
                  <c:v>0.68799999999999994</c:v>
                </c:pt>
                <c:pt idx="1658">
                  <c:v>0.69399999999999995</c:v>
                </c:pt>
                <c:pt idx="1659">
                  <c:v>0.69799999999999995</c:v>
                </c:pt>
                <c:pt idx="1660">
                  <c:v>0.70599999999999996</c:v>
                </c:pt>
                <c:pt idx="1661">
                  <c:v>0.71</c:v>
                </c:pt>
                <c:pt idx="1662">
                  <c:v>0.71799999999999997</c:v>
                </c:pt>
                <c:pt idx="1663">
                  <c:v>0.72599999999999998</c:v>
                </c:pt>
                <c:pt idx="1664">
                  <c:v>0.73</c:v>
                </c:pt>
                <c:pt idx="1665">
                  <c:v>0.73799999999999999</c:v>
                </c:pt>
                <c:pt idx="1666">
                  <c:v>0.746</c:v>
                </c:pt>
                <c:pt idx="1667">
                  <c:v>0.754</c:v>
                </c:pt>
                <c:pt idx="1668">
                  <c:v>0.76</c:v>
                </c:pt>
                <c:pt idx="1669">
                  <c:v>0.76800000000000002</c:v>
                </c:pt>
                <c:pt idx="1670">
                  <c:v>0.77600000000000002</c:v>
                </c:pt>
                <c:pt idx="1671">
                  <c:v>0.78600000000000003</c:v>
                </c:pt>
                <c:pt idx="1672">
                  <c:v>0.79400000000000004</c:v>
                </c:pt>
                <c:pt idx="1673">
                  <c:v>0.8</c:v>
                </c:pt>
                <c:pt idx="1674">
                  <c:v>0.81</c:v>
                </c:pt>
                <c:pt idx="1675">
                  <c:v>0.82</c:v>
                </c:pt>
                <c:pt idx="1676">
                  <c:v>0.82799999999999996</c:v>
                </c:pt>
                <c:pt idx="1677">
                  <c:v>0.83799999999999997</c:v>
                </c:pt>
                <c:pt idx="1678">
                  <c:v>0.84799999999999998</c:v>
                </c:pt>
                <c:pt idx="1679">
                  <c:v>0.85799999999999998</c:v>
                </c:pt>
                <c:pt idx="1680">
                  <c:v>0.86799999999999999</c:v>
                </c:pt>
                <c:pt idx="1681">
                  <c:v>0.878</c:v>
                </c:pt>
                <c:pt idx="1682">
                  <c:v>0.88800000000000001</c:v>
                </c:pt>
                <c:pt idx="1683">
                  <c:v>0.89800000000000002</c:v>
                </c:pt>
                <c:pt idx="1684">
                  <c:v>0.91</c:v>
                </c:pt>
                <c:pt idx="1685">
                  <c:v>0.92</c:v>
                </c:pt>
                <c:pt idx="1686">
                  <c:v>0.93400000000000005</c:v>
                </c:pt>
                <c:pt idx="1687">
                  <c:v>0.94399999999999995</c:v>
                </c:pt>
                <c:pt idx="1688">
                  <c:v>0.95599999999999996</c:v>
                </c:pt>
                <c:pt idx="1689">
                  <c:v>0.96799999999999997</c:v>
                </c:pt>
                <c:pt idx="1690">
                  <c:v>0.98</c:v>
                </c:pt>
                <c:pt idx="1691">
                  <c:v>0.99399999999999999</c:v>
                </c:pt>
                <c:pt idx="1692">
                  <c:v>1.006</c:v>
                </c:pt>
                <c:pt idx="1693">
                  <c:v>1.018</c:v>
                </c:pt>
                <c:pt idx="1694">
                  <c:v>1.03</c:v>
                </c:pt>
                <c:pt idx="1695">
                  <c:v>1.044</c:v>
                </c:pt>
                <c:pt idx="1696">
                  <c:v>1.0580000000000001</c:v>
                </c:pt>
                <c:pt idx="1697">
                  <c:v>1.07</c:v>
                </c:pt>
                <c:pt idx="1698">
                  <c:v>1.0860000000000001</c:v>
                </c:pt>
                <c:pt idx="1699">
                  <c:v>1.0980000000000001</c:v>
                </c:pt>
                <c:pt idx="1700">
                  <c:v>1.1140000000000001</c:v>
                </c:pt>
                <c:pt idx="1701">
                  <c:v>1.1279999999999999</c:v>
                </c:pt>
                <c:pt idx="1702">
                  <c:v>1.1399999999999999</c:v>
                </c:pt>
                <c:pt idx="1703">
                  <c:v>1.1559999999999999</c:v>
                </c:pt>
                <c:pt idx="1704">
                  <c:v>1.17</c:v>
                </c:pt>
                <c:pt idx="1705">
                  <c:v>1.1859999999999999</c:v>
                </c:pt>
                <c:pt idx="1706">
                  <c:v>1.2</c:v>
                </c:pt>
                <c:pt idx="1707">
                  <c:v>1.218</c:v>
                </c:pt>
                <c:pt idx="1708">
                  <c:v>1.234</c:v>
                </c:pt>
                <c:pt idx="1709">
                  <c:v>1.248</c:v>
                </c:pt>
                <c:pt idx="1710">
                  <c:v>1.266</c:v>
                </c:pt>
                <c:pt idx="1711">
                  <c:v>1.28</c:v>
                </c:pt>
                <c:pt idx="1712">
                  <c:v>1.298</c:v>
                </c:pt>
                <c:pt idx="1713">
                  <c:v>1.3160000000000001</c:v>
                </c:pt>
                <c:pt idx="1714">
                  <c:v>1.3340000000000001</c:v>
                </c:pt>
                <c:pt idx="1715">
                  <c:v>1.35</c:v>
                </c:pt>
                <c:pt idx="1716">
                  <c:v>1.3680000000000001</c:v>
                </c:pt>
                <c:pt idx="1717">
                  <c:v>1.3859999999999999</c:v>
                </c:pt>
                <c:pt idx="1718">
                  <c:v>1.4039999999999999</c:v>
                </c:pt>
                <c:pt idx="1719">
                  <c:v>1.42</c:v>
                </c:pt>
                <c:pt idx="1720">
                  <c:v>1.4379999999999999</c:v>
                </c:pt>
                <c:pt idx="1721">
                  <c:v>1.458</c:v>
                </c:pt>
                <c:pt idx="1722">
                  <c:v>1.476</c:v>
                </c:pt>
                <c:pt idx="1723">
                  <c:v>1.496</c:v>
                </c:pt>
                <c:pt idx="1724">
                  <c:v>1.514</c:v>
                </c:pt>
                <c:pt idx="1725">
                  <c:v>1.534</c:v>
                </c:pt>
                <c:pt idx="1726">
                  <c:v>1.554</c:v>
                </c:pt>
                <c:pt idx="1727">
                  <c:v>1.5740000000000001</c:v>
                </c:pt>
                <c:pt idx="1728">
                  <c:v>1.5940000000000001</c:v>
                </c:pt>
                <c:pt idx="1729">
                  <c:v>1.61</c:v>
                </c:pt>
                <c:pt idx="1730">
                  <c:v>1.6339999999999999</c:v>
                </c:pt>
                <c:pt idx="1731">
                  <c:v>1.6539999999999999</c:v>
                </c:pt>
                <c:pt idx="1732">
                  <c:v>1.67</c:v>
                </c:pt>
                <c:pt idx="1733">
                  <c:v>1.694</c:v>
                </c:pt>
                <c:pt idx="1734">
                  <c:v>1.714</c:v>
                </c:pt>
                <c:pt idx="1735">
                  <c:v>1.734</c:v>
                </c:pt>
                <c:pt idx="1736">
                  <c:v>1.75</c:v>
                </c:pt>
                <c:pt idx="1737">
                  <c:v>1.774</c:v>
                </c:pt>
                <c:pt idx="1738">
                  <c:v>1.794</c:v>
                </c:pt>
                <c:pt idx="1739">
                  <c:v>1.8140000000000001</c:v>
                </c:pt>
                <c:pt idx="1740">
                  <c:v>1.8340000000000001</c:v>
                </c:pt>
                <c:pt idx="1741">
                  <c:v>1.8540000000000001</c:v>
                </c:pt>
                <c:pt idx="1742">
                  <c:v>1.8740000000000001</c:v>
                </c:pt>
                <c:pt idx="1743">
                  <c:v>1.8939999999999999</c:v>
                </c:pt>
                <c:pt idx="1744">
                  <c:v>1.9139999999999999</c:v>
                </c:pt>
                <c:pt idx="1745">
                  <c:v>1.9339999999999999</c:v>
                </c:pt>
                <c:pt idx="1746">
                  <c:v>1.954</c:v>
                </c:pt>
                <c:pt idx="1747">
                  <c:v>1.974</c:v>
                </c:pt>
                <c:pt idx="1748">
                  <c:v>1.996</c:v>
                </c:pt>
                <c:pt idx="1749">
                  <c:v>2.0139999999999998</c:v>
                </c:pt>
                <c:pt idx="1750">
                  <c:v>2.0339999999999998</c:v>
                </c:pt>
                <c:pt idx="1751">
                  <c:v>2.0539999999999998</c:v>
                </c:pt>
                <c:pt idx="1752">
                  <c:v>2.0760000000000001</c:v>
                </c:pt>
                <c:pt idx="1753">
                  <c:v>2.0960000000000001</c:v>
                </c:pt>
                <c:pt idx="1754">
                  <c:v>2.1160000000000001</c:v>
                </c:pt>
                <c:pt idx="1755">
                  <c:v>2.1360000000000001</c:v>
                </c:pt>
                <c:pt idx="1756">
                  <c:v>2.1560000000000001</c:v>
                </c:pt>
                <c:pt idx="1757">
                  <c:v>2.1760000000000002</c:v>
                </c:pt>
                <c:pt idx="1758">
                  <c:v>2.1960000000000002</c:v>
                </c:pt>
                <c:pt idx="1759">
                  <c:v>2.2160000000000002</c:v>
                </c:pt>
                <c:pt idx="1760">
                  <c:v>2.2360000000000002</c:v>
                </c:pt>
                <c:pt idx="1761">
                  <c:v>2.2559999999999998</c:v>
                </c:pt>
                <c:pt idx="1762">
                  <c:v>2.2759999999999998</c:v>
                </c:pt>
                <c:pt idx="1763">
                  <c:v>2.2959999999999998</c:v>
                </c:pt>
                <c:pt idx="1764">
                  <c:v>2.3159999999999998</c:v>
                </c:pt>
                <c:pt idx="1765">
                  <c:v>2.3359999999999999</c:v>
                </c:pt>
                <c:pt idx="1766">
                  <c:v>2.3559999999999999</c:v>
                </c:pt>
                <c:pt idx="1767">
                  <c:v>2.3759999999999999</c:v>
                </c:pt>
                <c:pt idx="1768">
                  <c:v>2.3980000000000001</c:v>
                </c:pt>
                <c:pt idx="1769">
                  <c:v>2.4180000000000001</c:v>
                </c:pt>
                <c:pt idx="1770">
                  <c:v>2.4380000000000002</c:v>
                </c:pt>
                <c:pt idx="1771">
                  <c:v>2.4580000000000002</c:v>
                </c:pt>
                <c:pt idx="1772">
                  <c:v>2.4780000000000002</c:v>
                </c:pt>
                <c:pt idx="1773">
                  <c:v>2.4980000000000002</c:v>
                </c:pt>
                <c:pt idx="1774">
                  <c:v>2.5179999999999998</c:v>
                </c:pt>
                <c:pt idx="1775">
                  <c:v>2.5379999999999998</c:v>
                </c:pt>
                <c:pt idx="1776">
                  <c:v>2.5579999999999998</c:v>
                </c:pt>
                <c:pt idx="1777">
                  <c:v>2.5779999999999998</c:v>
                </c:pt>
                <c:pt idx="1778">
                  <c:v>2.5979999999999999</c:v>
                </c:pt>
                <c:pt idx="1779">
                  <c:v>2.6179999999999999</c:v>
                </c:pt>
                <c:pt idx="1780">
                  <c:v>2.6379999999999999</c:v>
                </c:pt>
                <c:pt idx="1781">
                  <c:v>2.66</c:v>
                </c:pt>
                <c:pt idx="1782">
                  <c:v>2.68</c:v>
                </c:pt>
                <c:pt idx="1783">
                  <c:v>2.7</c:v>
                </c:pt>
                <c:pt idx="1784">
                  <c:v>2.72</c:v>
                </c:pt>
                <c:pt idx="1785">
                  <c:v>2.74</c:v>
                </c:pt>
                <c:pt idx="1786">
                  <c:v>2.76</c:v>
                </c:pt>
                <c:pt idx="1787">
                  <c:v>2.78</c:v>
                </c:pt>
                <c:pt idx="1788">
                  <c:v>2.8</c:v>
                </c:pt>
                <c:pt idx="1789">
                  <c:v>2.82</c:v>
                </c:pt>
                <c:pt idx="1790">
                  <c:v>2.84</c:v>
                </c:pt>
                <c:pt idx="1791">
                  <c:v>2.86</c:v>
                </c:pt>
                <c:pt idx="1792">
                  <c:v>2.88</c:v>
                </c:pt>
                <c:pt idx="1793">
                  <c:v>2.9</c:v>
                </c:pt>
                <c:pt idx="1794">
                  <c:v>2.92</c:v>
                </c:pt>
                <c:pt idx="1795">
                  <c:v>2.94</c:v>
                </c:pt>
                <c:pt idx="1796">
                  <c:v>2.96</c:v>
                </c:pt>
                <c:pt idx="1797">
                  <c:v>2.98</c:v>
                </c:pt>
                <c:pt idx="1798">
                  <c:v>3.0019999999999998</c:v>
                </c:pt>
                <c:pt idx="1799">
                  <c:v>3.02</c:v>
                </c:pt>
                <c:pt idx="1800">
                  <c:v>3.0419999999999998</c:v>
                </c:pt>
                <c:pt idx="1801">
                  <c:v>3.06</c:v>
                </c:pt>
                <c:pt idx="1802">
                  <c:v>3.0819999999999999</c:v>
                </c:pt>
                <c:pt idx="1803">
                  <c:v>3.1019999999999999</c:v>
                </c:pt>
                <c:pt idx="1804">
                  <c:v>3.12</c:v>
                </c:pt>
                <c:pt idx="1805">
                  <c:v>3.1419999999999999</c:v>
                </c:pt>
                <c:pt idx="1806">
                  <c:v>3.1619999999999999</c:v>
                </c:pt>
                <c:pt idx="1807">
                  <c:v>3.18</c:v>
                </c:pt>
                <c:pt idx="1808">
                  <c:v>3.202</c:v>
                </c:pt>
                <c:pt idx="1809">
                  <c:v>3.222</c:v>
                </c:pt>
                <c:pt idx="1810">
                  <c:v>3.242</c:v>
                </c:pt>
                <c:pt idx="1811">
                  <c:v>3.26</c:v>
                </c:pt>
                <c:pt idx="1812">
                  <c:v>3.282</c:v>
                </c:pt>
                <c:pt idx="1813">
                  <c:v>3.302</c:v>
                </c:pt>
                <c:pt idx="1814">
                  <c:v>3.32</c:v>
                </c:pt>
                <c:pt idx="1815">
                  <c:v>3.3420000000000001</c:v>
                </c:pt>
                <c:pt idx="1816">
                  <c:v>3.3620000000000001</c:v>
                </c:pt>
                <c:pt idx="1817">
                  <c:v>3.3820000000000001</c:v>
                </c:pt>
                <c:pt idx="1818">
                  <c:v>3.4020000000000001</c:v>
                </c:pt>
                <c:pt idx="1819">
                  <c:v>3.4220000000000002</c:v>
                </c:pt>
                <c:pt idx="1820">
                  <c:v>3.4420000000000002</c:v>
                </c:pt>
                <c:pt idx="1821">
                  <c:v>3.4620000000000002</c:v>
                </c:pt>
                <c:pt idx="1822">
                  <c:v>3.4820000000000002</c:v>
                </c:pt>
                <c:pt idx="1823">
                  <c:v>3.5019999999999998</c:v>
                </c:pt>
                <c:pt idx="1824">
                  <c:v>3.5219999999999998</c:v>
                </c:pt>
                <c:pt idx="1825">
                  <c:v>3.5419999999999998</c:v>
                </c:pt>
                <c:pt idx="1826">
                  <c:v>3.5619999999999998</c:v>
                </c:pt>
                <c:pt idx="1827">
                  <c:v>3.5819999999999999</c:v>
                </c:pt>
                <c:pt idx="1828">
                  <c:v>3.6019999999999999</c:v>
                </c:pt>
                <c:pt idx="1829">
                  <c:v>3.6219999999999999</c:v>
                </c:pt>
                <c:pt idx="1830">
                  <c:v>3.6419999999999999</c:v>
                </c:pt>
                <c:pt idx="1831">
                  <c:v>3.6619999999999999</c:v>
                </c:pt>
                <c:pt idx="1832">
                  <c:v>3.6819999999999999</c:v>
                </c:pt>
                <c:pt idx="1833">
                  <c:v>3.702</c:v>
                </c:pt>
                <c:pt idx="1834">
                  <c:v>3.722</c:v>
                </c:pt>
                <c:pt idx="1835">
                  <c:v>3.742</c:v>
                </c:pt>
                <c:pt idx="1836">
                  <c:v>3.762</c:v>
                </c:pt>
                <c:pt idx="1837">
                  <c:v>3.782</c:v>
                </c:pt>
                <c:pt idx="1838">
                  <c:v>3.802</c:v>
                </c:pt>
                <c:pt idx="1839">
                  <c:v>3.8220000000000001</c:v>
                </c:pt>
                <c:pt idx="1840">
                  <c:v>3.8420000000000001</c:v>
                </c:pt>
                <c:pt idx="1841">
                  <c:v>3.8620000000000001</c:v>
                </c:pt>
                <c:pt idx="1842">
                  <c:v>3.8820000000000001</c:v>
                </c:pt>
                <c:pt idx="1843">
                  <c:v>3.9020000000000001</c:v>
                </c:pt>
                <c:pt idx="1844">
                  <c:v>3.9220000000000002</c:v>
                </c:pt>
                <c:pt idx="1845">
                  <c:v>3.9420000000000002</c:v>
                </c:pt>
                <c:pt idx="1846">
                  <c:v>3.9620000000000002</c:v>
                </c:pt>
                <c:pt idx="1847">
                  <c:v>3.9820000000000002</c:v>
                </c:pt>
                <c:pt idx="1848">
                  <c:v>4.0060000000000002</c:v>
                </c:pt>
                <c:pt idx="1849">
                  <c:v>4.0220000000000002</c:v>
                </c:pt>
                <c:pt idx="1850">
                  <c:v>4.0419999999999998</c:v>
                </c:pt>
                <c:pt idx="1851">
                  <c:v>4.0659999999999998</c:v>
                </c:pt>
                <c:pt idx="1852">
                  <c:v>4.0819999999999999</c:v>
                </c:pt>
                <c:pt idx="1853">
                  <c:v>4.1059999999999999</c:v>
                </c:pt>
                <c:pt idx="1854">
                  <c:v>4.1260000000000003</c:v>
                </c:pt>
                <c:pt idx="1855">
                  <c:v>4.1459999999999999</c:v>
                </c:pt>
                <c:pt idx="1856">
                  <c:v>4.1660000000000004</c:v>
                </c:pt>
                <c:pt idx="1857">
                  <c:v>4.1859999999999999</c:v>
                </c:pt>
                <c:pt idx="1858">
                  <c:v>4.2060000000000004</c:v>
                </c:pt>
                <c:pt idx="1859">
                  <c:v>4.226</c:v>
                </c:pt>
                <c:pt idx="1860">
                  <c:v>4.2460000000000004</c:v>
                </c:pt>
                <c:pt idx="1861">
                  <c:v>4.266</c:v>
                </c:pt>
                <c:pt idx="1862">
                  <c:v>4.2859999999999996</c:v>
                </c:pt>
                <c:pt idx="1863">
                  <c:v>4.306</c:v>
                </c:pt>
                <c:pt idx="1864">
                  <c:v>4.3259999999999996</c:v>
                </c:pt>
                <c:pt idx="1865">
                  <c:v>4.3460000000000001</c:v>
                </c:pt>
                <c:pt idx="1866">
                  <c:v>4.3639999999999999</c:v>
                </c:pt>
                <c:pt idx="1867">
                  <c:v>4.3819999999999997</c:v>
                </c:pt>
                <c:pt idx="1868">
                  <c:v>4.4039999999999999</c:v>
                </c:pt>
                <c:pt idx="1869">
                  <c:v>4.4240000000000004</c:v>
                </c:pt>
                <c:pt idx="1870">
                  <c:v>4.4420000000000002</c:v>
                </c:pt>
                <c:pt idx="1871">
                  <c:v>4.4619999999999997</c:v>
                </c:pt>
                <c:pt idx="1872">
                  <c:v>4.484</c:v>
                </c:pt>
                <c:pt idx="1873">
                  <c:v>4.5039999999999996</c:v>
                </c:pt>
                <c:pt idx="1874">
                  <c:v>4.524</c:v>
                </c:pt>
                <c:pt idx="1875">
                  <c:v>4.5439999999999996</c:v>
                </c:pt>
                <c:pt idx="1876">
                  <c:v>4.5640000000000001</c:v>
                </c:pt>
                <c:pt idx="1877">
                  <c:v>4.5839999999999996</c:v>
                </c:pt>
                <c:pt idx="1878">
                  <c:v>4.6040000000000001</c:v>
                </c:pt>
                <c:pt idx="1879">
                  <c:v>4.6239999999999997</c:v>
                </c:pt>
              </c:numCache>
            </c:numRef>
          </c:xVal>
          <c:yVal>
            <c:numRef>
              <c:f>'Flax Woven Bio Strain-Stress'!$H$44:$H$1923</c:f>
              <c:numCache>
                <c:formatCode>General</c:formatCode>
                <c:ptCount val="1880"/>
                <c:pt idx="0">
                  <c:v>-0.154</c:v>
                </c:pt>
                <c:pt idx="1">
                  <c:v>-0.154</c:v>
                </c:pt>
                <c:pt idx="2">
                  <c:v>-0.154</c:v>
                </c:pt>
                <c:pt idx="3">
                  <c:v>-0.154</c:v>
                </c:pt>
                <c:pt idx="4">
                  <c:v>-0.154</c:v>
                </c:pt>
                <c:pt idx="5">
                  <c:v>-0.154</c:v>
                </c:pt>
                <c:pt idx="6">
                  <c:v>-0.154</c:v>
                </c:pt>
                <c:pt idx="7">
                  <c:v>-0.154</c:v>
                </c:pt>
                <c:pt idx="8">
                  <c:v>-0.154</c:v>
                </c:pt>
                <c:pt idx="9">
                  <c:v>-0.154</c:v>
                </c:pt>
                <c:pt idx="10">
                  <c:v>-0.154</c:v>
                </c:pt>
                <c:pt idx="11">
                  <c:v>-0.154</c:v>
                </c:pt>
                <c:pt idx="12">
                  <c:v>-0.154</c:v>
                </c:pt>
                <c:pt idx="13">
                  <c:v>-0.154</c:v>
                </c:pt>
                <c:pt idx="14">
                  <c:v>-0.154</c:v>
                </c:pt>
                <c:pt idx="15">
                  <c:v>0</c:v>
                </c:pt>
                <c:pt idx="16">
                  <c:v>0</c:v>
                </c:pt>
                <c:pt idx="17">
                  <c:v>0</c:v>
                </c:pt>
                <c:pt idx="18">
                  <c:v>0</c:v>
                </c:pt>
                <c:pt idx="19">
                  <c:v>0</c:v>
                </c:pt>
                <c:pt idx="20">
                  <c:v>0</c:v>
                </c:pt>
                <c:pt idx="21">
                  <c:v>0</c:v>
                </c:pt>
                <c:pt idx="22">
                  <c:v>0</c:v>
                </c:pt>
                <c:pt idx="23">
                  <c:v>0</c:v>
                </c:pt>
                <c:pt idx="24">
                  <c:v>0</c:v>
                </c:pt>
                <c:pt idx="25">
                  <c:v>0</c:v>
                </c:pt>
                <c:pt idx="26">
                  <c:v>0</c:v>
                </c:pt>
                <c:pt idx="27">
                  <c:v>0</c:v>
                </c:pt>
                <c:pt idx="28">
                  <c:v>0</c:v>
                </c:pt>
                <c:pt idx="29">
                  <c:v>0</c:v>
                </c:pt>
                <c:pt idx="30">
                  <c:v>0.154</c:v>
                </c:pt>
                <c:pt idx="31">
                  <c:v>0.154</c:v>
                </c:pt>
                <c:pt idx="32">
                  <c:v>0.154</c:v>
                </c:pt>
                <c:pt idx="33">
                  <c:v>0.154</c:v>
                </c:pt>
                <c:pt idx="34">
                  <c:v>0.154</c:v>
                </c:pt>
                <c:pt idx="35">
                  <c:v>0.154</c:v>
                </c:pt>
                <c:pt idx="36">
                  <c:v>0.154</c:v>
                </c:pt>
                <c:pt idx="37">
                  <c:v>0.154</c:v>
                </c:pt>
                <c:pt idx="38">
                  <c:v>0.154</c:v>
                </c:pt>
                <c:pt idx="39">
                  <c:v>0.308</c:v>
                </c:pt>
                <c:pt idx="40">
                  <c:v>0.308</c:v>
                </c:pt>
                <c:pt idx="41">
                  <c:v>0.308</c:v>
                </c:pt>
                <c:pt idx="42">
                  <c:v>0.308</c:v>
                </c:pt>
                <c:pt idx="43">
                  <c:v>0.308</c:v>
                </c:pt>
                <c:pt idx="44">
                  <c:v>0.308</c:v>
                </c:pt>
                <c:pt idx="45">
                  <c:v>0.308</c:v>
                </c:pt>
                <c:pt idx="46">
                  <c:v>0.46100000000000002</c:v>
                </c:pt>
                <c:pt idx="47">
                  <c:v>0.46100000000000002</c:v>
                </c:pt>
                <c:pt idx="48">
                  <c:v>0.46100000000000002</c:v>
                </c:pt>
                <c:pt idx="49">
                  <c:v>0.46100000000000002</c:v>
                </c:pt>
                <c:pt idx="50">
                  <c:v>0.46100000000000002</c:v>
                </c:pt>
                <c:pt idx="51">
                  <c:v>0.46100000000000002</c:v>
                </c:pt>
                <c:pt idx="52">
                  <c:v>0.61499999999999999</c:v>
                </c:pt>
                <c:pt idx="53">
                  <c:v>0.61499999999999999</c:v>
                </c:pt>
                <c:pt idx="54">
                  <c:v>0.61499999999999999</c:v>
                </c:pt>
                <c:pt idx="55">
                  <c:v>0.61499999999999999</c:v>
                </c:pt>
                <c:pt idx="56">
                  <c:v>0.61499999999999999</c:v>
                </c:pt>
                <c:pt idx="57">
                  <c:v>0.76900000000000002</c:v>
                </c:pt>
                <c:pt idx="58">
                  <c:v>0.76900000000000002</c:v>
                </c:pt>
                <c:pt idx="59">
                  <c:v>0.76900000000000002</c:v>
                </c:pt>
                <c:pt idx="60">
                  <c:v>0.76900000000000002</c:v>
                </c:pt>
                <c:pt idx="61">
                  <c:v>0.76900000000000002</c:v>
                </c:pt>
                <c:pt idx="62">
                  <c:v>0.76900000000000002</c:v>
                </c:pt>
                <c:pt idx="63">
                  <c:v>0.92300000000000004</c:v>
                </c:pt>
                <c:pt idx="64">
                  <c:v>0.92300000000000004</c:v>
                </c:pt>
                <c:pt idx="65">
                  <c:v>0.92300000000000004</c:v>
                </c:pt>
                <c:pt idx="66">
                  <c:v>0.92300000000000004</c:v>
                </c:pt>
                <c:pt idx="67">
                  <c:v>0.92300000000000004</c:v>
                </c:pt>
                <c:pt idx="68">
                  <c:v>0.92300000000000004</c:v>
                </c:pt>
                <c:pt idx="69">
                  <c:v>1.0760000000000001</c:v>
                </c:pt>
                <c:pt idx="70">
                  <c:v>1.0760000000000001</c:v>
                </c:pt>
                <c:pt idx="71">
                  <c:v>1.0760000000000001</c:v>
                </c:pt>
                <c:pt idx="72">
                  <c:v>1.0760000000000001</c:v>
                </c:pt>
                <c:pt idx="73">
                  <c:v>1.0760000000000001</c:v>
                </c:pt>
                <c:pt idx="74">
                  <c:v>1.0760000000000001</c:v>
                </c:pt>
                <c:pt idx="75">
                  <c:v>1.0760000000000001</c:v>
                </c:pt>
                <c:pt idx="76">
                  <c:v>1.23</c:v>
                </c:pt>
                <c:pt idx="77">
                  <c:v>1.23</c:v>
                </c:pt>
                <c:pt idx="78">
                  <c:v>1.23</c:v>
                </c:pt>
                <c:pt idx="79">
                  <c:v>1.23</c:v>
                </c:pt>
                <c:pt idx="80">
                  <c:v>1.23</c:v>
                </c:pt>
                <c:pt idx="81">
                  <c:v>1.23</c:v>
                </c:pt>
                <c:pt idx="82">
                  <c:v>1.23</c:v>
                </c:pt>
                <c:pt idx="83">
                  <c:v>1.23</c:v>
                </c:pt>
                <c:pt idx="84">
                  <c:v>1.23</c:v>
                </c:pt>
                <c:pt idx="85">
                  <c:v>1.23</c:v>
                </c:pt>
                <c:pt idx="86">
                  <c:v>1.23</c:v>
                </c:pt>
                <c:pt idx="87">
                  <c:v>1.3839999999999999</c:v>
                </c:pt>
                <c:pt idx="88">
                  <c:v>1.3839999999999999</c:v>
                </c:pt>
                <c:pt idx="89">
                  <c:v>1.3839999999999999</c:v>
                </c:pt>
                <c:pt idx="90">
                  <c:v>1.3839999999999999</c:v>
                </c:pt>
                <c:pt idx="91">
                  <c:v>1.3839999999999999</c:v>
                </c:pt>
                <c:pt idx="92">
                  <c:v>1.3839999999999999</c:v>
                </c:pt>
                <c:pt idx="93">
                  <c:v>1.3839999999999999</c:v>
                </c:pt>
                <c:pt idx="94">
                  <c:v>1.3839999999999999</c:v>
                </c:pt>
                <c:pt idx="95">
                  <c:v>1.3839999999999999</c:v>
                </c:pt>
                <c:pt idx="96">
                  <c:v>1.3839999999999999</c:v>
                </c:pt>
                <c:pt idx="97">
                  <c:v>1.3839999999999999</c:v>
                </c:pt>
                <c:pt idx="98">
                  <c:v>1.3839999999999999</c:v>
                </c:pt>
                <c:pt idx="99">
                  <c:v>1.3839999999999999</c:v>
                </c:pt>
                <c:pt idx="100">
                  <c:v>1.3839999999999999</c:v>
                </c:pt>
                <c:pt idx="101">
                  <c:v>1.3839999999999999</c:v>
                </c:pt>
                <c:pt idx="102">
                  <c:v>1.3839999999999999</c:v>
                </c:pt>
                <c:pt idx="103">
                  <c:v>1.3839999999999999</c:v>
                </c:pt>
                <c:pt idx="104">
                  <c:v>1.3839999999999999</c:v>
                </c:pt>
                <c:pt idx="105">
                  <c:v>1.3839999999999999</c:v>
                </c:pt>
                <c:pt idx="106">
                  <c:v>1.3839999999999999</c:v>
                </c:pt>
                <c:pt idx="107">
                  <c:v>1.3839999999999999</c:v>
                </c:pt>
                <c:pt idx="108">
                  <c:v>1.3839999999999999</c:v>
                </c:pt>
                <c:pt idx="109">
                  <c:v>1.3839999999999999</c:v>
                </c:pt>
                <c:pt idx="110">
                  <c:v>1.3839999999999999</c:v>
                </c:pt>
                <c:pt idx="111">
                  <c:v>1.3839999999999999</c:v>
                </c:pt>
                <c:pt idx="112">
                  <c:v>1.3839999999999999</c:v>
                </c:pt>
                <c:pt idx="113">
                  <c:v>1.3839999999999999</c:v>
                </c:pt>
                <c:pt idx="114">
                  <c:v>1.3839999999999999</c:v>
                </c:pt>
                <c:pt idx="115">
                  <c:v>1.3839999999999999</c:v>
                </c:pt>
                <c:pt idx="116">
                  <c:v>1.3839999999999999</c:v>
                </c:pt>
                <c:pt idx="117">
                  <c:v>1.3839999999999999</c:v>
                </c:pt>
                <c:pt idx="118">
                  <c:v>1.3839999999999999</c:v>
                </c:pt>
                <c:pt idx="119">
                  <c:v>1.3839999999999999</c:v>
                </c:pt>
                <c:pt idx="120">
                  <c:v>1.3839999999999999</c:v>
                </c:pt>
                <c:pt idx="121">
                  <c:v>1.3839999999999999</c:v>
                </c:pt>
                <c:pt idx="122">
                  <c:v>1.3839999999999999</c:v>
                </c:pt>
                <c:pt idx="123">
                  <c:v>1.3839999999999999</c:v>
                </c:pt>
                <c:pt idx="124">
                  <c:v>1.3839999999999999</c:v>
                </c:pt>
                <c:pt idx="125">
                  <c:v>1.3839999999999999</c:v>
                </c:pt>
                <c:pt idx="126">
                  <c:v>1.3839999999999999</c:v>
                </c:pt>
                <c:pt idx="127">
                  <c:v>1.3839999999999999</c:v>
                </c:pt>
                <c:pt idx="128">
                  <c:v>1.3839999999999999</c:v>
                </c:pt>
                <c:pt idx="129">
                  <c:v>1.3839999999999999</c:v>
                </c:pt>
                <c:pt idx="130">
                  <c:v>1.3839999999999999</c:v>
                </c:pt>
                <c:pt idx="131">
                  <c:v>1.3839999999999999</c:v>
                </c:pt>
                <c:pt idx="132">
                  <c:v>1.3839999999999999</c:v>
                </c:pt>
                <c:pt idx="133">
                  <c:v>1.3839999999999999</c:v>
                </c:pt>
                <c:pt idx="134">
                  <c:v>1.3839999999999999</c:v>
                </c:pt>
                <c:pt idx="135">
                  <c:v>1.3839999999999999</c:v>
                </c:pt>
                <c:pt idx="136">
                  <c:v>1.3839999999999999</c:v>
                </c:pt>
                <c:pt idx="137">
                  <c:v>1.3839999999999999</c:v>
                </c:pt>
                <c:pt idx="138">
                  <c:v>1.3839999999999999</c:v>
                </c:pt>
                <c:pt idx="139">
                  <c:v>1.3839999999999999</c:v>
                </c:pt>
                <c:pt idx="140">
                  <c:v>1.3839999999999999</c:v>
                </c:pt>
                <c:pt idx="141">
                  <c:v>1.3839999999999999</c:v>
                </c:pt>
                <c:pt idx="142">
                  <c:v>1.3839999999999999</c:v>
                </c:pt>
                <c:pt idx="143">
                  <c:v>1.3839999999999999</c:v>
                </c:pt>
                <c:pt idx="144">
                  <c:v>1.3839999999999999</c:v>
                </c:pt>
                <c:pt idx="145">
                  <c:v>1.3839999999999999</c:v>
                </c:pt>
                <c:pt idx="146">
                  <c:v>1.3839999999999999</c:v>
                </c:pt>
                <c:pt idx="147">
                  <c:v>1.3839999999999999</c:v>
                </c:pt>
                <c:pt idx="148">
                  <c:v>1.3839999999999999</c:v>
                </c:pt>
                <c:pt idx="149">
                  <c:v>1.3839999999999999</c:v>
                </c:pt>
                <c:pt idx="150">
                  <c:v>1.3839999999999999</c:v>
                </c:pt>
                <c:pt idx="151">
                  <c:v>1.3839999999999999</c:v>
                </c:pt>
                <c:pt idx="152">
                  <c:v>1.3839999999999999</c:v>
                </c:pt>
                <c:pt idx="153">
                  <c:v>1.3839999999999999</c:v>
                </c:pt>
                <c:pt idx="154">
                  <c:v>1.3839999999999999</c:v>
                </c:pt>
                <c:pt idx="155">
                  <c:v>1.3839999999999999</c:v>
                </c:pt>
                <c:pt idx="156">
                  <c:v>1.3839999999999999</c:v>
                </c:pt>
                <c:pt idx="157">
                  <c:v>1.3839999999999999</c:v>
                </c:pt>
                <c:pt idx="158">
                  <c:v>1.3839999999999999</c:v>
                </c:pt>
                <c:pt idx="159">
                  <c:v>1.3839999999999999</c:v>
                </c:pt>
                <c:pt idx="160">
                  <c:v>1.3839999999999999</c:v>
                </c:pt>
                <c:pt idx="161">
                  <c:v>1.3839999999999999</c:v>
                </c:pt>
                <c:pt idx="162">
                  <c:v>1.3839999999999999</c:v>
                </c:pt>
                <c:pt idx="163">
                  <c:v>1.3839999999999999</c:v>
                </c:pt>
                <c:pt idx="164">
                  <c:v>1.3839999999999999</c:v>
                </c:pt>
                <c:pt idx="165">
                  <c:v>1.3839999999999999</c:v>
                </c:pt>
                <c:pt idx="166">
                  <c:v>1.3839999999999999</c:v>
                </c:pt>
                <c:pt idx="167">
                  <c:v>1.3839999999999999</c:v>
                </c:pt>
                <c:pt idx="168">
                  <c:v>1.3839999999999999</c:v>
                </c:pt>
                <c:pt idx="169">
                  <c:v>1.3839999999999999</c:v>
                </c:pt>
                <c:pt idx="170">
                  <c:v>1.3839999999999999</c:v>
                </c:pt>
                <c:pt idx="171">
                  <c:v>1.3839999999999999</c:v>
                </c:pt>
                <c:pt idx="172">
                  <c:v>1.3839999999999999</c:v>
                </c:pt>
                <c:pt idx="173">
                  <c:v>1.3839999999999999</c:v>
                </c:pt>
                <c:pt idx="174">
                  <c:v>1.3839999999999999</c:v>
                </c:pt>
                <c:pt idx="175">
                  <c:v>1.3839999999999999</c:v>
                </c:pt>
                <c:pt idx="176">
                  <c:v>1.3839999999999999</c:v>
                </c:pt>
                <c:pt idx="177">
                  <c:v>1.3839999999999999</c:v>
                </c:pt>
                <c:pt idx="178">
                  <c:v>1.3839999999999999</c:v>
                </c:pt>
                <c:pt idx="179">
                  <c:v>1.3839999999999999</c:v>
                </c:pt>
                <c:pt idx="180">
                  <c:v>1.3839999999999999</c:v>
                </c:pt>
                <c:pt idx="181">
                  <c:v>1.3839999999999999</c:v>
                </c:pt>
                <c:pt idx="182">
                  <c:v>1.3839999999999999</c:v>
                </c:pt>
                <c:pt idx="183">
                  <c:v>1.3839999999999999</c:v>
                </c:pt>
                <c:pt idx="184">
                  <c:v>1.3839999999999999</c:v>
                </c:pt>
                <c:pt idx="185">
                  <c:v>1.3839999999999999</c:v>
                </c:pt>
                <c:pt idx="186">
                  <c:v>1.3839999999999999</c:v>
                </c:pt>
                <c:pt idx="187">
                  <c:v>1.3839999999999999</c:v>
                </c:pt>
                <c:pt idx="188">
                  <c:v>1.3839999999999999</c:v>
                </c:pt>
                <c:pt idx="189">
                  <c:v>1.3839999999999999</c:v>
                </c:pt>
                <c:pt idx="190">
                  <c:v>1.3839999999999999</c:v>
                </c:pt>
                <c:pt idx="191">
                  <c:v>1.3839999999999999</c:v>
                </c:pt>
                <c:pt idx="192">
                  <c:v>1.3839999999999999</c:v>
                </c:pt>
                <c:pt idx="193">
                  <c:v>1.3839999999999999</c:v>
                </c:pt>
                <c:pt idx="194">
                  <c:v>1.3839999999999999</c:v>
                </c:pt>
                <c:pt idx="195">
                  <c:v>1.3839999999999999</c:v>
                </c:pt>
                <c:pt idx="196">
                  <c:v>1.3839999999999999</c:v>
                </c:pt>
                <c:pt idx="197">
                  <c:v>1.3839999999999999</c:v>
                </c:pt>
                <c:pt idx="198">
                  <c:v>1.3839999999999999</c:v>
                </c:pt>
                <c:pt idx="199">
                  <c:v>1.3839999999999999</c:v>
                </c:pt>
                <c:pt idx="200">
                  <c:v>1.3839999999999999</c:v>
                </c:pt>
                <c:pt idx="201">
                  <c:v>1.3839999999999999</c:v>
                </c:pt>
                <c:pt idx="202">
                  <c:v>1.3839999999999999</c:v>
                </c:pt>
                <c:pt idx="203">
                  <c:v>1.3839999999999999</c:v>
                </c:pt>
                <c:pt idx="204">
                  <c:v>1.3839999999999999</c:v>
                </c:pt>
                <c:pt idx="205">
                  <c:v>1.3839999999999999</c:v>
                </c:pt>
                <c:pt idx="206">
                  <c:v>1.3839999999999999</c:v>
                </c:pt>
                <c:pt idx="207">
                  <c:v>1.3839999999999999</c:v>
                </c:pt>
                <c:pt idx="208">
                  <c:v>1.3839999999999999</c:v>
                </c:pt>
                <c:pt idx="209">
                  <c:v>1.3839999999999999</c:v>
                </c:pt>
                <c:pt idx="210">
                  <c:v>1.3839999999999999</c:v>
                </c:pt>
                <c:pt idx="211">
                  <c:v>1.3839999999999999</c:v>
                </c:pt>
                <c:pt idx="212">
                  <c:v>1.3839999999999999</c:v>
                </c:pt>
                <c:pt idx="213">
                  <c:v>1.3839999999999999</c:v>
                </c:pt>
                <c:pt idx="214">
                  <c:v>1.3839999999999999</c:v>
                </c:pt>
                <c:pt idx="215">
                  <c:v>1.3839999999999999</c:v>
                </c:pt>
                <c:pt idx="216">
                  <c:v>1.3839999999999999</c:v>
                </c:pt>
                <c:pt idx="217">
                  <c:v>1.3839999999999999</c:v>
                </c:pt>
                <c:pt idx="218">
                  <c:v>1.3839999999999999</c:v>
                </c:pt>
                <c:pt idx="219">
                  <c:v>1.3839999999999999</c:v>
                </c:pt>
                <c:pt idx="220">
                  <c:v>1.3839999999999999</c:v>
                </c:pt>
                <c:pt idx="221">
                  <c:v>1.3839999999999999</c:v>
                </c:pt>
                <c:pt idx="222">
                  <c:v>1.3839999999999999</c:v>
                </c:pt>
                <c:pt idx="223">
                  <c:v>1.3839999999999999</c:v>
                </c:pt>
                <c:pt idx="224">
                  <c:v>1.3839999999999999</c:v>
                </c:pt>
                <c:pt idx="225">
                  <c:v>1.3839999999999999</c:v>
                </c:pt>
                <c:pt idx="226">
                  <c:v>1.3839999999999999</c:v>
                </c:pt>
                <c:pt idx="227">
                  <c:v>1.3839999999999999</c:v>
                </c:pt>
                <c:pt idx="228">
                  <c:v>1.3839999999999999</c:v>
                </c:pt>
                <c:pt idx="229">
                  <c:v>1.3839999999999999</c:v>
                </c:pt>
                <c:pt idx="230">
                  <c:v>1.3839999999999999</c:v>
                </c:pt>
                <c:pt idx="231">
                  <c:v>1.3839999999999999</c:v>
                </c:pt>
                <c:pt idx="232">
                  <c:v>1.3839999999999999</c:v>
                </c:pt>
                <c:pt idx="233">
                  <c:v>1.3839999999999999</c:v>
                </c:pt>
                <c:pt idx="234">
                  <c:v>1.3839999999999999</c:v>
                </c:pt>
                <c:pt idx="235">
                  <c:v>1.3839999999999999</c:v>
                </c:pt>
                <c:pt idx="236">
                  <c:v>1.3839999999999999</c:v>
                </c:pt>
                <c:pt idx="237">
                  <c:v>1.3839999999999999</c:v>
                </c:pt>
                <c:pt idx="238">
                  <c:v>1.3839999999999999</c:v>
                </c:pt>
                <c:pt idx="239">
                  <c:v>1.3839999999999999</c:v>
                </c:pt>
                <c:pt idx="240">
                  <c:v>1.3839999999999999</c:v>
                </c:pt>
                <c:pt idx="241">
                  <c:v>1.3839999999999999</c:v>
                </c:pt>
                <c:pt idx="242">
                  <c:v>1.3839999999999999</c:v>
                </c:pt>
                <c:pt idx="243">
                  <c:v>1.3839999999999999</c:v>
                </c:pt>
                <c:pt idx="244">
                  <c:v>1.3839999999999999</c:v>
                </c:pt>
                <c:pt idx="245">
                  <c:v>1.3839999999999999</c:v>
                </c:pt>
                <c:pt idx="246">
                  <c:v>1.3839999999999999</c:v>
                </c:pt>
                <c:pt idx="247">
                  <c:v>1.3839999999999999</c:v>
                </c:pt>
                <c:pt idx="248">
                  <c:v>1.3839999999999999</c:v>
                </c:pt>
                <c:pt idx="249">
                  <c:v>1.3839999999999999</c:v>
                </c:pt>
                <c:pt idx="250">
                  <c:v>1.3839999999999999</c:v>
                </c:pt>
                <c:pt idx="251">
                  <c:v>1.3839999999999999</c:v>
                </c:pt>
                <c:pt idx="252">
                  <c:v>1.3839999999999999</c:v>
                </c:pt>
                <c:pt idx="253">
                  <c:v>1.3839999999999999</c:v>
                </c:pt>
                <c:pt idx="254">
                  <c:v>1.3839999999999999</c:v>
                </c:pt>
                <c:pt idx="255">
                  <c:v>1.3839999999999999</c:v>
                </c:pt>
                <c:pt idx="256">
                  <c:v>1.3839999999999999</c:v>
                </c:pt>
                <c:pt idx="257">
                  <c:v>1.3839999999999999</c:v>
                </c:pt>
                <c:pt idx="258">
                  <c:v>1.3839999999999999</c:v>
                </c:pt>
                <c:pt idx="259">
                  <c:v>1.3839999999999999</c:v>
                </c:pt>
                <c:pt idx="260">
                  <c:v>1.3839999999999999</c:v>
                </c:pt>
                <c:pt idx="261">
                  <c:v>1.3839999999999999</c:v>
                </c:pt>
                <c:pt idx="262">
                  <c:v>1.3839999999999999</c:v>
                </c:pt>
                <c:pt idx="263">
                  <c:v>1.3839999999999999</c:v>
                </c:pt>
                <c:pt idx="264">
                  <c:v>1.3839999999999999</c:v>
                </c:pt>
                <c:pt idx="265">
                  <c:v>1.3839999999999999</c:v>
                </c:pt>
                <c:pt idx="266">
                  <c:v>1.3839999999999999</c:v>
                </c:pt>
                <c:pt idx="267">
                  <c:v>1.3839999999999999</c:v>
                </c:pt>
                <c:pt idx="268">
                  <c:v>1.3839999999999999</c:v>
                </c:pt>
                <c:pt idx="269">
                  <c:v>1.3839999999999999</c:v>
                </c:pt>
                <c:pt idx="270">
                  <c:v>1.3839999999999999</c:v>
                </c:pt>
                <c:pt idx="271">
                  <c:v>1.3839999999999999</c:v>
                </c:pt>
                <c:pt idx="272">
                  <c:v>1.3839999999999999</c:v>
                </c:pt>
                <c:pt idx="273">
                  <c:v>1.3839999999999999</c:v>
                </c:pt>
                <c:pt idx="274">
                  <c:v>1.3839999999999999</c:v>
                </c:pt>
                <c:pt idx="275">
                  <c:v>1.3839999999999999</c:v>
                </c:pt>
                <c:pt idx="276">
                  <c:v>1.3839999999999999</c:v>
                </c:pt>
                <c:pt idx="277">
                  <c:v>1.3839999999999999</c:v>
                </c:pt>
                <c:pt idx="278">
                  <c:v>1.3839999999999999</c:v>
                </c:pt>
                <c:pt idx="279">
                  <c:v>1.3839999999999999</c:v>
                </c:pt>
                <c:pt idx="280">
                  <c:v>1.3839999999999999</c:v>
                </c:pt>
                <c:pt idx="281">
                  <c:v>1.3839999999999999</c:v>
                </c:pt>
                <c:pt idx="282">
                  <c:v>1.3839999999999999</c:v>
                </c:pt>
                <c:pt idx="283">
                  <c:v>1.3839999999999999</c:v>
                </c:pt>
                <c:pt idx="284">
                  <c:v>1.3839999999999999</c:v>
                </c:pt>
                <c:pt idx="285">
                  <c:v>1.3839999999999999</c:v>
                </c:pt>
                <c:pt idx="286">
                  <c:v>1.3839999999999999</c:v>
                </c:pt>
                <c:pt idx="287">
                  <c:v>1.3839999999999999</c:v>
                </c:pt>
                <c:pt idx="288">
                  <c:v>1.3839999999999999</c:v>
                </c:pt>
                <c:pt idx="289">
                  <c:v>1.3839999999999999</c:v>
                </c:pt>
                <c:pt idx="290">
                  <c:v>1.3839999999999999</c:v>
                </c:pt>
                <c:pt idx="291">
                  <c:v>1.3839999999999999</c:v>
                </c:pt>
                <c:pt idx="292">
                  <c:v>1.3839999999999999</c:v>
                </c:pt>
                <c:pt idx="293">
                  <c:v>1.3839999999999999</c:v>
                </c:pt>
                <c:pt idx="294">
                  <c:v>1.3839999999999999</c:v>
                </c:pt>
                <c:pt idx="295">
                  <c:v>1.3839999999999999</c:v>
                </c:pt>
                <c:pt idx="296">
                  <c:v>1.3839999999999999</c:v>
                </c:pt>
                <c:pt idx="297">
                  <c:v>1.3839999999999999</c:v>
                </c:pt>
                <c:pt idx="298">
                  <c:v>1.3839999999999999</c:v>
                </c:pt>
                <c:pt idx="299">
                  <c:v>1.3839999999999999</c:v>
                </c:pt>
                <c:pt idx="300">
                  <c:v>1.3839999999999999</c:v>
                </c:pt>
                <c:pt idx="301">
                  <c:v>1.3839999999999999</c:v>
                </c:pt>
                <c:pt idx="302">
                  <c:v>1.3839999999999999</c:v>
                </c:pt>
                <c:pt idx="303">
                  <c:v>1.3839999999999999</c:v>
                </c:pt>
                <c:pt idx="304">
                  <c:v>1.3839999999999999</c:v>
                </c:pt>
                <c:pt idx="305">
                  <c:v>1.3839999999999999</c:v>
                </c:pt>
                <c:pt idx="306">
                  <c:v>1.3839999999999999</c:v>
                </c:pt>
                <c:pt idx="307">
                  <c:v>1.3839999999999999</c:v>
                </c:pt>
                <c:pt idx="308">
                  <c:v>1.3839999999999999</c:v>
                </c:pt>
                <c:pt idx="309">
                  <c:v>1.3839999999999999</c:v>
                </c:pt>
                <c:pt idx="310">
                  <c:v>1.3839999999999999</c:v>
                </c:pt>
                <c:pt idx="311">
                  <c:v>1.3839999999999999</c:v>
                </c:pt>
                <c:pt idx="312">
                  <c:v>1.3839999999999999</c:v>
                </c:pt>
                <c:pt idx="313">
                  <c:v>1.3839999999999999</c:v>
                </c:pt>
                <c:pt idx="314">
                  <c:v>1.3839999999999999</c:v>
                </c:pt>
                <c:pt idx="315">
                  <c:v>1.3839999999999999</c:v>
                </c:pt>
                <c:pt idx="316">
                  <c:v>1.3839999999999999</c:v>
                </c:pt>
                <c:pt idx="317">
                  <c:v>1.3839999999999999</c:v>
                </c:pt>
                <c:pt idx="318">
                  <c:v>1.3839999999999999</c:v>
                </c:pt>
                <c:pt idx="319">
                  <c:v>1.3839999999999999</c:v>
                </c:pt>
                <c:pt idx="320">
                  <c:v>1.3839999999999999</c:v>
                </c:pt>
                <c:pt idx="321">
                  <c:v>1.3839999999999999</c:v>
                </c:pt>
                <c:pt idx="322">
                  <c:v>1.3839999999999999</c:v>
                </c:pt>
                <c:pt idx="323">
                  <c:v>1.3839999999999999</c:v>
                </c:pt>
                <c:pt idx="324">
                  <c:v>1.3839999999999999</c:v>
                </c:pt>
                <c:pt idx="325">
                  <c:v>1.3839999999999999</c:v>
                </c:pt>
                <c:pt idx="326">
                  <c:v>1.3839999999999999</c:v>
                </c:pt>
                <c:pt idx="327">
                  <c:v>1.3839999999999999</c:v>
                </c:pt>
                <c:pt idx="328">
                  <c:v>1.3839999999999999</c:v>
                </c:pt>
                <c:pt idx="329">
                  <c:v>1.3839999999999999</c:v>
                </c:pt>
                <c:pt idx="330">
                  <c:v>1.3839999999999999</c:v>
                </c:pt>
                <c:pt idx="331">
                  <c:v>1.3839999999999999</c:v>
                </c:pt>
                <c:pt idx="332">
                  <c:v>1.3839999999999999</c:v>
                </c:pt>
                <c:pt idx="333">
                  <c:v>1.3839999999999999</c:v>
                </c:pt>
                <c:pt idx="334">
                  <c:v>1.3839999999999999</c:v>
                </c:pt>
                <c:pt idx="335">
                  <c:v>1.3839999999999999</c:v>
                </c:pt>
                <c:pt idx="336">
                  <c:v>1.3839999999999999</c:v>
                </c:pt>
                <c:pt idx="337">
                  <c:v>1.3839999999999999</c:v>
                </c:pt>
                <c:pt idx="338">
                  <c:v>1.3839999999999999</c:v>
                </c:pt>
                <c:pt idx="339">
                  <c:v>1.3839999999999999</c:v>
                </c:pt>
                <c:pt idx="340">
                  <c:v>1.3839999999999999</c:v>
                </c:pt>
                <c:pt idx="341">
                  <c:v>1.3839999999999999</c:v>
                </c:pt>
                <c:pt idx="342">
                  <c:v>1.3839999999999999</c:v>
                </c:pt>
                <c:pt idx="343">
                  <c:v>1.3839999999999999</c:v>
                </c:pt>
                <c:pt idx="344">
                  <c:v>1.3839999999999999</c:v>
                </c:pt>
                <c:pt idx="345">
                  <c:v>1.3839999999999999</c:v>
                </c:pt>
                <c:pt idx="346">
                  <c:v>1.3839999999999999</c:v>
                </c:pt>
                <c:pt idx="347">
                  <c:v>1.3839999999999999</c:v>
                </c:pt>
                <c:pt idx="348">
                  <c:v>1.3839999999999999</c:v>
                </c:pt>
                <c:pt idx="349">
                  <c:v>1.3839999999999999</c:v>
                </c:pt>
                <c:pt idx="350">
                  <c:v>1.3839999999999999</c:v>
                </c:pt>
                <c:pt idx="351">
                  <c:v>1.3839999999999999</c:v>
                </c:pt>
                <c:pt idx="352">
                  <c:v>1.3839999999999999</c:v>
                </c:pt>
                <c:pt idx="353">
                  <c:v>1.3839999999999999</c:v>
                </c:pt>
                <c:pt idx="354">
                  <c:v>1.3839999999999999</c:v>
                </c:pt>
                <c:pt idx="355">
                  <c:v>1.3839999999999999</c:v>
                </c:pt>
                <c:pt idx="356">
                  <c:v>1.3839999999999999</c:v>
                </c:pt>
                <c:pt idx="357">
                  <c:v>1.3839999999999999</c:v>
                </c:pt>
                <c:pt idx="358">
                  <c:v>1.3839999999999999</c:v>
                </c:pt>
                <c:pt idx="359">
                  <c:v>1.3839999999999999</c:v>
                </c:pt>
                <c:pt idx="360">
                  <c:v>1.3839999999999999</c:v>
                </c:pt>
                <c:pt idx="361">
                  <c:v>1.3839999999999999</c:v>
                </c:pt>
                <c:pt idx="362">
                  <c:v>1.3839999999999999</c:v>
                </c:pt>
                <c:pt idx="363">
                  <c:v>1.3839999999999999</c:v>
                </c:pt>
                <c:pt idx="364">
                  <c:v>1.3839999999999999</c:v>
                </c:pt>
                <c:pt idx="365">
                  <c:v>1.3839999999999999</c:v>
                </c:pt>
                <c:pt idx="366">
                  <c:v>1.3839999999999999</c:v>
                </c:pt>
                <c:pt idx="367">
                  <c:v>1.3839999999999999</c:v>
                </c:pt>
                <c:pt idx="368">
                  <c:v>1.3839999999999999</c:v>
                </c:pt>
                <c:pt idx="369">
                  <c:v>1.3839999999999999</c:v>
                </c:pt>
                <c:pt idx="370">
                  <c:v>1.3839999999999999</c:v>
                </c:pt>
                <c:pt idx="371">
                  <c:v>1.3839999999999999</c:v>
                </c:pt>
                <c:pt idx="372">
                  <c:v>1.3839999999999999</c:v>
                </c:pt>
                <c:pt idx="373">
                  <c:v>1.3839999999999999</c:v>
                </c:pt>
                <c:pt idx="374">
                  <c:v>1.3839999999999999</c:v>
                </c:pt>
                <c:pt idx="375">
                  <c:v>1.3839999999999999</c:v>
                </c:pt>
                <c:pt idx="376">
                  <c:v>1.3839999999999999</c:v>
                </c:pt>
                <c:pt idx="377">
                  <c:v>1.3839999999999999</c:v>
                </c:pt>
                <c:pt idx="378">
                  <c:v>1.3839999999999999</c:v>
                </c:pt>
                <c:pt idx="379">
                  <c:v>1.3839999999999999</c:v>
                </c:pt>
                <c:pt idx="380">
                  <c:v>1.3839999999999999</c:v>
                </c:pt>
                <c:pt idx="381">
                  <c:v>1.3839999999999999</c:v>
                </c:pt>
                <c:pt idx="382">
                  <c:v>1.3839999999999999</c:v>
                </c:pt>
                <c:pt idx="383">
                  <c:v>1.3839999999999999</c:v>
                </c:pt>
                <c:pt idx="384">
                  <c:v>1.3839999999999999</c:v>
                </c:pt>
                <c:pt idx="385">
                  <c:v>1.3839999999999999</c:v>
                </c:pt>
                <c:pt idx="386">
                  <c:v>1.3839999999999999</c:v>
                </c:pt>
                <c:pt idx="387">
                  <c:v>1.3839999999999999</c:v>
                </c:pt>
                <c:pt idx="388">
                  <c:v>1.3839999999999999</c:v>
                </c:pt>
                <c:pt idx="389">
                  <c:v>1.3839999999999999</c:v>
                </c:pt>
                <c:pt idx="390">
                  <c:v>1.3839999999999999</c:v>
                </c:pt>
                <c:pt idx="391">
                  <c:v>1.3839999999999999</c:v>
                </c:pt>
                <c:pt idx="392">
                  <c:v>1.3839999999999999</c:v>
                </c:pt>
                <c:pt idx="393">
                  <c:v>1.3839999999999999</c:v>
                </c:pt>
                <c:pt idx="394">
                  <c:v>1.3839999999999999</c:v>
                </c:pt>
                <c:pt idx="395">
                  <c:v>1.3839999999999999</c:v>
                </c:pt>
                <c:pt idx="396">
                  <c:v>1.3839999999999999</c:v>
                </c:pt>
                <c:pt idx="397">
                  <c:v>1.3839999999999999</c:v>
                </c:pt>
                <c:pt idx="398">
                  <c:v>1.3839999999999999</c:v>
                </c:pt>
                <c:pt idx="399">
                  <c:v>1.3839999999999999</c:v>
                </c:pt>
                <c:pt idx="400">
                  <c:v>1.3839999999999999</c:v>
                </c:pt>
                <c:pt idx="401">
                  <c:v>1.3839999999999999</c:v>
                </c:pt>
                <c:pt idx="402">
                  <c:v>1.3839999999999999</c:v>
                </c:pt>
                <c:pt idx="403">
                  <c:v>1.3839999999999999</c:v>
                </c:pt>
                <c:pt idx="404">
                  <c:v>1.3839999999999999</c:v>
                </c:pt>
                <c:pt idx="405">
                  <c:v>1.3839999999999999</c:v>
                </c:pt>
                <c:pt idx="406">
                  <c:v>1.3839999999999999</c:v>
                </c:pt>
                <c:pt idx="407">
                  <c:v>1.3839999999999999</c:v>
                </c:pt>
                <c:pt idx="408">
                  <c:v>1.3839999999999999</c:v>
                </c:pt>
                <c:pt idx="409">
                  <c:v>1.3839999999999999</c:v>
                </c:pt>
                <c:pt idx="410">
                  <c:v>1.3839999999999999</c:v>
                </c:pt>
                <c:pt idx="411">
                  <c:v>1.3839999999999999</c:v>
                </c:pt>
                <c:pt idx="412">
                  <c:v>1.3839999999999999</c:v>
                </c:pt>
                <c:pt idx="413">
                  <c:v>1.3839999999999999</c:v>
                </c:pt>
                <c:pt idx="414">
                  <c:v>1.3839999999999999</c:v>
                </c:pt>
                <c:pt idx="415">
                  <c:v>1.3839999999999999</c:v>
                </c:pt>
                <c:pt idx="416">
                  <c:v>1.3839999999999999</c:v>
                </c:pt>
                <c:pt idx="417">
                  <c:v>1.3839999999999999</c:v>
                </c:pt>
                <c:pt idx="418">
                  <c:v>1.3839999999999999</c:v>
                </c:pt>
                <c:pt idx="419">
                  <c:v>1.3839999999999999</c:v>
                </c:pt>
                <c:pt idx="420">
                  <c:v>1.3839999999999999</c:v>
                </c:pt>
                <c:pt idx="421">
                  <c:v>1.3839999999999999</c:v>
                </c:pt>
                <c:pt idx="422">
                  <c:v>1.3839999999999999</c:v>
                </c:pt>
                <c:pt idx="423">
                  <c:v>1.3839999999999999</c:v>
                </c:pt>
                <c:pt idx="424">
                  <c:v>1.3839999999999999</c:v>
                </c:pt>
                <c:pt idx="425">
                  <c:v>1.3839999999999999</c:v>
                </c:pt>
                <c:pt idx="426">
                  <c:v>1.3839999999999999</c:v>
                </c:pt>
                <c:pt idx="427">
                  <c:v>1.3839999999999999</c:v>
                </c:pt>
                <c:pt idx="428">
                  <c:v>1.3839999999999999</c:v>
                </c:pt>
                <c:pt idx="429">
                  <c:v>1.3839999999999999</c:v>
                </c:pt>
                <c:pt idx="430">
                  <c:v>1.3839999999999999</c:v>
                </c:pt>
                <c:pt idx="431">
                  <c:v>1.3839999999999999</c:v>
                </c:pt>
                <c:pt idx="432">
                  <c:v>1.3839999999999999</c:v>
                </c:pt>
                <c:pt idx="433">
                  <c:v>1.3839999999999999</c:v>
                </c:pt>
                <c:pt idx="434">
                  <c:v>1.3839999999999999</c:v>
                </c:pt>
                <c:pt idx="435">
                  <c:v>1.3839999999999999</c:v>
                </c:pt>
                <c:pt idx="436">
                  <c:v>1.3839999999999999</c:v>
                </c:pt>
                <c:pt idx="437">
                  <c:v>1.3839999999999999</c:v>
                </c:pt>
                <c:pt idx="438">
                  <c:v>1.3839999999999999</c:v>
                </c:pt>
                <c:pt idx="439">
                  <c:v>1.538</c:v>
                </c:pt>
                <c:pt idx="440">
                  <c:v>1.538</c:v>
                </c:pt>
                <c:pt idx="441">
                  <c:v>1.538</c:v>
                </c:pt>
                <c:pt idx="442">
                  <c:v>1.538</c:v>
                </c:pt>
                <c:pt idx="443">
                  <c:v>1.538</c:v>
                </c:pt>
                <c:pt idx="444">
                  <c:v>1.538</c:v>
                </c:pt>
                <c:pt idx="445">
                  <c:v>1.538</c:v>
                </c:pt>
                <c:pt idx="446">
                  <c:v>1.538</c:v>
                </c:pt>
                <c:pt idx="447">
                  <c:v>1.538</c:v>
                </c:pt>
                <c:pt idx="448">
                  <c:v>1.538</c:v>
                </c:pt>
                <c:pt idx="449">
                  <c:v>1.538</c:v>
                </c:pt>
                <c:pt idx="450">
                  <c:v>1.538</c:v>
                </c:pt>
                <c:pt idx="451">
                  <c:v>1.538</c:v>
                </c:pt>
                <c:pt idx="452">
                  <c:v>1.538</c:v>
                </c:pt>
                <c:pt idx="453">
                  <c:v>1.538</c:v>
                </c:pt>
                <c:pt idx="454">
                  <c:v>1.538</c:v>
                </c:pt>
                <c:pt idx="455">
                  <c:v>1.538</c:v>
                </c:pt>
                <c:pt idx="456">
                  <c:v>1.538</c:v>
                </c:pt>
                <c:pt idx="457">
                  <c:v>1.538</c:v>
                </c:pt>
                <c:pt idx="458">
                  <c:v>1.538</c:v>
                </c:pt>
                <c:pt idx="459">
                  <c:v>1.538</c:v>
                </c:pt>
                <c:pt idx="460">
                  <c:v>1.538</c:v>
                </c:pt>
                <c:pt idx="461">
                  <c:v>1.538</c:v>
                </c:pt>
                <c:pt idx="462">
                  <c:v>1.538</c:v>
                </c:pt>
                <c:pt idx="463">
                  <c:v>1.538</c:v>
                </c:pt>
                <c:pt idx="464">
                  <c:v>1.538</c:v>
                </c:pt>
                <c:pt idx="465">
                  <c:v>1.538</c:v>
                </c:pt>
                <c:pt idx="466">
                  <c:v>1.538</c:v>
                </c:pt>
                <c:pt idx="467">
                  <c:v>1.538</c:v>
                </c:pt>
                <c:pt idx="468">
                  <c:v>1.538</c:v>
                </c:pt>
                <c:pt idx="469">
                  <c:v>1.538</c:v>
                </c:pt>
                <c:pt idx="470">
                  <c:v>1.538</c:v>
                </c:pt>
                <c:pt idx="471">
                  <c:v>1.538</c:v>
                </c:pt>
                <c:pt idx="472">
                  <c:v>1.538</c:v>
                </c:pt>
                <c:pt idx="473">
                  <c:v>1.538</c:v>
                </c:pt>
                <c:pt idx="474">
                  <c:v>1.538</c:v>
                </c:pt>
                <c:pt idx="475">
                  <c:v>1.538</c:v>
                </c:pt>
                <c:pt idx="476">
                  <c:v>1.538</c:v>
                </c:pt>
                <c:pt idx="477">
                  <c:v>1.538</c:v>
                </c:pt>
                <c:pt idx="478">
                  <c:v>1.538</c:v>
                </c:pt>
                <c:pt idx="479">
                  <c:v>1.538</c:v>
                </c:pt>
                <c:pt idx="480">
                  <c:v>1.538</c:v>
                </c:pt>
                <c:pt idx="481">
                  <c:v>1.538</c:v>
                </c:pt>
                <c:pt idx="482">
                  <c:v>1.538</c:v>
                </c:pt>
                <c:pt idx="483">
                  <c:v>1.538</c:v>
                </c:pt>
                <c:pt idx="484">
                  <c:v>1.538</c:v>
                </c:pt>
                <c:pt idx="485">
                  <c:v>1.538</c:v>
                </c:pt>
                <c:pt idx="486">
                  <c:v>1.538</c:v>
                </c:pt>
                <c:pt idx="487">
                  <c:v>1.538</c:v>
                </c:pt>
                <c:pt idx="488">
                  <c:v>1.538</c:v>
                </c:pt>
                <c:pt idx="489">
                  <c:v>1.538</c:v>
                </c:pt>
                <c:pt idx="490">
                  <c:v>1.538</c:v>
                </c:pt>
                <c:pt idx="491">
                  <c:v>1.538</c:v>
                </c:pt>
                <c:pt idx="492">
                  <c:v>1.538</c:v>
                </c:pt>
                <c:pt idx="493">
                  <c:v>1.538</c:v>
                </c:pt>
                <c:pt idx="494">
                  <c:v>1.538</c:v>
                </c:pt>
                <c:pt idx="495">
                  <c:v>1.538</c:v>
                </c:pt>
                <c:pt idx="496">
                  <c:v>1.538</c:v>
                </c:pt>
                <c:pt idx="497">
                  <c:v>1.538</c:v>
                </c:pt>
                <c:pt idx="498">
                  <c:v>1.538</c:v>
                </c:pt>
                <c:pt idx="499">
                  <c:v>1.538</c:v>
                </c:pt>
                <c:pt idx="500">
                  <c:v>1.538</c:v>
                </c:pt>
                <c:pt idx="501">
                  <c:v>1.538</c:v>
                </c:pt>
                <c:pt idx="502">
                  <c:v>1.538</c:v>
                </c:pt>
                <c:pt idx="503">
                  <c:v>1.538</c:v>
                </c:pt>
                <c:pt idx="504">
                  <c:v>1.538</c:v>
                </c:pt>
                <c:pt idx="505">
                  <c:v>1.538</c:v>
                </c:pt>
                <c:pt idx="506">
                  <c:v>1.538</c:v>
                </c:pt>
                <c:pt idx="507">
                  <c:v>1.538</c:v>
                </c:pt>
                <c:pt idx="508">
                  <c:v>1.538</c:v>
                </c:pt>
                <c:pt idx="509">
                  <c:v>1.538</c:v>
                </c:pt>
                <c:pt idx="510">
                  <c:v>1.538</c:v>
                </c:pt>
                <c:pt idx="511">
                  <c:v>1.538</c:v>
                </c:pt>
                <c:pt idx="512">
                  <c:v>1.538</c:v>
                </c:pt>
                <c:pt idx="513">
                  <c:v>1.538</c:v>
                </c:pt>
                <c:pt idx="514">
                  <c:v>1.538</c:v>
                </c:pt>
                <c:pt idx="515">
                  <c:v>1.538</c:v>
                </c:pt>
                <c:pt idx="516">
                  <c:v>1.538</c:v>
                </c:pt>
                <c:pt idx="517">
                  <c:v>1.538</c:v>
                </c:pt>
                <c:pt idx="518">
                  <c:v>1.538</c:v>
                </c:pt>
                <c:pt idx="519">
                  <c:v>1.538</c:v>
                </c:pt>
                <c:pt idx="520">
                  <c:v>1.538</c:v>
                </c:pt>
                <c:pt idx="521">
                  <c:v>1.538</c:v>
                </c:pt>
                <c:pt idx="522">
                  <c:v>1.538</c:v>
                </c:pt>
                <c:pt idx="523">
                  <c:v>1.538</c:v>
                </c:pt>
                <c:pt idx="524">
                  <c:v>1.538</c:v>
                </c:pt>
                <c:pt idx="525">
                  <c:v>1.538</c:v>
                </c:pt>
                <c:pt idx="526">
                  <c:v>1.538</c:v>
                </c:pt>
                <c:pt idx="527">
                  <c:v>1.538</c:v>
                </c:pt>
                <c:pt idx="528">
                  <c:v>1.538</c:v>
                </c:pt>
                <c:pt idx="529">
                  <c:v>1.538</c:v>
                </c:pt>
                <c:pt idx="530">
                  <c:v>1.538</c:v>
                </c:pt>
                <c:pt idx="531">
                  <c:v>1.538</c:v>
                </c:pt>
                <c:pt idx="532">
                  <c:v>1.538</c:v>
                </c:pt>
                <c:pt idx="533">
                  <c:v>1.538</c:v>
                </c:pt>
                <c:pt idx="534">
                  <c:v>1.538</c:v>
                </c:pt>
                <c:pt idx="535">
                  <c:v>1.538</c:v>
                </c:pt>
                <c:pt idx="536">
                  <c:v>1.538</c:v>
                </c:pt>
                <c:pt idx="537">
                  <c:v>1.538</c:v>
                </c:pt>
                <c:pt idx="538">
                  <c:v>1.538</c:v>
                </c:pt>
                <c:pt idx="539">
                  <c:v>1.538</c:v>
                </c:pt>
                <c:pt idx="540">
                  <c:v>1.538</c:v>
                </c:pt>
                <c:pt idx="541">
                  <c:v>1.538</c:v>
                </c:pt>
                <c:pt idx="542">
                  <c:v>1.538</c:v>
                </c:pt>
                <c:pt idx="543">
                  <c:v>1.538</c:v>
                </c:pt>
                <c:pt idx="544">
                  <c:v>1.538</c:v>
                </c:pt>
                <c:pt idx="545">
                  <c:v>1.538</c:v>
                </c:pt>
                <c:pt idx="546">
                  <c:v>1.538</c:v>
                </c:pt>
                <c:pt idx="547">
                  <c:v>1.538</c:v>
                </c:pt>
                <c:pt idx="548">
                  <c:v>1.538</c:v>
                </c:pt>
                <c:pt idx="549">
                  <c:v>1.538</c:v>
                </c:pt>
                <c:pt idx="550">
                  <c:v>1.538</c:v>
                </c:pt>
                <c:pt idx="551">
                  <c:v>1.538</c:v>
                </c:pt>
                <c:pt idx="552">
                  <c:v>1.538</c:v>
                </c:pt>
                <c:pt idx="553">
                  <c:v>1.538</c:v>
                </c:pt>
                <c:pt idx="554">
                  <c:v>1.538</c:v>
                </c:pt>
                <c:pt idx="555">
                  <c:v>1.538</c:v>
                </c:pt>
                <c:pt idx="556">
                  <c:v>1.538</c:v>
                </c:pt>
                <c:pt idx="557">
                  <c:v>1.538</c:v>
                </c:pt>
                <c:pt idx="558">
                  <c:v>1.538</c:v>
                </c:pt>
                <c:pt idx="559">
                  <c:v>1.538</c:v>
                </c:pt>
                <c:pt idx="560">
                  <c:v>1.538</c:v>
                </c:pt>
                <c:pt idx="561">
                  <c:v>1.538</c:v>
                </c:pt>
                <c:pt idx="562">
                  <c:v>1.538</c:v>
                </c:pt>
                <c:pt idx="563">
                  <c:v>1.538</c:v>
                </c:pt>
                <c:pt idx="564">
                  <c:v>1.538</c:v>
                </c:pt>
                <c:pt idx="565">
                  <c:v>1.538</c:v>
                </c:pt>
                <c:pt idx="566">
                  <c:v>1.538</c:v>
                </c:pt>
                <c:pt idx="567">
                  <c:v>1.538</c:v>
                </c:pt>
                <c:pt idx="568">
                  <c:v>1.538</c:v>
                </c:pt>
                <c:pt idx="569">
                  <c:v>1.538</c:v>
                </c:pt>
                <c:pt idx="570">
                  <c:v>1.538</c:v>
                </c:pt>
                <c:pt idx="571">
                  <c:v>1.538</c:v>
                </c:pt>
                <c:pt idx="572">
                  <c:v>1.538</c:v>
                </c:pt>
                <c:pt idx="573">
                  <c:v>1.538</c:v>
                </c:pt>
                <c:pt idx="574">
                  <c:v>1.538</c:v>
                </c:pt>
                <c:pt idx="575">
                  <c:v>1.538</c:v>
                </c:pt>
                <c:pt idx="576">
                  <c:v>1.538</c:v>
                </c:pt>
                <c:pt idx="577">
                  <c:v>1.538</c:v>
                </c:pt>
                <c:pt idx="578">
                  <c:v>1.538</c:v>
                </c:pt>
                <c:pt idx="579">
                  <c:v>1.538</c:v>
                </c:pt>
                <c:pt idx="580">
                  <c:v>1.538</c:v>
                </c:pt>
                <c:pt idx="581">
                  <c:v>1.538</c:v>
                </c:pt>
                <c:pt idx="582">
                  <c:v>1.538</c:v>
                </c:pt>
                <c:pt idx="583">
                  <c:v>1.538</c:v>
                </c:pt>
                <c:pt idx="584">
                  <c:v>1.538</c:v>
                </c:pt>
                <c:pt idx="585">
                  <c:v>1.538</c:v>
                </c:pt>
                <c:pt idx="586">
                  <c:v>1.538</c:v>
                </c:pt>
                <c:pt idx="587">
                  <c:v>1.538</c:v>
                </c:pt>
                <c:pt idx="588">
                  <c:v>1.538</c:v>
                </c:pt>
                <c:pt idx="589">
                  <c:v>1.538</c:v>
                </c:pt>
                <c:pt idx="590">
                  <c:v>1.538</c:v>
                </c:pt>
                <c:pt idx="591">
                  <c:v>1.538</c:v>
                </c:pt>
                <c:pt idx="592">
                  <c:v>1.538</c:v>
                </c:pt>
                <c:pt idx="593">
                  <c:v>1.538</c:v>
                </c:pt>
                <c:pt idx="594">
                  <c:v>1.538</c:v>
                </c:pt>
                <c:pt idx="595">
                  <c:v>1.538</c:v>
                </c:pt>
                <c:pt idx="596">
                  <c:v>1.538</c:v>
                </c:pt>
                <c:pt idx="597">
                  <c:v>1.538</c:v>
                </c:pt>
                <c:pt idx="598">
                  <c:v>1.538</c:v>
                </c:pt>
                <c:pt idx="599">
                  <c:v>1.538</c:v>
                </c:pt>
                <c:pt idx="600">
                  <c:v>1.538</c:v>
                </c:pt>
                <c:pt idx="601">
                  <c:v>1.538</c:v>
                </c:pt>
                <c:pt idx="602">
                  <c:v>1.538</c:v>
                </c:pt>
                <c:pt idx="603">
                  <c:v>1.538</c:v>
                </c:pt>
                <c:pt idx="604">
                  <c:v>1.538</c:v>
                </c:pt>
                <c:pt idx="605">
                  <c:v>1.538</c:v>
                </c:pt>
                <c:pt idx="606">
                  <c:v>1.538</c:v>
                </c:pt>
                <c:pt idx="607">
                  <c:v>1.538</c:v>
                </c:pt>
                <c:pt idx="608">
                  <c:v>1.538</c:v>
                </c:pt>
                <c:pt idx="609">
                  <c:v>1.538</c:v>
                </c:pt>
                <c:pt idx="610">
                  <c:v>1.538</c:v>
                </c:pt>
                <c:pt idx="611">
                  <c:v>1.538</c:v>
                </c:pt>
                <c:pt idx="612">
                  <c:v>1.538</c:v>
                </c:pt>
                <c:pt idx="613">
                  <c:v>1.538</c:v>
                </c:pt>
                <c:pt idx="614">
                  <c:v>1.538</c:v>
                </c:pt>
                <c:pt idx="615">
                  <c:v>1.538</c:v>
                </c:pt>
                <c:pt idx="616">
                  <c:v>1.538</c:v>
                </c:pt>
                <c:pt idx="617">
                  <c:v>1.538</c:v>
                </c:pt>
                <c:pt idx="618">
                  <c:v>1.538</c:v>
                </c:pt>
                <c:pt idx="619">
                  <c:v>1.538</c:v>
                </c:pt>
                <c:pt idx="620">
                  <c:v>1.538</c:v>
                </c:pt>
                <c:pt idx="621">
                  <c:v>1.538</c:v>
                </c:pt>
                <c:pt idx="622">
                  <c:v>1.538</c:v>
                </c:pt>
                <c:pt idx="623">
                  <c:v>1.538</c:v>
                </c:pt>
                <c:pt idx="624">
                  <c:v>1.538</c:v>
                </c:pt>
                <c:pt idx="625">
                  <c:v>1.538</c:v>
                </c:pt>
                <c:pt idx="626">
                  <c:v>1.538</c:v>
                </c:pt>
                <c:pt idx="627">
                  <c:v>1.538</c:v>
                </c:pt>
                <c:pt idx="628">
                  <c:v>1.538</c:v>
                </c:pt>
                <c:pt idx="629">
                  <c:v>1.538</c:v>
                </c:pt>
                <c:pt idx="630">
                  <c:v>1.538</c:v>
                </c:pt>
                <c:pt idx="631">
                  <c:v>1.538</c:v>
                </c:pt>
                <c:pt idx="632">
                  <c:v>1.538</c:v>
                </c:pt>
                <c:pt idx="633">
                  <c:v>1.538</c:v>
                </c:pt>
                <c:pt idx="634">
                  <c:v>1.538</c:v>
                </c:pt>
                <c:pt idx="635">
                  <c:v>1.538</c:v>
                </c:pt>
                <c:pt idx="636">
                  <c:v>1.538</c:v>
                </c:pt>
                <c:pt idx="637">
                  <c:v>1.538</c:v>
                </c:pt>
                <c:pt idx="638">
                  <c:v>1.538</c:v>
                </c:pt>
                <c:pt idx="639">
                  <c:v>1.538</c:v>
                </c:pt>
                <c:pt idx="640">
                  <c:v>1.538</c:v>
                </c:pt>
                <c:pt idx="641">
                  <c:v>1.538</c:v>
                </c:pt>
                <c:pt idx="642">
                  <c:v>1.538</c:v>
                </c:pt>
                <c:pt idx="643">
                  <c:v>1.538</c:v>
                </c:pt>
                <c:pt idx="644">
                  <c:v>1.538</c:v>
                </c:pt>
                <c:pt idx="645">
                  <c:v>1.538</c:v>
                </c:pt>
                <c:pt idx="646">
                  <c:v>1.538</c:v>
                </c:pt>
                <c:pt idx="647">
                  <c:v>1.538</c:v>
                </c:pt>
                <c:pt idx="648">
                  <c:v>1.538</c:v>
                </c:pt>
                <c:pt idx="649">
                  <c:v>1.538</c:v>
                </c:pt>
                <c:pt idx="650">
                  <c:v>1.538</c:v>
                </c:pt>
                <c:pt idx="651">
                  <c:v>1.538</c:v>
                </c:pt>
                <c:pt idx="652">
                  <c:v>1.538</c:v>
                </c:pt>
                <c:pt idx="653">
                  <c:v>1.538</c:v>
                </c:pt>
                <c:pt idx="654">
                  <c:v>1.538</c:v>
                </c:pt>
                <c:pt idx="655">
                  <c:v>1.538</c:v>
                </c:pt>
                <c:pt idx="656">
                  <c:v>1.538</c:v>
                </c:pt>
                <c:pt idx="657">
                  <c:v>1.538</c:v>
                </c:pt>
                <c:pt idx="658">
                  <c:v>1.538</c:v>
                </c:pt>
                <c:pt idx="659">
                  <c:v>1.538</c:v>
                </c:pt>
                <c:pt idx="660">
                  <c:v>1.538</c:v>
                </c:pt>
                <c:pt idx="661">
                  <c:v>1.538</c:v>
                </c:pt>
                <c:pt idx="662">
                  <c:v>1.538</c:v>
                </c:pt>
                <c:pt idx="663">
                  <c:v>1.538</c:v>
                </c:pt>
                <c:pt idx="664">
                  <c:v>1.538</c:v>
                </c:pt>
                <c:pt idx="665">
                  <c:v>1.538</c:v>
                </c:pt>
                <c:pt idx="666">
                  <c:v>1.538</c:v>
                </c:pt>
                <c:pt idx="667">
                  <c:v>1.538</c:v>
                </c:pt>
                <c:pt idx="668">
                  <c:v>1.538</c:v>
                </c:pt>
                <c:pt idx="669">
                  <c:v>1.538</c:v>
                </c:pt>
                <c:pt idx="670">
                  <c:v>1.538</c:v>
                </c:pt>
                <c:pt idx="671">
                  <c:v>1.538</c:v>
                </c:pt>
                <c:pt idx="672">
                  <c:v>1.538</c:v>
                </c:pt>
                <c:pt idx="673">
                  <c:v>1.538</c:v>
                </c:pt>
                <c:pt idx="674">
                  <c:v>1.538</c:v>
                </c:pt>
                <c:pt idx="675">
                  <c:v>1.538</c:v>
                </c:pt>
                <c:pt idx="676">
                  <c:v>1.538</c:v>
                </c:pt>
                <c:pt idx="677">
                  <c:v>1.538</c:v>
                </c:pt>
                <c:pt idx="678">
                  <c:v>1.538</c:v>
                </c:pt>
                <c:pt idx="679">
                  <c:v>1.538</c:v>
                </c:pt>
                <c:pt idx="680">
                  <c:v>1.538</c:v>
                </c:pt>
                <c:pt idx="681">
                  <c:v>1.538</c:v>
                </c:pt>
                <c:pt idx="682">
                  <c:v>1.538</c:v>
                </c:pt>
                <c:pt idx="683">
                  <c:v>1.538</c:v>
                </c:pt>
                <c:pt idx="684">
                  <c:v>1.538</c:v>
                </c:pt>
                <c:pt idx="685">
                  <c:v>1.538</c:v>
                </c:pt>
                <c:pt idx="686">
                  <c:v>1.538</c:v>
                </c:pt>
                <c:pt idx="687">
                  <c:v>1.538</c:v>
                </c:pt>
                <c:pt idx="688">
                  <c:v>1.538</c:v>
                </c:pt>
                <c:pt idx="689">
                  <c:v>1.538</c:v>
                </c:pt>
                <c:pt idx="690">
                  <c:v>1.538</c:v>
                </c:pt>
                <c:pt idx="691">
                  <c:v>1.538</c:v>
                </c:pt>
                <c:pt idx="692">
                  <c:v>1.6910000000000001</c:v>
                </c:pt>
                <c:pt idx="693">
                  <c:v>1.6910000000000001</c:v>
                </c:pt>
                <c:pt idx="694">
                  <c:v>1.6910000000000001</c:v>
                </c:pt>
                <c:pt idx="695">
                  <c:v>1.6910000000000001</c:v>
                </c:pt>
                <c:pt idx="696">
                  <c:v>1.6910000000000001</c:v>
                </c:pt>
                <c:pt idx="697">
                  <c:v>1.6910000000000001</c:v>
                </c:pt>
                <c:pt idx="698">
                  <c:v>1.6910000000000001</c:v>
                </c:pt>
                <c:pt idx="699">
                  <c:v>1.6910000000000001</c:v>
                </c:pt>
                <c:pt idx="700">
                  <c:v>1.6910000000000001</c:v>
                </c:pt>
                <c:pt idx="701">
                  <c:v>1.6910000000000001</c:v>
                </c:pt>
                <c:pt idx="702">
                  <c:v>1.6910000000000001</c:v>
                </c:pt>
                <c:pt idx="703">
                  <c:v>1.6910000000000001</c:v>
                </c:pt>
                <c:pt idx="704">
                  <c:v>1.6910000000000001</c:v>
                </c:pt>
                <c:pt idx="705">
                  <c:v>1.6910000000000001</c:v>
                </c:pt>
                <c:pt idx="706">
                  <c:v>1.6910000000000001</c:v>
                </c:pt>
                <c:pt idx="707">
                  <c:v>1.6910000000000001</c:v>
                </c:pt>
                <c:pt idx="708">
                  <c:v>1.6910000000000001</c:v>
                </c:pt>
                <c:pt idx="709">
                  <c:v>1.6910000000000001</c:v>
                </c:pt>
                <c:pt idx="710">
                  <c:v>1.845</c:v>
                </c:pt>
                <c:pt idx="711">
                  <c:v>1.845</c:v>
                </c:pt>
                <c:pt idx="712">
                  <c:v>1.845</c:v>
                </c:pt>
                <c:pt idx="713">
                  <c:v>1.845</c:v>
                </c:pt>
                <c:pt idx="714">
                  <c:v>1.845</c:v>
                </c:pt>
                <c:pt idx="715">
                  <c:v>1.845</c:v>
                </c:pt>
                <c:pt idx="716">
                  <c:v>1.845</c:v>
                </c:pt>
                <c:pt idx="717">
                  <c:v>1.845</c:v>
                </c:pt>
                <c:pt idx="718">
                  <c:v>1.845</c:v>
                </c:pt>
                <c:pt idx="719">
                  <c:v>1.845</c:v>
                </c:pt>
                <c:pt idx="720">
                  <c:v>1.845</c:v>
                </c:pt>
                <c:pt idx="721">
                  <c:v>1.845</c:v>
                </c:pt>
                <c:pt idx="722">
                  <c:v>1.9990000000000001</c:v>
                </c:pt>
                <c:pt idx="723">
                  <c:v>1.9990000000000001</c:v>
                </c:pt>
                <c:pt idx="724">
                  <c:v>1.9990000000000001</c:v>
                </c:pt>
                <c:pt idx="725">
                  <c:v>1.9990000000000001</c:v>
                </c:pt>
                <c:pt idx="726">
                  <c:v>1.9990000000000001</c:v>
                </c:pt>
                <c:pt idx="727">
                  <c:v>1.9990000000000001</c:v>
                </c:pt>
                <c:pt idx="728">
                  <c:v>1.9990000000000001</c:v>
                </c:pt>
                <c:pt idx="729">
                  <c:v>1.9990000000000001</c:v>
                </c:pt>
                <c:pt idx="730">
                  <c:v>2.153</c:v>
                </c:pt>
                <c:pt idx="731">
                  <c:v>2.153</c:v>
                </c:pt>
                <c:pt idx="732">
                  <c:v>2.153</c:v>
                </c:pt>
                <c:pt idx="733">
                  <c:v>2.153</c:v>
                </c:pt>
                <c:pt idx="734">
                  <c:v>2.153</c:v>
                </c:pt>
                <c:pt idx="735">
                  <c:v>2.153</c:v>
                </c:pt>
                <c:pt idx="736">
                  <c:v>2.153</c:v>
                </c:pt>
                <c:pt idx="737">
                  <c:v>2.306</c:v>
                </c:pt>
                <c:pt idx="738">
                  <c:v>2.306</c:v>
                </c:pt>
                <c:pt idx="739">
                  <c:v>2.306</c:v>
                </c:pt>
                <c:pt idx="740">
                  <c:v>2.306</c:v>
                </c:pt>
                <c:pt idx="741">
                  <c:v>2.306</c:v>
                </c:pt>
                <c:pt idx="742">
                  <c:v>2.306</c:v>
                </c:pt>
                <c:pt idx="743">
                  <c:v>2.306</c:v>
                </c:pt>
                <c:pt idx="744">
                  <c:v>2.46</c:v>
                </c:pt>
                <c:pt idx="745">
                  <c:v>2.46</c:v>
                </c:pt>
                <c:pt idx="746">
                  <c:v>2.46</c:v>
                </c:pt>
                <c:pt idx="747">
                  <c:v>2.46</c:v>
                </c:pt>
                <c:pt idx="748">
                  <c:v>2.46</c:v>
                </c:pt>
                <c:pt idx="749">
                  <c:v>2.6139999999999999</c:v>
                </c:pt>
                <c:pt idx="750">
                  <c:v>2.6139999999999999</c:v>
                </c:pt>
                <c:pt idx="751">
                  <c:v>2.6139999999999999</c:v>
                </c:pt>
                <c:pt idx="752">
                  <c:v>2.6139999999999999</c:v>
                </c:pt>
                <c:pt idx="753">
                  <c:v>2.6139999999999999</c:v>
                </c:pt>
                <c:pt idx="754">
                  <c:v>2.6139999999999999</c:v>
                </c:pt>
                <c:pt idx="755">
                  <c:v>2.7679999999999998</c:v>
                </c:pt>
                <c:pt idx="756">
                  <c:v>2.7679999999999998</c:v>
                </c:pt>
                <c:pt idx="757">
                  <c:v>2.7679999999999998</c:v>
                </c:pt>
                <c:pt idx="758">
                  <c:v>2.7679999999999998</c:v>
                </c:pt>
                <c:pt idx="759">
                  <c:v>2.7679999999999998</c:v>
                </c:pt>
                <c:pt idx="760">
                  <c:v>2.9209999999999998</c:v>
                </c:pt>
                <c:pt idx="761">
                  <c:v>2.9209999999999998</c:v>
                </c:pt>
                <c:pt idx="762">
                  <c:v>2.9209999999999998</c:v>
                </c:pt>
                <c:pt idx="763">
                  <c:v>2.9209999999999998</c:v>
                </c:pt>
                <c:pt idx="764">
                  <c:v>2.9209999999999998</c:v>
                </c:pt>
                <c:pt idx="765">
                  <c:v>3.0750000000000002</c:v>
                </c:pt>
                <c:pt idx="766">
                  <c:v>3.0750000000000002</c:v>
                </c:pt>
                <c:pt idx="767">
                  <c:v>3.0750000000000002</c:v>
                </c:pt>
                <c:pt idx="768">
                  <c:v>3.0750000000000002</c:v>
                </c:pt>
                <c:pt idx="769">
                  <c:v>3.2290000000000001</c:v>
                </c:pt>
                <c:pt idx="770">
                  <c:v>3.2290000000000001</c:v>
                </c:pt>
                <c:pt idx="771">
                  <c:v>3.2290000000000001</c:v>
                </c:pt>
                <c:pt idx="772">
                  <c:v>3.2290000000000001</c:v>
                </c:pt>
                <c:pt idx="773">
                  <c:v>3.2290000000000001</c:v>
                </c:pt>
                <c:pt idx="774">
                  <c:v>3.383</c:v>
                </c:pt>
                <c:pt idx="775">
                  <c:v>3.383</c:v>
                </c:pt>
                <c:pt idx="776">
                  <c:v>3.383</c:v>
                </c:pt>
                <c:pt idx="777">
                  <c:v>3.383</c:v>
                </c:pt>
                <c:pt idx="778">
                  <c:v>3.536</c:v>
                </c:pt>
                <c:pt idx="779">
                  <c:v>3.536</c:v>
                </c:pt>
                <c:pt idx="780">
                  <c:v>3.536</c:v>
                </c:pt>
                <c:pt idx="781">
                  <c:v>3.536</c:v>
                </c:pt>
                <c:pt idx="782">
                  <c:v>3.536</c:v>
                </c:pt>
                <c:pt idx="783">
                  <c:v>3.69</c:v>
                </c:pt>
                <c:pt idx="784">
                  <c:v>3.69</c:v>
                </c:pt>
                <c:pt idx="785">
                  <c:v>3.69</c:v>
                </c:pt>
                <c:pt idx="786">
                  <c:v>3.69</c:v>
                </c:pt>
                <c:pt idx="787">
                  <c:v>3.8439999999999999</c:v>
                </c:pt>
                <c:pt idx="788">
                  <c:v>3.8439999999999999</c:v>
                </c:pt>
                <c:pt idx="789">
                  <c:v>3.8439999999999999</c:v>
                </c:pt>
                <c:pt idx="790">
                  <c:v>3.8439999999999999</c:v>
                </c:pt>
                <c:pt idx="791">
                  <c:v>3.8439999999999999</c:v>
                </c:pt>
                <c:pt idx="792">
                  <c:v>3.9980000000000002</c:v>
                </c:pt>
                <c:pt idx="793">
                  <c:v>3.9980000000000002</c:v>
                </c:pt>
                <c:pt idx="794">
                  <c:v>3.9980000000000002</c:v>
                </c:pt>
                <c:pt idx="795">
                  <c:v>3.9980000000000002</c:v>
                </c:pt>
                <c:pt idx="796">
                  <c:v>4.1509999999999998</c:v>
                </c:pt>
                <c:pt idx="797">
                  <c:v>4.1509999999999998</c:v>
                </c:pt>
                <c:pt idx="798">
                  <c:v>4.1509999999999998</c:v>
                </c:pt>
                <c:pt idx="799">
                  <c:v>4.3049999999999997</c:v>
                </c:pt>
                <c:pt idx="800">
                  <c:v>4.3049999999999997</c:v>
                </c:pt>
                <c:pt idx="801">
                  <c:v>4.3049999999999997</c:v>
                </c:pt>
                <c:pt idx="802">
                  <c:v>4.4589999999999996</c:v>
                </c:pt>
                <c:pt idx="803">
                  <c:v>4.4589999999999996</c:v>
                </c:pt>
                <c:pt idx="804">
                  <c:v>4.4589999999999996</c:v>
                </c:pt>
                <c:pt idx="805">
                  <c:v>4.6130000000000004</c:v>
                </c:pt>
                <c:pt idx="806">
                  <c:v>4.6130000000000004</c:v>
                </c:pt>
                <c:pt idx="807">
                  <c:v>4.766</c:v>
                </c:pt>
                <c:pt idx="808">
                  <c:v>4.766</c:v>
                </c:pt>
                <c:pt idx="809">
                  <c:v>4.92</c:v>
                </c:pt>
                <c:pt idx="810">
                  <c:v>5.0739999999999998</c:v>
                </c:pt>
                <c:pt idx="811">
                  <c:v>5.0739999999999998</c:v>
                </c:pt>
                <c:pt idx="812">
                  <c:v>5.2279999999999998</c:v>
                </c:pt>
                <c:pt idx="813">
                  <c:v>5.3810000000000002</c:v>
                </c:pt>
                <c:pt idx="814">
                  <c:v>5.5350000000000001</c:v>
                </c:pt>
                <c:pt idx="815">
                  <c:v>5.6890000000000001</c:v>
                </c:pt>
                <c:pt idx="816">
                  <c:v>5.9960000000000004</c:v>
                </c:pt>
                <c:pt idx="817">
                  <c:v>6.15</c:v>
                </c:pt>
                <c:pt idx="818">
                  <c:v>6.4580000000000002</c:v>
                </c:pt>
                <c:pt idx="819">
                  <c:v>6.7649999999999997</c:v>
                </c:pt>
                <c:pt idx="820">
                  <c:v>7.0730000000000004</c:v>
                </c:pt>
                <c:pt idx="821">
                  <c:v>7.38</c:v>
                </c:pt>
                <c:pt idx="822">
                  <c:v>7.6879999999999997</c:v>
                </c:pt>
                <c:pt idx="823">
                  <c:v>7.8410000000000002</c:v>
                </c:pt>
                <c:pt idx="824">
                  <c:v>8.3030000000000008</c:v>
                </c:pt>
                <c:pt idx="825">
                  <c:v>8.7639999999999993</c:v>
                </c:pt>
                <c:pt idx="826">
                  <c:v>9.0709999999999997</c:v>
                </c:pt>
                <c:pt idx="827">
                  <c:v>9.6859999999999999</c:v>
                </c:pt>
                <c:pt idx="828">
                  <c:v>10.148</c:v>
                </c:pt>
                <c:pt idx="829">
                  <c:v>10.763</c:v>
                </c:pt>
                <c:pt idx="830">
                  <c:v>11.224</c:v>
                </c:pt>
                <c:pt idx="831">
                  <c:v>11.839</c:v>
                </c:pt>
                <c:pt idx="832">
                  <c:v>12.454000000000001</c:v>
                </c:pt>
                <c:pt idx="833">
                  <c:v>13.069000000000001</c:v>
                </c:pt>
                <c:pt idx="834">
                  <c:v>13.375999999999999</c:v>
                </c:pt>
                <c:pt idx="835">
                  <c:v>14.145</c:v>
                </c:pt>
                <c:pt idx="836">
                  <c:v>14.76</c:v>
                </c:pt>
                <c:pt idx="837">
                  <c:v>15.221</c:v>
                </c:pt>
                <c:pt idx="838">
                  <c:v>15.836</c:v>
                </c:pt>
                <c:pt idx="839">
                  <c:v>16.605</c:v>
                </c:pt>
                <c:pt idx="840">
                  <c:v>17.065999999999999</c:v>
                </c:pt>
                <c:pt idx="841">
                  <c:v>17.989000000000001</c:v>
                </c:pt>
                <c:pt idx="842">
                  <c:v>18.45</c:v>
                </c:pt>
                <c:pt idx="843">
                  <c:v>19.219000000000001</c:v>
                </c:pt>
                <c:pt idx="844">
                  <c:v>19.834</c:v>
                </c:pt>
                <c:pt idx="845">
                  <c:v>20.756</c:v>
                </c:pt>
                <c:pt idx="846">
                  <c:v>21.218</c:v>
                </c:pt>
                <c:pt idx="847">
                  <c:v>21.832999999999998</c:v>
                </c:pt>
                <c:pt idx="848">
                  <c:v>22.600999999999999</c:v>
                </c:pt>
                <c:pt idx="849">
                  <c:v>23.216000000000001</c:v>
                </c:pt>
                <c:pt idx="850">
                  <c:v>23.831</c:v>
                </c:pt>
                <c:pt idx="851">
                  <c:v>24.6</c:v>
                </c:pt>
                <c:pt idx="852">
                  <c:v>25.215</c:v>
                </c:pt>
                <c:pt idx="853">
                  <c:v>25.677</c:v>
                </c:pt>
                <c:pt idx="854">
                  <c:v>26.292000000000002</c:v>
                </c:pt>
                <c:pt idx="855">
                  <c:v>27.06</c:v>
                </c:pt>
                <c:pt idx="856">
                  <c:v>27.675000000000001</c:v>
                </c:pt>
                <c:pt idx="857">
                  <c:v>28.137</c:v>
                </c:pt>
                <c:pt idx="858">
                  <c:v>28.597999999999999</c:v>
                </c:pt>
                <c:pt idx="859">
                  <c:v>29.367000000000001</c:v>
                </c:pt>
                <c:pt idx="860">
                  <c:v>29.981999999999999</c:v>
                </c:pt>
                <c:pt idx="861">
                  <c:v>30.443000000000001</c:v>
                </c:pt>
                <c:pt idx="862">
                  <c:v>30.904</c:v>
                </c:pt>
                <c:pt idx="863">
                  <c:v>31.364999999999998</c:v>
                </c:pt>
                <c:pt idx="864">
                  <c:v>31.827000000000002</c:v>
                </c:pt>
                <c:pt idx="865">
                  <c:v>32.594999999999999</c:v>
                </c:pt>
                <c:pt idx="866">
                  <c:v>33.057000000000002</c:v>
                </c:pt>
                <c:pt idx="867">
                  <c:v>33.518000000000001</c:v>
                </c:pt>
                <c:pt idx="868">
                  <c:v>33.978999999999999</c:v>
                </c:pt>
                <c:pt idx="869">
                  <c:v>34.44</c:v>
                </c:pt>
                <c:pt idx="870">
                  <c:v>34.902000000000001</c:v>
                </c:pt>
                <c:pt idx="871">
                  <c:v>35.517000000000003</c:v>
                </c:pt>
                <c:pt idx="872">
                  <c:v>35.978000000000002</c:v>
                </c:pt>
                <c:pt idx="873">
                  <c:v>36.439</c:v>
                </c:pt>
                <c:pt idx="874">
                  <c:v>36.9</c:v>
                </c:pt>
                <c:pt idx="875">
                  <c:v>37.207999999999998</c:v>
                </c:pt>
                <c:pt idx="876">
                  <c:v>37.668999999999997</c:v>
                </c:pt>
                <c:pt idx="877">
                  <c:v>38.130000000000003</c:v>
                </c:pt>
                <c:pt idx="878">
                  <c:v>38.591999999999999</c:v>
                </c:pt>
                <c:pt idx="879">
                  <c:v>39.052999999999997</c:v>
                </c:pt>
                <c:pt idx="880">
                  <c:v>39.667999999999999</c:v>
                </c:pt>
                <c:pt idx="881">
                  <c:v>40.128999999999998</c:v>
                </c:pt>
                <c:pt idx="882">
                  <c:v>40.436999999999998</c:v>
                </c:pt>
                <c:pt idx="883">
                  <c:v>40.898000000000003</c:v>
                </c:pt>
                <c:pt idx="884">
                  <c:v>41.359000000000002</c:v>
                </c:pt>
                <c:pt idx="885">
                  <c:v>41.667000000000002</c:v>
                </c:pt>
                <c:pt idx="886">
                  <c:v>42.128</c:v>
                </c:pt>
                <c:pt idx="887">
                  <c:v>42.435000000000002</c:v>
                </c:pt>
                <c:pt idx="888">
                  <c:v>42.896999999999998</c:v>
                </c:pt>
                <c:pt idx="889">
                  <c:v>43.204000000000001</c:v>
                </c:pt>
                <c:pt idx="890">
                  <c:v>43.664999999999999</c:v>
                </c:pt>
                <c:pt idx="891">
                  <c:v>44.28</c:v>
                </c:pt>
                <c:pt idx="892">
                  <c:v>44.588000000000001</c:v>
                </c:pt>
                <c:pt idx="893">
                  <c:v>44.895000000000003</c:v>
                </c:pt>
                <c:pt idx="894">
                  <c:v>45.356999999999999</c:v>
                </c:pt>
                <c:pt idx="895">
                  <c:v>45.51</c:v>
                </c:pt>
                <c:pt idx="896">
                  <c:v>45.817999999999998</c:v>
                </c:pt>
                <c:pt idx="897">
                  <c:v>45.817999999999998</c:v>
                </c:pt>
                <c:pt idx="898">
                  <c:v>45.972000000000001</c:v>
                </c:pt>
                <c:pt idx="899">
                  <c:v>45.972000000000001</c:v>
                </c:pt>
                <c:pt idx="900">
                  <c:v>45.817999999999998</c:v>
                </c:pt>
                <c:pt idx="901">
                  <c:v>45.664000000000001</c:v>
                </c:pt>
                <c:pt idx="902">
                  <c:v>45.51</c:v>
                </c:pt>
                <c:pt idx="903">
                  <c:v>45.356999999999999</c:v>
                </c:pt>
                <c:pt idx="904">
                  <c:v>45.203000000000003</c:v>
                </c:pt>
                <c:pt idx="905">
                  <c:v>45.048999999999999</c:v>
                </c:pt>
                <c:pt idx="906">
                  <c:v>44.895000000000003</c:v>
                </c:pt>
                <c:pt idx="907">
                  <c:v>44.741999999999997</c:v>
                </c:pt>
                <c:pt idx="908">
                  <c:v>44.588000000000001</c:v>
                </c:pt>
                <c:pt idx="909">
                  <c:v>44.433999999999997</c:v>
                </c:pt>
                <c:pt idx="910">
                  <c:v>44.433999999999997</c:v>
                </c:pt>
                <c:pt idx="911">
                  <c:v>44.28</c:v>
                </c:pt>
                <c:pt idx="912">
                  <c:v>44.127000000000002</c:v>
                </c:pt>
                <c:pt idx="913">
                  <c:v>44.127000000000002</c:v>
                </c:pt>
                <c:pt idx="914">
                  <c:v>43.972999999999999</c:v>
                </c:pt>
                <c:pt idx="915">
                  <c:v>43.972999999999999</c:v>
                </c:pt>
                <c:pt idx="916">
                  <c:v>43.819000000000003</c:v>
                </c:pt>
                <c:pt idx="917">
                  <c:v>43.819000000000003</c:v>
                </c:pt>
                <c:pt idx="918">
                  <c:v>43.664999999999999</c:v>
                </c:pt>
                <c:pt idx="919">
                  <c:v>43.664999999999999</c:v>
                </c:pt>
                <c:pt idx="920">
                  <c:v>43.664999999999999</c:v>
                </c:pt>
                <c:pt idx="921">
                  <c:v>43.512</c:v>
                </c:pt>
                <c:pt idx="922">
                  <c:v>43.512</c:v>
                </c:pt>
                <c:pt idx="923">
                  <c:v>43.357999999999997</c:v>
                </c:pt>
                <c:pt idx="924">
                  <c:v>43.357999999999997</c:v>
                </c:pt>
                <c:pt idx="925">
                  <c:v>43.357999999999997</c:v>
                </c:pt>
                <c:pt idx="926">
                  <c:v>43.204000000000001</c:v>
                </c:pt>
                <c:pt idx="927">
                  <c:v>43.204000000000001</c:v>
                </c:pt>
                <c:pt idx="928">
                  <c:v>43.204000000000001</c:v>
                </c:pt>
                <c:pt idx="929">
                  <c:v>43.05</c:v>
                </c:pt>
                <c:pt idx="930">
                  <c:v>43.05</c:v>
                </c:pt>
                <c:pt idx="931">
                  <c:v>43.05</c:v>
                </c:pt>
                <c:pt idx="932">
                  <c:v>43.05</c:v>
                </c:pt>
                <c:pt idx="933">
                  <c:v>42.896999999999998</c:v>
                </c:pt>
                <c:pt idx="934">
                  <c:v>42.896999999999998</c:v>
                </c:pt>
                <c:pt idx="935">
                  <c:v>42.896999999999998</c:v>
                </c:pt>
                <c:pt idx="936">
                  <c:v>42.743000000000002</c:v>
                </c:pt>
                <c:pt idx="937">
                  <c:v>42.743000000000002</c:v>
                </c:pt>
                <c:pt idx="938">
                  <c:v>42.743000000000002</c:v>
                </c:pt>
                <c:pt idx="939">
                  <c:v>42.743000000000002</c:v>
                </c:pt>
                <c:pt idx="940">
                  <c:v>42.588999999999999</c:v>
                </c:pt>
                <c:pt idx="941">
                  <c:v>42.588999999999999</c:v>
                </c:pt>
                <c:pt idx="942">
                  <c:v>42.588999999999999</c:v>
                </c:pt>
                <c:pt idx="943">
                  <c:v>42.588999999999999</c:v>
                </c:pt>
                <c:pt idx="944">
                  <c:v>42.588999999999999</c:v>
                </c:pt>
                <c:pt idx="945">
                  <c:v>42.435000000000002</c:v>
                </c:pt>
                <c:pt idx="946">
                  <c:v>42.435000000000002</c:v>
                </c:pt>
                <c:pt idx="947">
                  <c:v>42.435000000000002</c:v>
                </c:pt>
                <c:pt idx="948">
                  <c:v>42.435000000000002</c:v>
                </c:pt>
                <c:pt idx="949">
                  <c:v>42.435000000000002</c:v>
                </c:pt>
                <c:pt idx="950">
                  <c:v>42.281999999999996</c:v>
                </c:pt>
                <c:pt idx="951">
                  <c:v>42.281999999999996</c:v>
                </c:pt>
                <c:pt idx="952">
                  <c:v>42.281999999999996</c:v>
                </c:pt>
                <c:pt idx="953">
                  <c:v>42.281999999999996</c:v>
                </c:pt>
                <c:pt idx="954">
                  <c:v>42.281999999999996</c:v>
                </c:pt>
                <c:pt idx="955">
                  <c:v>42.281999999999996</c:v>
                </c:pt>
                <c:pt idx="956">
                  <c:v>42.281999999999996</c:v>
                </c:pt>
                <c:pt idx="957">
                  <c:v>42.128</c:v>
                </c:pt>
                <c:pt idx="958">
                  <c:v>42.128</c:v>
                </c:pt>
                <c:pt idx="959">
                  <c:v>42.128</c:v>
                </c:pt>
                <c:pt idx="960">
                  <c:v>42.128</c:v>
                </c:pt>
                <c:pt idx="961">
                  <c:v>42.128</c:v>
                </c:pt>
                <c:pt idx="962">
                  <c:v>42.128</c:v>
                </c:pt>
                <c:pt idx="963">
                  <c:v>41.973999999999997</c:v>
                </c:pt>
                <c:pt idx="964">
                  <c:v>41.973999999999997</c:v>
                </c:pt>
                <c:pt idx="965">
                  <c:v>41.973999999999997</c:v>
                </c:pt>
                <c:pt idx="966">
                  <c:v>41.973999999999997</c:v>
                </c:pt>
                <c:pt idx="967">
                  <c:v>41.973999999999997</c:v>
                </c:pt>
                <c:pt idx="968">
                  <c:v>41.973999999999997</c:v>
                </c:pt>
                <c:pt idx="969">
                  <c:v>41.973999999999997</c:v>
                </c:pt>
                <c:pt idx="970">
                  <c:v>41.973999999999997</c:v>
                </c:pt>
                <c:pt idx="971">
                  <c:v>41.82</c:v>
                </c:pt>
                <c:pt idx="972">
                  <c:v>41.82</c:v>
                </c:pt>
                <c:pt idx="973">
                  <c:v>41.82</c:v>
                </c:pt>
                <c:pt idx="974">
                  <c:v>41.82</c:v>
                </c:pt>
                <c:pt idx="975">
                  <c:v>41.82</c:v>
                </c:pt>
                <c:pt idx="976">
                  <c:v>41.82</c:v>
                </c:pt>
                <c:pt idx="977">
                  <c:v>41.82</c:v>
                </c:pt>
                <c:pt idx="978">
                  <c:v>41.667000000000002</c:v>
                </c:pt>
                <c:pt idx="979">
                  <c:v>41.667000000000002</c:v>
                </c:pt>
                <c:pt idx="980">
                  <c:v>41.667000000000002</c:v>
                </c:pt>
                <c:pt idx="981">
                  <c:v>41.667000000000002</c:v>
                </c:pt>
                <c:pt idx="982">
                  <c:v>41.667000000000002</c:v>
                </c:pt>
                <c:pt idx="983">
                  <c:v>41.667000000000002</c:v>
                </c:pt>
                <c:pt idx="984">
                  <c:v>41.667000000000002</c:v>
                </c:pt>
                <c:pt idx="985">
                  <c:v>41.667000000000002</c:v>
                </c:pt>
                <c:pt idx="986">
                  <c:v>41.512999999999998</c:v>
                </c:pt>
                <c:pt idx="987">
                  <c:v>41.512999999999998</c:v>
                </c:pt>
                <c:pt idx="988">
                  <c:v>41.512999999999998</c:v>
                </c:pt>
                <c:pt idx="989">
                  <c:v>41.512999999999998</c:v>
                </c:pt>
                <c:pt idx="990">
                  <c:v>41.512999999999998</c:v>
                </c:pt>
                <c:pt idx="991">
                  <c:v>41.512999999999998</c:v>
                </c:pt>
                <c:pt idx="992">
                  <c:v>41.512999999999998</c:v>
                </c:pt>
                <c:pt idx="993">
                  <c:v>41.512999999999998</c:v>
                </c:pt>
                <c:pt idx="994">
                  <c:v>41.512999999999998</c:v>
                </c:pt>
                <c:pt idx="995">
                  <c:v>41.359000000000002</c:v>
                </c:pt>
                <c:pt idx="996">
                  <c:v>41.359000000000002</c:v>
                </c:pt>
                <c:pt idx="997">
                  <c:v>41.359000000000002</c:v>
                </c:pt>
                <c:pt idx="998">
                  <c:v>41.359000000000002</c:v>
                </c:pt>
                <c:pt idx="999">
                  <c:v>41.359000000000002</c:v>
                </c:pt>
                <c:pt idx="1000">
                  <c:v>41.359000000000002</c:v>
                </c:pt>
                <c:pt idx="1001">
                  <c:v>41.359000000000002</c:v>
                </c:pt>
                <c:pt idx="1002">
                  <c:v>41.359000000000002</c:v>
                </c:pt>
                <c:pt idx="1003">
                  <c:v>41.359000000000002</c:v>
                </c:pt>
                <c:pt idx="1004">
                  <c:v>41.359000000000002</c:v>
                </c:pt>
                <c:pt idx="1005">
                  <c:v>41.359000000000002</c:v>
                </c:pt>
                <c:pt idx="1006">
                  <c:v>41.359000000000002</c:v>
                </c:pt>
                <c:pt idx="1007">
                  <c:v>41.359000000000002</c:v>
                </c:pt>
                <c:pt idx="1008">
                  <c:v>41.204999999999998</c:v>
                </c:pt>
                <c:pt idx="1009">
                  <c:v>41.204999999999998</c:v>
                </c:pt>
                <c:pt idx="1010">
                  <c:v>41.204999999999998</c:v>
                </c:pt>
                <c:pt idx="1011">
                  <c:v>41.204999999999998</c:v>
                </c:pt>
                <c:pt idx="1012">
                  <c:v>41.204999999999998</c:v>
                </c:pt>
                <c:pt idx="1013">
                  <c:v>41.204999999999998</c:v>
                </c:pt>
                <c:pt idx="1014">
                  <c:v>41.204999999999998</c:v>
                </c:pt>
                <c:pt idx="1015">
                  <c:v>41.204999999999998</c:v>
                </c:pt>
                <c:pt idx="1016">
                  <c:v>41.204999999999998</c:v>
                </c:pt>
                <c:pt idx="1017">
                  <c:v>41.204999999999998</c:v>
                </c:pt>
                <c:pt idx="1018">
                  <c:v>41.204999999999998</c:v>
                </c:pt>
                <c:pt idx="1019">
                  <c:v>41.204999999999998</c:v>
                </c:pt>
                <c:pt idx="1020">
                  <c:v>41.204999999999998</c:v>
                </c:pt>
                <c:pt idx="1021">
                  <c:v>41.204999999999998</c:v>
                </c:pt>
                <c:pt idx="1022">
                  <c:v>41.204999999999998</c:v>
                </c:pt>
                <c:pt idx="1023">
                  <c:v>41.204999999999998</c:v>
                </c:pt>
                <c:pt idx="1024">
                  <c:v>41.204999999999998</c:v>
                </c:pt>
                <c:pt idx="1025">
                  <c:v>41.204999999999998</c:v>
                </c:pt>
                <c:pt idx="1026">
                  <c:v>41.204999999999998</c:v>
                </c:pt>
                <c:pt idx="1027">
                  <c:v>41.204999999999998</c:v>
                </c:pt>
                <c:pt idx="1028">
                  <c:v>41.052</c:v>
                </c:pt>
                <c:pt idx="1029">
                  <c:v>41.052</c:v>
                </c:pt>
                <c:pt idx="1030">
                  <c:v>41.052</c:v>
                </c:pt>
                <c:pt idx="1031">
                  <c:v>41.052</c:v>
                </c:pt>
                <c:pt idx="1032">
                  <c:v>41.052</c:v>
                </c:pt>
                <c:pt idx="1033">
                  <c:v>41.052</c:v>
                </c:pt>
                <c:pt idx="1034">
                  <c:v>41.052</c:v>
                </c:pt>
                <c:pt idx="1035">
                  <c:v>41.052</c:v>
                </c:pt>
                <c:pt idx="1036">
                  <c:v>41.052</c:v>
                </c:pt>
                <c:pt idx="1037">
                  <c:v>41.052</c:v>
                </c:pt>
                <c:pt idx="1038">
                  <c:v>41.052</c:v>
                </c:pt>
                <c:pt idx="1039">
                  <c:v>41.052</c:v>
                </c:pt>
                <c:pt idx="1040">
                  <c:v>41.052</c:v>
                </c:pt>
                <c:pt idx="1041">
                  <c:v>41.052</c:v>
                </c:pt>
                <c:pt idx="1042">
                  <c:v>41.052</c:v>
                </c:pt>
                <c:pt idx="1043">
                  <c:v>41.052</c:v>
                </c:pt>
                <c:pt idx="1044">
                  <c:v>41.052</c:v>
                </c:pt>
                <c:pt idx="1045">
                  <c:v>41.052</c:v>
                </c:pt>
                <c:pt idx="1046">
                  <c:v>41.052</c:v>
                </c:pt>
                <c:pt idx="1047">
                  <c:v>41.052</c:v>
                </c:pt>
                <c:pt idx="1048">
                  <c:v>41.052</c:v>
                </c:pt>
                <c:pt idx="1049">
                  <c:v>41.052</c:v>
                </c:pt>
                <c:pt idx="1050">
                  <c:v>41.052</c:v>
                </c:pt>
                <c:pt idx="1051">
                  <c:v>41.052</c:v>
                </c:pt>
                <c:pt idx="1052">
                  <c:v>40.898000000000003</c:v>
                </c:pt>
                <c:pt idx="1053">
                  <c:v>40.898000000000003</c:v>
                </c:pt>
                <c:pt idx="1054">
                  <c:v>40.898000000000003</c:v>
                </c:pt>
                <c:pt idx="1055">
                  <c:v>40.898000000000003</c:v>
                </c:pt>
                <c:pt idx="1056">
                  <c:v>40.898000000000003</c:v>
                </c:pt>
                <c:pt idx="1057">
                  <c:v>40.898000000000003</c:v>
                </c:pt>
                <c:pt idx="1058">
                  <c:v>40.898000000000003</c:v>
                </c:pt>
                <c:pt idx="1059">
                  <c:v>40.898000000000003</c:v>
                </c:pt>
                <c:pt idx="1060">
                  <c:v>40.898000000000003</c:v>
                </c:pt>
                <c:pt idx="1061">
                  <c:v>40.898000000000003</c:v>
                </c:pt>
                <c:pt idx="1062">
                  <c:v>40.898000000000003</c:v>
                </c:pt>
                <c:pt idx="1063">
                  <c:v>40.898000000000003</c:v>
                </c:pt>
                <c:pt idx="1064">
                  <c:v>40.898000000000003</c:v>
                </c:pt>
                <c:pt idx="1065">
                  <c:v>40.898000000000003</c:v>
                </c:pt>
                <c:pt idx="1066">
                  <c:v>40.898000000000003</c:v>
                </c:pt>
                <c:pt idx="1067">
                  <c:v>40.898000000000003</c:v>
                </c:pt>
                <c:pt idx="1068">
                  <c:v>40.898000000000003</c:v>
                </c:pt>
                <c:pt idx="1069">
                  <c:v>40.898000000000003</c:v>
                </c:pt>
                <c:pt idx="1070">
                  <c:v>40.898000000000003</c:v>
                </c:pt>
                <c:pt idx="1071">
                  <c:v>40.898000000000003</c:v>
                </c:pt>
                <c:pt idx="1072">
                  <c:v>40.898000000000003</c:v>
                </c:pt>
                <c:pt idx="1073">
                  <c:v>40.898000000000003</c:v>
                </c:pt>
                <c:pt idx="1074">
                  <c:v>40.898000000000003</c:v>
                </c:pt>
                <c:pt idx="1075">
                  <c:v>40.898000000000003</c:v>
                </c:pt>
                <c:pt idx="1076">
                  <c:v>40.898000000000003</c:v>
                </c:pt>
                <c:pt idx="1077">
                  <c:v>40.898000000000003</c:v>
                </c:pt>
                <c:pt idx="1078">
                  <c:v>40.898000000000003</c:v>
                </c:pt>
                <c:pt idx="1079">
                  <c:v>40.898000000000003</c:v>
                </c:pt>
                <c:pt idx="1080">
                  <c:v>40.744</c:v>
                </c:pt>
                <c:pt idx="1081">
                  <c:v>40.744</c:v>
                </c:pt>
                <c:pt idx="1082">
                  <c:v>40.744</c:v>
                </c:pt>
                <c:pt idx="1083">
                  <c:v>40.744</c:v>
                </c:pt>
                <c:pt idx="1084">
                  <c:v>40.744</c:v>
                </c:pt>
                <c:pt idx="1085">
                  <c:v>40.744</c:v>
                </c:pt>
                <c:pt idx="1086">
                  <c:v>40.744</c:v>
                </c:pt>
                <c:pt idx="1087">
                  <c:v>40.744</c:v>
                </c:pt>
                <c:pt idx="1088">
                  <c:v>40.744</c:v>
                </c:pt>
                <c:pt idx="1089">
                  <c:v>40.744</c:v>
                </c:pt>
                <c:pt idx="1090">
                  <c:v>40.744</c:v>
                </c:pt>
                <c:pt idx="1091">
                  <c:v>40.744</c:v>
                </c:pt>
                <c:pt idx="1092">
                  <c:v>40.744</c:v>
                </c:pt>
                <c:pt idx="1093">
                  <c:v>40.744</c:v>
                </c:pt>
                <c:pt idx="1094">
                  <c:v>40.744</c:v>
                </c:pt>
                <c:pt idx="1095">
                  <c:v>40.744</c:v>
                </c:pt>
                <c:pt idx="1096">
                  <c:v>40.744</c:v>
                </c:pt>
                <c:pt idx="1097">
                  <c:v>40.744</c:v>
                </c:pt>
                <c:pt idx="1098">
                  <c:v>40.744</c:v>
                </c:pt>
                <c:pt idx="1099">
                  <c:v>40.744</c:v>
                </c:pt>
                <c:pt idx="1100">
                  <c:v>40.744</c:v>
                </c:pt>
                <c:pt idx="1101">
                  <c:v>40.744</c:v>
                </c:pt>
                <c:pt idx="1102">
                  <c:v>40.744</c:v>
                </c:pt>
                <c:pt idx="1103">
                  <c:v>40.744</c:v>
                </c:pt>
                <c:pt idx="1104">
                  <c:v>40.744</c:v>
                </c:pt>
                <c:pt idx="1105">
                  <c:v>40.744</c:v>
                </c:pt>
                <c:pt idx="1106">
                  <c:v>40.744</c:v>
                </c:pt>
                <c:pt idx="1107">
                  <c:v>40.744</c:v>
                </c:pt>
                <c:pt idx="1108">
                  <c:v>40.590000000000003</c:v>
                </c:pt>
                <c:pt idx="1109">
                  <c:v>40.590000000000003</c:v>
                </c:pt>
                <c:pt idx="1110">
                  <c:v>40.590000000000003</c:v>
                </c:pt>
                <c:pt idx="1111">
                  <c:v>40.590000000000003</c:v>
                </c:pt>
                <c:pt idx="1112">
                  <c:v>40.590000000000003</c:v>
                </c:pt>
                <c:pt idx="1113">
                  <c:v>40.590000000000003</c:v>
                </c:pt>
                <c:pt idx="1114">
                  <c:v>40.590000000000003</c:v>
                </c:pt>
                <c:pt idx="1115">
                  <c:v>40.590000000000003</c:v>
                </c:pt>
                <c:pt idx="1116">
                  <c:v>40.590000000000003</c:v>
                </c:pt>
                <c:pt idx="1117">
                  <c:v>40.590000000000003</c:v>
                </c:pt>
                <c:pt idx="1118">
                  <c:v>40.590000000000003</c:v>
                </c:pt>
                <c:pt idx="1119">
                  <c:v>40.590000000000003</c:v>
                </c:pt>
                <c:pt idx="1120">
                  <c:v>40.590000000000003</c:v>
                </c:pt>
                <c:pt idx="1121">
                  <c:v>40.590000000000003</c:v>
                </c:pt>
                <c:pt idx="1122">
                  <c:v>40.590000000000003</c:v>
                </c:pt>
                <c:pt idx="1123">
                  <c:v>40.590000000000003</c:v>
                </c:pt>
                <c:pt idx="1124">
                  <c:v>40.590000000000003</c:v>
                </c:pt>
                <c:pt idx="1125">
                  <c:v>40.590000000000003</c:v>
                </c:pt>
                <c:pt idx="1126">
                  <c:v>40.590000000000003</c:v>
                </c:pt>
                <c:pt idx="1127">
                  <c:v>40.590000000000003</c:v>
                </c:pt>
                <c:pt idx="1128">
                  <c:v>40.590000000000003</c:v>
                </c:pt>
                <c:pt idx="1129">
                  <c:v>40.590000000000003</c:v>
                </c:pt>
                <c:pt idx="1130">
                  <c:v>40.590000000000003</c:v>
                </c:pt>
                <c:pt idx="1131">
                  <c:v>40.590000000000003</c:v>
                </c:pt>
                <c:pt idx="1132">
                  <c:v>40.590000000000003</c:v>
                </c:pt>
                <c:pt idx="1133">
                  <c:v>40.590000000000003</c:v>
                </c:pt>
                <c:pt idx="1134">
                  <c:v>40.590000000000003</c:v>
                </c:pt>
                <c:pt idx="1135">
                  <c:v>40.590000000000003</c:v>
                </c:pt>
                <c:pt idx="1136">
                  <c:v>40.590000000000003</c:v>
                </c:pt>
                <c:pt idx="1137">
                  <c:v>40.590000000000003</c:v>
                </c:pt>
                <c:pt idx="1138">
                  <c:v>40.590000000000003</c:v>
                </c:pt>
                <c:pt idx="1139">
                  <c:v>40.590000000000003</c:v>
                </c:pt>
                <c:pt idx="1140">
                  <c:v>40.590000000000003</c:v>
                </c:pt>
                <c:pt idx="1141">
                  <c:v>40.590000000000003</c:v>
                </c:pt>
                <c:pt idx="1142">
                  <c:v>40.436999999999998</c:v>
                </c:pt>
                <c:pt idx="1143">
                  <c:v>40.436999999999998</c:v>
                </c:pt>
                <c:pt idx="1144">
                  <c:v>40.436999999999998</c:v>
                </c:pt>
                <c:pt idx="1145">
                  <c:v>40.436999999999998</c:v>
                </c:pt>
                <c:pt idx="1146">
                  <c:v>40.436999999999998</c:v>
                </c:pt>
                <c:pt idx="1147">
                  <c:v>40.436999999999998</c:v>
                </c:pt>
                <c:pt idx="1148">
                  <c:v>40.436999999999998</c:v>
                </c:pt>
                <c:pt idx="1149">
                  <c:v>40.436999999999998</c:v>
                </c:pt>
                <c:pt idx="1150">
                  <c:v>40.436999999999998</c:v>
                </c:pt>
                <c:pt idx="1151">
                  <c:v>40.436999999999998</c:v>
                </c:pt>
                <c:pt idx="1152">
                  <c:v>40.436999999999998</c:v>
                </c:pt>
                <c:pt idx="1153">
                  <c:v>40.436999999999998</c:v>
                </c:pt>
                <c:pt idx="1154">
                  <c:v>40.436999999999998</c:v>
                </c:pt>
                <c:pt idx="1155">
                  <c:v>40.436999999999998</c:v>
                </c:pt>
                <c:pt idx="1156">
                  <c:v>40.436999999999998</c:v>
                </c:pt>
                <c:pt idx="1157">
                  <c:v>40.436999999999998</c:v>
                </c:pt>
                <c:pt idx="1158">
                  <c:v>40.436999999999998</c:v>
                </c:pt>
                <c:pt idx="1159">
                  <c:v>40.436999999999998</c:v>
                </c:pt>
                <c:pt idx="1160">
                  <c:v>40.436999999999998</c:v>
                </c:pt>
                <c:pt idx="1161">
                  <c:v>40.436999999999998</c:v>
                </c:pt>
                <c:pt idx="1162">
                  <c:v>40.436999999999998</c:v>
                </c:pt>
                <c:pt idx="1163">
                  <c:v>40.436999999999998</c:v>
                </c:pt>
                <c:pt idx="1164">
                  <c:v>40.436999999999998</c:v>
                </c:pt>
                <c:pt idx="1165">
                  <c:v>40.436999999999998</c:v>
                </c:pt>
                <c:pt idx="1166">
                  <c:v>40.436999999999998</c:v>
                </c:pt>
                <c:pt idx="1167">
                  <c:v>40.436999999999998</c:v>
                </c:pt>
                <c:pt idx="1168">
                  <c:v>40.436999999999998</c:v>
                </c:pt>
                <c:pt idx="1169">
                  <c:v>40.436999999999998</c:v>
                </c:pt>
                <c:pt idx="1170">
                  <c:v>40.436999999999998</c:v>
                </c:pt>
                <c:pt idx="1171">
                  <c:v>40.436999999999998</c:v>
                </c:pt>
                <c:pt idx="1172">
                  <c:v>40.436999999999998</c:v>
                </c:pt>
                <c:pt idx="1173">
                  <c:v>40.436999999999998</c:v>
                </c:pt>
                <c:pt idx="1174">
                  <c:v>40.436999999999998</c:v>
                </c:pt>
                <c:pt idx="1175">
                  <c:v>40.436999999999998</c:v>
                </c:pt>
                <c:pt idx="1176">
                  <c:v>40.436999999999998</c:v>
                </c:pt>
                <c:pt idx="1177">
                  <c:v>40.436999999999998</c:v>
                </c:pt>
                <c:pt idx="1178">
                  <c:v>40.436999999999998</c:v>
                </c:pt>
                <c:pt idx="1179">
                  <c:v>40.436999999999998</c:v>
                </c:pt>
                <c:pt idx="1180">
                  <c:v>40.283000000000001</c:v>
                </c:pt>
                <c:pt idx="1181">
                  <c:v>40.283000000000001</c:v>
                </c:pt>
                <c:pt idx="1182">
                  <c:v>40.283000000000001</c:v>
                </c:pt>
                <c:pt idx="1183">
                  <c:v>40.283000000000001</c:v>
                </c:pt>
                <c:pt idx="1184">
                  <c:v>40.283000000000001</c:v>
                </c:pt>
                <c:pt idx="1185">
                  <c:v>40.283000000000001</c:v>
                </c:pt>
                <c:pt idx="1186">
                  <c:v>40.283000000000001</c:v>
                </c:pt>
                <c:pt idx="1187">
                  <c:v>40.283000000000001</c:v>
                </c:pt>
                <c:pt idx="1188">
                  <c:v>40.283000000000001</c:v>
                </c:pt>
                <c:pt idx="1189">
                  <c:v>40.283000000000001</c:v>
                </c:pt>
                <c:pt idx="1190">
                  <c:v>40.283000000000001</c:v>
                </c:pt>
                <c:pt idx="1191">
                  <c:v>40.283000000000001</c:v>
                </c:pt>
                <c:pt idx="1192">
                  <c:v>40.283000000000001</c:v>
                </c:pt>
                <c:pt idx="1193">
                  <c:v>40.283000000000001</c:v>
                </c:pt>
                <c:pt idx="1194">
                  <c:v>40.283000000000001</c:v>
                </c:pt>
                <c:pt idx="1195">
                  <c:v>40.283000000000001</c:v>
                </c:pt>
                <c:pt idx="1196">
                  <c:v>40.283000000000001</c:v>
                </c:pt>
                <c:pt idx="1197">
                  <c:v>40.283000000000001</c:v>
                </c:pt>
                <c:pt idx="1198">
                  <c:v>40.283000000000001</c:v>
                </c:pt>
                <c:pt idx="1199">
                  <c:v>40.283000000000001</c:v>
                </c:pt>
                <c:pt idx="1200">
                  <c:v>40.283000000000001</c:v>
                </c:pt>
                <c:pt idx="1201">
                  <c:v>40.283000000000001</c:v>
                </c:pt>
                <c:pt idx="1202">
                  <c:v>40.283000000000001</c:v>
                </c:pt>
                <c:pt idx="1203">
                  <c:v>40.283000000000001</c:v>
                </c:pt>
                <c:pt idx="1204">
                  <c:v>40.283000000000001</c:v>
                </c:pt>
                <c:pt idx="1205">
                  <c:v>40.283000000000001</c:v>
                </c:pt>
                <c:pt idx="1206">
                  <c:v>40.283000000000001</c:v>
                </c:pt>
                <c:pt idx="1207">
                  <c:v>40.283000000000001</c:v>
                </c:pt>
                <c:pt idx="1208">
                  <c:v>40.283000000000001</c:v>
                </c:pt>
                <c:pt idx="1209">
                  <c:v>40.283000000000001</c:v>
                </c:pt>
                <c:pt idx="1210">
                  <c:v>40.283000000000001</c:v>
                </c:pt>
                <c:pt idx="1211">
                  <c:v>40.283000000000001</c:v>
                </c:pt>
                <c:pt idx="1212">
                  <c:v>40.283000000000001</c:v>
                </c:pt>
                <c:pt idx="1213">
                  <c:v>40.283000000000001</c:v>
                </c:pt>
                <c:pt idx="1214">
                  <c:v>40.283000000000001</c:v>
                </c:pt>
                <c:pt idx="1215">
                  <c:v>40.283000000000001</c:v>
                </c:pt>
                <c:pt idx="1216">
                  <c:v>40.283000000000001</c:v>
                </c:pt>
                <c:pt idx="1217">
                  <c:v>40.283000000000001</c:v>
                </c:pt>
                <c:pt idx="1218">
                  <c:v>40.283000000000001</c:v>
                </c:pt>
                <c:pt idx="1219">
                  <c:v>40.283000000000001</c:v>
                </c:pt>
                <c:pt idx="1220">
                  <c:v>40.283000000000001</c:v>
                </c:pt>
                <c:pt idx="1221">
                  <c:v>40.283000000000001</c:v>
                </c:pt>
                <c:pt idx="1222">
                  <c:v>40.128999999999998</c:v>
                </c:pt>
                <c:pt idx="1223">
                  <c:v>40.128999999999998</c:v>
                </c:pt>
                <c:pt idx="1224">
                  <c:v>40.128999999999998</c:v>
                </c:pt>
                <c:pt idx="1225">
                  <c:v>40.128999999999998</c:v>
                </c:pt>
                <c:pt idx="1226">
                  <c:v>40.128999999999998</c:v>
                </c:pt>
                <c:pt idx="1227">
                  <c:v>40.128999999999998</c:v>
                </c:pt>
                <c:pt idx="1228">
                  <c:v>40.128999999999998</c:v>
                </c:pt>
                <c:pt idx="1229">
                  <c:v>40.128999999999998</c:v>
                </c:pt>
                <c:pt idx="1230">
                  <c:v>40.128999999999998</c:v>
                </c:pt>
                <c:pt idx="1231">
                  <c:v>40.128999999999998</c:v>
                </c:pt>
                <c:pt idx="1232">
                  <c:v>40.128999999999998</c:v>
                </c:pt>
                <c:pt idx="1233">
                  <c:v>40.128999999999998</c:v>
                </c:pt>
                <c:pt idx="1234">
                  <c:v>40.128999999999998</c:v>
                </c:pt>
                <c:pt idx="1235">
                  <c:v>40.128999999999998</c:v>
                </c:pt>
                <c:pt idx="1236">
                  <c:v>40.128999999999998</c:v>
                </c:pt>
                <c:pt idx="1237">
                  <c:v>40.128999999999998</c:v>
                </c:pt>
                <c:pt idx="1238">
                  <c:v>40.128999999999998</c:v>
                </c:pt>
                <c:pt idx="1239">
                  <c:v>40.128999999999998</c:v>
                </c:pt>
                <c:pt idx="1240">
                  <c:v>40.128999999999998</c:v>
                </c:pt>
                <c:pt idx="1241">
                  <c:v>40.128999999999998</c:v>
                </c:pt>
                <c:pt idx="1242">
                  <c:v>40.128999999999998</c:v>
                </c:pt>
                <c:pt idx="1243">
                  <c:v>40.128999999999998</c:v>
                </c:pt>
                <c:pt idx="1244">
                  <c:v>40.128999999999998</c:v>
                </c:pt>
                <c:pt idx="1245">
                  <c:v>40.128999999999998</c:v>
                </c:pt>
                <c:pt idx="1246">
                  <c:v>40.128999999999998</c:v>
                </c:pt>
                <c:pt idx="1247">
                  <c:v>40.128999999999998</c:v>
                </c:pt>
                <c:pt idx="1248">
                  <c:v>40.128999999999998</c:v>
                </c:pt>
                <c:pt idx="1249">
                  <c:v>40.128999999999998</c:v>
                </c:pt>
                <c:pt idx="1250">
                  <c:v>40.128999999999998</c:v>
                </c:pt>
                <c:pt idx="1251">
                  <c:v>40.128999999999998</c:v>
                </c:pt>
                <c:pt idx="1252">
                  <c:v>40.128999999999998</c:v>
                </c:pt>
                <c:pt idx="1253">
                  <c:v>40.128999999999998</c:v>
                </c:pt>
                <c:pt idx="1254">
                  <c:v>40.128999999999998</c:v>
                </c:pt>
                <c:pt idx="1255">
                  <c:v>40.128999999999998</c:v>
                </c:pt>
                <c:pt idx="1256">
                  <c:v>40.128999999999998</c:v>
                </c:pt>
                <c:pt idx="1257">
                  <c:v>40.128999999999998</c:v>
                </c:pt>
                <c:pt idx="1258">
                  <c:v>40.128999999999998</c:v>
                </c:pt>
                <c:pt idx="1259">
                  <c:v>40.128999999999998</c:v>
                </c:pt>
                <c:pt idx="1260">
                  <c:v>40.128999999999998</c:v>
                </c:pt>
                <c:pt idx="1261">
                  <c:v>40.128999999999998</c:v>
                </c:pt>
                <c:pt idx="1262">
                  <c:v>40.128999999999998</c:v>
                </c:pt>
                <c:pt idx="1263">
                  <c:v>40.128999999999998</c:v>
                </c:pt>
                <c:pt idx="1264">
                  <c:v>40.128999999999998</c:v>
                </c:pt>
                <c:pt idx="1265">
                  <c:v>40.128999999999998</c:v>
                </c:pt>
                <c:pt idx="1266">
                  <c:v>40.128999999999998</c:v>
                </c:pt>
                <c:pt idx="1267">
                  <c:v>40.128999999999998</c:v>
                </c:pt>
                <c:pt idx="1268">
                  <c:v>39.975000000000001</c:v>
                </c:pt>
                <c:pt idx="1269">
                  <c:v>39.975000000000001</c:v>
                </c:pt>
                <c:pt idx="1270">
                  <c:v>39.975000000000001</c:v>
                </c:pt>
                <c:pt idx="1271">
                  <c:v>39.975000000000001</c:v>
                </c:pt>
                <c:pt idx="1272">
                  <c:v>39.975000000000001</c:v>
                </c:pt>
                <c:pt idx="1273">
                  <c:v>39.975000000000001</c:v>
                </c:pt>
                <c:pt idx="1274">
                  <c:v>39.975000000000001</c:v>
                </c:pt>
                <c:pt idx="1275">
                  <c:v>39.975000000000001</c:v>
                </c:pt>
                <c:pt idx="1276">
                  <c:v>39.975000000000001</c:v>
                </c:pt>
                <c:pt idx="1277">
                  <c:v>39.975000000000001</c:v>
                </c:pt>
                <c:pt idx="1278">
                  <c:v>39.975000000000001</c:v>
                </c:pt>
                <c:pt idx="1279">
                  <c:v>39.975000000000001</c:v>
                </c:pt>
                <c:pt idx="1280">
                  <c:v>39.975000000000001</c:v>
                </c:pt>
                <c:pt idx="1281">
                  <c:v>39.975000000000001</c:v>
                </c:pt>
                <c:pt idx="1282">
                  <c:v>39.975000000000001</c:v>
                </c:pt>
                <c:pt idx="1283">
                  <c:v>39.975000000000001</c:v>
                </c:pt>
                <c:pt idx="1284">
                  <c:v>39.975000000000001</c:v>
                </c:pt>
                <c:pt idx="1285">
                  <c:v>39.975000000000001</c:v>
                </c:pt>
                <c:pt idx="1286">
                  <c:v>39.975000000000001</c:v>
                </c:pt>
                <c:pt idx="1287">
                  <c:v>39.975000000000001</c:v>
                </c:pt>
                <c:pt idx="1288">
                  <c:v>39.975000000000001</c:v>
                </c:pt>
                <c:pt idx="1289">
                  <c:v>39.975000000000001</c:v>
                </c:pt>
                <c:pt idx="1290">
                  <c:v>39.975000000000001</c:v>
                </c:pt>
                <c:pt idx="1291">
                  <c:v>39.975000000000001</c:v>
                </c:pt>
                <c:pt idx="1292">
                  <c:v>39.975000000000001</c:v>
                </c:pt>
                <c:pt idx="1293">
                  <c:v>39.975000000000001</c:v>
                </c:pt>
                <c:pt idx="1294">
                  <c:v>39.975000000000001</c:v>
                </c:pt>
                <c:pt idx="1295">
                  <c:v>39.975000000000001</c:v>
                </c:pt>
                <c:pt idx="1296">
                  <c:v>39.975000000000001</c:v>
                </c:pt>
                <c:pt idx="1297">
                  <c:v>39.975000000000001</c:v>
                </c:pt>
                <c:pt idx="1298">
                  <c:v>39.975000000000001</c:v>
                </c:pt>
                <c:pt idx="1299">
                  <c:v>39.975000000000001</c:v>
                </c:pt>
                <c:pt idx="1300">
                  <c:v>39.975000000000001</c:v>
                </c:pt>
                <c:pt idx="1301">
                  <c:v>39.975000000000001</c:v>
                </c:pt>
                <c:pt idx="1302">
                  <c:v>39.975000000000001</c:v>
                </c:pt>
                <c:pt idx="1303">
                  <c:v>39.975000000000001</c:v>
                </c:pt>
                <c:pt idx="1304">
                  <c:v>39.975000000000001</c:v>
                </c:pt>
                <c:pt idx="1305">
                  <c:v>39.975000000000001</c:v>
                </c:pt>
                <c:pt idx="1306">
                  <c:v>39.975000000000001</c:v>
                </c:pt>
                <c:pt idx="1307">
                  <c:v>39.975000000000001</c:v>
                </c:pt>
                <c:pt idx="1308">
                  <c:v>39.975000000000001</c:v>
                </c:pt>
                <c:pt idx="1309">
                  <c:v>39.975000000000001</c:v>
                </c:pt>
                <c:pt idx="1310">
                  <c:v>39.975000000000001</c:v>
                </c:pt>
                <c:pt idx="1311">
                  <c:v>39.975000000000001</c:v>
                </c:pt>
                <c:pt idx="1312">
                  <c:v>39.975000000000001</c:v>
                </c:pt>
                <c:pt idx="1313">
                  <c:v>39.975000000000001</c:v>
                </c:pt>
                <c:pt idx="1314">
                  <c:v>39.975000000000001</c:v>
                </c:pt>
                <c:pt idx="1315">
                  <c:v>39.975000000000001</c:v>
                </c:pt>
                <c:pt idx="1316">
                  <c:v>39.975000000000001</c:v>
                </c:pt>
                <c:pt idx="1317">
                  <c:v>39.975000000000001</c:v>
                </c:pt>
                <c:pt idx="1318">
                  <c:v>39.975000000000001</c:v>
                </c:pt>
                <c:pt idx="1319">
                  <c:v>39.975000000000001</c:v>
                </c:pt>
                <c:pt idx="1320">
                  <c:v>39.975000000000001</c:v>
                </c:pt>
                <c:pt idx="1321">
                  <c:v>39.975000000000001</c:v>
                </c:pt>
                <c:pt idx="1322">
                  <c:v>39.975000000000001</c:v>
                </c:pt>
                <c:pt idx="1323">
                  <c:v>39.975000000000001</c:v>
                </c:pt>
                <c:pt idx="1324">
                  <c:v>39.822000000000003</c:v>
                </c:pt>
                <c:pt idx="1325">
                  <c:v>39.822000000000003</c:v>
                </c:pt>
                <c:pt idx="1326">
                  <c:v>39.822000000000003</c:v>
                </c:pt>
                <c:pt idx="1327">
                  <c:v>39.822000000000003</c:v>
                </c:pt>
                <c:pt idx="1328">
                  <c:v>39.822000000000003</c:v>
                </c:pt>
                <c:pt idx="1329">
                  <c:v>39.822000000000003</c:v>
                </c:pt>
                <c:pt idx="1330">
                  <c:v>39.822000000000003</c:v>
                </c:pt>
                <c:pt idx="1331">
                  <c:v>39.822000000000003</c:v>
                </c:pt>
                <c:pt idx="1332">
                  <c:v>39.822000000000003</c:v>
                </c:pt>
                <c:pt idx="1333">
                  <c:v>39.822000000000003</c:v>
                </c:pt>
                <c:pt idx="1334">
                  <c:v>39.822000000000003</c:v>
                </c:pt>
                <c:pt idx="1335">
                  <c:v>39.822000000000003</c:v>
                </c:pt>
                <c:pt idx="1336">
                  <c:v>39.822000000000003</c:v>
                </c:pt>
                <c:pt idx="1337">
                  <c:v>39.822000000000003</c:v>
                </c:pt>
                <c:pt idx="1338">
                  <c:v>39.822000000000003</c:v>
                </c:pt>
                <c:pt idx="1339">
                  <c:v>39.822000000000003</c:v>
                </c:pt>
                <c:pt idx="1340">
                  <c:v>39.822000000000003</c:v>
                </c:pt>
                <c:pt idx="1341">
                  <c:v>39.822000000000003</c:v>
                </c:pt>
                <c:pt idx="1342">
                  <c:v>39.822000000000003</c:v>
                </c:pt>
                <c:pt idx="1343">
                  <c:v>39.822000000000003</c:v>
                </c:pt>
                <c:pt idx="1344">
                  <c:v>39.822000000000003</c:v>
                </c:pt>
                <c:pt idx="1345">
                  <c:v>39.822000000000003</c:v>
                </c:pt>
                <c:pt idx="1346">
                  <c:v>39.822000000000003</c:v>
                </c:pt>
                <c:pt idx="1347">
                  <c:v>39.822000000000003</c:v>
                </c:pt>
                <c:pt idx="1348">
                  <c:v>39.822000000000003</c:v>
                </c:pt>
                <c:pt idx="1349">
                  <c:v>39.822000000000003</c:v>
                </c:pt>
                <c:pt idx="1350">
                  <c:v>39.822000000000003</c:v>
                </c:pt>
                <c:pt idx="1351">
                  <c:v>39.822000000000003</c:v>
                </c:pt>
                <c:pt idx="1352">
                  <c:v>39.822000000000003</c:v>
                </c:pt>
                <c:pt idx="1353">
                  <c:v>39.822000000000003</c:v>
                </c:pt>
                <c:pt idx="1354">
                  <c:v>39.822000000000003</c:v>
                </c:pt>
                <c:pt idx="1355">
                  <c:v>39.822000000000003</c:v>
                </c:pt>
                <c:pt idx="1356">
                  <c:v>39.822000000000003</c:v>
                </c:pt>
                <c:pt idx="1357">
                  <c:v>39.822000000000003</c:v>
                </c:pt>
                <c:pt idx="1358">
                  <c:v>39.822000000000003</c:v>
                </c:pt>
                <c:pt idx="1359">
                  <c:v>39.822000000000003</c:v>
                </c:pt>
                <c:pt idx="1360">
                  <c:v>39.822000000000003</c:v>
                </c:pt>
                <c:pt idx="1361">
                  <c:v>39.822000000000003</c:v>
                </c:pt>
                <c:pt idx="1362">
                  <c:v>39.822000000000003</c:v>
                </c:pt>
                <c:pt idx="1363">
                  <c:v>39.822000000000003</c:v>
                </c:pt>
                <c:pt idx="1364">
                  <c:v>39.822000000000003</c:v>
                </c:pt>
                <c:pt idx="1365">
                  <c:v>39.822000000000003</c:v>
                </c:pt>
                <c:pt idx="1366">
                  <c:v>39.822000000000003</c:v>
                </c:pt>
                <c:pt idx="1367">
                  <c:v>39.822000000000003</c:v>
                </c:pt>
                <c:pt idx="1368">
                  <c:v>39.822000000000003</c:v>
                </c:pt>
                <c:pt idx="1369">
                  <c:v>39.822000000000003</c:v>
                </c:pt>
                <c:pt idx="1370">
                  <c:v>39.822000000000003</c:v>
                </c:pt>
                <c:pt idx="1371">
                  <c:v>39.822000000000003</c:v>
                </c:pt>
                <c:pt idx="1372">
                  <c:v>39.822000000000003</c:v>
                </c:pt>
                <c:pt idx="1373">
                  <c:v>39.822000000000003</c:v>
                </c:pt>
                <c:pt idx="1374">
                  <c:v>39.822000000000003</c:v>
                </c:pt>
                <c:pt idx="1375">
                  <c:v>39.822000000000003</c:v>
                </c:pt>
                <c:pt idx="1376">
                  <c:v>39.822000000000003</c:v>
                </c:pt>
                <c:pt idx="1377">
                  <c:v>39.822000000000003</c:v>
                </c:pt>
                <c:pt idx="1378">
                  <c:v>39.822000000000003</c:v>
                </c:pt>
                <c:pt idx="1379">
                  <c:v>39.822000000000003</c:v>
                </c:pt>
                <c:pt idx="1380">
                  <c:v>39.822000000000003</c:v>
                </c:pt>
                <c:pt idx="1381">
                  <c:v>39.822000000000003</c:v>
                </c:pt>
                <c:pt idx="1382">
                  <c:v>39.822000000000003</c:v>
                </c:pt>
                <c:pt idx="1383">
                  <c:v>39.822000000000003</c:v>
                </c:pt>
                <c:pt idx="1384">
                  <c:v>39.822000000000003</c:v>
                </c:pt>
                <c:pt idx="1385">
                  <c:v>39.822000000000003</c:v>
                </c:pt>
                <c:pt idx="1386">
                  <c:v>39.822000000000003</c:v>
                </c:pt>
                <c:pt idx="1387">
                  <c:v>39.822000000000003</c:v>
                </c:pt>
                <c:pt idx="1388">
                  <c:v>39.667999999999999</c:v>
                </c:pt>
                <c:pt idx="1389">
                  <c:v>39.667999999999999</c:v>
                </c:pt>
                <c:pt idx="1390">
                  <c:v>39.667999999999999</c:v>
                </c:pt>
                <c:pt idx="1391">
                  <c:v>39.667999999999999</c:v>
                </c:pt>
                <c:pt idx="1392">
                  <c:v>39.667999999999999</c:v>
                </c:pt>
                <c:pt idx="1393">
                  <c:v>39.667999999999999</c:v>
                </c:pt>
                <c:pt idx="1394">
                  <c:v>39.667999999999999</c:v>
                </c:pt>
                <c:pt idx="1395">
                  <c:v>39.667999999999999</c:v>
                </c:pt>
                <c:pt idx="1396">
                  <c:v>39.667999999999999</c:v>
                </c:pt>
                <c:pt idx="1397">
                  <c:v>39.667999999999999</c:v>
                </c:pt>
                <c:pt idx="1398">
                  <c:v>39.667999999999999</c:v>
                </c:pt>
                <c:pt idx="1399">
                  <c:v>39.667999999999999</c:v>
                </c:pt>
                <c:pt idx="1400">
                  <c:v>39.667999999999999</c:v>
                </c:pt>
                <c:pt idx="1401">
                  <c:v>39.667999999999999</c:v>
                </c:pt>
                <c:pt idx="1402">
                  <c:v>39.667999999999999</c:v>
                </c:pt>
                <c:pt idx="1403">
                  <c:v>39.667999999999999</c:v>
                </c:pt>
                <c:pt idx="1404">
                  <c:v>39.667999999999999</c:v>
                </c:pt>
                <c:pt idx="1405">
                  <c:v>39.667999999999999</c:v>
                </c:pt>
                <c:pt idx="1406">
                  <c:v>39.667999999999999</c:v>
                </c:pt>
                <c:pt idx="1407">
                  <c:v>39.667999999999999</c:v>
                </c:pt>
                <c:pt idx="1408">
                  <c:v>39.667999999999999</c:v>
                </c:pt>
                <c:pt idx="1409">
                  <c:v>39.667999999999999</c:v>
                </c:pt>
                <c:pt idx="1410">
                  <c:v>39.667999999999999</c:v>
                </c:pt>
                <c:pt idx="1411">
                  <c:v>39.667999999999999</c:v>
                </c:pt>
                <c:pt idx="1412">
                  <c:v>39.667999999999999</c:v>
                </c:pt>
                <c:pt idx="1413">
                  <c:v>39.667999999999999</c:v>
                </c:pt>
                <c:pt idx="1414">
                  <c:v>39.667999999999999</c:v>
                </c:pt>
                <c:pt idx="1415">
                  <c:v>39.667999999999999</c:v>
                </c:pt>
                <c:pt idx="1416">
                  <c:v>39.667999999999999</c:v>
                </c:pt>
                <c:pt idx="1417">
                  <c:v>39.667999999999999</c:v>
                </c:pt>
                <c:pt idx="1418">
                  <c:v>39.667999999999999</c:v>
                </c:pt>
                <c:pt idx="1419">
                  <c:v>39.667999999999999</c:v>
                </c:pt>
                <c:pt idx="1420">
                  <c:v>39.667999999999999</c:v>
                </c:pt>
                <c:pt idx="1421">
                  <c:v>39.667999999999999</c:v>
                </c:pt>
                <c:pt idx="1422">
                  <c:v>39.667999999999999</c:v>
                </c:pt>
                <c:pt idx="1423">
                  <c:v>39.667999999999999</c:v>
                </c:pt>
                <c:pt idx="1424">
                  <c:v>39.667999999999999</c:v>
                </c:pt>
                <c:pt idx="1425">
                  <c:v>39.667999999999999</c:v>
                </c:pt>
                <c:pt idx="1426">
                  <c:v>39.667999999999999</c:v>
                </c:pt>
                <c:pt idx="1427">
                  <c:v>39.667999999999999</c:v>
                </c:pt>
                <c:pt idx="1428">
                  <c:v>39.667999999999999</c:v>
                </c:pt>
                <c:pt idx="1429">
                  <c:v>39.667999999999999</c:v>
                </c:pt>
                <c:pt idx="1430">
                  <c:v>39.667999999999999</c:v>
                </c:pt>
                <c:pt idx="1431">
                  <c:v>39.667999999999999</c:v>
                </c:pt>
                <c:pt idx="1432">
                  <c:v>39.667999999999999</c:v>
                </c:pt>
                <c:pt idx="1433">
                  <c:v>39.667999999999999</c:v>
                </c:pt>
                <c:pt idx="1434">
                  <c:v>39.667999999999999</c:v>
                </c:pt>
                <c:pt idx="1435">
                  <c:v>39.667999999999999</c:v>
                </c:pt>
                <c:pt idx="1436">
                  <c:v>39.667999999999999</c:v>
                </c:pt>
                <c:pt idx="1437">
                  <c:v>39.667999999999999</c:v>
                </c:pt>
                <c:pt idx="1438">
                  <c:v>39.667999999999999</c:v>
                </c:pt>
                <c:pt idx="1439">
                  <c:v>39.667999999999999</c:v>
                </c:pt>
                <c:pt idx="1440">
                  <c:v>39.667999999999999</c:v>
                </c:pt>
                <c:pt idx="1441">
                  <c:v>39.667999999999999</c:v>
                </c:pt>
                <c:pt idx="1442">
                  <c:v>39.667999999999999</c:v>
                </c:pt>
                <c:pt idx="1443">
                  <c:v>39.667999999999999</c:v>
                </c:pt>
                <c:pt idx="1444">
                  <c:v>39.667999999999999</c:v>
                </c:pt>
                <c:pt idx="1445">
                  <c:v>39.667999999999999</c:v>
                </c:pt>
                <c:pt idx="1446">
                  <c:v>39.667999999999999</c:v>
                </c:pt>
                <c:pt idx="1447">
                  <c:v>39.667999999999999</c:v>
                </c:pt>
                <c:pt idx="1448">
                  <c:v>39.667999999999999</c:v>
                </c:pt>
                <c:pt idx="1449">
                  <c:v>39.667999999999999</c:v>
                </c:pt>
                <c:pt idx="1450">
                  <c:v>39.667999999999999</c:v>
                </c:pt>
                <c:pt idx="1451">
                  <c:v>39.667999999999999</c:v>
                </c:pt>
                <c:pt idx="1452">
                  <c:v>39.667999999999999</c:v>
                </c:pt>
                <c:pt idx="1453">
                  <c:v>39.667999999999999</c:v>
                </c:pt>
                <c:pt idx="1454">
                  <c:v>39.667999999999999</c:v>
                </c:pt>
                <c:pt idx="1455">
                  <c:v>39.667999999999999</c:v>
                </c:pt>
                <c:pt idx="1456">
                  <c:v>39.667999999999999</c:v>
                </c:pt>
                <c:pt idx="1457">
                  <c:v>39.667999999999999</c:v>
                </c:pt>
                <c:pt idx="1458">
                  <c:v>39.514000000000003</c:v>
                </c:pt>
                <c:pt idx="1459">
                  <c:v>39.514000000000003</c:v>
                </c:pt>
                <c:pt idx="1460">
                  <c:v>39.514000000000003</c:v>
                </c:pt>
                <c:pt idx="1461">
                  <c:v>39.514000000000003</c:v>
                </c:pt>
                <c:pt idx="1462">
                  <c:v>39.514000000000003</c:v>
                </c:pt>
                <c:pt idx="1463">
                  <c:v>39.514000000000003</c:v>
                </c:pt>
                <c:pt idx="1464">
                  <c:v>39.514000000000003</c:v>
                </c:pt>
                <c:pt idx="1465">
                  <c:v>39.514000000000003</c:v>
                </c:pt>
                <c:pt idx="1466">
                  <c:v>39.514000000000003</c:v>
                </c:pt>
                <c:pt idx="1467">
                  <c:v>39.514000000000003</c:v>
                </c:pt>
                <c:pt idx="1468">
                  <c:v>39.514000000000003</c:v>
                </c:pt>
                <c:pt idx="1469">
                  <c:v>39.514000000000003</c:v>
                </c:pt>
                <c:pt idx="1470">
                  <c:v>39.514000000000003</c:v>
                </c:pt>
                <c:pt idx="1471">
                  <c:v>39.514000000000003</c:v>
                </c:pt>
                <c:pt idx="1472">
                  <c:v>39.514000000000003</c:v>
                </c:pt>
                <c:pt idx="1473">
                  <c:v>39.514000000000003</c:v>
                </c:pt>
                <c:pt idx="1474">
                  <c:v>39.514000000000003</c:v>
                </c:pt>
                <c:pt idx="1475">
                  <c:v>39.514000000000003</c:v>
                </c:pt>
                <c:pt idx="1476">
                  <c:v>39.514000000000003</c:v>
                </c:pt>
                <c:pt idx="1477">
                  <c:v>39.514000000000003</c:v>
                </c:pt>
                <c:pt idx="1478">
                  <c:v>39.514000000000003</c:v>
                </c:pt>
                <c:pt idx="1479">
                  <c:v>39.514000000000003</c:v>
                </c:pt>
                <c:pt idx="1480">
                  <c:v>39.514000000000003</c:v>
                </c:pt>
                <c:pt idx="1481">
                  <c:v>39.514000000000003</c:v>
                </c:pt>
                <c:pt idx="1482">
                  <c:v>39.514000000000003</c:v>
                </c:pt>
                <c:pt idx="1483">
                  <c:v>39.514000000000003</c:v>
                </c:pt>
                <c:pt idx="1484">
                  <c:v>39.514000000000003</c:v>
                </c:pt>
                <c:pt idx="1485">
                  <c:v>39.514000000000003</c:v>
                </c:pt>
                <c:pt idx="1486">
                  <c:v>39.514000000000003</c:v>
                </c:pt>
                <c:pt idx="1487">
                  <c:v>39.514000000000003</c:v>
                </c:pt>
                <c:pt idx="1488">
                  <c:v>39.514000000000003</c:v>
                </c:pt>
                <c:pt idx="1489">
                  <c:v>39.514000000000003</c:v>
                </c:pt>
                <c:pt idx="1490">
                  <c:v>39.514000000000003</c:v>
                </c:pt>
                <c:pt idx="1491">
                  <c:v>39.514000000000003</c:v>
                </c:pt>
                <c:pt idx="1492">
                  <c:v>39.514000000000003</c:v>
                </c:pt>
                <c:pt idx="1493">
                  <c:v>39.514000000000003</c:v>
                </c:pt>
                <c:pt idx="1494">
                  <c:v>39.514000000000003</c:v>
                </c:pt>
                <c:pt idx="1495">
                  <c:v>39.514000000000003</c:v>
                </c:pt>
                <c:pt idx="1496">
                  <c:v>39.514000000000003</c:v>
                </c:pt>
                <c:pt idx="1497">
                  <c:v>39.514000000000003</c:v>
                </c:pt>
                <c:pt idx="1498">
                  <c:v>39.514000000000003</c:v>
                </c:pt>
                <c:pt idx="1499">
                  <c:v>39.514000000000003</c:v>
                </c:pt>
                <c:pt idx="1500">
                  <c:v>39.514000000000003</c:v>
                </c:pt>
                <c:pt idx="1501">
                  <c:v>39.514000000000003</c:v>
                </c:pt>
                <c:pt idx="1502">
                  <c:v>39.514000000000003</c:v>
                </c:pt>
                <c:pt idx="1503">
                  <c:v>39.514000000000003</c:v>
                </c:pt>
                <c:pt idx="1504">
                  <c:v>39.514000000000003</c:v>
                </c:pt>
                <c:pt idx="1505">
                  <c:v>39.514000000000003</c:v>
                </c:pt>
                <c:pt idx="1506">
                  <c:v>39.514000000000003</c:v>
                </c:pt>
                <c:pt idx="1507">
                  <c:v>39.514000000000003</c:v>
                </c:pt>
                <c:pt idx="1508">
                  <c:v>39.514000000000003</c:v>
                </c:pt>
                <c:pt idx="1509">
                  <c:v>39.514000000000003</c:v>
                </c:pt>
                <c:pt idx="1510">
                  <c:v>39.514000000000003</c:v>
                </c:pt>
                <c:pt idx="1511">
                  <c:v>39.514000000000003</c:v>
                </c:pt>
                <c:pt idx="1512">
                  <c:v>39.514000000000003</c:v>
                </c:pt>
                <c:pt idx="1513">
                  <c:v>39.514000000000003</c:v>
                </c:pt>
                <c:pt idx="1514">
                  <c:v>39.514000000000003</c:v>
                </c:pt>
                <c:pt idx="1515">
                  <c:v>39.514000000000003</c:v>
                </c:pt>
                <c:pt idx="1516">
                  <c:v>39.514000000000003</c:v>
                </c:pt>
                <c:pt idx="1517">
                  <c:v>39.514000000000003</c:v>
                </c:pt>
                <c:pt idx="1518">
                  <c:v>39.514000000000003</c:v>
                </c:pt>
                <c:pt idx="1519">
                  <c:v>39.514000000000003</c:v>
                </c:pt>
                <c:pt idx="1520">
                  <c:v>39.514000000000003</c:v>
                </c:pt>
                <c:pt idx="1521">
                  <c:v>39.514000000000003</c:v>
                </c:pt>
                <c:pt idx="1522">
                  <c:v>39.514000000000003</c:v>
                </c:pt>
                <c:pt idx="1523">
                  <c:v>39.514000000000003</c:v>
                </c:pt>
                <c:pt idx="1524">
                  <c:v>39.514000000000003</c:v>
                </c:pt>
                <c:pt idx="1525">
                  <c:v>39.514000000000003</c:v>
                </c:pt>
                <c:pt idx="1526">
                  <c:v>39.514000000000003</c:v>
                </c:pt>
                <c:pt idx="1527">
                  <c:v>39.514000000000003</c:v>
                </c:pt>
                <c:pt idx="1528">
                  <c:v>39.514000000000003</c:v>
                </c:pt>
                <c:pt idx="1529">
                  <c:v>39.514000000000003</c:v>
                </c:pt>
                <c:pt idx="1530">
                  <c:v>39.514000000000003</c:v>
                </c:pt>
                <c:pt idx="1531">
                  <c:v>39.514000000000003</c:v>
                </c:pt>
                <c:pt idx="1532">
                  <c:v>39.514000000000003</c:v>
                </c:pt>
                <c:pt idx="1533">
                  <c:v>39.514000000000003</c:v>
                </c:pt>
                <c:pt idx="1534">
                  <c:v>39.514000000000003</c:v>
                </c:pt>
                <c:pt idx="1535">
                  <c:v>39.514000000000003</c:v>
                </c:pt>
                <c:pt idx="1536">
                  <c:v>39.514000000000003</c:v>
                </c:pt>
                <c:pt idx="1537">
                  <c:v>39.514000000000003</c:v>
                </c:pt>
                <c:pt idx="1538">
                  <c:v>39.514000000000003</c:v>
                </c:pt>
                <c:pt idx="1539">
                  <c:v>39.514000000000003</c:v>
                </c:pt>
                <c:pt idx="1540">
                  <c:v>39.514000000000003</c:v>
                </c:pt>
                <c:pt idx="1541">
                  <c:v>39.36</c:v>
                </c:pt>
                <c:pt idx="1542">
                  <c:v>39.36</c:v>
                </c:pt>
                <c:pt idx="1543">
                  <c:v>39.36</c:v>
                </c:pt>
                <c:pt idx="1544">
                  <c:v>39.36</c:v>
                </c:pt>
                <c:pt idx="1545">
                  <c:v>39.36</c:v>
                </c:pt>
                <c:pt idx="1546">
                  <c:v>39.36</c:v>
                </c:pt>
                <c:pt idx="1547">
                  <c:v>39.36</c:v>
                </c:pt>
                <c:pt idx="1548">
                  <c:v>39.36</c:v>
                </c:pt>
                <c:pt idx="1549">
                  <c:v>39.36</c:v>
                </c:pt>
                <c:pt idx="1550">
                  <c:v>39.36</c:v>
                </c:pt>
                <c:pt idx="1551">
                  <c:v>39.36</c:v>
                </c:pt>
                <c:pt idx="1552">
                  <c:v>39.36</c:v>
                </c:pt>
                <c:pt idx="1553">
                  <c:v>39.36</c:v>
                </c:pt>
                <c:pt idx="1554">
                  <c:v>39.36</c:v>
                </c:pt>
                <c:pt idx="1555">
                  <c:v>39.36</c:v>
                </c:pt>
                <c:pt idx="1556">
                  <c:v>39.36</c:v>
                </c:pt>
                <c:pt idx="1557">
                  <c:v>39.36</c:v>
                </c:pt>
                <c:pt idx="1558">
                  <c:v>39.36</c:v>
                </c:pt>
                <c:pt idx="1559">
                  <c:v>39.36</c:v>
                </c:pt>
                <c:pt idx="1560">
                  <c:v>39.36</c:v>
                </c:pt>
                <c:pt idx="1561">
                  <c:v>39.36</c:v>
                </c:pt>
                <c:pt idx="1562">
                  <c:v>39.36</c:v>
                </c:pt>
                <c:pt idx="1563">
                  <c:v>39.36</c:v>
                </c:pt>
                <c:pt idx="1564">
                  <c:v>39.36</c:v>
                </c:pt>
                <c:pt idx="1565">
                  <c:v>39.36</c:v>
                </c:pt>
                <c:pt idx="1566">
                  <c:v>39.36</c:v>
                </c:pt>
                <c:pt idx="1567">
                  <c:v>39.36</c:v>
                </c:pt>
                <c:pt idx="1568">
                  <c:v>39.36</c:v>
                </c:pt>
                <c:pt idx="1569">
                  <c:v>39.36</c:v>
                </c:pt>
                <c:pt idx="1570">
                  <c:v>39.36</c:v>
                </c:pt>
                <c:pt idx="1571">
                  <c:v>39.36</c:v>
                </c:pt>
                <c:pt idx="1572">
                  <c:v>39.36</c:v>
                </c:pt>
                <c:pt idx="1573">
                  <c:v>39.36</c:v>
                </c:pt>
                <c:pt idx="1574">
                  <c:v>39.36</c:v>
                </c:pt>
                <c:pt idx="1575">
                  <c:v>39.36</c:v>
                </c:pt>
                <c:pt idx="1576">
                  <c:v>39.36</c:v>
                </c:pt>
                <c:pt idx="1577">
                  <c:v>39.36</c:v>
                </c:pt>
                <c:pt idx="1578">
                  <c:v>39.36</c:v>
                </c:pt>
                <c:pt idx="1579">
                  <c:v>39.36</c:v>
                </c:pt>
                <c:pt idx="1580">
                  <c:v>39.36</c:v>
                </c:pt>
                <c:pt idx="1581">
                  <c:v>39.36</c:v>
                </c:pt>
                <c:pt idx="1582">
                  <c:v>39.36</c:v>
                </c:pt>
                <c:pt idx="1583">
                  <c:v>39.36</c:v>
                </c:pt>
                <c:pt idx="1584">
                  <c:v>39.36</c:v>
                </c:pt>
                <c:pt idx="1585">
                  <c:v>39.36</c:v>
                </c:pt>
                <c:pt idx="1586">
                  <c:v>39.36</c:v>
                </c:pt>
                <c:pt idx="1587">
                  <c:v>39.36</c:v>
                </c:pt>
                <c:pt idx="1588">
                  <c:v>39.36</c:v>
                </c:pt>
                <c:pt idx="1589">
                  <c:v>39.36</c:v>
                </c:pt>
                <c:pt idx="1590">
                  <c:v>39.36</c:v>
                </c:pt>
                <c:pt idx="1591">
                  <c:v>39.36</c:v>
                </c:pt>
                <c:pt idx="1592">
                  <c:v>39.36</c:v>
                </c:pt>
                <c:pt idx="1593">
                  <c:v>39.36</c:v>
                </c:pt>
                <c:pt idx="1594">
                  <c:v>39.36</c:v>
                </c:pt>
                <c:pt idx="1595">
                  <c:v>39.36</c:v>
                </c:pt>
                <c:pt idx="1596">
                  <c:v>39.36</c:v>
                </c:pt>
                <c:pt idx="1597">
                  <c:v>39.36</c:v>
                </c:pt>
                <c:pt idx="1598">
                  <c:v>39.36</c:v>
                </c:pt>
                <c:pt idx="1599">
                  <c:v>39.36</c:v>
                </c:pt>
                <c:pt idx="1600">
                  <c:v>39.36</c:v>
                </c:pt>
                <c:pt idx="1601">
                  <c:v>39.36</c:v>
                </c:pt>
                <c:pt idx="1602">
                  <c:v>39.36</c:v>
                </c:pt>
                <c:pt idx="1603">
                  <c:v>39.36</c:v>
                </c:pt>
                <c:pt idx="1604">
                  <c:v>39.36</c:v>
                </c:pt>
                <c:pt idx="1605">
                  <c:v>39.36</c:v>
                </c:pt>
                <c:pt idx="1606">
                  <c:v>39.36</c:v>
                </c:pt>
                <c:pt idx="1607">
                  <c:v>39.36</c:v>
                </c:pt>
                <c:pt idx="1608">
                  <c:v>39.36</c:v>
                </c:pt>
                <c:pt idx="1609">
                  <c:v>39.36</c:v>
                </c:pt>
                <c:pt idx="1610">
                  <c:v>39.36</c:v>
                </c:pt>
                <c:pt idx="1611">
                  <c:v>39.36</c:v>
                </c:pt>
                <c:pt idx="1612">
                  <c:v>39.36</c:v>
                </c:pt>
                <c:pt idx="1613">
                  <c:v>39.36</c:v>
                </c:pt>
                <c:pt idx="1614">
                  <c:v>39.36</c:v>
                </c:pt>
                <c:pt idx="1615">
                  <c:v>39.36</c:v>
                </c:pt>
                <c:pt idx="1616">
                  <c:v>39.36</c:v>
                </c:pt>
                <c:pt idx="1617">
                  <c:v>39.36</c:v>
                </c:pt>
                <c:pt idx="1618">
                  <c:v>39.36</c:v>
                </c:pt>
                <c:pt idx="1619">
                  <c:v>39.36</c:v>
                </c:pt>
                <c:pt idx="1620">
                  <c:v>39.36</c:v>
                </c:pt>
                <c:pt idx="1621">
                  <c:v>39.36</c:v>
                </c:pt>
                <c:pt idx="1622">
                  <c:v>39.36</c:v>
                </c:pt>
                <c:pt idx="1623">
                  <c:v>39.36</c:v>
                </c:pt>
                <c:pt idx="1624">
                  <c:v>39.36</c:v>
                </c:pt>
                <c:pt idx="1625">
                  <c:v>39.36</c:v>
                </c:pt>
                <c:pt idx="1626">
                  <c:v>39.36</c:v>
                </c:pt>
                <c:pt idx="1627">
                  <c:v>39.36</c:v>
                </c:pt>
                <c:pt idx="1628">
                  <c:v>39.36</c:v>
                </c:pt>
                <c:pt idx="1629">
                  <c:v>39.36</c:v>
                </c:pt>
                <c:pt idx="1630">
                  <c:v>39.36</c:v>
                </c:pt>
                <c:pt idx="1631">
                  <c:v>39.36</c:v>
                </c:pt>
                <c:pt idx="1632">
                  <c:v>39.36</c:v>
                </c:pt>
                <c:pt idx="1633">
                  <c:v>39.36</c:v>
                </c:pt>
                <c:pt idx="1634">
                  <c:v>39.36</c:v>
                </c:pt>
                <c:pt idx="1635">
                  <c:v>39.36</c:v>
                </c:pt>
                <c:pt idx="1636">
                  <c:v>39.36</c:v>
                </c:pt>
                <c:pt idx="1637">
                  <c:v>39.36</c:v>
                </c:pt>
                <c:pt idx="1638">
                  <c:v>39.36</c:v>
                </c:pt>
                <c:pt idx="1639">
                  <c:v>39.36</c:v>
                </c:pt>
                <c:pt idx="1640">
                  <c:v>39.36</c:v>
                </c:pt>
                <c:pt idx="1641">
                  <c:v>39.36</c:v>
                </c:pt>
                <c:pt idx="1642">
                  <c:v>39.36</c:v>
                </c:pt>
                <c:pt idx="1643">
                  <c:v>39.36</c:v>
                </c:pt>
                <c:pt idx="1644">
                  <c:v>39.36</c:v>
                </c:pt>
                <c:pt idx="1645">
                  <c:v>39.36</c:v>
                </c:pt>
                <c:pt idx="1646">
                  <c:v>39.36</c:v>
                </c:pt>
                <c:pt idx="1647">
                  <c:v>39.36</c:v>
                </c:pt>
                <c:pt idx="1648">
                  <c:v>39.36</c:v>
                </c:pt>
                <c:pt idx="1649">
                  <c:v>39.36</c:v>
                </c:pt>
                <c:pt idx="1650">
                  <c:v>39.36</c:v>
                </c:pt>
                <c:pt idx="1651">
                  <c:v>39.36</c:v>
                </c:pt>
                <c:pt idx="1652">
                  <c:v>39.514000000000003</c:v>
                </c:pt>
                <c:pt idx="1653">
                  <c:v>39.514000000000003</c:v>
                </c:pt>
                <c:pt idx="1654">
                  <c:v>39.514000000000003</c:v>
                </c:pt>
                <c:pt idx="1655">
                  <c:v>39.514000000000003</c:v>
                </c:pt>
                <c:pt idx="1656">
                  <c:v>39.514000000000003</c:v>
                </c:pt>
                <c:pt idx="1657">
                  <c:v>39.667999999999999</c:v>
                </c:pt>
                <c:pt idx="1658">
                  <c:v>39.667999999999999</c:v>
                </c:pt>
                <c:pt idx="1659">
                  <c:v>39.667999999999999</c:v>
                </c:pt>
                <c:pt idx="1660">
                  <c:v>39.822000000000003</c:v>
                </c:pt>
                <c:pt idx="1661">
                  <c:v>39.822000000000003</c:v>
                </c:pt>
                <c:pt idx="1662">
                  <c:v>39.822000000000003</c:v>
                </c:pt>
                <c:pt idx="1663">
                  <c:v>39.975000000000001</c:v>
                </c:pt>
                <c:pt idx="1664">
                  <c:v>39.975000000000001</c:v>
                </c:pt>
                <c:pt idx="1665">
                  <c:v>39.975000000000001</c:v>
                </c:pt>
                <c:pt idx="1666">
                  <c:v>40.128999999999998</c:v>
                </c:pt>
                <c:pt idx="1667">
                  <c:v>40.128999999999998</c:v>
                </c:pt>
                <c:pt idx="1668">
                  <c:v>40.283000000000001</c:v>
                </c:pt>
                <c:pt idx="1669">
                  <c:v>40.283000000000001</c:v>
                </c:pt>
                <c:pt idx="1670">
                  <c:v>40.436999999999998</c:v>
                </c:pt>
                <c:pt idx="1671">
                  <c:v>40.590000000000003</c:v>
                </c:pt>
                <c:pt idx="1672">
                  <c:v>40.590000000000003</c:v>
                </c:pt>
                <c:pt idx="1673">
                  <c:v>40.744</c:v>
                </c:pt>
                <c:pt idx="1674">
                  <c:v>40.744</c:v>
                </c:pt>
                <c:pt idx="1675">
                  <c:v>40.898000000000003</c:v>
                </c:pt>
                <c:pt idx="1676">
                  <c:v>41.052</c:v>
                </c:pt>
                <c:pt idx="1677">
                  <c:v>41.204999999999998</c:v>
                </c:pt>
                <c:pt idx="1678">
                  <c:v>41.204999999999998</c:v>
                </c:pt>
                <c:pt idx="1679">
                  <c:v>41.359000000000002</c:v>
                </c:pt>
                <c:pt idx="1680">
                  <c:v>41.512999999999998</c:v>
                </c:pt>
                <c:pt idx="1681">
                  <c:v>41.667000000000002</c:v>
                </c:pt>
                <c:pt idx="1682">
                  <c:v>41.82</c:v>
                </c:pt>
                <c:pt idx="1683">
                  <c:v>41.973999999999997</c:v>
                </c:pt>
                <c:pt idx="1684">
                  <c:v>42.128</c:v>
                </c:pt>
                <c:pt idx="1685">
                  <c:v>42.435000000000002</c:v>
                </c:pt>
                <c:pt idx="1686">
                  <c:v>42.743000000000002</c:v>
                </c:pt>
                <c:pt idx="1687">
                  <c:v>43.05</c:v>
                </c:pt>
                <c:pt idx="1688">
                  <c:v>43.204000000000001</c:v>
                </c:pt>
                <c:pt idx="1689">
                  <c:v>43.512</c:v>
                </c:pt>
                <c:pt idx="1690">
                  <c:v>43.972999999999999</c:v>
                </c:pt>
                <c:pt idx="1691">
                  <c:v>44.28</c:v>
                </c:pt>
                <c:pt idx="1692">
                  <c:v>44.433999999999997</c:v>
                </c:pt>
                <c:pt idx="1693">
                  <c:v>44.895000000000003</c:v>
                </c:pt>
                <c:pt idx="1694">
                  <c:v>45.203000000000003</c:v>
                </c:pt>
                <c:pt idx="1695">
                  <c:v>45.51</c:v>
                </c:pt>
                <c:pt idx="1696">
                  <c:v>45.817999999999998</c:v>
                </c:pt>
                <c:pt idx="1697">
                  <c:v>46.125</c:v>
                </c:pt>
                <c:pt idx="1698">
                  <c:v>46.433</c:v>
                </c:pt>
                <c:pt idx="1699">
                  <c:v>46.74</c:v>
                </c:pt>
                <c:pt idx="1700">
                  <c:v>47.048000000000002</c:v>
                </c:pt>
                <c:pt idx="1701">
                  <c:v>47.509</c:v>
                </c:pt>
                <c:pt idx="1702">
                  <c:v>47.662999999999997</c:v>
                </c:pt>
                <c:pt idx="1703">
                  <c:v>48.124000000000002</c:v>
                </c:pt>
                <c:pt idx="1704">
                  <c:v>48.277999999999999</c:v>
                </c:pt>
                <c:pt idx="1705">
                  <c:v>48.738999999999997</c:v>
                </c:pt>
                <c:pt idx="1706">
                  <c:v>49.046999999999997</c:v>
                </c:pt>
                <c:pt idx="1707">
                  <c:v>49.353999999999999</c:v>
                </c:pt>
                <c:pt idx="1708">
                  <c:v>49.661999999999999</c:v>
                </c:pt>
                <c:pt idx="1709">
                  <c:v>49.969000000000001</c:v>
                </c:pt>
                <c:pt idx="1710">
                  <c:v>50.430999999999997</c:v>
                </c:pt>
                <c:pt idx="1711">
                  <c:v>50.584000000000003</c:v>
                </c:pt>
                <c:pt idx="1712">
                  <c:v>51.045999999999999</c:v>
                </c:pt>
                <c:pt idx="1713">
                  <c:v>51.353000000000002</c:v>
                </c:pt>
                <c:pt idx="1714">
                  <c:v>51.506999999999998</c:v>
                </c:pt>
                <c:pt idx="1715">
                  <c:v>51.968000000000004</c:v>
                </c:pt>
                <c:pt idx="1716">
                  <c:v>52.276000000000003</c:v>
                </c:pt>
                <c:pt idx="1717">
                  <c:v>52.582999999999998</c:v>
                </c:pt>
                <c:pt idx="1718">
                  <c:v>52.890999999999998</c:v>
                </c:pt>
                <c:pt idx="1719">
                  <c:v>53.043999999999997</c:v>
                </c:pt>
                <c:pt idx="1720">
                  <c:v>53.506</c:v>
                </c:pt>
                <c:pt idx="1721">
                  <c:v>53.813000000000002</c:v>
                </c:pt>
                <c:pt idx="1722">
                  <c:v>53.966999999999999</c:v>
                </c:pt>
                <c:pt idx="1723">
                  <c:v>54.427999999999997</c:v>
                </c:pt>
                <c:pt idx="1724">
                  <c:v>54.735999999999997</c:v>
                </c:pt>
                <c:pt idx="1725">
                  <c:v>54.889000000000003</c:v>
                </c:pt>
                <c:pt idx="1726">
                  <c:v>55.350999999999999</c:v>
                </c:pt>
                <c:pt idx="1727">
                  <c:v>55.658000000000001</c:v>
                </c:pt>
                <c:pt idx="1728">
                  <c:v>55.811999999999998</c:v>
                </c:pt>
                <c:pt idx="1729">
                  <c:v>56.119</c:v>
                </c:pt>
                <c:pt idx="1730">
                  <c:v>56.581000000000003</c:v>
                </c:pt>
                <c:pt idx="1731">
                  <c:v>56.734000000000002</c:v>
                </c:pt>
                <c:pt idx="1732">
                  <c:v>57.042000000000002</c:v>
                </c:pt>
                <c:pt idx="1733">
                  <c:v>57.348999999999997</c:v>
                </c:pt>
                <c:pt idx="1734">
                  <c:v>57.656999999999996</c:v>
                </c:pt>
                <c:pt idx="1735">
                  <c:v>57.963999999999999</c:v>
                </c:pt>
                <c:pt idx="1736">
                  <c:v>58.271999999999998</c:v>
                </c:pt>
                <c:pt idx="1737">
                  <c:v>58.579000000000001</c:v>
                </c:pt>
                <c:pt idx="1738">
                  <c:v>58.732999999999997</c:v>
                </c:pt>
                <c:pt idx="1739">
                  <c:v>59.040999999999997</c:v>
                </c:pt>
                <c:pt idx="1740">
                  <c:v>59.347999999999999</c:v>
                </c:pt>
                <c:pt idx="1741">
                  <c:v>59.655999999999999</c:v>
                </c:pt>
                <c:pt idx="1742">
                  <c:v>59.963000000000001</c:v>
                </c:pt>
                <c:pt idx="1743">
                  <c:v>60.116999999999997</c:v>
                </c:pt>
                <c:pt idx="1744">
                  <c:v>60.423999999999999</c:v>
                </c:pt>
                <c:pt idx="1745">
                  <c:v>60.731999999999999</c:v>
                </c:pt>
                <c:pt idx="1746">
                  <c:v>60.886000000000003</c:v>
                </c:pt>
                <c:pt idx="1747">
                  <c:v>61.347000000000001</c:v>
                </c:pt>
                <c:pt idx="1748">
                  <c:v>61.500999999999998</c:v>
                </c:pt>
                <c:pt idx="1749">
                  <c:v>61.808</c:v>
                </c:pt>
                <c:pt idx="1750">
                  <c:v>62.116</c:v>
                </c:pt>
                <c:pt idx="1751">
                  <c:v>62.268999999999998</c:v>
                </c:pt>
                <c:pt idx="1752">
                  <c:v>62.576999999999998</c:v>
                </c:pt>
                <c:pt idx="1753">
                  <c:v>62.731000000000002</c:v>
                </c:pt>
                <c:pt idx="1754">
                  <c:v>63.037999999999997</c:v>
                </c:pt>
                <c:pt idx="1755">
                  <c:v>63.192</c:v>
                </c:pt>
                <c:pt idx="1756">
                  <c:v>63.499000000000002</c:v>
                </c:pt>
                <c:pt idx="1757">
                  <c:v>63.807000000000002</c:v>
                </c:pt>
                <c:pt idx="1758">
                  <c:v>63.960999999999999</c:v>
                </c:pt>
                <c:pt idx="1759">
                  <c:v>64.268000000000001</c:v>
                </c:pt>
                <c:pt idx="1760">
                  <c:v>64.421999999999997</c:v>
                </c:pt>
                <c:pt idx="1761">
                  <c:v>64.882999999999996</c:v>
                </c:pt>
                <c:pt idx="1762">
                  <c:v>65.037000000000006</c:v>
                </c:pt>
                <c:pt idx="1763">
                  <c:v>65.343999999999994</c:v>
                </c:pt>
                <c:pt idx="1764">
                  <c:v>65.498000000000005</c:v>
                </c:pt>
                <c:pt idx="1765">
                  <c:v>65.805999999999997</c:v>
                </c:pt>
                <c:pt idx="1766">
                  <c:v>66.113</c:v>
                </c:pt>
                <c:pt idx="1767">
                  <c:v>66.266999999999996</c:v>
                </c:pt>
                <c:pt idx="1768">
                  <c:v>66.573999999999998</c:v>
                </c:pt>
                <c:pt idx="1769">
                  <c:v>66.727999999999994</c:v>
                </c:pt>
                <c:pt idx="1770">
                  <c:v>67.036000000000001</c:v>
                </c:pt>
                <c:pt idx="1771">
                  <c:v>67.188999999999993</c:v>
                </c:pt>
                <c:pt idx="1772">
                  <c:v>67.497</c:v>
                </c:pt>
                <c:pt idx="1773">
                  <c:v>67.650999999999996</c:v>
                </c:pt>
                <c:pt idx="1774">
                  <c:v>67.957999999999998</c:v>
                </c:pt>
                <c:pt idx="1775">
                  <c:v>68.111999999999995</c:v>
                </c:pt>
                <c:pt idx="1776">
                  <c:v>68.418999999999997</c:v>
                </c:pt>
                <c:pt idx="1777">
                  <c:v>68.572999999999993</c:v>
                </c:pt>
                <c:pt idx="1778">
                  <c:v>68.881</c:v>
                </c:pt>
                <c:pt idx="1779">
                  <c:v>69.034000000000006</c:v>
                </c:pt>
                <c:pt idx="1780">
                  <c:v>69.341999999999999</c:v>
                </c:pt>
                <c:pt idx="1781">
                  <c:v>69.495999999999995</c:v>
                </c:pt>
                <c:pt idx="1782">
                  <c:v>69.802999999999997</c:v>
                </c:pt>
                <c:pt idx="1783">
                  <c:v>69.956999999999994</c:v>
                </c:pt>
                <c:pt idx="1784">
                  <c:v>70.263999999999996</c:v>
                </c:pt>
                <c:pt idx="1785">
                  <c:v>70.418000000000006</c:v>
                </c:pt>
                <c:pt idx="1786">
                  <c:v>70.725999999999999</c:v>
                </c:pt>
                <c:pt idx="1787">
                  <c:v>70.879000000000005</c:v>
                </c:pt>
                <c:pt idx="1788">
                  <c:v>71.186999999999998</c:v>
                </c:pt>
                <c:pt idx="1789">
                  <c:v>71.340999999999994</c:v>
                </c:pt>
                <c:pt idx="1790">
                  <c:v>71.647999999999996</c:v>
                </c:pt>
                <c:pt idx="1791">
                  <c:v>71.802000000000007</c:v>
                </c:pt>
                <c:pt idx="1792">
                  <c:v>72.108999999999995</c:v>
                </c:pt>
                <c:pt idx="1793">
                  <c:v>72.263000000000005</c:v>
                </c:pt>
                <c:pt idx="1794">
                  <c:v>72.570999999999998</c:v>
                </c:pt>
                <c:pt idx="1795">
                  <c:v>72.724000000000004</c:v>
                </c:pt>
                <c:pt idx="1796">
                  <c:v>73.031999999999996</c:v>
                </c:pt>
                <c:pt idx="1797">
                  <c:v>73.186000000000007</c:v>
                </c:pt>
                <c:pt idx="1798">
                  <c:v>73.338999999999999</c:v>
                </c:pt>
                <c:pt idx="1799">
                  <c:v>73.647000000000006</c:v>
                </c:pt>
                <c:pt idx="1800">
                  <c:v>73.801000000000002</c:v>
                </c:pt>
                <c:pt idx="1801">
                  <c:v>74.108000000000004</c:v>
                </c:pt>
                <c:pt idx="1802">
                  <c:v>74.262</c:v>
                </c:pt>
                <c:pt idx="1803">
                  <c:v>74.569000000000003</c:v>
                </c:pt>
                <c:pt idx="1804">
                  <c:v>74.722999999999999</c:v>
                </c:pt>
                <c:pt idx="1805">
                  <c:v>75.031000000000006</c:v>
                </c:pt>
                <c:pt idx="1806">
                  <c:v>75.185000000000002</c:v>
                </c:pt>
                <c:pt idx="1807">
                  <c:v>75.337999999999994</c:v>
                </c:pt>
                <c:pt idx="1808">
                  <c:v>75.646000000000001</c:v>
                </c:pt>
                <c:pt idx="1809">
                  <c:v>75.799000000000007</c:v>
                </c:pt>
                <c:pt idx="1810">
                  <c:v>76.106999999999999</c:v>
                </c:pt>
                <c:pt idx="1811">
                  <c:v>76.260999999999996</c:v>
                </c:pt>
                <c:pt idx="1812">
                  <c:v>76.567999999999998</c:v>
                </c:pt>
                <c:pt idx="1813">
                  <c:v>76.721999999999994</c:v>
                </c:pt>
                <c:pt idx="1814">
                  <c:v>76.876000000000005</c:v>
                </c:pt>
                <c:pt idx="1815">
                  <c:v>77.183000000000007</c:v>
                </c:pt>
                <c:pt idx="1816">
                  <c:v>77.337000000000003</c:v>
                </c:pt>
                <c:pt idx="1817">
                  <c:v>77.644999999999996</c:v>
                </c:pt>
                <c:pt idx="1818">
                  <c:v>77.798000000000002</c:v>
                </c:pt>
                <c:pt idx="1819">
                  <c:v>77.951999999999998</c:v>
                </c:pt>
                <c:pt idx="1820">
                  <c:v>78.260000000000005</c:v>
                </c:pt>
                <c:pt idx="1821">
                  <c:v>78.412999999999997</c:v>
                </c:pt>
                <c:pt idx="1822">
                  <c:v>78.721000000000004</c:v>
                </c:pt>
                <c:pt idx="1823">
                  <c:v>78.875</c:v>
                </c:pt>
                <c:pt idx="1824">
                  <c:v>79.028000000000006</c:v>
                </c:pt>
                <c:pt idx="1825">
                  <c:v>79.182000000000002</c:v>
                </c:pt>
                <c:pt idx="1826">
                  <c:v>79.335999999999999</c:v>
                </c:pt>
                <c:pt idx="1827">
                  <c:v>79.643000000000001</c:v>
                </c:pt>
                <c:pt idx="1828">
                  <c:v>79.796999999999997</c:v>
                </c:pt>
                <c:pt idx="1829">
                  <c:v>80.105000000000004</c:v>
                </c:pt>
                <c:pt idx="1830">
                  <c:v>80.257999999999996</c:v>
                </c:pt>
                <c:pt idx="1831">
                  <c:v>80.412000000000006</c:v>
                </c:pt>
                <c:pt idx="1832">
                  <c:v>80.72</c:v>
                </c:pt>
                <c:pt idx="1833">
                  <c:v>80.873000000000005</c:v>
                </c:pt>
                <c:pt idx="1834">
                  <c:v>81.180999999999997</c:v>
                </c:pt>
                <c:pt idx="1835">
                  <c:v>81.334999999999994</c:v>
                </c:pt>
                <c:pt idx="1836">
                  <c:v>81.488</c:v>
                </c:pt>
                <c:pt idx="1837">
                  <c:v>81.796000000000006</c:v>
                </c:pt>
                <c:pt idx="1838">
                  <c:v>81.95</c:v>
                </c:pt>
                <c:pt idx="1839">
                  <c:v>82.102999999999994</c:v>
                </c:pt>
                <c:pt idx="1840">
                  <c:v>82.411000000000001</c:v>
                </c:pt>
                <c:pt idx="1841">
                  <c:v>82.564999999999998</c:v>
                </c:pt>
                <c:pt idx="1842">
                  <c:v>82.872</c:v>
                </c:pt>
                <c:pt idx="1843">
                  <c:v>83.025999999999996</c:v>
                </c:pt>
                <c:pt idx="1844">
                  <c:v>83.18</c:v>
                </c:pt>
                <c:pt idx="1845">
                  <c:v>83.486999999999995</c:v>
                </c:pt>
                <c:pt idx="1846">
                  <c:v>83.641000000000005</c:v>
                </c:pt>
                <c:pt idx="1847">
                  <c:v>83.795000000000002</c:v>
                </c:pt>
                <c:pt idx="1848">
                  <c:v>84.102000000000004</c:v>
                </c:pt>
                <c:pt idx="1849">
                  <c:v>84.256</c:v>
                </c:pt>
                <c:pt idx="1850">
                  <c:v>84.41</c:v>
                </c:pt>
                <c:pt idx="1851">
                  <c:v>84.563000000000002</c:v>
                </c:pt>
                <c:pt idx="1852">
                  <c:v>84.716999999999999</c:v>
                </c:pt>
                <c:pt idx="1853">
                  <c:v>85.025000000000006</c:v>
                </c:pt>
                <c:pt idx="1854">
                  <c:v>85.177999999999997</c:v>
                </c:pt>
                <c:pt idx="1855">
                  <c:v>85.486000000000004</c:v>
                </c:pt>
                <c:pt idx="1856">
                  <c:v>85.64</c:v>
                </c:pt>
                <c:pt idx="1857">
                  <c:v>85.793000000000006</c:v>
                </c:pt>
                <c:pt idx="1858">
                  <c:v>86.100999999999999</c:v>
                </c:pt>
                <c:pt idx="1859">
                  <c:v>86.254999999999995</c:v>
                </c:pt>
                <c:pt idx="1860">
                  <c:v>86.408000000000001</c:v>
                </c:pt>
                <c:pt idx="1861">
                  <c:v>86.715999999999994</c:v>
                </c:pt>
                <c:pt idx="1862">
                  <c:v>86.87</c:v>
                </c:pt>
                <c:pt idx="1863">
                  <c:v>87.022999999999996</c:v>
                </c:pt>
                <c:pt idx="1864">
                  <c:v>87.331000000000003</c:v>
                </c:pt>
                <c:pt idx="1865">
                  <c:v>87.484999999999999</c:v>
                </c:pt>
                <c:pt idx="1866">
                  <c:v>87.638000000000005</c:v>
                </c:pt>
                <c:pt idx="1867">
                  <c:v>87.792000000000002</c:v>
                </c:pt>
                <c:pt idx="1868">
                  <c:v>88.1</c:v>
                </c:pt>
                <c:pt idx="1869">
                  <c:v>88.253</c:v>
                </c:pt>
                <c:pt idx="1870">
                  <c:v>88.406999999999996</c:v>
                </c:pt>
                <c:pt idx="1871">
                  <c:v>88.561000000000007</c:v>
                </c:pt>
                <c:pt idx="1872">
                  <c:v>80.105000000000004</c:v>
                </c:pt>
                <c:pt idx="1873">
                  <c:v>28.29</c:v>
                </c:pt>
                <c:pt idx="1874">
                  <c:v>-1.9990000000000001</c:v>
                </c:pt>
                <c:pt idx="1875">
                  <c:v>-1.845</c:v>
                </c:pt>
                <c:pt idx="1876">
                  <c:v>-1.845</c:v>
                </c:pt>
                <c:pt idx="1877">
                  <c:v>-1.845</c:v>
                </c:pt>
                <c:pt idx="1878">
                  <c:v>-1.845</c:v>
                </c:pt>
                <c:pt idx="1879">
                  <c:v>-1.845</c:v>
                </c:pt>
              </c:numCache>
            </c:numRef>
          </c:yVal>
          <c:smooth val="1"/>
          <c:extLst>
            <c:ext xmlns:c16="http://schemas.microsoft.com/office/drawing/2014/chart" uri="{C3380CC4-5D6E-409C-BE32-E72D297353CC}">
              <c16:uniqueId val="{00000003-A052-42D1-AA80-09F678EF70FF}"/>
            </c:ext>
          </c:extLst>
        </c:ser>
        <c:ser>
          <c:idx val="4"/>
          <c:order val="4"/>
          <c:tx>
            <c:v>Sample 5 </c:v>
          </c:tx>
          <c:spPr>
            <a:ln w="19050" cap="rnd">
              <a:solidFill>
                <a:schemeClr val="accent5"/>
              </a:solidFill>
              <a:round/>
            </a:ln>
            <a:effectLst/>
          </c:spPr>
          <c:marker>
            <c:symbol val="none"/>
          </c:marker>
          <c:xVal>
            <c:numRef>
              <c:f>'Flax Woven Bio Strain-Stress'!$I$44:$I$1943</c:f>
              <c:numCache>
                <c:formatCode>General</c:formatCode>
                <c:ptCount val="1900"/>
                <c:pt idx="0">
                  <c:v>0</c:v>
                </c:pt>
                <c:pt idx="1">
                  <c:v>-1E-3</c:v>
                </c:pt>
                <c:pt idx="2">
                  <c:v>-1E-3</c:v>
                </c:pt>
                <c:pt idx="3">
                  <c:v>-2E-3</c:v>
                </c:pt>
                <c:pt idx="4">
                  <c:v>-2E-3</c:v>
                </c:pt>
                <c:pt idx="5">
                  <c:v>-2E-3</c:v>
                </c:pt>
                <c:pt idx="6">
                  <c:v>-2E-3</c:v>
                </c:pt>
                <c:pt idx="7">
                  <c:v>-2E-3</c:v>
                </c:pt>
                <c:pt idx="8">
                  <c:v>-2E-3</c:v>
                </c:pt>
                <c:pt idx="9">
                  <c:v>-2E-3</c:v>
                </c:pt>
                <c:pt idx="10">
                  <c:v>-2E-3</c:v>
                </c:pt>
                <c:pt idx="11">
                  <c:v>-2E-3</c:v>
                </c:pt>
                <c:pt idx="12">
                  <c:v>-1E-3</c:v>
                </c:pt>
                <c:pt idx="13">
                  <c:v>-1E-3</c:v>
                </c:pt>
                <c:pt idx="14">
                  <c:v>0</c:v>
                </c:pt>
                <c:pt idx="15">
                  <c:v>0</c:v>
                </c:pt>
                <c:pt idx="16">
                  <c:v>1E-3</c:v>
                </c:pt>
                <c:pt idx="17">
                  <c:v>1E-3</c:v>
                </c:pt>
                <c:pt idx="18">
                  <c:v>2E-3</c:v>
                </c:pt>
                <c:pt idx="19">
                  <c:v>2E-3</c:v>
                </c:pt>
                <c:pt idx="20">
                  <c:v>2E-3</c:v>
                </c:pt>
                <c:pt idx="21">
                  <c:v>3.0000000000000001E-3</c:v>
                </c:pt>
                <c:pt idx="22">
                  <c:v>3.0000000000000001E-3</c:v>
                </c:pt>
                <c:pt idx="23">
                  <c:v>4.0000000000000001E-3</c:v>
                </c:pt>
                <c:pt idx="24">
                  <c:v>4.0000000000000001E-3</c:v>
                </c:pt>
                <c:pt idx="25">
                  <c:v>5.0000000000000001E-3</c:v>
                </c:pt>
                <c:pt idx="26">
                  <c:v>5.0000000000000001E-3</c:v>
                </c:pt>
                <c:pt idx="27">
                  <c:v>5.0000000000000001E-3</c:v>
                </c:pt>
                <c:pt idx="28">
                  <c:v>6.0000000000000001E-3</c:v>
                </c:pt>
                <c:pt idx="29">
                  <c:v>6.0000000000000001E-3</c:v>
                </c:pt>
                <c:pt idx="30">
                  <c:v>7.0000000000000001E-3</c:v>
                </c:pt>
                <c:pt idx="31">
                  <c:v>7.0000000000000001E-3</c:v>
                </c:pt>
                <c:pt idx="32">
                  <c:v>6.0000000000000001E-3</c:v>
                </c:pt>
                <c:pt idx="33">
                  <c:v>6.0000000000000001E-3</c:v>
                </c:pt>
                <c:pt idx="34">
                  <c:v>7.0000000000000001E-3</c:v>
                </c:pt>
                <c:pt idx="35">
                  <c:v>8.0000000000000002E-3</c:v>
                </c:pt>
                <c:pt idx="36">
                  <c:v>8.9999999999999993E-3</c:v>
                </c:pt>
                <c:pt idx="37">
                  <c:v>0.01</c:v>
                </c:pt>
                <c:pt idx="38">
                  <c:v>0.01</c:v>
                </c:pt>
                <c:pt idx="39">
                  <c:v>1.0999999999999999E-2</c:v>
                </c:pt>
                <c:pt idx="40">
                  <c:v>0.01</c:v>
                </c:pt>
                <c:pt idx="41">
                  <c:v>8.9999999999999993E-3</c:v>
                </c:pt>
                <c:pt idx="42">
                  <c:v>8.0000000000000002E-3</c:v>
                </c:pt>
                <c:pt idx="43">
                  <c:v>8.0000000000000002E-3</c:v>
                </c:pt>
                <c:pt idx="44">
                  <c:v>8.0000000000000002E-3</c:v>
                </c:pt>
                <c:pt idx="45">
                  <c:v>8.9999999999999993E-3</c:v>
                </c:pt>
                <c:pt idx="46">
                  <c:v>0.01</c:v>
                </c:pt>
                <c:pt idx="47">
                  <c:v>0.01</c:v>
                </c:pt>
                <c:pt idx="48">
                  <c:v>0.01</c:v>
                </c:pt>
                <c:pt idx="49">
                  <c:v>0.01</c:v>
                </c:pt>
                <c:pt idx="50">
                  <c:v>1.0999999999999999E-2</c:v>
                </c:pt>
                <c:pt idx="51">
                  <c:v>1.0999999999999999E-2</c:v>
                </c:pt>
                <c:pt idx="52">
                  <c:v>0.01</c:v>
                </c:pt>
                <c:pt idx="53">
                  <c:v>0.01</c:v>
                </c:pt>
                <c:pt idx="54">
                  <c:v>0.01</c:v>
                </c:pt>
                <c:pt idx="55">
                  <c:v>0.01</c:v>
                </c:pt>
                <c:pt idx="56">
                  <c:v>1.0999999999999999E-2</c:v>
                </c:pt>
                <c:pt idx="57">
                  <c:v>1.2E-2</c:v>
                </c:pt>
                <c:pt idx="58">
                  <c:v>1.2999999999999999E-2</c:v>
                </c:pt>
                <c:pt idx="59">
                  <c:v>1.2999999999999999E-2</c:v>
                </c:pt>
                <c:pt idx="60">
                  <c:v>1.2999999999999999E-2</c:v>
                </c:pt>
                <c:pt idx="61">
                  <c:v>1.2999999999999999E-2</c:v>
                </c:pt>
                <c:pt idx="62">
                  <c:v>1.2999999999999999E-2</c:v>
                </c:pt>
                <c:pt idx="63">
                  <c:v>1.2999999999999999E-2</c:v>
                </c:pt>
                <c:pt idx="64">
                  <c:v>1.2999999999999999E-2</c:v>
                </c:pt>
                <c:pt idx="65">
                  <c:v>1.2999999999999999E-2</c:v>
                </c:pt>
                <c:pt idx="66">
                  <c:v>1.2999999999999999E-2</c:v>
                </c:pt>
                <c:pt idx="67">
                  <c:v>1.4E-2</c:v>
                </c:pt>
                <c:pt idx="68">
                  <c:v>1.4E-2</c:v>
                </c:pt>
                <c:pt idx="69">
                  <c:v>1.4E-2</c:v>
                </c:pt>
                <c:pt idx="70">
                  <c:v>1.4E-2</c:v>
                </c:pt>
                <c:pt idx="71">
                  <c:v>1.4E-2</c:v>
                </c:pt>
                <c:pt idx="72">
                  <c:v>1.4E-2</c:v>
                </c:pt>
                <c:pt idx="73">
                  <c:v>1.4E-2</c:v>
                </c:pt>
                <c:pt idx="74">
                  <c:v>1.4E-2</c:v>
                </c:pt>
                <c:pt idx="75">
                  <c:v>1.4E-2</c:v>
                </c:pt>
                <c:pt idx="76">
                  <c:v>1.4E-2</c:v>
                </c:pt>
                <c:pt idx="77">
                  <c:v>1.4E-2</c:v>
                </c:pt>
                <c:pt idx="78">
                  <c:v>1.4E-2</c:v>
                </c:pt>
                <c:pt idx="79">
                  <c:v>1.4E-2</c:v>
                </c:pt>
                <c:pt idx="80">
                  <c:v>1.4E-2</c:v>
                </c:pt>
                <c:pt idx="81">
                  <c:v>1.4E-2</c:v>
                </c:pt>
                <c:pt idx="82">
                  <c:v>1.4E-2</c:v>
                </c:pt>
                <c:pt idx="83">
                  <c:v>1.4E-2</c:v>
                </c:pt>
                <c:pt idx="84">
                  <c:v>1.4E-2</c:v>
                </c:pt>
                <c:pt idx="85">
                  <c:v>1.4E-2</c:v>
                </c:pt>
                <c:pt idx="86">
                  <c:v>1.4E-2</c:v>
                </c:pt>
                <c:pt idx="87">
                  <c:v>1.4E-2</c:v>
                </c:pt>
                <c:pt idx="88">
                  <c:v>1.4E-2</c:v>
                </c:pt>
                <c:pt idx="89">
                  <c:v>1.4E-2</c:v>
                </c:pt>
                <c:pt idx="90">
                  <c:v>1.4E-2</c:v>
                </c:pt>
                <c:pt idx="91">
                  <c:v>1.4E-2</c:v>
                </c:pt>
                <c:pt idx="92">
                  <c:v>1.4E-2</c:v>
                </c:pt>
                <c:pt idx="93">
                  <c:v>1.4E-2</c:v>
                </c:pt>
                <c:pt idx="94">
                  <c:v>1.4E-2</c:v>
                </c:pt>
                <c:pt idx="95">
                  <c:v>1.4E-2</c:v>
                </c:pt>
                <c:pt idx="96">
                  <c:v>1.4E-2</c:v>
                </c:pt>
                <c:pt idx="97">
                  <c:v>1.4E-2</c:v>
                </c:pt>
                <c:pt idx="98">
                  <c:v>1.4E-2</c:v>
                </c:pt>
                <c:pt idx="99">
                  <c:v>1.4E-2</c:v>
                </c:pt>
                <c:pt idx="100">
                  <c:v>1.4E-2</c:v>
                </c:pt>
                <c:pt idx="101">
                  <c:v>1.4E-2</c:v>
                </c:pt>
                <c:pt idx="102">
                  <c:v>1.2999999999999999E-2</c:v>
                </c:pt>
                <c:pt idx="103">
                  <c:v>1.2999999999999999E-2</c:v>
                </c:pt>
                <c:pt idx="104">
                  <c:v>1.2999999999999999E-2</c:v>
                </c:pt>
                <c:pt idx="105">
                  <c:v>1.2E-2</c:v>
                </c:pt>
                <c:pt idx="106">
                  <c:v>1.2E-2</c:v>
                </c:pt>
                <c:pt idx="107">
                  <c:v>1.2E-2</c:v>
                </c:pt>
                <c:pt idx="108">
                  <c:v>1.2E-2</c:v>
                </c:pt>
                <c:pt idx="109">
                  <c:v>1.2E-2</c:v>
                </c:pt>
                <c:pt idx="110">
                  <c:v>1.2999999999999999E-2</c:v>
                </c:pt>
                <c:pt idx="111">
                  <c:v>1.2999999999999999E-2</c:v>
                </c:pt>
                <c:pt idx="112">
                  <c:v>1.4E-2</c:v>
                </c:pt>
                <c:pt idx="113">
                  <c:v>1.4E-2</c:v>
                </c:pt>
                <c:pt idx="114">
                  <c:v>1.4E-2</c:v>
                </c:pt>
                <c:pt idx="115">
                  <c:v>1.4E-2</c:v>
                </c:pt>
                <c:pt idx="116">
                  <c:v>1.4E-2</c:v>
                </c:pt>
                <c:pt idx="117">
                  <c:v>1.4E-2</c:v>
                </c:pt>
                <c:pt idx="118">
                  <c:v>1.4E-2</c:v>
                </c:pt>
                <c:pt idx="119">
                  <c:v>1.4E-2</c:v>
                </c:pt>
                <c:pt idx="120">
                  <c:v>1.4E-2</c:v>
                </c:pt>
                <c:pt idx="121">
                  <c:v>1.4E-2</c:v>
                </c:pt>
                <c:pt idx="122">
                  <c:v>1.2999999999999999E-2</c:v>
                </c:pt>
                <c:pt idx="123">
                  <c:v>1.2999999999999999E-2</c:v>
                </c:pt>
                <c:pt idx="124">
                  <c:v>1.2999999999999999E-2</c:v>
                </c:pt>
                <c:pt idx="125">
                  <c:v>1.2999999999999999E-2</c:v>
                </c:pt>
                <c:pt idx="126">
                  <c:v>1.2999999999999999E-2</c:v>
                </c:pt>
                <c:pt idx="127">
                  <c:v>1.2999999999999999E-2</c:v>
                </c:pt>
                <c:pt idx="128">
                  <c:v>1.2999999999999999E-2</c:v>
                </c:pt>
                <c:pt idx="129">
                  <c:v>1.2999999999999999E-2</c:v>
                </c:pt>
                <c:pt idx="130">
                  <c:v>1.2999999999999999E-2</c:v>
                </c:pt>
                <c:pt idx="131">
                  <c:v>1.2999999999999999E-2</c:v>
                </c:pt>
                <c:pt idx="132">
                  <c:v>1.2999999999999999E-2</c:v>
                </c:pt>
                <c:pt idx="133">
                  <c:v>1.2999999999999999E-2</c:v>
                </c:pt>
                <c:pt idx="134">
                  <c:v>1.2999999999999999E-2</c:v>
                </c:pt>
                <c:pt idx="135">
                  <c:v>1.2999999999999999E-2</c:v>
                </c:pt>
                <c:pt idx="136">
                  <c:v>1.2999999999999999E-2</c:v>
                </c:pt>
                <c:pt idx="137">
                  <c:v>1.4E-2</c:v>
                </c:pt>
                <c:pt idx="138">
                  <c:v>1.4E-2</c:v>
                </c:pt>
                <c:pt idx="139">
                  <c:v>1.4E-2</c:v>
                </c:pt>
                <c:pt idx="140">
                  <c:v>1.2999999999999999E-2</c:v>
                </c:pt>
                <c:pt idx="141">
                  <c:v>1.2999999999999999E-2</c:v>
                </c:pt>
                <c:pt idx="142">
                  <c:v>1.2999999999999999E-2</c:v>
                </c:pt>
                <c:pt idx="143">
                  <c:v>1.2E-2</c:v>
                </c:pt>
                <c:pt idx="144">
                  <c:v>1.2E-2</c:v>
                </c:pt>
                <c:pt idx="145">
                  <c:v>1.2E-2</c:v>
                </c:pt>
                <c:pt idx="146">
                  <c:v>1.2999999999999999E-2</c:v>
                </c:pt>
                <c:pt idx="147">
                  <c:v>1.2999999999999999E-2</c:v>
                </c:pt>
                <c:pt idx="148">
                  <c:v>1.4E-2</c:v>
                </c:pt>
                <c:pt idx="149">
                  <c:v>1.4E-2</c:v>
                </c:pt>
                <c:pt idx="150">
                  <c:v>1.4E-2</c:v>
                </c:pt>
                <c:pt idx="151">
                  <c:v>1.4E-2</c:v>
                </c:pt>
                <c:pt idx="152">
                  <c:v>1.2999999999999999E-2</c:v>
                </c:pt>
                <c:pt idx="153">
                  <c:v>1.2999999999999999E-2</c:v>
                </c:pt>
                <c:pt idx="154">
                  <c:v>1.2999999999999999E-2</c:v>
                </c:pt>
                <c:pt idx="155">
                  <c:v>1.2999999999999999E-2</c:v>
                </c:pt>
                <c:pt idx="156">
                  <c:v>1.4E-2</c:v>
                </c:pt>
                <c:pt idx="157">
                  <c:v>1.4E-2</c:v>
                </c:pt>
                <c:pt idx="158">
                  <c:v>1.4999999999999999E-2</c:v>
                </c:pt>
                <c:pt idx="159">
                  <c:v>1.4999999999999999E-2</c:v>
                </c:pt>
                <c:pt idx="160">
                  <c:v>1.6E-2</c:v>
                </c:pt>
                <c:pt idx="161">
                  <c:v>1.4999999999999999E-2</c:v>
                </c:pt>
                <c:pt idx="162">
                  <c:v>1.4999999999999999E-2</c:v>
                </c:pt>
                <c:pt idx="163">
                  <c:v>1.4999999999999999E-2</c:v>
                </c:pt>
                <c:pt idx="164">
                  <c:v>1.6E-2</c:v>
                </c:pt>
                <c:pt idx="165">
                  <c:v>1.4999999999999999E-2</c:v>
                </c:pt>
                <c:pt idx="166">
                  <c:v>1.4999999999999999E-2</c:v>
                </c:pt>
                <c:pt idx="167">
                  <c:v>1.4999999999999999E-2</c:v>
                </c:pt>
                <c:pt idx="168">
                  <c:v>1.4E-2</c:v>
                </c:pt>
                <c:pt idx="169">
                  <c:v>1.4E-2</c:v>
                </c:pt>
                <c:pt idx="170">
                  <c:v>1.4999999999999999E-2</c:v>
                </c:pt>
                <c:pt idx="171">
                  <c:v>1.4999999999999999E-2</c:v>
                </c:pt>
                <c:pt idx="172">
                  <c:v>1.4E-2</c:v>
                </c:pt>
                <c:pt idx="173">
                  <c:v>1.4E-2</c:v>
                </c:pt>
                <c:pt idx="174">
                  <c:v>1.4E-2</c:v>
                </c:pt>
                <c:pt idx="175">
                  <c:v>1.4E-2</c:v>
                </c:pt>
                <c:pt idx="176">
                  <c:v>1.4E-2</c:v>
                </c:pt>
                <c:pt idx="177">
                  <c:v>1.4999999999999999E-2</c:v>
                </c:pt>
                <c:pt idx="178">
                  <c:v>1.4999999999999999E-2</c:v>
                </c:pt>
                <c:pt idx="179">
                  <c:v>1.4999999999999999E-2</c:v>
                </c:pt>
                <c:pt idx="180">
                  <c:v>1.4999999999999999E-2</c:v>
                </c:pt>
                <c:pt idx="181">
                  <c:v>1.4999999999999999E-2</c:v>
                </c:pt>
                <c:pt idx="182">
                  <c:v>1.4E-2</c:v>
                </c:pt>
                <c:pt idx="183">
                  <c:v>1.4999999999999999E-2</c:v>
                </c:pt>
                <c:pt idx="184">
                  <c:v>1.4999999999999999E-2</c:v>
                </c:pt>
                <c:pt idx="185">
                  <c:v>1.4999999999999999E-2</c:v>
                </c:pt>
                <c:pt idx="186">
                  <c:v>1.4999999999999999E-2</c:v>
                </c:pt>
                <c:pt idx="187">
                  <c:v>1.4E-2</c:v>
                </c:pt>
                <c:pt idx="188">
                  <c:v>1.4E-2</c:v>
                </c:pt>
                <c:pt idx="189">
                  <c:v>1.4E-2</c:v>
                </c:pt>
                <c:pt idx="190">
                  <c:v>1.2999999999999999E-2</c:v>
                </c:pt>
                <c:pt idx="191">
                  <c:v>1.2999999999999999E-2</c:v>
                </c:pt>
                <c:pt idx="192">
                  <c:v>1.2999999999999999E-2</c:v>
                </c:pt>
                <c:pt idx="193">
                  <c:v>1.2999999999999999E-2</c:v>
                </c:pt>
                <c:pt idx="194">
                  <c:v>1.2999999999999999E-2</c:v>
                </c:pt>
                <c:pt idx="195">
                  <c:v>1.2999999999999999E-2</c:v>
                </c:pt>
                <c:pt idx="196">
                  <c:v>1.2E-2</c:v>
                </c:pt>
                <c:pt idx="197">
                  <c:v>1.2E-2</c:v>
                </c:pt>
                <c:pt idx="198">
                  <c:v>1.2E-2</c:v>
                </c:pt>
                <c:pt idx="199">
                  <c:v>1.2E-2</c:v>
                </c:pt>
                <c:pt idx="200">
                  <c:v>1.2E-2</c:v>
                </c:pt>
                <c:pt idx="201">
                  <c:v>1.2E-2</c:v>
                </c:pt>
                <c:pt idx="202">
                  <c:v>1.2E-2</c:v>
                </c:pt>
                <c:pt idx="203">
                  <c:v>1.2999999999999999E-2</c:v>
                </c:pt>
                <c:pt idx="204">
                  <c:v>1.2999999999999999E-2</c:v>
                </c:pt>
                <c:pt idx="205">
                  <c:v>1.2999999999999999E-2</c:v>
                </c:pt>
                <c:pt idx="206">
                  <c:v>1.2999999999999999E-2</c:v>
                </c:pt>
                <c:pt idx="207">
                  <c:v>1.2E-2</c:v>
                </c:pt>
                <c:pt idx="208">
                  <c:v>1.2E-2</c:v>
                </c:pt>
                <c:pt idx="209">
                  <c:v>1.2E-2</c:v>
                </c:pt>
                <c:pt idx="210">
                  <c:v>1.2E-2</c:v>
                </c:pt>
                <c:pt idx="211">
                  <c:v>1.2E-2</c:v>
                </c:pt>
                <c:pt idx="212">
                  <c:v>1.2E-2</c:v>
                </c:pt>
                <c:pt idx="213">
                  <c:v>1.2E-2</c:v>
                </c:pt>
                <c:pt idx="214">
                  <c:v>1.2999999999999999E-2</c:v>
                </c:pt>
                <c:pt idx="215">
                  <c:v>1.4E-2</c:v>
                </c:pt>
                <c:pt idx="216">
                  <c:v>1.4E-2</c:v>
                </c:pt>
                <c:pt idx="217">
                  <c:v>1.4E-2</c:v>
                </c:pt>
                <c:pt idx="218">
                  <c:v>1.4999999999999999E-2</c:v>
                </c:pt>
                <c:pt idx="219">
                  <c:v>1.4999999999999999E-2</c:v>
                </c:pt>
                <c:pt idx="220">
                  <c:v>1.6E-2</c:v>
                </c:pt>
                <c:pt idx="221">
                  <c:v>1.6E-2</c:v>
                </c:pt>
                <c:pt idx="222">
                  <c:v>1.6E-2</c:v>
                </c:pt>
                <c:pt idx="223">
                  <c:v>1.6E-2</c:v>
                </c:pt>
                <c:pt idx="224">
                  <c:v>1.6E-2</c:v>
                </c:pt>
                <c:pt idx="225">
                  <c:v>1.6E-2</c:v>
                </c:pt>
                <c:pt idx="226">
                  <c:v>1.6E-2</c:v>
                </c:pt>
                <c:pt idx="227">
                  <c:v>1.6E-2</c:v>
                </c:pt>
                <c:pt idx="228">
                  <c:v>1.6E-2</c:v>
                </c:pt>
                <c:pt idx="229">
                  <c:v>1.4999999999999999E-2</c:v>
                </c:pt>
                <c:pt idx="230">
                  <c:v>1.4999999999999999E-2</c:v>
                </c:pt>
                <c:pt idx="231">
                  <c:v>1.4E-2</c:v>
                </c:pt>
                <c:pt idx="232">
                  <c:v>1.4E-2</c:v>
                </c:pt>
                <c:pt idx="233">
                  <c:v>1.4E-2</c:v>
                </c:pt>
                <c:pt idx="234">
                  <c:v>1.4E-2</c:v>
                </c:pt>
                <c:pt idx="235">
                  <c:v>1.4E-2</c:v>
                </c:pt>
                <c:pt idx="236">
                  <c:v>1.4E-2</c:v>
                </c:pt>
                <c:pt idx="237">
                  <c:v>1.4E-2</c:v>
                </c:pt>
                <c:pt idx="238">
                  <c:v>1.4E-2</c:v>
                </c:pt>
                <c:pt idx="239">
                  <c:v>1.2999999999999999E-2</c:v>
                </c:pt>
                <c:pt idx="240">
                  <c:v>1.2999999999999999E-2</c:v>
                </c:pt>
                <c:pt idx="241">
                  <c:v>1.2E-2</c:v>
                </c:pt>
                <c:pt idx="242">
                  <c:v>1.2E-2</c:v>
                </c:pt>
                <c:pt idx="243">
                  <c:v>1.2E-2</c:v>
                </c:pt>
                <c:pt idx="244">
                  <c:v>1.2E-2</c:v>
                </c:pt>
                <c:pt idx="245">
                  <c:v>1.2E-2</c:v>
                </c:pt>
                <c:pt idx="246">
                  <c:v>1.2999999999999999E-2</c:v>
                </c:pt>
                <c:pt idx="247">
                  <c:v>1.4E-2</c:v>
                </c:pt>
                <c:pt idx="248">
                  <c:v>1.4E-2</c:v>
                </c:pt>
                <c:pt idx="249">
                  <c:v>1.4E-2</c:v>
                </c:pt>
                <c:pt idx="250">
                  <c:v>1.4E-2</c:v>
                </c:pt>
                <c:pt idx="251">
                  <c:v>1.4E-2</c:v>
                </c:pt>
                <c:pt idx="252">
                  <c:v>1.4E-2</c:v>
                </c:pt>
                <c:pt idx="253">
                  <c:v>1.4E-2</c:v>
                </c:pt>
                <c:pt idx="254">
                  <c:v>1.4E-2</c:v>
                </c:pt>
                <c:pt idx="255">
                  <c:v>1.4E-2</c:v>
                </c:pt>
                <c:pt idx="256">
                  <c:v>1.4E-2</c:v>
                </c:pt>
                <c:pt idx="257">
                  <c:v>1.4E-2</c:v>
                </c:pt>
                <c:pt idx="258">
                  <c:v>1.4E-2</c:v>
                </c:pt>
                <c:pt idx="259">
                  <c:v>1.4E-2</c:v>
                </c:pt>
                <c:pt idx="260">
                  <c:v>1.4E-2</c:v>
                </c:pt>
                <c:pt idx="261">
                  <c:v>1.4E-2</c:v>
                </c:pt>
                <c:pt idx="262">
                  <c:v>1.4E-2</c:v>
                </c:pt>
                <c:pt idx="263">
                  <c:v>1.4E-2</c:v>
                </c:pt>
                <c:pt idx="264">
                  <c:v>1.4E-2</c:v>
                </c:pt>
                <c:pt idx="265">
                  <c:v>1.2999999999999999E-2</c:v>
                </c:pt>
                <c:pt idx="266">
                  <c:v>1.2999999999999999E-2</c:v>
                </c:pt>
                <c:pt idx="267">
                  <c:v>1.2999999999999999E-2</c:v>
                </c:pt>
                <c:pt idx="268">
                  <c:v>1.2999999999999999E-2</c:v>
                </c:pt>
                <c:pt idx="269">
                  <c:v>1.2999999999999999E-2</c:v>
                </c:pt>
                <c:pt idx="270">
                  <c:v>1.4E-2</c:v>
                </c:pt>
                <c:pt idx="271">
                  <c:v>1.4E-2</c:v>
                </c:pt>
                <c:pt idx="272">
                  <c:v>1.4E-2</c:v>
                </c:pt>
                <c:pt idx="273">
                  <c:v>1.4E-2</c:v>
                </c:pt>
                <c:pt idx="274">
                  <c:v>1.4E-2</c:v>
                </c:pt>
                <c:pt idx="275">
                  <c:v>1.4999999999999999E-2</c:v>
                </c:pt>
                <c:pt idx="276">
                  <c:v>1.4999999999999999E-2</c:v>
                </c:pt>
                <c:pt idx="277">
                  <c:v>1.4E-2</c:v>
                </c:pt>
                <c:pt idx="278">
                  <c:v>1.4E-2</c:v>
                </c:pt>
                <c:pt idx="279">
                  <c:v>1.4E-2</c:v>
                </c:pt>
                <c:pt idx="280">
                  <c:v>1.2E-2</c:v>
                </c:pt>
                <c:pt idx="281">
                  <c:v>1.2E-2</c:v>
                </c:pt>
                <c:pt idx="282">
                  <c:v>1.2E-2</c:v>
                </c:pt>
                <c:pt idx="283">
                  <c:v>1.2E-2</c:v>
                </c:pt>
                <c:pt idx="284">
                  <c:v>1.2E-2</c:v>
                </c:pt>
                <c:pt idx="285">
                  <c:v>1.2E-2</c:v>
                </c:pt>
                <c:pt idx="286">
                  <c:v>1.4E-2</c:v>
                </c:pt>
                <c:pt idx="287">
                  <c:v>1.4999999999999999E-2</c:v>
                </c:pt>
                <c:pt idx="288">
                  <c:v>1.6E-2</c:v>
                </c:pt>
                <c:pt idx="289">
                  <c:v>1.7000000000000001E-2</c:v>
                </c:pt>
                <c:pt idx="290">
                  <c:v>1.7000000000000001E-2</c:v>
                </c:pt>
                <c:pt idx="291">
                  <c:v>1.7999999999999999E-2</c:v>
                </c:pt>
                <c:pt idx="292">
                  <c:v>1.7999999999999999E-2</c:v>
                </c:pt>
                <c:pt idx="293">
                  <c:v>1.7999999999999999E-2</c:v>
                </c:pt>
                <c:pt idx="294">
                  <c:v>1.7000000000000001E-2</c:v>
                </c:pt>
                <c:pt idx="295">
                  <c:v>1.6E-2</c:v>
                </c:pt>
                <c:pt idx="296">
                  <c:v>1.6E-2</c:v>
                </c:pt>
                <c:pt idx="297">
                  <c:v>1.4999999999999999E-2</c:v>
                </c:pt>
                <c:pt idx="298">
                  <c:v>1.4999999999999999E-2</c:v>
                </c:pt>
                <c:pt idx="299">
                  <c:v>1.4999999999999999E-2</c:v>
                </c:pt>
                <c:pt idx="300">
                  <c:v>1.4999999999999999E-2</c:v>
                </c:pt>
                <c:pt idx="301">
                  <c:v>1.4999999999999999E-2</c:v>
                </c:pt>
                <c:pt idx="302">
                  <c:v>1.4999999999999999E-2</c:v>
                </c:pt>
                <c:pt idx="303">
                  <c:v>1.4999999999999999E-2</c:v>
                </c:pt>
                <c:pt idx="304">
                  <c:v>1.4999999999999999E-2</c:v>
                </c:pt>
                <c:pt idx="305">
                  <c:v>1.4E-2</c:v>
                </c:pt>
                <c:pt idx="306">
                  <c:v>1.4E-2</c:v>
                </c:pt>
                <c:pt idx="307">
                  <c:v>1.4E-2</c:v>
                </c:pt>
                <c:pt idx="308">
                  <c:v>1.2999999999999999E-2</c:v>
                </c:pt>
                <c:pt idx="309">
                  <c:v>1.2999999999999999E-2</c:v>
                </c:pt>
                <c:pt idx="310">
                  <c:v>1.4E-2</c:v>
                </c:pt>
                <c:pt idx="311">
                  <c:v>1.4999999999999999E-2</c:v>
                </c:pt>
                <c:pt idx="312">
                  <c:v>1.6E-2</c:v>
                </c:pt>
                <c:pt idx="313">
                  <c:v>1.6E-2</c:v>
                </c:pt>
                <c:pt idx="314">
                  <c:v>1.6E-2</c:v>
                </c:pt>
                <c:pt idx="315">
                  <c:v>1.6E-2</c:v>
                </c:pt>
                <c:pt idx="316">
                  <c:v>1.6E-2</c:v>
                </c:pt>
                <c:pt idx="317">
                  <c:v>1.6E-2</c:v>
                </c:pt>
                <c:pt idx="318">
                  <c:v>1.4999999999999999E-2</c:v>
                </c:pt>
                <c:pt idx="319">
                  <c:v>1.4999999999999999E-2</c:v>
                </c:pt>
                <c:pt idx="320">
                  <c:v>1.4999999999999999E-2</c:v>
                </c:pt>
                <c:pt idx="321">
                  <c:v>1.4E-2</c:v>
                </c:pt>
                <c:pt idx="322">
                  <c:v>1.4E-2</c:v>
                </c:pt>
                <c:pt idx="323">
                  <c:v>1.4E-2</c:v>
                </c:pt>
                <c:pt idx="324">
                  <c:v>1.4E-2</c:v>
                </c:pt>
                <c:pt idx="325">
                  <c:v>1.4E-2</c:v>
                </c:pt>
                <c:pt idx="326">
                  <c:v>1.4E-2</c:v>
                </c:pt>
                <c:pt idx="327">
                  <c:v>1.4E-2</c:v>
                </c:pt>
                <c:pt idx="328">
                  <c:v>1.4E-2</c:v>
                </c:pt>
                <c:pt idx="329">
                  <c:v>1.4E-2</c:v>
                </c:pt>
                <c:pt idx="330">
                  <c:v>1.4E-2</c:v>
                </c:pt>
                <c:pt idx="331">
                  <c:v>1.4999999999999999E-2</c:v>
                </c:pt>
                <c:pt idx="332">
                  <c:v>1.4999999999999999E-2</c:v>
                </c:pt>
                <c:pt idx="333">
                  <c:v>1.6E-2</c:v>
                </c:pt>
                <c:pt idx="334">
                  <c:v>1.6E-2</c:v>
                </c:pt>
                <c:pt idx="335">
                  <c:v>1.6E-2</c:v>
                </c:pt>
                <c:pt idx="336">
                  <c:v>1.6E-2</c:v>
                </c:pt>
                <c:pt idx="337">
                  <c:v>1.6E-2</c:v>
                </c:pt>
                <c:pt idx="338">
                  <c:v>1.4999999999999999E-2</c:v>
                </c:pt>
                <c:pt idx="339">
                  <c:v>1.4E-2</c:v>
                </c:pt>
                <c:pt idx="340">
                  <c:v>1.4E-2</c:v>
                </c:pt>
                <c:pt idx="341">
                  <c:v>1.4E-2</c:v>
                </c:pt>
                <c:pt idx="342">
                  <c:v>1.4999999999999999E-2</c:v>
                </c:pt>
                <c:pt idx="343">
                  <c:v>1.4999999999999999E-2</c:v>
                </c:pt>
                <c:pt idx="344">
                  <c:v>1.6E-2</c:v>
                </c:pt>
                <c:pt idx="345">
                  <c:v>1.6E-2</c:v>
                </c:pt>
                <c:pt idx="346">
                  <c:v>1.6E-2</c:v>
                </c:pt>
                <c:pt idx="347">
                  <c:v>1.6E-2</c:v>
                </c:pt>
                <c:pt idx="348">
                  <c:v>1.4E-2</c:v>
                </c:pt>
                <c:pt idx="349">
                  <c:v>1.2999999999999999E-2</c:v>
                </c:pt>
                <c:pt idx="350">
                  <c:v>1.2E-2</c:v>
                </c:pt>
                <c:pt idx="351">
                  <c:v>1.2E-2</c:v>
                </c:pt>
                <c:pt idx="352">
                  <c:v>1.2E-2</c:v>
                </c:pt>
                <c:pt idx="353">
                  <c:v>1.2999999999999999E-2</c:v>
                </c:pt>
                <c:pt idx="354">
                  <c:v>1.4E-2</c:v>
                </c:pt>
                <c:pt idx="355">
                  <c:v>1.4999999999999999E-2</c:v>
                </c:pt>
                <c:pt idx="356">
                  <c:v>1.6E-2</c:v>
                </c:pt>
                <c:pt idx="357">
                  <c:v>1.6E-2</c:v>
                </c:pt>
                <c:pt idx="358">
                  <c:v>1.6E-2</c:v>
                </c:pt>
                <c:pt idx="359">
                  <c:v>1.6E-2</c:v>
                </c:pt>
                <c:pt idx="360">
                  <c:v>1.6E-2</c:v>
                </c:pt>
                <c:pt idx="361">
                  <c:v>1.6E-2</c:v>
                </c:pt>
                <c:pt idx="362">
                  <c:v>1.6E-2</c:v>
                </c:pt>
                <c:pt idx="363">
                  <c:v>1.4999999999999999E-2</c:v>
                </c:pt>
                <c:pt idx="364">
                  <c:v>1.4999999999999999E-2</c:v>
                </c:pt>
                <c:pt idx="365">
                  <c:v>1.4999999999999999E-2</c:v>
                </c:pt>
                <c:pt idx="366">
                  <c:v>1.4E-2</c:v>
                </c:pt>
                <c:pt idx="367">
                  <c:v>1.4E-2</c:v>
                </c:pt>
                <c:pt idx="368">
                  <c:v>1.4E-2</c:v>
                </c:pt>
                <c:pt idx="369">
                  <c:v>1.4E-2</c:v>
                </c:pt>
                <c:pt idx="370">
                  <c:v>1.4E-2</c:v>
                </c:pt>
                <c:pt idx="371">
                  <c:v>1.4E-2</c:v>
                </c:pt>
                <c:pt idx="372">
                  <c:v>1.4E-2</c:v>
                </c:pt>
                <c:pt idx="373">
                  <c:v>1.4E-2</c:v>
                </c:pt>
                <c:pt idx="374">
                  <c:v>1.4E-2</c:v>
                </c:pt>
                <c:pt idx="375">
                  <c:v>1.4999999999999999E-2</c:v>
                </c:pt>
                <c:pt idx="376">
                  <c:v>1.4999999999999999E-2</c:v>
                </c:pt>
                <c:pt idx="377">
                  <c:v>1.6E-2</c:v>
                </c:pt>
                <c:pt idx="378">
                  <c:v>1.6E-2</c:v>
                </c:pt>
                <c:pt idx="379">
                  <c:v>1.6E-2</c:v>
                </c:pt>
                <c:pt idx="380">
                  <c:v>1.7000000000000001E-2</c:v>
                </c:pt>
                <c:pt idx="381">
                  <c:v>1.7000000000000001E-2</c:v>
                </c:pt>
                <c:pt idx="382">
                  <c:v>1.7000000000000001E-2</c:v>
                </c:pt>
                <c:pt idx="383">
                  <c:v>1.7000000000000001E-2</c:v>
                </c:pt>
                <c:pt idx="384">
                  <c:v>1.7000000000000001E-2</c:v>
                </c:pt>
                <c:pt idx="385">
                  <c:v>1.7000000000000001E-2</c:v>
                </c:pt>
                <c:pt idx="386">
                  <c:v>1.7000000000000001E-2</c:v>
                </c:pt>
                <c:pt idx="387">
                  <c:v>1.7000000000000001E-2</c:v>
                </c:pt>
                <c:pt idx="388">
                  <c:v>1.7000000000000001E-2</c:v>
                </c:pt>
                <c:pt idx="389">
                  <c:v>1.7999999999999999E-2</c:v>
                </c:pt>
                <c:pt idx="390">
                  <c:v>1.7999999999999999E-2</c:v>
                </c:pt>
                <c:pt idx="391">
                  <c:v>1.7000000000000001E-2</c:v>
                </c:pt>
                <c:pt idx="392">
                  <c:v>1.7000000000000001E-2</c:v>
                </c:pt>
                <c:pt idx="393">
                  <c:v>1.7000000000000001E-2</c:v>
                </c:pt>
                <c:pt idx="394">
                  <c:v>1.7000000000000001E-2</c:v>
                </c:pt>
                <c:pt idx="395">
                  <c:v>1.6E-2</c:v>
                </c:pt>
                <c:pt idx="396">
                  <c:v>1.6E-2</c:v>
                </c:pt>
                <c:pt idx="397">
                  <c:v>1.6E-2</c:v>
                </c:pt>
                <c:pt idx="398">
                  <c:v>1.6E-2</c:v>
                </c:pt>
                <c:pt idx="399">
                  <c:v>1.7000000000000001E-2</c:v>
                </c:pt>
                <c:pt idx="400">
                  <c:v>1.7000000000000001E-2</c:v>
                </c:pt>
                <c:pt idx="401">
                  <c:v>1.7000000000000001E-2</c:v>
                </c:pt>
                <c:pt idx="402">
                  <c:v>1.7999999999999999E-2</c:v>
                </c:pt>
                <c:pt idx="403">
                  <c:v>1.7000000000000001E-2</c:v>
                </c:pt>
                <c:pt idx="404">
                  <c:v>1.7000000000000001E-2</c:v>
                </c:pt>
                <c:pt idx="405">
                  <c:v>1.7000000000000001E-2</c:v>
                </c:pt>
                <c:pt idx="406">
                  <c:v>1.6E-2</c:v>
                </c:pt>
                <c:pt idx="407">
                  <c:v>1.6E-2</c:v>
                </c:pt>
                <c:pt idx="408">
                  <c:v>1.4999999999999999E-2</c:v>
                </c:pt>
                <c:pt idx="409">
                  <c:v>1.4E-2</c:v>
                </c:pt>
                <c:pt idx="410">
                  <c:v>1.4E-2</c:v>
                </c:pt>
                <c:pt idx="411">
                  <c:v>1.4E-2</c:v>
                </c:pt>
                <c:pt idx="412">
                  <c:v>1.4E-2</c:v>
                </c:pt>
                <c:pt idx="413">
                  <c:v>1.4E-2</c:v>
                </c:pt>
                <c:pt idx="414">
                  <c:v>1.2999999999999999E-2</c:v>
                </c:pt>
                <c:pt idx="415">
                  <c:v>1.2999999999999999E-2</c:v>
                </c:pt>
                <c:pt idx="416">
                  <c:v>1.2999999999999999E-2</c:v>
                </c:pt>
                <c:pt idx="417">
                  <c:v>1.2999999999999999E-2</c:v>
                </c:pt>
                <c:pt idx="418">
                  <c:v>1.2999999999999999E-2</c:v>
                </c:pt>
                <c:pt idx="419">
                  <c:v>1.2999999999999999E-2</c:v>
                </c:pt>
                <c:pt idx="420">
                  <c:v>1.2999999999999999E-2</c:v>
                </c:pt>
                <c:pt idx="421">
                  <c:v>1.4E-2</c:v>
                </c:pt>
                <c:pt idx="422">
                  <c:v>1.4E-2</c:v>
                </c:pt>
                <c:pt idx="423">
                  <c:v>1.4E-2</c:v>
                </c:pt>
                <c:pt idx="424">
                  <c:v>1.4E-2</c:v>
                </c:pt>
                <c:pt idx="425">
                  <c:v>1.4E-2</c:v>
                </c:pt>
                <c:pt idx="426">
                  <c:v>1.4E-2</c:v>
                </c:pt>
                <c:pt idx="427">
                  <c:v>1.4E-2</c:v>
                </c:pt>
                <c:pt idx="428">
                  <c:v>1.4E-2</c:v>
                </c:pt>
                <c:pt idx="429">
                  <c:v>1.4E-2</c:v>
                </c:pt>
                <c:pt idx="430">
                  <c:v>1.2999999999999999E-2</c:v>
                </c:pt>
                <c:pt idx="431">
                  <c:v>1.2999999999999999E-2</c:v>
                </c:pt>
                <c:pt idx="432">
                  <c:v>1.2999999999999999E-2</c:v>
                </c:pt>
                <c:pt idx="433">
                  <c:v>1.2999999999999999E-2</c:v>
                </c:pt>
                <c:pt idx="434">
                  <c:v>1.2999999999999999E-2</c:v>
                </c:pt>
                <c:pt idx="435">
                  <c:v>1.2999999999999999E-2</c:v>
                </c:pt>
                <c:pt idx="436">
                  <c:v>1.2999999999999999E-2</c:v>
                </c:pt>
                <c:pt idx="437">
                  <c:v>1.2999999999999999E-2</c:v>
                </c:pt>
                <c:pt idx="438">
                  <c:v>1.4E-2</c:v>
                </c:pt>
                <c:pt idx="439">
                  <c:v>1.4E-2</c:v>
                </c:pt>
                <c:pt idx="440">
                  <c:v>1.4E-2</c:v>
                </c:pt>
                <c:pt idx="441">
                  <c:v>1.4E-2</c:v>
                </c:pt>
                <c:pt idx="442">
                  <c:v>1.2999999999999999E-2</c:v>
                </c:pt>
                <c:pt idx="443">
                  <c:v>1.2E-2</c:v>
                </c:pt>
                <c:pt idx="444">
                  <c:v>1.2E-2</c:v>
                </c:pt>
                <c:pt idx="445">
                  <c:v>1.2999999999999999E-2</c:v>
                </c:pt>
                <c:pt idx="446">
                  <c:v>1.4E-2</c:v>
                </c:pt>
                <c:pt idx="447">
                  <c:v>1.4E-2</c:v>
                </c:pt>
                <c:pt idx="448">
                  <c:v>1.4999999999999999E-2</c:v>
                </c:pt>
                <c:pt idx="449">
                  <c:v>1.6E-2</c:v>
                </c:pt>
                <c:pt idx="450">
                  <c:v>1.7000000000000001E-2</c:v>
                </c:pt>
                <c:pt idx="451">
                  <c:v>1.7000000000000001E-2</c:v>
                </c:pt>
                <c:pt idx="452">
                  <c:v>1.7000000000000001E-2</c:v>
                </c:pt>
                <c:pt idx="453">
                  <c:v>1.7000000000000001E-2</c:v>
                </c:pt>
                <c:pt idx="454">
                  <c:v>1.7000000000000001E-2</c:v>
                </c:pt>
                <c:pt idx="455">
                  <c:v>1.7000000000000001E-2</c:v>
                </c:pt>
                <c:pt idx="456">
                  <c:v>1.7000000000000001E-2</c:v>
                </c:pt>
                <c:pt idx="457">
                  <c:v>1.7000000000000001E-2</c:v>
                </c:pt>
                <c:pt idx="458">
                  <c:v>1.6E-2</c:v>
                </c:pt>
                <c:pt idx="459">
                  <c:v>1.6E-2</c:v>
                </c:pt>
                <c:pt idx="460">
                  <c:v>1.4999999999999999E-2</c:v>
                </c:pt>
                <c:pt idx="461">
                  <c:v>1.4E-2</c:v>
                </c:pt>
                <c:pt idx="462">
                  <c:v>1.4E-2</c:v>
                </c:pt>
                <c:pt idx="463">
                  <c:v>1.4E-2</c:v>
                </c:pt>
                <c:pt idx="464">
                  <c:v>1.4999999999999999E-2</c:v>
                </c:pt>
                <c:pt idx="465">
                  <c:v>1.4999999999999999E-2</c:v>
                </c:pt>
                <c:pt idx="466">
                  <c:v>1.6E-2</c:v>
                </c:pt>
                <c:pt idx="467">
                  <c:v>1.6E-2</c:v>
                </c:pt>
                <c:pt idx="468">
                  <c:v>1.6E-2</c:v>
                </c:pt>
                <c:pt idx="469">
                  <c:v>1.7000000000000001E-2</c:v>
                </c:pt>
                <c:pt idx="470">
                  <c:v>1.6E-2</c:v>
                </c:pt>
                <c:pt idx="471">
                  <c:v>1.6E-2</c:v>
                </c:pt>
                <c:pt idx="472">
                  <c:v>1.6E-2</c:v>
                </c:pt>
                <c:pt idx="473">
                  <c:v>1.6E-2</c:v>
                </c:pt>
                <c:pt idx="474">
                  <c:v>1.4999999999999999E-2</c:v>
                </c:pt>
                <c:pt idx="475">
                  <c:v>1.4999999999999999E-2</c:v>
                </c:pt>
                <c:pt idx="476">
                  <c:v>1.4999999999999999E-2</c:v>
                </c:pt>
                <c:pt idx="477">
                  <c:v>1.4999999999999999E-2</c:v>
                </c:pt>
                <c:pt idx="478">
                  <c:v>1.4999999999999999E-2</c:v>
                </c:pt>
                <c:pt idx="479">
                  <c:v>1.4999999999999999E-2</c:v>
                </c:pt>
                <c:pt idx="480">
                  <c:v>1.6E-2</c:v>
                </c:pt>
                <c:pt idx="481">
                  <c:v>1.6E-2</c:v>
                </c:pt>
                <c:pt idx="482">
                  <c:v>1.7000000000000001E-2</c:v>
                </c:pt>
                <c:pt idx="483">
                  <c:v>1.7000000000000001E-2</c:v>
                </c:pt>
                <c:pt idx="484">
                  <c:v>1.7000000000000001E-2</c:v>
                </c:pt>
                <c:pt idx="485">
                  <c:v>1.6E-2</c:v>
                </c:pt>
                <c:pt idx="486">
                  <c:v>1.6E-2</c:v>
                </c:pt>
                <c:pt idx="487">
                  <c:v>1.6E-2</c:v>
                </c:pt>
                <c:pt idx="488">
                  <c:v>1.4999999999999999E-2</c:v>
                </c:pt>
                <c:pt idx="489">
                  <c:v>1.4999999999999999E-2</c:v>
                </c:pt>
                <c:pt idx="490">
                  <c:v>1.4999999999999999E-2</c:v>
                </c:pt>
                <c:pt idx="491">
                  <c:v>1.4999999999999999E-2</c:v>
                </c:pt>
                <c:pt idx="492">
                  <c:v>1.4999999999999999E-2</c:v>
                </c:pt>
                <c:pt idx="493">
                  <c:v>1.4999999999999999E-2</c:v>
                </c:pt>
                <c:pt idx="494">
                  <c:v>1.6E-2</c:v>
                </c:pt>
                <c:pt idx="495">
                  <c:v>1.6E-2</c:v>
                </c:pt>
                <c:pt idx="496">
                  <c:v>1.6E-2</c:v>
                </c:pt>
                <c:pt idx="497">
                  <c:v>1.6E-2</c:v>
                </c:pt>
                <c:pt idx="498">
                  <c:v>1.6E-2</c:v>
                </c:pt>
                <c:pt idx="499">
                  <c:v>1.6E-2</c:v>
                </c:pt>
                <c:pt idx="500">
                  <c:v>1.6E-2</c:v>
                </c:pt>
                <c:pt idx="501">
                  <c:v>1.6E-2</c:v>
                </c:pt>
                <c:pt idx="502">
                  <c:v>1.6E-2</c:v>
                </c:pt>
                <c:pt idx="503">
                  <c:v>1.6E-2</c:v>
                </c:pt>
                <c:pt idx="504">
                  <c:v>1.4999999999999999E-2</c:v>
                </c:pt>
                <c:pt idx="505">
                  <c:v>1.4E-2</c:v>
                </c:pt>
                <c:pt idx="506">
                  <c:v>1.4E-2</c:v>
                </c:pt>
                <c:pt idx="507">
                  <c:v>1.4E-2</c:v>
                </c:pt>
                <c:pt idx="508">
                  <c:v>1.4E-2</c:v>
                </c:pt>
                <c:pt idx="509">
                  <c:v>1.4E-2</c:v>
                </c:pt>
                <c:pt idx="510">
                  <c:v>1.4999999999999999E-2</c:v>
                </c:pt>
                <c:pt idx="511">
                  <c:v>1.4999999999999999E-2</c:v>
                </c:pt>
                <c:pt idx="512">
                  <c:v>1.4999999999999999E-2</c:v>
                </c:pt>
                <c:pt idx="513">
                  <c:v>1.6E-2</c:v>
                </c:pt>
                <c:pt idx="514">
                  <c:v>1.6E-2</c:v>
                </c:pt>
                <c:pt idx="515">
                  <c:v>1.4999999999999999E-2</c:v>
                </c:pt>
                <c:pt idx="516">
                  <c:v>1.4999999999999999E-2</c:v>
                </c:pt>
                <c:pt idx="517">
                  <c:v>1.4999999999999999E-2</c:v>
                </c:pt>
                <c:pt idx="518">
                  <c:v>1.4999999999999999E-2</c:v>
                </c:pt>
                <c:pt idx="519">
                  <c:v>1.4999999999999999E-2</c:v>
                </c:pt>
                <c:pt idx="520">
                  <c:v>1.4999999999999999E-2</c:v>
                </c:pt>
                <c:pt idx="521">
                  <c:v>1.6E-2</c:v>
                </c:pt>
                <c:pt idx="522">
                  <c:v>1.6E-2</c:v>
                </c:pt>
                <c:pt idx="523">
                  <c:v>1.6E-2</c:v>
                </c:pt>
                <c:pt idx="524">
                  <c:v>1.6E-2</c:v>
                </c:pt>
                <c:pt idx="525">
                  <c:v>1.6E-2</c:v>
                </c:pt>
                <c:pt idx="526">
                  <c:v>1.7000000000000001E-2</c:v>
                </c:pt>
                <c:pt idx="527">
                  <c:v>1.7000000000000001E-2</c:v>
                </c:pt>
                <c:pt idx="528">
                  <c:v>1.7000000000000001E-2</c:v>
                </c:pt>
                <c:pt idx="529">
                  <c:v>1.7000000000000001E-2</c:v>
                </c:pt>
                <c:pt idx="530">
                  <c:v>1.7000000000000001E-2</c:v>
                </c:pt>
                <c:pt idx="531">
                  <c:v>1.7000000000000001E-2</c:v>
                </c:pt>
                <c:pt idx="532">
                  <c:v>1.7000000000000001E-2</c:v>
                </c:pt>
                <c:pt idx="533">
                  <c:v>1.6E-2</c:v>
                </c:pt>
                <c:pt idx="534">
                  <c:v>1.6E-2</c:v>
                </c:pt>
                <c:pt idx="535">
                  <c:v>1.6E-2</c:v>
                </c:pt>
                <c:pt idx="536">
                  <c:v>1.6E-2</c:v>
                </c:pt>
                <c:pt idx="537">
                  <c:v>1.4999999999999999E-2</c:v>
                </c:pt>
                <c:pt idx="538">
                  <c:v>1.4E-2</c:v>
                </c:pt>
                <c:pt idx="539">
                  <c:v>1.4E-2</c:v>
                </c:pt>
                <c:pt idx="540">
                  <c:v>1.4E-2</c:v>
                </c:pt>
                <c:pt idx="541">
                  <c:v>1.4E-2</c:v>
                </c:pt>
                <c:pt idx="542">
                  <c:v>1.2999999999999999E-2</c:v>
                </c:pt>
                <c:pt idx="543">
                  <c:v>1.2999999999999999E-2</c:v>
                </c:pt>
                <c:pt idx="544">
                  <c:v>1.4E-2</c:v>
                </c:pt>
                <c:pt idx="545">
                  <c:v>1.4E-2</c:v>
                </c:pt>
                <c:pt idx="546">
                  <c:v>1.4E-2</c:v>
                </c:pt>
                <c:pt idx="547">
                  <c:v>1.2999999999999999E-2</c:v>
                </c:pt>
                <c:pt idx="548">
                  <c:v>1.2E-2</c:v>
                </c:pt>
                <c:pt idx="549">
                  <c:v>1.0999999999999999E-2</c:v>
                </c:pt>
                <c:pt idx="550">
                  <c:v>0.01</c:v>
                </c:pt>
                <c:pt idx="551">
                  <c:v>1.0999999999999999E-2</c:v>
                </c:pt>
                <c:pt idx="552">
                  <c:v>1.0999999999999999E-2</c:v>
                </c:pt>
                <c:pt idx="553">
                  <c:v>1.2E-2</c:v>
                </c:pt>
                <c:pt idx="554">
                  <c:v>1.2E-2</c:v>
                </c:pt>
                <c:pt idx="555">
                  <c:v>1.2E-2</c:v>
                </c:pt>
                <c:pt idx="556">
                  <c:v>1.2999999999999999E-2</c:v>
                </c:pt>
                <c:pt idx="557">
                  <c:v>1.2999999999999999E-2</c:v>
                </c:pt>
                <c:pt idx="558">
                  <c:v>1.4E-2</c:v>
                </c:pt>
                <c:pt idx="559">
                  <c:v>1.4E-2</c:v>
                </c:pt>
                <c:pt idx="560">
                  <c:v>1.4999999999999999E-2</c:v>
                </c:pt>
                <c:pt idx="561">
                  <c:v>1.4999999999999999E-2</c:v>
                </c:pt>
                <c:pt idx="562">
                  <c:v>1.4999999999999999E-2</c:v>
                </c:pt>
                <c:pt idx="563">
                  <c:v>1.4999999999999999E-2</c:v>
                </c:pt>
                <c:pt idx="564">
                  <c:v>1.4999999999999999E-2</c:v>
                </c:pt>
                <c:pt idx="565">
                  <c:v>1.4E-2</c:v>
                </c:pt>
                <c:pt idx="566">
                  <c:v>1.2999999999999999E-2</c:v>
                </c:pt>
                <c:pt idx="567">
                  <c:v>1.2999999999999999E-2</c:v>
                </c:pt>
                <c:pt idx="568">
                  <c:v>1.4E-2</c:v>
                </c:pt>
                <c:pt idx="569">
                  <c:v>1.4E-2</c:v>
                </c:pt>
                <c:pt idx="570">
                  <c:v>1.4E-2</c:v>
                </c:pt>
                <c:pt idx="571">
                  <c:v>1.4E-2</c:v>
                </c:pt>
                <c:pt idx="572">
                  <c:v>1.4E-2</c:v>
                </c:pt>
                <c:pt idx="573">
                  <c:v>1.4E-2</c:v>
                </c:pt>
                <c:pt idx="574">
                  <c:v>1.4E-2</c:v>
                </c:pt>
                <c:pt idx="575">
                  <c:v>1.4E-2</c:v>
                </c:pt>
                <c:pt idx="576">
                  <c:v>1.2999999999999999E-2</c:v>
                </c:pt>
                <c:pt idx="577">
                  <c:v>1.2999999999999999E-2</c:v>
                </c:pt>
                <c:pt idx="578">
                  <c:v>1.2999999999999999E-2</c:v>
                </c:pt>
                <c:pt idx="579">
                  <c:v>1.2999999999999999E-2</c:v>
                </c:pt>
                <c:pt idx="580">
                  <c:v>1.2999999999999999E-2</c:v>
                </c:pt>
                <c:pt idx="581">
                  <c:v>1.2999999999999999E-2</c:v>
                </c:pt>
                <c:pt idx="582">
                  <c:v>1.2E-2</c:v>
                </c:pt>
                <c:pt idx="583">
                  <c:v>1.2E-2</c:v>
                </c:pt>
                <c:pt idx="584">
                  <c:v>1.0999999999999999E-2</c:v>
                </c:pt>
                <c:pt idx="585">
                  <c:v>1.0999999999999999E-2</c:v>
                </c:pt>
                <c:pt idx="586">
                  <c:v>1.2E-2</c:v>
                </c:pt>
                <c:pt idx="587">
                  <c:v>1.2E-2</c:v>
                </c:pt>
                <c:pt idx="588">
                  <c:v>1.2E-2</c:v>
                </c:pt>
                <c:pt idx="589">
                  <c:v>1.2E-2</c:v>
                </c:pt>
                <c:pt idx="590">
                  <c:v>1.2E-2</c:v>
                </c:pt>
                <c:pt idx="591">
                  <c:v>1.2999999999999999E-2</c:v>
                </c:pt>
                <c:pt idx="592">
                  <c:v>1.2999999999999999E-2</c:v>
                </c:pt>
                <c:pt idx="593">
                  <c:v>1.2999999999999999E-2</c:v>
                </c:pt>
                <c:pt idx="594">
                  <c:v>1.2999999999999999E-2</c:v>
                </c:pt>
                <c:pt idx="595">
                  <c:v>1.2999999999999999E-2</c:v>
                </c:pt>
                <c:pt idx="596">
                  <c:v>1.2999999999999999E-2</c:v>
                </c:pt>
                <c:pt idx="597">
                  <c:v>1.2999999999999999E-2</c:v>
                </c:pt>
                <c:pt idx="598">
                  <c:v>1.2999999999999999E-2</c:v>
                </c:pt>
                <c:pt idx="599">
                  <c:v>1.2999999999999999E-2</c:v>
                </c:pt>
                <c:pt idx="600">
                  <c:v>1.4E-2</c:v>
                </c:pt>
                <c:pt idx="601">
                  <c:v>1.4E-2</c:v>
                </c:pt>
                <c:pt idx="602">
                  <c:v>1.4E-2</c:v>
                </c:pt>
                <c:pt idx="603">
                  <c:v>1.4E-2</c:v>
                </c:pt>
                <c:pt idx="604">
                  <c:v>1.4E-2</c:v>
                </c:pt>
                <c:pt idx="605">
                  <c:v>1.4E-2</c:v>
                </c:pt>
                <c:pt idx="606">
                  <c:v>1.4E-2</c:v>
                </c:pt>
                <c:pt idx="607">
                  <c:v>1.4E-2</c:v>
                </c:pt>
                <c:pt idx="608">
                  <c:v>1.2999999999999999E-2</c:v>
                </c:pt>
                <c:pt idx="609">
                  <c:v>1.2999999999999999E-2</c:v>
                </c:pt>
                <c:pt idx="610">
                  <c:v>1.2999999999999999E-2</c:v>
                </c:pt>
                <c:pt idx="611">
                  <c:v>1.2E-2</c:v>
                </c:pt>
                <c:pt idx="612">
                  <c:v>1.2E-2</c:v>
                </c:pt>
                <c:pt idx="613">
                  <c:v>1.2E-2</c:v>
                </c:pt>
                <c:pt idx="614">
                  <c:v>1.2E-2</c:v>
                </c:pt>
                <c:pt idx="615">
                  <c:v>1.2E-2</c:v>
                </c:pt>
                <c:pt idx="616">
                  <c:v>1.2E-2</c:v>
                </c:pt>
                <c:pt idx="617">
                  <c:v>1.2E-2</c:v>
                </c:pt>
                <c:pt idx="618">
                  <c:v>1.2E-2</c:v>
                </c:pt>
                <c:pt idx="619">
                  <c:v>1.2999999999999999E-2</c:v>
                </c:pt>
                <c:pt idx="620">
                  <c:v>1.2999999999999999E-2</c:v>
                </c:pt>
                <c:pt idx="621">
                  <c:v>1.2999999999999999E-2</c:v>
                </c:pt>
                <c:pt idx="622">
                  <c:v>1.2999999999999999E-2</c:v>
                </c:pt>
                <c:pt idx="623">
                  <c:v>1.2E-2</c:v>
                </c:pt>
                <c:pt idx="624">
                  <c:v>1.2999999999999999E-2</c:v>
                </c:pt>
                <c:pt idx="625">
                  <c:v>1.4E-2</c:v>
                </c:pt>
                <c:pt idx="626">
                  <c:v>1.4E-2</c:v>
                </c:pt>
                <c:pt idx="627">
                  <c:v>1.4E-2</c:v>
                </c:pt>
                <c:pt idx="628">
                  <c:v>1.4E-2</c:v>
                </c:pt>
                <c:pt idx="629">
                  <c:v>1.4E-2</c:v>
                </c:pt>
                <c:pt idx="630">
                  <c:v>1.4E-2</c:v>
                </c:pt>
                <c:pt idx="631">
                  <c:v>1.4E-2</c:v>
                </c:pt>
                <c:pt idx="632">
                  <c:v>1.4E-2</c:v>
                </c:pt>
                <c:pt idx="633">
                  <c:v>1.4E-2</c:v>
                </c:pt>
                <c:pt idx="634">
                  <c:v>1.4E-2</c:v>
                </c:pt>
                <c:pt idx="635">
                  <c:v>1.4E-2</c:v>
                </c:pt>
                <c:pt idx="636">
                  <c:v>1.4E-2</c:v>
                </c:pt>
                <c:pt idx="637">
                  <c:v>1.4E-2</c:v>
                </c:pt>
                <c:pt idx="638">
                  <c:v>1.4E-2</c:v>
                </c:pt>
                <c:pt idx="639">
                  <c:v>1.4E-2</c:v>
                </c:pt>
                <c:pt idx="640">
                  <c:v>1.4E-2</c:v>
                </c:pt>
                <c:pt idx="641">
                  <c:v>1.4E-2</c:v>
                </c:pt>
                <c:pt idx="642">
                  <c:v>1.4E-2</c:v>
                </c:pt>
                <c:pt idx="643">
                  <c:v>1.4E-2</c:v>
                </c:pt>
                <c:pt idx="644">
                  <c:v>1.4E-2</c:v>
                </c:pt>
                <c:pt idx="645">
                  <c:v>1.4E-2</c:v>
                </c:pt>
                <c:pt idx="646">
                  <c:v>1.4999999999999999E-2</c:v>
                </c:pt>
                <c:pt idx="647">
                  <c:v>1.4999999999999999E-2</c:v>
                </c:pt>
                <c:pt idx="648">
                  <c:v>1.4999999999999999E-2</c:v>
                </c:pt>
                <c:pt idx="649">
                  <c:v>1.6E-2</c:v>
                </c:pt>
                <c:pt idx="650">
                  <c:v>1.6E-2</c:v>
                </c:pt>
                <c:pt idx="651">
                  <c:v>1.6E-2</c:v>
                </c:pt>
                <c:pt idx="652">
                  <c:v>1.6E-2</c:v>
                </c:pt>
                <c:pt idx="653">
                  <c:v>1.6E-2</c:v>
                </c:pt>
                <c:pt idx="654">
                  <c:v>1.4999999999999999E-2</c:v>
                </c:pt>
                <c:pt idx="655">
                  <c:v>1.4E-2</c:v>
                </c:pt>
                <c:pt idx="656">
                  <c:v>1.4E-2</c:v>
                </c:pt>
                <c:pt idx="657">
                  <c:v>1.4E-2</c:v>
                </c:pt>
                <c:pt idx="658">
                  <c:v>1.4E-2</c:v>
                </c:pt>
                <c:pt idx="659">
                  <c:v>1.4999999999999999E-2</c:v>
                </c:pt>
                <c:pt idx="660">
                  <c:v>1.6E-2</c:v>
                </c:pt>
                <c:pt idx="661">
                  <c:v>1.6E-2</c:v>
                </c:pt>
                <c:pt idx="662">
                  <c:v>1.6E-2</c:v>
                </c:pt>
                <c:pt idx="663">
                  <c:v>1.4999999999999999E-2</c:v>
                </c:pt>
                <c:pt idx="664">
                  <c:v>1.4E-2</c:v>
                </c:pt>
                <c:pt idx="665">
                  <c:v>1.2999999999999999E-2</c:v>
                </c:pt>
                <c:pt idx="666">
                  <c:v>1.4E-2</c:v>
                </c:pt>
                <c:pt idx="667">
                  <c:v>1.4E-2</c:v>
                </c:pt>
                <c:pt idx="668">
                  <c:v>1.4E-2</c:v>
                </c:pt>
                <c:pt idx="669">
                  <c:v>1.4E-2</c:v>
                </c:pt>
                <c:pt idx="670">
                  <c:v>1.2999999999999999E-2</c:v>
                </c:pt>
                <c:pt idx="671">
                  <c:v>1.2999999999999999E-2</c:v>
                </c:pt>
                <c:pt idx="672">
                  <c:v>1.2999999999999999E-2</c:v>
                </c:pt>
                <c:pt idx="673">
                  <c:v>1.4E-2</c:v>
                </c:pt>
                <c:pt idx="674">
                  <c:v>1.4E-2</c:v>
                </c:pt>
                <c:pt idx="675">
                  <c:v>1.4E-2</c:v>
                </c:pt>
                <c:pt idx="676">
                  <c:v>1.4E-2</c:v>
                </c:pt>
                <c:pt idx="677">
                  <c:v>1.4E-2</c:v>
                </c:pt>
                <c:pt idx="678">
                  <c:v>1.4E-2</c:v>
                </c:pt>
                <c:pt idx="679">
                  <c:v>1.4999999999999999E-2</c:v>
                </c:pt>
                <c:pt idx="680">
                  <c:v>1.4999999999999999E-2</c:v>
                </c:pt>
                <c:pt idx="681">
                  <c:v>1.4999999999999999E-2</c:v>
                </c:pt>
                <c:pt idx="682">
                  <c:v>1.4999999999999999E-2</c:v>
                </c:pt>
                <c:pt idx="683">
                  <c:v>1.6E-2</c:v>
                </c:pt>
                <c:pt idx="684">
                  <c:v>1.7000000000000001E-2</c:v>
                </c:pt>
                <c:pt idx="685">
                  <c:v>1.7000000000000001E-2</c:v>
                </c:pt>
                <c:pt idx="686">
                  <c:v>1.7999999999999999E-2</c:v>
                </c:pt>
                <c:pt idx="687">
                  <c:v>1.7999999999999999E-2</c:v>
                </c:pt>
                <c:pt idx="688">
                  <c:v>1.7999999999999999E-2</c:v>
                </c:pt>
                <c:pt idx="689">
                  <c:v>1.7999999999999999E-2</c:v>
                </c:pt>
                <c:pt idx="690">
                  <c:v>1.7000000000000001E-2</c:v>
                </c:pt>
                <c:pt idx="691">
                  <c:v>1.6E-2</c:v>
                </c:pt>
                <c:pt idx="692">
                  <c:v>1.6E-2</c:v>
                </c:pt>
                <c:pt idx="693">
                  <c:v>1.6E-2</c:v>
                </c:pt>
                <c:pt idx="694">
                  <c:v>1.4999999999999999E-2</c:v>
                </c:pt>
                <c:pt idx="695">
                  <c:v>1.6E-2</c:v>
                </c:pt>
                <c:pt idx="696">
                  <c:v>1.6E-2</c:v>
                </c:pt>
                <c:pt idx="697">
                  <c:v>1.6E-2</c:v>
                </c:pt>
                <c:pt idx="698">
                  <c:v>1.7999999999999999E-2</c:v>
                </c:pt>
                <c:pt idx="699">
                  <c:v>1.9E-2</c:v>
                </c:pt>
                <c:pt idx="700">
                  <c:v>1.9E-2</c:v>
                </c:pt>
                <c:pt idx="701">
                  <c:v>0.02</c:v>
                </c:pt>
                <c:pt idx="702">
                  <c:v>0.02</c:v>
                </c:pt>
                <c:pt idx="703">
                  <c:v>0.02</c:v>
                </c:pt>
                <c:pt idx="704">
                  <c:v>0.02</c:v>
                </c:pt>
                <c:pt idx="705">
                  <c:v>0.02</c:v>
                </c:pt>
                <c:pt idx="706">
                  <c:v>0.02</c:v>
                </c:pt>
                <c:pt idx="707">
                  <c:v>0.02</c:v>
                </c:pt>
                <c:pt idx="708">
                  <c:v>0.02</c:v>
                </c:pt>
                <c:pt idx="709">
                  <c:v>0.02</c:v>
                </c:pt>
                <c:pt idx="710">
                  <c:v>0.02</c:v>
                </c:pt>
                <c:pt idx="711">
                  <c:v>0.02</c:v>
                </c:pt>
                <c:pt idx="712">
                  <c:v>0.02</c:v>
                </c:pt>
                <c:pt idx="713">
                  <c:v>0.02</c:v>
                </c:pt>
                <c:pt idx="714">
                  <c:v>0.02</c:v>
                </c:pt>
                <c:pt idx="715">
                  <c:v>2.1000000000000001E-2</c:v>
                </c:pt>
                <c:pt idx="716">
                  <c:v>2.1000000000000001E-2</c:v>
                </c:pt>
                <c:pt idx="717">
                  <c:v>2.1000000000000001E-2</c:v>
                </c:pt>
                <c:pt idx="718">
                  <c:v>2.1000000000000001E-2</c:v>
                </c:pt>
                <c:pt idx="719">
                  <c:v>2.1999999999999999E-2</c:v>
                </c:pt>
                <c:pt idx="720">
                  <c:v>2.1999999999999999E-2</c:v>
                </c:pt>
                <c:pt idx="721">
                  <c:v>2.3E-2</c:v>
                </c:pt>
                <c:pt idx="722">
                  <c:v>2.3E-2</c:v>
                </c:pt>
                <c:pt idx="723">
                  <c:v>2.3E-2</c:v>
                </c:pt>
                <c:pt idx="724">
                  <c:v>2.4E-2</c:v>
                </c:pt>
                <c:pt idx="725">
                  <c:v>2.4E-2</c:v>
                </c:pt>
                <c:pt idx="726">
                  <c:v>2.4E-2</c:v>
                </c:pt>
                <c:pt idx="727">
                  <c:v>2.4E-2</c:v>
                </c:pt>
                <c:pt idx="728">
                  <c:v>2.4E-2</c:v>
                </c:pt>
                <c:pt idx="729">
                  <c:v>2.5999999999999999E-2</c:v>
                </c:pt>
                <c:pt idx="730">
                  <c:v>2.7E-2</c:v>
                </c:pt>
                <c:pt idx="731">
                  <c:v>2.8000000000000001E-2</c:v>
                </c:pt>
                <c:pt idx="732">
                  <c:v>2.8000000000000001E-2</c:v>
                </c:pt>
                <c:pt idx="733">
                  <c:v>2.9000000000000001E-2</c:v>
                </c:pt>
                <c:pt idx="734">
                  <c:v>2.9000000000000001E-2</c:v>
                </c:pt>
                <c:pt idx="735">
                  <c:v>0.03</c:v>
                </c:pt>
                <c:pt idx="736">
                  <c:v>0.03</c:v>
                </c:pt>
                <c:pt idx="737">
                  <c:v>0.03</c:v>
                </c:pt>
                <c:pt idx="738">
                  <c:v>3.1E-2</c:v>
                </c:pt>
                <c:pt idx="739">
                  <c:v>3.1E-2</c:v>
                </c:pt>
                <c:pt idx="740">
                  <c:v>3.2000000000000001E-2</c:v>
                </c:pt>
                <c:pt idx="741">
                  <c:v>3.2000000000000001E-2</c:v>
                </c:pt>
                <c:pt idx="742">
                  <c:v>3.2000000000000001E-2</c:v>
                </c:pt>
                <c:pt idx="743">
                  <c:v>3.3000000000000002E-2</c:v>
                </c:pt>
                <c:pt idx="744">
                  <c:v>3.3000000000000002E-2</c:v>
                </c:pt>
                <c:pt idx="745">
                  <c:v>3.3000000000000002E-2</c:v>
                </c:pt>
                <c:pt idx="746">
                  <c:v>3.4000000000000002E-2</c:v>
                </c:pt>
                <c:pt idx="747">
                  <c:v>3.4000000000000002E-2</c:v>
                </c:pt>
                <c:pt idx="748">
                  <c:v>3.4000000000000002E-2</c:v>
                </c:pt>
                <c:pt idx="749">
                  <c:v>3.5000000000000003E-2</c:v>
                </c:pt>
                <c:pt idx="750">
                  <c:v>3.5000000000000003E-2</c:v>
                </c:pt>
                <c:pt idx="751">
                  <c:v>3.5999999999999997E-2</c:v>
                </c:pt>
                <c:pt idx="752">
                  <c:v>3.6999999999999998E-2</c:v>
                </c:pt>
                <c:pt idx="753">
                  <c:v>3.7999999999999999E-2</c:v>
                </c:pt>
                <c:pt idx="754">
                  <c:v>3.9E-2</c:v>
                </c:pt>
                <c:pt idx="755">
                  <c:v>0.04</c:v>
                </c:pt>
                <c:pt idx="756">
                  <c:v>0.04</c:v>
                </c:pt>
                <c:pt idx="757">
                  <c:v>4.1000000000000002E-2</c:v>
                </c:pt>
                <c:pt idx="758">
                  <c:v>4.2000000000000003E-2</c:v>
                </c:pt>
                <c:pt idx="759">
                  <c:v>4.2000000000000003E-2</c:v>
                </c:pt>
                <c:pt idx="760">
                  <c:v>4.1000000000000002E-2</c:v>
                </c:pt>
                <c:pt idx="761">
                  <c:v>4.1000000000000002E-2</c:v>
                </c:pt>
                <c:pt idx="762">
                  <c:v>4.1000000000000002E-2</c:v>
                </c:pt>
                <c:pt idx="763">
                  <c:v>4.1000000000000002E-2</c:v>
                </c:pt>
                <c:pt idx="764">
                  <c:v>4.1000000000000002E-2</c:v>
                </c:pt>
                <c:pt idx="765">
                  <c:v>4.2000000000000003E-2</c:v>
                </c:pt>
                <c:pt idx="766">
                  <c:v>4.2999999999999997E-2</c:v>
                </c:pt>
                <c:pt idx="767">
                  <c:v>4.3999999999999997E-2</c:v>
                </c:pt>
                <c:pt idx="768">
                  <c:v>4.3999999999999997E-2</c:v>
                </c:pt>
                <c:pt idx="769">
                  <c:v>4.4999999999999998E-2</c:v>
                </c:pt>
                <c:pt idx="770">
                  <c:v>4.4999999999999998E-2</c:v>
                </c:pt>
                <c:pt idx="771">
                  <c:v>4.4999999999999998E-2</c:v>
                </c:pt>
                <c:pt idx="772">
                  <c:v>4.3999999999999997E-2</c:v>
                </c:pt>
                <c:pt idx="773">
                  <c:v>4.3999999999999997E-2</c:v>
                </c:pt>
                <c:pt idx="774">
                  <c:v>4.3999999999999997E-2</c:v>
                </c:pt>
                <c:pt idx="775">
                  <c:v>4.4999999999999998E-2</c:v>
                </c:pt>
                <c:pt idx="776">
                  <c:v>4.5999999999999999E-2</c:v>
                </c:pt>
                <c:pt idx="777">
                  <c:v>4.8000000000000001E-2</c:v>
                </c:pt>
                <c:pt idx="778">
                  <c:v>4.9000000000000002E-2</c:v>
                </c:pt>
                <c:pt idx="779">
                  <c:v>0.05</c:v>
                </c:pt>
                <c:pt idx="780">
                  <c:v>0.05</c:v>
                </c:pt>
                <c:pt idx="781">
                  <c:v>0.05</c:v>
                </c:pt>
                <c:pt idx="782">
                  <c:v>0.05</c:v>
                </c:pt>
                <c:pt idx="783">
                  <c:v>0.05</c:v>
                </c:pt>
                <c:pt idx="784">
                  <c:v>5.0999999999999997E-2</c:v>
                </c:pt>
                <c:pt idx="785">
                  <c:v>0.05</c:v>
                </c:pt>
                <c:pt idx="786">
                  <c:v>0.05</c:v>
                </c:pt>
                <c:pt idx="787">
                  <c:v>0.05</c:v>
                </c:pt>
                <c:pt idx="788">
                  <c:v>5.1999999999999998E-2</c:v>
                </c:pt>
                <c:pt idx="789">
                  <c:v>5.2999999999999999E-2</c:v>
                </c:pt>
                <c:pt idx="790">
                  <c:v>5.3999999999999999E-2</c:v>
                </c:pt>
                <c:pt idx="791">
                  <c:v>5.5E-2</c:v>
                </c:pt>
                <c:pt idx="792">
                  <c:v>5.3999999999999999E-2</c:v>
                </c:pt>
                <c:pt idx="793">
                  <c:v>5.3999999999999999E-2</c:v>
                </c:pt>
                <c:pt idx="794">
                  <c:v>5.3999999999999999E-2</c:v>
                </c:pt>
                <c:pt idx="795">
                  <c:v>5.5E-2</c:v>
                </c:pt>
                <c:pt idx="796">
                  <c:v>5.6000000000000001E-2</c:v>
                </c:pt>
                <c:pt idx="797">
                  <c:v>5.7000000000000002E-2</c:v>
                </c:pt>
                <c:pt idx="798">
                  <c:v>5.8000000000000003E-2</c:v>
                </c:pt>
                <c:pt idx="799">
                  <c:v>5.8999999999999997E-2</c:v>
                </c:pt>
                <c:pt idx="800">
                  <c:v>0.06</c:v>
                </c:pt>
                <c:pt idx="801">
                  <c:v>6.2E-2</c:v>
                </c:pt>
                <c:pt idx="802">
                  <c:v>6.4000000000000001E-2</c:v>
                </c:pt>
                <c:pt idx="803">
                  <c:v>6.6000000000000003E-2</c:v>
                </c:pt>
                <c:pt idx="804">
                  <c:v>6.8000000000000005E-2</c:v>
                </c:pt>
                <c:pt idx="805">
                  <c:v>7.0999999999999994E-2</c:v>
                </c:pt>
                <c:pt idx="806">
                  <c:v>7.3999999999999996E-2</c:v>
                </c:pt>
                <c:pt idx="807">
                  <c:v>7.5999999999999998E-2</c:v>
                </c:pt>
                <c:pt idx="808">
                  <c:v>7.9000000000000001E-2</c:v>
                </c:pt>
                <c:pt idx="809">
                  <c:v>8.2000000000000003E-2</c:v>
                </c:pt>
                <c:pt idx="810">
                  <c:v>8.5000000000000006E-2</c:v>
                </c:pt>
                <c:pt idx="811">
                  <c:v>8.7999999999999995E-2</c:v>
                </c:pt>
                <c:pt idx="812">
                  <c:v>9.0999999999999998E-2</c:v>
                </c:pt>
                <c:pt idx="813">
                  <c:v>9.5000000000000001E-2</c:v>
                </c:pt>
                <c:pt idx="814">
                  <c:v>9.9000000000000005E-2</c:v>
                </c:pt>
                <c:pt idx="815">
                  <c:v>0.104</c:v>
                </c:pt>
                <c:pt idx="816">
                  <c:v>0.108</c:v>
                </c:pt>
                <c:pt idx="817">
                  <c:v>0.113</c:v>
                </c:pt>
                <c:pt idx="818">
                  <c:v>0.11799999999999999</c:v>
                </c:pt>
                <c:pt idx="819">
                  <c:v>0.122</c:v>
                </c:pt>
                <c:pt idx="820">
                  <c:v>0.127</c:v>
                </c:pt>
                <c:pt idx="821">
                  <c:v>0.13200000000000001</c:v>
                </c:pt>
                <c:pt idx="822">
                  <c:v>0.13600000000000001</c:v>
                </c:pt>
                <c:pt idx="823">
                  <c:v>0.14000000000000001</c:v>
                </c:pt>
                <c:pt idx="824">
                  <c:v>0.14399999999999999</c:v>
                </c:pt>
                <c:pt idx="825">
                  <c:v>0.14899999999999999</c:v>
                </c:pt>
                <c:pt idx="826">
                  <c:v>0.154</c:v>
                </c:pt>
                <c:pt idx="827">
                  <c:v>0.16</c:v>
                </c:pt>
                <c:pt idx="828">
                  <c:v>0.16500000000000001</c:v>
                </c:pt>
                <c:pt idx="829">
                  <c:v>0.17199999999999999</c:v>
                </c:pt>
                <c:pt idx="830">
                  <c:v>0.17799999999999999</c:v>
                </c:pt>
                <c:pt idx="831">
                  <c:v>0.184</c:v>
                </c:pt>
                <c:pt idx="832">
                  <c:v>0.191</c:v>
                </c:pt>
                <c:pt idx="833">
                  <c:v>0.19800000000000001</c:v>
                </c:pt>
                <c:pt idx="834">
                  <c:v>0.20599999999999999</c:v>
                </c:pt>
                <c:pt idx="835">
                  <c:v>0.21299999999999999</c:v>
                </c:pt>
                <c:pt idx="836">
                  <c:v>0.221</c:v>
                </c:pt>
                <c:pt idx="837">
                  <c:v>0.22900000000000001</c:v>
                </c:pt>
                <c:pt idx="838">
                  <c:v>0.23699999999999999</c:v>
                </c:pt>
                <c:pt idx="839">
                  <c:v>0.245</c:v>
                </c:pt>
                <c:pt idx="840">
                  <c:v>0.253</c:v>
                </c:pt>
                <c:pt idx="841">
                  <c:v>0.26200000000000001</c:v>
                </c:pt>
                <c:pt idx="842">
                  <c:v>0.27</c:v>
                </c:pt>
                <c:pt idx="843">
                  <c:v>0.27900000000000003</c:v>
                </c:pt>
                <c:pt idx="844">
                  <c:v>0.28799999999999998</c:v>
                </c:pt>
                <c:pt idx="845">
                  <c:v>0.29599999999999999</c:v>
                </c:pt>
                <c:pt idx="846">
                  <c:v>0.30599999999999999</c:v>
                </c:pt>
                <c:pt idx="847">
                  <c:v>0.315</c:v>
                </c:pt>
                <c:pt idx="848">
                  <c:v>0.32400000000000001</c:v>
                </c:pt>
                <c:pt idx="849">
                  <c:v>0.33200000000000002</c:v>
                </c:pt>
                <c:pt idx="850">
                  <c:v>0.34</c:v>
                </c:pt>
                <c:pt idx="851">
                  <c:v>0.34799999999999998</c:v>
                </c:pt>
                <c:pt idx="852">
                  <c:v>0.35599999999999998</c:v>
                </c:pt>
                <c:pt idx="853">
                  <c:v>0.36399999999999999</c:v>
                </c:pt>
                <c:pt idx="854">
                  <c:v>0.373</c:v>
                </c:pt>
                <c:pt idx="855">
                  <c:v>0.38100000000000001</c:v>
                </c:pt>
                <c:pt idx="856">
                  <c:v>0.39</c:v>
                </c:pt>
                <c:pt idx="857">
                  <c:v>0.39900000000000002</c:v>
                </c:pt>
                <c:pt idx="858">
                  <c:v>0.40799999999999997</c:v>
                </c:pt>
                <c:pt idx="859">
                  <c:v>0.41699999999999998</c:v>
                </c:pt>
                <c:pt idx="860">
                  <c:v>0.42599999999999999</c:v>
                </c:pt>
                <c:pt idx="861">
                  <c:v>0.435</c:v>
                </c:pt>
                <c:pt idx="862">
                  <c:v>0.44400000000000001</c:v>
                </c:pt>
                <c:pt idx="863">
                  <c:v>0.45300000000000001</c:v>
                </c:pt>
                <c:pt idx="864">
                  <c:v>0.46200000000000002</c:v>
                </c:pt>
                <c:pt idx="865">
                  <c:v>0.47</c:v>
                </c:pt>
                <c:pt idx="866">
                  <c:v>0.47799999999999998</c:v>
                </c:pt>
                <c:pt idx="867">
                  <c:v>0.48599999999999999</c:v>
                </c:pt>
                <c:pt idx="868">
                  <c:v>0.495</c:v>
                </c:pt>
                <c:pt idx="869">
                  <c:v>0.505</c:v>
                </c:pt>
                <c:pt idx="870">
                  <c:v>0.51400000000000001</c:v>
                </c:pt>
                <c:pt idx="871">
                  <c:v>0.52400000000000002</c:v>
                </c:pt>
                <c:pt idx="872">
                  <c:v>0.53400000000000003</c:v>
                </c:pt>
                <c:pt idx="873">
                  <c:v>0.54300000000000004</c:v>
                </c:pt>
                <c:pt idx="874">
                  <c:v>0.55200000000000005</c:v>
                </c:pt>
                <c:pt idx="875">
                  <c:v>0.56100000000000005</c:v>
                </c:pt>
                <c:pt idx="876">
                  <c:v>0.56999999999999995</c:v>
                </c:pt>
                <c:pt idx="877">
                  <c:v>0.57999999999999996</c:v>
                </c:pt>
                <c:pt idx="878">
                  <c:v>0.58899999999999997</c:v>
                </c:pt>
                <c:pt idx="879">
                  <c:v>0.59799999999999998</c:v>
                </c:pt>
                <c:pt idx="880">
                  <c:v>0.60799999999999998</c:v>
                </c:pt>
                <c:pt idx="881">
                  <c:v>0.61599999999999999</c:v>
                </c:pt>
                <c:pt idx="882">
                  <c:v>0.35</c:v>
                </c:pt>
                <c:pt idx="883">
                  <c:v>0.376</c:v>
                </c:pt>
                <c:pt idx="884">
                  <c:v>0.4</c:v>
                </c:pt>
                <c:pt idx="885">
                  <c:v>0.42599999999999999</c:v>
                </c:pt>
                <c:pt idx="886">
                  <c:v>0.45</c:v>
                </c:pt>
                <c:pt idx="887">
                  <c:v>0.47599999999999998</c:v>
                </c:pt>
                <c:pt idx="888">
                  <c:v>0.5</c:v>
                </c:pt>
                <c:pt idx="889">
                  <c:v>0.52600000000000002</c:v>
                </c:pt>
                <c:pt idx="890">
                  <c:v>0.55000000000000004</c:v>
                </c:pt>
                <c:pt idx="891">
                  <c:v>0.57599999999999996</c:v>
                </c:pt>
                <c:pt idx="892">
                  <c:v>0.6</c:v>
                </c:pt>
                <c:pt idx="893">
                  <c:v>0.626</c:v>
                </c:pt>
                <c:pt idx="894">
                  <c:v>0.65400000000000003</c:v>
                </c:pt>
                <c:pt idx="895">
                  <c:v>0.67</c:v>
                </c:pt>
                <c:pt idx="896">
                  <c:v>0.67400000000000004</c:v>
                </c:pt>
                <c:pt idx="897">
                  <c:v>0.67400000000000004</c:v>
                </c:pt>
                <c:pt idx="898">
                  <c:v>0.67400000000000004</c:v>
                </c:pt>
                <c:pt idx="899">
                  <c:v>0.67600000000000005</c:v>
                </c:pt>
                <c:pt idx="900">
                  <c:v>0.67600000000000005</c:v>
                </c:pt>
                <c:pt idx="901">
                  <c:v>0.67600000000000005</c:v>
                </c:pt>
                <c:pt idx="902">
                  <c:v>0.67600000000000005</c:v>
                </c:pt>
                <c:pt idx="903">
                  <c:v>0.67600000000000005</c:v>
                </c:pt>
                <c:pt idx="904">
                  <c:v>0.67400000000000004</c:v>
                </c:pt>
                <c:pt idx="905">
                  <c:v>0.67</c:v>
                </c:pt>
                <c:pt idx="906">
                  <c:v>0.67</c:v>
                </c:pt>
                <c:pt idx="907">
                  <c:v>0.66800000000000004</c:v>
                </c:pt>
                <c:pt idx="908">
                  <c:v>0.66800000000000004</c:v>
                </c:pt>
                <c:pt idx="909">
                  <c:v>0.66600000000000004</c:v>
                </c:pt>
                <c:pt idx="910">
                  <c:v>0.66600000000000004</c:v>
                </c:pt>
                <c:pt idx="911">
                  <c:v>0.66400000000000003</c:v>
                </c:pt>
                <c:pt idx="912">
                  <c:v>0.66400000000000003</c:v>
                </c:pt>
                <c:pt idx="913">
                  <c:v>0.66400000000000003</c:v>
                </c:pt>
                <c:pt idx="914">
                  <c:v>0.66400000000000003</c:v>
                </c:pt>
                <c:pt idx="915">
                  <c:v>0.66</c:v>
                </c:pt>
                <c:pt idx="916">
                  <c:v>0.66</c:v>
                </c:pt>
                <c:pt idx="917">
                  <c:v>0.66</c:v>
                </c:pt>
                <c:pt idx="918">
                  <c:v>0.66</c:v>
                </c:pt>
                <c:pt idx="919">
                  <c:v>0.65800000000000003</c:v>
                </c:pt>
                <c:pt idx="920">
                  <c:v>0.65800000000000003</c:v>
                </c:pt>
                <c:pt idx="921">
                  <c:v>0.65800000000000003</c:v>
                </c:pt>
                <c:pt idx="922">
                  <c:v>0.65800000000000003</c:v>
                </c:pt>
                <c:pt idx="923">
                  <c:v>0.65600000000000003</c:v>
                </c:pt>
                <c:pt idx="924">
                  <c:v>0.65600000000000003</c:v>
                </c:pt>
                <c:pt idx="925">
                  <c:v>0.65600000000000003</c:v>
                </c:pt>
                <c:pt idx="926">
                  <c:v>0.65400000000000003</c:v>
                </c:pt>
                <c:pt idx="927">
                  <c:v>0.65400000000000003</c:v>
                </c:pt>
                <c:pt idx="928">
                  <c:v>0.65400000000000003</c:v>
                </c:pt>
                <c:pt idx="929">
                  <c:v>0.65400000000000003</c:v>
                </c:pt>
                <c:pt idx="930">
                  <c:v>0.65</c:v>
                </c:pt>
                <c:pt idx="931">
                  <c:v>0.65</c:v>
                </c:pt>
                <c:pt idx="932">
                  <c:v>0.65</c:v>
                </c:pt>
                <c:pt idx="933">
                  <c:v>0.65</c:v>
                </c:pt>
                <c:pt idx="934">
                  <c:v>0.64800000000000002</c:v>
                </c:pt>
                <c:pt idx="935">
                  <c:v>0.64800000000000002</c:v>
                </c:pt>
                <c:pt idx="936">
                  <c:v>0.64800000000000002</c:v>
                </c:pt>
                <c:pt idx="937">
                  <c:v>0.64800000000000002</c:v>
                </c:pt>
                <c:pt idx="938">
                  <c:v>0.64600000000000002</c:v>
                </c:pt>
                <c:pt idx="939">
                  <c:v>0.64600000000000002</c:v>
                </c:pt>
                <c:pt idx="940">
                  <c:v>0.64600000000000002</c:v>
                </c:pt>
                <c:pt idx="941">
                  <c:v>0.64600000000000002</c:v>
                </c:pt>
                <c:pt idx="942">
                  <c:v>0.64600000000000002</c:v>
                </c:pt>
                <c:pt idx="943">
                  <c:v>0.64400000000000002</c:v>
                </c:pt>
                <c:pt idx="944">
                  <c:v>0.64400000000000002</c:v>
                </c:pt>
                <c:pt idx="945">
                  <c:v>0.64400000000000002</c:v>
                </c:pt>
                <c:pt idx="946">
                  <c:v>0.64400000000000002</c:v>
                </c:pt>
                <c:pt idx="947">
                  <c:v>0.64400000000000002</c:v>
                </c:pt>
                <c:pt idx="948">
                  <c:v>0.64400000000000002</c:v>
                </c:pt>
                <c:pt idx="949">
                  <c:v>0.64400000000000002</c:v>
                </c:pt>
                <c:pt idx="950">
                  <c:v>0.64400000000000002</c:v>
                </c:pt>
                <c:pt idx="951">
                  <c:v>0.64</c:v>
                </c:pt>
                <c:pt idx="952">
                  <c:v>0.64</c:v>
                </c:pt>
                <c:pt idx="953">
                  <c:v>0.64</c:v>
                </c:pt>
                <c:pt idx="954">
                  <c:v>0.64</c:v>
                </c:pt>
                <c:pt idx="955">
                  <c:v>0.64</c:v>
                </c:pt>
                <c:pt idx="956">
                  <c:v>0.64</c:v>
                </c:pt>
                <c:pt idx="957">
                  <c:v>0.64</c:v>
                </c:pt>
                <c:pt idx="958">
                  <c:v>0.64</c:v>
                </c:pt>
                <c:pt idx="959">
                  <c:v>0.63800000000000001</c:v>
                </c:pt>
                <c:pt idx="960">
                  <c:v>0.63800000000000001</c:v>
                </c:pt>
                <c:pt idx="961">
                  <c:v>0.63800000000000001</c:v>
                </c:pt>
                <c:pt idx="962">
                  <c:v>0.63800000000000001</c:v>
                </c:pt>
                <c:pt idx="963">
                  <c:v>0.63800000000000001</c:v>
                </c:pt>
                <c:pt idx="964">
                  <c:v>0.63800000000000001</c:v>
                </c:pt>
                <c:pt idx="965">
                  <c:v>0.63800000000000001</c:v>
                </c:pt>
                <c:pt idx="966">
                  <c:v>0.63800000000000001</c:v>
                </c:pt>
                <c:pt idx="967">
                  <c:v>0.63600000000000001</c:v>
                </c:pt>
                <c:pt idx="968">
                  <c:v>0.63600000000000001</c:v>
                </c:pt>
                <c:pt idx="969">
                  <c:v>0.63600000000000001</c:v>
                </c:pt>
                <c:pt idx="970">
                  <c:v>0.63600000000000001</c:v>
                </c:pt>
                <c:pt idx="971">
                  <c:v>0.63600000000000001</c:v>
                </c:pt>
                <c:pt idx="972">
                  <c:v>0.63600000000000001</c:v>
                </c:pt>
                <c:pt idx="973">
                  <c:v>0.63600000000000001</c:v>
                </c:pt>
                <c:pt idx="974">
                  <c:v>0.63400000000000001</c:v>
                </c:pt>
                <c:pt idx="975">
                  <c:v>0.63400000000000001</c:v>
                </c:pt>
                <c:pt idx="976">
                  <c:v>0.63400000000000001</c:v>
                </c:pt>
                <c:pt idx="977">
                  <c:v>0.63400000000000001</c:v>
                </c:pt>
                <c:pt idx="978">
                  <c:v>0.63400000000000001</c:v>
                </c:pt>
                <c:pt idx="979">
                  <c:v>0.63400000000000001</c:v>
                </c:pt>
                <c:pt idx="980">
                  <c:v>0.63400000000000001</c:v>
                </c:pt>
                <c:pt idx="981">
                  <c:v>0.63400000000000001</c:v>
                </c:pt>
                <c:pt idx="982">
                  <c:v>0.63</c:v>
                </c:pt>
                <c:pt idx="983">
                  <c:v>0.63</c:v>
                </c:pt>
                <c:pt idx="984">
                  <c:v>0.63</c:v>
                </c:pt>
                <c:pt idx="985">
                  <c:v>0.63</c:v>
                </c:pt>
                <c:pt idx="986">
                  <c:v>0.63</c:v>
                </c:pt>
                <c:pt idx="987">
                  <c:v>0.63</c:v>
                </c:pt>
                <c:pt idx="988">
                  <c:v>0.63</c:v>
                </c:pt>
                <c:pt idx="989">
                  <c:v>0.63</c:v>
                </c:pt>
                <c:pt idx="990">
                  <c:v>0.628</c:v>
                </c:pt>
                <c:pt idx="991">
                  <c:v>0.628</c:v>
                </c:pt>
                <c:pt idx="992">
                  <c:v>0.628</c:v>
                </c:pt>
                <c:pt idx="993">
                  <c:v>0.628</c:v>
                </c:pt>
                <c:pt idx="994">
                  <c:v>0.628</c:v>
                </c:pt>
                <c:pt idx="995">
                  <c:v>0.628</c:v>
                </c:pt>
                <c:pt idx="996">
                  <c:v>0.628</c:v>
                </c:pt>
                <c:pt idx="997">
                  <c:v>0.628</c:v>
                </c:pt>
                <c:pt idx="998">
                  <c:v>0.626</c:v>
                </c:pt>
                <c:pt idx="999">
                  <c:v>0.626</c:v>
                </c:pt>
                <c:pt idx="1000">
                  <c:v>0.626</c:v>
                </c:pt>
                <c:pt idx="1001">
                  <c:v>0.626</c:v>
                </c:pt>
                <c:pt idx="1002">
                  <c:v>0.626</c:v>
                </c:pt>
                <c:pt idx="1003">
                  <c:v>0.626</c:v>
                </c:pt>
                <c:pt idx="1004">
                  <c:v>0.626</c:v>
                </c:pt>
                <c:pt idx="1005">
                  <c:v>0.626</c:v>
                </c:pt>
                <c:pt idx="1006">
                  <c:v>0.626</c:v>
                </c:pt>
                <c:pt idx="1007">
                  <c:v>0.626</c:v>
                </c:pt>
                <c:pt idx="1008">
                  <c:v>0.626</c:v>
                </c:pt>
                <c:pt idx="1009">
                  <c:v>0.626</c:v>
                </c:pt>
                <c:pt idx="1010">
                  <c:v>0.626</c:v>
                </c:pt>
                <c:pt idx="1011">
                  <c:v>0.626</c:v>
                </c:pt>
                <c:pt idx="1012">
                  <c:v>0.626</c:v>
                </c:pt>
                <c:pt idx="1013">
                  <c:v>0.626</c:v>
                </c:pt>
                <c:pt idx="1014">
                  <c:v>0.626</c:v>
                </c:pt>
                <c:pt idx="1015">
                  <c:v>0.626</c:v>
                </c:pt>
                <c:pt idx="1016">
                  <c:v>0.626</c:v>
                </c:pt>
                <c:pt idx="1017">
                  <c:v>0.626</c:v>
                </c:pt>
                <c:pt idx="1018">
                  <c:v>0.626</c:v>
                </c:pt>
                <c:pt idx="1019">
                  <c:v>0.626</c:v>
                </c:pt>
                <c:pt idx="1020">
                  <c:v>0.626</c:v>
                </c:pt>
                <c:pt idx="1021">
                  <c:v>0.626</c:v>
                </c:pt>
                <c:pt idx="1022">
                  <c:v>0.626</c:v>
                </c:pt>
                <c:pt idx="1023">
                  <c:v>0.626</c:v>
                </c:pt>
                <c:pt idx="1024">
                  <c:v>0.626</c:v>
                </c:pt>
                <c:pt idx="1025">
                  <c:v>0.626</c:v>
                </c:pt>
                <c:pt idx="1026">
                  <c:v>0.626</c:v>
                </c:pt>
                <c:pt idx="1027">
                  <c:v>0.626</c:v>
                </c:pt>
                <c:pt idx="1028">
                  <c:v>0.626</c:v>
                </c:pt>
                <c:pt idx="1029">
                  <c:v>0.626</c:v>
                </c:pt>
                <c:pt idx="1030">
                  <c:v>0.626</c:v>
                </c:pt>
                <c:pt idx="1031">
                  <c:v>0.626</c:v>
                </c:pt>
                <c:pt idx="1032">
                  <c:v>0.626</c:v>
                </c:pt>
                <c:pt idx="1033">
                  <c:v>0.626</c:v>
                </c:pt>
                <c:pt idx="1034">
                  <c:v>0.626</c:v>
                </c:pt>
                <c:pt idx="1035">
                  <c:v>0.626</c:v>
                </c:pt>
                <c:pt idx="1036">
                  <c:v>0.626</c:v>
                </c:pt>
                <c:pt idx="1037">
                  <c:v>0.626</c:v>
                </c:pt>
                <c:pt idx="1038">
                  <c:v>0.626</c:v>
                </c:pt>
                <c:pt idx="1039">
                  <c:v>0.626</c:v>
                </c:pt>
                <c:pt idx="1040">
                  <c:v>0.626</c:v>
                </c:pt>
                <c:pt idx="1041">
                  <c:v>0.626</c:v>
                </c:pt>
                <c:pt idx="1042">
                  <c:v>0.626</c:v>
                </c:pt>
                <c:pt idx="1043">
                  <c:v>0.626</c:v>
                </c:pt>
                <c:pt idx="1044">
                  <c:v>0.626</c:v>
                </c:pt>
                <c:pt idx="1045">
                  <c:v>0.626</c:v>
                </c:pt>
                <c:pt idx="1046">
                  <c:v>0.626</c:v>
                </c:pt>
                <c:pt idx="1047">
                  <c:v>0.626</c:v>
                </c:pt>
                <c:pt idx="1048">
                  <c:v>0.626</c:v>
                </c:pt>
                <c:pt idx="1049">
                  <c:v>0.626</c:v>
                </c:pt>
                <c:pt idx="1050">
                  <c:v>0.626</c:v>
                </c:pt>
                <c:pt idx="1051">
                  <c:v>0.626</c:v>
                </c:pt>
                <c:pt idx="1052">
                  <c:v>0.626</c:v>
                </c:pt>
                <c:pt idx="1053">
                  <c:v>0.626</c:v>
                </c:pt>
                <c:pt idx="1054">
                  <c:v>0.626</c:v>
                </c:pt>
                <c:pt idx="1055">
                  <c:v>0.626</c:v>
                </c:pt>
                <c:pt idx="1056">
                  <c:v>0.626</c:v>
                </c:pt>
                <c:pt idx="1057">
                  <c:v>0.626</c:v>
                </c:pt>
                <c:pt idx="1058">
                  <c:v>0.626</c:v>
                </c:pt>
                <c:pt idx="1059">
                  <c:v>0.626</c:v>
                </c:pt>
                <c:pt idx="1060">
                  <c:v>0.626</c:v>
                </c:pt>
                <c:pt idx="1061">
                  <c:v>0.626</c:v>
                </c:pt>
                <c:pt idx="1062">
                  <c:v>0.626</c:v>
                </c:pt>
                <c:pt idx="1063">
                  <c:v>0.626</c:v>
                </c:pt>
                <c:pt idx="1064">
                  <c:v>0.626</c:v>
                </c:pt>
                <c:pt idx="1065">
                  <c:v>0.626</c:v>
                </c:pt>
                <c:pt idx="1066">
                  <c:v>0.626</c:v>
                </c:pt>
                <c:pt idx="1067">
                  <c:v>0.626</c:v>
                </c:pt>
                <c:pt idx="1068">
                  <c:v>0.626</c:v>
                </c:pt>
                <c:pt idx="1069">
                  <c:v>0.626</c:v>
                </c:pt>
                <c:pt idx="1070">
                  <c:v>0.626</c:v>
                </c:pt>
                <c:pt idx="1071">
                  <c:v>0.626</c:v>
                </c:pt>
                <c:pt idx="1072">
                  <c:v>0.626</c:v>
                </c:pt>
                <c:pt idx="1073">
                  <c:v>0.626</c:v>
                </c:pt>
                <c:pt idx="1074">
                  <c:v>0.626</c:v>
                </c:pt>
                <c:pt idx="1075">
                  <c:v>0.626</c:v>
                </c:pt>
                <c:pt idx="1076">
                  <c:v>0.626</c:v>
                </c:pt>
                <c:pt idx="1077">
                  <c:v>0.626</c:v>
                </c:pt>
                <c:pt idx="1078">
                  <c:v>0.626</c:v>
                </c:pt>
                <c:pt idx="1079">
                  <c:v>0.626</c:v>
                </c:pt>
                <c:pt idx="1080">
                  <c:v>0.626</c:v>
                </c:pt>
                <c:pt idx="1081">
                  <c:v>0.626</c:v>
                </c:pt>
                <c:pt idx="1082">
                  <c:v>0.626</c:v>
                </c:pt>
                <c:pt idx="1083">
                  <c:v>0.626</c:v>
                </c:pt>
                <c:pt idx="1084">
                  <c:v>0.626</c:v>
                </c:pt>
                <c:pt idx="1085">
                  <c:v>0.626</c:v>
                </c:pt>
                <c:pt idx="1086">
                  <c:v>0.626</c:v>
                </c:pt>
                <c:pt idx="1087">
                  <c:v>0.626</c:v>
                </c:pt>
                <c:pt idx="1088">
                  <c:v>0.626</c:v>
                </c:pt>
                <c:pt idx="1089">
                  <c:v>0.626</c:v>
                </c:pt>
                <c:pt idx="1090">
                  <c:v>0.626</c:v>
                </c:pt>
                <c:pt idx="1091">
                  <c:v>0.626</c:v>
                </c:pt>
                <c:pt idx="1092">
                  <c:v>0.626</c:v>
                </c:pt>
                <c:pt idx="1093">
                  <c:v>0.626</c:v>
                </c:pt>
                <c:pt idx="1094">
                  <c:v>0.626</c:v>
                </c:pt>
                <c:pt idx="1095">
                  <c:v>0.626</c:v>
                </c:pt>
                <c:pt idx="1096">
                  <c:v>0.626</c:v>
                </c:pt>
                <c:pt idx="1097">
                  <c:v>0.626</c:v>
                </c:pt>
                <c:pt idx="1098">
                  <c:v>0.626</c:v>
                </c:pt>
                <c:pt idx="1099">
                  <c:v>0.626</c:v>
                </c:pt>
                <c:pt idx="1100">
                  <c:v>0.626</c:v>
                </c:pt>
                <c:pt idx="1101">
                  <c:v>0.626</c:v>
                </c:pt>
                <c:pt idx="1102">
                  <c:v>0.626</c:v>
                </c:pt>
                <c:pt idx="1103">
                  <c:v>0.626</c:v>
                </c:pt>
                <c:pt idx="1104">
                  <c:v>0.626</c:v>
                </c:pt>
                <c:pt idx="1105">
                  <c:v>0.626</c:v>
                </c:pt>
                <c:pt idx="1106">
                  <c:v>0.626</c:v>
                </c:pt>
                <c:pt idx="1107">
                  <c:v>0.626</c:v>
                </c:pt>
                <c:pt idx="1108">
                  <c:v>0.626</c:v>
                </c:pt>
                <c:pt idx="1109">
                  <c:v>0.626</c:v>
                </c:pt>
                <c:pt idx="1110">
                  <c:v>0.626</c:v>
                </c:pt>
                <c:pt idx="1111">
                  <c:v>0.626</c:v>
                </c:pt>
                <c:pt idx="1112">
                  <c:v>0.626</c:v>
                </c:pt>
                <c:pt idx="1113">
                  <c:v>0.626</c:v>
                </c:pt>
                <c:pt idx="1114">
                  <c:v>0.626</c:v>
                </c:pt>
                <c:pt idx="1115">
                  <c:v>0.626</c:v>
                </c:pt>
                <c:pt idx="1116">
                  <c:v>0.626</c:v>
                </c:pt>
                <c:pt idx="1117">
                  <c:v>0.626</c:v>
                </c:pt>
                <c:pt idx="1118">
                  <c:v>0.626</c:v>
                </c:pt>
                <c:pt idx="1119">
                  <c:v>0.626</c:v>
                </c:pt>
                <c:pt idx="1120">
                  <c:v>0.626</c:v>
                </c:pt>
                <c:pt idx="1121">
                  <c:v>0.626</c:v>
                </c:pt>
                <c:pt idx="1122">
                  <c:v>0.626</c:v>
                </c:pt>
                <c:pt idx="1123">
                  <c:v>0.626</c:v>
                </c:pt>
                <c:pt idx="1124">
                  <c:v>0.626</c:v>
                </c:pt>
                <c:pt idx="1125">
                  <c:v>0.626</c:v>
                </c:pt>
                <c:pt idx="1126">
                  <c:v>0.626</c:v>
                </c:pt>
                <c:pt idx="1127">
                  <c:v>0.626</c:v>
                </c:pt>
                <c:pt idx="1128">
                  <c:v>0.626</c:v>
                </c:pt>
                <c:pt idx="1129">
                  <c:v>0.626</c:v>
                </c:pt>
                <c:pt idx="1130">
                  <c:v>0.626</c:v>
                </c:pt>
                <c:pt idx="1131">
                  <c:v>0.626</c:v>
                </c:pt>
                <c:pt idx="1132">
                  <c:v>0.626</c:v>
                </c:pt>
                <c:pt idx="1133">
                  <c:v>0.626</c:v>
                </c:pt>
                <c:pt idx="1134">
                  <c:v>0.626</c:v>
                </c:pt>
                <c:pt idx="1135">
                  <c:v>0.626</c:v>
                </c:pt>
                <c:pt idx="1136">
                  <c:v>0.626</c:v>
                </c:pt>
                <c:pt idx="1137">
                  <c:v>0.626</c:v>
                </c:pt>
                <c:pt idx="1138">
                  <c:v>0.626</c:v>
                </c:pt>
                <c:pt idx="1139">
                  <c:v>0.626</c:v>
                </c:pt>
                <c:pt idx="1140">
                  <c:v>0.626</c:v>
                </c:pt>
                <c:pt idx="1141">
                  <c:v>0.626</c:v>
                </c:pt>
                <c:pt idx="1142">
                  <c:v>0.626</c:v>
                </c:pt>
                <c:pt idx="1143">
                  <c:v>0.626</c:v>
                </c:pt>
                <c:pt idx="1144">
                  <c:v>0.626</c:v>
                </c:pt>
                <c:pt idx="1145">
                  <c:v>0.626</c:v>
                </c:pt>
                <c:pt idx="1146">
                  <c:v>0.626</c:v>
                </c:pt>
                <c:pt idx="1147">
                  <c:v>0.626</c:v>
                </c:pt>
                <c:pt idx="1148">
                  <c:v>0.626</c:v>
                </c:pt>
                <c:pt idx="1149">
                  <c:v>0.626</c:v>
                </c:pt>
                <c:pt idx="1150">
                  <c:v>0.626</c:v>
                </c:pt>
                <c:pt idx="1151">
                  <c:v>0.626</c:v>
                </c:pt>
                <c:pt idx="1152">
                  <c:v>0.626</c:v>
                </c:pt>
                <c:pt idx="1153">
                  <c:v>0.626</c:v>
                </c:pt>
                <c:pt idx="1154">
                  <c:v>0.626</c:v>
                </c:pt>
                <c:pt idx="1155">
                  <c:v>0.626</c:v>
                </c:pt>
                <c:pt idx="1156">
                  <c:v>0.626</c:v>
                </c:pt>
                <c:pt idx="1157">
                  <c:v>0.626</c:v>
                </c:pt>
                <c:pt idx="1158">
                  <c:v>0.626</c:v>
                </c:pt>
                <c:pt idx="1159">
                  <c:v>0.626</c:v>
                </c:pt>
                <c:pt idx="1160">
                  <c:v>0.626</c:v>
                </c:pt>
                <c:pt idx="1161">
                  <c:v>0.626</c:v>
                </c:pt>
                <c:pt idx="1162">
                  <c:v>0.626</c:v>
                </c:pt>
                <c:pt idx="1163">
                  <c:v>0.626</c:v>
                </c:pt>
                <c:pt idx="1164">
                  <c:v>0.626</c:v>
                </c:pt>
                <c:pt idx="1165">
                  <c:v>0.626</c:v>
                </c:pt>
                <c:pt idx="1166">
                  <c:v>0.626</c:v>
                </c:pt>
                <c:pt idx="1167">
                  <c:v>0.626</c:v>
                </c:pt>
                <c:pt idx="1168">
                  <c:v>0.626</c:v>
                </c:pt>
                <c:pt idx="1169">
                  <c:v>0.626</c:v>
                </c:pt>
                <c:pt idx="1170">
                  <c:v>0.626</c:v>
                </c:pt>
                <c:pt idx="1171">
                  <c:v>0.626</c:v>
                </c:pt>
                <c:pt idx="1172">
                  <c:v>0.626</c:v>
                </c:pt>
                <c:pt idx="1173">
                  <c:v>0.626</c:v>
                </c:pt>
                <c:pt idx="1174">
                  <c:v>0.626</c:v>
                </c:pt>
                <c:pt idx="1175">
                  <c:v>0.626</c:v>
                </c:pt>
                <c:pt idx="1176">
                  <c:v>0.626</c:v>
                </c:pt>
                <c:pt idx="1177">
                  <c:v>0.626</c:v>
                </c:pt>
                <c:pt idx="1178">
                  <c:v>0.626</c:v>
                </c:pt>
                <c:pt idx="1179">
                  <c:v>0.626</c:v>
                </c:pt>
                <c:pt idx="1180">
                  <c:v>0.626</c:v>
                </c:pt>
                <c:pt idx="1181">
                  <c:v>0.626</c:v>
                </c:pt>
                <c:pt idx="1182">
                  <c:v>0.626</c:v>
                </c:pt>
                <c:pt idx="1183">
                  <c:v>0.626</c:v>
                </c:pt>
                <c:pt idx="1184">
                  <c:v>0.626</c:v>
                </c:pt>
                <c:pt idx="1185">
                  <c:v>0.626</c:v>
                </c:pt>
                <c:pt idx="1186">
                  <c:v>0.626</c:v>
                </c:pt>
                <c:pt idx="1187">
                  <c:v>0.626</c:v>
                </c:pt>
                <c:pt idx="1188">
                  <c:v>0.626</c:v>
                </c:pt>
                <c:pt idx="1189">
                  <c:v>0.626</c:v>
                </c:pt>
                <c:pt idx="1190">
                  <c:v>0.626</c:v>
                </c:pt>
                <c:pt idx="1191">
                  <c:v>0.626</c:v>
                </c:pt>
                <c:pt idx="1192">
                  <c:v>0.626</c:v>
                </c:pt>
                <c:pt idx="1193">
                  <c:v>0.626</c:v>
                </c:pt>
                <c:pt idx="1194">
                  <c:v>0.626</c:v>
                </c:pt>
                <c:pt idx="1195">
                  <c:v>0.626</c:v>
                </c:pt>
                <c:pt idx="1196">
                  <c:v>0.626</c:v>
                </c:pt>
                <c:pt idx="1197">
                  <c:v>0.626</c:v>
                </c:pt>
                <c:pt idx="1198">
                  <c:v>0.626</c:v>
                </c:pt>
                <c:pt idx="1199">
                  <c:v>0.626</c:v>
                </c:pt>
                <c:pt idx="1200">
                  <c:v>0.626</c:v>
                </c:pt>
                <c:pt idx="1201">
                  <c:v>0.626</c:v>
                </c:pt>
                <c:pt idx="1202">
                  <c:v>0.626</c:v>
                </c:pt>
                <c:pt idx="1203">
                  <c:v>0.626</c:v>
                </c:pt>
                <c:pt idx="1204">
                  <c:v>0.626</c:v>
                </c:pt>
                <c:pt idx="1205">
                  <c:v>0.626</c:v>
                </c:pt>
                <c:pt idx="1206">
                  <c:v>0.626</c:v>
                </c:pt>
                <c:pt idx="1207">
                  <c:v>0.626</c:v>
                </c:pt>
                <c:pt idx="1208">
                  <c:v>0.626</c:v>
                </c:pt>
                <c:pt idx="1209">
                  <c:v>0.626</c:v>
                </c:pt>
                <c:pt idx="1210">
                  <c:v>0.626</c:v>
                </c:pt>
                <c:pt idx="1211">
                  <c:v>0.626</c:v>
                </c:pt>
                <c:pt idx="1212">
                  <c:v>0.626</c:v>
                </c:pt>
                <c:pt idx="1213">
                  <c:v>0.626</c:v>
                </c:pt>
                <c:pt idx="1214">
                  <c:v>0.626</c:v>
                </c:pt>
                <c:pt idx="1215">
                  <c:v>0.626</c:v>
                </c:pt>
                <c:pt idx="1216">
                  <c:v>0.626</c:v>
                </c:pt>
                <c:pt idx="1217">
                  <c:v>0.626</c:v>
                </c:pt>
                <c:pt idx="1218">
                  <c:v>0.626</c:v>
                </c:pt>
                <c:pt idx="1219">
                  <c:v>0.626</c:v>
                </c:pt>
                <c:pt idx="1220">
                  <c:v>0.626</c:v>
                </c:pt>
                <c:pt idx="1221">
                  <c:v>0.626</c:v>
                </c:pt>
                <c:pt idx="1222">
                  <c:v>0.626</c:v>
                </c:pt>
                <c:pt idx="1223">
                  <c:v>0.626</c:v>
                </c:pt>
                <c:pt idx="1224">
                  <c:v>0.626</c:v>
                </c:pt>
                <c:pt idx="1225">
                  <c:v>0.626</c:v>
                </c:pt>
                <c:pt idx="1226">
                  <c:v>0.626</c:v>
                </c:pt>
                <c:pt idx="1227">
                  <c:v>0.626</c:v>
                </c:pt>
                <c:pt idx="1228">
                  <c:v>0.626</c:v>
                </c:pt>
                <c:pt idx="1229">
                  <c:v>0.626</c:v>
                </c:pt>
                <c:pt idx="1230">
                  <c:v>0.626</c:v>
                </c:pt>
                <c:pt idx="1231">
                  <c:v>0.626</c:v>
                </c:pt>
                <c:pt idx="1232">
                  <c:v>0.626</c:v>
                </c:pt>
                <c:pt idx="1233">
                  <c:v>0.626</c:v>
                </c:pt>
                <c:pt idx="1234">
                  <c:v>0.626</c:v>
                </c:pt>
                <c:pt idx="1235">
                  <c:v>0.626</c:v>
                </c:pt>
                <c:pt idx="1236">
                  <c:v>0.626</c:v>
                </c:pt>
                <c:pt idx="1237">
                  <c:v>0.626</c:v>
                </c:pt>
                <c:pt idx="1238">
                  <c:v>0.626</c:v>
                </c:pt>
                <c:pt idx="1239">
                  <c:v>0.626</c:v>
                </c:pt>
                <c:pt idx="1240">
                  <c:v>0.626</c:v>
                </c:pt>
                <c:pt idx="1241">
                  <c:v>0.626</c:v>
                </c:pt>
                <c:pt idx="1242">
                  <c:v>0.626</c:v>
                </c:pt>
                <c:pt idx="1243">
                  <c:v>0.626</c:v>
                </c:pt>
                <c:pt idx="1244">
                  <c:v>0.626</c:v>
                </c:pt>
                <c:pt idx="1245">
                  <c:v>0.626</c:v>
                </c:pt>
                <c:pt idx="1246">
                  <c:v>0.626</c:v>
                </c:pt>
                <c:pt idx="1247">
                  <c:v>0.626</c:v>
                </c:pt>
                <c:pt idx="1248">
                  <c:v>0.626</c:v>
                </c:pt>
                <c:pt idx="1249">
                  <c:v>0.626</c:v>
                </c:pt>
                <c:pt idx="1250">
                  <c:v>0.626</c:v>
                </c:pt>
                <c:pt idx="1251">
                  <c:v>0.626</c:v>
                </c:pt>
                <c:pt idx="1252">
                  <c:v>0.626</c:v>
                </c:pt>
                <c:pt idx="1253">
                  <c:v>0.626</c:v>
                </c:pt>
                <c:pt idx="1254">
                  <c:v>0.626</c:v>
                </c:pt>
                <c:pt idx="1255">
                  <c:v>0.626</c:v>
                </c:pt>
                <c:pt idx="1256">
                  <c:v>0.626</c:v>
                </c:pt>
                <c:pt idx="1257">
                  <c:v>0.626</c:v>
                </c:pt>
                <c:pt idx="1258">
                  <c:v>0.626</c:v>
                </c:pt>
                <c:pt idx="1259">
                  <c:v>0.626</c:v>
                </c:pt>
                <c:pt idx="1260">
                  <c:v>0.626</c:v>
                </c:pt>
                <c:pt idx="1261">
                  <c:v>0.626</c:v>
                </c:pt>
                <c:pt idx="1262">
                  <c:v>0.626</c:v>
                </c:pt>
                <c:pt idx="1263">
                  <c:v>0.626</c:v>
                </c:pt>
                <c:pt idx="1264">
                  <c:v>0.626</c:v>
                </c:pt>
                <c:pt idx="1265">
                  <c:v>0.626</c:v>
                </c:pt>
                <c:pt idx="1266">
                  <c:v>0.626</c:v>
                </c:pt>
                <c:pt idx="1267">
                  <c:v>0.626</c:v>
                </c:pt>
                <c:pt idx="1268">
                  <c:v>0.626</c:v>
                </c:pt>
                <c:pt idx="1269">
                  <c:v>0.626</c:v>
                </c:pt>
                <c:pt idx="1270">
                  <c:v>0.626</c:v>
                </c:pt>
                <c:pt idx="1271">
                  <c:v>0.626</c:v>
                </c:pt>
                <c:pt idx="1272">
                  <c:v>0.626</c:v>
                </c:pt>
                <c:pt idx="1273">
                  <c:v>0.626</c:v>
                </c:pt>
                <c:pt idx="1274">
                  <c:v>0.626</c:v>
                </c:pt>
                <c:pt idx="1275">
                  <c:v>0.626</c:v>
                </c:pt>
                <c:pt idx="1276">
                  <c:v>0.626</c:v>
                </c:pt>
                <c:pt idx="1277">
                  <c:v>0.626</c:v>
                </c:pt>
                <c:pt idx="1278">
                  <c:v>0.626</c:v>
                </c:pt>
                <c:pt idx="1279">
                  <c:v>0.626</c:v>
                </c:pt>
                <c:pt idx="1280">
                  <c:v>0.626</c:v>
                </c:pt>
                <c:pt idx="1281">
                  <c:v>0.626</c:v>
                </c:pt>
                <c:pt idx="1282">
                  <c:v>0.626</c:v>
                </c:pt>
                <c:pt idx="1283">
                  <c:v>0.626</c:v>
                </c:pt>
                <c:pt idx="1284">
                  <c:v>0.626</c:v>
                </c:pt>
                <c:pt idx="1285">
                  <c:v>0.626</c:v>
                </c:pt>
                <c:pt idx="1286">
                  <c:v>0.626</c:v>
                </c:pt>
                <c:pt idx="1287">
                  <c:v>0.626</c:v>
                </c:pt>
                <c:pt idx="1288">
                  <c:v>0.626</c:v>
                </c:pt>
                <c:pt idx="1289">
                  <c:v>0.626</c:v>
                </c:pt>
                <c:pt idx="1290">
                  <c:v>0.626</c:v>
                </c:pt>
                <c:pt idx="1291">
                  <c:v>0.626</c:v>
                </c:pt>
                <c:pt idx="1292">
                  <c:v>0.626</c:v>
                </c:pt>
                <c:pt idx="1293">
                  <c:v>0.626</c:v>
                </c:pt>
                <c:pt idx="1294">
                  <c:v>0.626</c:v>
                </c:pt>
                <c:pt idx="1295">
                  <c:v>0.626</c:v>
                </c:pt>
                <c:pt idx="1296">
                  <c:v>0.626</c:v>
                </c:pt>
                <c:pt idx="1297">
                  <c:v>0.626</c:v>
                </c:pt>
                <c:pt idx="1298">
                  <c:v>0.626</c:v>
                </c:pt>
                <c:pt idx="1299">
                  <c:v>0.626</c:v>
                </c:pt>
                <c:pt idx="1300">
                  <c:v>0.626</c:v>
                </c:pt>
                <c:pt idx="1301">
                  <c:v>0.626</c:v>
                </c:pt>
                <c:pt idx="1302">
                  <c:v>0.626</c:v>
                </c:pt>
                <c:pt idx="1303">
                  <c:v>0.626</c:v>
                </c:pt>
                <c:pt idx="1304">
                  <c:v>0.626</c:v>
                </c:pt>
                <c:pt idx="1305">
                  <c:v>0.626</c:v>
                </c:pt>
                <c:pt idx="1306">
                  <c:v>0.626</c:v>
                </c:pt>
                <c:pt idx="1307">
                  <c:v>0.626</c:v>
                </c:pt>
                <c:pt idx="1308">
                  <c:v>0.626</c:v>
                </c:pt>
                <c:pt idx="1309">
                  <c:v>0.626</c:v>
                </c:pt>
                <c:pt idx="1310">
                  <c:v>0.626</c:v>
                </c:pt>
                <c:pt idx="1311">
                  <c:v>0.626</c:v>
                </c:pt>
                <c:pt idx="1312">
                  <c:v>0.626</c:v>
                </c:pt>
                <c:pt idx="1313">
                  <c:v>0.626</c:v>
                </c:pt>
                <c:pt idx="1314">
                  <c:v>0.626</c:v>
                </c:pt>
                <c:pt idx="1315">
                  <c:v>0.626</c:v>
                </c:pt>
                <c:pt idx="1316">
                  <c:v>0.626</c:v>
                </c:pt>
                <c:pt idx="1317">
                  <c:v>0.626</c:v>
                </c:pt>
                <c:pt idx="1318">
                  <c:v>0.626</c:v>
                </c:pt>
                <c:pt idx="1319">
                  <c:v>0.626</c:v>
                </c:pt>
                <c:pt idx="1320">
                  <c:v>0.626</c:v>
                </c:pt>
                <c:pt idx="1321">
                  <c:v>0.626</c:v>
                </c:pt>
                <c:pt idx="1322">
                  <c:v>0.626</c:v>
                </c:pt>
                <c:pt idx="1323">
                  <c:v>0.626</c:v>
                </c:pt>
                <c:pt idx="1324">
                  <c:v>0.626</c:v>
                </c:pt>
                <c:pt idx="1325">
                  <c:v>0.626</c:v>
                </c:pt>
                <c:pt idx="1326">
                  <c:v>0.626</c:v>
                </c:pt>
                <c:pt idx="1327">
                  <c:v>0.626</c:v>
                </c:pt>
                <c:pt idx="1328">
                  <c:v>0.626</c:v>
                </c:pt>
                <c:pt idx="1329">
                  <c:v>0.626</c:v>
                </c:pt>
                <c:pt idx="1330">
                  <c:v>0.626</c:v>
                </c:pt>
                <c:pt idx="1331">
                  <c:v>0.626</c:v>
                </c:pt>
                <c:pt idx="1332">
                  <c:v>0.626</c:v>
                </c:pt>
                <c:pt idx="1333">
                  <c:v>0.626</c:v>
                </c:pt>
                <c:pt idx="1334">
                  <c:v>0.626</c:v>
                </c:pt>
                <c:pt idx="1335">
                  <c:v>0.626</c:v>
                </c:pt>
                <c:pt idx="1336">
                  <c:v>0.626</c:v>
                </c:pt>
                <c:pt idx="1337">
                  <c:v>0.626</c:v>
                </c:pt>
                <c:pt idx="1338">
                  <c:v>0.626</c:v>
                </c:pt>
                <c:pt idx="1339">
                  <c:v>0.626</c:v>
                </c:pt>
                <c:pt idx="1340">
                  <c:v>0.626</c:v>
                </c:pt>
                <c:pt idx="1341">
                  <c:v>0.626</c:v>
                </c:pt>
                <c:pt idx="1342">
                  <c:v>0.626</c:v>
                </c:pt>
                <c:pt idx="1343">
                  <c:v>0.626</c:v>
                </c:pt>
                <c:pt idx="1344">
                  <c:v>0.626</c:v>
                </c:pt>
                <c:pt idx="1345">
                  <c:v>0.626</c:v>
                </c:pt>
                <c:pt idx="1346">
                  <c:v>0.626</c:v>
                </c:pt>
                <c:pt idx="1347">
                  <c:v>0.626</c:v>
                </c:pt>
                <c:pt idx="1348">
                  <c:v>0.626</c:v>
                </c:pt>
                <c:pt idx="1349">
                  <c:v>0.626</c:v>
                </c:pt>
                <c:pt idx="1350">
                  <c:v>0.626</c:v>
                </c:pt>
                <c:pt idx="1351">
                  <c:v>0.626</c:v>
                </c:pt>
                <c:pt idx="1352">
                  <c:v>0.626</c:v>
                </c:pt>
                <c:pt idx="1353">
                  <c:v>0.626</c:v>
                </c:pt>
                <c:pt idx="1354">
                  <c:v>0.626</c:v>
                </c:pt>
                <c:pt idx="1355">
                  <c:v>0.626</c:v>
                </c:pt>
                <c:pt idx="1356">
                  <c:v>0.626</c:v>
                </c:pt>
                <c:pt idx="1357">
                  <c:v>0.626</c:v>
                </c:pt>
                <c:pt idx="1358">
                  <c:v>0.626</c:v>
                </c:pt>
                <c:pt idx="1359">
                  <c:v>0.626</c:v>
                </c:pt>
                <c:pt idx="1360">
                  <c:v>0.626</c:v>
                </c:pt>
                <c:pt idx="1361">
                  <c:v>0.626</c:v>
                </c:pt>
                <c:pt idx="1362">
                  <c:v>0.626</c:v>
                </c:pt>
                <c:pt idx="1363">
                  <c:v>0.626</c:v>
                </c:pt>
                <c:pt idx="1364">
                  <c:v>0.626</c:v>
                </c:pt>
                <c:pt idx="1365">
                  <c:v>0.626</c:v>
                </c:pt>
                <c:pt idx="1366">
                  <c:v>0.626</c:v>
                </c:pt>
                <c:pt idx="1367">
                  <c:v>0.626</c:v>
                </c:pt>
                <c:pt idx="1368">
                  <c:v>0.626</c:v>
                </c:pt>
                <c:pt idx="1369">
                  <c:v>0.626</c:v>
                </c:pt>
                <c:pt idx="1370">
                  <c:v>0.626</c:v>
                </c:pt>
                <c:pt idx="1371">
                  <c:v>0.626</c:v>
                </c:pt>
                <c:pt idx="1372">
                  <c:v>0.626</c:v>
                </c:pt>
                <c:pt idx="1373">
                  <c:v>0.626</c:v>
                </c:pt>
                <c:pt idx="1374">
                  <c:v>0.626</c:v>
                </c:pt>
                <c:pt idx="1375">
                  <c:v>0.626</c:v>
                </c:pt>
                <c:pt idx="1376">
                  <c:v>0.626</c:v>
                </c:pt>
                <c:pt idx="1377">
                  <c:v>0.626</c:v>
                </c:pt>
                <c:pt idx="1378">
                  <c:v>0.626</c:v>
                </c:pt>
                <c:pt idx="1379">
                  <c:v>0.626</c:v>
                </c:pt>
                <c:pt idx="1380">
                  <c:v>0.626</c:v>
                </c:pt>
                <c:pt idx="1381">
                  <c:v>0.626</c:v>
                </c:pt>
                <c:pt idx="1382">
                  <c:v>0.626</c:v>
                </c:pt>
                <c:pt idx="1383">
                  <c:v>0.626</c:v>
                </c:pt>
                <c:pt idx="1384">
                  <c:v>0.626</c:v>
                </c:pt>
                <c:pt idx="1385">
                  <c:v>0.626</c:v>
                </c:pt>
                <c:pt idx="1386">
                  <c:v>0.626</c:v>
                </c:pt>
                <c:pt idx="1387">
                  <c:v>0.626</c:v>
                </c:pt>
                <c:pt idx="1388">
                  <c:v>0.626</c:v>
                </c:pt>
                <c:pt idx="1389">
                  <c:v>0.626</c:v>
                </c:pt>
                <c:pt idx="1390">
                  <c:v>0.626</c:v>
                </c:pt>
                <c:pt idx="1391">
                  <c:v>0.626</c:v>
                </c:pt>
                <c:pt idx="1392">
                  <c:v>0.626</c:v>
                </c:pt>
                <c:pt idx="1393">
                  <c:v>0.626</c:v>
                </c:pt>
                <c:pt idx="1394">
                  <c:v>0.626</c:v>
                </c:pt>
                <c:pt idx="1395">
                  <c:v>0.626</c:v>
                </c:pt>
                <c:pt idx="1396">
                  <c:v>0.626</c:v>
                </c:pt>
                <c:pt idx="1397">
                  <c:v>0.626</c:v>
                </c:pt>
                <c:pt idx="1398">
                  <c:v>0.626</c:v>
                </c:pt>
                <c:pt idx="1399">
                  <c:v>0.626</c:v>
                </c:pt>
                <c:pt idx="1400">
                  <c:v>0.626</c:v>
                </c:pt>
                <c:pt idx="1401">
                  <c:v>0.626</c:v>
                </c:pt>
                <c:pt idx="1402">
                  <c:v>0.626</c:v>
                </c:pt>
                <c:pt idx="1403">
                  <c:v>0.626</c:v>
                </c:pt>
                <c:pt idx="1404">
                  <c:v>0.626</c:v>
                </c:pt>
                <c:pt idx="1405">
                  <c:v>0.626</c:v>
                </c:pt>
                <c:pt idx="1406">
                  <c:v>0.626</c:v>
                </c:pt>
                <c:pt idx="1407">
                  <c:v>0.626</c:v>
                </c:pt>
                <c:pt idx="1408">
                  <c:v>0.626</c:v>
                </c:pt>
                <c:pt idx="1409">
                  <c:v>0.626</c:v>
                </c:pt>
                <c:pt idx="1410">
                  <c:v>0.626</c:v>
                </c:pt>
                <c:pt idx="1411">
                  <c:v>0.626</c:v>
                </c:pt>
                <c:pt idx="1412">
                  <c:v>0.626</c:v>
                </c:pt>
                <c:pt idx="1413">
                  <c:v>0.626</c:v>
                </c:pt>
                <c:pt idx="1414">
                  <c:v>0.626</c:v>
                </c:pt>
                <c:pt idx="1415">
                  <c:v>0.626</c:v>
                </c:pt>
                <c:pt idx="1416">
                  <c:v>0.626</c:v>
                </c:pt>
                <c:pt idx="1417">
                  <c:v>0.626</c:v>
                </c:pt>
                <c:pt idx="1418">
                  <c:v>0.626</c:v>
                </c:pt>
                <c:pt idx="1419">
                  <c:v>0.626</c:v>
                </c:pt>
                <c:pt idx="1420">
                  <c:v>0.626</c:v>
                </c:pt>
                <c:pt idx="1421">
                  <c:v>0.626</c:v>
                </c:pt>
                <c:pt idx="1422">
                  <c:v>0.626</c:v>
                </c:pt>
                <c:pt idx="1423">
                  <c:v>0.626</c:v>
                </c:pt>
                <c:pt idx="1424">
                  <c:v>0.626</c:v>
                </c:pt>
                <c:pt idx="1425">
                  <c:v>0.626</c:v>
                </c:pt>
                <c:pt idx="1426">
                  <c:v>0.626</c:v>
                </c:pt>
                <c:pt idx="1427">
                  <c:v>0.626</c:v>
                </c:pt>
                <c:pt idx="1428">
                  <c:v>0.626</c:v>
                </c:pt>
                <c:pt idx="1429">
                  <c:v>0.626</c:v>
                </c:pt>
                <c:pt idx="1430">
                  <c:v>0.626</c:v>
                </c:pt>
                <c:pt idx="1431">
                  <c:v>0.626</c:v>
                </c:pt>
                <c:pt idx="1432">
                  <c:v>0.626</c:v>
                </c:pt>
                <c:pt idx="1433">
                  <c:v>0.626</c:v>
                </c:pt>
                <c:pt idx="1434">
                  <c:v>0.626</c:v>
                </c:pt>
                <c:pt idx="1435">
                  <c:v>0.626</c:v>
                </c:pt>
                <c:pt idx="1436">
                  <c:v>0.626</c:v>
                </c:pt>
                <c:pt idx="1437">
                  <c:v>0.626</c:v>
                </c:pt>
                <c:pt idx="1438">
                  <c:v>0.626</c:v>
                </c:pt>
                <c:pt idx="1439">
                  <c:v>0.626</c:v>
                </c:pt>
                <c:pt idx="1440">
                  <c:v>0.626</c:v>
                </c:pt>
                <c:pt idx="1441">
                  <c:v>0.626</c:v>
                </c:pt>
                <c:pt idx="1442">
                  <c:v>0.626</c:v>
                </c:pt>
                <c:pt idx="1443">
                  <c:v>0.626</c:v>
                </c:pt>
                <c:pt idx="1444">
                  <c:v>0.626</c:v>
                </c:pt>
                <c:pt idx="1445">
                  <c:v>0.626</c:v>
                </c:pt>
                <c:pt idx="1446">
                  <c:v>0.626</c:v>
                </c:pt>
                <c:pt idx="1447">
                  <c:v>0.626</c:v>
                </c:pt>
                <c:pt idx="1448">
                  <c:v>0.626</c:v>
                </c:pt>
                <c:pt idx="1449">
                  <c:v>0.626</c:v>
                </c:pt>
                <c:pt idx="1450">
                  <c:v>0.626</c:v>
                </c:pt>
                <c:pt idx="1451">
                  <c:v>0.626</c:v>
                </c:pt>
                <c:pt idx="1452">
                  <c:v>0.626</c:v>
                </c:pt>
                <c:pt idx="1453">
                  <c:v>0.626</c:v>
                </c:pt>
                <c:pt idx="1454">
                  <c:v>0.626</c:v>
                </c:pt>
                <c:pt idx="1455">
                  <c:v>0.626</c:v>
                </c:pt>
                <c:pt idx="1456">
                  <c:v>0.626</c:v>
                </c:pt>
                <c:pt idx="1457">
                  <c:v>0.626</c:v>
                </c:pt>
                <c:pt idx="1458">
                  <c:v>0.626</c:v>
                </c:pt>
                <c:pt idx="1459">
                  <c:v>0.626</c:v>
                </c:pt>
                <c:pt idx="1460">
                  <c:v>0.626</c:v>
                </c:pt>
                <c:pt idx="1461">
                  <c:v>0.626</c:v>
                </c:pt>
                <c:pt idx="1462">
                  <c:v>0.626</c:v>
                </c:pt>
                <c:pt idx="1463">
                  <c:v>0.626</c:v>
                </c:pt>
                <c:pt idx="1464">
                  <c:v>0.626</c:v>
                </c:pt>
                <c:pt idx="1465">
                  <c:v>0.626</c:v>
                </c:pt>
                <c:pt idx="1466">
                  <c:v>0.626</c:v>
                </c:pt>
                <c:pt idx="1467">
                  <c:v>0.626</c:v>
                </c:pt>
                <c:pt idx="1468">
                  <c:v>0.626</c:v>
                </c:pt>
                <c:pt idx="1469">
                  <c:v>0.626</c:v>
                </c:pt>
                <c:pt idx="1470">
                  <c:v>0.626</c:v>
                </c:pt>
                <c:pt idx="1471">
                  <c:v>0.626</c:v>
                </c:pt>
                <c:pt idx="1472">
                  <c:v>0.626</c:v>
                </c:pt>
                <c:pt idx="1473">
                  <c:v>0.626</c:v>
                </c:pt>
                <c:pt idx="1474">
                  <c:v>0.626</c:v>
                </c:pt>
                <c:pt idx="1475">
                  <c:v>0.626</c:v>
                </c:pt>
                <c:pt idx="1476">
                  <c:v>0.626</c:v>
                </c:pt>
                <c:pt idx="1477">
                  <c:v>0.626</c:v>
                </c:pt>
                <c:pt idx="1478">
                  <c:v>0.626</c:v>
                </c:pt>
                <c:pt idx="1479">
                  <c:v>0.626</c:v>
                </c:pt>
                <c:pt idx="1480">
                  <c:v>0.626</c:v>
                </c:pt>
                <c:pt idx="1481">
                  <c:v>0.626</c:v>
                </c:pt>
                <c:pt idx="1482">
                  <c:v>0.626</c:v>
                </c:pt>
                <c:pt idx="1483">
                  <c:v>0.626</c:v>
                </c:pt>
                <c:pt idx="1484">
                  <c:v>0.626</c:v>
                </c:pt>
                <c:pt idx="1485">
                  <c:v>0.626</c:v>
                </c:pt>
                <c:pt idx="1486">
                  <c:v>0.626</c:v>
                </c:pt>
                <c:pt idx="1487">
                  <c:v>0.626</c:v>
                </c:pt>
                <c:pt idx="1488">
                  <c:v>0.626</c:v>
                </c:pt>
                <c:pt idx="1489">
                  <c:v>0.626</c:v>
                </c:pt>
                <c:pt idx="1490">
                  <c:v>0.626</c:v>
                </c:pt>
                <c:pt idx="1491">
                  <c:v>0.626</c:v>
                </c:pt>
                <c:pt idx="1492">
                  <c:v>0.626</c:v>
                </c:pt>
                <c:pt idx="1493">
                  <c:v>0.626</c:v>
                </c:pt>
                <c:pt idx="1494">
                  <c:v>0.626</c:v>
                </c:pt>
                <c:pt idx="1495">
                  <c:v>0.626</c:v>
                </c:pt>
                <c:pt idx="1496">
                  <c:v>0.626</c:v>
                </c:pt>
                <c:pt idx="1497">
                  <c:v>0.626</c:v>
                </c:pt>
                <c:pt idx="1498">
                  <c:v>0.626</c:v>
                </c:pt>
                <c:pt idx="1499">
                  <c:v>0.626</c:v>
                </c:pt>
                <c:pt idx="1500">
                  <c:v>0.626</c:v>
                </c:pt>
                <c:pt idx="1501">
                  <c:v>0.626</c:v>
                </c:pt>
                <c:pt idx="1502">
                  <c:v>0.626</c:v>
                </c:pt>
                <c:pt idx="1503">
                  <c:v>0.626</c:v>
                </c:pt>
                <c:pt idx="1504">
                  <c:v>0.626</c:v>
                </c:pt>
                <c:pt idx="1505">
                  <c:v>0.626</c:v>
                </c:pt>
                <c:pt idx="1506">
                  <c:v>0.626</c:v>
                </c:pt>
                <c:pt idx="1507">
                  <c:v>0.626</c:v>
                </c:pt>
                <c:pt idx="1508">
                  <c:v>0.626</c:v>
                </c:pt>
                <c:pt idx="1509">
                  <c:v>0.626</c:v>
                </c:pt>
                <c:pt idx="1510">
                  <c:v>0.626</c:v>
                </c:pt>
                <c:pt idx="1511">
                  <c:v>0.626</c:v>
                </c:pt>
                <c:pt idx="1512">
                  <c:v>0.626</c:v>
                </c:pt>
                <c:pt idx="1513">
                  <c:v>0.626</c:v>
                </c:pt>
                <c:pt idx="1514">
                  <c:v>0.626</c:v>
                </c:pt>
                <c:pt idx="1515">
                  <c:v>0.626</c:v>
                </c:pt>
                <c:pt idx="1516">
                  <c:v>0.626</c:v>
                </c:pt>
                <c:pt idx="1517">
                  <c:v>0.626</c:v>
                </c:pt>
                <c:pt idx="1518">
                  <c:v>0.626</c:v>
                </c:pt>
                <c:pt idx="1519">
                  <c:v>0.626</c:v>
                </c:pt>
                <c:pt idx="1520">
                  <c:v>0.626</c:v>
                </c:pt>
                <c:pt idx="1521">
                  <c:v>0.626</c:v>
                </c:pt>
                <c:pt idx="1522">
                  <c:v>0.626</c:v>
                </c:pt>
                <c:pt idx="1523">
                  <c:v>0.626</c:v>
                </c:pt>
                <c:pt idx="1524">
                  <c:v>0.626</c:v>
                </c:pt>
                <c:pt idx="1525">
                  <c:v>0.626</c:v>
                </c:pt>
                <c:pt idx="1526">
                  <c:v>0.626</c:v>
                </c:pt>
                <c:pt idx="1527">
                  <c:v>0.626</c:v>
                </c:pt>
                <c:pt idx="1528">
                  <c:v>0.626</c:v>
                </c:pt>
                <c:pt idx="1529">
                  <c:v>0.626</c:v>
                </c:pt>
                <c:pt idx="1530">
                  <c:v>0.626</c:v>
                </c:pt>
                <c:pt idx="1531">
                  <c:v>0.626</c:v>
                </c:pt>
                <c:pt idx="1532">
                  <c:v>0.626</c:v>
                </c:pt>
                <c:pt idx="1533">
                  <c:v>0.626</c:v>
                </c:pt>
                <c:pt idx="1534">
                  <c:v>0.626</c:v>
                </c:pt>
                <c:pt idx="1535">
                  <c:v>0.626</c:v>
                </c:pt>
                <c:pt idx="1536">
                  <c:v>0.626</c:v>
                </c:pt>
                <c:pt idx="1537">
                  <c:v>0.626</c:v>
                </c:pt>
                <c:pt idx="1538">
                  <c:v>0.626</c:v>
                </c:pt>
                <c:pt idx="1539">
                  <c:v>0.626</c:v>
                </c:pt>
                <c:pt idx="1540">
                  <c:v>0.626</c:v>
                </c:pt>
                <c:pt idx="1541">
                  <c:v>0.626</c:v>
                </c:pt>
                <c:pt idx="1542">
                  <c:v>0.626</c:v>
                </c:pt>
                <c:pt idx="1543">
                  <c:v>0.626</c:v>
                </c:pt>
                <c:pt idx="1544">
                  <c:v>0.626</c:v>
                </c:pt>
                <c:pt idx="1545">
                  <c:v>0.626</c:v>
                </c:pt>
                <c:pt idx="1546">
                  <c:v>0.626</c:v>
                </c:pt>
                <c:pt idx="1547">
                  <c:v>0.626</c:v>
                </c:pt>
                <c:pt idx="1548">
                  <c:v>0.626</c:v>
                </c:pt>
                <c:pt idx="1549">
                  <c:v>0.626</c:v>
                </c:pt>
                <c:pt idx="1550">
                  <c:v>0.626</c:v>
                </c:pt>
                <c:pt idx="1551">
                  <c:v>0.626</c:v>
                </c:pt>
                <c:pt idx="1552">
                  <c:v>0.626</c:v>
                </c:pt>
                <c:pt idx="1553">
                  <c:v>0.626</c:v>
                </c:pt>
                <c:pt idx="1554">
                  <c:v>0.626</c:v>
                </c:pt>
                <c:pt idx="1555">
                  <c:v>0.626</c:v>
                </c:pt>
                <c:pt idx="1556">
                  <c:v>0.626</c:v>
                </c:pt>
                <c:pt idx="1557">
                  <c:v>0.626</c:v>
                </c:pt>
                <c:pt idx="1558">
                  <c:v>0.626</c:v>
                </c:pt>
                <c:pt idx="1559">
                  <c:v>0.626</c:v>
                </c:pt>
                <c:pt idx="1560">
                  <c:v>0.626</c:v>
                </c:pt>
                <c:pt idx="1561">
                  <c:v>0.626</c:v>
                </c:pt>
                <c:pt idx="1562">
                  <c:v>0.626</c:v>
                </c:pt>
                <c:pt idx="1563">
                  <c:v>0.626</c:v>
                </c:pt>
                <c:pt idx="1564">
                  <c:v>0.626</c:v>
                </c:pt>
                <c:pt idx="1565">
                  <c:v>0.626</c:v>
                </c:pt>
                <c:pt idx="1566">
                  <c:v>0.626</c:v>
                </c:pt>
                <c:pt idx="1567">
                  <c:v>0.626</c:v>
                </c:pt>
                <c:pt idx="1568">
                  <c:v>0.626</c:v>
                </c:pt>
                <c:pt idx="1569">
                  <c:v>0.626</c:v>
                </c:pt>
                <c:pt idx="1570">
                  <c:v>0.626</c:v>
                </c:pt>
                <c:pt idx="1571">
                  <c:v>0.626</c:v>
                </c:pt>
                <c:pt idx="1572">
                  <c:v>0.626</c:v>
                </c:pt>
                <c:pt idx="1573">
                  <c:v>0.626</c:v>
                </c:pt>
                <c:pt idx="1574">
                  <c:v>0.626</c:v>
                </c:pt>
                <c:pt idx="1575">
                  <c:v>0.626</c:v>
                </c:pt>
                <c:pt idx="1576">
                  <c:v>0.626</c:v>
                </c:pt>
                <c:pt idx="1577">
                  <c:v>0.626</c:v>
                </c:pt>
                <c:pt idx="1578">
                  <c:v>0.626</c:v>
                </c:pt>
                <c:pt idx="1579">
                  <c:v>0.626</c:v>
                </c:pt>
                <c:pt idx="1580">
                  <c:v>0.626</c:v>
                </c:pt>
                <c:pt idx="1581">
                  <c:v>0.626</c:v>
                </c:pt>
                <c:pt idx="1582">
                  <c:v>0.626</c:v>
                </c:pt>
                <c:pt idx="1583">
                  <c:v>0.626</c:v>
                </c:pt>
                <c:pt idx="1584">
                  <c:v>0.626</c:v>
                </c:pt>
                <c:pt idx="1585">
                  <c:v>0.626</c:v>
                </c:pt>
                <c:pt idx="1586">
                  <c:v>0.626</c:v>
                </c:pt>
                <c:pt idx="1587">
                  <c:v>0.626</c:v>
                </c:pt>
                <c:pt idx="1588">
                  <c:v>0.626</c:v>
                </c:pt>
                <c:pt idx="1589">
                  <c:v>0.626</c:v>
                </c:pt>
                <c:pt idx="1590">
                  <c:v>0.626</c:v>
                </c:pt>
                <c:pt idx="1591">
                  <c:v>0.626</c:v>
                </c:pt>
                <c:pt idx="1592">
                  <c:v>0.626</c:v>
                </c:pt>
                <c:pt idx="1593">
                  <c:v>0.626</c:v>
                </c:pt>
                <c:pt idx="1594">
                  <c:v>0.626</c:v>
                </c:pt>
                <c:pt idx="1595">
                  <c:v>0.626</c:v>
                </c:pt>
                <c:pt idx="1596">
                  <c:v>0.626</c:v>
                </c:pt>
                <c:pt idx="1597">
                  <c:v>0.626</c:v>
                </c:pt>
                <c:pt idx="1598">
                  <c:v>0.626</c:v>
                </c:pt>
                <c:pt idx="1599">
                  <c:v>0.626</c:v>
                </c:pt>
                <c:pt idx="1600">
                  <c:v>0.626</c:v>
                </c:pt>
                <c:pt idx="1601">
                  <c:v>0.626</c:v>
                </c:pt>
                <c:pt idx="1602">
                  <c:v>0.626</c:v>
                </c:pt>
                <c:pt idx="1603">
                  <c:v>0.626</c:v>
                </c:pt>
                <c:pt idx="1604">
                  <c:v>0.626</c:v>
                </c:pt>
                <c:pt idx="1605">
                  <c:v>0.626</c:v>
                </c:pt>
                <c:pt idx="1606">
                  <c:v>0.626</c:v>
                </c:pt>
                <c:pt idx="1607">
                  <c:v>0.626</c:v>
                </c:pt>
                <c:pt idx="1608">
                  <c:v>0.626</c:v>
                </c:pt>
                <c:pt idx="1609">
                  <c:v>0.626</c:v>
                </c:pt>
                <c:pt idx="1610">
                  <c:v>0.626</c:v>
                </c:pt>
                <c:pt idx="1611">
                  <c:v>0.626</c:v>
                </c:pt>
                <c:pt idx="1612">
                  <c:v>0.626</c:v>
                </c:pt>
                <c:pt idx="1613">
                  <c:v>0.626</c:v>
                </c:pt>
                <c:pt idx="1614">
                  <c:v>0.626</c:v>
                </c:pt>
                <c:pt idx="1615">
                  <c:v>0.626</c:v>
                </c:pt>
                <c:pt idx="1616">
                  <c:v>0.626</c:v>
                </c:pt>
                <c:pt idx="1617">
                  <c:v>0.626</c:v>
                </c:pt>
                <c:pt idx="1618">
                  <c:v>0.626</c:v>
                </c:pt>
                <c:pt idx="1619">
                  <c:v>0.626</c:v>
                </c:pt>
                <c:pt idx="1620">
                  <c:v>0.626</c:v>
                </c:pt>
                <c:pt idx="1621">
                  <c:v>0.626</c:v>
                </c:pt>
                <c:pt idx="1622">
                  <c:v>0.626</c:v>
                </c:pt>
                <c:pt idx="1623">
                  <c:v>0.626</c:v>
                </c:pt>
                <c:pt idx="1624">
                  <c:v>0.626</c:v>
                </c:pt>
                <c:pt idx="1625">
                  <c:v>0.626</c:v>
                </c:pt>
                <c:pt idx="1626">
                  <c:v>0.626</c:v>
                </c:pt>
                <c:pt idx="1627">
                  <c:v>0.626</c:v>
                </c:pt>
                <c:pt idx="1628">
                  <c:v>0.626</c:v>
                </c:pt>
                <c:pt idx="1629">
                  <c:v>0.626</c:v>
                </c:pt>
                <c:pt idx="1630">
                  <c:v>0.626</c:v>
                </c:pt>
                <c:pt idx="1631">
                  <c:v>0.626</c:v>
                </c:pt>
                <c:pt idx="1632">
                  <c:v>0.626</c:v>
                </c:pt>
                <c:pt idx="1633">
                  <c:v>0.626</c:v>
                </c:pt>
                <c:pt idx="1634">
                  <c:v>0.626</c:v>
                </c:pt>
                <c:pt idx="1635">
                  <c:v>0.626</c:v>
                </c:pt>
                <c:pt idx="1636">
                  <c:v>0.626</c:v>
                </c:pt>
                <c:pt idx="1637">
                  <c:v>0.626</c:v>
                </c:pt>
                <c:pt idx="1638">
                  <c:v>0.626</c:v>
                </c:pt>
                <c:pt idx="1639">
                  <c:v>0.626</c:v>
                </c:pt>
                <c:pt idx="1640">
                  <c:v>0.626</c:v>
                </c:pt>
                <c:pt idx="1641">
                  <c:v>0.626</c:v>
                </c:pt>
                <c:pt idx="1642">
                  <c:v>0.626</c:v>
                </c:pt>
                <c:pt idx="1643">
                  <c:v>0.626</c:v>
                </c:pt>
                <c:pt idx="1644">
                  <c:v>0.626</c:v>
                </c:pt>
                <c:pt idx="1645">
                  <c:v>0.626</c:v>
                </c:pt>
                <c:pt idx="1646">
                  <c:v>0.626</c:v>
                </c:pt>
                <c:pt idx="1647">
                  <c:v>0.626</c:v>
                </c:pt>
                <c:pt idx="1648">
                  <c:v>0.626</c:v>
                </c:pt>
                <c:pt idx="1649">
                  <c:v>0.626</c:v>
                </c:pt>
                <c:pt idx="1650">
                  <c:v>0.626</c:v>
                </c:pt>
                <c:pt idx="1651">
                  <c:v>0.626</c:v>
                </c:pt>
                <c:pt idx="1652">
                  <c:v>0.626</c:v>
                </c:pt>
                <c:pt idx="1653">
                  <c:v>0.626</c:v>
                </c:pt>
                <c:pt idx="1654">
                  <c:v>0.626</c:v>
                </c:pt>
                <c:pt idx="1655">
                  <c:v>0.626</c:v>
                </c:pt>
                <c:pt idx="1656">
                  <c:v>0.626</c:v>
                </c:pt>
                <c:pt idx="1657">
                  <c:v>0.626</c:v>
                </c:pt>
                <c:pt idx="1658">
                  <c:v>0.626</c:v>
                </c:pt>
                <c:pt idx="1659">
                  <c:v>0.626</c:v>
                </c:pt>
                <c:pt idx="1660">
                  <c:v>0.628</c:v>
                </c:pt>
                <c:pt idx="1661">
                  <c:v>0.628</c:v>
                </c:pt>
                <c:pt idx="1662">
                  <c:v>0.63</c:v>
                </c:pt>
                <c:pt idx="1663">
                  <c:v>0.63</c:v>
                </c:pt>
                <c:pt idx="1664">
                  <c:v>0.63400000000000001</c:v>
                </c:pt>
                <c:pt idx="1665">
                  <c:v>0.63600000000000001</c:v>
                </c:pt>
                <c:pt idx="1666">
                  <c:v>0.63800000000000001</c:v>
                </c:pt>
                <c:pt idx="1667">
                  <c:v>0.64</c:v>
                </c:pt>
                <c:pt idx="1668">
                  <c:v>0.64400000000000002</c:v>
                </c:pt>
                <c:pt idx="1669">
                  <c:v>0.64600000000000002</c:v>
                </c:pt>
                <c:pt idx="1670">
                  <c:v>0.65</c:v>
                </c:pt>
                <c:pt idx="1671">
                  <c:v>0.65400000000000003</c:v>
                </c:pt>
                <c:pt idx="1672">
                  <c:v>0.65600000000000003</c:v>
                </c:pt>
                <c:pt idx="1673">
                  <c:v>0.66</c:v>
                </c:pt>
                <c:pt idx="1674">
                  <c:v>0.66400000000000003</c:v>
                </c:pt>
                <c:pt idx="1675">
                  <c:v>0.66800000000000004</c:v>
                </c:pt>
                <c:pt idx="1676">
                  <c:v>0.67400000000000004</c:v>
                </c:pt>
                <c:pt idx="1677">
                  <c:v>0.67800000000000005</c:v>
                </c:pt>
                <c:pt idx="1678">
                  <c:v>0.68</c:v>
                </c:pt>
                <c:pt idx="1679">
                  <c:v>0.68600000000000005</c:v>
                </c:pt>
                <c:pt idx="1680">
                  <c:v>0.69399999999999995</c:v>
                </c:pt>
                <c:pt idx="1681">
                  <c:v>0.69799999999999995</c:v>
                </c:pt>
                <c:pt idx="1682">
                  <c:v>0.70399999999999996</c:v>
                </c:pt>
                <c:pt idx="1683">
                  <c:v>0.70799999999999996</c:v>
                </c:pt>
                <c:pt idx="1684">
                  <c:v>0.71599999999999997</c:v>
                </c:pt>
                <c:pt idx="1685">
                  <c:v>0.72</c:v>
                </c:pt>
                <c:pt idx="1686">
                  <c:v>0.72799999999999998</c:v>
                </c:pt>
                <c:pt idx="1687">
                  <c:v>0.73399999999999999</c:v>
                </c:pt>
                <c:pt idx="1688">
                  <c:v>0.74</c:v>
                </c:pt>
                <c:pt idx="1689">
                  <c:v>0.748</c:v>
                </c:pt>
                <c:pt idx="1690">
                  <c:v>0.75600000000000001</c:v>
                </c:pt>
                <c:pt idx="1691">
                  <c:v>0.76400000000000001</c:v>
                </c:pt>
                <c:pt idx="1692">
                  <c:v>0.77</c:v>
                </c:pt>
                <c:pt idx="1693">
                  <c:v>0.77800000000000002</c:v>
                </c:pt>
                <c:pt idx="1694">
                  <c:v>0.78600000000000003</c:v>
                </c:pt>
                <c:pt idx="1695">
                  <c:v>0.79600000000000004</c:v>
                </c:pt>
                <c:pt idx="1696">
                  <c:v>0.80400000000000005</c:v>
                </c:pt>
                <c:pt idx="1697">
                  <c:v>0.81</c:v>
                </c:pt>
                <c:pt idx="1698">
                  <c:v>0.82</c:v>
                </c:pt>
                <c:pt idx="1699">
                  <c:v>0.82799999999999996</c:v>
                </c:pt>
                <c:pt idx="1700">
                  <c:v>0.83799999999999997</c:v>
                </c:pt>
                <c:pt idx="1701">
                  <c:v>0.84799999999999998</c:v>
                </c:pt>
                <c:pt idx="1702">
                  <c:v>0.85799999999999998</c:v>
                </c:pt>
                <c:pt idx="1703">
                  <c:v>0.86799999999999999</c:v>
                </c:pt>
                <c:pt idx="1704">
                  <c:v>0.878</c:v>
                </c:pt>
                <c:pt idx="1705">
                  <c:v>0.88800000000000001</c:v>
                </c:pt>
                <c:pt idx="1706">
                  <c:v>0.89800000000000002</c:v>
                </c:pt>
                <c:pt idx="1707">
                  <c:v>0.90800000000000003</c:v>
                </c:pt>
                <c:pt idx="1708">
                  <c:v>0.92</c:v>
                </c:pt>
                <c:pt idx="1709">
                  <c:v>0.93</c:v>
                </c:pt>
                <c:pt idx="1710">
                  <c:v>0.94399999999999995</c:v>
                </c:pt>
                <c:pt idx="1711">
                  <c:v>0.95399999999999996</c:v>
                </c:pt>
                <c:pt idx="1712">
                  <c:v>0.96599999999999997</c:v>
                </c:pt>
                <c:pt idx="1713">
                  <c:v>0.97799999999999998</c:v>
                </c:pt>
                <c:pt idx="1714">
                  <c:v>0.99</c:v>
                </c:pt>
                <c:pt idx="1715">
                  <c:v>1.004</c:v>
                </c:pt>
                <c:pt idx="1716">
                  <c:v>1.016</c:v>
                </c:pt>
                <c:pt idx="1717">
                  <c:v>1.028</c:v>
                </c:pt>
                <c:pt idx="1718">
                  <c:v>1.04</c:v>
                </c:pt>
                <c:pt idx="1719">
                  <c:v>1.054</c:v>
                </c:pt>
                <c:pt idx="1720">
                  <c:v>1.0680000000000001</c:v>
                </c:pt>
                <c:pt idx="1721">
                  <c:v>1.08</c:v>
                </c:pt>
                <c:pt idx="1722">
                  <c:v>1.0940000000000001</c:v>
                </c:pt>
                <c:pt idx="1723">
                  <c:v>1.1080000000000001</c:v>
                </c:pt>
                <c:pt idx="1724">
                  <c:v>1.1240000000000001</c:v>
                </c:pt>
                <c:pt idx="1725">
                  <c:v>1.1379999999999999</c:v>
                </c:pt>
                <c:pt idx="1726">
                  <c:v>1.1499999999999999</c:v>
                </c:pt>
                <c:pt idx="1727">
                  <c:v>1.1659999999999999</c:v>
                </c:pt>
                <c:pt idx="1728">
                  <c:v>1.18</c:v>
                </c:pt>
                <c:pt idx="1729">
                  <c:v>1.196</c:v>
                </c:pt>
                <c:pt idx="1730">
                  <c:v>1.214</c:v>
                </c:pt>
                <c:pt idx="1731">
                  <c:v>1.228</c:v>
                </c:pt>
                <c:pt idx="1732">
                  <c:v>1.244</c:v>
                </c:pt>
                <c:pt idx="1733">
                  <c:v>1.258</c:v>
                </c:pt>
                <c:pt idx="1734">
                  <c:v>1.276</c:v>
                </c:pt>
                <c:pt idx="1735">
                  <c:v>1.29</c:v>
                </c:pt>
                <c:pt idx="1736">
                  <c:v>1.3080000000000001</c:v>
                </c:pt>
                <c:pt idx="1737">
                  <c:v>1.3260000000000001</c:v>
                </c:pt>
                <c:pt idx="1738">
                  <c:v>1.3440000000000001</c:v>
                </c:pt>
                <c:pt idx="1739">
                  <c:v>1.36</c:v>
                </c:pt>
                <c:pt idx="1740">
                  <c:v>1.3779999999999999</c:v>
                </c:pt>
                <c:pt idx="1741">
                  <c:v>1.3959999999999999</c:v>
                </c:pt>
                <c:pt idx="1742">
                  <c:v>1.4139999999999999</c:v>
                </c:pt>
                <c:pt idx="1743">
                  <c:v>1.43</c:v>
                </c:pt>
                <c:pt idx="1744">
                  <c:v>1.448</c:v>
                </c:pt>
                <c:pt idx="1745">
                  <c:v>1.466</c:v>
                </c:pt>
                <c:pt idx="1746">
                  <c:v>1.486</c:v>
                </c:pt>
                <c:pt idx="1747">
                  <c:v>1.506</c:v>
                </c:pt>
                <c:pt idx="1748">
                  <c:v>1.524</c:v>
                </c:pt>
                <c:pt idx="1749">
                  <c:v>1.544</c:v>
                </c:pt>
                <c:pt idx="1750">
                  <c:v>1.5640000000000001</c:v>
                </c:pt>
                <c:pt idx="1751">
                  <c:v>1.5840000000000001</c:v>
                </c:pt>
                <c:pt idx="1752">
                  <c:v>1.6</c:v>
                </c:pt>
                <c:pt idx="1753">
                  <c:v>1.62</c:v>
                </c:pt>
                <c:pt idx="1754">
                  <c:v>1.64</c:v>
                </c:pt>
                <c:pt idx="1755">
                  <c:v>1.66</c:v>
                </c:pt>
                <c:pt idx="1756">
                  <c:v>1.6839999999999999</c:v>
                </c:pt>
                <c:pt idx="1757">
                  <c:v>1.7</c:v>
                </c:pt>
                <c:pt idx="1758">
                  <c:v>1.72</c:v>
                </c:pt>
                <c:pt idx="1759">
                  <c:v>1.74</c:v>
                </c:pt>
                <c:pt idx="1760">
                  <c:v>1.76</c:v>
                </c:pt>
                <c:pt idx="1761">
                  <c:v>1.784</c:v>
                </c:pt>
                <c:pt idx="1762">
                  <c:v>1.804</c:v>
                </c:pt>
                <c:pt idx="1763">
                  <c:v>1.8240000000000001</c:v>
                </c:pt>
                <c:pt idx="1764">
                  <c:v>1.8440000000000001</c:v>
                </c:pt>
                <c:pt idx="1765">
                  <c:v>1.8640000000000001</c:v>
                </c:pt>
                <c:pt idx="1766">
                  <c:v>1.8839999999999999</c:v>
                </c:pt>
                <c:pt idx="1767">
                  <c:v>1.9039999999999999</c:v>
                </c:pt>
                <c:pt idx="1768">
                  <c:v>1.9239999999999999</c:v>
                </c:pt>
                <c:pt idx="1769">
                  <c:v>1.944</c:v>
                </c:pt>
                <c:pt idx="1770">
                  <c:v>1.964</c:v>
                </c:pt>
                <c:pt idx="1771">
                  <c:v>1.984</c:v>
                </c:pt>
                <c:pt idx="1772">
                  <c:v>2.004</c:v>
                </c:pt>
                <c:pt idx="1773">
                  <c:v>2.024</c:v>
                </c:pt>
                <c:pt idx="1774">
                  <c:v>2.044</c:v>
                </c:pt>
                <c:pt idx="1775">
                  <c:v>2.0619999999999998</c:v>
                </c:pt>
                <c:pt idx="1776">
                  <c:v>2.0819999999999999</c:v>
                </c:pt>
                <c:pt idx="1777">
                  <c:v>2.1019999999999999</c:v>
                </c:pt>
                <c:pt idx="1778">
                  <c:v>2.1259999999999999</c:v>
                </c:pt>
                <c:pt idx="1779">
                  <c:v>2.1459999999999999</c:v>
                </c:pt>
                <c:pt idx="1780">
                  <c:v>2.1659999999999999</c:v>
                </c:pt>
                <c:pt idx="1781">
                  <c:v>2.1859999999999999</c:v>
                </c:pt>
                <c:pt idx="1782">
                  <c:v>2.206</c:v>
                </c:pt>
                <c:pt idx="1783">
                  <c:v>2.226</c:v>
                </c:pt>
                <c:pt idx="1784">
                  <c:v>2.246</c:v>
                </c:pt>
                <c:pt idx="1785">
                  <c:v>2.266</c:v>
                </c:pt>
                <c:pt idx="1786">
                  <c:v>2.286</c:v>
                </c:pt>
                <c:pt idx="1787">
                  <c:v>2.306</c:v>
                </c:pt>
                <c:pt idx="1788">
                  <c:v>2.3260000000000001</c:v>
                </c:pt>
                <c:pt idx="1789">
                  <c:v>2.3460000000000001</c:v>
                </c:pt>
                <c:pt idx="1790">
                  <c:v>2.3660000000000001</c:v>
                </c:pt>
                <c:pt idx="1791">
                  <c:v>2.3879999999999999</c:v>
                </c:pt>
                <c:pt idx="1792">
                  <c:v>2.4060000000000001</c:v>
                </c:pt>
                <c:pt idx="1793">
                  <c:v>2.4279999999999999</c:v>
                </c:pt>
                <c:pt idx="1794">
                  <c:v>2.448</c:v>
                </c:pt>
                <c:pt idx="1795">
                  <c:v>2.468</c:v>
                </c:pt>
                <c:pt idx="1796">
                  <c:v>2.488</c:v>
                </c:pt>
                <c:pt idx="1797">
                  <c:v>2.508</c:v>
                </c:pt>
                <c:pt idx="1798">
                  <c:v>2.528</c:v>
                </c:pt>
                <c:pt idx="1799">
                  <c:v>2.548</c:v>
                </c:pt>
                <c:pt idx="1800">
                  <c:v>2.5680000000000001</c:v>
                </c:pt>
                <c:pt idx="1801">
                  <c:v>2.5880000000000001</c:v>
                </c:pt>
                <c:pt idx="1802">
                  <c:v>2.6080000000000001</c:v>
                </c:pt>
                <c:pt idx="1803">
                  <c:v>2.6280000000000001</c:v>
                </c:pt>
                <c:pt idx="1804">
                  <c:v>2.65</c:v>
                </c:pt>
                <c:pt idx="1805">
                  <c:v>2.6680000000000001</c:v>
                </c:pt>
                <c:pt idx="1806">
                  <c:v>2.6880000000000002</c:v>
                </c:pt>
                <c:pt idx="1807">
                  <c:v>2.71</c:v>
                </c:pt>
                <c:pt idx="1808">
                  <c:v>2.7280000000000002</c:v>
                </c:pt>
                <c:pt idx="1809">
                  <c:v>2.7480000000000002</c:v>
                </c:pt>
                <c:pt idx="1810">
                  <c:v>2.77</c:v>
                </c:pt>
                <c:pt idx="1811">
                  <c:v>2.79</c:v>
                </c:pt>
                <c:pt idx="1812">
                  <c:v>2.81</c:v>
                </c:pt>
                <c:pt idx="1813">
                  <c:v>2.83</c:v>
                </c:pt>
                <c:pt idx="1814">
                  <c:v>2.85</c:v>
                </c:pt>
                <c:pt idx="1815">
                  <c:v>2.87</c:v>
                </c:pt>
                <c:pt idx="1816">
                  <c:v>2.89</c:v>
                </c:pt>
                <c:pt idx="1817">
                  <c:v>2.91</c:v>
                </c:pt>
                <c:pt idx="1818">
                  <c:v>2.93</c:v>
                </c:pt>
                <c:pt idx="1819">
                  <c:v>2.952</c:v>
                </c:pt>
                <c:pt idx="1820">
                  <c:v>2.97</c:v>
                </c:pt>
                <c:pt idx="1821">
                  <c:v>2.99</c:v>
                </c:pt>
                <c:pt idx="1822">
                  <c:v>3.01</c:v>
                </c:pt>
                <c:pt idx="1823">
                  <c:v>3.03</c:v>
                </c:pt>
                <c:pt idx="1824">
                  <c:v>3.05</c:v>
                </c:pt>
                <c:pt idx="1825">
                  <c:v>3.07</c:v>
                </c:pt>
                <c:pt idx="1826">
                  <c:v>3.0920000000000001</c:v>
                </c:pt>
                <c:pt idx="1827">
                  <c:v>3.11</c:v>
                </c:pt>
                <c:pt idx="1828">
                  <c:v>3.1320000000000001</c:v>
                </c:pt>
                <c:pt idx="1829">
                  <c:v>3.1520000000000001</c:v>
                </c:pt>
                <c:pt idx="1830">
                  <c:v>3.1720000000000002</c:v>
                </c:pt>
                <c:pt idx="1831">
                  <c:v>3.1920000000000002</c:v>
                </c:pt>
                <c:pt idx="1832">
                  <c:v>3.21</c:v>
                </c:pt>
                <c:pt idx="1833">
                  <c:v>3.2320000000000002</c:v>
                </c:pt>
                <c:pt idx="1834">
                  <c:v>3.2519999999999998</c:v>
                </c:pt>
                <c:pt idx="1835">
                  <c:v>3.27</c:v>
                </c:pt>
                <c:pt idx="1836">
                  <c:v>3.2919999999999998</c:v>
                </c:pt>
                <c:pt idx="1837">
                  <c:v>3.3119999999999998</c:v>
                </c:pt>
                <c:pt idx="1838">
                  <c:v>3.3319999999999999</c:v>
                </c:pt>
                <c:pt idx="1839">
                  <c:v>3.3519999999999999</c:v>
                </c:pt>
                <c:pt idx="1840">
                  <c:v>3.3719999999999999</c:v>
                </c:pt>
                <c:pt idx="1841">
                  <c:v>3.3919999999999999</c:v>
                </c:pt>
                <c:pt idx="1842">
                  <c:v>3.4119999999999999</c:v>
                </c:pt>
                <c:pt idx="1843">
                  <c:v>3.4319999999999999</c:v>
                </c:pt>
                <c:pt idx="1844">
                  <c:v>3.452</c:v>
                </c:pt>
                <c:pt idx="1845">
                  <c:v>3.472</c:v>
                </c:pt>
                <c:pt idx="1846">
                  <c:v>3.492</c:v>
                </c:pt>
                <c:pt idx="1847">
                  <c:v>3.512</c:v>
                </c:pt>
                <c:pt idx="1848">
                  <c:v>3.532</c:v>
                </c:pt>
                <c:pt idx="1849">
                  <c:v>3.552</c:v>
                </c:pt>
                <c:pt idx="1850">
                  <c:v>3.5720000000000001</c:v>
                </c:pt>
                <c:pt idx="1851">
                  <c:v>3.5920000000000001</c:v>
                </c:pt>
                <c:pt idx="1852">
                  <c:v>3.6120000000000001</c:v>
                </c:pt>
                <c:pt idx="1853">
                  <c:v>3.6320000000000001</c:v>
                </c:pt>
                <c:pt idx="1854">
                  <c:v>3.6520000000000001</c:v>
                </c:pt>
                <c:pt idx="1855">
                  <c:v>3.6720000000000002</c:v>
                </c:pt>
                <c:pt idx="1856">
                  <c:v>3.6920000000000002</c:v>
                </c:pt>
                <c:pt idx="1857">
                  <c:v>3.7120000000000002</c:v>
                </c:pt>
                <c:pt idx="1858">
                  <c:v>3.7320000000000002</c:v>
                </c:pt>
                <c:pt idx="1859">
                  <c:v>3.7519999999999998</c:v>
                </c:pt>
                <c:pt idx="1860">
                  <c:v>3.7719999999999998</c:v>
                </c:pt>
                <c:pt idx="1861">
                  <c:v>3.7919999999999998</c:v>
                </c:pt>
                <c:pt idx="1862">
                  <c:v>3.8119999999999998</c:v>
                </c:pt>
                <c:pt idx="1863">
                  <c:v>3.8319999999999999</c:v>
                </c:pt>
                <c:pt idx="1864">
                  <c:v>3.8519999999999999</c:v>
                </c:pt>
                <c:pt idx="1865">
                  <c:v>3.8719999999999999</c:v>
                </c:pt>
                <c:pt idx="1866">
                  <c:v>3.8919999999999999</c:v>
                </c:pt>
                <c:pt idx="1867">
                  <c:v>3.9159999999999999</c:v>
                </c:pt>
                <c:pt idx="1868">
                  <c:v>3.9319999999999999</c:v>
                </c:pt>
                <c:pt idx="1869">
                  <c:v>3.952</c:v>
                </c:pt>
                <c:pt idx="1870">
                  <c:v>3.976</c:v>
                </c:pt>
                <c:pt idx="1871">
                  <c:v>3.992</c:v>
                </c:pt>
                <c:pt idx="1872">
                  <c:v>4.0119999999999996</c:v>
                </c:pt>
                <c:pt idx="1873">
                  <c:v>4.0359999999999996</c:v>
                </c:pt>
                <c:pt idx="1874">
                  <c:v>4.0519999999999996</c:v>
                </c:pt>
                <c:pt idx="1875">
                  <c:v>4.0739999999999998</c:v>
                </c:pt>
                <c:pt idx="1876">
                  <c:v>4.0940000000000003</c:v>
                </c:pt>
                <c:pt idx="1877">
                  <c:v>4.1139999999999999</c:v>
                </c:pt>
                <c:pt idx="1878">
                  <c:v>4.1340000000000003</c:v>
                </c:pt>
                <c:pt idx="1879">
                  <c:v>4.1539999999999999</c:v>
                </c:pt>
                <c:pt idx="1880">
                  <c:v>4.1740000000000004</c:v>
                </c:pt>
                <c:pt idx="1881">
                  <c:v>4.194</c:v>
                </c:pt>
                <c:pt idx="1882">
                  <c:v>4.2140000000000004</c:v>
                </c:pt>
                <c:pt idx="1883">
                  <c:v>4.234</c:v>
                </c:pt>
                <c:pt idx="1884">
                  <c:v>4.2539999999999996</c:v>
                </c:pt>
                <c:pt idx="1885">
                  <c:v>4.274</c:v>
                </c:pt>
                <c:pt idx="1886">
                  <c:v>4.2939999999999996</c:v>
                </c:pt>
                <c:pt idx="1887">
                  <c:v>4.3140000000000001</c:v>
                </c:pt>
                <c:pt idx="1888">
                  <c:v>4.3339999999999996</c:v>
                </c:pt>
                <c:pt idx="1889">
                  <c:v>4.3540000000000001</c:v>
                </c:pt>
                <c:pt idx="1890">
                  <c:v>4.3739999999999997</c:v>
                </c:pt>
                <c:pt idx="1891">
                  <c:v>4.3940000000000001</c:v>
                </c:pt>
                <c:pt idx="1892">
                  <c:v>4.4139999999999997</c:v>
                </c:pt>
                <c:pt idx="1893">
                  <c:v>4.4320000000000004</c:v>
                </c:pt>
                <c:pt idx="1894">
                  <c:v>4.4539999999999997</c:v>
                </c:pt>
                <c:pt idx="1895">
                  <c:v>4.4720000000000004</c:v>
                </c:pt>
                <c:pt idx="1896">
                  <c:v>4.4939999999999998</c:v>
                </c:pt>
                <c:pt idx="1897">
                  <c:v>4.5119999999999996</c:v>
                </c:pt>
                <c:pt idx="1898">
                  <c:v>4.532</c:v>
                </c:pt>
                <c:pt idx="1899">
                  <c:v>4.5540000000000003</c:v>
                </c:pt>
              </c:numCache>
            </c:numRef>
          </c:xVal>
          <c:yVal>
            <c:numRef>
              <c:f>'Flax Woven Bio Strain-Stress'!$J$44:$J$1943</c:f>
              <c:numCache>
                <c:formatCode>General</c:formatCode>
                <c:ptCount val="190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c:v>
                </c:pt>
                <c:pt idx="23">
                  <c:v>0</c:v>
                </c:pt>
                <c:pt idx="24">
                  <c:v>0.154</c:v>
                </c:pt>
                <c:pt idx="25">
                  <c:v>0.154</c:v>
                </c:pt>
                <c:pt idx="26">
                  <c:v>0.154</c:v>
                </c:pt>
                <c:pt idx="27">
                  <c:v>0.154</c:v>
                </c:pt>
                <c:pt idx="28">
                  <c:v>0.154</c:v>
                </c:pt>
                <c:pt idx="29">
                  <c:v>0.154</c:v>
                </c:pt>
                <c:pt idx="30">
                  <c:v>0.154</c:v>
                </c:pt>
                <c:pt idx="31">
                  <c:v>0.154</c:v>
                </c:pt>
                <c:pt idx="32">
                  <c:v>0.154</c:v>
                </c:pt>
                <c:pt idx="33">
                  <c:v>0.154</c:v>
                </c:pt>
                <c:pt idx="34">
                  <c:v>0.308</c:v>
                </c:pt>
                <c:pt idx="35">
                  <c:v>0.308</c:v>
                </c:pt>
                <c:pt idx="36">
                  <c:v>0.308</c:v>
                </c:pt>
                <c:pt idx="37">
                  <c:v>0.308</c:v>
                </c:pt>
                <c:pt idx="38">
                  <c:v>0.308</c:v>
                </c:pt>
                <c:pt idx="39">
                  <c:v>0.308</c:v>
                </c:pt>
                <c:pt idx="40">
                  <c:v>0.308</c:v>
                </c:pt>
                <c:pt idx="41">
                  <c:v>0.46100000000000002</c:v>
                </c:pt>
                <c:pt idx="42">
                  <c:v>0.46100000000000002</c:v>
                </c:pt>
                <c:pt idx="43">
                  <c:v>0.46100000000000002</c:v>
                </c:pt>
                <c:pt idx="44">
                  <c:v>0.46100000000000002</c:v>
                </c:pt>
                <c:pt idx="45">
                  <c:v>0.46100000000000002</c:v>
                </c:pt>
                <c:pt idx="46">
                  <c:v>0.46100000000000002</c:v>
                </c:pt>
                <c:pt idx="47">
                  <c:v>0.46100000000000002</c:v>
                </c:pt>
                <c:pt idx="48">
                  <c:v>0.61499999999999999</c:v>
                </c:pt>
                <c:pt idx="49">
                  <c:v>0.61499999999999999</c:v>
                </c:pt>
                <c:pt idx="50">
                  <c:v>0.61499999999999999</c:v>
                </c:pt>
                <c:pt idx="51">
                  <c:v>0.61499999999999999</c:v>
                </c:pt>
                <c:pt idx="52">
                  <c:v>0.61499999999999999</c:v>
                </c:pt>
                <c:pt idx="53">
                  <c:v>0.61499999999999999</c:v>
                </c:pt>
                <c:pt idx="54">
                  <c:v>0.76900000000000002</c:v>
                </c:pt>
                <c:pt idx="55">
                  <c:v>0.76900000000000002</c:v>
                </c:pt>
                <c:pt idx="56">
                  <c:v>0.76900000000000002</c:v>
                </c:pt>
                <c:pt idx="57">
                  <c:v>0.76900000000000002</c:v>
                </c:pt>
                <c:pt idx="58">
                  <c:v>0.76900000000000002</c:v>
                </c:pt>
                <c:pt idx="59">
                  <c:v>0.76900000000000002</c:v>
                </c:pt>
                <c:pt idx="60">
                  <c:v>0.92300000000000004</c:v>
                </c:pt>
                <c:pt idx="61">
                  <c:v>0.92300000000000004</c:v>
                </c:pt>
                <c:pt idx="62">
                  <c:v>0.92300000000000004</c:v>
                </c:pt>
                <c:pt idx="63">
                  <c:v>0.92300000000000004</c:v>
                </c:pt>
                <c:pt idx="64">
                  <c:v>0.92300000000000004</c:v>
                </c:pt>
                <c:pt idx="65">
                  <c:v>0.92300000000000004</c:v>
                </c:pt>
                <c:pt idx="66">
                  <c:v>1.0760000000000001</c:v>
                </c:pt>
                <c:pt idx="67">
                  <c:v>1.0760000000000001</c:v>
                </c:pt>
                <c:pt idx="68">
                  <c:v>1.0760000000000001</c:v>
                </c:pt>
                <c:pt idx="69">
                  <c:v>1.0760000000000001</c:v>
                </c:pt>
                <c:pt idx="70">
                  <c:v>1.0760000000000001</c:v>
                </c:pt>
                <c:pt idx="71">
                  <c:v>1.0760000000000001</c:v>
                </c:pt>
                <c:pt idx="72">
                  <c:v>1.0760000000000001</c:v>
                </c:pt>
                <c:pt idx="73">
                  <c:v>1.23</c:v>
                </c:pt>
                <c:pt idx="74">
                  <c:v>1.23</c:v>
                </c:pt>
                <c:pt idx="75">
                  <c:v>1.23</c:v>
                </c:pt>
                <c:pt idx="76">
                  <c:v>1.23</c:v>
                </c:pt>
                <c:pt idx="77">
                  <c:v>1.23</c:v>
                </c:pt>
                <c:pt idx="78">
                  <c:v>1.23</c:v>
                </c:pt>
                <c:pt idx="79">
                  <c:v>1.23</c:v>
                </c:pt>
                <c:pt idx="80">
                  <c:v>1.23</c:v>
                </c:pt>
                <c:pt idx="81">
                  <c:v>1.23</c:v>
                </c:pt>
                <c:pt idx="82">
                  <c:v>1.23</c:v>
                </c:pt>
                <c:pt idx="83">
                  <c:v>1.23</c:v>
                </c:pt>
                <c:pt idx="84">
                  <c:v>1.23</c:v>
                </c:pt>
                <c:pt idx="85">
                  <c:v>1.3839999999999999</c:v>
                </c:pt>
                <c:pt idx="86">
                  <c:v>1.3839999999999999</c:v>
                </c:pt>
                <c:pt idx="87">
                  <c:v>1.3839999999999999</c:v>
                </c:pt>
                <c:pt idx="88">
                  <c:v>1.3839999999999999</c:v>
                </c:pt>
                <c:pt idx="89">
                  <c:v>1.3839999999999999</c:v>
                </c:pt>
                <c:pt idx="90">
                  <c:v>1.3839999999999999</c:v>
                </c:pt>
                <c:pt idx="91">
                  <c:v>1.3839999999999999</c:v>
                </c:pt>
                <c:pt idx="92">
                  <c:v>1.3839999999999999</c:v>
                </c:pt>
                <c:pt idx="93">
                  <c:v>1.3839999999999999</c:v>
                </c:pt>
                <c:pt idx="94">
                  <c:v>1.3839999999999999</c:v>
                </c:pt>
                <c:pt idx="95">
                  <c:v>1.3839999999999999</c:v>
                </c:pt>
                <c:pt idx="96">
                  <c:v>1.3839999999999999</c:v>
                </c:pt>
                <c:pt idx="97">
                  <c:v>1.3839999999999999</c:v>
                </c:pt>
                <c:pt idx="98">
                  <c:v>1.3839999999999999</c:v>
                </c:pt>
                <c:pt idx="99">
                  <c:v>1.3839999999999999</c:v>
                </c:pt>
                <c:pt idx="100">
                  <c:v>1.3839999999999999</c:v>
                </c:pt>
                <c:pt idx="101">
                  <c:v>1.3839999999999999</c:v>
                </c:pt>
                <c:pt idx="102">
                  <c:v>1.3839999999999999</c:v>
                </c:pt>
                <c:pt idx="103">
                  <c:v>1.3839999999999999</c:v>
                </c:pt>
                <c:pt idx="104">
                  <c:v>1.3839999999999999</c:v>
                </c:pt>
                <c:pt idx="105">
                  <c:v>1.3839999999999999</c:v>
                </c:pt>
                <c:pt idx="106">
                  <c:v>1.3839999999999999</c:v>
                </c:pt>
                <c:pt idx="107">
                  <c:v>1.3839999999999999</c:v>
                </c:pt>
                <c:pt idx="108">
                  <c:v>1.3839999999999999</c:v>
                </c:pt>
                <c:pt idx="109">
                  <c:v>1.3839999999999999</c:v>
                </c:pt>
                <c:pt idx="110">
                  <c:v>1.3839999999999999</c:v>
                </c:pt>
                <c:pt idx="111">
                  <c:v>1.3839999999999999</c:v>
                </c:pt>
                <c:pt idx="112">
                  <c:v>1.3839999999999999</c:v>
                </c:pt>
                <c:pt idx="113">
                  <c:v>1.3839999999999999</c:v>
                </c:pt>
                <c:pt idx="114">
                  <c:v>1.3839999999999999</c:v>
                </c:pt>
                <c:pt idx="115">
                  <c:v>1.3839999999999999</c:v>
                </c:pt>
                <c:pt idx="116">
                  <c:v>1.3839999999999999</c:v>
                </c:pt>
                <c:pt idx="117">
                  <c:v>1.3839999999999999</c:v>
                </c:pt>
                <c:pt idx="118">
                  <c:v>1.3839999999999999</c:v>
                </c:pt>
                <c:pt idx="119">
                  <c:v>1.3839999999999999</c:v>
                </c:pt>
                <c:pt idx="120">
                  <c:v>1.3839999999999999</c:v>
                </c:pt>
                <c:pt idx="121">
                  <c:v>1.3839999999999999</c:v>
                </c:pt>
                <c:pt idx="122">
                  <c:v>1.3839999999999999</c:v>
                </c:pt>
                <c:pt idx="123">
                  <c:v>1.3839999999999999</c:v>
                </c:pt>
                <c:pt idx="124">
                  <c:v>1.3839999999999999</c:v>
                </c:pt>
                <c:pt idx="125">
                  <c:v>1.3839999999999999</c:v>
                </c:pt>
                <c:pt idx="126">
                  <c:v>1.3839999999999999</c:v>
                </c:pt>
                <c:pt idx="127">
                  <c:v>1.3839999999999999</c:v>
                </c:pt>
                <c:pt idx="128">
                  <c:v>1.3839999999999999</c:v>
                </c:pt>
                <c:pt idx="129">
                  <c:v>1.3839999999999999</c:v>
                </c:pt>
                <c:pt idx="130">
                  <c:v>1.3839999999999999</c:v>
                </c:pt>
                <c:pt idx="131">
                  <c:v>1.3839999999999999</c:v>
                </c:pt>
                <c:pt idx="132">
                  <c:v>1.3839999999999999</c:v>
                </c:pt>
                <c:pt idx="133">
                  <c:v>1.3839999999999999</c:v>
                </c:pt>
                <c:pt idx="134">
                  <c:v>1.3839999999999999</c:v>
                </c:pt>
                <c:pt idx="135">
                  <c:v>1.3839999999999999</c:v>
                </c:pt>
                <c:pt idx="136">
                  <c:v>1.3839999999999999</c:v>
                </c:pt>
                <c:pt idx="137">
                  <c:v>1.3839999999999999</c:v>
                </c:pt>
                <c:pt idx="138">
                  <c:v>1.3839999999999999</c:v>
                </c:pt>
                <c:pt idx="139">
                  <c:v>1.3839999999999999</c:v>
                </c:pt>
                <c:pt idx="140">
                  <c:v>1.3839999999999999</c:v>
                </c:pt>
                <c:pt idx="141">
                  <c:v>1.3839999999999999</c:v>
                </c:pt>
                <c:pt idx="142">
                  <c:v>1.3839999999999999</c:v>
                </c:pt>
                <c:pt idx="143">
                  <c:v>1.3839999999999999</c:v>
                </c:pt>
                <c:pt idx="144">
                  <c:v>1.3839999999999999</c:v>
                </c:pt>
                <c:pt idx="145">
                  <c:v>1.3839999999999999</c:v>
                </c:pt>
                <c:pt idx="146">
                  <c:v>1.3839999999999999</c:v>
                </c:pt>
                <c:pt idx="147">
                  <c:v>1.3839999999999999</c:v>
                </c:pt>
                <c:pt idx="148">
                  <c:v>1.3839999999999999</c:v>
                </c:pt>
                <c:pt idx="149">
                  <c:v>1.3839999999999999</c:v>
                </c:pt>
                <c:pt idx="150">
                  <c:v>1.3839999999999999</c:v>
                </c:pt>
                <c:pt idx="151">
                  <c:v>1.3839999999999999</c:v>
                </c:pt>
                <c:pt idx="152">
                  <c:v>1.3839999999999999</c:v>
                </c:pt>
                <c:pt idx="153">
                  <c:v>1.3839999999999999</c:v>
                </c:pt>
                <c:pt idx="154">
                  <c:v>1.3839999999999999</c:v>
                </c:pt>
                <c:pt idx="155">
                  <c:v>1.3839999999999999</c:v>
                </c:pt>
                <c:pt idx="156">
                  <c:v>1.3839999999999999</c:v>
                </c:pt>
                <c:pt idx="157">
                  <c:v>1.3839999999999999</c:v>
                </c:pt>
                <c:pt idx="158">
                  <c:v>1.3839999999999999</c:v>
                </c:pt>
                <c:pt idx="159">
                  <c:v>1.3839999999999999</c:v>
                </c:pt>
                <c:pt idx="160">
                  <c:v>1.3839999999999999</c:v>
                </c:pt>
                <c:pt idx="161">
                  <c:v>1.3839999999999999</c:v>
                </c:pt>
                <c:pt idx="162">
                  <c:v>1.3839999999999999</c:v>
                </c:pt>
                <c:pt idx="163">
                  <c:v>1.3839999999999999</c:v>
                </c:pt>
                <c:pt idx="164">
                  <c:v>1.3839999999999999</c:v>
                </c:pt>
                <c:pt idx="165">
                  <c:v>1.3839999999999999</c:v>
                </c:pt>
                <c:pt idx="166">
                  <c:v>1.3839999999999999</c:v>
                </c:pt>
                <c:pt idx="167">
                  <c:v>1.3839999999999999</c:v>
                </c:pt>
                <c:pt idx="168">
                  <c:v>1.3839999999999999</c:v>
                </c:pt>
                <c:pt idx="169">
                  <c:v>1.3839999999999999</c:v>
                </c:pt>
                <c:pt idx="170">
                  <c:v>1.3839999999999999</c:v>
                </c:pt>
                <c:pt idx="171">
                  <c:v>1.3839999999999999</c:v>
                </c:pt>
                <c:pt idx="172">
                  <c:v>1.3839999999999999</c:v>
                </c:pt>
                <c:pt idx="173">
                  <c:v>1.3839999999999999</c:v>
                </c:pt>
                <c:pt idx="174">
                  <c:v>1.3839999999999999</c:v>
                </c:pt>
                <c:pt idx="175">
                  <c:v>1.3839999999999999</c:v>
                </c:pt>
                <c:pt idx="176">
                  <c:v>1.3839999999999999</c:v>
                </c:pt>
                <c:pt idx="177">
                  <c:v>1.3839999999999999</c:v>
                </c:pt>
                <c:pt idx="178">
                  <c:v>1.3839999999999999</c:v>
                </c:pt>
                <c:pt idx="179">
                  <c:v>1.3839999999999999</c:v>
                </c:pt>
                <c:pt idx="180">
                  <c:v>1.3839999999999999</c:v>
                </c:pt>
                <c:pt idx="181">
                  <c:v>1.3839999999999999</c:v>
                </c:pt>
                <c:pt idx="182">
                  <c:v>1.3839999999999999</c:v>
                </c:pt>
                <c:pt idx="183">
                  <c:v>1.3839999999999999</c:v>
                </c:pt>
                <c:pt idx="184">
                  <c:v>1.3839999999999999</c:v>
                </c:pt>
                <c:pt idx="185">
                  <c:v>1.3839999999999999</c:v>
                </c:pt>
                <c:pt idx="186">
                  <c:v>1.3839999999999999</c:v>
                </c:pt>
                <c:pt idx="187">
                  <c:v>1.3839999999999999</c:v>
                </c:pt>
                <c:pt idx="188">
                  <c:v>1.3839999999999999</c:v>
                </c:pt>
                <c:pt idx="189">
                  <c:v>1.3839999999999999</c:v>
                </c:pt>
                <c:pt idx="190">
                  <c:v>1.3839999999999999</c:v>
                </c:pt>
                <c:pt idx="191">
                  <c:v>1.3839999999999999</c:v>
                </c:pt>
                <c:pt idx="192">
                  <c:v>1.3839999999999999</c:v>
                </c:pt>
                <c:pt idx="193">
                  <c:v>1.3839999999999999</c:v>
                </c:pt>
                <c:pt idx="194">
                  <c:v>1.3839999999999999</c:v>
                </c:pt>
                <c:pt idx="195">
                  <c:v>1.3839999999999999</c:v>
                </c:pt>
                <c:pt idx="196">
                  <c:v>1.3839999999999999</c:v>
                </c:pt>
                <c:pt idx="197">
                  <c:v>1.3839999999999999</c:v>
                </c:pt>
                <c:pt idx="198">
                  <c:v>1.3839999999999999</c:v>
                </c:pt>
                <c:pt idx="199">
                  <c:v>1.3839999999999999</c:v>
                </c:pt>
                <c:pt idx="200">
                  <c:v>1.3839999999999999</c:v>
                </c:pt>
                <c:pt idx="201">
                  <c:v>1.3839999999999999</c:v>
                </c:pt>
                <c:pt idx="202">
                  <c:v>1.3839999999999999</c:v>
                </c:pt>
                <c:pt idx="203">
                  <c:v>1.3839999999999999</c:v>
                </c:pt>
                <c:pt idx="204">
                  <c:v>1.3839999999999999</c:v>
                </c:pt>
                <c:pt idx="205">
                  <c:v>1.3839999999999999</c:v>
                </c:pt>
                <c:pt idx="206">
                  <c:v>1.3839999999999999</c:v>
                </c:pt>
                <c:pt idx="207">
                  <c:v>1.3839999999999999</c:v>
                </c:pt>
                <c:pt idx="208">
                  <c:v>1.3839999999999999</c:v>
                </c:pt>
                <c:pt idx="209">
                  <c:v>1.3839999999999999</c:v>
                </c:pt>
                <c:pt idx="210">
                  <c:v>1.3839999999999999</c:v>
                </c:pt>
                <c:pt idx="211">
                  <c:v>1.3839999999999999</c:v>
                </c:pt>
                <c:pt idx="212">
                  <c:v>1.3839999999999999</c:v>
                </c:pt>
                <c:pt idx="213">
                  <c:v>1.3839999999999999</c:v>
                </c:pt>
                <c:pt idx="214">
                  <c:v>1.3839999999999999</c:v>
                </c:pt>
                <c:pt idx="215">
                  <c:v>1.3839999999999999</c:v>
                </c:pt>
                <c:pt idx="216">
                  <c:v>1.3839999999999999</c:v>
                </c:pt>
                <c:pt idx="217">
                  <c:v>1.3839999999999999</c:v>
                </c:pt>
                <c:pt idx="218">
                  <c:v>1.3839999999999999</c:v>
                </c:pt>
                <c:pt idx="219">
                  <c:v>1.3839999999999999</c:v>
                </c:pt>
                <c:pt idx="220">
                  <c:v>1.3839999999999999</c:v>
                </c:pt>
                <c:pt idx="221">
                  <c:v>1.3839999999999999</c:v>
                </c:pt>
                <c:pt idx="222">
                  <c:v>1.3839999999999999</c:v>
                </c:pt>
                <c:pt idx="223">
                  <c:v>1.3839999999999999</c:v>
                </c:pt>
                <c:pt idx="224">
                  <c:v>1.3839999999999999</c:v>
                </c:pt>
                <c:pt idx="225">
                  <c:v>1.3839999999999999</c:v>
                </c:pt>
                <c:pt idx="226">
                  <c:v>1.3839999999999999</c:v>
                </c:pt>
                <c:pt idx="227">
                  <c:v>1.3839999999999999</c:v>
                </c:pt>
                <c:pt idx="228">
                  <c:v>1.3839999999999999</c:v>
                </c:pt>
                <c:pt idx="229">
                  <c:v>1.3839999999999999</c:v>
                </c:pt>
                <c:pt idx="230">
                  <c:v>1.3839999999999999</c:v>
                </c:pt>
                <c:pt idx="231">
                  <c:v>1.3839999999999999</c:v>
                </c:pt>
                <c:pt idx="232">
                  <c:v>1.3839999999999999</c:v>
                </c:pt>
                <c:pt idx="233">
                  <c:v>1.3839999999999999</c:v>
                </c:pt>
                <c:pt idx="234">
                  <c:v>1.3839999999999999</c:v>
                </c:pt>
                <c:pt idx="235">
                  <c:v>1.3839999999999999</c:v>
                </c:pt>
                <c:pt idx="236">
                  <c:v>1.3839999999999999</c:v>
                </c:pt>
                <c:pt idx="237">
                  <c:v>1.3839999999999999</c:v>
                </c:pt>
                <c:pt idx="238">
                  <c:v>1.3839999999999999</c:v>
                </c:pt>
                <c:pt idx="239">
                  <c:v>1.3839999999999999</c:v>
                </c:pt>
                <c:pt idx="240">
                  <c:v>1.3839999999999999</c:v>
                </c:pt>
                <c:pt idx="241">
                  <c:v>1.3839999999999999</c:v>
                </c:pt>
                <c:pt idx="242">
                  <c:v>1.3839999999999999</c:v>
                </c:pt>
                <c:pt idx="243">
                  <c:v>1.3839999999999999</c:v>
                </c:pt>
                <c:pt idx="244">
                  <c:v>1.3839999999999999</c:v>
                </c:pt>
                <c:pt idx="245">
                  <c:v>1.3839999999999999</c:v>
                </c:pt>
                <c:pt idx="246">
                  <c:v>1.3839999999999999</c:v>
                </c:pt>
                <c:pt idx="247">
                  <c:v>1.3839999999999999</c:v>
                </c:pt>
                <c:pt idx="248">
                  <c:v>1.3839999999999999</c:v>
                </c:pt>
                <c:pt idx="249">
                  <c:v>1.3839999999999999</c:v>
                </c:pt>
                <c:pt idx="250">
                  <c:v>1.3839999999999999</c:v>
                </c:pt>
                <c:pt idx="251">
                  <c:v>1.3839999999999999</c:v>
                </c:pt>
                <c:pt idx="252">
                  <c:v>1.3839999999999999</c:v>
                </c:pt>
                <c:pt idx="253">
                  <c:v>1.3839999999999999</c:v>
                </c:pt>
                <c:pt idx="254">
                  <c:v>1.3839999999999999</c:v>
                </c:pt>
                <c:pt idx="255">
                  <c:v>1.3839999999999999</c:v>
                </c:pt>
                <c:pt idx="256">
                  <c:v>1.3839999999999999</c:v>
                </c:pt>
                <c:pt idx="257">
                  <c:v>1.3839999999999999</c:v>
                </c:pt>
                <c:pt idx="258">
                  <c:v>1.3839999999999999</c:v>
                </c:pt>
                <c:pt idx="259">
                  <c:v>1.3839999999999999</c:v>
                </c:pt>
                <c:pt idx="260">
                  <c:v>1.3839999999999999</c:v>
                </c:pt>
                <c:pt idx="261">
                  <c:v>1.3839999999999999</c:v>
                </c:pt>
                <c:pt idx="262">
                  <c:v>1.3839999999999999</c:v>
                </c:pt>
                <c:pt idx="263">
                  <c:v>1.3839999999999999</c:v>
                </c:pt>
                <c:pt idx="264">
                  <c:v>1.3839999999999999</c:v>
                </c:pt>
                <c:pt idx="265">
                  <c:v>1.3839999999999999</c:v>
                </c:pt>
                <c:pt idx="266">
                  <c:v>1.3839999999999999</c:v>
                </c:pt>
                <c:pt idx="267">
                  <c:v>1.3839999999999999</c:v>
                </c:pt>
                <c:pt idx="268">
                  <c:v>1.3839999999999999</c:v>
                </c:pt>
                <c:pt idx="269">
                  <c:v>1.3839999999999999</c:v>
                </c:pt>
                <c:pt idx="270">
                  <c:v>1.3839999999999999</c:v>
                </c:pt>
                <c:pt idx="271">
                  <c:v>1.3839999999999999</c:v>
                </c:pt>
                <c:pt idx="272">
                  <c:v>1.3839999999999999</c:v>
                </c:pt>
                <c:pt idx="273">
                  <c:v>1.3839999999999999</c:v>
                </c:pt>
                <c:pt idx="274">
                  <c:v>1.3839999999999999</c:v>
                </c:pt>
                <c:pt idx="275">
                  <c:v>1.3839999999999999</c:v>
                </c:pt>
                <c:pt idx="276">
                  <c:v>1.3839999999999999</c:v>
                </c:pt>
                <c:pt idx="277">
                  <c:v>1.3839999999999999</c:v>
                </c:pt>
                <c:pt idx="278">
                  <c:v>1.3839999999999999</c:v>
                </c:pt>
                <c:pt idx="279">
                  <c:v>1.3839999999999999</c:v>
                </c:pt>
                <c:pt idx="280">
                  <c:v>1.3839999999999999</c:v>
                </c:pt>
                <c:pt idx="281">
                  <c:v>1.3839999999999999</c:v>
                </c:pt>
                <c:pt idx="282">
                  <c:v>1.3839999999999999</c:v>
                </c:pt>
                <c:pt idx="283">
                  <c:v>1.3839999999999999</c:v>
                </c:pt>
                <c:pt idx="284">
                  <c:v>1.3839999999999999</c:v>
                </c:pt>
                <c:pt idx="285">
                  <c:v>1.3839999999999999</c:v>
                </c:pt>
                <c:pt idx="286">
                  <c:v>1.3839999999999999</c:v>
                </c:pt>
                <c:pt idx="287">
                  <c:v>1.3839999999999999</c:v>
                </c:pt>
                <c:pt idx="288">
                  <c:v>1.3839999999999999</c:v>
                </c:pt>
                <c:pt idx="289">
                  <c:v>1.3839999999999999</c:v>
                </c:pt>
                <c:pt idx="290">
                  <c:v>1.3839999999999999</c:v>
                </c:pt>
                <c:pt idx="291">
                  <c:v>1.3839999999999999</c:v>
                </c:pt>
                <c:pt idx="292">
                  <c:v>1.3839999999999999</c:v>
                </c:pt>
                <c:pt idx="293">
                  <c:v>1.3839999999999999</c:v>
                </c:pt>
                <c:pt idx="294">
                  <c:v>1.3839999999999999</c:v>
                </c:pt>
                <c:pt idx="295">
                  <c:v>1.3839999999999999</c:v>
                </c:pt>
                <c:pt idx="296">
                  <c:v>1.3839999999999999</c:v>
                </c:pt>
                <c:pt idx="297">
                  <c:v>1.3839999999999999</c:v>
                </c:pt>
                <c:pt idx="298">
                  <c:v>1.3839999999999999</c:v>
                </c:pt>
                <c:pt idx="299">
                  <c:v>1.3839999999999999</c:v>
                </c:pt>
                <c:pt idx="300">
                  <c:v>1.3839999999999999</c:v>
                </c:pt>
                <c:pt idx="301">
                  <c:v>1.3839999999999999</c:v>
                </c:pt>
                <c:pt idx="302">
                  <c:v>1.3839999999999999</c:v>
                </c:pt>
                <c:pt idx="303">
                  <c:v>1.3839999999999999</c:v>
                </c:pt>
                <c:pt idx="304">
                  <c:v>1.3839999999999999</c:v>
                </c:pt>
                <c:pt idx="305">
                  <c:v>1.3839999999999999</c:v>
                </c:pt>
                <c:pt idx="306">
                  <c:v>1.3839999999999999</c:v>
                </c:pt>
                <c:pt idx="307">
                  <c:v>1.3839999999999999</c:v>
                </c:pt>
                <c:pt idx="308">
                  <c:v>1.3839999999999999</c:v>
                </c:pt>
                <c:pt idx="309">
                  <c:v>1.3839999999999999</c:v>
                </c:pt>
                <c:pt idx="310">
                  <c:v>1.3839999999999999</c:v>
                </c:pt>
                <c:pt idx="311">
                  <c:v>1.3839999999999999</c:v>
                </c:pt>
                <c:pt idx="312">
                  <c:v>1.3839999999999999</c:v>
                </c:pt>
                <c:pt idx="313">
                  <c:v>1.3839999999999999</c:v>
                </c:pt>
                <c:pt idx="314">
                  <c:v>1.3839999999999999</c:v>
                </c:pt>
                <c:pt idx="315">
                  <c:v>1.3839999999999999</c:v>
                </c:pt>
                <c:pt idx="316">
                  <c:v>1.3839999999999999</c:v>
                </c:pt>
                <c:pt idx="317">
                  <c:v>1.3839999999999999</c:v>
                </c:pt>
                <c:pt idx="318">
                  <c:v>1.3839999999999999</c:v>
                </c:pt>
                <c:pt idx="319">
                  <c:v>1.3839999999999999</c:v>
                </c:pt>
                <c:pt idx="320">
                  <c:v>1.3839999999999999</c:v>
                </c:pt>
                <c:pt idx="321">
                  <c:v>1.3839999999999999</c:v>
                </c:pt>
                <c:pt idx="322">
                  <c:v>1.3839999999999999</c:v>
                </c:pt>
                <c:pt idx="323">
                  <c:v>1.3839999999999999</c:v>
                </c:pt>
                <c:pt idx="324">
                  <c:v>1.3839999999999999</c:v>
                </c:pt>
                <c:pt idx="325">
                  <c:v>1.3839999999999999</c:v>
                </c:pt>
                <c:pt idx="326">
                  <c:v>1.3839999999999999</c:v>
                </c:pt>
                <c:pt idx="327">
                  <c:v>1.3839999999999999</c:v>
                </c:pt>
                <c:pt idx="328">
                  <c:v>1.3839999999999999</c:v>
                </c:pt>
                <c:pt idx="329">
                  <c:v>1.3839999999999999</c:v>
                </c:pt>
                <c:pt idx="330">
                  <c:v>1.3839999999999999</c:v>
                </c:pt>
                <c:pt idx="331">
                  <c:v>1.3839999999999999</c:v>
                </c:pt>
                <c:pt idx="332">
                  <c:v>1.3839999999999999</c:v>
                </c:pt>
                <c:pt idx="333">
                  <c:v>1.3839999999999999</c:v>
                </c:pt>
                <c:pt idx="334">
                  <c:v>1.3839999999999999</c:v>
                </c:pt>
                <c:pt idx="335">
                  <c:v>1.538</c:v>
                </c:pt>
                <c:pt idx="336">
                  <c:v>1.538</c:v>
                </c:pt>
                <c:pt idx="337">
                  <c:v>1.538</c:v>
                </c:pt>
                <c:pt idx="338">
                  <c:v>1.538</c:v>
                </c:pt>
                <c:pt idx="339">
                  <c:v>1.538</c:v>
                </c:pt>
                <c:pt idx="340">
                  <c:v>1.538</c:v>
                </c:pt>
                <c:pt idx="341">
                  <c:v>1.538</c:v>
                </c:pt>
                <c:pt idx="342">
                  <c:v>1.538</c:v>
                </c:pt>
                <c:pt idx="343">
                  <c:v>1.538</c:v>
                </c:pt>
                <c:pt idx="344">
                  <c:v>1.538</c:v>
                </c:pt>
                <c:pt idx="345">
                  <c:v>1.538</c:v>
                </c:pt>
                <c:pt idx="346">
                  <c:v>1.538</c:v>
                </c:pt>
                <c:pt idx="347">
                  <c:v>1.538</c:v>
                </c:pt>
                <c:pt idx="348">
                  <c:v>1.538</c:v>
                </c:pt>
                <c:pt idx="349">
                  <c:v>1.538</c:v>
                </c:pt>
                <c:pt idx="350">
                  <c:v>1.538</c:v>
                </c:pt>
                <c:pt idx="351">
                  <c:v>1.538</c:v>
                </c:pt>
                <c:pt idx="352">
                  <c:v>1.538</c:v>
                </c:pt>
                <c:pt idx="353">
                  <c:v>1.538</c:v>
                </c:pt>
                <c:pt idx="354">
                  <c:v>1.538</c:v>
                </c:pt>
                <c:pt idx="355">
                  <c:v>1.538</c:v>
                </c:pt>
                <c:pt idx="356">
                  <c:v>1.538</c:v>
                </c:pt>
                <c:pt idx="357">
                  <c:v>1.538</c:v>
                </c:pt>
                <c:pt idx="358">
                  <c:v>1.538</c:v>
                </c:pt>
                <c:pt idx="359">
                  <c:v>1.538</c:v>
                </c:pt>
                <c:pt idx="360">
                  <c:v>1.538</c:v>
                </c:pt>
                <c:pt idx="361">
                  <c:v>1.538</c:v>
                </c:pt>
                <c:pt idx="362">
                  <c:v>1.538</c:v>
                </c:pt>
                <c:pt idx="363">
                  <c:v>1.538</c:v>
                </c:pt>
                <c:pt idx="364">
                  <c:v>1.538</c:v>
                </c:pt>
                <c:pt idx="365">
                  <c:v>1.538</c:v>
                </c:pt>
                <c:pt idx="366">
                  <c:v>1.538</c:v>
                </c:pt>
                <c:pt idx="367">
                  <c:v>1.538</c:v>
                </c:pt>
                <c:pt idx="368">
                  <c:v>1.538</c:v>
                </c:pt>
                <c:pt idx="369">
                  <c:v>1.538</c:v>
                </c:pt>
                <c:pt idx="370">
                  <c:v>1.538</c:v>
                </c:pt>
                <c:pt idx="371">
                  <c:v>1.538</c:v>
                </c:pt>
                <c:pt idx="372">
                  <c:v>1.538</c:v>
                </c:pt>
                <c:pt idx="373">
                  <c:v>1.538</c:v>
                </c:pt>
                <c:pt idx="374">
                  <c:v>1.538</c:v>
                </c:pt>
                <c:pt idx="375">
                  <c:v>1.538</c:v>
                </c:pt>
                <c:pt idx="376">
                  <c:v>1.538</c:v>
                </c:pt>
                <c:pt idx="377">
                  <c:v>1.538</c:v>
                </c:pt>
                <c:pt idx="378">
                  <c:v>1.538</c:v>
                </c:pt>
                <c:pt idx="379">
                  <c:v>1.538</c:v>
                </c:pt>
                <c:pt idx="380">
                  <c:v>1.538</c:v>
                </c:pt>
                <c:pt idx="381">
                  <c:v>1.538</c:v>
                </c:pt>
                <c:pt idx="382">
                  <c:v>1.538</c:v>
                </c:pt>
                <c:pt idx="383">
                  <c:v>1.538</c:v>
                </c:pt>
                <c:pt idx="384">
                  <c:v>1.538</c:v>
                </c:pt>
                <c:pt idx="385">
                  <c:v>1.538</c:v>
                </c:pt>
                <c:pt idx="386">
                  <c:v>1.538</c:v>
                </c:pt>
                <c:pt idx="387">
                  <c:v>1.538</c:v>
                </c:pt>
                <c:pt idx="388">
                  <c:v>1.538</c:v>
                </c:pt>
                <c:pt idx="389">
                  <c:v>1.538</c:v>
                </c:pt>
                <c:pt idx="390">
                  <c:v>1.538</c:v>
                </c:pt>
                <c:pt idx="391">
                  <c:v>1.538</c:v>
                </c:pt>
                <c:pt idx="392">
                  <c:v>1.538</c:v>
                </c:pt>
                <c:pt idx="393">
                  <c:v>1.538</c:v>
                </c:pt>
                <c:pt idx="394">
                  <c:v>1.538</c:v>
                </c:pt>
                <c:pt idx="395">
                  <c:v>1.538</c:v>
                </c:pt>
                <c:pt idx="396">
                  <c:v>1.538</c:v>
                </c:pt>
                <c:pt idx="397">
                  <c:v>1.538</c:v>
                </c:pt>
                <c:pt idx="398">
                  <c:v>1.538</c:v>
                </c:pt>
                <c:pt idx="399">
                  <c:v>1.538</c:v>
                </c:pt>
                <c:pt idx="400">
                  <c:v>1.538</c:v>
                </c:pt>
                <c:pt idx="401">
                  <c:v>1.538</c:v>
                </c:pt>
                <c:pt idx="402">
                  <c:v>1.538</c:v>
                </c:pt>
                <c:pt idx="403">
                  <c:v>1.538</c:v>
                </c:pt>
                <c:pt idx="404">
                  <c:v>1.538</c:v>
                </c:pt>
                <c:pt idx="405">
                  <c:v>1.538</c:v>
                </c:pt>
                <c:pt idx="406">
                  <c:v>1.538</c:v>
                </c:pt>
                <c:pt idx="407">
                  <c:v>1.538</c:v>
                </c:pt>
                <c:pt idx="408">
                  <c:v>1.538</c:v>
                </c:pt>
                <c:pt idx="409">
                  <c:v>1.538</c:v>
                </c:pt>
                <c:pt idx="410">
                  <c:v>1.538</c:v>
                </c:pt>
                <c:pt idx="411">
                  <c:v>1.538</c:v>
                </c:pt>
                <c:pt idx="412">
                  <c:v>1.538</c:v>
                </c:pt>
                <c:pt idx="413">
                  <c:v>1.538</c:v>
                </c:pt>
                <c:pt idx="414">
                  <c:v>1.538</c:v>
                </c:pt>
                <c:pt idx="415">
                  <c:v>1.538</c:v>
                </c:pt>
                <c:pt idx="416">
                  <c:v>1.538</c:v>
                </c:pt>
                <c:pt idx="417">
                  <c:v>1.538</c:v>
                </c:pt>
                <c:pt idx="418">
                  <c:v>1.538</c:v>
                </c:pt>
                <c:pt idx="419">
                  <c:v>1.538</c:v>
                </c:pt>
                <c:pt idx="420">
                  <c:v>1.538</c:v>
                </c:pt>
                <c:pt idx="421">
                  <c:v>1.538</c:v>
                </c:pt>
                <c:pt idx="422">
                  <c:v>1.538</c:v>
                </c:pt>
                <c:pt idx="423">
                  <c:v>1.538</c:v>
                </c:pt>
                <c:pt idx="424">
                  <c:v>1.538</c:v>
                </c:pt>
                <c:pt idx="425">
                  <c:v>1.538</c:v>
                </c:pt>
                <c:pt idx="426">
                  <c:v>1.538</c:v>
                </c:pt>
                <c:pt idx="427">
                  <c:v>1.538</c:v>
                </c:pt>
                <c:pt idx="428">
                  <c:v>1.538</c:v>
                </c:pt>
                <c:pt idx="429">
                  <c:v>1.538</c:v>
                </c:pt>
                <c:pt idx="430">
                  <c:v>1.538</c:v>
                </c:pt>
                <c:pt idx="431">
                  <c:v>1.538</c:v>
                </c:pt>
                <c:pt idx="432">
                  <c:v>1.538</c:v>
                </c:pt>
                <c:pt idx="433">
                  <c:v>1.538</c:v>
                </c:pt>
                <c:pt idx="434">
                  <c:v>1.538</c:v>
                </c:pt>
                <c:pt idx="435">
                  <c:v>1.538</c:v>
                </c:pt>
                <c:pt idx="436">
                  <c:v>1.538</c:v>
                </c:pt>
                <c:pt idx="437">
                  <c:v>1.538</c:v>
                </c:pt>
                <c:pt idx="438">
                  <c:v>1.538</c:v>
                </c:pt>
                <c:pt idx="439">
                  <c:v>1.538</c:v>
                </c:pt>
                <c:pt idx="440">
                  <c:v>1.538</c:v>
                </c:pt>
                <c:pt idx="441">
                  <c:v>1.538</c:v>
                </c:pt>
                <c:pt idx="442">
                  <c:v>1.538</c:v>
                </c:pt>
                <c:pt idx="443">
                  <c:v>1.538</c:v>
                </c:pt>
                <c:pt idx="444">
                  <c:v>1.538</c:v>
                </c:pt>
                <c:pt idx="445">
                  <c:v>1.538</c:v>
                </c:pt>
                <c:pt idx="446">
                  <c:v>1.538</c:v>
                </c:pt>
                <c:pt idx="447">
                  <c:v>1.538</c:v>
                </c:pt>
                <c:pt idx="448">
                  <c:v>1.538</c:v>
                </c:pt>
                <c:pt idx="449">
                  <c:v>1.538</c:v>
                </c:pt>
                <c:pt idx="450">
                  <c:v>1.538</c:v>
                </c:pt>
                <c:pt idx="451">
                  <c:v>1.538</c:v>
                </c:pt>
                <c:pt idx="452">
                  <c:v>1.538</c:v>
                </c:pt>
                <c:pt idx="453">
                  <c:v>1.538</c:v>
                </c:pt>
                <c:pt idx="454">
                  <c:v>1.538</c:v>
                </c:pt>
                <c:pt idx="455">
                  <c:v>1.538</c:v>
                </c:pt>
                <c:pt idx="456">
                  <c:v>1.538</c:v>
                </c:pt>
                <c:pt idx="457">
                  <c:v>1.538</c:v>
                </c:pt>
                <c:pt idx="458">
                  <c:v>1.538</c:v>
                </c:pt>
                <c:pt idx="459">
                  <c:v>1.538</c:v>
                </c:pt>
                <c:pt idx="460">
                  <c:v>1.538</c:v>
                </c:pt>
                <c:pt idx="461">
                  <c:v>1.538</c:v>
                </c:pt>
                <c:pt idx="462">
                  <c:v>1.538</c:v>
                </c:pt>
                <c:pt idx="463">
                  <c:v>1.538</c:v>
                </c:pt>
                <c:pt idx="464">
                  <c:v>1.538</c:v>
                </c:pt>
                <c:pt idx="465">
                  <c:v>1.538</c:v>
                </c:pt>
                <c:pt idx="466">
                  <c:v>1.538</c:v>
                </c:pt>
                <c:pt idx="467">
                  <c:v>1.538</c:v>
                </c:pt>
                <c:pt idx="468">
                  <c:v>1.538</c:v>
                </c:pt>
                <c:pt idx="469">
                  <c:v>1.538</c:v>
                </c:pt>
                <c:pt idx="470">
                  <c:v>1.538</c:v>
                </c:pt>
                <c:pt idx="471">
                  <c:v>1.538</c:v>
                </c:pt>
                <c:pt idx="472">
                  <c:v>1.538</c:v>
                </c:pt>
                <c:pt idx="473">
                  <c:v>1.538</c:v>
                </c:pt>
                <c:pt idx="474">
                  <c:v>1.538</c:v>
                </c:pt>
                <c:pt idx="475">
                  <c:v>1.538</c:v>
                </c:pt>
                <c:pt idx="476">
                  <c:v>1.538</c:v>
                </c:pt>
                <c:pt idx="477">
                  <c:v>1.538</c:v>
                </c:pt>
                <c:pt idx="478">
                  <c:v>1.538</c:v>
                </c:pt>
                <c:pt idx="479">
                  <c:v>1.538</c:v>
                </c:pt>
                <c:pt idx="480">
                  <c:v>1.538</c:v>
                </c:pt>
                <c:pt idx="481">
                  <c:v>1.538</c:v>
                </c:pt>
                <c:pt idx="482">
                  <c:v>1.538</c:v>
                </c:pt>
                <c:pt idx="483">
                  <c:v>1.538</c:v>
                </c:pt>
                <c:pt idx="484">
                  <c:v>1.538</c:v>
                </c:pt>
                <c:pt idx="485">
                  <c:v>1.538</c:v>
                </c:pt>
                <c:pt idx="486">
                  <c:v>1.538</c:v>
                </c:pt>
                <c:pt idx="487">
                  <c:v>1.538</c:v>
                </c:pt>
                <c:pt idx="488">
                  <c:v>1.538</c:v>
                </c:pt>
                <c:pt idx="489">
                  <c:v>1.538</c:v>
                </c:pt>
                <c:pt idx="490">
                  <c:v>1.538</c:v>
                </c:pt>
                <c:pt idx="491">
                  <c:v>1.538</c:v>
                </c:pt>
                <c:pt idx="492">
                  <c:v>1.538</c:v>
                </c:pt>
                <c:pt idx="493">
                  <c:v>1.538</c:v>
                </c:pt>
                <c:pt idx="494">
                  <c:v>1.538</c:v>
                </c:pt>
                <c:pt idx="495">
                  <c:v>1.538</c:v>
                </c:pt>
                <c:pt idx="496">
                  <c:v>1.538</c:v>
                </c:pt>
                <c:pt idx="497">
                  <c:v>1.538</c:v>
                </c:pt>
                <c:pt idx="498">
                  <c:v>1.538</c:v>
                </c:pt>
                <c:pt idx="499">
                  <c:v>1.538</c:v>
                </c:pt>
                <c:pt idx="500">
                  <c:v>1.538</c:v>
                </c:pt>
                <c:pt idx="501">
                  <c:v>1.538</c:v>
                </c:pt>
                <c:pt idx="502">
                  <c:v>1.538</c:v>
                </c:pt>
                <c:pt idx="503">
                  <c:v>1.538</c:v>
                </c:pt>
                <c:pt idx="504">
                  <c:v>1.538</c:v>
                </c:pt>
                <c:pt idx="505">
                  <c:v>1.538</c:v>
                </c:pt>
                <c:pt idx="506">
                  <c:v>1.538</c:v>
                </c:pt>
                <c:pt idx="507">
                  <c:v>1.538</c:v>
                </c:pt>
                <c:pt idx="508">
                  <c:v>1.538</c:v>
                </c:pt>
                <c:pt idx="509">
                  <c:v>1.538</c:v>
                </c:pt>
                <c:pt idx="510">
                  <c:v>1.538</c:v>
                </c:pt>
                <c:pt idx="511">
                  <c:v>1.538</c:v>
                </c:pt>
                <c:pt idx="512">
                  <c:v>1.538</c:v>
                </c:pt>
                <c:pt idx="513">
                  <c:v>1.538</c:v>
                </c:pt>
                <c:pt idx="514">
                  <c:v>1.538</c:v>
                </c:pt>
                <c:pt idx="515">
                  <c:v>1.538</c:v>
                </c:pt>
                <c:pt idx="516">
                  <c:v>1.538</c:v>
                </c:pt>
                <c:pt idx="517">
                  <c:v>1.538</c:v>
                </c:pt>
                <c:pt idx="518">
                  <c:v>1.538</c:v>
                </c:pt>
                <c:pt idx="519">
                  <c:v>1.538</c:v>
                </c:pt>
                <c:pt idx="520">
                  <c:v>1.538</c:v>
                </c:pt>
                <c:pt idx="521">
                  <c:v>1.538</c:v>
                </c:pt>
                <c:pt idx="522">
                  <c:v>1.538</c:v>
                </c:pt>
                <c:pt idx="523">
                  <c:v>1.538</c:v>
                </c:pt>
                <c:pt idx="524">
                  <c:v>1.538</c:v>
                </c:pt>
                <c:pt idx="525">
                  <c:v>1.538</c:v>
                </c:pt>
                <c:pt idx="526">
                  <c:v>1.538</c:v>
                </c:pt>
                <c:pt idx="527">
                  <c:v>1.538</c:v>
                </c:pt>
                <c:pt idx="528">
                  <c:v>1.538</c:v>
                </c:pt>
                <c:pt idx="529">
                  <c:v>1.538</c:v>
                </c:pt>
                <c:pt idx="530">
                  <c:v>1.538</c:v>
                </c:pt>
                <c:pt idx="531">
                  <c:v>1.538</c:v>
                </c:pt>
                <c:pt idx="532">
                  <c:v>1.538</c:v>
                </c:pt>
                <c:pt idx="533">
                  <c:v>1.538</c:v>
                </c:pt>
                <c:pt idx="534">
                  <c:v>1.538</c:v>
                </c:pt>
                <c:pt idx="535">
                  <c:v>1.538</c:v>
                </c:pt>
                <c:pt idx="536">
                  <c:v>1.538</c:v>
                </c:pt>
                <c:pt idx="537">
                  <c:v>1.538</c:v>
                </c:pt>
                <c:pt idx="538">
                  <c:v>1.538</c:v>
                </c:pt>
                <c:pt idx="539">
                  <c:v>1.538</c:v>
                </c:pt>
                <c:pt idx="540">
                  <c:v>1.538</c:v>
                </c:pt>
                <c:pt idx="541">
                  <c:v>1.538</c:v>
                </c:pt>
                <c:pt idx="542">
                  <c:v>1.538</c:v>
                </c:pt>
                <c:pt idx="543">
                  <c:v>1.538</c:v>
                </c:pt>
                <c:pt idx="544">
                  <c:v>1.538</c:v>
                </c:pt>
                <c:pt idx="545">
                  <c:v>1.538</c:v>
                </c:pt>
                <c:pt idx="546">
                  <c:v>1.538</c:v>
                </c:pt>
                <c:pt idx="547">
                  <c:v>1.538</c:v>
                </c:pt>
                <c:pt idx="548">
                  <c:v>1.538</c:v>
                </c:pt>
                <c:pt idx="549">
                  <c:v>1.538</c:v>
                </c:pt>
                <c:pt idx="550">
                  <c:v>1.538</c:v>
                </c:pt>
                <c:pt idx="551">
                  <c:v>1.538</c:v>
                </c:pt>
                <c:pt idx="552">
                  <c:v>1.538</c:v>
                </c:pt>
                <c:pt idx="553">
                  <c:v>1.538</c:v>
                </c:pt>
                <c:pt idx="554">
                  <c:v>1.538</c:v>
                </c:pt>
                <c:pt idx="555">
                  <c:v>1.538</c:v>
                </c:pt>
                <c:pt idx="556">
                  <c:v>1.538</c:v>
                </c:pt>
                <c:pt idx="557">
                  <c:v>1.538</c:v>
                </c:pt>
                <c:pt idx="558">
                  <c:v>1.538</c:v>
                </c:pt>
                <c:pt idx="559">
                  <c:v>1.538</c:v>
                </c:pt>
                <c:pt idx="560">
                  <c:v>1.538</c:v>
                </c:pt>
                <c:pt idx="561">
                  <c:v>1.538</c:v>
                </c:pt>
                <c:pt idx="562">
                  <c:v>1.538</c:v>
                </c:pt>
                <c:pt idx="563">
                  <c:v>1.538</c:v>
                </c:pt>
                <c:pt idx="564">
                  <c:v>1.538</c:v>
                </c:pt>
                <c:pt idx="565">
                  <c:v>1.538</c:v>
                </c:pt>
                <c:pt idx="566">
                  <c:v>1.538</c:v>
                </c:pt>
                <c:pt idx="567">
                  <c:v>1.538</c:v>
                </c:pt>
                <c:pt idx="568">
                  <c:v>1.538</c:v>
                </c:pt>
                <c:pt idx="569">
                  <c:v>1.538</c:v>
                </c:pt>
                <c:pt idx="570">
                  <c:v>1.538</c:v>
                </c:pt>
                <c:pt idx="571">
                  <c:v>1.538</c:v>
                </c:pt>
                <c:pt idx="572">
                  <c:v>1.538</c:v>
                </c:pt>
                <c:pt idx="573">
                  <c:v>1.538</c:v>
                </c:pt>
                <c:pt idx="574">
                  <c:v>1.538</c:v>
                </c:pt>
                <c:pt idx="575">
                  <c:v>1.538</c:v>
                </c:pt>
                <c:pt idx="576">
                  <c:v>1.538</c:v>
                </c:pt>
                <c:pt idx="577">
                  <c:v>1.538</c:v>
                </c:pt>
                <c:pt idx="578">
                  <c:v>1.538</c:v>
                </c:pt>
                <c:pt idx="579">
                  <c:v>1.538</c:v>
                </c:pt>
                <c:pt idx="580">
                  <c:v>1.538</c:v>
                </c:pt>
                <c:pt idx="581">
                  <c:v>1.538</c:v>
                </c:pt>
                <c:pt idx="582">
                  <c:v>1.538</c:v>
                </c:pt>
                <c:pt idx="583">
                  <c:v>1.538</c:v>
                </c:pt>
                <c:pt idx="584">
                  <c:v>1.538</c:v>
                </c:pt>
                <c:pt idx="585">
                  <c:v>1.538</c:v>
                </c:pt>
                <c:pt idx="586">
                  <c:v>1.538</c:v>
                </c:pt>
                <c:pt idx="587">
                  <c:v>1.538</c:v>
                </c:pt>
                <c:pt idx="588">
                  <c:v>1.538</c:v>
                </c:pt>
                <c:pt idx="589">
                  <c:v>1.538</c:v>
                </c:pt>
                <c:pt idx="590">
                  <c:v>1.538</c:v>
                </c:pt>
                <c:pt idx="591">
                  <c:v>1.538</c:v>
                </c:pt>
                <c:pt idx="592">
                  <c:v>1.538</c:v>
                </c:pt>
                <c:pt idx="593">
                  <c:v>1.538</c:v>
                </c:pt>
                <c:pt idx="594">
                  <c:v>1.538</c:v>
                </c:pt>
                <c:pt idx="595">
                  <c:v>1.538</c:v>
                </c:pt>
                <c:pt idx="596">
                  <c:v>1.538</c:v>
                </c:pt>
                <c:pt idx="597">
                  <c:v>1.538</c:v>
                </c:pt>
                <c:pt idx="598">
                  <c:v>1.538</c:v>
                </c:pt>
                <c:pt idx="599">
                  <c:v>1.538</c:v>
                </c:pt>
                <c:pt idx="600">
                  <c:v>1.538</c:v>
                </c:pt>
                <c:pt idx="601">
                  <c:v>1.538</c:v>
                </c:pt>
                <c:pt idx="602">
                  <c:v>1.538</c:v>
                </c:pt>
                <c:pt idx="603">
                  <c:v>1.538</c:v>
                </c:pt>
                <c:pt idx="604">
                  <c:v>1.538</c:v>
                </c:pt>
                <c:pt idx="605">
                  <c:v>1.538</c:v>
                </c:pt>
                <c:pt idx="606">
                  <c:v>1.538</c:v>
                </c:pt>
                <c:pt idx="607">
                  <c:v>1.538</c:v>
                </c:pt>
                <c:pt idx="608">
                  <c:v>1.538</c:v>
                </c:pt>
                <c:pt idx="609">
                  <c:v>1.538</c:v>
                </c:pt>
                <c:pt idx="610">
                  <c:v>1.538</c:v>
                </c:pt>
                <c:pt idx="611">
                  <c:v>1.538</c:v>
                </c:pt>
                <c:pt idx="612">
                  <c:v>1.538</c:v>
                </c:pt>
                <c:pt idx="613">
                  <c:v>1.538</c:v>
                </c:pt>
                <c:pt idx="614">
                  <c:v>1.538</c:v>
                </c:pt>
                <c:pt idx="615">
                  <c:v>1.538</c:v>
                </c:pt>
                <c:pt idx="616">
                  <c:v>1.538</c:v>
                </c:pt>
                <c:pt idx="617">
                  <c:v>1.538</c:v>
                </c:pt>
                <c:pt idx="618">
                  <c:v>1.538</c:v>
                </c:pt>
                <c:pt idx="619">
                  <c:v>1.538</c:v>
                </c:pt>
                <c:pt idx="620">
                  <c:v>1.538</c:v>
                </c:pt>
                <c:pt idx="621">
                  <c:v>1.538</c:v>
                </c:pt>
                <c:pt idx="622">
                  <c:v>1.538</c:v>
                </c:pt>
                <c:pt idx="623">
                  <c:v>1.538</c:v>
                </c:pt>
                <c:pt idx="624">
                  <c:v>1.538</c:v>
                </c:pt>
                <c:pt idx="625">
                  <c:v>1.538</c:v>
                </c:pt>
                <c:pt idx="626">
                  <c:v>1.538</c:v>
                </c:pt>
                <c:pt idx="627">
                  <c:v>1.538</c:v>
                </c:pt>
                <c:pt idx="628">
                  <c:v>1.538</c:v>
                </c:pt>
                <c:pt idx="629">
                  <c:v>1.538</c:v>
                </c:pt>
                <c:pt idx="630">
                  <c:v>1.538</c:v>
                </c:pt>
                <c:pt idx="631">
                  <c:v>1.538</c:v>
                </c:pt>
                <c:pt idx="632">
                  <c:v>1.538</c:v>
                </c:pt>
                <c:pt idx="633">
                  <c:v>1.538</c:v>
                </c:pt>
                <c:pt idx="634">
                  <c:v>1.538</c:v>
                </c:pt>
                <c:pt idx="635">
                  <c:v>1.538</c:v>
                </c:pt>
                <c:pt idx="636">
                  <c:v>1.538</c:v>
                </c:pt>
                <c:pt idx="637">
                  <c:v>1.538</c:v>
                </c:pt>
                <c:pt idx="638">
                  <c:v>1.538</c:v>
                </c:pt>
                <c:pt idx="639">
                  <c:v>1.538</c:v>
                </c:pt>
                <c:pt idx="640">
                  <c:v>1.538</c:v>
                </c:pt>
                <c:pt idx="641">
                  <c:v>1.6910000000000001</c:v>
                </c:pt>
                <c:pt idx="642">
                  <c:v>1.6910000000000001</c:v>
                </c:pt>
                <c:pt idx="643">
                  <c:v>1.6910000000000001</c:v>
                </c:pt>
                <c:pt idx="644">
                  <c:v>1.6910000000000001</c:v>
                </c:pt>
                <c:pt idx="645">
                  <c:v>1.6910000000000001</c:v>
                </c:pt>
                <c:pt idx="646">
                  <c:v>1.6910000000000001</c:v>
                </c:pt>
                <c:pt idx="647">
                  <c:v>1.6910000000000001</c:v>
                </c:pt>
                <c:pt idx="648">
                  <c:v>1.6910000000000001</c:v>
                </c:pt>
                <c:pt idx="649">
                  <c:v>1.6910000000000001</c:v>
                </c:pt>
                <c:pt idx="650">
                  <c:v>1.6910000000000001</c:v>
                </c:pt>
                <c:pt idx="651">
                  <c:v>1.6910000000000001</c:v>
                </c:pt>
                <c:pt idx="652">
                  <c:v>1.6910000000000001</c:v>
                </c:pt>
                <c:pt idx="653">
                  <c:v>1.6910000000000001</c:v>
                </c:pt>
                <c:pt idx="654">
                  <c:v>1.6910000000000001</c:v>
                </c:pt>
                <c:pt idx="655">
                  <c:v>1.6910000000000001</c:v>
                </c:pt>
                <c:pt idx="656">
                  <c:v>1.6910000000000001</c:v>
                </c:pt>
                <c:pt idx="657">
                  <c:v>1.6910000000000001</c:v>
                </c:pt>
                <c:pt idx="658">
                  <c:v>1.6910000000000001</c:v>
                </c:pt>
                <c:pt idx="659">
                  <c:v>1.6910000000000001</c:v>
                </c:pt>
                <c:pt idx="660">
                  <c:v>1.6910000000000001</c:v>
                </c:pt>
                <c:pt idx="661">
                  <c:v>1.6910000000000001</c:v>
                </c:pt>
                <c:pt idx="662">
                  <c:v>1.6910000000000001</c:v>
                </c:pt>
                <c:pt idx="663">
                  <c:v>1.6910000000000001</c:v>
                </c:pt>
                <c:pt idx="664">
                  <c:v>1.6910000000000001</c:v>
                </c:pt>
                <c:pt idx="665">
                  <c:v>1.6910000000000001</c:v>
                </c:pt>
                <c:pt idx="666">
                  <c:v>1.6910000000000001</c:v>
                </c:pt>
                <c:pt idx="667">
                  <c:v>1.6910000000000001</c:v>
                </c:pt>
                <c:pt idx="668">
                  <c:v>1.6910000000000001</c:v>
                </c:pt>
                <c:pt idx="669">
                  <c:v>1.6910000000000001</c:v>
                </c:pt>
                <c:pt idx="670">
                  <c:v>1.6910000000000001</c:v>
                </c:pt>
                <c:pt idx="671">
                  <c:v>1.6910000000000001</c:v>
                </c:pt>
                <c:pt idx="672">
                  <c:v>1.6910000000000001</c:v>
                </c:pt>
                <c:pt idx="673">
                  <c:v>1.6910000000000001</c:v>
                </c:pt>
                <c:pt idx="674">
                  <c:v>1.6910000000000001</c:v>
                </c:pt>
                <c:pt idx="675">
                  <c:v>1.6910000000000001</c:v>
                </c:pt>
                <c:pt idx="676">
                  <c:v>1.6910000000000001</c:v>
                </c:pt>
                <c:pt idx="677">
                  <c:v>1.6910000000000001</c:v>
                </c:pt>
                <c:pt idx="678">
                  <c:v>1.6910000000000001</c:v>
                </c:pt>
                <c:pt idx="679">
                  <c:v>1.6910000000000001</c:v>
                </c:pt>
                <c:pt idx="680">
                  <c:v>1.6910000000000001</c:v>
                </c:pt>
                <c:pt idx="681">
                  <c:v>1.6910000000000001</c:v>
                </c:pt>
                <c:pt idx="682">
                  <c:v>1.6910000000000001</c:v>
                </c:pt>
                <c:pt idx="683">
                  <c:v>1.6910000000000001</c:v>
                </c:pt>
                <c:pt idx="684">
                  <c:v>1.6910000000000001</c:v>
                </c:pt>
                <c:pt idx="685">
                  <c:v>1.6910000000000001</c:v>
                </c:pt>
                <c:pt idx="686">
                  <c:v>1.6910000000000001</c:v>
                </c:pt>
                <c:pt idx="687">
                  <c:v>1.6910000000000001</c:v>
                </c:pt>
                <c:pt idx="688">
                  <c:v>1.6910000000000001</c:v>
                </c:pt>
                <c:pt idx="689">
                  <c:v>1.6910000000000001</c:v>
                </c:pt>
                <c:pt idx="690">
                  <c:v>1.6910000000000001</c:v>
                </c:pt>
                <c:pt idx="691">
                  <c:v>1.6910000000000001</c:v>
                </c:pt>
                <c:pt idx="692">
                  <c:v>1.6910000000000001</c:v>
                </c:pt>
                <c:pt idx="693">
                  <c:v>1.6910000000000001</c:v>
                </c:pt>
                <c:pt idx="694">
                  <c:v>1.6910000000000001</c:v>
                </c:pt>
                <c:pt idx="695">
                  <c:v>1.6910000000000001</c:v>
                </c:pt>
                <c:pt idx="696">
                  <c:v>1.6910000000000001</c:v>
                </c:pt>
                <c:pt idx="697">
                  <c:v>1.6910000000000001</c:v>
                </c:pt>
                <c:pt idx="698">
                  <c:v>1.6910000000000001</c:v>
                </c:pt>
                <c:pt idx="699">
                  <c:v>1.845</c:v>
                </c:pt>
                <c:pt idx="700">
                  <c:v>1.845</c:v>
                </c:pt>
                <c:pt idx="701">
                  <c:v>1.845</c:v>
                </c:pt>
                <c:pt idx="702">
                  <c:v>1.845</c:v>
                </c:pt>
                <c:pt idx="703">
                  <c:v>1.845</c:v>
                </c:pt>
                <c:pt idx="704">
                  <c:v>1.845</c:v>
                </c:pt>
                <c:pt idx="705">
                  <c:v>1.845</c:v>
                </c:pt>
                <c:pt idx="706">
                  <c:v>1.845</c:v>
                </c:pt>
                <c:pt idx="707">
                  <c:v>1.845</c:v>
                </c:pt>
                <c:pt idx="708">
                  <c:v>1.845</c:v>
                </c:pt>
                <c:pt idx="709">
                  <c:v>1.845</c:v>
                </c:pt>
                <c:pt idx="710">
                  <c:v>1.845</c:v>
                </c:pt>
                <c:pt idx="711">
                  <c:v>1.845</c:v>
                </c:pt>
                <c:pt idx="712">
                  <c:v>1.845</c:v>
                </c:pt>
                <c:pt idx="713">
                  <c:v>1.845</c:v>
                </c:pt>
                <c:pt idx="714">
                  <c:v>1.845</c:v>
                </c:pt>
                <c:pt idx="715">
                  <c:v>1.845</c:v>
                </c:pt>
                <c:pt idx="716">
                  <c:v>1.845</c:v>
                </c:pt>
                <c:pt idx="717">
                  <c:v>1.845</c:v>
                </c:pt>
                <c:pt idx="718">
                  <c:v>1.845</c:v>
                </c:pt>
                <c:pt idx="719">
                  <c:v>1.9990000000000001</c:v>
                </c:pt>
                <c:pt idx="720">
                  <c:v>1.9990000000000001</c:v>
                </c:pt>
                <c:pt idx="721">
                  <c:v>1.9990000000000001</c:v>
                </c:pt>
                <c:pt idx="722">
                  <c:v>1.9990000000000001</c:v>
                </c:pt>
                <c:pt idx="723">
                  <c:v>1.9990000000000001</c:v>
                </c:pt>
                <c:pt idx="724">
                  <c:v>1.9990000000000001</c:v>
                </c:pt>
                <c:pt idx="725">
                  <c:v>1.9990000000000001</c:v>
                </c:pt>
                <c:pt idx="726">
                  <c:v>1.9990000000000001</c:v>
                </c:pt>
                <c:pt idx="727">
                  <c:v>1.9990000000000001</c:v>
                </c:pt>
                <c:pt idx="728">
                  <c:v>1.9990000000000001</c:v>
                </c:pt>
                <c:pt idx="729">
                  <c:v>1.9990000000000001</c:v>
                </c:pt>
                <c:pt idx="730">
                  <c:v>2.153</c:v>
                </c:pt>
                <c:pt idx="731">
                  <c:v>2.153</c:v>
                </c:pt>
                <c:pt idx="732">
                  <c:v>2.153</c:v>
                </c:pt>
                <c:pt idx="733">
                  <c:v>2.153</c:v>
                </c:pt>
                <c:pt idx="734">
                  <c:v>2.153</c:v>
                </c:pt>
                <c:pt idx="735">
                  <c:v>2.153</c:v>
                </c:pt>
                <c:pt idx="736">
                  <c:v>2.153</c:v>
                </c:pt>
                <c:pt idx="737">
                  <c:v>2.153</c:v>
                </c:pt>
                <c:pt idx="738">
                  <c:v>2.306</c:v>
                </c:pt>
                <c:pt idx="739">
                  <c:v>2.306</c:v>
                </c:pt>
                <c:pt idx="740">
                  <c:v>2.306</c:v>
                </c:pt>
                <c:pt idx="741">
                  <c:v>2.306</c:v>
                </c:pt>
                <c:pt idx="742">
                  <c:v>2.306</c:v>
                </c:pt>
                <c:pt idx="743">
                  <c:v>2.306</c:v>
                </c:pt>
                <c:pt idx="744">
                  <c:v>2.306</c:v>
                </c:pt>
                <c:pt idx="745">
                  <c:v>2.46</c:v>
                </c:pt>
                <c:pt idx="746">
                  <c:v>2.46</c:v>
                </c:pt>
                <c:pt idx="747">
                  <c:v>2.46</c:v>
                </c:pt>
                <c:pt idx="748">
                  <c:v>2.46</c:v>
                </c:pt>
                <c:pt idx="749">
                  <c:v>2.46</c:v>
                </c:pt>
                <c:pt idx="750">
                  <c:v>2.46</c:v>
                </c:pt>
                <c:pt idx="751">
                  <c:v>2.6139999999999999</c:v>
                </c:pt>
                <c:pt idx="752">
                  <c:v>2.6139999999999999</c:v>
                </c:pt>
                <c:pt idx="753">
                  <c:v>2.6139999999999999</c:v>
                </c:pt>
                <c:pt idx="754">
                  <c:v>2.6139999999999999</c:v>
                </c:pt>
                <c:pt idx="755">
                  <c:v>2.6139999999999999</c:v>
                </c:pt>
                <c:pt idx="756">
                  <c:v>2.7679999999999998</c:v>
                </c:pt>
                <c:pt idx="757">
                  <c:v>2.7679999999999998</c:v>
                </c:pt>
                <c:pt idx="758">
                  <c:v>2.7679999999999998</c:v>
                </c:pt>
                <c:pt idx="759">
                  <c:v>2.7679999999999998</c:v>
                </c:pt>
                <c:pt idx="760">
                  <c:v>2.7679999999999998</c:v>
                </c:pt>
                <c:pt idx="761">
                  <c:v>2.9209999999999998</c:v>
                </c:pt>
                <c:pt idx="762">
                  <c:v>2.9209999999999998</c:v>
                </c:pt>
                <c:pt idx="763">
                  <c:v>2.9209999999999998</c:v>
                </c:pt>
                <c:pt idx="764">
                  <c:v>2.9209999999999998</c:v>
                </c:pt>
                <c:pt idx="765">
                  <c:v>2.9209999999999998</c:v>
                </c:pt>
                <c:pt idx="766">
                  <c:v>3.0750000000000002</c:v>
                </c:pt>
                <c:pt idx="767">
                  <c:v>3.0750000000000002</c:v>
                </c:pt>
                <c:pt idx="768">
                  <c:v>3.0750000000000002</c:v>
                </c:pt>
                <c:pt idx="769">
                  <c:v>3.0750000000000002</c:v>
                </c:pt>
                <c:pt idx="770">
                  <c:v>3.0750000000000002</c:v>
                </c:pt>
                <c:pt idx="771">
                  <c:v>3.2290000000000001</c:v>
                </c:pt>
                <c:pt idx="772">
                  <c:v>3.2290000000000001</c:v>
                </c:pt>
                <c:pt idx="773">
                  <c:v>3.2290000000000001</c:v>
                </c:pt>
                <c:pt idx="774">
                  <c:v>3.2290000000000001</c:v>
                </c:pt>
                <c:pt idx="775">
                  <c:v>3.383</c:v>
                </c:pt>
                <c:pt idx="776">
                  <c:v>3.383</c:v>
                </c:pt>
                <c:pt idx="777">
                  <c:v>3.383</c:v>
                </c:pt>
                <c:pt idx="778">
                  <c:v>3.383</c:v>
                </c:pt>
                <c:pt idx="779">
                  <c:v>3.383</c:v>
                </c:pt>
                <c:pt idx="780">
                  <c:v>3.536</c:v>
                </c:pt>
                <c:pt idx="781">
                  <c:v>3.536</c:v>
                </c:pt>
                <c:pt idx="782">
                  <c:v>3.536</c:v>
                </c:pt>
                <c:pt idx="783">
                  <c:v>3.536</c:v>
                </c:pt>
                <c:pt idx="784">
                  <c:v>3.69</c:v>
                </c:pt>
                <c:pt idx="785">
                  <c:v>3.69</c:v>
                </c:pt>
                <c:pt idx="786">
                  <c:v>3.69</c:v>
                </c:pt>
                <c:pt idx="787">
                  <c:v>3.69</c:v>
                </c:pt>
                <c:pt idx="788">
                  <c:v>3.8439999999999999</c:v>
                </c:pt>
                <c:pt idx="789">
                  <c:v>3.8439999999999999</c:v>
                </c:pt>
                <c:pt idx="790">
                  <c:v>3.8439999999999999</c:v>
                </c:pt>
                <c:pt idx="791">
                  <c:v>3.8439999999999999</c:v>
                </c:pt>
                <c:pt idx="792">
                  <c:v>3.9980000000000002</c:v>
                </c:pt>
                <c:pt idx="793">
                  <c:v>3.9980000000000002</c:v>
                </c:pt>
                <c:pt idx="794">
                  <c:v>3.9980000000000002</c:v>
                </c:pt>
                <c:pt idx="795">
                  <c:v>3.9980000000000002</c:v>
                </c:pt>
                <c:pt idx="796">
                  <c:v>4.1509999999999998</c:v>
                </c:pt>
                <c:pt idx="797">
                  <c:v>4.1509999999999998</c:v>
                </c:pt>
                <c:pt idx="798">
                  <c:v>4.1509999999999998</c:v>
                </c:pt>
                <c:pt idx="799">
                  <c:v>4.1509999999999998</c:v>
                </c:pt>
                <c:pt idx="800">
                  <c:v>4.3049999999999997</c:v>
                </c:pt>
                <c:pt idx="801">
                  <c:v>4.3049999999999997</c:v>
                </c:pt>
                <c:pt idx="802">
                  <c:v>4.3049999999999997</c:v>
                </c:pt>
                <c:pt idx="803">
                  <c:v>4.4589999999999996</c:v>
                </c:pt>
                <c:pt idx="804">
                  <c:v>4.4589999999999996</c:v>
                </c:pt>
                <c:pt idx="805">
                  <c:v>4.6130000000000004</c:v>
                </c:pt>
                <c:pt idx="806">
                  <c:v>4.6130000000000004</c:v>
                </c:pt>
                <c:pt idx="807">
                  <c:v>4.6130000000000004</c:v>
                </c:pt>
                <c:pt idx="808">
                  <c:v>4.766</c:v>
                </c:pt>
                <c:pt idx="809">
                  <c:v>4.766</c:v>
                </c:pt>
                <c:pt idx="810">
                  <c:v>4.92</c:v>
                </c:pt>
                <c:pt idx="811">
                  <c:v>5.0739999999999998</c:v>
                </c:pt>
                <c:pt idx="812">
                  <c:v>5.0739999999999998</c:v>
                </c:pt>
                <c:pt idx="813">
                  <c:v>5.2279999999999998</c:v>
                </c:pt>
                <c:pt idx="814">
                  <c:v>5.3810000000000002</c:v>
                </c:pt>
                <c:pt idx="815">
                  <c:v>5.5350000000000001</c:v>
                </c:pt>
                <c:pt idx="816">
                  <c:v>5.6890000000000001</c:v>
                </c:pt>
                <c:pt idx="817">
                  <c:v>5.843</c:v>
                </c:pt>
                <c:pt idx="818">
                  <c:v>6.15</c:v>
                </c:pt>
                <c:pt idx="819">
                  <c:v>6.4580000000000002</c:v>
                </c:pt>
                <c:pt idx="820">
                  <c:v>6.6109999999999998</c:v>
                </c:pt>
                <c:pt idx="821">
                  <c:v>6.9189999999999996</c:v>
                </c:pt>
                <c:pt idx="822">
                  <c:v>7.226</c:v>
                </c:pt>
                <c:pt idx="823">
                  <c:v>7.5339999999999998</c:v>
                </c:pt>
                <c:pt idx="824">
                  <c:v>7.8410000000000002</c:v>
                </c:pt>
                <c:pt idx="825">
                  <c:v>8.3030000000000008</c:v>
                </c:pt>
                <c:pt idx="826">
                  <c:v>8.61</c:v>
                </c:pt>
                <c:pt idx="827">
                  <c:v>9.2249999999999996</c:v>
                </c:pt>
                <c:pt idx="828">
                  <c:v>9.6859999999999999</c:v>
                </c:pt>
                <c:pt idx="829">
                  <c:v>10.148</c:v>
                </c:pt>
                <c:pt idx="830">
                  <c:v>10.609</c:v>
                </c:pt>
                <c:pt idx="831">
                  <c:v>11.224</c:v>
                </c:pt>
                <c:pt idx="832">
                  <c:v>11.685</c:v>
                </c:pt>
                <c:pt idx="833">
                  <c:v>12.3</c:v>
                </c:pt>
                <c:pt idx="834">
                  <c:v>12.914999999999999</c:v>
                </c:pt>
                <c:pt idx="835">
                  <c:v>13.375999999999999</c:v>
                </c:pt>
                <c:pt idx="836">
                  <c:v>13.991</c:v>
                </c:pt>
                <c:pt idx="837">
                  <c:v>14.606</c:v>
                </c:pt>
                <c:pt idx="838">
                  <c:v>15.068</c:v>
                </c:pt>
                <c:pt idx="839">
                  <c:v>15.836</c:v>
                </c:pt>
                <c:pt idx="840">
                  <c:v>16.605</c:v>
                </c:pt>
                <c:pt idx="841">
                  <c:v>17.065999999999999</c:v>
                </c:pt>
                <c:pt idx="842">
                  <c:v>17.835000000000001</c:v>
                </c:pt>
                <c:pt idx="843">
                  <c:v>18.45</c:v>
                </c:pt>
                <c:pt idx="844">
                  <c:v>19.219000000000001</c:v>
                </c:pt>
                <c:pt idx="845">
                  <c:v>19.834</c:v>
                </c:pt>
                <c:pt idx="846">
                  <c:v>20.603000000000002</c:v>
                </c:pt>
                <c:pt idx="847">
                  <c:v>21.218</c:v>
                </c:pt>
                <c:pt idx="848">
                  <c:v>21.832999999999998</c:v>
                </c:pt>
                <c:pt idx="849">
                  <c:v>22.600999999999999</c:v>
                </c:pt>
                <c:pt idx="850">
                  <c:v>23.216000000000001</c:v>
                </c:pt>
                <c:pt idx="851">
                  <c:v>23.831</c:v>
                </c:pt>
                <c:pt idx="852">
                  <c:v>24.6</c:v>
                </c:pt>
                <c:pt idx="853">
                  <c:v>25.215</c:v>
                </c:pt>
                <c:pt idx="854">
                  <c:v>25.677</c:v>
                </c:pt>
                <c:pt idx="855">
                  <c:v>26.292000000000002</c:v>
                </c:pt>
                <c:pt idx="856">
                  <c:v>27.06</c:v>
                </c:pt>
                <c:pt idx="857">
                  <c:v>27.521999999999998</c:v>
                </c:pt>
                <c:pt idx="858">
                  <c:v>28.137</c:v>
                </c:pt>
                <c:pt idx="859">
                  <c:v>28.597999999999999</c:v>
                </c:pt>
                <c:pt idx="860">
                  <c:v>29.367000000000001</c:v>
                </c:pt>
                <c:pt idx="861">
                  <c:v>29.981999999999999</c:v>
                </c:pt>
                <c:pt idx="862">
                  <c:v>30.443000000000001</c:v>
                </c:pt>
                <c:pt idx="863">
                  <c:v>31.058</c:v>
                </c:pt>
                <c:pt idx="864">
                  <c:v>31.518999999999998</c:v>
                </c:pt>
                <c:pt idx="865">
                  <c:v>32.287999999999997</c:v>
                </c:pt>
                <c:pt idx="866">
                  <c:v>32.749000000000002</c:v>
                </c:pt>
                <c:pt idx="867">
                  <c:v>33.21</c:v>
                </c:pt>
                <c:pt idx="868">
                  <c:v>33.825000000000003</c:v>
                </c:pt>
                <c:pt idx="869">
                  <c:v>34.286999999999999</c:v>
                </c:pt>
                <c:pt idx="870">
                  <c:v>34.747999999999998</c:v>
                </c:pt>
                <c:pt idx="871">
                  <c:v>35.517000000000003</c:v>
                </c:pt>
                <c:pt idx="872">
                  <c:v>35.978000000000002</c:v>
                </c:pt>
                <c:pt idx="873">
                  <c:v>36.439</c:v>
                </c:pt>
                <c:pt idx="874">
                  <c:v>36.9</c:v>
                </c:pt>
                <c:pt idx="875">
                  <c:v>37.362000000000002</c:v>
                </c:pt>
                <c:pt idx="876">
                  <c:v>37.976999999999997</c:v>
                </c:pt>
                <c:pt idx="877">
                  <c:v>38.438000000000002</c:v>
                </c:pt>
                <c:pt idx="878">
                  <c:v>38.899000000000001</c:v>
                </c:pt>
                <c:pt idx="879">
                  <c:v>39.514000000000003</c:v>
                </c:pt>
                <c:pt idx="880">
                  <c:v>39.975000000000001</c:v>
                </c:pt>
                <c:pt idx="881">
                  <c:v>40.436999999999998</c:v>
                </c:pt>
                <c:pt idx="882">
                  <c:v>40.898000000000003</c:v>
                </c:pt>
                <c:pt idx="883">
                  <c:v>41.359000000000002</c:v>
                </c:pt>
                <c:pt idx="884">
                  <c:v>41.667000000000002</c:v>
                </c:pt>
                <c:pt idx="885">
                  <c:v>42.128</c:v>
                </c:pt>
                <c:pt idx="886">
                  <c:v>42.588999999999999</c:v>
                </c:pt>
                <c:pt idx="887">
                  <c:v>43.05</c:v>
                </c:pt>
                <c:pt idx="888">
                  <c:v>43.512</c:v>
                </c:pt>
                <c:pt idx="889">
                  <c:v>44.127000000000002</c:v>
                </c:pt>
                <c:pt idx="890">
                  <c:v>44.433999999999997</c:v>
                </c:pt>
                <c:pt idx="891">
                  <c:v>44.895000000000003</c:v>
                </c:pt>
                <c:pt idx="892">
                  <c:v>45.356999999999999</c:v>
                </c:pt>
                <c:pt idx="893">
                  <c:v>45.664000000000001</c:v>
                </c:pt>
                <c:pt idx="894">
                  <c:v>46.125</c:v>
                </c:pt>
                <c:pt idx="895">
                  <c:v>46.433</c:v>
                </c:pt>
                <c:pt idx="896">
                  <c:v>46.893999999999998</c:v>
                </c:pt>
                <c:pt idx="897">
                  <c:v>47.201999999999998</c:v>
                </c:pt>
                <c:pt idx="898">
                  <c:v>47.354999999999997</c:v>
                </c:pt>
                <c:pt idx="899">
                  <c:v>47.509</c:v>
                </c:pt>
                <c:pt idx="900">
                  <c:v>47.509</c:v>
                </c:pt>
                <c:pt idx="901">
                  <c:v>47.509</c:v>
                </c:pt>
                <c:pt idx="902">
                  <c:v>47.509</c:v>
                </c:pt>
                <c:pt idx="903">
                  <c:v>47.201999999999998</c:v>
                </c:pt>
                <c:pt idx="904">
                  <c:v>47.048000000000002</c:v>
                </c:pt>
                <c:pt idx="905">
                  <c:v>46.893999999999998</c:v>
                </c:pt>
                <c:pt idx="906">
                  <c:v>46.74</c:v>
                </c:pt>
                <c:pt idx="907">
                  <c:v>46.587000000000003</c:v>
                </c:pt>
                <c:pt idx="908">
                  <c:v>46.433</c:v>
                </c:pt>
                <c:pt idx="909">
                  <c:v>46.433</c:v>
                </c:pt>
                <c:pt idx="910">
                  <c:v>46.279000000000003</c:v>
                </c:pt>
                <c:pt idx="911">
                  <c:v>46.125</c:v>
                </c:pt>
                <c:pt idx="912">
                  <c:v>45.972000000000001</c:v>
                </c:pt>
                <c:pt idx="913">
                  <c:v>45.972000000000001</c:v>
                </c:pt>
                <c:pt idx="914">
                  <c:v>45.817999999999998</c:v>
                </c:pt>
                <c:pt idx="915">
                  <c:v>45.664000000000001</c:v>
                </c:pt>
                <c:pt idx="916">
                  <c:v>45.664000000000001</c:v>
                </c:pt>
                <c:pt idx="917">
                  <c:v>45.51</c:v>
                </c:pt>
                <c:pt idx="918">
                  <c:v>45.51</c:v>
                </c:pt>
                <c:pt idx="919">
                  <c:v>45.356999999999999</c:v>
                </c:pt>
                <c:pt idx="920">
                  <c:v>45.356999999999999</c:v>
                </c:pt>
                <c:pt idx="921">
                  <c:v>45.356999999999999</c:v>
                </c:pt>
                <c:pt idx="922">
                  <c:v>45.203000000000003</c:v>
                </c:pt>
                <c:pt idx="923">
                  <c:v>45.203000000000003</c:v>
                </c:pt>
                <c:pt idx="924">
                  <c:v>45.048999999999999</c:v>
                </c:pt>
                <c:pt idx="925">
                  <c:v>45.048999999999999</c:v>
                </c:pt>
                <c:pt idx="926">
                  <c:v>45.048999999999999</c:v>
                </c:pt>
                <c:pt idx="927">
                  <c:v>44.895000000000003</c:v>
                </c:pt>
                <c:pt idx="928">
                  <c:v>44.895000000000003</c:v>
                </c:pt>
                <c:pt idx="929">
                  <c:v>44.895000000000003</c:v>
                </c:pt>
                <c:pt idx="930">
                  <c:v>44.741999999999997</c:v>
                </c:pt>
                <c:pt idx="931">
                  <c:v>44.741999999999997</c:v>
                </c:pt>
                <c:pt idx="932">
                  <c:v>44.741999999999997</c:v>
                </c:pt>
                <c:pt idx="933">
                  <c:v>44.588000000000001</c:v>
                </c:pt>
                <c:pt idx="934">
                  <c:v>44.588000000000001</c:v>
                </c:pt>
                <c:pt idx="935">
                  <c:v>44.588000000000001</c:v>
                </c:pt>
                <c:pt idx="936">
                  <c:v>44.433999999999997</c:v>
                </c:pt>
                <c:pt idx="937">
                  <c:v>44.433999999999997</c:v>
                </c:pt>
                <c:pt idx="938">
                  <c:v>44.433999999999997</c:v>
                </c:pt>
                <c:pt idx="939">
                  <c:v>44.433999999999997</c:v>
                </c:pt>
                <c:pt idx="940">
                  <c:v>44.28</c:v>
                </c:pt>
                <c:pt idx="941">
                  <c:v>44.28</c:v>
                </c:pt>
                <c:pt idx="942">
                  <c:v>44.28</c:v>
                </c:pt>
                <c:pt idx="943">
                  <c:v>44.127000000000002</c:v>
                </c:pt>
                <c:pt idx="944">
                  <c:v>44.127000000000002</c:v>
                </c:pt>
                <c:pt idx="945">
                  <c:v>44.127000000000002</c:v>
                </c:pt>
                <c:pt idx="946">
                  <c:v>44.127000000000002</c:v>
                </c:pt>
                <c:pt idx="947">
                  <c:v>44.127000000000002</c:v>
                </c:pt>
                <c:pt idx="948">
                  <c:v>43.972999999999999</c:v>
                </c:pt>
                <c:pt idx="949">
                  <c:v>43.972999999999999</c:v>
                </c:pt>
                <c:pt idx="950">
                  <c:v>43.972999999999999</c:v>
                </c:pt>
                <c:pt idx="951">
                  <c:v>43.972999999999999</c:v>
                </c:pt>
                <c:pt idx="952">
                  <c:v>43.972999999999999</c:v>
                </c:pt>
                <c:pt idx="953">
                  <c:v>43.972999999999999</c:v>
                </c:pt>
                <c:pt idx="954">
                  <c:v>43.819000000000003</c:v>
                </c:pt>
                <c:pt idx="955">
                  <c:v>43.819000000000003</c:v>
                </c:pt>
                <c:pt idx="956">
                  <c:v>43.819000000000003</c:v>
                </c:pt>
                <c:pt idx="957">
                  <c:v>43.819000000000003</c:v>
                </c:pt>
                <c:pt idx="958">
                  <c:v>43.819000000000003</c:v>
                </c:pt>
                <c:pt idx="959">
                  <c:v>43.819000000000003</c:v>
                </c:pt>
                <c:pt idx="960">
                  <c:v>43.819000000000003</c:v>
                </c:pt>
                <c:pt idx="961">
                  <c:v>43.664999999999999</c:v>
                </c:pt>
                <c:pt idx="962">
                  <c:v>43.664999999999999</c:v>
                </c:pt>
                <c:pt idx="963">
                  <c:v>43.664999999999999</c:v>
                </c:pt>
                <c:pt idx="964">
                  <c:v>43.664999999999999</c:v>
                </c:pt>
                <c:pt idx="965">
                  <c:v>43.664999999999999</c:v>
                </c:pt>
                <c:pt idx="966">
                  <c:v>43.664999999999999</c:v>
                </c:pt>
                <c:pt idx="967">
                  <c:v>43.512</c:v>
                </c:pt>
                <c:pt idx="968">
                  <c:v>43.512</c:v>
                </c:pt>
                <c:pt idx="969">
                  <c:v>43.512</c:v>
                </c:pt>
                <c:pt idx="970">
                  <c:v>43.512</c:v>
                </c:pt>
                <c:pt idx="971">
                  <c:v>43.512</c:v>
                </c:pt>
                <c:pt idx="972">
                  <c:v>43.512</c:v>
                </c:pt>
                <c:pt idx="973">
                  <c:v>43.512</c:v>
                </c:pt>
                <c:pt idx="974">
                  <c:v>43.512</c:v>
                </c:pt>
                <c:pt idx="975">
                  <c:v>43.357999999999997</c:v>
                </c:pt>
                <c:pt idx="976">
                  <c:v>43.357999999999997</c:v>
                </c:pt>
                <c:pt idx="977">
                  <c:v>43.357999999999997</c:v>
                </c:pt>
                <c:pt idx="978">
                  <c:v>43.357999999999997</c:v>
                </c:pt>
                <c:pt idx="979">
                  <c:v>43.357999999999997</c:v>
                </c:pt>
                <c:pt idx="980">
                  <c:v>43.357999999999997</c:v>
                </c:pt>
                <c:pt idx="981">
                  <c:v>43.357999999999997</c:v>
                </c:pt>
                <c:pt idx="982">
                  <c:v>43.204000000000001</c:v>
                </c:pt>
                <c:pt idx="983">
                  <c:v>43.204000000000001</c:v>
                </c:pt>
                <c:pt idx="984">
                  <c:v>43.204000000000001</c:v>
                </c:pt>
                <c:pt idx="985">
                  <c:v>43.204000000000001</c:v>
                </c:pt>
                <c:pt idx="986">
                  <c:v>43.204000000000001</c:v>
                </c:pt>
                <c:pt idx="987">
                  <c:v>43.204000000000001</c:v>
                </c:pt>
                <c:pt idx="988">
                  <c:v>43.204000000000001</c:v>
                </c:pt>
                <c:pt idx="989">
                  <c:v>43.204000000000001</c:v>
                </c:pt>
                <c:pt idx="990">
                  <c:v>43.05</c:v>
                </c:pt>
                <c:pt idx="991">
                  <c:v>43.05</c:v>
                </c:pt>
                <c:pt idx="992">
                  <c:v>43.05</c:v>
                </c:pt>
                <c:pt idx="993">
                  <c:v>43.05</c:v>
                </c:pt>
                <c:pt idx="994">
                  <c:v>43.05</c:v>
                </c:pt>
                <c:pt idx="995">
                  <c:v>43.05</c:v>
                </c:pt>
                <c:pt idx="996">
                  <c:v>43.05</c:v>
                </c:pt>
                <c:pt idx="997">
                  <c:v>43.05</c:v>
                </c:pt>
                <c:pt idx="998">
                  <c:v>42.896999999999998</c:v>
                </c:pt>
                <c:pt idx="999">
                  <c:v>42.896999999999998</c:v>
                </c:pt>
                <c:pt idx="1000">
                  <c:v>42.896999999999998</c:v>
                </c:pt>
                <c:pt idx="1001">
                  <c:v>42.896999999999998</c:v>
                </c:pt>
                <c:pt idx="1002">
                  <c:v>42.896999999999998</c:v>
                </c:pt>
                <c:pt idx="1003">
                  <c:v>42.896999999999998</c:v>
                </c:pt>
                <c:pt idx="1004">
                  <c:v>42.896999999999998</c:v>
                </c:pt>
                <c:pt idx="1005">
                  <c:v>42.896999999999998</c:v>
                </c:pt>
                <c:pt idx="1006">
                  <c:v>42.896999999999998</c:v>
                </c:pt>
                <c:pt idx="1007">
                  <c:v>42.896999999999998</c:v>
                </c:pt>
                <c:pt idx="1008">
                  <c:v>42.743000000000002</c:v>
                </c:pt>
                <c:pt idx="1009">
                  <c:v>42.743000000000002</c:v>
                </c:pt>
                <c:pt idx="1010">
                  <c:v>42.743000000000002</c:v>
                </c:pt>
                <c:pt idx="1011">
                  <c:v>42.743000000000002</c:v>
                </c:pt>
                <c:pt idx="1012">
                  <c:v>42.743000000000002</c:v>
                </c:pt>
                <c:pt idx="1013">
                  <c:v>42.743000000000002</c:v>
                </c:pt>
                <c:pt idx="1014">
                  <c:v>42.743000000000002</c:v>
                </c:pt>
                <c:pt idx="1015">
                  <c:v>42.743000000000002</c:v>
                </c:pt>
                <c:pt idx="1016">
                  <c:v>42.743000000000002</c:v>
                </c:pt>
                <c:pt idx="1017">
                  <c:v>42.743000000000002</c:v>
                </c:pt>
                <c:pt idx="1018">
                  <c:v>42.743000000000002</c:v>
                </c:pt>
                <c:pt idx="1019">
                  <c:v>42.743000000000002</c:v>
                </c:pt>
                <c:pt idx="1020">
                  <c:v>42.743000000000002</c:v>
                </c:pt>
                <c:pt idx="1021">
                  <c:v>42.743000000000002</c:v>
                </c:pt>
                <c:pt idx="1022">
                  <c:v>42.743000000000002</c:v>
                </c:pt>
                <c:pt idx="1023">
                  <c:v>42.588999999999999</c:v>
                </c:pt>
                <c:pt idx="1024">
                  <c:v>42.588999999999999</c:v>
                </c:pt>
                <c:pt idx="1025">
                  <c:v>42.588999999999999</c:v>
                </c:pt>
                <c:pt idx="1026">
                  <c:v>42.588999999999999</c:v>
                </c:pt>
                <c:pt idx="1027">
                  <c:v>42.588999999999999</c:v>
                </c:pt>
                <c:pt idx="1028">
                  <c:v>42.588999999999999</c:v>
                </c:pt>
                <c:pt idx="1029">
                  <c:v>42.588999999999999</c:v>
                </c:pt>
                <c:pt idx="1030">
                  <c:v>42.588999999999999</c:v>
                </c:pt>
                <c:pt idx="1031">
                  <c:v>42.588999999999999</c:v>
                </c:pt>
                <c:pt idx="1032">
                  <c:v>42.588999999999999</c:v>
                </c:pt>
                <c:pt idx="1033">
                  <c:v>42.588999999999999</c:v>
                </c:pt>
                <c:pt idx="1034">
                  <c:v>42.588999999999999</c:v>
                </c:pt>
                <c:pt idx="1035">
                  <c:v>42.588999999999999</c:v>
                </c:pt>
                <c:pt idx="1036">
                  <c:v>42.588999999999999</c:v>
                </c:pt>
                <c:pt idx="1037">
                  <c:v>42.588999999999999</c:v>
                </c:pt>
                <c:pt idx="1038">
                  <c:v>42.588999999999999</c:v>
                </c:pt>
                <c:pt idx="1039">
                  <c:v>42.588999999999999</c:v>
                </c:pt>
                <c:pt idx="1040">
                  <c:v>42.588999999999999</c:v>
                </c:pt>
                <c:pt idx="1041">
                  <c:v>42.588999999999999</c:v>
                </c:pt>
                <c:pt idx="1042">
                  <c:v>42.588999999999999</c:v>
                </c:pt>
                <c:pt idx="1043">
                  <c:v>42.588999999999999</c:v>
                </c:pt>
                <c:pt idx="1044">
                  <c:v>42.435000000000002</c:v>
                </c:pt>
                <c:pt idx="1045">
                  <c:v>42.435000000000002</c:v>
                </c:pt>
                <c:pt idx="1046">
                  <c:v>42.435000000000002</c:v>
                </c:pt>
                <c:pt idx="1047">
                  <c:v>42.435000000000002</c:v>
                </c:pt>
                <c:pt idx="1048">
                  <c:v>42.435000000000002</c:v>
                </c:pt>
                <c:pt idx="1049">
                  <c:v>42.435000000000002</c:v>
                </c:pt>
                <c:pt idx="1050">
                  <c:v>42.435000000000002</c:v>
                </c:pt>
                <c:pt idx="1051">
                  <c:v>42.435000000000002</c:v>
                </c:pt>
                <c:pt idx="1052">
                  <c:v>42.435000000000002</c:v>
                </c:pt>
                <c:pt idx="1053">
                  <c:v>42.435000000000002</c:v>
                </c:pt>
                <c:pt idx="1054">
                  <c:v>42.435000000000002</c:v>
                </c:pt>
                <c:pt idx="1055">
                  <c:v>42.435000000000002</c:v>
                </c:pt>
                <c:pt idx="1056">
                  <c:v>42.435000000000002</c:v>
                </c:pt>
                <c:pt idx="1057">
                  <c:v>42.435000000000002</c:v>
                </c:pt>
                <c:pt idx="1058">
                  <c:v>42.435000000000002</c:v>
                </c:pt>
                <c:pt idx="1059">
                  <c:v>42.435000000000002</c:v>
                </c:pt>
                <c:pt idx="1060">
                  <c:v>42.435000000000002</c:v>
                </c:pt>
                <c:pt idx="1061">
                  <c:v>42.435000000000002</c:v>
                </c:pt>
                <c:pt idx="1062">
                  <c:v>42.435000000000002</c:v>
                </c:pt>
                <c:pt idx="1063">
                  <c:v>42.435000000000002</c:v>
                </c:pt>
                <c:pt idx="1064">
                  <c:v>42.435000000000002</c:v>
                </c:pt>
                <c:pt idx="1065">
                  <c:v>42.435000000000002</c:v>
                </c:pt>
                <c:pt idx="1066">
                  <c:v>42.435000000000002</c:v>
                </c:pt>
                <c:pt idx="1067">
                  <c:v>42.435000000000002</c:v>
                </c:pt>
                <c:pt idx="1068">
                  <c:v>42.435000000000002</c:v>
                </c:pt>
                <c:pt idx="1069">
                  <c:v>42.435000000000002</c:v>
                </c:pt>
                <c:pt idx="1070">
                  <c:v>42.435000000000002</c:v>
                </c:pt>
                <c:pt idx="1071">
                  <c:v>42.435000000000002</c:v>
                </c:pt>
                <c:pt idx="1072">
                  <c:v>42.281999999999996</c:v>
                </c:pt>
                <c:pt idx="1073">
                  <c:v>42.281999999999996</c:v>
                </c:pt>
                <c:pt idx="1074">
                  <c:v>42.281999999999996</c:v>
                </c:pt>
                <c:pt idx="1075">
                  <c:v>42.281999999999996</c:v>
                </c:pt>
                <c:pt idx="1076">
                  <c:v>42.281999999999996</c:v>
                </c:pt>
                <c:pt idx="1077">
                  <c:v>42.281999999999996</c:v>
                </c:pt>
                <c:pt idx="1078">
                  <c:v>42.281999999999996</c:v>
                </c:pt>
                <c:pt idx="1079">
                  <c:v>42.281999999999996</c:v>
                </c:pt>
                <c:pt idx="1080">
                  <c:v>42.281999999999996</c:v>
                </c:pt>
                <c:pt idx="1081">
                  <c:v>42.281999999999996</c:v>
                </c:pt>
                <c:pt idx="1082">
                  <c:v>42.281999999999996</c:v>
                </c:pt>
                <c:pt idx="1083">
                  <c:v>42.281999999999996</c:v>
                </c:pt>
                <c:pt idx="1084">
                  <c:v>42.281999999999996</c:v>
                </c:pt>
                <c:pt idx="1085">
                  <c:v>42.281999999999996</c:v>
                </c:pt>
                <c:pt idx="1086">
                  <c:v>42.281999999999996</c:v>
                </c:pt>
                <c:pt idx="1087">
                  <c:v>42.281999999999996</c:v>
                </c:pt>
                <c:pt idx="1088">
                  <c:v>42.281999999999996</c:v>
                </c:pt>
                <c:pt idx="1089">
                  <c:v>42.281999999999996</c:v>
                </c:pt>
                <c:pt idx="1090">
                  <c:v>42.281999999999996</c:v>
                </c:pt>
                <c:pt idx="1091">
                  <c:v>42.281999999999996</c:v>
                </c:pt>
                <c:pt idx="1092">
                  <c:v>42.281999999999996</c:v>
                </c:pt>
                <c:pt idx="1093">
                  <c:v>42.281999999999996</c:v>
                </c:pt>
                <c:pt idx="1094">
                  <c:v>42.281999999999996</c:v>
                </c:pt>
                <c:pt idx="1095">
                  <c:v>42.281999999999996</c:v>
                </c:pt>
                <c:pt idx="1096">
                  <c:v>42.281999999999996</c:v>
                </c:pt>
                <c:pt idx="1097">
                  <c:v>42.281999999999996</c:v>
                </c:pt>
                <c:pt idx="1098">
                  <c:v>42.281999999999996</c:v>
                </c:pt>
                <c:pt idx="1099">
                  <c:v>42.281999999999996</c:v>
                </c:pt>
                <c:pt idx="1100">
                  <c:v>42.128</c:v>
                </c:pt>
                <c:pt idx="1101">
                  <c:v>42.128</c:v>
                </c:pt>
                <c:pt idx="1102">
                  <c:v>42.128</c:v>
                </c:pt>
                <c:pt idx="1103">
                  <c:v>42.128</c:v>
                </c:pt>
                <c:pt idx="1104">
                  <c:v>42.128</c:v>
                </c:pt>
                <c:pt idx="1105">
                  <c:v>42.128</c:v>
                </c:pt>
                <c:pt idx="1106">
                  <c:v>42.128</c:v>
                </c:pt>
                <c:pt idx="1107">
                  <c:v>42.128</c:v>
                </c:pt>
                <c:pt idx="1108">
                  <c:v>42.128</c:v>
                </c:pt>
                <c:pt idx="1109">
                  <c:v>42.128</c:v>
                </c:pt>
                <c:pt idx="1110">
                  <c:v>42.128</c:v>
                </c:pt>
                <c:pt idx="1111">
                  <c:v>42.128</c:v>
                </c:pt>
                <c:pt idx="1112">
                  <c:v>42.128</c:v>
                </c:pt>
                <c:pt idx="1113">
                  <c:v>42.128</c:v>
                </c:pt>
                <c:pt idx="1114">
                  <c:v>42.128</c:v>
                </c:pt>
                <c:pt idx="1115">
                  <c:v>42.128</c:v>
                </c:pt>
                <c:pt idx="1116">
                  <c:v>42.128</c:v>
                </c:pt>
                <c:pt idx="1117">
                  <c:v>42.128</c:v>
                </c:pt>
                <c:pt idx="1118">
                  <c:v>42.128</c:v>
                </c:pt>
                <c:pt idx="1119">
                  <c:v>42.128</c:v>
                </c:pt>
                <c:pt idx="1120">
                  <c:v>42.128</c:v>
                </c:pt>
                <c:pt idx="1121">
                  <c:v>42.128</c:v>
                </c:pt>
                <c:pt idx="1122">
                  <c:v>42.128</c:v>
                </c:pt>
                <c:pt idx="1123">
                  <c:v>42.128</c:v>
                </c:pt>
                <c:pt idx="1124">
                  <c:v>42.128</c:v>
                </c:pt>
                <c:pt idx="1125">
                  <c:v>42.128</c:v>
                </c:pt>
                <c:pt idx="1126">
                  <c:v>42.128</c:v>
                </c:pt>
                <c:pt idx="1127">
                  <c:v>42.128</c:v>
                </c:pt>
                <c:pt idx="1128">
                  <c:v>42.128</c:v>
                </c:pt>
                <c:pt idx="1129">
                  <c:v>42.128</c:v>
                </c:pt>
                <c:pt idx="1130">
                  <c:v>42.128</c:v>
                </c:pt>
                <c:pt idx="1131">
                  <c:v>42.128</c:v>
                </c:pt>
                <c:pt idx="1132">
                  <c:v>42.128</c:v>
                </c:pt>
                <c:pt idx="1133">
                  <c:v>41.973999999999997</c:v>
                </c:pt>
                <c:pt idx="1134">
                  <c:v>41.973999999999997</c:v>
                </c:pt>
                <c:pt idx="1135">
                  <c:v>41.973999999999997</c:v>
                </c:pt>
                <c:pt idx="1136">
                  <c:v>41.973999999999997</c:v>
                </c:pt>
                <c:pt idx="1137">
                  <c:v>41.973999999999997</c:v>
                </c:pt>
                <c:pt idx="1138">
                  <c:v>41.973999999999997</c:v>
                </c:pt>
                <c:pt idx="1139">
                  <c:v>41.973999999999997</c:v>
                </c:pt>
                <c:pt idx="1140">
                  <c:v>41.973999999999997</c:v>
                </c:pt>
                <c:pt idx="1141">
                  <c:v>41.973999999999997</c:v>
                </c:pt>
                <c:pt idx="1142">
                  <c:v>41.973999999999997</c:v>
                </c:pt>
                <c:pt idx="1143">
                  <c:v>41.973999999999997</c:v>
                </c:pt>
                <c:pt idx="1144">
                  <c:v>41.973999999999997</c:v>
                </c:pt>
                <c:pt idx="1145">
                  <c:v>41.973999999999997</c:v>
                </c:pt>
                <c:pt idx="1146">
                  <c:v>41.973999999999997</c:v>
                </c:pt>
                <c:pt idx="1147">
                  <c:v>41.973999999999997</c:v>
                </c:pt>
                <c:pt idx="1148">
                  <c:v>41.973999999999997</c:v>
                </c:pt>
                <c:pt idx="1149">
                  <c:v>41.973999999999997</c:v>
                </c:pt>
                <c:pt idx="1150">
                  <c:v>41.973999999999997</c:v>
                </c:pt>
                <c:pt idx="1151">
                  <c:v>41.973999999999997</c:v>
                </c:pt>
                <c:pt idx="1152">
                  <c:v>41.973999999999997</c:v>
                </c:pt>
                <c:pt idx="1153">
                  <c:v>41.973999999999997</c:v>
                </c:pt>
                <c:pt idx="1154">
                  <c:v>41.973999999999997</c:v>
                </c:pt>
                <c:pt idx="1155">
                  <c:v>41.973999999999997</c:v>
                </c:pt>
                <c:pt idx="1156">
                  <c:v>41.973999999999997</c:v>
                </c:pt>
                <c:pt idx="1157">
                  <c:v>41.973999999999997</c:v>
                </c:pt>
                <c:pt idx="1158">
                  <c:v>41.973999999999997</c:v>
                </c:pt>
                <c:pt idx="1159">
                  <c:v>41.973999999999997</c:v>
                </c:pt>
                <c:pt idx="1160">
                  <c:v>41.973999999999997</c:v>
                </c:pt>
                <c:pt idx="1161">
                  <c:v>41.973999999999997</c:v>
                </c:pt>
                <c:pt idx="1162">
                  <c:v>41.973999999999997</c:v>
                </c:pt>
                <c:pt idx="1163">
                  <c:v>41.973999999999997</c:v>
                </c:pt>
                <c:pt idx="1164">
                  <c:v>41.973999999999997</c:v>
                </c:pt>
                <c:pt idx="1165">
                  <c:v>41.973999999999997</c:v>
                </c:pt>
                <c:pt idx="1166">
                  <c:v>41.973999999999997</c:v>
                </c:pt>
                <c:pt idx="1167">
                  <c:v>41.973999999999997</c:v>
                </c:pt>
                <c:pt idx="1168">
                  <c:v>41.973999999999997</c:v>
                </c:pt>
                <c:pt idx="1169">
                  <c:v>41.973999999999997</c:v>
                </c:pt>
                <c:pt idx="1170">
                  <c:v>41.82</c:v>
                </c:pt>
                <c:pt idx="1171">
                  <c:v>41.82</c:v>
                </c:pt>
                <c:pt idx="1172">
                  <c:v>41.82</c:v>
                </c:pt>
                <c:pt idx="1173">
                  <c:v>41.82</c:v>
                </c:pt>
                <c:pt idx="1174">
                  <c:v>41.82</c:v>
                </c:pt>
                <c:pt idx="1175">
                  <c:v>41.82</c:v>
                </c:pt>
                <c:pt idx="1176">
                  <c:v>41.82</c:v>
                </c:pt>
                <c:pt idx="1177">
                  <c:v>41.82</c:v>
                </c:pt>
                <c:pt idx="1178">
                  <c:v>41.82</c:v>
                </c:pt>
                <c:pt idx="1179">
                  <c:v>41.82</c:v>
                </c:pt>
                <c:pt idx="1180">
                  <c:v>41.82</c:v>
                </c:pt>
                <c:pt idx="1181">
                  <c:v>41.82</c:v>
                </c:pt>
                <c:pt idx="1182">
                  <c:v>41.82</c:v>
                </c:pt>
                <c:pt idx="1183">
                  <c:v>41.82</c:v>
                </c:pt>
                <c:pt idx="1184">
                  <c:v>41.82</c:v>
                </c:pt>
                <c:pt idx="1185">
                  <c:v>41.82</c:v>
                </c:pt>
                <c:pt idx="1186">
                  <c:v>41.82</c:v>
                </c:pt>
                <c:pt idx="1187">
                  <c:v>41.82</c:v>
                </c:pt>
                <c:pt idx="1188">
                  <c:v>41.82</c:v>
                </c:pt>
                <c:pt idx="1189">
                  <c:v>41.82</c:v>
                </c:pt>
                <c:pt idx="1190">
                  <c:v>41.82</c:v>
                </c:pt>
                <c:pt idx="1191">
                  <c:v>41.82</c:v>
                </c:pt>
                <c:pt idx="1192">
                  <c:v>41.82</c:v>
                </c:pt>
                <c:pt idx="1193">
                  <c:v>41.82</c:v>
                </c:pt>
                <c:pt idx="1194">
                  <c:v>41.82</c:v>
                </c:pt>
                <c:pt idx="1195">
                  <c:v>41.82</c:v>
                </c:pt>
                <c:pt idx="1196">
                  <c:v>41.82</c:v>
                </c:pt>
                <c:pt idx="1197">
                  <c:v>41.82</c:v>
                </c:pt>
                <c:pt idx="1198">
                  <c:v>41.82</c:v>
                </c:pt>
                <c:pt idx="1199">
                  <c:v>41.82</c:v>
                </c:pt>
                <c:pt idx="1200">
                  <c:v>41.82</c:v>
                </c:pt>
                <c:pt idx="1201">
                  <c:v>41.82</c:v>
                </c:pt>
                <c:pt idx="1202">
                  <c:v>41.82</c:v>
                </c:pt>
                <c:pt idx="1203">
                  <c:v>41.82</c:v>
                </c:pt>
                <c:pt idx="1204">
                  <c:v>41.82</c:v>
                </c:pt>
                <c:pt idx="1205">
                  <c:v>41.82</c:v>
                </c:pt>
                <c:pt idx="1206">
                  <c:v>41.82</c:v>
                </c:pt>
                <c:pt idx="1207">
                  <c:v>41.82</c:v>
                </c:pt>
                <c:pt idx="1208">
                  <c:v>41.667000000000002</c:v>
                </c:pt>
                <c:pt idx="1209">
                  <c:v>41.667000000000002</c:v>
                </c:pt>
                <c:pt idx="1210">
                  <c:v>41.667000000000002</c:v>
                </c:pt>
                <c:pt idx="1211">
                  <c:v>41.667000000000002</c:v>
                </c:pt>
                <c:pt idx="1212">
                  <c:v>41.667000000000002</c:v>
                </c:pt>
                <c:pt idx="1213">
                  <c:v>41.667000000000002</c:v>
                </c:pt>
                <c:pt idx="1214">
                  <c:v>41.667000000000002</c:v>
                </c:pt>
                <c:pt idx="1215">
                  <c:v>41.667000000000002</c:v>
                </c:pt>
                <c:pt idx="1216">
                  <c:v>41.667000000000002</c:v>
                </c:pt>
                <c:pt idx="1217">
                  <c:v>41.667000000000002</c:v>
                </c:pt>
                <c:pt idx="1218">
                  <c:v>41.667000000000002</c:v>
                </c:pt>
                <c:pt idx="1219">
                  <c:v>41.667000000000002</c:v>
                </c:pt>
                <c:pt idx="1220">
                  <c:v>41.667000000000002</c:v>
                </c:pt>
                <c:pt idx="1221">
                  <c:v>41.667000000000002</c:v>
                </c:pt>
                <c:pt idx="1222">
                  <c:v>41.667000000000002</c:v>
                </c:pt>
                <c:pt idx="1223">
                  <c:v>41.667000000000002</c:v>
                </c:pt>
                <c:pt idx="1224">
                  <c:v>41.667000000000002</c:v>
                </c:pt>
                <c:pt idx="1225">
                  <c:v>41.667000000000002</c:v>
                </c:pt>
                <c:pt idx="1226">
                  <c:v>41.667000000000002</c:v>
                </c:pt>
                <c:pt idx="1227">
                  <c:v>41.667000000000002</c:v>
                </c:pt>
                <c:pt idx="1228">
                  <c:v>41.667000000000002</c:v>
                </c:pt>
                <c:pt idx="1229">
                  <c:v>41.667000000000002</c:v>
                </c:pt>
                <c:pt idx="1230">
                  <c:v>41.667000000000002</c:v>
                </c:pt>
                <c:pt idx="1231">
                  <c:v>41.667000000000002</c:v>
                </c:pt>
                <c:pt idx="1232">
                  <c:v>41.667000000000002</c:v>
                </c:pt>
                <c:pt idx="1233">
                  <c:v>41.667000000000002</c:v>
                </c:pt>
                <c:pt idx="1234">
                  <c:v>41.667000000000002</c:v>
                </c:pt>
                <c:pt idx="1235">
                  <c:v>41.667000000000002</c:v>
                </c:pt>
                <c:pt idx="1236">
                  <c:v>41.667000000000002</c:v>
                </c:pt>
                <c:pt idx="1237">
                  <c:v>41.667000000000002</c:v>
                </c:pt>
                <c:pt idx="1238">
                  <c:v>41.667000000000002</c:v>
                </c:pt>
                <c:pt idx="1239">
                  <c:v>41.667000000000002</c:v>
                </c:pt>
                <c:pt idx="1240">
                  <c:v>41.667000000000002</c:v>
                </c:pt>
                <c:pt idx="1241">
                  <c:v>41.667000000000002</c:v>
                </c:pt>
                <c:pt idx="1242">
                  <c:v>41.667000000000002</c:v>
                </c:pt>
                <c:pt idx="1243">
                  <c:v>41.667000000000002</c:v>
                </c:pt>
                <c:pt idx="1244">
                  <c:v>41.667000000000002</c:v>
                </c:pt>
                <c:pt idx="1245">
                  <c:v>41.667000000000002</c:v>
                </c:pt>
                <c:pt idx="1246">
                  <c:v>41.667000000000002</c:v>
                </c:pt>
                <c:pt idx="1247">
                  <c:v>41.667000000000002</c:v>
                </c:pt>
                <c:pt idx="1248">
                  <c:v>41.667000000000002</c:v>
                </c:pt>
                <c:pt idx="1249">
                  <c:v>41.667000000000002</c:v>
                </c:pt>
                <c:pt idx="1250">
                  <c:v>41.667000000000002</c:v>
                </c:pt>
                <c:pt idx="1251">
                  <c:v>41.667000000000002</c:v>
                </c:pt>
                <c:pt idx="1252">
                  <c:v>41.667000000000002</c:v>
                </c:pt>
                <c:pt idx="1253">
                  <c:v>41.512999999999998</c:v>
                </c:pt>
                <c:pt idx="1254">
                  <c:v>41.512999999999998</c:v>
                </c:pt>
                <c:pt idx="1255">
                  <c:v>41.512999999999998</c:v>
                </c:pt>
                <c:pt idx="1256">
                  <c:v>41.512999999999998</c:v>
                </c:pt>
                <c:pt idx="1257">
                  <c:v>41.512999999999998</c:v>
                </c:pt>
                <c:pt idx="1258">
                  <c:v>41.512999999999998</c:v>
                </c:pt>
                <c:pt idx="1259">
                  <c:v>41.512999999999998</c:v>
                </c:pt>
                <c:pt idx="1260">
                  <c:v>41.512999999999998</c:v>
                </c:pt>
                <c:pt idx="1261">
                  <c:v>41.512999999999998</c:v>
                </c:pt>
                <c:pt idx="1262">
                  <c:v>41.512999999999998</c:v>
                </c:pt>
                <c:pt idx="1263">
                  <c:v>41.512999999999998</c:v>
                </c:pt>
                <c:pt idx="1264">
                  <c:v>41.512999999999998</c:v>
                </c:pt>
                <c:pt idx="1265">
                  <c:v>41.512999999999998</c:v>
                </c:pt>
                <c:pt idx="1266">
                  <c:v>41.512999999999998</c:v>
                </c:pt>
                <c:pt idx="1267">
                  <c:v>41.512999999999998</c:v>
                </c:pt>
                <c:pt idx="1268">
                  <c:v>41.512999999999998</c:v>
                </c:pt>
                <c:pt idx="1269">
                  <c:v>41.512999999999998</c:v>
                </c:pt>
                <c:pt idx="1270">
                  <c:v>41.512999999999998</c:v>
                </c:pt>
                <c:pt idx="1271">
                  <c:v>41.512999999999998</c:v>
                </c:pt>
                <c:pt idx="1272">
                  <c:v>41.512999999999998</c:v>
                </c:pt>
                <c:pt idx="1273">
                  <c:v>41.512999999999998</c:v>
                </c:pt>
                <c:pt idx="1274">
                  <c:v>41.512999999999998</c:v>
                </c:pt>
                <c:pt idx="1275">
                  <c:v>41.512999999999998</c:v>
                </c:pt>
                <c:pt idx="1276">
                  <c:v>41.512999999999998</c:v>
                </c:pt>
                <c:pt idx="1277">
                  <c:v>41.512999999999998</c:v>
                </c:pt>
                <c:pt idx="1278">
                  <c:v>41.512999999999998</c:v>
                </c:pt>
                <c:pt idx="1279">
                  <c:v>41.512999999999998</c:v>
                </c:pt>
                <c:pt idx="1280">
                  <c:v>41.512999999999998</c:v>
                </c:pt>
                <c:pt idx="1281">
                  <c:v>41.512999999999998</c:v>
                </c:pt>
                <c:pt idx="1282">
                  <c:v>41.512999999999998</c:v>
                </c:pt>
                <c:pt idx="1283">
                  <c:v>41.512999999999998</c:v>
                </c:pt>
                <c:pt idx="1284">
                  <c:v>41.512999999999998</c:v>
                </c:pt>
                <c:pt idx="1285">
                  <c:v>41.512999999999998</c:v>
                </c:pt>
                <c:pt idx="1286">
                  <c:v>41.512999999999998</c:v>
                </c:pt>
                <c:pt idx="1287">
                  <c:v>41.512999999999998</c:v>
                </c:pt>
                <c:pt idx="1288">
                  <c:v>41.512999999999998</c:v>
                </c:pt>
                <c:pt idx="1289">
                  <c:v>41.512999999999998</c:v>
                </c:pt>
                <c:pt idx="1290">
                  <c:v>41.512999999999998</c:v>
                </c:pt>
                <c:pt idx="1291">
                  <c:v>41.512999999999998</c:v>
                </c:pt>
                <c:pt idx="1292">
                  <c:v>41.512999999999998</c:v>
                </c:pt>
                <c:pt idx="1293">
                  <c:v>41.512999999999998</c:v>
                </c:pt>
                <c:pt idx="1294">
                  <c:v>41.512999999999998</c:v>
                </c:pt>
                <c:pt idx="1295">
                  <c:v>41.512999999999998</c:v>
                </c:pt>
                <c:pt idx="1296">
                  <c:v>41.512999999999998</c:v>
                </c:pt>
                <c:pt idx="1297">
                  <c:v>41.512999999999998</c:v>
                </c:pt>
                <c:pt idx="1298">
                  <c:v>41.512999999999998</c:v>
                </c:pt>
                <c:pt idx="1299">
                  <c:v>41.512999999999998</c:v>
                </c:pt>
                <c:pt idx="1300">
                  <c:v>41.512999999999998</c:v>
                </c:pt>
                <c:pt idx="1301">
                  <c:v>41.512999999999998</c:v>
                </c:pt>
                <c:pt idx="1302">
                  <c:v>41.512999999999998</c:v>
                </c:pt>
                <c:pt idx="1303">
                  <c:v>41.359000000000002</c:v>
                </c:pt>
                <c:pt idx="1304">
                  <c:v>41.359000000000002</c:v>
                </c:pt>
                <c:pt idx="1305">
                  <c:v>41.359000000000002</c:v>
                </c:pt>
                <c:pt idx="1306">
                  <c:v>41.359000000000002</c:v>
                </c:pt>
                <c:pt idx="1307">
                  <c:v>41.359000000000002</c:v>
                </c:pt>
                <c:pt idx="1308">
                  <c:v>41.359000000000002</c:v>
                </c:pt>
                <c:pt idx="1309">
                  <c:v>41.359000000000002</c:v>
                </c:pt>
                <c:pt idx="1310">
                  <c:v>41.359000000000002</c:v>
                </c:pt>
                <c:pt idx="1311">
                  <c:v>41.359000000000002</c:v>
                </c:pt>
                <c:pt idx="1312">
                  <c:v>41.359000000000002</c:v>
                </c:pt>
                <c:pt idx="1313">
                  <c:v>41.359000000000002</c:v>
                </c:pt>
                <c:pt idx="1314">
                  <c:v>41.359000000000002</c:v>
                </c:pt>
                <c:pt idx="1315">
                  <c:v>41.359000000000002</c:v>
                </c:pt>
                <c:pt idx="1316">
                  <c:v>41.359000000000002</c:v>
                </c:pt>
                <c:pt idx="1317">
                  <c:v>41.359000000000002</c:v>
                </c:pt>
                <c:pt idx="1318">
                  <c:v>41.359000000000002</c:v>
                </c:pt>
                <c:pt idx="1319">
                  <c:v>41.359000000000002</c:v>
                </c:pt>
                <c:pt idx="1320">
                  <c:v>41.359000000000002</c:v>
                </c:pt>
                <c:pt idx="1321">
                  <c:v>41.359000000000002</c:v>
                </c:pt>
                <c:pt idx="1322">
                  <c:v>41.359000000000002</c:v>
                </c:pt>
                <c:pt idx="1323">
                  <c:v>41.359000000000002</c:v>
                </c:pt>
                <c:pt idx="1324">
                  <c:v>41.359000000000002</c:v>
                </c:pt>
                <c:pt idx="1325">
                  <c:v>41.359000000000002</c:v>
                </c:pt>
                <c:pt idx="1326">
                  <c:v>41.359000000000002</c:v>
                </c:pt>
                <c:pt idx="1327">
                  <c:v>41.359000000000002</c:v>
                </c:pt>
                <c:pt idx="1328">
                  <c:v>41.359000000000002</c:v>
                </c:pt>
                <c:pt idx="1329">
                  <c:v>41.359000000000002</c:v>
                </c:pt>
                <c:pt idx="1330">
                  <c:v>41.359000000000002</c:v>
                </c:pt>
                <c:pt idx="1331">
                  <c:v>41.359000000000002</c:v>
                </c:pt>
                <c:pt idx="1332">
                  <c:v>41.359000000000002</c:v>
                </c:pt>
                <c:pt idx="1333">
                  <c:v>41.359000000000002</c:v>
                </c:pt>
                <c:pt idx="1334">
                  <c:v>41.359000000000002</c:v>
                </c:pt>
                <c:pt idx="1335">
                  <c:v>41.359000000000002</c:v>
                </c:pt>
                <c:pt idx="1336">
                  <c:v>41.359000000000002</c:v>
                </c:pt>
                <c:pt idx="1337">
                  <c:v>41.359000000000002</c:v>
                </c:pt>
                <c:pt idx="1338">
                  <c:v>41.359000000000002</c:v>
                </c:pt>
                <c:pt idx="1339">
                  <c:v>41.359000000000002</c:v>
                </c:pt>
                <c:pt idx="1340">
                  <c:v>41.359000000000002</c:v>
                </c:pt>
                <c:pt idx="1341">
                  <c:v>41.359000000000002</c:v>
                </c:pt>
                <c:pt idx="1342">
                  <c:v>41.359000000000002</c:v>
                </c:pt>
                <c:pt idx="1343">
                  <c:v>41.359000000000002</c:v>
                </c:pt>
                <c:pt idx="1344">
                  <c:v>41.359000000000002</c:v>
                </c:pt>
                <c:pt idx="1345">
                  <c:v>41.359000000000002</c:v>
                </c:pt>
                <c:pt idx="1346">
                  <c:v>41.359000000000002</c:v>
                </c:pt>
                <c:pt idx="1347">
                  <c:v>41.359000000000002</c:v>
                </c:pt>
                <c:pt idx="1348">
                  <c:v>41.359000000000002</c:v>
                </c:pt>
                <c:pt idx="1349">
                  <c:v>41.359000000000002</c:v>
                </c:pt>
                <c:pt idx="1350">
                  <c:v>41.359000000000002</c:v>
                </c:pt>
                <c:pt idx="1351">
                  <c:v>41.359000000000002</c:v>
                </c:pt>
                <c:pt idx="1352">
                  <c:v>41.359000000000002</c:v>
                </c:pt>
                <c:pt idx="1353">
                  <c:v>41.359000000000002</c:v>
                </c:pt>
                <c:pt idx="1354">
                  <c:v>41.359000000000002</c:v>
                </c:pt>
                <c:pt idx="1355">
                  <c:v>41.359000000000002</c:v>
                </c:pt>
                <c:pt idx="1356">
                  <c:v>41.359000000000002</c:v>
                </c:pt>
                <c:pt idx="1357">
                  <c:v>41.359000000000002</c:v>
                </c:pt>
                <c:pt idx="1358">
                  <c:v>41.359000000000002</c:v>
                </c:pt>
                <c:pt idx="1359">
                  <c:v>41.359000000000002</c:v>
                </c:pt>
                <c:pt idx="1360">
                  <c:v>41.359000000000002</c:v>
                </c:pt>
                <c:pt idx="1361">
                  <c:v>41.204999999999998</c:v>
                </c:pt>
                <c:pt idx="1362">
                  <c:v>41.204999999999998</c:v>
                </c:pt>
                <c:pt idx="1363">
                  <c:v>41.204999999999998</c:v>
                </c:pt>
                <c:pt idx="1364">
                  <c:v>41.204999999999998</c:v>
                </c:pt>
                <c:pt idx="1365">
                  <c:v>41.204999999999998</c:v>
                </c:pt>
                <c:pt idx="1366">
                  <c:v>41.204999999999998</c:v>
                </c:pt>
                <c:pt idx="1367">
                  <c:v>41.204999999999998</c:v>
                </c:pt>
                <c:pt idx="1368">
                  <c:v>41.204999999999998</c:v>
                </c:pt>
                <c:pt idx="1369">
                  <c:v>41.204999999999998</c:v>
                </c:pt>
                <c:pt idx="1370">
                  <c:v>41.204999999999998</c:v>
                </c:pt>
                <c:pt idx="1371">
                  <c:v>41.204999999999998</c:v>
                </c:pt>
                <c:pt idx="1372">
                  <c:v>41.204999999999998</c:v>
                </c:pt>
                <c:pt idx="1373">
                  <c:v>41.204999999999998</c:v>
                </c:pt>
                <c:pt idx="1374">
                  <c:v>41.204999999999998</c:v>
                </c:pt>
                <c:pt idx="1375">
                  <c:v>41.204999999999998</c:v>
                </c:pt>
                <c:pt idx="1376">
                  <c:v>41.204999999999998</c:v>
                </c:pt>
                <c:pt idx="1377">
                  <c:v>41.204999999999998</c:v>
                </c:pt>
                <c:pt idx="1378">
                  <c:v>41.204999999999998</c:v>
                </c:pt>
                <c:pt idx="1379">
                  <c:v>41.204999999999998</c:v>
                </c:pt>
                <c:pt idx="1380">
                  <c:v>41.204999999999998</c:v>
                </c:pt>
                <c:pt idx="1381">
                  <c:v>41.204999999999998</c:v>
                </c:pt>
                <c:pt idx="1382">
                  <c:v>41.204999999999998</c:v>
                </c:pt>
                <c:pt idx="1383">
                  <c:v>41.204999999999998</c:v>
                </c:pt>
                <c:pt idx="1384">
                  <c:v>41.204999999999998</c:v>
                </c:pt>
                <c:pt idx="1385">
                  <c:v>41.204999999999998</c:v>
                </c:pt>
                <c:pt idx="1386">
                  <c:v>41.204999999999998</c:v>
                </c:pt>
                <c:pt idx="1387">
                  <c:v>41.204999999999998</c:v>
                </c:pt>
                <c:pt idx="1388">
                  <c:v>41.204999999999998</c:v>
                </c:pt>
                <c:pt idx="1389">
                  <c:v>41.204999999999998</c:v>
                </c:pt>
                <c:pt idx="1390">
                  <c:v>41.204999999999998</c:v>
                </c:pt>
                <c:pt idx="1391">
                  <c:v>41.204999999999998</c:v>
                </c:pt>
                <c:pt idx="1392">
                  <c:v>41.204999999999998</c:v>
                </c:pt>
                <c:pt idx="1393">
                  <c:v>41.204999999999998</c:v>
                </c:pt>
                <c:pt idx="1394">
                  <c:v>41.204999999999998</c:v>
                </c:pt>
                <c:pt idx="1395">
                  <c:v>41.204999999999998</c:v>
                </c:pt>
                <c:pt idx="1396">
                  <c:v>41.204999999999998</c:v>
                </c:pt>
                <c:pt idx="1397">
                  <c:v>41.204999999999998</c:v>
                </c:pt>
                <c:pt idx="1398">
                  <c:v>41.204999999999998</c:v>
                </c:pt>
                <c:pt idx="1399">
                  <c:v>41.204999999999998</c:v>
                </c:pt>
                <c:pt idx="1400">
                  <c:v>41.204999999999998</c:v>
                </c:pt>
                <c:pt idx="1401">
                  <c:v>41.204999999999998</c:v>
                </c:pt>
                <c:pt idx="1402">
                  <c:v>41.204999999999998</c:v>
                </c:pt>
                <c:pt idx="1403">
                  <c:v>41.204999999999998</c:v>
                </c:pt>
                <c:pt idx="1404">
                  <c:v>41.204999999999998</c:v>
                </c:pt>
                <c:pt idx="1405">
                  <c:v>41.204999999999998</c:v>
                </c:pt>
                <c:pt idx="1406">
                  <c:v>41.204999999999998</c:v>
                </c:pt>
                <c:pt idx="1407">
                  <c:v>41.204999999999998</c:v>
                </c:pt>
                <c:pt idx="1408">
                  <c:v>41.204999999999998</c:v>
                </c:pt>
                <c:pt idx="1409">
                  <c:v>41.204999999999998</c:v>
                </c:pt>
                <c:pt idx="1410">
                  <c:v>41.204999999999998</c:v>
                </c:pt>
                <c:pt idx="1411">
                  <c:v>41.204999999999998</c:v>
                </c:pt>
                <c:pt idx="1412">
                  <c:v>41.204999999999998</c:v>
                </c:pt>
                <c:pt idx="1413">
                  <c:v>41.204999999999998</c:v>
                </c:pt>
                <c:pt idx="1414">
                  <c:v>41.204999999999998</c:v>
                </c:pt>
                <c:pt idx="1415">
                  <c:v>41.204999999999998</c:v>
                </c:pt>
                <c:pt idx="1416">
                  <c:v>41.204999999999998</c:v>
                </c:pt>
                <c:pt idx="1417">
                  <c:v>41.204999999999998</c:v>
                </c:pt>
                <c:pt idx="1418">
                  <c:v>41.204999999999998</c:v>
                </c:pt>
                <c:pt idx="1419">
                  <c:v>41.204999999999998</c:v>
                </c:pt>
                <c:pt idx="1420">
                  <c:v>41.204999999999998</c:v>
                </c:pt>
                <c:pt idx="1421">
                  <c:v>41.204999999999998</c:v>
                </c:pt>
                <c:pt idx="1422">
                  <c:v>41.204999999999998</c:v>
                </c:pt>
                <c:pt idx="1423">
                  <c:v>41.204999999999998</c:v>
                </c:pt>
                <c:pt idx="1424">
                  <c:v>41.204999999999998</c:v>
                </c:pt>
                <c:pt idx="1425">
                  <c:v>41.204999999999998</c:v>
                </c:pt>
                <c:pt idx="1426">
                  <c:v>41.204999999999998</c:v>
                </c:pt>
                <c:pt idx="1427">
                  <c:v>41.052</c:v>
                </c:pt>
                <c:pt idx="1428">
                  <c:v>41.052</c:v>
                </c:pt>
                <c:pt idx="1429">
                  <c:v>41.052</c:v>
                </c:pt>
                <c:pt idx="1430">
                  <c:v>41.052</c:v>
                </c:pt>
                <c:pt idx="1431">
                  <c:v>41.052</c:v>
                </c:pt>
                <c:pt idx="1432">
                  <c:v>41.052</c:v>
                </c:pt>
                <c:pt idx="1433">
                  <c:v>41.052</c:v>
                </c:pt>
                <c:pt idx="1434">
                  <c:v>41.052</c:v>
                </c:pt>
                <c:pt idx="1435">
                  <c:v>41.052</c:v>
                </c:pt>
                <c:pt idx="1436">
                  <c:v>41.052</c:v>
                </c:pt>
                <c:pt idx="1437">
                  <c:v>41.052</c:v>
                </c:pt>
                <c:pt idx="1438">
                  <c:v>41.052</c:v>
                </c:pt>
                <c:pt idx="1439">
                  <c:v>41.052</c:v>
                </c:pt>
                <c:pt idx="1440">
                  <c:v>41.052</c:v>
                </c:pt>
                <c:pt idx="1441">
                  <c:v>41.052</c:v>
                </c:pt>
                <c:pt idx="1442">
                  <c:v>41.052</c:v>
                </c:pt>
                <c:pt idx="1443">
                  <c:v>41.052</c:v>
                </c:pt>
                <c:pt idx="1444">
                  <c:v>41.052</c:v>
                </c:pt>
                <c:pt idx="1445">
                  <c:v>41.052</c:v>
                </c:pt>
                <c:pt idx="1446">
                  <c:v>41.052</c:v>
                </c:pt>
                <c:pt idx="1447">
                  <c:v>41.052</c:v>
                </c:pt>
                <c:pt idx="1448">
                  <c:v>41.052</c:v>
                </c:pt>
                <c:pt idx="1449">
                  <c:v>41.052</c:v>
                </c:pt>
                <c:pt idx="1450">
                  <c:v>41.052</c:v>
                </c:pt>
                <c:pt idx="1451">
                  <c:v>41.052</c:v>
                </c:pt>
                <c:pt idx="1452">
                  <c:v>41.052</c:v>
                </c:pt>
                <c:pt idx="1453">
                  <c:v>41.052</c:v>
                </c:pt>
                <c:pt idx="1454">
                  <c:v>41.052</c:v>
                </c:pt>
                <c:pt idx="1455">
                  <c:v>41.052</c:v>
                </c:pt>
                <c:pt idx="1456">
                  <c:v>41.052</c:v>
                </c:pt>
                <c:pt idx="1457">
                  <c:v>41.052</c:v>
                </c:pt>
                <c:pt idx="1458">
                  <c:v>41.052</c:v>
                </c:pt>
                <c:pt idx="1459">
                  <c:v>41.052</c:v>
                </c:pt>
                <c:pt idx="1460">
                  <c:v>41.052</c:v>
                </c:pt>
                <c:pt idx="1461">
                  <c:v>41.052</c:v>
                </c:pt>
                <c:pt idx="1462">
                  <c:v>41.052</c:v>
                </c:pt>
                <c:pt idx="1463">
                  <c:v>41.052</c:v>
                </c:pt>
                <c:pt idx="1464">
                  <c:v>41.052</c:v>
                </c:pt>
                <c:pt idx="1465">
                  <c:v>41.052</c:v>
                </c:pt>
                <c:pt idx="1466">
                  <c:v>41.052</c:v>
                </c:pt>
                <c:pt idx="1467">
                  <c:v>41.052</c:v>
                </c:pt>
                <c:pt idx="1468">
                  <c:v>41.052</c:v>
                </c:pt>
                <c:pt idx="1469">
                  <c:v>41.052</c:v>
                </c:pt>
                <c:pt idx="1470">
                  <c:v>41.052</c:v>
                </c:pt>
                <c:pt idx="1471">
                  <c:v>41.052</c:v>
                </c:pt>
                <c:pt idx="1472">
                  <c:v>41.052</c:v>
                </c:pt>
                <c:pt idx="1473">
                  <c:v>41.052</c:v>
                </c:pt>
                <c:pt idx="1474">
                  <c:v>41.052</c:v>
                </c:pt>
                <c:pt idx="1475">
                  <c:v>41.052</c:v>
                </c:pt>
                <c:pt idx="1476">
                  <c:v>41.052</c:v>
                </c:pt>
                <c:pt idx="1477">
                  <c:v>41.052</c:v>
                </c:pt>
                <c:pt idx="1478">
                  <c:v>41.052</c:v>
                </c:pt>
                <c:pt idx="1479">
                  <c:v>41.052</c:v>
                </c:pt>
                <c:pt idx="1480">
                  <c:v>41.052</c:v>
                </c:pt>
                <c:pt idx="1481">
                  <c:v>41.052</c:v>
                </c:pt>
                <c:pt idx="1482">
                  <c:v>41.052</c:v>
                </c:pt>
                <c:pt idx="1483">
                  <c:v>41.052</c:v>
                </c:pt>
                <c:pt idx="1484">
                  <c:v>41.052</c:v>
                </c:pt>
                <c:pt idx="1485">
                  <c:v>41.052</c:v>
                </c:pt>
                <c:pt idx="1486">
                  <c:v>41.052</c:v>
                </c:pt>
                <c:pt idx="1487">
                  <c:v>41.052</c:v>
                </c:pt>
                <c:pt idx="1488">
                  <c:v>41.052</c:v>
                </c:pt>
                <c:pt idx="1489">
                  <c:v>41.052</c:v>
                </c:pt>
                <c:pt idx="1490">
                  <c:v>41.052</c:v>
                </c:pt>
                <c:pt idx="1491">
                  <c:v>41.052</c:v>
                </c:pt>
                <c:pt idx="1492">
                  <c:v>41.052</c:v>
                </c:pt>
                <c:pt idx="1493">
                  <c:v>41.052</c:v>
                </c:pt>
                <c:pt idx="1494">
                  <c:v>41.052</c:v>
                </c:pt>
                <c:pt idx="1495">
                  <c:v>41.052</c:v>
                </c:pt>
                <c:pt idx="1496">
                  <c:v>41.052</c:v>
                </c:pt>
                <c:pt idx="1497">
                  <c:v>41.052</c:v>
                </c:pt>
                <c:pt idx="1498">
                  <c:v>41.052</c:v>
                </c:pt>
                <c:pt idx="1499">
                  <c:v>41.052</c:v>
                </c:pt>
                <c:pt idx="1500">
                  <c:v>41.052</c:v>
                </c:pt>
                <c:pt idx="1501">
                  <c:v>41.052</c:v>
                </c:pt>
                <c:pt idx="1502">
                  <c:v>41.052</c:v>
                </c:pt>
                <c:pt idx="1503">
                  <c:v>41.052</c:v>
                </c:pt>
                <c:pt idx="1504">
                  <c:v>41.052</c:v>
                </c:pt>
                <c:pt idx="1505">
                  <c:v>41.052</c:v>
                </c:pt>
                <c:pt idx="1506">
                  <c:v>41.052</c:v>
                </c:pt>
                <c:pt idx="1507">
                  <c:v>41.052</c:v>
                </c:pt>
                <c:pt idx="1508">
                  <c:v>40.898000000000003</c:v>
                </c:pt>
                <c:pt idx="1509">
                  <c:v>40.898000000000003</c:v>
                </c:pt>
                <c:pt idx="1510">
                  <c:v>40.898000000000003</c:v>
                </c:pt>
                <c:pt idx="1511">
                  <c:v>40.898000000000003</c:v>
                </c:pt>
                <c:pt idx="1512">
                  <c:v>40.898000000000003</c:v>
                </c:pt>
                <c:pt idx="1513">
                  <c:v>40.898000000000003</c:v>
                </c:pt>
                <c:pt idx="1514">
                  <c:v>40.898000000000003</c:v>
                </c:pt>
                <c:pt idx="1515">
                  <c:v>40.898000000000003</c:v>
                </c:pt>
                <c:pt idx="1516">
                  <c:v>40.898000000000003</c:v>
                </c:pt>
                <c:pt idx="1517">
                  <c:v>40.898000000000003</c:v>
                </c:pt>
                <c:pt idx="1518">
                  <c:v>40.898000000000003</c:v>
                </c:pt>
                <c:pt idx="1519">
                  <c:v>40.898000000000003</c:v>
                </c:pt>
                <c:pt idx="1520">
                  <c:v>40.898000000000003</c:v>
                </c:pt>
                <c:pt idx="1521">
                  <c:v>40.898000000000003</c:v>
                </c:pt>
                <c:pt idx="1522">
                  <c:v>40.898000000000003</c:v>
                </c:pt>
                <c:pt idx="1523">
                  <c:v>40.898000000000003</c:v>
                </c:pt>
                <c:pt idx="1524">
                  <c:v>40.898000000000003</c:v>
                </c:pt>
                <c:pt idx="1525">
                  <c:v>40.898000000000003</c:v>
                </c:pt>
                <c:pt idx="1526">
                  <c:v>40.898000000000003</c:v>
                </c:pt>
                <c:pt idx="1527">
                  <c:v>40.898000000000003</c:v>
                </c:pt>
                <c:pt idx="1528">
                  <c:v>40.898000000000003</c:v>
                </c:pt>
                <c:pt idx="1529">
                  <c:v>40.898000000000003</c:v>
                </c:pt>
                <c:pt idx="1530">
                  <c:v>40.898000000000003</c:v>
                </c:pt>
                <c:pt idx="1531">
                  <c:v>40.898000000000003</c:v>
                </c:pt>
                <c:pt idx="1532">
                  <c:v>40.898000000000003</c:v>
                </c:pt>
                <c:pt idx="1533">
                  <c:v>40.898000000000003</c:v>
                </c:pt>
                <c:pt idx="1534">
                  <c:v>40.898000000000003</c:v>
                </c:pt>
                <c:pt idx="1535">
                  <c:v>40.898000000000003</c:v>
                </c:pt>
                <c:pt idx="1536">
                  <c:v>40.898000000000003</c:v>
                </c:pt>
                <c:pt idx="1537">
                  <c:v>40.898000000000003</c:v>
                </c:pt>
                <c:pt idx="1538">
                  <c:v>40.898000000000003</c:v>
                </c:pt>
                <c:pt idx="1539">
                  <c:v>40.898000000000003</c:v>
                </c:pt>
                <c:pt idx="1540">
                  <c:v>40.898000000000003</c:v>
                </c:pt>
                <c:pt idx="1541">
                  <c:v>40.898000000000003</c:v>
                </c:pt>
                <c:pt idx="1542">
                  <c:v>40.898000000000003</c:v>
                </c:pt>
                <c:pt idx="1543">
                  <c:v>40.898000000000003</c:v>
                </c:pt>
                <c:pt idx="1544">
                  <c:v>40.898000000000003</c:v>
                </c:pt>
                <c:pt idx="1545">
                  <c:v>40.898000000000003</c:v>
                </c:pt>
                <c:pt idx="1546">
                  <c:v>40.898000000000003</c:v>
                </c:pt>
                <c:pt idx="1547">
                  <c:v>40.898000000000003</c:v>
                </c:pt>
                <c:pt idx="1548">
                  <c:v>40.898000000000003</c:v>
                </c:pt>
                <c:pt idx="1549">
                  <c:v>40.898000000000003</c:v>
                </c:pt>
                <c:pt idx="1550">
                  <c:v>40.898000000000003</c:v>
                </c:pt>
                <c:pt idx="1551">
                  <c:v>40.898000000000003</c:v>
                </c:pt>
                <c:pt idx="1552">
                  <c:v>40.898000000000003</c:v>
                </c:pt>
                <c:pt idx="1553">
                  <c:v>40.898000000000003</c:v>
                </c:pt>
                <c:pt idx="1554">
                  <c:v>40.898000000000003</c:v>
                </c:pt>
                <c:pt idx="1555">
                  <c:v>40.898000000000003</c:v>
                </c:pt>
                <c:pt idx="1556">
                  <c:v>40.898000000000003</c:v>
                </c:pt>
                <c:pt idx="1557">
                  <c:v>40.898000000000003</c:v>
                </c:pt>
                <c:pt idx="1558">
                  <c:v>40.898000000000003</c:v>
                </c:pt>
                <c:pt idx="1559">
                  <c:v>40.898000000000003</c:v>
                </c:pt>
                <c:pt idx="1560">
                  <c:v>40.898000000000003</c:v>
                </c:pt>
                <c:pt idx="1561">
                  <c:v>40.898000000000003</c:v>
                </c:pt>
                <c:pt idx="1562">
                  <c:v>40.898000000000003</c:v>
                </c:pt>
                <c:pt idx="1563">
                  <c:v>40.898000000000003</c:v>
                </c:pt>
                <c:pt idx="1564">
                  <c:v>40.898000000000003</c:v>
                </c:pt>
                <c:pt idx="1565">
                  <c:v>40.898000000000003</c:v>
                </c:pt>
                <c:pt idx="1566">
                  <c:v>40.898000000000003</c:v>
                </c:pt>
                <c:pt idx="1567">
                  <c:v>40.898000000000003</c:v>
                </c:pt>
                <c:pt idx="1568">
                  <c:v>40.898000000000003</c:v>
                </c:pt>
                <c:pt idx="1569">
                  <c:v>40.898000000000003</c:v>
                </c:pt>
                <c:pt idx="1570">
                  <c:v>40.898000000000003</c:v>
                </c:pt>
                <c:pt idx="1571">
                  <c:v>40.898000000000003</c:v>
                </c:pt>
                <c:pt idx="1572">
                  <c:v>40.898000000000003</c:v>
                </c:pt>
                <c:pt idx="1573">
                  <c:v>40.898000000000003</c:v>
                </c:pt>
                <c:pt idx="1574">
                  <c:v>40.898000000000003</c:v>
                </c:pt>
                <c:pt idx="1575">
                  <c:v>40.898000000000003</c:v>
                </c:pt>
                <c:pt idx="1576">
                  <c:v>40.898000000000003</c:v>
                </c:pt>
                <c:pt idx="1577">
                  <c:v>40.898000000000003</c:v>
                </c:pt>
                <c:pt idx="1578">
                  <c:v>40.898000000000003</c:v>
                </c:pt>
                <c:pt idx="1579">
                  <c:v>40.898000000000003</c:v>
                </c:pt>
                <c:pt idx="1580">
                  <c:v>40.898000000000003</c:v>
                </c:pt>
                <c:pt idx="1581">
                  <c:v>40.898000000000003</c:v>
                </c:pt>
                <c:pt idx="1582">
                  <c:v>40.898000000000003</c:v>
                </c:pt>
                <c:pt idx="1583">
                  <c:v>40.898000000000003</c:v>
                </c:pt>
                <c:pt idx="1584">
                  <c:v>40.898000000000003</c:v>
                </c:pt>
                <c:pt idx="1585">
                  <c:v>40.898000000000003</c:v>
                </c:pt>
                <c:pt idx="1586">
                  <c:v>40.898000000000003</c:v>
                </c:pt>
                <c:pt idx="1587">
                  <c:v>40.898000000000003</c:v>
                </c:pt>
                <c:pt idx="1588">
                  <c:v>40.898000000000003</c:v>
                </c:pt>
                <c:pt idx="1589">
                  <c:v>40.898000000000003</c:v>
                </c:pt>
                <c:pt idx="1590">
                  <c:v>40.898000000000003</c:v>
                </c:pt>
                <c:pt idx="1591">
                  <c:v>40.898000000000003</c:v>
                </c:pt>
                <c:pt idx="1592">
                  <c:v>40.898000000000003</c:v>
                </c:pt>
                <c:pt idx="1593">
                  <c:v>40.898000000000003</c:v>
                </c:pt>
                <c:pt idx="1594">
                  <c:v>40.898000000000003</c:v>
                </c:pt>
                <c:pt idx="1595">
                  <c:v>40.898000000000003</c:v>
                </c:pt>
                <c:pt idx="1596">
                  <c:v>40.744</c:v>
                </c:pt>
                <c:pt idx="1597">
                  <c:v>40.744</c:v>
                </c:pt>
                <c:pt idx="1598">
                  <c:v>40.744</c:v>
                </c:pt>
                <c:pt idx="1599">
                  <c:v>40.744</c:v>
                </c:pt>
                <c:pt idx="1600">
                  <c:v>40.744</c:v>
                </c:pt>
                <c:pt idx="1601">
                  <c:v>40.744</c:v>
                </c:pt>
                <c:pt idx="1602">
                  <c:v>40.744</c:v>
                </c:pt>
                <c:pt idx="1603">
                  <c:v>40.744</c:v>
                </c:pt>
                <c:pt idx="1604">
                  <c:v>40.744</c:v>
                </c:pt>
                <c:pt idx="1605">
                  <c:v>40.744</c:v>
                </c:pt>
                <c:pt idx="1606">
                  <c:v>40.744</c:v>
                </c:pt>
                <c:pt idx="1607">
                  <c:v>40.744</c:v>
                </c:pt>
                <c:pt idx="1608">
                  <c:v>40.744</c:v>
                </c:pt>
                <c:pt idx="1609">
                  <c:v>40.744</c:v>
                </c:pt>
                <c:pt idx="1610">
                  <c:v>40.744</c:v>
                </c:pt>
                <c:pt idx="1611">
                  <c:v>40.744</c:v>
                </c:pt>
                <c:pt idx="1612">
                  <c:v>40.744</c:v>
                </c:pt>
                <c:pt idx="1613">
                  <c:v>40.744</c:v>
                </c:pt>
                <c:pt idx="1614">
                  <c:v>40.744</c:v>
                </c:pt>
                <c:pt idx="1615">
                  <c:v>40.744</c:v>
                </c:pt>
                <c:pt idx="1616">
                  <c:v>40.744</c:v>
                </c:pt>
                <c:pt idx="1617">
                  <c:v>40.744</c:v>
                </c:pt>
                <c:pt idx="1618">
                  <c:v>40.744</c:v>
                </c:pt>
                <c:pt idx="1619">
                  <c:v>40.744</c:v>
                </c:pt>
                <c:pt idx="1620">
                  <c:v>40.744</c:v>
                </c:pt>
                <c:pt idx="1621">
                  <c:v>40.744</c:v>
                </c:pt>
                <c:pt idx="1622">
                  <c:v>40.744</c:v>
                </c:pt>
                <c:pt idx="1623">
                  <c:v>40.744</c:v>
                </c:pt>
                <c:pt idx="1624">
                  <c:v>40.744</c:v>
                </c:pt>
                <c:pt idx="1625">
                  <c:v>40.744</c:v>
                </c:pt>
                <c:pt idx="1626">
                  <c:v>40.744</c:v>
                </c:pt>
                <c:pt idx="1627">
                  <c:v>40.744</c:v>
                </c:pt>
                <c:pt idx="1628">
                  <c:v>40.744</c:v>
                </c:pt>
                <c:pt idx="1629">
                  <c:v>40.744</c:v>
                </c:pt>
                <c:pt idx="1630">
                  <c:v>40.744</c:v>
                </c:pt>
                <c:pt idx="1631">
                  <c:v>40.744</c:v>
                </c:pt>
                <c:pt idx="1632">
                  <c:v>40.744</c:v>
                </c:pt>
                <c:pt idx="1633">
                  <c:v>40.744</c:v>
                </c:pt>
                <c:pt idx="1634">
                  <c:v>40.744</c:v>
                </c:pt>
                <c:pt idx="1635">
                  <c:v>40.744</c:v>
                </c:pt>
                <c:pt idx="1636">
                  <c:v>40.744</c:v>
                </c:pt>
                <c:pt idx="1637">
                  <c:v>40.744</c:v>
                </c:pt>
                <c:pt idx="1638">
                  <c:v>40.744</c:v>
                </c:pt>
                <c:pt idx="1639">
                  <c:v>40.744</c:v>
                </c:pt>
                <c:pt idx="1640">
                  <c:v>40.744</c:v>
                </c:pt>
                <c:pt idx="1641">
                  <c:v>40.744</c:v>
                </c:pt>
                <c:pt idx="1642">
                  <c:v>40.744</c:v>
                </c:pt>
                <c:pt idx="1643">
                  <c:v>40.744</c:v>
                </c:pt>
                <c:pt idx="1644">
                  <c:v>40.744</c:v>
                </c:pt>
                <c:pt idx="1645">
                  <c:v>40.744</c:v>
                </c:pt>
                <c:pt idx="1646">
                  <c:v>40.744</c:v>
                </c:pt>
                <c:pt idx="1647">
                  <c:v>40.744</c:v>
                </c:pt>
                <c:pt idx="1648">
                  <c:v>40.744</c:v>
                </c:pt>
                <c:pt idx="1649">
                  <c:v>40.744</c:v>
                </c:pt>
                <c:pt idx="1650">
                  <c:v>40.744</c:v>
                </c:pt>
                <c:pt idx="1651">
                  <c:v>40.744</c:v>
                </c:pt>
                <c:pt idx="1652">
                  <c:v>40.744</c:v>
                </c:pt>
                <c:pt idx="1653">
                  <c:v>40.744</c:v>
                </c:pt>
                <c:pt idx="1654">
                  <c:v>40.744</c:v>
                </c:pt>
                <c:pt idx="1655">
                  <c:v>40.744</c:v>
                </c:pt>
                <c:pt idx="1656">
                  <c:v>40.744</c:v>
                </c:pt>
                <c:pt idx="1657">
                  <c:v>40.744</c:v>
                </c:pt>
                <c:pt idx="1658">
                  <c:v>40.744</c:v>
                </c:pt>
                <c:pt idx="1659">
                  <c:v>40.744</c:v>
                </c:pt>
                <c:pt idx="1660">
                  <c:v>40.744</c:v>
                </c:pt>
                <c:pt idx="1661">
                  <c:v>40.744</c:v>
                </c:pt>
                <c:pt idx="1662">
                  <c:v>40.744</c:v>
                </c:pt>
                <c:pt idx="1663">
                  <c:v>40.744</c:v>
                </c:pt>
                <c:pt idx="1664">
                  <c:v>40.744</c:v>
                </c:pt>
                <c:pt idx="1665">
                  <c:v>40.744</c:v>
                </c:pt>
                <c:pt idx="1666">
                  <c:v>40.744</c:v>
                </c:pt>
                <c:pt idx="1667">
                  <c:v>40.744</c:v>
                </c:pt>
                <c:pt idx="1668">
                  <c:v>40.744</c:v>
                </c:pt>
                <c:pt idx="1669">
                  <c:v>40.744</c:v>
                </c:pt>
                <c:pt idx="1670">
                  <c:v>40.744</c:v>
                </c:pt>
                <c:pt idx="1671">
                  <c:v>40.744</c:v>
                </c:pt>
                <c:pt idx="1672">
                  <c:v>40.744</c:v>
                </c:pt>
                <c:pt idx="1673">
                  <c:v>40.898000000000003</c:v>
                </c:pt>
                <c:pt idx="1674">
                  <c:v>40.898000000000003</c:v>
                </c:pt>
                <c:pt idx="1675">
                  <c:v>40.898000000000003</c:v>
                </c:pt>
                <c:pt idx="1676">
                  <c:v>40.898000000000003</c:v>
                </c:pt>
                <c:pt idx="1677">
                  <c:v>40.898000000000003</c:v>
                </c:pt>
                <c:pt idx="1678">
                  <c:v>40.898000000000003</c:v>
                </c:pt>
                <c:pt idx="1679">
                  <c:v>41.052</c:v>
                </c:pt>
                <c:pt idx="1680">
                  <c:v>41.052</c:v>
                </c:pt>
                <c:pt idx="1681">
                  <c:v>41.052</c:v>
                </c:pt>
                <c:pt idx="1682">
                  <c:v>41.052</c:v>
                </c:pt>
                <c:pt idx="1683">
                  <c:v>41.204999999999998</c:v>
                </c:pt>
                <c:pt idx="1684">
                  <c:v>41.204999999999998</c:v>
                </c:pt>
                <c:pt idx="1685">
                  <c:v>41.204999999999998</c:v>
                </c:pt>
                <c:pt idx="1686">
                  <c:v>41.359000000000002</c:v>
                </c:pt>
                <c:pt idx="1687">
                  <c:v>41.359000000000002</c:v>
                </c:pt>
                <c:pt idx="1688">
                  <c:v>41.512999999999998</c:v>
                </c:pt>
                <c:pt idx="1689">
                  <c:v>41.512999999999998</c:v>
                </c:pt>
                <c:pt idx="1690">
                  <c:v>41.512999999999998</c:v>
                </c:pt>
                <c:pt idx="1691">
                  <c:v>41.667000000000002</c:v>
                </c:pt>
                <c:pt idx="1692">
                  <c:v>41.667000000000002</c:v>
                </c:pt>
                <c:pt idx="1693">
                  <c:v>41.82</c:v>
                </c:pt>
                <c:pt idx="1694">
                  <c:v>41.973999999999997</c:v>
                </c:pt>
                <c:pt idx="1695">
                  <c:v>41.973999999999997</c:v>
                </c:pt>
                <c:pt idx="1696">
                  <c:v>42.128</c:v>
                </c:pt>
                <c:pt idx="1697">
                  <c:v>42.128</c:v>
                </c:pt>
                <c:pt idx="1698">
                  <c:v>42.281999999999996</c:v>
                </c:pt>
                <c:pt idx="1699">
                  <c:v>42.435000000000002</c:v>
                </c:pt>
                <c:pt idx="1700">
                  <c:v>42.588999999999999</c:v>
                </c:pt>
                <c:pt idx="1701">
                  <c:v>42.588999999999999</c:v>
                </c:pt>
                <c:pt idx="1702">
                  <c:v>42.743000000000002</c:v>
                </c:pt>
                <c:pt idx="1703">
                  <c:v>42.896999999999998</c:v>
                </c:pt>
                <c:pt idx="1704">
                  <c:v>43.05</c:v>
                </c:pt>
                <c:pt idx="1705">
                  <c:v>43.204000000000001</c:v>
                </c:pt>
                <c:pt idx="1706">
                  <c:v>43.357999999999997</c:v>
                </c:pt>
                <c:pt idx="1707">
                  <c:v>43.512</c:v>
                </c:pt>
                <c:pt idx="1708">
                  <c:v>43.819000000000003</c:v>
                </c:pt>
                <c:pt idx="1709">
                  <c:v>43.972999999999999</c:v>
                </c:pt>
                <c:pt idx="1710">
                  <c:v>44.433999999999997</c:v>
                </c:pt>
                <c:pt idx="1711">
                  <c:v>44.588000000000001</c:v>
                </c:pt>
                <c:pt idx="1712">
                  <c:v>45.048999999999999</c:v>
                </c:pt>
                <c:pt idx="1713">
                  <c:v>45.203000000000003</c:v>
                </c:pt>
                <c:pt idx="1714">
                  <c:v>45.51</c:v>
                </c:pt>
                <c:pt idx="1715">
                  <c:v>45.817999999999998</c:v>
                </c:pt>
                <c:pt idx="1716">
                  <c:v>46.279000000000003</c:v>
                </c:pt>
                <c:pt idx="1717">
                  <c:v>46.587000000000003</c:v>
                </c:pt>
                <c:pt idx="1718">
                  <c:v>46.893999999999998</c:v>
                </c:pt>
                <c:pt idx="1719">
                  <c:v>47.201999999999998</c:v>
                </c:pt>
                <c:pt idx="1720">
                  <c:v>47.509</c:v>
                </c:pt>
                <c:pt idx="1721">
                  <c:v>47.97</c:v>
                </c:pt>
                <c:pt idx="1722">
                  <c:v>48.277999999999999</c:v>
                </c:pt>
                <c:pt idx="1723">
                  <c:v>48.585000000000001</c:v>
                </c:pt>
                <c:pt idx="1724">
                  <c:v>48.893000000000001</c:v>
                </c:pt>
                <c:pt idx="1725">
                  <c:v>49.353999999999999</c:v>
                </c:pt>
                <c:pt idx="1726">
                  <c:v>49.661999999999999</c:v>
                </c:pt>
                <c:pt idx="1727">
                  <c:v>49.969000000000001</c:v>
                </c:pt>
                <c:pt idx="1728">
                  <c:v>50.430999999999997</c:v>
                </c:pt>
                <c:pt idx="1729">
                  <c:v>50.584000000000003</c:v>
                </c:pt>
                <c:pt idx="1730">
                  <c:v>51.045999999999999</c:v>
                </c:pt>
                <c:pt idx="1731">
                  <c:v>51.353000000000002</c:v>
                </c:pt>
                <c:pt idx="1732">
                  <c:v>51.661000000000001</c:v>
                </c:pt>
                <c:pt idx="1733">
                  <c:v>51.968000000000004</c:v>
                </c:pt>
                <c:pt idx="1734">
                  <c:v>52.429000000000002</c:v>
                </c:pt>
                <c:pt idx="1735">
                  <c:v>52.737000000000002</c:v>
                </c:pt>
                <c:pt idx="1736">
                  <c:v>53.043999999999997</c:v>
                </c:pt>
                <c:pt idx="1737">
                  <c:v>53.351999999999997</c:v>
                </c:pt>
                <c:pt idx="1738">
                  <c:v>53.813000000000002</c:v>
                </c:pt>
                <c:pt idx="1739">
                  <c:v>54.121000000000002</c:v>
                </c:pt>
                <c:pt idx="1740">
                  <c:v>54.427999999999997</c:v>
                </c:pt>
                <c:pt idx="1741">
                  <c:v>54.735999999999997</c:v>
                </c:pt>
                <c:pt idx="1742">
                  <c:v>55.042999999999999</c:v>
                </c:pt>
                <c:pt idx="1743">
                  <c:v>55.350999999999999</c:v>
                </c:pt>
                <c:pt idx="1744">
                  <c:v>55.811999999999998</c:v>
                </c:pt>
                <c:pt idx="1745">
                  <c:v>55.966000000000001</c:v>
                </c:pt>
                <c:pt idx="1746">
                  <c:v>56.273000000000003</c:v>
                </c:pt>
                <c:pt idx="1747">
                  <c:v>56.734000000000002</c:v>
                </c:pt>
                <c:pt idx="1748">
                  <c:v>57.042000000000002</c:v>
                </c:pt>
                <c:pt idx="1749">
                  <c:v>57.195999999999998</c:v>
                </c:pt>
                <c:pt idx="1750">
                  <c:v>57.503</c:v>
                </c:pt>
                <c:pt idx="1751">
                  <c:v>57.963999999999999</c:v>
                </c:pt>
                <c:pt idx="1752">
                  <c:v>58.271999999999998</c:v>
                </c:pt>
                <c:pt idx="1753">
                  <c:v>58.426000000000002</c:v>
                </c:pt>
                <c:pt idx="1754">
                  <c:v>58.887</c:v>
                </c:pt>
                <c:pt idx="1755">
                  <c:v>59.194000000000003</c:v>
                </c:pt>
                <c:pt idx="1756">
                  <c:v>59.502000000000002</c:v>
                </c:pt>
                <c:pt idx="1757">
                  <c:v>59.655999999999999</c:v>
                </c:pt>
                <c:pt idx="1758">
                  <c:v>59.963000000000001</c:v>
                </c:pt>
                <c:pt idx="1759">
                  <c:v>60.423999999999999</c:v>
                </c:pt>
                <c:pt idx="1760">
                  <c:v>60.731999999999999</c:v>
                </c:pt>
                <c:pt idx="1761">
                  <c:v>60.886000000000003</c:v>
                </c:pt>
                <c:pt idx="1762">
                  <c:v>61.192999999999998</c:v>
                </c:pt>
                <c:pt idx="1763">
                  <c:v>61.500999999999998</c:v>
                </c:pt>
                <c:pt idx="1764">
                  <c:v>61.808</c:v>
                </c:pt>
                <c:pt idx="1765">
                  <c:v>62.116</c:v>
                </c:pt>
                <c:pt idx="1766">
                  <c:v>62.423000000000002</c:v>
                </c:pt>
                <c:pt idx="1767">
                  <c:v>62.731000000000002</c:v>
                </c:pt>
                <c:pt idx="1768">
                  <c:v>63.037999999999997</c:v>
                </c:pt>
                <c:pt idx="1769">
                  <c:v>63.192</c:v>
                </c:pt>
                <c:pt idx="1770">
                  <c:v>63.499000000000002</c:v>
                </c:pt>
                <c:pt idx="1771">
                  <c:v>63.807000000000002</c:v>
                </c:pt>
                <c:pt idx="1772">
                  <c:v>63.960999999999999</c:v>
                </c:pt>
                <c:pt idx="1773">
                  <c:v>64.268000000000001</c:v>
                </c:pt>
                <c:pt idx="1774">
                  <c:v>64.575999999999993</c:v>
                </c:pt>
                <c:pt idx="1775">
                  <c:v>64.882999999999996</c:v>
                </c:pt>
                <c:pt idx="1776">
                  <c:v>65.191000000000003</c:v>
                </c:pt>
                <c:pt idx="1777">
                  <c:v>65.498000000000005</c:v>
                </c:pt>
                <c:pt idx="1778">
                  <c:v>65.652000000000001</c:v>
                </c:pt>
                <c:pt idx="1779">
                  <c:v>65.959000000000003</c:v>
                </c:pt>
                <c:pt idx="1780">
                  <c:v>66.266999999999996</c:v>
                </c:pt>
                <c:pt idx="1781">
                  <c:v>66.421000000000006</c:v>
                </c:pt>
                <c:pt idx="1782">
                  <c:v>66.727999999999994</c:v>
                </c:pt>
                <c:pt idx="1783">
                  <c:v>67.036000000000001</c:v>
                </c:pt>
                <c:pt idx="1784">
                  <c:v>67.188999999999993</c:v>
                </c:pt>
                <c:pt idx="1785">
                  <c:v>67.497</c:v>
                </c:pt>
                <c:pt idx="1786">
                  <c:v>67.650999999999996</c:v>
                </c:pt>
                <c:pt idx="1787">
                  <c:v>67.957999999999998</c:v>
                </c:pt>
                <c:pt idx="1788">
                  <c:v>68.266000000000005</c:v>
                </c:pt>
                <c:pt idx="1789">
                  <c:v>68.418999999999997</c:v>
                </c:pt>
                <c:pt idx="1790">
                  <c:v>68.727000000000004</c:v>
                </c:pt>
                <c:pt idx="1791">
                  <c:v>69.188000000000002</c:v>
                </c:pt>
                <c:pt idx="1792">
                  <c:v>69.341999999999999</c:v>
                </c:pt>
                <c:pt idx="1793">
                  <c:v>69.649000000000001</c:v>
                </c:pt>
                <c:pt idx="1794">
                  <c:v>69.802999999999997</c:v>
                </c:pt>
                <c:pt idx="1795">
                  <c:v>70.111000000000004</c:v>
                </c:pt>
                <c:pt idx="1796">
                  <c:v>70.418000000000006</c:v>
                </c:pt>
                <c:pt idx="1797">
                  <c:v>70.572000000000003</c:v>
                </c:pt>
                <c:pt idx="1798">
                  <c:v>70.879000000000005</c:v>
                </c:pt>
                <c:pt idx="1799">
                  <c:v>71.186999999999998</c:v>
                </c:pt>
                <c:pt idx="1800">
                  <c:v>71.340999999999994</c:v>
                </c:pt>
                <c:pt idx="1801">
                  <c:v>71.647999999999996</c:v>
                </c:pt>
                <c:pt idx="1802">
                  <c:v>71.802000000000007</c:v>
                </c:pt>
                <c:pt idx="1803">
                  <c:v>72.108999999999995</c:v>
                </c:pt>
                <c:pt idx="1804">
                  <c:v>72.417000000000002</c:v>
                </c:pt>
                <c:pt idx="1805">
                  <c:v>72.570999999999998</c:v>
                </c:pt>
                <c:pt idx="1806">
                  <c:v>72.878</c:v>
                </c:pt>
                <c:pt idx="1807">
                  <c:v>73.186000000000007</c:v>
                </c:pt>
                <c:pt idx="1808">
                  <c:v>73.338999999999999</c:v>
                </c:pt>
                <c:pt idx="1809">
                  <c:v>73.647000000000006</c:v>
                </c:pt>
                <c:pt idx="1810">
                  <c:v>73.801000000000002</c:v>
                </c:pt>
                <c:pt idx="1811">
                  <c:v>74.108000000000004</c:v>
                </c:pt>
                <c:pt idx="1812">
                  <c:v>74.262</c:v>
                </c:pt>
                <c:pt idx="1813">
                  <c:v>74.569000000000003</c:v>
                </c:pt>
                <c:pt idx="1814">
                  <c:v>74.876999999999995</c:v>
                </c:pt>
                <c:pt idx="1815">
                  <c:v>75.031000000000006</c:v>
                </c:pt>
                <c:pt idx="1816">
                  <c:v>75.337999999999994</c:v>
                </c:pt>
                <c:pt idx="1817">
                  <c:v>75.492000000000004</c:v>
                </c:pt>
                <c:pt idx="1818">
                  <c:v>75.799000000000007</c:v>
                </c:pt>
                <c:pt idx="1819">
                  <c:v>76.106999999999999</c:v>
                </c:pt>
                <c:pt idx="1820">
                  <c:v>76.260999999999996</c:v>
                </c:pt>
                <c:pt idx="1821">
                  <c:v>76.567999999999998</c:v>
                </c:pt>
                <c:pt idx="1822">
                  <c:v>76.721999999999994</c:v>
                </c:pt>
                <c:pt idx="1823">
                  <c:v>77.03</c:v>
                </c:pt>
                <c:pt idx="1824">
                  <c:v>77.183000000000007</c:v>
                </c:pt>
                <c:pt idx="1825">
                  <c:v>77.491</c:v>
                </c:pt>
                <c:pt idx="1826">
                  <c:v>77.798000000000002</c:v>
                </c:pt>
                <c:pt idx="1827">
                  <c:v>77.951999999999998</c:v>
                </c:pt>
                <c:pt idx="1828">
                  <c:v>78.260000000000005</c:v>
                </c:pt>
                <c:pt idx="1829">
                  <c:v>78.412999999999997</c:v>
                </c:pt>
                <c:pt idx="1830">
                  <c:v>78.721000000000004</c:v>
                </c:pt>
                <c:pt idx="1831">
                  <c:v>78.875</c:v>
                </c:pt>
                <c:pt idx="1832">
                  <c:v>79.182000000000002</c:v>
                </c:pt>
                <c:pt idx="1833">
                  <c:v>79.335999999999999</c:v>
                </c:pt>
                <c:pt idx="1834">
                  <c:v>79.643000000000001</c:v>
                </c:pt>
                <c:pt idx="1835">
                  <c:v>79.796999999999997</c:v>
                </c:pt>
                <c:pt idx="1836">
                  <c:v>80.105000000000004</c:v>
                </c:pt>
                <c:pt idx="1837">
                  <c:v>80.257999999999996</c:v>
                </c:pt>
                <c:pt idx="1838">
                  <c:v>80.566000000000003</c:v>
                </c:pt>
                <c:pt idx="1839">
                  <c:v>80.72</c:v>
                </c:pt>
                <c:pt idx="1840">
                  <c:v>80.873000000000005</c:v>
                </c:pt>
                <c:pt idx="1841">
                  <c:v>81.180999999999997</c:v>
                </c:pt>
                <c:pt idx="1842">
                  <c:v>81.334999999999994</c:v>
                </c:pt>
                <c:pt idx="1843">
                  <c:v>81.641999999999996</c:v>
                </c:pt>
                <c:pt idx="1844">
                  <c:v>81.796000000000006</c:v>
                </c:pt>
                <c:pt idx="1845">
                  <c:v>82.102999999999994</c:v>
                </c:pt>
                <c:pt idx="1846">
                  <c:v>82.257000000000005</c:v>
                </c:pt>
                <c:pt idx="1847">
                  <c:v>82.564999999999998</c:v>
                </c:pt>
                <c:pt idx="1848">
                  <c:v>82.718000000000004</c:v>
                </c:pt>
                <c:pt idx="1849">
                  <c:v>83.025999999999996</c:v>
                </c:pt>
                <c:pt idx="1850">
                  <c:v>83.18</c:v>
                </c:pt>
                <c:pt idx="1851">
                  <c:v>83.332999999999998</c:v>
                </c:pt>
                <c:pt idx="1852">
                  <c:v>83.641000000000005</c:v>
                </c:pt>
                <c:pt idx="1853">
                  <c:v>83.795000000000002</c:v>
                </c:pt>
                <c:pt idx="1854">
                  <c:v>84.102000000000004</c:v>
                </c:pt>
                <c:pt idx="1855">
                  <c:v>84.256</c:v>
                </c:pt>
                <c:pt idx="1856">
                  <c:v>84.563000000000002</c:v>
                </c:pt>
                <c:pt idx="1857">
                  <c:v>84.716999999999999</c:v>
                </c:pt>
                <c:pt idx="1858">
                  <c:v>85.025000000000006</c:v>
                </c:pt>
                <c:pt idx="1859">
                  <c:v>85.177999999999997</c:v>
                </c:pt>
                <c:pt idx="1860">
                  <c:v>85.486000000000004</c:v>
                </c:pt>
                <c:pt idx="1861">
                  <c:v>85.64</c:v>
                </c:pt>
                <c:pt idx="1862">
                  <c:v>85.947000000000003</c:v>
                </c:pt>
                <c:pt idx="1863">
                  <c:v>86.100999999999999</c:v>
                </c:pt>
                <c:pt idx="1864">
                  <c:v>86.408000000000001</c:v>
                </c:pt>
                <c:pt idx="1865">
                  <c:v>86.561999999999998</c:v>
                </c:pt>
                <c:pt idx="1866">
                  <c:v>86.715999999999994</c:v>
                </c:pt>
                <c:pt idx="1867">
                  <c:v>87.022999999999996</c:v>
                </c:pt>
                <c:pt idx="1868">
                  <c:v>87.177000000000007</c:v>
                </c:pt>
                <c:pt idx="1869">
                  <c:v>87.484999999999999</c:v>
                </c:pt>
                <c:pt idx="1870">
                  <c:v>87.638000000000005</c:v>
                </c:pt>
                <c:pt idx="1871">
                  <c:v>87.945999999999998</c:v>
                </c:pt>
                <c:pt idx="1872">
                  <c:v>88.1</c:v>
                </c:pt>
                <c:pt idx="1873">
                  <c:v>88.253</c:v>
                </c:pt>
                <c:pt idx="1874">
                  <c:v>88.561000000000007</c:v>
                </c:pt>
                <c:pt idx="1875">
                  <c:v>88.715000000000003</c:v>
                </c:pt>
                <c:pt idx="1876">
                  <c:v>88.867999999999995</c:v>
                </c:pt>
                <c:pt idx="1877">
                  <c:v>89.022000000000006</c:v>
                </c:pt>
                <c:pt idx="1878">
                  <c:v>89.33</c:v>
                </c:pt>
                <c:pt idx="1879">
                  <c:v>89.483000000000004</c:v>
                </c:pt>
                <c:pt idx="1880">
                  <c:v>89.790999999999997</c:v>
                </c:pt>
                <c:pt idx="1881">
                  <c:v>89.944999999999993</c:v>
                </c:pt>
                <c:pt idx="1882">
                  <c:v>90.097999999999999</c:v>
                </c:pt>
                <c:pt idx="1883">
                  <c:v>90.406000000000006</c:v>
                </c:pt>
                <c:pt idx="1884">
                  <c:v>90.56</c:v>
                </c:pt>
                <c:pt idx="1885">
                  <c:v>90.712999999999994</c:v>
                </c:pt>
                <c:pt idx="1886">
                  <c:v>91.021000000000001</c:v>
                </c:pt>
                <c:pt idx="1887">
                  <c:v>91.174999999999997</c:v>
                </c:pt>
                <c:pt idx="1888">
                  <c:v>91.328000000000003</c:v>
                </c:pt>
                <c:pt idx="1889">
                  <c:v>91.635999999999996</c:v>
                </c:pt>
                <c:pt idx="1890">
                  <c:v>91.79</c:v>
                </c:pt>
                <c:pt idx="1891">
                  <c:v>91.942999999999998</c:v>
                </c:pt>
                <c:pt idx="1892">
                  <c:v>92.251000000000005</c:v>
                </c:pt>
                <c:pt idx="1893">
                  <c:v>92.405000000000001</c:v>
                </c:pt>
                <c:pt idx="1894">
                  <c:v>92.558000000000007</c:v>
                </c:pt>
                <c:pt idx="1895">
                  <c:v>92.712000000000003</c:v>
                </c:pt>
                <c:pt idx="1896">
                  <c:v>93.02</c:v>
                </c:pt>
                <c:pt idx="1897">
                  <c:v>93.173000000000002</c:v>
                </c:pt>
                <c:pt idx="1898">
                  <c:v>93.326999999999998</c:v>
                </c:pt>
                <c:pt idx="1899">
                  <c:v>86.87</c:v>
                </c:pt>
              </c:numCache>
            </c:numRef>
          </c:yVal>
          <c:smooth val="1"/>
          <c:extLst>
            <c:ext xmlns:c16="http://schemas.microsoft.com/office/drawing/2014/chart" uri="{C3380CC4-5D6E-409C-BE32-E72D297353CC}">
              <c16:uniqueId val="{00000004-A052-42D1-AA80-09F678EF70FF}"/>
            </c:ext>
          </c:extLst>
        </c:ser>
        <c:dLbls>
          <c:showLegendKey val="0"/>
          <c:showVal val="0"/>
          <c:showCatName val="0"/>
          <c:showSerName val="0"/>
          <c:showPercent val="0"/>
          <c:showBubbleSize val="0"/>
        </c:dLbls>
        <c:axId val="1195073967"/>
        <c:axId val="1195074927"/>
      </c:scatterChart>
      <c:valAx>
        <c:axId val="119507396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5074927"/>
        <c:crosses val="autoZero"/>
        <c:crossBetween val="midCat"/>
      </c:valAx>
      <c:valAx>
        <c:axId val="119507492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95073967"/>
        <c:crosses val="autoZero"/>
        <c:crossBetween val="midCat"/>
      </c:valAx>
      <c:spPr>
        <a:noFill/>
        <a:ln>
          <a:noFill/>
        </a:ln>
        <a:effectLst/>
      </c:spPr>
    </c:plotArea>
    <c:legend>
      <c:legendPos val="b"/>
      <c:layout>
        <c:manualLayout>
          <c:xMode val="edge"/>
          <c:yMode val="edge"/>
          <c:x val="5.8333333333333334E-2"/>
          <c:y val="0.89409667541557303"/>
          <c:w val="0.9"/>
          <c:h val="7.8125546806649168E-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Stress Vs Extension for Carbon Woven Epoxy Composite</a:t>
            </a:r>
          </a:p>
        </c:rich>
      </c:tx>
      <c:layout>
        <c:manualLayout>
          <c:xMode val="edge"/>
          <c:yMode val="edge"/>
          <c:x val="0.21419444444444444"/>
          <c:y val="0"/>
        </c:manualLayout>
      </c:layout>
      <c:overlay val="1"/>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5.3347331583552066E-2"/>
          <c:y val="5.0925925925925923E-2"/>
          <c:w val="0.90018044619422577"/>
          <c:h val="0.8005548264800233"/>
        </c:manualLayout>
      </c:layout>
      <c:scatterChart>
        <c:scatterStyle val="smoothMarker"/>
        <c:varyColors val="0"/>
        <c:ser>
          <c:idx val="0"/>
          <c:order val="0"/>
          <c:tx>
            <c:v>Sample 1</c:v>
          </c:tx>
          <c:spPr>
            <a:ln w="19050" cap="rnd">
              <a:solidFill>
                <a:schemeClr val="accent1"/>
              </a:solidFill>
              <a:round/>
            </a:ln>
            <a:effectLst/>
          </c:spPr>
          <c:marker>
            <c:symbol val="none"/>
          </c:marker>
          <c:xVal>
            <c:numRef>
              <c:f>'CWE Strain-Stress 1-5'!$A$44:$A$2433</c:f>
              <c:numCache>
                <c:formatCode>General</c:formatCode>
                <c:ptCount val="239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-1E-3</c:v>
                </c:pt>
                <c:pt idx="15">
                  <c:v>-1E-3</c:v>
                </c:pt>
                <c:pt idx="16">
                  <c:v>-1E-3</c:v>
                </c:pt>
                <c:pt idx="17">
                  <c:v>-1E-3</c:v>
                </c:pt>
                <c:pt idx="18">
                  <c:v>-1E-3</c:v>
                </c:pt>
                <c:pt idx="19">
                  <c:v>-1E-3</c:v>
                </c:pt>
                <c:pt idx="20">
                  <c:v>-1E-3</c:v>
                </c:pt>
                <c:pt idx="21">
                  <c:v>-1E-3</c:v>
                </c:pt>
                <c:pt idx="22">
                  <c:v>-1E-3</c:v>
                </c:pt>
                <c:pt idx="23">
                  <c:v>-1E-3</c:v>
                </c:pt>
                <c:pt idx="24">
                  <c:v>-1E-3</c:v>
                </c:pt>
                <c:pt idx="25">
                  <c:v>-1E-3</c:v>
                </c:pt>
                <c:pt idx="26">
                  <c:v>-1E-3</c:v>
                </c:pt>
                <c:pt idx="27">
                  <c:v>0</c:v>
                </c:pt>
                <c:pt idx="28">
                  <c:v>-1E-3</c:v>
                </c:pt>
                <c:pt idx="29">
                  <c:v>-1E-3</c:v>
                </c:pt>
                <c:pt idx="30">
                  <c:v>-1E-3</c:v>
                </c:pt>
                <c:pt idx="31">
                  <c:v>-1E-3</c:v>
                </c:pt>
                <c:pt idx="32">
                  <c:v>0</c:v>
                </c:pt>
                <c:pt idx="33">
                  <c:v>0</c:v>
                </c:pt>
                <c:pt idx="34">
                  <c:v>0</c:v>
                </c:pt>
                <c:pt idx="35">
                  <c:v>0</c:v>
                </c:pt>
                <c:pt idx="36">
                  <c:v>0</c:v>
                </c:pt>
                <c:pt idx="37">
                  <c:v>0</c:v>
                </c:pt>
                <c:pt idx="38">
                  <c:v>0</c:v>
                </c:pt>
                <c:pt idx="39">
                  <c:v>0</c:v>
                </c:pt>
                <c:pt idx="40">
                  <c:v>0</c:v>
                </c:pt>
                <c:pt idx="41">
                  <c:v>0</c:v>
                </c:pt>
                <c:pt idx="42">
                  <c:v>0</c:v>
                </c:pt>
                <c:pt idx="43">
                  <c:v>0</c:v>
                </c:pt>
                <c:pt idx="44">
                  <c:v>0</c:v>
                </c:pt>
                <c:pt idx="45">
                  <c:v>1E-3</c:v>
                </c:pt>
                <c:pt idx="46">
                  <c:v>1E-3</c:v>
                </c:pt>
                <c:pt idx="47">
                  <c:v>1E-3</c:v>
                </c:pt>
                <c:pt idx="48">
                  <c:v>1E-3</c:v>
                </c:pt>
                <c:pt idx="49">
                  <c:v>1E-3</c:v>
                </c:pt>
                <c:pt idx="50">
                  <c:v>1E-3</c:v>
                </c:pt>
                <c:pt idx="51">
                  <c:v>1E-3</c:v>
                </c:pt>
                <c:pt idx="52">
                  <c:v>1E-3</c:v>
                </c:pt>
                <c:pt idx="53">
                  <c:v>1E-3</c:v>
                </c:pt>
                <c:pt idx="54">
                  <c:v>1E-3</c:v>
                </c:pt>
                <c:pt idx="55">
                  <c:v>2E-3</c:v>
                </c:pt>
                <c:pt idx="56">
                  <c:v>2E-3</c:v>
                </c:pt>
                <c:pt idx="57">
                  <c:v>2E-3</c:v>
                </c:pt>
                <c:pt idx="58">
                  <c:v>2E-3</c:v>
                </c:pt>
                <c:pt idx="59">
                  <c:v>2E-3</c:v>
                </c:pt>
                <c:pt idx="60">
                  <c:v>2E-3</c:v>
                </c:pt>
                <c:pt idx="61">
                  <c:v>2E-3</c:v>
                </c:pt>
                <c:pt idx="62">
                  <c:v>2E-3</c:v>
                </c:pt>
                <c:pt idx="63">
                  <c:v>2E-3</c:v>
                </c:pt>
                <c:pt idx="64">
                  <c:v>2E-3</c:v>
                </c:pt>
                <c:pt idx="65">
                  <c:v>2E-3</c:v>
                </c:pt>
                <c:pt idx="66">
                  <c:v>3.0000000000000001E-3</c:v>
                </c:pt>
                <c:pt idx="67">
                  <c:v>3.0000000000000001E-3</c:v>
                </c:pt>
                <c:pt idx="68">
                  <c:v>3.0000000000000001E-3</c:v>
                </c:pt>
                <c:pt idx="69">
                  <c:v>3.0000000000000001E-3</c:v>
                </c:pt>
                <c:pt idx="70">
                  <c:v>3.0000000000000001E-3</c:v>
                </c:pt>
                <c:pt idx="71">
                  <c:v>3.0000000000000001E-3</c:v>
                </c:pt>
                <c:pt idx="72">
                  <c:v>3.0000000000000001E-3</c:v>
                </c:pt>
                <c:pt idx="73">
                  <c:v>4.0000000000000001E-3</c:v>
                </c:pt>
                <c:pt idx="74">
                  <c:v>4.0000000000000001E-3</c:v>
                </c:pt>
                <c:pt idx="75">
                  <c:v>4.0000000000000001E-3</c:v>
                </c:pt>
                <c:pt idx="76">
                  <c:v>4.0000000000000001E-3</c:v>
                </c:pt>
                <c:pt idx="77">
                  <c:v>4.0000000000000001E-3</c:v>
                </c:pt>
                <c:pt idx="78">
                  <c:v>4.0000000000000001E-3</c:v>
                </c:pt>
                <c:pt idx="79">
                  <c:v>4.0000000000000001E-3</c:v>
                </c:pt>
                <c:pt idx="80">
                  <c:v>4.0000000000000001E-3</c:v>
                </c:pt>
                <c:pt idx="81">
                  <c:v>4.0000000000000001E-3</c:v>
                </c:pt>
                <c:pt idx="82">
                  <c:v>4.0000000000000001E-3</c:v>
                </c:pt>
                <c:pt idx="83">
                  <c:v>4.0000000000000001E-3</c:v>
                </c:pt>
                <c:pt idx="84">
                  <c:v>4.0000000000000001E-3</c:v>
                </c:pt>
                <c:pt idx="85">
                  <c:v>4.0000000000000001E-3</c:v>
                </c:pt>
                <c:pt idx="86">
                  <c:v>4.0000000000000001E-3</c:v>
                </c:pt>
                <c:pt idx="87">
                  <c:v>4.0000000000000001E-3</c:v>
                </c:pt>
                <c:pt idx="88">
                  <c:v>4.0000000000000001E-3</c:v>
                </c:pt>
                <c:pt idx="89">
                  <c:v>4.0000000000000001E-3</c:v>
                </c:pt>
                <c:pt idx="90">
                  <c:v>5.0000000000000001E-3</c:v>
                </c:pt>
                <c:pt idx="91">
                  <c:v>5.0000000000000001E-3</c:v>
                </c:pt>
                <c:pt idx="92">
                  <c:v>5.0000000000000001E-3</c:v>
                </c:pt>
                <c:pt idx="93">
                  <c:v>5.0000000000000001E-3</c:v>
                </c:pt>
                <c:pt idx="94">
                  <c:v>5.0000000000000001E-3</c:v>
                </c:pt>
                <c:pt idx="95">
                  <c:v>5.0000000000000001E-3</c:v>
                </c:pt>
                <c:pt idx="96">
                  <c:v>5.0000000000000001E-3</c:v>
                </c:pt>
                <c:pt idx="97">
                  <c:v>5.0000000000000001E-3</c:v>
                </c:pt>
                <c:pt idx="98">
                  <c:v>6.0000000000000001E-3</c:v>
                </c:pt>
                <c:pt idx="99">
                  <c:v>6.0000000000000001E-3</c:v>
                </c:pt>
                <c:pt idx="100">
                  <c:v>6.0000000000000001E-3</c:v>
                </c:pt>
                <c:pt idx="101">
                  <c:v>6.0000000000000001E-3</c:v>
                </c:pt>
                <c:pt idx="102">
                  <c:v>6.0000000000000001E-3</c:v>
                </c:pt>
                <c:pt idx="103">
                  <c:v>6.0000000000000001E-3</c:v>
                </c:pt>
                <c:pt idx="104">
                  <c:v>6.0000000000000001E-3</c:v>
                </c:pt>
                <c:pt idx="105">
                  <c:v>6.0000000000000001E-3</c:v>
                </c:pt>
                <c:pt idx="106">
                  <c:v>6.0000000000000001E-3</c:v>
                </c:pt>
                <c:pt idx="107">
                  <c:v>6.0000000000000001E-3</c:v>
                </c:pt>
                <c:pt idx="108">
                  <c:v>6.0000000000000001E-3</c:v>
                </c:pt>
                <c:pt idx="109">
                  <c:v>6.0000000000000001E-3</c:v>
                </c:pt>
                <c:pt idx="110">
                  <c:v>6.0000000000000001E-3</c:v>
                </c:pt>
                <c:pt idx="111">
                  <c:v>6.0000000000000001E-3</c:v>
                </c:pt>
                <c:pt idx="112">
                  <c:v>6.0000000000000001E-3</c:v>
                </c:pt>
                <c:pt idx="113">
                  <c:v>6.0000000000000001E-3</c:v>
                </c:pt>
                <c:pt idx="114">
                  <c:v>6.0000000000000001E-3</c:v>
                </c:pt>
                <c:pt idx="115">
                  <c:v>6.0000000000000001E-3</c:v>
                </c:pt>
                <c:pt idx="116">
                  <c:v>6.0000000000000001E-3</c:v>
                </c:pt>
                <c:pt idx="117">
                  <c:v>6.0000000000000001E-3</c:v>
                </c:pt>
                <c:pt idx="118">
                  <c:v>6.0000000000000001E-3</c:v>
                </c:pt>
                <c:pt idx="119">
                  <c:v>7.0000000000000001E-3</c:v>
                </c:pt>
                <c:pt idx="120">
                  <c:v>7.0000000000000001E-3</c:v>
                </c:pt>
                <c:pt idx="121">
                  <c:v>7.0000000000000001E-3</c:v>
                </c:pt>
                <c:pt idx="122">
                  <c:v>7.0000000000000001E-3</c:v>
                </c:pt>
                <c:pt idx="123">
                  <c:v>7.0000000000000001E-3</c:v>
                </c:pt>
                <c:pt idx="124">
                  <c:v>7.0000000000000001E-3</c:v>
                </c:pt>
                <c:pt idx="125">
                  <c:v>7.0000000000000001E-3</c:v>
                </c:pt>
                <c:pt idx="126">
                  <c:v>6.0000000000000001E-3</c:v>
                </c:pt>
                <c:pt idx="127">
                  <c:v>6.0000000000000001E-3</c:v>
                </c:pt>
                <c:pt idx="128">
                  <c:v>6.0000000000000001E-3</c:v>
                </c:pt>
                <c:pt idx="129">
                  <c:v>6.0000000000000001E-3</c:v>
                </c:pt>
                <c:pt idx="130">
                  <c:v>6.0000000000000001E-3</c:v>
                </c:pt>
                <c:pt idx="131">
                  <c:v>6.0000000000000001E-3</c:v>
                </c:pt>
                <c:pt idx="132">
                  <c:v>7.0000000000000001E-3</c:v>
                </c:pt>
                <c:pt idx="133">
                  <c:v>7.0000000000000001E-3</c:v>
                </c:pt>
                <c:pt idx="134">
                  <c:v>7.0000000000000001E-3</c:v>
                </c:pt>
                <c:pt idx="135">
                  <c:v>7.0000000000000001E-3</c:v>
                </c:pt>
                <c:pt idx="136">
                  <c:v>7.0000000000000001E-3</c:v>
                </c:pt>
                <c:pt idx="137">
                  <c:v>7.0000000000000001E-3</c:v>
                </c:pt>
                <c:pt idx="138">
                  <c:v>7.0000000000000001E-3</c:v>
                </c:pt>
                <c:pt idx="139">
                  <c:v>7.0000000000000001E-3</c:v>
                </c:pt>
                <c:pt idx="140">
                  <c:v>7.0000000000000001E-3</c:v>
                </c:pt>
                <c:pt idx="141">
                  <c:v>7.0000000000000001E-3</c:v>
                </c:pt>
                <c:pt idx="142">
                  <c:v>7.0000000000000001E-3</c:v>
                </c:pt>
                <c:pt idx="143">
                  <c:v>7.0000000000000001E-3</c:v>
                </c:pt>
                <c:pt idx="144">
                  <c:v>7.0000000000000001E-3</c:v>
                </c:pt>
                <c:pt idx="145">
                  <c:v>7.0000000000000001E-3</c:v>
                </c:pt>
                <c:pt idx="146">
                  <c:v>7.0000000000000001E-3</c:v>
                </c:pt>
                <c:pt idx="147">
                  <c:v>7.0000000000000001E-3</c:v>
                </c:pt>
                <c:pt idx="148">
                  <c:v>7.0000000000000001E-3</c:v>
                </c:pt>
                <c:pt idx="149">
                  <c:v>7.0000000000000001E-3</c:v>
                </c:pt>
                <c:pt idx="150">
                  <c:v>7.0000000000000001E-3</c:v>
                </c:pt>
                <c:pt idx="151">
                  <c:v>7.0000000000000001E-3</c:v>
                </c:pt>
                <c:pt idx="152">
                  <c:v>7.0000000000000001E-3</c:v>
                </c:pt>
                <c:pt idx="153">
                  <c:v>7.0000000000000001E-3</c:v>
                </c:pt>
                <c:pt idx="154">
                  <c:v>7.0000000000000001E-3</c:v>
                </c:pt>
                <c:pt idx="155">
                  <c:v>7.0000000000000001E-3</c:v>
                </c:pt>
                <c:pt idx="156">
                  <c:v>7.0000000000000001E-3</c:v>
                </c:pt>
                <c:pt idx="157">
                  <c:v>7.0000000000000001E-3</c:v>
                </c:pt>
                <c:pt idx="158">
                  <c:v>7.0000000000000001E-3</c:v>
                </c:pt>
                <c:pt idx="159">
                  <c:v>7.0000000000000001E-3</c:v>
                </c:pt>
                <c:pt idx="160">
                  <c:v>7.0000000000000001E-3</c:v>
                </c:pt>
                <c:pt idx="161">
                  <c:v>7.0000000000000001E-3</c:v>
                </c:pt>
                <c:pt idx="162">
                  <c:v>7.0000000000000001E-3</c:v>
                </c:pt>
                <c:pt idx="163">
                  <c:v>7.0000000000000001E-3</c:v>
                </c:pt>
                <c:pt idx="164">
                  <c:v>7.0000000000000001E-3</c:v>
                </c:pt>
                <c:pt idx="165">
                  <c:v>7.0000000000000001E-3</c:v>
                </c:pt>
                <c:pt idx="166">
                  <c:v>7.0000000000000001E-3</c:v>
                </c:pt>
                <c:pt idx="167">
                  <c:v>7.0000000000000001E-3</c:v>
                </c:pt>
                <c:pt idx="168">
                  <c:v>7.0000000000000001E-3</c:v>
                </c:pt>
                <c:pt idx="169">
                  <c:v>7.0000000000000001E-3</c:v>
                </c:pt>
                <c:pt idx="170">
                  <c:v>7.0000000000000001E-3</c:v>
                </c:pt>
                <c:pt idx="171">
                  <c:v>7.0000000000000001E-3</c:v>
                </c:pt>
                <c:pt idx="172">
                  <c:v>7.0000000000000001E-3</c:v>
                </c:pt>
                <c:pt idx="173">
                  <c:v>7.0000000000000001E-3</c:v>
                </c:pt>
                <c:pt idx="174">
                  <c:v>7.0000000000000001E-3</c:v>
                </c:pt>
                <c:pt idx="175">
                  <c:v>7.0000000000000001E-3</c:v>
                </c:pt>
                <c:pt idx="176">
                  <c:v>7.0000000000000001E-3</c:v>
                </c:pt>
                <c:pt idx="177">
                  <c:v>7.0000000000000001E-3</c:v>
                </c:pt>
                <c:pt idx="178">
                  <c:v>7.0000000000000001E-3</c:v>
                </c:pt>
                <c:pt idx="179">
                  <c:v>7.0000000000000001E-3</c:v>
                </c:pt>
                <c:pt idx="180">
                  <c:v>7.0000000000000001E-3</c:v>
                </c:pt>
                <c:pt idx="181">
                  <c:v>7.0000000000000001E-3</c:v>
                </c:pt>
                <c:pt idx="182">
                  <c:v>7.0000000000000001E-3</c:v>
                </c:pt>
                <c:pt idx="183">
                  <c:v>7.0000000000000001E-3</c:v>
                </c:pt>
                <c:pt idx="184">
                  <c:v>7.0000000000000001E-3</c:v>
                </c:pt>
                <c:pt idx="185">
                  <c:v>7.0000000000000001E-3</c:v>
                </c:pt>
                <c:pt idx="186">
                  <c:v>7.0000000000000001E-3</c:v>
                </c:pt>
                <c:pt idx="187">
                  <c:v>7.0000000000000001E-3</c:v>
                </c:pt>
                <c:pt idx="188">
                  <c:v>7.0000000000000001E-3</c:v>
                </c:pt>
                <c:pt idx="189">
                  <c:v>7.0000000000000001E-3</c:v>
                </c:pt>
                <c:pt idx="190">
                  <c:v>7.0000000000000001E-3</c:v>
                </c:pt>
                <c:pt idx="191">
                  <c:v>7.0000000000000001E-3</c:v>
                </c:pt>
                <c:pt idx="192">
                  <c:v>7.0000000000000001E-3</c:v>
                </c:pt>
                <c:pt idx="193">
                  <c:v>7.0000000000000001E-3</c:v>
                </c:pt>
                <c:pt idx="194">
                  <c:v>7.0000000000000001E-3</c:v>
                </c:pt>
                <c:pt idx="195">
                  <c:v>7.0000000000000001E-3</c:v>
                </c:pt>
                <c:pt idx="196">
                  <c:v>7.0000000000000001E-3</c:v>
                </c:pt>
                <c:pt idx="197">
                  <c:v>7.0000000000000001E-3</c:v>
                </c:pt>
                <c:pt idx="198">
                  <c:v>7.0000000000000001E-3</c:v>
                </c:pt>
                <c:pt idx="199">
                  <c:v>7.0000000000000001E-3</c:v>
                </c:pt>
                <c:pt idx="200">
                  <c:v>7.0000000000000001E-3</c:v>
                </c:pt>
                <c:pt idx="201">
                  <c:v>7.0000000000000001E-3</c:v>
                </c:pt>
                <c:pt idx="202">
                  <c:v>7.0000000000000001E-3</c:v>
                </c:pt>
                <c:pt idx="203">
                  <c:v>7.0000000000000001E-3</c:v>
                </c:pt>
                <c:pt idx="204">
                  <c:v>7.0000000000000001E-3</c:v>
                </c:pt>
                <c:pt idx="205">
                  <c:v>7.0000000000000001E-3</c:v>
                </c:pt>
                <c:pt idx="206">
                  <c:v>7.0000000000000001E-3</c:v>
                </c:pt>
                <c:pt idx="207">
                  <c:v>7.0000000000000001E-3</c:v>
                </c:pt>
                <c:pt idx="208">
                  <c:v>7.0000000000000001E-3</c:v>
                </c:pt>
                <c:pt idx="209">
                  <c:v>7.0000000000000001E-3</c:v>
                </c:pt>
                <c:pt idx="210">
                  <c:v>7.0000000000000001E-3</c:v>
                </c:pt>
                <c:pt idx="211">
                  <c:v>7.0000000000000001E-3</c:v>
                </c:pt>
                <c:pt idx="212">
                  <c:v>7.0000000000000001E-3</c:v>
                </c:pt>
                <c:pt idx="213">
                  <c:v>7.0000000000000001E-3</c:v>
                </c:pt>
                <c:pt idx="214">
                  <c:v>7.0000000000000001E-3</c:v>
                </c:pt>
                <c:pt idx="215">
                  <c:v>7.0000000000000001E-3</c:v>
                </c:pt>
                <c:pt idx="216">
                  <c:v>7.0000000000000001E-3</c:v>
                </c:pt>
                <c:pt idx="217">
                  <c:v>7.0000000000000001E-3</c:v>
                </c:pt>
                <c:pt idx="218">
                  <c:v>7.0000000000000001E-3</c:v>
                </c:pt>
                <c:pt idx="219">
                  <c:v>7.0000000000000001E-3</c:v>
                </c:pt>
                <c:pt idx="220">
                  <c:v>7.0000000000000001E-3</c:v>
                </c:pt>
                <c:pt idx="221">
                  <c:v>7.0000000000000001E-3</c:v>
                </c:pt>
                <c:pt idx="222">
                  <c:v>7.0000000000000001E-3</c:v>
                </c:pt>
                <c:pt idx="223">
                  <c:v>7.0000000000000001E-3</c:v>
                </c:pt>
                <c:pt idx="224">
                  <c:v>7.0000000000000001E-3</c:v>
                </c:pt>
                <c:pt idx="225">
                  <c:v>7.0000000000000001E-3</c:v>
                </c:pt>
                <c:pt idx="226">
                  <c:v>7.0000000000000001E-3</c:v>
                </c:pt>
                <c:pt idx="227">
                  <c:v>7.0000000000000001E-3</c:v>
                </c:pt>
                <c:pt idx="228">
                  <c:v>7.0000000000000001E-3</c:v>
                </c:pt>
                <c:pt idx="229">
                  <c:v>7.0000000000000001E-3</c:v>
                </c:pt>
                <c:pt idx="230">
                  <c:v>7.0000000000000001E-3</c:v>
                </c:pt>
                <c:pt idx="231">
                  <c:v>7.0000000000000001E-3</c:v>
                </c:pt>
                <c:pt idx="232">
                  <c:v>7.0000000000000001E-3</c:v>
                </c:pt>
                <c:pt idx="233">
                  <c:v>7.0000000000000001E-3</c:v>
                </c:pt>
                <c:pt idx="234">
                  <c:v>7.0000000000000001E-3</c:v>
                </c:pt>
                <c:pt idx="235">
                  <c:v>7.0000000000000001E-3</c:v>
                </c:pt>
                <c:pt idx="236">
                  <c:v>7.0000000000000001E-3</c:v>
                </c:pt>
                <c:pt idx="237">
                  <c:v>7.0000000000000001E-3</c:v>
                </c:pt>
                <c:pt idx="238">
                  <c:v>7.0000000000000001E-3</c:v>
                </c:pt>
                <c:pt idx="239">
                  <c:v>7.0000000000000001E-3</c:v>
                </c:pt>
                <c:pt idx="240">
                  <c:v>7.0000000000000001E-3</c:v>
                </c:pt>
                <c:pt idx="241">
                  <c:v>7.0000000000000001E-3</c:v>
                </c:pt>
                <c:pt idx="242">
                  <c:v>7.0000000000000001E-3</c:v>
                </c:pt>
                <c:pt idx="243">
                  <c:v>7.0000000000000001E-3</c:v>
                </c:pt>
                <c:pt idx="244">
                  <c:v>7.0000000000000001E-3</c:v>
                </c:pt>
                <c:pt idx="245">
                  <c:v>7.0000000000000001E-3</c:v>
                </c:pt>
                <c:pt idx="246">
                  <c:v>7.0000000000000001E-3</c:v>
                </c:pt>
                <c:pt idx="247">
                  <c:v>7.0000000000000001E-3</c:v>
                </c:pt>
                <c:pt idx="248">
                  <c:v>7.0000000000000001E-3</c:v>
                </c:pt>
                <c:pt idx="249">
                  <c:v>7.0000000000000001E-3</c:v>
                </c:pt>
                <c:pt idx="250">
                  <c:v>7.0000000000000001E-3</c:v>
                </c:pt>
                <c:pt idx="251">
                  <c:v>7.0000000000000001E-3</c:v>
                </c:pt>
                <c:pt idx="252">
                  <c:v>7.0000000000000001E-3</c:v>
                </c:pt>
                <c:pt idx="253">
                  <c:v>7.0000000000000001E-3</c:v>
                </c:pt>
                <c:pt idx="254">
                  <c:v>7.0000000000000001E-3</c:v>
                </c:pt>
                <c:pt idx="255">
                  <c:v>7.0000000000000001E-3</c:v>
                </c:pt>
                <c:pt idx="256">
                  <c:v>7.0000000000000001E-3</c:v>
                </c:pt>
                <c:pt idx="257">
                  <c:v>7.0000000000000001E-3</c:v>
                </c:pt>
                <c:pt idx="258">
                  <c:v>7.0000000000000001E-3</c:v>
                </c:pt>
                <c:pt idx="259">
                  <c:v>7.0000000000000001E-3</c:v>
                </c:pt>
                <c:pt idx="260">
                  <c:v>7.0000000000000001E-3</c:v>
                </c:pt>
                <c:pt idx="261">
                  <c:v>7.0000000000000001E-3</c:v>
                </c:pt>
                <c:pt idx="262">
                  <c:v>7.0000000000000001E-3</c:v>
                </c:pt>
                <c:pt idx="263">
                  <c:v>7.0000000000000001E-3</c:v>
                </c:pt>
                <c:pt idx="264">
                  <c:v>7.0000000000000001E-3</c:v>
                </c:pt>
                <c:pt idx="265">
                  <c:v>7.0000000000000001E-3</c:v>
                </c:pt>
                <c:pt idx="266">
                  <c:v>7.0000000000000001E-3</c:v>
                </c:pt>
                <c:pt idx="267">
                  <c:v>7.0000000000000001E-3</c:v>
                </c:pt>
                <c:pt idx="268">
                  <c:v>7.0000000000000001E-3</c:v>
                </c:pt>
                <c:pt idx="269">
                  <c:v>7.0000000000000001E-3</c:v>
                </c:pt>
                <c:pt idx="270">
                  <c:v>7.0000000000000001E-3</c:v>
                </c:pt>
                <c:pt idx="271">
                  <c:v>7.0000000000000001E-3</c:v>
                </c:pt>
                <c:pt idx="272">
                  <c:v>7.0000000000000001E-3</c:v>
                </c:pt>
                <c:pt idx="273">
                  <c:v>7.0000000000000001E-3</c:v>
                </c:pt>
                <c:pt idx="274">
                  <c:v>7.0000000000000001E-3</c:v>
                </c:pt>
                <c:pt idx="275">
                  <c:v>7.0000000000000001E-3</c:v>
                </c:pt>
                <c:pt idx="276">
                  <c:v>7.0000000000000001E-3</c:v>
                </c:pt>
                <c:pt idx="277">
                  <c:v>7.0000000000000001E-3</c:v>
                </c:pt>
                <c:pt idx="278">
                  <c:v>7.0000000000000001E-3</c:v>
                </c:pt>
                <c:pt idx="279">
                  <c:v>7.0000000000000001E-3</c:v>
                </c:pt>
                <c:pt idx="280">
                  <c:v>7.0000000000000001E-3</c:v>
                </c:pt>
                <c:pt idx="281">
                  <c:v>7.0000000000000001E-3</c:v>
                </c:pt>
                <c:pt idx="282">
                  <c:v>7.0000000000000001E-3</c:v>
                </c:pt>
                <c:pt idx="283">
                  <c:v>7.0000000000000001E-3</c:v>
                </c:pt>
                <c:pt idx="284">
                  <c:v>7.0000000000000001E-3</c:v>
                </c:pt>
                <c:pt idx="285">
                  <c:v>7.0000000000000001E-3</c:v>
                </c:pt>
                <c:pt idx="286">
                  <c:v>7.0000000000000001E-3</c:v>
                </c:pt>
                <c:pt idx="287">
                  <c:v>7.0000000000000001E-3</c:v>
                </c:pt>
                <c:pt idx="288">
                  <c:v>7.0000000000000001E-3</c:v>
                </c:pt>
                <c:pt idx="289">
                  <c:v>7.0000000000000001E-3</c:v>
                </c:pt>
                <c:pt idx="290">
                  <c:v>7.0000000000000001E-3</c:v>
                </c:pt>
                <c:pt idx="291">
                  <c:v>7.0000000000000001E-3</c:v>
                </c:pt>
                <c:pt idx="292">
                  <c:v>7.0000000000000001E-3</c:v>
                </c:pt>
                <c:pt idx="293">
                  <c:v>7.0000000000000001E-3</c:v>
                </c:pt>
                <c:pt idx="294">
                  <c:v>7.0000000000000001E-3</c:v>
                </c:pt>
                <c:pt idx="295">
                  <c:v>7.0000000000000001E-3</c:v>
                </c:pt>
                <c:pt idx="296">
                  <c:v>7.0000000000000001E-3</c:v>
                </c:pt>
                <c:pt idx="297">
                  <c:v>7.0000000000000001E-3</c:v>
                </c:pt>
                <c:pt idx="298">
                  <c:v>7.0000000000000001E-3</c:v>
                </c:pt>
                <c:pt idx="299">
                  <c:v>7.0000000000000001E-3</c:v>
                </c:pt>
                <c:pt idx="300">
                  <c:v>7.0000000000000001E-3</c:v>
                </c:pt>
                <c:pt idx="301">
                  <c:v>7.0000000000000001E-3</c:v>
                </c:pt>
                <c:pt idx="302">
                  <c:v>7.0000000000000001E-3</c:v>
                </c:pt>
                <c:pt idx="303">
                  <c:v>7.0000000000000001E-3</c:v>
                </c:pt>
                <c:pt idx="304">
                  <c:v>7.0000000000000001E-3</c:v>
                </c:pt>
                <c:pt idx="305">
                  <c:v>7.0000000000000001E-3</c:v>
                </c:pt>
                <c:pt idx="306">
                  <c:v>7.0000000000000001E-3</c:v>
                </c:pt>
                <c:pt idx="307">
                  <c:v>7.0000000000000001E-3</c:v>
                </c:pt>
                <c:pt idx="308">
                  <c:v>7.0000000000000001E-3</c:v>
                </c:pt>
                <c:pt idx="309">
                  <c:v>7.0000000000000001E-3</c:v>
                </c:pt>
                <c:pt idx="310">
                  <c:v>7.0000000000000001E-3</c:v>
                </c:pt>
                <c:pt idx="311">
                  <c:v>7.0000000000000001E-3</c:v>
                </c:pt>
                <c:pt idx="312">
                  <c:v>7.0000000000000001E-3</c:v>
                </c:pt>
                <c:pt idx="313">
                  <c:v>7.0000000000000001E-3</c:v>
                </c:pt>
                <c:pt idx="314">
                  <c:v>7.0000000000000001E-3</c:v>
                </c:pt>
                <c:pt idx="315">
                  <c:v>7.0000000000000001E-3</c:v>
                </c:pt>
                <c:pt idx="316">
                  <c:v>7.0000000000000001E-3</c:v>
                </c:pt>
                <c:pt idx="317">
                  <c:v>7.0000000000000001E-3</c:v>
                </c:pt>
                <c:pt idx="318">
                  <c:v>7.0000000000000001E-3</c:v>
                </c:pt>
                <c:pt idx="319">
                  <c:v>7.0000000000000001E-3</c:v>
                </c:pt>
                <c:pt idx="320">
                  <c:v>7.0000000000000001E-3</c:v>
                </c:pt>
                <c:pt idx="321">
                  <c:v>7.0000000000000001E-3</c:v>
                </c:pt>
                <c:pt idx="322">
                  <c:v>7.0000000000000001E-3</c:v>
                </c:pt>
                <c:pt idx="323">
                  <c:v>7.0000000000000001E-3</c:v>
                </c:pt>
                <c:pt idx="324">
                  <c:v>7.0000000000000001E-3</c:v>
                </c:pt>
                <c:pt idx="325">
                  <c:v>7.0000000000000001E-3</c:v>
                </c:pt>
                <c:pt idx="326">
                  <c:v>7.0000000000000001E-3</c:v>
                </c:pt>
                <c:pt idx="327">
                  <c:v>7.0000000000000001E-3</c:v>
                </c:pt>
                <c:pt idx="328">
                  <c:v>7.0000000000000001E-3</c:v>
                </c:pt>
                <c:pt idx="329">
                  <c:v>7.0000000000000001E-3</c:v>
                </c:pt>
                <c:pt idx="330">
                  <c:v>7.0000000000000001E-3</c:v>
                </c:pt>
                <c:pt idx="331">
                  <c:v>7.0000000000000001E-3</c:v>
                </c:pt>
                <c:pt idx="332">
                  <c:v>7.0000000000000001E-3</c:v>
                </c:pt>
                <c:pt idx="333">
                  <c:v>7.0000000000000001E-3</c:v>
                </c:pt>
                <c:pt idx="334">
                  <c:v>7.0000000000000001E-3</c:v>
                </c:pt>
                <c:pt idx="335">
                  <c:v>7.0000000000000001E-3</c:v>
                </c:pt>
                <c:pt idx="336">
                  <c:v>7.0000000000000001E-3</c:v>
                </c:pt>
                <c:pt idx="337">
                  <c:v>7.0000000000000001E-3</c:v>
                </c:pt>
                <c:pt idx="338">
                  <c:v>7.0000000000000001E-3</c:v>
                </c:pt>
                <c:pt idx="339">
                  <c:v>7.0000000000000001E-3</c:v>
                </c:pt>
                <c:pt idx="340">
                  <c:v>7.0000000000000001E-3</c:v>
                </c:pt>
                <c:pt idx="341">
                  <c:v>7.0000000000000001E-3</c:v>
                </c:pt>
                <c:pt idx="342">
                  <c:v>7.0000000000000001E-3</c:v>
                </c:pt>
                <c:pt idx="343">
                  <c:v>7.0000000000000001E-3</c:v>
                </c:pt>
                <c:pt idx="344">
                  <c:v>7.0000000000000001E-3</c:v>
                </c:pt>
                <c:pt idx="345">
                  <c:v>7.0000000000000001E-3</c:v>
                </c:pt>
                <c:pt idx="346">
                  <c:v>7.0000000000000001E-3</c:v>
                </c:pt>
                <c:pt idx="347">
                  <c:v>7.0000000000000001E-3</c:v>
                </c:pt>
                <c:pt idx="348">
                  <c:v>7.0000000000000001E-3</c:v>
                </c:pt>
                <c:pt idx="349">
                  <c:v>7.0000000000000001E-3</c:v>
                </c:pt>
                <c:pt idx="350">
                  <c:v>7.0000000000000001E-3</c:v>
                </c:pt>
                <c:pt idx="351">
                  <c:v>7.0000000000000001E-3</c:v>
                </c:pt>
                <c:pt idx="352">
                  <c:v>7.0000000000000001E-3</c:v>
                </c:pt>
                <c:pt idx="353">
                  <c:v>7.0000000000000001E-3</c:v>
                </c:pt>
                <c:pt idx="354">
                  <c:v>7.0000000000000001E-3</c:v>
                </c:pt>
                <c:pt idx="355">
                  <c:v>7.0000000000000001E-3</c:v>
                </c:pt>
                <c:pt idx="356">
                  <c:v>7.0000000000000001E-3</c:v>
                </c:pt>
                <c:pt idx="357">
                  <c:v>7.0000000000000001E-3</c:v>
                </c:pt>
                <c:pt idx="358">
                  <c:v>7.0000000000000001E-3</c:v>
                </c:pt>
                <c:pt idx="359">
                  <c:v>7.0000000000000001E-3</c:v>
                </c:pt>
                <c:pt idx="360">
                  <c:v>7.0000000000000001E-3</c:v>
                </c:pt>
                <c:pt idx="361">
                  <c:v>7.0000000000000001E-3</c:v>
                </c:pt>
                <c:pt idx="362">
                  <c:v>7.0000000000000001E-3</c:v>
                </c:pt>
                <c:pt idx="363">
                  <c:v>7.0000000000000001E-3</c:v>
                </c:pt>
                <c:pt idx="364">
                  <c:v>7.0000000000000001E-3</c:v>
                </c:pt>
                <c:pt idx="365">
                  <c:v>7.0000000000000001E-3</c:v>
                </c:pt>
                <c:pt idx="366">
                  <c:v>7.0000000000000001E-3</c:v>
                </c:pt>
                <c:pt idx="367">
                  <c:v>7.0000000000000001E-3</c:v>
                </c:pt>
                <c:pt idx="368">
                  <c:v>7.0000000000000001E-3</c:v>
                </c:pt>
                <c:pt idx="369">
                  <c:v>7.0000000000000001E-3</c:v>
                </c:pt>
                <c:pt idx="370">
                  <c:v>7.0000000000000001E-3</c:v>
                </c:pt>
                <c:pt idx="371">
                  <c:v>7.0000000000000001E-3</c:v>
                </c:pt>
                <c:pt idx="372">
                  <c:v>7.0000000000000001E-3</c:v>
                </c:pt>
                <c:pt idx="373">
                  <c:v>7.0000000000000001E-3</c:v>
                </c:pt>
                <c:pt idx="374">
                  <c:v>7.0000000000000001E-3</c:v>
                </c:pt>
                <c:pt idx="375">
                  <c:v>7.0000000000000001E-3</c:v>
                </c:pt>
                <c:pt idx="376">
                  <c:v>7.0000000000000001E-3</c:v>
                </c:pt>
                <c:pt idx="377">
                  <c:v>7.0000000000000001E-3</c:v>
                </c:pt>
                <c:pt idx="378">
                  <c:v>7.0000000000000001E-3</c:v>
                </c:pt>
                <c:pt idx="379">
                  <c:v>7.0000000000000001E-3</c:v>
                </c:pt>
                <c:pt idx="380">
                  <c:v>7.0000000000000001E-3</c:v>
                </c:pt>
                <c:pt idx="381">
                  <c:v>7.0000000000000001E-3</c:v>
                </c:pt>
                <c:pt idx="382">
                  <c:v>7.0000000000000001E-3</c:v>
                </c:pt>
                <c:pt idx="383">
                  <c:v>7.0000000000000001E-3</c:v>
                </c:pt>
                <c:pt idx="384">
                  <c:v>7.0000000000000001E-3</c:v>
                </c:pt>
                <c:pt idx="385">
                  <c:v>7.0000000000000001E-3</c:v>
                </c:pt>
                <c:pt idx="386">
                  <c:v>7.0000000000000001E-3</c:v>
                </c:pt>
                <c:pt idx="387">
                  <c:v>7.0000000000000001E-3</c:v>
                </c:pt>
                <c:pt idx="388">
                  <c:v>7.0000000000000001E-3</c:v>
                </c:pt>
                <c:pt idx="389">
                  <c:v>7.0000000000000001E-3</c:v>
                </c:pt>
                <c:pt idx="390">
                  <c:v>7.0000000000000001E-3</c:v>
                </c:pt>
                <c:pt idx="391">
                  <c:v>7.0000000000000001E-3</c:v>
                </c:pt>
                <c:pt idx="392">
                  <c:v>7.0000000000000001E-3</c:v>
                </c:pt>
                <c:pt idx="393">
                  <c:v>7.0000000000000001E-3</c:v>
                </c:pt>
                <c:pt idx="394">
                  <c:v>7.0000000000000001E-3</c:v>
                </c:pt>
                <c:pt idx="395">
                  <c:v>7.0000000000000001E-3</c:v>
                </c:pt>
                <c:pt idx="396">
                  <c:v>7.0000000000000001E-3</c:v>
                </c:pt>
                <c:pt idx="397">
                  <c:v>7.0000000000000001E-3</c:v>
                </c:pt>
                <c:pt idx="398">
                  <c:v>7.0000000000000001E-3</c:v>
                </c:pt>
                <c:pt idx="399">
                  <c:v>7.0000000000000001E-3</c:v>
                </c:pt>
                <c:pt idx="400">
                  <c:v>7.0000000000000001E-3</c:v>
                </c:pt>
                <c:pt idx="401">
                  <c:v>7.0000000000000001E-3</c:v>
                </c:pt>
                <c:pt idx="402">
                  <c:v>7.0000000000000001E-3</c:v>
                </c:pt>
                <c:pt idx="403">
                  <c:v>7.0000000000000001E-3</c:v>
                </c:pt>
                <c:pt idx="404">
                  <c:v>7.0000000000000001E-3</c:v>
                </c:pt>
                <c:pt idx="405">
                  <c:v>7.0000000000000001E-3</c:v>
                </c:pt>
                <c:pt idx="406">
                  <c:v>7.0000000000000001E-3</c:v>
                </c:pt>
                <c:pt idx="407">
                  <c:v>7.0000000000000001E-3</c:v>
                </c:pt>
                <c:pt idx="408">
                  <c:v>7.0000000000000001E-3</c:v>
                </c:pt>
                <c:pt idx="409">
                  <c:v>7.0000000000000001E-3</c:v>
                </c:pt>
                <c:pt idx="410">
                  <c:v>7.0000000000000001E-3</c:v>
                </c:pt>
                <c:pt idx="411">
                  <c:v>7.0000000000000001E-3</c:v>
                </c:pt>
                <c:pt idx="412">
                  <c:v>7.0000000000000001E-3</c:v>
                </c:pt>
                <c:pt idx="413">
                  <c:v>7.0000000000000001E-3</c:v>
                </c:pt>
                <c:pt idx="414">
                  <c:v>7.0000000000000001E-3</c:v>
                </c:pt>
                <c:pt idx="415">
                  <c:v>7.0000000000000001E-3</c:v>
                </c:pt>
                <c:pt idx="416">
                  <c:v>7.0000000000000001E-3</c:v>
                </c:pt>
                <c:pt idx="417">
                  <c:v>7.0000000000000001E-3</c:v>
                </c:pt>
                <c:pt idx="418">
                  <c:v>7.0000000000000001E-3</c:v>
                </c:pt>
                <c:pt idx="419">
                  <c:v>7.0000000000000001E-3</c:v>
                </c:pt>
                <c:pt idx="420">
                  <c:v>7.0000000000000001E-3</c:v>
                </c:pt>
                <c:pt idx="421">
                  <c:v>7.0000000000000001E-3</c:v>
                </c:pt>
                <c:pt idx="422">
                  <c:v>7.0000000000000001E-3</c:v>
                </c:pt>
                <c:pt idx="423">
                  <c:v>7.0000000000000001E-3</c:v>
                </c:pt>
                <c:pt idx="424">
                  <c:v>7.0000000000000001E-3</c:v>
                </c:pt>
                <c:pt idx="425">
                  <c:v>7.0000000000000001E-3</c:v>
                </c:pt>
                <c:pt idx="426">
                  <c:v>7.0000000000000001E-3</c:v>
                </c:pt>
                <c:pt idx="427">
                  <c:v>7.0000000000000001E-3</c:v>
                </c:pt>
                <c:pt idx="428">
                  <c:v>7.0000000000000001E-3</c:v>
                </c:pt>
                <c:pt idx="429">
                  <c:v>7.0000000000000001E-3</c:v>
                </c:pt>
                <c:pt idx="430">
                  <c:v>7.0000000000000001E-3</c:v>
                </c:pt>
                <c:pt idx="431">
                  <c:v>7.0000000000000001E-3</c:v>
                </c:pt>
                <c:pt idx="432">
                  <c:v>7.0000000000000001E-3</c:v>
                </c:pt>
                <c:pt idx="433">
                  <c:v>7.0000000000000001E-3</c:v>
                </c:pt>
                <c:pt idx="434">
                  <c:v>7.0000000000000001E-3</c:v>
                </c:pt>
                <c:pt idx="435">
                  <c:v>7.0000000000000001E-3</c:v>
                </c:pt>
                <c:pt idx="436">
                  <c:v>7.0000000000000001E-3</c:v>
                </c:pt>
                <c:pt idx="437">
                  <c:v>7.0000000000000001E-3</c:v>
                </c:pt>
                <c:pt idx="438">
                  <c:v>7.0000000000000001E-3</c:v>
                </c:pt>
                <c:pt idx="439">
                  <c:v>7.0000000000000001E-3</c:v>
                </c:pt>
                <c:pt idx="440">
                  <c:v>7.0000000000000001E-3</c:v>
                </c:pt>
                <c:pt idx="441">
                  <c:v>7.0000000000000001E-3</c:v>
                </c:pt>
                <c:pt idx="442">
                  <c:v>7.0000000000000001E-3</c:v>
                </c:pt>
                <c:pt idx="443">
                  <c:v>7.0000000000000001E-3</c:v>
                </c:pt>
                <c:pt idx="444">
                  <c:v>7.0000000000000001E-3</c:v>
                </c:pt>
                <c:pt idx="445">
                  <c:v>7.0000000000000001E-3</c:v>
                </c:pt>
                <c:pt idx="446">
                  <c:v>7.0000000000000001E-3</c:v>
                </c:pt>
                <c:pt idx="447">
                  <c:v>7.0000000000000001E-3</c:v>
                </c:pt>
                <c:pt idx="448">
                  <c:v>7.0000000000000001E-3</c:v>
                </c:pt>
                <c:pt idx="449">
                  <c:v>7.0000000000000001E-3</c:v>
                </c:pt>
                <c:pt idx="450">
                  <c:v>7.0000000000000001E-3</c:v>
                </c:pt>
                <c:pt idx="451">
                  <c:v>7.0000000000000001E-3</c:v>
                </c:pt>
                <c:pt idx="452">
                  <c:v>7.0000000000000001E-3</c:v>
                </c:pt>
                <c:pt idx="453">
                  <c:v>7.0000000000000001E-3</c:v>
                </c:pt>
                <c:pt idx="454">
                  <c:v>7.0000000000000001E-3</c:v>
                </c:pt>
                <c:pt idx="455">
                  <c:v>7.0000000000000001E-3</c:v>
                </c:pt>
                <c:pt idx="456">
                  <c:v>7.0000000000000001E-3</c:v>
                </c:pt>
                <c:pt idx="457">
                  <c:v>7.0000000000000001E-3</c:v>
                </c:pt>
                <c:pt idx="458">
                  <c:v>7.0000000000000001E-3</c:v>
                </c:pt>
                <c:pt idx="459">
                  <c:v>7.0000000000000001E-3</c:v>
                </c:pt>
                <c:pt idx="460">
                  <c:v>7.0000000000000001E-3</c:v>
                </c:pt>
                <c:pt idx="461">
                  <c:v>7.0000000000000001E-3</c:v>
                </c:pt>
                <c:pt idx="462">
                  <c:v>7.0000000000000001E-3</c:v>
                </c:pt>
                <c:pt idx="463">
                  <c:v>7.0000000000000001E-3</c:v>
                </c:pt>
                <c:pt idx="464">
                  <c:v>7.0000000000000001E-3</c:v>
                </c:pt>
                <c:pt idx="465">
                  <c:v>7.0000000000000001E-3</c:v>
                </c:pt>
                <c:pt idx="466">
                  <c:v>7.0000000000000001E-3</c:v>
                </c:pt>
                <c:pt idx="467">
                  <c:v>7.0000000000000001E-3</c:v>
                </c:pt>
                <c:pt idx="468">
                  <c:v>7.0000000000000001E-3</c:v>
                </c:pt>
                <c:pt idx="469">
                  <c:v>7.0000000000000001E-3</c:v>
                </c:pt>
                <c:pt idx="470">
                  <c:v>7.0000000000000001E-3</c:v>
                </c:pt>
                <c:pt idx="471">
                  <c:v>7.0000000000000001E-3</c:v>
                </c:pt>
                <c:pt idx="472">
                  <c:v>7.0000000000000001E-3</c:v>
                </c:pt>
                <c:pt idx="473">
                  <c:v>7.0000000000000001E-3</c:v>
                </c:pt>
                <c:pt idx="474">
                  <c:v>7.0000000000000001E-3</c:v>
                </c:pt>
                <c:pt idx="475">
                  <c:v>7.0000000000000001E-3</c:v>
                </c:pt>
                <c:pt idx="476">
                  <c:v>7.0000000000000001E-3</c:v>
                </c:pt>
                <c:pt idx="477">
                  <c:v>7.0000000000000001E-3</c:v>
                </c:pt>
                <c:pt idx="478">
                  <c:v>7.0000000000000001E-3</c:v>
                </c:pt>
                <c:pt idx="479">
                  <c:v>7.0000000000000001E-3</c:v>
                </c:pt>
                <c:pt idx="480">
                  <c:v>7.0000000000000001E-3</c:v>
                </c:pt>
                <c:pt idx="481">
                  <c:v>7.0000000000000001E-3</c:v>
                </c:pt>
                <c:pt idx="482">
                  <c:v>7.0000000000000001E-3</c:v>
                </c:pt>
                <c:pt idx="483">
                  <c:v>7.0000000000000001E-3</c:v>
                </c:pt>
                <c:pt idx="484">
                  <c:v>7.0000000000000001E-3</c:v>
                </c:pt>
                <c:pt idx="485">
                  <c:v>7.0000000000000001E-3</c:v>
                </c:pt>
                <c:pt idx="486">
                  <c:v>7.0000000000000001E-3</c:v>
                </c:pt>
                <c:pt idx="487">
                  <c:v>7.0000000000000001E-3</c:v>
                </c:pt>
                <c:pt idx="488">
                  <c:v>7.0000000000000001E-3</c:v>
                </c:pt>
                <c:pt idx="489">
                  <c:v>7.0000000000000001E-3</c:v>
                </c:pt>
                <c:pt idx="490">
                  <c:v>7.0000000000000001E-3</c:v>
                </c:pt>
                <c:pt idx="491">
                  <c:v>7.0000000000000001E-3</c:v>
                </c:pt>
                <c:pt idx="492">
                  <c:v>7.0000000000000001E-3</c:v>
                </c:pt>
                <c:pt idx="493">
                  <c:v>7.0000000000000001E-3</c:v>
                </c:pt>
                <c:pt idx="494">
                  <c:v>7.0000000000000001E-3</c:v>
                </c:pt>
                <c:pt idx="495">
                  <c:v>7.0000000000000001E-3</c:v>
                </c:pt>
                <c:pt idx="496">
                  <c:v>7.0000000000000001E-3</c:v>
                </c:pt>
                <c:pt idx="497">
                  <c:v>7.0000000000000001E-3</c:v>
                </c:pt>
                <c:pt idx="498">
                  <c:v>7.0000000000000001E-3</c:v>
                </c:pt>
                <c:pt idx="499">
                  <c:v>7.0000000000000001E-3</c:v>
                </c:pt>
                <c:pt idx="500">
                  <c:v>7.0000000000000001E-3</c:v>
                </c:pt>
                <c:pt idx="501">
                  <c:v>7.0000000000000001E-3</c:v>
                </c:pt>
                <c:pt idx="502">
                  <c:v>7.0000000000000001E-3</c:v>
                </c:pt>
                <c:pt idx="503">
                  <c:v>7.0000000000000001E-3</c:v>
                </c:pt>
                <c:pt idx="504">
                  <c:v>7.0000000000000001E-3</c:v>
                </c:pt>
                <c:pt idx="505">
                  <c:v>7.0000000000000001E-3</c:v>
                </c:pt>
                <c:pt idx="506">
                  <c:v>7.0000000000000001E-3</c:v>
                </c:pt>
                <c:pt idx="507">
                  <c:v>7.0000000000000001E-3</c:v>
                </c:pt>
                <c:pt idx="508">
                  <c:v>7.0000000000000001E-3</c:v>
                </c:pt>
                <c:pt idx="509">
                  <c:v>7.0000000000000001E-3</c:v>
                </c:pt>
                <c:pt idx="510">
                  <c:v>7.0000000000000001E-3</c:v>
                </c:pt>
                <c:pt idx="511">
                  <c:v>7.0000000000000001E-3</c:v>
                </c:pt>
                <c:pt idx="512">
                  <c:v>7.0000000000000001E-3</c:v>
                </c:pt>
                <c:pt idx="513">
                  <c:v>7.0000000000000001E-3</c:v>
                </c:pt>
                <c:pt idx="514">
                  <c:v>7.0000000000000001E-3</c:v>
                </c:pt>
                <c:pt idx="515">
                  <c:v>7.0000000000000001E-3</c:v>
                </c:pt>
                <c:pt idx="516">
                  <c:v>7.0000000000000001E-3</c:v>
                </c:pt>
                <c:pt idx="517">
                  <c:v>7.0000000000000001E-3</c:v>
                </c:pt>
                <c:pt idx="518">
                  <c:v>7.0000000000000001E-3</c:v>
                </c:pt>
                <c:pt idx="519">
                  <c:v>7.0000000000000001E-3</c:v>
                </c:pt>
                <c:pt idx="520">
                  <c:v>7.0000000000000001E-3</c:v>
                </c:pt>
                <c:pt idx="521">
                  <c:v>7.0000000000000001E-3</c:v>
                </c:pt>
                <c:pt idx="522">
                  <c:v>7.0000000000000001E-3</c:v>
                </c:pt>
                <c:pt idx="523">
                  <c:v>7.0000000000000001E-3</c:v>
                </c:pt>
                <c:pt idx="524">
                  <c:v>7.0000000000000001E-3</c:v>
                </c:pt>
                <c:pt idx="525">
                  <c:v>7.0000000000000001E-3</c:v>
                </c:pt>
                <c:pt idx="526">
                  <c:v>7.0000000000000001E-3</c:v>
                </c:pt>
                <c:pt idx="527">
                  <c:v>7.0000000000000001E-3</c:v>
                </c:pt>
                <c:pt idx="528">
                  <c:v>7.0000000000000001E-3</c:v>
                </c:pt>
                <c:pt idx="529">
                  <c:v>7.0000000000000001E-3</c:v>
                </c:pt>
                <c:pt idx="530">
                  <c:v>7.0000000000000001E-3</c:v>
                </c:pt>
                <c:pt idx="531">
                  <c:v>7.0000000000000001E-3</c:v>
                </c:pt>
                <c:pt idx="532">
                  <c:v>7.0000000000000001E-3</c:v>
                </c:pt>
                <c:pt idx="533">
                  <c:v>7.0000000000000001E-3</c:v>
                </c:pt>
                <c:pt idx="534">
                  <c:v>7.0000000000000001E-3</c:v>
                </c:pt>
                <c:pt idx="535">
                  <c:v>7.0000000000000001E-3</c:v>
                </c:pt>
                <c:pt idx="536">
                  <c:v>7.0000000000000001E-3</c:v>
                </c:pt>
                <c:pt idx="537">
                  <c:v>7.0000000000000001E-3</c:v>
                </c:pt>
                <c:pt idx="538">
                  <c:v>7.0000000000000001E-3</c:v>
                </c:pt>
                <c:pt idx="539">
                  <c:v>7.0000000000000001E-3</c:v>
                </c:pt>
                <c:pt idx="540">
                  <c:v>7.0000000000000001E-3</c:v>
                </c:pt>
                <c:pt idx="541">
                  <c:v>7.0000000000000001E-3</c:v>
                </c:pt>
                <c:pt idx="542">
                  <c:v>7.0000000000000001E-3</c:v>
                </c:pt>
                <c:pt idx="543">
                  <c:v>7.0000000000000001E-3</c:v>
                </c:pt>
                <c:pt idx="544">
                  <c:v>7.0000000000000001E-3</c:v>
                </c:pt>
                <c:pt idx="545">
                  <c:v>7.0000000000000001E-3</c:v>
                </c:pt>
                <c:pt idx="546">
                  <c:v>7.0000000000000001E-3</c:v>
                </c:pt>
                <c:pt idx="547">
                  <c:v>7.0000000000000001E-3</c:v>
                </c:pt>
                <c:pt idx="548">
                  <c:v>7.0000000000000001E-3</c:v>
                </c:pt>
                <c:pt idx="549">
                  <c:v>7.0000000000000001E-3</c:v>
                </c:pt>
                <c:pt idx="550">
                  <c:v>7.0000000000000001E-3</c:v>
                </c:pt>
                <c:pt idx="551">
                  <c:v>7.0000000000000001E-3</c:v>
                </c:pt>
                <c:pt idx="552">
                  <c:v>7.0000000000000001E-3</c:v>
                </c:pt>
                <c:pt idx="553">
                  <c:v>7.0000000000000001E-3</c:v>
                </c:pt>
                <c:pt idx="554">
                  <c:v>7.0000000000000001E-3</c:v>
                </c:pt>
                <c:pt idx="555">
                  <c:v>7.0000000000000001E-3</c:v>
                </c:pt>
                <c:pt idx="556">
                  <c:v>6.0000000000000001E-3</c:v>
                </c:pt>
                <c:pt idx="557">
                  <c:v>6.0000000000000001E-3</c:v>
                </c:pt>
                <c:pt idx="558">
                  <c:v>6.0000000000000001E-3</c:v>
                </c:pt>
                <c:pt idx="559">
                  <c:v>6.0000000000000001E-3</c:v>
                </c:pt>
                <c:pt idx="560">
                  <c:v>6.0000000000000001E-3</c:v>
                </c:pt>
                <c:pt idx="561">
                  <c:v>6.0000000000000001E-3</c:v>
                </c:pt>
                <c:pt idx="562">
                  <c:v>6.0000000000000001E-3</c:v>
                </c:pt>
                <c:pt idx="563">
                  <c:v>6.0000000000000001E-3</c:v>
                </c:pt>
                <c:pt idx="564">
                  <c:v>7.0000000000000001E-3</c:v>
                </c:pt>
                <c:pt idx="565">
                  <c:v>6.0000000000000001E-3</c:v>
                </c:pt>
                <c:pt idx="566">
                  <c:v>7.0000000000000001E-3</c:v>
                </c:pt>
                <c:pt idx="567">
                  <c:v>7.0000000000000001E-3</c:v>
                </c:pt>
                <c:pt idx="568">
                  <c:v>6.0000000000000001E-3</c:v>
                </c:pt>
                <c:pt idx="569">
                  <c:v>7.0000000000000001E-3</c:v>
                </c:pt>
                <c:pt idx="570">
                  <c:v>7.0000000000000001E-3</c:v>
                </c:pt>
                <c:pt idx="571">
                  <c:v>6.0000000000000001E-3</c:v>
                </c:pt>
                <c:pt idx="572">
                  <c:v>6.0000000000000001E-3</c:v>
                </c:pt>
                <c:pt idx="573">
                  <c:v>6.0000000000000001E-3</c:v>
                </c:pt>
                <c:pt idx="574">
                  <c:v>6.0000000000000001E-3</c:v>
                </c:pt>
                <c:pt idx="575">
                  <c:v>6.0000000000000001E-3</c:v>
                </c:pt>
                <c:pt idx="576">
                  <c:v>6.0000000000000001E-3</c:v>
                </c:pt>
                <c:pt idx="577">
                  <c:v>6.0000000000000001E-3</c:v>
                </c:pt>
                <c:pt idx="578">
                  <c:v>6.0000000000000001E-3</c:v>
                </c:pt>
                <c:pt idx="579">
                  <c:v>6.0000000000000001E-3</c:v>
                </c:pt>
                <c:pt idx="580">
                  <c:v>6.0000000000000001E-3</c:v>
                </c:pt>
                <c:pt idx="581">
                  <c:v>6.0000000000000001E-3</c:v>
                </c:pt>
                <c:pt idx="582">
                  <c:v>6.0000000000000001E-3</c:v>
                </c:pt>
                <c:pt idx="583">
                  <c:v>7.0000000000000001E-3</c:v>
                </c:pt>
                <c:pt idx="584">
                  <c:v>7.0000000000000001E-3</c:v>
                </c:pt>
                <c:pt idx="585">
                  <c:v>6.0000000000000001E-3</c:v>
                </c:pt>
                <c:pt idx="586">
                  <c:v>6.0000000000000001E-3</c:v>
                </c:pt>
                <c:pt idx="587">
                  <c:v>7.0000000000000001E-3</c:v>
                </c:pt>
                <c:pt idx="588">
                  <c:v>7.0000000000000001E-3</c:v>
                </c:pt>
                <c:pt idx="589">
                  <c:v>6.0000000000000001E-3</c:v>
                </c:pt>
                <c:pt idx="590">
                  <c:v>6.0000000000000001E-3</c:v>
                </c:pt>
                <c:pt idx="591">
                  <c:v>6.0000000000000001E-3</c:v>
                </c:pt>
                <c:pt idx="592">
                  <c:v>6.0000000000000001E-3</c:v>
                </c:pt>
                <c:pt idx="593">
                  <c:v>6.0000000000000001E-3</c:v>
                </c:pt>
                <c:pt idx="594">
                  <c:v>6.0000000000000001E-3</c:v>
                </c:pt>
                <c:pt idx="595">
                  <c:v>6.0000000000000001E-3</c:v>
                </c:pt>
                <c:pt idx="596">
                  <c:v>6.0000000000000001E-3</c:v>
                </c:pt>
                <c:pt idx="597">
                  <c:v>7.0000000000000001E-3</c:v>
                </c:pt>
                <c:pt idx="598">
                  <c:v>6.0000000000000001E-3</c:v>
                </c:pt>
                <c:pt idx="599">
                  <c:v>6.0000000000000001E-3</c:v>
                </c:pt>
                <c:pt idx="600">
                  <c:v>6.0000000000000001E-3</c:v>
                </c:pt>
                <c:pt idx="601">
                  <c:v>7.0000000000000001E-3</c:v>
                </c:pt>
                <c:pt idx="602">
                  <c:v>6.0000000000000001E-3</c:v>
                </c:pt>
                <c:pt idx="603">
                  <c:v>7.0000000000000001E-3</c:v>
                </c:pt>
                <c:pt idx="604">
                  <c:v>7.0000000000000001E-3</c:v>
                </c:pt>
                <c:pt idx="605">
                  <c:v>7.0000000000000001E-3</c:v>
                </c:pt>
                <c:pt idx="606">
                  <c:v>7.0000000000000001E-3</c:v>
                </c:pt>
                <c:pt idx="607">
                  <c:v>7.0000000000000001E-3</c:v>
                </c:pt>
                <c:pt idx="608">
                  <c:v>7.0000000000000001E-3</c:v>
                </c:pt>
                <c:pt idx="609">
                  <c:v>7.0000000000000001E-3</c:v>
                </c:pt>
                <c:pt idx="610">
                  <c:v>7.0000000000000001E-3</c:v>
                </c:pt>
                <c:pt idx="611">
                  <c:v>7.0000000000000001E-3</c:v>
                </c:pt>
                <c:pt idx="612">
                  <c:v>7.0000000000000001E-3</c:v>
                </c:pt>
                <c:pt idx="613">
                  <c:v>7.0000000000000001E-3</c:v>
                </c:pt>
                <c:pt idx="614">
                  <c:v>7.0000000000000001E-3</c:v>
                </c:pt>
                <c:pt idx="615">
                  <c:v>7.0000000000000001E-3</c:v>
                </c:pt>
                <c:pt idx="616">
                  <c:v>7.0000000000000001E-3</c:v>
                </c:pt>
                <c:pt idx="617">
                  <c:v>8.0000000000000002E-3</c:v>
                </c:pt>
                <c:pt idx="618">
                  <c:v>8.0000000000000002E-3</c:v>
                </c:pt>
                <c:pt idx="619">
                  <c:v>8.0000000000000002E-3</c:v>
                </c:pt>
                <c:pt idx="620">
                  <c:v>8.0000000000000002E-3</c:v>
                </c:pt>
                <c:pt idx="621">
                  <c:v>8.0000000000000002E-3</c:v>
                </c:pt>
                <c:pt idx="622">
                  <c:v>8.0000000000000002E-3</c:v>
                </c:pt>
                <c:pt idx="623">
                  <c:v>8.0000000000000002E-3</c:v>
                </c:pt>
                <c:pt idx="624">
                  <c:v>8.0000000000000002E-3</c:v>
                </c:pt>
                <c:pt idx="625">
                  <c:v>8.0000000000000002E-3</c:v>
                </c:pt>
                <c:pt idx="626">
                  <c:v>8.0000000000000002E-3</c:v>
                </c:pt>
                <c:pt idx="627">
                  <c:v>8.0000000000000002E-3</c:v>
                </c:pt>
                <c:pt idx="628">
                  <c:v>8.9999999999999993E-3</c:v>
                </c:pt>
                <c:pt idx="629">
                  <c:v>8.9999999999999993E-3</c:v>
                </c:pt>
                <c:pt idx="630">
                  <c:v>8.9999999999999993E-3</c:v>
                </c:pt>
                <c:pt idx="631">
                  <c:v>0.01</c:v>
                </c:pt>
                <c:pt idx="632">
                  <c:v>0.01</c:v>
                </c:pt>
                <c:pt idx="633">
                  <c:v>0.01</c:v>
                </c:pt>
                <c:pt idx="634">
                  <c:v>0.01</c:v>
                </c:pt>
                <c:pt idx="635">
                  <c:v>0.01</c:v>
                </c:pt>
                <c:pt idx="636">
                  <c:v>0.01</c:v>
                </c:pt>
                <c:pt idx="637">
                  <c:v>1.0999999999999999E-2</c:v>
                </c:pt>
                <c:pt idx="638">
                  <c:v>1.0999999999999999E-2</c:v>
                </c:pt>
                <c:pt idx="639">
                  <c:v>1.0999999999999999E-2</c:v>
                </c:pt>
                <c:pt idx="640">
                  <c:v>1.2E-2</c:v>
                </c:pt>
                <c:pt idx="641">
                  <c:v>1.2E-2</c:v>
                </c:pt>
                <c:pt idx="642">
                  <c:v>1.2E-2</c:v>
                </c:pt>
                <c:pt idx="643">
                  <c:v>1.2999999999999999E-2</c:v>
                </c:pt>
                <c:pt idx="644">
                  <c:v>1.2999999999999999E-2</c:v>
                </c:pt>
                <c:pt idx="645">
                  <c:v>1.4E-2</c:v>
                </c:pt>
                <c:pt idx="646">
                  <c:v>1.4E-2</c:v>
                </c:pt>
                <c:pt idx="647">
                  <c:v>1.4999999999999999E-2</c:v>
                </c:pt>
                <c:pt idx="648">
                  <c:v>1.6E-2</c:v>
                </c:pt>
                <c:pt idx="649">
                  <c:v>1.7000000000000001E-2</c:v>
                </c:pt>
                <c:pt idx="650">
                  <c:v>1.7999999999999999E-2</c:v>
                </c:pt>
                <c:pt idx="651">
                  <c:v>1.7999999999999999E-2</c:v>
                </c:pt>
                <c:pt idx="652">
                  <c:v>1.9E-2</c:v>
                </c:pt>
                <c:pt idx="653">
                  <c:v>0.02</c:v>
                </c:pt>
                <c:pt idx="654">
                  <c:v>0.02</c:v>
                </c:pt>
                <c:pt idx="655">
                  <c:v>2.1999999999999999E-2</c:v>
                </c:pt>
                <c:pt idx="656">
                  <c:v>2.1999999999999999E-2</c:v>
                </c:pt>
                <c:pt idx="657">
                  <c:v>2.4E-2</c:v>
                </c:pt>
                <c:pt idx="658">
                  <c:v>2.4E-2</c:v>
                </c:pt>
                <c:pt idx="659">
                  <c:v>2.5000000000000001E-2</c:v>
                </c:pt>
                <c:pt idx="660">
                  <c:v>2.5999999999999999E-2</c:v>
                </c:pt>
                <c:pt idx="661">
                  <c:v>2.8000000000000001E-2</c:v>
                </c:pt>
                <c:pt idx="662">
                  <c:v>2.9000000000000001E-2</c:v>
                </c:pt>
                <c:pt idx="663">
                  <c:v>0.03</c:v>
                </c:pt>
                <c:pt idx="664">
                  <c:v>3.1E-2</c:v>
                </c:pt>
                <c:pt idx="665">
                  <c:v>3.2000000000000001E-2</c:v>
                </c:pt>
                <c:pt idx="666">
                  <c:v>3.4000000000000002E-2</c:v>
                </c:pt>
                <c:pt idx="667">
                  <c:v>3.5000000000000003E-2</c:v>
                </c:pt>
                <c:pt idx="668">
                  <c:v>3.5999999999999997E-2</c:v>
                </c:pt>
                <c:pt idx="669">
                  <c:v>3.7999999999999999E-2</c:v>
                </c:pt>
                <c:pt idx="670">
                  <c:v>0.04</c:v>
                </c:pt>
                <c:pt idx="671">
                  <c:v>4.2000000000000003E-2</c:v>
                </c:pt>
                <c:pt idx="672">
                  <c:v>4.2999999999999997E-2</c:v>
                </c:pt>
                <c:pt idx="673">
                  <c:v>4.4999999999999998E-2</c:v>
                </c:pt>
                <c:pt idx="674">
                  <c:v>4.5999999999999999E-2</c:v>
                </c:pt>
                <c:pt idx="675">
                  <c:v>4.8000000000000001E-2</c:v>
                </c:pt>
                <c:pt idx="676">
                  <c:v>0.05</c:v>
                </c:pt>
                <c:pt idx="677">
                  <c:v>5.1999999999999998E-2</c:v>
                </c:pt>
                <c:pt idx="678">
                  <c:v>5.3999999999999999E-2</c:v>
                </c:pt>
                <c:pt idx="679">
                  <c:v>5.6000000000000001E-2</c:v>
                </c:pt>
                <c:pt idx="680">
                  <c:v>5.8000000000000003E-2</c:v>
                </c:pt>
                <c:pt idx="681">
                  <c:v>0.06</c:v>
                </c:pt>
                <c:pt idx="682">
                  <c:v>6.2E-2</c:v>
                </c:pt>
                <c:pt idx="683">
                  <c:v>6.4000000000000001E-2</c:v>
                </c:pt>
                <c:pt idx="684">
                  <c:v>6.5000000000000002E-2</c:v>
                </c:pt>
                <c:pt idx="685">
                  <c:v>6.5000000000000002E-2</c:v>
                </c:pt>
                <c:pt idx="686">
                  <c:v>6.6000000000000003E-2</c:v>
                </c:pt>
                <c:pt idx="687">
                  <c:v>6.7000000000000004E-2</c:v>
                </c:pt>
                <c:pt idx="688">
                  <c:v>7.0000000000000007E-2</c:v>
                </c:pt>
                <c:pt idx="689">
                  <c:v>7.1999999999999995E-2</c:v>
                </c:pt>
                <c:pt idx="690">
                  <c:v>7.3999999999999996E-2</c:v>
                </c:pt>
                <c:pt idx="691">
                  <c:v>7.5999999999999998E-2</c:v>
                </c:pt>
                <c:pt idx="692">
                  <c:v>7.8E-2</c:v>
                </c:pt>
                <c:pt idx="693">
                  <c:v>0.08</c:v>
                </c:pt>
                <c:pt idx="694">
                  <c:v>8.2000000000000003E-2</c:v>
                </c:pt>
                <c:pt idx="695">
                  <c:v>8.4000000000000005E-2</c:v>
                </c:pt>
                <c:pt idx="696">
                  <c:v>8.5999999999999993E-2</c:v>
                </c:pt>
                <c:pt idx="697">
                  <c:v>8.7999999999999995E-2</c:v>
                </c:pt>
                <c:pt idx="698">
                  <c:v>8.8999999999999996E-2</c:v>
                </c:pt>
                <c:pt idx="699">
                  <c:v>9.0999999999999998E-2</c:v>
                </c:pt>
                <c:pt idx="700">
                  <c:v>9.2999999999999999E-2</c:v>
                </c:pt>
                <c:pt idx="701">
                  <c:v>9.2999999999999999E-2</c:v>
                </c:pt>
                <c:pt idx="702">
                  <c:v>9.7000000000000003E-2</c:v>
                </c:pt>
                <c:pt idx="703">
                  <c:v>9.9000000000000005E-2</c:v>
                </c:pt>
                <c:pt idx="704">
                  <c:v>0.1</c:v>
                </c:pt>
                <c:pt idx="705">
                  <c:v>0.10199999999999999</c:v>
                </c:pt>
                <c:pt idx="706">
                  <c:v>0.104</c:v>
                </c:pt>
                <c:pt idx="707">
                  <c:v>0.106</c:v>
                </c:pt>
                <c:pt idx="708">
                  <c:v>0.108</c:v>
                </c:pt>
                <c:pt idx="709">
                  <c:v>0.11</c:v>
                </c:pt>
                <c:pt idx="710">
                  <c:v>0.112</c:v>
                </c:pt>
                <c:pt idx="711">
                  <c:v>0.114</c:v>
                </c:pt>
                <c:pt idx="712">
                  <c:v>0.115</c:v>
                </c:pt>
                <c:pt idx="713">
                  <c:v>0.11700000000000001</c:v>
                </c:pt>
                <c:pt idx="714">
                  <c:v>0.11899999999999999</c:v>
                </c:pt>
                <c:pt idx="715">
                  <c:v>0.121</c:v>
                </c:pt>
                <c:pt idx="716">
                  <c:v>0.122</c:v>
                </c:pt>
                <c:pt idx="717">
                  <c:v>0.124</c:v>
                </c:pt>
                <c:pt idx="718">
                  <c:v>0.126</c:v>
                </c:pt>
                <c:pt idx="719">
                  <c:v>0.128</c:v>
                </c:pt>
                <c:pt idx="720">
                  <c:v>0.13</c:v>
                </c:pt>
                <c:pt idx="721">
                  <c:v>0.13100000000000001</c:v>
                </c:pt>
                <c:pt idx="722">
                  <c:v>0.13300000000000001</c:v>
                </c:pt>
                <c:pt idx="723">
                  <c:v>0.13500000000000001</c:v>
                </c:pt>
                <c:pt idx="724">
                  <c:v>0.13700000000000001</c:v>
                </c:pt>
                <c:pt idx="725">
                  <c:v>0.13800000000000001</c:v>
                </c:pt>
                <c:pt idx="726">
                  <c:v>0.14000000000000001</c:v>
                </c:pt>
                <c:pt idx="727">
                  <c:v>0.14199999999999999</c:v>
                </c:pt>
                <c:pt idx="728">
                  <c:v>0.14399999999999999</c:v>
                </c:pt>
                <c:pt idx="729">
                  <c:v>0.14599999999999999</c:v>
                </c:pt>
                <c:pt idx="730">
                  <c:v>0.14699999999999999</c:v>
                </c:pt>
                <c:pt idx="731">
                  <c:v>0.14899999999999999</c:v>
                </c:pt>
                <c:pt idx="732">
                  <c:v>0.151</c:v>
                </c:pt>
                <c:pt idx="733">
                  <c:v>0.153</c:v>
                </c:pt>
                <c:pt idx="734">
                  <c:v>0.154</c:v>
                </c:pt>
                <c:pt idx="735">
                  <c:v>0.156</c:v>
                </c:pt>
                <c:pt idx="736">
                  <c:v>0.158</c:v>
                </c:pt>
                <c:pt idx="737">
                  <c:v>0.16</c:v>
                </c:pt>
                <c:pt idx="738">
                  <c:v>0.161</c:v>
                </c:pt>
                <c:pt idx="739">
                  <c:v>0.16300000000000001</c:v>
                </c:pt>
                <c:pt idx="740">
                  <c:v>0.16500000000000001</c:v>
                </c:pt>
                <c:pt idx="741">
                  <c:v>0.16600000000000001</c:v>
                </c:pt>
                <c:pt idx="742">
                  <c:v>0.16800000000000001</c:v>
                </c:pt>
                <c:pt idx="743">
                  <c:v>0.17</c:v>
                </c:pt>
                <c:pt idx="744">
                  <c:v>0.17199999999999999</c:v>
                </c:pt>
                <c:pt idx="745">
                  <c:v>0.17299999999999999</c:v>
                </c:pt>
                <c:pt idx="746">
                  <c:v>0.17499999999999999</c:v>
                </c:pt>
                <c:pt idx="747">
                  <c:v>0.17599999999999999</c:v>
                </c:pt>
                <c:pt idx="748">
                  <c:v>0.17799999999999999</c:v>
                </c:pt>
                <c:pt idx="749">
                  <c:v>0.18</c:v>
                </c:pt>
                <c:pt idx="750">
                  <c:v>0.182</c:v>
                </c:pt>
                <c:pt idx="751">
                  <c:v>0.183</c:v>
                </c:pt>
                <c:pt idx="752">
                  <c:v>0.185</c:v>
                </c:pt>
                <c:pt idx="753">
                  <c:v>0.186</c:v>
                </c:pt>
                <c:pt idx="754">
                  <c:v>0.188</c:v>
                </c:pt>
                <c:pt idx="755">
                  <c:v>0.19</c:v>
                </c:pt>
                <c:pt idx="756">
                  <c:v>0.191</c:v>
                </c:pt>
                <c:pt idx="757">
                  <c:v>0.193</c:v>
                </c:pt>
                <c:pt idx="758">
                  <c:v>0.19400000000000001</c:v>
                </c:pt>
                <c:pt idx="759">
                  <c:v>0.19600000000000001</c:v>
                </c:pt>
                <c:pt idx="760">
                  <c:v>0.19700000000000001</c:v>
                </c:pt>
                <c:pt idx="761">
                  <c:v>0.19800000000000001</c:v>
                </c:pt>
                <c:pt idx="762">
                  <c:v>0.2</c:v>
                </c:pt>
                <c:pt idx="763">
                  <c:v>0.20100000000000001</c:v>
                </c:pt>
                <c:pt idx="764">
                  <c:v>0.20200000000000001</c:v>
                </c:pt>
                <c:pt idx="765">
                  <c:v>0.20399999999999999</c:v>
                </c:pt>
                <c:pt idx="766">
                  <c:v>0.20499999999999999</c:v>
                </c:pt>
                <c:pt idx="767">
                  <c:v>0.20599999999999999</c:v>
                </c:pt>
                <c:pt idx="768">
                  <c:v>0.20799999999999999</c:v>
                </c:pt>
                <c:pt idx="769">
                  <c:v>0.20899999999999999</c:v>
                </c:pt>
                <c:pt idx="770">
                  <c:v>0.21</c:v>
                </c:pt>
                <c:pt idx="771">
                  <c:v>0.21099999999999999</c:v>
                </c:pt>
                <c:pt idx="772">
                  <c:v>0.21199999999999999</c:v>
                </c:pt>
                <c:pt idx="773">
                  <c:v>0.21299999999999999</c:v>
                </c:pt>
                <c:pt idx="774">
                  <c:v>0.214</c:v>
                </c:pt>
                <c:pt idx="775">
                  <c:v>0.215</c:v>
                </c:pt>
                <c:pt idx="776">
                  <c:v>0.216</c:v>
                </c:pt>
                <c:pt idx="777">
                  <c:v>0.217</c:v>
                </c:pt>
                <c:pt idx="778">
                  <c:v>0.218</c:v>
                </c:pt>
                <c:pt idx="779">
                  <c:v>0.219</c:v>
                </c:pt>
                <c:pt idx="780">
                  <c:v>0.22</c:v>
                </c:pt>
                <c:pt idx="781">
                  <c:v>0.22</c:v>
                </c:pt>
                <c:pt idx="782">
                  <c:v>0.221</c:v>
                </c:pt>
                <c:pt idx="783">
                  <c:v>0.222</c:v>
                </c:pt>
                <c:pt idx="784">
                  <c:v>0.223</c:v>
                </c:pt>
                <c:pt idx="785">
                  <c:v>0.224</c:v>
                </c:pt>
                <c:pt idx="786">
                  <c:v>0.224</c:v>
                </c:pt>
                <c:pt idx="787">
                  <c:v>0.22500000000000001</c:v>
                </c:pt>
                <c:pt idx="788">
                  <c:v>0.22600000000000001</c:v>
                </c:pt>
                <c:pt idx="789">
                  <c:v>0.22600000000000001</c:v>
                </c:pt>
                <c:pt idx="790">
                  <c:v>0.22700000000000001</c:v>
                </c:pt>
                <c:pt idx="791">
                  <c:v>0.22700000000000001</c:v>
                </c:pt>
                <c:pt idx="792">
                  <c:v>0.22800000000000001</c:v>
                </c:pt>
                <c:pt idx="793">
                  <c:v>0.22800000000000001</c:v>
                </c:pt>
                <c:pt idx="794">
                  <c:v>0.22900000000000001</c:v>
                </c:pt>
                <c:pt idx="795">
                  <c:v>0.22900000000000001</c:v>
                </c:pt>
                <c:pt idx="796">
                  <c:v>0.23</c:v>
                </c:pt>
                <c:pt idx="797">
                  <c:v>0.23</c:v>
                </c:pt>
                <c:pt idx="798">
                  <c:v>0.23100000000000001</c:v>
                </c:pt>
                <c:pt idx="799">
                  <c:v>0.23100000000000001</c:v>
                </c:pt>
                <c:pt idx="800">
                  <c:v>0.23200000000000001</c:v>
                </c:pt>
                <c:pt idx="801">
                  <c:v>0.23200000000000001</c:v>
                </c:pt>
                <c:pt idx="802">
                  <c:v>0.23200000000000001</c:v>
                </c:pt>
                <c:pt idx="803">
                  <c:v>0.23200000000000001</c:v>
                </c:pt>
                <c:pt idx="804">
                  <c:v>0.23300000000000001</c:v>
                </c:pt>
                <c:pt idx="805">
                  <c:v>0.23300000000000001</c:v>
                </c:pt>
                <c:pt idx="806">
                  <c:v>0.23400000000000001</c:v>
                </c:pt>
                <c:pt idx="807">
                  <c:v>0.23400000000000001</c:v>
                </c:pt>
                <c:pt idx="808">
                  <c:v>0.23400000000000001</c:v>
                </c:pt>
                <c:pt idx="809">
                  <c:v>0.23400000000000001</c:v>
                </c:pt>
                <c:pt idx="810">
                  <c:v>0.23499999999999999</c:v>
                </c:pt>
                <c:pt idx="811">
                  <c:v>0.23499999999999999</c:v>
                </c:pt>
                <c:pt idx="812">
                  <c:v>0.23499999999999999</c:v>
                </c:pt>
                <c:pt idx="813">
                  <c:v>0.23599999999999999</c:v>
                </c:pt>
                <c:pt idx="814">
                  <c:v>0.23599999999999999</c:v>
                </c:pt>
                <c:pt idx="815">
                  <c:v>0.23599999999999999</c:v>
                </c:pt>
                <c:pt idx="816">
                  <c:v>0.23699999999999999</c:v>
                </c:pt>
                <c:pt idx="817">
                  <c:v>0.23699999999999999</c:v>
                </c:pt>
                <c:pt idx="818">
                  <c:v>0.23699999999999999</c:v>
                </c:pt>
                <c:pt idx="819">
                  <c:v>0.23799999999999999</c:v>
                </c:pt>
                <c:pt idx="820">
                  <c:v>0.23799999999999999</c:v>
                </c:pt>
                <c:pt idx="821">
                  <c:v>0.23799999999999999</c:v>
                </c:pt>
                <c:pt idx="822">
                  <c:v>0.23899999999999999</c:v>
                </c:pt>
                <c:pt idx="823">
                  <c:v>0.23899999999999999</c:v>
                </c:pt>
                <c:pt idx="824">
                  <c:v>0.24</c:v>
                </c:pt>
                <c:pt idx="825">
                  <c:v>0.24</c:v>
                </c:pt>
                <c:pt idx="826">
                  <c:v>0.24</c:v>
                </c:pt>
                <c:pt idx="827">
                  <c:v>0.24</c:v>
                </c:pt>
                <c:pt idx="828">
                  <c:v>0.24099999999999999</c:v>
                </c:pt>
                <c:pt idx="829">
                  <c:v>0.24099999999999999</c:v>
                </c:pt>
                <c:pt idx="830">
                  <c:v>0.24199999999999999</c:v>
                </c:pt>
                <c:pt idx="831">
                  <c:v>0.24199999999999999</c:v>
                </c:pt>
                <c:pt idx="832">
                  <c:v>0.24199999999999999</c:v>
                </c:pt>
                <c:pt idx="833">
                  <c:v>0.24299999999999999</c:v>
                </c:pt>
                <c:pt idx="834">
                  <c:v>0.24299999999999999</c:v>
                </c:pt>
                <c:pt idx="835">
                  <c:v>0.24299999999999999</c:v>
                </c:pt>
                <c:pt idx="836">
                  <c:v>0.24399999999999999</c:v>
                </c:pt>
                <c:pt idx="837">
                  <c:v>0.24399999999999999</c:v>
                </c:pt>
                <c:pt idx="838">
                  <c:v>0.24399999999999999</c:v>
                </c:pt>
                <c:pt idx="839">
                  <c:v>0.245</c:v>
                </c:pt>
                <c:pt idx="840">
                  <c:v>0.245</c:v>
                </c:pt>
                <c:pt idx="841">
                  <c:v>0.246</c:v>
                </c:pt>
                <c:pt idx="842">
                  <c:v>0.246</c:v>
                </c:pt>
                <c:pt idx="843">
                  <c:v>0.246</c:v>
                </c:pt>
                <c:pt idx="844">
                  <c:v>0.247</c:v>
                </c:pt>
                <c:pt idx="845">
                  <c:v>0.247</c:v>
                </c:pt>
                <c:pt idx="846">
                  <c:v>0.248</c:v>
                </c:pt>
                <c:pt idx="847">
                  <c:v>0.248</c:v>
                </c:pt>
                <c:pt idx="848">
                  <c:v>0.248</c:v>
                </c:pt>
                <c:pt idx="849">
                  <c:v>0.249</c:v>
                </c:pt>
                <c:pt idx="850">
                  <c:v>0.249</c:v>
                </c:pt>
                <c:pt idx="851">
                  <c:v>0.25</c:v>
                </c:pt>
                <c:pt idx="852">
                  <c:v>0.25</c:v>
                </c:pt>
                <c:pt idx="853">
                  <c:v>0.25</c:v>
                </c:pt>
                <c:pt idx="854">
                  <c:v>0.25</c:v>
                </c:pt>
                <c:pt idx="855">
                  <c:v>0.251</c:v>
                </c:pt>
                <c:pt idx="856">
                  <c:v>0.251</c:v>
                </c:pt>
                <c:pt idx="857">
                  <c:v>0.252</c:v>
                </c:pt>
                <c:pt idx="858">
                  <c:v>0.252</c:v>
                </c:pt>
                <c:pt idx="859">
                  <c:v>0.252</c:v>
                </c:pt>
                <c:pt idx="860">
                  <c:v>0.253</c:v>
                </c:pt>
                <c:pt idx="861">
                  <c:v>0.253</c:v>
                </c:pt>
                <c:pt idx="862">
                  <c:v>0.254</c:v>
                </c:pt>
                <c:pt idx="863">
                  <c:v>0.254</c:v>
                </c:pt>
                <c:pt idx="864">
                  <c:v>0.254</c:v>
                </c:pt>
                <c:pt idx="865">
                  <c:v>0.255</c:v>
                </c:pt>
                <c:pt idx="866">
                  <c:v>0.255</c:v>
                </c:pt>
                <c:pt idx="867">
                  <c:v>0.25600000000000001</c:v>
                </c:pt>
                <c:pt idx="868">
                  <c:v>0.25600000000000001</c:v>
                </c:pt>
                <c:pt idx="869">
                  <c:v>0.25600000000000001</c:v>
                </c:pt>
                <c:pt idx="870">
                  <c:v>0.25700000000000001</c:v>
                </c:pt>
                <c:pt idx="871">
                  <c:v>0.25700000000000001</c:v>
                </c:pt>
                <c:pt idx="872">
                  <c:v>0.25800000000000001</c:v>
                </c:pt>
                <c:pt idx="873">
                  <c:v>0.25800000000000001</c:v>
                </c:pt>
                <c:pt idx="874">
                  <c:v>0.25800000000000001</c:v>
                </c:pt>
                <c:pt idx="875">
                  <c:v>0.25900000000000001</c:v>
                </c:pt>
                <c:pt idx="876">
                  <c:v>0.26</c:v>
                </c:pt>
                <c:pt idx="877">
                  <c:v>0.26</c:v>
                </c:pt>
                <c:pt idx="878">
                  <c:v>0.26</c:v>
                </c:pt>
                <c:pt idx="879">
                  <c:v>0.26100000000000001</c:v>
                </c:pt>
                <c:pt idx="880">
                  <c:v>0.26100000000000001</c:v>
                </c:pt>
                <c:pt idx="881">
                  <c:v>0.26200000000000001</c:v>
                </c:pt>
                <c:pt idx="882">
                  <c:v>0.26200000000000001</c:v>
                </c:pt>
                <c:pt idx="883">
                  <c:v>0.26200000000000001</c:v>
                </c:pt>
                <c:pt idx="884">
                  <c:v>0.26300000000000001</c:v>
                </c:pt>
                <c:pt idx="885">
                  <c:v>0.26300000000000001</c:v>
                </c:pt>
                <c:pt idx="886">
                  <c:v>0.26400000000000001</c:v>
                </c:pt>
                <c:pt idx="887">
                  <c:v>0.26400000000000001</c:v>
                </c:pt>
                <c:pt idx="888">
                  <c:v>0.26400000000000001</c:v>
                </c:pt>
                <c:pt idx="889">
                  <c:v>0.26500000000000001</c:v>
                </c:pt>
                <c:pt idx="890">
                  <c:v>0.26500000000000001</c:v>
                </c:pt>
                <c:pt idx="891">
                  <c:v>0.26600000000000001</c:v>
                </c:pt>
                <c:pt idx="892">
                  <c:v>0.26600000000000001</c:v>
                </c:pt>
                <c:pt idx="893">
                  <c:v>0.26700000000000002</c:v>
                </c:pt>
                <c:pt idx="894">
                  <c:v>0.26700000000000002</c:v>
                </c:pt>
                <c:pt idx="895">
                  <c:v>0.26800000000000002</c:v>
                </c:pt>
                <c:pt idx="896">
                  <c:v>0.26800000000000002</c:v>
                </c:pt>
                <c:pt idx="897">
                  <c:v>0.26800000000000002</c:v>
                </c:pt>
                <c:pt idx="898">
                  <c:v>0.26900000000000002</c:v>
                </c:pt>
                <c:pt idx="899">
                  <c:v>0.26900000000000002</c:v>
                </c:pt>
                <c:pt idx="900">
                  <c:v>0.27</c:v>
                </c:pt>
                <c:pt idx="901">
                  <c:v>0.27</c:v>
                </c:pt>
                <c:pt idx="902">
                  <c:v>0.27</c:v>
                </c:pt>
                <c:pt idx="903">
                  <c:v>0.27100000000000002</c:v>
                </c:pt>
                <c:pt idx="904">
                  <c:v>0.27100000000000002</c:v>
                </c:pt>
                <c:pt idx="905">
                  <c:v>0.27200000000000002</c:v>
                </c:pt>
                <c:pt idx="906">
                  <c:v>0.27200000000000002</c:v>
                </c:pt>
                <c:pt idx="907">
                  <c:v>0.27300000000000002</c:v>
                </c:pt>
                <c:pt idx="908">
                  <c:v>0.27300000000000002</c:v>
                </c:pt>
                <c:pt idx="909">
                  <c:v>0.27400000000000002</c:v>
                </c:pt>
                <c:pt idx="910">
                  <c:v>0.27400000000000002</c:v>
                </c:pt>
                <c:pt idx="911">
                  <c:v>0.27400000000000002</c:v>
                </c:pt>
                <c:pt idx="912">
                  <c:v>0.27500000000000002</c:v>
                </c:pt>
                <c:pt idx="913">
                  <c:v>0.27500000000000002</c:v>
                </c:pt>
                <c:pt idx="914">
                  <c:v>0.27600000000000002</c:v>
                </c:pt>
                <c:pt idx="915">
                  <c:v>0.27600000000000002</c:v>
                </c:pt>
                <c:pt idx="916">
                  <c:v>0.27600000000000002</c:v>
                </c:pt>
                <c:pt idx="917">
                  <c:v>0.27700000000000002</c:v>
                </c:pt>
                <c:pt idx="918">
                  <c:v>0.27700000000000002</c:v>
                </c:pt>
                <c:pt idx="919">
                  <c:v>0.27800000000000002</c:v>
                </c:pt>
                <c:pt idx="920">
                  <c:v>0.27800000000000002</c:v>
                </c:pt>
                <c:pt idx="921">
                  <c:v>0.27900000000000003</c:v>
                </c:pt>
                <c:pt idx="922">
                  <c:v>0.27900000000000003</c:v>
                </c:pt>
                <c:pt idx="923">
                  <c:v>0.28000000000000003</c:v>
                </c:pt>
                <c:pt idx="924">
                  <c:v>0.28000000000000003</c:v>
                </c:pt>
                <c:pt idx="925">
                  <c:v>0.28000000000000003</c:v>
                </c:pt>
                <c:pt idx="926">
                  <c:v>0.28100000000000003</c:v>
                </c:pt>
                <c:pt idx="927">
                  <c:v>0.28100000000000003</c:v>
                </c:pt>
                <c:pt idx="928">
                  <c:v>0.28199999999999997</c:v>
                </c:pt>
                <c:pt idx="929">
                  <c:v>0.28199999999999997</c:v>
                </c:pt>
                <c:pt idx="930">
                  <c:v>0.28199999999999997</c:v>
                </c:pt>
                <c:pt idx="931">
                  <c:v>0.28299999999999997</c:v>
                </c:pt>
                <c:pt idx="932">
                  <c:v>0.28399999999999997</c:v>
                </c:pt>
                <c:pt idx="933">
                  <c:v>0.28399999999999997</c:v>
                </c:pt>
                <c:pt idx="934">
                  <c:v>0.28399999999999997</c:v>
                </c:pt>
                <c:pt idx="935">
                  <c:v>0.28499999999999998</c:v>
                </c:pt>
                <c:pt idx="936">
                  <c:v>0.28499999999999998</c:v>
                </c:pt>
                <c:pt idx="937">
                  <c:v>0.28599999999999998</c:v>
                </c:pt>
                <c:pt idx="938">
                  <c:v>0.28599999999999998</c:v>
                </c:pt>
                <c:pt idx="939">
                  <c:v>0.28599999999999998</c:v>
                </c:pt>
                <c:pt idx="940">
                  <c:v>0.28699999999999998</c:v>
                </c:pt>
                <c:pt idx="941">
                  <c:v>0.28699999999999998</c:v>
                </c:pt>
                <c:pt idx="942">
                  <c:v>0.28799999999999998</c:v>
                </c:pt>
                <c:pt idx="943">
                  <c:v>0.28799999999999998</c:v>
                </c:pt>
                <c:pt idx="944">
                  <c:v>0.28899999999999998</c:v>
                </c:pt>
                <c:pt idx="945">
                  <c:v>0.28899999999999998</c:v>
                </c:pt>
                <c:pt idx="946">
                  <c:v>0.28999999999999998</c:v>
                </c:pt>
                <c:pt idx="947">
                  <c:v>0.28999999999999998</c:v>
                </c:pt>
                <c:pt idx="948">
                  <c:v>0.28999999999999998</c:v>
                </c:pt>
                <c:pt idx="949">
                  <c:v>0.29099999999999998</c:v>
                </c:pt>
                <c:pt idx="950">
                  <c:v>0.29099999999999998</c:v>
                </c:pt>
                <c:pt idx="951">
                  <c:v>0.29199999999999998</c:v>
                </c:pt>
                <c:pt idx="952">
                  <c:v>0.29199999999999998</c:v>
                </c:pt>
                <c:pt idx="953">
                  <c:v>0.29199999999999998</c:v>
                </c:pt>
                <c:pt idx="954">
                  <c:v>0.29299999999999998</c:v>
                </c:pt>
                <c:pt idx="955">
                  <c:v>0.29399999999999998</c:v>
                </c:pt>
                <c:pt idx="956">
                  <c:v>0.29399999999999998</c:v>
                </c:pt>
                <c:pt idx="957">
                  <c:v>0.29399999999999998</c:v>
                </c:pt>
                <c:pt idx="958">
                  <c:v>0.29499999999999998</c:v>
                </c:pt>
                <c:pt idx="959">
                  <c:v>0.29499999999999998</c:v>
                </c:pt>
                <c:pt idx="960">
                  <c:v>0.29599999999999999</c:v>
                </c:pt>
                <c:pt idx="961">
                  <c:v>0.29599999999999999</c:v>
                </c:pt>
                <c:pt idx="962">
                  <c:v>0.29599999999999999</c:v>
                </c:pt>
                <c:pt idx="963">
                  <c:v>0.29699999999999999</c:v>
                </c:pt>
                <c:pt idx="964">
                  <c:v>0.29699999999999999</c:v>
                </c:pt>
                <c:pt idx="965">
                  <c:v>0.29799999999999999</c:v>
                </c:pt>
                <c:pt idx="966">
                  <c:v>0.29799999999999999</c:v>
                </c:pt>
                <c:pt idx="967">
                  <c:v>0.29799999999999999</c:v>
                </c:pt>
                <c:pt idx="968">
                  <c:v>0.29899999999999999</c:v>
                </c:pt>
                <c:pt idx="969">
                  <c:v>0.29899999999999999</c:v>
                </c:pt>
                <c:pt idx="970">
                  <c:v>0.3</c:v>
                </c:pt>
                <c:pt idx="971">
                  <c:v>0.3</c:v>
                </c:pt>
                <c:pt idx="972">
                  <c:v>0.30099999999999999</c:v>
                </c:pt>
                <c:pt idx="973">
                  <c:v>0.30099999999999999</c:v>
                </c:pt>
                <c:pt idx="974">
                  <c:v>0.30199999999999999</c:v>
                </c:pt>
                <c:pt idx="975">
                  <c:v>0.30199999999999999</c:v>
                </c:pt>
                <c:pt idx="976">
                  <c:v>0.30199999999999999</c:v>
                </c:pt>
                <c:pt idx="977">
                  <c:v>0.30299999999999999</c:v>
                </c:pt>
                <c:pt idx="978">
                  <c:v>0.30299999999999999</c:v>
                </c:pt>
                <c:pt idx="979">
                  <c:v>0.30399999999999999</c:v>
                </c:pt>
                <c:pt idx="980">
                  <c:v>0.30399999999999999</c:v>
                </c:pt>
                <c:pt idx="981">
                  <c:v>0.30499999999999999</c:v>
                </c:pt>
                <c:pt idx="982">
                  <c:v>0.30499999999999999</c:v>
                </c:pt>
                <c:pt idx="983">
                  <c:v>0.30599999999999999</c:v>
                </c:pt>
                <c:pt idx="984">
                  <c:v>0.30599999999999999</c:v>
                </c:pt>
                <c:pt idx="985">
                  <c:v>0.30599999999999999</c:v>
                </c:pt>
                <c:pt idx="986">
                  <c:v>0.307</c:v>
                </c:pt>
                <c:pt idx="987">
                  <c:v>0.307</c:v>
                </c:pt>
                <c:pt idx="988">
                  <c:v>0.308</c:v>
                </c:pt>
                <c:pt idx="989">
                  <c:v>0.308</c:v>
                </c:pt>
                <c:pt idx="990">
                  <c:v>0.309</c:v>
                </c:pt>
                <c:pt idx="991">
                  <c:v>0.309</c:v>
                </c:pt>
                <c:pt idx="992">
                  <c:v>0.31</c:v>
                </c:pt>
                <c:pt idx="993">
                  <c:v>0.31</c:v>
                </c:pt>
                <c:pt idx="994">
                  <c:v>0.311</c:v>
                </c:pt>
                <c:pt idx="995">
                  <c:v>0.311</c:v>
                </c:pt>
                <c:pt idx="996">
                  <c:v>0.312</c:v>
                </c:pt>
                <c:pt idx="997">
                  <c:v>0.312</c:v>
                </c:pt>
                <c:pt idx="998">
                  <c:v>0.312</c:v>
                </c:pt>
                <c:pt idx="999">
                  <c:v>0.313</c:v>
                </c:pt>
                <c:pt idx="1000">
                  <c:v>0.314</c:v>
                </c:pt>
                <c:pt idx="1001">
                  <c:v>0.314</c:v>
                </c:pt>
                <c:pt idx="1002">
                  <c:v>0.314</c:v>
                </c:pt>
                <c:pt idx="1003">
                  <c:v>0.315</c:v>
                </c:pt>
                <c:pt idx="1004">
                  <c:v>0.315</c:v>
                </c:pt>
                <c:pt idx="1005">
                  <c:v>0.316</c:v>
                </c:pt>
                <c:pt idx="1006">
                  <c:v>0.316</c:v>
                </c:pt>
                <c:pt idx="1007">
                  <c:v>0.317</c:v>
                </c:pt>
                <c:pt idx="1008">
                  <c:v>0.317</c:v>
                </c:pt>
                <c:pt idx="1009">
                  <c:v>0.318</c:v>
                </c:pt>
                <c:pt idx="1010">
                  <c:v>0.318</c:v>
                </c:pt>
                <c:pt idx="1011">
                  <c:v>0.31900000000000001</c:v>
                </c:pt>
                <c:pt idx="1012">
                  <c:v>0.31900000000000001</c:v>
                </c:pt>
                <c:pt idx="1013">
                  <c:v>0.32</c:v>
                </c:pt>
                <c:pt idx="1014">
                  <c:v>0.32</c:v>
                </c:pt>
                <c:pt idx="1015">
                  <c:v>0.32</c:v>
                </c:pt>
                <c:pt idx="1016">
                  <c:v>0.32100000000000001</c:v>
                </c:pt>
                <c:pt idx="1017">
                  <c:v>0.32200000000000001</c:v>
                </c:pt>
                <c:pt idx="1018">
                  <c:v>0.32200000000000001</c:v>
                </c:pt>
                <c:pt idx="1019">
                  <c:v>0.32200000000000001</c:v>
                </c:pt>
                <c:pt idx="1020">
                  <c:v>0.32300000000000001</c:v>
                </c:pt>
                <c:pt idx="1021">
                  <c:v>0.32400000000000001</c:v>
                </c:pt>
                <c:pt idx="1022">
                  <c:v>0.32400000000000001</c:v>
                </c:pt>
                <c:pt idx="1023">
                  <c:v>0.32400000000000001</c:v>
                </c:pt>
                <c:pt idx="1024">
                  <c:v>0.32500000000000001</c:v>
                </c:pt>
                <c:pt idx="1025">
                  <c:v>0.32500000000000001</c:v>
                </c:pt>
                <c:pt idx="1026">
                  <c:v>0.32600000000000001</c:v>
                </c:pt>
                <c:pt idx="1027">
                  <c:v>0.32600000000000001</c:v>
                </c:pt>
                <c:pt idx="1028">
                  <c:v>0.32700000000000001</c:v>
                </c:pt>
                <c:pt idx="1029">
                  <c:v>0.32700000000000001</c:v>
                </c:pt>
                <c:pt idx="1030">
                  <c:v>0.32800000000000001</c:v>
                </c:pt>
                <c:pt idx="1031">
                  <c:v>0.32800000000000001</c:v>
                </c:pt>
                <c:pt idx="1032">
                  <c:v>0.32900000000000001</c:v>
                </c:pt>
                <c:pt idx="1033">
                  <c:v>0.32900000000000001</c:v>
                </c:pt>
                <c:pt idx="1034">
                  <c:v>0.33</c:v>
                </c:pt>
                <c:pt idx="1035">
                  <c:v>0.33</c:v>
                </c:pt>
                <c:pt idx="1036">
                  <c:v>0.33</c:v>
                </c:pt>
                <c:pt idx="1037">
                  <c:v>0.33100000000000002</c:v>
                </c:pt>
                <c:pt idx="1038">
                  <c:v>0.33200000000000002</c:v>
                </c:pt>
                <c:pt idx="1039">
                  <c:v>0.33200000000000002</c:v>
                </c:pt>
                <c:pt idx="1040">
                  <c:v>0.33200000000000002</c:v>
                </c:pt>
                <c:pt idx="1041">
                  <c:v>0.33300000000000002</c:v>
                </c:pt>
                <c:pt idx="1042">
                  <c:v>0.33400000000000002</c:v>
                </c:pt>
                <c:pt idx="1043">
                  <c:v>0.33400000000000002</c:v>
                </c:pt>
                <c:pt idx="1044">
                  <c:v>0.33400000000000002</c:v>
                </c:pt>
                <c:pt idx="1045">
                  <c:v>0.33500000000000002</c:v>
                </c:pt>
                <c:pt idx="1046">
                  <c:v>0.33600000000000002</c:v>
                </c:pt>
                <c:pt idx="1047">
                  <c:v>0.33600000000000002</c:v>
                </c:pt>
                <c:pt idx="1048">
                  <c:v>0.33600000000000002</c:v>
                </c:pt>
                <c:pt idx="1049">
                  <c:v>0.33700000000000002</c:v>
                </c:pt>
                <c:pt idx="1050">
                  <c:v>0.33700000000000002</c:v>
                </c:pt>
                <c:pt idx="1051">
                  <c:v>0.33800000000000002</c:v>
                </c:pt>
                <c:pt idx="1052">
                  <c:v>0.33800000000000002</c:v>
                </c:pt>
                <c:pt idx="1053">
                  <c:v>0.33900000000000002</c:v>
                </c:pt>
                <c:pt idx="1054">
                  <c:v>0.33900000000000002</c:v>
                </c:pt>
                <c:pt idx="1055">
                  <c:v>0.34</c:v>
                </c:pt>
                <c:pt idx="1056">
                  <c:v>0.34</c:v>
                </c:pt>
                <c:pt idx="1057">
                  <c:v>0.34</c:v>
                </c:pt>
                <c:pt idx="1058">
                  <c:v>0.34100000000000003</c:v>
                </c:pt>
                <c:pt idx="1059">
                  <c:v>0.34200000000000003</c:v>
                </c:pt>
                <c:pt idx="1060">
                  <c:v>0.34200000000000003</c:v>
                </c:pt>
                <c:pt idx="1061">
                  <c:v>0.34300000000000003</c:v>
                </c:pt>
                <c:pt idx="1062">
                  <c:v>0.34300000000000003</c:v>
                </c:pt>
                <c:pt idx="1063">
                  <c:v>0.34399999999999997</c:v>
                </c:pt>
                <c:pt idx="1064">
                  <c:v>0.34399999999999997</c:v>
                </c:pt>
                <c:pt idx="1065">
                  <c:v>0.34399999999999997</c:v>
                </c:pt>
                <c:pt idx="1066">
                  <c:v>0.34499999999999997</c:v>
                </c:pt>
                <c:pt idx="1067">
                  <c:v>0.34599999999999997</c:v>
                </c:pt>
                <c:pt idx="1068">
                  <c:v>0.34599999999999997</c:v>
                </c:pt>
                <c:pt idx="1069">
                  <c:v>0.34599999999999997</c:v>
                </c:pt>
                <c:pt idx="1070">
                  <c:v>0.34699999999999998</c:v>
                </c:pt>
                <c:pt idx="1071">
                  <c:v>0.34799999999999998</c:v>
                </c:pt>
                <c:pt idx="1072">
                  <c:v>0.34799999999999998</c:v>
                </c:pt>
                <c:pt idx="1073">
                  <c:v>0.34799999999999998</c:v>
                </c:pt>
                <c:pt idx="1074">
                  <c:v>0.34899999999999998</c:v>
                </c:pt>
                <c:pt idx="1075">
                  <c:v>0.35</c:v>
                </c:pt>
                <c:pt idx="1076">
                  <c:v>0.35</c:v>
                </c:pt>
                <c:pt idx="1077">
                  <c:v>0.35</c:v>
                </c:pt>
                <c:pt idx="1078">
                  <c:v>0.35099999999999998</c:v>
                </c:pt>
                <c:pt idx="1079">
                  <c:v>0.35099999999999998</c:v>
                </c:pt>
                <c:pt idx="1080">
                  <c:v>0.35199999999999998</c:v>
                </c:pt>
                <c:pt idx="1081">
                  <c:v>0.35199999999999998</c:v>
                </c:pt>
                <c:pt idx="1082">
                  <c:v>0.35299999999999998</c:v>
                </c:pt>
                <c:pt idx="1083">
                  <c:v>0.35299999999999998</c:v>
                </c:pt>
                <c:pt idx="1084">
                  <c:v>0.35399999999999998</c:v>
                </c:pt>
                <c:pt idx="1085">
                  <c:v>0.35399999999999998</c:v>
                </c:pt>
                <c:pt idx="1086">
                  <c:v>0.35499999999999998</c:v>
                </c:pt>
                <c:pt idx="1087">
                  <c:v>0.35499999999999998</c:v>
                </c:pt>
                <c:pt idx="1088">
                  <c:v>0.35599999999999998</c:v>
                </c:pt>
                <c:pt idx="1089">
                  <c:v>0.35599999999999998</c:v>
                </c:pt>
                <c:pt idx="1090">
                  <c:v>0.35699999999999998</c:v>
                </c:pt>
                <c:pt idx="1091">
                  <c:v>0.35699999999999998</c:v>
                </c:pt>
                <c:pt idx="1092">
                  <c:v>0.35799999999999998</c:v>
                </c:pt>
                <c:pt idx="1093">
                  <c:v>0.35799999999999998</c:v>
                </c:pt>
                <c:pt idx="1094">
                  <c:v>0.35799999999999998</c:v>
                </c:pt>
                <c:pt idx="1095">
                  <c:v>0.35899999999999999</c:v>
                </c:pt>
                <c:pt idx="1096">
                  <c:v>0.36</c:v>
                </c:pt>
                <c:pt idx="1097">
                  <c:v>0.36</c:v>
                </c:pt>
                <c:pt idx="1098">
                  <c:v>0.36</c:v>
                </c:pt>
                <c:pt idx="1099">
                  <c:v>0.36099999999999999</c:v>
                </c:pt>
                <c:pt idx="1100">
                  <c:v>0.36099999999999999</c:v>
                </c:pt>
                <c:pt idx="1101">
                  <c:v>0.36199999999999999</c:v>
                </c:pt>
                <c:pt idx="1102">
                  <c:v>0.36199999999999999</c:v>
                </c:pt>
                <c:pt idx="1103">
                  <c:v>0.36299999999999999</c:v>
                </c:pt>
                <c:pt idx="1104">
                  <c:v>0.36299999999999999</c:v>
                </c:pt>
                <c:pt idx="1105">
                  <c:v>0.36399999999999999</c:v>
                </c:pt>
                <c:pt idx="1106">
                  <c:v>0.36399999999999999</c:v>
                </c:pt>
                <c:pt idx="1107">
                  <c:v>0.36499999999999999</c:v>
                </c:pt>
                <c:pt idx="1108">
                  <c:v>0.36499999999999999</c:v>
                </c:pt>
                <c:pt idx="1109">
                  <c:v>0.36599999999999999</c:v>
                </c:pt>
                <c:pt idx="1110">
                  <c:v>0.36599999999999999</c:v>
                </c:pt>
                <c:pt idx="1111">
                  <c:v>0.36699999999999999</c:v>
                </c:pt>
                <c:pt idx="1112">
                  <c:v>0.36699999999999999</c:v>
                </c:pt>
                <c:pt idx="1113">
                  <c:v>0.36799999999999999</c:v>
                </c:pt>
                <c:pt idx="1114">
                  <c:v>0.36799999999999999</c:v>
                </c:pt>
                <c:pt idx="1115">
                  <c:v>0.36899999999999999</c:v>
                </c:pt>
                <c:pt idx="1116">
                  <c:v>0.36899999999999999</c:v>
                </c:pt>
                <c:pt idx="1117">
                  <c:v>0.37</c:v>
                </c:pt>
                <c:pt idx="1118">
                  <c:v>0.37</c:v>
                </c:pt>
                <c:pt idx="1119">
                  <c:v>0.37</c:v>
                </c:pt>
                <c:pt idx="1120">
                  <c:v>0.371</c:v>
                </c:pt>
                <c:pt idx="1121">
                  <c:v>0.372</c:v>
                </c:pt>
                <c:pt idx="1122">
                  <c:v>0.372</c:v>
                </c:pt>
                <c:pt idx="1123">
                  <c:v>0.372</c:v>
                </c:pt>
                <c:pt idx="1124">
                  <c:v>0.373</c:v>
                </c:pt>
                <c:pt idx="1125">
                  <c:v>0.374</c:v>
                </c:pt>
                <c:pt idx="1126">
                  <c:v>0.374</c:v>
                </c:pt>
                <c:pt idx="1127">
                  <c:v>0.374</c:v>
                </c:pt>
                <c:pt idx="1128">
                  <c:v>0.375</c:v>
                </c:pt>
                <c:pt idx="1129">
                  <c:v>0.376</c:v>
                </c:pt>
                <c:pt idx="1130">
                  <c:v>0.376</c:v>
                </c:pt>
                <c:pt idx="1131">
                  <c:v>0.376</c:v>
                </c:pt>
                <c:pt idx="1132">
                  <c:v>0.377</c:v>
                </c:pt>
                <c:pt idx="1133">
                  <c:v>0.377</c:v>
                </c:pt>
                <c:pt idx="1134">
                  <c:v>0.378</c:v>
                </c:pt>
                <c:pt idx="1135">
                  <c:v>0.378</c:v>
                </c:pt>
                <c:pt idx="1136">
                  <c:v>0.379</c:v>
                </c:pt>
                <c:pt idx="1137">
                  <c:v>0.379</c:v>
                </c:pt>
                <c:pt idx="1138">
                  <c:v>0.38</c:v>
                </c:pt>
                <c:pt idx="1139">
                  <c:v>0.38</c:v>
                </c:pt>
                <c:pt idx="1140">
                  <c:v>0.38</c:v>
                </c:pt>
                <c:pt idx="1141">
                  <c:v>0.38100000000000001</c:v>
                </c:pt>
                <c:pt idx="1142">
                  <c:v>0.38200000000000001</c:v>
                </c:pt>
                <c:pt idx="1143">
                  <c:v>0.38200000000000001</c:v>
                </c:pt>
                <c:pt idx="1144">
                  <c:v>0.38200000000000001</c:v>
                </c:pt>
                <c:pt idx="1145">
                  <c:v>0.38300000000000001</c:v>
                </c:pt>
                <c:pt idx="1146">
                  <c:v>0.38400000000000001</c:v>
                </c:pt>
                <c:pt idx="1147">
                  <c:v>0.38400000000000001</c:v>
                </c:pt>
                <c:pt idx="1148">
                  <c:v>0.38400000000000001</c:v>
                </c:pt>
                <c:pt idx="1149">
                  <c:v>0.38500000000000001</c:v>
                </c:pt>
                <c:pt idx="1150">
                  <c:v>0.38500000000000001</c:v>
                </c:pt>
                <c:pt idx="1151">
                  <c:v>0.38600000000000001</c:v>
                </c:pt>
                <c:pt idx="1152">
                  <c:v>0.38600000000000001</c:v>
                </c:pt>
                <c:pt idx="1153">
                  <c:v>0.38700000000000001</c:v>
                </c:pt>
                <c:pt idx="1154">
                  <c:v>0.38700000000000001</c:v>
                </c:pt>
                <c:pt idx="1155">
                  <c:v>0.38800000000000001</c:v>
                </c:pt>
                <c:pt idx="1156">
                  <c:v>0.38800000000000001</c:v>
                </c:pt>
                <c:pt idx="1157">
                  <c:v>0.38900000000000001</c:v>
                </c:pt>
                <c:pt idx="1158">
                  <c:v>0.38900000000000001</c:v>
                </c:pt>
                <c:pt idx="1159">
                  <c:v>0.39</c:v>
                </c:pt>
                <c:pt idx="1160">
                  <c:v>0.39</c:v>
                </c:pt>
                <c:pt idx="1161">
                  <c:v>0.39100000000000001</c:v>
                </c:pt>
                <c:pt idx="1162">
                  <c:v>0.39100000000000001</c:v>
                </c:pt>
                <c:pt idx="1163">
                  <c:v>0.39200000000000002</c:v>
                </c:pt>
                <c:pt idx="1164">
                  <c:v>0.39200000000000002</c:v>
                </c:pt>
                <c:pt idx="1165">
                  <c:v>0.39300000000000002</c:v>
                </c:pt>
                <c:pt idx="1166">
                  <c:v>0.39300000000000002</c:v>
                </c:pt>
                <c:pt idx="1167">
                  <c:v>0.39400000000000002</c:v>
                </c:pt>
                <c:pt idx="1168">
                  <c:v>0.39400000000000002</c:v>
                </c:pt>
                <c:pt idx="1169">
                  <c:v>0.39500000000000002</c:v>
                </c:pt>
                <c:pt idx="1170">
                  <c:v>0.39500000000000002</c:v>
                </c:pt>
                <c:pt idx="1171">
                  <c:v>0.39600000000000002</c:v>
                </c:pt>
                <c:pt idx="1172">
                  <c:v>0.39600000000000002</c:v>
                </c:pt>
                <c:pt idx="1173">
                  <c:v>0.39600000000000002</c:v>
                </c:pt>
                <c:pt idx="1174">
                  <c:v>0.39700000000000002</c:v>
                </c:pt>
                <c:pt idx="1175">
                  <c:v>0.39800000000000002</c:v>
                </c:pt>
                <c:pt idx="1176">
                  <c:v>0.39800000000000002</c:v>
                </c:pt>
                <c:pt idx="1177">
                  <c:v>0.39800000000000002</c:v>
                </c:pt>
                <c:pt idx="1178">
                  <c:v>0.39900000000000002</c:v>
                </c:pt>
                <c:pt idx="1179">
                  <c:v>0.4</c:v>
                </c:pt>
                <c:pt idx="1180">
                  <c:v>0.4</c:v>
                </c:pt>
                <c:pt idx="1181">
                  <c:v>0.4</c:v>
                </c:pt>
                <c:pt idx="1182">
                  <c:v>0.40100000000000002</c:v>
                </c:pt>
                <c:pt idx="1183">
                  <c:v>0.40100000000000002</c:v>
                </c:pt>
                <c:pt idx="1184">
                  <c:v>0.40200000000000002</c:v>
                </c:pt>
                <c:pt idx="1185">
                  <c:v>0.40200000000000002</c:v>
                </c:pt>
                <c:pt idx="1186">
                  <c:v>0.40300000000000002</c:v>
                </c:pt>
                <c:pt idx="1187">
                  <c:v>0.40300000000000002</c:v>
                </c:pt>
                <c:pt idx="1188">
                  <c:v>0.40400000000000003</c:v>
                </c:pt>
                <c:pt idx="1189">
                  <c:v>0.40400000000000003</c:v>
                </c:pt>
                <c:pt idx="1190">
                  <c:v>0.40400000000000003</c:v>
                </c:pt>
                <c:pt idx="1191">
                  <c:v>0.40500000000000003</c:v>
                </c:pt>
                <c:pt idx="1192">
                  <c:v>0.40600000000000003</c:v>
                </c:pt>
                <c:pt idx="1193">
                  <c:v>0.40600000000000003</c:v>
                </c:pt>
                <c:pt idx="1194">
                  <c:v>0.40600000000000003</c:v>
                </c:pt>
                <c:pt idx="1195">
                  <c:v>0.40699999999999997</c:v>
                </c:pt>
                <c:pt idx="1196">
                  <c:v>0.40699999999999997</c:v>
                </c:pt>
                <c:pt idx="1197">
                  <c:v>0.40799999999999997</c:v>
                </c:pt>
                <c:pt idx="1198">
                  <c:v>0.40799999999999997</c:v>
                </c:pt>
                <c:pt idx="1199">
                  <c:v>0.40899999999999997</c:v>
                </c:pt>
                <c:pt idx="1200">
                  <c:v>0.40899999999999997</c:v>
                </c:pt>
                <c:pt idx="1201">
                  <c:v>0.41</c:v>
                </c:pt>
                <c:pt idx="1202">
                  <c:v>0.41</c:v>
                </c:pt>
                <c:pt idx="1203">
                  <c:v>0.41099999999999998</c:v>
                </c:pt>
                <c:pt idx="1204">
                  <c:v>0.41099999999999998</c:v>
                </c:pt>
                <c:pt idx="1205">
                  <c:v>0.41199999999999998</c:v>
                </c:pt>
                <c:pt idx="1206">
                  <c:v>0.41199999999999998</c:v>
                </c:pt>
                <c:pt idx="1207">
                  <c:v>0.41199999999999998</c:v>
                </c:pt>
                <c:pt idx="1208">
                  <c:v>0.41299999999999998</c:v>
                </c:pt>
                <c:pt idx="1209">
                  <c:v>0.41399999999999998</c:v>
                </c:pt>
                <c:pt idx="1210">
                  <c:v>0.41399999999999998</c:v>
                </c:pt>
                <c:pt idx="1211">
                  <c:v>0.41399999999999998</c:v>
                </c:pt>
                <c:pt idx="1212">
                  <c:v>0.41499999999999998</c:v>
                </c:pt>
                <c:pt idx="1213">
                  <c:v>0.41599999999999998</c:v>
                </c:pt>
                <c:pt idx="1214">
                  <c:v>0.41599999999999998</c:v>
                </c:pt>
                <c:pt idx="1215">
                  <c:v>0.41599999999999998</c:v>
                </c:pt>
                <c:pt idx="1216">
                  <c:v>0.41699999999999998</c:v>
                </c:pt>
                <c:pt idx="1217">
                  <c:v>0.41699999999999998</c:v>
                </c:pt>
                <c:pt idx="1218">
                  <c:v>0.41799999999999998</c:v>
                </c:pt>
                <c:pt idx="1219">
                  <c:v>0.41799999999999998</c:v>
                </c:pt>
                <c:pt idx="1220">
                  <c:v>0.41899999999999998</c:v>
                </c:pt>
                <c:pt idx="1221">
                  <c:v>0.41899999999999998</c:v>
                </c:pt>
                <c:pt idx="1222">
                  <c:v>0.42</c:v>
                </c:pt>
                <c:pt idx="1223">
                  <c:v>0.42</c:v>
                </c:pt>
                <c:pt idx="1224">
                  <c:v>0.42</c:v>
                </c:pt>
                <c:pt idx="1225">
                  <c:v>0.42099999999999999</c:v>
                </c:pt>
                <c:pt idx="1226">
                  <c:v>0.42199999999999999</c:v>
                </c:pt>
                <c:pt idx="1227">
                  <c:v>0.42199999999999999</c:v>
                </c:pt>
                <c:pt idx="1228">
                  <c:v>0.42199999999999999</c:v>
                </c:pt>
                <c:pt idx="1229">
                  <c:v>0.42299999999999999</c:v>
                </c:pt>
                <c:pt idx="1230">
                  <c:v>0.42299999999999999</c:v>
                </c:pt>
                <c:pt idx="1231">
                  <c:v>0.42399999999999999</c:v>
                </c:pt>
                <c:pt idx="1232">
                  <c:v>0.42399999999999999</c:v>
                </c:pt>
                <c:pt idx="1233">
                  <c:v>0.42499999999999999</c:v>
                </c:pt>
                <c:pt idx="1234">
                  <c:v>0.42499999999999999</c:v>
                </c:pt>
                <c:pt idx="1235">
                  <c:v>0.42599999999999999</c:v>
                </c:pt>
                <c:pt idx="1236">
                  <c:v>0.42599999999999999</c:v>
                </c:pt>
                <c:pt idx="1237">
                  <c:v>0.42599999999999999</c:v>
                </c:pt>
                <c:pt idx="1238">
                  <c:v>0.42699999999999999</c:v>
                </c:pt>
                <c:pt idx="1239">
                  <c:v>0.42799999999999999</c:v>
                </c:pt>
                <c:pt idx="1240">
                  <c:v>0.42799999999999999</c:v>
                </c:pt>
                <c:pt idx="1241">
                  <c:v>0.42799999999999999</c:v>
                </c:pt>
                <c:pt idx="1242">
                  <c:v>0.42899999999999999</c:v>
                </c:pt>
                <c:pt idx="1243">
                  <c:v>0.43</c:v>
                </c:pt>
                <c:pt idx="1244">
                  <c:v>0.43</c:v>
                </c:pt>
                <c:pt idx="1245">
                  <c:v>0.43</c:v>
                </c:pt>
                <c:pt idx="1246">
                  <c:v>0.43099999999999999</c:v>
                </c:pt>
                <c:pt idx="1247">
                  <c:v>0.43099999999999999</c:v>
                </c:pt>
                <c:pt idx="1248">
                  <c:v>0.432</c:v>
                </c:pt>
                <c:pt idx="1249">
                  <c:v>0.432</c:v>
                </c:pt>
                <c:pt idx="1250">
                  <c:v>0.432</c:v>
                </c:pt>
                <c:pt idx="1251">
                  <c:v>0.433</c:v>
                </c:pt>
                <c:pt idx="1252">
                  <c:v>0.434</c:v>
                </c:pt>
                <c:pt idx="1253">
                  <c:v>0.434</c:v>
                </c:pt>
                <c:pt idx="1254">
                  <c:v>0.434</c:v>
                </c:pt>
                <c:pt idx="1255">
                  <c:v>0.435</c:v>
                </c:pt>
                <c:pt idx="1256">
                  <c:v>0.435</c:v>
                </c:pt>
                <c:pt idx="1257">
                  <c:v>0.436</c:v>
                </c:pt>
                <c:pt idx="1258">
                  <c:v>0.436</c:v>
                </c:pt>
                <c:pt idx="1259">
                  <c:v>0.437</c:v>
                </c:pt>
                <c:pt idx="1260">
                  <c:v>0.437</c:v>
                </c:pt>
                <c:pt idx="1261">
                  <c:v>0.438</c:v>
                </c:pt>
                <c:pt idx="1262">
                  <c:v>0.438</c:v>
                </c:pt>
                <c:pt idx="1263">
                  <c:v>0.439</c:v>
                </c:pt>
                <c:pt idx="1264">
                  <c:v>0.439</c:v>
                </c:pt>
                <c:pt idx="1265">
                  <c:v>0.44</c:v>
                </c:pt>
                <c:pt idx="1266">
                  <c:v>0.44</c:v>
                </c:pt>
                <c:pt idx="1267">
                  <c:v>0.44</c:v>
                </c:pt>
                <c:pt idx="1268">
                  <c:v>0.441</c:v>
                </c:pt>
                <c:pt idx="1269">
                  <c:v>0.441</c:v>
                </c:pt>
                <c:pt idx="1270">
                  <c:v>0.442</c:v>
                </c:pt>
                <c:pt idx="1271">
                  <c:v>0.442</c:v>
                </c:pt>
                <c:pt idx="1272">
                  <c:v>0.443</c:v>
                </c:pt>
                <c:pt idx="1273">
                  <c:v>0.443</c:v>
                </c:pt>
                <c:pt idx="1274">
                  <c:v>0.44400000000000001</c:v>
                </c:pt>
                <c:pt idx="1275">
                  <c:v>0.44400000000000001</c:v>
                </c:pt>
                <c:pt idx="1276">
                  <c:v>0.44500000000000001</c:v>
                </c:pt>
                <c:pt idx="1277">
                  <c:v>0.44500000000000001</c:v>
                </c:pt>
                <c:pt idx="1278">
                  <c:v>0.44600000000000001</c:v>
                </c:pt>
                <c:pt idx="1279">
                  <c:v>0.44600000000000001</c:v>
                </c:pt>
                <c:pt idx="1280">
                  <c:v>0.44600000000000001</c:v>
                </c:pt>
                <c:pt idx="1281">
                  <c:v>0.44700000000000001</c:v>
                </c:pt>
                <c:pt idx="1282">
                  <c:v>0.44800000000000001</c:v>
                </c:pt>
                <c:pt idx="1283">
                  <c:v>0.44800000000000001</c:v>
                </c:pt>
                <c:pt idx="1284">
                  <c:v>0.44800000000000001</c:v>
                </c:pt>
                <c:pt idx="1285">
                  <c:v>0.44900000000000001</c:v>
                </c:pt>
                <c:pt idx="1286">
                  <c:v>0.44900000000000001</c:v>
                </c:pt>
                <c:pt idx="1287">
                  <c:v>0.45</c:v>
                </c:pt>
                <c:pt idx="1288">
                  <c:v>0.45</c:v>
                </c:pt>
                <c:pt idx="1289">
                  <c:v>0.45100000000000001</c:v>
                </c:pt>
                <c:pt idx="1290">
                  <c:v>0.45100000000000001</c:v>
                </c:pt>
                <c:pt idx="1291">
                  <c:v>0.45200000000000001</c:v>
                </c:pt>
                <c:pt idx="1292">
                  <c:v>0.45200000000000001</c:v>
                </c:pt>
                <c:pt idx="1293">
                  <c:v>0.45200000000000001</c:v>
                </c:pt>
                <c:pt idx="1294">
                  <c:v>0.45300000000000001</c:v>
                </c:pt>
                <c:pt idx="1295">
                  <c:v>0.45400000000000001</c:v>
                </c:pt>
                <c:pt idx="1296">
                  <c:v>0.45400000000000001</c:v>
                </c:pt>
                <c:pt idx="1297">
                  <c:v>0.45400000000000001</c:v>
                </c:pt>
                <c:pt idx="1298">
                  <c:v>0.45500000000000002</c:v>
                </c:pt>
                <c:pt idx="1299">
                  <c:v>0.45500000000000002</c:v>
                </c:pt>
                <c:pt idx="1300">
                  <c:v>0.45600000000000002</c:v>
                </c:pt>
                <c:pt idx="1301">
                  <c:v>0.45600000000000002</c:v>
                </c:pt>
                <c:pt idx="1302">
                  <c:v>0.45600000000000002</c:v>
                </c:pt>
                <c:pt idx="1303">
                  <c:v>0.45700000000000002</c:v>
                </c:pt>
                <c:pt idx="1304">
                  <c:v>0.45800000000000002</c:v>
                </c:pt>
                <c:pt idx="1305">
                  <c:v>0.45800000000000002</c:v>
                </c:pt>
                <c:pt idx="1306">
                  <c:v>0.45800000000000002</c:v>
                </c:pt>
                <c:pt idx="1307">
                  <c:v>0.45900000000000002</c:v>
                </c:pt>
                <c:pt idx="1308">
                  <c:v>0.45900000000000002</c:v>
                </c:pt>
                <c:pt idx="1309">
                  <c:v>0.46</c:v>
                </c:pt>
                <c:pt idx="1310">
                  <c:v>0.46</c:v>
                </c:pt>
                <c:pt idx="1311">
                  <c:v>0.46100000000000002</c:v>
                </c:pt>
                <c:pt idx="1312">
                  <c:v>0.46100000000000002</c:v>
                </c:pt>
                <c:pt idx="1313">
                  <c:v>0.46200000000000002</c:v>
                </c:pt>
                <c:pt idx="1314">
                  <c:v>0.46200000000000002</c:v>
                </c:pt>
                <c:pt idx="1315">
                  <c:v>0.46200000000000002</c:v>
                </c:pt>
                <c:pt idx="1316">
                  <c:v>0.46300000000000002</c:v>
                </c:pt>
                <c:pt idx="1317">
                  <c:v>0.46400000000000002</c:v>
                </c:pt>
                <c:pt idx="1318">
                  <c:v>0.46400000000000002</c:v>
                </c:pt>
                <c:pt idx="1319">
                  <c:v>0.46400000000000002</c:v>
                </c:pt>
                <c:pt idx="1320">
                  <c:v>0.46500000000000002</c:v>
                </c:pt>
                <c:pt idx="1321">
                  <c:v>0.46500000000000002</c:v>
                </c:pt>
                <c:pt idx="1322">
                  <c:v>0.46600000000000003</c:v>
                </c:pt>
                <c:pt idx="1323">
                  <c:v>0.46600000000000003</c:v>
                </c:pt>
                <c:pt idx="1324">
                  <c:v>0.46600000000000003</c:v>
                </c:pt>
                <c:pt idx="1325">
                  <c:v>0.46700000000000003</c:v>
                </c:pt>
                <c:pt idx="1326">
                  <c:v>0.46800000000000003</c:v>
                </c:pt>
                <c:pt idx="1327">
                  <c:v>0.46800000000000003</c:v>
                </c:pt>
                <c:pt idx="1328">
                  <c:v>0.46800000000000003</c:v>
                </c:pt>
                <c:pt idx="1329">
                  <c:v>0.46899999999999997</c:v>
                </c:pt>
                <c:pt idx="1330">
                  <c:v>0.46899999999999997</c:v>
                </c:pt>
                <c:pt idx="1331">
                  <c:v>0.47</c:v>
                </c:pt>
                <c:pt idx="1332">
                  <c:v>0.47</c:v>
                </c:pt>
                <c:pt idx="1333">
                  <c:v>0.47</c:v>
                </c:pt>
                <c:pt idx="1334">
                  <c:v>0.47099999999999997</c:v>
                </c:pt>
                <c:pt idx="1335">
                  <c:v>0.47099999999999997</c:v>
                </c:pt>
                <c:pt idx="1336">
                  <c:v>0.47199999999999998</c:v>
                </c:pt>
                <c:pt idx="1337">
                  <c:v>0.47199999999999998</c:v>
                </c:pt>
                <c:pt idx="1338">
                  <c:v>0.47299999999999998</c:v>
                </c:pt>
                <c:pt idx="1339">
                  <c:v>0.47299999999999998</c:v>
                </c:pt>
                <c:pt idx="1340">
                  <c:v>0.47399999999999998</c:v>
                </c:pt>
                <c:pt idx="1341">
                  <c:v>0.47399999999999998</c:v>
                </c:pt>
                <c:pt idx="1342">
                  <c:v>0.47399999999999998</c:v>
                </c:pt>
                <c:pt idx="1343">
                  <c:v>0.47499999999999998</c:v>
                </c:pt>
                <c:pt idx="1344">
                  <c:v>0.47599999999999998</c:v>
                </c:pt>
                <c:pt idx="1345">
                  <c:v>0.47599999999999998</c:v>
                </c:pt>
                <c:pt idx="1346">
                  <c:v>0.47599999999999998</c:v>
                </c:pt>
                <c:pt idx="1347">
                  <c:v>0.47699999999999998</c:v>
                </c:pt>
                <c:pt idx="1348">
                  <c:v>0.47699999999999998</c:v>
                </c:pt>
                <c:pt idx="1349">
                  <c:v>0.47799999999999998</c:v>
                </c:pt>
                <c:pt idx="1350">
                  <c:v>0.47799999999999998</c:v>
                </c:pt>
                <c:pt idx="1351">
                  <c:v>0.47799999999999998</c:v>
                </c:pt>
                <c:pt idx="1352">
                  <c:v>0.47899999999999998</c:v>
                </c:pt>
                <c:pt idx="1353">
                  <c:v>0.47899999999999998</c:v>
                </c:pt>
                <c:pt idx="1354">
                  <c:v>0.48</c:v>
                </c:pt>
                <c:pt idx="1355">
                  <c:v>0.48</c:v>
                </c:pt>
                <c:pt idx="1356">
                  <c:v>0.48099999999999998</c:v>
                </c:pt>
                <c:pt idx="1357">
                  <c:v>0.48099999999999998</c:v>
                </c:pt>
                <c:pt idx="1358">
                  <c:v>0.48199999999999998</c:v>
                </c:pt>
                <c:pt idx="1359">
                  <c:v>0.48199999999999998</c:v>
                </c:pt>
                <c:pt idx="1360">
                  <c:v>0.48199999999999998</c:v>
                </c:pt>
                <c:pt idx="1361">
                  <c:v>0.48299999999999998</c:v>
                </c:pt>
                <c:pt idx="1362">
                  <c:v>0.48299999999999998</c:v>
                </c:pt>
                <c:pt idx="1363">
                  <c:v>0.48399999999999999</c:v>
                </c:pt>
                <c:pt idx="1364">
                  <c:v>0.48399999999999999</c:v>
                </c:pt>
                <c:pt idx="1365">
                  <c:v>0.48499999999999999</c:v>
                </c:pt>
                <c:pt idx="1366">
                  <c:v>0.48499999999999999</c:v>
                </c:pt>
                <c:pt idx="1367">
                  <c:v>0.48599999999999999</c:v>
                </c:pt>
                <c:pt idx="1368">
                  <c:v>0.48599999999999999</c:v>
                </c:pt>
                <c:pt idx="1369">
                  <c:v>0.48599999999999999</c:v>
                </c:pt>
                <c:pt idx="1370">
                  <c:v>0.48699999999999999</c:v>
                </c:pt>
                <c:pt idx="1371">
                  <c:v>0.48699999999999999</c:v>
                </c:pt>
                <c:pt idx="1372">
                  <c:v>0.48799999999999999</c:v>
                </c:pt>
                <c:pt idx="1373">
                  <c:v>0.48799999999999999</c:v>
                </c:pt>
                <c:pt idx="1374">
                  <c:v>0.48899999999999999</c:v>
                </c:pt>
                <c:pt idx="1375">
                  <c:v>0.48899999999999999</c:v>
                </c:pt>
                <c:pt idx="1376">
                  <c:v>0.49</c:v>
                </c:pt>
                <c:pt idx="1377">
                  <c:v>0.49</c:v>
                </c:pt>
                <c:pt idx="1378">
                  <c:v>0.49</c:v>
                </c:pt>
                <c:pt idx="1379">
                  <c:v>0.49099999999999999</c:v>
                </c:pt>
                <c:pt idx="1380">
                  <c:v>0.49099999999999999</c:v>
                </c:pt>
                <c:pt idx="1381">
                  <c:v>0.49199999999999999</c:v>
                </c:pt>
                <c:pt idx="1382">
                  <c:v>0.49199999999999999</c:v>
                </c:pt>
                <c:pt idx="1383">
                  <c:v>0.49299999999999999</c:v>
                </c:pt>
                <c:pt idx="1384">
                  <c:v>0.49299999999999999</c:v>
                </c:pt>
                <c:pt idx="1385">
                  <c:v>0.49399999999999999</c:v>
                </c:pt>
                <c:pt idx="1386">
                  <c:v>0.49399999999999999</c:v>
                </c:pt>
                <c:pt idx="1387">
                  <c:v>0.49399999999999999</c:v>
                </c:pt>
                <c:pt idx="1388">
                  <c:v>0.495</c:v>
                </c:pt>
                <c:pt idx="1389">
                  <c:v>0.495</c:v>
                </c:pt>
                <c:pt idx="1390">
                  <c:v>0.496</c:v>
                </c:pt>
                <c:pt idx="1391">
                  <c:v>0.496</c:v>
                </c:pt>
                <c:pt idx="1392">
                  <c:v>0.496</c:v>
                </c:pt>
                <c:pt idx="1393">
                  <c:v>0.497</c:v>
                </c:pt>
                <c:pt idx="1394">
                  <c:v>0.498</c:v>
                </c:pt>
                <c:pt idx="1395">
                  <c:v>0.498</c:v>
                </c:pt>
                <c:pt idx="1396">
                  <c:v>0.498</c:v>
                </c:pt>
                <c:pt idx="1397">
                  <c:v>0.499</c:v>
                </c:pt>
                <c:pt idx="1398">
                  <c:v>0.499</c:v>
                </c:pt>
                <c:pt idx="1399">
                  <c:v>0.5</c:v>
                </c:pt>
                <c:pt idx="1400">
                  <c:v>0.5</c:v>
                </c:pt>
                <c:pt idx="1401">
                  <c:v>0.5</c:v>
                </c:pt>
                <c:pt idx="1402">
                  <c:v>0.501</c:v>
                </c:pt>
                <c:pt idx="1403">
                  <c:v>0.501</c:v>
                </c:pt>
                <c:pt idx="1404">
                  <c:v>0.502</c:v>
                </c:pt>
                <c:pt idx="1405">
                  <c:v>0.502</c:v>
                </c:pt>
                <c:pt idx="1406">
                  <c:v>0.503</c:v>
                </c:pt>
                <c:pt idx="1407">
                  <c:v>0.503</c:v>
                </c:pt>
                <c:pt idx="1408">
                  <c:v>0.504</c:v>
                </c:pt>
                <c:pt idx="1409">
                  <c:v>0.504</c:v>
                </c:pt>
                <c:pt idx="1410">
                  <c:v>0.504</c:v>
                </c:pt>
                <c:pt idx="1411">
                  <c:v>0.505</c:v>
                </c:pt>
                <c:pt idx="1412">
                  <c:v>0.505</c:v>
                </c:pt>
                <c:pt idx="1413">
                  <c:v>0.50600000000000001</c:v>
                </c:pt>
                <c:pt idx="1414">
                  <c:v>0.50600000000000001</c:v>
                </c:pt>
                <c:pt idx="1415">
                  <c:v>0.50700000000000001</c:v>
                </c:pt>
                <c:pt idx="1416">
                  <c:v>0.50700000000000001</c:v>
                </c:pt>
                <c:pt idx="1417">
                  <c:v>0.50800000000000001</c:v>
                </c:pt>
                <c:pt idx="1418">
                  <c:v>0.50800000000000001</c:v>
                </c:pt>
                <c:pt idx="1419">
                  <c:v>0.50800000000000001</c:v>
                </c:pt>
                <c:pt idx="1420">
                  <c:v>0.50900000000000001</c:v>
                </c:pt>
                <c:pt idx="1421">
                  <c:v>0.50900000000000001</c:v>
                </c:pt>
                <c:pt idx="1422">
                  <c:v>0.51</c:v>
                </c:pt>
                <c:pt idx="1423">
                  <c:v>0.51</c:v>
                </c:pt>
                <c:pt idx="1424">
                  <c:v>0.51</c:v>
                </c:pt>
                <c:pt idx="1425">
                  <c:v>0.51100000000000001</c:v>
                </c:pt>
                <c:pt idx="1426">
                  <c:v>0.51200000000000001</c:v>
                </c:pt>
                <c:pt idx="1427">
                  <c:v>0.51200000000000001</c:v>
                </c:pt>
                <c:pt idx="1428">
                  <c:v>0.51200000000000001</c:v>
                </c:pt>
                <c:pt idx="1429">
                  <c:v>0.51300000000000001</c:v>
                </c:pt>
                <c:pt idx="1430">
                  <c:v>0.51300000000000001</c:v>
                </c:pt>
                <c:pt idx="1431">
                  <c:v>0.51400000000000001</c:v>
                </c:pt>
                <c:pt idx="1432">
                  <c:v>0.51400000000000001</c:v>
                </c:pt>
                <c:pt idx="1433">
                  <c:v>0.51400000000000001</c:v>
                </c:pt>
                <c:pt idx="1434">
                  <c:v>0.51500000000000001</c:v>
                </c:pt>
                <c:pt idx="1435">
                  <c:v>0.51600000000000001</c:v>
                </c:pt>
                <c:pt idx="1436">
                  <c:v>0.51600000000000001</c:v>
                </c:pt>
                <c:pt idx="1437">
                  <c:v>0.51600000000000001</c:v>
                </c:pt>
                <c:pt idx="1438">
                  <c:v>0.51700000000000002</c:v>
                </c:pt>
                <c:pt idx="1439">
                  <c:v>0.51700000000000002</c:v>
                </c:pt>
                <c:pt idx="1440">
                  <c:v>0.51800000000000002</c:v>
                </c:pt>
                <c:pt idx="1441">
                  <c:v>0.51800000000000002</c:v>
                </c:pt>
                <c:pt idx="1442">
                  <c:v>0.51800000000000002</c:v>
                </c:pt>
                <c:pt idx="1443">
                  <c:v>0.51900000000000002</c:v>
                </c:pt>
                <c:pt idx="1444">
                  <c:v>0.52</c:v>
                </c:pt>
                <c:pt idx="1445">
                  <c:v>0.52</c:v>
                </c:pt>
                <c:pt idx="1446">
                  <c:v>0.52</c:v>
                </c:pt>
                <c:pt idx="1447">
                  <c:v>0.52100000000000002</c:v>
                </c:pt>
                <c:pt idx="1448">
                  <c:v>0.52100000000000002</c:v>
                </c:pt>
                <c:pt idx="1449">
                  <c:v>0.52200000000000002</c:v>
                </c:pt>
                <c:pt idx="1450">
                  <c:v>0.52200000000000002</c:v>
                </c:pt>
                <c:pt idx="1451">
                  <c:v>0.52300000000000002</c:v>
                </c:pt>
                <c:pt idx="1452">
                  <c:v>0.52300000000000002</c:v>
                </c:pt>
                <c:pt idx="1453">
                  <c:v>0.52400000000000002</c:v>
                </c:pt>
                <c:pt idx="1454">
                  <c:v>0.52400000000000002</c:v>
                </c:pt>
                <c:pt idx="1455">
                  <c:v>0.52400000000000002</c:v>
                </c:pt>
                <c:pt idx="1456">
                  <c:v>0.52500000000000002</c:v>
                </c:pt>
                <c:pt idx="1457">
                  <c:v>0.52500000000000002</c:v>
                </c:pt>
                <c:pt idx="1458">
                  <c:v>0.52600000000000002</c:v>
                </c:pt>
                <c:pt idx="1459">
                  <c:v>0.52600000000000002</c:v>
                </c:pt>
                <c:pt idx="1460">
                  <c:v>0.52700000000000002</c:v>
                </c:pt>
                <c:pt idx="1461">
                  <c:v>0.52700000000000002</c:v>
                </c:pt>
                <c:pt idx="1462">
                  <c:v>0.52800000000000002</c:v>
                </c:pt>
                <c:pt idx="1463">
                  <c:v>0.52800000000000002</c:v>
                </c:pt>
                <c:pt idx="1464">
                  <c:v>0.52800000000000002</c:v>
                </c:pt>
                <c:pt idx="1465">
                  <c:v>0.52900000000000003</c:v>
                </c:pt>
                <c:pt idx="1466">
                  <c:v>0.52900000000000003</c:v>
                </c:pt>
                <c:pt idx="1467">
                  <c:v>0.53</c:v>
                </c:pt>
                <c:pt idx="1468">
                  <c:v>0.53</c:v>
                </c:pt>
                <c:pt idx="1469">
                  <c:v>0.53</c:v>
                </c:pt>
                <c:pt idx="1470">
                  <c:v>0.53100000000000003</c:v>
                </c:pt>
                <c:pt idx="1471">
                  <c:v>0.53200000000000003</c:v>
                </c:pt>
                <c:pt idx="1472">
                  <c:v>0.53200000000000003</c:v>
                </c:pt>
                <c:pt idx="1473">
                  <c:v>0.53200000000000003</c:v>
                </c:pt>
                <c:pt idx="1474">
                  <c:v>0.53300000000000003</c:v>
                </c:pt>
                <c:pt idx="1475">
                  <c:v>0.53300000000000003</c:v>
                </c:pt>
                <c:pt idx="1476">
                  <c:v>0.53400000000000003</c:v>
                </c:pt>
                <c:pt idx="1477">
                  <c:v>0.53400000000000003</c:v>
                </c:pt>
                <c:pt idx="1478">
                  <c:v>0.53500000000000003</c:v>
                </c:pt>
                <c:pt idx="1479">
                  <c:v>0.53500000000000003</c:v>
                </c:pt>
                <c:pt idx="1480">
                  <c:v>0.53600000000000003</c:v>
                </c:pt>
                <c:pt idx="1481">
                  <c:v>0.53600000000000003</c:v>
                </c:pt>
                <c:pt idx="1482">
                  <c:v>0.53600000000000003</c:v>
                </c:pt>
                <c:pt idx="1483">
                  <c:v>0.53700000000000003</c:v>
                </c:pt>
                <c:pt idx="1484">
                  <c:v>0.53700000000000003</c:v>
                </c:pt>
                <c:pt idx="1485">
                  <c:v>0.53800000000000003</c:v>
                </c:pt>
                <c:pt idx="1486">
                  <c:v>0.53800000000000003</c:v>
                </c:pt>
                <c:pt idx="1487">
                  <c:v>0.53900000000000003</c:v>
                </c:pt>
                <c:pt idx="1488">
                  <c:v>0.53900000000000003</c:v>
                </c:pt>
                <c:pt idx="1489">
                  <c:v>0.54</c:v>
                </c:pt>
                <c:pt idx="1490">
                  <c:v>0.54</c:v>
                </c:pt>
                <c:pt idx="1491">
                  <c:v>0.54</c:v>
                </c:pt>
                <c:pt idx="1492">
                  <c:v>0.54100000000000004</c:v>
                </c:pt>
                <c:pt idx="1493">
                  <c:v>0.54100000000000004</c:v>
                </c:pt>
                <c:pt idx="1494">
                  <c:v>0.54200000000000004</c:v>
                </c:pt>
                <c:pt idx="1495">
                  <c:v>0.54200000000000004</c:v>
                </c:pt>
                <c:pt idx="1496">
                  <c:v>0.54300000000000004</c:v>
                </c:pt>
                <c:pt idx="1497">
                  <c:v>0.54300000000000004</c:v>
                </c:pt>
                <c:pt idx="1498">
                  <c:v>0.54400000000000004</c:v>
                </c:pt>
                <c:pt idx="1499">
                  <c:v>0.54400000000000004</c:v>
                </c:pt>
                <c:pt idx="1500">
                  <c:v>0.54400000000000004</c:v>
                </c:pt>
                <c:pt idx="1501">
                  <c:v>0.54500000000000004</c:v>
                </c:pt>
                <c:pt idx="1502">
                  <c:v>0.54500000000000004</c:v>
                </c:pt>
                <c:pt idx="1503">
                  <c:v>0.54600000000000004</c:v>
                </c:pt>
                <c:pt idx="1504">
                  <c:v>0.48799999999999999</c:v>
                </c:pt>
                <c:pt idx="1505">
                  <c:v>0.49199999999999999</c:v>
                </c:pt>
                <c:pt idx="1506">
                  <c:v>0.5</c:v>
                </c:pt>
                <c:pt idx="1507">
                  <c:v>0.502</c:v>
                </c:pt>
                <c:pt idx="1508">
                  <c:v>0.502</c:v>
                </c:pt>
                <c:pt idx="1509">
                  <c:v>0.504</c:v>
                </c:pt>
                <c:pt idx="1510">
                  <c:v>0.504</c:v>
                </c:pt>
                <c:pt idx="1511">
                  <c:v>0.504</c:v>
                </c:pt>
                <c:pt idx="1512">
                  <c:v>0.504</c:v>
                </c:pt>
                <c:pt idx="1513">
                  <c:v>0.504</c:v>
                </c:pt>
                <c:pt idx="1514">
                  <c:v>0.504</c:v>
                </c:pt>
                <c:pt idx="1515">
                  <c:v>0.504</c:v>
                </c:pt>
                <c:pt idx="1516">
                  <c:v>0.504</c:v>
                </c:pt>
                <c:pt idx="1517">
                  <c:v>0.504</c:v>
                </c:pt>
                <c:pt idx="1518">
                  <c:v>0.504</c:v>
                </c:pt>
                <c:pt idx="1519">
                  <c:v>0.504</c:v>
                </c:pt>
                <c:pt idx="1520">
                  <c:v>0.504</c:v>
                </c:pt>
                <c:pt idx="1521">
                  <c:v>0.504</c:v>
                </c:pt>
                <c:pt idx="1522">
                  <c:v>0.504</c:v>
                </c:pt>
                <c:pt idx="1523">
                  <c:v>0.502</c:v>
                </c:pt>
                <c:pt idx="1524">
                  <c:v>0.502</c:v>
                </c:pt>
                <c:pt idx="1525">
                  <c:v>0.502</c:v>
                </c:pt>
                <c:pt idx="1526">
                  <c:v>0.502</c:v>
                </c:pt>
                <c:pt idx="1527">
                  <c:v>0.502</c:v>
                </c:pt>
                <c:pt idx="1528">
                  <c:v>0.502</c:v>
                </c:pt>
                <c:pt idx="1529">
                  <c:v>0.502</c:v>
                </c:pt>
                <c:pt idx="1530">
                  <c:v>0.502</c:v>
                </c:pt>
                <c:pt idx="1531">
                  <c:v>0.502</c:v>
                </c:pt>
                <c:pt idx="1532">
                  <c:v>0.5</c:v>
                </c:pt>
                <c:pt idx="1533">
                  <c:v>0.5</c:v>
                </c:pt>
                <c:pt idx="1534">
                  <c:v>0.5</c:v>
                </c:pt>
                <c:pt idx="1535">
                  <c:v>0.5</c:v>
                </c:pt>
                <c:pt idx="1536">
                  <c:v>0.5</c:v>
                </c:pt>
                <c:pt idx="1537">
                  <c:v>0.5</c:v>
                </c:pt>
                <c:pt idx="1538">
                  <c:v>0.5</c:v>
                </c:pt>
                <c:pt idx="1539">
                  <c:v>0.498</c:v>
                </c:pt>
                <c:pt idx="1540">
                  <c:v>0.498</c:v>
                </c:pt>
                <c:pt idx="1541">
                  <c:v>0.498</c:v>
                </c:pt>
                <c:pt idx="1542">
                  <c:v>0.498</c:v>
                </c:pt>
                <c:pt idx="1543">
                  <c:v>0.498</c:v>
                </c:pt>
                <c:pt idx="1544">
                  <c:v>0.498</c:v>
                </c:pt>
                <c:pt idx="1545">
                  <c:v>0.498</c:v>
                </c:pt>
                <c:pt idx="1546">
                  <c:v>0.498</c:v>
                </c:pt>
                <c:pt idx="1547">
                  <c:v>0.49399999999999999</c:v>
                </c:pt>
                <c:pt idx="1548">
                  <c:v>0.49399999999999999</c:v>
                </c:pt>
                <c:pt idx="1549">
                  <c:v>0.49399999999999999</c:v>
                </c:pt>
                <c:pt idx="1550">
                  <c:v>0.49399999999999999</c:v>
                </c:pt>
                <c:pt idx="1551">
                  <c:v>0.49399999999999999</c:v>
                </c:pt>
                <c:pt idx="1552">
                  <c:v>0.49399999999999999</c:v>
                </c:pt>
                <c:pt idx="1553">
                  <c:v>0.49399999999999999</c:v>
                </c:pt>
                <c:pt idx="1554">
                  <c:v>0.49399999999999999</c:v>
                </c:pt>
                <c:pt idx="1555">
                  <c:v>0.49199999999999999</c:v>
                </c:pt>
                <c:pt idx="1556">
                  <c:v>0.49199999999999999</c:v>
                </c:pt>
                <c:pt idx="1557">
                  <c:v>0.49199999999999999</c:v>
                </c:pt>
                <c:pt idx="1558">
                  <c:v>0.49199999999999999</c:v>
                </c:pt>
                <c:pt idx="1559">
                  <c:v>0.49199999999999999</c:v>
                </c:pt>
                <c:pt idx="1560">
                  <c:v>0.49199999999999999</c:v>
                </c:pt>
                <c:pt idx="1561">
                  <c:v>0.49199999999999999</c:v>
                </c:pt>
                <c:pt idx="1562">
                  <c:v>0.49199999999999999</c:v>
                </c:pt>
                <c:pt idx="1563">
                  <c:v>0.49199999999999999</c:v>
                </c:pt>
                <c:pt idx="1564">
                  <c:v>0.49199999999999999</c:v>
                </c:pt>
                <c:pt idx="1565">
                  <c:v>0.49199999999999999</c:v>
                </c:pt>
                <c:pt idx="1566">
                  <c:v>0.49199999999999999</c:v>
                </c:pt>
                <c:pt idx="1567">
                  <c:v>0.49199999999999999</c:v>
                </c:pt>
                <c:pt idx="1568">
                  <c:v>0.49199999999999999</c:v>
                </c:pt>
                <c:pt idx="1569">
                  <c:v>0.49199999999999999</c:v>
                </c:pt>
                <c:pt idx="1570">
                  <c:v>0.49199999999999999</c:v>
                </c:pt>
                <c:pt idx="1571">
                  <c:v>0.49199999999999999</c:v>
                </c:pt>
                <c:pt idx="1572">
                  <c:v>0.49199999999999999</c:v>
                </c:pt>
                <c:pt idx="1573">
                  <c:v>0.49199999999999999</c:v>
                </c:pt>
                <c:pt idx="1574">
                  <c:v>0.49199999999999999</c:v>
                </c:pt>
                <c:pt idx="1575">
                  <c:v>0.49199999999999999</c:v>
                </c:pt>
                <c:pt idx="1576">
                  <c:v>0.49199999999999999</c:v>
                </c:pt>
                <c:pt idx="1577">
                  <c:v>0.49199999999999999</c:v>
                </c:pt>
                <c:pt idx="1578">
                  <c:v>0.49199999999999999</c:v>
                </c:pt>
                <c:pt idx="1579">
                  <c:v>0.49199999999999999</c:v>
                </c:pt>
                <c:pt idx="1580">
                  <c:v>0.49199999999999999</c:v>
                </c:pt>
                <c:pt idx="1581">
                  <c:v>0.49199999999999999</c:v>
                </c:pt>
                <c:pt idx="1582">
                  <c:v>0.49199999999999999</c:v>
                </c:pt>
                <c:pt idx="1583">
                  <c:v>0.49199999999999999</c:v>
                </c:pt>
                <c:pt idx="1584">
                  <c:v>0.49199999999999999</c:v>
                </c:pt>
                <c:pt idx="1585">
                  <c:v>0.49199999999999999</c:v>
                </c:pt>
                <c:pt idx="1586">
                  <c:v>0.49199999999999999</c:v>
                </c:pt>
                <c:pt idx="1587">
                  <c:v>0.49199999999999999</c:v>
                </c:pt>
                <c:pt idx="1588">
                  <c:v>0.49199999999999999</c:v>
                </c:pt>
                <c:pt idx="1589">
                  <c:v>0.49199999999999999</c:v>
                </c:pt>
                <c:pt idx="1590">
                  <c:v>0.49199999999999999</c:v>
                </c:pt>
                <c:pt idx="1591">
                  <c:v>0.49199999999999999</c:v>
                </c:pt>
                <c:pt idx="1592">
                  <c:v>0.49199999999999999</c:v>
                </c:pt>
                <c:pt idx="1593">
                  <c:v>0.49199999999999999</c:v>
                </c:pt>
                <c:pt idx="1594">
                  <c:v>0.49199999999999999</c:v>
                </c:pt>
                <c:pt idx="1595">
                  <c:v>0.49199999999999999</c:v>
                </c:pt>
                <c:pt idx="1596">
                  <c:v>0.49199999999999999</c:v>
                </c:pt>
                <c:pt idx="1597">
                  <c:v>0.49199999999999999</c:v>
                </c:pt>
                <c:pt idx="1598">
                  <c:v>0.49199999999999999</c:v>
                </c:pt>
                <c:pt idx="1599">
                  <c:v>0.49199999999999999</c:v>
                </c:pt>
                <c:pt idx="1600">
                  <c:v>0.49199999999999999</c:v>
                </c:pt>
                <c:pt idx="1601">
                  <c:v>0.49199999999999999</c:v>
                </c:pt>
                <c:pt idx="1602">
                  <c:v>0.49199999999999999</c:v>
                </c:pt>
                <c:pt idx="1603">
                  <c:v>0.49199999999999999</c:v>
                </c:pt>
                <c:pt idx="1604">
                  <c:v>0.49199999999999999</c:v>
                </c:pt>
                <c:pt idx="1605">
                  <c:v>0.49199999999999999</c:v>
                </c:pt>
                <c:pt idx="1606">
                  <c:v>0.49199999999999999</c:v>
                </c:pt>
                <c:pt idx="1607">
                  <c:v>0.49199999999999999</c:v>
                </c:pt>
                <c:pt idx="1608">
                  <c:v>0.49199999999999999</c:v>
                </c:pt>
                <c:pt idx="1609">
                  <c:v>0.49199999999999999</c:v>
                </c:pt>
                <c:pt idx="1610">
                  <c:v>0.49199999999999999</c:v>
                </c:pt>
                <c:pt idx="1611">
                  <c:v>0.49199999999999999</c:v>
                </c:pt>
                <c:pt idx="1612">
                  <c:v>0.49199999999999999</c:v>
                </c:pt>
                <c:pt idx="1613">
                  <c:v>0.49199999999999999</c:v>
                </c:pt>
                <c:pt idx="1614">
                  <c:v>0.49199999999999999</c:v>
                </c:pt>
                <c:pt idx="1615">
                  <c:v>0.49199999999999999</c:v>
                </c:pt>
                <c:pt idx="1616">
                  <c:v>0.49199999999999999</c:v>
                </c:pt>
                <c:pt idx="1617">
                  <c:v>0.49199999999999999</c:v>
                </c:pt>
                <c:pt idx="1618">
                  <c:v>0.49199999999999999</c:v>
                </c:pt>
                <c:pt idx="1619">
                  <c:v>0.49199999999999999</c:v>
                </c:pt>
                <c:pt idx="1620">
                  <c:v>0.49199999999999999</c:v>
                </c:pt>
                <c:pt idx="1621">
                  <c:v>0.49199999999999999</c:v>
                </c:pt>
                <c:pt idx="1622">
                  <c:v>0.49199999999999999</c:v>
                </c:pt>
                <c:pt idx="1623">
                  <c:v>0.49199999999999999</c:v>
                </c:pt>
                <c:pt idx="1624">
                  <c:v>0.49199999999999999</c:v>
                </c:pt>
                <c:pt idx="1625">
                  <c:v>0.49199999999999999</c:v>
                </c:pt>
                <c:pt idx="1626">
                  <c:v>0.49199999999999999</c:v>
                </c:pt>
                <c:pt idx="1627">
                  <c:v>0.49199999999999999</c:v>
                </c:pt>
                <c:pt idx="1628">
                  <c:v>0.49199999999999999</c:v>
                </c:pt>
                <c:pt idx="1629">
                  <c:v>0.49199999999999999</c:v>
                </c:pt>
                <c:pt idx="1630">
                  <c:v>0.49199999999999999</c:v>
                </c:pt>
                <c:pt idx="1631">
                  <c:v>0.49199999999999999</c:v>
                </c:pt>
                <c:pt idx="1632">
                  <c:v>0.49199999999999999</c:v>
                </c:pt>
                <c:pt idx="1633">
                  <c:v>0.49199999999999999</c:v>
                </c:pt>
                <c:pt idx="1634">
                  <c:v>0.49199999999999999</c:v>
                </c:pt>
                <c:pt idx="1635">
                  <c:v>0.49199999999999999</c:v>
                </c:pt>
                <c:pt idx="1636">
                  <c:v>0.49199999999999999</c:v>
                </c:pt>
                <c:pt idx="1637">
                  <c:v>0.49199999999999999</c:v>
                </c:pt>
                <c:pt idx="1638">
                  <c:v>0.49199999999999999</c:v>
                </c:pt>
                <c:pt idx="1639">
                  <c:v>0.49199999999999999</c:v>
                </c:pt>
                <c:pt idx="1640">
                  <c:v>0.49199999999999999</c:v>
                </c:pt>
                <c:pt idx="1641">
                  <c:v>0.49199999999999999</c:v>
                </c:pt>
                <c:pt idx="1642">
                  <c:v>0.49199999999999999</c:v>
                </c:pt>
                <c:pt idx="1643">
                  <c:v>0.49199999999999999</c:v>
                </c:pt>
                <c:pt idx="1644">
                  <c:v>0.49199999999999999</c:v>
                </c:pt>
                <c:pt idx="1645">
                  <c:v>0.49199999999999999</c:v>
                </c:pt>
                <c:pt idx="1646">
                  <c:v>0.49199999999999999</c:v>
                </c:pt>
                <c:pt idx="1647">
                  <c:v>0.49199999999999999</c:v>
                </c:pt>
                <c:pt idx="1648">
                  <c:v>0.49199999999999999</c:v>
                </c:pt>
                <c:pt idx="1649">
                  <c:v>0.49199999999999999</c:v>
                </c:pt>
                <c:pt idx="1650">
                  <c:v>0.49199999999999999</c:v>
                </c:pt>
                <c:pt idx="1651">
                  <c:v>0.49199999999999999</c:v>
                </c:pt>
                <c:pt idx="1652">
                  <c:v>0.49199999999999999</c:v>
                </c:pt>
                <c:pt idx="1653">
                  <c:v>0.49199999999999999</c:v>
                </c:pt>
                <c:pt idx="1654">
                  <c:v>0.49199999999999999</c:v>
                </c:pt>
                <c:pt idx="1655">
                  <c:v>0.49199999999999999</c:v>
                </c:pt>
                <c:pt idx="1656">
                  <c:v>0.49199999999999999</c:v>
                </c:pt>
                <c:pt idx="1657">
                  <c:v>0.49199999999999999</c:v>
                </c:pt>
                <c:pt idx="1658">
                  <c:v>0.49199999999999999</c:v>
                </c:pt>
                <c:pt idx="1659">
                  <c:v>0.49199999999999999</c:v>
                </c:pt>
                <c:pt idx="1660">
                  <c:v>0.49199999999999999</c:v>
                </c:pt>
                <c:pt idx="1661">
                  <c:v>0.49199999999999999</c:v>
                </c:pt>
                <c:pt idx="1662">
                  <c:v>0.49199999999999999</c:v>
                </c:pt>
                <c:pt idx="1663">
                  <c:v>0.49199999999999999</c:v>
                </c:pt>
                <c:pt idx="1664">
                  <c:v>0.49199999999999999</c:v>
                </c:pt>
                <c:pt idx="1665">
                  <c:v>0.49199999999999999</c:v>
                </c:pt>
                <c:pt idx="1666">
                  <c:v>0.49199999999999999</c:v>
                </c:pt>
                <c:pt idx="1667">
                  <c:v>0.49199999999999999</c:v>
                </c:pt>
                <c:pt idx="1668">
                  <c:v>0.49199999999999999</c:v>
                </c:pt>
                <c:pt idx="1669">
                  <c:v>0.49199999999999999</c:v>
                </c:pt>
                <c:pt idx="1670">
                  <c:v>0.49199999999999999</c:v>
                </c:pt>
                <c:pt idx="1671">
                  <c:v>0.49199999999999999</c:v>
                </c:pt>
                <c:pt idx="1672">
                  <c:v>0.49199999999999999</c:v>
                </c:pt>
                <c:pt idx="1673">
                  <c:v>0.49199999999999999</c:v>
                </c:pt>
                <c:pt idx="1674">
                  <c:v>0.49199999999999999</c:v>
                </c:pt>
                <c:pt idx="1675">
                  <c:v>0.49199999999999999</c:v>
                </c:pt>
                <c:pt idx="1676">
                  <c:v>0.49199999999999999</c:v>
                </c:pt>
                <c:pt idx="1677">
                  <c:v>0.49199999999999999</c:v>
                </c:pt>
                <c:pt idx="1678">
                  <c:v>0.49199999999999999</c:v>
                </c:pt>
                <c:pt idx="1679">
                  <c:v>0.49199999999999999</c:v>
                </c:pt>
                <c:pt idx="1680">
                  <c:v>0.49199999999999999</c:v>
                </c:pt>
                <c:pt idx="1681">
                  <c:v>0.49199999999999999</c:v>
                </c:pt>
                <c:pt idx="1682">
                  <c:v>0.49199999999999999</c:v>
                </c:pt>
                <c:pt idx="1683">
                  <c:v>0.49199999999999999</c:v>
                </c:pt>
                <c:pt idx="1684">
                  <c:v>0.49199999999999999</c:v>
                </c:pt>
                <c:pt idx="1685">
                  <c:v>0.49199999999999999</c:v>
                </c:pt>
                <c:pt idx="1686">
                  <c:v>0.49199999999999999</c:v>
                </c:pt>
                <c:pt idx="1687">
                  <c:v>0.49199999999999999</c:v>
                </c:pt>
                <c:pt idx="1688">
                  <c:v>0.49199999999999999</c:v>
                </c:pt>
                <c:pt idx="1689">
                  <c:v>0.49199999999999999</c:v>
                </c:pt>
                <c:pt idx="1690">
                  <c:v>0.49199999999999999</c:v>
                </c:pt>
                <c:pt idx="1691">
                  <c:v>0.49199999999999999</c:v>
                </c:pt>
                <c:pt idx="1692">
                  <c:v>0.49199999999999999</c:v>
                </c:pt>
                <c:pt idx="1693">
                  <c:v>0.49199999999999999</c:v>
                </c:pt>
                <c:pt idx="1694">
                  <c:v>0.49199999999999999</c:v>
                </c:pt>
                <c:pt idx="1695">
                  <c:v>0.49199999999999999</c:v>
                </c:pt>
                <c:pt idx="1696">
                  <c:v>0.49199999999999999</c:v>
                </c:pt>
                <c:pt idx="1697">
                  <c:v>0.49199999999999999</c:v>
                </c:pt>
                <c:pt idx="1698">
                  <c:v>0.49199999999999999</c:v>
                </c:pt>
                <c:pt idx="1699">
                  <c:v>0.49199999999999999</c:v>
                </c:pt>
                <c:pt idx="1700">
                  <c:v>0.49199999999999999</c:v>
                </c:pt>
                <c:pt idx="1701">
                  <c:v>0.49199999999999999</c:v>
                </c:pt>
                <c:pt idx="1702">
                  <c:v>0.49199999999999999</c:v>
                </c:pt>
                <c:pt idx="1703">
                  <c:v>0.49199999999999999</c:v>
                </c:pt>
                <c:pt idx="1704">
                  <c:v>0.49199999999999999</c:v>
                </c:pt>
                <c:pt idx="1705">
                  <c:v>0.49199999999999999</c:v>
                </c:pt>
                <c:pt idx="1706">
                  <c:v>0.49199999999999999</c:v>
                </c:pt>
                <c:pt idx="1707">
                  <c:v>0.49199999999999999</c:v>
                </c:pt>
                <c:pt idx="1708">
                  <c:v>0.49199999999999999</c:v>
                </c:pt>
                <c:pt idx="1709">
                  <c:v>0.49199999999999999</c:v>
                </c:pt>
                <c:pt idx="1710">
                  <c:v>0.49199999999999999</c:v>
                </c:pt>
                <c:pt idx="1711">
                  <c:v>0.49199999999999999</c:v>
                </c:pt>
                <c:pt idx="1712">
                  <c:v>0.49199999999999999</c:v>
                </c:pt>
                <c:pt idx="1713">
                  <c:v>0.49199999999999999</c:v>
                </c:pt>
                <c:pt idx="1714">
                  <c:v>0.49199999999999999</c:v>
                </c:pt>
                <c:pt idx="1715">
                  <c:v>0.49199999999999999</c:v>
                </c:pt>
                <c:pt idx="1716">
                  <c:v>0.49199999999999999</c:v>
                </c:pt>
                <c:pt idx="1717">
                  <c:v>0.49199999999999999</c:v>
                </c:pt>
                <c:pt idx="1718">
                  <c:v>0.49199999999999999</c:v>
                </c:pt>
                <c:pt idx="1719">
                  <c:v>0.49199999999999999</c:v>
                </c:pt>
                <c:pt idx="1720">
                  <c:v>0.49199999999999999</c:v>
                </c:pt>
                <c:pt idx="1721">
                  <c:v>0.49199999999999999</c:v>
                </c:pt>
                <c:pt idx="1722">
                  <c:v>0.49199999999999999</c:v>
                </c:pt>
                <c:pt idx="1723">
                  <c:v>0.49199999999999999</c:v>
                </c:pt>
                <c:pt idx="1724">
                  <c:v>0.49199999999999999</c:v>
                </c:pt>
                <c:pt idx="1725">
                  <c:v>0.49199999999999999</c:v>
                </c:pt>
                <c:pt idx="1726">
                  <c:v>0.49199999999999999</c:v>
                </c:pt>
                <c:pt idx="1727">
                  <c:v>0.49199999999999999</c:v>
                </c:pt>
                <c:pt idx="1728">
                  <c:v>0.49199999999999999</c:v>
                </c:pt>
                <c:pt idx="1729">
                  <c:v>0.49199999999999999</c:v>
                </c:pt>
                <c:pt idx="1730">
                  <c:v>0.49199999999999999</c:v>
                </c:pt>
                <c:pt idx="1731">
                  <c:v>0.49199999999999999</c:v>
                </c:pt>
                <c:pt idx="1732">
                  <c:v>0.49199999999999999</c:v>
                </c:pt>
                <c:pt idx="1733">
                  <c:v>0.49199999999999999</c:v>
                </c:pt>
                <c:pt idx="1734">
                  <c:v>0.49199999999999999</c:v>
                </c:pt>
                <c:pt idx="1735">
                  <c:v>0.49199999999999999</c:v>
                </c:pt>
                <c:pt idx="1736">
                  <c:v>0.49199999999999999</c:v>
                </c:pt>
                <c:pt idx="1737">
                  <c:v>0.49199999999999999</c:v>
                </c:pt>
                <c:pt idx="1738">
                  <c:v>0.49199999999999999</c:v>
                </c:pt>
                <c:pt idx="1739">
                  <c:v>0.49199999999999999</c:v>
                </c:pt>
                <c:pt idx="1740">
                  <c:v>0.49199999999999999</c:v>
                </c:pt>
                <c:pt idx="1741">
                  <c:v>0.49199999999999999</c:v>
                </c:pt>
                <c:pt idx="1742">
                  <c:v>0.49199999999999999</c:v>
                </c:pt>
                <c:pt idx="1743">
                  <c:v>0.49199999999999999</c:v>
                </c:pt>
                <c:pt idx="1744">
                  <c:v>0.49199999999999999</c:v>
                </c:pt>
                <c:pt idx="1745">
                  <c:v>0.49199999999999999</c:v>
                </c:pt>
                <c:pt idx="1746">
                  <c:v>0.49199999999999999</c:v>
                </c:pt>
                <c:pt idx="1747">
                  <c:v>0.49199999999999999</c:v>
                </c:pt>
                <c:pt idx="1748">
                  <c:v>0.49199999999999999</c:v>
                </c:pt>
                <c:pt idx="1749">
                  <c:v>0.49199999999999999</c:v>
                </c:pt>
                <c:pt idx="1750">
                  <c:v>0.49199999999999999</c:v>
                </c:pt>
                <c:pt idx="1751">
                  <c:v>0.49199999999999999</c:v>
                </c:pt>
                <c:pt idx="1752">
                  <c:v>0.49199999999999999</c:v>
                </c:pt>
                <c:pt idx="1753">
                  <c:v>0.49199999999999999</c:v>
                </c:pt>
                <c:pt idx="1754">
                  <c:v>0.49199999999999999</c:v>
                </c:pt>
                <c:pt idx="1755">
                  <c:v>0.49199999999999999</c:v>
                </c:pt>
                <c:pt idx="1756">
                  <c:v>0.49199999999999999</c:v>
                </c:pt>
                <c:pt idx="1757">
                  <c:v>0.49199999999999999</c:v>
                </c:pt>
                <c:pt idx="1758">
                  <c:v>0.49199999999999999</c:v>
                </c:pt>
                <c:pt idx="1759">
                  <c:v>0.49199999999999999</c:v>
                </c:pt>
                <c:pt idx="1760">
                  <c:v>0.49199999999999999</c:v>
                </c:pt>
                <c:pt idx="1761">
                  <c:v>0.49199999999999999</c:v>
                </c:pt>
                <c:pt idx="1762">
                  <c:v>0.49199999999999999</c:v>
                </c:pt>
                <c:pt idx="1763">
                  <c:v>0.49199999999999999</c:v>
                </c:pt>
                <c:pt idx="1764">
                  <c:v>0.49199999999999999</c:v>
                </c:pt>
                <c:pt idx="1765">
                  <c:v>0.49199999999999999</c:v>
                </c:pt>
                <c:pt idx="1766">
                  <c:v>0.49199999999999999</c:v>
                </c:pt>
                <c:pt idx="1767">
                  <c:v>0.49199999999999999</c:v>
                </c:pt>
                <c:pt idx="1768">
                  <c:v>0.49199999999999999</c:v>
                </c:pt>
                <c:pt idx="1769">
                  <c:v>0.49199999999999999</c:v>
                </c:pt>
                <c:pt idx="1770">
                  <c:v>0.49199999999999999</c:v>
                </c:pt>
                <c:pt idx="1771">
                  <c:v>0.49199999999999999</c:v>
                </c:pt>
                <c:pt idx="1772">
                  <c:v>0.49199999999999999</c:v>
                </c:pt>
                <c:pt idx="1773">
                  <c:v>0.49199999999999999</c:v>
                </c:pt>
                <c:pt idx="1774">
                  <c:v>0.49199999999999999</c:v>
                </c:pt>
                <c:pt idx="1775">
                  <c:v>0.49199999999999999</c:v>
                </c:pt>
                <c:pt idx="1776">
                  <c:v>0.49199999999999999</c:v>
                </c:pt>
                <c:pt idx="1777">
                  <c:v>0.49199999999999999</c:v>
                </c:pt>
                <c:pt idx="1778">
                  <c:v>0.49199999999999999</c:v>
                </c:pt>
                <c:pt idx="1779">
                  <c:v>0.49199999999999999</c:v>
                </c:pt>
                <c:pt idx="1780">
                  <c:v>0.49199999999999999</c:v>
                </c:pt>
                <c:pt idx="1781">
                  <c:v>0.49199999999999999</c:v>
                </c:pt>
                <c:pt idx="1782">
                  <c:v>0.49199999999999999</c:v>
                </c:pt>
                <c:pt idx="1783">
                  <c:v>0.49199999999999999</c:v>
                </c:pt>
                <c:pt idx="1784">
                  <c:v>0.49199999999999999</c:v>
                </c:pt>
                <c:pt idx="1785">
                  <c:v>0.49199999999999999</c:v>
                </c:pt>
                <c:pt idx="1786">
                  <c:v>0.49199999999999999</c:v>
                </c:pt>
                <c:pt idx="1787">
                  <c:v>0.49199999999999999</c:v>
                </c:pt>
                <c:pt idx="1788">
                  <c:v>0.49199999999999999</c:v>
                </c:pt>
                <c:pt idx="1789">
                  <c:v>0.49199999999999999</c:v>
                </c:pt>
                <c:pt idx="1790">
                  <c:v>0.49199999999999999</c:v>
                </c:pt>
                <c:pt idx="1791">
                  <c:v>0.49199999999999999</c:v>
                </c:pt>
                <c:pt idx="1792">
                  <c:v>0.49199999999999999</c:v>
                </c:pt>
                <c:pt idx="1793">
                  <c:v>0.49199999999999999</c:v>
                </c:pt>
                <c:pt idx="1794">
                  <c:v>0.49199999999999999</c:v>
                </c:pt>
                <c:pt idx="1795">
                  <c:v>0.49199999999999999</c:v>
                </c:pt>
                <c:pt idx="1796">
                  <c:v>0.49199999999999999</c:v>
                </c:pt>
                <c:pt idx="1797">
                  <c:v>0.49199999999999999</c:v>
                </c:pt>
                <c:pt idx="1798">
                  <c:v>0.49199999999999999</c:v>
                </c:pt>
                <c:pt idx="1799">
                  <c:v>0.49199999999999999</c:v>
                </c:pt>
                <c:pt idx="1800">
                  <c:v>0.49199999999999999</c:v>
                </c:pt>
                <c:pt idx="1801">
                  <c:v>0.49199999999999999</c:v>
                </c:pt>
                <c:pt idx="1802">
                  <c:v>0.49199999999999999</c:v>
                </c:pt>
                <c:pt idx="1803">
                  <c:v>0.49199999999999999</c:v>
                </c:pt>
                <c:pt idx="1804">
                  <c:v>0.49199999999999999</c:v>
                </c:pt>
                <c:pt idx="1805">
                  <c:v>0.49199999999999999</c:v>
                </c:pt>
                <c:pt idx="1806">
                  <c:v>0.49199999999999999</c:v>
                </c:pt>
                <c:pt idx="1807">
                  <c:v>0.49199999999999999</c:v>
                </c:pt>
                <c:pt idx="1808">
                  <c:v>0.49199999999999999</c:v>
                </c:pt>
                <c:pt idx="1809">
                  <c:v>0.49199999999999999</c:v>
                </c:pt>
                <c:pt idx="1810">
                  <c:v>0.49199999999999999</c:v>
                </c:pt>
                <c:pt idx="1811">
                  <c:v>0.49199999999999999</c:v>
                </c:pt>
                <c:pt idx="1812">
                  <c:v>0.49199999999999999</c:v>
                </c:pt>
                <c:pt idx="1813">
                  <c:v>0.49199999999999999</c:v>
                </c:pt>
                <c:pt idx="1814">
                  <c:v>0.49199999999999999</c:v>
                </c:pt>
                <c:pt idx="1815">
                  <c:v>0.49199999999999999</c:v>
                </c:pt>
                <c:pt idx="1816">
                  <c:v>0.49199999999999999</c:v>
                </c:pt>
                <c:pt idx="1817">
                  <c:v>0.49199999999999999</c:v>
                </c:pt>
                <c:pt idx="1818">
                  <c:v>0.49199999999999999</c:v>
                </c:pt>
                <c:pt idx="1819">
                  <c:v>0.49199999999999999</c:v>
                </c:pt>
                <c:pt idx="1820">
                  <c:v>0.49199999999999999</c:v>
                </c:pt>
                <c:pt idx="1821">
                  <c:v>0.49199999999999999</c:v>
                </c:pt>
                <c:pt idx="1822">
                  <c:v>0.49199999999999999</c:v>
                </c:pt>
                <c:pt idx="1823">
                  <c:v>0.49199999999999999</c:v>
                </c:pt>
                <c:pt idx="1824">
                  <c:v>0.49199999999999999</c:v>
                </c:pt>
                <c:pt idx="1825">
                  <c:v>0.49199999999999999</c:v>
                </c:pt>
                <c:pt idx="1826">
                  <c:v>0.49199999999999999</c:v>
                </c:pt>
                <c:pt idx="1827">
                  <c:v>0.49199999999999999</c:v>
                </c:pt>
                <c:pt idx="1828">
                  <c:v>0.49199999999999999</c:v>
                </c:pt>
                <c:pt idx="1829">
                  <c:v>0.49199999999999999</c:v>
                </c:pt>
                <c:pt idx="1830">
                  <c:v>0.49199999999999999</c:v>
                </c:pt>
                <c:pt idx="1831">
                  <c:v>0.49199999999999999</c:v>
                </c:pt>
                <c:pt idx="1832">
                  <c:v>0.49199999999999999</c:v>
                </c:pt>
                <c:pt idx="1833">
                  <c:v>0.49199999999999999</c:v>
                </c:pt>
                <c:pt idx="1834">
                  <c:v>0.49199999999999999</c:v>
                </c:pt>
                <c:pt idx="1835">
                  <c:v>0.49199999999999999</c:v>
                </c:pt>
                <c:pt idx="1836">
                  <c:v>0.49199999999999999</c:v>
                </c:pt>
                <c:pt idx="1837">
                  <c:v>0.49199999999999999</c:v>
                </c:pt>
                <c:pt idx="1838">
                  <c:v>0.49199999999999999</c:v>
                </c:pt>
                <c:pt idx="1839">
                  <c:v>0.49199999999999999</c:v>
                </c:pt>
                <c:pt idx="1840">
                  <c:v>0.49199999999999999</c:v>
                </c:pt>
                <c:pt idx="1841">
                  <c:v>0.49199999999999999</c:v>
                </c:pt>
                <c:pt idx="1842">
                  <c:v>0.49199999999999999</c:v>
                </c:pt>
                <c:pt idx="1843">
                  <c:v>0.49199999999999999</c:v>
                </c:pt>
                <c:pt idx="1844">
                  <c:v>0.49199999999999999</c:v>
                </c:pt>
                <c:pt idx="1845">
                  <c:v>0.49199999999999999</c:v>
                </c:pt>
                <c:pt idx="1846">
                  <c:v>0.49199999999999999</c:v>
                </c:pt>
                <c:pt idx="1847">
                  <c:v>0.49199999999999999</c:v>
                </c:pt>
                <c:pt idx="1848">
                  <c:v>0.49199999999999999</c:v>
                </c:pt>
                <c:pt idx="1849">
                  <c:v>0.49199999999999999</c:v>
                </c:pt>
                <c:pt idx="1850">
                  <c:v>0.49199999999999999</c:v>
                </c:pt>
                <c:pt idx="1851">
                  <c:v>0.49199999999999999</c:v>
                </c:pt>
                <c:pt idx="1852">
                  <c:v>0.49199999999999999</c:v>
                </c:pt>
                <c:pt idx="1853">
                  <c:v>0.49199999999999999</c:v>
                </c:pt>
                <c:pt idx="1854">
                  <c:v>0.49199999999999999</c:v>
                </c:pt>
                <c:pt idx="1855">
                  <c:v>0.49199999999999999</c:v>
                </c:pt>
                <c:pt idx="1856">
                  <c:v>0.49199999999999999</c:v>
                </c:pt>
                <c:pt idx="1857">
                  <c:v>0.49199999999999999</c:v>
                </c:pt>
                <c:pt idx="1858">
                  <c:v>0.49199999999999999</c:v>
                </c:pt>
                <c:pt idx="1859">
                  <c:v>0.49199999999999999</c:v>
                </c:pt>
                <c:pt idx="1860">
                  <c:v>0.49199999999999999</c:v>
                </c:pt>
                <c:pt idx="1861">
                  <c:v>0.49199999999999999</c:v>
                </c:pt>
                <c:pt idx="1862">
                  <c:v>0.49199999999999999</c:v>
                </c:pt>
                <c:pt idx="1863">
                  <c:v>0.49199999999999999</c:v>
                </c:pt>
                <c:pt idx="1864">
                  <c:v>0.49199999999999999</c:v>
                </c:pt>
                <c:pt idx="1865">
                  <c:v>0.49199999999999999</c:v>
                </c:pt>
                <c:pt idx="1866">
                  <c:v>0.49199999999999999</c:v>
                </c:pt>
                <c:pt idx="1867">
                  <c:v>0.49199999999999999</c:v>
                </c:pt>
                <c:pt idx="1868">
                  <c:v>0.49199999999999999</c:v>
                </c:pt>
                <c:pt idx="1869">
                  <c:v>0.49199999999999999</c:v>
                </c:pt>
                <c:pt idx="1870">
                  <c:v>0.49199999999999999</c:v>
                </c:pt>
                <c:pt idx="1871">
                  <c:v>0.49199999999999999</c:v>
                </c:pt>
                <c:pt idx="1872">
                  <c:v>0.49199999999999999</c:v>
                </c:pt>
                <c:pt idx="1873">
                  <c:v>0.49199999999999999</c:v>
                </c:pt>
                <c:pt idx="1874">
                  <c:v>0.49199999999999999</c:v>
                </c:pt>
                <c:pt idx="1875">
                  <c:v>0.49199999999999999</c:v>
                </c:pt>
                <c:pt idx="1876">
                  <c:v>0.49199999999999999</c:v>
                </c:pt>
                <c:pt idx="1877">
                  <c:v>0.49199999999999999</c:v>
                </c:pt>
                <c:pt idx="1878">
                  <c:v>0.49199999999999999</c:v>
                </c:pt>
                <c:pt idx="1879">
                  <c:v>0.49199999999999999</c:v>
                </c:pt>
                <c:pt idx="1880">
                  <c:v>0.49199999999999999</c:v>
                </c:pt>
                <c:pt idx="1881">
                  <c:v>0.49199999999999999</c:v>
                </c:pt>
                <c:pt idx="1882">
                  <c:v>0.49199999999999999</c:v>
                </c:pt>
                <c:pt idx="1883">
                  <c:v>0.49199999999999999</c:v>
                </c:pt>
                <c:pt idx="1884">
                  <c:v>0.49199999999999999</c:v>
                </c:pt>
                <c:pt idx="1885">
                  <c:v>0.49199999999999999</c:v>
                </c:pt>
                <c:pt idx="1886">
                  <c:v>0.49199999999999999</c:v>
                </c:pt>
                <c:pt idx="1887">
                  <c:v>0.49199999999999999</c:v>
                </c:pt>
                <c:pt idx="1888">
                  <c:v>0.49199999999999999</c:v>
                </c:pt>
                <c:pt idx="1889">
                  <c:v>0.49199999999999999</c:v>
                </c:pt>
                <c:pt idx="1890">
                  <c:v>0.49199999999999999</c:v>
                </c:pt>
                <c:pt idx="1891">
                  <c:v>0.49199999999999999</c:v>
                </c:pt>
                <c:pt idx="1892">
                  <c:v>0.49199999999999999</c:v>
                </c:pt>
                <c:pt idx="1893">
                  <c:v>0.49199999999999999</c:v>
                </c:pt>
                <c:pt idx="1894">
                  <c:v>0.49199999999999999</c:v>
                </c:pt>
                <c:pt idx="1895">
                  <c:v>0.49199999999999999</c:v>
                </c:pt>
                <c:pt idx="1896">
                  <c:v>0.49199999999999999</c:v>
                </c:pt>
                <c:pt idx="1897">
                  <c:v>0.49199999999999999</c:v>
                </c:pt>
                <c:pt idx="1898">
                  <c:v>0.49199999999999999</c:v>
                </c:pt>
                <c:pt idx="1899">
                  <c:v>0.49199999999999999</c:v>
                </c:pt>
                <c:pt idx="1900">
                  <c:v>0.49199999999999999</c:v>
                </c:pt>
                <c:pt idx="1901">
                  <c:v>0.49199999999999999</c:v>
                </c:pt>
                <c:pt idx="1902">
                  <c:v>0.49199999999999999</c:v>
                </c:pt>
                <c:pt idx="1903">
                  <c:v>0.49199999999999999</c:v>
                </c:pt>
                <c:pt idx="1904">
                  <c:v>0.49199999999999999</c:v>
                </c:pt>
                <c:pt idx="1905">
                  <c:v>0.49199999999999999</c:v>
                </c:pt>
                <c:pt idx="1906">
                  <c:v>0.49199999999999999</c:v>
                </c:pt>
                <c:pt idx="1907">
                  <c:v>0.49199999999999999</c:v>
                </c:pt>
                <c:pt idx="1908">
                  <c:v>0.49199999999999999</c:v>
                </c:pt>
                <c:pt idx="1909">
                  <c:v>0.49199999999999999</c:v>
                </c:pt>
                <c:pt idx="1910">
                  <c:v>0.49199999999999999</c:v>
                </c:pt>
                <c:pt idx="1911">
                  <c:v>0.49199999999999999</c:v>
                </c:pt>
                <c:pt idx="1912">
                  <c:v>0.49199999999999999</c:v>
                </c:pt>
                <c:pt idx="1913">
                  <c:v>0.49199999999999999</c:v>
                </c:pt>
                <c:pt idx="1914">
                  <c:v>0.49199999999999999</c:v>
                </c:pt>
                <c:pt idx="1915">
                  <c:v>0.49199999999999999</c:v>
                </c:pt>
                <c:pt idx="1916">
                  <c:v>0.49199999999999999</c:v>
                </c:pt>
                <c:pt idx="1917">
                  <c:v>0.49199999999999999</c:v>
                </c:pt>
                <c:pt idx="1918">
                  <c:v>0.49199999999999999</c:v>
                </c:pt>
                <c:pt idx="1919">
                  <c:v>0.49199999999999999</c:v>
                </c:pt>
                <c:pt idx="1920">
                  <c:v>0.49199999999999999</c:v>
                </c:pt>
                <c:pt idx="1921">
                  <c:v>0.49199999999999999</c:v>
                </c:pt>
                <c:pt idx="1922">
                  <c:v>0.49199999999999999</c:v>
                </c:pt>
                <c:pt idx="1923">
                  <c:v>0.49199999999999999</c:v>
                </c:pt>
                <c:pt idx="1924">
                  <c:v>0.49199999999999999</c:v>
                </c:pt>
                <c:pt idx="1925">
                  <c:v>0.49199999999999999</c:v>
                </c:pt>
                <c:pt idx="1926">
                  <c:v>0.49199999999999999</c:v>
                </c:pt>
                <c:pt idx="1927">
                  <c:v>0.49199999999999999</c:v>
                </c:pt>
                <c:pt idx="1928">
                  <c:v>0.49199999999999999</c:v>
                </c:pt>
                <c:pt idx="1929">
                  <c:v>0.49199999999999999</c:v>
                </c:pt>
                <c:pt idx="1930">
                  <c:v>0.49199999999999999</c:v>
                </c:pt>
                <c:pt idx="1931">
                  <c:v>0.49199999999999999</c:v>
                </c:pt>
                <c:pt idx="1932">
                  <c:v>0.49199999999999999</c:v>
                </c:pt>
                <c:pt idx="1933">
                  <c:v>0.49199999999999999</c:v>
                </c:pt>
                <c:pt idx="1934">
                  <c:v>0.49199999999999999</c:v>
                </c:pt>
                <c:pt idx="1935">
                  <c:v>0.49199999999999999</c:v>
                </c:pt>
                <c:pt idx="1936">
                  <c:v>0.49199999999999999</c:v>
                </c:pt>
                <c:pt idx="1937">
                  <c:v>0.49199999999999999</c:v>
                </c:pt>
                <c:pt idx="1938">
                  <c:v>0.49199999999999999</c:v>
                </c:pt>
                <c:pt idx="1939">
                  <c:v>0.49199999999999999</c:v>
                </c:pt>
                <c:pt idx="1940">
                  <c:v>0.49199999999999999</c:v>
                </c:pt>
                <c:pt idx="1941">
                  <c:v>0.49199999999999999</c:v>
                </c:pt>
                <c:pt idx="1942">
                  <c:v>0.49199999999999999</c:v>
                </c:pt>
                <c:pt idx="1943">
                  <c:v>0.49199999999999999</c:v>
                </c:pt>
                <c:pt idx="1944">
                  <c:v>0.49199999999999999</c:v>
                </c:pt>
                <c:pt idx="1945">
                  <c:v>0.49199999999999999</c:v>
                </c:pt>
                <c:pt idx="1946">
                  <c:v>0.49199999999999999</c:v>
                </c:pt>
                <c:pt idx="1947">
                  <c:v>0.49199999999999999</c:v>
                </c:pt>
                <c:pt idx="1948">
                  <c:v>0.49199999999999999</c:v>
                </c:pt>
                <c:pt idx="1949">
                  <c:v>0.49199999999999999</c:v>
                </c:pt>
                <c:pt idx="1950">
                  <c:v>0.49199999999999999</c:v>
                </c:pt>
                <c:pt idx="1951">
                  <c:v>0.49199999999999999</c:v>
                </c:pt>
                <c:pt idx="1952">
                  <c:v>0.49199999999999999</c:v>
                </c:pt>
                <c:pt idx="1953">
                  <c:v>0.49199999999999999</c:v>
                </c:pt>
                <c:pt idx="1954">
                  <c:v>0.49199999999999999</c:v>
                </c:pt>
                <c:pt idx="1955">
                  <c:v>0.49199999999999999</c:v>
                </c:pt>
                <c:pt idx="1956">
                  <c:v>0.49199999999999999</c:v>
                </c:pt>
                <c:pt idx="1957">
                  <c:v>0.49199999999999999</c:v>
                </c:pt>
                <c:pt idx="1958">
                  <c:v>0.49199999999999999</c:v>
                </c:pt>
                <c:pt idx="1959">
                  <c:v>0.49199999999999999</c:v>
                </c:pt>
                <c:pt idx="1960">
                  <c:v>0.49199999999999999</c:v>
                </c:pt>
                <c:pt idx="1961">
                  <c:v>0.49199999999999999</c:v>
                </c:pt>
                <c:pt idx="1962">
                  <c:v>0.49199999999999999</c:v>
                </c:pt>
                <c:pt idx="1963">
                  <c:v>0.49199999999999999</c:v>
                </c:pt>
                <c:pt idx="1964">
                  <c:v>0.49199999999999999</c:v>
                </c:pt>
                <c:pt idx="1965">
                  <c:v>0.49199999999999999</c:v>
                </c:pt>
                <c:pt idx="1966">
                  <c:v>0.49199999999999999</c:v>
                </c:pt>
                <c:pt idx="1967">
                  <c:v>0.49199999999999999</c:v>
                </c:pt>
                <c:pt idx="1968">
                  <c:v>0.49199999999999999</c:v>
                </c:pt>
                <c:pt idx="1969">
                  <c:v>0.49199999999999999</c:v>
                </c:pt>
                <c:pt idx="1970">
                  <c:v>0.49199999999999999</c:v>
                </c:pt>
                <c:pt idx="1971">
                  <c:v>0.49199999999999999</c:v>
                </c:pt>
                <c:pt idx="1972">
                  <c:v>0.49199999999999999</c:v>
                </c:pt>
                <c:pt idx="1973">
                  <c:v>0.49199999999999999</c:v>
                </c:pt>
                <c:pt idx="1974">
                  <c:v>0.49199999999999999</c:v>
                </c:pt>
                <c:pt idx="1975">
                  <c:v>0.49199999999999999</c:v>
                </c:pt>
                <c:pt idx="1976">
                  <c:v>0.49199999999999999</c:v>
                </c:pt>
                <c:pt idx="1977">
                  <c:v>0.49199999999999999</c:v>
                </c:pt>
                <c:pt idx="1978">
                  <c:v>0.49199999999999999</c:v>
                </c:pt>
                <c:pt idx="1979">
                  <c:v>0.49199999999999999</c:v>
                </c:pt>
                <c:pt idx="1980">
                  <c:v>0.49199999999999999</c:v>
                </c:pt>
                <c:pt idx="1981">
                  <c:v>0.49199999999999999</c:v>
                </c:pt>
                <c:pt idx="1982">
                  <c:v>0.49199999999999999</c:v>
                </c:pt>
                <c:pt idx="1983">
                  <c:v>0.49199999999999999</c:v>
                </c:pt>
                <c:pt idx="1984">
                  <c:v>0.49199999999999999</c:v>
                </c:pt>
                <c:pt idx="1985">
                  <c:v>0.49199999999999999</c:v>
                </c:pt>
                <c:pt idx="1986">
                  <c:v>0.49199999999999999</c:v>
                </c:pt>
                <c:pt idx="1987">
                  <c:v>0.49199999999999999</c:v>
                </c:pt>
                <c:pt idx="1988">
                  <c:v>0.49199999999999999</c:v>
                </c:pt>
                <c:pt idx="1989">
                  <c:v>0.49199999999999999</c:v>
                </c:pt>
                <c:pt idx="1990">
                  <c:v>0.49199999999999999</c:v>
                </c:pt>
                <c:pt idx="1991">
                  <c:v>0.49199999999999999</c:v>
                </c:pt>
                <c:pt idx="1992">
                  <c:v>0.49199999999999999</c:v>
                </c:pt>
                <c:pt idx="1993">
                  <c:v>0.49199999999999999</c:v>
                </c:pt>
                <c:pt idx="1994">
                  <c:v>0.49199999999999999</c:v>
                </c:pt>
                <c:pt idx="1995">
                  <c:v>0.49199999999999999</c:v>
                </c:pt>
                <c:pt idx="1996">
                  <c:v>0.49199999999999999</c:v>
                </c:pt>
                <c:pt idx="1997">
                  <c:v>0.49199999999999999</c:v>
                </c:pt>
                <c:pt idx="1998">
                  <c:v>0.49199999999999999</c:v>
                </c:pt>
                <c:pt idx="1999">
                  <c:v>0.49199999999999999</c:v>
                </c:pt>
                <c:pt idx="2000">
                  <c:v>0.49199999999999999</c:v>
                </c:pt>
                <c:pt idx="2001">
                  <c:v>0.49199999999999999</c:v>
                </c:pt>
                <c:pt idx="2002">
                  <c:v>0.49199999999999999</c:v>
                </c:pt>
                <c:pt idx="2003">
                  <c:v>0.49199999999999999</c:v>
                </c:pt>
                <c:pt idx="2004">
                  <c:v>0.49199999999999999</c:v>
                </c:pt>
                <c:pt idx="2005">
                  <c:v>0.49199999999999999</c:v>
                </c:pt>
                <c:pt idx="2006">
                  <c:v>0.49199999999999999</c:v>
                </c:pt>
                <c:pt idx="2007">
                  <c:v>0.49199999999999999</c:v>
                </c:pt>
                <c:pt idx="2008">
                  <c:v>0.49199999999999999</c:v>
                </c:pt>
                <c:pt idx="2009">
                  <c:v>0.49199999999999999</c:v>
                </c:pt>
                <c:pt idx="2010">
                  <c:v>0.49199999999999999</c:v>
                </c:pt>
                <c:pt idx="2011">
                  <c:v>0.49199999999999999</c:v>
                </c:pt>
                <c:pt idx="2012">
                  <c:v>0.49199999999999999</c:v>
                </c:pt>
                <c:pt idx="2013">
                  <c:v>0.49199999999999999</c:v>
                </c:pt>
                <c:pt idx="2014">
                  <c:v>0.49199999999999999</c:v>
                </c:pt>
                <c:pt idx="2015">
                  <c:v>0.49199999999999999</c:v>
                </c:pt>
                <c:pt idx="2016">
                  <c:v>0.49199999999999999</c:v>
                </c:pt>
                <c:pt idx="2017">
                  <c:v>0.49199999999999999</c:v>
                </c:pt>
                <c:pt idx="2018">
                  <c:v>0.49199999999999999</c:v>
                </c:pt>
                <c:pt idx="2019">
                  <c:v>0.49199999999999999</c:v>
                </c:pt>
                <c:pt idx="2020">
                  <c:v>0.49199999999999999</c:v>
                </c:pt>
                <c:pt idx="2021">
                  <c:v>0.49199999999999999</c:v>
                </c:pt>
                <c:pt idx="2022">
                  <c:v>0.49199999999999999</c:v>
                </c:pt>
                <c:pt idx="2023">
                  <c:v>0.49199999999999999</c:v>
                </c:pt>
                <c:pt idx="2024">
                  <c:v>0.49199999999999999</c:v>
                </c:pt>
                <c:pt idx="2025">
                  <c:v>0.49199999999999999</c:v>
                </c:pt>
                <c:pt idx="2026">
                  <c:v>0.49199999999999999</c:v>
                </c:pt>
                <c:pt idx="2027">
                  <c:v>0.49199999999999999</c:v>
                </c:pt>
                <c:pt idx="2028">
                  <c:v>0.49199999999999999</c:v>
                </c:pt>
                <c:pt idx="2029">
                  <c:v>0.49199999999999999</c:v>
                </c:pt>
                <c:pt idx="2030">
                  <c:v>0.49199999999999999</c:v>
                </c:pt>
                <c:pt idx="2031">
                  <c:v>0.49199999999999999</c:v>
                </c:pt>
                <c:pt idx="2032">
                  <c:v>0.49199999999999999</c:v>
                </c:pt>
                <c:pt idx="2033">
                  <c:v>0.49199999999999999</c:v>
                </c:pt>
                <c:pt idx="2034">
                  <c:v>0.49199999999999999</c:v>
                </c:pt>
                <c:pt idx="2035">
                  <c:v>0.49199999999999999</c:v>
                </c:pt>
                <c:pt idx="2036">
                  <c:v>0.49199999999999999</c:v>
                </c:pt>
                <c:pt idx="2037">
                  <c:v>0.49199999999999999</c:v>
                </c:pt>
                <c:pt idx="2038">
                  <c:v>0.49199999999999999</c:v>
                </c:pt>
                <c:pt idx="2039">
                  <c:v>0.49199999999999999</c:v>
                </c:pt>
                <c:pt idx="2040">
                  <c:v>0.49199999999999999</c:v>
                </c:pt>
                <c:pt idx="2041">
                  <c:v>0.49199999999999999</c:v>
                </c:pt>
                <c:pt idx="2042">
                  <c:v>0.49199999999999999</c:v>
                </c:pt>
                <c:pt idx="2043">
                  <c:v>0.49199999999999999</c:v>
                </c:pt>
                <c:pt idx="2044">
                  <c:v>0.49199999999999999</c:v>
                </c:pt>
                <c:pt idx="2045">
                  <c:v>0.49199999999999999</c:v>
                </c:pt>
                <c:pt idx="2046">
                  <c:v>0.49199999999999999</c:v>
                </c:pt>
                <c:pt idx="2047">
                  <c:v>0.49199999999999999</c:v>
                </c:pt>
                <c:pt idx="2048">
                  <c:v>0.49199999999999999</c:v>
                </c:pt>
                <c:pt idx="2049">
                  <c:v>0.49199999999999999</c:v>
                </c:pt>
                <c:pt idx="2050">
                  <c:v>0.49199999999999999</c:v>
                </c:pt>
                <c:pt idx="2051">
                  <c:v>0.49199999999999999</c:v>
                </c:pt>
                <c:pt idx="2052">
                  <c:v>0.49199999999999999</c:v>
                </c:pt>
                <c:pt idx="2053">
                  <c:v>0.49199999999999999</c:v>
                </c:pt>
                <c:pt idx="2054">
                  <c:v>0.49199999999999999</c:v>
                </c:pt>
                <c:pt idx="2055">
                  <c:v>0.49199999999999999</c:v>
                </c:pt>
                <c:pt idx="2056">
                  <c:v>0.49199999999999999</c:v>
                </c:pt>
                <c:pt idx="2057">
                  <c:v>0.49199999999999999</c:v>
                </c:pt>
                <c:pt idx="2058">
                  <c:v>0.49199999999999999</c:v>
                </c:pt>
                <c:pt idx="2059">
                  <c:v>0.49199999999999999</c:v>
                </c:pt>
                <c:pt idx="2060">
                  <c:v>0.49199999999999999</c:v>
                </c:pt>
                <c:pt idx="2061">
                  <c:v>0.49199999999999999</c:v>
                </c:pt>
                <c:pt idx="2062">
                  <c:v>0.49199999999999999</c:v>
                </c:pt>
                <c:pt idx="2063">
                  <c:v>0.49199999999999999</c:v>
                </c:pt>
                <c:pt idx="2064">
                  <c:v>0.49199999999999999</c:v>
                </c:pt>
                <c:pt idx="2065">
                  <c:v>0.49199999999999999</c:v>
                </c:pt>
                <c:pt idx="2066">
                  <c:v>0.49199999999999999</c:v>
                </c:pt>
                <c:pt idx="2067">
                  <c:v>0.49199999999999999</c:v>
                </c:pt>
                <c:pt idx="2068">
                  <c:v>0.49199999999999999</c:v>
                </c:pt>
                <c:pt idx="2069">
                  <c:v>0.49199999999999999</c:v>
                </c:pt>
                <c:pt idx="2070">
                  <c:v>0.49199999999999999</c:v>
                </c:pt>
                <c:pt idx="2071">
                  <c:v>0.49199999999999999</c:v>
                </c:pt>
                <c:pt idx="2072">
                  <c:v>0.49199999999999999</c:v>
                </c:pt>
                <c:pt idx="2073">
                  <c:v>0.49199999999999999</c:v>
                </c:pt>
                <c:pt idx="2074">
                  <c:v>0.49199999999999999</c:v>
                </c:pt>
                <c:pt idx="2075">
                  <c:v>0.49199999999999999</c:v>
                </c:pt>
                <c:pt idx="2076">
                  <c:v>0.49199999999999999</c:v>
                </c:pt>
                <c:pt idx="2077">
                  <c:v>0.49199999999999999</c:v>
                </c:pt>
                <c:pt idx="2078">
                  <c:v>0.49199999999999999</c:v>
                </c:pt>
                <c:pt idx="2079">
                  <c:v>0.49199999999999999</c:v>
                </c:pt>
                <c:pt idx="2080">
                  <c:v>0.49199999999999999</c:v>
                </c:pt>
                <c:pt idx="2081">
                  <c:v>0.49199999999999999</c:v>
                </c:pt>
                <c:pt idx="2082">
                  <c:v>0.49199999999999999</c:v>
                </c:pt>
                <c:pt idx="2083">
                  <c:v>0.49199999999999999</c:v>
                </c:pt>
                <c:pt idx="2084">
                  <c:v>0.49199999999999999</c:v>
                </c:pt>
                <c:pt idx="2085">
                  <c:v>0.49199999999999999</c:v>
                </c:pt>
                <c:pt idx="2086">
                  <c:v>0.49199999999999999</c:v>
                </c:pt>
                <c:pt idx="2087">
                  <c:v>0.49199999999999999</c:v>
                </c:pt>
                <c:pt idx="2088">
                  <c:v>0.49199999999999999</c:v>
                </c:pt>
                <c:pt idx="2089">
                  <c:v>0.49199999999999999</c:v>
                </c:pt>
                <c:pt idx="2090">
                  <c:v>0.49199999999999999</c:v>
                </c:pt>
                <c:pt idx="2091">
                  <c:v>0.49199999999999999</c:v>
                </c:pt>
                <c:pt idx="2092">
                  <c:v>0.49199999999999999</c:v>
                </c:pt>
                <c:pt idx="2093">
                  <c:v>0.49199999999999999</c:v>
                </c:pt>
                <c:pt idx="2094">
                  <c:v>0.49199999999999999</c:v>
                </c:pt>
                <c:pt idx="2095">
                  <c:v>0.49199999999999999</c:v>
                </c:pt>
                <c:pt idx="2096">
                  <c:v>0.49199999999999999</c:v>
                </c:pt>
                <c:pt idx="2097">
                  <c:v>0.49199999999999999</c:v>
                </c:pt>
                <c:pt idx="2098">
                  <c:v>0.49199999999999999</c:v>
                </c:pt>
                <c:pt idx="2099">
                  <c:v>0.49199999999999999</c:v>
                </c:pt>
                <c:pt idx="2100">
                  <c:v>0.49199999999999999</c:v>
                </c:pt>
                <c:pt idx="2101">
                  <c:v>0.49199999999999999</c:v>
                </c:pt>
                <c:pt idx="2102">
                  <c:v>0.49199999999999999</c:v>
                </c:pt>
                <c:pt idx="2103">
                  <c:v>0.49199999999999999</c:v>
                </c:pt>
                <c:pt idx="2104">
                  <c:v>0.49199999999999999</c:v>
                </c:pt>
                <c:pt idx="2105">
                  <c:v>0.49199999999999999</c:v>
                </c:pt>
                <c:pt idx="2106">
                  <c:v>0.49199999999999999</c:v>
                </c:pt>
                <c:pt idx="2107">
                  <c:v>0.49199999999999999</c:v>
                </c:pt>
                <c:pt idx="2108">
                  <c:v>0.49199999999999999</c:v>
                </c:pt>
                <c:pt idx="2109">
                  <c:v>0.49199999999999999</c:v>
                </c:pt>
                <c:pt idx="2110">
                  <c:v>0.49199999999999999</c:v>
                </c:pt>
                <c:pt idx="2111">
                  <c:v>0.49199999999999999</c:v>
                </c:pt>
                <c:pt idx="2112">
                  <c:v>0.49199999999999999</c:v>
                </c:pt>
                <c:pt idx="2113">
                  <c:v>0.49199999999999999</c:v>
                </c:pt>
                <c:pt idx="2114">
                  <c:v>0.49199999999999999</c:v>
                </c:pt>
                <c:pt idx="2115">
                  <c:v>0.49199999999999999</c:v>
                </c:pt>
                <c:pt idx="2116">
                  <c:v>0.49199999999999999</c:v>
                </c:pt>
                <c:pt idx="2117">
                  <c:v>0.49199999999999999</c:v>
                </c:pt>
                <c:pt idx="2118">
                  <c:v>0.49199999999999999</c:v>
                </c:pt>
                <c:pt idx="2119">
                  <c:v>0.49199999999999999</c:v>
                </c:pt>
                <c:pt idx="2120">
                  <c:v>0.49199999999999999</c:v>
                </c:pt>
                <c:pt idx="2121">
                  <c:v>0.49199999999999999</c:v>
                </c:pt>
                <c:pt idx="2122">
                  <c:v>0.49199999999999999</c:v>
                </c:pt>
                <c:pt idx="2123">
                  <c:v>0.49199999999999999</c:v>
                </c:pt>
                <c:pt idx="2124">
                  <c:v>0.49199999999999999</c:v>
                </c:pt>
                <c:pt idx="2125">
                  <c:v>0.49199999999999999</c:v>
                </c:pt>
                <c:pt idx="2126">
                  <c:v>0.49199999999999999</c:v>
                </c:pt>
                <c:pt idx="2127">
                  <c:v>0.49199999999999999</c:v>
                </c:pt>
                <c:pt idx="2128">
                  <c:v>0.49199999999999999</c:v>
                </c:pt>
                <c:pt idx="2129">
                  <c:v>0.49199999999999999</c:v>
                </c:pt>
                <c:pt idx="2130">
                  <c:v>0.49199999999999999</c:v>
                </c:pt>
                <c:pt idx="2131">
                  <c:v>0.49199999999999999</c:v>
                </c:pt>
                <c:pt idx="2132">
                  <c:v>0.49199999999999999</c:v>
                </c:pt>
                <c:pt idx="2133">
                  <c:v>0.49199999999999999</c:v>
                </c:pt>
                <c:pt idx="2134">
                  <c:v>0.49199999999999999</c:v>
                </c:pt>
                <c:pt idx="2135">
                  <c:v>0.49199999999999999</c:v>
                </c:pt>
                <c:pt idx="2136">
                  <c:v>0.49199999999999999</c:v>
                </c:pt>
                <c:pt idx="2137">
                  <c:v>0.49199999999999999</c:v>
                </c:pt>
                <c:pt idx="2138">
                  <c:v>0.49199999999999999</c:v>
                </c:pt>
                <c:pt idx="2139">
                  <c:v>0.49199999999999999</c:v>
                </c:pt>
                <c:pt idx="2140">
                  <c:v>0.49199999999999999</c:v>
                </c:pt>
                <c:pt idx="2141">
                  <c:v>0.49199999999999999</c:v>
                </c:pt>
                <c:pt idx="2142">
                  <c:v>0.49199999999999999</c:v>
                </c:pt>
                <c:pt idx="2143">
                  <c:v>0.49199999999999999</c:v>
                </c:pt>
                <c:pt idx="2144">
                  <c:v>0.49199999999999999</c:v>
                </c:pt>
                <c:pt idx="2145">
                  <c:v>0.49199999999999999</c:v>
                </c:pt>
                <c:pt idx="2146">
                  <c:v>0.49199999999999999</c:v>
                </c:pt>
                <c:pt idx="2147">
                  <c:v>0.49199999999999999</c:v>
                </c:pt>
                <c:pt idx="2148">
                  <c:v>0.49199999999999999</c:v>
                </c:pt>
                <c:pt idx="2149">
                  <c:v>0.49199999999999999</c:v>
                </c:pt>
                <c:pt idx="2150">
                  <c:v>0.49199999999999999</c:v>
                </c:pt>
                <c:pt idx="2151">
                  <c:v>0.49199999999999999</c:v>
                </c:pt>
                <c:pt idx="2152">
                  <c:v>0.49199999999999999</c:v>
                </c:pt>
                <c:pt idx="2153">
                  <c:v>0.49199999999999999</c:v>
                </c:pt>
                <c:pt idx="2154">
                  <c:v>0.49199999999999999</c:v>
                </c:pt>
                <c:pt idx="2155">
                  <c:v>0.49199999999999999</c:v>
                </c:pt>
                <c:pt idx="2156">
                  <c:v>0.49199999999999999</c:v>
                </c:pt>
                <c:pt idx="2157">
                  <c:v>0.49199999999999999</c:v>
                </c:pt>
                <c:pt idx="2158">
                  <c:v>0.49199999999999999</c:v>
                </c:pt>
                <c:pt idx="2159">
                  <c:v>0.49199999999999999</c:v>
                </c:pt>
                <c:pt idx="2160">
                  <c:v>0.49199999999999999</c:v>
                </c:pt>
                <c:pt idx="2161">
                  <c:v>0.49199999999999999</c:v>
                </c:pt>
                <c:pt idx="2162">
                  <c:v>0.49199999999999999</c:v>
                </c:pt>
                <c:pt idx="2163">
                  <c:v>0.49199999999999999</c:v>
                </c:pt>
                <c:pt idx="2164">
                  <c:v>0.49199999999999999</c:v>
                </c:pt>
                <c:pt idx="2165">
                  <c:v>0.49199999999999999</c:v>
                </c:pt>
                <c:pt idx="2166">
                  <c:v>0.49199999999999999</c:v>
                </c:pt>
                <c:pt idx="2167">
                  <c:v>0.49199999999999999</c:v>
                </c:pt>
                <c:pt idx="2168">
                  <c:v>0.49199999999999999</c:v>
                </c:pt>
                <c:pt idx="2169">
                  <c:v>0.49199999999999999</c:v>
                </c:pt>
                <c:pt idx="2170">
                  <c:v>0.49199999999999999</c:v>
                </c:pt>
                <c:pt idx="2171">
                  <c:v>0.49199999999999999</c:v>
                </c:pt>
                <c:pt idx="2172">
                  <c:v>0.49199999999999999</c:v>
                </c:pt>
                <c:pt idx="2173">
                  <c:v>0.49199999999999999</c:v>
                </c:pt>
                <c:pt idx="2174">
                  <c:v>0.49199999999999999</c:v>
                </c:pt>
                <c:pt idx="2175">
                  <c:v>0.49199999999999999</c:v>
                </c:pt>
                <c:pt idx="2176">
                  <c:v>0.49199999999999999</c:v>
                </c:pt>
                <c:pt idx="2177">
                  <c:v>0.49199999999999999</c:v>
                </c:pt>
                <c:pt idx="2178">
                  <c:v>0.49199999999999999</c:v>
                </c:pt>
                <c:pt idx="2179">
                  <c:v>0.49199999999999999</c:v>
                </c:pt>
                <c:pt idx="2180">
                  <c:v>0.49199999999999999</c:v>
                </c:pt>
                <c:pt idx="2181">
                  <c:v>0.49199999999999999</c:v>
                </c:pt>
                <c:pt idx="2182">
                  <c:v>0.49199999999999999</c:v>
                </c:pt>
                <c:pt idx="2183">
                  <c:v>0.49199999999999999</c:v>
                </c:pt>
                <c:pt idx="2184">
                  <c:v>0.49199999999999999</c:v>
                </c:pt>
                <c:pt idx="2185">
                  <c:v>0.49199999999999999</c:v>
                </c:pt>
                <c:pt idx="2186">
                  <c:v>0.49199999999999999</c:v>
                </c:pt>
                <c:pt idx="2187">
                  <c:v>0.49199999999999999</c:v>
                </c:pt>
                <c:pt idx="2188">
                  <c:v>0.49199999999999999</c:v>
                </c:pt>
                <c:pt idx="2189">
                  <c:v>0.49199999999999999</c:v>
                </c:pt>
                <c:pt idx="2190">
                  <c:v>0.49199999999999999</c:v>
                </c:pt>
                <c:pt idx="2191">
                  <c:v>0.49199999999999999</c:v>
                </c:pt>
                <c:pt idx="2192">
                  <c:v>0.49199999999999999</c:v>
                </c:pt>
                <c:pt idx="2193">
                  <c:v>0.49199999999999999</c:v>
                </c:pt>
                <c:pt idx="2194">
                  <c:v>0.49199999999999999</c:v>
                </c:pt>
                <c:pt idx="2195">
                  <c:v>0.49199999999999999</c:v>
                </c:pt>
                <c:pt idx="2196">
                  <c:v>0.49199999999999999</c:v>
                </c:pt>
                <c:pt idx="2197">
                  <c:v>0.49199999999999999</c:v>
                </c:pt>
                <c:pt idx="2198">
                  <c:v>0.49199999999999999</c:v>
                </c:pt>
                <c:pt idx="2199">
                  <c:v>0.49199999999999999</c:v>
                </c:pt>
                <c:pt idx="2200">
                  <c:v>0.49199999999999999</c:v>
                </c:pt>
                <c:pt idx="2201">
                  <c:v>0.49199999999999999</c:v>
                </c:pt>
                <c:pt idx="2202">
                  <c:v>0.49199999999999999</c:v>
                </c:pt>
                <c:pt idx="2203">
                  <c:v>0.49199999999999999</c:v>
                </c:pt>
                <c:pt idx="2204">
                  <c:v>0.49199999999999999</c:v>
                </c:pt>
                <c:pt idx="2205">
                  <c:v>0.49199999999999999</c:v>
                </c:pt>
                <c:pt idx="2206">
                  <c:v>0.49199999999999999</c:v>
                </c:pt>
                <c:pt idx="2207">
                  <c:v>0.49199999999999999</c:v>
                </c:pt>
                <c:pt idx="2208">
                  <c:v>0.49199999999999999</c:v>
                </c:pt>
                <c:pt idx="2209">
                  <c:v>0.49199999999999999</c:v>
                </c:pt>
                <c:pt idx="2210">
                  <c:v>0.49199999999999999</c:v>
                </c:pt>
                <c:pt idx="2211">
                  <c:v>0.49199999999999999</c:v>
                </c:pt>
                <c:pt idx="2212">
                  <c:v>0.49199999999999999</c:v>
                </c:pt>
                <c:pt idx="2213">
                  <c:v>0.49199999999999999</c:v>
                </c:pt>
                <c:pt idx="2214">
                  <c:v>0.49199999999999999</c:v>
                </c:pt>
                <c:pt idx="2215">
                  <c:v>0.49199999999999999</c:v>
                </c:pt>
                <c:pt idx="2216">
                  <c:v>0.49199999999999999</c:v>
                </c:pt>
                <c:pt idx="2217">
                  <c:v>0.49199999999999999</c:v>
                </c:pt>
                <c:pt idx="2218">
                  <c:v>0.49199999999999999</c:v>
                </c:pt>
                <c:pt idx="2219">
                  <c:v>0.49199999999999999</c:v>
                </c:pt>
                <c:pt idx="2220">
                  <c:v>0.49199999999999999</c:v>
                </c:pt>
                <c:pt idx="2221">
                  <c:v>0.49199999999999999</c:v>
                </c:pt>
                <c:pt idx="2222">
                  <c:v>0.49199999999999999</c:v>
                </c:pt>
                <c:pt idx="2223">
                  <c:v>0.49199999999999999</c:v>
                </c:pt>
                <c:pt idx="2224">
                  <c:v>0.49199999999999999</c:v>
                </c:pt>
                <c:pt idx="2225">
                  <c:v>0.49199999999999999</c:v>
                </c:pt>
                <c:pt idx="2226">
                  <c:v>0.49199999999999999</c:v>
                </c:pt>
                <c:pt idx="2227">
                  <c:v>0.49199999999999999</c:v>
                </c:pt>
                <c:pt idx="2228">
                  <c:v>0.49199999999999999</c:v>
                </c:pt>
                <c:pt idx="2229">
                  <c:v>0.49199999999999999</c:v>
                </c:pt>
                <c:pt idx="2230">
                  <c:v>0.49199999999999999</c:v>
                </c:pt>
                <c:pt idx="2231">
                  <c:v>0.49199999999999999</c:v>
                </c:pt>
                <c:pt idx="2232">
                  <c:v>0.49199999999999999</c:v>
                </c:pt>
                <c:pt idx="2233">
                  <c:v>0.49199999999999999</c:v>
                </c:pt>
                <c:pt idx="2234">
                  <c:v>0.49199999999999999</c:v>
                </c:pt>
                <c:pt idx="2235">
                  <c:v>0.49199999999999999</c:v>
                </c:pt>
                <c:pt idx="2236">
                  <c:v>0.49199999999999999</c:v>
                </c:pt>
                <c:pt idx="2237">
                  <c:v>0.49199999999999999</c:v>
                </c:pt>
                <c:pt idx="2238">
                  <c:v>0.49199999999999999</c:v>
                </c:pt>
                <c:pt idx="2239">
                  <c:v>0.49199999999999999</c:v>
                </c:pt>
                <c:pt idx="2240">
                  <c:v>0.49199999999999999</c:v>
                </c:pt>
                <c:pt idx="2241">
                  <c:v>0.49199999999999999</c:v>
                </c:pt>
                <c:pt idx="2242">
                  <c:v>0.49199999999999999</c:v>
                </c:pt>
                <c:pt idx="2243">
                  <c:v>0.49199999999999999</c:v>
                </c:pt>
                <c:pt idx="2244">
                  <c:v>0.49199999999999999</c:v>
                </c:pt>
                <c:pt idx="2245">
                  <c:v>0.49199999999999999</c:v>
                </c:pt>
                <c:pt idx="2246">
                  <c:v>0.49199999999999999</c:v>
                </c:pt>
                <c:pt idx="2247">
                  <c:v>0.49199999999999999</c:v>
                </c:pt>
                <c:pt idx="2248">
                  <c:v>0.49199999999999999</c:v>
                </c:pt>
                <c:pt idx="2249">
                  <c:v>0.49199999999999999</c:v>
                </c:pt>
                <c:pt idx="2250">
                  <c:v>0.49199999999999999</c:v>
                </c:pt>
                <c:pt idx="2251">
                  <c:v>0.49199999999999999</c:v>
                </c:pt>
                <c:pt idx="2252">
                  <c:v>0.49199999999999999</c:v>
                </c:pt>
                <c:pt idx="2253">
                  <c:v>0.49199999999999999</c:v>
                </c:pt>
                <c:pt idx="2254">
                  <c:v>0.49199999999999999</c:v>
                </c:pt>
                <c:pt idx="2255">
                  <c:v>0.49199999999999999</c:v>
                </c:pt>
                <c:pt idx="2256">
                  <c:v>0.49199999999999999</c:v>
                </c:pt>
                <c:pt idx="2257">
                  <c:v>0.49199999999999999</c:v>
                </c:pt>
                <c:pt idx="2258">
                  <c:v>0.49199999999999999</c:v>
                </c:pt>
                <c:pt idx="2259">
                  <c:v>0.49199999999999999</c:v>
                </c:pt>
                <c:pt idx="2260">
                  <c:v>0.49199999999999999</c:v>
                </c:pt>
                <c:pt idx="2261">
                  <c:v>0.49199999999999999</c:v>
                </c:pt>
                <c:pt idx="2262">
                  <c:v>0.49199999999999999</c:v>
                </c:pt>
                <c:pt idx="2263">
                  <c:v>0.49199999999999999</c:v>
                </c:pt>
                <c:pt idx="2264">
                  <c:v>0.49199999999999999</c:v>
                </c:pt>
                <c:pt idx="2265">
                  <c:v>0.49199999999999999</c:v>
                </c:pt>
                <c:pt idx="2266">
                  <c:v>0.49199999999999999</c:v>
                </c:pt>
                <c:pt idx="2267">
                  <c:v>0.49199999999999999</c:v>
                </c:pt>
                <c:pt idx="2268">
                  <c:v>0.49199999999999999</c:v>
                </c:pt>
                <c:pt idx="2269">
                  <c:v>0.49199999999999999</c:v>
                </c:pt>
                <c:pt idx="2270">
                  <c:v>0.49199999999999999</c:v>
                </c:pt>
                <c:pt idx="2271">
                  <c:v>0.49199999999999999</c:v>
                </c:pt>
                <c:pt idx="2272">
                  <c:v>0.49199999999999999</c:v>
                </c:pt>
                <c:pt idx="2273">
                  <c:v>0.49199999999999999</c:v>
                </c:pt>
                <c:pt idx="2274">
                  <c:v>0.49199999999999999</c:v>
                </c:pt>
                <c:pt idx="2275">
                  <c:v>0.49199999999999999</c:v>
                </c:pt>
                <c:pt idx="2276">
                  <c:v>0.49199999999999999</c:v>
                </c:pt>
                <c:pt idx="2277">
                  <c:v>0.49199999999999999</c:v>
                </c:pt>
                <c:pt idx="2278">
                  <c:v>0.49199999999999999</c:v>
                </c:pt>
                <c:pt idx="2279">
                  <c:v>0.49199999999999999</c:v>
                </c:pt>
                <c:pt idx="2280">
                  <c:v>0.49199999999999999</c:v>
                </c:pt>
                <c:pt idx="2281">
                  <c:v>0.49199999999999999</c:v>
                </c:pt>
                <c:pt idx="2282">
                  <c:v>0.49399999999999999</c:v>
                </c:pt>
                <c:pt idx="2283">
                  <c:v>0.49399999999999999</c:v>
                </c:pt>
                <c:pt idx="2284">
                  <c:v>0.498</c:v>
                </c:pt>
                <c:pt idx="2285">
                  <c:v>0.5</c:v>
                </c:pt>
                <c:pt idx="2286">
                  <c:v>0.5</c:v>
                </c:pt>
                <c:pt idx="2287">
                  <c:v>0.502</c:v>
                </c:pt>
                <c:pt idx="2288">
                  <c:v>0.504</c:v>
                </c:pt>
                <c:pt idx="2289">
                  <c:v>0.50800000000000001</c:v>
                </c:pt>
                <c:pt idx="2290">
                  <c:v>0.51</c:v>
                </c:pt>
                <c:pt idx="2291">
                  <c:v>0.51200000000000001</c:v>
                </c:pt>
                <c:pt idx="2292">
                  <c:v>0.51800000000000002</c:v>
                </c:pt>
                <c:pt idx="2293">
                  <c:v>0.52</c:v>
                </c:pt>
                <c:pt idx="2294">
                  <c:v>0.52200000000000002</c:v>
                </c:pt>
                <c:pt idx="2295">
                  <c:v>0.52800000000000002</c:v>
                </c:pt>
                <c:pt idx="2296">
                  <c:v>0.53200000000000003</c:v>
                </c:pt>
                <c:pt idx="2297">
                  <c:v>0.53400000000000003</c:v>
                </c:pt>
                <c:pt idx="2298">
                  <c:v>0.54</c:v>
                </c:pt>
                <c:pt idx="2299">
                  <c:v>0.54400000000000004</c:v>
                </c:pt>
                <c:pt idx="2300">
                  <c:v>0.55000000000000004</c:v>
                </c:pt>
                <c:pt idx="2301">
                  <c:v>0.55400000000000005</c:v>
                </c:pt>
                <c:pt idx="2302">
                  <c:v>0.56000000000000005</c:v>
                </c:pt>
                <c:pt idx="2303">
                  <c:v>0.56399999999999995</c:v>
                </c:pt>
                <c:pt idx="2304">
                  <c:v>0.57199999999999995</c:v>
                </c:pt>
                <c:pt idx="2305">
                  <c:v>0.57799999999999996</c:v>
                </c:pt>
                <c:pt idx="2306">
                  <c:v>0.58199999999999996</c:v>
                </c:pt>
                <c:pt idx="2307">
                  <c:v>0.59</c:v>
                </c:pt>
                <c:pt idx="2308">
                  <c:v>0.59399999999999997</c:v>
                </c:pt>
                <c:pt idx="2309">
                  <c:v>0.60199999999999998</c:v>
                </c:pt>
                <c:pt idx="2310">
                  <c:v>0.61</c:v>
                </c:pt>
                <c:pt idx="2311">
                  <c:v>0.61399999999999999</c:v>
                </c:pt>
                <c:pt idx="2312">
                  <c:v>0.622</c:v>
                </c:pt>
                <c:pt idx="2313">
                  <c:v>0.63</c:v>
                </c:pt>
                <c:pt idx="2314">
                  <c:v>0.63800000000000001</c:v>
                </c:pt>
                <c:pt idx="2315">
                  <c:v>0.64400000000000002</c:v>
                </c:pt>
                <c:pt idx="2316">
                  <c:v>0.65400000000000003</c:v>
                </c:pt>
                <c:pt idx="2317">
                  <c:v>0.66200000000000003</c:v>
                </c:pt>
                <c:pt idx="2318">
                  <c:v>0.67</c:v>
                </c:pt>
                <c:pt idx="2319">
                  <c:v>0.68</c:v>
                </c:pt>
                <c:pt idx="2320">
                  <c:v>0.68799999999999994</c:v>
                </c:pt>
                <c:pt idx="2321">
                  <c:v>0.69799999999999995</c:v>
                </c:pt>
                <c:pt idx="2322">
                  <c:v>0.70799999999999996</c:v>
                </c:pt>
                <c:pt idx="2323">
                  <c:v>0.71399999999999997</c:v>
                </c:pt>
                <c:pt idx="2324">
                  <c:v>0.72399999999999998</c:v>
                </c:pt>
                <c:pt idx="2325">
                  <c:v>0.73399999999999999</c:v>
                </c:pt>
                <c:pt idx="2326">
                  <c:v>0.74399999999999999</c:v>
                </c:pt>
                <c:pt idx="2327">
                  <c:v>0.754</c:v>
                </c:pt>
                <c:pt idx="2328">
                  <c:v>0.76800000000000002</c:v>
                </c:pt>
                <c:pt idx="2329">
                  <c:v>0.77800000000000002</c:v>
                </c:pt>
                <c:pt idx="2330">
                  <c:v>0.78800000000000003</c:v>
                </c:pt>
                <c:pt idx="2331">
                  <c:v>0.8</c:v>
                </c:pt>
                <c:pt idx="2332">
                  <c:v>0.81</c:v>
                </c:pt>
                <c:pt idx="2333">
                  <c:v>0.82199999999999995</c:v>
                </c:pt>
                <c:pt idx="2334">
                  <c:v>0.83199999999999996</c:v>
                </c:pt>
                <c:pt idx="2335">
                  <c:v>0.84399999999999997</c:v>
                </c:pt>
                <c:pt idx="2336">
                  <c:v>0.85799999999999998</c:v>
                </c:pt>
                <c:pt idx="2337">
                  <c:v>0.87</c:v>
                </c:pt>
                <c:pt idx="2338">
                  <c:v>0.88200000000000001</c:v>
                </c:pt>
                <c:pt idx="2339">
                  <c:v>0.89400000000000002</c:v>
                </c:pt>
                <c:pt idx="2340">
                  <c:v>0.90800000000000003</c:v>
                </c:pt>
                <c:pt idx="2341">
                  <c:v>0.92</c:v>
                </c:pt>
                <c:pt idx="2342">
                  <c:v>0.93200000000000005</c:v>
                </c:pt>
                <c:pt idx="2343">
                  <c:v>0.94799999999999995</c:v>
                </c:pt>
                <c:pt idx="2344">
                  <c:v>0.96</c:v>
                </c:pt>
                <c:pt idx="2345">
                  <c:v>0.97399999999999998</c:v>
                </c:pt>
                <c:pt idx="2346">
                  <c:v>0.99</c:v>
                </c:pt>
                <c:pt idx="2347">
                  <c:v>1.002</c:v>
                </c:pt>
                <c:pt idx="2348">
                  <c:v>1.018</c:v>
                </c:pt>
                <c:pt idx="2349">
                  <c:v>1.032</c:v>
                </c:pt>
                <c:pt idx="2350">
                  <c:v>1.048</c:v>
                </c:pt>
                <c:pt idx="2351">
                  <c:v>1.0620000000000001</c:v>
                </c:pt>
                <c:pt idx="2352">
                  <c:v>1.0780000000000001</c:v>
                </c:pt>
                <c:pt idx="2353">
                  <c:v>1.0920000000000001</c:v>
                </c:pt>
                <c:pt idx="2354">
                  <c:v>1.1080000000000001</c:v>
                </c:pt>
                <c:pt idx="2355">
                  <c:v>1.1180000000000001</c:v>
                </c:pt>
                <c:pt idx="2356">
                  <c:v>1.1299999999999999</c:v>
                </c:pt>
                <c:pt idx="2357">
                  <c:v>1.1479999999999999</c:v>
                </c:pt>
                <c:pt idx="2358">
                  <c:v>1.1619999999999999</c:v>
                </c:pt>
                <c:pt idx="2359">
                  <c:v>1.18</c:v>
                </c:pt>
                <c:pt idx="2360">
                  <c:v>1.198</c:v>
                </c:pt>
                <c:pt idx="2361">
                  <c:v>1.214</c:v>
                </c:pt>
                <c:pt idx="2362">
                  <c:v>1.23</c:v>
                </c:pt>
                <c:pt idx="2363">
                  <c:v>1.248</c:v>
                </c:pt>
                <c:pt idx="2364">
                  <c:v>1.264</c:v>
                </c:pt>
                <c:pt idx="2365">
                  <c:v>1.284</c:v>
                </c:pt>
                <c:pt idx="2366">
                  <c:v>1.302</c:v>
                </c:pt>
                <c:pt idx="2367">
                  <c:v>1.32</c:v>
                </c:pt>
                <c:pt idx="2368">
                  <c:v>1.3380000000000001</c:v>
                </c:pt>
                <c:pt idx="2369">
                  <c:v>1.3580000000000001</c:v>
                </c:pt>
                <c:pt idx="2370">
                  <c:v>1.3779999999999999</c:v>
                </c:pt>
                <c:pt idx="2371">
                  <c:v>1.3939999999999999</c:v>
                </c:pt>
                <c:pt idx="2372">
                  <c:v>1.4139999999999999</c:v>
                </c:pt>
                <c:pt idx="2373">
                  <c:v>1.4319999999999999</c:v>
                </c:pt>
                <c:pt idx="2374">
                  <c:v>1.452</c:v>
                </c:pt>
                <c:pt idx="2375">
                  <c:v>1.472</c:v>
                </c:pt>
                <c:pt idx="2376">
                  <c:v>1.492</c:v>
                </c:pt>
                <c:pt idx="2377">
                  <c:v>1.512</c:v>
                </c:pt>
                <c:pt idx="2378">
                  <c:v>1.532</c:v>
                </c:pt>
                <c:pt idx="2379">
                  <c:v>1.552</c:v>
                </c:pt>
                <c:pt idx="2380">
                  <c:v>1.5740000000000001</c:v>
                </c:pt>
                <c:pt idx="2381">
                  <c:v>1.5920000000000001</c:v>
                </c:pt>
                <c:pt idx="2382">
                  <c:v>1.6140000000000001</c:v>
                </c:pt>
                <c:pt idx="2383">
                  <c:v>1.6339999999999999</c:v>
                </c:pt>
                <c:pt idx="2384">
                  <c:v>1.6539999999999999</c:v>
                </c:pt>
                <c:pt idx="2385">
                  <c:v>1.6739999999999999</c:v>
                </c:pt>
                <c:pt idx="2386">
                  <c:v>1.694</c:v>
                </c:pt>
                <c:pt idx="2387">
                  <c:v>1.714</c:v>
                </c:pt>
                <c:pt idx="2388">
                  <c:v>1.734</c:v>
                </c:pt>
                <c:pt idx="2389">
                  <c:v>1.756</c:v>
                </c:pt>
              </c:numCache>
            </c:numRef>
          </c:xVal>
          <c:yVal>
            <c:numRef>
              <c:f>'CWE Strain-Stress 1-5'!$B$44:$B$2433</c:f>
              <c:numCache>
                <c:formatCode>General</c:formatCode>
                <c:ptCount val="2390"/>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0.34200000000000003</c:v>
                </c:pt>
                <c:pt idx="18">
                  <c:v>0.34200000000000003</c:v>
                </c:pt>
                <c:pt idx="19">
                  <c:v>0.34200000000000003</c:v>
                </c:pt>
                <c:pt idx="20">
                  <c:v>0.34200000000000003</c:v>
                </c:pt>
                <c:pt idx="21">
                  <c:v>0.34200000000000003</c:v>
                </c:pt>
                <c:pt idx="22">
                  <c:v>0.34200000000000003</c:v>
                </c:pt>
                <c:pt idx="23">
                  <c:v>0.34200000000000003</c:v>
                </c:pt>
                <c:pt idx="24">
                  <c:v>0.34200000000000003</c:v>
                </c:pt>
                <c:pt idx="25">
                  <c:v>0.34200000000000003</c:v>
                </c:pt>
                <c:pt idx="26">
                  <c:v>0.34200000000000003</c:v>
                </c:pt>
                <c:pt idx="27">
                  <c:v>0.34200000000000003</c:v>
                </c:pt>
                <c:pt idx="28">
                  <c:v>0.34200000000000003</c:v>
                </c:pt>
                <c:pt idx="29">
                  <c:v>0.34200000000000003</c:v>
                </c:pt>
                <c:pt idx="30">
                  <c:v>0.34200000000000003</c:v>
                </c:pt>
                <c:pt idx="31">
                  <c:v>0.68400000000000005</c:v>
                </c:pt>
                <c:pt idx="32">
                  <c:v>0.68400000000000005</c:v>
                </c:pt>
                <c:pt idx="33">
                  <c:v>0.68400000000000005</c:v>
                </c:pt>
                <c:pt idx="34">
                  <c:v>0.68400000000000005</c:v>
                </c:pt>
                <c:pt idx="35">
                  <c:v>0.68400000000000005</c:v>
                </c:pt>
                <c:pt idx="36">
                  <c:v>0.68400000000000005</c:v>
                </c:pt>
                <c:pt idx="37">
                  <c:v>0.68400000000000005</c:v>
                </c:pt>
                <c:pt idx="38">
                  <c:v>0.68400000000000005</c:v>
                </c:pt>
                <c:pt idx="39">
                  <c:v>0.68400000000000005</c:v>
                </c:pt>
                <c:pt idx="40">
                  <c:v>1.026</c:v>
                </c:pt>
                <c:pt idx="41">
                  <c:v>1.026</c:v>
                </c:pt>
                <c:pt idx="42">
                  <c:v>1.026</c:v>
                </c:pt>
                <c:pt idx="43">
                  <c:v>1.026</c:v>
                </c:pt>
                <c:pt idx="44">
                  <c:v>1.026</c:v>
                </c:pt>
                <c:pt idx="45">
                  <c:v>1.026</c:v>
                </c:pt>
                <c:pt idx="46">
                  <c:v>1.026</c:v>
                </c:pt>
                <c:pt idx="47">
                  <c:v>1.3680000000000001</c:v>
                </c:pt>
                <c:pt idx="48">
                  <c:v>1.3680000000000001</c:v>
                </c:pt>
                <c:pt idx="49">
                  <c:v>1.3680000000000001</c:v>
                </c:pt>
                <c:pt idx="50">
                  <c:v>1.3680000000000001</c:v>
                </c:pt>
                <c:pt idx="51">
                  <c:v>1.3680000000000001</c:v>
                </c:pt>
                <c:pt idx="52">
                  <c:v>1.71</c:v>
                </c:pt>
                <c:pt idx="53">
                  <c:v>1.71</c:v>
                </c:pt>
                <c:pt idx="54">
                  <c:v>1.71</c:v>
                </c:pt>
                <c:pt idx="55">
                  <c:v>1.71</c:v>
                </c:pt>
                <c:pt idx="56">
                  <c:v>1.71</c:v>
                </c:pt>
                <c:pt idx="57">
                  <c:v>2.052</c:v>
                </c:pt>
                <c:pt idx="58">
                  <c:v>2.052</c:v>
                </c:pt>
                <c:pt idx="59">
                  <c:v>2.052</c:v>
                </c:pt>
                <c:pt idx="60">
                  <c:v>2.052</c:v>
                </c:pt>
                <c:pt idx="61">
                  <c:v>2.052</c:v>
                </c:pt>
                <c:pt idx="62">
                  <c:v>2.3940000000000001</c:v>
                </c:pt>
                <c:pt idx="63">
                  <c:v>2.3940000000000001</c:v>
                </c:pt>
                <c:pt idx="64">
                  <c:v>2.3940000000000001</c:v>
                </c:pt>
                <c:pt idx="65">
                  <c:v>2.3940000000000001</c:v>
                </c:pt>
                <c:pt idx="66">
                  <c:v>2.3940000000000001</c:v>
                </c:pt>
                <c:pt idx="67">
                  <c:v>2.7360000000000002</c:v>
                </c:pt>
                <c:pt idx="68">
                  <c:v>2.7360000000000002</c:v>
                </c:pt>
                <c:pt idx="69">
                  <c:v>2.7360000000000002</c:v>
                </c:pt>
                <c:pt idx="70">
                  <c:v>2.7360000000000002</c:v>
                </c:pt>
                <c:pt idx="71">
                  <c:v>3.0779999999999998</c:v>
                </c:pt>
                <c:pt idx="72">
                  <c:v>3.0779999999999998</c:v>
                </c:pt>
                <c:pt idx="73">
                  <c:v>3.0779999999999998</c:v>
                </c:pt>
                <c:pt idx="74">
                  <c:v>3.0779999999999998</c:v>
                </c:pt>
                <c:pt idx="75">
                  <c:v>3.0779999999999998</c:v>
                </c:pt>
                <c:pt idx="76">
                  <c:v>3.42</c:v>
                </c:pt>
                <c:pt idx="77">
                  <c:v>3.42</c:v>
                </c:pt>
                <c:pt idx="78">
                  <c:v>3.42</c:v>
                </c:pt>
                <c:pt idx="79">
                  <c:v>3.42</c:v>
                </c:pt>
                <c:pt idx="80">
                  <c:v>3.762</c:v>
                </c:pt>
                <c:pt idx="81">
                  <c:v>3.762</c:v>
                </c:pt>
                <c:pt idx="82">
                  <c:v>3.762</c:v>
                </c:pt>
                <c:pt idx="83">
                  <c:v>3.762</c:v>
                </c:pt>
                <c:pt idx="84">
                  <c:v>3.762</c:v>
                </c:pt>
                <c:pt idx="85">
                  <c:v>4.1040000000000001</c:v>
                </c:pt>
                <c:pt idx="86">
                  <c:v>4.1040000000000001</c:v>
                </c:pt>
                <c:pt idx="87">
                  <c:v>4.1040000000000001</c:v>
                </c:pt>
                <c:pt idx="88">
                  <c:v>4.1040000000000001</c:v>
                </c:pt>
                <c:pt idx="89">
                  <c:v>4.4459999999999997</c:v>
                </c:pt>
                <c:pt idx="90">
                  <c:v>4.4459999999999997</c:v>
                </c:pt>
                <c:pt idx="91">
                  <c:v>4.4459999999999997</c:v>
                </c:pt>
                <c:pt idx="92">
                  <c:v>4.4459999999999997</c:v>
                </c:pt>
                <c:pt idx="93">
                  <c:v>4.4459999999999997</c:v>
                </c:pt>
                <c:pt idx="94">
                  <c:v>4.7880000000000003</c:v>
                </c:pt>
                <c:pt idx="95">
                  <c:v>4.7880000000000003</c:v>
                </c:pt>
                <c:pt idx="96">
                  <c:v>4.7880000000000003</c:v>
                </c:pt>
                <c:pt idx="97">
                  <c:v>4.7880000000000003</c:v>
                </c:pt>
                <c:pt idx="98">
                  <c:v>5.13</c:v>
                </c:pt>
                <c:pt idx="99">
                  <c:v>5.13</c:v>
                </c:pt>
                <c:pt idx="100">
                  <c:v>5.13</c:v>
                </c:pt>
                <c:pt idx="101">
                  <c:v>5.13</c:v>
                </c:pt>
                <c:pt idx="102">
                  <c:v>5.13</c:v>
                </c:pt>
                <c:pt idx="103">
                  <c:v>5.4720000000000004</c:v>
                </c:pt>
                <c:pt idx="104">
                  <c:v>5.4720000000000004</c:v>
                </c:pt>
                <c:pt idx="105">
                  <c:v>5.4720000000000004</c:v>
                </c:pt>
                <c:pt idx="106">
                  <c:v>5.4720000000000004</c:v>
                </c:pt>
                <c:pt idx="107">
                  <c:v>5.4720000000000004</c:v>
                </c:pt>
                <c:pt idx="108">
                  <c:v>5.8140000000000001</c:v>
                </c:pt>
                <c:pt idx="109">
                  <c:v>5.8140000000000001</c:v>
                </c:pt>
                <c:pt idx="110">
                  <c:v>5.8140000000000001</c:v>
                </c:pt>
                <c:pt idx="111">
                  <c:v>5.8140000000000001</c:v>
                </c:pt>
                <c:pt idx="112">
                  <c:v>5.8140000000000001</c:v>
                </c:pt>
                <c:pt idx="113">
                  <c:v>5.8140000000000001</c:v>
                </c:pt>
                <c:pt idx="114">
                  <c:v>6.1559999999999997</c:v>
                </c:pt>
                <c:pt idx="115">
                  <c:v>6.1559999999999997</c:v>
                </c:pt>
                <c:pt idx="116">
                  <c:v>6.1559999999999997</c:v>
                </c:pt>
                <c:pt idx="117">
                  <c:v>6.1559999999999997</c:v>
                </c:pt>
                <c:pt idx="118">
                  <c:v>6.1559999999999997</c:v>
                </c:pt>
                <c:pt idx="119">
                  <c:v>6.1559999999999997</c:v>
                </c:pt>
                <c:pt idx="120">
                  <c:v>6.1559999999999997</c:v>
                </c:pt>
                <c:pt idx="121">
                  <c:v>6.4980000000000002</c:v>
                </c:pt>
                <c:pt idx="122">
                  <c:v>6.4980000000000002</c:v>
                </c:pt>
                <c:pt idx="123">
                  <c:v>6.4980000000000002</c:v>
                </c:pt>
                <c:pt idx="124">
                  <c:v>6.4980000000000002</c:v>
                </c:pt>
                <c:pt idx="125">
                  <c:v>6.4980000000000002</c:v>
                </c:pt>
                <c:pt idx="126">
                  <c:v>6.4980000000000002</c:v>
                </c:pt>
                <c:pt idx="127">
                  <c:v>6.4980000000000002</c:v>
                </c:pt>
                <c:pt idx="128">
                  <c:v>6.4980000000000002</c:v>
                </c:pt>
                <c:pt idx="129">
                  <c:v>6.4980000000000002</c:v>
                </c:pt>
                <c:pt idx="130">
                  <c:v>6.4980000000000002</c:v>
                </c:pt>
                <c:pt idx="131">
                  <c:v>6.4980000000000002</c:v>
                </c:pt>
                <c:pt idx="132">
                  <c:v>6.84</c:v>
                </c:pt>
                <c:pt idx="133">
                  <c:v>6.84</c:v>
                </c:pt>
                <c:pt idx="134">
                  <c:v>6.84</c:v>
                </c:pt>
                <c:pt idx="135">
                  <c:v>6.84</c:v>
                </c:pt>
                <c:pt idx="136">
                  <c:v>6.84</c:v>
                </c:pt>
                <c:pt idx="137">
                  <c:v>6.84</c:v>
                </c:pt>
                <c:pt idx="138">
                  <c:v>6.84</c:v>
                </c:pt>
                <c:pt idx="139">
                  <c:v>6.84</c:v>
                </c:pt>
                <c:pt idx="140">
                  <c:v>6.84</c:v>
                </c:pt>
                <c:pt idx="141">
                  <c:v>6.84</c:v>
                </c:pt>
                <c:pt idx="142">
                  <c:v>6.84</c:v>
                </c:pt>
                <c:pt idx="143">
                  <c:v>6.84</c:v>
                </c:pt>
                <c:pt idx="144">
                  <c:v>6.84</c:v>
                </c:pt>
                <c:pt idx="145">
                  <c:v>6.84</c:v>
                </c:pt>
                <c:pt idx="146">
                  <c:v>6.84</c:v>
                </c:pt>
                <c:pt idx="147">
                  <c:v>6.84</c:v>
                </c:pt>
                <c:pt idx="148">
                  <c:v>6.84</c:v>
                </c:pt>
                <c:pt idx="149">
                  <c:v>6.84</c:v>
                </c:pt>
                <c:pt idx="150">
                  <c:v>6.84</c:v>
                </c:pt>
                <c:pt idx="151">
                  <c:v>6.84</c:v>
                </c:pt>
                <c:pt idx="152">
                  <c:v>6.84</c:v>
                </c:pt>
                <c:pt idx="153">
                  <c:v>6.84</c:v>
                </c:pt>
                <c:pt idx="154">
                  <c:v>7.1820000000000004</c:v>
                </c:pt>
                <c:pt idx="155">
                  <c:v>7.1820000000000004</c:v>
                </c:pt>
                <c:pt idx="156">
                  <c:v>7.1820000000000004</c:v>
                </c:pt>
                <c:pt idx="157">
                  <c:v>7.1820000000000004</c:v>
                </c:pt>
                <c:pt idx="158">
                  <c:v>7.1820000000000004</c:v>
                </c:pt>
                <c:pt idx="159">
                  <c:v>7.1820000000000004</c:v>
                </c:pt>
                <c:pt idx="160">
                  <c:v>7.1820000000000004</c:v>
                </c:pt>
                <c:pt idx="161">
                  <c:v>7.1820000000000004</c:v>
                </c:pt>
                <c:pt idx="162">
                  <c:v>7.1820000000000004</c:v>
                </c:pt>
                <c:pt idx="163">
                  <c:v>7.1820000000000004</c:v>
                </c:pt>
                <c:pt idx="164">
                  <c:v>7.1820000000000004</c:v>
                </c:pt>
                <c:pt idx="165">
                  <c:v>7.1820000000000004</c:v>
                </c:pt>
                <c:pt idx="166">
                  <c:v>7.1820000000000004</c:v>
                </c:pt>
                <c:pt idx="167">
                  <c:v>7.1820000000000004</c:v>
                </c:pt>
                <c:pt idx="168">
                  <c:v>7.1820000000000004</c:v>
                </c:pt>
                <c:pt idx="169">
                  <c:v>7.1820000000000004</c:v>
                </c:pt>
                <c:pt idx="170">
                  <c:v>7.1820000000000004</c:v>
                </c:pt>
                <c:pt idx="171">
                  <c:v>7.1820000000000004</c:v>
                </c:pt>
                <c:pt idx="172">
                  <c:v>7.1820000000000004</c:v>
                </c:pt>
                <c:pt idx="173">
                  <c:v>7.1820000000000004</c:v>
                </c:pt>
                <c:pt idx="174">
                  <c:v>7.1820000000000004</c:v>
                </c:pt>
                <c:pt idx="175">
                  <c:v>7.1820000000000004</c:v>
                </c:pt>
                <c:pt idx="176">
                  <c:v>7.1820000000000004</c:v>
                </c:pt>
                <c:pt idx="177">
                  <c:v>7.1820000000000004</c:v>
                </c:pt>
                <c:pt idx="178">
                  <c:v>7.1820000000000004</c:v>
                </c:pt>
                <c:pt idx="179">
                  <c:v>7.1820000000000004</c:v>
                </c:pt>
                <c:pt idx="180">
                  <c:v>7.1820000000000004</c:v>
                </c:pt>
                <c:pt idx="181">
                  <c:v>7.1820000000000004</c:v>
                </c:pt>
                <c:pt idx="182">
                  <c:v>7.1820000000000004</c:v>
                </c:pt>
                <c:pt idx="183">
                  <c:v>7.1820000000000004</c:v>
                </c:pt>
                <c:pt idx="184">
                  <c:v>7.1820000000000004</c:v>
                </c:pt>
                <c:pt idx="185">
                  <c:v>7.1820000000000004</c:v>
                </c:pt>
                <c:pt idx="186">
                  <c:v>7.1820000000000004</c:v>
                </c:pt>
                <c:pt idx="187">
                  <c:v>7.1820000000000004</c:v>
                </c:pt>
                <c:pt idx="188">
                  <c:v>7.1820000000000004</c:v>
                </c:pt>
                <c:pt idx="189">
                  <c:v>7.1820000000000004</c:v>
                </c:pt>
                <c:pt idx="190">
                  <c:v>7.1820000000000004</c:v>
                </c:pt>
                <c:pt idx="191">
                  <c:v>7.1820000000000004</c:v>
                </c:pt>
                <c:pt idx="192">
                  <c:v>7.1820000000000004</c:v>
                </c:pt>
                <c:pt idx="193">
                  <c:v>7.1820000000000004</c:v>
                </c:pt>
                <c:pt idx="194">
                  <c:v>7.1820000000000004</c:v>
                </c:pt>
                <c:pt idx="195">
                  <c:v>7.1820000000000004</c:v>
                </c:pt>
                <c:pt idx="196">
                  <c:v>7.1820000000000004</c:v>
                </c:pt>
                <c:pt idx="197">
                  <c:v>7.1820000000000004</c:v>
                </c:pt>
                <c:pt idx="198">
                  <c:v>7.1820000000000004</c:v>
                </c:pt>
                <c:pt idx="199">
                  <c:v>7.1820000000000004</c:v>
                </c:pt>
                <c:pt idx="200">
                  <c:v>7.1820000000000004</c:v>
                </c:pt>
                <c:pt idx="201">
                  <c:v>7.1820000000000004</c:v>
                </c:pt>
                <c:pt idx="202">
                  <c:v>7.1820000000000004</c:v>
                </c:pt>
                <c:pt idx="203">
                  <c:v>7.1820000000000004</c:v>
                </c:pt>
                <c:pt idx="204">
                  <c:v>7.1820000000000004</c:v>
                </c:pt>
                <c:pt idx="205">
                  <c:v>7.1820000000000004</c:v>
                </c:pt>
                <c:pt idx="206">
                  <c:v>7.1820000000000004</c:v>
                </c:pt>
                <c:pt idx="207">
                  <c:v>7.1820000000000004</c:v>
                </c:pt>
                <c:pt idx="208">
                  <c:v>7.1820000000000004</c:v>
                </c:pt>
                <c:pt idx="209">
                  <c:v>7.1820000000000004</c:v>
                </c:pt>
                <c:pt idx="210">
                  <c:v>7.1820000000000004</c:v>
                </c:pt>
                <c:pt idx="211">
                  <c:v>7.1820000000000004</c:v>
                </c:pt>
                <c:pt idx="212">
                  <c:v>7.1820000000000004</c:v>
                </c:pt>
                <c:pt idx="213">
                  <c:v>7.1820000000000004</c:v>
                </c:pt>
                <c:pt idx="214">
                  <c:v>7.1820000000000004</c:v>
                </c:pt>
                <c:pt idx="215">
                  <c:v>7.1820000000000004</c:v>
                </c:pt>
                <c:pt idx="216">
                  <c:v>7.1820000000000004</c:v>
                </c:pt>
                <c:pt idx="217">
                  <c:v>7.1820000000000004</c:v>
                </c:pt>
                <c:pt idx="218">
                  <c:v>7.1820000000000004</c:v>
                </c:pt>
                <c:pt idx="219">
                  <c:v>7.1820000000000004</c:v>
                </c:pt>
                <c:pt idx="220">
                  <c:v>7.1820000000000004</c:v>
                </c:pt>
                <c:pt idx="221">
                  <c:v>7.1820000000000004</c:v>
                </c:pt>
                <c:pt idx="222">
                  <c:v>7.1820000000000004</c:v>
                </c:pt>
                <c:pt idx="223">
                  <c:v>7.1820000000000004</c:v>
                </c:pt>
                <c:pt idx="224">
                  <c:v>7.1820000000000004</c:v>
                </c:pt>
                <c:pt idx="225">
                  <c:v>7.1820000000000004</c:v>
                </c:pt>
                <c:pt idx="226">
                  <c:v>7.1820000000000004</c:v>
                </c:pt>
                <c:pt idx="227">
                  <c:v>7.1820000000000004</c:v>
                </c:pt>
                <c:pt idx="228">
                  <c:v>7.1820000000000004</c:v>
                </c:pt>
                <c:pt idx="229">
                  <c:v>7.1820000000000004</c:v>
                </c:pt>
                <c:pt idx="230">
                  <c:v>7.1820000000000004</c:v>
                </c:pt>
                <c:pt idx="231">
                  <c:v>7.1820000000000004</c:v>
                </c:pt>
                <c:pt idx="232">
                  <c:v>7.1820000000000004</c:v>
                </c:pt>
                <c:pt idx="233">
                  <c:v>7.1820000000000004</c:v>
                </c:pt>
                <c:pt idx="234">
                  <c:v>7.1820000000000004</c:v>
                </c:pt>
                <c:pt idx="235">
                  <c:v>7.1820000000000004</c:v>
                </c:pt>
                <c:pt idx="236">
                  <c:v>7.1820000000000004</c:v>
                </c:pt>
                <c:pt idx="237">
                  <c:v>7.1820000000000004</c:v>
                </c:pt>
                <c:pt idx="238">
                  <c:v>7.1820000000000004</c:v>
                </c:pt>
                <c:pt idx="239">
                  <c:v>7.1820000000000004</c:v>
                </c:pt>
                <c:pt idx="240">
                  <c:v>7.1820000000000004</c:v>
                </c:pt>
                <c:pt idx="241">
                  <c:v>7.1820000000000004</c:v>
                </c:pt>
                <c:pt idx="242">
                  <c:v>7.1820000000000004</c:v>
                </c:pt>
                <c:pt idx="243">
                  <c:v>7.1820000000000004</c:v>
                </c:pt>
                <c:pt idx="244">
                  <c:v>7.1820000000000004</c:v>
                </c:pt>
                <c:pt idx="245">
                  <c:v>7.1820000000000004</c:v>
                </c:pt>
                <c:pt idx="246">
                  <c:v>7.1820000000000004</c:v>
                </c:pt>
                <c:pt idx="247">
                  <c:v>7.1820000000000004</c:v>
                </c:pt>
                <c:pt idx="248">
                  <c:v>7.1820000000000004</c:v>
                </c:pt>
                <c:pt idx="249">
                  <c:v>7.1820000000000004</c:v>
                </c:pt>
                <c:pt idx="250">
                  <c:v>7.1820000000000004</c:v>
                </c:pt>
                <c:pt idx="251">
                  <c:v>7.1820000000000004</c:v>
                </c:pt>
                <c:pt idx="252">
                  <c:v>7.1820000000000004</c:v>
                </c:pt>
                <c:pt idx="253">
                  <c:v>7.1820000000000004</c:v>
                </c:pt>
                <c:pt idx="254">
                  <c:v>7.1820000000000004</c:v>
                </c:pt>
                <c:pt idx="255">
                  <c:v>7.1820000000000004</c:v>
                </c:pt>
                <c:pt idx="256">
                  <c:v>7.1820000000000004</c:v>
                </c:pt>
                <c:pt idx="257">
                  <c:v>7.1820000000000004</c:v>
                </c:pt>
                <c:pt idx="258">
                  <c:v>7.1820000000000004</c:v>
                </c:pt>
                <c:pt idx="259">
                  <c:v>7.1820000000000004</c:v>
                </c:pt>
                <c:pt idx="260">
                  <c:v>7.1820000000000004</c:v>
                </c:pt>
                <c:pt idx="261">
                  <c:v>7.1820000000000004</c:v>
                </c:pt>
                <c:pt idx="262">
                  <c:v>7.1820000000000004</c:v>
                </c:pt>
                <c:pt idx="263">
                  <c:v>7.1820000000000004</c:v>
                </c:pt>
                <c:pt idx="264">
                  <c:v>7.1820000000000004</c:v>
                </c:pt>
                <c:pt idx="265">
                  <c:v>7.1820000000000004</c:v>
                </c:pt>
                <c:pt idx="266">
                  <c:v>7.1820000000000004</c:v>
                </c:pt>
                <c:pt idx="267">
                  <c:v>7.1820000000000004</c:v>
                </c:pt>
                <c:pt idx="268">
                  <c:v>7.1820000000000004</c:v>
                </c:pt>
                <c:pt idx="269">
                  <c:v>7.1820000000000004</c:v>
                </c:pt>
                <c:pt idx="270">
                  <c:v>7.1820000000000004</c:v>
                </c:pt>
                <c:pt idx="271">
                  <c:v>7.1820000000000004</c:v>
                </c:pt>
                <c:pt idx="272">
                  <c:v>7.1820000000000004</c:v>
                </c:pt>
                <c:pt idx="273">
                  <c:v>7.1820000000000004</c:v>
                </c:pt>
                <c:pt idx="274">
                  <c:v>7.1820000000000004</c:v>
                </c:pt>
                <c:pt idx="275">
                  <c:v>7.1820000000000004</c:v>
                </c:pt>
                <c:pt idx="276">
                  <c:v>7.1820000000000004</c:v>
                </c:pt>
                <c:pt idx="277">
                  <c:v>7.1820000000000004</c:v>
                </c:pt>
                <c:pt idx="278">
                  <c:v>7.1820000000000004</c:v>
                </c:pt>
                <c:pt idx="279">
                  <c:v>7.1820000000000004</c:v>
                </c:pt>
                <c:pt idx="280">
                  <c:v>7.1820000000000004</c:v>
                </c:pt>
                <c:pt idx="281">
                  <c:v>7.1820000000000004</c:v>
                </c:pt>
                <c:pt idx="282">
                  <c:v>7.1820000000000004</c:v>
                </c:pt>
                <c:pt idx="283">
                  <c:v>7.1820000000000004</c:v>
                </c:pt>
                <c:pt idx="284">
                  <c:v>7.1820000000000004</c:v>
                </c:pt>
                <c:pt idx="285">
                  <c:v>7.1820000000000004</c:v>
                </c:pt>
                <c:pt idx="286">
                  <c:v>7.1820000000000004</c:v>
                </c:pt>
                <c:pt idx="287">
                  <c:v>7.1820000000000004</c:v>
                </c:pt>
                <c:pt idx="288">
                  <c:v>7.1820000000000004</c:v>
                </c:pt>
                <c:pt idx="289">
                  <c:v>7.1820000000000004</c:v>
                </c:pt>
                <c:pt idx="290">
                  <c:v>7.1820000000000004</c:v>
                </c:pt>
                <c:pt idx="291">
                  <c:v>7.1820000000000004</c:v>
                </c:pt>
                <c:pt idx="292">
                  <c:v>7.1820000000000004</c:v>
                </c:pt>
                <c:pt idx="293">
                  <c:v>7.1820000000000004</c:v>
                </c:pt>
                <c:pt idx="294">
                  <c:v>7.1820000000000004</c:v>
                </c:pt>
                <c:pt idx="295">
                  <c:v>7.1820000000000004</c:v>
                </c:pt>
                <c:pt idx="296">
                  <c:v>7.1820000000000004</c:v>
                </c:pt>
                <c:pt idx="297">
                  <c:v>7.1820000000000004</c:v>
                </c:pt>
                <c:pt idx="298">
                  <c:v>7.1820000000000004</c:v>
                </c:pt>
                <c:pt idx="299">
                  <c:v>7.1820000000000004</c:v>
                </c:pt>
                <c:pt idx="300">
                  <c:v>7.1820000000000004</c:v>
                </c:pt>
                <c:pt idx="301">
                  <c:v>7.1820000000000004</c:v>
                </c:pt>
                <c:pt idx="302">
                  <c:v>7.1820000000000004</c:v>
                </c:pt>
                <c:pt idx="303">
                  <c:v>7.1820000000000004</c:v>
                </c:pt>
                <c:pt idx="304">
                  <c:v>7.1820000000000004</c:v>
                </c:pt>
                <c:pt idx="305">
                  <c:v>7.1820000000000004</c:v>
                </c:pt>
                <c:pt idx="306">
                  <c:v>7.1820000000000004</c:v>
                </c:pt>
                <c:pt idx="307">
                  <c:v>7.1820000000000004</c:v>
                </c:pt>
                <c:pt idx="308">
                  <c:v>7.1820000000000004</c:v>
                </c:pt>
                <c:pt idx="309">
                  <c:v>7.1820000000000004</c:v>
                </c:pt>
                <c:pt idx="310">
                  <c:v>7.1820000000000004</c:v>
                </c:pt>
                <c:pt idx="311">
                  <c:v>7.1820000000000004</c:v>
                </c:pt>
                <c:pt idx="312">
                  <c:v>7.1820000000000004</c:v>
                </c:pt>
                <c:pt idx="313">
                  <c:v>7.1820000000000004</c:v>
                </c:pt>
                <c:pt idx="314">
                  <c:v>7.1820000000000004</c:v>
                </c:pt>
                <c:pt idx="315">
                  <c:v>7.1820000000000004</c:v>
                </c:pt>
                <c:pt idx="316">
                  <c:v>7.1820000000000004</c:v>
                </c:pt>
                <c:pt idx="317">
                  <c:v>7.1820000000000004</c:v>
                </c:pt>
                <c:pt idx="318">
                  <c:v>7.1820000000000004</c:v>
                </c:pt>
                <c:pt idx="319">
                  <c:v>7.1820000000000004</c:v>
                </c:pt>
                <c:pt idx="320">
                  <c:v>7.1820000000000004</c:v>
                </c:pt>
                <c:pt idx="321">
                  <c:v>7.1820000000000004</c:v>
                </c:pt>
                <c:pt idx="322">
                  <c:v>7.1820000000000004</c:v>
                </c:pt>
                <c:pt idx="323">
                  <c:v>7.1820000000000004</c:v>
                </c:pt>
                <c:pt idx="324">
                  <c:v>7.1820000000000004</c:v>
                </c:pt>
                <c:pt idx="325">
                  <c:v>7.1820000000000004</c:v>
                </c:pt>
                <c:pt idx="326">
                  <c:v>7.1820000000000004</c:v>
                </c:pt>
                <c:pt idx="327">
                  <c:v>7.1820000000000004</c:v>
                </c:pt>
                <c:pt idx="328">
                  <c:v>7.1820000000000004</c:v>
                </c:pt>
                <c:pt idx="329">
                  <c:v>7.1820000000000004</c:v>
                </c:pt>
                <c:pt idx="330">
                  <c:v>7.1820000000000004</c:v>
                </c:pt>
                <c:pt idx="331">
                  <c:v>7.1820000000000004</c:v>
                </c:pt>
                <c:pt idx="332">
                  <c:v>7.1820000000000004</c:v>
                </c:pt>
                <c:pt idx="333">
                  <c:v>7.1820000000000004</c:v>
                </c:pt>
                <c:pt idx="334">
                  <c:v>7.1820000000000004</c:v>
                </c:pt>
                <c:pt idx="335">
                  <c:v>7.1820000000000004</c:v>
                </c:pt>
                <c:pt idx="336">
                  <c:v>7.1820000000000004</c:v>
                </c:pt>
                <c:pt idx="337">
                  <c:v>7.1820000000000004</c:v>
                </c:pt>
                <c:pt idx="338">
                  <c:v>7.1820000000000004</c:v>
                </c:pt>
                <c:pt idx="339">
                  <c:v>7.1820000000000004</c:v>
                </c:pt>
                <c:pt idx="340">
                  <c:v>7.1820000000000004</c:v>
                </c:pt>
                <c:pt idx="341">
                  <c:v>7.1820000000000004</c:v>
                </c:pt>
                <c:pt idx="342">
                  <c:v>7.1820000000000004</c:v>
                </c:pt>
                <c:pt idx="343">
                  <c:v>7.1820000000000004</c:v>
                </c:pt>
                <c:pt idx="344">
                  <c:v>7.1820000000000004</c:v>
                </c:pt>
                <c:pt idx="345">
                  <c:v>7.1820000000000004</c:v>
                </c:pt>
                <c:pt idx="346">
                  <c:v>7.1820000000000004</c:v>
                </c:pt>
                <c:pt idx="347">
                  <c:v>7.1820000000000004</c:v>
                </c:pt>
                <c:pt idx="348">
                  <c:v>7.1820000000000004</c:v>
                </c:pt>
                <c:pt idx="349">
                  <c:v>7.1820000000000004</c:v>
                </c:pt>
                <c:pt idx="350">
                  <c:v>7.1820000000000004</c:v>
                </c:pt>
                <c:pt idx="351">
                  <c:v>7.1820000000000004</c:v>
                </c:pt>
                <c:pt idx="352">
                  <c:v>7.1820000000000004</c:v>
                </c:pt>
                <c:pt idx="353">
                  <c:v>7.1820000000000004</c:v>
                </c:pt>
                <c:pt idx="354">
                  <c:v>7.1820000000000004</c:v>
                </c:pt>
                <c:pt idx="355">
                  <c:v>7.1820000000000004</c:v>
                </c:pt>
                <c:pt idx="356">
                  <c:v>7.1820000000000004</c:v>
                </c:pt>
                <c:pt idx="357">
                  <c:v>7.1820000000000004</c:v>
                </c:pt>
                <c:pt idx="358">
                  <c:v>7.1820000000000004</c:v>
                </c:pt>
                <c:pt idx="359">
                  <c:v>7.1820000000000004</c:v>
                </c:pt>
                <c:pt idx="360">
                  <c:v>7.1820000000000004</c:v>
                </c:pt>
                <c:pt idx="361">
                  <c:v>7.1820000000000004</c:v>
                </c:pt>
                <c:pt idx="362">
                  <c:v>7.1820000000000004</c:v>
                </c:pt>
                <c:pt idx="363">
                  <c:v>7.1820000000000004</c:v>
                </c:pt>
                <c:pt idx="364">
                  <c:v>7.1820000000000004</c:v>
                </c:pt>
                <c:pt idx="365">
                  <c:v>7.1820000000000004</c:v>
                </c:pt>
                <c:pt idx="366">
                  <c:v>7.1820000000000004</c:v>
                </c:pt>
                <c:pt idx="367">
                  <c:v>7.1820000000000004</c:v>
                </c:pt>
                <c:pt idx="368">
                  <c:v>7.1820000000000004</c:v>
                </c:pt>
                <c:pt idx="369">
                  <c:v>7.1820000000000004</c:v>
                </c:pt>
                <c:pt idx="370">
                  <c:v>7.1820000000000004</c:v>
                </c:pt>
                <c:pt idx="371">
                  <c:v>7.1820000000000004</c:v>
                </c:pt>
                <c:pt idx="372">
                  <c:v>7.1820000000000004</c:v>
                </c:pt>
                <c:pt idx="373">
                  <c:v>7.1820000000000004</c:v>
                </c:pt>
                <c:pt idx="374">
                  <c:v>7.1820000000000004</c:v>
                </c:pt>
                <c:pt idx="375">
                  <c:v>7.1820000000000004</c:v>
                </c:pt>
                <c:pt idx="376">
                  <c:v>7.1820000000000004</c:v>
                </c:pt>
                <c:pt idx="377">
                  <c:v>7.1820000000000004</c:v>
                </c:pt>
                <c:pt idx="378">
                  <c:v>7.1820000000000004</c:v>
                </c:pt>
                <c:pt idx="379">
                  <c:v>7.1820000000000004</c:v>
                </c:pt>
                <c:pt idx="380">
                  <c:v>7.1820000000000004</c:v>
                </c:pt>
                <c:pt idx="381">
                  <c:v>7.1820000000000004</c:v>
                </c:pt>
                <c:pt idx="382">
                  <c:v>7.1820000000000004</c:v>
                </c:pt>
                <c:pt idx="383">
                  <c:v>7.1820000000000004</c:v>
                </c:pt>
                <c:pt idx="384">
                  <c:v>7.1820000000000004</c:v>
                </c:pt>
                <c:pt idx="385">
                  <c:v>7.1820000000000004</c:v>
                </c:pt>
                <c:pt idx="386">
                  <c:v>7.1820000000000004</c:v>
                </c:pt>
                <c:pt idx="387">
                  <c:v>7.1820000000000004</c:v>
                </c:pt>
                <c:pt idx="388">
                  <c:v>7.1820000000000004</c:v>
                </c:pt>
                <c:pt idx="389">
                  <c:v>7.1820000000000004</c:v>
                </c:pt>
                <c:pt idx="390">
                  <c:v>7.1820000000000004</c:v>
                </c:pt>
                <c:pt idx="391">
                  <c:v>7.1820000000000004</c:v>
                </c:pt>
                <c:pt idx="392">
                  <c:v>7.1820000000000004</c:v>
                </c:pt>
                <c:pt idx="393">
                  <c:v>7.1820000000000004</c:v>
                </c:pt>
                <c:pt idx="394">
                  <c:v>7.1820000000000004</c:v>
                </c:pt>
                <c:pt idx="395">
                  <c:v>7.1820000000000004</c:v>
                </c:pt>
                <c:pt idx="396">
                  <c:v>7.1820000000000004</c:v>
                </c:pt>
                <c:pt idx="397">
                  <c:v>7.1820000000000004</c:v>
                </c:pt>
                <c:pt idx="398">
                  <c:v>7.1820000000000004</c:v>
                </c:pt>
                <c:pt idx="399">
                  <c:v>7.1820000000000004</c:v>
                </c:pt>
                <c:pt idx="400">
                  <c:v>7.1820000000000004</c:v>
                </c:pt>
                <c:pt idx="401">
                  <c:v>7.1820000000000004</c:v>
                </c:pt>
                <c:pt idx="402">
                  <c:v>7.1820000000000004</c:v>
                </c:pt>
                <c:pt idx="403">
                  <c:v>7.1820000000000004</c:v>
                </c:pt>
                <c:pt idx="404">
                  <c:v>7.1820000000000004</c:v>
                </c:pt>
                <c:pt idx="405">
                  <c:v>7.1820000000000004</c:v>
                </c:pt>
                <c:pt idx="406">
                  <c:v>7.1820000000000004</c:v>
                </c:pt>
                <c:pt idx="407">
                  <c:v>7.1820000000000004</c:v>
                </c:pt>
                <c:pt idx="408">
                  <c:v>7.1820000000000004</c:v>
                </c:pt>
                <c:pt idx="409">
                  <c:v>7.1820000000000004</c:v>
                </c:pt>
                <c:pt idx="410">
                  <c:v>7.1820000000000004</c:v>
                </c:pt>
                <c:pt idx="411">
                  <c:v>7.1820000000000004</c:v>
                </c:pt>
                <c:pt idx="412">
                  <c:v>7.1820000000000004</c:v>
                </c:pt>
                <c:pt idx="413">
                  <c:v>7.1820000000000004</c:v>
                </c:pt>
                <c:pt idx="414">
                  <c:v>7.1820000000000004</c:v>
                </c:pt>
                <c:pt idx="415">
                  <c:v>7.1820000000000004</c:v>
                </c:pt>
                <c:pt idx="416">
                  <c:v>7.1820000000000004</c:v>
                </c:pt>
                <c:pt idx="417">
                  <c:v>7.1820000000000004</c:v>
                </c:pt>
                <c:pt idx="418">
                  <c:v>7.1820000000000004</c:v>
                </c:pt>
                <c:pt idx="419">
                  <c:v>7.1820000000000004</c:v>
                </c:pt>
                <c:pt idx="420">
                  <c:v>7.1820000000000004</c:v>
                </c:pt>
                <c:pt idx="421">
                  <c:v>7.1820000000000004</c:v>
                </c:pt>
                <c:pt idx="422">
                  <c:v>7.1820000000000004</c:v>
                </c:pt>
                <c:pt idx="423">
                  <c:v>7.1820000000000004</c:v>
                </c:pt>
                <c:pt idx="424">
                  <c:v>7.1820000000000004</c:v>
                </c:pt>
                <c:pt idx="425">
                  <c:v>7.1820000000000004</c:v>
                </c:pt>
                <c:pt idx="426">
                  <c:v>7.1820000000000004</c:v>
                </c:pt>
                <c:pt idx="427">
                  <c:v>7.1820000000000004</c:v>
                </c:pt>
                <c:pt idx="428">
                  <c:v>7.1820000000000004</c:v>
                </c:pt>
                <c:pt idx="429">
                  <c:v>7.1820000000000004</c:v>
                </c:pt>
                <c:pt idx="430">
                  <c:v>7.1820000000000004</c:v>
                </c:pt>
                <c:pt idx="431">
                  <c:v>7.1820000000000004</c:v>
                </c:pt>
                <c:pt idx="432">
                  <c:v>7.1820000000000004</c:v>
                </c:pt>
                <c:pt idx="433">
                  <c:v>7.1820000000000004</c:v>
                </c:pt>
                <c:pt idx="434">
                  <c:v>7.1820000000000004</c:v>
                </c:pt>
                <c:pt idx="435">
                  <c:v>7.1820000000000004</c:v>
                </c:pt>
                <c:pt idx="436">
                  <c:v>7.1820000000000004</c:v>
                </c:pt>
                <c:pt idx="437">
                  <c:v>7.1820000000000004</c:v>
                </c:pt>
                <c:pt idx="438">
                  <c:v>7.1820000000000004</c:v>
                </c:pt>
                <c:pt idx="439">
                  <c:v>7.1820000000000004</c:v>
                </c:pt>
                <c:pt idx="440">
                  <c:v>7.1820000000000004</c:v>
                </c:pt>
                <c:pt idx="441">
                  <c:v>7.1820000000000004</c:v>
                </c:pt>
                <c:pt idx="442">
                  <c:v>7.1820000000000004</c:v>
                </c:pt>
                <c:pt idx="443">
                  <c:v>7.1820000000000004</c:v>
                </c:pt>
                <c:pt idx="444">
                  <c:v>7.1820000000000004</c:v>
                </c:pt>
                <c:pt idx="445">
                  <c:v>7.1820000000000004</c:v>
                </c:pt>
                <c:pt idx="446">
                  <c:v>7.1820000000000004</c:v>
                </c:pt>
                <c:pt idx="447">
                  <c:v>7.1820000000000004</c:v>
                </c:pt>
                <c:pt idx="448">
                  <c:v>7.1820000000000004</c:v>
                </c:pt>
                <c:pt idx="449">
                  <c:v>7.1820000000000004</c:v>
                </c:pt>
                <c:pt idx="450">
                  <c:v>7.1820000000000004</c:v>
                </c:pt>
                <c:pt idx="451">
                  <c:v>7.1820000000000004</c:v>
                </c:pt>
                <c:pt idx="452">
                  <c:v>7.1820000000000004</c:v>
                </c:pt>
                <c:pt idx="453">
                  <c:v>7.1820000000000004</c:v>
                </c:pt>
                <c:pt idx="454">
                  <c:v>7.1820000000000004</c:v>
                </c:pt>
                <c:pt idx="455">
                  <c:v>7.1820000000000004</c:v>
                </c:pt>
                <c:pt idx="456">
                  <c:v>7.1820000000000004</c:v>
                </c:pt>
                <c:pt idx="457">
                  <c:v>7.1820000000000004</c:v>
                </c:pt>
                <c:pt idx="458">
                  <c:v>7.1820000000000004</c:v>
                </c:pt>
                <c:pt idx="459">
                  <c:v>7.1820000000000004</c:v>
                </c:pt>
                <c:pt idx="460">
                  <c:v>7.1820000000000004</c:v>
                </c:pt>
                <c:pt idx="461">
                  <c:v>7.1820000000000004</c:v>
                </c:pt>
                <c:pt idx="462">
                  <c:v>7.1820000000000004</c:v>
                </c:pt>
                <c:pt idx="463">
                  <c:v>7.1820000000000004</c:v>
                </c:pt>
                <c:pt idx="464">
                  <c:v>7.1820000000000004</c:v>
                </c:pt>
                <c:pt idx="465">
                  <c:v>7.1820000000000004</c:v>
                </c:pt>
                <c:pt idx="466">
                  <c:v>7.1820000000000004</c:v>
                </c:pt>
                <c:pt idx="467">
                  <c:v>7.1820000000000004</c:v>
                </c:pt>
                <c:pt idx="468">
                  <c:v>7.1820000000000004</c:v>
                </c:pt>
                <c:pt idx="469">
                  <c:v>7.1820000000000004</c:v>
                </c:pt>
                <c:pt idx="470">
                  <c:v>7.1820000000000004</c:v>
                </c:pt>
                <c:pt idx="471">
                  <c:v>7.1820000000000004</c:v>
                </c:pt>
                <c:pt idx="472">
                  <c:v>7.1820000000000004</c:v>
                </c:pt>
                <c:pt idx="473">
                  <c:v>7.1820000000000004</c:v>
                </c:pt>
                <c:pt idx="474">
                  <c:v>7.1820000000000004</c:v>
                </c:pt>
                <c:pt idx="475">
                  <c:v>7.1820000000000004</c:v>
                </c:pt>
                <c:pt idx="476">
                  <c:v>7.1820000000000004</c:v>
                </c:pt>
                <c:pt idx="477">
                  <c:v>7.1820000000000004</c:v>
                </c:pt>
                <c:pt idx="478">
                  <c:v>7.1820000000000004</c:v>
                </c:pt>
                <c:pt idx="479">
                  <c:v>7.1820000000000004</c:v>
                </c:pt>
                <c:pt idx="480">
                  <c:v>7.1820000000000004</c:v>
                </c:pt>
                <c:pt idx="481">
                  <c:v>7.1820000000000004</c:v>
                </c:pt>
                <c:pt idx="482">
                  <c:v>7.1820000000000004</c:v>
                </c:pt>
                <c:pt idx="483">
                  <c:v>7.1820000000000004</c:v>
                </c:pt>
                <c:pt idx="484">
                  <c:v>7.1820000000000004</c:v>
                </c:pt>
                <c:pt idx="485">
                  <c:v>7.1820000000000004</c:v>
                </c:pt>
                <c:pt idx="486">
                  <c:v>7.1820000000000004</c:v>
                </c:pt>
                <c:pt idx="487">
                  <c:v>7.1820000000000004</c:v>
                </c:pt>
                <c:pt idx="488">
                  <c:v>7.1820000000000004</c:v>
                </c:pt>
                <c:pt idx="489">
                  <c:v>7.1820000000000004</c:v>
                </c:pt>
                <c:pt idx="490">
                  <c:v>7.1820000000000004</c:v>
                </c:pt>
                <c:pt idx="491">
                  <c:v>7.1820000000000004</c:v>
                </c:pt>
                <c:pt idx="492">
                  <c:v>7.1820000000000004</c:v>
                </c:pt>
                <c:pt idx="493">
                  <c:v>7.1820000000000004</c:v>
                </c:pt>
                <c:pt idx="494">
                  <c:v>7.1820000000000004</c:v>
                </c:pt>
                <c:pt idx="495">
                  <c:v>7.1820000000000004</c:v>
                </c:pt>
                <c:pt idx="496">
                  <c:v>7.1820000000000004</c:v>
                </c:pt>
                <c:pt idx="497">
                  <c:v>7.1820000000000004</c:v>
                </c:pt>
                <c:pt idx="498">
                  <c:v>7.1820000000000004</c:v>
                </c:pt>
                <c:pt idx="499">
                  <c:v>7.1820000000000004</c:v>
                </c:pt>
                <c:pt idx="500">
                  <c:v>7.1820000000000004</c:v>
                </c:pt>
                <c:pt idx="501">
                  <c:v>7.1820000000000004</c:v>
                </c:pt>
                <c:pt idx="502">
                  <c:v>7.1820000000000004</c:v>
                </c:pt>
                <c:pt idx="503">
                  <c:v>7.1820000000000004</c:v>
                </c:pt>
                <c:pt idx="504">
                  <c:v>7.1820000000000004</c:v>
                </c:pt>
                <c:pt idx="505">
                  <c:v>7.1820000000000004</c:v>
                </c:pt>
                <c:pt idx="506">
                  <c:v>7.1820000000000004</c:v>
                </c:pt>
                <c:pt idx="507">
                  <c:v>7.1820000000000004</c:v>
                </c:pt>
                <c:pt idx="508">
                  <c:v>7.1820000000000004</c:v>
                </c:pt>
                <c:pt idx="509">
                  <c:v>7.1820000000000004</c:v>
                </c:pt>
                <c:pt idx="510">
                  <c:v>7.1820000000000004</c:v>
                </c:pt>
                <c:pt idx="511">
                  <c:v>7.1820000000000004</c:v>
                </c:pt>
                <c:pt idx="512">
                  <c:v>7.1820000000000004</c:v>
                </c:pt>
                <c:pt idx="513">
                  <c:v>7.1820000000000004</c:v>
                </c:pt>
                <c:pt idx="514">
                  <c:v>7.1820000000000004</c:v>
                </c:pt>
                <c:pt idx="515">
                  <c:v>7.1820000000000004</c:v>
                </c:pt>
                <c:pt idx="516">
                  <c:v>7.1820000000000004</c:v>
                </c:pt>
                <c:pt idx="517">
                  <c:v>7.1820000000000004</c:v>
                </c:pt>
                <c:pt idx="518">
                  <c:v>7.1820000000000004</c:v>
                </c:pt>
                <c:pt idx="519">
                  <c:v>7.1820000000000004</c:v>
                </c:pt>
                <c:pt idx="520">
                  <c:v>7.1820000000000004</c:v>
                </c:pt>
                <c:pt idx="521">
                  <c:v>7.1820000000000004</c:v>
                </c:pt>
                <c:pt idx="522">
                  <c:v>7.1820000000000004</c:v>
                </c:pt>
                <c:pt idx="523">
                  <c:v>7.1820000000000004</c:v>
                </c:pt>
                <c:pt idx="524">
                  <c:v>7.1820000000000004</c:v>
                </c:pt>
                <c:pt idx="525">
                  <c:v>7.1820000000000004</c:v>
                </c:pt>
                <c:pt idx="526">
                  <c:v>7.1820000000000004</c:v>
                </c:pt>
                <c:pt idx="527">
                  <c:v>7.1820000000000004</c:v>
                </c:pt>
                <c:pt idx="528">
                  <c:v>7.1820000000000004</c:v>
                </c:pt>
                <c:pt idx="529">
                  <c:v>7.1820000000000004</c:v>
                </c:pt>
                <c:pt idx="530">
                  <c:v>7.1820000000000004</c:v>
                </c:pt>
                <c:pt idx="531">
                  <c:v>7.1820000000000004</c:v>
                </c:pt>
                <c:pt idx="532">
                  <c:v>7.1820000000000004</c:v>
                </c:pt>
                <c:pt idx="533">
                  <c:v>7.1820000000000004</c:v>
                </c:pt>
                <c:pt idx="534">
                  <c:v>7.1820000000000004</c:v>
                </c:pt>
                <c:pt idx="535">
                  <c:v>7.1820000000000004</c:v>
                </c:pt>
                <c:pt idx="536">
                  <c:v>7.1820000000000004</c:v>
                </c:pt>
                <c:pt idx="537">
                  <c:v>7.1820000000000004</c:v>
                </c:pt>
                <c:pt idx="538">
                  <c:v>7.1820000000000004</c:v>
                </c:pt>
                <c:pt idx="539">
                  <c:v>7.1820000000000004</c:v>
                </c:pt>
                <c:pt idx="540">
                  <c:v>7.1820000000000004</c:v>
                </c:pt>
                <c:pt idx="541">
                  <c:v>7.1820000000000004</c:v>
                </c:pt>
                <c:pt idx="542">
                  <c:v>7.1820000000000004</c:v>
                </c:pt>
                <c:pt idx="543">
                  <c:v>7.1820000000000004</c:v>
                </c:pt>
                <c:pt idx="544">
                  <c:v>7.1820000000000004</c:v>
                </c:pt>
                <c:pt idx="545">
                  <c:v>7.1820000000000004</c:v>
                </c:pt>
                <c:pt idx="546">
                  <c:v>7.1820000000000004</c:v>
                </c:pt>
                <c:pt idx="547">
                  <c:v>7.1820000000000004</c:v>
                </c:pt>
                <c:pt idx="548">
                  <c:v>7.1820000000000004</c:v>
                </c:pt>
                <c:pt idx="549">
                  <c:v>7.1820000000000004</c:v>
                </c:pt>
                <c:pt idx="550">
                  <c:v>7.1820000000000004</c:v>
                </c:pt>
                <c:pt idx="551">
                  <c:v>7.1820000000000004</c:v>
                </c:pt>
                <c:pt idx="552">
                  <c:v>7.1820000000000004</c:v>
                </c:pt>
                <c:pt idx="553">
                  <c:v>7.1820000000000004</c:v>
                </c:pt>
                <c:pt idx="554">
                  <c:v>7.1820000000000004</c:v>
                </c:pt>
                <c:pt idx="555">
                  <c:v>7.1820000000000004</c:v>
                </c:pt>
                <c:pt idx="556">
                  <c:v>7.1820000000000004</c:v>
                </c:pt>
                <c:pt idx="557">
                  <c:v>7.1820000000000004</c:v>
                </c:pt>
                <c:pt idx="558">
                  <c:v>7.1820000000000004</c:v>
                </c:pt>
                <c:pt idx="559">
                  <c:v>7.1820000000000004</c:v>
                </c:pt>
                <c:pt idx="560">
                  <c:v>7.1820000000000004</c:v>
                </c:pt>
                <c:pt idx="561">
                  <c:v>7.1820000000000004</c:v>
                </c:pt>
                <c:pt idx="562">
                  <c:v>7.1820000000000004</c:v>
                </c:pt>
                <c:pt idx="563">
                  <c:v>7.1820000000000004</c:v>
                </c:pt>
                <c:pt idx="564">
                  <c:v>7.1820000000000004</c:v>
                </c:pt>
                <c:pt idx="565">
                  <c:v>7.1820000000000004</c:v>
                </c:pt>
                <c:pt idx="566">
                  <c:v>7.1820000000000004</c:v>
                </c:pt>
                <c:pt idx="567">
                  <c:v>7.1820000000000004</c:v>
                </c:pt>
                <c:pt idx="568">
                  <c:v>7.1820000000000004</c:v>
                </c:pt>
                <c:pt idx="569">
                  <c:v>7.1820000000000004</c:v>
                </c:pt>
                <c:pt idx="570">
                  <c:v>7.1820000000000004</c:v>
                </c:pt>
                <c:pt idx="571">
                  <c:v>7.1820000000000004</c:v>
                </c:pt>
                <c:pt idx="572">
                  <c:v>7.1820000000000004</c:v>
                </c:pt>
                <c:pt idx="573">
                  <c:v>7.1820000000000004</c:v>
                </c:pt>
                <c:pt idx="574">
                  <c:v>7.1820000000000004</c:v>
                </c:pt>
                <c:pt idx="575">
                  <c:v>7.1820000000000004</c:v>
                </c:pt>
                <c:pt idx="576">
                  <c:v>7.1820000000000004</c:v>
                </c:pt>
                <c:pt idx="577">
                  <c:v>7.524</c:v>
                </c:pt>
                <c:pt idx="578">
                  <c:v>7.524</c:v>
                </c:pt>
                <c:pt idx="579">
                  <c:v>7.524</c:v>
                </c:pt>
                <c:pt idx="580">
                  <c:v>7.524</c:v>
                </c:pt>
                <c:pt idx="581">
                  <c:v>7.524</c:v>
                </c:pt>
                <c:pt idx="582">
                  <c:v>7.524</c:v>
                </c:pt>
                <c:pt idx="583">
                  <c:v>7.524</c:v>
                </c:pt>
                <c:pt idx="584">
                  <c:v>7.524</c:v>
                </c:pt>
                <c:pt idx="585">
                  <c:v>7.524</c:v>
                </c:pt>
                <c:pt idx="586">
                  <c:v>7.524</c:v>
                </c:pt>
                <c:pt idx="587">
                  <c:v>7.524</c:v>
                </c:pt>
                <c:pt idx="588">
                  <c:v>7.524</c:v>
                </c:pt>
                <c:pt idx="589">
                  <c:v>7.524</c:v>
                </c:pt>
                <c:pt idx="590">
                  <c:v>7.524</c:v>
                </c:pt>
                <c:pt idx="591">
                  <c:v>7.524</c:v>
                </c:pt>
                <c:pt idx="592">
                  <c:v>7.524</c:v>
                </c:pt>
                <c:pt idx="593">
                  <c:v>7.524</c:v>
                </c:pt>
                <c:pt idx="594">
                  <c:v>7.524</c:v>
                </c:pt>
                <c:pt idx="595">
                  <c:v>7.524</c:v>
                </c:pt>
                <c:pt idx="596">
                  <c:v>7.524</c:v>
                </c:pt>
                <c:pt idx="597">
                  <c:v>7.524</c:v>
                </c:pt>
                <c:pt idx="598">
                  <c:v>7.524</c:v>
                </c:pt>
                <c:pt idx="599">
                  <c:v>7.524</c:v>
                </c:pt>
                <c:pt idx="600">
                  <c:v>7.524</c:v>
                </c:pt>
                <c:pt idx="601">
                  <c:v>7.524</c:v>
                </c:pt>
                <c:pt idx="602">
                  <c:v>7.524</c:v>
                </c:pt>
                <c:pt idx="603">
                  <c:v>7.524</c:v>
                </c:pt>
                <c:pt idx="604">
                  <c:v>7.8659999999999997</c:v>
                </c:pt>
                <c:pt idx="605">
                  <c:v>7.8659999999999997</c:v>
                </c:pt>
                <c:pt idx="606">
                  <c:v>7.8659999999999997</c:v>
                </c:pt>
                <c:pt idx="607">
                  <c:v>7.8659999999999997</c:v>
                </c:pt>
                <c:pt idx="608">
                  <c:v>7.8659999999999997</c:v>
                </c:pt>
                <c:pt idx="609">
                  <c:v>7.8659999999999997</c:v>
                </c:pt>
                <c:pt idx="610">
                  <c:v>7.8659999999999997</c:v>
                </c:pt>
                <c:pt idx="611">
                  <c:v>7.8659999999999997</c:v>
                </c:pt>
                <c:pt idx="612">
                  <c:v>7.8659999999999997</c:v>
                </c:pt>
                <c:pt idx="613">
                  <c:v>7.8659999999999997</c:v>
                </c:pt>
                <c:pt idx="614">
                  <c:v>7.8659999999999997</c:v>
                </c:pt>
                <c:pt idx="615">
                  <c:v>7.8659999999999997</c:v>
                </c:pt>
                <c:pt idx="616">
                  <c:v>8.2080000000000002</c:v>
                </c:pt>
                <c:pt idx="617">
                  <c:v>8.2080000000000002</c:v>
                </c:pt>
                <c:pt idx="618">
                  <c:v>8.2080000000000002</c:v>
                </c:pt>
                <c:pt idx="619">
                  <c:v>8.2080000000000002</c:v>
                </c:pt>
                <c:pt idx="620">
                  <c:v>8.2080000000000002</c:v>
                </c:pt>
                <c:pt idx="621">
                  <c:v>8.2080000000000002</c:v>
                </c:pt>
                <c:pt idx="622">
                  <c:v>8.2080000000000002</c:v>
                </c:pt>
                <c:pt idx="623">
                  <c:v>8.2080000000000002</c:v>
                </c:pt>
                <c:pt idx="624">
                  <c:v>8.5500000000000007</c:v>
                </c:pt>
                <c:pt idx="625">
                  <c:v>8.5500000000000007</c:v>
                </c:pt>
                <c:pt idx="626">
                  <c:v>8.5500000000000007</c:v>
                </c:pt>
                <c:pt idx="627">
                  <c:v>8.5500000000000007</c:v>
                </c:pt>
                <c:pt idx="628">
                  <c:v>8.5500000000000007</c:v>
                </c:pt>
                <c:pt idx="629">
                  <c:v>8.5500000000000007</c:v>
                </c:pt>
                <c:pt idx="630">
                  <c:v>8.8919999999999995</c:v>
                </c:pt>
                <c:pt idx="631">
                  <c:v>8.8919999999999995</c:v>
                </c:pt>
                <c:pt idx="632">
                  <c:v>8.8919999999999995</c:v>
                </c:pt>
                <c:pt idx="633">
                  <c:v>8.8919999999999995</c:v>
                </c:pt>
                <c:pt idx="634">
                  <c:v>8.8919999999999995</c:v>
                </c:pt>
                <c:pt idx="635">
                  <c:v>8.8919999999999995</c:v>
                </c:pt>
                <c:pt idx="636">
                  <c:v>9.234</c:v>
                </c:pt>
                <c:pt idx="637">
                  <c:v>9.234</c:v>
                </c:pt>
                <c:pt idx="638">
                  <c:v>9.234</c:v>
                </c:pt>
                <c:pt idx="639">
                  <c:v>9.234</c:v>
                </c:pt>
                <c:pt idx="640">
                  <c:v>9.5760000000000005</c:v>
                </c:pt>
                <c:pt idx="641">
                  <c:v>9.5760000000000005</c:v>
                </c:pt>
                <c:pt idx="642">
                  <c:v>9.5760000000000005</c:v>
                </c:pt>
                <c:pt idx="643">
                  <c:v>9.5760000000000005</c:v>
                </c:pt>
                <c:pt idx="644">
                  <c:v>9.9179999999999993</c:v>
                </c:pt>
                <c:pt idx="645">
                  <c:v>9.9179999999999993</c:v>
                </c:pt>
                <c:pt idx="646">
                  <c:v>9.9179999999999993</c:v>
                </c:pt>
                <c:pt idx="647">
                  <c:v>10.26</c:v>
                </c:pt>
                <c:pt idx="648">
                  <c:v>10.26</c:v>
                </c:pt>
                <c:pt idx="649">
                  <c:v>10.26</c:v>
                </c:pt>
                <c:pt idx="650">
                  <c:v>10.602</c:v>
                </c:pt>
                <c:pt idx="651">
                  <c:v>10.602</c:v>
                </c:pt>
                <c:pt idx="652">
                  <c:v>10.944000000000001</c:v>
                </c:pt>
                <c:pt idx="653">
                  <c:v>10.944000000000001</c:v>
                </c:pt>
                <c:pt idx="654">
                  <c:v>11.286</c:v>
                </c:pt>
                <c:pt idx="655">
                  <c:v>11.286</c:v>
                </c:pt>
                <c:pt idx="656">
                  <c:v>11.628</c:v>
                </c:pt>
                <c:pt idx="657">
                  <c:v>11.628</c:v>
                </c:pt>
                <c:pt idx="658">
                  <c:v>11.97</c:v>
                </c:pt>
                <c:pt idx="659">
                  <c:v>12.311999999999999</c:v>
                </c:pt>
                <c:pt idx="660">
                  <c:v>12.311999999999999</c:v>
                </c:pt>
                <c:pt idx="661">
                  <c:v>12.654</c:v>
                </c:pt>
                <c:pt idx="662">
                  <c:v>12.996</c:v>
                </c:pt>
                <c:pt idx="663">
                  <c:v>13.337999999999999</c:v>
                </c:pt>
                <c:pt idx="664">
                  <c:v>13.337999999999999</c:v>
                </c:pt>
                <c:pt idx="665">
                  <c:v>14.022</c:v>
                </c:pt>
                <c:pt idx="666">
                  <c:v>14.364000000000001</c:v>
                </c:pt>
                <c:pt idx="667">
                  <c:v>15.048</c:v>
                </c:pt>
                <c:pt idx="668">
                  <c:v>15.39</c:v>
                </c:pt>
                <c:pt idx="669">
                  <c:v>16.074000000000002</c:v>
                </c:pt>
                <c:pt idx="670">
                  <c:v>17.100000000000001</c:v>
                </c:pt>
                <c:pt idx="671">
                  <c:v>17.783999999999999</c:v>
                </c:pt>
                <c:pt idx="672">
                  <c:v>18.468</c:v>
                </c:pt>
                <c:pt idx="673">
                  <c:v>19.152000000000001</c:v>
                </c:pt>
                <c:pt idx="674">
                  <c:v>20.178000000000001</c:v>
                </c:pt>
                <c:pt idx="675">
                  <c:v>21.204000000000001</c:v>
                </c:pt>
                <c:pt idx="676">
                  <c:v>22.23</c:v>
                </c:pt>
                <c:pt idx="677">
                  <c:v>22.914000000000001</c:v>
                </c:pt>
                <c:pt idx="678">
                  <c:v>23.94</c:v>
                </c:pt>
                <c:pt idx="679">
                  <c:v>24.966000000000001</c:v>
                </c:pt>
                <c:pt idx="680">
                  <c:v>26.334</c:v>
                </c:pt>
                <c:pt idx="681">
                  <c:v>27.36</c:v>
                </c:pt>
                <c:pt idx="682">
                  <c:v>28.728000000000002</c:v>
                </c:pt>
                <c:pt idx="683">
                  <c:v>29.754000000000001</c:v>
                </c:pt>
                <c:pt idx="684">
                  <c:v>30.78</c:v>
                </c:pt>
                <c:pt idx="685">
                  <c:v>31.463999999999999</c:v>
                </c:pt>
                <c:pt idx="686">
                  <c:v>32.832000000000001</c:v>
                </c:pt>
                <c:pt idx="687">
                  <c:v>33.515999999999998</c:v>
                </c:pt>
                <c:pt idx="688">
                  <c:v>34.884</c:v>
                </c:pt>
                <c:pt idx="689">
                  <c:v>35.909999999999997</c:v>
                </c:pt>
                <c:pt idx="690">
                  <c:v>37.277999999999999</c:v>
                </c:pt>
                <c:pt idx="691">
                  <c:v>38.646000000000001</c:v>
                </c:pt>
                <c:pt idx="692">
                  <c:v>39.33</c:v>
                </c:pt>
                <c:pt idx="693">
                  <c:v>40.698</c:v>
                </c:pt>
                <c:pt idx="694">
                  <c:v>41.723999999999997</c:v>
                </c:pt>
                <c:pt idx="695">
                  <c:v>43.091999999999999</c:v>
                </c:pt>
                <c:pt idx="696">
                  <c:v>44.118000000000002</c:v>
                </c:pt>
                <c:pt idx="697">
                  <c:v>45.143999999999998</c:v>
                </c:pt>
                <c:pt idx="698">
                  <c:v>46.512</c:v>
                </c:pt>
                <c:pt idx="699">
                  <c:v>47.195999999999998</c:v>
                </c:pt>
                <c:pt idx="700">
                  <c:v>48.564</c:v>
                </c:pt>
                <c:pt idx="701">
                  <c:v>49.59</c:v>
                </c:pt>
                <c:pt idx="702">
                  <c:v>50.616</c:v>
                </c:pt>
                <c:pt idx="703">
                  <c:v>51.984000000000002</c:v>
                </c:pt>
                <c:pt idx="704">
                  <c:v>53.351999999999997</c:v>
                </c:pt>
                <c:pt idx="705">
                  <c:v>54.378</c:v>
                </c:pt>
                <c:pt idx="706">
                  <c:v>55.404000000000003</c:v>
                </c:pt>
                <c:pt idx="707">
                  <c:v>56.771999999999998</c:v>
                </c:pt>
                <c:pt idx="708">
                  <c:v>57.798000000000002</c:v>
                </c:pt>
                <c:pt idx="709">
                  <c:v>58.823999999999998</c:v>
                </c:pt>
                <c:pt idx="710">
                  <c:v>59.85</c:v>
                </c:pt>
                <c:pt idx="711">
                  <c:v>60.875999999999998</c:v>
                </c:pt>
                <c:pt idx="712">
                  <c:v>62.244</c:v>
                </c:pt>
                <c:pt idx="713">
                  <c:v>63.268999999999998</c:v>
                </c:pt>
                <c:pt idx="714">
                  <c:v>64.295000000000002</c:v>
                </c:pt>
                <c:pt idx="715">
                  <c:v>65.320999999999998</c:v>
                </c:pt>
                <c:pt idx="716">
                  <c:v>66.688999999999993</c:v>
                </c:pt>
                <c:pt idx="717">
                  <c:v>67.715000000000003</c:v>
                </c:pt>
                <c:pt idx="718">
                  <c:v>68.741</c:v>
                </c:pt>
                <c:pt idx="719">
                  <c:v>69.766999999999996</c:v>
                </c:pt>
                <c:pt idx="720">
                  <c:v>70.450999999999993</c:v>
                </c:pt>
                <c:pt idx="721">
                  <c:v>71.477000000000004</c:v>
                </c:pt>
                <c:pt idx="722">
                  <c:v>72.503</c:v>
                </c:pt>
                <c:pt idx="723">
                  <c:v>73.870999999999995</c:v>
                </c:pt>
                <c:pt idx="724">
                  <c:v>74.897000000000006</c:v>
                </c:pt>
                <c:pt idx="725">
                  <c:v>75.923000000000002</c:v>
                </c:pt>
                <c:pt idx="726">
                  <c:v>76.606999999999999</c:v>
                </c:pt>
                <c:pt idx="727">
                  <c:v>77.632999999999996</c:v>
                </c:pt>
                <c:pt idx="728">
                  <c:v>78.659000000000006</c:v>
                </c:pt>
                <c:pt idx="729">
                  <c:v>79.685000000000002</c:v>
                </c:pt>
                <c:pt idx="730">
                  <c:v>81.052999999999997</c:v>
                </c:pt>
                <c:pt idx="731">
                  <c:v>82.078999999999994</c:v>
                </c:pt>
                <c:pt idx="732">
                  <c:v>82.763000000000005</c:v>
                </c:pt>
                <c:pt idx="733">
                  <c:v>83.789000000000001</c:v>
                </c:pt>
                <c:pt idx="734">
                  <c:v>84.814999999999998</c:v>
                </c:pt>
                <c:pt idx="735">
                  <c:v>85.498999999999995</c:v>
                </c:pt>
                <c:pt idx="736">
                  <c:v>86.525000000000006</c:v>
                </c:pt>
                <c:pt idx="737">
                  <c:v>87.551000000000002</c:v>
                </c:pt>
                <c:pt idx="738">
                  <c:v>88.576999999999998</c:v>
                </c:pt>
                <c:pt idx="739">
                  <c:v>89.260999999999996</c:v>
                </c:pt>
                <c:pt idx="740">
                  <c:v>90.629000000000005</c:v>
                </c:pt>
                <c:pt idx="741">
                  <c:v>91.655000000000001</c:v>
                </c:pt>
                <c:pt idx="742">
                  <c:v>92.680999999999997</c:v>
                </c:pt>
                <c:pt idx="743">
                  <c:v>93.364999999999995</c:v>
                </c:pt>
                <c:pt idx="744">
                  <c:v>94.391000000000005</c:v>
                </c:pt>
                <c:pt idx="745">
                  <c:v>95.417000000000002</c:v>
                </c:pt>
                <c:pt idx="746">
                  <c:v>96.100999999999999</c:v>
                </c:pt>
                <c:pt idx="747">
                  <c:v>97.126999999999995</c:v>
                </c:pt>
                <c:pt idx="748">
                  <c:v>97.811000000000007</c:v>
                </c:pt>
                <c:pt idx="749">
                  <c:v>98.837000000000003</c:v>
                </c:pt>
                <c:pt idx="750">
                  <c:v>99.863</c:v>
                </c:pt>
                <c:pt idx="751">
                  <c:v>100.547</c:v>
                </c:pt>
                <c:pt idx="752">
                  <c:v>101.57299999999999</c:v>
                </c:pt>
                <c:pt idx="753">
                  <c:v>102.25700000000001</c:v>
                </c:pt>
                <c:pt idx="754">
                  <c:v>103.283</c:v>
                </c:pt>
                <c:pt idx="755">
                  <c:v>103.967</c:v>
                </c:pt>
                <c:pt idx="756">
                  <c:v>104.99299999999999</c:v>
                </c:pt>
                <c:pt idx="757">
                  <c:v>106.361</c:v>
                </c:pt>
                <c:pt idx="758">
                  <c:v>107.045</c:v>
                </c:pt>
                <c:pt idx="759">
                  <c:v>108.071</c:v>
                </c:pt>
                <c:pt idx="760">
                  <c:v>108.755</c:v>
                </c:pt>
                <c:pt idx="761">
                  <c:v>109.43899999999999</c:v>
                </c:pt>
                <c:pt idx="762">
                  <c:v>110.465</c:v>
                </c:pt>
                <c:pt idx="763">
                  <c:v>111.149</c:v>
                </c:pt>
                <c:pt idx="764">
                  <c:v>111.833</c:v>
                </c:pt>
                <c:pt idx="765">
                  <c:v>112.517</c:v>
                </c:pt>
                <c:pt idx="766">
                  <c:v>113.20099999999999</c:v>
                </c:pt>
                <c:pt idx="767">
                  <c:v>113.88500000000001</c:v>
                </c:pt>
                <c:pt idx="768">
                  <c:v>114.569</c:v>
                </c:pt>
                <c:pt idx="769">
                  <c:v>115.253</c:v>
                </c:pt>
                <c:pt idx="770">
                  <c:v>115.937</c:v>
                </c:pt>
                <c:pt idx="771">
                  <c:v>116.621</c:v>
                </c:pt>
                <c:pt idx="772">
                  <c:v>117.30500000000001</c:v>
                </c:pt>
                <c:pt idx="773">
                  <c:v>117.64700000000001</c:v>
                </c:pt>
                <c:pt idx="774">
                  <c:v>118.331</c:v>
                </c:pt>
                <c:pt idx="775">
                  <c:v>119.015</c:v>
                </c:pt>
                <c:pt idx="776">
                  <c:v>119.357</c:v>
                </c:pt>
                <c:pt idx="777">
                  <c:v>120.041</c:v>
                </c:pt>
                <c:pt idx="778">
                  <c:v>120.383</c:v>
                </c:pt>
                <c:pt idx="779">
                  <c:v>121.06699999999999</c:v>
                </c:pt>
                <c:pt idx="780">
                  <c:v>121.40900000000001</c:v>
                </c:pt>
                <c:pt idx="781">
                  <c:v>122.093</c:v>
                </c:pt>
                <c:pt idx="782">
                  <c:v>122.435</c:v>
                </c:pt>
                <c:pt idx="783">
                  <c:v>123.119</c:v>
                </c:pt>
                <c:pt idx="784">
                  <c:v>123.461</c:v>
                </c:pt>
                <c:pt idx="785">
                  <c:v>123.803</c:v>
                </c:pt>
                <c:pt idx="786">
                  <c:v>124.145</c:v>
                </c:pt>
                <c:pt idx="787">
                  <c:v>124.48699999999999</c:v>
                </c:pt>
                <c:pt idx="788">
                  <c:v>125.17100000000001</c:v>
                </c:pt>
                <c:pt idx="789">
                  <c:v>125.51300000000001</c:v>
                </c:pt>
                <c:pt idx="790">
                  <c:v>125.855</c:v>
                </c:pt>
                <c:pt idx="791">
                  <c:v>126.197</c:v>
                </c:pt>
                <c:pt idx="792">
                  <c:v>126.539</c:v>
                </c:pt>
                <c:pt idx="793">
                  <c:v>126.881</c:v>
                </c:pt>
                <c:pt idx="794">
                  <c:v>127.223</c:v>
                </c:pt>
                <c:pt idx="795">
                  <c:v>127.223</c:v>
                </c:pt>
                <c:pt idx="796">
                  <c:v>127.565</c:v>
                </c:pt>
                <c:pt idx="797">
                  <c:v>127.907</c:v>
                </c:pt>
                <c:pt idx="798">
                  <c:v>128.249</c:v>
                </c:pt>
                <c:pt idx="799">
                  <c:v>128.59100000000001</c:v>
                </c:pt>
                <c:pt idx="800">
                  <c:v>128.59100000000001</c:v>
                </c:pt>
                <c:pt idx="801">
                  <c:v>128.93299999999999</c:v>
                </c:pt>
                <c:pt idx="802">
                  <c:v>129.27500000000001</c:v>
                </c:pt>
                <c:pt idx="803">
                  <c:v>129.27500000000001</c:v>
                </c:pt>
                <c:pt idx="804">
                  <c:v>129.61699999999999</c:v>
                </c:pt>
                <c:pt idx="805">
                  <c:v>129.61699999999999</c:v>
                </c:pt>
                <c:pt idx="806">
                  <c:v>129.959</c:v>
                </c:pt>
                <c:pt idx="807">
                  <c:v>129.959</c:v>
                </c:pt>
                <c:pt idx="808">
                  <c:v>130.30099999999999</c:v>
                </c:pt>
                <c:pt idx="809">
                  <c:v>130.30099999999999</c:v>
                </c:pt>
                <c:pt idx="810">
                  <c:v>130.643</c:v>
                </c:pt>
                <c:pt idx="811">
                  <c:v>130.643</c:v>
                </c:pt>
                <c:pt idx="812">
                  <c:v>130.643</c:v>
                </c:pt>
                <c:pt idx="813">
                  <c:v>130.98500000000001</c:v>
                </c:pt>
                <c:pt idx="814">
                  <c:v>130.98500000000001</c:v>
                </c:pt>
                <c:pt idx="815">
                  <c:v>131.327</c:v>
                </c:pt>
                <c:pt idx="816">
                  <c:v>131.327</c:v>
                </c:pt>
                <c:pt idx="817">
                  <c:v>131.66900000000001</c:v>
                </c:pt>
                <c:pt idx="818">
                  <c:v>131.66900000000001</c:v>
                </c:pt>
                <c:pt idx="819">
                  <c:v>132.011</c:v>
                </c:pt>
                <c:pt idx="820">
                  <c:v>132.011</c:v>
                </c:pt>
                <c:pt idx="821">
                  <c:v>132.35300000000001</c:v>
                </c:pt>
                <c:pt idx="822">
                  <c:v>132.35300000000001</c:v>
                </c:pt>
                <c:pt idx="823">
                  <c:v>132.69499999999999</c:v>
                </c:pt>
                <c:pt idx="824">
                  <c:v>132.69499999999999</c:v>
                </c:pt>
                <c:pt idx="825">
                  <c:v>133.03700000000001</c:v>
                </c:pt>
                <c:pt idx="826">
                  <c:v>133.03700000000001</c:v>
                </c:pt>
                <c:pt idx="827">
                  <c:v>133.37899999999999</c:v>
                </c:pt>
                <c:pt idx="828">
                  <c:v>133.37899999999999</c:v>
                </c:pt>
                <c:pt idx="829">
                  <c:v>133.721</c:v>
                </c:pt>
                <c:pt idx="830">
                  <c:v>133.721</c:v>
                </c:pt>
                <c:pt idx="831">
                  <c:v>134.06299999999999</c:v>
                </c:pt>
                <c:pt idx="832">
                  <c:v>134.06299999999999</c:v>
                </c:pt>
                <c:pt idx="833">
                  <c:v>134.405</c:v>
                </c:pt>
                <c:pt idx="834">
                  <c:v>134.405</c:v>
                </c:pt>
                <c:pt idx="835">
                  <c:v>134.74700000000001</c:v>
                </c:pt>
                <c:pt idx="836">
                  <c:v>134.74700000000001</c:v>
                </c:pt>
                <c:pt idx="837">
                  <c:v>135.089</c:v>
                </c:pt>
                <c:pt idx="838">
                  <c:v>135.089</c:v>
                </c:pt>
                <c:pt idx="839">
                  <c:v>135.43100000000001</c:v>
                </c:pt>
                <c:pt idx="840">
                  <c:v>135.43100000000001</c:v>
                </c:pt>
                <c:pt idx="841">
                  <c:v>135.773</c:v>
                </c:pt>
                <c:pt idx="842">
                  <c:v>135.773</c:v>
                </c:pt>
                <c:pt idx="843">
                  <c:v>136.11500000000001</c:v>
                </c:pt>
                <c:pt idx="844">
                  <c:v>136.11500000000001</c:v>
                </c:pt>
                <c:pt idx="845">
                  <c:v>136.45699999999999</c:v>
                </c:pt>
                <c:pt idx="846">
                  <c:v>136.45699999999999</c:v>
                </c:pt>
                <c:pt idx="847">
                  <c:v>136.79900000000001</c:v>
                </c:pt>
                <c:pt idx="848">
                  <c:v>136.79900000000001</c:v>
                </c:pt>
                <c:pt idx="849">
                  <c:v>137.14099999999999</c:v>
                </c:pt>
                <c:pt idx="850">
                  <c:v>137.14099999999999</c:v>
                </c:pt>
                <c:pt idx="851">
                  <c:v>137.483</c:v>
                </c:pt>
                <c:pt idx="852">
                  <c:v>137.483</c:v>
                </c:pt>
                <c:pt idx="853">
                  <c:v>137.82499999999999</c:v>
                </c:pt>
                <c:pt idx="854">
                  <c:v>138.167</c:v>
                </c:pt>
                <c:pt idx="855">
                  <c:v>138.167</c:v>
                </c:pt>
                <c:pt idx="856">
                  <c:v>138.167</c:v>
                </c:pt>
                <c:pt idx="857">
                  <c:v>138.50899999999999</c:v>
                </c:pt>
                <c:pt idx="858">
                  <c:v>138.851</c:v>
                </c:pt>
                <c:pt idx="859">
                  <c:v>138.851</c:v>
                </c:pt>
                <c:pt idx="860">
                  <c:v>139.19300000000001</c:v>
                </c:pt>
                <c:pt idx="861">
                  <c:v>139.19300000000001</c:v>
                </c:pt>
                <c:pt idx="862">
                  <c:v>139.535</c:v>
                </c:pt>
                <c:pt idx="863">
                  <c:v>139.535</c:v>
                </c:pt>
                <c:pt idx="864">
                  <c:v>139.87700000000001</c:v>
                </c:pt>
                <c:pt idx="865">
                  <c:v>139.87700000000001</c:v>
                </c:pt>
                <c:pt idx="866">
                  <c:v>140.21899999999999</c:v>
                </c:pt>
                <c:pt idx="867">
                  <c:v>140.21899999999999</c:v>
                </c:pt>
                <c:pt idx="868">
                  <c:v>140.56100000000001</c:v>
                </c:pt>
                <c:pt idx="869">
                  <c:v>140.90299999999999</c:v>
                </c:pt>
                <c:pt idx="870">
                  <c:v>140.90299999999999</c:v>
                </c:pt>
                <c:pt idx="871">
                  <c:v>141.245</c:v>
                </c:pt>
                <c:pt idx="872">
                  <c:v>141.245</c:v>
                </c:pt>
                <c:pt idx="873">
                  <c:v>141.58699999999999</c:v>
                </c:pt>
                <c:pt idx="874">
                  <c:v>141.58699999999999</c:v>
                </c:pt>
                <c:pt idx="875">
                  <c:v>141.929</c:v>
                </c:pt>
                <c:pt idx="876">
                  <c:v>141.929</c:v>
                </c:pt>
                <c:pt idx="877">
                  <c:v>142.27099999999999</c:v>
                </c:pt>
                <c:pt idx="878">
                  <c:v>142.613</c:v>
                </c:pt>
                <c:pt idx="879">
                  <c:v>142.613</c:v>
                </c:pt>
                <c:pt idx="880">
                  <c:v>142.95500000000001</c:v>
                </c:pt>
                <c:pt idx="881">
                  <c:v>142.95500000000001</c:v>
                </c:pt>
                <c:pt idx="882">
                  <c:v>143.297</c:v>
                </c:pt>
                <c:pt idx="883">
                  <c:v>143.63900000000001</c:v>
                </c:pt>
                <c:pt idx="884">
                  <c:v>143.63900000000001</c:v>
                </c:pt>
                <c:pt idx="885">
                  <c:v>143.63900000000001</c:v>
                </c:pt>
                <c:pt idx="886">
                  <c:v>143.98099999999999</c:v>
                </c:pt>
                <c:pt idx="887">
                  <c:v>144.32300000000001</c:v>
                </c:pt>
                <c:pt idx="888">
                  <c:v>144.32300000000001</c:v>
                </c:pt>
                <c:pt idx="889">
                  <c:v>144.66499999999999</c:v>
                </c:pt>
                <c:pt idx="890">
                  <c:v>144.66499999999999</c:v>
                </c:pt>
                <c:pt idx="891">
                  <c:v>145.00700000000001</c:v>
                </c:pt>
                <c:pt idx="892">
                  <c:v>145.34899999999999</c:v>
                </c:pt>
                <c:pt idx="893">
                  <c:v>145.34899999999999</c:v>
                </c:pt>
                <c:pt idx="894">
                  <c:v>145.691</c:v>
                </c:pt>
                <c:pt idx="895">
                  <c:v>145.691</c:v>
                </c:pt>
                <c:pt idx="896">
                  <c:v>146.03299999999999</c:v>
                </c:pt>
                <c:pt idx="897">
                  <c:v>146.375</c:v>
                </c:pt>
                <c:pt idx="898">
                  <c:v>146.375</c:v>
                </c:pt>
                <c:pt idx="899">
                  <c:v>146.71700000000001</c:v>
                </c:pt>
                <c:pt idx="900">
                  <c:v>146.71700000000001</c:v>
                </c:pt>
                <c:pt idx="901">
                  <c:v>147.059</c:v>
                </c:pt>
                <c:pt idx="902">
                  <c:v>147.40100000000001</c:v>
                </c:pt>
                <c:pt idx="903">
                  <c:v>147.40100000000001</c:v>
                </c:pt>
                <c:pt idx="904">
                  <c:v>147.74299999999999</c:v>
                </c:pt>
                <c:pt idx="905">
                  <c:v>147.74299999999999</c:v>
                </c:pt>
                <c:pt idx="906">
                  <c:v>148.08500000000001</c:v>
                </c:pt>
                <c:pt idx="907">
                  <c:v>148.42699999999999</c:v>
                </c:pt>
                <c:pt idx="908">
                  <c:v>148.42699999999999</c:v>
                </c:pt>
                <c:pt idx="909">
                  <c:v>148.76900000000001</c:v>
                </c:pt>
                <c:pt idx="910">
                  <c:v>148.76900000000001</c:v>
                </c:pt>
                <c:pt idx="911">
                  <c:v>149.11099999999999</c:v>
                </c:pt>
                <c:pt idx="912">
                  <c:v>149.453</c:v>
                </c:pt>
                <c:pt idx="913">
                  <c:v>149.453</c:v>
                </c:pt>
                <c:pt idx="914">
                  <c:v>149.79499999999999</c:v>
                </c:pt>
                <c:pt idx="915">
                  <c:v>149.79499999999999</c:v>
                </c:pt>
                <c:pt idx="916">
                  <c:v>150.137</c:v>
                </c:pt>
                <c:pt idx="917">
                  <c:v>150.47900000000001</c:v>
                </c:pt>
                <c:pt idx="918">
                  <c:v>150.47900000000001</c:v>
                </c:pt>
                <c:pt idx="919">
                  <c:v>150.821</c:v>
                </c:pt>
                <c:pt idx="920">
                  <c:v>150.821</c:v>
                </c:pt>
                <c:pt idx="921">
                  <c:v>151.16300000000001</c:v>
                </c:pt>
                <c:pt idx="922">
                  <c:v>151.505</c:v>
                </c:pt>
                <c:pt idx="923">
                  <c:v>151.505</c:v>
                </c:pt>
                <c:pt idx="924">
                  <c:v>151.84700000000001</c:v>
                </c:pt>
                <c:pt idx="925">
                  <c:v>151.84700000000001</c:v>
                </c:pt>
                <c:pt idx="926">
                  <c:v>152.18899999999999</c:v>
                </c:pt>
                <c:pt idx="927">
                  <c:v>152.53100000000001</c:v>
                </c:pt>
                <c:pt idx="928">
                  <c:v>152.53100000000001</c:v>
                </c:pt>
                <c:pt idx="929">
                  <c:v>152.87299999999999</c:v>
                </c:pt>
                <c:pt idx="930">
                  <c:v>152.87299999999999</c:v>
                </c:pt>
                <c:pt idx="931">
                  <c:v>153.215</c:v>
                </c:pt>
                <c:pt idx="932">
                  <c:v>153.55699999999999</c:v>
                </c:pt>
                <c:pt idx="933">
                  <c:v>153.55699999999999</c:v>
                </c:pt>
                <c:pt idx="934">
                  <c:v>153.899</c:v>
                </c:pt>
                <c:pt idx="935">
                  <c:v>153.899</c:v>
                </c:pt>
                <c:pt idx="936">
                  <c:v>154.24100000000001</c:v>
                </c:pt>
                <c:pt idx="937">
                  <c:v>154.583</c:v>
                </c:pt>
                <c:pt idx="938">
                  <c:v>154.583</c:v>
                </c:pt>
                <c:pt idx="939">
                  <c:v>154.92500000000001</c:v>
                </c:pt>
                <c:pt idx="940">
                  <c:v>154.92500000000001</c:v>
                </c:pt>
                <c:pt idx="941">
                  <c:v>155.267</c:v>
                </c:pt>
                <c:pt idx="942">
                  <c:v>155.60900000000001</c:v>
                </c:pt>
                <c:pt idx="943">
                  <c:v>155.95099999999999</c:v>
                </c:pt>
                <c:pt idx="944">
                  <c:v>155.95099999999999</c:v>
                </c:pt>
                <c:pt idx="945">
                  <c:v>156.29300000000001</c:v>
                </c:pt>
                <c:pt idx="946">
                  <c:v>156.29300000000001</c:v>
                </c:pt>
                <c:pt idx="947">
                  <c:v>156.63499999999999</c:v>
                </c:pt>
                <c:pt idx="948">
                  <c:v>156.977</c:v>
                </c:pt>
                <c:pt idx="949">
                  <c:v>156.977</c:v>
                </c:pt>
                <c:pt idx="950">
                  <c:v>157.31899999999999</c:v>
                </c:pt>
                <c:pt idx="951">
                  <c:v>157.31899999999999</c:v>
                </c:pt>
                <c:pt idx="952">
                  <c:v>157.661</c:v>
                </c:pt>
                <c:pt idx="953">
                  <c:v>158.00299999999999</c:v>
                </c:pt>
                <c:pt idx="954">
                  <c:v>158.00299999999999</c:v>
                </c:pt>
                <c:pt idx="955">
                  <c:v>158.345</c:v>
                </c:pt>
                <c:pt idx="956">
                  <c:v>158.345</c:v>
                </c:pt>
                <c:pt idx="957">
                  <c:v>158.68700000000001</c:v>
                </c:pt>
                <c:pt idx="958">
                  <c:v>159.029</c:v>
                </c:pt>
                <c:pt idx="959">
                  <c:v>159.029</c:v>
                </c:pt>
                <c:pt idx="960">
                  <c:v>159.37100000000001</c:v>
                </c:pt>
                <c:pt idx="961">
                  <c:v>159.37100000000001</c:v>
                </c:pt>
                <c:pt idx="962">
                  <c:v>159.71299999999999</c:v>
                </c:pt>
                <c:pt idx="963">
                  <c:v>160.05500000000001</c:v>
                </c:pt>
                <c:pt idx="964">
                  <c:v>160.05500000000001</c:v>
                </c:pt>
                <c:pt idx="965">
                  <c:v>160.39699999999999</c:v>
                </c:pt>
                <c:pt idx="966">
                  <c:v>160.739</c:v>
                </c:pt>
                <c:pt idx="967">
                  <c:v>161.08099999999999</c:v>
                </c:pt>
                <c:pt idx="968">
                  <c:v>161.08099999999999</c:v>
                </c:pt>
                <c:pt idx="969">
                  <c:v>161.423</c:v>
                </c:pt>
                <c:pt idx="970">
                  <c:v>161.76499999999999</c:v>
                </c:pt>
                <c:pt idx="971">
                  <c:v>162.107</c:v>
                </c:pt>
                <c:pt idx="972">
                  <c:v>162.107</c:v>
                </c:pt>
                <c:pt idx="973">
                  <c:v>162.44900000000001</c:v>
                </c:pt>
                <c:pt idx="974">
                  <c:v>162.791</c:v>
                </c:pt>
                <c:pt idx="975">
                  <c:v>162.791</c:v>
                </c:pt>
                <c:pt idx="976">
                  <c:v>163.13300000000001</c:v>
                </c:pt>
                <c:pt idx="977">
                  <c:v>163.47499999999999</c:v>
                </c:pt>
                <c:pt idx="978">
                  <c:v>163.47499999999999</c:v>
                </c:pt>
                <c:pt idx="979">
                  <c:v>163.81700000000001</c:v>
                </c:pt>
                <c:pt idx="980">
                  <c:v>164.15899999999999</c:v>
                </c:pt>
                <c:pt idx="981">
                  <c:v>164.15899999999999</c:v>
                </c:pt>
                <c:pt idx="982">
                  <c:v>164.501</c:v>
                </c:pt>
                <c:pt idx="983">
                  <c:v>164.84299999999999</c:v>
                </c:pt>
                <c:pt idx="984">
                  <c:v>164.84299999999999</c:v>
                </c:pt>
                <c:pt idx="985">
                  <c:v>165.185</c:v>
                </c:pt>
                <c:pt idx="986">
                  <c:v>165.52699999999999</c:v>
                </c:pt>
                <c:pt idx="987">
                  <c:v>165.52699999999999</c:v>
                </c:pt>
                <c:pt idx="988">
                  <c:v>165.869</c:v>
                </c:pt>
                <c:pt idx="989">
                  <c:v>166.21100000000001</c:v>
                </c:pt>
                <c:pt idx="990">
                  <c:v>166.21100000000001</c:v>
                </c:pt>
                <c:pt idx="991">
                  <c:v>166.553</c:v>
                </c:pt>
                <c:pt idx="992">
                  <c:v>166.89500000000001</c:v>
                </c:pt>
                <c:pt idx="993">
                  <c:v>167.23699999999999</c:v>
                </c:pt>
                <c:pt idx="994">
                  <c:v>167.23699999999999</c:v>
                </c:pt>
                <c:pt idx="995">
                  <c:v>167.57900000000001</c:v>
                </c:pt>
                <c:pt idx="996">
                  <c:v>167.92099999999999</c:v>
                </c:pt>
                <c:pt idx="997">
                  <c:v>167.92099999999999</c:v>
                </c:pt>
                <c:pt idx="998">
                  <c:v>168.26300000000001</c:v>
                </c:pt>
                <c:pt idx="999">
                  <c:v>168.60499999999999</c:v>
                </c:pt>
                <c:pt idx="1000">
                  <c:v>168.60499999999999</c:v>
                </c:pt>
                <c:pt idx="1001">
                  <c:v>168.947</c:v>
                </c:pt>
                <c:pt idx="1002">
                  <c:v>169.28899999999999</c:v>
                </c:pt>
                <c:pt idx="1003">
                  <c:v>169.631</c:v>
                </c:pt>
                <c:pt idx="1004">
                  <c:v>169.97300000000001</c:v>
                </c:pt>
                <c:pt idx="1005">
                  <c:v>169.97300000000001</c:v>
                </c:pt>
                <c:pt idx="1006">
                  <c:v>170.315</c:v>
                </c:pt>
                <c:pt idx="1007">
                  <c:v>170.65700000000001</c:v>
                </c:pt>
                <c:pt idx="1008">
                  <c:v>170.999</c:v>
                </c:pt>
                <c:pt idx="1009">
                  <c:v>170.999</c:v>
                </c:pt>
                <c:pt idx="1010">
                  <c:v>171.34100000000001</c:v>
                </c:pt>
                <c:pt idx="1011">
                  <c:v>171.68299999999999</c:v>
                </c:pt>
                <c:pt idx="1012">
                  <c:v>172.02500000000001</c:v>
                </c:pt>
                <c:pt idx="1013">
                  <c:v>172.02500000000001</c:v>
                </c:pt>
                <c:pt idx="1014">
                  <c:v>172.36699999999999</c:v>
                </c:pt>
                <c:pt idx="1015">
                  <c:v>172.709</c:v>
                </c:pt>
                <c:pt idx="1016">
                  <c:v>173.05099999999999</c:v>
                </c:pt>
                <c:pt idx="1017">
                  <c:v>173.05099999999999</c:v>
                </c:pt>
                <c:pt idx="1018">
                  <c:v>173.393</c:v>
                </c:pt>
                <c:pt idx="1019">
                  <c:v>173.73500000000001</c:v>
                </c:pt>
                <c:pt idx="1020">
                  <c:v>173.73500000000001</c:v>
                </c:pt>
                <c:pt idx="1021">
                  <c:v>174.077</c:v>
                </c:pt>
                <c:pt idx="1022">
                  <c:v>174.41900000000001</c:v>
                </c:pt>
                <c:pt idx="1023">
                  <c:v>174.761</c:v>
                </c:pt>
                <c:pt idx="1024">
                  <c:v>174.761</c:v>
                </c:pt>
                <c:pt idx="1025">
                  <c:v>175.10300000000001</c:v>
                </c:pt>
                <c:pt idx="1026">
                  <c:v>175.44499999999999</c:v>
                </c:pt>
                <c:pt idx="1027">
                  <c:v>175.78700000000001</c:v>
                </c:pt>
                <c:pt idx="1028">
                  <c:v>176.12899999999999</c:v>
                </c:pt>
                <c:pt idx="1029">
                  <c:v>176.471</c:v>
                </c:pt>
                <c:pt idx="1030">
                  <c:v>176.471</c:v>
                </c:pt>
                <c:pt idx="1031">
                  <c:v>176.81299999999999</c:v>
                </c:pt>
                <c:pt idx="1032">
                  <c:v>177.155</c:v>
                </c:pt>
                <c:pt idx="1033">
                  <c:v>177.49700000000001</c:v>
                </c:pt>
                <c:pt idx="1034">
                  <c:v>177.49700000000001</c:v>
                </c:pt>
                <c:pt idx="1035">
                  <c:v>177.839</c:v>
                </c:pt>
                <c:pt idx="1036">
                  <c:v>178.18100000000001</c:v>
                </c:pt>
                <c:pt idx="1037">
                  <c:v>178.523</c:v>
                </c:pt>
                <c:pt idx="1038">
                  <c:v>178.523</c:v>
                </c:pt>
                <c:pt idx="1039">
                  <c:v>178.86500000000001</c:v>
                </c:pt>
                <c:pt idx="1040">
                  <c:v>179.20699999999999</c:v>
                </c:pt>
                <c:pt idx="1041">
                  <c:v>179.54900000000001</c:v>
                </c:pt>
                <c:pt idx="1042">
                  <c:v>179.54900000000001</c:v>
                </c:pt>
                <c:pt idx="1043">
                  <c:v>179.89099999999999</c:v>
                </c:pt>
                <c:pt idx="1044">
                  <c:v>180.233</c:v>
                </c:pt>
                <c:pt idx="1045">
                  <c:v>180.57499999999999</c:v>
                </c:pt>
                <c:pt idx="1046">
                  <c:v>180.917</c:v>
                </c:pt>
                <c:pt idx="1047">
                  <c:v>180.917</c:v>
                </c:pt>
                <c:pt idx="1048">
                  <c:v>181.25899999999999</c:v>
                </c:pt>
                <c:pt idx="1049">
                  <c:v>181.601</c:v>
                </c:pt>
                <c:pt idx="1050">
                  <c:v>181.94300000000001</c:v>
                </c:pt>
                <c:pt idx="1051">
                  <c:v>181.94300000000001</c:v>
                </c:pt>
                <c:pt idx="1052">
                  <c:v>182.285</c:v>
                </c:pt>
                <c:pt idx="1053">
                  <c:v>182.62700000000001</c:v>
                </c:pt>
                <c:pt idx="1054">
                  <c:v>182.96899999999999</c:v>
                </c:pt>
                <c:pt idx="1055">
                  <c:v>183.31100000000001</c:v>
                </c:pt>
                <c:pt idx="1056">
                  <c:v>183.65299999999999</c:v>
                </c:pt>
                <c:pt idx="1057">
                  <c:v>183.65299999999999</c:v>
                </c:pt>
                <c:pt idx="1058">
                  <c:v>183.995</c:v>
                </c:pt>
                <c:pt idx="1059">
                  <c:v>184.33699999999999</c:v>
                </c:pt>
                <c:pt idx="1060">
                  <c:v>184.679</c:v>
                </c:pt>
                <c:pt idx="1061">
                  <c:v>184.679</c:v>
                </c:pt>
                <c:pt idx="1062">
                  <c:v>185.02099999999999</c:v>
                </c:pt>
                <c:pt idx="1063">
                  <c:v>185.363</c:v>
                </c:pt>
                <c:pt idx="1064">
                  <c:v>185.70500000000001</c:v>
                </c:pt>
                <c:pt idx="1065">
                  <c:v>185.70500000000001</c:v>
                </c:pt>
                <c:pt idx="1066">
                  <c:v>186.047</c:v>
                </c:pt>
                <c:pt idx="1067">
                  <c:v>186.38900000000001</c:v>
                </c:pt>
                <c:pt idx="1068">
                  <c:v>186.73</c:v>
                </c:pt>
                <c:pt idx="1069">
                  <c:v>187.072</c:v>
                </c:pt>
                <c:pt idx="1070">
                  <c:v>187.072</c:v>
                </c:pt>
                <c:pt idx="1071">
                  <c:v>187.41399999999999</c:v>
                </c:pt>
                <c:pt idx="1072">
                  <c:v>187.75700000000001</c:v>
                </c:pt>
                <c:pt idx="1073">
                  <c:v>188.09800000000001</c:v>
                </c:pt>
                <c:pt idx="1074">
                  <c:v>188.09800000000001</c:v>
                </c:pt>
                <c:pt idx="1075">
                  <c:v>188.441</c:v>
                </c:pt>
                <c:pt idx="1076">
                  <c:v>188.78200000000001</c:v>
                </c:pt>
                <c:pt idx="1077">
                  <c:v>189.124</c:v>
                </c:pt>
                <c:pt idx="1078">
                  <c:v>189.46600000000001</c:v>
                </c:pt>
                <c:pt idx="1079">
                  <c:v>189.80799999999999</c:v>
                </c:pt>
                <c:pt idx="1080">
                  <c:v>189.80799999999999</c:v>
                </c:pt>
                <c:pt idx="1081">
                  <c:v>190.15</c:v>
                </c:pt>
                <c:pt idx="1082">
                  <c:v>190.49199999999999</c:v>
                </c:pt>
                <c:pt idx="1083">
                  <c:v>190.834</c:v>
                </c:pt>
                <c:pt idx="1084">
                  <c:v>190.834</c:v>
                </c:pt>
                <c:pt idx="1085">
                  <c:v>191.17599999999999</c:v>
                </c:pt>
                <c:pt idx="1086">
                  <c:v>191.518</c:v>
                </c:pt>
                <c:pt idx="1087">
                  <c:v>191.86</c:v>
                </c:pt>
                <c:pt idx="1088">
                  <c:v>192.202</c:v>
                </c:pt>
                <c:pt idx="1089">
                  <c:v>192.202</c:v>
                </c:pt>
                <c:pt idx="1090">
                  <c:v>192.54400000000001</c:v>
                </c:pt>
                <c:pt idx="1091">
                  <c:v>192.886</c:v>
                </c:pt>
                <c:pt idx="1092">
                  <c:v>193.22800000000001</c:v>
                </c:pt>
                <c:pt idx="1093">
                  <c:v>193.22800000000001</c:v>
                </c:pt>
                <c:pt idx="1094">
                  <c:v>193.57</c:v>
                </c:pt>
                <c:pt idx="1095">
                  <c:v>193.91200000000001</c:v>
                </c:pt>
                <c:pt idx="1096">
                  <c:v>194.25399999999999</c:v>
                </c:pt>
                <c:pt idx="1097">
                  <c:v>194.596</c:v>
                </c:pt>
                <c:pt idx="1098">
                  <c:v>194.596</c:v>
                </c:pt>
                <c:pt idx="1099">
                  <c:v>194.93799999999999</c:v>
                </c:pt>
                <c:pt idx="1100">
                  <c:v>195.28</c:v>
                </c:pt>
                <c:pt idx="1101">
                  <c:v>195.62200000000001</c:v>
                </c:pt>
                <c:pt idx="1102">
                  <c:v>195.62200000000001</c:v>
                </c:pt>
                <c:pt idx="1103">
                  <c:v>195.964</c:v>
                </c:pt>
                <c:pt idx="1104">
                  <c:v>196.30600000000001</c:v>
                </c:pt>
                <c:pt idx="1105">
                  <c:v>196.648</c:v>
                </c:pt>
                <c:pt idx="1106">
                  <c:v>196.648</c:v>
                </c:pt>
                <c:pt idx="1107">
                  <c:v>196.99</c:v>
                </c:pt>
                <c:pt idx="1108">
                  <c:v>197.33199999999999</c:v>
                </c:pt>
                <c:pt idx="1109">
                  <c:v>197.67400000000001</c:v>
                </c:pt>
                <c:pt idx="1110">
                  <c:v>198.01599999999999</c:v>
                </c:pt>
                <c:pt idx="1111">
                  <c:v>198.01599999999999</c:v>
                </c:pt>
                <c:pt idx="1112">
                  <c:v>198.358</c:v>
                </c:pt>
                <c:pt idx="1113">
                  <c:v>198.7</c:v>
                </c:pt>
                <c:pt idx="1114">
                  <c:v>199.042</c:v>
                </c:pt>
                <c:pt idx="1115">
                  <c:v>199.042</c:v>
                </c:pt>
                <c:pt idx="1116">
                  <c:v>199.38399999999999</c:v>
                </c:pt>
                <c:pt idx="1117">
                  <c:v>199.726</c:v>
                </c:pt>
                <c:pt idx="1118">
                  <c:v>200.06800000000001</c:v>
                </c:pt>
                <c:pt idx="1119">
                  <c:v>200.06800000000001</c:v>
                </c:pt>
                <c:pt idx="1120">
                  <c:v>200.41</c:v>
                </c:pt>
                <c:pt idx="1121">
                  <c:v>200.75200000000001</c:v>
                </c:pt>
                <c:pt idx="1122">
                  <c:v>201.09399999999999</c:v>
                </c:pt>
                <c:pt idx="1123">
                  <c:v>201.43600000000001</c:v>
                </c:pt>
                <c:pt idx="1124">
                  <c:v>201.43600000000001</c:v>
                </c:pt>
                <c:pt idx="1125">
                  <c:v>201.77799999999999</c:v>
                </c:pt>
                <c:pt idx="1126">
                  <c:v>202.12</c:v>
                </c:pt>
                <c:pt idx="1127">
                  <c:v>202.46199999999999</c:v>
                </c:pt>
                <c:pt idx="1128">
                  <c:v>202.46199999999999</c:v>
                </c:pt>
                <c:pt idx="1129">
                  <c:v>202.804</c:v>
                </c:pt>
                <c:pt idx="1130">
                  <c:v>203.14599999999999</c:v>
                </c:pt>
                <c:pt idx="1131">
                  <c:v>203.488</c:v>
                </c:pt>
                <c:pt idx="1132">
                  <c:v>203.488</c:v>
                </c:pt>
                <c:pt idx="1133">
                  <c:v>203.83</c:v>
                </c:pt>
                <c:pt idx="1134">
                  <c:v>204.172</c:v>
                </c:pt>
                <c:pt idx="1135">
                  <c:v>204.51400000000001</c:v>
                </c:pt>
                <c:pt idx="1136">
                  <c:v>204.85599999999999</c:v>
                </c:pt>
                <c:pt idx="1137">
                  <c:v>204.85599999999999</c:v>
                </c:pt>
                <c:pt idx="1138">
                  <c:v>205.19800000000001</c:v>
                </c:pt>
                <c:pt idx="1139">
                  <c:v>205.54</c:v>
                </c:pt>
                <c:pt idx="1140">
                  <c:v>205.88200000000001</c:v>
                </c:pt>
                <c:pt idx="1141">
                  <c:v>205.88200000000001</c:v>
                </c:pt>
                <c:pt idx="1142">
                  <c:v>206.22399999999999</c:v>
                </c:pt>
                <c:pt idx="1143">
                  <c:v>206.566</c:v>
                </c:pt>
                <c:pt idx="1144">
                  <c:v>206.90799999999999</c:v>
                </c:pt>
                <c:pt idx="1145">
                  <c:v>207.25</c:v>
                </c:pt>
                <c:pt idx="1146">
                  <c:v>207.25</c:v>
                </c:pt>
                <c:pt idx="1147">
                  <c:v>207.59200000000001</c:v>
                </c:pt>
                <c:pt idx="1148">
                  <c:v>207.934</c:v>
                </c:pt>
                <c:pt idx="1149">
                  <c:v>208.27600000000001</c:v>
                </c:pt>
                <c:pt idx="1150">
                  <c:v>208.27600000000001</c:v>
                </c:pt>
                <c:pt idx="1151">
                  <c:v>208.61799999999999</c:v>
                </c:pt>
                <c:pt idx="1152">
                  <c:v>208.96</c:v>
                </c:pt>
                <c:pt idx="1153">
                  <c:v>209.30199999999999</c:v>
                </c:pt>
                <c:pt idx="1154">
                  <c:v>209.30199999999999</c:v>
                </c:pt>
                <c:pt idx="1155">
                  <c:v>209.64400000000001</c:v>
                </c:pt>
                <c:pt idx="1156">
                  <c:v>209.98599999999999</c:v>
                </c:pt>
                <c:pt idx="1157">
                  <c:v>210.328</c:v>
                </c:pt>
                <c:pt idx="1158">
                  <c:v>210.67</c:v>
                </c:pt>
                <c:pt idx="1159">
                  <c:v>210.67</c:v>
                </c:pt>
                <c:pt idx="1160">
                  <c:v>211.012</c:v>
                </c:pt>
                <c:pt idx="1161">
                  <c:v>211.35400000000001</c:v>
                </c:pt>
                <c:pt idx="1162">
                  <c:v>211.696</c:v>
                </c:pt>
                <c:pt idx="1163">
                  <c:v>211.696</c:v>
                </c:pt>
                <c:pt idx="1164">
                  <c:v>212.03800000000001</c:v>
                </c:pt>
                <c:pt idx="1165">
                  <c:v>212.38</c:v>
                </c:pt>
                <c:pt idx="1166">
                  <c:v>212.72200000000001</c:v>
                </c:pt>
                <c:pt idx="1167">
                  <c:v>213.06399999999999</c:v>
                </c:pt>
                <c:pt idx="1168">
                  <c:v>213.06399999999999</c:v>
                </c:pt>
                <c:pt idx="1169">
                  <c:v>213.40600000000001</c:v>
                </c:pt>
                <c:pt idx="1170">
                  <c:v>213.74799999999999</c:v>
                </c:pt>
                <c:pt idx="1171">
                  <c:v>214.09</c:v>
                </c:pt>
                <c:pt idx="1172">
                  <c:v>214.09</c:v>
                </c:pt>
                <c:pt idx="1173">
                  <c:v>214.43199999999999</c:v>
                </c:pt>
                <c:pt idx="1174">
                  <c:v>214.774</c:v>
                </c:pt>
                <c:pt idx="1175">
                  <c:v>215.11600000000001</c:v>
                </c:pt>
                <c:pt idx="1176">
                  <c:v>215.458</c:v>
                </c:pt>
                <c:pt idx="1177">
                  <c:v>215.458</c:v>
                </c:pt>
                <c:pt idx="1178">
                  <c:v>215.8</c:v>
                </c:pt>
                <c:pt idx="1179">
                  <c:v>216.142</c:v>
                </c:pt>
                <c:pt idx="1180">
                  <c:v>216.48400000000001</c:v>
                </c:pt>
                <c:pt idx="1181">
                  <c:v>216.48400000000001</c:v>
                </c:pt>
                <c:pt idx="1182">
                  <c:v>216.82599999999999</c:v>
                </c:pt>
                <c:pt idx="1183">
                  <c:v>217.16800000000001</c:v>
                </c:pt>
                <c:pt idx="1184">
                  <c:v>217.51</c:v>
                </c:pt>
                <c:pt idx="1185">
                  <c:v>217.852</c:v>
                </c:pt>
                <c:pt idx="1186">
                  <c:v>217.852</c:v>
                </c:pt>
                <c:pt idx="1187">
                  <c:v>218.19399999999999</c:v>
                </c:pt>
                <c:pt idx="1188">
                  <c:v>218.536</c:v>
                </c:pt>
                <c:pt idx="1189">
                  <c:v>218.87799999999999</c:v>
                </c:pt>
                <c:pt idx="1190">
                  <c:v>219.22</c:v>
                </c:pt>
                <c:pt idx="1191">
                  <c:v>219.22</c:v>
                </c:pt>
                <c:pt idx="1192">
                  <c:v>219.56200000000001</c:v>
                </c:pt>
                <c:pt idx="1193">
                  <c:v>219.904</c:v>
                </c:pt>
                <c:pt idx="1194">
                  <c:v>220.24600000000001</c:v>
                </c:pt>
                <c:pt idx="1195">
                  <c:v>220.24600000000001</c:v>
                </c:pt>
                <c:pt idx="1196">
                  <c:v>220.58799999999999</c:v>
                </c:pt>
                <c:pt idx="1197">
                  <c:v>220.93</c:v>
                </c:pt>
                <c:pt idx="1198">
                  <c:v>221.27199999999999</c:v>
                </c:pt>
                <c:pt idx="1199">
                  <c:v>221.27199999999999</c:v>
                </c:pt>
                <c:pt idx="1200">
                  <c:v>221.614</c:v>
                </c:pt>
                <c:pt idx="1201">
                  <c:v>221.95599999999999</c:v>
                </c:pt>
                <c:pt idx="1202">
                  <c:v>222.298</c:v>
                </c:pt>
                <c:pt idx="1203">
                  <c:v>222.64</c:v>
                </c:pt>
                <c:pt idx="1204">
                  <c:v>222.982</c:v>
                </c:pt>
                <c:pt idx="1205">
                  <c:v>222.982</c:v>
                </c:pt>
                <c:pt idx="1206">
                  <c:v>223.32400000000001</c:v>
                </c:pt>
                <c:pt idx="1207">
                  <c:v>223.666</c:v>
                </c:pt>
                <c:pt idx="1208">
                  <c:v>224.00800000000001</c:v>
                </c:pt>
                <c:pt idx="1209">
                  <c:v>224.00800000000001</c:v>
                </c:pt>
                <c:pt idx="1210">
                  <c:v>224.35</c:v>
                </c:pt>
                <c:pt idx="1211">
                  <c:v>224.69200000000001</c:v>
                </c:pt>
                <c:pt idx="1212">
                  <c:v>225.03399999999999</c:v>
                </c:pt>
                <c:pt idx="1213">
                  <c:v>225.376</c:v>
                </c:pt>
                <c:pt idx="1214">
                  <c:v>225.376</c:v>
                </c:pt>
                <c:pt idx="1215">
                  <c:v>225.71799999999999</c:v>
                </c:pt>
                <c:pt idx="1216">
                  <c:v>226.06</c:v>
                </c:pt>
                <c:pt idx="1217">
                  <c:v>226.40199999999999</c:v>
                </c:pt>
                <c:pt idx="1218">
                  <c:v>226.40199999999999</c:v>
                </c:pt>
                <c:pt idx="1219">
                  <c:v>226.744</c:v>
                </c:pt>
                <c:pt idx="1220">
                  <c:v>227.08600000000001</c:v>
                </c:pt>
                <c:pt idx="1221">
                  <c:v>227.428</c:v>
                </c:pt>
                <c:pt idx="1222">
                  <c:v>227.428</c:v>
                </c:pt>
                <c:pt idx="1223">
                  <c:v>227.77</c:v>
                </c:pt>
                <c:pt idx="1224">
                  <c:v>228.11199999999999</c:v>
                </c:pt>
                <c:pt idx="1225">
                  <c:v>228.45400000000001</c:v>
                </c:pt>
                <c:pt idx="1226">
                  <c:v>228.45400000000001</c:v>
                </c:pt>
                <c:pt idx="1227">
                  <c:v>228.79599999999999</c:v>
                </c:pt>
                <c:pt idx="1228">
                  <c:v>229.13800000000001</c:v>
                </c:pt>
                <c:pt idx="1229">
                  <c:v>229.13800000000001</c:v>
                </c:pt>
                <c:pt idx="1230">
                  <c:v>229.48</c:v>
                </c:pt>
                <c:pt idx="1231">
                  <c:v>229.822</c:v>
                </c:pt>
                <c:pt idx="1232">
                  <c:v>230.16399999999999</c:v>
                </c:pt>
                <c:pt idx="1233">
                  <c:v>230.16399999999999</c:v>
                </c:pt>
                <c:pt idx="1234">
                  <c:v>230.506</c:v>
                </c:pt>
                <c:pt idx="1235">
                  <c:v>230.84800000000001</c:v>
                </c:pt>
                <c:pt idx="1236">
                  <c:v>231.19</c:v>
                </c:pt>
                <c:pt idx="1237">
                  <c:v>231.53200000000001</c:v>
                </c:pt>
                <c:pt idx="1238">
                  <c:v>231.53200000000001</c:v>
                </c:pt>
                <c:pt idx="1239">
                  <c:v>231.874</c:v>
                </c:pt>
                <c:pt idx="1240">
                  <c:v>232.21600000000001</c:v>
                </c:pt>
                <c:pt idx="1241">
                  <c:v>232.55799999999999</c:v>
                </c:pt>
                <c:pt idx="1242">
                  <c:v>232.55799999999999</c:v>
                </c:pt>
                <c:pt idx="1243">
                  <c:v>232.9</c:v>
                </c:pt>
                <c:pt idx="1244">
                  <c:v>233.24199999999999</c:v>
                </c:pt>
                <c:pt idx="1245">
                  <c:v>233.584</c:v>
                </c:pt>
                <c:pt idx="1246">
                  <c:v>233.584</c:v>
                </c:pt>
                <c:pt idx="1247">
                  <c:v>233.92599999999999</c:v>
                </c:pt>
                <c:pt idx="1248">
                  <c:v>234.268</c:v>
                </c:pt>
                <c:pt idx="1249">
                  <c:v>234.61</c:v>
                </c:pt>
                <c:pt idx="1250">
                  <c:v>234.61</c:v>
                </c:pt>
                <c:pt idx="1251">
                  <c:v>234.952</c:v>
                </c:pt>
                <c:pt idx="1252">
                  <c:v>235.29400000000001</c:v>
                </c:pt>
                <c:pt idx="1253">
                  <c:v>235.636</c:v>
                </c:pt>
                <c:pt idx="1254">
                  <c:v>235.97800000000001</c:v>
                </c:pt>
                <c:pt idx="1255">
                  <c:v>235.97800000000001</c:v>
                </c:pt>
                <c:pt idx="1256">
                  <c:v>236.32</c:v>
                </c:pt>
                <c:pt idx="1257">
                  <c:v>236.66200000000001</c:v>
                </c:pt>
                <c:pt idx="1258">
                  <c:v>237.00399999999999</c:v>
                </c:pt>
                <c:pt idx="1259">
                  <c:v>237.00399999999999</c:v>
                </c:pt>
                <c:pt idx="1260">
                  <c:v>237.346</c:v>
                </c:pt>
                <c:pt idx="1261">
                  <c:v>237.68799999999999</c:v>
                </c:pt>
                <c:pt idx="1262">
                  <c:v>238.03</c:v>
                </c:pt>
                <c:pt idx="1263">
                  <c:v>238.03</c:v>
                </c:pt>
                <c:pt idx="1264">
                  <c:v>238.37200000000001</c:v>
                </c:pt>
                <c:pt idx="1265">
                  <c:v>238.714</c:v>
                </c:pt>
                <c:pt idx="1266">
                  <c:v>239.05600000000001</c:v>
                </c:pt>
                <c:pt idx="1267">
                  <c:v>239.398</c:v>
                </c:pt>
                <c:pt idx="1268">
                  <c:v>239.398</c:v>
                </c:pt>
                <c:pt idx="1269">
                  <c:v>239.74</c:v>
                </c:pt>
                <c:pt idx="1270">
                  <c:v>240.08199999999999</c:v>
                </c:pt>
                <c:pt idx="1271">
                  <c:v>240.42400000000001</c:v>
                </c:pt>
                <c:pt idx="1272">
                  <c:v>240.42400000000001</c:v>
                </c:pt>
                <c:pt idx="1273">
                  <c:v>240.76599999999999</c:v>
                </c:pt>
                <c:pt idx="1274">
                  <c:v>241.108</c:v>
                </c:pt>
                <c:pt idx="1275">
                  <c:v>241.45</c:v>
                </c:pt>
                <c:pt idx="1276">
                  <c:v>241.45</c:v>
                </c:pt>
                <c:pt idx="1277">
                  <c:v>241.792</c:v>
                </c:pt>
                <c:pt idx="1278">
                  <c:v>242.13399999999999</c:v>
                </c:pt>
                <c:pt idx="1279">
                  <c:v>242.476</c:v>
                </c:pt>
                <c:pt idx="1280">
                  <c:v>242.81800000000001</c:v>
                </c:pt>
                <c:pt idx="1281">
                  <c:v>242.81800000000001</c:v>
                </c:pt>
                <c:pt idx="1282">
                  <c:v>243.16</c:v>
                </c:pt>
                <c:pt idx="1283">
                  <c:v>243.50200000000001</c:v>
                </c:pt>
                <c:pt idx="1284">
                  <c:v>243.84399999999999</c:v>
                </c:pt>
                <c:pt idx="1285">
                  <c:v>243.84399999999999</c:v>
                </c:pt>
                <c:pt idx="1286">
                  <c:v>244.18600000000001</c:v>
                </c:pt>
                <c:pt idx="1287">
                  <c:v>244.52799999999999</c:v>
                </c:pt>
                <c:pt idx="1288">
                  <c:v>244.87</c:v>
                </c:pt>
                <c:pt idx="1289">
                  <c:v>244.87</c:v>
                </c:pt>
                <c:pt idx="1290">
                  <c:v>245.21199999999999</c:v>
                </c:pt>
                <c:pt idx="1291">
                  <c:v>245.554</c:v>
                </c:pt>
                <c:pt idx="1292">
                  <c:v>245.89599999999999</c:v>
                </c:pt>
                <c:pt idx="1293">
                  <c:v>246.238</c:v>
                </c:pt>
                <c:pt idx="1294">
                  <c:v>246.238</c:v>
                </c:pt>
                <c:pt idx="1295">
                  <c:v>246.58</c:v>
                </c:pt>
                <c:pt idx="1296">
                  <c:v>246.922</c:v>
                </c:pt>
                <c:pt idx="1297">
                  <c:v>247.26400000000001</c:v>
                </c:pt>
                <c:pt idx="1298">
                  <c:v>247.26400000000001</c:v>
                </c:pt>
                <c:pt idx="1299">
                  <c:v>247.60599999999999</c:v>
                </c:pt>
                <c:pt idx="1300">
                  <c:v>247.94800000000001</c:v>
                </c:pt>
                <c:pt idx="1301">
                  <c:v>248.29</c:v>
                </c:pt>
                <c:pt idx="1302">
                  <c:v>248.29</c:v>
                </c:pt>
                <c:pt idx="1303">
                  <c:v>248.63200000000001</c:v>
                </c:pt>
                <c:pt idx="1304">
                  <c:v>248.97399999999999</c:v>
                </c:pt>
                <c:pt idx="1305">
                  <c:v>249.316</c:v>
                </c:pt>
                <c:pt idx="1306">
                  <c:v>249.316</c:v>
                </c:pt>
                <c:pt idx="1307">
                  <c:v>249.65799999999999</c:v>
                </c:pt>
                <c:pt idx="1308">
                  <c:v>250</c:v>
                </c:pt>
                <c:pt idx="1309">
                  <c:v>250.34200000000001</c:v>
                </c:pt>
                <c:pt idx="1310">
                  <c:v>250.684</c:v>
                </c:pt>
                <c:pt idx="1311">
                  <c:v>250.684</c:v>
                </c:pt>
                <c:pt idx="1312">
                  <c:v>251.02600000000001</c:v>
                </c:pt>
                <c:pt idx="1313">
                  <c:v>251.36799999999999</c:v>
                </c:pt>
                <c:pt idx="1314">
                  <c:v>251.71</c:v>
                </c:pt>
                <c:pt idx="1315">
                  <c:v>251.71</c:v>
                </c:pt>
                <c:pt idx="1316">
                  <c:v>252.05199999999999</c:v>
                </c:pt>
                <c:pt idx="1317">
                  <c:v>252.39400000000001</c:v>
                </c:pt>
                <c:pt idx="1318">
                  <c:v>252.73599999999999</c:v>
                </c:pt>
                <c:pt idx="1319">
                  <c:v>252.73599999999999</c:v>
                </c:pt>
                <c:pt idx="1320">
                  <c:v>253.078</c:v>
                </c:pt>
                <c:pt idx="1321">
                  <c:v>253.42</c:v>
                </c:pt>
                <c:pt idx="1322">
                  <c:v>253.762</c:v>
                </c:pt>
                <c:pt idx="1323">
                  <c:v>253.762</c:v>
                </c:pt>
                <c:pt idx="1324">
                  <c:v>254.10400000000001</c:v>
                </c:pt>
                <c:pt idx="1325">
                  <c:v>254.446</c:v>
                </c:pt>
                <c:pt idx="1326">
                  <c:v>254.78800000000001</c:v>
                </c:pt>
                <c:pt idx="1327">
                  <c:v>254.78800000000001</c:v>
                </c:pt>
                <c:pt idx="1328">
                  <c:v>255.13</c:v>
                </c:pt>
                <c:pt idx="1329">
                  <c:v>255.47200000000001</c:v>
                </c:pt>
                <c:pt idx="1330">
                  <c:v>255.81399999999999</c:v>
                </c:pt>
                <c:pt idx="1331">
                  <c:v>256.15600000000001</c:v>
                </c:pt>
                <c:pt idx="1332">
                  <c:v>256.15600000000001</c:v>
                </c:pt>
                <c:pt idx="1333">
                  <c:v>256.49799999999999</c:v>
                </c:pt>
                <c:pt idx="1334">
                  <c:v>256.83999999999997</c:v>
                </c:pt>
                <c:pt idx="1335">
                  <c:v>257.18200000000002</c:v>
                </c:pt>
                <c:pt idx="1336">
                  <c:v>257.18200000000002</c:v>
                </c:pt>
                <c:pt idx="1337">
                  <c:v>257.524</c:v>
                </c:pt>
                <c:pt idx="1338">
                  <c:v>257.86599999999999</c:v>
                </c:pt>
                <c:pt idx="1339">
                  <c:v>258.20800000000003</c:v>
                </c:pt>
                <c:pt idx="1340">
                  <c:v>258.20800000000003</c:v>
                </c:pt>
                <c:pt idx="1341">
                  <c:v>258.55</c:v>
                </c:pt>
                <c:pt idx="1342">
                  <c:v>258.892</c:v>
                </c:pt>
                <c:pt idx="1343">
                  <c:v>259.23399999999998</c:v>
                </c:pt>
                <c:pt idx="1344">
                  <c:v>259.23399999999998</c:v>
                </c:pt>
                <c:pt idx="1345">
                  <c:v>259.57600000000002</c:v>
                </c:pt>
                <c:pt idx="1346">
                  <c:v>259.91800000000001</c:v>
                </c:pt>
                <c:pt idx="1347">
                  <c:v>260.26</c:v>
                </c:pt>
                <c:pt idx="1348">
                  <c:v>260.26</c:v>
                </c:pt>
                <c:pt idx="1349">
                  <c:v>260.60199999999998</c:v>
                </c:pt>
                <c:pt idx="1350">
                  <c:v>260.94400000000002</c:v>
                </c:pt>
                <c:pt idx="1351">
                  <c:v>261.286</c:v>
                </c:pt>
                <c:pt idx="1352">
                  <c:v>261.286</c:v>
                </c:pt>
                <c:pt idx="1353">
                  <c:v>261.62799999999999</c:v>
                </c:pt>
                <c:pt idx="1354">
                  <c:v>261.97000000000003</c:v>
                </c:pt>
                <c:pt idx="1355">
                  <c:v>262.31200000000001</c:v>
                </c:pt>
                <c:pt idx="1356">
                  <c:v>262.31200000000001</c:v>
                </c:pt>
                <c:pt idx="1357">
                  <c:v>262.654</c:v>
                </c:pt>
                <c:pt idx="1358">
                  <c:v>262.99599999999998</c:v>
                </c:pt>
                <c:pt idx="1359">
                  <c:v>263.33800000000002</c:v>
                </c:pt>
                <c:pt idx="1360">
                  <c:v>263.33800000000002</c:v>
                </c:pt>
                <c:pt idx="1361">
                  <c:v>263.68</c:v>
                </c:pt>
                <c:pt idx="1362">
                  <c:v>264.02199999999999</c:v>
                </c:pt>
                <c:pt idx="1363">
                  <c:v>264.36399999999998</c:v>
                </c:pt>
                <c:pt idx="1364">
                  <c:v>264.36399999999998</c:v>
                </c:pt>
                <c:pt idx="1365">
                  <c:v>264.70600000000002</c:v>
                </c:pt>
                <c:pt idx="1366">
                  <c:v>265.048</c:v>
                </c:pt>
                <c:pt idx="1367">
                  <c:v>265.39</c:v>
                </c:pt>
                <c:pt idx="1368">
                  <c:v>265.39</c:v>
                </c:pt>
                <c:pt idx="1369">
                  <c:v>265.73200000000003</c:v>
                </c:pt>
                <c:pt idx="1370">
                  <c:v>266.07400000000001</c:v>
                </c:pt>
                <c:pt idx="1371">
                  <c:v>266.416</c:v>
                </c:pt>
                <c:pt idx="1372">
                  <c:v>266.416</c:v>
                </c:pt>
                <c:pt idx="1373">
                  <c:v>266.75799999999998</c:v>
                </c:pt>
                <c:pt idx="1374">
                  <c:v>267.10000000000002</c:v>
                </c:pt>
                <c:pt idx="1375">
                  <c:v>267.44200000000001</c:v>
                </c:pt>
                <c:pt idx="1376">
                  <c:v>267.44200000000001</c:v>
                </c:pt>
                <c:pt idx="1377">
                  <c:v>267.78399999999999</c:v>
                </c:pt>
                <c:pt idx="1378">
                  <c:v>268.12599999999998</c:v>
                </c:pt>
                <c:pt idx="1379">
                  <c:v>268.46800000000002</c:v>
                </c:pt>
                <c:pt idx="1380">
                  <c:v>268.46800000000002</c:v>
                </c:pt>
                <c:pt idx="1381">
                  <c:v>268.81</c:v>
                </c:pt>
                <c:pt idx="1382">
                  <c:v>269.15199999999999</c:v>
                </c:pt>
                <c:pt idx="1383">
                  <c:v>269.49400000000003</c:v>
                </c:pt>
                <c:pt idx="1384">
                  <c:v>269.49400000000003</c:v>
                </c:pt>
                <c:pt idx="1385">
                  <c:v>269.83600000000001</c:v>
                </c:pt>
                <c:pt idx="1386">
                  <c:v>270.178</c:v>
                </c:pt>
                <c:pt idx="1387">
                  <c:v>270.52</c:v>
                </c:pt>
                <c:pt idx="1388">
                  <c:v>270.52</c:v>
                </c:pt>
                <c:pt idx="1389">
                  <c:v>270.86200000000002</c:v>
                </c:pt>
                <c:pt idx="1390">
                  <c:v>271.20400000000001</c:v>
                </c:pt>
                <c:pt idx="1391">
                  <c:v>271.54599999999999</c:v>
                </c:pt>
                <c:pt idx="1392">
                  <c:v>271.54599999999999</c:v>
                </c:pt>
                <c:pt idx="1393">
                  <c:v>271.88799999999998</c:v>
                </c:pt>
                <c:pt idx="1394">
                  <c:v>272.23</c:v>
                </c:pt>
                <c:pt idx="1395">
                  <c:v>272.572</c:v>
                </c:pt>
                <c:pt idx="1396">
                  <c:v>272.572</c:v>
                </c:pt>
                <c:pt idx="1397">
                  <c:v>272.91399999999999</c:v>
                </c:pt>
                <c:pt idx="1398">
                  <c:v>273.25599999999997</c:v>
                </c:pt>
                <c:pt idx="1399">
                  <c:v>273.59800000000001</c:v>
                </c:pt>
                <c:pt idx="1400">
                  <c:v>273.59800000000001</c:v>
                </c:pt>
                <c:pt idx="1401">
                  <c:v>273.94</c:v>
                </c:pt>
                <c:pt idx="1402">
                  <c:v>274.28199999999998</c:v>
                </c:pt>
                <c:pt idx="1403">
                  <c:v>274.62400000000002</c:v>
                </c:pt>
                <c:pt idx="1404">
                  <c:v>274.62400000000002</c:v>
                </c:pt>
                <c:pt idx="1405">
                  <c:v>274.96600000000001</c:v>
                </c:pt>
                <c:pt idx="1406">
                  <c:v>275.30799999999999</c:v>
                </c:pt>
                <c:pt idx="1407">
                  <c:v>275.64999999999998</c:v>
                </c:pt>
                <c:pt idx="1408">
                  <c:v>275.64999999999998</c:v>
                </c:pt>
                <c:pt idx="1409">
                  <c:v>275.99200000000002</c:v>
                </c:pt>
                <c:pt idx="1410">
                  <c:v>276.334</c:v>
                </c:pt>
                <c:pt idx="1411">
                  <c:v>276.67599999999999</c:v>
                </c:pt>
                <c:pt idx="1412">
                  <c:v>276.67599999999999</c:v>
                </c:pt>
                <c:pt idx="1413">
                  <c:v>277.01799999999997</c:v>
                </c:pt>
                <c:pt idx="1414">
                  <c:v>277.01799999999997</c:v>
                </c:pt>
                <c:pt idx="1415">
                  <c:v>277.36</c:v>
                </c:pt>
                <c:pt idx="1416">
                  <c:v>277.702</c:v>
                </c:pt>
                <c:pt idx="1417">
                  <c:v>278.04399999999998</c:v>
                </c:pt>
                <c:pt idx="1418">
                  <c:v>278.04399999999998</c:v>
                </c:pt>
                <c:pt idx="1419">
                  <c:v>278.38600000000002</c:v>
                </c:pt>
                <c:pt idx="1420">
                  <c:v>278.72800000000001</c:v>
                </c:pt>
                <c:pt idx="1421">
                  <c:v>279.07</c:v>
                </c:pt>
                <c:pt idx="1422">
                  <c:v>279.07</c:v>
                </c:pt>
                <c:pt idx="1423">
                  <c:v>279.41199999999998</c:v>
                </c:pt>
                <c:pt idx="1424">
                  <c:v>279.75400000000002</c:v>
                </c:pt>
                <c:pt idx="1425">
                  <c:v>280.096</c:v>
                </c:pt>
                <c:pt idx="1426">
                  <c:v>280.096</c:v>
                </c:pt>
                <c:pt idx="1427">
                  <c:v>280.43799999999999</c:v>
                </c:pt>
                <c:pt idx="1428">
                  <c:v>280.77999999999997</c:v>
                </c:pt>
                <c:pt idx="1429">
                  <c:v>281.12200000000001</c:v>
                </c:pt>
                <c:pt idx="1430">
                  <c:v>281.12200000000001</c:v>
                </c:pt>
                <c:pt idx="1431">
                  <c:v>281.464</c:v>
                </c:pt>
                <c:pt idx="1432">
                  <c:v>281.80599999999998</c:v>
                </c:pt>
                <c:pt idx="1433">
                  <c:v>282.14800000000002</c:v>
                </c:pt>
                <c:pt idx="1434">
                  <c:v>282.14800000000002</c:v>
                </c:pt>
                <c:pt idx="1435">
                  <c:v>282.83199999999999</c:v>
                </c:pt>
                <c:pt idx="1436">
                  <c:v>282.83199999999999</c:v>
                </c:pt>
                <c:pt idx="1437">
                  <c:v>283.17399999999998</c:v>
                </c:pt>
                <c:pt idx="1438">
                  <c:v>283.51600000000002</c:v>
                </c:pt>
                <c:pt idx="1439">
                  <c:v>283.858</c:v>
                </c:pt>
                <c:pt idx="1440">
                  <c:v>283.858</c:v>
                </c:pt>
                <c:pt idx="1441">
                  <c:v>284.2</c:v>
                </c:pt>
                <c:pt idx="1442">
                  <c:v>284.54199999999997</c:v>
                </c:pt>
                <c:pt idx="1443">
                  <c:v>284.88400000000001</c:v>
                </c:pt>
                <c:pt idx="1444">
                  <c:v>284.88400000000001</c:v>
                </c:pt>
                <c:pt idx="1445">
                  <c:v>285.226</c:v>
                </c:pt>
                <c:pt idx="1446">
                  <c:v>285.56799999999998</c:v>
                </c:pt>
                <c:pt idx="1447">
                  <c:v>285.91000000000003</c:v>
                </c:pt>
                <c:pt idx="1448">
                  <c:v>286.25200000000001</c:v>
                </c:pt>
                <c:pt idx="1449">
                  <c:v>286.25200000000001</c:v>
                </c:pt>
                <c:pt idx="1450">
                  <c:v>286.59399999999999</c:v>
                </c:pt>
                <c:pt idx="1451">
                  <c:v>286.93599999999998</c:v>
                </c:pt>
                <c:pt idx="1452">
                  <c:v>287.27800000000002</c:v>
                </c:pt>
                <c:pt idx="1453">
                  <c:v>287.27800000000002</c:v>
                </c:pt>
                <c:pt idx="1454">
                  <c:v>287.62</c:v>
                </c:pt>
                <c:pt idx="1455">
                  <c:v>287.96199999999999</c:v>
                </c:pt>
                <c:pt idx="1456">
                  <c:v>288.30399999999997</c:v>
                </c:pt>
                <c:pt idx="1457">
                  <c:v>288.30399999999997</c:v>
                </c:pt>
                <c:pt idx="1458">
                  <c:v>288.64600000000002</c:v>
                </c:pt>
                <c:pt idx="1459">
                  <c:v>288.988</c:v>
                </c:pt>
                <c:pt idx="1460">
                  <c:v>289.33</c:v>
                </c:pt>
                <c:pt idx="1461">
                  <c:v>289.67200000000003</c:v>
                </c:pt>
                <c:pt idx="1462">
                  <c:v>289.67200000000003</c:v>
                </c:pt>
                <c:pt idx="1463">
                  <c:v>290.01400000000001</c:v>
                </c:pt>
                <c:pt idx="1464">
                  <c:v>290.35599999999999</c:v>
                </c:pt>
                <c:pt idx="1465">
                  <c:v>290.69799999999998</c:v>
                </c:pt>
                <c:pt idx="1466">
                  <c:v>290.69799999999998</c:v>
                </c:pt>
                <c:pt idx="1467">
                  <c:v>291.04000000000002</c:v>
                </c:pt>
                <c:pt idx="1468">
                  <c:v>291.38200000000001</c:v>
                </c:pt>
                <c:pt idx="1469">
                  <c:v>291.72399999999999</c:v>
                </c:pt>
                <c:pt idx="1470">
                  <c:v>292.06599999999997</c:v>
                </c:pt>
                <c:pt idx="1471">
                  <c:v>292.06599999999997</c:v>
                </c:pt>
                <c:pt idx="1472">
                  <c:v>292.40800000000002</c:v>
                </c:pt>
                <c:pt idx="1473">
                  <c:v>292.75</c:v>
                </c:pt>
                <c:pt idx="1474">
                  <c:v>293.09199999999998</c:v>
                </c:pt>
                <c:pt idx="1475">
                  <c:v>293.09199999999998</c:v>
                </c:pt>
                <c:pt idx="1476">
                  <c:v>293.43400000000003</c:v>
                </c:pt>
                <c:pt idx="1477">
                  <c:v>293.77600000000001</c:v>
                </c:pt>
                <c:pt idx="1478">
                  <c:v>294.11799999999999</c:v>
                </c:pt>
                <c:pt idx="1479">
                  <c:v>294.45999999999998</c:v>
                </c:pt>
                <c:pt idx="1480">
                  <c:v>294.45999999999998</c:v>
                </c:pt>
                <c:pt idx="1481">
                  <c:v>294.80200000000002</c:v>
                </c:pt>
                <c:pt idx="1482">
                  <c:v>295.14400000000001</c:v>
                </c:pt>
                <c:pt idx="1483">
                  <c:v>295.48599999999999</c:v>
                </c:pt>
                <c:pt idx="1484">
                  <c:v>295.48599999999999</c:v>
                </c:pt>
                <c:pt idx="1485">
                  <c:v>295.82799999999997</c:v>
                </c:pt>
                <c:pt idx="1486">
                  <c:v>296.17</c:v>
                </c:pt>
                <c:pt idx="1487">
                  <c:v>296.512</c:v>
                </c:pt>
                <c:pt idx="1488">
                  <c:v>296.512</c:v>
                </c:pt>
                <c:pt idx="1489">
                  <c:v>296.85399999999998</c:v>
                </c:pt>
                <c:pt idx="1490">
                  <c:v>297.19600000000003</c:v>
                </c:pt>
                <c:pt idx="1491">
                  <c:v>297.53800000000001</c:v>
                </c:pt>
                <c:pt idx="1492">
                  <c:v>297.88</c:v>
                </c:pt>
                <c:pt idx="1493">
                  <c:v>297.88</c:v>
                </c:pt>
                <c:pt idx="1494">
                  <c:v>298.22199999999998</c:v>
                </c:pt>
                <c:pt idx="1495">
                  <c:v>298.56400000000002</c:v>
                </c:pt>
                <c:pt idx="1496">
                  <c:v>298.90600000000001</c:v>
                </c:pt>
                <c:pt idx="1497">
                  <c:v>298.90600000000001</c:v>
                </c:pt>
                <c:pt idx="1498">
                  <c:v>299.24799999999999</c:v>
                </c:pt>
                <c:pt idx="1499">
                  <c:v>299.58999999999997</c:v>
                </c:pt>
                <c:pt idx="1500">
                  <c:v>299.93200000000002</c:v>
                </c:pt>
                <c:pt idx="1501">
                  <c:v>299.93200000000002</c:v>
                </c:pt>
                <c:pt idx="1502">
                  <c:v>300.274</c:v>
                </c:pt>
                <c:pt idx="1503">
                  <c:v>300.61599999999999</c:v>
                </c:pt>
                <c:pt idx="1504">
                  <c:v>300.95800000000003</c:v>
                </c:pt>
                <c:pt idx="1505">
                  <c:v>301.3</c:v>
                </c:pt>
                <c:pt idx="1506">
                  <c:v>301.3</c:v>
                </c:pt>
                <c:pt idx="1507">
                  <c:v>301.642</c:v>
                </c:pt>
                <c:pt idx="1508">
                  <c:v>301.98399999999998</c:v>
                </c:pt>
                <c:pt idx="1509">
                  <c:v>302.32600000000002</c:v>
                </c:pt>
                <c:pt idx="1510">
                  <c:v>302.32600000000002</c:v>
                </c:pt>
                <c:pt idx="1511">
                  <c:v>302.66800000000001</c:v>
                </c:pt>
                <c:pt idx="1512">
                  <c:v>302.66800000000001</c:v>
                </c:pt>
                <c:pt idx="1513">
                  <c:v>302.66800000000001</c:v>
                </c:pt>
                <c:pt idx="1514">
                  <c:v>303.01</c:v>
                </c:pt>
                <c:pt idx="1515">
                  <c:v>303.01</c:v>
                </c:pt>
                <c:pt idx="1516">
                  <c:v>303.01</c:v>
                </c:pt>
                <c:pt idx="1517">
                  <c:v>303.01</c:v>
                </c:pt>
                <c:pt idx="1518">
                  <c:v>303.01</c:v>
                </c:pt>
                <c:pt idx="1519">
                  <c:v>303.01</c:v>
                </c:pt>
                <c:pt idx="1520">
                  <c:v>303.01</c:v>
                </c:pt>
                <c:pt idx="1521">
                  <c:v>303.01</c:v>
                </c:pt>
                <c:pt idx="1522">
                  <c:v>303.01</c:v>
                </c:pt>
                <c:pt idx="1523">
                  <c:v>303.01</c:v>
                </c:pt>
                <c:pt idx="1524">
                  <c:v>303.01</c:v>
                </c:pt>
                <c:pt idx="1525">
                  <c:v>302.66800000000001</c:v>
                </c:pt>
                <c:pt idx="1526">
                  <c:v>302.66800000000001</c:v>
                </c:pt>
                <c:pt idx="1527">
                  <c:v>302.32600000000002</c:v>
                </c:pt>
                <c:pt idx="1528">
                  <c:v>302.32600000000002</c:v>
                </c:pt>
                <c:pt idx="1529">
                  <c:v>301.98399999999998</c:v>
                </c:pt>
                <c:pt idx="1530">
                  <c:v>301.98399999999998</c:v>
                </c:pt>
                <c:pt idx="1531">
                  <c:v>301.642</c:v>
                </c:pt>
                <c:pt idx="1532">
                  <c:v>301.3</c:v>
                </c:pt>
                <c:pt idx="1533">
                  <c:v>301.3</c:v>
                </c:pt>
                <c:pt idx="1534">
                  <c:v>300.95800000000003</c:v>
                </c:pt>
                <c:pt idx="1535">
                  <c:v>300.61599999999999</c:v>
                </c:pt>
                <c:pt idx="1536">
                  <c:v>300.274</c:v>
                </c:pt>
                <c:pt idx="1537">
                  <c:v>299.93200000000002</c:v>
                </c:pt>
                <c:pt idx="1538">
                  <c:v>299.58999999999997</c:v>
                </c:pt>
                <c:pt idx="1539">
                  <c:v>299.24799999999999</c:v>
                </c:pt>
                <c:pt idx="1540">
                  <c:v>298.90600000000001</c:v>
                </c:pt>
                <c:pt idx="1541">
                  <c:v>298.56400000000002</c:v>
                </c:pt>
                <c:pt idx="1542">
                  <c:v>298.22199999999998</c:v>
                </c:pt>
                <c:pt idx="1543">
                  <c:v>297.88</c:v>
                </c:pt>
                <c:pt idx="1544">
                  <c:v>297.53800000000001</c:v>
                </c:pt>
                <c:pt idx="1545">
                  <c:v>297.19600000000003</c:v>
                </c:pt>
                <c:pt idx="1546">
                  <c:v>297.19600000000003</c:v>
                </c:pt>
                <c:pt idx="1547">
                  <c:v>296.85399999999998</c:v>
                </c:pt>
                <c:pt idx="1548">
                  <c:v>296.512</c:v>
                </c:pt>
                <c:pt idx="1549">
                  <c:v>296.17</c:v>
                </c:pt>
                <c:pt idx="1550">
                  <c:v>295.82799999999997</c:v>
                </c:pt>
                <c:pt idx="1551">
                  <c:v>295.48599999999999</c:v>
                </c:pt>
                <c:pt idx="1552">
                  <c:v>295.48599999999999</c:v>
                </c:pt>
                <c:pt idx="1553">
                  <c:v>295.14400000000001</c:v>
                </c:pt>
                <c:pt idx="1554">
                  <c:v>294.80200000000002</c:v>
                </c:pt>
                <c:pt idx="1555">
                  <c:v>294.45999999999998</c:v>
                </c:pt>
                <c:pt idx="1556">
                  <c:v>294.45999999999998</c:v>
                </c:pt>
                <c:pt idx="1557">
                  <c:v>294.11799999999999</c:v>
                </c:pt>
                <c:pt idx="1558">
                  <c:v>293.77600000000001</c:v>
                </c:pt>
                <c:pt idx="1559">
                  <c:v>293.43400000000003</c:v>
                </c:pt>
                <c:pt idx="1560">
                  <c:v>293.43400000000003</c:v>
                </c:pt>
                <c:pt idx="1561">
                  <c:v>293.43400000000003</c:v>
                </c:pt>
                <c:pt idx="1562">
                  <c:v>293.09199999999998</c:v>
                </c:pt>
                <c:pt idx="1563">
                  <c:v>292.75</c:v>
                </c:pt>
                <c:pt idx="1564">
                  <c:v>292.75</c:v>
                </c:pt>
                <c:pt idx="1565">
                  <c:v>292.40800000000002</c:v>
                </c:pt>
                <c:pt idx="1566">
                  <c:v>292.40800000000002</c:v>
                </c:pt>
                <c:pt idx="1567">
                  <c:v>292.06599999999997</c:v>
                </c:pt>
                <c:pt idx="1568">
                  <c:v>292.06599999999997</c:v>
                </c:pt>
                <c:pt idx="1569">
                  <c:v>291.72399999999999</c:v>
                </c:pt>
                <c:pt idx="1570">
                  <c:v>291.38200000000001</c:v>
                </c:pt>
                <c:pt idx="1571">
                  <c:v>291.38200000000001</c:v>
                </c:pt>
                <c:pt idx="1572">
                  <c:v>291.38200000000001</c:v>
                </c:pt>
                <c:pt idx="1573">
                  <c:v>291.04000000000002</c:v>
                </c:pt>
                <c:pt idx="1574">
                  <c:v>291.04000000000002</c:v>
                </c:pt>
                <c:pt idx="1575">
                  <c:v>290.69799999999998</c:v>
                </c:pt>
                <c:pt idx="1576">
                  <c:v>290.69799999999998</c:v>
                </c:pt>
                <c:pt idx="1577">
                  <c:v>290.35599999999999</c:v>
                </c:pt>
                <c:pt idx="1578">
                  <c:v>290.35599999999999</c:v>
                </c:pt>
                <c:pt idx="1579">
                  <c:v>290.01400000000001</c:v>
                </c:pt>
                <c:pt idx="1580">
                  <c:v>290.01400000000001</c:v>
                </c:pt>
                <c:pt idx="1581">
                  <c:v>290.01400000000001</c:v>
                </c:pt>
                <c:pt idx="1582">
                  <c:v>289.67200000000003</c:v>
                </c:pt>
                <c:pt idx="1583">
                  <c:v>289.67200000000003</c:v>
                </c:pt>
                <c:pt idx="1584">
                  <c:v>289.33</c:v>
                </c:pt>
                <c:pt idx="1585">
                  <c:v>289.33</c:v>
                </c:pt>
                <c:pt idx="1586">
                  <c:v>289.33</c:v>
                </c:pt>
                <c:pt idx="1587">
                  <c:v>288.988</c:v>
                </c:pt>
                <c:pt idx="1588">
                  <c:v>288.988</c:v>
                </c:pt>
                <c:pt idx="1589">
                  <c:v>288.988</c:v>
                </c:pt>
                <c:pt idx="1590">
                  <c:v>288.64600000000002</c:v>
                </c:pt>
                <c:pt idx="1591">
                  <c:v>288.64600000000002</c:v>
                </c:pt>
                <c:pt idx="1592">
                  <c:v>288.64600000000002</c:v>
                </c:pt>
                <c:pt idx="1593">
                  <c:v>288.30399999999997</c:v>
                </c:pt>
                <c:pt idx="1594">
                  <c:v>288.30399999999997</c:v>
                </c:pt>
                <c:pt idx="1595">
                  <c:v>288.30399999999997</c:v>
                </c:pt>
                <c:pt idx="1596">
                  <c:v>288.30399999999997</c:v>
                </c:pt>
                <c:pt idx="1597">
                  <c:v>287.96199999999999</c:v>
                </c:pt>
                <c:pt idx="1598">
                  <c:v>287.62</c:v>
                </c:pt>
                <c:pt idx="1599">
                  <c:v>287.62</c:v>
                </c:pt>
                <c:pt idx="1600">
                  <c:v>287.27800000000002</c:v>
                </c:pt>
                <c:pt idx="1601">
                  <c:v>287.27800000000002</c:v>
                </c:pt>
                <c:pt idx="1602">
                  <c:v>286.93599999999998</c:v>
                </c:pt>
                <c:pt idx="1603">
                  <c:v>286.93599999999998</c:v>
                </c:pt>
                <c:pt idx="1604">
                  <c:v>286.59399999999999</c:v>
                </c:pt>
                <c:pt idx="1605">
                  <c:v>286.59399999999999</c:v>
                </c:pt>
                <c:pt idx="1606">
                  <c:v>286.25200000000001</c:v>
                </c:pt>
                <c:pt idx="1607">
                  <c:v>286.25200000000001</c:v>
                </c:pt>
                <c:pt idx="1608">
                  <c:v>286.25200000000001</c:v>
                </c:pt>
                <c:pt idx="1609">
                  <c:v>285.91000000000003</c:v>
                </c:pt>
                <c:pt idx="1610">
                  <c:v>285.91000000000003</c:v>
                </c:pt>
                <c:pt idx="1611">
                  <c:v>285.91000000000003</c:v>
                </c:pt>
                <c:pt idx="1612">
                  <c:v>285.91000000000003</c:v>
                </c:pt>
                <c:pt idx="1613">
                  <c:v>285.56799999999998</c:v>
                </c:pt>
                <c:pt idx="1614">
                  <c:v>285.56799999999998</c:v>
                </c:pt>
                <c:pt idx="1615">
                  <c:v>285.56799999999998</c:v>
                </c:pt>
                <c:pt idx="1616">
                  <c:v>285.56799999999998</c:v>
                </c:pt>
                <c:pt idx="1617">
                  <c:v>285.56799999999998</c:v>
                </c:pt>
                <c:pt idx="1618">
                  <c:v>285.226</c:v>
                </c:pt>
                <c:pt idx="1619">
                  <c:v>285.226</c:v>
                </c:pt>
                <c:pt idx="1620">
                  <c:v>285.226</c:v>
                </c:pt>
                <c:pt idx="1621">
                  <c:v>284.88400000000001</c:v>
                </c:pt>
                <c:pt idx="1622">
                  <c:v>284.88400000000001</c:v>
                </c:pt>
                <c:pt idx="1623">
                  <c:v>284.88400000000001</c:v>
                </c:pt>
                <c:pt idx="1624">
                  <c:v>284.88400000000001</c:v>
                </c:pt>
                <c:pt idx="1625">
                  <c:v>284.88400000000001</c:v>
                </c:pt>
                <c:pt idx="1626">
                  <c:v>284.54199999999997</c:v>
                </c:pt>
                <c:pt idx="1627">
                  <c:v>284.54199999999997</c:v>
                </c:pt>
                <c:pt idx="1628">
                  <c:v>284.54199999999997</c:v>
                </c:pt>
                <c:pt idx="1629">
                  <c:v>284.54199999999997</c:v>
                </c:pt>
                <c:pt idx="1630">
                  <c:v>284.2</c:v>
                </c:pt>
                <c:pt idx="1631">
                  <c:v>284.2</c:v>
                </c:pt>
                <c:pt idx="1632">
                  <c:v>284.2</c:v>
                </c:pt>
                <c:pt idx="1633">
                  <c:v>284.2</c:v>
                </c:pt>
                <c:pt idx="1634">
                  <c:v>284.2</c:v>
                </c:pt>
                <c:pt idx="1635">
                  <c:v>283.858</c:v>
                </c:pt>
                <c:pt idx="1636">
                  <c:v>283.858</c:v>
                </c:pt>
                <c:pt idx="1637">
                  <c:v>283.858</c:v>
                </c:pt>
                <c:pt idx="1638">
                  <c:v>283.858</c:v>
                </c:pt>
                <c:pt idx="1639">
                  <c:v>283.858</c:v>
                </c:pt>
                <c:pt idx="1640">
                  <c:v>283.51600000000002</c:v>
                </c:pt>
                <c:pt idx="1641">
                  <c:v>283.51600000000002</c:v>
                </c:pt>
                <c:pt idx="1642">
                  <c:v>283.51600000000002</c:v>
                </c:pt>
                <c:pt idx="1643">
                  <c:v>283.51600000000002</c:v>
                </c:pt>
                <c:pt idx="1644">
                  <c:v>283.51600000000002</c:v>
                </c:pt>
                <c:pt idx="1645">
                  <c:v>283.17399999999998</c:v>
                </c:pt>
                <c:pt idx="1646">
                  <c:v>283.17399999999998</c:v>
                </c:pt>
                <c:pt idx="1647">
                  <c:v>283.17399999999998</c:v>
                </c:pt>
                <c:pt idx="1648">
                  <c:v>283.17399999999998</c:v>
                </c:pt>
                <c:pt idx="1649">
                  <c:v>283.17399999999998</c:v>
                </c:pt>
                <c:pt idx="1650">
                  <c:v>282.83199999999999</c:v>
                </c:pt>
                <c:pt idx="1651">
                  <c:v>282.83199999999999</c:v>
                </c:pt>
                <c:pt idx="1652">
                  <c:v>282.83199999999999</c:v>
                </c:pt>
                <c:pt idx="1653">
                  <c:v>282.83199999999999</c:v>
                </c:pt>
                <c:pt idx="1654">
                  <c:v>282.83199999999999</c:v>
                </c:pt>
                <c:pt idx="1655">
                  <c:v>282.49</c:v>
                </c:pt>
                <c:pt idx="1656">
                  <c:v>282.49</c:v>
                </c:pt>
                <c:pt idx="1657">
                  <c:v>282.49</c:v>
                </c:pt>
                <c:pt idx="1658">
                  <c:v>282.49</c:v>
                </c:pt>
                <c:pt idx="1659">
                  <c:v>282.49</c:v>
                </c:pt>
                <c:pt idx="1660">
                  <c:v>282.14800000000002</c:v>
                </c:pt>
                <c:pt idx="1661">
                  <c:v>282.14800000000002</c:v>
                </c:pt>
                <c:pt idx="1662">
                  <c:v>282.14800000000002</c:v>
                </c:pt>
                <c:pt idx="1663">
                  <c:v>282.14800000000002</c:v>
                </c:pt>
                <c:pt idx="1664">
                  <c:v>282.14800000000002</c:v>
                </c:pt>
                <c:pt idx="1665">
                  <c:v>282.14800000000002</c:v>
                </c:pt>
                <c:pt idx="1666">
                  <c:v>281.80599999999998</c:v>
                </c:pt>
                <c:pt idx="1667">
                  <c:v>281.80599999999998</c:v>
                </c:pt>
                <c:pt idx="1668">
                  <c:v>281.80599999999998</c:v>
                </c:pt>
                <c:pt idx="1669">
                  <c:v>281.80599999999998</c:v>
                </c:pt>
                <c:pt idx="1670">
                  <c:v>281.80599999999998</c:v>
                </c:pt>
                <c:pt idx="1671">
                  <c:v>281.80599999999998</c:v>
                </c:pt>
                <c:pt idx="1672">
                  <c:v>281.464</c:v>
                </c:pt>
                <c:pt idx="1673">
                  <c:v>281.464</c:v>
                </c:pt>
                <c:pt idx="1674">
                  <c:v>281.464</c:v>
                </c:pt>
                <c:pt idx="1675">
                  <c:v>281.464</c:v>
                </c:pt>
                <c:pt idx="1676">
                  <c:v>281.464</c:v>
                </c:pt>
                <c:pt idx="1677">
                  <c:v>281.464</c:v>
                </c:pt>
                <c:pt idx="1678">
                  <c:v>281.12200000000001</c:v>
                </c:pt>
                <c:pt idx="1679">
                  <c:v>281.12200000000001</c:v>
                </c:pt>
                <c:pt idx="1680">
                  <c:v>281.12200000000001</c:v>
                </c:pt>
                <c:pt idx="1681">
                  <c:v>281.12200000000001</c:v>
                </c:pt>
                <c:pt idx="1682">
                  <c:v>281.12200000000001</c:v>
                </c:pt>
                <c:pt idx="1683">
                  <c:v>281.12200000000001</c:v>
                </c:pt>
                <c:pt idx="1684">
                  <c:v>280.77999999999997</c:v>
                </c:pt>
                <c:pt idx="1685">
                  <c:v>280.77999999999997</c:v>
                </c:pt>
                <c:pt idx="1686">
                  <c:v>280.77999999999997</c:v>
                </c:pt>
                <c:pt idx="1687">
                  <c:v>280.77999999999997</c:v>
                </c:pt>
                <c:pt idx="1688">
                  <c:v>280.77999999999997</c:v>
                </c:pt>
                <c:pt idx="1689">
                  <c:v>280.77999999999997</c:v>
                </c:pt>
                <c:pt idx="1690">
                  <c:v>280.43799999999999</c:v>
                </c:pt>
                <c:pt idx="1691">
                  <c:v>280.43799999999999</c:v>
                </c:pt>
                <c:pt idx="1692">
                  <c:v>280.43799999999999</c:v>
                </c:pt>
                <c:pt idx="1693">
                  <c:v>280.43799999999999</c:v>
                </c:pt>
                <c:pt idx="1694">
                  <c:v>280.43799999999999</c:v>
                </c:pt>
                <c:pt idx="1695">
                  <c:v>280.43799999999999</c:v>
                </c:pt>
                <c:pt idx="1696">
                  <c:v>280.096</c:v>
                </c:pt>
                <c:pt idx="1697">
                  <c:v>280.096</c:v>
                </c:pt>
                <c:pt idx="1698">
                  <c:v>280.096</c:v>
                </c:pt>
                <c:pt idx="1699">
                  <c:v>280.096</c:v>
                </c:pt>
                <c:pt idx="1700">
                  <c:v>280.096</c:v>
                </c:pt>
                <c:pt idx="1701">
                  <c:v>280.096</c:v>
                </c:pt>
                <c:pt idx="1702">
                  <c:v>280.096</c:v>
                </c:pt>
                <c:pt idx="1703">
                  <c:v>279.75400000000002</c:v>
                </c:pt>
                <c:pt idx="1704">
                  <c:v>279.75400000000002</c:v>
                </c:pt>
                <c:pt idx="1705">
                  <c:v>279.75400000000002</c:v>
                </c:pt>
                <c:pt idx="1706">
                  <c:v>279.75400000000002</c:v>
                </c:pt>
                <c:pt idx="1707">
                  <c:v>279.75400000000002</c:v>
                </c:pt>
                <c:pt idx="1708">
                  <c:v>279.75400000000002</c:v>
                </c:pt>
                <c:pt idx="1709">
                  <c:v>279.75400000000002</c:v>
                </c:pt>
                <c:pt idx="1710">
                  <c:v>279.41199999999998</c:v>
                </c:pt>
                <c:pt idx="1711">
                  <c:v>279.41199999999998</c:v>
                </c:pt>
                <c:pt idx="1712">
                  <c:v>279.41199999999998</c:v>
                </c:pt>
                <c:pt idx="1713">
                  <c:v>279.41199999999998</c:v>
                </c:pt>
                <c:pt idx="1714">
                  <c:v>279.41199999999998</c:v>
                </c:pt>
                <c:pt idx="1715">
                  <c:v>279.41199999999998</c:v>
                </c:pt>
                <c:pt idx="1716">
                  <c:v>279.41199999999998</c:v>
                </c:pt>
                <c:pt idx="1717">
                  <c:v>279.07</c:v>
                </c:pt>
                <c:pt idx="1718">
                  <c:v>279.07</c:v>
                </c:pt>
                <c:pt idx="1719">
                  <c:v>279.07</c:v>
                </c:pt>
                <c:pt idx="1720">
                  <c:v>279.07</c:v>
                </c:pt>
                <c:pt idx="1721">
                  <c:v>279.07</c:v>
                </c:pt>
                <c:pt idx="1722">
                  <c:v>279.07</c:v>
                </c:pt>
                <c:pt idx="1723">
                  <c:v>279.07</c:v>
                </c:pt>
                <c:pt idx="1724">
                  <c:v>278.72800000000001</c:v>
                </c:pt>
                <c:pt idx="1725">
                  <c:v>278.72800000000001</c:v>
                </c:pt>
                <c:pt idx="1726">
                  <c:v>278.72800000000001</c:v>
                </c:pt>
                <c:pt idx="1727">
                  <c:v>278.72800000000001</c:v>
                </c:pt>
                <c:pt idx="1728">
                  <c:v>278.72800000000001</c:v>
                </c:pt>
                <c:pt idx="1729">
                  <c:v>278.72800000000001</c:v>
                </c:pt>
                <c:pt idx="1730">
                  <c:v>278.72800000000001</c:v>
                </c:pt>
                <c:pt idx="1731">
                  <c:v>278.38600000000002</c:v>
                </c:pt>
                <c:pt idx="1732">
                  <c:v>278.38600000000002</c:v>
                </c:pt>
                <c:pt idx="1733">
                  <c:v>278.38600000000002</c:v>
                </c:pt>
                <c:pt idx="1734">
                  <c:v>278.38600000000002</c:v>
                </c:pt>
                <c:pt idx="1735">
                  <c:v>278.38600000000002</c:v>
                </c:pt>
                <c:pt idx="1736">
                  <c:v>278.38600000000002</c:v>
                </c:pt>
                <c:pt idx="1737">
                  <c:v>278.38600000000002</c:v>
                </c:pt>
                <c:pt idx="1738">
                  <c:v>278.04399999999998</c:v>
                </c:pt>
                <c:pt idx="1739">
                  <c:v>278.04399999999998</c:v>
                </c:pt>
                <c:pt idx="1740">
                  <c:v>278.04399999999998</c:v>
                </c:pt>
                <c:pt idx="1741">
                  <c:v>278.04399999999998</c:v>
                </c:pt>
                <c:pt idx="1742">
                  <c:v>278.04399999999998</c:v>
                </c:pt>
                <c:pt idx="1743">
                  <c:v>278.04399999999998</c:v>
                </c:pt>
                <c:pt idx="1744">
                  <c:v>278.04399999999998</c:v>
                </c:pt>
                <c:pt idx="1745">
                  <c:v>277.702</c:v>
                </c:pt>
                <c:pt idx="1746">
                  <c:v>277.702</c:v>
                </c:pt>
                <c:pt idx="1747">
                  <c:v>277.702</c:v>
                </c:pt>
                <c:pt idx="1748">
                  <c:v>277.702</c:v>
                </c:pt>
                <c:pt idx="1749">
                  <c:v>277.702</c:v>
                </c:pt>
                <c:pt idx="1750">
                  <c:v>277.702</c:v>
                </c:pt>
                <c:pt idx="1751">
                  <c:v>277.702</c:v>
                </c:pt>
                <c:pt idx="1752">
                  <c:v>277.702</c:v>
                </c:pt>
                <c:pt idx="1753">
                  <c:v>277.36</c:v>
                </c:pt>
                <c:pt idx="1754">
                  <c:v>277.36</c:v>
                </c:pt>
                <c:pt idx="1755">
                  <c:v>277.36</c:v>
                </c:pt>
                <c:pt idx="1756">
                  <c:v>277.36</c:v>
                </c:pt>
                <c:pt idx="1757">
                  <c:v>277.36</c:v>
                </c:pt>
                <c:pt idx="1758">
                  <c:v>277.36</c:v>
                </c:pt>
                <c:pt idx="1759">
                  <c:v>277.36</c:v>
                </c:pt>
                <c:pt idx="1760">
                  <c:v>277.01799999999997</c:v>
                </c:pt>
                <c:pt idx="1761">
                  <c:v>277.01799999999997</c:v>
                </c:pt>
                <c:pt idx="1762">
                  <c:v>277.01799999999997</c:v>
                </c:pt>
                <c:pt idx="1763">
                  <c:v>277.01799999999997</c:v>
                </c:pt>
                <c:pt idx="1764">
                  <c:v>277.01799999999997</c:v>
                </c:pt>
                <c:pt idx="1765">
                  <c:v>277.01799999999997</c:v>
                </c:pt>
                <c:pt idx="1766">
                  <c:v>277.01799999999997</c:v>
                </c:pt>
                <c:pt idx="1767">
                  <c:v>277.01799999999997</c:v>
                </c:pt>
                <c:pt idx="1768">
                  <c:v>276.67599999999999</c:v>
                </c:pt>
                <c:pt idx="1769">
                  <c:v>276.67599999999999</c:v>
                </c:pt>
                <c:pt idx="1770">
                  <c:v>276.67599999999999</c:v>
                </c:pt>
                <c:pt idx="1771">
                  <c:v>276.67599999999999</c:v>
                </c:pt>
                <c:pt idx="1772">
                  <c:v>276.67599999999999</c:v>
                </c:pt>
                <c:pt idx="1773">
                  <c:v>276.67599999999999</c:v>
                </c:pt>
                <c:pt idx="1774">
                  <c:v>276.67599999999999</c:v>
                </c:pt>
                <c:pt idx="1775">
                  <c:v>276.67599999999999</c:v>
                </c:pt>
                <c:pt idx="1776">
                  <c:v>276.67599999999999</c:v>
                </c:pt>
                <c:pt idx="1777">
                  <c:v>276.334</c:v>
                </c:pt>
                <c:pt idx="1778">
                  <c:v>276.334</c:v>
                </c:pt>
                <c:pt idx="1779">
                  <c:v>276.334</c:v>
                </c:pt>
                <c:pt idx="1780">
                  <c:v>276.334</c:v>
                </c:pt>
                <c:pt idx="1781">
                  <c:v>276.334</c:v>
                </c:pt>
                <c:pt idx="1782">
                  <c:v>276.334</c:v>
                </c:pt>
                <c:pt idx="1783">
                  <c:v>276.334</c:v>
                </c:pt>
                <c:pt idx="1784">
                  <c:v>276.334</c:v>
                </c:pt>
                <c:pt idx="1785">
                  <c:v>275.99200000000002</c:v>
                </c:pt>
                <c:pt idx="1786">
                  <c:v>275.99200000000002</c:v>
                </c:pt>
                <c:pt idx="1787">
                  <c:v>275.99200000000002</c:v>
                </c:pt>
                <c:pt idx="1788">
                  <c:v>275.99200000000002</c:v>
                </c:pt>
                <c:pt idx="1789">
                  <c:v>275.99200000000002</c:v>
                </c:pt>
                <c:pt idx="1790">
                  <c:v>275.99200000000002</c:v>
                </c:pt>
                <c:pt idx="1791">
                  <c:v>275.99200000000002</c:v>
                </c:pt>
                <c:pt idx="1792">
                  <c:v>275.99200000000002</c:v>
                </c:pt>
                <c:pt idx="1793">
                  <c:v>275.99200000000002</c:v>
                </c:pt>
                <c:pt idx="1794">
                  <c:v>275.64999999999998</c:v>
                </c:pt>
                <c:pt idx="1795">
                  <c:v>275.64999999999998</c:v>
                </c:pt>
                <c:pt idx="1796">
                  <c:v>275.64999999999998</c:v>
                </c:pt>
                <c:pt idx="1797">
                  <c:v>275.64999999999998</c:v>
                </c:pt>
                <c:pt idx="1798">
                  <c:v>275.64999999999998</c:v>
                </c:pt>
                <c:pt idx="1799">
                  <c:v>275.64999999999998</c:v>
                </c:pt>
                <c:pt idx="1800">
                  <c:v>275.64999999999998</c:v>
                </c:pt>
                <c:pt idx="1801">
                  <c:v>275.64999999999998</c:v>
                </c:pt>
                <c:pt idx="1802">
                  <c:v>275.64999999999998</c:v>
                </c:pt>
                <c:pt idx="1803">
                  <c:v>275.30799999999999</c:v>
                </c:pt>
                <c:pt idx="1804">
                  <c:v>275.30799999999999</c:v>
                </c:pt>
                <c:pt idx="1805">
                  <c:v>275.30799999999999</c:v>
                </c:pt>
                <c:pt idx="1806">
                  <c:v>275.30799999999999</c:v>
                </c:pt>
                <c:pt idx="1807">
                  <c:v>275.30799999999999</c:v>
                </c:pt>
                <c:pt idx="1808">
                  <c:v>275.30799999999999</c:v>
                </c:pt>
                <c:pt idx="1809">
                  <c:v>275.30799999999999</c:v>
                </c:pt>
                <c:pt idx="1810">
                  <c:v>275.30799999999999</c:v>
                </c:pt>
                <c:pt idx="1811">
                  <c:v>275.30799999999999</c:v>
                </c:pt>
                <c:pt idx="1812">
                  <c:v>274.96600000000001</c:v>
                </c:pt>
                <c:pt idx="1813">
                  <c:v>274.96600000000001</c:v>
                </c:pt>
                <c:pt idx="1814">
                  <c:v>274.96600000000001</c:v>
                </c:pt>
                <c:pt idx="1815">
                  <c:v>274.96600000000001</c:v>
                </c:pt>
                <c:pt idx="1816">
                  <c:v>274.96600000000001</c:v>
                </c:pt>
                <c:pt idx="1817">
                  <c:v>274.96600000000001</c:v>
                </c:pt>
                <c:pt idx="1818">
                  <c:v>274.96600000000001</c:v>
                </c:pt>
                <c:pt idx="1819">
                  <c:v>274.96600000000001</c:v>
                </c:pt>
                <c:pt idx="1820">
                  <c:v>274.96600000000001</c:v>
                </c:pt>
                <c:pt idx="1821">
                  <c:v>274.96600000000001</c:v>
                </c:pt>
                <c:pt idx="1822">
                  <c:v>274.62400000000002</c:v>
                </c:pt>
                <c:pt idx="1823">
                  <c:v>274.62400000000002</c:v>
                </c:pt>
                <c:pt idx="1824">
                  <c:v>274.62400000000002</c:v>
                </c:pt>
                <c:pt idx="1825">
                  <c:v>274.62400000000002</c:v>
                </c:pt>
                <c:pt idx="1826">
                  <c:v>274.62400000000002</c:v>
                </c:pt>
                <c:pt idx="1827">
                  <c:v>274.62400000000002</c:v>
                </c:pt>
                <c:pt idx="1828">
                  <c:v>274.62400000000002</c:v>
                </c:pt>
                <c:pt idx="1829">
                  <c:v>274.62400000000002</c:v>
                </c:pt>
                <c:pt idx="1830">
                  <c:v>274.62400000000002</c:v>
                </c:pt>
                <c:pt idx="1831">
                  <c:v>274.62400000000002</c:v>
                </c:pt>
                <c:pt idx="1832">
                  <c:v>274.28199999999998</c:v>
                </c:pt>
                <c:pt idx="1833">
                  <c:v>274.28199999999998</c:v>
                </c:pt>
                <c:pt idx="1834">
                  <c:v>274.28199999999998</c:v>
                </c:pt>
                <c:pt idx="1835">
                  <c:v>274.28199999999998</c:v>
                </c:pt>
                <c:pt idx="1836">
                  <c:v>274.28199999999998</c:v>
                </c:pt>
                <c:pt idx="1837">
                  <c:v>274.28199999999998</c:v>
                </c:pt>
                <c:pt idx="1838">
                  <c:v>274.28199999999998</c:v>
                </c:pt>
                <c:pt idx="1839">
                  <c:v>274.28199999999998</c:v>
                </c:pt>
                <c:pt idx="1840">
                  <c:v>274.28199999999998</c:v>
                </c:pt>
                <c:pt idx="1841">
                  <c:v>274.28199999999998</c:v>
                </c:pt>
                <c:pt idx="1842">
                  <c:v>273.94</c:v>
                </c:pt>
                <c:pt idx="1843">
                  <c:v>273.94</c:v>
                </c:pt>
                <c:pt idx="1844">
                  <c:v>273.94</c:v>
                </c:pt>
                <c:pt idx="1845">
                  <c:v>273.94</c:v>
                </c:pt>
                <c:pt idx="1846">
                  <c:v>273.94</c:v>
                </c:pt>
                <c:pt idx="1847">
                  <c:v>273.94</c:v>
                </c:pt>
                <c:pt idx="1848">
                  <c:v>273.94</c:v>
                </c:pt>
                <c:pt idx="1849">
                  <c:v>273.94</c:v>
                </c:pt>
                <c:pt idx="1850">
                  <c:v>273.94</c:v>
                </c:pt>
                <c:pt idx="1851">
                  <c:v>273.94</c:v>
                </c:pt>
                <c:pt idx="1852">
                  <c:v>273.94</c:v>
                </c:pt>
                <c:pt idx="1853">
                  <c:v>273.59800000000001</c:v>
                </c:pt>
                <c:pt idx="1854">
                  <c:v>273.59800000000001</c:v>
                </c:pt>
                <c:pt idx="1855">
                  <c:v>273.59800000000001</c:v>
                </c:pt>
                <c:pt idx="1856">
                  <c:v>273.59800000000001</c:v>
                </c:pt>
                <c:pt idx="1857">
                  <c:v>273.59800000000001</c:v>
                </c:pt>
                <c:pt idx="1858">
                  <c:v>273.59800000000001</c:v>
                </c:pt>
                <c:pt idx="1859">
                  <c:v>273.59800000000001</c:v>
                </c:pt>
                <c:pt idx="1860">
                  <c:v>273.59800000000001</c:v>
                </c:pt>
                <c:pt idx="1861">
                  <c:v>273.59800000000001</c:v>
                </c:pt>
                <c:pt idx="1862">
                  <c:v>273.59800000000001</c:v>
                </c:pt>
                <c:pt idx="1863">
                  <c:v>273.59800000000001</c:v>
                </c:pt>
                <c:pt idx="1864">
                  <c:v>273.25599999999997</c:v>
                </c:pt>
                <c:pt idx="1865">
                  <c:v>273.25599999999997</c:v>
                </c:pt>
                <c:pt idx="1866">
                  <c:v>273.25599999999997</c:v>
                </c:pt>
                <c:pt idx="1867">
                  <c:v>273.25599999999997</c:v>
                </c:pt>
                <c:pt idx="1868">
                  <c:v>273.25599999999997</c:v>
                </c:pt>
                <c:pt idx="1869">
                  <c:v>273.25599999999997</c:v>
                </c:pt>
                <c:pt idx="1870">
                  <c:v>273.25599999999997</c:v>
                </c:pt>
                <c:pt idx="1871">
                  <c:v>273.25599999999997</c:v>
                </c:pt>
                <c:pt idx="1872">
                  <c:v>273.25599999999997</c:v>
                </c:pt>
                <c:pt idx="1873">
                  <c:v>273.25599999999997</c:v>
                </c:pt>
                <c:pt idx="1874">
                  <c:v>273.25599999999997</c:v>
                </c:pt>
                <c:pt idx="1875">
                  <c:v>273.25599999999997</c:v>
                </c:pt>
                <c:pt idx="1876">
                  <c:v>272.91399999999999</c:v>
                </c:pt>
                <c:pt idx="1877">
                  <c:v>272.91399999999999</c:v>
                </c:pt>
                <c:pt idx="1878">
                  <c:v>272.91399999999999</c:v>
                </c:pt>
                <c:pt idx="1879">
                  <c:v>272.91399999999999</c:v>
                </c:pt>
                <c:pt idx="1880">
                  <c:v>272.91399999999999</c:v>
                </c:pt>
                <c:pt idx="1881">
                  <c:v>272.91399999999999</c:v>
                </c:pt>
                <c:pt idx="1882">
                  <c:v>272.91399999999999</c:v>
                </c:pt>
                <c:pt idx="1883">
                  <c:v>272.91399999999999</c:v>
                </c:pt>
                <c:pt idx="1884">
                  <c:v>272.91399999999999</c:v>
                </c:pt>
                <c:pt idx="1885">
                  <c:v>272.91399999999999</c:v>
                </c:pt>
                <c:pt idx="1886">
                  <c:v>272.91399999999999</c:v>
                </c:pt>
                <c:pt idx="1887">
                  <c:v>272.572</c:v>
                </c:pt>
                <c:pt idx="1888">
                  <c:v>272.572</c:v>
                </c:pt>
                <c:pt idx="1889">
                  <c:v>272.572</c:v>
                </c:pt>
                <c:pt idx="1890">
                  <c:v>272.572</c:v>
                </c:pt>
                <c:pt idx="1891">
                  <c:v>272.572</c:v>
                </c:pt>
                <c:pt idx="1892">
                  <c:v>272.572</c:v>
                </c:pt>
                <c:pt idx="1893">
                  <c:v>272.572</c:v>
                </c:pt>
                <c:pt idx="1894">
                  <c:v>272.572</c:v>
                </c:pt>
                <c:pt idx="1895">
                  <c:v>272.572</c:v>
                </c:pt>
                <c:pt idx="1896">
                  <c:v>272.572</c:v>
                </c:pt>
                <c:pt idx="1897">
                  <c:v>272.572</c:v>
                </c:pt>
                <c:pt idx="1898">
                  <c:v>272.572</c:v>
                </c:pt>
                <c:pt idx="1899">
                  <c:v>272.23</c:v>
                </c:pt>
                <c:pt idx="1900">
                  <c:v>272.23</c:v>
                </c:pt>
                <c:pt idx="1901">
                  <c:v>272.23</c:v>
                </c:pt>
                <c:pt idx="1902">
                  <c:v>272.23</c:v>
                </c:pt>
                <c:pt idx="1903">
                  <c:v>272.23</c:v>
                </c:pt>
                <c:pt idx="1904">
                  <c:v>272.23</c:v>
                </c:pt>
                <c:pt idx="1905">
                  <c:v>272.23</c:v>
                </c:pt>
                <c:pt idx="1906">
                  <c:v>272.23</c:v>
                </c:pt>
                <c:pt idx="1907">
                  <c:v>272.23</c:v>
                </c:pt>
                <c:pt idx="1908">
                  <c:v>272.23</c:v>
                </c:pt>
                <c:pt idx="1909">
                  <c:v>272.23</c:v>
                </c:pt>
                <c:pt idx="1910">
                  <c:v>272.23</c:v>
                </c:pt>
                <c:pt idx="1911">
                  <c:v>272.23</c:v>
                </c:pt>
                <c:pt idx="1912">
                  <c:v>271.88799999999998</c:v>
                </c:pt>
                <c:pt idx="1913">
                  <c:v>271.88799999999998</c:v>
                </c:pt>
                <c:pt idx="1914">
                  <c:v>271.88799999999998</c:v>
                </c:pt>
                <c:pt idx="1915">
                  <c:v>271.88799999999998</c:v>
                </c:pt>
                <c:pt idx="1916">
                  <c:v>271.88799999999998</c:v>
                </c:pt>
                <c:pt idx="1917">
                  <c:v>271.88799999999998</c:v>
                </c:pt>
                <c:pt idx="1918">
                  <c:v>271.88799999999998</c:v>
                </c:pt>
                <c:pt idx="1919">
                  <c:v>271.88799999999998</c:v>
                </c:pt>
                <c:pt idx="1920">
                  <c:v>271.88799999999998</c:v>
                </c:pt>
                <c:pt idx="1921">
                  <c:v>271.88799999999998</c:v>
                </c:pt>
                <c:pt idx="1922">
                  <c:v>271.88799999999998</c:v>
                </c:pt>
                <c:pt idx="1923">
                  <c:v>271.88799999999998</c:v>
                </c:pt>
                <c:pt idx="1924">
                  <c:v>271.88799999999998</c:v>
                </c:pt>
                <c:pt idx="1925">
                  <c:v>271.54599999999999</c:v>
                </c:pt>
                <c:pt idx="1926">
                  <c:v>271.54599999999999</c:v>
                </c:pt>
                <c:pt idx="1927">
                  <c:v>271.54599999999999</c:v>
                </c:pt>
                <c:pt idx="1928">
                  <c:v>271.54599999999999</c:v>
                </c:pt>
                <c:pt idx="1929">
                  <c:v>271.54599999999999</c:v>
                </c:pt>
                <c:pt idx="1930">
                  <c:v>271.54599999999999</c:v>
                </c:pt>
                <c:pt idx="1931">
                  <c:v>271.54599999999999</c:v>
                </c:pt>
                <c:pt idx="1932">
                  <c:v>271.54599999999999</c:v>
                </c:pt>
                <c:pt idx="1933">
                  <c:v>271.54599999999999</c:v>
                </c:pt>
                <c:pt idx="1934">
                  <c:v>271.54599999999999</c:v>
                </c:pt>
                <c:pt idx="1935">
                  <c:v>271.54599999999999</c:v>
                </c:pt>
                <c:pt idx="1936">
                  <c:v>271.54599999999999</c:v>
                </c:pt>
                <c:pt idx="1937">
                  <c:v>271.54599999999999</c:v>
                </c:pt>
                <c:pt idx="1938">
                  <c:v>271.20400000000001</c:v>
                </c:pt>
                <c:pt idx="1939">
                  <c:v>271.20400000000001</c:v>
                </c:pt>
                <c:pt idx="1940">
                  <c:v>271.20400000000001</c:v>
                </c:pt>
                <c:pt idx="1941">
                  <c:v>271.20400000000001</c:v>
                </c:pt>
                <c:pt idx="1942">
                  <c:v>271.20400000000001</c:v>
                </c:pt>
                <c:pt idx="1943">
                  <c:v>271.20400000000001</c:v>
                </c:pt>
                <c:pt idx="1944">
                  <c:v>271.20400000000001</c:v>
                </c:pt>
                <c:pt idx="1945">
                  <c:v>271.20400000000001</c:v>
                </c:pt>
                <c:pt idx="1946">
                  <c:v>271.20400000000001</c:v>
                </c:pt>
                <c:pt idx="1947">
                  <c:v>271.20400000000001</c:v>
                </c:pt>
                <c:pt idx="1948">
                  <c:v>271.20400000000001</c:v>
                </c:pt>
                <c:pt idx="1949">
                  <c:v>271.20400000000001</c:v>
                </c:pt>
                <c:pt idx="1950">
                  <c:v>271.20400000000001</c:v>
                </c:pt>
                <c:pt idx="1951">
                  <c:v>271.20400000000001</c:v>
                </c:pt>
                <c:pt idx="1952">
                  <c:v>270.86200000000002</c:v>
                </c:pt>
                <c:pt idx="1953">
                  <c:v>270.86200000000002</c:v>
                </c:pt>
                <c:pt idx="1954">
                  <c:v>270.86200000000002</c:v>
                </c:pt>
                <c:pt idx="1955">
                  <c:v>270.86200000000002</c:v>
                </c:pt>
                <c:pt idx="1956">
                  <c:v>270.86200000000002</c:v>
                </c:pt>
                <c:pt idx="1957">
                  <c:v>270.86200000000002</c:v>
                </c:pt>
                <c:pt idx="1958">
                  <c:v>270.86200000000002</c:v>
                </c:pt>
                <c:pt idx="1959">
                  <c:v>270.86200000000002</c:v>
                </c:pt>
                <c:pt idx="1960">
                  <c:v>270.86200000000002</c:v>
                </c:pt>
                <c:pt idx="1961">
                  <c:v>270.86200000000002</c:v>
                </c:pt>
                <c:pt idx="1962">
                  <c:v>270.86200000000002</c:v>
                </c:pt>
                <c:pt idx="1963">
                  <c:v>270.86200000000002</c:v>
                </c:pt>
                <c:pt idx="1964">
                  <c:v>270.86200000000002</c:v>
                </c:pt>
                <c:pt idx="1965">
                  <c:v>270.86200000000002</c:v>
                </c:pt>
                <c:pt idx="1966">
                  <c:v>270.52</c:v>
                </c:pt>
                <c:pt idx="1967">
                  <c:v>270.52</c:v>
                </c:pt>
                <c:pt idx="1968">
                  <c:v>270.52</c:v>
                </c:pt>
                <c:pt idx="1969">
                  <c:v>270.52</c:v>
                </c:pt>
                <c:pt idx="1970">
                  <c:v>270.52</c:v>
                </c:pt>
                <c:pt idx="1971">
                  <c:v>270.52</c:v>
                </c:pt>
                <c:pt idx="1972">
                  <c:v>270.52</c:v>
                </c:pt>
                <c:pt idx="1973">
                  <c:v>270.52</c:v>
                </c:pt>
                <c:pt idx="1974">
                  <c:v>270.52</c:v>
                </c:pt>
                <c:pt idx="1975">
                  <c:v>270.52</c:v>
                </c:pt>
                <c:pt idx="1976">
                  <c:v>270.52</c:v>
                </c:pt>
                <c:pt idx="1977">
                  <c:v>270.52</c:v>
                </c:pt>
                <c:pt idx="1978">
                  <c:v>270.52</c:v>
                </c:pt>
                <c:pt idx="1979">
                  <c:v>270.52</c:v>
                </c:pt>
                <c:pt idx="1980">
                  <c:v>270.52</c:v>
                </c:pt>
                <c:pt idx="1981">
                  <c:v>270.178</c:v>
                </c:pt>
                <c:pt idx="1982">
                  <c:v>270.178</c:v>
                </c:pt>
                <c:pt idx="1983">
                  <c:v>270.178</c:v>
                </c:pt>
                <c:pt idx="1984">
                  <c:v>270.178</c:v>
                </c:pt>
                <c:pt idx="1985">
                  <c:v>270.178</c:v>
                </c:pt>
                <c:pt idx="1986">
                  <c:v>270.178</c:v>
                </c:pt>
                <c:pt idx="1987">
                  <c:v>270.178</c:v>
                </c:pt>
                <c:pt idx="1988">
                  <c:v>270.178</c:v>
                </c:pt>
                <c:pt idx="1989">
                  <c:v>270.178</c:v>
                </c:pt>
                <c:pt idx="1990">
                  <c:v>270.178</c:v>
                </c:pt>
                <c:pt idx="1991">
                  <c:v>270.178</c:v>
                </c:pt>
                <c:pt idx="1992">
                  <c:v>270.178</c:v>
                </c:pt>
                <c:pt idx="1993">
                  <c:v>270.178</c:v>
                </c:pt>
                <c:pt idx="1994">
                  <c:v>270.178</c:v>
                </c:pt>
                <c:pt idx="1995">
                  <c:v>270.178</c:v>
                </c:pt>
                <c:pt idx="1996">
                  <c:v>269.83600000000001</c:v>
                </c:pt>
                <c:pt idx="1997">
                  <c:v>269.83600000000001</c:v>
                </c:pt>
                <c:pt idx="1998">
                  <c:v>269.83600000000001</c:v>
                </c:pt>
                <c:pt idx="1999">
                  <c:v>269.83600000000001</c:v>
                </c:pt>
                <c:pt idx="2000">
                  <c:v>269.83600000000001</c:v>
                </c:pt>
                <c:pt idx="2001">
                  <c:v>269.83600000000001</c:v>
                </c:pt>
                <c:pt idx="2002">
                  <c:v>269.83600000000001</c:v>
                </c:pt>
                <c:pt idx="2003">
                  <c:v>269.83600000000001</c:v>
                </c:pt>
                <c:pt idx="2004">
                  <c:v>269.83600000000001</c:v>
                </c:pt>
                <c:pt idx="2005">
                  <c:v>269.83600000000001</c:v>
                </c:pt>
                <c:pt idx="2006">
                  <c:v>269.83600000000001</c:v>
                </c:pt>
                <c:pt idx="2007">
                  <c:v>269.83600000000001</c:v>
                </c:pt>
                <c:pt idx="2008">
                  <c:v>269.83600000000001</c:v>
                </c:pt>
                <c:pt idx="2009">
                  <c:v>269.83600000000001</c:v>
                </c:pt>
                <c:pt idx="2010">
                  <c:v>269.83600000000001</c:v>
                </c:pt>
                <c:pt idx="2011">
                  <c:v>269.83600000000001</c:v>
                </c:pt>
                <c:pt idx="2012">
                  <c:v>269.49400000000003</c:v>
                </c:pt>
                <c:pt idx="2013">
                  <c:v>269.49400000000003</c:v>
                </c:pt>
                <c:pt idx="2014">
                  <c:v>269.49400000000003</c:v>
                </c:pt>
                <c:pt idx="2015">
                  <c:v>269.49400000000003</c:v>
                </c:pt>
                <c:pt idx="2016">
                  <c:v>269.49400000000003</c:v>
                </c:pt>
                <c:pt idx="2017">
                  <c:v>269.49400000000003</c:v>
                </c:pt>
                <c:pt idx="2018">
                  <c:v>269.49400000000003</c:v>
                </c:pt>
                <c:pt idx="2019">
                  <c:v>269.49400000000003</c:v>
                </c:pt>
                <c:pt idx="2020">
                  <c:v>269.49400000000003</c:v>
                </c:pt>
                <c:pt idx="2021">
                  <c:v>269.49400000000003</c:v>
                </c:pt>
                <c:pt idx="2022">
                  <c:v>269.49400000000003</c:v>
                </c:pt>
                <c:pt idx="2023">
                  <c:v>269.49400000000003</c:v>
                </c:pt>
                <c:pt idx="2024">
                  <c:v>269.49400000000003</c:v>
                </c:pt>
                <c:pt idx="2025">
                  <c:v>269.49400000000003</c:v>
                </c:pt>
                <c:pt idx="2026">
                  <c:v>269.49400000000003</c:v>
                </c:pt>
                <c:pt idx="2027">
                  <c:v>269.49400000000003</c:v>
                </c:pt>
                <c:pt idx="2028">
                  <c:v>269.15199999999999</c:v>
                </c:pt>
                <c:pt idx="2029">
                  <c:v>269.15199999999999</c:v>
                </c:pt>
                <c:pt idx="2030">
                  <c:v>269.15199999999999</c:v>
                </c:pt>
                <c:pt idx="2031">
                  <c:v>269.15199999999999</c:v>
                </c:pt>
                <c:pt idx="2032">
                  <c:v>269.15199999999999</c:v>
                </c:pt>
                <c:pt idx="2033">
                  <c:v>269.15199999999999</c:v>
                </c:pt>
                <c:pt idx="2034">
                  <c:v>269.15199999999999</c:v>
                </c:pt>
                <c:pt idx="2035">
                  <c:v>269.15199999999999</c:v>
                </c:pt>
                <c:pt idx="2036">
                  <c:v>269.15199999999999</c:v>
                </c:pt>
                <c:pt idx="2037">
                  <c:v>269.15199999999999</c:v>
                </c:pt>
                <c:pt idx="2038">
                  <c:v>269.15199999999999</c:v>
                </c:pt>
                <c:pt idx="2039">
                  <c:v>269.15199999999999</c:v>
                </c:pt>
                <c:pt idx="2040">
                  <c:v>269.15199999999999</c:v>
                </c:pt>
                <c:pt idx="2041">
                  <c:v>269.15199999999999</c:v>
                </c:pt>
                <c:pt idx="2042">
                  <c:v>269.15199999999999</c:v>
                </c:pt>
                <c:pt idx="2043">
                  <c:v>269.15199999999999</c:v>
                </c:pt>
                <c:pt idx="2044">
                  <c:v>269.15199999999999</c:v>
                </c:pt>
                <c:pt idx="2045">
                  <c:v>268.81</c:v>
                </c:pt>
                <c:pt idx="2046">
                  <c:v>268.81</c:v>
                </c:pt>
                <c:pt idx="2047">
                  <c:v>268.81</c:v>
                </c:pt>
                <c:pt idx="2048">
                  <c:v>268.81</c:v>
                </c:pt>
                <c:pt idx="2049">
                  <c:v>268.81</c:v>
                </c:pt>
                <c:pt idx="2050">
                  <c:v>268.81</c:v>
                </c:pt>
                <c:pt idx="2051">
                  <c:v>268.81</c:v>
                </c:pt>
                <c:pt idx="2052">
                  <c:v>268.81</c:v>
                </c:pt>
                <c:pt idx="2053">
                  <c:v>268.81</c:v>
                </c:pt>
                <c:pt idx="2054">
                  <c:v>268.81</c:v>
                </c:pt>
                <c:pt idx="2055">
                  <c:v>268.81</c:v>
                </c:pt>
                <c:pt idx="2056">
                  <c:v>268.81</c:v>
                </c:pt>
                <c:pt idx="2057">
                  <c:v>268.81</c:v>
                </c:pt>
                <c:pt idx="2058">
                  <c:v>268.81</c:v>
                </c:pt>
                <c:pt idx="2059">
                  <c:v>268.81</c:v>
                </c:pt>
                <c:pt idx="2060">
                  <c:v>268.81</c:v>
                </c:pt>
                <c:pt idx="2061">
                  <c:v>268.81</c:v>
                </c:pt>
                <c:pt idx="2062">
                  <c:v>268.81</c:v>
                </c:pt>
                <c:pt idx="2063">
                  <c:v>268.46800000000002</c:v>
                </c:pt>
                <c:pt idx="2064">
                  <c:v>268.46800000000002</c:v>
                </c:pt>
                <c:pt idx="2065">
                  <c:v>268.46800000000002</c:v>
                </c:pt>
                <c:pt idx="2066">
                  <c:v>268.46800000000002</c:v>
                </c:pt>
                <c:pt idx="2067">
                  <c:v>268.46800000000002</c:v>
                </c:pt>
                <c:pt idx="2068">
                  <c:v>268.46800000000002</c:v>
                </c:pt>
                <c:pt idx="2069">
                  <c:v>268.46800000000002</c:v>
                </c:pt>
                <c:pt idx="2070">
                  <c:v>268.46800000000002</c:v>
                </c:pt>
                <c:pt idx="2071">
                  <c:v>268.46800000000002</c:v>
                </c:pt>
                <c:pt idx="2072">
                  <c:v>268.46800000000002</c:v>
                </c:pt>
                <c:pt idx="2073">
                  <c:v>268.46800000000002</c:v>
                </c:pt>
                <c:pt idx="2074">
                  <c:v>268.46800000000002</c:v>
                </c:pt>
                <c:pt idx="2075">
                  <c:v>268.46800000000002</c:v>
                </c:pt>
                <c:pt idx="2076">
                  <c:v>268.46800000000002</c:v>
                </c:pt>
                <c:pt idx="2077">
                  <c:v>268.46800000000002</c:v>
                </c:pt>
                <c:pt idx="2078">
                  <c:v>268.46800000000002</c:v>
                </c:pt>
                <c:pt idx="2079">
                  <c:v>268.46800000000002</c:v>
                </c:pt>
                <c:pt idx="2080">
                  <c:v>268.46800000000002</c:v>
                </c:pt>
                <c:pt idx="2081">
                  <c:v>268.12599999999998</c:v>
                </c:pt>
                <c:pt idx="2082">
                  <c:v>268.12599999999998</c:v>
                </c:pt>
                <c:pt idx="2083">
                  <c:v>268.12599999999998</c:v>
                </c:pt>
                <c:pt idx="2084">
                  <c:v>268.12599999999998</c:v>
                </c:pt>
                <c:pt idx="2085">
                  <c:v>268.12599999999998</c:v>
                </c:pt>
                <c:pt idx="2086">
                  <c:v>268.12599999999998</c:v>
                </c:pt>
                <c:pt idx="2087">
                  <c:v>268.12599999999998</c:v>
                </c:pt>
                <c:pt idx="2088">
                  <c:v>268.12599999999998</c:v>
                </c:pt>
                <c:pt idx="2089">
                  <c:v>268.12599999999998</c:v>
                </c:pt>
                <c:pt idx="2090">
                  <c:v>268.12599999999998</c:v>
                </c:pt>
                <c:pt idx="2091">
                  <c:v>268.12599999999998</c:v>
                </c:pt>
                <c:pt idx="2092">
                  <c:v>268.12599999999998</c:v>
                </c:pt>
                <c:pt idx="2093">
                  <c:v>268.12599999999998</c:v>
                </c:pt>
                <c:pt idx="2094">
                  <c:v>268.12599999999998</c:v>
                </c:pt>
                <c:pt idx="2095">
                  <c:v>268.12599999999998</c:v>
                </c:pt>
                <c:pt idx="2096">
                  <c:v>268.12599999999998</c:v>
                </c:pt>
                <c:pt idx="2097">
                  <c:v>268.12599999999998</c:v>
                </c:pt>
                <c:pt idx="2098">
                  <c:v>268.12599999999998</c:v>
                </c:pt>
                <c:pt idx="2099">
                  <c:v>267.78399999999999</c:v>
                </c:pt>
                <c:pt idx="2100">
                  <c:v>267.78399999999999</c:v>
                </c:pt>
                <c:pt idx="2101">
                  <c:v>267.78399999999999</c:v>
                </c:pt>
                <c:pt idx="2102">
                  <c:v>267.78399999999999</c:v>
                </c:pt>
                <c:pt idx="2103">
                  <c:v>267.78399999999999</c:v>
                </c:pt>
                <c:pt idx="2104">
                  <c:v>267.78399999999999</c:v>
                </c:pt>
                <c:pt idx="2105">
                  <c:v>267.78399999999999</c:v>
                </c:pt>
                <c:pt idx="2106">
                  <c:v>267.78399999999999</c:v>
                </c:pt>
                <c:pt idx="2107">
                  <c:v>267.78399999999999</c:v>
                </c:pt>
                <c:pt idx="2108">
                  <c:v>267.78399999999999</c:v>
                </c:pt>
                <c:pt idx="2109">
                  <c:v>267.78399999999999</c:v>
                </c:pt>
                <c:pt idx="2110">
                  <c:v>267.78399999999999</c:v>
                </c:pt>
                <c:pt idx="2111">
                  <c:v>267.78399999999999</c:v>
                </c:pt>
                <c:pt idx="2112">
                  <c:v>267.78399999999999</c:v>
                </c:pt>
                <c:pt idx="2113">
                  <c:v>267.78399999999999</c:v>
                </c:pt>
                <c:pt idx="2114">
                  <c:v>267.78399999999999</c:v>
                </c:pt>
                <c:pt idx="2115">
                  <c:v>267.78399999999999</c:v>
                </c:pt>
                <c:pt idx="2116">
                  <c:v>267.78399999999999</c:v>
                </c:pt>
                <c:pt idx="2117">
                  <c:v>267.78399999999999</c:v>
                </c:pt>
                <c:pt idx="2118">
                  <c:v>267.78399999999999</c:v>
                </c:pt>
                <c:pt idx="2119">
                  <c:v>267.44200000000001</c:v>
                </c:pt>
                <c:pt idx="2120">
                  <c:v>267.44200000000001</c:v>
                </c:pt>
                <c:pt idx="2121">
                  <c:v>267.44200000000001</c:v>
                </c:pt>
                <c:pt idx="2122">
                  <c:v>267.44200000000001</c:v>
                </c:pt>
                <c:pt idx="2123">
                  <c:v>267.44200000000001</c:v>
                </c:pt>
                <c:pt idx="2124">
                  <c:v>267.44200000000001</c:v>
                </c:pt>
                <c:pt idx="2125">
                  <c:v>267.44200000000001</c:v>
                </c:pt>
                <c:pt idx="2126">
                  <c:v>267.44200000000001</c:v>
                </c:pt>
                <c:pt idx="2127">
                  <c:v>267.44200000000001</c:v>
                </c:pt>
                <c:pt idx="2128">
                  <c:v>267.44200000000001</c:v>
                </c:pt>
                <c:pt idx="2129">
                  <c:v>267.44200000000001</c:v>
                </c:pt>
                <c:pt idx="2130">
                  <c:v>267.44200000000001</c:v>
                </c:pt>
                <c:pt idx="2131">
                  <c:v>267.44200000000001</c:v>
                </c:pt>
                <c:pt idx="2132">
                  <c:v>267.44200000000001</c:v>
                </c:pt>
                <c:pt idx="2133">
                  <c:v>267.44200000000001</c:v>
                </c:pt>
                <c:pt idx="2134">
                  <c:v>267.44200000000001</c:v>
                </c:pt>
                <c:pt idx="2135">
                  <c:v>267.44200000000001</c:v>
                </c:pt>
                <c:pt idx="2136">
                  <c:v>267.44200000000001</c:v>
                </c:pt>
                <c:pt idx="2137">
                  <c:v>267.44200000000001</c:v>
                </c:pt>
                <c:pt idx="2138">
                  <c:v>267.44200000000001</c:v>
                </c:pt>
                <c:pt idx="2139">
                  <c:v>267.10000000000002</c:v>
                </c:pt>
                <c:pt idx="2140">
                  <c:v>267.10000000000002</c:v>
                </c:pt>
                <c:pt idx="2141">
                  <c:v>267.10000000000002</c:v>
                </c:pt>
                <c:pt idx="2142">
                  <c:v>267.10000000000002</c:v>
                </c:pt>
                <c:pt idx="2143">
                  <c:v>267.10000000000002</c:v>
                </c:pt>
                <c:pt idx="2144">
                  <c:v>267.10000000000002</c:v>
                </c:pt>
                <c:pt idx="2145">
                  <c:v>267.10000000000002</c:v>
                </c:pt>
                <c:pt idx="2146">
                  <c:v>267.10000000000002</c:v>
                </c:pt>
                <c:pt idx="2147">
                  <c:v>267.10000000000002</c:v>
                </c:pt>
                <c:pt idx="2148">
                  <c:v>267.10000000000002</c:v>
                </c:pt>
                <c:pt idx="2149">
                  <c:v>267.10000000000002</c:v>
                </c:pt>
                <c:pt idx="2150">
                  <c:v>267.10000000000002</c:v>
                </c:pt>
                <c:pt idx="2151">
                  <c:v>267.10000000000002</c:v>
                </c:pt>
                <c:pt idx="2152">
                  <c:v>267.10000000000002</c:v>
                </c:pt>
                <c:pt idx="2153">
                  <c:v>267.10000000000002</c:v>
                </c:pt>
                <c:pt idx="2154">
                  <c:v>267.10000000000002</c:v>
                </c:pt>
                <c:pt idx="2155">
                  <c:v>267.10000000000002</c:v>
                </c:pt>
                <c:pt idx="2156">
                  <c:v>267.10000000000002</c:v>
                </c:pt>
                <c:pt idx="2157">
                  <c:v>267.10000000000002</c:v>
                </c:pt>
                <c:pt idx="2158">
                  <c:v>267.10000000000002</c:v>
                </c:pt>
                <c:pt idx="2159">
                  <c:v>266.75799999999998</c:v>
                </c:pt>
                <c:pt idx="2160">
                  <c:v>266.75799999999998</c:v>
                </c:pt>
                <c:pt idx="2161">
                  <c:v>266.75799999999998</c:v>
                </c:pt>
                <c:pt idx="2162">
                  <c:v>266.75799999999998</c:v>
                </c:pt>
                <c:pt idx="2163">
                  <c:v>266.75799999999998</c:v>
                </c:pt>
                <c:pt idx="2164">
                  <c:v>266.75799999999998</c:v>
                </c:pt>
                <c:pt idx="2165">
                  <c:v>266.75799999999998</c:v>
                </c:pt>
                <c:pt idx="2166">
                  <c:v>266.75799999999998</c:v>
                </c:pt>
                <c:pt idx="2167">
                  <c:v>266.75799999999998</c:v>
                </c:pt>
                <c:pt idx="2168">
                  <c:v>266.75799999999998</c:v>
                </c:pt>
                <c:pt idx="2169">
                  <c:v>266.75799999999998</c:v>
                </c:pt>
                <c:pt idx="2170">
                  <c:v>266.75799999999998</c:v>
                </c:pt>
                <c:pt idx="2171">
                  <c:v>266.75799999999998</c:v>
                </c:pt>
                <c:pt idx="2172">
                  <c:v>266.75799999999998</c:v>
                </c:pt>
                <c:pt idx="2173">
                  <c:v>266.75799999999998</c:v>
                </c:pt>
                <c:pt idx="2174">
                  <c:v>266.75799999999998</c:v>
                </c:pt>
                <c:pt idx="2175">
                  <c:v>266.75799999999998</c:v>
                </c:pt>
                <c:pt idx="2176">
                  <c:v>266.75799999999998</c:v>
                </c:pt>
                <c:pt idx="2177">
                  <c:v>266.75799999999998</c:v>
                </c:pt>
                <c:pt idx="2178">
                  <c:v>266.75799999999998</c:v>
                </c:pt>
                <c:pt idx="2179">
                  <c:v>266.75799999999998</c:v>
                </c:pt>
                <c:pt idx="2180">
                  <c:v>266.75799999999998</c:v>
                </c:pt>
                <c:pt idx="2181">
                  <c:v>266.416</c:v>
                </c:pt>
                <c:pt idx="2182">
                  <c:v>266.416</c:v>
                </c:pt>
                <c:pt idx="2183">
                  <c:v>266.416</c:v>
                </c:pt>
                <c:pt idx="2184">
                  <c:v>266.416</c:v>
                </c:pt>
                <c:pt idx="2185">
                  <c:v>266.416</c:v>
                </c:pt>
                <c:pt idx="2186">
                  <c:v>266.416</c:v>
                </c:pt>
                <c:pt idx="2187">
                  <c:v>266.416</c:v>
                </c:pt>
                <c:pt idx="2188">
                  <c:v>266.416</c:v>
                </c:pt>
                <c:pt idx="2189">
                  <c:v>266.416</c:v>
                </c:pt>
                <c:pt idx="2190">
                  <c:v>266.416</c:v>
                </c:pt>
                <c:pt idx="2191">
                  <c:v>266.416</c:v>
                </c:pt>
                <c:pt idx="2192">
                  <c:v>266.416</c:v>
                </c:pt>
                <c:pt idx="2193">
                  <c:v>266.416</c:v>
                </c:pt>
                <c:pt idx="2194">
                  <c:v>266.416</c:v>
                </c:pt>
                <c:pt idx="2195">
                  <c:v>266.416</c:v>
                </c:pt>
                <c:pt idx="2196">
                  <c:v>266.416</c:v>
                </c:pt>
                <c:pt idx="2197">
                  <c:v>266.416</c:v>
                </c:pt>
                <c:pt idx="2198">
                  <c:v>266.416</c:v>
                </c:pt>
                <c:pt idx="2199">
                  <c:v>266.416</c:v>
                </c:pt>
                <c:pt idx="2200">
                  <c:v>266.416</c:v>
                </c:pt>
                <c:pt idx="2201">
                  <c:v>266.416</c:v>
                </c:pt>
                <c:pt idx="2202">
                  <c:v>266.07400000000001</c:v>
                </c:pt>
                <c:pt idx="2203">
                  <c:v>266.07400000000001</c:v>
                </c:pt>
                <c:pt idx="2204">
                  <c:v>266.07400000000001</c:v>
                </c:pt>
                <c:pt idx="2205">
                  <c:v>266.07400000000001</c:v>
                </c:pt>
                <c:pt idx="2206">
                  <c:v>266.07400000000001</c:v>
                </c:pt>
                <c:pt idx="2207">
                  <c:v>266.07400000000001</c:v>
                </c:pt>
                <c:pt idx="2208">
                  <c:v>266.07400000000001</c:v>
                </c:pt>
                <c:pt idx="2209">
                  <c:v>266.07400000000001</c:v>
                </c:pt>
                <c:pt idx="2210">
                  <c:v>266.07400000000001</c:v>
                </c:pt>
                <c:pt idx="2211">
                  <c:v>266.07400000000001</c:v>
                </c:pt>
                <c:pt idx="2212">
                  <c:v>266.07400000000001</c:v>
                </c:pt>
                <c:pt idx="2213">
                  <c:v>266.07400000000001</c:v>
                </c:pt>
                <c:pt idx="2214">
                  <c:v>266.07400000000001</c:v>
                </c:pt>
                <c:pt idx="2215">
                  <c:v>266.07400000000001</c:v>
                </c:pt>
                <c:pt idx="2216">
                  <c:v>266.07400000000001</c:v>
                </c:pt>
                <c:pt idx="2217">
                  <c:v>266.07400000000001</c:v>
                </c:pt>
                <c:pt idx="2218">
                  <c:v>266.07400000000001</c:v>
                </c:pt>
                <c:pt idx="2219">
                  <c:v>266.07400000000001</c:v>
                </c:pt>
                <c:pt idx="2220">
                  <c:v>266.07400000000001</c:v>
                </c:pt>
                <c:pt idx="2221">
                  <c:v>266.07400000000001</c:v>
                </c:pt>
                <c:pt idx="2222">
                  <c:v>266.07400000000001</c:v>
                </c:pt>
                <c:pt idx="2223">
                  <c:v>266.07400000000001</c:v>
                </c:pt>
                <c:pt idx="2224">
                  <c:v>266.07400000000001</c:v>
                </c:pt>
                <c:pt idx="2225">
                  <c:v>265.73200000000003</c:v>
                </c:pt>
                <c:pt idx="2226">
                  <c:v>265.73200000000003</c:v>
                </c:pt>
                <c:pt idx="2227">
                  <c:v>265.73200000000003</c:v>
                </c:pt>
                <c:pt idx="2228">
                  <c:v>265.73200000000003</c:v>
                </c:pt>
                <c:pt idx="2229">
                  <c:v>265.73200000000003</c:v>
                </c:pt>
                <c:pt idx="2230">
                  <c:v>265.73200000000003</c:v>
                </c:pt>
                <c:pt idx="2231">
                  <c:v>265.73200000000003</c:v>
                </c:pt>
                <c:pt idx="2232">
                  <c:v>265.73200000000003</c:v>
                </c:pt>
                <c:pt idx="2233">
                  <c:v>265.73200000000003</c:v>
                </c:pt>
                <c:pt idx="2234">
                  <c:v>265.73200000000003</c:v>
                </c:pt>
                <c:pt idx="2235">
                  <c:v>265.73200000000003</c:v>
                </c:pt>
                <c:pt idx="2236">
                  <c:v>265.73200000000003</c:v>
                </c:pt>
                <c:pt idx="2237">
                  <c:v>265.73200000000003</c:v>
                </c:pt>
                <c:pt idx="2238">
                  <c:v>265.73200000000003</c:v>
                </c:pt>
                <c:pt idx="2239">
                  <c:v>265.73200000000003</c:v>
                </c:pt>
                <c:pt idx="2240">
                  <c:v>265.73200000000003</c:v>
                </c:pt>
                <c:pt idx="2241">
                  <c:v>265.73200000000003</c:v>
                </c:pt>
                <c:pt idx="2242">
                  <c:v>265.73200000000003</c:v>
                </c:pt>
                <c:pt idx="2243">
                  <c:v>265.73200000000003</c:v>
                </c:pt>
                <c:pt idx="2244">
                  <c:v>265.73200000000003</c:v>
                </c:pt>
                <c:pt idx="2245">
                  <c:v>265.73200000000003</c:v>
                </c:pt>
                <c:pt idx="2246">
                  <c:v>265.73200000000003</c:v>
                </c:pt>
                <c:pt idx="2247">
                  <c:v>265.73200000000003</c:v>
                </c:pt>
                <c:pt idx="2248">
                  <c:v>265.73200000000003</c:v>
                </c:pt>
                <c:pt idx="2249">
                  <c:v>265.39</c:v>
                </c:pt>
                <c:pt idx="2250">
                  <c:v>265.39</c:v>
                </c:pt>
                <c:pt idx="2251">
                  <c:v>265.39</c:v>
                </c:pt>
                <c:pt idx="2252">
                  <c:v>265.39</c:v>
                </c:pt>
                <c:pt idx="2253">
                  <c:v>265.39</c:v>
                </c:pt>
                <c:pt idx="2254">
                  <c:v>265.39</c:v>
                </c:pt>
                <c:pt idx="2255">
                  <c:v>265.39</c:v>
                </c:pt>
                <c:pt idx="2256">
                  <c:v>265.39</c:v>
                </c:pt>
                <c:pt idx="2257">
                  <c:v>265.39</c:v>
                </c:pt>
                <c:pt idx="2258">
                  <c:v>265.39</c:v>
                </c:pt>
                <c:pt idx="2259">
                  <c:v>265.39</c:v>
                </c:pt>
                <c:pt idx="2260">
                  <c:v>265.39</c:v>
                </c:pt>
                <c:pt idx="2261">
                  <c:v>265.39</c:v>
                </c:pt>
                <c:pt idx="2262">
                  <c:v>265.39</c:v>
                </c:pt>
                <c:pt idx="2263">
                  <c:v>265.39</c:v>
                </c:pt>
                <c:pt idx="2264">
                  <c:v>265.39</c:v>
                </c:pt>
                <c:pt idx="2265">
                  <c:v>265.39</c:v>
                </c:pt>
                <c:pt idx="2266">
                  <c:v>265.39</c:v>
                </c:pt>
                <c:pt idx="2267">
                  <c:v>265.39</c:v>
                </c:pt>
                <c:pt idx="2268">
                  <c:v>265.39</c:v>
                </c:pt>
                <c:pt idx="2269">
                  <c:v>265.39</c:v>
                </c:pt>
                <c:pt idx="2270">
                  <c:v>265.39</c:v>
                </c:pt>
                <c:pt idx="2271">
                  <c:v>265.39</c:v>
                </c:pt>
                <c:pt idx="2272">
                  <c:v>265.39</c:v>
                </c:pt>
                <c:pt idx="2273">
                  <c:v>265.39</c:v>
                </c:pt>
                <c:pt idx="2274">
                  <c:v>265.048</c:v>
                </c:pt>
                <c:pt idx="2275">
                  <c:v>265.048</c:v>
                </c:pt>
                <c:pt idx="2276">
                  <c:v>265.048</c:v>
                </c:pt>
                <c:pt idx="2277">
                  <c:v>265.048</c:v>
                </c:pt>
                <c:pt idx="2278">
                  <c:v>265.048</c:v>
                </c:pt>
                <c:pt idx="2279">
                  <c:v>265.048</c:v>
                </c:pt>
                <c:pt idx="2280">
                  <c:v>265.048</c:v>
                </c:pt>
                <c:pt idx="2281">
                  <c:v>265.048</c:v>
                </c:pt>
                <c:pt idx="2282">
                  <c:v>265.048</c:v>
                </c:pt>
                <c:pt idx="2283">
                  <c:v>265.048</c:v>
                </c:pt>
                <c:pt idx="2284">
                  <c:v>265.048</c:v>
                </c:pt>
                <c:pt idx="2285">
                  <c:v>265.048</c:v>
                </c:pt>
                <c:pt idx="2286">
                  <c:v>265.048</c:v>
                </c:pt>
                <c:pt idx="2287">
                  <c:v>265.048</c:v>
                </c:pt>
                <c:pt idx="2288">
                  <c:v>265.048</c:v>
                </c:pt>
                <c:pt idx="2289">
                  <c:v>265.048</c:v>
                </c:pt>
                <c:pt idx="2290">
                  <c:v>265.39</c:v>
                </c:pt>
                <c:pt idx="2291">
                  <c:v>265.39</c:v>
                </c:pt>
                <c:pt idx="2292">
                  <c:v>265.39</c:v>
                </c:pt>
                <c:pt idx="2293">
                  <c:v>265.39</c:v>
                </c:pt>
                <c:pt idx="2294">
                  <c:v>265.39</c:v>
                </c:pt>
                <c:pt idx="2295">
                  <c:v>265.73200000000003</c:v>
                </c:pt>
                <c:pt idx="2296">
                  <c:v>265.73200000000003</c:v>
                </c:pt>
                <c:pt idx="2297">
                  <c:v>265.73200000000003</c:v>
                </c:pt>
                <c:pt idx="2298">
                  <c:v>266.07400000000001</c:v>
                </c:pt>
                <c:pt idx="2299">
                  <c:v>266.07400000000001</c:v>
                </c:pt>
                <c:pt idx="2300">
                  <c:v>266.416</c:v>
                </c:pt>
                <c:pt idx="2301">
                  <c:v>266.416</c:v>
                </c:pt>
                <c:pt idx="2302">
                  <c:v>266.75799999999998</c:v>
                </c:pt>
                <c:pt idx="2303">
                  <c:v>267.10000000000002</c:v>
                </c:pt>
                <c:pt idx="2304">
                  <c:v>267.10000000000002</c:v>
                </c:pt>
                <c:pt idx="2305">
                  <c:v>267.44200000000001</c:v>
                </c:pt>
                <c:pt idx="2306">
                  <c:v>267.78399999999999</c:v>
                </c:pt>
                <c:pt idx="2307">
                  <c:v>268.12599999999998</c:v>
                </c:pt>
                <c:pt idx="2308">
                  <c:v>268.12599999999998</c:v>
                </c:pt>
                <c:pt idx="2309">
                  <c:v>268.46800000000002</c:v>
                </c:pt>
                <c:pt idx="2310">
                  <c:v>269.15199999999999</c:v>
                </c:pt>
                <c:pt idx="2311">
                  <c:v>269.49400000000003</c:v>
                </c:pt>
                <c:pt idx="2312">
                  <c:v>270.178</c:v>
                </c:pt>
                <c:pt idx="2313">
                  <c:v>270.86200000000002</c:v>
                </c:pt>
                <c:pt idx="2314">
                  <c:v>271.88799999999998</c:v>
                </c:pt>
                <c:pt idx="2315">
                  <c:v>272.572</c:v>
                </c:pt>
                <c:pt idx="2316">
                  <c:v>273.59800000000001</c:v>
                </c:pt>
                <c:pt idx="2317">
                  <c:v>274.96600000000001</c:v>
                </c:pt>
                <c:pt idx="2318">
                  <c:v>276.334</c:v>
                </c:pt>
                <c:pt idx="2319">
                  <c:v>277.702</c:v>
                </c:pt>
                <c:pt idx="2320">
                  <c:v>278.72800000000001</c:v>
                </c:pt>
                <c:pt idx="2321">
                  <c:v>280.096</c:v>
                </c:pt>
                <c:pt idx="2322">
                  <c:v>281.464</c:v>
                </c:pt>
                <c:pt idx="2323">
                  <c:v>282.14800000000002</c:v>
                </c:pt>
                <c:pt idx="2324">
                  <c:v>283.51600000000002</c:v>
                </c:pt>
                <c:pt idx="2325">
                  <c:v>284.88400000000001</c:v>
                </c:pt>
                <c:pt idx="2326">
                  <c:v>286.25200000000001</c:v>
                </c:pt>
                <c:pt idx="2327">
                  <c:v>287.62</c:v>
                </c:pt>
                <c:pt idx="2328">
                  <c:v>289.33</c:v>
                </c:pt>
                <c:pt idx="2329">
                  <c:v>290.69799999999998</c:v>
                </c:pt>
                <c:pt idx="2330">
                  <c:v>292.06599999999997</c:v>
                </c:pt>
                <c:pt idx="2331">
                  <c:v>293.09199999999998</c:v>
                </c:pt>
                <c:pt idx="2332">
                  <c:v>294.80200000000002</c:v>
                </c:pt>
                <c:pt idx="2333">
                  <c:v>296.512</c:v>
                </c:pt>
                <c:pt idx="2334">
                  <c:v>297.53800000000001</c:v>
                </c:pt>
                <c:pt idx="2335">
                  <c:v>299.24799999999999</c:v>
                </c:pt>
                <c:pt idx="2336">
                  <c:v>300.95800000000003</c:v>
                </c:pt>
                <c:pt idx="2337">
                  <c:v>301.98399999999998</c:v>
                </c:pt>
                <c:pt idx="2338">
                  <c:v>304.036</c:v>
                </c:pt>
                <c:pt idx="2339">
                  <c:v>305.06200000000001</c:v>
                </c:pt>
                <c:pt idx="2340">
                  <c:v>307.11399999999998</c:v>
                </c:pt>
                <c:pt idx="2341">
                  <c:v>308.48200000000003</c:v>
                </c:pt>
                <c:pt idx="2342">
                  <c:v>309.85000000000002</c:v>
                </c:pt>
                <c:pt idx="2343">
                  <c:v>311.90199999999999</c:v>
                </c:pt>
                <c:pt idx="2344">
                  <c:v>313.27</c:v>
                </c:pt>
                <c:pt idx="2345">
                  <c:v>315.32100000000003</c:v>
                </c:pt>
                <c:pt idx="2346">
                  <c:v>316.68900000000002</c:v>
                </c:pt>
                <c:pt idx="2347">
                  <c:v>318.05700000000002</c:v>
                </c:pt>
                <c:pt idx="2348">
                  <c:v>320.45100000000002</c:v>
                </c:pt>
                <c:pt idx="2349">
                  <c:v>321.81900000000002</c:v>
                </c:pt>
                <c:pt idx="2350">
                  <c:v>323.18700000000001</c:v>
                </c:pt>
                <c:pt idx="2351">
                  <c:v>324.55500000000001</c:v>
                </c:pt>
                <c:pt idx="2352">
                  <c:v>326.94900000000001</c:v>
                </c:pt>
                <c:pt idx="2353">
                  <c:v>328.31700000000001</c:v>
                </c:pt>
                <c:pt idx="2354">
                  <c:v>329.685</c:v>
                </c:pt>
                <c:pt idx="2355">
                  <c:v>331.39499999999998</c:v>
                </c:pt>
                <c:pt idx="2356">
                  <c:v>333.447</c:v>
                </c:pt>
                <c:pt idx="2357">
                  <c:v>334.815</c:v>
                </c:pt>
                <c:pt idx="2358">
                  <c:v>336.18299999999999</c:v>
                </c:pt>
                <c:pt idx="2359">
                  <c:v>337.55099999999999</c:v>
                </c:pt>
                <c:pt idx="2360">
                  <c:v>339.26100000000002</c:v>
                </c:pt>
                <c:pt idx="2361">
                  <c:v>341.31299999999999</c:v>
                </c:pt>
                <c:pt idx="2362">
                  <c:v>342.68099999999998</c:v>
                </c:pt>
                <c:pt idx="2363">
                  <c:v>344.04899999999998</c:v>
                </c:pt>
                <c:pt idx="2364">
                  <c:v>345.41699999999997</c:v>
                </c:pt>
                <c:pt idx="2365">
                  <c:v>347.12700000000001</c:v>
                </c:pt>
                <c:pt idx="2366">
                  <c:v>348.83699999999999</c:v>
                </c:pt>
                <c:pt idx="2367">
                  <c:v>350.20499999999998</c:v>
                </c:pt>
                <c:pt idx="2368">
                  <c:v>352.25700000000001</c:v>
                </c:pt>
                <c:pt idx="2369">
                  <c:v>353.625</c:v>
                </c:pt>
                <c:pt idx="2370">
                  <c:v>354.99299999999999</c:v>
                </c:pt>
                <c:pt idx="2371">
                  <c:v>356.36099999999999</c:v>
                </c:pt>
                <c:pt idx="2372">
                  <c:v>357.72899999999998</c:v>
                </c:pt>
                <c:pt idx="2373">
                  <c:v>358.755</c:v>
                </c:pt>
                <c:pt idx="2374">
                  <c:v>359.78100000000001</c:v>
                </c:pt>
                <c:pt idx="2375">
                  <c:v>360.80700000000002</c:v>
                </c:pt>
                <c:pt idx="2376">
                  <c:v>361.83300000000003</c:v>
                </c:pt>
                <c:pt idx="2377">
                  <c:v>362.85899999999998</c:v>
                </c:pt>
                <c:pt idx="2378">
                  <c:v>364.22699999999998</c:v>
                </c:pt>
                <c:pt idx="2379">
                  <c:v>365.25299999999999</c:v>
                </c:pt>
                <c:pt idx="2380">
                  <c:v>365.93700000000001</c:v>
                </c:pt>
                <c:pt idx="2381">
                  <c:v>366.96300000000002</c:v>
                </c:pt>
                <c:pt idx="2382">
                  <c:v>368.33100000000002</c:v>
                </c:pt>
                <c:pt idx="2383">
                  <c:v>369.35700000000003</c:v>
                </c:pt>
                <c:pt idx="2384">
                  <c:v>370.38299999999998</c:v>
                </c:pt>
                <c:pt idx="2385">
                  <c:v>371.40899999999999</c:v>
                </c:pt>
                <c:pt idx="2386">
                  <c:v>372.435</c:v>
                </c:pt>
                <c:pt idx="2387">
                  <c:v>373.46100000000001</c:v>
                </c:pt>
                <c:pt idx="2388">
                  <c:v>373.46100000000001</c:v>
                </c:pt>
                <c:pt idx="2389">
                  <c:v>329.00099999999998</c:v>
                </c:pt>
              </c:numCache>
            </c:numRef>
          </c:yVal>
          <c:smooth val="1"/>
          <c:extLst>
            <c:ext xmlns:c16="http://schemas.microsoft.com/office/drawing/2014/chart" uri="{C3380CC4-5D6E-409C-BE32-E72D297353CC}">
              <c16:uniqueId val="{00000000-20A9-4C23-806A-BC386DA0D4B9}"/>
            </c:ext>
          </c:extLst>
        </c:ser>
        <c:ser>
          <c:idx val="1"/>
          <c:order val="1"/>
          <c:tx>
            <c:v>Sample 2</c:v>
          </c:tx>
          <c:spPr>
            <a:ln w="19050" cap="rnd">
              <a:solidFill>
                <a:schemeClr val="accent2"/>
              </a:solidFill>
              <a:round/>
            </a:ln>
            <a:effectLst/>
          </c:spPr>
          <c:marker>
            <c:symbol val="none"/>
          </c:marker>
          <c:xVal>
            <c:numRef>
              <c:f>'CWE Strain-Stress 1-5'!$C$44:$C$2985</c:f>
              <c:numCache>
                <c:formatCode>General</c:formatCode>
                <c:ptCount val="2942"/>
                <c:pt idx="0">
                  <c:v>-3.5999999999999997E-2</c:v>
                </c:pt>
                <c:pt idx="1">
                  <c:v>-3.5999999999999997E-2</c:v>
                </c:pt>
                <c:pt idx="2">
                  <c:v>-3.5000000000000003E-2</c:v>
                </c:pt>
                <c:pt idx="3">
                  <c:v>-3.5000000000000003E-2</c:v>
                </c:pt>
                <c:pt idx="4">
                  <c:v>-3.5000000000000003E-2</c:v>
                </c:pt>
                <c:pt idx="5">
                  <c:v>-3.5000000000000003E-2</c:v>
                </c:pt>
                <c:pt idx="6">
                  <c:v>-3.5000000000000003E-2</c:v>
                </c:pt>
                <c:pt idx="7">
                  <c:v>-3.5000000000000003E-2</c:v>
                </c:pt>
                <c:pt idx="8">
                  <c:v>-3.5000000000000003E-2</c:v>
                </c:pt>
                <c:pt idx="9">
                  <c:v>-3.5999999999999997E-2</c:v>
                </c:pt>
                <c:pt idx="10">
                  <c:v>-3.5000000000000003E-2</c:v>
                </c:pt>
                <c:pt idx="11">
                  <c:v>-3.4000000000000002E-2</c:v>
                </c:pt>
                <c:pt idx="12">
                  <c:v>-3.4000000000000002E-2</c:v>
                </c:pt>
                <c:pt idx="13">
                  <c:v>-3.3000000000000002E-2</c:v>
                </c:pt>
                <c:pt idx="14">
                  <c:v>-3.2000000000000001E-2</c:v>
                </c:pt>
                <c:pt idx="15">
                  <c:v>-3.2000000000000001E-2</c:v>
                </c:pt>
                <c:pt idx="16">
                  <c:v>-3.2000000000000001E-2</c:v>
                </c:pt>
                <c:pt idx="17">
                  <c:v>-3.1E-2</c:v>
                </c:pt>
                <c:pt idx="18">
                  <c:v>-0.03</c:v>
                </c:pt>
                <c:pt idx="19">
                  <c:v>-0.03</c:v>
                </c:pt>
                <c:pt idx="20">
                  <c:v>-0.03</c:v>
                </c:pt>
                <c:pt idx="21">
                  <c:v>-0.03</c:v>
                </c:pt>
                <c:pt idx="22">
                  <c:v>-3.1E-2</c:v>
                </c:pt>
                <c:pt idx="23">
                  <c:v>-3.1E-2</c:v>
                </c:pt>
                <c:pt idx="24">
                  <c:v>-3.2000000000000001E-2</c:v>
                </c:pt>
                <c:pt idx="25">
                  <c:v>-3.2000000000000001E-2</c:v>
                </c:pt>
                <c:pt idx="26">
                  <c:v>-3.3000000000000002E-2</c:v>
                </c:pt>
                <c:pt idx="27">
                  <c:v>-3.4000000000000002E-2</c:v>
                </c:pt>
                <c:pt idx="28">
                  <c:v>-3.3000000000000002E-2</c:v>
                </c:pt>
                <c:pt idx="29">
                  <c:v>-3.2000000000000001E-2</c:v>
                </c:pt>
                <c:pt idx="30">
                  <c:v>-0.03</c:v>
                </c:pt>
                <c:pt idx="31">
                  <c:v>-0.03</c:v>
                </c:pt>
                <c:pt idx="32">
                  <c:v>-0.03</c:v>
                </c:pt>
                <c:pt idx="33">
                  <c:v>-2.9000000000000001E-2</c:v>
                </c:pt>
                <c:pt idx="34">
                  <c:v>-2.9000000000000001E-2</c:v>
                </c:pt>
                <c:pt idx="35">
                  <c:v>-2.9000000000000001E-2</c:v>
                </c:pt>
                <c:pt idx="36">
                  <c:v>-2.9000000000000001E-2</c:v>
                </c:pt>
                <c:pt idx="37">
                  <c:v>-2.9000000000000001E-2</c:v>
                </c:pt>
                <c:pt idx="38">
                  <c:v>-2.9000000000000001E-2</c:v>
                </c:pt>
                <c:pt idx="39">
                  <c:v>-2.8000000000000001E-2</c:v>
                </c:pt>
                <c:pt idx="40">
                  <c:v>-2.7E-2</c:v>
                </c:pt>
                <c:pt idx="41">
                  <c:v>-2.7E-2</c:v>
                </c:pt>
                <c:pt idx="42">
                  <c:v>-2.5999999999999999E-2</c:v>
                </c:pt>
                <c:pt idx="43">
                  <c:v>-2.5000000000000001E-2</c:v>
                </c:pt>
                <c:pt idx="44">
                  <c:v>-2.4E-2</c:v>
                </c:pt>
                <c:pt idx="45">
                  <c:v>-2.3E-2</c:v>
                </c:pt>
                <c:pt idx="46">
                  <c:v>-2.1999999999999999E-2</c:v>
                </c:pt>
                <c:pt idx="47">
                  <c:v>-2.1999999999999999E-2</c:v>
                </c:pt>
                <c:pt idx="48">
                  <c:v>-2.3E-2</c:v>
                </c:pt>
                <c:pt idx="49">
                  <c:v>-2.3E-2</c:v>
                </c:pt>
                <c:pt idx="50">
                  <c:v>-2.3E-2</c:v>
                </c:pt>
                <c:pt idx="51">
                  <c:v>-2.4E-2</c:v>
                </c:pt>
                <c:pt idx="52">
                  <c:v>-2.4E-2</c:v>
                </c:pt>
                <c:pt idx="53">
                  <c:v>-2.4E-2</c:v>
                </c:pt>
                <c:pt idx="54">
                  <c:v>-2.4E-2</c:v>
                </c:pt>
                <c:pt idx="55">
                  <c:v>-2.3E-2</c:v>
                </c:pt>
                <c:pt idx="56">
                  <c:v>-2.1999999999999999E-2</c:v>
                </c:pt>
                <c:pt idx="57">
                  <c:v>-2.1999999999999999E-2</c:v>
                </c:pt>
                <c:pt idx="58">
                  <c:v>-2.1000000000000001E-2</c:v>
                </c:pt>
                <c:pt idx="59">
                  <c:v>-2.1000000000000001E-2</c:v>
                </c:pt>
                <c:pt idx="60">
                  <c:v>-2.1000000000000001E-2</c:v>
                </c:pt>
                <c:pt idx="61">
                  <c:v>-2.1999999999999999E-2</c:v>
                </c:pt>
                <c:pt idx="62">
                  <c:v>-2.1999999999999999E-2</c:v>
                </c:pt>
                <c:pt idx="63">
                  <c:v>-2.1999999999999999E-2</c:v>
                </c:pt>
                <c:pt idx="64">
                  <c:v>-2.1000000000000001E-2</c:v>
                </c:pt>
                <c:pt idx="65">
                  <c:v>-2.1000000000000001E-2</c:v>
                </c:pt>
                <c:pt idx="66">
                  <c:v>-2.1000000000000001E-2</c:v>
                </c:pt>
                <c:pt idx="67">
                  <c:v>-2.1000000000000001E-2</c:v>
                </c:pt>
                <c:pt idx="68">
                  <c:v>-2.1999999999999999E-2</c:v>
                </c:pt>
                <c:pt idx="69">
                  <c:v>-2.1000000000000001E-2</c:v>
                </c:pt>
                <c:pt idx="70">
                  <c:v>-2.1000000000000001E-2</c:v>
                </c:pt>
                <c:pt idx="71">
                  <c:v>-0.02</c:v>
                </c:pt>
                <c:pt idx="72">
                  <c:v>-1.7999999999999999E-2</c:v>
                </c:pt>
                <c:pt idx="73">
                  <c:v>-1.7999999999999999E-2</c:v>
                </c:pt>
                <c:pt idx="74">
                  <c:v>-1.7000000000000001E-2</c:v>
                </c:pt>
                <c:pt idx="75">
                  <c:v>-1.7000000000000001E-2</c:v>
                </c:pt>
                <c:pt idx="76">
                  <c:v>-1.7000000000000001E-2</c:v>
                </c:pt>
                <c:pt idx="77">
                  <c:v>-1.7000000000000001E-2</c:v>
                </c:pt>
                <c:pt idx="78">
                  <c:v>-1.6E-2</c:v>
                </c:pt>
                <c:pt idx="79">
                  <c:v>-1.7000000000000001E-2</c:v>
                </c:pt>
                <c:pt idx="80">
                  <c:v>-1.7000000000000001E-2</c:v>
                </c:pt>
                <c:pt idx="81">
                  <c:v>-1.7000000000000001E-2</c:v>
                </c:pt>
                <c:pt idx="82">
                  <c:v>-1.7000000000000001E-2</c:v>
                </c:pt>
                <c:pt idx="83">
                  <c:v>-1.7999999999999999E-2</c:v>
                </c:pt>
                <c:pt idx="84">
                  <c:v>-1.7999999999999999E-2</c:v>
                </c:pt>
                <c:pt idx="85">
                  <c:v>-1.7999999999999999E-2</c:v>
                </c:pt>
                <c:pt idx="86">
                  <c:v>-1.7999999999999999E-2</c:v>
                </c:pt>
                <c:pt idx="87">
                  <c:v>-1.7999999999999999E-2</c:v>
                </c:pt>
                <c:pt idx="88">
                  <c:v>-1.9E-2</c:v>
                </c:pt>
                <c:pt idx="89">
                  <c:v>-0.02</c:v>
                </c:pt>
                <c:pt idx="90">
                  <c:v>-0.02</c:v>
                </c:pt>
                <c:pt idx="91">
                  <c:v>-0.02</c:v>
                </c:pt>
                <c:pt idx="92">
                  <c:v>-0.02</c:v>
                </c:pt>
                <c:pt idx="93">
                  <c:v>-0.02</c:v>
                </c:pt>
                <c:pt idx="94">
                  <c:v>-1.9E-2</c:v>
                </c:pt>
                <c:pt idx="95">
                  <c:v>-1.7999999999999999E-2</c:v>
                </c:pt>
                <c:pt idx="96">
                  <c:v>-1.7999999999999999E-2</c:v>
                </c:pt>
                <c:pt idx="97">
                  <c:v>-1.7999999999999999E-2</c:v>
                </c:pt>
                <c:pt idx="98">
                  <c:v>-1.9E-2</c:v>
                </c:pt>
                <c:pt idx="99">
                  <c:v>-0.02</c:v>
                </c:pt>
                <c:pt idx="100">
                  <c:v>-2.1000000000000001E-2</c:v>
                </c:pt>
                <c:pt idx="101">
                  <c:v>-0.02</c:v>
                </c:pt>
                <c:pt idx="102">
                  <c:v>-2.1000000000000001E-2</c:v>
                </c:pt>
                <c:pt idx="103">
                  <c:v>-2.1000000000000001E-2</c:v>
                </c:pt>
                <c:pt idx="104">
                  <c:v>-2.1999999999999999E-2</c:v>
                </c:pt>
                <c:pt idx="105">
                  <c:v>-2.1000000000000001E-2</c:v>
                </c:pt>
                <c:pt idx="106">
                  <c:v>-2.1000000000000001E-2</c:v>
                </c:pt>
                <c:pt idx="107">
                  <c:v>-0.02</c:v>
                </c:pt>
                <c:pt idx="108">
                  <c:v>-1.9E-2</c:v>
                </c:pt>
                <c:pt idx="109">
                  <c:v>-1.7999999999999999E-2</c:v>
                </c:pt>
                <c:pt idx="110">
                  <c:v>-1.7999999999999999E-2</c:v>
                </c:pt>
                <c:pt idx="111">
                  <c:v>-1.7000000000000001E-2</c:v>
                </c:pt>
                <c:pt idx="112">
                  <c:v>-1.7999999999999999E-2</c:v>
                </c:pt>
                <c:pt idx="113">
                  <c:v>-1.7999999999999999E-2</c:v>
                </c:pt>
                <c:pt idx="114">
                  <c:v>-1.9E-2</c:v>
                </c:pt>
                <c:pt idx="115">
                  <c:v>-0.02</c:v>
                </c:pt>
                <c:pt idx="116">
                  <c:v>-2.1000000000000001E-2</c:v>
                </c:pt>
                <c:pt idx="117">
                  <c:v>-2.1000000000000001E-2</c:v>
                </c:pt>
                <c:pt idx="118">
                  <c:v>-2.1000000000000001E-2</c:v>
                </c:pt>
                <c:pt idx="119">
                  <c:v>-2.1000000000000001E-2</c:v>
                </c:pt>
                <c:pt idx="120">
                  <c:v>-0.02</c:v>
                </c:pt>
                <c:pt idx="121">
                  <c:v>-0.02</c:v>
                </c:pt>
                <c:pt idx="122">
                  <c:v>-0.02</c:v>
                </c:pt>
                <c:pt idx="123">
                  <c:v>-0.02</c:v>
                </c:pt>
                <c:pt idx="124">
                  <c:v>-0.02</c:v>
                </c:pt>
                <c:pt idx="125">
                  <c:v>-0.02</c:v>
                </c:pt>
                <c:pt idx="126">
                  <c:v>-2.1000000000000001E-2</c:v>
                </c:pt>
                <c:pt idx="127">
                  <c:v>-2.1999999999999999E-2</c:v>
                </c:pt>
                <c:pt idx="128">
                  <c:v>-2.1999999999999999E-2</c:v>
                </c:pt>
                <c:pt idx="129">
                  <c:v>-2.1000000000000001E-2</c:v>
                </c:pt>
                <c:pt idx="130">
                  <c:v>-0.02</c:v>
                </c:pt>
                <c:pt idx="131">
                  <c:v>-1.9E-2</c:v>
                </c:pt>
                <c:pt idx="132">
                  <c:v>-1.7999999999999999E-2</c:v>
                </c:pt>
                <c:pt idx="133">
                  <c:v>-1.7000000000000001E-2</c:v>
                </c:pt>
                <c:pt idx="134">
                  <c:v>-1.6E-2</c:v>
                </c:pt>
                <c:pt idx="135">
                  <c:v>-1.6E-2</c:v>
                </c:pt>
                <c:pt idx="136">
                  <c:v>-1.6E-2</c:v>
                </c:pt>
                <c:pt idx="137">
                  <c:v>-1.6E-2</c:v>
                </c:pt>
                <c:pt idx="138">
                  <c:v>-1.6E-2</c:v>
                </c:pt>
                <c:pt idx="139">
                  <c:v>-1.6E-2</c:v>
                </c:pt>
                <c:pt idx="140">
                  <c:v>-1.6E-2</c:v>
                </c:pt>
                <c:pt idx="141">
                  <c:v>-1.6E-2</c:v>
                </c:pt>
                <c:pt idx="142">
                  <c:v>-1.6E-2</c:v>
                </c:pt>
                <c:pt idx="143">
                  <c:v>-1.6E-2</c:v>
                </c:pt>
                <c:pt idx="144">
                  <c:v>-1.6E-2</c:v>
                </c:pt>
                <c:pt idx="145">
                  <c:v>-1.6E-2</c:v>
                </c:pt>
                <c:pt idx="146">
                  <c:v>-1.6E-2</c:v>
                </c:pt>
                <c:pt idx="147">
                  <c:v>-1.6E-2</c:v>
                </c:pt>
                <c:pt idx="148">
                  <c:v>-1.7000000000000001E-2</c:v>
                </c:pt>
                <c:pt idx="149">
                  <c:v>-1.7999999999999999E-2</c:v>
                </c:pt>
                <c:pt idx="150">
                  <c:v>-1.7999999999999999E-2</c:v>
                </c:pt>
                <c:pt idx="151">
                  <c:v>-1.7999999999999999E-2</c:v>
                </c:pt>
                <c:pt idx="152">
                  <c:v>-1.7000000000000001E-2</c:v>
                </c:pt>
                <c:pt idx="153">
                  <c:v>-1.7000000000000001E-2</c:v>
                </c:pt>
                <c:pt idx="154">
                  <c:v>-1.7000000000000001E-2</c:v>
                </c:pt>
                <c:pt idx="155">
                  <c:v>-1.6E-2</c:v>
                </c:pt>
                <c:pt idx="156">
                  <c:v>-1.7000000000000001E-2</c:v>
                </c:pt>
                <c:pt idx="157">
                  <c:v>-1.7999999999999999E-2</c:v>
                </c:pt>
                <c:pt idx="158">
                  <c:v>-1.7999999999999999E-2</c:v>
                </c:pt>
                <c:pt idx="159">
                  <c:v>-1.7999999999999999E-2</c:v>
                </c:pt>
                <c:pt idx="160">
                  <c:v>-1.7999999999999999E-2</c:v>
                </c:pt>
                <c:pt idx="161">
                  <c:v>-1.7999999999999999E-2</c:v>
                </c:pt>
                <c:pt idx="162">
                  <c:v>-1.7000000000000001E-2</c:v>
                </c:pt>
                <c:pt idx="163">
                  <c:v>-1.7000000000000001E-2</c:v>
                </c:pt>
                <c:pt idx="164">
                  <c:v>-1.7000000000000001E-2</c:v>
                </c:pt>
                <c:pt idx="165">
                  <c:v>-1.7000000000000001E-2</c:v>
                </c:pt>
                <c:pt idx="166">
                  <c:v>-1.7999999999999999E-2</c:v>
                </c:pt>
                <c:pt idx="167">
                  <c:v>-1.7999999999999999E-2</c:v>
                </c:pt>
                <c:pt idx="168">
                  <c:v>-1.7999999999999999E-2</c:v>
                </c:pt>
                <c:pt idx="169">
                  <c:v>-1.7000000000000001E-2</c:v>
                </c:pt>
                <c:pt idx="170">
                  <c:v>-1.7000000000000001E-2</c:v>
                </c:pt>
                <c:pt idx="171">
                  <c:v>-1.7000000000000001E-2</c:v>
                </c:pt>
                <c:pt idx="172">
                  <c:v>-1.6E-2</c:v>
                </c:pt>
                <c:pt idx="173">
                  <c:v>-1.7000000000000001E-2</c:v>
                </c:pt>
                <c:pt idx="174">
                  <c:v>-1.7999999999999999E-2</c:v>
                </c:pt>
                <c:pt idx="175">
                  <c:v>-1.7999999999999999E-2</c:v>
                </c:pt>
                <c:pt idx="176">
                  <c:v>-1.9E-2</c:v>
                </c:pt>
                <c:pt idx="177">
                  <c:v>-1.9E-2</c:v>
                </c:pt>
                <c:pt idx="178">
                  <c:v>-1.9E-2</c:v>
                </c:pt>
                <c:pt idx="179">
                  <c:v>-0.02</c:v>
                </c:pt>
                <c:pt idx="180">
                  <c:v>-2.1000000000000001E-2</c:v>
                </c:pt>
                <c:pt idx="181">
                  <c:v>-2.1999999999999999E-2</c:v>
                </c:pt>
                <c:pt idx="182">
                  <c:v>-2.1000000000000001E-2</c:v>
                </c:pt>
                <c:pt idx="183">
                  <c:v>-2.1000000000000001E-2</c:v>
                </c:pt>
                <c:pt idx="184">
                  <c:v>-0.02</c:v>
                </c:pt>
                <c:pt idx="185">
                  <c:v>-1.9E-2</c:v>
                </c:pt>
                <c:pt idx="186">
                  <c:v>-1.7999999999999999E-2</c:v>
                </c:pt>
                <c:pt idx="187">
                  <c:v>-1.7999999999999999E-2</c:v>
                </c:pt>
                <c:pt idx="188">
                  <c:v>-1.7999999999999999E-2</c:v>
                </c:pt>
                <c:pt idx="189">
                  <c:v>-1.7999999999999999E-2</c:v>
                </c:pt>
                <c:pt idx="190">
                  <c:v>-1.9E-2</c:v>
                </c:pt>
                <c:pt idx="191">
                  <c:v>-1.9E-2</c:v>
                </c:pt>
                <c:pt idx="192">
                  <c:v>-1.9E-2</c:v>
                </c:pt>
                <c:pt idx="193">
                  <c:v>-0.02</c:v>
                </c:pt>
                <c:pt idx="194">
                  <c:v>-0.02</c:v>
                </c:pt>
                <c:pt idx="195">
                  <c:v>-0.02</c:v>
                </c:pt>
                <c:pt idx="196">
                  <c:v>-1.9E-2</c:v>
                </c:pt>
                <c:pt idx="197">
                  <c:v>-1.7999999999999999E-2</c:v>
                </c:pt>
                <c:pt idx="198">
                  <c:v>-1.7000000000000001E-2</c:v>
                </c:pt>
                <c:pt idx="199">
                  <c:v>-1.6E-2</c:v>
                </c:pt>
                <c:pt idx="200">
                  <c:v>-1.6E-2</c:v>
                </c:pt>
                <c:pt idx="201">
                  <c:v>-1.4999999999999999E-2</c:v>
                </c:pt>
                <c:pt idx="202">
                  <c:v>-1.4999999999999999E-2</c:v>
                </c:pt>
                <c:pt idx="203">
                  <c:v>-1.4999999999999999E-2</c:v>
                </c:pt>
                <c:pt idx="204">
                  <c:v>-1.4999999999999999E-2</c:v>
                </c:pt>
                <c:pt idx="205">
                  <c:v>-1.6E-2</c:v>
                </c:pt>
                <c:pt idx="206">
                  <c:v>-1.6E-2</c:v>
                </c:pt>
                <c:pt idx="207">
                  <c:v>-1.6E-2</c:v>
                </c:pt>
                <c:pt idx="208">
                  <c:v>-1.6E-2</c:v>
                </c:pt>
                <c:pt idx="209">
                  <c:v>-1.6E-2</c:v>
                </c:pt>
                <c:pt idx="210">
                  <c:v>-1.6E-2</c:v>
                </c:pt>
                <c:pt idx="211">
                  <c:v>-1.6E-2</c:v>
                </c:pt>
                <c:pt idx="212">
                  <c:v>-1.6E-2</c:v>
                </c:pt>
                <c:pt idx="213">
                  <c:v>-1.4999999999999999E-2</c:v>
                </c:pt>
                <c:pt idx="214">
                  <c:v>-1.4999999999999999E-2</c:v>
                </c:pt>
                <c:pt idx="215">
                  <c:v>-1.6E-2</c:v>
                </c:pt>
                <c:pt idx="216">
                  <c:v>-1.6E-2</c:v>
                </c:pt>
                <c:pt idx="217">
                  <c:v>-1.7000000000000001E-2</c:v>
                </c:pt>
                <c:pt idx="218">
                  <c:v>-1.7999999999999999E-2</c:v>
                </c:pt>
                <c:pt idx="219">
                  <c:v>-1.7000000000000001E-2</c:v>
                </c:pt>
                <c:pt idx="220">
                  <c:v>-1.6E-2</c:v>
                </c:pt>
                <c:pt idx="221">
                  <c:v>-1.4999999999999999E-2</c:v>
                </c:pt>
                <c:pt idx="222">
                  <c:v>-1.4999999999999999E-2</c:v>
                </c:pt>
                <c:pt idx="223">
                  <c:v>-1.4E-2</c:v>
                </c:pt>
                <c:pt idx="224">
                  <c:v>-1.4E-2</c:v>
                </c:pt>
                <c:pt idx="225">
                  <c:v>-1.4999999999999999E-2</c:v>
                </c:pt>
                <c:pt idx="226">
                  <c:v>-1.4999999999999999E-2</c:v>
                </c:pt>
                <c:pt idx="227">
                  <c:v>-1.6E-2</c:v>
                </c:pt>
                <c:pt idx="228">
                  <c:v>-1.6E-2</c:v>
                </c:pt>
                <c:pt idx="229">
                  <c:v>-1.6E-2</c:v>
                </c:pt>
                <c:pt idx="230">
                  <c:v>-1.6E-2</c:v>
                </c:pt>
                <c:pt idx="231">
                  <c:v>-1.6E-2</c:v>
                </c:pt>
                <c:pt idx="232">
                  <c:v>-1.6E-2</c:v>
                </c:pt>
                <c:pt idx="233">
                  <c:v>-1.6E-2</c:v>
                </c:pt>
                <c:pt idx="234">
                  <c:v>-1.7000000000000001E-2</c:v>
                </c:pt>
                <c:pt idx="235">
                  <c:v>-1.7999999999999999E-2</c:v>
                </c:pt>
                <c:pt idx="236">
                  <c:v>-1.7999999999999999E-2</c:v>
                </c:pt>
                <c:pt idx="237">
                  <c:v>-1.7999999999999999E-2</c:v>
                </c:pt>
                <c:pt idx="238">
                  <c:v>-1.7999999999999999E-2</c:v>
                </c:pt>
                <c:pt idx="239">
                  <c:v>-1.7999999999999999E-2</c:v>
                </c:pt>
                <c:pt idx="240">
                  <c:v>-1.9E-2</c:v>
                </c:pt>
                <c:pt idx="241">
                  <c:v>-1.9E-2</c:v>
                </c:pt>
                <c:pt idx="242">
                  <c:v>-1.9E-2</c:v>
                </c:pt>
                <c:pt idx="243">
                  <c:v>-1.7999999999999999E-2</c:v>
                </c:pt>
                <c:pt idx="244">
                  <c:v>-1.9E-2</c:v>
                </c:pt>
                <c:pt idx="245">
                  <c:v>-1.9E-2</c:v>
                </c:pt>
                <c:pt idx="246">
                  <c:v>-1.9E-2</c:v>
                </c:pt>
                <c:pt idx="247">
                  <c:v>-1.7999999999999999E-2</c:v>
                </c:pt>
                <c:pt idx="248">
                  <c:v>-1.7999999999999999E-2</c:v>
                </c:pt>
                <c:pt idx="249">
                  <c:v>-1.7000000000000001E-2</c:v>
                </c:pt>
                <c:pt idx="250">
                  <c:v>-1.6E-2</c:v>
                </c:pt>
                <c:pt idx="251">
                  <c:v>-1.6E-2</c:v>
                </c:pt>
                <c:pt idx="252">
                  <c:v>-1.6E-2</c:v>
                </c:pt>
                <c:pt idx="253">
                  <c:v>-1.7000000000000001E-2</c:v>
                </c:pt>
                <c:pt idx="254">
                  <c:v>-1.7999999999999999E-2</c:v>
                </c:pt>
                <c:pt idx="255">
                  <c:v>-0.02</c:v>
                </c:pt>
                <c:pt idx="256">
                  <c:v>-0.02</c:v>
                </c:pt>
                <c:pt idx="257">
                  <c:v>-1.9E-2</c:v>
                </c:pt>
                <c:pt idx="258">
                  <c:v>-1.9E-2</c:v>
                </c:pt>
                <c:pt idx="259">
                  <c:v>-1.9E-2</c:v>
                </c:pt>
                <c:pt idx="260">
                  <c:v>-1.9E-2</c:v>
                </c:pt>
                <c:pt idx="261">
                  <c:v>-1.7999999999999999E-2</c:v>
                </c:pt>
                <c:pt idx="262">
                  <c:v>-1.7999999999999999E-2</c:v>
                </c:pt>
                <c:pt idx="263">
                  <c:v>-1.7000000000000001E-2</c:v>
                </c:pt>
                <c:pt idx="264">
                  <c:v>-1.6E-2</c:v>
                </c:pt>
                <c:pt idx="265">
                  <c:v>-1.6E-2</c:v>
                </c:pt>
                <c:pt idx="266">
                  <c:v>-1.6E-2</c:v>
                </c:pt>
                <c:pt idx="267">
                  <c:v>-1.6E-2</c:v>
                </c:pt>
                <c:pt idx="268">
                  <c:v>-1.6E-2</c:v>
                </c:pt>
                <c:pt idx="269">
                  <c:v>-1.6E-2</c:v>
                </c:pt>
                <c:pt idx="270">
                  <c:v>-1.7000000000000001E-2</c:v>
                </c:pt>
                <c:pt idx="271">
                  <c:v>-1.7000000000000001E-2</c:v>
                </c:pt>
                <c:pt idx="272">
                  <c:v>-1.7999999999999999E-2</c:v>
                </c:pt>
                <c:pt idx="273">
                  <c:v>-1.7999999999999999E-2</c:v>
                </c:pt>
                <c:pt idx="274">
                  <c:v>-1.7999999999999999E-2</c:v>
                </c:pt>
                <c:pt idx="275">
                  <c:v>-1.7999999999999999E-2</c:v>
                </c:pt>
                <c:pt idx="276">
                  <c:v>-1.7999999999999999E-2</c:v>
                </c:pt>
                <c:pt idx="277">
                  <c:v>-1.9E-2</c:v>
                </c:pt>
                <c:pt idx="278">
                  <c:v>-0.02</c:v>
                </c:pt>
                <c:pt idx="279">
                  <c:v>-0.02</c:v>
                </c:pt>
                <c:pt idx="280">
                  <c:v>-0.02</c:v>
                </c:pt>
                <c:pt idx="281">
                  <c:v>-0.02</c:v>
                </c:pt>
                <c:pt idx="282">
                  <c:v>-2.1000000000000001E-2</c:v>
                </c:pt>
                <c:pt idx="283">
                  <c:v>-2.1000000000000001E-2</c:v>
                </c:pt>
                <c:pt idx="284">
                  <c:v>-0.02</c:v>
                </c:pt>
                <c:pt idx="285">
                  <c:v>-1.9E-2</c:v>
                </c:pt>
                <c:pt idx="286">
                  <c:v>-1.9E-2</c:v>
                </c:pt>
                <c:pt idx="287">
                  <c:v>-1.7999999999999999E-2</c:v>
                </c:pt>
                <c:pt idx="288">
                  <c:v>-1.7999999999999999E-2</c:v>
                </c:pt>
                <c:pt idx="289">
                  <c:v>-1.7000000000000001E-2</c:v>
                </c:pt>
                <c:pt idx="290">
                  <c:v>-1.7000000000000001E-2</c:v>
                </c:pt>
                <c:pt idx="291">
                  <c:v>-1.7999999999999999E-2</c:v>
                </c:pt>
                <c:pt idx="292">
                  <c:v>-1.7999999999999999E-2</c:v>
                </c:pt>
                <c:pt idx="293">
                  <c:v>-1.7999999999999999E-2</c:v>
                </c:pt>
                <c:pt idx="294">
                  <c:v>-1.7999999999999999E-2</c:v>
                </c:pt>
                <c:pt idx="295">
                  <c:v>-1.7999999999999999E-2</c:v>
                </c:pt>
                <c:pt idx="296">
                  <c:v>-1.9E-2</c:v>
                </c:pt>
                <c:pt idx="297">
                  <c:v>-1.9E-2</c:v>
                </c:pt>
                <c:pt idx="298">
                  <c:v>-1.9E-2</c:v>
                </c:pt>
                <c:pt idx="299">
                  <c:v>-1.9E-2</c:v>
                </c:pt>
                <c:pt idx="300">
                  <c:v>-0.02</c:v>
                </c:pt>
                <c:pt idx="301">
                  <c:v>-0.02</c:v>
                </c:pt>
                <c:pt idx="302">
                  <c:v>-0.02</c:v>
                </c:pt>
                <c:pt idx="303">
                  <c:v>-0.02</c:v>
                </c:pt>
                <c:pt idx="304">
                  <c:v>-0.02</c:v>
                </c:pt>
                <c:pt idx="305">
                  <c:v>-0.02</c:v>
                </c:pt>
                <c:pt idx="306">
                  <c:v>-0.02</c:v>
                </c:pt>
                <c:pt idx="307">
                  <c:v>-0.02</c:v>
                </c:pt>
                <c:pt idx="308">
                  <c:v>-0.02</c:v>
                </c:pt>
                <c:pt idx="309">
                  <c:v>-1.9E-2</c:v>
                </c:pt>
                <c:pt idx="310">
                  <c:v>-1.9E-2</c:v>
                </c:pt>
                <c:pt idx="311">
                  <c:v>-1.9E-2</c:v>
                </c:pt>
                <c:pt idx="312">
                  <c:v>-1.9E-2</c:v>
                </c:pt>
                <c:pt idx="313">
                  <c:v>-1.9E-2</c:v>
                </c:pt>
                <c:pt idx="314">
                  <c:v>-1.9E-2</c:v>
                </c:pt>
                <c:pt idx="315">
                  <c:v>-1.9E-2</c:v>
                </c:pt>
                <c:pt idx="316">
                  <c:v>-1.7999999999999999E-2</c:v>
                </c:pt>
                <c:pt idx="317">
                  <c:v>-1.7999999999999999E-2</c:v>
                </c:pt>
                <c:pt idx="318">
                  <c:v>-1.7999999999999999E-2</c:v>
                </c:pt>
                <c:pt idx="319">
                  <c:v>-1.7999999999999999E-2</c:v>
                </c:pt>
                <c:pt idx="320">
                  <c:v>-1.7999999999999999E-2</c:v>
                </c:pt>
                <c:pt idx="321">
                  <c:v>-1.9E-2</c:v>
                </c:pt>
                <c:pt idx="322">
                  <c:v>-0.02</c:v>
                </c:pt>
                <c:pt idx="323">
                  <c:v>-0.02</c:v>
                </c:pt>
                <c:pt idx="324">
                  <c:v>-0.02</c:v>
                </c:pt>
                <c:pt idx="325">
                  <c:v>-1.9E-2</c:v>
                </c:pt>
                <c:pt idx="326">
                  <c:v>-1.7999999999999999E-2</c:v>
                </c:pt>
                <c:pt idx="327">
                  <c:v>-1.7999999999999999E-2</c:v>
                </c:pt>
                <c:pt idx="328">
                  <c:v>-1.7999999999999999E-2</c:v>
                </c:pt>
                <c:pt idx="329">
                  <c:v>-1.7999999999999999E-2</c:v>
                </c:pt>
                <c:pt idx="330">
                  <c:v>-1.9E-2</c:v>
                </c:pt>
                <c:pt idx="331">
                  <c:v>-0.02</c:v>
                </c:pt>
                <c:pt idx="332">
                  <c:v>-0.02</c:v>
                </c:pt>
                <c:pt idx="333">
                  <c:v>-2.1000000000000001E-2</c:v>
                </c:pt>
                <c:pt idx="334">
                  <c:v>-2.1000000000000001E-2</c:v>
                </c:pt>
                <c:pt idx="335">
                  <c:v>-0.02</c:v>
                </c:pt>
                <c:pt idx="336">
                  <c:v>-1.9E-2</c:v>
                </c:pt>
                <c:pt idx="337">
                  <c:v>-1.9E-2</c:v>
                </c:pt>
                <c:pt idx="338">
                  <c:v>-1.7999999999999999E-2</c:v>
                </c:pt>
                <c:pt idx="339">
                  <c:v>-1.7999999999999999E-2</c:v>
                </c:pt>
                <c:pt idx="340">
                  <c:v>-1.7999999999999999E-2</c:v>
                </c:pt>
                <c:pt idx="341">
                  <c:v>-1.7999999999999999E-2</c:v>
                </c:pt>
                <c:pt idx="342">
                  <c:v>-1.7999999999999999E-2</c:v>
                </c:pt>
                <c:pt idx="343">
                  <c:v>-1.7999999999999999E-2</c:v>
                </c:pt>
                <c:pt idx="344">
                  <c:v>-1.7999999999999999E-2</c:v>
                </c:pt>
                <c:pt idx="345">
                  <c:v>-1.7999999999999999E-2</c:v>
                </c:pt>
                <c:pt idx="346">
                  <c:v>-1.7999999999999999E-2</c:v>
                </c:pt>
                <c:pt idx="347">
                  <c:v>-1.9E-2</c:v>
                </c:pt>
                <c:pt idx="348">
                  <c:v>-1.9E-2</c:v>
                </c:pt>
                <c:pt idx="349">
                  <c:v>-1.7999999999999999E-2</c:v>
                </c:pt>
                <c:pt idx="350">
                  <c:v>-1.7999999999999999E-2</c:v>
                </c:pt>
                <c:pt idx="351">
                  <c:v>-1.7999999999999999E-2</c:v>
                </c:pt>
                <c:pt idx="352">
                  <c:v>-1.7000000000000001E-2</c:v>
                </c:pt>
                <c:pt idx="353">
                  <c:v>-1.6E-2</c:v>
                </c:pt>
                <c:pt idx="354">
                  <c:v>-1.6E-2</c:v>
                </c:pt>
                <c:pt idx="355">
                  <c:v>-1.6E-2</c:v>
                </c:pt>
                <c:pt idx="356">
                  <c:v>-1.7000000000000001E-2</c:v>
                </c:pt>
                <c:pt idx="357">
                  <c:v>-1.7000000000000001E-2</c:v>
                </c:pt>
                <c:pt idx="358">
                  <c:v>-1.7000000000000001E-2</c:v>
                </c:pt>
                <c:pt idx="359">
                  <c:v>-1.7000000000000001E-2</c:v>
                </c:pt>
                <c:pt idx="360">
                  <c:v>-1.7000000000000001E-2</c:v>
                </c:pt>
                <c:pt idx="361">
                  <c:v>-1.6E-2</c:v>
                </c:pt>
                <c:pt idx="362">
                  <c:v>-1.6E-2</c:v>
                </c:pt>
                <c:pt idx="363">
                  <c:v>-1.6E-2</c:v>
                </c:pt>
                <c:pt idx="364">
                  <c:v>-1.7000000000000001E-2</c:v>
                </c:pt>
                <c:pt idx="365">
                  <c:v>-1.7999999999999999E-2</c:v>
                </c:pt>
                <c:pt idx="366">
                  <c:v>-1.7999999999999999E-2</c:v>
                </c:pt>
                <c:pt idx="367">
                  <c:v>-1.7999999999999999E-2</c:v>
                </c:pt>
                <c:pt idx="368">
                  <c:v>-1.7000000000000001E-2</c:v>
                </c:pt>
                <c:pt idx="369">
                  <c:v>-1.7000000000000001E-2</c:v>
                </c:pt>
                <c:pt idx="370">
                  <c:v>-1.6E-2</c:v>
                </c:pt>
                <c:pt idx="371">
                  <c:v>-1.6E-2</c:v>
                </c:pt>
                <c:pt idx="372">
                  <c:v>-1.6E-2</c:v>
                </c:pt>
                <c:pt idx="373">
                  <c:v>-1.6E-2</c:v>
                </c:pt>
                <c:pt idx="374">
                  <c:v>-1.6E-2</c:v>
                </c:pt>
                <c:pt idx="375">
                  <c:v>-1.6E-2</c:v>
                </c:pt>
                <c:pt idx="376">
                  <c:v>-1.4999999999999999E-2</c:v>
                </c:pt>
                <c:pt idx="377">
                  <c:v>-1.4999999999999999E-2</c:v>
                </c:pt>
                <c:pt idx="378">
                  <c:v>-1.4999999999999999E-2</c:v>
                </c:pt>
                <c:pt idx="379">
                  <c:v>-1.6E-2</c:v>
                </c:pt>
                <c:pt idx="380">
                  <c:v>-1.6E-2</c:v>
                </c:pt>
                <c:pt idx="381">
                  <c:v>-1.7000000000000001E-2</c:v>
                </c:pt>
                <c:pt idx="382">
                  <c:v>-1.7999999999999999E-2</c:v>
                </c:pt>
                <c:pt idx="383">
                  <c:v>-1.9E-2</c:v>
                </c:pt>
                <c:pt idx="384">
                  <c:v>-0.02</c:v>
                </c:pt>
                <c:pt idx="385">
                  <c:v>-0.02</c:v>
                </c:pt>
                <c:pt idx="386">
                  <c:v>-1.9E-2</c:v>
                </c:pt>
                <c:pt idx="387">
                  <c:v>-1.7999999999999999E-2</c:v>
                </c:pt>
                <c:pt idx="388">
                  <c:v>-1.7999999999999999E-2</c:v>
                </c:pt>
                <c:pt idx="389">
                  <c:v>-1.7000000000000001E-2</c:v>
                </c:pt>
                <c:pt idx="390">
                  <c:v>-1.7000000000000001E-2</c:v>
                </c:pt>
                <c:pt idx="391">
                  <c:v>-1.7000000000000001E-2</c:v>
                </c:pt>
                <c:pt idx="392">
                  <c:v>-1.7000000000000001E-2</c:v>
                </c:pt>
                <c:pt idx="393">
                  <c:v>-1.7999999999999999E-2</c:v>
                </c:pt>
                <c:pt idx="394">
                  <c:v>-1.7999999999999999E-2</c:v>
                </c:pt>
                <c:pt idx="395">
                  <c:v>-1.7999999999999999E-2</c:v>
                </c:pt>
                <c:pt idx="396">
                  <c:v>-1.7000000000000001E-2</c:v>
                </c:pt>
                <c:pt idx="397">
                  <c:v>-1.7000000000000001E-2</c:v>
                </c:pt>
                <c:pt idx="398">
                  <c:v>-1.7999999999999999E-2</c:v>
                </c:pt>
                <c:pt idx="399">
                  <c:v>-1.7999999999999999E-2</c:v>
                </c:pt>
                <c:pt idx="400">
                  <c:v>-1.7999999999999999E-2</c:v>
                </c:pt>
                <c:pt idx="401">
                  <c:v>-1.7999999999999999E-2</c:v>
                </c:pt>
                <c:pt idx="402">
                  <c:v>-1.7999999999999999E-2</c:v>
                </c:pt>
                <c:pt idx="403">
                  <c:v>-1.7999999999999999E-2</c:v>
                </c:pt>
                <c:pt idx="404">
                  <c:v>-1.7999999999999999E-2</c:v>
                </c:pt>
                <c:pt idx="405">
                  <c:v>-1.7999999999999999E-2</c:v>
                </c:pt>
                <c:pt idx="406">
                  <c:v>-1.7000000000000001E-2</c:v>
                </c:pt>
                <c:pt idx="407">
                  <c:v>-1.7000000000000001E-2</c:v>
                </c:pt>
                <c:pt idx="408">
                  <c:v>-1.7000000000000001E-2</c:v>
                </c:pt>
                <c:pt idx="409">
                  <c:v>-1.7000000000000001E-2</c:v>
                </c:pt>
                <c:pt idx="410">
                  <c:v>-1.7999999999999999E-2</c:v>
                </c:pt>
                <c:pt idx="411">
                  <c:v>-1.7999999999999999E-2</c:v>
                </c:pt>
                <c:pt idx="412">
                  <c:v>-1.7999999999999999E-2</c:v>
                </c:pt>
                <c:pt idx="413">
                  <c:v>-1.9E-2</c:v>
                </c:pt>
                <c:pt idx="414">
                  <c:v>-1.9E-2</c:v>
                </c:pt>
                <c:pt idx="415">
                  <c:v>-1.9E-2</c:v>
                </c:pt>
                <c:pt idx="416">
                  <c:v>-1.9E-2</c:v>
                </c:pt>
                <c:pt idx="417">
                  <c:v>-1.9E-2</c:v>
                </c:pt>
                <c:pt idx="418">
                  <c:v>-1.9E-2</c:v>
                </c:pt>
                <c:pt idx="419">
                  <c:v>-1.9E-2</c:v>
                </c:pt>
                <c:pt idx="420">
                  <c:v>-1.9E-2</c:v>
                </c:pt>
                <c:pt idx="421">
                  <c:v>-1.9E-2</c:v>
                </c:pt>
                <c:pt idx="422">
                  <c:v>-1.9E-2</c:v>
                </c:pt>
                <c:pt idx="423">
                  <c:v>-0.02</c:v>
                </c:pt>
                <c:pt idx="424">
                  <c:v>-0.02</c:v>
                </c:pt>
                <c:pt idx="425">
                  <c:v>-0.02</c:v>
                </c:pt>
                <c:pt idx="426">
                  <c:v>-0.02</c:v>
                </c:pt>
                <c:pt idx="427">
                  <c:v>-0.02</c:v>
                </c:pt>
                <c:pt idx="428">
                  <c:v>-0.02</c:v>
                </c:pt>
                <c:pt idx="429">
                  <c:v>-0.02</c:v>
                </c:pt>
                <c:pt idx="430">
                  <c:v>-1.9E-2</c:v>
                </c:pt>
                <c:pt idx="431">
                  <c:v>-1.7999999999999999E-2</c:v>
                </c:pt>
                <c:pt idx="432">
                  <c:v>-1.7999999999999999E-2</c:v>
                </c:pt>
                <c:pt idx="433">
                  <c:v>-1.7000000000000001E-2</c:v>
                </c:pt>
                <c:pt idx="434">
                  <c:v>-1.7000000000000001E-2</c:v>
                </c:pt>
                <c:pt idx="435">
                  <c:v>-1.7000000000000001E-2</c:v>
                </c:pt>
                <c:pt idx="436">
                  <c:v>-1.7999999999999999E-2</c:v>
                </c:pt>
                <c:pt idx="437">
                  <c:v>-1.7000000000000001E-2</c:v>
                </c:pt>
                <c:pt idx="438">
                  <c:v>-1.7000000000000001E-2</c:v>
                </c:pt>
                <c:pt idx="439">
                  <c:v>-1.7000000000000001E-2</c:v>
                </c:pt>
                <c:pt idx="440">
                  <c:v>-1.7000000000000001E-2</c:v>
                </c:pt>
                <c:pt idx="441">
                  <c:v>-1.7000000000000001E-2</c:v>
                </c:pt>
                <c:pt idx="442">
                  <c:v>-1.7999999999999999E-2</c:v>
                </c:pt>
                <c:pt idx="443">
                  <c:v>-1.9E-2</c:v>
                </c:pt>
                <c:pt idx="444">
                  <c:v>-1.9E-2</c:v>
                </c:pt>
                <c:pt idx="445">
                  <c:v>-1.7999999999999999E-2</c:v>
                </c:pt>
                <c:pt idx="446">
                  <c:v>-1.7999999999999999E-2</c:v>
                </c:pt>
                <c:pt idx="447">
                  <c:v>-1.7999999999999999E-2</c:v>
                </c:pt>
                <c:pt idx="448">
                  <c:v>-1.9E-2</c:v>
                </c:pt>
                <c:pt idx="449">
                  <c:v>-0.02</c:v>
                </c:pt>
                <c:pt idx="450">
                  <c:v>-0.02</c:v>
                </c:pt>
                <c:pt idx="451">
                  <c:v>-0.02</c:v>
                </c:pt>
                <c:pt idx="452">
                  <c:v>-0.02</c:v>
                </c:pt>
                <c:pt idx="453">
                  <c:v>-2.1000000000000001E-2</c:v>
                </c:pt>
                <c:pt idx="454">
                  <c:v>-2.1000000000000001E-2</c:v>
                </c:pt>
                <c:pt idx="455">
                  <c:v>-2.1999999999999999E-2</c:v>
                </c:pt>
                <c:pt idx="456">
                  <c:v>-2.3E-2</c:v>
                </c:pt>
                <c:pt idx="457">
                  <c:v>-2.4E-2</c:v>
                </c:pt>
                <c:pt idx="458">
                  <c:v>-2.4E-2</c:v>
                </c:pt>
                <c:pt idx="459">
                  <c:v>-2.4E-2</c:v>
                </c:pt>
                <c:pt idx="460">
                  <c:v>-2.4E-2</c:v>
                </c:pt>
                <c:pt idx="461">
                  <c:v>-2.3E-2</c:v>
                </c:pt>
                <c:pt idx="462">
                  <c:v>-2.3E-2</c:v>
                </c:pt>
                <c:pt idx="463">
                  <c:v>-2.3E-2</c:v>
                </c:pt>
                <c:pt idx="464">
                  <c:v>-2.1999999999999999E-2</c:v>
                </c:pt>
                <c:pt idx="465">
                  <c:v>-0.02</c:v>
                </c:pt>
                <c:pt idx="466">
                  <c:v>-0.02</c:v>
                </c:pt>
                <c:pt idx="467">
                  <c:v>-1.7999999999999999E-2</c:v>
                </c:pt>
                <c:pt idx="468">
                  <c:v>-1.7000000000000001E-2</c:v>
                </c:pt>
                <c:pt idx="469">
                  <c:v>-1.6E-2</c:v>
                </c:pt>
                <c:pt idx="470">
                  <c:v>-1.6E-2</c:v>
                </c:pt>
                <c:pt idx="471">
                  <c:v>-1.6E-2</c:v>
                </c:pt>
                <c:pt idx="472">
                  <c:v>-1.6E-2</c:v>
                </c:pt>
                <c:pt idx="473">
                  <c:v>-1.6E-2</c:v>
                </c:pt>
                <c:pt idx="474">
                  <c:v>-1.6E-2</c:v>
                </c:pt>
                <c:pt idx="475">
                  <c:v>-1.6E-2</c:v>
                </c:pt>
                <c:pt idx="476">
                  <c:v>-1.6E-2</c:v>
                </c:pt>
                <c:pt idx="477">
                  <c:v>-1.6E-2</c:v>
                </c:pt>
                <c:pt idx="478">
                  <c:v>-1.7000000000000001E-2</c:v>
                </c:pt>
                <c:pt idx="479">
                  <c:v>-1.7999999999999999E-2</c:v>
                </c:pt>
                <c:pt idx="480">
                  <c:v>-1.9E-2</c:v>
                </c:pt>
                <c:pt idx="481">
                  <c:v>-1.9E-2</c:v>
                </c:pt>
                <c:pt idx="482">
                  <c:v>-1.7999999999999999E-2</c:v>
                </c:pt>
                <c:pt idx="483">
                  <c:v>-1.7999999999999999E-2</c:v>
                </c:pt>
                <c:pt idx="484">
                  <c:v>-1.7000000000000001E-2</c:v>
                </c:pt>
                <c:pt idx="485">
                  <c:v>-1.7000000000000001E-2</c:v>
                </c:pt>
                <c:pt idx="486">
                  <c:v>-1.7999999999999999E-2</c:v>
                </c:pt>
                <c:pt idx="487">
                  <c:v>-1.7999999999999999E-2</c:v>
                </c:pt>
                <c:pt idx="488">
                  <c:v>-1.7999999999999999E-2</c:v>
                </c:pt>
                <c:pt idx="489">
                  <c:v>-1.7999999999999999E-2</c:v>
                </c:pt>
                <c:pt idx="490">
                  <c:v>-1.7999999999999999E-2</c:v>
                </c:pt>
                <c:pt idx="491">
                  <c:v>-1.7999999999999999E-2</c:v>
                </c:pt>
                <c:pt idx="492">
                  <c:v>-1.7000000000000001E-2</c:v>
                </c:pt>
                <c:pt idx="493">
                  <c:v>-1.7999999999999999E-2</c:v>
                </c:pt>
                <c:pt idx="494">
                  <c:v>-1.7999999999999999E-2</c:v>
                </c:pt>
                <c:pt idx="495">
                  <c:v>-1.9E-2</c:v>
                </c:pt>
                <c:pt idx="496">
                  <c:v>-1.9E-2</c:v>
                </c:pt>
                <c:pt idx="497">
                  <c:v>-1.9E-2</c:v>
                </c:pt>
                <c:pt idx="498">
                  <c:v>-0.02</c:v>
                </c:pt>
                <c:pt idx="499">
                  <c:v>-0.02</c:v>
                </c:pt>
                <c:pt idx="500">
                  <c:v>-2.1000000000000001E-2</c:v>
                </c:pt>
                <c:pt idx="501">
                  <c:v>-0.02</c:v>
                </c:pt>
                <c:pt idx="502">
                  <c:v>-0.02</c:v>
                </c:pt>
                <c:pt idx="503">
                  <c:v>-0.02</c:v>
                </c:pt>
                <c:pt idx="504">
                  <c:v>-1.9E-2</c:v>
                </c:pt>
                <c:pt idx="505">
                  <c:v>-1.7999999999999999E-2</c:v>
                </c:pt>
                <c:pt idx="506">
                  <c:v>-1.6E-2</c:v>
                </c:pt>
                <c:pt idx="507">
                  <c:v>-1.6E-2</c:v>
                </c:pt>
                <c:pt idx="508">
                  <c:v>-1.6E-2</c:v>
                </c:pt>
                <c:pt idx="509">
                  <c:v>-1.6E-2</c:v>
                </c:pt>
                <c:pt idx="510">
                  <c:v>-1.7000000000000001E-2</c:v>
                </c:pt>
                <c:pt idx="511">
                  <c:v>-1.7000000000000001E-2</c:v>
                </c:pt>
                <c:pt idx="512">
                  <c:v>-1.7000000000000001E-2</c:v>
                </c:pt>
                <c:pt idx="513">
                  <c:v>-1.7000000000000001E-2</c:v>
                </c:pt>
                <c:pt idx="514">
                  <c:v>-1.7999999999999999E-2</c:v>
                </c:pt>
                <c:pt idx="515">
                  <c:v>-1.7999999999999999E-2</c:v>
                </c:pt>
                <c:pt idx="516">
                  <c:v>-1.7999999999999999E-2</c:v>
                </c:pt>
                <c:pt idx="517">
                  <c:v>-1.7999999999999999E-2</c:v>
                </c:pt>
                <c:pt idx="518">
                  <c:v>-1.9E-2</c:v>
                </c:pt>
                <c:pt idx="519">
                  <c:v>-0.02</c:v>
                </c:pt>
                <c:pt idx="520">
                  <c:v>-0.02</c:v>
                </c:pt>
                <c:pt idx="521">
                  <c:v>-0.02</c:v>
                </c:pt>
                <c:pt idx="522">
                  <c:v>-1.9E-2</c:v>
                </c:pt>
                <c:pt idx="523">
                  <c:v>-1.7999999999999999E-2</c:v>
                </c:pt>
                <c:pt idx="524">
                  <c:v>-1.7999999999999999E-2</c:v>
                </c:pt>
                <c:pt idx="525">
                  <c:v>-1.7999999999999999E-2</c:v>
                </c:pt>
                <c:pt idx="526">
                  <c:v>-1.9E-2</c:v>
                </c:pt>
                <c:pt idx="527">
                  <c:v>-1.9E-2</c:v>
                </c:pt>
                <c:pt idx="528">
                  <c:v>-1.7999999999999999E-2</c:v>
                </c:pt>
                <c:pt idx="529">
                  <c:v>-1.7999999999999999E-2</c:v>
                </c:pt>
                <c:pt idx="530">
                  <c:v>-1.9E-2</c:v>
                </c:pt>
                <c:pt idx="531">
                  <c:v>-0.02</c:v>
                </c:pt>
                <c:pt idx="532">
                  <c:v>-0.02</c:v>
                </c:pt>
                <c:pt idx="533">
                  <c:v>-0.02</c:v>
                </c:pt>
                <c:pt idx="534">
                  <c:v>-0.02</c:v>
                </c:pt>
                <c:pt idx="535">
                  <c:v>-1.9E-2</c:v>
                </c:pt>
                <c:pt idx="536">
                  <c:v>-1.9E-2</c:v>
                </c:pt>
                <c:pt idx="537">
                  <c:v>-0.02</c:v>
                </c:pt>
                <c:pt idx="538">
                  <c:v>-2.1000000000000001E-2</c:v>
                </c:pt>
                <c:pt idx="539">
                  <c:v>-2.1000000000000001E-2</c:v>
                </c:pt>
                <c:pt idx="540">
                  <c:v>-2.1000000000000001E-2</c:v>
                </c:pt>
                <c:pt idx="541">
                  <c:v>-2.1000000000000001E-2</c:v>
                </c:pt>
                <c:pt idx="542">
                  <c:v>-2.1000000000000001E-2</c:v>
                </c:pt>
                <c:pt idx="543">
                  <c:v>-2.1000000000000001E-2</c:v>
                </c:pt>
                <c:pt idx="544">
                  <c:v>-2.1000000000000001E-2</c:v>
                </c:pt>
                <c:pt idx="545">
                  <c:v>-0.02</c:v>
                </c:pt>
                <c:pt idx="546">
                  <c:v>-1.9E-2</c:v>
                </c:pt>
                <c:pt idx="547">
                  <c:v>-1.7999999999999999E-2</c:v>
                </c:pt>
                <c:pt idx="548">
                  <c:v>-1.7999999999999999E-2</c:v>
                </c:pt>
                <c:pt idx="549">
                  <c:v>-1.7999999999999999E-2</c:v>
                </c:pt>
                <c:pt idx="550">
                  <c:v>-1.7999999999999999E-2</c:v>
                </c:pt>
                <c:pt idx="551">
                  <c:v>-1.7999999999999999E-2</c:v>
                </c:pt>
                <c:pt idx="552">
                  <c:v>-1.7999999999999999E-2</c:v>
                </c:pt>
                <c:pt idx="553">
                  <c:v>-1.7999999999999999E-2</c:v>
                </c:pt>
                <c:pt idx="554">
                  <c:v>-1.7999999999999999E-2</c:v>
                </c:pt>
                <c:pt idx="555">
                  <c:v>-1.7999999999999999E-2</c:v>
                </c:pt>
                <c:pt idx="556">
                  <c:v>-1.7999999999999999E-2</c:v>
                </c:pt>
                <c:pt idx="557">
                  <c:v>-1.7999999999999999E-2</c:v>
                </c:pt>
                <c:pt idx="558">
                  <c:v>-1.9E-2</c:v>
                </c:pt>
                <c:pt idx="559">
                  <c:v>-1.9E-2</c:v>
                </c:pt>
                <c:pt idx="560">
                  <c:v>-1.7999999999999999E-2</c:v>
                </c:pt>
                <c:pt idx="561">
                  <c:v>-1.7999999999999999E-2</c:v>
                </c:pt>
                <c:pt idx="562">
                  <c:v>-1.7999999999999999E-2</c:v>
                </c:pt>
                <c:pt idx="563">
                  <c:v>-1.7999999999999999E-2</c:v>
                </c:pt>
                <c:pt idx="564">
                  <c:v>-1.7999999999999999E-2</c:v>
                </c:pt>
                <c:pt idx="565">
                  <c:v>-1.9E-2</c:v>
                </c:pt>
                <c:pt idx="566">
                  <c:v>-1.9E-2</c:v>
                </c:pt>
                <c:pt idx="567">
                  <c:v>-0.02</c:v>
                </c:pt>
                <c:pt idx="568">
                  <c:v>-0.02</c:v>
                </c:pt>
                <c:pt idx="569">
                  <c:v>-0.02</c:v>
                </c:pt>
                <c:pt idx="570">
                  <c:v>-0.02</c:v>
                </c:pt>
                <c:pt idx="571">
                  <c:v>-0.02</c:v>
                </c:pt>
                <c:pt idx="572">
                  <c:v>-0.02</c:v>
                </c:pt>
                <c:pt idx="573">
                  <c:v>-1.9E-2</c:v>
                </c:pt>
                <c:pt idx="574">
                  <c:v>-1.7999999999999999E-2</c:v>
                </c:pt>
                <c:pt idx="575">
                  <c:v>-1.7999999999999999E-2</c:v>
                </c:pt>
                <c:pt idx="576">
                  <c:v>-1.7999999999999999E-2</c:v>
                </c:pt>
                <c:pt idx="577">
                  <c:v>-1.9E-2</c:v>
                </c:pt>
                <c:pt idx="578">
                  <c:v>-0.02</c:v>
                </c:pt>
                <c:pt idx="579">
                  <c:v>-2.1000000000000001E-2</c:v>
                </c:pt>
                <c:pt idx="580">
                  <c:v>-2.3E-2</c:v>
                </c:pt>
                <c:pt idx="581">
                  <c:v>-2.3E-2</c:v>
                </c:pt>
                <c:pt idx="582">
                  <c:v>-2.1999999999999999E-2</c:v>
                </c:pt>
                <c:pt idx="583">
                  <c:v>-2.1999999999999999E-2</c:v>
                </c:pt>
                <c:pt idx="584">
                  <c:v>-0.02</c:v>
                </c:pt>
                <c:pt idx="585">
                  <c:v>-1.9E-2</c:v>
                </c:pt>
                <c:pt idx="586">
                  <c:v>-1.7999999999999999E-2</c:v>
                </c:pt>
                <c:pt idx="587">
                  <c:v>-1.7999999999999999E-2</c:v>
                </c:pt>
                <c:pt idx="588">
                  <c:v>-1.7000000000000001E-2</c:v>
                </c:pt>
                <c:pt idx="589">
                  <c:v>-1.6E-2</c:v>
                </c:pt>
                <c:pt idx="590">
                  <c:v>-1.6E-2</c:v>
                </c:pt>
                <c:pt idx="591">
                  <c:v>-1.6E-2</c:v>
                </c:pt>
                <c:pt idx="592">
                  <c:v>-1.4999999999999999E-2</c:v>
                </c:pt>
                <c:pt idx="593">
                  <c:v>-1.4999999999999999E-2</c:v>
                </c:pt>
                <c:pt idx="594">
                  <c:v>-1.4E-2</c:v>
                </c:pt>
                <c:pt idx="595">
                  <c:v>-1.4E-2</c:v>
                </c:pt>
                <c:pt idx="596">
                  <c:v>-1.4E-2</c:v>
                </c:pt>
                <c:pt idx="597">
                  <c:v>-1.4999999999999999E-2</c:v>
                </c:pt>
                <c:pt idx="598">
                  <c:v>-1.6E-2</c:v>
                </c:pt>
                <c:pt idx="599">
                  <c:v>-1.6E-2</c:v>
                </c:pt>
                <c:pt idx="600">
                  <c:v>-1.6E-2</c:v>
                </c:pt>
                <c:pt idx="601">
                  <c:v>-1.6E-2</c:v>
                </c:pt>
                <c:pt idx="602">
                  <c:v>-1.6E-2</c:v>
                </c:pt>
                <c:pt idx="603">
                  <c:v>-1.6E-2</c:v>
                </c:pt>
                <c:pt idx="604">
                  <c:v>-1.4999999999999999E-2</c:v>
                </c:pt>
                <c:pt idx="605">
                  <c:v>-1.6E-2</c:v>
                </c:pt>
                <c:pt idx="606">
                  <c:v>-1.6E-2</c:v>
                </c:pt>
                <c:pt idx="607">
                  <c:v>-1.6E-2</c:v>
                </c:pt>
                <c:pt idx="608">
                  <c:v>-1.7000000000000001E-2</c:v>
                </c:pt>
                <c:pt idx="609">
                  <c:v>-1.7999999999999999E-2</c:v>
                </c:pt>
                <c:pt idx="610">
                  <c:v>-1.9E-2</c:v>
                </c:pt>
                <c:pt idx="611">
                  <c:v>-1.9E-2</c:v>
                </c:pt>
                <c:pt idx="612">
                  <c:v>-1.9E-2</c:v>
                </c:pt>
                <c:pt idx="613">
                  <c:v>-1.9E-2</c:v>
                </c:pt>
                <c:pt idx="614">
                  <c:v>-1.9E-2</c:v>
                </c:pt>
                <c:pt idx="615">
                  <c:v>-0.02</c:v>
                </c:pt>
                <c:pt idx="616">
                  <c:v>-0.02</c:v>
                </c:pt>
                <c:pt idx="617">
                  <c:v>-0.02</c:v>
                </c:pt>
                <c:pt idx="618">
                  <c:v>-2.1000000000000001E-2</c:v>
                </c:pt>
                <c:pt idx="619">
                  <c:v>-2.1000000000000001E-2</c:v>
                </c:pt>
                <c:pt idx="620">
                  <c:v>-0.02</c:v>
                </c:pt>
                <c:pt idx="621">
                  <c:v>-0.02</c:v>
                </c:pt>
                <c:pt idx="622">
                  <c:v>-1.9E-2</c:v>
                </c:pt>
                <c:pt idx="623">
                  <c:v>-1.9E-2</c:v>
                </c:pt>
                <c:pt idx="624">
                  <c:v>-1.9E-2</c:v>
                </c:pt>
                <c:pt idx="625">
                  <c:v>-1.7999999999999999E-2</c:v>
                </c:pt>
                <c:pt idx="626">
                  <c:v>-1.7999999999999999E-2</c:v>
                </c:pt>
                <c:pt idx="627">
                  <c:v>-1.7999999999999999E-2</c:v>
                </c:pt>
                <c:pt idx="628">
                  <c:v>-1.7999999999999999E-2</c:v>
                </c:pt>
                <c:pt idx="629">
                  <c:v>-1.7999999999999999E-2</c:v>
                </c:pt>
                <c:pt idx="630">
                  <c:v>-1.7999999999999999E-2</c:v>
                </c:pt>
                <c:pt idx="631">
                  <c:v>-1.7999999999999999E-2</c:v>
                </c:pt>
                <c:pt idx="632">
                  <c:v>-1.7999999999999999E-2</c:v>
                </c:pt>
                <c:pt idx="633">
                  <c:v>-1.7000000000000001E-2</c:v>
                </c:pt>
                <c:pt idx="634">
                  <c:v>-1.7000000000000001E-2</c:v>
                </c:pt>
                <c:pt idx="635">
                  <c:v>-1.7999999999999999E-2</c:v>
                </c:pt>
                <c:pt idx="636">
                  <c:v>-1.7999999999999999E-2</c:v>
                </c:pt>
                <c:pt idx="637">
                  <c:v>-1.7999999999999999E-2</c:v>
                </c:pt>
                <c:pt idx="638">
                  <c:v>-1.7999999999999999E-2</c:v>
                </c:pt>
                <c:pt idx="639">
                  <c:v>-1.7999999999999999E-2</c:v>
                </c:pt>
                <c:pt idx="640">
                  <c:v>-1.7000000000000001E-2</c:v>
                </c:pt>
                <c:pt idx="641">
                  <c:v>-1.7999999999999999E-2</c:v>
                </c:pt>
                <c:pt idx="642">
                  <c:v>-1.7999999999999999E-2</c:v>
                </c:pt>
                <c:pt idx="643">
                  <c:v>-0.02</c:v>
                </c:pt>
                <c:pt idx="644">
                  <c:v>-2.1000000000000001E-2</c:v>
                </c:pt>
                <c:pt idx="645">
                  <c:v>-2.1000000000000001E-2</c:v>
                </c:pt>
                <c:pt idx="646">
                  <c:v>-2.1000000000000001E-2</c:v>
                </c:pt>
                <c:pt idx="647">
                  <c:v>-2.1000000000000001E-2</c:v>
                </c:pt>
                <c:pt idx="648">
                  <c:v>-0.02</c:v>
                </c:pt>
                <c:pt idx="649">
                  <c:v>-0.02</c:v>
                </c:pt>
                <c:pt idx="650">
                  <c:v>-0.02</c:v>
                </c:pt>
                <c:pt idx="651">
                  <c:v>-1.9E-2</c:v>
                </c:pt>
                <c:pt idx="652">
                  <c:v>-1.9E-2</c:v>
                </c:pt>
                <c:pt idx="653">
                  <c:v>-1.7999999999999999E-2</c:v>
                </c:pt>
                <c:pt idx="654">
                  <c:v>-1.7999999999999999E-2</c:v>
                </c:pt>
                <c:pt idx="655">
                  <c:v>-1.7999999999999999E-2</c:v>
                </c:pt>
                <c:pt idx="656">
                  <c:v>-1.7999999999999999E-2</c:v>
                </c:pt>
                <c:pt idx="657">
                  <c:v>-1.7999999999999999E-2</c:v>
                </c:pt>
                <c:pt idx="658">
                  <c:v>-1.7000000000000001E-2</c:v>
                </c:pt>
                <c:pt idx="659">
                  <c:v>-1.7000000000000001E-2</c:v>
                </c:pt>
                <c:pt idx="660">
                  <c:v>-1.7000000000000001E-2</c:v>
                </c:pt>
                <c:pt idx="661">
                  <c:v>-1.7000000000000001E-2</c:v>
                </c:pt>
                <c:pt idx="662">
                  <c:v>-1.6E-2</c:v>
                </c:pt>
                <c:pt idx="663">
                  <c:v>-1.6E-2</c:v>
                </c:pt>
                <c:pt idx="664">
                  <c:v>-1.6E-2</c:v>
                </c:pt>
                <c:pt idx="665">
                  <c:v>-1.4999999999999999E-2</c:v>
                </c:pt>
                <c:pt idx="666">
                  <c:v>-1.4999999999999999E-2</c:v>
                </c:pt>
                <c:pt idx="667">
                  <c:v>-1.6E-2</c:v>
                </c:pt>
                <c:pt idx="668">
                  <c:v>-1.7000000000000001E-2</c:v>
                </c:pt>
                <c:pt idx="669">
                  <c:v>-1.7000000000000001E-2</c:v>
                </c:pt>
                <c:pt idx="670">
                  <c:v>-1.7999999999999999E-2</c:v>
                </c:pt>
                <c:pt idx="671">
                  <c:v>-1.7000000000000001E-2</c:v>
                </c:pt>
                <c:pt idx="672">
                  <c:v>-1.7000000000000001E-2</c:v>
                </c:pt>
                <c:pt idx="673">
                  <c:v>-1.6E-2</c:v>
                </c:pt>
                <c:pt idx="674">
                  <c:v>-1.6E-2</c:v>
                </c:pt>
                <c:pt idx="675">
                  <c:v>-1.7000000000000001E-2</c:v>
                </c:pt>
                <c:pt idx="676">
                  <c:v>-1.7000000000000001E-2</c:v>
                </c:pt>
                <c:pt idx="677">
                  <c:v>-1.7000000000000001E-2</c:v>
                </c:pt>
                <c:pt idx="678">
                  <c:v>-1.7000000000000001E-2</c:v>
                </c:pt>
                <c:pt idx="679">
                  <c:v>-1.6E-2</c:v>
                </c:pt>
                <c:pt idx="680">
                  <c:v>-1.6E-2</c:v>
                </c:pt>
                <c:pt idx="681">
                  <c:v>-1.6E-2</c:v>
                </c:pt>
                <c:pt idx="682">
                  <c:v>-1.4999999999999999E-2</c:v>
                </c:pt>
                <c:pt idx="683">
                  <c:v>-1.4999999999999999E-2</c:v>
                </c:pt>
                <c:pt idx="684">
                  <c:v>-1.4E-2</c:v>
                </c:pt>
                <c:pt idx="685">
                  <c:v>-1.4E-2</c:v>
                </c:pt>
                <c:pt idx="686">
                  <c:v>-1.4E-2</c:v>
                </c:pt>
                <c:pt idx="687">
                  <c:v>-1.4E-2</c:v>
                </c:pt>
                <c:pt idx="688">
                  <c:v>-1.4E-2</c:v>
                </c:pt>
                <c:pt idx="689">
                  <c:v>-1.2999999999999999E-2</c:v>
                </c:pt>
                <c:pt idx="690">
                  <c:v>-1.2999999999999999E-2</c:v>
                </c:pt>
                <c:pt idx="691">
                  <c:v>-1.2999999999999999E-2</c:v>
                </c:pt>
                <c:pt idx="692">
                  <c:v>-1.4E-2</c:v>
                </c:pt>
                <c:pt idx="693">
                  <c:v>-1.4999999999999999E-2</c:v>
                </c:pt>
                <c:pt idx="694">
                  <c:v>-1.6E-2</c:v>
                </c:pt>
                <c:pt idx="695">
                  <c:v>-1.6E-2</c:v>
                </c:pt>
                <c:pt idx="696">
                  <c:v>-1.6E-2</c:v>
                </c:pt>
                <c:pt idx="697">
                  <c:v>-1.6E-2</c:v>
                </c:pt>
                <c:pt idx="698">
                  <c:v>-1.4999999999999999E-2</c:v>
                </c:pt>
                <c:pt idx="699">
                  <c:v>-1.4E-2</c:v>
                </c:pt>
                <c:pt idx="700">
                  <c:v>-1.2999999999999999E-2</c:v>
                </c:pt>
                <c:pt idx="701">
                  <c:v>-1.2E-2</c:v>
                </c:pt>
                <c:pt idx="702">
                  <c:v>-1.2E-2</c:v>
                </c:pt>
                <c:pt idx="703">
                  <c:v>-1.0999999999999999E-2</c:v>
                </c:pt>
                <c:pt idx="704">
                  <c:v>-0.01</c:v>
                </c:pt>
                <c:pt idx="705">
                  <c:v>-0.01</c:v>
                </c:pt>
                <c:pt idx="706">
                  <c:v>-0.01</c:v>
                </c:pt>
                <c:pt idx="707">
                  <c:v>-0.01</c:v>
                </c:pt>
                <c:pt idx="708">
                  <c:v>-0.01</c:v>
                </c:pt>
                <c:pt idx="709">
                  <c:v>-0.01</c:v>
                </c:pt>
                <c:pt idx="710">
                  <c:v>-8.9999999999999993E-3</c:v>
                </c:pt>
                <c:pt idx="711">
                  <c:v>-8.0000000000000002E-3</c:v>
                </c:pt>
                <c:pt idx="712">
                  <c:v>-8.0000000000000002E-3</c:v>
                </c:pt>
                <c:pt idx="713">
                  <c:v>-8.0000000000000002E-3</c:v>
                </c:pt>
                <c:pt idx="714">
                  <c:v>-8.0000000000000002E-3</c:v>
                </c:pt>
                <c:pt idx="715">
                  <c:v>-8.0000000000000002E-3</c:v>
                </c:pt>
                <c:pt idx="716">
                  <c:v>-8.0000000000000002E-3</c:v>
                </c:pt>
                <c:pt idx="717">
                  <c:v>-8.0000000000000002E-3</c:v>
                </c:pt>
                <c:pt idx="718">
                  <c:v>-8.0000000000000002E-3</c:v>
                </c:pt>
                <c:pt idx="719">
                  <c:v>-8.0000000000000002E-3</c:v>
                </c:pt>
                <c:pt idx="720">
                  <c:v>-8.0000000000000002E-3</c:v>
                </c:pt>
                <c:pt idx="721">
                  <c:v>-8.0000000000000002E-3</c:v>
                </c:pt>
                <c:pt idx="722">
                  <c:v>-8.0000000000000002E-3</c:v>
                </c:pt>
                <c:pt idx="723">
                  <c:v>-8.0000000000000002E-3</c:v>
                </c:pt>
                <c:pt idx="724">
                  <c:v>-8.9999999999999993E-3</c:v>
                </c:pt>
                <c:pt idx="725">
                  <c:v>-0.01</c:v>
                </c:pt>
                <c:pt idx="726">
                  <c:v>-1.0999999999999999E-2</c:v>
                </c:pt>
                <c:pt idx="727">
                  <c:v>-1.2E-2</c:v>
                </c:pt>
                <c:pt idx="728">
                  <c:v>-1.2E-2</c:v>
                </c:pt>
                <c:pt idx="729">
                  <c:v>-1.2E-2</c:v>
                </c:pt>
                <c:pt idx="730">
                  <c:v>-1.2E-2</c:v>
                </c:pt>
                <c:pt idx="731">
                  <c:v>-1.0999999999999999E-2</c:v>
                </c:pt>
                <c:pt idx="732">
                  <c:v>-0.01</c:v>
                </c:pt>
                <c:pt idx="733">
                  <c:v>-8.9999999999999993E-3</c:v>
                </c:pt>
                <c:pt idx="734">
                  <c:v>-8.0000000000000002E-3</c:v>
                </c:pt>
                <c:pt idx="735">
                  <c:v>-8.0000000000000002E-3</c:v>
                </c:pt>
                <c:pt idx="736">
                  <c:v>-7.0000000000000001E-3</c:v>
                </c:pt>
                <c:pt idx="737">
                  <c:v>-7.0000000000000001E-3</c:v>
                </c:pt>
                <c:pt idx="738">
                  <c:v>-7.0000000000000001E-3</c:v>
                </c:pt>
                <c:pt idx="739">
                  <c:v>-8.0000000000000002E-3</c:v>
                </c:pt>
                <c:pt idx="740">
                  <c:v>-8.9999999999999993E-3</c:v>
                </c:pt>
                <c:pt idx="741">
                  <c:v>-8.9999999999999993E-3</c:v>
                </c:pt>
                <c:pt idx="742">
                  <c:v>-8.9999999999999993E-3</c:v>
                </c:pt>
                <c:pt idx="743">
                  <c:v>-8.9999999999999993E-3</c:v>
                </c:pt>
                <c:pt idx="744">
                  <c:v>-8.0000000000000002E-3</c:v>
                </c:pt>
                <c:pt idx="745">
                  <c:v>-8.0000000000000002E-3</c:v>
                </c:pt>
                <c:pt idx="746">
                  <c:v>-7.0000000000000001E-3</c:v>
                </c:pt>
                <c:pt idx="747">
                  <c:v>-7.0000000000000001E-3</c:v>
                </c:pt>
                <c:pt idx="748">
                  <c:v>-7.0000000000000001E-3</c:v>
                </c:pt>
                <c:pt idx="749">
                  <c:v>-7.0000000000000001E-3</c:v>
                </c:pt>
                <c:pt idx="750">
                  <c:v>-6.0000000000000001E-3</c:v>
                </c:pt>
                <c:pt idx="751">
                  <c:v>-6.0000000000000001E-3</c:v>
                </c:pt>
                <c:pt idx="752">
                  <c:v>-6.0000000000000001E-3</c:v>
                </c:pt>
                <c:pt idx="753">
                  <c:v>-5.0000000000000001E-3</c:v>
                </c:pt>
                <c:pt idx="754">
                  <c:v>-5.0000000000000001E-3</c:v>
                </c:pt>
                <c:pt idx="755">
                  <c:v>-4.0000000000000001E-3</c:v>
                </c:pt>
                <c:pt idx="756">
                  <c:v>-4.0000000000000001E-3</c:v>
                </c:pt>
                <c:pt idx="757">
                  <c:v>-3.0000000000000001E-3</c:v>
                </c:pt>
                <c:pt idx="758">
                  <c:v>-3.0000000000000001E-3</c:v>
                </c:pt>
                <c:pt idx="759">
                  <c:v>-3.0000000000000001E-3</c:v>
                </c:pt>
                <c:pt idx="760">
                  <c:v>-3.0000000000000001E-3</c:v>
                </c:pt>
                <c:pt idx="761">
                  <c:v>-3.0000000000000001E-3</c:v>
                </c:pt>
                <c:pt idx="762">
                  <c:v>-4.0000000000000001E-3</c:v>
                </c:pt>
                <c:pt idx="763">
                  <c:v>-5.0000000000000001E-3</c:v>
                </c:pt>
                <c:pt idx="764">
                  <c:v>-6.0000000000000001E-3</c:v>
                </c:pt>
                <c:pt idx="765">
                  <c:v>-7.0000000000000001E-3</c:v>
                </c:pt>
                <c:pt idx="766">
                  <c:v>-7.0000000000000001E-3</c:v>
                </c:pt>
                <c:pt idx="767">
                  <c:v>-6.0000000000000001E-3</c:v>
                </c:pt>
                <c:pt idx="768">
                  <c:v>-4.0000000000000001E-3</c:v>
                </c:pt>
                <c:pt idx="769">
                  <c:v>-4.0000000000000001E-3</c:v>
                </c:pt>
                <c:pt idx="770">
                  <c:v>-4.0000000000000001E-3</c:v>
                </c:pt>
                <c:pt idx="771">
                  <c:v>-4.0000000000000001E-3</c:v>
                </c:pt>
                <c:pt idx="772">
                  <c:v>-4.0000000000000001E-3</c:v>
                </c:pt>
                <c:pt idx="773">
                  <c:v>-4.0000000000000001E-3</c:v>
                </c:pt>
                <c:pt idx="774">
                  <c:v>-4.0000000000000001E-3</c:v>
                </c:pt>
                <c:pt idx="775">
                  <c:v>-4.0000000000000001E-3</c:v>
                </c:pt>
                <c:pt idx="776">
                  <c:v>-4.0000000000000001E-3</c:v>
                </c:pt>
                <c:pt idx="777">
                  <c:v>-4.0000000000000001E-3</c:v>
                </c:pt>
                <c:pt idx="778">
                  <c:v>-4.0000000000000001E-3</c:v>
                </c:pt>
                <c:pt idx="779">
                  <c:v>-4.0000000000000001E-3</c:v>
                </c:pt>
                <c:pt idx="780">
                  <c:v>-4.0000000000000001E-3</c:v>
                </c:pt>
                <c:pt idx="781">
                  <c:v>-3.0000000000000001E-3</c:v>
                </c:pt>
                <c:pt idx="782">
                  <c:v>-3.0000000000000001E-3</c:v>
                </c:pt>
                <c:pt idx="783">
                  <c:v>-4.0000000000000001E-3</c:v>
                </c:pt>
                <c:pt idx="784">
                  <c:v>-5.0000000000000001E-3</c:v>
                </c:pt>
                <c:pt idx="785">
                  <c:v>-6.0000000000000001E-3</c:v>
                </c:pt>
                <c:pt idx="786">
                  <c:v>-5.0000000000000001E-3</c:v>
                </c:pt>
                <c:pt idx="787">
                  <c:v>-4.0000000000000001E-3</c:v>
                </c:pt>
                <c:pt idx="788">
                  <c:v>-4.0000000000000001E-3</c:v>
                </c:pt>
                <c:pt idx="789">
                  <c:v>-3.0000000000000001E-3</c:v>
                </c:pt>
                <c:pt idx="790">
                  <c:v>-3.0000000000000001E-3</c:v>
                </c:pt>
                <c:pt idx="791">
                  <c:v>-3.0000000000000001E-3</c:v>
                </c:pt>
                <c:pt idx="792">
                  <c:v>-3.0000000000000001E-3</c:v>
                </c:pt>
                <c:pt idx="793">
                  <c:v>-3.0000000000000001E-3</c:v>
                </c:pt>
                <c:pt idx="794">
                  <c:v>-4.0000000000000001E-3</c:v>
                </c:pt>
                <c:pt idx="795">
                  <c:v>-6.0000000000000001E-3</c:v>
                </c:pt>
                <c:pt idx="796">
                  <c:v>-7.0000000000000001E-3</c:v>
                </c:pt>
                <c:pt idx="797">
                  <c:v>-6.0000000000000001E-3</c:v>
                </c:pt>
                <c:pt idx="798">
                  <c:v>-5.0000000000000001E-3</c:v>
                </c:pt>
                <c:pt idx="799">
                  <c:v>-4.0000000000000001E-3</c:v>
                </c:pt>
                <c:pt idx="800">
                  <c:v>-4.0000000000000001E-3</c:v>
                </c:pt>
                <c:pt idx="801">
                  <c:v>-3.0000000000000001E-3</c:v>
                </c:pt>
                <c:pt idx="802">
                  <c:v>-2E-3</c:v>
                </c:pt>
                <c:pt idx="803">
                  <c:v>-1E-3</c:v>
                </c:pt>
                <c:pt idx="804">
                  <c:v>0</c:v>
                </c:pt>
                <c:pt idx="805">
                  <c:v>0</c:v>
                </c:pt>
                <c:pt idx="806">
                  <c:v>0</c:v>
                </c:pt>
                <c:pt idx="807">
                  <c:v>0</c:v>
                </c:pt>
                <c:pt idx="808">
                  <c:v>0</c:v>
                </c:pt>
                <c:pt idx="809">
                  <c:v>1E-3</c:v>
                </c:pt>
                <c:pt idx="810">
                  <c:v>2E-3</c:v>
                </c:pt>
                <c:pt idx="811">
                  <c:v>2E-3</c:v>
                </c:pt>
                <c:pt idx="812">
                  <c:v>2E-3</c:v>
                </c:pt>
                <c:pt idx="813">
                  <c:v>2E-3</c:v>
                </c:pt>
                <c:pt idx="814">
                  <c:v>2E-3</c:v>
                </c:pt>
                <c:pt idx="815">
                  <c:v>2E-3</c:v>
                </c:pt>
                <c:pt idx="816">
                  <c:v>2E-3</c:v>
                </c:pt>
                <c:pt idx="817">
                  <c:v>2E-3</c:v>
                </c:pt>
                <c:pt idx="818">
                  <c:v>1E-3</c:v>
                </c:pt>
                <c:pt idx="819">
                  <c:v>0</c:v>
                </c:pt>
                <c:pt idx="820">
                  <c:v>-2E-3</c:v>
                </c:pt>
                <c:pt idx="821">
                  <c:v>-2E-3</c:v>
                </c:pt>
                <c:pt idx="822">
                  <c:v>-1E-3</c:v>
                </c:pt>
                <c:pt idx="823">
                  <c:v>0</c:v>
                </c:pt>
                <c:pt idx="824">
                  <c:v>0</c:v>
                </c:pt>
                <c:pt idx="825">
                  <c:v>0</c:v>
                </c:pt>
                <c:pt idx="826">
                  <c:v>0</c:v>
                </c:pt>
                <c:pt idx="827">
                  <c:v>0</c:v>
                </c:pt>
                <c:pt idx="828">
                  <c:v>-1E-3</c:v>
                </c:pt>
                <c:pt idx="829">
                  <c:v>-1E-3</c:v>
                </c:pt>
                <c:pt idx="830">
                  <c:v>-1E-3</c:v>
                </c:pt>
                <c:pt idx="831">
                  <c:v>-1E-3</c:v>
                </c:pt>
                <c:pt idx="832">
                  <c:v>-2E-3</c:v>
                </c:pt>
                <c:pt idx="833">
                  <c:v>-2E-3</c:v>
                </c:pt>
                <c:pt idx="834">
                  <c:v>-3.0000000000000001E-3</c:v>
                </c:pt>
                <c:pt idx="835">
                  <c:v>-4.0000000000000001E-3</c:v>
                </c:pt>
                <c:pt idx="836">
                  <c:v>-4.0000000000000001E-3</c:v>
                </c:pt>
                <c:pt idx="837">
                  <c:v>-4.0000000000000001E-3</c:v>
                </c:pt>
                <c:pt idx="838">
                  <c:v>-5.0000000000000001E-3</c:v>
                </c:pt>
                <c:pt idx="839">
                  <c:v>-5.0000000000000001E-3</c:v>
                </c:pt>
                <c:pt idx="840">
                  <c:v>-6.0000000000000001E-3</c:v>
                </c:pt>
                <c:pt idx="841">
                  <c:v>-7.0000000000000001E-3</c:v>
                </c:pt>
                <c:pt idx="842">
                  <c:v>-8.0000000000000002E-3</c:v>
                </c:pt>
                <c:pt idx="843">
                  <c:v>-8.9999999999999993E-3</c:v>
                </c:pt>
                <c:pt idx="844">
                  <c:v>-0.01</c:v>
                </c:pt>
                <c:pt idx="845">
                  <c:v>-1.0999999999999999E-2</c:v>
                </c:pt>
                <c:pt idx="846">
                  <c:v>-1.2E-2</c:v>
                </c:pt>
                <c:pt idx="847">
                  <c:v>-1.2999999999999999E-2</c:v>
                </c:pt>
                <c:pt idx="848">
                  <c:v>-1.4E-2</c:v>
                </c:pt>
                <c:pt idx="849">
                  <c:v>-1.6E-2</c:v>
                </c:pt>
                <c:pt idx="850">
                  <c:v>-1.7000000000000001E-2</c:v>
                </c:pt>
                <c:pt idx="851">
                  <c:v>-1.7999999999999999E-2</c:v>
                </c:pt>
                <c:pt idx="852">
                  <c:v>-1.9E-2</c:v>
                </c:pt>
                <c:pt idx="853">
                  <c:v>-0.02</c:v>
                </c:pt>
                <c:pt idx="854">
                  <c:v>-2.1000000000000001E-2</c:v>
                </c:pt>
                <c:pt idx="855">
                  <c:v>-2.1999999999999999E-2</c:v>
                </c:pt>
                <c:pt idx="856">
                  <c:v>-2.4E-2</c:v>
                </c:pt>
                <c:pt idx="857">
                  <c:v>-2.5000000000000001E-2</c:v>
                </c:pt>
                <c:pt idx="858">
                  <c:v>-2.5999999999999999E-2</c:v>
                </c:pt>
                <c:pt idx="859">
                  <c:v>-2.5999999999999999E-2</c:v>
                </c:pt>
                <c:pt idx="860">
                  <c:v>-2.7E-2</c:v>
                </c:pt>
                <c:pt idx="861">
                  <c:v>-2.8000000000000001E-2</c:v>
                </c:pt>
                <c:pt idx="862">
                  <c:v>-2.9000000000000001E-2</c:v>
                </c:pt>
                <c:pt idx="863">
                  <c:v>-0.03</c:v>
                </c:pt>
                <c:pt idx="864">
                  <c:v>-0.03</c:v>
                </c:pt>
                <c:pt idx="865">
                  <c:v>-3.1E-2</c:v>
                </c:pt>
                <c:pt idx="866">
                  <c:v>-3.1E-2</c:v>
                </c:pt>
                <c:pt idx="867">
                  <c:v>-3.1E-2</c:v>
                </c:pt>
                <c:pt idx="868">
                  <c:v>-3.1E-2</c:v>
                </c:pt>
                <c:pt idx="869">
                  <c:v>-3.2000000000000001E-2</c:v>
                </c:pt>
                <c:pt idx="870">
                  <c:v>-3.2000000000000001E-2</c:v>
                </c:pt>
                <c:pt idx="871">
                  <c:v>-3.2000000000000001E-2</c:v>
                </c:pt>
                <c:pt idx="872">
                  <c:v>-3.3000000000000002E-2</c:v>
                </c:pt>
                <c:pt idx="873">
                  <c:v>-3.3000000000000002E-2</c:v>
                </c:pt>
                <c:pt idx="874">
                  <c:v>-3.3000000000000002E-2</c:v>
                </c:pt>
                <c:pt idx="875">
                  <c:v>-3.4000000000000002E-2</c:v>
                </c:pt>
                <c:pt idx="876">
                  <c:v>-3.4000000000000002E-2</c:v>
                </c:pt>
                <c:pt idx="877">
                  <c:v>-3.5000000000000003E-2</c:v>
                </c:pt>
                <c:pt idx="878">
                  <c:v>-3.5000000000000003E-2</c:v>
                </c:pt>
                <c:pt idx="879">
                  <c:v>-3.5000000000000003E-2</c:v>
                </c:pt>
                <c:pt idx="880">
                  <c:v>-3.5999999999999997E-2</c:v>
                </c:pt>
                <c:pt idx="881">
                  <c:v>-3.5999999999999997E-2</c:v>
                </c:pt>
                <c:pt idx="882">
                  <c:v>-3.5999999999999997E-2</c:v>
                </c:pt>
                <c:pt idx="883">
                  <c:v>-3.5999999999999997E-2</c:v>
                </c:pt>
                <c:pt idx="884">
                  <c:v>-3.7999999999999999E-2</c:v>
                </c:pt>
                <c:pt idx="885">
                  <c:v>-0.04</c:v>
                </c:pt>
                <c:pt idx="886">
                  <c:v>-4.1000000000000002E-2</c:v>
                </c:pt>
                <c:pt idx="887">
                  <c:v>-4.2000000000000003E-2</c:v>
                </c:pt>
                <c:pt idx="888">
                  <c:v>-4.2999999999999997E-2</c:v>
                </c:pt>
                <c:pt idx="889">
                  <c:v>-4.3999999999999997E-2</c:v>
                </c:pt>
                <c:pt idx="890">
                  <c:v>-4.3999999999999997E-2</c:v>
                </c:pt>
                <c:pt idx="891">
                  <c:v>-4.2999999999999997E-2</c:v>
                </c:pt>
                <c:pt idx="892">
                  <c:v>-4.2999999999999997E-2</c:v>
                </c:pt>
                <c:pt idx="893">
                  <c:v>-4.3999999999999997E-2</c:v>
                </c:pt>
                <c:pt idx="894">
                  <c:v>-4.3999999999999997E-2</c:v>
                </c:pt>
                <c:pt idx="895">
                  <c:v>-4.3999999999999997E-2</c:v>
                </c:pt>
                <c:pt idx="896">
                  <c:v>-4.3999999999999997E-2</c:v>
                </c:pt>
                <c:pt idx="897">
                  <c:v>-4.3999999999999997E-2</c:v>
                </c:pt>
                <c:pt idx="898">
                  <c:v>-4.3999999999999997E-2</c:v>
                </c:pt>
                <c:pt idx="899">
                  <c:v>-4.3999999999999997E-2</c:v>
                </c:pt>
                <c:pt idx="900">
                  <c:v>-4.4999999999999998E-2</c:v>
                </c:pt>
                <c:pt idx="901">
                  <c:v>-4.4999999999999998E-2</c:v>
                </c:pt>
                <c:pt idx="902">
                  <c:v>-4.4999999999999998E-2</c:v>
                </c:pt>
                <c:pt idx="903">
                  <c:v>-4.4999999999999998E-2</c:v>
                </c:pt>
                <c:pt idx="904">
                  <c:v>-4.4999999999999998E-2</c:v>
                </c:pt>
                <c:pt idx="905">
                  <c:v>-4.4999999999999998E-2</c:v>
                </c:pt>
                <c:pt idx="906">
                  <c:v>-4.4999999999999998E-2</c:v>
                </c:pt>
                <c:pt idx="907">
                  <c:v>-4.5999999999999999E-2</c:v>
                </c:pt>
                <c:pt idx="908">
                  <c:v>-4.5999999999999999E-2</c:v>
                </c:pt>
                <c:pt idx="909">
                  <c:v>-4.5999999999999999E-2</c:v>
                </c:pt>
                <c:pt idx="910">
                  <c:v>-4.5999999999999999E-2</c:v>
                </c:pt>
                <c:pt idx="911">
                  <c:v>-4.5999999999999999E-2</c:v>
                </c:pt>
                <c:pt idx="912">
                  <c:v>-4.5999999999999999E-2</c:v>
                </c:pt>
                <c:pt idx="913">
                  <c:v>-4.5999999999999999E-2</c:v>
                </c:pt>
                <c:pt idx="914">
                  <c:v>-4.5999999999999999E-2</c:v>
                </c:pt>
                <c:pt idx="915">
                  <c:v>-4.5999999999999999E-2</c:v>
                </c:pt>
                <c:pt idx="916">
                  <c:v>-4.5999999999999999E-2</c:v>
                </c:pt>
                <c:pt idx="917">
                  <c:v>-4.5999999999999999E-2</c:v>
                </c:pt>
                <c:pt idx="918">
                  <c:v>-4.7E-2</c:v>
                </c:pt>
                <c:pt idx="919">
                  <c:v>-4.5999999999999999E-2</c:v>
                </c:pt>
                <c:pt idx="920">
                  <c:v>-4.5999999999999999E-2</c:v>
                </c:pt>
                <c:pt idx="921">
                  <c:v>-4.4999999999999998E-2</c:v>
                </c:pt>
                <c:pt idx="922">
                  <c:v>-4.3999999999999997E-2</c:v>
                </c:pt>
                <c:pt idx="923">
                  <c:v>-4.2999999999999997E-2</c:v>
                </c:pt>
                <c:pt idx="924">
                  <c:v>-4.2000000000000003E-2</c:v>
                </c:pt>
                <c:pt idx="925">
                  <c:v>-4.2000000000000003E-2</c:v>
                </c:pt>
                <c:pt idx="926">
                  <c:v>-4.2000000000000003E-2</c:v>
                </c:pt>
                <c:pt idx="927">
                  <c:v>-4.2000000000000003E-2</c:v>
                </c:pt>
                <c:pt idx="928">
                  <c:v>-4.2000000000000003E-2</c:v>
                </c:pt>
                <c:pt idx="929">
                  <c:v>-4.2000000000000003E-2</c:v>
                </c:pt>
                <c:pt idx="930">
                  <c:v>-4.2000000000000003E-2</c:v>
                </c:pt>
                <c:pt idx="931">
                  <c:v>-4.2000000000000003E-2</c:v>
                </c:pt>
                <c:pt idx="932">
                  <c:v>-4.2000000000000003E-2</c:v>
                </c:pt>
                <c:pt idx="933">
                  <c:v>-4.2000000000000003E-2</c:v>
                </c:pt>
                <c:pt idx="934">
                  <c:v>-4.2000000000000003E-2</c:v>
                </c:pt>
                <c:pt idx="935">
                  <c:v>-4.1000000000000002E-2</c:v>
                </c:pt>
                <c:pt idx="936">
                  <c:v>-4.1000000000000002E-2</c:v>
                </c:pt>
                <c:pt idx="937">
                  <c:v>-4.1000000000000002E-2</c:v>
                </c:pt>
                <c:pt idx="938">
                  <c:v>-4.1000000000000002E-2</c:v>
                </c:pt>
                <c:pt idx="939">
                  <c:v>-4.1000000000000002E-2</c:v>
                </c:pt>
                <c:pt idx="940">
                  <c:v>-4.1000000000000002E-2</c:v>
                </c:pt>
                <c:pt idx="941">
                  <c:v>-4.1000000000000002E-2</c:v>
                </c:pt>
                <c:pt idx="942">
                  <c:v>-0.04</c:v>
                </c:pt>
                <c:pt idx="943">
                  <c:v>-0.04</c:v>
                </c:pt>
                <c:pt idx="944">
                  <c:v>-0.04</c:v>
                </c:pt>
                <c:pt idx="945">
                  <c:v>-0.04</c:v>
                </c:pt>
                <c:pt idx="946">
                  <c:v>-0.04</c:v>
                </c:pt>
                <c:pt idx="947">
                  <c:v>-0.04</c:v>
                </c:pt>
                <c:pt idx="948">
                  <c:v>-4.1000000000000002E-2</c:v>
                </c:pt>
                <c:pt idx="949">
                  <c:v>-4.2000000000000003E-2</c:v>
                </c:pt>
                <c:pt idx="950">
                  <c:v>-4.2000000000000003E-2</c:v>
                </c:pt>
                <c:pt idx="951">
                  <c:v>-4.2000000000000003E-2</c:v>
                </c:pt>
                <c:pt idx="952">
                  <c:v>-4.2999999999999997E-2</c:v>
                </c:pt>
                <c:pt idx="953">
                  <c:v>-4.2000000000000003E-2</c:v>
                </c:pt>
                <c:pt idx="954">
                  <c:v>-4.2000000000000003E-2</c:v>
                </c:pt>
                <c:pt idx="955">
                  <c:v>-4.2000000000000003E-2</c:v>
                </c:pt>
                <c:pt idx="956">
                  <c:v>-4.1000000000000002E-2</c:v>
                </c:pt>
                <c:pt idx="957">
                  <c:v>-4.1000000000000002E-2</c:v>
                </c:pt>
                <c:pt idx="958">
                  <c:v>-0.04</c:v>
                </c:pt>
                <c:pt idx="959">
                  <c:v>-0.04</c:v>
                </c:pt>
                <c:pt idx="960">
                  <c:v>-0.04</c:v>
                </c:pt>
                <c:pt idx="961">
                  <c:v>-0.04</c:v>
                </c:pt>
                <c:pt idx="962">
                  <c:v>-4.1000000000000002E-2</c:v>
                </c:pt>
                <c:pt idx="963">
                  <c:v>-4.2000000000000003E-2</c:v>
                </c:pt>
                <c:pt idx="964">
                  <c:v>-4.2999999999999997E-2</c:v>
                </c:pt>
                <c:pt idx="965">
                  <c:v>-4.3999999999999997E-2</c:v>
                </c:pt>
                <c:pt idx="966">
                  <c:v>-4.3999999999999997E-2</c:v>
                </c:pt>
                <c:pt idx="967">
                  <c:v>-4.4999999999999998E-2</c:v>
                </c:pt>
                <c:pt idx="968">
                  <c:v>-4.4999999999999998E-2</c:v>
                </c:pt>
                <c:pt idx="969">
                  <c:v>-4.4999999999999998E-2</c:v>
                </c:pt>
                <c:pt idx="970">
                  <c:v>-4.5999999999999999E-2</c:v>
                </c:pt>
                <c:pt idx="971">
                  <c:v>-4.5999999999999999E-2</c:v>
                </c:pt>
                <c:pt idx="972">
                  <c:v>-4.7E-2</c:v>
                </c:pt>
                <c:pt idx="973">
                  <c:v>-4.7E-2</c:v>
                </c:pt>
                <c:pt idx="974">
                  <c:v>-4.7E-2</c:v>
                </c:pt>
                <c:pt idx="975">
                  <c:v>-4.5999999999999999E-2</c:v>
                </c:pt>
                <c:pt idx="976">
                  <c:v>-4.4999999999999998E-2</c:v>
                </c:pt>
                <c:pt idx="977">
                  <c:v>-4.3999999999999997E-2</c:v>
                </c:pt>
                <c:pt idx="978">
                  <c:v>-4.2000000000000003E-2</c:v>
                </c:pt>
                <c:pt idx="979">
                  <c:v>-4.2000000000000003E-2</c:v>
                </c:pt>
                <c:pt idx="980">
                  <c:v>-4.1000000000000002E-2</c:v>
                </c:pt>
                <c:pt idx="981">
                  <c:v>-4.2000000000000003E-2</c:v>
                </c:pt>
                <c:pt idx="982">
                  <c:v>-4.2000000000000003E-2</c:v>
                </c:pt>
                <c:pt idx="983">
                  <c:v>-4.2000000000000003E-2</c:v>
                </c:pt>
                <c:pt idx="984">
                  <c:v>-4.2999999999999997E-2</c:v>
                </c:pt>
                <c:pt idx="985">
                  <c:v>-4.2999999999999997E-2</c:v>
                </c:pt>
                <c:pt idx="986">
                  <c:v>-4.2999999999999997E-2</c:v>
                </c:pt>
                <c:pt idx="987">
                  <c:v>-4.3999999999999997E-2</c:v>
                </c:pt>
                <c:pt idx="988">
                  <c:v>-4.3999999999999997E-2</c:v>
                </c:pt>
                <c:pt idx="989">
                  <c:v>-4.2999999999999997E-2</c:v>
                </c:pt>
                <c:pt idx="990">
                  <c:v>-4.2000000000000003E-2</c:v>
                </c:pt>
                <c:pt idx="991">
                  <c:v>-4.1000000000000002E-2</c:v>
                </c:pt>
                <c:pt idx="992">
                  <c:v>-0.04</c:v>
                </c:pt>
                <c:pt idx="993">
                  <c:v>-0.04</c:v>
                </c:pt>
                <c:pt idx="994">
                  <c:v>-3.9E-2</c:v>
                </c:pt>
                <c:pt idx="995">
                  <c:v>-3.9E-2</c:v>
                </c:pt>
                <c:pt idx="996">
                  <c:v>-3.7999999999999999E-2</c:v>
                </c:pt>
                <c:pt idx="997">
                  <c:v>-3.7999999999999999E-2</c:v>
                </c:pt>
                <c:pt idx="998">
                  <c:v>-3.7999999999999999E-2</c:v>
                </c:pt>
                <c:pt idx="999">
                  <c:v>-3.7999999999999999E-2</c:v>
                </c:pt>
                <c:pt idx="1000">
                  <c:v>-3.7999999999999999E-2</c:v>
                </c:pt>
                <c:pt idx="1001">
                  <c:v>-3.7999999999999999E-2</c:v>
                </c:pt>
                <c:pt idx="1002">
                  <c:v>-3.7999999999999999E-2</c:v>
                </c:pt>
                <c:pt idx="1003">
                  <c:v>-3.7999999999999999E-2</c:v>
                </c:pt>
                <c:pt idx="1004">
                  <c:v>-3.7999999999999999E-2</c:v>
                </c:pt>
                <c:pt idx="1005">
                  <c:v>-3.7999999999999999E-2</c:v>
                </c:pt>
                <c:pt idx="1006">
                  <c:v>-3.7999999999999999E-2</c:v>
                </c:pt>
                <c:pt idx="1007">
                  <c:v>-3.6999999999999998E-2</c:v>
                </c:pt>
                <c:pt idx="1008">
                  <c:v>-3.6999999999999998E-2</c:v>
                </c:pt>
                <c:pt idx="1009">
                  <c:v>-3.5999999999999997E-2</c:v>
                </c:pt>
                <c:pt idx="1010">
                  <c:v>-3.5999999999999997E-2</c:v>
                </c:pt>
                <c:pt idx="1011">
                  <c:v>-3.5999999999999997E-2</c:v>
                </c:pt>
                <c:pt idx="1012">
                  <c:v>-3.5000000000000003E-2</c:v>
                </c:pt>
                <c:pt idx="1013">
                  <c:v>-3.5999999999999997E-2</c:v>
                </c:pt>
                <c:pt idx="1014">
                  <c:v>-3.6999999999999998E-2</c:v>
                </c:pt>
                <c:pt idx="1015">
                  <c:v>-3.7999999999999999E-2</c:v>
                </c:pt>
                <c:pt idx="1016">
                  <c:v>-3.7999999999999999E-2</c:v>
                </c:pt>
                <c:pt idx="1017">
                  <c:v>-3.7999999999999999E-2</c:v>
                </c:pt>
                <c:pt idx="1018">
                  <c:v>-3.7999999999999999E-2</c:v>
                </c:pt>
                <c:pt idx="1019">
                  <c:v>-3.5999999999999997E-2</c:v>
                </c:pt>
                <c:pt idx="1020">
                  <c:v>-3.5999999999999997E-2</c:v>
                </c:pt>
                <c:pt idx="1021">
                  <c:v>-3.5000000000000003E-2</c:v>
                </c:pt>
                <c:pt idx="1022">
                  <c:v>-3.4000000000000002E-2</c:v>
                </c:pt>
                <c:pt idx="1023">
                  <c:v>-3.4000000000000002E-2</c:v>
                </c:pt>
                <c:pt idx="1024">
                  <c:v>-3.3000000000000002E-2</c:v>
                </c:pt>
                <c:pt idx="1025">
                  <c:v>-3.3000000000000002E-2</c:v>
                </c:pt>
                <c:pt idx="1026">
                  <c:v>-3.2000000000000001E-2</c:v>
                </c:pt>
                <c:pt idx="1027">
                  <c:v>-3.2000000000000001E-2</c:v>
                </c:pt>
                <c:pt idx="1028">
                  <c:v>-3.2000000000000001E-2</c:v>
                </c:pt>
                <c:pt idx="1029">
                  <c:v>-3.1E-2</c:v>
                </c:pt>
                <c:pt idx="1030">
                  <c:v>-0.03</c:v>
                </c:pt>
                <c:pt idx="1031">
                  <c:v>-2.9000000000000001E-2</c:v>
                </c:pt>
                <c:pt idx="1032">
                  <c:v>-2.8000000000000001E-2</c:v>
                </c:pt>
                <c:pt idx="1033">
                  <c:v>-2.5999999999999999E-2</c:v>
                </c:pt>
                <c:pt idx="1034">
                  <c:v>-2.5999999999999999E-2</c:v>
                </c:pt>
                <c:pt idx="1035">
                  <c:v>-2.5000000000000001E-2</c:v>
                </c:pt>
                <c:pt idx="1036">
                  <c:v>-2.5000000000000001E-2</c:v>
                </c:pt>
                <c:pt idx="1037">
                  <c:v>-2.5000000000000001E-2</c:v>
                </c:pt>
                <c:pt idx="1038">
                  <c:v>-2.5000000000000001E-2</c:v>
                </c:pt>
                <c:pt idx="1039">
                  <c:v>-2.5000000000000001E-2</c:v>
                </c:pt>
                <c:pt idx="1040">
                  <c:v>-2.5000000000000001E-2</c:v>
                </c:pt>
                <c:pt idx="1041">
                  <c:v>-2.4E-2</c:v>
                </c:pt>
                <c:pt idx="1042">
                  <c:v>-2.3E-2</c:v>
                </c:pt>
                <c:pt idx="1043">
                  <c:v>-2.1999999999999999E-2</c:v>
                </c:pt>
                <c:pt idx="1044">
                  <c:v>-2.1000000000000001E-2</c:v>
                </c:pt>
                <c:pt idx="1045">
                  <c:v>-0.02</c:v>
                </c:pt>
                <c:pt idx="1046">
                  <c:v>-1.9E-2</c:v>
                </c:pt>
                <c:pt idx="1047">
                  <c:v>-1.7999999999999999E-2</c:v>
                </c:pt>
                <c:pt idx="1048">
                  <c:v>-1.7000000000000001E-2</c:v>
                </c:pt>
                <c:pt idx="1049">
                  <c:v>-1.7000000000000001E-2</c:v>
                </c:pt>
                <c:pt idx="1050">
                  <c:v>-1.6E-2</c:v>
                </c:pt>
                <c:pt idx="1051">
                  <c:v>-1.6E-2</c:v>
                </c:pt>
                <c:pt idx="1052">
                  <c:v>-1.6E-2</c:v>
                </c:pt>
                <c:pt idx="1053">
                  <c:v>-1.6E-2</c:v>
                </c:pt>
                <c:pt idx="1054">
                  <c:v>-1.4999999999999999E-2</c:v>
                </c:pt>
                <c:pt idx="1055">
                  <c:v>-1.4999999999999999E-2</c:v>
                </c:pt>
                <c:pt idx="1056">
                  <c:v>-1.4E-2</c:v>
                </c:pt>
                <c:pt idx="1057">
                  <c:v>-1.4E-2</c:v>
                </c:pt>
                <c:pt idx="1058">
                  <c:v>-1.4E-2</c:v>
                </c:pt>
                <c:pt idx="1059">
                  <c:v>-1.2999999999999999E-2</c:v>
                </c:pt>
                <c:pt idx="1060">
                  <c:v>-1.2999999999999999E-2</c:v>
                </c:pt>
                <c:pt idx="1061">
                  <c:v>-1.2E-2</c:v>
                </c:pt>
                <c:pt idx="1062">
                  <c:v>-1.0999999999999999E-2</c:v>
                </c:pt>
                <c:pt idx="1063">
                  <c:v>-0.01</c:v>
                </c:pt>
                <c:pt idx="1064">
                  <c:v>-0.01</c:v>
                </c:pt>
                <c:pt idx="1065">
                  <c:v>-0.01</c:v>
                </c:pt>
                <c:pt idx="1066">
                  <c:v>-8.9999999999999993E-3</c:v>
                </c:pt>
                <c:pt idx="1067">
                  <c:v>-8.9999999999999993E-3</c:v>
                </c:pt>
                <c:pt idx="1068">
                  <c:v>-8.0000000000000002E-3</c:v>
                </c:pt>
                <c:pt idx="1069">
                  <c:v>-7.0000000000000001E-3</c:v>
                </c:pt>
                <c:pt idx="1070">
                  <c:v>-6.0000000000000001E-3</c:v>
                </c:pt>
                <c:pt idx="1071">
                  <c:v>-6.0000000000000001E-3</c:v>
                </c:pt>
                <c:pt idx="1072">
                  <c:v>-6.0000000000000001E-3</c:v>
                </c:pt>
                <c:pt idx="1073">
                  <c:v>-5.0000000000000001E-3</c:v>
                </c:pt>
                <c:pt idx="1074">
                  <c:v>-6.0000000000000001E-3</c:v>
                </c:pt>
                <c:pt idx="1075">
                  <c:v>-6.0000000000000001E-3</c:v>
                </c:pt>
                <c:pt idx="1076">
                  <c:v>-7.0000000000000001E-3</c:v>
                </c:pt>
                <c:pt idx="1077">
                  <c:v>-7.0000000000000001E-3</c:v>
                </c:pt>
                <c:pt idx="1078">
                  <c:v>-6.0000000000000001E-3</c:v>
                </c:pt>
                <c:pt idx="1079">
                  <c:v>-5.0000000000000001E-3</c:v>
                </c:pt>
                <c:pt idx="1080">
                  <c:v>-4.0000000000000001E-3</c:v>
                </c:pt>
                <c:pt idx="1081">
                  <c:v>-2E-3</c:v>
                </c:pt>
                <c:pt idx="1082">
                  <c:v>-1E-3</c:v>
                </c:pt>
                <c:pt idx="1083">
                  <c:v>0</c:v>
                </c:pt>
                <c:pt idx="1084">
                  <c:v>2E-3</c:v>
                </c:pt>
                <c:pt idx="1085">
                  <c:v>2E-3</c:v>
                </c:pt>
                <c:pt idx="1086">
                  <c:v>2E-3</c:v>
                </c:pt>
                <c:pt idx="1087">
                  <c:v>1E-3</c:v>
                </c:pt>
                <c:pt idx="1088">
                  <c:v>1E-3</c:v>
                </c:pt>
                <c:pt idx="1089">
                  <c:v>1E-3</c:v>
                </c:pt>
                <c:pt idx="1090">
                  <c:v>2E-3</c:v>
                </c:pt>
                <c:pt idx="1091">
                  <c:v>3.0000000000000001E-3</c:v>
                </c:pt>
                <c:pt idx="1092">
                  <c:v>4.0000000000000001E-3</c:v>
                </c:pt>
                <c:pt idx="1093">
                  <c:v>5.0000000000000001E-3</c:v>
                </c:pt>
                <c:pt idx="1094">
                  <c:v>6.0000000000000001E-3</c:v>
                </c:pt>
                <c:pt idx="1095">
                  <c:v>7.0000000000000001E-3</c:v>
                </c:pt>
                <c:pt idx="1096">
                  <c:v>7.0000000000000001E-3</c:v>
                </c:pt>
                <c:pt idx="1097">
                  <c:v>6.0000000000000001E-3</c:v>
                </c:pt>
                <c:pt idx="1098">
                  <c:v>7.0000000000000001E-3</c:v>
                </c:pt>
                <c:pt idx="1099">
                  <c:v>7.0000000000000001E-3</c:v>
                </c:pt>
                <c:pt idx="1100">
                  <c:v>8.0000000000000002E-3</c:v>
                </c:pt>
                <c:pt idx="1101">
                  <c:v>8.9999999999999993E-3</c:v>
                </c:pt>
                <c:pt idx="1102">
                  <c:v>0.01</c:v>
                </c:pt>
                <c:pt idx="1103">
                  <c:v>0.01</c:v>
                </c:pt>
                <c:pt idx="1104">
                  <c:v>0.01</c:v>
                </c:pt>
                <c:pt idx="1105">
                  <c:v>0.01</c:v>
                </c:pt>
                <c:pt idx="1106">
                  <c:v>1.0999999999999999E-2</c:v>
                </c:pt>
                <c:pt idx="1107">
                  <c:v>1.2E-2</c:v>
                </c:pt>
                <c:pt idx="1108">
                  <c:v>1.2E-2</c:v>
                </c:pt>
                <c:pt idx="1109">
                  <c:v>1.2999999999999999E-2</c:v>
                </c:pt>
                <c:pt idx="1110">
                  <c:v>1.4E-2</c:v>
                </c:pt>
                <c:pt idx="1111">
                  <c:v>1.4E-2</c:v>
                </c:pt>
                <c:pt idx="1112">
                  <c:v>1.4999999999999999E-2</c:v>
                </c:pt>
                <c:pt idx="1113">
                  <c:v>1.4999999999999999E-2</c:v>
                </c:pt>
                <c:pt idx="1114">
                  <c:v>1.6E-2</c:v>
                </c:pt>
                <c:pt idx="1115">
                  <c:v>1.6E-2</c:v>
                </c:pt>
                <c:pt idx="1116">
                  <c:v>1.7000000000000001E-2</c:v>
                </c:pt>
                <c:pt idx="1117">
                  <c:v>1.7999999999999999E-2</c:v>
                </c:pt>
                <c:pt idx="1118">
                  <c:v>1.7999999999999999E-2</c:v>
                </c:pt>
                <c:pt idx="1119">
                  <c:v>1.7999999999999999E-2</c:v>
                </c:pt>
                <c:pt idx="1120">
                  <c:v>1.7000000000000001E-2</c:v>
                </c:pt>
                <c:pt idx="1121">
                  <c:v>1.7000000000000001E-2</c:v>
                </c:pt>
                <c:pt idx="1122">
                  <c:v>1.6E-2</c:v>
                </c:pt>
                <c:pt idx="1123">
                  <c:v>1.6E-2</c:v>
                </c:pt>
                <c:pt idx="1124">
                  <c:v>1.7000000000000001E-2</c:v>
                </c:pt>
                <c:pt idx="1125">
                  <c:v>1.7999999999999999E-2</c:v>
                </c:pt>
                <c:pt idx="1126">
                  <c:v>1.9E-2</c:v>
                </c:pt>
                <c:pt idx="1127">
                  <c:v>0.02</c:v>
                </c:pt>
                <c:pt idx="1128">
                  <c:v>2.1000000000000001E-2</c:v>
                </c:pt>
                <c:pt idx="1129">
                  <c:v>2.1999999999999999E-2</c:v>
                </c:pt>
                <c:pt idx="1130">
                  <c:v>2.1999999999999999E-2</c:v>
                </c:pt>
                <c:pt idx="1131">
                  <c:v>2.3E-2</c:v>
                </c:pt>
                <c:pt idx="1132">
                  <c:v>2.4E-2</c:v>
                </c:pt>
                <c:pt idx="1133">
                  <c:v>2.4E-2</c:v>
                </c:pt>
                <c:pt idx="1134">
                  <c:v>2.4E-2</c:v>
                </c:pt>
                <c:pt idx="1135">
                  <c:v>2.5000000000000001E-2</c:v>
                </c:pt>
                <c:pt idx="1136">
                  <c:v>2.5999999999999999E-2</c:v>
                </c:pt>
                <c:pt idx="1137">
                  <c:v>2.5999999999999999E-2</c:v>
                </c:pt>
                <c:pt idx="1138">
                  <c:v>2.5999999999999999E-2</c:v>
                </c:pt>
                <c:pt idx="1139">
                  <c:v>2.5999999999999999E-2</c:v>
                </c:pt>
                <c:pt idx="1140">
                  <c:v>2.5999999999999999E-2</c:v>
                </c:pt>
                <c:pt idx="1141">
                  <c:v>2.7E-2</c:v>
                </c:pt>
                <c:pt idx="1142">
                  <c:v>2.8000000000000001E-2</c:v>
                </c:pt>
                <c:pt idx="1143">
                  <c:v>2.8000000000000001E-2</c:v>
                </c:pt>
                <c:pt idx="1144">
                  <c:v>2.8000000000000001E-2</c:v>
                </c:pt>
                <c:pt idx="1145">
                  <c:v>0.03</c:v>
                </c:pt>
                <c:pt idx="1146">
                  <c:v>0.03</c:v>
                </c:pt>
                <c:pt idx="1147">
                  <c:v>3.2000000000000001E-2</c:v>
                </c:pt>
                <c:pt idx="1148">
                  <c:v>3.2000000000000001E-2</c:v>
                </c:pt>
                <c:pt idx="1149">
                  <c:v>3.3000000000000002E-2</c:v>
                </c:pt>
                <c:pt idx="1150">
                  <c:v>3.3000000000000002E-2</c:v>
                </c:pt>
                <c:pt idx="1151">
                  <c:v>3.4000000000000002E-2</c:v>
                </c:pt>
                <c:pt idx="1152">
                  <c:v>3.4000000000000002E-2</c:v>
                </c:pt>
                <c:pt idx="1153">
                  <c:v>3.4000000000000002E-2</c:v>
                </c:pt>
                <c:pt idx="1154">
                  <c:v>3.5000000000000003E-2</c:v>
                </c:pt>
                <c:pt idx="1155">
                  <c:v>3.5999999999999997E-2</c:v>
                </c:pt>
                <c:pt idx="1156">
                  <c:v>3.6999999999999998E-2</c:v>
                </c:pt>
                <c:pt idx="1157">
                  <c:v>3.7999999999999999E-2</c:v>
                </c:pt>
                <c:pt idx="1158">
                  <c:v>3.9E-2</c:v>
                </c:pt>
                <c:pt idx="1159">
                  <c:v>3.9E-2</c:v>
                </c:pt>
                <c:pt idx="1160">
                  <c:v>3.9E-2</c:v>
                </c:pt>
                <c:pt idx="1161">
                  <c:v>0.04</c:v>
                </c:pt>
                <c:pt idx="1162">
                  <c:v>0.04</c:v>
                </c:pt>
                <c:pt idx="1163">
                  <c:v>3.9E-2</c:v>
                </c:pt>
                <c:pt idx="1164">
                  <c:v>0.04</c:v>
                </c:pt>
                <c:pt idx="1165">
                  <c:v>0.04</c:v>
                </c:pt>
                <c:pt idx="1166">
                  <c:v>0.04</c:v>
                </c:pt>
                <c:pt idx="1167">
                  <c:v>4.1000000000000002E-2</c:v>
                </c:pt>
                <c:pt idx="1168">
                  <c:v>4.2000000000000003E-2</c:v>
                </c:pt>
                <c:pt idx="1169">
                  <c:v>4.2000000000000003E-2</c:v>
                </c:pt>
                <c:pt idx="1170">
                  <c:v>4.2000000000000003E-2</c:v>
                </c:pt>
                <c:pt idx="1171">
                  <c:v>4.2999999999999997E-2</c:v>
                </c:pt>
                <c:pt idx="1172">
                  <c:v>4.2999999999999997E-2</c:v>
                </c:pt>
                <c:pt idx="1173">
                  <c:v>4.3999999999999997E-2</c:v>
                </c:pt>
                <c:pt idx="1174">
                  <c:v>4.4999999999999998E-2</c:v>
                </c:pt>
                <c:pt idx="1175">
                  <c:v>4.5999999999999999E-2</c:v>
                </c:pt>
                <c:pt idx="1176">
                  <c:v>4.8000000000000001E-2</c:v>
                </c:pt>
                <c:pt idx="1177">
                  <c:v>4.9000000000000002E-2</c:v>
                </c:pt>
                <c:pt idx="1178">
                  <c:v>0.05</c:v>
                </c:pt>
                <c:pt idx="1179">
                  <c:v>0.05</c:v>
                </c:pt>
                <c:pt idx="1180">
                  <c:v>5.0999999999999997E-2</c:v>
                </c:pt>
                <c:pt idx="1181">
                  <c:v>5.0999999999999997E-2</c:v>
                </c:pt>
                <c:pt idx="1182">
                  <c:v>5.0999999999999997E-2</c:v>
                </c:pt>
                <c:pt idx="1183">
                  <c:v>0.05</c:v>
                </c:pt>
                <c:pt idx="1184">
                  <c:v>0.05</c:v>
                </c:pt>
                <c:pt idx="1185">
                  <c:v>5.0999999999999997E-2</c:v>
                </c:pt>
                <c:pt idx="1186">
                  <c:v>5.0999999999999997E-2</c:v>
                </c:pt>
                <c:pt idx="1187">
                  <c:v>5.1999999999999998E-2</c:v>
                </c:pt>
                <c:pt idx="1188">
                  <c:v>5.3999999999999999E-2</c:v>
                </c:pt>
                <c:pt idx="1189">
                  <c:v>5.5E-2</c:v>
                </c:pt>
                <c:pt idx="1190">
                  <c:v>5.6000000000000001E-2</c:v>
                </c:pt>
                <c:pt idx="1191">
                  <c:v>5.7000000000000002E-2</c:v>
                </c:pt>
                <c:pt idx="1192">
                  <c:v>5.8000000000000003E-2</c:v>
                </c:pt>
                <c:pt idx="1193">
                  <c:v>5.8000000000000003E-2</c:v>
                </c:pt>
                <c:pt idx="1194">
                  <c:v>5.8000000000000003E-2</c:v>
                </c:pt>
                <c:pt idx="1195">
                  <c:v>5.8999999999999997E-2</c:v>
                </c:pt>
                <c:pt idx="1196">
                  <c:v>0.06</c:v>
                </c:pt>
                <c:pt idx="1197">
                  <c:v>0.06</c:v>
                </c:pt>
                <c:pt idx="1198">
                  <c:v>0.06</c:v>
                </c:pt>
                <c:pt idx="1199">
                  <c:v>0.06</c:v>
                </c:pt>
                <c:pt idx="1200">
                  <c:v>0.06</c:v>
                </c:pt>
                <c:pt idx="1201">
                  <c:v>0.06</c:v>
                </c:pt>
                <c:pt idx="1202">
                  <c:v>6.0999999999999999E-2</c:v>
                </c:pt>
                <c:pt idx="1203">
                  <c:v>6.0999999999999999E-2</c:v>
                </c:pt>
                <c:pt idx="1204">
                  <c:v>6.2E-2</c:v>
                </c:pt>
                <c:pt idx="1205">
                  <c:v>6.2E-2</c:v>
                </c:pt>
                <c:pt idx="1206">
                  <c:v>6.0999999999999999E-2</c:v>
                </c:pt>
                <c:pt idx="1207">
                  <c:v>6.0999999999999999E-2</c:v>
                </c:pt>
                <c:pt idx="1208">
                  <c:v>6.0999999999999999E-2</c:v>
                </c:pt>
                <c:pt idx="1209">
                  <c:v>6.2E-2</c:v>
                </c:pt>
                <c:pt idx="1210">
                  <c:v>6.3E-2</c:v>
                </c:pt>
                <c:pt idx="1211">
                  <c:v>6.5000000000000002E-2</c:v>
                </c:pt>
                <c:pt idx="1212">
                  <c:v>6.7000000000000004E-2</c:v>
                </c:pt>
                <c:pt idx="1213">
                  <c:v>6.8000000000000005E-2</c:v>
                </c:pt>
                <c:pt idx="1214">
                  <c:v>6.9000000000000006E-2</c:v>
                </c:pt>
                <c:pt idx="1215">
                  <c:v>7.0000000000000007E-2</c:v>
                </c:pt>
                <c:pt idx="1216">
                  <c:v>7.0999999999999994E-2</c:v>
                </c:pt>
                <c:pt idx="1217">
                  <c:v>7.1999999999999995E-2</c:v>
                </c:pt>
                <c:pt idx="1218">
                  <c:v>7.1999999999999995E-2</c:v>
                </c:pt>
                <c:pt idx="1219">
                  <c:v>7.2999999999999995E-2</c:v>
                </c:pt>
                <c:pt idx="1220">
                  <c:v>7.2999999999999995E-2</c:v>
                </c:pt>
                <c:pt idx="1221">
                  <c:v>7.3999999999999996E-2</c:v>
                </c:pt>
                <c:pt idx="1222">
                  <c:v>7.3999999999999996E-2</c:v>
                </c:pt>
                <c:pt idx="1223">
                  <c:v>7.3999999999999996E-2</c:v>
                </c:pt>
                <c:pt idx="1224">
                  <c:v>7.4999999999999997E-2</c:v>
                </c:pt>
                <c:pt idx="1225">
                  <c:v>7.5999999999999998E-2</c:v>
                </c:pt>
                <c:pt idx="1226">
                  <c:v>7.5999999999999998E-2</c:v>
                </c:pt>
                <c:pt idx="1227">
                  <c:v>7.6999999999999999E-2</c:v>
                </c:pt>
                <c:pt idx="1228">
                  <c:v>7.6999999999999999E-2</c:v>
                </c:pt>
                <c:pt idx="1229">
                  <c:v>7.6999999999999999E-2</c:v>
                </c:pt>
                <c:pt idx="1230">
                  <c:v>7.5999999999999998E-2</c:v>
                </c:pt>
                <c:pt idx="1231">
                  <c:v>7.5999999999999998E-2</c:v>
                </c:pt>
                <c:pt idx="1232">
                  <c:v>7.5999999999999998E-2</c:v>
                </c:pt>
                <c:pt idx="1233">
                  <c:v>7.5999999999999998E-2</c:v>
                </c:pt>
                <c:pt idx="1234">
                  <c:v>7.6999999999999999E-2</c:v>
                </c:pt>
                <c:pt idx="1235">
                  <c:v>7.8E-2</c:v>
                </c:pt>
                <c:pt idx="1236">
                  <c:v>7.8E-2</c:v>
                </c:pt>
                <c:pt idx="1237">
                  <c:v>7.9000000000000001E-2</c:v>
                </c:pt>
                <c:pt idx="1238">
                  <c:v>0.08</c:v>
                </c:pt>
                <c:pt idx="1239">
                  <c:v>8.1000000000000003E-2</c:v>
                </c:pt>
                <c:pt idx="1240">
                  <c:v>8.2000000000000003E-2</c:v>
                </c:pt>
                <c:pt idx="1241">
                  <c:v>8.3000000000000004E-2</c:v>
                </c:pt>
                <c:pt idx="1242">
                  <c:v>8.4000000000000005E-2</c:v>
                </c:pt>
                <c:pt idx="1243">
                  <c:v>8.5000000000000006E-2</c:v>
                </c:pt>
                <c:pt idx="1244">
                  <c:v>8.5999999999999993E-2</c:v>
                </c:pt>
                <c:pt idx="1245">
                  <c:v>8.5999999999999993E-2</c:v>
                </c:pt>
                <c:pt idx="1246">
                  <c:v>8.5999999999999993E-2</c:v>
                </c:pt>
                <c:pt idx="1247">
                  <c:v>8.6999999999999994E-2</c:v>
                </c:pt>
                <c:pt idx="1248">
                  <c:v>8.7999999999999995E-2</c:v>
                </c:pt>
                <c:pt idx="1249">
                  <c:v>8.7999999999999995E-2</c:v>
                </c:pt>
                <c:pt idx="1250">
                  <c:v>8.8999999999999996E-2</c:v>
                </c:pt>
                <c:pt idx="1251">
                  <c:v>0.09</c:v>
                </c:pt>
                <c:pt idx="1252">
                  <c:v>0.09</c:v>
                </c:pt>
                <c:pt idx="1253">
                  <c:v>0.09</c:v>
                </c:pt>
                <c:pt idx="1254">
                  <c:v>0.09</c:v>
                </c:pt>
                <c:pt idx="1255">
                  <c:v>0.09</c:v>
                </c:pt>
                <c:pt idx="1256">
                  <c:v>9.0999999999999998E-2</c:v>
                </c:pt>
                <c:pt idx="1257">
                  <c:v>9.1999999999999998E-2</c:v>
                </c:pt>
                <c:pt idx="1258">
                  <c:v>9.1999999999999998E-2</c:v>
                </c:pt>
                <c:pt idx="1259">
                  <c:v>9.1999999999999998E-2</c:v>
                </c:pt>
                <c:pt idx="1260">
                  <c:v>9.2999999999999999E-2</c:v>
                </c:pt>
                <c:pt idx="1261">
                  <c:v>9.4E-2</c:v>
                </c:pt>
                <c:pt idx="1262">
                  <c:v>9.5000000000000001E-2</c:v>
                </c:pt>
                <c:pt idx="1263">
                  <c:v>9.6000000000000002E-2</c:v>
                </c:pt>
                <c:pt idx="1264">
                  <c:v>9.6000000000000002E-2</c:v>
                </c:pt>
                <c:pt idx="1265">
                  <c:v>9.6000000000000002E-2</c:v>
                </c:pt>
                <c:pt idx="1266">
                  <c:v>9.6000000000000002E-2</c:v>
                </c:pt>
                <c:pt idx="1267">
                  <c:v>9.6000000000000002E-2</c:v>
                </c:pt>
                <c:pt idx="1268">
                  <c:v>9.6000000000000002E-2</c:v>
                </c:pt>
                <c:pt idx="1269">
                  <c:v>9.6000000000000002E-2</c:v>
                </c:pt>
                <c:pt idx="1270">
                  <c:v>9.7000000000000003E-2</c:v>
                </c:pt>
                <c:pt idx="1271">
                  <c:v>9.8000000000000004E-2</c:v>
                </c:pt>
                <c:pt idx="1272">
                  <c:v>9.9000000000000005E-2</c:v>
                </c:pt>
                <c:pt idx="1273">
                  <c:v>0.1</c:v>
                </c:pt>
                <c:pt idx="1274">
                  <c:v>0.1</c:v>
                </c:pt>
                <c:pt idx="1275">
                  <c:v>0.1</c:v>
                </c:pt>
                <c:pt idx="1276">
                  <c:v>0.10100000000000001</c:v>
                </c:pt>
                <c:pt idx="1277">
                  <c:v>0.10100000000000001</c:v>
                </c:pt>
                <c:pt idx="1278">
                  <c:v>0.10199999999999999</c:v>
                </c:pt>
                <c:pt idx="1279">
                  <c:v>0.10299999999999999</c:v>
                </c:pt>
                <c:pt idx="1280">
                  <c:v>0.104</c:v>
                </c:pt>
                <c:pt idx="1281">
                  <c:v>0.104</c:v>
                </c:pt>
                <c:pt idx="1282">
                  <c:v>0.105</c:v>
                </c:pt>
                <c:pt idx="1283">
                  <c:v>0.106</c:v>
                </c:pt>
                <c:pt idx="1284">
                  <c:v>0.106</c:v>
                </c:pt>
                <c:pt idx="1285">
                  <c:v>0.108</c:v>
                </c:pt>
                <c:pt idx="1286">
                  <c:v>0.108</c:v>
                </c:pt>
                <c:pt idx="1287">
                  <c:v>0.108</c:v>
                </c:pt>
                <c:pt idx="1288">
                  <c:v>0.108</c:v>
                </c:pt>
                <c:pt idx="1289">
                  <c:v>0.109</c:v>
                </c:pt>
                <c:pt idx="1290">
                  <c:v>0.109</c:v>
                </c:pt>
                <c:pt idx="1291">
                  <c:v>0.11</c:v>
                </c:pt>
                <c:pt idx="1292">
                  <c:v>0.111</c:v>
                </c:pt>
                <c:pt idx="1293">
                  <c:v>0.112</c:v>
                </c:pt>
                <c:pt idx="1294">
                  <c:v>0.113</c:v>
                </c:pt>
                <c:pt idx="1295">
                  <c:v>0.114</c:v>
                </c:pt>
                <c:pt idx="1296">
                  <c:v>0.114</c:v>
                </c:pt>
                <c:pt idx="1297">
                  <c:v>0.115</c:v>
                </c:pt>
                <c:pt idx="1298">
                  <c:v>0.11600000000000001</c:v>
                </c:pt>
                <c:pt idx="1299">
                  <c:v>0.11700000000000001</c:v>
                </c:pt>
                <c:pt idx="1300">
                  <c:v>0.11700000000000001</c:v>
                </c:pt>
                <c:pt idx="1301">
                  <c:v>0.11799999999999999</c:v>
                </c:pt>
                <c:pt idx="1302">
                  <c:v>0.11899999999999999</c:v>
                </c:pt>
                <c:pt idx="1303">
                  <c:v>0.11899999999999999</c:v>
                </c:pt>
                <c:pt idx="1304">
                  <c:v>0.12</c:v>
                </c:pt>
                <c:pt idx="1305">
                  <c:v>0.12</c:v>
                </c:pt>
                <c:pt idx="1306">
                  <c:v>0.12</c:v>
                </c:pt>
                <c:pt idx="1307">
                  <c:v>0.11899999999999999</c:v>
                </c:pt>
                <c:pt idx="1308">
                  <c:v>0.11899999999999999</c:v>
                </c:pt>
                <c:pt idx="1309">
                  <c:v>0.12</c:v>
                </c:pt>
                <c:pt idx="1310">
                  <c:v>0.12</c:v>
                </c:pt>
                <c:pt idx="1311">
                  <c:v>0.12</c:v>
                </c:pt>
                <c:pt idx="1312">
                  <c:v>0.121</c:v>
                </c:pt>
                <c:pt idx="1313">
                  <c:v>0.122</c:v>
                </c:pt>
                <c:pt idx="1314">
                  <c:v>0.122</c:v>
                </c:pt>
                <c:pt idx="1315">
                  <c:v>0.122</c:v>
                </c:pt>
                <c:pt idx="1316">
                  <c:v>0.122</c:v>
                </c:pt>
                <c:pt idx="1317">
                  <c:v>0.123</c:v>
                </c:pt>
                <c:pt idx="1318">
                  <c:v>0.124</c:v>
                </c:pt>
                <c:pt idx="1319">
                  <c:v>0.124</c:v>
                </c:pt>
                <c:pt idx="1320">
                  <c:v>0.125</c:v>
                </c:pt>
                <c:pt idx="1321">
                  <c:v>0.126</c:v>
                </c:pt>
                <c:pt idx="1322">
                  <c:v>0.126</c:v>
                </c:pt>
                <c:pt idx="1323">
                  <c:v>0.127</c:v>
                </c:pt>
                <c:pt idx="1324">
                  <c:v>0.128</c:v>
                </c:pt>
                <c:pt idx="1325">
                  <c:v>0.128</c:v>
                </c:pt>
                <c:pt idx="1326">
                  <c:v>0.128</c:v>
                </c:pt>
                <c:pt idx="1327">
                  <c:v>0.129</c:v>
                </c:pt>
                <c:pt idx="1328">
                  <c:v>0.129</c:v>
                </c:pt>
                <c:pt idx="1329">
                  <c:v>0.13</c:v>
                </c:pt>
                <c:pt idx="1330">
                  <c:v>0.13</c:v>
                </c:pt>
                <c:pt idx="1331">
                  <c:v>0.13200000000000001</c:v>
                </c:pt>
                <c:pt idx="1332">
                  <c:v>0.13300000000000001</c:v>
                </c:pt>
                <c:pt idx="1333">
                  <c:v>0.13400000000000001</c:v>
                </c:pt>
                <c:pt idx="1334">
                  <c:v>0.13500000000000001</c:v>
                </c:pt>
                <c:pt idx="1335">
                  <c:v>0.13500000000000001</c:v>
                </c:pt>
                <c:pt idx="1336">
                  <c:v>0.13500000000000001</c:v>
                </c:pt>
                <c:pt idx="1337">
                  <c:v>0.13400000000000001</c:v>
                </c:pt>
                <c:pt idx="1338">
                  <c:v>0.13500000000000001</c:v>
                </c:pt>
                <c:pt idx="1339">
                  <c:v>0.13600000000000001</c:v>
                </c:pt>
                <c:pt idx="1340">
                  <c:v>0.13700000000000001</c:v>
                </c:pt>
                <c:pt idx="1341">
                  <c:v>0.13800000000000001</c:v>
                </c:pt>
                <c:pt idx="1342">
                  <c:v>0.13900000000000001</c:v>
                </c:pt>
                <c:pt idx="1343">
                  <c:v>0.13900000000000001</c:v>
                </c:pt>
                <c:pt idx="1344">
                  <c:v>0.14000000000000001</c:v>
                </c:pt>
                <c:pt idx="1345">
                  <c:v>0.14000000000000001</c:v>
                </c:pt>
                <c:pt idx="1346">
                  <c:v>0.14000000000000001</c:v>
                </c:pt>
                <c:pt idx="1347">
                  <c:v>0.14000000000000001</c:v>
                </c:pt>
                <c:pt idx="1348">
                  <c:v>0.14000000000000001</c:v>
                </c:pt>
                <c:pt idx="1349">
                  <c:v>0.14000000000000001</c:v>
                </c:pt>
                <c:pt idx="1350">
                  <c:v>0.14000000000000001</c:v>
                </c:pt>
                <c:pt idx="1351">
                  <c:v>0.14199999999999999</c:v>
                </c:pt>
                <c:pt idx="1352">
                  <c:v>0.14199999999999999</c:v>
                </c:pt>
                <c:pt idx="1353">
                  <c:v>0.14299999999999999</c:v>
                </c:pt>
                <c:pt idx="1354">
                  <c:v>0.14399999999999999</c:v>
                </c:pt>
                <c:pt idx="1355">
                  <c:v>0.14399999999999999</c:v>
                </c:pt>
                <c:pt idx="1356">
                  <c:v>0.14399999999999999</c:v>
                </c:pt>
                <c:pt idx="1357">
                  <c:v>0.14499999999999999</c:v>
                </c:pt>
                <c:pt idx="1358">
                  <c:v>0.14599999999999999</c:v>
                </c:pt>
                <c:pt idx="1359">
                  <c:v>0.14599999999999999</c:v>
                </c:pt>
                <c:pt idx="1360">
                  <c:v>0.14699999999999999</c:v>
                </c:pt>
                <c:pt idx="1361">
                  <c:v>0.14699999999999999</c:v>
                </c:pt>
                <c:pt idx="1362">
                  <c:v>0.14799999999999999</c:v>
                </c:pt>
                <c:pt idx="1363">
                  <c:v>0.14799999999999999</c:v>
                </c:pt>
                <c:pt idx="1364">
                  <c:v>0.14799999999999999</c:v>
                </c:pt>
                <c:pt idx="1365">
                  <c:v>0.14899999999999999</c:v>
                </c:pt>
                <c:pt idx="1366">
                  <c:v>0.15</c:v>
                </c:pt>
                <c:pt idx="1367">
                  <c:v>0.151</c:v>
                </c:pt>
                <c:pt idx="1368">
                  <c:v>0.151</c:v>
                </c:pt>
                <c:pt idx="1369">
                  <c:v>0.152</c:v>
                </c:pt>
                <c:pt idx="1370">
                  <c:v>0.152</c:v>
                </c:pt>
                <c:pt idx="1371">
                  <c:v>0.153</c:v>
                </c:pt>
                <c:pt idx="1372">
                  <c:v>0.154</c:v>
                </c:pt>
                <c:pt idx="1373">
                  <c:v>0.154</c:v>
                </c:pt>
                <c:pt idx="1374">
                  <c:v>0.155</c:v>
                </c:pt>
                <c:pt idx="1375">
                  <c:v>0.156</c:v>
                </c:pt>
                <c:pt idx="1376">
                  <c:v>0.156</c:v>
                </c:pt>
                <c:pt idx="1377">
                  <c:v>0.157</c:v>
                </c:pt>
                <c:pt idx="1378">
                  <c:v>0.158</c:v>
                </c:pt>
                <c:pt idx="1379">
                  <c:v>0.159</c:v>
                </c:pt>
                <c:pt idx="1380">
                  <c:v>0.16</c:v>
                </c:pt>
                <c:pt idx="1381">
                  <c:v>0.16</c:v>
                </c:pt>
                <c:pt idx="1382">
                  <c:v>0.161</c:v>
                </c:pt>
                <c:pt idx="1383">
                  <c:v>0.161</c:v>
                </c:pt>
                <c:pt idx="1384">
                  <c:v>0.16</c:v>
                </c:pt>
                <c:pt idx="1385">
                  <c:v>0.159</c:v>
                </c:pt>
                <c:pt idx="1386">
                  <c:v>0.159</c:v>
                </c:pt>
                <c:pt idx="1387">
                  <c:v>0.16</c:v>
                </c:pt>
                <c:pt idx="1388">
                  <c:v>0.16</c:v>
                </c:pt>
                <c:pt idx="1389">
                  <c:v>0.161</c:v>
                </c:pt>
                <c:pt idx="1390">
                  <c:v>0.16200000000000001</c:v>
                </c:pt>
                <c:pt idx="1391">
                  <c:v>0.16200000000000001</c:v>
                </c:pt>
                <c:pt idx="1392">
                  <c:v>0.16200000000000001</c:v>
                </c:pt>
                <c:pt idx="1393">
                  <c:v>0.16200000000000001</c:v>
                </c:pt>
                <c:pt idx="1394">
                  <c:v>0.16300000000000001</c:v>
                </c:pt>
                <c:pt idx="1395">
                  <c:v>0.16400000000000001</c:v>
                </c:pt>
                <c:pt idx="1396">
                  <c:v>0.16500000000000001</c:v>
                </c:pt>
                <c:pt idx="1397">
                  <c:v>0.16500000000000001</c:v>
                </c:pt>
                <c:pt idx="1398">
                  <c:v>0.16600000000000001</c:v>
                </c:pt>
                <c:pt idx="1399">
                  <c:v>0.16600000000000001</c:v>
                </c:pt>
                <c:pt idx="1400">
                  <c:v>0.16600000000000001</c:v>
                </c:pt>
                <c:pt idx="1401">
                  <c:v>0.16600000000000001</c:v>
                </c:pt>
                <c:pt idx="1402">
                  <c:v>0.16700000000000001</c:v>
                </c:pt>
                <c:pt idx="1403">
                  <c:v>0.16800000000000001</c:v>
                </c:pt>
                <c:pt idx="1404">
                  <c:v>0.16900000000000001</c:v>
                </c:pt>
                <c:pt idx="1405">
                  <c:v>0.16900000000000001</c:v>
                </c:pt>
                <c:pt idx="1406">
                  <c:v>0.17</c:v>
                </c:pt>
                <c:pt idx="1407">
                  <c:v>0.17100000000000001</c:v>
                </c:pt>
                <c:pt idx="1408">
                  <c:v>0.17100000000000001</c:v>
                </c:pt>
                <c:pt idx="1409">
                  <c:v>0.17100000000000001</c:v>
                </c:pt>
                <c:pt idx="1410">
                  <c:v>0.17199999999999999</c:v>
                </c:pt>
                <c:pt idx="1411">
                  <c:v>0.17199999999999999</c:v>
                </c:pt>
                <c:pt idx="1412">
                  <c:v>0.17199999999999999</c:v>
                </c:pt>
                <c:pt idx="1413">
                  <c:v>0.17199999999999999</c:v>
                </c:pt>
                <c:pt idx="1414">
                  <c:v>0.17299999999999999</c:v>
                </c:pt>
                <c:pt idx="1415">
                  <c:v>0.17399999999999999</c:v>
                </c:pt>
                <c:pt idx="1416">
                  <c:v>0.17399999999999999</c:v>
                </c:pt>
                <c:pt idx="1417">
                  <c:v>0.17499999999999999</c:v>
                </c:pt>
                <c:pt idx="1418">
                  <c:v>0.17599999999999999</c:v>
                </c:pt>
                <c:pt idx="1419">
                  <c:v>0.17699999999999999</c:v>
                </c:pt>
                <c:pt idx="1420">
                  <c:v>0.17799999999999999</c:v>
                </c:pt>
                <c:pt idx="1421">
                  <c:v>0.17899999999999999</c:v>
                </c:pt>
                <c:pt idx="1422">
                  <c:v>0.17899999999999999</c:v>
                </c:pt>
                <c:pt idx="1423">
                  <c:v>0.17899999999999999</c:v>
                </c:pt>
                <c:pt idx="1424">
                  <c:v>0.17899999999999999</c:v>
                </c:pt>
                <c:pt idx="1425">
                  <c:v>0.17899999999999999</c:v>
                </c:pt>
                <c:pt idx="1426">
                  <c:v>0.17899999999999999</c:v>
                </c:pt>
                <c:pt idx="1427">
                  <c:v>0.18</c:v>
                </c:pt>
                <c:pt idx="1428">
                  <c:v>0.18</c:v>
                </c:pt>
                <c:pt idx="1429">
                  <c:v>0.18099999999999999</c:v>
                </c:pt>
                <c:pt idx="1430">
                  <c:v>0.182</c:v>
                </c:pt>
                <c:pt idx="1431">
                  <c:v>0.184</c:v>
                </c:pt>
                <c:pt idx="1432">
                  <c:v>0.184</c:v>
                </c:pt>
                <c:pt idx="1433">
                  <c:v>0.185</c:v>
                </c:pt>
                <c:pt idx="1434">
                  <c:v>0.186</c:v>
                </c:pt>
                <c:pt idx="1435">
                  <c:v>0.187</c:v>
                </c:pt>
                <c:pt idx="1436">
                  <c:v>0.188</c:v>
                </c:pt>
                <c:pt idx="1437">
                  <c:v>0.188</c:v>
                </c:pt>
                <c:pt idx="1438">
                  <c:v>0.188</c:v>
                </c:pt>
                <c:pt idx="1439">
                  <c:v>0.189</c:v>
                </c:pt>
                <c:pt idx="1440">
                  <c:v>0.19</c:v>
                </c:pt>
                <c:pt idx="1441">
                  <c:v>0.19</c:v>
                </c:pt>
                <c:pt idx="1442">
                  <c:v>0.19</c:v>
                </c:pt>
                <c:pt idx="1443">
                  <c:v>0.19</c:v>
                </c:pt>
                <c:pt idx="1444">
                  <c:v>0.19</c:v>
                </c:pt>
                <c:pt idx="1445">
                  <c:v>0.19</c:v>
                </c:pt>
                <c:pt idx="1446">
                  <c:v>0.191</c:v>
                </c:pt>
                <c:pt idx="1447">
                  <c:v>0.191</c:v>
                </c:pt>
                <c:pt idx="1448">
                  <c:v>0.191</c:v>
                </c:pt>
                <c:pt idx="1449">
                  <c:v>0.191</c:v>
                </c:pt>
                <c:pt idx="1450">
                  <c:v>0.192</c:v>
                </c:pt>
                <c:pt idx="1451">
                  <c:v>0.192</c:v>
                </c:pt>
                <c:pt idx="1452">
                  <c:v>0.193</c:v>
                </c:pt>
                <c:pt idx="1453">
                  <c:v>0.19400000000000001</c:v>
                </c:pt>
                <c:pt idx="1454">
                  <c:v>0.19600000000000001</c:v>
                </c:pt>
                <c:pt idx="1455">
                  <c:v>0.19600000000000001</c:v>
                </c:pt>
                <c:pt idx="1456">
                  <c:v>0.19700000000000001</c:v>
                </c:pt>
                <c:pt idx="1457">
                  <c:v>0.19800000000000001</c:v>
                </c:pt>
                <c:pt idx="1458">
                  <c:v>0.19800000000000001</c:v>
                </c:pt>
                <c:pt idx="1459">
                  <c:v>0.19800000000000001</c:v>
                </c:pt>
                <c:pt idx="1460">
                  <c:v>0.19900000000000001</c:v>
                </c:pt>
                <c:pt idx="1461">
                  <c:v>0.2</c:v>
                </c:pt>
                <c:pt idx="1462">
                  <c:v>0.2</c:v>
                </c:pt>
                <c:pt idx="1463">
                  <c:v>0.20100000000000001</c:v>
                </c:pt>
                <c:pt idx="1464">
                  <c:v>0.20100000000000001</c:v>
                </c:pt>
                <c:pt idx="1465">
                  <c:v>0.20200000000000001</c:v>
                </c:pt>
                <c:pt idx="1466">
                  <c:v>0.20200000000000001</c:v>
                </c:pt>
                <c:pt idx="1467">
                  <c:v>0.20200000000000001</c:v>
                </c:pt>
                <c:pt idx="1468">
                  <c:v>0.20200000000000001</c:v>
                </c:pt>
                <c:pt idx="1469">
                  <c:v>0.20300000000000001</c:v>
                </c:pt>
                <c:pt idx="1470">
                  <c:v>0.20399999999999999</c:v>
                </c:pt>
                <c:pt idx="1471">
                  <c:v>0.20499999999999999</c:v>
                </c:pt>
                <c:pt idx="1472">
                  <c:v>0.20499999999999999</c:v>
                </c:pt>
                <c:pt idx="1473">
                  <c:v>0.20599999999999999</c:v>
                </c:pt>
                <c:pt idx="1474">
                  <c:v>0.20599999999999999</c:v>
                </c:pt>
                <c:pt idx="1475">
                  <c:v>0.20699999999999999</c:v>
                </c:pt>
                <c:pt idx="1476">
                  <c:v>0.20699999999999999</c:v>
                </c:pt>
                <c:pt idx="1477">
                  <c:v>0.20699999999999999</c:v>
                </c:pt>
                <c:pt idx="1478">
                  <c:v>0.20699999999999999</c:v>
                </c:pt>
                <c:pt idx="1479">
                  <c:v>0.20699999999999999</c:v>
                </c:pt>
                <c:pt idx="1480">
                  <c:v>0.20699999999999999</c:v>
                </c:pt>
                <c:pt idx="1481">
                  <c:v>0.20699999999999999</c:v>
                </c:pt>
                <c:pt idx="1482">
                  <c:v>0.20799999999999999</c:v>
                </c:pt>
                <c:pt idx="1483">
                  <c:v>0.20799999999999999</c:v>
                </c:pt>
                <c:pt idx="1484">
                  <c:v>0.20899999999999999</c:v>
                </c:pt>
                <c:pt idx="1485">
                  <c:v>0.21</c:v>
                </c:pt>
                <c:pt idx="1486">
                  <c:v>0.21</c:v>
                </c:pt>
                <c:pt idx="1487">
                  <c:v>0.21</c:v>
                </c:pt>
                <c:pt idx="1488">
                  <c:v>0.21099999999999999</c:v>
                </c:pt>
                <c:pt idx="1489">
                  <c:v>0.21199999999999999</c:v>
                </c:pt>
                <c:pt idx="1490">
                  <c:v>0.214</c:v>
                </c:pt>
                <c:pt idx="1491">
                  <c:v>0.215</c:v>
                </c:pt>
                <c:pt idx="1492">
                  <c:v>0.216</c:v>
                </c:pt>
                <c:pt idx="1493">
                  <c:v>0.217</c:v>
                </c:pt>
                <c:pt idx="1494">
                  <c:v>0.217</c:v>
                </c:pt>
                <c:pt idx="1495">
                  <c:v>0.218</c:v>
                </c:pt>
                <c:pt idx="1496">
                  <c:v>0.219</c:v>
                </c:pt>
                <c:pt idx="1497">
                  <c:v>0.219</c:v>
                </c:pt>
                <c:pt idx="1498">
                  <c:v>0.219</c:v>
                </c:pt>
                <c:pt idx="1499">
                  <c:v>0.219</c:v>
                </c:pt>
                <c:pt idx="1500">
                  <c:v>0.219</c:v>
                </c:pt>
                <c:pt idx="1501">
                  <c:v>0.219</c:v>
                </c:pt>
                <c:pt idx="1502">
                  <c:v>0.219</c:v>
                </c:pt>
                <c:pt idx="1503">
                  <c:v>0.219</c:v>
                </c:pt>
                <c:pt idx="1504">
                  <c:v>0.219</c:v>
                </c:pt>
                <c:pt idx="1505">
                  <c:v>0.22</c:v>
                </c:pt>
                <c:pt idx="1506">
                  <c:v>0.22</c:v>
                </c:pt>
                <c:pt idx="1507">
                  <c:v>0.221</c:v>
                </c:pt>
                <c:pt idx="1508">
                  <c:v>0.221</c:v>
                </c:pt>
                <c:pt idx="1509">
                  <c:v>0.222</c:v>
                </c:pt>
                <c:pt idx="1510">
                  <c:v>0.223</c:v>
                </c:pt>
                <c:pt idx="1511">
                  <c:v>0.223</c:v>
                </c:pt>
                <c:pt idx="1512">
                  <c:v>0.224</c:v>
                </c:pt>
                <c:pt idx="1513">
                  <c:v>0.22500000000000001</c:v>
                </c:pt>
                <c:pt idx="1514">
                  <c:v>0.22600000000000001</c:v>
                </c:pt>
                <c:pt idx="1515">
                  <c:v>0.22600000000000001</c:v>
                </c:pt>
                <c:pt idx="1516">
                  <c:v>0.22600000000000001</c:v>
                </c:pt>
                <c:pt idx="1517">
                  <c:v>0.22600000000000001</c:v>
                </c:pt>
                <c:pt idx="1518">
                  <c:v>0.22700000000000001</c:v>
                </c:pt>
                <c:pt idx="1519">
                  <c:v>0.22800000000000001</c:v>
                </c:pt>
                <c:pt idx="1520">
                  <c:v>0.22800000000000001</c:v>
                </c:pt>
                <c:pt idx="1521">
                  <c:v>0.22800000000000001</c:v>
                </c:pt>
                <c:pt idx="1522">
                  <c:v>0.22800000000000001</c:v>
                </c:pt>
                <c:pt idx="1523">
                  <c:v>0.22800000000000001</c:v>
                </c:pt>
                <c:pt idx="1524">
                  <c:v>0.22900000000000001</c:v>
                </c:pt>
                <c:pt idx="1525">
                  <c:v>0.23</c:v>
                </c:pt>
                <c:pt idx="1526">
                  <c:v>0.23100000000000001</c:v>
                </c:pt>
                <c:pt idx="1527">
                  <c:v>0.23100000000000001</c:v>
                </c:pt>
                <c:pt idx="1528">
                  <c:v>0.23200000000000001</c:v>
                </c:pt>
                <c:pt idx="1529">
                  <c:v>0.23200000000000001</c:v>
                </c:pt>
                <c:pt idx="1530">
                  <c:v>0.23200000000000001</c:v>
                </c:pt>
                <c:pt idx="1531">
                  <c:v>0.23200000000000001</c:v>
                </c:pt>
                <c:pt idx="1532">
                  <c:v>0.23200000000000001</c:v>
                </c:pt>
                <c:pt idx="1533">
                  <c:v>0.23300000000000001</c:v>
                </c:pt>
                <c:pt idx="1534">
                  <c:v>0.23400000000000001</c:v>
                </c:pt>
                <c:pt idx="1535">
                  <c:v>0.23599999999999999</c:v>
                </c:pt>
                <c:pt idx="1536">
                  <c:v>0.23699999999999999</c:v>
                </c:pt>
                <c:pt idx="1537">
                  <c:v>0.23699999999999999</c:v>
                </c:pt>
                <c:pt idx="1538">
                  <c:v>0.23799999999999999</c:v>
                </c:pt>
                <c:pt idx="1539">
                  <c:v>0.23799999999999999</c:v>
                </c:pt>
                <c:pt idx="1540">
                  <c:v>0.23899999999999999</c:v>
                </c:pt>
                <c:pt idx="1541">
                  <c:v>0.23899999999999999</c:v>
                </c:pt>
                <c:pt idx="1542">
                  <c:v>0.23799999999999999</c:v>
                </c:pt>
                <c:pt idx="1543">
                  <c:v>0.23799999999999999</c:v>
                </c:pt>
                <c:pt idx="1544">
                  <c:v>0.23799999999999999</c:v>
                </c:pt>
                <c:pt idx="1545">
                  <c:v>0.23799999999999999</c:v>
                </c:pt>
                <c:pt idx="1546">
                  <c:v>0.23799999999999999</c:v>
                </c:pt>
                <c:pt idx="1547">
                  <c:v>0.23799999999999999</c:v>
                </c:pt>
                <c:pt idx="1548">
                  <c:v>0.23799999999999999</c:v>
                </c:pt>
                <c:pt idx="1549">
                  <c:v>0.23899999999999999</c:v>
                </c:pt>
                <c:pt idx="1550">
                  <c:v>0.24</c:v>
                </c:pt>
                <c:pt idx="1551">
                  <c:v>0.24099999999999999</c:v>
                </c:pt>
                <c:pt idx="1552">
                  <c:v>0.24199999999999999</c:v>
                </c:pt>
                <c:pt idx="1553">
                  <c:v>0.24299999999999999</c:v>
                </c:pt>
                <c:pt idx="1554">
                  <c:v>0.24399999999999999</c:v>
                </c:pt>
                <c:pt idx="1555">
                  <c:v>0.245</c:v>
                </c:pt>
                <c:pt idx="1556">
                  <c:v>0.246</c:v>
                </c:pt>
                <c:pt idx="1557">
                  <c:v>0.246</c:v>
                </c:pt>
                <c:pt idx="1558">
                  <c:v>0.247</c:v>
                </c:pt>
                <c:pt idx="1559">
                  <c:v>0.248</c:v>
                </c:pt>
                <c:pt idx="1560">
                  <c:v>0.249</c:v>
                </c:pt>
                <c:pt idx="1561">
                  <c:v>0.25</c:v>
                </c:pt>
                <c:pt idx="1562">
                  <c:v>0.25</c:v>
                </c:pt>
                <c:pt idx="1563">
                  <c:v>0.251</c:v>
                </c:pt>
                <c:pt idx="1564">
                  <c:v>0.252</c:v>
                </c:pt>
                <c:pt idx="1565">
                  <c:v>0.253</c:v>
                </c:pt>
                <c:pt idx="1566">
                  <c:v>0.253</c:v>
                </c:pt>
                <c:pt idx="1567">
                  <c:v>0.254</c:v>
                </c:pt>
                <c:pt idx="1568">
                  <c:v>0.254</c:v>
                </c:pt>
                <c:pt idx="1569">
                  <c:v>0.255</c:v>
                </c:pt>
                <c:pt idx="1570">
                  <c:v>0.255</c:v>
                </c:pt>
                <c:pt idx="1571">
                  <c:v>0.255</c:v>
                </c:pt>
                <c:pt idx="1572">
                  <c:v>0.25600000000000001</c:v>
                </c:pt>
                <c:pt idx="1573">
                  <c:v>0.25600000000000001</c:v>
                </c:pt>
                <c:pt idx="1574">
                  <c:v>0.25700000000000001</c:v>
                </c:pt>
                <c:pt idx="1575">
                  <c:v>0.25800000000000001</c:v>
                </c:pt>
                <c:pt idx="1576">
                  <c:v>0.25800000000000001</c:v>
                </c:pt>
                <c:pt idx="1577">
                  <c:v>0.25800000000000001</c:v>
                </c:pt>
                <c:pt idx="1578">
                  <c:v>0.25800000000000001</c:v>
                </c:pt>
                <c:pt idx="1579">
                  <c:v>0.25800000000000001</c:v>
                </c:pt>
                <c:pt idx="1580">
                  <c:v>0.25800000000000001</c:v>
                </c:pt>
                <c:pt idx="1581">
                  <c:v>0.25800000000000001</c:v>
                </c:pt>
                <c:pt idx="1582">
                  <c:v>0.25800000000000001</c:v>
                </c:pt>
                <c:pt idx="1583">
                  <c:v>0.26</c:v>
                </c:pt>
                <c:pt idx="1584">
                  <c:v>0.26</c:v>
                </c:pt>
                <c:pt idx="1585">
                  <c:v>0.26</c:v>
                </c:pt>
                <c:pt idx="1586">
                  <c:v>0.25900000000000001</c:v>
                </c:pt>
                <c:pt idx="1587">
                  <c:v>0.26</c:v>
                </c:pt>
                <c:pt idx="1588">
                  <c:v>0.26</c:v>
                </c:pt>
                <c:pt idx="1589">
                  <c:v>0.26</c:v>
                </c:pt>
                <c:pt idx="1590">
                  <c:v>0.26</c:v>
                </c:pt>
                <c:pt idx="1591">
                  <c:v>0.26100000000000001</c:v>
                </c:pt>
                <c:pt idx="1592">
                  <c:v>0.26200000000000001</c:v>
                </c:pt>
                <c:pt idx="1593">
                  <c:v>0.26300000000000001</c:v>
                </c:pt>
                <c:pt idx="1594">
                  <c:v>0.26400000000000001</c:v>
                </c:pt>
                <c:pt idx="1595">
                  <c:v>0.26600000000000001</c:v>
                </c:pt>
                <c:pt idx="1596">
                  <c:v>0.26700000000000002</c:v>
                </c:pt>
                <c:pt idx="1597">
                  <c:v>0.26800000000000002</c:v>
                </c:pt>
                <c:pt idx="1598">
                  <c:v>0.26900000000000002</c:v>
                </c:pt>
                <c:pt idx="1599">
                  <c:v>0.27</c:v>
                </c:pt>
                <c:pt idx="1600">
                  <c:v>0.27100000000000002</c:v>
                </c:pt>
                <c:pt idx="1601">
                  <c:v>0.27200000000000002</c:v>
                </c:pt>
                <c:pt idx="1602">
                  <c:v>0.27200000000000002</c:v>
                </c:pt>
                <c:pt idx="1603">
                  <c:v>0.27300000000000002</c:v>
                </c:pt>
                <c:pt idx="1604">
                  <c:v>0.27400000000000002</c:v>
                </c:pt>
                <c:pt idx="1605">
                  <c:v>0.27400000000000002</c:v>
                </c:pt>
                <c:pt idx="1606">
                  <c:v>0.27400000000000002</c:v>
                </c:pt>
                <c:pt idx="1607">
                  <c:v>0.27400000000000002</c:v>
                </c:pt>
                <c:pt idx="1608">
                  <c:v>0.27400000000000002</c:v>
                </c:pt>
                <c:pt idx="1609">
                  <c:v>0.27400000000000002</c:v>
                </c:pt>
                <c:pt idx="1610">
                  <c:v>0.27500000000000002</c:v>
                </c:pt>
                <c:pt idx="1611">
                  <c:v>0.27500000000000002</c:v>
                </c:pt>
                <c:pt idx="1612">
                  <c:v>0.27500000000000002</c:v>
                </c:pt>
                <c:pt idx="1613">
                  <c:v>0.27500000000000002</c:v>
                </c:pt>
                <c:pt idx="1614">
                  <c:v>0.27600000000000002</c:v>
                </c:pt>
                <c:pt idx="1615">
                  <c:v>0.27600000000000002</c:v>
                </c:pt>
                <c:pt idx="1616">
                  <c:v>0.27600000000000002</c:v>
                </c:pt>
                <c:pt idx="1617">
                  <c:v>0.27600000000000002</c:v>
                </c:pt>
                <c:pt idx="1618">
                  <c:v>0.27600000000000002</c:v>
                </c:pt>
                <c:pt idx="1619">
                  <c:v>0.27600000000000002</c:v>
                </c:pt>
                <c:pt idx="1620">
                  <c:v>0.27700000000000002</c:v>
                </c:pt>
                <c:pt idx="1621">
                  <c:v>0.27800000000000002</c:v>
                </c:pt>
                <c:pt idx="1622">
                  <c:v>0.27900000000000003</c:v>
                </c:pt>
                <c:pt idx="1623">
                  <c:v>0.28000000000000003</c:v>
                </c:pt>
                <c:pt idx="1624">
                  <c:v>0.28000000000000003</c:v>
                </c:pt>
                <c:pt idx="1625">
                  <c:v>0.28100000000000003</c:v>
                </c:pt>
                <c:pt idx="1626">
                  <c:v>0.28199999999999997</c:v>
                </c:pt>
                <c:pt idx="1627">
                  <c:v>0.28199999999999997</c:v>
                </c:pt>
                <c:pt idx="1628">
                  <c:v>0.28199999999999997</c:v>
                </c:pt>
                <c:pt idx="1629">
                  <c:v>0.28199999999999997</c:v>
                </c:pt>
                <c:pt idx="1630">
                  <c:v>0.28199999999999997</c:v>
                </c:pt>
                <c:pt idx="1631">
                  <c:v>0.28199999999999997</c:v>
                </c:pt>
                <c:pt idx="1632">
                  <c:v>0.28299999999999997</c:v>
                </c:pt>
                <c:pt idx="1633">
                  <c:v>0.28399999999999997</c:v>
                </c:pt>
                <c:pt idx="1634">
                  <c:v>0.28299999999999997</c:v>
                </c:pt>
                <c:pt idx="1635">
                  <c:v>0.28399999999999997</c:v>
                </c:pt>
                <c:pt idx="1636">
                  <c:v>0.28399999999999997</c:v>
                </c:pt>
                <c:pt idx="1637">
                  <c:v>0.28599999999999998</c:v>
                </c:pt>
                <c:pt idx="1638">
                  <c:v>0.28699999999999998</c:v>
                </c:pt>
                <c:pt idx="1639">
                  <c:v>0.28799999999999998</c:v>
                </c:pt>
                <c:pt idx="1640">
                  <c:v>0.28899999999999998</c:v>
                </c:pt>
                <c:pt idx="1641">
                  <c:v>0.28999999999999998</c:v>
                </c:pt>
                <c:pt idx="1642">
                  <c:v>0.28899999999999998</c:v>
                </c:pt>
                <c:pt idx="1643">
                  <c:v>0.28899999999999998</c:v>
                </c:pt>
                <c:pt idx="1644">
                  <c:v>0.28799999999999998</c:v>
                </c:pt>
                <c:pt idx="1645">
                  <c:v>0.28899999999999998</c:v>
                </c:pt>
                <c:pt idx="1646">
                  <c:v>0.28999999999999998</c:v>
                </c:pt>
                <c:pt idx="1647">
                  <c:v>0.29199999999999998</c:v>
                </c:pt>
                <c:pt idx="1648">
                  <c:v>0.29299999999999998</c:v>
                </c:pt>
                <c:pt idx="1649">
                  <c:v>0.29299999999999998</c:v>
                </c:pt>
                <c:pt idx="1650">
                  <c:v>0.29399999999999998</c:v>
                </c:pt>
                <c:pt idx="1651">
                  <c:v>0.29399999999999998</c:v>
                </c:pt>
                <c:pt idx="1652">
                  <c:v>0.29399999999999998</c:v>
                </c:pt>
                <c:pt idx="1653">
                  <c:v>0.29399999999999998</c:v>
                </c:pt>
                <c:pt idx="1654">
                  <c:v>0.29499999999999998</c:v>
                </c:pt>
                <c:pt idx="1655">
                  <c:v>0.29499999999999998</c:v>
                </c:pt>
                <c:pt idx="1656">
                  <c:v>0.29599999999999999</c:v>
                </c:pt>
                <c:pt idx="1657">
                  <c:v>0.29699999999999999</c:v>
                </c:pt>
                <c:pt idx="1658">
                  <c:v>0.29799999999999999</c:v>
                </c:pt>
                <c:pt idx="1659">
                  <c:v>0.29799999999999999</c:v>
                </c:pt>
                <c:pt idx="1660">
                  <c:v>0.3</c:v>
                </c:pt>
                <c:pt idx="1661">
                  <c:v>0.30099999999999999</c:v>
                </c:pt>
                <c:pt idx="1662">
                  <c:v>0.30099999999999999</c:v>
                </c:pt>
                <c:pt idx="1663">
                  <c:v>0.30199999999999999</c:v>
                </c:pt>
                <c:pt idx="1664">
                  <c:v>0.30199999999999999</c:v>
                </c:pt>
                <c:pt idx="1665">
                  <c:v>0.30199999999999999</c:v>
                </c:pt>
                <c:pt idx="1666">
                  <c:v>0.30199999999999999</c:v>
                </c:pt>
                <c:pt idx="1667">
                  <c:v>0.30299999999999999</c:v>
                </c:pt>
                <c:pt idx="1668">
                  <c:v>0.30399999999999999</c:v>
                </c:pt>
                <c:pt idx="1669">
                  <c:v>0.30299999999999999</c:v>
                </c:pt>
                <c:pt idx="1670">
                  <c:v>0.30299999999999999</c:v>
                </c:pt>
                <c:pt idx="1671">
                  <c:v>0.30199999999999999</c:v>
                </c:pt>
                <c:pt idx="1672">
                  <c:v>0.30299999999999999</c:v>
                </c:pt>
                <c:pt idx="1673">
                  <c:v>0.30399999999999999</c:v>
                </c:pt>
                <c:pt idx="1674">
                  <c:v>0.30399999999999999</c:v>
                </c:pt>
                <c:pt idx="1675">
                  <c:v>0.30599999999999999</c:v>
                </c:pt>
                <c:pt idx="1676">
                  <c:v>0.307</c:v>
                </c:pt>
                <c:pt idx="1677">
                  <c:v>0.308</c:v>
                </c:pt>
                <c:pt idx="1678">
                  <c:v>0.309</c:v>
                </c:pt>
                <c:pt idx="1679">
                  <c:v>0.31</c:v>
                </c:pt>
                <c:pt idx="1680">
                  <c:v>0.311</c:v>
                </c:pt>
                <c:pt idx="1681">
                  <c:v>0.312</c:v>
                </c:pt>
                <c:pt idx="1682">
                  <c:v>0.312</c:v>
                </c:pt>
                <c:pt idx="1683">
                  <c:v>0.312</c:v>
                </c:pt>
                <c:pt idx="1684">
                  <c:v>0.312</c:v>
                </c:pt>
                <c:pt idx="1685">
                  <c:v>0.312</c:v>
                </c:pt>
                <c:pt idx="1686">
                  <c:v>0.312</c:v>
                </c:pt>
                <c:pt idx="1687">
                  <c:v>0.312</c:v>
                </c:pt>
                <c:pt idx="1688">
                  <c:v>0.312</c:v>
                </c:pt>
                <c:pt idx="1689">
                  <c:v>0.312</c:v>
                </c:pt>
                <c:pt idx="1690">
                  <c:v>0.313</c:v>
                </c:pt>
                <c:pt idx="1691">
                  <c:v>0.313</c:v>
                </c:pt>
                <c:pt idx="1692">
                  <c:v>0.314</c:v>
                </c:pt>
                <c:pt idx="1693">
                  <c:v>0.314</c:v>
                </c:pt>
                <c:pt idx="1694">
                  <c:v>0.315</c:v>
                </c:pt>
                <c:pt idx="1695">
                  <c:v>0.316</c:v>
                </c:pt>
                <c:pt idx="1696">
                  <c:v>0.316</c:v>
                </c:pt>
                <c:pt idx="1697">
                  <c:v>0.316</c:v>
                </c:pt>
                <c:pt idx="1698">
                  <c:v>0.317</c:v>
                </c:pt>
                <c:pt idx="1699">
                  <c:v>0.317</c:v>
                </c:pt>
                <c:pt idx="1700">
                  <c:v>0.318</c:v>
                </c:pt>
                <c:pt idx="1701">
                  <c:v>0.318</c:v>
                </c:pt>
                <c:pt idx="1702">
                  <c:v>0.31900000000000001</c:v>
                </c:pt>
                <c:pt idx="1703">
                  <c:v>0.32</c:v>
                </c:pt>
                <c:pt idx="1704">
                  <c:v>0.32</c:v>
                </c:pt>
                <c:pt idx="1705">
                  <c:v>0.32</c:v>
                </c:pt>
                <c:pt idx="1706">
                  <c:v>0.32100000000000001</c:v>
                </c:pt>
                <c:pt idx="1707">
                  <c:v>0.32200000000000001</c:v>
                </c:pt>
                <c:pt idx="1708">
                  <c:v>0.32300000000000001</c:v>
                </c:pt>
                <c:pt idx="1709">
                  <c:v>0.32400000000000001</c:v>
                </c:pt>
                <c:pt idx="1710">
                  <c:v>0.32400000000000001</c:v>
                </c:pt>
                <c:pt idx="1711">
                  <c:v>0.32500000000000001</c:v>
                </c:pt>
                <c:pt idx="1712">
                  <c:v>0.32500000000000001</c:v>
                </c:pt>
                <c:pt idx="1713">
                  <c:v>0.32400000000000001</c:v>
                </c:pt>
                <c:pt idx="1714">
                  <c:v>0.32200000000000001</c:v>
                </c:pt>
                <c:pt idx="1715">
                  <c:v>0.32</c:v>
                </c:pt>
                <c:pt idx="1716">
                  <c:v>0.32</c:v>
                </c:pt>
                <c:pt idx="1717">
                  <c:v>0.32100000000000001</c:v>
                </c:pt>
                <c:pt idx="1718">
                  <c:v>0.32200000000000001</c:v>
                </c:pt>
                <c:pt idx="1719">
                  <c:v>0.32300000000000001</c:v>
                </c:pt>
                <c:pt idx="1720">
                  <c:v>0.32400000000000001</c:v>
                </c:pt>
                <c:pt idx="1721">
                  <c:v>0.32500000000000001</c:v>
                </c:pt>
                <c:pt idx="1722">
                  <c:v>0.32600000000000001</c:v>
                </c:pt>
                <c:pt idx="1723">
                  <c:v>0.32800000000000001</c:v>
                </c:pt>
                <c:pt idx="1724">
                  <c:v>0.33</c:v>
                </c:pt>
                <c:pt idx="1725">
                  <c:v>0.33100000000000002</c:v>
                </c:pt>
                <c:pt idx="1726">
                  <c:v>0.33100000000000002</c:v>
                </c:pt>
                <c:pt idx="1727">
                  <c:v>0.33100000000000002</c:v>
                </c:pt>
                <c:pt idx="1728">
                  <c:v>0.33</c:v>
                </c:pt>
                <c:pt idx="1729">
                  <c:v>0.33</c:v>
                </c:pt>
                <c:pt idx="1730">
                  <c:v>0.33100000000000002</c:v>
                </c:pt>
                <c:pt idx="1731">
                  <c:v>0.33200000000000002</c:v>
                </c:pt>
                <c:pt idx="1732">
                  <c:v>0.33200000000000002</c:v>
                </c:pt>
                <c:pt idx="1733">
                  <c:v>0.33400000000000002</c:v>
                </c:pt>
                <c:pt idx="1734">
                  <c:v>0.33400000000000002</c:v>
                </c:pt>
                <c:pt idx="1735">
                  <c:v>0.33500000000000002</c:v>
                </c:pt>
                <c:pt idx="1736">
                  <c:v>0.33500000000000002</c:v>
                </c:pt>
                <c:pt idx="1737">
                  <c:v>0.33600000000000002</c:v>
                </c:pt>
                <c:pt idx="1738">
                  <c:v>0.33600000000000002</c:v>
                </c:pt>
                <c:pt idx="1739">
                  <c:v>0.33700000000000002</c:v>
                </c:pt>
                <c:pt idx="1740">
                  <c:v>0.33800000000000002</c:v>
                </c:pt>
                <c:pt idx="1741">
                  <c:v>0.33900000000000002</c:v>
                </c:pt>
                <c:pt idx="1742">
                  <c:v>0.34</c:v>
                </c:pt>
                <c:pt idx="1743">
                  <c:v>0.34100000000000003</c:v>
                </c:pt>
                <c:pt idx="1744">
                  <c:v>0.34200000000000003</c:v>
                </c:pt>
                <c:pt idx="1745">
                  <c:v>0.34200000000000003</c:v>
                </c:pt>
                <c:pt idx="1746">
                  <c:v>0.34200000000000003</c:v>
                </c:pt>
                <c:pt idx="1747">
                  <c:v>0.34200000000000003</c:v>
                </c:pt>
                <c:pt idx="1748">
                  <c:v>0.34200000000000003</c:v>
                </c:pt>
                <c:pt idx="1749">
                  <c:v>0.34300000000000003</c:v>
                </c:pt>
                <c:pt idx="1750">
                  <c:v>0.34300000000000003</c:v>
                </c:pt>
                <c:pt idx="1751">
                  <c:v>0.34499999999999997</c:v>
                </c:pt>
                <c:pt idx="1752">
                  <c:v>0.34599999999999997</c:v>
                </c:pt>
                <c:pt idx="1753">
                  <c:v>0.34599999999999997</c:v>
                </c:pt>
                <c:pt idx="1754">
                  <c:v>0.34599999999999997</c:v>
                </c:pt>
                <c:pt idx="1755">
                  <c:v>0.34599999999999997</c:v>
                </c:pt>
                <c:pt idx="1756">
                  <c:v>0.34699999999999998</c:v>
                </c:pt>
                <c:pt idx="1757">
                  <c:v>0.34799999999999998</c:v>
                </c:pt>
                <c:pt idx="1758">
                  <c:v>0.34799999999999998</c:v>
                </c:pt>
                <c:pt idx="1759">
                  <c:v>0.34799999999999998</c:v>
                </c:pt>
                <c:pt idx="1760">
                  <c:v>0.34799999999999998</c:v>
                </c:pt>
                <c:pt idx="1761">
                  <c:v>0.34899999999999998</c:v>
                </c:pt>
                <c:pt idx="1762">
                  <c:v>0.35</c:v>
                </c:pt>
                <c:pt idx="1763">
                  <c:v>0.35</c:v>
                </c:pt>
                <c:pt idx="1764">
                  <c:v>0.35199999999999998</c:v>
                </c:pt>
                <c:pt idx="1765">
                  <c:v>0.35199999999999998</c:v>
                </c:pt>
                <c:pt idx="1766">
                  <c:v>0.35299999999999998</c:v>
                </c:pt>
                <c:pt idx="1767">
                  <c:v>0.35399999999999998</c:v>
                </c:pt>
                <c:pt idx="1768">
                  <c:v>0.35499999999999998</c:v>
                </c:pt>
                <c:pt idx="1769">
                  <c:v>0.35599999999999998</c:v>
                </c:pt>
                <c:pt idx="1770">
                  <c:v>0.35599999999999998</c:v>
                </c:pt>
                <c:pt idx="1771">
                  <c:v>0.35699999999999998</c:v>
                </c:pt>
                <c:pt idx="1772">
                  <c:v>0.35699999999999998</c:v>
                </c:pt>
                <c:pt idx="1773">
                  <c:v>0.35699999999999998</c:v>
                </c:pt>
                <c:pt idx="1774">
                  <c:v>0.35699999999999998</c:v>
                </c:pt>
                <c:pt idx="1775">
                  <c:v>0.35799999999999998</c:v>
                </c:pt>
                <c:pt idx="1776">
                  <c:v>0.35799999999999998</c:v>
                </c:pt>
                <c:pt idx="1777">
                  <c:v>0.35799999999999998</c:v>
                </c:pt>
                <c:pt idx="1778">
                  <c:v>0.35899999999999999</c:v>
                </c:pt>
                <c:pt idx="1779">
                  <c:v>0.35799999999999998</c:v>
                </c:pt>
                <c:pt idx="1780">
                  <c:v>0.35699999999999998</c:v>
                </c:pt>
                <c:pt idx="1781">
                  <c:v>0.35699999999999998</c:v>
                </c:pt>
                <c:pt idx="1782">
                  <c:v>0.35799999999999998</c:v>
                </c:pt>
                <c:pt idx="1783">
                  <c:v>0.35799999999999998</c:v>
                </c:pt>
                <c:pt idx="1784">
                  <c:v>0.35799999999999998</c:v>
                </c:pt>
                <c:pt idx="1785">
                  <c:v>0.36</c:v>
                </c:pt>
                <c:pt idx="1786">
                  <c:v>0.36099999999999999</c:v>
                </c:pt>
                <c:pt idx="1787">
                  <c:v>0.36099999999999999</c:v>
                </c:pt>
                <c:pt idx="1788">
                  <c:v>0.36199999999999999</c:v>
                </c:pt>
                <c:pt idx="1789">
                  <c:v>0.36199999999999999</c:v>
                </c:pt>
                <c:pt idx="1790">
                  <c:v>0.36299999999999999</c:v>
                </c:pt>
                <c:pt idx="1791">
                  <c:v>0.36299999999999999</c:v>
                </c:pt>
                <c:pt idx="1792">
                  <c:v>0.36399999999999999</c:v>
                </c:pt>
                <c:pt idx="1793">
                  <c:v>0.36599999999999999</c:v>
                </c:pt>
                <c:pt idx="1794">
                  <c:v>0.36699999999999999</c:v>
                </c:pt>
                <c:pt idx="1795">
                  <c:v>0.36799999999999999</c:v>
                </c:pt>
                <c:pt idx="1796">
                  <c:v>0.36799999999999999</c:v>
                </c:pt>
                <c:pt idx="1797">
                  <c:v>0.37</c:v>
                </c:pt>
                <c:pt idx="1798">
                  <c:v>0.37</c:v>
                </c:pt>
                <c:pt idx="1799">
                  <c:v>0.37</c:v>
                </c:pt>
                <c:pt idx="1800">
                  <c:v>0.37</c:v>
                </c:pt>
                <c:pt idx="1801">
                  <c:v>0.37</c:v>
                </c:pt>
                <c:pt idx="1802">
                  <c:v>0.36899999999999999</c:v>
                </c:pt>
                <c:pt idx="1803">
                  <c:v>0.36899999999999999</c:v>
                </c:pt>
                <c:pt idx="1804">
                  <c:v>0.37</c:v>
                </c:pt>
                <c:pt idx="1805">
                  <c:v>0.37</c:v>
                </c:pt>
                <c:pt idx="1806">
                  <c:v>0.371</c:v>
                </c:pt>
                <c:pt idx="1807">
                  <c:v>0.372</c:v>
                </c:pt>
                <c:pt idx="1808">
                  <c:v>0.374</c:v>
                </c:pt>
                <c:pt idx="1809">
                  <c:v>0.374</c:v>
                </c:pt>
                <c:pt idx="1810">
                  <c:v>0.374</c:v>
                </c:pt>
                <c:pt idx="1811">
                  <c:v>0.374</c:v>
                </c:pt>
                <c:pt idx="1812">
                  <c:v>0.375</c:v>
                </c:pt>
                <c:pt idx="1813">
                  <c:v>0.374</c:v>
                </c:pt>
                <c:pt idx="1814">
                  <c:v>0.375</c:v>
                </c:pt>
                <c:pt idx="1815">
                  <c:v>0.376</c:v>
                </c:pt>
                <c:pt idx="1816">
                  <c:v>0.376</c:v>
                </c:pt>
                <c:pt idx="1817">
                  <c:v>0.378</c:v>
                </c:pt>
                <c:pt idx="1818">
                  <c:v>0.379</c:v>
                </c:pt>
                <c:pt idx="1819">
                  <c:v>0.38</c:v>
                </c:pt>
                <c:pt idx="1820">
                  <c:v>0.38</c:v>
                </c:pt>
                <c:pt idx="1821">
                  <c:v>0.38100000000000001</c:v>
                </c:pt>
                <c:pt idx="1822">
                  <c:v>0.38200000000000001</c:v>
                </c:pt>
                <c:pt idx="1823">
                  <c:v>0.38200000000000001</c:v>
                </c:pt>
                <c:pt idx="1824">
                  <c:v>0.38100000000000001</c:v>
                </c:pt>
                <c:pt idx="1825">
                  <c:v>0.38200000000000001</c:v>
                </c:pt>
                <c:pt idx="1826">
                  <c:v>0.38300000000000001</c:v>
                </c:pt>
                <c:pt idx="1827">
                  <c:v>0.38300000000000001</c:v>
                </c:pt>
                <c:pt idx="1828">
                  <c:v>0.38500000000000001</c:v>
                </c:pt>
                <c:pt idx="1829">
                  <c:v>0.38600000000000001</c:v>
                </c:pt>
                <c:pt idx="1830">
                  <c:v>0.38600000000000001</c:v>
                </c:pt>
                <c:pt idx="1831">
                  <c:v>0.38600000000000001</c:v>
                </c:pt>
                <c:pt idx="1832">
                  <c:v>0.38700000000000001</c:v>
                </c:pt>
                <c:pt idx="1833">
                  <c:v>0.38600000000000001</c:v>
                </c:pt>
                <c:pt idx="1834">
                  <c:v>0.38600000000000001</c:v>
                </c:pt>
                <c:pt idx="1835">
                  <c:v>0.38600000000000001</c:v>
                </c:pt>
                <c:pt idx="1836">
                  <c:v>0.38600000000000001</c:v>
                </c:pt>
                <c:pt idx="1837">
                  <c:v>0.38600000000000001</c:v>
                </c:pt>
                <c:pt idx="1838">
                  <c:v>0.38600000000000001</c:v>
                </c:pt>
                <c:pt idx="1839">
                  <c:v>0.38700000000000001</c:v>
                </c:pt>
                <c:pt idx="1840">
                  <c:v>0.38700000000000001</c:v>
                </c:pt>
                <c:pt idx="1841">
                  <c:v>0.38800000000000001</c:v>
                </c:pt>
                <c:pt idx="1842">
                  <c:v>0.38800000000000001</c:v>
                </c:pt>
                <c:pt idx="1843">
                  <c:v>0.38800000000000001</c:v>
                </c:pt>
                <c:pt idx="1844">
                  <c:v>0.38900000000000001</c:v>
                </c:pt>
                <c:pt idx="1845">
                  <c:v>0.39</c:v>
                </c:pt>
                <c:pt idx="1846">
                  <c:v>0.39</c:v>
                </c:pt>
                <c:pt idx="1847">
                  <c:v>0.39100000000000001</c:v>
                </c:pt>
                <c:pt idx="1848">
                  <c:v>0.39200000000000002</c:v>
                </c:pt>
                <c:pt idx="1849">
                  <c:v>0.39200000000000002</c:v>
                </c:pt>
                <c:pt idx="1850">
                  <c:v>0.39300000000000002</c:v>
                </c:pt>
                <c:pt idx="1851">
                  <c:v>0.39400000000000002</c:v>
                </c:pt>
                <c:pt idx="1852">
                  <c:v>0.39400000000000002</c:v>
                </c:pt>
                <c:pt idx="1853">
                  <c:v>0.39500000000000002</c:v>
                </c:pt>
                <c:pt idx="1854">
                  <c:v>0.39500000000000002</c:v>
                </c:pt>
                <c:pt idx="1855">
                  <c:v>0.39500000000000002</c:v>
                </c:pt>
                <c:pt idx="1856">
                  <c:v>0.39500000000000002</c:v>
                </c:pt>
                <c:pt idx="1857">
                  <c:v>0.39400000000000002</c:v>
                </c:pt>
                <c:pt idx="1858">
                  <c:v>0.39300000000000002</c:v>
                </c:pt>
                <c:pt idx="1859">
                  <c:v>0.39300000000000002</c:v>
                </c:pt>
                <c:pt idx="1860">
                  <c:v>0.39400000000000002</c:v>
                </c:pt>
                <c:pt idx="1861">
                  <c:v>0.39500000000000002</c:v>
                </c:pt>
                <c:pt idx="1862">
                  <c:v>0.39600000000000002</c:v>
                </c:pt>
                <c:pt idx="1863">
                  <c:v>0.39800000000000002</c:v>
                </c:pt>
                <c:pt idx="1864">
                  <c:v>0.4</c:v>
                </c:pt>
                <c:pt idx="1865">
                  <c:v>0.40100000000000002</c:v>
                </c:pt>
                <c:pt idx="1866">
                  <c:v>0.40200000000000002</c:v>
                </c:pt>
                <c:pt idx="1867">
                  <c:v>0.40400000000000003</c:v>
                </c:pt>
                <c:pt idx="1868">
                  <c:v>0.40400000000000003</c:v>
                </c:pt>
                <c:pt idx="1869">
                  <c:v>0.40500000000000003</c:v>
                </c:pt>
                <c:pt idx="1870">
                  <c:v>0.40500000000000003</c:v>
                </c:pt>
                <c:pt idx="1871">
                  <c:v>0.40500000000000003</c:v>
                </c:pt>
                <c:pt idx="1872">
                  <c:v>0.40500000000000003</c:v>
                </c:pt>
                <c:pt idx="1873">
                  <c:v>0.40600000000000003</c:v>
                </c:pt>
                <c:pt idx="1874">
                  <c:v>0.40699999999999997</c:v>
                </c:pt>
                <c:pt idx="1875">
                  <c:v>0.40799999999999997</c:v>
                </c:pt>
                <c:pt idx="1876">
                  <c:v>0.40899999999999997</c:v>
                </c:pt>
                <c:pt idx="1877">
                  <c:v>0.40899999999999997</c:v>
                </c:pt>
                <c:pt idx="1878">
                  <c:v>0.41</c:v>
                </c:pt>
                <c:pt idx="1879">
                  <c:v>0.41</c:v>
                </c:pt>
                <c:pt idx="1880">
                  <c:v>0.41099999999999998</c:v>
                </c:pt>
                <c:pt idx="1881">
                  <c:v>0.41099999999999998</c:v>
                </c:pt>
                <c:pt idx="1882">
                  <c:v>0.41099999999999998</c:v>
                </c:pt>
                <c:pt idx="1883">
                  <c:v>0.41199999999999998</c:v>
                </c:pt>
                <c:pt idx="1884">
                  <c:v>0.41299999999999998</c:v>
                </c:pt>
                <c:pt idx="1885">
                  <c:v>0.41399999999999998</c:v>
                </c:pt>
                <c:pt idx="1886">
                  <c:v>0.41399999999999998</c:v>
                </c:pt>
                <c:pt idx="1887">
                  <c:v>0.41399999999999998</c:v>
                </c:pt>
                <c:pt idx="1888">
                  <c:v>0.41399999999999998</c:v>
                </c:pt>
                <c:pt idx="1889">
                  <c:v>0.41399999999999998</c:v>
                </c:pt>
                <c:pt idx="1890">
                  <c:v>0.41399999999999998</c:v>
                </c:pt>
                <c:pt idx="1891">
                  <c:v>0.41399999999999998</c:v>
                </c:pt>
                <c:pt idx="1892">
                  <c:v>0.41499999999999998</c:v>
                </c:pt>
                <c:pt idx="1893">
                  <c:v>0.41499999999999998</c:v>
                </c:pt>
                <c:pt idx="1894">
                  <c:v>0.41499999999999998</c:v>
                </c:pt>
                <c:pt idx="1895">
                  <c:v>0.41599999999999998</c:v>
                </c:pt>
                <c:pt idx="1896">
                  <c:v>0.41799999999999998</c:v>
                </c:pt>
                <c:pt idx="1897">
                  <c:v>0.41899999999999998</c:v>
                </c:pt>
                <c:pt idx="1898">
                  <c:v>0.41899999999999998</c:v>
                </c:pt>
                <c:pt idx="1899">
                  <c:v>0.41899999999999998</c:v>
                </c:pt>
                <c:pt idx="1900">
                  <c:v>0.41799999999999998</c:v>
                </c:pt>
                <c:pt idx="1901">
                  <c:v>0.41799999999999998</c:v>
                </c:pt>
                <c:pt idx="1902">
                  <c:v>0.41899999999999998</c:v>
                </c:pt>
                <c:pt idx="1903">
                  <c:v>0.42</c:v>
                </c:pt>
                <c:pt idx="1904">
                  <c:v>0.42</c:v>
                </c:pt>
                <c:pt idx="1905">
                  <c:v>0.42099999999999999</c:v>
                </c:pt>
                <c:pt idx="1906">
                  <c:v>0.42</c:v>
                </c:pt>
                <c:pt idx="1907">
                  <c:v>0.42</c:v>
                </c:pt>
                <c:pt idx="1908">
                  <c:v>0.42</c:v>
                </c:pt>
                <c:pt idx="1909">
                  <c:v>0.42</c:v>
                </c:pt>
                <c:pt idx="1910">
                  <c:v>0.42099999999999999</c:v>
                </c:pt>
                <c:pt idx="1911">
                  <c:v>0.42199999999999999</c:v>
                </c:pt>
                <c:pt idx="1912">
                  <c:v>0.42199999999999999</c:v>
                </c:pt>
                <c:pt idx="1913">
                  <c:v>0.42299999999999999</c:v>
                </c:pt>
                <c:pt idx="1914">
                  <c:v>0.42299999999999999</c:v>
                </c:pt>
                <c:pt idx="1915">
                  <c:v>0.42399999999999999</c:v>
                </c:pt>
                <c:pt idx="1916">
                  <c:v>0.42499999999999999</c:v>
                </c:pt>
                <c:pt idx="1917">
                  <c:v>0.42599999999999999</c:v>
                </c:pt>
                <c:pt idx="1918">
                  <c:v>0.42699999999999999</c:v>
                </c:pt>
                <c:pt idx="1919">
                  <c:v>0.42799999999999999</c:v>
                </c:pt>
                <c:pt idx="1920">
                  <c:v>0.42899999999999999</c:v>
                </c:pt>
                <c:pt idx="1921">
                  <c:v>0.43</c:v>
                </c:pt>
                <c:pt idx="1922">
                  <c:v>0.43</c:v>
                </c:pt>
                <c:pt idx="1923">
                  <c:v>0.43099999999999999</c:v>
                </c:pt>
                <c:pt idx="1924">
                  <c:v>0.43099999999999999</c:v>
                </c:pt>
                <c:pt idx="1925">
                  <c:v>0.43099999999999999</c:v>
                </c:pt>
                <c:pt idx="1926">
                  <c:v>0.432</c:v>
                </c:pt>
                <c:pt idx="1927">
                  <c:v>0.434</c:v>
                </c:pt>
                <c:pt idx="1928">
                  <c:v>0.435</c:v>
                </c:pt>
                <c:pt idx="1929">
                  <c:v>0.436</c:v>
                </c:pt>
                <c:pt idx="1930">
                  <c:v>0.437</c:v>
                </c:pt>
                <c:pt idx="1931">
                  <c:v>0.438</c:v>
                </c:pt>
                <c:pt idx="1932">
                  <c:v>0.438</c:v>
                </c:pt>
                <c:pt idx="1933">
                  <c:v>0.439</c:v>
                </c:pt>
                <c:pt idx="1934">
                  <c:v>0.439</c:v>
                </c:pt>
                <c:pt idx="1935">
                  <c:v>0.44</c:v>
                </c:pt>
                <c:pt idx="1936">
                  <c:v>0.44</c:v>
                </c:pt>
                <c:pt idx="1937">
                  <c:v>0.44</c:v>
                </c:pt>
                <c:pt idx="1938">
                  <c:v>0.44</c:v>
                </c:pt>
                <c:pt idx="1939">
                  <c:v>0.44</c:v>
                </c:pt>
                <c:pt idx="1940">
                  <c:v>0.44</c:v>
                </c:pt>
                <c:pt idx="1941">
                  <c:v>0.44</c:v>
                </c:pt>
                <c:pt idx="1942">
                  <c:v>0.44</c:v>
                </c:pt>
                <c:pt idx="1943">
                  <c:v>0.44</c:v>
                </c:pt>
                <c:pt idx="1944">
                  <c:v>0.441</c:v>
                </c:pt>
                <c:pt idx="1945">
                  <c:v>0.442</c:v>
                </c:pt>
                <c:pt idx="1946">
                  <c:v>0.442</c:v>
                </c:pt>
                <c:pt idx="1947">
                  <c:v>0.442</c:v>
                </c:pt>
                <c:pt idx="1948">
                  <c:v>0.442</c:v>
                </c:pt>
                <c:pt idx="1949">
                  <c:v>0.443</c:v>
                </c:pt>
                <c:pt idx="1950">
                  <c:v>0.44400000000000001</c:v>
                </c:pt>
                <c:pt idx="1951">
                  <c:v>0.44400000000000001</c:v>
                </c:pt>
                <c:pt idx="1952">
                  <c:v>0.44500000000000001</c:v>
                </c:pt>
                <c:pt idx="1953">
                  <c:v>0.44500000000000001</c:v>
                </c:pt>
                <c:pt idx="1954">
                  <c:v>0.44600000000000001</c:v>
                </c:pt>
                <c:pt idx="1955">
                  <c:v>0.44600000000000001</c:v>
                </c:pt>
                <c:pt idx="1956">
                  <c:v>0.44700000000000001</c:v>
                </c:pt>
                <c:pt idx="1957">
                  <c:v>0.44700000000000001</c:v>
                </c:pt>
                <c:pt idx="1958">
                  <c:v>0.44800000000000001</c:v>
                </c:pt>
                <c:pt idx="1959">
                  <c:v>0.44900000000000001</c:v>
                </c:pt>
                <c:pt idx="1960">
                  <c:v>0.45</c:v>
                </c:pt>
                <c:pt idx="1961">
                  <c:v>0.45100000000000001</c:v>
                </c:pt>
                <c:pt idx="1962">
                  <c:v>0.45200000000000001</c:v>
                </c:pt>
                <c:pt idx="1963">
                  <c:v>0.45200000000000001</c:v>
                </c:pt>
                <c:pt idx="1964">
                  <c:v>0.45200000000000001</c:v>
                </c:pt>
                <c:pt idx="1965">
                  <c:v>0.45300000000000001</c:v>
                </c:pt>
                <c:pt idx="1966">
                  <c:v>0.45200000000000001</c:v>
                </c:pt>
                <c:pt idx="1967">
                  <c:v>0.45200000000000001</c:v>
                </c:pt>
                <c:pt idx="1968">
                  <c:v>0.45200000000000001</c:v>
                </c:pt>
                <c:pt idx="1969">
                  <c:v>0.45300000000000001</c:v>
                </c:pt>
                <c:pt idx="1970">
                  <c:v>0.45400000000000001</c:v>
                </c:pt>
                <c:pt idx="1971">
                  <c:v>0.45500000000000002</c:v>
                </c:pt>
                <c:pt idx="1972">
                  <c:v>0.45600000000000002</c:v>
                </c:pt>
                <c:pt idx="1973">
                  <c:v>0.45600000000000002</c:v>
                </c:pt>
                <c:pt idx="1974">
                  <c:v>0.45700000000000002</c:v>
                </c:pt>
                <c:pt idx="1975">
                  <c:v>0.45700000000000002</c:v>
                </c:pt>
                <c:pt idx="1976">
                  <c:v>0.45800000000000002</c:v>
                </c:pt>
                <c:pt idx="1977">
                  <c:v>0.45800000000000002</c:v>
                </c:pt>
                <c:pt idx="1978">
                  <c:v>0.45900000000000002</c:v>
                </c:pt>
                <c:pt idx="1979">
                  <c:v>0.46</c:v>
                </c:pt>
                <c:pt idx="1980">
                  <c:v>0.46</c:v>
                </c:pt>
                <c:pt idx="1981">
                  <c:v>0.46100000000000002</c:v>
                </c:pt>
                <c:pt idx="1982">
                  <c:v>0.46200000000000002</c:v>
                </c:pt>
                <c:pt idx="1983">
                  <c:v>0.46300000000000002</c:v>
                </c:pt>
                <c:pt idx="1984">
                  <c:v>0.46400000000000002</c:v>
                </c:pt>
                <c:pt idx="1985">
                  <c:v>0.46400000000000002</c:v>
                </c:pt>
                <c:pt idx="1986">
                  <c:v>0.46400000000000002</c:v>
                </c:pt>
                <c:pt idx="1987">
                  <c:v>0.46400000000000002</c:v>
                </c:pt>
                <c:pt idx="1988">
                  <c:v>0.46500000000000002</c:v>
                </c:pt>
                <c:pt idx="1989">
                  <c:v>0.46600000000000003</c:v>
                </c:pt>
                <c:pt idx="1990">
                  <c:v>0.46600000000000003</c:v>
                </c:pt>
                <c:pt idx="1991">
                  <c:v>0.46700000000000003</c:v>
                </c:pt>
                <c:pt idx="1992">
                  <c:v>0.46700000000000003</c:v>
                </c:pt>
                <c:pt idx="1993">
                  <c:v>0.46700000000000003</c:v>
                </c:pt>
                <c:pt idx="1994">
                  <c:v>0.46800000000000003</c:v>
                </c:pt>
                <c:pt idx="1995">
                  <c:v>0.46800000000000003</c:v>
                </c:pt>
                <c:pt idx="1996">
                  <c:v>0.46800000000000003</c:v>
                </c:pt>
                <c:pt idx="1997">
                  <c:v>0.46800000000000003</c:v>
                </c:pt>
                <c:pt idx="1998">
                  <c:v>0.46800000000000003</c:v>
                </c:pt>
                <c:pt idx="1999">
                  <c:v>0.46800000000000003</c:v>
                </c:pt>
                <c:pt idx="2000">
                  <c:v>0.46899999999999997</c:v>
                </c:pt>
                <c:pt idx="2001">
                  <c:v>0.46899999999999997</c:v>
                </c:pt>
                <c:pt idx="2002">
                  <c:v>0.46899999999999997</c:v>
                </c:pt>
                <c:pt idx="2003">
                  <c:v>0.46899999999999997</c:v>
                </c:pt>
                <c:pt idx="2004">
                  <c:v>0.46899999999999997</c:v>
                </c:pt>
                <c:pt idx="2005">
                  <c:v>0.47</c:v>
                </c:pt>
                <c:pt idx="2006">
                  <c:v>0.47</c:v>
                </c:pt>
                <c:pt idx="2007">
                  <c:v>0.47099999999999997</c:v>
                </c:pt>
                <c:pt idx="2008">
                  <c:v>0.47199999999999998</c:v>
                </c:pt>
                <c:pt idx="2009">
                  <c:v>0.47399999999999998</c:v>
                </c:pt>
                <c:pt idx="2010">
                  <c:v>0.47499999999999998</c:v>
                </c:pt>
                <c:pt idx="2011">
                  <c:v>0.47499999999999998</c:v>
                </c:pt>
                <c:pt idx="2012">
                  <c:v>0.47499999999999998</c:v>
                </c:pt>
                <c:pt idx="2013">
                  <c:v>0.47599999999999998</c:v>
                </c:pt>
                <c:pt idx="2014">
                  <c:v>0.47699999999999998</c:v>
                </c:pt>
                <c:pt idx="2015">
                  <c:v>0.47699999999999998</c:v>
                </c:pt>
                <c:pt idx="2016">
                  <c:v>0.47799999999999998</c:v>
                </c:pt>
                <c:pt idx="2017">
                  <c:v>0.47899999999999998</c:v>
                </c:pt>
                <c:pt idx="2018">
                  <c:v>0.48</c:v>
                </c:pt>
                <c:pt idx="2019">
                  <c:v>0.48099999999999998</c:v>
                </c:pt>
                <c:pt idx="2020">
                  <c:v>0.48199999999999998</c:v>
                </c:pt>
                <c:pt idx="2021">
                  <c:v>0.48199999999999998</c:v>
                </c:pt>
                <c:pt idx="2022">
                  <c:v>0.48299999999999998</c:v>
                </c:pt>
                <c:pt idx="2023">
                  <c:v>0.48299999999999998</c:v>
                </c:pt>
                <c:pt idx="2024">
                  <c:v>0.48299999999999998</c:v>
                </c:pt>
                <c:pt idx="2025">
                  <c:v>0.48199999999999998</c:v>
                </c:pt>
                <c:pt idx="2026">
                  <c:v>0.48199999999999998</c:v>
                </c:pt>
                <c:pt idx="2027">
                  <c:v>0.48199999999999998</c:v>
                </c:pt>
                <c:pt idx="2028">
                  <c:v>0.48199999999999998</c:v>
                </c:pt>
                <c:pt idx="2029">
                  <c:v>0.48299999999999998</c:v>
                </c:pt>
                <c:pt idx="2030">
                  <c:v>0.48399999999999999</c:v>
                </c:pt>
                <c:pt idx="2031">
                  <c:v>0.48399999999999999</c:v>
                </c:pt>
                <c:pt idx="2032">
                  <c:v>0.48399999999999999</c:v>
                </c:pt>
                <c:pt idx="2033">
                  <c:v>0.48499999999999999</c:v>
                </c:pt>
                <c:pt idx="2034">
                  <c:v>0.48599999999999999</c:v>
                </c:pt>
                <c:pt idx="2035">
                  <c:v>0.48799999999999999</c:v>
                </c:pt>
                <c:pt idx="2036">
                  <c:v>0.48799999999999999</c:v>
                </c:pt>
                <c:pt idx="2037">
                  <c:v>0.48899999999999999</c:v>
                </c:pt>
                <c:pt idx="2038">
                  <c:v>0.49</c:v>
                </c:pt>
                <c:pt idx="2039">
                  <c:v>0.49</c:v>
                </c:pt>
                <c:pt idx="2040">
                  <c:v>0.49099999999999999</c:v>
                </c:pt>
                <c:pt idx="2041">
                  <c:v>0.49099999999999999</c:v>
                </c:pt>
                <c:pt idx="2042">
                  <c:v>0.49199999999999999</c:v>
                </c:pt>
                <c:pt idx="2043">
                  <c:v>0.49199999999999999</c:v>
                </c:pt>
                <c:pt idx="2044">
                  <c:v>0.49199999999999999</c:v>
                </c:pt>
                <c:pt idx="2045">
                  <c:v>0.49199999999999999</c:v>
                </c:pt>
                <c:pt idx="2046">
                  <c:v>0.49199999999999999</c:v>
                </c:pt>
                <c:pt idx="2047">
                  <c:v>0.49299999999999999</c:v>
                </c:pt>
                <c:pt idx="2048">
                  <c:v>0.49399999999999999</c:v>
                </c:pt>
                <c:pt idx="2049">
                  <c:v>0.496</c:v>
                </c:pt>
                <c:pt idx="2050">
                  <c:v>0.496</c:v>
                </c:pt>
                <c:pt idx="2051">
                  <c:v>0.497</c:v>
                </c:pt>
                <c:pt idx="2052">
                  <c:v>0.498</c:v>
                </c:pt>
                <c:pt idx="2053">
                  <c:v>0.498</c:v>
                </c:pt>
                <c:pt idx="2054">
                  <c:v>0.498</c:v>
                </c:pt>
                <c:pt idx="2055">
                  <c:v>0.499</c:v>
                </c:pt>
                <c:pt idx="2056">
                  <c:v>0.499</c:v>
                </c:pt>
                <c:pt idx="2057">
                  <c:v>0.498</c:v>
                </c:pt>
                <c:pt idx="2058">
                  <c:v>0.498</c:v>
                </c:pt>
                <c:pt idx="2059">
                  <c:v>0.498</c:v>
                </c:pt>
                <c:pt idx="2060">
                  <c:v>0.498</c:v>
                </c:pt>
                <c:pt idx="2061">
                  <c:v>0.498</c:v>
                </c:pt>
                <c:pt idx="2062">
                  <c:v>0.498</c:v>
                </c:pt>
                <c:pt idx="2063">
                  <c:v>0.499</c:v>
                </c:pt>
                <c:pt idx="2064">
                  <c:v>0.5</c:v>
                </c:pt>
                <c:pt idx="2065">
                  <c:v>0.501</c:v>
                </c:pt>
                <c:pt idx="2066">
                  <c:v>0.502</c:v>
                </c:pt>
                <c:pt idx="2067">
                  <c:v>0.503</c:v>
                </c:pt>
                <c:pt idx="2068">
                  <c:v>0.498</c:v>
                </c:pt>
                <c:pt idx="2069">
                  <c:v>0.5</c:v>
                </c:pt>
                <c:pt idx="2070">
                  <c:v>0.50600000000000001</c:v>
                </c:pt>
                <c:pt idx="2071">
                  <c:v>0.50600000000000001</c:v>
                </c:pt>
                <c:pt idx="2072">
                  <c:v>0.50600000000000001</c:v>
                </c:pt>
                <c:pt idx="2073">
                  <c:v>0.50600000000000001</c:v>
                </c:pt>
                <c:pt idx="2074">
                  <c:v>0.50600000000000001</c:v>
                </c:pt>
                <c:pt idx="2075">
                  <c:v>0.50600000000000001</c:v>
                </c:pt>
                <c:pt idx="2076">
                  <c:v>0.50600000000000001</c:v>
                </c:pt>
                <c:pt idx="2077">
                  <c:v>0.50600000000000001</c:v>
                </c:pt>
                <c:pt idx="2078">
                  <c:v>0.50600000000000001</c:v>
                </c:pt>
                <c:pt idx="2079">
                  <c:v>0.50600000000000001</c:v>
                </c:pt>
                <c:pt idx="2080">
                  <c:v>0.50600000000000001</c:v>
                </c:pt>
                <c:pt idx="2081">
                  <c:v>0.50600000000000001</c:v>
                </c:pt>
                <c:pt idx="2082">
                  <c:v>0.50600000000000001</c:v>
                </c:pt>
                <c:pt idx="2083">
                  <c:v>0.50600000000000001</c:v>
                </c:pt>
                <c:pt idx="2084">
                  <c:v>0.50600000000000001</c:v>
                </c:pt>
                <c:pt idx="2085">
                  <c:v>0.50600000000000001</c:v>
                </c:pt>
                <c:pt idx="2086">
                  <c:v>0.50600000000000001</c:v>
                </c:pt>
                <c:pt idx="2087">
                  <c:v>0.504</c:v>
                </c:pt>
                <c:pt idx="2088">
                  <c:v>0.504</c:v>
                </c:pt>
                <c:pt idx="2089">
                  <c:v>0.504</c:v>
                </c:pt>
                <c:pt idx="2090">
                  <c:v>0.504</c:v>
                </c:pt>
                <c:pt idx="2091">
                  <c:v>0.504</c:v>
                </c:pt>
                <c:pt idx="2092">
                  <c:v>0.504</c:v>
                </c:pt>
                <c:pt idx="2093">
                  <c:v>0.504</c:v>
                </c:pt>
                <c:pt idx="2094">
                  <c:v>0.504</c:v>
                </c:pt>
                <c:pt idx="2095">
                  <c:v>0.5</c:v>
                </c:pt>
                <c:pt idx="2096">
                  <c:v>0.5</c:v>
                </c:pt>
                <c:pt idx="2097">
                  <c:v>0.5</c:v>
                </c:pt>
                <c:pt idx="2098">
                  <c:v>0.5</c:v>
                </c:pt>
                <c:pt idx="2099">
                  <c:v>0.5</c:v>
                </c:pt>
                <c:pt idx="2100">
                  <c:v>0.5</c:v>
                </c:pt>
                <c:pt idx="2101">
                  <c:v>0.5</c:v>
                </c:pt>
                <c:pt idx="2102">
                  <c:v>0.5</c:v>
                </c:pt>
                <c:pt idx="2103">
                  <c:v>0.498</c:v>
                </c:pt>
                <c:pt idx="2104">
                  <c:v>0.498</c:v>
                </c:pt>
                <c:pt idx="2105">
                  <c:v>0.498</c:v>
                </c:pt>
                <c:pt idx="2106">
                  <c:v>0.498</c:v>
                </c:pt>
                <c:pt idx="2107">
                  <c:v>0.498</c:v>
                </c:pt>
                <c:pt idx="2108">
                  <c:v>0.498</c:v>
                </c:pt>
                <c:pt idx="2109">
                  <c:v>0.498</c:v>
                </c:pt>
                <c:pt idx="2110">
                  <c:v>0.498</c:v>
                </c:pt>
                <c:pt idx="2111">
                  <c:v>0.498</c:v>
                </c:pt>
                <c:pt idx="2112">
                  <c:v>0.498</c:v>
                </c:pt>
                <c:pt idx="2113">
                  <c:v>0.498</c:v>
                </c:pt>
                <c:pt idx="2114">
                  <c:v>0.498</c:v>
                </c:pt>
                <c:pt idx="2115">
                  <c:v>0.498</c:v>
                </c:pt>
                <c:pt idx="2116">
                  <c:v>0.498</c:v>
                </c:pt>
                <c:pt idx="2117">
                  <c:v>0.498</c:v>
                </c:pt>
                <c:pt idx="2118">
                  <c:v>0.498</c:v>
                </c:pt>
                <c:pt idx="2119">
                  <c:v>0.498</c:v>
                </c:pt>
                <c:pt idx="2120">
                  <c:v>0.498</c:v>
                </c:pt>
                <c:pt idx="2121">
                  <c:v>0.498</c:v>
                </c:pt>
                <c:pt idx="2122">
                  <c:v>0.498</c:v>
                </c:pt>
                <c:pt idx="2123">
                  <c:v>0.498</c:v>
                </c:pt>
                <c:pt idx="2124">
                  <c:v>0.498</c:v>
                </c:pt>
                <c:pt idx="2125">
                  <c:v>0.498</c:v>
                </c:pt>
                <c:pt idx="2126">
                  <c:v>0.498</c:v>
                </c:pt>
                <c:pt idx="2127">
                  <c:v>0.498</c:v>
                </c:pt>
                <c:pt idx="2128">
                  <c:v>0.498</c:v>
                </c:pt>
                <c:pt idx="2129">
                  <c:v>0.498</c:v>
                </c:pt>
                <c:pt idx="2130">
                  <c:v>0.498</c:v>
                </c:pt>
                <c:pt idx="2131">
                  <c:v>0.498</c:v>
                </c:pt>
                <c:pt idx="2132">
                  <c:v>0.498</c:v>
                </c:pt>
                <c:pt idx="2133">
                  <c:v>0.498</c:v>
                </c:pt>
                <c:pt idx="2134">
                  <c:v>0.498</c:v>
                </c:pt>
                <c:pt idx="2135">
                  <c:v>0.498</c:v>
                </c:pt>
                <c:pt idx="2136">
                  <c:v>0.498</c:v>
                </c:pt>
                <c:pt idx="2137">
                  <c:v>0.498</c:v>
                </c:pt>
                <c:pt idx="2138">
                  <c:v>0.498</c:v>
                </c:pt>
                <c:pt idx="2139">
                  <c:v>0.498</c:v>
                </c:pt>
                <c:pt idx="2140">
                  <c:v>0.498</c:v>
                </c:pt>
                <c:pt idx="2141">
                  <c:v>0.498</c:v>
                </c:pt>
                <c:pt idx="2142">
                  <c:v>0.498</c:v>
                </c:pt>
                <c:pt idx="2143">
                  <c:v>0.498</c:v>
                </c:pt>
                <c:pt idx="2144">
                  <c:v>0.498</c:v>
                </c:pt>
                <c:pt idx="2145">
                  <c:v>0.498</c:v>
                </c:pt>
                <c:pt idx="2146">
                  <c:v>0.498</c:v>
                </c:pt>
                <c:pt idx="2147">
                  <c:v>0.498</c:v>
                </c:pt>
                <c:pt idx="2148">
                  <c:v>0.498</c:v>
                </c:pt>
                <c:pt idx="2149">
                  <c:v>0.498</c:v>
                </c:pt>
                <c:pt idx="2150">
                  <c:v>0.498</c:v>
                </c:pt>
                <c:pt idx="2151">
                  <c:v>0.498</c:v>
                </c:pt>
                <c:pt idx="2152">
                  <c:v>0.498</c:v>
                </c:pt>
                <c:pt idx="2153">
                  <c:v>0.498</c:v>
                </c:pt>
                <c:pt idx="2154">
                  <c:v>0.498</c:v>
                </c:pt>
                <c:pt idx="2155">
                  <c:v>0.498</c:v>
                </c:pt>
                <c:pt idx="2156">
                  <c:v>0.498</c:v>
                </c:pt>
                <c:pt idx="2157">
                  <c:v>0.498</c:v>
                </c:pt>
                <c:pt idx="2158">
                  <c:v>0.498</c:v>
                </c:pt>
                <c:pt idx="2159">
                  <c:v>0.498</c:v>
                </c:pt>
                <c:pt idx="2160">
                  <c:v>0.498</c:v>
                </c:pt>
                <c:pt idx="2161">
                  <c:v>0.498</c:v>
                </c:pt>
                <c:pt idx="2162">
                  <c:v>0.498</c:v>
                </c:pt>
                <c:pt idx="2163">
                  <c:v>0.498</c:v>
                </c:pt>
                <c:pt idx="2164">
                  <c:v>0.498</c:v>
                </c:pt>
                <c:pt idx="2165">
                  <c:v>0.498</c:v>
                </c:pt>
                <c:pt idx="2166">
                  <c:v>0.498</c:v>
                </c:pt>
                <c:pt idx="2167">
                  <c:v>0.498</c:v>
                </c:pt>
                <c:pt idx="2168">
                  <c:v>0.498</c:v>
                </c:pt>
                <c:pt idx="2169">
                  <c:v>0.498</c:v>
                </c:pt>
                <c:pt idx="2170">
                  <c:v>0.498</c:v>
                </c:pt>
                <c:pt idx="2171">
                  <c:v>0.498</c:v>
                </c:pt>
                <c:pt idx="2172">
                  <c:v>0.498</c:v>
                </c:pt>
                <c:pt idx="2173">
                  <c:v>0.498</c:v>
                </c:pt>
                <c:pt idx="2174">
                  <c:v>0.498</c:v>
                </c:pt>
                <c:pt idx="2175">
                  <c:v>0.498</c:v>
                </c:pt>
                <c:pt idx="2176">
                  <c:v>0.498</c:v>
                </c:pt>
                <c:pt idx="2177">
                  <c:v>0.498</c:v>
                </c:pt>
                <c:pt idx="2178">
                  <c:v>0.498</c:v>
                </c:pt>
                <c:pt idx="2179">
                  <c:v>0.498</c:v>
                </c:pt>
                <c:pt idx="2180">
                  <c:v>0.498</c:v>
                </c:pt>
                <c:pt idx="2181">
                  <c:v>0.498</c:v>
                </c:pt>
                <c:pt idx="2182">
                  <c:v>0.498</c:v>
                </c:pt>
                <c:pt idx="2183">
                  <c:v>0.498</c:v>
                </c:pt>
                <c:pt idx="2184">
                  <c:v>0.498</c:v>
                </c:pt>
                <c:pt idx="2185">
                  <c:v>0.498</c:v>
                </c:pt>
                <c:pt idx="2186">
                  <c:v>0.498</c:v>
                </c:pt>
                <c:pt idx="2187">
                  <c:v>0.498</c:v>
                </c:pt>
                <c:pt idx="2188">
                  <c:v>0.498</c:v>
                </c:pt>
                <c:pt idx="2189">
                  <c:v>0.498</c:v>
                </c:pt>
                <c:pt idx="2190">
                  <c:v>0.498</c:v>
                </c:pt>
                <c:pt idx="2191">
                  <c:v>0.498</c:v>
                </c:pt>
                <c:pt idx="2192">
                  <c:v>0.498</c:v>
                </c:pt>
                <c:pt idx="2193">
                  <c:v>0.498</c:v>
                </c:pt>
                <c:pt idx="2194">
                  <c:v>0.498</c:v>
                </c:pt>
                <c:pt idx="2195">
                  <c:v>0.498</c:v>
                </c:pt>
                <c:pt idx="2196">
                  <c:v>0.498</c:v>
                </c:pt>
                <c:pt idx="2197">
                  <c:v>0.498</c:v>
                </c:pt>
                <c:pt idx="2198">
                  <c:v>0.498</c:v>
                </c:pt>
                <c:pt idx="2199">
                  <c:v>0.498</c:v>
                </c:pt>
                <c:pt idx="2200">
                  <c:v>0.498</c:v>
                </c:pt>
                <c:pt idx="2201">
                  <c:v>0.498</c:v>
                </c:pt>
                <c:pt idx="2202">
                  <c:v>0.498</c:v>
                </c:pt>
                <c:pt idx="2203">
                  <c:v>0.498</c:v>
                </c:pt>
                <c:pt idx="2204">
                  <c:v>0.498</c:v>
                </c:pt>
                <c:pt idx="2205">
                  <c:v>0.498</c:v>
                </c:pt>
                <c:pt idx="2206">
                  <c:v>0.498</c:v>
                </c:pt>
                <c:pt idx="2207">
                  <c:v>0.498</c:v>
                </c:pt>
                <c:pt idx="2208">
                  <c:v>0.498</c:v>
                </c:pt>
                <c:pt idx="2209">
                  <c:v>0.498</c:v>
                </c:pt>
                <c:pt idx="2210">
                  <c:v>0.498</c:v>
                </c:pt>
                <c:pt idx="2211">
                  <c:v>0.498</c:v>
                </c:pt>
                <c:pt idx="2212">
                  <c:v>0.498</c:v>
                </c:pt>
                <c:pt idx="2213">
                  <c:v>0.498</c:v>
                </c:pt>
                <c:pt idx="2214">
                  <c:v>0.498</c:v>
                </c:pt>
                <c:pt idx="2215">
                  <c:v>0.498</c:v>
                </c:pt>
                <c:pt idx="2216">
                  <c:v>0.498</c:v>
                </c:pt>
                <c:pt idx="2217">
                  <c:v>0.498</c:v>
                </c:pt>
                <c:pt idx="2218">
                  <c:v>0.498</c:v>
                </c:pt>
                <c:pt idx="2219">
                  <c:v>0.498</c:v>
                </c:pt>
                <c:pt idx="2220">
                  <c:v>0.498</c:v>
                </c:pt>
                <c:pt idx="2221">
                  <c:v>0.498</c:v>
                </c:pt>
                <c:pt idx="2222">
                  <c:v>0.498</c:v>
                </c:pt>
                <c:pt idx="2223">
                  <c:v>0.498</c:v>
                </c:pt>
                <c:pt idx="2224">
                  <c:v>0.498</c:v>
                </c:pt>
                <c:pt idx="2225">
                  <c:v>0.498</c:v>
                </c:pt>
                <c:pt idx="2226">
                  <c:v>0.498</c:v>
                </c:pt>
                <c:pt idx="2227">
                  <c:v>0.498</c:v>
                </c:pt>
                <c:pt idx="2228">
                  <c:v>0.498</c:v>
                </c:pt>
                <c:pt idx="2229">
                  <c:v>0.498</c:v>
                </c:pt>
                <c:pt idx="2230">
                  <c:v>0.498</c:v>
                </c:pt>
                <c:pt idx="2231">
                  <c:v>0.498</c:v>
                </c:pt>
                <c:pt idx="2232">
                  <c:v>0.498</c:v>
                </c:pt>
                <c:pt idx="2233">
                  <c:v>0.498</c:v>
                </c:pt>
                <c:pt idx="2234">
                  <c:v>0.498</c:v>
                </c:pt>
                <c:pt idx="2235">
                  <c:v>0.498</c:v>
                </c:pt>
                <c:pt idx="2236">
                  <c:v>0.498</c:v>
                </c:pt>
                <c:pt idx="2237">
                  <c:v>0.498</c:v>
                </c:pt>
                <c:pt idx="2238">
                  <c:v>0.498</c:v>
                </c:pt>
                <c:pt idx="2239">
                  <c:v>0.498</c:v>
                </c:pt>
                <c:pt idx="2240">
                  <c:v>0.498</c:v>
                </c:pt>
                <c:pt idx="2241">
                  <c:v>0.498</c:v>
                </c:pt>
                <c:pt idx="2242">
                  <c:v>0.498</c:v>
                </c:pt>
                <c:pt idx="2243">
                  <c:v>0.498</c:v>
                </c:pt>
                <c:pt idx="2244">
                  <c:v>0.498</c:v>
                </c:pt>
                <c:pt idx="2245">
                  <c:v>0.498</c:v>
                </c:pt>
                <c:pt idx="2246">
                  <c:v>0.498</c:v>
                </c:pt>
                <c:pt idx="2247">
                  <c:v>0.498</c:v>
                </c:pt>
                <c:pt idx="2248">
                  <c:v>0.498</c:v>
                </c:pt>
                <c:pt idx="2249">
                  <c:v>0.498</c:v>
                </c:pt>
                <c:pt idx="2250">
                  <c:v>0.498</c:v>
                </c:pt>
                <c:pt idx="2251">
                  <c:v>0.498</c:v>
                </c:pt>
                <c:pt idx="2252">
                  <c:v>0.498</c:v>
                </c:pt>
                <c:pt idx="2253">
                  <c:v>0.498</c:v>
                </c:pt>
                <c:pt idx="2254">
                  <c:v>0.498</c:v>
                </c:pt>
                <c:pt idx="2255">
                  <c:v>0.498</c:v>
                </c:pt>
                <c:pt idx="2256">
                  <c:v>0.498</c:v>
                </c:pt>
                <c:pt idx="2257">
                  <c:v>0.498</c:v>
                </c:pt>
                <c:pt idx="2258">
                  <c:v>0.498</c:v>
                </c:pt>
                <c:pt idx="2259">
                  <c:v>0.498</c:v>
                </c:pt>
                <c:pt idx="2260">
                  <c:v>0.498</c:v>
                </c:pt>
                <c:pt idx="2261">
                  <c:v>0.498</c:v>
                </c:pt>
                <c:pt idx="2262">
                  <c:v>0.498</c:v>
                </c:pt>
                <c:pt idx="2263">
                  <c:v>0.498</c:v>
                </c:pt>
                <c:pt idx="2264">
                  <c:v>0.498</c:v>
                </c:pt>
                <c:pt idx="2265">
                  <c:v>0.498</c:v>
                </c:pt>
                <c:pt idx="2266">
                  <c:v>0.498</c:v>
                </c:pt>
                <c:pt idx="2267">
                  <c:v>0.498</c:v>
                </c:pt>
                <c:pt idx="2268">
                  <c:v>0.498</c:v>
                </c:pt>
                <c:pt idx="2269">
                  <c:v>0.498</c:v>
                </c:pt>
                <c:pt idx="2270">
                  <c:v>0.498</c:v>
                </c:pt>
                <c:pt idx="2271">
                  <c:v>0.498</c:v>
                </c:pt>
                <c:pt idx="2272">
                  <c:v>0.498</c:v>
                </c:pt>
                <c:pt idx="2273">
                  <c:v>0.498</c:v>
                </c:pt>
                <c:pt idx="2274">
                  <c:v>0.498</c:v>
                </c:pt>
                <c:pt idx="2275">
                  <c:v>0.498</c:v>
                </c:pt>
                <c:pt idx="2276">
                  <c:v>0.498</c:v>
                </c:pt>
                <c:pt idx="2277">
                  <c:v>0.498</c:v>
                </c:pt>
                <c:pt idx="2278">
                  <c:v>0.498</c:v>
                </c:pt>
                <c:pt idx="2279">
                  <c:v>0.498</c:v>
                </c:pt>
                <c:pt idx="2280">
                  <c:v>0.498</c:v>
                </c:pt>
                <c:pt idx="2281">
                  <c:v>0.498</c:v>
                </c:pt>
                <c:pt idx="2282">
                  <c:v>0.498</c:v>
                </c:pt>
                <c:pt idx="2283">
                  <c:v>0.498</c:v>
                </c:pt>
                <c:pt idx="2284">
                  <c:v>0.498</c:v>
                </c:pt>
                <c:pt idx="2285">
                  <c:v>0.498</c:v>
                </c:pt>
                <c:pt idx="2286">
                  <c:v>0.498</c:v>
                </c:pt>
                <c:pt idx="2287">
                  <c:v>0.498</c:v>
                </c:pt>
                <c:pt idx="2288">
                  <c:v>0.498</c:v>
                </c:pt>
                <c:pt idx="2289">
                  <c:v>0.498</c:v>
                </c:pt>
                <c:pt idx="2290">
                  <c:v>0.498</c:v>
                </c:pt>
                <c:pt idx="2291">
                  <c:v>0.498</c:v>
                </c:pt>
                <c:pt idx="2292">
                  <c:v>0.498</c:v>
                </c:pt>
                <c:pt idx="2293">
                  <c:v>0.498</c:v>
                </c:pt>
                <c:pt idx="2294">
                  <c:v>0.498</c:v>
                </c:pt>
                <c:pt idx="2295">
                  <c:v>0.498</c:v>
                </c:pt>
                <c:pt idx="2296">
                  <c:v>0.498</c:v>
                </c:pt>
                <c:pt idx="2297">
                  <c:v>0.498</c:v>
                </c:pt>
                <c:pt idx="2298">
                  <c:v>0.498</c:v>
                </c:pt>
                <c:pt idx="2299">
                  <c:v>0.498</c:v>
                </c:pt>
                <c:pt idx="2300">
                  <c:v>0.498</c:v>
                </c:pt>
                <c:pt idx="2301">
                  <c:v>0.498</c:v>
                </c:pt>
                <c:pt idx="2302">
                  <c:v>0.498</c:v>
                </c:pt>
                <c:pt idx="2303">
                  <c:v>0.498</c:v>
                </c:pt>
                <c:pt idx="2304">
                  <c:v>0.498</c:v>
                </c:pt>
                <c:pt idx="2305">
                  <c:v>0.498</c:v>
                </c:pt>
                <c:pt idx="2306">
                  <c:v>0.498</c:v>
                </c:pt>
                <c:pt idx="2307">
                  <c:v>0.498</c:v>
                </c:pt>
                <c:pt idx="2308">
                  <c:v>0.498</c:v>
                </c:pt>
                <c:pt idx="2309">
                  <c:v>0.498</c:v>
                </c:pt>
                <c:pt idx="2310">
                  <c:v>0.498</c:v>
                </c:pt>
                <c:pt idx="2311">
                  <c:v>0.498</c:v>
                </c:pt>
                <c:pt idx="2312">
                  <c:v>0.498</c:v>
                </c:pt>
                <c:pt idx="2313">
                  <c:v>0.498</c:v>
                </c:pt>
                <c:pt idx="2314">
                  <c:v>0.498</c:v>
                </c:pt>
                <c:pt idx="2315">
                  <c:v>0.498</c:v>
                </c:pt>
                <c:pt idx="2316">
                  <c:v>0.498</c:v>
                </c:pt>
                <c:pt idx="2317">
                  <c:v>0.498</c:v>
                </c:pt>
                <c:pt idx="2318">
                  <c:v>0.498</c:v>
                </c:pt>
                <c:pt idx="2319">
                  <c:v>0.498</c:v>
                </c:pt>
                <c:pt idx="2320">
                  <c:v>0.498</c:v>
                </c:pt>
                <c:pt idx="2321">
                  <c:v>0.498</c:v>
                </c:pt>
                <c:pt idx="2322">
                  <c:v>0.498</c:v>
                </c:pt>
                <c:pt idx="2323">
                  <c:v>0.498</c:v>
                </c:pt>
                <c:pt idx="2324">
                  <c:v>0.498</c:v>
                </c:pt>
                <c:pt idx="2325">
                  <c:v>0.498</c:v>
                </c:pt>
                <c:pt idx="2326">
                  <c:v>0.498</c:v>
                </c:pt>
                <c:pt idx="2327">
                  <c:v>0.498</c:v>
                </c:pt>
                <c:pt idx="2328">
                  <c:v>0.498</c:v>
                </c:pt>
                <c:pt idx="2329">
                  <c:v>0.498</c:v>
                </c:pt>
                <c:pt idx="2330">
                  <c:v>0.498</c:v>
                </c:pt>
                <c:pt idx="2331">
                  <c:v>0.498</c:v>
                </c:pt>
                <c:pt idx="2332">
                  <c:v>0.498</c:v>
                </c:pt>
                <c:pt idx="2333">
                  <c:v>0.498</c:v>
                </c:pt>
                <c:pt idx="2334">
                  <c:v>0.498</c:v>
                </c:pt>
                <c:pt idx="2335">
                  <c:v>0.498</c:v>
                </c:pt>
                <c:pt idx="2336">
                  <c:v>0.498</c:v>
                </c:pt>
                <c:pt idx="2337">
                  <c:v>0.498</c:v>
                </c:pt>
                <c:pt idx="2338">
                  <c:v>0.498</c:v>
                </c:pt>
                <c:pt idx="2339">
                  <c:v>0.498</c:v>
                </c:pt>
                <c:pt idx="2340">
                  <c:v>0.498</c:v>
                </c:pt>
                <c:pt idx="2341">
                  <c:v>0.498</c:v>
                </c:pt>
                <c:pt idx="2342">
                  <c:v>0.498</c:v>
                </c:pt>
                <c:pt idx="2343">
                  <c:v>0.498</c:v>
                </c:pt>
                <c:pt idx="2344">
                  <c:v>0.498</c:v>
                </c:pt>
                <c:pt idx="2345">
                  <c:v>0.498</c:v>
                </c:pt>
                <c:pt idx="2346">
                  <c:v>0.498</c:v>
                </c:pt>
                <c:pt idx="2347">
                  <c:v>0.498</c:v>
                </c:pt>
                <c:pt idx="2348">
                  <c:v>0.498</c:v>
                </c:pt>
                <c:pt idx="2349">
                  <c:v>0.498</c:v>
                </c:pt>
                <c:pt idx="2350">
                  <c:v>0.498</c:v>
                </c:pt>
                <c:pt idx="2351">
                  <c:v>0.498</c:v>
                </c:pt>
                <c:pt idx="2352">
                  <c:v>0.498</c:v>
                </c:pt>
                <c:pt idx="2353">
                  <c:v>0.498</c:v>
                </c:pt>
                <c:pt idx="2354">
                  <c:v>0.498</c:v>
                </c:pt>
                <c:pt idx="2355">
                  <c:v>0.498</c:v>
                </c:pt>
                <c:pt idx="2356">
                  <c:v>0.498</c:v>
                </c:pt>
                <c:pt idx="2357">
                  <c:v>0.498</c:v>
                </c:pt>
                <c:pt idx="2358">
                  <c:v>0.498</c:v>
                </c:pt>
                <c:pt idx="2359">
                  <c:v>0.498</c:v>
                </c:pt>
                <c:pt idx="2360">
                  <c:v>0.498</c:v>
                </c:pt>
                <c:pt idx="2361">
                  <c:v>0.498</c:v>
                </c:pt>
                <c:pt idx="2362">
                  <c:v>0.498</c:v>
                </c:pt>
                <c:pt idx="2363">
                  <c:v>0.498</c:v>
                </c:pt>
                <c:pt idx="2364">
                  <c:v>0.498</c:v>
                </c:pt>
                <c:pt idx="2365">
                  <c:v>0.498</c:v>
                </c:pt>
                <c:pt idx="2366">
                  <c:v>0.498</c:v>
                </c:pt>
                <c:pt idx="2367">
                  <c:v>0.498</c:v>
                </c:pt>
                <c:pt idx="2368">
                  <c:v>0.498</c:v>
                </c:pt>
                <c:pt idx="2369">
                  <c:v>0.498</c:v>
                </c:pt>
                <c:pt idx="2370">
                  <c:v>0.498</c:v>
                </c:pt>
                <c:pt idx="2371">
                  <c:v>0.498</c:v>
                </c:pt>
                <c:pt idx="2372">
                  <c:v>0.498</c:v>
                </c:pt>
                <c:pt idx="2373">
                  <c:v>0.498</c:v>
                </c:pt>
                <c:pt idx="2374">
                  <c:v>0.498</c:v>
                </c:pt>
                <c:pt idx="2375">
                  <c:v>0.498</c:v>
                </c:pt>
                <c:pt idx="2376">
                  <c:v>0.498</c:v>
                </c:pt>
                <c:pt idx="2377">
                  <c:v>0.498</c:v>
                </c:pt>
                <c:pt idx="2378">
                  <c:v>0.498</c:v>
                </c:pt>
                <c:pt idx="2379">
                  <c:v>0.498</c:v>
                </c:pt>
                <c:pt idx="2380">
                  <c:v>0.498</c:v>
                </c:pt>
                <c:pt idx="2381">
                  <c:v>0.498</c:v>
                </c:pt>
                <c:pt idx="2382">
                  <c:v>0.498</c:v>
                </c:pt>
                <c:pt idx="2383">
                  <c:v>0.498</c:v>
                </c:pt>
                <c:pt idx="2384">
                  <c:v>0.498</c:v>
                </c:pt>
                <c:pt idx="2385">
                  <c:v>0.498</c:v>
                </c:pt>
                <c:pt idx="2386">
                  <c:v>0.498</c:v>
                </c:pt>
                <c:pt idx="2387">
                  <c:v>0.498</c:v>
                </c:pt>
                <c:pt idx="2388">
                  <c:v>0.498</c:v>
                </c:pt>
                <c:pt idx="2389">
                  <c:v>0.498</c:v>
                </c:pt>
                <c:pt idx="2390">
                  <c:v>0.498</c:v>
                </c:pt>
                <c:pt idx="2391">
                  <c:v>0.498</c:v>
                </c:pt>
                <c:pt idx="2392">
                  <c:v>0.498</c:v>
                </c:pt>
                <c:pt idx="2393">
                  <c:v>0.498</c:v>
                </c:pt>
                <c:pt idx="2394">
                  <c:v>0.498</c:v>
                </c:pt>
                <c:pt idx="2395">
                  <c:v>0.498</c:v>
                </c:pt>
                <c:pt idx="2396">
                  <c:v>0.498</c:v>
                </c:pt>
                <c:pt idx="2397">
                  <c:v>0.498</c:v>
                </c:pt>
                <c:pt idx="2398">
                  <c:v>0.498</c:v>
                </c:pt>
                <c:pt idx="2399">
                  <c:v>0.498</c:v>
                </c:pt>
                <c:pt idx="2400">
                  <c:v>0.498</c:v>
                </c:pt>
                <c:pt idx="2401">
                  <c:v>0.498</c:v>
                </c:pt>
                <c:pt idx="2402">
                  <c:v>0.498</c:v>
                </c:pt>
                <c:pt idx="2403">
                  <c:v>0.498</c:v>
                </c:pt>
                <c:pt idx="2404">
                  <c:v>0.498</c:v>
                </c:pt>
                <c:pt idx="2405">
                  <c:v>0.498</c:v>
                </c:pt>
                <c:pt idx="2406">
                  <c:v>0.498</c:v>
                </c:pt>
                <c:pt idx="2407">
                  <c:v>0.498</c:v>
                </c:pt>
                <c:pt idx="2408">
                  <c:v>0.498</c:v>
                </c:pt>
                <c:pt idx="2409">
                  <c:v>0.498</c:v>
                </c:pt>
                <c:pt idx="2410">
                  <c:v>0.498</c:v>
                </c:pt>
                <c:pt idx="2411">
                  <c:v>0.498</c:v>
                </c:pt>
                <c:pt idx="2412">
                  <c:v>0.498</c:v>
                </c:pt>
                <c:pt idx="2413">
                  <c:v>0.498</c:v>
                </c:pt>
                <c:pt idx="2414">
                  <c:v>0.498</c:v>
                </c:pt>
                <c:pt idx="2415">
                  <c:v>0.498</c:v>
                </c:pt>
                <c:pt idx="2416">
                  <c:v>0.498</c:v>
                </c:pt>
                <c:pt idx="2417">
                  <c:v>0.498</c:v>
                </c:pt>
                <c:pt idx="2418">
                  <c:v>0.498</c:v>
                </c:pt>
                <c:pt idx="2419">
                  <c:v>0.498</c:v>
                </c:pt>
                <c:pt idx="2420">
                  <c:v>0.498</c:v>
                </c:pt>
                <c:pt idx="2421">
                  <c:v>0.498</c:v>
                </c:pt>
                <c:pt idx="2422">
                  <c:v>0.498</c:v>
                </c:pt>
                <c:pt idx="2423">
                  <c:v>0.498</c:v>
                </c:pt>
                <c:pt idx="2424">
                  <c:v>0.498</c:v>
                </c:pt>
                <c:pt idx="2425">
                  <c:v>0.498</c:v>
                </c:pt>
                <c:pt idx="2426">
                  <c:v>0.498</c:v>
                </c:pt>
                <c:pt idx="2427">
                  <c:v>0.498</c:v>
                </c:pt>
                <c:pt idx="2428">
                  <c:v>0.498</c:v>
                </c:pt>
                <c:pt idx="2429">
                  <c:v>0.498</c:v>
                </c:pt>
                <c:pt idx="2430">
                  <c:v>0.498</c:v>
                </c:pt>
                <c:pt idx="2431">
                  <c:v>0.498</c:v>
                </c:pt>
                <c:pt idx="2432">
                  <c:v>0.498</c:v>
                </c:pt>
                <c:pt idx="2433">
                  <c:v>0.498</c:v>
                </c:pt>
                <c:pt idx="2434">
                  <c:v>0.498</c:v>
                </c:pt>
                <c:pt idx="2435">
                  <c:v>0.498</c:v>
                </c:pt>
                <c:pt idx="2436">
                  <c:v>0.498</c:v>
                </c:pt>
                <c:pt idx="2437">
                  <c:v>0.498</c:v>
                </c:pt>
                <c:pt idx="2438">
                  <c:v>0.498</c:v>
                </c:pt>
                <c:pt idx="2439">
                  <c:v>0.498</c:v>
                </c:pt>
                <c:pt idx="2440">
                  <c:v>0.498</c:v>
                </c:pt>
                <c:pt idx="2441">
                  <c:v>0.498</c:v>
                </c:pt>
                <c:pt idx="2442">
                  <c:v>0.498</c:v>
                </c:pt>
                <c:pt idx="2443">
                  <c:v>0.498</c:v>
                </c:pt>
                <c:pt idx="2444">
                  <c:v>0.498</c:v>
                </c:pt>
                <c:pt idx="2445">
                  <c:v>0.498</c:v>
                </c:pt>
                <c:pt idx="2446">
                  <c:v>0.498</c:v>
                </c:pt>
                <c:pt idx="2447">
                  <c:v>0.498</c:v>
                </c:pt>
                <c:pt idx="2448">
                  <c:v>0.498</c:v>
                </c:pt>
                <c:pt idx="2449">
                  <c:v>0.498</c:v>
                </c:pt>
                <c:pt idx="2450">
                  <c:v>0.498</c:v>
                </c:pt>
                <c:pt idx="2451">
                  <c:v>0.498</c:v>
                </c:pt>
                <c:pt idx="2452">
                  <c:v>0.498</c:v>
                </c:pt>
                <c:pt idx="2453">
                  <c:v>0.498</c:v>
                </c:pt>
                <c:pt idx="2454">
                  <c:v>0.498</c:v>
                </c:pt>
                <c:pt idx="2455">
                  <c:v>0.498</c:v>
                </c:pt>
                <c:pt idx="2456">
                  <c:v>0.498</c:v>
                </c:pt>
                <c:pt idx="2457">
                  <c:v>0.498</c:v>
                </c:pt>
                <c:pt idx="2458">
                  <c:v>0.498</c:v>
                </c:pt>
                <c:pt idx="2459">
                  <c:v>0.498</c:v>
                </c:pt>
                <c:pt idx="2460">
                  <c:v>0.498</c:v>
                </c:pt>
                <c:pt idx="2461">
                  <c:v>0.498</c:v>
                </c:pt>
                <c:pt idx="2462">
                  <c:v>0.498</c:v>
                </c:pt>
                <c:pt idx="2463">
                  <c:v>0.498</c:v>
                </c:pt>
                <c:pt idx="2464">
                  <c:v>0.498</c:v>
                </c:pt>
                <c:pt idx="2465">
                  <c:v>0.498</c:v>
                </c:pt>
                <c:pt idx="2466">
                  <c:v>0.498</c:v>
                </c:pt>
                <c:pt idx="2467">
                  <c:v>0.498</c:v>
                </c:pt>
                <c:pt idx="2468">
                  <c:v>0.498</c:v>
                </c:pt>
                <c:pt idx="2469">
                  <c:v>0.498</c:v>
                </c:pt>
                <c:pt idx="2470">
                  <c:v>0.498</c:v>
                </c:pt>
                <c:pt idx="2471">
                  <c:v>0.498</c:v>
                </c:pt>
                <c:pt idx="2472">
                  <c:v>0.498</c:v>
                </c:pt>
                <c:pt idx="2473">
                  <c:v>0.498</c:v>
                </c:pt>
                <c:pt idx="2474">
                  <c:v>0.498</c:v>
                </c:pt>
                <c:pt idx="2475">
                  <c:v>0.498</c:v>
                </c:pt>
                <c:pt idx="2476">
                  <c:v>0.498</c:v>
                </c:pt>
                <c:pt idx="2477">
                  <c:v>0.498</c:v>
                </c:pt>
                <c:pt idx="2478">
                  <c:v>0.498</c:v>
                </c:pt>
                <c:pt idx="2479">
                  <c:v>0.498</c:v>
                </c:pt>
                <c:pt idx="2480">
                  <c:v>0.498</c:v>
                </c:pt>
                <c:pt idx="2481">
                  <c:v>0.498</c:v>
                </c:pt>
                <c:pt idx="2482">
                  <c:v>0.498</c:v>
                </c:pt>
                <c:pt idx="2483">
                  <c:v>0.498</c:v>
                </c:pt>
                <c:pt idx="2484">
                  <c:v>0.498</c:v>
                </c:pt>
                <c:pt idx="2485">
                  <c:v>0.498</c:v>
                </c:pt>
                <c:pt idx="2486">
                  <c:v>0.498</c:v>
                </c:pt>
                <c:pt idx="2487">
                  <c:v>0.498</c:v>
                </c:pt>
                <c:pt idx="2488">
                  <c:v>0.498</c:v>
                </c:pt>
                <c:pt idx="2489">
                  <c:v>0.498</c:v>
                </c:pt>
                <c:pt idx="2490">
                  <c:v>0.498</c:v>
                </c:pt>
                <c:pt idx="2491">
                  <c:v>0.498</c:v>
                </c:pt>
                <c:pt idx="2492">
                  <c:v>0.498</c:v>
                </c:pt>
                <c:pt idx="2493">
                  <c:v>0.498</c:v>
                </c:pt>
                <c:pt idx="2494">
                  <c:v>0.498</c:v>
                </c:pt>
                <c:pt idx="2495">
                  <c:v>0.498</c:v>
                </c:pt>
                <c:pt idx="2496">
                  <c:v>0.498</c:v>
                </c:pt>
                <c:pt idx="2497">
                  <c:v>0.498</c:v>
                </c:pt>
                <c:pt idx="2498">
                  <c:v>0.498</c:v>
                </c:pt>
                <c:pt idx="2499">
                  <c:v>0.498</c:v>
                </c:pt>
                <c:pt idx="2500">
                  <c:v>0.498</c:v>
                </c:pt>
                <c:pt idx="2501">
                  <c:v>0.498</c:v>
                </c:pt>
                <c:pt idx="2502">
                  <c:v>0.498</c:v>
                </c:pt>
                <c:pt idx="2503">
                  <c:v>0.498</c:v>
                </c:pt>
                <c:pt idx="2504">
                  <c:v>0.498</c:v>
                </c:pt>
                <c:pt idx="2505">
                  <c:v>0.498</c:v>
                </c:pt>
                <c:pt idx="2506">
                  <c:v>0.498</c:v>
                </c:pt>
                <c:pt idx="2507">
                  <c:v>0.498</c:v>
                </c:pt>
                <c:pt idx="2508">
                  <c:v>0.498</c:v>
                </c:pt>
                <c:pt idx="2509">
                  <c:v>0.498</c:v>
                </c:pt>
                <c:pt idx="2510">
                  <c:v>0.498</c:v>
                </c:pt>
                <c:pt idx="2511">
                  <c:v>0.498</c:v>
                </c:pt>
                <c:pt idx="2512">
                  <c:v>0.498</c:v>
                </c:pt>
                <c:pt idx="2513">
                  <c:v>0.498</c:v>
                </c:pt>
                <c:pt idx="2514">
                  <c:v>0.498</c:v>
                </c:pt>
                <c:pt idx="2515">
                  <c:v>0.498</c:v>
                </c:pt>
                <c:pt idx="2516">
                  <c:v>0.498</c:v>
                </c:pt>
                <c:pt idx="2517">
                  <c:v>0.498</c:v>
                </c:pt>
                <c:pt idx="2518">
                  <c:v>0.498</c:v>
                </c:pt>
                <c:pt idx="2519">
                  <c:v>0.498</c:v>
                </c:pt>
                <c:pt idx="2520">
                  <c:v>0.498</c:v>
                </c:pt>
                <c:pt idx="2521">
                  <c:v>0.498</c:v>
                </c:pt>
                <c:pt idx="2522">
                  <c:v>0.498</c:v>
                </c:pt>
                <c:pt idx="2523">
                  <c:v>0.498</c:v>
                </c:pt>
                <c:pt idx="2524">
                  <c:v>0.498</c:v>
                </c:pt>
                <c:pt idx="2525">
                  <c:v>0.498</c:v>
                </c:pt>
                <c:pt idx="2526">
                  <c:v>0.498</c:v>
                </c:pt>
                <c:pt idx="2527">
                  <c:v>0.498</c:v>
                </c:pt>
                <c:pt idx="2528">
                  <c:v>0.498</c:v>
                </c:pt>
                <c:pt idx="2529">
                  <c:v>0.498</c:v>
                </c:pt>
                <c:pt idx="2530">
                  <c:v>0.498</c:v>
                </c:pt>
                <c:pt idx="2531">
                  <c:v>0.498</c:v>
                </c:pt>
                <c:pt idx="2532">
                  <c:v>0.498</c:v>
                </c:pt>
                <c:pt idx="2533">
                  <c:v>0.498</c:v>
                </c:pt>
                <c:pt idx="2534">
                  <c:v>0.498</c:v>
                </c:pt>
                <c:pt idx="2535">
                  <c:v>0.498</c:v>
                </c:pt>
                <c:pt idx="2536">
                  <c:v>0.498</c:v>
                </c:pt>
                <c:pt idx="2537">
                  <c:v>0.498</c:v>
                </c:pt>
                <c:pt idx="2538">
                  <c:v>0.498</c:v>
                </c:pt>
                <c:pt idx="2539">
                  <c:v>0.498</c:v>
                </c:pt>
                <c:pt idx="2540">
                  <c:v>0.498</c:v>
                </c:pt>
                <c:pt idx="2541">
                  <c:v>0.498</c:v>
                </c:pt>
                <c:pt idx="2542">
                  <c:v>0.498</c:v>
                </c:pt>
                <c:pt idx="2543">
                  <c:v>0.498</c:v>
                </c:pt>
                <c:pt idx="2544">
                  <c:v>0.498</c:v>
                </c:pt>
                <c:pt idx="2545">
                  <c:v>0.498</c:v>
                </c:pt>
                <c:pt idx="2546">
                  <c:v>0.498</c:v>
                </c:pt>
                <c:pt idx="2547">
                  <c:v>0.498</c:v>
                </c:pt>
                <c:pt idx="2548">
                  <c:v>0.498</c:v>
                </c:pt>
                <c:pt idx="2549">
                  <c:v>0.498</c:v>
                </c:pt>
                <c:pt idx="2550">
                  <c:v>0.498</c:v>
                </c:pt>
                <c:pt idx="2551">
                  <c:v>0.498</c:v>
                </c:pt>
                <c:pt idx="2552">
                  <c:v>0.498</c:v>
                </c:pt>
                <c:pt idx="2553">
                  <c:v>0.498</c:v>
                </c:pt>
                <c:pt idx="2554">
                  <c:v>0.498</c:v>
                </c:pt>
                <c:pt idx="2555">
                  <c:v>0.498</c:v>
                </c:pt>
                <c:pt idx="2556">
                  <c:v>0.498</c:v>
                </c:pt>
                <c:pt idx="2557">
                  <c:v>0.498</c:v>
                </c:pt>
                <c:pt idx="2558">
                  <c:v>0.498</c:v>
                </c:pt>
                <c:pt idx="2559">
                  <c:v>0.498</c:v>
                </c:pt>
                <c:pt idx="2560">
                  <c:v>0.498</c:v>
                </c:pt>
                <c:pt idx="2561">
                  <c:v>0.498</c:v>
                </c:pt>
                <c:pt idx="2562">
                  <c:v>0.498</c:v>
                </c:pt>
                <c:pt idx="2563">
                  <c:v>0.498</c:v>
                </c:pt>
                <c:pt idx="2564">
                  <c:v>0.498</c:v>
                </c:pt>
                <c:pt idx="2565">
                  <c:v>0.498</c:v>
                </c:pt>
                <c:pt idx="2566">
                  <c:v>0.498</c:v>
                </c:pt>
                <c:pt idx="2567">
                  <c:v>0.498</c:v>
                </c:pt>
                <c:pt idx="2568">
                  <c:v>0.498</c:v>
                </c:pt>
                <c:pt idx="2569">
                  <c:v>0.498</c:v>
                </c:pt>
                <c:pt idx="2570">
                  <c:v>0.498</c:v>
                </c:pt>
                <c:pt idx="2571">
                  <c:v>0.498</c:v>
                </c:pt>
                <c:pt idx="2572">
                  <c:v>0.498</c:v>
                </c:pt>
                <c:pt idx="2573">
                  <c:v>0.498</c:v>
                </c:pt>
                <c:pt idx="2574">
                  <c:v>0.498</c:v>
                </c:pt>
                <c:pt idx="2575">
                  <c:v>0.498</c:v>
                </c:pt>
                <c:pt idx="2576">
                  <c:v>0.498</c:v>
                </c:pt>
                <c:pt idx="2577">
                  <c:v>0.498</c:v>
                </c:pt>
                <c:pt idx="2578">
                  <c:v>0.498</c:v>
                </c:pt>
                <c:pt idx="2579">
                  <c:v>0.498</c:v>
                </c:pt>
                <c:pt idx="2580">
                  <c:v>0.498</c:v>
                </c:pt>
                <c:pt idx="2581">
                  <c:v>0.498</c:v>
                </c:pt>
                <c:pt idx="2582">
                  <c:v>0.498</c:v>
                </c:pt>
                <c:pt idx="2583">
                  <c:v>0.498</c:v>
                </c:pt>
                <c:pt idx="2584">
                  <c:v>0.498</c:v>
                </c:pt>
                <c:pt idx="2585">
                  <c:v>0.498</c:v>
                </c:pt>
                <c:pt idx="2586">
                  <c:v>0.498</c:v>
                </c:pt>
                <c:pt idx="2587">
                  <c:v>0.498</c:v>
                </c:pt>
                <c:pt idx="2588">
                  <c:v>0.498</c:v>
                </c:pt>
                <c:pt idx="2589">
                  <c:v>0.498</c:v>
                </c:pt>
                <c:pt idx="2590">
                  <c:v>0.498</c:v>
                </c:pt>
                <c:pt idx="2591">
                  <c:v>0.498</c:v>
                </c:pt>
                <c:pt idx="2592">
                  <c:v>0.498</c:v>
                </c:pt>
                <c:pt idx="2593">
                  <c:v>0.498</c:v>
                </c:pt>
                <c:pt idx="2594">
                  <c:v>0.498</c:v>
                </c:pt>
                <c:pt idx="2595">
                  <c:v>0.498</c:v>
                </c:pt>
                <c:pt idx="2596">
                  <c:v>0.498</c:v>
                </c:pt>
                <c:pt idx="2597">
                  <c:v>0.498</c:v>
                </c:pt>
                <c:pt idx="2598">
                  <c:v>0.498</c:v>
                </c:pt>
                <c:pt idx="2599">
                  <c:v>0.498</c:v>
                </c:pt>
                <c:pt idx="2600">
                  <c:v>0.498</c:v>
                </c:pt>
                <c:pt idx="2601">
                  <c:v>0.498</c:v>
                </c:pt>
                <c:pt idx="2602">
                  <c:v>0.498</c:v>
                </c:pt>
                <c:pt idx="2603">
                  <c:v>0.498</c:v>
                </c:pt>
                <c:pt idx="2604">
                  <c:v>0.498</c:v>
                </c:pt>
                <c:pt idx="2605">
                  <c:v>0.498</c:v>
                </c:pt>
                <c:pt idx="2606">
                  <c:v>0.498</c:v>
                </c:pt>
                <c:pt idx="2607">
                  <c:v>0.498</c:v>
                </c:pt>
                <c:pt idx="2608">
                  <c:v>0.498</c:v>
                </c:pt>
                <c:pt idx="2609">
                  <c:v>0.498</c:v>
                </c:pt>
                <c:pt idx="2610">
                  <c:v>0.498</c:v>
                </c:pt>
                <c:pt idx="2611">
                  <c:v>0.498</c:v>
                </c:pt>
                <c:pt idx="2612">
                  <c:v>0.498</c:v>
                </c:pt>
                <c:pt idx="2613">
                  <c:v>0.498</c:v>
                </c:pt>
                <c:pt idx="2614">
                  <c:v>0.498</c:v>
                </c:pt>
                <c:pt idx="2615">
                  <c:v>0.498</c:v>
                </c:pt>
                <c:pt idx="2616">
                  <c:v>0.498</c:v>
                </c:pt>
                <c:pt idx="2617">
                  <c:v>0.498</c:v>
                </c:pt>
                <c:pt idx="2618">
                  <c:v>0.498</c:v>
                </c:pt>
                <c:pt idx="2619">
                  <c:v>0.498</c:v>
                </c:pt>
                <c:pt idx="2620">
                  <c:v>0.498</c:v>
                </c:pt>
                <c:pt idx="2621">
                  <c:v>0.498</c:v>
                </c:pt>
                <c:pt idx="2622">
                  <c:v>0.498</c:v>
                </c:pt>
                <c:pt idx="2623">
                  <c:v>0.498</c:v>
                </c:pt>
                <c:pt idx="2624">
                  <c:v>0.498</c:v>
                </c:pt>
                <c:pt idx="2625">
                  <c:v>0.498</c:v>
                </c:pt>
                <c:pt idx="2626">
                  <c:v>0.498</c:v>
                </c:pt>
                <c:pt idx="2627">
                  <c:v>0.498</c:v>
                </c:pt>
                <c:pt idx="2628">
                  <c:v>0.498</c:v>
                </c:pt>
                <c:pt idx="2629">
                  <c:v>0.498</c:v>
                </c:pt>
                <c:pt idx="2630">
                  <c:v>0.498</c:v>
                </c:pt>
                <c:pt idx="2631">
                  <c:v>0.498</c:v>
                </c:pt>
                <c:pt idx="2632">
                  <c:v>0.498</c:v>
                </c:pt>
                <c:pt idx="2633">
                  <c:v>0.498</c:v>
                </c:pt>
                <c:pt idx="2634">
                  <c:v>0.498</c:v>
                </c:pt>
                <c:pt idx="2635">
                  <c:v>0.498</c:v>
                </c:pt>
                <c:pt idx="2636">
                  <c:v>0.498</c:v>
                </c:pt>
                <c:pt idx="2637">
                  <c:v>0.498</c:v>
                </c:pt>
                <c:pt idx="2638">
                  <c:v>0.498</c:v>
                </c:pt>
                <c:pt idx="2639">
                  <c:v>0.498</c:v>
                </c:pt>
                <c:pt idx="2640">
                  <c:v>0.498</c:v>
                </c:pt>
                <c:pt idx="2641">
                  <c:v>0.498</c:v>
                </c:pt>
                <c:pt idx="2642">
                  <c:v>0.498</c:v>
                </c:pt>
                <c:pt idx="2643">
                  <c:v>0.498</c:v>
                </c:pt>
                <c:pt idx="2644">
                  <c:v>0.498</c:v>
                </c:pt>
                <c:pt idx="2645">
                  <c:v>0.498</c:v>
                </c:pt>
                <c:pt idx="2646">
                  <c:v>0.498</c:v>
                </c:pt>
                <c:pt idx="2647">
                  <c:v>0.498</c:v>
                </c:pt>
                <c:pt idx="2648">
                  <c:v>0.498</c:v>
                </c:pt>
                <c:pt idx="2649">
                  <c:v>0.498</c:v>
                </c:pt>
                <c:pt idx="2650">
                  <c:v>0.498</c:v>
                </c:pt>
                <c:pt idx="2651">
                  <c:v>0.498</c:v>
                </c:pt>
                <c:pt idx="2652">
                  <c:v>0.498</c:v>
                </c:pt>
                <c:pt idx="2653">
                  <c:v>0.498</c:v>
                </c:pt>
                <c:pt idx="2654">
                  <c:v>0.498</c:v>
                </c:pt>
                <c:pt idx="2655">
                  <c:v>0.498</c:v>
                </c:pt>
                <c:pt idx="2656">
                  <c:v>0.498</c:v>
                </c:pt>
                <c:pt idx="2657">
                  <c:v>0.498</c:v>
                </c:pt>
                <c:pt idx="2658">
                  <c:v>0.498</c:v>
                </c:pt>
                <c:pt idx="2659">
                  <c:v>0.498</c:v>
                </c:pt>
                <c:pt idx="2660">
                  <c:v>0.498</c:v>
                </c:pt>
                <c:pt idx="2661">
                  <c:v>0.498</c:v>
                </c:pt>
                <c:pt idx="2662">
                  <c:v>0.498</c:v>
                </c:pt>
                <c:pt idx="2663">
                  <c:v>0.498</c:v>
                </c:pt>
                <c:pt idx="2664">
                  <c:v>0.498</c:v>
                </c:pt>
                <c:pt idx="2665">
                  <c:v>0.498</c:v>
                </c:pt>
                <c:pt idx="2666">
                  <c:v>0.498</c:v>
                </c:pt>
                <c:pt idx="2667">
                  <c:v>0.498</c:v>
                </c:pt>
                <c:pt idx="2668">
                  <c:v>0.498</c:v>
                </c:pt>
                <c:pt idx="2669">
                  <c:v>0.498</c:v>
                </c:pt>
                <c:pt idx="2670">
                  <c:v>0.498</c:v>
                </c:pt>
                <c:pt idx="2671">
                  <c:v>0.498</c:v>
                </c:pt>
                <c:pt idx="2672">
                  <c:v>0.498</c:v>
                </c:pt>
                <c:pt idx="2673">
                  <c:v>0.498</c:v>
                </c:pt>
                <c:pt idx="2674">
                  <c:v>0.498</c:v>
                </c:pt>
                <c:pt idx="2675">
                  <c:v>0.498</c:v>
                </c:pt>
                <c:pt idx="2676">
                  <c:v>0.498</c:v>
                </c:pt>
                <c:pt idx="2677">
                  <c:v>0.498</c:v>
                </c:pt>
                <c:pt idx="2678">
                  <c:v>0.498</c:v>
                </c:pt>
                <c:pt idx="2679">
                  <c:v>0.498</c:v>
                </c:pt>
                <c:pt idx="2680">
                  <c:v>0.498</c:v>
                </c:pt>
                <c:pt idx="2681">
                  <c:v>0.498</c:v>
                </c:pt>
                <c:pt idx="2682">
                  <c:v>0.498</c:v>
                </c:pt>
                <c:pt idx="2683">
                  <c:v>0.498</c:v>
                </c:pt>
                <c:pt idx="2684">
                  <c:v>0.498</c:v>
                </c:pt>
                <c:pt idx="2685">
                  <c:v>0.498</c:v>
                </c:pt>
                <c:pt idx="2686">
                  <c:v>0.498</c:v>
                </c:pt>
                <c:pt idx="2687">
                  <c:v>0.498</c:v>
                </c:pt>
                <c:pt idx="2688">
                  <c:v>0.498</c:v>
                </c:pt>
                <c:pt idx="2689">
                  <c:v>0.498</c:v>
                </c:pt>
                <c:pt idx="2690">
                  <c:v>0.498</c:v>
                </c:pt>
                <c:pt idx="2691">
                  <c:v>0.498</c:v>
                </c:pt>
                <c:pt idx="2692">
                  <c:v>0.498</c:v>
                </c:pt>
                <c:pt idx="2693">
                  <c:v>0.498</c:v>
                </c:pt>
                <c:pt idx="2694">
                  <c:v>0.498</c:v>
                </c:pt>
                <c:pt idx="2695">
                  <c:v>0.498</c:v>
                </c:pt>
                <c:pt idx="2696">
                  <c:v>0.498</c:v>
                </c:pt>
                <c:pt idx="2697">
                  <c:v>0.498</c:v>
                </c:pt>
                <c:pt idx="2698">
                  <c:v>0.498</c:v>
                </c:pt>
                <c:pt idx="2699">
                  <c:v>0.498</c:v>
                </c:pt>
                <c:pt idx="2700">
                  <c:v>0.498</c:v>
                </c:pt>
                <c:pt idx="2701">
                  <c:v>0.498</c:v>
                </c:pt>
                <c:pt idx="2702">
                  <c:v>0.498</c:v>
                </c:pt>
                <c:pt idx="2703">
                  <c:v>0.498</c:v>
                </c:pt>
                <c:pt idx="2704">
                  <c:v>0.498</c:v>
                </c:pt>
                <c:pt idx="2705">
                  <c:v>0.498</c:v>
                </c:pt>
                <c:pt idx="2706">
                  <c:v>0.498</c:v>
                </c:pt>
                <c:pt idx="2707">
                  <c:v>0.498</c:v>
                </c:pt>
                <c:pt idx="2708">
                  <c:v>0.498</c:v>
                </c:pt>
                <c:pt idx="2709">
                  <c:v>0.498</c:v>
                </c:pt>
                <c:pt idx="2710">
                  <c:v>0.498</c:v>
                </c:pt>
                <c:pt idx="2711">
                  <c:v>0.498</c:v>
                </c:pt>
                <c:pt idx="2712">
                  <c:v>0.498</c:v>
                </c:pt>
                <c:pt idx="2713">
                  <c:v>0.498</c:v>
                </c:pt>
                <c:pt idx="2714">
                  <c:v>0.498</c:v>
                </c:pt>
                <c:pt idx="2715">
                  <c:v>0.498</c:v>
                </c:pt>
                <c:pt idx="2716">
                  <c:v>0.498</c:v>
                </c:pt>
                <c:pt idx="2717">
                  <c:v>0.498</c:v>
                </c:pt>
                <c:pt idx="2718">
                  <c:v>0.498</c:v>
                </c:pt>
                <c:pt idx="2719">
                  <c:v>0.498</c:v>
                </c:pt>
                <c:pt idx="2720">
                  <c:v>0.498</c:v>
                </c:pt>
                <c:pt idx="2721">
                  <c:v>0.498</c:v>
                </c:pt>
                <c:pt idx="2722">
                  <c:v>0.498</c:v>
                </c:pt>
                <c:pt idx="2723">
                  <c:v>0.498</c:v>
                </c:pt>
                <c:pt idx="2724">
                  <c:v>0.498</c:v>
                </c:pt>
                <c:pt idx="2725">
                  <c:v>0.498</c:v>
                </c:pt>
                <c:pt idx="2726">
                  <c:v>0.498</c:v>
                </c:pt>
                <c:pt idx="2727">
                  <c:v>0.498</c:v>
                </c:pt>
                <c:pt idx="2728">
                  <c:v>0.498</c:v>
                </c:pt>
                <c:pt idx="2729">
                  <c:v>0.498</c:v>
                </c:pt>
                <c:pt idx="2730">
                  <c:v>0.498</c:v>
                </c:pt>
                <c:pt idx="2731">
                  <c:v>0.498</c:v>
                </c:pt>
                <c:pt idx="2732">
                  <c:v>0.498</c:v>
                </c:pt>
                <c:pt idx="2733">
                  <c:v>0.498</c:v>
                </c:pt>
                <c:pt idx="2734">
                  <c:v>0.498</c:v>
                </c:pt>
                <c:pt idx="2735">
                  <c:v>0.498</c:v>
                </c:pt>
                <c:pt idx="2736">
                  <c:v>0.498</c:v>
                </c:pt>
                <c:pt idx="2737">
                  <c:v>0.498</c:v>
                </c:pt>
                <c:pt idx="2738">
                  <c:v>0.498</c:v>
                </c:pt>
                <c:pt idx="2739">
                  <c:v>0.498</c:v>
                </c:pt>
                <c:pt idx="2740">
                  <c:v>0.498</c:v>
                </c:pt>
                <c:pt idx="2741">
                  <c:v>0.498</c:v>
                </c:pt>
                <c:pt idx="2742">
                  <c:v>0.498</c:v>
                </c:pt>
                <c:pt idx="2743">
                  <c:v>0.498</c:v>
                </c:pt>
                <c:pt idx="2744">
                  <c:v>0.498</c:v>
                </c:pt>
                <c:pt idx="2745">
                  <c:v>0.498</c:v>
                </c:pt>
                <c:pt idx="2746">
                  <c:v>0.498</c:v>
                </c:pt>
                <c:pt idx="2747">
                  <c:v>0.498</c:v>
                </c:pt>
                <c:pt idx="2748">
                  <c:v>0.498</c:v>
                </c:pt>
                <c:pt idx="2749">
                  <c:v>0.498</c:v>
                </c:pt>
                <c:pt idx="2750">
                  <c:v>0.498</c:v>
                </c:pt>
                <c:pt idx="2751">
                  <c:v>0.498</c:v>
                </c:pt>
                <c:pt idx="2752">
                  <c:v>0.498</c:v>
                </c:pt>
                <c:pt idx="2753">
                  <c:v>0.498</c:v>
                </c:pt>
                <c:pt idx="2754">
                  <c:v>0.498</c:v>
                </c:pt>
                <c:pt idx="2755">
                  <c:v>0.498</c:v>
                </c:pt>
                <c:pt idx="2756">
                  <c:v>0.498</c:v>
                </c:pt>
                <c:pt idx="2757">
                  <c:v>0.498</c:v>
                </c:pt>
                <c:pt idx="2758">
                  <c:v>0.498</c:v>
                </c:pt>
                <c:pt idx="2759">
                  <c:v>0.498</c:v>
                </c:pt>
                <c:pt idx="2760">
                  <c:v>0.498</c:v>
                </c:pt>
                <c:pt idx="2761">
                  <c:v>0.498</c:v>
                </c:pt>
                <c:pt idx="2762">
                  <c:v>0.498</c:v>
                </c:pt>
                <c:pt idx="2763">
                  <c:v>0.498</c:v>
                </c:pt>
                <c:pt idx="2764">
                  <c:v>0.498</c:v>
                </c:pt>
                <c:pt idx="2765">
                  <c:v>0.498</c:v>
                </c:pt>
                <c:pt idx="2766">
                  <c:v>0.498</c:v>
                </c:pt>
                <c:pt idx="2767">
                  <c:v>0.498</c:v>
                </c:pt>
                <c:pt idx="2768">
                  <c:v>0.498</c:v>
                </c:pt>
                <c:pt idx="2769">
                  <c:v>0.498</c:v>
                </c:pt>
                <c:pt idx="2770">
                  <c:v>0.498</c:v>
                </c:pt>
                <c:pt idx="2771">
                  <c:v>0.498</c:v>
                </c:pt>
                <c:pt idx="2772">
                  <c:v>0.498</c:v>
                </c:pt>
                <c:pt idx="2773">
                  <c:v>0.498</c:v>
                </c:pt>
                <c:pt idx="2774">
                  <c:v>0.498</c:v>
                </c:pt>
                <c:pt idx="2775">
                  <c:v>0.498</c:v>
                </c:pt>
                <c:pt idx="2776">
                  <c:v>0.498</c:v>
                </c:pt>
                <c:pt idx="2777">
                  <c:v>0.498</c:v>
                </c:pt>
                <c:pt idx="2778">
                  <c:v>0.498</c:v>
                </c:pt>
                <c:pt idx="2779">
                  <c:v>0.498</c:v>
                </c:pt>
                <c:pt idx="2780">
                  <c:v>0.498</c:v>
                </c:pt>
                <c:pt idx="2781">
                  <c:v>0.498</c:v>
                </c:pt>
                <c:pt idx="2782">
                  <c:v>0.498</c:v>
                </c:pt>
                <c:pt idx="2783">
                  <c:v>0.498</c:v>
                </c:pt>
                <c:pt idx="2784">
                  <c:v>0.498</c:v>
                </c:pt>
                <c:pt idx="2785">
                  <c:v>0.498</c:v>
                </c:pt>
                <c:pt idx="2786">
                  <c:v>0.498</c:v>
                </c:pt>
                <c:pt idx="2787">
                  <c:v>0.498</c:v>
                </c:pt>
                <c:pt idx="2788">
                  <c:v>0.498</c:v>
                </c:pt>
                <c:pt idx="2789">
                  <c:v>0.498</c:v>
                </c:pt>
                <c:pt idx="2790">
                  <c:v>0.498</c:v>
                </c:pt>
                <c:pt idx="2791">
                  <c:v>0.498</c:v>
                </c:pt>
                <c:pt idx="2792">
                  <c:v>0.498</c:v>
                </c:pt>
                <c:pt idx="2793">
                  <c:v>0.498</c:v>
                </c:pt>
                <c:pt idx="2794">
                  <c:v>0.498</c:v>
                </c:pt>
                <c:pt idx="2795">
                  <c:v>0.498</c:v>
                </c:pt>
                <c:pt idx="2796">
                  <c:v>0.498</c:v>
                </c:pt>
                <c:pt idx="2797">
                  <c:v>0.498</c:v>
                </c:pt>
                <c:pt idx="2798">
                  <c:v>0.498</c:v>
                </c:pt>
                <c:pt idx="2799">
                  <c:v>0.498</c:v>
                </c:pt>
                <c:pt idx="2800">
                  <c:v>0.498</c:v>
                </c:pt>
                <c:pt idx="2801">
                  <c:v>0.498</c:v>
                </c:pt>
                <c:pt idx="2802">
                  <c:v>0.498</c:v>
                </c:pt>
                <c:pt idx="2803">
                  <c:v>0.498</c:v>
                </c:pt>
                <c:pt idx="2804">
                  <c:v>0.498</c:v>
                </c:pt>
                <c:pt idx="2805">
                  <c:v>0.498</c:v>
                </c:pt>
                <c:pt idx="2806">
                  <c:v>0.498</c:v>
                </c:pt>
                <c:pt idx="2807">
                  <c:v>0.498</c:v>
                </c:pt>
                <c:pt idx="2808">
                  <c:v>0.498</c:v>
                </c:pt>
                <c:pt idx="2809">
                  <c:v>0.498</c:v>
                </c:pt>
                <c:pt idx="2810">
                  <c:v>0.498</c:v>
                </c:pt>
                <c:pt idx="2811">
                  <c:v>0.498</c:v>
                </c:pt>
                <c:pt idx="2812">
                  <c:v>0.498</c:v>
                </c:pt>
                <c:pt idx="2813">
                  <c:v>0.498</c:v>
                </c:pt>
                <c:pt idx="2814">
                  <c:v>0.498</c:v>
                </c:pt>
                <c:pt idx="2815">
                  <c:v>0.498</c:v>
                </c:pt>
                <c:pt idx="2816">
                  <c:v>0.498</c:v>
                </c:pt>
                <c:pt idx="2817">
                  <c:v>0.498</c:v>
                </c:pt>
                <c:pt idx="2818">
                  <c:v>0.498</c:v>
                </c:pt>
                <c:pt idx="2819">
                  <c:v>0.498</c:v>
                </c:pt>
                <c:pt idx="2820">
                  <c:v>0.498</c:v>
                </c:pt>
                <c:pt idx="2821">
                  <c:v>0.498</c:v>
                </c:pt>
                <c:pt idx="2822">
                  <c:v>0.498</c:v>
                </c:pt>
                <c:pt idx="2823">
                  <c:v>0.498</c:v>
                </c:pt>
                <c:pt idx="2824">
                  <c:v>0.498</c:v>
                </c:pt>
                <c:pt idx="2825">
                  <c:v>0.498</c:v>
                </c:pt>
                <c:pt idx="2826">
                  <c:v>0.498</c:v>
                </c:pt>
                <c:pt idx="2827">
                  <c:v>0.498</c:v>
                </c:pt>
                <c:pt idx="2828">
                  <c:v>0.498</c:v>
                </c:pt>
                <c:pt idx="2829">
                  <c:v>0.498</c:v>
                </c:pt>
                <c:pt idx="2830">
                  <c:v>0.498</c:v>
                </c:pt>
                <c:pt idx="2831">
                  <c:v>0.498</c:v>
                </c:pt>
                <c:pt idx="2832">
                  <c:v>0.498</c:v>
                </c:pt>
                <c:pt idx="2833">
                  <c:v>0.498</c:v>
                </c:pt>
                <c:pt idx="2834">
                  <c:v>0.498</c:v>
                </c:pt>
                <c:pt idx="2835">
                  <c:v>0.498</c:v>
                </c:pt>
                <c:pt idx="2836">
                  <c:v>0.498</c:v>
                </c:pt>
                <c:pt idx="2837">
                  <c:v>0.498</c:v>
                </c:pt>
                <c:pt idx="2838">
                  <c:v>0.498</c:v>
                </c:pt>
                <c:pt idx="2839">
                  <c:v>0.498</c:v>
                </c:pt>
                <c:pt idx="2840">
                  <c:v>0.498</c:v>
                </c:pt>
                <c:pt idx="2841">
                  <c:v>0.498</c:v>
                </c:pt>
                <c:pt idx="2842">
                  <c:v>0.498</c:v>
                </c:pt>
                <c:pt idx="2843">
                  <c:v>0.498</c:v>
                </c:pt>
                <c:pt idx="2844">
                  <c:v>0.498</c:v>
                </c:pt>
                <c:pt idx="2845">
                  <c:v>0.498</c:v>
                </c:pt>
                <c:pt idx="2846">
                  <c:v>0.498</c:v>
                </c:pt>
                <c:pt idx="2847">
                  <c:v>0.5</c:v>
                </c:pt>
                <c:pt idx="2848">
                  <c:v>0.5</c:v>
                </c:pt>
                <c:pt idx="2849">
                  <c:v>0.504</c:v>
                </c:pt>
                <c:pt idx="2850">
                  <c:v>0.504</c:v>
                </c:pt>
                <c:pt idx="2851">
                  <c:v>0.50600000000000001</c:v>
                </c:pt>
                <c:pt idx="2852">
                  <c:v>0.50800000000000001</c:v>
                </c:pt>
                <c:pt idx="2853">
                  <c:v>0.51</c:v>
                </c:pt>
                <c:pt idx="2854">
                  <c:v>0.51400000000000001</c:v>
                </c:pt>
                <c:pt idx="2855">
                  <c:v>0.51600000000000001</c:v>
                </c:pt>
                <c:pt idx="2856">
                  <c:v>0.51800000000000002</c:v>
                </c:pt>
                <c:pt idx="2857">
                  <c:v>0.52</c:v>
                </c:pt>
                <c:pt idx="2858">
                  <c:v>0.52400000000000002</c:v>
                </c:pt>
                <c:pt idx="2859">
                  <c:v>0.52800000000000002</c:v>
                </c:pt>
                <c:pt idx="2860">
                  <c:v>0.53</c:v>
                </c:pt>
                <c:pt idx="2861">
                  <c:v>0.53600000000000003</c:v>
                </c:pt>
                <c:pt idx="2862">
                  <c:v>0.53800000000000003</c:v>
                </c:pt>
                <c:pt idx="2863">
                  <c:v>0.54400000000000004</c:v>
                </c:pt>
                <c:pt idx="2864">
                  <c:v>0.54800000000000004</c:v>
                </c:pt>
                <c:pt idx="2865">
                  <c:v>0.55400000000000005</c:v>
                </c:pt>
                <c:pt idx="2866">
                  <c:v>0.55600000000000005</c:v>
                </c:pt>
                <c:pt idx="2867">
                  <c:v>0.56399999999999995</c:v>
                </c:pt>
                <c:pt idx="2868">
                  <c:v>0.56799999999999995</c:v>
                </c:pt>
                <c:pt idx="2869">
                  <c:v>0.57399999999999995</c:v>
                </c:pt>
                <c:pt idx="2870">
                  <c:v>0.57799999999999996</c:v>
                </c:pt>
                <c:pt idx="2871">
                  <c:v>0.58399999999999996</c:v>
                </c:pt>
                <c:pt idx="2872">
                  <c:v>0.59</c:v>
                </c:pt>
                <c:pt idx="2873">
                  <c:v>0.59599999999999997</c:v>
                </c:pt>
                <c:pt idx="2874">
                  <c:v>0.60399999999999998</c:v>
                </c:pt>
                <c:pt idx="2875">
                  <c:v>0.60799999999999998</c:v>
                </c:pt>
                <c:pt idx="2876">
                  <c:v>0.61599999999999999</c:v>
                </c:pt>
                <c:pt idx="2877">
                  <c:v>0.624</c:v>
                </c:pt>
                <c:pt idx="2878">
                  <c:v>0.63</c:v>
                </c:pt>
                <c:pt idx="2879">
                  <c:v>0.63800000000000001</c:v>
                </c:pt>
                <c:pt idx="2880">
                  <c:v>0.64600000000000002</c:v>
                </c:pt>
                <c:pt idx="2881">
                  <c:v>0.65400000000000003</c:v>
                </c:pt>
                <c:pt idx="2882">
                  <c:v>0.66</c:v>
                </c:pt>
                <c:pt idx="2883">
                  <c:v>0.67</c:v>
                </c:pt>
                <c:pt idx="2884">
                  <c:v>0.67800000000000005</c:v>
                </c:pt>
                <c:pt idx="2885">
                  <c:v>0.68600000000000005</c:v>
                </c:pt>
                <c:pt idx="2886">
                  <c:v>0.69599999999999995</c:v>
                </c:pt>
                <c:pt idx="2887">
                  <c:v>0.70599999999999996</c:v>
                </c:pt>
                <c:pt idx="2888">
                  <c:v>0.71399999999999997</c:v>
                </c:pt>
                <c:pt idx="2889">
                  <c:v>0.72399999999999998</c:v>
                </c:pt>
                <c:pt idx="2890">
                  <c:v>0.73399999999999999</c:v>
                </c:pt>
                <c:pt idx="2891">
                  <c:v>0.74399999999999999</c:v>
                </c:pt>
                <c:pt idx="2892">
                  <c:v>0.754</c:v>
                </c:pt>
                <c:pt idx="2893">
                  <c:v>0.76400000000000001</c:v>
                </c:pt>
                <c:pt idx="2894">
                  <c:v>0.77400000000000002</c:v>
                </c:pt>
                <c:pt idx="2895">
                  <c:v>0.78600000000000003</c:v>
                </c:pt>
                <c:pt idx="2896">
                  <c:v>0.79600000000000004</c:v>
                </c:pt>
                <c:pt idx="2897">
                  <c:v>0.80600000000000005</c:v>
                </c:pt>
                <c:pt idx="2898">
                  <c:v>0.81799999999999995</c:v>
                </c:pt>
                <c:pt idx="2899">
                  <c:v>0.82799999999999996</c:v>
                </c:pt>
                <c:pt idx="2900">
                  <c:v>0.84</c:v>
                </c:pt>
                <c:pt idx="2901">
                  <c:v>0.85399999999999998</c:v>
                </c:pt>
                <c:pt idx="2902">
                  <c:v>0.86599999999999999</c:v>
                </c:pt>
                <c:pt idx="2903">
                  <c:v>0.878</c:v>
                </c:pt>
                <c:pt idx="2904">
                  <c:v>0.88800000000000001</c:v>
                </c:pt>
                <c:pt idx="2905">
                  <c:v>0.9</c:v>
                </c:pt>
                <c:pt idx="2906">
                  <c:v>0.91600000000000004</c:v>
                </c:pt>
                <c:pt idx="2907">
                  <c:v>0.92800000000000005</c:v>
                </c:pt>
                <c:pt idx="2908">
                  <c:v>0.94</c:v>
                </c:pt>
                <c:pt idx="2909">
                  <c:v>0.95599999999999996</c:v>
                </c:pt>
                <c:pt idx="2910">
                  <c:v>0.96799999999999997</c:v>
                </c:pt>
                <c:pt idx="2911">
                  <c:v>0.98</c:v>
                </c:pt>
                <c:pt idx="2912">
                  <c:v>0.996</c:v>
                </c:pt>
                <c:pt idx="2913">
                  <c:v>1.01</c:v>
                </c:pt>
                <c:pt idx="2914">
                  <c:v>1.026</c:v>
                </c:pt>
                <c:pt idx="2915">
                  <c:v>1.04</c:v>
                </c:pt>
                <c:pt idx="2916">
                  <c:v>1.056</c:v>
                </c:pt>
                <c:pt idx="2917">
                  <c:v>1.0680000000000001</c:v>
                </c:pt>
                <c:pt idx="2918">
                  <c:v>1.0860000000000001</c:v>
                </c:pt>
                <c:pt idx="2919">
                  <c:v>1.1000000000000001</c:v>
                </c:pt>
                <c:pt idx="2920">
                  <c:v>1.1160000000000001</c:v>
                </c:pt>
                <c:pt idx="2921">
                  <c:v>1.1339999999999999</c:v>
                </c:pt>
                <c:pt idx="2922">
                  <c:v>1.1479999999999999</c:v>
                </c:pt>
                <c:pt idx="2923">
                  <c:v>1.1639999999999999</c:v>
                </c:pt>
                <c:pt idx="2924">
                  <c:v>1.18</c:v>
                </c:pt>
                <c:pt idx="2925">
                  <c:v>1.198</c:v>
                </c:pt>
                <c:pt idx="2926">
                  <c:v>1.214</c:v>
                </c:pt>
                <c:pt idx="2927">
                  <c:v>1.23</c:v>
                </c:pt>
                <c:pt idx="2928">
                  <c:v>1.248</c:v>
                </c:pt>
                <c:pt idx="2929">
                  <c:v>1.266</c:v>
                </c:pt>
                <c:pt idx="2930">
                  <c:v>1.284</c:v>
                </c:pt>
                <c:pt idx="2931">
                  <c:v>1.304</c:v>
                </c:pt>
                <c:pt idx="2932">
                  <c:v>1.32</c:v>
                </c:pt>
                <c:pt idx="2933">
                  <c:v>1.3380000000000001</c:v>
                </c:pt>
                <c:pt idx="2934">
                  <c:v>1.3560000000000001</c:v>
                </c:pt>
                <c:pt idx="2935">
                  <c:v>1.3759999999999999</c:v>
                </c:pt>
                <c:pt idx="2936">
                  <c:v>1.3959999999999999</c:v>
                </c:pt>
                <c:pt idx="2937">
                  <c:v>1.4119999999999999</c:v>
                </c:pt>
                <c:pt idx="2938">
                  <c:v>1.4319999999999999</c:v>
                </c:pt>
                <c:pt idx="2939">
                  <c:v>1.452</c:v>
                </c:pt>
                <c:pt idx="2940">
                  <c:v>1.47</c:v>
                </c:pt>
                <c:pt idx="2941">
                  <c:v>1.49</c:v>
                </c:pt>
              </c:numCache>
            </c:numRef>
          </c:xVal>
          <c:yVal>
            <c:numRef>
              <c:f>'CWE Strain-Stress 1-5'!$D$44:$D$2985</c:f>
              <c:numCache>
                <c:formatCode>General</c:formatCode>
                <c:ptCount val="2942"/>
                <c:pt idx="0">
                  <c:v>3.27</c:v>
                </c:pt>
                <c:pt idx="1">
                  <c:v>3.27</c:v>
                </c:pt>
                <c:pt idx="2">
                  <c:v>3.27</c:v>
                </c:pt>
                <c:pt idx="3">
                  <c:v>3.27</c:v>
                </c:pt>
                <c:pt idx="4">
                  <c:v>3.27</c:v>
                </c:pt>
                <c:pt idx="5">
                  <c:v>3.27</c:v>
                </c:pt>
                <c:pt idx="6">
                  <c:v>3.27</c:v>
                </c:pt>
                <c:pt idx="7">
                  <c:v>3.27</c:v>
                </c:pt>
                <c:pt idx="8">
                  <c:v>3.27</c:v>
                </c:pt>
                <c:pt idx="9">
                  <c:v>3.27</c:v>
                </c:pt>
                <c:pt idx="10">
                  <c:v>3.27</c:v>
                </c:pt>
                <c:pt idx="11">
                  <c:v>3.27</c:v>
                </c:pt>
                <c:pt idx="12">
                  <c:v>3.27</c:v>
                </c:pt>
                <c:pt idx="13">
                  <c:v>3.27</c:v>
                </c:pt>
                <c:pt idx="14">
                  <c:v>3.27</c:v>
                </c:pt>
                <c:pt idx="15">
                  <c:v>3.597</c:v>
                </c:pt>
                <c:pt idx="16">
                  <c:v>3.597</c:v>
                </c:pt>
                <c:pt idx="17">
                  <c:v>3.597</c:v>
                </c:pt>
                <c:pt idx="18">
                  <c:v>3.597</c:v>
                </c:pt>
                <c:pt idx="19">
                  <c:v>3.597</c:v>
                </c:pt>
                <c:pt idx="20">
                  <c:v>3.597</c:v>
                </c:pt>
                <c:pt idx="21">
                  <c:v>3.597</c:v>
                </c:pt>
                <c:pt idx="22">
                  <c:v>3.597</c:v>
                </c:pt>
                <c:pt idx="23">
                  <c:v>3.597</c:v>
                </c:pt>
                <c:pt idx="24">
                  <c:v>3.597</c:v>
                </c:pt>
                <c:pt idx="25">
                  <c:v>3.597</c:v>
                </c:pt>
                <c:pt idx="26">
                  <c:v>3.597</c:v>
                </c:pt>
                <c:pt idx="27">
                  <c:v>3.597</c:v>
                </c:pt>
                <c:pt idx="28">
                  <c:v>3.9239999999999999</c:v>
                </c:pt>
                <c:pt idx="29">
                  <c:v>3.9239999999999999</c:v>
                </c:pt>
                <c:pt idx="30">
                  <c:v>3.9239999999999999</c:v>
                </c:pt>
                <c:pt idx="31">
                  <c:v>3.9239999999999999</c:v>
                </c:pt>
                <c:pt idx="32">
                  <c:v>3.9239999999999999</c:v>
                </c:pt>
                <c:pt idx="33">
                  <c:v>3.9239999999999999</c:v>
                </c:pt>
                <c:pt idx="34">
                  <c:v>3.9239999999999999</c:v>
                </c:pt>
                <c:pt idx="35">
                  <c:v>3.9239999999999999</c:v>
                </c:pt>
                <c:pt idx="36">
                  <c:v>3.9239999999999999</c:v>
                </c:pt>
                <c:pt idx="37">
                  <c:v>4.2510000000000003</c:v>
                </c:pt>
                <c:pt idx="38">
                  <c:v>4.2510000000000003</c:v>
                </c:pt>
                <c:pt idx="39">
                  <c:v>4.2510000000000003</c:v>
                </c:pt>
                <c:pt idx="40">
                  <c:v>4.2510000000000003</c:v>
                </c:pt>
                <c:pt idx="41">
                  <c:v>4.2510000000000003</c:v>
                </c:pt>
                <c:pt idx="42">
                  <c:v>4.2510000000000003</c:v>
                </c:pt>
                <c:pt idx="43">
                  <c:v>4.5780000000000003</c:v>
                </c:pt>
                <c:pt idx="44">
                  <c:v>4.5780000000000003</c:v>
                </c:pt>
                <c:pt idx="45">
                  <c:v>4.5780000000000003</c:v>
                </c:pt>
                <c:pt idx="46">
                  <c:v>4.5780000000000003</c:v>
                </c:pt>
                <c:pt idx="47">
                  <c:v>4.5780000000000003</c:v>
                </c:pt>
                <c:pt idx="48">
                  <c:v>4.5780000000000003</c:v>
                </c:pt>
                <c:pt idx="49">
                  <c:v>4.9050000000000002</c:v>
                </c:pt>
                <c:pt idx="50">
                  <c:v>4.9050000000000002</c:v>
                </c:pt>
                <c:pt idx="51">
                  <c:v>4.9050000000000002</c:v>
                </c:pt>
                <c:pt idx="52">
                  <c:v>4.9050000000000002</c:v>
                </c:pt>
                <c:pt idx="53">
                  <c:v>4.9050000000000002</c:v>
                </c:pt>
                <c:pt idx="54">
                  <c:v>4.9050000000000002</c:v>
                </c:pt>
                <c:pt idx="55">
                  <c:v>5.2320000000000002</c:v>
                </c:pt>
                <c:pt idx="56">
                  <c:v>5.2320000000000002</c:v>
                </c:pt>
                <c:pt idx="57">
                  <c:v>5.2320000000000002</c:v>
                </c:pt>
                <c:pt idx="58">
                  <c:v>5.2320000000000002</c:v>
                </c:pt>
                <c:pt idx="59">
                  <c:v>5.2320000000000002</c:v>
                </c:pt>
                <c:pt idx="60">
                  <c:v>5.5590000000000002</c:v>
                </c:pt>
                <c:pt idx="61">
                  <c:v>5.5590000000000002</c:v>
                </c:pt>
                <c:pt idx="62">
                  <c:v>5.5590000000000002</c:v>
                </c:pt>
                <c:pt idx="63">
                  <c:v>5.5590000000000002</c:v>
                </c:pt>
                <c:pt idx="64">
                  <c:v>5.5590000000000002</c:v>
                </c:pt>
                <c:pt idx="65">
                  <c:v>5.8860000000000001</c:v>
                </c:pt>
                <c:pt idx="66">
                  <c:v>5.8860000000000001</c:v>
                </c:pt>
                <c:pt idx="67">
                  <c:v>5.8860000000000001</c:v>
                </c:pt>
                <c:pt idx="68">
                  <c:v>5.8860000000000001</c:v>
                </c:pt>
                <c:pt idx="69">
                  <c:v>5.8860000000000001</c:v>
                </c:pt>
                <c:pt idx="70">
                  <c:v>6.2130000000000001</c:v>
                </c:pt>
                <c:pt idx="71">
                  <c:v>6.2130000000000001</c:v>
                </c:pt>
                <c:pt idx="72">
                  <c:v>6.2130000000000001</c:v>
                </c:pt>
                <c:pt idx="73">
                  <c:v>6.2130000000000001</c:v>
                </c:pt>
                <c:pt idx="74">
                  <c:v>6.2130000000000001</c:v>
                </c:pt>
                <c:pt idx="75">
                  <c:v>6.2130000000000001</c:v>
                </c:pt>
                <c:pt idx="76">
                  <c:v>6.2130000000000001</c:v>
                </c:pt>
                <c:pt idx="77">
                  <c:v>6.54</c:v>
                </c:pt>
                <c:pt idx="78">
                  <c:v>6.54</c:v>
                </c:pt>
                <c:pt idx="79">
                  <c:v>6.54</c:v>
                </c:pt>
                <c:pt idx="80">
                  <c:v>6.54</c:v>
                </c:pt>
                <c:pt idx="81">
                  <c:v>6.54</c:v>
                </c:pt>
                <c:pt idx="82">
                  <c:v>6.54</c:v>
                </c:pt>
                <c:pt idx="83">
                  <c:v>6.54</c:v>
                </c:pt>
                <c:pt idx="84">
                  <c:v>6.54</c:v>
                </c:pt>
                <c:pt idx="85">
                  <c:v>6.867</c:v>
                </c:pt>
                <c:pt idx="86">
                  <c:v>6.867</c:v>
                </c:pt>
                <c:pt idx="87">
                  <c:v>6.867</c:v>
                </c:pt>
                <c:pt idx="88">
                  <c:v>6.867</c:v>
                </c:pt>
                <c:pt idx="89">
                  <c:v>6.867</c:v>
                </c:pt>
                <c:pt idx="90">
                  <c:v>6.867</c:v>
                </c:pt>
                <c:pt idx="91">
                  <c:v>6.867</c:v>
                </c:pt>
                <c:pt idx="92">
                  <c:v>6.867</c:v>
                </c:pt>
                <c:pt idx="93">
                  <c:v>6.867</c:v>
                </c:pt>
                <c:pt idx="94">
                  <c:v>6.867</c:v>
                </c:pt>
                <c:pt idx="95">
                  <c:v>6.867</c:v>
                </c:pt>
                <c:pt idx="96">
                  <c:v>6.867</c:v>
                </c:pt>
                <c:pt idx="97">
                  <c:v>6.867</c:v>
                </c:pt>
                <c:pt idx="98">
                  <c:v>6.867</c:v>
                </c:pt>
                <c:pt idx="99">
                  <c:v>7.194</c:v>
                </c:pt>
                <c:pt idx="100">
                  <c:v>7.194</c:v>
                </c:pt>
                <c:pt idx="101">
                  <c:v>7.194</c:v>
                </c:pt>
                <c:pt idx="102">
                  <c:v>7.194</c:v>
                </c:pt>
                <c:pt idx="103">
                  <c:v>7.194</c:v>
                </c:pt>
                <c:pt idx="104">
                  <c:v>7.194</c:v>
                </c:pt>
                <c:pt idx="105">
                  <c:v>7.194</c:v>
                </c:pt>
                <c:pt idx="106">
                  <c:v>7.194</c:v>
                </c:pt>
                <c:pt idx="107">
                  <c:v>7.194</c:v>
                </c:pt>
                <c:pt idx="108">
                  <c:v>7.194</c:v>
                </c:pt>
                <c:pt idx="109">
                  <c:v>7.194</c:v>
                </c:pt>
                <c:pt idx="110">
                  <c:v>7.194</c:v>
                </c:pt>
                <c:pt idx="111">
                  <c:v>7.194</c:v>
                </c:pt>
                <c:pt idx="112">
                  <c:v>7.194</c:v>
                </c:pt>
                <c:pt idx="113">
                  <c:v>7.194</c:v>
                </c:pt>
                <c:pt idx="114">
                  <c:v>7.194</c:v>
                </c:pt>
                <c:pt idx="115">
                  <c:v>7.194</c:v>
                </c:pt>
                <c:pt idx="116">
                  <c:v>7.194</c:v>
                </c:pt>
                <c:pt idx="117">
                  <c:v>7.194</c:v>
                </c:pt>
                <c:pt idx="118">
                  <c:v>7.194</c:v>
                </c:pt>
                <c:pt idx="119">
                  <c:v>7.194</c:v>
                </c:pt>
                <c:pt idx="120">
                  <c:v>7.194</c:v>
                </c:pt>
                <c:pt idx="121">
                  <c:v>7.194</c:v>
                </c:pt>
                <c:pt idx="122">
                  <c:v>7.194</c:v>
                </c:pt>
                <c:pt idx="123">
                  <c:v>7.194</c:v>
                </c:pt>
                <c:pt idx="124">
                  <c:v>7.194</c:v>
                </c:pt>
                <c:pt idx="125">
                  <c:v>7.194</c:v>
                </c:pt>
                <c:pt idx="126">
                  <c:v>7.194</c:v>
                </c:pt>
                <c:pt idx="127">
                  <c:v>7.194</c:v>
                </c:pt>
                <c:pt idx="128">
                  <c:v>7.194</c:v>
                </c:pt>
                <c:pt idx="129">
                  <c:v>7.194</c:v>
                </c:pt>
                <c:pt idx="130">
                  <c:v>7.194</c:v>
                </c:pt>
                <c:pt idx="131">
                  <c:v>7.194</c:v>
                </c:pt>
                <c:pt idx="132">
                  <c:v>7.194</c:v>
                </c:pt>
                <c:pt idx="133">
                  <c:v>7.194</c:v>
                </c:pt>
                <c:pt idx="134">
                  <c:v>7.194</c:v>
                </c:pt>
                <c:pt idx="135">
                  <c:v>7.194</c:v>
                </c:pt>
                <c:pt idx="136">
                  <c:v>7.194</c:v>
                </c:pt>
                <c:pt idx="137">
                  <c:v>7.194</c:v>
                </c:pt>
                <c:pt idx="138">
                  <c:v>7.194</c:v>
                </c:pt>
                <c:pt idx="139">
                  <c:v>7.194</c:v>
                </c:pt>
                <c:pt idx="140">
                  <c:v>7.194</c:v>
                </c:pt>
                <c:pt idx="141">
                  <c:v>7.194</c:v>
                </c:pt>
                <c:pt idx="142">
                  <c:v>7.194</c:v>
                </c:pt>
                <c:pt idx="143">
                  <c:v>7.194</c:v>
                </c:pt>
                <c:pt idx="144">
                  <c:v>7.194</c:v>
                </c:pt>
                <c:pt idx="145">
                  <c:v>7.194</c:v>
                </c:pt>
                <c:pt idx="146">
                  <c:v>7.194</c:v>
                </c:pt>
                <c:pt idx="147">
                  <c:v>7.194</c:v>
                </c:pt>
                <c:pt idx="148">
                  <c:v>7.194</c:v>
                </c:pt>
                <c:pt idx="149">
                  <c:v>7.194</c:v>
                </c:pt>
                <c:pt idx="150">
                  <c:v>7.194</c:v>
                </c:pt>
                <c:pt idx="151">
                  <c:v>7.194</c:v>
                </c:pt>
                <c:pt idx="152">
                  <c:v>7.194</c:v>
                </c:pt>
                <c:pt idx="153">
                  <c:v>7.194</c:v>
                </c:pt>
                <c:pt idx="154">
                  <c:v>7.194</c:v>
                </c:pt>
                <c:pt idx="155">
                  <c:v>7.194</c:v>
                </c:pt>
                <c:pt idx="156">
                  <c:v>7.194</c:v>
                </c:pt>
                <c:pt idx="157">
                  <c:v>7.194</c:v>
                </c:pt>
                <c:pt idx="158">
                  <c:v>7.194</c:v>
                </c:pt>
                <c:pt idx="159">
                  <c:v>7.194</c:v>
                </c:pt>
                <c:pt idx="160">
                  <c:v>7.194</c:v>
                </c:pt>
                <c:pt idx="161">
                  <c:v>7.194</c:v>
                </c:pt>
                <c:pt idx="162">
                  <c:v>7.194</c:v>
                </c:pt>
                <c:pt idx="163">
                  <c:v>7.194</c:v>
                </c:pt>
                <c:pt idx="164">
                  <c:v>7.194</c:v>
                </c:pt>
                <c:pt idx="165">
                  <c:v>7.194</c:v>
                </c:pt>
                <c:pt idx="166">
                  <c:v>7.194</c:v>
                </c:pt>
                <c:pt idx="167">
                  <c:v>7.194</c:v>
                </c:pt>
                <c:pt idx="168">
                  <c:v>7.194</c:v>
                </c:pt>
                <c:pt idx="169">
                  <c:v>7.194</c:v>
                </c:pt>
                <c:pt idx="170">
                  <c:v>7.194</c:v>
                </c:pt>
                <c:pt idx="171">
                  <c:v>7.194</c:v>
                </c:pt>
                <c:pt idx="172">
                  <c:v>7.194</c:v>
                </c:pt>
                <c:pt idx="173">
                  <c:v>7.194</c:v>
                </c:pt>
                <c:pt idx="174">
                  <c:v>7.194</c:v>
                </c:pt>
                <c:pt idx="175">
                  <c:v>7.194</c:v>
                </c:pt>
                <c:pt idx="176">
                  <c:v>7.194</c:v>
                </c:pt>
                <c:pt idx="177">
                  <c:v>7.194</c:v>
                </c:pt>
                <c:pt idx="178">
                  <c:v>7.194</c:v>
                </c:pt>
                <c:pt idx="179">
                  <c:v>7.194</c:v>
                </c:pt>
                <c:pt idx="180">
                  <c:v>7.194</c:v>
                </c:pt>
                <c:pt idx="181">
                  <c:v>7.194</c:v>
                </c:pt>
                <c:pt idx="182">
                  <c:v>7.194</c:v>
                </c:pt>
                <c:pt idx="183">
                  <c:v>7.194</c:v>
                </c:pt>
                <c:pt idx="184">
                  <c:v>7.194</c:v>
                </c:pt>
                <c:pt idx="185">
                  <c:v>7.194</c:v>
                </c:pt>
                <c:pt idx="186">
                  <c:v>7.194</c:v>
                </c:pt>
                <c:pt idx="187">
                  <c:v>7.194</c:v>
                </c:pt>
                <c:pt idx="188">
                  <c:v>7.194</c:v>
                </c:pt>
                <c:pt idx="189">
                  <c:v>7.194</c:v>
                </c:pt>
                <c:pt idx="190">
                  <c:v>7.194</c:v>
                </c:pt>
                <c:pt idx="191">
                  <c:v>7.194</c:v>
                </c:pt>
                <c:pt idx="192">
                  <c:v>7.194</c:v>
                </c:pt>
                <c:pt idx="193">
                  <c:v>7.194</c:v>
                </c:pt>
                <c:pt idx="194">
                  <c:v>7.194</c:v>
                </c:pt>
                <c:pt idx="195">
                  <c:v>7.194</c:v>
                </c:pt>
                <c:pt idx="196">
                  <c:v>7.194</c:v>
                </c:pt>
                <c:pt idx="197">
                  <c:v>7.194</c:v>
                </c:pt>
                <c:pt idx="198">
                  <c:v>7.194</c:v>
                </c:pt>
                <c:pt idx="199">
                  <c:v>7.194</c:v>
                </c:pt>
                <c:pt idx="200">
                  <c:v>7.194</c:v>
                </c:pt>
                <c:pt idx="201">
                  <c:v>7.194</c:v>
                </c:pt>
                <c:pt idx="202">
                  <c:v>7.194</c:v>
                </c:pt>
                <c:pt idx="203">
                  <c:v>7.194</c:v>
                </c:pt>
                <c:pt idx="204">
                  <c:v>7.194</c:v>
                </c:pt>
                <c:pt idx="205">
                  <c:v>7.194</c:v>
                </c:pt>
                <c:pt idx="206">
                  <c:v>7.194</c:v>
                </c:pt>
                <c:pt idx="207">
                  <c:v>7.194</c:v>
                </c:pt>
                <c:pt idx="208">
                  <c:v>7.194</c:v>
                </c:pt>
                <c:pt idx="209">
                  <c:v>7.194</c:v>
                </c:pt>
                <c:pt idx="210">
                  <c:v>7.194</c:v>
                </c:pt>
                <c:pt idx="211">
                  <c:v>7.194</c:v>
                </c:pt>
                <c:pt idx="212">
                  <c:v>7.194</c:v>
                </c:pt>
                <c:pt idx="213">
                  <c:v>7.194</c:v>
                </c:pt>
                <c:pt idx="214">
                  <c:v>7.194</c:v>
                </c:pt>
                <c:pt idx="215">
                  <c:v>7.194</c:v>
                </c:pt>
                <c:pt idx="216">
                  <c:v>7.194</c:v>
                </c:pt>
                <c:pt idx="217">
                  <c:v>7.194</c:v>
                </c:pt>
                <c:pt idx="218">
                  <c:v>7.194</c:v>
                </c:pt>
                <c:pt idx="219">
                  <c:v>7.194</c:v>
                </c:pt>
                <c:pt idx="220">
                  <c:v>7.194</c:v>
                </c:pt>
                <c:pt idx="221">
                  <c:v>7.194</c:v>
                </c:pt>
                <c:pt idx="222">
                  <c:v>7.194</c:v>
                </c:pt>
                <c:pt idx="223">
                  <c:v>7.194</c:v>
                </c:pt>
                <c:pt idx="224">
                  <c:v>7.194</c:v>
                </c:pt>
                <c:pt idx="225">
                  <c:v>7.194</c:v>
                </c:pt>
                <c:pt idx="226">
                  <c:v>7.194</c:v>
                </c:pt>
                <c:pt idx="227">
                  <c:v>7.194</c:v>
                </c:pt>
                <c:pt idx="228">
                  <c:v>7.194</c:v>
                </c:pt>
                <c:pt idx="229">
                  <c:v>7.194</c:v>
                </c:pt>
                <c:pt idx="230">
                  <c:v>7.194</c:v>
                </c:pt>
                <c:pt idx="231">
                  <c:v>7.194</c:v>
                </c:pt>
                <c:pt idx="232">
                  <c:v>7.194</c:v>
                </c:pt>
                <c:pt idx="233">
                  <c:v>7.194</c:v>
                </c:pt>
                <c:pt idx="234">
                  <c:v>7.194</c:v>
                </c:pt>
                <c:pt idx="235">
                  <c:v>7.194</c:v>
                </c:pt>
                <c:pt idx="236">
                  <c:v>7.194</c:v>
                </c:pt>
                <c:pt idx="237">
                  <c:v>7.194</c:v>
                </c:pt>
                <c:pt idx="238">
                  <c:v>7.194</c:v>
                </c:pt>
                <c:pt idx="239">
                  <c:v>7.194</c:v>
                </c:pt>
                <c:pt idx="240">
                  <c:v>7.194</c:v>
                </c:pt>
                <c:pt idx="241">
                  <c:v>7.194</c:v>
                </c:pt>
                <c:pt idx="242">
                  <c:v>7.194</c:v>
                </c:pt>
                <c:pt idx="243">
                  <c:v>7.194</c:v>
                </c:pt>
                <c:pt idx="244">
                  <c:v>7.194</c:v>
                </c:pt>
                <c:pt idx="245">
                  <c:v>7.194</c:v>
                </c:pt>
                <c:pt idx="246">
                  <c:v>7.194</c:v>
                </c:pt>
                <c:pt idx="247">
                  <c:v>7.194</c:v>
                </c:pt>
                <c:pt idx="248">
                  <c:v>7.194</c:v>
                </c:pt>
                <c:pt idx="249">
                  <c:v>7.194</c:v>
                </c:pt>
                <c:pt idx="250">
                  <c:v>7.194</c:v>
                </c:pt>
                <c:pt idx="251">
                  <c:v>7.194</c:v>
                </c:pt>
                <c:pt idx="252">
                  <c:v>7.194</c:v>
                </c:pt>
                <c:pt idx="253">
                  <c:v>7.194</c:v>
                </c:pt>
                <c:pt idx="254">
                  <c:v>7.194</c:v>
                </c:pt>
                <c:pt idx="255">
                  <c:v>7.194</c:v>
                </c:pt>
                <c:pt idx="256">
                  <c:v>7.194</c:v>
                </c:pt>
                <c:pt idx="257">
                  <c:v>7.194</c:v>
                </c:pt>
                <c:pt idx="258">
                  <c:v>7.194</c:v>
                </c:pt>
                <c:pt idx="259">
                  <c:v>7.194</c:v>
                </c:pt>
                <c:pt idx="260">
                  <c:v>7.194</c:v>
                </c:pt>
                <c:pt idx="261">
                  <c:v>7.194</c:v>
                </c:pt>
                <c:pt idx="262">
                  <c:v>7.194</c:v>
                </c:pt>
                <c:pt idx="263">
                  <c:v>7.194</c:v>
                </c:pt>
                <c:pt idx="264">
                  <c:v>7.194</c:v>
                </c:pt>
                <c:pt idx="265">
                  <c:v>7.194</c:v>
                </c:pt>
                <c:pt idx="266">
                  <c:v>7.194</c:v>
                </c:pt>
                <c:pt idx="267">
                  <c:v>7.194</c:v>
                </c:pt>
                <c:pt idx="268">
                  <c:v>7.194</c:v>
                </c:pt>
                <c:pt idx="269">
                  <c:v>7.194</c:v>
                </c:pt>
                <c:pt idx="270">
                  <c:v>7.194</c:v>
                </c:pt>
                <c:pt idx="271">
                  <c:v>7.194</c:v>
                </c:pt>
                <c:pt idx="272">
                  <c:v>7.194</c:v>
                </c:pt>
                <c:pt idx="273">
                  <c:v>7.194</c:v>
                </c:pt>
                <c:pt idx="274">
                  <c:v>7.194</c:v>
                </c:pt>
                <c:pt idx="275">
                  <c:v>7.194</c:v>
                </c:pt>
                <c:pt idx="276">
                  <c:v>7.194</c:v>
                </c:pt>
                <c:pt idx="277">
                  <c:v>7.194</c:v>
                </c:pt>
                <c:pt idx="278">
                  <c:v>7.194</c:v>
                </c:pt>
                <c:pt idx="279">
                  <c:v>7.194</c:v>
                </c:pt>
                <c:pt idx="280">
                  <c:v>7.194</c:v>
                </c:pt>
                <c:pt idx="281">
                  <c:v>7.194</c:v>
                </c:pt>
                <c:pt idx="282">
                  <c:v>7.194</c:v>
                </c:pt>
                <c:pt idx="283">
                  <c:v>7.194</c:v>
                </c:pt>
                <c:pt idx="284">
                  <c:v>7.194</c:v>
                </c:pt>
                <c:pt idx="285">
                  <c:v>7.194</c:v>
                </c:pt>
                <c:pt idx="286">
                  <c:v>7.194</c:v>
                </c:pt>
                <c:pt idx="287">
                  <c:v>7.194</c:v>
                </c:pt>
                <c:pt idx="288">
                  <c:v>7.194</c:v>
                </c:pt>
                <c:pt idx="289">
                  <c:v>7.194</c:v>
                </c:pt>
                <c:pt idx="290">
                  <c:v>7.194</c:v>
                </c:pt>
                <c:pt idx="291">
                  <c:v>7.194</c:v>
                </c:pt>
                <c:pt idx="292">
                  <c:v>7.194</c:v>
                </c:pt>
                <c:pt idx="293">
                  <c:v>7.194</c:v>
                </c:pt>
                <c:pt idx="294">
                  <c:v>7.194</c:v>
                </c:pt>
                <c:pt idx="295">
                  <c:v>7.194</c:v>
                </c:pt>
                <c:pt idx="296">
                  <c:v>7.194</c:v>
                </c:pt>
                <c:pt idx="297">
                  <c:v>7.194</c:v>
                </c:pt>
                <c:pt idx="298">
                  <c:v>7.194</c:v>
                </c:pt>
                <c:pt idx="299">
                  <c:v>7.194</c:v>
                </c:pt>
                <c:pt idx="300">
                  <c:v>7.194</c:v>
                </c:pt>
                <c:pt idx="301">
                  <c:v>7.194</c:v>
                </c:pt>
                <c:pt idx="302">
                  <c:v>7.194</c:v>
                </c:pt>
                <c:pt idx="303">
                  <c:v>7.194</c:v>
                </c:pt>
                <c:pt idx="304">
                  <c:v>7.194</c:v>
                </c:pt>
                <c:pt idx="305">
                  <c:v>7.194</c:v>
                </c:pt>
                <c:pt idx="306">
                  <c:v>7.194</c:v>
                </c:pt>
                <c:pt idx="307">
                  <c:v>7.194</c:v>
                </c:pt>
                <c:pt idx="308">
                  <c:v>7.194</c:v>
                </c:pt>
                <c:pt idx="309">
                  <c:v>7.194</c:v>
                </c:pt>
                <c:pt idx="310">
                  <c:v>7.194</c:v>
                </c:pt>
                <c:pt idx="311">
                  <c:v>7.194</c:v>
                </c:pt>
                <c:pt idx="312">
                  <c:v>7.194</c:v>
                </c:pt>
                <c:pt idx="313">
                  <c:v>7.194</c:v>
                </c:pt>
                <c:pt idx="314">
                  <c:v>7.194</c:v>
                </c:pt>
                <c:pt idx="315">
                  <c:v>7.194</c:v>
                </c:pt>
                <c:pt idx="316">
                  <c:v>7.194</c:v>
                </c:pt>
                <c:pt idx="317">
                  <c:v>7.194</c:v>
                </c:pt>
                <c:pt idx="318">
                  <c:v>7.194</c:v>
                </c:pt>
                <c:pt idx="319">
                  <c:v>7.194</c:v>
                </c:pt>
                <c:pt idx="320">
                  <c:v>7.194</c:v>
                </c:pt>
                <c:pt idx="321">
                  <c:v>7.194</c:v>
                </c:pt>
                <c:pt idx="322">
                  <c:v>7.194</c:v>
                </c:pt>
                <c:pt idx="323">
                  <c:v>7.194</c:v>
                </c:pt>
                <c:pt idx="324">
                  <c:v>7.194</c:v>
                </c:pt>
                <c:pt idx="325">
                  <c:v>7.194</c:v>
                </c:pt>
                <c:pt idx="326">
                  <c:v>7.194</c:v>
                </c:pt>
                <c:pt idx="327">
                  <c:v>7.194</c:v>
                </c:pt>
                <c:pt idx="328">
                  <c:v>7.194</c:v>
                </c:pt>
                <c:pt idx="329">
                  <c:v>7.194</c:v>
                </c:pt>
                <c:pt idx="330">
                  <c:v>7.194</c:v>
                </c:pt>
                <c:pt idx="331">
                  <c:v>7.194</c:v>
                </c:pt>
                <c:pt idx="332">
                  <c:v>7.194</c:v>
                </c:pt>
                <c:pt idx="333">
                  <c:v>7.194</c:v>
                </c:pt>
                <c:pt idx="334">
                  <c:v>7.194</c:v>
                </c:pt>
                <c:pt idx="335">
                  <c:v>7.194</c:v>
                </c:pt>
                <c:pt idx="336">
                  <c:v>7.194</c:v>
                </c:pt>
                <c:pt idx="337">
                  <c:v>7.194</c:v>
                </c:pt>
                <c:pt idx="338">
                  <c:v>7.194</c:v>
                </c:pt>
                <c:pt idx="339">
                  <c:v>7.194</c:v>
                </c:pt>
                <c:pt idx="340">
                  <c:v>7.194</c:v>
                </c:pt>
                <c:pt idx="341">
                  <c:v>7.194</c:v>
                </c:pt>
                <c:pt idx="342">
                  <c:v>7.194</c:v>
                </c:pt>
                <c:pt idx="343">
                  <c:v>7.194</c:v>
                </c:pt>
                <c:pt idx="344">
                  <c:v>7.194</c:v>
                </c:pt>
                <c:pt idx="345">
                  <c:v>7.194</c:v>
                </c:pt>
                <c:pt idx="346">
                  <c:v>7.194</c:v>
                </c:pt>
                <c:pt idx="347">
                  <c:v>7.194</c:v>
                </c:pt>
                <c:pt idx="348">
                  <c:v>7.194</c:v>
                </c:pt>
                <c:pt idx="349">
                  <c:v>7.194</c:v>
                </c:pt>
                <c:pt idx="350">
                  <c:v>7.194</c:v>
                </c:pt>
                <c:pt idx="351">
                  <c:v>7.194</c:v>
                </c:pt>
                <c:pt idx="352">
                  <c:v>7.194</c:v>
                </c:pt>
                <c:pt idx="353">
                  <c:v>7.194</c:v>
                </c:pt>
                <c:pt idx="354">
                  <c:v>7.194</c:v>
                </c:pt>
                <c:pt idx="355">
                  <c:v>7.194</c:v>
                </c:pt>
                <c:pt idx="356">
                  <c:v>7.194</c:v>
                </c:pt>
                <c:pt idx="357">
                  <c:v>7.194</c:v>
                </c:pt>
                <c:pt idx="358">
                  <c:v>7.194</c:v>
                </c:pt>
                <c:pt idx="359">
                  <c:v>7.194</c:v>
                </c:pt>
                <c:pt idx="360">
                  <c:v>7.194</c:v>
                </c:pt>
                <c:pt idx="361">
                  <c:v>7.194</c:v>
                </c:pt>
                <c:pt idx="362">
                  <c:v>7.194</c:v>
                </c:pt>
                <c:pt idx="363">
                  <c:v>7.194</c:v>
                </c:pt>
                <c:pt idx="364">
                  <c:v>7.194</c:v>
                </c:pt>
                <c:pt idx="365">
                  <c:v>7.194</c:v>
                </c:pt>
                <c:pt idx="366">
                  <c:v>7.194</c:v>
                </c:pt>
                <c:pt idx="367">
                  <c:v>7.194</c:v>
                </c:pt>
                <c:pt idx="368">
                  <c:v>7.194</c:v>
                </c:pt>
                <c:pt idx="369">
                  <c:v>7.194</c:v>
                </c:pt>
                <c:pt idx="370">
                  <c:v>7.194</c:v>
                </c:pt>
                <c:pt idx="371">
                  <c:v>7.194</c:v>
                </c:pt>
                <c:pt idx="372">
                  <c:v>7.194</c:v>
                </c:pt>
                <c:pt idx="373">
                  <c:v>7.194</c:v>
                </c:pt>
                <c:pt idx="374">
                  <c:v>7.194</c:v>
                </c:pt>
                <c:pt idx="375">
                  <c:v>7.194</c:v>
                </c:pt>
                <c:pt idx="376">
                  <c:v>7.194</c:v>
                </c:pt>
                <c:pt idx="377">
                  <c:v>7.194</c:v>
                </c:pt>
                <c:pt idx="378">
                  <c:v>7.194</c:v>
                </c:pt>
                <c:pt idx="379">
                  <c:v>7.194</c:v>
                </c:pt>
                <c:pt idx="380">
                  <c:v>7.194</c:v>
                </c:pt>
                <c:pt idx="381">
                  <c:v>7.194</c:v>
                </c:pt>
                <c:pt idx="382">
                  <c:v>7.194</c:v>
                </c:pt>
                <c:pt idx="383">
                  <c:v>7.194</c:v>
                </c:pt>
                <c:pt idx="384">
                  <c:v>7.194</c:v>
                </c:pt>
                <c:pt idx="385">
                  <c:v>7.194</c:v>
                </c:pt>
                <c:pt idx="386">
                  <c:v>7.194</c:v>
                </c:pt>
                <c:pt idx="387">
                  <c:v>7.194</c:v>
                </c:pt>
                <c:pt idx="388">
                  <c:v>7.194</c:v>
                </c:pt>
                <c:pt idx="389">
                  <c:v>7.194</c:v>
                </c:pt>
                <c:pt idx="390">
                  <c:v>7.194</c:v>
                </c:pt>
                <c:pt idx="391">
                  <c:v>7.194</c:v>
                </c:pt>
                <c:pt idx="392">
                  <c:v>7.194</c:v>
                </c:pt>
                <c:pt idx="393">
                  <c:v>7.194</c:v>
                </c:pt>
                <c:pt idx="394">
                  <c:v>7.194</c:v>
                </c:pt>
                <c:pt idx="395">
                  <c:v>7.194</c:v>
                </c:pt>
                <c:pt idx="396">
                  <c:v>7.194</c:v>
                </c:pt>
                <c:pt idx="397">
                  <c:v>7.194</c:v>
                </c:pt>
                <c:pt idx="398">
                  <c:v>7.194</c:v>
                </c:pt>
                <c:pt idx="399">
                  <c:v>7.194</c:v>
                </c:pt>
                <c:pt idx="400">
                  <c:v>7.194</c:v>
                </c:pt>
                <c:pt idx="401">
                  <c:v>7.194</c:v>
                </c:pt>
                <c:pt idx="402">
                  <c:v>7.194</c:v>
                </c:pt>
                <c:pt idx="403">
                  <c:v>7.194</c:v>
                </c:pt>
                <c:pt idx="404">
                  <c:v>7.194</c:v>
                </c:pt>
                <c:pt idx="405">
                  <c:v>7.194</c:v>
                </c:pt>
                <c:pt idx="406">
                  <c:v>7.194</c:v>
                </c:pt>
                <c:pt idx="407">
                  <c:v>7.194</c:v>
                </c:pt>
                <c:pt idx="408">
                  <c:v>7.194</c:v>
                </c:pt>
                <c:pt idx="409">
                  <c:v>7.194</c:v>
                </c:pt>
                <c:pt idx="410">
                  <c:v>7.194</c:v>
                </c:pt>
                <c:pt idx="411">
                  <c:v>7.194</c:v>
                </c:pt>
                <c:pt idx="412">
                  <c:v>7.194</c:v>
                </c:pt>
                <c:pt idx="413">
                  <c:v>7.194</c:v>
                </c:pt>
                <c:pt idx="414">
                  <c:v>7.194</c:v>
                </c:pt>
                <c:pt idx="415">
                  <c:v>7.194</c:v>
                </c:pt>
                <c:pt idx="416">
                  <c:v>7.194</c:v>
                </c:pt>
                <c:pt idx="417">
                  <c:v>7.194</c:v>
                </c:pt>
                <c:pt idx="418">
                  <c:v>7.194</c:v>
                </c:pt>
                <c:pt idx="419">
                  <c:v>7.194</c:v>
                </c:pt>
                <c:pt idx="420">
                  <c:v>7.194</c:v>
                </c:pt>
                <c:pt idx="421">
                  <c:v>7.194</c:v>
                </c:pt>
                <c:pt idx="422">
                  <c:v>7.194</c:v>
                </c:pt>
                <c:pt idx="423">
                  <c:v>7.194</c:v>
                </c:pt>
                <c:pt idx="424">
                  <c:v>7.194</c:v>
                </c:pt>
                <c:pt idx="425">
                  <c:v>7.194</c:v>
                </c:pt>
                <c:pt idx="426">
                  <c:v>7.194</c:v>
                </c:pt>
                <c:pt idx="427">
                  <c:v>7.194</c:v>
                </c:pt>
                <c:pt idx="428">
                  <c:v>7.194</c:v>
                </c:pt>
                <c:pt idx="429">
                  <c:v>7.194</c:v>
                </c:pt>
                <c:pt idx="430">
                  <c:v>7.194</c:v>
                </c:pt>
                <c:pt idx="431">
                  <c:v>7.194</c:v>
                </c:pt>
                <c:pt idx="432">
                  <c:v>7.194</c:v>
                </c:pt>
                <c:pt idx="433">
                  <c:v>7.194</c:v>
                </c:pt>
                <c:pt idx="434">
                  <c:v>7.194</c:v>
                </c:pt>
                <c:pt idx="435">
                  <c:v>7.194</c:v>
                </c:pt>
                <c:pt idx="436">
                  <c:v>7.194</c:v>
                </c:pt>
                <c:pt idx="437">
                  <c:v>7.194</c:v>
                </c:pt>
                <c:pt idx="438">
                  <c:v>7.194</c:v>
                </c:pt>
                <c:pt idx="439">
                  <c:v>7.194</c:v>
                </c:pt>
                <c:pt idx="440">
                  <c:v>7.194</c:v>
                </c:pt>
                <c:pt idx="441">
                  <c:v>7.194</c:v>
                </c:pt>
                <c:pt idx="442">
                  <c:v>7.194</c:v>
                </c:pt>
                <c:pt idx="443">
                  <c:v>7.194</c:v>
                </c:pt>
                <c:pt idx="444">
                  <c:v>7.194</c:v>
                </c:pt>
                <c:pt idx="445">
                  <c:v>7.194</c:v>
                </c:pt>
                <c:pt idx="446">
                  <c:v>7.194</c:v>
                </c:pt>
                <c:pt idx="447">
                  <c:v>7.194</c:v>
                </c:pt>
                <c:pt idx="448">
                  <c:v>7.194</c:v>
                </c:pt>
                <c:pt idx="449">
                  <c:v>7.194</c:v>
                </c:pt>
                <c:pt idx="450">
                  <c:v>7.194</c:v>
                </c:pt>
                <c:pt idx="451">
                  <c:v>7.194</c:v>
                </c:pt>
                <c:pt idx="452">
                  <c:v>7.194</c:v>
                </c:pt>
                <c:pt idx="453">
                  <c:v>7.194</c:v>
                </c:pt>
                <c:pt idx="454">
                  <c:v>7.194</c:v>
                </c:pt>
                <c:pt idx="455">
                  <c:v>7.194</c:v>
                </c:pt>
                <c:pt idx="456">
                  <c:v>7.194</c:v>
                </c:pt>
                <c:pt idx="457">
                  <c:v>7.194</c:v>
                </c:pt>
                <c:pt idx="458">
                  <c:v>7.194</c:v>
                </c:pt>
                <c:pt idx="459">
                  <c:v>7.194</c:v>
                </c:pt>
                <c:pt idx="460">
                  <c:v>7.194</c:v>
                </c:pt>
                <c:pt idx="461">
                  <c:v>7.194</c:v>
                </c:pt>
                <c:pt idx="462">
                  <c:v>7.194</c:v>
                </c:pt>
                <c:pt idx="463">
                  <c:v>7.194</c:v>
                </c:pt>
                <c:pt idx="464">
                  <c:v>7.194</c:v>
                </c:pt>
                <c:pt idx="465">
                  <c:v>7.194</c:v>
                </c:pt>
                <c:pt idx="466">
                  <c:v>7.194</c:v>
                </c:pt>
                <c:pt idx="467">
                  <c:v>7.194</c:v>
                </c:pt>
                <c:pt idx="468">
                  <c:v>7.194</c:v>
                </c:pt>
                <c:pt idx="469">
                  <c:v>7.194</c:v>
                </c:pt>
                <c:pt idx="470">
                  <c:v>7.194</c:v>
                </c:pt>
                <c:pt idx="471">
                  <c:v>7.194</c:v>
                </c:pt>
                <c:pt idx="472">
                  <c:v>7.194</c:v>
                </c:pt>
                <c:pt idx="473">
                  <c:v>7.194</c:v>
                </c:pt>
                <c:pt idx="474">
                  <c:v>7.194</c:v>
                </c:pt>
                <c:pt idx="475">
                  <c:v>7.194</c:v>
                </c:pt>
                <c:pt idx="476">
                  <c:v>7.194</c:v>
                </c:pt>
                <c:pt idx="477">
                  <c:v>7.194</c:v>
                </c:pt>
                <c:pt idx="478">
                  <c:v>7.194</c:v>
                </c:pt>
                <c:pt idx="479">
                  <c:v>7.194</c:v>
                </c:pt>
                <c:pt idx="480">
                  <c:v>7.194</c:v>
                </c:pt>
                <c:pt idx="481">
                  <c:v>7.194</c:v>
                </c:pt>
                <c:pt idx="482">
                  <c:v>7.194</c:v>
                </c:pt>
                <c:pt idx="483">
                  <c:v>7.194</c:v>
                </c:pt>
                <c:pt idx="484">
                  <c:v>7.194</c:v>
                </c:pt>
                <c:pt idx="485">
                  <c:v>7.194</c:v>
                </c:pt>
                <c:pt idx="486">
                  <c:v>7.194</c:v>
                </c:pt>
                <c:pt idx="487">
                  <c:v>7.194</c:v>
                </c:pt>
                <c:pt idx="488">
                  <c:v>7.194</c:v>
                </c:pt>
                <c:pt idx="489">
                  <c:v>7.194</c:v>
                </c:pt>
                <c:pt idx="490">
                  <c:v>7.194</c:v>
                </c:pt>
                <c:pt idx="491">
                  <c:v>7.194</c:v>
                </c:pt>
                <c:pt idx="492">
                  <c:v>7.194</c:v>
                </c:pt>
                <c:pt idx="493">
                  <c:v>7.194</c:v>
                </c:pt>
                <c:pt idx="494">
                  <c:v>7.194</c:v>
                </c:pt>
                <c:pt idx="495">
                  <c:v>7.194</c:v>
                </c:pt>
                <c:pt idx="496">
                  <c:v>7.194</c:v>
                </c:pt>
                <c:pt idx="497">
                  <c:v>7.194</c:v>
                </c:pt>
                <c:pt idx="498">
                  <c:v>7.194</c:v>
                </c:pt>
                <c:pt idx="499">
                  <c:v>7.194</c:v>
                </c:pt>
                <c:pt idx="500">
                  <c:v>7.194</c:v>
                </c:pt>
                <c:pt idx="501">
                  <c:v>7.194</c:v>
                </c:pt>
                <c:pt idx="502">
                  <c:v>7.194</c:v>
                </c:pt>
                <c:pt idx="503">
                  <c:v>7.194</c:v>
                </c:pt>
                <c:pt idx="504">
                  <c:v>7.194</c:v>
                </c:pt>
                <c:pt idx="505">
                  <c:v>7.194</c:v>
                </c:pt>
                <c:pt idx="506">
                  <c:v>7.194</c:v>
                </c:pt>
                <c:pt idx="507">
                  <c:v>7.194</c:v>
                </c:pt>
                <c:pt idx="508">
                  <c:v>7.194</c:v>
                </c:pt>
                <c:pt idx="509">
                  <c:v>7.194</c:v>
                </c:pt>
                <c:pt idx="510">
                  <c:v>7.194</c:v>
                </c:pt>
                <c:pt idx="511">
                  <c:v>7.194</c:v>
                </c:pt>
                <c:pt idx="512">
                  <c:v>7.194</c:v>
                </c:pt>
                <c:pt idx="513">
                  <c:v>7.194</c:v>
                </c:pt>
                <c:pt idx="514">
                  <c:v>7.194</c:v>
                </c:pt>
                <c:pt idx="515">
                  <c:v>7.194</c:v>
                </c:pt>
                <c:pt idx="516">
                  <c:v>7.194</c:v>
                </c:pt>
                <c:pt idx="517">
                  <c:v>7.194</c:v>
                </c:pt>
                <c:pt idx="518">
                  <c:v>7.194</c:v>
                </c:pt>
                <c:pt idx="519">
                  <c:v>7.194</c:v>
                </c:pt>
                <c:pt idx="520">
                  <c:v>7.194</c:v>
                </c:pt>
                <c:pt idx="521">
                  <c:v>7.194</c:v>
                </c:pt>
                <c:pt idx="522">
                  <c:v>7.194</c:v>
                </c:pt>
                <c:pt idx="523">
                  <c:v>7.194</c:v>
                </c:pt>
                <c:pt idx="524">
                  <c:v>7.194</c:v>
                </c:pt>
                <c:pt idx="525">
                  <c:v>7.194</c:v>
                </c:pt>
                <c:pt idx="526">
                  <c:v>7.194</c:v>
                </c:pt>
                <c:pt idx="527">
                  <c:v>7.194</c:v>
                </c:pt>
                <c:pt idx="528">
                  <c:v>7.194</c:v>
                </c:pt>
                <c:pt idx="529">
                  <c:v>7.194</c:v>
                </c:pt>
                <c:pt idx="530">
                  <c:v>7.194</c:v>
                </c:pt>
                <c:pt idx="531">
                  <c:v>7.194</c:v>
                </c:pt>
                <c:pt idx="532">
                  <c:v>7.194</c:v>
                </c:pt>
                <c:pt idx="533">
                  <c:v>7.194</c:v>
                </c:pt>
                <c:pt idx="534">
                  <c:v>7.194</c:v>
                </c:pt>
                <c:pt idx="535">
                  <c:v>7.194</c:v>
                </c:pt>
                <c:pt idx="536">
                  <c:v>7.194</c:v>
                </c:pt>
                <c:pt idx="537">
                  <c:v>7.194</c:v>
                </c:pt>
                <c:pt idx="538">
                  <c:v>7.194</c:v>
                </c:pt>
                <c:pt idx="539">
                  <c:v>7.194</c:v>
                </c:pt>
                <c:pt idx="540">
                  <c:v>7.194</c:v>
                </c:pt>
                <c:pt idx="541">
                  <c:v>7.194</c:v>
                </c:pt>
                <c:pt idx="542">
                  <c:v>7.194</c:v>
                </c:pt>
                <c:pt idx="543">
                  <c:v>7.194</c:v>
                </c:pt>
                <c:pt idx="544">
                  <c:v>7.194</c:v>
                </c:pt>
                <c:pt idx="545">
                  <c:v>7.194</c:v>
                </c:pt>
                <c:pt idx="546">
                  <c:v>7.194</c:v>
                </c:pt>
                <c:pt idx="547">
                  <c:v>7.194</c:v>
                </c:pt>
                <c:pt idx="548">
                  <c:v>7.194</c:v>
                </c:pt>
                <c:pt idx="549">
                  <c:v>7.194</c:v>
                </c:pt>
                <c:pt idx="550">
                  <c:v>7.194</c:v>
                </c:pt>
                <c:pt idx="551">
                  <c:v>7.194</c:v>
                </c:pt>
                <c:pt idx="552">
                  <c:v>7.194</c:v>
                </c:pt>
                <c:pt idx="553">
                  <c:v>7.194</c:v>
                </c:pt>
                <c:pt idx="554">
                  <c:v>7.194</c:v>
                </c:pt>
                <c:pt idx="555">
                  <c:v>7.194</c:v>
                </c:pt>
                <c:pt idx="556">
                  <c:v>7.194</c:v>
                </c:pt>
                <c:pt idx="557">
                  <c:v>7.194</c:v>
                </c:pt>
                <c:pt idx="558">
                  <c:v>7.194</c:v>
                </c:pt>
                <c:pt idx="559">
                  <c:v>7.194</c:v>
                </c:pt>
                <c:pt idx="560">
                  <c:v>7.194</c:v>
                </c:pt>
                <c:pt idx="561">
                  <c:v>7.194</c:v>
                </c:pt>
                <c:pt idx="562">
                  <c:v>7.194</c:v>
                </c:pt>
                <c:pt idx="563">
                  <c:v>7.194</c:v>
                </c:pt>
                <c:pt idx="564">
                  <c:v>7.194</c:v>
                </c:pt>
                <c:pt idx="565">
                  <c:v>7.194</c:v>
                </c:pt>
                <c:pt idx="566">
                  <c:v>7.194</c:v>
                </c:pt>
                <c:pt idx="567">
                  <c:v>7.194</c:v>
                </c:pt>
                <c:pt idx="568">
                  <c:v>7.194</c:v>
                </c:pt>
                <c:pt idx="569">
                  <c:v>7.194</c:v>
                </c:pt>
                <c:pt idx="570">
                  <c:v>7.194</c:v>
                </c:pt>
                <c:pt idx="571">
                  <c:v>7.194</c:v>
                </c:pt>
                <c:pt idx="572">
                  <c:v>7.194</c:v>
                </c:pt>
                <c:pt idx="573">
                  <c:v>7.194</c:v>
                </c:pt>
                <c:pt idx="574">
                  <c:v>7.194</c:v>
                </c:pt>
                <c:pt idx="575">
                  <c:v>7.194</c:v>
                </c:pt>
                <c:pt idx="576">
                  <c:v>7.194</c:v>
                </c:pt>
                <c:pt idx="577">
                  <c:v>7.5209999999999999</c:v>
                </c:pt>
                <c:pt idx="578">
                  <c:v>7.5209999999999999</c:v>
                </c:pt>
                <c:pt idx="579">
                  <c:v>7.5209999999999999</c:v>
                </c:pt>
                <c:pt idx="580">
                  <c:v>7.5209999999999999</c:v>
                </c:pt>
                <c:pt idx="581">
                  <c:v>7.5209999999999999</c:v>
                </c:pt>
                <c:pt idx="582">
                  <c:v>7.5209999999999999</c:v>
                </c:pt>
                <c:pt idx="583">
                  <c:v>7.5209999999999999</c:v>
                </c:pt>
                <c:pt idx="584">
                  <c:v>7.5209999999999999</c:v>
                </c:pt>
                <c:pt idx="585">
                  <c:v>7.5209999999999999</c:v>
                </c:pt>
                <c:pt idx="586">
                  <c:v>7.5209999999999999</c:v>
                </c:pt>
                <c:pt idx="587">
                  <c:v>7.5209999999999999</c:v>
                </c:pt>
                <c:pt idx="588">
                  <c:v>7.5209999999999999</c:v>
                </c:pt>
                <c:pt idx="589">
                  <c:v>7.5209999999999999</c:v>
                </c:pt>
                <c:pt idx="590">
                  <c:v>7.5209999999999999</c:v>
                </c:pt>
                <c:pt idx="591">
                  <c:v>7.5209999999999999</c:v>
                </c:pt>
                <c:pt idx="592">
                  <c:v>7.5209999999999999</c:v>
                </c:pt>
                <c:pt idx="593">
                  <c:v>7.5209999999999999</c:v>
                </c:pt>
                <c:pt idx="594">
                  <c:v>7.5209999999999999</c:v>
                </c:pt>
                <c:pt idx="595">
                  <c:v>7.5209999999999999</c:v>
                </c:pt>
                <c:pt idx="596">
                  <c:v>7.5209999999999999</c:v>
                </c:pt>
                <c:pt idx="597">
                  <c:v>7.5209999999999999</c:v>
                </c:pt>
                <c:pt idx="598">
                  <c:v>7.5209999999999999</c:v>
                </c:pt>
                <c:pt idx="599">
                  <c:v>7.5209999999999999</c:v>
                </c:pt>
                <c:pt idx="600">
                  <c:v>7.5209999999999999</c:v>
                </c:pt>
                <c:pt idx="601">
                  <c:v>7.5209999999999999</c:v>
                </c:pt>
                <c:pt idx="602">
                  <c:v>7.5209999999999999</c:v>
                </c:pt>
                <c:pt idx="603">
                  <c:v>7.5209999999999999</c:v>
                </c:pt>
                <c:pt idx="604">
                  <c:v>7.5209999999999999</c:v>
                </c:pt>
                <c:pt idx="605">
                  <c:v>7.5209999999999999</c:v>
                </c:pt>
                <c:pt idx="606">
                  <c:v>7.5209999999999999</c:v>
                </c:pt>
                <c:pt idx="607">
                  <c:v>7.5209999999999999</c:v>
                </c:pt>
                <c:pt idx="608">
                  <c:v>7.5209999999999999</c:v>
                </c:pt>
                <c:pt idx="609">
                  <c:v>7.5209999999999999</c:v>
                </c:pt>
                <c:pt idx="610">
                  <c:v>7.5209999999999999</c:v>
                </c:pt>
                <c:pt idx="611">
                  <c:v>7.5209999999999999</c:v>
                </c:pt>
                <c:pt idx="612">
                  <c:v>7.5209999999999999</c:v>
                </c:pt>
                <c:pt idx="613">
                  <c:v>7.5209999999999999</c:v>
                </c:pt>
                <c:pt idx="614">
                  <c:v>7.5209999999999999</c:v>
                </c:pt>
                <c:pt idx="615">
                  <c:v>7.5209999999999999</c:v>
                </c:pt>
                <c:pt idx="616">
                  <c:v>7.5209999999999999</c:v>
                </c:pt>
                <c:pt idx="617">
                  <c:v>7.5209999999999999</c:v>
                </c:pt>
                <c:pt idx="618">
                  <c:v>7.5209999999999999</c:v>
                </c:pt>
                <c:pt idx="619">
                  <c:v>7.5209999999999999</c:v>
                </c:pt>
                <c:pt idx="620">
                  <c:v>7.5209999999999999</c:v>
                </c:pt>
                <c:pt idx="621">
                  <c:v>7.5209999999999999</c:v>
                </c:pt>
                <c:pt idx="622">
                  <c:v>7.5209999999999999</c:v>
                </c:pt>
                <c:pt idx="623">
                  <c:v>7.5209999999999999</c:v>
                </c:pt>
                <c:pt idx="624">
                  <c:v>7.5209999999999999</c:v>
                </c:pt>
                <c:pt idx="625">
                  <c:v>7.5209999999999999</c:v>
                </c:pt>
                <c:pt idx="626">
                  <c:v>7.5209999999999999</c:v>
                </c:pt>
                <c:pt idx="627">
                  <c:v>7.5209999999999999</c:v>
                </c:pt>
                <c:pt idx="628">
                  <c:v>7.5209999999999999</c:v>
                </c:pt>
                <c:pt idx="629">
                  <c:v>7.5209999999999999</c:v>
                </c:pt>
                <c:pt idx="630">
                  <c:v>7.5209999999999999</c:v>
                </c:pt>
                <c:pt idx="631">
                  <c:v>7.5209999999999999</c:v>
                </c:pt>
                <c:pt idx="632">
                  <c:v>7.5209999999999999</c:v>
                </c:pt>
                <c:pt idx="633">
                  <c:v>7.5209999999999999</c:v>
                </c:pt>
                <c:pt idx="634">
                  <c:v>7.5209999999999999</c:v>
                </c:pt>
                <c:pt idx="635">
                  <c:v>7.5209999999999999</c:v>
                </c:pt>
                <c:pt idx="636">
                  <c:v>7.5209999999999999</c:v>
                </c:pt>
                <c:pt idx="637">
                  <c:v>7.5209999999999999</c:v>
                </c:pt>
                <c:pt idx="638">
                  <c:v>7.5209999999999999</c:v>
                </c:pt>
                <c:pt idx="639">
                  <c:v>7.5209999999999999</c:v>
                </c:pt>
                <c:pt idx="640">
                  <c:v>7.5209999999999999</c:v>
                </c:pt>
                <c:pt idx="641">
                  <c:v>7.5209999999999999</c:v>
                </c:pt>
                <c:pt idx="642">
                  <c:v>7.5209999999999999</c:v>
                </c:pt>
                <c:pt idx="643">
                  <c:v>7.5209999999999999</c:v>
                </c:pt>
                <c:pt idx="644">
                  <c:v>7.5209999999999999</c:v>
                </c:pt>
                <c:pt idx="645">
                  <c:v>7.5209999999999999</c:v>
                </c:pt>
                <c:pt idx="646">
                  <c:v>7.5209999999999999</c:v>
                </c:pt>
                <c:pt idx="647">
                  <c:v>7.5209999999999999</c:v>
                </c:pt>
                <c:pt idx="648">
                  <c:v>7.5209999999999999</c:v>
                </c:pt>
                <c:pt idx="649">
                  <c:v>7.5209999999999999</c:v>
                </c:pt>
                <c:pt idx="650">
                  <c:v>7.5209999999999999</c:v>
                </c:pt>
                <c:pt idx="651">
                  <c:v>7.5209999999999999</c:v>
                </c:pt>
                <c:pt idx="652">
                  <c:v>7.5209999999999999</c:v>
                </c:pt>
                <c:pt idx="653">
                  <c:v>7.5209999999999999</c:v>
                </c:pt>
                <c:pt idx="654">
                  <c:v>7.5209999999999999</c:v>
                </c:pt>
                <c:pt idx="655">
                  <c:v>7.5209999999999999</c:v>
                </c:pt>
                <c:pt idx="656">
                  <c:v>7.5209999999999999</c:v>
                </c:pt>
                <c:pt idx="657">
                  <c:v>7.5209999999999999</c:v>
                </c:pt>
                <c:pt idx="658">
                  <c:v>7.5209999999999999</c:v>
                </c:pt>
                <c:pt idx="659">
                  <c:v>7.5209999999999999</c:v>
                </c:pt>
                <c:pt idx="660">
                  <c:v>7.5209999999999999</c:v>
                </c:pt>
                <c:pt idx="661">
                  <c:v>7.5209999999999999</c:v>
                </c:pt>
                <c:pt idx="662">
                  <c:v>7.5209999999999999</c:v>
                </c:pt>
                <c:pt idx="663">
                  <c:v>7.5209999999999999</c:v>
                </c:pt>
                <c:pt idx="664">
                  <c:v>7.5209999999999999</c:v>
                </c:pt>
                <c:pt idx="665">
                  <c:v>7.5209999999999999</c:v>
                </c:pt>
                <c:pt idx="666">
                  <c:v>7.5209999999999999</c:v>
                </c:pt>
                <c:pt idx="667">
                  <c:v>7.5209999999999999</c:v>
                </c:pt>
                <c:pt idx="668">
                  <c:v>7.5209999999999999</c:v>
                </c:pt>
                <c:pt idx="669">
                  <c:v>7.5209999999999999</c:v>
                </c:pt>
                <c:pt idx="670">
                  <c:v>7.5209999999999999</c:v>
                </c:pt>
                <c:pt idx="671">
                  <c:v>7.5209999999999999</c:v>
                </c:pt>
                <c:pt idx="672">
                  <c:v>7.5209999999999999</c:v>
                </c:pt>
                <c:pt idx="673">
                  <c:v>7.8479999999999999</c:v>
                </c:pt>
                <c:pt idx="674">
                  <c:v>7.8479999999999999</c:v>
                </c:pt>
                <c:pt idx="675">
                  <c:v>7.8479999999999999</c:v>
                </c:pt>
                <c:pt idx="676">
                  <c:v>7.8479999999999999</c:v>
                </c:pt>
                <c:pt idx="677">
                  <c:v>7.8479999999999999</c:v>
                </c:pt>
                <c:pt idx="678">
                  <c:v>7.8479999999999999</c:v>
                </c:pt>
                <c:pt idx="679">
                  <c:v>7.8479999999999999</c:v>
                </c:pt>
                <c:pt idx="680">
                  <c:v>7.8479999999999999</c:v>
                </c:pt>
                <c:pt idx="681">
                  <c:v>7.8479999999999999</c:v>
                </c:pt>
                <c:pt idx="682">
                  <c:v>7.8479999999999999</c:v>
                </c:pt>
                <c:pt idx="683">
                  <c:v>7.8479999999999999</c:v>
                </c:pt>
                <c:pt idx="684">
                  <c:v>7.8479999999999999</c:v>
                </c:pt>
                <c:pt idx="685">
                  <c:v>7.8479999999999999</c:v>
                </c:pt>
                <c:pt idx="686">
                  <c:v>7.8479999999999999</c:v>
                </c:pt>
                <c:pt idx="687">
                  <c:v>7.8479999999999999</c:v>
                </c:pt>
                <c:pt idx="688">
                  <c:v>7.8479999999999999</c:v>
                </c:pt>
                <c:pt idx="689">
                  <c:v>7.8479999999999999</c:v>
                </c:pt>
                <c:pt idx="690">
                  <c:v>7.8479999999999999</c:v>
                </c:pt>
                <c:pt idx="691">
                  <c:v>7.8479999999999999</c:v>
                </c:pt>
                <c:pt idx="692">
                  <c:v>7.8479999999999999</c:v>
                </c:pt>
                <c:pt idx="693">
                  <c:v>7.8479999999999999</c:v>
                </c:pt>
                <c:pt idx="694">
                  <c:v>7.8479999999999999</c:v>
                </c:pt>
                <c:pt idx="695">
                  <c:v>8.1750000000000007</c:v>
                </c:pt>
                <c:pt idx="696">
                  <c:v>8.1750000000000007</c:v>
                </c:pt>
                <c:pt idx="697">
                  <c:v>8.1750000000000007</c:v>
                </c:pt>
                <c:pt idx="698">
                  <c:v>8.1750000000000007</c:v>
                </c:pt>
                <c:pt idx="699">
                  <c:v>8.1750000000000007</c:v>
                </c:pt>
                <c:pt idx="700">
                  <c:v>8.1750000000000007</c:v>
                </c:pt>
                <c:pt idx="701">
                  <c:v>8.1750000000000007</c:v>
                </c:pt>
                <c:pt idx="702">
                  <c:v>8.1750000000000007</c:v>
                </c:pt>
                <c:pt idx="703">
                  <c:v>8.1750000000000007</c:v>
                </c:pt>
                <c:pt idx="704">
                  <c:v>8.1750000000000007</c:v>
                </c:pt>
                <c:pt idx="705">
                  <c:v>8.1750000000000007</c:v>
                </c:pt>
                <c:pt idx="706">
                  <c:v>8.1750000000000007</c:v>
                </c:pt>
                <c:pt idx="707">
                  <c:v>8.1750000000000007</c:v>
                </c:pt>
                <c:pt idx="708">
                  <c:v>8.5020000000000007</c:v>
                </c:pt>
                <c:pt idx="709">
                  <c:v>8.5020000000000007</c:v>
                </c:pt>
                <c:pt idx="710">
                  <c:v>8.5020000000000007</c:v>
                </c:pt>
                <c:pt idx="711">
                  <c:v>8.5020000000000007</c:v>
                </c:pt>
                <c:pt idx="712">
                  <c:v>8.5020000000000007</c:v>
                </c:pt>
                <c:pt idx="713">
                  <c:v>8.5020000000000007</c:v>
                </c:pt>
                <c:pt idx="714">
                  <c:v>8.5020000000000007</c:v>
                </c:pt>
                <c:pt idx="715">
                  <c:v>8.5020000000000007</c:v>
                </c:pt>
                <c:pt idx="716">
                  <c:v>8.5020000000000007</c:v>
                </c:pt>
                <c:pt idx="717">
                  <c:v>8.8290000000000006</c:v>
                </c:pt>
                <c:pt idx="718">
                  <c:v>8.8290000000000006</c:v>
                </c:pt>
                <c:pt idx="719">
                  <c:v>8.8290000000000006</c:v>
                </c:pt>
                <c:pt idx="720">
                  <c:v>8.8290000000000006</c:v>
                </c:pt>
                <c:pt idx="721">
                  <c:v>8.8290000000000006</c:v>
                </c:pt>
                <c:pt idx="722">
                  <c:v>8.8290000000000006</c:v>
                </c:pt>
                <c:pt idx="723">
                  <c:v>8.8290000000000006</c:v>
                </c:pt>
                <c:pt idx="724">
                  <c:v>9.1560000000000006</c:v>
                </c:pt>
                <c:pt idx="725">
                  <c:v>9.1560000000000006</c:v>
                </c:pt>
                <c:pt idx="726">
                  <c:v>9.1560000000000006</c:v>
                </c:pt>
                <c:pt idx="727">
                  <c:v>9.1560000000000006</c:v>
                </c:pt>
                <c:pt idx="728">
                  <c:v>9.1560000000000006</c:v>
                </c:pt>
                <c:pt idx="729">
                  <c:v>9.1560000000000006</c:v>
                </c:pt>
                <c:pt idx="730">
                  <c:v>9.1560000000000006</c:v>
                </c:pt>
                <c:pt idx="731">
                  <c:v>9.4830000000000005</c:v>
                </c:pt>
                <c:pt idx="732">
                  <c:v>9.4830000000000005</c:v>
                </c:pt>
                <c:pt idx="733">
                  <c:v>9.4830000000000005</c:v>
                </c:pt>
                <c:pt idx="734">
                  <c:v>9.4830000000000005</c:v>
                </c:pt>
                <c:pt idx="735">
                  <c:v>9.4830000000000005</c:v>
                </c:pt>
                <c:pt idx="736">
                  <c:v>9.4830000000000005</c:v>
                </c:pt>
                <c:pt idx="737">
                  <c:v>9.81</c:v>
                </c:pt>
                <c:pt idx="738">
                  <c:v>9.81</c:v>
                </c:pt>
                <c:pt idx="739">
                  <c:v>9.81</c:v>
                </c:pt>
                <c:pt idx="740">
                  <c:v>9.81</c:v>
                </c:pt>
                <c:pt idx="741">
                  <c:v>9.81</c:v>
                </c:pt>
                <c:pt idx="742">
                  <c:v>10.137</c:v>
                </c:pt>
                <c:pt idx="743">
                  <c:v>10.137</c:v>
                </c:pt>
                <c:pt idx="744">
                  <c:v>10.137</c:v>
                </c:pt>
                <c:pt idx="745">
                  <c:v>10.137</c:v>
                </c:pt>
                <c:pt idx="746">
                  <c:v>10.137</c:v>
                </c:pt>
                <c:pt idx="747">
                  <c:v>10.464</c:v>
                </c:pt>
                <c:pt idx="748">
                  <c:v>10.464</c:v>
                </c:pt>
                <c:pt idx="749">
                  <c:v>10.464</c:v>
                </c:pt>
                <c:pt idx="750">
                  <c:v>10.464</c:v>
                </c:pt>
                <c:pt idx="751">
                  <c:v>10.464</c:v>
                </c:pt>
                <c:pt idx="752">
                  <c:v>10.464</c:v>
                </c:pt>
                <c:pt idx="753">
                  <c:v>10.791</c:v>
                </c:pt>
                <c:pt idx="754">
                  <c:v>10.791</c:v>
                </c:pt>
                <c:pt idx="755">
                  <c:v>10.791</c:v>
                </c:pt>
                <c:pt idx="756">
                  <c:v>10.791</c:v>
                </c:pt>
                <c:pt idx="757">
                  <c:v>10.791</c:v>
                </c:pt>
                <c:pt idx="758">
                  <c:v>11.118</c:v>
                </c:pt>
                <c:pt idx="759">
                  <c:v>11.118</c:v>
                </c:pt>
                <c:pt idx="760">
                  <c:v>11.118</c:v>
                </c:pt>
                <c:pt idx="761">
                  <c:v>11.118</c:v>
                </c:pt>
                <c:pt idx="762">
                  <c:v>11.118</c:v>
                </c:pt>
                <c:pt idx="763">
                  <c:v>11.445</c:v>
                </c:pt>
                <c:pt idx="764">
                  <c:v>11.445</c:v>
                </c:pt>
                <c:pt idx="765">
                  <c:v>11.445</c:v>
                </c:pt>
                <c:pt idx="766">
                  <c:v>11.445</c:v>
                </c:pt>
                <c:pt idx="767">
                  <c:v>11.445</c:v>
                </c:pt>
                <c:pt idx="768">
                  <c:v>11.445</c:v>
                </c:pt>
                <c:pt idx="769">
                  <c:v>11.772</c:v>
                </c:pt>
                <c:pt idx="770">
                  <c:v>11.772</c:v>
                </c:pt>
                <c:pt idx="771">
                  <c:v>11.772</c:v>
                </c:pt>
                <c:pt idx="772">
                  <c:v>11.772</c:v>
                </c:pt>
                <c:pt idx="773">
                  <c:v>11.772</c:v>
                </c:pt>
                <c:pt idx="774">
                  <c:v>12.099</c:v>
                </c:pt>
                <c:pt idx="775">
                  <c:v>12.099</c:v>
                </c:pt>
                <c:pt idx="776">
                  <c:v>12.099</c:v>
                </c:pt>
                <c:pt idx="777">
                  <c:v>12.099</c:v>
                </c:pt>
                <c:pt idx="778">
                  <c:v>12.099</c:v>
                </c:pt>
                <c:pt idx="779">
                  <c:v>12.099</c:v>
                </c:pt>
                <c:pt idx="780">
                  <c:v>12.099</c:v>
                </c:pt>
                <c:pt idx="781">
                  <c:v>12.426</c:v>
                </c:pt>
                <c:pt idx="782">
                  <c:v>12.426</c:v>
                </c:pt>
                <c:pt idx="783">
                  <c:v>12.426</c:v>
                </c:pt>
                <c:pt idx="784">
                  <c:v>12.426</c:v>
                </c:pt>
                <c:pt idx="785">
                  <c:v>12.426</c:v>
                </c:pt>
                <c:pt idx="786">
                  <c:v>12.426</c:v>
                </c:pt>
                <c:pt idx="787">
                  <c:v>12.753</c:v>
                </c:pt>
                <c:pt idx="788">
                  <c:v>12.753</c:v>
                </c:pt>
                <c:pt idx="789">
                  <c:v>12.753</c:v>
                </c:pt>
                <c:pt idx="790">
                  <c:v>12.753</c:v>
                </c:pt>
                <c:pt idx="791">
                  <c:v>12.753</c:v>
                </c:pt>
                <c:pt idx="792">
                  <c:v>12.753</c:v>
                </c:pt>
                <c:pt idx="793">
                  <c:v>13.08</c:v>
                </c:pt>
                <c:pt idx="794">
                  <c:v>13.08</c:v>
                </c:pt>
                <c:pt idx="795">
                  <c:v>13.08</c:v>
                </c:pt>
                <c:pt idx="796">
                  <c:v>13.08</c:v>
                </c:pt>
                <c:pt idx="797">
                  <c:v>13.08</c:v>
                </c:pt>
                <c:pt idx="798">
                  <c:v>13.407</c:v>
                </c:pt>
                <c:pt idx="799">
                  <c:v>13.407</c:v>
                </c:pt>
                <c:pt idx="800">
                  <c:v>13.407</c:v>
                </c:pt>
                <c:pt idx="801">
                  <c:v>13.407</c:v>
                </c:pt>
                <c:pt idx="802">
                  <c:v>13.734</c:v>
                </c:pt>
                <c:pt idx="803">
                  <c:v>13.734</c:v>
                </c:pt>
                <c:pt idx="804">
                  <c:v>13.734</c:v>
                </c:pt>
                <c:pt idx="805">
                  <c:v>13.734</c:v>
                </c:pt>
                <c:pt idx="806">
                  <c:v>14.061</c:v>
                </c:pt>
                <c:pt idx="807">
                  <c:v>14.061</c:v>
                </c:pt>
                <c:pt idx="808">
                  <c:v>14.061</c:v>
                </c:pt>
                <c:pt idx="809">
                  <c:v>14.061</c:v>
                </c:pt>
                <c:pt idx="810">
                  <c:v>14.388</c:v>
                </c:pt>
                <c:pt idx="811">
                  <c:v>14.388</c:v>
                </c:pt>
                <c:pt idx="812">
                  <c:v>14.388</c:v>
                </c:pt>
                <c:pt idx="813">
                  <c:v>14.715</c:v>
                </c:pt>
                <c:pt idx="814">
                  <c:v>14.715</c:v>
                </c:pt>
                <c:pt idx="815">
                  <c:v>14.715</c:v>
                </c:pt>
                <c:pt idx="816">
                  <c:v>15.042999999999999</c:v>
                </c:pt>
                <c:pt idx="817">
                  <c:v>15.042999999999999</c:v>
                </c:pt>
                <c:pt idx="818">
                  <c:v>15.042999999999999</c:v>
                </c:pt>
                <c:pt idx="819">
                  <c:v>15.37</c:v>
                </c:pt>
                <c:pt idx="820">
                  <c:v>15.37</c:v>
                </c:pt>
                <c:pt idx="821">
                  <c:v>15.696999999999999</c:v>
                </c:pt>
                <c:pt idx="822">
                  <c:v>15.696999999999999</c:v>
                </c:pt>
                <c:pt idx="823">
                  <c:v>15.696999999999999</c:v>
                </c:pt>
                <c:pt idx="824">
                  <c:v>16.024000000000001</c:v>
                </c:pt>
                <c:pt idx="825">
                  <c:v>16.024000000000001</c:v>
                </c:pt>
                <c:pt idx="826">
                  <c:v>16.350999999999999</c:v>
                </c:pt>
                <c:pt idx="827">
                  <c:v>16.350999999999999</c:v>
                </c:pt>
                <c:pt idx="828">
                  <c:v>16.350999999999999</c:v>
                </c:pt>
                <c:pt idx="829">
                  <c:v>16.678000000000001</c:v>
                </c:pt>
                <c:pt idx="830">
                  <c:v>16.678000000000001</c:v>
                </c:pt>
                <c:pt idx="831">
                  <c:v>17.004999999999999</c:v>
                </c:pt>
                <c:pt idx="832">
                  <c:v>17.004999999999999</c:v>
                </c:pt>
                <c:pt idx="833">
                  <c:v>17.332000000000001</c:v>
                </c:pt>
                <c:pt idx="834">
                  <c:v>17.332000000000001</c:v>
                </c:pt>
                <c:pt idx="835">
                  <c:v>17.658999999999999</c:v>
                </c:pt>
                <c:pt idx="836">
                  <c:v>17.658999999999999</c:v>
                </c:pt>
                <c:pt idx="837">
                  <c:v>17.986000000000001</c:v>
                </c:pt>
                <c:pt idx="838">
                  <c:v>17.986000000000001</c:v>
                </c:pt>
                <c:pt idx="839">
                  <c:v>18.312999999999999</c:v>
                </c:pt>
                <c:pt idx="840">
                  <c:v>18.312999999999999</c:v>
                </c:pt>
                <c:pt idx="841">
                  <c:v>18.64</c:v>
                </c:pt>
                <c:pt idx="842">
                  <c:v>18.64</c:v>
                </c:pt>
                <c:pt idx="843">
                  <c:v>18.64</c:v>
                </c:pt>
                <c:pt idx="844">
                  <c:v>18.966999999999999</c:v>
                </c:pt>
                <c:pt idx="845">
                  <c:v>18.966999999999999</c:v>
                </c:pt>
                <c:pt idx="846">
                  <c:v>19.294</c:v>
                </c:pt>
                <c:pt idx="847">
                  <c:v>19.294</c:v>
                </c:pt>
                <c:pt idx="848">
                  <c:v>19.294</c:v>
                </c:pt>
                <c:pt idx="849">
                  <c:v>19.620999999999999</c:v>
                </c:pt>
                <c:pt idx="850">
                  <c:v>19.620999999999999</c:v>
                </c:pt>
                <c:pt idx="851">
                  <c:v>19.948</c:v>
                </c:pt>
                <c:pt idx="852">
                  <c:v>19.948</c:v>
                </c:pt>
                <c:pt idx="853">
                  <c:v>19.948</c:v>
                </c:pt>
                <c:pt idx="854">
                  <c:v>20.274999999999999</c:v>
                </c:pt>
                <c:pt idx="855">
                  <c:v>20.274999999999999</c:v>
                </c:pt>
                <c:pt idx="856">
                  <c:v>20.274999999999999</c:v>
                </c:pt>
                <c:pt idx="857">
                  <c:v>20.602</c:v>
                </c:pt>
                <c:pt idx="858">
                  <c:v>20.602</c:v>
                </c:pt>
                <c:pt idx="859">
                  <c:v>20.602</c:v>
                </c:pt>
                <c:pt idx="860">
                  <c:v>20.602</c:v>
                </c:pt>
                <c:pt idx="861">
                  <c:v>20.928999999999998</c:v>
                </c:pt>
                <c:pt idx="862">
                  <c:v>20.928999999999998</c:v>
                </c:pt>
                <c:pt idx="863">
                  <c:v>20.928999999999998</c:v>
                </c:pt>
                <c:pt idx="864">
                  <c:v>21.256</c:v>
                </c:pt>
                <c:pt idx="865">
                  <c:v>21.256</c:v>
                </c:pt>
                <c:pt idx="866">
                  <c:v>21.256</c:v>
                </c:pt>
                <c:pt idx="867">
                  <c:v>21.256</c:v>
                </c:pt>
                <c:pt idx="868">
                  <c:v>21.256</c:v>
                </c:pt>
                <c:pt idx="869">
                  <c:v>21.582999999999998</c:v>
                </c:pt>
                <c:pt idx="870">
                  <c:v>21.582999999999998</c:v>
                </c:pt>
                <c:pt idx="871">
                  <c:v>21.582999999999998</c:v>
                </c:pt>
                <c:pt idx="872">
                  <c:v>21.582999999999998</c:v>
                </c:pt>
                <c:pt idx="873">
                  <c:v>21.582999999999998</c:v>
                </c:pt>
                <c:pt idx="874">
                  <c:v>21.91</c:v>
                </c:pt>
                <c:pt idx="875">
                  <c:v>21.91</c:v>
                </c:pt>
                <c:pt idx="876">
                  <c:v>21.91</c:v>
                </c:pt>
                <c:pt idx="877">
                  <c:v>21.91</c:v>
                </c:pt>
                <c:pt idx="878">
                  <c:v>21.91</c:v>
                </c:pt>
                <c:pt idx="879">
                  <c:v>21.91</c:v>
                </c:pt>
                <c:pt idx="880">
                  <c:v>21.91</c:v>
                </c:pt>
                <c:pt idx="881">
                  <c:v>21.91</c:v>
                </c:pt>
                <c:pt idx="882">
                  <c:v>22.236999999999998</c:v>
                </c:pt>
                <c:pt idx="883">
                  <c:v>22.236999999999998</c:v>
                </c:pt>
                <c:pt idx="884">
                  <c:v>22.236999999999998</c:v>
                </c:pt>
                <c:pt idx="885">
                  <c:v>22.236999999999998</c:v>
                </c:pt>
                <c:pt idx="886">
                  <c:v>22.236999999999998</c:v>
                </c:pt>
                <c:pt idx="887">
                  <c:v>22.236999999999998</c:v>
                </c:pt>
                <c:pt idx="888">
                  <c:v>22.236999999999998</c:v>
                </c:pt>
                <c:pt idx="889">
                  <c:v>22.236999999999998</c:v>
                </c:pt>
                <c:pt idx="890">
                  <c:v>22.236999999999998</c:v>
                </c:pt>
                <c:pt idx="891">
                  <c:v>22.236999999999998</c:v>
                </c:pt>
                <c:pt idx="892">
                  <c:v>22.236999999999998</c:v>
                </c:pt>
                <c:pt idx="893">
                  <c:v>22.564</c:v>
                </c:pt>
                <c:pt idx="894">
                  <c:v>22.564</c:v>
                </c:pt>
                <c:pt idx="895">
                  <c:v>22.564</c:v>
                </c:pt>
                <c:pt idx="896">
                  <c:v>22.564</c:v>
                </c:pt>
                <c:pt idx="897">
                  <c:v>22.564</c:v>
                </c:pt>
                <c:pt idx="898">
                  <c:v>22.564</c:v>
                </c:pt>
                <c:pt idx="899">
                  <c:v>22.564</c:v>
                </c:pt>
                <c:pt idx="900">
                  <c:v>22.564</c:v>
                </c:pt>
                <c:pt idx="901">
                  <c:v>22.564</c:v>
                </c:pt>
                <c:pt idx="902">
                  <c:v>22.564</c:v>
                </c:pt>
                <c:pt idx="903">
                  <c:v>22.890999999999998</c:v>
                </c:pt>
                <c:pt idx="904">
                  <c:v>22.890999999999998</c:v>
                </c:pt>
                <c:pt idx="905">
                  <c:v>22.890999999999998</c:v>
                </c:pt>
                <c:pt idx="906">
                  <c:v>22.890999999999998</c:v>
                </c:pt>
                <c:pt idx="907">
                  <c:v>22.890999999999998</c:v>
                </c:pt>
                <c:pt idx="908">
                  <c:v>22.890999999999998</c:v>
                </c:pt>
                <c:pt idx="909">
                  <c:v>22.890999999999998</c:v>
                </c:pt>
                <c:pt idx="910">
                  <c:v>23.218</c:v>
                </c:pt>
                <c:pt idx="911">
                  <c:v>23.218</c:v>
                </c:pt>
                <c:pt idx="912">
                  <c:v>23.218</c:v>
                </c:pt>
                <c:pt idx="913">
                  <c:v>23.218</c:v>
                </c:pt>
                <c:pt idx="914">
                  <c:v>23.218</c:v>
                </c:pt>
                <c:pt idx="915">
                  <c:v>23.545000000000002</c:v>
                </c:pt>
                <c:pt idx="916">
                  <c:v>23.545000000000002</c:v>
                </c:pt>
                <c:pt idx="917">
                  <c:v>23.545000000000002</c:v>
                </c:pt>
                <c:pt idx="918">
                  <c:v>23.545000000000002</c:v>
                </c:pt>
                <c:pt idx="919">
                  <c:v>23.545000000000002</c:v>
                </c:pt>
                <c:pt idx="920">
                  <c:v>23.872</c:v>
                </c:pt>
                <c:pt idx="921">
                  <c:v>23.872</c:v>
                </c:pt>
                <c:pt idx="922">
                  <c:v>23.872</c:v>
                </c:pt>
                <c:pt idx="923">
                  <c:v>23.872</c:v>
                </c:pt>
                <c:pt idx="924">
                  <c:v>24.199000000000002</c:v>
                </c:pt>
                <c:pt idx="925">
                  <c:v>24.199000000000002</c:v>
                </c:pt>
                <c:pt idx="926">
                  <c:v>24.199000000000002</c:v>
                </c:pt>
                <c:pt idx="927">
                  <c:v>24.526</c:v>
                </c:pt>
                <c:pt idx="928">
                  <c:v>24.526</c:v>
                </c:pt>
                <c:pt idx="929">
                  <c:v>24.526</c:v>
                </c:pt>
                <c:pt idx="930">
                  <c:v>24.853000000000002</c:v>
                </c:pt>
                <c:pt idx="931">
                  <c:v>24.853000000000002</c:v>
                </c:pt>
                <c:pt idx="932">
                  <c:v>24.853000000000002</c:v>
                </c:pt>
                <c:pt idx="933">
                  <c:v>25.18</c:v>
                </c:pt>
                <c:pt idx="934">
                  <c:v>25.18</c:v>
                </c:pt>
                <c:pt idx="935">
                  <c:v>25.18</c:v>
                </c:pt>
                <c:pt idx="936">
                  <c:v>25.507000000000001</c:v>
                </c:pt>
                <c:pt idx="937">
                  <c:v>25.507000000000001</c:v>
                </c:pt>
                <c:pt idx="938">
                  <c:v>25.507000000000001</c:v>
                </c:pt>
                <c:pt idx="939">
                  <c:v>25.834</c:v>
                </c:pt>
                <c:pt idx="940">
                  <c:v>25.834</c:v>
                </c:pt>
                <c:pt idx="941">
                  <c:v>25.834</c:v>
                </c:pt>
                <c:pt idx="942">
                  <c:v>26.161000000000001</c:v>
                </c:pt>
                <c:pt idx="943">
                  <c:v>26.161000000000001</c:v>
                </c:pt>
                <c:pt idx="944">
                  <c:v>26.488</c:v>
                </c:pt>
                <c:pt idx="945">
                  <c:v>26.488</c:v>
                </c:pt>
                <c:pt idx="946">
                  <c:v>26.488</c:v>
                </c:pt>
                <c:pt idx="947">
                  <c:v>26.815000000000001</c:v>
                </c:pt>
                <c:pt idx="948">
                  <c:v>26.815000000000001</c:v>
                </c:pt>
                <c:pt idx="949">
                  <c:v>27.141999999999999</c:v>
                </c:pt>
                <c:pt idx="950">
                  <c:v>27.141999999999999</c:v>
                </c:pt>
                <c:pt idx="951">
                  <c:v>27.141999999999999</c:v>
                </c:pt>
                <c:pt idx="952">
                  <c:v>27.469000000000001</c:v>
                </c:pt>
                <c:pt idx="953">
                  <c:v>27.469000000000001</c:v>
                </c:pt>
                <c:pt idx="954">
                  <c:v>27.795999999999999</c:v>
                </c:pt>
                <c:pt idx="955">
                  <c:v>27.795999999999999</c:v>
                </c:pt>
                <c:pt idx="956">
                  <c:v>28.123000000000001</c:v>
                </c:pt>
                <c:pt idx="957">
                  <c:v>28.123000000000001</c:v>
                </c:pt>
                <c:pt idx="958">
                  <c:v>28.123000000000001</c:v>
                </c:pt>
                <c:pt idx="959">
                  <c:v>28.45</c:v>
                </c:pt>
                <c:pt idx="960">
                  <c:v>28.45</c:v>
                </c:pt>
                <c:pt idx="961">
                  <c:v>28.777000000000001</c:v>
                </c:pt>
                <c:pt idx="962">
                  <c:v>28.777000000000001</c:v>
                </c:pt>
                <c:pt idx="963">
                  <c:v>29.103999999999999</c:v>
                </c:pt>
                <c:pt idx="964">
                  <c:v>29.103999999999999</c:v>
                </c:pt>
                <c:pt idx="965">
                  <c:v>29.103999999999999</c:v>
                </c:pt>
                <c:pt idx="966">
                  <c:v>29.431000000000001</c:v>
                </c:pt>
                <c:pt idx="967">
                  <c:v>29.431000000000001</c:v>
                </c:pt>
                <c:pt idx="968">
                  <c:v>29.757999999999999</c:v>
                </c:pt>
                <c:pt idx="969">
                  <c:v>29.757999999999999</c:v>
                </c:pt>
                <c:pt idx="970">
                  <c:v>29.757999999999999</c:v>
                </c:pt>
                <c:pt idx="971">
                  <c:v>30.085000000000001</c:v>
                </c:pt>
                <c:pt idx="972">
                  <c:v>30.085000000000001</c:v>
                </c:pt>
                <c:pt idx="973">
                  <c:v>30.411999999999999</c:v>
                </c:pt>
                <c:pt idx="974">
                  <c:v>30.411999999999999</c:v>
                </c:pt>
                <c:pt idx="975">
                  <c:v>30.411999999999999</c:v>
                </c:pt>
                <c:pt idx="976">
                  <c:v>30.739000000000001</c:v>
                </c:pt>
                <c:pt idx="977">
                  <c:v>30.739000000000001</c:v>
                </c:pt>
                <c:pt idx="978">
                  <c:v>31.065999999999999</c:v>
                </c:pt>
                <c:pt idx="979">
                  <c:v>31.065999999999999</c:v>
                </c:pt>
                <c:pt idx="980">
                  <c:v>31.065999999999999</c:v>
                </c:pt>
                <c:pt idx="981">
                  <c:v>31.393000000000001</c:v>
                </c:pt>
                <c:pt idx="982">
                  <c:v>31.393000000000001</c:v>
                </c:pt>
                <c:pt idx="983">
                  <c:v>31.393000000000001</c:v>
                </c:pt>
                <c:pt idx="984">
                  <c:v>31.72</c:v>
                </c:pt>
                <c:pt idx="985">
                  <c:v>31.72</c:v>
                </c:pt>
                <c:pt idx="986">
                  <c:v>32.046999999999997</c:v>
                </c:pt>
                <c:pt idx="987">
                  <c:v>32.046999999999997</c:v>
                </c:pt>
                <c:pt idx="988">
                  <c:v>32.046999999999997</c:v>
                </c:pt>
                <c:pt idx="989">
                  <c:v>32.374000000000002</c:v>
                </c:pt>
                <c:pt idx="990">
                  <c:v>32.374000000000002</c:v>
                </c:pt>
                <c:pt idx="991">
                  <c:v>32.374000000000002</c:v>
                </c:pt>
                <c:pt idx="992">
                  <c:v>32.701000000000001</c:v>
                </c:pt>
                <c:pt idx="993">
                  <c:v>32.701000000000001</c:v>
                </c:pt>
                <c:pt idx="994">
                  <c:v>33.027999999999999</c:v>
                </c:pt>
                <c:pt idx="995">
                  <c:v>33.027999999999999</c:v>
                </c:pt>
                <c:pt idx="996">
                  <c:v>33.027999999999999</c:v>
                </c:pt>
                <c:pt idx="997">
                  <c:v>33.354999999999997</c:v>
                </c:pt>
                <c:pt idx="998">
                  <c:v>33.354999999999997</c:v>
                </c:pt>
                <c:pt idx="999">
                  <c:v>33.682000000000002</c:v>
                </c:pt>
                <c:pt idx="1000">
                  <c:v>33.682000000000002</c:v>
                </c:pt>
                <c:pt idx="1001">
                  <c:v>33.682000000000002</c:v>
                </c:pt>
                <c:pt idx="1002">
                  <c:v>34.009</c:v>
                </c:pt>
                <c:pt idx="1003">
                  <c:v>34.009</c:v>
                </c:pt>
                <c:pt idx="1004">
                  <c:v>34.335999999999999</c:v>
                </c:pt>
                <c:pt idx="1005">
                  <c:v>34.335999999999999</c:v>
                </c:pt>
                <c:pt idx="1006">
                  <c:v>34.335999999999999</c:v>
                </c:pt>
                <c:pt idx="1007">
                  <c:v>34.662999999999997</c:v>
                </c:pt>
                <c:pt idx="1008">
                  <c:v>34.662999999999997</c:v>
                </c:pt>
                <c:pt idx="1009">
                  <c:v>34.99</c:v>
                </c:pt>
                <c:pt idx="1010">
                  <c:v>34.99</c:v>
                </c:pt>
                <c:pt idx="1011">
                  <c:v>34.99</c:v>
                </c:pt>
                <c:pt idx="1012">
                  <c:v>35.317</c:v>
                </c:pt>
                <c:pt idx="1013">
                  <c:v>35.317</c:v>
                </c:pt>
                <c:pt idx="1014">
                  <c:v>35.643999999999998</c:v>
                </c:pt>
                <c:pt idx="1015">
                  <c:v>35.643999999999998</c:v>
                </c:pt>
                <c:pt idx="1016">
                  <c:v>35.970999999999997</c:v>
                </c:pt>
                <c:pt idx="1017">
                  <c:v>35.970999999999997</c:v>
                </c:pt>
                <c:pt idx="1018">
                  <c:v>36.298000000000002</c:v>
                </c:pt>
                <c:pt idx="1019">
                  <c:v>36.298000000000002</c:v>
                </c:pt>
                <c:pt idx="1020">
                  <c:v>36.625</c:v>
                </c:pt>
                <c:pt idx="1021">
                  <c:v>36.625</c:v>
                </c:pt>
                <c:pt idx="1022">
                  <c:v>36.625</c:v>
                </c:pt>
                <c:pt idx="1023">
                  <c:v>36.951999999999998</c:v>
                </c:pt>
                <c:pt idx="1024">
                  <c:v>36.951999999999998</c:v>
                </c:pt>
                <c:pt idx="1025">
                  <c:v>37.279000000000003</c:v>
                </c:pt>
                <c:pt idx="1026">
                  <c:v>37.279000000000003</c:v>
                </c:pt>
                <c:pt idx="1027">
                  <c:v>37.606000000000002</c:v>
                </c:pt>
                <c:pt idx="1028">
                  <c:v>37.606000000000002</c:v>
                </c:pt>
                <c:pt idx="1029">
                  <c:v>37.933</c:v>
                </c:pt>
                <c:pt idx="1030">
                  <c:v>38.26</c:v>
                </c:pt>
                <c:pt idx="1031">
                  <c:v>38.26</c:v>
                </c:pt>
                <c:pt idx="1032">
                  <c:v>38.587000000000003</c:v>
                </c:pt>
                <c:pt idx="1033">
                  <c:v>38.587000000000003</c:v>
                </c:pt>
                <c:pt idx="1034">
                  <c:v>38.914000000000001</c:v>
                </c:pt>
                <c:pt idx="1035">
                  <c:v>38.914000000000001</c:v>
                </c:pt>
                <c:pt idx="1036">
                  <c:v>39.241</c:v>
                </c:pt>
                <c:pt idx="1037">
                  <c:v>39.241</c:v>
                </c:pt>
                <c:pt idx="1038">
                  <c:v>39.567999999999998</c:v>
                </c:pt>
                <c:pt idx="1039">
                  <c:v>39.895000000000003</c:v>
                </c:pt>
                <c:pt idx="1040">
                  <c:v>40.222000000000001</c:v>
                </c:pt>
                <c:pt idx="1041">
                  <c:v>40.222000000000001</c:v>
                </c:pt>
                <c:pt idx="1042">
                  <c:v>40.548999999999999</c:v>
                </c:pt>
                <c:pt idx="1043">
                  <c:v>40.875999999999998</c:v>
                </c:pt>
                <c:pt idx="1044">
                  <c:v>41.203000000000003</c:v>
                </c:pt>
                <c:pt idx="1045">
                  <c:v>41.203000000000003</c:v>
                </c:pt>
                <c:pt idx="1046">
                  <c:v>41.53</c:v>
                </c:pt>
                <c:pt idx="1047">
                  <c:v>41.856999999999999</c:v>
                </c:pt>
                <c:pt idx="1048">
                  <c:v>41.856999999999999</c:v>
                </c:pt>
                <c:pt idx="1049">
                  <c:v>42.183999999999997</c:v>
                </c:pt>
                <c:pt idx="1050">
                  <c:v>42.511000000000003</c:v>
                </c:pt>
                <c:pt idx="1051">
                  <c:v>42.838000000000001</c:v>
                </c:pt>
                <c:pt idx="1052">
                  <c:v>43.164999999999999</c:v>
                </c:pt>
                <c:pt idx="1053">
                  <c:v>43.491999999999997</c:v>
                </c:pt>
                <c:pt idx="1054">
                  <c:v>43.491999999999997</c:v>
                </c:pt>
                <c:pt idx="1055">
                  <c:v>43.819000000000003</c:v>
                </c:pt>
                <c:pt idx="1056">
                  <c:v>44.146000000000001</c:v>
                </c:pt>
                <c:pt idx="1057">
                  <c:v>44.473999999999997</c:v>
                </c:pt>
                <c:pt idx="1058">
                  <c:v>44.801000000000002</c:v>
                </c:pt>
                <c:pt idx="1059">
                  <c:v>45.128</c:v>
                </c:pt>
                <c:pt idx="1060">
                  <c:v>45.128</c:v>
                </c:pt>
                <c:pt idx="1061">
                  <c:v>45.454999999999998</c:v>
                </c:pt>
                <c:pt idx="1062">
                  <c:v>45.781999999999996</c:v>
                </c:pt>
                <c:pt idx="1063">
                  <c:v>46.109000000000002</c:v>
                </c:pt>
                <c:pt idx="1064">
                  <c:v>46.436</c:v>
                </c:pt>
                <c:pt idx="1065">
                  <c:v>46.762999999999998</c:v>
                </c:pt>
                <c:pt idx="1066">
                  <c:v>47.09</c:v>
                </c:pt>
                <c:pt idx="1067">
                  <c:v>47.09</c:v>
                </c:pt>
                <c:pt idx="1068">
                  <c:v>47.417000000000002</c:v>
                </c:pt>
                <c:pt idx="1069">
                  <c:v>47.744</c:v>
                </c:pt>
                <c:pt idx="1070">
                  <c:v>48.070999999999998</c:v>
                </c:pt>
                <c:pt idx="1071">
                  <c:v>48.398000000000003</c:v>
                </c:pt>
                <c:pt idx="1072">
                  <c:v>48.398000000000003</c:v>
                </c:pt>
                <c:pt idx="1073">
                  <c:v>49.052</c:v>
                </c:pt>
                <c:pt idx="1074">
                  <c:v>49.052</c:v>
                </c:pt>
                <c:pt idx="1075">
                  <c:v>49.378999999999998</c:v>
                </c:pt>
                <c:pt idx="1076">
                  <c:v>49.706000000000003</c:v>
                </c:pt>
                <c:pt idx="1077">
                  <c:v>50.033000000000001</c:v>
                </c:pt>
                <c:pt idx="1078">
                  <c:v>50.36</c:v>
                </c:pt>
                <c:pt idx="1079">
                  <c:v>50.36</c:v>
                </c:pt>
                <c:pt idx="1080">
                  <c:v>50.686999999999998</c:v>
                </c:pt>
                <c:pt idx="1081">
                  <c:v>51.014000000000003</c:v>
                </c:pt>
                <c:pt idx="1082">
                  <c:v>51.341000000000001</c:v>
                </c:pt>
                <c:pt idx="1083">
                  <c:v>51.667999999999999</c:v>
                </c:pt>
                <c:pt idx="1084">
                  <c:v>51.994999999999997</c:v>
                </c:pt>
                <c:pt idx="1085">
                  <c:v>51.994999999999997</c:v>
                </c:pt>
                <c:pt idx="1086">
                  <c:v>52.649000000000001</c:v>
                </c:pt>
                <c:pt idx="1087">
                  <c:v>52.649000000000001</c:v>
                </c:pt>
                <c:pt idx="1088">
                  <c:v>52.975999999999999</c:v>
                </c:pt>
                <c:pt idx="1089">
                  <c:v>53.302999999999997</c:v>
                </c:pt>
                <c:pt idx="1090">
                  <c:v>53.63</c:v>
                </c:pt>
                <c:pt idx="1091">
                  <c:v>53.957000000000001</c:v>
                </c:pt>
                <c:pt idx="1092">
                  <c:v>54.283999999999999</c:v>
                </c:pt>
                <c:pt idx="1093">
                  <c:v>54.283999999999999</c:v>
                </c:pt>
                <c:pt idx="1094">
                  <c:v>54.610999999999997</c:v>
                </c:pt>
                <c:pt idx="1095">
                  <c:v>54.938000000000002</c:v>
                </c:pt>
                <c:pt idx="1096">
                  <c:v>55.265000000000001</c:v>
                </c:pt>
                <c:pt idx="1097">
                  <c:v>55.591999999999999</c:v>
                </c:pt>
                <c:pt idx="1098">
                  <c:v>55.918999999999997</c:v>
                </c:pt>
                <c:pt idx="1099">
                  <c:v>56.246000000000002</c:v>
                </c:pt>
                <c:pt idx="1100">
                  <c:v>56.246000000000002</c:v>
                </c:pt>
                <c:pt idx="1101">
                  <c:v>56.573</c:v>
                </c:pt>
                <c:pt idx="1102">
                  <c:v>56.9</c:v>
                </c:pt>
                <c:pt idx="1103">
                  <c:v>57.226999999999997</c:v>
                </c:pt>
                <c:pt idx="1104">
                  <c:v>57.554000000000002</c:v>
                </c:pt>
                <c:pt idx="1105">
                  <c:v>57.881</c:v>
                </c:pt>
                <c:pt idx="1106">
                  <c:v>58.207999999999998</c:v>
                </c:pt>
                <c:pt idx="1107">
                  <c:v>58.207999999999998</c:v>
                </c:pt>
                <c:pt idx="1108">
                  <c:v>58.534999999999997</c:v>
                </c:pt>
                <c:pt idx="1109">
                  <c:v>58.862000000000002</c:v>
                </c:pt>
                <c:pt idx="1110">
                  <c:v>59.189</c:v>
                </c:pt>
                <c:pt idx="1111">
                  <c:v>59.189</c:v>
                </c:pt>
                <c:pt idx="1112">
                  <c:v>59.843000000000004</c:v>
                </c:pt>
                <c:pt idx="1113">
                  <c:v>59.843000000000004</c:v>
                </c:pt>
                <c:pt idx="1114">
                  <c:v>60.17</c:v>
                </c:pt>
                <c:pt idx="1115">
                  <c:v>60.497</c:v>
                </c:pt>
                <c:pt idx="1116">
                  <c:v>60.823999999999998</c:v>
                </c:pt>
                <c:pt idx="1117">
                  <c:v>61.151000000000003</c:v>
                </c:pt>
                <c:pt idx="1118">
                  <c:v>61.151000000000003</c:v>
                </c:pt>
                <c:pt idx="1119">
                  <c:v>61.478000000000002</c:v>
                </c:pt>
                <c:pt idx="1120">
                  <c:v>61.805</c:v>
                </c:pt>
                <c:pt idx="1121">
                  <c:v>62.131999999999998</c:v>
                </c:pt>
                <c:pt idx="1122">
                  <c:v>62.131999999999998</c:v>
                </c:pt>
                <c:pt idx="1123">
                  <c:v>62.459000000000003</c:v>
                </c:pt>
                <c:pt idx="1124">
                  <c:v>62.786000000000001</c:v>
                </c:pt>
                <c:pt idx="1125">
                  <c:v>63.113</c:v>
                </c:pt>
                <c:pt idx="1126">
                  <c:v>63.44</c:v>
                </c:pt>
                <c:pt idx="1127">
                  <c:v>63.44</c:v>
                </c:pt>
                <c:pt idx="1128">
                  <c:v>63.767000000000003</c:v>
                </c:pt>
                <c:pt idx="1129">
                  <c:v>64.093999999999994</c:v>
                </c:pt>
                <c:pt idx="1130">
                  <c:v>64.421000000000006</c:v>
                </c:pt>
                <c:pt idx="1131">
                  <c:v>64.421000000000006</c:v>
                </c:pt>
                <c:pt idx="1132">
                  <c:v>64.748000000000005</c:v>
                </c:pt>
                <c:pt idx="1133">
                  <c:v>65.075000000000003</c:v>
                </c:pt>
                <c:pt idx="1134">
                  <c:v>65.402000000000001</c:v>
                </c:pt>
                <c:pt idx="1135">
                  <c:v>65.402000000000001</c:v>
                </c:pt>
                <c:pt idx="1136">
                  <c:v>65.728999999999999</c:v>
                </c:pt>
                <c:pt idx="1137">
                  <c:v>66.055999999999997</c:v>
                </c:pt>
                <c:pt idx="1138">
                  <c:v>66.055999999999997</c:v>
                </c:pt>
                <c:pt idx="1139">
                  <c:v>66.709999999999994</c:v>
                </c:pt>
                <c:pt idx="1140">
                  <c:v>66.709999999999994</c:v>
                </c:pt>
                <c:pt idx="1141">
                  <c:v>67.037000000000006</c:v>
                </c:pt>
                <c:pt idx="1142">
                  <c:v>67.364000000000004</c:v>
                </c:pt>
                <c:pt idx="1143">
                  <c:v>67.364000000000004</c:v>
                </c:pt>
                <c:pt idx="1144">
                  <c:v>67.691000000000003</c:v>
                </c:pt>
                <c:pt idx="1145">
                  <c:v>68.018000000000001</c:v>
                </c:pt>
                <c:pt idx="1146">
                  <c:v>68.344999999999999</c:v>
                </c:pt>
                <c:pt idx="1147">
                  <c:v>68.344999999999999</c:v>
                </c:pt>
                <c:pt idx="1148">
                  <c:v>68.671999999999997</c:v>
                </c:pt>
                <c:pt idx="1149">
                  <c:v>68.998999999999995</c:v>
                </c:pt>
                <c:pt idx="1150">
                  <c:v>68.998999999999995</c:v>
                </c:pt>
                <c:pt idx="1151">
                  <c:v>69.325999999999993</c:v>
                </c:pt>
                <c:pt idx="1152">
                  <c:v>69.653000000000006</c:v>
                </c:pt>
                <c:pt idx="1153">
                  <c:v>69.98</c:v>
                </c:pt>
                <c:pt idx="1154">
                  <c:v>69.98</c:v>
                </c:pt>
                <c:pt idx="1155">
                  <c:v>70.307000000000002</c:v>
                </c:pt>
                <c:pt idx="1156">
                  <c:v>70.634</c:v>
                </c:pt>
                <c:pt idx="1157">
                  <c:v>70.960999999999999</c:v>
                </c:pt>
                <c:pt idx="1158">
                  <c:v>70.960999999999999</c:v>
                </c:pt>
                <c:pt idx="1159">
                  <c:v>71.287999999999997</c:v>
                </c:pt>
                <c:pt idx="1160">
                  <c:v>71.614999999999995</c:v>
                </c:pt>
                <c:pt idx="1161">
                  <c:v>71.941999999999993</c:v>
                </c:pt>
                <c:pt idx="1162">
                  <c:v>71.941999999999993</c:v>
                </c:pt>
                <c:pt idx="1163">
                  <c:v>72.269000000000005</c:v>
                </c:pt>
                <c:pt idx="1164">
                  <c:v>72.596000000000004</c:v>
                </c:pt>
                <c:pt idx="1165">
                  <c:v>72.923000000000002</c:v>
                </c:pt>
                <c:pt idx="1166">
                  <c:v>72.923000000000002</c:v>
                </c:pt>
                <c:pt idx="1167">
                  <c:v>73.25</c:v>
                </c:pt>
                <c:pt idx="1168">
                  <c:v>73.576999999999998</c:v>
                </c:pt>
                <c:pt idx="1169">
                  <c:v>73.905000000000001</c:v>
                </c:pt>
                <c:pt idx="1170">
                  <c:v>73.905000000000001</c:v>
                </c:pt>
                <c:pt idx="1171">
                  <c:v>74.231999999999999</c:v>
                </c:pt>
                <c:pt idx="1172">
                  <c:v>74.558999999999997</c:v>
                </c:pt>
                <c:pt idx="1173">
                  <c:v>74.885999999999996</c:v>
                </c:pt>
                <c:pt idx="1174">
                  <c:v>75.212999999999994</c:v>
                </c:pt>
                <c:pt idx="1175">
                  <c:v>75.212999999999994</c:v>
                </c:pt>
                <c:pt idx="1176">
                  <c:v>75.540000000000006</c:v>
                </c:pt>
                <c:pt idx="1177">
                  <c:v>75.867000000000004</c:v>
                </c:pt>
                <c:pt idx="1178">
                  <c:v>76.194000000000003</c:v>
                </c:pt>
                <c:pt idx="1179">
                  <c:v>76.194000000000003</c:v>
                </c:pt>
                <c:pt idx="1180">
                  <c:v>76.521000000000001</c:v>
                </c:pt>
                <c:pt idx="1181">
                  <c:v>76.847999999999999</c:v>
                </c:pt>
                <c:pt idx="1182">
                  <c:v>76.847999999999999</c:v>
                </c:pt>
                <c:pt idx="1183">
                  <c:v>77.174999999999997</c:v>
                </c:pt>
                <c:pt idx="1184">
                  <c:v>77.501999999999995</c:v>
                </c:pt>
                <c:pt idx="1185">
                  <c:v>77.828999999999994</c:v>
                </c:pt>
                <c:pt idx="1186">
                  <c:v>78.156000000000006</c:v>
                </c:pt>
                <c:pt idx="1187">
                  <c:v>78.156000000000006</c:v>
                </c:pt>
                <c:pt idx="1188">
                  <c:v>78.483000000000004</c:v>
                </c:pt>
                <c:pt idx="1189">
                  <c:v>78.81</c:v>
                </c:pt>
                <c:pt idx="1190">
                  <c:v>79.137</c:v>
                </c:pt>
                <c:pt idx="1191">
                  <c:v>79.463999999999999</c:v>
                </c:pt>
                <c:pt idx="1192">
                  <c:v>79.463999999999999</c:v>
                </c:pt>
                <c:pt idx="1193">
                  <c:v>79.790999999999997</c:v>
                </c:pt>
                <c:pt idx="1194">
                  <c:v>80.117999999999995</c:v>
                </c:pt>
                <c:pt idx="1195">
                  <c:v>80.444999999999993</c:v>
                </c:pt>
                <c:pt idx="1196">
                  <c:v>80.772000000000006</c:v>
                </c:pt>
                <c:pt idx="1197">
                  <c:v>80.772000000000006</c:v>
                </c:pt>
                <c:pt idx="1198">
                  <c:v>81.099000000000004</c:v>
                </c:pt>
                <c:pt idx="1199">
                  <c:v>81.426000000000002</c:v>
                </c:pt>
                <c:pt idx="1200">
                  <c:v>81.753</c:v>
                </c:pt>
                <c:pt idx="1201">
                  <c:v>81.753</c:v>
                </c:pt>
                <c:pt idx="1202">
                  <c:v>82.08</c:v>
                </c:pt>
                <c:pt idx="1203">
                  <c:v>82.406999999999996</c:v>
                </c:pt>
                <c:pt idx="1204">
                  <c:v>82.733999999999995</c:v>
                </c:pt>
                <c:pt idx="1205">
                  <c:v>82.733999999999995</c:v>
                </c:pt>
                <c:pt idx="1206">
                  <c:v>83.061000000000007</c:v>
                </c:pt>
                <c:pt idx="1207">
                  <c:v>83.388000000000005</c:v>
                </c:pt>
                <c:pt idx="1208">
                  <c:v>83.715000000000003</c:v>
                </c:pt>
                <c:pt idx="1209">
                  <c:v>83.715000000000003</c:v>
                </c:pt>
                <c:pt idx="1210">
                  <c:v>84.042000000000002</c:v>
                </c:pt>
                <c:pt idx="1211">
                  <c:v>84.369</c:v>
                </c:pt>
                <c:pt idx="1212">
                  <c:v>84.695999999999998</c:v>
                </c:pt>
                <c:pt idx="1213">
                  <c:v>84.695999999999998</c:v>
                </c:pt>
                <c:pt idx="1214">
                  <c:v>85.022999999999996</c:v>
                </c:pt>
                <c:pt idx="1215">
                  <c:v>85.35</c:v>
                </c:pt>
                <c:pt idx="1216">
                  <c:v>85.35</c:v>
                </c:pt>
                <c:pt idx="1217">
                  <c:v>85.677000000000007</c:v>
                </c:pt>
                <c:pt idx="1218">
                  <c:v>86.004000000000005</c:v>
                </c:pt>
                <c:pt idx="1219">
                  <c:v>86.331000000000003</c:v>
                </c:pt>
                <c:pt idx="1220">
                  <c:v>86.331000000000003</c:v>
                </c:pt>
                <c:pt idx="1221">
                  <c:v>86.658000000000001</c:v>
                </c:pt>
                <c:pt idx="1222">
                  <c:v>86.984999999999999</c:v>
                </c:pt>
                <c:pt idx="1223">
                  <c:v>86.984999999999999</c:v>
                </c:pt>
                <c:pt idx="1224">
                  <c:v>87.311999999999998</c:v>
                </c:pt>
                <c:pt idx="1225">
                  <c:v>87.638999999999996</c:v>
                </c:pt>
                <c:pt idx="1226">
                  <c:v>87.638999999999996</c:v>
                </c:pt>
                <c:pt idx="1227">
                  <c:v>87.965999999999994</c:v>
                </c:pt>
                <c:pt idx="1228">
                  <c:v>88.293000000000006</c:v>
                </c:pt>
                <c:pt idx="1229">
                  <c:v>88.293000000000006</c:v>
                </c:pt>
                <c:pt idx="1230">
                  <c:v>88.62</c:v>
                </c:pt>
                <c:pt idx="1231">
                  <c:v>88.947000000000003</c:v>
                </c:pt>
                <c:pt idx="1232">
                  <c:v>89.274000000000001</c:v>
                </c:pt>
                <c:pt idx="1233">
                  <c:v>89.274000000000001</c:v>
                </c:pt>
                <c:pt idx="1234">
                  <c:v>89.600999999999999</c:v>
                </c:pt>
                <c:pt idx="1235">
                  <c:v>89.927999999999997</c:v>
                </c:pt>
                <c:pt idx="1236">
                  <c:v>89.927999999999997</c:v>
                </c:pt>
                <c:pt idx="1237">
                  <c:v>90.254999999999995</c:v>
                </c:pt>
                <c:pt idx="1238">
                  <c:v>90.581999999999994</c:v>
                </c:pt>
                <c:pt idx="1239">
                  <c:v>90.581999999999994</c:v>
                </c:pt>
                <c:pt idx="1240">
                  <c:v>90.909000000000006</c:v>
                </c:pt>
                <c:pt idx="1241">
                  <c:v>91.236000000000004</c:v>
                </c:pt>
                <c:pt idx="1242">
                  <c:v>91.236000000000004</c:v>
                </c:pt>
                <c:pt idx="1243">
                  <c:v>91.563000000000002</c:v>
                </c:pt>
                <c:pt idx="1244">
                  <c:v>91.89</c:v>
                </c:pt>
                <c:pt idx="1245">
                  <c:v>91.89</c:v>
                </c:pt>
                <c:pt idx="1246">
                  <c:v>92.216999999999999</c:v>
                </c:pt>
                <c:pt idx="1247">
                  <c:v>92.216999999999999</c:v>
                </c:pt>
                <c:pt idx="1248">
                  <c:v>92.543999999999997</c:v>
                </c:pt>
                <c:pt idx="1249">
                  <c:v>92.543999999999997</c:v>
                </c:pt>
                <c:pt idx="1250">
                  <c:v>92.870999999999995</c:v>
                </c:pt>
                <c:pt idx="1251">
                  <c:v>93.197999999999993</c:v>
                </c:pt>
                <c:pt idx="1252">
                  <c:v>93.197999999999993</c:v>
                </c:pt>
                <c:pt idx="1253">
                  <c:v>93.525000000000006</c:v>
                </c:pt>
                <c:pt idx="1254">
                  <c:v>93.852000000000004</c:v>
                </c:pt>
                <c:pt idx="1255">
                  <c:v>93.852000000000004</c:v>
                </c:pt>
                <c:pt idx="1256">
                  <c:v>94.179000000000002</c:v>
                </c:pt>
                <c:pt idx="1257">
                  <c:v>94.506</c:v>
                </c:pt>
                <c:pt idx="1258">
                  <c:v>94.506</c:v>
                </c:pt>
                <c:pt idx="1259">
                  <c:v>94.832999999999998</c:v>
                </c:pt>
                <c:pt idx="1260">
                  <c:v>94.832999999999998</c:v>
                </c:pt>
                <c:pt idx="1261">
                  <c:v>95.16</c:v>
                </c:pt>
                <c:pt idx="1262">
                  <c:v>95.486999999999995</c:v>
                </c:pt>
                <c:pt idx="1263">
                  <c:v>95.486999999999995</c:v>
                </c:pt>
                <c:pt idx="1264">
                  <c:v>95.813999999999993</c:v>
                </c:pt>
                <c:pt idx="1265">
                  <c:v>96.141000000000005</c:v>
                </c:pt>
                <c:pt idx="1266">
                  <c:v>96.141000000000005</c:v>
                </c:pt>
                <c:pt idx="1267">
                  <c:v>96.468000000000004</c:v>
                </c:pt>
                <c:pt idx="1268">
                  <c:v>96.795000000000002</c:v>
                </c:pt>
                <c:pt idx="1269">
                  <c:v>96.795000000000002</c:v>
                </c:pt>
                <c:pt idx="1270">
                  <c:v>97.122</c:v>
                </c:pt>
                <c:pt idx="1271">
                  <c:v>97.122</c:v>
                </c:pt>
                <c:pt idx="1272">
                  <c:v>97.448999999999998</c:v>
                </c:pt>
                <c:pt idx="1273">
                  <c:v>97.448999999999998</c:v>
                </c:pt>
                <c:pt idx="1274">
                  <c:v>97.775999999999996</c:v>
                </c:pt>
                <c:pt idx="1275">
                  <c:v>97.775999999999996</c:v>
                </c:pt>
                <c:pt idx="1276">
                  <c:v>98.102999999999994</c:v>
                </c:pt>
                <c:pt idx="1277">
                  <c:v>98.102999999999994</c:v>
                </c:pt>
                <c:pt idx="1278">
                  <c:v>98.43</c:v>
                </c:pt>
                <c:pt idx="1279">
                  <c:v>98.757000000000005</c:v>
                </c:pt>
                <c:pt idx="1280">
                  <c:v>98.757000000000005</c:v>
                </c:pt>
                <c:pt idx="1281">
                  <c:v>99.084000000000003</c:v>
                </c:pt>
                <c:pt idx="1282">
                  <c:v>99.084000000000003</c:v>
                </c:pt>
                <c:pt idx="1283">
                  <c:v>99.411000000000001</c:v>
                </c:pt>
                <c:pt idx="1284">
                  <c:v>99.411000000000001</c:v>
                </c:pt>
                <c:pt idx="1285">
                  <c:v>99.738</c:v>
                </c:pt>
                <c:pt idx="1286">
                  <c:v>100.065</c:v>
                </c:pt>
                <c:pt idx="1287">
                  <c:v>100.065</c:v>
                </c:pt>
                <c:pt idx="1288">
                  <c:v>100.392</c:v>
                </c:pt>
                <c:pt idx="1289">
                  <c:v>100.71899999999999</c:v>
                </c:pt>
                <c:pt idx="1290">
                  <c:v>100.71899999999999</c:v>
                </c:pt>
                <c:pt idx="1291">
                  <c:v>100.71899999999999</c:v>
                </c:pt>
                <c:pt idx="1292">
                  <c:v>101.04600000000001</c:v>
                </c:pt>
                <c:pt idx="1293">
                  <c:v>101.373</c:v>
                </c:pt>
                <c:pt idx="1294">
                  <c:v>101.373</c:v>
                </c:pt>
                <c:pt idx="1295">
                  <c:v>101.7</c:v>
                </c:pt>
                <c:pt idx="1296">
                  <c:v>102.027</c:v>
                </c:pt>
                <c:pt idx="1297">
                  <c:v>102.027</c:v>
                </c:pt>
                <c:pt idx="1298">
                  <c:v>102.354</c:v>
                </c:pt>
                <c:pt idx="1299">
                  <c:v>102.354</c:v>
                </c:pt>
                <c:pt idx="1300">
                  <c:v>102.681</c:v>
                </c:pt>
                <c:pt idx="1301">
                  <c:v>103.009</c:v>
                </c:pt>
                <c:pt idx="1302">
                  <c:v>103.009</c:v>
                </c:pt>
                <c:pt idx="1303">
                  <c:v>103.336</c:v>
                </c:pt>
                <c:pt idx="1304">
                  <c:v>103.336</c:v>
                </c:pt>
                <c:pt idx="1305">
                  <c:v>103.663</c:v>
                </c:pt>
                <c:pt idx="1306">
                  <c:v>103.663</c:v>
                </c:pt>
                <c:pt idx="1307">
                  <c:v>103.99</c:v>
                </c:pt>
                <c:pt idx="1308">
                  <c:v>104.31699999999999</c:v>
                </c:pt>
                <c:pt idx="1309">
                  <c:v>104.31699999999999</c:v>
                </c:pt>
                <c:pt idx="1310">
                  <c:v>104.31699999999999</c:v>
                </c:pt>
                <c:pt idx="1311">
                  <c:v>104.64400000000001</c:v>
                </c:pt>
                <c:pt idx="1312">
                  <c:v>104.971</c:v>
                </c:pt>
                <c:pt idx="1313">
                  <c:v>104.971</c:v>
                </c:pt>
                <c:pt idx="1314">
                  <c:v>105.298</c:v>
                </c:pt>
                <c:pt idx="1315">
                  <c:v>105.298</c:v>
                </c:pt>
                <c:pt idx="1316">
                  <c:v>105.625</c:v>
                </c:pt>
                <c:pt idx="1317">
                  <c:v>105.625</c:v>
                </c:pt>
                <c:pt idx="1318">
                  <c:v>105.952</c:v>
                </c:pt>
                <c:pt idx="1319">
                  <c:v>105.952</c:v>
                </c:pt>
                <c:pt idx="1320">
                  <c:v>106.279</c:v>
                </c:pt>
                <c:pt idx="1321">
                  <c:v>106.60599999999999</c:v>
                </c:pt>
                <c:pt idx="1322">
                  <c:v>106.60599999999999</c:v>
                </c:pt>
                <c:pt idx="1323">
                  <c:v>106.93300000000001</c:v>
                </c:pt>
                <c:pt idx="1324">
                  <c:v>106.93300000000001</c:v>
                </c:pt>
                <c:pt idx="1325">
                  <c:v>107.26</c:v>
                </c:pt>
                <c:pt idx="1326">
                  <c:v>107.587</c:v>
                </c:pt>
                <c:pt idx="1327">
                  <c:v>107.587</c:v>
                </c:pt>
                <c:pt idx="1328">
                  <c:v>107.914</c:v>
                </c:pt>
                <c:pt idx="1329">
                  <c:v>108.241</c:v>
                </c:pt>
                <c:pt idx="1330">
                  <c:v>108.241</c:v>
                </c:pt>
                <c:pt idx="1331">
                  <c:v>108.568</c:v>
                </c:pt>
                <c:pt idx="1332">
                  <c:v>108.568</c:v>
                </c:pt>
                <c:pt idx="1333">
                  <c:v>108.895</c:v>
                </c:pt>
                <c:pt idx="1334">
                  <c:v>108.895</c:v>
                </c:pt>
                <c:pt idx="1335">
                  <c:v>109.22199999999999</c:v>
                </c:pt>
                <c:pt idx="1336">
                  <c:v>109.54900000000001</c:v>
                </c:pt>
                <c:pt idx="1337">
                  <c:v>109.54900000000001</c:v>
                </c:pt>
                <c:pt idx="1338">
                  <c:v>109.876</c:v>
                </c:pt>
                <c:pt idx="1339">
                  <c:v>109.876</c:v>
                </c:pt>
                <c:pt idx="1340">
                  <c:v>110.203</c:v>
                </c:pt>
                <c:pt idx="1341">
                  <c:v>110.203</c:v>
                </c:pt>
                <c:pt idx="1342">
                  <c:v>110.53</c:v>
                </c:pt>
                <c:pt idx="1343">
                  <c:v>110.857</c:v>
                </c:pt>
                <c:pt idx="1344">
                  <c:v>110.857</c:v>
                </c:pt>
                <c:pt idx="1345">
                  <c:v>111.184</c:v>
                </c:pt>
                <c:pt idx="1346">
                  <c:v>111.184</c:v>
                </c:pt>
                <c:pt idx="1347">
                  <c:v>111.511</c:v>
                </c:pt>
                <c:pt idx="1348">
                  <c:v>111.511</c:v>
                </c:pt>
                <c:pt idx="1349">
                  <c:v>111.83799999999999</c:v>
                </c:pt>
                <c:pt idx="1350">
                  <c:v>112.16500000000001</c:v>
                </c:pt>
                <c:pt idx="1351">
                  <c:v>112.16500000000001</c:v>
                </c:pt>
                <c:pt idx="1352">
                  <c:v>112.492</c:v>
                </c:pt>
                <c:pt idx="1353">
                  <c:v>112.819</c:v>
                </c:pt>
                <c:pt idx="1354">
                  <c:v>112.819</c:v>
                </c:pt>
                <c:pt idx="1355">
                  <c:v>113.146</c:v>
                </c:pt>
                <c:pt idx="1356">
                  <c:v>113.473</c:v>
                </c:pt>
                <c:pt idx="1357">
                  <c:v>113.8</c:v>
                </c:pt>
                <c:pt idx="1358">
                  <c:v>113.8</c:v>
                </c:pt>
                <c:pt idx="1359">
                  <c:v>114.127</c:v>
                </c:pt>
                <c:pt idx="1360">
                  <c:v>114.45399999999999</c:v>
                </c:pt>
                <c:pt idx="1361">
                  <c:v>114.45399999999999</c:v>
                </c:pt>
                <c:pt idx="1362">
                  <c:v>114.78100000000001</c:v>
                </c:pt>
                <c:pt idx="1363">
                  <c:v>114.78100000000001</c:v>
                </c:pt>
                <c:pt idx="1364">
                  <c:v>115.108</c:v>
                </c:pt>
                <c:pt idx="1365">
                  <c:v>115.435</c:v>
                </c:pt>
                <c:pt idx="1366">
                  <c:v>115.435</c:v>
                </c:pt>
                <c:pt idx="1367">
                  <c:v>115.762</c:v>
                </c:pt>
                <c:pt idx="1368">
                  <c:v>116.089</c:v>
                </c:pt>
                <c:pt idx="1369">
                  <c:v>116.089</c:v>
                </c:pt>
                <c:pt idx="1370">
                  <c:v>116.416</c:v>
                </c:pt>
                <c:pt idx="1371">
                  <c:v>116.74299999999999</c:v>
                </c:pt>
                <c:pt idx="1372">
                  <c:v>116.74299999999999</c:v>
                </c:pt>
                <c:pt idx="1373">
                  <c:v>117.07</c:v>
                </c:pt>
                <c:pt idx="1374">
                  <c:v>117.07</c:v>
                </c:pt>
                <c:pt idx="1375">
                  <c:v>117.39700000000001</c:v>
                </c:pt>
                <c:pt idx="1376">
                  <c:v>117.724</c:v>
                </c:pt>
                <c:pt idx="1377">
                  <c:v>117.724</c:v>
                </c:pt>
                <c:pt idx="1378">
                  <c:v>118.051</c:v>
                </c:pt>
                <c:pt idx="1379">
                  <c:v>118.378</c:v>
                </c:pt>
                <c:pt idx="1380">
                  <c:v>118.378</c:v>
                </c:pt>
                <c:pt idx="1381">
                  <c:v>118.705</c:v>
                </c:pt>
                <c:pt idx="1382">
                  <c:v>118.705</c:v>
                </c:pt>
                <c:pt idx="1383">
                  <c:v>119.032</c:v>
                </c:pt>
                <c:pt idx="1384">
                  <c:v>119.032</c:v>
                </c:pt>
                <c:pt idx="1385">
                  <c:v>119.35899999999999</c:v>
                </c:pt>
                <c:pt idx="1386">
                  <c:v>119.68600000000001</c:v>
                </c:pt>
                <c:pt idx="1387">
                  <c:v>119.68600000000001</c:v>
                </c:pt>
                <c:pt idx="1388">
                  <c:v>120.01300000000001</c:v>
                </c:pt>
                <c:pt idx="1389">
                  <c:v>120.01300000000001</c:v>
                </c:pt>
                <c:pt idx="1390">
                  <c:v>120.34</c:v>
                </c:pt>
                <c:pt idx="1391">
                  <c:v>120.667</c:v>
                </c:pt>
                <c:pt idx="1392">
                  <c:v>120.667</c:v>
                </c:pt>
                <c:pt idx="1393">
                  <c:v>120.994</c:v>
                </c:pt>
                <c:pt idx="1394">
                  <c:v>121.321</c:v>
                </c:pt>
                <c:pt idx="1395">
                  <c:v>121.321</c:v>
                </c:pt>
                <c:pt idx="1396">
                  <c:v>121.648</c:v>
                </c:pt>
                <c:pt idx="1397">
                  <c:v>121.648</c:v>
                </c:pt>
                <c:pt idx="1398">
                  <c:v>121.97499999999999</c:v>
                </c:pt>
                <c:pt idx="1399">
                  <c:v>122.30200000000001</c:v>
                </c:pt>
                <c:pt idx="1400">
                  <c:v>122.30200000000001</c:v>
                </c:pt>
                <c:pt idx="1401">
                  <c:v>122.629</c:v>
                </c:pt>
                <c:pt idx="1402">
                  <c:v>122.956</c:v>
                </c:pt>
                <c:pt idx="1403">
                  <c:v>122.956</c:v>
                </c:pt>
                <c:pt idx="1404">
                  <c:v>123.283</c:v>
                </c:pt>
                <c:pt idx="1405">
                  <c:v>123.283</c:v>
                </c:pt>
                <c:pt idx="1406">
                  <c:v>123.61</c:v>
                </c:pt>
                <c:pt idx="1407">
                  <c:v>123.937</c:v>
                </c:pt>
                <c:pt idx="1408">
                  <c:v>123.937</c:v>
                </c:pt>
                <c:pt idx="1409">
                  <c:v>124.264</c:v>
                </c:pt>
                <c:pt idx="1410">
                  <c:v>124.59099999999999</c:v>
                </c:pt>
                <c:pt idx="1411">
                  <c:v>124.59099999999999</c:v>
                </c:pt>
                <c:pt idx="1412">
                  <c:v>124.91800000000001</c:v>
                </c:pt>
                <c:pt idx="1413">
                  <c:v>124.91800000000001</c:v>
                </c:pt>
                <c:pt idx="1414">
                  <c:v>125.245</c:v>
                </c:pt>
                <c:pt idx="1415">
                  <c:v>125.572</c:v>
                </c:pt>
                <c:pt idx="1416">
                  <c:v>125.572</c:v>
                </c:pt>
                <c:pt idx="1417">
                  <c:v>125.899</c:v>
                </c:pt>
                <c:pt idx="1418">
                  <c:v>126.226</c:v>
                </c:pt>
                <c:pt idx="1419">
                  <c:v>126.226</c:v>
                </c:pt>
                <c:pt idx="1420">
                  <c:v>126.553</c:v>
                </c:pt>
                <c:pt idx="1421">
                  <c:v>126.553</c:v>
                </c:pt>
                <c:pt idx="1422">
                  <c:v>126.88</c:v>
                </c:pt>
                <c:pt idx="1423">
                  <c:v>127.20699999999999</c:v>
                </c:pt>
                <c:pt idx="1424">
                  <c:v>127.20699999999999</c:v>
                </c:pt>
                <c:pt idx="1425">
                  <c:v>127.53400000000001</c:v>
                </c:pt>
                <c:pt idx="1426">
                  <c:v>127.861</c:v>
                </c:pt>
                <c:pt idx="1427">
                  <c:v>127.861</c:v>
                </c:pt>
                <c:pt idx="1428">
                  <c:v>128.18799999999999</c:v>
                </c:pt>
                <c:pt idx="1429">
                  <c:v>128.18799999999999</c:v>
                </c:pt>
                <c:pt idx="1430">
                  <c:v>128.51499999999999</c:v>
                </c:pt>
                <c:pt idx="1431">
                  <c:v>128.84200000000001</c:v>
                </c:pt>
                <c:pt idx="1432">
                  <c:v>128.84200000000001</c:v>
                </c:pt>
                <c:pt idx="1433">
                  <c:v>129.16900000000001</c:v>
                </c:pt>
                <c:pt idx="1434">
                  <c:v>129.49600000000001</c:v>
                </c:pt>
                <c:pt idx="1435">
                  <c:v>129.82300000000001</c:v>
                </c:pt>
                <c:pt idx="1436">
                  <c:v>129.82300000000001</c:v>
                </c:pt>
                <c:pt idx="1437">
                  <c:v>130.15</c:v>
                </c:pt>
                <c:pt idx="1438">
                  <c:v>130.477</c:v>
                </c:pt>
                <c:pt idx="1439">
                  <c:v>130.477</c:v>
                </c:pt>
                <c:pt idx="1440">
                  <c:v>130.804</c:v>
                </c:pt>
                <c:pt idx="1441">
                  <c:v>131.131</c:v>
                </c:pt>
                <c:pt idx="1442">
                  <c:v>131.131</c:v>
                </c:pt>
                <c:pt idx="1443">
                  <c:v>131.458</c:v>
                </c:pt>
                <c:pt idx="1444">
                  <c:v>131.458</c:v>
                </c:pt>
                <c:pt idx="1445">
                  <c:v>131.785</c:v>
                </c:pt>
                <c:pt idx="1446">
                  <c:v>132.11199999999999</c:v>
                </c:pt>
                <c:pt idx="1447">
                  <c:v>132.11199999999999</c:v>
                </c:pt>
                <c:pt idx="1448">
                  <c:v>132.44</c:v>
                </c:pt>
                <c:pt idx="1449">
                  <c:v>132.767</c:v>
                </c:pt>
                <c:pt idx="1450">
                  <c:v>132.767</c:v>
                </c:pt>
                <c:pt idx="1451">
                  <c:v>133.09399999999999</c:v>
                </c:pt>
                <c:pt idx="1452">
                  <c:v>133.42099999999999</c:v>
                </c:pt>
                <c:pt idx="1453">
                  <c:v>133.42099999999999</c:v>
                </c:pt>
                <c:pt idx="1454">
                  <c:v>133.74799999999999</c:v>
                </c:pt>
                <c:pt idx="1455">
                  <c:v>133.74799999999999</c:v>
                </c:pt>
                <c:pt idx="1456">
                  <c:v>134.07499999999999</c:v>
                </c:pt>
                <c:pt idx="1457">
                  <c:v>134.40199999999999</c:v>
                </c:pt>
                <c:pt idx="1458">
                  <c:v>134.40199999999999</c:v>
                </c:pt>
                <c:pt idx="1459">
                  <c:v>134.72900000000001</c:v>
                </c:pt>
                <c:pt idx="1460">
                  <c:v>134.72900000000001</c:v>
                </c:pt>
                <c:pt idx="1461">
                  <c:v>135.05600000000001</c:v>
                </c:pt>
                <c:pt idx="1462">
                  <c:v>135.05600000000001</c:v>
                </c:pt>
                <c:pt idx="1463">
                  <c:v>135.38300000000001</c:v>
                </c:pt>
                <c:pt idx="1464">
                  <c:v>135.71</c:v>
                </c:pt>
                <c:pt idx="1465">
                  <c:v>135.71</c:v>
                </c:pt>
                <c:pt idx="1466">
                  <c:v>136.03700000000001</c:v>
                </c:pt>
                <c:pt idx="1467">
                  <c:v>136.03700000000001</c:v>
                </c:pt>
                <c:pt idx="1468">
                  <c:v>136.364</c:v>
                </c:pt>
                <c:pt idx="1469">
                  <c:v>136.691</c:v>
                </c:pt>
                <c:pt idx="1470">
                  <c:v>136.691</c:v>
                </c:pt>
                <c:pt idx="1471">
                  <c:v>137.018</c:v>
                </c:pt>
                <c:pt idx="1472">
                  <c:v>137.018</c:v>
                </c:pt>
                <c:pt idx="1473">
                  <c:v>137.345</c:v>
                </c:pt>
                <c:pt idx="1474">
                  <c:v>137.672</c:v>
                </c:pt>
                <c:pt idx="1475">
                  <c:v>137.672</c:v>
                </c:pt>
                <c:pt idx="1476">
                  <c:v>137.999</c:v>
                </c:pt>
                <c:pt idx="1477">
                  <c:v>137.999</c:v>
                </c:pt>
                <c:pt idx="1478">
                  <c:v>138.32599999999999</c:v>
                </c:pt>
                <c:pt idx="1479">
                  <c:v>138.65299999999999</c:v>
                </c:pt>
                <c:pt idx="1480">
                  <c:v>138.65299999999999</c:v>
                </c:pt>
                <c:pt idx="1481">
                  <c:v>138.97999999999999</c:v>
                </c:pt>
                <c:pt idx="1482">
                  <c:v>139.30699999999999</c:v>
                </c:pt>
                <c:pt idx="1483">
                  <c:v>139.30699999999999</c:v>
                </c:pt>
                <c:pt idx="1484">
                  <c:v>139.63399999999999</c:v>
                </c:pt>
                <c:pt idx="1485">
                  <c:v>139.96100000000001</c:v>
                </c:pt>
                <c:pt idx="1486">
                  <c:v>139.96100000000001</c:v>
                </c:pt>
                <c:pt idx="1487">
                  <c:v>140.28800000000001</c:v>
                </c:pt>
                <c:pt idx="1488">
                  <c:v>140.28800000000001</c:v>
                </c:pt>
                <c:pt idx="1489">
                  <c:v>140.61500000000001</c:v>
                </c:pt>
                <c:pt idx="1490">
                  <c:v>140.61500000000001</c:v>
                </c:pt>
                <c:pt idx="1491">
                  <c:v>140.94200000000001</c:v>
                </c:pt>
                <c:pt idx="1492">
                  <c:v>140.94200000000001</c:v>
                </c:pt>
                <c:pt idx="1493">
                  <c:v>141.26900000000001</c:v>
                </c:pt>
                <c:pt idx="1494">
                  <c:v>141.26900000000001</c:v>
                </c:pt>
                <c:pt idx="1495">
                  <c:v>141.596</c:v>
                </c:pt>
                <c:pt idx="1496">
                  <c:v>141.596</c:v>
                </c:pt>
                <c:pt idx="1497">
                  <c:v>141.923</c:v>
                </c:pt>
                <c:pt idx="1498">
                  <c:v>141.923</c:v>
                </c:pt>
                <c:pt idx="1499">
                  <c:v>142.25</c:v>
                </c:pt>
                <c:pt idx="1500">
                  <c:v>142.25</c:v>
                </c:pt>
                <c:pt idx="1501">
                  <c:v>142.577</c:v>
                </c:pt>
                <c:pt idx="1502">
                  <c:v>142.904</c:v>
                </c:pt>
                <c:pt idx="1503">
                  <c:v>142.904</c:v>
                </c:pt>
                <c:pt idx="1504">
                  <c:v>143.23099999999999</c:v>
                </c:pt>
                <c:pt idx="1505">
                  <c:v>143.23099999999999</c:v>
                </c:pt>
                <c:pt idx="1506">
                  <c:v>143.55799999999999</c:v>
                </c:pt>
                <c:pt idx="1507">
                  <c:v>143.55799999999999</c:v>
                </c:pt>
                <c:pt idx="1508">
                  <c:v>143.88499999999999</c:v>
                </c:pt>
                <c:pt idx="1509">
                  <c:v>143.88499999999999</c:v>
                </c:pt>
                <c:pt idx="1510">
                  <c:v>144.21199999999999</c:v>
                </c:pt>
                <c:pt idx="1511">
                  <c:v>144.21199999999999</c:v>
                </c:pt>
                <c:pt idx="1512">
                  <c:v>144.53899999999999</c:v>
                </c:pt>
                <c:pt idx="1513">
                  <c:v>144.86600000000001</c:v>
                </c:pt>
                <c:pt idx="1514">
                  <c:v>144.86600000000001</c:v>
                </c:pt>
                <c:pt idx="1515">
                  <c:v>144.86600000000001</c:v>
                </c:pt>
                <c:pt idx="1516">
                  <c:v>145.19300000000001</c:v>
                </c:pt>
                <c:pt idx="1517">
                  <c:v>145.52000000000001</c:v>
                </c:pt>
                <c:pt idx="1518">
                  <c:v>145.52000000000001</c:v>
                </c:pt>
                <c:pt idx="1519">
                  <c:v>145.84700000000001</c:v>
                </c:pt>
                <c:pt idx="1520">
                  <c:v>145.84700000000001</c:v>
                </c:pt>
                <c:pt idx="1521">
                  <c:v>145.84700000000001</c:v>
                </c:pt>
                <c:pt idx="1522">
                  <c:v>146.17400000000001</c:v>
                </c:pt>
                <c:pt idx="1523">
                  <c:v>146.501</c:v>
                </c:pt>
                <c:pt idx="1524">
                  <c:v>146.501</c:v>
                </c:pt>
                <c:pt idx="1525">
                  <c:v>146.501</c:v>
                </c:pt>
                <c:pt idx="1526">
                  <c:v>146.828</c:v>
                </c:pt>
                <c:pt idx="1527">
                  <c:v>146.828</c:v>
                </c:pt>
                <c:pt idx="1528">
                  <c:v>147.155</c:v>
                </c:pt>
                <c:pt idx="1529">
                  <c:v>147.482</c:v>
                </c:pt>
                <c:pt idx="1530">
                  <c:v>147.482</c:v>
                </c:pt>
                <c:pt idx="1531">
                  <c:v>147.809</c:v>
                </c:pt>
                <c:pt idx="1532">
                  <c:v>147.809</c:v>
                </c:pt>
                <c:pt idx="1533">
                  <c:v>147.809</c:v>
                </c:pt>
                <c:pt idx="1534">
                  <c:v>148.136</c:v>
                </c:pt>
                <c:pt idx="1535">
                  <c:v>148.46299999999999</c:v>
                </c:pt>
                <c:pt idx="1536">
                  <c:v>148.46299999999999</c:v>
                </c:pt>
                <c:pt idx="1537">
                  <c:v>148.79</c:v>
                </c:pt>
                <c:pt idx="1538">
                  <c:v>148.79</c:v>
                </c:pt>
                <c:pt idx="1539">
                  <c:v>149.11699999999999</c:v>
                </c:pt>
                <c:pt idx="1540">
                  <c:v>149.11699999999999</c:v>
                </c:pt>
                <c:pt idx="1541">
                  <c:v>149.44399999999999</c:v>
                </c:pt>
                <c:pt idx="1542">
                  <c:v>149.77099999999999</c:v>
                </c:pt>
                <c:pt idx="1543">
                  <c:v>149.77099999999999</c:v>
                </c:pt>
                <c:pt idx="1544">
                  <c:v>150.09800000000001</c:v>
                </c:pt>
                <c:pt idx="1545">
                  <c:v>150.09800000000001</c:v>
                </c:pt>
                <c:pt idx="1546">
                  <c:v>150.42500000000001</c:v>
                </c:pt>
                <c:pt idx="1547">
                  <c:v>150.42500000000001</c:v>
                </c:pt>
                <c:pt idx="1548">
                  <c:v>150.75200000000001</c:v>
                </c:pt>
                <c:pt idx="1549">
                  <c:v>151.07900000000001</c:v>
                </c:pt>
                <c:pt idx="1550">
                  <c:v>151.07900000000001</c:v>
                </c:pt>
                <c:pt idx="1551">
                  <c:v>151.07900000000001</c:v>
                </c:pt>
                <c:pt idx="1552">
                  <c:v>151.40600000000001</c:v>
                </c:pt>
                <c:pt idx="1553">
                  <c:v>151.733</c:v>
                </c:pt>
                <c:pt idx="1554">
                  <c:v>151.733</c:v>
                </c:pt>
                <c:pt idx="1555">
                  <c:v>152.06</c:v>
                </c:pt>
                <c:pt idx="1556">
                  <c:v>152.06</c:v>
                </c:pt>
                <c:pt idx="1557">
                  <c:v>152.387</c:v>
                </c:pt>
                <c:pt idx="1558">
                  <c:v>152.714</c:v>
                </c:pt>
                <c:pt idx="1559">
                  <c:v>152.714</c:v>
                </c:pt>
                <c:pt idx="1560">
                  <c:v>153.041</c:v>
                </c:pt>
                <c:pt idx="1561">
                  <c:v>153.041</c:v>
                </c:pt>
                <c:pt idx="1562">
                  <c:v>153.36799999999999</c:v>
                </c:pt>
                <c:pt idx="1563">
                  <c:v>153.69499999999999</c:v>
                </c:pt>
                <c:pt idx="1564">
                  <c:v>153.69499999999999</c:v>
                </c:pt>
                <c:pt idx="1565">
                  <c:v>154.02199999999999</c:v>
                </c:pt>
                <c:pt idx="1566">
                  <c:v>154.34899999999999</c:v>
                </c:pt>
                <c:pt idx="1567">
                  <c:v>154.34899999999999</c:v>
                </c:pt>
                <c:pt idx="1568">
                  <c:v>154.67599999999999</c:v>
                </c:pt>
                <c:pt idx="1569">
                  <c:v>154.67599999999999</c:v>
                </c:pt>
                <c:pt idx="1570">
                  <c:v>155.00299999999999</c:v>
                </c:pt>
                <c:pt idx="1571">
                  <c:v>155.00299999999999</c:v>
                </c:pt>
                <c:pt idx="1572">
                  <c:v>155.33000000000001</c:v>
                </c:pt>
                <c:pt idx="1573">
                  <c:v>155.33000000000001</c:v>
                </c:pt>
                <c:pt idx="1574">
                  <c:v>155.65700000000001</c:v>
                </c:pt>
                <c:pt idx="1575">
                  <c:v>155.98400000000001</c:v>
                </c:pt>
                <c:pt idx="1576">
                  <c:v>155.98400000000001</c:v>
                </c:pt>
                <c:pt idx="1577">
                  <c:v>156.31100000000001</c:v>
                </c:pt>
                <c:pt idx="1578">
                  <c:v>156.31100000000001</c:v>
                </c:pt>
                <c:pt idx="1579">
                  <c:v>156.63800000000001</c:v>
                </c:pt>
                <c:pt idx="1580">
                  <c:v>156.63800000000001</c:v>
                </c:pt>
                <c:pt idx="1581">
                  <c:v>156.965</c:v>
                </c:pt>
                <c:pt idx="1582">
                  <c:v>156.965</c:v>
                </c:pt>
                <c:pt idx="1583">
                  <c:v>157.292</c:v>
                </c:pt>
                <c:pt idx="1584">
                  <c:v>157.292</c:v>
                </c:pt>
                <c:pt idx="1585">
                  <c:v>157.619</c:v>
                </c:pt>
                <c:pt idx="1586">
                  <c:v>157.619</c:v>
                </c:pt>
                <c:pt idx="1587">
                  <c:v>157.946</c:v>
                </c:pt>
                <c:pt idx="1588">
                  <c:v>157.946</c:v>
                </c:pt>
                <c:pt idx="1589">
                  <c:v>158.273</c:v>
                </c:pt>
                <c:pt idx="1590">
                  <c:v>158.273</c:v>
                </c:pt>
                <c:pt idx="1591">
                  <c:v>158.273</c:v>
                </c:pt>
                <c:pt idx="1592">
                  <c:v>158.6</c:v>
                </c:pt>
                <c:pt idx="1593">
                  <c:v>158.92699999999999</c:v>
                </c:pt>
                <c:pt idx="1594">
                  <c:v>158.92699999999999</c:v>
                </c:pt>
                <c:pt idx="1595">
                  <c:v>159.25399999999999</c:v>
                </c:pt>
                <c:pt idx="1596">
                  <c:v>159.25399999999999</c:v>
                </c:pt>
                <c:pt idx="1597">
                  <c:v>159.58099999999999</c:v>
                </c:pt>
                <c:pt idx="1598">
                  <c:v>159.90799999999999</c:v>
                </c:pt>
                <c:pt idx="1599">
                  <c:v>159.90799999999999</c:v>
                </c:pt>
                <c:pt idx="1600">
                  <c:v>160.23500000000001</c:v>
                </c:pt>
                <c:pt idx="1601">
                  <c:v>160.23500000000001</c:v>
                </c:pt>
                <c:pt idx="1602">
                  <c:v>160.56200000000001</c:v>
                </c:pt>
                <c:pt idx="1603">
                  <c:v>160.56200000000001</c:v>
                </c:pt>
                <c:pt idx="1604">
                  <c:v>160.56200000000001</c:v>
                </c:pt>
                <c:pt idx="1605">
                  <c:v>160.88900000000001</c:v>
                </c:pt>
                <c:pt idx="1606">
                  <c:v>160.88900000000001</c:v>
                </c:pt>
                <c:pt idx="1607">
                  <c:v>161.21600000000001</c:v>
                </c:pt>
                <c:pt idx="1608">
                  <c:v>161.21600000000001</c:v>
                </c:pt>
                <c:pt idx="1609">
                  <c:v>161.54300000000001</c:v>
                </c:pt>
                <c:pt idx="1610">
                  <c:v>161.54300000000001</c:v>
                </c:pt>
                <c:pt idx="1611">
                  <c:v>161.87</c:v>
                </c:pt>
                <c:pt idx="1612">
                  <c:v>161.87</c:v>
                </c:pt>
                <c:pt idx="1613">
                  <c:v>162.19800000000001</c:v>
                </c:pt>
                <c:pt idx="1614">
                  <c:v>162.19800000000001</c:v>
                </c:pt>
                <c:pt idx="1615">
                  <c:v>162.19800000000001</c:v>
                </c:pt>
                <c:pt idx="1616">
                  <c:v>162.52500000000001</c:v>
                </c:pt>
                <c:pt idx="1617">
                  <c:v>162.52500000000001</c:v>
                </c:pt>
                <c:pt idx="1618">
                  <c:v>162.852</c:v>
                </c:pt>
                <c:pt idx="1619">
                  <c:v>162.852</c:v>
                </c:pt>
                <c:pt idx="1620">
                  <c:v>163.179</c:v>
                </c:pt>
                <c:pt idx="1621">
                  <c:v>163.179</c:v>
                </c:pt>
                <c:pt idx="1622">
                  <c:v>163.506</c:v>
                </c:pt>
                <c:pt idx="1623">
                  <c:v>163.506</c:v>
                </c:pt>
                <c:pt idx="1624">
                  <c:v>163.506</c:v>
                </c:pt>
                <c:pt idx="1625">
                  <c:v>163.833</c:v>
                </c:pt>
                <c:pt idx="1626">
                  <c:v>163.833</c:v>
                </c:pt>
                <c:pt idx="1627">
                  <c:v>164.16</c:v>
                </c:pt>
                <c:pt idx="1628">
                  <c:v>164.16</c:v>
                </c:pt>
                <c:pt idx="1629">
                  <c:v>164.48699999999999</c:v>
                </c:pt>
                <c:pt idx="1630">
                  <c:v>164.81399999999999</c:v>
                </c:pt>
                <c:pt idx="1631">
                  <c:v>164.81399999999999</c:v>
                </c:pt>
                <c:pt idx="1632">
                  <c:v>165.14099999999999</c:v>
                </c:pt>
                <c:pt idx="1633">
                  <c:v>165.14099999999999</c:v>
                </c:pt>
                <c:pt idx="1634">
                  <c:v>165.46799999999999</c:v>
                </c:pt>
                <c:pt idx="1635">
                  <c:v>165.46799999999999</c:v>
                </c:pt>
                <c:pt idx="1636">
                  <c:v>165.79499999999999</c:v>
                </c:pt>
                <c:pt idx="1637">
                  <c:v>165.79499999999999</c:v>
                </c:pt>
                <c:pt idx="1638">
                  <c:v>165.79499999999999</c:v>
                </c:pt>
                <c:pt idx="1639">
                  <c:v>166.12200000000001</c:v>
                </c:pt>
                <c:pt idx="1640">
                  <c:v>166.44900000000001</c:v>
                </c:pt>
                <c:pt idx="1641">
                  <c:v>166.44900000000001</c:v>
                </c:pt>
                <c:pt idx="1642">
                  <c:v>166.77600000000001</c:v>
                </c:pt>
                <c:pt idx="1643">
                  <c:v>166.77600000000001</c:v>
                </c:pt>
                <c:pt idx="1644">
                  <c:v>167.10300000000001</c:v>
                </c:pt>
                <c:pt idx="1645">
                  <c:v>167.10300000000001</c:v>
                </c:pt>
                <c:pt idx="1646">
                  <c:v>167.43</c:v>
                </c:pt>
                <c:pt idx="1647">
                  <c:v>167.43</c:v>
                </c:pt>
                <c:pt idx="1648">
                  <c:v>167.75700000000001</c:v>
                </c:pt>
                <c:pt idx="1649">
                  <c:v>167.75700000000001</c:v>
                </c:pt>
                <c:pt idx="1650">
                  <c:v>168.084</c:v>
                </c:pt>
                <c:pt idx="1651">
                  <c:v>168.084</c:v>
                </c:pt>
                <c:pt idx="1652">
                  <c:v>168.411</c:v>
                </c:pt>
                <c:pt idx="1653">
                  <c:v>168.411</c:v>
                </c:pt>
                <c:pt idx="1654">
                  <c:v>168.738</c:v>
                </c:pt>
                <c:pt idx="1655">
                  <c:v>169.065</c:v>
                </c:pt>
                <c:pt idx="1656">
                  <c:v>169.065</c:v>
                </c:pt>
                <c:pt idx="1657">
                  <c:v>169.392</c:v>
                </c:pt>
                <c:pt idx="1658">
                  <c:v>169.392</c:v>
                </c:pt>
                <c:pt idx="1659">
                  <c:v>169.71899999999999</c:v>
                </c:pt>
                <c:pt idx="1660">
                  <c:v>169.71899999999999</c:v>
                </c:pt>
                <c:pt idx="1661">
                  <c:v>170.04599999999999</c:v>
                </c:pt>
                <c:pt idx="1662">
                  <c:v>170.37299999999999</c:v>
                </c:pt>
                <c:pt idx="1663">
                  <c:v>170.37299999999999</c:v>
                </c:pt>
                <c:pt idx="1664">
                  <c:v>170.7</c:v>
                </c:pt>
                <c:pt idx="1665">
                  <c:v>170.7</c:v>
                </c:pt>
                <c:pt idx="1666">
                  <c:v>171.02699999999999</c:v>
                </c:pt>
                <c:pt idx="1667">
                  <c:v>171.35400000000001</c:v>
                </c:pt>
                <c:pt idx="1668">
                  <c:v>171.68100000000001</c:v>
                </c:pt>
                <c:pt idx="1669">
                  <c:v>171.68100000000001</c:v>
                </c:pt>
                <c:pt idx="1670">
                  <c:v>172.00800000000001</c:v>
                </c:pt>
                <c:pt idx="1671">
                  <c:v>172.00800000000001</c:v>
                </c:pt>
                <c:pt idx="1672">
                  <c:v>172.33500000000001</c:v>
                </c:pt>
                <c:pt idx="1673">
                  <c:v>172.33500000000001</c:v>
                </c:pt>
                <c:pt idx="1674">
                  <c:v>172.66200000000001</c:v>
                </c:pt>
                <c:pt idx="1675">
                  <c:v>172.989</c:v>
                </c:pt>
                <c:pt idx="1676">
                  <c:v>173.316</c:v>
                </c:pt>
                <c:pt idx="1677">
                  <c:v>173.316</c:v>
                </c:pt>
                <c:pt idx="1678">
                  <c:v>173.643</c:v>
                </c:pt>
                <c:pt idx="1679">
                  <c:v>173.643</c:v>
                </c:pt>
                <c:pt idx="1680">
                  <c:v>173.97</c:v>
                </c:pt>
                <c:pt idx="1681">
                  <c:v>174.297</c:v>
                </c:pt>
                <c:pt idx="1682">
                  <c:v>174.297</c:v>
                </c:pt>
                <c:pt idx="1683">
                  <c:v>174.624</c:v>
                </c:pt>
                <c:pt idx="1684">
                  <c:v>174.95099999999999</c:v>
                </c:pt>
                <c:pt idx="1685">
                  <c:v>174.95099999999999</c:v>
                </c:pt>
                <c:pt idx="1686">
                  <c:v>175.27799999999999</c:v>
                </c:pt>
                <c:pt idx="1687">
                  <c:v>175.27799999999999</c:v>
                </c:pt>
                <c:pt idx="1688">
                  <c:v>175.27799999999999</c:v>
                </c:pt>
                <c:pt idx="1689">
                  <c:v>175.60499999999999</c:v>
                </c:pt>
                <c:pt idx="1690">
                  <c:v>175.93199999999999</c:v>
                </c:pt>
                <c:pt idx="1691">
                  <c:v>175.93199999999999</c:v>
                </c:pt>
                <c:pt idx="1692">
                  <c:v>176.25899999999999</c:v>
                </c:pt>
                <c:pt idx="1693">
                  <c:v>176.25899999999999</c:v>
                </c:pt>
                <c:pt idx="1694">
                  <c:v>176.58600000000001</c:v>
                </c:pt>
                <c:pt idx="1695">
                  <c:v>176.58600000000001</c:v>
                </c:pt>
                <c:pt idx="1696">
                  <c:v>176.91300000000001</c:v>
                </c:pt>
                <c:pt idx="1697">
                  <c:v>176.91300000000001</c:v>
                </c:pt>
                <c:pt idx="1698">
                  <c:v>177.24</c:v>
                </c:pt>
                <c:pt idx="1699">
                  <c:v>177.24</c:v>
                </c:pt>
                <c:pt idx="1700">
                  <c:v>177.56700000000001</c:v>
                </c:pt>
                <c:pt idx="1701">
                  <c:v>177.89400000000001</c:v>
                </c:pt>
                <c:pt idx="1702">
                  <c:v>177.89400000000001</c:v>
                </c:pt>
                <c:pt idx="1703">
                  <c:v>178.221</c:v>
                </c:pt>
                <c:pt idx="1704">
                  <c:v>178.221</c:v>
                </c:pt>
                <c:pt idx="1705">
                  <c:v>178.548</c:v>
                </c:pt>
                <c:pt idx="1706">
                  <c:v>178.875</c:v>
                </c:pt>
                <c:pt idx="1707">
                  <c:v>178.875</c:v>
                </c:pt>
                <c:pt idx="1708">
                  <c:v>179.202</c:v>
                </c:pt>
                <c:pt idx="1709">
                  <c:v>179.529</c:v>
                </c:pt>
                <c:pt idx="1710">
                  <c:v>179.85599999999999</c:v>
                </c:pt>
                <c:pt idx="1711">
                  <c:v>179.85599999999999</c:v>
                </c:pt>
                <c:pt idx="1712">
                  <c:v>180.18299999999999</c:v>
                </c:pt>
                <c:pt idx="1713">
                  <c:v>180.18299999999999</c:v>
                </c:pt>
                <c:pt idx="1714">
                  <c:v>180.51</c:v>
                </c:pt>
                <c:pt idx="1715">
                  <c:v>180.51</c:v>
                </c:pt>
                <c:pt idx="1716">
                  <c:v>180.83699999999999</c:v>
                </c:pt>
                <c:pt idx="1717">
                  <c:v>181.16399999999999</c:v>
                </c:pt>
                <c:pt idx="1718">
                  <c:v>181.16399999999999</c:v>
                </c:pt>
                <c:pt idx="1719">
                  <c:v>181.49100000000001</c:v>
                </c:pt>
                <c:pt idx="1720">
                  <c:v>181.81800000000001</c:v>
                </c:pt>
                <c:pt idx="1721">
                  <c:v>181.81800000000001</c:v>
                </c:pt>
                <c:pt idx="1722">
                  <c:v>182.14500000000001</c:v>
                </c:pt>
                <c:pt idx="1723">
                  <c:v>182.47200000000001</c:v>
                </c:pt>
                <c:pt idx="1724">
                  <c:v>182.79900000000001</c:v>
                </c:pt>
                <c:pt idx="1725">
                  <c:v>182.79900000000001</c:v>
                </c:pt>
                <c:pt idx="1726">
                  <c:v>183.126</c:v>
                </c:pt>
                <c:pt idx="1727">
                  <c:v>183.453</c:v>
                </c:pt>
                <c:pt idx="1728">
                  <c:v>183.78</c:v>
                </c:pt>
                <c:pt idx="1729">
                  <c:v>183.78</c:v>
                </c:pt>
                <c:pt idx="1730">
                  <c:v>184.107</c:v>
                </c:pt>
                <c:pt idx="1731">
                  <c:v>184.434</c:v>
                </c:pt>
                <c:pt idx="1732">
                  <c:v>184.434</c:v>
                </c:pt>
                <c:pt idx="1733">
                  <c:v>184.761</c:v>
                </c:pt>
                <c:pt idx="1734">
                  <c:v>185.08799999999999</c:v>
                </c:pt>
                <c:pt idx="1735">
                  <c:v>185.41499999999999</c:v>
                </c:pt>
                <c:pt idx="1736">
                  <c:v>185.41499999999999</c:v>
                </c:pt>
                <c:pt idx="1737">
                  <c:v>185.74199999999999</c:v>
                </c:pt>
                <c:pt idx="1738">
                  <c:v>186.06899999999999</c:v>
                </c:pt>
                <c:pt idx="1739">
                  <c:v>186.06899999999999</c:v>
                </c:pt>
                <c:pt idx="1740">
                  <c:v>186.39599999999999</c:v>
                </c:pt>
                <c:pt idx="1741">
                  <c:v>186.72300000000001</c:v>
                </c:pt>
                <c:pt idx="1742">
                  <c:v>187.05</c:v>
                </c:pt>
                <c:pt idx="1743">
                  <c:v>187.05</c:v>
                </c:pt>
                <c:pt idx="1744">
                  <c:v>187.37700000000001</c:v>
                </c:pt>
                <c:pt idx="1745">
                  <c:v>187.70400000000001</c:v>
                </c:pt>
                <c:pt idx="1746">
                  <c:v>187.70400000000001</c:v>
                </c:pt>
                <c:pt idx="1747">
                  <c:v>188.03100000000001</c:v>
                </c:pt>
                <c:pt idx="1748">
                  <c:v>188.358</c:v>
                </c:pt>
                <c:pt idx="1749">
                  <c:v>188.685</c:v>
                </c:pt>
                <c:pt idx="1750">
                  <c:v>188.685</c:v>
                </c:pt>
                <c:pt idx="1751">
                  <c:v>189.012</c:v>
                </c:pt>
                <c:pt idx="1752">
                  <c:v>189.339</c:v>
                </c:pt>
                <c:pt idx="1753">
                  <c:v>189.339</c:v>
                </c:pt>
                <c:pt idx="1754">
                  <c:v>189.666</c:v>
                </c:pt>
                <c:pt idx="1755">
                  <c:v>189.99299999999999</c:v>
                </c:pt>
                <c:pt idx="1756">
                  <c:v>189.99299999999999</c:v>
                </c:pt>
                <c:pt idx="1757">
                  <c:v>190.32</c:v>
                </c:pt>
                <c:pt idx="1758">
                  <c:v>190.64699999999999</c:v>
                </c:pt>
                <c:pt idx="1759">
                  <c:v>190.64699999999999</c:v>
                </c:pt>
                <c:pt idx="1760">
                  <c:v>190.97499999999999</c:v>
                </c:pt>
                <c:pt idx="1761">
                  <c:v>191.30099999999999</c:v>
                </c:pt>
                <c:pt idx="1762">
                  <c:v>191.30099999999999</c:v>
                </c:pt>
                <c:pt idx="1763">
                  <c:v>191.62899999999999</c:v>
                </c:pt>
                <c:pt idx="1764">
                  <c:v>191.95599999999999</c:v>
                </c:pt>
                <c:pt idx="1765">
                  <c:v>191.95599999999999</c:v>
                </c:pt>
                <c:pt idx="1766">
                  <c:v>192.28299999999999</c:v>
                </c:pt>
                <c:pt idx="1767">
                  <c:v>192.28299999999999</c:v>
                </c:pt>
                <c:pt idx="1768">
                  <c:v>192.61</c:v>
                </c:pt>
                <c:pt idx="1769">
                  <c:v>192.93700000000001</c:v>
                </c:pt>
                <c:pt idx="1770">
                  <c:v>192.93700000000001</c:v>
                </c:pt>
                <c:pt idx="1771">
                  <c:v>193.26400000000001</c:v>
                </c:pt>
                <c:pt idx="1772">
                  <c:v>193.26400000000001</c:v>
                </c:pt>
                <c:pt idx="1773">
                  <c:v>193.59100000000001</c:v>
                </c:pt>
                <c:pt idx="1774">
                  <c:v>193.59100000000001</c:v>
                </c:pt>
                <c:pt idx="1775">
                  <c:v>193.91800000000001</c:v>
                </c:pt>
                <c:pt idx="1776">
                  <c:v>193.91800000000001</c:v>
                </c:pt>
                <c:pt idx="1777">
                  <c:v>194.245</c:v>
                </c:pt>
                <c:pt idx="1778">
                  <c:v>194.245</c:v>
                </c:pt>
                <c:pt idx="1779">
                  <c:v>194.572</c:v>
                </c:pt>
                <c:pt idx="1780">
                  <c:v>194.572</c:v>
                </c:pt>
                <c:pt idx="1781">
                  <c:v>194.899</c:v>
                </c:pt>
                <c:pt idx="1782">
                  <c:v>194.899</c:v>
                </c:pt>
                <c:pt idx="1783">
                  <c:v>195.226</c:v>
                </c:pt>
                <c:pt idx="1784">
                  <c:v>195.553</c:v>
                </c:pt>
                <c:pt idx="1785">
                  <c:v>195.88</c:v>
                </c:pt>
                <c:pt idx="1786">
                  <c:v>195.88</c:v>
                </c:pt>
                <c:pt idx="1787">
                  <c:v>196.20699999999999</c:v>
                </c:pt>
                <c:pt idx="1788">
                  <c:v>196.20699999999999</c:v>
                </c:pt>
                <c:pt idx="1789">
                  <c:v>196.53399999999999</c:v>
                </c:pt>
                <c:pt idx="1790">
                  <c:v>196.53399999999999</c:v>
                </c:pt>
                <c:pt idx="1791">
                  <c:v>196.86099999999999</c:v>
                </c:pt>
                <c:pt idx="1792">
                  <c:v>196.86099999999999</c:v>
                </c:pt>
                <c:pt idx="1793">
                  <c:v>197.18799999999999</c:v>
                </c:pt>
                <c:pt idx="1794">
                  <c:v>197.18799999999999</c:v>
                </c:pt>
                <c:pt idx="1795">
                  <c:v>197.51499999999999</c:v>
                </c:pt>
                <c:pt idx="1796">
                  <c:v>197.84200000000001</c:v>
                </c:pt>
                <c:pt idx="1797">
                  <c:v>197.84200000000001</c:v>
                </c:pt>
                <c:pt idx="1798">
                  <c:v>198.16900000000001</c:v>
                </c:pt>
                <c:pt idx="1799">
                  <c:v>198.16900000000001</c:v>
                </c:pt>
                <c:pt idx="1800">
                  <c:v>198.49600000000001</c:v>
                </c:pt>
                <c:pt idx="1801">
                  <c:v>198.49600000000001</c:v>
                </c:pt>
                <c:pt idx="1802">
                  <c:v>198.82300000000001</c:v>
                </c:pt>
                <c:pt idx="1803">
                  <c:v>198.82300000000001</c:v>
                </c:pt>
                <c:pt idx="1804">
                  <c:v>199.15</c:v>
                </c:pt>
                <c:pt idx="1805">
                  <c:v>199.15</c:v>
                </c:pt>
                <c:pt idx="1806">
                  <c:v>199.477</c:v>
                </c:pt>
                <c:pt idx="1807">
                  <c:v>199.804</c:v>
                </c:pt>
                <c:pt idx="1808">
                  <c:v>199.804</c:v>
                </c:pt>
                <c:pt idx="1809">
                  <c:v>199.804</c:v>
                </c:pt>
                <c:pt idx="1810">
                  <c:v>200.131</c:v>
                </c:pt>
                <c:pt idx="1811">
                  <c:v>200.458</c:v>
                </c:pt>
                <c:pt idx="1812">
                  <c:v>200.458</c:v>
                </c:pt>
                <c:pt idx="1813">
                  <c:v>200.785</c:v>
                </c:pt>
                <c:pt idx="1814">
                  <c:v>200.785</c:v>
                </c:pt>
                <c:pt idx="1815">
                  <c:v>201.11199999999999</c:v>
                </c:pt>
                <c:pt idx="1816">
                  <c:v>201.43899999999999</c:v>
                </c:pt>
                <c:pt idx="1817">
                  <c:v>201.43899999999999</c:v>
                </c:pt>
                <c:pt idx="1818">
                  <c:v>201.76599999999999</c:v>
                </c:pt>
                <c:pt idx="1819">
                  <c:v>201.76599999999999</c:v>
                </c:pt>
                <c:pt idx="1820">
                  <c:v>202.09299999999999</c:v>
                </c:pt>
                <c:pt idx="1821">
                  <c:v>202.09299999999999</c:v>
                </c:pt>
                <c:pt idx="1822">
                  <c:v>202.42</c:v>
                </c:pt>
                <c:pt idx="1823">
                  <c:v>202.42</c:v>
                </c:pt>
                <c:pt idx="1824">
                  <c:v>202.74700000000001</c:v>
                </c:pt>
                <c:pt idx="1825">
                  <c:v>202.74700000000001</c:v>
                </c:pt>
                <c:pt idx="1826">
                  <c:v>203.07400000000001</c:v>
                </c:pt>
                <c:pt idx="1827">
                  <c:v>203.07400000000001</c:v>
                </c:pt>
                <c:pt idx="1828">
                  <c:v>203.40100000000001</c:v>
                </c:pt>
                <c:pt idx="1829">
                  <c:v>203.72800000000001</c:v>
                </c:pt>
                <c:pt idx="1830">
                  <c:v>203.72800000000001</c:v>
                </c:pt>
                <c:pt idx="1831">
                  <c:v>203.72800000000001</c:v>
                </c:pt>
                <c:pt idx="1832">
                  <c:v>204.05500000000001</c:v>
                </c:pt>
                <c:pt idx="1833">
                  <c:v>204.05500000000001</c:v>
                </c:pt>
                <c:pt idx="1834">
                  <c:v>204.38200000000001</c:v>
                </c:pt>
                <c:pt idx="1835">
                  <c:v>204.38200000000001</c:v>
                </c:pt>
                <c:pt idx="1836">
                  <c:v>204.709</c:v>
                </c:pt>
                <c:pt idx="1837">
                  <c:v>204.709</c:v>
                </c:pt>
                <c:pt idx="1838">
                  <c:v>205.036</c:v>
                </c:pt>
                <c:pt idx="1839">
                  <c:v>205.036</c:v>
                </c:pt>
                <c:pt idx="1840">
                  <c:v>205.363</c:v>
                </c:pt>
                <c:pt idx="1841">
                  <c:v>205.363</c:v>
                </c:pt>
                <c:pt idx="1842">
                  <c:v>205.69</c:v>
                </c:pt>
                <c:pt idx="1843">
                  <c:v>205.69</c:v>
                </c:pt>
                <c:pt idx="1844">
                  <c:v>206.017</c:v>
                </c:pt>
                <c:pt idx="1845">
                  <c:v>206.017</c:v>
                </c:pt>
                <c:pt idx="1846">
                  <c:v>206.34399999999999</c:v>
                </c:pt>
                <c:pt idx="1847">
                  <c:v>206.34399999999999</c:v>
                </c:pt>
                <c:pt idx="1848">
                  <c:v>206.67099999999999</c:v>
                </c:pt>
                <c:pt idx="1849">
                  <c:v>206.99799999999999</c:v>
                </c:pt>
                <c:pt idx="1850">
                  <c:v>206.99799999999999</c:v>
                </c:pt>
                <c:pt idx="1851">
                  <c:v>207.32499999999999</c:v>
                </c:pt>
                <c:pt idx="1852">
                  <c:v>207.32499999999999</c:v>
                </c:pt>
                <c:pt idx="1853">
                  <c:v>207.65199999999999</c:v>
                </c:pt>
                <c:pt idx="1854">
                  <c:v>207.97900000000001</c:v>
                </c:pt>
                <c:pt idx="1855">
                  <c:v>207.97900000000001</c:v>
                </c:pt>
                <c:pt idx="1856">
                  <c:v>208.30600000000001</c:v>
                </c:pt>
                <c:pt idx="1857">
                  <c:v>208.63300000000001</c:v>
                </c:pt>
                <c:pt idx="1858">
                  <c:v>208.63300000000001</c:v>
                </c:pt>
                <c:pt idx="1859">
                  <c:v>208.96</c:v>
                </c:pt>
                <c:pt idx="1860">
                  <c:v>209.28700000000001</c:v>
                </c:pt>
                <c:pt idx="1861">
                  <c:v>209.28700000000001</c:v>
                </c:pt>
                <c:pt idx="1862">
                  <c:v>209.614</c:v>
                </c:pt>
                <c:pt idx="1863">
                  <c:v>209.941</c:v>
                </c:pt>
                <c:pt idx="1864">
                  <c:v>209.941</c:v>
                </c:pt>
                <c:pt idx="1865">
                  <c:v>210.268</c:v>
                </c:pt>
                <c:pt idx="1866">
                  <c:v>210.595</c:v>
                </c:pt>
                <c:pt idx="1867">
                  <c:v>210.922</c:v>
                </c:pt>
                <c:pt idx="1868">
                  <c:v>210.922</c:v>
                </c:pt>
                <c:pt idx="1869">
                  <c:v>211.249</c:v>
                </c:pt>
                <c:pt idx="1870">
                  <c:v>211.57599999999999</c:v>
                </c:pt>
                <c:pt idx="1871">
                  <c:v>211.90299999999999</c:v>
                </c:pt>
                <c:pt idx="1872">
                  <c:v>212.23</c:v>
                </c:pt>
                <c:pt idx="1873">
                  <c:v>212.23</c:v>
                </c:pt>
                <c:pt idx="1874">
                  <c:v>212.55699999999999</c:v>
                </c:pt>
                <c:pt idx="1875">
                  <c:v>212.88399999999999</c:v>
                </c:pt>
                <c:pt idx="1876">
                  <c:v>212.88399999999999</c:v>
                </c:pt>
                <c:pt idx="1877">
                  <c:v>213.21100000000001</c:v>
                </c:pt>
                <c:pt idx="1878">
                  <c:v>213.53800000000001</c:v>
                </c:pt>
                <c:pt idx="1879">
                  <c:v>213.86500000000001</c:v>
                </c:pt>
                <c:pt idx="1880">
                  <c:v>213.86500000000001</c:v>
                </c:pt>
                <c:pt idx="1881">
                  <c:v>214.19200000000001</c:v>
                </c:pt>
                <c:pt idx="1882">
                  <c:v>214.51900000000001</c:v>
                </c:pt>
                <c:pt idx="1883">
                  <c:v>214.51900000000001</c:v>
                </c:pt>
                <c:pt idx="1884">
                  <c:v>214.846</c:v>
                </c:pt>
                <c:pt idx="1885">
                  <c:v>215.173</c:v>
                </c:pt>
                <c:pt idx="1886">
                  <c:v>215.173</c:v>
                </c:pt>
                <c:pt idx="1887">
                  <c:v>215.5</c:v>
                </c:pt>
                <c:pt idx="1888">
                  <c:v>215.5</c:v>
                </c:pt>
                <c:pt idx="1889">
                  <c:v>215.827</c:v>
                </c:pt>
                <c:pt idx="1890">
                  <c:v>215.827</c:v>
                </c:pt>
                <c:pt idx="1891">
                  <c:v>216.154</c:v>
                </c:pt>
                <c:pt idx="1892">
                  <c:v>216.154</c:v>
                </c:pt>
                <c:pt idx="1893">
                  <c:v>216.48099999999999</c:v>
                </c:pt>
                <c:pt idx="1894">
                  <c:v>216.80799999999999</c:v>
                </c:pt>
                <c:pt idx="1895">
                  <c:v>216.80799999999999</c:v>
                </c:pt>
                <c:pt idx="1896">
                  <c:v>217.13499999999999</c:v>
                </c:pt>
                <c:pt idx="1897">
                  <c:v>217.13499999999999</c:v>
                </c:pt>
                <c:pt idx="1898">
                  <c:v>217.46199999999999</c:v>
                </c:pt>
                <c:pt idx="1899">
                  <c:v>217.46199999999999</c:v>
                </c:pt>
                <c:pt idx="1900">
                  <c:v>217.78899999999999</c:v>
                </c:pt>
                <c:pt idx="1901">
                  <c:v>218.11600000000001</c:v>
                </c:pt>
                <c:pt idx="1902">
                  <c:v>218.11600000000001</c:v>
                </c:pt>
                <c:pt idx="1903">
                  <c:v>218.44300000000001</c:v>
                </c:pt>
                <c:pt idx="1904">
                  <c:v>218.44300000000001</c:v>
                </c:pt>
                <c:pt idx="1905">
                  <c:v>218.77</c:v>
                </c:pt>
                <c:pt idx="1906">
                  <c:v>218.77</c:v>
                </c:pt>
                <c:pt idx="1907">
                  <c:v>219.09700000000001</c:v>
                </c:pt>
                <c:pt idx="1908">
                  <c:v>219.09700000000001</c:v>
                </c:pt>
                <c:pt idx="1909">
                  <c:v>219.42400000000001</c:v>
                </c:pt>
                <c:pt idx="1910">
                  <c:v>219.751</c:v>
                </c:pt>
                <c:pt idx="1911">
                  <c:v>219.751</c:v>
                </c:pt>
                <c:pt idx="1912">
                  <c:v>220.078</c:v>
                </c:pt>
                <c:pt idx="1913">
                  <c:v>220.078</c:v>
                </c:pt>
                <c:pt idx="1914">
                  <c:v>220.405</c:v>
                </c:pt>
                <c:pt idx="1915">
                  <c:v>220.733</c:v>
                </c:pt>
                <c:pt idx="1916">
                  <c:v>220.733</c:v>
                </c:pt>
                <c:pt idx="1917">
                  <c:v>221.06</c:v>
                </c:pt>
                <c:pt idx="1918">
                  <c:v>221.387</c:v>
                </c:pt>
                <c:pt idx="1919">
                  <c:v>221.387</c:v>
                </c:pt>
                <c:pt idx="1920">
                  <c:v>221.714</c:v>
                </c:pt>
                <c:pt idx="1921">
                  <c:v>221.714</c:v>
                </c:pt>
                <c:pt idx="1922">
                  <c:v>222.041</c:v>
                </c:pt>
                <c:pt idx="1923">
                  <c:v>222.36799999999999</c:v>
                </c:pt>
                <c:pt idx="1924">
                  <c:v>222.36799999999999</c:v>
                </c:pt>
                <c:pt idx="1925">
                  <c:v>222.69499999999999</c:v>
                </c:pt>
                <c:pt idx="1926">
                  <c:v>222.69499999999999</c:v>
                </c:pt>
                <c:pt idx="1927">
                  <c:v>223.02199999999999</c:v>
                </c:pt>
                <c:pt idx="1928">
                  <c:v>223.34899999999999</c:v>
                </c:pt>
                <c:pt idx="1929">
                  <c:v>223.34899999999999</c:v>
                </c:pt>
                <c:pt idx="1930">
                  <c:v>223.67599999999999</c:v>
                </c:pt>
                <c:pt idx="1931">
                  <c:v>224.00299999999999</c:v>
                </c:pt>
                <c:pt idx="1932">
                  <c:v>224.00299999999999</c:v>
                </c:pt>
                <c:pt idx="1933">
                  <c:v>224.33</c:v>
                </c:pt>
                <c:pt idx="1934">
                  <c:v>224.65700000000001</c:v>
                </c:pt>
                <c:pt idx="1935">
                  <c:v>224.65700000000001</c:v>
                </c:pt>
                <c:pt idx="1936">
                  <c:v>224.98400000000001</c:v>
                </c:pt>
                <c:pt idx="1937">
                  <c:v>224.98400000000001</c:v>
                </c:pt>
                <c:pt idx="1938">
                  <c:v>225.31100000000001</c:v>
                </c:pt>
                <c:pt idx="1939">
                  <c:v>225.63800000000001</c:v>
                </c:pt>
                <c:pt idx="1940">
                  <c:v>225.63800000000001</c:v>
                </c:pt>
                <c:pt idx="1941">
                  <c:v>225.965</c:v>
                </c:pt>
                <c:pt idx="1942">
                  <c:v>225.965</c:v>
                </c:pt>
                <c:pt idx="1943">
                  <c:v>226.292</c:v>
                </c:pt>
                <c:pt idx="1944">
                  <c:v>226.292</c:v>
                </c:pt>
                <c:pt idx="1945">
                  <c:v>226.619</c:v>
                </c:pt>
                <c:pt idx="1946">
                  <c:v>226.619</c:v>
                </c:pt>
                <c:pt idx="1947">
                  <c:v>226.946</c:v>
                </c:pt>
                <c:pt idx="1948">
                  <c:v>227.273</c:v>
                </c:pt>
                <c:pt idx="1949">
                  <c:v>227.273</c:v>
                </c:pt>
                <c:pt idx="1950">
                  <c:v>227.6</c:v>
                </c:pt>
                <c:pt idx="1951">
                  <c:v>227.6</c:v>
                </c:pt>
                <c:pt idx="1952">
                  <c:v>227.6</c:v>
                </c:pt>
                <c:pt idx="1953">
                  <c:v>227.92699999999999</c:v>
                </c:pt>
                <c:pt idx="1954">
                  <c:v>227.92699999999999</c:v>
                </c:pt>
                <c:pt idx="1955">
                  <c:v>228.25399999999999</c:v>
                </c:pt>
                <c:pt idx="1956">
                  <c:v>228.25399999999999</c:v>
                </c:pt>
                <c:pt idx="1957">
                  <c:v>228.58099999999999</c:v>
                </c:pt>
                <c:pt idx="1958">
                  <c:v>228.58099999999999</c:v>
                </c:pt>
                <c:pt idx="1959">
                  <c:v>228.90799999999999</c:v>
                </c:pt>
                <c:pt idx="1960">
                  <c:v>229.23500000000001</c:v>
                </c:pt>
                <c:pt idx="1961">
                  <c:v>229.23500000000001</c:v>
                </c:pt>
                <c:pt idx="1962">
                  <c:v>229.56200000000001</c:v>
                </c:pt>
                <c:pt idx="1963">
                  <c:v>229.56200000000001</c:v>
                </c:pt>
                <c:pt idx="1964">
                  <c:v>229.56200000000001</c:v>
                </c:pt>
                <c:pt idx="1965">
                  <c:v>229.88900000000001</c:v>
                </c:pt>
                <c:pt idx="1966">
                  <c:v>229.88900000000001</c:v>
                </c:pt>
                <c:pt idx="1967">
                  <c:v>230.21600000000001</c:v>
                </c:pt>
                <c:pt idx="1968">
                  <c:v>230.21600000000001</c:v>
                </c:pt>
                <c:pt idx="1969">
                  <c:v>230.54300000000001</c:v>
                </c:pt>
                <c:pt idx="1970">
                  <c:v>230.54300000000001</c:v>
                </c:pt>
                <c:pt idx="1971">
                  <c:v>230.87</c:v>
                </c:pt>
                <c:pt idx="1972">
                  <c:v>230.87</c:v>
                </c:pt>
                <c:pt idx="1973">
                  <c:v>231.197</c:v>
                </c:pt>
                <c:pt idx="1974">
                  <c:v>231.197</c:v>
                </c:pt>
                <c:pt idx="1975">
                  <c:v>231.524</c:v>
                </c:pt>
                <c:pt idx="1976">
                  <c:v>231.524</c:v>
                </c:pt>
                <c:pt idx="1977">
                  <c:v>231.851</c:v>
                </c:pt>
                <c:pt idx="1978">
                  <c:v>232.178</c:v>
                </c:pt>
                <c:pt idx="1979">
                  <c:v>232.178</c:v>
                </c:pt>
                <c:pt idx="1980">
                  <c:v>232.505</c:v>
                </c:pt>
                <c:pt idx="1981">
                  <c:v>232.83199999999999</c:v>
                </c:pt>
                <c:pt idx="1982">
                  <c:v>232.83199999999999</c:v>
                </c:pt>
                <c:pt idx="1983">
                  <c:v>233.15899999999999</c:v>
                </c:pt>
                <c:pt idx="1984">
                  <c:v>233.15899999999999</c:v>
                </c:pt>
                <c:pt idx="1985">
                  <c:v>233.48599999999999</c:v>
                </c:pt>
                <c:pt idx="1986">
                  <c:v>233.48599999999999</c:v>
                </c:pt>
                <c:pt idx="1987">
                  <c:v>233.81299999999999</c:v>
                </c:pt>
                <c:pt idx="1988">
                  <c:v>233.81299999999999</c:v>
                </c:pt>
                <c:pt idx="1989">
                  <c:v>234.14</c:v>
                </c:pt>
                <c:pt idx="1990">
                  <c:v>234.14</c:v>
                </c:pt>
                <c:pt idx="1991">
                  <c:v>234.46700000000001</c:v>
                </c:pt>
                <c:pt idx="1992">
                  <c:v>234.79400000000001</c:v>
                </c:pt>
                <c:pt idx="1993">
                  <c:v>234.79400000000001</c:v>
                </c:pt>
                <c:pt idx="1994">
                  <c:v>235.12100000000001</c:v>
                </c:pt>
                <c:pt idx="1995">
                  <c:v>235.12100000000001</c:v>
                </c:pt>
                <c:pt idx="1996">
                  <c:v>235.44800000000001</c:v>
                </c:pt>
                <c:pt idx="1997">
                  <c:v>235.44800000000001</c:v>
                </c:pt>
                <c:pt idx="1998">
                  <c:v>235.44800000000001</c:v>
                </c:pt>
                <c:pt idx="1999">
                  <c:v>235.77500000000001</c:v>
                </c:pt>
                <c:pt idx="2000">
                  <c:v>235.77500000000001</c:v>
                </c:pt>
                <c:pt idx="2001">
                  <c:v>236.102</c:v>
                </c:pt>
                <c:pt idx="2002">
                  <c:v>236.102</c:v>
                </c:pt>
                <c:pt idx="2003">
                  <c:v>236.429</c:v>
                </c:pt>
                <c:pt idx="2004">
                  <c:v>236.429</c:v>
                </c:pt>
                <c:pt idx="2005">
                  <c:v>236.756</c:v>
                </c:pt>
                <c:pt idx="2006">
                  <c:v>236.756</c:v>
                </c:pt>
                <c:pt idx="2007">
                  <c:v>237.083</c:v>
                </c:pt>
                <c:pt idx="2008">
                  <c:v>237.41</c:v>
                </c:pt>
                <c:pt idx="2009">
                  <c:v>237.41</c:v>
                </c:pt>
                <c:pt idx="2010">
                  <c:v>237.73699999999999</c:v>
                </c:pt>
                <c:pt idx="2011">
                  <c:v>237.73699999999999</c:v>
                </c:pt>
                <c:pt idx="2012">
                  <c:v>238.06399999999999</c:v>
                </c:pt>
                <c:pt idx="2013">
                  <c:v>238.06399999999999</c:v>
                </c:pt>
                <c:pt idx="2014">
                  <c:v>238.39099999999999</c:v>
                </c:pt>
                <c:pt idx="2015">
                  <c:v>238.39099999999999</c:v>
                </c:pt>
                <c:pt idx="2016">
                  <c:v>238.71799999999999</c:v>
                </c:pt>
                <c:pt idx="2017">
                  <c:v>238.71799999999999</c:v>
                </c:pt>
                <c:pt idx="2018">
                  <c:v>239.04499999999999</c:v>
                </c:pt>
                <c:pt idx="2019">
                  <c:v>239.04499999999999</c:v>
                </c:pt>
                <c:pt idx="2020">
                  <c:v>239.37200000000001</c:v>
                </c:pt>
                <c:pt idx="2021">
                  <c:v>239.37200000000001</c:v>
                </c:pt>
                <c:pt idx="2022">
                  <c:v>239.69900000000001</c:v>
                </c:pt>
                <c:pt idx="2023">
                  <c:v>239.69900000000001</c:v>
                </c:pt>
                <c:pt idx="2024">
                  <c:v>240.02600000000001</c:v>
                </c:pt>
                <c:pt idx="2025">
                  <c:v>240.02600000000001</c:v>
                </c:pt>
                <c:pt idx="2026">
                  <c:v>240.35300000000001</c:v>
                </c:pt>
                <c:pt idx="2027">
                  <c:v>240.35300000000001</c:v>
                </c:pt>
                <c:pt idx="2028">
                  <c:v>240.68</c:v>
                </c:pt>
                <c:pt idx="2029">
                  <c:v>240.68</c:v>
                </c:pt>
                <c:pt idx="2030">
                  <c:v>241.00700000000001</c:v>
                </c:pt>
                <c:pt idx="2031">
                  <c:v>241.00700000000001</c:v>
                </c:pt>
                <c:pt idx="2032">
                  <c:v>241.334</c:v>
                </c:pt>
                <c:pt idx="2033">
                  <c:v>241.334</c:v>
                </c:pt>
                <c:pt idx="2034">
                  <c:v>241.661</c:v>
                </c:pt>
                <c:pt idx="2035">
                  <c:v>241.988</c:v>
                </c:pt>
                <c:pt idx="2036">
                  <c:v>241.988</c:v>
                </c:pt>
                <c:pt idx="2037">
                  <c:v>242.315</c:v>
                </c:pt>
                <c:pt idx="2038">
                  <c:v>242.642</c:v>
                </c:pt>
                <c:pt idx="2039">
                  <c:v>242.642</c:v>
                </c:pt>
                <c:pt idx="2040">
                  <c:v>242.96899999999999</c:v>
                </c:pt>
                <c:pt idx="2041">
                  <c:v>243.29599999999999</c:v>
                </c:pt>
                <c:pt idx="2042">
                  <c:v>243.62299999999999</c:v>
                </c:pt>
                <c:pt idx="2043">
                  <c:v>243.62299999999999</c:v>
                </c:pt>
                <c:pt idx="2044">
                  <c:v>243.95</c:v>
                </c:pt>
                <c:pt idx="2045">
                  <c:v>243.95</c:v>
                </c:pt>
                <c:pt idx="2046">
                  <c:v>244.27699999999999</c:v>
                </c:pt>
                <c:pt idx="2047">
                  <c:v>244.27699999999999</c:v>
                </c:pt>
                <c:pt idx="2048">
                  <c:v>244.60400000000001</c:v>
                </c:pt>
                <c:pt idx="2049">
                  <c:v>244.60400000000001</c:v>
                </c:pt>
                <c:pt idx="2050">
                  <c:v>244.93100000000001</c:v>
                </c:pt>
                <c:pt idx="2051">
                  <c:v>244.93100000000001</c:v>
                </c:pt>
                <c:pt idx="2052">
                  <c:v>245.25800000000001</c:v>
                </c:pt>
                <c:pt idx="2053">
                  <c:v>245.25800000000001</c:v>
                </c:pt>
                <c:pt idx="2054">
                  <c:v>245.58500000000001</c:v>
                </c:pt>
                <c:pt idx="2055">
                  <c:v>245.58500000000001</c:v>
                </c:pt>
                <c:pt idx="2056">
                  <c:v>245.91200000000001</c:v>
                </c:pt>
                <c:pt idx="2057">
                  <c:v>245.91200000000001</c:v>
                </c:pt>
                <c:pt idx="2058">
                  <c:v>246.239</c:v>
                </c:pt>
                <c:pt idx="2059">
                  <c:v>246.239</c:v>
                </c:pt>
                <c:pt idx="2060">
                  <c:v>246.566</c:v>
                </c:pt>
                <c:pt idx="2061">
                  <c:v>246.566</c:v>
                </c:pt>
                <c:pt idx="2062">
                  <c:v>246.893</c:v>
                </c:pt>
                <c:pt idx="2063">
                  <c:v>246.893</c:v>
                </c:pt>
                <c:pt idx="2064">
                  <c:v>247.22</c:v>
                </c:pt>
                <c:pt idx="2065">
                  <c:v>247.22</c:v>
                </c:pt>
                <c:pt idx="2066">
                  <c:v>247.547</c:v>
                </c:pt>
                <c:pt idx="2067">
                  <c:v>247.874</c:v>
                </c:pt>
                <c:pt idx="2068">
                  <c:v>247.874</c:v>
                </c:pt>
                <c:pt idx="2069">
                  <c:v>248.20099999999999</c:v>
                </c:pt>
                <c:pt idx="2070">
                  <c:v>248.20099999999999</c:v>
                </c:pt>
                <c:pt idx="2071">
                  <c:v>248.52799999999999</c:v>
                </c:pt>
                <c:pt idx="2072">
                  <c:v>248.52799999999999</c:v>
                </c:pt>
                <c:pt idx="2073">
                  <c:v>248.85499999999999</c:v>
                </c:pt>
                <c:pt idx="2074">
                  <c:v>248.85499999999999</c:v>
                </c:pt>
                <c:pt idx="2075">
                  <c:v>249.18199999999999</c:v>
                </c:pt>
                <c:pt idx="2076">
                  <c:v>249.18199999999999</c:v>
                </c:pt>
                <c:pt idx="2077">
                  <c:v>249.18199999999999</c:v>
                </c:pt>
                <c:pt idx="2078">
                  <c:v>249.50899999999999</c:v>
                </c:pt>
                <c:pt idx="2079">
                  <c:v>249.50899999999999</c:v>
                </c:pt>
                <c:pt idx="2080">
                  <c:v>249.50899999999999</c:v>
                </c:pt>
                <c:pt idx="2081">
                  <c:v>249.50899999999999</c:v>
                </c:pt>
                <c:pt idx="2082">
                  <c:v>249.83600000000001</c:v>
                </c:pt>
                <c:pt idx="2083">
                  <c:v>249.83600000000001</c:v>
                </c:pt>
                <c:pt idx="2084">
                  <c:v>249.83600000000001</c:v>
                </c:pt>
                <c:pt idx="2085">
                  <c:v>249.83600000000001</c:v>
                </c:pt>
                <c:pt idx="2086">
                  <c:v>249.83600000000001</c:v>
                </c:pt>
                <c:pt idx="2087">
                  <c:v>249.83600000000001</c:v>
                </c:pt>
                <c:pt idx="2088">
                  <c:v>249.83600000000001</c:v>
                </c:pt>
                <c:pt idx="2089">
                  <c:v>249.83600000000001</c:v>
                </c:pt>
                <c:pt idx="2090">
                  <c:v>249.83600000000001</c:v>
                </c:pt>
                <c:pt idx="2091">
                  <c:v>249.83600000000001</c:v>
                </c:pt>
                <c:pt idx="2092">
                  <c:v>249.83600000000001</c:v>
                </c:pt>
                <c:pt idx="2093">
                  <c:v>249.83600000000001</c:v>
                </c:pt>
                <c:pt idx="2094">
                  <c:v>249.83600000000001</c:v>
                </c:pt>
                <c:pt idx="2095">
                  <c:v>249.83600000000001</c:v>
                </c:pt>
                <c:pt idx="2096">
                  <c:v>249.83600000000001</c:v>
                </c:pt>
                <c:pt idx="2097">
                  <c:v>249.50899999999999</c:v>
                </c:pt>
                <c:pt idx="2098">
                  <c:v>249.50899999999999</c:v>
                </c:pt>
                <c:pt idx="2099">
                  <c:v>249.50899999999999</c:v>
                </c:pt>
                <c:pt idx="2100">
                  <c:v>249.18199999999999</c:v>
                </c:pt>
                <c:pt idx="2101">
                  <c:v>249.18199999999999</c:v>
                </c:pt>
                <c:pt idx="2102">
                  <c:v>249.18199999999999</c:v>
                </c:pt>
                <c:pt idx="2103">
                  <c:v>248.85499999999999</c:v>
                </c:pt>
                <c:pt idx="2104">
                  <c:v>248.85499999999999</c:v>
                </c:pt>
                <c:pt idx="2105">
                  <c:v>248.85499999999999</c:v>
                </c:pt>
                <c:pt idx="2106">
                  <c:v>248.52799999999999</c:v>
                </c:pt>
                <c:pt idx="2107">
                  <c:v>248.52799999999999</c:v>
                </c:pt>
                <c:pt idx="2108">
                  <c:v>248.20099999999999</c:v>
                </c:pt>
                <c:pt idx="2109">
                  <c:v>248.20099999999999</c:v>
                </c:pt>
                <c:pt idx="2110">
                  <c:v>247.874</c:v>
                </c:pt>
                <c:pt idx="2111">
                  <c:v>247.874</c:v>
                </c:pt>
                <c:pt idx="2112">
                  <c:v>247.547</c:v>
                </c:pt>
                <c:pt idx="2113">
                  <c:v>247.547</c:v>
                </c:pt>
                <c:pt idx="2114">
                  <c:v>247.22</c:v>
                </c:pt>
                <c:pt idx="2115">
                  <c:v>247.22</c:v>
                </c:pt>
                <c:pt idx="2116">
                  <c:v>246.893</c:v>
                </c:pt>
                <c:pt idx="2117">
                  <c:v>246.893</c:v>
                </c:pt>
                <c:pt idx="2118">
                  <c:v>246.566</c:v>
                </c:pt>
                <c:pt idx="2119">
                  <c:v>246.566</c:v>
                </c:pt>
                <c:pt idx="2120">
                  <c:v>246.239</c:v>
                </c:pt>
                <c:pt idx="2121">
                  <c:v>246.239</c:v>
                </c:pt>
                <c:pt idx="2122">
                  <c:v>245.91200000000001</c:v>
                </c:pt>
                <c:pt idx="2123">
                  <c:v>245.91200000000001</c:v>
                </c:pt>
                <c:pt idx="2124">
                  <c:v>245.58500000000001</c:v>
                </c:pt>
                <c:pt idx="2125">
                  <c:v>245.58500000000001</c:v>
                </c:pt>
                <c:pt idx="2126">
                  <c:v>245.58500000000001</c:v>
                </c:pt>
                <c:pt idx="2127">
                  <c:v>245.25800000000001</c:v>
                </c:pt>
                <c:pt idx="2128">
                  <c:v>245.25800000000001</c:v>
                </c:pt>
                <c:pt idx="2129">
                  <c:v>244.93100000000001</c:v>
                </c:pt>
                <c:pt idx="2130">
                  <c:v>244.93100000000001</c:v>
                </c:pt>
                <c:pt idx="2131">
                  <c:v>244.93100000000001</c:v>
                </c:pt>
                <c:pt idx="2132">
                  <c:v>244.60400000000001</c:v>
                </c:pt>
                <c:pt idx="2133">
                  <c:v>244.60400000000001</c:v>
                </c:pt>
                <c:pt idx="2134">
                  <c:v>244.27699999999999</c:v>
                </c:pt>
                <c:pt idx="2135">
                  <c:v>244.27699999999999</c:v>
                </c:pt>
                <c:pt idx="2136">
                  <c:v>244.27699999999999</c:v>
                </c:pt>
                <c:pt idx="2137">
                  <c:v>244.27699999999999</c:v>
                </c:pt>
                <c:pt idx="2138">
                  <c:v>243.95</c:v>
                </c:pt>
                <c:pt idx="2139">
                  <c:v>243.95</c:v>
                </c:pt>
                <c:pt idx="2140">
                  <c:v>243.95</c:v>
                </c:pt>
                <c:pt idx="2141">
                  <c:v>243.62299999999999</c:v>
                </c:pt>
                <c:pt idx="2142">
                  <c:v>243.62299999999999</c:v>
                </c:pt>
                <c:pt idx="2143">
                  <c:v>243.62299999999999</c:v>
                </c:pt>
                <c:pt idx="2144">
                  <c:v>243.29599999999999</c:v>
                </c:pt>
                <c:pt idx="2145">
                  <c:v>243.29599999999999</c:v>
                </c:pt>
                <c:pt idx="2146">
                  <c:v>243.29599999999999</c:v>
                </c:pt>
                <c:pt idx="2147">
                  <c:v>243.29599999999999</c:v>
                </c:pt>
                <c:pt idx="2148">
                  <c:v>242.96899999999999</c:v>
                </c:pt>
                <c:pt idx="2149">
                  <c:v>242.96899999999999</c:v>
                </c:pt>
                <c:pt idx="2150">
                  <c:v>242.96899999999999</c:v>
                </c:pt>
                <c:pt idx="2151">
                  <c:v>242.96899999999999</c:v>
                </c:pt>
                <c:pt idx="2152">
                  <c:v>242.642</c:v>
                </c:pt>
                <c:pt idx="2153">
                  <c:v>242.642</c:v>
                </c:pt>
                <c:pt idx="2154">
                  <c:v>242.642</c:v>
                </c:pt>
                <c:pt idx="2155">
                  <c:v>242.642</c:v>
                </c:pt>
                <c:pt idx="2156">
                  <c:v>242.315</c:v>
                </c:pt>
                <c:pt idx="2157">
                  <c:v>242.315</c:v>
                </c:pt>
                <c:pt idx="2158">
                  <c:v>242.315</c:v>
                </c:pt>
                <c:pt idx="2159">
                  <c:v>242.315</c:v>
                </c:pt>
                <c:pt idx="2160">
                  <c:v>241.988</c:v>
                </c:pt>
                <c:pt idx="2161">
                  <c:v>241.988</c:v>
                </c:pt>
                <c:pt idx="2162">
                  <c:v>241.988</c:v>
                </c:pt>
                <c:pt idx="2163">
                  <c:v>241.988</c:v>
                </c:pt>
                <c:pt idx="2164">
                  <c:v>241.661</c:v>
                </c:pt>
                <c:pt idx="2165">
                  <c:v>241.661</c:v>
                </c:pt>
                <c:pt idx="2166">
                  <c:v>241.661</c:v>
                </c:pt>
                <c:pt idx="2167">
                  <c:v>241.334</c:v>
                </c:pt>
                <c:pt idx="2168">
                  <c:v>241.334</c:v>
                </c:pt>
                <c:pt idx="2169">
                  <c:v>241.00700000000001</c:v>
                </c:pt>
                <c:pt idx="2170">
                  <c:v>241.00700000000001</c:v>
                </c:pt>
                <c:pt idx="2171">
                  <c:v>241.00700000000001</c:v>
                </c:pt>
                <c:pt idx="2172">
                  <c:v>241.00700000000001</c:v>
                </c:pt>
                <c:pt idx="2173">
                  <c:v>240.68</c:v>
                </c:pt>
                <c:pt idx="2174">
                  <c:v>240.68</c:v>
                </c:pt>
                <c:pt idx="2175">
                  <c:v>240.68</c:v>
                </c:pt>
                <c:pt idx="2176">
                  <c:v>240.68</c:v>
                </c:pt>
                <c:pt idx="2177">
                  <c:v>240.68</c:v>
                </c:pt>
                <c:pt idx="2178">
                  <c:v>240.68</c:v>
                </c:pt>
                <c:pt idx="2179">
                  <c:v>240.35300000000001</c:v>
                </c:pt>
                <c:pt idx="2180">
                  <c:v>240.35300000000001</c:v>
                </c:pt>
                <c:pt idx="2181">
                  <c:v>240.35300000000001</c:v>
                </c:pt>
                <c:pt idx="2182">
                  <c:v>240.35300000000001</c:v>
                </c:pt>
                <c:pt idx="2183">
                  <c:v>240.35300000000001</c:v>
                </c:pt>
                <c:pt idx="2184">
                  <c:v>240.02600000000001</c:v>
                </c:pt>
                <c:pt idx="2185">
                  <c:v>240.02600000000001</c:v>
                </c:pt>
                <c:pt idx="2186">
                  <c:v>240.02600000000001</c:v>
                </c:pt>
                <c:pt idx="2187">
                  <c:v>240.02600000000001</c:v>
                </c:pt>
                <c:pt idx="2188">
                  <c:v>240.02600000000001</c:v>
                </c:pt>
                <c:pt idx="2189">
                  <c:v>240.02600000000001</c:v>
                </c:pt>
                <c:pt idx="2190">
                  <c:v>240.02600000000001</c:v>
                </c:pt>
                <c:pt idx="2191">
                  <c:v>239.69900000000001</c:v>
                </c:pt>
                <c:pt idx="2192">
                  <c:v>239.69900000000001</c:v>
                </c:pt>
                <c:pt idx="2193">
                  <c:v>239.69900000000001</c:v>
                </c:pt>
                <c:pt idx="2194">
                  <c:v>239.69900000000001</c:v>
                </c:pt>
                <c:pt idx="2195">
                  <c:v>239.69900000000001</c:v>
                </c:pt>
                <c:pt idx="2196">
                  <c:v>239.37200000000001</c:v>
                </c:pt>
                <c:pt idx="2197">
                  <c:v>239.37200000000001</c:v>
                </c:pt>
                <c:pt idx="2198">
                  <c:v>239.37200000000001</c:v>
                </c:pt>
                <c:pt idx="2199">
                  <c:v>239.37200000000001</c:v>
                </c:pt>
                <c:pt idx="2200">
                  <c:v>239.37200000000001</c:v>
                </c:pt>
                <c:pt idx="2201">
                  <c:v>239.37200000000001</c:v>
                </c:pt>
                <c:pt idx="2202">
                  <c:v>239.37200000000001</c:v>
                </c:pt>
                <c:pt idx="2203">
                  <c:v>239.04499999999999</c:v>
                </c:pt>
                <c:pt idx="2204">
                  <c:v>239.04499999999999</c:v>
                </c:pt>
                <c:pt idx="2205">
                  <c:v>239.04499999999999</c:v>
                </c:pt>
                <c:pt idx="2206">
                  <c:v>239.04499999999999</c:v>
                </c:pt>
                <c:pt idx="2207">
                  <c:v>239.04499999999999</c:v>
                </c:pt>
                <c:pt idx="2208">
                  <c:v>239.04499999999999</c:v>
                </c:pt>
                <c:pt idx="2209">
                  <c:v>238.71799999999999</c:v>
                </c:pt>
                <c:pt idx="2210">
                  <c:v>238.71799999999999</c:v>
                </c:pt>
                <c:pt idx="2211">
                  <c:v>238.71799999999999</c:v>
                </c:pt>
                <c:pt idx="2212">
                  <c:v>238.71799999999999</c:v>
                </c:pt>
                <c:pt idx="2213">
                  <c:v>238.71799999999999</c:v>
                </c:pt>
                <c:pt idx="2214">
                  <c:v>238.71799999999999</c:v>
                </c:pt>
                <c:pt idx="2215">
                  <c:v>238.39099999999999</c:v>
                </c:pt>
                <c:pt idx="2216">
                  <c:v>238.39099999999999</c:v>
                </c:pt>
                <c:pt idx="2217">
                  <c:v>238.39099999999999</c:v>
                </c:pt>
                <c:pt idx="2218">
                  <c:v>238.39099999999999</c:v>
                </c:pt>
                <c:pt idx="2219">
                  <c:v>238.39099999999999</c:v>
                </c:pt>
                <c:pt idx="2220">
                  <c:v>238.39099999999999</c:v>
                </c:pt>
                <c:pt idx="2221">
                  <c:v>238.39099999999999</c:v>
                </c:pt>
                <c:pt idx="2222">
                  <c:v>238.06399999999999</c:v>
                </c:pt>
                <c:pt idx="2223">
                  <c:v>238.06399999999999</c:v>
                </c:pt>
                <c:pt idx="2224">
                  <c:v>238.06399999999999</c:v>
                </c:pt>
                <c:pt idx="2225">
                  <c:v>238.06399999999999</c:v>
                </c:pt>
                <c:pt idx="2226">
                  <c:v>238.06399999999999</c:v>
                </c:pt>
                <c:pt idx="2227">
                  <c:v>238.06399999999999</c:v>
                </c:pt>
                <c:pt idx="2228">
                  <c:v>238.06399999999999</c:v>
                </c:pt>
                <c:pt idx="2229">
                  <c:v>237.73699999999999</c:v>
                </c:pt>
                <c:pt idx="2230">
                  <c:v>237.73699999999999</c:v>
                </c:pt>
                <c:pt idx="2231">
                  <c:v>237.73699999999999</c:v>
                </c:pt>
                <c:pt idx="2232">
                  <c:v>237.73699999999999</c:v>
                </c:pt>
                <c:pt idx="2233">
                  <c:v>237.73699999999999</c:v>
                </c:pt>
                <c:pt idx="2234">
                  <c:v>237.73699999999999</c:v>
                </c:pt>
                <c:pt idx="2235">
                  <c:v>237.73699999999999</c:v>
                </c:pt>
                <c:pt idx="2236">
                  <c:v>237.41</c:v>
                </c:pt>
                <c:pt idx="2237">
                  <c:v>237.41</c:v>
                </c:pt>
                <c:pt idx="2238">
                  <c:v>237.41</c:v>
                </c:pt>
                <c:pt idx="2239">
                  <c:v>237.41</c:v>
                </c:pt>
                <c:pt idx="2240">
                  <c:v>237.41</c:v>
                </c:pt>
                <c:pt idx="2241">
                  <c:v>237.41</c:v>
                </c:pt>
                <c:pt idx="2242">
                  <c:v>237.41</c:v>
                </c:pt>
                <c:pt idx="2243">
                  <c:v>237.083</c:v>
                </c:pt>
                <c:pt idx="2244">
                  <c:v>237.083</c:v>
                </c:pt>
                <c:pt idx="2245">
                  <c:v>237.083</c:v>
                </c:pt>
                <c:pt idx="2246">
                  <c:v>237.083</c:v>
                </c:pt>
                <c:pt idx="2247">
                  <c:v>237.083</c:v>
                </c:pt>
                <c:pt idx="2248">
                  <c:v>237.083</c:v>
                </c:pt>
                <c:pt idx="2249">
                  <c:v>237.083</c:v>
                </c:pt>
                <c:pt idx="2250">
                  <c:v>236.756</c:v>
                </c:pt>
                <c:pt idx="2251">
                  <c:v>236.756</c:v>
                </c:pt>
                <c:pt idx="2252">
                  <c:v>236.756</c:v>
                </c:pt>
                <c:pt idx="2253">
                  <c:v>236.756</c:v>
                </c:pt>
                <c:pt idx="2254">
                  <c:v>236.756</c:v>
                </c:pt>
                <c:pt idx="2255">
                  <c:v>236.756</c:v>
                </c:pt>
                <c:pt idx="2256">
                  <c:v>236.756</c:v>
                </c:pt>
                <c:pt idx="2257">
                  <c:v>236.756</c:v>
                </c:pt>
                <c:pt idx="2258">
                  <c:v>236.429</c:v>
                </c:pt>
                <c:pt idx="2259">
                  <c:v>236.429</c:v>
                </c:pt>
                <c:pt idx="2260">
                  <c:v>236.429</c:v>
                </c:pt>
                <c:pt idx="2261">
                  <c:v>236.429</c:v>
                </c:pt>
                <c:pt idx="2262">
                  <c:v>236.429</c:v>
                </c:pt>
                <c:pt idx="2263">
                  <c:v>236.429</c:v>
                </c:pt>
                <c:pt idx="2264">
                  <c:v>236.429</c:v>
                </c:pt>
                <c:pt idx="2265">
                  <c:v>236.429</c:v>
                </c:pt>
                <c:pt idx="2266">
                  <c:v>236.102</c:v>
                </c:pt>
                <c:pt idx="2267">
                  <c:v>236.102</c:v>
                </c:pt>
                <c:pt idx="2268">
                  <c:v>236.102</c:v>
                </c:pt>
                <c:pt idx="2269">
                  <c:v>236.102</c:v>
                </c:pt>
                <c:pt idx="2270">
                  <c:v>236.102</c:v>
                </c:pt>
                <c:pt idx="2271">
                  <c:v>236.102</c:v>
                </c:pt>
                <c:pt idx="2272">
                  <c:v>236.102</c:v>
                </c:pt>
                <c:pt idx="2273">
                  <c:v>236.102</c:v>
                </c:pt>
                <c:pt idx="2274">
                  <c:v>236.102</c:v>
                </c:pt>
                <c:pt idx="2275">
                  <c:v>235.77500000000001</c:v>
                </c:pt>
                <c:pt idx="2276">
                  <c:v>235.77500000000001</c:v>
                </c:pt>
                <c:pt idx="2277">
                  <c:v>235.77500000000001</c:v>
                </c:pt>
                <c:pt idx="2278">
                  <c:v>235.77500000000001</c:v>
                </c:pt>
                <c:pt idx="2279">
                  <c:v>235.77500000000001</c:v>
                </c:pt>
                <c:pt idx="2280">
                  <c:v>235.77500000000001</c:v>
                </c:pt>
                <c:pt idx="2281">
                  <c:v>235.77500000000001</c:v>
                </c:pt>
                <c:pt idx="2282">
                  <c:v>235.77500000000001</c:v>
                </c:pt>
                <c:pt idx="2283">
                  <c:v>235.77500000000001</c:v>
                </c:pt>
                <c:pt idx="2284">
                  <c:v>235.44800000000001</c:v>
                </c:pt>
                <c:pt idx="2285">
                  <c:v>235.44800000000001</c:v>
                </c:pt>
                <c:pt idx="2286">
                  <c:v>235.44800000000001</c:v>
                </c:pt>
                <c:pt idx="2287">
                  <c:v>235.44800000000001</c:v>
                </c:pt>
                <c:pt idx="2288">
                  <c:v>235.44800000000001</c:v>
                </c:pt>
                <c:pt idx="2289">
                  <c:v>235.44800000000001</c:v>
                </c:pt>
                <c:pt idx="2290">
                  <c:v>235.44800000000001</c:v>
                </c:pt>
                <c:pt idx="2291">
                  <c:v>235.44800000000001</c:v>
                </c:pt>
                <c:pt idx="2292">
                  <c:v>235.44800000000001</c:v>
                </c:pt>
                <c:pt idx="2293">
                  <c:v>235.12100000000001</c:v>
                </c:pt>
                <c:pt idx="2294">
                  <c:v>235.12100000000001</c:v>
                </c:pt>
                <c:pt idx="2295">
                  <c:v>235.12100000000001</c:v>
                </c:pt>
                <c:pt idx="2296">
                  <c:v>235.12100000000001</c:v>
                </c:pt>
                <c:pt idx="2297">
                  <c:v>235.12100000000001</c:v>
                </c:pt>
                <c:pt idx="2298">
                  <c:v>235.12100000000001</c:v>
                </c:pt>
                <c:pt idx="2299">
                  <c:v>235.12100000000001</c:v>
                </c:pt>
                <c:pt idx="2300">
                  <c:v>235.12100000000001</c:v>
                </c:pt>
                <c:pt idx="2301">
                  <c:v>235.12100000000001</c:v>
                </c:pt>
                <c:pt idx="2302">
                  <c:v>234.79400000000001</c:v>
                </c:pt>
                <c:pt idx="2303">
                  <c:v>234.79400000000001</c:v>
                </c:pt>
                <c:pt idx="2304">
                  <c:v>234.79400000000001</c:v>
                </c:pt>
                <c:pt idx="2305">
                  <c:v>234.79400000000001</c:v>
                </c:pt>
                <c:pt idx="2306">
                  <c:v>234.79400000000001</c:v>
                </c:pt>
                <c:pt idx="2307">
                  <c:v>234.79400000000001</c:v>
                </c:pt>
                <c:pt idx="2308">
                  <c:v>234.79400000000001</c:v>
                </c:pt>
                <c:pt idx="2309">
                  <c:v>234.79400000000001</c:v>
                </c:pt>
                <c:pt idx="2310">
                  <c:v>234.79400000000001</c:v>
                </c:pt>
                <c:pt idx="2311">
                  <c:v>234.79400000000001</c:v>
                </c:pt>
                <c:pt idx="2312">
                  <c:v>234.79400000000001</c:v>
                </c:pt>
                <c:pt idx="2313">
                  <c:v>234.46700000000001</c:v>
                </c:pt>
                <c:pt idx="2314">
                  <c:v>234.46700000000001</c:v>
                </c:pt>
                <c:pt idx="2315">
                  <c:v>234.46700000000001</c:v>
                </c:pt>
                <c:pt idx="2316">
                  <c:v>234.46700000000001</c:v>
                </c:pt>
                <c:pt idx="2317">
                  <c:v>234.46700000000001</c:v>
                </c:pt>
                <c:pt idx="2318">
                  <c:v>234.46700000000001</c:v>
                </c:pt>
                <c:pt idx="2319">
                  <c:v>234.46700000000001</c:v>
                </c:pt>
                <c:pt idx="2320">
                  <c:v>234.46700000000001</c:v>
                </c:pt>
                <c:pt idx="2321">
                  <c:v>234.46700000000001</c:v>
                </c:pt>
                <c:pt idx="2322">
                  <c:v>234.46700000000001</c:v>
                </c:pt>
                <c:pt idx="2323">
                  <c:v>234.14</c:v>
                </c:pt>
                <c:pt idx="2324">
                  <c:v>234.14</c:v>
                </c:pt>
                <c:pt idx="2325">
                  <c:v>234.14</c:v>
                </c:pt>
                <c:pt idx="2326">
                  <c:v>234.14</c:v>
                </c:pt>
                <c:pt idx="2327">
                  <c:v>234.14</c:v>
                </c:pt>
                <c:pt idx="2328">
                  <c:v>234.14</c:v>
                </c:pt>
                <c:pt idx="2329">
                  <c:v>234.14</c:v>
                </c:pt>
                <c:pt idx="2330">
                  <c:v>234.14</c:v>
                </c:pt>
                <c:pt idx="2331">
                  <c:v>234.14</c:v>
                </c:pt>
                <c:pt idx="2332">
                  <c:v>234.14</c:v>
                </c:pt>
                <c:pt idx="2333">
                  <c:v>234.14</c:v>
                </c:pt>
                <c:pt idx="2334">
                  <c:v>233.81299999999999</c:v>
                </c:pt>
                <c:pt idx="2335">
                  <c:v>233.81299999999999</c:v>
                </c:pt>
                <c:pt idx="2336">
                  <c:v>233.81299999999999</c:v>
                </c:pt>
                <c:pt idx="2337">
                  <c:v>233.81299999999999</c:v>
                </c:pt>
                <c:pt idx="2338">
                  <c:v>233.81299999999999</c:v>
                </c:pt>
                <c:pt idx="2339">
                  <c:v>233.81299999999999</c:v>
                </c:pt>
                <c:pt idx="2340">
                  <c:v>233.81299999999999</c:v>
                </c:pt>
                <c:pt idx="2341">
                  <c:v>233.81299999999999</c:v>
                </c:pt>
                <c:pt idx="2342">
                  <c:v>233.81299999999999</c:v>
                </c:pt>
                <c:pt idx="2343">
                  <c:v>233.81299999999999</c:v>
                </c:pt>
                <c:pt idx="2344">
                  <c:v>233.81299999999999</c:v>
                </c:pt>
                <c:pt idx="2345">
                  <c:v>233.48599999999999</c:v>
                </c:pt>
                <c:pt idx="2346">
                  <c:v>233.48599999999999</c:v>
                </c:pt>
                <c:pt idx="2347">
                  <c:v>233.48599999999999</c:v>
                </c:pt>
                <c:pt idx="2348">
                  <c:v>233.48599999999999</c:v>
                </c:pt>
                <c:pt idx="2349">
                  <c:v>233.48599999999999</c:v>
                </c:pt>
                <c:pt idx="2350">
                  <c:v>233.48599999999999</c:v>
                </c:pt>
                <c:pt idx="2351">
                  <c:v>233.48599999999999</c:v>
                </c:pt>
                <c:pt idx="2352">
                  <c:v>233.48599999999999</c:v>
                </c:pt>
                <c:pt idx="2353">
                  <c:v>233.48599999999999</c:v>
                </c:pt>
                <c:pt idx="2354">
                  <c:v>233.48599999999999</c:v>
                </c:pt>
                <c:pt idx="2355">
                  <c:v>233.48599999999999</c:v>
                </c:pt>
                <c:pt idx="2356">
                  <c:v>233.48599999999999</c:v>
                </c:pt>
                <c:pt idx="2357">
                  <c:v>233.15899999999999</c:v>
                </c:pt>
                <c:pt idx="2358">
                  <c:v>233.15899999999999</c:v>
                </c:pt>
                <c:pt idx="2359">
                  <c:v>233.15899999999999</c:v>
                </c:pt>
                <c:pt idx="2360">
                  <c:v>233.15899999999999</c:v>
                </c:pt>
                <c:pt idx="2361">
                  <c:v>233.15899999999999</c:v>
                </c:pt>
                <c:pt idx="2362">
                  <c:v>233.15899999999999</c:v>
                </c:pt>
                <c:pt idx="2363">
                  <c:v>233.15899999999999</c:v>
                </c:pt>
                <c:pt idx="2364">
                  <c:v>233.15899999999999</c:v>
                </c:pt>
                <c:pt idx="2365">
                  <c:v>233.15899999999999</c:v>
                </c:pt>
                <c:pt idx="2366">
                  <c:v>233.15899999999999</c:v>
                </c:pt>
                <c:pt idx="2367">
                  <c:v>233.15899999999999</c:v>
                </c:pt>
                <c:pt idx="2368">
                  <c:v>233.15899999999999</c:v>
                </c:pt>
                <c:pt idx="2369">
                  <c:v>232.83199999999999</c:v>
                </c:pt>
                <c:pt idx="2370">
                  <c:v>232.83199999999999</c:v>
                </c:pt>
                <c:pt idx="2371">
                  <c:v>232.83199999999999</c:v>
                </c:pt>
                <c:pt idx="2372">
                  <c:v>232.83199999999999</c:v>
                </c:pt>
                <c:pt idx="2373">
                  <c:v>232.83199999999999</c:v>
                </c:pt>
                <c:pt idx="2374">
                  <c:v>232.83199999999999</c:v>
                </c:pt>
                <c:pt idx="2375">
                  <c:v>232.83199999999999</c:v>
                </c:pt>
                <c:pt idx="2376">
                  <c:v>232.83199999999999</c:v>
                </c:pt>
                <c:pt idx="2377">
                  <c:v>232.83199999999999</c:v>
                </c:pt>
                <c:pt idx="2378">
                  <c:v>232.83199999999999</c:v>
                </c:pt>
                <c:pt idx="2379">
                  <c:v>232.83199999999999</c:v>
                </c:pt>
                <c:pt idx="2380">
                  <c:v>232.83199999999999</c:v>
                </c:pt>
                <c:pt idx="2381">
                  <c:v>232.83199999999999</c:v>
                </c:pt>
                <c:pt idx="2382">
                  <c:v>232.505</c:v>
                </c:pt>
                <c:pt idx="2383">
                  <c:v>232.505</c:v>
                </c:pt>
                <c:pt idx="2384">
                  <c:v>232.505</c:v>
                </c:pt>
                <c:pt idx="2385">
                  <c:v>232.505</c:v>
                </c:pt>
                <c:pt idx="2386">
                  <c:v>232.505</c:v>
                </c:pt>
                <c:pt idx="2387">
                  <c:v>232.505</c:v>
                </c:pt>
                <c:pt idx="2388">
                  <c:v>232.505</c:v>
                </c:pt>
                <c:pt idx="2389">
                  <c:v>232.505</c:v>
                </c:pt>
                <c:pt idx="2390">
                  <c:v>232.505</c:v>
                </c:pt>
                <c:pt idx="2391">
                  <c:v>232.505</c:v>
                </c:pt>
                <c:pt idx="2392">
                  <c:v>232.505</c:v>
                </c:pt>
                <c:pt idx="2393">
                  <c:v>232.505</c:v>
                </c:pt>
                <c:pt idx="2394">
                  <c:v>232.505</c:v>
                </c:pt>
                <c:pt idx="2395">
                  <c:v>232.178</c:v>
                </c:pt>
                <c:pt idx="2396">
                  <c:v>232.178</c:v>
                </c:pt>
                <c:pt idx="2397">
                  <c:v>232.178</c:v>
                </c:pt>
                <c:pt idx="2398">
                  <c:v>232.178</c:v>
                </c:pt>
                <c:pt idx="2399">
                  <c:v>232.178</c:v>
                </c:pt>
                <c:pt idx="2400">
                  <c:v>232.178</c:v>
                </c:pt>
                <c:pt idx="2401">
                  <c:v>232.178</c:v>
                </c:pt>
                <c:pt idx="2402">
                  <c:v>232.178</c:v>
                </c:pt>
                <c:pt idx="2403">
                  <c:v>232.178</c:v>
                </c:pt>
                <c:pt idx="2404">
                  <c:v>232.178</c:v>
                </c:pt>
                <c:pt idx="2405">
                  <c:v>232.178</c:v>
                </c:pt>
                <c:pt idx="2406">
                  <c:v>232.178</c:v>
                </c:pt>
                <c:pt idx="2407">
                  <c:v>232.178</c:v>
                </c:pt>
                <c:pt idx="2408">
                  <c:v>232.178</c:v>
                </c:pt>
                <c:pt idx="2409">
                  <c:v>231.851</c:v>
                </c:pt>
                <c:pt idx="2410">
                  <c:v>231.851</c:v>
                </c:pt>
                <c:pt idx="2411">
                  <c:v>231.851</c:v>
                </c:pt>
                <c:pt idx="2412">
                  <c:v>231.851</c:v>
                </c:pt>
                <c:pt idx="2413">
                  <c:v>231.851</c:v>
                </c:pt>
                <c:pt idx="2414">
                  <c:v>231.851</c:v>
                </c:pt>
                <c:pt idx="2415">
                  <c:v>231.851</c:v>
                </c:pt>
                <c:pt idx="2416">
                  <c:v>231.851</c:v>
                </c:pt>
                <c:pt idx="2417">
                  <c:v>231.851</c:v>
                </c:pt>
                <c:pt idx="2418">
                  <c:v>231.851</c:v>
                </c:pt>
                <c:pt idx="2419">
                  <c:v>231.851</c:v>
                </c:pt>
                <c:pt idx="2420">
                  <c:v>231.851</c:v>
                </c:pt>
                <c:pt idx="2421">
                  <c:v>231.851</c:v>
                </c:pt>
                <c:pt idx="2422">
                  <c:v>231.851</c:v>
                </c:pt>
                <c:pt idx="2423">
                  <c:v>231.851</c:v>
                </c:pt>
                <c:pt idx="2424">
                  <c:v>231.524</c:v>
                </c:pt>
                <c:pt idx="2425">
                  <c:v>231.524</c:v>
                </c:pt>
                <c:pt idx="2426">
                  <c:v>231.524</c:v>
                </c:pt>
                <c:pt idx="2427">
                  <c:v>231.524</c:v>
                </c:pt>
                <c:pt idx="2428">
                  <c:v>231.524</c:v>
                </c:pt>
                <c:pt idx="2429">
                  <c:v>231.524</c:v>
                </c:pt>
                <c:pt idx="2430">
                  <c:v>231.524</c:v>
                </c:pt>
                <c:pt idx="2431">
                  <c:v>231.524</c:v>
                </c:pt>
                <c:pt idx="2432">
                  <c:v>231.524</c:v>
                </c:pt>
                <c:pt idx="2433">
                  <c:v>231.524</c:v>
                </c:pt>
                <c:pt idx="2434">
                  <c:v>231.524</c:v>
                </c:pt>
                <c:pt idx="2435">
                  <c:v>231.524</c:v>
                </c:pt>
                <c:pt idx="2436">
                  <c:v>231.524</c:v>
                </c:pt>
                <c:pt idx="2437">
                  <c:v>231.524</c:v>
                </c:pt>
                <c:pt idx="2438">
                  <c:v>231.524</c:v>
                </c:pt>
                <c:pt idx="2439">
                  <c:v>231.197</c:v>
                </c:pt>
                <c:pt idx="2440">
                  <c:v>231.197</c:v>
                </c:pt>
                <c:pt idx="2441">
                  <c:v>231.197</c:v>
                </c:pt>
                <c:pt idx="2442">
                  <c:v>231.197</c:v>
                </c:pt>
                <c:pt idx="2443">
                  <c:v>231.197</c:v>
                </c:pt>
                <c:pt idx="2444">
                  <c:v>231.197</c:v>
                </c:pt>
                <c:pt idx="2445">
                  <c:v>231.197</c:v>
                </c:pt>
                <c:pt idx="2446">
                  <c:v>231.197</c:v>
                </c:pt>
                <c:pt idx="2447">
                  <c:v>231.197</c:v>
                </c:pt>
                <c:pt idx="2448">
                  <c:v>231.197</c:v>
                </c:pt>
                <c:pt idx="2449">
                  <c:v>231.197</c:v>
                </c:pt>
                <c:pt idx="2450">
                  <c:v>231.197</c:v>
                </c:pt>
                <c:pt idx="2451">
                  <c:v>231.197</c:v>
                </c:pt>
                <c:pt idx="2452">
                  <c:v>231.197</c:v>
                </c:pt>
                <c:pt idx="2453">
                  <c:v>231.197</c:v>
                </c:pt>
                <c:pt idx="2454">
                  <c:v>231.197</c:v>
                </c:pt>
                <c:pt idx="2455">
                  <c:v>230.87</c:v>
                </c:pt>
                <c:pt idx="2456">
                  <c:v>230.87</c:v>
                </c:pt>
                <c:pt idx="2457">
                  <c:v>230.87</c:v>
                </c:pt>
                <c:pt idx="2458">
                  <c:v>230.87</c:v>
                </c:pt>
                <c:pt idx="2459">
                  <c:v>230.87</c:v>
                </c:pt>
                <c:pt idx="2460">
                  <c:v>230.87</c:v>
                </c:pt>
                <c:pt idx="2461">
                  <c:v>230.87</c:v>
                </c:pt>
                <c:pt idx="2462">
                  <c:v>230.87</c:v>
                </c:pt>
                <c:pt idx="2463">
                  <c:v>230.87</c:v>
                </c:pt>
                <c:pt idx="2464">
                  <c:v>230.87</c:v>
                </c:pt>
                <c:pt idx="2465">
                  <c:v>230.87</c:v>
                </c:pt>
                <c:pt idx="2466">
                  <c:v>230.87</c:v>
                </c:pt>
                <c:pt idx="2467">
                  <c:v>230.87</c:v>
                </c:pt>
                <c:pt idx="2468">
                  <c:v>230.87</c:v>
                </c:pt>
                <c:pt idx="2469">
                  <c:v>230.87</c:v>
                </c:pt>
                <c:pt idx="2470">
                  <c:v>230.87</c:v>
                </c:pt>
                <c:pt idx="2471">
                  <c:v>230.54300000000001</c:v>
                </c:pt>
                <c:pt idx="2472">
                  <c:v>230.54300000000001</c:v>
                </c:pt>
                <c:pt idx="2473">
                  <c:v>230.54300000000001</c:v>
                </c:pt>
                <c:pt idx="2474">
                  <c:v>230.54300000000001</c:v>
                </c:pt>
                <c:pt idx="2475">
                  <c:v>230.54300000000001</c:v>
                </c:pt>
                <c:pt idx="2476">
                  <c:v>230.54300000000001</c:v>
                </c:pt>
                <c:pt idx="2477">
                  <c:v>230.54300000000001</c:v>
                </c:pt>
                <c:pt idx="2478">
                  <c:v>230.54300000000001</c:v>
                </c:pt>
                <c:pt idx="2479">
                  <c:v>230.54300000000001</c:v>
                </c:pt>
                <c:pt idx="2480">
                  <c:v>230.54300000000001</c:v>
                </c:pt>
                <c:pt idx="2481">
                  <c:v>230.54300000000001</c:v>
                </c:pt>
                <c:pt idx="2482">
                  <c:v>230.54300000000001</c:v>
                </c:pt>
                <c:pt idx="2483">
                  <c:v>230.54300000000001</c:v>
                </c:pt>
                <c:pt idx="2484">
                  <c:v>230.54300000000001</c:v>
                </c:pt>
                <c:pt idx="2485">
                  <c:v>230.54300000000001</c:v>
                </c:pt>
                <c:pt idx="2486">
                  <c:v>230.54300000000001</c:v>
                </c:pt>
                <c:pt idx="2487">
                  <c:v>230.54300000000001</c:v>
                </c:pt>
                <c:pt idx="2488">
                  <c:v>230.21600000000001</c:v>
                </c:pt>
                <c:pt idx="2489">
                  <c:v>230.21600000000001</c:v>
                </c:pt>
                <c:pt idx="2490">
                  <c:v>230.21600000000001</c:v>
                </c:pt>
                <c:pt idx="2491">
                  <c:v>230.21600000000001</c:v>
                </c:pt>
                <c:pt idx="2492">
                  <c:v>230.21600000000001</c:v>
                </c:pt>
                <c:pt idx="2493">
                  <c:v>230.21600000000001</c:v>
                </c:pt>
                <c:pt idx="2494">
                  <c:v>230.21600000000001</c:v>
                </c:pt>
                <c:pt idx="2495">
                  <c:v>230.21600000000001</c:v>
                </c:pt>
                <c:pt idx="2496">
                  <c:v>230.21600000000001</c:v>
                </c:pt>
                <c:pt idx="2497">
                  <c:v>230.21600000000001</c:v>
                </c:pt>
                <c:pt idx="2498">
                  <c:v>230.21600000000001</c:v>
                </c:pt>
                <c:pt idx="2499">
                  <c:v>230.21600000000001</c:v>
                </c:pt>
                <c:pt idx="2500">
                  <c:v>230.21600000000001</c:v>
                </c:pt>
                <c:pt idx="2501">
                  <c:v>230.21600000000001</c:v>
                </c:pt>
                <c:pt idx="2502">
                  <c:v>230.21600000000001</c:v>
                </c:pt>
                <c:pt idx="2503">
                  <c:v>230.21600000000001</c:v>
                </c:pt>
                <c:pt idx="2504">
                  <c:v>230.21600000000001</c:v>
                </c:pt>
                <c:pt idx="2505">
                  <c:v>230.21600000000001</c:v>
                </c:pt>
                <c:pt idx="2506">
                  <c:v>229.88900000000001</c:v>
                </c:pt>
                <c:pt idx="2507">
                  <c:v>229.88900000000001</c:v>
                </c:pt>
                <c:pt idx="2508">
                  <c:v>229.88900000000001</c:v>
                </c:pt>
                <c:pt idx="2509">
                  <c:v>229.88900000000001</c:v>
                </c:pt>
                <c:pt idx="2510">
                  <c:v>229.88900000000001</c:v>
                </c:pt>
                <c:pt idx="2511">
                  <c:v>229.88900000000001</c:v>
                </c:pt>
                <c:pt idx="2512">
                  <c:v>229.88900000000001</c:v>
                </c:pt>
                <c:pt idx="2513">
                  <c:v>229.88900000000001</c:v>
                </c:pt>
                <c:pt idx="2514">
                  <c:v>229.88900000000001</c:v>
                </c:pt>
                <c:pt idx="2515">
                  <c:v>229.88900000000001</c:v>
                </c:pt>
                <c:pt idx="2516">
                  <c:v>229.88900000000001</c:v>
                </c:pt>
                <c:pt idx="2517">
                  <c:v>229.88900000000001</c:v>
                </c:pt>
                <c:pt idx="2518">
                  <c:v>229.88900000000001</c:v>
                </c:pt>
                <c:pt idx="2519">
                  <c:v>229.88900000000001</c:v>
                </c:pt>
                <c:pt idx="2520">
                  <c:v>229.88900000000001</c:v>
                </c:pt>
                <c:pt idx="2521">
                  <c:v>229.88900000000001</c:v>
                </c:pt>
                <c:pt idx="2522">
                  <c:v>229.88900000000001</c:v>
                </c:pt>
                <c:pt idx="2523">
                  <c:v>229.88900000000001</c:v>
                </c:pt>
                <c:pt idx="2524">
                  <c:v>229.88900000000001</c:v>
                </c:pt>
                <c:pt idx="2525">
                  <c:v>229.56200000000001</c:v>
                </c:pt>
                <c:pt idx="2526">
                  <c:v>229.56200000000001</c:v>
                </c:pt>
                <c:pt idx="2527">
                  <c:v>229.56200000000001</c:v>
                </c:pt>
                <c:pt idx="2528">
                  <c:v>229.56200000000001</c:v>
                </c:pt>
                <c:pt idx="2529">
                  <c:v>229.56200000000001</c:v>
                </c:pt>
                <c:pt idx="2530">
                  <c:v>229.56200000000001</c:v>
                </c:pt>
                <c:pt idx="2531">
                  <c:v>229.56200000000001</c:v>
                </c:pt>
                <c:pt idx="2532">
                  <c:v>229.56200000000001</c:v>
                </c:pt>
                <c:pt idx="2533">
                  <c:v>229.56200000000001</c:v>
                </c:pt>
                <c:pt idx="2534">
                  <c:v>229.56200000000001</c:v>
                </c:pt>
                <c:pt idx="2535">
                  <c:v>229.56200000000001</c:v>
                </c:pt>
                <c:pt idx="2536">
                  <c:v>229.56200000000001</c:v>
                </c:pt>
                <c:pt idx="2537">
                  <c:v>229.56200000000001</c:v>
                </c:pt>
                <c:pt idx="2538">
                  <c:v>229.56200000000001</c:v>
                </c:pt>
                <c:pt idx="2539">
                  <c:v>229.56200000000001</c:v>
                </c:pt>
                <c:pt idx="2540">
                  <c:v>229.56200000000001</c:v>
                </c:pt>
                <c:pt idx="2541">
                  <c:v>229.56200000000001</c:v>
                </c:pt>
                <c:pt idx="2542">
                  <c:v>229.56200000000001</c:v>
                </c:pt>
                <c:pt idx="2543">
                  <c:v>229.56200000000001</c:v>
                </c:pt>
                <c:pt idx="2544">
                  <c:v>229.23500000000001</c:v>
                </c:pt>
                <c:pt idx="2545">
                  <c:v>229.23500000000001</c:v>
                </c:pt>
                <c:pt idx="2546">
                  <c:v>229.23500000000001</c:v>
                </c:pt>
                <c:pt idx="2547">
                  <c:v>229.23500000000001</c:v>
                </c:pt>
                <c:pt idx="2548">
                  <c:v>229.23500000000001</c:v>
                </c:pt>
                <c:pt idx="2549">
                  <c:v>229.23500000000001</c:v>
                </c:pt>
                <c:pt idx="2550">
                  <c:v>229.23500000000001</c:v>
                </c:pt>
                <c:pt idx="2551">
                  <c:v>229.23500000000001</c:v>
                </c:pt>
                <c:pt idx="2552">
                  <c:v>229.23500000000001</c:v>
                </c:pt>
                <c:pt idx="2553">
                  <c:v>229.23500000000001</c:v>
                </c:pt>
                <c:pt idx="2554">
                  <c:v>229.23500000000001</c:v>
                </c:pt>
                <c:pt idx="2555">
                  <c:v>229.23500000000001</c:v>
                </c:pt>
                <c:pt idx="2556">
                  <c:v>229.23500000000001</c:v>
                </c:pt>
                <c:pt idx="2557">
                  <c:v>229.23500000000001</c:v>
                </c:pt>
                <c:pt idx="2558">
                  <c:v>229.23500000000001</c:v>
                </c:pt>
                <c:pt idx="2559">
                  <c:v>229.23500000000001</c:v>
                </c:pt>
                <c:pt idx="2560">
                  <c:v>229.23500000000001</c:v>
                </c:pt>
                <c:pt idx="2561">
                  <c:v>229.23500000000001</c:v>
                </c:pt>
                <c:pt idx="2562">
                  <c:v>229.23500000000001</c:v>
                </c:pt>
                <c:pt idx="2563">
                  <c:v>229.23500000000001</c:v>
                </c:pt>
                <c:pt idx="2564">
                  <c:v>229.23500000000001</c:v>
                </c:pt>
                <c:pt idx="2565">
                  <c:v>228.90799999999999</c:v>
                </c:pt>
                <c:pt idx="2566">
                  <c:v>228.90799999999999</c:v>
                </c:pt>
                <c:pt idx="2567">
                  <c:v>228.90799999999999</c:v>
                </c:pt>
                <c:pt idx="2568">
                  <c:v>228.90799999999999</c:v>
                </c:pt>
                <c:pt idx="2569">
                  <c:v>228.90799999999999</c:v>
                </c:pt>
                <c:pt idx="2570">
                  <c:v>228.90799999999999</c:v>
                </c:pt>
                <c:pt idx="2571">
                  <c:v>228.90799999999999</c:v>
                </c:pt>
                <c:pt idx="2572">
                  <c:v>228.90799999999999</c:v>
                </c:pt>
                <c:pt idx="2573">
                  <c:v>228.90799999999999</c:v>
                </c:pt>
                <c:pt idx="2574">
                  <c:v>228.90799999999999</c:v>
                </c:pt>
                <c:pt idx="2575">
                  <c:v>228.90799999999999</c:v>
                </c:pt>
                <c:pt idx="2576">
                  <c:v>228.90799999999999</c:v>
                </c:pt>
                <c:pt idx="2577">
                  <c:v>228.90799999999999</c:v>
                </c:pt>
                <c:pt idx="2578">
                  <c:v>228.90799999999999</c:v>
                </c:pt>
                <c:pt idx="2579">
                  <c:v>228.90799999999999</c:v>
                </c:pt>
                <c:pt idx="2580">
                  <c:v>228.90799999999999</c:v>
                </c:pt>
                <c:pt idx="2581">
                  <c:v>228.90799999999999</c:v>
                </c:pt>
                <c:pt idx="2582">
                  <c:v>228.90799999999999</c:v>
                </c:pt>
                <c:pt idx="2583">
                  <c:v>228.90799999999999</c:v>
                </c:pt>
                <c:pt idx="2584">
                  <c:v>228.90799999999999</c:v>
                </c:pt>
                <c:pt idx="2585">
                  <c:v>228.90799999999999</c:v>
                </c:pt>
                <c:pt idx="2586">
                  <c:v>228.58099999999999</c:v>
                </c:pt>
                <c:pt idx="2587">
                  <c:v>228.58099999999999</c:v>
                </c:pt>
                <c:pt idx="2588">
                  <c:v>228.58099999999999</c:v>
                </c:pt>
                <c:pt idx="2589">
                  <c:v>228.58099999999999</c:v>
                </c:pt>
                <c:pt idx="2590">
                  <c:v>228.58099999999999</c:v>
                </c:pt>
                <c:pt idx="2591">
                  <c:v>228.58099999999999</c:v>
                </c:pt>
                <c:pt idx="2592">
                  <c:v>228.58099999999999</c:v>
                </c:pt>
                <c:pt idx="2593">
                  <c:v>228.58099999999999</c:v>
                </c:pt>
                <c:pt idx="2594">
                  <c:v>228.58099999999999</c:v>
                </c:pt>
                <c:pt idx="2595">
                  <c:v>228.58099999999999</c:v>
                </c:pt>
                <c:pt idx="2596">
                  <c:v>228.58099999999999</c:v>
                </c:pt>
                <c:pt idx="2597">
                  <c:v>228.58099999999999</c:v>
                </c:pt>
                <c:pt idx="2598">
                  <c:v>228.58099999999999</c:v>
                </c:pt>
                <c:pt idx="2599">
                  <c:v>228.58099999999999</c:v>
                </c:pt>
                <c:pt idx="2600">
                  <c:v>228.58099999999999</c:v>
                </c:pt>
                <c:pt idx="2601">
                  <c:v>228.58099999999999</c:v>
                </c:pt>
                <c:pt idx="2602">
                  <c:v>228.58099999999999</c:v>
                </c:pt>
                <c:pt idx="2603">
                  <c:v>228.58099999999999</c:v>
                </c:pt>
                <c:pt idx="2604">
                  <c:v>228.58099999999999</c:v>
                </c:pt>
                <c:pt idx="2605">
                  <c:v>228.58099999999999</c:v>
                </c:pt>
                <c:pt idx="2606">
                  <c:v>228.58099999999999</c:v>
                </c:pt>
                <c:pt idx="2607">
                  <c:v>228.58099999999999</c:v>
                </c:pt>
                <c:pt idx="2608">
                  <c:v>228.25399999999999</c:v>
                </c:pt>
                <c:pt idx="2609">
                  <c:v>228.25399999999999</c:v>
                </c:pt>
                <c:pt idx="2610">
                  <c:v>228.25399999999999</c:v>
                </c:pt>
                <c:pt idx="2611">
                  <c:v>228.25399999999999</c:v>
                </c:pt>
                <c:pt idx="2612">
                  <c:v>228.25399999999999</c:v>
                </c:pt>
                <c:pt idx="2613">
                  <c:v>228.25399999999999</c:v>
                </c:pt>
                <c:pt idx="2614">
                  <c:v>228.25399999999999</c:v>
                </c:pt>
                <c:pt idx="2615">
                  <c:v>228.25399999999999</c:v>
                </c:pt>
                <c:pt idx="2616">
                  <c:v>228.25399999999999</c:v>
                </c:pt>
                <c:pt idx="2617">
                  <c:v>228.25399999999999</c:v>
                </c:pt>
                <c:pt idx="2618">
                  <c:v>228.25399999999999</c:v>
                </c:pt>
                <c:pt idx="2619">
                  <c:v>228.25399999999999</c:v>
                </c:pt>
                <c:pt idx="2620">
                  <c:v>228.25399999999999</c:v>
                </c:pt>
                <c:pt idx="2621">
                  <c:v>228.25399999999999</c:v>
                </c:pt>
                <c:pt idx="2622">
                  <c:v>228.25399999999999</c:v>
                </c:pt>
                <c:pt idx="2623">
                  <c:v>228.25399999999999</c:v>
                </c:pt>
                <c:pt idx="2624">
                  <c:v>228.25399999999999</c:v>
                </c:pt>
                <c:pt idx="2625">
                  <c:v>228.25399999999999</c:v>
                </c:pt>
                <c:pt idx="2626">
                  <c:v>228.25399999999999</c:v>
                </c:pt>
                <c:pt idx="2627">
                  <c:v>228.25399999999999</c:v>
                </c:pt>
                <c:pt idx="2628">
                  <c:v>228.25399999999999</c:v>
                </c:pt>
                <c:pt idx="2629">
                  <c:v>228.25399999999999</c:v>
                </c:pt>
                <c:pt idx="2630">
                  <c:v>227.92699999999999</c:v>
                </c:pt>
                <c:pt idx="2631">
                  <c:v>227.92699999999999</c:v>
                </c:pt>
                <c:pt idx="2632">
                  <c:v>227.92699999999999</c:v>
                </c:pt>
                <c:pt idx="2633">
                  <c:v>227.92699999999999</c:v>
                </c:pt>
                <c:pt idx="2634">
                  <c:v>227.92699999999999</c:v>
                </c:pt>
                <c:pt idx="2635">
                  <c:v>227.92699999999999</c:v>
                </c:pt>
                <c:pt idx="2636">
                  <c:v>227.92699999999999</c:v>
                </c:pt>
                <c:pt idx="2637">
                  <c:v>227.92699999999999</c:v>
                </c:pt>
                <c:pt idx="2638">
                  <c:v>227.92699999999999</c:v>
                </c:pt>
                <c:pt idx="2639">
                  <c:v>227.92699999999999</c:v>
                </c:pt>
                <c:pt idx="2640">
                  <c:v>227.92699999999999</c:v>
                </c:pt>
                <c:pt idx="2641">
                  <c:v>227.92699999999999</c:v>
                </c:pt>
                <c:pt idx="2642">
                  <c:v>227.92699999999999</c:v>
                </c:pt>
                <c:pt idx="2643">
                  <c:v>227.92699999999999</c:v>
                </c:pt>
                <c:pt idx="2644">
                  <c:v>227.92699999999999</c:v>
                </c:pt>
                <c:pt idx="2645">
                  <c:v>227.92699999999999</c:v>
                </c:pt>
                <c:pt idx="2646">
                  <c:v>227.92699999999999</c:v>
                </c:pt>
                <c:pt idx="2647">
                  <c:v>227.92699999999999</c:v>
                </c:pt>
                <c:pt idx="2648">
                  <c:v>227.92699999999999</c:v>
                </c:pt>
                <c:pt idx="2649">
                  <c:v>227.92699999999999</c:v>
                </c:pt>
                <c:pt idx="2650">
                  <c:v>227.92699999999999</c:v>
                </c:pt>
                <c:pt idx="2651">
                  <c:v>227.92699999999999</c:v>
                </c:pt>
                <c:pt idx="2652">
                  <c:v>227.92699999999999</c:v>
                </c:pt>
                <c:pt idx="2653">
                  <c:v>227.92699999999999</c:v>
                </c:pt>
                <c:pt idx="2654">
                  <c:v>227.6</c:v>
                </c:pt>
                <c:pt idx="2655">
                  <c:v>227.6</c:v>
                </c:pt>
                <c:pt idx="2656">
                  <c:v>227.6</c:v>
                </c:pt>
                <c:pt idx="2657">
                  <c:v>227.6</c:v>
                </c:pt>
                <c:pt idx="2658">
                  <c:v>227.6</c:v>
                </c:pt>
                <c:pt idx="2659">
                  <c:v>227.6</c:v>
                </c:pt>
                <c:pt idx="2660">
                  <c:v>227.6</c:v>
                </c:pt>
                <c:pt idx="2661">
                  <c:v>227.6</c:v>
                </c:pt>
                <c:pt idx="2662">
                  <c:v>227.6</c:v>
                </c:pt>
                <c:pt idx="2663">
                  <c:v>227.6</c:v>
                </c:pt>
                <c:pt idx="2664">
                  <c:v>227.6</c:v>
                </c:pt>
                <c:pt idx="2665">
                  <c:v>227.6</c:v>
                </c:pt>
                <c:pt idx="2666">
                  <c:v>227.6</c:v>
                </c:pt>
                <c:pt idx="2667">
                  <c:v>227.6</c:v>
                </c:pt>
                <c:pt idx="2668">
                  <c:v>227.6</c:v>
                </c:pt>
                <c:pt idx="2669">
                  <c:v>227.6</c:v>
                </c:pt>
                <c:pt idx="2670">
                  <c:v>227.6</c:v>
                </c:pt>
                <c:pt idx="2671">
                  <c:v>227.6</c:v>
                </c:pt>
                <c:pt idx="2672">
                  <c:v>227.6</c:v>
                </c:pt>
                <c:pt idx="2673">
                  <c:v>227.6</c:v>
                </c:pt>
                <c:pt idx="2674">
                  <c:v>227.6</c:v>
                </c:pt>
                <c:pt idx="2675">
                  <c:v>227.6</c:v>
                </c:pt>
                <c:pt idx="2676">
                  <c:v>227.6</c:v>
                </c:pt>
                <c:pt idx="2677">
                  <c:v>227.6</c:v>
                </c:pt>
                <c:pt idx="2678">
                  <c:v>227.6</c:v>
                </c:pt>
                <c:pt idx="2679">
                  <c:v>227.6</c:v>
                </c:pt>
                <c:pt idx="2680">
                  <c:v>227.273</c:v>
                </c:pt>
                <c:pt idx="2681">
                  <c:v>227.273</c:v>
                </c:pt>
                <c:pt idx="2682">
                  <c:v>227.273</c:v>
                </c:pt>
                <c:pt idx="2683">
                  <c:v>227.273</c:v>
                </c:pt>
                <c:pt idx="2684">
                  <c:v>227.273</c:v>
                </c:pt>
                <c:pt idx="2685">
                  <c:v>227.273</c:v>
                </c:pt>
                <c:pt idx="2686">
                  <c:v>227.273</c:v>
                </c:pt>
                <c:pt idx="2687">
                  <c:v>227.273</c:v>
                </c:pt>
                <c:pt idx="2688">
                  <c:v>227.273</c:v>
                </c:pt>
                <c:pt idx="2689">
                  <c:v>227.273</c:v>
                </c:pt>
                <c:pt idx="2690">
                  <c:v>227.273</c:v>
                </c:pt>
                <c:pt idx="2691">
                  <c:v>227.273</c:v>
                </c:pt>
                <c:pt idx="2692">
                  <c:v>227.273</c:v>
                </c:pt>
                <c:pt idx="2693">
                  <c:v>227.273</c:v>
                </c:pt>
                <c:pt idx="2694">
                  <c:v>227.273</c:v>
                </c:pt>
                <c:pt idx="2695">
                  <c:v>227.273</c:v>
                </c:pt>
                <c:pt idx="2696">
                  <c:v>227.273</c:v>
                </c:pt>
                <c:pt idx="2697">
                  <c:v>227.273</c:v>
                </c:pt>
                <c:pt idx="2698">
                  <c:v>227.273</c:v>
                </c:pt>
                <c:pt idx="2699">
                  <c:v>227.273</c:v>
                </c:pt>
                <c:pt idx="2700">
                  <c:v>227.273</c:v>
                </c:pt>
                <c:pt idx="2701">
                  <c:v>227.273</c:v>
                </c:pt>
                <c:pt idx="2702">
                  <c:v>227.273</c:v>
                </c:pt>
                <c:pt idx="2703">
                  <c:v>227.273</c:v>
                </c:pt>
                <c:pt idx="2704">
                  <c:v>227.273</c:v>
                </c:pt>
                <c:pt idx="2705">
                  <c:v>227.273</c:v>
                </c:pt>
                <c:pt idx="2706">
                  <c:v>227.273</c:v>
                </c:pt>
                <c:pt idx="2707">
                  <c:v>227.273</c:v>
                </c:pt>
                <c:pt idx="2708">
                  <c:v>226.946</c:v>
                </c:pt>
                <c:pt idx="2709">
                  <c:v>226.946</c:v>
                </c:pt>
                <c:pt idx="2710">
                  <c:v>226.946</c:v>
                </c:pt>
                <c:pt idx="2711">
                  <c:v>226.946</c:v>
                </c:pt>
                <c:pt idx="2712">
                  <c:v>226.946</c:v>
                </c:pt>
                <c:pt idx="2713">
                  <c:v>226.946</c:v>
                </c:pt>
                <c:pt idx="2714">
                  <c:v>226.946</c:v>
                </c:pt>
                <c:pt idx="2715">
                  <c:v>226.946</c:v>
                </c:pt>
                <c:pt idx="2716">
                  <c:v>226.946</c:v>
                </c:pt>
                <c:pt idx="2717">
                  <c:v>226.946</c:v>
                </c:pt>
                <c:pt idx="2718">
                  <c:v>226.946</c:v>
                </c:pt>
                <c:pt idx="2719">
                  <c:v>226.946</c:v>
                </c:pt>
                <c:pt idx="2720">
                  <c:v>226.946</c:v>
                </c:pt>
                <c:pt idx="2721">
                  <c:v>226.946</c:v>
                </c:pt>
                <c:pt idx="2722">
                  <c:v>226.946</c:v>
                </c:pt>
                <c:pt idx="2723">
                  <c:v>226.946</c:v>
                </c:pt>
                <c:pt idx="2724">
                  <c:v>226.946</c:v>
                </c:pt>
                <c:pt idx="2725">
                  <c:v>226.946</c:v>
                </c:pt>
                <c:pt idx="2726">
                  <c:v>226.946</c:v>
                </c:pt>
                <c:pt idx="2727">
                  <c:v>226.946</c:v>
                </c:pt>
                <c:pt idx="2728">
                  <c:v>226.946</c:v>
                </c:pt>
                <c:pt idx="2729">
                  <c:v>226.946</c:v>
                </c:pt>
                <c:pt idx="2730">
                  <c:v>226.946</c:v>
                </c:pt>
                <c:pt idx="2731">
                  <c:v>226.946</c:v>
                </c:pt>
                <c:pt idx="2732">
                  <c:v>226.946</c:v>
                </c:pt>
                <c:pt idx="2733">
                  <c:v>226.946</c:v>
                </c:pt>
                <c:pt idx="2734">
                  <c:v>226.946</c:v>
                </c:pt>
                <c:pt idx="2735">
                  <c:v>226.946</c:v>
                </c:pt>
                <c:pt idx="2736">
                  <c:v>226.619</c:v>
                </c:pt>
                <c:pt idx="2737">
                  <c:v>226.619</c:v>
                </c:pt>
                <c:pt idx="2738">
                  <c:v>226.619</c:v>
                </c:pt>
                <c:pt idx="2739">
                  <c:v>226.619</c:v>
                </c:pt>
                <c:pt idx="2740">
                  <c:v>226.619</c:v>
                </c:pt>
                <c:pt idx="2741">
                  <c:v>226.619</c:v>
                </c:pt>
                <c:pt idx="2742">
                  <c:v>226.619</c:v>
                </c:pt>
                <c:pt idx="2743">
                  <c:v>226.619</c:v>
                </c:pt>
                <c:pt idx="2744">
                  <c:v>226.619</c:v>
                </c:pt>
                <c:pt idx="2745">
                  <c:v>226.619</c:v>
                </c:pt>
                <c:pt idx="2746">
                  <c:v>226.619</c:v>
                </c:pt>
                <c:pt idx="2747">
                  <c:v>226.619</c:v>
                </c:pt>
                <c:pt idx="2748">
                  <c:v>226.619</c:v>
                </c:pt>
                <c:pt idx="2749">
                  <c:v>226.619</c:v>
                </c:pt>
                <c:pt idx="2750">
                  <c:v>226.619</c:v>
                </c:pt>
                <c:pt idx="2751">
                  <c:v>226.619</c:v>
                </c:pt>
                <c:pt idx="2752">
                  <c:v>226.619</c:v>
                </c:pt>
                <c:pt idx="2753">
                  <c:v>226.619</c:v>
                </c:pt>
                <c:pt idx="2754">
                  <c:v>226.619</c:v>
                </c:pt>
                <c:pt idx="2755">
                  <c:v>226.619</c:v>
                </c:pt>
                <c:pt idx="2756">
                  <c:v>226.619</c:v>
                </c:pt>
                <c:pt idx="2757">
                  <c:v>226.619</c:v>
                </c:pt>
                <c:pt idx="2758">
                  <c:v>226.619</c:v>
                </c:pt>
                <c:pt idx="2759">
                  <c:v>226.619</c:v>
                </c:pt>
                <c:pt idx="2760">
                  <c:v>226.619</c:v>
                </c:pt>
                <c:pt idx="2761">
                  <c:v>226.619</c:v>
                </c:pt>
                <c:pt idx="2762">
                  <c:v>226.619</c:v>
                </c:pt>
                <c:pt idx="2763">
                  <c:v>226.619</c:v>
                </c:pt>
                <c:pt idx="2764">
                  <c:v>226.619</c:v>
                </c:pt>
                <c:pt idx="2765">
                  <c:v>226.292</c:v>
                </c:pt>
                <c:pt idx="2766">
                  <c:v>226.292</c:v>
                </c:pt>
                <c:pt idx="2767">
                  <c:v>226.292</c:v>
                </c:pt>
                <c:pt idx="2768">
                  <c:v>226.292</c:v>
                </c:pt>
                <c:pt idx="2769">
                  <c:v>226.292</c:v>
                </c:pt>
                <c:pt idx="2770">
                  <c:v>226.292</c:v>
                </c:pt>
                <c:pt idx="2771">
                  <c:v>226.292</c:v>
                </c:pt>
                <c:pt idx="2772">
                  <c:v>226.292</c:v>
                </c:pt>
                <c:pt idx="2773">
                  <c:v>226.292</c:v>
                </c:pt>
                <c:pt idx="2774">
                  <c:v>226.292</c:v>
                </c:pt>
                <c:pt idx="2775">
                  <c:v>226.292</c:v>
                </c:pt>
                <c:pt idx="2776">
                  <c:v>226.292</c:v>
                </c:pt>
                <c:pt idx="2777">
                  <c:v>226.292</c:v>
                </c:pt>
                <c:pt idx="2778">
                  <c:v>226.292</c:v>
                </c:pt>
                <c:pt idx="2779">
                  <c:v>226.292</c:v>
                </c:pt>
                <c:pt idx="2780">
                  <c:v>226.292</c:v>
                </c:pt>
                <c:pt idx="2781">
                  <c:v>226.292</c:v>
                </c:pt>
                <c:pt idx="2782">
                  <c:v>226.292</c:v>
                </c:pt>
                <c:pt idx="2783">
                  <c:v>226.292</c:v>
                </c:pt>
                <c:pt idx="2784">
                  <c:v>226.292</c:v>
                </c:pt>
                <c:pt idx="2785">
                  <c:v>226.292</c:v>
                </c:pt>
                <c:pt idx="2786">
                  <c:v>226.292</c:v>
                </c:pt>
                <c:pt idx="2787">
                  <c:v>226.292</c:v>
                </c:pt>
                <c:pt idx="2788">
                  <c:v>226.292</c:v>
                </c:pt>
                <c:pt idx="2789">
                  <c:v>226.292</c:v>
                </c:pt>
                <c:pt idx="2790">
                  <c:v>226.292</c:v>
                </c:pt>
                <c:pt idx="2791">
                  <c:v>226.292</c:v>
                </c:pt>
                <c:pt idx="2792">
                  <c:v>226.292</c:v>
                </c:pt>
                <c:pt idx="2793">
                  <c:v>226.292</c:v>
                </c:pt>
                <c:pt idx="2794">
                  <c:v>226.292</c:v>
                </c:pt>
                <c:pt idx="2795">
                  <c:v>225.965</c:v>
                </c:pt>
                <c:pt idx="2796">
                  <c:v>225.965</c:v>
                </c:pt>
                <c:pt idx="2797">
                  <c:v>225.965</c:v>
                </c:pt>
                <c:pt idx="2798">
                  <c:v>225.965</c:v>
                </c:pt>
                <c:pt idx="2799">
                  <c:v>225.965</c:v>
                </c:pt>
                <c:pt idx="2800">
                  <c:v>225.965</c:v>
                </c:pt>
                <c:pt idx="2801">
                  <c:v>225.965</c:v>
                </c:pt>
                <c:pt idx="2802">
                  <c:v>225.965</c:v>
                </c:pt>
                <c:pt idx="2803">
                  <c:v>225.965</c:v>
                </c:pt>
                <c:pt idx="2804">
                  <c:v>225.965</c:v>
                </c:pt>
                <c:pt idx="2805">
                  <c:v>225.965</c:v>
                </c:pt>
                <c:pt idx="2806">
                  <c:v>225.965</c:v>
                </c:pt>
                <c:pt idx="2807">
                  <c:v>225.965</c:v>
                </c:pt>
                <c:pt idx="2808">
                  <c:v>225.965</c:v>
                </c:pt>
                <c:pt idx="2809">
                  <c:v>225.965</c:v>
                </c:pt>
                <c:pt idx="2810">
                  <c:v>225.965</c:v>
                </c:pt>
                <c:pt idx="2811">
                  <c:v>225.965</c:v>
                </c:pt>
                <c:pt idx="2812">
                  <c:v>225.965</c:v>
                </c:pt>
                <c:pt idx="2813">
                  <c:v>225.965</c:v>
                </c:pt>
                <c:pt idx="2814">
                  <c:v>225.965</c:v>
                </c:pt>
                <c:pt idx="2815">
                  <c:v>225.965</c:v>
                </c:pt>
                <c:pt idx="2816">
                  <c:v>225.965</c:v>
                </c:pt>
                <c:pt idx="2817">
                  <c:v>225.965</c:v>
                </c:pt>
                <c:pt idx="2818">
                  <c:v>225.965</c:v>
                </c:pt>
                <c:pt idx="2819">
                  <c:v>225.965</c:v>
                </c:pt>
                <c:pt idx="2820">
                  <c:v>225.965</c:v>
                </c:pt>
                <c:pt idx="2821">
                  <c:v>225.965</c:v>
                </c:pt>
                <c:pt idx="2822">
                  <c:v>225.965</c:v>
                </c:pt>
                <c:pt idx="2823">
                  <c:v>225.965</c:v>
                </c:pt>
                <c:pt idx="2824">
                  <c:v>225.965</c:v>
                </c:pt>
                <c:pt idx="2825">
                  <c:v>225.63800000000001</c:v>
                </c:pt>
                <c:pt idx="2826">
                  <c:v>225.63800000000001</c:v>
                </c:pt>
                <c:pt idx="2827">
                  <c:v>225.63800000000001</c:v>
                </c:pt>
                <c:pt idx="2828">
                  <c:v>225.63800000000001</c:v>
                </c:pt>
                <c:pt idx="2829">
                  <c:v>225.63800000000001</c:v>
                </c:pt>
                <c:pt idx="2830">
                  <c:v>225.63800000000001</c:v>
                </c:pt>
                <c:pt idx="2831">
                  <c:v>225.63800000000001</c:v>
                </c:pt>
                <c:pt idx="2832">
                  <c:v>225.63800000000001</c:v>
                </c:pt>
                <c:pt idx="2833">
                  <c:v>225.63800000000001</c:v>
                </c:pt>
                <c:pt idx="2834">
                  <c:v>225.63800000000001</c:v>
                </c:pt>
                <c:pt idx="2835">
                  <c:v>225.63800000000001</c:v>
                </c:pt>
                <c:pt idx="2836">
                  <c:v>225.63800000000001</c:v>
                </c:pt>
                <c:pt idx="2837">
                  <c:v>225.63800000000001</c:v>
                </c:pt>
                <c:pt idx="2838">
                  <c:v>225.63800000000001</c:v>
                </c:pt>
                <c:pt idx="2839">
                  <c:v>225.63800000000001</c:v>
                </c:pt>
                <c:pt idx="2840">
                  <c:v>225.63800000000001</c:v>
                </c:pt>
                <c:pt idx="2841">
                  <c:v>225.63800000000001</c:v>
                </c:pt>
                <c:pt idx="2842">
                  <c:v>225.63800000000001</c:v>
                </c:pt>
                <c:pt idx="2843">
                  <c:v>225.63800000000001</c:v>
                </c:pt>
                <c:pt idx="2844">
                  <c:v>225.63800000000001</c:v>
                </c:pt>
                <c:pt idx="2845">
                  <c:v>225.63800000000001</c:v>
                </c:pt>
                <c:pt idx="2846">
                  <c:v>225.63800000000001</c:v>
                </c:pt>
                <c:pt idx="2847">
                  <c:v>225.63800000000001</c:v>
                </c:pt>
                <c:pt idx="2848">
                  <c:v>225.63800000000001</c:v>
                </c:pt>
                <c:pt idx="2849">
                  <c:v>225.63800000000001</c:v>
                </c:pt>
                <c:pt idx="2850">
                  <c:v>225.63800000000001</c:v>
                </c:pt>
                <c:pt idx="2851">
                  <c:v>225.63800000000001</c:v>
                </c:pt>
                <c:pt idx="2852">
                  <c:v>225.63800000000001</c:v>
                </c:pt>
                <c:pt idx="2853">
                  <c:v>225.63800000000001</c:v>
                </c:pt>
                <c:pt idx="2854">
                  <c:v>225.63800000000001</c:v>
                </c:pt>
                <c:pt idx="2855">
                  <c:v>225.63800000000001</c:v>
                </c:pt>
                <c:pt idx="2856">
                  <c:v>225.63800000000001</c:v>
                </c:pt>
                <c:pt idx="2857">
                  <c:v>225.965</c:v>
                </c:pt>
                <c:pt idx="2858">
                  <c:v>225.965</c:v>
                </c:pt>
                <c:pt idx="2859">
                  <c:v>225.965</c:v>
                </c:pt>
                <c:pt idx="2860">
                  <c:v>225.965</c:v>
                </c:pt>
                <c:pt idx="2861">
                  <c:v>226.292</c:v>
                </c:pt>
                <c:pt idx="2862">
                  <c:v>226.292</c:v>
                </c:pt>
                <c:pt idx="2863">
                  <c:v>226.292</c:v>
                </c:pt>
                <c:pt idx="2864">
                  <c:v>226.619</c:v>
                </c:pt>
                <c:pt idx="2865">
                  <c:v>226.619</c:v>
                </c:pt>
                <c:pt idx="2866">
                  <c:v>226.946</c:v>
                </c:pt>
                <c:pt idx="2867">
                  <c:v>226.946</c:v>
                </c:pt>
                <c:pt idx="2868">
                  <c:v>227.273</c:v>
                </c:pt>
                <c:pt idx="2869">
                  <c:v>227.273</c:v>
                </c:pt>
                <c:pt idx="2870">
                  <c:v>227.6</c:v>
                </c:pt>
                <c:pt idx="2871">
                  <c:v>227.92699999999999</c:v>
                </c:pt>
                <c:pt idx="2872">
                  <c:v>227.92699999999999</c:v>
                </c:pt>
                <c:pt idx="2873">
                  <c:v>228.25399999999999</c:v>
                </c:pt>
                <c:pt idx="2874">
                  <c:v>228.58099999999999</c:v>
                </c:pt>
                <c:pt idx="2875">
                  <c:v>228.90799999999999</c:v>
                </c:pt>
                <c:pt idx="2876">
                  <c:v>229.23500000000001</c:v>
                </c:pt>
                <c:pt idx="2877">
                  <c:v>229.56200000000001</c:v>
                </c:pt>
                <c:pt idx="2878">
                  <c:v>230.21600000000001</c:v>
                </c:pt>
                <c:pt idx="2879">
                  <c:v>230.87</c:v>
                </c:pt>
                <c:pt idx="2880">
                  <c:v>231.524</c:v>
                </c:pt>
                <c:pt idx="2881">
                  <c:v>232.178</c:v>
                </c:pt>
                <c:pt idx="2882">
                  <c:v>233.15899999999999</c:v>
                </c:pt>
                <c:pt idx="2883">
                  <c:v>234.14</c:v>
                </c:pt>
                <c:pt idx="2884">
                  <c:v>235.12100000000001</c:v>
                </c:pt>
                <c:pt idx="2885">
                  <c:v>236.102</c:v>
                </c:pt>
                <c:pt idx="2886">
                  <c:v>237.41</c:v>
                </c:pt>
                <c:pt idx="2887">
                  <c:v>238.39099999999999</c:v>
                </c:pt>
                <c:pt idx="2888">
                  <c:v>239.69900000000001</c:v>
                </c:pt>
                <c:pt idx="2889">
                  <c:v>240.68</c:v>
                </c:pt>
                <c:pt idx="2890">
                  <c:v>241.988</c:v>
                </c:pt>
                <c:pt idx="2891">
                  <c:v>242.96899999999999</c:v>
                </c:pt>
                <c:pt idx="2892">
                  <c:v>244.27699999999999</c:v>
                </c:pt>
                <c:pt idx="2893">
                  <c:v>245.58500000000001</c:v>
                </c:pt>
                <c:pt idx="2894">
                  <c:v>246.893</c:v>
                </c:pt>
                <c:pt idx="2895">
                  <c:v>248.20099999999999</c:v>
                </c:pt>
                <c:pt idx="2896">
                  <c:v>249.50899999999999</c:v>
                </c:pt>
                <c:pt idx="2897">
                  <c:v>250.49100000000001</c:v>
                </c:pt>
                <c:pt idx="2898">
                  <c:v>251.79900000000001</c:v>
                </c:pt>
                <c:pt idx="2899">
                  <c:v>253.434</c:v>
                </c:pt>
                <c:pt idx="2900">
                  <c:v>254.41499999999999</c:v>
                </c:pt>
                <c:pt idx="2901">
                  <c:v>256.05</c:v>
                </c:pt>
                <c:pt idx="2902">
                  <c:v>257.03100000000001</c:v>
                </c:pt>
                <c:pt idx="2903">
                  <c:v>258.339</c:v>
                </c:pt>
                <c:pt idx="2904">
                  <c:v>259.64699999999999</c:v>
                </c:pt>
                <c:pt idx="2905">
                  <c:v>260.95499999999998</c:v>
                </c:pt>
                <c:pt idx="2906">
                  <c:v>262.26299999999998</c:v>
                </c:pt>
                <c:pt idx="2907">
                  <c:v>263.89800000000002</c:v>
                </c:pt>
                <c:pt idx="2908">
                  <c:v>264.87900000000002</c:v>
                </c:pt>
                <c:pt idx="2909">
                  <c:v>265.86</c:v>
                </c:pt>
                <c:pt idx="2910">
                  <c:v>267.822</c:v>
                </c:pt>
                <c:pt idx="2911">
                  <c:v>268.803</c:v>
                </c:pt>
                <c:pt idx="2912">
                  <c:v>270.43799999999999</c:v>
                </c:pt>
                <c:pt idx="2913">
                  <c:v>271.74599999999998</c:v>
                </c:pt>
                <c:pt idx="2914">
                  <c:v>272.72699999999998</c:v>
                </c:pt>
                <c:pt idx="2915">
                  <c:v>274.68900000000002</c:v>
                </c:pt>
                <c:pt idx="2916">
                  <c:v>275.67</c:v>
                </c:pt>
                <c:pt idx="2917">
                  <c:v>276.97800000000001</c:v>
                </c:pt>
                <c:pt idx="2918">
                  <c:v>277.959</c:v>
                </c:pt>
                <c:pt idx="2919">
                  <c:v>279.92200000000003</c:v>
                </c:pt>
                <c:pt idx="2920">
                  <c:v>281.23</c:v>
                </c:pt>
                <c:pt idx="2921">
                  <c:v>282.21100000000001</c:v>
                </c:pt>
                <c:pt idx="2922">
                  <c:v>283.51900000000001</c:v>
                </c:pt>
                <c:pt idx="2923">
                  <c:v>285.48099999999999</c:v>
                </c:pt>
                <c:pt idx="2924">
                  <c:v>286.46199999999999</c:v>
                </c:pt>
                <c:pt idx="2925">
                  <c:v>287.77</c:v>
                </c:pt>
                <c:pt idx="2926">
                  <c:v>289.07799999999997</c:v>
                </c:pt>
                <c:pt idx="2927">
                  <c:v>290.38600000000002</c:v>
                </c:pt>
                <c:pt idx="2928">
                  <c:v>292.34800000000001</c:v>
                </c:pt>
                <c:pt idx="2929">
                  <c:v>293.65600000000001</c:v>
                </c:pt>
                <c:pt idx="2930">
                  <c:v>294.637</c:v>
                </c:pt>
                <c:pt idx="2931">
                  <c:v>295.94499999999999</c:v>
                </c:pt>
                <c:pt idx="2932">
                  <c:v>297.25299999999999</c:v>
                </c:pt>
                <c:pt idx="2933">
                  <c:v>299.21499999999997</c:v>
                </c:pt>
                <c:pt idx="2934">
                  <c:v>300.52300000000002</c:v>
                </c:pt>
                <c:pt idx="2935">
                  <c:v>301.83100000000002</c:v>
                </c:pt>
                <c:pt idx="2936">
                  <c:v>303.13900000000001</c:v>
                </c:pt>
                <c:pt idx="2937">
                  <c:v>304.447</c:v>
                </c:pt>
                <c:pt idx="2938">
                  <c:v>305.755</c:v>
                </c:pt>
                <c:pt idx="2939">
                  <c:v>307.06299999999999</c:v>
                </c:pt>
                <c:pt idx="2940">
                  <c:v>308.69799999999998</c:v>
                </c:pt>
                <c:pt idx="2941">
                  <c:v>310.00700000000001</c:v>
                </c:pt>
              </c:numCache>
            </c:numRef>
          </c:yVal>
          <c:smooth val="1"/>
          <c:extLst>
            <c:ext xmlns:c16="http://schemas.microsoft.com/office/drawing/2014/chart" uri="{C3380CC4-5D6E-409C-BE32-E72D297353CC}">
              <c16:uniqueId val="{00000001-20A9-4C23-806A-BC386DA0D4B9}"/>
            </c:ext>
          </c:extLst>
        </c:ser>
        <c:ser>
          <c:idx val="2"/>
          <c:order val="2"/>
          <c:tx>
            <c:v>Sample 3</c:v>
          </c:tx>
          <c:spPr>
            <a:ln w="19050" cap="rnd">
              <a:solidFill>
                <a:schemeClr val="accent3"/>
              </a:solidFill>
              <a:round/>
            </a:ln>
            <a:effectLst/>
          </c:spPr>
          <c:marker>
            <c:symbol val="none"/>
          </c:marker>
          <c:xVal>
            <c:numRef>
              <c:f>'CWE Strain-Stress 1-5'!$E$44:$E$2985</c:f>
              <c:numCache>
                <c:formatCode>General</c:formatCode>
                <c:ptCount val="2942"/>
                <c:pt idx="0">
                  <c:v>-3.5999999999999997E-2</c:v>
                </c:pt>
                <c:pt idx="1">
                  <c:v>-3.5999999999999997E-2</c:v>
                </c:pt>
                <c:pt idx="2">
                  <c:v>-3.5000000000000003E-2</c:v>
                </c:pt>
                <c:pt idx="3">
                  <c:v>-3.5000000000000003E-2</c:v>
                </c:pt>
                <c:pt idx="4">
                  <c:v>-3.5000000000000003E-2</c:v>
                </c:pt>
                <c:pt idx="5">
                  <c:v>-3.5000000000000003E-2</c:v>
                </c:pt>
                <c:pt idx="6">
                  <c:v>-3.5000000000000003E-2</c:v>
                </c:pt>
                <c:pt idx="7">
                  <c:v>-3.5000000000000003E-2</c:v>
                </c:pt>
                <c:pt idx="8">
                  <c:v>-3.5000000000000003E-2</c:v>
                </c:pt>
                <c:pt idx="9">
                  <c:v>-3.5999999999999997E-2</c:v>
                </c:pt>
                <c:pt idx="10">
                  <c:v>-3.5000000000000003E-2</c:v>
                </c:pt>
                <c:pt idx="11">
                  <c:v>-3.4000000000000002E-2</c:v>
                </c:pt>
                <c:pt idx="12">
                  <c:v>-3.4000000000000002E-2</c:v>
                </c:pt>
                <c:pt idx="13">
                  <c:v>-3.3000000000000002E-2</c:v>
                </c:pt>
                <c:pt idx="14">
                  <c:v>-3.2000000000000001E-2</c:v>
                </c:pt>
                <c:pt idx="15">
                  <c:v>-3.2000000000000001E-2</c:v>
                </c:pt>
                <c:pt idx="16">
                  <c:v>-3.2000000000000001E-2</c:v>
                </c:pt>
                <c:pt idx="17">
                  <c:v>-3.1E-2</c:v>
                </c:pt>
                <c:pt idx="18">
                  <c:v>-0.03</c:v>
                </c:pt>
                <c:pt idx="19">
                  <c:v>-0.03</c:v>
                </c:pt>
                <c:pt idx="20">
                  <c:v>-0.03</c:v>
                </c:pt>
                <c:pt idx="21">
                  <c:v>-0.03</c:v>
                </c:pt>
                <c:pt idx="22">
                  <c:v>-3.1E-2</c:v>
                </c:pt>
                <c:pt idx="23">
                  <c:v>-3.1E-2</c:v>
                </c:pt>
                <c:pt idx="24">
                  <c:v>-3.2000000000000001E-2</c:v>
                </c:pt>
                <c:pt idx="25">
                  <c:v>-3.2000000000000001E-2</c:v>
                </c:pt>
                <c:pt idx="26">
                  <c:v>-3.3000000000000002E-2</c:v>
                </c:pt>
                <c:pt idx="27">
                  <c:v>-3.4000000000000002E-2</c:v>
                </c:pt>
                <c:pt idx="28">
                  <c:v>-3.3000000000000002E-2</c:v>
                </c:pt>
                <c:pt idx="29">
                  <c:v>-3.2000000000000001E-2</c:v>
                </c:pt>
                <c:pt idx="30">
                  <c:v>-0.03</c:v>
                </c:pt>
                <c:pt idx="31">
                  <c:v>-0.03</c:v>
                </c:pt>
                <c:pt idx="32">
                  <c:v>-0.03</c:v>
                </c:pt>
                <c:pt idx="33">
                  <c:v>-2.9000000000000001E-2</c:v>
                </c:pt>
                <c:pt idx="34">
                  <c:v>-2.9000000000000001E-2</c:v>
                </c:pt>
                <c:pt idx="35">
                  <c:v>-2.9000000000000001E-2</c:v>
                </c:pt>
                <c:pt idx="36">
                  <c:v>-2.9000000000000001E-2</c:v>
                </c:pt>
                <c:pt idx="37">
                  <c:v>-2.9000000000000001E-2</c:v>
                </c:pt>
                <c:pt idx="38">
                  <c:v>-2.9000000000000001E-2</c:v>
                </c:pt>
                <c:pt idx="39">
                  <c:v>-2.8000000000000001E-2</c:v>
                </c:pt>
                <c:pt idx="40">
                  <c:v>-2.7E-2</c:v>
                </c:pt>
                <c:pt idx="41">
                  <c:v>-2.7E-2</c:v>
                </c:pt>
                <c:pt idx="42">
                  <c:v>-2.5999999999999999E-2</c:v>
                </c:pt>
                <c:pt idx="43">
                  <c:v>-2.5000000000000001E-2</c:v>
                </c:pt>
                <c:pt idx="44">
                  <c:v>-2.4E-2</c:v>
                </c:pt>
                <c:pt idx="45">
                  <c:v>-2.3E-2</c:v>
                </c:pt>
                <c:pt idx="46">
                  <c:v>-2.1999999999999999E-2</c:v>
                </c:pt>
                <c:pt idx="47">
                  <c:v>-2.1999999999999999E-2</c:v>
                </c:pt>
                <c:pt idx="48">
                  <c:v>-2.3E-2</c:v>
                </c:pt>
                <c:pt idx="49">
                  <c:v>-2.3E-2</c:v>
                </c:pt>
                <c:pt idx="50">
                  <c:v>-2.3E-2</c:v>
                </c:pt>
                <c:pt idx="51">
                  <c:v>-2.4E-2</c:v>
                </c:pt>
                <c:pt idx="52">
                  <c:v>-2.4E-2</c:v>
                </c:pt>
                <c:pt idx="53">
                  <c:v>-2.4E-2</c:v>
                </c:pt>
                <c:pt idx="54">
                  <c:v>-2.4E-2</c:v>
                </c:pt>
                <c:pt idx="55">
                  <c:v>-2.3E-2</c:v>
                </c:pt>
                <c:pt idx="56">
                  <c:v>-2.1999999999999999E-2</c:v>
                </c:pt>
                <c:pt idx="57">
                  <c:v>-2.1999999999999999E-2</c:v>
                </c:pt>
                <c:pt idx="58">
                  <c:v>-2.1000000000000001E-2</c:v>
                </c:pt>
                <c:pt idx="59">
                  <c:v>-2.1000000000000001E-2</c:v>
                </c:pt>
                <c:pt idx="60">
                  <c:v>-2.1000000000000001E-2</c:v>
                </c:pt>
                <c:pt idx="61">
                  <c:v>-2.1999999999999999E-2</c:v>
                </c:pt>
                <c:pt idx="62">
                  <c:v>-2.1999999999999999E-2</c:v>
                </c:pt>
                <c:pt idx="63">
                  <c:v>-2.1999999999999999E-2</c:v>
                </c:pt>
                <c:pt idx="64">
                  <c:v>-2.1000000000000001E-2</c:v>
                </c:pt>
                <c:pt idx="65">
                  <c:v>-2.1000000000000001E-2</c:v>
                </c:pt>
                <c:pt idx="66">
                  <c:v>-2.1000000000000001E-2</c:v>
                </c:pt>
                <c:pt idx="67">
                  <c:v>-2.1000000000000001E-2</c:v>
                </c:pt>
                <c:pt idx="68">
                  <c:v>-2.1999999999999999E-2</c:v>
                </c:pt>
                <c:pt idx="69">
                  <c:v>-2.1000000000000001E-2</c:v>
                </c:pt>
                <c:pt idx="70">
                  <c:v>-2.1000000000000001E-2</c:v>
                </c:pt>
                <c:pt idx="71">
                  <c:v>-0.02</c:v>
                </c:pt>
                <c:pt idx="72">
                  <c:v>-1.7999999999999999E-2</c:v>
                </c:pt>
                <c:pt idx="73">
                  <c:v>-1.7999999999999999E-2</c:v>
                </c:pt>
                <c:pt idx="74">
                  <c:v>-1.7000000000000001E-2</c:v>
                </c:pt>
                <c:pt idx="75">
                  <c:v>-1.7000000000000001E-2</c:v>
                </c:pt>
                <c:pt idx="76">
                  <c:v>-1.7000000000000001E-2</c:v>
                </c:pt>
                <c:pt idx="77">
                  <c:v>-1.7000000000000001E-2</c:v>
                </c:pt>
                <c:pt idx="78">
                  <c:v>-1.6E-2</c:v>
                </c:pt>
                <c:pt idx="79">
                  <c:v>-1.7000000000000001E-2</c:v>
                </c:pt>
                <c:pt idx="80">
                  <c:v>-1.7000000000000001E-2</c:v>
                </c:pt>
                <c:pt idx="81">
                  <c:v>-1.7000000000000001E-2</c:v>
                </c:pt>
                <c:pt idx="82">
                  <c:v>-1.7000000000000001E-2</c:v>
                </c:pt>
                <c:pt idx="83">
                  <c:v>-1.7999999999999999E-2</c:v>
                </c:pt>
                <c:pt idx="84">
                  <c:v>-1.7999999999999999E-2</c:v>
                </c:pt>
                <c:pt idx="85">
                  <c:v>-1.7999999999999999E-2</c:v>
                </c:pt>
                <c:pt idx="86">
                  <c:v>-1.7999999999999999E-2</c:v>
                </c:pt>
                <c:pt idx="87">
                  <c:v>-1.7999999999999999E-2</c:v>
                </c:pt>
                <c:pt idx="88">
                  <c:v>-1.9E-2</c:v>
                </c:pt>
                <c:pt idx="89">
                  <c:v>-0.02</c:v>
                </c:pt>
                <c:pt idx="90">
                  <c:v>-0.02</c:v>
                </c:pt>
                <c:pt idx="91">
                  <c:v>-0.02</c:v>
                </c:pt>
                <c:pt idx="92">
                  <c:v>-0.02</c:v>
                </c:pt>
                <c:pt idx="93">
                  <c:v>-0.02</c:v>
                </c:pt>
                <c:pt idx="94">
                  <c:v>-1.9E-2</c:v>
                </c:pt>
                <c:pt idx="95">
                  <c:v>-1.7999999999999999E-2</c:v>
                </c:pt>
                <c:pt idx="96">
                  <c:v>-1.7999999999999999E-2</c:v>
                </c:pt>
                <c:pt idx="97">
                  <c:v>-1.7999999999999999E-2</c:v>
                </c:pt>
                <c:pt idx="98">
                  <c:v>-1.9E-2</c:v>
                </c:pt>
                <c:pt idx="99">
                  <c:v>-0.02</c:v>
                </c:pt>
                <c:pt idx="100">
                  <c:v>-2.1000000000000001E-2</c:v>
                </c:pt>
                <c:pt idx="101">
                  <c:v>-0.02</c:v>
                </c:pt>
                <c:pt idx="102">
                  <c:v>-2.1000000000000001E-2</c:v>
                </c:pt>
                <c:pt idx="103">
                  <c:v>-2.1000000000000001E-2</c:v>
                </c:pt>
                <c:pt idx="104">
                  <c:v>-2.1999999999999999E-2</c:v>
                </c:pt>
                <c:pt idx="105">
                  <c:v>-2.1000000000000001E-2</c:v>
                </c:pt>
                <c:pt idx="106">
                  <c:v>-2.1000000000000001E-2</c:v>
                </c:pt>
                <c:pt idx="107">
                  <c:v>-0.02</c:v>
                </c:pt>
                <c:pt idx="108">
                  <c:v>-1.9E-2</c:v>
                </c:pt>
                <c:pt idx="109">
                  <c:v>-1.7999999999999999E-2</c:v>
                </c:pt>
                <c:pt idx="110">
                  <c:v>-1.7999999999999999E-2</c:v>
                </c:pt>
                <c:pt idx="111">
                  <c:v>-1.7000000000000001E-2</c:v>
                </c:pt>
                <c:pt idx="112">
                  <c:v>-1.7999999999999999E-2</c:v>
                </c:pt>
                <c:pt idx="113">
                  <c:v>-1.7999999999999999E-2</c:v>
                </c:pt>
                <c:pt idx="114">
                  <c:v>-1.9E-2</c:v>
                </c:pt>
                <c:pt idx="115">
                  <c:v>-0.02</c:v>
                </c:pt>
                <c:pt idx="116">
                  <c:v>-2.1000000000000001E-2</c:v>
                </c:pt>
                <c:pt idx="117">
                  <c:v>-2.1000000000000001E-2</c:v>
                </c:pt>
                <c:pt idx="118">
                  <c:v>-2.1000000000000001E-2</c:v>
                </c:pt>
                <c:pt idx="119">
                  <c:v>-2.1000000000000001E-2</c:v>
                </c:pt>
                <c:pt idx="120">
                  <c:v>-0.02</c:v>
                </c:pt>
                <c:pt idx="121">
                  <c:v>-0.02</c:v>
                </c:pt>
                <c:pt idx="122">
                  <c:v>-0.02</c:v>
                </c:pt>
                <c:pt idx="123">
                  <c:v>-0.02</c:v>
                </c:pt>
                <c:pt idx="124">
                  <c:v>-0.02</c:v>
                </c:pt>
                <c:pt idx="125">
                  <c:v>-0.02</c:v>
                </c:pt>
                <c:pt idx="126">
                  <c:v>-2.1000000000000001E-2</c:v>
                </c:pt>
                <c:pt idx="127">
                  <c:v>-2.1999999999999999E-2</c:v>
                </c:pt>
                <c:pt idx="128">
                  <c:v>-2.1999999999999999E-2</c:v>
                </c:pt>
                <c:pt idx="129">
                  <c:v>-2.1000000000000001E-2</c:v>
                </c:pt>
                <c:pt idx="130">
                  <c:v>-0.02</c:v>
                </c:pt>
                <c:pt idx="131">
                  <c:v>-1.9E-2</c:v>
                </c:pt>
                <c:pt idx="132">
                  <c:v>-1.7999999999999999E-2</c:v>
                </c:pt>
                <c:pt idx="133">
                  <c:v>-1.7000000000000001E-2</c:v>
                </c:pt>
                <c:pt idx="134">
                  <c:v>-1.6E-2</c:v>
                </c:pt>
                <c:pt idx="135">
                  <c:v>-1.6E-2</c:v>
                </c:pt>
                <c:pt idx="136">
                  <c:v>-1.6E-2</c:v>
                </c:pt>
                <c:pt idx="137">
                  <c:v>-1.6E-2</c:v>
                </c:pt>
                <c:pt idx="138">
                  <c:v>-1.6E-2</c:v>
                </c:pt>
                <c:pt idx="139">
                  <c:v>-1.6E-2</c:v>
                </c:pt>
                <c:pt idx="140">
                  <c:v>-1.6E-2</c:v>
                </c:pt>
                <c:pt idx="141">
                  <c:v>-1.6E-2</c:v>
                </c:pt>
                <c:pt idx="142">
                  <c:v>-1.6E-2</c:v>
                </c:pt>
                <c:pt idx="143">
                  <c:v>-1.6E-2</c:v>
                </c:pt>
                <c:pt idx="144">
                  <c:v>-1.6E-2</c:v>
                </c:pt>
                <c:pt idx="145">
                  <c:v>-1.6E-2</c:v>
                </c:pt>
                <c:pt idx="146">
                  <c:v>-1.6E-2</c:v>
                </c:pt>
                <c:pt idx="147">
                  <c:v>-1.6E-2</c:v>
                </c:pt>
                <c:pt idx="148">
                  <c:v>-1.7000000000000001E-2</c:v>
                </c:pt>
                <c:pt idx="149">
                  <c:v>-1.7999999999999999E-2</c:v>
                </c:pt>
                <c:pt idx="150">
                  <c:v>-1.7999999999999999E-2</c:v>
                </c:pt>
                <c:pt idx="151">
                  <c:v>-1.7999999999999999E-2</c:v>
                </c:pt>
                <c:pt idx="152">
                  <c:v>-1.7000000000000001E-2</c:v>
                </c:pt>
                <c:pt idx="153">
                  <c:v>-1.7000000000000001E-2</c:v>
                </c:pt>
                <c:pt idx="154">
                  <c:v>-1.7000000000000001E-2</c:v>
                </c:pt>
                <c:pt idx="155">
                  <c:v>-1.6E-2</c:v>
                </c:pt>
                <c:pt idx="156">
                  <c:v>-1.7000000000000001E-2</c:v>
                </c:pt>
                <c:pt idx="157">
                  <c:v>-1.7999999999999999E-2</c:v>
                </c:pt>
                <c:pt idx="158">
                  <c:v>-1.7999999999999999E-2</c:v>
                </c:pt>
                <c:pt idx="159">
                  <c:v>-1.7999999999999999E-2</c:v>
                </c:pt>
                <c:pt idx="160">
                  <c:v>-1.7999999999999999E-2</c:v>
                </c:pt>
                <c:pt idx="161">
                  <c:v>-1.7999999999999999E-2</c:v>
                </c:pt>
                <c:pt idx="162">
                  <c:v>-1.7000000000000001E-2</c:v>
                </c:pt>
                <c:pt idx="163">
                  <c:v>-1.7000000000000001E-2</c:v>
                </c:pt>
                <c:pt idx="164">
                  <c:v>-1.7000000000000001E-2</c:v>
                </c:pt>
                <c:pt idx="165">
                  <c:v>-1.7000000000000001E-2</c:v>
                </c:pt>
                <c:pt idx="166">
                  <c:v>-1.7999999999999999E-2</c:v>
                </c:pt>
                <c:pt idx="167">
                  <c:v>-1.7999999999999999E-2</c:v>
                </c:pt>
                <c:pt idx="168">
                  <c:v>-1.7999999999999999E-2</c:v>
                </c:pt>
                <c:pt idx="169">
                  <c:v>-1.7000000000000001E-2</c:v>
                </c:pt>
                <c:pt idx="170">
                  <c:v>-1.7000000000000001E-2</c:v>
                </c:pt>
                <c:pt idx="171">
                  <c:v>-1.7000000000000001E-2</c:v>
                </c:pt>
                <c:pt idx="172">
                  <c:v>-1.6E-2</c:v>
                </c:pt>
                <c:pt idx="173">
                  <c:v>-1.7000000000000001E-2</c:v>
                </c:pt>
                <c:pt idx="174">
                  <c:v>-1.7999999999999999E-2</c:v>
                </c:pt>
                <c:pt idx="175">
                  <c:v>-1.7999999999999999E-2</c:v>
                </c:pt>
                <c:pt idx="176">
                  <c:v>-1.9E-2</c:v>
                </c:pt>
                <c:pt idx="177">
                  <c:v>-1.9E-2</c:v>
                </c:pt>
                <c:pt idx="178">
                  <c:v>-1.9E-2</c:v>
                </c:pt>
                <c:pt idx="179">
                  <c:v>-0.02</c:v>
                </c:pt>
                <c:pt idx="180">
                  <c:v>-2.1000000000000001E-2</c:v>
                </c:pt>
                <c:pt idx="181">
                  <c:v>-2.1999999999999999E-2</c:v>
                </c:pt>
                <c:pt idx="182">
                  <c:v>-2.1000000000000001E-2</c:v>
                </c:pt>
                <c:pt idx="183">
                  <c:v>-2.1000000000000001E-2</c:v>
                </c:pt>
                <c:pt idx="184">
                  <c:v>-0.02</c:v>
                </c:pt>
                <c:pt idx="185">
                  <c:v>-1.9E-2</c:v>
                </c:pt>
                <c:pt idx="186">
                  <c:v>-1.7999999999999999E-2</c:v>
                </c:pt>
                <c:pt idx="187">
                  <c:v>-1.7999999999999999E-2</c:v>
                </c:pt>
                <c:pt idx="188">
                  <c:v>-1.7999999999999999E-2</c:v>
                </c:pt>
                <c:pt idx="189">
                  <c:v>-1.7999999999999999E-2</c:v>
                </c:pt>
                <c:pt idx="190">
                  <c:v>-1.9E-2</c:v>
                </c:pt>
                <c:pt idx="191">
                  <c:v>-1.9E-2</c:v>
                </c:pt>
                <c:pt idx="192">
                  <c:v>-1.9E-2</c:v>
                </c:pt>
                <c:pt idx="193">
                  <c:v>-0.02</c:v>
                </c:pt>
                <c:pt idx="194">
                  <c:v>-0.02</c:v>
                </c:pt>
                <c:pt idx="195">
                  <c:v>-0.02</c:v>
                </c:pt>
                <c:pt idx="196">
                  <c:v>-1.9E-2</c:v>
                </c:pt>
                <c:pt idx="197">
                  <c:v>-1.7999999999999999E-2</c:v>
                </c:pt>
                <c:pt idx="198">
                  <c:v>-1.7000000000000001E-2</c:v>
                </c:pt>
                <c:pt idx="199">
                  <c:v>-1.6E-2</c:v>
                </c:pt>
                <c:pt idx="200">
                  <c:v>-1.6E-2</c:v>
                </c:pt>
                <c:pt idx="201">
                  <c:v>-1.4999999999999999E-2</c:v>
                </c:pt>
                <c:pt idx="202">
                  <c:v>-1.4999999999999999E-2</c:v>
                </c:pt>
                <c:pt idx="203">
                  <c:v>-1.4999999999999999E-2</c:v>
                </c:pt>
                <c:pt idx="204">
                  <c:v>-1.4999999999999999E-2</c:v>
                </c:pt>
                <c:pt idx="205">
                  <c:v>-1.6E-2</c:v>
                </c:pt>
                <c:pt idx="206">
                  <c:v>-1.6E-2</c:v>
                </c:pt>
                <c:pt idx="207">
                  <c:v>-1.6E-2</c:v>
                </c:pt>
                <c:pt idx="208">
                  <c:v>-1.6E-2</c:v>
                </c:pt>
                <c:pt idx="209">
                  <c:v>-1.6E-2</c:v>
                </c:pt>
                <c:pt idx="210">
                  <c:v>-1.6E-2</c:v>
                </c:pt>
                <c:pt idx="211">
                  <c:v>-1.6E-2</c:v>
                </c:pt>
                <c:pt idx="212">
                  <c:v>-1.6E-2</c:v>
                </c:pt>
                <c:pt idx="213">
                  <c:v>-1.4999999999999999E-2</c:v>
                </c:pt>
                <c:pt idx="214">
                  <c:v>-1.4999999999999999E-2</c:v>
                </c:pt>
                <c:pt idx="215">
                  <c:v>-1.6E-2</c:v>
                </c:pt>
                <c:pt idx="216">
                  <c:v>-1.6E-2</c:v>
                </c:pt>
                <c:pt idx="217">
                  <c:v>-1.7000000000000001E-2</c:v>
                </c:pt>
                <c:pt idx="218">
                  <c:v>-1.7999999999999999E-2</c:v>
                </c:pt>
                <c:pt idx="219">
                  <c:v>-1.7000000000000001E-2</c:v>
                </c:pt>
                <c:pt idx="220">
                  <c:v>-1.6E-2</c:v>
                </c:pt>
                <c:pt idx="221">
                  <c:v>-1.4999999999999999E-2</c:v>
                </c:pt>
                <c:pt idx="222">
                  <c:v>-1.4999999999999999E-2</c:v>
                </c:pt>
                <c:pt idx="223">
                  <c:v>-1.4E-2</c:v>
                </c:pt>
                <c:pt idx="224">
                  <c:v>-1.4E-2</c:v>
                </c:pt>
                <c:pt idx="225">
                  <c:v>-1.4999999999999999E-2</c:v>
                </c:pt>
                <c:pt idx="226">
                  <c:v>-1.4999999999999999E-2</c:v>
                </c:pt>
                <c:pt idx="227">
                  <c:v>-1.6E-2</c:v>
                </c:pt>
                <c:pt idx="228">
                  <c:v>-1.6E-2</c:v>
                </c:pt>
                <c:pt idx="229">
                  <c:v>-1.6E-2</c:v>
                </c:pt>
                <c:pt idx="230">
                  <c:v>-1.6E-2</c:v>
                </c:pt>
                <c:pt idx="231">
                  <c:v>-1.6E-2</c:v>
                </c:pt>
                <c:pt idx="232">
                  <c:v>-1.6E-2</c:v>
                </c:pt>
                <c:pt idx="233">
                  <c:v>-1.6E-2</c:v>
                </c:pt>
                <c:pt idx="234">
                  <c:v>-1.7000000000000001E-2</c:v>
                </c:pt>
                <c:pt idx="235">
                  <c:v>-1.7999999999999999E-2</c:v>
                </c:pt>
                <c:pt idx="236">
                  <c:v>-1.7999999999999999E-2</c:v>
                </c:pt>
                <c:pt idx="237">
                  <c:v>-1.7999999999999999E-2</c:v>
                </c:pt>
                <c:pt idx="238">
                  <c:v>-1.7999999999999999E-2</c:v>
                </c:pt>
                <c:pt idx="239">
                  <c:v>-1.7999999999999999E-2</c:v>
                </c:pt>
                <c:pt idx="240">
                  <c:v>-1.9E-2</c:v>
                </c:pt>
                <c:pt idx="241">
                  <c:v>-1.9E-2</c:v>
                </c:pt>
                <c:pt idx="242">
                  <c:v>-1.9E-2</c:v>
                </c:pt>
                <c:pt idx="243">
                  <c:v>-1.7999999999999999E-2</c:v>
                </c:pt>
                <c:pt idx="244">
                  <c:v>-1.9E-2</c:v>
                </c:pt>
                <c:pt idx="245">
                  <c:v>-1.9E-2</c:v>
                </c:pt>
                <c:pt idx="246">
                  <c:v>-1.9E-2</c:v>
                </c:pt>
                <c:pt idx="247">
                  <c:v>-1.7999999999999999E-2</c:v>
                </c:pt>
                <c:pt idx="248">
                  <c:v>-1.7999999999999999E-2</c:v>
                </c:pt>
                <c:pt idx="249">
                  <c:v>-1.7000000000000001E-2</c:v>
                </c:pt>
                <c:pt idx="250">
                  <c:v>-1.6E-2</c:v>
                </c:pt>
                <c:pt idx="251">
                  <c:v>-1.6E-2</c:v>
                </c:pt>
                <c:pt idx="252">
                  <c:v>-1.6E-2</c:v>
                </c:pt>
                <c:pt idx="253">
                  <c:v>-1.7000000000000001E-2</c:v>
                </c:pt>
                <c:pt idx="254">
                  <c:v>-1.7999999999999999E-2</c:v>
                </c:pt>
                <c:pt idx="255">
                  <c:v>-0.02</c:v>
                </c:pt>
                <c:pt idx="256">
                  <c:v>-0.02</c:v>
                </c:pt>
                <c:pt idx="257">
                  <c:v>-1.9E-2</c:v>
                </c:pt>
                <c:pt idx="258">
                  <c:v>-1.9E-2</c:v>
                </c:pt>
                <c:pt idx="259">
                  <c:v>-1.9E-2</c:v>
                </c:pt>
                <c:pt idx="260">
                  <c:v>-1.9E-2</c:v>
                </c:pt>
                <c:pt idx="261">
                  <c:v>-1.7999999999999999E-2</c:v>
                </c:pt>
                <c:pt idx="262">
                  <c:v>-1.7999999999999999E-2</c:v>
                </c:pt>
                <c:pt idx="263">
                  <c:v>-1.7000000000000001E-2</c:v>
                </c:pt>
                <c:pt idx="264">
                  <c:v>-1.6E-2</c:v>
                </c:pt>
                <c:pt idx="265">
                  <c:v>-1.6E-2</c:v>
                </c:pt>
                <c:pt idx="266">
                  <c:v>-1.6E-2</c:v>
                </c:pt>
                <c:pt idx="267">
                  <c:v>-1.6E-2</c:v>
                </c:pt>
                <c:pt idx="268">
                  <c:v>-1.6E-2</c:v>
                </c:pt>
                <c:pt idx="269">
                  <c:v>-1.6E-2</c:v>
                </c:pt>
                <c:pt idx="270">
                  <c:v>-1.7000000000000001E-2</c:v>
                </c:pt>
                <c:pt idx="271">
                  <c:v>-1.7000000000000001E-2</c:v>
                </c:pt>
                <c:pt idx="272">
                  <c:v>-1.7999999999999999E-2</c:v>
                </c:pt>
                <c:pt idx="273">
                  <c:v>-1.7999999999999999E-2</c:v>
                </c:pt>
                <c:pt idx="274">
                  <c:v>-1.7999999999999999E-2</c:v>
                </c:pt>
                <c:pt idx="275">
                  <c:v>-1.7999999999999999E-2</c:v>
                </c:pt>
                <c:pt idx="276">
                  <c:v>-1.7999999999999999E-2</c:v>
                </c:pt>
                <c:pt idx="277">
                  <c:v>-1.9E-2</c:v>
                </c:pt>
                <c:pt idx="278">
                  <c:v>-0.02</c:v>
                </c:pt>
                <c:pt idx="279">
                  <c:v>-0.02</c:v>
                </c:pt>
                <c:pt idx="280">
                  <c:v>-0.02</c:v>
                </c:pt>
                <c:pt idx="281">
                  <c:v>-0.02</c:v>
                </c:pt>
                <c:pt idx="282">
                  <c:v>-2.1000000000000001E-2</c:v>
                </c:pt>
                <c:pt idx="283">
                  <c:v>-2.1000000000000001E-2</c:v>
                </c:pt>
                <c:pt idx="284">
                  <c:v>-0.02</c:v>
                </c:pt>
                <c:pt idx="285">
                  <c:v>-1.9E-2</c:v>
                </c:pt>
                <c:pt idx="286">
                  <c:v>-1.9E-2</c:v>
                </c:pt>
                <c:pt idx="287">
                  <c:v>-1.7999999999999999E-2</c:v>
                </c:pt>
                <c:pt idx="288">
                  <c:v>-1.7999999999999999E-2</c:v>
                </c:pt>
                <c:pt idx="289">
                  <c:v>-1.7000000000000001E-2</c:v>
                </c:pt>
                <c:pt idx="290">
                  <c:v>-1.7000000000000001E-2</c:v>
                </c:pt>
                <c:pt idx="291">
                  <c:v>-1.7999999999999999E-2</c:v>
                </c:pt>
                <c:pt idx="292">
                  <c:v>-1.7999999999999999E-2</c:v>
                </c:pt>
                <c:pt idx="293">
                  <c:v>-1.7999999999999999E-2</c:v>
                </c:pt>
                <c:pt idx="294">
                  <c:v>-1.7999999999999999E-2</c:v>
                </c:pt>
                <c:pt idx="295">
                  <c:v>-1.7999999999999999E-2</c:v>
                </c:pt>
                <c:pt idx="296">
                  <c:v>-1.9E-2</c:v>
                </c:pt>
                <c:pt idx="297">
                  <c:v>-1.9E-2</c:v>
                </c:pt>
                <c:pt idx="298">
                  <c:v>-1.9E-2</c:v>
                </c:pt>
                <c:pt idx="299">
                  <c:v>-1.9E-2</c:v>
                </c:pt>
                <c:pt idx="300">
                  <c:v>-0.02</c:v>
                </c:pt>
                <c:pt idx="301">
                  <c:v>-0.02</c:v>
                </c:pt>
                <c:pt idx="302">
                  <c:v>-0.02</c:v>
                </c:pt>
                <c:pt idx="303">
                  <c:v>-0.02</c:v>
                </c:pt>
                <c:pt idx="304">
                  <c:v>-0.02</c:v>
                </c:pt>
                <c:pt idx="305">
                  <c:v>-0.02</c:v>
                </c:pt>
                <c:pt idx="306">
                  <c:v>-0.02</c:v>
                </c:pt>
                <c:pt idx="307">
                  <c:v>-0.02</c:v>
                </c:pt>
                <c:pt idx="308">
                  <c:v>-0.02</c:v>
                </c:pt>
                <c:pt idx="309">
                  <c:v>-1.9E-2</c:v>
                </c:pt>
                <c:pt idx="310">
                  <c:v>-1.9E-2</c:v>
                </c:pt>
                <c:pt idx="311">
                  <c:v>-1.9E-2</c:v>
                </c:pt>
                <c:pt idx="312">
                  <c:v>-1.9E-2</c:v>
                </c:pt>
                <c:pt idx="313">
                  <c:v>-1.9E-2</c:v>
                </c:pt>
                <c:pt idx="314">
                  <c:v>-1.9E-2</c:v>
                </c:pt>
                <c:pt idx="315">
                  <c:v>-1.9E-2</c:v>
                </c:pt>
                <c:pt idx="316">
                  <c:v>-1.7999999999999999E-2</c:v>
                </c:pt>
                <c:pt idx="317">
                  <c:v>-1.7999999999999999E-2</c:v>
                </c:pt>
                <c:pt idx="318">
                  <c:v>-1.7999999999999999E-2</c:v>
                </c:pt>
                <c:pt idx="319">
                  <c:v>-1.7999999999999999E-2</c:v>
                </c:pt>
                <c:pt idx="320">
                  <c:v>-1.7999999999999999E-2</c:v>
                </c:pt>
                <c:pt idx="321">
                  <c:v>-1.9E-2</c:v>
                </c:pt>
                <c:pt idx="322">
                  <c:v>-0.02</c:v>
                </c:pt>
                <c:pt idx="323">
                  <c:v>-0.02</c:v>
                </c:pt>
                <c:pt idx="324">
                  <c:v>-0.02</c:v>
                </c:pt>
                <c:pt idx="325">
                  <c:v>-1.9E-2</c:v>
                </c:pt>
                <c:pt idx="326">
                  <c:v>-1.7999999999999999E-2</c:v>
                </c:pt>
                <c:pt idx="327">
                  <c:v>-1.7999999999999999E-2</c:v>
                </c:pt>
                <c:pt idx="328">
                  <c:v>-1.7999999999999999E-2</c:v>
                </c:pt>
                <c:pt idx="329">
                  <c:v>-1.7999999999999999E-2</c:v>
                </c:pt>
                <c:pt idx="330">
                  <c:v>-1.9E-2</c:v>
                </c:pt>
                <c:pt idx="331">
                  <c:v>-0.02</c:v>
                </c:pt>
                <c:pt idx="332">
                  <c:v>-0.02</c:v>
                </c:pt>
                <c:pt idx="333">
                  <c:v>-2.1000000000000001E-2</c:v>
                </c:pt>
                <c:pt idx="334">
                  <c:v>-2.1000000000000001E-2</c:v>
                </c:pt>
                <c:pt idx="335">
                  <c:v>-0.02</c:v>
                </c:pt>
                <c:pt idx="336">
                  <c:v>-1.9E-2</c:v>
                </c:pt>
                <c:pt idx="337">
                  <c:v>-1.9E-2</c:v>
                </c:pt>
                <c:pt idx="338">
                  <c:v>-1.7999999999999999E-2</c:v>
                </c:pt>
                <c:pt idx="339">
                  <c:v>-1.7999999999999999E-2</c:v>
                </c:pt>
                <c:pt idx="340">
                  <c:v>-1.7999999999999999E-2</c:v>
                </c:pt>
                <c:pt idx="341">
                  <c:v>-1.7999999999999999E-2</c:v>
                </c:pt>
                <c:pt idx="342">
                  <c:v>-1.7999999999999999E-2</c:v>
                </c:pt>
                <c:pt idx="343">
                  <c:v>-1.7999999999999999E-2</c:v>
                </c:pt>
                <c:pt idx="344">
                  <c:v>-1.7999999999999999E-2</c:v>
                </c:pt>
                <c:pt idx="345">
                  <c:v>-1.7999999999999999E-2</c:v>
                </c:pt>
                <c:pt idx="346">
                  <c:v>-1.7999999999999999E-2</c:v>
                </c:pt>
                <c:pt idx="347">
                  <c:v>-1.9E-2</c:v>
                </c:pt>
                <c:pt idx="348">
                  <c:v>-1.9E-2</c:v>
                </c:pt>
                <c:pt idx="349">
                  <c:v>-1.7999999999999999E-2</c:v>
                </c:pt>
                <c:pt idx="350">
                  <c:v>-1.7999999999999999E-2</c:v>
                </c:pt>
                <c:pt idx="351">
                  <c:v>-1.7999999999999999E-2</c:v>
                </c:pt>
                <c:pt idx="352">
                  <c:v>-1.7000000000000001E-2</c:v>
                </c:pt>
                <c:pt idx="353">
                  <c:v>-1.6E-2</c:v>
                </c:pt>
                <c:pt idx="354">
                  <c:v>-1.6E-2</c:v>
                </c:pt>
                <c:pt idx="355">
                  <c:v>-1.6E-2</c:v>
                </c:pt>
                <c:pt idx="356">
                  <c:v>-1.7000000000000001E-2</c:v>
                </c:pt>
                <c:pt idx="357">
                  <c:v>-1.7000000000000001E-2</c:v>
                </c:pt>
                <c:pt idx="358">
                  <c:v>-1.7000000000000001E-2</c:v>
                </c:pt>
                <c:pt idx="359">
                  <c:v>-1.7000000000000001E-2</c:v>
                </c:pt>
                <c:pt idx="360">
                  <c:v>-1.7000000000000001E-2</c:v>
                </c:pt>
                <c:pt idx="361">
                  <c:v>-1.6E-2</c:v>
                </c:pt>
                <c:pt idx="362">
                  <c:v>-1.6E-2</c:v>
                </c:pt>
                <c:pt idx="363">
                  <c:v>-1.6E-2</c:v>
                </c:pt>
                <c:pt idx="364">
                  <c:v>-1.7000000000000001E-2</c:v>
                </c:pt>
                <c:pt idx="365">
                  <c:v>-1.7999999999999999E-2</c:v>
                </c:pt>
                <c:pt idx="366">
                  <c:v>-1.7999999999999999E-2</c:v>
                </c:pt>
                <c:pt idx="367">
                  <c:v>-1.7999999999999999E-2</c:v>
                </c:pt>
                <c:pt idx="368">
                  <c:v>-1.7000000000000001E-2</c:v>
                </c:pt>
                <c:pt idx="369">
                  <c:v>-1.7000000000000001E-2</c:v>
                </c:pt>
                <c:pt idx="370">
                  <c:v>-1.6E-2</c:v>
                </c:pt>
                <c:pt idx="371">
                  <c:v>-1.6E-2</c:v>
                </c:pt>
                <c:pt idx="372">
                  <c:v>-1.6E-2</c:v>
                </c:pt>
                <c:pt idx="373">
                  <c:v>-1.6E-2</c:v>
                </c:pt>
                <c:pt idx="374">
                  <c:v>-1.6E-2</c:v>
                </c:pt>
                <c:pt idx="375">
                  <c:v>-1.6E-2</c:v>
                </c:pt>
                <c:pt idx="376">
                  <c:v>-1.4999999999999999E-2</c:v>
                </c:pt>
                <c:pt idx="377">
                  <c:v>-1.4999999999999999E-2</c:v>
                </c:pt>
                <c:pt idx="378">
                  <c:v>-1.4999999999999999E-2</c:v>
                </c:pt>
                <c:pt idx="379">
                  <c:v>-1.6E-2</c:v>
                </c:pt>
                <c:pt idx="380">
                  <c:v>-1.6E-2</c:v>
                </c:pt>
                <c:pt idx="381">
                  <c:v>-1.7000000000000001E-2</c:v>
                </c:pt>
                <c:pt idx="382">
                  <c:v>-1.7999999999999999E-2</c:v>
                </c:pt>
                <c:pt idx="383">
                  <c:v>-1.9E-2</c:v>
                </c:pt>
                <c:pt idx="384">
                  <c:v>-0.02</c:v>
                </c:pt>
                <c:pt idx="385">
                  <c:v>-0.02</c:v>
                </c:pt>
                <c:pt idx="386">
                  <c:v>-1.9E-2</c:v>
                </c:pt>
                <c:pt idx="387">
                  <c:v>-1.7999999999999999E-2</c:v>
                </c:pt>
                <c:pt idx="388">
                  <c:v>-1.7999999999999999E-2</c:v>
                </c:pt>
                <c:pt idx="389">
                  <c:v>-1.7000000000000001E-2</c:v>
                </c:pt>
                <c:pt idx="390">
                  <c:v>-1.7000000000000001E-2</c:v>
                </c:pt>
                <c:pt idx="391">
                  <c:v>-1.7000000000000001E-2</c:v>
                </c:pt>
                <c:pt idx="392">
                  <c:v>-1.7000000000000001E-2</c:v>
                </c:pt>
                <c:pt idx="393">
                  <c:v>-1.7999999999999999E-2</c:v>
                </c:pt>
                <c:pt idx="394">
                  <c:v>-1.7999999999999999E-2</c:v>
                </c:pt>
                <c:pt idx="395">
                  <c:v>-1.7999999999999999E-2</c:v>
                </c:pt>
                <c:pt idx="396">
                  <c:v>-1.7000000000000001E-2</c:v>
                </c:pt>
                <c:pt idx="397">
                  <c:v>-1.7000000000000001E-2</c:v>
                </c:pt>
                <c:pt idx="398">
                  <c:v>-1.7999999999999999E-2</c:v>
                </c:pt>
                <c:pt idx="399">
                  <c:v>-1.7999999999999999E-2</c:v>
                </c:pt>
                <c:pt idx="400">
                  <c:v>-1.7999999999999999E-2</c:v>
                </c:pt>
                <c:pt idx="401">
                  <c:v>-1.7999999999999999E-2</c:v>
                </c:pt>
                <c:pt idx="402">
                  <c:v>-1.7999999999999999E-2</c:v>
                </c:pt>
                <c:pt idx="403">
                  <c:v>-1.7999999999999999E-2</c:v>
                </c:pt>
                <c:pt idx="404">
                  <c:v>-1.7999999999999999E-2</c:v>
                </c:pt>
                <c:pt idx="405">
                  <c:v>-1.7999999999999999E-2</c:v>
                </c:pt>
                <c:pt idx="406">
                  <c:v>-1.7000000000000001E-2</c:v>
                </c:pt>
                <c:pt idx="407">
                  <c:v>-1.7000000000000001E-2</c:v>
                </c:pt>
                <c:pt idx="408">
                  <c:v>-1.7000000000000001E-2</c:v>
                </c:pt>
                <c:pt idx="409">
                  <c:v>-1.7000000000000001E-2</c:v>
                </c:pt>
                <c:pt idx="410">
                  <c:v>-1.7999999999999999E-2</c:v>
                </c:pt>
                <c:pt idx="411">
                  <c:v>-1.7999999999999999E-2</c:v>
                </c:pt>
                <c:pt idx="412">
                  <c:v>-1.7999999999999999E-2</c:v>
                </c:pt>
                <c:pt idx="413">
                  <c:v>-1.9E-2</c:v>
                </c:pt>
                <c:pt idx="414">
                  <c:v>-1.9E-2</c:v>
                </c:pt>
                <c:pt idx="415">
                  <c:v>-1.9E-2</c:v>
                </c:pt>
                <c:pt idx="416">
                  <c:v>-1.9E-2</c:v>
                </c:pt>
                <c:pt idx="417">
                  <c:v>-1.9E-2</c:v>
                </c:pt>
                <c:pt idx="418">
                  <c:v>-1.9E-2</c:v>
                </c:pt>
                <c:pt idx="419">
                  <c:v>-1.9E-2</c:v>
                </c:pt>
                <c:pt idx="420">
                  <c:v>-1.9E-2</c:v>
                </c:pt>
                <c:pt idx="421">
                  <c:v>-1.9E-2</c:v>
                </c:pt>
                <c:pt idx="422">
                  <c:v>-1.9E-2</c:v>
                </c:pt>
                <c:pt idx="423">
                  <c:v>-0.02</c:v>
                </c:pt>
                <c:pt idx="424">
                  <c:v>-0.02</c:v>
                </c:pt>
                <c:pt idx="425">
                  <c:v>-0.02</c:v>
                </c:pt>
                <c:pt idx="426">
                  <c:v>-0.02</c:v>
                </c:pt>
                <c:pt idx="427">
                  <c:v>-0.02</c:v>
                </c:pt>
                <c:pt idx="428">
                  <c:v>-0.02</c:v>
                </c:pt>
                <c:pt idx="429">
                  <c:v>-0.02</c:v>
                </c:pt>
                <c:pt idx="430">
                  <c:v>-1.9E-2</c:v>
                </c:pt>
                <c:pt idx="431">
                  <c:v>-1.7999999999999999E-2</c:v>
                </c:pt>
                <c:pt idx="432">
                  <c:v>-1.7999999999999999E-2</c:v>
                </c:pt>
                <c:pt idx="433">
                  <c:v>-1.7000000000000001E-2</c:v>
                </c:pt>
                <c:pt idx="434">
                  <c:v>-1.7000000000000001E-2</c:v>
                </c:pt>
                <c:pt idx="435">
                  <c:v>-1.7000000000000001E-2</c:v>
                </c:pt>
                <c:pt idx="436">
                  <c:v>-1.7999999999999999E-2</c:v>
                </c:pt>
                <c:pt idx="437">
                  <c:v>-1.7000000000000001E-2</c:v>
                </c:pt>
                <c:pt idx="438">
                  <c:v>-1.7000000000000001E-2</c:v>
                </c:pt>
                <c:pt idx="439">
                  <c:v>-1.7000000000000001E-2</c:v>
                </c:pt>
                <c:pt idx="440">
                  <c:v>-1.7000000000000001E-2</c:v>
                </c:pt>
                <c:pt idx="441">
                  <c:v>-1.7000000000000001E-2</c:v>
                </c:pt>
                <c:pt idx="442">
                  <c:v>-1.7999999999999999E-2</c:v>
                </c:pt>
                <c:pt idx="443">
                  <c:v>-1.9E-2</c:v>
                </c:pt>
                <c:pt idx="444">
                  <c:v>-1.9E-2</c:v>
                </c:pt>
                <c:pt idx="445">
                  <c:v>-1.7999999999999999E-2</c:v>
                </c:pt>
                <c:pt idx="446">
                  <c:v>-1.7999999999999999E-2</c:v>
                </c:pt>
                <c:pt idx="447">
                  <c:v>-1.7999999999999999E-2</c:v>
                </c:pt>
                <c:pt idx="448">
                  <c:v>-1.9E-2</c:v>
                </c:pt>
                <c:pt idx="449">
                  <c:v>-0.02</c:v>
                </c:pt>
                <c:pt idx="450">
                  <c:v>-0.02</c:v>
                </c:pt>
                <c:pt idx="451">
                  <c:v>-0.02</c:v>
                </c:pt>
                <c:pt idx="452">
                  <c:v>-0.02</c:v>
                </c:pt>
                <c:pt idx="453">
                  <c:v>-2.1000000000000001E-2</c:v>
                </c:pt>
                <c:pt idx="454">
                  <c:v>-2.1000000000000001E-2</c:v>
                </c:pt>
                <c:pt idx="455">
                  <c:v>-2.1999999999999999E-2</c:v>
                </c:pt>
                <c:pt idx="456">
                  <c:v>-2.3E-2</c:v>
                </c:pt>
                <c:pt idx="457">
                  <c:v>-2.4E-2</c:v>
                </c:pt>
                <c:pt idx="458">
                  <c:v>-2.4E-2</c:v>
                </c:pt>
                <c:pt idx="459">
                  <c:v>-2.4E-2</c:v>
                </c:pt>
                <c:pt idx="460">
                  <c:v>-2.4E-2</c:v>
                </c:pt>
                <c:pt idx="461">
                  <c:v>-2.3E-2</c:v>
                </c:pt>
                <c:pt idx="462">
                  <c:v>-2.3E-2</c:v>
                </c:pt>
                <c:pt idx="463">
                  <c:v>-2.3E-2</c:v>
                </c:pt>
                <c:pt idx="464">
                  <c:v>-2.1999999999999999E-2</c:v>
                </c:pt>
                <c:pt idx="465">
                  <c:v>-0.02</c:v>
                </c:pt>
                <c:pt idx="466">
                  <c:v>-0.02</c:v>
                </c:pt>
                <c:pt idx="467">
                  <c:v>-1.7999999999999999E-2</c:v>
                </c:pt>
                <c:pt idx="468">
                  <c:v>-1.7000000000000001E-2</c:v>
                </c:pt>
                <c:pt idx="469">
                  <c:v>-1.6E-2</c:v>
                </c:pt>
                <c:pt idx="470">
                  <c:v>-1.6E-2</c:v>
                </c:pt>
                <c:pt idx="471">
                  <c:v>-1.6E-2</c:v>
                </c:pt>
                <c:pt idx="472">
                  <c:v>-1.6E-2</c:v>
                </c:pt>
                <c:pt idx="473">
                  <c:v>-1.6E-2</c:v>
                </c:pt>
                <c:pt idx="474">
                  <c:v>-1.6E-2</c:v>
                </c:pt>
                <c:pt idx="475">
                  <c:v>-1.6E-2</c:v>
                </c:pt>
                <c:pt idx="476">
                  <c:v>-1.6E-2</c:v>
                </c:pt>
                <c:pt idx="477">
                  <c:v>-1.6E-2</c:v>
                </c:pt>
                <c:pt idx="478">
                  <c:v>-1.7000000000000001E-2</c:v>
                </c:pt>
                <c:pt idx="479">
                  <c:v>-1.7999999999999999E-2</c:v>
                </c:pt>
                <c:pt idx="480">
                  <c:v>-1.9E-2</c:v>
                </c:pt>
                <c:pt idx="481">
                  <c:v>-1.9E-2</c:v>
                </c:pt>
                <c:pt idx="482">
                  <c:v>-1.7999999999999999E-2</c:v>
                </c:pt>
                <c:pt idx="483">
                  <c:v>-1.7999999999999999E-2</c:v>
                </c:pt>
                <c:pt idx="484">
                  <c:v>-1.7000000000000001E-2</c:v>
                </c:pt>
                <c:pt idx="485">
                  <c:v>-1.7000000000000001E-2</c:v>
                </c:pt>
                <c:pt idx="486">
                  <c:v>-1.7999999999999999E-2</c:v>
                </c:pt>
                <c:pt idx="487">
                  <c:v>-1.7999999999999999E-2</c:v>
                </c:pt>
                <c:pt idx="488">
                  <c:v>-1.7999999999999999E-2</c:v>
                </c:pt>
                <c:pt idx="489">
                  <c:v>-1.7999999999999999E-2</c:v>
                </c:pt>
                <c:pt idx="490">
                  <c:v>-1.7999999999999999E-2</c:v>
                </c:pt>
                <c:pt idx="491">
                  <c:v>-1.7999999999999999E-2</c:v>
                </c:pt>
                <c:pt idx="492">
                  <c:v>-1.7000000000000001E-2</c:v>
                </c:pt>
                <c:pt idx="493">
                  <c:v>-1.7999999999999999E-2</c:v>
                </c:pt>
                <c:pt idx="494">
                  <c:v>-1.7999999999999999E-2</c:v>
                </c:pt>
                <c:pt idx="495">
                  <c:v>-1.9E-2</c:v>
                </c:pt>
                <c:pt idx="496">
                  <c:v>-1.9E-2</c:v>
                </c:pt>
                <c:pt idx="497">
                  <c:v>-1.9E-2</c:v>
                </c:pt>
                <c:pt idx="498">
                  <c:v>-0.02</c:v>
                </c:pt>
                <c:pt idx="499">
                  <c:v>-0.02</c:v>
                </c:pt>
                <c:pt idx="500">
                  <c:v>-2.1000000000000001E-2</c:v>
                </c:pt>
                <c:pt idx="501">
                  <c:v>-0.02</c:v>
                </c:pt>
                <c:pt idx="502">
                  <c:v>-0.02</c:v>
                </c:pt>
                <c:pt idx="503">
                  <c:v>-0.02</c:v>
                </c:pt>
                <c:pt idx="504">
                  <c:v>-1.9E-2</c:v>
                </c:pt>
                <c:pt idx="505">
                  <c:v>-1.7999999999999999E-2</c:v>
                </c:pt>
                <c:pt idx="506">
                  <c:v>-1.6E-2</c:v>
                </c:pt>
                <c:pt idx="507">
                  <c:v>-1.6E-2</c:v>
                </c:pt>
                <c:pt idx="508">
                  <c:v>-1.6E-2</c:v>
                </c:pt>
                <c:pt idx="509">
                  <c:v>-1.6E-2</c:v>
                </c:pt>
                <c:pt idx="510">
                  <c:v>-1.7000000000000001E-2</c:v>
                </c:pt>
                <c:pt idx="511">
                  <c:v>-1.7000000000000001E-2</c:v>
                </c:pt>
                <c:pt idx="512">
                  <c:v>-1.7000000000000001E-2</c:v>
                </c:pt>
                <c:pt idx="513">
                  <c:v>-1.7000000000000001E-2</c:v>
                </c:pt>
                <c:pt idx="514">
                  <c:v>-1.7999999999999999E-2</c:v>
                </c:pt>
                <c:pt idx="515">
                  <c:v>-1.7999999999999999E-2</c:v>
                </c:pt>
                <c:pt idx="516">
                  <c:v>-1.7999999999999999E-2</c:v>
                </c:pt>
                <c:pt idx="517">
                  <c:v>-1.7999999999999999E-2</c:v>
                </c:pt>
                <c:pt idx="518">
                  <c:v>-1.9E-2</c:v>
                </c:pt>
                <c:pt idx="519">
                  <c:v>-0.02</c:v>
                </c:pt>
                <c:pt idx="520">
                  <c:v>-0.02</c:v>
                </c:pt>
                <c:pt idx="521">
                  <c:v>-0.02</c:v>
                </c:pt>
                <c:pt idx="522">
                  <c:v>-1.9E-2</c:v>
                </c:pt>
                <c:pt idx="523">
                  <c:v>-1.7999999999999999E-2</c:v>
                </c:pt>
                <c:pt idx="524">
                  <c:v>-1.7999999999999999E-2</c:v>
                </c:pt>
                <c:pt idx="525">
                  <c:v>-1.7999999999999999E-2</c:v>
                </c:pt>
                <c:pt idx="526">
                  <c:v>-1.9E-2</c:v>
                </c:pt>
                <c:pt idx="527">
                  <c:v>-1.9E-2</c:v>
                </c:pt>
                <c:pt idx="528">
                  <c:v>-1.7999999999999999E-2</c:v>
                </c:pt>
                <c:pt idx="529">
                  <c:v>-1.7999999999999999E-2</c:v>
                </c:pt>
                <c:pt idx="530">
                  <c:v>-1.9E-2</c:v>
                </c:pt>
                <c:pt idx="531">
                  <c:v>-0.02</c:v>
                </c:pt>
                <c:pt idx="532">
                  <c:v>-0.02</c:v>
                </c:pt>
                <c:pt idx="533">
                  <c:v>-0.02</c:v>
                </c:pt>
                <c:pt idx="534">
                  <c:v>-0.02</c:v>
                </c:pt>
                <c:pt idx="535">
                  <c:v>-1.9E-2</c:v>
                </c:pt>
                <c:pt idx="536">
                  <c:v>-1.9E-2</c:v>
                </c:pt>
                <c:pt idx="537">
                  <c:v>-0.02</c:v>
                </c:pt>
                <c:pt idx="538">
                  <c:v>-2.1000000000000001E-2</c:v>
                </c:pt>
                <c:pt idx="539">
                  <c:v>-2.1000000000000001E-2</c:v>
                </c:pt>
                <c:pt idx="540">
                  <c:v>-2.1000000000000001E-2</c:v>
                </c:pt>
                <c:pt idx="541">
                  <c:v>-2.1000000000000001E-2</c:v>
                </c:pt>
                <c:pt idx="542">
                  <c:v>-2.1000000000000001E-2</c:v>
                </c:pt>
                <c:pt idx="543">
                  <c:v>-2.1000000000000001E-2</c:v>
                </c:pt>
                <c:pt idx="544">
                  <c:v>-2.1000000000000001E-2</c:v>
                </c:pt>
                <c:pt idx="545">
                  <c:v>-0.02</c:v>
                </c:pt>
                <c:pt idx="546">
                  <c:v>-1.9E-2</c:v>
                </c:pt>
                <c:pt idx="547">
                  <c:v>-1.7999999999999999E-2</c:v>
                </c:pt>
                <c:pt idx="548">
                  <c:v>-1.7999999999999999E-2</c:v>
                </c:pt>
                <c:pt idx="549">
                  <c:v>-1.7999999999999999E-2</c:v>
                </c:pt>
                <c:pt idx="550">
                  <c:v>-1.7999999999999999E-2</c:v>
                </c:pt>
                <c:pt idx="551">
                  <c:v>-1.7999999999999999E-2</c:v>
                </c:pt>
                <c:pt idx="552">
                  <c:v>-1.7999999999999999E-2</c:v>
                </c:pt>
                <c:pt idx="553">
                  <c:v>-1.7999999999999999E-2</c:v>
                </c:pt>
                <c:pt idx="554">
                  <c:v>-1.7999999999999999E-2</c:v>
                </c:pt>
                <c:pt idx="555">
                  <c:v>-1.7999999999999999E-2</c:v>
                </c:pt>
                <c:pt idx="556">
                  <c:v>-1.7999999999999999E-2</c:v>
                </c:pt>
                <c:pt idx="557">
                  <c:v>-1.7999999999999999E-2</c:v>
                </c:pt>
                <c:pt idx="558">
                  <c:v>-1.9E-2</c:v>
                </c:pt>
                <c:pt idx="559">
                  <c:v>-1.9E-2</c:v>
                </c:pt>
                <c:pt idx="560">
                  <c:v>-1.7999999999999999E-2</c:v>
                </c:pt>
                <c:pt idx="561">
                  <c:v>-1.7999999999999999E-2</c:v>
                </c:pt>
                <c:pt idx="562">
                  <c:v>-1.7999999999999999E-2</c:v>
                </c:pt>
                <c:pt idx="563">
                  <c:v>-1.7999999999999999E-2</c:v>
                </c:pt>
                <c:pt idx="564">
                  <c:v>-1.7999999999999999E-2</c:v>
                </c:pt>
                <c:pt idx="565">
                  <c:v>-1.9E-2</c:v>
                </c:pt>
                <c:pt idx="566">
                  <c:v>-1.9E-2</c:v>
                </c:pt>
                <c:pt idx="567">
                  <c:v>-0.02</c:v>
                </c:pt>
                <c:pt idx="568">
                  <c:v>-0.02</c:v>
                </c:pt>
                <c:pt idx="569">
                  <c:v>-0.02</c:v>
                </c:pt>
                <c:pt idx="570">
                  <c:v>-0.02</c:v>
                </c:pt>
                <c:pt idx="571">
                  <c:v>-0.02</c:v>
                </c:pt>
                <c:pt idx="572">
                  <c:v>-0.02</c:v>
                </c:pt>
                <c:pt idx="573">
                  <c:v>-1.9E-2</c:v>
                </c:pt>
                <c:pt idx="574">
                  <c:v>-1.7999999999999999E-2</c:v>
                </c:pt>
                <c:pt idx="575">
                  <c:v>-1.7999999999999999E-2</c:v>
                </c:pt>
                <c:pt idx="576">
                  <c:v>-1.7999999999999999E-2</c:v>
                </c:pt>
                <c:pt idx="577">
                  <c:v>-1.9E-2</c:v>
                </c:pt>
                <c:pt idx="578">
                  <c:v>-0.02</c:v>
                </c:pt>
                <c:pt idx="579">
                  <c:v>-2.1000000000000001E-2</c:v>
                </c:pt>
                <c:pt idx="580">
                  <c:v>-2.3E-2</c:v>
                </c:pt>
                <c:pt idx="581">
                  <c:v>-2.3E-2</c:v>
                </c:pt>
                <c:pt idx="582">
                  <c:v>-2.1999999999999999E-2</c:v>
                </c:pt>
                <c:pt idx="583">
                  <c:v>-2.1999999999999999E-2</c:v>
                </c:pt>
                <c:pt idx="584">
                  <c:v>-0.02</c:v>
                </c:pt>
                <c:pt idx="585">
                  <c:v>-1.9E-2</c:v>
                </c:pt>
                <c:pt idx="586">
                  <c:v>-1.7999999999999999E-2</c:v>
                </c:pt>
                <c:pt idx="587">
                  <c:v>-1.7999999999999999E-2</c:v>
                </c:pt>
                <c:pt idx="588">
                  <c:v>-1.7000000000000001E-2</c:v>
                </c:pt>
                <c:pt idx="589">
                  <c:v>-1.6E-2</c:v>
                </c:pt>
                <c:pt idx="590">
                  <c:v>-1.6E-2</c:v>
                </c:pt>
                <c:pt idx="591">
                  <c:v>-1.6E-2</c:v>
                </c:pt>
                <c:pt idx="592">
                  <c:v>-1.4999999999999999E-2</c:v>
                </c:pt>
                <c:pt idx="593">
                  <c:v>-1.4999999999999999E-2</c:v>
                </c:pt>
                <c:pt idx="594">
                  <c:v>-1.4E-2</c:v>
                </c:pt>
                <c:pt idx="595">
                  <c:v>-1.4E-2</c:v>
                </c:pt>
                <c:pt idx="596">
                  <c:v>-1.4E-2</c:v>
                </c:pt>
                <c:pt idx="597">
                  <c:v>-1.4999999999999999E-2</c:v>
                </c:pt>
                <c:pt idx="598">
                  <c:v>-1.6E-2</c:v>
                </c:pt>
                <c:pt idx="599">
                  <c:v>-1.6E-2</c:v>
                </c:pt>
                <c:pt idx="600">
                  <c:v>-1.6E-2</c:v>
                </c:pt>
                <c:pt idx="601">
                  <c:v>-1.6E-2</c:v>
                </c:pt>
                <c:pt idx="602">
                  <c:v>-1.6E-2</c:v>
                </c:pt>
                <c:pt idx="603">
                  <c:v>-1.6E-2</c:v>
                </c:pt>
                <c:pt idx="604">
                  <c:v>-1.4999999999999999E-2</c:v>
                </c:pt>
                <c:pt idx="605">
                  <c:v>-1.6E-2</c:v>
                </c:pt>
                <c:pt idx="606">
                  <c:v>-1.6E-2</c:v>
                </c:pt>
                <c:pt idx="607">
                  <c:v>-1.6E-2</c:v>
                </c:pt>
                <c:pt idx="608">
                  <c:v>-1.7000000000000001E-2</c:v>
                </c:pt>
                <c:pt idx="609">
                  <c:v>-1.7999999999999999E-2</c:v>
                </c:pt>
                <c:pt idx="610">
                  <c:v>-1.9E-2</c:v>
                </c:pt>
                <c:pt idx="611">
                  <c:v>-1.9E-2</c:v>
                </c:pt>
                <c:pt idx="612">
                  <c:v>-1.9E-2</c:v>
                </c:pt>
                <c:pt idx="613">
                  <c:v>-1.9E-2</c:v>
                </c:pt>
                <c:pt idx="614">
                  <c:v>-1.9E-2</c:v>
                </c:pt>
                <c:pt idx="615">
                  <c:v>-0.02</c:v>
                </c:pt>
                <c:pt idx="616">
                  <c:v>-0.02</c:v>
                </c:pt>
                <c:pt idx="617">
                  <c:v>-0.02</c:v>
                </c:pt>
                <c:pt idx="618">
                  <c:v>-2.1000000000000001E-2</c:v>
                </c:pt>
                <c:pt idx="619">
                  <c:v>-2.1000000000000001E-2</c:v>
                </c:pt>
                <c:pt idx="620">
                  <c:v>-0.02</c:v>
                </c:pt>
                <c:pt idx="621">
                  <c:v>-0.02</c:v>
                </c:pt>
                <c:pt idx="622">
                  <c:v>-1.9E-2</c:v>
                </c:pt>
                <c:pt idx="623">
                  <c:v>-1.9E-2</c:v>
                </c:pt>
                <c:pt idx="624">
                  <c:v>-1.9E-2</c:v>
                </c:pt>
                <c:pt idx="625">
                  <c:v>-1.7999999999999999E-2</c:v>
                </c:pt>
                <c:pt idx="626">
                  <c:v>-1.7999999999999999E-2</c:v>
                </c:pt>
                <c:pt idx="627">
                  <c:v>-1.7999999999999999E-2</c:v>
                </c:pt>
                <c:pt idx="628">
                  <c:v>-1.7999999999999999E-2</c:v>
                </c:pt>
                <c:pt idx="629">
                  <c:v>-1.7999999999999999E-2</c:v>
                </c:pt>
                <c:pt idx="630">
                  <c:v>-1.7999999999999999E-2</c:v>
                </c:pt>
                <c:pt idx="631">
                  <c:v>-1.7999999999999999E-2</c:v>
                </c:pt>
                <c:pt idx="632">
                  <c:v>-1.7999999999999999E-2</c:v>
                </c:pt>
                <c:pt idx="633">
                  <c:v>-1.7000000000000001E-2</c:v>
                </c:pt>
                <c:pt idx="634">
                  <c:v>-1.7000000000000001E-2</c:v>
                </c:pt>
                <c:pt idx="635">
                  <c:v>-1.7999999999999999E-2</c:v>
                </c:pt>
                <c:pt idx="636">
                  <c:v>-1.7999999999999999E-2</c:v>
                </c:pt>
                <c:pt idx="637">
                  <c:v>-1.7999999999999999E-2</c:v>
                </c:pt>
                <c:pt idx="638">
                  <c:v>-1.7999999999999999E-2</c:v>
                </c:pt>
                <c:pt idx="639">
                  <c:v>-1.7999999999999999E-2</c:v>
                </c:pt>
                <c:pt idx="640">
                  <c:v>-1.7000000000000001E-2</c:v>
                </c:pt>
                <c:pt idx="641">
                  <c:v>-1.7999999999999999E-2</c:v>
                </c:pt>
                <c:pt idx="642">
                  <c:v>-1.7999999999999999E-2</c:v>
                </c:pt>
                <c:pt idx="643">
                  <c:v>-0.02</c:v>
                </c:pt>
                <c:pt idx="644">
                  <c:v>-2.1000000000000001E-2</c:v>
                </c:pt>
                <c:pt idx="645">
                  <c:v>-2.1000000000000001E-2</c:v>
                </c:pt>
                <c:pt idx="646">
                  <c:v>-2.1000000000000001E-2</c:v>
                </c:pt>
                <c:pt idx="647">
                  <c:v>-2.1000000000000001E-2</c:v>
                </c:pt>
                <c:pt idx="648">
                  <c:v>-0.02</c:v>
                </c:pt>
                <c:pt idx="649">
                  <c:v>-0.02</c:v>
                </c:pt>
                <c:pt idx="650">
                  <c:v>-0.02</c:v>
                </c:pt>
                <c:pt idx="651">
                  <c:v>-1.9E-2</c:v>
                </c:pt>
                <c:pt idx="652">
                  <c:v>-1.9E-2</c:v>
                </c:pt>
                <c:pt idx="653">
                  <c:v>-1.7999999999999999E-2</c:v>
                </c:pt>
                <c:pt idx="654">
                  <c:v>-1.7999999999999999E-2</c:v>
                </c:pt>
                <c:pt idx="655">
                  <c:v>-1.7999999999999999E-2</c:v>
                </c:pt>
                <c:pt idx="656">
                  <c:v>-1.7999999999999999E-2</c:v>
                </c:pt>
                <c:pt idx="657">
                  <c:v>-1.7999999999999999E-2</c:v>
                </c:pt>
                <c:pt idx="658">
                  <c:v>-1.7000000000000001E-2</c:v>
                </c:pt>
                <c:pt idx="659">
                  <c:v>-1.7000000000000001E-2</c:v>
                </c:pt>
                <c:pt idx="660">
                  <c:v>-1.7000000000000001E-2</c:v>
                </c:pt>
                <c:pt idx="661">
                  <c:v>-1.7000000000000001E-2</c:v>
                </c:pt>
                <c:pt idx="662">
                  <c:v>-1.6E-2</c:v>
                </c:pt>
                <c:pt idx="663">
                  <c:v>-1.6E-2</c:v>
                </c:pt>
                <c:pt idx="664">
                  <c:v>-1.6E-2</c:v>
                </c:pt>
                <c:pt idx="665">
                  <c:v>-1.4999999999999999E-2</c:v>
                </c:pt>
                <c:pt idx="666">
                  <c:v>-1.4999999999999999E-2</c:v>
                </c:pt>
                <c:pt idx="667">
                  <c:v>-1.6E-2</c:v>
                </c:pt>
                <c:pt idx="668">
                  <c:v>-1.7000000000000001E-2</c:v>
                </c:pt>
                <c:pt idx="669">
                  <c:v>-1.7000000000000001E-2</c:v>
                </c:pt>
                <c:pt idx="670">
                  <c:v>-1.7999999999999999E-2</c:v>
                </c:pt>
                <c:pt idx="671">
                  <c:v>-1.7000000000000001E-2</c:v>
                </c:pt>
                <c:pt idx="672">
                  <c:v>-1.7000000000000001E-2</c:v>
                </c:pt>
                <c:pt idx="673">
                  <c:v>-1.6E-2</c:v>
                </c:pt>
                <c:pt idx="674">
                  <c:v>-1.6E-2</c:v>
                </c:pt>
                <c:pt idx="675">
                  <c:v>-1.7000000000000001E-2</c:v>
                </c:pt>
                <c:pt idx="676">
                  <c:v>-1.7000000000000001E-2</c:v>
                </c:pt>
                <c:pt idx="677">
                  <c:v>-1.7000000000000001E-2</c:v>
                </c:pt>
                <c:pt idx="678">
                  <c:v>-1.7000000000000001E-2</c:v>
                </c:pt>
                <c:pt idx="679">
                  <c:v>-1.6E-2</c:v>
                </c:pt>
                <c:pt idx="680">
                  <c:v>-1.6E-2</c:v>
                </c:pt>
                <c:pt idx="681">
                  <c:v>-1.6E-2</c:v>
                </c:pt>
                <c:pt idx="682">
                  <c:v>-1.4999999999999999E-2</c:v>
                </c:pt>
                <c:pt idx="683">
                  <c:v>-1.4999999999999999E-2</c:v>
                </c:pt>
                <c:pt idx="684">
                  <c:v>-1.4E-2</c:v>
                </c:pt>
                <c:pt idx="685">
                  <c:v>-1.4E-2</c:v>
                </c:pt>
                <c:pt idx="686">
                  <c:v>-1.4E-2</c:v>
                </c:pt>
                <c:pt idx="687">
                  <c:v>-1.4E-2</c:v>
                </c:pt>
                <c:pt idx="688">
                  <c:v>-1.4E-2</c:v>
                </c:pt>
                <c:pt idx="689">
                  <c:v>-1.2999999999999999E-2</c:v>
                </c:pt>
                <c:pt idx="690">
                  <c:v>-1.2999999999999999E-2</c:v>
                </c:pt>
                <c:pt idx="691">
                  <c:v>-1.2999999999999999E-2</c:v>
                </c:pt>
                <c:pt idx="692">
                  <c:v>-1.4E-2</c:v>
                </c:pt>
                <c:pt idx="693">
                  <c:v>-1.4999999999999999E-2</c:v>
                </c:pt>
                <c:pt idx="694">
                  <c:v>-1.6E-2</c:v>
                </c:pt>
                <c:pt idx="695">
                  <c:v>-1.6E-2</c:v>
                </c:pt>
                <c:pt idx="696">
                  <c:v>-1.6E-2</c:v>
                </c:pt>
                <c:pt idx="697">
                  <c:v>-1.6E-2</c:v>
                </c:pt>
                <c:pt idx="698">
                  <c:v>-1.4999999999999999E-2</c:v>
                </c:pt>
                <c:pt idx="699">
                  <c:v>-1.4E-2</c:v>
                </c:pt>
                <c:pt idx="700">
                  <c:v>-1.2999999999999999E-2</c:v>
                </c:pt>
                <c:pt idx="701">
                  <c:v>-1.2E-2</c:v>
                </c:pt>
                <c:pt idx="702">
                  <c:v>-1.2E-2</c:v>
                </c:pt>
                <c:pt idx="703">
                  <c:v>-1.0999999999999999E-2</c:v>
                </c:pt>
                <c:pt idx="704">
                  <c:v>-0.01</c:v>
                </c:pt>
                <c:pt idx="705">
                  <c:v>-0.01</c:v>
                </c:pt>
                <c:pt idx="706">
                  <c:v>-0.01</c:v>
                </c:pt>
                <c:pt idx="707">
                  <c:v>-0.01</c:v>
                </c:pt>
                <c:pt idx="708">
                  <c:v>-0.01</c:v>
                </c:pt>
                <c:pt idx="709">
                  <c:v>-0.01</c:v>
                </c:pt>
                <c:pt idx="710">
                  <c:v>-8.9999999999999993E-3</c:v>
                </c:pt>
                <c:pt idx="711">
                  <c:v>-8.0000000000000002E-3</c:v>
                </c:pt>
                <c:pt idx="712">
                  <c:v>-8.0000000000000002E-3</c:v>
                </c:pt>
                <c:pt idx="713">
                  <c:v>-8.0000000000000002E-3</c:v>
                </c:pt>
                <c:pt idx="714">
                  <c:v>-8.0000000000000002E-3</c:v>
                </c:pt>
                <c:pt idx="715">
                  <c:v>-8.0000000000000002E-3</c:v>
                </c:pt>
                <c:pt idx="716">
                  <c:v>-8.0000000000000002E-3</c:v>
                </c:pt>
                <c:pt idx="717">
                  <c:v>-8.0000000000000002E-3</c:v>
                </c:pt>
                <c:pt idx="718">
                  <c:v>-8.0000000000000002E-3</c:v>
                </c:pt>
                <c:pt idx="719">
                  <c:v>-8.0000000000000002E-3</c:v>
                </c:pt>
                <c:pt idx="720">
                  <c:v>-8.0000000000000002E-3</c:v>
                </c:pt>
                <c:pt idx="721">
                  <c:v>-8.0000000000000002E-3</c:v>
                </c:pt>
                <c:pt idx="722">
                  <c:v>-8.0000000000000002E-3</c:v>
                </c:pt>
                <c:pt idx="723">
                  <c:v>-8.0000000000000002E-3</c:v>
                </c:pt>
                <c:pt idx="724">
                  <c:v>-8.9999999999999993E-3</c:v>
                </c:pt>
                <c:pt idx="725">
                  <c:v>-0.01</c:v>
                </c:pt>
                <c:pt idx="726">
                  <c:v>-1.0999999999999999E-2</c:v>
                </c:pt>
                <c:pt idx="727">
                  <c:v>-1.2E-2</c:v>
                </c:pt>
                <c:pt idx="728">
                  <c:v>-1.2E-2</c:v>
                </c:pt>
                <c:pt idx="729">
                  <c:v>-1.2E-2</c:v>
                </c:pt>
                <c:pt idx="730">
                  <c:v>-1.2E-2</c:v>
                </c:pt>
                <c:pt idx="731">
                  <c:v>-1.0999999999999999E-2</c:v>
                </c:pt>
                <c:pt idx="732">
                  <c:v>-0.01</c:v>
                </c:pt>
                <c:pt idx="733">
                  <c:v>-8.9999999999999993E-3</c:v>
                </c:pt>
                <c:pt idx="734">
                  <c:v>-8.0000000000000002E-3</c:v>
                </c:pt>
                <c:pt idx="735">
                  <c:v>-8.0000000000000002E-3</c:v>
                </c:pt>
                <c:pt idx="736">
                  <c:v>-7.0000000000000001E-3</c:v>
                </c:pt>
                <c:pt idx="737">
                  <c:v>-7.0000000000000001E-3</c:v>
                </c:pt>
                <c:pt idx="738">
                  <c:v>-7.0000000000000001E-3</c:v>
                </c:pt>
                <c:pt idx="739">
                  <c:v>-8.0000000000000002E-3</c:v>
                </c:pt>
                <c:pt idx="740">
                  <c:v>-8.9999999999999993E-3</c:v>
                </c:pt>
                <c:pt idx="741">
                  <c:v>-8.9999999999999993E-3</c:v>
                </c:pt>
                <c:pt idx="742">
                  <c:v>-8.9999999999999993E-3</c:v>
                </c:pt>
                <c:pt idx="743">
                  <c:v>-8.9999999999999993E-3</c:v>
                </c:pt>
                <c:pt idx="744">
                  <c:v>-8.0000000000000002E-3</c:v>
                </c:pt>
                <c:pt idx="745">
                  <c:v>-8.0000000000000002E-3</c:v>
                </c:pt>
                <c:pt idx="746">
                  <c:v>-7.0000000000000001E-3</c:v>
                </c:pt>
                <c:pt idx="747">
                  <c:v>-7.0000000000000001E-3</c:v>
                </c:pt>
                <c:pt idx="748">
                  <c:v>-7.0000000000000001E-3</c:v>
                </c:pt>
                <c:pt idx="749">
                  <c:v>-7.0000000000000001E-3</c:v>
                </c:pt>
                <c:pt idx="750">
                  <c:v>-6.0000000000000001E-3</c:v>
                </c:pt>
                <c:pt idx="751">
                  <c:v>-6.0000000000000001E-3</c:v>
                </c:pt>
                <c:pt idx="752">
                  <c:v>-6.0000000000000001E-3</c:v>
                </c:pt>
                <c:pt idx="753">
                  <c:v>-5.0000000000000001E-3</c:v>
                </c:pt>
                <c:pt idx="754">
                  <c:v>-5.0000000000000001E-3</c:v>
                </c:pt>
                <c:pt idx="755">
                  <c:v>-4.0000000000000001E-3</c:v>
                </c:pt>
                <c:pt idx="756">
                  <c:v>-4.0000000000000001E-3</c:v>
                </c:pt>
                <c:pt idx="757">
                  <c:v>-3.0000000000000001E-3</c:v>
                </c:pt>
                <c:pt idx="758">
                  <c:v>-3.0000000000000001E-3</c:v>
                </c:pt>
                <c:pt idx="759">
                  <c:v>-3.0000000000000001E-3</c:v>
                </c:pt>
                <c:pt idx="760">
                  <c:v>-3.0000000000000001E-3</c:v>
                </c:pt>
                <c:pt idx="761">
                  <c:v>-3.0000000000000001E-3</c:v>
                </c:pt>
                <c:pt idx="762">
                  <c:v>-4.0000000000000001E-3</c:v>
                </c:pt>
                <c:pt idx="763">
                  <c:v>-5.0000000000000001E-3</c:v>
                </c:pt>
                <c:pt idx="764">
                  <c:v>-6.0000000000000001E-3</c:v>
                </c:pt>
                <c:pt idx="765">
                  <c:v>-7.0000000000000001E-3</c:v>
                </c:pt>
                <c:pt idx="766">
                  <c:v>-7.0000000000000001E-3</c:v>
                </c:pt>
                <c:pt idx="767">
                  <c:v>-6.0000000000000001E-3</c:v>
                </c:pt>
                <c:pt idx="768">
                  <c:v>-4.0000000000000001E-3</c:v>
                </c:pt>
                <c:pt idx="769">
                  <c:v>-4.0000000000000001E-3</c:v>
                </c:pt>
                <c:pt idx="770">
                  <c:v>-4.0000000000000001E-3</c:v>
                </c:pt>
                <c:pt idx="771">
                  <c:v>-4.0000000000000001E-3</c:v>
                </c:pt>
                <c:pt idx="772">
                  <c:v>-4.0000000000000001E-3</c:v>
                </c:pt>
                <c:pt idx="773">
                  <c:v>-4.0000000000000001E-3</c:v>
                </c:pt>
                <c:pt idx="774">
                  <c:v>-4.0000000000000001E-3</c:v>
                </c:pt>
                <c:pt idx="775">
                  <c:v>-4.0000000000000001E-3</c:v>
                </c:pt>
                <c:pt idx="776">
                  <c:v>-4.0000000000000001E-3</c:v>
                </c:pt>
                <c:pt idx="777">
                  <c:v>-4.0000000000000001E-3</c:v>
                </c:pt>
                <c:pt idx="778">
                  <c:v>-4.0000000000000001E-3</c:v>
                </c:pt>
                <c:pt idx="779">
                  <c:v>-4.0000000000000001E-3</c:v>
                </c:pt>
                <c:pt idx="780">
                  <c:v>-4.0000000000000001E-3</c:v>
                </c:pt>
                <c:pt idx="781">
                  <c:v>-3.0000000000000001E-3</c:v>
                </c:pt>
                <c:pt idx="782">
                  <c:v>-3.0000000000000001E-3</c:v>
                </c:pt>
                <c:pt idx="783">
                  <c:v>-4.0000000000000001E-3</c:v>
                </c:pt>
                <c:pt idx="784">
                  <c:v>-5.0000000000000001E-3</c:v>
                </c:pt>
                <c:pt idx="785">
                  <c:v>-6.0000000000000001E-3</c:v>
                </c:pt>
                <c:pt idx="786">
                  <c:v>-5.0000000000000001E-3</c:v>
                </c:pt>
                <c:pt idx="787">
                  <c:v>-4.0000000000000001E-3</c:v>
                </c:pt>
                <c:pt idx="788">
                  <c:v>-4.0000000000000001E-3</c:v>
                </c:pt>
                <c:pt idx="789">
                  <c:v>-3.0000000000000001E-3</c:v>
                </c:pt>
                <c:pt idx="790">
                  <c:v>-3.0000000000000001E-3</c:v>
                </c:pt>
                <c:pt idx="791">
                  <c:v>-3.0000000000000001E-3</c:v>
                </c:pt>
                <c:pt idx="792">
                  <c:v>-3.0000000000000001E-3</c:v>
                </c:pt>
                <c:pt idx="793">
                  <c:v>-3.0000000000000001E-3</c:v>
                </c:pt>
                <c:pt idx="794">
                  <c:v>-4.0000000000000001E-3</c:v>
                </c:pt>
                <c:pt idx="795">
                  <c:v>-6.0000000000000001E-3</c:v>
                </c:pt>
                <c:pt idx="796">
                  <c:v>-7.0000000000000001E-3</c:v>
                </c:pt>
                <c:pt idx="797">
                  <c:v>-6.0000000000000001E-3</c:v>
                </c:pt>
                <c:pt idx="798">
                  <c:v>-5.0000000000000001E-3</c:v>
                </c:pt>
                <c:pt idx="799">
                  <c:v>-4.0000000000000001E-3</c:v>
                </c:pt>
                <c:pt idx="800">
                  <c:v>-4.0000000000000001E-3</c:v>
                </c:pt>
                <c:pt idx="801">
                  <c:v>-3.0000000000000001E-3</c:v>
                </c:pt>
                <c:pt idx="802">
                  <c:v>-2E-3</c:v>
                </c:pt>
                <c:pt idx="803">
                  <c:v>-1E-3</c:v>
                </c:pt>
                <c:pt idx="804">
                  <c:v>0</c:v>
                </c:pt>
                <c:pt idx="805">
                  <c:v>0</c:v>
                </c:pt>
                <c:pt idx="806">
                  <c:v>0</c:v>
                </c:pt>
                <c:pt idx="807">
                  <c:v>0</c:v>
                </c:pt>
                <c:pt idx="808">
                  <c:v>0</c:v>
                </c:pt>
                <c:pt idx="809">
                  <c:v>1E-3</c:v>
                </c:pt>
                <c:pt idx="810">
                  <c:v>2E-3</c:v>
                </c:pt>
                <c:pt idx="811">
                  <c:v>2E-3</c:v>
                </c:pt>
                <c:pt idx="812">
                  <c:v>2E-3</c:v>
                </c:pt>
                <c:pt idx="813">
                  <c:v>2E-3</c:v>
                </c:pt>
                <c:pt idx="814">
                  <c:v>2E-3</c:v>
                </c:pt>
                <c:pt idx="815">
                  <c:v>2E-3</c:v>
                </c:pt>
                <c:pt idx="816">
                  <c:v>2E-3</c:v>
                </c:pt>
                <c:pt idx="817">
                  <c:v>2E-3</c:v>
                </c:pt>
                <c:pt idx="818">
                  <c:v>1E-3</c:v>
                </c:pt>
                <c:pt idx="819">
                  <c:v>0</c:v>
                </c:pt>
                <c:pt idx="820">
                  <c:v>-2E-3</c:v>
                </c:pt>
                <c:pt idx="821">
                  <c:v>-2E-3</c:v>
                </c:pt>
                <c:pt idx="822">
                  <c:v>-1E-3</c:v>
                </c:pt>
                <c:pt idx="823">
                  <c:v>0</c:v>
                </c:pt>
                <c:pt idx="824">
                  <c:v>0</c:v>
                </c:pt>
                <c:pt idx="825">
                  <c:v>0</c:v>
                </c:pt>
                <c:pt idx="826">
                  <c:v>0</c:v>
                </c:pt>
                <c:pt idx="827">
                  <c:v>0</c:v>
                </c:pt>
                <c:pt idx="828">
                  <c:v>-1E-3</c:v>
                </c:pt>
                <c:pt idx="829">
                  <c:v>-1E-3</c:v>
                </c:pt>
                <c:pt idx="830">
                  <c:v>-1E-3</c:v>
                </c:pt>
                <c:pt idx="831">
                  <c:v>-1E-3</c:v>
                </c:pt>
                <c:pt idx="832">
                  <c:v>-2E-3</c:v>
                </c:pt>
                <c:pt idx="833">
                  <c:v>-2E-3</c:v>
                </c:pt>
                <c:pt idx="834">
                  <c:v>-3.0000000000000001E-3</c:v>
                </c:pt>
                <c:pt idx="835">
                  <c:v>-4.0000000000000001E-3</c:v>
                </c:pt>
                <c:pt idx="836">
                  <c:v>-4.0000000000000001E-3</c:v>
                </c:pt>
                <c:pt idx="837">
                  <c:v>-4.0000000000000001E-3</c:v>
                </c:pt>
                <c:pt idx="838">
                  <c:v>-5.0000000000000001E-3</c:v>
                </c:pt>
                <c:pt idx="839">
                  <c:v>-5.0000000000000001E-3</c:v>
                </c:pt>
                <c:pt idx="840">
                  <c:v>-6.0000000000000001E-3</c:v>
                </c:pt>
                <c:pt idx="841">
                  <c:v>-7.0000000000000001E-3</c:v>
                </c:pt>
                <c:pt idx="842">
                  <c:v>-8.0000000000000002E-3</c:v>
                </c:pt>
                <c:pt idx="843">
                  <c:v>-8.9999999999999993E-3</c:v>
                </c:pt>
                <c:pt idx="844">
                  <c:v>-0.01</c:v>
                </c:pt>
                <c:pt idx="845">
                  <c:v>-1.0999999999999999E-2</c:v>
                </c:pt>
                <c:pt idx="846">
                  <c:v>-1.2E-2</c:v>
                </c:pt>
                <c:pt idx="847">
                  <c:v>-1.2999999999999999E-2</c:v>
                </c:pt>
                <c:pt idx="848">
                  <c:v>-1.4E-2</c:v>
                </c:pt>
                <c:pt idx="849">
                  <c:v>-1.6E-2</c:v>
                </c:pt>
                <c:pt idx="850">
                  <c:v>-1.7000000000000001E-2</c:v>
                </c:pt>
                <c:pt idx="851">
                  <c:v>-1.7999999999999999E-2</c:v>
                </c:pt>
                <c:pt idx="852">
                  <c:v>-1.9E-2</c:v>
                </c:pt>
                <c:pt idx="853">
                  <c:v>-0.02</c:v>
                </c:pt>
                <c:pt idx="854">
                  <c:v>-2.1000000000000001E-2</c:v>
                </c:pt>
                <c:pt idx="855">
                  <c:v>-2.1999999999999999E-2</c:v>
                </c:pt>
                <c:pt idx="856">
                  <c:v>-2.4E-2</c:v>
                </c:pt>
                <c:pt idx="857">
                  <c:v>-2.5000000000000001E-2</c:v>
                </c:pt>
                <c:pt idx="858">
                  <c:v>-2.5999999999999999E-2</c:v>
                </c:pt>
                <c:pt idx="859">
                  <c:v>-2.5999999999999999E-2</c:v>
                </c:pt>
                <c:pt idx="860">
                  <c:v>-2.7E-2</c:v>
                </c:pt>
                <c:pt idx="861">
                  <c:v>-2.8000000000000001E-2</c:v>
                </c:pt>
                <c:pt idx="862">
                  <c:v>-2.9000000000000001E-2</c:v>
                </c:pt>
                <c:pt idx="863">
                  <c:v>-0.03</c:v>
                </c:pt>
                <c:pt idx="864">
                  <c:v>-0.03</c:v>
                </c:pt>
                <c:pt idx="865">
                  <c:v>-3.1E-2</c:v>
                </c:pt>
                <c:pt idx="866">
                  <c:v>-3.1E-2</c:v>
                </c:pt>
                <c:pt idx="867">
                  <c:v>-3.1E-2</c:v>
                </c:pt>
                <c:pt idx="868">
                  <c:v>-3.1E-2</c:v>
                </c:pt>
                <c:pt idx="869">
                  <c:v>-3.2000000000000001E-2</c:v>
                </c:pt>
                <c:pt idx="870">
                  <c:v>-3.2000000000000001E-2</c:v>
                </c:pt>
                <c:pt idx="871">
                  <c:v>-3.2000000000000001E-2</c:v>
                </c:pt>
                <c:pt idx="872">
                  <c:v>-3.3000000000000002E-2</c:v>
                </c:pt>
                <c:pt idx="873">
                  <c:v>-3.3000000000000002E-2</c:v>
                </c:pt>
                <c:pt idx="874">
                  <c:v>-3.3000000000000002E-2</c:v>
                </c:pt>
                <c:pt idx="875">
                  <c:v>-3.4000000000000002E-2</c:v>
                </c:pt>
                <c:pt idx="876">
                  <c:v>-3.4000000000000002E-2</c:v>
                </c:pt>
                <c:pt idx="877">
                  <c:v>-3.5000000000000003E-2</c:v>
                </c:pt>
                <c:pt idx="878">
                  <c:v>-3.5000000000000003E-2</c:v>
                </c:pt>
                <c:pt idx="879">
                  <c:v>-3.5000000000000003E-2</c:v>
                </c:pt>
                <c:pt idx="880">
                  <c:v>-3.5999999999999997E-2</c:v>
                </c:pt>
                <c:pt idx="881">
                  <c:v>-3.5999999999999997E-2</c:v>
                </c:pt>
                <c:pt idx="882">
                  <c:v>-3.5999999999999997E-2</c:v>
                </c:pt>
                <c:pt idx="883">
                  <c:v>-3.5999999999999997E-2</c:v>
                </c:pt>
                <c:pt idx="884">
                  <c:v>-3.7999999999999999E-2</c:v>
                </c:pt>
                <c:pt idx="885">
                  <c:v>-0.04</c:v>
                </c:pt>
                <c:pt idx="886">
                  <c:v>-4.1000000000000002E-2</c:v>
                </c:pt>
                <c:pt idx="887">
                  <c:v>-4.2000000000000003E-2</c:v>
                </c:pt>
                <c:pt idx="888">
                  <c:v>-4.2999999999999997E-2</c:v>
                </c:pt>
                <c:pt idx="889">
                  <c:v>-4.3999999999999997E-2</c:v>
                </c:pt>
                <c:pt idx="890">
                  <c:v>-4.3999999999999997E-2</c:v>
                </c:pt>
                <c:pt idx="891">
                  <c:v>-4.2999999999999997E-2</c:v>
                </c:pt>
                <c:pt idx="892">
                  <c:v>-4.2999999999999997E-2</c:v>
                </c:pt>
                <c:pt idx="893">
                  <c:v>-4.3999999999999997E-2</c:v>
                </c:pt>
                <c:pt idx="894">
                  <c:v>-4.3999999999999997E-2</c:v>
                </c:pt>
                <c:pt idx="895">
                  <c:v>-4.3999999999999997E-2</c:v>
                </c:pt>
                <c:pt idx="896">
                  <c:v>-4.3999999999999997E-2</c:v>
                </c:pt>
                <c:pt idx="897">
                  <c:v>-4.3999999999999997E-2</c:v>
                </c:pt>
                <c:pt idx="898">
                  <c:v>-4.3999999999999997E-2</c:v>
                </c:pt>
                <c:pt idx="899">
                  <c:v>-4.3999999999999997E-2</c:v>
                </c:pt>
                <c:pt idx="900">
                  <c:v>-4.4999999999999998E-2</c:v>
                </c:pt>
                <c:pt idx="901">
                  <c:v>-4.4999999999999998E-2</c:v>
                </c:pt>
                <c:pt idx="902">
                  <c:v>-4.4999999999999998E-2</c:v>
                </c:pt>
                <c:pt idx="903">
                  <c:v>-4.4999999999999998E-2</c:v>
                </c:pt>
                <c:pt idx="904">
                  <c:v>-4.4999999999999998E-2</c:v>
                </c:pt>
                <c:pt idx="905">
                  <c:v>-4.4999999999999998E-2</c:v>
                </c:pt>
                <c:pt idx="906">
                  <c:v>-4.4999999999999998E-2</c:v>
                </c:pt>
                <c:pt idx="907">
                  <c:v>-4.5999999999999999E-2</c:v>
                </c:pt>
                <c:pt idx="908">
                  <c:v>-4.5999999999999999E-2</c:v>
                </c:pt>
                <c:pt idx="909">
                  <c:v>-4.5999999999999999E-2</c:v>
                </c:pt>
                <c:pt idx="910">
                  <c:v>-4.5999999999999999E-2</c:v>
                </c:pt>
                <c:pt idx="911">
                  <c:v>-4.5999999999999999E-2</c:v>
                </c:pt>
                <c:pt idx="912">
                  <c:v>-4.5999999999999999E-2</c:v>
                </c:pt>
                <c:pt idx="913">
                  <c:v>-4.5999999999999999E-2</c:v>
                </c:pt>
                <c:pt idx="914">
                  <c:v>-4.5999999999999999E-2</c:v>
                </c:pt>
                <c:pt idx="915">
                  <c:v>-4.5999999999999999E-2</c:v>
                </c:pt>
                <c:pt idx="916">
                  <c:v>-4.5999999999999999E-2</c:v>
                </c:pt>
                <c:pt idx="917">
                  <c:v>-4.5999999999999999E-2</c:v>
                </c:pt>
                <c:pt idx="918">
                  <c:v>-4.7E-2</c:v>
                </c:pt>
                <c:pt idx="919">
                  <c:v>-4.5999999999999999E-2</c:v>
                </c:pt>
                <c:pt idx="920">
                  <c:v>-4.5999999999999999E-2</c:v>
                </c:pt>
                <c:pt idx="921">
                  <c:v>-4.4999999999999998E-2</c:v>
                </c:pt>
                <c:pt idx="922">
                  <c:v>-4.3999999999999997E-2</c:v>
                </c:pt>
                <c:pt idx="923">
                  <c:v>-4.2999999999999997E-2</c:v>
                </c:pt>
                <c:pt idx="924">
                  <c:v>-4.2000000000000003E-2</c:v>
                </c:pt>
                <c:pt idx="925">
                  <c:v>-4.2000000000000003E-2</c:v>
                </c:pt>
                <c:pt idx="926">
                  <c:v>-4.2000000000000003E-2</c:v>
                </c:pt>
                <c:pt idx="927">
                  <c:v>-4.2000000000000003E-2</c:v>
                </c:pt>
                <c:pt idx="928">
                  <c:v>-4.2000000000000003E-2</c:v>
                </c:pt>
                <c:pt idx="929">
                  <c:v>-4.2000000000000003E-2</c:v>
                </c:pt>
                <c:pt idx="930">
                  <c:v>-4.2000000000000003E-2</c:v>
                </c:pt>
                <c:pt idx="931">
                  <c:v>-4.2000000000000003E-2</c:v>
                </c:pt>
                <c:pt idx="932">
                  <c:v>-4.2000000000000003E-2</c:v>
                </c:pt>
                <c:pt idx="933">
                  <c:v>-4.2000000000000003E-2</c:v>
                </c:pt>
                <c:pt idx="934">
                  <c:v>-4.2000000000000003E-2</c:v>
                </c:pt>
                <c:pt idx="935">
                  <c:v>-4.1000000000000002E-2</c:v>
                </c:pt>
                <c:pt idx="936">
                  <c:v>-4.1000000000000002E-2</c:v>
                </c:pt>
                <c:pt idx="937">
                  <c:v>-4.1000000000000002E-2</c:v>
                </c:pt>
                <c:pt idx="938">
                  <c:v>-4.1000000000000002E-2</c:v>
                </c:pt>
                <c:pt idx="939">
                  <c:v>-4.1000000000000002E-2</c:v>
                </c:pt>
                <c:pt idx="940">
                  <c:v>-4.1000000000000002E-2</c:v>
                </c:pt>
                <c:pt idx="941">
                  <c:v>-4.1000000000000002E-2</c:v>
                </c:pt>
                <c:pt idx="942">
                  <c:v>-0.04</c:v>
                </c:pt>
                <c:pt idx="943">
                  <c:v>-0.04</c:v>
                </c:pt>
                <c:pt idx="944">
                  <c:v>-0.04</c:v>
                </c:pt>
                <c:pt idx="945">
                  <c:v>-0.04</c:v>
                </c:pt>
                <c:pt idx="946">
                  <c:v>-0.04</c:v>
                </c:pt>
                <c:pt idx="947">
                  <c:v>-0.04</c:v>
                </c:pt>
                <c:pt idx="948">
                  <c:v>-4.1000000000000002E-2</c:v>
                </c:pt>
                <c:pt idx="949">
                  <c:v>-4.2000000000000003E-2</c:v>
                </c:pt>
                <c:pt idx="950">
                  <c:v>-4.2000000000000003E-2</c:v>
                </c:pt>
                <c:pt idx="951">
                  <c:v>-4.2000000000000003E-2</c:v>
                </c:pt>
                <c:pt idx="952">
                  <c:v>-4.2999999999999997E-2</c:v>
                </c:pt>
                <c:pt idx="953">
                  <c:v>-4.2000000000000003E-2</c:v>
                </c:pt>
                <c:pt idx="954">
                  <c:v>-4.2000000000000003E-2</c:v>
                </c:pt>
                <c:pt idx="955">
                  <c:v>-4.2000000000000003E-2</c:v>
                </c:pt>
                <c:pt idx="956">
                  <c:v>-4.1000000000000002E-2</c:v>
                </c:pt>
                <c:pt idx="957">
                  <c:v>-4.1000000000000002E-2</c:v>
                </c:pt>
                <c:pt idx="958">
                  <c:v>-0.04</c:v>
                </c:pt>
                <c:pt idx="959">
                  <c:v>-0.04</c:v>
                </c:pt>
                <c:pt idx="960">
                  <c:v>-0.04</c:v>
                </c:pt>
                <c:pt idx="961">
                  <c:v>-0.04</c:v>
                </c:pt>
                <c:pt idx="962">
                  <c:v>-4.1000000000000002E-2</c:v>
                </c:pt>
                <c:pt idx="963">
                  <c:v>-4.2000000000000003E-2</c:v>
                </c:pt>
                <c:pt idx="964">
                  <c:v>-4.2999999999999997E-2</c:v>
                </c:pt>
                <c:pt idx="965">
                  <c:v>-4.3999999999999997E-2</c:v>
                </c:pt>
                <c:pt idx="966">
                  <c:v>-4.3999999999999997E-2</c:v>
                </c:pt>
                <c:pt idx="967">
                  <c:v>-4.4999999999999998E-2</c:v>
                </c:pt>
                <c:pt idx="968">
                  <c:v>-4.4999999999999998E-2</c:v>
                </c:pt>
                <c:pt idx="969">
                  <c:v>-4.4999999999999998E-2</c:v>
                </c:pt>
                <c:pt idx="970">
                  <c:v>-4.5999999999999999E-2</c:v>
                </c:pt>
                <c:pt idx="971">
                  <c:v>-4.5999999999999999E-2</c:v>
                </c:pt>
                <c:pt idx="972">
                  <c:v>-4.7E-2</c:v>
                </c:pt>
                <c:pt idx="973">
                  <c:v>-4.7E-2</c:v>
                </c:pt>
                <c:pt idx="974">
                  <c:v>-4.7E-2</c:v>
                </c:pt>
                <c:pt idx="975">
                  <c:v>-4.5999999999999999E-2</c:v>
                </c:pt>
                <c:pt idx="976">
                  <c:v>-4.4999999999999998E-2</c:v>
                </c:pt>
                <c:pt idx="977">
                  <c:v>-4.3999999999999997E-2</c:v>
                </c:pt>
                <c:pt idx="978">
                  <c:v>-4.2000000000000003E-2</c:v>
                </c:pt>
                <c:pt idx="979">
                  <c:v>-4.2000000000000003E-2</c:v>
                </c:pt>
                <c:pt idx="980">
                  <c:v>-4.1000000000000002E-2</c:v>
                </c:pt>
                <c:pt idx="981">
                  <c:v>-4.2000000000000003E-2</c:v>
                </c:pt>
                <c:pt idx="982">
                  <c:v>-4.2000000000000003E-2</c:v>
                </c:pt>
                <c:pt idx="983">
                  <c:v>-4.2000000000000003E-2</c:v>
                </c:pt>
                <c:pt idx="984">
                  <c:v>-4.2999999999999997E-2</c:v>
                </c:pt>
                <c:pt idx="985">
                  <c:v>-4.2999999999999997E-2</c:v>
                </c:pt>
                <c:pt idx="986">
                  <c:v>-4.2999999999999997E-2</c:v>
                </c:pt>
                <c:pt idx="987">
                  <c:v>-4.3999999999999997E-2</c:v>
                </c:pt>
                <c:pt idx="988">
                  <c:v>-4.3999999999999997E-2</c:v>
                </c:pt>
                <c:pt idx="989">
                  <c:v>-4.2999999999999997E-2</c:v>
                </c:pt>
                <c:pt idx="990">
                  <c:v>-4.2000000000000003E-2</c:v>
                </c:pt>
                <c:pt idx="991">
                  <c:v>-4.1000000000000002E-2</c:v>
                </c:pt>
                <c:pt idx="992">
                  <c:v>-0.04</c:v>
                </c:pt>
                <c:pt idx="993">
                  <c:v>-0.04</c:v>
                </c:pt>
                <c:pt idx="994">
                  <c:v>-3.9E-2</c:v>
                </c:pt>
                <c:pt idx="995">
                  <c:v>-3.9E-2</c:v>
                </c:pt>
                <c:pt idx="996">
                  <c:v>-3.7999999999999999E-2</c:v>
                </c:pt>
                <c:pt idx="997">
                  <c:v>-3.7999999999999999E-2</c:v>
                </c:pt>
                <c:pt idx="998">
                  <c:v>-3.7999999999999999E-2</c:v>
                </c:pt>
                <c:pt idx="999">
                  <c:v>-3.7999999999999999E-2</c:v>
                </c:pt>
                <c:pt idx="1000">
                  <c:v>-3.7999999999999999E-2</c:v>
                </c:pt>
                <c:pt idx="1001">
                  <c:v>-3.7999999999999999E-2</c:v>
                </c:pt>
                <c:pt idx="1002">
                  <c:v>-3.7999999999999999E-2</c:v>
                </c:pt>
                <c:pt idx="1003">
                  <c:v>-3.7999999999999999E-2</c:v>
                </c:pt>
                <c:pt idx="1004">
                  <c:v>-3.7999999999999999E-2</c:v>
                </c:pt>
                <c:pt idx="1005">
                  <c:v>-3.7999999999999999E-2</c:v>
                </c:pt>
                <c:pt idx="1006">
                  <c:v>-3.7999999999999999E-2</c:v>
                </c:pt>
                <c:pt idx="1007">
                  <c:v>-3.6999999999999998E-2</c:v>
                </c:pt>
                <c:pt idx="1008">
                  <c:v>-3.6999999999999998E-2</c:v>
                </c:pt>
                <c:pt idx="1009">
                  <c:v>-3.5999999999999997E-2</c:v>
                </c:pt>
                <c:pt idx="1010">
                  <c:v>-3.5999999999999997E-2</c:v>
                </c:pt>
                <c:pt idx="1011">
                  <c:v>-3.5999999999999997E-2</c:v>
                </c:pt>
                <c:pt idx="1012">
                  <c:v>-3.5000000000000003E-2</c:v>
                </c:pt>
                <c:pt idx="1013">
                  <c:v>-3.5999999999999997E-2</c:v>
                </c:pt>
                <c:pt idx="1014">
                  <c:v>-3.6999999999999998E-2</c:v>
                </c:pt>
                <c:pt idx="1015">
                  <c:v>-3.7999999999999999E-2</c:v>
                </c:pt>
                <c:pt idx="1016">
                  <c:v>-3.7999999999999999E-2</c:v>
                </c:pt>
                <c:pt idx="1017">
                  <c:v>-3.7999999999999999E-2</c:v>
                </c:pt>
                <c:pt idx="1018">
                  <c:v>-3.7999999999999999E-2</c:v>
                </c:pt>
                <c:pt idx="1019">
                  <c:v>-3.5999999999999997E-2</c:v>
                </c:pt>
                <c:pt idx="1020">
                  <c:v>-3.5999999999999997E-2</c:v>
                </c:pt>
                <c:pt idx="1021">
                  <c:v>-3.5000000000000003E-2</c:v>
                </c:pt>
                <c:pt idx="1022">
                  <c:v>-3.4000000000000002E-2</c:v>
                </c:pt>
                <c:pt idx="1023">
                  <c:v>-3.4000000000000002E-2</c:v>
                </c:pt>
                <c:pt idx="1024">
                  <c:v>-3.3000000000000002E-2</c:v>
                </c:pt>
                <c:pt idx="1025">
                  <c:v>-3.3000000000000002E-2</c:v>
                </c:pt>
                <c:pt idx="1026">
                  <c:v>-3.2000000000000001E-2</c:v>
                </c:pt>
                <c:pt idx="1027">
                  <c:v>-3.2000000000000001E-2</c:v>
                </c:pt>
                <c:pt idx="1028">
                  <c:v>-3.2000000000000001E-2</c:v>
                </c:pt>
                <c:pt idx="1029">
                  <c:v>-3.1E-2</c:v>
                </c:pt>
                <c:pt idx="1030">
                  <c:v>-0.03</c:v>
                </c:pt>
                <c:pt idx="1031">
                  <c:v>-2.9000000000000001E-2</c:v>
                </c:pt>
                <c:pt idx="1032">
                  <c:v>-2.8000000000000001E-2</c:v>
                </c:pt>
                <c:pt idx="1033">
                  <c:v>-2.5999999999999999E-2</c:v>
                </c:pt>
                <c:pt idx="1034">
                  <c:v>-2.5999999999999999E-2</c:v>
                </c:pt>
                <c:pt idx="1035">
                  <c:v>-2.5000000000000001E-2</c:v>
                </c:pt>
                <c:pt idx="1036">
                  <c:v>-2.5000000000000001E-2</c:v>
                </c:pt>
                <c:pt idx="1037">
                  <c:v>-2.5000000000000001E-2</c:v>
                </c:pt>
                <c:pt idx="1038">
                  <c:v>-2.5000000000000001E-2</c:v>
                </c:pt>
                <c:pt idx="1039">
                  <c:v>-2.5000000000000001E-2</c:v>
                </c:pt>
                <c:pt idx="1040">
                  <c:v>-2.5000000000000001E-2</c:v>
                </c:pt>
                <c:pt idx="1041">
                  <c:v>-2.4E-2</c:v>
                </c:pt>
                <c:pt idx="1042">
                  <c:v>-2.3E-2</c:v>
                </c:pt>
                <c:pt idx="1043">
                  <c:v>-2.1999999999999999E-2</c:v>
                </c:pt>
                <c:pt idx="1044">
                  <c:v>-2.1000000000000001E-2</c:v>
                </c:pt>
                <c:pt idx="1045">
                  <c:v>-0.02</c:v>
                </c:pt>
                <c:pt idx="1046">
                  <c:v>-1.9E-2</c:v>
                </c:pt>
                <c:pt idx="1047">
                  <c:v>-1.7999999999999999E-2</c:v>
                </c:pt>
                <c:pt idx="1048">
                  <c:v>-1.7000000000000001E-2</c:v>
                </c:pt>
                <c:pt idx="1049">
                  <c:v>-1.7000000000000001E-2</c:v>
                </c:pt>
                <c:pt idx="1050">
                  <c:v>-1.6E-2</c:v>
                </c:pt>
                <c:pt idx="1051">
                  <c:v>-1.6E-2</c:v>
                </c:pt>
                <c:pt idx="1052">
                  <c:v>-1.6E-2</c:v>
                </c:pt>
                <c:pt idx="1053">
                  <c:v>-1.6E-2</c:v>
                </c:pt>
                <c:pt idx="1054">
                  <c:v>-1.4999999999999999E-2</c:v>
                </c:pt>
                <c:pt idx="1055">
                  <c:v>-1.4999999999999999E-2</c:v>
                </c:pt>
                <c:pt idx="1056">
                  <c:v>-1.4E-2</c:v>
                </c:pt>
                <c:pt idx="1057">
                  <c:v>-1.4E-2</c:v>
                </c:pt>
                <c:pt idx="1058">
                  <c:v>-1.4E-2</c:v>
                </c:pt>
                <c:pt idx="1059">
                  <c:v>-1.2999999999999999E-2</c:v>
                </c:pt>
                <c:pt idx="1060">
                  <c:v>-1.2999999999999999E-2</c:v>
                </c:pt>
                <c:pt idx="1061">
                  <c:v>-1.2E-2</c:v>
                </c:pt>
                <c:pt idx="1062">
                  <c:v>-1.0999999999999999E-2</c:v>
                </c:pt>
                <c:pt idx="1063">
                  <c:v>-0.01</c:v>
                </c:pt>
                <c:pt idx="1064">
                  <c:v>-0.01</c:v>
                </c:pt>
                <c:pt idx="1065">
                  <c:v>-0.01</c:v>
                </c:pt>
                <c:pt idx="1066">
                  <c:v>-8.9999999999999993E-3</c:v>
                </c:pt>
                <c:pt idx="1067">
                  <c:v>-8.9999999999999993E-3</c:v>
                </c:pt>
                <c:pt idx="1068">
                  <c:v>-8.0000000000000002E-3</c:v>
                </c:pt>
                <c:pt idx="1069">
                  <c:v>-7.0000000000000001E-3</c:v>
                </c:pt>
                <c:pt idx="1070">
                  <c:v>-6.0000000000000001E-3</c:v>
                </c:pt>
                <c:pt idx="1071">
                  <c:v>-6.0000000000000001E-3</c:v>
                </c:pt>
                <c:pt idx="1072">
                  <c:v>-6.0000000000000001E-3</c:v>
                </c:pt>
                <c:pt idx="1073">
                  <c:v>-5.0000000000000001E-3</c:v>
                </c:pt>
                <c:pt idx="1074">
                  <c:v>-6.0000000000000001E-3</c:v>
                </c:pt>
                <c:pt idx="1075">
                  <c:v>-6.0000000000000001E-3</c:v>
                </c:pt>
                <c:pt idx="1076">
                  <c:v>-7.0000000000000001E-3</c:v>
                </c:pt>
                <c:pt idx="1077">
                  <c:v>-7.0000000000000001E-3</c:v>
                </c:pt>
                <c:pt idx="1078">
                  <c:v>-6.0000000000000001E-3</c:v>
                </c:pt>
                <c:pt idx="1079">
                  <c:v>-5.0000000000000001E-3</c:v>
                </c:pt>
                <c:pt idx="1080">
                  <c:v>-4.0000000000000001E-3</c:v>
                </c:pt>
                <c:pt idx="1081">
                  <c:v>-2E-3</c:v>
                </c:pt>
                <c:pt idx="1082">
                  <c:v>-1E-3</c:v>
                </c:pt>
                <c:pt idx="1083">
                  <c:v>0</c:v>
                </c:pt>
                <c:pt idx="1084">
                  <c:v>2E-3</c:v>
                </c:pt>
                <c:pt idx="1085">
                  <c:v>2E-3</c:v>
                </c:pt>
                <c:pt idx="1086">
                  <c:v>2E-3</c:v>
                </c:pt>
                <c:pt idx="1087">
                  <c:v>1E-3</c:v>
                </c:pt>
                <c:pt idx="1088">
                  <c:v>1E-3</c:v>
                </c:pt>
                <c:pt idx="1089">
                  <c:v>1E-3</c:v>
                </c:pt>
                <c:pt idx="1090">
                  <c:v>2E-3</c:v>
                </c:pt>
                <c:pt idx="1091">
                  <c:v>3.0000000000000001E-3</c:v>
                </c:pt>
                <c:pt idx="1092">
                  <c:v>4.0000000000000001E-3</c:v>
                </c:pt>
                <c:pt idx="1093">
                  <c:v>5.0000000000000001E-3</c:v>
                </c:pt>
                <c:pt idx="1094">
                  <c:v>6.0000000000000001E-3</c:v>
                </c:pt>
                <c:pt idx="1095">
                  <c:v>7.0000000000000001E-3</c:v>
                </c:pt>
                <c:pt idx="1096">
                  <c:v>7.0000000000000001E-3</c:v>
                </c:pt>
                <c:pt idx="1097">
                  <c:v>6.0000000000000001E-3</c:v>
                </c:pt>
                <c:pt idx="1098">
                  <c:v>7.0000000000000001E-3</c:v>
                </c:pt>
                <c:pt idx="1099">
                  <c:v>7.0000000000000001E-3</c:v>
                </c:pt>
                <c:pt idx="1100">
                  <c:v>8.0000000000000002E-3</c:v>
                </c:pt>
                <c:pt idx="1101">
                  <c:v>8.9999999999999993E-3</c:v>
                </c:pt>
                <c:pt idx="1102">
                  <c:v>0.01</c:v>
                </c:pt>
                <c:pt idx="1103">
                  <c:v>0.01</c:v>
                </c:pt>
                <c:pt idx="1104">
                  <c:v>0.01</c:v>
                </c:pt>
                <c:pt idx="1105">
                  <c:v>0.01</c:v>
                </c:pt>
                <c:pt idx="1106">
                  <c:v>1.0999999999999999E-2</c:v>
                </c:pt>
                <c:pt idx="1107">
                  <c:v>1.2E-2</c:v>
                </c:pt>
                <c:pt idx="1108">
                  <c:v>1.2E-2</c:v>
                </c:pt>
                <c:pt idx="1109">
                  <c:v>1.2999999999999999E-2</c:v>
                </c:pt>
                <c:pt idx="1110">
                  <c:v>1.4E-2</c:v>
                </c:pt>
                <c:pt idx="1111">
                  <c:v>1.4E-2</c:v>
                </c:pt>
                <c:pt idx="1112">
                  <c:v>1.4999999999999999E-2</c:v>
                </c:pt>
                <c:pt idx="1113">
                  <c:v>1.4999999999999999E-2</c:v>
                </c:pt>
                <c:pt idx="1114">
                  <c:v>1.6E-2</c:v>
                </c:pt>
                <c:pt idx="1115">
                  <c:v>1.6E-2</c:v>
                </c:pt>
                <c:pt idx="1116">
                  <c:v>1.7000000000000001E-2</c:v>
                </c:pt>
                <c:pt idx="1117">
                  <c:v>1.7999999999999999E-2</c:v>
                </c:pt>
                <c:pt idx="1118">
                  <c:v>1.7999999999999999E-2</c:v>
                </c:pt>
                <c:pt idx="1119">
                  <c:v>1.7999999999999999E-2</c:v>
                </c:pt>
                <c:pt idx="1120">
                  <c:v>1.7000000000000001E-2</c:v>
                </c:pt>
                <c:pt idx="1121">
                  <c:v>1.7000000000000001E-2</c:v>
                </c:pt>
                <c:pt idx="1122">
                  <c:v>1.6E-2</c:v>
                </c:pt>
                <c:pt idx="1123">
                  <c:v>1.6E-2</c:v>
                </c:pt>
                <c:pt idx="1124">
                  <c:v>1.7000000000000001E-2</c:v>
                </c:pt>
                <c:pt idx="1125">
                  <c:v>1.7999999999999999E-2</c:v>
                </c:pt>
                <c:pt idx="1126">
                  <c:v>1.9E-2</c:v>
                </c:pt>
                <c:pt idx="1127">
                  <c:v>0.02</c:v>
                </c:pt>
                <c:pt idx="1128">
                  <c:v>2.1000000000000001E-2</c:v>
                </c:pt>
                <c:pt idx="1129">
                  <c:v>2.1999999999999999E-2</c:v>
                </c:pt>
                <c:pt idx="1130">
                  <c:v>2.1999999999999999E-2</c:v>
                </c:pt>
                <c:pt idx="1131">
                  <c:v>2.3E-2</c:v>
                </c:pt>
                <c:pt idx="1132">
                  <c:v>2.4E-2</c:v>
                </c:pt>
                <c:pt idx="1133">
                  <c:v>2.4E-2</c:v>
                </c:pt>
                <c:pt idx="1134">
                  <c:v>2.4E-2</c:v>
                </c:pt>
                <c:pt idx="1135">
                  <c:v>2.5000000000000001E-2</c:v>
                </c:pt>
                <c:pt idx="1136">
                  <c:v>2.5999999999999999E-2</c:v>
                </c:pt>
                <c:pt idx="1137">
                  <c:v>2.5999999999999999E-2</c:v>
                </c:pt>
                <c:pt idx="1138">
                  <c:v>2.5999999999999999E-2</c:v>
                </c:pt>
                <c:pt idx="1139">
                  <c:v>2.5999999999999999E-2</c:v>
                </c:pt>
                <c:pt idx="1140">
                  <c:v>2.5999999999999999E-2</c:v>
                </c:pt>
                <c:pt idx="1141">
                  <c:v>2.7E-2</c:v>
                </c:pt>
                <c:pt idx="1142">
                  <c:v>2.8000000000000001E-2</c:v>
                </c:pt>
                <c:pt idx="1143">
                  <c:v>2.8000000000000001E-2</c:v>
                </c:pt>
                <c:pt idx="1144">
                  <c:v>2.8000000000000001E-2</c:v>
                </c:pt>
                <c:pt idx="1145">
                  <c:v>0.03</c:v>
                </c:pt>
                <c:pt idx="1146">
                  <c:v>0.03</c:v>
                </c:pt>
                <c:pt idx="1147">
                  <c:v>3.2000000000000001E-2</c:v>
                </c:pt>
                <c:pt idx="1148">
                  <c:v>3.2000000000000001E-2</c:v>
                </c:pt>
                <c:pt idx="1149">
                  <c:v>3.3000000000000002E-2</c:v>
                </c:pt>
                <c:pt idx="1150">
                  <c:v>3.3000000000000002E-2</c:v>
                </c:pt>
                <c:pt idx="1151">
                  <c:v>3.4000000000000002E-2</c:v>
                </c:pt>
                <c:pt idx="1152">
                  <c:v>3.4000000000000002E-2</c:v>
                </c:pt>
                <c:pt idx="1153">
                  <c:v>3.4000000000000002E-2</c:v>
                </c:pt>
                <c:pt idx="1154">
                  <c:v>3.5000000000000003E-2</c:v>
                </c:pt>
                <c:pt idx="1155">
                  <c:v>3.5999999999999997E-2</c:v>
                </c:pt>
                <c:pt idx="1156">
                  <c:v>3.6999999999999998E-2</c:v>
                </c:pt>
                <c:pt idx="1157">
                  <c:v>3.7999999999999999E-2</c:v>
                </c:pt>
                <c:pt idx="1158">
                  <c:v>3.9E-2</c:v>
                </c:pt>
                <c:pt idx="1159">
                  <c:v>3.9E-2</c:v>
                </c:pt>
                <c:pt idx="1160">
                  <c:v>3.9E-2</c:v>
                </c:pt>
                <c:pt idx="1161">
                  <c:v>0.04</c:v>
                </c:pt>
                <c:pt idx="1162">
                  <c:v>0.04</c:v>
                </c:pt>
                <c:pt idx="1163">
                  <c:v>3.9E-2</c:v>
                </c:pt>
                <c:pt idx="1164">
                  <c:v>0.04</c:v>
                </c:pt>
                <c:pt idx="1165">
                  <c:v>0.04</c:v>
                </c:pt>
                <c:pt idx="1166">
                  <c:v>0.04</c:v>
                </c:pt>
                <c:pt idx="1167">
                  <c:v>4.1000000000000002E-2</c:v>
                </c:pt>
                <c:pt idx="1168">
                  <c:v>4.2000000000000003E-2</c:v>
                </c:pt>
                <c:pt idx="1169">
                  <c:v>4.2000000000000003E-2</c:v>
                </c:pt>
                <c:pt idx="1170">
                  <c:v>4.2000000000000003E-2</c:v>
                </c:pt>
                <c:pt idx="1171">
                  <c:v>4.2999999999999997E-2</c:v>
                </c:pt>
                <c:pt idx="1172">
                  <c:v>4.2999999999999997E-2</c:v>
                </c:pt>
                <c:pt idx="1173">
                  <c:v>4.3999999999999997E-2</c:v>
                </c:pt>
                <c:pt idx="1174">
                  <c:v>4.4999999999999998E-2</c:v>
                </c:pt>
                <c:pt idx="1175">
                  <c:v>4.5999999999999999E-2</c:v>
                </c:pt>
                <c:pt idx="1176">
                  <c:v>4.8000000000000001E-2</c:v>
                </c:pt>
                <c:pt idx="1177">
                  <c:v>4.9000000000000002E-2</c:v>
                </c:pt>
                <c:pt idx="1178">
                  <c:v>0.05</c:v>
                </c:pt>
                <c:pt idx="1179">
                  <c:v>0.05</c:v>
                </c:pt>
                <c:pt idx="1180">
                  <c:v>5.0999999999999997E-2</c:v>
                </c:pt>
                <c:pt idx="1181">
                  <c:v>5.0999999999999997E-2</c:v>
                </c:pt>
                <c:pt idx="1182">
                  <c:v>5.0999999999999997E-2</c:v>
                </c:pt>
                <c:pt idx="1183">
                  <c:v>0.05</c:v>
                </c:pt>
                <c:pt idx="1184">
                  <c:v>0.05</c:v>
                </c:pt>
                <c:pt idx="1185">
                  <c:v>5.0999999999999997E-2</c:v>
                </c:pt>
                <c:pt idx="1186">
                  <c:v>5.0999999999999997E-2</c:v>
                </c:pt>
                <c:pt idx="1187">
                  <c:v>5.1999999999999998E-2</c:v>
                </c:pt>
                <c:pt idx="1188">
                  <c:v>5.3999999999999999E-2</c:v>
                </c:pt>
                <c:pt idx="1189">
                  <c:v>5.5E-2</c:v>
                </c:pt>
                <c:pt idx="1190">
                  <c:v>5.6000000000000001E-2</c:v>
                </c:pt>
                <c:pt idx="1191">
                  <c:v>5.7000000000000002E-2</c:v>
                </c:pt>
                <c:pt idx="1192">
                  <c:v>5.8000000000000003E-2</c:v>
                </c:pt>
                <c:pt idx="1193">
                  <c:v>5.8000000000000003E-2</c:v>
                </c:pt>
                <c:pt idx="1194">
                  <c:v>5.8000000000000003E-2</c:v>
                </c:pt>
                <c:pt idx="1195">
                  <c:v>5.8999999999999997E-2</c:v>
                </c:pt>
                <c:pt idx="1196">
                  <c:v>0.06</c:v>
                </c:pt>
                <c:pt idx="1197">
                  <c:v>0.06</c:v>
                </c:pt>
                <c:pt idx="1198">
                  <c:v>0.06</c:v>
                </c:pt>
                <c:pt idx="1199">
                  <c:v>0.06</c:v>
                </c:pt>
                <c:pt idx="1200">
                  <c:v>0.06</c:v>
                </c:pt>
                <c:pt idx="1201">
                  <c:v>0.06</c:v>
                </c:pt>
                <c:pt idx="1202">
                  <c:v>6.0999999999999999E-2</c:v>
                </c:pt>
                <c:pt idx="1203">
                  <c:v>6.0999999999999999E-2</c:v>
                </c:pt>
                <c:pt idx="1204">
                  <c:v>6.2E-2</c:v>
                </c:pt>
                <c:pt idx="1205">
                  <c:v>6.2E-2</c:v>
                </c:pt>
                <c:pt idx="1206">
                  <c:v>6.0999999999999999E-2</c:v>
                </c:pt>
                <c:pt idx="1207">
                  <c:v>6.0999999999999999E-2</c:v>
                </c:pt>
                <c:pt idx="1208">
                  <c:v>6.0999999999999999E-2</c:v>
                </c:pt>
                <c:pt idx="1209">
                  <c:v>6.2E-2</c:v>
                </c:pt>
                <c:pt idx="1210">
                  <c:v>6.3E-2</c:v>
                </c:pt>
                <c:pt idx="1211">
                  <c:v>6.5000000000000002E-2</c:v>
                </c:pt>
                <c:pt idx="1212">
                  <c:v>6.7000000000000004E-2</c:v>
                </c:pt>
                <c:pt idx="1213">
                  <c:v>6.8000000000000005E-2</c:v>
                </c:pt>
                <c:pt idx="1214">
                  <c:v>6.9000000000000006E-2</c:v>
                </c:pt>
                <c:pt idx="1215">
                  <c:v>7.0000000000000007E-2</c:v>
                </c:pt>
                <c:pt idx="1216">
                  <c:v>7.0999999999999994E-2</c:v>
                </c:pt>
                <c:pt idx="1217">
                  <c:v>7.1999999999999995E-2</c:v>
                </c:pt>
                <c:pt idx="1218">
                  <c:v>7.1999999999999995E-2</c:v>
                </c:pt>
                <c:pt idx="1219">
                  <c:v>7.2999999999999995E-2</c:v>
                </c:pt>
                <c:pt idx="1220">
                  <c:v>7.2999999999999995E-2</c:v>
                </c:pt>
                <c:pt idx="1221">
                  <c:v>7.3999999999999996E-2</c:v>
                </c:pt>
                <c:pt idx="1222">
                  <c:v>7.3999999999999996E-2</c:v>
                </c:pt>
                <c:pt idx="1223">
                  <c:v>7.3999999999999996E-2</c:v>
                </c:pt>
                <c:pt idx="1224">
                  <c:v>7.4999999999999997E-2</c:v>
                </c:pt>
                <c:pt idx="1225">
                  <c:v>7.5999999999999998E-2</c:v>
                </c:pt>
                <c:pt idx="1226">
                  <c:v>7.5999999999999998E-2</c:v>
                </c:pt>
                <c:pt idx="1227">
                  <c:v>7.6999999999999999E-2</c:v>
                </c:pt>
                <c:pt idx="1228">
                  <c:v>7.6999999999999999E-2</c:v>
                </c:pt>
                <c:pt idx="1229">
                  <c:v>7.6999999999999999E-2</c:v>
                </c:pt>
                <c:pt idx="1230">
                  <c:v>7.5999999999999998E-2</c:v>
                </c:pt>
                <c:pt idx="1231">
                  <c:v>7.5999999999999998E-2</c:v>
                </c:pt>
                <c:pt idx="1232">
                  <c:v>7.5999999999999998E-2</c:v>
                </c:pt>
                <c:pt idx="1233">
                  <c:v>7.5999999999999998E-2</c:v>
                </c:pt>
                <c:pt idx="1234">
                  <c:v>7.6999999999999999E-2</c:v>
                </c:pt>
                <c:pt idx="1235">
                  <c:v>7.8E-2</c:v>
                </c:pt>
                <c:pt idx="1236">
                  <c:v>7.8E-2</c:v>
                </c:pt>
                <c:pt idx="1237">
                  <c:v>7.9000000000000001E-2</c:v>
                </c:pt>
                <c:pt idx="1238">
                  <c:v>0.08</c:v>
                </c:pt>
                <c:pt idx="1239">
                  <c:v>8.1000000000000003E-2</c:v>
                </c:pt>
                <c:pt idx="1240">
                  <c:v>8.2000000000000003E-2</c:v>
                </c:pt>
                <c:pt idx="1241">
                  <c:v>8.3000000000000004E-2</c:v>
                </c:pt>
                <c:pt idx="1242">
                  <c:v>8.4000000000000005E-2</c:v>
                </c:pt>
                <c:pt idx="1243">
                  <c:v>8.5000000000000006E-2</c:v>
                </c:pt>
                <c:pt idx="1244">
                  <c:v>8.5999999999999993E-2</c:v>
                </c:pt>
                <c:pt idx="1245">
                  <c:v>8.5999999999999993E-2</c:v>
                </c:pt>
                <c:pt idx="1246">
                  <c:v>8.5999999999999993E-2</c:v>
                </c:pt>
                <c:pt idx="1247">
                  <c:v>8.6999999999999994E-2</c:v>
                </c:pt>
                <c:pt idx="1248">
                  <c:v>8.7999999999999995E-2</c:v>
                </c:pt>
                <c:pt idx="1249">
                  <c:v>8.7999999999999995E-2</c:v>
                </c:pt>
                <c:pt idx="1250">
                  <c:v>8.8999999999999996E-2</c:v>
                </c:pt>
                <c:pt idx="1251">
                  <c:v>0.09</c:v>
                </c:pt>
                <c:pt idx="1252">
                  <c:v>0.09</c:v>
                </c:pt>
                <c:pt idx="1253">
                  <c:v>0.09</c:v>
                </c:pt>
                <c:pt idx="1254">
                  <c:v>0.09</c:v>
                </c:pt>
                <c:pt idx="1255">
                  <c:v>0.09</c:v>
                </c:pt>
                <c:pt idx="1256">
                  <c:v>9.0999999999999998E-2</c:v>
                </c:pt>
                <c:pt idx="1257">
                  <c:v>9.1999999999999998E-2</c:v>
                </c:pt>
                <c:pt idx="1258">
                  <c:v>9.1999999999999998E-2</c:v>
                </c:pt>
                <c:pt idx="1259">
                  <c:v>9.1999999999999998E-2</c:v>
                </c:pt>
                <c:pt idx="1260">
                  <c:v>9.2999999999999999E-2</c:v>
                </c:pt>
                <c:pt idx="1261">
                  <c:v>9.4E-2</c:v>
                </c:pt>
                <c:pt idx="1262">
                  <c:v>9.5000000000000001E-2</c:v>
                </c:pt>
                <c:pt idx="1263">
                  <c:v>9.6000000000000002E-2</c:v>
                </c:pt>
                <c:pt idx="1264">
                  <c:v>9.6000000000000002E-2</c:v>
                </c:pt>
                <c:pt idx="1265">
                  <c:v>9.6000000000000002E-2</c:v>
                </c:pt>
                <c:pt idx="1266">
                  <c:v>9.6000000000000002E-2</c:v>
                </c:pt>
                <c:pt idx="1267">
                  <c:v>9.6000000000000002E-2</c:v>
                </c:pt>
                <c:pt idx="1268">
                  <c:v>9.6000000000000002E-2</c:v>
                </c:pt>
                <c:pt idx="1269">
                  <c:v>9.6000000000000002E-2</c:v>
                </c:pt>
                <c:pt idx="1270">
                  <c:v>9.7000000000000003E-2</c:v>
                </c:pt>
                <c:pt idx="1271">
                  <c:v>9.8000000000000004E-2</c:v>
                </c:pt>
                <c:pt idx="1272">
                  <c:v>9.9000000000000005E-2</c:v>
                </c:pt>
                <c:pt idx="1273">
                  <c:v>0.1</c:v>
                </c:pt>
                <c:pt idx="1274">
                  <c:v>0.1</c:v>
                </c:pt>
                <c:pt idx="1275">
                  <c:v>0.1</c:v>
                </c:pt>
                <c:pt idx="1276">
                  <c:v>0.10100000000000001</c:v>
                </c:pt>
                <c:pt idx="1277">
                  <c:v>0.10100000000000001</c:v>
                </c:pt>
                <c:pt idx="1278">
                  <c:v>0.10199999999999999</c:v>
                </c:pt>
                <c:pt idx="1279">
                  <c:v>0.10299999999999999</c:v>
                </c:pt>
                <c:pt idx="1280">
                  <c:v>0.104</c:v>
                </c:pt>
                <c:pt idx="1281">
                  <c:v>0.104</c:v>
                </c:pt>
                <c:pt idx="1282">
                  <c:v>0.105</c:v>
                </c:pt>
                <c:pt idx="1283">
                  <c:v>0.106</c:v>
                </c:pt>
                <c:pt idx="1284">
                  <c:v>0.106</c:v>
                </c:pt>
                <c:pt idx="1285">
                  <c:v>0.108</c:v>
                </c:pt>
                <c:pt idx="1286">
                  <c:v>0.108</c:v>
                </c:pt>
                <c:pt idx="1287">
                  <c:v>0.108</c:v>
                </c:pt>
                <c:pt idx="1288">
                  <c:v>0.108</c:v>
                </c:pt>
                <c:pt idx="1289">
                  <c:v>0.109</c:v>
                </c:pt>
                <c:pt idx="1290">
                  <c:v>0.109</c:v>
                </c:pt>
                <c:pt idx="1291">
                  <c:v>0.11</c:v>
                </c:pt>
                <c:pt idx="1292">
                  <c:v>0.111</c:v>
                </c:pt>
                <c:pt idx="1293">
                  <c:v>0.112</c:v>
                </c:pt>
                <c:pt idx="1294">
                  <c:v>0.113</c:v>
                </c:pt>
                <c:pt idx="1295">
                  <c:v>0.114</c:v>
                </c:pt>
                <c:pt idx="1296">
                  <c:v>0.114</c:v>
                </c:pt>
                <c:pt idx="1297">
                  <c:v>0.115</c:v>
                </c:pt>
                <c:pt idx="1298">
                  <c:v>0.11600000000000001</c:v>
                </c:pt>
                <c:pt idx="1299">
                  <c:v>0.11700000000000001</c:v>
                </c:pt>
                <c:pt idx="1300">
                  <c:v>0.11700000000000001</c:v>
                </c:pt>
                <c:pt idx="1301">
                  <c:v>0.11799999999999999</c:v>
                </c:pt>
                <c:pt idx="1302">
                  <c:v>0.11899999999999999</c:v>
                </c:pt>
                <c:pt idx="1303">
                  <c:v>0.11899999999999999</c:v>
                </c:pt>
                <c:pt idx="1304">
                  <c:v>0.12</c:v>
                </c:pt>
                <c:pt idx="1305">
                  <c:v>0.12</c:v>
                </c:pt>
                <c:pt idx="1306">
                  <c:v>0.12</c:v>
                </c:pt>
                <c:pt idx="1307">
                  <c:v>0.11899999999999999</c:v>
                </c:pt>
                <c:pt idx="1308">
                  <c:v>0.11899999999999999</c:v>
                </c:pt>
                <c:pt idx="1309">
                  <c:v>0.12</c:v>
                </c:pt>
                <c:pt idx="1310">
                  <c:v>0.12</c:v>
                </c:pt>
                <c:pt idx="1311">
                  <c:v>0.12</c:v>
                </c:pt>
                <c:pt idx="1312">
                  <c:v>0.121</c:v>
                </c:pt>
                <c:pt idx="1313">
                  <c:v>0.122</c:v>
                </c:pt>
                <c:pt idx="1314">
                  <c:v>0.122</c:v>
                </c:pt>
                <c:pt idx="1315">
                  <c:v>0.122</c:v>
                </c:pt>
                <c:pt idx="1316">
                  <c:v>0.122</c:v>
                </c:pt>
                <c:pt idx="1317">
                  <c:v>0.123</c:v>
                </c:pt>
                <c:pt idx="1318">
                  <c:v>0.124</c:v>
                </c:pt>
                <c:pt idx="1319">
                  <c:v>0.124</c:v>
                </c:pt>
                <c:pt idx="1320">
                  <c:v>0.125</c:v>
                </c:pt>
                <c:pt idx="1321">
                  <c:v>0.126</c:v>
                </c:pt>
                <c:pt idx="1322">
                  <c:v>0.126</c:v>
                </c:pt>
                <c:pt idx="1323">
                  <c:v>0.127</c:v>
                </c:pt>
                <c:pt idx="1324">
                  <c:v>0.128</c:v>
                </c:pt>
                <c:pt idx="1325">
                  <c:v>0.128</c:v>
                </c:pt>
                <c:pt idx="1326">
                  <c:v>0.128</c:v>
                </c:pt>
                <c:pt idx="1327">
                  <c:v>0.129</c:v>
                </c:pt>
                <c:pt idx="1328">
                  <c:v>0.129</c:v>
                </c:pt>
                <c:pt idx="1329">
                  <c:v>0.13</c:v>
                </c:pt>
                <c:pt idx="1330">
                  <c:v>0.13</c:v>
                </c:pt>
                <c:pt idx="1331">
                  <c:v>0.13200000000000001</c:v>
                </c:pt>
                <c:pt idx="1332">
                  <c:v>0.13300000000000001</c:v>
                </c:pt>
                <c:pt idx="1333">
                  <c:v>0.13400000000000001</c:v>
                </c:pt>
                <c:pt idx="1334">
                  <c:v>0.13500000000000001</c:v>
                </c:pt>
                <c:pt idx="1335">
                  <c:v>0.13500000000000001</c:v>
                </c:pt>
                <c:pt idx="1336">
                  <c:v>0.13500000000000001</c:v>
                </c:pt>
                <c:pt idx="1337">
                  <c:v>0.13400000000000001</c:v>
                </c:pt>
                <c:pt idx="1338">
                  <c:v>0.13500000000000001</c:v>
                </c:pt>
                <c:pt idx="1339">
                  <c:v>0.13600000000000001</c:v>
                </c:pt>
                <c:pt idx="1340">
                  <c:v>0.13700000000000001</c:v>
                </c:pt>
                <c:pt idx="1341">
                  <c:v>0.13800000000000001</c:v>
                </c:pt>
                <c:pt idx="1342">
                  <c:v>0.13900000000000001</c:v>
                </c:pt>
                <c:pt idx="1343">
                  <c:v>0.13900000000000001</c:v>
                </c:pt>
                <c:pt idx="1344">
                  <c:v>0.14000000000000001</c:v>
                </c:pt>
                <c:pt idx="1345">
                  <c:v>0.14000000000000001</c:v>
                </c:pt>
                <c:pt idx="1346">
                  <c:v>0.14000000000000001</c:v>
                </c:pt>
                <c:pt idx="1347">
                  <c:v>0.14000000000000001</c:v>
                </c:pt>
                <c:pt idx="1348">
                  <c:v>0.14000000000000001</c:v>
                </c:pt>
                <c:pt idx="1349">
                  <c:v>0.14000000000000001</c:v>
                </c:pt>
                <c:pt idx="1350">
                  <c:v>0.14000000000000001</c:v>
                </c:pt>
                <c:pt idx="1351">
                  <c:v>0.14199999999999999</c:v>
                </c:pt>
                <c:pt idx="1352">
                  <c:v>0.14199999999999999</c:v>
                </c:pt>
                <c:pt idx="1353">
                  <c:v>0.14299999999999999</c:v>
                </c:pt>
                <c:pt idx="1354">
                  <c:v>0.14399999999999999</c:v>
                </c:pt>
                <c:pt idx="1355">
                  <c:v>0.14399999999999999</c:v>
                </c:pt>
                <c:pt idx="1356">
                  <c:v>0.14399999999999999</c:v>
                </c:pt>
                <c:pt idx="1357">
                  <c:v>0.14499999999999999</c:v>
                </c:pt>
                <c:pt idx="1358">
                  <c:v>0.14599999999999999</c:v>
                </c:pt>
                <c:pt idx="1359">
                  <c:v>0.14599999999999999</c:v>
                </c:pt>
                <c:pt idx="1360">
                  <c:v>0.14699999999999999</c:v>
                </c:pt>
                <c:pt idx="1361">
                  <c:v>0.14699999999999999</c:v>
                </c:pt>
                <c:pt idx="1362">
                  <c:v>0.14799999999999999</c:v>
                </c:pt>
                <c:pt idx="1363">
                  <c:v>0.14799999999999999</c:v>
                </c:pt>
                <c:pt idx="1364">
                  <c:v>0.14799999999999999</c:v>
                </c:pt>
                <c:pt idx="1365">
                  <c:v>0.14899999999999999</c:v>
                </c:pt>
                <c:pt idx="1366">
                  <c:v>0.15</c:v>
                </c:pt>
                <c:pt idx="1367">
                  <c:v>0.151</c:v>
                </c:pt>
                <c:pt idx="1368">
                  <c:v>0.151</c:v>
                </c:pt>
                <c:pt idx="1369">
                  <c:v>0.152</c:v>
                </c:pt>
                <c:pt idx="1370">
                  <c:v>0.152</c:v>
                </c:pt>
                <c:pt idx="1371">
                  <c:v>0.153</c:v>
                </c:pt>
                <c:pt idx="1372">
                  <c:v>0.154</c:v>
                </c:pt>
                <c:pt idx="1373">
                  <c:v>0.154</c:v>
                </c:pt>
                <c:pt idx="1374">
                  <c:v>0.155</c:v>
                </c:pt>
                <c:pt idx="1375">
                  <c:v>0.156</c:v>
                </c:pt>
                <c:pt idx="1376">
                  <c:v>0.156</c:v>
                </c:pt>
                <c:pt idx="1377">
                  <c:v>0.157</c:v>
                </c:pt>
                <c:pt idx="1378">
                  <c:v>0.158</c:v>
                </c:pt>
                <c:pt idx="1379">
                  <c:v>0.159</c:v>
                </c:pt>
                <c:pt idx="1380">
                  <c:v>0.16</c:v>
                </c:pt>
                <c:pt idx="1381">
                  <c:v>0.16</c:v>
                </c:pt>
                <c:pt idx="1382">
                  <c:v>0.161</c:v>
                </c:pt>
                <c:pt idx="1383">
                  <c:v>0.161</c:v>
                </c:pt>
                <c:pt idx="1384">
                  <c:v>0.16</c:v>
                </c:pt>
                <c:pt idx="1385">
                  <c:v>0.159</c:v>
                </c:pt>
                <c:pt idx="1386">
                  <c:v>0.159</c:v>
                </c:pt>
                <c:pt idx="1387">
                  <c:v>0.16</c:v>
                </c:pt>
                <c:pt idx="1388">
                  <c:v>0.16</c:v>
                </c:pt>
                <c:pt idx="1389">
                  <c:v>0.161</c:v>
                </c:pt>
                <c:pt idx="1390">
                  <c:v>0.16200000000000001</c:v>
                </c:pt>
                <c:pt idx="1391">
                  <c:v>0.16200000000000001</c:v>
                </c:pt>
                <c:pt idx="1392">
                  <c:v>0.16200000000000001</c:v>
                </c:pt>
                <c:pt idx="1393">
                  <c:v>0.16200000000000001</c:v>
                </c:pt>
                <c:pt idx="1394">
                  <c:v>0.16300000000000001</c:v>
                </c:pt>
                <c:pt idx="1395">
                  <c:v>0.16400000000000001</c:v>
                </c:pt>
                <c:pt idx="1396">
                  <c:v>0.16500000000000001</c:v>
                </c:pt>
                <c:pt idx="1397">
                  <c:v>0.16500000000000001</c:v>
                </c:pt>
                <c:pt idx="1398">
                  <c:v>0.16600000000000001</c:v>
                </c:pt>
                <c:pt idx="1399">
                  <c:v>0.16600000000000001</c:v>
                </c:pt>
                <c:pt idx="1400">
                  <c:v>0.16600000000000001</c:v>
                </c:pt>
                <c:pt idx="1401">
                  <c:v>0.16600000000000001</c:v>
                </c:pt>
                <c:pt idx="1402">
                  <c:v>0.16700000000000001</c:v>
                </c:pt>
                <c:pt idx="1403">
                  <c:v>0.16800000000000001</c:v>
                </c:pt>
                <c:pt idx="1404">
                  <c:v>0.16900000000000001</c:v>
                </c:pt>
                <c:pt idx="1405">
                  <c:v>0.16900000000000001</c:v>
                </c:pt>
                <c:pt idx="1406">
                  <c:v>0.17</c:v>
                </c:pt>
                <c:pt idx="1407">
                  <c:v>0.17100000000000001</c:v>
                </c:pt>
                <c:pt idx="1408">
                  <c:v>0.17100000000000001</c:v>
                </c:pt>
                <c:pt idx="1409">
                  <c:v>0.17100000000000001</c:v>
                </c:pt>
                <c:pt idx="1410">
                  <c:v>0.17199999999999999</c:v>
                </c:pt>
                <c:pt idx="1411">
                  <c:v>0.17199999999999999</c:v>
                </c:pt>
                <c:pt idx="1412">
                  <c:v>0.17199999999999999</c:v>
                </c:pt>
                <c:pt idx="1413">
                  <c:v>0.17199999999999999</c:v>
                </c:pt>
                <c:pt idx="1414">
                  <c:v>0.17299999999999999</c:v>
                </c:pt>
                <c:pt idx="1415">
                  <c:v>0.17399999999999999</c:v>
                </c:pt>
                <c:pt idx="1416">
                  <c:v>0.17399999999999999</c:v>
                </c:pt>
                <c:pt idx="1417">
                  <c:v>0.17499999999999999</c:v>
                </c:pt>
                <c:pt idx="1418">
                  <c:v>0.17599999999999999</c:v>
                </c:pt>
                <c:pt idx="1419">
                  <c:v>0.17699999999999999</c:v>
                </c:pt>
                <c:pt idx="1420">
                  <c:v>0.17799999999999999</c:v>
                </c:pt>
                <c:pt idx="1421">
                  <c:v>0.17899999999999999</c:v>
                </c:pt>
                <c:pt idx="1422">
                  <c:v>0.17899999999999999</c:v>
                </c:pt>
                <c:pt idx="1423">
                  <c:v>0.17899999999999999</c:v>
                </c:pt>
                <c:pt idx="1424">
                  <c:v>0.17899999999999999</c:v>
                </c:pt>
                <c:pt idx="1425">
                  <c:v>0.17899999999999999</c:v>
                </c:pt>
                <c:pt idx="1426">
                  <c:v>0.17899999999999999</c:v>
                </c:pt>
                <c:pt idx="1427">
                  <c:v>0.18</c:v>
                </c:pt>
                <c:pt idx="1428">
                  <c:v>0.18</c:v>
                </c:pt>
                <c:pt idx="1429">
                  <c:v>0.18099999999999999</c:v>
                </c:pt>
                <c:pt idx="1430">
                  <c:v>0.182</c:v>
                </c:pt>
                <c:pt idx="1431">
                  <c:v>0.184</c:v>
                </c:pt>
                <c:pt idx="1432">
                  <c:v>0.184</c:v>
                </c:pt>
                <c:pt idx="1433">
                  <c:v>0.185</c:v>
                </c:pt>
                <c:pt idx="1434">
                  <c:v>0.186</c:v>
                </c:pt>
                <c:pt idx="1435">
                  <c:v>0.187</c:v>
                </c:pt>
                <c:pt idx="1436">
                  <c:v>0.188</c:v>
                </c:pt>
                <c:pt idx="1437">
                  <c:v>0.188</c:v>
                </c:pt>
                <c:pt idx="1438">
                  <c:v>0.188</c:v>
                </c:pt>
                <c:pt idx="1439">
                  <c:v>0.189</c:v>
                </c:pt>
                <c:pt idx="1440">
                  <c:v>0.19</c:v>
                </c:pt>
                <c:pt idx="1441">
                  <c:v>0.19</c:v>
                </c:pt>
                <c:pt idx="1442">
                  <c:v>0.19</c:v>
                </c:pt>
                <c:pt idx="1443">
                  <c:v>0.19</c:v>
                </c:pt>
                <c:pt idx="1444">
                  <c:v>0.19</c:v>
                </c:pt>
                <c:pt idx="1445">
                  <c:v>0.19</c:v>
                </c:pt>
                <c:pt idx="1446">
                  <c:v>0.191</c:v>
                </c:pt>
                <c:pt idx="1447">
                  <c:v>0.191</c:v>
                </c:pt>
                <c:pt idx="1448">
                  <c:v>0.191</c:v>
                </c:pt>
                <c:pt idx="1449">
                  <c:v>0.191</c:v>
                </c:pt>
                <c:pt idx="1450">
                  <c:v>0.192</c:v>
                </c:pt>
                <c:pt idx="1451">
                  <c:v>0.192</c:v>
                </c:pt>
                <c:pt idx="1452">
                  <c:v>0.193</c:v>
                </c:pt>
                <c:pt idx="1453">
                  <c:v>0.19400000000000001</c:v>
                </c:pt>
                <c:pt idx="1454">
                  <c:v>0.19600000000000001</c:v>
                </c:pt>
                <c:pt idx="1455">
                  <c:v>0.19600000000000001</c:v>
                </c:pt>
                <c:pt idx="1456">
                  <c:v>0.19700000000000001</c:v>
                </c:pt>
                <c:pt idx="1457">
                  <c:v>0.19800000000000001</c:v>
                </c:pt>
                <c:pt idx="1458">
                  <c:v>0.19800000000000001</c:v>
                </c:pt>
                <c:pt idx="1459">
                  <c:v>0.19800000000000001</c:v>
                </c:pt>
                <c:pt idx="1460">
                  <c:v>0.19900000000000001</c:v>
                </c:pt>
                <c:pt idx="1461">
                  <c:v>0.2</c:v>
                </c:pt>
                <c:pt idx="1462">
                  <c:v>0.2</c:v>
                </c:pt>
                <c:pt idx="1463">
                  <c:v>0.20100000000000001</c:v>
                </c:pt>
                <c:pt idx="1464">
                  <c:v>0.20100000000000001</c:v>
                </c:pt>
                <c:pt idx="1465">
                  <c:v>0.20200000000000001</c:v>
                </c:pt>
                <c:pt idx="1466">
                  <c:v>0.20200000000000001</c:v>
                </c:pt>
                <c:pt idx="1467">
                  <c:v>0.20200000000000001</c:v>
                </c:pt>
                <c:pt idx="1468">
                  <c:v>0.20200000000000001</c:v>
                </c:pt>
                <c:pt idx="1469">
                  <c:v>0.20300000000000001</c:v>
                </c:pt>
                <c:pt idx="1470">
                  <c:v>0.20399999999999999</c:v>
                </c:pt>
                <c:pt idx="1471">
                  <c:v>0.20499999999999999</c:v>
                </c:pt>
                <c:pt idx="1472">
                  <c:v>0.20499999999999999</c:v>
                </c:pt>
                <c:pt idx="1473">
                  <c:v>0.20599999999999999</c:v>
                </c:pt>
                <c:pt idx="1474">
                  <c:v>0.20599999999999999</c:v>
                </c:pt>
                <c:pt idx="1475">
                  <c:v>0.20699999999999999</c:v>
                </c:pt>
                <c:pt idx="1476">
                  <c:v>0.20699999999999999</c:v>
                </c:pt>
                <c:pt idx="1477">
                  <c:v>0.20699999999999999</c:v>
                </c:pt>
                <c:pt idx="1478">
                  <c:v>0.20699999999999999</c:v>
                </c:pt>
                <c:pt idx="1479">
                  <c:v>0.20699999999999999</c:v>
                </c:pt>
                <c:pt idx="1480">
                  <c:v>0.20699999999999999</c:v>
                </c:pt>
                <c:pt idx="1481">
                  <c:v>0.20699999999999999</c:v>
                </c:pt>
                <c:pt idx="1482">
                  <c:v>0.20799999999999999</c:v>
                </c:pt>
                <c:pt idx="1483">
                  <c:v>0.20799999999999999</c:v>
                </c:pt>
                <c:pt idx="1484">
                  <c:v>0.20899999999999999</c:v>
                </c:pt>
                <c:pt idx="1485">
                  <c:v>0.21</c:v>
                </c:pt>
                <c:pt idx="1486">
                  <c:v>0.21</c:v>
                </c:pt>
                <c:pt idx="1487">
                  <c:v>0.21</c:v>
                </c:pt>
                <c:pt idx="1488">
                  <c:v>0.21099999999999999</c:v>
                </c:pt>
                <c:pt idx="1489">
                  <c:v>0.21199999999999999</c:v>
                </c:pt>
                <c:pt idx="1490">
                  <c:v>0.214</c:v>
                </c:pt>
                <c:pt idx="1491">
                  <c:v>0.215</c:v>
                </c:pt>
                <c:pt idx="1492">
                  <c:v>0.216</c:v>
                </c:pt>
                <c:pt idx="1493">
                  <c:v>0.217</c:v>
                </c:pt>
                <c:pt idx="1494">
                  <c:v>0.217</c:v>
                </c:pt>
                <c:pt idx="1495">
                  <c:v>0.218</c:v>
                </c:pt>
                <c:pt idx="1496">
                  <c:v>0.219</c:v>
                </c:pt>
                <c:pt idx="1497">
                  <c:v>0.219</c:v>
                </c:pt>
                <c:pt idx="1498">
                  <c:v>0.219</c:v>
                </c:pt>
                <c:pt idx="1499">
                  <c:v>0.219</c:v>
                </c:pt>
                <c:pt idx="1500">
                  <c:v>0.219</c:v>
                </c:pt>
                <c:pt idx="1501">
                  <c:v>0.219</c:v>
                </c:pt>
                <c:pt idx="1502">
                  <c:v>0.219</c:v>
                </c:pt>
                <c:pt idx="1503">
                  <c:v>0.219</c:v>
                </c:pt>
                <c:pt idx="1504">
                  <c:v>0.219</c:v>
                </c:pt>
                <c:pt idx="1505">
                  <c:v>0.22</c:v>
                </c:pt>
                <c:pt idx="1506">
                  <c:v>0.22</c:v>
                </c:pt>
                <c:pt idx="1507">
                  <c:v>0.221</c:v>
                </c:pt>
                <c:pt idx="1508">
                  <c:v>0.221</c:v>
                </c:pt>
                <c:pt idx="1509">
                  <c:v>0.222</c:v>
                </c:pt>
                <c:pt idx="1510">
                  <c:v>0.223</c:v>
                </c:pt>
                <c:pt idx="1511">
                  <c:v>0.223</c:v>
                </c:pt>
                <c:pt idx="1512">
                  <c:v>0.224</c:v>
                </c:pt>
                <c:pt idx="1513">
                  <c:v>0.22500000000000001</c:v>
                </c:pt>
                <c:pt idx="1514">
                  <c:v>0.22600000000000001</c:v>
                </c:pt>
                <c:pt idx="1515">
                  <c:v>0.22600000000000001</c:v>
                </c:pt>
                <c:pt idx="1516">
                  <c:v>0.22600000000000001</c:v>
                </c:pt>
                <c:pt idx="1517">
                  <c:v>0.22600000000000001</c:v>
                </c:pt>
                <c:pt idx="1518">
                  <c:v>0.22700000000000001</c:v>
                </c:pt>
                <c:pt idx="1519">
                  <c:v>0.22800000000000001</c:v>
                </c:pt>
                <c:pt idx="1520">
                  <c:v>0.22800000000000001</c:v>
                </c:pt>
                <c:pt idx="1521">
                  <c:v>0.22800000000000001</c:v>
                </c:pt>
                <c:pt idx="1522">
                  <c:v>0.22800000000000001</c:v>
                </c:pt>
                <c:pt idx="1523">
                  <c:v>0.22800000000000001</c:v>
                </c:pt>
                <c:pt idx="1524">
                  <c:v>0.22900000000000001</c:v>
                </c:pt>
                <c:pt idx="1525">
                  <c:v>0.23</c:v>
                </c:pt>
                <c:pt idx="1526">
                  <c:v>0.23100000000000001</c:v>
                </c:pt>
                <c:pt idx="1527">
                  <c:v>0.23100000000000001</c:v>
                </c:pt>
                <c:pt idx="1528">
                  <c:v>0.23200000000000001</c:v>
                </c:pt>
                <c:pt idx="1529">
                  <c:v>0.23200000000000001</c:v>
                </c:pt>
                <c:pt idx="1530">
                  <c:v>0.23200000000000001</c:v>
                </c:pt>
                <c:pt idx="1531">
                  <c:v>0.23200000000000001</c:v>
                </c:pt>
                <c:pt idx="1532">
                  <c:v>0.23200000000000001</c:v>
                </c:pt>
                <c:pt idx="1533">
                  <c:v>0.23300000000000001</c:v>
                </c:pt>
                <c:pt idx="1534">
                  <c:v>0.23400000000000001</c:v>
                </c:pt>
                <c:pt idx="1535">
                  <c:v>0.23599999999999999</c:v>
                </c:pt>
                <c:pt idx="1536">
                  <c:v>0.23699999999999999</c:v>
                </c:pt>
                <c:pt idx="1537">
                  <c:v>0.23699999999999999</c:v>
                </c:pt>
                <c:pt idx="1538">
                  <c:v>0.23799999999999999</c:v>
                </c:pt>
                <c:pt idx="1539">
                  <c:v>0.23799999999999999</c:v>
                </c:pt>
                <c:pt idx="1540">
                  <c:v>0.23899999999999999</c:v>
                </c:pt>
                <c:pt idx="1541">
                  <c:v>0.23899999999999999</c:v>
                </c:pt>
                <c:pt idx="1542">
                  <c:v>0.23799999999999999</c:v>
                </c:pt>
                <c:pt idx="1543">
                  <c:v>0.23799999999999999</c:v>
                </c:pt>
                <c:pt idx="1544">
                  <c:v>0.23799999999999999</c:v>
                </c:pt>
                <c:pt idx="1545">
                  <c:v>0.23799999999999999</c:v>
                </c:pt>
                <c:pt idx="1546">
                  <c:v>0.23799999999999999</c:v>
                </c:pt>
                <c:pt idx="1547">
                  <c:v>0.23799999999999999</c:v>
                </c:pt>
                <c:pt idx="1548">
                  <c:v>0.23799999999999999</c:v>
                </c:pt>
                <c:pt idx="1549">
                  <c:v>0.23899999999999999</c:v>
                </c:pt>
                <c:pt idx="1550">
                  <c:v>0.24</c:v>
                </c:pt>
                <c:pt idx="1551">
                  <c:v>0.24099999999999999</c:v>
                </c:pt>
                <c:pt idx="1552">
                  <c:v>0.24199999999999999</c:v>
                </c:pt>
                <c:pt idx="1553">
                  <c:v>0.24299999999999999</c:v>
                </c:pt>
                <c:pt idx="1554">
                  <c:v>0.24399999999999999</c:v>
                </c:pt>
                <c:pt idx="1555">
                  <c:v>0.245</c:v>
                </c:pt>
                <c:pt idx="1556">
                  <c:v>0.246</c:v>
                </c:pt>
                <c:pt idx="1557">
                  <c:v>0.246</c:v>
                </c:pt>
                <c:pt idx="1558">
                  <c:v>0.247</c:v>
                </c:pt>
                <c:pt idx="1559">
                  <c:v>0.248</c:v>
                </c:pt>
                <c:pt idx="1560">
                  <c:v>0.249</c:v>
                </c:pt>
                <c:pt idx="1561">
                  <c:v>0.25</c:v>
                </c:pt>
                <c:pt idx="1562">
                  <c:v>0.25</c:v>
                </c:pt>
                <c:pt idx="1563">
                  <c:v>0.251</c:v>
                </c:pt>
                <c:pt idx="1564">
                  <c:v>0.252</c:v>
                </c:pt>
                <c:pt idx="1565">
                  <c:v>0.253</c:v>
                </c:pt>
                <c:pt idx="1566">
                  <c:v>0.253</c:v>
                </c:pt>
                <c:pt idx="1567">
                  <c:v>0.254</c:v>
                </c:pt>
                <c:pt idx="1568">
                  <c:v>0.254</c:v>
                </c:pt>
                <c:pt idx="1569">
                  <c:v>0.255</c:v>
                </c:pt>
                <c:pt idx="1570">
                  <c:v>0.255</c:v>
                </c:pt>
                <c:pt idx="1571">
                  <c:v>0.255</c:v>
                </c:pt>
                <c:pt idx="1572">
                  <c:v>0.25600000000000001</c:v>
                </c:pt>
                <c:pt idx="1573">
                  <c:v>0.25600000000000001</c:v>
                </c:pt>
                <c:pt idx="1574">
                  <c:v>0.25700000000000001</c:v>
                </c:pt>
                <c:pt idx="1575">
                  <c:v>0.25800000000000001</c:v>
                </c:pt>
                <c:pt idx="1576">
                  <c:v>0.25800000000000001</c:v>
                </c:pt>
                <c:pt idx="1577">
                  <c:v>0.25800000000000001</c:v>
                </c:pt>
                <c:pt idx="1578">
                  <c:v>0.25800000000000001</c:v>
                </c:pt>
                <c:pt idx="1579">
                  <c:v>0.25800000000000001</c:v>
                </c:pt>
                <c:pt idx="1580">
                  <c:v>0.25800000000000001</c:v>
                </c:pt>
                <c:pt idx="1581">
                  <c:v>0.25800000000000001</c:v>
                </c:pt>
                <c:pt idx="1582">
                  <c:v>0.25800000000000001</c:v>
                </c:pt>
                <c:pt idx="1583">
                  <c:v>0.26</c:v>
                </c:pt>
                <c:pt idx="1584">
                  <c:v>0.26</c:v>
                </c:pt>
                <c:pt idx="1585">
                  <c:v>0.26</c:v>
                </c:pt>
                <c:pt idx="1586">
                  <c:v>0.25900000000000001</c:v>
                </c:pt>
                <c:pt idx="1587">
                  <c:v>0.26</c:v>
                </c:pt>
                <c:pt idx="1588">
                  <c:v>0.26</c:v>
                </c:pt>
                <c:pt idx="1589">
                  <c:v>0.26</c:v>
                </c:pt>
                <c:pt idx="1590">
                  <c:v>0.26</c:v>
                </c:pt>
                <c:pt idx="1591">
                  <c:v>0.26100000000000001</c:v>
                </c:pt>
                <c:pt idx="1592">
                  <c:v>0.26200000000000001</c:v>
                </c:pt>
                <c:pt idx="1593">
                  <c:v>0.26300000000000001</c:v>
                </c:pt>
                <c:pt idx="1594">
                  <c:v>0.26400000000000001</c:v>
                </c:pt>
                <c:pt idx="1595">
                  <c:v>0.26600000000000001</c:v>
                </c:pt>
                <c:pt idx="1596">
                  <c:v>0.26700000000000002</c:v>
                </c:pt>
                <c:pt idx="1597">
                  <c:v>0.26800000000000002</c:v>
                </c:pt>
                <c:pt idx="1598">
                  <c:v>0.26900000000000002</c:v>
                </c:pt>
                <c:pt idx="1599">
                  <c:v>0.27</c:v>
                </c:pt>
                <c:pt idx="1600">
                  <c:v>0.27100000000000002</c:v>
                </c:pt>
                <c:pt idx="1601">
                  <c:v>0.27200000000000002</c:v>
                </c:pt>
                <c:pt idx="1602">
                  <c:v>0.27200000000000002</c:v>
                </c:pt>
                <c:pt idx="1603">
                  <c:v>0.27300000000000002</c:v>
                </c:pt>
                <c:pt idx="1604">
                  <c:v>0.27400000000000002</c:v>
                </c:pt>
                <c:pt idx="1605">
                  <c:v>0.27400000000000002</c:v>
                </c:pt>
                <c:pt idx="1606">
                  <c:v>0.27400000000000002</c:v>
                </c:pt>
                <c:pt idx="1607">
                  <c:v>0.27400000000000002</c:v>
                </c:pt>
                <c:pt idx="1608">
                  <c:v>0.27400000000000002</c:v>
                </c:pt>
                <c:pt idx="1609">
                  <c:v>0.27400000000000002</c:v>
                </c:pt>
                <c:pt idx="1610">
                  <c:v>0.27500000000000002</c:v>
                </c:pt>
                <c:pt idx="1611">
                  <c:v>0.27500000000000002</c:v>
                </c:pt>
                <c:pt idx="1612">
                  <c:v>0.27500000000000002</c:v>
                </c:pt>
                <c:pt idx="1613">
                  <c:v>0.27500000000000002</c:v>
                </c:pt>
                <c:pt idx="1614">
                  <c:v>0.27600000000000002</c:v>
                </c:pt>
                <c:pt idx="1615">
                  <c:v>0.27600000000000002</c:v>
                </c:pt>
                <c:pt idx="1616">
                  <c:v>0.27600000000000002</c:v>
                </c:pt>
                <c:pt idx="1617">
                  <c:v>0.27600000000000002</c:v>
                </c:pt>
                <c:pt idx="1618">
                  <c:v>0.27600000000000002</c:v>
                </c:pt>
                <c:pt idx="1619">
                  <c:v>0.27600000000000002</c:v>
                </c:pt>
                <c:pt idx="1620">
                  <c:v>0.27700000000000002</c:v>
                </c:pt>
                <c:pt idx="1621">
                  <c:v>0.27800000000000002</c:v>
                </c:pt>
                <c:pt idx="1622">
                  <c:v>0.27900000000000003</c:v>
                </c:pt>
                <c:pt idx="1623">
                  <c:v>0.28000000000000003</c:v>
                </c:pt>
                <c:pt idx="1624">
                  <c:v>0.28000000000000003</c:v>
                </c:pt>
                <c:pt idx="1625">
                  <c:v>0.28100000000000003</c:v>
                </c:pt>
                <c:pt idx="1626">
                  <c:v>0.28199999999999997</c:v>
                </c:pt>
                <c:pt idx="1627">
                  <c:v>0.28199999999999997</c:v>
                </c:pt>
                <c:pt idx="1628">
                  <c:v>0.28199999999999997</c:v>
                </c:pt>
                <c:pt idx="1629">
                  <c:v>0.28199999999999997</c:v>
                </c:pt>
                <c:pt idx="1630">
                  <c:v>0.28199999999999997</c:v>
                </c:pt>
                <c:pt idx="1631">
                  <c:v>0.28199999999999997</c:v>
                </c:pt>
                <c:pt idx="1632">
                  <c:v>0.28299999999999997</c:v>
                </c:pt>
                <c:pt idx="1633">
                  <c:v>0.28399999999999997</c:v>
                </c:pt>
                <c:pt idx="1634">
                  <c:v>0.28299999999999997</c:v>
                </c:pt>
                <c:pt idx="1635">
                  <c:v>0.28399999999999997</c:v>
                </c:pt>
                <c:pt idx="1636">
                  <c:v>0.28399999999999997</c:v>
                </c:pt>
                <c:pt idx="1637">
                  <c:v>0.28599999999999998</c:v>
                </c:pt>
                <c:pt idx="1638">
                  <c:v>0.28699999999999998</c:v>
                </c:pt>
                <c:pt idx="1639">
                  <c:v>0.28799999999999998</c:v>
                </c:pt>
                <c:pt idx="1640">
                  <c:v>0.28899999999999998</c:v>
                </c:pt>
                <c:pt idx="1641">
                  <c:v>0.28999999999999998</c:v>
                </c:pt>
                <c:pt idx="1642">
                  <c:v>0.28899999999999998</c:v>
                </c:pt>
                <c:pt idx="1643">
                  <c:v>0.28899999999999998</c:v>
                </c:pt>
                <c:pt idx="1644">
                  <c:v>0.28799999999999998</c:v>
                </c:pt>
                <c:pt idx="1645">
                  <c:v>0.28899999999999998</c:v>
                </c:pt>
                <c:pt idx="1646">
                  <c:v>0.28999999999999998</c:v>
                </c:pt>
                <c:pt idx="1647">
                  <c:v>0.29199999999999998</c:v>
                </c:pt>
                <c:pt idx="1648">
                  <c:v>0.29299999999999998</c:v>
                </c:pt>
                <c:pt idx="1649">
                  <c:v>0.29299999999999998</c:v>
                </c:pt>
                <c:pt idx="1650">
                  <c:v>0.29399999999999998</c:v>
                </c:pt>
                <c:pt idx="1651">
                  <c:v>0.29399999999999998</c:v>
                </c:pt>
                <c:pt idx="1652">
                  <c:v>0.29399999999999998</c:v>
                </c:pt>
                <c:pt idx="1653">
                  <c:v>0.29399999999999998</c:v>
                </c:pt>
                <c:pt idx="1654">
                  <c:v>0.29499999999999998</c:v>
                </c:pt>
                <c:pt idx="1655">
                  <c:v>0.29499999999999998</c:v>
                </c:pt>
                <c:pt idx="1656">
                  <c:v>0.29599999999999999</c:v>
                </c:pt>
                <c:pt idx="1657">
                  <c:v>0.29699999999999999</c:v>
                </c:pt>
                <c:pt idx="1658">
                  <c:v>0.29799999999999999</c:v>
                </c:pt>
                <c:pt idx="1659">
                  <c:v>0.29799999999999999</c:v>
                </c:pt>
                <c:pt idx="1660">
                  <c:v>0.3</c:v>
                </c:pt>
                <c:pt idx="1661">
                  <c:v>0.30099999999999999</c:v>
                </c:pt>
                <c:pt idx="1662">
                  <c:v>0.30099999999999999</c:v>
                </c:pt>
                <c:pt idx="1663">
                  <c:v>0.30199999999999999</c:v>
                </c:pt>
                <c:pt idx="1664">
                  <c:v>0.30199999999999999</c:v>
                </c:pt>
                <c:pt idx="1665">
                  <c:v>0.30199999999999999</c:v>
                </c:pt>
                <c:pt idx="1666">
                  <c:v>0.30199999999999999</c:v>
                </c:pt>
                <c:pt idx="1667">
                  <c:v>0.30299999999999999</c:v>
                </c:pt>
                <c:pt idx="1668">
                  <c:v>0.30399999999999999</c:v>
                </c:pt>
                <c:pt idx="1669">
                  <c:v>0.30299999999999999</c:v>
                </c:pt>
                <c:pt idx="1670">
                  <c:v>0.30299999999999999</c:v>
                </c:pt>
                <c:pt idx="1671">
                  <c:v>0.30199999999999999</c:v>
                </c:pt>
                <c:pt idx="1672">
                  <c:v>0.30299999999999999</c:v>
                </c:pt>
                <c:pt idx="1673">
                  <c:v>0.30399999999999999</c:v>
                </c:pt>
                <c:pt idx="1674">
                  <c:v>0.30399999999999999</c:v>
                </c:pt>
                <c:pt idx="1675">
                  <c:v>0.30599999999999999</c:v>
                </c:pt>
                <c:pt idx="1676">
                  <c:v>0.307</c:v>
                </c:pt>
                <c:pt idx="1677">
                  <c:v>0.308</c:v>
                </c:pt>
                <c:pt idx="1678">
                  <c:v>0.309</c:v>
                </c:pt>
                <c:pt idx="1679">
                  <c:v>0.31</c:v>
                </c:pt>
                <c:pt idx="1680">
                  <c:v>0.311</c:v>
                </c:pt>
                <c:pt idx="1681">
                  <c:v>0.312</c:v>
                </c:pt>
                <c:pt idx="1682">
                  <c:v>0.312</c:v>
                </c:pt>
                <c:pt idx="1683">
                  <c:v>0.312</c:v>
                </c:pt>
                <c:pt idx="1684">
                  <c:v>0.312</c:v>
                </c:pt>
                <c:pt idx="1685">
                  <c:v>0.312</c:v>
                </c:pt>
                <c:pt idx="1686">
                  <c:v>0.312</c:v>
                </c:pt>
                <c:pt idx="1687">
                  <c:v>0.312</c:v>
                </c:pt>
                <c:pt idx="1688">
                  <c:v>0.312</c:v>
                </c:pt>
                <c:pt idx="1689">
                  <c:v>0.312</c:v>
                </c:pt>
                <c:pt idx="1690">
                  <c:v>0.313</c:v>
                </c:pt>
                <c:pt idx="1691">
                  <c:v>0.313</c:v>
                </c:pt>
                <c:pt idx="1692">
                  <c:v>0.314</c:v>
                </c:pt>
                <c:pt idx="1693">
                  <c:v>0.314</c:v>
                </c:pt>
                <c:pt idx="1694">
                  <c:v>0.315</c:v>
                </c:pt>
                <c:pt idx="1695">
                  <c:v>0.316</c:v>
                </c:pt>
                <c:pt idx="1696">
                  <c:v>0.316</c:v>
                </c:pt>
                <c:pt idx="1697">
                  <c:v>0.316</c:v>
                </c:pt>
                <c:pt idx="1698">
                  <c:v>0.317</c:v>
                </c:pt>
                <c:pt idx="1699">
                  <c:v>0.317</c:v>
                </c:pt>
                <c:pt idx="1700">
                  <c:v>0.318</c:v>
                </c:pt>
                <c:pt idx="1701">
                  <c:v>0.318</c:v>
                </c:pt>
                <c:pt idx="1702">
                  <c:v>0.31900000000000001</c:v>
                </c:pt>
                <c:pt idx="1703">
                  <c:v>0.32</c:v>
                </c:pt>
                <c:pt idx="1704">
                  <c:v>0.32</c:v>
                </c:pt>
                <c:pt idx="1705">
                  <c:v>0.32</c:v>
                </c:pt>
                <c:pt idx="1706">
                  <c:v>0.32100000000000001</c:v>
                </c:pt>
                <c:pt idx="1707">
                  <c:v>0.32200000000000001</c:v>
                </c:pt>
                <c:pt idx="1708">
                  <c:v>0.32300000000000001</c:v>
                </c:pt>
                <c:pt idx="1709">
                  <c:v>0.32400000000000001</c:v>
                </c:pt>
                <c:pt idx="1710">
                  <c:v>0.32400000000000001</c:v>
                </c:pt>
                <c:pt idx="1711">
                  <c:v>0.32500000000000001</c:v>
                </c:pt>
                <c:pt idx="1712">
                  <c:v>0.32500000000000001</c:v>
                </c:pt>
                <c:pt idx="1713">
                  <c:v>0.32400000000000001</c:v>
                </c:pt>
                <c:pt idx="1714">
                  <c:v>0.32200000000000001</c:v>
                </c:pt>
                <c:pt idx="1715">
                  <c:v>0.32</c:v>
                </c:pt>
                <c:pt idx="1716">
                  <c:v>0.32</c:v>
                </c:pt>
                <c:pt idx="1717">
                  <c:v>0.32100000000000001</c:v>
                </c:pt>
                <c:pt idx="1718">
                  <c:v>0.32200000000000001</c:v>
                </c:pt>
                <c:pt idx="1719">
                  <c:v>0.32300000000000001</c:v>
                </c:pt>
                <c:pt idx="1720">
                  <c:v>0.32400000000000001</c:v>
                </c:pt>
                <c:pt idx="1721">
                  <c:v>0.32500000000000001</c:v>
                </c:pt>
                <c:pt idx="1722">
                  <c:v>0.32600000000000001</c:v>
                </c:pt>
                <c:pt idx="1723">
                  <c:v>0.32800000000000001</c:v>
                </c:pt>
                <c:pt idx="1724">
                  <c:v>0.33</c:v>
                </c:pt>
                <c:pt idx="1725">
                  <c:v>0.33100000000000002</c:v>
                </c:pt>
                <c:pt idx="1726">
                  <c:v>0.33100000000000002</c:v>
                </c:pt>
                <c:pt idx="1727">
                  <c:v>0.33100000000000002</c:v>
                </c:pt>
                <c:pt idx="1728">
                  <c:v>0.33</c:v>
                </c:pt>
                <c:pt idx="1729">
                  <c:v>0.33</c:v>
                </c:pt>
                <c:pt idx="1730">
                  <c:v>0.33100000000000002</c:v>
                </c:pt>
                <c:pt idx="1731">
                  <c:v>0.33200000000000002</c:v>
                </c:pt>
                <c:pt idx="1732">
                  <c:v>0.33200000000000002</c:v>
                </c:pt>
                <c:pt idx="1733">
                  <c:v>0.33400000000000002</c:v>
                </c:pt>
                <c:pt idx="1734">
                  <c:v>0.33400000000000002</c:v>
                </c:pt>
                <c:pt idx="1735">
                  <c:v>0.33500000000000002</c:v>
                </c:pt>
                <c:pt idx="1736">
                  <c:v>0.33500000000000002</c:v>
                </c:pt>
                <c:pt idx="1737">
                  <c:v>0.33600000000000002</c:v>
                </c:pt>
                <c:pt idx="1738">
                  <c:v>0.33600000000000002</c:v>
                </c:pt>
                <c:pt idx="1739">
                  <c:v>0.33700000000000002</c:v>
                </c:pt>
                <c:pt idx="1740">
                  <c:v>0.33800000000000002</c:v>
                </c:pt>
                <c:pt idx="1741">
                  <c:v>0.33900000000000002</c:v>
                </c:pt>
                <c:pt idx="1742">
                  <c:v>0.34</c:v>
                </c:pt>
                <c:pt idx="1743">
                  <c:v>0.34100000000000003</c:v>
                </c:pt>
                <c:pt idx="1744">
                  <c:v>0.34200000000000003</c:v>
                </c:pt>
                <c:pt idx="1745">
                  <c:v>0.34200000000000003</c:v>
                </c:pt>
                <c:pt idx="1746">
                  <c:v>0.34200000000000003</c:v>
                </c:pt>
                <c:pt idx="1747">
                  <c:v>0.34200000000000003</c:v>
                </c:pt>
                <c:pt idx="1748">
                  <c:v>0.34200000000000003</c:v>
                </c:pt>
                <c:pt idx="1749">
                  <c:v>0.34300000000000003</c:v>
                </c:pt>
                <c:pt idx="1750">
                  <c:v>0.34300000000000003</c:v>
                </c:pt>
                <c:pt idx="1751">
                  <c:v>0.34499999999999997</c:v>
                </c:pt>
                <c:pt idx="1752">
                  <c:v>0.34599999999999997</c:v>
                </c:pt>
                <c:pt idx="1753">
                  <c:v>0.34599999999999997</c:v>
                </c:pt>
                <c:pt idx="1754">
                  <c:v>0.34599999999999997</c:v>
                </c:pt>
                <c:pt idx="1755">
                  <c:v>0.34599999999999997</c:v>
                </c:pt>
                <c:pt idx="1756">
                  <c:v>0.34699999999999998</c:v>
                </c:pt>
                <c:pt idx="1757">
                  <c:v>0.34799999999999998</c:v>
                </c:pt>
                <c:pt idx="1758">
                  <c:v>0.34799999999999998</c:v>
                </c:pt>
                <c:pt idx="1759">
                  <c:v>0.34799999999999998</c:v>
                </c:pt>
                <c:pt idx="1760">
                  <c:v>0.34799999999999998</c:v>
                </c:pt>
                <c:pt idx="1761">
                  <c:v>0.34899999999999998</c:v>
                </c:pt>
                <c:pt idx="1762">
                  <c:v>0.35</c:v>
                </c:pt>
                <c:pt idx="1763">
                  <c:v>0.35</c:v>
                </c:pt>
                <c:pt idx="1764">
                  <c:v>0.35199999999999998</c:v>
                </c:pt>
                <c:pt idx="1765">
                  <c:v>0.35199999999999998</c:v>
                </c:pt>
                <c:pt idx="1766">
                  <c:v>0.35299999999999998</c:v>
                </c:pt>
                <c:pt idx="1767">
                  <c:v>0.35399999999999998</c:v>
                </c:pt>
                <c:pt idx="1768">
                  <c:v>0.35499999999999998</c:v>
                </c:pt>
                <c:pt idx="1769">
                  <c:v>0.35599999999999998</c:v>
                </c:pt>
                <c:pt idx="1770">
                  <c:v>0.35599999999999998</c:v>
                </c:pt>
                <c:pt idx="1771">
                  <c:v>0.35699999999999998</c:v>
                </c:pt>
                <c:pt idx="1772">
                  <c:v>0.35699999999999998</c:v>
                </c:pt>
                <c:pt idx="1773">
                  <c:v>0.35699999999999998</c:v>
                </c:pt>
                <c:pt idx="1774">
                  <c:v>0.35699999999999998</c:v>
                </c:pt>
                <c:pt idx="1775">
                  <c:v>0.35799999999999998</c:v>
                </c:pt>
                <c:pt idx="1776">
                  <c:v>0.35799999999999998</c:v>
                </c:pt>
                <c:pt idx="1777">
                  <c:v>0.35799999999999998</c:v>
                </c:pt>
                <c:pt idx="1778">
                  <c:v>0.35899999999999999</c:v>
                </c:pt>
                <c:pt idx="1779">
                  <c:v>0.35799999999999998</c:v>
                </c:pt>
                <c:pt idx="1780">
                  <c:v>0.35699999999999998</c:v>
                </c:pt>
                <c:pt idx="1781">
                  <c:v>0.35699999999999998</c:v>
                </c:pt>
                <c:pt idx="1782">
                  <c:v>0.35799999999999998</c:v>
                </c:pt>
                <c:pt idx="1783">
                  <c:v>0.35799999999999998</c:v>
                </c:pt>
                <c:pt idx="1784">
                  <c:v>0.35799999999999998</c:v>
                </c:pt>
                <c:pt idx="1785">
                  <c:v>0.36</c:v>
                </c:pt>
                <c:pt idx="1786">
                  <c:v>0.36099999999999999</c:v>
                </c:pt>
                <c:pt idx="1787">
                  <c:v>0.36099999999999999</c:v>
                </c:pt>
                <c:pt idx="1788">
                  <c:v>0.36199999999999999</c:v>
                </c:pt>
                <c:pt idx="1789">
                  <c:v>0.36199999999999999</c:v>
                </c:pt>
                <c:pt idx="1790">
                  <c:v>0.36299999999999999</c:v>
                </c:pt>
                <c:pt idx="1791">
                  <c:v>0.36299999999999999</c:v>
                </c:pt>
                <c:pt idx="1792">
                  <c:v>0.36399999999999999</c:v>
                </c:pt>
                <c:pt idx="1793">
                  <c:v>0.36599999999999999</c:v>
                </c:pt>
                <c:pt idx="1794">
                  <c:v>0.36699999999999999</c:v>
                </c:pt>
                <c:pt idx="1795">
                  <c:v>0.36799999999999999</c:v>
                </c:pt>
                <c:pt idx="1796">
                  <c:v>0.36799999999999999</c:v>
                </c:pt>
                <c:pt idx="1797">
                  <c:v>0.37</c:v>
                </c:pt>
                <c:pt idx="1798">
                  <c:v>0.37</c:v>
                </c:pt>
                <c:pt idx="1799">
                  <c:v>0.37</c:v>
                </c:pt>
                <c:pt idx="1800">
                  <c:v>0.37</c:v>
                </c:pt>
                <c:pt idx="1801">
                  <c:v>0.37</c:v>
                </c:pt>
                <c:pt idx="1802">
                  <c:v>0.36899999999999999</c:v>
                </c:pt>
                <c:pt idx="1803">
                  <c:v>0.36899999999999999</c:v>
                </c:pt>
                <c:pt idx="1804">
                  <c:v>0.37</c:v>
                </c:pt>
                <c:pt idx="1805">
                  <c:v>0.37</c:v>
                </c:pt>
                <c:pt idx="1806">
                  <c:v>0.371</c:v>
                </c:pt>
                <c:pt idx="1807">
                  <c:v>0.372</c:v>
                </c:pt>
                <c:pt idx="1808">
                  <c:v>0.374</c:v>
                </c:pt>
                <c:pt idx="1809">
                  <c:v>0.374</c:v>
                </c:pt>
                <c:pt idx="1810">
                  <c:v>0.374</c:v>
                </c:pt>
                <c:pt idx="1811">
                  <c:v>0.374</c:v>
                </c:pt>
                <c:pt idx="1812">
                  <c:v>0.375</c:v>
                </c:pt>
                <c:pt idx="1813">
                  <c:v>0.374</c:v>
                </c:pt>
                <c:pt idx="1814">
                  <c:v>0.375</c:v>
                </c:pt>
                <c:pt idx="1815">
                  <c:v>0.376</c:v>
                </c:pt>
                <c:pt idx="1816">
                  <c:v>0.376</c:v>
                </c:pt>
                <c:pt idx="1817">
                  <c:v>0.378</c:v>
                </c:pt>
                <c:pt idx="1818">
                  <c:v>0.379</c:v>
                </c:pt>
                <c:pt idx="1819">
                  <c:v>0.38</c:v>
                </c:pt>
                <c:pt idx="1820">
                  <c:v>0.38</c:v>
                </c:pt>
                <c:pt idx="1821">
                  <c:v>0.38100000000000001</c:v>
                </c:pt>
                <c:pt idx="1822">
                  <c:v>0.38200000000000001</c:v>
                </c:pt>
                <c:pt idx="1823">
                  <c:v>0.38200000000000001</c:v>
                </c:pt>
                <c:pt idx="1824">
                  <c:v>0.38100000000000001</c:v>
                </c:pt>
                <c:pt idx="1825">
                  <c:v>0.38200000000000001</c:v>
                </c:pt>
                <c:pt idx="1826">
                  <c:v>0.38300000000000001</c:v>
                </c:pt>
                <c:pt idx="1827">
                  <c:v>0.38300000000000001</c:v>
                </c:pt>
                <c:pt idx="1828">
                  <c:v>0.38500000000000001</c:v>
                </c:pt>
                <c:pt idx="1829">
                  <c:v>0.38600000000000001</c:v>
                </c:pt>
                <c:pt idx="1830">
                  <c:v>0.38600000000000001</c:v>
                </c:pt>
                <c:pt idx="1831">
                  <c:v>0.38600000000000001</c:v>
                </c:pt>
                <c:pt idx="1832">
                  <c:v>0.38700000000000001</c:v>
                </c:pt>
                <c:pt idx="1833">
                  <c:v>0.38600000000000001</c:v>
                </c:pt>
                <c:pt idx="1834">
                  <c:v>0.38600000000000001</c:v>
                </c:pt>
                <c:pt idx="1835">
                  <c:v>0.38600000000000001</c:v>
                </c:pt>
                <c:pt idx="1836">
                  <c:v>0.38600000000000001</c:v>
                </c:pt>
                <c:pt idx="1837">
                  <c:v>0.38600000000000001</c:v>
                </c:pt>
                <c:pt idx="1838">
                  <c:v>0.38600000000000001</c:v>
                </c:pt>
                <c:pt idx="1839">
                  <c:v>0.38700000000000001</c:v>
                </c:pt>
                <c:pt idx="1840">
                  <c:v>0.38700000000000001</c:v>
                </c:pt>
                <c:pt idx="1841">
                  <c:v>0.38800000000000001</c:v>
                </c:pt>
                <c:pt idx="1842">
                  <c:v>0.38800000000000001</c:v>
                </c:pt>
                <c:pt idx="1843">
                  <c:v>0.38800000000000001</c:v>
                </c:pt>
                <c:pt idx="1844">
                  <c:v>0.38900000000000001</c:v>
                </c:pt>
                <c:pt idx="1845">
                  <c:v>0.39</c:v>
                </c:pt>
                <c:pt idx="1846">
                  <c:v>0.39</c:v>
                </c:pt>
                <c:pt idx="1847">
                  <c:v>0.39100000000000001</c:v>
                </c:pt>
                <c:pt idx="1848">
                  <c:v>0.39200000000000002</c:v>
                </c:pt>
                <c:pt idx="1849">
                  <c:v>0.39200000000000002</c:v>
                </c:pt>
                <c:pt idx="1850">
                  <c:v>0.39300000000000002</c:v>
                </c:pt>
                <c:pt idx="1851">
                  <c:v>0.39400000000000002</c:v>
                </c:pt>
                <c:pt idx="1852">
                  <c:v>0.39400000000000002</c:v>
                </c:pt>
                <c:pt idx="1853">
                  <c:v>0.39500000000000002</c:v>
                </c:pt>
                <c:pt idx="1854">
                  <c:v>0.39500000000000002</c:v>
                </c:pt>
                <c:pt idx="1855">
                  <c:v>0.39500000000000002</c:v>
                </c:pt>
                <c:pt idx="1856">
                  <c:v>0.39500000000000002</c:v>
                </c:pt>
                <c:pt idx="1857">
                  <c:v>0.39400000000000002</c:v>
                </c:pt>
                <c:pt idx="1858">
                  <c:v>0.39300000000000002</c:v>
                </c:pt>
                <c:pt idx="1859">
                  <c:v>0.39300000000000002</c:v>
                </c:pt>
                <c:pt idx="1860">
                  <c:v>0.39400000000000002</c:v>
                </c:pt>
                <c:pt idx="1861">
                  <c:v>0.39500000000000002</c:v>
                </c:pt>
                <c:pt idx="1862">
                  <c:v>0.39600000000000002</c:v>
                </c:pt>
                <c:pt idx="1863">
                  <c:v>0.39800000000000002</c:v>
                </c:pt>
                <c:pt idx="1864">
                  <c:v>0.4</c:v>
                </c:pt>
                <c:pt idx="1865">
                  <c:v>0.40100000000000002</c:v>
                </c:pt>
                <c:pt idx="1866">
                  <c:v>0.40200000000000002</c:v>
                </c:pt>
                <c:pt idx="1867">
                  <c:v>0.40400000000000003</c:v>
                </c:pt>
                <c:pt idx="1868">
                  <c:v>0.40400000000000003</c:v>
                </c:pt>
                <c:pt idx="1869">
                  <c:v>0.40500000000000003</c:v>
                </c:pt>
                <c:pt idx="1870">
                  <c:v>0.40500000000000003</c:v>
                </c:pt>
                <c:pt idx="1871">
                  <c:v>0.40500000000000003</c:v>
                </c:pt>
                <c:pt idx="1872">
                  <c:v>0.40500000000000003</c:v>
                </c:pt>
                <c:pt idx="1873">
                  <c:v>0.40600000000000003</c:v>
                </c:pt>
                <c:pt idx="1874">
                  <c:v>0.40699999999999997</c:v>
                </c:pt>
                <c:pt idx="1875">
                  <c:v>0.40799999999999997</c:v>
                </c:pt>
                <c:pt idx="1876">
                  <c:v>0.40899999999999997</c:v>
                </c:pt>
                <c:pt idx="1877">
                  <c:v>0.40899999999999997</c:v>
                </c:pt>
                <c:pt idx="1878">
                  <c:v>0.41</c:v>
                </c:pt>
                <c:pt idx="1879">
                  <c:v>0.41</c:v>
                </c:pt>
                <c:pt idx="1880">
                  <c:v>0.41099999999999998</c:v>
                </c:pt>
                <c:pt idx="1881">
                  <c:v>0.41099999999999998</c:v>
                </c:pt>
                <c:pt idx="1882">
                  <c:v>0.41099999999999998</c:v>
                </c:pt>
                <c:pt idx="1883">
                  <c:v>0.41199999999999998</c:v>
                </c:pt>
                <c:pt idx="1884">
                  <c:v>0.41299999999999998</c:v>
                </c:pt>
                <c:pt idx="1885">
                  <c:v>0.41399999999999998</c:v>
                </c:pt>
                <c:pt idx="1886">
                  <c:v>0.41399999999999998</c:v>
                </c:pt>
                <c:pt idx="1887">
                  <c:v>0.41399999999999998</c:v>
                </c:pt>
                <c:pt idx="1888">
                  <c:v>0.41399999999999998</c:v>
                </c:pt>
                <c:pt idx="1889">
                  <c:v>0.41399999999999998</c:v>
                </c:pt>
                <c:pt idx="1890">
                  <c:v>0.41399999999999998</c:v>
                </c:pt>
                <c:pt idx="1891">
                  <c:v>0.41399999999999998</c:v>
                </c:pt>
                <c:pt idx="1892">
                  <c:v>0.41499999999999998</c:v>
                </c:pt>
                <c:pt idx="1893">
                  <c:v>0.41499999999999998</c:v>
                </c:pt>
                <c:pt idx="1894">
                  <c:v>0.41499999999999998</c:v>
                </c:pt>
                <c:pt idx="1895">
                  <c:v>0.41599999999999998</c:v>
                </c:pt>
                <c:pt idx="1896">
                  <c:v>0.41799999999999998</c:v>
                </c:pt>
                <c:pt idx="1897">
                  <c:v>0.41899999999999998</c:v>
                </c:pt>
                <c:pt idx="1898">
                  <c:v>0.41899999999999998</c:v>
                </c:pt>
                <c:pt idx="1899">
                  <c:v>0.41899999999999998</c:v>
                </c:pt>
                <c:pt idx="1900">
                  <c:v>0.41799999999999998</c:v>
                </c:pt>
                <c:pt idx="1901">
                  <c:v>0.41799999999999998</c:v>
                </c:pt>
                <c:pt idx="1902">
                  <c:v>0.41899999999999998</c:v>
                </c:pt>
                <c:pt idx="1903">
                  <c:v>0.42</c:v>
                </c:pt>
                <c:pt idx="1904">
                  <c:v>0.42</c:v>
                </c:pt>
                <c:pt idx="1905">
                  <c:v>0.42099999999999999</c:v>
                </c:pt>
                <c:pt idx="1906">
                  <c:v>0.42</c:v>
                </c:pt>
                <c:pt idx="1907">
                  <c:v>0.42</c:v>
                </c:pt>
                <c:pt idx="1908">
                  <c:v>0.42</c:v>
                </c:pt>
                <c:pt idx="1909">
                  <c:v>0.42</c:v>
                </c:pt>
                <c:pt idx="1910">
                  <c:v>0.42099999999999999</c:v>
                </c:pt>
                <c:pt idx="1911">
                  <c:v>0.42199999999999999</c:v>
                </c:pt>
                <c:pt idx="1912">
                  <c:v>0.42199999999999999</c:v>
                </c:pt>
                <c:pt idx="1913">
                  <c:v>0.42299999999999999</c:v>
                </c:pt>
                <c:pt idx="1914">
                  <c:v>0.42299999999999999</c:v>
                </c:pt>
                <c:pt idx="1915">
                  <c:v>0.42399999999999999</c:v>
                </c:pt>
                <c:pt idx="1916">
                  <c:v>0.42499999999999999</c:v>
                </c:pt>
                <c:pt idx="1917">
                  <c:v>0.42599999999999999</c:v>
                </c:pt>
                <c:pt idx="1918">
                  <c:v>0.42699999999999999</c:v>
                </c:pt>
                <c:pt idx="1919">
                  <c:v>0.42799999999999999</c:v>
                </c:pt>
                <c:pt idx="1920">
                  <c:v>0.42899999999999999</c:v>
                </c:pt>
                <c:pt idx="1921">
                  <c:v>0.43</c:v>
                </c:pt>
                <c:pt idx="1922">
                  <c:v>0.43</c:v>
                </c:pt>
                <c:pt idx="1923">
                  <c:v>0.43099999999999999</c:v>
                </c:pt>
                <c:pt idx="1924">
                  <c:v>0.43099999999999999</c:v>
                </c:pt>
                <c:pt idx="1925">
                  <c:v>0.43099999999999999</c:v>
                </c:pt>
                <c:pt idx="1926">
                  <c:v>0.432</c:v>
                </c:pt>
                <c:pt idx="1927">
                  <c:v>0.434</c:v>
                </c:pt>
                <c:pt idx="1928">
                  <c:v>0.435</c:v>
                </c:pt>
                <c:pt idx="1929">
                  <c:v>0.436</c:v>
                </c:pt>
                <c:pt idx="1930">
                  <c:v>0.437</c:v>
                </c:pt>
                <c:pt idx="1931">
                  <c:v>0.438</c:v>
                </c:pt>
                <c:pt idx="1932">
                  <c:v>0.438</c:v>
                </c:pt>
                <c:pt idx="1933">
                  <c:v>0.439</c:v>
                </c:pt>
                <c:pt idx="1934">
                  <c:v>0.439</c:v>
                </c:pt>
                <c:pt idx="1935">
                  <c:v>0.44</c:v>
                </c:pt>
                <c:pt idx="1936">
                  <c:v>0.44</c:v>
                </c:pt>
                <c:pt idx="1937">
                  <c:v>0.44</c:v>
                </c:pt>
                <c:pt idx="1938">
                  <c:v>0.44</c:v>
                </c:pt>
                <c:pt idx="1939">
                  <c:v>0.44</c:v>
                </c:pt>
                <c:pt idx="1940">
                  <c:v>0.44</c:v>
                </c:pt>
                <c:pt idx="1941">
                  <c:v>0.44</c:v>
                </c:pt>
                <c:pt idx="1942">
                  <c:v>0.44</c:v>
                </c:pt>
                <c:pt idx="1943">
                  <c:v>0.44</c:v>
                </c:pt>
                <c:pt idx="1944">
                  <c:v>0.441</c:v>
                </c:pt>
                <c:pt idx="1945">
                  <c:v>0.442</c:v>
                </c:pt>
                <c:pt idx="1946">
                  <c:v>0.442</c:v>
                </c:pt>
                <c:pt idx="1947">
                  <c:v>0.442</c:v>
                </c:pt>
                <c:pt idx="1948">
                  <c:v>0.442</c:v>
                </c:pt>
                <c:pt idx="1949">
                  <c:v>0.443</c:v>
                </c:pt>
                <c:pt idx="1950">
                  <c:v>0.44400000000000001</c:v>
                </c:pt>
                <c:pt idx="1951">
                  <c:v>0.44400000000000001</c:v>
                </c:pt>
                <c:pt idx="1952">
                  <c:v>0.44500000000000001</c:v>
                </c:pt>
                <c:pt idx="1953">
                  <c:v>0.44500000000000001</c:v>
                </c:pt>
                <c:pt idx="1954">
                  <c:v>0.44600000000000001</c:v>
                </c:pt>
                <c:pt idx="1955">
                  <c:v>0.44600000000000001</c:v>
                </c:pt>
                <c:pt idx="1956">
                  <c:v>0.44700000000000001</c:v>
                </c:pt>
                <c:pt idx="1957">
                  <c:v>0.44700000000000001</c:v>
                </c:pt>
                <c:pt idx="1958">
                  <c:v>0.44800000000000001</c:v>
                </c:pt>
                <c:pt idx="1959">
                  <c:v>0.44900000000000001</c:v>
                </c:pt>
                <c:pt idx="1960">
                  <c:v>0.45</c:v>
                </c:pt>
                <c:pt idx="1961">
                  <c:v>0.45100000000000001</c:v>
                </c:pt>
                <c:pt idx="1962">
                  <c:v>0.45200000000000001</c:v>
                </c:pt>
                <c:pt idx="1963">
                  <c:v>0.45200000000000001</c:v>
                </c:pt>
                <c:pt idx="1964">
                  <c:v>0.45200000000000001</c:v>
                </c:pt>
                <c:pt idx="1965">
                  <c:v>0.45300000000000001</c:v>
                </c:pt>
                <c:pt idx="1966">
                  <c:v>0.45200000000000001</c:v>
                </c:pt>
                <c:pt idx="1967">
                  <c:v>0.45200000000000001</c:v>
                </c:pt>
                <c:pt idx="1968">
                  <c:v>0.45200000000000001</c:v>
                </c:pt>
                <c:pt idx="1969">
                  <c:v>0.45300000000000001</c:v>
                </c:pt>
                <c:pt idx="1970">
                  <c:v>0.45400000000000001</c:v>
                </c:pt>
                <c:pt idx="1971">
                  <c:v>0.45500000000000002</c:v>
                </c:pt>
                <c:pt idx="1972">
                  <c:v>0.45600000000000002</c:v>
                </c:pt>
                <c:pt idx="1973">
                  <c:v>0.45600000000000002</c:v>
                </c:pt>
                <c:pt idx="1974">
                  <c:v>0.45700000000000002</c:v>
                </c:pt>
                <c:pt idx="1975">
                  <c:v>0.45700000000000002</c:v>
                </c:pt>
                <c:pt idx="1976">
                  <c:v>0.45800000000000002</c:v>
                </c:pt>
                <c:pt idx="1977">
                  <c:v>0.45800000000000002</c:v>
                </c:pt>
                <c:pt idx="1978">
                  <c:v>0.45900000000000002</c:v>
                </c:pt>
                <c:pt idx="1979">
                  <c:v>0.46</c:v>
                </c:pt>
                <c:pt idx="1980">
                  <c:v>0.46</c:v>
                </c:pt>
                <c:pt idx="1981">
                  <c:v>0.46100000000000002</c:v>
                </c:pt>
                <c:pt idx="1982">
                  <c:v>0.46200000000000002</c:v>
                </c:pt>
                <c:pt idx="1983">
                  <c:v>0.46300000000000002</c:v>
                </c:pt>
                <c:pt idx="1984">
                  <c:v>0.46400000000000002</c:v>
                </c:pt>
                <c:pt idx="1985">
                  <c:v>0.46400000000000002</c:v>
                </c:pt>
                <c:pt idx="1986">
                  <c:v>0.46400000000000002</c:v>
                </c:pt>
                <c:pt idx="1987">
                  <c:v>0.46400000000000002</c:v>
                </c:pt>
                <c:pt idx="1988">
                  <c:v>0.46500000000000002</c:v>
                </c:pt>
                <c:pt idx="1989">
                  <c:v>0.46600000000000003</c:v>
                </c:pt>
                <c:pt idx="1990">
                  <c:v>0.46600000000000003</c:v>
                </c:pt>
                <c:pt idx="1991">
                  <c:v>0.46700000000000003</c:v>
                </c:pt>
                <c:pt idx="1992">
                  <c:v>0.46700000000000003</c:v>
                </c:pt>
                <c:pt idx="1993">
                  <c:v>0.46700000000000003</c:v>
                </c:pt>
                <c:pt idx="1994">
                  <c:v>0.46800000000000003</c:v>
                </c:pt>
                <c:pt idx="1995">
                  <c:v>0.46800000000000003</c:v>
                </c:pt>
                <c:pt idx="1996">
                  <c:v>0.46800000000000003</c:v>
                </c:pt>
                <c:pt idx="1997">
                  <c:v>0.46800000000000003</c:v>
                </c:pt>
                <c:pt idx="1998">
                  <c:v>0.46800000000000003</c:v>
                </c:pt>
                <c:pt idx="1999">
                  <c:v>0.46800000000000003</c:v>
                </c:pt>
                <c:pt idx="2000">
                  <c:v>0.46899999999999997</c:v>
                </c:pt>
                <c:pt idx="2001">
                  <c:v>0.46899999999999997</c:v>
                </c:pt>
                <c:pt idx="2002">
                  <c:v>0.46899999999999997</c:v>
                </c:pt>
                <c:pt idx="2003">
                  <c:v>0.46899999999999997</c:v>
                </c:pt>
                <c:pt idx="2004">
                  <c:v>0.46899999999999997</c:v>
                </c:pt>
                <c:pt idx="2005">
                  <c:v>0.47</c:v>
                </c:pt>
                <c:pt idx="2006">
                  <c:v>0.47</c:v>
                </c:pt>
                <c:pt idx="2007">
                  <c:v>0.47099999999999997</c:v>
                </c:pt>
                <c:pt idx="2008">
                  <c:v>0.47199999999999998</c:v>
                </c:pt>
                <c:pt idx="2009">
                  <c:v>0.47399999999999998</c:v>
                </c:pt>
                <c:pt idx="2010">
                  <c:v>0.47499999999999998</c:v>
                </c:pt>
                <c:pt idx="2011">
                  <c:v>0.47499999999999998</c:v>
                </c:pt>
                <c:pt idx="2012">
                  <c:v>0.47499999999999998</c:v>
                </c:pt>
                <c:pt idx="2013">
                  <c:v>0.47599999999999998</c:v>
                </c:pt>
                <c:pt idx="2014">
                  <c:v>0.47699999999999998</c:v>
                </c:pt>
                <c:pt idx="2015">
                  <c:v>0.47699999999999998</c:v>
                </c:pt>
                <c:pt idx="2016">
                  <c:v>0.47799999999999998</c:v>
                </c:pt>
                <c:pt idx="2017">
                  <c:v>0.47899999999999998</c:v>
                </c:pt>
                <c:pt idx="2018">
                  <c:v>0.48</c:v>
                </c:pt>
                <c:pt idx="2019">
                  <c:v>0.48099999999999998</c:v>
                </c:pt>
                <c:pt idx="2020">
                  <c:v>0.48199999999999998</c:v>
                </c:pt>
                <c:pt idx="2021">
                  <c:v>0.48199999999999998</c:v>
                </c:pt>
                <c:pt idx="2022">
                  <c:v>0.48299999999999998</c:v>
                </c:pt>
                <c:pt idx="2023">
                  <c:v>0.48299999999999998</c:v>
                </c:pt>
                <c:pt idx="2024">
                  <c:v>0.48299999999999998</c:v>
                </c:pt>
                <c:pt idx="2025">
                  <c:v>0.48199999999999998</c:v>
                </c:pt>
                <c:pt idx="2026">
                  <c:v>0.48199999999999998</c:v>
                </c:pt>
                <c:pt idx="2027">
                  <c:v>0.48199999999999998</c:v>
                </c:pt>
                <c:pt idx="2028">
                  <c:v>0.48199999999999998</c:v>
                </c:pt>
                <c:pt idx="2029">
                  <c:v>0.48299999999999998</c:v>
                </c:pt>
                <c:pt idx="2030">
                  <c:v>0.48399999999999999</c:v>
                </c:pt>
                <c:pt idx="2031">
                  <c:v>0.48399999999999999</c:v>
                </c:pt>
                <c:pt idx="2032">
                  <c:v>0.48399999999999999</c:v>
                </c:pt>
                <c:pt idx="2033">
                  <c:v>0.48499999999999999</c:v>
                </c:pt>
                <c:pt idx="2034">
                  <c:v>0.48599999999999999</c:v>
                </c:pt>
                <c:pt idx="2035">
                  <c:v>0.48799999999999999</c:v>
                </c:pt>
                <c:pt idx="2036">
                  <c:v>0.48799999999999999</c:v>
                </c:pt>
                <c:pt idx="2037">
                  <c:v>0.48899999999999999</c:v>
                </c:pt>
                <c:pt idx="2038">
                  <c:v>0.49</c:v>
                </c:pt>
                <c:pt idx="2039">
                  <c:v>0.49</c:v>
                </c:pt>
                <c:pt idx="2040">
                  <c:v>0.49099999999999999</c:v>
                </c:pt>
                <c:pt idx="2041">
                  <c:v>0.49099999999999999</c:v>
                </c:pt>
                <c:pt idx="2042">
                  <c:v>0.49199999999999999</c:v>
                </c:pt>
                <c:pt idx="2043">
                  <c:v>0.49199999999999999</c:v>
                </c:pt>
                <c:pt idx="2044">
                  <c:v>0.49199999999999999</c:v>
                </c:pt>
                <c:pt idx="2045">
                  <c:v>0.49199999999999999</c:v>
                </c:pt>
                <c:pt idx="2046">
                  <c:v>0.49199999999999999</c:v>
                </c:pt>
                <c:pt idx="2047">
                  <c:v>0.49299999999999999</c:v>
                </c:pt>
                <c:pt idx="2048">
                  <c:v>0.49399999999999999</c:v>
                </c:pt>
                <c:pt idx="2049">
                  <c:v>0.496</c:v>
                </c:pt>
                <c:pt idx="2050">
                  <c:v>0.496</c:v>
                </c:pt>
                <c:pt idx="2051">
                  <c:v>0.497</c:v>
                </c:pt>
                <c:pt idx="2052">
                  <c:v>0.498</c:v>
                </c:pt>
                <c:pt idx="2053">
                  <c:v>0.498</c:v>
                </c:pt>
                <c:pt idx="2054">
                  <c:v>0.498</c:v>
                </c:pt>
                <c:pt idx="2055">
                  <c:v>0.499</c:v>
                </c:pt>
                <c:pt idx="2056">
                  <c:v>0.499</c:v>
                </c:pt>
                <c:pt idx="2057">
                  <c:v>0.498</c:v>
                </c:pt>
                <c:pt idx="2058">
                  <c:v>0.498</c:v>
                </c:pt>
                <c:pt idx="2059">
                  <c:v>0.498</c:v>
                </c:pt>
                <c:pt idx="2060">
                  <c:v>0.498</c:v>
                </c:pt>
                <c:pt idx="2061">
                  <c:v>0.498</c:v>
                </c:pt>
                <c:pt idx="2062">
                  <c:v>0.498</c:v>
                </c:pt>
                <c:pt idx="2063">
                  <c:v>0.499</c:v>
                </c:pt>
                <c:pt idx="2064">
                  <c:v>0.5</c:v>
                </c:pt>
                <c:pt idx="2065">
                  <c:v>0.501</c:v>
                </c:pt>
                <c:pt idx="2066">
                  <c:v>0.502</c:v>
                </c:pt>
                <c:pt idx="2067">
                  <c:v>0.503</c:v>
                </c:pt>
                <c:pt idx="2068">
                  <c:v>0.498</c:v>
                </c:pt>
                <c:pt idx="2069">
                  <c:v>0.5</c:v>
                </c:pt>
                <c:pt idx="2070">
                  <c:v>0.50600000000000001</c:v>
                </c:pt>
                <c:pt idx="2071">
                  <c:v>0.50600000000000001</c:v>
                </c:pt>
                <c:pt idx="2072">
                  <c:v>0.50600000000000001</c:v>
                </c:pt>
                <c:pt idx="2073">
                  <c:v>0.50600000000000001</c:v>
                </c:pt>
                <c:pt idx="2074">
                  <c:v>0.50600000000000001</c:v>
                </c:pt>
                <c:pt idx="2075">
                  <c:v>0.50600000000000001</c:v>
                </c:pt>
                <c:pt idx="2076">
                  <c:v>0.50600000000000001</c:v>
                </c:pt>
                <c:pt idx="2077">
                  <c:v>0.50600000000000001</c:v>
                </c:pt>
                <c:pt idx="2078">
                  <c:v>0.50600000000000001</c:v>
                </c:pt>
                <c:pt idx="2079">
                  <c:v>0.50600000000000001</c:v>
                </c:pt>
                <c:pt idx="2080">
                  <c:v>0.50600000000000001</c:v>
                </c:pt>
                <c:pt idx="2081">
                  <c:v>0.50600000000000001</c:v>
                </c:pt>
                <c:pt idx="2082">
                  <c:v>0.50600000000000001</c:v>
                </c:pt>
                <c:pt idx="2083">
                  <c:v>0.50600000000000001</c:v>
                </c:pt>
                <c:pt idx="2084">
                  <c:v>0.50600000000000001</c:v>
                </c:pt>
                <c:pt idx="2085">
                  <c:v>0.50600000000000001</c:v>
                </c:pt>
                <c:pt idx="2086">
                  <c:v>0.50600000000000001</c:v>
                </c:pt>
                <c:pt idx="2087">
                  <c:v>0.504</c:v>
                </c:pt>
                <c:pt idx="2088">
                  <c:v>0.504</c:v>
                </c:pt>
                <c:pt idx="2089">
                  <c:v>0.504</c:v>
                </c:pt>
                <c:pt idx="2090">
                  <c:v>0.504</c:v>
                </c:pt>
                <c:pt idx="2091">
                  <c:v>0.504</c:v>
                </c:pt>
                <c:pt idx="2092">
                  <c:v>0.504</c:v>
                </c:pt>
                <c:pt idx="2093">
                  <c:v>0.504</c:v>
                </c:pt>
                <c:pt idx="2094">
                  <c:v>0.504</c:v>
                </c:pt>
                <c:pt idx="2095">
                  <c:v>0.5</c:v>
                </c:pt>
                <c:pt idx="2096">
                  <c:v>0.5</c:v>
                </c:pt>
                <c:pt idx="2097">
                  <c:v>0.5</c:v>
                </c:pt>
                <c:pt idx="2098">
                  <c:v>0.5</c:v>
                </c:pt>
                <c:pt idx="2099">
                  <c:v>0.5</c:v>
                </c:pt>
                <c:pt idx="2100">
                  <c:v>0.5</c:v>
                </c:pt>
                <c:pt idx="2101">
                  <c:v>0.5</c:v>
                </c:pt>
                <c:pt idx="2102">
                  <c:v>0.5</c:v>
                </c:pt>
                <c:pt idx="2103">
                  <c:v>0.498</c:v>
                </c:pt>
                <c:pt idx="2104">
                  <c:v>0.498</c:v>
                </c:pt>
                <c:pt idx="2105">
                  <c:v>0.498</c:v>
                </c:pt>
                <c:pt idx="2106">
                  <c:v>0.498</c:v>
                </c:pt>
                <c:pt idx="2107">
                  <c:v>0.498</c:v>
                </c:pt>
                <c:pt idx="2108">
                  <c:v>0.498</c:v>
                </c:pt>
                <c:pt idx="2109">
                  <c:v>0.498</c:v>
                </c:pt>
                <c:pt idx="2110">
                  <c:v>0.498</c:v>
                </c:pt>
                <c:pt idx="2111">
                  <c:v>0.498</c:v>
                </c:pt>
                <c:pt idx="2112">
                  <c:v>0.498</c:v>
                </c:pt>
                <c:pt idx="2113">
                  <c:v>0.498</c:v>
                </c:pt>
                <c:pt idx="2114">
                  <c:v>0.498</c:v>
                </c:pt>
                <c:pt idx="2115">
                  <c:v>0.498</c:v>
                </c:pt>
                <c:pt idx="2116">
                  <c:v>0.498</c:v>
                </c:pt>
                <c:pt idx="2117">
                  <c:v>0.498</c:v>
                </c:pt>
                <c:pt idx="2118">
                  <c:v>0.498</c:v>
                </c:pt>
                <c:pt idx="2119">
                  <c:v>0.498</c:v>
                </c:pt>
                <c:pt idx="2120">
                  <c:v>0.498</c:v>
                </c:pt>
                <c:pt idx="2121">
                  <c:v>0.498</c:v>
                </c:pt>
                <c:pt idx="2122">
                  <c:v>0.498</c:v>
                </c:pt>
                <c:pt idx="2123">
                  <c:v>0.498</c:v>
                </c:pt>
                <c:pt idx="2124">
                  <c:v>0.498</c:v>
                </c:pt>
                <c:pt idx="2125">
                  <c:v>0.498</c:v>
                </c:pt>
                <c:pt idx="2126">
                  <c:v>0.498</c:v>
                </c:pt>
                <c:pt idx="2127">
                  <c:v>0.498</c:v>
                </c:pt>
                <c:pt idx="2128">
                  <c:v>0.498</c:v>
                </c:pt>
                <c:pt idx="2129">
                  <c:v>0.498</c:v>
                </c:pt>
                <c:pt idx="2130">
                  <c:v>0.498</c:v>
                </c:pt>
                <c:pt idx="2131">
                  <c:v>0.498</c:v>
                </c:pt>
                <c:pt idx="2132">
                  <c:v>0.498</c:v>
                </c:pt>
                <c:pt idx="2133">
                  <c:v>0.498</c:v>
                </c:pt>
                <c:pt idx="2134">
                  <c:v>0.498</c:v>
                </c:pt>
                <c:pt idx="2135">
                  <c:v>0.498</c:v>
                </c:pt>
                <c:pt idx="2136">
                  <c:v>0.498</c:v>
                </c:pt>
                <c:pt idx="2137">
                  <c:v>0.498</c:v>
                </c:pt>
                <c:pt idx="2138">
                  <c:v>0.498</c:v>
                </c:pt>
                <c:pt idx="2139">
                  <c:v>0.498</c:v>
                </c:pt>
                <c:pt idx="2140">
                  <c:v>0.498</c:v>
                </c:pt>
                <c:pt idx="2141">
                  <c:v>0.498</c:v>
                </c:pt>
                <c:pt idx="2142">
                  <c:v>0.498</c:v>
                </c:pt>
                <c:pt idx="2143">
                  <c:v>0.498</c:v>
                </c:pt>
                <c:pt idx="2144">
                  <c:v>0.498</c:v>
                </c:pt>
                <c:pt idx="2145">
                  <c:v>0.498</c:v>
                </c:pt>
                <c:pt idx="2146">
                  <c:v>0.498</c:v>
                </c:pt>
                <c:pt idx="2147">
                  <c:v>0.498</c:v>
                </c:pt>
                <c:pt idx="2148">
                  <c:v>0.498</c:v>
                </c:pt>
                <c:pt idx="2149">
                  <c:v>0.498</c:v>
                </c:pt>
                <c:pt idx="2150">
                  <c:v>0.498</c:v>
                </c:pt>
                <c:pt idx="2151">
                  <c:v>0.498</c:v>
                </c:pt>
                <c:pt idx="2152">
                  <c:v>0.498</c:v>
                </c:pt>
                <c:pt idx="2153">
                  <c:v>0.498</c:v>
                </c:pt>
                <c:pt idx="2154">
                  <c:v>0.498</c:v>
                </c:pt>
                <c:pt idx="2155">
                  <c:v>0.498</c:v>
                </c:pt>
                <c:pt idx="2156">
                  <c:v>0.498</c:v>
                </c:pt>
                <c:pt idx="2157">
                  <c:v>0.498</c:v>
                </c:pt>
                <c:pt idx="2158">
                  <c:v>0.498</c:v>
                </c:pt>
                <c:pt idx="2159">
                  <c:v>0.498</c:v>
                </c:pt>
                <c:pt idx="2160">
                  <c:v>0.498</c:v>
                </c:pt>
                <c:pt idx="2161">
                  <c:v>0.498</c:v>
                </c:pt>
                <c:pt idx="2162">
                  <c:v>0.498</c:v>
                </c:pt>
                <c:pt idx="2163">
                  <c:v>0.498</c:v>
                </c:pt>
                <c:pt idx="2164">
                  <c:v>0.498</c:v>
                </c:pt>
                <c:pt idx="2165">
                  <c:v>0.498</c:v>
                </c:pt>
                <c:pt idx="2166">
                  <c:v>0.498</c:v>
                </c:pt>
                <c:pt idx="2167">
                  <c:v>0.498</c:v>
                </c:pt>
                <c:pt idx="2168">
                  <c:v>0.498</c:v>
                </c:pt>
                <c:pt idx="2169">
                  <c:v>0.498</c:v>
                </c:pt>
                <c:pt idx="2170">
                  <c:v>0.498</c:v>
                </c:pt>
                <c:pt idx="2171">
                  <c:v>0.498</c:v>
                </c:pt>
                <c:pt idx="2172">
                  <c:v>0.498</c:v>
                </c:pt>
                <c:pt idx="2173">
                  <c:v>0.498</c:v>
                </c:pt>
                <c:pt idx="2174">
                  <c:v>0.498</c:v>
                </c:pt>
                <c:pt idx="2175">
                  <c:v>0.498</c:v>
                </c:pt>
                <c:pt idx="2176">
                  <c:v>0.498</c:v>
                </c:pt>
                <c:pt idx="2177">
                  <c:v>0.498</c:v>
                </c:pt>
                <c:pt idx="2178">
                  <c:v>0.498</c:v>
                </c:pt>
                <c:pt idx="2179">
                  <c:v>0.498</c:v>
                </c:pt>
                <c:pt idx="2180">
                  <c:v>0.498</c:v>
                </c:pt>
                <c:pt idx="2181">
                  <c:v>0.498</c:v>
                </c:pt>
                <c:pt idx="2182">
                  <c:v>0.498</c:v>
                </c:pt>
                <c:pt idx="2183">
                  <c:v>0.498</c:v>
                </c:pt>
                <c:pt idx="2184">
                  <c:v>0.498</c:v>
                </c:pt>
                <c:pt idx="2185">
                  <c:v>0.498</c:v>
                </c:pt>
                <c:pt idx="2186">
                  <c:v>0.498</c:v>
                </c:pt>
                <c:pt idx="2187">
                  <c:v>0.498</c:v>
                </c:pt>
                <c:pt idx="2188">
                  <c:v>0.498</c:v>
                </c:pt>
                <c:pt idx="2189">
                  <c:v>0.498</c:v>
                </c:pt>
                <c:pt idx="2190">
                  <c:v>0.498</c:v>
                </c:pt>
                <c:pt idx="2191">
                  <c:v>0.498</c:v>
                </c:pt>
                <c:pt idx="2192">
                  <c:v>0.498</c:v>
                </c:pt>
                <c:pt idx="2193">
                  <c:v>0.498</c:v>
                </c:pt>
                <c:pt idx="2194">
                  <c:v>0.498</c:v>
                </c:pt>
                <c:pt idx="2195">
                  <c:v>0.498</c:v>
                </c:pt>
                <c:pt idx="2196">
                  <c:v>0.498</c:v>
                </c:pt>
                <c:pt idx="2197">
                  <c:v>0.498</c:v>
                </c:pt>
                <c:pt idx="2198">
                  <c:v>0.498</c:v>
                </c:pt>
                <c:pt idx="2199">
                  <c:v>0.498</c:v>
                </c:pt>
                <c:pt idx="2200">
                  <c:v>0.498</c:v>
                </c:pt>
                <c:pt idx="2201">
                  <c:v>0.498</c:v>
                </c:pt>
                <c:pt idx="2202">
                  <c:v>0.498</c:v>
                </c:pt>
                <c:pt idx="2203">
                  <c:v>0.498</c:v>
                </c:pt>
                <c:pt idx="2204">
                  <c:v>0.498</c:v>
                </c:pt>
                <c:pt idx="2205">
                  <c:v>0.498</c:v>
                </c:pt>
                <c:pt idx="2206">
                  <c:v>0.498</c:v>
                </c:pt>
                <c:pt idx="2207">
                  <c:v>0.498</c:v>
                </c:pt>
                <c:pt idx="2208">
                  <c:v>0.498</c:v>
                </c:pt>
                <c:pt idx="2209">
                  <c:v>0.498</c:v>
                </c:pt>
                <c:pt idx="2210">
                  <c:v>0.498</c:v>
                </c:pt>
                <c:pt idx="2211">
                  <c:v>0.498</c:v>
                </c:pt>
                <c:pt idx="2212">
                  <c:v>0.498</c:v>
                </c:pt>
                <c:pt idx="2213">
                  <c:v>0.498</c:v>
                </c:pt>
                <c:pt idx="2214">
                  <c:v>0.498</c:v>
                </c:pt>
                <c:pt idx="2215">
                  <c:v>0.498</c:v>
                </c:pt>
                <c:pt idx="2216">
                  <c:v>0.498</c:v>
                </c:pt>
                <c:pt idx="2217">
                  <c:v>0.498</c:v>
                </c:pt>
                <c:pt idx="2218">
                  <c:v>0.498</c:v>
                </c:pt>
                <c:pt idx="2219">
                  <c:v>0.498</c:v>
                </c:pt>
                <c:pt idx="2220">
                  <c:v>0.498</c:v>
                </c:pt>
                <c:pt idx="2221">
                  <c:v>0.498</c:v>
                </c:pt>
                <c:pt idx="2222">
                  <c:v>0.498</c:v>
                </c:pt>
                <c:pt idx="2223">
                  <c:v>0.498</c:v>
                </c:pt>
                <c:pt idx="2224">
                  <c:v>0.498</c:v>
                </c:pt>
                <c:pt idx="2225">
                  <c:v>0.498</c:v>
                </c:pt>
                <c:pt idx="2226">
                  <c:v>0.498</c:v>
                </c:pt>
                <c:pt idx="2227">
                  <c:v>0.498</c:v>
                </c:pt>
                <c:pt idx="2228">
                  <c:v>0.498</c:v>
                </c:pt>
                <c:pt idx="2229">
                  <c:v>0.498</c:v>
                </c:pt>
                <c:pt idx="2230">
                  <c:v>0.498</c:v>
                </c:pt>
                <c:pt idx="2231">
                  <c:v>0.498</c:v>
                </c:pt>
                <c:pt idx="2232">
                  <c:v>0.498</c:v>
                </c:pt>
                <c:pt idx="2233">
                  <c:v>0.498</c:v>
                </c:pt>
                <c:pt idx="2234">
                  <c:v>0.498</c:v>
                </c:pt>
                <c:pt idx="2235">
                  <c:v>0.498</c:v>
                </c:pt>
                <c:pt idx="2236">
                  <c:v>0.498</c:v>
                </c:pt>
                <c:pt idx="2237">
                  <c:v>0.498</c:v>
                </c:pt>
                <c:pt idx="2238">
                  <c:v>0.498</c:v>
                </c:pt>
                <c:pt idx="2239">
                  <c:v>0.498</c:v>
                </c:pt>
                <c:pt idx="2240">
                  <c:v>0.498</c:v>
                </c:pt>
                <c:pt idx="2241">
                  <c:v>0.498</c:v>
                </c:pt>
                <c:pt idx="2242">
                  <c:v>0.498</c:v>
                </c:pt>
                <c:pt idx="2243">
                  <c:v>0.498</c:v>
                </c:pt>
                <c:pt idx="2244">
                  <c:v>0.498</c:v>
                </c:pt>
                <c:pt idx="2245">
                  <c:v>0.498</c:v>
                </c:pt>
                <c:pt idx="2246">
                  <c:v>0.498</c:v>
                </c:pt>
                <c:pt idx="2247">
                  <c:v>0.498</c:v>
                </c:pt>
                <c:pt idx="2248">
                  <c:v>0.498</c:v>
                </c:pt>
                <c:pt idx="2249">
                  <c:v>0.498</c:v>
                </c:pt>
                <c:pt idx="2250">
                  <c:v>0.498</c:v>
                </c:pt>
                <c:pt idx="2251">
                  <c:v>0.498</c:v>
                </c:pt>
                <c:pt idx="2252">
                  <c:v>0.498</c:v>
                </c:pt>
                <c:pt idx="2253">
                  <c:v>0.498</c:v>
                </c:pt>
                <c:pt idx="2254">
                  <c:v>0.498</c:v>
                </c:pt>
                <c:pt idx="2255">
                  <c:v>0.498</c:v>
                </c:pt>
                <c:pt idx="2256">
                  <c:v>0.498</c:v>
                </c:pt>
                <c:pt idx="2257">
                  <c:v>0.498</c:v>
                </c:pt>
                <c:pt idx="2258">
                  <c:v>0.498</c:v>
                </c:pt>
                <c:pt idx="2259">
                  <c:v>0.498</c:v>
                </c:pt>
                <c:pt idx="2260">
                  <c:v>0.498</c:v>
                </c:pt>
                <c:pt idx="2261">
                  <c:v>0.498</c:v>
                </c:pt>
                <c:pt idx="2262">
                  <c:v>0.498</c:v>
                </c:pt>
                <c:pt idx="2263">
                  <c:v>0.498</c:v>
                </c:pt>
                <c:pt idx="2264">
                  <c:v>0.498</c:v>
                </c:pt>
                <c:pt idx="2265">
                  <c:v>0.498</c:v>
                </c:pt>
                <c:pt idx="2266">
                  <c:v>0.498</c:v>
                </c:pt>
                <c:pt idx="2267">
                  <c:v>0.498</c:v>
                </c:pt>
                <c:pt idx="2268">
                  <c:v>0.498</c:v>
                </c:pt>
                <c:pt idx="2269">
                  <c:v>0.498</c:v>
                </c:pt>
                <c:pt idx="2270">
                  <c:v>0.498</c:v>
                </c:pt>
                <c:pt idx="2271">
                  <c:v>0.498</c:v>
                </c:pt>
                <c:pt idx="2272">
                  <c:v>0.498</c:v>
                </c:pt>
                <c:pt idx="2273">
                  <c:v>0.498</c:v>
                </c:pt>
                <c:pt idx="2274">
                  <c:v>0.498</c:v>
                </c:pt>
                <c:pt idx="2275">
                  <c:v>0.498</c:v>
                </c:pt>
                <c:pt idx="2276">
                  <c:v>0.498</c:v>
                </c:pt>
                <c:pt idx="2277">
                  <c:v>0.498</c:v>
                </c:pt>
                <c:pt idx="2278">
                  <c:v>0.498</c:v>
                </c:pt>
                <c:pt idx="2279">
                  <c:v>0.498</c:v>
                </c:pt>
                <c:pt idx="2280">
                  <c:v>0.498</c:v>
                </c:pt>
                <c:pt idx="2281">
                  <c:v>0.498</c:v>
                </c:pt>
                <c:pt idx="2282">
                  <c:v>0.498</c:v>
                </c:pt>
                <c:pt idx="2283">
                  <c:v>0.498</c:v>
                </c:pt>
                <c:pt idx="2284">
                  <c:v>0.498</c:v>
                </c:pt>
                <c:pt idx="2285">
                  <c:v>0.498</c:v>
                </c:pt>
                <c:pt idx="2286">
                  <c:v>0.498</c:v>
                </c:pt>
                <c:pt idx="2287">
                  <c:v>0.498</c:v>
                </c:pt>
                <c:pt idx="2288">
                  <c:v>0.498</c:v>
                </c:pt>
                <c:pt idx="2289">
                  <c:v>0.498</c:v>
                </c:pt>
                <c:pt idx="2290">
                  <c:v>0.498</c:v>
                </c:pt>
                <c:pt idx="2291">
                  <c:v>0.498</c:v>
                </c:pt>
                <c:pt idx="2292">
                  <c:v>0.498</c:v>
                </c:pt>
                <c:pt idx="2293">
                  <c:v>0.498</c:v>
                </c:pt>
                <c:pt idx="2294">
                  <c:v>0.498</c:v>
                </c:pt>
                <c:pt idx="2295">
                  <c:v>0.498</c:v>
                </c:pt>
                <c:pt idx="2296">
                  <c:v>0.498</c:v>
                </c:pt>
                <c:pt idx="2297">
                  <c:v>0.498</c:v>
                </c:pt>
                <c:pt idx="2298">
                  <c:v>0.498</c:v>
                </c:pt>
                <c:pt idx="2299">
                  <c:v>0.498</c:v>
                </c:pt>
                <c:pt idx="2300">
                  <c:v>0.498</c:v>
                </c:pt>
                <c:pt idx="2301">
                  <c:v>0.498</c:v>
                </c:pt>
                <c:pt idx="2302">
                  <c:v>0.498</c:v>
                </c:pt>
                <c:pt idx="2303">
                  <c:v>0.498</c:v>
                </c:pt>
                <c:pt idx="2304">
                  <c:v>0.498</c:v>
                </c:pt>
                <c:pt idx="2305">
                  <c:v>0.498</c:v>
                </c:pt>
                <c:pt idx="2306">
                  <c:v>0.498</c:v>
                </c:pt>
                <c:pt idx="2307">
                  <c:v>0.498</c:v>
                </c:pt>
                <c:pt idx="2308">
                  <c:v>0.498</c:v>
                </c:pt>
                <c:pt idx="2309">
                  <c:v>0.498</c:v>
                </c:pt>
                <c:pt idx="2310">
                  <c:v>0.498</c:v>
                </c:pt>
                <c:pt idx="2311">
                  <c:v>0.498</c:v>
                </c:pt>
                <c:pt idx="2312">
                  <c:v>0.498</c:v>
                </c:pt>
                <c:pt idx="2313">
                  <c:v>0.498</c:v>
                </c:pt>
                <c:pt idx="2314">
                  <c:v>0.498</c:v>
                </c:pt>
                <c:pt idx="2315">
                  <c:v>0.498</c:v>
                </c:pt>
                <c:pt idx="2316">
                  <c:v>0.498</c:v>
                </c:pt>
                <c:pt idx="2317">
                  <c:v>0.498</c:v>
                </c:pt>
                <c:pt idx="2318">
                  <c:v>0.498</c:v>
                </c:pt>
                <c:pt idx="2319">
                  <c:v>0.498</c:v>
                </c:pt>
                <c:pt idx="2320">
                  <c:v>0.498</c:v>
                </c:pt>
                <c:pt idx="2321">
                  <c:v>0.498</c:v>
                </c:pt>
                <c:pt idx="2322">
                  <c:v>0.498</c:v>
                </c:pt>
                <c:pt idx="2323">
                  <c:v>0.498</c:v>
                </c:pt>
                <c:pt idx="2324">
                  <c:v>0.498</c:v>
                </c:pt>
                <c:pt idx="2325">
                  <c:v>0.498</c:v>
                </c:pt>
                <c:pt idx="2326">
                  <c:v>0.498</c:v>
                </c:pt>
                <c:pt idx="2327">
                  <c:v>0.498</c:v>
                </c:pt>
                <c:pt idx="2328">
                  <c:v>0.498</c:v>
                </c:pt>
                <c:pt idx="2329">
                  <c:v>0.498</c:v>
                </c:pt>
                <c:pt idx="2330">
                  <c:v>0.498</c:v>
                </c:pt>
                <c:pt idx="2331">
                  <c:v>0.498</c:v>
                </c:pt>
                <c:pt idx="2332">
                  <c:v>0.498</c:v>
                </c:pt>
                <c:pt idx="2333">
                  <c:v>0.498</c:v>
                </c:pt>
                <c:pt idx="2334">
                  <c:v>0.498</c:v>
                </c:pt>
                <c:pt idx="2335">
                  <c:v>0.498</c:v>
                </c:pt>
                <c:pt idx="2336">
                  <c:v>0.498</c:v>
                </c:pt>
                <c:pt idx="2337">
                  <c:v>0.498</c:v>
                </c:pt>
                <c:pt idx="2338">
                  <c:v>0.498</c:v>
                </c:pt>
                <c:pt idx="2339">
                  <c:v>0.498</c:v>
                </c:pt>
                <c:pt idx="2340">
                  <c:v>0.498</c:v>
                </c:pt>
                <c:pt idx="2341">
                  <c:v>0.498</c:v>
                </c:pt>
                <c:pt idx="2342">
                  <c:v>0.498</c:v>
                </c:pt>
                <c:pt idx="2343">
                  <c:v>0.498</c:v>
                </c:pt>
                <c:pt idx="2344">
                  <c:v>0.498</c:v>
                </c:pt>
                <c:pt idx="2345">
                  <c:v>0.498</c:v>
                </c:pt>
                <c:pt idx="2346">
                  <c:v>0.498</c:v>
                </c:pt>
                <c:pt idx="2347">
                  <c:v>0.498</c:v>
                </c:pt>
                <c:pt idx="2348">
                  <c:v>0.498</c:v>
                </c:pt>
                <c:pt idx="2349">
                  <c:v>0.498</c:v>
                </c:pt>
                <c:pt idx="2350">
                  <c:v>0.498</c:v>
                </c:pt>
                <c:pt idx="2351">
                  <c:v>0.498</c:v>
                </c:pt>
                <c:pt idx="2352">
                  <c:v>0.498</c:v>
                </c:pt>
                <c:pt idx="2353">
                  <c:v>0.498</c:v>
                </c:pt>
                <c:pt idx="2354">
                  <c:v>0.498</c:v>
                </c:pt>
                <c:pt idx="2355">
                  <c:v>0.498</c:v>
                </c:pt>
                <c:pt idx="2356">
                  <c:v>0.498</c:v>
                </c:pt>
                <c:pt idx="2357">
                  <c:v>0.498</c:v>
                </c:pt>
                <c:pt idx="2358">
                  <c:v>0.498</c:v>
                </c:pt>
                <c:pt idx="2359">
                  <c:v>0.498</c:v>
                </c:pt>
                <c:pt idx="2360">
                  <c:v>0.498</c:v>
                </c:pt>
                <c:pt idx="2361">
                  <c:v>0.498</c:v>
                </c:pt>
                <c:pt idx="2362">
                  <c:v>0.498</c:v>
                </c:pt>
                <c:pt idx="2363">
                  <c:v>0.498</c:v>
                </c:pt>
                <c:pt idx="2364">
                  <c:v>0.498</c:v>
                </c:pt>
                <c:pt idx="2365">
                  <c:v>0.498</c:v>
                </c:pt>
                <c:pt idx="2366">
                  <c:v>0.498</c:v>
                </c:pt>
                <c:pt idx="2367">
                  <c:v>0.498</c:v>
                </c:pt>
                <c:pt idx="2368">
                  <c:v>0.498</c:v>
                </c:pt>
                <c:pt idx="2369">
                  <c:v>0.498</c:v>
                </c:pt>
                <c:pt idx="2370">
                  <c:v>0.498</c:v>
                </c:pt>
                <c:pt idx="2371">
                  <c:v>0.498</c:v>
                </c:pt>
                <c:pt idx="2372">
                  <c:v>0.498</c:v>
                </c:pt>
                <c:pt idx="2373">
                  <c:v>0.498</c:v>
                </c:pt>
                <c:pt idx="2374">
                  <c:v>0.498</c:v>
                </c:pt>
                <c:pt idx="2375">
                  <c:v>0.498</c:v>
                </c:pt>
                <c:pt idx="2376">
                  <c:v>0.498</c:v>
                </c:pt>
                <c:pt idx="2377">
                  <c:v>0.498</c:v>
                </c:pt>
                <c:pt idx="2378">
                  <c:v>0.498</c:v>
                </c:pt>
                <c:pt idx="2379">
                  <c:v>0.498</c:v>
                </c:pt>
                <c:pt idx="2380">
                  <c:v>0.498</c:v>
                </c:pt>
                <c:pt idx="2381">
                  <c:v>0.498</c:v>
                </c:pt>
                <c:pt idx="2382">
                  <c:v>0.498</c:v>
                </c:pt>
                <c:pt idx="2383">
                  <c:v>0.498</c:v>
                </c:pt>
                <c:pt idx="2384">
                  <c:v>0.498</c:v>
                </c:pt>
                <c:pt idx="2385">
                  <c:v>0.498</c:v>
                </c:pt>
                <c:pt idx="2386">
                  <c:v>0.498</c:v>
                </c:pt>
                <c:pt idx="2387">
                  <c:v>0.498</c:v>
                </c:pt>
                <c:pt idx="2388">
                  <c:v>0.498</c:v>
                </c:pt>
                <c:pt idx="2389">
                  <c:v>0.498</c:v>
                </c:pt>
                <c:pt idx="2390">
                  <c:v>0.498</c:v>
                </c:pt>
                <c:pt idx="2391">
                  <c:v>0.498</c:v>
                </c:pt>
                <c:pt idx="2392">
                  <c:v>0.498</c:v>
                </c:pt>
                <c:pt idx="2393">
                  <c:v>0.498</c:v>
                </c:pt>
                <c:pt idx="2394">
                  <c:v>0.498</c:v>
                </c:pt>
                <c:pt idx="2395">
                  <c:v>0.498</c:v>
                </c:pt>
                <c:pt idx="2396">
                  <c:v>0.498</c:v>
                </c:pt>
                <c:pt idx="2397">
                  <c:v>0.498</c:v>
                </c:pt>
                <c:pt idx="2398">
                  <c:v>0.498</c:v>
                </c:pt>
                <c:pt idx="2399">
                  <c:v>0.498</c:v>
                </c:pt>
                <c:pt idx="2400">
                  <c:v>0.498</c:v>
                </c:pt>
                <c:pt idx="2401">
                  <c:v>0.498</c:v>
                </c:pt>
                <c:pt idx="2402">
                  <c:v>0.498</c:v>
                </c:pt>
                <c:pt idx="2403">
                  <c:v>0.498</c:v>
                </c:pt>
                <c:pt idx="2404">
                  <c:v>0.498</c:v>
                </c:pt>
                <c:pt idx="2405">
                  <c:v>0.498</c:v>
                </c:pt>
                <c:pt idx="2406">
                  <c:v>0.498</c:v>
                </c:pt>
                <c:pt idx="2407">
                  <c:v>0.498</c:v>
                </c:pt>
                <c:pt idx="2408">
                  <c:v>0.498</c:v>
                </c:pt>
                <c:pt idx="2409">
                  <c:v>0.498</c:v>
                </c:pt>
                <c:pt idx="2410">
                  <c:v>0.498</c:v>
                </c:pt>
                <c:pt idx="2411">
                  <c:v>0.498</c:v>
                </c:pt>
                <c:pt idx="2412">
                  <c:v>0.498</c:v>
                </c:pt>
                <c:pt idx="2413">
                  <c:v>0.498</c:v>
                </c:pt>
                <c:pt idx="2414">
                  <c:v>0.498</c:v>
                </c:pt>
                <c:pt idx="2415">
                  <c:v>0.498</c:v>
                </c:pt>
                <c:pt idx="2416">
                  <c:v>0.498</c:v>
                </c:pt>
                <c:pt idx="2417">
                  <c:v>0.498</c:v>
                </c:pt>
                <c:pt idx="2418">
                  <c:v>0.498</c:v>
                </c:pt>
                <c:pt idx="2419">
                  <c:v>0.498</c:v>
                </c:pt>
                <c:pt idx="2420">
                  <c:v>0.498</c:v>
                </c:pt>
                <c:pt idx="2421">
                  <c:v>0.498</c:v>
                </c:pt>
                <c:pt idx="2422">
                  <c:v>0.498</c:v>
                </c:pt>
                <c:pt idx="2423">
                  <c:v>0.498</c:v>
                </c:pt>
                <c:pt idx="2424">
                  <c:v>0.498</c:v>
                </c:pt>
                <c:pt idx="2425">
                  <c:v>0.498</c:v>
                </c:pt>
                <c:pt idx="2426">
                  <c:v>0.498</c:v>
                </c:pt>
                <c:pt idx="2427">
                  <c:v>0.498</c:v>
                </c:pt>
                <c:pt idx="2428">
                  <c:v>0.498</c:v>
                </c:pt>
                <c:pt idx="2429">
                  <c:v>0.498</c:v>
                </c:pt>
                <c:pt idx="2430">
                  <c:v>0.498</c:v>
                </c:pt>
                <c:pt idx="2431">
                  <c:v>0.498</c:v>
                </c:pt>
                <c:pt idx="2432">
                  <c:v>0.498</c:v>
                </c:pt>
                <c:pt idx="2433">
                  <c:v>0.498</c:v>
                </c:pt>
                <c:pt idx="2434">
                  <c:v>0.498</c:v>
                </c:pt>
                <c:pt idx="2435">
                  <c:v>0.498</c:v>
                </c:pt>
                <c:pt idx="2436">
                  <c:v>0.498</c:v>
                </c:pt>
                <c:pt idx="2437">
                  <c:v>0.498</c:v>
                </c:pt>
                <c:pt idx="2438">
                  <c:v>0.498</c:v>
                </c:pt>
                <c:pt idx="2439">
                  <c:v>0.498</c:v>
                </c:pt>
                <c:pt idx="2440">
                  <c:v>0.498</c:v>
                </c:pt>
                <c:pt idx="2441">
                  <c:v>0.498</c:v>
                </c:pt>
                <c:pt idx="2442">
                  <c:v>0.498</c:v>
                </c:pt>
                <c:pt idx="2443">
                  <c:v>0.498</c:v>
                </c:pt>
                <c:pt idx="2444">
                  <c:v>0.498</c:v>
                </c:pt>
                <c:pt idx="2445">
                  <c:v>0.498</c:v>
                </c:pt>
                <c:pt idx="2446">
                  <c:v>0.498</c:v>
                </c:pt>
                <c:pt idx="2447">
                  <c:v>0.498</c:v>
                </c:pt>
                <c:pt idx="2448">
                  <c:v>0.498</c:v>
                </c:pt>
                <c:pt idx="2449">
                  <c:v>0.498</c:v>
                </c:pt>
                <c:pt idx="2450">
                  <c:v>0.498</c:v>
                </c:pt>
                <c:pt idx="2451">
                  <c:v>0.498</c:v>
                </c:pt>
                <c:pt idx="2452">
                  <c:v>0.498</c:v>
                </c:pt>
                <c:pt idx="2453">
                  <c:v>0.498</c:v>
                </c:pt>
                <c:pt idx="2454">
                  <c:v>0.498</c:v>
                </c:pt>
                <c:pt idx="2455">
                  <c:v>0.498</c:v>
                </c:pt>
                <c:pt idx="2456">
                  <c:v>0.498</c:v>
                </c:pt>
                <c:pt idx="2457">
                  <c:v>0.498</c:v>
                </c:pt>
                <c:pt idx="2458">
                  <c:v>0.498</c:v>
                </c:pt>
                <c:pt idx="2459">
                  <c:v>0.498</c:v>
                </c:pt>
                <c:pt idx="2460">
                  <c:v>0.498</c:v>
                </c:pt>
                <c:pt idx="2461">
                  <c:v>0.498</c:v>
                </c:pt>
                <c:pt idx="2462">
                  <c:v>0.498</c:v>
                </c:pt>
                <c:pt idx="2463">
                  <c:v>0.498</c:v>
                </c:pt>
                <c:pt idx="2464">
                  <c:v>0.498</c:v>
                </c:pt>
                <c:pt idx="2465">
                  <c:v>0.498</c:v>
                </c:pt>
                <c:pt idx="2466">
                  <c:v>0.498</c:v>
                </c:pt>
                <c:pt idx="2467">
                  <c:v>0.498</c:v>
                </c:pt>
                <c:pt idx="2468">
                  <c:v>0.498</c:v>
                </c:pt>
                <c:pt idx="2469">
                  <c:v>0.498</c:v>
                </c:pt>
                <c:pt idx="2470">
                  <c:v>0.498</c:v>
                </c:pt>
                <c:pt idx="2471">
                  <c:v>0.498</c:v>
                </c:pt>
                <c:pt idx="2472">
                  <c:v>0.498</c:v>
                </c:pt>
                <c:pt idx="2473">
                  <c:v>0.498</c:v>
                </c:pt>
                <c:pt idx="2474">
                  <c:v>0.498</c:v>
                </c:pt>
                <c:pt idx="2475">
                  <c:v>0.498</c:v>
                </c:pt>
                <c:pt idx="2476">
                  <c:v>0.498</c:v>
                </c:pt>
                <c:pt idx="2477">
                  <c:v>0.498</c:v>
                </c:pt>
                <c:pt idx="2478">
                  <c:v>0.498</c:v>
                </c:pt>
                <c:pt idx="2479">
                  <c:v>0.498</c:v>
                </c:pt>
                <c:pt idx="2480">
                  <c:v>0.498</c:v>
                </c:pt>
                <c:pt idx="2481">
                  <c:v>0.498</c:v>
                </c:pt>
                <c:pt idx="2482">
                  <c:v>0.498</c:v>
                </c:pt>
                <c:pt idx="2483">
                  <c:v>0.498</c:v>
                </c:pt>
                <c:pt idx="2484">
                  <c:v>0.498</c:v>
                </c:pt>
                <c:pt idx="2485">
                  <c:v>0.498</c:v>
                </c:pt>
                <c:pt idx="2486">
                  <c:v>0.498</c:v>
                </c:pt>
                <c:pt idx="2487">
                  <c:v>0.498</c:v>
                </c:pt>
                <c:pt idx="2488">
                  <c:v>0.498</c:v>
                </c:pt>
                <c:pt idx="2489">
                  <c:v>0.498</c:v>
                </c:pt>
                <c:pt idx="2490">
                  <c:v>0.498</c:v>
                </c:pt>
                <c:pt idx="2491">
                  <c:v>0.498</c:v>
                </c:pt>
                <c:pt idx="2492">
                  <c:v>0.498</c:v>
                </c:pt>
                <c:pt idx="2493">
                  <c:v>0.498</c:v>
                </c:pt>
                <c:pt idx="2494">
                  <c:v>0.498</c:v>
                </c:pt>
                <c:pt idx="2495">
                  <c:v>0.498</c:v>
                </c:pt>
                <c:pt idx="2496">
                  <c:v>0.498</c:v>
                </c:pt>
                <c:pt idx="2497">
                  <c:v>0.498</c:v>
                </c:pt>
                <c:pt idx="2498">
                  <c:v>0.498</c:v>
                </c:pt>
                <c:pt idx="2499">
                  <c:v>0.498</c:v>
                </c:pt>
                <c:pt idx="2500">
                  <c:v>0.498</c:v>
                </c:pt>
                <c:pt idx="2501">
                  <c:v>0.498</c:v>
                </c:pt>
                <c:pt idx="2502">
                  <c:v>0.498</c:v>
                </c:pt>
                <c:pt idx="2503">
                  <c:v>0.498</c:v>
                </c:pt>
                <c:pt idx="2504">
                  <c:v>0.498</c:v>
                </c:pt>
                <c:pt idx="2505">
                  <c:v>0.498</c:v>
                </c:pt>
                <c:pt idx="2506">
                  <c:v>0.498</c:v>
                </c:pt>
                <c:pt idx="2507">
                  <c:v>0.498</c:v>
                </c:pt>
                <c:pt idx="2508">
                  <c:v>0.498</c:v>
                </c:pt>
                <c:pt idx="2509">
                  <c:v>0.498</c:v>
                </c:pt>
                <c:pt idx="2510">
                  <c:v>0.498</c:v>
                </c:pt>
                <c:pt idx="2511">
                  <c:v>0.498</c:v>
                </c:pt>
                <c:pt idx="2512">
                  <c:v>0.498</c:v>
                </c:pt>
                <c:pt idx="2513">
                  <c:v>0.498</c:v>
                </c:pt>
                <c:pt idx="2514">
                  <c:v>0.498</c:v>
                </c:pt>
                <c:pt idx="2515">
                  <c:v>0.498</c:v>
                </c:pt>
                <c:pt idx="2516">
                  <c:v>0.498</c:v>
                </c:pt>
                <c:pt idx="2517">
                  <c:v>0.498</c:v>
                </c:pt>
                <c:pt idx="2518">
                  <c:v>0.498</c:v>
                </c:pt>
                <c:pt idx="2519">
                  <c:v>0.498</c:v>
                </c:pt>
                <c:pt idx="2520">
                  <c:v>0.498</c:v>
                </c:pt>
                <c:pt idx="2521">
                  <c:v>0.498</c:v>
                </c:pt>
                <c:pt idx="2522">
                  <c:v>0.498</c:v>
                </c:pt>
                <c:pt idx="2523">
                  <c:v>0.498</c:v>
                </c:pt>
                <c:pt idx="2524">
                  <c:v>0.498</c:v>
                </c:pt>
                <c:pt idx="2525">
                  <c:v>0.498</c:v>
                </c:pt>
                <c:pt idx="2526">
                  <c:v>0.498</c:v>
                </c:pt>
                <c:pt idx="2527">
                  <c:v>0.498</c:v>
                </c:pt>
                <c:pt idx="2528">
                  <c:v>0.498</c:v>
                </c:pt>
                <c:pt idx="2529">
                  <c:v>0.498</c:v>
                </c:pt>
                <c:pt idx="2530">
                  <c:v>0.498</c:v>
                </c:pt>
                <c:pt idx="2531">
                  <c:v>0.498</c:v>
                </c:pt>
                <c:pt idx="2532">
                  <c:v>0.498</c:v>
                </c:pt>
                <c:pt idx="2533">
                  <c:v>0.498</c:v>
                </c:pt>
                <c:pt idx="2534">
                  <c:v>0.498</c:v>
                </c:pt>
                <c:pt idx="2535">
                  <c:v>0.498</c:v>
                </c:pt>
                <c:pt idx="2536">
                  <c:v>0.498</c:v>
                </c:pt>
                <c:pt idx="2537">
                  <c:v>0.498</c:v>
                </c:pt>
                <c:pt idx="2538">
                  <c:v>0.498</c:v>
                </c:pt>
                <c:pt idx="2539">
                  <c:v>0.498</c:v>
                </c:pt>
                <c:pt idx="2540">
                  <c:v>0.498</c:v>
                </c:pt>
                <c:pt idx="2541">
                  <c:v>0.498</c:v>
                </c:pt>
                <c:pt idx="2542">
                  <c:v>0.498</c:v>
                </c:pt>
                <c:pt idx="2543">
                  <c:v>0.498</c:v>
                </c:pt>
                <c:pt idx="2544">
                  <c:v>0.498</c:v>
                </c:pt>
                <c:pt idx="2545">
                  <c:v>0.498</c:v>
                </c:pt>
                <c:pt idx="2546">
                  <c:v>0.498</c:v>
                </c:pt>
                <c:pt idx="2547">
                  <c:v>0.498</c:v>
                </c:pt>
                <c:pt idx="2548">
                  <c:v>0.498</c:v>
                </c:pt>
                <c:pt idx="2549">
                  <c:v>0.498</c:v>
                </c:pt>
                <c:pt idx="2550">
                  <c:v>0.498</c:v>
                </c:pt>
                <c:pt idx="2551">
                  <c:v>0.498</c:v>
                </c:pt>
                <c:pt idx="2552">
                  <c:v>0.498</c:v>
                </c:pt>
                <c:pt idx="2553">
                  <c:v>0.498</c:v>
                </c:pt>
                <c:pt idx="2554">
                  <c:v>0.498</c:v>
                </c:pt>
                <c:pt idx="2555">
                  <c:v>0.498</c:v>
                </c:pt>
                <c:pt idx="2556">
                  <c:v>0.498</c:v>
                </c:pt>
                <c:pt idx="2557">
                  <c:v>0.498</c:v>
                </c:pt>
                <c:pt idx="2558">
                  <c:v>0.498</c:v>
                </c:pt>
                <c:pt idx="2559">
                  <c:v>0.498</c:v>
                </c:pt>
                <c:pt idx="2560">
                  <c:v>0.498</c:v>
                </c:pt>
                <c:pt idx="2561">
                  <c:v>0.498</c:v>
                </c:pt>
                <c:pt idx="2562">
                  <c:v>0.498</c:v>
                </c:pt>
                <c:pt idx="2563">
                  <c:v>0.498</c:v>
                </c:pt>
                <c:pt idx="2564">
                  <c:v>0.498</c:v>
                </c:pt>
                <c:pt idx="2565">
                  <c:v>0.498</c:v>
                </c:pt>
                <c:pt idx="2566">
                  <c:v>0.498</c:v>
                </c:pt>
                <c:pt idx="2567">
                  <c:v>0.498</c:v>
                </c:pt>
                <c:pt idx="2568">
                  <c:v>0.498</c:v>
                </c:pt>
                <c:pt idx="2569">
                  <c:v>0.498</c:v>
                </c:pt>
                <c:pt idx="2570">
                  <c:v>0.498</c:v>
                </c:pt>
                <c:pt idx="2571">
                  <c:v>0.498</c:v>
                </c:pt>
                <c:pt idx="2572">
                  <c:v>0.498</c:v>
                </c:pt>
                <c:pt idx="2573">
                  <c:v>0.498</c:v>
                </c:pt>
                <c:pt idx="2574">
                  <c:v>0.498</c:v>
                </c:pt>
                <c:pt idx="2575">
                  <c:v>0.498</c:v>
                </c:pt>
                <c:pt idx="2576">
                  <c:v>0.498</c:v>
                </c:pt>
                <c:pt idx="2577">
                  <c:v>0.498</c:v>
                </c:pt>
                <c:pt idx="2578">
                  <c:v>0.498</c:v>
                </c:pt>
                <c:pt idx="2579">
                  <c:v>0.498</c:v>
                </c:pt>
                <c:pt idx="2580">
                  <c:v>0.498</c:v>
                </c:pt>
                <c:pt idx="2581">
                  <c:v>0.498</c:v>
                </c:pt>
                <c:pt idx="2582">
                  <c:v>0.498</c:v>
                </c:pt>
                <c:pt idx="2583">
                  <c:v>0.498</c:v>
                </c:pt>
                <c:pt idx="2584">
                  <c:v>0.498</c:v>
                </c:pt>
                <c:pt idx="2585">
                  <c:v>0.498</c:v>
                </c:pt>
                <c:pt idx="2586">
                  <c:v>0.498</c:v>
                </c:pt>
                <c:pt idx="2587">
                  <c:v>0.498</c:v>
                </c:pt>
                <c:pt idx="2588">
                  <c:v>0.498</c:v>
                </c:pt>
                <c:pt idx="2589">
                  <c:v>0.498</c:v>
                </c:pt>
                <c:pt idx="2590">
                  <c:v>0.498</c:v>
                </c:pt>
                <c:pt idx="2591">
                  <c:v>0.498</c:v>
                </c:pt>
                <c:pt idx="2592">
                  <c:v>0.498</c:v>
                </c:pt>
                <c:pt idx="2593">
                  <c:v>0.498</c:v>
                </c:pt>
                <c:pt idx="2594">
                  <c:v>0.498</c:v>
                </c:pt>
                <c:pt idx="2595">
                  <c:v>0.498</c:v>
                </c:pt>
                <c:pt idx="2596">
                  <c:v>0.498</c:v>
                </c:pt>
                <c:pt idx="2597">
                  <c:v>0.498</c:v>
                </c:pt>
                <c:pt idx="2598">
                  <c:v>0.498</c:v>
                </c:pt>
                <c:pt idx="2599">
                  <c:v>0.498</c:v>
                </c:pt>
                <c:pt idx="2600">
                  <c:v>0.498</c:v>
                </c:pt>
                <c:pt idx="2601">
                  <c:v>0.498</c:v>
                </c:pt>
                <c:pt idx="2602">
                  <c:v>0.498</c:v>
                </c:pt>
                <c:pt idx="2603">
                  <c:v>0.498</c:v>
                </c:pt>
                <c:pt idx="2604">
                  <c:v>0.498</c:v>
                </c:pt>
                <c:pt idx="2605">
                  <c:v>0.498</c:v>
                </c:pt>
                <c:pt idx="2606">
                  <c:v>0.498</c:v>
                </c:pt>
                <c:pt idx="2607">
                  <c:v>0.498</c:v>
                </c:pt>
                <c:pt idx="2608">
                  <c:v>0.498</c:v>
                </c:pt>
                <c:pt idx="2609">
                  <c:v>0.498</c:v>
                </c:pt>
                <c:pt idx="2610">
                  <c:v>0.498</c:v>
                </c:pt>
                <c:pt idx="2611">
                  <c:v>0.498</c:v>
                </c:pt>
                <c:pt idx="2612">
                  <c:v>0.498</c:v>
                </c:pt>
                <c:pt idx="2613">
                  <c:v>0.498</c:v>
                </c:pt>
                <c:pt idx="2614">
                  <c:v>0.498</c:v>
                </c:pt>
                <c:pt idx="2615">
                  <c:v>0.498</c:v>
                </c:pt>
                <c:pt idx="2616">
                  <c:v>0.498</c:v>
                </c:pt>
                <c:pt idx="2617">
                  <c:v>0.498</c:v>
                </c:pt>
                <c:pt idx="2618">
                  <c:v>0.498</c:v>
                </c:pt>
                <c:pt idx="2619">
                  <c:v>0.498</c:v>
                </c:pt>
                <c:pt idx="2620">
                  <c:v>0.498</c:v>
                </c:pt>
                <c:pt idx="2621">
                  <c:v>0.498</c:v>
                </c:pt>
                <c:pt idx="2622">
                  <c:v>0.498</c:v>
                </c:pt>
                <c:pt idx="2623">
                  <c:v>0.498</c:v>
                </c:pt>
                <c:pt idx="2624">
                  <c:v>0.498</c:v>
                </c:pt>
                <c:pt idx="2625">
                  <c:v>0.498</c:v>
                </c:pt>
                <c:pt idx="2626">
                  <c:v>0.498</c:v>
                </c:pt>
                <c:pt idx="2627">
                  <c:v>0.498</c:v>
                </c:pt>
                <c:pt idx="2628">
                  <c:v>0.498</c:v>
                </c:pt>
                <c:pt idx="2629">
                  <c:v>0.498</c:v>
                </c:pt>
                <c:pt idx="2630">
                  <c:v>0.498</c:v>
                </c:pt>
                <c:pt idx="2631">
                  <c:v>0.498</c:v>
                </c:pt>
                <c:pt idx="2632">
                  <c:v>0.498</c:v>
                </c:pt>
                <c:pt idx="2633">
                  <c:v>0.498</c:v>
                </c:pt>
                <c:pt idx="2634">
                  <c:v>0.498</c:v>
                </c:pt>
                <c:pt idx="2635">
                  <c:v>0.498</c:v>
                </c:pt>
                <c:pt idx="2636">
                  <c:v>0.498</c:v>
                </c:pt>
                <c:pt idx="2637">
                  <c:v>0.498</c:v>
                </c:pt>
                <c:pt idx="2638">
                  <c:v>0.498</c:v>
                </c:pt>
                <c:pt idx="2639">
                  <c:v>0.498</c:v>
                </c:pt>
                <c:pt idx="2640">
                  <c:v>0.498</c:v>
                </c:pt>
                <c:pt idx="2641">
                  <c:v>0.498</c:v>
                </c:pt>
                <c:pt idx="2642">
                  <c:v>0.498</c:v>
                </c:pt>
                <c:pt idx="2643">
                  <c:v>0.498</c:v>
                </c:pt>
                <c:pt idx="2644">
                  <c:v>0.498</c:v>
                </c:pt>
                <c:pt idx="2645">
                  <c:v>0.498</c:v>
                </c:pt>
                <c:pt idx="2646">
                  <c:v>0.498</c:v>
                </c:pt>
                <c:pt idx="2647">
                  <c:v>0.498</c:v>
                </c:pt>
                <c:pt idx="2648">
                  <c:v>0.498</c:v>
                </c:pt>
                <c:pt idx="2649">
                  <c:v>0.498</c:v>
                </c:pt>
                <c:pt idx="2650">
                  <c:v>0.498</c:v>
                </c:pt>
                <c:pt idx="2651">
                  <c:v>0.498</c:v>
                </c:pt>
                <c:pt idx="2652">
                  <c:v>0.498</c:v>
                </c:pt>
                <c:pt idx="2653">
                  <c:v>0.498</c:v>
                </c:pt>
                <c:pt idx="2654">
                  <c:v>0.498</c:v>
                </c:pt>
                <c:pt idx="2655">
                  <c:v>0.498</c:v>
                </c:pt>
                <c:pt idx="2656">
                  <c:v>0.498</c:v>
                </c:pt>
                <c:pt idx="2657">
                  <c:v>0.498</c:v>
                </c:pt>
                <c:pt idx="2658">
                  <c:v>0.498</c:v>
                </c:pt>
                <c:pt idx="2659">
                  <c:v>0.498</c:v>
                </c:pt>
                <c:pt idx="2660">
                  <c:v>0.498</c:v>
                </c:pt>
                <c:pt idx="2661">
                  <c:v>0.498</c:v>
                </c:pt>
                <c:pt idx="2662">
                  <c:v>0.498</c:v>
                </c:pt>
                <c:pt idx="2663">
                  <c:v>0.498</c:v>
                </c:pt>
                <c:pt idx="2664">
                  <c:v>0.498</c:v>
                </c:pt>
                <c:pt idx="2665">
                  <c:v>0.498</c:v>
                </c:pt>
                <c:pt idx="2666">
                  <c:v>0.498</c:v>
                </c:pt>
                <c:pt idx="2667">
                  <c:v>0.498</c:v>
                </c:pt>
                <c:pt idx="2668">
                  <c:v>0.498</c:v>
                </c:pt>
                <c:pt idx="2669">
                  <c:v>0.498</c:v>
                </c:pt>
                <c:pt idx="2670">
                  <c:v>0.498</c:v>
                </c:pt>
                <c:pt idx="2671">
                  <c:v>0.498</c:v>
                </c:pt>
                <c:pt idx="2672">
                  <c:v>0.498</c:v>
                </c:pt>
                <c:pt idx="2673">
                  <c:v>0.498</c:v>
                </c:pt>
                <c:pt idx="2674">
                  <c:v>0.498</c:v>
                </c:pt>
                <c:pt idx="2675">
                  <c:v>0.498</c:v>
                </c:pt>
                <c:pt idx="2676">
                  <c:v>0.498</c:v>
                </c:pt>
                <c:pt idx="2677">
                  <c:v>0.498</c:v>
                </c:pt>
                <c:pt idx="2678">
                  <c:v>0.498</c:v>
                </c:pt>
                <c:pt idx="2679">
                  <c:v>0.498</c:v>
                </c:pt>
                <c:pt idx="2680">
                  <c:v>0.498</c:v>
                </c:pt>
                <c:pt idx="2681">
                  <c:v>0.498</c:v>
                </c:pt>
                <c:pt idx="2682">
                  <c:v>0.498</c:v>
                </c:pt>
                <c:pt idx="2683">
                  <c:v>0.498</c:v>
                </c:pt>
                <c:pt idx="2684">
                  <c:v>0.498</c:v>
                </c:pt>
                <c:pt idx="2685">
                  <c:v>0.498</c:v>
                </c:pt>
                <c:pt idx="2686">
                  <c:v>0.498</c:v>
                </c:pt>
                <c:pt idx="2687">
                  <c:v>0.498</c:v>
                </c:pt>
                <c:pt idx="2688">
                  <c:v>0.498</c:v>
                </c:pt>
                <c:pt idx="2689">
                  <c:v>0.498</c:v>
                </c:pt>
                <c:pt idx="2690">
                  <c:v>0.498</c:v>
                </c:pt>
                <c:pt idx="2691">
                  <c:v>0.498</c:v>
                </c:pt>
                <c:pt idx="2692">
                  <c:v>0.498</c:v>
                </c:pt>
                <c:pt idx="2693">
                  <c:v>0.498</c:v>
                </c:pt>
                <c:pt idx="2694">
                  <c:v>0.498</c:v>
                </c:pt>
                <c:pt idx="2695">
                  <c:v>0.498</c:v>
                </c:pt>
                <c:pt idx="2696">
                  <c:v>0.498</c:v>
                </c:pt>
                <c:pt idx="2697">
                  <c:v>0.498</c:v>
                </c:pt>
                <c:pt idx="2698">
                  <c:v>0.498</c:v>
                </c:pt>
                <c:pt idx="2699">
                  <c:v>0.498</c:v>
                </c:pt>
                <c:pt idx="2700">
                  <c:v>0.498</c:v>
                </c:pt>
                <c:pt idx="2701">
                  <c:v>0.498</c:v>
                </c:pt>
                <c:pt idx="2702">
                  <c:v>0.498</c:v>
                </c:pt>
                <c:pt idx="2703">
                  <c:v>0.498</c:v>
                </c:pt>
                <c:pt idx="2704">
                  <c:v>0.498</c:v>
                </c:pt>
                <c:pt idx="2705">
                  <c:v>0.498</c:v>
                </c:pt>
                <c:pt idx="2706">
                  <c:v>0.498</c:v>
                </c:pt>
                <c:pt idx="2707">
                  <c:v>0.498</c:v>
                </c:pt>
                <c:pt idx="2708">
                  <c:v>0.498</c:v>
                </c:pt>
                <c:pt idx="2709">
                  <c:v>0.498</c:v>
                </c:pt>
                <c:pt idx="2710">
                  <c:v>0.498</c:v>
                </c:pt>
                <c:pt idx="2711">
                  <c:v>0.498</c:v>
                </c:pt>
                <c:pt idx="2712">
                  <c:v>0.498</c:v>
                </c:pt>
                <c:pt idx="2713">
                  <c:v>0.498</c:v>
                </c:pt>
                <c:pt idx="2714">
                  <c:v>0.498</c:v>
                </c:pt>
                <c:pt idx="2715">
                  <c:v>0.498</c:v>
                </c:pt>
                <c:pt idx="2716">
                  <c:v>0.498</c:v>
                </c:pt>
                <c:pt idx="2717">
                  <c:v>0.498</c:v>
                </c:pt>
                <c:pt idx="2718">
                  <c:v>0.498</c:v>
                </c:pt>
                <c:pt idx="2719">
                  <c:v>0.498</c:v>
                </c:pt>
                <c:pt idx="2720">
                  <c:v>0.498</c:v>
                </c:pt>
                <c:pt idx="2721">
                  <c:v>0.498</c:v>
                </c:pt>
                <c:pt idx="2722">
                  <c:v>0.498</c:v>
                </c:pt>
                <c:pt idx="2723">
                  <c:v>0.498</c:v>
                </c:pt>
                <c:pt idx="2724">
                  <c:v>0.498</c:v>
                </c:pt>
                <c:pt idx="2725">
                  <c:v>0.498</c:v>
                </c:pt>
                <c:pt idx="2726">
                  <c:v>0.498</c:v>
                </c:pt>
                <c:pt idx="2727">
                  <c:v>0.498</c:v>
                </c:pt>
                <c:pt idx="2728">
                  <c:v>0.498</c:v>
                </c:pt>
                <c:pt idx="2729">
                  <c:v>0.498</c:v>
                </c:pt>
                <c:pt idx="2730">
                  <c:v>0.498</c:v>
                </c:pt>
                <c:pt idx="2731">
                  <c:v>0.498</c:v>
                </c:pt>
                <c:pt idx="2732">
                  <c:v>0.498</c:v>
                </c:pt>
                <c:pt idx="2733">
                  <c:v>0.498</c:v>
                </c:pt>
                <c:pt idx="2734">
                  <c:v>0.498</c:v>
                </c:pt>
                <c:pt idx="2735">
                  <c:v>0.498</c:v>
                </c:pt>
                <c:pt idx="2736">
                  <c:v>0.498</c:v>
                </c:pt>
                <c:pt idx="2737">
                  <c:v>0.498</c:v>
                </c:pt>
                <c:pt idx="2738">
                  <c:v>0.498</c:v>
                </c:pt>
                <c:pt idx="2739">
                  <c:v>0.498</c:v>
                </c:pt>
                <c:pt idx="2740">
                  <c:v>0.498</c:v>
                </c:pt>
                <c:pt idx="2741">
                  <c:v>0.498</c:v>
                </c:pt>
                <c:pt idx="2742">
                  <c:v>0.498</c:v>
                </c:pt>
                <c:pt idx="2743">
                  <c:v>0.498</c:v>
                </c:pt>
                <c:pt idx="2744">
                  <c:v>0.498</c:v>
                </c:pt>
                <c:pt idx="2745">
                  <c:v>0.498</c:v>
                </c:pt>
                <c:pt idx="2746">
                  <c:v>0.498</c:v>
                </c:pt>
                <c:pt idx="2747">
                  <c:v>0.498</c:v>
                </c:pt>
                <c:pt idx="2748">
                  <c:v>0.498</c:v>
                </c:pt>
                <c:pt idx="2749">
                  <c:v>0.498</c:v>
                </c:pt>
                <c:pt idx="2750">
                  <c:v>0.498</c:v>
                </c:pt>
                <c:pt idx="2751">
                  <c:v>0.498</c:v>
                </c:pt>
                <c:pt idx="2752">
                  <c:v>0.498</c:v>
                </c:pt>
                <c:pt idx="2753">
                  <c:v>0.498</c:v>
                </c:pt>
                <c:pt idx="2754">
                  <c:v>0.498</c:v>
                </c:pt>
                <c:pt idx="2755">
                  <c:v>0.498</c:v>
                </c:pt>
                <c:pt idx="2756">
                  <c:v>0.498</c:v>
                </c:pt>
                <c:pt idx="2757">
                  <c:v>0.498</c:v>
                </c:pt>
                <c:pt idx="2758">
                  <c:v>0.498</c:v>
                </c:pt>
                <c:pt idx="2759">
                  <c:v>0.498</c:v>
                </c:pt>
                <c:pt idx="2760">
                  <c:v>0.498</c:v>
                </c:pt>
                <c:pt idx="2761">
                  <c:v>0.498</c:v>
                </c:pt>
                <c:pt idx="2762">
                  <c:v>0.498</c:v>
                </c:pt>
                <c:pt idx="2763">
                  <c:v>0.498</c:v>
                </c:pt>
                <c:pt idx="2764">
                  <c:v>0.498</c:v>
                </c:pt>
                <c:pt idx="2765">
                  <c:v>0.498</c:v>
                </c:pt>
                <c:pt idx="2766">
                  <c:v>0.498</c:v>
                </c:pt>
                <c:pt idx="2767">
                  <c:v>0.498</c:v>
                </c:pt>
                <c:pt idx="2768">
                  <c:v>0.498</c:v>
                </c:pt>
                <c:pt idx="2769">
                  <c:v>0.498</c:v>
                </c:pt>
                <c:pt idx="2770">
                  <c:v>0.498</c:v>
                </c:pt>
                <c:pt idx="2771">
                  <c:v>0.498</c:v>
                </c:pt>
                <c:pt idx="2772">
                  <c:v>0.498</c:v>
                </c:pt>
                <c:pt idx="2773">
                  <c:v>0.498</c:v>
                </c:pt>
                <c:pt idx="2774">
                  <c:v>0.498</c:v>
                </c:pt>
                <c:pt idx="2775">
                  <c:v>0.498</c:v>
                </c:pt>
                <c:pt idx="2776">
                  <c:v>0.498</c:v>
                </c:pt>
                <c:pt idx="2777">
                  <c:v>0.498</c:v>
                </c:pt>
                <c:pt idx="2778">
                  <c:v>0.498</c:v>
                </c:pt>
                <c:pt idx="2779">
                  <c:v>0.498</c:v>
                </c:pt>
                <c:pt idx="2780">
                  <c:v>0.498</c:v>
                </c:pt>
                <c:pt idx="2781">
                  <c:v>0.498</c:v>
                </c:pt>
                <c:pt idx="2782">
                  <c:v>0.498</c:v>
                </c:pt>
                <c:pt idx="2783">
                  <c:v>0.498</c:v>
                </c:pt>
                <c:pt idx="2784">
                  <c:v>0.498</c:v>
                </c:pt>
                <c:pt idx="2785">
                  <c:v>0.498</c:v>
                </c:pt>
                <c:pt idx="2786">
                  <c:v>0.498</c:v>
                </c:pt>
                <c:pt idx="2787">
                  <c:v>0.498</c:v>
                </c:pt>
                <c:pt idx="2788">
                  <c:v>0.498</c:v>
                </c:pt>
                <c:pt idx="2789">
                  <c:v>0.498</c:v>
                </c:pt>
                <c:pt idx="2790">
                  <c:v>0.498</c:v>
                </c:pt>
                <c:pt idx="2791">
                  <c:v>0.498</c:v>
                </c:pt>
                <c:pt idx="2792">
                  <c:v>0.498</c:v>
                </c:pt>
                <c:pt idx="2793">
                  <c:v>0.498</c:v>
                </c:pt>
                <c:pt idx="2794">
                  <c:v>0.498</c:v>
                </c:pt>
                <c:pt idx="2795">
                  <c:v>0.498</c:v>
                </c:pt>
                <c:pt idx="2796">
                  <c:v>0.498</c:v>
                </c:pt>
                <c:pt idx="2797">
                  <c:v>0.498</c:v>
                </c:pt>
                <c:pt idx="2798">
                  <c:v>0.498</c:v>
                </c:pt>
                <c:pt idx="2799">
                  <c:v>0.498</c:v>
                </c:pt>
                <c:pt idx="2800">
                  <c:v>0.498</c:v>
                </c:pt>
                <c:pt idx="2801">
                  <c:v>0.498</c:v>
                </c:pt>
                <c:pt idx="2802">
                  <c:v>0.498</c:v>
                </c:pt>
                <c:pt idx="2803">
                  <c:v>0.498</c:v>
                </c:pt>
                <c:pt idx="2804">
                  <c:v>0.498</c:v>
                </c:pt>
                <c:pt idx="2805">
                  <c:v>0.498</c:v>
                </c:pt>
                <c:pt idx="2806">
                  <c:v>0.498</c:v>
                </c:pt>
                <c:pt idx="2807">
                  <c:v>0.498</c:v>
                </c:pt>
                <c:pt idx="2808">
                  <c:v>0.498</c:v>
                </c:pt>
                <c:pt idx="2809">
                  <c:v>0.498</c:v>
                </c:pt>
                <c:pt idx="2810">
                  <c:v>0.498</c:v>
                </c:pt>
                <c:pt idx="2811">
                  <c:v>0.498</c:v>
                </c:pt>
                <c:pt idx="2812">
                  <c:v>0.498</c:v>
                </c:pt>
                <c:pt idx="2813">
                  <c:v>0.498</c:v>
                </c:pt>
                <c:pt idx="2814">
                  <c:v>0.498</c:v>
                </c:pt>
                <c:pt idx="2815">
                  <c:v>0.498</c:v>
                </c:pt>
                <c:pt idx="2816">
                  <c:v>0.498</c:v>
                </c:pt>
                <c:pt idx="2817">
                  <c:v>0.498</c:v>
                </c:pt>
                <c:pt idx="2818">
                  <c:v>0.498</c:v>
                </c:pt>
                <c:pt idx="2819">
                  <c:v>0.498</c:v>
                </c:pt>
                <c:pt idx="2820">
                  <c:v>0.498</c:v>
                </c:pt>
                <c:pt idx="2821">
                  <c:v>0.498</c:v>
                </c:pt>
                <c:pt idx="2822">
                  <c:v>0.498</c:v>
                </c:pt>
                <c:pt idx="2823">
                  <c:v>0.498</c:v>
                </c:pt>
                <c:pt idx="2824">
                  <c:v>0.498</c:v>
                </c:pt>
                <c:pt idx="2825">
                  <c:v>0.498</c:v>
                </c:pt>
                <c:pt idx="2826">
                  <c:v>0.498</c:v>
                </c:pt>
                <c:pt idx="2827">
                  <c:v>0.498</c:v>
                </c:pt>
                <c:pt idx="2828">
                  <c:v>0.498</c:v>
                </c:pt>
                <c:pt idx="2829">
                  <c:v>0.498</c:v>
                </c:pt>
                <c:pt idx="2830">
                  <c:v>0.498</c:v>
                </c:pt>
                <c:pt idx="2831">
                  <c:v>0.498</c:v>
                </c:pt>
                <c:pt idx="2832">
                  <c:v>0.498</c:v>
                </c:pt>
                <c:pt idx="2833">
                  <c:v>0.498</c:v>
                </c:pt>
                <c:pt idx="2834">
                  <c:v>0.498</c:v>
                </c:pt>
                <c:pt idx="2835">
                  <c:v>0.498</c:v>
                </c:pt>
                <c:pt idx="2836">
                  <c:v>0.498</c:v>
                </c:pt>
                <c:pt idx="2837">
                  <c:v>0.498</c:v>
                </c:pt>
                <c:pt idx="2838">
                  <c:v>0.498</c:v>
                </c:pt>
                <c:pt idx="2839">
                  <c:v>0.498</c:v>
                </c:pt>
                <c:pt idx="2840">
                  <c:v>0.498</c:v>
                </c:pt>
                <c:pt idx="2841">
                  <c:v>0.498</c:v>
                </c:pt>
                <c:pt idx="2842">
                  <c:v>0.498</c:v>
                </c:pt>
                <c:pt idx="2843">
                  <c:v>0.498</c:v>
                </c:pt>
                <c:pt idx="2844">
                  <c:v>0.498</c:v>
                </c:pt>
                <c:pt idx="2845">
                  <c:v>0.498</c:v>
                </c:pt>
                <c:pt idx="2846">
                  <c:v>0.498</c:v>
                </c:pt>
                <c:pt idx="2847">
                  <c:v>0.5</c:v>
                </c:pt>
                <c:pt idx="2848">
                  <c:v>0.5</c:v>
                </c:pt>
                <c:pt idx="2849">
                  <c:v>0.504</c:v>
                </c:pt>
                <c:pt idx="2850">
                  <c:v>0.504</c:v>
                </c:pt>
                <c:pt idx="2851">
                  <c:v>0.50600000000000001</c:v>
                </c:pt>
                <c:pt idx="2852">
                  <c:v>0.50800000000000001</c:v>
                </c:pt>
                <c:pt idx="2853">
                  <c:v>0.51</c:v>
                </c:pt>
                <c:pt idx="2854">
                  <c:v>0.51400000000000001</c:v>
                </c:pt>
                <c:pt idx="2855">
                  <c:v>0.51600000000000001</c:v>
                </c:pt>
                <c:pt idx="2856">
                  <c:v>0.51800000000000002</c:v>
                </c:pt>
                <c:pt idx="2857">
                  <c:v>0.52</c:v>
                </c:pt>
                <c:pt idx="2858">
                  <c:v>0.52400000000000002</c:v>
                </c:pt>
                <c:pt idx="2859">
                  <c:v>0.52800000000000002</c:v>
                </c:pt>
                <c:pt idx="2860">
                  <c:v>0.53</c:v>
                </c:pt>
                <c:pt idx="2861">
                  <c:v>0.53600000000000003</c:v>
                </c:pt>
                <c:pt idx="2862">
                  <c:v>0.53800000000000003</c:v>
                </c:pt>
                <c:pt idx="2863">
                  <c:v>0.54400000000000004</c:v>
                </c:pt>
                <c:pt idx="2864">
                  <c:v>0.54800000000000004</c:v>
                </c:pt>
                <c:pt idx="2865">
                  <c:v>0.55400000000000005</c:v>
                </c:pt>
                <c:pt idx="2866">
                  <c:v>0.55600000000000005</c:v>
                </c:pt>
                <c:pt idx="2867">
                  <c:v>0.56399999999999995</c:v>
                </c:pt>
                <c:pt idx="2868">
                  <c:v>0.56799999999999995</c:v>
                </c:pt>
                <c:pt idx="2869">
                  <c:v>0.57399999999999995</c:v>
                </c:pt>
                <c:pt idx="2870">
                  <c:v>0.57799999999999996</c:v>
                </c:pt>
                <c:pt idx="2871">
                  <c:v>0.58399999999999996</c:v>
                </c:pt>
                <c:pt idx="2872">
                  <c:v>0.59</c:v>
                </c:pt>
                <c:pt idx="2873">
                  <c:v>0.59599999999999997</c:v>
                </c:pt>
                <c:pt idx="2874">
                  <c:v>0.60399999999999998</c:v>
                </c:pt>
                <c:pt idx="2875">
                  <c:v>0.60799999999999998</c:v>
                </c:pt>
                <c:pt idx="2876">
                  <c:v>0.61599999999999999</c:v>
                </c:pt>
                <c:pt idx="2877">
                  <c:v>0.624</c:v>
                </c:pt>
                <c:pt idx="2878">
                  <c:v>0.63</c:v>
                </c:pt>
                <c:pt idx="2879">
                  <c:v>0.63800000000000001</c:v>
                </c:pt>
                <c:pt idx="2880">
                  <c:v>0.64600000000000002</c:v>
                </c:pt>
                <c:pt idx="2881">
                  <c:v>0.65400000000000003</c:v>
                </c:pt>
                <c:pt idx="2882">
                  <c:v>0.66</c:v>
                </c:pt>
                <c:pt idx="2883">
                  <c:v>0.67</c:v>
                </c:pt>
                <c:pt idx="2884">
                  <c:v>0.67800000000000005</c:v>
                </c:pt>
                <c:pt idx="2885">
                  <c:v>0.68600000000000005</c:v>
                </c:pt>
                <c:pt idx="2886">
                  <c:v>0.69599999999999995</c:v>
                </c:pt>
                <c:pt idx="2887">
                  <c:v>0.70599999999999996</c:v>
                </c:pt>
                <c:pt idx="2888">
                  <c:v>0.71399999999999997</c:v>
                </c:pt>
                <c:pt idx="2889">
                  <c:v>0.72399999999999998</c:v>
                </c:pt>
                <c:pt idx="2890">
                  <c:v>0.73399999999999999</c:v>
                </c:pt>
                <c:pt idx="2891">
                  <c:v>0.74399999999999999</c:v>
                </c:pt>
                <c:pt idx="2892">
                  <c:v>0.754</c:v>
                </c:pt>
                <c:pt idx="2893">
                  <c:v>0.76400000000000001</c:v>
                </c:pt>
                <c:pt idx="2894">
                  <c:v>0.77400000000000002</c:v>
                </c:pt>
                <c:pt idx="2895">
                  <c:v>0.78600000000000003</c:v>
                </c:pt>
                <c:pt idx="2896">
                  <c:v>0.79600000000000004</c:v>
                </c:pt>
                <c:pt idx="2897">
                  <c:v>0.80600000000000005</c:v>
                </c:pt>
                <c:pt idx="2898">
                  <c:v>0.81799999999999995</c:v>
                </c:pt>
                <c:pt idx="2899">
                  <c:v>0.82799999999999996</c:v>
                </c:pt>
                <c:pt idx="2900">
                  <c:v>0.84</c:v>
                </c:pt>
                <c:pt idx="2901">
                  <c:v>0.85399999999999998</c:v>
                </c:pt>
                <c:pt idx="2902">
                  <c:v>0.86599999999999999</c:v>
                </c:pt>
                <c:pt idx="2903">
                  <c:v>0.878</c:v>
                </c:pt>
                <c:pt idx="2904">
                  <c:v>0.88800000000000001</c:v>
                </c:pt>
                <c:pt idx="2905">
                  <c:v>0.9</c:v>
                </c:pt>
                <c:pt idx="2906">
                  <c:v>0.91600000000000004</c:v>
                </c:pt>
                <c:pt idx="2907">
                  <c:v>0.92800000000000005</c:v>
                </c:pt>
                <c:pt idx="2908">
                  <c:v>0.94</c:v>
                </c:pt>
                <c:pt idx="2909">
                  <c:v>0.95599999999999996</c:v>
                </c:pt>
                <c:pt idx="2910">
                  <c:v>0.96799999999999997</c:v>
                </c:pt>
                <c:pt idx="2911">
                  <c:v>0.98</c:v>
                </c:pt>
                <c:pt idx="2912">
                  <c:v>0.996</c:v>
                </c:pt>
                <c:pt idx="2913">
                  <c:v>1.01</c:v>
                </c:pt>
                <c:pt idx="2914">
                  <c:v>1.026</c:v>
                </c:pt>
                <c:pt idx="2915">
                  <c:v>1.04</c:v>
                </c:pt>
                <c:pt idx="2916">
                  <c:v>1.056</c:v>
                </c:pt>
                <c:pt idx="2917">
                  <c:v>1.0680000000000001</c:v>
                </c:pt>
                <c:pt idx="2918">
                  <c:v>1.0860000000000001</c:v>
                </c:pt>
                <c:pt idx="2919">
                  <c:v>1.1000000000000001</c:v>
                </c:pt>
                <c:pt idx="2920">
                  <c:v>1.1160000000000001</c:v>
                </c:pt>
                <c:pt idx="2921">
                  <c:v>1.1339999999999999</c:v>
                </c:pt>
                <c:pt idx="2922">
                  <c:v>1.1479999999999999</c:v>
                </c:pt>
                <c:pt idx="2923">
                  <c:v>1.1639999999999999</c:v>
                </c:pt>
                <c:pt idx="2924">
                  <c:v>1.18</c:v>
                </c:pt>
                <c:pt idx="2925">
                  <c:v>1.198</c:v>
                </c:pt>
                <c:pt idx="2926">
                  <c:v>1.214</c:v>
                </c:pt>
                <c:pt idx="2927">
                  <c:v>1.23</c:v>
                </c:pt>
                <c:pt idx="2928">
                  <c:v>1.248</c:v>
                </c:pt>
                <c:pt idx="2929">
                  <c:v>1.266</c:v>
                </c:pt>
                <c:pt idx="2930">
                  <c:v>1.284</c:v>
                </c:pt>
                <c:pt idx="2931">
                  <c:v>1.304</c:v>
                </c:pt>
                <c:pt idx="2932">
                  <c:v>1.32</c:v>
                </c:pt>
                <c:pt idx="2933">
                  <c:v>1.3380000000000001</c:v>
                </c:pt>
                <c:pt idx="2934">
                  <c:v>1.3560000000000001</c:v>
                </c:pt>
                <c:pt idx="2935">
                  <c:v>1.3759999999999999</c:v>
                </c:pt>
                <c:pt idx="2936">
                  <c:v>1.3959999999999999</c:v>
                </c:pt>
                <c:pt idx="2937">
                  <c:v>1.4119999999999999</c:v>
                </c:pt>
                <c:pt idx="2938">
                  <c:v>1.4319999999999999</c:v>
                </c:pt>
                <c:pt idx="2939">
                  <c:v>1.452</c:v>
                </c:pt>
                <c:pt idx="2940">
                  <c:v>1.47</c:v>
                </c:pt>
                <c:pt idx="2941">
                  <c:v>1.49</c:v>
                </c:pt>
              </c:numCache>
            </c:numRef>
          </c:xVal>
          <c:yVal>
            <c:numRef>
              <c:f>'CWE Strain-Stress 1-5'!$F$44:$F$2985</c:f>
              <c:numCache>
                <c:formatCode>General</c:formatCode>
                <c:ptCount val="2942"/>
                <c:pt idx="0">
                  <c:v>3.27</c:v>
                </c:pt>
                <c:pt idx="1">
                  <c:v>3.27</c:v>
                </c:pt>
                <c:pt idx="2">
                  <c:v>3.27</c:v>
                </c:pt>
                <c:pt idx="3">
                  <c:v>3.27</c:v>
                </c:pt>
                <c:pt idx="4">
                  <c:v>3.27</c:v>
                </c:pt>
                <c:pt idx="5">
                  <c:v>3.27</c:v>
                </c:pt>
                <c:pt idx="6">
                  <c:v>3.27</c:v>
                </c:pt>
                <c:pt idx="7">
                  <c:v>3.27</c:v>
                </c:pt>
                <c:pt idx="8">
                  <c:v>3.27</c:v>
                </c:pt>
                <c:pt idx="9">
                  <c:v>3.27</c:v>
                </c:pt>
                <c:pt idx="10">
                  <c:v>3.27</c:v>
                </c:pt>
                <c:pt idx="11">
                  <c:v>3.27</c:v>
                </c:pt>
                <c:pt idx="12">
                  <c:v>3.27</c:v>
                </c:pt>
                <c:pt idx="13">
                  <c:v>3.27</c:v>
                </c:pt>
                <c:pt idx="14">
                  <c:v>3.27</c:v>
                </c:pt>
                <c:pt idx="15">
                  <c:v>3.597</c:v>
                </c:pt>
                <c:pt idx="16">
                  <c:v>3.597</c:v>
                </c:pt>
                <c:pt idx="17">
                  <c:v>3.597</c:v>
                </c:pt>
                <c:pt idx="18">
                  <c:v>3.597</c:v>
                </c:pt>
                <c:pt idx="19">
                  <c:v>3.597</c:v>
                </c:pt>
                <c:pt idx="20">
                  <c:v>3.597</c:v>
                </c:pt>
                <c:pt idx="21">
                  <c:v>3.597</c:v>
                </c:pt>
                <c:pt idx="22">
                  <c:v>3.597</c:v>
                </c:pt>
                <c:pt idx="23">
                  <c:v>3.597</c:v>
                </c:pt>
                <c:pt idx="24">
                  <c:v>3.597</c:v>
                </c:pt>
                <c:pt idx="25">
                  <c:v>3.597</c:v>
                </c:pt>
                <c:pt idx="26">
                  <c:v>3.597</c:v>
                </c:pt>
                <c:pt idx="27">
                  <c:v>3.597</c:v>
                </c:pt>
                <c:pt idx="28">
                  <c:v>3.9239999999999999</c:v>
                </c:pt>
                <c:pt idx="29">
                  <c:v>3.9239999999999999</c:v>
                </c:pt>
                <c:pt idx="30">
                  <c:v>3.9239999999999999</c:v>
                </c:pt>
                <c:pt idx="31">
                  <c:v>3.9239999999999999</c:v>
                </c:pt>
                <c:pt idx="32">
                  <c:v>3.9239999999999999</c:v>
                </c:pt>
                <c:pt idx="33">
                  <c:v>3.9239999999999999</c:v>
                </c:pt>
                <c:pt idx="34">
                  <c:v>3.9239999999999999</c:v>
                </c:pt>
                <c:pt idx="35">
                  <c:v>3.9239999999999999</c:v>
                </c:pt>
                <c:pt idx="36">
                  <c:v>3.9239999999999999</c:v>
                </c:pt>
                <c:pt idx="37">
                  <c:v>4.2510000000000003</c:v>
                </c:pt>
                <c:pt idx="38">
                  <c:v>4.2510000000000003</c:v>
                </c:pt>
                <c:pt idx="39">
                  <c:v>4.2510000000000003</c:v>
                </c:pt>
                <c:pt idx="40">
                  <c:v>4.2510000000000003</c:v>
                </c:pt>
                <c:pt idx="41">
                  <c:v>4.2510000000000003</c:v>
                </c:pt>
                <c:pt idx="42">
                  <c:v>4.2510000000000003</c:v>
                </c:pt>
                <c:pt idx="43">
                  <c:v>4.5780000000000003</c:v>
                </c:pt>
                <c:pt idx="44">
                  <c:v>4.5780000000000003</c:v>
                </c:pt>
                <c:pt idx="45">
                  <c:v>4.5780000000000003</c:v>
                </c:pt>
                <c:pt idx="46">
                  <c:v>4.5780000000000003</c:v>
                </c:pt>
                <c:pt idx="47">
                  <c:v>4.5780000000000003</c:v>
                </c:pt>
                <c:pt idx="48">
                  <c:v>4.5780000000000003</c:v>
                </c:pt>
                <c:pt idx="49">
                  <c:v>4.9050000000000002</c:v>
                </c:pt>
                <c:pt idx="50">
                  <c:v>4.9050000000000002</c:v>
                </c:pt>
                <c:pt idx="51">
                  <c:v>4.9050000000000002</c:v>
                </c:pt>
                <c:pt idx="52">
                  <c:v>4.9050000000000002</c:v>
                </c:pt>
                <c:pt idx="53">
                  <c:v>4.9050000000000002</c:v>
                </c:pt>
                <c:pt idx="54">
                  <c:v>4.9050000000000002</c:v>
                </c:pt>
                <c:pt idx="55">
                  <c:v>5.2320000000000002</c:v>
                </c:pt>
                <c:pt idx="56">
                  <c:v>5.2320000000000002</c:v>
                </c:pt>
                <c:pt idx="57">
                  <c:v>5.2320000000000002</c:v>
                </c:pt>
                <c:pt idx="58">
                  <c:v>5.2320000000000002</c:v>
                </c:pt>
                <c:pt idx="59">
                  <c:v>5.2320000000000002</c:v>
                </c:pt>
                <c:pt idx="60">
                  <c:v>5.5590000000000002</c:v>
                </c:pt>
                <c:pt idx="61">
                  <c:v>5.5590000000000002</c:v>
                </c:pt>
                <c:pt idx="62">
                  <c:v>5.5590000000000002</c:v>
                </c:pt>
                <c:pt idx="63">
                  <c:v>5.5590000000000002</c:v>
                </c:pt>
                <c:pt idx="64">
                  <c:v>5.5590000000000002</c:v>
                </c:pt>
                <c:pt idx="65">
                  <c:v>5.8860000000000001</c:v>
                </c:pt>
                <c:pt idx="66">
                  <c:v>5.8860000000000001</c:v>
                </c:pt>
                <c:pt idx="67">
                  <c:v>5.8860000000000001</c:v>
                </c:pt>
                <c:pt idx="68">
                  <c:v>5.8860000000000001</c:v>
                </c:pt>
                <c:pt idx="69">
                  <c:v>5.8860000000000001</c:v>
                </c:pt>
                <c:pt idx="70">
                  <c:v>6.2130000000000001</c:v>
                </c:pt>
                <c:pt idx="71">
                  <c:v>6.2130000000000001</c:v>
                </c:pt>
                <c:pt idx="72">
                  <c:v>6.2130000000000001</c:v>
                </c:pt>
                <c:pt idx="73">
                  <c:v>6.2130000000000001</c:v>
                </c:pt>
                <c:pt idx="74">
                  <c:v>6.2130000000000001</c:v>
                </c:pt>
                <c:pt idx="75">
                  <c:v>6.2130000000000001</c:v>
                </c:pt>
                <c:pt idx="76">
                  <c:v>6.2130000000000001</c:v>
                </c:pt>
                <c:pt idx="77">
                  <c:v>6.54</c:v>
                </c:pt>
                <c:pt idx="78">
                  <c:v>6.54</c:v>
                </c:pt>
                <c:pt idx="79">
                  <c:v>6.54</c:v>
                </c:pt>
                <c:pt idx="80">
                  <c:v>6.54</c:v>
                </c:pt>
                <c:pt idx="81">
                  <c:v>6.54</c:v>
                </c:pt>
                <c:pt idx="82">
                  <c:v>6.54</c:v>
                </c:pt>
                <c:pt idx="83">
                  <c:v>6.54</c:v>
                </c:pt>
                <c:pt idx="84">
                  <c:v>6.54</c:v>
                </c:pt>
                <c:pt idx="85">
                  <c:v>6.867</c:v>
                </c:pt>
                <c:pt idx="86">
                  <c:v>6.867</c:v>
                </c:pt>
                <c:pt idx="87">
                  <c:v>6.867</c:v>
                </c:pt>
                <c:pt idx="88">
                  <c:v>6.867</c:v>
                </c:pt>
                <c:pt idx="89">
                  <c:v>6.867</c:v>
                </c:pt>
                <c:pt idx="90">
                  <c:v>6.867</c:v>
                </c:pt>
                <c:pt idx="91">
                  <c:v>6.867</c:v>
                </c:pt>
                <c:pt idx="92">
                  <c:v>6.867</c:v>
                </c:pt>
                <c:pt idx="93">
                  <c:v>6.867</c:v>
                </c:pt>
                <c:pt idx="94">
                  <c:v>6.867</c:v>
                </c:pt>
                <c:pt idx="95">
                  <c:v>6.867</c:v>
                </c:pt>
                <c:pt idx="96">
                  <c:v>6.867</c:v>
                </c:pt>
                <c:pt idx="97">
                  <c:v>6.867</c:v>
                </c:pt>
                <c:pt idx="98">
                  <c:v>6.867</c:v>
                </c:pt>
                <c:pt idx="99">
                  <c:v>7.194</c:v>
                </c:pt>
                <c:pt idx="100">
                  <c:v>7.194</c:v>
                </c:pt>
                <c:pt idx="101">
                  <c:v>7.194</c:v>
                </c:pt>
                <c:pt idx="102">
                  <c:v>7.194</c:v>
                </c:pt>
                <c:pt idx="103">
                  <c:v>7.194</c:v>
                </c:pt>
                <c:pt idx="104">
                  <c:v>7.194</c:v>
                </c:pt>
                <c:pt idx="105">
                  <c:v>7.194</c:v>
                </c:pt>
                <c:pt idx="106">
                  <c:v>7.194</c:v>
                </c:pt>
                <c:pt idx="107">
                  <c:v>7.194</c:v>
                </c:pt>
                <c:pt idx="108">
                  <c:v>7.194</c:v>
                </c:pt>
                <c:pt idx="109">
                  <c:v>7.194</c:v>
                </c:pt>
                <c:pt idx="110">
                  <c:v>7.194</c:v>
                </c:pt>
                <c:pt idx="111">
                  <c:v>7.194</c:v>
                </c:pt>
                <c:pt idx="112">
                  <c:v>7.194</c:v>
                </c:pt>
                <c:pt idx="113">
                  <c:v>7.194</c:v>
                </c:pt>
                <c:pt idx="114">
                  <c:v>7.194</c:v>
                </c:pt>
                <c:pt idx="115">
                  <c:v>7.194</c:v>
                </c:pt>
                <c:pt idx="116">
                  <c:v>7.194</c:v>
                </c:pt>
                <c:pt idx="117">
                  <c:v>7.194</c:v>
                </c:pt>
                <c:pt idx="118">
                  <c:v>7.194</c:v>
                </c:pt>
                <c:pt idx="119">
                  <c:v>7.194</c:v>
                </c:pt>
                <c:pt idx="120">
                  <c:v>7.194</c:v>
                </c:pt>
                <c:pt idx="121">
                  <c:v>7.194</c:v>
                </c:pt>
                <c:pt idx="122">
                  <c:v>7.194</c:v>
                </c:pt>
                <c:pt idx="123">
                  <c:v>7.194</c:v>
                </c:pt>
                <c:pt idx="124">
                  <c:v>7.194</c:v>
                </c:pt>
                <c:pt idx="125">
                  <c:v>7.194</c:v>
                </c:pt>
                <c:pt idx="126">
                  <c:v>7.194</c:v>
                </c:pt>
                <c:pt idx="127">
                  <c:v>7.194</c:v>
                </c:pt>
                <c:pt idx="128">
                  <c:v>7.194</c:v>
                </c:pt>
                <c:pt idx="129">
                  <c:v>7.194</c:v>
                </c:pt>
                <c:pt idx="130">
                  <c:v>7.194</c:v>
                </c:pt>
                <c:pt idx="131">
                  <c:v>7.194</c:v>
                </c:pt>
                <c:pt idx="132">
                  <c:v>7.194</c:v>
                </c:pt>
                <c:pt idx="133">
                  <c:v>7.194</c:v>
                </c:pt>
                <c:pt idx="134">
                  <c:v>7.194</c:v>
                </c:pt>
                <c:pt idx="135">
                  <c:v>7.194</c:v>
                </c:pt>
                <c:pt idx="136">
                  <c:v>7.194</c:v>
                </c:pt>
                <c:pt idx="137">
                  <c:v>7.194</c:v>
                </c:pt>
                <c:pt idx="138">
                  <c:v>7.194</c:v>
                </c:pt>
                <c:pt idx="139">
                  <c:v>7.194</c:v>
                </c:pt>
                <c:pt idx="140">
                  <c:v>7.194</c:v>
                </c:pt>
                <c:pt idx="141">
                  <c:v>7.194</c:v>
                </c:pt>
                <c:pt idx="142">
                  <c:v>7.194</c:v>
                </c:pt>
                <c:pt idx="143">
                  <c:v>7.194</c:v>
                </c:pt>
                <c:pt idx="144">
                  <c:v>7.194</c:v>
                </c:pt>
                <c:pt idx="145">
                  <c:v>7.194</c:v>
                </c:pt>
                <c:pt idx="146">
                  <c:v>7.194</c:v>
                </c:pt>
                <c:pt idx="147">
                  <c:v>7.194</c:v>
                </c:pt>
                <c:pt idx="148">
                  <c:v>7.194</c:v>
                </c:pt>
                <c:pt idx="149">
                  <c:v>7.194</c:v>
                </c:pt>
                <c:pt idx="150">
                  <c:v>7.194</c:v>
                </c:pt>
                <c:pt idx="151">
                  <c:v>7.194</c:v>
                </c:pt>
                <c:pt idx="152">
                  <c:v>7.194</c:v>
                </c:pt>
                <c:pt idx="153">
                  <c:v>7.194</c:v>
                </c:pt>
                <c:pt idx="154">
                  <c:v>7.194</c:v>
                </c:pt>
                <c:pt idx="155">
                  <c:v>7.194</c:v>
                </c:pt>
                <c:pt idx="156">
                  <c:v>7.194</c:v>
                </c:pt>
                <c:pt idx="157">
                  <c:v>7.194</c:v>
                </c:pt>
                <c:pt idx="158">
                  <c:v>7.194</c:v>
                </c:pt>
                <c:pt idx="159">
                  <c:v>7.194</c:v>
                </c:pt>
                <c:pt idx="160">
                  <c:v>7.194</c:v>
                </c:pt>
                <c:pt idx="161">
                  <c:v>7.194</c:v>
                </c:pt>
                <c:pt idx="162">
                  <c:v>7.194</c:v>
                </c:pt>
                <c:pt idx="163">
                  <c:v>7.194</c:v>
                </c:pt>
                <c:pt idx="164">
                  <c:v>7.194</c:v>
                </c:pt>
                <c:pt idx="165">
                  <c:v>7.194</c:v>
                </c:pt>
                <c:pt idx="166">
                  <c:v>7.194</c:v>
                </c:pt>
                <c:pt idx="167">
                  <c:v>7.194</c:v>
                </c:pt>
                <c:pt idx="168">
                  <c:v>7.194</c:v>
                </c:pt>
                <c:pt idx="169">
                  <c:v>7.194</c:v>
                </c:pt>
                <c:pt idx="170">
                  <c:v>7.194</c:v>
                </c:pt>
                <c:pt idx="171">
                  <c:v>7.194</c:v>
                </c:pt>
                <c:pt idx="172">
                  <c:v>7.194</c:v>
                </c:pt>
                <c:pt idx="173">
                  <c:v>7.194</c:v>
                </c:pt>
                <c:pt idx="174">
                  <c:v>7.194</c:v>
                </c:pt>
                <c:pt idx="175">
                  <c:v>7.194</c:v>
                </c:pt>
                <c:pt idx="176">
                  <c:v>7.194</c:v>
                </c:pt>
                <c:pt idx="177">
                  <c:v>7.194</c:v>
                </c:pt>
                <c:pt idx="178">
                  <c:v>7.194</c:v>
                </c:pt>
                <c:pt idx="179">
                  <c:v>7.194</c:v>
                </c:pt>
                <c:pt idx="180">
                  <c:v>7.194</c:v>
                </c:pt>
                <c:pt idx="181">
                  <c:v>7.194</c:v>
                </c:pt>
                <c:pt idx="182">
                  <c:v>7.194</c:v>
                </c:pt>
                <c:pt idx="183">
                  <c:v>7.194</c:v>
                </c:pt>
                <c:pt idx="184">
                  <c:v>7.194</c:v>
                </c:pt>
                <c:pt idx="185">
                  <c:v>7.194</c:v>
                </c:pt>
                <c:pt idx="186">
                  <c:v>7.194</c:v>
                </c:pt>
                <c:pt idx="187">
                  <c:v>7.194</c:v>
                </c:pt>
                <c:pt idx="188">
                  <c:v>7.194</c:v>
                </c:pt>
                <c:pt idx="189">
                  <c:v>7.194</c:v>
                </c:pt>
                <c:pt idx="190">
                  <c:v>7.194</c:v>
                </c:pt>
                <c:pt idx="191">
                  <c:v>7.194</c:v>
                </c:pt>
                <c:pt idx="192">
                  <c:v>7.194</c:v>
                </c:pt>
                <c:pt idx="193">
                  <c:v>7.194</c:v>
                </c:pt>
                <c:pt idx="194">
                  <c:v>7.194</c:v>
                </c:pt>
                <c:pt idx="195">
                  <c:v>7.194</c:v>
                </c:pt>
                <c:pt idx="196">
                  <c:v>7.194</c:v>
                </c:pt>
                <c:pt idx="197">
                  <c:v>7.194</c:v>
                </c:pt>
                <c:pt idx="198">
                  <c:v>7.194</c:v>
                </c:pt>
                <c:pt idx="199">
                  <c:v>7.194</c:v>
                </c:pt>
                <c:pt idx="200">
                  <c:v>7.194</c:v>
                </c:pt>
                <c:pt idx="201">
                  <c:v>7.194</c:v>
                </c:pt>
                <c:pt idx="202">
                  <c:v>7.194</c:v>
                </c:pt>
                <c:pt idx="203">
                  <c:v>7.194</c:v>
                </c:pt>
                <c:pt idx="204">
                  <c:v>7.194</c:v>
                </c:pt>
                <c:pt idx="205">
                  <c:v>7.194</c:v>
                </c:pt>
                <c:pt idx="206">
                  <c:v>7.194</c:v>
                </c:pt>
                <c:pt idx="207">
                  <c:v>7.194</c:v>
                </c:pt>
                <c:pt idx="208">
                  <c:v>7.194</c:v>
                </c:pt>
                <c:pt idx="209">
                  <c:v>7.194</c:v>
                </c:pt>
                <c:pt idx="210">
                  <c:v>7.194</c:v>
                </c:pt>
                <c:pt idx="211">
                  <c:v>7.194</c:v>
                </c:pt>
                <c:pt idx="212">
                  <c:v>7.194</c:v>
                </c:pt>
                <c:pt idx="213">
                  <c:v>7.194</c:v>
                </c:pt>
                <c:pt idx="214">
                  <c:v>7.194</c:v>
                </c:pt>
                <c:pt idx="215">
                  <c:v>7.194</c:v>
                </c:pt>
                <c:pt idx="216">
                  <c:v>7.194</c:v>
                </c:pt>
                <c:pt idx="217">
                  <c:v>7.194</c:v>
                </c:pt>
                <c:pt idx="218">
                  <c:v>7.194</c:v>
                </c:pt>
                <c:pt idx="219">
                  <c:v>7.194</c:v>
                </c:pt>
                <c:pt idx="220">
                  <c:v>7.194</c:v>
                </c:pt>
                <c:pt idx="221">
                  <c:v>7.194</c:v>
                </c:pt>
                <c:pt idx="222">
                  <c:v>7.194</c:v>
                </c:pt>
                <c:pt idx="223">
                  <c:v>7.194</c:v>
                </c:pt>
                <c:pt idx="224">
                  <c:v>7.194</c:v>
                </c:pt>
                <c:pt idx="225">
                  <c:v>7.194</c:v>
                </c:pt>
                <c:pt idx="226">
                  <c:v>7.194</c:v>
                </c:pt>
                <c:pt idx="227">
                  <c:v>7.194</c:v>
                </c:pt>
                <c:pt idx="228">
                  <c:v>7.194</c:v>
                </c:pt>
                <c:pt idx="229">
                  <c:v>7.194</c:v>
                </c:pt>
                <c:pt idx="230">
                  <c:v>7.194</c:v>
                </c:pt>
                <c:pt idx="231">
                  <c:v>7.194</c:v>
                </c:pt>
                <c:pt idx="232">
                  <c:v>7.194</c:v>
                </c:pt>
                <c:pt idx="233">
                  <c:v>7.194</c:v>
                </c:pt>
                <c:pt idx="234">
                  <c:v>7.194</c:v>
                </c:pt>
                <c:pt idx="235">
                  <c:v>7.194</c:v>
                </c:pt>
                <c:pt idx="236">
                  <c:v>7.194</c:v>
                </c:pt>
                <c:pt idx="237">
                  <c:v>7.194</c:v>
                </c:pt>
                <c:pt idx="238">
                  <c:v>7.194</c:v>
                </c:pt>
                <c:pt idx="239">
                  <c:v>7.194</c:v>
                </c:pt>
                <c:pt idx="240">
                  <c:v>7.194</c:v>
                </c:pt>
                <c:pt idx="241">
                  <c:v>7.194</c:v>
                </c:pt>
                <c:pt idx="242">
                  <c:v>7.194</c:v>
                </c:pt>
                <c:pt idx="243">
                  <c:v>7.194</c:v>
                </c:pt>
                <c:pt idx="244">
                  <c:v>7.194</c:v>
                </c:pt>
                <c:pt idx="245">
                  <c:v>7.194</c:v>
                </c:pt>
                <c:pt idx="246">
                  <c:v>7.194</c:v>
                </c:pt>
                <c:pt idx="247">
                  <c:v>7.194</c:v>
                </c:pt>
                <c:pt idx="248">
                  <c:v>7.194</c:v>
                </c:pt>
                <c:pt idx="249">
                  <c:v>7.194</c:v>
                </c:pt>
                <c:pt idx="250">
                  <c:v>7.194</c:v>
                </c:pt>
                <c:pt idx="251">
                  <c:v>7.194</c:v>
                </c:pt>
                <c:pt idx="252">
                  <c:v>7.194</c:v>
                </c:pt>
                <c:pt idx="253">
                  <c:v>7.194</c:v>
                </c:pt>
                <c:pt idx="254">
                  <c:v>7.194</c:v>
                </c:pt>
                <c:pt idx="255">
                  <c:v>7.194</c:v>
                </c:pt>
                <c:pt idx="256">
                  <c:v>7.194</c:v>
                </c:pt>
                <c:pt idx="257">
                  <c:v>7.194</c:v>
                </c:pt>
                <c:pt idx="258">
                  <c:v>7.194</c:v>
                </c:pt>
                <c:pt idx="259">
                  <c:v>7.194</c:v>
                </c:pt>
                <c:pt idx="260">
                  <c:v>7.194</c:v>
                </c:pt>
                <c:pt idx="261">
                  <c:v>7.194</c:v>
                </c:pt>
                <c:pt idx="262">
                  <c:v>7.194</c:v>
                </c:pt>
                <c:pt idx="263">
                  <c:v>7.194</c:v>
                </c:pt>
                <c:pt idx="264">
                  <c:v>7.194</c:v>
                </c:pt>
                <c:pt idx="265">
                  <c:v>7.194</c:v>
                </c:pt>
                <c:pt idx="266">
                  <c:v>7.194</c:v>
                </c:pt>
                <c:pt idx="267">
                  <c:v>7.194</c:v>
                </c:pt>
                <c:pt idx="268">
                  <c:v>7.194</c:v>
                </c:pt>
                <c:pt idx="269">
                  <c:v>7.194</c:v>
                </c:pt>
                <c:pt idx="270">
                  <c:v>7.194</c:v>
                </c:pt>
                <c:pt idx="271">
                  <c:v>7.194</c:v>
                </c:pt>
                <c:pt idx="272">
                  <c:v>7.194</c:v>
                </c:pt>
                <c:pt idx="273">
                  <c:v>7.194</c:v>
                </c:pt>
                <c:pt idx="274">
                  <c:v>7.194</c:v>
                </c:pt>
                <c:pt idx="275">
                  <c:v>7.194</c:v>
                </c:pt>
                <c:pt idx="276">
                  <c:v>7.194</c:v>
                </c:pt>
                <c:pt idx="277">
                  <c:v>7.194</c:v>
                </c:pt>
                <c:pt idx="278">
                  <c:v>7.194</c:v>
                </c:pt>
                <c:pt idx="279">
                  <c:v>7.194</c:v>
                </c:pt>
                <c:pt idx="280">
                  <c:v>7.194</c:v>
                </c:pt>
                <c:pt idx="281">
                  <c:v>7.194</c:v>
                </c:pt>
                <c:pt idx="282">
                  <c:v>7.194</c:v>
                </c:pt>
                <c:pt idx="283">
                  <c:v>7.194</c:v>
                </c:pt>
                <c:pt idx="284">
                  <c:v>7.194</c:v>
                </c:pt>
                <c:pt idx="285">
                  <c:v>7.194</c:v>
                </c:pt>
                <c:pt idx="286">
                  <c:v>7.194</c:v>
                </c:pt>
                <c:pt idx="287">
                  <c:v>7.194</c:v>
                </c:pt>
                <c:pt idx="288">
                  <c:v>7.194</c:v>
                </c:pt>
                <c:pt idx="289">
                  <c:v>7.194</c:v>
                </c:pt>
                <c:pt idx="290">
                  <c:v>7.194</c:v>
                </c:pt>
                <c:pt idx="291">
                  <c:v>7.194</c:v>
                </c:pt>
                <c:pt idx="292">
                  <c:v>7.194</c:v>
                </c:pt>
                <c:pt idx="293">
                  <c:v>7.194</c:v>
                </c:pt>
                <c:pt idx="294">
                  <c:v>7.194</c:v>
                </c:pt>
                <c:pt idx="295">
                  <c:v>7.194</c:v>
                </c:pt>
                <c:pt idx="296">
                  <c:v>7.194</c:v>
                </c:pt>
                <c:pt idx="297">
                  <c:v>7.194</c:v>
                </c:pt>
                <c:pt idx="298">
                  <c:v>7.194</c:v>
                </c:pt>
                <c:pt idx="299">
                  <c:v>7.194</c:v>
                </c:pt>
                <c:pt idx="300">
                  <c:v>7.194</c:v>
                </c:pt>
                <c:pt idx="301">
                  <c:v>7.194</c:v>
                </c:pt>
                <c:pt idx="302">
                  <c:v>7.194</c:v>
                </c:pt>
                <c:pt idx="303">
                  <c:v>7.194</c:v>
                </c:pt>
                <c:pt idx="304">
                  <c:v>7.194</c:v>
                </c:pt>
                <c:pt idx="305">
                  <c:v>7.194</c:v>
                </c:pt>
                <c:pt idx="306">
                  <c:v>7.194</c:v>
                </c:pt>
                <c:pt idx="307">
                  <c:v>7.194</c:v>
                </c:pt>
                <c:pt idx="308">
                  <c:v>7.194</c:v>
                </c:pt>
                <c:pt idx="309">
                  <c:v>7.194</c:v>
                </c:pt>
                <c:pt idx="310">
                  <c:v>7.194</c:v>
                </c:pt>
                <c:pt idx="311">
                  <c:v>7.194</c:v>
                </c:pt>
                <c:pt idx="312">
                  <c:v>7.194</c:v>
                </c:pt>
                <c:pt idx="313">
                  <c:v>7.194</c:v>
                </c:pt>
                <c:pt idx="314">
                  <c:v>7.194</c:v>
                </c:pt>
                <c:pt idx="315">
                  <c:v>7.194</c:v>
                </c:pt>
                <c:pt idx="316">
                  <c:v>7.194</c:v>
                </c:pt>
                <c:pt idx="317">
                  <c:v>7.194</c:v>
                </c:pt>
                <c:pt idx="318">
                  <c:v>7.194</c:v>
                </c:pt>
                <c:pt idx="319">
                  <c:v>7.194</c:v>
                </c:pt>
                <c:pt idx="320">
                  <c:v>7.194</c:v>
                </c:pt>
                <c:pt idx="321">
                  <c:v>7.194</c:v>
                </c:pt>
                <c:pt idx="322">
                  <c:v>7.194</c:v>
                </c:pt>
                <c:pt idx="323">
                  <c:v>7.194</c:v>
                </c:pt>
                <c:pt idx="324">
                  <c:v>7.194</c:v>
                </c:pt>
                <c:pt idx="325">
                  <c:v>7.194</c:v>
                </c:pt>
                <c:pt idx="326">
                  <c:v>7.194</c:v>
                </c:pt>
                <c:pt idx="327">
                  <c:v>7.194</c:v>
                </c:pt>
                <c:pt idx="328">
                  <c:v>7.194</c:v>
                </c:pt>
                <c:pt idx="329">
                  <c:v>7.194</c:v>
                </c:pt>
                <c:pt idx="330">
                  <c:v>7.194</c:v>
                </c:pt>
                <c:pt idx="331">
                  <c:v>7.194</c:v>
                </c:pt>
                <c:pt idx="332">
                  <c:v>7.194</c:v>
                </c:pt>
                <c:pt idx="333">
                  <c:v>7.194</c:v>
                </c:pt>
                <c:pt idx="334">
                  <c:v>7.194</c:v>
                </c:pt>
                <c:pt idx="335">
                  <c:v>7.194</c:v>
                </c:pt>
                <c:pt idx="336">
                  <c:v>7.194</c:v>
                </c:pt>
                <c:pt idx="337">
                  <c:v>7.194</c:v>
                </c:pt>
                <c:pt idx="338">
                  <c:v>7.194</c:v>
                </c:pt>
                <c:pt idx="339">
                  <c:v>7.194</c:v>
                </c:pt>
                <c:pt idx="340">
                  <c:v>7.194</c:v>
                </c:pt>
                <c:pt idx="341">
                  <c:v>7.194</c:v>
                </c:pt>
                <c:pt idx="342">
                  <c:v>7.194</c:v>
                </c:pt>
                <c:pt idx="343">
                  <c:v>7.194</c:v>
                </c:pt>
                <c:pt idx="344">
                  <c:v>7.194</c:v>
                </c:pt>
                <c:pt idx="345">
                  <c:v>7.194</c:v>
                </c:pt>
                <c:pt idx="346">
                  <c:v>7.194</c:v>
                </c:pt>
                <c:pt idx="347">
                  <c:v>7.194</c:v>
                </c:pt>
                <c:pt idx="348">
                  <c:v>7.194</c:v>
                </c:pt>
                <c:pt idx="349">
                  <c:v>7.194</c:v>
                </c:pt>
                <c:pt idx="350">
                  <c:v>7.194</c:v>
                </c:pt>
                <c:pt idx="351">
                  <c:v>7.194</c:v>
                </c:pt>
                <c:pt idx="352">
                  <c:v>7.194</c:v>
                </c:pt>
                <c:pt idx="353">
                  <c:v>7.194</c:v>
                </c:pt>
                <c:pt idx="354">
                  <c:v>7.194</c:v>
                </c:pt>
                <c:pt idx="355">
                  <c:v>7.194</c:v>
                </c:pt>
                <c:pt idx="356">
                  <c:v>7.194</c:v>
                </c:pt>
                <c:pt idx="357">
                  <c:v>7.194</c:v>
                </c:pt>
                <c:pt idx="358">
                  <c:v>7.194</c:v>
                </c:pt>
                <c:pt idx="359">
                  <c:v>7.194</c:v>
                </c:pt>
                <c:pt idx="360">
                  <c:v>7.194</c:v>
                </c:pt>
                <c:pt idx="361">
                  <c:v>7.194</c:v>
                </c:pt>
                <c:pt idx="362">
                  <c:v>7.194</c:v>
                </c:pt>
                <c:pt idx="363">
                  <c:v>7.194</c:v>
                </c:pt>
                <c:pt idx="364">
                  <c:v>7.194</c:v>
                </c:pt>
                <c:pt idx="365">
                  <c:v>7.194</c:v>
                </c:pt>
                <c:pt idx="366">
                  <c:v>7.194</c:v>
                </c:pt>
                <c:pt idx="367">
                  <c:v>7.194</c:v>
                </c:pt>
                <c:pt idx="368">
                  <c:v>7.194</c:v>
                </c:pt>
                <c:pt idx="369">
                  <c:v>7.194</c:v>
                </c:pt>
                <c:pt idx="370">
                  <c:v>7.194</c:v>
                </c:pt>
                <c:pt idx="371">
                  <c:v>7.194</c:v>
                </c:pt>
                <c:pt idx="372">
                  <c:v>7.194</c:v>
                </c:pt>
                <c:pt idx="373">
                  <c:v>7.194</c:v>
                </c:pt>
                <c:pt idx="374">
                  <c:v>7.194</c:v>
                </c:pt>
                <c:pt idx="375">
                  <c:v>7.194</c:v>
                </c:pt>
                <c:pt idx="376">
                  <c:v>7.194</c:v>
                </c:pt>
                <c:pt idx="377">
                  <c:v>7.194</c:v>
                </c:pt>
                <c:pt idx="378">
                  <c:v>7.194</c:v>
                </c:pt>
                <c:pt idx="379">
                  <c:v>7.194</c:v>
                </c:pt>
                <c:pt idx="380">
                  <c:v>7.194</c:v>
                </c:pt>
                <c:pt idx="381">
                  <c:v>7.194</c:v>
                </c:pt>
                <c:pt idx="382">
                  <c:v>7.194</c:v>
                </c:pt>
                <c:pt idx="383">
                  <c:v>7.194</c:v>
                </c:pt>
                <c:pt idx="384">
                  <c:v>7.194</c:v>
                </c:pt>
                <c:pt idx="385">
                  <c:v>7.194</c:v>
                </c:pt>
                <c:pt idx="386">
                  <c:v>7.194</c:v>
                </c:pt>
                <c:pt idx="387">
                  <c:v>7.194</c:v>
                </c:pt>
                <c:pt idx="388">
                  <c:v>7.194</c:v>
                </c:pt>
                <c:pt idx="389">
                  <c:v>7.194</c:v>
                </c:pt>
                <c:pt idx="390">
                  <c:v>7.194</c:v>
                </c:pt>
                <c:pt idx="391">
                  <c:v>7.194</c:v>
                </c:pt>
                <c:pt idx="392">
                  <c:v>7.194</c:v>
                </c:pt>
                <c:pt idx="393">
                  <c:v>7.194</c:v>
                </c:pt>
                <c:pt idx="394">
                  <c:v>7.194</c:v>
                </c:pt>
                <c:pt idx="395">
                  <c:v>7.194</c:v>
                </c:pt>
                <c:pt idx="396">
                  <c:v>7.194</c:v>
                </c:pt>
                <c:pt idx="397">
                  <c:v>7.194</c:v>
                </c:pt>
                <c:pt idx="398">
                  <c:v>7.194</c:v>
                </c:pt>
                <c:pt idx="399">
                  <c:v>7.194</c:v>
                </c:pt>
                <c:pt idx="400">
                  <c:v>7.194</c:v>
                </c:pt>
                <c:pt idx="401">
                  <c:v>7.194</c:v>
                </c:pt>
                <c:pt idx="402">
                  <c:v>7.194</c:v>
                </c:pt>
                <c:pt idx="403">
                  <c:v>7.194</c:v>
                </c:pt>
                <c:pt idx="404">
                  <c:v>7.194</c:v>
                </c:pt>
                <c:pt idx="405">
                  <c:v>7.194</c:v>
                </c:pt>
                <c:pt idx="406">
                  <c:v>7.194</c:v>
                </c:pt>
                <c:pt idx="407">
                  <c:v>7.194</c:v>
                </c:pt>
                <c:pt idx="408">
                  <c:v>7.194</c:v>
                </c:pt>
                <c:pt idx="409">
                  <c:v>7.194</c:v>
                </c:pt>
                <c:pt idx="410">
                  <c:v>7.194</c:v>
                </c:pt>
                <c:pt idx="411">
                  <c:v>7.194</c:v>
                </c:pt>
                <c:pt idx="412">
                  <c:v>7.194</c:v>
                </c:pt>
                <c:pt idx="413">
                  <c:v>7.194</c:v>
                </c:pt>
                <c:pt idx="414">
                  <c:v>7.194</c:v>
                </c:pt>
                <c:pt idx="415">
                  <c:v>7.194</c:v>
                </c:pt>
                <c:pt idx="416">
                  <c:v>7.194</c:v>
                </c:pt>
                <c:pt idx="417">
                  <c:v>7.194</c:v>
                </c:pt>
                <c:pt idx="418">
                  <c:v>7.194</c:v>
                </c:pt>
                <c:pt idx="419">
                  <c:v>7.194</c:v>
                </c:pt>
                <c:pt idx="420">
                  <c:v>7.194</c:v>
                </c:pt>
                <c:pt idx="421">
                  <c:v>7.194</c:v>
                </c:pt>
                <c:pt idx="422">
                  <c:v>7.194</c:v>
                </c:pt>
                <c:pt idx="423">
                  <c:v>7.194</c:v>
                </c:pt>
                <c:pt idx="424">
                  <c:v>7.194</c:v>
                </c:pt>
                <c:pt idx="425">
                  <c:v>7.194</c:v>
                </c:pt>
                <c:pt idx="426">
                  <c:v>7.194</c:v>
                </c:pt>
                <c:pt idx="427">
                  <c:v>7.194</c:v>
                </c:pt>
                <c:pt idx="428">
                  <c:v>7.194</c:v>
                </c:pt>
                <c:pt idx="429">
                  <c:v>7.194</c:v>
                </c:pt>
                <c:pt idx="430">
                  <c:v>7.194</c:v>
                </c:pt>
                <c:pt idx="431">
                  <c:v>7.194</c:v>
                </c:pt>
                <c:pt idx="432">
                  <c:v>7.194</c:v>
                </c:pt>
                <c:pt idx="433">
                  <c:v>7.194</c:v>
                </c:pt>
                <c:pt idx="434">
                  <c:v>7.194</c:v>
                </c:pt>
                <c:pt idx="435">
                  <c:v>7.194</c:v>
                </c:pt>
                <c:pt idx="436">
                  <c:v>7.194</c:v>
                </c:pt>
                <c:pt idx="437">
                  <c:v>7.194</c:v>
                </c:pt>
                <c:pt idx="438">
                  <c:v>7.194</c:v>
                </c:pt>
                <c:pt idx="439">
                  <c:v>7.194</c:v>
                </c:pt>
                <c:pt idx="440">
                  <c:v>7.194</c:v>
                </c:pt>
                <c:pt idx="441">
                  <c:v>7.194</c:v>
                </c:pt>
                <c:pt idx="442">
                  <c:v>7.194</c:v>
                </c:pt>
                <c:pt idx="443">
                  <c:v>7.194</c:v>
                </c:pt>
                <c:pt idx="444">
                  <c:v>7.194</c:v>
                </c:pt>
                <c:pt idx="445">
                  <c:v>7.194</c:v>
                </c:pt>
                <c:pt idx="446">
                  <c:v>7.194</c:v>
                </c:pt>
                <c:pt idx="447">
                  <c:v>7.194</c:v>
                </c:pt>
                <c:pt idx="448">
                  <c:v>7.194</c:v>
                </c:pt>
                <c:pt idx="449">
                  <c:v>7.194</c:v>
                </c:pt>
                <c:pt idx="450">
                  <c:v>7.194</c:v>
                </c:pt>
                <c:pt idx="451">
                  <c:v>7.194</c:v>
                </c:pt>
                <c:pt idx="452">
                  <c:v>7.194</c:v>
                </c:pt>
                <c:pt idx="453">
                  <c:v>7.194</c:v>
                </c:pt>
                <c:pt idx="454">
                  <c:v>7.194</c:v>
                </c:pt>
                <c:pt idx="455">
                  <c:v>7.194</c:v>
                </c:pt>
                <c:pt idx="456">
                  <c:v>7.194</c:v>
                </c:pt>
                <c:pt idx="457">
                  <c:v>7.194</c:v>
                </c:pt>
                <c:pt idx="458">
                  <c:v>7.194</c:v>
                </c:pt>
                <c:pt idx="459">
                  <c:v>7.194</c:v>
                </c:pt>
                <c:pt idx="460">
                  <c:v>7.194</c:v>
                </c:pt>
                <c:pt idx="461">
                  <c:v>7.194</c:v>
                </c:pt>
                <c:pt idx="462">
                  <c:v>7.194</c:v>
                </c:pt>
                <c:pt idx="463">
                  <c:v>7.194</c:v>
                </c:pt>
                <c:pt idx="464">
                  <c:v>7.194</c:v>
                </c:pt>
                <c:pt idx="465">
                  <c:v>7.194</c:v>
                </c:pt>
                <c:pt idx="466">
                  <c:v>7.194</c:v>
                </c:pt>
                <c:pt idx="467">
                  <c:v>7.194</c:v>
                </c:pt>
                <c:pt idx="468">
                  <c:v>7.194</c:v>
                </c:pt>
                <c:pt idx="469">
                  <c:v>7.194</c:v>
                </c:pt>
                <c:pt idx="470">
                  <c:v>7.194</c:v>
                </c:pt>
                <c:pt idx="471">
                  <c:v>7.194</c:v>
                </c:pt>
                <c:pt idx="472">
                  <c:v>7.194</c:v>
                </c:pt>
                <c:pt idx="473">
                  <c:v>7.194</c:v>
                </c:pt>
                <c:pt idx="474">
                  <c:v>7.194</c:v>
                </c:pt>
                <c:pt idx="475">
                  <c:v>7.194</c:v>
                </c:pt>
                <c:pt idx="476">
                  <c:v>7.194</c:v>
                </c:pt>
                <c:pt idx="477">
                  <c:v>7.194</c:v>
                </c:pt>
                <c:pt idx="478">
                  <c:v>7.194</c:v>
                </c:pt>
                <c:pt idx="479">
                  <c:v>7.194</c:v>
                </c:pt>
                <c:pt idx="480">
                  <c:v>7.194</c:v>
                </c:pt>
                <c:pt idx="481">
                  <c:v>7.194</c:v>
                </c:pt>
                <c:pt idx="482">
                  <c:v>7.194</c:v>
                </c:pt>
                <c:pt idx="483">
                  <c:v>7.194</c:v>
                </c:pt>
                <c:pt idx="484">
                  <c:v>7.194</c:v>
                </c:pt>
                <c:pt idx="485">
                  <c:v>7.194</c:v>
                </c:pt>
                <c:pt idx="486">
                  <c:v>7.194</c:v>
                </c:pt>
                <c:pt idx="487">
                  <c:v>7.194</c:v>
                </c:pt>
                <c:pt idx="488">
                  <c:v>7.194</c:v>
                </c:pt>
                <c:pt idx="489">
                  <c:v>7.194</c:v>
                </c:pt>
                <c:pt idx="490">
                  <c:v>7.194</c:v>
                </c:pt>
                <c:pt idx="491">
                  <c:v>7.194</c:v>
                </c:pt>
                <c:pt idx="492">
                  <c:v>7.194</c:v>
                </c:pt>
                <c:pt idx="493">
                  <c:v>7.194</c:v>
                </c:pt>
                <c:pt idx="494">
                  <c:v>7.194</c:v>
                </c:pt>
                <c:pt idx="495">
                  <c:v>7.194</c:v>
                </c:pt>
                <c:pt idx="496">
                  <c:v>7.194</c:v>
                </c:pt>
                <c:pt idx="497">
                  <c:v>7.194</c:v>
                </c:pt>
                <c:pt idx="498">
                  <c:v>7.194</c:v>
                </c:pt>
                <c:pt idx="499">
                  <c:v>7.194</c:v>
                </c:pt>
                <c:pt idx="500">
                  <c:v>7.194</c:v>
                </c:pt>
                <c:pt idx="501">
                  <c:v>7.194</c:v>
                </c:pt>
                <c:pt idx="502">
                  <c:v>7.194</c:v>
                </c:pt>
                <c:pt idx="503">
                  <c:v>7.194</c:v>
                </c:pt>
                <c:pt idx="504">
                  <c:v>7.194</c:v>
                </c:pt>
                <c:pt idx="505">
                  <c:v>7.194</c:v>
                </c:pt>
                <c:pt idx="506">
                  <c:v>7.194</c:v>
                </c:pt>
                <c:pt idx="507">
                  <c:v>7.194</c:v>
                </c:pt>
                <c:pt idx="508">
                  <c:v>7.194</c:v>
                </c:pt>
                <c:pt idx="509">
                  <c:v>7.194</c:v>
                </c:pt>
                <c:pt idx="510">
                  <c:v>7.194</c:v>
                </c:pt>
                <c:pt idx="511">
                  <c:v>7.194</c:v>
                </c:pt>
                <c:pt idx="512">
                  <c:v>7.194</c:v>
                </c:pt>
                <c:pt idx="513">
                  <c:v>7.194</c:v>
                </c:pt>
                <c:pt idx="514">
                  <c:v>7.194</c:v>
                </c:pt>
                <c:pt idx="515">
                  <c:v>7.194</c:v>
                </c:pt>
                <c:pt idx="516">
                  <c:v>7.194</c:v>
                </c:pt>
                <c:pt idx="517">
                  <c:v>7.194</c:v>
                </c:pt>
                <c:pt idx="518">
                  <c:v>7.194</c:v>
                </c:pt>
                <c:pt idx="519">
                  <c:v>7.194</c:v>
                </c:pt>
                <c:pt idx="520">
                  <c:v>7.194</c:v>
                </c:pt>
                <c:pt idx="521">
                  <c:v>7.194</c:v>
                </c:pt>
                <c:pt idx="522">
                  <c:v>7.194</c:v>
                </c:pt>
                <c:pt idx="523">
                  <c:v>7.194</c:v>
                </c:pt>
                <c:pt idx="524">
                  <c:v>7.194</c:v>
                </c:pt>
                <c:pt idx="525">
                  <c:v>7.194</c:v>
                </c:pt>
                <c:pt idx="526">
                  <c:v>7.194</c:v>
                </c:pt>
                <c:pt idx="527">
                  <c:v>7.194</c:v>
                </c:pt>
                <c:pt idx="528">
                  <c:v>7.194</c:v>
                </c:pt>
                <c:pt idx="529">
                  <c:v>7.194</c:v>
                </c:pt>
                <c:pt idx="530">
                  <c:v>7.194</c:v>
                </c:pt>
                <c:pt idx="531">
                  <c:v>7.194</c:v>
                </c:pt>
                <c:pt idx="532">
                  <c:v>7.194</c:v>
                </c:pt>
                <c:pt idx="533">
                  <c:v>7.194</c:v>
                </c:pt>
                <c:pt idx="534">
                  <c:v>7.194</c:v>
                </c:pt>
                <c:pt idx="535">
                  <c:v>7.194</c:v>
                </c:pt>
                <c:pt idx="536">
                  <c:v>7.194</c:v>
                </c:pt>
                <c:pt idx="537">
                  <c:v>7.194</c:v>
                </c:pt>
                <c:pt idx="538">
                  <c:v>7.194</c:v>
                </c:pt>
                <c:pt idx="539">
                  <c:v>7.194</c:v>
                </c:pt>
                <c:pt idx="540">
                  <c:v>7.194</c:v>
                </c:pt>
                <c:pt idx="541">
                  <c:v>7.194</c:v>
                </c:pt>
                <c:pt idx="542">
                  <c:v>7.194</c:v>
                </c:pt>
                <c:pt idx="543">
                  <c:v>7.194</c:v>
                </c:pt>
                <c:pt idx="544">
                  <c:v>7.194</c:v>
                </c:pt>
                <c:pt idx="545">
                  <c:v>7.194</c:v>
                </c:pt>
                <c:pt idx="546">
                  <c:v>7.194</c:v>
                </c:pt>
                <c:pt idx="547">
                  <c:v>7.194</c:v>
                </c:pt>
                <c:pt idx="548">
                  <c:v>7.194</c:v>
                </c:pt>
                <c:pt idx="549">
                  <c:v>7.194</c:v>
                </c:pt>
                <c:pt idx="550">
                  <c:v>7.194</c:v>
                </c:pt>
                <c:pt idx="551">
                  <c:v>7.194</c:v>
                </c:pt>
                <c:pt idx="552">
                  <c:v>7.194</c:v>
                </c:pt>
                <c:pt idx="553">
                  <c:v>7.194</c:v>
                </c:pt>
                <c:pt idx="554">
                  <c:v>7.194</c:v>
                </c:pt>
                <c:pt idx="555">
                  <c:v>7.194</c:v>
                </c:pt>
                <c:pt idx="556">
                  <c:v>7.194</c:v>
                </c:pt>
                <c:pt idx="557">
                  <c:v>7.194</c:v>
                </c:pt>
                <c:pt idx="558">
                  <c:v>7.194</c:v>
                </c:pt>
                <c:pt idx="559">
                  <c:v>7.194</c:v>
                </c:pt>
                <c:pt idx="560">
                  <c:v>7.194</c:v>
                </c:pt>
                <c:pt idx="561">
                  <c:v>7.194</c:v>
                </c:pt>
                <c:pt idx="562">
                  <c:v>7.194</c:v>
                </c:pt>
                <c:pt idx="563">
                  <c:v>7.194</c:v>
                </c:pt>
                <c:pt idx="564">
                  <c:v>7.194</c:v>
                </c:pt>
                <c:pt idx="565">
                  <c:v>7.194</c:v>
                </c:pt>
                <c:pt idx="566">
                  <c:v>7.194</c:v>
                </c:pt>
                <c:pt idx="567">
                  <c:v>7.194</c:v>
                </c:pt>
                <c:pt idx="568">
                  <c:v>7.194</c:v>
                </c:pt>
                <c:pt idx="569">
                  <c:v>7.194</c:v>
                </c:pt>
                <c:pt idx="570">
                  <c:v>7.194</c:v>
                </c:pt>
                <c:pt idx="571">
                  <c:v>7.194</c:v>
                </c:pt>
                <c:pt idx="572">
                  <c:v>7.194</c:v>
                </c:pt>
                <c:pt idx="573">
                  <c:v>7.194</c:v>
                </c:pt>
                <c:pt idx="574">
                  <c:v>7.194</c:v>
                </c:pt>
                <c:pt idx="575">
                  <c:v>7.194</c:v>
                </c:pt>
                <c:pt idx="576">
                  <c:v>7.194</c:v>
                </c:pt>
                <c:pt idx="577">
                  <c:v>7.5209999999999999</c:v>
                </c:pt>
                <c:pt idx="578">
                  <c:v>7.5209999999999999</c:v>
                </c:pt>
                <c:pt idx="579">
                  <c:v>7.5209999999999999</c:v>
                </c:pt>
                <c:pt idx="580">
                  <c:v>7.5209999999999999</c:v>
                </c:pt>
                <c:pt idx="581">
                  <c:v>7.5209999999999999</c:v>
                </c:pt>
                <c:pt idx="582">
                  <c:v>7.5209999999999999</c:v>
                </c:pt>
                <c:pt idx="583">
                  <c:v>7.5209999999999999</c:v>
                </c:pt>
                <c:pt idx="584">
                  <c:v>7.5209999999999999</c:v>
                </c:pt>
                <c:pt idx="585">
                  <c:v>7.5209999999999999</c:v>
                </c:pt>
                <c:pt idx="586">
                  <c:v>7.5209999999999999</c:v>
                </c:pt>
                <c:pt idx="587">
                  <c:v>7.5209999999999999</c:v>
                </c:pt>
                <c:pt idx="588">
                  <c:v>7.5209999999999999</c:v>
                </c:pt>
                <c:pt idx="589">
                  <c:v>7.5209999999999999</c:v>
                </c:pt>
                <c:pt idx="590">
                  <c:v>7.5209999999999999</c:v>
                </c:pt>
                <c:pt idx="591">
                  <c:v>7.5209999999999999</c:v>
                </c:pt>
                <c:pt idx="592">
                  <c:v>7.5209999999999999</c:v>
                </c:pt>
                <c:pt idx="593">
                  <c:v>7.5209999999999999</c:v>
                </c:pt>
                <c:pt idx="594">
                  <c:v>7.5209999999999999</c:v>
                </c:pt>
                <c:pt idx="595">
                  <c:v>7.5209999999999999</c:v>
                </c:pt>
                <c:pt idx="596">
                  <c:v>7.5209999999999999</c:v>
                </c:pt>
                <c:pt idx="597">
                  <c:v>7.5209999999999999</c:v>
                </c:pt>
                <c:pt idx="598">
                  <c:v>7.5209999999999999</c:v>
                </c:pt>
                <c:pt idx="599">
                  <c:v>7.5209999999999999</c:v>
                </c:pt>
                <c:pt idx="600">
                  <c:v>7.5209999999999999</c:v>
                </c:pt>
                <c:pt idx="601">
                  <c:v>7.5209999999999999</c:v>
                </c:pt>
                <c:pt idx="602">
                  <c:v>7.5209999999999999</c:v>
                </c:pt>
                <c:pt idx="603">
                  <c:v>7.5209999999999999</c:v>
                </c:pt>
                <c:pt idx="604">
                  <c:v>7.5209999999999999</c:v>
                </c:pt>
                <c:pt idx="605">
                  <c:v>7.5209999999999999</c:v>
                </c:pt>
                <c:pt idx="606">
                  <c:v>7.5209999999999999</c:v>
                </c:pt>
                <c:pt idx="607">
                  <c:v>7.5209999999999999</c:v>
                </c:pt>
                <c:pt idx="608">
                  <c:v>7.5209999999999999</c:v>
                </c:pt>
                <c:pt idx="609">
                  <c:v>7.5209999999999999</c:v>
                </c:pt>
                <c:pt idx="610">
                  <c:v>7.5209999999999999</c:v>
                </c:pt>
                <c:pt idx="611">
                  <c:v>7.5209999999999999</c:v>
                </c:pt>
                <c:pt idx="612">
                  <c:v>7.5209999999999999</c:v>
                </c:pt>
                <c:pt idx="613">
                  <c:v>7.5209999999999999</c:v>
                </c:pt>
                <c:pt idx="614">
                  <c:v>7.5209999999999999</c:v>
                </c:pt>
                <c:pt idx="615">
                  <c:v>7.5209999999999999</c:v>
                </c:pt>
                <c:pt idx="616">
                  <c:v>7.5209999999999999</c:v>
                </c:pt>
                <c:pt idx="617">
                  <c:v>7.5209999999999999</c:v>
                </c:pt>
                <c:pt idx="618">
                  <c:v>7.5209999999999999</c:v>
                </c:pt>
                <c:pt idx="619">
                  <c:v>7.5209999999999999</c:v>
                </c:pt>
                <c:pt idx="620">
                  <c:v>7.5209999999999999</c:v>
                </c:pt>
                <c:pt idx="621">
                  <c:v>7.5209999999999999</c:v>
                </c:pt>
                <c:pt idx="622">
                  <c:v>7.5209999999999999</c:v>
                </c:pt>
                <c:pt idx="623">
                  <c:v>7.5209999999999999</c:v>
                </c:pt>
                <c:pt idx="624">
                  <c:v>7.5209999999999999</c:v>
                </c:pt>
                <c:pt idx="625">
                  <c:v>7.5209999999999999</c:v>
                </c:pt>
                <c:pt idx="626">
                  <c:v>7.5209999999999999</c:v>
                </c:pt>
                <c:pt idx="627">
                  <c:v>7.5209999999999999</c:v>
                </c:pt>
                <c:pt idx="628">
                  <c:v>7.5209999999999999</c:v>
                </c:pt>
                <c:pt idx="629">
                  <c:v>7.5209999999999999</c:v>
                </c:pt>
                <c:pt idx="630">
                  <c:v>7.5209999999999999</c:v>
                </c:pt>
                <c:pt idx="631">
                  <c:v>7.5209999999999999</c:v>
                </c:pt>
                <c:pt idx="632">
                  <c:v>7.5209999999999999</c:v>
                </c:pt>
                <c:pt idx="633">
                  <c:v>7.5209999999999999</c:v>
                </c:pt>
                <c:pt idx="634">
                  <c:v>7.5209999999999999</c:v>
                </c:pt>
                <c:pt idx="635">
                  <c:v>7.5209999999999999</c:v>
                </c:pt>
                <c:pt idx="636">
                  <c:v>7.5209999999999999</c:v>
                </c:pt>
                <c:pt idx="637">
                  <c:v>7.5209999999999999</c:v>
                </c:pt>
                <c:pt idx="638">
                  <c:v>7.5209999999999999</c:v>
                </c:pt>
                <c:pt idx="639">
                  <c:v>7.5209999999999999</c:v>
                </c:pt>
                <c:pt idx="640">
                  <c:v>7.5209999999999999</c:v>
                </c:pt>
                <c:pt idx="641">
                  <c:v>7.5209999999999999</c:v>
                </c:pt>
                <c:pt idx="642">
                  <c:v>7.5209999999999999</c:v>
                </c:pt>
                <c:pt idx="643">
                  <c:v>7.5209999999999999</c:v>
                </c:pt>
                <c:pt idx="644">
                  <c:v>7.5209999999999999</c:v>
                </c:pt>
                <c:pt idx="645">
                  <c:v>7.5209999999999999</c:v>
                </c:pt>
                <c:pt idx="646">
                  <c:v>7.5209999999999999</c:v>
                </c:pt>
                <c:pt idx="647">
                  <c:v>7.5209999999999999</c:v>
                </c:pt>
                <c:pt idx="648">
                  <c:v>7.5209999999999999</c:v>
                </c:pt>
                <c:pt idx="649">
                  <c:v>7.5209999999999999</c:v>
                </c:pt>
                <c:pt idx="650">
                  <c:v>7.5209999999999999</c:v>
                </c:pt>
                <c:pt idx="651">
                  <c:v>7.5209999999999999</c:v>
                </c:pt>
                <c:pt idx="652">
                  <c:v>7.5209999999999999</c:v>
                </c:pt>
                <c:pt idx="653">
                  <c:v>7.5209999999999999</c:v>
                </c:pt>
                <c:pt idx="654">
                  <c:v>7.5209999999999999</c:v>
                </c:pt>
                <c:pt idx="655">
                  <c:v>7.5209999999999999</c:v>
                </c:pt>
                <c:pt idx="656">
                  <c:v>7.5209999999999999</c:v>
                </c:pt>
                <c:pt idx="657">
                  <c:v>7.5209999999999999</c:v>
                </c:pt>
                <c:pt idx="658">
                  <c:v>7.5209999999999999</c:v>
                </c:pt>
                <c:pt idx="659">
                  <c:v>7.5209999999999999</c:v>
                </c:pt>
                <c:pt idx="660">
                  <c:v>7.5209999999999999</c:v>
                </c:pt>
                <c:pt idx="661">
                  <c:v>7.5209999999999999</c:v>
                </c:pt>
                <c:pt idx="662">
                  <c:v>7.5209999999999999</c:v>
                </c:pt>
                <c:pt idx="663">
                  <c:v>7.5209999999999999</c:v>
                </c:pt>
                <c:pt idx="664">
                  <c:v>7.5209999999999999</c:v>
                </c:pt>
                <c:pt idx="665">
                  <c:v>7.5209999999999999</c:v>
                </c:pt>
                <c:pt idx="666">
                  <c:v>7.5209999999999999</c:v>
                </c:pt>
                <c:pt idx="667">
                  <c:v>7.5209999999999999</c:v>
                </c:pt>
                <c:pt idx="668">
                  <c:v>7.5209999999999999</c:v>
                </c:pt>
                <c:pt idx="669">
                  <c:v>7.5209999999999999</c:v>
                </c:pt>
                <c:pt idx="670">
                  <c:v>7.5209999999999999</c:v>
                </c:pt>
                <c:pt idx="671">
                  <c:v>7.5209999999999999</c:v>
                </c:pt>
                <c:pt idx="672">
                  <c:v>7.5209999999999999</c:v>
                </c:pt>
                <c:pt idx="673">
                  <c:v>7.8479999999999999</c:v>
                </c:pt>
                <c:pt idx="674">
                  <c:v>7.8479999999999999</c:v>
                </c:pt>
                <c:pt idx="675">
                  <c:v>7.8479999999999999</c:v>
                </c:pt>
                <c:pt idx="676">
                  <c:v>7.8479999999999999</c:v>
                </c:pt>
                <c:pt idx="677">
                  <c:v>7.8479999999999999</c:v>
                </c:pt>
                <c:pt idx="678">
                  <c:v>7.8479999999999999</c:v>
                </c:pt>
                <c:pt idx="679">
                  <c:v>7.8479999999999999</c:v>
                </c:pt>
                <c:pt idx="680">
                  <c:v>7.8479999999999999</c:v>
                </c:pt>
                <c:pt idx="681">
                  <c:v>7.8479999999999999</c:v>
                </c:pt>
                <c:pt idx="682">
                  <c:v>7.8479999999999999</c:v>
                </c:pt>
                <c:pt idx="683">
                  <c:v>7.8479999999999999</c:v>
                </c:pt>
                <c:pt idx="684">
                  <c:v>7.8479999999999999</c:v>
                </c:pt>
                <c:pt idx="685">
                  <c:v>7.8479999999999999</c:v>
                </c:pt>
                <c:pt idx="686">
                  <c:v>7.8479999999999999</c:v>
                </c:pt>
                <c:pt idx="687">
                  <c:v>7.8479999999999999</c:v>
                </c:pt>
                <c:pt idx="688">
                  <c:v>7.8479999999999999</c:v>
                </c:pt>
                <c:pt idx="689">
                  <c:v>7.8479999999999999</c:v>
                </c:pt>
                <c:pt idx="690">
                  <c:v>7.8479999999999999</c:v>
                </c:pt>
                <c:pt idx="691">
                  <c:v>7.8479999999999999</c:v>
                </c:pt>
                <c:pt idx="692">
                  <c:v>7.8479999999999999</c:v>
                </c:pt>
                <c:pt idx="693">
                  <c:v>7.8479999999999999</c:v>
                </c:pt>
                <c:pt idx="694">
                  <c:v>7.8479999999999999</c:v>
                </c:pt>
                <c:pt idx="695">
                  <c:v>8.1750000000000007</c:v>
                </c:pt>
                <c:pt idx="696">
                  <c:v>8.1750000000000007</c:v>
                </c:pt>
                <c:pt idx="697">
                  <c:v>8.1750000000000007</c:v>
                </c:pt>
                <c:pt idx="698">
                  <c:v>8.1750000000000007</c:v>
                </c:pt>
                <c:pt idx="699">
                  <c:v>8.1750000000000007</c:v>
                </c:pt>
                <c:pt idx="700">
                  <c:v>8.1750000000000007</c:v>
                </c:pt>
                <c:pt idx="701">
                  <c:v>8.1750000000000007</c:v>
                </c:pt>
                <c:pt idx="702">
                  <c:v>8.1750000000000007</c:v>
                </c:pt>
                <c:pt idx="703">
                  <c:v>8.1750000000000007</c:v>
                </c:pt>
                <c:pt idx="704">
                  <c:v>8.1750000000000007</c:v>
                </c:pt>
                <c:pt idx="705">
                  <c:v>8.1750000000000007</c:v>
                </c:pt>
                <c:pt idx="706">
                  <c:v>8.1750000000000007</c:v>
                </c:pt>
                <c:pt idx="707">
                  <c:v>8.1750000000000007</c:v>
                </c:pt>
                <c:pt idx="708">
                  <c:v>8.5020000000000007</c:v>
                </c:pt>
                <c:pt idx="709">
                  <c:v>8.5020000000000007</c:v>
                </c:pt>
                <c:pt idx="710">
                  <c:v>8.5020000000000007</c:v>
                </c:pt>
                <c:pt idx="711">
                  <c:v>8.5020000000000007</c:v>
                </c:pt>
                <c:pt idx="712">
                  <c:v>8.5020000000000007</c:v>
                </c:pt>
                <c:pt idx="713">
                  <c:v>8.5020000000000007</c:v>
                </c:pt>
                <c:pt idx="714">
                  <c:v>8.5020000000000007</c:v>
                </c:pt>
                <c:pt idx="715">
                  <c:v>8.5020000000000007</c:v>
                </c:pt>
                <c:pt idx="716">
                  <c:v>8.5020000000000007</c:v>
                </c:pt>
                <c:pt idx="717">
                  <c:v>8.8290000000000006</c:v>
                </c:pt>
                <c:pt idx="718">
                  <c:v>8.8290000000000006</c:v>
                </c:pt>
                <c:pt idx="719">
                  <c:v>8.8290000000000006</c:v>
                </c:pt>
                <c:pt idx="720">
                  <c:v>8.8290000000000006</c:v>
                </c:pt>
                <c:pt idx="721">
                  <c:v>8.8290000000000006</c:v>
                </c:pt>
                <c:pt idx="722">
                  <c:v>8.8290000000000006</c:v>
                </c:pt>
                <c:pt idx="723">
                  <c:v>8.8290000000000006</c:v>
                </c:pt>
                <c:pt idx="724">
                  <c:v>9.1560000000000006</c:v>
                </c:pt>
                <c:pt idx="725">
                  <c:v>9.1560000000000006</c:v>
                </c:pt>
                <c:pt idx="726">
                  <c:v>9.1560000000000006</c:v>
                </c:pt>
                <c:pt idx="727">
                  <c:v>9.1560000000000006</c:v>
                </c:pt>
                <c:pt idx="728">
                  <c:v>9.1560000000000006</c:v>
                </c:pt>
                <c:pt idx="729">
                  <c:v>9.1560000000000006</c:v>
                </c:pt>
                <c:pt idx="730">
                  <c:v>9.1560000000000006</c:v>
                </c:pt>
                <c:pt idx="731">
                  <c:v>9.4830000000000005</c:v>
                </c:pt>
                <c:pt idx="732">
                  <c:v>9.4830000000000005</c:v>
                </c:pt>
                <c:pt idx="733">
                  <c:v>9.4830000000000005</c:v>
                </c:pt>
                <c:pt idx="734">
                  <c:v>9.4830000000000005</c:v>
                </c:pt>
                <c:pt idx="735">
                  <c:v>9.4830000000000005</c:v>
                </c:pt>
                <c:pt idx="736">
                  <c:v>9.4830000000000005</c:v>
                </c:pt>
                <c:pt idx="737">
                  <c:v>9.81</c:v>
                </c:pt>
                <c:pt idx="738">
                  <c:v>9.81</c:v>
                </c:pt>
                <c:pt idx="739">
                  <c:v>9.81</c:v>
                </c:pt>
                <c:pt idx="740">
                  <c:v>9.81</c:v>
                </c:pt>
                <c:pt idx="741">
                  <c:v>9.81</c:v>
                </c:pt>
                <c:pt idx="742">
                  <c:v>10.137</c:v>
                </c:pt>
                <c:pt idx="743">
                  <c:v>10.137</c:v>
                </c:pt>
                <c:pt idx="744">
                  <c:v>10.137</c:v>
                </c:pt>
                <c:pt idx="745">
                  <c:v>10.137</c:v>
                </c:pt>
                <c:pt idx="746">
                  <c:v>10.137</c:v>
                </c:pt>
                <c:pt idx="747">
                  <c:v>10.464</c:v>
                </c:pt>
                <c:pt idx="748">
                  <c:v>10.464</c:v>
                </c:pt>
                <c:pt idx="749">
                  <c:v>10.464</c:v>
                </c:pt>
                <c:pt idx="750">
                  <c:v>10.464</c:v>
                </c:pt>
                <c:pt idx="751">
                  <c:v>10.464</c:v>
                </c:pt>
                <c:pt idx="752">
                  <c:v>10.464</c:v>
                </c:pt>
                <c:pt idx="753">
                  <c:v>10.791</c:v>
                </c:pt>
                <c:pt idx="754">
                  <c:v>10.791</c:v>
                </c:pt>
                <c:pt idx="755">
                  <c:v>10.791</c:v>
                </c:pt>
                <c:pt idx="756">
                  <c:v>10.791</c:v>
                </c:pt>
                <c:pt idx="757">
                  <c:v>10.791</c:v>
                </c:pt>
                <c:pt idx="758">
                  <c:v>11.118</c:v>
                </c:pt>
                <c:pt idx="759">
                  <c:v>11.118</c:v>
                </c:pt>
                <c:pt idx="760">
                  <c:v>11.118</c:v>
                </c:pt>
                <c:pt idx="761">
                  <c:v>11.118</c:v>
                </c:pt>
                <c:pt idx="762">
                  <c:v>11.118</c:v>
                </c:pt>
                <c:pt idx="763">
                  <c:v>11.445</c:v>
                </c:pt>
                <c:pt idx="764">
                  <c:v>11.445</c:v>
                </c:pt>
                <c:pt idx="765">
                  <c:v>11.445</c:v>
                </c:pt>
                <c:pt idx="766">
                  <c:v>11.445</c:v>
                </c:pt>
                <c:pt idx="767">
                  <c:v>11.445</c:v>
                </c:pt>
                <c:pt idx="768">
                  <c:v>11.445</c:v>
                </c:pt>
                <c:pt idx="769">
                  <c:v>11.772</c:v>
                </c:pt>
                <c:pt idx="770">
                  <c:v>11.772</c:v>
                </c:pt>
                <c:pt idx="771">
                  <c:v>11.772</c:v>
                </c:pt>
                <c:pt idx="772">
                  <c:v>11.772</c:v>
                </c:pt>
                <c:pt idx="773">
                  <c:v>11.772</c:v>
                </c:pt>
                <c:pt idx="774">
                  <c:v>12.099</c:v>
                </c:pt>
                <c:pt idx="775">
                  <c:v>12.099</c:v>
                </c:pt>
                <c:pt idx="776">
                  <c:v>12.099</c:v>
                </c:pt>
                <c:pt idx="777">
                  <c:v>12.099</c:v>
                </c:pt>
                <c:pt idx="778">
                  <c:v>12.099</c:v>
                </c:pt>
                <c:pt idx="779">
                  <c:v>12.099</c:v>
                </c:pt>
                <c:pt idx="780">
                  <c:v>12.099</c:v>
                </c:pt>
                <c:pt idx="781">
                  <c:v>12.426</c:v>
                </c:pt>
                <c:pt idx="782">
                  <c:v>12.426</c:v>
                </c:pt>
                <c:pt idx="783">
                  <c:v>12.426</c:v>
                </c:pt>
                <c:pt idx="784">
                  <c:v>12.426</c:v>
                </c:pt>
                <c:pt idx="785">
                  <c:v>12.426</c:v>
                </c:pt>
                <c:pt idx="786">
                  <c:v>12.426</c:v>
                </c:pt>
                <c:pt idx="787">
                  <c:v>12.753</c:v>
                </c:pt>
                <c:pt idx="788">
                  <c:v>12.753</c:v>
                </c:pt>
                <c:pt idx="789">
                  <c:v>12.753</c:v>
                </c:pt>
                <c:pt idx="790">
                  <c:v>12.753</c:v>
                </c:pt>
                <c:pt idx="791">
                  <c:v>12.753</c:v>
                </c:pt>
                <c:pt idx="792">
                  <c:v>12.753</c:v>
                </c:pt>
                <c:pt idx="793">
                  <c:v>13.08</c:v>
                </c:pt>
                <c:pt idx="794">
                  <c:v>13.08</c:v>
                </c:pt>
                <c:pt idx="795">
                  <c:v>13.08</c:v>
                </c:pt>
                <c:pt idx="796">
                  <c:v>13.08</c:v>
                </c:pt>
                <c:pt idx="797">
                  <c:v>13.08</c:v>
                </c:pt>
                <c:pt idx="798">
                  <c:v>13.407</c:v>
                </c:pt>
                <c:pt idx="799">
                  <c:v>13.407</c:v>
                </c:pt>
                <c:pt idx="800">
                  <c:v>13.407</c:v>
                </c:pt>
                <c:pt idx="801">
                  <c:v>13.407</c:v>
                </c:pt>
                <c:pt idx="802">
                  <c:v>13.734</c:v>
                </c:pt>
                <c:pt idx="803">
                  <c:v>13.734</c:v>
                </c:pt>
                <c:pt idx="804">
                  <c:v>13.734</c:v>
                </c:pt>
                <c:pt idx="805">
                  <c:v>13.734</c:v>
                </c:pt>
                <c:pt idx="806">
                  <c:v>14.061</c:v>
                </c:pt>
                <c:pt idx="807">
                  <c:v>14.061</c:v>
                </c:pt>
                <c:pt idx="808">
                  <c:v>14.061</c:v>
                </c:pt>
                <c:pt idx="809">
                  <c:v>14.061</c:v>
                </c:pt>
                <c:pt idx="810">
                  <c:v>14.388</c:v>
                </c:pt>
                <c:pt idx="811">
                  <c:v>14.388</c:v>
                </c:pt>
                <c:pt idx="812">
                  <c:v>14.388</c:v>
                </c:pt>
                <c:pt idx="813">
                  <c:v>14.715</c:v>
                </c:pt>
                <c:pt idx="814">
                  <c:v>14.715</c:v>
                </c:pt>
                <c:pt idx="815">
                  <c:v>14.715</c:v>
                </c:pt>
                <c:pt idx="816">
                  <c:v>15.042999999999999</c:v>
                </c:pt>
                <c:pt idx="817">
                  <c:v>15.042999999999999</c:v>
                </c:pt>
                <c:pt idx="818">
                  <c:v>15.042999999999999</c:v>
                </c:pt>
                <c:pt idx="819">
                  <c:v>15.37</c:v>
                </c:pt>
                <c:pt idx="820">
                  <c:v>15.37</c:v>
                </c:pt>
                <c:pt idx="821">
                  <c:v>15.696999999999999</c:v>
                </c:pt>
                <c:pt idx="822">
                  <c:v>15.696999999999999</c:v>
                </c:pt>
                <c:pt idx="823">
                  <c:v>15.696999999999999</c:v>
                </c:pt>
                <c:pt idx="824">
                  <c:v>16.024000000000001</c:v>
                </c:pt>
                <c:pt idx="825">
                  <c:v>16.024000000000001</c:v>
                </c:pt>
                <c:pt idx="826">
                  <c:v>16.350999999999999</c:v>
                </c:pt>
                <c:pt idx="827">
                  <c:v>16.350999999999999</c:v>
                </c:pt>
                <c:pt idx="828">
                  <c:v>16.350999999999999</c:v>
                </c:pt>
                <c:pt idx="829">
                  <c:v>16.678000000000001</c:v>
                </c:pt>
                <c:pt idx="830">
                  <c:v>16.678000000000001</c:v>
                </c:pt>
                <c:pt idx="831">
                  <c:v>17.004999999999999</c:v>
                </c:pt>
                <c:pt idx="832">
                  <c:v>17.004999999999999</c:v>
                </c:pt>
                <c:pt idx="833">
                  <c:v>17.332000000000001</c:v>
                </c:pt>
                <c:pt idx="834">
                  <c:v>17.332000000000001</c:v>
                </c:pt>
                <c:pt idx="835">
                  <c:v>17.658999999999999</c:v>
                </c:pt>
                <c:pt idx="836">
                  <c:v>17.658999999999999</c:v>
                </c:pt>
                <c:pt idx="837">
                  <c:v>17.986000000000001</c:v>
                </c:pt>
                <c:pt idx="838">
                  <c:v>17.986000000000001</c:v>
                </c:pt>
                <c:pt idx="839">
                  <c:v>18.312999999999999</c:v>
                </c:pt>
                <c:pt idx="840">
                  <c:v>18.312999999999999</c:v>
                </c:pt>
                <c:pt idx="841">
                  <c:v>18.64</c:v>
                </c:pt>
                <c:pt idx="842">
                  <c:v>18.64</c:v>
                </c:pt>
                <c:pt idx="843">
                  <c:v>18.64</c:v>
                </c:pt>
                <c:pt idx="844">
                  <c:v>18.966999999999999</c:v>
                </c:pt>
                <c:pt idx="845">
                  <c:v>18.966999999999999</c:v>
                </c:pt>
                <c:pt idx="846">
                  <c:v>19.294</c:v>
                </c:pt>
                <c:pt idx="847">
                  <c:v>19.294</c:v>
                </c:pt>
                <c:pt idx="848">
                  <c:v>19.294</c:v>
                </c:pt>
                <c:pt idx="849">
                  <c:v>19.620999999999999</c:v>
                </c:pt>
                <c:pt idx="850">
                  <c:v>19.620999999999999</c:v>
                </c:pt>
                <c:pt idx="851">
                  <c:v>19.948</c:v>
                </c:pt>
                <c:pt idx="852">
                  <c:v>19.948</c:v>
                </c:pt>
                <c:pt idx="853">
                  <c:v>19.948</c:v>
                </c:pt>
                <c:pt idx="854">
                  <c:v>20.274999999999999</c:v>
                </c:pt>
                <c:pt idx="855">
                  <c:v>20.274999999999999</c:v>
                </c:pt>
                <c:pt idx="856">
                  <c:v>20.274999999999999</c:v>
                </c:pt>
                <c:pt idx="857">
                  <c:v>20.602</c:v>
                </c:pt>
                <c:pt idx="858">
                  <c:v>20.602</c:v>
                </c:pt>
                <c:pt idx="859">
                  <c:v>20.602</c:v>
                </c:pt>
                <c:pt idx="860">
                  <c:v>20.602</c:v>
                </c:pt>
                <c:pt idx="861">
                  <c:v>20.928999999999998</c:v>
                </c:pt>
                <c:pt idx="862">
                  <c:v>20.928999999999998</c:v>
                </c:pt>
                <c:pt idx="863">
                  <c:v>20.928999999999998</c:v>
                </c:pt>
                <c:pt idx="864">
                  <c:v>21.256</c:v>
                </c:pt>
                <c:pt idx="865">
                  <c:v>21.256</c:v>
                </c:pt>
                <c:pt idx="866">
                  <c:v>21.256</c:v>
                </c:pt>
                <c:pt idx="867">
                  <c:v>21.256</c:v>
                </c:pt>
                <c:pt idx="868">
                  <c:v>21.256</c:v>
                </c:pt>
                <c:pt idx="869">
                  <c:v>21.582999999999998</c:v>
                </c:pt>
                <c:pt idx="870">
                  <c:v>21.582999999999998</c:v>
                </c:pt>
                <c:pt idx="871">
                  <c:v>21.582999999999998</c:v>
                </c:pt>
                <c:pt idx="872">
                  <c:v>21.582999999999998</c:v>
                </c:pt>
                <c:pt idx="873">
                  <c:v>21.582999999999998</c:v>
                </c:pt>
                <c:pt idx="874">
                  <c:v>21.91</c:v>
                </c:pt>
                <c:pt idx="875">
                  <c:v>21.91</c:v>
                </c:pt>
                <c:pt idx="876">
                  <c:v>21.91</c:v>
                </c:pt>
                <c:pt idx="877">
                  <c:v>21.91</c:v>
                </c:pt>
                <c:pt idx="878">
                  <c:v>21.91</c:v>
                </c:pt>
                <c:pt idx="879">
                  <c:v>21.91</c:v>
                </c:pt>
                <c:pt idx="880">
                  <c:v>21.91</c:v>
                </c:pt>
                <c:pt idx="881">
                  <c:v>21.91</c:v>
                </c:pt>
                <c:pt idx="882">
                  <c:v>22.236999999999998</c:v>
                </c:pt>
                <c:pt idx="883">
                  <c:v>22.236999999999998</c:v>
                </c:pt>
                <c:pt idx="884">
                  <c:v>22.236999999999998</c:v>
                </c:pt>
                <c:pt idx="885">
                  <c:v>22.236999999999998</c:v>
                </c:pt>
                <c:pt idx="886">
                  <c:v>22.236999999999998</c:v>
                </c:pt>
                <c:pt idx="887">
                  <c:v>22.236999999999998</c:v>
                </c:pt>
                <c:pt idx="888">
                  <c:v>22.236999999999998</c:v>
                </c:pt>
                <c:pt idx="889">
                  <c:v>22.236999999999998</c:v>
                </c:pt>
                <c:pt idx="890">
                  <c:v>22.236999999999998</c:v>
                </c:pt>
                <c:pt idx="891">
                  <c:v>22.236999999999998</c:v>
                </c:pt>
                <c:pt idx="892">
                  <c:v>22.236999999999998</c:v>
                </c:pt>
                <c:pt idx="893">
                  <c:v>22.564</c:v>
                </c:pt>
                <c:pt idx="894">
                  <c:v>22.564</c:v>
                </c:pt>
                <c:pt idx="895">
                  <c:v>22.564</c:v>
                </c:pt>
                <c:pt idx="896">
                  <c:v>22.564</c:v>
                </c:pt>
                <c:pt idx="897">
                  <c:v>22.564</c:v>
                </c:pt>
                <c:pt idx="898">
                  <c:v>22.564</c:v>
                </c:pt>
                <c:pt idx="899">
                  <c:v>22.564</c:v>
                </c:pt>
                <c:pt idx="900">
                  <c:v>22.564</c:v>
                </c:pt>
                <c:pt idx="901">
                  <c:v>22.564</c:v>
                </c:pt>
                <c:pt idx="902">
                  <c:v>22.564</c:v>
                </c:pt>
                <c:pt idx="903">
                  <c:v>22.890999999999998</c:v>
                </c:pt>
                <c:pt idx="904">
                  <c:v>22.890999999999998</c:v>
                </c:pt>
                <c:pt idx="905">
                  <c:v>22.890999999999998</c:v>
                </c:pt>
                <c:pt idx="906">
                  <c:v>22.890999999999998</c:v>
                </c:pt>
                <c:pt idx="907">
                  <c:v>22.890999999999998</c:v>
                </c:pt>
                <c:pt idx="908">
                  <c:v>22.890999999999998</c:v>
                </c:pt>
                <c:pt idx="909">
                  <c:v>22.890999999999998</c:v>
                </c:pt>
                <c:pt idx="910">
                  <c:v>23.218</c:v>
                </c:pt>
                <c:pt idx="911">
                  <c:v>23.218</c:v>
                </c:pt>
                <c:pt idx="912">
                  <c:v>23.218</c:v>
                </c:pt>
                <c:pt idx="913">
                  <c:v>23.218</c:v>
                </c:pt>
                <c:pt idx="914">
                  <c:v>23.218</c:v>
                </c:pt>
                <c:pt idx="915">
                  <c:v>23.545000000000002</c:v>
                </c:pt>
                <c:pt idx="916">
                  <c:v>23.545000000000002</c:v>
                </c:pt>
                <c:pt idx="917">
                  <c:v>23.545000000000002</c:v>
                </c:pt>
                <c:pt idx="918">
                  <c:v>23.545000000000002</c:v>
                </c:pt>
                <c:pt idx="919">
                  <c:v>23.545000000000002</c:v>
                </c:pt>
                <c:pt idx="920">
                  <c:v>23.872</c:v>
                </c:pt>
                <c:pt idx="921">
                  <c:v>23.872</c:v>
                </c:pt>
                <c:pt idx="922">
                  <c:v>23.872</c:v>
                </c:pt>
                <c:pt idx="923">
                  <c:v>23.872</c:v>
                </c:pt>
                <c:pt idx="924">
                  <c:v>24.199000000000002</c:v>
                </c:pt>
                <c:pt idx="925">
                  <c:v>24.199000000000002</c:v>
                </c:pt>
                <c:pt idx="926">
                  <c:v>24.199000000000002</c:v>
                </c:pt>
                <c:pt idx="927">
                  <c:v>24.526</c:v>
                </c:pt>
                <c:pt idx="928">
                  <c:v>24.526</c:v>
                </c:pt>
                <c:pt idx="929">
                  <c:v>24.526</c:v>
                </c:pt>
                <c:pt idx="930">
                  <c:v>24.853000000000002</c:v>
                </c:pt>
                <c:pt idx="931">
                  <c:v>24.853000000000002</c:v>
                </c:pt>
                <c:pt idx="932">
                  <c:v>24.853000000000002</c:v>
                </c:pt>
                <c:pt idx="933">
                  <c:v>25.18</c:v>
                </c:pt>
                <c:pt idx="934">
                  <c:v>25.18</c:v>
                </c:pt>
                <c:pt idx="935">
                  <c:v>25.18</c:v>
                </c:pt>
                <c:pt idx="936">
                  <c:v>25.507000000000001</c:v>
                </c:pt>
                <c:pt idx="937">
                  <c:v>25.507000000000001</c:v>
                </c:pt>
                <c:pt idx="938">
                  <c:v>25.507000000000001</c:v>
                </c:pt>
                <c:pt idx="939">
                  <c:v>25.834</c:v>
                </c:pt>
                <c:pt idx="940">
                  <c:v>25.834</c:v>
                </c:pt>
                <c:pt idx="941">
                  <c:v>25.834</c:v>
                </c:pt>
                <c:pt idx="942">
                  <c:v>26.161000000000001</c:v>
                </c:pt>
                <c:pt idx="943">
                  <c:v>26.161000000000001</c:v>
                </c:pt>
                <c:pt idx="944">
                  <c:v>26.488</c:v>
                </c:pt>
                <c:pt idx="945">
                  <c:v>26.488</c:v>
                </c:pt>
                <c:pt idx="946">
                  <c:v>26.488</c:v>
                </c:pt>
                <c:pt idx="947">
                  <c:v>26.815000000000001</c:v>
                </c:pt>
                <c:pt idx="948">
                  <c:v>26.815000000000001</c:v>
                </c:pt>
                <c:pt idx="949">
                  <c:v>27.141999999999999</c:v>
                </c:pt>
                <c:pt idx="950">
                  <c:v>27.141999999999999</c:v>
                </c:pt>
                <c:pt idx="951">
                  <c:v>27.141999999999999</c:v>
                </c:pt>
                <c:pt idx="952">
                  <c:v>27.469000000000001</c:v>
                </c:pt>
                <c:pt idx="953">
                  <c:v>27.469000000000001</c:v>
                </c:pt>
                <c:pt idx="954">
                  <c:v>27.795999999999999</c:v>
                </c:pt>
                <c:pt idx="955">
                  <c:v>27.795999999999999</c:v>
                </c:pt>
                <c:pt idx="956">
                  <c:v>28.123000000000001</c:v>
                </c:pt>
                <c:pt idx="957">
                  <c:v>28.123000000000001</c:v>
                </c:pt>
                <c:pt idx="958">
                  <c:v>28.123000000000001</c:v>
                </c:pt>
                <c:pt idx="959">
                  <c:v>28.45</c:v>
                </c:pt>
                <c:pt idx="960">
                  <c:v>28.45</c:v>
                </c:pt>
                <c:pt idx="961">
                  <c:v>28.777000000000001</c:v>
                </c:pt>
                <c:pt idx="962">
                  <c:v>28.777000000000001</c:v>
                </c:pt>
                <c:pt idx="963">
                  <c:v>29.103999999999999</c:v>
                </c:pt>
                <c:pt idx="964">
                  <c:v>29.103999999999999</c:v>
                </c:pt>
                <c:pt idx="965">
                  <c:v>29.103999999999999</c:v>
                </c:pt>
                <c:pt idx="966">
                  <c:v>29.431000000000001</c:v>
                </c:pt>
                <c:pt idx="967">
                  <c:v>29.431000000000001</c:v>
                </c:pt>
                <c:pt idx="968">
                  <c:v>29.757999999999999</c:v>
                </c:pt>
                <c:pt idx="969">
                  <c:v>29.757999999999999</c:v>
                </c:pt>
                <c:pt idx="970">
                  <c:v>29.757999999999999</c:v>
                </c:pt>
                <c:pt idx="971">
                  <c:v>30.085000000000001</c:v>
                </c:pt>
                <c:pt idx="972">
                  <c:v>30.085000000000001</c:v>
                </c:pt>
                <c:pt idx="973">
                  <c:v>30.411999999999999</c:v>
                </c:pt>
                <c:pt idx="974">
                  <c:v>30.411999999999999</c:v>
                </c:pt>
                <c:pt idx="975">
                  <c:v>30.411999999999999</c:v>
                </c:pt>
                <c:pt idx="976">
                  <c:v>30.739000000000001</c:v>
                </c:pt>
                <c:pt idx="977">
                  <c:v>30.739000000000001</c:v>
                </c:pt>
                <c:pt idx="978">
                  <c:v>31.065999999999999</c:v>
                </c:pt>
                <c:pt idx="979">
                  <c:v>31.065999999999999</c:v>
                </c:pt>
                <c:pt idx="980">
                  <c:v>31.065999999999999</c:v>
                </c:pt>
                <c:pt idx="981">
                  <c:v>31.393000000000001</c:v>
                </c:pt>
                <c:pt idx="982">
                  <c:v>31.393000000000001</c:v>
                </c:pt>
                <c:pt idx="983">
                  <c:v>31.393000000000001</c:v>
                </c:pt>
                <c:pt idx="984">
                  <c:v>31.72</c:v>
                </c:pt>
                <c:pt idx="985">
                  <c:v>31.72</c:v>
                </c:pt>
                <c:pt idx="986">
                  <c:v>32.046999999999997</c:v>
                </c:pt>
                <c:pt idx="987">
                  <c:v>32.046999999999997</c:v>
                </c:pt>
                <c:pt idx="988">
                  <c:v>32.046999999999997</c:v>
                </c:pt>
                <c:pt idx="989">
                  <c:v>32.374000000000002</c:v>
                </c:pt>
                <c:pt idx="990">
                  <c:v>32.374000000000002</c:v>
                </c:pt>
                <c:pt idx="991">
                  <c:v>32.374000000000002</c:v>
                </c:pt>
                <c:pt idx="992">
                  <c:v>32.701000000000001</c:v>
                </c:pt>
                <c:pt idx="993">
                  <c:v>32.701000000000001</c:v>
                </c:pt>
                <c:pt idx="994">
                  <c:v>33.027999999999999</c:v>
                </c:pt>
                <c:pt idx="995">
                  <c:v>33.027999999999999</c:v>
                </c:pt>
                <c:pt idx="996">
                  <c:v>33.027999999999999</c:v>
                </c:pt>
                <c:pt idx="997">
                  <c:v>33.354999999999997</c:v>
                </c:pt>
                <c:pt idx="998">
                  <c:v>33.354999999999997</c:v>
                </c:pt>
                <c:pt idx="999">
                  <c:v>33.682000000000002</c:v>
                </c:pt>
                <c:pt idx="1000">
                  <c:v>33.682000000000002</c:v>
                </c:pt>
                <c:pt idx="1001">
                  <c:v>33.682000000000002</c:v>
                </c:pt>
                <c:pt idx="1002">
                  <c:v>34.009</c:v>
                </c:pt>
                <c:pt idx="1003">
                  <c:v>34.009</c:v>
                </c:pt>
                <c:pt idx="1004">
                  <c:v>34.335999999999999</c:v>
                </c:pt>
                <c:pt idx="1005">
                  <c:v>34.335999999999999</c:v>
                </c:pt>
                <c:pt idx="1006">
                  <c:v>34.335999999999999</c:v>
                </c:pt>
                <c:pt idx="1007">
                  <c:v>34.662999999999997</c:v>
                </c:pt>
                <c:pt idx="1008">
                  <c:v>34.662999999999997</c:v>
                </c:pt>
                <c:pt idx="1009">
                  <c:v>34.99</c:v>
                </c:pt>
                <c:pt idx="1010">
                  <c:v>34.99</c:v>
                </c:pt>
                <c:pt idx="1011">
                  <c:v>34.99</c:v>
                </c:pt>
                <c:pt idx="1012">
                  <c:v>35.317</c:v>
                </c:pt>
                <c:pt idx="1013">
                  <c:v>35.317</c:v>
                </c:pt>
                <c:pt idx="1014">
                  <c:v>35.643999999999998</c:v>
                </c:pt>
                <c:pt idx="1015">
                  <c:v>35.643999999999998</c:v>
                </c:pt>
                <c:pt idx="1016">
                  <c:v>35.970999999999997</c:v>
                </c:pt>
                <c:pt idx="1017">
                  <c:v>35.970999999999997</c:v>
                </c:pt>
                <c:pt idx="1018">
                  <c:v>36.298000000000002</c:v>
                </c:pt>
                <c:pt idx="1019">
                  <c:v>36.298000000000002</c:v>
                </c:pt>
                <c:pt idx="1020">
                  <c:v>36.625</c:v>
                </c:pt>
                <c:pt idx="1021">
                  <c:v>36.625</c:v>
                </c:pt>
                <c:pt idx="1022">
                  <c:v>36.625</c:v>
                </c:pt>
                <c:pt idx="1023">
                  <c:v>36.951999999999998</c:v>
                </c:pt>
                <c:pt idx="1024">
                  <c:v>36.951999999999998</c:v>
                </c:pt>
                <c:pt idx="1025">
                  <c:v>37.279000000000003</c:v>
                </c:pt>
                <c:pt idx="1026">
                  <c:v>37.279000000000003</c:v>
                </c:pt>
                <c:pt idx="1027">
                  <c:v>37.606000000000002</c:v>
                </c:pt>
                <c:pt idx="1028">
                  <c:v>37.606000000000002</c:v>
                </c:pt>
                <c:pt idx="1029">
                  <c:v>37.933</c:v>
                </c:pt>
                <c:pt idx="1030">
                  <c:v>38.26</c:v>
                </c:pt>
                <c:pt idx="1031">
                  <c:v>38.26</c:v>
                </c:pt>
                <c:pt idx="1032">
                  <c:v>38.587000000000003</c:v>
                </c:pt>
                <c:pt idx="1033">
                  <c:v>38.587000000000003</c:v>
                </c:pt>
                <c:pt idx="1034">
                  <c:v>38.914000000000001</c:v>
                </c:pt>
                <c:pt idx="1035">
                  <c:v>38.914000000000001</c:v>
                </c:pt>
                <c:pt idx="1036">
                  <c:v>39.241</c:v>
                </c:pt>
                <c:pt idx="1037">
                  <c:v>39.241</c:v>
                </c:pt>
                <c:pt idx="1038">
                  <c:v>39.567999999999998</c:v>
                </c:pt>
                <c:pt idx="1039">
                  <c:v>39.895000000000003</c:v>
                </c:pt>
                <c:pt idx="1040">
                  <c:v>40.222000000000001</c:v>
                </c:pt>
                <c:pt idx="1041">
                  <c:v>40.222000000000001</c:v>
                </c:pt>
                <c:pt idx="1042">
                  <c:v>40.548999999999999</c:v>
                </c:pt>
                <c:pt idx="1043">
                  <c:v>40.875999999999998</c:v>
                </c:pt>
                <c:pt idx="1044">
                  <c:v>41.203000000000003</c:v>
                </c:pt>
                <c:pt idx="1045">
                  <c:v>41.203000000000003</c:v>
                </c:pt>
                <c:pt idx="1046">
                  <c:v>41.53</c:v>
                </c:pt>
                <c:pt idx="1047">
                  <c:v>41.856999999999999</c:v>
                </c:pt>
                <c:pt idx="1048">
                  <c:v>41.856999999999999</c:v>
                </c:pt>
                <c:pt idx="1049">
                  <c:v>42.183999999999997</c:v>
                </c:pt>
                <c:pt idx="1050">
                  <c:v>42.511000000000003</c:v>
                </c:pt>
                <c:pt idx="1051">
                  <c:v>42.838000000000001</c:v>
                </c:pt>
                <c:pt idx="1052">
                  <c:v>43.164999999999999</c:v>
                </c:pt>
                <c:pt idx="1053">
                  <c:v>43.491999999999997</c:v>
                </c:pt>
                <c:pt idx="1054">
                  <c:v>43.491999999999997</c:v>
                </c:pt>
                <c:pt idx="1055">
                  <c:v>43.819000000000003</c:v>
                </c:pt>
                <c:pt idx="1056">
                  <c:v>44.146000000000001</c:v>
                </c:pt>
                <c:pt idx="1057">
                  <c:v>44.473999999999997</c:v>
                </c:pt>
                <c:pt idx="1058">
                  <c:v>44.801000000000002</c:v>
                </c:pt>
                <c:pt idx="1059">
                  <c:v>45.128</c:v>
                </c:pt>
                <c:pt idx="1060">
                  <c:v>45.128</c:v>
                </c:pt>
                <c:pt idx="1061">
                  <c:v>45.454999999999998</c:v>
                </c:pt>
                <c:pt idx="1062">
                  <c:v>45.781999999999996</c:v>
                </c:pt>
                <c:pt idx="1063">
                  <c:v>46.109000000000002</c:v>
                </c:pt>
                <c:pt idx="1064">
                  <c:v>46.436</c:v>
                </c:pt>
                <c:pt idx="1065">
                  <c:v>46.762999999999998</c:v>
                </c:pt>
                <c:pt idx="1066">
                  <c:v>47.09</c:v>
                </c:pt>
                <c:pt idx="1067">
                  <c:v>47.09</c:v>
                </c:pt>
                <c:pt idx="1068">
                  <c:v>47.417000000000002</c:v>
                </c:pt>
                <c:pt idx="1069">
                  <c:v>47.744</c:v>
                </c:pt>
                <c:pt idx="1070">
                  <c:v>48.070999999999998</c:v>
                </c:pt>
                <c:pt idx="1071">
                  <c:v>48.398000000000003</c:v>
                </c:pt>
                <c:pt idx="1072">
                  <c:v>48.398000000000003</c:v>
                </c:pt>
                <c:pt idx="1073">
                  <c:v>49.052</c:v>
                </c:pt>
                <c:pt idx="1074">
                  <c:v>49.052</c:v>
                </c:pt>
                <c:pt idx="1075">
                  <c:v>49.378999999999998</c:v>
                </c:pt>
                <c:pt idx="1076">
                  <c:v>49.706000000000003</c:v>
                </c:pt>
                <c:pt idx="1077">
                  <c:v>50.033000000000001</c:v>
                </c:pt>
                <c:pt idx="1078">
                  <c:v>50.36</c:v>
                </c:pt>
                <c:pt idx="1079">
                  <c:v>50.36</c:v>
                </c:pt>
                <c:pt idx="1080">
                  <c:v>50.686999999999998</c:v>
                </c:pt>
                <c:pt idx="1081">
                  <c:v>51.014000000000003</c:v>
                </c:pt>
                <c:pt idx="1082">
                  <c:v>51.341000000000001</c:v>
                </c:pt>
                <c:pt idx="1083">
                  <c:v>51.667999999999999</c:v>
                </c:pt>
                <c:pt idx="1084">
                  <c:v>51.994999999999997</c:v>
                </c:pt>
                <c:pt idx="1085">
                  <c:v>51.994999999999997</c:v>
                </c:pt>
                <c:pt idx="1086">
                  <c:v>52.649000000000001</c:v>
                </c:pt>
                <c:pt idx="1087">
                  <c:v>52.649000000000001</c:v>
                </c:pt>
                <c:pt idx="1088">
                  <c:v>52.975999999999999</c:v>
                </c:pt>
                <c:pt idx="1089">
                  <c:v>53.302999999999997</c:v>
                </c:pt>
                <c:pt idx="1090">
                  <c:v>53.63</c:v>
                </c:pt>
                <c:pt idx="1091">
                  <c:v>53.957000000000001</c:v>
                </c:pt>
                <c:pt idx="1092">
                  <c:v>54.283999999999999</c:v>
                </c:pt>
                <c:pt idx="1093">
                  <c:v>54.283999999999999</c:v>
                </c:pt>
                <c:pt idx="1094">
                  <c:v>54.610999999999997</c:v>
                </c:pt>
                <c:pt idx="1095">
                  <c:v>54.938000000000002</c:v>
                </c:pt>
                <c:pt idx="1096">
                  <c:v>55.265000000000001</c:v>
                </c:pt>
                <c:pt idx="1097">
                  <c:v>55.591999999999999</c:v>
                </c:pt>
                <c:pt idx="1098">
                  <c:v>55.918999999999997</c:v>
                </c:pt>
                <c:pt idx="1099">
                  <c:v>56.246000000000002</c:v>
                </c:pt>
                <c:pt idx="1100">
                  <c:v>56.246000000000002</c:v>
                </c:pt>
                <c:pt idx="1101">
                  <c:v>56.573</c:v>
                </c:pt>
                <c:pt idx="1102">
                  <c:v>56.9</c:v>
                </c:pt>
                <c:pt idx="1103">
                  <c:v>57.226999999999997</c:v>
                </c:pt>
                <c:pt idx="1104">
                  <c:v>57.554000000000002</c:v>
                </c:pt>
                <c:pt idx="1105">
                  <c:v>57.881</c:v>
                </c:pt>
                <c:pt idx="1106">
                  <c:v>58.207999999999998</c:v>
                </c:pt>
                <c:pt idx="1107">
                  <c:v>58.207999999999998</c:v>
                </c:pt>
                <c:pt idx="1108">
                  <c:v>58.534999999999997</c:v>
                </c:pt>
                <c:pt idx="1109">
                  <c:v>58.862000000000002</c:v>
                </c:pt>
                <c:pt idx="1110">
                  <c:v>59.189</c:v>
                </c:pt>
                <c:pt idx="1111">
                  <c:v>59.189</c:v>
                </c:pt>
                <c:pt idx="1112">
                  <c:v>59.843000000000004</c:v>
                </c:pt>
                <c:pt idx="1113">
                  <c:v>59.843000000000004</c:v>
                </c:pt>
                <c:pt idx="1114">
                  <c:v>60.17</c:v>
                </c:pt>
                <c:pt idx="1115">
                  <c:v>60.497</c:v>
                </c:pt>
                <c:pt idx="1116">
                  <c:v>60.823999999999998</c:v>
                </c:pt>
                <c:pt idx="1117">
                  <c:v>61.151000000000003</c:v>
                </c:pt>
                <c:pt idx="1118">
                  <c:v>61.151000000000003</c:v>
                </c:pt>
                <c:pt idx="1119">
                  <c:v>61.478000000000002</c:v>
                </c:pt>
                <c:pt idx="1120">
                  <c:v>61.805</c:v>
                </c:pt>
                <c:pt idx="1121">
                  <c:v>62.131999999999998</c:v>
                </c:pt>
                <c:pt idx="1122">
                  <c:v>62.131999999999998</c:v>
                </c:pt>
                <c:pt idx="1123">
                  <c:v>62.459000000000003</c:v>
                </c:pt>
                <c:pt idx="1124">
                  <c:v>62.786000000000001</c:v>
                </c:pt>
                <c:pt idx="1125">
                  <c:v>63.113</c:v>
                </c:pt>
                <c:pt idx="1126">
                  <c:v>63.44</c:v>
                </c:pt>
                <c:pt idx="1127">
                  <c:v>63.44</c:v>
                </c:pt>
                <c:pt idx="1128">
                  <c:v>63.767000000000003</c:v>
                </c:pt>
                <c:pt idx="1129">
                  <c:v>64.093999999999994</c:v>
                </c:pt>
                <c:pt idx="1130">
                  <c:v>64.421000000000006</c:v>
                </c:pt>
                <c:pt idx="1131">
                  <c:v>64.421000000000006</c:v>
                </c:pt>
                <c:pt idx="1132">
                  <c:v>64.748000000000005</c:v>
                </c:pt>
                <c:pt idx="1133">
                  <c:v>65.075000000000003</c:v>
                </c:pt>
                <c:pt idx="1134">
                  <c:v>65.402000000000001</c:v>
                </c:pt>
                <c:pt idx="1135">
                  <c:v>65.402000000000001</c:v>
                </c:pt>
                <c:pt idx="1136">
                  <c:v>65.728999999999999</c:v>
                </c:pt>
                <c:pt idx="1137">
                  <c:v>66.055999999999997</c:v>
                </c:pt>
                <c:pt idx="1138">
                  <c:v>66.055999999999997</c:v>
                </c:pt>
                <c:pt idx="1139">
                  <c:v>66.709999999999994</c:v>
                </c:pt>
                <c:pt idx="1140">
                  <c:v>66.709999999999994</c:v>
                </c:pt>
                <c:pt idx="1141">
                  <c:v>67.037000000000006</c:v>
                </c:pt>
                <c:pt idx="1142">
                  <c:v>67.364000000000004</c:v>
                </c:pt>
                <c:pt idx="1143">
                  <c:v>67.364000000000004</c:v>
                </c:pt>
                <c:pt idx="1144">
                  <c:v>67.691000000000003</c:v>
                </c:pt>
                <c:pt idx="1145">
                  <c:v>68.018000000000001</c:v>
                </c:pt>
                <c:pt idx="1146">
                  <c:v>68.344999999999999</c:v>
                </c:pt>
                <c:pt idx="1147">
                  <c:v>68.344999999999999</c:v>
                </c:pt>
                <c:pt idx="1148">
                  <c:v>68.671999999999997</c:v>
                </c:pt>
                <c:pt idx="1149">
                  <c:v>68.998999999999995</c:v>
                </c:pt>
                <c:pt idx="1150">
                  <c:v>68.998999999999995</c:v>
                </c:pt>
                <c:pt idx="1151">
                  <c:v>69.325999999999993</c:v>
                </c:pt>
                <c:pt idx="1152">
                  <c:v>69.653000000000006</c:v>
                </c:pt>
                <c:pt idx="1153">
                  <c:v>69.98</c:v>
                </c:pt>
                <c:pt idx="1154">
                  <c:v>69.98</c:v>
                </c:pt>
                <c:pt idx="1155">
                  <c:v>70.307000000000002</c:v>
                </c:pt>
                <c:pt idx="1156">
                  <c:v>70.634</c:v>
                </c:pt>
                <c:pt idx="1157">
                  <c:v>70.960999999999999</c:v>
                </c:pt>
                <c:pt idx="1158">
                  <c:v>70.960999999999999</c:v>
                </c:pt>
                <c:pt idx="1159">
                  <c:v>71.287999999999997</c:v>
                </c:pt>
                <c:pt idx="1160">
                  <c:v>71.614999999999995</c:v>
                </c:pt>
                <c:pt idx="1161">
                  <c:v>71.941999999999993</c:v>
                </c:pt>
                <c:pt idx="1162">
                  <c:v>71.941999999999993</c:v>
                </c:pt>
                <c:pt idx="1163">
                  <c:v>72.269000000000005</c:v>
                </c:pt>
                <c:pt idx="1164">
                  <c:v>72.596000000000004</c:v>
                </c:pt>
                <c:pt idx="1165">
                  <c:v>72.923000000000002</c:v>
                </c:pt>
                <c:pt idx="1166">
                  <c:v>72.923000000000002</c:v>
                </c:pt>
                <c:pt idx="1167">
                  <c:v>73.25</c:v>
                </c:pt>
                <c:pt idx="1168">
                  <c:v>73.576999999999998</c:v>
                </c:pt>
                <c:pt idx="1169">
                  <c:v>73.905000000000001</c:v>
                </c:pt>
                <c:pt idx="1170">
                  <c:v>73.905000000000001</c:v>
                </c:pt>
                <c:pt idx="1171">
                  <c:v>74.231999999999999</c:v>
                </c:pt>
                <c:pt idx="1172">
                  <c:v>74.558999999999997</c:v>
                </c:pt>
                <c:pt idx="1173">
                  <c:v>74.885999999999996</c:v>
                </c:pt>
                <c:pt idx="1174">
                  <c:v>75.212999999999994</c:v>
                </c:pt>
                <c:pt idx="1175">
                  <c:v>75.212999999999994</c:v>
                </c:pt>
                <c:pt idx="1176">
                  <c:v>75.540000000000006</c:v>
                </c:pt>
                <c:pt idx="1177">
                  <c:v>75.867000000000004</c:v>
                </c:pt>
                <c:pt idx="1178">
                  <c:v>76.194000000000003</c:v>
                </c:pt>
                <c:pt idx="1179">
                  <c:v>76.194000000000003</c:v>
                </c:pt>
                <c:pt idx="1180">
                  <c:v>76.521000000000001</c:v>
                </c:pt>
                <c:pt idx="1181">
                  <c:v>76.847999999999999</c:v>
                </c:pt>
                <c:pt idx="1182">
                  <c:v>76.847999999999999</c:v>
                </c:pt>
                <c:pt idx="1183">
                  <c:v>77.174999999999997</c:v>
                </c:pt>
                <c:pt idx="1184">
                  <c:v>77.501999999999995</c:v>
                </c:pt>
                <c:pt idx="1185">
                  <c:v>77.828999999999994</c:v>
                </c:pt>
                <c:pt idx="1186">
                  <c:v>78.156000000000006</c:v>
                </c:pt>
                <c:pt idx="1187">
                  <c:v>78.156000000000006</c:v>
                </c:pt>
                <c:pt idx="1188">
                  <c:v>78.483000000000004</c:v>
                </c:pt>
                <c:pt idx="1189">
                  <c:v>78.81</c:v>
                </c:pt>
                <c:pt idx="1190">
                  <c:v>79.137</c:v>
                </c:pt>
                <c:pt idx="1191">
                  <c:v>79.463999999999999</c:v>
                </c:pt>
                <c:pt idx="1192">
                  <c:v>79.463999999999999</c:v>
                </c:pt>
                <c:pt idx="1193">
                  <c:v>79.790999999999997</c:v>
                </c:pt>
                <c:pt idx="1194">
                  <c:v>80.117999999999995</c:v>
                </c:pt>
                <c:pt idx="1195">
                  <c:v>80.444999999999993</c:v>
                </c:pt>
                <c:pt idx="1196">
                  <c:v>80.772000000000006</c:v>
                </c:pt>
                <c:pt idx="1197">
                  <c:v>80.772000000000006</c:v>
                </c:pt>
                <c:pt idx="1198">
                  <c:v>81.099000000000004</c:v>
                </c:pt>
                <c:pt idx="1199">
                  <c:v>81.426000000000002</c:v>
                </c:pt>
                <c:pt idx="1200">
                  <c:v>81.753</c:v>
                </c:pt>
                <c:pt idx="1201">
                  <c:v>81.753</c:v>
                </c:pt>
                <c:pt idx="1202">
                  <c:v>82.08</c:v>
                </c:pt>
                <c:pt idx="1203">
                  <c:v>82.406999999999996</c:v>
                </c:pt>
                <c:pt idx="1204">
                  <c:v>82.733999999999995</c:v>
                </c:pt>
                <c:pt idx="1205">
                  <c:v>82.733999999999995</c:v>
                </c:pt>
                <c:pt idx="1206">
                  <c:v>83.061000000000007</c:v>
                </c:pt>
                <c:pt idx="1207">
                  <c:v>83.388000000000005</c:v>
                </c:pt>
                <c:pt idx="1208">
                  <c:v>83.715000000000003</c:v>
                </c:pt>
                <c:pt idx="1209">
                  <c:v>83.715000000000003</c:v>
                </c:pt>
                <c:pt idx="1210">
                  <c:v>84.042000000000002</c:v>
                </c:pt>
                <c:pt idx="1211">
                  <c:v>84.369</c:v>
                </c:pt>
                <c:pt idx="1212">
                  <c:v>84.695999999999998</c:v>
                </c:pt>
                <c:pt idx="1213">
                  <c:v>84.695999999999998</c:v>
                </c:pt>
                <c:pt idx="1214">
                  <c:v>85.022999999999996</c:v>
                </c:pt>
                <c:pt idx="1215">
                  <c:v>85.35</c:v>
                </c:pt>
                <c:pt idx="1216">
                  <c:v>85.35</c:v>
                </c:pt>
                <c:pt idx="1217">
                  <c:v>85.677000000000007</c:v>
                </c:pt>
                <c:pt idx="1218">
                  <c:v>86.004000000000005</c:v>
                </c:pt>
                <c:pt idx="1219">
                  <c:v>86.331000000000003</c:v>
                </c:pt>
                <c:pt idx="1220">
                  <c:v>86.331000000000003</c:v>
                </c:pt>
                <c:pt idx="1221">
                  <c:v>86.658000000000001</c:v>
                </c:pt>
                <c:pt idx="1222">
                  <c:v>86.984999999999999</c:v>
                </c:pt>
                <c:pt idx="1223">
                  <c:v>86.984999999999999</c:v>
                </c:pt>
                <c:pt idx="1224">
                  <c:v>87.311999999999998</c:v>
                </c:pt>
                <c:pt idx="1225">
                  <c:v>87.638999999999996</c:v>
                </c:pt>
                <c:pt idx="1226">
                  <c:v>87.638999999999996</c:v>
                </c:pt>
                <c:pt idx="1227">
                  <c:v>87.965999999999994</c:v>
                </c:pt>
                <c:pt idx="1228">
                  <c:v>88.293000000000006</c:v>
                </c:pt>
                <c:pt idx="1229">
                  <c:v>88.293000000000006</c:v>
                </c:pt>
                <c:pt idx="1230">
                  <c:v>88.62</c:v>
                </c:pt>
                <c:pt idx="1231">
                  <c:v>88.947000000000003</c:v>
                </c:pt>
                <c:pt idx="1232">
                  <c:v>89.274000000000001</c:v>
                </c:pt>
                <c:pt idx="1233">
                  <c:v>89.274000000000001</c:v>
                </c:pt>
                <c:pt idx="1234">
                  <c:v>89.600999999999999</c:v>
                </c:pt>
                <c:pt idx="1235">
                  <c:v>89.927999999999997</c:v>
                </c:pt>
                <c:pt idx="1236">
                  <c:v>89.927999999999997</c:v>
                </c:pt>
                <c:pt idx="1237">
                  <c:v>90.254999999999995</c:v>
                </c:pt>
                <c:pt idx="1238">
                  <c:v>90.581999999999994</c:v>
                </c:pt>
                <c:pt idx="1239">
                  <c:v>90.581999999999994</c:v>
                </c:pt>
                <c:pt idx="1240">
                  <c:v>90.909000000000006</c:v>
                </c:pt>
                <c:pt idx="1241">
                  <c:v>91.236000000000004</c:v>
                </c:pt>
                <c:pt idx="1242">
                  <c:v>91.236000000000004</c:v>
                </c:pt>
                <c:pt idx="1243">
                  <c:v>91.563000000000002</c:v>
                </c:pt>
                <c:pt idx="1244">
                  <c:v>91.89</c:v>
                </c:pt>
                <c:pt idx="1245">
                  <c:v>91.89</c:v>
                </c:pt>
                <c:pt idx="1246">
                  <c:v>92.216999999999999</c:v>
                </c:pt>
                <c:pt idx="1247">
                  <c:v>92.216999999999999</c:v>
                </c:pt>
                <c:pt idx="1248">
                  <c:v>92.543999999999997</c:v>
                </c:pt>
                <c:pt idx="1249">
                  <c:v>92.543999999999997</c:v>
                </c:pt>
                <c:pt idx="1250">
                  <c:v>92.870999999999995</c:v>
                </c:pt>
                <c:pt idx="1251">
                  <c:v>93.197999999999993</c:v>
                </c:pt>
                <c:pt idx="1252">
                  <c:v>93.197999999999993</c:v>
                </c:pt>
                <c:pt idx="1253">
                  <c:v>93.525000000000006</c:v>
                </c:pt>
                <c:pt idx="1254">
                  <c:v>93.852000000000004</c:v>
                </c:pt>
                <c:pt idx="1255">
                  <c:v>93.852000000000004</c:v>
                </c:pt>
                <c:pt idx="1256">
                  <c:v>94.179000000000002</c:v>
                </c:pt>
                <c:pt idx="1257">
                  <c:v>94.506</c:v>
                </c:pt>
                <c:pt idx="1258">
                  <c:v>94.506</c:v>
                </c:pt>
                <c:pt idx="1259">
                  <c:v>94.832999999999998</c:v>
                </c:pt>
                <c:pt idx="1260">
                  <c:v>94.832999999999998</c:v>
                </c:pt>
                <c:pt idx="1261">
                  <c:v>95.16</c:v>
                </c:pt>
                <c:pt idx="1262">
                  <c:v>95.486999999999995</c:v>
                </c:pt>
                <c:pt idx="1263">
                  <c:v>95.486999999999995</c:v>
                </c:pt>
                <c:pt idx="1264">
                  <c:v>95.813999999999993</c:v>
                </c:pt>
                <c:pt idx="1265">
                  <c:v>96.141000000000005</c:v>
                </c:pt>
                <c:pt idx="1266">
                  <c:v>96.141000000000005</c:v>
                </c:pt>
                <c:pt idx="1267">
                  <c:v>96.468000000000004</c:v>
                </c:pt>
                <c:pt idx="1268">
                  <c:v>96.795000000000002</c:v>
                </c:pt>
                <c:pt idx="1269">
                  <c:v>96.795000000000002</c:v>
                </c:pt>
                <c:pt idx="1270">
                  <c:v>97.122</c:v>
                </c:pt>
                <c:pt idx="1271">
                  <c:v>97.122</c:v>
                </c:pt>
                <c:pt idx="1272">
                  <c:v>97.448999999999998</c:v>
                </c:pt>
                <c:pt idx="1273">
                  <c:v>97.448999999999998</c:v>
                </c:pt>
                <c:pt idx="1274">
                  <c:v>97.775999999999996</c:v>
                </c:pt>
                <c:pt idx="1275">
                  <c:v>97.775999999999996</c:v>
                </c:pt>
                <c:pt idx="1276">
                  <c:v>98.102999999999994</c:v>
                </c:pt>
                <c:pt idx="1277">
                  <c:v>98.102999999999994</c:v>
                </c:pt>
                <c:pt idx="1278">
                  <c:v>98.43</c:v>
                </c:pt>
                <c:pt idx="1279">
                  <c:v>98.757000000000005</c:v>
                </c:pt>
                <c:pt idx="1280">
                  <c:v>98.757000000000005</c:v>
                </c:pt>
                <c:pt idx="1281">
                  <c:v>99.084000000000003</c:v>
                </c:pt>
                <c:pt idx="1282">
                  <c:v>99.084000000000003</c:v>
                </c:pt>
                <c:pt idx="1283">
                  <c:v>99.411000000000001</c:v>
                </c:pt>
                <c:pt idx="1284">
                  <c:v>99.411000000000001</c:v>
                </c:pt>
                <c:pt idx="1285">
                  <c:v>99.738</c:v>
                </c:pt>
                <c:pt idx="1286">
                  <c:v>100.065</c:v>
                </c:pt>
                <c:pt idx="1287">
                  <c:v>100.065</c:v>
                </c:pt>
                <c:pt idx="1288">
                  <c:v>100.392</c:v>
                </c:pt>
                <c:pt idx="1289">
                  <c:v>100.71899999999999</c:v>
                </c:pt>
                <c:pt idx="1290">
                  <c:v>100.71899999999999</c:v>
                </c:pt>
                <c:pt idx="1291">
                  <c:v>100.71899999999999</c:v>
                </c:pt>
                <c:pt idx="1292">
                  <c:v>101.04600000000001</c:v>
                </c:pt>
                <c:pt idx="1293">
                  <c:v>101.373</c:v>
                </c:pt>
                <c:pt idx="1294">
                  <c:v>101.373</c:v>
                </c:pt>
                <c:pt idx="1295">
                  <c:v>101.7</c:v>
                </c:pt>
                <c:pt idx="1296">
                  <c:v>102.027</c:v>
                </c:pt>
                <c:pt idx="1297">
                  <c:v>102.027</c:v>
                </c:pt>
                <c:pt idx="1298">
                  <c:v>102.354</c:v>
                </c:pt>
                <c:pt idx="1299">
                  <c:v>102.354</c:v>
                </c:pt>
                <c:pt idx="1300">
                  <c:v>102.681</c:v>
                </c:pt>
                <c:pt idx="1301">
                  <c:v>103.009</c:v>
                </c:pt>
                <c:pt idx="1302">
                  <c:v>103.009</c:v>
                </c:pt>
                <c:pt idx="1303">
                  <c:v>103.336</c:v>
                </c:pt>
                <c:pt idx="1304">
                  <c:v>103.336</c:v>
                </c:pt>
                <c:pt idx="1305">
                  <c:v>103.663</c:v>
                </c:pt>
                <c:pt idx="1306">
                  <c:v>103.663</c:v>
                </c:pt>
                <c:pt idx="1307">
                  <c:v>103.99</c:v>
                </c:pt>
                <c:pt idx="1308">
                  <c:v>104.31699999999999</c:v>
                </c:pt>
                <c:pt idx="1309">
                  <c:v>104.31699999999999</c:v>
                </c:pt>
                <c:pt idx="1310">
                  <c:v>104.31699999999999</c:v>
                </c:pt>
                <c:pt idx="1311">
                  <c:v>104.64400000000001</c:v>
                </c:pt>
                <c:pt idx="1312">
                  <c:v>104.971</c:v>
                </c:pt>
                <c:pt idx="1313">
                  <c:v>104.971</c:v>
                </c:pt>
                <c:pt idx="1314">
                  <c:v>105.298</c:v>
                </c:pt>
                <c:pt idx="1315">
                  <c:v>105.298</c:v>
                </c:pt>
                <c:pt idx="1316">
                  <c:v>105.625</c:v>
                </c:pt>
                <c:pt idx="1317">
                  <c:v>105.625</c:v>
                </c:pt>
                <c:pt idx="1318">
                  <c:v>105.952</c:v>
                </c:pt>
                <c:pt idx="1319">
                  <c:v>105.952</c:v>
                </c:pt>
                <c:pt idx="1320">
                  <c:v>106.279</c:v>
                </c:pt>
                <c:pt idx="1321">
                  <c:v>106.60599999999999</c:v>
                </c:pt>
                <c:pt idx="1322">
                  <c:v>106.60599999999999</c:v>
                </c:pt>
                <c:pt idx="1323">
                  <c:v>106.93300000000001</c:v>
                </c:pt>
                <c:pt idx="1324">
                  <c:v>106.93300000000001</c:v>
                </c:pt>
                <c:pt idx="1325">
                  <c:v>107.26</c:v>
                </c:pt>
                <c:pt idx="1326">
                  <c:v>107.587</c:v>
                </c:pt>
                <c:pt idx="1327">
                  <c:v>107.587</c:v>
                </c:pt>
                <c:pt idx="1328">
                  <c:v>107.914</c:v>
                </c:pt>
                <c:pt idx="1329">
                  <c:v>108.241</c:v>
                </c:pt>
                <c:pt idx="1330">
                  <c:v>108.241</c:v>
                </c:pt>
                <c:pt idx="1331">
                  <c:v>108.568</c:v>
                </c:pt>
                <c:pt idx="1332">
                  <c:v>108.568</c:v>
                </c:pt>
                <c:pt idx="1333">
                  <c:v>108.895</c:v>
                </c:pt>
                <c:pt idx="1334">
                  <c:v>108.895</c:v>
                </c:pt>
                <c:pt idx="1335">
                  <c:v>109.22199999999999</c:v>
                </c:pt>
                <c:pt idx="1336">
                  <c:v>109.54900000000001</c:v>
                </c:pt>
                <c:pt idx="1337">
                  <c:v>109.54900000000001</c:v>
                </c:pt>
                <c:pt idx="1338">
                  <c:v>109.876</c:v>
                </c:pt>
                <c:pt idx="1339">
                  <c:v>109.876</c:v>
                </c:pt>
                <c:pt idx="1340">
                  <c:v>110.203</c:v>
                </c:pt>
                <c:pt idx="1341">
                  <c:v>110.203</c:v>
                </c:pt>
                <c:pt idx="1342">
                  <c:v>110.53</c:v>
                </c:pt>
                <c:pt idx="1343">
                  <c:v>110.857</c:v>
                </c:pt>
                <c:pt idx="1344">
                  <c:v>110.857</c:v>
                </c:pt>
                <c:pt idx="1345">
                  <c:v>111.184</c:v>
                </c:pt>
                <c:pt idx="1346">
                  <c:v>111.184</c:v>
                </c:pt>
                <c:pt idx="1347">
                  <c:v>111.511</c:v>
                </c:pt>
                <c:pt idx="1348">
                  <c:v>111.511</c:v>
                </c:pt>
                <c:pt idx="1349">
                  <c:v>111.83799999999999</c:v>
                </c:pt>
                <c:pt idx="1350">
                  <c:v>112.16500000000001</c:v>
                </c:pt>
                <c:pt idx="1351">
                  <c:v>112.16500000000001</c:v>
                </c:pt>
                <c:pt idx="1352">
                  <c:v>112.492</c:v>
                </c:pt>
                <c:pt idx="1353">
                  <c:v>112.819</c:v>
                </c:pt>
                <c:pt idx="1354">
                  <c:v>112.819</c:v>
                </c:pt>
                <c:pt idx="1355">
                  <c:v>113.146</c:v>
                </c:pt>
                <c:pt idx="1356">
                  <c:v>113.473</c:v>
                </c:pt>
                <c:pt idx="1357">
                  <c:v>113.8</c:v>
                </c:pt>
                <c:pt idx="1358">
                  <c:v>113.8</c:v>
                </c:pt>
                <c:pt idx="1359">
                  <c:v>114.127</c:v>
                </c:pt>
                <c:pt idx="1360">
                  <c:v>114.45399999999999</c:v>
                </c:pt>
                <c:pt idx="1361">
                  <c:v>114.45399999999999</c:v>
                </c:pt>
                <c:pt idx="1362">
                  <c:v>114.78100000000001</c:v>
                </c:pt>
                <c:pt idx="1363">
                  <c:v>114.78100000000001</c:v>
                </c:pt>
                <c:pt idx="1364">
                  <c:v>115.108</c:v>
                </c:pt>
                <c:pt idx="1365">
                  <c:v>115.435</c:v>
                </c:pt>
                <c:pt idx="1366">
                  <c:v>115.435</c:v>
                </c:pt>
                <c:pt idx="1367">
                  <c:v>115.762</c:v>
                </c:pt>
                <c:pt idx="1368">
                  <c:v>116.089</c:v>
                </c:pt>
                <c:pt idx="1369">
                  <c:v>116.089</c:v>
                </c:pt>
                <c:pt idx="1370">
                  <c:v>116.416</c:v>
                </c:pt>
                <c:pt idx="1371">
                  <c:v>116.74299999999999</c:v>
                </c:pt>
                <c:pt idx="1372">
                  <c:v>116.74299999999999</c:v>
                </c:pt>
                <c:pt idx="1373">
                  <c:v>117.07</c:v>
                </c:pt>
                <c:pt idx="1374">
                  <c:v>117.07</c:v>
                </c:pt>
                <c:pt idx="1375">
                  <c:v>117.39700000000001</c:v>
                </c:pt>
                <c:pt idx="1376">
                  <c:v>117.724</c:v>
                </c:pt>
                <c:pt idx="1377">
                  <c:v>117.724</c:v>
                </c:pt>
                <c:pt idx="1378">
                  <c:v>118.051</c:v>
                </c:pt>
                <c:pt idx="1379">
                  <c:v>118.378</c:v>
                </c:pt>
                <c:pt idx="1380">
                  <c:v>118.378</c:v>
                </c:pt>
                <c:pt idx="1381">
                  <c:v>118.705</c:v>
                </c:pt>
                <c:pt idx="1382">
                  <c:v>118.705</c:v>
                </c:pt>
                <c:pt idx="1383">
                  <c:v>119.032</c:v>
                </c:pt>
                <c:pt idx="1384">
                  <c:v>119.032</c:v>
                </c:pt>
                <c:pt idx="1385">
                  <c:v>119.35899999999999</c:v>
                </c:pt>
                <c:pt idx="1386">
                  <c:v>119.68600000000001</c:v>
                </c:pt>
                <c:pt idx="1387">
                  <c:v>119.68600000000001</c:v>
                </c:pt>
                <c:pt idx="1388">
                  <c:v>120.01300000000001</c:v>
                </c:pt>
                <c:pt idx="1389">
                  <c:v>120.01300000000001</c:v>
                </c:pt>
                <c:pt idx="1390">
                  <c:v>120.34</c:v>
                </c:pt>
                <c:pt idx="1391">
                  <c:v>120.667</c:v>
                </c:pt>
                <c:pt idx="1392">
                  <c:v>120.667</c:v>
                </c:pt>
                <c:pt idx="1393">
                  <c:v>120.994</c:v>
                </c:pt>
                <c:pt idx="1394">
                  <c:v>121.321</c:v>
                </c:pt>
                <c:pt idx="1395">
                  <c:v>121.321</c:v>
                </c:pt>
                <c:pt idx="1396">
                  <c:v>121.648</c:v>
                </c:pt>
                <c:pt idx="1397">
                  <c:v>121.648</c:v>
                </c:pt>
                <c:pt idx="1398">
                  <c:v>121.97499999999999</c:v>
                </c:pt>
                <c:pt idx="1399">
                  <c:v>122.30200000000001</c:v>
                </c:pt>
                <c:pt idx="1400">
                  <c:v>122.30200000000001</c:v>
                </c:pt>
                <c:pt idx="1401">
                  <c:v>122.629</c:v>
                </c:pt>
                <c:pt idx="1402">
                  <c:v>122.956</c:v>
                </c:pt>
                <c:pt idx="1403">
                  <c:v>122.956</c:v>
                </c:pt>
                <c:pt idx="1404">
                  <c:v>123.283</c:v>
                </c:pt>
                <c:pt idx="1405">
                  <c:v>123.283</c:v>
                </c:pt>
                <c:pt idx="1406">
                  <c:v>123.61</c:v>
                </c:pt>
                <c:pt idx="1407">
                  <c:v>123.937</c:v>
                </c:pt>
                <c:pt idx="1408">
                  <c:v>123.937</c:v>
                </c:pt>
                <c:pt idx="1409">
                  <c:v>124.264</c:v>
                </c:pt>
                <c:pt idx="1410">
                  <c:v>124.59099999999999</c:v>
                </c:pt>
                <c:pt idx="1411">
                  <c:v>124.59099999999999</c:v>
                </c:pt>
                <c:pt idx="1412">
                  <c:v>124.91800000000001</c:v>
                </c:pt>
                <c:pt idx="1413">
                  <c:v>124.91800000000001</c:v>
                </c:pt>
                <c:pt idx="1414">
                  <c:v>125.245</c:v>
                </c:pt>
                <c:pt idx="1415">
                  <c:v>125.572</c:v>
                </c:pt>
                <c:pt idx="1416">
                  <c:v>125.572</c:v>
                </c:pt>
                <c:pt idx="1417">
                  <c:v>125.899</c:v>
                </c:pt>
                <c:pt idx="1418">
                  <c:v>126.226</c:v>
                </c:pt>
                <c:pt idx="1419">
                  <c:v>126.226</c:v>
                </c:pt>
                <c:pt idx="1420">
                  <c:v>126.553</c:v>
                </c:pt>
                <c:pt idx="1421">
                  <c:v>126.553</c:v>
                </c:pt>
                <c:pt idx="1422">
                  <c:v>126.88</c:v>
                </c:pt>
                <c:pt idx="1423">
                  <c:v>127.20699999999999</c:v>
                </c:pt>
                <c:pt idx="1424">
                  <c:v>127.20699999999999</c:v>
                </c:pt>
                <c:pt idx="1425">
                  <c:v>127.53400000000001</c:v>
                </c:pt>
                <c:pt idx="1426">
                  <c:v>127.861</c:v>
                </c:pt>
                <c:pt idx="1427">
                  <c:v>127.861</c:v>
                </c:pt>
                <c:pt idx="1428">
                  <c:v>128.18799999999999</c:v>
                </c:pt>
                <c:pt idx="1429">
                  <c:v>128.18799999999999</c:v>
                </c:pt>
                <c:pt idx="1430">
                  <c:v>128.51499999999999</c:v>
                </c:pt>
                <c:pt idx="1431">
                  <c:v>128.84200000000001</c:v>
                </c:pt>
                <c:pt idx="1432">
                  <c:v>128.84200000000001</c:v>
                </c:pt>
                <c:pt idx="1433">
                  <c:v>129.16900000000001</c:v>
                </c:pt>
                <c:pt idx="1434">
                  <c:v>129.49600000000001</c:v>
                </c:pt>
                <c:pt idx="1435">
                  <c:v>129.82300000000001</c:v>
                </c:pt>
                <c:pt idx="1436">
                  <c:v>129.82300000000001</c:v>
                </c:pt>
                <c:pt idx="1437">
                  <c:v>130.15</c:v>
                </c:pt>
                <c:pt idx="1438">
                  <c:v>130.477</c:v>
                </c:pt>
                <c:pt idx="1439">
                  <c:v>130.477</c:v>
                </c:pt>
                <c:pt idx="1440">
                  <c:v>130.804</c:v>
                </c:pt>
                <c:pt idx="1441">
                  <c:v>131.131</c:v>
                </c:pt>
                <c:pt idx="1442">
                  <c:v>131.131</c:v>
                </c:pt>
                <c:pt idx="1443">
                  <c:v>131.458</c:v>
                </c:pt>
                <c:pt idx="1444">
                  <c:v>131.458</c:v>
                </c:pt>
                <c:pt idx="1445">
                  <c:v>131.785</c:v>
                </c:pt>
                <c:pt idx="1446">
                  <c:v>132.11199999999999</c:v>
                </c:pt>
                <c:pt idx="1447">
                  <c:v>132.11199999999999</c:v>
                </c:pt>
                <c:pt idx="1448">
                  <c:v>132.44</c:v>
                </c:pt>
                <c:pt idx="1449">
                  <c:v>132.767</c:v>
                </c:pt>
                <c:pt idx="1450">
                  <c:v>132.767</c:v>
                </c:pt>
                <c:pt idx="1451">
                  <c:v>133.09399999999999</c:v>
                </c:pt>
                <c:pt idx="1452">
                  <c:v>133.42099999999999</c:v>
                </c:pt>
                <c:pt idx="1453">
                  <c:v>133.42099999999999</c:v>
                </c:pt>
                <c:pt idx="1454">
                  <c:v>133.74799999999999</c:v>
                </c:pt>
                <c:pt idx="1455">
                  <c:v>133.74799999999999</c:v>
                </c:pt>
                <c:pt idx="1456">
                  <c:v>134.07499999999999</c:v>
                </c:pt>
                <c:pt idx="1457">
                  <c:v>134.40199999999999</c:v>
                </c:pt>
                <c:pt idx="1458">
                  <c:v>134.40199999999999</c:v>
                </c:pt>
                <c:pt idx="1459">
                  <c:v>134.72900000000001</c:v>
                </c:pt>
                <c:pt idx="1460">
                  <c:v>134.72900000000001</c:v>
                </c:pt>
                <c:pt idx="1461">
                  <c:v>135.05600000000001</c:v>
                </c:pt>
                <c:pt idx="1462">
                  <c:v>135.05600000000001</c:v>
                </c:pt>
                <c:pt idx="1463">
                  <c:v>135.38300000000001</c:v>
                </c:pt>
                <c:pt idx="1464">
                  <c:v>135.71</c:v>
                </c:pt>
                <c:pt idx="1465">
                  <c:v>135.71</c:v>
                </c:pt>
                <c:pt idx="1466">
                  <c:v>136.03700000000001</c:v>
                </c:pt>
                <c:pt idx="1467">
                  <c:v>136.03700000000001</c:v>
                </c:pt>
                <c:pt idx="1468">
                  <c:v>136.364</c:v>
                </c:pt>
                <c:pt idx="1469">
                  <c:v>136.691</c:v>
                </c:pt>
                <c:pt idx="1470">
                  <c:v>136.691</c:v>
                </c:pt>
                <c:pt idx="1471">
                  <c:v>137.018</c:v>
                </c:pt>
                <c:pt idx="1472">
                  <c:v>137.018</c:v>
                </c:pt>
                <c:pt idx="1473">
                  <c:v>137.345</c:v>
                </c:pt>
                <c:pt idx="1474">
                  <c:v>137.672</c:v>
                </c:pt>
                <c:pt idx="1475">
                  <c:v>137.672</c:v>
                </c:pt>
                <c:pt idx="1476">
                  <c:v>137.999</c:v>
                </c:pt>
                <c:pt idx="1477">
                  <c:v>137.999</c:v>
                </c:pt>
                <c:pt idx="1478">
                  <c:v>138.32599999999999</c:v>
                </c:pt>
                <c:pt idx="1479">
                  <c:v>138.65299999999999</c:v>
                </c:pt>
                <c:pt idx="1480">
                  <c:v>138.65299999999999</c:v>
                </c:pt>
                <c:pt idx="1481">
                  <c:v>138.97999999999999</c:v>
                </c:pt>
                <c:pt idx="1482">
                  <c:v>139.30699999999999</c:v>
                </c:pt>
                <c:pt idx="1483">
                  <c:v>139.30699999999999</c:v>
                </c:pt>
                <c:pt idx="1484">
                  <c:v>139.63399999999999</c:v>
                </c:pt>
                <c:pt idx="1485">
                  <c:v>139.96100000000001</c:v>
                </c:pt>
                <c:pt idx="1486">
                  <c:v>139.96100000000001</c:v>
                </c:pt>
                <c:pt idx="1487">
                  <c:v>140.28800000000001</c:v>
                </c:pt>
                <c:pt idx="1488">
                  <c:v>140.28800000000001</c:v>
                </c:pt>
                <c:pt idx="1489">
                  <c:v>140.61500000000001</c:v>
                </c:pt>
                <c:pt idx="1490">
                  <c:v>140.61500000000001</c:v>
                </c:pt>
                <c:pt idx="1491">
                  <c:v>140.94200000000001</c:v>
                </c:pt>
                <c:pt idx="1492">
                  <c:v>140.94200000000001</c:v>
                </c:pt>
                <c:pt idx="1493">
                  <c:v>141.26900000000001</c:v>
                </c:pt>
                <c:pt idx="1494">
                  <c:v>141.26900000000001</c:v>
                </c:pt>
                <c:pt idx="1495">
                  <c:v>141.596</c:v>
                </c:pt>
                <c:pt idx="1496">
                  <c:v>141.596</c:v>
                </c:pt>
                <c:pt idx="1497">
                  <c:v>141.923</c:v>
                </c:pt>
                <c:pt idx="1498">
                  <c:v>141.923</c:v>
                </c:pt>
                <c:pt idx="1499">
                  <c:v>142.25</c:v>
                </c:pt>
                <c:pt idx="1500">
                  <c:v>142.25</c:v>
                </c:pt>
                <c:pt idx="1501">
                  <c:v>142.577</c:v>
                </c:pt>
                <c:pt idx="1502">
                  <c:v>142.904</c:v>
                </c:pt>
                <c:pt idx="1503">
                  <c:v>142.904</c:v>
                </c:pt>
                <c:pt idx="1504">
                  <c:v>143.23099999999999</c:v>
                </c:pt>
                <c:pt idx="1505">
                  <c:v>143.23099999999999</c:v>
                </c:pt>
                <c:pt idx="1506">
                  <c:v>143.55799999999999</c:v>
                </c:pt>
                <c:pt idx="1507">
                  <c:v>143.55799999999999</c:v>
                </c:pt>
                <c:pt idx="1508">
                  <c:v>143.88499999999999</c:v>
                </c:pt>
                <c:pt idx="1509">
                  <c:v>143.88499999999999</c:v>
                </c:pt>
                <c:pt idx="1510">
                  <c:v>144.21199999999999</c:v>
                </c:pt>
                <c:pt idx="1511">
                  <c:v>144.21199999999999</c:v>
                </c:pt>
                <c:pt idx="1512">
                  <c:v>144.53899999999999</c:v>
                </c:pt>
                <c:pt idx="1513">
                  <c:v>144.86600000000001</c:v>
                </c:pt>
                <c:pt idx="1514">
                  <c:v>144.86600000000001</c:v>
                </c:pt>
                <c:pt idx="1515">
                  <c:v>144.86600000000001</c:v>
                </c:pt>
                <c:pt idx="1516">
                  <c:v>145.19300000000001</c:v>
                </c:pt>
                <c:pt idx="1517">
                  <c:v>145.52000000000001</c:v>
                </c:pt>
                <c:pt idx="1518">
                  <c:v>145.52000000000001</c:v>
                </c:pt>
                <c:pt idx="1519">
                  <c:v>145.84700000000001</c:v>
                </c:pt>
                <c:pt idx="1520">
                  <c:v>145.84700000000001</c:v>
                </c:pt>
                <c:pt idx="1521">
                  <c:v>145.84700000000001</c:v>
                </c:pt>
                <c:pt idx="1522">
                  <c:v>146.17400000000001</c:v>
                </c:pt>
                <c:pt idx="1523">
                  <c:v>146.501</c:v>
                </c:pt>
                <c:pt idx="1524">
                  <c:v>146.501</c:v>
                </c:pt>
                <c:pt idx="1525">
                  <c:v>146.501</c:v>
                </c:pt>
                <c:pt idx="1526">
                  <c:v>146.828</c:v>
                </c:pt>
                <c:pt idx="1527">
                  <c:v>146.828</c:v>
                </c:pt>
                <c:pt idx="1528">
                  <c:v>147.155</c:v>
                </c:pt>
                <c:pt idx="1529">
                  <c:v>147.482</c:v>
                </c:pt>
                <c:pt idx="1530">
                  <c:v>147.482</c:v>
                </c:pt>
                <c:pt idx="1531">
                  <c:v>147.809</c:v>
                </c:pt>
                <c:pt idx="1532">
                  <c:v>147.809</c:v>
                </c:pt>
                <c:pt idx="1533">
                  <c:v>147.809</c:v>
                </c:pt>
                <c:pt idx="1534">
                  <c:v>148.136</c:v>
                </c:pt>
                <c:pt idx="1535">
                  <c:v>148.46299999999999</c:v>
                </c:pt>
                <c:pt idx="1536">
                  <c:v>148.46299999999999</c:v>
                </c:pt>
                <c:pt idx="1537">
                  <c:v>148.79</c:v>
                </c:pt>
                <c:pt idx="1538">
                  <c:v>148.79</c:v>
                </c:pt>
                <c:pt idx="1539">
                  <c:v>149.11699999999999</c:v>
                </c:pt>
                <c:pt idx="1540">
                  <c:v>149.11699999999999</c:v>
                </c:pt>
                <c:pt idx="1541">
                  <c:v>149.44399999999999</c:v>
                </c:pt>
                <c:pt idx="1542">
                  <c:v>149.77099999999999</c:v>
                </c:pt>
                <c:pt idx="1543">
                  <c:v>149.77099999999999</c:v>
                </c:pt>
                <c:pt idx="1544">
                  <c:v>150.09800000000001</c:v>
                </c:pt>
                <c:pt idx="1545">
                  <c:v>150.09800000000001</c:v>
                </c:pt>
                <c:pt idx="1546">
                  <c:v>150.42500000000001</c:v>
                </c:pt>
                <c:pt idx="1547">
                  <c:v>150.42500000000001</c:v>
                </c:pt>
                <c:pt idx="1548">
                  <c:v>150.75200000000001</c:v>
                </c:pt>
                <c:pt idx="1549">
                  <c:v>151.07900000000001</c:v>
                </c:pt>
                <c:pt idx="1550">
                  <c:v>151.07900000000001</c:v>
                </c:pt>
                <c:pt idx="1551">
                  <c:v>151.07900000000001</c:v>
                </c:pt>
                <c:pt idx="1552">
                  <c:v>151.40600000000001</c:v>
                </c:pt>
                <c:pt idx="1553">
                  <c:v>151.733</c:v>
                </c:pt>
                <c:pt idx="1554">
                  <c:v>151.733</c:v>
                </c:pt>
                <c:pt idx="1555">
                  <c:v>152.06</c:v>
                </c:pt>
                <c:pt idx="1556">
                  <c:v>152.06</c:v>
                </c:pt>
                <c:pt idx="1557">
                  <c:v>152.387</c:v>
                </c:pt>
                <c:pt idx="1558">
                  <c:v>152.714</c:v>
                </c:pt>
                <c:pt idx="1559">
                  <c:v>152.714</c:v>
                </c:pt>
                <c:pt idx="1560">
                  <c:v>153.041</c:v>
                </c:pt>
                <c:pt idx="1561">
                  <c:v>153.041</c:v>
                </c:pt>
                <c:pt idx="1562">
                  <c:v>153.36799999999999</c:v>
                </c:pt>
                <c:pt idx="1563">
                  <c:v>153.69499999999999</c:v>
                </c:pt>
                <c:pt idx="1564">
                  <c:v>153.69499999999999</c:v>
                </c:pt>
                <c:pt idx="1565">
                  <c:v>154.02199999999999</c:v>
                </c:pt>
                <c:pt idx="1566">
                  <c:v>154.34899999999999</c:v>
                </c:pt>
                <c:pt idx="1567">
                  <c:v>154.34899999999999</c:v>
                </c:pt>
                <c:pt idx="1568">
                  <c:v>154.67599999999999</c:v>
                </c:pt>
                <c:pt idx="1569">
                  <c:v>154.67599999999999</c:v>
                </c:pt>
                <c:pt idx="1570">
                  <c:v>155.00299999999999</c:v>
                </c:pt>
                <c:pt idx="1571">
                  <c:v>155.00299999999999</c:v>
                </c:pt>
                <c:pt idx="1572">
                  <c:v>155.33000000000001</c:v>
                </c:pt>
                <c:pt idx="1573">
                  <c:v>155.33000000000001</c:v>
                </c:pt>
                <c:pt idx="1574">
                  <c:v>155.65700000000001</c:v>
                </c:pt>
                <c:pt idx="1575">
                  <c:v>155.98400000000001</c:v>
                </c:pt>
                <c:pt idx="1576">
                  <c:v>155.98400000000001</c:v>
                </c:pt>
                <c:pt idx="1577">
                  <c:v>156.31100000000001</c:v>
                </c:pt>
                <c:pt idx="1578">
                  <c:v>156.31100000000001</c:v>
                </c:pt>
                <c:pt idx="1579">
                  <c:v>156.63800000000001</c:v>
                </c:pt>
                <c:pt idx="1580">
                  <c:v>156.63800000000001</c:v>
                </c:pt>
                <c:pt idx="1581">
                  <c:v>156.965</c:v>
                </c:pt>
                <c:pt idx="1582">
                  <c:v>156.965</c:v>
                </c:pt>
                <c:pt idx="1583">
                  <c:v>157.292</c:v>
                </c:pt>
                <c:pt idx="1584">
                  <c:v>157.292</c:v>
                </c:pt>
                <c:pt idx="1585">
                  <c:v>157.619</c:v>
                </c:pt>
                <c:pt idx="1586">
                  <c:v>157.619</c:v>
                </c:pt>
                <c:pt idx="1587">
                  <c:v>157.946</c:v>
                </c:pt>
                <c:pt idx="1588">
                  <c:v>157.946</c:v>
                </c:pt>
                <c:pt idx="1589">
                  <c:v>158.273</c:v>
                </c:pt>
                <c:pt idx="1590">
                  <c:v>158.273</c:v>
                </c:pt>
                <c:pt idx="1591">
                  <c:v>158.273</c:v>
                </c:pt>
                <c:pt idx="1592">
                  <c:v>158.6</c:v>
                </c:pt>
                <c:pt idx="1593">
                  <c:v>158.92699999999999</c:v>
                </c:pt>
                <c:pt idx="1594">
                  <c:v>158.92699999999999</c:v>
                </c:pt>
                <c:pt idx="1595">
                  <c:v>159.25399999999999</c:v>
                </c:pt>
                <c:pt idx="1596">
                  <c:v>159.25399999999999</c:v>
                </c:pt>
                <c:pt idx="1597">
                  <c:v>159.58099999999999</c:v>
                </c:pt>
                <c:pt idx="1598">
                  <c:v>159.90799999999999</c:v>
                </c:pt>
                <c:pt idx="1599">
                  <c:v>159.90799999999999</c:v>
                </c:pt>
                <c:pt idx="1600">
                  <c:v>160.23500000000001</c:v>
                </c:pt>
                <c:pt idx="1601">
                  <c:v>160.23500000000001</c:v>
                </c:pt>
                <c:pt idx="1602">
                  <c:v>160.56200000000001</c:v>
                </c:pt>
                <c:pt idx="1603">
                  <c:v>160.56200000000001</c:v>
                </c:pt>
                <c:pt idx="1604">
                  <c:v>160.56200000000001</c:v>
                </c:pt>
                <c:pt idx="1605">
                  <c:v>160.88900000000001</c:v>
                </c:pt>
                <c:pt idx="1606">
                  <c:v>160.88900000000001</c:v>
                </c:pt>
                <c:pt idx="1607">
                  <c:v>161.21600000000001</c:v>
                </c:pt>
                <c:pt idx="1608">
                  <c:v>161.21600000000001</c:v>
                </c:pt>
                <c:pt idx="1609">
                  <c:v>161.54300000000001</c:v>
                </c:pt>
                <c:pt idx="1610">
                  <c:v>161.54300000000001</c:v>
                </c:pt>
                <c:pt idx="1611">
                  <c:v>161.87</c:v>
                </c:pt>
                <c:pt idx="1612">
                  <c:v>161.87</c:v>
                </c:pt>
                <c:pt idx="1613">
                  <c:v>162.19800000000001</c:v>
                </c:pt>
                <c:pt idx="1614">
                  <c:v>162.19800000000001</c:v>
                </c:pt>
                <c:pt idx="1615">
                  <c:v>162.19800000000001</c:v>
                </c:pt>
                <c:pt idx="1616">
                  <c:v>162.52500000000001</c:v>
                </c:pt>
                <c:pt idx="1617">
                  <c:v>162.52500000000001</c:v>
                </c:pt>
                <c:pt idx="1618">
                  <c:v>162.852</c:v>
                </c:pt>
                <c:pt idx="1619">
                  <c:v>162.852</c:v>
                </c:pt>
                <c:pt idx="1620">
                  <c:v>163.179</c:v>
                </c:pt>
                <c:pt idx="1621">
                  <c:v>163.179</c:v>
                </c:pt>
                <c:pt idx="1622">
                  <c:v>163.506</c:v>
                </c:pt>
                <c:pt idx="1623">
                  <c:v>163.506</c:v>
                </c:pt>
                <c:pt idx="1624">
                  <c:v>163.506</c:v>
                </c:pt>
                <c:pt idx="1625">
                  <c:v>163.833</c:v>
                </c:pt>
                <c:pt idx="1626">
                  <c:v>163.833</c:v>
                </c:pt>
                <c:pt idx="1627">
                  <c:v>164.16</c:v>
                </c:pt>
                <c:pt idx="1628">
                  <c:v>164.16</c:v>
                </c:pt>
                <c:pt idx="1629">
                  <c:v>164.48699999999999</c:v>
                </c:pt>
                <c:pt idx="1630">
                  <c:v>164.81399999999999</c:v>
                </c:pt>
                <c:pt idx="1631">
                  <c:v>164.81399999999999</c:v>
                </c:pt>
                <c:pt idx="1632">
                  <c:v>165.14099999999999</c:v>
                </c:pt>
                <c:pt idx="1633">
                  <c:v>165.14099999999999</c:v>
                </c:pt>
                <c:pt idx="1634">
                  <c:v>165.46799999999999</c:v>
                </c:pt>
                <c:pt idx="1635">
                  <c:v>165.46799999999999</c:v>
                </c:pt>
                <c:pt idx="1636">
                  <c:v>165.79499999999999</c:v>
                </c:pt>
                <c:pt idx="1637">
                  <c:v>165.79499999999999</c:v>
                </c:pt>
                <c:pt idx="1638">
                  <c:v>165.79499999999999</c:v>
                </c:pt>
                <c:pt idx="1639">
                  <c:v>166.12200000000001</c:v>
                </c:pt>
                <c:pt idx="1640">
                  <c:v>166.44900000000001</c:v>
                </c:pt>
                <c:pt idx="1641">
                  <c:v>166.44900000000001</c:v>
                </c:pt>
                <c:pt idx="1642">
                  <c:v>166.77600000000001</c:v>
                </c:pt>
                <c:pt idx="1643">
                  <c:v>166.77600000000001</c:v>
                </c:pt>
                <c:pt idx="1644">
                  <c:v>167.10300000000001</c:v>
                </c:pt>
                <c:pt idx="1645">
                  <c:v>167.10300000000001</c:v>
                </c:pt>
                <c:pt idx="1646">
                  <c:v>167.43</c:v>
                </c:pt>
                <c:pt idx="1647">
                  <c:v>167.43</c:v>
                </c:pt>
                <c:pt idx="1648">
                  <c:v>167.75700000000001</c:v>
                </c:pt>
                <c:pt idx="1649">
                  <c:v>167.75700000000001</c:v>
                </c:pt>
                <c:pt idx="1650">
                  <c:v>168.084</c:v>
                </c:pt>
                <c:pt idx="1651">
                  <c:v>168.084</c:v>
                </c:pt>
                <c:pt idx="1652">
                  <c:v>168.411</c:v>
                </c:pt>
                <c:pt idx="1653">
                  <c:v>168.411</c:v>
                </c:pt>
                <c:pt idx="1654">
                  <c:v>168.738</c:v>
                </c:pt>
                <c:pt idx="1655">
                  <c:v>169.065</c:v>
                </c:pt>
                <c:pt idx="1656">
                  <c:v>169.065</c:v>
                </c:pt>
                <c:pt idx="1657">
                  <c:v>169.392</c:v>
                </c:pt>
                <c:pt idx="1658">
                  <c:v>169.392</c:v>
                </c:pt>
                <c:pt idx="1659">
                  <c:v>169.71899999999999</c:v>
                </c:pt>
                <c:pt idx="1660">
                  <c:v>169.71899999999999</c:v>
                </c:pt>
                <c:pt idx="1661">
                  <c:v>170.04599999999999</c:v>
                </c:pt>
                <c:pt idx="1662">
                  <c:v>170.37299999999999</c:v>
                </c:pt>
                <c:pt idx="1663">
                  <c:v>170.37299999999999</c:v>
                </c:pt>
                <c:pt idx="1664">
                  <c:v>170.7</c:v>
                </c:pt>
                <c:pt idx="1665">
                  <c:v>170.7</c:v>
                </c:pt>
                <c:pt idx="1666">
                  <c:v>171.02699999999999</c:v>
                </c:pt>
                <c:pt idx="1667">
                  <c:v>171.35400000000001</c:v>
                </c:pt>
                <c:pt idx="1668">
                  <c:v>171.68100000000001</c:v>
                </c:pt>
                <c:pt idx="1669">
                  <c:v>171.68100000000001</c:v>
                </c:pt>
                <c:pt idx="1670">
                  <c:v>172.00800000000001</c:v>
                </c:pt>
                <c:pt idx="1671">
                  <c:v>172.00800000000001</c:v>
                </c:pt>
                <c:pt idx="1672">
                  <c:v>172.33500000000001</c:v>
                </c:pt>
                <c:pt idx="1673">
                  <c:v>172.33500000000001</c:v>
                </c:pt>
                <c:pt idx="1674">
                  <c:v>172.66200000000001</c:v>
                </c:pt>
                <c:pt idx="1675">
                  <c:v>172.989</c:v>
                </c:pt>
                <c:pt idx="1676">
                  <c:v>173.316</c:v>
                </c:pt>
                <c:pt idx="1677">
                  <c:v>173.316</c:v>
                </c:pt>
                <c:pt idx="1678">
                  <c:v>173.643</c:v>
                </c:pt>
                <c:pt idx="1679">
                  <c:v>173.643</c:v>
                </c:pt>
                <c:pt idx="1680">
                  <c:v>173.97</c:v>
                </c:pt>
                <c:pt idx="1681">
                  <c:v>174.297</c:v>
                </c:pt>
                <c:pt idx="1682">
                  <c:v>174.297</c:v>
                </c:pt>
                <c:pt idx="1683">
                  <c:v>174.624</c:v>
                </c:pt>
                <c:pt idx="1684">
                  <c:v>174.95099999999999</c:v>
                </c:pt>
                <c:pt idx="1685">
                  <c:v>174.95099999999999</c:v>
                </c:pt>
                <c:pt idx="1686">
                  <c:v>175.27799999999999</c:v>
                </c:pt>
                <c:pt idx="1687">
                  <c:v>175.27799999999999</c:v>
                </c:pt>
                <c:pt idx="1688">
                  <c:v>175.27799999999999</c:v>
                </c:pt>
                <c:pt idx="1689">
                  <c:v>175.60499999999999</c:v>
                </c:pt>
                <c:pt idx="1690">
                  <c:v>175.93199999999999</c:v>
                </c:pt>
                <c:pt idx="1691">
                  <c:v>175.93199999999999</c:v>
                </c:pt>
                <c:pt idx="1692">
                  <c:v>176.25899999999999</c:v>
                </c:pt>
                <c:pt idx="1693">
                  <c:v>176.25899999999999</c:v>
                </c:pt>
                <c:pt idx="1694">
                  <c:v>176.58600000000001</c:v>
                </c:pt>
                <c:pt idx="1695">
                  <c:v>176.58600000000001</c:v>
                </c:pt>
                <c:pt idx="1696">
                  <c:v>176.91300000000001</c:v>
                </c:pt>
                <c:pt idx="1697">
                  <c:v>176.91300000000001</c:v>
                </c:pt>
                <c:pt idx="1698">
                  <c:v>177.24</c:v>
                </c:pt>
                <c:pt idx="1699">
                  <c:v>177.24</c:v>
                </c:pt>
                <c:pt idx="1700">
                  <c:v>177.56700000000001</c:v>
                </c:pt>
                <c:pt idx="1701">
                  <c:v>177.89400000000001</c:v>
                </c:pt>
                <c:pt idx="1702">
                  <c:v>177.89400000000001</c:v>
                </c:pt>
                <c:pt idx="1703">
                  <c:v>178.221</c:v>
                </c:pt>
                <c:pt idx="1704">
                  <c:v>178.221</c:v>
                </c:pt>
                <c:pt idx="1705">
                  <c:v>178.548</c:v>
                </c:pt>
                <c:pt idx="1706">
                  <c:v>178.875</c:v>
                </c:pt>
                <c:pt idx="1707">
                  <c:v>178.875</c:v>
                </c:pt>
                <c:pt idx="1708">
                  <c:v>179.202</c:v>
                </c:pt>
                <c:pt idx="1709">
                  <c:v>179.529</c:v>
                </c:pt>
                <c:pt idx="1710">
                  <c:v>179.85599999999999</c:v>
                </c:pt>
                <c:pt idx="1711">
                  <c:v>179.85599999999999</c:v>
                </c:pt>
                <c:pt idx="1712">
                  <c:v>180.18299999999999</c:v>
                </c:pt>
                <c:pt idx="1713">
                  <c:v>180.18299999999999</c:v>
                </c:pt>
                <c:pt idx="1714">
                  <c:v>180.51</c:v>
                </c:pt>
                <c:pt idx="1715">
                  <c:v>180.51</c:v>
                </c:pt>
                <c:pt idx="1716">
                  <c:v>180.83699999999999</c:v>
                </c:pt>
                <c:pt idx="1717">
                  <c:v>181.16399999999999</c:v>
                </c:pt>
                <c:pt idx="1718">
                  <c:v>181.16399999999999</c:v>
                </c:pt>
                <c:pt idx="1719">
                  <c:v>181.49100000000001</c:v>
                </c:pt>
                <c:pt idx="1720">
                  <c:v>181.81800000000001</c:v>
                </c:pt>
                <c:pt idx="1721">
                  <c:v>181.81800000000001</c:v>
                </c:pt>
                <c:pt idx="1722">
                  <c:v>182.14500000000001</c:v>
                </c:pt>
                <c:pt idx="1723">
                  <c:v>182.47200000000001</c:v>
                </c:pt>
                <c:pt idx="1724">
                  <c:v>182.79900000000001</c:v>
                </c:pt>
                <c:pt idx="1725">
                  <c:v>182.79900000000001</c:v>
                </c:pt>
                <c:pt idx="1726">
                  <c:v>183.126</c:v>
                </c:pt>
                <c:pt idx="1727">
                  <c:v>183.453</c:v>
                </c:pt>
                <c:pt idx="1728">
                  <c:v>183.78</c:v>
                </c:pt>
                <c:pt idx="1729">
                  <c:v>183.78</c:v>
                </c:pt>
                <c:pt idx="1730">
                  <c:v>184.107</c:v>
                </c:pt>
                <c:pt idx="1731">
                  <c:v>184.434</c:v>
                </c:pt>
                <c:pt idx="1732">
                  <c:v>184.434</c:v>
                </c:pt>
                <c:pt idx="1733">
                  <c:v>184.761</c:v>
                </c:pt>
                <c:pt idx="1734">
                  <c:v>185.08799999999999</c:v>
                </c:pt>
                <c:pt idx="1735">
                  <c:v>185.41499999999999</c:v>
                </c:pt>
                <c:pt idx="1736">
                  <c:v>185.41499999999999</c:v>
                </c:pt>
                <c:pt idx="1737">
                  <c:v>185.74199999999999</c:v>
                </c:pt>
                <c:pt idx="1738">
                  <c:v>186.06899999999999</c:v>
                </c:pt>
                <c:pt idx="1739">
                  <c:v>186.06899999999999</c:v>
                </c:pt>
                <c:pt idx="1740">
                  <c:v>186.39599999999999</c:v>
                </c:pt>
                <c:pt idx="1741">
                  <c:v>186.72300000000001</c:v>
                </c:pt>
                <c:pt idx="1742">
                  <c:v>187.05</c:v>
                </c:pt>
                <c:pt idx="1743">
                  <c:v>187.05</c:v>
                </c:pt>
                <c:pt idx="1744">
                  <c:v>187.37700000000001</c:v>
                </c:pt>
                <c:pt idx="1745">
                  <c:v>187.70400000000001</c:v>
                </c:pt>
                <c:pt idx="1746">
                  <c:v>187.70400000000001</c:v>
                </c:pt>
                <c:pt idx="1747">
                  <c:v>188.03100000000001</c:v>
                </c:pt>
                <c:pt idx="1748">
                  <c:v>188.358</c:v>
                </c:pt>
                <c:pt idx="1749">
                  <c:v>188.685</c:v>
                </c:pt>
                <c:pt idx="1750">
                  <c:v>188.685</c:v>
                </c:pt>
                <c:pt idx="1751">
                  <c:v>189.012</c:v>
                </c:pt>
                <c:pt idx="1752">
                  <c:v>189.339</c:v>
                </c:pt>
                <c:pt idx="1753">
                  <c:v>189.339</c:v>
                </c:pt>
                <c:pt idx="1754">
                  <c:v>189.666</c:v>
                </c:pt>
                <c:pt idx="1755">
                  <c:v>189.99299999999999</c:v>
                </c:pt>
                <c:pt idx="1756">
                  <c:v>189.99299999999999</c:v>
                </c:pt>
                <c:pt idx="1757">
                  <c:v>190.32</c:v>
                </c:pt>
                <c:pt idx="1758">
                  <c:v>190.64699999999999</c:v>
                </c:pt>
                <c:pt idx="1759">
                  <c:v>190.64699999999999</c:v>
                </c:pt>
                <c:pt idx="1760">
                  <c:v>190.97499999999999</c:v>
                </c:pt>
                <c:pt idx="1761">
                  <c:v>191.30099999999999</c:v>
                </c:pt>
                <c:pt idx="1762">
                  <c:v>191.30099999999999</c:v>
                </c:pt>
                <c:pt idx="1763">
                  <c:v>191.62899999999999</c:v>
                </c:pt>
                <c:pt idx="1764">
                  <c:v>191.95599999999999</c:v>
                </c:pt>
                <c:pt idx="1765">
                  <c:v>191.95599999999999</c:v>
                </c:pt>
                <c:pt idx="1766">
                  <c:v>192.28299999999999</c:v>
                </c:pt>
                <c:pt idx="1767">
                  <c:v>192.28299999999999</c:v>
                </c:pt>
                <c:pt idx="1768">
                  <c:v>192.61</c:v>
                </c:pt>
                <c:pt idx="1769">
                  <c:v>192.93700000000001</c:v>
                </c:pt>
                <c:pt idx="1770">
                  <c:v>192.93700000000001</c:v>
                </c:pt>
                <c:pt idx="1771">
                  <c:v>193.26400000000001</c:v>
                </c:pt>
                <c:pt idx="1772">
                  <c:v>193.26400000000001</c:v>
                </c:pt>
                <c:pt idx="1773">
                  <c:v>193.59100000000001</c:v>
                </c:pt>
                <c:pt idx="1774">
                  <c:v>193.59100000000001</c:v>
                </c:pt>
                <c:pt idx="1775">
                  <c:v>193.91800000000001</c:v>
                </c:pt>
                <c:pt idx="1776">
                  <c:v>193.91800000000001</c:v>
                </c:pt>
                <c:pt idx="1777">
                  <c:v>194.245</c:v>
                </c:pt>
                <c:pt idx="1778">
                  <c:v>194.245</c:v>
                </c:pt>
                <c:pt idx="1779">
                  <c:v>194.572</c:v>
                </c:pt>
                <c:pt idx="1780">
                  <c:v>194.572</c:v>
                </c:pt>
                <c:pt idx="1781">
                  <c:v>194.899</c:v>
                </c:pt>
                <c:pt idx="1782">
                  <c:v>194.899</c:v>
                </c:pt>
                <c:pt idx="1783">
                  <c:v>195.226</c:v>
                </c:pt>
                <c:pt idx="1784">
                  <c:v>195.553</c:v>
                </c:pt>
                <c:pt idx="1785">
                  <c:v>195.88</c:v>
                </c:pt>
                <c:pt idx="1786">
                  <c:v>195.88</c:v>
                </c:pt>
                <c:pt idx="1787">
                  <c:v>196.20699999999999</c:v>
                </c:pt>
                <c:pt idx="1788">
                  <c:v>196.20699999999999</c:v>
                </c:pt>
                <c:pt idx="1789">
                  <c:v>196.53399999999999</c:v>
                </c:pt>
                <c:pt idx="1790">
                  <c:v>196.53399999999999</c:v>
                </c:pt>
                <c:pt idx="1791">
                  <c:v>196.86099999999999</c:v>
                </c:pt>
                <c:pt idx="1792">
                  <c:v>196.86099999999999</c:v>
                </c:pt>
                <c:pt idx="1793">
                  <c:v>197.18799999999999</c:v>
                </c:pt>
                <c:pt idx="1794">
                  <c:v>197.18799999999999</c:v>
                </c:pt>
                <c:pt idx="1795">
                  <c:v>197.51499999999999</c:v>
                </c:pt>
                <c:pt idx="1796">
                  <c:v>197.84200000000001</c:v>
                </c:pt>
                <c:pt idx="1797">
                  <c:v>197.84200000000001</c:v>
                </c:pt>
                <c:pt idx="1798">
                  <c:v>198.16900000000001</c:v>
                </c:pt>
                <c:pt idx="1799">
                  <c:v>198.16900000000001</c:v>
                </c:pt>
                <c:pt idx="1800">
                  <c:v>198.49600000000001</c:v>
                </c:pt>
                <c:pt idx="1801">
                  <c:v>198.49600000000001</c:v>
                </c:pt>
                <c:pt idx="1802">
                  <c:v>198.82300000000001</c:v>
                </c:pt>
                <c:pt idx="1803">
                  <c:v>198.82300000000001</c:v>
                </c:pt>
                <c:pt idx="1804">
                  <c:v>199.15</c:v>
                </c:pt>
                <c:pt idx="1805">
                  <c:v>199.15</c:v>
                </c:pt>
                <c:pt idx="1806">
                  <c:v>199.477</c:v>
                </c:pt>
                <c:pt idx="1807">
                  <c:v>199.804</c:v>
                </c:pt>
                <c:pt idx="1808">
                  <c:v>199.804</c:v>
                </c:pt>
                <c:pt idx="1809">
                  <c:v>199.804</c:v>
                </c:pt>
                <c:pt idx="1810">
                  <c:v>200.131</c:v>
                </c:pt>
                <c:pt idx="1811">
                  <c:v>200.458</c:v>
                </c:pt>
                <c:pt idx="1812">
                  <c:v>200.458</c:v>
                </c:pt>
                <c:pt idx="1813">
                  <c:v>200.785</c:v>
                </c:pt>
                <c:pt idx="1814">
                  <c:v>200.785</c:v>
                </c:pt>
                <c:pt idx="1815">
                  <c:v>201.11199999999999</c:v>
                </c:pt>
                <c:pt idx="1816">
                  <c:v>201.43899999999999</c:v>
                </c:pt>
                <c:pt idx="1817">
                  <c:v>201.43899999999999</c:v>
                </c:pt>
                <c:pt idx="1818">
                  <c:v>201.76599999999999</c:v>
                </c:pt>
                <c:pt idx="1819">
                  <c:v>201.76599999999999</c:v>
                </c:pt>
                <c:pt idx="1820">
                  <c:v>202.09299999999999</c:v>
                </c:pt>
                <c:pt idx="1821">
                  <c:v>202.09299999999999</c:v>
                </c:pt>
                <c:pt idx="1822">
                  <c:v>202.42</c:v>
                </c:pt>
                <c:pt idx="1823">
                  <c:v>202.42</c:v>
                </c:pt>
                <c:pt idx="1824">
                  <c:v>202.74700000000001</c:v>
                </c:pt>
                <c:pt idx="1825">
                  <c:v>202.74700000000001</c:v>
                </c:pt>
                <c:pt idx="1826">
                  <c:v>203.07400000000001</c:v>
                </c:pt>
                <c:pt idx="1827">
                  <c:v>203.07400000000001</c:v>
                </c:pt>
                <c:pt idx="1828">
                  <c:v>203.40100000000001</c:v>
                </c:pt>
                <c:pt idx="1829">
                  <c:v>203.72800000000001</c:v>
                </c:pt>
                <c:pt idx="1830">
                  <c:v>203.72800000000001</c:v>
                </c:pt>
                <c:pt idx="1831">
                  <c:v>203.72800000000001</c:v>
                </c:pt>
                <c:pt idx="1832">
                  <c:v>204.05500000000001</c:v>
                </c:pt>
                <c:pt idx="1833">
                  <c:v>204.05500000000001</c:v>
                </c:pt>
                <c:pt idx="1834">
                  <c:v>204.38200000000001</c:v>
                </c:pt>
                <c:pt idx="1835">
                  <c:v>204.38200000000001</c:v>
                </c:pt>
                <c:pt idx="1836">
                  <c:v>204.709</c:v>
                </c:pt>
                <c:pt idx="1837">
                  <c:v>204.709</c:v>
                </c:pt>
                <c:pt idx="1838">
                  <c:v>205.036</c:v>
                </c:pt>
                <c:pt idx="1839">
                  <c:v>205.036</c:v>
                </c:pt>
                <c:pt idx="1840">
                  <c:v>205.363</c:v>
                </c:pt>
                <c:pt idx="1841">
                  <c:v>205.363</c:v>
                </c:pt>
                <c:pt idx="1842">
                  <c:v>205.69</c:v>
                </c:pt>
                <c:pt idx="1843">
                  <c:v>205.69</c:v>
                </c:pt>
                <c:pt idx="1844">
                  <c:v>206.017</c:v>
                </c:pt>
                <c:pt idx="1845">
                  <c:v>206.017</c:v>
                </c:pt>
                <c:pt idx="1846">
                  <c:v>206.34399999999999</c:v>
                </c:pt>
                <c:pt idx="1847">
                  <c:v>206.34399999999999</c:v>
                </c:pt>
                <c:pt idx="1848">
                  <c:v>206.67099999999999</c:v>
                </c:pt>
                <c:pt idx="1849">
                  <c:v>206.99799999999999</c:v>
                </c:pt>
                <c:pt idx="1850">
                  <c:v>206.99799999999999</c:v>
                </c:pt>
                <c:pt idx="1851">
                  <c:v>207.32499999999999</c:v>
                </c:pt>
                <c:pt idx="1852">
                  <c:v>207.32499999999999</c:v>
                </c:pt>
                <c:pt idx="1853">
                  <c:v>207.65199999999999</c:v>
                </c:pt>
                <c:pt idx="1854">
                  <c:v>207.97900000000001</c:v>
                </c:pt>
                <c:pt idx="1855">
                  <c:v>207.97900000000001</c:v>
                </c:pt>
                <c:pt idx="1856">
                  <c:v>208.30600000000001</c:v>
                </c:pt>
                <c:pt idx="1857">
                  <c:v>208.63300000000001</c:v>
                </c:pt>
                <c:pt idx="1858">
                  <c:v>208.63300000000001</c:v>
                </c:pt>
                <c:pt idx="1859">
                  <c:v>208.96</c:v>
                </c:pt>
                <c:pt idx="1860">
                  <c:v>209.28700000000001</c:v>
                </c:pt>
                <c:pt idx="1861">
                  <c:v>209.28700000000001</c:v>
                </c:pt>
                <c:pt idx="1862">
                  <c:v>209.614</c:v>
                </c:pt>
                <c:pt idx="1863">
                  <c:v>209.941</c:v>
                </c:pt>
                <c:pt idx="1864">
                  <c:v>209.941</c:v>
                </c:pt>
                <c:pt idx="1865">
                  <c:v>210.268</c:v>
                </c:pt>
                <c:pt idx="1866">
                  <c:v>210.595</c:v>
                </c:pt>
                <c:pt idx="1867">
                  <c:v>210.922</c:v>
                </c:pt>
                <c:pt idx="1868">
                  <c:v>210.922</c:v>
                </c:pt>
                <c:pt idx="1869">
                  <c:v>211.249</c:v>
                </c:pt>
                <c:pt idx="1870">
                  <c:v>211.57599999999999</c:v>
                </c:pt>
                <c:pt idx="1871">
                  <c:v>211.90299999999999</c:v>
                </c:pt>
                <c:pt idx="1872">
                  <c:v>212.23</c:v>
                </c:pt>
                <c:pt idx="1873">
                  <c:v>212.23</c:v>
                </c:pt>
                <c:pt idx="1874">
                  <c:v>212.55699999999999</c:v>
                </c:pt>
                <c:pt idx="1875">
                  <c:v>212.88399999999999</c:v>
                </c:pt>
                <c:pt idx="1876">
                  <c:v>212.88399999999999</c:v>
                </c:pt>
                <c:pt idx="1877">
                  <c:v>213.21100000000001</c:v>
                </c:pt>
                <c:pt idx="1878">
                  <c:v>213.53800000000001</c:v>
                </c:pt>
                <c:pt idx="1879">
                  <c:v>213.86500000000001</c:v>
                </c:pt>
                <c:pt idx="1880">
                  <c:v>213.86500000000001</c:v>
                </c:pt>
                <c:pt idx="1881">
                  <c:v>214.19200000000001</c:v>
                </c:pt>
                <c:pt idx="1882">
                  <c:v>214.51900000000001</c:v>
                </c:pt>
                <c:pt idx="1883">
                  <c:v>214.51900000000001</c:v>
                </c:pt>
                <c:pt idx="1884">
                  <c:v>214.846</c:v>
                </c:pt>
                <c:pt idx="1885">
                  <c:v>215.173</c:v>
                </c:pt>
                <c:pt idx="1886">
                  <c:v>215.173</c:v>
                </c:pt>
                <c:pt idx="1887">
                  <c:v>215.5</c:v>
                </c:pt>
                <c:pt idx="1888">
                  <c:v>215.5</c:v>
                </c:pt>
                <c:pt idx="1889">
                  <c:v>215.827</c:v>
                </c:pt>
                <c:pt idx="1890">
                  <c:v>215.827</c:v>
                </c:pt>
                <c:pt idx="1891">
                  <c:v>216.154</c:v>
                </c:pt>
                <c:pt idx="1892">
                  <c:v>216.154</c:v>
                </c:pt>
                <c:pt idx="1893">
                  <c:v>216.48099999999999</c:v>
                </c:pt>
                <c:pt idx="1894">
                  <c:v>216.80799999999999</c:v>
                </c:pt>
                <c:pt idx="1895">
                  <c:v>216.80799999999999</c:v>
                </c:pt>
                <c:pt idx="1896">
                  <c:v>217.13499999999999</c:v>
                </c:pt>
                <c:pt idx="1897">
                  <c:v>217.13499999999999</c:v>
                </c:pt>
                <c:pt idx="1898">
                  <c:v>217.46199999999999</c:v>
                </c:pt>
                <c:pt idx="1899">
                  <c:v>217.46199999999999</c:v>
                </c:pt>
                <c:pt idx="1900">
                  <c:v>217.78899999999999</c:v>
                </c:pt>
                <c:pt idx="1901">
                  <c:v>218.11600000000001</c:v>
                </c:pt>
                <c:pt idx="1902">
                  <c:v>218.11600000000001</c:v>
                </c:pt>
                <c:pt idx="1903">
                  <c:v>218.44300000000001</c:v>
                </c:pt>
                <c:pt idx="1904">
                  <c:v>218.44300000000001</c:v>
                </c:pt>
                <c:pt idx="1905">
                  <c:v>218.77</c:v>
                </c:pt>
                <c:pt idx="1906">
                  <c:v>218.77</c:v>
                </c:pt>
                <c:pt idx="1907">
                  <c:v>219.09700000000001</c:v>
                </c:pt>
                <c:pt idx="1908">
                  <c:v>219.09700000000001</c:v>
                </c:pt>
                <c:pt idx="1909">
                  <c:v>219.42400000000001</c:v>
                </c:pt>
                <c:pt idx="1910">
                  <c:v>219.751</c:v>
                </c:pt>
                <c:pt idx="1911">
                  <c:v>219.751</c:v>
                </c:pt>
                <c:pt idx="1912">
                  <c:v>220.078</c:v>
                </c:pt>
                <c:pt idx="1913">
                  <c:v>220.078</c:v>
                </c:pt>
                <c:pt idx="1914">
                  <c:v>220.405</c:v>
                </c:pt>
                <c:pt idx="1915">
                  <c:v>220.733</c:v>
                </c:pt>
                <c:pt idx="1916">
                  <c:v>220.733</c:v>
                </c:pt>
                <c:pt idx="1917">
                  <c:v>221.06</c:v>
                </c:pt>
                <c:pt idx="1918">
                  <c:v>221.387</c:v>
                </c:pt>
                <c:pt idx="1919">
                  <c:v>221.387</c:v>
                </c:pt>
                <c:pt idx="1920">
                  <c:v>221.714</c:v>
                </c:pt>
                <c:pt idx="1921">
                  <c:v>221.714</c:v>
                </c:pt>
                <c:pt idx="1922">
                  <c:v>222.041</c:v>
                </c:pt>
                <c:pt idx="1923">
                  <c:v>222.36799999999999</c:v>
                </c:pt>
                <c:pt idx="1924">
                  <c:v>222.36799999999999</c:v>
                </c:pt>
                <c:pt idx="1925">
                  <c:v>222.69499999999999</c:v>
                </c:pt>
                <c:pt idx="1926">
                  <c:v>222.69499999999999</c:v>
                </c:pt>
                <c:pt idx="1927">
                  <c:v>223.02199999999999</c:v>
                </c:pt>
                <c:pt idx="1928">
                  <c:v>223.34899999999999</c:v>
                </c:pt>
                <c:pt idx="1929">
                  <c:v>223.34899999999999</c:v>
                </c:pt>
                <c:pt idx="1930">
                  <c:v>223.67599999999999</c:v>
                </c:pt>
                <c:pt idx="1931">
                  <c:v>224.00299999999999</c:v>
                </c:pt>
                <c:pt idx="1932">
                  <c:v>224.00299999999999</c:v>
                </c:pt>
                <c:pt idx="1933">
                  <c:v>224.33</c:v>
                </c:pt>
                <c:pt idx="1934">
                  <c:v>224.65700000000001</c:v>
                </c:pt>
                <c:pt idx="1935">
                  <c:v>224.65700000000001</c:v>
                </c:pt>
                <c:pt idx="1936">
                  <c:v>224.98400000000001</c:v>
                </c:pt>
                <c:pt idx="1937">
                  <c:v>224.98400000000001</c:v>
                </c:pt>
                <c:pt idx="1938">
                  <c:v>225.31100000000001</c:v>
                </c:pt>
                <c:pt idx="1939">
                  <c:v>225.63800000000001</c:v>
                </c:pt>
                <c:pt idx="1940">
                  <c:v>225.63800000000001</c:v>
                </c:pt>
                <c:pt idx="1941">
                  <c:v>225.965</c:v>
                </c:pt>
                <c:pt idx="1942">
                  <c:v>225.965</c:v>
                </c:pt>
                <c:pt idx="1943">
                  <c:v>226.292</c:v>
                </c:pt>
                <c:pt idx="1944">
                  <c:v>226.292</c:v>
                </c:pt>
                <c:pt idx="1945">
                  <c:v>226.619</c:v>
                </c:pt>
                <c:pt idx="1946">
                  <c:v>226.619</c:v>
                </c:pt>
                <c:pt idx="1947">
                  <c:v>226.946</c:v>
                </c:pt>
                <c:pt idx="1948">
                  <c:v>227.273</c:v>
                </c:pt>
                <c:pt idx="1949">
                  <c:v>227.273</c:v>
                </c:pt>
                <c:pt idx="1950">
                  <c:v>227.6</c:v>
                </c:pt>
                <c:pt idx="1951">
                  <c:v>227.6</c:v>
                </c:pt>
                <c:pt idx="1952">
                  <c:v>227.6</c:v>
                </c:pt>
                <c:pt idx="1953">
                  <c:v>227.92699999999999</c:v>
                </c:pt>
                <c:pt idx="1954">
                  <c:v>227.92699999999999</c:v>
                </c:pt>
                <c:pt idx="1955">
                  <c:v>228.25399999999999</c:v>
                </c:pt>
                <c:pt idx="1956">
                  <c:v>228.25399999999999</c:v>
                </c:pt>
                <c:pt idx="1957">
                  <c:v>228.58099999999999</c:v>
                </c:pt>
                <c:pt idx="1958">
                  <c:v>228.58099999999999</c:v>
                </c:pt>
                <c:pt idx="1959">
                  <c:v>228.90799999999999</c:v>
                </c:pt>
                <c:pt idx="1960">
                  <c:v>229.23500000000001</c:v>
                </c:pt>
                <c:pt idx="1961">
                  <c:v>229.23500000000001</c:v>
                </c:pt>
                <c:pt idx="1962">
                  <c:v>229.56200000000001</c:v>
                </c:pt>
                <c:pt idx="1963">
                  <c:v>229.56200000000001</c:v>
                </c:pt>
                <c:pt idx="1964">
                  <c:v>229.56200000000001</c:v>
                </c:pt>
                <c:pt idx="1965">
                  <c:v>229.88900000000001</c:v>
                </c:pt>
                <c:pt idx="1966">
                  <c:v>229.88900000000001</c:v>
                </c:pt>
                <c:pt idx="1967">
                  <c:v>230.21600000000001</c:v>
                </c:pt>
                <c:pt idx="1968">
                  <c:v>230.21600000000001</c:v>
                </c:pt>
                <c:pt idx="1969">
                  <c:v>230.54300000000001</c:v>
                </c:pt>
                <c:pt idx="1970">
                  <c:v>230.54300000000001</c:v>
                </c:pt>
                <c:pt idx="1971">
                  <c:v>230.87</c:v>
                </c:pt>
                <c:pt idx="1972">
                  <c:v>230.87</c:v>
                </c:pt>
                <c:pt idx="1973">
                  <c:v>231.197</c:v>
                </c:pt>
                <c:pt idx="1974">
                  <c:v>231.197</c:v>
                </c:pt>
                <c:pt idx="1975">
                  <c:v>231.524</c:v>
                </c:pt>
                <c:pt idx="1976">
                  <c:v>231.524</c:v>
                </c:pt>
                <c:pt idx="1977">
                  <c:v>231.851</c:v>
                </c:pt>
                <c:pt idx="1978">
                  <c:v>232.178</c:v>
                </c:pt>
                <c:pt idx="1979">
                  <c:v>232.178</c:v>
                </c:pt>
                <c:pt idx="1980">
                  <c:v>232.505</c:v>
                </c:pt>
                <c:pt idx="1981">
                  <c:v>232.83199999999999</c:v>
                </c:pt>
                <c:pt idx="1982">
                  <c:v>232.83199999999999</c:v>
                </c:pt>
                <c:pt idx="1983">
                  <c:v>233.15899999999999</c:v>
                </c:pt>
                <c:pt idx="1984">
                  <c:v>233.15899999999999</c:v>
                </c:pt>
                <c:pt idx="1985">
                  <c:v>233.48599999999999</c:v>
                </c:pt>
                <c:pt idx="1986">
                  <c:v>233.48599999999999</c:v>
                </c:pt>
                <c:pt idx="1987">
                  <c:v>233.81299999999999</c:v>
                </c:pt>
                <c:pt idx="1988">
                  <c:v>233.81299999999999</c:v>
                </c:pt>
                <c:pt idx="1989">
                  <c:v>234.14</c:v>
                </c:pt>
                <c:pt idx="1990">
                  <c:v>234.14</c:v>
                </c:pt>
                <c:pt idx="1991">
                  <c:v>234.46700000000001</c:v>
                </c:pt>
                <c:pt idx="1992">
                  <c:v>234.79400000000001</c:v>
                </c:pt>
                <c:pt idx="1993">
                  <c:v>234.79400000000001</c:v>
                </c:pt>
                <c:pt idx="1994">
                  <c:v>235.12100000000001</c:v>
                </c:pt>
                <c:pt idx="1995">
                  <c:v>235.12100000000001</c:v>
                </c:pt>
                <c:pt idx="1996">
                  <c:v>235.44800000000001</c:v>
                </c:pt>
                <c:pt idx="1997">
                  <c:v>235.44800000000001</c:v>
                </c:pt>
                <c:pt idx="1998">
                  <c:v>235.44800000000001</c:v>
                </c:pt>
                <c:pt idx="1999">
                  <c:v>235.77500000000001</c:v>
                </c:pt>
                <c:pt idx="2000">
                  <c:v>235.77500000000001</c:v>
                </c:pt>
                <c:pt idx="2001">
                  <c:v>236.102</c:v>
                </c:pt>
                <c:pt idx="2002">
                  <c:v>236.102</c:v>
                </c:pt>
                <c:pt idx="2003">
                  <c:v>236.429</c:v>
                </c:pt>
                <c:pt idx="2004">
                  <c:v>236.429</c:v>
                </c:pt>
                <c:pt idx="2005">
                  <c:v>236.756</c:v>
                </c:pt>
                <c:pt idx="2006">
                  <c:v>236.756</c:v>
                </c:pt>
                <c:pt idx="2007">
                  <c:v>237.083</c:v>
                </c:pt>
                <c:pt idx="2008">
                  <c:v>237.41</c:v>
                </c:pt>
                <c:pt idx="2009">
                  <c:v>237.41</c:v>
                </c:pt>
                <c:pt idx="2010">
                  <c:v>237.73699999999999</c:v>
                </c:pt>
                <c:pt idx="2011">
                  <c:v>237.73699999999999</c:v>
                </c:pt>
                <c:pt idx="2012">
                  <c:v>238.06399999999999</c:v>
                </c:pt>
                <c:pt idx="2013">
                  <c:v>238.06399999999999</c:v>
                </c:pt>
                <c:pt idx="2014">
                  <c:v>238.39099999999999</c:v>
                </c:pt>
                <c:pt idx="2015">
                  <c:v>238.39099999999999</c:v>
                </c:pt>
                <c:pt idx="2016">
                  <c:v>238.71799999999999</c:v>
                </c:pt>
                <c:pt idx="2017">
                  <c:v>238.71799999999999</c:v>
                </c:pt>
                <c:pt idx="2018">
                  <c:v>239.04499999999999</c:v>
                </c:pt>
                <c:pt idx="2019">
                  <c:v>239.04499999999999</c:v>
                </c:pt>
                <c:pt idx="2020">
                  <c:v>239.37200000000001</c:v>
                </c:pt>
                <c:pt idx="2021">
                  <c:v>239.37200000000001</c:v>
                </c:pt>
                <c:pt idx="2022">
                  <c:v>239.69900000000001</c:v>
                </c:pt>
                <c:pt idx="2023">
                  <c:v>239.69900000000001</c:v>
                </c:pt>
                <c:pt idx="2024">
                  <c:v>240.02600000000001</c:v>
                </c:pt>
                <c:pt idx="2025">
                  <c:v>240.02600000000001</c:v>
                </c:pt>
                <c:pt idx="2026">
                  <c:v>240.35300000000001</c:v>
                </c:pt>
                <c:pt idx="2027">
                  <c:v>240.35300000000001</c:v>
                </c:pt>
                <c:pt idx="2028">
                  <c:v>240.68</c:v>
                </c:pt>
                <c:pt idx="2029">
                  <c:v>240.68</c:v>
                </c:pt>
                <c:pt idx="2030">
                  <c:v>241.00700000000001</c:v>
                </c:pt>
                <c:pt idx="2031">
                  <c:v>241.00700000000001</c:v>
                </c:pt>
                <c:pt idx="2032">
                  <c:v>241.334</c:v>
                </c:pt>
                <c:pt idx="2033">
                  <c:v>241.334</c:v>
                </c:pt>
                <c:pt idx="2034">
                  <c:v>241.661</c:v>
                </c:pt>
                <c:pt idx="2035">
                  <c:v>241.988</c:v>
                </c:pt>
                <c:pt idx="2036">
                  <c:v>241.988</c:v>
                </c:pt>
                <c:pt idx="2037">
                  <c:v>242.315</c:v>
                </c:pt>
                <c:pt idx="2038">
                  <c:v>242.642</c:v>
                </c:pt>
                <c:pt idx="2039">
                  <c:v>242.642</c:v>
                </c:pt>
                <c:pt idx="2040">
                  <c:v>242.96899999999999</c:v>
                </c:pt>
                <c:pt idx="2041">
                  <c:v>243.29599999999999</c:v>
                </c:pt>
                <c:pt idx="2042">
                  <c:v>243.62299999999999</c:v>
                </c:pt>
                <c:pt idx="2043">
                  <c:v>243.62299999999999</c:v>
                </c:pt>
                <c:pt idx="2044">
                  <c:v>243.95</c:v>
                </c:pt>
                <c:pt idx="2045">
                  <c:v>243.95</c:v>
                </c:pt>
                <c:pt idx="2046">
                  <c:v>244.27699999999999</c:v>
                </c:pt>
                <c:pt idx="2047">
                  <c:v>244.27699999999999</c:v>
                </c:pt>
                <c:pt idx="2048">
                  <c:v>244.60400000000001</c:v>
                </c:pt>
                <c:pt idx="2049">
                  <c:v>244.60400000000001</c:v>
                </c:pt>
                <c:pt idx="2050">
                  <c:v>244.93100000000001</c:v>
                </c:pt>
                <c:pt idx="2051">
                  <c:v>244.93100000000001</c:v>
                </c:pt>
                <c:pt idx="2052">
                  <c:v>245.25800000000001</c:v>
                </c:pt>
                <c:pt idx="2053">
                  <c:v>245.25800000000001</c:v>
                </c:pt>
                <c:pt idx="2054">
                  <c:v>245.58500000000001</c:v>
                </c:pt>
                <c:pt idx="2055">
                  <c:v>245.58500000000001</c:v>
                </c:pt>
                <c:pt idx="2056">
                  <c:v>245.91200000000001</c:v>
                </c:pt>
                <c:pt idx="2057">
                  <c:v>245.91200000000001</c:v>
                </c:pt>
                <c:pt idx="2058">
                  <c:v>246.239</c:v>
                </c:pt>
                <c:pt idx="2059">
                  <c:v>246.239</c:v>
                </c:pt>
                <c:pt idx="2060">
                  <c:v>246.566</c:v>
                </c:pt>
                <c:pt idx="2061">
                  <c:v>246.566</c:v>
                </c:pt>
                <c:pt idx="2062">
                  <c:v>246.893</c:v>
                </c:pt>
                <c:pt idx="2063">
                  <c:v>246.893</c:v>
                </c:pt>
                <c:pt idx="2064">
                  <c:v>247.22</c:v>
                </c:pt>
                <c:pt idx="2065">
                  <c:v>247.22</c:v>
                </c:pt>
                <c:pt idx="2066">
                  <c:v>247.547</c:v>
                </c:pt>
                <c:pt idx="2067">
                  <c:v>247.874</c:v>
                </c:pt>
                <c:pt idx="2068">
                  <c:v>247.874</c:v>
                </c:pt>
                <c:pt idx="2069">
                  <c:v>248.20099999999999</c:v>
                </c:pt>
                <c:pt idx="2070">
                  <c:v>248.20099999999999</c:v>
                </c:pt>
                <c:pt idx="2071">
                  <c:v>248.52799999999999</c:v>
                </c:pt>
                <c:pt idx="2072">
                  <c:v>248.52799999999999</c:v>
                </c:pt>
                <c:pt idx="2073">
                  <c:v>248.85499999999999</c:v>
                </c:pt>
                <c:pt idx="2074">
                  <c:v>248.85499999999999</c:v>
                </c:pt>
                <c:pt idx="2075">
                  <c:v>249.18199999999999</c:v>
                </c:pt>
                <c:pt idx="2076">
                  <c:v>249.18199999999999</c:v>
                </c:pt>
                <c:pt idx="2077">
                  <c:v>249.18199999999999</c:v>
                </c:pt>
                <c:pt idx="2078">
                  <c:v>249.50899999999999</c:v>
                </c:pt>
                <c:pt idx="2079">
                  <c:v>249.50899999999999</c:v>
                </c:pt>
                <c:pt idx="2080">
                  <c:v>249.50899999999999</c:v>
                </c:pt>
                <c:pt idx="2081">
                  <c:v>249.50899999999999</c:v>
                </c:pt>
                <c:pt idx="2082">
                  <c:v>249.83600000000001</c:v>
                </c:pt>
                <c:pt idx="2083">
                  <c:v>249.83600000000001</c:v>
                </c:pt>
                <c:pt idx="2084">
                  <c:v>249.83600000000001</c:v>
                </c:pt>
                <c:pt idx="2085">
                  <c:v>249.83600000000001</c:v>
                </c:pt>
                <c:pt idx="2086">
                  <c:v>249.83600000000001</c:v>
                </c:pt>
                <c:pt idx="2087">
                  <c:v>249.83600000000001</c:v>
                </c:pt>
                <c:pt idx="2088">
                  <c:v>249.83600000000001</c:v>
                </c:pt>
                <c:pt idx="2089">
                  <c:v>249.83600000000001</c:v>
                </c:pt>
                <c:pt idx="2090">
                  <c:v>249.83600000000001</c:v>
                </c:pt>
                <c:pt idx="2091">
                  <c:v>249.83600000000001</c:v>
                </c:pt>
                <c:pt idx="2092">
                  <c:v>249.83600000000001</c:v>
                </c:pt>
                <c:pt idx="2093">
                  <c:v>249.83600000000001</c:v>
                </c:pt>
                <c:pt idx="2094">
                  <c:v>249.83600000000001</c:v>
                </c:pt>
                <c:pt idx="2095">
                  <c:v>249.83600000000001</c:v>
                </c:pt>
                <c:pt idx="2096">
                  <c:v>249.83600000000001</c:v>
                </c:pt>
                <c:pt idx="2097">
                  <c:v>249.50899999999999</c:v>
                </c:pt>
                <c:pt idx="2098">
                  <c:v>249.50899999999999</c:v>
                </c:pt>
                <c:pt idx="2099">
                  <c:v>249.50899999999999</c:v>
                </c:pt>
                <c:pt idx="2100">
                  <c:v>249.18199999999999</c:v>
                </c:pt>
                <c:pt idx="2101">
                  <c:v>249.18199999999999</c:v>
                </c:pt>
                <c:pt idx="2102">
                  <c:v>249.18199999999999</c:v>
                </c:pt>
                <c:pt idx="2103">
                  <c:v>248.85499999999999</c:v>
                </c:pt>
                <c:pt idx="2104">
                  <c:v>248.85499999999999</c:v>
                </c:pt>
                <c:pt idx="2105">
                  <c:v>248.85499999999999</c:v>
                </c:pt>
                <c:pt idx="2106">
                  <c:v>248.52799999999999</c:v>
                </c:pt>
                <c:pt idx="2107">
                  <c:v>248.52799999999999</c:v>
                </c:pt>
                <c:pt idx="2108">
                  <c:v>248.20099999999999</c:v>
                </c:pt>
                <c:pt idx="2109">
                  <c:v>248.20099999999999</c:v>
                </c:pt>
                <c:pt idx="2110">
                  <c:v>247.874</c:v>
                </c:pt>
                <c:pt idx="2111">
                  <c:v>247.874</c:v>
                </c:pt>
                <c:pt idx="2112">
                  <c:v>247.547</c:v>
                </c:pt>
                <c:pt idx="2113">
                  <c:v>247.547</c:v>
                </c:pt>
                <c:pt idx="2114">
                  <c:v>247.22</c:v>
                </c:pt>
                <c:pt idx="2115">
                  <c:v>247.22</c:v>
                </c:pt>
                <c:pt idx="2116">
                  <c:v>246.893</c:v>
                </c:pt>
                <c:pt idx="2117">
                  <c:v>246.893</c:v>
                </c:pt>
                <c:pt idx="2118">
                  <c:v>246.566</c:v>
                </c:pt>
                <c:pt idx="2119">
                  <c:v>246.566</c:v>
                </c:pt>
                <c:pt idx="2120">
                  <c:v>246.239</c:v>
                </c:pt>
                <c:pt idx="2121">
                  <c:v>246.239</c:v>
                </c:pt>
                <c:pt idx="2122">
                  <c:v>245.91200000000001</c:v>
                </c:pt>
                <c:pt idx="2123">
                  <c:v>245.91200000000001</c:v>
                </c:pt>
                <c:pt idx="2124">
                  <c:v>245.58500000000001</c:v>
                </c:pt>
                <c:pt idx="2125">
                  <c:v>245.58500000000001</c:v>
                </c:pt>
                <c:pt idx="2126">
                  <c:v>245.58500000000001</c:v>
                </c:pt>
                <c:pt idx="2127">
                  <c:v>245.25800000000001</c:v>
                </c:pt>
                <c:pt idx="2128">
                  <c:v>245.25800000000001</c:v>
                </c:pt>
                <c:pt idx="2129">
                  <c:v>244.93100000000001</c:v>
                </c:pt>
                <c:pt idx="2130">
                  <c:v>244.93100000000001</c:v>
                </c:pt>
                <c:pt idx="2131">
                  <c:v>244.93100000000001</c:v>
                </c:pt>
                <c:pt idx="2132">
                  <c:v>244.60400000000001</c:v>
                </c:pt>
                <c:pt idx="2133">
                  <c:v>244.60400000000001</c:v>
                </c:pt>
                <c:pt idx="2134">
                  <c:v>244.27699999999999</c:v>
                </c:pt>
                <c:pt idx="2135">
                  <c:v>244.27699999999999</c:v>
                </c:pt>
                <c:pt idx="2136">
                  <c:v>244.27699999999999</c:v>
                </c:pt>
                <c:pt idx="2137">
                  <c:v>244.27699999999999</c:v>
                </c:pt>
                <c:pt idx="2138">
                  <c:v>243.95</c:v>
                </c:pt>
                <c:pt idx="2139">
                  <c:v>243.95</c:v>
                </c:pt>
                <c:pt idx="2140">
                  <c:v>243.95</c:v>
                </c:pt>
                <c:pt idx="2141">
                  <c:v>243.62299999999999</c:v>
                </c:pt>
                <c:pt idx="2142">
                  <c:v>243.62299999999999</c:v>
                </c:pt>
                <c:pt idx="2143">
                  <c:v>243.62299999999999</c:v>
                </c:pt>
                <c:pt idx="2144">
                  <c:v>243.29599999999999</c:v>
                </c:pt>
                <c:pt idx="2145">
                  <c:v>243.29599999999999</c:v>
                </c:pt>
                <c:pt idx="2146">
                  <c:v>243.29599999999999</c:v>
                </c:pt>
                <c:pt idx="2147">
                  <c:v>243.29599999999999</c:v>
                </c:pt>
                <c:pt idx="2148">
                  <c:v>242.96899999999999</c:v>
                </c:pt>
                <c:pt idx="2149">
                  <c:v>242.96899999999999</c:v>
                </c:pt>
                <c:pt idx="2150">
                  <c:v>242.96899999999999</c:v>
                </c:pt>
                <c:pt idx="2151">
                  <c:v>242.96899999999999</c:v>
                </c:pt>
                <c:pt idx="2152">
                  <c:v>242.642</c:v>
                </c:pt>
                <c:pt idx="2153">
                  <c:v>242.642</c:v>
                </c:pt>
                <c:pt idx="2154">
                  <c:v>242.642</c:v>
                </c:pt>
                <c:pt idx="2155">
                  <c:v>242.642</c:v>
                </c:pt>
                <c:pt idx="2156">
                  <c:v>242.315</c:v>
                </c:pt>
                <c:pt idx="2157">
                  <c:v>242.315</c:v>
                </c:pt>
                <c:pt idx="2158">
                  <c:v>242.315</c:v>
                </c:pt>
                <c:pt idx="2159">
                  <c:v>242.315</c:v>
                </c:pt>
                <c:pt idx="2160">
                  <c:v>241.988</c:v>
                </c:pt>
                <c:pt idx="2161">
                  <c:v>241.988</c:v>
                </c:pt>
                <c:pt idx="2162">
                  <c:v>241.988</c:v>
                </c:pt>
                <c:pt idx="2163">
                  <c:v>241.988</c:v>
                </c:pt>
                <c:pt idx="2164">
                  <c:v>241.661</c:v>
                </c:pt>
                <c:pt idx="2165">
                  <c:v>241.661</c:v>
                </c:pt>
                <c:pt idx="2166">
                  <c:v>241.661</c:v>
                </c:pt>
                <c:pt idx="2167">
                  <c:v>241.334</c:v>
                </c:pt>
                <c:pt idx="2168">
                  <c:v>241.334</c:v>
                </c:pt>
                <c:pt idx="2169">
                  <c:v>241.00700000000001</c:v>
                </c:pt>
                <c:pt idx="2170">
                  <c:v>241.00700000000001</c:v>
                </c:pt>
                <c:pt idx="2171">
                  <c:v>241.00700000000001</c:v>
                </c:pt>
                <c:pt idx="2172">
                  <c:v>241.00700000000001</c:v>
                </c:pt>
                <c:pt idx="2173">
                  <c:v>240.68</c:v>
                </c:pt>
                <c:pt idx="2174">
                  <c:v>240.68</c:v>
                </c:pt>
                <c:pt idx="2175">
                  <c:v>240.68</c:v>
                </c:pt>
                <c:pt idx="2176">
                  <c:v>240.68</c:v>
                </c:pt>
                <c:pt idx="2177">
                  <c:v>240.68</c:v>
                </c:pt>
                <c:pt idx="2178">
                  <c:v>240.68</c:v>
                </c:pt>
                <c:pt idx="2179">
                  <c:v>240.35300000000001</c:v>
                </c:pt>
                <c:pt idx="2180">
                  <c:v>240.35300000000001</c:v>
                </c:pt>
                <c:pt idx="2181">
                  <c:v>240.35300000000001</c:v>
                </c:pt>
                <c:pt idx="2182">
                  <c:v>240.35300000000001</c:v>
                </c:pt>
                <c:pt idx="2183">
                  <c:v>240.35300000000001</c:v>
                </c:pt>
                <c:pt idx="2184">
                  <c:v>240.02600000000001</c:v>
                </c:pt>
                <c:pt idx="2185">
                  <c:v>240.02600000000001</c:v>
                </c:pt>
                <c:pt idx="2186">
                  <c:v>240.02600000000001</c:v>
                </c:pt>
                <c:pt idx="2187">
                  <c:v>240.02600000000001</c:v>
                </c:pt>
                <c:pt idx="2188">
                  <c:v>240.02600000000001</c:v>
                </c:pt>
                <c:pt idx="2189">
                  <c:v>240.02600000000001</c:v>
                </c:pt>
                <c:pt idx="2190">
                  <c:v>240.02600000000001</c:v>
                </c:pt>
                <c:pt idx="2191">
                  <c:v>239.69900000000001</c:v>
                </c:pt>
                <c:pt idx="2192">
                  <c:v>239.69900000000001</c:v>
                </c:pt>
                <c:pt idx="2193">
                  <c:v>239.69900000000001</c:v>
                </c:pt>
                <c:pt idx="2194">
                  <c:v>239.69900000000001</c:v>
                </c:pt>
                <c:pt idx="2195">
                  <c:v>239.69900000000001</c:v>
                </c:pt>
                <c:pt idx="2196">
                  <c:v>239.37200000000001</c:v>
                </c:pt>
                <c:pt idx="2197">
                  <c:v>239.37200000000001</c:v>
                </c:pt>
                <c:pt idx="2198">
                  <c:v>239.37200000000001</c:v>
                </c:pt>
                <c:pt idx="2199">
                  <c:v>239.37200000000001</c:v>
                </c:pt>
                <c:pt idx="2200">
                  <c:v>239.37200000000001</c:v>
                </c:pt>
                <c:pt idx="2201">
                  <c:v>239.37200000000001</c:v>
                </c:pt>
                <c:pt idx="2202">
                  <c:v>239.37200000000001</c:v>
                </c:pt>
                <c:pt idx="2203">
                  <c:v>239.04499999999999</c:v>
                </c:pt>
                <c:pt idx="2204">
                  <c:v>239.04499999999999</c:v>
                </c:pt>
                <c:pt idx="2205">
                  <c:v>239.04499999999999</c:v>
                </c:pt>
                <c:pt idx="2206">
                  <c:v>239.04499999999999</c:v>
                </c:pt>
                <c:pt idx="2207">
                  <c:v>239.04499999999999</c:v>
                </c:pt>
                <c:pt idx="2208">
                  <c:v>239.04499999999999</c:v>
                </c:pt>
                <c:pt idx="2209">
                  <c:v>238.71799999999999</c:v>
                </c:pt>
                <c:pt idx="2210">
                  <c:v>238.71799999999999</c:v>
                </c:pt>
                <c:pt idx="2211">
                  <c:v>238.71799999999999</c:v>
                </c:pt>
                <c:pt idx="2212">
                  <c:v>238.71799999999999</c:v>
                </c:pt>
                <c:pt idx="2213">
                  <c:v>238.71799999999999</c:v>
                </c:pt>
                <c:pt idx="2214">
                  <c:v>238.71799999999999</c:v>
                </c:pt>
                <c:pt idx="2215">
                  <c:v>238.39099999999999</c:v>
                </c:pt>
                <c:pt idx="2216">
                  <c:v>238.39099999999999</c:v>
                </c:pt>
                <c:pt idx="2217">
                  <c:v>238.39099999999999</c:v>
                </c:pt>
                <c:pt idx="2218">
                  <c:v>238.39099999999999</c:v>
                </c:pt>
                <c:pt idx="2219">
                  <c:v>238.39099999999999</c:v>
                </c:pt>
                <c:pt idx="2220">
                  <c:v>238.39099999999999</c:v>
                </c:pt>
                <c:pt idx="2221">
                  <c:v>238.39099999999999</c:v>
                </c:pt>
                <c:pt idx="2222">
                  <c:v>238.06399999999999</c:v>
                </c:pt>
                <c:pt idx="2223">
                  <c:v>238.06399999999999</c:v>
                </c:pt>
                <c:pt idx="2224">
                  <c:v>238.06399999999999</c:v>
                </c:pt>
                <c:pt idx="2225">
                  <c:v>238.06399999999999</c:v>
                </c:pt>
                <c:pt idx="2226">
                  <c:v>238.06399999999999</c:v>
                </c:pt>
                <c:pt idx="2227">
                  <c:v>238.06399999999999</c:v>
                </c:pt>
                <c:pt idx="2228">
                  <c:v>238.06399999999999</c:v>
                </c:pt>
                <c:pt idx="2229">
                  <c:v>237.73699999999999</c:v>
                </c:pt>
                <c:pt idx="2230">
                  <c:v>237.73699999999999</c:v>
                </c:pt>
                <c:pt idx="2231">
                  <c:v>237.73699999999999</c:v>
                </c:pt>
                <c:pt idx="2232">
                  <c:v>237.73699999999999</c:v>
                </c:pt>
                <c:pt idx="2233">
                  <c:v>237.73699999999999</c:v>
                </c:pt>
                <c:pt idx="2234">
                  <c:v>237.73699999999999</c:v>
                </c:pt>
                <c:pt idx="2235">
                  <c:v>237.73699999999999</c:v>
                </c:pt>
                <c:pt idx="2236">
                  <c:v>237.41</c:v>
                </c:pt>
                <c:pt idx="2237">
                  <c:v>237.41</c:v>
                </c:pt>
                <c:pt idx="2238">
                  <c:v>237.41</c:v>
                </c:pt>
                <c:pt idx="2239">
                  <c:v>237.41</c:v>
                </c:pt>
                <c:pt idx="2240">
                  <c:v>237.41</c:v>
                </c:pt>
                <c:pt idx="2241">
                  <c:v>237.41</c:v>
                </c:pt>
                <c:pt idx="2242">
                  <c:v>237.41</c:v>
                </c:pt>
                <c:pt idx="2243">
                  <c:v>237.083</c:v>
                </c:pt>
                <c:pt idx="2244">
                  <c:v>237.083</c:v>
                </c:pt>
                <c:pt idx="2245">
                  <c:v>237.083</c:v>
                </c:pt>
                <c:pt idx="2246">
                  <c:v>237.083</c:v>
                </c:pt>
                <c:pt idx="2247">
                  <c:v>237.083</c:v>
                </c:pt>
                <c:pt idx="2248">
                  <c:v>237.083</c:v>
                </c:pt>
                <c:pt idx="2249">
                  <c:v>237.083</c:v>
                </c:pt>
                <c:pt idx="2250">
                  <c:v>236.756</c:v>
                </c:pt>
                <c:pt idx="2251">
                  <c:v>236.756</c:v>
                </c:pt>
                <c:pt idx="2252">
                  <c:v>236.756</c:v>
                </c:pt>
                <c:pt idx="2253">
                  <c:v>236.756</c:v>
                </c:pt>
                <c:pt idx="2254">
                  <c:v>236.756</c:v>
                </c:pt>
                <c:pt idx="2255">
                  <c:v>236.756</c:v>
                </c:pt>
                <c:pt idx="2256">
                  <c:v>236.756</c:v>
                </c:pt>
                <c:pt idx="2257">
                  <c:v>236.756</c:v>
                </c:pt>
                <c:pt idx="2258">
                  <c:v>236.429</c:v>
                </c:pt>
                <c:pt idx="2259">
                  <c:v>236.429</c:v>
                </c:pt>
                <c:pt idx="2260">
                  <c:v>236.429</c:v>
                </c:pt>
                <c:pt idx="2261">
                  <c:v>236.429</c:v>
                </c:pt>
                <c:pt idx="2262">
                  <c:v>236.429</c:v>
                </c:pt>
                <c:pt idx="2263">
                  <c:v>236.429</c:v>
                </c:pt>
                <c:pt idx="2264">
                  <c:v>236.429</c:v>
                </c:pt>
                <c:pt idx="2265">
                  <c:v>236.429</c:v>
                </c:pt>
                <c:pt idx="2266">
                  <c:v>236.102</c:v>
                </c:pt>
                <c:pt idx="2267">
                  <c:v>236.102</c:v>
                </c:pt>
                <c:pt idx="2268">
                  <c:v>236.102</c:v>
                </c:pt>
                <c:pt idx="2269">
                  <c:v>236.102</c:v>
                </c:pt>
                <c:pt idx="2270">
                  <c:v>236.102</c:v>
                </c:pt>
                <c:pt idx="2271">
                  <c:v>236.102</c:v>
                </c:pt>
                <c:pt idx="2272">
                  <c:v>236.102</c:v>
                </c:pt>
                <c:pt idx="2273">
                  <c:v>236.102</c:v>
                </c:pt>
                <c:pt idx="2274">
                  <c:v>236.102</c:v>
                </c:pt>
                <c:pt idx="2275">
                  <c:v>235.77500000000001</c:v>
                </c:pt>
                <c:pt idx="2276">
                  <c:v>235.77500000000001</c:v>
                </c:pt>
                <c:pt idx="2277">
                  <c:v>235.77500000000001</c:v>
                </c:pt>
                <c:pt idx="2278">
                  <c:v>235.77500000000001</c:v>
                </c:pt>
                <c:pt idx="2279">
                  <c:v>235.77500000000001</c:v>
                </c:pt>
                <c:pt idx="2280">
                  <c:v>235.77500000000001</c:v>
                </c:pt>
                <c:pt idx="2281">
                  <c:v>235.77500000000001</c:v>
                </c:pt>
                <c:pt idx="2282">
                  <c:v>235.77500000000001</c:v>
                </c:pt>
                <c:pt idx="2283">
                  <c:v>235.77500000000001</c:v>
                </c:pt>
                <c:pt idx="2284">
                  <c:v>235.44800000000001</c:v>
                </c:pt>
                <c:pt idx="2285">
                  <c:v>235.44800000000001</c:v>
                </c:pt>
                <c:pt idx="2286">
                  <c:v>235.44800000000001</c:v>
                </c:pt>
                <c:pt idx="2287">
                  <c:v>235.44800000000001</c:v>
                </c:pt>
                <c:pt idx="2288">
                  <c:v>235.44800000000001</c:v>
                </c:pt>
                <c:pt idx="2289">
                  <c:v>235.44800000000001</c:v>
                </c:pt>
                <c:pt idx="2290">
                  <c:v>235.44800000000001</c:v>
                </c:pt>
                <c:pt idx="2291">
                  <c:v>235.44800000000001</c:v>
                </c:pt>
                <c:pt idx="2292">
                  <c:v>235.44800000000001</c:v>
                </c:pt>
                <c:pt idx="2293">
                  <c:v>235.12100000000001</c:v>
                </c:pt>
                <c:pt idx="2294">
                  <c:v>235.12100000000001</c:v>
                </c:pt>
                <c:pt idx="2295">
                  <c:v>235.12100000000001</c:v>
                </c:pt>
                <c:pt idx="2296">
                  <c:v>235.12100000000001</c:v>
                </c:pt>
                <c:pt idx="2297">
                  <c:v>235.12100000000001</c:v>
                </c:pt>
                <c:pt idx="2298">
                  <c:v>235.12100000000001</c:v>
                </c:pt>
                <c:pt idx="2299">
                  <c:v>235.12100000000001</c:v>
                </c:pt>
                <c:pt idx="2300">
                  <c:v>235.12100000000001</c:v>
                </c:pt>
                <c:pt idx="2301">
                  <c:v>235.12100000000001</c:v>
                </c:pt>
                <c:pt idx="2302">
                  <c:v>234.79400000000001</c:v>
                </c:pt>
                <c:pt idx="2303">
                  <c:v>234.79400000000001</c:v>
                </c:pt>
                <c:pt idx="2304">
                  <c:v>234.79400000000001</c:v>
                </c:pt>
                <c:pt idx="2305">
                  <c:v>234.79400000000001</c:v>
                </c:pt>
                <c:pt idx="2306">
                  <c:v>234.79400000000001</c:v>
                </c:pt>
                <c:pt idx="2307">
                  <c:v>234.79400000000001</c:v>
                </c:pt>
                <c:pt idx="2308">
                  <c:v>234.79400000000001</c:v>
                </c:pt>
                <c:pt idx="2309">
                  <c:v>234.79400000000001</c:v>
                </c:pt>
                <c:pt idx="2310">
                  <c:v>234.79400000000001</c:v>
                </c:pt>
                <c:pt idx="2311">
                  <c:v>234.79400000000001</c:v>
                </c:pt>
                <c:pt idx="2312">
                  <c:v>234.79400000000001</c:v>
                </c:pt>
                <c:pt idx="2313">
                  <c:v>234.46700000000001</c:v>
                </c:pt>
                <c:pt idx="2314">
                  <c:v>234.46700000000001</c:v>
                </c:pt>
                <c:pt idx="2315">
                  <c:v>234.46700000000001</c:v>
                </c:pt>
                <c:pt idx="2316">
                  <c:v>234.46700000000001</c:v>
                </c:pt>
                <c:pt idx="2317">
                  <c:v>234.46700000000001</c:v>
                </c:pt>
                <c:pt idx="2318">
                  <c:v>234.46700000000001</c:v>
                </c:pt>
                <c:pt idx="2319">
                  <c:v>234.46700000000001</c:v>
                </c:pt>
                <c:pt idx="2320">
                  <c:v>234.46700000000001</c:v>
                </c:pt>
                <c:pt idx="2321">
                  <c:v>234.46700000000001</c:v>
                </c:pt>
                <c:pt idx="2322">
                  <c:v>234.46700000000001</c:v>
                </c:pt>
                <c:pt idx="2323">
                  <c:v>234.14</c:v>
                </c:pt>
                <c:pt idx="2324">
                  <c:v>234.14</c:v>
                </c:pt>
                <c:pt idx="2325">
                  <c:v>234.14</c:v>
                </c:pt>
                <c:pt idx="2326">
                  <c:v>234.14</c:v>
                </c:pt>
                <c:pt idx="2327">
                  <c:v>234.14</c:v>
                </c:pt>
                <c:pt idx="2328">
                  <c:v>234.14</c:v>
                </c:pt>
                <c:pt idx="2329">
                  <c:v>234.14</c:v>
                </c:pt>
                <c:pt idx="2330">
                  <c:v>234.14</c:v>
                </c:pt>
                <c:pt idx="2331">
                  <c:v>234.14</c:v>
                </c:pt>
                <c:pt idx="2332">
                  <c:v>234.14</c:v>
                </c:pt>
                <c:pt idx="2333">
                  <c:v>234.14</c:v>
                </c:pt>
                <c:pt idx="2334">
                  <c:v>233.81299999999999</c:v>
                </c:pt>
                <c:pt idx="2335">
                  <c:v>233.81299999999999</c:v>
                </c:pt>
                <c:pt idx="2336">
                  <c:v>233.81299999999999</c:v>
                </c:pt>
                <c:pt idx="2337">
                  <c:v>233.81299999999999</c:v>
                </c:pt>
                <c:pt idx="2338">
                  <c:v>233.81299999999999</c:v>
                </c:pt>
                <c:pt idx="2339">
                  <c:v>233.81299999999999</c:v>
                </c:pt>
                <c:pt idx="2340">
                  <c:v>233.81299999999999</c:v>
                </c:pt>
                <c:pt idx="2341">
                  <c:v>233.81299999999999</c:v>
                </c:pt>
                <c:pt idx="2342">
                  <c:v>233.81299999999999</c:v>
                </c:pt>
                <c:pt idx="2343">
                  <c:v>233.81299999999999</c:v>
                </c:pt>
                <c:pt idx="2344">
                  <c:v>233.81299999999999</c:v>
                </c:pt>
                <c:pt idx="2345">
                  <c:v>233.48599999999999</c:v>
                </c:pt>
                <c:pt idx="2346">
                  <c:v>233.48599999999999</c:v>
                </c:pt>
                <c:pt idx="2347">
                  <c:v>233.48599999999999</c:v>
                </c:pt>
                <c:pt idx="2348">
                  <c:v>233.48599999999999</c:v>
                </c:pt>
                <c:pt idx="2349">
                  <c:v>233.48599999999999</c:v>
                </c:pt>
                <c:pt idx="2350">
                  <c:v>233.48599999999999</c:v>
                </c:pt>
                <c:pt idx="2351">
                  <c:v>233.48599999999999</c:v>
                </c:pt>
                <c:pt idx="2352">
                  <c:v>233.48599999999999</c:v>
                </c:pt>
                <c:pt idx="2353">
                  <c:v>233.48599999999999</c:v>
                </c:pt>
                <c:pt idx="2354">
                  <c:v>233.48599999999999</c:v>
                </c:pt>
                <c:pt idx="2355">
                  <c:v>233.48599999999999</c:v>
                </c:pt>
                <c:pt idx="2356">
                  <c:v>233.48599999999999</c:v>
                </c:pt>
                <c:pt idx="2357">
                  <c:v>233.15899999999999</c:v>
                </c:pt>
                <c:pt idx="2358">
                  <c:v>233.15899999999999</c:v>
                </c:pt>
                <c:pt idx="2359">
                  <c:v>233.15899999999999</c:v>
                </c:pt>
                <c:pt idx="2360">
                  <c:v>233.15899999999999</c:v>
                </c:pt>
                <c:pt idx="2361">
                  <c:v>233.15899999999999</c:v>
                </c:pt>
                <c:pt idx="2362">
                  <c:v>233.15899999999999</c:v>
                </c:pt>
                <c:pt idx="2363">
                  <c:v>233.15899999999999</c:v>
                </c:pt>
                <c:pt idx="2364">
                  <c:v>233.15899999999999</c:v>
                </c:pt>
                <c:pt idx="2365">
                  <c:v>233.15899999999999</c:v>
                </c:pt>
                <c:pt idx="2366">
                  <c:v>233.15899999999999</c:v>
                </c:pt>
                <c:pt idx="2367">
                  <c:v>233.15899999999999</c:v>
                </c:pt>
                <c:pt idx="2368">
                  <c:v>233.15899999999999</c:v>
                </c:pt>
                <c:pt idx="2369">
                  <c:v>232.83199999999999</c:v>
                </c:pt>
                <c:pt idx="2370">
                  <c:v>232.83199999999999</c:v>
                </c:pt>
                <c:pt idx="2371">
                  <c:v>232.83199999999999</c:v>
                </c:pt>
                <c:pt idx="2372">
                  <c:v>232.83199999999999</c:v>
                </c:pt>
                <c:pt idx="2373">
                  <c:v>232.83199999999999</c:v>
                </c:pt>
                <c:pt idx="2374">
                  <c:v>232.83199999999999</c:v>
                </c:pt>
                <c:pt idx="2375">
                  <c:v>232.83199999999999</c:v>
                </c:pt>
                <c:pt idx="2376">
                  <c:v>232.83199999999999</c:v>
                </c:pt>
                <c:pt idx="2377">
                  <c:v>232.83199999999999</c:v>
                </c:pt>
                <c:pt idx="2378">
                  <c:v>232.83199999999999</c:v>
                </c:pt>
                <c:pt idx="2379">
                  <c:v>232.83199999999999</c:v>
                </c:pt>
                <c:pt idx="2380">
                  <c:v>232.83199999999999</c:v>
                </c:pt>
                <c:pt idx="2381">
                  <c:v>232.83199999999999</c:v>
                </c:pt>
                <c:pt idx="2382">
                  <c:v>232.505</c:v>
                </c:pt>
                <c:pt idx="2383">
                  <c:v>232.505</c:v>
                </c:pt>
                <c:pt idx="2384">
                  <c:v>232.505</c:v>
                </c:pt>
                <c:pt idx="2385">
                  <c:v>232.505</c:v>
                </c:pt>
                <c:pt idx="2386">
                  <c:v>232.505</c:v>
                </c:pt>
                <c:pt idx="2387">
                  <c:v>232.505</c:v>
                </c:pt>
                <c:pt idx="2388">
                  <c:v>232.505</c:v>
                </c:pt>
                <c:pt idx="2389">
                  <c:v>232.505</c:v>
                </c:pt>
                <c:pt idx="2390">
                  <c:v>232.505</c:v>
                </c:pt>
                <c:pt idx="2391">
                  <c:v>232.505</c:v>
                </c:pt>
                <c:pt idx="2392">
                  <c:v>232.505</c:v>
                </c:pt>
                <c:pt idx="2393">
                  <c:v>232.505</c:v>
                </c:pt>
                <c:pt idx="2394">
                  <c:v>232.505</c:v>
                </c:pt>
                <c:pt idx="2395">
                  <c:v>232.178</c:v>
                </c:pt>
                <c:pt idx="2396">
                  <c:v>232.178</c:v>
                </c:pt>
                <c:pt idx="2397">
                  <c:v>232.178</c:v>
                </c:pt>
                <c:pt idx="2398">
                  <c:v>232.178</c:v>
                </c:pt>
                <c:pt idx="2399">
                  <c:v>232.178</c:v>
                </c:pt>
                <c:pt idx="2400">
                  <c:v>232.178</c:v>
                </c:pt>
                <c:pt idx="2401">
                  <c:v>232.178</c:v>
                </c:pt>
                <c:pt idx="2402">
                  <c:v>232.178</c:v>
                </c:pt>
                <c:pt idx="2403">
                  <c:v>232.178</c:v>
                </c:pt>
                <c:pt idx="2404">
                  <c:v>232.178</c:v>
                </c:pt>
                <c:pt idx="2405">
                  <c:v>232.178</c:v>
                </c:pt>
                <c:pt idx="2406">
                  <c:v>232.178</c:v>
                </c:pt>
                <c:pt idx="2407">
                  <c:v>232.178</c:v>
                </c:pt>
                <c:pt idx="2408">
                  <c:v>232.178</c:v>
                </c:pt>
                <c:pt idx="2409">
                  <c:v>231.851</c:v>
                </c:pt>
                <c:pt idx="2410">
                  <c:v>231.851</c:v>
                </c:pt>
                <c:pt idx="2411">
                  <c:v>231.851</c:v>
                </c:pt>
                <c:pt idx="2412">
                  <c:v>231.851</c:v>
                </c:pt>
                <c:pt idx="2413">
                  <c:v>231.851</c:v>
                </c:pt>
                <c:pt idx="2414">
                  <c:v>231.851</c:v>
                </c:pt>
                <c:pt idx="2415">
                  <c:v>231.851</c:v>
                </c:pt>
                <c:pt idx="2416">
                  <c:v>231.851</c:v>
                </c:pt>
                <c:pt idx="2417">
                  <c:v>231.851</c:v>
                </c:pt>
                <c:pt idx="2418">
                  <c:v>231.851</c:v>
                </c:pt>
                <c:pt idx="2419">
                  <c:v>231.851</c:v>
                </c:pt>
                <c:pt idx="2420">
                  <c:v>231.851</c:v>
                </c:pt>
                <c:pt idx="2421">
                  <c:v>231.851</c:v>
                </c:pt>
                <c:pt idx="2422">
                  <c:v>231.851</c:v>
                </c:pt>
                <c:pt idx="2423">
                  <c:v>231.851</c:v>
                </c:pt>
                <c:pt idx="2424">
                  <c:v>231.524</c:v>
                </c:pt>
                <c:pt idx="2425">
                  <c:v>231.524</c:v>
                </c:pt>
                <c:pt idx="2426">
                  <c:v>231.524</c:v>
                </c:pt>
                <c:pt idx="2427">
                  <c:v>231.524</c:v>
                </c:pt>
                <c:pt idx="2428">
                  <c:v>231.524</c:v>
                </c:pt>
                <c:pt idx="2429">
                  <c:v>231.524</c:v>
                </c:pt>
                <c:pt idx="2430">
                  <c:v>231.524</c:v>
                </c:pt>
                <c:pt idx="2431">
                  <c:v>231.524</c:v>
                </c:pt>
                <c:pt idx="2432">
                  <c:v>231.524</c:v>
                </c:pt>
                <c:pt idx="2433">
                  <c:v>231.524</c:v>
                </c:pt>
                <c:pt idx="2434">
                  <c:v>231.524</c:v>
                </c:pt>
                <c:pt idx="2435">
                  <c:v>231.524</c:v>
                </c:pt>
                <c:pt idx="2436">
                  <c:v>231.524</c:v>
                </c:pt>
                <c:pt idx="2437">
                  <c:v>231.524</c:v>
                </c:pt>
                <c:pt idx="2438">
                  <c:v>231.524</c:v>
                </c:pt>
                <c:pt idx="2439">
                  <c:v>231.197</c:v>
                </c:pt>
                <c:pt idx="2440">
                  <c:v>231.197</c:v>
                </c:pt>
                <c:pt idx="2441">
                  <c:v>231.197</c:v>
                </c:pt>
                <c:pt idx="2442">
                  <c:v>231.197</c:v>
                </c:pt>
                <c:pt idx="2443">
                  <c:v>231.197</c:v>
                </c:pt>
                <c:pt idx="2444">
                  <c:v>231.197</c:v>
                </c:pt>
                <c:pt idx="2445">
                  <c:v>231.197</c:v>
                </c:pt>
                <c:pt idx="2446">
                  <c:v>231.197</c:v>
                </c:pt>
                <c:pt idx="2447">
                  <c:v>231.197</c:v>
                </c:pt>
                <c:pt idx="2448">
                  <c:v>231.197</c:v>
                </c:pt>
                <c:pt idx="2449">
                  <c:v>231.197</c:v>
                </c:pt>
                <c:pt idx="2450">
                  <c:v>231.197</c:v>
                </c:pt>
                <c:pt idx="2451">
                  <c:v>231.197</c:v>
                </c:pt>
                <c:pt idx="2452">
                  <c:v>231.197</c:v>
                </c:pt>
                <c:pt idx="2453">
                  <c:v>231.197</c:v>
                </c:pt>
                <c:pt idx="2454">
                  <c:v>231.197</c:v>
                </c:pt>
                <c:pt idx="2455">
                  <c:v>230.87</c:v>
                </c:pt>
                <c:pt idx="2456">
                  <c:v>230.87</c:v>
                </c:pt>
                <c:pt idx="2457">
                  <c:v>230.87</c:v>
                </c:pt>
                <c:pt idx="2458">
                  <c:v>230.87</c:v>
                </c:pt>
                <c:pt idx="2459">
                  <c:v>230.87</c:v>
                </c:pt>
                <c:pt idx="2460">
                  <c:v>230.87</c:v>
                </c:pt>
                <c:pt idx="2461">
                  <c:v>230.87</c:v>
                </c:pt>
                <c:pt idx="2462">
                  <c:v>230.87</c:v>
                </c:pt>
                <c:pt idx="2463">
                  <c:v>230.87</c:v>
                </c:pt>
                <c:pt idx="2464">
                  <c:v>230.87</c:v>
                </c:pt>
                <c:pt idx="2465">
                  <c:v>230.87</c:v>
                </c:pt>
                <c:pt idx="2466">
                  <c:v>230.87</c:v>
                </c:pt>
                <c:pt idx="2467">
                  <c:v>230.87</c:v>
                </c:pt>
                <c:pt idx="2468">
                  <c:v>230.87</c:v>
                </c:pt>
                <c:pt idx="2469">
                  <c:v>230.87</c:v>
                </c:pt>
                <c:pt idx="2470">
                  <c:v>230.87</c:v>
                </c:pt>
                <c:pt idx="2471">
                  <c:v>230.54300000000001</c:v>
                </c:pt>
                <c:pt idx="2472">
                  <c:v>230.54300000000001</c:v>
                </c:pt>
                <c:pt idx="2473">
                  <c:v>230.54300000000001</c:v>
                </c:pt>
                <c:pt idx="2474">
                  <c:v>230.54300000000001</c:v>
                </c:pt>
                <c:pt idx="2475">
                  <c:v>230.54300000000001</c:v>
                </c:pt>
                <c:pt idx="2476">
                  <c:v>230.54300000000001</c:v>
                </c:pt>
                <c:pt idx="2477">
                  <c:v>230.54300000000001</c:v>
                </c:pt>
                <c:pt idx="2478">
                  <c:v>230.54300000000001</c:v>
                </c:pt>
                <c:pt idx="2479">
                  <c:v>230.54300000000001</c:v>
                </c:pt>
                <c:pt idx="2480">
                  <c:v>230.54300000000001</c:v>
                </c:pt>
                <c:pt idx="2481">
                  <c:v>230.54300000000001</c:v>
                </c:pt>
                <c:pt idx="2482">
                  <c:v>230.54300000000001</c:v>
                </c:pt>
                <c:pt idx="2483">
                  <c:v>230.54300000000001</c:v>
                </c:pt>
                <c:pt idx="2484">
                  <c:v>230.54300000000001</c:v>
                </c:pt>
                <c:pt idx="2485">
                  <c:v>230.54300000000001</c:v>
                </c:pt>
                <c:pt idx="2486">
                  <c:v>230.54300000000001</c:v>
                </c:pt>
                <c:pt idx="2487">
                  <c:v>230.54300000000001</c:v>
                </c:pt>
                <c:pt idx="2488">
                  <c:v>230.21600000000001</c:v>
                </c:pt>
                <c:pt idx="2489">
                  <c:v>230.21600000000001</c:v>
                </c:pt>
                <c:pt idx="2490">
                  <c:v>230.21600000000001</c:v>
                </c:pt>
                <c:pt idx="2491">
                  <c:v>230.21600000000001</c:v>
                </c:pt>
                <c:pt idx="2492">
                  <c:v>230.21600000000001</c:v>
                </c:pt>
                <c:pt idx="2493">
                  <c:v>230.21600000000001</c:v>
                </c:pt>
                <c:pt idx="2494">
                  <c:v>230.21600000000001</c:v>
                </c:pt>
                <c:pt idx="2495">
                  <c:v>230.21600000000001</c:v>
                </c:pt>
                <c:pt idx="2496">
                  <c:v>230.21600000000001</c:v>
                </c:pt>
                <c:pt idx="2497">
                  <c:v>230.21600000000001</c:v>
                </c:pt>
                <c:pt idx="2498">
                  <c:v>230.21600000000001</c:v>
                </c:pt>
                <c:pt idx="2499">
                  <c:v>230.21600000000001</c:v>
                </c:pt>
                <c:pt idx="2500">
                  <c:v>230.21600000000001</c:v>
                </c:pt>
                <c:pt idx="2501">
                  <c:v>230.21600000000001</c:v>
                </c:pt>
                <c:pt idx="2502">
                  <c:v>230.21600000000001</c:v>
                </c:pt>
                <c:pt idx="2503">
                  <c:v>230.21600000000001</c:v>
                </c:pt>
                <c:pt idx="2504">
                  <c:v>230.21600000000001</c:v>
                </c:pt>
                <c:pt idx="2505">
                  <c:v>230.21600000000001</c:v>
                </c:pt>
                <c:pt idx="2506">
                  <c:v>229.88900000000001</c:v>
                </c:pt>
                <c:pt idx="2507">
                  <c:v>229.88900000000001</c:v>
                </c:pt>
                <c:pt idx="2508">
                  <c:v>229.88900000000001</c:v>
                </c:pt>
                <c:pt idx="2509">
                  <c:v>229.88900000000001</c:v>
                </c:pt>
                <c:pt idx="2510">
                  <c:v>229.88900000000001</c:v>
                </c:pt>
                <c:pt idx="2511">
                  <c:v>229.88900000000001</c:v>
                </c:pt>
                <c:pt idx="2512">
                  <c:v>229.88900000000001</c:v>
                </c:pt>
                <c:pt idx="2513">
                  <c:v>229.88900000000001</c:v>
                </c:pt>
                <c:pt idx="2514">
                  <c:v>229.88900000000001</c:v>
                </c:pt>
                <c:pt idx="2515">
                  <c:v>229.88900000000001</c:v>
                </c:pt>
                <c:pt idx="2516">
                  <c:v>229.88900000000001</c:v>
                </c:pt>
                <c:pt idx="2517">
                  <c:v>229.88900000000001</c:v>
                </c:pt>
                <c:pt idx="2518">
                  <c:v>229.88900000000001</c:v>
                </c:pt>
                <c:pt idx="2519">
                  <c:v>229.88900000000001</c:v>
                </c:pt>
                <c:pt idx="2520">
                  <c:v>229.88900000000001</c:v>
                </c:pt>
                <c:pt idx="2521">
                  <c:v>229.88900000000001</c:v>
                </c:pt>
                <c:pt idx="2522">
                  <c:v>229.88900000000001</c:v>
                </c:pt>
                <c:pt idx="2523">
                  <c:v>229.88900000000001</c:v>
                </c:pt>
                <c:pt idx="2524">
                  <c:v>229.88900000000001</c:v>
                </c:pt>
                <c:pt idx="2525">
                  <c:v>229.56200000000001</c:v>
                </c:pt>
                <c:pt idx="2526">
                  <c:v>229.56200000000001</c:v>
                </c:pt>
                <c:pt idx="2527">
                  <c:v>229.56200000000001</c:v>
                </c:pt>
                <c:pt idx="2528">
                  <c:v>229.56200000000001</c:v>
                </c:pt>
                <c:pt idx="2529">
                  <c:v>229.56200000000001</c:v>
                </c:pt>
                <c:pt idx="2530">
                  <c:v>229.56200000000001</c:v>
                </c:pt>
                <c:pt idx="2531">
                  <c:v>229.56200000000001</c:v>
                </c:pt>
                <c:pt idx="2532">
                  <c:v>229.56200000000001</c:v>
                </c:pt>
                <c:pt idx="2533">
                  <c:v>229.56200000000001</c:v>
                </c:pt>
                <c:pt idx="2534">
                  <c:v>229.56200000000001</c:v>
                </c:pt>
                <c:pt idx="2535">
                  <c:v>229.56200000000001</c:v>
                </c:pt>
                <c:pt idx="2536">
                  <c:v>229.56200000000001</c:v>
                </c:pt>
                <c:pt idx="2537">
                  <c:v>229.56200000000001</c:v>
                </c:pt>
                <c:pt idx="2538">
                  <c:v>229.56200000000001</c:v>
                </c:pt>
                <c:pt idx="2539">
                  <c:v>229.56200000000001</c:v>
                </c:pt>
                <c:pt idx="2540">
                  <c:v>229.56200000000001</c:v>
                </c:pt>
                <c:pt idx="2541">
                  <c:v>229.56200000000001</c:v>
                </c:pt>
                <c:pt idx="2542">
                  <c:v>229.56200000000001</c:v>
                </c:pt>
                <c:pt idx="2543">
                  <c:v>229.56200000000001</c:v>
                </c:pt>
                <c:pt idx="2544">
                  <c:v>229.23500000000001</c:v>
                </c:pt>
                <c:pt idx="2545">
                  <c:v>229.23500000000001</c:v>
                </c:pt>
                <c:pt idx="2546">
                  <c:v>229.23500000000001</c:v>
                </c:pt>
                <c:pt idx="2547">
                  <c:v>229.23500000000001</c:v>
                </c:pt>
                <c:pt idx="2548">
                  <c:v>229.23500000000001</c:v>
                </c:pt>
                <c:pt idx="2549">
                  <c:v>229.23500000000001</c:v>
                </c:pt>
                <c:pt idx="2550">
                  <c:v>229.23500000000001</c:v>
                </c:pt>
                <c:pt idx="2551">
                  <c:v>229.23500000000001</c:v>
                </c:pt>
                <c:pt idx="2552">
                  <c:v>229.23500000000001</c:v>
                </c:pt>
                <c:pt idx="2553">
                  <c:v>229.23500000000001</c:v>
                </c:pt>
                <c:pt idx="2554">
                  <c:v>229.23500000000001</c:v>
                </c:pt>
                <c:pt idx="2555">
                  <c:v>229.23500000000001</c:v>
                </c:pt>
                <c:pt idx="2556">
                  <c:v>229.23500000000001</c:v>
                </c:pt>
                <c:pt idx="2557">
                  <c:v>229.23500000000001</c:v>
                </c:pt>
                <c:pt idx="2558">
                  <c:v>229.23500000000001</c:v>
                </c:pt>
                <c:pt idx="2559">
                  <c:v>229.23500000000001</c:v>
                </c:pt>
                <c:pt idx="2560">
                  <c:v>229.23500000000001</c:v>
                </c:pt>
                <c:pt idx="2561">
                  <c:v>229.23500000000001</c:v>
                </c:pt>
                <c:pt idx="2562">
                  <c:v>229.23500000000001</c:v>
                </c:pt>
                <c:pt idx="2563">
                  <c:v>229.23500000000001</c:v>
                </c:pt>
                <c:pt idx="2564">
                  <c:v>229.23500000000001</c:v>
                </c:pt>
                <c:pt idx="2565">
                  <c:v>228.90799999999999</c:v>
                </c:pt>
                <c:pt idx="2566">
                  <c:v>228.90799999999999</c:v>
                </c:pt>
                <c:pt idx="2567">
                  <c:v>228.90799999999999</c:v>
                </c:pt>
                <c:pt idx="2568">
                  <c:v>228.90799999999999</c:v>
                </c:pt>
                <c:pt idx="2569">
                  <c:v>228.90799999999999</c:v>
                </c:pt>
                <c:pt idx="2570">
                  <c:v>228.90799999999999</c:v>
                </c:pt>
                <c:pt idx="2571">
                  <c:v>228.90799999999999</c:v>
                </c:pt>
                <c:pt idx="2572">
                  <c:v>228.90799999999999</c:v>
                </c:pt>
                <c:pt idx="2573">
                  <c:v>228.90799999999999</c:v>
                </c:pt>
                <c:pt idx="2574">
                  <c:v>228.90799999999999</c:v>
                </c:pt>
                <c:pt idx="2575">
                  <c:v>228.90799999999999</c:v>
                </c:pt>
                <c:pt idx="2576">
                  <c:v>228.90799999999999</c:v>
                </c:pt>
                <c:pt idx="2577">
                  <c:v>228.90799999999999</c:v>
                </c:pt>
                <c:pt idx="2578">
                  <c:v>228.90799999999999</c:v>
                </c:pt>
                <c:pt idx="2579">
                  <c:v>228.90799999999999</c:v>
                </c:pt>
                <c:pt idx="2580">
                  <c:v>228.90799999999999</c:v>
                </c:pt>
                <c:pt idx="2581">
                  <c:v>228.90799999999999</c:v>
                </c:pt>
                <c:pt idx="2582">
                  <c:v>228.90799999999999</c:v>
                </c:pt>
                <c:pt idx="2583">
                  <c:v>228.90799999999999</c:v>
                </c:pt>
                <c:pt idx="2584">
                  <c:v>228.90799999999999</c:v>
                </c:pt>
                <c:pt idx="2585">
                  <c:v>228.90799999999999</c:v>
                </c:pt>
                <c:pt idx="2586">
                  <c:v>228.58099999999999</c:v>
                </c:pt>
                <c:pt idx="2587">
                  <c:v>228.58099999999999</c:v>
                </c:pt>
                <c:pt idx="2588">
                  <c:v>228.58099999999999</c:v>
                </c:pt>
                <c:pt idx="2589">
                  <c:v>228.58099999999999</c:v>
                </c:pt>
                <c:pt idx="2590">
                  <c:v>228.58099999999999</c:v>
                </c:pt>
                <c:pt idx="2591">
                  <c:v>228.58099999999999</c:v>
                </c:pt>
                <c:pt idx="2592">
                  <c:v>228.58099999999999</c:v>
                </c:pt>
                <c:pt idx="2593">
                  <c:v>228.58099999999999</c:v>
                </c:pt>
                <c:pt idx="2594">
                  <c:v>228.58099999999999</c:v>
                </c:pt>
                <c:pt idx="2595">
                  <c:v>228.58099999999999</c:v>
                </c:pt>
                <c:pt idx="2596">
                  <c:v>228.58099999999999</c:v>
                </c:pt>
                <c:pt idx="2597">
                  <c:v>228.58099999999999</c:v>
                </c:pt>
                <c:pt idx="2598">
                  <c:v>228.58099999999999</c:v>
                </c:pt>
                <c:pt idx="2599">
                  <c:v>228.58099999999999</c:v>
                </c:pt>
                <c:pt idx="2600">
                  <c:v>228.58099999999999</c:v>
                </c:pt>
                <c:pt idx="2601">
                  <c:v>228.58099999999999</c:v>
                </c:pt>
                <c:pt idx="2602">
                  <c:v>228.58099999999999</c:v>
                </c:pt>
                <c:pt idx="2603">
                  <c:v>228.58099999999999</c:v>
                </c:pt>
                <c:pt idx="2604">
                  <c:v>228.58099999999999</c:v>
                </c:pt>
                <c:pt idx="2605">
                  <c:v>228.58099999999999</c:v>
                </c:pt>
                <c:pt idx="2606">
                  <c:v>228.58099999999999</c:v>
                </c:pt>
                <c:pt idx="2607">
                  <c:v>228.58099999999999</c:v>
                </c:pt>
                <c:pt idx="2608">
                  <c:v>228.25399999999999</c:v>
                </c:pt>
                <c:pt idx="2609">
                  <c:v>228.25399999999999</c:v>
                </c:pt>
                <c:pt idx="2610">
                  <c:v>228.25399999999999</c:v>
                </c:pt>
                <c:pt idx="2611">
                  <c:v>228.25399999999999</c:v>
                </c:pt>
                <c:pt idx="2612">
                  <c:v>228.25399999999999</c:v>
                </c:pt>
                <c:pt idx="2613">
                  <c:v>228.25399999999999</c:v>
                </c:pt>
                <c:pt idx="2614">
                  <c:v>228.25399999999999</c:v>
                </c:pt>
                <c:pt idx="2615">
                  <c:v>228.25399999999999</c:v>
                </c:pt>
                <c:pt idx="2616">
                  <c:v>228.25399999999999</c:v>
                </c:pt>
                <c:pt idx="2617">
                  <c:v>228.25399999999999</c:v>
                </c:pt>
                <c:pt idx="2618">
                  <c:v>228.25399999999999</c:v>
                </c:pt>
                <c:pt idx="2619">
                  <c:v>228.25399999999999</c:v>
                </c:pt>
                <c:pt idx="2620">
                  <c:v>228.25399999999999</c:v>
                </c:pt>
                <c:pt idx="2621">
                  <c:v>228.25399999999999</c:v>
                </c:pt>
                <c:pt idx="2622">
                  <c:v>228.25399999999999</c:v>
                </c:pt>
                <c:pt idx="2623">
                  <c:v>228.25399999999999</c:v>
                </c:pt>
                <c:pt idx="2624">
                  <c:v>228.25399999999999</c:v>
                </c:pt>
                <c:pt idx="2625">
                  <c:v>228.25399999999999</c:v>
                </c:pt>
                <c:pt idx="2626">
                  <c:v>228.25399999999999</c:v>
                </c:pt>
                <c:pt idx="2627">
                  <c:v>228.25399999999999</c:v>
                </c:pt>
                <c:pt idx="2628">
                  <c:v>228.25399999999999</c:v>
                </c:pt>
                <c:pt idx="2629">
                  <c:v>228.25399999999999</c:v>
                </c:pt>
                <c:pt idx="2630">
                  <c:v>227.92699999999999</c:v>
                </c:pt>
                <c:pt idx="2631">
                  <c:v>227.92699999999999</c:v>
                </c:pt>
                <c:pt idx="2632">
                  <c:v>227.92699999999999</c:v>
                </c:pt>
                <c:pt idx="2633">
                  <c:v>227.92699999999999</c:v>
                </c:pt>
                <c:pt idx="2634">
                  <c:v>227.92699999999999</c:v>
                </c:pt>
                <c:pt idx="2635">
                  <c:v>227.92699999999999</c:v>
                </c:pt>
                <c:pt idx="2636">
                  <c:v>227.92699999999999</c:v>
                </c:pt>
                <c:pt idx="2637">
                  <c:v>227.92699999999999</c:v>
                </c:pt>
                <c:pt idx="2638">
                  <c:v>227.92699999999999</c:v>
                </c:pt>
                <c:pt idx="2639">
                  <c:v>227.92699999999999</c:v>
                </c:pt>
                <c:pt idx="2640">
                  <c:v>227.92699999999999</c:v>
                </c:pt>
                <c:pt idx="2641">
                  <c:v>227.92699999999999</c:v>
                </c:pt>
                <c:pt idx="2642">
                  <c:v>227.92699999999999</c:v>
                </c:pt>
                <c:pt idx="2643">
                  <c:v>227.92699999999999</c:v>
                </c:pt>
                <c:pt idx="2644">
                  <c:v>227.92699999999999</c:v>
                </c:pt>
                <c:pt idx="2645">
                  <c:v>227.92699999999999</c:v>
                </c:pt>
                <c:pt idx="2646">
                  <c:v>227.92699999999999</c:v>
                </c:pt>
                <c:pt idx="2647">
                  <c:v>227.92699999999999</c:v>
                </c:pt>
                <c:pt idx="2648">
                  <c:v>227.92699999999999</c:v>
                </c:pt>
                <c:pt idx="2649">
                  <c:v>227.92699999999999</c:v>
                </c:pt>
                <c:pt idx="2650">
                  <c:v>227.92699999999999</c:v>
                </c:pt>
                <c:pt idx="2651">
                  <c:v>227.92699999999999</c:v>
                </c:pt>
                <c:pt idx="2652">
                  <c:v>227.92699999999999</c:v>
                </c:pt>
                <c:pt idx="2653">
                  <c:v>227.92699999999999</c:v>
                </c:pt>
                <c:pt idx="2654">
                  <c:v>227.6</c:v>
                </c:pt>
                <c:pt idx="2655">
                  <c:v>227.6</c:v>
                </c:pt>
                <c:pt idx="2656">
                  <c:v>227.6</c:v>
                </c:pt>
                <c:pt idx="2657">
                  <c:v>227.6</c:v>
                </c:pt>
                <c:pt idx="2658">
                  <c:v>227.6</c:v>
                </c:pt>
                <c:pt idx="2659">
                  <c:v>227.6</c:v>
                </c:pt>
                <c:pt idx="2660">
                  <c:v>227.6</c:v>
                </c:pt>
                <c:pt idx="2661">
                  <c:v>227.6</c:v>
                </c:pt>
                <c:pt idx="2662">
                  <c:v>227.6</c:v>
                </c:pt>
                <c:pt idx="2663">
                  <c:v>227.6</c:v>
                </c:pt>
                <c:pt idx="2664">
                  <c:v>227.6</c:v>
                </c:pt>
                <c:pt idx="2665">
                  <c:v>227.6</c:v>
                </c:pt>
                <c:pt idx="2666">
                  <c:v>227.6</c:v>
                </c:pt>
                <c:pt idx="2667">
                  <c:v>227.6</c:v>
                </c:pt>
                <c:pt idx="2668">
                  <c:v>227.6</c:v>
                </c:pt>
                <c:pt idx="2669">
                  <c:v>227.6</c:v>
                </c:pt>
                <c:pt idx="2670">
                  <c:v>227.6</c:v>
                </c:pt>
                <c:pt idx="2671">
                  <c:v>227.6</c:v>
                </c:pt>
                <c:pt idx="2672">
                  <c:v>227.6</c:v>
                </c:pt>
                <c:pt idx="2673">
                  <c:v>227.6</c:v>
                </c:pt>
                <c:pt idx="2674">
                  <c:v>227.6</c:v>
                </c:pt>
                <c:pt idx="2675">
                  <c:v>227.6</c:v>
                </c:pt>
                <c:pt idx="2676">
                  <c:v>227.6</c:v>
                </c:pt>
                <c:pt idx="2677">
                  <c:v>227.6</c:v>
                </c:pt>
                <c:pt idx="2678">
                  <c:v>227.6</c:v>
                </c:pt>
                <c:pt idx="2679">
                  <c:v>227.6</c:v>
                </c:pt>
                <c:pt idx="2680">
                  <c:v>227.273</c:v>
                </c:pt>
                <c:pt idx="2681">
                  <c:v>227.273</c:v>
                </c:pt>
                <c:pt idx="2682">
                  <c:v>227.273</c:v>
                </c:pt>
                <c:pt idx="2683">
                  <c:v>227.273</c:v>
                </c:pt>
                <c:pt idx="2684">
                  <c:v>227.273</c:v>
                </c:pt>
                <c:pt idx="2685">
                  <c:v>227.273</c:v>
                </c:pt>
                <c:pt idx="2686">
                  <c:v>227.273</c:v>
                </c:pt>
                <c:pt idx="2687">
                  <c:v>227.273</c:v>
                </c:pt>
                <c:pt idx="2688">
                  <c:v>227.273</c:v>
                </c:pt>
                <c:pt idx="2689">
                  <c:v>227.273</c:v>
                </c:pt>
                <c:pt idx="2690">
                  <c:v>227.273</c:v>
                </c:pt>
                <c:pt idx="2691">
                  <c:v>227.273</c:v>
                </c:pt>
                <c:pt idx="2692">
                  <c:v>227.273</c:v>
                </c:pt>
                <c:pt idx="2693">
                  <c:v>227.273</c:v>
                </c:pt>
                <c:pt idx="2694">
                  <c:v>227.273</c:v>
                </c:pt>
                <c:pt idx="2695">
                  <c:v>227.273</c:v>
                </c:pt>
                <c:pt idx="2696">
                  <c:v>227.273</c:v>
                </c:pt>
                <c:pt idx="2697">
                  <c:v>227.273</c:v>
                </c:pt>
                <c:pt idx="2698">
                  <c:v>227.273</c:v>
                </c:pt>
                <c:pt idx="2699">
                  <c:v>227.273</c:v>
                </c:pt>
                <c:pt idx="2700">
                  <c:v>227.273</c:v>
                </c:pt>
                <c:pt idx="2701">
                  <c:v>227.273</c:v>
                </c:pt>
                <c:pt idx="2702">
                  <c:v>227.273</c:v>
                </c:pt>
                <c:pt idx="2703">
                  <c:v>227.273</c:v>
                </c:pt>
                <c:pt idx="2704">
                  <c:v>227.273</c:v>
                </c:pt>
                <c:pt idx="2705">
                  <c:v>227.273</c:v>
                </c:pt>
                <c:pt idx="2706">
                  <c:v>227.273</c:v>
                </c:pt>
                <c:pt idx="2707">
                  <c:v>227.273</c:v>
                </c:pt>
                <c:pt idx="2708">
                  <c:v>226.946</c:v>
                </c:pt>
                <c:pt idx="2709">
                  <c:v>226.946</c:v>
                </c:pt>
                <c:pt idx="2710">
                  <c:v>226.946</c:v>
                </c:pt>
                <c:pt idx="2711">
                  <c:v>226.946</c:v>
                </c:pt>
                <c:pt idx="2712">
                  <c:v>226.946</c:v>
                </c:pt>
                <c:pt idx="2713">
                  <c:v>226.946</c:v>
                </c:pt>
                <c:pt idx="2714">
                  <c:v>226.946</c:v>
                </c:pt>
                <c:pt idx="2715">
                  <c:v>226.946</c:v>
                </c:pt>
                <c:pt idx="2716">
                  <c:v>226.946</c:v>
                </c:pt>
                <c:pt idx="2717">
                  <c:v>226.946</c:v>
                </c:pt>
                <c:pt idx="2718">
                  <c:v>226.946</c:v>
                </c:pt>
                <c:pt idx="2719">
                  <c:v>226.946</c:v>
                </c:pt>
                <c:pt idx="2720">
                  <c:v>226.946</c:v>
                </c:pt>
                <c:pt idx="2721">
                  <c:v>226.946</c:v>
                </c:pt>
                <c:pt idx="2722">
                  <c:v>226.946</c:v>
                </c:pt>
                <c:pt idx="2723">
                  <c:v>226.946</c:v>
                </c:pt>
                <c:pt idx="2724">
                  <c:v>226.946</c:v>
                </c:pt>
                <c:pt idx="2725">
                  <c:v>226.946</c:v>
                </c:pt>
                <c:pt idx="2726">
                  <c:v>226.946</c:v>
                </c:pt>
                <c:pt idx="2727">
                  <c:v>226.946</c:v>
                </c:pt>
                <c:pt idx="2728">
                  <c:v>226.946</c:v>
                </c:pt>
                <c:pt idx="2729">
                  <c:v>226.946</c:v>
                </c:pt>
                <c:pt idx="2730">
                  <c:v>226.946</c:v>
                </c:pt>
                <c:pt idx="2731">
                  <c:v>226.946</c:v>
                </c:pt>
                <c:pt idx="2732">
                  <c:v>226.946</c:v>
                </c:pt>
                <c:pt idx="2733">
                  <c:v>226.946</c:v>
                </c:pt>
                <c:pt idx="2734">
                  <c:v>226.946</c:v>
                </c:pt>
                <c:pt idx="2735">
                  <c:v>226.946</c:v>
                </c:pt>
                <c:pt idx="2736">
                  <c:v>226.619</c:v>
                </c:pt>
                <c:pt idx="2737">
                  <c:v>226.619</c:v>
                </c:pt>
                <c:pt idx="2738">
                  <c:v>226.619</c:v>
                </c:pt>
                <c:pt idx="2739">
                  <c:v>226.619</c:v>
                </c:pt>
                <c:pt idx="2740">
                  <c:v>226.619</c:v>
                </c:pt>
                <c:pt idx="2741">
                  <c:v>226.619</c:v>
                </c:pt>
                <c:pt idx="2742">
                  <c:v>226.619</c:v>
                </c:pt>
                <c:pt idx="2743">
                  <c:v>226.619</c:v>
                </c:pt>
                <c:pt idx="2744">
                  <c:v>226.619</c:v>
                </c:pt>
                <c:pt idx="2745">
                  <c:v>226.619</c:v>
                </c:pt>
                <c:pt idx="2746">
                  <c:v>226.619</c:v>
                </c:pt>
                <c:pt idx="2747">
                  <c:v>226.619</c:v>
                </c:pt>
                <c:pt idx="2748">
                  <c:v>226.619</c:v>
                </c:pt>
                <c:pt idx="2749">
                  <c:v>226.619</c:v>
                </c:pt>
                <c:pt idx="2750">
                  <c:v>226.619</c:v>
                </c:pt>
                <c:pt idx="2751">
                  <c:v>226.619</c:v>
                </c:pt>
                <c:pt idx="2752">
                  <c:v>226.619</c:v>
                </c:pt>
                <c:pt idx="2753">
                  <c:v>226.619</c:v>
                </c:pt>
                <c:pt idx="2754">
                  <c:v>226.619</c:v>
                </c:pt>
                <c:pt idx="2755">
                  <c:v>226.619</c:v>
                </c:pt>
                <c:pt idx="2756">
                  <c:v>226.619</c:v>
                </c:pt>
                <c:pt idx="2757">
                  <c:v>226.619</c:v>
                </c:pt>
                <c:pt idx="2758">
                  <c:v>226.619</c:v>
                </c:pt>
                <c:pt idx="2759">
                  <c:v>226.619</c:v>
                </c:pt>
                <c:pt idx="2760">
                  <c:v>226.619</c:v>
                </c:pt>
                <c:pt idx="2761">
                  <c:v>226.619</c:v>
                </c:pt>
                <c:pt idx="2762">
                  <c:v>226.619</c:v>
                </c:pt>
                <c:pt idx="2763">
                  <c:v>226.619</c:v>
                </c:pt>
                <c:pt idx="2764">
                  <c:v>226.619</c:v>
                </c:pt>
                <c:pt idx="2765">
                  <c:v>226.292</c:v>
                </c:pt>
                <c:pt idx="2766">
                  <c:v>226.292</c:v>
                </c:pt>
                <c:pt idx="2767">
                  <c:v>226.292</c:v>
                </c:pt>
                <c:pt idx="2768">
                  <c:v>226.292</c:v>
                </c:pt>
                <c:pt idx="2769">
                  <c:v>226.292</c:v>
                </c:pt>
                <c:pt idx="2770">
                  <c:v>226.292</c:v>
                </c:pt>
                <c:pt idx="2771">
                  <c:v>226.292</c:v>
                </c:pt>
                <c:pt idx="2772">
                  <c:v>226.292</c:v>
                </c:pt>
                <c:pt idx="2773">
                  <c:v>226.292</c:v>
                </c:pt>
                <c:pt idx="2774">
                  <c:v>226.292</c:v>
                </c:pt>
                <c:pt idx="2775">
                  <c:v>226.292</c:v>
                </c:pt>
                <c:pt idx="2776">
                  <c:v>226.292</c:v>
                </c:pt>
                <c:pt idx="2777">
                  <c:v>226.292</c:v>
                </c:pt>
                <c:pt idx="2778">
                  <c:v>226.292</c:v>
                </c:pt>
                <c:pt idx="2779">
                  <c:v>226.292</c:v>
                </c:pt>
                <c:pt idx="2780">
                  <c:v>226.292</c:v>
                </c:pt>
                <c:pt idx="2781">
                  <c:v>226.292</c:v>
                </c:pt>
                <c:pt idx="2782">
                  <c:v>226.292</c:v>
                </c:pt>
                <c:pt idx="2783">
                  <c:v>226.292</c:v>
                </c:pt>
                <c:pt idx="2784">
                  <c:v>226.292</c:v>
                </c:pt>
                <c:pt idx="2785">
                  <c:v>226.292</c:v>
                </c:pt>
                <c:pt idx="2786">
                  <c:v>226.292</c:v>
                </c:pt>
                <c:pt idx="2787">
                  <c:v>226.292</c:v>
                </c:pt>
                <c:pt idx="2788">
                  <c:v>226.292</c:v>
                </c:pt>
                <c:pt idx="2789">
                  <c:v>226.292</c:v>
                </c:pt>
                <c:pt idx="2790">
                  <c:v>226.292</c:v>
                </c:pt>
                <c:pt idx="2791">
                  <c:v>226.292</c:v>
                </c:pt>
                <c:pt idx="2792">
                  <c:v>226.292</c:v>
                </c:pt>
                <c:pt idx="2793">
                  <c:v>226.292</c:v>
                </c:pt>
                <c:pt idx="2794">
                  <c:v>226.292</c:v>
                </c:pt>
                <c:pt idx="2795">
                  <c:v>225.965</c:v>
                </c:pt>
                <c:pt idx="2796">
                  <c:v>225.965</c:v>
                </c:pt>
                <c:pt idx="2797">
                  <c:v>225.965</c:v>
                </c:pt>
                <c:pt idx="2798">
                  <c:v>225.965</c:v>
                </c:pt>
                <c:pt idx="2799">
                  <c:v>225.965</c:v>
                </c:pt>
                <c:pt idx="2800">
                  <c:v>225.965</c:v>
                </c:pt>
                <c:pt idx="2801">
                  <c:v>225.965</c:v>
                </c:pt>
                <c:pt idx="2802">
                  <c:v>225.965</c:v>
                </c:pt>
                <c:pt idx="2803">
                  <c:v>225.965</c:v>
                </c:pt>
                <c:pt idx="2804">
                  <c:v>225.965</c:v>
                </c:pt>
                <c:pt idx="2805">
                  <c:v>225.965</c:v>
                </c:pt>
                <c:pt idx="2806">
                  <c:v>225.965</c:v>
                </c:pt>
                <c:pt idx="2807">
                  <c:v>225.965</c:v>
                </c:pt>
                <c:pt idx="2808">
                  <c:v>225.965</c:v>
                </c:pt>
                <c:pt idx="2809">
                  <c:v>225.965</c:v>
                </c:pt>
                <c:pt idx="2810">
                  <c:v>225.965</c:v>
                </c:pt>
                <c:pt idx="2811">
                  <c:v>225.965</c:v>
                </c:pt>
                <c:pt idx="2812">
                  <c:v>225.965</c:v>
                </c:pt>
                <c:pt idx="2813">
                  <c:v>225.965</c:v>
                </c:pt>
                <c:pt idx="2814">
                  <c:v>225.965</c:v>
                </c:pt>
                <c:pt idx="2815">
                  <c:v>225.965</c:v>
                </c:pt>
                <c:pt idx="2816">
                  <c:v>225.965</c:v>
                </c:pt>
                <c:pt idx="2817">
                  <c:v>225.965</c:v>
                </c:pt>
                <c:pt idx="2818">
                  <c:v>225.965</c:v>
                </c:pt>
                <c:pt idx="2819">
                  <c:v>225.965</c:v>
                </c:pt>
                <c:pt idx="2820">
                  <c:v>225.965</c:v>
                </c:pt>
                <c:pt idx="2821">
                  <c:v>225.965</c:v>
                </c:pt>
                <c:pt idx="2822">
                  <c:v>225.965</c:v>
                </c:pt>
                <c:pt idx="2823">
                  <c:v>225.965</c:v>
                </c:pt>
                <c:pt idx="2824">
                  <c:v>225.965</c:v>
                </c:pt>
                <c:pt idx="2825">
                  <c:v>225.63800000000001</c:v>
                </c:pt>
                <c:pt idx="2826">
                  <c:v>225.63800000000001</c:v>
                </c:pt>
                <c:pt idx="2827">
                  <c:v>225.63800000000001</c:v>
                </c:pt>
                <c:pt idx="2828">
                  <c:v>225.63800000000001</c:v>
                </c:pt>
                <c:pt idx="2829">
                  <c:v>225.63800000000001</c:v>
                </c:pt>
                <c:pt idx="2830">
                  <c:v>225.63800000000001</c:v>
                </c:pt>
                <c:pt idx="2831">
                  <c:v>225.63800000000001</c:v>
                </c:pt>
                <c:pt idx="2832">
                  <c:v>225.63800000000001</c:v>
                </c:pt>
                <c:pt idx="2833">
                  <c:v>225.63800000000001</c:v>
                </c:pt>
                <c:pt idx="2834">
                  <c:v>225.63800000000001</c:v>
                </c:pt>
                <c:pt idx="2835">
                  <c:v>225.63800000000001</c:v>
                </c:pt>
                <c:pt idx="2836">
                  <c:v>225.63800000000001</c:v>
                </c:pt>
                <c:pt idx="2837">
                  <c:v>225.63800000000001</c:v>
                </c:pt>
                <c:pt idx="2838">
                  <c:v>225.63800000000001</c:v>
                </c:pt>
                <c:pt idx="2839">
                  <c:v>225.63800000000001</c:v>
                </c:pt>
                <c:pt idx="2840">
                  <c:v>225.63800000000001</c:v>
                </c:pt>
                <c:pt idx="2841">
                  <c:v>225.63800000000001</c:v>
                </c:pt>
                <c:pt idx="2842">
                  <c:v>225.63800000000001</c:v>
                </c:pt>
                <c:pt idx="2843">
                  <c:v>225.63800000000001</c:v>
                </c:pt>
                <c:pt idx="2844">
                  <c:v>225.63800000000001</c:v>
                </c:pt>
                <c:pt idx="2845">
                  <c:v>225.63800000000001</c:v>
                </c:pt>
                <c:pt idx="2846">
                  <c:v>225.63800000000001</c:v>
                </c:pt>
                <c:pt idx="2847">
                  <c:v>225.63800000000001</c:v>
                </c:pt>
                <c:pt idx="2848">
                  <c:v>225.63800000000001</c:v>
                </c:pt>
                <c:pt idx="2849">
                  <c:v>225.63800000000001</c:v>
                </c:pt>
                <c:pt idx="2850">
                  <c:v>225.63800000000001</c:v>
                </c:pt>
                <c:pt idx="2851">
                  <c:v>225.63800000000001</c:v>
                </c:pt>
                <c:pt idx="2852">
                  <c:v>225.63800000000001</c:v>
                </c:pt>
                <c:pt idx="2853">
                  <c:v>225.63800000000001</c:v>
                </c:pt>
                <c:pt idx="2854">
                  <c:v>225.63800000000001</c:v>
                </c:pt>
                <c:pt idx="2855">
                  <c:v>225.63800000000001</c:v>
                </c:pt>
                <c:pt idx="2856">
                  <c:v>225.63800000000001</c:v>
                </c:pt>
                <c:pt idx="2857">
                  <c:v>225.965</c:v>
                </c:pt>
                <c:pt idx="2858">
                  <c:v>225.965</c:v>
                </c:pt>
                <c:pt idx="2859">
                  <c:v>225.965</c:v>
                </c:pt>
                <c:pt idx="2860">
                  <c:v>225.965</c:v>
                </c:pt>
                <c:pt idx="2861">
                  <c:v>226.292</c:v>
                </c:pt>
                <c:pt idx="2862">
                  <c:v>226.292</c:v>
                </c:pt>
                <c:pt idx="2863">
                  <c:v>226.292</c:v>
                </c:pt>
                <c:pt idx="2864">
                  <c:v>226.619</c:v>
                </c:pt>
                <c:pt idx="2865">
                  <c:v>226.619</c:v>
                </c:pt>
                <c:pt idx="2866">
                  <c:v>226.946</c:v>
                </c:pt>
                <c:pt idx="2867">
                  <c:v>226.946</c:v>
                </c:pt>
                <c:pt idx="2868">
                  <c:v>227.273</c:v>
                </c:pt>
                <c:pt idx="2869">
                  <c:v>227.273</c:v>
                </c:pt>
                <c:pt idx="2870">
                  <c:v>227.6</c:v>
                </c:pt>
                <c:pt idx="2871">
                  <c:v>227.92699999999999</c:v>
                </c:pt>
                <c:pt idx="2872">
                  <c:v>227.92699999999999</c:v>
                </c:pt>
                <c:pt idx="2873">
                  <c:v>228.25399999999999</c:v>
                </c:pt>
                <c:pt idx="2874">
                  <c:v>228.58099999999999</c:v>
                </c:pt>
                <c:pt idx="2875">
                  <c:v>228.90799999999999</c:v>
                </c:pt>
                <c:pt idx="2876">
                  <c:v>229.23500000000001</c:v>
                </c:pt>
                <c:pt idx="2877">
                  <c:v>229.56200000000001</c:v>
                </c:pt>
                <c:pt idx="2878">
                  <c:v>230.21600000000001</c:v>
                </c:pt>
                <c:pt idx="2879">
                  <c:v>230.87</c:v>
                </c:pt>
                <c:pt idx="2880">
                  <c:v>231.524</c:v>
                </c:pt>
                <c:pt idx="2881">
                  <c:v>232.178</c:v>
                </c:pt>
                <c:pt idx="2882">
                  <c:v>233.15899999999999</c:v>
                </c:pt>
                <c:pt idx="2883">
                  <c:v>234.14</c:v>
                </c:pt>
                <c:pt idx="2884">
                  <c:v>235.12100000000001</c:v>
                </c:pt>
                <c:pt idx="2885">
                  <c:v>236.102</c:v>
                </c:pt>
                <c:pt idx="2886">
                  <c:v>237.41</c:v>
                </c:pt>
                <c:pt idx="2887">
                  <c:v>238.39099999999999</c:v>
                </c:pt>
                <c:pt idx="2888">
                  <c:v>239.69900000000001</c:v>
                </c:pt>
                <c:pt idx="2889">
                  <c:v>240.68</c:v>
                </c:pt>
                <c:pt idx="2890">
                  <c:v>241.988</c:v>
                </c:pt>
                <c:pt idx="2891">
                  <c:v>242.96899999999999</c:v>
                </c:pt>
                <c:pt idx="2892">
                  <c:v>244.27699999999999</c:v>
                </c:pt>
                <c:pt idx="2893">
                  <c:v>245.58500000000001</c:v>
                </c:pt>
                <c:pt idx="2894">
                  <c:v>246.893</c:v>
                </c:pt>
                <c:pt idx="2895">
                  <c:v>248.20099999999999</c:v>
                </c:pt>
                <c:pt idx="2896">
                  <c:v>249.50899999999999</c:v>
                </c:pt>
                <c:pt idx="2897">
                  <c:v>250.49100000000001</c:v>
                </c:pt>
                <c:pt idx="2898">
                  <c:v>251.79900000000001</c:v>
                </c:pt>
                <c:pt idx="2899">
                  <c:v>253.434</c:v>
                </c:pt>
                <c:pt idx="2900">
                  <c:v>254.41499999999999</c:v>
                </c:pt>
                <c:pt idx="2901">
                  <c:v>256.05</c:v>
                </c:pt>
                <c:pt idx="2902">
                  <c:v>257.03100000000001</c:v>
                </c:pt>
                <c:pt idx="2903">
                  <c:v>258.339</c:v>
                </c:pt>
                <c:pt idx="2904">
                  <c:v>259.64699999999999</c:v>
                </c:pt>
                <c:pt idx="2905">
                  <c:v>260.95499999999998</c:v>
                </c:pt>
                <c:pt idx="2906">
                  <c:v>262.26299999999998</c:v>
                </c:pt>
                <c:pt idx="2907">
                  <c:v>263.89800000000002</c:v>
                </c:pt>
                <c:pt idx="2908">
                  <c:v>264.87900000000002</c:v>
                </c:pt>
                <c:pt idx="2909">
                  <c:v>265.86</c:v>
                </c:pt>
                <c:pt idx="2910">
                  <c:v>267.822</c:v>
                </c:pt>
                <c:pt idx="2911">
                  <c:v>268.803</c:v>
                </c:pt>
                <c:pt idx="2912">
                  <c:v>270.43799999999999</c:v>
                </c:pt>
                <c:pt idx="2913">
                  <c:v>271.74599999999998</c:v>
                </c:pt>
                <c:pt idx="2914">
                  <c:v>272.72699999999998</c:v>
                </c:pt>
                <c:pt idx="2915">
                  <c:v>274.68900000000002</c:v>
                </c:pt>
                <c:pt idx="2916">
                  <c:v>275.67</c:v>
                </c:pt>
                <c:pt idx="2917">
                  <c:v>276.97800000000001</c:v>
                </c:pt>
                <c:pt idx="2918">
                  <c:v>277.959</c:v>
                </c:pt>
                <c:pt idx="2919">
                  <c:v>279.92200000000003</c:v>
                </c:pt>
                <c:pt idx="2920">
                  <c:v>281.23</c:v>
                </c:pt>
                <c:pt idx="2921">
                  <c:v>282.21100000000001</c:v>
                </c:pt>
                <c:pt idx="2922">
                  <c:v>283.51900000000001</c:v>
                </c:pt>
                <c:pt idx="2923">
                  <c:v>285.48099999999999</c:v>
                </c:pt>
                <c:pt idx="2924">
                  <c:v>286.46199999999999</c:v>
                </c:pt>
                <c:pt idx="2925">
                  <c:v>287.77</c:v>
                </c:pt>
                <c:pt idx="2926">
                  <c:v>289.07799999999997</c:v>
                </c:pt>
                <c:pt idx="2927">
                  <c:v>290.38600000000002</c:v>
                </c:pt>
                <c:pt idx="2928">
                  <c:v>292.34800000000001</c:v>
                </c:pt>
                <c:pt idx="2929">
                  <c:v>293.65600000000001</c:v>
                </c:pt>
                <c:pt idx="2930">
                  <c:v>294.637</c:v>
                </c:pt>
                <c:pt idx="2931">
                  <c:v>295.94499999999999</c:v>
                </c:pt>
                <c:pt idx="2932">
                  <c:v>297.25299999999999</c:v>
                </c:pt>
                <c:pt idx="2933">
                  <c:v>299.21499999999997</c:v>
                </c:pt>
                <c:pt idx="2934">
                  <c:v>300.52300000000002</c:v>
                </c:pt>
                <c:pt idx="2935">
                  <c:v>301.83100000000002</c:v>
                </c:pt>
                <c:pt idx="2936">
                  <c:v>303.13900000000001</c:v>
                </c:pt>
                <c:pt idx="2937">
                  <c:v>304.447</c:v>
                </c:pt>
                <c:pt idx="2938">
                  <c:v>305.755</c:v>
                </c:pt>
                <c:pt idx="2939">
                  <c:v>307.06299999999999</c:v>
                </c:pt>
                <c:pt idx="2940">
                  <c:v>308.69799999999998</c:v>
                </c:pt>
                <c:pt idx="2941">
                  <c:v>310.00700000000001</c:v>
                </c:pt>
              </c:numCache>
            </c:numRef>
          </c:yVal>
          <c:smooth val="1"/>
          <c:extLst>
            <c:ext xmlns:c16="http://schemas.microsoft.com/office/drawing/2014/chart" uri="{C3380CC4-5D6E-409C-BE32-E72D297353CC}">
              <c16:uniqueId val="{00000002-20A9-4C23-806A-BC386DA0D4B9}"/>
            </c:ext>
          </c:extLst>
        </c:ser>
        <c:ser>
          <c:idx val="3"/>
          <c:order val="3"/>
          <c:tx>
            <c:v>Sample 6 </c:v>
          </c:tx>
          <c:spPr>
            <a:ln w="19050" cap="rnd">
              <a:solidFill>
                <a:schemeClr val="accent4"/>
              </a:solidFill>
              <a:round/>
            </a:ln>
            <a:effectLst/>
          </c:spPr>
          <c:marker>
            <c:symbol val="none"/>
          </c:marker>
          <c:xVal>
            <c:numRef>
              <c:f>'CWE Strain-Stress 1-5'!$K$44:$K$2330</c:f>
              <c:numCache>
                <c:formatCode>General</c:formatCode>
                <c:ptCount val="2287"/>
                <c:pt idx="0">
                  <c:v>0</c:v>
                </c:pt>
                <c:pt idx="1">
                  <c:v>0</c:v>
                </c:pt>
                <c:pt idx="2">
                  <c:v>0</c:v>
                </c:pt>
                <c:pt idx="3">
                  <c:v>0</c:v>
                </c:pt>
                <c:pt idx="4">
                  <c:v>0</c:v>
                </c:pt>
                <c:pt idx="5">
                  <c:v>0</c:v>
                </c:pt>
                <c:pt idx="6">
                  <c:v>0</c:v>
                </c:pt>
                <c:pt idx="7">
                  <c:v>0</c:v>
                </c:pt>
                <c:pt idx="8">
                  <c:v>0</c:v>
                </c:pt>
                <c:pt idx="9">
                  <c:v>0</c:v>
                </c:pt>
                <c:pt idx="10">
                  <c:v>0</c:v>
                </c:pt>
                <c:pt idx="11">
                  <c:v>0</c:v>
                </c:pt>
                <c:pt idx="12">
                  <c:v>1E-3</c:v>
                </c:pt>
                <c:pt idx="13">
                  <c:v>1E-3</c:v>
                </c:pt>
                <c:pt idx="14">
                  <c:v>2E-3</c:v>
                </c:pt>
                <c:pt idx="15">
                  <c:v>2E-3</c:v>
                </c:pt>
                <c:pt idx="16">
                  <c:v>2E-3</c:v>
                </c:pt>
                <c:pt idx="17">
                  <c:v>2E-3</c:v>
                </c:pt>
                <c:pt idx="18">
                  <c:v>2E-3</c:v>
                </c:pt>
                <c:pt idx="19">
                  <c:v>3.0000000000000001E-3</c:v>
                </c:pt>
                <c:pt idx="20">
                  <c:v>3.0000000000000001E-3</c:v>
                </c:pt>
                <c:pt idx="21">
                  <c:v>3.0000000000000001E-3</c:v>
                </c:pt>
                <c:pt idx="22">
                  <c:v>3.0000000000000001E-3</c:v>
                </c:pt>
                <c:pt idx="23">
                  <c:v>3.0000000000000001E-3</c:v>
                </c:pt>
                <c:pt idx="24">
                  <c:v>3.0000000000000001E-3</c:v>
                </c:pt>
                <c:pt idx="25">
                  <c:v>3.0000000000000001E-3</c:v>
                </c:pt>
                <c:pt idx="26">
                  <c:v>3.0000000000000001E-3</c:v>
                </c:pt>
                <c:pt idx="27">
                  <c:v>3.0000000000000001E-3</c:v>
                </c:pt>
                <c:pt idx="28">
                  <c:v>3.0000000000000001E-3</c:v>
                </c:pt>
                <c:pt idx="29">
                  <c:v>3.0000000000000001E-3</c:v>
                </c:pt>
                <c:pt idx="30">
                  <c:v>3.0000000000000001E-3</c:v>
                </c:pt>
                <c:pt idx="31">
                  <c:v>3.0000000000000001E-3</c:v>
                </c:pt>
                <c:pt idx="32">
                  <c:v>3.0000000000000001E-3</c:v>
                </c:pt>
                <c:pt idx="33">
                  <c:v>3.0000000000000001E-3</c:v>
                </c:pt>
                <c:pt idx="34">
                  <c:v>3.0000000000000001E-3</c:v>
                </c:pt>
                <c:pt idx="35">
                  <c:v>3.0000000000000001E-3</c:v>
                </c:pt>
                <c:pt idx="36">
                  <c:v>3.0000000000000001E-3</c:v>
                </c:pt>
                <c:pt idx="37">
                  <c:v>3.0000000000000001E-3</c:v>
                </c:pt>
                <c:pt idx="38">
                  <c:v>3.0000000000000001E-3</c:v>
                </c:pt>
                <c:pt idx="39">
                  <c:v>3.0000000000000001E-3</c:v>
                </c:pt>
                <c:pt idx="40">
                  <c:v>3.0000000000000001E-3</c:v>
                </c:pt>
                <c:pt idx="41">
                  <c:v>3.0000000000000001E-3</c:v>
                </c:pt>
                <c:pt idx="42">
                  <c:v>4.0000000000000001E-3</c:v>
                </c:pt>
                <c:pt idx="43">
                  <c:v>4.0000000000000001E-3</c:v>
                </c:pt>
                <c:pt idx="44">
                  <c:v>4.0000000000000001E-3</c:v>
                </c:pt>
                <c:pt idx="45">
                  <c:v>4.0000000000000001E-3</c:v>
                </c:pt>
                <c:pt idx="46">
                  <c:v>4.0000000000000001E-3</c:v>
                </c:pt>
                <c:pt idx="47">
                  <c:v>4.0000000000000001E-3</c:v>
                </c:pt>
                <c:pt idx="48">
                  <c:v>4.0000000000000001E-3</c:v>
                </c:pt>
                <c:pt idx="49">
                  <c:v>4.0000000000000001E-3</c:v>
                </c:pt>
                <c:pt idx="50">
                  <c:v>4.0000000000000001E-3</c:v>
                </c:pt>
                <c:pt idx="51">
                  <c:v>4.0000000000000001E-3</c:v>
                </c:pt>
                <c:pt idx="52">
                  <c:v>4.0000000000000001E-3</c:v>
                </c:pt>
                <c:pt idx="53">
                  <c:v>4.0000000000000001E-3</c:v>
                </c:pt>
                <c:pt idx="54">
                  <c:v>4.0000000000000001E-3</c:v>
                </c:pt>
                <c:pt idx="55">
                  <c:v>4.0000000000000001E-3</c:v>
                </c:pt>
                <c:pt idx="56">
                  <c:v>4.0000000000000001E-3</c:v>
                </c:pt>
                <c:pt idx="57">
                  <c:v>4.0000000000000001E-3</c:v>
                </c:pt>
                <c:pt idx="58">
                  <c:v>4.0000000000000001E-3</c:v>
                </c:pt>
                <c:pt idx="59">
                  <c:v>4.0000000000000001E-3</c:v>
                </c:pt>
                <c:pt idx="60">
                  <c:v>3.0000000000000001E-3</c:v>
                </c:pt>
                <c:pt idx="61">
                  <c:v>3.0000000000000001E-3</c:v>
                </c:pt>
                <c:pt idx="62">
                  <c:v>3.0000000000000001E-3</c:v>
                </c:pt>
                <c:pt idx="63">
                  <c:v>3.0000000000000001E-3</c:v>
                </c:pt>
                <c:pt idx="64">
                  <c:v>3.0000000000000001E-3</c:v>
                </c:pt>
                <c:pt idx="65">
                  <c:v>3.0000000000000001E-3</c:v>
                </c:pt>
                <c:pt idx="66">
                  <c:v>3.0000000000000001E-3</c:v>
                </c:pt>
                <c:pt idx="67">
                  <c:v>3.0000000000000001E-3</c:v>
                </c:pt>
                <c:pt idx="68">
                  <c:v>3.0000000000000001E-3</c:v>
                </c:pt>
                <c:pt idx="69">
                  <c:v>3.0000000000000001E-3</c:v>
                </c:pt>
                <c:pt idx="70">
                  <c:v>3.0000000000000001E-3</c:v>
                </c:pt>
                <c:pt idx="71">
                  <c:v>3.0000000000000001E-3</c:v>
                </c:pt>
                <c:pt idx="72">
                  <c:v>3.0000000000000001E-3</c:v>
                </c:pt>
                <c:pt idx="73">
                  <c:v>3.0000000000000001E-3</c:v>
                </c:pt>
                <c:pt idx="74">
                  <c:v>3.0000000000000001E-3</c:v>
                </c:pt>
                <c:pt idx="75">
                  <c:v>3.0000000000000001E-3</c:v>
                </c:pt>
                <c:pt idx="76">
                  <c:v>3.0000000000000001E-3</c:v>
                </c:pt>
                <c:pt idx="77">
                  <c:v>3.0000000000000001E-3</c:v>
                </c:pt>
                <c:pt idx="78">
                  <c:v>3.0000000000000001E-3</c:v>
                </c:pt>
                <c:pt idx="79">
                  <c:v>3.0000000000000001E-3</c:v>
                </c:pt>
                <c:pt idx="80">
                  <c:v>3.0000000000000001E-3</c:v>
                </c:pt>
                <c:pt idx="81">
                  <c:v>3.0000000000000001E-3</c:v>
                </c:pt>
                <c:pt idx="82">
                  <c:v>3.0000000000000001E-3</c:v>
                </c:pt>
                <c:pt idx="83">
                  <c:v>3.0000000000000001E-3</c:v>
                </c:pt>
                <c:pt idx="84">
                  <c:v>3.0000000000000001E-3</c:v>
                </c:pt>
                <c:pt idx="85">
                  <c:v>3.0000000000000001E-3</c:v>
                </c:pt>
                <c:pt idx="86">
                  <c:v>3.0000000000000001E-3</c:v>
                </c:pt>
                <c:pt idx="87">
                  <c:v>3.0000000000000001E-3</c:v>
                </c:pt>
                <c:pt idx="88">
                  <c:v>3.0000000000000001E-3</c:v>
                </c:pt>
                <c:pt idx="89">
                  <c:v>3.0000000000000001E-3</c:v>
                </c:pt>
                <c:pt idx="90">
                  <c:v>3.0000000000000001E-3</c:v>
                </c:pt>
                <c:pt idx="91">
                  <c:v>3.0000000000000001E-3</c:v>
                </c:pt>
                <c:pt idx="92">
                  <c:v>3.0000000000000001E-3</c:v>
                </c:pt>
                <c:pt idx="93">
                  <c:v>3.0000000000000001E-3</c:v>
                </c:pt>
                <c:pt idx="94">
                  <c:v>3.0000000000000001E-3</c:v>
                </c:pt>
                <c:pt idx="95">
                  <c:v>3.0000000000000001E-3</c:v>
                </c:pt>
                <c:pt idx="96">
                  <c:v>3.0000000000000001E-3</c:v>
                </c:pt>
                <c:pt idx="97">
                  <c:v>3.0000000000000001E-3</c:v>
                </c:pt>
                <c:pt idx="98">
                  <c:v>3.0000000000000001E-3</c:v>
                </c:pt>
                <c:pt idx="99">
                  <c:v>3.0000000000000001E-3</c:v>
                </c:pt>
                <c:pt idx="100">
                  <c:v>3.0000000000000001E-3</c:v>
                </c:pt>
                <c:pt idx="101">
                  <c:v>3.0000000000000001E-3</c:v>
                </c:pt>
                <c:pt idx="102">
                  <c:v>3.0000000000000001E-3</c:v>
                </c:pt>
                <c:pt idx="103">
                  <c:v>3.0000000000000001E-3</c:v>
                </c:pt>
                <c:pt idx="104">
                  <c:v>3.0000000000000001E-3</c:v>
                </c:pt>
                <c:pt idx="105">
                  <c:v>3.0000000000000001E-3</c:v>
                </c:pt>
                <c:pt idx="106">
                  <c:v>3.0000000000000001E-3</c:v>
                </c:pt>
                <c:pt idx="107">
                  <c:v>3.0000000000000001E-3</c:v>
                </c:pt>
                <c:pt idx="108">
                  <c:v>3.0000000000000001E-3</c:v>
                </c:pt>
                <c:pt idx="109">
                  <c:v>3.0000000000000001E-3</c:v>
                </c:pt>
                <c:pt idx="110">
                  <c:v>3.0000000000000001E-3</c:v>
                </c:pt>
                <c:pt idx="111">
                  <c:v>3.0000000000000001E-3</c:v>
                </c:pt>
                <c:pt idx="112">
                  <c:v>3.0000000000000001E-3</c:v>
                </c:pt>
                <c:pt idx="113">
                  <c:v>3.0000000000000001E-3</c:v>
                </c:pt>
                <c:pt idx="114">
                  <c:v>3.0000000000000001E-3</c:v>
                </c:pt>
                <c:pt idx="115">
                  <c:v>3.0000000000000001E-3</c:v>
                </c:pt>
                <c:pt idx="116">
                  <c:v>3.0000000000000001E-3</c:v>
                </c:pt>
                <c:pt idx="117">
                  <c:v>3.0000000000000001E-3</c:v>
                </c:pt>
                <c:pt idx="118">
                  <c:v>3.0000000000000001E-3</c:v>
                </c:pt>
                <c:pt idx="119">
                  <c:v>3.0000000000000001E-3</c:v>
                </c:pt>
                <c:pt idx="120">
                  <c:v>3.0000000000000001E-3</c:v>
                </c:pt>
                <c:pt idx="121">
                  <c:v>3.0000000000000001E-3</c:v>
                </c:pt>
                <c:pt idx="122">
                  <c:v>3.0000000000000001E-3</c:v>
                </c:pt>
                <c:pt idx="123">
                  <c:v>3.0000000000000001E-3</c:v>
                </c:pt>
                <c:pt idx="124">
                  <c:v>3.0000000000000001E-3</c:v>
                </c:pt>
                <c:pt idx="125">
                  <c:v>3.0000000000000001E-3</c:v>
                </c:pt>
                <c:pt idx="126">
                  <c:v>3.0000000000000001E-3</c:v>
                </c:pt>
                <c:pt idx="127">
                  <c:v>3.0000000000000001E-3</c:v>
                </c:pt>
                <c:pt idx="128">
                  <c:v>3.0000000000000001E-3</c:v>
                </c:pt>
                <c:pt idx="129">
                  <c:v>3.0000000000000001E-3</c:v>
                </c:pt>
                <c:pt idx="130">
                  <c:v>3.0000000000000001E-3</c:v>
                </c:pt>
                <c:pt idx="131">
                  <c:v>3.0000000000000001E-3</c:v>
                </c:pt>
                <c:pt idx="132">
                  <c:v>3.0000000000000001E-3</c:v>
                </c:pt>
                <c:pt idx="133">
                  <c:v>3.0000000000000001E-3</c:v>
                </c:pt>
                <c:pt idx="134">
                  <c:v>3.0000000000000001E-3</c:v>
                </c:pt>
                <c:pt idx="135">
                  <c:v>3.0000000000000001E-3</c:v>
                </c:pt>
                <c:pt idx="136">
                  <c:v>3.0000000000000001E-3</c:v>
                </c:pt>
                <c:pt idx="137">
                  <c:v>3.0000000000000001E-3</c:v>
                </c:pt>
                <c:pt idx="138">
                  <c:v>3.0000000000000001E-3</c:v>
                </c:pt>
                <c:pt idx="139">
                  <c:v>3.0000000000000001E-3</c:v>
                </c:pt>
                <c:pt idx="140">
                  <c:v>3.0000000000000001E-3</c:v>
                </c:pt>
                <c:pt idx="141">
                  <c:v>3.0000000000000001E-3</c:v>
                </c:pt>
                <c:pt idx="142">
                  <c:v>3.0000000000000001E-3</c:v>
                </c:pt>
                <c:pt idx="143">
                  <c:v>3.0000000000000001E-3</c:v>
                </c:pt>
                <c:pt idx="144">
                  <c:v>3.0000000000000001E-3</c:v>
                </c:pt>
                <c:pt idx="145">
                  <c:v>3.0000000000000001E-3</c:v>
                </c:pt>
                <c:pt idx="146">
                  <c:v>3.0000000000000001E-3</c:v>
                </c:pt>
                <c:pt idx="147">
                  <c:v>3.0000000000000001E-3</c:v>
                </c:pt>
                <c:pt idx="148">
                  <c:v>3.0000000000000001E-3</c:v>
                </c:pt>
                <c:pt idx="149">
                  <c:v>3.0000000000000001E-3</c:v>
                </c:pt>
                <c:pt idx="150">
                  <c:v>3.0000000000000001E-3</c:v>
                </c:pt>
                <c:pt idx="151">
                  <c:v>3.0000000000000001E-3</c:v>
                </c:pt>
                <c:pt idx="152">
                  <c:v>3.0000000000000001E-3</c:v>
                </c:pt>
                <c:pt idx="153">
                  <c:v>3.0000000000000001E-3</c:v>
                </c:pt>
                <c:pt idx="154">
                  <c:v>3.0000000000000001E-3</c:v>
                </c:pt>
                <c:pt idx="155">
                  <c:v>3.0000000000000001E-3</c:v>
                </c:pt>
                <c:pt idx="156">
                  <c:v>3.0000000000000001E-3</c:v>
                </c:pt>
                <c:pt idx="157">
                  <c:v>3.0000000000000001E-3</c:v>
                </c:pt>
                <c:pt idx="158">
                  <c:v>3.0000000000000001E-3</c:v>
                </c:pt>
                <c:pt idx="159">
                  <c:v>3.0000000000000001E-3</c:v>
                </c:pt>
                <c:pt idx="160">
                  <c:v>3.0000000000000001E-3</c:v>
                </c:pt>
                <c:pt idx="161">
                  <c:v>3.0000000000000001E-3</c:v>
                </c:pt>
                <c:pt idx="162">
                  <c:v>3.0000000000000001E-3</c:v>
                </c:pt>
                <c:pt idx="163">
                  <c:v>3.0000000000000001E-3</c:v>
                </c:pt>
                <c:pt idx="164">
                  <c:v>3.0000000000000001E-3</c:v>
                </c:pt>
                <c:pt idx="165">
                  <c:v>3.0000000000000001E-3</c:v>
                </c:pt>
                <c:pt idx="166">
                  <c:v>3.0000000000000001E-3</c:v>
                </c:pt>
                <c:pt idx="167">
                  <c:v>3.0000000000000001E-3</c:v>
                </c:pt>
                <c:pt idx="168">
                  <c:v>3.0000000000000001E-3</c:v>
                </c:pt>
                <c:pt idx="169">
                  <c:v>3.0000000000000001E-3</c:v>
                </c:pt>
                <c:pt idx="170">
                  <c:v>3.0000000000000001E-3</c:v>
                </c:pt>
                <c:pt idx="171">
                  <c:v>3.0000000000000001E-3</c:v>
                </c:pt>
                <c:pt idx="172">
                  <c:v>3.0000000000000001E-3</c:v>
                </c:pt>
                <c:pt idx="173">
                  <c:v>3.0000000000000001E-3</c:v>
                </c:pt>
                <c:pt idx="174">
                  <c:v>3.0000000000000001E-3</c:v>
                </c:pt>
                <c:pt idx="175">
                  <c:v>3.0000000000000001E-3</c:v>
                </c:pt>
                <c:pt idx="176">
                  <c:v>3.0000000000000001E-3</c:v>
                </c:pt>
                <c:pt idx="177">
                  <c:v>3.0000000000000001E-3</c:v>
                </c:pt>
                <c:pt idx="178">
                  <c:v>3.0000000000000001E-3</c:v>
                </c:pt>
                <c:pt idx="179">
                  <c:v>3.0000000000000001E-3</c:v>
                </c:pt>
                <c:pt idx="180">
                  <c:v>3.0000000000000001E-3</c:v>
                </c:pt>
                <c:pt idx="181">
                  <c:v>3.0000000000000001E-3</c:v>
                </c:pt>
                <c:pt idx="182">
                  <c:v>3.0000000000000001E-3</c:v>
                </c:pt>
                <c:pt idx="183">
                  <c:v>3.0000000000000001E-3</c:v>
                </c:pt>
                <c:pt idx="184">
                  <c:v>3.0000000000000001E-3</c:v>
                </c:pt>
                <c:pt idx="185">
                  <c:v>3.0000000000000001E-3</c:v>
                </c:pt>
                <c:pt idx="186">
                  <c:v>3.0000000000000001E-3</c:v>
                </c:pt>
                <c:pt idx="187">
                  <c:v>3.0000000000000001E-3</c:v>
                </c:pt>
                <c:pt idx="188">
                  <c:v>3.0000000000000001E-3</c:v>
                </c:pt>
                <c:pt idx="189">
                  <c:v>3.0000000000000001E-3</c:v>
                </c:pt>
                <c:pt idx="190">
                  <c:v>3.0000000000000001E-3</c:v>
                </c:pt>
                <c:pt idx="191">
                  <c:v>3.0000000000000001E-3</c:v>
                </c:pt>
                <c:pt idx="192">
                  <c:v>3.0000000000000001E-3</c:v>
                </c:pt>
                <c:pt idx="193">
                  <c:v>3.0000000000000001E-3</c:v>
                </c:pt>
                <c:pt idx="194">
                  <c:v>3.0000000000000001E-3</c:v>
                </c:pt>
                <c:pt idx="195">
                  <c:v>3.0000000000000001E-3</c:v>
                </c:pt>
                <c:pt idx="196">
                  <c:v>3.0000000000000001E-3</c:v>
                </c:pt>
                <c:pt idx="197">
                  <c:v>3.0000000000000001E-3</c:v>
                </c:pt>
                <c:pt idx="198">
                  <c:v>3.0000000000000001E-3</c:v>
                </c:pt>
                <c:pt idx="199">
                  <c:v>3.0000000000000001E-3</c:v>
                </c:pt>
                <c:pt idx="200">
                  <c:v>3.0000000000000001E-3</c:v>
                </c:pt>
                <c:pt idx="201">
                  <c:v>3.0000000000000001E-3</c:v>
                </c:pt>
                <c:pt idx="202">
                  <c:v>3.0000000000000001E-3</c:v>
                </c:pt>
                <c:pt idx="203">
                  <c:v>3.0000000000000001E-3</c:v>
                </c:pt>
                <c:pt idx="204">
                  <c:v>3.0000000000000001E-3</c:v>
                </c:pt>
                <c:pt idx="205">
                  <c:v>3.0000000000000001E-3</c:v>
                </c:pt>
                <c:pt idx="206">
                  <c:v>3.0000000000000001E-3</c:v>
                </c:pt>
                <c:pt idx="207">
                  <c:v>3.0000000000000001E-3</c:v>
                </c:pt>
                <c:pt idx="208">
                  <c:v>3.0000000000000001E-3</c:v>
                </c:pt>
                <c:pt idx="209">
                  <c:v>3.0000000000000001E-3</c:v>
                </c:pt>
                <c:pt idx="210">
                  <c:v>3.0000000000000001E-3</c:v>
                </c:pt>
                <c:pt idx="211">
                  <c:v>3.0000000000000001E-3</c:v>
                </c:pt>
                <c:pt idx="212">
                  <c:v>3.0000000000000001E-3</c:v>
                </c:pt>
                <c:pt idx="213">
                  <c:v>3.0000000000000001E-3</c:v>
                </c:pt>
                <c:pt idx="214">
                  <c:v>3.0000000000000001E-3</c:v>
                </c:pt>
                <c:pt idx="215">
                  <c:v>3.0000000000000001E-3</c:v>
                </c:pt>
                <c:pt idx="216">
                  <c:v>3.0000000000000001E-3</c:v>
                </c:pt>
                <c:pt idx="217">
                  <c:v>3.0000000000000001E-3</c:v>
                </c:pt>
                <c:pt idx="218">
                  <c:v>3.0000000000000001E-3</c:v>
                </c:pt>
                <c:pt idx="219">
                  <c:v>3.0000000000000001E-3</c:v>
                </c:pt>
                <c:pt idx="220">
                  <c:v>3.0000000000000001E-3</c:v>
                </c:pt>
                <c:pt idx="221">
                  <c:v>3.0000000000000001E-3</c:v>
                </c:pt>
                <c:pt idx="222">
                  <c:v>3.0000000000000001E-3</c:v>
                </c:pt>
                <c:pt idx="223">
                  <c:v>3.0000000000000001E-3</c:v>
                </c:pt>
                <c:pt idx="224">
                  <c:v>3.0000000000000001E-3</c:v>
                </c:pt>
                <c:pt idx="225">
                  <c:v>3.0000000000000001E-3</c:v>
                </c:pt>
                <c:pt idx="226">
                  <c:v>3.0000000000000001E-3</c:v>
                </c:pt>
                <c:pt idx="227">
                  <c:v>3.0000000000000001E-3</c:v>
                </c:pt>
                <c:pt idx="228">
                  <c:v>3.0000000000000001E-3</c:v>
                </c:pt>
                <c:pt idx="229">
                  <c:v>3.0000000000000001E-3</c:v>
                </c:pt>
                <c:pt idx="230">
                  <c:v>3.0000000000000001E-3</c:v>
                </c:pt>
                <c:pt idx="231">
                  <c:v>3.0000000000000001E-3</c:v>
                </c:pt>
                <c:pt idx="232">
                  <c:v>3.0000000000000001E-3</c:v>
                </c:pt>
                <c:pt idx="233">
                  <c:v>3.0000000000000001E-3</c:v>
                </c:pt>
                <c:pt idx="234">
                  <c:v>3.0000000000000001E-3</c:v>
                </c:pt>
                <c:pt idx="235">
                  <c:v>3.0000000000000001E-3</c:v>
                </c:pt>
                <c:pt idx="236">
                  <c:v>3.0000000000000001E-3</c:v>
                </c:pt>
                <c:pt idx="237">
                  <c:v>3.0000000000000001E-3</c:v>
                </c:pt>
                <c:pt idx="238">
                  <c:v>3.0000000000000001E-3</c:v>
                </c:pt>
                <c:pt idx="239">
                  <c:v>3.0000000000000001E-3</c:v>
                </c:pt>
                <c:pt idx="240">
                  <c:v>3.0000000000000001E-3</c:v>
                </c:pt>
                <c:pt idx="241">
                  <c:v>3.0000000000000001E-3</c:v>
                </c:pt>
                <c:pt idx="242">
                  <c:v>3.0000000000000001E-3</c:v>
                </c:pt>
                <c:pt idx="243">
                  <c:v>3.0000000000000001E-3</c:v>
                </c:pt>
                <c:pt idx="244">
                  <c:v>3.0000000000000001E-3</c:v>
                </c:pt>
                <c:pt idx="245">
                  <c:v>3.0000000000000001E-3</c:v>
                </c:pt>
                <c:pt idx="246">
                  <c:v>3.0000000000000001E-3</c:v>
                </c:pt>
                <c:pt idx="247">
                  <c:v>3.0000000000000001E-3</c:v>
                </c:pt>
                <c:pt idx="248">
                  <c:v>3.0000000000000001E-3</c:v>
                </c:pt>
                <c:pt idx="249">
                  <c:v>3.0000000000000001E-3</c:v>
                </c:pt>
                <c:pt idx="250">
                  <c:v>3.0000000000000001E-3</c:v>
                </c:pt>
                <c:pt idx="251">
                  <c:v>3.0000000000000001E-3</c:v>
                </c:pt>
                <c:pt idx="252">
                  <c:v>3.0000000000000001E-3</c:v>
                </c:pt>
                <c:pt idx="253">
                  <c:v>3.0000000000000001E-3</c:v>
                </c:pt>
                <c:pt idx="254">
                  <c:v>3.0000000000000001E-3</c:v>
                </c:pt>
                <c:pt idx="255">
                  <c:v>3.0000000000000001E-3</c:v>
                </c:pt>
                <c:pt idx="256">
                  <c:v>3.0000000000000001E-3</c:v>
                </c:pt>
                <c:pt idx="257">
                  <c:v>3.0000000000000001E-3</c:v>
                </c:pt>
                <c:pt idx="258">
                  <c:v>3.0000000000000001E-3</c:v>
                </c:pt>
                <c:pt idx="259">
                  <c:v>3.0000000000000001E-3</c:v>
                </c:pt>
                <c:pt idx="260">
                  <c:v>3.0000000000000001E-3</c:v>
                </c:pt>
                <c:pt idx="261">
                  <c:v>3.0000000000000001E-3</c:v>
                </c:pt>
                <c:pt idx="262">
                  <c:v>3.0000000000000001E-3</c:v>
                </c:pt>
                <c:pt idx="263">
                  <c:v>3.0000000000000001E-3</c:v>
                </c:pt>
                <c:pt idx="264">
                  <c:v>3.0000000000000001E-3</c:v>
                </c:pt>
                <c:pt idx="265">
                  <c:v>3.0000000000000001E-3</c:v>
                </c:pt>
                <c:pt idx="266">
                  <c:v>3.0000000000000001E-3</c:v>
                </c:pt>
                <c:pt idx="267">
                  <c:v>3.0000000000000001E-3</c:v>
                </c:pt>
                <c:pt idx="268">
                  <c:v>3.0000000000000001E-3</c:v>
                </c:pt>
                <c:pt idx="269">
                  <c:v>3.0000000000000001E-3</c:v>
                </c:pt>
                <c:pt idx="270">
                  <c:v>3.0000000000000001E-3</c:v>
                </c:pt>
                <c:pt idx="271">
                  <c:v>3.0000000000000001E-3</c:v>
                </c:pt>
                <c:pt idx="272">
                  <c:v>3.0000000000000001E-3</c:v>
                </c:pt>
                <c:pt idx="273">
                  <c:v>3.0000000000000001E-3</c:v>
                </c:pt>
                <c:pt idx="274">
                  <c:v>3.0000000000000001E-3</c:v>
                </c:pt>
                <c:pt idx="275">
                  <c:v>3.0000000000000001E-3</c:v>
                </c:pt>
                <c:pt idx="276">
                  <c:v>3.0000000000000001E-3</c:v>
                </c:pt>
                <c:pt idx="277">
                  <c:v>3.0000000000000001E-3</c:v>
                </c:pt>
                <c:pt idx="278">
                  <c:v>3.0000000000000001E-3</c:v>
                </c:pt>
                <c:pt idx="279">
                  <c:v>3.0000000000000001E-3</c:v>
                </c:pt>
                <c:pt idx="280">
                  <c:v>3.0000000000000001E-3</c:v>
                </c:pt>
                <c:pt idx="281">
                  <c:v>3.0000000000000001E-3</c:v>
                </c:pt>
                <c:pt idx="282">
                  <c:v>3.0000000000000001E-3</c:v>
                </c:pt>
                <c:pt idx="283">
                  <c:v>3.0000000000000001E-3</c:v>
                </c:pt>
                <c:pt idx="284">
                  <c:v>3.0000000000000001E-3</c:v>
                </c:pt>
                <c:pt idx="285">
                  <c:v>3.0000000000000001E-3</c:v>
                </c:pt>
                <c:pt idx="286">
                  <c:v>3.0000000000000001E-3</c:v>
                </c:pt>
                <c:pt idx="287">
                  <c:v>3.0000000000000001E-3</c:v>
                </c:pt>
                <c:pt idx="288">
                  <c:v>3.0000000000000001E-3</c:v>
                </c:pt>
                <c:pt idx="289">
                  <c:v>3.0000000000000001E-3</c:v>
                </c:pt>
                <c:pt idx="290">
                  <c:v>3.0000000000000001E-3</c:v>
                </c:pt>
                <c:pt idx="291">
                  <c:v>3.0000000000000001E-3</c:v>
                </c:pt>
                <c:pt idx="292">
                  <c:v>3.0000000000000001E-3</c:v>
                </c:pt>
                <c:pt idx="293">
                  <c:v>3.0000000000000001E-3</c:v>
                </c:pt>
                <c:pt idx="294">
                  <c:v>3.0000000000000001E-3</c:v>
                </c:pt>
                <c:pt idx="295">
                  <c:v>3.0000000000000001E-3</c:v>
                </c:pt>
                <c:pt idx="296">
                  <c:v>3.0000000000000001E-3</c:v>
                </c:pt>
                <c:pt idx="297">
                  <c:v>3.0000000000000001E-3</c:v>
                </c:pt>
                <c:pt idx="298">
                  <c:v>3.0000000000000001E-3</c:v>
                </c:pt>
                <c:pt idx="299">
                  <c:v>3.0000000000000001E-3</c:v>
                </c:pt>
                <c:pt idx="300">
                  <c:v>3.0000000000000001E-3</c:v>
                </c:pt>
                <c:pt idx="301">
                  <c:v>3.0000000000000001E-3</c:v>
                </c:pt>
                <c:pt idx="302">
                  <c:v>3.0000000000000001E-3</c:v>
                </c:pt>
                <c:pt idx="303">
                  <c:v>3.0000000000000001E-3</c:v>
                </c:pt>
                <c:pt idx="304">
                  <c:v>3.0000000000000001E-3</c:v>
                </c:pt>
                <c:pt idx="305">
                  <c:v>3.0000000000000001E-3</c:v>
                </c:pt>
                <c:pt idx="306">
                  <c:v>3.0000000000000001E-3</c:v>
                </c:pt>
                <c:pt idx="307">
                  <c:v>3.0000000000000001E-3</c:v>
                </c:pt>
                <c:pt idx="308">
                  <c:v>3.0000000000000001E-3</c:v>
                </c:pt>
                <c:pt idx="309">
                  <c:v>3.0000000000000001E-3</c:v>
                </c:pt>
                <c:pt idx="310">
                  <c:v>3.0000000000000001E-3</c:v>
                </c:pt>
                <c:pt idx="311">
                  <c:v>3.0000000000000001E-3</c:v>
                </c:pt>
                <c:pt idx="312">
                  <c:v>3.0000000000000001E-3</c:v>
                </c:pt>
                <c:pt idx="313">
                  <c:v>3.0000000000000001E-3</c:v>
                </c:pt>
                <c:pt idx="314">
                  <c:v>3.0000000000000001E-3</c:v>
                </c:pt>
                <c:pt idx="315">
                  <c:v>3.0000000000000001E-3</c:v>
                </c:pt>
                <c:pt idx="316">
                  <c:v>3.0000000000000001E-3</c:v>
                </c:pt>
                <c:pt idx="317">
                  <c:v>3.0000000000000001E-3</c:v>
                </c:pt>
                <c:pt idx="318">
                  <c:v>3.0000000000000001E-3</c:v>
                </c:pt>
                <c:pt idx="319">
                  <c:v>3.0000000000000001E-3</c:v>
                </c:pt>
                <c:pt idx="320">
                  <c:v>3.0000000000000001E-3</c:v>
                </c:pt>
                <c:pt idx="321">
                  <c:v>3.0000000000000001E-3</c:v>
                </c:pt>
                <c:pt idx="322">
                  <c:v>3.0000000000000001E-3</c:v>
                </c:pt>
                <c:pt idx="323">
                  <c:v>3.0000000000000001E-3</c:v>
                </c:pt>
                <c:pt idx="324">
                  <c:v>3.0000000000000001E-3</c:v>
                </c:pt>
                <c:pt idx="325">
                  <c:v>3.0000000000000001E-3</c:v>
                </c:pt>
                <c:pt idx="326">
                  <c:v>3.0000000000000001E-3</c:v>
                </c:pt>
                <c:pt idx="327">
                  <c:v>3.0000000000000001E-3</c:v>
                </c:pt>
                <c:pt idx="328">
                  <c:v>3.0000000000000001E-3</c:v>
                </c:pt>
                <c:pt idx="329">
                  <c:v>3.0000000000000001E-3</c:v>
                </c:pt>
                <c:pt idx="330">
                  <c:v>3.0000000000000001E-3</c:v>
                </c:pt>
                <c:pt idx="331">
                  <c:v>3.0000000000000001E-3</c:v>
                </c:pt>
                <c:pt idx="332">
                  <c:v>3.0000000000000001E-3</c:v>
                </c:pt>
                <c:pt idx="333">
                  <c:v>3.0000000000000001E-3</c:v>
                </c:pt>
                <c:pt idx="334">
                  <c:v>3.0000000000000001E-3</c:v>
                </c:pt>
                <c:pt idx="335">
                  <c:v>3.0000000000000001E-3</c:v>
                </c:pt>
                <c:pt idx="336">
                  <c:v>3.0000000000000001E-3</c:v>
                </c:pt>
                <c:pt idx="337">
                  <c:v>3.0000000000000001E-3</c:v>
                </c:pt>
                <c:pt idx="338">
                  <c:v>3.0000000000000001E-3</c:v>
                </c:pt>
                <c:pt idx="339">
                  <c:v>3.0000000000000001E-3</c:v>
                </c:pt>
                <c:pt idx="340">
                  <c:v>3.0000000000000001E-3</c:v>
                </c:pt>
                <c:pt idx="341">
                  <c:v>3.0000000000000001E-3</c:v>
                </c:pt>
                <c:pt idx="342">
                  <c:v>3.0000000000000001E-3</c:v>
                </c:pt>
                <c:pt idx="343">
                  <c:v>3.0000000000000001E-3</c:v>
                </c:pt>
                <c:pt idx="344">
                  <c:v>3.0000000000000001E-3</c:v>
                </c:pt>
                <c:pt idx="345">
                  <c:v>3.0000000000000001E-3</c:v>
                </c:pt>
                <c:pt idx="346">
                  <c:v>3.0000000000000001E-3</c:v>
                </c:pt>
                <c:pt idx="347">
                  <c:v>3.0000000000000001E-3</c:v>
                </c:pt>
                <c:pt idx="348">
                  <c:v>3.0000000000000001E-3</c:v>
                </c:pt>
                <c:pt idx="349">
                  <c:v>3.0000000000000001E-3</c:v>
                </c:pt>
                <c:pt idx="350">
                  <c:v>3.0000000000000001E-3</c:v>
                </c:pt>
                <c:pt idx="351">
                  <c:v>3.0000000000000001E-3</c:v>
                </c:pt>
                <c:pt idx="352">
                  <c:v>3.0000000000000001E-3</c:v>
                </c:pt>
                <c:pt idx="353">
                  <c:v>3.0000000000000001E-3</c:v>
                </c:pt>
                <c:pt idx="354">
                  <c:v>3.0000000000000001E-3</c:v>
                </c:pt>
                <c:pt idx="355">
                  <c:v>3.0000000000000001E-3</c:v>
                </c:pt>
                <c:pt idx="356">
                  <c:v>2E-3</c:v>
                </c:pt>
                <c:pt idx="357">
                  <c:v>2E-3</c:v>
                </c:pt>
                <c:pt idx="358">
                  <c:v>3.0000000000000001E-3</c:v>
                </c:pt>
                <c:pt idx="359">
                  <c:v>3.0000000000000001E-3</c:v>
                </c:pt>
                <c:pt idx="360">
                  <c:v>2E-3</c:v>
                </c:pt>
                <c:pt idx="361">
                  <c:v>2E-3</c:v>
                </c:pt>
                <c:pt idx="362">
                  <c:v>2E-3</c:v>
                </c:pt>
                <c:pt idx="363">
                  <c:v>2E-3</c:v>
                </c:pt>
                <c:pt idx="364">
                  <c:v>2E-3</c:v>
                </c:pt>
                <c:pt idx="365">
                  <c:v>2E-3</c:v>
                </c:pt>
                <c:pt idx="366">
                  <c:v>2E-3</c:v>
                </c:pt>
                <c:pt idx="367">
                  <c:v>2E-3</c:v>
                </c:pt>
                <c:pt idx="368">
                  <c:v>2E-3</c:v>
                </c:pt>
                <c:pt idx="369">
                  <c:v>2E-3</c:v>
                </c:pt>
                <c:pt idx="370">
                  <c:v>2E-3</c:v>
                </c:pt>
                <c:pt idx="371">
                  <c:v>2E-3</c:v>
                </c:pt>
                <c:pt idx="372">
                  <c:v>2E-3</c:v>
                </c:pt>
                <c:pt idx="373">
                  <c:v>2E-3</c:v>
                </c:pt>
                <c:pt idx="374">
                  <c:v>2E-3</c:v>
                </c:pt>
                <c:pt idx="375">
                  <c:v>2E-3</c:v>
                </c:pt>
                <c:pt idx="376">
                  <c:v>2E-3</c:v>
                </c:pt>
                <c:pt idx="377">
                  <c:v>2E-3</c:v>
                </c:pt>
                <c:pt idx="378">
                  <c:v>2E-3</c:v>
                </c:pt>
                <c:pt idx="379">
                  <c:v>2E-3</c:v>
                </c:pt>
                <c:pt idx="380">
                  <c:v>2E-3</c:v>
                </c:pt>
                <c:pt idx="381">
                  <c:v>2E-3</c:v>
                </c:pt>
                <c:pt idx="382">
                  <c:v>2E-3</c:v>
                </c:pt>
                <c:pt idx="383">
                  <c:v>2E-3</c:v>
                </c:pt>
                <c:pt idx="384">
                  <c:v>2E-3</c:v>
                </c:pt>
                <c:pt idx="385">
                  <c:v>2E-3</c:v>
                </c:pt>
                <c:pt idx="386">
                  <c:v>2E-3</c:v>
                </c:pt>
                <c:pt idx="387">
                  <c:v>2E-3</c:v>
                </c:pt>
                <c:pt idx="388">
                  <c:v>2E-3</c:v>
                </c:pt>
                <c:pt idx="389">
                  <c:v>2E-3</c:v>
                </c:pt>
                <c:pt idx="390">
                  <c:v>2E-3</c:v>
                </c:pt>
                <c:pt idx="391">
                  <c:v>2E-3</c:v>
                </c:pt>
                <c:pt idx="392">
                  <c:v>2E-3</c:v>
                </c:pt>
                <c:pt idx="393">
                  <c:v>2E-3</c:v>
                </c:pt>
                <c:pt idx="394">
                  <c:v>2E-3</c:v>
                </c:pt>
                <c:pt idx="395">
                  <c:v>2E-3</c:v>
                </c:pt>
                <c:pt idx="396">
                  <c:v>2E-3</c:v>
                </c:pt>
                <c:pt idx="397">
                  <c:v>2E-3</c:v>
                </c:pt>
                <c:pt idx="398">
                  <c:v>2E-3</c:v>
                </c:pt>
                <c:pt idx="399">
                  <c:v>2E-3</c:v>
                </c:pt>
                <c:pt idx="400">
                  <c:v>2E-3</c:v>
                </c:pt>
                <c:pt idx="401">
                  <c:v>2E-3</c:v>
                </c:pt>
                <c:pt idx="402">
                  <c:v>2E-3</c:v>
                </c:pt>
                <c:pt idx="403">
                  <c:v>2E-3</c:v>
                </c:pt>
                <c:pt idx="404">
                  <c:v>2E-3</c:v>
                </c:pt>
                <c:pt idx="405">
                  <c:v>2E-3</c:v>
                </c:pt>
                <c:pt idx="406">
                  <c:v>2E-3</c:v>
                </c:pt>
                <c:pt idx="407">
                  <c:v>2E-3</c:v>
                </c:pt>
                <c:pt idx="408">
                  <c:v>2E-3</c:v>
                </c:pt>
                <c:pt idx="409">
                  <c:v>2E-3</c:v>
                </c:pt>
                <c:pt idx="410">
                  <c:v>2E-3</c:v>
                </c:pt>
                <c:pt idx="411">
                  <c:v>2E-3</c:v>
                </c:pt>
                <c:pt idx="412">
                  <c:v>2E-3</c:v>
                </c:pt>
                <c:pt idx="413">
                  <c:v>2E-3</c:v>
                </c:pt>
                <c:pt idx="414">
                  <c:v>2E-3</c:v>
                </c:pt>
                <c:pt idx="415">
                  <c:v>2E-3</c:v>
                </c:pt>
                <c:pt idx="416">
                  <c:v>2E-3</c:v>
                </c:pt>
                <c:pt idx="417">
                  <c:v>1E-3</c:v>
                </c:pt>
                <c:pt idx="418">
                  <c:v>1E-3</c:v>
                </c:pt>
                <c:pt idx="419">
                  <c:v>1E-3</c:v>
                </c:pt>
                <c:pt idx="420">
                  <c:v>1E-3</c:v>
                </c:pt>
                <c:pt idx="421">
                  <c:v>1E-3</c:v>
                </c:pt>
                <c:pt idx="422">
                  <c:v>1E-3</c:v>
                </c:pt>
                <c:pt idx="423">
                  <c:v>1E-3</c:v>
                </c:pt>
                <c:pt idx="424">
                  <c:v>1E-3</c:v>
                </c:pt>
                <c:pt idx="425">
                  <c:v>1E-3</c:v>
                </c:pt>
                <c:pt idx="426">
                  <c:v>1E-3</c:v>
                </c:pt>
                <c:pt idx="427">
                  <c:v>1E-3</c:v>
                </c:pt>
                <c:pt idx="428">
                  <c:v>1E-3</c:v>
                </c:pt>
                <c:pt idx="429">
                  <c:v>1E-3</c:v>
                </c:pt>
                <c:pt idx="430">
                  <c:v>1E-3</c:v>
                </c:pt>
                <c:pt idx="431">
                  <c:v>1E-3</c:v>
                </c:pt>
                <c:pt idx="432">
                  <c:v>1E-3</c:v>
                </c:pt>
                <c:pt idx="433">
                  <c:v>1E-3</c:v>
                </c:pt>
                <c:pt idx="434">
                  <c:v>1E-3</c:v>
                </c:pt>
                <c:pt idx="435">
                  <c:v>1E-3</c:v>
                </c:pt>
                <c:pt idx="436">
                  <c:v>1E-3</c:v>
                </c:pt>
                <c:pt idx="437">
                  <c:v>1E-3</c:v>
                </c:pt>
                <c:pt idx="438">
                  <c:v>1E-3</c:v>
                </c:pt>
                <c:pt idx="439">
                  <c:v>1E-3</c:v>
                </c:pt>
                <c:pt idx="440">
                  <c:v>1E-3</c:v>
                </c:pt>
                <c:pt idx="441">
                  <c:v>1E-3</c:v>
                </c:pt>
                <c:pt idx="442">
                  <c:v>1E-3</c:v>
                </c:pt>
                <c:pt idx="443">
                  <c:v>1E-3</c:v>
                </c:pt>
                <c:pt idx="444">
                  <c:v>1E-3</c:v>
                </c:pt>
                <c:pt idx="445">
                  <c:v>0</c:v>
                </c:pt>
                <c:pt idx="446">
                  <c:v>0</c:v>
                </c:pt>
                <c:pt idx="447">
                  <c:v>0</c:v>
                </c:pt>
                <c:pt idx="448">
                  <c:v>0</c:v>
                </c:pt>
                <c:pt idx="449">
                  <c:v>1E-3</c:v>
                </c:pt>
                <c:pt idx="450">
                  <c:v>0</c:v>
                </c:pt>
                <c:pt idx="451">
                  <c:v>0</c:v>
                </c:pt>
                <c:pt idx="452">
                  <c:v>0</c:v>
                </c:pt>
                <c:pt idx="453">
                  <c:v>0</c:v>
                </c:pt>
                <c:pt idx="454">
                  <c:v>0</c:v>
                </c:pt>
                <c:pt idx="455">
                  <c:v>0</c:v>
                </c:pt>
                <c:pt idx="456">
                  <c:v>0</c:v>
                </c:pt>
                <c:pt idx="457">
                  <c:v>0</c:v>
                </c:pt>
                <c:pt idx="458">
                  <c:v>0</c:v>
                </c:pt>
                <c:pt idx="459">
                  <c:v>0</c:v>
                </c:pt>
                <c:pt idx="460">
                  <c:v>0</c:v>
                </c:pt>
                <c:pt idx="461">
                  <c:v>0</c:v>
                </c:pt>
                <c:pt idx="462">
                  <c:v>0</c:v>
                </c:pt>
                <c:pt idx="463">
                  <c:v>0</c:v>
                </c:pt>
                <c:pt idx="464">
                  <c:v>0</c:v>
                </c:pt>
                <c:pt idx="465">
                  <c:v>0</c:v>
                </c:pt>
                <c:pt idx="466">
                  <c:v>0</c:v>
                </c:pt>
                <c:pt idx="467">
                  <c:v>0</c:v>
                </c:pt>
                <c:pt idx="468">
                  <c:v>0</c:v>
                </c:pt>
                <c:pt idx="469">
                  <c:v>0</c:v>
                </c:pt>
                <c:pt idx="470">
                  <c:v>0</c:v>
                </c:pt>
                <c:pt idx="471">
                  <c:v>0</c:v>
                </c:pt>
                <c:pt idx="472">
                  <c:v>0</c:v>
                </c:pt>
                <c:pt idx="473">
                  <c:v>0</c:v>
                </c:pt>
                <c:pt idx="474">
                  <c:v>0</c:v>
                </c:pt>
                <c:pt idx="475">
                  <c:v>0</c:v>
                </c:pt>
                <c:pt idx="476">
                  <c:v>0</c:v>
                </c:pt>
                <c:pt idx="477">
                  <c:v>0</c:v>
                </c:pt>
                <c:pt idx="478">
                  <c:v>0</c:v>
                </c:pt>
                <c:pt idx="479">
                  <c:v>0</c:v>
                </c:pt>
                <c:pt idx="480">
                  <c:v>0</c:v>
                </c:pt>
                <c:pt idx="481">
                  <c:v>0</c:v>
                </c:pt>
                <c:pt idx="482">
                  <c:v>0</c:v>
                </c:pt>
                <c:pt idx="483">
                  <c:v>0</c:v>
                </c:pt>
                <c:pt idx="484">
                  <c:v>0</c:v>
                </c:pt>
                <c:pt idx="485">
                  <c:v>0</c:v>
                </c:pt>
                <c:pt idx="486">
                  <c:v>0</c:v>
                </c:pt>
                <c:pt idx="487">
                  <c:v>0</c:v>
                </c:pt>
                <c:pt idx="488">
                  <c:v>1E-3</c:v>
                </c:pt>
                <c:pt idx="489">
                  <c:v>1E-3</c:v>
                </c:pt>
                <c:pt idx="490">
                  <c:v>1E-3</c:v>
                </c:pt>
                <c:pt idx="491">
                  <c:v>1E-3</c:v>
                </c:pt>
                <c:pt idx="492">
                  <c:v>2E-3</c:v>
                </c:pt>
                <c:pt idx="493">
                  <c:v>2E-3</c:v>
                </c:pt>
                <c:pt idx="494">
                  <c:v>2E-3</c:v>
                </c:pt>
                <c:pt idx="495">
                  <c:v>2E-3</c:v>
                </c:pt>
                <c:pt idx="496">
                  <c:v>2E-3</c:v>
                </c:pt>
                <c:pt idx="497">
                  <c:v>2E-3</c:v>
                </c:pt>
                <c:pt idx="498">
                  <c:v>3.0000000000000001E-3</c:v>
                </c:pt>
                <c:pt idx="499">
                  <c:v>3.0000000000000001E-3</c:v>
                </c:pt>
                <c:pt idx="500">
                  <c:v>3.0000000000000001E-3</c:v>
                </c:pt>
                <c:pt idx="501">
                  <c:v>4.0000000000000001E-3</c:v>
                </c:pt>
                <c:pt idx="502">
                  <c:v>4.0000000000000001E-3</c:v>
                </c:pt>
                <c:pt idx="503">
                  <c:v>4.0000000000000001E-3</c:v>
                </c:pt>
                <c:pt idx="504">
                  <c:v>4.0000000000000001E-3</c:v>
                </c:pt>
                <c:pt idx="505">
                  <c:v>4.0000000000000001E-3</c:v>
                </c:pt>
                <c:pt idx="506">
                  <c:v>5.0000000000000001E-3</c:v>
                </c:pt>
                <c:pt idx="507">
                  <c:v>5.0000000000000001E-3</c:v>
                </c:pt>
                <c:pt idx="508">
                  <c:v>6.0000000000000001E-3</c:v>
                </c:pt>
                <c:pt idx="509">
                  <c:v>6.0000000000000001E-3</c:v>
                </c:pt>
                <c:pt idx="510">
                  <c:v>6.0000000000000001E-3</c:v>
                </c:pt>
                <c:pt idx="511">
                  <c:v>6.0000000000000001E-3</c:v>
                </c:pt>
                <c:pt idx="512">
                  <c:v>6.0000000000000001E-3</c:v>
                </c:pt>
                <c:pt idx="513">
                  <c:v>6.0000000000000001E-3</c:v>
                </c:pt>
                <c:pt idx="514">
                  <c:v>7.0000000000000001E-3</c:v>
                </c:pt>
                <c:pt idx="515">
                  <c:v>7.0000000000000001E-3</c:v>
                </c:pt>
                <c:pt idx="516">
                  <c:v>7.0000000000000001E-3</c:v>
                </c:pt>
                <c:pt idx="517">
                  <c:v>7.0000000000000001E-3</c:v>
                </c:pt>
                <c:pt idx="518">
                  <c:v>8.0000000000000002E-3</c:v>
                </c:pt>
                <c:pt idx="519">
                  <c:v>8.0000000000000002E-3</c:v>
                </c:pt>
                <c:pt idx="520">
                  <c:v>8.0000000000000002E-3</c:v>
                </c:pt>
                <c:pt idx="521">
                  <c:v>8.0000000000000002E-3</c:v>
                </c:pt>
                <c:pt idx="522">
                  <c:v>8.0000000000000002E-3</c:v>
                </c:pt>
                <c:pt idx="523">
                  <c:v>8.9999999999999993E-3</c:v>
                </c:pt>
                <c:pt idx="524">
                  <c:v>8.9999999999999993E-3</c:v>
                </c:pt>
                <c:pt idx="525">
                  <c:v>8.9999999999999993E-3</c:v>
                </c:pt>
                <c:pt idx="526">
                  <c:v>0.01</c:v>
                </c:pt>
                <c:pt idx="527">
                  <c:v>0.01</c:v>
                </c:pt>
                <c:pt idx="528">
                  <c:v>0.01</c:v>
                </c:pt>
                <c:pt idx="529">
                  <c:v>0.01</c:v>
                </c:pt>
                <c:pt idx="530">
                  <c:v>0.01</c:v>
                </c:pt>
                <c:pt idx="531">
                  <c:v>0.01</c:v>
                </c:pt>
                <c:pt idx="532">
                  <c:v>1.0999999999999999E-2</c:v>
                </c:pt>
                <c:pt idx="533">
                  <c:v>1.0999999999999999E-2</c:v>
                </c:pt>
                <c:pt idx="534">
                  <c:v>1.0999999999999999E-2</c:v>
                </c:pt>
                <c:pt idx="535">
                  <c:v>1.0999999999999999E-2</c:v>
                </c:pt>
                <c:pt idx="536">
                  <c:v>1.2E-2</c:v>
                </c:pt>
                <c:pt idx="537">
                  <c:v>1.2E-2</c:v>
                </c:pt>
                <c:pt idx="538">
                  <c:v>1.2E-2</c:v>
                </c:pt>
                <c:pt idx="539">
                  <c:v>1.2E-2</c:v>
                </c:pt>
                <c:pt idx="540">
                  <c:v>1.2E-2</c:v>
                </c:pt>
                <c:pt idx="541">
                  <c:v>1.2E-2</c:v>
                </c:pt>
                <c:pt idx="542">
                  <c:v>1.2E-2</c:v>
                </c:pt>
                <c:pt idx="543">
                  <c:v>1.2E-2</c:v>
                </c:pt>
                <c:pt idx="544">
                  <c:v>1.2E-2</c:v>
                </c:pt>
                <c:pt idx="545">
                  <c:v>1.2999999999999999E-2</c:v>
                </c:pt>
                <c:pt idx="546">
                  <c:v>1.2999999999999999E-2</c:v>
                </c:pt>
                <c:pt idx="547">
                  <c:v>1.2999999999999999E-2</c:v>
                </c:pt>
                <c:pt idx="548">
                  <c:v>1.4E-2</c:v>
                </c:pt>
                <c:pt idx="549">
                  <c:v>1.4E-2</c:v>
                </c:pt>
                <c:pt idx="550">
                  <c:v>1.4E-2</c:v>
                </c:pt>
                <c:pt idx="551">
                  <c:v>1.4E-2</c:v>
                </c:pt>
                <c:pt idx="552">
                  <c:v>1.4E-2</c:v>
                </c:pt>
                <c:pt idx="553">
                  <c:v>1.4999999999999999E-2</c:v>
                </c:pt>
                <c:pt idx="554">
                  <c:v>1.4999999999999999E-2</c:v>
                </c:pt>
                <c:pt idx="555">
                  <c:v>1.4999999999999999E-2</c:v>
                </c:pt>
                <c:pt idx="556">
                  <c:v>1.6E-2</c:v>
                </c:pt>
                <c:pt idx="557">
                  <c:v>1.6E-2</c:v>
                </c:pt>
                <c:pt idx="558">
                  <c:v>1.6E-2</c:v>
                </c:pt>
                <c:pt idx="559">
                  <c:v>1.6E-2</c:v>
                </c:pt>
                <c:pt idx="560">
                  <c:v>1.6E-2</c:v>
                </c:pt>
                <c:pt idx="561">
                  <c:v>1.7000000000000001E-2</c:v>
                </c:pt>
                <c:pt idx="562">
                  <c:v>1.7000000000000001E-2</c:v>
                </c:pt>
                <c:pt idx="563">
                  <c:v>1.7000000000000001E-2</c:v>
                </c:pt>
                <c:pt idx="564">
                  <c:v>1.7999999999999999E-2</c:v>
                </c:pt>
                <c:pt idx="565">
                  <c:v>1.7999999999999999E-2</c:v>
                </c:pt>
                <c:pt idx="566">
                  <c:v>1.7999999999999999E-2</c:v>
                </c:pt>
                <c:pt idx="567">
                  <c:v>1.7999999999999999E-2</c:v>
                </c:pt>
                <c:pt idx="568">
                  <c:v>1.9E-2</c:v>
                </c:pt>
                <c:pt idx="569">
                  <c:v>1.9E-2</c:v>
                </c:pt>
                <c:pt idx="570">
                  <c:v>1.9E-2</c:v>
                </c:pt>
                <c:pt idx="571">
                  <c:v>0.02</c:v>
                </c:pt>
                <c:pt idx="572">
                  <c:v>0.02</c:v>
                </c:pt>
                <c:pt idx="573">
                  <c:v>0.02</c:v>
                </c:pt>
                <c:pt idx="574">
                  <c:v>0.02</c:v>
                </c:pt>
                <c:pt idx="575">
                  <c:v>0.02</c:v>
                </c:pt>
                <c:pt idx="576">
                  <c:v>2.1000000000000001E-2</c:v>
                </c:pt>
                <c:pt idx="577">
                  <c:v>2.1000000000000001E-2</c:v>
                </c:pt>
                <c:pt idx="578">
                  <c:v>2.1999999999999999E-2</c:v>
                </c:pt>
                <c:pt idx="579">
                  <c:v>2.1999999999999999E-2</c:v>
                </c:pt>
                <c:pt idx="580">
                  <c:v>2.1999999999999999E-2</c:v>
                </c:pt>
                <c:pt idx="581">
                  <c:v>2.3E-2</c:v>
                </c:pt>
                <c:pt idx="582">
                  <c:v>2.3E-2</c:v>
                </c:pt>
                <c:pt idx="583">
                  <c:v>2.4E-2</c:v>
                </c:pt>
                <c:pt idx="584">
                  <c:v>2.4E-2</c:v>
                </c:pt>
                <c:pt idx="585">
                  <c:v>2.5000000000000001E-2</c:v>
                </c:pt>
                <c:pt idx="586">
                  <c:v>2.5999999999999999E-2</c:v>
                </c:pt>
                <c:pt idx="587">
                  <c:v>2.5999999999999999E-2</c:v>
                </c:pt>
                <c:pt idx="588">
                  <c:v>2.7E-2</c:v>
                </c:pt>
                <c:pt idx="589">
                  <c:v>2.7E-2</c:v>
                </c:pt>
                <c:pt idx="590">
                  <c:v>2.8000000000000001E-2</c:v>
                </c:pt>
                <c:pt idx="591">
                  <c:v>2.9000000000000001E-2</c:v>
                </c:pt>
                <c:pt idx="592">
                  <c:v>0.03</c:v>
                </c:pt>
                <c:pt idx="593">
                  <c:v>0.03</c:v>
                </c:pt>
                <c:pt idx="594">
                  <c:v>3.1E-2</c:v>
                </c:pt>
                <c:pt idx="595">
                  <c:v>3.2000000000000001E-2</c:v>
                </c:pt>
                <c:pt idx="596">
                  <c:v>3.3000000000000002E-2</c:v>
                </c:pt>
                <c:pt idx="597">
                  <c:v>3.4000000000000002E-2</c:v>
                </c:pt>
                <c:pt idx="598">
                  <c:v>3.5000000000000003E-2</c:v>
                </c:pt>
                <c:pt idx="599">
                  <c:v>3.5999999999999997E-2</c:v>
                </c:pt>
                <c:pt idx="600">
                  <c:v>3.6999999999999998E-2</c:v>
                </c:pt>
                <c:pt idx="601">
                  <c:v>3.9E-2</c:v>
                </c:pt>
                <c:pt idx="602">
                  <c:v>0.04</c:v>
                </c:pt>
                <c:pt idx="603">
                  <c:v>4.1000000000000002E-2</c:v>
                </c:pt>
                <c:pt idx="604">
                  <c:v>4.2000000000000003E-2</c:v>
                </c:pt>
                <c:pt idx="605">
                  <c:v>4.3999999999999997E-2</c:v>
                </c:pt>
                <c:pt idx="606">
                  <c:v>4.4999999999999998E-2</c:v>
                </c:pt>
                <c:pt idx="607">
                  <c:v>4.5999999999999999E-2</c:v>
                </c:pt>
                <c:pt idx="608">
                  <c:v>4.8000000000000001E-2</c:v>
                </c:pt>
                <c:pt idx="609">
                  <c:v>0.05</c:v>
                </c:pt>
                <c:pt idx="610">
                  <c:v>5.0999999999999997E-2</c:v>
                </c:pt>
                <c:pt idx="611">
                  <c:v>5.1999999999999998E-2</c:v>
                </c:pt>
                <c:pt idx="612">
                  <c:v>5.3999999999999999E-2</c:v>
                </c:pt>
                <c:pt idx="613">
                  <c:v>5.6000000000000001E-2</c:v>
                </c:pt>
                <c:pt idx="614">
                  <c:v>5.8000000000000003E-2</c:v>
                </c:pt>
                <c:pt idx="615">
                  <c:v>5.8999999999999997E-2</c:v>
                </c:pt>
                <c:pt idx="616">
                  <c:v>6.0999999999999999E-2</c:v>
                </c:pt>
                <c:pt idx="617">
                  <c:v>6.3E-2</c:v>
                </c:pt>
                <c:pt idx="618">
                  <c:v>6.4000000000000001E-2</c:v>
                </c:pt>
                <c:pt idx="619">
                  <c:v>6.6000000000000003E-2</c:v>
                </c:pt>
                <c:pt idx="620">
                  <c:v>6.8000000000000005E-2</c:v>
                </c:pt>
                <c:pt idx="621">
                  <c:v>7.0000000000000007E-2</c:v>
                </c:pt>
                <c:pt idx="622">
                  <c:v>7.1999999999999995E-2</c:v>
                </c:pt>
                <c:pt idx="623">
                  <c:v>7.3999999999999996E-2</c:v>
                </c:pt>
                <c:pt idx="624">
                  <c:v>7.5999999999999998E-2</c:v>
                </c:pt>
                <c:pt idx="625">
                  <c:v>7.8E-2</c:v>
                </c:pt>
                <c:pt idx="626">
                  <c:v>0.08</c:v>
                </c:pt>
                <c:pt idx="627">
                  <c:v>8.2000000000000003E-2</c:v>
                </c:pt>
                <c:pt idx="628">
                  <c:v>8.3000000000000004E-2</c:v>
                </c:pt>
                <c:pt idx="629">
                  <c:v>8.3000000000000004E-2</c:v>
                </c:pt>
                <c:pt idx="630">
                  <c:v>8.4000000000000005E-2</c:v>
                </c:pt>
                <c:pt idx="631">
                  <c:v>8.5000000000000006E-2</c:v>
                </c:pt>
                <c:pt idx="632">
                  <c:v>8.7999999999999995E-2</c:v>
                </c:pt>
                <c:pt idx="633">
                  <c:v>0.09</c:v>
                </c:pt>
                <c:pt idx="634">
                  <c:v>9.1999999999999998E-2</c:v>
                </c:pt>
                <c:pt idx="635">
                  <c:v>9.4E-2</c:v>
                </c:pt>
                <c:pt idx="636">
                  <c:v>9.6000000000000002E-2</c:v>
                </c:pt>
                <c:pt idx="637">
                  <c:v>9.8000000000000004E-2</c:v>
                </c:pt>
                <c:pt idx="638">
                  <c:v>0.1</c:v>
                </c:pt>
                <c:pt idx="639">
                  <c:v>0.10100000000000001</c:v>
                </c:pt>
                <c:pt idx="640">
                  <c:v>0.10299999999999999</c:v>
                </c:pt>
                <c:pt idx="641">
                  <c:v>0.105</c:v>
                </c:pt>
                <c:pt idx="642">
                  <c:v>0.107</c:v>
                </c:pt>
                <c:pt idx="643">
                  <c:v>0.109</c:v>
                </c:pt>
                <c:pt idx="644">
                  <c:v>0.111</c:v>
                </c:pt>
                <c:pt idx="645">
                  <c:v>0.113</c:v>
                </c:pt>
                <c:pt idx="646">
                  <c:v>0.115</c:v>
                </c:pt>
                <c:pt idx="647">
                  <c:v>0.11700000000000001</c:v>
                </c:pt>
                <c:pt idx="648">
                  <c:v>0.11899999999999999</c:v>
                </c:pt>
                <c:pt idx="649">
                  <c:v>0.121</c:v>
                </c:pt>
                <c:pt idx="650">
                  <c:v>0.123</c:v>
                </c:pt>
                <c:pt idx="651">
                  <c:v>0.124</c:v>
                </c:pt>
                <c:pt idx="652">
                  <c:v>0.126</c:v>
                </c:pt>
                <c:pt idx="653">
                  <c:v>0.128</c:v>
                </c:pt>
                <c:pt idx="654">
                  <c:v>0.13</c:v>
                </c:pt>
                <c:pt idx="655">
                  <c:v>0.13200000000000001</c:v>
                </c:pt>
                <c:pt idx="656">
                  <c:v>0.13400000000000001</c:v>
                </c:pt>
                <c:pt idx="657">
                  <c:v>0.13600000000000001</c:v>
                </c:pt>
                <c:pt idx="658">
                  <c:v>0.13800000000000001</c:v>
                </c:pt>
                <c:pt idx="659">
                  <c:v>0.14000000000000001</c:v>
                </c:pt>
                <c:pt idx="660">
                  <c:v>0.14199999999999999</c:v>
                </c:pt>
                <c:pt idx="661">
                  <c:v>0.14299999999999999</c:v>
                </c:pt>
                <c:pt idx="662">
                  <c:v>0.14499999999999999</c:v>
                </c:pt>
                <c:pt idx="663">
                  <c:v>0.14699999999999999</c:v>
                </c:pt>
                <c:pt idx="664">
                  <c:v>0.14899999999999999</c:v>
                </c:pt>
                <c:pt idx="665">
                  <c:v>0.15</c:v>
                </c:pt>
                <c:pt idx="666">
                  <c:v>0.152</c:v>
                </c:pt>
                <c:pt idx="667">
                  <c:v>0.154</c:v>
                </c:pt>
                <c:pt idx="668">
                  <c:v>0.156</c:v>
                </c:pt>
                <c:pt idx="669">
                  <c:v>0.158</c:v>
                </c:pt>
                <c:pt idx="670">
                  <c:v>0.16</c:v>
                </c:pt>
                <c:pt idx="671">
                  <c:v>0.16200000000000001</c:v>
                </c:pt>
                <c:pt idx="672">
                  <c:v>0.16300000000000001</c:v>
                </c:pt>
                <c:pt idx="673">
                  <c:v>0.16500000000000001</c:v>
                </c:pt>
                <c:pt idx="674">
                  <c:v>0.16700000000000001</c:v>
                </c:pt>
                <c:pt idx="675">
                  <c:v>0.16900000000000001</c:v>
                </c:pt>
                <c:pt idx="676">
                  <c:v>0.17100000000000001</c:v>
                </c:pt>
                <c:pt idx="677">
                  <c:v>0.17199999999999999</c:v>
                </c:pt>
                <c:pt idx="678">
                  <c:v>0.17399999999999999</c:v>
                </c:pt>
                <c:pt idx="679">
                  <c:v>0.17599999999999999</c:v>
                </c:pt>
                <c:pt idx="680">
                  <c:v>0.17799999999999999</c:v>
                </c:pt>
                <c:pt idx="681">
                  <c:v>0.18</c:v>
                </c:pt>
                <c:pt idx="682">
                  <c:v>0.182</c:v>
                </c:pt>
                <c:pt idx="683">
                  <c:v>0.183</c:v>
                </c:pt>
                <c:pt idx="684">
                  <c:v>0.185</c:v>
                </c:pt>
                <c:pt idx="685">
                  <c:v>0.187</c:v>
                </c:pt>
                <c:pt idx="686">
                  <c:v>0.189</c:v>
                </c:pt>
                <c:pt idx="687">
                  <c:v>0.19</c:v>
                </c:pt>
                <c:pt idx="688">
                  <c:v>0.192</c:v>
                </c:pt>
                <c:pt idx="689">
                  <c:v>0.19400000000000001</c:v>
                </c:pt>
                <c:pt idx="690">
                  <c:v>0.19600000000000001</c:v>
                </c:pt>
                <c:pt idx="691">
                  <c:v>0.19800000000000001</c:v>
                </c:pt>
                <c:pt idx="692">
                  <c:v>0.19900000000000001</c:v>
                </c:pt>
                <c:pt idx="693">
                  <c:v>0.20100000000000001</c:v>
                </c:pt>
                <c:pt idx="694">
                  <c:v>0.20200000000000001</c:v>
                </c:pt>
                <c:pt idx="695">
                  <c:v>0.20399999999999999</c:v>
                </c:pt>
                <c:pt idx="696">
                  <c:v>0.20599999999999999</c:v>
                </c:pt>
                <c:pt idx="697">
                  <c:v>0.20799999999999999</c:v>
                </c:pt>
                <c:pt idx="698">
                  <c:v>0.20899999999999999</c:v>
                </c:pt>
                <c:pt idx="699">
                  <c:v>0.21</c:v>
                </c:pt>
                <c:pt idx="700">
                  <c:v>0.21199999999999999</c:v>
                </c:pt>
                <c:pt idx="701">
                  <c:v>0.214</c:v>
                </c:pt>
                <c:pt idx="702">
                  <c:v>0.215</c:v>
                </c:pt>
                <c:pt idx="703">
                  <c:v>0.216</c:v>
                </c:pt>
                <c:pt idx="704">
                  <c:v>0.218</c:v>
                </c:pt>
                <c:pt idx="705">
                  <c:v>0.219</c:v>
                </c:pt>
                <c:pt idx="706">
                  <c:v>0.22</c:v>
                </c:pt>
                <c:pt idx="707">
                  <c:v>0.222</c:v>
                </c:pt>
                <c:pt idx="708">
                  <c:v>0.223</c:v>
                </c:pt>
                <c:pt idx="709">
                  <c:v>0.224</c:v>
                </c:pt>
                <c:pt idx="710">
                  <c:v>0.22500000000000001</c:v>
                </c:pt>
                <c:pt idx="711">
                  <c:v>0.22600000000000001</c:v>
                </c:pt>
                <c:pt idx="712">
                  <c:v>0.22700000000000001</c:v>
                </c:pt>
                <c:pt idx="713">
                  <c:v>0.22800000000000001</c:v>
                </c:pt>
                <c:pt idx="714">
                  <c:v>0.23</c:v>
                </c:pt>
                <c:pt idx="715">
                  <c:v>0.23</c:v>
                </c:pt>
                <c:pt idx="716">
                  <c:v>0.23100000000000001</c:v>
                </c:pt>
                <c:pt idx="717">
                  <c:v>0.23200000000000001</c:v>
                </c:pt>
                <c:pt idx="718">
                  <c:v>0.23300000000000001</c:v>
                </c:pt>
                <c:pt idx="719">
                  <c:v>0.23400000000000001</c:v>
                </c:pt>
                <c:pt idx="720">
                  <c:v>0.23499999999999999</c:v>
                </c:pt>
                <c:pt idx="721">
                  <c:v>0.23599999999999999</c:v>
                </c:pt>
                <c:pt idx="722">
                  <c:v>0.23699999999999999</c:v>
                </c:pt>
                <c:pt idx="723">
                  <c:v>0.23799999999999999</c:v>
                </c:pt>
                <c:pt idx="724">
                  <c:v>0.23799999999999999</c:v>
                </c:pt>
                <c:pt idx="725">
                  <c:v>0.23899999999999999</c:v>
                </c:pt>
                <c:pt idx="726">
                  <c:v>0.24</c:v>
                </c:pt>
                <c:pt idx="727">
                  <c:v>0.24099999999999999</c:v>
                </c:pt>
                <c:pt idx="728">
                  <c:v>0.24099999999999999</c:v>
                </c:pt>
                <c:pt idx="729">
                  <c:v>0.24199999999999999</c:v>
                </c:pt>
                <c:pt idx="730">
                  <c:v>0.24299999999999999</c:v>
                </c:pt>
                <c:pt idx="731">
                  <c:v>0.24299999999999999</c:v>
                </c:pt>
                <c:pt idx="732">
                  <c:v>0.24399999999999999</c:v>
                </c:pt>
                <c:pt idx="733">
                  <c:v>0.24399999999999999</c:v>
                </c:pt>
                <c:pt idx="734">
                  <c:v>0.245</c:v>
                </c:pt>
                <c:pt idx="735">
                  <c:v>0.245</c:v>
                </c:pt>
                <c:pt idx="736">
                  <c:v>0.246</c:v>
                </c:pt>
                <c:pt idx="737">
                  <c:v>0.246</c:v>
                </c:pt>
                <c:pt idx="738">
                  <c:v>0.246</c:v>
                </c:pt>
                <c:pt idx="739">
                  <c:v>0.247</c:v>
                </c:pt>
                <c:pt idx="740">
                  <c:v>0.247</c:v>
                </c:pt>
                <c:pt idx="741">
                  <c:v>0.248</c:v>
                </c:pt>
                <c:pt idx="742">
                  <c:v>0.248</c:v>
                </c:pt>
                <c:pt idx="743">
                  <c:v>0.248</c:v>
                </c:pt>
                <c:pt idx="744">
                  <c:v>0.248</c:v>
                </c:pt>
                <c:pt idx="745">
                  <c:v>0.249</c:v>
                </c:pt>
                <c:pt idx="746">
                  <c:v>0.249</c:v>
                </c:pt>
                <c:pt idx="747">
                  <c:v>0.25</c:v>
                </c:pt>
                <c:pt idx="748">
                  <c:v>0.25</c:v>
                </c:pt>
                <c:pt idx="749">
                  <c:v>0.25</c:v>
                </c:pt>
                <c:pt idx="750">
                  <c:v>0.251</c:v>
                </c:pt>
                <c:pt idx="751">
                  <c:v>0.251</c:v>
                </c:pt>
                <c:pt idx="752">
                  <c:v>0.252</c:v>
                </c:pt>
                <c:pt idx="753">
                  <c:v>0.252</c:v>
                </c:pt>
                <c:pt idx="754">
                  <c:v>0.252</c:v>
                </c:pt>
                <c:pt idx="755">
                  <c:v>0.253</c:v>
                </c:pt>
                <c:pt idx="756">
                  <c:v>0.253</c:v>
                </c:pt>
                <c:pt idx="757">
                  <c:v>0.253</c:v>
                </c:pt>
                <c:pt idx="758">
                  <c:v>0.254</c:v>
                </c:pt>
                <c:pt idx="759">
                  <c:v>0.254</c:v>
                </c:pt>
                <c:pt idx="760">
                  <c:v>0.254</c:v>
                </c:pt>
                <c:pt idx="761">
                  <c:v>0.255</c:v>
                </c:pt>
                <c:pt idx="762">
                  <c:v>0.255</c:v>
                </c:pt>
                <c:pt idx="763">
                  <c:v>0.25600000000000001</c:v>
                </c:pt>
                <c:pt idx="764">
                  <c:v>0.25600000000000001</c:v>
                </c:pt>
                <c:pt idx="765">
                  <c:v>0.25600000000000001</c:v>
                </c:pt>
                <c:pt idx="766">
                  <c:v>0.25700000000000001</c:v>
                </c:pt>
                <c:pt idx="767">
                  <c:v>0.25700000000000001</c:v>
                </c:pt>
                <c:pt idx="768">
                  <c:v>0.25800000000000001</c:v>
                </c:pt>
                <c:pt idx="769">
                  <c:v>0.25800000000000001</c:v>
                </c:pt>
                <c:pt idx="770">
                  <c:v>0.25800000000000001</c:v>
                </c:pt>
                <c:pt idx="771">
                  <c:v>0.25900000000000001</c:v>
                </c:pt>
                <c:pt idx="772">
                  <c:v>0.25900000000000001</c:v>
                </c:pt>
                <c:pt idx="773">
                  <c:v>0.26</c:v>
                </c:pt>
                <c:pt idx="774">
                  <c:v>0.26</c:v>
                </c:pt>
                <c:pt idx="775">
                  <c:v>0.26</c:v>
                </c:pt>
                <c:pt idx="776">
                  <c:v>0.26100000000000001</c:v>
                </c:pt>
                <c:pt idx="777">
                  <c:v>0.26100000000000001</c:v>
                </c:pt>
                <c:pt idx="778">
                  <c:v>0.26200000000000001</c:v>
                </c:pt>
                <c:pt idx="779">
                  <c:v>0.26200000000000001</c:v>
                </c:pt>
                <c:pt idx="780">
                  <c:v>0.26200000000000001</c:v>
                </c:pt>
                <c:pt idx="781">
                  <c:v>0.26300000000000001</c:v>
                </c:pt>
                <c:pt idx="782">
                  <c:v>0.26300000000000001</c:v>
                </c:pt>
                <c:pt idx="783">
                  <c:v>0.26400000000000001</c:v>
                </c:pt>
                <c:pt idx="784">
                  <c:v>0.26400000000000001</c:v>
                </c:pt>
                <c:pt idx="785">
                  <c:v>0.26400000000000001</c:v>
                </c:pt>
                <c:pt idx="786">
                  <c:v>0.26500000000000001</c:v>
                </c:pt>
                <c:pt idx="787">
                  <c:v>0.26500000000000001</c:v>
                </c:pt>
                <c:pt idx="788">
                  <c:v>0.26600000000000001</c:v>
                </c:pt>
                <c:pt idx="789">
                  <c:v>0.26600000000000001</c:v>
                </c:pt>
                <c:pt idx="790">
                  <c:v>0.26600000000000001</c:v>
                </c:pt>
                <c:pt idx="791">
                  <c:v>0.26700000000000002</c:v>
                </c:pt>
                <c:pt idx="792">
                  <c:v>0.26700000000000002</c:v>
                </c:pt>
                <c:pt idx="793">
                  <c:v>0.26800000000000002</c:v>
                </c:pt>
                <c:pt idx="794">
                  <c:v>0.26800000000000002</c:v>
                </c:pt>
                <c:pt idx="795">
                  <c:v>0.26900000000000002</c:v>
                </c:pt>
                <c:pt idx="796">
                  <c:v>0.26900000000000002</c:v>
                </c:pt>
                <c:pt idx="797">
                  <c:v>0.26900000000000002</c:v>
                </c:pt>
                <c:pt idx="798">
                  <c:v>0.27</c:v>
                </c:pt>
                <c:pt idx="799">
                  <c:v>0.27</c:v>
                </c:pt>
                <c:pt idx="800">
                  <c:v>0.27100000000000002</c:v>
                </c:pt>
                <c:pt idx="801">
                  <c:v>0.27100000000000002</c:v>
                </c:pt>
                <c:pt idx="802">
                  <c:v>0.27200000000000002</c:v>
                </c:pt>
                <c:pt idx="803">
                  <c:v>0.27200000000000002</c:v>
                </c:pt>
                <c:pt idx="804">
                  <c:v>0.27200000000000002</c:v>
                </c:pt>
                <c:pt idx="805">
                  <c:v>0.27300000000000002</c:v>
                </c:pt>
                <c:pt idx="806">
                  <c:v>0.27300000000000002</c:v>
                </c:pt>
                <c:pt idx="807">
                  <c:v>0.27400000000000002</c:v>
                </c:pt>
                <c:pt idx="808">
                  <c:v>0.27400000000000002</c:v>
                </c:pt>
                <c:pt idx="809">
                  <c:v>0.27500000000000002</c:v>
                </c:pt>
                <c:pt idx="810">
                  <c:v>0.27500000000000002</c:v>
                </c:pt>
                <c:pt idx="811">
                  <c:v>0.27500000000000002</c:v>
                </c:pt>
                <c:pt idx="812">
                  <c:v>0.27600000000000002</c:v>
                </c:pt>
                <c:pt idx="813">
                  <c:v>0.27600000000000002</c:v>
                </c:pt>
                <c:pt idx="814">
                  <c:v>0.27700000000000002</c:v>
                </c:pt>
                <c:pt idx="815">
                  <c:v>0.27700000000000002</c:v>
                </c:pt>
                <c:pt idx="816">
                  <c:v>0.27800000000000002</c:v>
                </c:pt>
                <c:pt idx="817">
                  <c:v>0.27800000000000002</c:v>
                </c:pt>
                <c:pt idx="818">
                  <c:v>0.27800000000000002</c:v>
                </c:pt>
                <c:pt idx="819">
                  <c:v>0.27900000000000003</c:v>
                </c:pt>
                <c:pt idx="820">
                  <c:v>0.27900000000000003</c:v>
                </c:pt>
                <c:pt idx="821">
                  <c:v>0.28000000000000003</c:v>
                </c:pt>
                <c:pt idx="822">
                  <c:v>0.28000000000000003</c:v>
                </c:pt>
                <c:pt idx="823">
                  <c:v>0.28100000000000003</c:v>
                </c:pt>
                <c:pt idx="824">
                  <c:v>0.28100000000000003</c:v>
                </c:pt>
                <c:pt idx="825">
                  <c:v>0.28199999999999997</c:v>
                </c:pt>
                <c:pt idx="826">
                  <c:v>0.28199999999999997</c:v>
                </c:pt>
                <c:pt idx="827">
                  <c:v>0.28199999999999997</c:v>
                </c:pt>
                <c:pt idx="828">
                  <c:v>0.28299999999999997</c:v>
                </c:pt>
                <c:pt idx="829">
                  <c:v>0.28399999999999997</c:v>
                </c:pt>
                <c:pt idx="830">
                  <c:v>0.28399999999999997</c:v>
                </c:pt>
                <c:pt idx="831">
                  <c:v>0.28399999999999997</c:v>
                </c:pt>
                <c:pt idx="832">
                  <c:v>0.28499999999999998</c:v>
                </c:pt>
                <c:pt idx="833">
                  <c:v>0.28499999999999998</c:v>
                </c:pt>
                <c:pt idx="834">
                  <c:v>0.28599999999999998</c:v>
                </c:pt>
                <c:pt idx="835">
                  <c:v>0.28599999999999998</c:v>
                </c:pt>
                <c:pt idx="836">
                  <c:v>0.28599999999999998</c:v>
                </c:pt>
                <c:pt idx="837">
                  <c:v>0.28699999999999998</c:v>
                </c:pt>
                <c:pt idx="838">
                  <c:v>0.28699999999999998</c:v>
                </c:pt>
                <c:pt idx="839">
                  <c:v>0.28799999999999998</c:v>
                </c:pt>
                <c:pt idx="840">
                  <c:v>0.28799999999999998</c:v>
                </c:pt>
                <c:pt idx="841">
                  <c:v>0.28899999999999998</c:v>
                </c:pt>
                <c:pt idx="842">
                  <c:v>0.28899999999999998</c:v>
                </c:pt>
                <c:pt idx="843">
                  <c:v>0.28999999999999998</c:v>
                </c:pt>
                <c:pt idx="844">
                  <c:v>0.28999999999999998</c:v>
                </c:pt>
                <c:pt idx="845">
                  <c:v>0.28999999999999998</c:v>
                </c:pt>
                <c:pt idx="846">
                  <c:v>0.29099999999999998</c:v>
                </c:pt>
                <c:pt idx="847">
                  <c:v>0.29199999999999998</c:v>
                </c:pt>
                <c:pt idx="848">
                  <c:v>0.29199999999999998</c:v>
                </c:pt>
                <c:pt idx="849">
                  <c:v>0.29199999999999998</c:v>
                </c:pt>
                <c:pt idx="850">
                  <c:v>0.29299999999999998</c:v>
                </c:pt>
                <c:pt idx="851">
                  <c:v>0.29299999999999998</c:v>
                </c:pt>
                <c:pt idx="852">
                  <c:v>0.29399999999999998</c:v>
                </c:pt>
                <c:pt idx="853">
                  <c:v>0.29399999999999998</c:v>
                </c:pt>
                <c:pt idx="854">
                  <c:v>0.29499999999999998</c:v>
                </c:pt>
                <c:pt idx="855">
                  <c:v>0.29499999999999998</c:v>
                </c:pt>
                <c:pt idx="856">
                  <c:v>0.29599999999999999</c:v>
                </c:pt>
                <c:pt idx="857">
                  <c:v>0.29599999999999999</c:v>
                </c:pt>
                <c:pt idx="858">
                  <c:v>0.29599999999999999</c:v>
                </c:pt>
                <c:pt idx="859">
                  <c:v>0.29699999999999999</c:v>
                </c:pt>
                <c:pt idx="860">
                  <c:v>0.29699999999999999</c:v>
                </c:pt>
                <c:pt idx="861">
                  <c:v>0.29799999999999999</c:v>
                </c:pt>
                <c:pt idx="862">
                  <c:v>0.29799999999999999</c:v>
                </c:pt>
                <c:pt idx="863">
                  <c:v>0.29799999999999999</c:v>
                </c:pt>
                <c:pt idx="864">
                  <c:v>0.29899999999999999</c:v>
                </c:pt>
                <c:pt idx="865">
                  <c:v>0.3</c:v>
                </c:pt>
                <c:pt idx="866">
                  <c:v>0.3</c:v>
                </c:pt>
                <c:pt idx="867">
                  <c:v>0.3</c:v>
                </c:pt>
                <c:pt idx="868">
                  <c:v>0.30099999999999999</c:v>
                </c:pt>
                <c:pt idx="869">
                  <c:v>0.30099999999999999</c:v>
                </c:pt>
                <c:pt idx="870">
                  <c:v>0.30199999999999999</c:v>
                </c:pt>
                <c:pt idx="871">
                  <c:v>0.30199999999999999</c:v>
                </c:pt>
                <c:pt idx="872">
                  <c:v>0.30199999999999999</c:v>
                </c:pt>
                <c:pt idx="873">
                  <c:v>0.30299999999999999</c:v>
                </c:pt>
                <c:pt idx="874">
                  <c:v>0.30399999999999999</c:v>
                </c:pt>
                <c:pt idx="875">
                  <c:v>0.30399999999999999</c:v>
                </c:pt>
                <c:pt idx="876">
                  <c:v>0.30399999999999999</c:v>
                </c:pt>
                <c:pt idx="877">
                  <c:v>0.30499999999999999</c:v>
                </c:pt>
                <c:pt idx="878">
                  <c:v>0.30499999999999999</c:v>
                </c:pt>
                <c:pt idx="879">
                  <c:v>0.30599999999999999</c:v>
                </c:pt>
                <c:pt idx="880">
                  <c:v>0.30599999999999999</c:v>
                </c:pt>
                <c:pt idx="881">
                  <c:v>0.307</c:v>
                </c:pt>
                <c:pt idx="882">
                  <c:v>0.307</c:v>
                </c:pt>
                <c:pt idx="883">
                  <c:v>0.308</c:v>
                </c:pt>
                <c:pt idx="884">
                  <c:v>0.308</c:v>
                </c:pt>
                <c:pt idx="885">
                  <c:v>0.308</c:v>
                </c:pt>
                <c:pt idx="886">
                  <c:v>0.309</c:v>
                </c:pt>
                <c:pt idx="887">
                  <c:v>0.309</c:v>
                </c:pt>
                <c:pt idx="888">
                  <c:v>0.31</c:v>
                </c:pt>
                <c:pt idx="889">
                  <c:v>0.31</c:v>
                </c:pt>
                <c:pt idx="890">
                  <c:v>0.311</c:v>
                </c:pt>
                <c:pt idx="891">
                  <c:v>0.311</c:v>
                </c:pt>
                <c:pt idx="892">
                  <c:v>0.312</c:v>
                </c:pt>
                <c:pt idx="893">
                  <c:v>0.312</c:v>
                </c:pt>
                <c:pt idx="894">
                  <c:v>0.312</c:v>
                </c:pt>
                <c:pt idx="895">
                  <c:v>0.313</c:v>
                </c:pt>
                <c:pt idx="896">
                  <c:v>0.314</c:v>
                </c:pt>
                <c:pt idx="897">
                  <c:v>0.314</c:v>
                </c:pt>
                <c:pt idx="898">
                  <c:v>0.314</c:v>
                </c:pt>
                <c:pt idx="899">
                  <c:v>0.315</c:v>
                </c:pt>
                <c:pt idx="900">
                  <c:v>0.315</c:v>
                </c:pt>
                <c:pt idx="901">
                  <c:v>0.316</c:v>
                </c:pt>
                <c:pt idx="902">
                  <c:v>0.316</c:v>
                </c:pt>
                <c:pt idx="903">
                  <c:v>0.317</c:v>
                </c:pt>
                <c:pt idx="904">
                  <c:v>0.317</c:v>
                </c:pt>
                <c:pt idx="905">
                  <c:v>0.318</c:v>
                </c:pt>
                <c:pt idx="906">
                  <c:v>0.318</c:v>
                </c:pt>
                <c:pt idx="907">
                  <c:v>0.31900000000000001</c:v>
                </c:pt>
                <c:pt idx="908">
                  <c:v>0.31900000000000001</c:v>
                </c:pt>
                <c:pt idx="909">
                  <c:v>0.32</c:v>
                </c:pt>
                <c:pt idx="910">
                  <c:v>0.32</c:v>
                </c:pt>
                <c:pt idx="911">
                  <c:v>0.32</c:v>
                </c:pt>
                <c:pt idx="912">
                  <c:v>0.32100000000000001</c:v>
                </c:pt>
                <c:pt idx="913">
                  <c:v>0.32100000000000001</c:v>
                </c:pt>
                <c:pt idx="914">
                  <c:v>0.32200000000000001</c:v>
                </c:pt>
                <c:pt idx="915">
                  <c:v>0.32200000000000001</c:v>
                </c:pt>
                <c:pt idx="916">
                  <c:v>0.32300000000000001</c:v>
                </c:pt>
                <c:pt idx="917">
                  <c:v>0.32300000000000001</c:v>
                </c:pt>
                <c:pt idx="918">
                  <c:v>0.32400000000000001</c:v>
                </c:pt>
                <c:pt idx="919">
                  <c:v>0.32400000000000001</c:v>
                </c:pt>
                <c:pt idx="920">
                  <c:v>0.32400000000000001</c:v>
                </c:pt>
                <c:pt idx="921">
                  <c:v>0.32500000000000001</c:v>
                </c:pt>
                <c:pt idx="922">
                  <c:v>0.32500000000000001</c:v>
                </c:pt>
                <c:pt idx="923">
                  <c:v>0.32600000000000001</c:v>
                </c:pt>
                <c:pt idx="924">
                  <c:v>0.32600000000000001</c:v>
                </c:pt>
                <c:pt idx="925">
                  <c:v>0.32700000000000001</c:v>
                </c:pt>
                <c:pt idx="926">
                  <c:v>0.32700000000000001</c:v>
                </c:pt>
                <c:pt idx="927">
                  <c:v>0.32800000000000001</c:v>
                </c:pt>
                <c:pt idx="928">
                  <c:v>0.32800000000000001</c:v>
                </c:pt>
                <c:pt idx="929">
                  <c:v>0.32800000000000001</c:v>
                </c:pt>
                <c:pt idx="930">
                  <c:v>0.32900000000000001</c:v>
                </c:pt>
                <c:pt idx="931">
                  <c:v>0.33</c:v>
                </c:pt>
                <c:pt idx="932">
                  <c:v>0.33</c:v>
                </c:pt>
                <c:pt idx="933">
                  <c:v>0.33</c:v>
                </c:pt>
                <c:pt idx="934">
                  <c:v>0.33100000000000002</c:v>
                </c:pt>
                <c:pt idx="935">
                  <c:v>0.33100000000000002</c:v>
                </c:pt>
                <c:pt idx="936">
                  <c:v>0.33200000000000002</c:v>
                </c:pt>
                <c:pt idx="937">
                  <c:v>0.33200000000000002</c:v>
                </c:pt>
                <c:pt idx="938">
                  <c:v>0.33300000000000002</c:v>
                </c:pt>
                <c:pt idx="939">
                  <c:v>0.33300000000000002</c:v>
                </c:pt>
                <c:pt idx="940">
                  <c:v>0.33400000000000002</c:v>
                </c:pt>
                <c:pt idx="941">
                  <c:v>0.33400000000000002</c:v>
                </c:pt>
                <c:pt idx="942">
                  <c:v>0.33400000000000002</c:v>
                </c:pt>
                <c:pt idx="943">
                  <c:v>0.33500000000000002</c:v>
                </c:pt>
                <c:pt idx="944">
                  <c:v>0.33500000000000002</c:v>
                </c:pt>
                <c:pt idx="945">
                  <c:v>0.33600000000000002</c:v>
                </c:pt>
                <c:pt idx="946">
                  <c:v>0.33600000000000002</c:v>
                </c:pt>
                <c:pt idx="947">
                  <c:v>0.33700000000000002</c:v>
                </c:pt>
                <c:pt idx="948">
                  <c:v>0.33700000000000002</c:v>
                </c:pt>
                <c:pt idx="949">
                  <c:v>0.33800000000000002</c:v>
                </c:pt>
                <c:pt idx="950">
                  <c:v>0.33800000000000002</c:v>
                </c:pt>
                <c:pt idx="951">
                  <c:v>0.33800000000000002</c:v>
                </c:pt>
                <c:pt idx="952">
                  <c:v>0.33900000000000002</c:v>
                </c:pt>
                <c:pt idx="953">
                  <c:v>0.34</c:v>
                </c:pt>
                <c:pt idx="954">
                  <c:v>0.34</c:v>
                </c:pt>
                <c:pt idx="955">
                  <c:v>0.34</c:v>
                </c:pt>
                <c:pt idx="956">
                  <c:v>0.34100000000000003</c:v>
                </c:pt>
                <c:pt idx="957">
                  <c:v>0.34100000000000003</c:v>
                </c:pt>
                <c:pt idx="958">
                  <c:v>0.34200000000000003</c:v>
                </c:pt>
                <c:pt idx="959">
                  <c:v>0.34200000000000003</c:v>
                </c:pt>
                <c:pt idx="960">
                  <c:v>0.34200000000000003</c:v>
                </c:pt>
                <c:pt idx="961">
                  <c:v>0.34300000000000003</c:v>
                </c:pt>
                <c:pt idx="962">
                  <c:v>0.34300000000000003</c:v>
                </c:pt>
                <c:pt idx="963">
                  <c:v>0.34399999999999997</c:v>
                </c:pt>
                <c:pt idx="964">
                  <c:v>0.34399999999999997</c:v>
                </c:pt>
                <c:pt idx="965">
                  <c:v>0.34499999999999997</c:v>
                </c:pt>
                <c:pt idx="966">
                  <c:v>0.34499999999999997</c:v>
                </c:pt>
                <c:pt idx="967">
                  <c:v>0.34599999999999997</c:v>
                </c:pt>
                <c:pt idx="968">
                  <c:v>0.34599999999999997</c:v>
                </c:pt>
                <c:pt idx="969">
                  <c:v>0.34599999999999997</c:v>
                </c:pt>
                <c:pt idx="970">
                  <c:v>0.34699999999999998</c:v>
                </c:pt>
                <c:pt idx="971">
                  <c:v>0.34699999999999998</c:v>
                </c:pt>
                <c:pt idx="972">
                  <c:v>0.34799999999999998</c:v>
                </c:pt>
                <c:pt idx="973">
                  <c:v>0.34799999999999998</c:v>
                </c:pt>
                <c:pt idx="974">
                  <c:v>0.34799999999999998</c:v>
                </c:pt>
                <c:pt idx="975">
                  <c:v>0.34899999999999998</c:v>
                </c:pt>
                <c:pt idx="976">
                  <c:v>0.34899999999999998</c:v>
                </c:pt>
                <c:pt idx="977">
                  <c:v>0.35</c:v>
                </c:pt>
                <c:pt idx="978">
                  <c:v>0.35</c:v>
                </c:pt>
                <c:pt idx="979">
                  <c:v>0.35099999999999998</c:v>
                </c:pt>
                <c:pt idx="980">
                  <c:v>0.35099999999999998</c:v>
                </c:pt>
                <c:pt idx="981">
                  <c:v>0.35199999999999998</c:v>
                </c:pt>
                <c:pt idx="982">
                  <c:v>0.35199999999999998</c:v>
                </c:pt>
                <c:pt idx="983">
                  <c:v>0.35199999999999998</c:v>
                </c:pt>
                <c:pt idx="984">
                  <c:v>0.35299999999999998</c:v>
                </c:pt>
                <c:pt idx="985">
                  <c:v>0.35399999999999998</c:v>
                </c:pt>
                <c:pt idx="986">
                  <c:v>0.35399999999999998</c:v>
                </c:pt>
                <c:pt idx="987">
                  <c:v>0.35399999999999998</c:v>
                </c:pt>
                <c:pt idx="988">
                  <c:v>0.35499999999999998</c:v>
                </c:pt>
                <c:pt idx="989">
                  <c:v>0.35499999999999998</c:v>
                </c:pt>
                <c:pt idx="990">
                  <c:v>0.35599999999999998</c:v>
                </c:pt>
                <c:pt idx="991">
                  <c:v>0.35599999999999998</c:v>
                </c:pt>
                <c:pt idx="992">
                  <c:v>0.35599999999999998</c:v>
                </c:pt>
                <c:pt idx="993">
                  <c:v>0.35699999999999998</c:v>
                </c:pt>
                <c:pt idx="994">
                  <c:v>0.35699999999999998</c:v>
                </c:pt>
                <c:pt idx="995">
                  <c:v>0.35799999999999998</c:v>
                </c:pt>
                <c:pt idx="996">
                  <c:v>0.35799999999999998</c:v>
                </c:pt>
                <c:pt idx="997">
                  <c:v>0.35899999999999999</c:v>
                </c:pt>
                <c:pt idx="998">
                  <c:v>0.35899999999999999</c:v>
                </c:pt>
                <c:pt idx="999">
                  <c:v>0.36</c:v>
                </c:pt>
                <c:pt idx="1000">
                  <c:v>0.36</c:v>
                </c:pt>
                <c:pt idx="1001">
                  <c:v>0.36</c:v>
                </c:pt>
                <c:pt idx="1002">
                  <c:v>0.36099999999999999</c:v>
                </c:pt>
                <c:pt idx="1003">
                  <c:v>0.36099999999999999</c:v>
                </c:pt>
                <c:pt idx="1004">
                  <c:v>0.36199999999999999</c:v>
                </c:pt>
                <c:pt idx="1005">
                  <c:v>0.36199999999999999</c:v>
                </c:pt>
                <c:pt idx="1006">
                  <c:v>0.36299999999999999</c:v>
                </c:pt>
                <c:pt idx="1007">
                  <c:v>0.36299999999999999</c:v>
                </c:pt>
                <c:pt idx="1008">
                  <c:v>0.36399999999999999</c:v>
                </c:pt>
                <c:pt idx="1009">
                  <c:v>0.36399999999999999</c:v>
                </c:pt>
                <c:pt idx="1010">
                  <c:v>0.36399999999999999</c:v>
                </c:pt>
                <c:pt idx="1011">
                  <c:v>0.36499999999999999</c:v>
                </c:pt>
                <c:pt idx="1012">
                  <c:v>0.36599999999999999</c:v>
                </c:pt>
                <c:pt idx="1013">
                  <c:v>0.36599999999999999</c:v>
                </c:pt>
                <c:pt idx="1014">
                  <c:v>0.36599999999999999</c:v>
                </c:pt>
                <c:pt idx="1015">
                  <c:v>0.36699999999999999</c:v>
                </c:pt>
                <c:pt idx="1016">
                  <c:v>0.36699999999999999</c:v>
                </c:pt>
                <c:pt idx="1017">
                  <c:v>0.36799999999999999</c:v>
                </c:pt>
                <c:pt idx="1018">
                  <c:v>0.36799999999999999</c:v>
                </c:pt>
                <c:pt idx="1019">
                  <c:v>0.36899999999999999</c:v>
                </c:pt>
                <c:pt idx="1020">
                  <c:v>0.36899999999999999</c:v>
                </c:pt>
                <c:pt idx="1021">
                  <c:v>0.37</c:v>
                </c:pt>
                <c:pt idx="1022">
                  <c:v>0.37</c:v>
                </c:pt>
                <c:pt idx="1023">
                  <c:v>0.371</c:v>
                </c:pt>
                <c:pt idx="1024">
                  <c:v>0.371</c:v>
                </c:pt>
                <c:pt idx="1025">
                  <c:v>0.372</c:v>
                </c:pt>
                <c:pt idx="1026">
                  <c:v>0.372</c:v>
                </c:pt>
                <c:pt idx="1027">
                  <c:v>0.372</c:v>
                </c:pt>
                <c:pt idx="1028">
                  <c:v>0.373</c:v>
                </c:pt>
                <c:pt idx="1029">
                  <c:v>0.374</c:v>
                </c:pt>
                <c:pt idx="1030">
                  <c:v>0.374</c:v>
                </c:pt>
                <c:pt idx="1031">
                  <c:v>0.374</c:v>
                </c:pt>
                <c:pt idx="1032">
                  <c:v>0.375</c:v>
                </c:pt>
                <c:pt idx="1033">
                  <c:v>0.375</c:v>
                </c:pt>
                <c:pt idx="1034">
                  <c:v>0.376</c:v>
                </c:pt>
                <c:pt idx="1035">
                  <c:v>0.376</c:v>
                </c:pt>
                <c:pt idx="1036">
                  <c:v>0.377</c:v>
                </c:pt>
                <c:pt idx="1037">
                  <c:v>0.377</c:v>
                </c:pt>
                <c:pt idx="1038">
                  <c:v>0.378</c:v>
                </c:pt>
                <c:pt idx="1039">
                  <c:v>0.378</c:v>
                </c:pt>
                <c:pt idx="1040">
                  <c:v>0.379</c:v>
                </c:pt>
                <c:pt idx="1041">
                  <c:v>0.379</c:v>
                </c:pt>
                <c:pt idx="1042">
                  <c:v>0.38</c:v>
                </c:pt>
                <c:pt idx="1043">
                  <c:v>0.38</c:v>
                </c:pt>
                <c:pt idx="1044">
                  <c:v>0.38</c:v>
                </c:pt>
                <c:pt idx="1045">
                  <c:v>0.38100000000000001</c:v>
                </c:pt>
                <c:pt idx="1046">
                  <c:v>0.38200000000000001</c:v>
                </c:pt>
                <c:pt idx="1047">
                  <c:v>0.38200000000000001</c:v>
                </c:pt>
                <c:pt idx="1048">
                  <c:v>0.38200000000000001</c:v>
                </c:pt>
                <c:pt idx="1049">
                  <c:v>0.38300000000000001</c:v>
                </c:pt>
                <c:pt idx="1050">
                  <c:v>0.38300000000000001</c:v>
                </c:pt>
                <c:pt idx="1051">
                  <c:v>0.38400000000000001</c:v>
                </c:pt>
                <c:pt idx="1052">
                  <c:v>0.38400000000000001</c:v>
                </c:pt>
                <c:pt idx="1053">
                  <c:v>0.38500000000000001</c:v>
                </c:pt>
                <c:pt idx="1054">
                  <c:v>0.38500000000000001</c:v>
                </c:pt>
                <c:pt idx="1055">
                  <c:v>0.38600000000000001</c:v>
                </c:pt>
                <c:pt idx="1056">
                  <c:v>0.38600000000000001</c:v>
                </c:pt>
                <c:pt idx="1057">
                  <c:v>0.38600000000000001</c:v>
                </c:pt>
                <c:pt idx="1058">
                  <c:v>0.38700000000000001</c:v>
                </c:pt>
                <c:pt idx="1059">
                  <c:v>0.38800000000000001</c:v>
                </c:pt>
                <c:pt idx="1060">
                  <c:v>0.38800000000000001</c:v>
                </c:pt>
                <c:pt idx="1061">
                  <c:v>0.38800000000000001</c:v>
                </c:pt>
                <c:pt idx="1062">
                  <c:v>0.38900000000000001</c:v>
                </c:pt>
                <c:pt idx="1063">
                  <c:v>0.38900000000000001</c:v>
                </c:pt>
                <c:pt idx="1064">
                  <c:v>0.39</c:v>
                </c:pt>
                <c:pt idx="1065">
                  <c:v>0.39</c:v>
                </c:pt>
                <c:pt idx="1066">
                  <c:v>0.39100000000000001</c:v>
                </c:pt>
                <c:pt idx="1067">
                  <c:v>0.39100000000000001</c:v>
                </c:pt>
                <c:pt idx="1068">
                  <c:v>0.39200000000000002</c:v>
                </c:pt>
                <c:pt idx="1069">
                  <c:v>0.39200000000000002</c:v>
                </c:pt>
                <c:pt idx="1070">
                  <c:v>0.39300000000000002</c:v>
                </c:pt>
                <c:pt idx="1071">
                  <c:v>0.39300000000000002</c:v>
                </c:pt>
                <c:pt idx="1072">
                  <c:v>0.39400000000000002</c:v>
                </c:pt>
                <c:pt idx="1073">
                  <c:v>0.39400000000000002</c:v>
                </c:pt>
                <c:pt idx="1074">
                  <c:v>0.39400000000000002</c:v>
                </c:pt>
                <c:pt idx="1075">
                  <c:v>0.39500000000000002</c:v>
                </c:pt>
                <c:pt idx="1076">
                  <c:v>0.39600000000000002</c:v>
                </c:pt>
                <c:pt idx="1077">
                  <c:v>0.39600000000000002</c:v>
                </c:pt>
                <c:pt idx="1078">
                  <c:v>0.39600000000000002</c:v>
                </c:pt>
                <c:pt idx="1079">
                  <c:v>0.39700000000000002</c:v>
                </c:pt>
                <c:pt idx="1080">
                  <c:v>0.39700000000000002</c:v>
                </c:pt>
                <c:pt idx="1081">
                  <c:v>0.39800000000000002</c:v>
                </c:pt>
                <c:pt idx="1082">
                  <c:v>0.39800000000000002</c:v>
                </c:pt>
                <c:pt idx="1083">
                  <c:v>0.39900000000000002</c:v>
                </c:pt>
                <c:pt idx="1084">
                  <c:v>0.39900000000000002</c:v>
                </c:pt>
                <c:pt idx="1085">
                  <c:v>0.4</c:v>
                </c:pt>
                <c:pt idx="1086">
                  <c:v>0.4</c:v>
                </c:pt>
                <c:pt idx="1087">
                  <c:v>0.40100000000000002</c:v>
                </c:pt>
                <c:pt idx="1088">
                  <c:v>0.40100000000000002</c:v>
                </c:pt>
                <c:pt idx="1089">
                  <c:v>0.40200000000000002</c:v>
                </c:pt>
                <c:pt idx="1090">
                  <c:v>0.40200000000000002</c:v>
                </c:pt>
                <c:pt idx="1091">
                  <c:v>0.40200000000000002</c:v>
                </c:pt>
                <c:pt idx="1092">
                  <c:v>0.40300000000000002</c:v>
                </c:pt>
                <c:pt idx="1093">
                  <c:v>0.40400000000000003</c:v>
                </c:pt>
                <c:pt idx="1094">
                  <c:v>0.40400000000000003</c:v>
                </c:pt>
                <c:pt idx="1095">
                  <c:v>0.40400000000000003</c:v>
                </c:pt>
                <c:pt idx="1096">
                  <c:v>0.40500000000000003</c:v>
                </c:pt>
                <c:pt idx="1097">
                  <c:v>0.40600000000000003</c:v>
                </c:pt>
                <c:pt idx="1098">
                  <c:v>0.40600000000000003</c:v>
                </c:pt>
                <c:pt idx="1099">
                  <c:v>0.40600000000000003</c:v>
                </c:pt>
                <c:pt idx="1100">
                  <c:v>0.40699999999999997</c:v>
                </c:pt>
                <c:pt idx="1101">
                  <c:v>0.40799999999999997</c:v>
                </c:pt>
                <c:pt idx="1102">
                  <c:v>0.40799999999999997</c:v>
                </c:pt>
                <c:pt idx="1103">
                  <c:v>0.40799999999999997</c:v>
                </c:pt>
                <c:pt idx="1104">
                  <c:v>0.40899999999999997</c:v>
                </c:pt>
                <c:pt idx="1105">
                  <c:v>0.40899999999999997</c:v>
                </c:pt>
                <c:pt idx="1106">
                  <c:v>0.41</c:v>
                </c:pt>
                <c:pt idx="1107">
                  <c:v>0.41</c:v>
                </c:pt>
                <c:pt idx="1108">
                  <c:v>0.41099999999999998</c:v>
                </c:pt>
                <c:pt idx="1109">
                  <c:v>0.41099999999999998</c:v>
                </c:pt>
                <c:pt idx="1110">
                  <c:v>0.41199999999999998</c:v>
                </c:pt>
                <c:pt idx="1111">
                  <c:v>0.41199999999999998</c:v>
                </c:pt>
                <c:pt idx="1112">
                  <c:v>0.41299999999999998</c:v>
                </c:pt>
                <c:pt idx="1113">
                  <c:v>0.41299999999999998</c:v>
                </c:pt>
                <c:pt idx="1114">
                  <c:v>0.41399999999999998</c:v>
                </c:pt>
                <c:pt idx="1115">
                  <c:v>0.41399999999999998</c:v>
                </c:pt>
                <c:pt idx="1116">
                  <c:v>0.41399999999999998</c:v>
                </c:pt>
                <c:pt idx="1117">
                  <c:v>0.41499999999999998</c:v>
                </c:pt>
                <c:pt idx="1118">
                  <c:v>0.41599999999999998</c:v>
                </c:pt>
                <c:pt idx="1119">
                  <c:v>0.41599999999999998</c:v>
                </c:pt>
                <c:pt idx="1120">
                  <c:v>0.41599999999999998</c:v>
                </c:pt>
                <c:pt idx="1121">
                  <c:v>0.41699999999999998</c:v>
                </c:pt>
                <c:pt idx="1122">
                  <c:v>0.41799999999999998</c:v>
                </c:pt>
                <c:pt idx="1123">
                  <c:v>0.41799999999999998</c:v>
                </c:pt>
                <c:pt idx="1124">
                  <c:v>0.41799999999999998</c:v>
                </c:pt>
                <c:pt idx="1125">
                  <c:v>0.41899999999999998</c:v>
                </c:pt>
                <c:pt idx="1126">
                  <c:v>0.41899999999999998</c:v>
                </c:pt>
                <c:pt idx="1127">
                  <c:v>0.42</c:v>
                </c:pt>
                <c:pt idx="1128">
                  <c:v>0.42</c:v>
                </c:pt>
                <c:pt idx="1129">
                  <c:v>0.42099999999999999</c:v>
                </c:pt>
                <c:pt idx="1130">
                  <c:v>0.42099999999999999</c:v>
                </c:pt>
                <c:pt idx="1131">
                  <c:v>0.42199999999999999</c:v>
                </c:pt>
                <c:pt idx="1132">
                  <c:v>0.42199999999999999</c:v>
                </c:pt>
                <c:pt idx="1133">
                  <c:v>0.42299999999999999</c:v>
                </c:pt>
                <c:pt idx="1134">
                  <c:v>0.42299999999999999</c:v>
                </c:pt>
                <c:pt idx="1135">
                  <c:v>0.42399999999999999</c:v>
                </c:pt>
                <c:pt idx="1136">
                  <c:v>0.42399999999999999</c:v>
                </c:pt>
                <c:pt idx="1137">
                  <c:v>0.42399999999999999</c:v>
                </c:pt>
                <c:pt idx="1138">
                  <c:v>0.42499999999999999</c:v>
                </c:pt>
                <c:pt idx="1139">
                  <c:v>0.42599999999999999</c:v>
                </c:pt>
                <c:pt idx="1140">
                  <c:v>0.42599999999999999</c:v>
                </c:pt>
                <c:pt idx="1141">
                  <c:v>0.42599999999999999</c:v>
                </c:pt>
                <c:pt idx="1142">
                  <c:v>0.42699999999999999</c:v>
                </c:pt>
                <c:pt idx="1143">
                  <c:v>0.42699999999999999</c:v>
                </c:pt>
                <c:pt idx="1144">
                  <c:v>0.42799999999999999</c:v>
                </c:pt>
                <c:pt idx="1145">
                  <c:v>0.42799999999999999</c:v>
                </c:pt>
                <c:pt idx="1146">
                  <c:v>0.42899999999999999</c:v>
                </c:pt>
                <c:pt idx="1147">
                  <c:v>0.42899999999999999</c:v>
                </c:pt>
                <c:pt idx="1148">
                  <c:v>0.43</c:v>
                </c:pt>
                <c:pt idx="1149">
                  <c:v>0.43</c:v>
                </c:pt>
                <c:pt idx="1150">
                  <c:v>0.43099999999999999</c:v>
                </c:pt>
                <c:pt idx="1151">
                  <c:v>0.43099999999999999</c:v>
                </c:pt>
                <c:pt idx="1152">
                  <c:v>0.432</c:v>
                </c:pt>
                <c:pt idx="1153">
                  <c:v>0.432</c:v>
                </c:pt>
                <c:pt idx="1154">
                  <c:v>0.432</c:v>
                </c:pt>
                <c:pt idx="1155">
                  <c:v>0.433</c:v>
                </c:pt>
                <c:pt idx="1156">
                  <c:v>0.434</c:v>
                </c:pt>
                <c:pt idx="1157">
                  <c:v>0.434</c:v>
                </c:pt>
                <c:pt idx="1158">
                  <c:v>0.434</c:v>
                </c:pt>
                <c:pt idx="1159">
                  <c:v>0.435</c:v>
                </c:pt>
                <c:pt idx="1160">
                  <c:v>0.435</c:v>
                </c:pt>
                <c:pt idx="1161">
                  <c:v>0.436</c:v>
                </c:pt>
                <c:pt idx="1162">
                  <c:v>0.436</c:v>
                </c:pt>
                <c:pt idx="1163">
                  <c:v>0.437</c:v>
                </c:pt>
                <c:pt idx="1164">
                  <c:v>0.437</c:v>
                </c:pt>
                <c:pt idx="1165">
                  <c:v>0.438</c:v>
                </c:pt>
                <c:pt idx="1166">
                  <c:v>0.438</c:v>
                </c:pt>
                <c:pt idx="1167">
                  <c:v>0.439</c:v>
                </c:pt>
                <c:pt idx="1168">
                  <c:v>0.439</c:v>
                </c:pt>
                <c:pt idx="1169">
                  <c:v>0.44</c:v>
                </c:pt>
                <c:pt idx="1170">
                  <c:v>0.44</c:v>
                </c:pt>
                <c:pt idx="1171">
                  <c:v>0.44</c:v>
                </c:pt>
                <c:pt idx="1172">
                  <c:v>0.441</c:v>
                </c:pt>
                <c:pt idx="1173">
                  <c:v>0.442</c:v>
                </c:pt>
                <c:pt idx="1174">
                  <c:v>0.442</c:v>
                </c:pt>
                <c:pt idx="1175">
                  <c:v>0.442</c:v>
                </c:pt>
                <c:pt idx="1176">
                  <c:v>0.443</c:v>
                </c:pt>
                <c:pt idx="1177">
                  <c:v>0.443</c:v>
                </c:pt>
                <c:pt idx="1178">
                  <c:v>0.44400000000000001</c:v>
                </c:pt>
                <c:pt idx="1179">
                  <c:v>0.44400000000000001</c:v>
                </c:pt>
                <c:pt idx="1180">
                  <c:v>0.44500000000000001</c:v>
                </c:pt>
                <c:pt idx="1181">
                  <c:v>0.44500000000000001</c:v>
                </c:pt>
                <c:pt idx="1182">
                  <c:v>0.44600000000000001</c:v>
                </c:pt>
                <c:pt idx="1183">
                  <c:v>0.44600000000000001</c:v>
                </c:pt>
                <c:pt idx="1184">
                  <c:v>0.44700000000000001</c:v>
                </c:pt>
                <c:pt idx="1185">
                  <c:v>0.44700000000000001</c:v>
                </c:pt>
                <c:pt idx="1186">
                  <c:v>0.44800000000000001</c:v>
                </c:pt>
                <c:pt idx="1187">
                  <c:v>0.44800000000000001</c:v>
                </c:pt>
                <c:pt idx="1188">
                  <c:v>0.44800000000000001</c:v>
                </c:pt>
                <c:pt idx="1189">
                  <c:v>0.44900000000000001</c:v>
                </c:pt>
                <c:pt idx="1190">
                  <c:v>0.45</c:v>
                </c:pt>
                <c:pt idx="1191">
                  <c:v>0.45</c:v>
                </c:pt>
                <c:pt idx="1192">
                  <c:v>0.45</c:v>
                </c:pt>
                <c:pt idx="1193">
                  <c:v>0.45100000000000001</c:v>
                </c:pt>
                <c:pt idx="1194">
                  <c:v>0.45100000000000001</c:v>
                </c:pt>
                <c:pt idx="1195">
                  <c:v>0.45200000000000001</c:v>
                </c:pt>
                <c:pt idx="1196">
                  <c:v>0.45200000000000001</c:v>
                </c:pt>
                <c:pt idx="1197">
                  <c:v>0.45300000000000001</c:v>
                </c:pt>
                <c:pt idx="1198">
                  <c:v>0.45300000000000001</c:v>
                </c:pt>
                <c:pt idx="1199">
                  <c:v>0.45400000000000001</c:v>
                </c:pt>
                <c:pt idx="1200">
                  <c:v>0.45400000000000001</c:v>
                </c:pt>
                <c:pt idx="1201">
                  <c:v>0.45400000000000001</c:v>
                </c:pt>
                <c:pt idx="1202">
                  <c:v>0.45500000000000002</c:v>
                </c:pt>
                <c:pt idx="1203">
                  <c:v>0.45600000000000002</c:v>
                </c:pt>
                <c:pt idx="1204">
                  <c:v>0.45600000000000002</c:v>
                </c:pt>
                <c:pt idx="1205">
                  <c:v>0.45600000000000002</c:v>
                </c:pt>
                <c:pt idx="1206">
                  <c:v>0.45700000000000002</c:v>
                </c:pt>
                <c:pt idx="1207">
                  <c:v>0.45700000000000002</c:v>
                </c:pt>
                <c:pt idx="1208">
                  <c:v>0.45800000000000002</c:v>
                </c:pt>
                <c:pt idx="1209">
                  <c:v>0.45800000000000002</c:v>
                </c:pt>
                <c:pt idx="1210">
                  <c:v>0.45800000000000002</c:v>
                </c:pt>
                <c:pt idx="1211">
                  <c:v>0.45900000000000002</c:v>
                </c:pt>
                <c:pt idx="1212">
                  <c:v>0.46</c:v>
                </c:pt>
                <c:pt idx="1213">
                  <c:v>0.46</c:v>
                </c:pt>
                <c:pt idx="1214">
                  <c:v>0.46</c:v>
                </c:pt>
                <c:pt idx="1215">
                  <c:v>0.46100000000000002</c:v>
                </c:pt>
                <c:pt idx="1216">
                  <c:v>0.46100000000000002</c:v>
                </c:pt>
                <c:pt idx="1217">
                  <c:v>0.46200000000000002</c:v>
                </c:pt>
                <c:pt idx="1218">
                  <c:v>0.46200000000000002</c:v>
                </c:pt>
                <c:pt idx="1219">
                  <c:v>0.46300000000000002</c:v>
                </c:pt>
                <c:pt idx="1220">
                  <c:v>0.46300000000000002</c:v>
                </c:pt>
                <c:pt idx="1221">
                  <c:v>0.46400000000000002</c:v>
                </c:pt>
                <c:pt idx="1222">
                  <c:v>0.46400000000000002</c:v>
                </c:pt>
                <c:pt idx="1223">
                  <c:v>0.46500000000000002</c:v>
                </c:pt>
                <c:pt idx="1224">
                  <c:v>0.46500000000000002</c:v>
                </c:pt>
                <c:pt idx="1225">
                  <c:v>0.46600000000000003</c:v>
                </c:pt>
                <c:pt idx="1226">
                  <c:v>0.46600000000000003</c:v>
                </c:pt>
                <c:pt idx="1227">
                  <c:v>0.46600000000000003</c:v>
                </c:pt>
                <c:pt idx="1228">
                  <c:v>0.46700000000000003</c:v>
                </c:pt>
                <c:pt idx="1229">
                  <c:v>0.46800000000000003</c:v>
                </c:pt>
                <c:pt idx="1230">
                  <c:v>0.46800000000000003</c:v>
                </c:pt>
                <c:pt idx="1231">
                  <c:v>0.46800000000000003</c:v>
                </c:pt>
                <c:pt idx="1232">
                  <c:v>0.46899999999999997</c:v>
                </c:pt>
                <c:pt idx="1233">
                  <c:v>0.46899999999999997</c:v>
                </c:pt>
                <c:pt idx="1234">
                  <c:v>0.47</c:v>
                </c:pt>
                <c:pt idx="1235">
                  <c:v>0.47</c:v>
                </c:pt>
                <c:pt idx="1236">
                  <c:v>0.47</c:v>
                </c:pt>
                <c:pt idx="1237">
                  <c:v>0.47099999999999997</c:v>
                </c:pt>
                <c:pt idx="1238">
                  <c:v>0.47199999999999998</c:v>
                </c:pt>
                <c:pt idx="1239">
                  <c:v>0.47199999999999998</c:v>
                </c:pt>
                <c:pt idx="1240">
                  <c:v>0.47199999999999998</c:v>
                </c:pt>
                <c:pt idx="1241">
                  <c:v>0.47299999999999998</c:v>
                </c:pt>
                <c:pt idx="1242">
                  <c:v>0.47299999999999998</c:v>
                </c:pt>
                <c:pt idx="1243">
                  <c:v>0.47399999999999998</c:v>
                </c:pt>
                <c:pt idx="1244">
                  <c:v>0.47399999999999998</c:v>
                </c:pt>
                <c:pt idx="1245">
                  <c:v>0.47399999999999998</c:v>
                </c:pt>
                <c:pt idx="1246">
                  <c:v>0.47499999999999998</c:v>
                </c:pt>
                <c:pt idx="1247">
                  <c:v>0.47599999999999998</c:v>
                </c:pt>
                <c:pt idx="1248">
                  <c:v>0.47599999999999998</c:v>
                </c:pt>
                <c:pt idx="1249">
                  <c:v>0.47599999999999998</c:v>
                </c:pt>
                <c:pt idx="1250">
                  <c:v>0.47699999999999998</c:v>
                </c:pt>
                <c:pt idx="1251">
                  <c:v>0.47699999999999998</c:v>
                </c:pt>
                <c:pt idx="1252">
                  <c:v>0.47799999999999998</c:v>
                </c:pt>
                <c:pt idx="1253">
                  <c:v>0.47799999999999998</c:v>
                </c:pt>
                <c:pt idx="1254">
                  <c:v>0.47899999999999998</c:v>
                </c:pt>
                <c:pt idx="1255">
                  <c:v>0.47899999999999998</c:v>
                </c:pt>
                <c:pt idx="1256">
                  <c:v>0.48</c:v>
                </c:pt>
                <c:pt idx="1257">
                  <c:v>0.48</c:v>
                </c:pt>
                <c:pt idx="1258">
                  <c:v>0.48</c:v>
                </c:pt>
                <c:pt idx="1259">
                  <c:v>0.48099999999999998</c:v>
                </c:pt>
                <c:pt idx="1260">
                  <c:v>0.48099999999999998</c:v>
                </c:pt>
                <c:pt idx="1261">
                  <c:v>0.48199999999999998</c:v>
                </c:pt>
                <c:pt idx="1262">
                  <c:v>0.48199999999999998</c:v>
                </c:pt>
                <c:pt idx="1263">
                  <c:v>0.48299999999999998</c:v>
                </c:pt>
                <c:pt idx="1264">
                  <c:v>0.48299999999999998</c:v>
                </c:pt>
                <c:pt idx="1265">
                  <c:v>0.48399999999999999</c:v>
                </c:pt>
                <c:pt idx="1266">
                  <c:v>0.48399999999999999</c:v>
                </c:pt>
                <c:pt idx="1267">
                  <c:v>0.48399999999999999</c:v>
                </c:pt>
                <c:pt idx="1268">
                  <c:v>0.48499999999999999</c:v>
                </c:pt>
                <c:pt idx="1269">
                  <c:v>0.48599999999999999</c:v>
                </c:pt>
                <c:pt idx="1270">
                  <c:v>0.48599999999999999</c:v>
                </c:pt>
                <c:pt idx="1271">
                  <c:v>0.48599999999999999</c:v>
                </c:pt>
                <c:pt idx="1272">
                  <c:v>0.48699999999999999</c:v>
                </c:pt>
                <c:pt idx="1273">
                  <c:v>0.48699999999999999</c:v>
                </c:pt>
                <c:pt idx="1274">
                  <c:v>0.48799999999999999</c:v>
                </c:pt>
                <c:pt idx="1275">
                  <c:v>0.48799999999999999</c:v>
                </c:pt>
                <c:pt idx="1276">
                  <c:v>0.48799999999999999</c:v>
                </c:pt>
                <c:pt idx="1277">
                  <c:v>0.48899999999999999</c:v>
                </c:pt>
                <c:pt idx="1278">
                  <c:v>0.48899999999999999</c:v>
                </c:pt>
                <c:pt idx="1279">
                  <c:v>0.49</c:v>
                </c:pt>
                <c:pt idx="1280">
                  <c:v>0.49</c:v>
                </c:pt>
                <c:pt idx="1281">
                  <c:v>0.49099999999999999</c:v>
                </c:pt>
                <c:pt idx="1282">
                  <c:v>0.49099999999999999</c:v>
                </c:pt>
                <c:pt idx="1283">
                  <c:v>0.49199999999999999</c:v>
                </c:pt>
                <c:pt idx="1284">
                  <c:v>0.49199999999999999</c:v>
                </c:pt>
                <c:pt idx="1285">
                  <c:v>0.49299999999999999</c:v>
                </c:pt>
                <c:pt idx="1286">
                  <c:v>0.49299999999999999</c:v>
                </c:pt>
                <c:pt idx="1287">
                  <c:v>0.49399999999999999</c:v>
                </c:pt>
                <c:pt idx="1288">
                  <c:v>0.49399999999999999</c:v>
                </c:pt>
                <c:pt idx="1289">
                  <c:v>0.49399999999999999</c:v>
                </c:pt>
                <c:pt idx="1290">
                  <c:v>0.495</c:v>
                </c:pt>
                <c:pt idx="1291">
                  <c:v>0.495</c:v>
                </c:pt>
                <c:pt idx="1292">
                  <c:v>0.496</c:v>
                </c:pt>
                <c:pt idx="1293">
                  <c:v>0.496</c:v>
                </c:pt>
                <c:pt idx="1294">
                  <c:v>0.496</c:v>
                </c:pt>
                <c:pt idx="1295">
                  <c:v>0.497</c:v>
                </c:pt>
                <c:pt idx="1296">
                  <c:v>0.498</c:v>
                </c:pt>
                <c:pt idx="1297">
                  <c:v>0.498</c:v>
                </c:pt>
                <c:pt idx="1298">
                  <c:v>0.498</c:v>
                </c:pt>
                <c:pt idx="1299">
                  <c:v>0.499</c:v>
                </c:pt>
                <c:pt idx="1300">
                  <c:v>0.499</c:v>
                </c:pt>
                <c:pt idx="1301">
                  <c:v>0.5</c:v>
                </c:pt>
                <c:pt idx="1302">
                  <c:v>0.5</c:v>
                </c:pt>
                <c:pt idx="1303">
                  <c:v>0.501</c:v>
                </c:pt>
                <c:pt idx="1304">
                  <c:v>0.501</c:v>
                </c:pt>
                <c:pt idx="1305">
                  <c:v>0.502</c:v>
                </c:pt>
                <c:pt idx="1306">
                  <c:v>0.502</c:v>
                </c:pt>
                <c:pt idx="1307">
                  <c:v>0.502</c:v>
                </c:pt>
                <c:pt idx="1308">
                  <c:v>0.503</c:v>
                </c:pt>
                <c:pt idx="1309">
                  <c:v>0.503</c:v>
                </c:pt>
                <c:pt idx="1310">
                  <c:v>0.504</c:v>
                </c:pt>
                <c:pt idx="1311">
                  <c:v>0.504</c:v>
                </c:pt>
                <c:pt idx="1312">
                  <c:v>0.504</c:v>
                </c:pt>
                <c:pt idx="1313">
                  <c:v>0.505</c:v>
                </c:pt>
                <c:pt idx="1314">
                  <c:v>0.50600000000000001</c:v>
                </c:pt>
                <c:pt idx="1315">
                  <c:v>0.50600000000000001</c:v>
                </c:pt>
                <c:pt idx="1316">
                  <c:v>0.50600000000000001</c:v>
                </c:pt>
                <c:pt idx="1317">
                  <c:v>0.50700000000000001</c:v>
                </c:pt>
                <c:pt idx="1318">
                  <c:v>0.50700000000000001</c:v>
                </c:pt>
                <c:pt idx="1319">
                  <c:v>0.50800000000000001</c:v>
                </c:pt>
                <c:pt idx="1320">
                  <c:v>0.50800000000000001</c:v>
                </c:pt>
                <c:pt idx="1321">
                  <c:v>0.50800000000000001</c:v>
                </c:pt>
                <c:pt idx="1322">
                  <c:v>0.50900000000000001</c:v>
                </c:pt>
                <c:pt idx="1323">
                  <c:v>0.51</c:v>
                </c:pt>
                <c:pt idx="1324">
                  <c:v>0.51</c:v>
                </c:pt>
                <c:pt idx="1325">
                  <c:v>0.51</c:v>
                </c:pt>
                <c:pt idx="1326">
                  <c:v>0.51100000000000001</c:v>
                </c:pt>
                <c:pt idx="1327">
                  <c:v>0.51100000000000001</c:v>
                </c:pt>
                <c:pt idx="1328">
                  <c:v>0.51200000000000001</c:v>
                </c:pt>
                <c:pt idx="1329">
                  <c:v>0.51200000000000001</c:v>
                </c:pt>
                <c:pt idx="1330">
                  <c:v>0.51200000000000001</c:v>
                </c:pt>
                <c:pt idx="1331">
                  <c:v>0.51300000000000001</c:v>
                </c:pt>
                <c:pt idx="1332">
                  <c:v>0.51300000000000001</c:v>
                </c:pt>
                <c:pt idx="1333">
                  <c:v>0.51400000000000001</c:v>
                </c:pt>
                <c:pt idx="1334">
                  <c:v>0.51400000000000001</c:v>
                </c:pt>
                <c:pt idx="1335">
                  <c:v>0.51400000000000001</c:v>
                </c:pt>
                <c:pt idx="1336">
                  <c:v>0.51500000000000001</c:v>
                </c:pt>
                <c:pt idx="1337">
                  <c:v>0.51500000000000001</c:v>
                </c:pt>
                <c:pt idx="1338">
                  <c:v>0.51600000000000001</c:v>
                </c:pt>
                <c:pt idx="1339">
                  <c:v>0.51600000000000001</c:v>
                </c:pt>
                <c:pt idx="1340">
                  <c:v>0.51600000000000001</c:v>
                </c:pt>
                <c:pt idx="1341">
                  <c:v>0.51700000000000002</c:v>
                </c:pt>
                <c:pt idx="1342">
                  <c:v>0.51700000000000002</c:v>
                </c:pt>
                <c:pt idx="1343">
                  <c:v>0.51800000000000002</c:v>
                </c:pt>
                <c:pt idx="1344">
                  <c:v>0.51800000000000002</c:v>
                </c:pt>
                <c:pt idx="1345">
                  <c:v>0.51900000000000002</c:v>
                </c:pt>
                <c:pt idx="1346">
                  <c:v>0.51900000000000002</c:v>
                </c:pt>
                <c:pt idx="1347">
                  <c:v>0.52</c:v>
                </c:pt>
                <c:pt idx="1348">
                  <c:v>0.52</c:v>
                </c:pt>
                <c:pt idx="1349">
                  <c:v>0.52</c:v>
                </c:pt>
                <c:pt idx="1350">
                  <c:v>0.52100000000000002</c:v>
                </c:pt>
                <c:pt idx="1351">
                  <c:v>0.52100000000000002</c:v>
                </c:pt>
                <c:pt idx="1352">
                  <c:v>0.52200000000000002</c:v>
                </c:pt>
                <c:pt idx="1353">
                  <c:v>0.52200000000000002</c:v>
                </c:pt>
                <c:pt idx="1354">
                  <c:v>0.52300000000000002</c:v>
                </c:pt>
                <c:pt idx="1355">
                  <c:v>0.52300000000000002</c:v>
                </c:pt>
                <c:pt idx="1356">
                  <c:v>0.52400000000000002</c:v>
                </c:pt>
                <c:pt idx="1357">
                  <c:v>0.52400000000000002</c:v>
                </c:pt>
                <c:pt idx="1358">
                  <c:v>0.52400000000000002</c:v>
                </c:pt>
                <c:pt idx="1359">
                  <c:v>0.52500000000000002</c:v>
                </c:pt>
                <c:pt idx="1360">
                  <c:v>0.52600000000000002</c:v>
                </c:pt>
                <c:pt idx="1361">
                  <c:v>0.52600000000000002</c:v>
                </c:pt>
                <c:pt idx="1362">
                  <c:v>0.52600000000000002</c:v>
                </c:pt>
                <c:pt idx="1363">
                  <c:v>0.52700000000000002</c:v>
                </c:pt>
                <c:pt idx="1364">
                  <c:v>0.52700000000000002</c:v>
                </c:pt>
                <c:pt idx="1365">
                  <c:v>0.52800000000000002</c:v>
                </c:pt>
                <c:pt idx="1366">
                  <c:v>0.52800000000000002</c:v>
                </c:pt>
                <c:pt idx="1367">
                  <c:v>0.52800000000000002</c:v>
                </c:pt>
                <c:pt idx="1368">
                  <c:v>0.52900000000000003</c:v>
                </c:pt>
                <c:pt idx="1369">
                  <c:v>0.53</c:v>
                </c:pt>
                <c:pt idx="1370">
                  <c:v>0.53</c:v>
                </c:pt>
                <c:pt idx="1371">
                  <c:v>0.53</c:v>
                </c:pt>
                <c:pt idx="1372">
                  <c:v>0.53100000000000003</c:v>
                </c:pt>
                <c:pt idx="1373">
                  <c:v>0.53100000000000003</c:v>
                </c:pt>
                <c:pt idx="1374">
                  <c:v>0.53200000000000003</c:v>
                </c:pt>
                <c:pt idx="1375">
                  <c:v>0.53200000000000003</c:v>
                </c:pt>
                <c:pt idx="1376">
                  <c:v>0.53200000000000003</c:v>
                </c:pt>
                <c:pt idx="1377">
                  <c:v>0.53300000000000003</c:v>
                </c:pt>
                <c:pt idx="1378">
                  <c:v>0.53400000000000003</c:v>
                </c:pt>
                <c:pt idx="1379">
                  <c:v>0.53400000000000003</c:v>
                </c:pt>
                <c:pt idx="1380">
                  <c:v>0.53400000000000003</c:v>
                </c:pt>
                <c:pt idx="1381">
                  <c:v>0.53500000000000003</c:v>
                </c:pt>
                <c:pt idx="1382">
                  <c:v>0.53500000000000003</c:v>
                </c:pt>
                <c:pt idx="1383">
                  <c:v>0.53600000000000003</c:v>
                </c:pt>
                <c:pt idx="1384">
                  <c:v>0.53600000000000003</c:v>
                </c:pt>
                <c:pt idx="1385">
                  <c:v>0.53600000000000003</c:v>
                </c:pt>
                <c:pt idx="1386">
                  <c:v>0.53700000000000003</c:v>
                </c:pt>
                <c:pt idx="1387">
                  <c:v>0.53700000000000003</c:v>
                </c:pt>
                <c:pt idx="1388">
                  <c:v>0.53800000000000003</c:v>
                </c:pt>
                <c:pt idx="1389">
                  <c:v>0.53800000000000003</c:v>
                </c:pt>
                <c:pt idx="1390">
                  <c:v>0.53800000000000003</c:v>
                </c:pt>
                <c:pt idx="1391">
                  <c:v>0.53900000000000003</c:v>
                </c:pt>
                <c:pt idx="1392">
                  <c:v>0.53900000000000003</c:v>
                </c:pt>
                <c:pt idx="1393">
                  <c:v>0.54</c:v>
                </c:pt>
                <c:pt idx="1394">
                  <c:v>0.54</c:v>
                </c:pt>
                <c:pt idx="1395">
                  <c:v>0.54</c:v>
                </c:pt>
                <c:pt idx="1396">
                  <c:v>0.54100000000000004</c:v>
                </c:pt>
                <c:pt idx="1397">
                  <c:v>0.54200000000000004</c:v>
                </c:pt>
                <c:pt idx="1398">
                  <c:v>0.54200000000000004</c:v>
                </c:pt>
                <c:pt idx="1399">
                  <c:v>0.54200000000000004</c:v>
                </c:pt>
                <c:pt idx="1400">
                  <c:v>0.54300000000000004</c:v>
                </c:pt>
                <c:pt idx="1401">
                  <c:v>0.54300000000000004</c:v>
                </c:pt>
                <c:pt idx="1402">
                  <c:v>0.54400000000000004</c:v>
                </c:pt>
                <c:pt idx="1403">
                  <c:v>0.54400000000000004</c:v>
                </c:pt>
                <c:pt idx="1404">
                  <c:v>0.54400000000000004</c:v>
                </c:pt>
                <c:pt idx="1405">
                  <c:v>0.54500000000000004</c:v>
                </c:pt>
                <c:pt idx="1406">
                  <c:v>0.54600000000000004</c:v>
                </c:pt>
                <c:pt idx="1407">
                  <c:v>0.54600000000000004</c:v>
                </c:pt>
                <c:pt idx="1408">
                  <c:v>0.54600000000000004</c:v>
                </c:pt>
                <c:pt idx="1409">
                  <c:v>0.54700000000000004</c:v>
                </c:pt>
                <c:pt idx="1410">
                  <c:v>0.54700000000000004</c:v>
                </c:pt>
                <c:pt idx="1411">
                  <c:v>0.54800000000000004</c:v>
                </c:pt>
                <c:pt idx="1412">
                  <c:v>0.54800000000000004</c:v>
                </c:pt>
                <c:pt idx="1413">
                  <c:v>0.54800000000000004</c:v>
                </c:pt>
                <c:pt idx="1414">
                  <c:v>0.54900000000000004</c:v>
                </c:pt>
                <c:pt idx="1415">
                  <c:v>0.54900000000000004</c:v>
                </c:pt>
                <c:pt idx="1416">
                  <c:v>0.55000000000000004</c:v>
                </c:pt>
                <c:pt idx="1417">
                  <c:v>0.55000000000000004</c:v>
                </c:pt>
                <c:pt idx="1418">
                  <c:v>0.55000000000000004</c:v>
                </c:pt>
                <c:pt idx="1419">
                  <c:v>0.55100000000000005</c:v>
                </c:pt>
                <c:pt idx="1420">
                  <c:v>0.55100000000000005</c:v>
                </c:pt>
                <c:pt idx="1421">
                  <c:v>0.55200000000000005</c:v>
                </c:pt>
                <c:pt idx="1422">
                  <c:v>0.55200000000000005</c:v>
                </c:pt>
                <c:pt idx="1423">
                  <c:v>0.55300000000000005</c:v>
                </c:pt>
                <c:pt idx="1424">
                  <c:v>0.55300000000000005</c:v>
                </c:pt>
                <c:pt idx="1425">
                  <c:v>0.55400000000000005</c:v>
                </c:pt>
                <c:pt idx="1426">
                  <c:v>0.55400000000000005</c:v>
                </c:pt>
                <c:pt idx="1427">
                  <c:v>0.55400000000000005</c:v>
                </c:pt>
                <c:pt idx="1428">
                  <c:v>0.55500000000000005</c:v>
                </c:pt>
                <c:pt idx="1429">
                  <c:v>0.55500000000000005</c:v>
                </c:pt>
                <c:pt idx="1430">
                  <c:v>0.55600000000000005</c:v>
                </c:pt>
                <c:pt idx="1431">
                  <c:v>0.55600000000000005</c:v>
                </c:pt>
                <c:pt idx="1432">
                  <c:v>0.504</c:v>
                </c:pt>
                <c:pt idx="1433">
                  <c:v>0.504</c:v>
                </c:pt>
                <c:pt idx="1434">
                  <c:v>0.504</c:v>
                </c:pt>
                <c:pt idx="1435">
                  <c:v>0.504</c:v>
                </c:pt>
                <c:pt idx="1436">
                  <c:v>0.504</c:v>
                </c:pt>
                <c:pt idx="1437">
                  <c:v>0.504</c:v>
                </c:pt>
                <c:pt idx="1438">
                  <c:v>0.504</c:v>
                </c:pt>
                <c:pt idx="1439">
                  <c:v>0.504</c:v>
                </c:pt>
                <c:pt idx="1440">
                  <c:v>0.504</c:v>
                </c:pt>
                <c:pt idx="1441">
                  <c:v>0.504</c:v>
                </c:pt>
                <c:pt idx="1442">
                  <c:v>0.504</c:v>
                </c:pt>
                <c:pt idx="1443">
                  <c:v>0.504</c:v>
                </c:pt>
                <c:pt idx="1444">
                  <c:v>0.504</c:v>
                </c:pt>
                <c:pt idx="1445">
                  <c:v>0.504</c:v>
                </c:pt>
                <c:pt idx="1446">
                  <c:v>0.504</c:v>
                </c:pt>
                <c:pt idx="1447">
                  <c:v>0.504</c:v>
                </c:pt>
                <c:pt idx="1448">
                  <c:v>0.504</c:v>
                </c:pt>
                <c:pt idx="1449">
                  <c:v>0.504</c:v>
                </c:pt>
                <c:pt idx="1450">
                  <c:v>0.504</c:v>
                </c:pt>
                <c:pt idx="1451">
                  <c:v>0.504</c:v>
                </c:pt>
                <c:pt idx="1452">
                  <c:v>0.502</c:v>
                </c:pt>
                <c:pt idx="1453">
                  <c:v>0.502</c:v>
                </c:pt>
                <c:pt idx="1454">
                  <c:v>0.502</c:v>
                </c:pt>
                <c:pt idx="1455">
                  <c:v>0.502</c:v>
                </c:pt>
                <c:pt idx="1456">
                  <c:v>0.502</c:v>
                </c:pt>
                <c:pt idx="1457">
                  <c:v>0.502</c:v>
                </c:pt>
                <c:pt idx="1458">
                  <c:v>0.502</c:v>
                </c:pt>
                <c:pt idx="1459">
                  <c:v>0.498</c:v>
                </c:pt>
                <c:pt idx="1460">
                  <c:v>0.498</c:v>
                </c:pt>
                <c:pt idx="1461">
                  <c:v>0.498</c:v>
                </c:pt>
                <c:pt idx="1462">
                  <c:v>0.498</c:v>
                </c:pt>
                <c:pt idx="1463">
                  <c:v>0.498</c:v>
                </c:pt>
                <c:pt idx="1464">
                  <c:v>0.498</c:v>
                </c:pt>
                <c:pt idx="1465">
                  <c:v>0.498</c:v>
                </c:pt>
                <c:pt idx="1466">
                  <c:v>0.498</c:v>
                </c:pt>
                <c:pt idx="1467">
                  <c:v>0.496</c:v>
                </c:pt>
                <c:pt idx="1468">
                  <c:v>0.496</c:v>
                </c:pt>
                <c:pt idx="1469">
                  <c:v>0.496</c:v>
                </c:pt>
                <c:pt idx="1470">
                  <c:v>0.496</c:v>
                </c:pt>
                <c:pt idx="1471">
                  <c:v>0.496</c:v>
                </c:pt>
                <c:pt idx="1472">
                  <c:v>0.496</c:v>
                </c:pt>
                <c:pt idx="1473">
                  <c:v>0.496</c:v>
                </c:pt>
                <c:pt idx="1474">
                  <c:v>0.496</c:v>
                </c:pt>
                <c:pt idx="1475">
                  <c:v>0.496</c:v>
                </c:pt>
                <c:pt idx="1476">
                  <c:v>0.496</c:v>
                </c:pt>
                <c:pt idx="1477">
                  <c:v>0.496</c:v>
                </c:pt>
                <c:pt idx="1478">
                  <c:v>0.496</c:v>
                </c:pt>
                <c:pt idx="1479">
                  <c:v>0.496</c:v>
                </c:pt>
                <c:pt idx="1480">
                  <c:v>0.496</c:v>
                </c:pt>
                <c:pt idx="1481">
                  <c:v>0.496</c:v>
                </c:pt>
                <c:pt idx="1482">
                  <c:v>0.496</c:v>
                </c:pt>
                <c:pt idx="1483">
                  <c:v>0.496</c:v>
                </c:pt>
                <c:pt idx="1484">
                  <c:v>0.496</c:v>
                </c:pt>
                <c:pt idx="1485">
                  <c:v>0.496</c:v>
                </c:pt>
                <c:pt idx="1486">
                  <c:v>0.496</c:v>
                </c:pt>
                <c:pt idx="1487">
                  <c:v>0.496</c:v>
                </c:pt>
                <c:pt idx="1488">
                  <c:v>0.496</c:v>
                </c:pt>
                <c:pt idx="1489">
                  <c:v>0.496</c:v>
                </c:pt>
                <c:pt idx="1490">
                  <c:v>0.496</c:v>
                </c:pt>
                <c:pt idx="1491">
                  <c:v>0.496</c:v>
                </c:pt>
                <c:pt idx="1492">
                  <c:v>0.496</c:v>
                </c:pt>
                <c:pt idx="1493">
                  <c:v>0.496</c:v>
                </c:pt>
                <c:pt idx="1494">
                  <c:v>0.496</c:v>
                </c:pt>
                <c:pt idx="1495">
                  <c:v>0.496</c:v>
                </c:pt>
                <c:pt idx="1496">
                  <c:v>0.496</c:v>
                </c:pt>
                <c:pt idx="1497">
                  <c:v>0.496</c:v>
                </c:pt>
                <c:pt idx="1498">
                  <c:v>0.496</c:v>
                </c:pt>
                <c:pt idx="1499">
                  <c:v>0.496</c:v>
                </c:pt>
                <c:pt idx="1500">
                  <c:v>0.496</c:v>
                </c:pt>
                <c:pt idx="1501">
                  <c:v>0.496</c:v>
                </c:pt>
                <c:pt idx="1502">
                  <c:v>0.496</c:v>
                </c:pt>
                <c:pt idx="1503">
                  <c:v>0.496</c:v>
                </c:pt>
                <c:pt idx="1504">
                  <c:v>0.496</c:v>
                </c:pt>
                <c:pt idx="1505">
                  <c:v>0.496</c:v>
                </c:pt>
                <c:pt idx="1506">
                  <c:v>0.496</c:v>
                </c:pt>
                <c:pt idx="1507">
                  <c:v>0.496</c:v>
                </c:pt>
                <c:pt idx="1508">
                  <c:v>0.496</c:v>
                </c:pt>
                <c:pt idx="1509">
                  <c:v>0.496</c:v>
                </c:pt>
                <c:pt idx="1510">
                  <c:v>0.496</c:v>
                </c:pt>
                <c:pt idx="1511">
                  <c:v>0.496</c:v>
                </c:pt>
                <c:pt idx="1512">
                  <c:v>0.496</c:v>
                </c:pt>
                <c:pt idx="1513">
                  <c:v>0.496</c:v>
                </c:pt>
                <c:pt idx="1514">
                  <c:v>0.496</c:v>
                </c:pt>
                <c:pt idx="1515">
                  <c:v>0.496</c:v>
                </c:pt>
                <c:pt idx="1516">
                  <c:v>0.496</c:v>
                </c:pt>
                <c:pt idx="1517">
                  <c:v>0.496</c:v>
                </c:pt>
                <c:pt idx="1518">
                  <c:v>0.496</c:v>
                </c:pt>
                <c:pt idx="1519">
                  <c:v>0.496</c:v>
                </c:pt>
                <c:pt idx="1520">
                  <c:v>0.496</c:v>
                </c:pt>
                <c:pt idx="1521">
                  <c:v>0.496</c:v>
                </c:pt>
                <c:pt idx="1522">
                  <c:v>0.496</c:v>
                </c:pt>
                <c:pt idx="1523">
                  <c:v>0.496</c:v>
                </c:pt>
                <c:pt idx="1524">
                  <c:v>0.496</c:v>
                </c:pt>
                <c:pt idx="1525">
                  <c:v>0.496</c:v>
                </c:pt>
                <c:pt idx="1526">
                  <c:v>0.496</c:v>
                </c:pt>
                <c:pt idx="1527">
                  <c:v>0.496</c:v>
                </c:pt>
                <c:pt idx="1528">
                  <c:v>0.496</c:v>
                </c:pt>
                <c:pt idx="1529">
                  <c:v>0.496</c:v>
                </c:pt>
                <c:pt idx="1530">
                  <c:v>0.496</c:v>
                </c:pt>
                <c:pt idx="1531">
                  <c:v>0.496</c:v>
                </c:pt>
                <c:pt idx="1532">
                  <c:v>0.496</c:v>
                </c:pt>
                <c:pt idx="1533">
                  <c:v>0.496</c:v>
                </c:pt>
                <c:pt idx="1534">
                  <c:v>0.496</c:v>
                </c:pt>
                <c:pt idx="1535">
                  <c:v>0.496</c:v>
                </c:pt>
                <c:pt idx="1536">
                  <c:v>0.496</c:v>
                </c:pt>
                <c:pt idx="1537">
                  <c:v>0.496</c:v>
                </c:pt>
                <c:pt idx="1538">
                  <c:v>0.496</c:v>
                </c:pt>
                <c:pt idx="1539">
                  <c:v>0.496</c:v>
                </c:pt>
                <c:pt idx="1540">
                  <c:v>0.496</c:v>
                </c:pt>
                <c:pt idx="1541">
                  <c:v>0.496</c:v>
                </c:pt>
                <c:pt idx="1542">
                  <c:v>0.496</c:v>
                </c:pt>
                <c:pt idx="1543">
                  <c:v>0.496</c:v>
                </c:pt>
                <c:pt idx="1544">
                  <c:v>0.496</c:v>
                </c:pt>
                <c:pt idx="1545">
                  <c:v>0.496</c:v>
                </c:pt>
                <c:pt idx="1546">
                  <c:v>0.496</c:v>
                </c:pt>
                <c:pt idx="1547">
                  <c:v>0.496</c:v>
                </c:pt>
                <c:pt idx="1548">
                  <c:v>0.496</c:v>
                </c:pt>
                <c:pt idx="1549">
                  <c:v>0.496</c:v>
                </c:pt>
                <c:pt idx="1550">
                  <c:v>0.496</c:v>
                </c:pt>
                <c:pt idx="1551">
                  <c:v>0.496</c:v>
                </c:pt>
                <c:pt idx="1552">
                  <c:v>0.496</c:v>
                </c:pt>
                <c:pt idx="1553">
                  <c:v>0.496</c:v>
                </c:pt>
                <c:pt idx="1554">
                  <c:v>0.496</c:v>
                </c:pt>
                <c:pt idx="1555">
                  <c:v>0.496</c:v>
                </c:pt>
                <c:pt idx="1556">
                  <c:v>0.496</c:v>
                </c:pt>
                <c:pt idx="1557">
                  <c:v>0.496</c:v>
                </c:pt>
                <c:pt idx="1558">
                  <c:v>0.496</c:v>
                </c:pt>
                <c:pt idx="1559">
                  <c:v>0.496</c:v>
                </c:pt>
                <c:pt idx="1560">
                  <c:v>0.496</c:v>
                </c:pt>
                <c:pt idx="1561">
                  <c:v>0.496</c:v>
                </c:pt>
                <c:pt idx="1562">
                  <c:v>0.496</c:v>
                </c:pt>
                <c:pt idx="1563">
                  <c:v>0.496</c:v>
                </c:pt>
                <c:pt idx="1564">
                  <c:v>0.496</c:v>
                </c:pt>
                <c:pt idx="1565">
                  <c:v>0.496</c:v>
                </c:pt>
                <c:pt idx="1566">
                  <c:v>0.496</c:v>
                </c:pt>
                <c:pt idx="1567">
                  <c:v>0.496</c:v>
                </c:pt>
                <c:pt idx="1568">
                  <c:v>0.496</c:v>
                </c:pt>
                <c:pt idx="1569">
                  <c:v>0.496</c:v>
                </c:pt>
                <c:pt idx="1570">
                  <c:v>0.496</c:v>
                </c:pt>
                <c:pt idx="1571">
                  <c:v>0.496</c:v>
                </c:pt>
                <c:pt idx="1572">
                  <c:v>0.496</c:v>
                </c:pt>
                <c:pt idx="1573">
                  <c:v>0.496</c:v>
                </c:pt>
                <c:pt idx="1574">
                  <c:v>0.496</c:v>
                </c:pt>
                <c:pt idx="1575">
                  <c:v>0.496</c:v>
                </c:pt>
                <c:pt idx="1576">
                  <c:v>0.496</c:v>
                </c:pt>
                <c:pt idx="1577">
                  <c:v>0.496</c:v>
                </c:pt>
                <c:pt idx="1578">
                  <c:v>0.496</c:v>
                </c:pt>
                <c:pt idx="1579">
                  <c:v>0.496</c:v>
                </c:pt>
                <c:pt idx="1580">
                  <c:v>0.496</c:v>
                </c:pt>
                <c:pt idx="1581">
                  <c:v>0.496</c:v>
                </c:pt>
                <c:pt idx="1582">
                  <c:v>0.496</c:v>
                </c:pt>
                <c:pt idx="1583">
                  <c:v>0.496</c:v>
                </c:pt>
                <c:pt idx="1584">
                  <c:v>0.496</c:v>
                </c:pt>
                <c:pt idx="1585">
                  <c:v>0.496</c:v>
                </c:pt>
                <c:pt idx="1586">
                  <c:v>0.496</c:v>
                </c:pt>
                <c:pt idx="1587">
                  <c:v>0.496</c:v>
                </c:pt>
                <c:pt idx="1588">
                  <c:v>0.496</c:v>
                </c:pt>
                <c:pt idx="1589">
                  <c:v>0.496</c:v>
                </c:pt>
                <c:pt idx="1590">
                  <c:v>0.496</c:v>
                </c:pt>
                <c:pt idx="1591">
                  <c:v>0.496</c:v>
                </c:pt>
                <c:pt idx="1592">
                  <c:v>0.496</c:v>
                </c:pt>
                <c:pt idx="1593">
                  <c:v>0.496</c:v>
                </c:pt>
                <c:pt idx="1594">
                  <c:v>0.496</c:v>
                </c:pt>
                <c:pt idx="1595">
                  <c:v>0.496</c:v>
                </c:pt>
                <c:pt idx="1596">
                  <c:v>0.496</c:v>
                </c:pt>
                <c:pt idx="1597">
                  <c:v>0.496</c:v>
                </c:pt>
                <c:pt idx="1598">
                  <c:v>0.496</c:v>
                </c:pt>
                <c:pt idx="1599">
                  <c:v>0.496</c:v>
                </c:pt>
                <c:pt idx="1600">
                  <c:v>0.496</c:v>
                </c:pt>
                <c:pt idx="1601">
                  <c:v>0.496</c:v>
                </c:pt>
                <c:pt idx="1602">
                  <c:v>0.496</c:v>
                </c:pt>
                <c:pt idx="1603">
                  <c:v>0.496</c:v>
                </c:pt>
                <c:pt idx="1604">
                  <c:v>0.496</c:v>
                </c:pt>
                <c:pt idx="1605">
                  <c:v>0.496</c:v>
                </c:pt>
                <c:pt idx="1606">
                  <c:v>0.496</c:v>
                </c:pt>
                <c:pt idx="1607">
                  <c:v>0.496</c:v>
                </c:pt>
                <c:pt idx="1608">
                  <c:v>0.496</c:v>
                </c:pt>
                <c:pt idx="1609">
                  <c:v>0.496</c:v>
                </c:pt>
                <c:pt idx="1610">
                  <c:v>0.496</c:v>
                </c:pt>
                <c:pt idx="1611">
                  <c:v>0.496</c:v>
                </c:pt>
                <c:pt idx="1612">
                  <c:v>0.496</c:v>
                </c:pt>
                <c:pt idx="1613">
                  <c:v>0.496</c:v>
                </c:pt>
                <c:pt idx="1614">
                  <c:v>0.496</c:v>
                </c:pt>
                <c:pt idx="1615">
                  <c:v>0.496</c:v>
                </c:pt>
                <c:pt idx="1616">
                  <c:v>0.496</c:v>
                </c:pt>
                <c:pt idx="1617">
                  <c:v>0.496</c:v>
                </c:pt>
                <c:pt idx="1618">
                  <c:v>0.496</c:v>
                </c:pt>
                <c:pt idx="1619">
                  <c:v>0.496</c:v>
                </c:pt>
                <c:pt idx="1620">
                  <c:v>0.496</c:v>
                </c:pt>
                <c:pt idx="1621">
                  <c:v>0.496</c:v>
                </c:pt>
                <c:pt idx="1622">
                  <c:v>0.496</c:v>
                </c:pt>
                <c:pt idx="1623">
                  <c:v>0.496</c:v>
                </c:pt>
                <c:pt idx="1624">
                  <c:v>0.496</c:v>
                </c:pt>
                <c:pt idx="1625">
                  <c:v>0.496</c:v>
                </c:pt>
                <c:pt idx="1626">
                  <c:v>0.496</c:v>
                </c:pt>
                <c:pt idx="1627">
                  <c:v>0.496</c:v>
                </c:pt>
                <c:pt idx="1628">
                  <c:v>0.496</c:v>
                </c:pt>
                <c:pt idx="1629">
                  <c:v>0.496</c:v>
                </c:pt>
                <c:pt idx="1630">
                  <c:v>0.496</c:v>
                </c:pt>
                <c:pt idx="1631">
                  <c:v>0.496</c:v>
                </c:pt>
                <c:pt idx="1632">
                  <c:v>0.496</c:v>
                </c:pt>
                <c:pt idx="1633">
                  <c:v>0.496</c:v>
                </c:pt>
                <c:pt idx="1634">
                  <c:v>0.496</c:v>
                </c:pt>
                <c:pt idx="1635">
                  <c:v>0.496</c:v>
                </c:pt>
                <c:pt idx="1636">
                  <c:v>0.496</c:v>
                </c:pt>
                <c:pt idx="1637">
                  <c:v>0.496</c:v>
                </c:pt>
                <c:pt idx="1638">
                  <c:v>0.496</c:v>
                </c:pt>
                <c:pt idx="1639">
                  <c:v>0.496</c:v>
                </c:pt>
                <c:pt idx="1640">
                  <c:v>0.496</c:v>
                </c:pt>
                <c:pt idx="1641">
                  <c:v>0.496</c:v>
                </c:pt>
                <c:pt idx="1642">
                  <c:v>0.496</c:v>
                </c:pt>
                <c:pt idx="1643">
                  <c:v>0.496</c:v>
                </c:pt>
                <c:pt idx="1644">
                  <c:v>0.496</c:v>
                </c:pt>
                <c:pt idx="1645">
                  <c:v>0.496</c:v>
                </c:pt>
                <c:pt idx="1646">
                  <c:v>0.496</c:v>
                </c:pt>
                <c:pt idx="1647">
                  <c:v>0.496</c:v>
                </c:pt>
                <c:pt idx="1648">
                  <c:v>0.496</c:v>
                </c:pt>
                <c:pt idx="1649">
                  <c:v>0.496</c:v>
                </c:pt>
                <c:pt idx="1650">
                  <c:v>0.496</c:v>
                </c:pt>
                <c:pt idx="1651">
                  <c:v>0.496</c:v>
                </c:pt>
                <c:pt idx="1652">
                  <c:v>0.496</c:v>
                </c:pt>
                <c:pt idx="1653">
                  <c:v>0.496</c:v>
                </c:pt>
                <c:pt idx="1654">
                  <c:v>0.496</c:v>
                </c:pt>
                <c:pt idx="1655">
                  <c:v>0.496</c:v>
                </c:pt>
                <c:pt idx="1656">
                  <c:v>0.496</c:v>
                </c:pt>
                <c:pt idx="1657">
                  <c:v>0.496</c:v>
                </c:pt>
                <c:pt idx="1658">
                  <c:v>0.496</c:v>
                </c:pt>
                <c:pt idx="1659">
                  <c:v>0.496</c:v>
                </c:pt>
                <c:pt idx="1660">
                  <c:v>0.496</c:v>
                </c:pt>
                <c:pt idx="1661">
                  <c:v>0.496</c:v>
                </c:pt>
                <c:pt idx="1662">
                  <c:v>0.496</c:v>
                </c:pt>
                <c:pt idx="1663">
                  <c:v>0.496</c:v>
                </c:pt>
                <c:pt idx="1664">
                  <c:v>0.496</c:v>
                </c:pt>
                <c:pt idx="1665">
                  <c:v>0.496</c:v>
                </c:pt>
                <c:pt idx="1666">
                  <c:v>0.496</c:v>
                </c:pt>
                <c:pt idx="1667">
                  <c:v>0.496</c:v>
                </c:pt>
                <c:pt idx="1668">
                  <c:v>0.496</c:v>
                </c:pt>
                <c:pt idx="1669">
                  <c:v>0.496</c:v>
                </c:pt>
                <c:pt idx="1670">
                  <c:v>0.496</c:v>
                </c:pt>
                <c:pt idx="1671">
                  <c:v>0.496</c:v>
                </c:pt>
                <c:pt idx="1672">
                  <c:v>0.496</c:v>
                </c:pt>
                <c:pt idx="1673">
                  <c:v>0.496</c:v>
                </c:pt>
                <c:pt idx="1674">
                  <c:v>0.496</c:v>
                </c:pt>
                <c:pt idx="1675">
                  <c:v>0.496</c:v>
                </c:pt>
                <c:pt idx="1676">
                  <c:v>0.496</c:v>
                </c:pt>
                <c:pt idx="1677">
                  <c:v>0.496</c:v>
                </c:pt>
                <c:pt idx="1678">
                  <c:v>0.496</c:v>
                </c:pt>
                <c:pt idx="1679">
                  <c:v>0.496</c:v>
                </c:pt>
                <c:pt idx="1680">
                  <c:v>0.496</c:v>
                </c:pt>
                <c:pt idx="1681">
                  <c:v>0.496</c:v>
                </c:pt>
                <c:pt idx="1682">
                  <c:v>0.496</c:v>
                </c:pt>
                <c:pt idx="1683">
                  <c:v>0.496</c:v>
                </c:pt>
                <c:pt idx="1684">
                  <c:v>0.496</c:v>
                </c:pt>
                <c:pt idx="1685">
                  <c:v>0.496</c:v>
                </c:pt>
                <c:pt idx="1686">
                  <c:v>0.496</c:v>
                </c:pt>
                <c:pt idx="1687">
                  <c:v>0.496</c:v>
                </c:pt>
                <c:pt idx="1688">
                  <c:v>0.496</c:v>
                </c:pt>
                <c:pt idx="1689">
                  <c:v>0.496</c:v>
                </c:pt>
                <c:pt idx="1690">
                  <c:v>0.496</c:v>
                </c:pt>
                <c:pt idx="1691">
                  <c:v>0.496</c:v>
                </c:pt>
                <c:pt idx="1692">
                  <c:v>0.496</c:v>
                </c:pt>
                <c:pt idx="1693">
                  <c:v>0.496</c:v>
                </c:pt>
                <c:pt idx="1694">
                  <c:v>0.496</c:v>
                </c:pt>
                <c:pt idx="1695">
                  <c:v>0.496</c:v>
                </c:pt>
                <c:pt idx="1696">
                  <c:v>0.496</c:v>
                </c:pt>
                <c:pt idx="1697">
                  <c:v>0.496</c:v>
                </c:pt>
                <c:pt idx="1698">
                  <c:v>0.496</c:v>
                </c:pt>
                <c:pt idx="1699">
                  <c:v>0.496</c:v>
                </c:pt>
                <c:pt idx="1700">
                  <c:v>0.496</c:v>
                </c:pt>
                <c:pt idx="1701">
                  <c:v>0.496</c:v>
                </c:pt>
                <c:pt idx="1702">
                  <c:v>0.496</c:v>
                </c:pt>
                <c:pt idx="1703">
                  <c:v>0.496</c:v>
                </c:pt>
                <c:pt idx="1704">
                  <c:v>0.496</c:v>
                </c:pt>
                <c:pt idx="1705">
                  <c:v>0.496</c:v>
                </c:pt>
                <c:pt idx="1706">
                  <c:v>0.496</c:v>
                </c:pt>
                <c:pt idx="1707">
                  <c:v>0.496</c:v>
                </c:pt>
                <c:pt idx="1708">
                  <c:v>0.496</c:v>
                </c:pt>
                <c:pt idx="1709">
                  <c:v>0.496</c:v>
                </c:pt>
                <c:pt idx="1710">
                  <c:v>0.496</c:v>
                </c:pt>
                <c:pt idx="1711">
                  <c:v>0.496</c:v>
                </c:pt>
                <c:pt idx="1712">
                  <c:v>0.496</c:v>
                </c:pt>
                <c:pt idx="1713">
                  <c:v>0.496</c:v>
                </c:pt>
                <c:pt idx="1714">
                  <c:v>0.496</c:v>
                </c:pt>
                <c:pt idx="1715">
                  <c:v>0.496</c:v>
                </c:pt>
                <c:pt idx="1716">
                  <c:v>0.496</c:v>
                </c:pt>
                <c:pt idx="1717">
                  <c:v>0.496</c:v>
                </c:pt>
                <c:pt idx="1718">
                  <c:v>0.496</c:v>
                </c:pt>
                <c:pt idx="1719">
                  <c:v>0.496</c:v>
                </c:pt>
                <c:pt idx="1720">
                  <c:v>0.496</c:v>
                </c:pt>
                <c:pt idx="1721">
                  <c:v>0.496</c:v>
                </c:pt>
                <c:pt idx="1722">
                  <c:v>0.496</c:v>
                </c:pt>
                <c:pt idx="1723">
                  <c:v>0.496</c:v>
                </c:pt>
                <c:pt idx="1724">
                  <c:v>0.496</c:v>
                </c:pt>
                <c:pt idx="1725">
                  <c:v>0.496</c:v>
                </c:pt>
                <c:pt idx="1726">
                  <c:v>0.496</c:v>
                </c:pt>
                <c:pt idx="1727">
                  <c:v>0.496</c:v>
                </c:pt>
                <c:pt idx="1728">
                  <c:v>0.496</c:v>
                </c:pt>
                <c:pt idx="1729">
                  <c:v>0.496</c:v>
                </c:pt>
                <c:pt idx="1730">
                  <c:v>0.496</c:v>
                </c:pt>
                <c:pt idx="1731">
                  <c:v>0.496</c:v>
                </c:pt>
                <c:pt idx="1732">
                  <c:v>0.496</c:v>
                </c:pt>
                <c:pt idx="1733">
                  <c:v>0.496</c:v>
                </c:pt>
                <c:pt idx="1734">
                  <c:v>0.496</c:v>
                </c:pt>
                <c:pt idx="1735">
                  <c:v>0.496</c:v>
                </c:pt>
                <c:pt idx="1736">
                  <c:v>0.496</c:v>
                </c:pt>
                <c:pt idx="1737">
                  <c:v>0.496</c:v>
                </c:pt>
                <c:pt idx="1738">
                  <c:v>0.496</c:v>
                </c:pt>
                <c:pt idx="1739">
                  <c:v>0.496</c:v>
                </c:pt>
                <c:pt idx="1740">
                  <c:v>0.496</c:v>
                </c:pt>
                <c:pt idx="1741">
                  <c:v>0.496</c:v>
                </c:pt>
                <c:pt idx="1742">
                  <c:v>0.496</c:v>
                </c:pt>
                <c:pt idx="1743">
                  <c:v>0.496</c:v>
                </c:pt>
                <c:pt idx="1744">
                  <c:v>0.496</c:v>
                </c:pt>
                <c:pt idx="1745">
                  <c:v>0.496</c:v>
                </c:pt>
                <c:pt idx="1746">
                  <c:v>0.496</c:v>
                </c:pt>
                <c:pt idx="1747">
                  <c:v>0.496</c:v>
                </c:pt>
                <c:pt idx="1748">
                  <c:v>0.496</c:v>
                </c:pt>
                <c:pt idx="1749">
                  <c:v>0.496</c:v>
                </c:pt>
                <c:pt idx="1750">
                  <c:v>0.496</c:v>
                </c:pt>
                <c:pt idx="1751">
                  <c:v>0.496</c:v>
                </c:pt>
                <c:pt idx="1752">
                  <c:v>0.496</c:v>
                </c:pt>
                <c:pt idx="1753">
                  <c:v>0.496</c:v>
                </c:pt>
                <c:pt idx="1754">
                  <c:v>0.496</c:v>
                </c:pt>
                <c:pt idx="1755">
                  <c:v>0.496</c:v>
                </c:pt>
                <c:pt idx="1756">
                  <c:v>0.496</c:v>
                </c:pt>
                <c:pt idx="1757">
                  <c:v>0.496</c:v>
                </c:pt>
                <c:pt idx="1758">
                  <c:v>0.496</c:v>
                </c:pt>
                <c:pt idx="1759">
                  <c:v>0.496</c:v>
                </c:pt>
                <c:pt idx="1760">
                  <c:v>0.496</c:v>
                </c:pt>
                <c:pt idx="1761">
                  <c:v>0.496</c:v>
                </c:pt>
                <c:pt idx="1762">
                  <c:v>0.496</c:v>
                </c:pt>
                <c:pt idx="1763">
                  <c:v>0.496</c:v>
                </c:pt>
                <c:pt idx="1764">
                  <c:v>0.496</c:v>
                </c:pt>
                <c:pt idx="1765">
                  <c:v>0.496</c:v>
                </c:pt>
                <c:pt idx="1766">
                  <c:v>0.496</c:v>
                </c:pt>
                <c:pt idx="1767">
                  <c:v>0.496</c:v>
                </c:pt>
                <c:pt idx="1768">
                  <c:v>0.496</c:v>
                </c:pt>
                <c:pt idx="1769">
                  <c:v>0.496</c:v>
                </c:pt>
                <c:pt idx="1770">
                  <c:v>0.496</c:v>
                </c:pt>
                <c:pt idx="1771">
                  <c:v>0.496</c:v>
                </c:pt>
                <c:pt idx="1772">
                  <c:v>0.496</c:v>
                </c:pt>
                <c:pt idx="1773">
                  <c:v>0.496</c:v>
                </c:pt>
                <c:pt idx="1774">
                  <c:v>0.496</c:v>
                </c:pt>
                <c:pt idx="1775">
                  <c:v>0.496</c:v>
                </c:pt>
                <c:pt idx="1776">
                  <c:v>0.496</c:v>
                </c:pt>
                <c:pt idx="1777">
                  <c:v>0.496</c:v>
                </c:pt>
                <c:pt idx="1778">
                  <c:v>0.496</c:v>
                </c:pt>
                <c:pt idx="1779">
                  <c:v>0.496</c:v>
                </c:pt>
                <c:pt idx="1780">
                  <c:v>0.496</c:v>
                </c:pt>
                <c:pt idx="1781">
                  <c:v>0.496</c:v>
                </c:pt>
                <c:pt idx="1782">
                  <c:v>0.496</c:v>
                </c:pt>
                <c:pt idx="1783">
                  <c:v>0.496</c:v>
                </c:pt>
                <c:pt idx="1784">
                  <c:v>0.496</c:v>
                </c:pt>
                <c:pt idx="1785">
                  <c:v>0.496</c:v>
                </c:pt>
                <c:pt idx="1786">
                  <c:v>0.496</c:v>
                </c:pt>
                <c:pt idx="1787">
                  <c:v>0.496</c:v>
                </c:pt>
                <c:pt idx="1788">
                  <c:v>0.496</c:v>
                </c:pt>
                <c:pt idx="1789">
                  <c:v>0.496</c:v>
                </c:pt>
                <c:pt idx="1790">
                  <c:v>0.496</c:v>
                </c:pt>
                <c:pt idx="1791">
                  <c:v>0.496</c:v>
                </c:pt>
                <c:pt idx="1792">
                  <c:v>0.496</c:v>
                </c:pt>
                <c:pt idx="1793">
                  <c:v>0.496</c:v>
                </c:pt>
                <c:pt idx="1794">
                  <c:v>0.496</c:v>
                </c:pt>
                <c:pt idx="1795">
                  <c:v>0.496</c:v>
                </c:pt>
                <c:pt idx="1796">
                  <c:v>0.496</c:v>
                </c:pt>
                <c:pt idx="1797">
                  <c:v>0.496</c:v>
                </c:pt>
                <c:pt idx="1798">
                  <c:v>0.496</c:v>
                </c:pt>
                <c:pt idx="1799">
                  <c:v>0.496</c:v>
                </c:pt>
                <c:pt idx="1800">
                  <c:v>0.496</c:v>
                </c:pt>
                <c:pt idx="1801">
                  <c:v>0.496</c:v>
                </c:pt>
                <c:pt idx="1802">
                  <c:v>0.496</c:v>
                </c:pt>
                <c:pt idx="1803">
                  <c:v>0.496</c:v>
                </c:pt>
                <c:pt idx="1804">
                  <c:v>0.496</c:v>
                </c:pt>
                <c:pt idx="1805">
                  <c:v>0.496</c:v>
                </c:pt>
                <c:pt idx="1806">
                  <c:v>0.496</c:v>
                </c:pt>
                <c:pt idx="1807">
                  <c:v>0.496</c:v>
                </c:pt>
                <c:pt idx="1808">
                  <c:v>0.496</c:v>
                </c:pt>
                <c:pt idx="1809">
                  <c:v>0.496</c:v>
                </c:pt>
                <c:pt idx="1810">
                  <c:v>0.496</c:v>
                </c:pt>
                <c:pt idx="1811">
                  <c:v>0.496</c:v>
                </c:pt>
                <c:pt idx="1812">
                  <c:v>0.496</c:v>
                </c:pt>
                <c:pt idx="1813">
                  <c:v>0.496</c:v>
                </c:pt>
                <c:pt idx="1814">
                  <c:v>0.496</c:v>
                </c:pt>
                <c:pt idx="1815">
                  <c:v>0.496</c:v>
                </c:pt>
                <c:pt idx="1816">
                  <c:v>0.496</c:v>
                </c:pt>
                <c:pt idx="1817">
                  <c:v>0.496</c:v>
                </c:pt>
                <c:pt idx="1818">
                  <c:v>0.496</c:v>
                </c:pt>
                <c:pt idx="1819">
                  <c:v>0.496</c:v>
                </c:pt>
                <c:pt idx="1820">
                  <c:v>0.496</c:v>
                </c:pt>
                <c:pt idx="1821">
                  <c:v>0.496</c:v>
                </c:pt>
                <c:pt idx="1822">
                  <c:v>0.496</c:v>
                </c:pt>
                <c:pt idx="1823">
                  <c:v>0.496</c:v>
                </c:pt>
                <c:pt idx="1824">
                  <c:v>0.496</c:v>
                </c:pt>
                <c:pt idx="1825">
                  <c:v>0.496</c:v>
                </c:pt>
                <c:pt idx="1826">
                  <c:v>0.496</c:v>
                </c:pt>
                <c:pt idx="1827">
                  <c:v>0.496</c:v>
                </c:pt>
                <c:pt idx="1828">
                  <c:v>0.496</c:v>
                </c:pt>
                <c:pt idx="1829">
                  <c:v>0.496</c:v>
                </c:pt>
                <c:pt idx="1830">
                  <c:v>0.496</c:v>
                </c:pt>
                <c:pt idx="1831">
                  <c:v>0.496</c:v>
                </c:pt>
                <c:pt idx="1832">
                  <c:v>0.496</c:v>
                </c:pt>
                <c:pt idx="1833">
                  <c:v>0.496</c:v>
                </c:pt>
                <c:pt idx="1834">
                  <c:v>0.496</c:v>
                </c:pt>
                <c:pt idx="1835">
                  <c:v>0.496</c:v>
                </c:pt>
                <c:pt idx="1836">
                  <c:v>0.496</c:v>
                </c:pt>
                <c:pt idx="1837">
                  <c:v>0.496</c:v>
                </c:pt>
                <c:pt idx="1838">
                  <c:v>0.496</c:v>
                </c:pt>
                <c:pt idx="1839">
                  <c:v>0.496</c:v>
                </c:pt>
                <c:pt idx="1840">
                  <c:v>0.496</c:v>
                </c:pt>
                <c:pt idx="1841">
                  <c:v>0.496</c:v>
                </c:pt>
                <c:pt idx="1842">
                  <c:v>0.496</c:v>
                </c:pt>
                <c:pt idx="1843">
                  <c:v>0.496</c:v>
                </c:pt>
                <c:pt idx="1844">
                  <c:v>0.496</c:v>
                </c:pt>
                <c:pt idx="1845">
                  <c:v>0.496</c:v>
                </c:pt>
                <c:pt idx="1846">
                  <c:v>0.496</c:v>
                </c:pt>
                <c:pt idx="1847">
                  <c:v>0.496</c:v>
                </c:pt>
                <c:pt idx="1848">
                  <c:v>0.496</c:v>
                </c:pt>
                <c:pt idx="1849">
                  <c:v>0.496</c:v>
                </c:pt>
                <c:pt idx="1850">
                  <c:v>0.496</c:v>
                </c:pt>
                <c:pt idx="1851">
                  <c:v>0.496</c:v>
                </c:pt>
                <c:pt idx="1852">
                  <c:v>0.496</c:v>
                </c:pt>
                <c:pt idx="1853">
                  <c:v>0.496</c:v>
                </c:pt>
                <c:pt idx="1854">
                  <c:v>0.496</c:v>
                </c:pt>
                <c:pt idx="1855">
                  <c:v>0.496</c:v>
                </c:pt>
                <c:pt idx="1856">
                  <c:v>0.496</c:v>
                </c:pt>
                <c:pt idx="1857">
                  <c:v>0.496</c:v>
                </c:pt>
                <c:pt idx="1858">
                  <c:v>0.496</c:v>
                </c:pt>
                <c:pt idx="1859">
                  <c:v>0.496</c:v>
                </c:pt>
                <c:pt idx="1860">
                  <c:v>0.496</c:v>
                </c:pt>
                <c:pt idx="1861">
                  <c:v>0.496</c:v>
                </c:pt>
                <c:pt idx="1862">
                  <c:v>0.496</c:v>
                </c:pt>
                <c:pt idx="1863">
                  <c:v>0.496</c:v>
                </c:pt>
                <c:pt idx="1864">
                  <c:v>0.496</c:v>
                </c:pt>
                <c:pt idx="1865">
                  <c:v>0.496</c:v>
                </c:pt>
                <c:pt idx="1866">
                  <c:v>0.496</c:v>
                </c:pt>
                <c:pt idx="1867">
                  <c:v>0.496</c:v>
                </c:pt>
                <c:pt idx="1868">
                  <c:v>0.496</c:v>
                </c:pt>
                <c:pt idx="1869">
                  <c:v>0.496</c:v>
                </c:pt>
                <c:pt idx="1870">
                  <c:v>0.496</c:v>
                </c:pt>
                <c:pt idx="1871">
                  <c:v>0.496</c:v>
                </c:pt>
                <c:pt idx="1872">
                  <c:v>0.496</c:v>
                </c:pt>
                <c:pt idx="1873">
                  <c:v>0.496</c:v>
                </c:pt>
                <c:pt idx="1874">
                  <c:v>0.496</c:v>
                </c:pt>
                <c:pt idx="1875">
                  <c:v>0.496</c:v>
                </c:pt>
                <c:pt idx="1876">
                  <c:v>0.496</c:v>
                </c:pt>
                <c:pt idx="1877">
                  <c:v>0.496</c:v>
                </c:pt>
                <c:pt idx="1878">
                  <c:v>0.496</c:v>
                </c:pt>
                <c:pt idx="1879">
                  <c:v>0.496</c:v>
                </c:pt>
                <c:pt idx="1880">
                  <c:v>0.496</c:v>
                </c:pt>
                <c:pt idx="1881">
                  <c:v>0.496</c:v>
                </c:pt>
                <c:pt idx="1882">
                  <c:v>0.496</c:v>
                </c:pt>
                <c:pt idx="1883">
                  <c:v>0.496</c:v>
                </c:pt>
                <c:pt idx="1884">
                  <c:v>0.496</c:v>
                </c:pt>
                <c:pt idx="1885">
                  <c:v>0.496</c:v>
                </c:pt>
                <c:pt idx="1886">
                  <c:v>0.496</c:v>
                </c:pt>
                <c:pt idx="1887">
                  <c:v>0.496</c:v>
                </c:pt>
                <c:pt idx="1888">
                  <c:v>0.496</c:v>
                </c:pt>
                <c:pt idx="1889">
                  <c:v>0.496</c:v>
                </c:pt>
                <c:pt idx="1890">
                  <c:v>0.496</c:v>
                </c:pt>
                <c:pt idx="1891">
                  <c:v>0.496</c:v>
                </c:pt>
                <c:pt idx="1892">
                  <c:v>0.496</c:v>
                </c:pt>
                <c:pt idx="1893">
                  <c:v>0.496</c:v>
                </c:pt>
                <c:pt idx="1894">
                  <c:v>0.496</c:v>
                </c:pt>
                <c:pt idx="1895">
                  <c:v>0.496</c:v>
                </c:pt>
                <c:pt idx="1896">
                  <c:v>0.496</c:v>
                </c:pt>
                <c:pt idx="1897">
                  <c:v>0.496</c:v>
                </c:pt>
                <c:pt idx="1898">
                  <c:v>0.496</c:v>
                </c:pt>
                <c:pt idx="1899">
                  <c:v>0.496</c:v>
                </c:pt>
                <c:pt idx="1900">
                  <c:v>0.496</c:v>
                </c:pt>
                <c:pt idx="1901">
                  <c:v>0.496</c:v>
                </c:pt>
                <c:pt idx="1902">
                  <c:v>0.496</c:v>
                </c:pt>
                <c:pt idx="1903">
                  <c:v>0.496</c:v>
                </c:pt>
                <c:pt idx="1904">
                  <c:v>0.496</c:v>
                </c:pt>
                <c:pt idx="1905">
                  <c:v>0.496</c:v>
                </c:pt>
                <c:pt idx="1906">
                  <c:v>0.496</c:v>
                </c:pt>
                <c:pt idx="1907">
                  <c:v>0.496</c:v>
                </c:pt>
                <c:pt idx="1908">
                  <c:v>0.496</c:v>
                </c:pt>
                <c:pt idx="1909">
                  <c:v>0.496</c:v>
                </c:pt>
                <c:pt idx="1910">
                  <c:v>0.496</c:v>
                </c:pt>
                <c:pt idx="1911">
                  <c:v>0.496</c:v>
                </c:pt>
                <c:pt idx="1912">
                  <c:v>0.496</c:v>
                </c:pt>
                <c:pt idx="1913">
                  <c:v>0.496</c:v>
                </c:pt>
                <c:pt idx="1914">
                  <c:v>0.496</c:v>
                </c:pt>
                <c:pt idx="1915">
                  <c:v>0.496</c:v>
                </c:pt>
                <c:pt idx="1916">
                  <c:v>0.496</c:v>
                </c:pt>
                <c:pt idx="1917">
                  <c:v>0.496</c:v>
                </c:pt>
                <c:pt idx="1918">
                  <c:v>0.496</c:v>
                </c:pt>
                <c:pt idx="1919">
                  <c:v>0.496</c:v>
                </c:pt>
                <c:pt idx="1920">
                  <c:v>0.496</c:v>
                </c:pt>
                <c:pt idx="1921">
                  <c:v>0.496</c:v>
                </c:pt>
                <c:pt idx="1922">
                  <c:v>0.496</c:v>
                </c:pt>
                <c:pt idx="1923">
                  <c:v>0.496</c:v>
                </c:pt>
                <c:pt idx="1924">
                  <c:v>0.496</c:v>
                </c:pt>
                <c:pt idx="1925">
                  <c:v>0.496</c:v>
                </c:pt>
                <c:pt idx="1926">
                  <c:v>0.496</c:v>
                </c:pt>
                <c:pt idx="1927">
                  <c:v>0.496</c:v>
                </c:pt>
                <c:pt idx="1928">
                  <c:v>0.496</c:v>
                </c:pt>
                <c:pt idx="1929">
                  <c:v>0.496</c:v>
                </c:pt>
                <c:pt idx="1930">
                  <c:v>0.496</c:v>
                </c:pt>
                <c:pt idx="1931">
                  <c:v>0.496</c:v>
                </c:pt>
                <c:pt idx="1932">
                  <c:v>0.496</c:v>
                </c:pt>
                <c:pt idx="1933">
                  <c:v>0.496</c:v>
                </c:pt>
                <c:pt idx="1934">
                  <c:v>0.496</c:v>
                </c:pt>
                <c:pt idx="1935">
                  <c:v>0.496</c:v>
                </c:pt>
                <c:pt idx="1936">
                  <c:v>0.496</c:v>
                </c:pt>
                <c:pt idx="1937">
                  <c:v>0.496</c:v>
                </c:pt>
                <c:pt idx="1938">
                  <c:v>0.496</c:v>
                </c:pt>
                <c:pt idx="1939">
                  <c:v>0.496</c:v>
                </c:pt>
                <c:pt idx="1940">
                  <c:v>0.496</c:v>
                </c:pt>
                <c:pt idx="1941">
                  <c:v>0.496</c:v>
                </c:pt>
                <c:pt idx="1942">
                  <c:v>0.496</c:v>
                </c:pt>
                <c:pt idx="1943">
                  <c:v>0.496</c:v>
                </c:pt>
                <c:pt idx="1944">
                  <c:v>0.496</c:v>
                </c:pt>
                <c:pt idx="1945">
                  <c:v>0.496</c:v>
                </c:pt>
                <c:pt idx="1946">
                  <c:v>0.496</c:v>
                </c:pt>
                <c:pt idx="1947">
                  <c:v>0.496</c:v>
                </c:pt>
                <c:pt idx="1948">
                  <c:v>0.496</c:v>
                </c:pt>
                <c:pt idx="1949">
                  <c:v>0.496</c:v>
                </c:pt>
                <c:pt idx="1950">
                  <c:v>0.496</c:v>
                </c:pt>
                <c:pt idx="1951">
                  <c:v>0.496</c:v>
                </c:pt>
                <c:pt idx="1952">
                  <c:v>0.496</c:v>
                </c:pt>
                <c:pt idx="1953">
                  <c:v>0.496</c:v>
                </c:pt>
                <c:pt idx="1954">
                  <c:v>0.496</c:v>
                </c:pt>
                <c:pt idx="1955">
                  <c:v>0.496</c:v>
                </c:pt>
                <c:pt idx="1956">
                  <c:v>0.496</c:v>
                </c:pt>
                <c:pt idx="1957">
                  <c:v>0.496</c:v>
                </c:pt>
                <c:pt idx="1958">
                  <c:v>0.496</c:v>
                </c:pt>
                <c:pt idx="1959">
                  <c:v>0.496</c:v>
                </c:pt>
                <c:pt idx="1960">
                  <c:v>0.496</c:v>
                </c:pt>
                <c:pt idx="1961">
                  <c:v>0.496</c:v>
                </c:pt>
                <c:pt idx="1962">
                  <c:v>0.496</c:v>
                </c:pt>
                <c:pt idx="1963">
                  <c:v>0.496</c:v>
                </c:pt>
                <c:pt idx="1964">
                  <c:v>0.496</c:v>
                </c:pt>
                <c:pt idx="1965">
                  <c:v>0.496</c:v>
                </c:pt>
                <c:pt idx="1966">
                  <c:v>0.496</c:v>
                </c:pt>
                <c:pt idx="1967">
                  <c:v>0.496</c:v>
                </c:pt>
                <c:pt idx="1968">
                  <c:v>0.496</c:v>
                </c:pt>
                <c:pt idx="1969">
                  <c:v>0.496</c:v>
                </c:pt>
                <c:pt idx="1970">
                  <c:v>0.496</c:v>
                </c:pt>
                <c:pt idx="1971">
                  <c:v>0.496</c:v>
                </c:pt>
                <c:pt idx="1972">
                  <c:v>0.496</c:v>
                </c:pt>
                <c:pt idx="1973">
                  <c:v>0.496</c:v>
                </c:pt>
                <c:pt idx="1974">
                  <c:v>0.496</c:v>
                </c:pt>
                <c:pt idx="1975">
                  <c:v>0.496</c:v>
                </c:pt>
                <c:pt idx="1976">
                  <c:v>0.496</c:v>
                </c:pt>
                <c:pt idx="1977">
                  <c:v>0.496</c:v>
                </c:pt>
                <c:pt idx="1978">
                  <c:v>0.496</c:v>
                </c:pt>
                <c:pt idx="1979">
                  <c:v>0.496</c:v>
                </c:pt>
                <c:pt idx="1980">
                  <c:v>0.496</c:v>
                </c:pt>
                <c:pt idx="1981">
                  <c:v>0.496</c:v>
                </c:pt>
                <c:pt idx="1982">
                  <c:v>0.496</c:v>
                </c:pt>
                <c:pt idx="1983">
                  <c:v>0.496</c:v>
                </c:pt>
                <c:pt idx="1984">
                  <c:v>0.496</c:v>
                </c:pt>
                <c:pt idx="1985">
                  <c:v>0.496</c:v>
                </c:pt>
                <c:pt idx="1986">
                  <c:v>0.496</c:v>
                </c:pt>
                <c:pt idx="1987">
                  <c:v>0.496</c:v>
                </c:pt>
                <c:pt idx="1988">
                  <c:v>0.496</c:v>
                </c:pt>
                <c:pt idx="1989">
                  <c:v>0.496</c:v>
                </c:pt>
                <c:pt idx="1990">
                  <c:v>0.496</c:v>
                </c:pt>
                <c:pt idx="1991">
                  <c:v>0.496</c:v>
                </c:pt>
                <c:pt idx="1992">
                  <c:v>0.496</c:v>
                </c:pt>
                <c:pt idx="1993">
                  <c:v>0.496</c:v>
                </c:pt>
                <c:pt idx="1994">
                  <c:v>0.496</c:v>
                </c:pt>
                <c:pt idx="1995">
                  <c:v>0.496</c:v>
                </c:pt>
                <c:pt idx="1996">
                  <c:v>0.496</c:v>
                </c:pt>
                <c:pt idx="1997">
                  <c:v>0.496</c:v>
                </c:pt>
                <c:pt idx="1998">
                  <c:v>0.496</c:v>
                </c:pt>
                <c:pt idx="1999">
                  <c:v>0.496</c:v>
                </c:pt>
                <c:pt idx="2000">
                  <c:v>0.496</c:v>
                </c:pt>
                <c:pt idx="2001">
                  <c:v>0.496</c:v>
                </c:pt>
                <c:pt idx="2002">
                  <c:v>0.496</c:v>
                </c:pt>
                <c:pt idx="2003">
                  <c:v>0.496</c:v>
                </c:pt>
                <c:pt idx="2004">
                  <c:v>0.496</c:v>
                </c:pt>
                <c:pt idx="2005">
                  <c:v>0.496</c:v>
                </c:pt>
                <c:pt idx="2006">
                  <c:v>0.496</c:v>
                </c:pt>
                <c:pt idx="2007">
                  <c:v>0.496</c:v>
                </c:pt>
                <c:pt idx="2008">
                  <c:v>0.496</c:v>
                </c:pt>
                <c:pt idx="2009">
                  <c:v>0.496</c:v>
                </c:pt>
                <c:pt idx="2010">
                  <c:v>0.496</c:v>
                </c:pt>
                <c:pt idx="2011">
                  <c:v>0.496</c:v>
                </c:pt>
                <c:pt idx="2012">
                  <c:v>0.496</c:v>
                </c:pt>
                <c:pt idx="2013">
                  <c:v>0.496</c:v>
                </c:pt>
                <c:pt idx="2014">
                  <c:v>0.496</c:v>
                </c:pt>
                <c:pt idx="2015">
                  <c:v>0.496</c:v>
                </c:pt>
                <c:pt idx="2016">
                  <c:v>0.496</c:v>
                </c:pt>
                <c:pt idx="2017">
                  <c:v>0.496</c:v>
                </c:pt>
                <c:pt idx="2018">
                  <c:v>0.496</c:v>
                </c:pt>
                <c:pt idx="2019">
                  <c:v>0.496</c:v>
                </c:pt>
                <c:pt idx="2020">
                  <c:v>0.496</c:v>
                </c:pt>
                <c:pt idx="2021">
                  <c:v>0.496</c:v>
                </c:pt>
                <c:pt idx="2022">
                  <c:v>0.496</c:v>
                </c:pt>
                <c:pt idx="2023">
                  <c:v>0.496</c:v>
                </c:pt>
                <c:pt idx="2024">
                  <c:v>0.496</c:v>
                </c:pt>
                <c:pt idx="2025">
                  <c:v>0.496</c:v>
                </c:pt>
                <c:pt idx="2026">
                  <c:v>0.496</c:v>
                </c:pt>
                <c:pt idx="2027">
                  <c:v>0.496</c:v>
                </c:pt>
                <c:pt idx="2028">
                  <c:v>0.496</c:v>
                </c:pt>
                <c:pt idx="2029">
                  <c:v>0.496</c:v>
                </c:pt>
                <c:pt idx="2030">
                  <c:v>0.496</c:v>
                </c:pt>
                <c:pt idx="2031">
                  <c:v>0.496</c:v>
                </c:pt>
                <c:pt idx="2032">
                  <c:v>0.496</c:v>
                </c:pt>
                <c:pt idx="2033">
                  <c:v>0.496</c:v>
                </c:pt>
                <c:pt idx="2034">
                  <c:v>0.496</c:v>
                </c:pt>
                <c:pt idx="2035">
                  <c:v>0.496</c:v>
                </c:pt>
                <c:pt idx="2036">
                  <c:v>0.496</c:v>
                </c:pt>
                <c:pt idx="2037">
                  <c:v>0.496</c:v>
                </c:pt>
                <c:pt idx="2038">
                  <c:v>0.496</c:v>
                </c:pt>
                <c:pt idx="2039">
                  <c:v>0.496</c:v>
                </c:pt>
                <c:pt idx="2040">
                  <c:v>0.496</c:v>
                </c:pt>
                <c:pt idx="2041">
                  <c:v>0.496</c:v>
                </c:pt>
                <c:pt idx="2042">
                  <c:v>0.496</c:v>
                </c:pt>
                <c:pt idx="2043">
                  <c:v>0.496</c:v>
                </c:pt>
                <c:pt idx="2044">
                  <c:v>0.496</c:v>
                </c:pt>
                <c:pt idx="2045">
                  <c:v>0.496</c:v>
                </c:pt>
                <c:pt idx="2046">
                  <c:v>0.496</c:v>
                </c:pt>
                <c:pt idx="2047">
                  <c:v>0.496</c:v>
                </c:pt>
                <c:pt idx="2048">
                  <c:v>0.496</c:v>
                </c:pt>
                <c:pt idx="2049">
                  <c:v>0.496</c:v>
                </c:pt>
                <c:pt idx="2050">
                  <c:v>0.496</c:v>
                </c:pt>
                <c:pt idx="2051">
                  <c:v>0.496</c:v>
                </c:pt>
                <c:pt idx="2052">
                  <c:v>0.496</c:v>
                </c:pt>
                <c:pt idx="2053">
                  <c:v>0.496</c:v>
                </c:pt>
                <c:pt idx="2054">
                  <c:v>0.496</c:v>
                </c:pt>
                <c:pt idx="2055">
                  <c:v>0.496</c:v>
                </c:pt>
                <c:pt idx="2056">
                  <c:v>0.496</c:v>
                </c:pt>
                <c:pt idx="2057">
                  <c:v>0.496</c:v>
                </c:pt>
                <c:pt idx="2058">
                  <c:v>0.496</c:v>
                </c:pt>
                <c:pt idx="2059">
                  <c:v>0.496</c:v>
                </c:pt>
                <c:pt idx="2060">
                  <c:v>0.496</c:v>
                </c:pt>
                <c:pt idx="2061">
                  <c:v>0.496</c:v>
                </c:pt>
                <c:pt idx="2062">
                  <c:v>0.496</c:v>
                </c:pt>
                <c:pt idx="2063">
                  <c:v>0.496</c:v>
                </c:pt>
                <c:pt idx="2064">
                  <c:v>0.496</c:v>
                </c:pt>
                <c:pt idx="2065">
                  <c:v>0.496</c:v>
                </c:pt>
                <c:pt idx="2066">
                  <c:v>0.496</c:v>
                </c:pt>
                <c:pt idx="2067">
                  <c:v>0.496</c:v>
                </c:pt>
                <c:pt idx="2068">
                  <c:v>0.496</c:v>
                </c:pt>
                <c:pt idx="2069">
                  <c:v>0.496</c:v>
                </c:pt>
                <c:pt idx="2070">
                  <c:v>0.496</c:v>
                </c:pt>
                <c:pt idx="2071">
                  <c:v>0.496</c:v>
                </c:pt>
                <c:pt idx="2072">
                  <c:v>0.496</c:v>
                </c:pt>
                <c:pt idx="2073">
                  <c:v>0.496</c:v>
                </c:pt>
                <c:pt idx="2074">
                  <c:v>0.496</c:v>
                </c:pt>
                <c:pt idx="2075">
                  <c:v>0.496</c:v>
                </c:pt>
                <c:pt idx="2076">
                  <c:v>0.496</c:v>
                </c:pt>
                <c:pt idx="2077">
                  <c:v>0.496</c:v>
                </c:pt>
                <c:pt idx="2078">
                  <c:v>0.496</c:v>
                </c:pt>
                <c:pt idx="2079">
                  <c:v>0.496</c:v>
                </c:pt>
                <c:pt idx="2080">
                  <c:v>0.496</c:v>
                </c:pt>
                <c:pt idx="2081">
                  <c:v>0.496</c:v>
                </c:pt>
                <c:pt idx="2082">
                  <c:v>0.496</c:v>
                </c:pt>
                <c:pt idx="2083">
                  <c:v>0.496</c:v>
                </c:pt>
                <c:pt idx="2084">
                  <c:v>0.496</c:v>
                </c:pt>
                <c:pt idx="2085">
                  <c:v>0.496</c:v>
                </c:pt>
                <c:pt idx="2086">
                  <c:v>0.496</c:v>
                </c:pt>
                <c:pt idx="2087">
                  <c:v>0.496</c:v>
                </c:pt>
                <c:pt idx="2088">
                  <c:v>0.496</c:v>
                </c:pt>
                <c:pt idx="2089">
                  <c:v>0.496</c:v>
                </c:pt>
                <c:pt idx="2090">
                  <c:v>0.496</c:v>
                </c:pt>
                <c:pt idx="2091">
                  <c:v>0.496</c:v>
                </c:pt>
                <c:pt idx="2092">
                  <c:v>0.496</c:v>
                </c:pt>
                <c:pt idx="2093">
                  <c:v>0.496</c:v>
                </c:pt>
                <c:pt idx="2094">
                  <c:v>0.496</c:v>
                </c:pt>
                <c:pt idx="2095">
                  <c:v>0.496</c:v>
                </c:pt>
                <c:pt idx="2096">
                  <c:v>0.496</c:v>
                </c:pt>
                <c:pt idx="2097">
                  <c:v>0.496</c:v>
                </c:pt>
                <c:pt idx="2098">
                  <c:v>0.496</c:v>
                </c:pt>
                <c:pt idx="2099">
                  <c:v>0.496</c:v>
                </c:pt>
                <c:pt idx="2100">
                  <c:v>0.496</c:v>
                </c:pt>
                <c:pt idx="2101">
                  <c:v>0.496</c:v>
                </c:pt>
                <c:pt idx="2102">
                  <c:v>0.496</c:v>
                </c:pt>
                <c:pt idx="2103">
                  <c:v>0.496</c:v>
                </c:pt>
                <c:pt idx="2104">
                  <c:v>0.496</c:v>
                </c:pt>
                <c:pt idx="2105">
                  <c:v>0.496</c:v>
                </c:pt>
                <c:pt idx="2106">
                  <c:v>0.496</c:v>
                </c:pt>
                <c:pt idx="2107">
                  <c:v>0.496</c:v>
                </c:pt>
                <c:pt idx="2108">
                  <c:v>0.496</c:v>
                </c:pt>
                <c:pt idx="2109">
                  <c:v>0.496</c:v>
                </c:pt>
                <c:pt idx="2110">
                  <c:v>0.496</c:v>
                </c:pt>
                <c:pt idx="2111">
                  <c:v>0.496</c:v>
                </c:pt>
                <c:pt idx="2112">
                  <c:v>0.496</c:v>
                </c:pt>
                <c:pt idx="2113">
                  <c:v>0.496</c:v>
                </c:pt>
                <c:pt idx="2114">
                  <c:v>0.496</c:v>
                </c:pt>
                <c:pt idx="2115">
                  <c:v>0.496</c:v>
                </c:pt>
                <c:pt idx="2116">
                  <c:v>0.496</c:v>
                </c:pt>
                <c:pt idx="2117">
                  <c:v>0.496</c:v>
                </c:pt>
                <c:pt idx="2118">
                  <c:v>0.496</c:v>
                </c:pt>
                <c:pt idx="2119">
                  <c:v>0.496</c:v>
                </c:pt>
                <c:pt idx="2120">
                  <c:v>0.496</c:v>
                </c:pt>
                <c:pt idx="2121">
                  <c:v>0.496</c:v>
                </c:pt>
                <c:pt idx="2122">
                  <c:v>0.496</c:v>
                </c:pt>
                <c:pt idx="2123">
                  <c:v>0.496</c:v>
                </c:pt>
                <c:pt idx="2124">
                  <c:v>0.496</c:v>
                </c:pt>
                <c:pt idx="2125">
                  <c:v>0.496</c:v>
                </c:pt>
                <c:pt idx="2126">
                  <c:v>0.496</c:v>
                </c:pt>
                <c:pt idx="2127">
                  <c:v>0.496</c:v>
                </c:pt>
                <c:pt idx="2128">
                  <c:v>0.496</c:v>
                </c:pt>
                <c:pt idx="2129">
                  <c:v>0.496</c:v>
                </c:pt>
                <c:pt idx="2130">
                  <c:v>0.496</c:v>
                </c:pt>
                <c:pt idx="2131">
                  <c:v>0.496</c:v>
                </c:pt>
                <c:pt idx="2132">
                  <c:v>0.496</c:v>
                </c:pt>
                <c:pt idx="2133">
                  <c:v>0.496</c:v>
                </c:pt>
                <c:pt idx="2134">
                  <c:v>0.496</c:v>
                </c:pt>
                <c:pt idx="2135">
                  <c:v>0.496</c:v>
                </c:pt>
                <c:pt idx="2136">
                  <c:v>0.496</c:v>
                </c:pt>
                <c:pt idx="2137">
                  <c:v>0.496</c:v>
                </c:pt>
                <c:pt idx="2138">
                  <c:v>0.496</c:v>
                </c:pt>
                <c:pt idx="2139">
                  <c:v>0.496</c:v>
                </c:pt>
                <c:pt idx="2140">
                  <c:v>0.496</c:v>
                </c:pt>
                <c:pt idx="2141">
                  <c:v>0.496</c:v>
                </c:pt>
                <c:pt idx="2142">
                  <c:v>0.496</c:v>
                </c:pt>
                <c:pt idx="2143">
                  <c:v>0.496</c:v>
                </c:pt>
                <c:pt idx="2144">
                  <c:v>0.496</c:v>
                </c:pt>
                <c:pt idx="2145">
                  <c:v>0.496</c:v>
                </c:pt>
                <c:pt idx="2146">
                  <c:v>0.496</c:v>
                </c:pt>
                <c:pt idx="2147">
                  <c:v>0.496</c:v>
                </c:pt>
                <c:pt idx="2148">
                  <c:v>0.496</c:v>
                </c:pt>
                <c:pt idx="2149">
                  <c:v>0.496</c:v>
                </c:pt>
                <c:pt idx="2150">
                  <c:v>0.496</c:v>
                </c:pt>
                <c:pt idx="2151">
                  <c:v>0.496</c:v>
                </c:pt>
                <c:pt idx="2152">
                  <c:v>0.496</c:v>
                </c:pt>
                <c:pt idx="2153">
                  <c:v>0.496</c:v>
                </c:pt>
                <c:pt idx="2154">
                  <c:v>0.496</c:v>
                </c:pt>
                <c:pt idx="2155">
                  <c:v>0.496</c:v>
                </c:pt>
                <c:pt idx="2156">
                  <c:v>0.496</c:v>
                </c:pt>
                <c:pt idx="2157">
                  <c:v>0.496</c:v>
                </c:pt>
                <c:pt idx="2158">
                  <c:v>0.496</c:v>
                </c:pt>
                <c:pt idx="2159">
                  <c:v>0.496</c:v>
                </c:pt>
                <c:pt idx="2160">
                  <c:v>0.496</c:v>
                </c:pt>
                <c:pt idx="2161">
                  <c:v>0.496</c:v>
                </c:pt>
                <c:pt idx="2162">
                  <c:v>0.496</c:v>
                </c:pt>
                <c:pt idx="2163">
                  <c:v>0.496</c:v>
                </c:pt>
                <c:pt idx="2164">
                  <c:v>0.496</c:v>
                </c:pt>
                <c:pt idx="2165">
                  <c:v>0.496</c:v>
                </c:pt>
                <c:pt idx="2166">
                  <c:v>0.496</c:v>
                </c:pt>
                <c:pt idx="2167">
                  <c:v>0.496</c:v>
                </c:pt>
                <c:pt idx="2168">
                  <c:v>0.496</c:v>
                </c:pt>
                <c:pt idx="2169">
                  <c:v>0.496</c:v>
                </c:pt>
                <c:pt idx="2170">
                  <c:v>0.496</c:v>
                </c:pt>
                <c:pt idx="2171">
                  <c:v>0.496</c:v>
                </c:pt>
                <c:pt idx="2172">
                  <c:v>0.496</c:v>
                </c:pt>
                <c:pt idx="2173">
                  <c:v>0.496</c:v>
                </c:pt>
                <c:pt idx="2174">
                  <c:v>0.496</c:v>
                </c:pt>
                <c:pt idx="2175">
                  <c:v>0.496</c:v>
                </c:pt>
                <c:pt idx="2176">
                  <c:v>0.496</c:v>
                </c:pt>
                <c:pt idx="2177">
                  <c:v>0.496</c:v>
                </c:pt>
                <c:pt idx="2178">
                  <c:v>0.496</c:v>
                </c:pt>
                <c:pt idx="2179">
                  <c:v>0.496</c:v>
                </c:pt>
                <c:pt idx="2180">
                  <c:v>0.496</c:v>
                </c:pt>
                <c:pt idx="2181">
                  <c:v>0.496</c:v>
                </c:pt>
                <c:pt idx="2182">
                  <c:v>0.496</c:v>
                </c:pt>
                <c:pt idx="2183">
                  <c:v>0.498</c:v>
                </c:pt>
                <c:pt idx="2184">
                  <c:v>0.498</c:v>
                </c:pt>
                <c:pt idx="2185">
                  <c:v>0.502</c:v>
                </c:pt>
                <c:pt idx="2186">
                  <c:v>0.504</c:v>
                </c:pt>
                <c:pt idx="2187">
                  <c:v>0.50600000000000001</c:v>
                </c:pt>
                <c:pt idx="2188">
                  <c:v>0.50600000000000001</c:v>
                </c:pt>
                <c:pt idx="2189">
                  <c:v>0.50800000000000001</c:v>
                </c:pt>
                <c:pt idx="2190">
                  <c:v>0.51200000000000001</c:v>
                </c:pt>
                <c:pt idx="2191">
                  <c:v>0.51400000000000001</c:v>
                </c:pt>
                <c:pt idx="2192">
                  <c:v>0.51800000000000002</c:v>
                </c:pt>
                <c:pt idx="2193">
                  <c:v>0.52200000000000002</c:v>
                </c:pt>
                <c:pt idx="2194">
                  <c:v>0.52400000000000002</c:v>
                </c:pt>
                <c:pt idx="2195">
                  <c:v>0.52800000000000002</c:v>
                </c:pt>
                <c:pt idx="2196">
                  <c:v>0.53200000000000003</c:v>
                </c:pt>
                <c:pt idx="2197">
                  <c:v>0.53600000000000003</c:v>
                </c:pt>
                <c:pt idx="2198">
                  <c:v>0.54200000000000004</c:v>
                </c:pt>
                <c:pt idx="2199">
                  <c:v>0.54400000000000004</c:v>
                </c:pt>
                <c:pt idx="2200">
                  <c:v>0.54800000000000004</c:v>
                </c:pt>
                <c:pt idx="2201">
                  <c:v>0.55400000000000005</c:v>
                </c:pt>
                <c:pt idx="2202">
                  <c:v>0.55800000000000005</c:v>
                </c:pt>
                <c:pt idx="2203">
                  <c:v>0.56399999999999995</c:v>
                </c:pt>
                <c:pt idx="2204">
                  <c:v>0.56799999999999995</c:v>
                </c:pt>
                <c:pt idx="2205">
                  <c:v>0.57599999999999996</c:v>
                </c:pt>
                <c:pt idx="2206">
                  <c:v>0.58199999999999996</c:v>
                </c:pt>
                <c:pt idx="2207">
                  <c:v>0.58599999999999997</c:v>
                </c:pt>
                <c:pt idx="2208">
                  <c:v>0.59399999999999997</c:v>
                </c:pt>
                <c:pt idx="2209">
                  <c:v>0.59799999999999998</c:v>
                </c:pt>
                <c:pt idx="2210">
                  <c:v>0.60599999999999998</c:v>
                </c:pt>
                <c:pt idx="2211">
                  <c:v>0.61399999999999999</c:v>
                </c:pt>
                <c:pt idx="2212">
                  <c:v>0.622</c:v>
                </c:pt>
                <c:pt idx="2213">
                  <c:v>0.628</c:v>
                </c:pt>
                <c:pt idx="2214">
                  <c:v>0.63400000000000001</c:v>
                </c:pt>
                <c:pt idx="2215">
                  <c:v>0.64400000000000002</c:v>
                </c:pt>
                <c:pt idx="2216">
                  <c:v>0.65200000000000002</c:v>
                </c:pt>
                <c:pt idx="2217">
                  <c:v>0.65800000000000003</c:v>
                </c:pt>
                <c:pt idx="2218">
                  <c:v>0.66600000000000004</c:v>
                </c:pt>
                <c:pt idx="2219">
                  <c:v>0.67600000000000005</c:v>
                </c:pt>
                <c:pt idx="2220">
                  <c:v>0.68400000000000005</c:v>
                </c:pt>
                <c:pt idx="2221">
                  <c:v>0.69399999999999995</c:v>
                </c:pt>
                <c:pt idx="2222">
                  <c:v>0.70199999999999996</c:v>
                </c:pt>
                <c:pt idx="2223">
                  <c:v>0.71199999999999997</c:v>
                </c:pt>
                <c:pt idx="2224">
                  <c:v>0.72199999999999998</c:v>
                </c:pt>
                <c:pt idx="2225">
                  <c:v>0.73199999999999998</c:v>
                </c:pt>
                <c:pt idx="2226">
                  <c:v>0.74199999999999999</c:v>
                </c:pt>
                <c:pt idx="2227">
                  <c:v>0.752</c:v>
                </c:pt>
                <c:pt idx="2228">
                  <c:v>0.76200000000000001</c:v>
                </c:pt>
                <c:pt idx="2229">
                  <c:v>0.77200000000000002</c:v>
                </c:pt>
                <c:pt idx="2230">
                  <c:v>0.78200000000000003</c:v>
                </c:pt>
                <c:pt idx="2231">
                  <c:v>0.79400000000000004</c:v>
                </c:pt>
                <c:pt idx="2232">
                  <c:v>0.80400000000000005</c:v>
                </c:pt>
                <c:pt idx="2233">
                  <c:v>0.81399999999999995</c:v>
                </c:pt>
                <c:pt idx="2234">
                  <c:v>0.82599999999999996</c:v>
                </c:pt>
                <c:pt idx="2235">
                  <c:v>0.83799999999999997</c:v>
                </c:pt>
                <c:pt idx="2236">
                  <c:v>0.85199999999999998</c:v>
                </c:pt>
                <c:pt idx="2237">
                  <c:v>0.86399999999999999</c:v>
                </c:pt>
                <c:pt idx="2238">
                  <c:v>0.874</c:v>
                </c:pt>
                <c:pt idx="2239">
                  <c:v>0.88600000000000001</c:v>
                </c:pt>
                <c:pt idx="2240">
                  <c:v>0.89800000000000002</c:v>
                </c:pt>
                <c:pt idx="2241">
                  <c:v>0.91400000000000003</c:v>
                </c:pt>
                <c:pt idx="2242">
                  <c:v>0.92600000000000005</c:v>
                </c:pt>
                <c:pt idx="2243">
                  <c:v>0.93799999999999994</c:v>
                </c:pt>
                <c:pt idx="2244">
                  <c:v>0.95399999999999996</c:v>
                </c:pt>
                <c:pt idx="2245">
                  <c:v>0.96599999999999997</c:v>
                </c:pt>
                <c:pt idx="2246">
                  <c:v>0.98199999999999998</c:v>
                </c:pt>
                <c:pt idx="2247">
                  <c:v>0.996</c:v>
                </c:pt>
                <c:pt idx="2248">
                  <c:v>1.008</c:v>
                </c:pt>
                <c:pt idx="2249">
                  <c:v>1.024</c:v>
                </c:pt>
                <c:pt idx="2250">
                  <c:v>1.038</c:v>
                </c:pt>
                <c:pt idx="2251">
                  <c:v>1.054</c:v>
                </c:pt>
                <c:pt idx="2252">
                  <c:v>1.0680000000000001</c:v>
                </c:pt>
                <c:pt idx="2253">
                  <c:v>1.0840000000000001</c:v>
                </c:pt>
                <c:pt idx="2254">
                  <c:v>1.0980000000000001</c:v>
                </c:pt>
                <c:pt idx="2255">
                  <c:v>1.1120000000000001</c:v>
                </c:pt>
                <c:pt idx="2256">
                  <c:v>1.1220000000000001</c:v>
                </c:pt>
                <c:pt idx="2257">
                  <c:v>1.1379999999999999</c:v>
                </c:pt>
                <c:pt idx="2258">
                  <c:v>1.1539999999999999</c:v>
                </c:pt>
                <c:pt idx="2259">
                  <c:v>1.1719999999999999</c:v>
                </c:pt>
                <c:pt idx="2260">
                  <c:v>1.1859999999999999</c:v>
                </c:pt>
                <c:pt idx="2261">
                  <c:v>1.204</c:v>
                </c:pt>
                <c:pt idx="2262">
                  <c:v>1.222</c:v>
                </c:pt>
                <c:pt idx="2263">
                  <c:v>1.238</c:v>
                </c:pt>
                <c:pt idx="2264">
                  <c:v>1.256</c:v>
                </c:pt>
                <c:pt idx="2265">
                  <c:v>1.274</c:v>
                </c:pt>
                <c:pt idx="2266">
                  <c:v>1.292</c:v>
                </c:pt>
                <c:pt idx="2267">
                  <c:v>1.3120000000000001</c:v>
                </c:pt>
                <c:pt idx="2268">
                  <c:v>1.3280000000000001</c:v>
                </c:pt>
                <c:pt idx="2269">
                  <c:v>1.3460000000000001</c:v>
                </c:pt>
                <c:pt idx="2270">
                  <c:v>1.3660000000000001</c:v>
                </c:pt>
                <c:pt idx="2271">
                  <c:v>1.3839999999999999</c:v>
                </c:pt>
                <c:pt idx="2272">
                  <c:v>1.4039999999999999</c:v>
                </c:pt>
                <c:pt idx="2273">
                  <c:v>1.4239999999999999</c:v>
                </c:pt>
                <c:pt idx="2274">
                  <c:v>1.444</c:v>
                </c:pt>
                <c:pt idx="2275">
                  <c:v>1.464</c:v>
                </c:pt>
                <c:pt idx="2276">
                  <c:v>1.484</c:v>
                </c:pt>
                <c:pt idx="2277">
                  <c:v>1.504</c:v>
                </c:pt>
                <c:pt idx="2278">
                  <c:v>1.524</c:v>
                </c:pt>
                <c:pt idx="2279">
                  <c:v>1.544</c:v>
                </c:pt>
                <c:pt idx="2280">
                  <c:v>1.5640000000000001</c:v>
                </c:pt>
                <c:pt idx="2281">
                  <c:v>1.5840000000000001</c:v>
                </c:pt>
                <c:pt idx="2282">
                  <c:v>1.6040000000000001</c:v>
                </c:pt>
                <c:pt idx="2283">
                  <c:v>1.6240000000000001</c:v>
                </c:pt>
                <c:pt idx="2284">
                  <c:v>1.6439999999999999</c:v>
                </c:pt>
                <c:pt idx="2285">
                  <c:v>1.6659999999999999</c:v>
                </c:pt>
                <c:pt idx="2286">
                  <c:v>1.6859999999999999</c:v>
                </c:pt>
              </c:numCache>
            </c:numRef>
          </c:xVal>
          <c:yVal>
            <c:numRef>
              <c:f>'CWE Strain-Stress 1-5'!$L$44:$L$2330</c:f>
              <c:numCache>
                <c:formatCode>General</c:formatCode>
                <c:ptCount val="2287"/>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c:v>
                </c:pt>
                <c:pt idx="19">
                  <c:v>0</c:v>
                </c:pt>
                <c:pt idx="20">
                  <c:v>0</c:v>
                </c:pt>
                <c:pt idx="21">
                  <c:v>0</c:v>
                </c:pt>
                <c:pt idx="22">
                  <c:v>0.313</c:v>
                </c:pt>
                <c:pt idx="23">
                  <c:v>0.313</c:v>
                </c:pt>
                <c:pt idx="24">
                  <c:v>0.313</c:v>
                </c:pt>
                <c:pt idx="25">
                  <c:v>0.313</c:v>
                </c:pt>
                <c:pt idx="26">
                  <c:v>0.313</c:v>
                </c:pt>
                <c:pt idx="27">
                  <c:v>0.313</c:v>
                </c:pt>
                <c:pt idx="28">
                  <c:v>0.313</c:v>
                </c:pt>
                <c:pt idx="29">
                  <c:v>0.313</c:v>
                </c:pt>
                <c:pt idx="30">
                  <c:v>0.313</c:v>
                </c:pt>
                <c:pt idx="31">
                  <c:v>0.313</c:v>
                </c:pt>
                <c:pt idx="32">
                  <c:v>0.313</c:v>
                </c:pt>
                <c:pt idx="33">
                  <c:v>0.313</c:v>
                </c:pt>
                <c:pt idx="34">
                  <c:v>0.313</c:v>
                </c:pt>
                <c:pt idx="35">
                  <c:v>0.627</c:v>
                </c:pt>
                <c:pt idx="36">
                  <c:v>0.627</c:v>
                </c:pt>
                <c:pt idx="37">
                  <c:v>0.627</c:v>
                </c:pt>
                <c:pt idx="38">
                  <c:v>0.627</c:v>
                </c:pt>
                <c:pt idx="39">
                  <c:v>0.627</c:v>
                </c:pt>
                <c:pt idx="40">
                  <c:v>0.627</c:v>
                </c:pt>
                <c:pt idx="41">
                  <c:v>0.627</c:v>
                </c:pt>
                <c:pt idx="42">
                  <c:v>0.627</c:v>
                </c:pt>
                <c:pt idx="43">
                  <c:v>0.627</c:v>
                </c:pt>
                <c:pt idx="44">
                  <c:v>0.627</c:v>
                </c:pt>
                <c:pt idx="45">
                  <c:v>0.627</c:v>
                </c:pt>
                <c:pt idx="46">
                  <c:v>0.94</c:v>
                </c:pt>
                <c:pt idx="47">
                  <c:v>0.94</c:v>
                </c:pt>
                <c:pt idx="48">
                  <c:v>0.94</c:v>
                </c:pt>
                <c:pt idx="49">
                  <c:v>0.94</c:v>
                </c:pt>
                <c:pt idx="50">
                  <c:v>0.94</c:v>
                </c:pt>
                <c:pt idx="51">
                  <c:v>0.94</c:v>
                </c:pt>
                <c:pt idx="52">
                  <c:v>0.94</c:v>
                </c:pt>
                <c:pt idx="53">
                  <c:v>0.94</c:v>
                </c:pt>
                <c:pt idx="54">
                  <c:v>0.94</c:v>
                </c:pt>
                <c:pt idx="55">
                  <c:v>1.2529999999999999</c:v>
                </c:pt>
                <c:pt idx="56">
                  <c:v>1.2529999999999999</c:v>
                </c:pt>
                <c:pt idx="57">
                  <c:v>1.2529999999999999</c:v>
                </c:pt>
                <c:pt idx="58">
                  <c:v>1.2529999999999999</c:v>
                </c:pt>
                <c:pt idx="59">
                  <c:v>1.2529999999999999</c:v>
                </c:pt>
                <c:pt idx="60">
                  <c:v>1.2529999999999999</c:v>
                </c:pt>
                <c:pt idx="61">
                  <c:v>1.2529999999999999</c:v>
                </c:pt>
                <c:pt idx="62">
                  <c:v>1.2529999999999999</c:v>
                </c:pt>
                <c:pt idx="63">
                  <c:v>1.2529999999999999</c:v>
                </c:pt>
                <c:pt idx="64">
                  <c:v>1.2529999999999999</c:v>
                </c:pt>
                <c:pt idx="65">
                  <c:v>1.5660000000000001</c:v>
                </c:pt>
                <c:pt idx="66">
                  <c:v>1.5660000000000001</c:v>
                </c:pt>
                <c:pt idx="67">
                  <c:v>1.5660000000000001</c:v>
                </c:pt>
                <c:pt idx="68">
                  <c:v>1.5660000000000001</c:v>
                </c:pt>
                <c:pt idx="69">
                  <c:v>1.5660000000000001</c:v>
                </c:pt>
                <c:pt idx="70">
                  <c:v>1.5660000000000001</c:v>
                </c:pt>
                <c:pt idx="71">
                  <c:v>1.5660000000000001</c:v>
                </c:pt>
                <c:pt idx="72">
                  <c:v>1.5660000000000001</c:v>
                </c:pt>
                <c:pt idx="73">
                  <c:v>1.5660000000000001</c:v>
                </c:pt>
                <c:pt idx="74">
                  <c:v>1.5660000000000001</c:v>
                </c:pt>
                <c:pt idx="75">
                  <c:v>1.5660000000000001</c:v>
                </c:pt>
                <c:pt idx="76">
                  <c:v>1.5660000000000001</c:v>
                </c:pt>
                <c:pt idx="77">
                  <c:v>1.5660000000000001</c:v>
                </c:pt>
                <c:pt idx="78">
                  <c:v>1.5660000000000001</c:v>
                </c:pt>
                <c:pt idx="79">
                  <c:v>1.5660000000000001</c:v>
                </c:pt>
                <c:pt idx="80">
                  <c:v>1.5660000000000001</c:v>
                </c:pt>
                <c:pt idx="81">
                  <c:v>1.5660000000000001</c:v>
                </c:pt>
                <c:pt idx="82">
                  <c:v>1.5660000000000001</c:v>
                </c:pt>
                <c:pt idx="83">
                  <c:v>1.5660000000000001</c:v>
                </c:pt>
                <c:pt idx="84">
                  <c:v>1.5660000000000001</c:v>
                </c:pt>
                <c:pt idx="85">
                  <c:v>1.5660000000000001</c:v>
                </c:pt>
                <c:pt idx="86">
                  <c:v>1.5660000000000001</c:v>
                </c:pt>
                <c:pt idx="87">
                  <c:v>1.88</c:v>
                </c:pt>
                <c:pt idx="88">
                  <c:v>1.88</c:v>
                </c:pt>
                <c:pt idx="89">
                  <c:v>1.88</c:v>
                </c:pt>
                <c:pt idx="90">
                  <c:v>1.88</c:v>
                </c:pt>
                <c:pt idx="91">
                  <c:v>1.88</c:v>
                </c:pt>
                <c:pt idx="92">
                  <c:v>1.88</c:v>
                </c:pt>
                <c:pt idx="93">
                  <c:v>1.88</c:v>
                </c:pt>
                <c:pt idx="94">
                  <c:v>1.88</c:v>
                </c:pt>
                <c:pt idx="95">
                  <c:v>1.88</c:v>
                </c:pt>
                <c:pt idx="96">
                  <c:v>1.88</c:v>
                </c:pt>
                <c:pt idx="97">
                  <c:v>1.88</c:v>
                </c:pt>
                <c:pt idx="98">
                  <c:v>1.88</c:v>
                </c:pt>
                <c:pt idx="99">
                  <c:v>1.88</c:v>
                </c:pt>
                <c:pt idx="100">
                  <c:v>1.88</c:v>
                </c:pt>
                <c:pt idx="101">
                  <c:v>1.88</c:v>
                </c:pt>
                <c:pt idx="102">
                  <c:v>1.88</c:v>
                </c:pt>
                <c:pt idx="103">
                  <c:v>1.88</c:v>
                </c:pt>
                <c:pt idx="104">
                  <c:v>1.88</c:v>
                </c:pt>
                <c:pt idx="105">
                  <c:v>1.88</c:v>
                </c:pt>
                <c:pt idx="106">
                  <c:v>1.88</c:v>
                </c:pt>
                <c:pt idx="107">
                  <c:v>1.88</c:v>
                </c:pt>
                <c:pt idx="108">
                  <c:v>1.88</c:v>
                </c:pt>
                <c:pt idx="109">
                  <c:v>1.88</c:v>
                </c:pt>
                <c:pt idx="110">
                  <c:v>1.88</c:v>
                </c:pt>
                <c:pt idx="111">
                  <c:v>1.88</c:v>
                </c:pt>
                <c:pt idx="112">
                  <c:v>1.88</c:v>
                </c:pt>
                <c:pt idx="113">
                  <c:v>1.88</c:v>
                </c:pt>
                <c:pt idx="114">
                  <c:v>1.88</c:v>
                </c:pt>
                <c:pt idx="115">
                  <c:v>1.88</c:v>
                </c:pt>
                <c:pt idx="116">
                  <c:v>1.88</c:v>
                </c:pt>
                <c:pt idx="117">
                  <c:v>1.88</c:v>
                </c:pt>
                <c:pt idx="118">
                  <c:v>1.88</c:v>
                </c:pt>
                <c:pt idx="119">
                  <c:v>1.88</c:v>
                </c:pt>
                <c:pt idx="120">
                  <c:v>1.88</c:v>
                </c:pt>
                <c:pt idx="121">
                  <c:v>1.88</c:v>
                </c:pt>
                <c:pt idx="122">
                  <c:v>1.88</c:v>
                </c:pt>
                <c:pt idx="123">
                  <c:v>1.88</c:v>
                </c:pt>
                <c:pt idx="124">
                  <c:v>1.88</c:v>
                </c:pt>
                <c:pt idx="125">
                  <c:v>1.88</c:v>
                </c:pt>
                <c:pt idx="126">
                  <c:v>1.88</c:v>
                </c:pt>
                <c:pt idx="127">
                  <c:v>1.88</c:v>
                </c:pt>
                <c:pt idx="128">
                  <c:v>1.88</c:v>
                </c:pt>
                <c:pt idx="129">
                  <c:v>1.88</c:v>
                </c:pt>
                <c:pt idx="130">
                  <c:v>1.88</c:v>
                </c:pt>
                <c:pt idx="131">
                  <c:v>1.88</c:v>
                </c:pt>
                <c:pt idx="132">
                  <c:v>1.88</c:v>
                </c:pt>
                <c:pt idx="133">
                  <c:v>1.88</c:v>
                </c:pt>
                <c:pt idx="134">
                  <c:v>1.88</c:v>
                </c:pt>
                <c:pt idx="135">
                  <c:v>1.88</c:v>
                </c:pt>
                <c:pt idx="136">
                  <c:v>1.88</c:v>
                </c:pt>
                <c:pt idx="137">
                  <c:v>1.88</c:v>
                </c:pt>
                <c:pt idx="138">
                  <c:v>1.88</c:v>
                </c:pt>
                <c:pt idx="139">
                  <c:v>1.88</c:v>
                </c:pt>
                <c:pt idx="140">
                  <c:v>1.88</c:v>
                </c:pt>
                <c:pt idx="141">
                  <c:v>1.88</c:v>
                </c:pt>
                <c:pt idx="142">
                  <c:v>1.88</c:v>
                </c:pt>
                <c:pt idx="143">
                  <c:v>1.88</c:v>
                </c:pt>
                <c:pt idx="144">
                  <c:v>1.88</c:v>
                </c:pt>
                <c:pt idx="145">
                  <c:v>1.88</c:v>
                </c:pt>
                <c:pt idx="146">
                  <c:v>1.88</c:v>
                </c:pt>
                <c:pt idx="147">
                  <c:v>1.88</c:v>
                </c:pt>
                <c:pt idx="148">
                  <c:v>1.88</c:v>
                </c:pt>
                <c:pt idx="149">
                  <c:v>1.88</c:v>
                </c:pt>
                <c:pt idx="150">
                  <c:v>1.88</c:v>
                </c:pt>
                <c:pt idx="151">
                  <c:v>1.88</c:v>
                </c:pt>
                <c:pt idx="152">
                  <c:v>1.88</c:v>
                </c:pt>
                <c:pt idx="153">
                  <c:v>1.88</c:v>
                </c:pt>
                <c:pt idx="154">
                  <c:v>1.88</c:v>
                </c:pt>
                <c:pt idx="155">
                  <c:v>1.88</c:v>
                </c:pt>
                <c:pt idx="156">
                  <c:v>1.88</c:v>
                </c:pt>
                <c:pt idx="157">
                  <c:v>1.88</c:v>
                </c:pt>
                <c:pt idx="158">
                  <c:v>1.88</c:v>
                </c:pt>
                <c:pt idx="159">
                  <c:v>1.88</c:v>
                </c:pt>
                <c:pt idx="160">
                  <c:v>1.88</c:v>
                </c:pt>
                <c:pt idx="161">
                  <c:v>1.88</c:v>
                </c:pt>
                <c:pt idx="162">
                  <c:v>1.88</c:v>
                </c:pt>
                <c:pt idx="163">
                  <c:v>1.88</c:v>
                </c:pt>
                <c:pt idx="164">
                  <c:v>1.88</c:v>
                </c:pt>
                <c:pt idx="165">
                  <c:v>1.88</c:v>
                </c:pt>
                <c:pt idx="166">
                  <c:v>1.88</c:v>
                </c:pt>
                <c:pt idx="167">
                  <c:v>1.88</c:v>
                </c:pt>
                <c:pt idx="168">
                  <c:v>1.88</c:v>
                </c:pt>
                <c:pt idx="169">
                  <c:v>1.88</c:v>
                </c:pt>
                <c:pt idx="170">
                  <c:v>1.88</c:v>
                </c:pt>
                <c:pt idx="171">
                  <c:v>1.88</c:v>
                </c:pt>
                <c:pt idx="172">
                  <c:v>1.88</c:v>
                </c:pt>
                <c:pt idx="173">
                  <c:v>1.88</c:v>
                </c:pt>
                <c:pt idx="174">
                  <c:v>1.88</c:v>
                </c:pt>
                <c:pt idx="175">
                  <c:v>1.88</c:v>
                </c:pt>
                <c:pt idx="176">
                  <c:v>1.88</c:v>
                </c:pt>
                <c:pt idx="177">
                  <c:v>1.88</c:v>
                </c:pt>
                <c:pt idx="178">
                  <c:v>1.88</c:v>
                </c:pt>
                <c:pt idx="179">
                  <c:v>1.88</c:v>
                </c:pt>
                <c:pt idx="180">
                  <c:v>1.88</c:v>
                </c:pt>
                <c:pt idx="181">
                  <c:v>1.88</c:v>
                </c:pt>
                <c:pt idx="182">
                  <c:v>1.88</c:v>
                </c:pt>
                <c:pt idx="183">
                  <c:v>1.88</c:v>
                </c:pt>
                <c:pt idx="184">
                  <c:v>1.88</c:v>
                </c:pt>
                <c:pt idx="185">
                  <c:v>1.88</c:v>
                </c:pt>
                <c:pt idx="186">
                  <c:v>1.88</c:v>
                </c:pt>
                <c:pt idx="187">
                  <c:v>1.88</c:v>
                </c:pt>
                <c:pt idx="188">
                  <c:v>1.88</c:v>
                </c:pt>
                <c:pt idx="189">
                  <c:v>1.88</c:v>
                </c:pt>
                <c:pt idx="190">
                  <c:v>1.88</c:v>
                </c:pt>
                <c:pt idx="191">
                  <c:v>1.88</c:v>
                </c:pt>
                <c:pt idx="192">
                  <c:v>1.88</c:v>
                </c:pt>
                <c:pt idx="193">
                  <c:v>1.88</c:v>
                </c:pt>
                <c:pt idx="194">
                  <c:v>1.88</c:v>
                </c:pt>
                <c:pt idx="195">
                  <c:v>1.88</c:v>
                </c:pt>
                <c:pt idx="196">
                  <c:v>1.88</c:v>
                </c:pt>
                <c:pt idx="197">
                  <c:v>1.88</c:v>
                </c:pt>
                <c:pt idx="198">
                  <c:v>1.88</c:v>
                </c:pt>
                <c:pt idx="199">
                  <c:v>1.88</c:v>
                </c:pt>
                <c:pt idx="200">
                  <c:v>1.88</c:v>
                </c:pt>
                <c:pt idx="201">
                  <c:v>1.88</c:v>
                </c:pt>
                <c:pt idx="202">
                  <c:v>1.88</c:v>
                </c:pt>
                <c:pt idx="203">
                  <c:v>1.88</c:v>
                </c:pt>
                <c:pt idx="204">
                  <c:v>1.88</c:v>
                </c:pt>
                <c:pt idx="205">
                  <c:v>1.88</c:v>
                </c:pt>
                <c:pt idx="206">
                  <c:v>1.88</c:v>
                </c:pt>
                <c:pt idx="207">
                  <c:v>1.88</c:v>
                </c:pt>
                <c:pt idx="208">
                  <c:v>1.88</c:v>
                </c:pt>
                <c:pt idx="209">
                  <c:v>1.88</c:v>
                </c:pt>
                <c:pt idx="210">
                  <c:v>1.88</c:v>
                </c:pt>
                <c:pt idx="211">
                  <c:v>1.88</c:v>
                </c:pt>
                <c:pt idx="212">
                  <c:v>1.88</c:v>
                </c:pt>
                <c:pt idx="213">
                  <c:v>1.88</c:v>
                </c:pt>
                <c:pt idx="214">
                  <c:v>1.88</c:v>
                </c:pt>
                <c:pt idx="215">
                  <c:v>1.88</c:v>
                </c:pt>
                <c:pt idx="216">
                  <c:v>1.88</c:v>
                </c:pt>
                <c:pt idx="217">
                  <c:v>1.88</c:v>
                </c:pt>
                <c:pt idx="218">
                  <c:v>1.88</c:v>
                </c:pt>
                <c:pt idx="219">
                  <c:v>1.88</c:v>
                </c:pt>
                <c:pt idx="220">
                  <c:v>1.88</c:v>
                </c:pt>
                <c:pt idx="221">
                  <c:v>1.88</c:v>
                </c:pt>
                <c:pt idx="222">
                  <c:v>1.88</c:v>
                </c:pt>
                <c:pt idx="223">
                  <c:v>1.88</c:v>
                </c:pt>
                <c:pt idx="224">
                  <c:v>1.88</c:v>
                </c:pt>
                <c:pt idx="225">
                  <c:v>1.88</c:v>
                </c:pt>
                <c:pt idx="226">
                  <c:v>1.88</c:v>
                </c:pt>
                <c:pt idx="227">
                  <c:v>1.88</c:v>
                </c:pt>
                <c:pt idx="228">
                  <c:v>1.88</c:v>
                </c:pt>
                <c:pt idx="229">
                  <c:v>1.88</c:v>
                </c:pt>
                <c:pt idx="230">
                  <c:v>1.88</c:v>
                </c:pt>
                <c:pt idx="231">
                  <c:v>1.88</c:v>
                </c:pt>
                <c:pt idx="232">
                  <c:v>1.88</c:v>
                </c:pt>
                <c:pt idx="233">
                  <c:v>1.88</c:v>
                </c:pt>
                <c:pt idx="234">
                  <c:v>1.88</c:v>
                </c:pt>
                <c:pt idx="235">
                  <c:v>1.88</c:v>
                </c:pt>
                <c:pt idx="236">
                  <c:v>1.88</c:v>
                </c:pt>
                <c:pt idx="237">
                  <c:v>1.88</c:v>
                </c:pt>
                <c:pt idx="238">
                  <c:v>1.88</c:v>
                </c:pt>
                <c:pt idx="239">
                  <c:v>1.88</c:v>
                </c:pt>
                <c:pt idx="240">
                  <c:v>1.88</c:v>
                </c:pt>
                <c:pt idx="241">
                  <c:v>1.88</c:v>
                </c:pt>
                <c:pt idx="242">
                  <c:v>1.88</c:v>
                </c:pt>
                <c:pt idx="243">
                  <c:v>1.88</c:v>
                </c:pt>
                <c:pt idx="244">
                  <c:v>1.88</c:v>
                </c:pt>
                <c:pt idx="245">
                  <c:v>1.88</c:v>
                </c:pt>
                <c:pt idx="246">
                  <c:v>1.88</c:v>
                </c:pt>
                <c:pt idx="247">
                  <c:v>1.88</c:v>
                </c:pt>
                <c:pt idx="248">
                  <c:v>1.88</c:v>
                </c:pt>
                <c:pt idx="249">
                  <c:v>1.88</c:v>
                </c:pt>
                <c:pt idx="250">
                  <c:v>1.88</c:v>
                </c:pt>
                <c:pt idx="251">
                  <c:v>1.88</c:v>
                </c:pt>
                <c:pt idx="252">
                  <c:v>1.88</c:v>
                </c:pt>
                <c:pt idx="253">
                  <c:v>1.88</c:v>
                </c:pt>
                <c:pt idx="254">
                  <c:v>1.88</c:v>
                </c:pt>
                <c:pt idx="255">
                  <c:v>1.88</c:v>
                </c:pt>
                <c:pt idx="256">
                  <c:v>1.88</c:v>
                </c:pt>
                <c:pt idx="257">
                  <c:v>1.88</c:v>
                </c:pt>
                <c:pt idx="258">
                  <c:v>1.88</c:v>
                </c:pt>
                <c:pt idx="259">
                  <c:v>1.88</c:v>
                </c:pt>
                <c:pt idx="260">
                  <c:v>1.88</c:v>
                </c:pt>
                <c:pt idx="261">
                  <c:v>1.88</c:v>
                </c:pt>
                <c:pt idx="262">
                  <c:v>1.88</c:v>
                </c:pt>
                <c:pt idx="263">
                  <c:v>1.88</c:v>
                </c:pt>
                <c:pt idx="264">
                  <c:v>1.88</c:v>
                </c:pt>
                <c:pt idx="265">
                  <c:v>1.88</c:v>
                </c:pt>
                <c:pt idx="266">
                  <c:v>1.88</c:v>
                </c:pt>
                <c:pt idx="267">
                  <c:v>1.88</c:v>
                </c:pt>
                <c:pt idx="268">
                  <c:v>1.88</c:v>
                </c:pt>
                <c:pt idx="269">
                  <c:v>1.88</c:v>
                </c:pt>
                <c:pt idx="270">
                  <c:v>1.88</c:v>
                </c:pt>
                <c:pt idx="271">
                  <c:v>1.88</c:v>
                </c:pt>
                <c:pt idx="272">
                  <c:v>1.88</c:v>
                </c:pt>
                <c:pt idx="273">
                  <c:v>1.88</c:v>
                </c:pt>
                <c:pt idx="274">
                  <c:v>1.88</c:v>
                </c:pt>
                <c:pt idx="275">
                  <c:v>1.88</c:v>
                </c:pt>
                <c:pt idx="276">
                  <c:v>1.88</c:v>
                </c:pt>
                <c:pt idx="277">
                  <c:v>1.88</c:v>
                </c:pt>
                <c:pt idx="278">
                  <c:v>1.88</c:v>
                </c:pt>
                <c:pt idx="279">
                  <c:v>1.88</c:v>
                </c:pt>
                <c:pt idx="280">
                  <c:v>1.88</c:v>
                </c:pt>
                <c:pt idx="281">
                  <c:v>1.88</c:v>
                </c:pt>
                <c:pt idx="282">
                  <c:v>1.88</c:v>
                </c:pt>
                <c:pt idx="283">
                  <c:v>1.88</c:v>
                </c:pt>
                <c:pt idx="284">
                  <c:v>1.88</c:v>
                </c:pt>
                <c:pt idx="285">
                  <c:v>1.88</c:v>
                </c:pt>
                <c:pt idx="286">
                  <c:v>1.88</c:v>
                </c:pt>
                <c:pt idx="287">
                  <c:v>1.88</c:v>
                </c:pt>
                <c:pt idx="288">
                  <c:v>1.88</c:v>
                </c:pt>
                <c:pt idx="289">
                  <c:v>1.88</c:v>
                </c:pt>
                <c:pt idx="290">
                  <c:v>1.88</c:v>
                </c:pt>
                <c:pt idx="291">
                  <c:v>1.88</c:v>
                </c:pt>
                <c:pt idx="292">
                  <c:v>1.88</c:v>
                </c:pt>
                <c:pt idx="293">
                  <c:v>1.88</c:v>
                </c:pt>
                <c:pt idx="294">
                  <c:v>1.88</c:v>
                </c:pt>
                <c:pt idx="295">
                  <c:v>1.88</c:v>
                </c:pt>
                <c:pt idx="296">
                  <c:v>1.88</c:v>
                </c:pt>
                <c:pt idx="297">
                  <c:v>1.88</c:v>
                </c:pt>
                <c:pt idx="298">
                  <c:v>1.88</c:v>
                </c:pt>
                <c:pt idx="299">
                  <c:v>1.88</c:v>
                </c:pt>
                <c:pt idx="300">
                  <c:v>1.88</c:v>
                </c:pt>
                <c:pt idx="301">
                  <c:v>1.88</c:v>
                </c:pt>
                <c:pt idx="302">
                  <c:v>1.88</c:v>
                </c:pt>
                <c:pt idx="303">
                  <c:v>1.88</c:v>
                </c:pt>
                <c:pt idx="304">
                  <c:v>1.88</c:v>
                </c:pt>
                <c:pt idx="305">
                  <c:v>1.88</c:v>
                </c:pt>
                <c:pt idx="306">
                  <c:v>1.88</c:v>
                </c:pt>
                <c:pt idx="307">
                  <c:v>1.88</c:v>
                </c:pt>
                <c:pt idx="308">
                  <c:v>1.88</c:v>
                </c:pt>
                <c:pt idx="309">
                  <c:v>1.88</c:v>
                </c:pt>
                <c:pt idx="310">
                  <c:v>1.88</c:v>
                </c:pt>
                <c:pt idx="311">
                  <c:v>1.88</c:v>
                </c:pt>
                <c:pt idx="312">
                  <c:v>1.88</c:v>
                </c:pt>
                <c:pt idx="313">
                  <c:v>1.88</c:v>
                </c:pt>
                <c:pt idx="314">
                  <c:v>1.88</c:v>
                </c:pt>
                <c:pt idx="315">
                  <c:v>1.88</c:v>
                </c:pt>
                <c:pt idx="316">
                  <c:v>1.88</c:v>
                </c:pt>
                <c:pt idx="317">
                  <c:v>1.88</c:v>
                </c:pt>
                <c:pt idx="318">
                  <c:v>1.88</c:v>
                </c:pt>
                <c:pt idx="319">
                  <c:v>1.88</c:v>
                </c:pt>
                <c:pt idx="320">
                  <c:v>1.88</c:v>
                </c:pt>
                <c:pt idx="321">
                  <c:v>1.88</c:v>
                </c:pt>
                <c:pt idx="322">
                  <c:v>1.88</c:v>
                </c:pt>
                <c:pt idx="323">
                  <c:v>1.88</c:v>
                </c:pt>
                <c:pt idx="324">
                  <c:v>1.88</c:v>
                </c:pt>
                <c:pt idx="325">
                  <c:v>1.88</c:v>
                </c:pt>
                <c:pt idx="326">
                  <c:v>1.88</c:v>
                </c:pt>
                <c:pt idx="327">
                  <c:v>1.88</c:v>
                </c:pt>
                <c:pt idx="328">
                  <c:v>1.88</c:v>
                </c:pt>
                <c:pt idx="329">
                  <c:v>1.88</c:v>
                </c:pt>
                <c:pt idx="330">
                  <c:v>1.88</c:v>
                </c:pt>
                <c:pt idx="331">
                  <c:v>1.88</c:v>
                </c:pt>
                <c:pt idx="332">
                  <c:v>1.88</c:v>
                </c:pt>
                <c:pt idx="333">
                  <c:v>1.88</c:v>
                </c:pt>
                <c:pt idx="334">
                  <c:v>1.88</c:v>
                </c:pt>
                <c:pt idx="335">
                  <c:v>1.88</c:v>
                </c:pt>
                <c:pt idx="336">
                  <c:v>1.88</c:v>
                </c:pt>
                <c:pt idx="337">
                  <c:v>1.88</c:v>
                </c:pt>
                <c:pt idx="338">
                  <c:v>1.88</c:v>
                </c:pt>
                <c:pt idx="339">
                  <c:v>1.88</c:v>
                </c:pt>
                <c:pt idx="340">
                  <c:v>1.88</c:v>
                </c:pt>
                <c:pt idx="341">
                  <c:v>1.88</c:v>
                </c:pt>
                <c:pt idx="342">
                  <c:v>1.88</c:v>
                </c:pt>
                <c:pt idx="343">
                  <c:v>1.88</c:v>
                </c:pt>
                <c:pt idx="344">
                  <c:v>1.88</c:v>
                </c:pt>
                <c:pt idx="345">
                  <c:v>1.88</c:v>
                </c:pt>
                <c:pt idx="346">
                  <c:v>1.88</c:v>
                </c:pt>
                <c:pt idx="347">
                  <c:v>1.88</c:v>
                </c:pt>
                <c:pt idx="348">
                  <c:v>1.88</c:v>
                </c:pt>
                <c:pt idx="349">
                  <c:v>1.88</c:v>
                </c:pt>
                <c:pt idx="350">
                  <c:v>1.88</c:v>
                </c:pt>
                <c:pt idx="351">
                  <c:v>1.88</c:v>
                </c:pt>
                <c:pt idx="352">
                  <c:v>1.88</c:v>
                </c:pt>
                <c:pt idx="353">
                  <c:v>1.88</c:v>
                </c:pt>
                <c:pt idx="354">
                  <c:v>1.88</c:v>
                </c:pt>
                <c:pt idx="355">
                  <c:v>1.88</c:v>
                </c:pt>
                <c:pt idx="356">
                  <c:v>1.88</c:v>
                </c:pt>
                <c:pt idx="357">
                  <c:v>1.88</c:v>
                </c:pt>
                <c:pt idx="358">
                  <c:v>1.88</c:v>
                </c:pt>
                <c:pt idx="359">
                  <c:v>1.88</c:v>
                </c:pt>
                <c:pt idx="360">
                  <c:v>1.88</c:v>
                </c:pt>
                <c:pt idx="361">
                  <c:v>1.88</c:v>
                </c:pt>
                <c:pt idx="362">
                  <c:v>1.88</c:v>
                </c:pt>
                <c:pt idx="363">
                  <c:v>1.88</c:v>
                </c:pt>
                <c:pt idx="364">
                  <c:v>1.88</c:v>
                </c:pt>
                <c:pt idx="365">
                  <c:v>1.88</c:v>
                </c:pt>
                <c:pt idx="366">
                  <c:v>1.88</c:v>
                </c:pt>
                <c:pt idx="367">
                  <c:v>1.88</c:v>
                </c:pt>
                <c:pt idx="368">
                  <c:v>1.88</c:v>
                </c:pt>
                <c:pt idx="369">
                  <c:v>1.88</c:v>
                </c:pt>
                <c:pt idx="370">
                  <c:v>1.88</c:v>
                </c:pt>
                <c:pt idx="371">
                  <c:v>1.88</c:v>
                </c:pt>
                <c:pt idx="372">
                  <c:v>1.88</c:v>
                </c:pt>
                <c:pt idx="373">
                  <c:v>1.88</c:v>
                </c:pt>
                <c:pt idx="374">
                  <c:v>1.88</c:v>
                </c:pt>
                <c:pt idx="375">
                  <c:v>1.88</c:v>
                </c:pt>
                <c:pt idx="376">
                  <c:v>1.88</c:v>
                </c:pt>
                <c:pt idx="377">
                  <c:v>1.88</c:v>
                </c:pt>
                <c:pt idx="378">
                  <c:v>1.88</c:v>
                </c:pt>
                <c:pt idx="379">
                  <c:v>1.88</c:v>
                </c:pt>
                <c:pt idx="380">
                  <c:v>1.88</c:v>
                </c:pt>
                <c:pt idx="381">
                  <c:v>1.88</c:v>
                </c:pt>
                <c:pt idx="382">
                  <c:v>1.88</c:v>
                </c:pt>
                <c:pt idx="383">
                  <c:v>1.88</c:v>
                </c:pt>
                <c:pt idx="384">
                  <c:v>1.88</c:v>
                </c:pt>
                <c:pt idx="385">
                  <c:v>1.88</c:v>
                </c:pt>
                <c:pt idx="386">
                  <c:v>1.88</c:v>
                </c:pt>
                <c:pt idx="387">
                  <c:v>1.88</c:v>
                </c:pt>
                <c:pt idx="388">
                  <c:v>1.88</c:v>
                </c:pt>
                <c:pt idx="389">
                  <c:v>1.88</c:v>
                </c:pt>
                <c:pt idx="390">
                  <c:v>1.88</c:v>
                </c:pt>
                <c:pt idx="391">
                  <c:v>1.88</c:v>
                </c:pt>
                <c:pt idx="392">
                  <c:v>1.88</c:v>
                </c:pt>
                <c:pt idx="393">
                  <c:v>1.88</c:v>
                </c:pt>
                <c:pt idx="394">
                  <c:v>1.88</c:v>
                </c:pt>
                <c:pt idx="395">
                  <c:v>1.88</c:v>
                </c:pt>
                <c:pt idx="396">
                  <c:v>1.88</c:v>
                </c:pt>
                <c:pt idx="397">
                  <c:v>1.88</c:v>
                </c:pt>
                <c:pt idx="398">
                  <c:v>1.88</c:v>
                </c:pt>
                <c:pt idx="399">
                  <c:v>1.88</c:v>
                </c:pt>
                <c:pt idx="400">
                  <c:v>1.88</c:v>
                </c:pt>
                <c:pt idx="401">
                  <c:v>1.88</c:v>
                </c:pt>
                <c:pt idx="402">
                  <c:v>1.88</c:v>
                </c:pt>
                <c:pt idx="403">
                  <c:v>1.88</c:v>
                </c:pt>
                <c:pt idx="404">
                  <c:v>1.88</c:v>
                </c:pt>
                <c:pt idx="405">
                  <c:v>1.88</c:v>
                </c:pt>
                <c:pt idx="406">
                  <c:v>1.88</c:v>
                </c:pt>
                <c:pt idx="407">
                  <c:v>1.88</c:v>
                </c:pt>
                <c:pt idx="408">
                  <c:v>1.88</c:v>
                </c:pt>
                <c:pt idx="409">
                  <c:v>1.88</c:v>
                </c:pt>
                <c:pt idx="410">
                  <c:v>1.88</c:v>
                </c:pt>
                <c:pt idx="411">
                  <c:v>1.88</c:v>
                </c:pt>
                <c:pt idx="412">
                  <c:v>1.88</c:v>
                </c:pt>
                <c:pt idx="413">
                  <c:v>1.88</c:v>
                </c:pt>
                <c:pt idx="414">
                  <c:v>1.88</c:v>
                </c:pt>
                <c:pt idx="415">
                  <c:v>1.88</c:v>
                </c:pt>
                <c:pt idx="416">
                  <c:v>1.88</c:v>
                </c:pt>
                <c:pt idx="417">
                  <c:v>1.88</c:v>
                </c:pt>
                <c:pt idx="418">
                  <c:v>1.88</c:v>
                </c:pt>
                <c:pt idx="419">
                  <c:v>1.88</c:v>
                </c:pt>
                <c:pt idx="420">
                  <c:v>1.88</c:v>
                </c:pt>
                <c:pt idx="421">
                  <c:v>1.88</c:v>
                </c:pt>
                <c:pt idx="422">
                  <c:v>1.88</c:v>
                </c:pt>
                <c:pt idx="423">
                  <c:v>1.88</c:v>
                </c:pt>
                <c:pt idx="424">
                  <c:v>1.88</c:v>
                </c:pt>
                <c:pt idx="425">
                  <c:v>1.88</c:v>
                </c:pt>
                <c:pt idx="426">
                  <c:v>1.88</c:v>
                </c:pt>
                <c:pt idx="427">
                  <c:v>1.88</c:v>
                </c:pt>
                <c:pt idx="428">
                  <c:v>1.88</c:v>
                </c:pt>
                <c:pt idx="429">
                  <c:v>1.88</c:v>
                </c:pt>
                <c:pt idx="430">
                  <c:v>1.88</c:v>
                </c:pt>
                <c:pt idx="431">
                  <c:v>1.88</c:v>
                </c:pt>
                <c:pt idx="432">
                  <c:v>1.88</c:v>
                </c:pt>
                <c:pt idx="433">
                  <c:v>1.88</c:v>
                </c:pt>
                <c:pt idx="434">
                  <c:v>1.88</c:v>
                </c:pt>
                <c:pt idx="435">
                  <c:v>1.88</c:v>
                </c:pt>
                <c:pt idx="436">
                  <c:v>1.88</c:v>
                </c:pt>
                <c:pt idx="437">
                  <c:v>1.88</c:v>
                </c:pt>
                <c:pt idx="438">
                  <c:v>1.88</c:v>
                </c:pt>
                <c:pt idx="439">
                  <c:v>1.88</c:v>
                </c:pt>
                <c:pt idx="440">
                  <c:v>1.88</c:v>
                </c:pt>
                <c:pt idx="441">
                  <c:v>1.88</c:v>
                </c:pt>
                <c:pt idx="442">
                  <c:v>1.88</c:v>
                </c:pt>
                <c:pt idx="443">
                  <c:v>1.88</c:v>
                </c:pt>
                <c:pt idx="444">
                  <c:v>1.88</c:v>
                </c:pt>
                <c:pt idx="445">
                  <c:v>1.88</c:v>
                </c:pt>
                <c:pt idx="446">
                  <c:v>1.88</c:v>
                </c:pt>
                <c:pt idx="447">
                  <c:v>1.88</c:v>
                </c:pt>
                <c:pt idx="448">
                  <c:v>1.88</c:v>
                </c:pt>
                <c:pt idx="449">
                  <c:v>1.88</c:v>
                </c:pt>
                <c:pt idx="450">
                  <c:v>1.88</c:v>
                </c:pt>
                <c:pt idx="451">
                  <c:v>1.88</c:v>
                </c:pt>
                <c:pt idx="452">
                  <c:v>1.88</c:v>
                </c:pt>
                <c:pt idx="453">
                  <c:v>1.88</c:v>
                </c:pt>
                <c:pt idx="454">
                  <c:v>1.88</c:v>
                </c:pt>
                <c:pt idx="455">
                  <c:v>1.88</c:v>
                </c:pt>
                <c:pt idx="456">
                  <c:v>1.88</c:v>
                </c:pt>
                <c:pt idx="457">
                  <c:v>1.88</c:v>
                </c:pt>
                <c:pt idx="458">
                  <c:v>1.88</c:v>
                </c:pt>
                <c:pt idx="459">
                  <c:v>1.88</c:v>
                </c:pt>
                <c:pt idx="460">
                  <c:v>1.88</c:v>
                </c:pt>
                <c:pt idx="461">
                  <c:v>1.88</c:v>
                </c:pt>
                <c:pt idx="462">
                  <c:v>1.88</c:v>
                </c:pt>
                <c:pt idx="463">
                  <c:v>1.88</c:v>
                </c:pt>
                <c:pt idx="464">
                  <c:v>1.88</c:v>
                </c:pt>
                <c:pt idx="465">
                  <c:v>1.88</c:v>
                </c:pt>
                <c:pt idx="466">
                  <c:v>1.88</c:v>
                </c:pt>
                <c:pt idx="467">
                  <c:v>1.88</c:v>
                </c:pt>
                <c:pt idx="468">
                  <c:v>1.88</c:v>
                </c:pt>
                <c:pt idx="469">
                  <c:v>1.88</c:v>
                </c:pt>
                <c:pt idx="470">
                  <c:v>1.88</c:v>
                </c:pt>
                <c:pt idx="471">
                  <c:v>1.88</c:v>
                </c:pt>
                <c:pt idx="472">
                  <c:v>1.88</c:v>
                </c:pt>
                <c:pt idx="473">
                  <c:v>1.88</c:v>
                </c:pt>
                <c:pt idx="474">
                  <c:v>1.88</c:v>
                </c:pt>
                <c:pt idx="475">
                  <c:v>1.88</c:v>
                </c:pt>
                <c:pt idx="476">
                  <c:v>1.88</c:v>
                </c:pt>
                <c:pt idx="477">
                  <c:v>1.88</c:v>
                </c:pt>
                <c:pt idx="478">
                  <c:v>1.88</c:v>
                </c:pt>
                <c:pt idx="479">
                  <c:v>1.88</c:v>
                </c:pt>
                <c:pt idx="480">
                  <c:v>1.88</c:v>
                </c:pt>
                <c:pt idx="481">
                  <c:v>1.88</c:v>
                </c:pt>
                <c:pt idx="482">
                  <c:v>1.88</c:v>
                </c:pt>
                <c:pt idx="483">
                  <c:v>1.88</c:v>
                </c:pt>
                <c:pt idx="484">
                  <c:v>1.88</c:v>
                </c:pt>
                <c:pt idx="485">
                  <c:v>2.1930000000000001</c:v>
                </c:pt>
                <c:pt idx="486">
                  <c:v>2.1930000000000001</c:v>
                </c:pt>
                <c:pt idx="487">
                  <c:v>2.1930000000000001</c:v>
                </c:pt>
                <c:pt idx="488">
                  <c:v>2.1930000000000001</c:v>
                </c:pt>
                <c:pt idx="489">
                  <c:v>2.1930000000000001</c:v>
                </c:pt>
                <c:pt idx="490">
                  <c:v>2.1930000000000001</c:v>
                </c:pt>
                <c:pt idx="491">
                  <c:v>2.1930000000000001</c:v>
                </c:pt>
                <c:pt idx="492">
                  <c:v>2.1930000000000001</c:v>
                </c:pt>
                <c:pt idx="493">
                  <c:v>2.1930000000000001</c:v>
                </c:pt>
                <c:pt idx="494">
                  <c:v>2.1930000000000001</c:v>
                </c:pt>
                <c:pt idx="495">
                  <c:v>2.1930000000000001</c:v>
                </c:pt>
                <c:pt idx="496">
                  <c:v>2.1930000000000001</c:v>
                </c:pt>
                <c:pt idx="497">
                  <c:v>2.1930000000000001</c:v>
                </c:pt>
                <c:pt idx="498">
                  <c:v>2.1930000000000001</c:v>
                </c:pt>
                <c:pt idx="499">
                  <c:v>2.1930000000000001</c:v>
                </c:pt>
                <c:pt idx="500">
                  <c:v>2.1930000000000001</c:v>
                </c:pt>
                <c:pt idx="501">
                  <c:v>2.1930000000000001</c:v>
                </c:pt>
                <c:pt idx="502">
                  <c:v>2.1930000000000001</c:v>
                </c:pt>
                <c:pt idx="503">
                  <c:v>2.1930000000000001</c:v>
                </c:pt>
                <c:pt idx="504">
                  <c:v>2.1930000000000001</c:v>
                </c:pt>
                <c:pt idx="505">
                  <c:v>2.5059999999999998</c:v>
                </c:pt>
                <c:pt idx="506">
                  <c:v>2.5059999999999998</c:v>
                </c:pt>
                <c:pt idx="507">
                  <c:v>2.5059999999999998</c:v>
                </c:pt>
                <c:pt idx="508">
                  <c:v>2.5059999999999998</c:v>
                </c:pt>
                <c:pt idx="509">
                  <c:v>2.5059999999999998</c:v>
                </c:pt>
                <c:pt idx="510">
                  <c:v>2.5059999999999998</c:v>
                </c:pt>
                <c:pt idx="511">
                  <c:v>2.5059999999999998</c:v>
                </c:pt>
                <c:pt idx="512">
                  <c:v>2.5059999999999998</c:v>
                </c:pt>
                <c:pt idx="513">
                  <c:v>2.5059999999999998</c:v>
                </c:pt>
                <c:pt idx="514">
                  <c:v>2.5059999999999998</c:v>
                </c:pt>
                <c:pt idx="515">
                  <c:v>2.82</c:v>
                </c:pt>
                <c:pt idx="516">
                  <c:v>2.82</c:v>
                </c:pt>
                <c:pt idx="517">
                  <c:v>2.82</c:v>
                </c:pt>
                <c:pt idx="518">
                  <c:v>2.82</c:v>
                </c:pt>
                <c:pt idx="519">
                  <c:v>2.82</c:v>
                </c:pt>
                <c:pt idx="520">
                  <c:v>2.82</c:v>
                </c:pt>
                <c:pt idx="521">
                  <c:v>2.82</c:v>
                </c:pt>
                <c:pt idx="522">
                  <c:v>3.133</c:v>
                </c:pt>
                <c:pt idx="523">
                  <c:v>3.133</c:v>
                </c:pt>
                <c:pt idx="524">
                  <c:v>3.133</c:v>
                </c:pt>
                <c:pt idx="525">
                  <c:v>3.133</c:v>
                </c:pt>
                <c:pt idx="526">
                  <c:v>3.133</c:v>
                </c:pt>
                <c:pt idx="527">
                  <c:v>3.133</c:v>
                </c:pt>
                <c:pt idx="528">
                  <c:v>3.133</c:v>
                </c:pt>
                <c:pt idx="529">
                  <c:v>3.4460000000000002</c:v>
                </c:pt>
                <c:pt idx="530">
                  <c:v>3.4460000000000002</c:v>
                </c:pt>
                <c:pt idx="531">
                  <c:v>3.4460000000000002</c:v>
                </c:pt>
                <c:pt idx="532">
                  <c:v>3.4460000000000002</c:v>
                </c:pt>
                <c:pt idx="533">
                  <c:v>3.4460000000000002</c:v>
                </c:pt>
                <c:pt idx="534">
                  <c:v>3.7589999999999999</c:v>
                </c:pt>
                <c:pt idx="535">
                  <c:v>3.7589999999999999</c:v>
                </c:pt>
                <c:pt idx="536">
                  <c:v>3.7589999999999999</c:v>
                </c:pt>
                <c:pt idx="537">
                  <c:v>3.7589999999999999</c:v>
                </c:pt>
                <c:pt idx="538">
                  <c:v>3.7589999999999999</c:v>
                </c:pt>
                <c:pt idx="539">
                  <c:v>4.0730000000000004</c:v>
                </c:pt>
                <c:pt idx="540">
                  <c:v>4.0730000000000004</c:v>
                </c:pt>
                <c:pt idx="541">
                  <c:v>4.0730000000000004</c:v>
                </c:pt>
                <c:pt idx="542">
                  <c:v>4.0730000000000004</c:v>
                </c:pt>
                <c:pt idx="543">
                  <c:v>4.0730000000000004</c:v>
                </c:pt>
                <c:pt idx="544">
                  <c:v>4.3860000000000001</c:v>
                </c:pt>
                <c:pt idx="545">
                  <c:v>4.3860000000000001</c:v>
                </c:pt>
                <c:pt idx="546">
                  <c:v>4.3860000000000001</c:v>
                </c:pt>
                <c:pt idx="547">
                  <c:v>4.3860000000000001</c:v>
                </c:pt>
                <c:pt idx="548">
                  <c:v>4.6989999999999998</c:v>
                </c:pt>
                <c:pt idx="549">
                  <c:v>4.6989999999999998</c:v>
                </c:pt>
                <c:pt idx="550">
                  <c:v>4.6989999999999998</c:v>
                </c:pt>
                <c:pt idx="551">
                  <c:v>4.6989999999999998</c:v>
                </c:pt>
                <c:pt idx="552">
                  <c:v>4.6989999999999998</c:v>
                </c:pt>
                <c:pt idx="553">
                  <c:v>5.0129999999999999</c:v>
                </c:pt>
                <c:pt idx="554">
                  <c:v>5.0129999999999999</c:v>
                </c:pt>
                <c:pt idx="555">
                  <c:v>5.0129999999999999</c:v>
                </c:pt>
                <c:pt idx="556">
                  <c:v>5.3259999999999996</c:v>
                </c:pt>
                <c:pt idx="557">
                  <c:v>5.3259999999999996</c:v>
                </c:pt>
                <c:pt idx="558">
                  <c:v>5.3259999999999996</c:v>
                </c:pt>
                <c:pt idx="559">
                  <c:v>5.3259999999999996</c:v>
                </c:pt>
                <c:pt idx="560">
                  <c:v>5.6390000000000002</c:v>
                </c:pt>
                <c:pt idx="561">
                  <c:v>5.6390000000000002</c:v>
                </c:pt>
                <c:pt idx="562">
                  <c:v>5.6390000000000002</c:v>
                </c:pt>
                <c:pt idx="563">
                  <c:v>5.6390000000000002</c:v>
                </c:pt>
                <c:pt idx="564">
                  <c:v>5.952</c:v>
                </c:pt>
                <c:pt idx="565">
                  <c:v>5.952</c:v>
                </c:pt>
                <c:pt idx="566">
                  <c:v>5.952</c:v>
                </c:pt>
                <c:pt idx="567">
                  <c:v>6.266</c:v>
                </c:pt>
                <c:pt idx="568">
                  <c:v>6.266</c:v>
                </c:pt>
                <c:pt idx="569">
                  <c:v>6.266</c:v>
                </c:pt>
                <c:pt idx="570">
                  <c:v>6.5789999999999997</c:v>
                </c:pt>
                <c:pt idx="571">
                  <c:v>6.5789999999999997</c:v>
                </c:pt>
                <c:pt idx="572">
                  <c:v>6.5789999999999997</c:v>
                </c:pt>
                <c:pt idx="573">
                  <c:v>6.8920000000000003</c:v>
                </c:pt>
                <c:pt idx="574">
                  <c:v>6.8920000000000003</c:v>
                </c:pt>
                <c:pt idx="575">
                  <c:v>6.8920000000000003</c:v>
                </c:pt>
                <c:pt idx="576">
                  <c:v>7.2060000000000004</c:v>
                </c:pt>
                <c:pt idx="577">
                  <c:v>7.2060000000000004</c:v>
                </c:pt>
                <c:pt idx="578">
                  <c:v>7.2060000000000004</c:v>
                </c:pt>
                <c:pt idx="579">
                  <c:v>7.5190000000000001</c:v>
                </c:pt>
                <c:pt idx="580">
                  <c:v>7.5190000000000001</c:v>
                </c:pt>
                <c:pt idx="581">
                  <c:v>7.5190000000000001</c:v>
                </c:pt>
                <c:pt idx="582">
                  <c:v>7.8319999999999999</c:v>
                </c:pt>
                <c:pt idx="583">
                  <c:v>7.8319999999999999</c:v>
                </c:pt>
                <c:pt idx="584">
                  <c:v>8.1449999999999996</c:v>
                </c:pt>
                <c:pt idx="585">
                  <c:v>8.1449999999999996</c:v>
                </c:pt>
                <c:pt idx="586">
                  <c:v>8.4589999999999996</c:v>
                </c:pt>
                <c:pt idx="587">
                  <c:v>8.4589999999999996</c:v>
                </c:pt>
                <c:pt idx="588">
                  <c:v>8.7720000000000002</c:v>
                </c:pt>
                <c:pt idx="589">
                  <c:v>8.7720000000000002</c:v>
                </c:pt>
                <c:pt idx="590">
                  <c:v>9.0850000000000009</c:v>
                </c:pt>
                <c:pt idx="591">
                  <c:v>9.0850000000000009</c:v>
                </c:pt>
                <c:pt idx="592">
                  <c:v>9.3979999999999997</c:v>
                </c:pt>
                <c:pt idx="593">
                  <c:v>9.3979999999999997</c:v>
                </c:pt>
                <c:pt idx="594">
                  <c:v>9.7119999999999997</c:v>
                </c:pt>
                <c:pt idx="595">
                  <c:v>9.7119999999999997</c:v>
                </c:pt>
                <c:pt idx="596">
                  <c:v>10.025</c:v>
                </c:pt>
                <c:pt idx="597">
                  <c:v>10.337999999999999</c:v>
                </c:pt>
                <c:pt idx="598">
                  <c:v>10.337999999999999</c:v>
                </c:pt>
                <c:pt idx="599">
                  <c:v>10.651999999999999</c:v>
                </c:pt>
                <c:pt idx="600">
                  <c:v>10.965</c:v>
                </c:pt>
                <c:pt idx="601">
                  <c:v>11.590999999999999</c:v>
                </c:pt>
                <c:pt idx="602">
                  <c:v>11.904999999999999</c:v>
                </c:pt>
                <c:pt idx="603">
                  <c:v>12.218</c:v>
                </c:pt>
                <c:pt idx="604">
                  <c:v>12.845000000000001</c:v>
                </c:pt>
                <c:pt idx="605">
                  <c:v>13.471</c:v>
                </c:pt>
                <c:pt idx="606">
                  <c:v>13.784000000000001</c:v>
                </c:pt>
                <c:pt idx="607">
                  <c:v>14.411</c:v>
                </c:pt>
                <c:pt idx="608">
                  <c:v>15.038</c:v>
                </c:pt>
                <c:pt idx="609">
                  <c:v>15.664</c:v>
                </c:pt>
                <c:pt idx="610">
                  <c:v>16.291</c:v>
                </c:pt>
                <c:pt idx="611">
                  <c:v>16.917000000000002</c:v>
                </c:pt>
                <c:pt idx="612">
                  <c:v>17.544</c:v>
                </c:pt>
                <c:pt idx="613">
                  <c:v>18.170000000000002</c:v>
                </c:pt>
                <c:pt idx="614">
                  <c:v>19.11</c:v>
                </c:pt>
                <c:pt idx="615">
                  <c:v>19.736999999999998</c:v>
                </c:pt>
                <c:pt idx="616">
                  <c:v>20.677</c:v>
                </c:pt>
                <c:pt idx="617">
                  <c:v>21.617000000000001</c:v>
                </c:pt>
                <c:pt idx="618">
                  <c:v>22.556000000000001</c:v>
                </c:pt>
                <c:pt idx="619">
                  <c:v>23.81</c:v>
                </c:pt>
                <c:pt idx="620">
                  <c:v>24.436</c:v>
                </c:pt>
                <c:pt idx="621">
                  <c:v>25.376000000000001</c:v>
                </c:pt>
                <c:pt idx="622">
                  <c:v>26.629000000000001</c:v>
                </c:pt>
                <c:pt idx="623">
                  <c:v>27.256</c:v>
                </c:pt>
                <c:pt idx="624">
                  <c:v>28.509</c:v>
                </c:pt>
                <c:pt idx="625">
                  <c:v>29.762</c:v>
                </c:pt>
                <c:pt idx="626">
                  <c:v>30.702000000000002</c:v>
                </c:pt>
                <c:pt idx="627">
                  <c:v>31.954999999999998</c:v>
                </c:pt>
                <c:pt idx="628">
                  <c:v>32.895000000000003</c:v>
                </c:pt>
                <c:pt idx="629">
                  <c:v>33.835000000000001</c:v>
                </c:pt>
                <c:pt idx="630">
                  <c:v>35.088000000000001</c:v>
                </c:pt>
                <c:pt idx="631">
                  <c:v>35.713999999999999</c:v>
                </c:pt>
                <c:pt idx="632">
                  <c:v>36.654000000000003</c:v>
                </c:pt>
                <c:pt idx="633">
                  <c:v>37.906999999999996</c:v>
                </c:pt>
                <c:pt idx="634">
                  <c:v>38.847000000000001</c:v>
                </c:pt>
                <c:pt idx="635">
                  <c:v>39.786999999999999</c:v>
                </c:pt>
                <c:pt idx="636">
                  <c:v>41.04</c:v>
                </c:pt>
                <c:pt idx="637">
                  <c:v>41.98</c:v>
                </c:pt>
                <c:pt idx="638">
                  <c:v>43.232999999999997</c:v>
                </c:pt>
                <c:pt idx="639">
                  <c:v>43.86</c:v>
                </c:pt>
                <c:pt idx="640">
                  <c:v>44.798999999999999</c:v>
                </c:pt>
                <c:pt idx="641">
                  <c:v>46.052999999999997</c:v>
                </c:pt>
                <c:pt idx="642">
                  <c:v>46.991999999999997</c:v>
                </c:pt>
                <c:pt idx="643">
                  <c:v>47.932000000000002</c:v>
                </c:pt>
                <c:pt idx="644">
                  <c:v>48.872</c:v>
                </c:pt>
                <c:pt idx="645">
                  <c:v>50.125</c:v>
                </c:pt>
                <c:pt idx="646">
                  <c:v>51.378</c:v>
                </c:pt>
                <c:pt idx="647">
                  <c:v>52.317999999999998</c:v>
                </c:pt>
                <c:pt idx="648">
                  <c:v>53.258000000000003</c:v>
                </c:pt>
                <c:pt idx="649">
                  <c:v>54.825000000000003</c:v>
                </c:pt>
                <c:pt idx="650">
                  <c:v>55.764000000000003</c:v>
                </c:pt>
                <c:pt idx="651">
                  <c:v>56.704000000000001</c:v>
                </c:pt>
                <c:pt idx="652">
                  <c:v>57.643999999999998</c:v>
                </c:pt>
                <c:pt idx="653">
                  <c:v>58.584000000000003</c:v>
                </c:pt>
                <c:pt idx="654">
                  <c:v>60.15</c:v>
                </c:pt>
                <c:pt idx="655">
                  <c:v>61.09</c:v>
                </c:pt>
                <c:pt idx="656">
                  <c:v>62.03</c:v>
                </c:pt>
                <c:pt idx="657">
                  <c:v>62.97</c:v>
                </c:pt>
                <c:pt idx="658">
                  <c:v>63.91</c:v>
                </c:pt>
                <c:pt idx="659">
                  <c:v>64.849999999999994</c:v>
                </c:pt>
                <c:pt idx="660">
                  <c:v>66.415999999999997</c:v>
                </c:pt>
                <c:pt idx="661">
                  <c:v>67.355999999999995</c:v>
                </c:pt>
                <c:pt idx="662">
                  <c:v>68.296000000000006</c:v>
                </c:pt>
                <c:pt idx="663">
                  <c:v>69.236000000000004</c:v>
                </c:pt>
                <c:pt idx="664">
                  <c:v>70.174999999999997</c:v>
                </c:pt>
                <c:pt idx="665">
                  <c:v>71.114999999999995</c:v>
                </c:pt>
                <c:pt idx="666">
                  <c:v>72.055000000000007</c:v>
                </c:pt>
                <c:pt idx="667">
                  <c:v>73.308000000000007</c:v>
                </c:pt>
                <c:pt idx="668">
                  <c:v>74.248000000000005</c:v>
                </c:pt>
                <c:pt idx="669">
                  <c:v>75.188000000000002</c:v>
                </c:pt>
                <c:pt idx="670">
                  <c:v>76.128</c:v>
                </c:pt>
                <c:pt idx="671">
                  <c:v>77.067999999999998</c:v>
                </c:pt>
                <c:pt idx="672">
                  <c:v>78.007999999999996</c:v>
                </c:pt>
                <c:pt idx="673">
                  <c:v>78.947000000000003</c:v>
                </c:pt>
                <c:pt idx="674">
                  <c:v>79.887</c:v>
                </c:pt>
                <c:pt idx="675">
                  <c:v>81.14</c:v>
                </c:pt>
                <c:pt idx="676">
                  <c:v>82.08</c:v>
                </c:pt>
                <c:pt idx="677">
                  <c:v>83.02</c:v>
                </c:pt>
                <c:pt idx="678">
                  <c:v>83.96</c:v>
                </c:pt>
                <c:pt idx="679">
                  <c:v>84.9</c:v>
                </c:pt>
                <c:pt idx="680">
                  <c:v>85.84</c:v>
                </c:pt>
                <c:pt idx="681">
                  <c:v>86.778999999999996</c:v>
                </c:pt>
                <c:pt idx="682">
                  <c:v>87.718999999999994</c:v>
                </c:pt>
                <c:pt idx="683">
                  <c:v>88.659000000000006</c:v>
                </c:pt>
                <c:pt idx="684">
                  <c:v>89.599000000000004</c:v>
                </c:pt>
                <c:pt idx="685">
                  <c:v>90.539000000000001</c:v>
                </c:pt>
                <c:pt idx="686">
                  <c:v>91.165000000000006</c:v>
                </c:pt>
                <c:pt idx="687">
                  <c:v>92.105000000000004</c:v>
                </c:pt>
                <c:pt idx="688">
                  <c:v>93.358000000000004</c:v>
                </c:pt>
                <c:pt idx="689">
                  <c:v>94.298000000000002</c:v>
                </c:pt>
                <c:pt idx="690">
                  <c:v>95.238</c:v>
                </c:pt>
                <c:pt idx="691">
                  <c:v>96.177999999999997</c:v>
                </c:pt>
                <c:pt idx="692">
                  <c:v>97.117999999999995</c:v>
                </c:pt>
                <c:pt idx="693">
                  <c:v>97.744</c:v>
                </c:pt>
                <c:pt idx="694">
                  <c:v>98.683999999999997</c:v>
                </c:pt>
                <c:pt idx="695">
                  <c:v>99.623999999999995</c:v>
                </c:pt>
                <c:pt idx="696">
                  <c:v>100.251</c:v>
                </c:pt>
                <c:pt idx="697">
                  <c:v>101.19</c:v>
                </c:pt>
                <c:pt idx="698">
                  <c:v>102.13</c:v>
                </c:pt>
                <c:pt idx="699">
                  <c:v>102.75700000000001</c:v>
                </c:pt>
                <c:pt idx="700">
                  <c:v>103.697</c:v>
                </c:pt>
                <c:pt idx="701">
                  <c:v>104.32299999999999</c:v>
                </c:pt>
                <c:pt idx="702">
                  <c:v>105.26300000000001</c:v>
                </c:pt>
                <c:pt idx="703">
                  <c:v>105.89</c:v>
                </c:pt>
                <c:pt idx="704">
                  <c:v>106.51600000000001</c:v>
                </c:pt>
                <c:pt idx="705">
                  <c:v>107.456</c:v>
                </c:pt>
                <c:pt idx="706">
                  <c:v>108.083</c:v>
                </c:pt>
                <c:pt idx="707">
                  <c:v>108.709</c:v>
                </c:pt>
                <c:pt idx="708">
                  <c:v>109.336</c:v>
                </c:pt>
                <c:pt idx="709">
                  <c:v>109.962</c:v>
                </c:pt>
                <c:pt idx="710">
                  <c:v>110.589</c:v>
                </c:pt>
                <c:pt idx="711">
                  <c:v>111.21599999999999</c:v>
                </c:pt>
                <c:pt idx="712">
                  <c:v>111.842</c:v>
                </c:pt>
                <c:pt idx="713">
                  <c:v>112.46899999999999</c:v>
                </c:pt>
                <c:pt idx="714">
                  <c:v>112.782</c:v>
                </c:pt>
                <c:pt idx="715">
                  <c:v>113.40900000000001</c:v>
                </c:pt>
                <c:pt idx="716">
                  <c:v>114.035</c:v>
                </c:pt>
                <c:pt idx="717">
                  <c:v>114.348</c:v>
                </c:pt>
                <c:pt idx="718">
                  <c:v>114.97499999999999</c:v>
                </c:pt>
                <c:pt idx="719">
                  <c:v>115.602</c:v>
                </c:pt>
                <c:pt idx="720">
                  <c:v>115.91500000000001</c:v>
                </c:pt>
                <c:pt idx="721">
                  <c:v>116.541</c:v>
                </c:pt>
                <c:pt idx="722">
                  <c:v>116.855</c:v>
                </c:pt>
                <c:pt idx="723">
                  <c:v>117.16800000000001</c:v>
                </c:pt>
                <c:pt idx="724">
                  <c:v>117.794</c:v>
                </c:pt>
                <c:pt idx="725">
                  <c:v>118.108</c:v>
                </c:pt>
                <c:pt idx="726">
                  <c:v>118.42100000000001</c:v>
                </c:pt>
                <c:pt idx="727">
                  <c:v>119.048</c:v>
                </c:pt>
                <c:pt idx="728">
                  <c:v>119.361</c:v>
                </c:pt>
                <c:pt idx="729">
                  <c:v>119.98699999999999</c:v>
                </c:pt>
                <c:pt idx="730">
                  <c:v>120.301</c:v>
                </c:pt>
                <c:pt idx="731">
                  <c:v>120.614</c:v>
                </c:pt>
                <c:pt idx="732">
                  <c:v>120.92700000000001</c:v>
                </c:pt>
                <c:pt idx="733">
                  <c:v>121.241</c:v>
                </c:pt>
                <c:pt idx="734">
                  <c:v>121.554</c:v>
                </c:pt>
                <c:pt idx="735">
                  <c:v>121.554</c:v>
                </c:pt>
                <c:pt idx="736">
                  <c:v>121.867</c:v>
                </c:pt>
                <c:pt idx="737">
                  <c:v>122.18</c:v>
                </c:pt>
                <c:pt idx="738">
                  <c:v>122.18</c:v>
                </c:pt>
                <c:pt idx="739">
                  <c:v>122.494</c:v>
                </c:pt>
                <c:pt idx="740">
                  <c:v>122.807</c:v>
                </c:pt>
                <c:pt idx="741">
                  <c:v>122.807</c:v>
                </c:pt>
                <c:pt idx="742">
                  <c:v>123.12</c:v>
                </c:pt>
                <c:pt idx="743">
                  <c:v>123.12</c:v>
                </c:pt>
                <c:pt idx="744">
                  <c:v>123.434</c:v>
                </c:pt>
                <c:pt idx="745">
                  <c:v>123.747</c:v>
                </c:pt>
                <c:pt idx="746">
                  <c:v>123.747</c:v>
                </c:pt>
                <c:pt idx="747">
                  <c:v>124.06</c:v>
                </c:pt>
                <c:pt idx="748">
                  <c:v>124.06</c:v>
                </c:pt>
                <c:pt idx="749">
                  <c:v>124.373</c:v>
                </c:pt>
                <c:pt idx="750">
                  <c:v>124.373</c:v>
                </c:pt>
                <c:pt idx="751">
                  <c:v>124.687</c:v>
                </c:pt>
                <c:pt idx="752">
                  <c:v>124.687</c:v>
                </c:pt>
                <c:pt idx="753">
                  <c:v>125</c:v>
                </c:pt>
                <c:pt idx="754">
                  <c:v>125</c:v>
                </c:pt>
                <c:pt idx="755">
                  <c:v>125.313</c:v>
                </c:pt>
                <c:pt idx="756">
                  <c:v>125.313</c:v>
                </c:pt>
                <c:pt idx="757">
                  <c:v>125.627</c:v>
                </c:pt>
                <c:pt idx="758">
                  <c:v>125.627</c:v>
                </c:pt>
                <c:pt idx="759">
                  <c:v>125.94</c:v>
                </c:pt>
                <c:pt idx="760">
                  <c:v>126.253</c:v>
                </c:pt>
                <c:pt idx="761">
                  <c:v>126.253</c:v>
                </c:pt>
                <c:pt idx="762">
                  <c:v>126.566</c:v>
                </c:pt>
                <c:pt idx="763">
                  <c:v>126.566</c:v>
                </c:pt>
                <c:pt idx="764">
                  <c:v>126.88</c:v>
                </c:pt>
                <c:pt idx="765">
                  <c:v>126.88</c:v>
                </c:pt>
                <c:pt idx="766">
                  <c:v>127.193</c:v>
                </c:pt>
                <c:pt idx="767">
                  <c:v>127.193</c:v>
                </c:pt>
                <c:pt idx="768">
                  <c:v>127.506</c:v>
                </c:pt>
                <c:pt idx="769">
                  <c:v>127.82</c:v>
                </c:pt>
                <c:pt idx="770">
                  <c:v>127.82</c:v>
                </c:pt>
                <c:pt idx="771">
                  <c:v>128.13300000000001</c:v>
                </c:pt>
                <c:pt idx="772">
                  <c:v>128.13300000000001</c:v>
                </c:pt>
                <c:pt idx="773">
                  <c:v>128.446</c:v>
                </c:pt>
                <c:pt idx="774">
                  <c:v>128.446</c:v>
                </c:pt>
                <c:pt idx="775">
                  <c:v>128.75899999999999</c:v>
                </c:pt>
                <c:pt idx="776">
                  <c:v>129.07300000000001</c:v>
                </c:pt>
                <c:pt idx="777">
                  <c:v>129.07300000000001</c:v>
                </c:pt>
                <c:pt idx="778">
                  <c:v>129.386</c:v>
                </c:pt>
                <c:pt idx="779">
                  <c:v>129.386</c:v>
                </c:pt>
                <c:pt idx="780">
                  <c:v>129.69900000000001</c:v>
                </c:pt>
                <c:pt idx="781">
                  <c:v>129.69900000000001</c:v>
                </c:pt>
                <c:pt idx="782">
                  <c:v>130.01300000000001</c:v>
                </c:pt>
                <c:pt idx="783">
                  <c:v>130.32599999999999</c:v>
                </c:pt>
                <c:pt idx="784">
                  <c:v>130.32599999999999</c:v>
                </c:pt>
                <c:pt idx="785">
                  <c:v>130.63900000000001</c:v>
                </c:pt>
                <c:pt idx="786">
                  <c:v>130.63900000000001</c:v>
                </c:pt>
                <c:pt idx="787">
                  <c:v>130.952</c:v>
                </c:pt>
                <c:pt idx="788">
                  <c:v>130.952</c:v>
                </c:pt>
                <c:pt idx="789">
                  <c:v>131.26599999999999</c:v>
                </c:pt>
                <c:pt idx="790">
                  <c:v>131.26599999999999</c:v>
                </c:pt>
                <c:pt idx="791">
                  <c:v>131.57900000000001</c:v>
                </c:pt>
                <c:pt idx="792">
                  <c:v>131.892</c:v>
                </c:pt>
                <c:pt idx="793">
                  <c:v>131.892</c:v>
                </c:pt>
                <c:pt idx="794">
                  <c:v>132.20599999999999</c:v>
                </c:pt>
                <c:pt idx="795">
                  <c:v>132.20599999999999</c:v>
                </c:pt>
                <c:pt idx="796">
                  <c:v>132.51900000000001</c:v>
                </c:pt>
                <c:pt idx="797">
                  <c:v>132.83199999999999</c:v>
                </c:pt>
                <c:pt idx="798">
                  <c:v>132.83199999999999</c:v>
                </c:pt>
                <c:pt idx="799">
                  <c:v>133.14500000000001</c:v>
                </c:pt>
                <c:pt idx="800">
                  <c:v>133.14500000000001</c:v>
                </c:pt>
                <c:pt idx="801">
                  <c:v>133.459</c:v>
                </c:pt>
                <c:pt idx="802">
                  <c:v>133.459</c:v>
                </c:pt>
                <c:pt idx="803">
                  <c:v>133.77199999999999</c:v>
                </c:pt>
                <c:pt idx="804">
                  <c:v>133.77199999999999</c:v>
                </c:pt>
                <c:pt idx="805">
                  <c:v>134.08500000000001</c:v>
                </c:pt>
                <c:pt idx="806">
                  <c:v>134.398</c:v>
                </c:pt>
                <c:pt idx="807">
                  <c:v>134.398</c:v>
                </c:pt>
                <c:pt idx="808">
                  <c:v>134.71199999999999</c:v>
                </c:pt>
                <c:pt idx="809">
                  <c:v>134.71199999999999</c:v>
                </c:pt>
                <c:pt idx="810">
                  <c:v>135.02500000000001</c:v>
                </c:pt>
                <c:pt idx="811">
                  <c:v>135.33799999999999</c:v>
                </c:pt>
                <c:pt idx="812">
                  <c:v>135.33799999999999</c:v>
                </c:pt>
                <c:pt idx="813">
                  <c:v>135.65199999999999</c:v>
                </c:pt>
                <c:pt idx="814">
                  <c:v>135.65199999999999</c:v>
                </c:pt>
                <c:pt idx="815">
                  <c:v>135.965</c:v>
                </c:pt>
                <c:pt idx="816">
                  <c:v>136.27799999999999</c:v>
                </c:pt>
                <c:pt idx="817">
                  <c:v>136.27799999999999</c:v>
                </c:pt>
                <c:pt idx="818">
                  <c:v>136.59100000000001</c:v>
                </c:pt>
                <c:pt idx="819">
                  <c:v>136.59100000000001</c:v>
                </c:pt>
                <c:pt idx="820">
                  <c:v>136.905</c:v>
                </c:pt>
                <c:pt idx="821">
                  <c:v>137.21799999999999</c:v>
                </c:pt>
                <c:pt idx="822">
                  <c:v>137.21799999999999</c:v>
                </c:pt>
                <c:pt idx="823">
                  <c:v>137.53100000000001</c:v>
                </c:pt>
                <c:pt idx="824">
                  <c:v>137.845</c:v>
                </c:pt>
                <c:pt idx="825">
                  <c:v>137.845</c:v>
                </c:pt>
                <c:pt idx="826">
                  <c:v>138.15799999999999</c:v>
                </c:pt>
                <c:pt idx="827">
                  <c:v>138.471</c:v>
                </c:pt>
                <c:pt idx="828">
                  <c:v>138.471</c:v>
                </c:pt>
                <c:pt idx="829">
                  <c:v>138.78399999999999</c:v>
                </c:pt>
                <c:pt idx="830">
                  <c:v>138.78399999999999</c:v>
                </c:pt>
                <c:pt idx="831">
                  <c:v>139.09800000000001</c:v>
                </c:pt>
                <c:pt idx="832">
                  <c:v>139.411</c:v>
                </c:pt>
                <c:pt idx="833">
                  <c:v>139.411</c:v>
                </c:pt>
                <c:pt idx="834">
                  <c:v>139.72399999999999</c:v>
                </c:pt>
                <c:pt idx="835">
                  <c:v>139.72399999999999</c:v>
                </c:pt>
                <c:pt idx="836">
                  <c:v>140.03800000000001</c:v>
                </c:pt>
                <c:pt idx="837">
                  <c:v>140.351</c:v>
                </c:pt>
                <c:pt idx="838">
                  <c:v>140.66399999999999</c:v>
                </c:pt>
                <c:pt idx="839">
                  <c:v>140.66399999999999</c:v>
                </c:pt>
                <c:pt idx="840">
                  <c:v>140.977</c:v>
                </c:pt>
                <c:pt idx="841">
                  <c:v>140.977</c:v>
                </c:pt>
                <c:pt idx="842">
                  <c:v>141.291</c:v>
                </c:pt>
                <c:pt idx="843">
                  <c:v>141.60400000000001</c:v>
                </c:pt>
                <c:pt idx="844">
                  <c:v>141.60400000000001</c:v>
                </c:pt>
                <c:pt idx="845">
                  <c:v>141.917</c:v>
                </c:pt>
                <c:pt idx="846">
                  <c:v>142.23099999999999</c:v>
                </c:pt>
                <c:pt idx="847">
                  <c:v>142.23099999999999</c:v>
                </c:pt>
                <c:pt idx="848">
                  <c:v>142.54400000000001</c:v>
                </c:pt>
                <c:pt idx="849">
                  <c:v>142.54400000000001</c:v>
                </c:pt>
                <c:pt idx="850">
                  <c:v>142.857</c:v>
                </c:pt>
                <c:pt idx="851">
                  <c:v>143.16999999999999</c:v>
                </c:pt>
                <c:pt idx="852">
                  <c:v>143.16999999999999</c:v>
                </c:pt>
                <c:pt idx="853">
                  <c:v>143.48400000000001</c:v>
                </c:pt>
                <c:pt idx="854">
                  <c:v>143.48400000000001</c:v>
                </c:pt>
                <c:pt idx="855">
                  <c:v>143.797</c:v>
                </c:pt>
                <c:pt idx="856">
                  <c:v>144.11000000000001</c:v>
                </c:pt>
                <c:pt idx="857">
                  <c:v>144.42400000000001</c:v>
                </c:pt>
                <c:pt idx="858">
                  <c:v>144.42400000000001</c:v>
                </c:pt>
                <c:pt idx="859">
                  <c:v>144.73699999999999</c:v>
                </c:pt>
                <c:pt idx="860">
                  <c:v>144.73699999999999</c:v>
                </c:pt>
                <c:pt idx="861">
                  <c:v>145.05000000000001</c:v>
                </c:pt>
                <c:pt idx="862">
                  <c:v>145.363</c:v>
                </c:pt>
                <c:pt idx="863">
                  <c:v>145.363</c:v>
                </c:pt>
                <c:pt idx="864">
                  <c:v>145.67699999999999</c:v>
                </c:pt>
                <c:pt idx="865">
                  <c:v>145.67699999999999</c:v>
                </c:pt>
                <c:pt idx="866">
                  <c:v>145.99</c:v>
                </c:pt>
                <c:pt idx="867">
                  <c:v>146.303</c:v>
                </c:pt>
                <c:pt idx="868">
                  <c:v>146.303</c:v>
                </c:pt>
                <c:pt idx="869">
                  <c:v>146.61699999999999</c:v>
                </c:pt>
                <c:pt idx="870">
                  <c:v>146.93</c:v>
                </c:pt>
                <c:pt idx="871">
                  <c:v>146.93</c:v>
                </c:pt>
                <c:pt idx="872">
                  <c:v>147.24299999999999</c:v>
                </c:pt>
                <c:pt idx="873">
                  <c:v>147.55600000000001</c:v>
                </c:pt>
                <c:pt idx="874">
                  <c:v>147.55600000000001</c:v>
                </c:pt>
                <c:pt idx="875">
                  <c:v>147.87</c:v>
                </c:pt>
                <c:pt idx="876">
                  <c:v>147.87</c:v>
                </c:pt>
                <c:pt idx="877">
                  <c:v>148.18299999999999</c:v>
                </c:pt>
                <c:pt idx="878">
                  <c:v>148.49600000000001</c:v>
                </c:pt>
                <c:pt idx="879">
                  <c:v>148.49600000000001</c:v>
                </c:pt>
                <c:pt idx="880">
                  <c:v>148.81</c:v>
                </c:pt>
                <c:pt idx="881">
                  <c:v>148.81</c:v>
                </c:pt>
                <c:pt idx="882">
                  <c:v>149.12299999999999</c:v>
                </c:pt>
                <c:pt idx="883">
                  <c:v>149.43600000000001</c:v>
                </c:pt>
                <c:pt idx="884">
                  <c:v>149.43600000000001</c:v>
                </c:pt>
                <c:pt idx="885">
                  <c:v>149.749</c:v>
                </c:pt>
                <c:pt idx="886">
                  <c:v>150.06299999999999</c:v>
                </c:pt>
                <c:pt idx="887">
                  <c:v>150.06299999999999</c:v>
                </c:pt>
                <c:pt idx="888">
                  <c:v>150.376</c:v>
                </c:pt>
                <c:pt idx="889">
                  <c:v>150.376</c:v>
                </c:pt>
                <c:pt idx="890">
                  <c:v>150.68899999999999</c:v>
                </c:pt>
                <c:pt idx="891">
                  <c:v>151.00299999999999</c:v>
                </c:pt>
                <c:pt idx="892">
                  <c:v>151.316</c:v>
                </c:pt>
                <c:pt idx="893">
                  <c:v>151.316</c:v>
                </c:pt>
                <c:pt idx="894">
                  <c:v>151.62899999999999</c:v>
                </c:pt>
                <c:pt idx="895">
                  <c:v>151.62899999999999</c:v>
                </c:pt>
                <c:pt idx="896">
                  <c:v>151.94200000000001</c:v>
                </c:pt>
                <c:pt idx="897">
                  <c:v>152.256</c:v>
                </c:pt>
                <c:pt idx="898">
                  <c:v>152.256</c:v>
                </c:pt>
                <c:pt idx="899">
                  <c:v>152.56899999999999</c:v>
                </c:pt>
                <c:pt idx="900">
                  <c:v>152.88200000000001</c:v>
                </c:pt>
                <c:pt idx="901">
                  <c:v>153.19499999999999</c:v>
                </c:pt>
                <c:pt idx="902">
                  <c:v>153.19499999999999</c:v>
                </c:pt>
                <c:pt idx="903">
                  <c:v>153.50899999999999</c:v>
                </c:pt>
                <c:pt idx="904">
                  <c:v>153.822</c:v>
                </c:pt>
                <c:pt idx="905">
                  <c:v>154.13499999999999</c:v>
                </c:pt>
                <c:pt idx="906">
                  <c:v>154.13499999999999</c:v>
                </c:pt>
                <c:pt idx="907">
                  <c:v>154.44900000000001</c:v>
                </c:pt>
                <c:pt idx="908">
                  <c:v>154.762</c:v>
                </c:pt>
                <c:pt idx="909">
                  <c:v>154.762</c:v>
                </c:pt>
                <c:pt idx="910">
                  <c:v>155.07499999999999</c:v>
                </c:pt>
                <c:pt idx="911">
                  <c:v>155.38800000000001</c:v>
                </c:pt>
                <c:pt idx="912">
                  <c:v>155.702</c:v>
                </c:pt>
                <c:pt idx="913">
                  <c:v>155.702</c:v>
                </c:pt>
                <c:pt idx="914">
                  <c:v>156.01499999999999</c:v>
                </c:pt>
                <c:pt idx="915">
                  <c:v>156.328</c:v>
                </c:pt>
                <c:pt idx="916">
                  <c:v>156.642</c:v>
                </c:pt>
                <c:pt idx="917">
                  <c:v>156.95500000000001</c:v>
                </c:pt>
                <c:pt idx="918">
                  <c:v>156.95500000000001</c:v>
                </c:pt>
                <c:pt idx="919">
                  <c:v>157.268</c:v>
                </c:pt>
                <c:pt idx="920">
                  <c:v>157.58099999999999</c:v>
                </c:pt>
                <c:pt idx="921">
                  <c:v>157.89500000000001</c:v>
                </c:pt>
                <c:pt idx="922">
                  <c:v>157.89500000000001</c:v>
                </c:pt>
                <c:pt idx="923">
                  <c:v>158.208</c:v>
                </c:pt>
                <c:pt idx="924">
                  <c:v>158.52099999999999</c:v>
                </c:pt>
                <c:pt idx="925">
                  <c:v>158.83500000000001</c:v>
                </c:pt>
                <c:pt idx="926">
                  <c:v>158.83500000000001</c:v>
                </c:pt>
                <c:pt idx="927">
                  <c:v>159.148</c:v>
                </c:pt>
                <c:pt idx="928">
                  <c:v>159.46100000000001</c:v>
                </c:pt>
                <c:pt idx="929">
                  <c:v>159.774</c:v>
                </c:pt>
                <c:pt idx="930">
                  <c:v>159.774</c:v>
                </c:pt>
                <c:pt idx="931">
                  <c:v>160.08799999999999</c:v>
                </c:pt>
                <c:pt idx="932">
                  <c:v>160.40100000000001</c:v>
                </c:pt>
                <c:pt idx="933">
                  <c:v>160.40100000000001</c:v>
                </c:pt>
                <c:pt idx="934">
                  <c:v>160.714</c:v>
                </c:pt>
                <c:pt idx="935">
                  <c:v>161.02799999999999</c:v>
                </c:pt>
                <c:pt idx="936">
                  <c:v>161.34100000000001</c:v>
                </c:pt>
                <c:pt idx="937">
                  <c:v>161.34100000000001</c:v>
                </c:pt>
                <c:pt idx="938">
                  <c:v>161.654</c:v>
                </c:pt>
                <c:pt idx="939">
                  <c:v>161.96700000000001</c:v>
                </c:pt>
                <c:pt idx="940">
                  <c:v>162.28100000000001</c:v>
                </c:pt>
                <c:pt idx="941">
                  <c:v>162.28100000000001</c:v>
                </c:pt>
                <c:pt idx="942">
                  <c:v>162.59399999999999</c:v>
                </c:pt>
                <c:pt idx="943">
                  <c:v>162.90700000000001</c:v>
                </c:pt>
                <c:pt idx="944">
                  <c:v>162.90700000000001</c:v>
                </c:pt>
                <c:pt idx="945">
                  <c:v>163.221</c:v>
                </c:pt>
                <c:pt idx="946">
                  <c:v>163.53399999999999</c:v>
                </c:pt>
                <c:pt idx="947">
                  <c:v>163.84700000000001</c:v>
                </c:pt>
                <c:pt idx="948">
                  <c:v>163.84700000000001</c:v>
                </c:pt>
                <c:pt idx="949">
                  <c:v>164.16</c:v>
                </c:pt>
                <c:pt idx="950">
                  <c:v>164.47399999999999</c:v>
                </c:pt>
                <c:pt idx="951">
                  <c:v>164.78700000000001</c:v>
                </c:pt>
                <c:pt idx="952">
                  <c:v>164.78700000000001</c:v>
                </c:pt>
                <c:pt idx="953">
                  <c:v>165.1</c:v>
                </c:pt>
                <c:pt idx="954">
                  <c:v>165.41399999999999</c:v>
                </c:pt>
                <c:pt idx="955">
                  <c:v>165.41399999999999</c:v>
                </c:pt>
                <c:pt idx="956">
                  <c:v>165.727</c:v>
                </c:pt>
                <c:pt idx="957">
                  <c:v>166.04</c:v>
                </c:pt>
                <c:pt idx="958">
                  <c:v>166.35300000000001</c:v>
                </c:pt>
                <c:pt idx="959">
                  <c:v>166.35300000000001</c:v>
                </c:pt>
                <c:pt idx="960">
                  <c:v>166.667</c:v>
                </c:pt>
                <c:pt idx="961">
                  <c:v>166.98</c:v>
                </c:pt>
                <c:pt idx="962">
                  <c:v>166.98</c:v>
                </c:pt>
                <c:pt idx="963">
                  <c:v>167.29300000000001</c:v>
                </c:pt>
                <c:pt idx="964">
                  <c:v>167.607</c:v>
                </c:pt>
                <c:pt idx="965">
                  <c:v>167.607</c:v>
                </c:pt>
                <c:pt idx="966">
                  <c:v>167.92</c:v>
                </c:pt>
                <c:pt idx="967">
                  <c:v>168.233</c:v>
                </c:pt>
                <c:pt idx="968">
                  <c:v>168.54599999999999</c:v>
                </c:pt>
                <c:pt idx="969">
                  <c:v>168.54599999999999</c:v>
                </c:pt>
                <c:pt idx="970">
                  <c:v>168.86</c:v>
                </c:pt>
                <c:pt idx="971">
                  <c:v>169.173</c:v>
                </c:pt>
                <c:pt idx="972">
                  <c:v>169.48599999999999</c:v>
                </c:pt>
                <c:pt idx="973">
                  <c:v>169.48599999999999</c:v>
                </c:pt>
                <c:pt idx="974">
                  <c:v>169.79900000000001</c:v>
                </c:pt>
                <c:pt idx="975">
                  <c:v>170.113</c:v>
                </c:pt>
                <c:pt idx="976">
                  <c:v>170.42599999999999</c:v>
                </c:pt>
                <c:pt idx="977">
                  <c:v>170.42599999999999</c:v>
                </c:pt>
                <c:pt idx="978">
                  <c:v>170.739</c:v>
                </c:pt>
                <c:pt idx="979">
                  <c:v>171.053</c:v>
                </c:pt>
                <c:pt idx="980">
                  <c:v>171.053</c:v>
                </c:pt>
                <c:pt idx="981">
                  <c:v>171.36600000000001</c:v>
                </c:pt>
                <c:pt idx="982">
                  <c:v>171.36600000000001</c:v>
                </c:pt>
                <c:pt idx="983">
                  <c:v>171.679</c:v>
                </c:pt>
                <c:pt idx="984">
                  <c:v>171.99199999999999</c:v>
                </c:pt>
                <c:pt idx="985">
                  <c:v>172.30600000000001</c:v>
                </c:pt>
                <c:pt idx="986">
                  <c:v>172.30600000000001</c:v>
                </c:pt>
                <c:pt idx="987">
                  <c:v>172.619</c:v>
                </c:pt>
                <c:pt idx="988">
                  <c:v>172.93199999999999</c:v>
                </c:pt>
                <c:pt idx="989">
                  <c:v>173.24600000000001</c:v>
                </c:pt>
                <c:pt idx="990">
                  <c:v>173.24600000000001</c:v>
                </c:pt>
                <c:pt idx="991">
                  <c:v>173.559</c:v>
                </c:pt>
                <c:pt idx="992">
                  <c:v>173.87200000000001</c:v>
                </c:pt>
                <c:pt idx="993">
                  <c:v>173.87200000000001</c:v>
                </c:pt>
                <c:pt idx="994">
                  <c:v>174.185</c:v>
                </c:pt>
                <c:pt idx="995">
                  <c:v>174.499</c:v>
                </c:pt>
                <c:pt idx="996">
                  <c:v>174.499</c:v>
                </c:pt>
                <c:pt idx="997">
                  <c:v>174.81200000000001</c:v>
                </c:pt>
                <c:pt idx="998">
                  <c:v>175.125</c:v>
                </c:pt>
                <c:pt idx="999">
                  <c:v>175.125</c:v>
                </c:pt>
                <c:pt idx="1000">
                  <c:v>175.43899999999999</c:v>
                </c:pt>
                <c:pt idx="1001">
                  <c:v>175.75200000000001</c:v>
                </c:pt>
                <c:pt idx="1002">
                  <c:v>175.75200000000001</c:v>
                </c:pt>
                <c:pt idx="1003">
                  <c:v>176.065</c:v>
                </c:pt>
                <c:pt idx="1004">
                  <c:v>176.37799999999999</c:v>
                </c:pt>
                <c:pt idx="1005">
                  <c:v>176.69200000000001</c:v>
                </c:pt>
                <c:pt idx="1006">
                  <c:v>176.69200000000001</c:v>
                </c:pt>
                <c:pt idx="1007">
                  <c:v>177.005</c:v>
                </c:pt>
                <c:pt idx="1008">
                  <c:v>177.31800000000001</c:v>
                </c:pt>
                <c:pt idx="1009">
                  <c:v>177.31800000000001</c:v>
                </c:pt>
                <c:pt idx="1010">
                  <c:v>177.63200000000001</c:v>
                </c:pt>
                <c:pt idx="1011">
                  <c:v>177.94499999999999</c:v>
                </c:pt>
                <c:pt idx="1012">
                  <c:v>178.25800000000001</c:v>
                </c:pt>
                <c:pt idx="1013">
                  <c:v>178.25800000000001</c:v>
                </c:pt>
                <c:pt idx="1014">
                  <c:v>178.571</c:v>
                </c:pt>
                <c:pt idx="1015">
                  <c:v>178.88499999999999</c:v>
                </c:pt>
                <c:pt idx="1016">
                  <c:v>179.19800000000001</c:v>
                </c:pt>
                <c:pt idx="1017">
                  <c:v>179.19800000000001</c:v>
                </c:pt>
                <c:pt idx="1018">
                  <c:v>179.511</c:v>
                </c:pt>
                <c:pt idx="1019">
                  <c:v>179.82499999999999</c:v>
                </c:pt>
                <c:pt idx="1020">
                  <c:v>179.82499999999999</c:v>
                </c:pt>
                <c:pt idx="1021">
                  <c:v>180.13800000000001</c:v>
                </c:pt>
                <c:pt idx="1022">
                  <c:v>180.45099999999999</c:v>
                </c:pt>
                <c:pt idx="1023">
                  <c:v>180.76400000000001</c:v>
                </c:pt>
                <c:pt idx="1024">
                  <c:v>180.76400000000001</c:v>
                </c:pt>
                <c:pt idx="1025">
                  <c:v>181.078</c:v>
                </c:pt>
                <c:pt idx="1026">
                  <c:v>181.39099999999999</c:v>
                </c:pt>
                <c:pt idx="1027">
                  <c:v>181.70400000000001</c:v>
                </c:pt>
                <c:pt idx="1028">
                  <c:v>181.70400000000001</c:v>
                </c:pt>
                <c:pt idx="1029">
                  <c:v>182.018</c:v>
                </c:pt>
                <c:pt idx="1030">
                  <c:v>182.33099999999999</c:v>
                </c:pt>
                <c:pt idx="1031">
                  <c:v>182.64400000000001</c:v>
                </c:pt>
                <c:pt idx="1032">
                  <c:v>182.64400000000001</c:v>
                </c:pt>
                <c:pt idx="1033">
                  <c:v>182.95699999999999</c:v>
                </c:pt>
                <c:pt idx="1034">
                  <c:v>183.27099999999999</c:v>
                </c:pt>
                <c:pt idx="1035">
                  <c:v>183.584</c:v>
                </c:pt>
                <c:pt idx="1036">
                  <c:v>183.584</c:v>
                </c:pt>
                <c:pt idx="1037">
                  <c:v>183.89699999999999</c:v>
                </c:pt>
                <c:pt idx="1038">
                  <c:v>184.21100000000001</c:v>
                </c:pt>
                <c:pt idx="1039">
                  <c:v>184.524</c:v>
                </c:pt>
                <c:pt idx="1040">
                  <c:v>184.524</c:v>
                </c:pt>
                <c:pt idx="1041">
                  <c:v>184.83699999999999</c:v>
                </c:pt>
                <c:pt idx="1042">
                  <c:v>185.15</c:v>
                </c:pt>
                <c:pt idx="1043">
                  <c:v>185.464</c:v>
                </c:pt>
                <c:pt idx="1044">
                  <c:v>185.464</c:v>
                </c:pt>
                <c:pt idx="1045">
                  <c:v>185.77699999999999</c:v>
                </c:pt>
                <c:pt idx="1046">
                  <c:v>186.09</c:v>
                </c:pt>
                <c:pt idx="1047">
                  <c:v>186.404</c:v>
                </c:pt>
                <c:pt idx="1048">
                  <c:v>186.404</c:v>
                </c:pt>
                <c:pt idx="1049">
                  <c:v>186.71700000000001</c:v>
                </c:pt>
                <c:pt idx="1050">
                  <c:v>187.03</c:v>
                </c:pt>
                <c:pt idx="1051">
                  <c:v>187.34299999999999</c:v>
                </c:pt>
                <c:pt idx="1052">
                  <c:v>187.34299999999999</c:v>
                </c:pt>
                <c:pt idx="1053">
                  <c:v>187.65700000000001</c:v>
                </c:pt>
                <c:pt idx="1054">
                  <c:v>187.97</c:v>
                </c:pt>
                <c:pt idx="1055">
                  <c:v>188.28299999999999</c:v>
                </c:pt>
                <c:pt idx="1056">
                  <c:v>188.28299999999999</c:v>
                </c:pt>
                <c:pt idx="1057">
                  <c:v>188.596</c:v>
                </c:pt>
                <c:pt idx="1058">
                  <c:v>188.91</c:v>
                </c:pt>
                <c:pt idx="1059">
                  <c:v>189.22300000000001</c:v>
                </c:pt>
                <c:pt idx="1060">
                  <c:v>189.536</c:v>
                </c:pt>
                <c:pt idx="1061">
                  <c:v>189.536</c:v>
                </c:pt>
                <c:pt idx="1062">
                  <c:v>189.85</c:v>
                </c:pt>
                <c:pt idx="1063">
                  <c:v>190.16300000000001</c:v>
                </c:pt>
                <c:pt idx="1064">
                  <c:v>190.476</c:v>
                </c:pt>
                <c:pt idx="1065">
                  <c:v>190.476</c:v>
                </c:pt>
                <c:pt idx="1066">
                  <c:v>190.78899999999999</c:v>
                </c:pt>
                <c:pt idx="1067">
                  <c:v>191.10300000000001</c:v>
                </c:pt>
                <c:pt idx="1068">
                  <c:v>191.416</c:v>
                </c:pt>
                <c:pt idx="1069">
                  <c:v>191.416</c:v>
                </c:pt>
                <c:pt idx="1070">
                  <c:v>191.72900000000001</c:v>
                </c:pt>
                <c:pt idx="1071">
                  <c:v>192.04300000000001</c:v>
                </c:pt>
                <c:pt idx="1072">
                  <c:v>192.35599999999999</c:v>
                </c:pt>
                <c:pt idx="1073">
                  <c:v>192.35599999999999</c:v>
                </c:pt>
                <c:pt idx="1074">
                  <c:v>192.66900000000001</c:v>
                </c:pt>
                <c:pt idx="1075">
                  <c:v>192.982</c:v>
                </c:pt>
                <c:pt idx="1076">
                  <c:v>193.29599999999999</c:v>
                </c:pt>
                <c:pt idx="1077">
                  <c:v>193.29599999999999</c:v>
                </c:pt>
                <c:pt idx="1078">
                  <c:v>193.60900000000001</c:v>
                </c:pt>
                <c:pt idx="1079">
                  <c:v>193.922</c:v>
                </c:pt>
                <c:pt idx="1080">
                  <c:v>194.23599999999999</c:v>
                </c:pt>
                <c:pt idx="1081">
                  <c:v>194.54900000000001</c:v>
                </c:pt>
                <c:pt idx="1082">
                  <c:v>194.54900000000001</c:v>
                </c:pt>
                <c:pt idx="1083">
                  <c:v>194.86199999999999</c:v>
                </c:pt>
                <c:pt idx="1084">
                  <c:v>195.17500000000001</c:v>
                </c:pt>
                <c:pt idx="1085">
                  <c:v>195.489</c:v>
                </c:pt>
                <c:pt idx="1086">
                  <c:v>195.489</c:v>
                </c:pt>
                <c:pt idx="1087">
                  <c:v>195.80199999999999</c:v>
                </c:pt>
                <c:pt idx="1088">
                  <c:v>196.11500000000001</c:v>
                </c:pt>
                <c:pt idx="1089">
                  <c:v>196.429</c:v>
                </c:pt>
                <c:pt idx="1090">
                  <c:v>196.429</c:v>
                </c:pt>
                <c:pt idx="1091">
                  <c:v>196.74199999999999</c:v>
                </c:pt>
                <c:pt idx="1092">
                  <c:v>197.05500000000001</c:v>
                </c:pt>
                <c:pt idx="1093">
                  <c:v>197.36799999999999</c:v>
                </c:pt>
                <c:pt idx="1094">
                  <c:v>197.68199999999999</c:v>
                </c:pt>
                <c:pt idx="1095">
                  <c:v>197.995</c:v>
                </c:pt>
                <c:pt idx="1096">
                  <c:v>197.995</c:v>
                </c:pt>
                <c:pt idx="1097">
                  <c:v>198.30799999999999</c:v>
                </c:pt>
                <c:pt idx="1098">
                  <c:v>198.62200000000001</c:v>
                </c:pt>
                <c:pt idx="1099">
                  <c:v>198.935</c:v>
                </c:pt>
                <c:pt idx="1100">
                  <c:v>199.24799999999999</c:v>
                </c:pt>
                <c:pt idx="1101">
                  <c:v>199.24799999999999</c:v>
                </c:pt>
                <c:pt idx="1102">
                  <c:v>199.56100000000001</c:v>
                </c:pt>
                <c:pt idx="1103">
                  <c:v>199.875</c:v>
                </c:pt>
                <c:pt idx="1104">
                  <c:v>200.18799999999999</c:v>
                </c:pt>
                <c:pt idx="1105">
                  <c:v>200.18799999999999</c:v>
                </c:pt>
                <c:pt idx="1106">
                  <c:v>200.501</c:v>
                </c:pt>
                <c:pt idx="1107">
                  <c:v>200.815</c:v>
                </c:pt>
                <c:pt idx="1108">
                  <c:v>201.12799999999999</c:v>
                </c:pt>
                <c:pt idx="1109">
                  <c:v>201.441</c:v>
                </c:pt>
                <c:pt idx="1110">
                  <c:v>201.441</c:v>
                </c:pt>
                <c:pt idx="1111">
                  <c:v>201.75399999999999</c:v>
                </c:pt>
                <c:pt idx="1112">
                  <c:v>202.06800000000001</c:v>
                </c:pt>
                <c:pt idx="1113">
                  <c:v>202.381</c:v>
                </c:pt>
                <c:pt idx="1114">
                  <c:v>202.381</c:v>
                </c:pt>
                <c:pt idx="1115">
                  <c:v>202.69399999999999</c:v>
                </c:pt>
                <c:pt idx="1116">
                  <c:v>203.00800000000001</c:v>
                </c:pt>
                <c:pt idx="1117">
                  <c:v>203.321</c:v>
                </c:pt>
                <c:pt idx="1118">
                  <c:v>203.63399999999999</c:v>
                </c:pt>
                <c:pt idx="1119">
                  <c:v>203.63399999999999</c:v>
                </c:pt>
                <c:pt idx="1120">
                  <c:v>203.947</c:v>
                </c:pt>
                <c:pt idx="1121">
                  <c:v>204.261</c:v>
                </c:pt>
                <c:pt idx="1122">
                  <c:v>204.57400000000001</c:v>
                </c:pt>
                <c:pt idx="1123">
                  <c:v>204.887</c:v>
                </c:pt>
                <c:pt idx="1124">
                  <c:v>204.887</c:v>
                </c:pt>
                <c:pt idx="1125">
                  <c:v>205.20099999999999</c:v>
                </c:pt>
                <c:pt idx="1126">
                  <c:v>205.51400000000001</c:v>
                </c:pt>
                <c:pt idx="1127">
                  <c:v>205.827</c:v>
                </c:pt>
                <c:pt idx="1128">
                  <c:v>205.827</c:v>
                </c:pt>
                <c:pt idx="1129">
                  <c:v>206.14</c:v>
                </c:pt>
                <c:pt idx="1130">
                  <c:v>206.45400000000001</c:v>
                </c:pt>
                <c:pt idx="1131">
                  <c:v>206.767</c:v>
                </c:pt>
                <c:pt idx="1132">
                  <c:v>207.08</c:v>
                </c:pt>
                <c:pt idx="1133">
                  <c:v>207.08</c:v>
                </c:pt>
                <c:pt idx="1134">
                  <c:v>207.393</c:v>
                </c:pt>
                <c:pt idx="1135">
                  <c:v>207.70699999999999</c:v>
                </c:pt>
                <c:pt idx="1136">
                  <c:v>208.02</c:v>
                </c:pt>
                <c:pt idx="1137">
                  <c:v>208.333</c:v>
                </c:pt>
                <c:pt idx="1138">
                  <c:v>208.333</c:v>
                </c:pt>
                <c:pt idx="1139">
                  <c:v>208.64699999999999</c:v>
                </c:pt>
                <c:pt idx="1140">
                  <c:v>208.96</c:v>
                </c:pt>
                <c:pt idx="1141">
                  <c:v>209.273</c:v>
                </c:pt>
                <c:pt idx="1142">
                  <c:v>209.273</c:v>
                </c:pt>
                <c:pt idx="1143">
                  <c:v>209.58600000000001</c:v>
                </c:pt>
                <c:pt idx="1144">
                  <c:v>209.9</c:v>
                </c:pt>
                <c:pt idx="1145">
                  <c:v>210.21299999999999</c:v>
                </c:pt>
                <c:pt idx="1146">
                  <c:v>210.52600000000001</c:v>
                </c:pt>
                <c:pt idx="1147">
                  <c:v>210.52600000000001</c:v>
                </c:pt>
                <c:pt idx="1148">
                  <c:v>210.84</c:v>
                </c:pt>
                <c:pt idx="1149">
                  <c:v>211.15299999999999</c:v>
                </c:pt>
                <c:pt idx="1150">
                  <c:v>211.46600000000001</c:v>
                </c:pt>
                <c:pt idx="1151">
                  <c:v>211.46600000000001</c:v>
                </c:pt>
                <c:pt idx="1152">
                  <c:v>211.779</c:v>
                </c:pt>
                <c:pt idx="1153">
                  <c:v>212.09299999999999</c:v>
                </c:pt>
                <c:pt idx="1154">
                  <c:v>212.40600000000001</c:v>
                </c:pt>
                <c:pt idx="1155">
                  <c:v>212.40600000000001</c:v>
                </c:pt>
                <c:pt idx="1156">
                  <c:v>213.03299999999999</c:v>
                </c:pt>
                <c:pt idx="1157">
                  <c:v>213.03299999999999</c:v>
                </c:pt>
                <c:pt idx="1158">
                  <c:v>213.346</c:v>
                </c:pt>
                <c:pt idx="1159">
                  <c:v>213.65899999999999</c:v>
                </c:pt>
                <c:pt idx="1160">
                  <c:v>213.97200000000001</c:v>
                </c:pt>
                <c:pt idx="1161">
                  <c:v>214.286</c:v>
                </c:pt>
                <c:pt idx="1162">
                  <c:v>214.286</c:v>
                </c:pt>
                <c:pt idx="1163">
                  <c:v>214.59899999999999</c:v>
                </c:pt>
                <c:pt idx="1164">
                  <c:v>214.91200000000001</c:v>
                </c:pt>
                <c:pt idx="1165">
                  <c:v>215.226</c:v>
                </c:pt>
                <c:pt idx="1166">
                  <c:v>215.226</c:v>
                </c:pt>
                <c:pt idx="1167">
                  <c:v>215.53899999999999</c:v>
                </c:pt>
                <c:pt idx="1168">
                  <c:v>215.852</c:v>
                </c:pt>
                <c:pt idx="1169">
                  <c:v>216.16499999999999</c:v>
                </c:pt>
                <c:pt idx="1170">
                  <c:v>216.16499999999999</c:v>
                </c:pt>
                <c:pt idx="1171">
                  <c:v>216.47900000000001</c:v>
                </c:pt>
                <c:pt idx="1172">
                  <c:v>216.792</c:v>
                </c:pt>
                <c:pt idx="1173">
                  <c:v>217.10499999999999</c:v>
                </c:pt>
                <c:pt idx="1174">
                  <c:v>217.41900000000001</c:v>
                </c:pt>
                <c:pt idx="1175">
                  <c:v>217.41900000000001</c:v>
                </c:pt>
                <c:pt idx="1176">
                  <c:v>217.732</c:v>
                </c:pt>
                <c:pt idx="1177">
                  <c:v>218.04499999999999</c:v>
                </c:pt>
                <c:pt idx="1178">
                  <c:v>218.358</c:v>
                </c:pt>
                <c:pt idx="1179">
                  <c:v>218.358</c:v>
                </c:pt>
                <c:pt idx="1180">
                  <c:v>218.672</c:v>
                </c:pt>
                <c:pt idx="1181">
                  <c:v>218.98500000000001</c:v>
                </c:pt>
                <c:pt idx="1182">
                  <c:v>219.298</c:v>
                </c:pt>
                <c:pt idx="1183">
                  <c:v>219.61199999999999</c:v>
                </c:pt>
                <c:pt idx="1184">
                  <c:v>219.61199999999999</c:v>
                </c:pt>
                <c:pt idx="1185">
                  <c:v>219.92500000000001</c:v>
                </c:pt>
                <c:pt idx="1186">
                  <c:v>220.238</c:v>
                </c:pt>
                <c:pt idx="1187">
                  <c:v>220.55099999999999</c:v>
                </c:pt>
                <c:pt idx="1188">
                  <c:v>220.55099999999999</c:v>
                </c:pt>
                <c:pt idx="1189">
                  <c:v>220.86500000000001</c:v>
                </c:pt>
                <c:pt idx="1190">
                  <c:v>221.178</c:v>
                </c:pt>
                <c:pt idx="1191">
                  <c:v>221.49100000000001</c:v>
                </c:pt>
                <c:pt idx="1192">
                  <c:v>221.49100000000001</c:v>
                </c:pt>
                <c:pt idx="1193">
                  <c:v>221.80500000000001</c:v>
                </c:pt>
                <c:pt idx="1194">
                  <c:v>222.11799999999999</c:v>
                </c:pt>
                <c:pt idx="1195">
                  <c:v>222.43100000000001</c:v>
                </c:pt>
                <c:pt idx="1196">
                  <c:v>222.744</c:v>
                </c:pt>
                <c:pt idx="1197">
                  <c:v>222.744</c:v>
                </c:pt>
                <c:pt idx="1198">
                  <c:v>223.05799999999999</c:v>
                </c:pt>
                <c:pt idx="1199">
                  <c:v>223.37100000000001</c:v>
                </c:pt>
                <c:pt idx="1200">
                  <c:v>223.684</c:v>
                </c:pt>
                <c:pt idx="1201">
                  <c:v>223.684</c:v>
                </c:pt>
                <c:pt idx="1202">
                  <c:v>223.99700000000001</c:v>
                </c:pt>
                <c:pt idx="1203">
                  <c:v>224.31100000000001</c:v>
                </c:pt>
                <c:pt idx="1204">
                  <c:v>224.624</c:v>
                </c:pt>
                <c:pt idx="1205">
                  <c:v>224.624</c:v>
                </c:pt>
                <c:pt idx="1206">
                  <c:v>224.93700000000001</c:v>
                </c:pt>
                <c:pt idx="1207">
                  <c:v>225.251</c:v>
                </c:pt>
                <c:pt idx="1208">
                  <c:v>225.56399999999999</c:v>
                </c:pt>
                <c:pt idx="1209">
                  <c:v>225.87700000000001</c:v>
                </c:pt>
                <c:pt idx="1210">
                  <c:v>225.87700000000001</c:v>
                </c:pt>
                <c:pt idx="1211">
                  <c:v>226.19</c:v>
                </c:pt>
                <c:pt idx="1212">
                  <c:v>226.19</c:v>
                </c:pt>
                <c:pt idx="1213">
                  <c:v>226.50399999999999</c:v>
                </c:pt>
                <c:pt idx="1214">
                  <c:v>226.81700000000001</c:v>
                </c:pt>
                <c:pt idx="1215">
                  <c:v>227.13</c:v>
                </c:pt>
                <c:pt idx="1216">
                  <c:v>227.13</c:v>
                </c:pt>
                <c:pt idx="1217">
                  <c:v>227.44399999999999</c:v>
                </c:pt>
                <c:pt idx="1218">
                  <c:v>227.75700000000001</c:v>
                </c:pt>
                <c:pt idx="1219">
                  <c:v>228.07</c:v>
                </c:pt>
                <c:pt idx="1220">
                  <c:v>228.07</c:v>
                </c:pt>
                <c:pt idx="1221">
                  <c:v>228.38300000000001</c:v>
                </c:pt>
                <c:pt idx="1222">
                  <c:v>228.697</c:v>
                </c:pt>
                <c:pt idx="1223">
                  <c:v>229.01</c:v>
                </c:pt>
                <c:pt idx="1224">
                  <c:v>229.01</c:v>
                </c:pt>
                <c:pt idx="1225">
                  <c:v>229.32300000000001</c:v>
                </c:pt>
                <c:pt idx="1226">
                  <c:v>229.637</c:v>
                </c:pt>
                <c:pt idx="1227">
                  <c:v>229.95</c:v>
                </c:pt>
                <c:pt idx="1228">
                  <c:v>229.95</c:v>
                </c:pt>
                <c:pt idx="1229">
                  <c:v>230.26300000000001</c:v>
                </c:pt>
                <c:pt idx="1230">
                  <c:v>230.57599999999999</c:v>
                </c:pt>
                <c:pt idx="1231">
                  <c:v>230.89</c:v>
                </c:pt>
                <c:pt idx="1232">
                  <c:v>230.89</c:v>
                </c:pt>
                <c:pt idx="1233">
                  <c:v>231.203</c:v>
                </c:pt>
                <c:pt idx="1234">
                  <c:v>231.51599999999999</c:v>
                </c:pt>
                <c:pt idx="1235">
                  <c:v>231.83</c:v>
                </c:pt>
                <c:pt idx="1236">
                  <c:v>232.143</c:v>
                </c:pt>
                <c:pt idx="1237">
                  <c:v>232.143</c:v>
                </c:pt>
                <c:pt idx="1238">
                  <c:v>232.45599999999999</c:v>
                </c:pt>
                <c:pt idx="1239">
                  <c:v>232.76900000000001</c:v>
                </c:pt>
                <c:pt idx="1240">
                  <c:v>233.083</c:v>
                </c:pt>
                <c:pt idx="1241">
                  <c:v>233.083</c:v>
                </c:pt>
                <c:pt idx="1242">
                  <c:v>233.39599999999999</c:v>
                </c:pt>
                <c:pt idx="1243">
                  <c:v>233.709</c:v>
                </c:pt>
                <c:pt idx="1244">
                  <c:v>234.023</c:v>
                </c:pt>
                <c:pt idx="1245">
                  <c:v>234.023</c:v>
                </c:pt>
                <c:pt idx="1246">
                  <c:v>234.33600000000001</c:v>
                </c:pt>
                <c:pt idx="1247">
                  <c:v>234.649</c:v>
                </c:pt>
                <c:pt idx="1248">
                  <c:v>234.96199999999999</c:v>
                </c:pt>
                <c:pt idx="1249">
                  <c:v>234.96199999999999</c:v>
                </c:pt>
                <c:pt idx="1250">
                  <c:v>235.27600000000001</c:v>
                </c:pt>
                <c:pt idx="1251">
                  <c:v>235.589</c:v>
                </c:pt>
                <c:pt idx="1252">
                  <c:v>235.90199999999999</c:v>
                </c:pt>
                <c:pt idx="1253">
                  <c:v>235.90199999999999</c:v>
                </c:pt>
                <c:pt idx="1254">
                  <c:v>236.21600000000001</c:v>
                </c:pt>
                <c:pt idx="1255">
                  <c:v>236.529</c:v>
                </c:pt>
                <c:pt idx="1256">
                  <c:v>236.84200000000001</c:v>
                </c:pt>
                <c:pt idx="1257">
                  <c:v>236.84200000000001</c:v>
                </c:pt>
                <c:pt idx="1258">
                  <c:v>237.155</c:v>
                </c:pt>
                <c:pt idx="1259">
                  <c:v>237.46899999999999</c:v>
                </c:pt>
                <c:pt idx="1260">
                  <c:v>237.78200000000001</c:v>
                </c:pt>
                <c:pt idx="1261">
                  <c:v>238.095</c:v>
                </c:pt>
                <c:pt idx="1262">
                  <c:v>238.095</c:v>
                </c:pt>
                <c:pt idx="1263">
                  <c:v>238.40899999999999</c:v>
                </c:pt>
                <c:pt idx="1264">
                  <c:v>238.72200000000001</c:v>
                </c:pt>
                <c:pt idx="1265">
                  <c:v>239.035</c:v>
                </c:pt>
                <c:pt idx="1266">
                  <c:v>239.035</c:v>
                </c:pt>
                <c:pt idx="1267">
                  <c:v>239.34800000000001</c:v>
                </c:pt>
                <c:pt idx="1268">
                  <c:v>239.66200000000001</c:v>
                </c:pt>
                <c:pt idx="1269">
                  <c:v>239.97499999999999</c:v>
                </c:pt>
                <c:pt idx="1270">
                  <c:v>239.97499999999999</c:v>
                </c:pt>
                <c:pt idx="1271">
                  <c:v>240.28800000000001</c:v>
                </c:pt>
                <c:pt idx="1272">
                  <c:v>240.602</c:v>
                </c:pt>
                <c:pt idx="1273">
                  <c:v>240.91499999999999</c:v>
                </c:pt>
                <c:pt idx="1274">
                  <c:v>240.91499999999999</c:v>
                </c:pt>
                <c:pt idx="1275">
                  <c:v>241.22800000000001</c:v>
                </c:pt>
                <c:pt idx="1276">
                  <c:v>241.541</c:v>
                </c:pt>
                <c:pt idx="1277">
                  <c:v>241.85499999999999</c:v>
                </c:pt>
                <c:pt idx="1278">
                  <c:v>241.85499999999999</c:v>
                </c:pt>
                <c:pt idx="1279">
                  <c:v>242.16800000000001</c:v>
                </c:pt>
                <c:pt idx="1280">
                  <c:v>242.48099999999999</c:v>
                </c:pt>
                <c:pt idx="1281">
                  <c:v>242.79400000000001</c:v>
                </c:pt>
                <c:pt idx="1282">
                  <c:v>242.79400000000001</c:v>
                </c:pt>
                <c:pt idx="1283">
                  <c:v>243.108</c:v>
                </c:pt>
                <c:pt idx="1284">
                  <c:v>243.42099999999999</c:v>
                </c:pt>
                <c:pt idx="1285">
                  <c:v>243.73400000000001</c:v>
                </c:pt>
                <c:pt idx="1286">
                  <c:v>243.73400000000001</c:v>
                </c:pt>
                <c:pt idx="1287">
                  <c:v>244.048</c:v>
                </c:pt>
                <c:pt idx="1288">
                  <c:v>244.36099999999999</c:v>
                </c:pt>
                <c:pt idx="1289">
                  <c:v>244.67400000000001</c:v>
                </c:pt>
                <c:pt idx="1290">
                  <c:v>244.67400000000001</c:v>
                </c:pt>
                <c:pt idx="1291">
                  <c:v>244.98699999999999</c:v>
                </c:pt>
                <c:pt idx="1292">
                  <c:v>245.30099999999999</c:v>
                </c:pt>
                <c:pt idx="1293">
                  <c:v>245.614</c:v>
                </c:pt>
                <c:pt idx="1294">
                  <c:v>245.614</c:v>
                </c:pt>
                <c:pt idx="1295">
                  <c:v>245.92699999999999</c:v>
                </c:pt>
                <c:pt idx="1296">
                  <c:v>246.24100000000001</c:v>
                </c:pt>
                <c:pt idx="1297">
                  <c:v>246.554</c:v>
                </c:pt>
                <c:pt idx="1298">
                  <c:v>246.86699999999999</c:v>
                </c:pt>
                <c:pt idx="1299">
                  <c:v>246.86699999999999</c:v>
                </c:pt>
                <c:pt idx="1300">
                  <c:v>247.18</c:v>
                </c:pt>
                <c:pt idx="1301">
                  <c:v>247.494</c:v>
                </c:pt>
                <c:pt idx="1302">
                  <c:v>247.80699999999999</c:v>
                </c:pt>
                <c:pt idx="1303">
                  <c:v>247.80699999999999</c:v>
                </c:pt>
                <c:pt idx="1304">
                  <c:v>248.12</c:v>
                </c:pt>
                <c:pt idx="1305">
                  <c:v>248.434</c:v>
                </c:pt>
                <c:pt idx="1306">
                  <c:v>248.74700000000001</c:v>
                </c:pt>
                <c:pt idx="1307">
                  <c:v>248.74700000000001</c:v>
                </c:pt>
                <c:pt idx="1308">
                  <c:v>249.06</c:v>
                </c:pt>
                <c:pt idx="1309">
                  <c:v>249.37299999999999</c:v>
                </c:pt>
                <c:pt idx="1310">
                  <c:v>249.68700000000001</c:v>
                </c:pt>
                <c:pt idx="1311">
                  <c:v>249.68700000000001</c:v>
                </c:pt>
                <c:pt idx="1312">
                  <c:v>250</c:v>
                </c:pt>
                <c:pt idx="1313">
                  <c:v>250.31299999999999</c:v>
                </c:pt>
                <c:pt idx="1314">
                  <c:v>250.62700000000001</c:v>
                </c:pt>
                <c:pt idx="1315">
                  <c:v>250.62700000000001</c:v>
                </c:pt>
                <c:pt idx="1316">
                  <c:v>250.94</c:v>
                </c:pt>
                <c:pt idx="1317">
                  <c:v>251.25299999999999</c:v>
                </c:pt>
                <c:pt idx="1318">
                  <c:v>251.566</c:v>
                </c:pt>
                <c:pt idx="1319">
                  <c:v>251.566</c:v>
                </c:pt>
                <c:pt idx="1320">
                  <c:v>251.88</c:v>
                </c:pt>
                <c:pt idx="1321">
                  <c:v>252.19300000000001</c:v>
                </c:pt>
                <c:pt idx="1322">
                  <c:v>252.506</c:v>
                </c:pt>
                <c:pt idx="1323">
                  <c:v>252.506</c:v>
                </c:pt>
                <c:pt idx="1324">
                  <c:v>252.82</c:v>
                </c:pt>
                <c:pt idx="1325">
                  <c:v>253.13300000000001</c:v>
                </c:pt>
                <c:pt idx="1326">
                  <c:v>253.446</c:v>
                </c:pt>
                <c:pt idx="1327">
                  <c:v>253.446</c:v>
                </c:pt>
                <c:pt idx="1328">
                  <c:v>253.75899999999999</c:v>
                </c:pt>
                <c:pt idx="1329">
                  <c:v>254.07300000000001</c:v>
                </c:pt>
                <c:pt idx="1330">
                  <c:v>254.386</c:v>
                </c:pt>
                <c:pt idx="1331">
                  <c:v>254.386</c:v>
                </c:pt>
                <c:pt idx="1332">
                  <c:v>254.69900000000001</c:v>
                </c:pt>
                <c:pt idx="1333">
                  <c:v>255.01300000000001</c:v>
                </c:pt>
                <c:pt idx="1334">
                  <c:v>255.32599999999999</c:v>
                </c:pt>
                <c:pt idx="1335">
                  <c:v>255.32599999999999</c:v>
                </c:pt>
                <c:pt idx="1336">
                  <c:v>255.63900000000001</c:v>
                </c:pt>
                <c:pt idx="1337">
                  <c:v>255.952</c:v>
                </c:pt>
                <c:pt idx="1338">
                  <c:v>256.26600000000002</c:v>
                </c:pt>
                <c:pt idx="1339">
                  <c:v>256.26600000000002</c:v>
                </c:pt>
                <c:pt idx="1340">
                  <c:v>256.57900000000001</c:v>
                </c:pt>
                <c:pt idx="1341">
                  <c:v>256.892</c:v>
                </c:pt>
                <c:pt idx="1342">
                  <c:v>257.20600000000002</c:v>
                </c:pt>
                <c:pt idx="1343">
                  <c:v>257.20600000000002</c:v>
                </c:pt>
                <c:pt idx="1344">
                  <c:v>257.51900000000001</c:v>
                </c:pt>
                <c:pt idx="1345">
                  <c:v>257.83199999999999</c:v>
                </c:pt>
                <c:pt idx="1346">
                  <c:v>258.14499999999998</c:v>
                </c:pt>
                <c:pt idx="1347">
                  <c:v>258.14499999999998</c:v>
                </c:pt>
                <c:pt idx="1348">
                  <c:v>258.459</c:v>
                </c:pt>
                <c:pt idx="1349">
                  <c:v>258.77199999999999</c:v>
                </c:pt>
                <c:pt idx="1350">
                  <c:v>259.08499999999998</c:v>
                </c:pt>
                <c:pt idx="1351">
                  <c:v>259.08499999999998</c:v>
                </c:pt>
                <c:pt idx="1352">
                  <c:v>259.39800000000002</c:v>
                </c:pt>
                <c:pt idx="1353">
                  <c:v>259.71199999999999</c:v>
                </c:pt>
                <c:pt idx="1354">
                  <c:v>260.02499999999998</c:v>
                </c:pt>
                <c:pt idx="1355">
                  <c:v>260.02499999999998</c:v>
                </c:pt>
                <c:pt idx="1356">
                  <c:v>260.33800000000002</c:v>
                </c:pt>
                <c:pt idx="1357">
                  <c:v>260.65199999999999</c:v>
                </c:pt>
                <c:pt idx="1358">
                  <c:v>260.96499999999997</c:v>
                </c:pt>
                <c:pt idx="1359">
                  <c:v>260.96499999999997</c:v>
                </c:pt>
                <c:pt idx="1360">
                  <c:v>261.27800000000002</c:v>
                </c:pt>
                <c:pt idx="1361">
                  <c:v>261.27800000000002</c:v>
                </c:pt>
                <c:pt idx="1362">
                  <c:v>261.59100000000001</c:v>
                </c:pt>
                <c:pt idx="1363">
                  <c:v>261.90499999999997</c:v>
                </c:pt>
                <c:pt idx="1364">
                  <c:v>262.21800000000002</c:v>
                </c:pt>
                <c:pt idx="1365">
                  <c:v>262.53100000000001</c:v>
                </c:pt>
                <c:pt idx="1366">
                  <c:v>262.53100000000001</c:v>
                </c:pt>
                <c:pt idx="1367">
                  <c:v>262.84500000000003</c:v>
                </c:pt>
                <c:pt idx="1368">
                  <c:v>263.15800000000002</c:v>
                </c:pt>
                <c:pt idx="1369">
                  <c:v>263.471</c:v>
                </c:pt>
                <c:pt idx="1370">
                  <c:v>263.471</c:v>
                </c:pt>
                <c:pt idx="1371">
                  <c:v>263.78399999999999</c:v>
                </c:pt>
                <c:pt idx="1372">
                  <c:v>264.09800000000001</c:v>
                </c:pt>
                <c:pt idx="1373">
                  <c:v>264.411</c:v>
                </c:pt>
                <c:pt idx="1374">
                  <c:v>264.411</c:v>
                </c:pt>
                <c:pt idx="1375">
                  <c:v>264.72399999999999</c:v>
                </c:pt>
                <c:pt idx="1376">
                  <c:v>265.03800000000001</c:v>
                </c:pt>
                <c:pt idx="1377">
                  <c:v>265.351</c:v>
                </c:pt>
                <c:pt idx="1378">
                  <c:v>265.66399999999999</c:v>
                </c:pt>
                <c:pt idx="1379">
                  <c:v>265.97699999999998</c:v>
                </c:pt>
                <c:pt idx="1380">
                  <c:v>265.97699999999998</c:v>
                </c:pt>
                <c:pt idx="1381">
                  <c:v>266.291</c:v>
                </c:pt>
                <c:pt idx="1382">
                  <c:v>266.60399999999998</c:v>
                </c:pt>
                <c:pt idx="1383">
                  <c:v>266.91699999999997</c:v>
                </c:pt>
                <c:pt idx="1384">
                  <c:v>266.91699999999997</c:v>
                </c:pt>
                <c:pt idx="1385">
                  <c:v>267.23099999999999</c:v>
                </c:pt>
                <c:pt idx="1386">
                  <c:v>267.54399999999998</c:v>
                </c:pt>
                <c:pt idx="1387">
                  <c:v>267.85700000000003</c:v>
                </c:pt>
                <c:pt idx="1388">
                  <c:v>267.85700000000003</c:v>
                </c:pt>
                <c:pt idx="1389">
                  <c:v>268.17</c:v>
                </c:pt>
                <c:pt idx="1390">
                  <c:v>268.48399999999998</c:v>
                </c:pt>
                <c:pt idx="1391">
                  <c:v>268.79700000000003</c:v>
                </c:pt>
                <c:pt idx="1392">
                  <c:v>268.79700000000003</c:v>
                </c:pt>
                <c:pt idx="1393">
                  <c:v>269.11</c:v>
                </c:pt>
                <c:pt idx="1394">
                  <c:v>269.42399999999998</c:v>
                </c:pt>
                <c:pt idx="1395">
                  <c:v>269.73700000000002</c:v>
                </c:pt>
                <c:pt idx="1396">
                  <c:v>269.73700000000002</c:v>
                </c:pt>
                <c:pt idx="1397">
                  <c:v>270.05</c:v>
                </c:pt>
                <c:pt idx="1398">
                  <c:v>270.05</c:v>
                </c:pt>
                <c:pt idx="1399">
                  <c:v>270.363</c:v>
                </c:pt>
                <c:pt idx="1400">
                  <c:v>270.67700000000002</c:v>
                </c:pt>
                <c:pt idx="1401">
                  <c:v>270.99</c:v>
                </c:pt>
                <c:pt idx="1402">
                  <c:v>270.99</c:v>
                </c:pt>
                <c:pt idx="1403">
                  <c:v>271.303</c:v>
                </c:pt>
                <c:pt idx="1404">
                  <c:v>271.61700000000002</c:v>
                </c:pt>
                <c:pt idx="1405">
                  <c:v>271.93</c:v>
                </c:pt>
                <c:pt idx="1406">
                  <c:v>272.24299999999999</c:v>
                </c:pt>
                <c:pt idx="1407">
                  <c:v>272.24299999999999</c:v>
                </c:pt>
                <c:pt idx="1408">
                  <c:v>272.55599999999998</c:v>
                </c:pt>
                <c:pt idx="1409">
                  <c:v>272.87</c:v>
                </c:pt>
                <c:pt idx="1410">
                  <c:v>273.18299999999999</c:v>
                </c:pt>
                <c:pt idx="1411">
                  <c:v>273.18299999999999</c:v>
                </c:pt>
                <c:pt idx="1412">
                  <c:v>273.49599999999998</c:v>
                </c:pt>
                <c:pt idx="1413">
                  <c:v>273.81</c:v>
                </c:pt>
                <c:pt idx="1414">
                  <c:v>274.12299999999999</c:v>
                </c:pt>
                <c:pt idx="1415">
                  <c:v>274.12299999999999</c:v>
                </c:pt>
                <c:pt idx="1416">
                  <c:v>274.43599999999998</c:v>
                </c:pt>
                <c:pt idx="1417">
                  <c:v>274.74900000000002</c:v>
                </c:pt>
                <c:pt idx="1418">
                  <c:v>275.06299999999999</c:v>
                </c:pt>
                <c:pt idx="1419">
                  <c:v>275.06299999999999</c:v>
                </c:pt>
                <c:pt idx="1420">
                  <c:v>275.37599999999998</c:v>
                </c:pt>
                <c:pt idx="1421">
                  <c:v>275.68900000000002</c:v>
                </c:pt>
                <c:pt idx="1422">
                  <c:v>276.00299999999999</c:v>
                </c:pt>
                <c:pt idx="1423">
                  <c:v>276.00299999999999</c:v>
                </c:pt>
                <c:pt idx="1424">
                  <c:v>276.31599999999997</c:v>
                </c:pt>
                <c:pt idx="1425">
                  <c:v>276.62900000000002</c:v>
                </c:pt>
                <c:pt idx="1426">
                  <c:v>276.94200000000001</c:v>
                </c:pt>
                <c:pt idx="1427">
                  <c:v>276.94200000000001</c:v>
                </c:pt>
                <c:pt idx="1428">
                  <c:v>277.25599999999997</c:v>
                </c:pt>
                <c:pt idx="1429">
                  <c:v>277.56900000000002</c:v>
                </c:pt>
                <c:pt idx="1430">
                  <c:v>277.88200000000001</c:v>
                </c:pt>
                <c:pt idx="1431">
                  <c:v>277.88200000000001</c:v>
                </c:pt>
                <c:pt idx="1432">
                  <c:v>278.19499999999999</c:v>
                </c:pt>
                <c:pt idx="1433">
                  <c:v>278.50900000000001</c:v>
                </c:pt>
                <c:pt idx="1434">
                  <c:v>278.50900000000001</c:v>
                </c:pt>
                <c:pt idx="1435">
                  <c:v>278.822</c:v>
                </c:pt>
                <c:pt idx="1436">
                  <c:v>278.822</c:v>
                </c:pt>
                <c:pt idx="1437">
                  <c:v>279.13499999999999</c:v>
                </c:pt>
                <c:pt idx="1438">
                  <c:v>279.13499999999999</c:v>
                </c:pt>
                <c:pt idx="1439">
                  <c:v>279.13499999999999</c:v>
                </c:pt>
                <c:pt idx="1440">
                  <c:v>279.13499999999999</c:v>
                </c:pt>
                <c:pt idx="1441">
                  <c:v>279.44900000000001</c:v>
                </c:pt>
                <c:pt idx="1442">
                  <c:v>279.44900000000001</c:v>
                </c:pt>
                <c:pt idx="1443">
                  <c:v>279.44900000000001</c:v>
                </c:pt>
                <c:pt idx="1444">
                  <c:v>279.44900000000001</c:v>
                </c:pt>
                <c:pt idx="1445">
                  <c:v>279.44900000000001</c:v>
                </c:pt>
                <c:pt idx="1446">
                  <c:v>279.44900000000001</c:v>
                </c:pt>
                <c:pt idx="1447">
                  <c:v>279.13499999999999</c:v>
                </c:pt>
                <c:pt idx="1448">
                  <c:v>279.13499999999999</c:v>
                </c:pt>
                <c:pt idx="1449">
                  <c:v>279.13499999999999</c:v>
                </c:pt>
                <c:pt idx="1450">
                  <c:v>279.13499999999999</c:v>
                </c:pt>
                <c:pt idx="1451">
                  <c:v>278.822</c:v>
                </c:pt>
                <c:pt idx="1452">
                  <c:v>278.822</c:v>
                </c:pt>
                <c:pt idx="1453">
                  <c:v>278.50900000000001</c:v>
                </c:pt>
                <c:pt idx="1454">
                  <c:v>278.50900000000001</c:v>
                </c:pt>
                <c:pt idx="1455">
                  <c:v>278.19499999999999</c:v>
                </c:pt>
                <c:pt idx="1456">
                  <c:v>278.19499999999999</c:v>
                </c:pt>
                <c:pt idx="1457">
                  <c:v>277.88200000000001</c:v>
                </c:pt>
                <c:pt idx="1458">
                  <c:v>277.56900000000002</c:v>
                </c:pt>
                <c:pt idx="1459">
                  <c:v>277.56900000000002</c:v>
                </c:pt>
                <c:pt idx="1460">
                  <c:v>277.25599999999997</c:v>
                </c:pt>
                <c:pt idx="1461">
                  <c:v>276.94200000000001</c:v>
                </c:pt>
                <c:pt idx="1462">
                  <c:v>276.62900000000002</c:v>
                </c:pt>
                <c:pt idx="1463">
                  <c:v>276.31599999999997</c:v>
                </c:pt>
                <c:pt idx="1464">
                  <c:v>276.00299999999999</c:v>
                </c:pt>
                <c:pt idx="1465">
                  <c:v>275.68900000000002</c:v>
                </c:pt>
                <c:pt idx="1466">
                  <c:v>275.37599999999998</c:v>
                </c:pt>
                <c:pt idx="1467">
                  <c:v>275.06299999999999</c:v>
                </c:pt>
                <c:pt idx="1468">
                  <c:v>274.74900000000002</c:v>
                </c:pt>
                <c:pt idx="1469">
                  <c:v>274.43599999999998</c:v>
                </c:pt>
                <c:pt idx="1470">
                  <c:v>274.43599999999998</c:v>
                </c:pt>
                <c:pt idx="1471">
                  <c:v>274.12299999999999</c:v>
                </c:pt>
                <c:pt idx="1472">
                  <c:v>273.81</c:v>
                </c:pt>
                <c:pt idx="1473">
                  <c:v>273.49599999999998</c:v>
                </c:pt>
                <c:pt idx="1474">
                  <c:v>273.18299999999999</c:v>
                </c:pt>
                <c:pt idx="1475">
                  <c:v>273.18299999999999</c:v>
                </c:pt>
                <c:pt idx="1476">
                  <c:v>272.87</c:v>
                </c:pt>
                <c:pt idx="1477">
                  <c:v>272.55599999999998</c:v>
                </c:pt>
                <c:pt idx="1478">
                  <c:v>272.24299999999999</c:v>
                </c:pt>
                <c:pt idx="1479">
                  <c:v>272.24299999999999</c:v>
                </c:pt>
                <c:pt idx="1480">
                  <c:v>271.93</c:v>
                </c:pt>
                <c:pt idx="1481">
                  <c:v>271.61700000000002</c:v>
                </c:pt>
                <c:pt idx="1482">
                  <c:v>271.61700000000002</c:v>
                </c:pt>
                <c:pt idx="1483">
                  <c:v>271.303</c:v>
                </c:pt>
                <c:pt idx="1484">
                  <c:v>270.99</c:v>
                </c:pt>
                <c:pt idx="1485">
                  <c:v>270.99</c:v>
                </c:pt>
                <c:pt idx="1486">
                  <c:v>270.99</c:v>
                </c:pt>
                <c:pt idx="1487">
                  <c:v>270.67700000000002</c:v>
                </c:pt>
                <c:pt idx="1488">
                  <c:v>270.363</c:v>
                </c:pt>
                <c:pt idx="1489">
                  <c:v>270.363</c:v>
                </c:pt>
                <c:pt idx="1490">
                  <c:v>270.05</c:v>
                </c:pt>
                <c:pt idx="1491">
                  <c:v>270.05</c:v>
                </c:pt>
                <c:pt idx="1492">
                  <c:v>270.05</c:v>
                </c:pt>
                <c:pt idx="1493">
                  <c:v>269.73700000000002</c:v>
                </c:pt>
                <c:pt idx="1494">
                  <c:v>269.73700000000002</c:v>
                </c:pt>
                <c:pt idx="1495">
                  <c:v>269.42399999999998</c:v>
                </c:pt>
                <c:pt idx="1496">
                  <c:v>269.42399999999998</c:v>
                </c:pt>
                <c:pt idx="1497">
                  <c:v>269.11</c:v>
                </c:pt>
                <c:pt idx="1498">
                  <c:v>269.11</c:v>
                </c:pt>
                <c:pt idx="1499">
                  <c:v>268.79700000000003</c:v>
                </c:pt>
                <c:pt idx="1500">
                  <c:v>268.79700000000003</c:v>
                </c:pt>
                <c:pt idx="1501">
                  <c:v>268.79700000000003</c:v>
                </c:pt>
                <c:pt idx="1502">
                  <c:v>268.48399999999998</c:v>
                </c:pt>
                <c:pt idx="1503">
                  <c:v>268.48399999999998</c:v>
                </c:pt>
                <c:pt idx="1504">
                  <c:v>268.48399999999998</c:v>
                </c:pt>
                <c:pt idx="1505">
                  <c:v>268.17</c:v>
                </c:pt>
                <c:pt idx="1506">
                  <c:v>268.17</c:v>
                </c:pt>
                <c:pt idx="1507">
                  <c:v>268.17</c:v>
                </c:pt>
                <c:pt idx="1508">
                  <c:v>267.85700000000003</c:v>
                </c:pt>
                <c:pt idx="1509">
                  <c:v>267.85700000000003</c:v>
                </c:pt>
                <c:pt idx="1510">
                  <c:v>267.54399999999998</c:v>
                </c:pt>
                <c:pt idx="1511">
                  <c:v>267.54399999999998</c:v>
                </c:pt>
                <c:pt idx="1512">
                  <c:v>267.54399999999998</c:v>
                </c:pt>
                <c:pt idx="1513">
                  <c:v>267.23099999999999</c:v>
                </c:pt>
                <c:pt idx="1514">
                  <c:v>267.23099999999999</c:v>
                </c:pt>
                <c:pt idx="1515">
                  <c:v>267.23099999999999</c:v>
                </c:pt>
                <c:pt idx="1516">
                  <c:v>267.23099999999999</c:v>
                </c:pt>
                <c:pt idx="1517">
                  <c:v>266.91699999999997</c:v>
                </c:pt>
                <c:pt idx="1518">
                  <c:v>266.91699999999997</c:v>
                </c:pt>
                <c:pt idx="1519">
                  <c:v>266.91699999999997</c:v>
                </c:pt>
                <c:pt idx="1520">
                  <c:v>266.60399999999998</c:v>
                </c:pt>
                <c:pt idx="1521">
                  <c:v>266.60399999999998</c:v>
                </c:pt>
                <c:pt idx="1522">
                  <c:v>266.291</c:v>
                </c:pt>
                <c:pt idx="1523">
                  <c:v>266.291</c:v>
                </c:pt>
                <c:pt idx="1524">
                  <c:v>265.97699999999998</c:v>
                </c:pt>
                <c:pt idx="1525">
                  <c:v>265.97699999999998</c:v>
                </c:pt>
                <c:pt idx="1526">
                  <c:v>265.66399999999999</c:v>
                </c:pt>
                <c:pt idx="1527">
                  <c:v>265.66399999999999</c:v>
                </c:pt>
                <c:pt idx="1528">
                  <c:v>265.351</c:v>
                </c:pt>
                <c:pt idx="1529">
                  <c:v>265.351</c:v>
                </c:pt>
                <c:pt idx="1530">
                  <c:v>265.03800000000001</c:v>
                </c:pt>
                <c:pt idx="1531">
                  <c:v>265.03800000000001</c:v>
                </c:pt>
                <c:pt idx="1532">
                  <c:v>265.03800000000001</c:v>
                </c:pt>
                <c:pt idx="1533">
                  <c:v>264.72399999999999</c:v>
                </c:pt>
                <c:pt idx="1534">
                  <c:v>264.72399999999999</c:v>
                </c:pt>
                <c:pt idx="1535">
                  <c:v>264.72399999999999</c:v>
                </c:pt>
                <c:pt idx="1536">
                  <c:v>264.72399999999999</c:v>
                </c:pt>
                <c:pt idx="1537">
                  <c:v>264.411</c:v>
                </c:pt>
                <c:pt idx="1538">
                  <c:v>264.411</c:v>
                </c:pt>
                <c:pt idx="1539">
                  <c:v>264.411</c:v>
                </c:pt>
                <c:pt idx="1540">
                  <c:v>264.411</c:v>
                </c:pt>
                <c:pt idx="1541">
                  <c:v>264.09800000000001</c:v>
                </c:pt>
                <c:pt idx="1542">
                  <c:v>264.09800000000001</c:v>
                </c:pt>
                <c:pt idx="1543">
                  <c:v>264.09800000000001</c:v>
                </c:pt>
                <c:pt idx="1544">
                  <c:v>264.09800000000001</c:v>
                </c:pt>
                <c:pt idx="1545">
                  <c:v>263.78399999999999</c:v>
                </c:pt>
                <c:pt idx="1546">
                  <c:v>263.78399999999999</c:v>
                </c:pt>
                <c:pt idx="1547">
                  <c:v>263.78399999999999</c:v>
                </c:pt>
                <c:pt idx="1548">
                  <c:v>263.78399999999999</c:v>
                </c:pt>
                <c:pt idx="1549">
                  <c:v>263.471</c:v>
                </c:pt>
                <c:pt idx="1550">
                  <c:v>263.471</c:v>
                </c:pt>
                <c:pt idx="1551">
                  <c:v>263.471</c:v>
                </c:pt>
                <c:pt idx="1552">
                  <c:v>263.471</c:v>
                </c:pt>
                <c:pt idx="1553">
                  <c:v>263.471</c:v>
                </c:pt>
                <c:pt idx="1554">
                  <c:v>263.15800000000002</c:v>
                </c:pt>
                <c:pt idx="1555">
                  <c:v>263.15800000000002</c:v>
                </c:pt>
                <c:pt idx="1556">
                  <c:v>263.15800000000002</c:v>
                </c:pt>
                <c:pt idx="1557">
                  <c:v>263.15800000000002</c:v>
                </c:pt>
                <c:pt idx="1558">
                  <c:v>262.84500000000003</c:v>
                </c:pt>
                <c:pt idx="1559">
                  <c:v>262.84500000000003</c:v>
                </c:pt>
                <c:pt idx="1560">
                  <c:v>262.84500000000003</c:v>
                </c:pt>
                <c:pt idx="1561">
                  <c:v>262.84500000000003</c:v>
                </c:pt>
                <c:pt idx="1562">
                  <c:v>262.84500000000003</c:v>
                </c:pt>
                <c:pt idx="1563">
                  <c:v>262.53100000000001</c:v>
                </c:pt>
                <c:pt idx="1564">
                  <c:v>262.53100000000001</c:v>
                </c:pt>
                <c:pt idx="1565">
                  <c:v>262.53100000000001</c:v>
                </c:pt>
                <c:pt idx="1566">
                  <c:v>262.53100000000001</c:v>
                </c:pt>
                <c:pt idx="1567">
                  <c:v>262.53100000000001</c:v>
                </c:pt>
                <c:pt idx="1568">
                  <c:v>262.21800000000002</c:v>
                </c:pt>
                <c:pt idx="1569">
                  <c:v>262.21800000000002</c:v>
                </c:pt>
                <c:pt idx="1570">
                  <c:v>262.21800000000002</c:v>
                </c:pt>
                <c:pt idx="1571">
                  <c:v>262.21800000000002</c:v>
                </c:pt>
                <c:pt idx="1572">
                  <c:v>262.21800000000002</c:v>
                </c:pt>
                <c:pt idx="1573">
                  <c:v>261.90499999999997</c:v>
                </c:pt>
                <c:pt idx="1574">
                  <c:v>261.90499999999997</c:v>
                </c:pt>
                <c:pt idx="1575">
                  <c:v>261.90499999999997</c:v>
                </c:pt>
                <c:pt idx="1576">
                  <c:v>261.90499999999997</c:v>
                </c:pt>
                <c:pt idx="1577">
                  <c:v>261.90499999999997</c:v>
                </c:pt>
                <c:pt idx="1578">
                  <c:v>261.59100000000001</c:v>
                </c:pt>
                <c:pt idx="1579">
                  <c:v>261.59100000000001</c:v>
                </c:pt>
                <c:pt idx="1580">
                  <c:v>261.59100000000001</c:v>
                </c:pt>
                <c:pt idx="1581">
                  <c:v>261.59100000000001</c:v>
                </c:pt>
                <c:pt idx="1582">
                  <c:v>261.59100000000001</c:v>
                </c:pt>
                <c:pt idx="1583">
                  <c:v>261.27800000000002</c:v>
                </c:pt>
                <c:pt idx="1584">
                  <c:v>261.27800000000002</c:v>
                </c:pt>
                <c:pt idx="1585">
                  <c:v>261.27800000000002</c:v>
                </c:pt>
                <c:pt idx="1586">
                  <c:v>261.27800000000002</c:v>
                </c:pt>
                <c:pt idx="1587">
                  <c:v>261.27800000000002</c:v>
                </c:pt>
                <c:pt idx="1588">
                  <c:v>261.27800000000002</c:v>
                </c:pt>
                <c:pt idx="1589">
                  <c:v>260.96499999999997</c:v>
                </c:pt>
                <c:pt idx="1590">
                  <c:v>260.96499999999997</c:v>
                </c:pt>
                <c:pt idx="1591">
                  <c:v>260.96499999999997</c:v>
                </c:pt>
                <c:pt idx="1592">
                  <c:v>260.96499999999997</c:v>
                </c:pt>
                <c:pt idx="1593">
                  <c:v>260.96499999999997</c:v>
                </c:pt>
                <c:pt idx="1594">
                  <c:v>260.65199999999999</c:v>
                </c:pt>
                <c:pt idx="1595">
                  <c:v>260.65199999999999</c:v>
                </c:pt>
                <c:pt idx="1596">
                  <c:v>260.65199999999999</c:v>
                </c:pt>
                <c:pt idx="1597">
                  <c:v>260.65199999999999</c:v>
                </c:pt>
                <c:pt idx="1598">
                  <c:v>260.65199999999999</c:v>
                </c:pt>
                <c:pt idx="1599">
                  <c:v>260.65199999999999</c:v>
                </c:pt>
                <c:pt idx="1600">
                  <c:v>260.33800000000002</c:v>
                </c:pt>
                <c:pt idx="1601">
                  <c:v>260.33800000000002</c:v>
                </c:pt>
                <c:pt idx="1602">
                  <c:v>260.33800000000002</c:v>
                </c:pt>
                <c:pt idx="1603">
                  <c:v>260.33800000000002</c:v>
                </c:pt>
                <c:pt idx="1604">
                  <c:v>260.33800000000002</c:v>
                </c:pt>
                <c:pt idx="1605">
                  <c:v>260.33800000000002</c:v>
                </c:pt>
                <c:pt idx="1606">
                  <c:v>260.02499999999998</c:v>
                </c:pt>
                <c:pt idx="1607">
                  <c:v>260.02499999999998</c:v>
                </c:pt>
                <c:pt idx="1608">
                  <c:v>260.02499999999998</c:v>
                </c:pt>
                <c:pt idx="1609">
                  <c:v>260.02499999999998</c:v>
                </c:pt>
                <c:pt idx="1610">
                  <c:v>260.02499999999998</c:v>
                </c:pt>
                <c:pt idx="1611">
                  <c:v>260.02499999999998</c:v>
                </c:pt>
                <c:pt idx="1612">
                  <c:v>259.71199999999999</c:v>
                </c:pt>
                <c:pt idx="1613">
                  <c:v>259.71199999999999</c:v>
                </c:pt>
                <c:pt idx="1614">
                  <c:v>259.71199999999999</c:v>
                </c:pt>
                <c:pt idx="1615">
                  <c:v>259.71199999999999</c:v>
                </c:pt>
                <c:pt idx="1616">
                  <c:v>259.71199999999999</c:v>
                </c:pt>
                <c:pt idx="1617">
                  <c:v>259.71199999999999</c:v>
                </c:pt>
                <c:pt idx="1618">
                  <c:v>259.71199999999999</c:v>
                </c:pt>
                <c:pt idx="1619">
                  <c:v>259.39800000000002</c:v>
                </c:pt>
                <c:pt idx="1620">
                  <c:v>259.39800000000002</c:v>
                </c:pt>
                <c:pt idx="1621">
                  <c:v>259.39800000000002</c:v>
                </c:pt>
                <c:pt idx="1622">
                  <c:v>259.39800000000002</c:v>
                </c:pt>
                <c:pt idx="1623">
                  <c:v>259.39800000000002</c:v>
                </c:pt>
                <c:pt idx="1624">
                  <c:v>259.39800000000002</c:v>
                </c:pt>
                <c:pt idx="1625">
                  <c:v>259.08499999999998</c:v>
                </c:pt>
                <c:pt idx="1626">
                  <c:v>259.08499999999998</c:v>
                </c:pt>
                <c:pt idx="1627">
                  <c:v>259.08499999999998</c:v>
                </c:pt>
                <c:pt idx="1628">
                  <c:v>259.08499999999998</c:v>
                </c:pt>
                <c:pt idx="1629">
                  <c:v>259.08499999999998</c:v>
                </c:pt>
                <c:pt idx="1630">
                  <c:v>259.08499999999998</c:v>
                </c:pt>
                <c:pt idx="1631">
                  <c:v>259.08499999999998</c:v>
                </c:pt>
                <c:pt idx="1632">
                  <c:v>258.77199999999999</c:v>
                </c:pt>
                <c:pt idx="1633">
                  <c:v>258.77199999999999</c:v>
                </c:pt>
                <c:pt idx="1634">
                  <c:v>258.77199999999999</c:v>
                </c:pt>
                <c:pt idx="1635">
                  <c:v>258.77199999999999</c:v>
                </c:pt>
                <c:pt idx="1636">
                  <c:v>258.77199999999999</c:v>
                </c:pt>
                <c:pt idx="1637">
                  <c:v>258.77199999999999</c:v>
                </c:pt>
                <c:pt idx="1638">
                  <c:v>258.77199999999999</c:v>
                </c:pt>
                <c:pt idx="1639">
                  <c:v>258.459</c:v>
                </c:pt>
                <c:pt idx="1640">
                  <c:v>258.459</c:v>
                </c:pt>
                <c:pt idx="1641">
                  <c:v>258.459</c:v>
                </c:pt>
                <c:pt idx="1642">
                  <c:v>258.459</c:v>
                </c:pt>
                <c:pt idx="1643">
                  <c:v>258.459</c:v>
                </c:pt>
                <c:pt idx="1644">
                  <c:v>258.459</c:v>
                </c:pt>
                <c:pt idx="1645">
                  <c:v>258.14499999999998</c:v>
                </c:pt>
                <c:pt idx="1646">
                  <c:v>258.14499999999998</c:v>
                </c:pt>
                <c:pt idx="1647">
                  <c:v>258.14499999999998</c:v>
                </c:pt>
                <c:pt idx="1648">
                  <c:v>258.14499999999998</c:v>
                </c:pt>
                <c:pt idx="1649">
                  <c:v>258.14499999999998</c:v>
                </c:pt>
                <c:pt idx="1650">
                  <c:v>258.14499999999998</c:v>
                </c:pt>
                <c:pt idx="1651">
                  <c:v>258.14499999999998</c:v>
                </c:pt>
                <c:pt idx="1652">
                  <c:v>257.83199999999999</c:v>
                </c:pt>
                <c:pt idx="1653">
                  <c:v>257.83199999999999</c:v>
                </c:pt>
                <c:pt idx="1654">
                  <c:v>257.83199999999999</c:v>
                </c:pt>
                <c:pt idx="1655">
                  <c:v>257.83199999999999</c:v>
                </c:pt>
                <c:pt idx="1656">
                  <c:v>257.83199999999999</c:v>
                </c:pt>
                <c:pt idx="1657">
                  <c:v>257.83199999999999</c:v>
                </c:pt>
                <c:pt idx="1658">
                  <c:v>257.51900000000001</c:v>
                </c:pt>
                <c:pt idx="1659">
                  <c:v>257.51900000000001</c:v>
                </c:pt>
                <c:pt idx="1660">
                  <c:v>257.51900000000001</c:v>
                </c:pt>
                <c:pt idx="1661">
                  <c:v>257.51900000000001</c:v>
                </c:pt>
                <c:pt idx="1662">
                  <c:v>257.51900000000001</c:v>
                </c:pt>
                <c:pt idx="1663">
                  <c:v>257.51900000000001</c:v>
                </c:pt>
                <c:pt idx="1664">
                  <c:v>257.51900000000001</c:v>
                </c:pt>
                <c:pt idx="1665">
                  <c:v>257.20600000000002</c:v>
                </c:pt>
                <c:pt idx="1666">
                  <c:v>257.20600000000002</c:v>
                </c:pt>
                <c:pt idx="1667">
                  <c:v>257.20600000000002</c:v>
                </c:pt>
                <c:pt idx="1668">
                  <c:v>257.20600000000002</c:v>
                </c:pt>
                <c:pt idx="1669">
                  <c:v>257.20600000000002</c:v>
                </c:pt>
                <c:pt idx="1670">
                  <c:v>257.20600000000002</c:v>
                </c:pt>
                <c:pt idx="1671">
                  <c:v>257.20600000000002</c:v>
                </c:pt>
                <c:pt idx="1672">
                  <c:v>256.892</c:v>
                </c:pt>
                <c:pt idx="1673">
                  <c:v>256.892</c:v>
                </c:pt>
                <c:pt idx="1674">
                  <c:v>256.892</c:v>
                </c:pt>
                <c:pt idx="1675">
                  <c:v>256.892</c:v>
                </c:pt>
                <c:pt idx="1676">
                  <c:v>256.892</c:v>
                </c:pt>
                <c:pt idx="1677">
                  <c:v>256.892</c:v>
                </c:pt>
                <c:pt idx="1678">
                  <c:v>256.892</c:v>
                </c:pt>
                <c:pt idx="1679">
                  <c:v>256.892</c:v>
                </c:pt>
                <c:pt idx="1680">
                  <c:v>256.57900000000001</c:v>
                </c:pt>
                <c:pt idx="1681">
                  <c:v>256.57900000000001</c:v>
                </c:pt>
                <c:pt idx="1682">
                  <c:v>256.57900000000001</c:v>
                </c:pt>
                <c:pt idx="1683">
                  <c:v>256.57900000000001</c:v>
                </c:pt>
                <c:pt idx="1684">
                  <c:v>256.57900000000001</c:v>
                </c:pt>
                <c:pt idx="1685">
                  <c:v>256.57900000000001</c:v>
                </c:pt>
                <c:pt idx="1686">
                  <c:v>256.57900000000001</c:v>
                </c:pt>
                <c:pt idx="1687">
                  <c:v>256.57900000000001</c:v>
                </c:pt>
                <c:pt idx="1688">
                  <c:v>256.26600000000002</c:v>
                </c:pt>
                <c:pt idx="1689">
                  <c:v>256.26600000000002</c:v>
                </c:pt>
                <c:pt idx="1690">
                  <c:v>256.26600000000002</c:v>
                </c:pt>
                <c:pt idx="1691">
                  <c:v>256.26600000000002</c:v>
                </c:pt>
                <c:pt idx="1692">
                  <c:v>256.26600000000002</c:v>
                </c:pt>
                <c:pt idx="1693">
                  <c:v>256.26600000000002</c:v>
                </c:pt>
                <c:pt idx="1694">
                  <c:v>256.26600000000002</c:v>
                </c:pt>
                <c:pt idx="1695">
                  <c:v>256.26600000000002</c:v>
                </c:pt>
                <c:pt idx="1696">
                  <c:v>255.952</c:v>
                </c:pt>
                <c:pt idx="1697">
                  <c:v>255.952</c:v>
                </c:pt>
                <c:pt idx="1698">
                  <c:v>255.952</c:v>
                </c:pt>
                <c:pt idx="1699">
                  <c:v>255.952</c:v>
                </c:pt>
                <c:pt idx="1700">
                  <c:v>255.952</c:v>
                </c:pt>
                <c:pt idx="1701">
                  <c:v>255.952</c:v>
                </c:pt>
                <c:pt idx="1702">
                  <c:v>255.952</c:v>
                </c:pt>
                <c:pt idx="1703">
                  <c:v>255.952</c:v>
                </c:pt>
                <c:pt idx="1704">
                  <c:v>255.63900000000001</c:v>
                </c:pt>
                <c:pt idx="1705">
                  <c:v>255.63900000000001</c:v>
                </c:pt>
                <c:pt idx="1706">
                  <c:v>255.63900000000001</c:v>
                </c:pt>
                <c:pt idx="1707">
                  <c:v>255.63900000000001</c:v>
                </c:pt>
                <c:pt idx="1708">
                  <c:v>255.63900000000001</c:v>
                </c:pt>
                <c:pt idx="1709">
                  <c:v>255.63900000000001</c:v>
                </c:pt>
                <c:pt idx="1710">
                  <c:v>255.63900000000001</c:v>
                </c:pt>
                <c:pt idx="1711">
                  <c:v>255.63900000000001</c:v>
                </c:pt>
                <c:pt idx="1712">
                  <c:v>255.32599999999999</c:v>
                </c:pt>
                <c:pt idx="1713">
                  <c:v>255.32599999999999</c:v>
                </c:pt>
                <c:pt idx="1714">
                  <c:v>255.32599999999999</c:v>
                </c:pt>
                <c:pt idx="1715">
                  <c:v>255.32599999999999</c:v>
                </c:pt>
                <c:pt idx="1716">
                  <c:v>255.32599999999999</c:v>
                </c:pt>
                <c:pt idx="1717">
                  <c:v>255.32599999999999</c:v>
                </c:pt>
                <c:pt idx="1718">
                  <c:v>255.32599999999999</c:v>
                </c:pt>
                <c:pt idx="1719">
                  <c:v>255.32599999999999</c:v>
                </c:pt>
                <c:pt idx="1720">
                  <c:v>255.32599999999999</c:v>
                </c:pt>
                <c:pt idx="1721">
                  <c:v>255.01300000000001</c:v>
                </c:pt>
                <c:pt idx="1722">
                  <c:v>255.01300000000001</c:v>
                </c:pt>
                <c:pt idx="1723">
                  <c:v>255.01300000000001</c:v>
                </c:pt>
                <c:pt idx="1724">
                  <c:v>255.01300000000001</c:v>
                </c:pt>
                <c:pt idx="1725">
                  <c:v>255.01300000000001</c:v>
                </c:pt>
                <c:pt idx="1726">
                  <c:v>255.01300000000001</c:v>
                </c:pt>
                <c:pt idx="1727">
                  <c:v>255.01300000000001</c:v>
                </c:pt>
                <c:pt idx="1728">
                  <c:v>255.01300000000001</c:v>
                </c:pt>
                <c:pt idx="1729">
                  <c:v>255.01300000000001</c:v>
                </c:pt>
                <c:pt idx="1730">
                  <c:v>254.69900000000001</c:v>
                </c:pt>
                <c:pt idx="1731">
                  <c:v>254.69900000000001</c:v>
                </c:pt>
                <c:pt idx="1732">
                  <c:v>254.69900000000001</c:v>
                </c:pt>
                <c:pt idx="1733">
                  <c:v>254.69900000000001</c:v>
                </c:pt>
                <c:pt idx="1734">
                  <c:v>254.69900000000001</c:v>
                </c:pt>
                <c:pt idx="1735">
                  <c:v>254.69900000000001</c:v>
                </c:pt>
                <c:pt idx="1736">
                  <c:v>254.69900000000001</c:v>
                </c:pt>
                <c:pt idx="1737">
                  <c:v>254.69900000000001</c:v>
                </c:pt>
                <c:pt idx="1738">
                  <c:v>254.69900000000001</c:v>
                </c:pt>
                <c:pt idx="1739">
                  <c:v>254.386</c:v>
                </c:pt>
                <c:pt idx="1740">
                  <c:v>254.386</c:v>
                </c:pt>
                <c:pt idx="1741">
                  <c:v>254.386</c:v>
                </c:pt>
                <c:pt idx="1742">
                  <c:v>254.386</c:v>
                </c:pt>
                <c:pt idx="1743">
                  <c:v>254.386</c:v>
                </c:pt>
                <c:pt idx="1744">
                  <c:v>254.386</c:v>
                </c:pt>
                <c:pt idx="1745">
                  <c:v>254.386</c:v>
                </c:pt>
                <c:pt idx="1746">
                  <c:v>254.386</c:v>
                </c:pt>
                <c:pt idx="1747">
                  <c:v>254.386</c:v>
                </c:pt>
                <c:pt idx="1748">
                  <c:v>254.386</c:v>
                </c:pt>
                <c:pt idx="1749">
                  <c:v>254.07300000000001</c:v>
                </c:pt>
                <c:pt idx="1750">
                  <c:v>254.07300000000001</c:v>
                </c:pt>
                <c:pt idx="1751">
                  <c:v>254.07300000000001</c:v>
                </c:pt>
                <c:pt idx="1752">
                  <c:v>254.07300000000001</c:v>
                </c:pt>
                <c:pt idx="1753">
                  <c:v>254.07300000000001</c:v>
                </c:pt>
                <c:pt idx="1754">
                  <c:v>254.07300000000001</c:v>
                </c:pt>
                <c:pt idx="1755">
                  <c:v>254.07300000000001</c:v>
                </c:pt>
                <c:pt idx="1756">
                  <c:v>254.07300000000001</c:v>
                </c:pt>
                <c:pt idx="1757">
                  <c:v>254.07300000000001</c:v>
                </c:pt>
                <c:pt idx="1758">
                  <c:v>254.07300000000001</c:v>
                </c:pt>
                <c:pt idx="1759">
                  <c:v>253.75899999999999</c:v>
                </c:pt>
                <c:pt idx="1760">
                  <c:v>253.75899999999999</c:v>
                </c:pt>
                <c:pt idx="1761">
                  <c:v>253.75899999999999</c:v>
                </c:pt>
                <c:pt idx="1762">
                  <c:v>253.75899999999999</c:v>
                </c:pt>
                <c:pt idx="1763">
                  <c:v>253.75899999999999</c:v>
                </c:pt>
                <c:pt idx="1764">
                  <c:v>253.75899999999999</c:v>
                </c:pt>
                <c:pt idx="1765">
                  <c:v>253.75899999999999</c:v>
                </c:pt>
                <c:pt idx="1766">
                  <c:v>253.75899999999999</c:v>
                </c:pt>
                <c:pt idx="1767">
                  <c:v>253.75899999999999</c:v>
                </c:pt>
                <c:pt idx="1768">
                  <c:v>253.75899999999999</c:v>
                </c:pt>
                <c:pt idx="1769">
                  <c:v>253.75899999999999</c:v>
                </c:pt>
                <c:pt idx="1770">
                  <c:v>253.446</c:v>
                </c:pt>
                <c:pt idx="1771">
                  <c:v>253.446</c:v>
                </c:pt>
                <c:pt idx="1772">
                  <c:v>253.446</c:v>
                </c:pt>
                <c:pt idx="1773">
                  <c:v>253.446</c:v>
                </c:pt>
                <c:pt idx="1774">
                  <c:v>253.446</c:v>
                </c:pt>
                <c:pt idx="1775">
                  <c:v>253.446</c:v>
                </c:pt>
                <c:pt idx="1776">
                  <c:v>253.446</c:v>
                </c:pt>
                <c:pt idx="1777">
                  <c:v>253.446</c:v>
                </c:pt>
                <c:pt idx="1778">
                  <c:v>253.446</c:v>
                </c:pt>
                <c:pt idx="1779">
                  <c:v>253.446</c:v>
                </c:pt>
                <c:pt idx="1780">
                  <c:v>253.13300000000001</c:v>
                </c:pt>
                <c:pt idx="1781">
                  <c:v>253.13300000000001</c:v>
                </c:pt>
                <c:pt idx="1782">
                  <c:v>253.13300000000001</c:v>
                </c:pt>
                <c:pt idx="1783">
                  <c:v>253.13300000000001</c:v>
                </c:pt>
                <c:pt idx="1784">
                  <c:v>253.13300000000001</c:v>
                </c:pt>
                <c:pt idx="1785">
                  <c:v>253.13300000000001</c:v>
                </c:pt>
                <c:pt idx="1786">
                  <c:v>253.13300000000001</c:v>
                </c:pt>
                <c:pt idx="1787">
                  <c:v>253.13300000000001</c:v>
                </c:pt>
                <c:pt idx="1788">
                  <c:v>253.13300000000001</c:v>
                </c:pt>
                <c:pt idx="1789">
                  <c:v>253.13300000000001</c:v>
                </c:pt>
                <c:pt idx="1790">
                  <c:v>253.13300000000001</c:v>
                </c:pt>
                <c:pt idx="1791">
                  <c:v>253.13300000000001</c:v>
                </c:pt>
                <c:pt idx="1792">
                  <c:v>252.82</c:v>
                </c:pt>
                <c:pt idx="1793">
                  <c:v>252.82</c:v>
                </c:pt>
                <c:pt idx="1794">
                  <c:v>252.82</c:v>
                </c:pt>
                <c:pt idx="1795">
                  <c:v>252.82</c:v>
                </c:pt>
                <c:pt idx="1796">
                  <c:v>252.82</c:v>
                </c:pt>
                <c:pt idx="1797">
                  <c:v>252.82</c:v>
                </c:pt>
                <c:pt idx="1798">
                  <c:v>252.82</c:v>
                </c:pt>
                <c:pt idx="1799">
                  <c:v>252.82</c:v>
                </c:pt>
                <c:pt idx="1800">
                  <c:v>252.82</c:v>
                </c:pt>
                <c:pt idx="1801">
                  <c:v>252.82</c:v>
                </c:pt>
                <c:pt idx="1802">
                  <c:v>252.82</c:v>
                </c:pt>
                <c:pt idx="1803">
                  <c:v>252.506</c:v>
                </c:pt>
                <c:pt idx="1804">
                  <c:v>252.506</c:v>
                </c:pt>
                <c:pt idx="1805">
                  <c:v>252.506</c:v>
                </c:pt>
                <c:pt idx="1806">
                  <c:v>252.506</c:v>
                </c:pt>
                <c:pt idx="1807">
                  <c:v>252.506</c:v>
                </c:pt>
                <c:pt idx="1808">
                  <c:v>252.506</c:v>
                </c:pt>
                <c:pt idx="1809">
                  <c:v>252.506</c:v>
                </c:pt>
                <c:pt idx="1810">
                  <c:v>252.506</c:v>
                </c:pt>
                <c:pt idx="1811">
                  <c:v>252.506</c:v>
                </c:pt>
                <c:pt idx="1812">
                  <c:v>252.506</c:v>
                </c:pt>
                <c:pt idx="1813">
                  <c:v>252.506</c:v>
                </c:pt>
                <c:pt idx="1814">
                  <c:v>252.506</c:v>
                </c:pt>
                <c:pt idx="1815">
                  <c:v>252.19300000000001</c:v>
                </c:pt>
                <c:pt idx="1816">
                  <c:v>252.19300000000001</c:v>
                </c:pt>
                <c:pt idx="1817">
                  <c:v>252.19300000000001</c:v>
                </c:pt>
                <c:pt idx="1818">
                  <c:v>252.19300000000001</c:v>
                </c:pt>
                <c:pt idx="1819">
                  <c:v>252.19300000000001</c:v>
                </c:pt>
                <c:pt idx="1820">
                  <c:v>252.19300000000001</c:v>
                </c:pt>
                <c:pt idx="1821">
                  <c:v>252.19300000000001</c:v>
                </c:pt>
                <c:pt idx="1822">
                  <c:v>252.19300000000001</c:v>
                </c:pt>
                <c:pt idx="1823">
                  <c:v>252.19300000000001</c:v>
                </c:pt>
                <c:pt idx="1824">
                  <c:v>252.19300000000001</c:v>
                </c:pt>
                <c:pt idx="1825">
                  <c:v>252.19300000000001</c:v>
                </c:pt>
                <c:pt idx="1826">
                  <c:v>252.19300000000001</c:v>
                </c:pt>
                <c:pt idx="1827">
                  <c:v>251.88</c:v>
                </c:pt>
                <c:pt idx="1828">
                  <c:v>251.88</c:v>
                </c:pt>
                <c:pt idx="1829">
                  <c:v>251.88</c:v>
                </c:pt>
                <c:pt idx="1830">
                  <c:v>251.88</c:v>
                </c:pt>
                <c:pt idx="1831">
                  <c:v>251.88</c:v>
                </c:pt>
                <c:pt idx="1832">
                  <c:v>251.88</c:v>
                </c:pt>
                <c:pt idx="1833">
                  <c:v>251.88</c:v>
                </c:pt>
                <c:pt idx="1834">
                  <c:v>251.88</c:v>
                </c:pt>
                <c:pt idx="1835">
                  <c:v>251.88</c:v>
                </c:pt>
                <c:pt idx="1836">
                  <c:v>251.88</c:v>
                </c:pt>
                <c:pt idx="1837">
                  <c:v>251.88</c:v>
                </c:pt>
                <c:pt idx="1838">
                  <c:v>251.88</c:v>
                </c:pt>
                <c:pt idx="1839">
                  <c:v>251.88</c:v>
                </c:pt>
                <c:pt idx="1840">
                  <c:v>251.566</c:v>
                </c:pt>
                <c:pt idx="1841">
                  <c:v>251.566</c:v>
                </c:pt>
                <c:pt idx="1842">
                  <c:v>251.566</c:v>
                </c:pt>
                <c:pt idx="1843">
                  <c:v>251.566</c:v>
                </c:pt>
                <c:pt idx="1844">
                  <c:v>251.566</c:v>
                </c:pt>
                <c:pt idx="1845">
                  <c:v>251.566</c:v>
                </c:pt>
                <c:pt idx="1846">
                  <c:v>251.566</c:v>
                </c:pt>
                <c:pt idx="1847">
                  <c:v>251.566</c:v>
                </c:pt>
                <c:pt idx="1848">
                  <c:v>251.566</c:v>
                </c:pt>
                <c:pt idx="1849">
                  <c:v>251.566</c:v>
                </c:pt>
                <c:pt idx="1850">
                  <c:v>251.566</c:v>
                </c:pt>
                <c:pt idx="1851">
                  <c:v>251.566</c:v>
                </c:pt>
                <c:pt idx="1852">
                  <c:v>251.566</c:v>
                </c:pt>
                <c:pt idx="1853">
                  <c:v>251.25299999999999</c:v>
                </c:pt>
                <c:pt idx="1854">
                  <c:v>251.25299999999999</c:v>
                </c:pt>
                <c:pt idx="1855">
                  <c:v>251.25299999999999</c:v>
                </c:pt>
                <c:pt idx="1856">
                  <c:v>251.25299999999999</c:v>
                </c:pt>
                <c:pt idx="1857">
                  <c:v>251.25299999999999</c:v>
                </c:pt>
                <c:pt idx="1858">
                  <c:v>251.25299999999999</c:v>
                </c:pt>
                <c:pt idx="1859">
                  <c:v>251.25299999999999</c:v>
                </c:pt>
                <c:pt idx="1860">
                  <c:v>251.25299999999999</c:v>
                </c:pt>
                <c:pt idx="1861">
                  <c:v>251.25299999999999</c:v>
                </c:pt>
                <c:pt idx="1862">
                  <c:v>251.25299999999999</c:v>
                </c:pt>
                <c:pt idx="1863">
                  <c:v>251.25299999999999</c:v>
                </c:pt>
                <c:pt idx="1864">
                  <c:v>251.25299999999999</c:v>
                </c:pt>
                <c:pt idx="1865">
                  <c:v>251.25299999999999</c:v>
                </c:pt>
                <c:pt idx="1866">
                  <c:v>250.94</c:v>
                </c:pt>
                <c:pt idx="1867">
                  <c:v>250.94</c:v>
                </c:pt>
                <c:pt idx="1868">
                  <c:v>250.94</c:v>
                </c:pt>
                <c:pt idx="1869">
                  <c:v>250.94</c:v>
                </c:pt>
                <c:pt idx="1870">
                  <c:v>250.94</c:v>
                </c:pt>
                <c:pt idx="1871">
                  <c:v>250.94</c:v>
                </c:pt>
                <c:pt idx="1872">
                  <c:v>250.94</c:v>
                </c:pt>
                <c:pt idx="1873">
                  <c:v>250.94</c:v>
                </c:pt>
                <c:pt idx="1874">
                  <c:v>250.94</c:v>
                </c:pt>
                <c:pt idx="1875">
                  <c:v>250.94</c:v>
                </c:pt>
                <c:pt idx="1876">
                  <c:v>250.94</c:v>
                </c:pt>
                <c:pt idx="1877">
                  <c:v>250.94</c:v>
                </c:pt>
                <c:pt idx="1878">
                  <c:v>250.94</c:v>
                </c:pt>
                <c:pt idx="1879">
                  <c:v>250.94</c:v>
                </c:pt>
                <c:pt idx="1880">
                  <c:v>250.62700000000001</c:v>
                </c:pt>
                <c:pt idx="1881">
                  <c:v>250.62700000000001</c:v>
                </c:pt>
                <c:pt idx="1882">
                  <c:v>250.62700000000001</c:v>
                </c:pt>
                <c:pt idx="1883">
                  <c:v>250.62700000000001</c:v>
                </c:pt>
                <c:pt idx="1884">
                  <c:v>250.62700000000001</c:v>
                </c:pt>
                <c:pt idx="1885">
                  <c:v>250.62700000000001</c:v>
                </c:pt>
                <c:pt idx="1886">
                  <c:v>250.62700000000001</c:v>
                </c:pt>
                <c:pt idx="1887">
                  <c:v>250.62700000000001</c:v>
                </c:pt>
                <c:pt idx="1888">
                  <c:v>250.62700000000001</c:v>
                </c:pt>
                <c:pt idx="1889">
                  <c:v>250.62700000000001</c:v>
                </c:pt>
                <c:pt idx="1890">
                  <c:v>250.62700000000001</c:v>
                </c:pt>
                <c:pt idx="1891">
                  <c:v>250.62700000000001</c:v>
                </c:pt>
                <c:pt idx="1892">
                  <c:v>250.62700000000001</c:v>
                </c:pt>
                <c:pt idx="1893">
                  <c:v>250.62700000000001</c:v>
                </c:pt>
                <c:pt idx="1894">
                  <c:v>250.62700000000001</c:v>
                </c:pt>
                <c:pt idx="1895">
                  <c:v>250.31299999999999</c:v>
                </c:pt>
                <c:pt idx="1896">
                  <c:v>250.31299999999999</c:v>
                </c:pt>
                <c:pt idx="1897">
                  <c:v>250.31299999999999</c:v>
                </c:pt>
                <c:pt idx="1898">
                  <c:v>250.31299999999999</c:v>
                </c:pt>
                <c:pt idx="1899">
                  <c:v>250.31299999999999</c:v>
                </c:pt>
                <c:pt idx="1900">
                  <c:v>250.31299999999999</c:v>
                </c:pt>
                <c:pt idx="1901">
                  <c:v>250.31299999999999</c:v>
                </c:pt>
                <c:pt idx="1902">
                  <c:v>250.31299999999999</c:v>
                </c:pt>
                <c:pt idx="1903">
                  <c:v>250.31299999999999</c:v>
                </c:pt>
                <c:pt idx="1904">
                  <c:v>250.31299999999999</c:v>
                </c:pt>
                <c:pt idx="1905">
                  <c:v>250.31299999999999</c:v>
                </c:pt>
                <c:pt idx="1906">
                  <c:v>250.31299999999999</c:v>
                </c:pt>
                <c:pt idx="1907">
                  <c:v>250.31299999999999</c:v>
                </c:pt>
                <c:pt idx="1908">
                  <c:v>250.31299999999999</c:v>
                </c:pt>
                <c:pt idx="1909">
                  <c:v>250</c:v>
                </c:pt>
                <c:pt idx="1910">
                  <c:v>250</c:v>
                </c:pt>
                <c:pt idx="1911">
                  <c:v>250</c:v>
                </c:pt>
                <c:pt idx="1912">
                  <c:v>250</c:v>
                </c:pt>
                <c:pt idx="1913">
                  <c:v>250</c:v>
                </c:pt>
                <c:pt idx="1914">
                  <c:v>250</c:v>
                </c:pt>
                <c:pt idx="1915">
                  <c:v>250</c:v>
                </c:pt>
                <c:pt idx="1916">
                  <c:v>250</c:v>
                </c:pt>
                <c:pt idx="1917">
                  <c:v>250</c:v>
                </c:pt>
                <c:pt idx="1918">
                  <c:v>250</c:v>
                </c:pt>
                <c:pt idx="1919">
                  <c:v>250</c:v>
                </c:pt>
                <c:pt idx="1920">
                  <c:v>250</c:v>
                </c:pt>
                <c:pt idx="1921">
                  <c:v>250</c:v>
                </c:pt>
                <c:pt idx="1922">
                  <c:v>250</c:v>
                </c:pt>
                <c:pt idx="1923">
                  <c:v>250</c:v>
                </c:pt>
                <c:pt idx="1924">
                  <c:v>250</c:v>
                </c:pt>
                <c:pt idx="1925">
                  <c:v>249.68700000000001</c:v>
                </c:pt>
                <c:pt idx="1926">
                  <c:v>249.68700000000001</c:v>
                </c:pt>
                <c:pt idx="1927">
                  <c:v>249.68700000000001</c:v>
                </c:pt>
                <c:pt idx="1928">
                  <c:v>249.68700000000001</c:v>
                </c:pt>
                <c:pt idx="1929">
                  <c:v>249.68700000000001</c:v>
                </c:pt>
                <c:pt idx="1930">
                  <c:v>249.68700000000001</c:v>
                </c:pt>
                <c:pt idx="1931">
                  <c:v>249.68700000000001</c:v>
                </c:pt>
                <c:pt idx="1932">
                  <c:v>249.68700000000001</c:v>
                </c:pt>
                <c:pt idx="1933">
                  <c:v>249.68700000000001</c:v>
                </c:pt>
                <c:pt idx="1934">
                  <c:v>249.68700000000001</c:v>
                </c:pt>
                <c:pt idx="1935">
                  <c:v>249.68700000000001</c:v>
                </c:pt>
                <c:pt idx="1936">
                  <c:v>249.68700000000001</c:v>
                </c:pt>
                <c:pt idx="1937">
                  <c:v>249.68700000000001</c:v>
                </c:pt>
                <c:pt idx="1938">
                  <c:v>249.68700000000001</c:v>
                </c:pt>
                <c:pt idx="1939">
                  <c:v>249.68700000000001</c:v>
                </c:pt>
                <c:pt idx="1940">
                  <c:v>249.68700000000001</c:v>
                </c:pt>
                <c:pt idx="1941">
                  <c:v>249.37299999999999</c:v>
                </c:pt>
                <c:pt idx="1942">
                  <c:v>249.37299999999999</c:v>
                </c:pt>
                <c:pt idx="1943">
                  <c:v>249.37299999999999</c:v>
                </c:pt>
                <c:pt idx="1944">
                  <c:v>249.37299999999999</c:v>
                </c:pt>
                <c:pt idx="1945">
                  <c:v>249.37299999999999</c:v>
                </c:pt>
                <c:pt idx="1946">
                  <c:v>249.37299999999999</c:v>
                </c:pt>
                <c:pt idx="1947">
                  <c:v>249.37299999999999</c:v>
                </c:pt>
                <c:pt idx="1948">
                  <c:v>249.37299999999999</c:v>
                </c:pt>
                <c:pt idx="1949">
                  <c:v>249.37299999999999</c:v>
                </c:pt>
                <c:pt idx="1950">
                  <c:v>249.37299999999999</c:v>
                </c:pt>
                <c:pt idx="1951">
                  <c:v>249.37299999999999</c:v>
                </c:pt>
                <c:pt idx="1952">
                  <c:v>249.37299999999999</c:v>
                </c:pt>
                <c:pt idx="1953">
                  <c:v>249.37299999999999</c:v>
                </c:pt>
                <c:pt idx="1954">
                  <c:v>249.37299999999999</c:v>
                </c:pt>
                <c:pt idx="1955">
                  <c:v>249.37299999999999</c:v>
                </c:pt>
                <c:pt idx="1956">
                  <c:v>249.37299999999999</c:v>
                </c:pt>
                <c:pt idx="1957">
                  <c:v>249.37299999999999</c:v>
                </c:pt>
                <c:pt idx="1958">
                  <c:v>249.06</c:v>
                </c:pt>
                <c:pt idx="1959">
                  <c:v>249.06</c:v>
                </c:pt>
                <c:pt idx="1960">
                  <c:v>249.06</c:v>
                </c:pt>
                <c:pt idx="1961">
                  <c:v>249.06</c:v>
                </c:pt>
                <c:pt idx="1962">
                  <c:v>249.06</c:v>
                </c:pt>
                <c:pt idx="1963">
                  <c:v>249.06</c:v>
                </c:pt>
                <c:pt idx="1964">
                  <c:v>249.06</c:v>
                </c:pt>
                <c:pt idx="1965">
                  <c:v>249.06</c:v>
                </c:pt>
                <c:pt idx="1966">
                  <c:v>249.06</c:v>
                </c:pt>
                <c:pt idx="1967">
                  <c:v>249.06</c:v>
                </c:pt>
                <c:pt idx="1968">
                  <c:v>249.06</c:v>
                </c:pt>
                <c:pt idx="1969">
                  <c:v>249.06</c:v>
                </c:pt>
                <c:pt idx="1970">
                  <c:v>249.06</c:v>
                </c:pt>
                <c:pt idx="1971">
                  <c:v>249.06</c:v>
                </c:pt>
                <c:pt idx="1972">
                  <c:v>249.06</c:v>
                </c:pt>
                <c:pt idx="1973">
                  <c:v>249.06</c:v>
                </c:pt>
                <c:pt idx="1974">
                  <c:v>249.06</c:v>
                </c:pt>
                <c:pt idx="1975">
                  <c:v>248.74700000000001</c:v>
                </c:pt>
                <c:pt idx="1976">
                  <c:v>248.74700000000001</c:v>
                </c:pt>
                <c:pt idx="1977">
                  <c:v>248.74700000000001</c:v>
                </c:pt>
                <c:pt idx="1978">
                  <c:v>248.74700000000001</c:v>
                </c:pt>
                <c:pt idx="1979">
                  <c:v>248.74700000000001</c:v>
                </c:pt>
                <c:pt idx="1980">
                  <c:v>248.74700000000001</c:v>
                </c:pt>
                <c:pt idx="1981">
                  <c:v>248.74700000000001</c:v>
                </c:pt>
                <c:pt idx="1982">
                  <c:v>248.74700000000001</c:v>
                </c:pt>
                <c:pt idx="1983">
                  <c:v>248.74700000000001</c:v>
                </c:pt>
                <c:pt idx="1984">
                  <c:v>248.74700000000001</c:v>
                </c:pt>
                <c:pt idx="1985">
                  <c:v>248.74700000000001</c:v>
                </c:pt>
                <c:pt idx="1986">
                  <c:v>248.74700000000001</c:v>
                </c:pt>
                <c:pt idx="1987">
                  <c:v>248.74700000000001</c:v>
                </c:pt>
                <c:pt idx="1988">
                  <c:v>248.74700000000001</c:v>
                </c:pt>
                <c:pt idx="1989">
                  <c:v>248.74700000000001</c:v>
                </c:pt>
                <c:pt idx="1990">
                  <c:v>248.74700000000001</c:v>
                </c:pt>
                <c:pt idx="1991">
                  <c:v>248.74700000000001</c:v>
                </c:pt>
                <c:pt idx="1992">
                  <c:v>248.434</c:v>
                </c:pt>
                <c:pt idx="1993">
                  <c:v>248.434</c:v>
                </c:pt>
                <c:pt idx="1994">
                  <c:v>248.434</c:v>
                </c:pt>
                <c:pt idx="1995">
                  <c:v>248.434</c:v>
                </c:pt>
                <c:pt idx="1996">
                  <c:v>248.434</c:v>
                </c:pt>
                <c:pt idx="1997">
                  <c:v>248.434</c:v>
                </c:pt>
                <c:pt idx="1998">
                  <c:v>248.434</c:v>
                </c:pt>
                <c:pt idx="1999">
                  <c:v>248.434</c:v>
                </c:pt>
                <c:pt idx="2000">
                  <c:v>248.434</c:v>
                </c:pt>
                <c:pt idx="2001">
                  <c:v>248.434</c:v>
                </c:pt>
                <c:pt idx="2002">
                  <c:v>248.434</c:v>
                </c:pt>
                <c:pt idx="2003">
                  <c:v>248.434</c:v>
                </c:pt>
                <c:pt idx="2004">
                  <c:v>248.434</c:v>
                </c:pt>
                <c:pt idx="2005">
                  <c:v>248.434</c:v>
                </c:pt>
                <c:pt idx="2006">
                  <c:v>248.434</c:v>
                </c:pt>
                <c:pt idx="2007">
                  <c:v>248.434</c:v>
                </c:pt>
                <c:pt idx="2008">
                  <c:v>248.434</c:v>
                </c:pt>
                <c:pt idx="2009">
                  <c:v>248.434</c:v>
                </c:pt>
                <c:pt idx="2010">
                  <c:v>248.12</c:v>
                </c:pt>
                <c:pt idx="2011">
                  <c:v>248.12</c:v>
                </c:pt>
                <c:pt idx="2012">
                  <c:v>248.12</c:v>
                </c:pt>
                <c:pt idx="2013">
                  <c:v>248.12</c:v>
                </c:pt>
                <c:pt idx="2014">
                  <c:v>248.12</c:v>
                </c:pt>
                <c:pt idx="2015">
                  <c:v>248.12</c:v>
                </c:pt>
                <c:pt idx="2016">
                  <c:v>248.12</c:v>
                </c:pt>
                <c:pt idx="2017">
                  <c:v>248.12</c:v>
                </c:pt>
                <c:pt idx="2018">
                  <c:v>248.12</c:v>
                </c:pt>
                <c:pt idx="2019">
                  <c:v>248.12</c:v>
                </c:pt>
                <c:pt idx="2020">
                  <c:v>248.12</c:v>
                </c:pt>
                <c:pt idx="2021">
                  <c:v>248.12</c:v>
                </c:pt>
                <c:pt idx="2022">
                  <c:v>248.12</c:v>
                </c:pt>
                <c:pt idx="2023">
                  <c:v>248.12</c:v>
                </c:pt>
                <c:pt idx="2024">
                  <c:v>248.12</c:v>
                </c:pt>
                <c:pt idx="2025">
                  <c:v>248.12</c:v>
                </c:pt>
                <c:pt idx="2026">
                  <c:v>248.12</c:v>
                </c:pt>
                <c:pt idx="2027">
                  <c:v>248.12</c:v>
                </c:pt>
                <c:pt idx="2028">
                  <c:v>248.12</c:v>
                </c:pt>
                <c:pt idx="2029">
                  <c:v>247.80699999999999</c:v>
                </c:pt>
                <c:pt idx="2030">
                  <c:v>247.80699999999999</c:v>
                </c:pt>
                <c:pt idx="2031">
                  <c:v>247.80699999999999</c:v>
                </c:pt>
                <c:pt idx="2032">
                  <c:v>247.80699999999999</c:v>
                </c:pt>
                <c:pt idx="2033">
                  <c:v>247.80699999999999</c:v>
                </c:pt>
                <c:pt idx="2034">
                  <c:v>247.80699999999999</c:v>
                </c:pt>
                <c:pt idx="2035">
                  <c:v>247.80699999999999</c:v>
                </c:pt>
                <c:pt idx="2036">
                  <c:v>247.80699999999999</c:v>
                </c:pt>
                <c:pt idx="2037">
                  <c:v>247.80699999999999</c:v>
                </c:pt>
                <c:pt idx="2038">
                  <c:v>247.80699999999999</c:v>
                </c:pt>
                <c:pt idx="2039">
                  <c:v>247.80699999999999</c:v>
                </c:pt>
                <c:pt idx="2040">
                  <c:v>247.80699999999999</c:v>
                </c:pt>
                <c:pt idx="2041">
                  <c:v>247.80699999999999</c:v>
                </c:pt>
                <c:pt idx="2042">
                  <c:v>247.80699999999999</c:v>
                </c:pt>
                <c:pt idx="2043">
                  <c:v>247.80699999999999</c:v>
                </c:pt>
                <c:pt idx="2044">
                  <c:v>247.80699999999999</c:v>
                </c:pt>
                <c:pt idx="2045">
                  <c:v>247.80699999999999</c:v>
                </c:pt>
                <c:pt idx="2046">
                  <c:v>247.80699999999999</c:v>
                </c:pt>
                <c:pt idx="2047">
                  <c:v>247.80699999999999</c:v>
                </c:pt>
                <c:pt idx="2048">
                  <c:v>247.494</c:v>
                </c:pt>
                <c:pt idx="2049">
                  <c:v>247.494</c:v>
                </c:pt>
                <c:pt idx="2050">
                  <c:v>247.494</c:v>
                </c:pt>
                <c:pt idx="2051">
                  <c:v>247.494</c:v>
                </c:pt>
                <c:pt idx="2052">
                  <c:v>247.494</c:v>
                </c:pt>
                <c:pt idx="2053">
                  <c:v>247.494</c:v>
                </c:pt>
                <c:pt idx="2054">
                  <c:v>247.494</c:v>
                </c:pt>
                <c:pt idx="2055">
                  <c:v>247.494</c:v>
                </c:pt>
                <c:pt idx="2056">
                  <c:v>247.494</c:v>
                </c:pt>
                <c:pt idx="2057">
                  <c:v>247.494</c:v>
                </c:pt>
                <c:pt idx="2058">
                  <c:v>247.494</c:v>
                </c:pt>
                <c:pt idx="2059">
                  <c:v>247.494</c:v>
                </c:pt>
                <c:pt idx="2060">
                  <c:v>247.494</c:v>
                </c:pt>
                <c:pt idx="2061">
                  <c:v>247.494</c:v>
                </c:pt>
                <c:pt idx="2062">
                  <c:v>247.494</c:v>
                </c:pt>
                <c:pt idx="2063">
                  <c:v>247.494</c:v>
                </c:pt>
                <c:pt idx="2064">
                  <c:v>247.494</c:v>
                </c:pt>
                <c:pt idx="2065">
                  <c:v>247.494</c:v>
                </c:pt>
                <c:pt idx="2066">
                  <c:v>247.494</c:v>
                </c:pt>
                <c:pt idx="2067">
                  <c:v>247.494</c:v>
                </c:pt>
                <c:pt idx="2068">
                  <c:v>247.494</c:v>
                </c:pt>
                <c:pt idx="2069">
                  <c:v>247.18</c:v>
                </c:pt>
                <c:pt idx="2070">
                  <c:v>247.18</c:v>
                </c:pt>
                <c:pt idx="2071">
                  <c:v>247.18</c:v>
                </c:pt>
                <c:pt idx="2072">
                  <c:v>247.18</c:v>
                </c:pt>
                <c:pt idx="2073">
                  <c:v>247.18</c:v>
                </c:pt>
                <c:pt idx="2074">
                  <c:v>247.18</c:v>
                </c:pt>
                <c:pt idx="2075">
                  <c:v>247.18</c:v>
                </c:pt>
                <c:pt idx="2076">
                  <c:v>247.18</c:v>
                </c:pt>
                <c:pt idx="2077">
                  <c:v>247.18</c:v>
                </c:pt>
                <c:pt idx="2078">
                  <c:v>247.18</c:v>
                </c:pt>
                <c:pt idx="2079">
                  <c:v>247.18</c:v>
                </c:pt>
                <c:pt idx="2080">
                  <c:v>247.18</c:v>
                </c:pt>
                <c:pt idx="2081">
                  <c:v>247.18</c:v>
                </c:pt>
                <c:pt idx="2082">
                  <c:v>247.18</c:v>
                </c:pt>
                <c:pt idx="2083">
                  <c:v>247.18</c:v>
                </c:pt>
                <c:pt idx="2084">
                  <c:v>247.18</c:v>
                </c:pt>
                <c:pt idx="2085">
                  <c:v>247.18</c:v>
                </c:pt>
                <c:pt idx="2086">
                  <c:v>247.18</c:v>
                </c:pt>
                <c:pt idx="2087">
                  <c:v>247.18</c:v>
                </c:pt>
                <c:pt idx="2088">
                  <c:v>247.18</c:v>
                </c:pt>
                <c:pt idx="2089">
                  <c:v>247.18</c:v>
                </c:pt>
                <c:pt idx="2090">
                  <c:v>246.86699999999999</c:v>
                </c:pt>
                <c:pt idx="2091">
                  <c:v>246.86699999999999</c:v>
                </c:pt>
                <c:pt idx="2092">
                  <c:v>246.86699999999999</c:v>
                </c:pt>
                <c:pt idx="2093">
                  <c:v>246.86699999999999</c:v>
                </c:pt>
                <c:pt idx="2094">
                  <c:v>246.86699999999999</c:v>
                </c:pt>
                <c:pt idx="2095">
                  <c:v>246.86699999999999</c:v>
                </c:pt>
                <c:pt idx="2096">
                  <c:v>246.86699999999999</c:v>
                </c:pt>
                <c:pt idx="2097">
                  <c:v>246.86699999999999</c:v>
                </c:pt>
                <c:pt idx="2098">
                  <c:v>246.86699999999999</c:v>
                </c:pt>
                <c:pt idx="2099">
                  <c:v>246.86699999999999</c:v>
                </c:pt>
                <c:pt idx="2100">
                  <c:v>246.86699999999999</c:v>
                </c:pt>
                <c:pt idx="2101">
                  <c:v>246.86699999999999</c:v>
                </c:pt>
                <c:pt idx="2102">
                  <c:v>246.86699999999999</c:v>
                </c:pt>
                <c:pt idx="2103">
                  <c:v>246.86699999999999</c:v>
                </c:pt>
                <c:pt idx="2104">
                  <c:v>246.86699999999999</c:v>
                </c:pt>
                <c:pt idx="2105">
                  <c:v>246.86699999999999</c:v>
                </c:pt>
                <c:pt idx="2106">
                  <c:v>246.86699999999999</c:v>
                </c:pt>
                <c:pt idx="2107">
                  <c:v>246.86699999999999</c:v>
                </c:pt>
                <c:pt idx="2108">
                  <c:v>246.86699999999999</c:v>
                </c:pt>
                <c:pt idx="2109">
                  <c:v>246.86699999999999</c:v>
                </c:pt>
                <c:pt idx="2110">
                  <c:v>246.86699999999999</c:v>
                </c:pt>
                <c:pt idx="2111">
                  <c:v>246.86699999999999</c:v>
                </c:pt>
                <c:pt idx="2112">
                  <c:v>246.554</c:v>
                </c:pt>
                <c:pt idx="2113">
                  <c:v>246.554</c:v>
                </c:pt>
                <c:pt idx="2114">
                  <c:v>246.554</c:v>
                </c:pt>
                <c:pt idx="2115">
                  <c:v>246.554</c:v>
                </c:pt>
                <c:pt idx="2116">
                  <c:v>246.554</c:v>
                </c:pt>
                <c:pt idx="2117">
                  <c:v>246.554</c:v>
                </c:pt>
                <c:pt idx="2118">
                  <c:v>246.554</c:v>
                </c:pt>
                <c:pt idx="2119">
                  <c:v>246.554</c:v>
                </c:pt>
                <c:pt idx="2120">
                  <c:v>246.554</c:v>
                </c:pt>
                <c:pt idx="2121">
                  <c:v>246.554</c:v>
                </c:pt>
                <c:pt idx="2122">
                  <c:v>246.554</c:v>
                </c:pt>
                <c:pt idx="2123">
                  <c:v>246.554</c:v>
                </c:pt>
                <c:pt idx="2124">
                  <c:v>246.554</c:v>
                </c:pt>
                <c:pt idx="2125">
                  <c:v>246.554</c:v>
                </c:pt>
                <c:pt idx="2126">
                  <c:v>246.554</c:v>
                </c:pt>
                <c:pt idx="2127">
                  <c:v>246.554</c:v>
                </c:pt>
                <c:pt idx="2128">
                  <c:v>246.554</c:v>
                </c:pt>
                <c:pt idx="2129">
                  <c:v>246.554</c:v>
                </c:pt>
                <c:pt idx="2130">
                  <c:v>246.554</c:v>
                </c:pt>
                <c:pt idx="2131">
                  <c:v>246.554</c:v>
                </c:pt>
                <c:pt idx="2132">
                  <c:v>246.554</c:v>
                </c:pt>
                <c:pt idx="2133">
                  <c:v>246.554</c:v>
                </c:pt>
                <c:pt idx="2134">
                  <c:v>246.24100000000001</c:v>
                </c:pt>
                <c:pt idx="2135">
                  <c:v>246.24100000000001</c:v>
                </c:pt>
                <c:pt idx="2136">
                  <c:v>246.24100000000001</c:v>
                </c:pt>
                <c:pt idx="2137">
                  <c:v>246.24100000000001</c:v>
                </c:pt>
                <c:pt idx="2138">
                  <c:v>246.24100000000001</c:v>
                </c:pt>
                <c:pt idx="2139">
                  <c:v>246.24100000000001</c:v>
                </c:pt>
                <c:pt idx="2140">
                  <c:v>246.24100000000001</c:v>
                </c:pt>
                <c:pt idx="2141">
                  <c:v>246.24100000000001</c:v>
                </c:pt>
                <c:pt idx="2142">
                  <c:v>246.24100000000001</c:v>
                </c:pt>
                <c:pt idx="2143">
                  <c:v>246.24100000000001</c:v>
                </c:pt>
                <c:pt idx="2144">
                  <c:v>246.24100000000001</c:v>
                </c:pt>
                <c:pt idx="2145">
                  <c:v>246.24100000000001</c:v>
                </c:pt>
                <c:pt idx="2146">
                  <c:v>246.24100000000001</c:v>
                </c:pt>
                <c:pt idx="2147">
                  <c:v>246.24100000000001</c:v>
                </c:pt>
                <c:pt idx="2148">
                  <c:v>246.24100000000001</c:v>
                </c:pt>
                <c:pt idx="2149">
                  <c:v>246.24100000000001</c:v>
                </c:pt>
                <c:pt idx="2150">
                  <c:v>246.24100000000001</c:v>
                </c:pt>
                <c:pt idx="2151">
                  <c:v>246.24100000000001</c:v>
                </c:pt>
                <c:pt idx="2152">
                  <c:v>246.24100000000001</c:v>
                </c:pt>
                <c:pt idx="2153">
                  <c:v>246.24100000000001</c:v>
                </c:pt>
                <c:pt idx="2154">
                  <c:v>246.24100000000001</c:v>
                </c:pt>
                <c:pt idx="2155">
                  <c:v>246.24100000000001</c:v>
                </c:pt>
                <c:pt idx="2156">
                  <c:v>246.24100000000001</c:v>
                </c:pt>
                <c:pt idx="2157">
                  <c:v>246.24100000000001</c:v>
                </c:pt>
                <c:pt idx="2158">
                  <c:v>245.92699999999999</c:v>
                </c:pt>
                <c:pt idx="2159">
                  <c:v>245.92699999999999</c:v>
                </c:pt>
                <c:pt idx="2160">
                  <c:v>245.92699999999999</c:v>
                </c:pt>
                <c:pt idx="2161">
                  <c:v>245.92699999999999</c:v>
                </c:pt>
                <c:pt idx="2162">
                  <c:v>245.92699999999999</c:v>
                </c:pt>
                <c:pt idx="2163">
                  <c:v>245.92699999999999</c:v>
                </c:pt>
                <c:pt idx="2164">
                  <c:v>245.92699999999999</c:v>
                </c:pt>
                <c:pt idx="2165">
                  <c:v>245.92699999999999</c:v>
                </c:pt>
                <c:pt idx="2166">
                  <c:v>245.92699999999999</c:v>
                </c:pt>
                <c:pt idx="2167">
                  <c:v>245.92699999999999</c:v>
                </c:pt>
                <c:pt idx="2168">
                  <c:v>245.92699999999999</c:v>
                </c:pt>
                <c:pt idx="2169">
                  <c:v>245.92699999999999</c:v>
                </c:pt>
                <c:pt idx="2170">
                  <c:v>245.92699999999999</c:v>
                </c:pt>
                <c:pt idx="2171">
                  <c:v>245.92699999999999</c:v>
                </c:pt>
                <c:pt idx="2172">
                  <c:v>245.92699999999999</c:v>
                </c:pt>
                <c:pt idx="2173">
                  <c:v>245.92699999999999</c:v>
                </c:pt>
                <c:pt idx="2174">
                  <c:v>245.92699999999999</c:v>
                </c:pt>
                <c:pt idx="2175">
                  <c:v>245.92699999999999</c:v>
                </c:pt>
                <c:pt idx="2176">
                  <c:v>245.92699999999999</c:v>
                </c:pt>
                <c:pt idx="2177">
                  <c:v>245.92699999999999</c:v>
                </c:pt>
                <c:pt idx="2178">
                  <c:v>245.92699999999999</c:v>
                </c:pt>
                <c:pt idx="2179">
                  <c:v>245.92699999999999</c:v>
                </c:pt>
                <c:pt idx="2180">
                  <c:v>245.92699999999999</c:v>
                </c:pt>
                <c:pt idx="2181">
                  <c:v>245.92699999999999</c:v>
                </c:pt>
                <c:pt idx="2182">
                  <c:v>245.614</c:v>
                </c:pt>
                <c:pt idx="2183">
                  <c:v>245.614</c:v>
                </c:pt>
                <c:pt idx="2184">
                  <c:v>245.614</c:v>
                </c:pt>
                <c:pt idx="2185">
                  <c:v>245.614</c:v>
                </c:pt>
                <c:pt idx="2186">
                  <c:v>245.614</c:v>
                </c:pt>
                <c:pt idx="2187">
                  <c:v>245.92699999999999</c:v>
                </c:pt>
                <c:pt idx="2188">
                  <c:v>245.92699999999999</c:v>
                </c:pt>
                <c:pt idx="2189">
                  <c:v>245.92699999999999</c:v>
                </c:pt>
                <c:pt idx="2190">
                  <c:v>245.92699999999999</c:v>
                </c:pt>
                <c:pt idx="2191">
                  <c:v>245.92699999999999</c:v>
                </c:pt>
                <c:pt idx="2192">
                  <c:v>245.92699999999999</c:v>
                </c:pt>
                <c:pt idx="2193">
                  <c:v>245.92699999999999</c:v>
                </c:pt>
                <c:pt idx="2194">
                  <c:v>246.24100000000001</c:v>
                </c:pt>
                <c:pt idx="2195">
                  <c:v>246.24100000000001</c:v>
                </c:pt>
                <c:pt idx="2196">
                  <c:v>246.24100000000001</c:v>
                </c:pt>
                <c:pt idx="2197">
                  <c:v>246.24100000000001</c:v>
                </c:pt>
                <c:pt idx="2198">
                  <c:v>246.554</c:v>
                </c:pt>
                <c:pt idx="2199">
                  <c:v>246.554</c:v>
                </c:pt>
                <c:pt idx="2200">
                  <c:v>246.86699999999999</c:v>
                </c:pt>
                <c:pt idx="2201">
                  <c:v>246.86699999999999</c:v>
                </c:pt>
                <c:pt idx="2202">
                  <c:v>247.18</c:v>
                </c:pt>
                <c:pt idx="2203">
                  <c:v>247.18</c:v>
                </c:pt>
                <c:pt idx="2204">
                  <c:v>247.494</c:v>
                </c:pt>
                <c:pt idx="2205">
                  <c:v>247.80699999999999</c:v>
                </c:pt>
                <c:pt idx="2206">
                  <c:v>247.80699999999999</c:v>
                </c:pt>
                <c:pt idx="2207">
                  <c:v>248.12</c:v>
                </c:pt>
                <c:pt idx="2208">
                  <c:v>248.434</c:v>
                </c:pt>
                <c:pt idx="2209">
                  <c:v>248.74700000000001</c:v>
                </c:pt>
                <c:pt idx="2210">
                  <c:v>249.06</c:v>
                </c:pt>
                <c:pt idx="2211">
                  <c:v>249.37299999999999</c:v>
                </c:pt>
                <c:pt idx="2212">
                  <c:v>250</c:v>
                </c:pt>
                <c:pt idx="2213">
                  <c:v>250.62700000000001</c:v>
                </c:pt>
                <c:pt idx="2214">
                  <c:v>251.25299999999999</c:v>
                </c:pt>
                <c:pt idx="2215">
                  <c:v>251.88</c:v>
                </c:pt>
                <c:pt idx="2216">
                  <c:v>252.82</c:v>
                </c:pt>
                <c:pt idx="2217">
                  <c:v>253.75899999999999</c:v>
                </c:pt>
                <c:pt idx="2218">
                  <c:v>254.69900000000001</c:v>
                </c:pt>
                <c:pt idx="2219">
                  <c:v>255.63900000000001</c:v>
                </c:pt>
                <c:pt idx="2220">
                  <c:v>256.57900000000001</c:v>
                </c:pt>
                <c:pt idx="2221">
                  <c:v>258.14499999999998</c:v>
                </c:pt>
                <c:pt idx="2222">
                  <c:v>259.08499999999998</c:v>
                </c:pt>
                <c:pt idx="2223">
                  <c:v>260.02499999999998</c:v>
                </c:pt>
                <c:pt idx="2224">
                  <c:v>261.27800000000002</c:v>
                </c:pt>
                <c:pt idx="2225">
                  <c:v>262.53100000000001</c:v>
                </c:pt>
                <c:pt idx="2226">
                  <c:v>263.78399999999999</c:v>
                </c:pt>
                <c:pt idx="2227">
                  <c:v>265.03800000000001</c:v>
                </c:pt>
                <c:pt idx="2228">
                  <c:v>266.291</c:v>
                </c:pt>
                <c:pt idx="2229">
                  <c:v>267.54399999999998</c:v>
                </c:pt>
                <c:pt idx="2230">
                  <c:v>268.79700000000003</c:v>
                </c:pt>
                <c:pt idx="2231">
                  <c:v>270.363</c:v>
                </c:pt>
                <c:pt idx="2232">
                  <c:v>271.303</c:v>
                </c:pt>
                <c:pt idx="2233">
                  <c:v>272.55599999999998</c:v>
                </c:pt>
                <c:pt idx="2234">
                  <c:v>274.12299999999999</c:v>
                </c:pt>
                <c:pt idx="2235">
                  <c:v>275.06299999999999</c:v>
                </c:pt>
                <c:pt idx="2236">
                  <c:v>276.62900000000002</c:v>
                </c:pt>
                <c:pt idx="2237">
                  <c:v>278.19499999999999</c:v>
                </c:pt>
                <c:pt idx="2238">
                  <c:v>279.44900000000001</c:v>
                </c:pt>
                <c:pt idx="2239">
                  <c:v>281.32799999999997</c:v>
                </c:pt>
                <c:pt idx="2240">
                  <c:v>282.26799999999997</c:v>
                </c:pt>
                <c:pt idx="2241">
                  <c:v>284.14800000000002</c:v>
                </c:pt>
                <c:pt idx="2242">
                  <c:v>285.40100000000001</c:v>
                </c:pt>
                <c:pt idx="2243">
                  <c:v>286.654</c:v>
                </c:pt>
                <c:pt idx="2244">
                  <c:v>288.53399999999999</c:v>
                </c:pt>
                <c:pt idx="2245">
                  <c:v>289.78699999999998</c:v>
                </c:pt>
                <c:pt idx="2246">
                  <c:v>291.66699999999997</c:v>
                </c:pt>
                <c:pt idx="2247">
                  <c:v>292.92</c:v>
                </c:pt>
                <c:pt idx="2248">
                  <c:v>294.48599999999999</c:v>
                </c:pt>
                <c:pt idx="2249">
                  <c:v>296.36599999999999</c:v>
                </c:pt>
                <c:pt idx="2250">
                  <c:v>297.61900000000003</c:v>
                </c:pt>
                <c:pt idx="2251">
                  <c:v>299.185</c:v>
                </c:pt>
                <c:pt idx="2252">
                  <c:v>300.43900000000002</c:v>
                </c:pt>
                <c:pt idx="2253">
                  <c:v>302.63200000000001</c:v>
                </c:pt>
                <c:pt idx="2254">
                  <c:v>303.88499999999999</c:v>
                </c:pt>
                <c:pt idx="2255">
                  <c:v>305.45100000000002</c:v>
                </c:pt>
                <c:pt idx="2256">
                  <c:v>306.70400000000001</c:v>
                </c:pt>
                <c:pt idx="2257">
                  <c:v>308.584</c:v>
                </c:pt>
                <c:pt idx="2258">
                  <c:v>310.14999999999998</c:v>
                </c:pt>
                <c:pt idx="2259">
                  <c:v>311.40300000000002</c:v>
                </c:pt>
                <c:pt idx="2260">
                  <c:v>312.65699999999998</c:v>
                </c:pt>
                <c:pt idx="2261">
                  <c:v>314.22300000000001</c:v>
                </c:pt>
                <c:pt idx="2262">
                  <c:v>316.10300000000001</c:v>
                </c:pt>
                <c:pt idx="2263">
                  <c:v>317.35599999999999</c:v>
                </c:pt>
                <c:pt idx="2264">
                  <c:v>318.92200000000003</c:v>
                </c:pt>
                <c:pt idx="2265">
                  <c:v>320.48899999999998</c:v>
                </c:pt>
                <c:pt idx="2266">
                  <c:v>321.74200000000002</c:v>
                </c:pt>
                <c:pt idx="2267">
                  <c:v>324.24799999999999</c:v>
                </c:pt>
                <c:pt idx="2268">
                  <c:v>325.815</c:v>
                </c:pt>
                <c:pt idx="2269">
                  <c:v>327.06799999999998</c:v>
                </c:pt>
                <c:pt idx="2270">
                  <c:v>328.63400000000001</c:v>
                </c:pt>
                <c:pt idx="2271">
                  <c:v>330.20100000000002</c:v>
                </c:pt>
                <c:pt idx="2272">
                  <c:v>331.45400000000001</c:v>
                </c:pt>
                <c:pt idx="2273">
                  <c:v>333.02</c:v>
                </c:pt>
                <c:pt idx="2274">
                  <c:v>335.21300000000002</c:v>
                </c:pt>
                <c:pt idx="2275">
                  <c:v>336.779</c:v>
                </c:pt>
                <c:pt idx="2276">
                  <c:v>338.346</c:v>
                </c:pt>
                <c:pt idx="2277">
                  <c:v>339.59899999999999</c:v>
                </c:pt>
                <c:pt idx="2278">
                  <c:v>341.16500000000002</c:v>
                </c:pt>
                <c:pt idx="2279">
                  <c:v>342.41899999999998</c:v>
                </c:pt>
                <c:pt idx="2280">
                  <c:v>343.98500000000001</c:v>
                </c:pt>
                <c:pt idx="2281">
                  <c:v>345.238</c:v>
                </c:pt>
                <c:pt idx="2282">
                  <c:v>346.80500000000001</c:v>
                </c:pt>
                <c:pt idx="2283">
                  <c:v>348.05799999999999</c:v>
                </c:pt>
                <c:pt idx="2284">
                  <c:v>349.31099999999998</c:v>
                </c:pt>
                <c:pt idx="2285">
                  <c:v>351.19</c:v>
                </c:pt>
                <c:pt idx="2286">
                  <c:v>352.44400000000002</c:v>
                </c:pt>
              </c:numCache>
            </c:numRef>
          </c:yVal>
          <c:smooth val="1"/>
          <c:extLst>
            <c:ext xmlns:c16="http://schemas.microsoft.com/office/drawing/2014/chart" uri="{C3380CC4-5D6E-409C-BE32-E72D297353CC}">
              <c16:uniqueId val="{00000003-20A9-4C23-806A-BC386DA0D4B9}"/>
            </c:ext>
          </c:extLst>
        </c:ser>
        <c:ser>
          <c:idx val="4"/>
          <c:order val="4"/>
          <c:tx>
            <c:v>Sample 7 </c:v>
          </c:tx>
          <c:spPr>
            <a:ln w="19050" cap="rnd">
              <a:solidFill>
                <a:schemeClr val="accent5"/>
              </a:solidFill>
              <a:round/>
            </a:ln>
            <a:effectLst/>
          </c:spPr>
          <c:marker>
            <c:symbol val="none"/>
          </c:marker>
          <c:xVal>
            <c:numRef>
              <c:f>'CWE Strain-Stress 1-5'!$M$44:$M$2332</c:f>
              <c:numCache>
                <c:formatCode>General</c:formatCode>
                <c:ptCount val="2289"/>
                <c:pt idx="0">
                  <c:v>0</c:v>
                </c:pt>
                <c:pt idx="1">
                  <c:v>0</c:v>
                </c:pt>
                <c:pt idx="2">
                  <c:v>0</c:v>
                </c:pt>
                <c:pt idx="3">
                  <c:v>0</c:v>
                </c:pt>
                <c:pt idx="4">
                  <c:v>0</c:v>
                </c:pt>
                <c:pt idx="5">
                  <c:v>0</c:v>
                </c:pt>
                <c:pt idx="6">
                  <c:v>0</c:v>
                </c:pt>
                <c:pt idx="7">
                  <c:v>0</c:v>
                </c:pt>
                <c:pt idx="8">
                  <c:v>0</c:v>
                </c:pt>
                <c:pt idx="9">
                  <c:v>0</c:v>
                </c:pt>
                <c:pt idx="10">
                  <c:v>1E-3</c:v>
                </c:pt>
                <c:pt idx="11">
                  <c:v>1E-3</c:v>
                </c:pt>
                <c:pt idx="12">
                  <c:v>2E-3</c:v>
                </c:pt>
                <c:pt idx="13">
                  <c:v>2E-3</c:v>
                </c:pt>
                <c:pt idx="14">
                  <c:v>2E-3</c:v>
                </c:pt>
                <c:pt idx="15">
                  <c:v>3.0000000000000001E-3</c:v>
                </c:pt>
                <c:pt idx="16">
                  <c:v>3.0000000000000001E-3</c:v>
                </c:pt>
                <c:pt idx="17">
                  <c:v>4.0000000000000001E-3</c:v>
                </c:pt>
                <c:pt idx="18">
                  <c:v>4.0000000000000001E-3</c:v>
                </c:pt>
                <c:pt idx="19">
                  <c:v>4.0000000000000001E-3</c:v>
                </c:pt>
                <c:pt idx="20">
                  <c:v>4.0000000000000001E-3</c:v>
                </c:pt>
                <c:pt idx="21">
                  <c:v>4.0000000000000001E-3</c:v>
                </c:pt>
                <c:pt idx="22">
                  <c:v>3.0000000000000001E-3</c:v>
                </c:pt>
                <c:pt idx="23">
                  <c:v>3.0000000000000001E-3</c:v>
                </c:pt>
                <c:pt idx="24">
                  <c:v>4.0000000000000001E-3</c:v>
                </c:pt>
                <c:pt idx="25">
                  <c:v>4.0000000000000001E-3</c:v>
                </c:pt>
                <c:pt idx="26">
                  <c:v>4.0000000000000001E-3</c:v>
                </c:pt>
                <c:pt idx="27">
                  <c:v>4.0000000000000001E-3</c:v>
                </c:pt>
                <c:pt idx="28">
                  <c:v>4.0000000000000001E-3</c:v>
                </c:pt>
                <c:pt idx="29">
                  <c:v>4.0000000000000001E-3</c:v>
                </c:pt>
                <c:pt idx="30">
                  <c:v>4.0000000000000001E-3</c:v>
                </c:pt>
                <c:pt idx="31">
                  <c:v>4.0000000000000001E-3</c:v>
                </c:pt>
                <c:pt idx="32">
                  <c:v>4.0000000000000001E-3</c:v>
                </c:pt>
                <c:pt idx="33">
                  <c:v>5.0000000000000001E-3</c:v>
                </c:pt>
                <c:pt idx="34">
                  <c:v>5.0000000000000001E-3</c:v>
                </c:pt>
                <c:pt idx="35">
                  <c:v>5.0000000000000001E-3</c:v>
                </c:pt>
                <c:pt idx="36">
                  <c:v>5.0000000000000001E-3</c:v>
                </c:pt>
                <c:pt idx="37">
                  <c:v>4.0000000000000001E-3</c:v>
                </c:pt>
                <c:pt idx="38">
                  <c:v>4.0000000000000001E-3</c:v>
                </c:pt>
                <c:pt idx="39">
                  <c:v>4.0000000000000001E-3</c:v>
                </c:pt>
                <c:pt idx="40">
                  <c:v>4.0000000000000001E-3</c:v>
                </c:pt>
                <c:pt idx="41">
                  <c:v>5.0000000000000001E-3</c:v>
                </c:pt>
                <c:pt idx="42">
                  <c:v>5.0000000000000001E-3</c:v>
                </c:pt>
                <c:pt idx="43">
                  <c:v>5.0000000000000001E-3</c:v>
                </c:pt>
                <c:pt idx="44">
                  <c:v>5.0000000000000001E-3</c:v>
                </c:pt>
                <c:pt idx="45">
                  <c:v>5.0000000000000001E-3</c:v>
                </c:pt>
                <c:pt idx="46">
                  <c:v>5.0000000000000001E-3</c:v>
                </c:pt>
                <c:pt idx="47">
                  <c:v>5.0000000000000001E-3</c:v>
                </c:pt>
                <c:pt idx="48">
                  <c:v>5.0000000000000001E-3</c:v>
                </c:pt>
                <c:pt idx="49">
                  <c:v>5.0000000000000001E-3</c:v>
                </c:pt>
                <c:pt idx="50">
                  <c:v>5.0000000000000001E-3</c:v>
                </c:pt>
                <c:pt idx="51">
                  <c:v>5.0000000000000001E-3</c:v>
                </c:pt>
                <c:pt idx="52">
                  <c:v>5.0000000000000001E-3</c:v>
                </c:pt>
                <c:pt idx="53">
                  <c:v>5.0000000000000001E-3</c:v>
                </c:pt>
                <c:pt idx="54">
                  <c:v>5.0000000000000001E-3</c:v>
                </c:pt>
                <c:pt idx="55">
                  <c:v>5.0000000000000001E-3</c:v>
                </c:pt>
                <c:pt idx="56">
                  <c:v>5.0000000000000001E-3</c:v>
                </c:pt>
                <c:pt idx="57">
                  <c:v>5.0000000000000001E-3</c:v>
                </c:pt>
                <c:pt idx="58">
                  <c:v>5.0000000000000001E-3</c:v>
                </c:pt>
                <c:pt idx="59">
                  <c:v>5.0000000000000001E-3</c:v>
                </c:pt>
                <c:pt idx="60">
                  <c:v>5.0000000000000001E-3</c:v>
                </c:pt>
                <c:pt idx="61">
                  <c:v>5.0000000000000001E-3</c:v>
                </c:pt>
                <c:pt idx="62">
                  <c:v>6.0000000000000001E-3</c:v>
                </c:pt>
                <c:pt idx="63">
                  <c:v>6.0000000000000001E-3</c:v>
                </c:pt>
                <c:pt idx="64">
                  <c:v>6.0000000000000001E-3</c:v>
                </c:pt>
                <c:pt idx="65">
                  <c:v>6.0000000000000001E-3</c:v>
                </c:pt>
                <c:pt idx="66">
                  <c:v>6.0000000000000001E-3</c:v>
                </c:pt>
                <c:pt idx="67">
                  <c:v>6.0000000000000001E-3</c:v>
                </c:pt>
                <c:pt idx="68">
                  <c:v>6.0000000000000001E-3</c:v>
                </c:pt>
                <c:pt idx="69">
                  <c:v>6.0000000000000001E-3</c:v>
                </c:pt>
                <c:pt idx="70">
                  <c:v>6.0000000000000001E-3</c:v>
                </c:pt>
                <c:pt idx="71">
                  <c:v>6.0000000000000001E-3</c:v>
                </c:pt>
                <c:pt idx="72">
                  <c:v>6.0000000000000001E-3</c:v>
                </c:pt>
                <c:pt idx="73">
                  <c:v>6.0000000000000001E-3</c:v>
                </c:pt>
                <c:pt idx="74">
                  <c:v>6.0000000000000001E-3</c:v>
                </c:pt>
                <c:pt idx="75">
                  <c:v>6.0000000000000001E-3</c:v>
                </c:pt>
                <c:pt idx="76">
                  <c:v>6.0000000000000001E-3</c:v>
                </c:pt>
                <c:pt idx="77">
                  <c:v>5.0000000000000001E-3</c:v>
                </c:pt>
                <c:pt idx="78">
                  <c:v>5.0000000000000001E-3</c:v>
                </c:pt>
                <c:pt idx="79">
                  <c:v>5.0000000000000001E-3</c:v>
                </c:pt>
                <c:pt idx="80">
                  <c:v>5.0000000000000001E-3</c:v>
                </c:pt>
                <c:pt idx="81">
                  <c:v>5.0000000000000001E-3</c:v>
                </c:pt>
                <c:pt idx="82">
                  <c:v>6.0000000000000001E-3</c:v>
                </c:pt>
                <c:pt idx="83">
                  <c:v>6.0000000000000001E-3</c:v>
                </c:pt>
                <c:pt idx="84">
                  <c:v>6.0000000000000001E-3</c:v>
                </c:pt>
                <c:pt idx="85">
                  <c:v>6.0000000000000001E-3</c:v>
                </c:pt>
                <c:pt idx="86">
                  <c:v>6.0000000000000001E-3</c:v>
                </c:pt>
                <c:pt idx="87">
                  <c:v>6.0000000000000001E-3</c:v>
                </c:pt>
                <c:pt idx="88">
                  <c:v>6.0000000000000001E-3</c:v>
                </c:pt>
                <c:pt idx="89">
                  <c:v>6.0000000000000001E-3</c:v>
                </c:pt>
                <c:pt idx="90">
                  <c:v>6.0000000000000001E-3</c:v>
                </c:pt>
                <c:pt idx="91">
                  <c:v>6.0000000000000001E-3</c:v>
                </c:pt>
                <c:pt idx="92">
                  <c:v>6.0000000000000001E-3</c:v>
                </c:pt>
                <c:pt idx="93">
                  <c:v>6.0000000000000001E-3</c:v>
                </c:pt>
                <c:pt idx="94">
                  <c:v>6.0000000000000001E-3</c:v>
                </c:pt>
                <c:pt idx="95">
                  <c:v>6.0000000000000001E-3</c:v>
                </c:pt>
                <c:pt idx="96">
                  <c:v>6.0000000000000001E-3</c:v>
                </c:pt>
                <c:pt idx="97">
                  <c:v>6.0000000000000001E-3</c:v>
                </c:pt>
                <c:pt idx="98">
                  <c:v>6.0000000000000001E-3</c:v>
                </c:pt>
                <c:pt idx="99">
                  <c:v>6.0000000000000001E-3</c:v>
                </c:pt>
                <c:pt idx="100">
                  <c:v>5.0000000000000001E-3</c:v>
                </c:pt>
                <c:pt idx="101">
                  <c:v>6.0000000000000001E-3</c:v>
                </c:pt>
                <c:pt idx="102">
                  <c:v>6.0000000000000001E-3</c:v>
                </c:pt>
                <c:pt idx="103">
                  <c:v>6.0000000000000001E-3</c:v>
                </c:pt>
                <c:pt idx="104">
                  <c:v>6.0000000000000001E-3</c:v>
                </c:pt>
                <c:pt idx="105">
                  <c:v>6.0000000000000001E-3</c:v>
                </c:pt>
                <c:pt idx="106">
                  <c:v>6.0000000000000001E-3</c:v>
                </c:pt>
                <c:pt idx="107">
                  <c:v>6.0000000000000001E-3</c:v>
                </c:pt>
                <c:pt idx="108">
                  <c:v>6.0000000000000001E-3</c:v>
                </c:pt>
                <c:pt idx="109">
                  <c:v>6.0000000000000001E-3</c:v>
                </c:pt>
                <c:pt idx="110">
                  <c:v>6.0000000000000001E-3</c:v>
                </c:pt>
                <c:pt idx="111">
                  <c:v>5.0000000000000001E-3</c:v>
                </c:pt>
                <c:pt idx="112">
                  <c:v>5.0000000000000001E-3</c:v>
                </c:pt>
                <c:pt idx="113">
                  <c:v>5.0000000000000001E-3</c:v>
                </c:pt>
                <c:pt idx="114">
                  <c:v>5.0000000000000001E-3</c:v>
                </c:pt>
                <c:pt idx="115">
                  <c:v>5.0000000000000001E-3</c:v>
                </c:pt>
                <c:pt idx="116">
                  <c:v>5.0000000000000001E-3</c:v>
                </c:pt>
                <c:pt idx="117">
                  <c:v>5.0000000000000001E-3</c:v>
                </c:pt>
                <c:pt idx="118">
                  <c:v>5.0000000000000001E-3</c:v>
                </c:pt>
                <c:pt idx="119">
                  <c:v>6.0000000000000001E-3</c:v>
                </c:pt>
                <c:pt idx="120">
                  <c:v>6.0000000000000001E-3</c:v>
                </c:pt>
                <c:pt idx="121">
                  <c:v>6.0000000000000001E-3</c:v>
                </c:pt>
                <c:pt idx="122">
                  <c:v>6.0000000000000001E-3</c:v>
                </c:pt>
                <c:pt idx="123">
                  <c:v>6.0000000000000001E-3</c:v>
                </c:pt>
                <c:pt idx="124">
                  <c:v>6.0000000000000001E-3</c:v>
                </c:pt>
                <c:pt idx="125">
                  <c:v>6.0000000000000001E-3</c:v>
                </c:pt>
                <c:pt idx="126">
                  <c:v>6.0000000000000001E-3</c:v>
                </c:pt>
                <c:pt idx="127">
                  <c:v>5.0000000000000001E-3</c:v>
                </c:pt>
                <c:pt idx="128">
                  <c:v>5.0000000000000001E-3</c:v>
                </c:pt>
                <c:pt idx="129">
                  <c:v>5.0000000000000001E-3</c:v>
                </c:pt>
                <c:pt idx="130">
                  <c:v>5.0000000000000001E-3</c:v>
                </c:pt>
                <c:pt idx="131">
                  <c:v>5.0000000000000001E-3</c:v>
                </c:pt>
                <c:pt idx="132">
                  <c:v>5.0000000000000001E-3</c:v>
                </c:pt>
                <c:pt idx="133">
                  <c:v>5.0000000000000001E-3</c:v>
                </c:pt>
                <c:pt idx="134">
                  <c:v>5.0000000000000001E-3</c:v>
                </c:pt>
                <c:pt idx="135">
                  <c:v>5.0000000000000001E-3</c:v>
                </c:pt>
                <c:pt idx="136">
                  <c:v>5.0000000000000001E-3</c:v>
                </c:pt>
                <c:pt idx="137">
                  <c:v>5.0000000000000001E-3</c:v>
                </c:pt>
                <c:pt idx="138">
                  <c:v>5.0000000000000001E-3</c:v>
                </c:pt>
                <c:pt idx="139">
                  <c:v>5.0000000000000001E-3</c:v>
                </c:pt>
                <c:pt idx="140">
                  <c:v>5.0000000000000001E-3</c:v>
                </c:pt>
                <c:pt idx="141">
                  <c:v>5.0000000000000001E-3</c:v>
                </c:pt>
                <c:pt idx="142">
                  <c:v>5.0000000000000001E-3</c:v>
                </c:pt>
                <c:pt idx="143">
                  <c:v>5.0000000000000001E-3</c:v>
                </c:pt>
                <c:pt idx="144">
                  <c:v>5.0000000000000001E-3</c:v>
                </c:pt>
                <c:pt idx="145">
                  <c:v>5.0000000000000001E-3</c:v>
                </c:pt>
                <c:pt idx="146">
                  <c:v>5.0000000000000001E-3</c:v>
                </c:pt>
                <c:pt idx="147">
                  <c:v>5.0000000000000001E-3</c:v>
                </c:pt>
                <c:pt idx="148">
                  <c:v>5.0000000000000001E-3</c:v>
                </c:pt>
                <c:pt idx="149">
                  <c:v>5.0000000000000001E-3</c:v>
                </c:pt>
                <c:pt idx="150">
                  <c:v>5.0000000000000001E-3</c:v>
                </c:pt>
                <c:pt idx="151">
                  <c:v>5.0000000000000001E-3</c:v>
                </c:pt>
                <c:pt idx="152">
                  <c:v>5.0000000000000001E-3</c:v>
                </c:pt>
                <c:pt idx="153">
                  <c:v>5.0000000000000001E-3</c:v>
                </c:pt>
                <c:pt idx="154">
                  <c:v>5.0000000000000001E-3</c:v>
                </c:pt>
                <c:pt idx="155">
                  <c:v>5.0000000000000001E-3</c:v>
                </c:pt>
                <c:pt idx="156">
                  <c:v>5.0000000000000001E-3</c:v>
                </c:pt>
                <c:pt idx="157">
                  <c:v>5.0000000000000001E-3</c:v>
                </c:pt>
                <c:pt idx="158">
                  <c:v>5.0000000000000001E-3</c:v>
                </c:pt>
                <c:pt idx="159">
                  <c:v>5.0000000000000001E-3</c:v>
                </c:pt>
                <c:pt idx="160">
                  <c:v>5.0000000000000001E-3</c:v>
                </c:pt>
                <c:pt idx="161">
                  <c:v>5.0000000000000001E-3</c:v>
                </c:pt>
                <c:pt idx="162">
                  <c:v>5.0000000000000001E-3</c:v>
                </c:pt>
                <c:pt idx="163">
                  <c:v>5.0000000000000001E-3</c:v>
                </c:pt>
                <c:pt idx="164">
                  <c:v>5.0000000000000001E-3</c:v>
                </c:pt>
                <c:pt idx="165">
                  <c:v>5.0000000000000001E-3</c:v>
                </c:pt>
                <c:pt idx="166">
                  <c:v>5.0000000000000001E-3</c:v>
                </c:pt>
                <c:pt idx="167">
                  <c:v>5.0000000000000001E-3</c:v>
                </c:pt>
                <c:pt idx="168">
                  <c:v>5.0000000000000001E-3</c:v>
                </c:pt>
                <c:pt idx="169">
                  <c:v>5.0000000000000001E-3</c:v>
                </c:pt>
                <c:pt idx="170">
                  <c:v>5.0000000000000001E-3</c:v>
                </c:pt>
                <c:pt idx="171">
                  <c:v>5.0000000000000001E-3</c:v>
                </c:pt>
                <c:pt idx="172">
                  <c:v>5.0000000000000001E-3</c:v>
                </c:pt>
                <c:pt idx="173">
                  <c:v>5.0000000000000001E-3</c:v>
                </c:pt>
                <c:pt idx="174">
                  <c:v>5.0000000000000001E-3</c:v>
                </c:pt>
                <c:pt idx="175">
                  <c:v>5.0000000000000001E-3</c:v>
                </c:pt>
                <c:pt idx="176">
                  <c:v>5.0000000000000001E-3</c:v>
                </c:pt>
                <c:pt idx="177">
                  <c:v>5.0000000000000001E-3</c:v>
                </c:pt>
                <c:pt idx="178">
                  <c:v>5.0000000000000001E-3</c:v>
                </c:pt>
                <c:pt idx="179">
                  <c:v>5.0000000000000001E-3</c:v>
                </c:pt>
                <c:pt idx="180">
                  <c:v>5.0000000000000001E-3</c:v>
                </c:pt>
                <c:pt idx="181">
                  <c:v>5.0000000000000001E-3</c:v>
                </c:pt>
                <c:pt idx="182">
                  <c:v>5.0000000000000001E-3</c:v>
                </c:pt>
                <c:pt idx="183">
                  <c:v>5.0000000000000001E-3</c:v>
                </c:pt>
                <c:pt idx="184">
                  <c:v>5.0000000000000001E-3</c:v>
                </c:pt>
                <c:pt idx="185">
                  <c:v>5.0000000000000001E-3</c:v>
                </c:pt>
                <c:pt idx="186">
                  <c:v>5.0000000000000001E-3</c:v>
                </c:pt>
                <c:pt idx="187">
                  <c:v>5.0000000000000001E-3</c:v>
                </c:pt>
                <c:pt idx="188">
                  <c:v>4.0000000000000001E-3</c:v>
                </c:pt>
                <c:pt idx="189">
                  <c:v>4.0000000000000001E-3</c:v>
                </c:pt>
                <c:pt idx="190">
                  <c:v>4.0000000000000001E-3</c:v>
                </c:pt>
                <c:pt idx="191">
                  <c:v>4.0000000000000001E-3</c:v>
                </c:pt>
                <c:pt idx="192">
                  <c:v>4.0000000000000001E-3</c:v>
                </c:pt>
                <c:pt idx="193">
                  <c:v>4.0000000000000001E-3</c:v>
                </c:pt>
                <c:pt idx="194">
                  <c:v>4.0000000000000001E-3</c:v>
                </c:pt>
                <c:pt idx="195">
                  <c:v>4.0000000000000001E-3</c:v>
                </c:pt>
                <c:pt idx="196">
                  <c:v>5.0000000000000001E-3</c:v>
                </c:pt>
                <c:pt idx="197">
                  <c:v>5.0000000000000001E-3</c:v>
                </c:pt>
                <c:pt idx="198">
                  <c:v>5.0000000000000001E-3</c:v>
                </c:pt>
                <c:pt idx="199">
                  <c:v>5.0000000000000001E-3</c:v>
                </c:pt>
                <c:pt idx="200">
                  <c:v>4.0000000000000001E-3</c:v>
                </c:pt>
                <c:pt idx="201">
                  <c:v>4.0000000000000001E-3</c:v>
                </c:pt>
                <c:pt idx="202">
                  <c:v>4.0000000000000001E-3</c:v>
                </c:pt>
                <c:pt idx="203">
                  <c:v>4.0000000000000001E-3</c:v>
                </c:pt>
                <c:pt idx="204">
                  <c:v>5.0000000000000001E-3</c:v>
                </c:pt>
                <c:pt idx="205">
                  <c:v>4.0000000000000001E-3</c:v>
                </c:pt>
                <c:pt idx="206">
                  <c:v>4.0000000000000001E-3</c:v>
                </c:pt>
                <c:pt idx="207">
                  <c:v>4.0000000000000001E-3</c:v>
                </c:pt>
                <c:pt idx="208">
                  <c:v>4.0000000000000001E-3</c:v>
                </c:pt>
                <c:pt idx="209">
                  <c:v>4.0000000000000001E-3</c:v>
                </c:pt>
                <c:pt idx="210">
                  <c:v>4.0000000000000001E-3</c:v>
                </c:pt>
                <c:pt idx="211">
                  <c:v>4.0000000000000001E-3</c:v>
                </c:pt>
                <c:pt idx="212">
                  <c:v>4.0000000000000001E-3</c:v>
                </c:pt>
                <c:pt idx="213">
                  <c:v>4.0000000000000001E-3</c:v>
                </c:pt>
                <c:pt idx="214">
                  <c:v>4.0000000000000001E-3</c:v>
                </c:pt>
                <c:pt idx="215">
                  <c:v>4.0000000000000001E-3</c:v>
                </c:pt>
                <c:pt idx="216">
                  <c:v>4.0000000000000001E-3</c:v>
                </c:pt>
                <c:pt idx="217">
                  <c:v>4.0000000000000001E-3</c:v>
                </c:pt>
                <c:pt idx="218">
                  <c:v>4.0000000000000001E-3</c:v>
                </c:pt>
                <c:pt idx="219">
                  <c:v>4.0000000000000001E-3</c:v>
                </c:pt>
                <c:pt idx="220">
                  <c:v>4.0000000000000001E-3</c:v>
                </c:pt>
                <c:pt idx="221">
                  <c:v>4.0000000000000001E-3</c:v>
                </c:pt>
                <c:pt idx="222">
                  <c:v>4.0000000000000001E-3</c:v>
                </c:pt>
                <c:pt idx="223">
                  <c:v>4.0000000000000001E-3</c:v>
                </c:pt>
                <c:pt idx="224">
                  <c:v>4.0000000000000001E-3</c:v>
                </c:pt>
                <c:pt idx="225">
                  <c:v>4.0000000000000001E-3</c:v>
                </c:pt>
                <c:pt idx="226">
                  <c:v>4.0000000000000001E-3</c:v>
                </c:pt>
                <c:pt idx="227">
                  <c:v>4.0000000000000001E-3</c:v>
                </c:pt>
                <c:pt idx="228">
                  <c:v>4.0000000000000001E-3</c:v>
                </c:pt>
                <c:pt idx="229">
                  <c:v>4.0000000000000001E-3</c:v>
                </c:pt>
                <c:pt idx="230">
                  <c:v>4.0000000000000001E-3</c:v>
                </c:pt>
                <c:pt idx="231">
                  <c:v>4.0000000000000001E-3</c:v>
                </c:pt>
                <c:pt idx="232">
                  <c:v>4.0000000000000001E-3</c:v>
                </c:pt>
                <c:pt idx="233">
                  <c:v>4.0000000000000001E-3</c:v>
                </c:pt>
                <c:pt idx="234">
                  <c:v>4.0000000000000001E-3</c:v>
                </c:pt>
                <c:pt idx="235">
                  <c:v>4.0000000000000001E-3</c:v>
                </c:pt>
                <c:pt idx="236">
                  <c:v>4.0000000000000001E-3</c:v>
                </c:pt>
                <c:pt idx="237">
                  <c:v>4.0000000000000001E-3</c:v>
                </c:pt>
                <c:pt idx="238">
                  <c:v>4.0000000000000001E-3</c:v>
                </c:pt>
                <c:pt idx="239">
                  <c:v>4.0000000000000001E-3</c:v>
                </c:pt>
                <c:pt idx="240">
                  <c:v>4.0000000000000001E-3</c:v>
                </c:pt>
                <c:pt idx="241">
                  <c:v>4.0000000000000001E-3</c:v>
                </c:pt>
                <c:pt idx="242">
                  <c:v>4.0000000000000001E-3</c:v>
                </c:pt>
                <c:pt idx="243">
                  <c:v>4.0000000000000001E-3</c:v>
                </c:pt>
                <c:pt idx="244">
                  <c:v>4.0000000000000001E-3</c:v>
                </c:pt>
                <c:pt idx="245">
                  <c:v>4.0000000000000001E-3</c:v>
                </c:pt>
                <c:pt idx="246">
                  <c:v>4.0000000000000001E-3</c:v>
                </c:pt>
                <c:pt idx="247">
                  <c:v>4.0000000000000001E-3</c:v>
                </c:pt>
                <c:pt idx="248">
                  <c:v>4.0000000000000001E-3</c:v>
                </c:pt>
                <c:pt idx="249">
                  <c:v>4.0000000000000001E-3</c:v>
                </c:pt>
                <c:pt idx="250">
                  <c:v>4.0000000000000001E-3</c:v>
                </c:pt>
                <c:pt idx="251">
                  <c:v>4.0000000000000001E-3</c:v>
                </c:pt>
                <c:pt idx="252">
                  <c:v>4.0000000000000001E-3</c:v>
                </c:pt>
                <c:pt idx="253">
                  <c:v>4.0000000000000001E-3</c:v>
                </c:pt>
                <c:pt idx="254">
                  <c:v>4.0000000000000001E-3</c:v>
                </c:pt>
                <c:pt idx="255">
                  <c:v>4.0000000000000001E-3</c:v>
                </c:pt>
                <c:pt idx="256">
                  <c:v>4.0000000000000001E-3</c:v>
                </c:pt>
                <c:pt idx="257">
                  <c:v>4.0000000000000001E-3</c:v>
                </c:pt>
                <c:pt idx="258">
                  <c:v>4.0000000000000001E-3</c:v>
                </c:pt>
                <c:pt idx="259">
                  <c:v>4.0000000000000001E-3</c:v>
                </c:pt>
                <c:pt idx="260">
                  <c:v>4.0000000000000001E-3</c:v>
                </c:pt>
                <c:pt idx="261">
                  <c:v>4.0000000000000001E-3</c:v>
                </c:pt>
                <c:pt idx="262">
                  <c:v>4.0000000000000001E-3</c:v>
                </c:pt>
                <c:pt idx="263">
                  <c:v>4.0000000000000001E-3</c:v>
                </c:pt>
                <c:pt idx="264">
                  <c:v>4.0000000000000001E-3</c:v>
                </c:pt>
                <c:pt idx="265">
                  <c:v>4.0000000000000001E-3</c:v>
                </c:pt>
                <c:pt idx="266">
                  <c:v>4.0000000000000001E-3</c:v>
                </c:pt>
                <c:pt idx="267">
                  <c:v>4.0000000000000001E-3</c:v>
                </c:pt>
                <c:pt idx="268">
                  <c:v>4.0000000000000001E-3</c:v>
                </c:pt>
                <c:pt idx="269">
                  <c:v>4.0000000000000001E-3</c:v>
                </c:pt>
                <c:pt idx="270">
                  <c:v>4.0000000000000001E-3</c:v>
                </c:pt>
                <c:pt idx="271">
                  <c:v>4.0000000000000001E-3</c:v>
                </c:pt>
                <c:pt idx="272">
                  <c:v>4.0000000000000001E-3</c:v>
                </c:pt>
                <c:pt idx="273">
                  <c:v>4.0000000000000001E-3</c:v>
                </c:pt>
                <c:pt idx="274">
                  <c:v>4.0000000000000001E-3</c:v>
                </c:pt>
                <c:pt idx="275">
                  <c:v>4.0000000000000001E-3</c:v>
                </c:pt>
                <c:pt idx="276">
                  <c:v>4.0000000000000001E-3</c:v>
                </c:pt>
                <c:pt idx="277">
                  <c:v>4.0000000000000001E-3</c:v>
                </c:pt>
                <c:pt idx="278">
                  <c:v>4.0000000000000001E-3</c:v>
                </c:pt>
                <c:pt idx="279">
                  <c:v>4.0000000000000001E-3</c:v>
                </c:pt>
                <c:pt idx="280">
                  <c:v>4.0000000000000001E-3</c:v>
                </c:pt>
                <c:pt idx="281">
                  <c:v>4.0000000000000001E-3</c:v>
                </c:pt>
                <c:pt idx="282">
                  <c:v>4.0000000000000001E-3</c:v>
                </c:pt>
                <c:pt idx="283">
                  <c:v>4.0000000000000001E-3</c:v>
                </c:pt>
                <c:pt idx="284">
                  <c:v>4.0000000000000001E-3</c:v>
                </c:pt>
                <c:pt idx="285">
                  <c:v>4.0000000000000001E-3</c:v>
                </c:pt>
                <c:pt idx="286">
                  <c:v>4.0000000000000001E-3</c:v>
                </c:pt>
                <c:pt idx="287">
                  <c:v>4.0000000000000001E-3</c:v>
                </c:pt>
                <c:pt idx="288">
                  <c:v>4.0000000000000001E-3</c:v>
                </c:pt>
                <c:pt idx="289">
                  <c:v>4.0000000000000001E-3</c:v>
                </c:pt>
                <c:pt idx="290">
                  <c:v>4.0000000000000001E-3</c:v>
                </c:pt>
                <c:pt idx="291">
                  <c:v>4.0000000000000001E-3</c:v>
                </c:pt>
                <c:pt idx="292">
                  <c:v>4.0000000000000001E-3</c:v>
                </c:pt>
                <c:pt idx="293">
                  <c:v>4.0000000000000001E-3</c:v>
                </c:pt>
                <c:pt idx="294">
                  <c:v>4.0000000000000001E-3</c:v>
                </c:pt>
                <c:pt idx="295">
                  <c:v>4.0000000000000001E-3</c:v>
                </c:pt>
                <c:pt idx="296">
                  <c:v>4.0000000000000001E-3</c:v>
                </c:pt>
                <c:pt idx="297">
                  <c:v>4.0000000000000001E-3</c:v>
                </c:pt>
                <c:pt idx="298">
                  <c:v>3.0000000000000001E-3</c:v>
                </c:pt>
                <c:pt idx="299">
                  <c:v>3.0000000000000001E-3</c:v>
                </c:pt>
                <c:pt idx="300">
                  <c:v>3.0000000000000001E-3</c:v>
                </c:pt>
                <c:pt idx="301">
                  <c:v>4.0000000000000001E-3</c:v>
                </c:pt>
                <c:pt idx="302">
                  <c:v>4.0000000000000001E-3</c:v>
                </c:pt>
                <c:pt idx="303">
                  <c:v>3.0000000000000001E-3</c:v>
                </c:pt>
                <c:pt idx="304">
                  <c:v>3.0000000000000001E-3</c:v>
                </c:pt>
                <c:pt idx="305">
                  <c:v>3.0000000000000001E-3</c:v>
                </c:pt>
                <c:pt idx="306">
                  <c:v>3.0000000000000001E-3</c:v>
                </c:pt>
                <c:pt idx="307">
                  <c:v>3.0000000000000001E-3</c:v>
                </c:pt>
                <c:pt idx="308">
                  <c:v>3.0000000000000001E-3</c:v>
                </c:pt>
                <c:pt idx="309">
                  <c:v>3.0000000000000001E-3</c:v>
                </c:pt>
                <c:pt idx="310">
                  <c:v>3.0000000000000001E-3</c:v>
                </c:pt>
                <c:pt idx="311">
                  <c:v>3.0000000000000001E-3</c:v>
                </c:pt>
                <c:pt idx="312">
                  <c:v>3.0000000000000001E-3</c:v>
                </c:pt>
                <c:pt idx="313">
                  <c:v>3.0000000000000001E-3</c:v>
                </c:pt>
                <c:pt idx="314">
                  <c:v>3.0000000000000001E-3</c:v>
                </c:pt>
                <c:pt idx="315">
                  <c:v>3.0000000000000001E-3</c:v>
                </c:pt>
                <c:pt idx="316">
                  <c:v>3.0000000000000001E-3</c:v>
                </c:pt>
                <c:pt idx="317">
                  <c:v>3.0000000000000001E-3</c:v>
                </c:pt>
                <c:pt idx="318">
                  <c:v>3.0000000000000001E-3</c:v>
                </c:pt>
                <c:pt idx="319">
                  <c:v>3.0000000000000001E-3</c:v>
                </c:pt>
                <c:pt idx="320">
                  <c:v>3.0000000000000001E-3</c:v>
                </c:pt>
                <c:pt idx="321">
                  <c:v>3.0000000000000001E-3</c:v>
                </c:pt>
                <c:pt idx="322">
                  <c:v>3.0000000000000001E-3</c:v>
                </c:pt>
                <c:pt idx="323">
                  <c:v>3.0000000000000001E-3</c:v>
                </c:pt>
                <c:pt idx="324">
                  <c:v>3.0000000000000001E-3</c:v>
                </c:pt>
                <c:pt idx="325">
                  <c:v>3.0000000000000001E-3</c:v>
                </c:pt>
                <c:pt idx="326">
                  <c:v>3.0000000000000001E-3</c:v>
                </c:pt>
                <c:pt idx="327">
                  <c:v>3.0000000000000001E-3</c:v>
                </c:pt>
                <c:pt idx="328">
                  <c:v>3.0000000000000001E-3</c:v>
                </c:pt>
                <c:pt idx="329">
                  <c:v>3.0000000000000001E-3</c:v>
                </c:pt>
                <c:pt idx="330">
                  <c:v>3.0000000000000001E-3</c:v>
                </c:pt>
                <c:pt idx="331">
                  <c:v>3.0000000000000001E-3</c:v>
                </c:pt>
                <c:pt idx="332">
                  <c:v>3.0000000000000001E-3</c:v>
                </c:pt>
                <c:pt idx="333">
                  <c:v>3.0000000000000001E-3</c:v>
                </c:pt>
                <c:pt idx="334">
                  <c:v>3.0000000000000001E-3</c:v>
                </c:pt>
                <c:pt idx="335">
                  <c:v>3.0000000000000001E-3</c:v>
                </c:pt>
                <c:pt idx="336">
                  <c:v>3.0000000000000001E-3</c:v>
                </c:pt>
                <c:pt idx="337">
                  <c:v>3.0000000000000001E-3</c:v>
                </c:pt>
                <c:pt idx="338">
                  <c:v>3.0000000000000001E-3</c:v>
                </c:pt>
                <c:pt idx="339">
                  <c:v>3.0000000000000001E-3</c:v>
                </c:pt>
                <c:pt idx="340">
                  <c:v>3.0000000000000001E-3</c:v>
                </c:pt>
                <c:pt idx="341">
                  <c:v>3.0000000000000001E-3</c:v>
                </c:pt>
                <c:pt idx="342">
                  <c:v>3.0000000000000001E-3</c:v>
                </c:pt>
                <c:pt idx="343">
                  <c:v>3.0000000000000001E-3</c:v>
                </c:pt>
                <c:pt idx="344">
                  <c:v>3.0000000000000001E-3</c:v>
                </c:pt>
                <c:pt idx="345">
                  <c:v>3.0000000000000001E-3</c:v>
                </c:pt>
                <c:pt idx="346">
                  <c:v>3.0000000000000001E-3</c:v>
                </c:pt>
                <c:pt idx="347">
                  <c:v>3.0000000000000001E-3</c:v>
                </c:pt>
                <c:pt idx="348">
                  <c:v>3.0000000000000001E-3</c:v>
                </c:pt>
                <c:pt idx="349">
                  <c:v>3.0000000000000001E-3</c:v>
                </c:pt>
                <c:pt idx="350">
                  <c:v>3.0000000000000001E-3</c:v>
                </c:pt>
                <c:pt idx="351">
                  <c:v>3.0000000000000001E-3</c:v>
                </c:pt>
                <c:pt idx="352">
                  <c:v>3.0000000000000001E-3</c:v>
                </c:pt>
                <c:pt idx="353">
                  <c:v>3.0000000000000001E-3</c:v>
                </c:pt>
                <c:pt idx="354">
                  <c:v>2E-3</c:v>
                </c:pt>
                <c:pt idx="355">
                  <c:v>2E-3</c:v>
                </c:pt>
                <c:pt idx="356">
                  <c:v>2E-3</c:v>
                </c:pt>
                <c:pt idx="357">
                  <c:v>2E-3</c:v>
                </c:pt>
                <c:pt idx="358">
                  <c:v>2E-3</c:v>
                </c:pt>
                <c:pt idx="359">
                  <c:v>2E-3</c:v>
                </c:pt>
                <c:pt idx="360">
                  <c:v>2E-3</c:v>
                </c:pt>
                <c:pt idx="361">
                  <c:v>2E-3</c:v>
                </c:pt>
                <c:pt idx="362">
                  <c:v>2E-3</c:v>
                </c:pt>
                <c:pt idx="363">
                  <c:v>2E-3</c:v>
                </c:pt>
                <c:pt idx="364">
                  <c:v>2E-3</c:v>
                </c:pt>
                <c:pt idx="365">
                  <c:v>3.0000000000000001E-3</c:v>
                </c:pt>
                <c:pt idx="366">
                  <c:v>3.0000000000000001E-3</c:v>
                </c:pt>
                <c:pt idx="367">
                  <c:v>3.0000000000000001E-3</c:v>
                </c:pt>
                <c:pt idx="368">
                  <c:v>2E-3</c:v>
                </c:pt>
                <c:pt idx="369">
                  <c:v>2E-3</c:v>
                </c:pt>
                <c:pt idx="370">
                  <c:v>2E-3</c:v>
                </c:pt>
                <c:pt idx="371">
                  <c:v>2E-3</c:v>
                </c:pt>
                <c:pt idx="372">
                  <c:v>2E-3</c:v>
                </c:pt>
                <c:pt idx="373">
                  <c:v>2E-3</c:v>
                </c:pt>
                <c:pt idx="374">
                  <c:v>2E-3</c:v>
                </c:pt>
                <c:pt idx="375">
                  <c:v>2E-3</c:v>
                </c:pt>
                <c:pt idx="376">
                  <c:v>2E-3</c:v>
                </c:pt>
                <c:pt idx="377">
                  <c:v>2E-3</c:v>
                </c:pt>
                <c:pt idx="378">
                  <c:v>2E-3</c:v>
                </c:pt>
                <c:pt idx="379">
                  <c:v>2E-3</c:v>
                </c:pt>
                <c:pt idx="380">
                  <c:v>2E-3</c:v>
                </c:pt>
                <c:pt idx="381">
                  <c:v>2E-3</c:v>
                </c:pt>
                <c:pt idx="382">
                  <c:v>2E-3</c:v>
                </c:pt>
                <c:pt idx="383">
                  <c:v>2E-3</c:v>
                </c:pt>
                <c:pt idx="384">
                  <c:v>2E-3</c:v>
                </c:pt>
                <c:pt idx="385">
                  <c:v>2E-3</c:v>
                </c:pt>
                <c:pt idx="386">
                  <c:v>2E-3</c:v>
                </c:pt>
                <c:pt idx="387">
                  <c:v>2E-3</c:v>
                </c:pt>
                <c:pt idx="388">
                  <c:v>2E-3</c:v>
                </c:pt>
                <c:pt idx="389">
                  <c:v>2E-3</c:v>
                </c:pt>
                <c:pt idx="390">
                  <c:v>2E-3</c:v>
                </c:pt>
                <c:pt idx="391">
                  <c:v>2E-3</c:v>
                </c:pt>
                <c:pt idx="392">
                  <c:v>2E-3</c:v>
                </c:pt>
                <c:pt idx="393">
                  <c:v>2E-3</c:v>
                </c:pt>
                <c:pt idx="394">
                  <c:v>2E-3</c:v>
                </c:pt>
                <c:pt idx="395">
                  <c:v>2E-3</c:v>
                </c:pt>
                <c:pt idx="396">
                  <c:v>2E-3</c:v>
                </c:pt>
                <c:pt idx="397">
                  <c:v>2E-3</c:v>
                </c:pt>
                <c:pt idx="398">
                  <c:v>2E-3</c:v>
                </c:pt>
                <c:pt idx="399">
                  <c:v>2E-3</c:v>
                </c:pt>
                <c:pt idx="400">
                  <c:v>2E-3</c:v>
                </c:pt>
                <c:pt idx="401">
                  <c:v>2E-3</c:v>
                </c:pt>
                <c:pt idx="402">
                  <c:v>2E-3</c:v>
                </c:pt>
                <c:pt idx="403">
                  <c:v>2E-3</c:v>
                </c:pt>
                <c:pt idx="404">
                  <c:v>2E-3</c:v>
                </c:pt>
                <c:pt idx="405">
                  <c:v>2E-3</c:v>
                </c:pt>
                <c:pt idx="406">
                  <c:v>2E-3</c:v>
                </c:pt>
                <c:pt idx="407">
                  <c:v>2E-3</c:v>
                </c:pt>
                <c:pt idx="408">
                  <c:v>2E-3</c:v>
                </c:pt>
                <c:pt idx="409">
                  <c:v>2E-3</c:v>
                </c:pt>
                <c:pt idx="410">
                  <c:v>2E-3</c:v>
                </c:pt>
                <c:pt idx="411">
                  <c:v>2E-3</c:v>
                </c:pt>
                <c:pt idx="412">
                  <c:v>2E-3</c:v>
                </c:pt>
                <c:pt idx="413">
                  <c:v>2E-3</c:v>
                </c:pt>
                <c:pt idx="414">
                  <c:v>2E-3</c:v>
                </c:pt>
                <c:pt idx="415">
                  <c:v>2E-3</c:v>
                </c:pt>
                <c:pt idx="416">
                  <c:v>2E-3</c:v>
                </c:pt>
                <c:pt idx="417">
                  <c:v>2E-3</c:v>
                </c:pt>
                <c:pt idx="418">
                  <c:v>2E-3</c:v>
                </c:pt>
                <c:pt idx="419">
                  <c:v>2E-3</c:v>
                </c:pt>
                <c:pt idx="420">
                  <c:v>2E-3</c:v>
                </c:pt>
                <c:pt idx="421">
                  <c:v>2E-3</c:v>
                </c:pt>
                <c:pt idx="422">
                  <c:v>2E-3</c:v>
                </c:pt>
                <c:pt idx="423">
                  <c:v>2E-3</c:v>
                </c:pt>
                <c:pt idx="424">
                  <c:v>2E-3</c:v>
                </c:pt>
                <c:pt idx="425">
                  <c:v>2E-3</c:v>
                </c:pt>
                <c:pt idx="426">
                  <c:v>2E-3</c:v>
                </c:pt>
                <c:pt idx="427">
                  <c:v>2E-3</c:v>
                </c:pt>
                <c:pt idx="428">
                  <c:v>2E-3</c:v>
                </c:pt>
                <c:pt idx="429">
                  <c:v>2E-3</c:v>
                </c:pt>
                <c:pt idx="430">
                  <c:v>2E-3</c:v>
                </c:pt>
                <c:pt idx="431">
                  <c:v>2E-3</c:v>
                </c:pt>
                <c:pt idx="432">
                  <c:v>2E-3</c:v>
                </c:pt>
                <c:pt idx="433">
                  <c:v>2E-3</c:v>
                </c:pt>
                <c:pt idx="434">
                  <c:v>2E-3</c:v>
                </c:pt>
                <c:pt idx="435">
                  <c:v>2E-3</c:v>
                </c:pt>
                <c:pt idx="436">
                  <c:v>2E-3</c:v>
                </c:pt>
                <c:pt idx="437">
                  <c:v>2E-3</c:v>
                </c:pt>
                <c:pt idx="438">
                  <c:v>2E-3</c:v>
                </c:pt>
                <c:pt idx="439">
                  <c:v>2E-3</c:v>
                </c:pt>
                <c:pt idx="440">
                  <c:v>2E-3</c:v>
                </c:pt>
                <c:pt idx="441">
                  <c:v>2E-3</c:v>
                </c:pt>
                <c:pt idx="442">
                  <c:v>2E-3</c:v>
                </c:pt>
                <c:pt idx="443">
                  <c:v>2E-3</c:v>
                </c:pt>
                <c:pt idx="444">
                  <c:v>2E-3</c:v>
                </c:pt>
                <c:pt idx="445">
                  <c:v>2E-3</c:v>
                </c:pt>
                <c:pt idx="446">
                  <c:v>2E-3</c:v>
                </c:pt>
                <c:pt idx="447">
                  <c:v>2E-3</c:v>
                </c:pt>
                <c:pt idx="448">
                  <c:v>2E-3</c:v>
                </c:pt>
                <c:pt idx="449">
                  <c:v>2E-3</c:v>
                </c:pt>
                <c:pt idx="450">
                  <c:v>2E-3</c:v>
                </c:pt>
                <c:pt idx="451">
                  <c:v>2E-3</c:v>
                </c:pt>
                <c:pt idx="452">
                  <c:v>2E-3</c:v>
                </c:pt>
                <c:pt idx="453">
                  <c:v>2E-3</c:v>
                </c:pt>
                <c:pt idx="454">
                  <c:v>2E-3</c:v>
                </c:pt>
                <c:pt idx="455">
                  <c:v>2E-3</c:v>
                </c:pt>
                <c:pt idx="456">
                  <c:v>2E-3</c:v>
                </c:pt>
                <c:pt idx="457">
                  <c:v>2E-3</c:v>
                </c:pt>
                <c:pt idx="458">
                  <c:v>2E-3</c:v>
                </c:pt>
                <c:pt idx="459">
                  <c:v>2E-3</c:v>
                </c:pt>
                <c:pt idx="460">
                  <c:v>2E-3</c:v>
                </c:pt>
                <c:pt idx="461">
                  <c:v>2E-3</c:v>
                </c:pt>
                <c:pt idx="462">
                  <c:v>2E-3</c:v>
                </c:pt>
                <c:pt idx="463">
                  <c:v>2E-3</c:v>
                </c:pt>
                <c:pt idx="464">
                  <c:v>2E-3</c:v>
                </c:pt>
                <c:pt idx="465">
                  <c:v>2E-3</c:v>
                </c:pt>
                <c:pt idx="466">
                  <c:v>2E-3</c:v>
                </c:pt>
                <c:pt idx="467">
                  <c:v>2E-3</c:v>
                </c:pt>
                <c:pt idx="468">
                  <c:v>2E-3</c:v>
                </c:pt>
                <c:pt idx="469">
                  <c:v>2E-3</c:v>
                </c:pt>
                <c:pt idx="470">
                  <c:v>2E-3</c:v>
                </c:pt>
                <c:pt idx="471">
                  <c:v>2E-3</c:v>
                </c:pt>
                <c:pt idx="472">
                  <c:v>2E-3</c:v>
                </c:pt>
                <c:pt idx="473">
                  <c:v>2E-3</c:v>
                </c:pt>
                <c:pt idx="474">
                  <c:v>2E-3</c:v>
                </c:pt>
                <c:pt idx="475">
                  <c:v>2E-3</c:v>
                </c:pt>
                <c:pt idx="476">
                  <c:v>2E-3</c:v>
                </c:pt>
                <c:pt idx="477">
                  <c:v>3.0000000000000001E-3</c:v>
                </c:pt>
                <c:pt idx="478">
                  <c:v>3.0000000000000001E-3</c:v>
                </c:pt>
                <c:pt idx="479">
                  <c:v>3.0000000000000001E-3</c:v>
                </c:pt>
                <c:pt idx="480">
                  <c:v>3.0000000000000001E-3</c:v>
                </c:pt>
                <c:pt idx="481">
                  <c:v>3.0000000000000001E-3</c:v>
                </c:pt>
                <c:pt idx="482">
                  <c:v>3.0000000000000001E-3</c:v>
                </c:pt>
                <c:pt idx="483">
                  <c:v>3.0000000000000001E-3</c:v>
                </c:pt>
                <c:pt idx="484">
                  <c:v>3.0000000000000001E-3</c:v>
                </c:pt>
                <c:pt idx="485">
                  <c:v>3.0000000000000001E-3</c:v>
                </c:pt>
                <c:pt idx="486">
                  <c:v>3.0000000000000001E-3</c:v>
                </c:pt>
                <c:pt idx="487">
                  <c:v>3.0000000000000001E-3</c:v>
                </c:pt>
                <c:pt idx="488">
                  <c:v>3.0000000000000001E-3</c:v>
                </c:pt>
                <c:pt idx="489">
                  <c:v>3.0000000000000001E-3</c:v>
                </c:pt>
                <c:pt idx="490">
                  <c:v>3.0000000000000001E-3</c:v>
                </c:pt>
                <c:pt idx="491">
                  <c:v>3.0000000000000001E-3</c:v>
                </c:pt>
                <c:pt idx="492">
                  <c:v>3.0000000000000001E-3</c:v>
                </c:pt>
                <c:pt idx="493">
                  <c:v>3.0000000000000001E-3</c:v>
                </c:pt>
                <c:pt idx="494">
                  <c:v>3.0000000000000001E-3</c:v>
                </c:pt>
                <c:pt idx="495">
                  <c:v>3.0000000000000001E-3</c:v>
                </c:pt>
                <c:pt idx="496">
                  <c:v>3.0000000000000001E-3</c:v>
                </c:pt>
                <c:pt idx="497">
                  <c:v>3.0000000000000001E-3</c:v>
                </c:pt>
                <c:pt idx="498">
                  <c:v>3.0000000000000001E-3</c:v>
                </c:pt>
                <c:pt idx="499">
                  <c:v>3.0000000000000001E-3</c:v>
                </c:pt>
                <c:pt idx="500">
                  <c:v>3.0000000000000001E-3</c:v>
                </c:pt>
                <c:pt idx="501">
                  <c:v>3.0000000000000001E-3</c:v>
                </c:pt>
                <c:pt idx="502">
                  <c:v>4.0000000000000001E-3</c:v>
                </c:pt>
                <c:pt idx="503">
                  <c:v>4.0000000000000001E-3</c:v>
                </c:pt>
                <c:pt idx="504">
                  <c:v>4.0000000000000001E-3</c:v>
                </c:pt>
                <c:pt idx="505">
                  <c:v>4.0000000000000001E-3</c:v>
                </c:pt>
                <c:pt idx="506">
                  <c:v>4.0000000000000001E-3</c:v>
                </c:pt>
                <c:pt idx="507">
                  <c:v>4.0000000000000001E-3</c:v>
                </c:pt>
                <c:pt idx="508">
                  <c:v>4.0000000000000001E-3</c:v>
                </c:pt>
                <c:pt idx="509">
                  <c:v>4.0000000000000001E-3</c:v>
                </c:pt>
                <c:pt idx="510">
                  <c:v>4.0000000000000001E-3</c:v>
                </c:pt>
                <c:pt idx="511">
                  <c:v>4.0000000000000001E-3</c:v>
                </c:pt>
                <c:pt idx="512">
                  <c:v>4.0000000000000001E-3</c:v>
                </c:pt>
                <c:pt idx="513">
                  <c:v>4.0000000000000001E-3</c:v>
                </c:pt>
                <c:pt idx="514">
                  <c:v>4.0000000000000001E-3</c:v>
                </c:pt>
                <c:pt idx="515">
                  <c:v>4.0000000000000001E-3</c:v>
                </c:pt>
                <c:pt idx="516">
                  <c:v>4.0000000000000001E-3</c:v>
                </c:pt>
                <c:pt idx="517">
                  <c:v>4.0000000000000001E-3</c:v>
                </c:pt>
                <c:pt idx="518">
                  <c:v>4.0000000000000001E-3</c:v>
                </c:pt>
                <c:pt idx="519">
                  <c:v>4.0000000000000001E-3</c:v>
                </c:pt>
                <c:pt idx="520">
                  <c:v>4.0000000000000001E-3</c:v>
                </c:pt>
                <c:pt idx="521">
                  <c:v>4.0000000000000001E-3</c:v>
                </c:pt>
                <c:pt idx="522">
                  <c:v>4.0000000000000001E-3</c:v>
                </c:pt>
                <c:pt idx="523">
                  <c:v>4.0000000000000001E-3</c:v>
                </c:pt>
                <c:pt idx="524">
                  <c:v>5.0000000000000001E-3</c:v>
                </c:pt>
                <c:pt idx="525">
                  <c:v>5.0000000000000001E-3</c:v>
                </c:pt>
                <c:pt idx="526">
                  <c:v>5.0000000000000001E-3</c:v>
                </c:pt>
                <c:pt idx="527">
                  <c:v>5.0000000000000001E-3</c:v>
                </c:pt>
                <c:pt idx="528">
                  <c:v>5.0000000000000001E-3</c:v>
                </c:pt>
                <c:pt idx="529">
                  <c:v>5.0000000000000001E-3</c:v>
                </c:pt>
                <c:pt idx="530">
                  <c:v>5.0000000000000001E-3</c:v>
                </c:pt>
                <c:pt idx="531">
                  <c:v>6.0000000000000001E-3</c:v>
                </c:pt>
                <c:pt idx="532">
                  <c:v>6.0000000000000001E-3</c:v>
                </c:pt>
                <c:pt idx="533">
                  <c:v>6.0000000000000001E-3</c:v>
                </c:pt>
                <c:pt idx="534">
                  <c:v>6.0000000000000001E-3</c:v>
                </c:pt>
                <c:pt idx="535">
                  <c:v>6.0000000000000001E-3</c:v>
                </c:pt>
                <c:pt idx="536">
                  <c:v>6.0000000000000001E-3</c:v>
                </c:pt>
                <c:pt idx="537">
                  <c:v>6.0000000000000001E-3</c:v>
                </c:pt>
                <c:pt idx="538">
                  <c:v>7.0000000000000001E-3</c:v>
                </c:pt>
                <c:pt idx="539">
                  <c:v>7.0000000000000001E-3</c:v>
                </c:pt>
                <c:pt idx="540">
                  <c:v>7.0000000000000001E-3</c:v>
                </c:pt>
                <c:pt idx="541">
                  <c:v>7.0000000000000001E-3</c:v>
                </c:pt>
                <c:pt idx="542">
                  <c:v>8.0000000000000002E-3</c:v>
                </c:pt>
                <c:pt idx="543">
                  <c:v>8.0000000000000002E-3</c:v>
                </c:pt>
                <c:pt idx="544">
                  <c:v>8.0000000000000002E-3</c:v>
                </c:pt>
                <c:pt idx="545">
                  <c:v>8.0000000000000002E-3</c:v>
                </c:pt>
                <c:pt idx="546">
                  <c:v>8.0000000000000002E-3</c:v>
                </c:pt>
                <c:pt idx="547">
                  <c:v>8.9999999999999993E-3</c:v>
                </c:pt>
                <c:pt idx="548">
                  <c:v>8.9999999999999993E-3</c:v>
                </c:pt>
                <c:pt idx="549">
                  <c:v>8.9999999999999993E-3</c:v>
                </c:pt>
                <c:pt idx="550">
                  <c:v>0.01</c:v>
                </c:pt>
                <c:pt idx="551">
                  <c:v>0.01</c:v>
                </c:pt>
                <c:pt idx="552">
                  <c:v>0.01</c:v>
                </c:pt>
                <c:pt idx="553">
                  <c:v>0.01</c:v>
                </c:pt>
                <c:pt idx="554">
                  <c:v>0.01</c:v>
                </c:pt>
                <c:pt idx="555">
                  <c:v>1.0999999999999999E-2</c:v>
                </c:pt>
                <c:pt idx="556">
                  <c:v>1.0999999999999999E-2</c:v>
                </c:pt>
                <c:pt idx="557">
                  <c:v>1.0999999999999999E-2</c:v>
                </c:pt>
                <c:pt idx="558">
                  <c:v>1.2E-2</c:v>
                </c:pt>
                <c:pt idx="559">
                  <c:v>1.2E-2</c:v>
                </c:pt>
                <c:pt idx="560">
                  <c:v>1.2E-2</c:v>
                </c:pt>
                <c:pt idx="561">
                  <c:v>1.2E-2</c:v>
                </c:pt>
                <c:pt idx="562">
                  <c:v>1.2E-2</c:v>
                </c:pt>
                <c:pt idx="563">
                  <c:v>1.2999999999999999E-2</c:v>
                </c:pt>
                <c:pt idx="564">
                  <c:v>1.2999999999999999E-2</c:v>
                </c:pt>
                <c:pt idx="565">
                  <c:v>1.2999999999999999E-2</c:v>
                </c:pt>
                <c:pt idx="566">
                  <c:v>1.2999999999999999E-2</c:v>
                </c:pt>
                <c:pt idx="567">
                  <c:v>1.2999999999999999E-2</c:v>
                </c:pt>
                <c:pt idx="568">
                  <c:v>1.2999999999999999E-2</c:v>
                </c:pt>
                <c:pt idx="569">
                  <c:v>1.2999999999999999E-2</c:v>
                </c:pt>
                <c:pt idx="570">
                  <c:v>1.2999999999999999E-2</c:v>
                </c:pt>
                <c:pt idx="571">
                  <c:v>1.2999999999999999E-2</c:v>
                </c:pt>
                <c:pt idx="572">
                  <c:v>1.2999999999999999E-2</c:v>
                </c:pt>
                <c:pt idx="573">
                  <c:v>1.4E-2</c:v>
                </c:pt>
                <c:pt idx="574">
                  <c:v>1.4E-2</c:v>
                </c:pt>
                <c:pt idx="575">
                  <c:v>1.4E-2</c:v>
                </c:pt>
                <c:pt idx="576">
                  <c:v>1.4999999999999999E-2</c:v>
                </c:pt>
                <c:pt idx="577">
                  <c:v>1.4999999999999999E-2</c:v>
                </c:pt>
                <c:pt idx="578">
                  <c:v>1.4999999999999999E-2</c:v>
                </c:pt>
                <c:pt idx="579">
                  <c:v>1.6E-2</c:v>
                </c:pt>
                <c:pt idx="580">
                  <c:v>1.6E-2</c:v>
                </c:pt>
                <c:pt idx="581">
                  <c:v>1.6E-2</c:v>
                </c:pt>
                <c:pt idx="582">
                  <c:v>1.7000000000000001E-2</c:v>
                </c:pt>
                <c:pt idx="583">
                  <c:v>1.7999999999999999E-2</c:v>
                </c:pt>
                <c:pt idx="584">
                  <c:v>1.7999999999999999E-2</c:v>
                </c:pt>
                <c:pt idx="585">
                  <c:v>1.9E-2</c:v>
                </c:pt>
                <c:pt idx="586">
                  <c:v>0.02</c:v>
                </c:pt>
                <c:pt idx="587">
                  <c:v>0.02</c:v>
                </c:pt>
                <c:pt idx="588">
                  <c:v>2.1000000000000001E-2</c:v>
                </c:pt>
                <c:pt idx="589">
                  <c:v>2.1999999999999999E-2</c:v>
                </c:pt>
                <c:pt idx="590">
                  <c:v>2.1999999999999999E-2</c:v>
                </c:pt>
                <c:pt idx="591">
                  <c:v>2.3E-2</c:v>
                </c:pt>
                <c:pt idx="592">
                  <c:v>2.4E-2</c:v>
                </c:pt>
                <c:pt idx="593">
                  <c:v>2.5000000000000001E-2</c:v>
                </c:pt>
                <c:pt idx="594">
                  <c:v>2.5999999999999999E-2</c:v>
                </c:pt>
                <c:pt idx="595">
                  <c:v>2.7E-2</c:v>
                </c:pt>
                <c:pt idx="596">
                  <c:v>2.7E-2</c:v>
                </c:pt>
                <c:pt idx="597">
                  <c:v>2.9000000000000001E-2</c:v>
                </c:pt>
                <c:pt idx="598">
                  <c:v>0.03</c:v>
                </c:pt>
                <c:pt idx="599">
                  <c:v>3.2000000000000001E-2</c:v>
                </c:pt>
                <c:pt idx="600">
                  <c:v>3.3000000000000002E-2</c:v>
                </c:pt>
                <c:pt idx="601">
                  <c:v>3.4000000000000002E-2</c:v>
                </c:pt>
                <c:pt idx="602">
                  <c:v>3.5999999999999997E-2</c:v>
                </c:pt>
                <c:pt idx="603">
                  <c:v>3.6999999999999998E-2</c:v>
                </c:pt>
                <c:pt idx="604">
                  <c:v>3.9E-2</c:v>
                </c:pt>
                <c:pt idx="605">
                  <c:v>0.04</c:v>
                </c:pt>
                <c:pt idx="606">
                  <c:v>4.2000000000000003E-2</c:v>
                </c:pt>
                <c:pt idx="607">
                  <c:v>4.2999999999999997E-2</c:v>
                </c:pt>
                <c:pt idx="608">
                  <c:v>4.4999999999999998E-2</c:v>
                </c:pt>
                <c:pt idx="609">
                  <c:v>4.5999999999999999E-2</c:v>
                </c:pt>
                <c:pt idx="610">
                  <c:v>4.8000000000000001E-2</c:v>
                </c:pt>
                <c:pt idx="611">
                  <c:v>0.05</c:v>
                </c:pt>
                <c:pt idx="612">
                  <c:v>5.1999999999999998E-2</c:v>
                </c:pt>
                <c:pt idx="613">
                  <c:v>5.3999999999999999E-2</c:v>
                </c:pt>
                <c:pt idx="614">
                  <c:v>5.6000000000000001E-2</c:v>
                </c:pt>
                <c:pt idx="615">
                  <c:v>5.8000000000000003E-2</c:v>
                </c:pt>
                <c:pt idx="616">
                  <c:v>5.8999999999999997E-2</c:v>
                </c:pt>
                <c:pt idx="617">
                  <c:v>6.0999999999999999E-2</c:v>
                </c:pt>
                <c:pt idx="618">
                  <c:v>6.3E-2</c:v>
                </c:pt>
                <c:pt idx="619">
                  <c:v>6.5000000000000002E-2</c:v>
                </c:pt>
                <c:pt idx="620">
                  <c:v>6.7000000000000004E-2</c:v>
                </c:pt>
                <c:pt idx="621">
                  <c:v>6.9000000000000006E-2</c:v>
                </c:pt>
                <c:pt idx="622">
                  <c:v>7.1999999999999995E-2</c:v>
                </c:pt>
                <c:pt idx="623">
                  <c:v>7.3999999999999996E-2</c:v>
                </c:pt>
                <c:pt idx="624">
                  <c:v>7.5999999999999998E-2</c:v>
                </c:pt>
                <c:pt idx="625">
                  <c:v>7.8E-2</c:v>
                </c:pt>
                <c:pt idx="626">
                  <c:v>0.08</c:v>
                </c:pt>
                <c:pt idx="627">
                  <c:v>8.2000000000000003E-2</c:v>
                </c:pt>
                <c:pt idx="628">
                  <c:v>8.5000000000000006E-2</c:v>
                </c:pt>
                <c:pt idx="629">
                  <c:v>8.6999999999999994E-2</c:v>
                </c:pt>
                <c:pt idx="630">
                  <c:v>8.8999999999999996E-2</c:v>
                </c:pt>
                <c:pt idx="631">
                  <c:v>9.0999999999999998E-2</c:v>
                </c:pt>
                <c:pt idx="632">
                  <c:v>9.2999999999999999E-2</c:v>
                </c:pt>
                <c:pt idx="633">
                  <c:v>9.5000000000000001E-2</c:v>
                </c:pt>
                <c:pt idx="634">
                  <c:v>9.7000000000000003E-2</c:v>
                </c:pt>
                <c:pt idx="635">
                  <c:v>9.9000000000000005E-2</c:v>
                </c:pt>
                <c:pt idx="636">
                  <c:v>0.10100000000000001</c:v>
                </c:pt>
                <c:pt idx="637">
                  <c:v>0.10299999999999999</c:v>
                </c:pt>
                <c:pt idx="638">
                  <c:v>0.105</c:v>
                </c:pt>
                <c:pt idx="639">
                  <c:v>0.107</c:v>
                </c:pt>
                <c:pt idx="640">
                  <c:v>0.109</c:v>
                </c:pt>
                <c:pt idx="641">
                  <c:v>0.109</c:v>
                </c:pt>
                <c:pt idx="642">
                  <c:v>0.109</c:v>
                </c:pt>
                <c:pt idx="643">
                  <c:v>0.11</c:v>
                </c:pt>
                <c:pt idx="644">
                  <c:v>0.112</c:v>
                </c:pt>
                <c:pt idx="645">
                  <c:v>0.115</c:v>
                </c:pt>
                <c:pt idx="646">
                  <c:v>0.11700000000000001</c:v>
                </c:pt>
                <c:pt idx="647">
                  <c:v>0.11899999999999999</c:v>
                </c:pt>
                <c:pt idx="648">
                  <c:v>0.121</c:v>
                </c:pt>
                <c:pt idx="649">
                  <c:v>0.124</c:v>
                </c:pt>
                <c:pt idx="650">
                  <c:v>0.126</c:v>
                </c:pt>
                <c:pt idx="651">
                  <c:v>0.127</c:v>
                </c:pt>
                <c:pt idx="652">
                  <c:v>0.129</c:v>
                </c:pt>
                <c:pt idx="653">
                  <c:v>0.13100000000000001</c:v>
                </c:pt>
                <c:pt idx="654">
                  <c:v>0.13300000000000001</c:v>
                </c:pt>
                <c:pt idx="655">
                  <c:v>0.13500000000000001</c:v>
                </c:pt>
                <c:pt idx="656">
                  <c:v>0.13700000000000001</c:v>
                </c:pt>
                <c:pt idx="657">
                  <c:v>0.13900000000000001</c:v>
                </c:pt>
                <c:pt idx="658">
                  <c:v>0.14099999999999999</c:v>
                </c:pt>
                <c:pt idx="659">
                  <c:v>0.14299999999999999</c:v>
                </c:pt>
                <c:pt idx="660">
                  <c:v>0.14599999999999999</c:v>
                </c:pt>
                <c:pt idx="661">
                  <c:v>0.14799999999999999</c:v>
                </c:pt>
                <c:pt idx="662">
                  <c:v>0.15</c:v>
                </c:pt>
                <c:pt idx="663">
                  <c:v>0.152</c:v>
                </c:pt>
                <c:pt idx="664">
                  <c:v>0.154</c:v>
                </c:pt>
                <c:pt idx="665">
                  <c:v>0.155</c:v>
                </c:pt>
                <c:pt idx="666">
                  <c:v>0.157</c:v>
                </c:pt>
                <c:pt idx="667">
                  <c:v>0.159</c:v>
                </c:pt>
                <c:pt idx="668">
                  <c:v>0.159</c:v>
                </c:pt>
                <c:pt idx="669">
                  <c:v>0.16300000000000001</c:v>
                </c:pt>
                <c:pt idx="670">
                  <c:v>0.16500000000000001</c:v>
                </c:pt>
                <c:pt idx="671">
                  <c:v>0.16700000000000001</c:v>
                </c:pt>
                <c:pt idx="672">
                  <c:v>0.16900000000000001</c:v>
                </c:pt>
                <c:pt idx="673">
                  <c:v>0.17100000000000001</c:v>
                </c:pt>
                <c:pt idx="674">
                  <c:v>0.17299999999999999</c:v>
                </c:pt>
                <c:pt idx="675">
                  <c:v>0.17499999999999999</c:v>
                </c:pt>
                <c:pt idx="676">
                  <c:v>0.17699999999999999</c:v>
                </c:pt>
                <c:pt idx="677">
                  <c:v>0.17899999999999999</c:v>
                </c:pt>
                <c:pt idx="678">
                  <c:v>0.18099999999999999</c:v>
                </c:pt>
                <c:pt idx="679">
                  <c:v>0.183</c:v>
                </c:pt>
                <c:pt idx="680">
                  <c:v>0.185</c:v>
                </c:pt>
                <c:pt idx="681">
                  <c:v>0.186</c:v>
                </c:pt>
                <c:pt idx="682">
                  <c:v>0.188</c:v>
                </c:pt>
                <c:pt idx="683">
                  <c:v>0.19</c:v>
                </c:pt>
                <c:pt idx="684">
                  <c:v>0.192</c:v>
                </c:pt>
                <c:pt idx="685">
                  <c:v>0.19400000000000001</c:v>
                </c:pt>
                <c:pt idx="686">
                  <c:v>0.19600000000000001</c:v>
                </c:pt>
                <c:pt idx="687">
                  <c:v>0.19800000000000001</c:v>
                </c:pt>
                <c:pt idx="688">
                  <c:v>0.2</c:v>
                </c:pt>
                <c:pt idx="689">
                  <c:v>0.20200000000000001</c:v>
                </c:pt>
                <c:pt idx="690">
                  <c:v>0.20399999999999999</c:v>
                </c:pt>
                <c:pt idx="691">
                  <c:v>0.20599999999999999</c:v>
                </c:pt>
                <c:pt idx="692">
                  <c:v>0.20699999999999999</c:v>
                </c:pt>
                <c:pt idx="693">
                  <c:v>0.20899999999999999</c:v>
                </c:pt>
                <c:pt idx="694">
                  <c:v>0.21099999999999999</c:v>
                </c:pt>
                <c:pt idx="695">
                  <c:v>0.21199999999999999</c:v>
                </c:pt>
                <c:pt idx="696">
                  <c:v>0.214</c:v>
                </c:pt>
                <c:pt idx="697">
                  <c:v>0.216</c:v>
                </c:pt>
                <c:pt idx="698">
                  <c:v>0.217</c:v>
                </c:pt>
                <c:pt idx="699">
                  <c:v>0.219</c:v>
                </c:pt>
                <c:pt idx="700">
                  <c:v>0.22</c:v>
                </c:pt>
                <c:pt idx="701">
                  <c:v>0.222</c:v>
                </c:pt>
                <c:pt idx="702">
                  <c:v>0.224</c:v>
                </c:pt>
                <c:pt idx="703">
                  <c:v>0.22500000000000001</c:v>
                </c:pt>
                <c:pt idx="704">
                  <c:v>0.22600000000000001</c:v>
                </c:pt>
                <c:pt idx="705">
                  <c:v>0.22800000000000001</c:v>
                </c:pt>
                <c:pt idx="706">
                  <c:v>0.22900000000000001</c:v>
                </c:pt>
                <c:pt idx="707">
                  <c:v>0.23</c:v>
                </c:pt>
                <c:pt idx="708">
                  <c:v>0.23200000000000001</c:v>
                </c:pt>
                <c:pt idx="709">
                  <c:v>0.23300000000000001</c:v>
                </c:pt>
                <c:pt idx="710">
                  <c:v>0.23400000000000001</c:v>
                </c:pt>
                <c:pt idx="711">
                  <c:v>0.23499999999999999</c:v>
                </c:pt>
                <c:pt idx="712">
                  <c:v>0.23599999999999999</c:v>
                </c:pt>
                <c:pt idx="713">
                  <c:v>0.23699999999999999</c:v>
                </c:pt>
                <c:pt idx="714">
                  <c:v>0.23799999999999999</c:v>
                </c:pt>
                <c:pt idx="715">
                  <c:v>0.24</c:v>
                </c:pt>
                <c:pt idx="716">
                  <c:v>0.24</c:v>
                </c:pt>
                <c:pt idx="717">
                  <c:v>0.24199999999999999</c:v>
                </c:pt>
                <c:pt idx="718">
                  <c:v>0.24199999999999999</c:v>
                </c:pt>
                <c:pt idx="719">
                  <c:v>0.24399999999999999</c:v>
                </c:pt>
                <c:pt idx="720">
                  <c:v>0.24399999999999999</c:v>
                </c:pt>
                <c:pt idx="721">
                  <c:v>0.245</c:v>
                </c:pt>
                <c:pt idx="722">
                  <c:v>0.246</c:v>
                </c:pt>
                <c:pt idx="723">
                  <c:v>0.247</c:v>
                </c:pt>
                <c:pt idx="724">
                  <c:v>0.248</c:v>
                </c:pt>
                <c:pt idx="725">
                  <c:v>0.248</c:v>
                </c:pt>
                <c:pt idx="726">
                  <c:v>0.249</c:v>
                </c:pt>
                <c:pt idx="727">
                  <c:v>0.25</c:v>
                </c:pt>
                <c:pt idx="728">
                  <c:v>0.25</c:v>
                </c:pt>
                <c:pt idx="729">
                  <c:v>0.251</c:v>
                </c:pt>
                <c:pt idx="730">
                  <c:v>0.252</c:v>
                </c:pt>
                <c:pt idx="731">
                  <c:v>0.252</c:v>
                </c:pt>
                <c:pt idx="732">
                  <c:v>0.253</c:v>
                </c:pt>
                <c:pt idx="733">
                  <c:v>0.254</c:v>
                </c:pt>
                <c:pt idx="734">
                  <c:v>0.254</c:v>
                </c:pt>
                <c:pt idx="735">
                  <c:v>0.254</c:v>
                </c:pt>
                <c:pt idx="736">
                  <c:v>0.255</c:v>
                </c:pt>
                <c:pt idx="737">
                  <c:v>0.255</c:v>
                </c:pt>
                <c:pt idx="738">
                  <c:v>0.25600000000000001</c:v>
                </c:pt>
                <c:pt idx="739">
                  <c:v>0.25600000000000001</c:v>
                </c:pt>
                <c:pt idx="740">
                  <c:v>0.25600000000000001</c:v>
                </c:pt>
                <c:pt idx="741">
                  <c:v>0.25700000000000001</c:v>
                </c:pt>
                <c:pt idx="742">
                  <c:v>0.25700000000000001</c:v>
                </c:pt>
                <c:pt idx="743">
                  <c:v>0.25800000000000001</c:v>
                </c:pt>
                <c:pt idx="744">
                  <c:v>0.25800000000000001</c:v>
                </c:pt>
                <c:pt idx="745">
                  <c:v>0.25800000000000001</c:v>
                </c:pt>
                <c:pt idx="746">
                  <c:v>0.25800000000000001</c:v>
                </c:pt>
                <c:pt idx="747">
                  <c:v>0.25900000000000001</c:v>
                </c:pt>
                <c:pt idx="748">
                  <c:v>0.25900000000000001</c:v>
                </c:pt>
                <c:pt idx="749">
                  <c:v>0.26</c:v>
                </c:pt>
                <c:pt idx="750">
                  <c:v>0.26</c:v>
                </c:pt>
                <c:pt idx="751">
                  <c:v>0.26</c:v>
                </c:pt>
                <c:pt idx="752">
                  <c:v>0.26100000000000001</c:v>
                </c:pt>
                <c:pt idx="753">
                  <c:v>0.26100000000000001</c:v>
                </c:pt>
                <c:pt idx="754">
                  <c:v>0.26200000000000001</c:v>
                </c:pt>
                <c:pt idx="755">
                  <c:v>0.26200000000000001</c:v>
                </c:pt>
                <c:pt idx="756">
                  <c:v>0.26200000000000001</c:v>
                </c:pt>
                <c:pt idx="757">
                  <c:v>0.26300000000000001</c:v>
                </c:pt>
                <c:pt idx="758">
                  <c:v>0.26300000000000001</c:v>
                </c:pt>
                <c:pt idx="759">
                  <c:v>0.26400000000000001</c:v>
                </c:pt>
                <c:pt idx="760">
                  <c:v>0.26400000000000001</c:v>
                </c:pt>
                <c:pt idx="761">
                  <c:v>0.26400000000000001</c:v>
                </c:pt>
                <c:pt idx="762">
                  <c:v>0.26500000000000001</c:v>
                </c:pt>
                <c:pt idx="763">
                  <c:v>0.26500000000000001</c:v>
                </c:pt>
                <c:pt idx="764">
                  <c:v>0.26600000000000001</c:v>
                </c:pt>
                <c:pt idx="765">
                  <c:v>0.26600000000000001</c:v>
                </c:pt>
                <c:pt idx="766">
                  <c:v>0.26600000000000001</c:v>
                </c:pt>
                <c:pt idx="767">
                  <c:v>0.26700000000000002</c:v>
                </c:pt>
                <c:pt idx="768">
                  <c:v>0.26700000000000002</c:v>
                </c:pt>
                <c:pt idx="769">
                  <c:v>0.26800000000000002</c:v>
                </c:pt>
                <c:pt idx="770">
                  <c:v>0.26800000000000002</c:v>
                </c:pt>
                <c:pt idx="771">
                  <c:v>0.26800000000000002</c:v>
                </c:pt>
                <c:pt idx="772">
                  <c:v>0.26900000000000002</c:v>
                </c:pt>
                <c:pt idx="773">
                  <c:v>0.26900000000000002</c:v>
                </c:pt>
                <c:pt idx="774">
                  <c:v>0.27</c:v>
                </c:pt>
                <c:pt idx="775">
                  <c:v>0.27</c:v>
                </c:pt>
                <c:pt idx="776">
                  <c:v>0.27</c:v>
                </c:pt>
                <c:pt idx="777">
                  <c:v>0.27100000000000002</c:v>
                </c:pt>
                <c:pt idx="778">
                  <c:v>0.27200000000000002</c:v>
                </c:pt>
                <c:pt idx="779">
                  <c:v>0.27200000000000002</c:v>
                </c:pt>
                <c:pt idx="780">
                  <c:v>0.27200000000000002</c:v>
                </c:pt>
                <c:pt idx="781">
                  <c:v>0.27300000000000002</c:v>
                </c:pt>
                <c:pt idx="782">
                  <c:v>0.27300000000000002</c:v>
                </c:pt>
                <c:pt idx="783">
                  <c:v>0.27400000000000002</c:v>
                </c:pt>
                <c:pt idx="784">
                  <c:v>0.27400000000000002</c:v>
                </c:pt>
                <c:pt idx="785">
                  <c:v>0.27400000000000002</c:v>
                </c:pt>
                <c:pt idx="786">
                  <c:v>0.27500000000000002</c:v>
                </c:pt>
                <c:pt idx="787">
                  <c:v>0.27500000000000002</c:v>
                </c:pt>
                <c:pt idx="788">
                  <c:v>0.27600000000000002</c:v>
                </c:pt>
                <c:pt idx="789">
                  <c:v>0.27600000000000002</c:v>
                </c:pt>
                <c:pt idx="790">
                  <c:v>0.27600000000000002</c:v>
                </c:pt>
                <c:pt idx="791">
                  <c:v>0.27700000000000002</c:v>
                </c:pt>
                <c:pt idx="792">
                  <c:v>0.27700000000000002</c:v>
                </c:pt>
                <c:pt idx="793">
                  <c:v>0.27800000000000002</c:v>
                </c:pt>
                <c:pt idx="794">
                  <c:v>0.27800000000000002</c:v>
                </c:pt>
                <c:pt idx="795">
                  <c:v>0.27900000000000003</c:v>
                </c:pt>
                <c:pt idx="796">
                  <c:v>0.27900000000000003</c:v>
                </c:pt>
                <c:pt idx="797">
                  <c:v>0.28000000000000003</c:v>
                </c:pt>
                <c:pt idx="798">
                  <c:v>0.28000000000000003</c:v>
                </c:pt>
                <c:pt idx="799">
                  <c:v>0.28000000000000003</c:v>
                </c:pt>
                <c:pt idx="800">
                  <c:v>0.28100000000000003</c:v>
                </c:pt>
                <c:pt idx="801">
                  <c:v>0.28100000000000003</c:v>
                </c:pt>
                <c:pt idx="802">
                  <c:v>0.28199999999999997</c:v>
                </c:pt>
                <c:pt idx="803">
                  <c:v>0.28199999999999997</c:v>
                </c:pt>
                <c:pt idx="804">
                  <c:v>0.28199999999999997</c:v>
                </c:pt>
                <c:pt idx="805">
                  <c:v>0.28299999999999997</c:v>
                </c:pt>
                <c:pt idx="806">
                  <c:v>0.28299999999999997</c:v>
                </c:pt>
                <c:pt idx="807">
                  <c:v>0.28399999999999997</c:v>
                </c:pt>
                <c:pt idx="808">
                  <c:v>0.28399999999999997</c:v>
                </c:pt>
                <c:pt idx="809">
                  <c:v>0.28499999999999998</c:v>
                </c:pt>
                <c:pt idx="810">
                  <c:v>0.28499999999999998</c:v>
                </c:pt>
                <c:pt idx="811">
                  <c:v>0.28599999999999998</c:v>
                </c:pt>
                <c:pt idx="812">
                  <c:v>0.28599999999999998</c:v>
                </c:pt>
                <c:pt idx="813">
                  <c:v>0.28599999999999998</c:v>
                </c:pt>
                <c:pt idx="814">
                  <c:v>0.28699999999999998</c:v>
                </c:pt>
                <c:pt idx="815">
                  <c:v>0.28799999999999998</c:v>
                </c:pt>
                <c:pt idx="816">
                  <c:v>0.28799999999999998</c:v>
                </c:pt>
                <c:pt idx="817">
                  <c:v>0.28799999999999998</c:v>
                </c:pt>
                <c:pt idx="818">
                  <c:v>0.28899999999999998</c:v>
                </c:pt>
                <c:pt idx="819">
                  <c:v>0.28899999999999998</c:v>
                </c:pt>
                <c:pt idx="820">
                  <c:v>0.28999999999999998</c:v>
                </c:pt>
                <c:pt idx="821">
                  <c:v>0.28999999999999998</c:v>
                </c:pt>
                <c:pt idx="822">
                  <c:v>0.29099999999999998</c:v>
                </c:pt>
                <c:pt idx="823">
                  <c:v>0.29099999999999998</c:v>
                </c:pt>
                <c:pt idx="824">
                  <c:v>0.29199999999999998</c:v>
                </c:pt>
                <c:pt idx="825">
                  <c:v>0.29199999999999998</c:v>
                </c:pt>
                <c:pt idx="826">
                  <c:v>0.29199999999999998</c:v>
                </c:pt>
                <c:pt idx="827">
                  <c:v>0.29299999999999998</c:v>
                </c:pt>
                <c:pt idx="828">
                  <c:v>0.29399999999999998</c:v>
                </c:pt>
                <c:pt idx="829">
                  <c:v>0.29399999999999998</c:v>
                </c:pt>
                <c:pt idx="830">
                  <c:v>0.29399999999999998</c:v>
                </c:pt>
                <c:pt idx="831">
                  <c:v>0.29499999999999998</c:v>
                </c:pt>
                <c:pt idx="832">
                  <c:v>0.29499999999999998</c:v>
                </c:pt>
                <c:pt idx="833">
                  <c:v>0.29599999999999999</c:v>
                </c:pt>
                <c:pt idx="834">
                  <c:v>0.29599999999999999</c:v>
                </c:pt>
                <c:pt idx="835">
                  <c:v>0.29699999999999999</c:v>
                </c:pt>
                <c:pt idx="836">
                  <c:v>0.29699999999999999</c:v>
                </c:pt>
                <c:pt idx="837">
                  <c:v>0.29799999999999999</c:v>
                </c:pt>
                <c:pt idx="838">
                  <c:v>0.29799999999999999</c:v>
                </c:pt>
                <c:pt idx="839">
                  <c:v>0.29799999999999999</c:v>
                </c:pt>
                <c:pt idx="840">
                  <c:v>0.29899999999999999</c:v>
                </c:pt>
                <c:pt idx="841">
                  <c:v>0.29899999999999999</c:v>
                </c:pt>
                <c:pt idx="842">
                  <c:v>0.3</c:v>
                </c:pt>
                <c:pt idx="843">
                  <c:v>0.3</c:v>
                </c:pt>
                <c:pt idx="844">
                  <c:v>0.30099999999999999</c:v>
                </c:pt>
                <c:pt idx="845">
                  <c:v>0.30099999999999999</c:v>
                </c:pt>
                <c:pt idx="846">
                  <c:v>0.30199999999999999</c:v>
                </c:pt>
                <c:pt idx="847">
                  <c:v>0.30199999999999999</c:v>
                </c:pt>
                <c:pt idx="848">
                  <c:v>0.30299999999999999</c:v>
                </c:pt>
                <c:pt idx="849">
                  <c:v>0.30299999999999999</c:v>
                </c:pt>
                <c:pt idx="850">
                  <c:v>0.30399999999999999</c:v>
                </c:pt>
                <c:pt idx="851">
                  <c:v>0.30399999999999999</c:v>
                </c:pt>
                <c:pt idx="852">
                  <c:v>0.30399999999999999</c:v>
                </c:pt>
                <c:pt idx="853">
                  <c:v>0.30499999999999999</c:v>
                </c:pt>
                <c:pt idx="854">
                  <c:v>0.30499999999999999</c:v>
                </c:pt>
                <c:pt idx="855">
                  <c:v>0.30599999999999999</c:v>
                </c:pt>
                <c:pt idx="856">
                  <c:v>0.30599999999999999</c:v>
                </c:pt>
                <c:pt idx="857">
                  <c:v>0.30599999999999999</c:v>
                </c:pt>
                <c:pt idx="858">
                  <c:v>0.307</c:v>
                </c:pt>
                <c:pt idx="859">
                  <c:v>0.308</c:v>
                </c:pt>
                <c:pt idx="860">
                  <c:v>0.308</c:v>
                </c:pt>
                <c:pt idx="861">
                  <c:v>0.308</c:v>
                </c:pt>
                <c:pt idx="862">
                  <c:v>0.309</c:v>
                </c:pt>
                <c:pt idx="863">
                  <c:v>0.309</c:v>
                </c:pt>
                <c:pt idx="864">
                  <c:v>0.31</c:v>
                </c:pt>
                <c:pt idx="865">
                  <c:v>0.31</c:v>
                </c:pt>
                <c:pt idx="866">
                  <c:v>0.311</c:v>
                </c:pt>
                <c:pt idx="867">
                  <c:v>0.311</c:v>
                </c:pt>
                <c:pt idx="868">
                  <c:v>0.312</c:v>
                </c:pt>
                <c:pt idx="869">
                  <c:v>0.312</c:v>
                </c:pt>
                <c:pt idx="870">
                  <c:v>0.312</c:v>
                </c:pt>
                <c:pt idx="871">
                  <c:v>0.313</c:v>
                </c:pt>
                <c:pt idx="872">
                  <c:v>0.314</c:v>
                </c:pt>
                <c:pt idx="873">
                  <c:v>0.314</c:v>
                </c:pt>
                <c:pt idx="874">
                  <c:v>0.314</c:v>
                </c:pt>
                <c:pt idx="875">
                  <c:v>0.315</c:v>
                </c:pt>
                <c:pt idx="876">
                  <c:v>0.315</c:v>
                </c:pt>
                <c:pt idx="877">
                  <c:v>0.316</c:v>
                </c:pt>
                <c:pt idx="878">
                  <c:v>0.316</c:v>
                </c:pt>
                <c:pt idx="879">
                  <c:v>0.317</c:v>
                </c:pt>
                <c:pt idx="880">
                  <c:v>0.317</c:v>
                </c:pt>
                <c:pt idx="881">
                  <c:v>0.318</c:v>
                </c:pt>
                <c:pt idx="882">
                  <c:v>0.318</c:v>
                </c:pt>
                <c:pt idx="883">
                  <c:v>0.31900000000000001</c:v>
                </c:pt>
                <c:pt idx="884">
                  <c:v>0.31900000000000001</c:v>
                </c:pt>
                <c:pt idx="885">
                  <c:v>0.32</c:v>
                </c:pt>
                <c:pt idx="886">
                  <c:v>0.32</c:v>
                </c:pt>
                <c:pt idx="887">
                  <c:v>0.32100000000000001</c:v>
                </c:pt>
                <c:pt idx="888">
                  <c:v>0.32100000000000001</c:v>
                </c:pt>
                <c:pt idx="889">
                  <c:v>0.32200000000000001</c:v>
                </c:pt>
                <c:pt idx="890">
                  <c:v>0.32200000000000001</c:v>
                </c:pt>
                <c:pt idx="891">
                  <c:v>0.32200000000000001</c:v>
                </c:pt>
                <c:pt idx="892">
                  <c:v>0.32300000000000001</c:v>
                </c:pt>
                <c:pt idx="893">
                  <c:v>0.32400000000000001</c:v>
                </c:pt>
                <c:pt idx="894">
                  <c:v>0.32400000000000001</c:v>
                </c:pt>
                <c:pt idx="895">
                  <c:v>0.32400000000000001</c:v>
                </c:pt>
                <c:pt idx="896">
                  <c:v>0.32500000000000001</c:v>
                </c:pt>
                <c:pt idx="897">
                  <c:v>0.32500000000000001</c:v>
                </c:pt>
                <c:pt idx="898">
                  <c:v>0.32600000000000001</c:v>
                </c:pt>
                <c:pt idx="899">
                  <c:v>0.32600000000000001</c:v>
                </c:pt>
                <c:pt idx="900">
                  <c:v>0.32700000000000001</c:v>
                </c:pt>
                <c:pt idx="901">
                  <c:v>0.32700000000000001</c:v>
                </c:pt>
                <c:pt idx="902">
                  <c:v>0.32800000000000001</c:v>
                </c:pt>
                <c:pt idx="903">
                  <c:v>0.32800000000000001</c:v>
                </c:pt>
                <c:pt idx="904">
                  <c:v>0.32800000000000001</c:v>
                </c:pt>
                <c:pt idx="905">
                  <c:v>0.32900000000000001</c:v>
                </c:pt>
                <c:pt idx="906">
                  <c:v>0.32900000000000001</c:v>
                </c:pt>
                <c:pt idx="907">
                  <c:v>0.33</c:v>
                </c:pt>
                <c:pt idx="908">
                  <c:v>0.33</c:v>
                </c:pt>
                <c:pt idx="909">
                  <c:v>0.33100000000000002</c:v>
                </c:pt>
                <c:pt idx="910">
                  <c:v>0.33100000000000002</c:v>
                </c:pt>
                <c:pt idx="911">
                  <c:v>0.33200000000000002</c:v>
                </c:pt>
                <c:pt idx="912">
                  <c:v>0.33200000000000002</c:v>
                </c:pt>
                <c:pt idx="913">
                  <c:v>0.33200000000000002</c:v>
                </c:pt>
                <c:pt idx="914">
                  <c:v>0.33300000000000002</c:v>
                </c:pt>
                <c:pt idx="915">
                  <c:v>0.33400000000000002</c:v>
                </c:pt>
                <c:pt idx="916">
                  <c:v>0.33400000000000002</c:v>
                </c:pt>
                <c:pt idx="917">
                  <c:v>0.33400000000000002</c:v>
                </c:pt>
                <c:pt idx="918">
                  <c:v>0.33500000000000002</c:v>
                </c:pt>
                <c:pt idx="919">
                  <c:v>0.33500000000000002</c:v>
                </c:pt>
                <c:pt idx="920">
                  <c:v>0.33600000000000002</c:v>
                </c:pt>
                <c:pt idx="921">
                  <c:v>0.33600000000000002</c:v>
                </c:pt>
                <c:pt idx="922">
                  <c:v>0.33700000000000002</c:v>
                </c:pt>
                <c:pt idx="923">
                  <c:v>0.33700000000000002</c:v>
                </c:pt>
                <c:pt idx="924">
                  <c:v>0.33700000000000002</c:v>
                </c:pt>
                <c:pt idx="925">
                  <c:v>0.33800000000000002</c:v>
                </c:pt>
                <c:pt idx="926">
                  <c:v>0.33900000000000002</c:v>
                </c:pt>
                <c:pt idx="927">
                  <c:v>0.33900000000000002</c:v>
                </c:pt>
                <c:pt idx="928">
                  <c:v>0.34</c:v>
                </c:pt>
                <c:pt idx="929">
                  <c:v>0.34</c:v>
                </c:pt>
                <c:pt idx="930">
                  <c:v>0.34</c:v>
                </c:pt>
                <c:pt idx="931">
                  <c:v>0.34100000000000003</c:v>
                </c:pt>
                <c:pt idx="932">
                  <c:v>0.34200000000000003</c:v>
                </c:pt>
                <c:pt idx="933">
                  <c:v>0.34200000000000003</c:v>
                </c:pt>
                <c:pt idx="934">
                  <c:v>0.34200000000000003</c:v>
                </c:pt>
                <c:pt idx="935">
                  <c:v>0.34300000000000003</c:v>
                </c:pt>
                <c:pt idx="936">
                  <c:v>0.34300000000000003</c:v>
                </c:pt>
                <c:pt idx="937">
                  <c:v>0.34399999999999997</c:v>
                </c:pt>
                <c:pt idx="938">
                  <c:v>0.34399999999999997</c:v>
                </c:pt>
                <c:pt idx="939">
                  <c:v>0.34499999999999997</c:v>
                </c:pt>
                <c:pt idx="940">
                  <c:v>0.34499999999999997</c:v>
                </c:pt>
                <c:pt idx="941">
                  <c:v>0.34599999999999997</c:v>
                </c:pt>
                <c:pt idx="942">
                  <c:v>0.34599999999999997</c:v>
                </c:pt>
                <c:pt idx="943">
                  <c:v>0.34599999999999997</c:v>
                </c:pt>
                <c:pt idx="944">
                  <c:v>0.34699999999999998</c:v>
                </c:pt>
                <c:pt idx="945">
                  <c:v>0.34799999999999998</c:v>
                </c:pt>
                <c:pt idx="946">
                  <c:v>0.34799999999999998</c:v>
                </c:pt>
                <c:pt idx="947">
                  <c:v>0.34799999999999998</c:v>
                </c:pt>
                <c:pt idx="948">
                  <c:v>0.34899999999999998</c:v>
                </c:pt>
                <c:pt idx="949">
                  <c:v>0.34899999999999998</c:v>
                </c:pt>
                <c:pt idx="950">
                  <c:v>0.35</c:v>
                </c:pt>
                <c:pt idx="951">
                  <c:v>0.35</c:v>
                </c:pt>
                <c:pt idx="952">
                  <c:v>0.35099999999999998</c:v>
                </c:pt>
                <c:pt idx="953">
                  <c:v>0.35099999999999998</c:v>
                </c:pt>
                <c:pt idx="954">
                  <c:v>0.35199999999999998</c:v>
                </c:pt>
                <c:pt idx="955">
                  <c:v>0.35199999999999998</c:v>
                </c:pt>
                <c:pt idx="956">
                  <c:v>0.35299999999999998</c:v>
                </c:pt>
                <c:pt idx="957">
                  <c:v>0.35299999999999998</c:v>
                </c:pt>
                <c:pt idx="958">
                  <c:v>0.35399999999999998</c:v>
                </c:pt>
                <c:pt idx="959">
                  <c:v>0.35399999999999998</c:v>
                </c:pt>
                <c:pt idx="960">
                  <c:v>0.35399999999999998</c:v>
                </c:pt>
                <c:pt idx="961">
                  <c:v>0.35499999999999998</c:v>
                </c:pt>
                <c:pt idx="962">
                  <c:v>0.35599999999999998</c:v>
                </c:pt>
                <c:pt idx="963">
                  <c:v>0.35599999999999998</c:v>
                </c:pt>
                <c:pt idx="964">
                  <c:v>0.35599999999999998</c:v>
                </c:pt>
                <c:pt idx="965">
                  <c:v>0.35699999999999998</c:v>
                </c:pt>
                <c:pt idx="966">
                  <c:v>0.35699999999999998</c:v>
                </c:pt>
                <c:pt idx="967">
                  <c:v>0.35799999999999998</c:v>
                </c:pt>
                <c:pt idx="968">
                  <c:v>0.35799999999999998</c:v>
                </c:pt>
                <c:pt idx="969">
                  <c:v>0.35899999999999999</c:v>
                </c:pt>
                <c:pt idx="970">
                  <c:v>0.35899999999999999</c:v>
                </c:pt>
                <c:pt idx="971">
                  <c:v>0.36</c:v>
                </c:pt>
                <c:pt idx="972">
                  <c:v>0.36</c:v>
                </c:pt>
                <c:pt idx="973">
                  <c:v>0.36</c:v>
                </c:pt>
                <c:pt idx="974">
                  <c:v>0.36099999999999999</c:v>
                </c:pt>
                <c:pt idx="975">
                  <c:v>0.36199999999999999</c:v>
                </c:pt>
                <c:pt idx="976">
                  <c:v>0.36199999999999999</c:v>
                </c:pt>
                <c:pt idx="977">
                  <c:v>0.36199999999999999</c:v>
                </c:pt>
                <c:pt idx="978">
                  <c:v>0.36299999999999999</c:v>
                </c:pt>
                <c:pt idx="979">
                  <c:v>0.36299999999999999</c:v>
                </c:pt>
                <c:pt idx="980">
                  <c:v>0.36399999999999999</c:v>
                </c:pt>
                <c:pt idx="981">
                  <c:v>0.36399999999999999</c:v>
                </c:pt>
                <c:pt idx="982">
                  <c:v>0.36499999999999999</c:v>
                </c:pt>
                <c:pt idx="983">
                  <c:v>0.36499999999999999</c:v>
                </c:pt>
                <c:pt idx="984">
                  <c:v>0.36599999999999999</c:v>
                </c:pt>
                <c:pt idx="985">
                  <c:v>0.36599999999999999</c:v>
                </c:pt>
                <c:pt idx="986">
                  <c:v>0.36599999999999999</c:v>
                </c:pt>
                <c:pt idx="987">
                  <c:v>0.36699999999999999</c:v>
                </c:pt>
                <c:pt idx="988">
                  <c:v>0.36799999999999999</c:v>
                </c:pt>
                <c:pt idx="989">
                  <c:v>0.36799999999999999</c:v>
                </c:pt>
                <c:pt idx="990">
                  <c:v>0.36799999999999999</c:v>
                </c:pt>
                <c:pt idx="991">
                  <c:v>0.36899999999999999</c:v>
                </c:pt>
                <c:pt idx="992">
                  <c:v>0.36899999999999999</c:v>
                </c:pt>
                <c:pt idx="993">
                  <c:v>0.37</c:v>
                </c:pt>
                <c:pt idx="994">
                  <c:v>0.37</c:v>
                </c:pt>
                <c:pt idx="995">
                  <c:v>0.37</c:v>
                </c:pt>
                <c:pt idx="996">
                  <c:v>0.371</c:v>
                </c:pt>
                <c:pt idx="997">
                  <c:v>0.372</c:v>
                </c:pt>
                <c:pt idx="998">
                  <c:v>0.372</c:v>
                </c:pt>
                <c:pt idx="999">
                  <c:v>0.373</c:v>
                </c:pt>
                <c:pt idx="1000">
                  <c:v>0.373</c:v>
                </c:pt>
                <c:pt idx="1001">
                  <c:v>0.374</c:v>
                </c:pt>
                <c:pt idx="1002">
                  <c:v>0.374</c:v>
                </c:pt>
                <c:pt idx="1003">
                  <c:v>0.374</c:v>
                </c:pt>
                <c:pt idx="1004">
                  <c:v>0.375</c:v>
                </c:pt>
                <c:pt idx="1005">
                  <c:v>0.376</c:v>
                </c:pt>
                <c:pt idx="1006">
                  <c:v>0.376</c:v>
                </c:pt>
                <c:pt idx="1007">
                  <c:v>0.376</c:v>
                </c:pt>
                <c:pt idx="1008">
                  <c:v>0.377</c:v>
                </c:pt>
                <c:pt idx="1009">
                  <c:v>0.377</c:v>
                </c:pt>
                <c:pt idx="1010">
                  <c:v>0.378</c:v>
                </c:pt>
                <c:pt idx="1011">
                  <c:v>0.378</c:v>
                </c:pt>
                <c:pt idx="1012">
                  <c:v>0.379</c:v>
                </c:pt>
                <c:pt idx="1013">
                  <c:v>0.379</c:v>
                </c:pt>
                <c:pt idx="1014">
                  <c:v>0.38</c:v>
                </c:pt>
                <c:pt idx="1015">
                  <c:v>0.38</c:v>
                </c:pt>
                <c:pt idx="1016">
                  <c:v>0.38</c:v>
                </c:pt>
                <c:pt idx="1017">
                  <c:v>0.38100000000000001</c:v>
                </c:pt>
                <c:pt idx="1018">
                  <c:v>0.38200000000000001</c:v>
                </c:pt>
                <c:pt idx="1019">
                  <c:v>0.38200000000000001</c:v>
                </c:pt>
                <c:pt idx="1020">
                  <c:v>0.38200000000000001</c:v>
                </c:pt>
                <c:pt idx="1021">
                  <c:v>0.38300000000000001</c:v>
                </c:pt>
                <c:pt idx="1022">
                  <c:v>0.38400000000000001</c:v>
                </c:pt>
                <c:pt idx="1023">
                  <c:v>0.38400000000000001</c:v>
                </c:pt>
                <c:pt idx="1024">
                  <c:v>0.38400000000000001</c:v>
                </c:pt>
                <c:pt idx="1025">
                  <c:v>0.38500000000000001</c:v>
                </c:pt>
                <c:pt idx="1026">
                  <c:v>0.38500000000000001</c:v>
                </c:pt>
                <c:pt idx="1027">
                  <c:v>0.38600000000000001</c:v>
                </c:pt>
                <c:pt idx="1028">
                  <c:v>0.38600000000000001</c:v>
                </c:pt>
                <c:pt idx="1029">
                  <c:v>0.38700000000000001</c:v>
                </c:pt>
                <c:pt idx="1030">
                  <c:v>0.38700000000000001</c:v>
                </c:pt>
                <c:pt idx="1031">
                  <c:v>0.38800000000000001</c:v>
                </c:pt>
                <c:pt idx="1032">
                  <c:v>0.38800000000000001</c:v>
                </c:pt>
                <c:pt idx="1033">
                  <c:v>0.38800000000000001</c:v>
                </c:pt>
                <c:pt idx="1034">
                  <c:v>0.38900000000000001</c:v>
                </c:pt>
                <c:pt idx="1035">
                  <c:v>0.38900000000000001</c:v>
                </c:pt>
                <c:pt idx="1036">
                  <c:v>0.39</c:v>
                </c:pt>
                <c:pt idx="1037">
                  <c:v>0.39</c:v>
                </c:pt>
                <c:pt idx="1038">
                  <c:v>0.39100000000000001</c:v>
                </c:pt>
                <c:pt idx="1039">
                  <c:v>0.39100000000000001</c:v>
                </c:pt>
                <c:pt idx="1040">
                  <c:v>0.39200000000000002</c:v>
                </c:pt>
                <c:pt idx="1041">
                  <c:v>0.39200000000000002</c:v>
                </c:pt>
                <c:pt idx="1042">
                  <c:v>0.39200000000000002</c:v>
                </c:pt>
                <c:pt idx="1043">
                  <c:v>0.39300000000000002</c:v>
                </c:pt>
                <c:pt idx="1044">
                  <c:v>0.39400000000000002</c:v>
                </c:pt>
                <c:pt idx="1045">
                  <c:v>0.39400000000000002</c:v>
                </c:pt>
                <c:pt idx="1046">
                  <c:v>0.39400000000000002</c:v>
                </c:pt>
                <c:pt idx="1047">
                  <c:v>0.39500000000000002</c:v>
                </c:pt>
                <c:pt idx="1048">
                  <c:v>0.39500000000000002</c:v>
                </c:pt>
                <c:pt idx="1049">
                  <c:v>0.39600000000000002</c:v>
                </c:pt>
                <c:pt idx="1050">
                  <c:v>0.39600000000000002</c:v>
                </c:pt>
                <c:pt idx="1051">
                  <c:v>0.39600000000000002</c:v>
                </c:pt>
                <c:pt idx="1052">
                  <c:v>0.39700000000000002</c:v>
                </c:pt>
                <c:pt idx="1053">
                  <c:v>0.39700000000000002</c:v>
                </c:pt>
                <c:pt idx="1054">
                  <c:v>0.39800000000000002</c:v>
                </c:pt>
                <c:pt idx="1055">
                  <c:v>0.39800000000000002</c:v>
                </c:pt>
                <c:pt idx="1056">
                  <c:v>0.39900000000000002</c:v>
                </c:pt>
                <c:pt idx="1057">
                  <c:v>0.39900000000000002</c:v>
                </c:pt>
                <c:pt idx="1058">
                  <c:v>0.4</c:v>
                </c:pt>
                <c:pt idx="1059">
                  <c:v>0.4</c:v>
                </c:pt>
                <c:pt idx="1060">
                  <c:v>0.4</c:v>
                </c:pt>
                <c:pt idx="1061">
                  <c:v>0.40100000000000002</c:v>
                </c:pt>
                <c:pt idx="1062">
                  <c:v>0.40100000000000002</c:v>
                </c:pt>
                <c:pt idx="1063">
                  <c:v>0.40200000000000002</c:v>
                </c:pt>
                <c:pt idx="1064">
                  <c:v>0.40200000000000002</c:v>
                </c:pt>
                <c:pt idx="1065">
                  <c:v>0.40300000000000002</c:v>
                </c:pt>
                <c:pt idx="1066">
                  <c:v>0.40300000000000002</c:v>
                </c:pt>
                <c:pt idx="1067">
                  <c:v>0.40400000000000003</c:v>
                </c:pt>
                <c:pt idx="1068">
                  <c:v>0.40400000000000003</c:v>
                </c:pt>
                <c:pt idx="1069">
                  <c:v>0.40400000000000003</c:v>
                </c:pt>
                <c:pt idx="1070">
                  <c:v>0.40500000000000003</c:v>
                </c:pt>
                <c:pt idx="1071">
                  <c:v>0.40500000000000003</c:v>
                </c:pt>
                <c:pt idx="1072">
                  <c:v>0.40600000000000003</c:v>
                </c:pt>
                <c:pt idx="1073">
                  <c:v>0.40600000000000003</c:v>
                </c:pt>
                <c:pt idx="1074">
                  <c:v>0.40600000000000003</c:v>
                </c:pt>
                <c:pt idx="1075">
                  <c:v>0.40699999999999997</c:v>
                </c:pt>
                <c:pt idx="1076">
                  <c:v>0.40799999999999997</c:v>
                </c:pt>
                <c:pt idx="1077">
                  <c:v>0.40799999999999997</c:v>
                </c:pt>
                <c:pt idx="1078">
                  <c:v>0.40799999999999997</c:v>
                </c:pt>
                <c:pt idx="1079">
                  <c:v>0.40899999999999997</c:v>
                </c:pt>
                <c:pt idx="1080">
                  <c:v>0.40899999999999997</c:v>
                </c:pt>
                <c:pt idx="1081">
                  <c:v>0.41</c:v>
                </c:pt>
                <c:pt idx="1082">
                  <c:v>0.41</c:v>
                </c:pt>
                <c:pt idx="1083">
                  <c:v>0.41099999999999998</c:v>
                </c:pt>
                <c:pt idx="1084">
                  <c:v>0.41099999999999998</c:v>
                </c:pt>
                <c:pt idx="1085">
                  <c:v>0.41199999999999998</c:v>
                </c:pt>
                <c:pt idx="1086">
                  <c:v>0.41199999999999998</c:v>
                </c:pt>
                <c:pt idx="1087">
                  <c:v>0.41299999999999998</c:v>
                </c:pt>
                <c:pt idx="1088">
                  <c:v>0.41299999999999998</c:v>
                </c:pt>
                <c:pt idx="1089">
                  <c:v>0.41399999999999998</c:v>
                </c:pt>
                <c:pt idx="1090">
                  <c:v>0.41399999999999998</c:v>
                </c:pt>
                <c:pt idx="1091">
                  <c:v>0.41399999999999998</c:v>
                </c:pt>
                <c:pt idx="1092">
                  <c:v>0.41499999999999998</c:v>
                </c:pt>
                <c:pt idx="1093">
                  <c:v>0.41499999999999998</c:v>
                </c:pt>
                <c:pt idx="1094">
                  <c:v>0.41599999999999998</c:v>
                </c:pt>
                <c:pt idx="1095">
                  <c:v>0.41599999999999998</c:v>
                </c:pt>
                <c:pt idx="1096">
                  <c:v>0.41699999999999998</c:v>
                </c:pt>
                <c:pt idx="1097">
                  <c:v>0.41699999999999998</c:v>
                </c:pt>
                <c:pt idx="1098">
                  <c:v>0.41799999999999998</c:v>
                </c:pt>
                <c:pt idx="1099">
                  <c:v>0.41799999999999998</c:v>
                </c:pt>
                <c:pt idx="1100">
                  <c:v>0.41799999999999998</c:v>
                </c:pt>
                <c:pt idx="1101">
                  <c:v>0.41899999999999998</c:v>
                </c:pt>
                <c:pt idx="1102">
                  <c:v>0.42</c:v>
                </c:pt>
                <c:pt idx="1103">
                  <c:v>0.42</c:v>
                </c:pt>
                <c:pt idx="1104">
                  <c:v>0.42</c:v>
                </c:pt>
                <c:pt idx="1105">
                  <c:v>0.42099999999999999</c:v>
                </c:pt>
                <c:pt idx="1106">
                  <c:v>0.42199999999999999</c:v>
                </c:pt>
                <c:pt idx="1107">
                  <c:v>0.42199999999999999</c:v>
                </c:pt>
                <c:pt idx="1108">
                  <c:v>0.42199999999999999</c:v>
                </c:pt>
                <c:pt idx="1109">
                  <c:v>0.42299999999999999</c:v>
                </c:pt>
                <c:pt idx="1110">
                  <c:v>0.42299999999999999</c:v>
                </c:pt>
                <c:pt idx="1111">
                  <c:v>0.42399999999999999</c:v>
                </c:pt>
                <c:pt idx="1112">
                  <c:v>0.42399999999999999</c:v>
                </c:pt>
                <c:pt idx="1113">
                  <c:v>0.42499999999999999</c:v>
                </c:pt>
                <c:pt idx="1114">
                  <c:v>0.42499999999999999</c:v>
                </c:pt>
                <c:pt idx="1115">
                  <c:v>0.42599999999999999</c:v>
                </c:pt>
                <c:pt idx="1116">
                  <c:v>0.42599999999999999</c:v>
                </c:pt>
                <c:pt idx="1117">
                  <c:v>0.42599999999999999</c:v>
                </c:pt>
                <c:pt idx="1118">
                  <c:v>0.42699999999999999</c:v>
                </c:pt>
                <c:pt idx="1119">
                  <c:v>0.42799999999999999</c:v>
                </c:pt>
                <c:pt idx="1120">
                  <c:v>0.42799999999999999</c:v>
                </c:pt>
                <c:pt idx="1121">
                  <c:v>0.42799999999999999</c:v>
                </c:pt>
                <c:pt idx="1122">
                  <c:v>0.42899999999999999</c:v>
                </c:pt>
                <c:pt idx="1123">
                  <c:v>0.43</c:v>
                </c:pt>
                <c:pt idx="1124">
                  <c:v>0.43</c:v>
                </c:pt>
                <c:pt idx="1125">
                  <c:v>0.43</c:v>
                </c:pt>
                <c:pt idx="1126">
                  <c:v>0.43099999999999999</c:v>
                </c:pt>
                <c:pt idx="1127">
                  <c:v>0.43099999999999999</c:v>
                </c:pt>
                <c:pt idx="1128">
                  <c:v>0.432</c:v>
                </c:pt>
                <c:pt idx="1129">
                  <c:v>0.432</c:v>
                </c:pt>
                <c:pt idx="1130">
                  <c:v>0.433</c:v>
                </c:pt>
                <c:pt idx="1131">
                  <c:v>0.433</c:v>
                </c:pt>
                <c:pt idx="1132">
                  <c:v>0.434</c:v>
                </c:pt>
                <c:pt idx="1133">
                  <c:v>0.434</c:v>
                </c:pt>
                <c:pt idx="1134">
                  <c:v>0.435</c:v>
                </c:pt>
                <c:pt idx="1135">
                  <c:v>0.435</c:v>
                </c:pt>
                <c:pt idx="1136">
                  <c:v>0.436</c:v>
                </c:pt>
                <c:pt idx="1137">
                  <c:v>0.436</c:v>
                </c:pt>
                <c:pt idx="1138">
                  <c:v>0.436</c:v>
                </c:pt>
                <c:pt idx="1139">
                  <c:v>0.437</c:v>
                </c:pt>
                <c:pt idx="1140">
                  <c:v>0.438</c:v>
                </c:pt>
                <c:pt idx="1141">
                  <c:v>0.438</c:v>
                </c:pt>
                <c:pt idx="1142">
                  <c:v>0.438</c:v>
                </c:pt>
                <c:pt idx="1143">
                  <c:v>0.439</c:v>
                </c:pt>
                <c:pt idx="1144">
                  <c:v>0.44</c:v>
                </c:pt>
                <c:pt idx="1145">
                  <c:v>0.44</c:v>
                </c:pt>
                <c:pt idx="1146">
                  <c:v>0.44</c:v>
                </c:pt>
                <c:pt idx="1147">
                  <c:v>0.441</c:v>
                </c:pt>
                <c:pt idx="1148">
                  <c:v>0.441</c:v>
                </c:pt>
                <c:pt idx="1149">
                  <c:v>0.442</c:v>
                </c:pt>
                <c:pt idx="1150">
                  <c:v>0.442</c:v>
                </c:pt>
                <c:pt idx="1151">
                  <c:v>0.443</c:v>
                </c:pt>
                <c:pt idx="1152">
                  <c:v>0.443</c:v>
                </c:pt>
                <c:pt idx="1153">
                  <c:v>0.44400000000000001</c:v>
                </c:pt>
                <c:pt idx="1154">
                  <c:v>0.44400000000000001</c:v>
                </c:pt>
                <c:pt idx="1155">
                  <c:v>0.44500000000000001</c:v>
                </c:pt>
                <c:pt idx="1156">
                  <c:v>0.44500000000000001</c:v>
                </c:pt>
                <c:pt idx="1157">
                  <c:v>0.44600000000000001</c:v>
                </c:pt>
                <c:pt idx="1158">
                  <c:v>0.44600000000000001</c:v>
                </c:pt>
                <c:pt idx="1159">
                  <c:v>0.44700000000000001</c:v>
                </c:pt>
                <c:pt idx="1160">
                  <c:v>0.44700000000000001</c:v>
                </c:pt>
                <c:pt idx="1161">
                  <c:v>0.44800000000000001</c:v>
                </c:pt>
                <c:pt idx="1162">
                  <c:v>0.44800000000000001</c:v>
                </c:pt>
                <c:pt idx="1163">
                  <c:v>0.44900000000000001</c:v>
                </c:pt>
                <c:pt idx="1164">
                  <c:v>0.44900000000000001</c:v>
                </c:pt>
                <c:pt idx="1165">
                  <c:v>0.45</c:v>
                </c:pt>
                <c:pt idx="1166">
                  <c:v>0.45</c:v>
                </c:pt>
                <c:pt idx="1167">
                  <c:v>0.45</c:v>
                </c:pt>
                <c:pt idx="1168">
                  <c:v>0.45100000000000001</c:v>
                </c:pt>
                <c:pt idx="1169">
                  <c:v>0.45200000000000001</c:v>
                </c:pt>
                <c:pt idx="1170">
                  <c:v>0.45200000000000001</c:v>
                </c:pt>
                <c:pt idx="1171">
                  <c:v>0.45200000000000001</c:v>
                </c:pt>
                <c:pt idx="1172">
                  <c:v>0.45300000000000001</c:v>
                </c:pt>
                <c:pt idx="1173">
                  <c:v>0.45400000000000001</c:v>
                </c:pt>
                <c:pt idx="1174">
                  <c:v>0.45400000000000001</c:v>
                </c:pt>
                <c:pt idx="1175">
                  <c:v>0.45400000000000001</c:v>
                </c:pt>
                <c:pt idx="1176">
                  <c:v>0.45500000000000002</c:v>
                </c:pt>
                <c:pt idx="1177">
                  <c:v>0.45500000000000002</c:v>
                </c:pt>
                <c:pt idx="1178">
                  <c:v>0.45600000000000002</c:v>
                </c:pt>
                <c:pt idx="1179">
                  <c:v>0.45600000000000002</c:v>
                </c:pt>
                <c:pt idx="1180">
                  <c:v>0.45700000000000002</c:v>
                </c:pt>
                <c:pt idx="1181">
                  <c:v>0.45700000000000002</c:v>
                </c:pt>
                <c:pt idx="1182">
                  <c:v>0.45800000000000002</c:v>
                </c:pt>
                <c:pt idx="1183">
                  <c:v>0.45800000000000002</c:v>
                </c:pt>
                <c:pt idx="1184">
                  <c:v>0.45900000000000002</c:v>
                </c:pt>
                <c:pt idx="1185">
                  <c:v>0.45900000000000002</c:v>
                </c:pt>
                <c:pt idx="1186">
                  <c:v>0.46</c:v>
                </c:pt>
                <c:pt idx="1187">
                  <c:v>0.46</c:v>
                </c:pt>
                <c:pt idx="1188">
                  <c:v>0.46</c:v>
                </c:pt>
                <c:pt idx="1189">
                  <c:v>0.46100000000000002</c:v>
                </c:pt>
                <c:pt idx="1190">
                  <c:v>0.46100000000000002</c:v>
                </c:pt>
                <c:pt idx="1191">
                  <c:v>0.46200000000000002</c:v>
                </c:pt>
                <c:pt idx="1192">
                  <c:v>0.46200000000000002</c:v>
                </c:pt>
                <c:pt idx="1193">
                  <c:v>0.46300000000000002</c:v>
                </c:pt>
                <c:pt idx="1194">
                  <c:v>0.46300000000000002</c:v>
                </c:pt>
                <c:pt idx="1195">
                  <c:v>0.46400000000000002</c:v>
                </c:pt>
                <c:pt idx="1196">
                  <c:v>0.46400000000000002</c:v>
                </c:pt>
                <c:pt idx="1197">
                  <c:v>0.46500000000000002</c:v>
                </c:pt>
                <c:pt idx="1198">
                  <c:v>0.46500000000000002</c:v>
                </c:pt>
                <c:pt idx="1199">
                  <c:v>0.46600000000000003</c:v>
                </c:pt>
                <c:pt idx="1200">
                  <c:v>0.46600000000000003</c:v>
                </c:pt>
                <c:pt idx="1201">
                  <c:v>0.46600000000000003</c:v>
                </c:pt>
                <c:pt idx="1202">
                  <c:v>0.46700000000000003</c:v>
                </c:pt>
                <c:pt idx="1203">
                  <c:v>0.46800000000000003</c:v>
                </c:pt>
                <c:pt idx="1204">
                  <c:v>0.46800000000000003</c:v>
                </c:pt>
                <c:pt idx="1205">
                  <c:v>0.46800000000000003</c:v>
                </c:pt>
                <c:pt idx="1206">
                  <c:v>0.46899999999999997</c:v>
                </c:pt>
                <c:pt idx="1207">
                  <c:v>0.46899999999999997</c:v>
                </c:pt>
                <c:pt idx="1208">
                  <c:v>0.47</c:v>
                </c:pt>
                <c:pt idx="1209">
                  <c:v>0.47</c:v>
                </c:pt>
                <c:pt idx="1210">
                  <c:v>0.47099999999999997</c:v>
                </c:pt>
                <c:pt idx="1211">
                  <c:v>0.47099999999999997</c:v>
                </c:pt>
                <c:pt idx="1212">
                  <c:v>0.47199999999999998</c:v>
                </c:pt>
                <c:pt idx="1213">
                  <c:v>0.47199999999999998</c:v>
                </c:pt>
                <c:pt idx="1214">
                  <c:v>0.47199999999999998</c:v>
                </c:pt>
                <c:pt idx="1215">
                  <c:v>0.47299999999999998</c:v>
                </c:pt>
                <c:pt idx="1216">
                  <c:v>0.47399999999999998</c:v>
                </c:pt>
                <c:pt idx="1217">
                  <c:v>0.47399999999999998</c:v>
                </c:pt>
                <c:pt idx="1218">
                  <c:v>0.47399999999999998</c:v>
                </c:pt>
                <c:pt idx="1219">
                  <c:v>0.47499999999999998</c:v>
                </c:pt>
                <c:pt idx="1220">
                  <c:v>0.47599999999999998</c:v>
                </c:pt>
                <c:pt idx="1221">
                  <c:v>0.47599999999999998</c:v>
                </c:pt>
                <c:pt idx="1222">
                  <c:v>0.47599999999999998</c:v>
                </c:pt>
                <c:pt idx="1223">
                  <c:v>0.47699999999999998</c:v>
                </c:pt>
                <c:pt idx="1224">
                  <c:v>0.47799999999999998</c:v>
                </c:pt>
                <c:pt idx="1225">
                  <c:v>0.47799999999999998</c:v>
                </c:pt>
                <c:pt idx="1226">
                  <c:v>0.47799999999999998</c:v>
                </c:pt>
                <c:pt idx="1227">
                  <c:v>0.47899999999999998</c:v>
                </c:pt>
                <c:pt idx="1228">
                  <c:v>0.47899999999999998</c:v>
                </c:pt>
                <c:pt idx="1229">
                  <c:v>0.48</c:v>
                </c:pt>
                <c:pt idx="1230">
                  <c:v>0.48</c:v>
                </c:pt>
                <c:pt idx="1231">
                  <c:v>0.48099999999999998</c:v>
                </c:pt>
                <c:pt idx="1232">
                  <c:v>0.48099999999999998</c:v>
                </c:pt>
                <c:pt idx="1233">
                  <c:v>0.48199999999999998</c:v>
                </c:pt>
                <c:pt idx="1234">
                  <c:v>0.48199999999999998</c:v>
                </c:pt>
                <c:pt idx="1235">
                  <c:v>0.48299999999999998</c:v>
                </c:pt>
                <c:pt idx="1236">
                  <c:v>0.48299999999999998</c:v>
                </c:pt>
                <c:pt idx="1237">
                  <c:v>0.48399999999999999</c:v>
                </c:pt>
                <c:pt idx="1238">
                  <c:v>0.48399999999999999</c:v>
                </c:pt>
                <c:pt idx="1239">
                  <c:v>0.48499999999999999</c:v>
                </c:pt>
                <c:pt idx="1240">
                  <c:v>0.48499999999999999</c:v>
                </c:pt>
                <c:pt idx="1241">
                  <c:v>0.48599999999999999</c:v>
                </c:pt>
                <c:pt idx="1242">
                  <c:v>0.48599999999999999</c:v>
                </c:pt>
                <c:pt idx="1243">
                  <c:v>0.48699999999999999</c:v>
                </c:pt>
                <c:pt idx="1244">
                  <c:v>0.48699999999999999</c:v>
                </c:pt>
                <c:pt idx="1245">
                  <c:v>0.48799999999999999</c:v>
                </c:pt>
                <c:pt idx="1246">
                  <c:v>0.48799999999999999</c:v>
                </c:pt>
                <c:pt idx="1247">
                  <c:v>0.48799999999999999</c:v>
                </c:pt>
                <c:pt idx="1248">
                  <c:v>0.48899999999999999</c:v>
                </c:pt>
                <c:pt idx="1249">
                  <c:v>0.49</c:v>
                </c:pt>
                <c:pt idx="1250">
                  <c:v>0.49</c:v>
                </c:pt>
                <c:pt idx="1251">
                  <c:v>0.49</c:v>
                </c:pt>
                <c:pt idx="1252">
                  <c:v>0.49099999999999999</c:v>
                </c:pt>
                <c:pt idx="1253">
                  <c:v>0.49199999999999999</c:v>
                </c:pt>
                <c:pt idx="1254">
                  <c:v>0.49199999999999999</c:v>
                </c:pt>
                <c:pt idx="1255">
                  <c:v>0.49199999999999999</c:v>
                </c:pt>
                <c:pt idx="1256">
                  <c:v>0.49299999999999999</c:v>
                </c:pt>
                <c:pt idx="1257">
                  <c:v>0.49299999999999999</c:v>
                </c:pt>
                <c:pt idx="1258">
                  <c:v>0.49399999999999999</c:v>
                </c:pt>
                <c:pt idx="1259">
                  <c:v>0.49399999999999999</c:v>
                </c:pt>
                <c:pt idx="1260">
                  <c:v>0.495</c:v>
                </c:pt>
                <c:pt idx="1261">
                  <c:v>0.495</c:v>
                </c:pt>
                <c:pt idx="1262">
                  <c:v>0.496</c:v>
                </c:pt>
                <c:pt idx="1263">
                  <c:v>0.496</c:v>
                </c:pt>
                <c:pt idx="1264">
                  <c:v>0.497</c:v>
                </c:pt>
                <c:pt idx="1265">
                  <c:v>0.497</c:v>
                </c:pt>
                <c:pt idx="1266">
                  <c:v>0.498</c:v>
                </c:pt>
                <c:pt idx="1267">
                  <c:v>0.498</c:v>
                </c:pt>
                <c:pt idx="1268">
                  <c:v>0.498</c:v>
                </c:pt>
                <c:pt idx="1269">
                  <c:v>0.499</c:v>
                </c:pt>
                <c:pt idx="1270">
                  <c:v>0.5</c:v>
                </c:pt>
                <c:pt idx="1271">
                  <c:v>0.5</c:v>
                </c:pt>
                <c:pt idx="1272">
                  <c:v>0.5</c:v>
                </c:pt>
                <c:pt idx="1273">
                  <c:v>0.501</c:v>
                </c:pt>
                <c:pt idx="1274">
                  <c:v>0.501</c:v>
                </c:pt>
                <c:pt idx="1275">
                  <c:v>0.502</c:v>
                </c:pt>
                <c:pt idx="1276">
                  <c:v>0.502</c:v>
                </c:pt>
                <c:pt idx="1277">
                  <c:v>0.503</c:v>
                </c:pt>
                <c:pt idx="1278">
                  <c:v>0.503</c:v>
                </c:pt>
                <c:pt idx="1279">
                  <c:v>0.504</c:v>
                </c:pt>
                <c:pt idx="1280">
                  <c:v>0.504</c:v>
                </c:pt>
                <c:pt idx="1281">
                  <c:v>0.505</c:v>
                </c:pt>
                <c:pt idx="1282">
                  <c:v>0.505</c:v>
                </c:pt>
                <c:pt idx="1283">
                  <c:v>0.50600000000000001</c:v>
                </c:pt>
                <c:pt idx="1284">
                  <c:v>0.50600000000000001</c:v>
                </c:pt>
                <c:pt idx="1285">
                  <c:v>0.50600000000000001</c:v>
                </c:pt>
                <c:pt idx="1286">
                  <c:v>0.50700000000000001</c:v>
                </c:pt>
                <c:pt idx="1287">
                  <c:v>0.50800000000000001</c:v>
                </c:pt>
                <c:pt idx="1288">
                  <c:v>0.50800000000000001</c:v>
                </c:pt>
                <c:pt idx="1289">
                  <c:v>0.50800000000000001</c:v>
                </c:pt>
                <c:pt idx="1290">
                  <c:v>0.50900000000000001</c:v>
                </c:pt>
                <c:pt idx="1291">
                  <c:v>0.51</c:v>
                </c:pt>
                <c:pt idx="1292">
                  <c:v>0.51</c:v>
                </c:pt>
                <c:pt idx="1293">
                  <c:v>0.51</c:v>
                </c:pt>
                <c:pt idx="1294">
                  <c:v>0.51100000000000001</c:v>
                </c:pt>
                <c:pt idx="1295">
                  <c:v>0.51100000000000001</c:v>
                </c:pt>
                <c:pt idx="1296">
                  <c:v>0.51200000000000001</c:v>
                </c:pt>
                <c:pt idx="1297">
                  <c:v>0.51200000000000001</c:v>
                </c:pt>
                <c:pt idx="1298">
                  <c:v>0.51300000000000001</c:v>
                </c:pt>
                <c:pt idx="1299">
                  <c:v>0.51300000000000001</c:v>
                </c:pt>
                <c:pt idx="1300">
                  <c:v>0.51400000000000001</c:v>
                </c:pt>
                <c:pt idx="1301">
                  <c:v>0.51400000000000001</c:v>
                </c:pt>
                <c:pt idx="1302">
                  <c:v>0.51400000000000001</c:v>
                </c:pt>
                <c:pt idx="1303">
                  <c:v>0.51500000000000001</c:v>
                </c:pt>
                <c:pt idx="1304">
                  <c:v>0.51600000000000001</c:v>
                </c:pt>
                <c:pt idx="1305">
                  <c:v>0.51600000000000001</c:v>
                </c:pt>
                <c:pt idx="1306">
                  <c:v>0.51600000000000001</c:v>
                </c:pt>
                <c:pt idx="1307">
                  <c:v>0.51700000000000002</c:v>
                </c:pt>
                <c:pt idx="1308">
                  <c:v>0.51700000000000002</c:v>
                </c:pt>
                <c:pt idx="1309">
                  <c:v>0.51800000000000002</c:v>
                </c:pt>
                <c:pt idx="1310">
                  <c:v>0.51800000000000002</c:v>
                </c:pt>
                <c:pt idx="1311">
                  <c:v>0.51900000000000002</c:v>
                </c:pt>
                <c:pt idx="1312">
                  <c:v>0.51900000000000002</c:v>
                </c:pt>
                <c:pt idx="1313">
                  <c:v>0.52</c:v>
                </c:pt>
                <c:pt idx="1314">
                  <c:v>0.52</c:v>
                </c:pt>
                <c:pt idx="1315">
                  <c:v>0.52100000000000002</c:v>
                </c:pt>
                <c:pt idx="1316">
                  <c:v>0.52100000000000002</c:v>
                </c:pt>
                <c:pt idx="1317">
                  <c:v>0.52200000000000002</c:v>
                </c:pt>
                <c:pt idx="1318">
                  <c:v>0.52200000000000002</c:v>
                </c:pt>
                <c:pt idx="1319">
                  <c:v>0.52300000000000002</c:v>
                </c:pt>
                <c:pt idx="1320">
                  <c:v>0.52300000000000002</c:v>
                </c:pt>
                <c:pt idx="1321">
                  <c:v>0.52400000000000002</c:v>
                </c:pt>
                <c:pt idx="1322">
                  <c:v>0.52400000000000002</c:v>
                </c:pt>
                <c:pt idx="1323">
                  <c:v>0.52400000000000002</c:v>
                </c:pt>
                <c:pt idx="1324">
                  <c:v>0.52500000000000002</c:v>
                </c:pt>
                <c:pt idx="1325">
                  <c:v>0.52600000000000002</c:v>
                </c:pt>
                <c:pt idx="1326">
                  <c:v>0.52600000000000002</c:v>
                </c:pt>
                <c:pt idx="1327">
                  <c:v>0.52600000000000002</c:v>
                </c:pt>
                <c:pt idx="1328">
                  <c:v>0.52700000000000002</c:v>
                </c:pt>
                <c:pt idx="1329">
                  <c:v>0.52700000000000002</c:v>
                </c:pt>
                <c:pt idx="1330">
                  <c:v>0.52800000000000002</c:v>
                </c:pt>
                <c:pt idx="1331">
                  <c:v>0.52800000000000002</c:v>
                </c:pt>
                <c:pt idx="1332">
                  <c:v>0.52900000000000003</c:v>
                </c:pt>
                <c:pt idx="1333">
                  <c:v>0.52900000000000003</c:v>
                </c:pt>
                <c:pt idx="1334">
                  <c:v>0.53</c:v>
                </c:pt>
                <c:pt idx="1335">
                  <c:v>0.53</c:v>
                </c:pt>
                <c:pt idx="1336">
                  <c:v>0.53100000000000003</c:v>
                </c:pt>
                <c:pt idx="1337">
                  <c:v>0.53100000000000003</c:v>
                </c:pt>
                <c:pt idx="1338">
                  <c:v>0.53200000000000003</c:v>
                </c:pt>
                <c:pt idx="1339">
                  <c:v>0.53200000000000003</c:v>
                </c:pt>
                <c:pt idx="1340">
                  <c:v>0.53200000000000003</c:v>
                </c:pt>
                <c:pt idx="1341">
                  <c:v>0.53300000000000003</c:v>
                </c:pt>
                <c:pt idx="1342">
                  <c:v>0.53400000000000003</c:v>
                </c:pt>
                <c:pt idx="1343">
                  <c:v>0.53400000000000003</c:v>
                </c:pt>
                <c:pt idx="1344">
                  <c:v>0.53400000000000003</c:v>
                </c:pt>
                <c:pt idx="1345">
                  <c:v>0.53500000000000003</c:v>
                </c:pt>
                <c:pt idx="1346">
                  <c:v>0.53600000000000003</c:v>
                </c:pt>
                <c:pt idx="1347">
                  <c:v>0.53600000000000003</c:v>
                </c:pt>
                <c:pt idx="1348">
                  <c:v>0.53600000000000003</c:v>
                </c:pt>
                <c:pt idx="1349">
                  <c:v>0.53700000000000003</c:v>
                </c:pt>
                <c:pt idx="1350">
                  <c:v>0.53800000000000003</c:v>
                </c:pt>
                <c:pt idx="1351">
                  <c:v>0.53800000000000003</c:v>
                </c:pt>
                <c:pt idx="1352">
                  <c:v>0.53800000000000003</c:v>
                </c:pt>
                <c:pt idx="1353">
                  <c:v>0.53900000000000003</c:v>
                </c:pt>
                <c:pt idx="1354">
                  <c:v>0.54</c:v>
                </c:pt>
                <c:pt idx="1355">
                  <c:v>0.54</c:v>
                </c:pt>
                <c:pt idx="1356">
                  <c:v>0.54</c:v>
                </c:pt>
                <c:pt idx="1357">
                  <c:v>0.54100000000000004</c:v>
                </c:pt>
                <c:pt idx="1358">
                  <c:v>0.54100000000000004</c:v>
                </c:pt>
                <c:pt idx="1359">
                  <c:v>0.54200000000000004</c:v>
                </c:pt>
                <c:pt idx="1360">
                  <c:v>0.54200000000000004</c:v>
                </c:pt>
                <c:pt idx="1361">
                  <c:v>0.54300000000000004</c:v>
                </c:pt>
                <c:pt idx="1362">
                  <c:v>0.54300000000000004</c:v>
                </c:pt>
                <c:pt idx="1363">
                  <c:v>0.54400000000000004</c:v>
                </c:pt>
                <c:pt idx="1364">
                  <c:v>0.54400000000000004</c:v>
                </c:pt>
                <c:pt idx="1365">
                  <c:v>0.54500000000000004</c:v>
                </c:pt>
                <c:pt idx="1366">
                  <c:v>0.54500000000000004</c:v>
                </c:pt>
                <c:pt idx="1367">
                  <c:v>0.54600000000000004</c:v>
                </c:pt>
                <c:pt idx="1368">
                  <c:v>0.54600000000000004</c:v>
                </c:pt>
                <c:pt idx="1369">
                  <c:v>0.54700000000000004</c:v>
                </c:pt>
                <c:pt idx="1370">
                  <c:v>0.54700000000000004</c:v>
                </c:pt>
                <c:pt idx="1371">
                  <c:v>0.54800000000000004</c:v>
                </c:pt>
                <c:pt idx="1372">
                  <c:v>0.54800000000000004</c:v>
                </c:pt>
                <c:pt idx="1373">
                  <c:v>0.54900000000000004</c:v>
                </c:pt>
                <c:pt idx="1374">
                  <c:v>0.54900000000000004</c:v>
                </c:pt>
                <c:pt idx="1375">
                  <c:v>0.55000000000000004</c:v>
                </c:pt>
                <c:pt idx="1376">
                  <c:v>0.55000000000000004</c:v>
                </c:pt>
                <c:pt idx="1377">
                  <c:v>0.55100000000000005</c:v>
                </c:pt>
                <c:pt idx="1378">
                  <c:v>0.55100000000000005</c:v>
                </c:pt>
                <c:pt idx="1379">
                  <c:v>0.55200000000000005</c:v>
                </c:pt>
                <c:pt idx="1380">
                  <c:v>0.504</c:v>
                </c:pt>
                <c:pt idx="1381">
                  <c:v>0.504</c:v>
                </c:pt>
                <c:pt idx="1382">
                  <c:v>0.504</c:v>
                </c:pt>
                <c:pt idx="1383">
                  <c:v>0.504</c:v>
                </c:pt>
                <c:pt idx="1384">
                  <c:v>0.504</c:v>
                </c:pt>
                <c:pt idx="1385">
                  <c:v>0.504</c:v>
                </c:pt>
                <c:pt idx="1386">
                  <c:v>0.504</c:v>
                </c:pt>
                <c:pt idx="1387">
                  <c:v>0.504</c:v>
                </c:pt>
                <c:pt idx="1388">
                  <c:v>0.504</c:v>
                </c:pt>
                <c:pt idx="1389">
                  <c:v>0.504</c:v>
                </c:pt>
                <c:pt idx="1390">
                  <c:v>0.504</c:v>
                </c:pt>
                <c:pt idx="1391">
                  <c:v>0.504</c:v>
                </c:pt>
                <c:pt idx="1392">
                  <c:v>0.504</c:v>
                </c:pt>
                <c:pt idx="1393">
                  <c:v>0.504</c:v>
                </c:pt>
                <c:pt idx="1394">
                  <c:v>0.504</c:v>
                </c:pt>
                <c:pt idx="1395">
                  <c:v>0.504</c:v>
                </c:pt>
                <c:pt idx="1396">
                  <c:v>0.504</c:v>
                </c:pt>
                <c:pt idx="1397">
                  <c:v>0.504</c:v>
                </c:pt>
                <c:pt idx="1398">
                  <c:v>0.504</c:v>
                </c:pt>
                <c:pt idx="1399">
                  <c:v>0.504</c:v>
                </c:pt>
                <c:pt idx="1400">
                  <c:v>0.504</c:v>
                </c:pt>
                <c:pt idx="1401">
                  <c:v>0.5</c:v>
                </c:pt>
                <c:pt idx="1402">
                  <c:v>0.5</c:v>
                </c:pt>
                <c:pt idx="1403">
                  <c:v>0.5</c:v>
                </c:pt>
                <c:pt idx="1404">
                  <c:v>0.5</c:v>
                </c:pt>
                <c:pt idx="1405">
                  <c:v>0.5</c:v>
                </c:pt>
                <c:pt idx="1406">
                  <c:v>0.5</c:v>
                </c:pt>
                <c:pt idx="1407">
                  <c:v>0.5</c:v>
                </c:pt>
                <c:pt idx="1408">
                  <c:v>0.5</c:v>
                </c:pt>
                <c:pt idx="1409">
                  <c:v>0.498</c:v>
                </c:pt>
                <c:pt idx="1410">
                  <c:v>0.498</c:v>
                </c:pt>
                <c:pt idx="1411">
                  <c:v>0.498</c:v>
                </c:pt>
                <c:pt idx="1412">
                  <c:v>0.498</c:v>
                </c:pt>
                <c:pt idx="1413">
                  <c:v>0.498</c:v>
                </c:pt>
                <c:pt idx="1414">
                  <c:v>0.498</c:v>
                </c:pt>
                <c:pt idx="1415">
                  <c:v>0.498</c:v>
                </c:pt>
                <c:pt idx="1416">
                  <c:v>0.496</c:v>
                </c:pt>
                <c:pt idx="1417">
                  <c:v>0.496</c:v>
                </c:pt>
                <c:pt idx="1418">
                  <c:v>0.496</c:v>
                </c:pt>
                <c:pt idx="1419">
                  <c:v>0.496</c:v>
                </c:pt>
                <c:pt idx="1420">
                  <c:v>0.496</c:v>
                </c:pt>
                <c:pt idx="1421">
                  <c:v>0.496</c:v>
                </c:pt>
                <c:pt idx="1422">
                  <c:v>0.496</c:v>
                </c:pt>
                <c:pt idx="1423">
                  <c:v>0.496</c:v>
                </c:pt>
                <c:pt idx="1424">
                  <c:v>0.496</c:v>
                </c:pt>
                <c:pt idx="1425">
                  <c:v>0.496</c:v>
                </c:pt>
                <c:pt idx="1426">
                  <c:v>0.496</c:v>
                </c:pt>
                <c:pt idx="1427">
                  <c:v>0.496</c:v>
                </c:pt>
                <c:pt idx="1428">
                  <c:v>0.496</c:v>
                </c:pt>
                <c:pt idx="1429">
                  <c:v>0.496</c:v>
                </c:pt>
                <c:pt idx="1430">
                  <c:v>0.496</c:v>
                </c:pt>
                <c:pt idx="1431">
                  <c:v>0.496</c:v>
                </c:pt>
                <c:pt idx="1432">
                  <c:v>0.496</c:v>
                </c:pt>
                <c:pt idx="1433">
                  <c:v>0.496</c:v>
                </c:pt>
                <c:pt idx="1434">
                  <c:v>0.496</c:v>
                </c:pt>
                <c:pt idx="1435">
                  <c:v>0.496</c:v>
                </c:pt>
                <c:pt idx="1436">
                  <c:v>0.496</c:v>
                </c:pt>
                <c:pt idx="1437">
                  <c:v>0.496</c:v>
                </c:pt>
                <c:pt idx="1438">
                  <c:v>0.496</c:v>
                </c:pt>
                <c:pt idx="1439">
                  <c:v>0.496</c:v>
                </c:pt>
                <c:pt idx="1440">
                  <c:v>0.496</c:v>
                </c:pt>
                <c:pt idx="1441">
                  <c:v>0.496</c:v>
                </c:pt>
                <c:pt idx="1442">
                  <c:v>0.496</c:v>
                </c:pt>
                <c:pt idx="1443">
                  <c:v>0.496</c:v>
                </c:pt>
                <c:pt idx="1444">
                  <c:v>0.496</c:v>
                </c:pt>
                <c:pt idx="1445">
                  <c:v>0.496</c:v>
                </c:pt>
                <c:pt idx="1446">
                  <c:v>0.496</c:v>
                </c:pt>
                <c:pt idx="1447">
                  <c:v>0.496</c:v>
                </c:pt>
                <c:pt idx="1448">
                  <c:v>0.496</c:v>
                </c:pt>
                <c:pt idx="1449">
                  <c:v>0.496</c:v>
                </c:pt>
                <c:pt idx="1450">
                  <c:v>0.496</c:v>
                </c:pt>
                <c:pt idx="1451">
                  <c:v>0.496</c:v>
                </c:pt>
                <c:pt idx="1452">
                  <c:v>0.496</c:v>
                </c:pt>
                <c:pt idx="1453">
                  <c:v>0.496</c:v>
                </c:pt>
                <c:pt idx="1454">
                  <c:v>0.496</c:v>
                </c:pt>
                <c:pt idx="1455">
                  <c:v>0.496</c:v>
                </c:pt>
                <c:pt idx="1456">
                  <c:v>0.496</c:v>
                </c:pt>
                <c:pt idx="1457">
                  <c:v>0.496</c:v>
                </c:pt>
                <c:pt idx="1458">
                  <c:v>0.496</c:v>
                </c:pt>
                <c:pt idx="1459">
                  <c:v>0.496</c:v>
                </c:pt>
                <c:pt idx="1460">
                  <c:v>0.496</c:v>
                </c:pt>
                <c:pt idx="1461">
                  <c:v>0.496</c:v>
                </c:pt>
                <c:pt idx="1462">
                  <c:v>0.496</c:v>
                </c:pt>
                <c:pt idx="1463">
                  <c:v>0.496</c:v>
                </c:pt>
                <c:pt idx="1464">
                  <c:v>0.496</c:v>
                </c:pt>
                <c:pt idx="1465">
                  <c:v>0.496</c:v>
                </c:pt>
                <c:pt idx="1466">
                  <c:v>0.496</c:v>
                </c:pt>
                <c:pt idx="1467">
                  <c:v>0.496</c:v>
                </c:pt>
                <c:pt idx="1468">
                  <c:v>0.496</c:v>
                </c:pt>
                <c:pt idx="1469">
                  <c:v>0.496</c:v>
                </c:pt>
                <c:pt idx="1470">
                  <c:v>0.496</c:v>
                </c:pt>
                <c:pt idx="1471">
                  <c:v>0.496</c:v>
                </c:pt>
                <c:pt idx="1472">
                  <c:v>0.496</c:v>
                </c:pt>
                <c:pt idx="1473">
                  <c:v>0.496</c:v>
                </c:pt>
                <c:pt idx="1474">
                  <c:v>0.496</c:v>
                </c:pt>
                <c:pt idx="1475">
                  <c:v>0.496</c:v>
                </c:pt>
                <c:pt idx="1476">
                  <c:v>0.496</c:v>
                </c:pt>
                <c:pt idx="1477">
                  <c:v>0.496</c:v>
                </c:pt>
                <c:pt idx="1478">
                  <c:v>0.496</c:v>
                </c:pt>
                <c:pt idx="1479">
                  <c:v>0.496</c:v>
                </c:pt>
                <c:pt idx="1480">
                  <c:v>0.496</c:v>
                </c:pt>
                <c:pt idx="1481">
                  <c:v>0.496</c:v>
                </c:pt>
                <c:pt idx="1482">
                  <c:v>0.496</c:v>
                </c:pt>
                <c:pt idx="1483">
                  <c:v>0.496</c:v>
                </c:pt>
                <c:pt idx="1484">
                  <c:v>0.496</c:v>
                </c:pt>
                <c:pt idx="1485">
                  <c:v>0.496</c:v>
                </c:pt>
                <c:pt idx="1486">
                  <c:v>0.496</c:v>
                </c:pt>
                <c:pt idx="1487">
                  <c:v>0.496</c:v>
                </c:pt>
                <c:pt idx="1488">
                  <c:v>0.496</c:v>
                </c:pt>
                <c:pt idx="1489">
                  <c:v>0.496</c:v>
                </c:pt>
                <c:pt idx="1490">
                  <c:v>0.496</c:v>
                </c:pt>
                <c:pt idx="1491">
                  <c:v>0.496</c:v>
                </c:pt>
                <c:pt idx="1492">
                  <c:v>0.496</c:v>
                </c:pt>
                <c:pt idx="1493">
                  <c:v>0.496</c:v>
                </c:pt>
                <c:pt idx="1494">
                  <c:v>0.496</c:v>
                </c:pt>
                <c:pt idx="1495">
                  <c:v>0.496</c:v>
                </c:pt>
                <c:pt idx="1496">
                  <c:v>0.496</c:v>
                </c:pt>
                <c:pt idx="1497">
                  <c:v>0.496</c:v>
                </c:pt>
                <c:pt idx="1498">
                  <c:v>0.496</c:v>
                </c:pt>
                <c:pt idx="1499">
                  <c:v>0.496</c:v>
                </c:pt>
                <c:pt idx="1500">
                  <c:v>0.496</c:v>
                </c:pt>
                <c:pt idx="1501">
                  <c:v>0.496</c:v>
                </c:pt>
                <c:pt idx="1502">
                  <c:v>0.496</c:v>
                </c:pt>
                <c:pt idx="1503">
                  <c:v>0.496</c:v>
                </c:pt>
                <c:pt idx="1504">
                  <c:v>0.496</c:v>
                </c:pt>
                <c:pt idx="1505">
                  <c:v>0.496</c:v>
                </c:pt>
                <c:pt idx="1506">
                  <c:v>0.496</c:v>
                </c:pt>
                <c:pt idx="1507">
                  <c:v>0.496</c:v>
                </c:pt>
                <c:pt idx="1508">
                  <c:v>0.496</c:v>
                </c:pt>
                <c:pt idx="1509">
                  <c:v>0.496</c:v>
                </c:pt>
                <c:pt idx="1510">
                  <c:v>0.496</c:v>
                </c:pt>
                <c:pt idx="1511">
                  <c:v>0.496</c:v>
                </c:pt>
                <c:pt idx="1512">
                  <c:v>0.496</c:v>
                </c:pt>
                <c:pt idx="1513">
                  <c:v>0.496</c:v>
                </c:pt>
                <c:pt idx="1514">
                  <c:v>0.496</c:v>
                </c:pt>
                <c:pt idx="1515">
                  <c:v>0.496</c:v>
                </c:pt>
                <c:pt idx="1516">
                  <c:v>0.496</c:v>
                </c:pt>
                <c:pt idx="1517">
                  <c:v>0.496</c:v>
                </c:pt>
                <c:pt idx="1518">
                  <c:v>0.496</c:v>
                </c:pt>
                <c:pt idx="1519">
                  <c:v>0.496</c:v>
                </c:pt>
                <c:pt idx="1520">
                  <c:v>0.496</c:v>
                </c:pt>
                <c:pt idx="1521">
                  <c:v>0.496</c:v>
                </c:pt>
                <c:pt idx="1522">
                  <c:v>0.496</c:v>
                </c:pt>
                <c:pt idx="1523">
                  <c:v>0.496</c:v>
                </c:pt>
                <c:pt idx="1524">
                  <c:v>0.496</c:v>
                </c:pt>
                <c:pt idx="1525">
                  <c:v>0.496</c:v>
                </c:pt>
                <c:pt idx="1526">
                  <c:v>0.496</c:v>
                </c:pt>
                <c:pt idx="1527">
                  <c:v>0.496</c:v>
                </c:pt>
                <c:pt idx="1528">
                  <c:v>0.496</c:v>
                </c:pt>
                <c:pt idx="1529">
                  <c:v>0.496</c:v>
                </c:pt>
                <c:pt idx="1530">
                  <c:v>0.496</c:v>
                </c:pt>
                <c:pt idx="1531">
                  <c:v>0.496</c:v>
                </c:pt>
                <c:pt idx="1532">
                  <c:v>0.496</c:v>
                </c:pt>
                <c:pt idx="1533">
                  <c:v>0.496</c:v>
                </c:pt>
                <c:pt idx="1534">
                  <c:v>0.496</c:v>
                </c:pt>
                <c:pt idx="1535">
                  <c:v>0.496</c:v>
                </c:pt>
                <c:pt idx="1536">
                  <c:v>0.496</c:v>
                </c:pt>
                <c:pt idx="1537">
                  <c:v>0.496</c:v>
                </c:pt>
                <c:pt idx="1538">
                  <c:v>0.496</c:v>
                </c:pt>
                <c:pt idx="1539">
                  <c:v>0.496</c:v>
                </c:pt>
                <c:pt idx="1540">
                  <c:v>0.496</c:v>
                </c:pt>
                <c:pt idx="1541">
                  <c:v>0.496</c:v>
                </c:pt>
                <c:pt idx="1542">
                  <c:v>0.496</c:v>
                </c:pt>
                <c:pt idx="1543">
                  <c:v>0.496</c:v>
                </c:pt>
                <c:pt idx="1544">
                  <c:v>0.496</c:v>
                </c:pt>
                <c:pt idx="1545">
                  <c:v>0.496</c:v>
                </c:pt>
                <c:pt idx="1546">
                  <c:v>0.496</c:v>
                </c:pt>
                <c:pt idx="1547">
                  <c:v>0.496</c:v>
                </c:pt>
                <c:pt idx="1548">
                  <c:v>0.496</c:v>
                </c:pt>
                <c:pt idx="1549">
                  <c:v>0.496</c:v>
                </c:pt>
                <c:pt idx="1550">
                  <c:v>0.496</c:v>
                </c:pt>
                <c:pt idx="1551">
                  <c:v>0.496</c:v>
                </c:pt>
                <c:pt idx="1552">
                  <c:v>0.496</c:v>
                </c:pt>
                <c:pt idx="1553">
                  <c:v>0.496</c:v>
                </c:pt>
                <c:pt idx="1554">
                  <c:v>0.496</c:v>
                </c:pt>
                <c:pt idx="1555">
                  <c:v>0.496</c:v>
                </c:pt>
                <c:pt idx="1556">
                  <c:v>0.496</c:v>
                </c:pt>
                <c:pt idx="1557">
                  <c:v>0.496</c:v>
                </c:pt>
                <c:pt idx="1558">
                  <c:v>0.496</c:v>
                </c:pt>
                <c:pt idx="1559">
                  <c:v>0.496</c:v>
                </c:pt>
                <c:pt idx="1560">
                  <c:v>0.496</c:v>
                </c:pt>
                <c:pt idx="1561">
                  <c:v>0.496</c:v>
                </c:pt>
                <c:pt idx="1562">
                  <c:v>0.496</c:v>
                </c:pt>
                <c:pt idx="1563">
                  <c:v>0.496</c:v>
                </c:pt>
                <c:pt idx="1564">
                  <c:v>0.496</c:v>
                </c:pt>
                <c:pt idx="1565">
                  <c:v>0.496</c:v>
                </c:pt>
                <c:pt idx="1566">
                  <c:v>0.496</c:v>
                </c:pt>
                <c:pt idx="1567">
                  <c:v>0.496</c:v>
                </c:pt>
                <c:pt idx="1568">
                  <c:v>0.496</c:v>
                </c:pt>
                <c:pt idx="1569">
                  <c:v>0.496</c:v>
                </c:pt>
                <c:pt idx="1570">
                  <c:v>0.496</c:v>
                </c:pt>
                <c:pt idx="1571">
                  <c:v>0.496</c:v>
                </c:pt>
                <c:pt idx="1572">
                  <c:v>0.496</c:v>
                </c:pt>
                <c:pt idx="1573">
                  <c:v>0.496</c:v>
                </c:pt>
                <c:pt idx="1574">
                  <c:v>0.496</c:v>
                </c:pt>
                <c:pt idx="1575">
                  <c:v>0.496</c:v>
                </c:pt>
                <c:pt idx="1576">
                  <c:v>0.496</c:v>
                </c:pt>
                <c:pt idx="1577">
                  <c:v>0.496</c:v>
                </c:pt>
                <c:pt idx="1578">
                  <c:v>0.496</c:v>
                </c:pt>
                <c:pt idx="1579">
                  <c:v>0.496</c:v>
                </c:pt>
                <c:pt idx="1580">
                  <c:v>0.496</c:v>
                </c:pt>
                <c:pt idx="1581">
                  <c:v>0.496</c:v>
                </c:pt>
                <c:pt idx="1582">
                  <c:v>0.496</c:v>
                </c:pt>
                <c:pt idx="1583">
                  <c:v>0.496</c:v>
                </c:pt>
                <c:pt idx="1584">
                  <c:v>0.496</c:v>
                </c:pt>
                <c:pt idx="1585">
                  <c:v>0.496</c:v>
                </c:pt>
                <c:pt idx="1586">
                  <c:v>0.496</c:v>
                </c:pt>
                <c:pt idx="1587">
                  <c:v>0.496</c:v>
                </c:pt>
                <c:pt idx="1588">
                  <c:v>0.496</c:v>
                </c:pt>
                <c:pt idx="1589">
                  <c:v>0.496</c:v>
                </c:pt>
                <c:pt idx="1590">
                  <c:v>0.496</c:v>
                </c:pt>
                <c:pt idx="1591">
                  <c:v>0.496</c:v>
                </c:pt>
                <c:pt idx="1592">
                  <c:v>0.496</c:v>
                </c:pt>
                <c:pt idx="1593">
                  <c:v>0.496</c:v>
                </c:pt>
                <c:pt idx="1594">
                  <c:v>0.496</c:v>
                </c:pt>
                <c:pt idx="1595">
                  <c:v>0.496</c:v>
                </c:pt>
                <c:pt idx="1596">
                  <c:v>0.496</c:v>
                </c:pt>
                <c:pt idx="1597">
                  <c:v>0.496</c:v>
                </c:pt>
                <c:pt idx="1598">
                  <c:v>0.496</c:v>
                </c:pt>
                <c:pt idx="1599">
                  <c:v>0.496</c:v>
                </c:pt>
                <c:pt idx="1600">
                  <c:v>0.496</c:v>
                </c:pt>
                <c:pt idx="1601">
                  <c:v>0.496</c:v>
                </c:pt>
                <c:pt idx="1602">
                  <c:v>0.496</c:v>
                </c:pt>
                <c:pt idx="1603">
                  <c:v>0.496</c:v>
                </c:pt>
                <c:pt idx="1604">
                  <c:v>0.496</c:v>
                </c:pt>
                <c:pt idx="1605">
                  <c:v>0.496</c:v>
                </c:pt>
                <c:pt idx="1606">
                  <c:v>0.496</c:v>
                </c:pt>
                <c:pt idx="1607">
                  <c:v>0.496</c:v>
                </c:pt>
                <c:pt idx="1608">
                  <c:v>0.496</c:v>
                </c:pt>
                <c:pt idx="1609">
                  <c:v>0.496</c:v>
                </c:pt>
                <c:pt idx="1610">
                  <c:v>0.496</c:v>
                </c:pt>
                <c:pt idx="1611">
                  <c:v>0.496</c:v>
                </c:pt>
                <c:pt idx="1612">
                  <c:v>0.496</c:v>
                </c:pt>
                <c:pt idx="1613">
                  <c:v>0.496</c:v>
                </c:pt>
                <c:pt idx="1614">
                  <c:v>0.496</c:v>
                </c:pt>
                <c:pt idx="1615">
                  <c:v>0.496</c:v>
                </c:pt>
                <c:pt idx="1616">
                  <c:v>0.496</c:v>
                </c:pt>
                <c:pt idx="1617">
                  <c:v>0.496</c:v>
                </c:pt>
                <c:pt idx="1618">
                  <c:v>0.496</c:v>
                </c:pt>
                <c:pt idx="1619">
                  <c:v>0.496</c:v>
                </c:pt>
                <c:pt idx="1620">
                  <c:v>0.496</c:v>
                </c:pt>
                <c:pt idx="1621">
                  <c:v>0.496</c:v>
                </c:pt>
                <c:pt idx="1622">
                  <c:v>0.496</c:v>
                </c:pt>
                <c:pt idx="1623">
                  <c:v>0.496</c:v>
                </c:pt>
                <c:pt idx="1624">
                  <c:v>0.496</c:v>
                </c:pt>
                <c:pt idx="1625">
                  <c:v>0.496</c:v>
                </c:pt>
                <c:pt idx="1626">
                  <c:v>0.496</c:v>
                </c:pt>
                <c:pt idx="1627">
                  <c:v>0.496</c:v>
                </c:pt>
                <c:pt idx="1628">
                  <c:v>0.496</c:v>
                </c:pt>
                <c:pt idx="1629">
                  <c:v>0.496</c:v>
                </c:pt>
                <c:pt idx="1630">
                  <c:v>0.496</c:v>
                </c:pt>
                <c:pt idx="1631">
                  <c:v>0.496</c:v>
                </c:pt>
                <c:pt idx="1632">
                  <c:v>0.496</c:v>
                </c:pt>
                <c:pt idx="1633">
                  <c:v>0.496</c:v>
                </c:pt>
                <c:pt idx="1634">
                  <c:v>0.496</c:v>
                </c:pt>
                <c:pt idx="1635">
                  <c:v>0.496</c:v>
                </c:pt>
                <c:pt idx="1636">
                  <c:v>0.496</c:v>
                </c:pt>
                <c:pt idx="1637">
                  <c:v>0.496</c:v>
                </c:pt>
                <c:pt idx="1638">
                  <c:v>0.496</c:v>
                </c:pt>
                <c:pt idx="1639">
                  <c:v>0.496</c:v>
                </c:pt>
                <c:pt idx="1640">
                  <c:v>0.496</c:v>
                </c:pt>
                <c:pt idx="1641">
                  <c:v>0.496</c:v>
                </c:pt>
                <c:pt idx="1642">
                  <c:v>0.496</c:v>
                </c:pt>
                <c:pt idx="1643">
                  <c:v>0.496</c:v>
                </c:pt>
                <c:pt idx="1644">
                  <c:v>0.496</c:v>
                </c:pt>
                <c:pt idx="1645">
                  <c:v>0.496</c:v>
                </c:pt>
                <c:pt idx="1646">
                  <c:v>0.496</c:v>
                </c:pt>
                <c:pt idx="1647">
                  <c:v>0.496</c:v>
                </c:pt>
                <c:pt idx="1648">
                  <c:v>0.496</c:v>
                </c:pt>
                <c:pt idx="1649">
                  <c:v>0.496</c:v>
                </c:pt>
                <c:pt idx="1650">
                  <c:v>0.496</c:v>
                </c:pt>
                <c:pt idx="1651">
                  <c:v>0.496</c:v>
                </c:pt>
                <c:pt idx="1652">
                  <c:v>0.496</c:v>
                </c:pt>
                <c:pt idx="1653">
                  <c:v>0.496</c:v>
                </c:pt>
                <c:pt idx="1654">
                  <c:v>0.496</c:v>
                </c:pt>
                <c:pt idx="1655">
                  <c:v>0.496</c:v>
                </c:pt>
                <c:pt idx="1656">
                  <c:v>0.496</c:v>
                </c:pt>
                <c:pt idx="1657">
                  <c:v>0.496</c:v>
                </c:pt>
                <c:pt idx="1658">
                  <c:v>0.496</c:v>
                </c:pt>
                <c:pt idx="1659">
                  <c:v>0.496</c:v>
                </c:pt>
                <c:pt idx="1660">
                  <c:v>0.496</c:v>
                </c:pt>
                <c:pt idx="1661">
                  <c:v>0.496</c:v>
                </c:pt>
                <c:pt idx="1662">
                  <c:v>0.496</c:v>
                </c:pt>
                <c:pt idx="1663">
                  <c:v>0.496</c:v>
                </c:pt>
                <c:pt idx="1664">
                  <c:v>0.496</c:v>
                </c:pt>
                <c:pt idx="1665">
                  <c:v>0.496</c:v>
                </c:pt>
                <c:pt idx="1666">
                  <c:v>0.496</c:v>
                </c:pt>
                <c:pt idx="1667">
                  <c:v>0.496</c:v>
                </c:pt>
                <c:pt idx="1668">
                  <c:v>0.496</c:v>
                </c:pt>
                <c:pt idx="1669">
                  <c:v>0.496</c:v>
                </c:pt>
                <c:pt idx="1670">
                  <c:v>0.496</c:v>
                </c:pt>
                <c:pt idx="1671">
                  <c:v>0.496</c:v>
                </c:pt>
                <c:pt idx="1672">
                  <c:v>0.496</c:v>
                </c:pt>
                <c:pt idx="1673">
                  <c:v>0.496</c:v>
                </c:pt>
                <c:pt idx="1674">
                  <c:v>0.496</c:v>
                </c:pt>
                <c:pt idx="1675">
                  <c:v>0.496</c:v>
                </c:pt>
                <c:pt idx="1676">
                  <c:v>0.496</c:v>
                </c:pt>
                <c:pt idx="1677">
                  <c:v>0.496</c:v>
                </c:pt>
                <c:pt idx="1678">
                  <c:v>0.496</c:v>
                </c:pt>
                <c:pt idx="1679">
                  <c:v>0.496</c:v>
                </c:pt>
                <c:pt idx="1680">
                  <c:v>0.496</c:v>
                </c:pt>
                <c:pt idx="1681">
                  <c:v>0.496</c:v>
                </c:pt>
                <c:pt idx="1682">
                  <c:v>0.496</c:v>
                </c:pt>
                <c:pt idx="1683">
                  <c:v>0.496</c:v>
                </c:pt>
                <c:pt idx="1684">
                  <c:v>0.496</c:v>
                </c:pt>
                <c:pt idx="1685">
                  <c:v>0.496</c:v>
                </c:pt>
                <c:pt idx="1686">
                  <c:v>0.496</c:v>
                </c:pt>
                <c:pt idx="1687">
                  <c:v>0.496</c:v>
                </c:pt>
                <c:pt idx="1688">
                  <c:v>0.496</c:v>
                </c:pt>
                <c:pt idx="1689">
                  <c:v>0.496</c:v>
                </c:pt>
                <c:pt idx="1690">
                  <c:v>0.496</c:v>
                </c:pt>
                <c:pt idx="1691">
                  <c:v>0.496</c:v>
                </c:pt>
                <c:pt idx="1692">
                  <c:v>0.496</c:v>
                </c:pt>
                <c:pt idx="1693">
                  <c:v>0.496</c:v>
                </c:pt>
                <c:pt idx="1694">
                  <c:v>0.496</c:v>
                </c:pt>
                <c:pt idx="1695">
                  <c:v>0.496</c:v>
                </c:pt>
                <c:pt idx="1696">
                  <c:v>0.496</c:v>
                </c:pt>
                <c:pt idx="1697">
                  <c:v>0.496</c:v>
                </c:pt>
                <c:pt idx="1698">
                  <c:v>0.496</c:v>
                </c:pt>
                <c:pt idx="1699">
                  <c:v>0.496</c:v>
                </c:pt>
                <c:pt idx="1700">
                  <c:v>0.496</c:v>
                </c:pt>
                <c:pt idx="1701">
                  <c:v>0.496</c:v>
                </c:pt>
                <c:pt idx="1702">
                  <c:v>0.496</c:v>
                </c:pt>
                <c:pt idx="1703">
                  <c:v>0.496</c:v>
                </c:pt>
                <c:pt idx="1704">
                  <c:v>0.496</c:v>
                </c:pt>
                <c:pt idx="1705">
                  <c:v>0.496</c:v>
                </c:pt>
                <c:pt idx="1706">
                  <c:v>0.496</c:v>
                </c:pt>
                <c:pt idx="1707">
                  <c:v>0.496</c:v>
                </c:pt>
                <c:pt idx="1708">
                  <c:v>0.496</c:v>
                </c:pt>
                <c:pt idx="1709">
                  <c:v>0.496</c:v>
                </c:pt>
                <c:pt idx="1710">
                  <c:v>0.496</c:v>
                </c:pt>
                <c:pt idx="1711">
                  <c:v>0.496</c:v>
                </c:pt>
                <c:pt idx="1712">
                  <c:v>0.496</c:v>
                </c:pt>
                <c:pt idx="1713">
                  <c:v>0.496</c:v>
                </c:pt>
                <c:pt idx="1714">
                  <c:v>0.496</c:v>
                </c:pt>
                <c:pt idx="1715">
                  <c:v>0.496</c:v>
                </c:pt>
                <c:pt idx="1716">
                  <c:v>0.496</c:v>
                </c:pt>
                <c:pt idx="1717">
                  <c:v>0.496</c:v>
                </c:pt>
                <c:pt idx="1718">
                  <c:v>0.496</c:v>
                </c:pt>
                <c:pt idx="1719">
                  <c:v>0.496</c:v>
                </c:pt>
                <c:pt idx="1720">
                  <c:v>0.496</c:v>
                </c:pt>
                <c:pt idx="1721">
                  <c:v>0.496</c:v>
                </c:pt>
                <c:pt idx="1722">
                  <c:v>0.496</c:v>
                </c:pt>
                <c:pt idx="1723">
                  <c:v>0.496</c:v>
                </c:pt>
                <c:pt idx="1724">
                  <c:v>0.496</c:v>
                </c:pt>
                <c:pt idx="1725">
                  <c:v>0.496</c:v>
                </c:pt>
                <c:pt idx="1726">
                  <c:v>0.496</c:v>
                </c:pt>
                <c:pt idx="1727">
                  <c:v>0.496</c:v>
                </c:pt>
                <c:pt idx="1728">
                  <c:v>0.496</c:v>
                </c:pt>
                <c:pt idx="1729">
                  <c:v>0.496</c:v>
                </c:pt>
                <c:pt idx="1730">
                  <c:v>0.496</c:v>
                </c:pt>
                <c:pt idx="1731">
                  <c:v>0.496</c:v>
                </c:pt>
                <c:pt idx="1732">
                  <c:v>0.496</c:v>
                </c:pt>
                <c:pt idx="1733">
                  <c:v>0.496</c:v>
                </c:pt>
                <c:pt idx="1734">
                  <c:v>0.496</c:v>
                </c:pt>
                <c:pt idx="1735">
                  <c:v>0.496</c:v>
                </c:pt>
                <c:pt idx="1736">
                  <c:v>0.496</c:v>
                </c:pt>
                <c:pt idx="1737">
                  <c:v>0.496</c:v>
                </c:pt>
                <c:pt idx="1738">
                  <c:v>0.496</c:v>
                </c:pt>
                <c:pt idx="1739">
                  <c:v>0.496</c:v>
                </c:pt>
                <c:pt idx="1740">
                  <c:v>0.496</c:v>
                </c:pt>
                <c:pt idx="1741">
                  <c:v>0.496</c:v>
                </c:pt>
                <c:pt idx="1742">
                  <c:v>0.496</c:v>
                </c:pt>
                <c:pt idx="1743">
                  <c:v>0.496</c:v>
                </c:pt>
                <c:pt idx="1744">
                  <c:v>0.496</c:v>
                </c:pt>
                <c:pt idx="1745">
                  <c:v>0.496</c:v>
                </c:pt>
                <c:pt idx="1746">
                  <c:v>0.496</c:v>
                </c:pt>
                <c:pt idx="1747">
                  <c:v>0.496</c:v>
                </c:pt>
                <c:pt idx="1748">
                  <c:v>0.496</c:v>
                </c:pt>
                <c:pt idx="1749">
                  <c:v>0.496</c:v>
                </c:pt>
                <c:pt idx="1750">
                  <c:v>0.496</c:v>
                </c:pt>
                <c:pt idx="1751">
                  <c:v>0.496</c:v>
                </c:pt>
                <c:pt idx="1752">
                  <c:v>0.496</c:v>
                </c:pt>
                <c:pt idx="1753">
                  <c:v>0.496</c:v>
                </c:pt>
                <c:pt idx="1754">
                  <c:v>0.496</c:v>
                </c:pt>
                <c:pt idx="1755">
                  <c:v>0.496</c:v>
                </c:pt>
                <c:pt idx="1756">
                  <c:v>0.496</c:v>
                </c:pt>
                <c:pt idx="1757">
                  <c:v>0.496</c:v>
                </c:pt>
                <c:pt idx="1758">
                  <c:v>0.496</c:v>
                </c:pt>
                <c:pt idx="1759">
                  <c:v>0.496</c:v>
                </c:pt>
                <c:pt idx="1760">
                  <c:v>0.496</c:v>
                </c:pt>
                <c:pt idx="1761">
                  <c:v>0.496</c:v>
                </c:pt>
                <c:pt idx="1762">
                  <c:v>0.496</c:v>
                </c:pt>
                <c:pt idx="1763">
                  <c:v>0.496</c:v>
                </c:pt>
                <c:pt idx="1764">
                  <c:v>0.496</c:v>
                </c:pt>
                <c:pt idx="1765">
                  <c:v>0.496</c:v>
                </c:pt>
                <c:pt idx="1766">
                  <c:v>0.496</c:v>
                </c:pt>
                <c:pt idx="1767">
                  <c:v>0.496</c:v>
                </c:pt>
                <c:pt idx="1768">
                  <c:v>0.496</c:v>
                </c:pt>
                <c:pt idx="1769">
                  <c:v>0.496</c:v>
                </c:pt>
                <c:pt idx="1770">
                  <c:v>0.496</c:v>
                </c:pt>
                <c:pt idx="1771">
                  <c:v>0.496</c:v>
                </c:pt>
                <c:pt idx="1772">
                  <c:v>0.496</c:v>
                </c:pt>
                <c:pt idx="1773">
                  <c:v>0.496</c:v>
                </c:pt>
                <c:pt idx="1774">
                  <c:v>0.496</c:v>
                </c:pt>
                <c:pt idx="1775">
                  <c:v>0.496</c:v>
                </c:pt>
                <c:pt idx="1776">
                  <c:v>0.496</c:v>
                </c:pt>
                <c:pt idx="1777">
                  <c:v>0.496</c:v>
                </c:pt>
                <c:pt idx="1778">
                  <c:v>0.496</c:v>
                </c:pt>
                <c:pt idx="1779">
                  <c:v>0.496</c:v>
                </c:pt>
                <c:pt idx="1780">
                  <c:v>0.496</c:v>
                </c:pt>
                <c:pt idx="1781">
                  <c:v>0.496</c:v>
                </c:pt>
                <c:pt idx="1782">
                  <c:v>0.496</c:v>
                </c:pt>
                <c:pt idx="1783">
                  <c:v>0.496</c:v>
                </c:pt>
                <c:pt idx="1784">
                  <c:v>0.496</c:v>
                </c:pt>
                <c:pt idx="1785">
                  <c:v>0.496</c:v>
                </c:pt>
                <c:pt idx="1786">
                  <c:v>0.496</c:v>
                </c:pt>
                <c:pt idx="1787">
                  <c:v>0.496</c:v>
                </c:pt>
                <c:pt idx="1788">
                  <c:v>0.496</c:v>
                </c:pt>
                <c:pt idx="1789">
                  <c:v>0.496</c:v>
                </c:pt>
                <c:pt idx="1790">
                  <c:v>0.496</c:v>
                </c:pt>
                <c:pt idx="1791">
                  <c:v>0.496</c:v>
                </c:pt>
                <c:pt idx="1792">
                  <c:v>0.496</c:v>
                </c:pt>
                <c:pt idx="1793">
                  <c:v>0.496</c:v>
                </c:pt>
                <c:pt idx="1794">
                  <c:v>0.496</c:v>
                </c:pt>
                <c:pt idx="1795">
                  <c:v>0.496</c:v>
                </c:pt>
                <c:pt idx="1796">
                  <c:v>0.496</c:v>
                </c:pt>
                <c:pt idx="1797">
                  <c:v>0.496</c:v>
                </c:pt>
                <c:pt idx="1798">
                  <c:v>0.496</c:v>
                </c:pt>
                <c:pt idx="1799">
                  <c:v>0.496</c:v>
                </c:pt>
                <c:pt idx="1800">
                  <c:v>0.496</c:v>
                </c:pt>
                <c:pt idx="1801">
                  <c:v>0.496</c:v>
                </c:pt>
                <c:pt idx="1802">
                  <c:v>0.496</c:v>
                </c:pt>
                <c:pt idx="1803">
                  <c:v>0.496</c:v>
                </c:pt>
                <c:pt idx="1804">
                  <c:v>0.496</c:v>
                </c:pt>
                <c:pt idx="1805">
                  <c:v>0.496</c:v>
                </c:pt>
                <c:pt idx="1806">
                  <c:v>0.496</c:v>
                </c:pt>
                <c:pt idx="1807">
                  <c:v>0.496</c:v>
                </c:pt>
                <c:pt idx="1808">
                  <c:v>0.496</c:v>
                </c:pt>
                <c:pt idx="1809">
                  <c:v>0.496</c:v>
                </c:pt>
                <c:pt idx="1810">
                  <c:v>0.496</c:v>
                </c:pt>
                <c:pt idx="1811">
                  <c:v>0.496</c:v>
                </c:pt>
                <c:pt idx="1812">
                  <c:v>0.496</c:v>
                </c:pt>
                <c:pt idx="1813">
                  <c:v>0.496</c:v>
                </c:pt>
                <c:pt idx="1814">
                  <c:v>0.496</c:v>
                </c:pt>
                <c:pt idx="1815">
                  <c:v>0.496</c:v>
                </c:pt>
                <c:pt idx="1816">
                  <c:v>0.496</c:v>
                </c:pt>
                <c:pt idx="1817">
                  <c:v>0.496</c:v>
                </c:pt>
                <c:pt idx="1818">
                  <c:v>0.496</c:v>
                </c:pt>
                <c:pt idx="1819">
                  <c:v>0.496</c:v>
                </c:pt>
                <c:pt idx="1820">
                  <c:v>0.496</c:v>
                </c:pt>
                <c:pt idx="1821">
                  <c:v>0.496</c:v>
                </c:pt>
                <c:pt idx="1822">
                  <c:v>0.496</c:v>
                </c:pt>
                <c:pt idx="1823">
                  <c:v>0.496</c:v>
                </c:pt>
                <c:pt idx="1824">
                  <c:v>0.496</c:v>
                </c:pt>
                <c:pt idx="1825">
                  <c:v>0.496</c:v>
                </c:pt>
                <c:pt idx="1826">
                  <c:v>0.496</c:v>
                </c:pt>
                <c:pt idx="1827">
                  <c:v>0.496</c:v>
                </c:pt>
                <c:pt idx="1828">
                  <c:v>0.496</c:v>
                </c:pt>
                <c:pt idx="1829">
                  <c:v>0.496</c:v>
                </c:pt>
                <c:pt idx="1830">
                  <c:v>0.496</c:v>
                </c:pt>
                <c:pt idx="1831">
                  <c:v>0.496</c:v>
                </c:pt>
                <c:pt idx="1832">
                  <c:v>0.496</c:v>
                </c:pt>
                <c:pt idx="1833">
                  <c:v>0.496</c:v>
                </c:pt>
                <c:pt idx="1834">
                  <c:v>0.496</c:v>
                </c:pt>
                <c:pt idx="1835">
                  <c:v>0.496</c:v>
                </c:pt>
                <c:pt idx="1836">
                  <c:v>0.496</c:v>
                </c:pt>
                <c:pt idx="1837">
                  <c:v>0.496</c:v>
                </c:pt>
                <c:pt idx="1838">
                  <c:v>0.496</c:v>
                </c:pt>
                <c:pt idx="1839">
                  <c:v>0.496</c:v>
                </c:pt>
                <c:pt idx="1840">
                  <c:v>0.496</c:v>
                </c:pt>
                <c:pt idx="1841">
                  <c:v>0.496</c:v>
                </c:pt>
                <c:pt idx="1842">
                  <c:v>0.496</c:v>
                </c:pt>
                <c:pt idx="1843">
                  <c:v>0.496</c:v>
                </c:pt>
                <c:pt idx="1844">
                  <c:v>0.496</c:v>
                </c:pt>
                <c:pt idx="1845">
                  <c:v>0.496</c:v>
                </c:pt>
                <c:pt idx="1846">
                  <c:v>0.496</c:v>
                </c:pt>
                <c:pt idx="1847">
                  <c:v>0.496</c:v>
                </c:pt>
                <c:pt idx="1848">
                  <c:v>0.496</c:v>
                </c:pt>
                <c:pt idx="1849">
                  <c:v>0.496</c:v>
                </c:pt>
                <c:pt idx="1850">
                  <c:v>0.496</c:v>
                </c:pt>
                <c:pt idx="1851">
                  <c:v>0.496</c:v>
                </c:pt>
                <c:pt idx="1852">
                  <c:v>0.496</c:v>
                </c:pt>
                <c:pt idx="1853">
                  <c:v>0.496</c:v>
                </c:pt>
                <c:pt idx="1854">
                  <c:v>0.496</c:v>
                </c:pt>
                <c:pt idx="1855">
                  <c:v>0.496</c:v>
                </c:pt>
                <c:pt idx="1856">
                  <c:v>0.496</c:v>
                </c:pt>
                <c:pt idx="1857">
                  <c:v>0.496</c:v>
                </c:pt>
                <c:pt idx="1858">
                  <c:v>0.496</c:v>
                </c:pt>
                <c:pt idx="1859">
                  <c:v>0.496</c:v>
                </c:pt>
                <c:pt idx="1860">
                  <c:v>0.496</c:v>
                </c:pt>
                <c:pt idx="1861">
                  <c:v>0.496</c:v>
                </c:pt>
                <c:pt idx="1862">
                  <c:v>0.496</c:v>
                </c:pt>
                <c:pt idx="1863">
                  <c:v>0.496</c:v>
                </c:pt>
                <c:pt idx="1864">
                  <c:v>0.496</c:v>
                </c:pt>
                <c:pt idx="1865">
                  <c:v>0.496</c:v>
                </c:pt>
                <c:pt idx="1866">
                  <c:v>0.496</c:v>
                </c:pt>
                <c:pt idx="1867">
                  <c:v>0.496</c:v>
                </c:pt>
                <c:pt idx="1868">
                  <c:v>0.496</c:v>
                </c:pt>
                <c:pt idx="1869">
                  <c:v>0.496</c:v>
                </c:pt>
                <c:pt idx="1870">
                  <c:v>0.496</c:v>
                </c:pt>
                <c:pt idx="1871">
                  <c:v>0.496</c:v>
                </c:pt>
                <c:pt idx="1872">
                  <c:v>0.496</c:v>
                </c:pt>
                <c:pt idx="1873">
                  <c:v>0.496</c:v>
                </c:pt>
                <c:pt idx="1874">
                  <c:v>0.496</c:v>
                </c:pt>
                <c:pt idx="1875">
                  <c:v>0.496</c:v>
                </c:pt>
                <c:pt idx="1876">
                  <c:v>0.496</c:v>
                </c:pt>
                <c:pt idx="1877">
                  <c:v>0.496</c:v>
                </c:pt>
                <c:pt idx="1878">
                  <c:v>0.496</c:v>
                </c:pt>
                <c:pt idx="1879">
                  <c:v>0.496</c:v>
                </c:pt>
                <c:pt idx="1880">
                  <c:v>0.496</c:v>
                </c:pt>
                <c:pt idx="1881">
                  <c:v>0.496</c:v>
                </c:pt>
                <c:pt idx="1882">
                  <c:v>0.496</c:v>
                </c:pt>
                <c:pt idx="1883">
                  <c:v>0.496</c:v>
                </c:pt>
                <c:pt idx="1884">
                  <c:v>0.496</c:v>
                </c:pt>
                <c:pt idx="1885">
                  <c:v>0.496</c:v>
                </c:pt>
                <c:pt idx="1886">
                  <c:v>0.496</c:v>
                </c:pt>
                <c:pt idx="1887">
                  <c:v>0.496</c:v>
                </c:pt>
                <c:pt idx="1888">
                  <c:v>0.496</c:v>
                </c:pt>
                <c:pt idx="1889">
                  <c:v>0.496</c:v>
                </c:pt>
                <c:pt idx="1890">
                  <c:v>0.496</c:v>
                </c:pt>
                <c:pt idx="1891">
                  <c:v>0.496</c:v>
                </c:pt>
                <c:pt idx="1892">
                  <c:v>0.496</c:v>
                </c:pt>
                <c:pt idx="1893">
                  <c:v>0.496</c:v>
                </c:pt>
                <c:pt idx="1894">
                  <c:v>0.496</c:v>
                </c:pt>
                <c:pt idx="1895">
                  <c:v>0.496</c:v>
                </c:pt>
                <c:pt idx="1896">
                  <c:v>0.496</c:v>
                </c:pt>
                <c:pt idx="1897">
                  <c:v>0.496</c:v>
                </c:pt>
                <c:pt idx="1898">
                  <c:v>0.496</c:v>
                </c:pt>
                <c:pt idx="1899">
                  <c:v>0.496</c:v>
                </c:pt>
                <c:pt idx="1900">
                  <c:v>0.496</c:v>
                </c:pt>
                <c:pt idx="1901">
                  <c:v>0.496</c:v>
                </c:pt>
                <c:pt idx="1902">
                  <c:v>0.496</c:v>
                </c:pt>
                <c:pt idx="1903">
                  <c:v>0.496</c:v>
                </c:pt>
                <c:pt idx="1904">
                  <c:v>0.496</c:v>
                </c:pt>
                <c:pt idx="1905">
                  <c:v>0.496</c:v>
                </c:pt>
                <c:pt idx="1906">
                  <c:v>0.496</c:v>
                </c:pt>
                <c:pt idx="1907">
                  <c:v>0.496</c:v>
                </c:pt>
                <c:pt idx="1908">
                  <c:v>0.496</c:v>
                </c:pt>
                <c:pt idx="1909">
                  <c:v>0.496</c:v>
                </c:pt>
                <c:pt idx="1910">
                  <c:v>0.496</c:v>
                </c:pt>
                <c:pt idx="1911">
                  <c:v>0.496</c:v>
                </c:pt>
                <c:pt idx="1912">
                  <c:v>0.496</c:v>
                </c:pt>
                <c:pt idx="1913">
                  <c:v>0.496</c:v>
                </c:pt>
                <c:pt idx="1914">
                  <c:v>0.496</c:v>
                </c:pt>
                <c:pt idx="1915">
                  <c:v>0.496</c:v>
                </c:pt>
                <c:pt idx="1916">
                  <c:v>0.496</c:v>
                </c:pt>
                <c:pt idx="1917">
                  <c:v>0.496</c:v>
                </c:pt>
                <c:pt idx="1918">
                  <c:v>0.496</c:v>
                </c:pt>
                <c:pt idx="1919">
                  <c:v>0.496</c:v>
                </c:pt>
                <c:pt idx="1920">
                  <c:v>0.496</c:v>
                </c:pt>
                <c:pt idx="1921">
                  <c:v>0.496</c:v>
                </c:pt>
                <c:pt idx="1922">
                  <c:v>0.496</c:v>
                </c:pt>
                <c:pt idx="1923">
                  <c:v>0.496</c:v>
                </c:pt>
                <c:pt idx="1924">
                  <c:v>0.496</c:v>
                </c:pt>
                <c:pt idx="1925">
                  <c:v>0.496</c:v>
                </c:pt>
                <c:pt idx="1926">
                  <c:v>0.496</c:v>
                </c:pt>
                <c:pt idx="1927">
                  <c:v>0.496</c:v>
                </c:pt>
                <c:pt idx="1928">
                  <c:v>0.496</c:v>
                </c:pt>
                <c:pt idx="1929">
                  <c:v>0.496</c:v>
                </c:pt>
                <c:pt idx="1930">
                  <c:v>0.496</c:v>
                </c:pt>
                <c:pt idx="1931">
                  <c:v>0.496</c:v>
                </c:pt>
                <c:pt idx="1932">
                  <c:v>0.496</c:v>
                </c:pt>
                <c:pt idx="1933">
                  <c:v>0.496</c:v>
                </c:pt>
                <c:pt idx="1934">
                  <c:v>0.496</c:v>
                </c:pt>
                <c:pt idx="1935">
                  <c:v>0.496</c:v>
                </c:pt>
                <c:pt idx="1936">
                  <c:v>0.496</c:v>
                </c:pt>
                <c:pt idx="1937">
                  <c:v>0.496</c:v>
                </c:pt>
                <c:pt idx="1938">
                  <c:v>0.496</c:v>
                </c:pt>
                <c:pt idx="1939">
                  <c:v>0.496</c:v>
                </c:pt>
                <c:pt idx="1940">
                  <c:v>0.496</c:v>
                </c:pt>
                <c:pt idx="1941">
                  <c:v>0.496</c:v>
                </c:pt>
                <c:pt idx="1942">
                  <c:v>0.496</c:v>
                </c:pt>
                <c:pt idx="1943">
                  <c:v>0.496</c:v>
                </c:pt>
                <c:pt idx="1944">
                  <c:v>0.496</c:v>
                </c:pt>
                <c:pt idx="1945">
                  <c:v>0.496</c:v>
                </c:pt>
                <c:pt idx="1946">
                  <c:v>0.496</c:v>
                </c:pt>
                <c:pt idx="1947">
                  <c:v>0.496</c:v>
                </c:pt>
                <c:pt idx="1948">
                  <c:v>0.496</c:v>
                </c:pt>
                <c:pt idx="1949">
                  <c:v>0.496</c:v>
                </c:pt>
                <c:pt idx="1950">
                  <c:v>0.496</c:v>
                </c:pt>
                <c:pt idx="1951">
                  <c:v>0.496</c:v>
                </c:pt>
                <c:pt idx="1952">
                  <c:v>0.496</c:v>
                </c:pt>
                <c:pt idx="1953">
                  <c:v>0.496</c:v>
                </c:pt>
                <c:pt idx="1954">
                  <c:v>0.496</c:v>
                </c:pt>
                <c:pt idx="1955">
                  <c:v>0.496</c:v>
                </c:pt>
                <c:pt idx="1956">
                  <c:v>0.496</c:v>
                </c:pt>
                <c:pt idx="1957">
                  <c:v>0.496</c:v>
                </c:pt>
                <c:pt idx="1958">
                  <c:v>0.496</c:v>
                </c:pt>
                <c:pt idx="1959">
                  <c:v>0.496</c:v>
                </c:pt>
                <c:pt idx="1960">
                  <c:v>0.496</c:v>
                </c:pt>
                <c:pt idx="1961">
                  <c:v>0.496</c:v>
                </c:pt>
                <c:pt idx="1962">
                  <c:v>0.496</c:v>
                </c:pt>
                <c:pt idx="1963">
                  <c:v>0.496</c:v>
                </c:pt>
                <c:pt idx="1964">
                  <c:v>0.496</c:v>
                </c:pt>
                <c:pt idx="1965">
                  <c:v>0.496</c:v>
                </c:pt>
                <c:pt idx="1966">
                  <c:v>0.496</c:v>
                </c:pt>
                <c:pt idx="1967">
                  <c:v>0.496</c:v>
                </c:pt>
                <c:pt idx="1968">
                  <c:v>0.496</c:v>
                </c:pt>
                <c:pt idx="1969">
                  <c:v>0.496</c:v>
                </c:pt>
                <c:pt idx="1970">
                  <c:v>0.496</c:v>
                </c:pt>
                <c:pt idx="1971">
                  <c:v>0.496</c:v>
                </c:pt>
                <c:pt idx="1972">
                  <c:v>0.496</c:v>
                </c:pt>
                <c:pt idx="1973">
                  <c:v>0.496</c:v>
                </c:pt>
                <c:pt idx="1974">
                  <c:v>0.496</c:v>
                </c:pt>
                <c:pt idx="1975">
                  <c:v>0.496</c:v>
                </c:pt>
                <c:pt idx="1976">
                  <c:v>0.496</c:v>
                </c:pt>
                <c:pt idx="1977">
                  <c:v>0.496</c:v>
                </c:pt>
                <c:pt idx="1978">
                  <c:v>0.496</c:v>
                </c:pt>
                <c:pt idx="1979">
                  <c:v>0.496</c:v>
                </c:pt>
                <c:pt idx="1980">
                  <c:v>0.496</c:v>
                </c:pt>
                <c:pt idx="1981">
                  <c:v>0.496</c:v>
                </c:pt>
                <c:pt idx="1982">
                  <c:v>0.496</c:v>
                </c:pt>
                <c:pt idx="1983">
                  <c:v>0.496</c:v>
                </c:pt>
                <c:pt idx="1984">
                  <c:v>0.496</c:v>
                </c:pt>
                <c:pt idx="1985">
                  <c:v>0.496</c:v>
                </c:pt>
                <c:pt idx="1986">
                  <c:v>0.496</c:v>
                </c:pt>
                <c:pt idx="1987">
                  <c:v>0.496</c:v>
                </c:pt>
                <c:pt idx="1988">
                  <c:v>0.496</c:v>
                </c:pt>
                <c:pt idx="1989">
                  <c:v>0.496</c:v>
                </c:pt>
                <c:pt idx="1990">
                  <c:v>0.496</c:v>
                </c:pt>
                <c:pt idx="1991">
                  <c:v>0.496</c:v>
                </c:pt>
                <c:pt idx="1992">
                  <c:v>0.496</c:v>
                </c:pt>
                <c:pt idx="1993">
                  <c:v>0.496</c:v>
                </c:pt>
                <c:pt idx="1994">
                  <c:v>0.496</c:v>
                </c:pt>
                <c:pt idx="1995">
                  <c:v>0.496</c:v>
                </c:pt>
                <c:pt idx="1996">
                  <c:v>0.496</c:v>
                </c:pt>
                <c:pt idx="1997">
                  <c:v>0.496</c:v>
                </c:pt>
                <c:pt idx="1998">
                  <c:v>0.496</c:v>
                </c:pt>
                <c:pt idx="1999">
                  <c:v>0.496</c:v>
                </c:pt>
                <c:pt idx="2000">
                  <c:v>0.496</c:v>
                </c:pt>
                <c:pt idx="2001">
                  <c:v>0.496</c:v>
                </c:pt>
                <c:pt idx="2002">
                  <c:v>0.496</c:v>
                </c:pt>
                <c:pt idx="2003">
                  <c:v>0.496</c:v>
                </c:pt>
                <c:pt idx="2004">
                  <c:v>0.496</c:v>
                </c:pt>
                <c:pt idx="2005">
                  <c:v>0.496</c:v>
                </c:pt>
                <c:pt idx="2006">
                  <c:v>0.496</c:v>
                </c:pt>
                <c:pt idx="2007">
                  <c:v>0.496</c:v>
                </c:pt>
                <c:pt idx="2008">
                  <c:v>0.496</c:v>
                </c:pt>
                <c:pt idx="2009">
                  <c:v>0.496</c:v>
                </c:pt>
                <c:pt idx="2010">
                  <c:v>0.496</c:v>
                </c:pt>
                <c:pt idx="2011">
                  <c:v>0.496</c:v>
                </c:pt>
                <c:pt idx="2012">
                  <c:v>0.496</c:v>
                </c:pt>
                <c:pt idx="2013">
                  <c:v>0.496</c:v>
                </c:pt>
                <c:pt idx="2014">
                  <c:v>0.496</c:v>
                </c:pt>
                <c:pt idx="2015">
                  <c:v>0.496</c:v>
                </c:pt>
                <c:pt idx="2016">
                  <c:v>0.496</c:v>
                </c:pt>
                <c:pt idx="2017">
                  <c:v>0.496</c:v>
                </c:pt>
                <c:pt idx="2018">
                  <c:v>0.496</c:v>
                </c:pt>
                <c:pt idx="2019">
                  <c:v>0.496</c:v>
                </c:pt>
                <c:pt idx="2020">
                  <c:v>0.496</c:v>
                </c:pt>
                <c:pt idx="2021">
                  <c:v>0.496</c:v>
                </c:pt>
                <c:pt idx="2022">
                  <c:v>0.496</c:v>
                </c:pt>
                <c:pt idx="2023">
                  <c:v>0.496</c:v>
                </c:pt>
                <c:pt idx="2024">
                  <c:v>0.496</c:v>
                </c:pt>
                <c:pt idx="2025">
                  <c:v>0.496</c:v>
                </c:pt>
                <c:pt idx="2026">
                  <c:v>0.496</c:v>
                </c:pt>
                <c:pt idx="2027">
                  <c:v>0.496</c:v>
                </c:pt>
                <c:pt idx="2028">
                  <c:v>0.496</c:v>
                </c:pt>
                <c:pt idx="2029">
                  <c:v>0.496</c:v>
                </c:pt>
                <c:pt idx="2030">
                  <c:v>0.496</c:v>
                </c:pt>
                <c:pt idx="2031">
                  <c:v>0.496</c:v>
                </c:pt>
                <c:pt idx="2032">
                  <c:v>0.496</c:v>
                </c:pt>
                <c:pt idx="2033">
                  <c:v>0.496</c:v>
                </c:pt>
                <c:pt idx="2034">
                  <c:v>0.496</c:v>
                </c:pt>
                <c:pt idx="2035">
                  <c:v>0.496</c:v>
                </c:pt>
                <c:pt idx="2036">
                  <c:v>0.496</c:v>
                </c:pt>
                <c:pt idx="2037">
                  <c:v>0.496</c:v>
                </c:pt>
                <c:pt idx="2038">
                  <c:v>0.496</c:v>
                </c:pt>
                <c:pt idx="2039">
                  <c:v>0.496</c:v>
                </c:pt>
                <c:pt idx="2040">
                  <c:v>0.496</c:v>
                </c:pt>
                <c:pt idx="2041">
                  <c:v>0.496</c:v>
                </c:pt>
                <c:pt idx="2042">
                  <c:v>0.496</c:v>
                </c:pt>
                <c:pt idx="2043">
                  <c:v>0.496</c:v>
                </c:pt>
                <c:pt idx="2044">
                  <c:v>0.496</c:v>
                </c:pt>
                <c:pt idx="2045">
                  <c:v>0.496</c:v>
                </c:pt>
                <c:pt idx="2046">
                  <c:v>0.496</c:v>
                </c:pt>
                <c:pt idx="2047">
                  <c:v>0.496</c:v>
                </c:pt>
                <c:pt idx="2048">
                  <c:v>0.496</c:v>
                </c:pt>
                <c:pt idx="2049">
                  <c:v>0.496</c:v>
                </c:pt>
                <c:pt idx="2050">
                  <c:v>0.496</c:v>
                </c:pt>
                <c:pt idx="2051">
                  <c:v>0.496</c:v>
                </c:pt>
                <c:pt idx="2052">
                  <c:v>0.496</c:v>
                </c:pt>
                <c:pt idx="2053">
                  <c:v>0.496</c:v>
                </c:pt>
                <c:pt idx="2054">
                  <c:v>0.496</c:v>
                </c:pt>
                <c:pt idx="2055">
                  <c:v>0.496</c:v>
                </c:pt>
                <c:pt idx="2056">
                  <c:v>0.496</c:v>
                </c:pt>
                <c:pt idx="2057">
                  <c:v>0.496</c:v>
                </c:pt>
                <c:pt idx="2058">
                  <c:v>0.496</c:v>
                </c:pt>
                <c:pt idx="2059">
                  <c:v>0.496</c:v>
                </c:pt>
                <c:pt idx="2060">
                  <c:v>0.496</c:v>
                </c:pt>
                <c:pt idx="2061">
                  <c:v>0.496</c:v>
                </c:pt>
                <c:pt idx="2062">
                  <c:v>0.496</c:v>
                </c:pt>
                <c:pt idx="2063">
                  <c:v>0.496</c:v>
                </c:pt>
                <c:pt idx="2064">
                  <c:v>0.496</c:v>
                </c:pt>
                <c:pt idx="2065">
                  <c:v>0.496</c:v>
                </c:pt>
                <c:pt idx="2066">
                  <c:v>0.496</c:v>
                </c:pt>
                <c:pt idx="2067">
                  <c:v>0.496</c:v>
                </c:pt>
                <c:pt idx="2068">
                  <c:v>0.496</c:v>
                </c:pt>
                <c:pt idx="2069">
                  <c:v>0.496</c:v>
                </c:pt>
                <c:pt idx="2070">
                  <c:v>0.496</c:v>
                </c:pt>
                <c:pt idx="2071">
                  <c:v>0.496</c:v>
                </c:pt>
                <c:pt idx="2072">
                  <c:v>0.496</c:v>
                </c:pt>
                <c:pt idx="2073">
                  <c:v>0.496</c:v>
                </c:pt>
                <c:pt idx="2074">
                  <c:v>0.496</c:v>
                </c:pt>
                <c:pt idx="2075">
                  <c:v>0.496</c:v>
                </c:pt>
                <c:pt idx="2076">
                  <c:v>0.496</c:v>
                </c:pt>
                <c:pt idx="2077">
                  <c:v>0.496</c:v>
                </c:pt>
                <c:pt idx="2078">
                  <c:v>0.496</c:v>
                </c:pt>
                <c:pt idx="2079">
                  <c:v>0.496</c:v>
                </c:pt>
                <c:pt idx="2080">
                  <c:v>0.496</c:v>
                </c:pt>
                <c:pt idx="2081">
                  <c:v>0.496</c:v>
                </c:pt>
                <c:pt idx="2082">
                  <c:v>0.496</c:v>
                </c:pt>
                <c:pt idx="2083">
                  <c:v>0.496</c:v>
                </c:pt>
                <c:pt idx="2084">
                  <c:v>0.496</c:v>
                </c:pt>
                <c:pt idx="2085">
                  <c:v>0.496</c:v>
                </c:pt>
                <c:pt idx="2086">
                  <c:v>0.496</c:v>
                </c:pt>
                <c:pt idx="2087">
                  <c:v>0.496</c:v>
                </c:pt>
                <c:pt idx="2088">
                  <c:v>0.496</c:v>
                </c:pt>
                <c:pt idx="2089">
                  <c:v>0.496</c:v>
                </c:pt>
                <c:pt idx="2090">
                  <c:v>0.496</c:v>
                </c:pt>
                <c:pt idx="2091">
                  <c:v>0.496</c:v>
                </c:pt>
                <c:pt idx="2092">
                  <c:v>0.496</c:v>
                </c:pt>
                <c:pt idx="2093">
                  <c:v>0.496</c:v>
                </c:pt>
                <c:pt idx="2094">
                  <c:v>0.496</c:v>
                </c:pt>
                <c:pt idx="2095">
                  <c:v>0.496</c:v>
                </c:pt>
                <c:pt idx="2096">
                  <c:v>0.496</c:v>
                </c:pt>
                <c:pt idx="2097">
                  <c:v>0.496</c:v>
                </c:pt>
                <c:pt idx="2098">
                  <c:v>0.496</c:v>
                </c:pt>
                <c:pt idx="2099">
                  <c:v>0.496</c:v>
                </c:pt>
                <c:pt idx="2100">
                  <c:v>0.496</c:v>
                </c:pt>
                <c:pt idx="2101">
                  <c:v>0.496</c:v>
                </c:pt>
                <c:pt idx="2102">
                  <c:v>0.496</c:v>
                </c:pt>
                <c:pt idx="2103">
                  <c:v>0.496</c:v>
                </c:pt>
                <c:pt idx="2104">
                  <c:v>0.496</c:v>
                </c:pt>
                <c:pt idx="2105">
                  <c:v>0.496</c:v>
                </c:pt>
                <c:pt idx="2106">
                  <c:v>0.496</c:v>
                </c:pt>
                <c:pt idx="2107">
                  <c:v>0.496</c:v>
                </c:pt>
                <c:pt idx="2108">
                  <c:v>0.496</c:v>
                </c:pt>
                <c:pt idx="2109">
                  <c:v>0.496</c:v>
                </c:pt>
                <c:pt idx="2110">
                  <c:v>0.496</c:v>
                </c:pt>
                <c:pt idx="2111">
                  <c:v>0.496</c:v>
                </c:pt>
                <c:pt idx="2112">
                  <c:v>0.496</c:v>
                </c:pt>
                <c:pt idx="2113">
                  <c:v>0.496</c:v>
                </c:pt>
                <c:pt idx="2114">
                  <c:v>0.496</c:v>
                </c:pt>
                <c:pt idx="2115">
                  <c:v>0.496</c:v>
                </c:pt>
                <c:pt idx="2116">
                  <c:v>0.496</c:v>
                </c:pt>
                <c:pt idx="2117">
                  <c:v>0.496</c:v>
                </c:pt>
                <c:pt idx="2118">
                  <c:v>0.496</c:v>
                </c:pt>
                <c:pt idx="2119">
                  <c:v>0.496</c:v>
                </c:pt>
                <c:pt idx="2120">
                  <c:v>0.496</c:v>
                </c:pt>
                <c:pt idx="2121">
                  <c:v>0.496</c:v>
                </c:pt>
                <c:pt idx="2122">
                  <c:v>0.496</c:v>
                </c:pt>
                <c:pt idx="2123">
                  <c:v>0.496</c:v>
                </c:pt>
                <c:pt idx="2124">
                  <c:v>0.496</c:v>
                </c:pt>
                <c:pt idx="2125">
                  <c:v>0.496</c:v>
                </c:pt>
                <c:pt idx="2126">
                  <c:v>0.496</c:v>
                </c:pt>
                <c:pt idx="2127">
                  <c:v>0.496</c:v>
                </c:pt>
                <c:pt idx="2128">
                  <c:v>0.496</c:v>
                </c:pt>
                <c:pt idx="2129">
                  <c:v>0.496</c:v>
                </c:pt>
                <c:pt idx="2130">
                  <c:v>0.496</c:v>
                </c:pt>
                <c:pt idx="2131">
                  <c:v>0.496</c:v>
                </c:pt>
                <c:pt idx="2132">
                  <c:v>0.496</c:v>
                </c:pt>
                <c:pt idx="2133">
                  <c:v>0.496</c:v>
                </c:pt>
                <c:pt idx="2134">
                  <c:v>0.496</c:v>
                </c:pt>
                <c:pt idx="2135">
                  <c:v>0.496</c:v>
                </c:pt>
                <c:pt idx="2136">
                  <c:v>0.496</c:v>
                </c:pt>
                <c:pt idx="2137">
                  <c:v>0.496</c:v>
                </c:pt>
                <c:pt idx="2138">
                  <c:v>0.496</c:v>
                </c:pt>
                <c:pt idx="2139">
                  <c:v>0.496</c:v>
                </c:pt>
                <c:pt idx="2140">
                  <c:v>0.496</c:v>
                </c:pt>
                <c:pt idx="2141">
                  <c:v>0.496</c:v>
                </c:pt>
                <c:pt idx="2142">
                  <c:v>0.496</c:v>
                </c:pt>
                <c:pt idx="2143">
                  <c:v>0.496</c:v>
                </c:pt>
                <c:pt idx="2144">
                  <c:v>0.496</c:v>
                </c:pt>
                <c:pt idx="2145">
                  <c:v>0.496</c:v>
                </c:pt>
                <c:pt idx="2146">
                  <c:v>0.496</c:v>
                </c:pt>
                <c:pt idx="2147">
                  <c:v>0.496</c:v>
                </c:pt>
                <c:pt idx="2148">
                  <c:v>0.496</c:v>
                </c:pt>
                <c:pt idx="2149">
                  <c:v>0.496</c:v>
                </c:pt>
                <c:pt idx="2150">
                  <c:v>0.496</c:v>
                </c:pt>
                <c:pt idx="2151">
                  <c:v>0.496</c:v>
                </c:pt>
                <c:pt idx="2152">
                  <c:v>0.496</c:v>
                </c:pt>
                <c:pt idx="2153">
                  <c:v>0.496</c:v>
                </c:pt>
                <c:pt idx="2154">
                  <c:v>0.496</c:v>
                </c:pt>
                <c:pt idx="2155">
                  <c:v>0.496</c:v>
                </c:pt>
                <c:pt idx="2156">
                  <c:v>0.496</c:v>
                </c:pt>
                <c:pt idx="2157">
                  <c:v>0.496</c:v>
                </c:pt>
                <c:pt idx="2158">
                  <c:v>0.496</c:v>
                </c:pt>
                <c:pt idx="2159">
                  <c:v>0.496</c:v>
                </c:pt>
                <c:pt idx="2160">
                  <c:v>0.498</c:v>
                </c:pt>
                <c:pt idx="2161">
                  <c:v>0.498</c:v>
                </c:pt>
                <c:pt idx="2162">
                  <c:v>0.5</c:v>
                </c:pt>
                <c:pt idx="2163">
                  <c:v>0.504</c:v>
                </c:pt>
                <c:pt idx="2164">
                  <c:v>0.504</c:v>
                </c:pt>
                <c:pt idx="2165">
                  <c:v>0.50600000000000001</c:v>
                </c:pt>
                <c:pt idx="2166">
                  <c:v>0.50800000000000001</c:v>
                </c:pt>
                <c:pt idx="2167">
                  <c:v>0.51</c:v>
                </c:pt>
                <c:pt idx="2168">
                  <c:v>0.51400000000000001</c:v>
                </c:pt>
                <c:pt idx="2169">
                  <c:v>0.51600000000000001</c:v>
                </c:pt>
                <c:pt idx="2170">
                  <c:v>0.52</c:v>
                </c:pt>
                <c:pt idx="2171">
                  <c:v>0.52400000000000002</c:v>
                </c:pt>
                <c:pt idx="2172">
                  <c:v>0.52800000000000002</c:v>
                </c:pt>
                <c:pt idx="2173">
                  <c:v>0.53</c:v>
                </c:pt>
                <c:pt idx="2174">
                  <c:v>0.53600000000000003</c:v>
                </c:pt>
                <c:pt idx="2175">
                  <c:v>0.53800000000000003</c:v>
                </c:pt>
                <c:pt idx="2176">
                  <c:v>0.54400000000000004</c:v>
                </c:pt>
                <c:pt idx="2177">
                  <c:v>0.54800000000000004</c:v>
                </c:pt>
                <c:pt idx="2178">
                  <c:v>0.55400000000000005</c:v>
                </c:pt>
                <c:pt idx="2179">
                  <c:v>0.55800000000000005</c:v>
                </c:pt>
                <c:pt idx="2180">
                  <c:v>0.56399999999999995</c:v>
                </c:pt>
                <c:pt idx="2181">
                  <c:v>0.56799999999999995</c:v>
                </c:pt>
                <c:pt idx="2182">
                  <c:v>0.57599999999999996</c:v>
                </c:pt>
                <c:pt idx="2183">
                  <c:v>0.57999999999999996</c:v>
                </c:pt>
                <c:pt idx="2184">
                  <c:v>0.58599999999999997</c:v>
                </c:pt>
                <c:pt idx="2185">
                  <c:v>0.59399999999999997</c:v>
                </c:pt>
                <c:pt idx="2186">
                  <c:v>0.59799999999999998</c:v>
                </c:pt>
                <c:pt idx="2187">
                  <c:v>0.60599999999999998</c:v>
                </c:pt>
                <c:pt idx="2188">
                  <c:v>0.61399999999999999</c:v>
                </c:pt>
                <c:pt idx="2189">
                  <c:v>0.62</c:v>
                </c:pt>
                <c:pt idx="2190">
                  <c:v>0.628</c:v>
                </c:pt>
                <c:pt idx="2191">
                  <c:v>0.63400000000000001</c:v>
                </c:pt>
                <c:pt idx="2192">
                  <c:v>0.64</c:v>
                </c:pt>
                <c:pt idx="2193">
                  <c:v>0.65</c:v>
                </c:pt>
                <c:pt idx="2194">
                  <c:v>0.65800000000000003</c:v>
                </c:pt>
                <c:pt idx="2195">
                  <c:v>0.66600000000000004</c:v>
                </c:pt>
                <c:pt idx="2196">
                  <c:v>0.67400000000000004</c:v>
                </c:pt>
                <c:pt idx="2197">
                  <c:v>0.68400000000000005</c:v>
                </c:pt>
                <c:pt idx="2198">
                  <c:v>0.69399999999999995</c:v>
                </c:pt>
                <c:pt idx="2199">
                  <c:v>0.7</c:v>
                </c:pt>
                <c:pt idx="2200">
                  <c:v>0.71</c:v>
                </c:pt>
                <c:pt idx="2201">
                  <c:v>0.71799999999999997</c:v>
                </c:pt>
                <c:pt idx="2202">
                  <c:v>0.72799999999999998</c:v>
                </c:pt>
                <c:pt idx="2203">
                  <c:v>0.73799999999999999</c:v>
                </c:pt>
                <c:pt idx="2204">
                  <c:v>0.748</c:v>
                </c:pt>
                <c:pt idx="2205">
                  <c:v>0.75800000000000001</c:v>
                </c:pt>
                <c:pt idx="2206">
                  <c:v>0.76800000000000002</c:v>
                </c:pt>
                <c:pt idx="2207">
                  <c:v>0.78</c:v>
                </c:pt>
                <c:pt idx="2208">
                  <c:v>0.79</c:v>
                </c:pt>
                <c:pt idx="2209">
                  <c:v>0.79400000000000004</c:v>
                </c:pt>
                <c:pt idx="2210">
                  <c:v>0.80400000000000005</c:v>
                </c:pt>
                <c:pt idx="2211">
                  <c:v>0.81599999999999995</c:v>
                </c:pt>
                <c:pt idx="2212">
                  <c:v>0.82599999999999996</c:v>
                </c:pt>
                <c:pt idx="2213">
                  <c:v>0.83799999999999997</c:v>
                </c:pt>
                <c:pt idx="2214">
                  <c:v>0.85</c:v>
                </c:pt>
                <c:pt idx="2215">
                  <c:v>0.86399999999999999</c:v>
                </c:pt>
                <c:pt idx="2216">
                  <c:v>0.876</c:v>
                </c:pt>
                <c:pt idx="2217">
                  <c:v>0.88800000000000001</c:v>
                </c:pt>
                <c:pt idx="2218">
                  <c:v>0.9</c:v>
                </c:pt>
                <c:pt idx="2219">
                  <c:v>0.91400000000000003</c:v>
                </c:pt>
                <c:pt idx="2220">
                  <c:v>0.92800000000000005</c:v>
                </c:pt>
                <c:pt idx="2221">
                  <c:v>0.94</c:v>
                </c:pt>
                <c:pt idx="2222">
                  <c:v>0.95399999999999996</c:v>
                </c:pt>
                <c:pt idx="2223">
                  <c:v>0.96799999999999997</c:v>
                </c:pt>
                <c:pt idx="2224">
                  <c:v>0.98399999999999999</c:v>
                </c:pt>
                <c:pt idx="2225">
                  <c:v>0.996</c:v>
                </c:pt>
                <c:pt idx="2226">
                  <c:v>1.01</c:v>
                </c:pt>
                <c:pt idx="2227">
                  <c:v>1.026</c:v>
                </c:pt>
                <c:pt idx="2228">
                  <c:v>1.04</c:v>
                </c:pt>
                <c:pt idx="2229">
                  <c:v>1.056</c:v>
                </c:pt>
                <c:pt idx="2230">
                  <c:v>1.07</c:v>
                </c:pt>
                <c:pt idx="2231">
                  <c:v>1.0860000000000001</c:v>
                </c:pt>
                <c:pt idx="2232">
                  <c:v>1.1040000000000001</c:v>
                </c:pt>
                <c:pt idx="2233">
                  <c:v>1.1180000000000001</c:v>
                </c:pt>
                <c:pt idx="2234">
                  <c:v>1.1339999999999999</c:v>
                </c:pt>
                <c:pt idx="2235">
                  <c:v>1.1499999999999999</c:v>
                </c:pt>
                <c:pt idx="2236">
                  <c:v>1.1679999999999999</c:v>
                </c:pt>
                <c:pt idx="2237">
                  <c:v>1.1839999999999999</c:v>
                </c:pt>
                <c:pt idx="2238">
                  <c:v>1.2</c:v>
                </c:pt>
                <c:pt idx="2239">
                  <c:v>1.218</c:v>
                </c:pt>
                <c:pt idx="2240">
                  <c:v>1.236</c:v>
                </c:pt>
                <c:pt idx="2241">
                  <c:v>1.254</c:v>
                </c:pt>
                <c:pt idx="2242">
                  <c:v>1.27</c:v>
                </c:pt>
                <c:pt idx="2243">
                  <c:v>1.288</c:v>
                </c:pt>
                <c:pt idx="2244">
                  <c:v>1.306</c:v>
                </c:pt>
                <c:pt idx="2245">
                  <c:v>1.3260000000000001</c:v>
                </c:pt>
                <c:pt idx="2246">
                  <c:v>1.3440000000000001</c:v>
                </c:pt>
                <c:pt idx="2247">
                  <c:v>1.3640000000000001</c:v>
                </c:pt>
                <c:pt idx="2248">
                  <c:v>1.38</c:v>
                </c:pt>
                <c:pt idx="2249">
                  <c:v>1.4</c:v>
                </c:pt>
                <c:pt idx="2250">
                  <c:v>1.4179999999999999</c:v>
                </c:pt>
                <c:pt idx="2251">
                  <c:v>1.4379999999999999</c:v>
                </c:pt>
                <c:pt idx="2252">
                  <c:v>1.458</c:v>
                </c:pt>
                <c:pt idx="2253">
                  <c:v>1.478</c:v>
                </c:pt>
                <c:pt idx="2254">
                  <c:v>1.5</c:v>
                </c:pt>
                <c:pt idx="2255">
                  <c:v>1.518</c:v>
                </c:pt>
                <c:pt idx="2256">
                  <c:v>1.538</c:v>
                </c:pt>
                <c:pt idx="2257">
                  <c:v>1.56</c:v>
                </c:pt>
                <c:pt idx="2258">
                  <c:v>1.58</c:v>
                </c:pt>
                <c:pt idx="2259">
                  <c:v>1.6</c:v>
                </c:pt>
                <c:pt idx="2260">
                  <c:v>1.62</c:v>
                </c:pt>
                <c:pt idx="2261">
                  <c:v>1.64</c:v>
                </c:pt>
                <c:pt idx="2262">
                  <c:v>1.66</c:v>
                </c:pt>
                <c:pt idx="2263">
                  <c:v>1.68</c:v>
                </c:pt>
                <c:pt idx="2264">
                  <c:v>1.702</c:v>
                </c:pt>
                <c:pt idx="2265">
                  <c:v>1.72</c:v>
                </c:pt>
                <c:pt idx="2266">
                  <c:v>1.742</c:v>
                </c:pt>
                <c:pt idx="2267">
                  <c:v>1.762</c:v>
                </c:pt>
                <c:pt idx="2268">
                  <c:v>1.782</c:v>
                </c:pt>
                <c:pt idx="2269">
                  <c:v>1.802</c:v>
                </c:pt>
                <c:pt idx="2270">
                  <c:v>1.8220000000000001</c:v>
                </c:pt>
                <c:pt idx="2271">
                  <c:v>1.8420000000000001</c:v>
                </c:pt>
                <c:pt idx="2272">
                  <c:v>1.8620000000000001</c:v>
                </c:pt>
                <c:pt idx="2273">
                  <c:v>1.8819999999999999</c:v>
                </c:pt>
                <c:pt idx="2274">
                  <c:v>1.9019999999999999</c:v>
                </c:pt>
                <c:pt idx="2275">
                  <c:v>1.9219999999999999</c:v>
                </c:pt>
                <c:pt idx="2276">
                  <c:v>1.9419999999999999</c:v>
                </c:pt>
                <c:pt idx="2277">
                  <c:v>1.962</c:v>
                </c:pt>
                <c:pt idx="2278">
                  <c:v>1.982</c:v>
                </c:pt>
                <c:pt idx="2279">
                  <c:v>2.0019999999999998</c:v>
                </c:pt>
                <c:pt idx="2280">
                  <c:v>2.0259999999999998</c:v>
                </c:pt>
                <c:pt idx="2281">
                  <c:v>2.0459999999999998</c:v>
                </c:pt>
                <c:pt idx="2282">
                  <c:v>2.0680000000000001</c:v>
                </c:pt>
                <c:pt idx="2283">
                  <c:v>2.09</c:v>
                </c:pt>
                <c:pt idx="2284">
                  <c:v>2.1080000000000001</c:v>
                </c:pt>
                <c:pt idx="2285">
                  <c:v>2.1280000000000001</c:v>
                </c:pt>
                <c:pt idx="2286">
                  <c:v>2.15</c:v>
                </c:pt>
                <c:pt idx="2287">
                  <c:v>2.1680000000000001</c:v>
                </c:pt>
                <c:pt idx="2288">
                  <c:v>2.1880000000000002</c:v>
                </c:pt>
              </c:numCache>
            </c:numRef>
          </c:xVal>
          <c:yVal>
            <c:numRef>
              <c:f>'CWE Strain-Stress 1-5'!$N$44:$N$2332</c:f>
              <c:numCache>
                <c:formatCode>General</c:formatCode>
                <c:ptCount val="2289"/>
                <c:pt idx="0">
                  <c:v>0</c:v>
                </c:pt>
                <c:pt idx="1">
                  <c:v>0</c:v>
                </c:pt>
                <c:pt idx="2">
                  <c:v>0</c:v>
                </c:pt>
                <c:pt idx="3">
                  <c:v>0</c:v>
                </c:pt>
                <c:pt idx="4">
                  <c:v>0</c:v>
                </c:pt>
                <c:pt idx="5">
                  <c:v>0</c:v>
                </c:pt>
                <c:pt idx="6">
                  <c:v>0</c:v>
                </c:pt>
                <c:pt idx="7">
                  <c:v>0</c:v>
                </c:pt>
                <c:pt idx="8">
                  <c:v>0</c:v>
                </c:pt>
                <c:pt idx="9">
                  <c:v>0</c:v>
                </c:pt>
                <c:pt idx="10">
                  <c:v>0</c:v>
                </c:pt>
                <c:pt idx="11">
                  <c:v>0</c:v>
                </c:pt>
                <c:pt idx="12">
                  <c:v>0</c:v>
                </c:pt>
                <c:pt idx="13">
                  <c:v>0</c:v>
                </c:pt>
                <c:pt idx="14">
                  <c:v>0</c:v>
                </c:pt>
                <c:pt idx="15">
                  <c:v>0</c:v>
                </c:pt>
                <c:pt idx="16">
                  <c:v>0</c:v>
                </c:pt>
                <c:pt idx="17">
                  <c:v>0</c:v>
                </c:pt>
                <c:pt idx="18">
                  <c:v>0.313</c:v>
                </c:pt>
                <c:pt idx="19">
                  <c:v>0.313</c:v>
                </c:pt>
                <c:pt idx="20">
                  <c:v>0.313</c:v>
                </c:pt>
                <c:pt idx="21">
                  <c:v>0.313</c:v>
                </c:pt>
                <c:pt idx="22">
                  <c:v>0.313</c:v>
                </c:pt>
                <c:pt idx="23">
                  <c:v>0.313</c:v>
                </c:pt>
                <c:pt idx="24">
                  <c:v>0.313</c:v>
                </c:pt>
                <c:pt idx="25">
                  <c:v>0.313</c:v>
                </c:pt>
                <c:pt idx="26">
                  <c:v>0.313</c:v>
                </c:pt>
                <c:pt idx="27">
                  <c:v>0.313</c:v>
                </c:pt>
                <c:pt idx="28">
                  <c:v>0.627</c:v>
                </c:pt>
                <c:pt idx="29">
                  <c:v>0.627</c:v>
                </c:pt>
                <c:pt idx="30">
                  <c:v>0.627</c:v>
                </c:pt>
                <c:pt idx="31">
                  <c:v>0.627</c:v>
                </c:pt>
                <c:pt idx="32">
                  <c:v>0.627</c:v>
                </c:pt>
                <c:pt idx="33">
                  <c:v>0.627</c:v>
                </c:pt>
                <c:pt idx="34">
                  <c:v>0.627</c:v>
                </c:pt>
                <c:pt idx="35">
                  <c:v>0.94</c:v>
                </c:pt>
                <c:pt idx="36">
                  <c:v>0.94</c:v>
                </c:pt>
                <c:pt idx="37">
                  <c:v>0.94</c:v>
                </c:pt>
                <c:pt idx="38">
                  <c:v>0.94</c:v>
                </c:pt>
                <c:pt idx="39">
                  <c:v>0.94</c:v>
                </c:pt>
                <c:pt idx="40">
                  <c:v>1.2529999999999999</c:v>
                </c:pt>
                <c:pt idx="41">
                  <c:v>1.2529999999999999</c:v>
                </c:pt>
                <c:pt idx="42">
                  <c:v>1.2529999999999999</c:v>
                </c:pt>
                <c:pt idx="43">
                  <c:v>1.2529999999999999</c:v>
                </c:pt>
                <c:pt idx="44">
                  <c:v>1.2529999999999999</c:v>
                </c:pt>
                <c:pt idx="45">
                  <c:v>1.5660000000000001</c:v>
                </c:pt>
                <c:pt idx="46">
                  <c:v>1.5660000000000001</c:v>
                </c:pt>
                <c:pt idx="47">
                  <c:v>1.5660000000000001</c:v>
                </c:pt>
                <c:pt idx="48">
                  <c:v>1.5660000000000001</c:v>
                </c:pt>
                <c:pt idx="49">
                  <c:v>1.5660000000000001</c:v>
                </c:pt>
                <c:pt idx="50">
                  <c:v>1.88</c:v>
                </c:pt>
                <c:pt idx="51">
                  <c:v>1.88</c:v>
                </c:pt>
                <c:pt idx="52">
                  <c:v>1.88</c:v>
                </c:pt>
                <c:pt idx="53">
                  <c:v>1.88</c:v>
                </c:pt>
                <c:pt idx="54">
                  <c:v>2.1930000000000001</c:v>
                </c:pt>
                <c:pt idx="55">
                  <c:v>2.1930000000000001</c:v>
                </c:pt>
                <c:pt idx="56">
                  <c:v>2.1930000000000001</c:v>
                </c:pt>
                <c:pt idx="57">
                  <c:v>2.1930000000000001</c:v>
                </c:pt>
                <c:pt idx="58">
                  <c:v>2.5059999999999998</c:v>
                </c:pt>
                <c:pt idx="59">
                  <c:v>2.5059999999999998</c:v>
                </c:pt>
                <c:pt idx="60">
                  <c:v>2.5059999999999998</c:v>
                </c:pt>
                <c:pt idx="61">
                  <c:v>2.5059999999999998</c:v>
                </c:pt>
                <c:pt idx="62">
                  <c:v>2.82</c:v>
                </c:pt>
                <c:pt idx="63">
                  <c:v>2.82</c:v>
                </c:pt>
                <c:pt idx="64">
                  <c:v>2.82</c:v>
                </c:pt>
                <c:pt idx="65">
                  <c:v>2.82</c:v>
                </c:pt>
                <c:pt idx="66">
                  <c:v>3.133</c:v>
                </c:pt>
                <c:pt idx="67">
                  <c:v>3.133</c:v>
                </c:pt>
                <c:pt idx="68">
                  <c:v>3.133</c:v>
                </c:pt>
                <c:pt idx="69">
                  <c:v>3.133</c:v>
                </c:pt>
                <c:pt idx="70">
                  <c:v>3.133</c:v>
                </c:pt>
                <c:pt idx="71">
                  <c:v>3.4460000000000002</c:v>
                </c:pt>
                <c:pt idx="72">
                  <c:v>3.4460000000000002</c:v>
                </c:pt>
                <c:pt idx="73">
                  <c:v>3.4460000000000002</c:v>
                </c:pt>
                <c:pt idx="74">
                  <c:v>3.4460000000000002</c:v>
                </c:pt>
                <c:pt idx="75">
                  <c:v>3.4460000000000002</c:v>
                </c:pt>
                <c:pt idx="76">
                  <c:v>3.7589999999999999</c:v>
                </c:pt>
                <c:pt idx="77">
                  <c:v>3.7589999999999999</c:v>
                </c:pt>
                <c:pt idx="78">
                  <c:v>3.7589999999999999</c:v>
                </c:pt>
                <c:pt idx="79">
                  <c:v>3.7589999999999999</c:v>
                </c:pt>
                <c:pt idx="80">
                  <c:v>3.7589999999999999</c:v>
                </c:pt>
                <c:pt idx="81">
                  <c:v>4.0730000000000004</c:v>
                </c:pt>
                <c:pt idx="82">
                  <c:v>4.0730000000000004</c:v>
                </c:pt>
                <c:pt idx="83">
                  <c:v>4.0730000000000004</c:v>
                </c:pt>
                <c:pt idx="84">
                  <c:v>4.0730000000000004</c:v>
                </c:pt>
                <c:pt idx="85">
                  <c:v>4.0730000000000004</c:v>
                </c:pt>
                <c:pt idx="86">
                  <c:v>4.0730000000000004</c:v>
                </c:pt>
                <c:pt idx="87">
                  <c:v>4.0730000000000004</c:v>
                </c:pt>
                <c:pt idx="88">
                  <c:v>4.3860000000000001</c:v>
                </c:pt>
                <c:pt idx="89">
                  <c:v>4.3860000000000001</c:v>
                </c:pt>
                <c:pt idx="90">
                  <c:v>4.3860000000000001</c:v>
                </c:pt>
                <c:pt idx="91">
                  <c:v>4.3860000000000001</c:v>
                </c:pt>
                <c:pt idx="92">
                  <c:v>4.3860000000000001</c:v>
                </c:pt>
                <c:pt idx="93">
                  <c:v>4.3860000000000001</c:v>
                </c:pt>
                <c:pt idx="94">
                  <c:v>4.3860000000000001</c:v>
                </c:pt>
                <c:pt idx="95">
                  <c:v>4.3860000000000001</c:v>
                </c:pt>
                <c:pt idx="96">
                  <c:v>4.6989999999999998</c:v>
                </c:pt>
                <c:pt idx="97">
                  <c:v>4.6989999999999998</c:v>
                </c:pt>
                <c:pt idx="98">
                  <c:v>4.6989999999999998</c:v>
                </c:pt>
                <c:pt idx="99">
                  <c:v>4.6989999999999998</c:v>
                </c:pt>
                <c:pt idx="100">
                  <c:v>4.6989999999999998</c:v>
                </c:pt>
                <c:pt idx="101">
                  <c:v>4.6989999999999998</c:v>
                </c:pt>
                <c:pt idx="102">
                  <c:v>4.6989999999999998</c:v>
                </c:pt>
                <c:pt idx="103">
                  <c:v>4.6989999999999998</c:v>
                </c:pt>
                <c:pt idx="104">
                  <c:v>4.6989999999999998</c:v>
                </c:pt>
                <c:pt idx="105">
                  <c:v>4.6989999999999998</c:v>
                </c:pt>
                <c:pt idx="106">
                  <c:v>4.6989999999999998</c:v>
                </c:pt>
                <c:pt idx="107">
                  <c:v>5.0129999999999999</c:v>
                </c:pt>
                <c:pt idx="108">
                  <c:v>5.0129999999999999</c:v>
                </c:pt>
                <c:pt idx="109">
                  <c:v>5.0129999999999999</c:v>
                </c:pt>
                <c:pt idx="110">
                  <c:v>5.0129999999999999</c:v>
                </c:pt>
                <c:pt idx="111">
                  <c:v>5.0129999999999999</c:v>
                </c:pt>
                <c:pt idx="112">
                  <c:v>5.0129999999999999</c:v>
                </c:pt>
                <c:pt idx="113">
                  <c:v>5.0129999999999999</c:v>
                </c:pt>
                <c:pt idx="114">
                  <c:v>5.0129999999999999</c:v>
                </c:pt>
                <c:pt idx="115">
                  <c:v>5.0129999999999999</c:v>
                </c:pt>
                <c:pt idx="116">
                  <c:v>5.0129999999999999</c:v>
                </c:pt>
                <c:pt idx="117">
                  <c:v>5.0129999999999999</c:v>
                </c:pt>
                <c:pt idx="118">
                  <c:v>5.0129999999999999</c:v>
                </c:pt>
                <c:pt idx="119">
                  <c:v>5.0129999999999999</c:v>
                </c:pt>
                <c:pt idx="120">
                  <c:v>5.0129999999999999</c:v>
                </c:pt>
                <c:pt idx="121">
                  <c:v>5.0129999999999999</c:v>
                </c:pt>
                <c:pt idx="122">
                  <c:v>5.0129999999999999</c:v>
                </c:pt>
                <c:pt idx="123">
                  <c:v>5.0129999999999999</c:v>
                </c:pt>
                <c:pt idx="124">
                  <c:v>5.0129999999999999</c:v>
                </c:pt>
                <c:pt idx="125">
                  <c:v>5.0129999999999999</c:v>
                </c:pt>
                <c:pt idx="126">
                  <c:v>5.0129999999999999</c:v>
                </c:pt>
                <c:pt idx="127">
                  <c:v>5.0129999999999999</c:v>
                </c:pt>
                <c:pt idx="128">
                  <c:v>5.0129999999999999</c:v>
                </c:pt>
                <c:pt idx="129">
                  <c:v>5.0129999999999999</c:v>
                </c:pt>
                <c:pt idx="130">
                  <c:v>5.0129999999999999</c:v>
                </c:pt>
                <c:pt idx="131">
                  <c:v>5.0129999999999999</c:v>
                </c:pt>
                <c:pt idx="132">
                  <c:v>5.0129999999999999</c:v>
                </c:pt>
                <c:pt idx="133">
                  <c:v>5.0129999999999999</c:v>
                </c:pt>
                <c:pt idx="134">
                  <c:v>5.0129999999999999</c:v>
                </c:pt>
                <c:pt idx="135">
                  <c:v>5.0129999999999999</c:v>
                </c:pt>
                <c:pt idx="136">
                  <c:v>5.0129999999999999</c:v>
                </c:pt>
                <c:pt idx="137">
                  <c:v>5.0129999999999999</c:v>
                </c:pt>
                <c:pt idx="138">
                  <c:v>5.0129999999999999</c:v>
                </c:pt>
                <c:pt idx="139">
                  <c:v>5.0129999999999999</c:v>
                </c:pt>
                <c:pt idx="140">
                  <c:v>5.0129999999999999</c:v>
                </c:pt>
                <c:pt idx="141">
                  <c:v>5.0129999999999999</c:v>
                </c:pt>
                <c:pt idx="142">
                  <c:v>5.0129999999999999</c:v>
                </c:pt>
                <c:pt idx="143">
                  <c:v>5.3259999999999996</c:v>
                </c:pt>
                <c:pt idx="144">
                  <c:v>5.3259999999999996</c:v>
                </c:pt>
                <c:pt idx="145">
                  <c:v>5.3259999999999996</c:v>
                </c:pt>
                <c:pt idx="146">
                  <c:v>5.3259999999999996</c:v>
                </c:pt>
                <c:pt idx="147">
                  <c:v>5.3259999999999996</c:v>
                </c:pt>
                <c:pt idx="148">
                  <c:v>5.3259999999999996</c:v>
                </c:pt>
                <c:pt idx="149">
                  <c:v>5.3259999999999996</c:v>
                </c:pt>
                <c:pt idx="150">
                  <c:v>5.3259999999999996</c:v>
                </c:pt>
                <c:pt idx="151">
                  <c:v>5.3259999999999996</c:v>
                </c:pt>
                <c:pt idx="152">
                  <c:v>5.3259999999999996</c:v>
                </c:pt>
                <c:pt idx="153">
                  <c:v>5.3259999999999996</c:v>
                </c:pt>
                <c:pt idx="154">
                  <c:v>5.3259999999999996</c:v>
                </c:pt>
                <c:pt idx="155">
                  <c:v>5.3259999999999996</c:v>
                </c:pt>
                <c:pt idx="156">
                  <c:v>5.3259999999999996</c:v>
                </c:pt>
                <c:pt idx="157">
                  <c:v>5.3259999999999996</c:v>
                </c:pt>
                <c:pt idx="158">
                  <c:v>5.3259999999999996</c:v>
                </c:pt>
                <c:pt idx="159">
                  <c:v>5.3259999999999996</c:v>
                </c:pt>
                <c:pt idx="160">
                  <c:v>5.3259999999999996</c:v>
                </c:pt>
                <c:pt idx="161">
                  <c:v>5.3259999999999996</c:v>
                </c:pt>
                <c:pt idx="162">
                  <c:v>5.3259999999999996</c:v>
                </c:pt>
                <c:pt idx="163">
                  <c:v>5.3259999999999996</c:v>
                </c:pt>
                <c:pt idx="164">
                  <c:v>5.3259999999999996</c:v>
                </c:pt>
                <c:pt idx="165">
                  <c:v>5.3259999999999996</c:v>
                </c:pt>
                <c:pt idx="166">
                  <c:v>5.3259999999999996</c:v>
                </c:pt>
                <c:pt idx="167">
                  <c:v>5.3259999999999996</c:v>
                </c:pt>
                <c:pt idx="168">
                  <c:v>5.3259999999999996</c:v>
                </c:pt>
                <c:pt idx="169">
                  <c:v>5.3259999999999996</c:v>
                </c:pt>
                <c:pt idx="170">
                  <c:v>5.3259999999999996</c:v>
                </c:pt>
                <c:pt idx="171">
                  <c:v>5.3259999999999996</c:v>
                </c:pt>
                <c:pt idx="172">
                  <c:v>5.3259999999999996</c:v>
                </c:pt>
                <c:pt idx="173">
                  <c:v>5.3259999999999996</c:v>
                </c:pt>
                <c:pt idx="174">
                  <c:v>5.3259999999999996</c:v>
                </c:pt>
                <c:pt idx="175">
                  <c:v>5.3259999999999996</c:v>
                </c:pt>
                <c:pt idx="176">
                  <c:v>5.3259999999999996</c:v>
                </c:pt>
                <c:pt idx="177">
                  <c:v>5.3259999999999996</c:v>
                </c:pt>
                <c:pt idx="178">
                  <c:v>5.3259999999999996</c:v>
                </c:pt>
                <c:pt idx="179">
                  <c:v>5.0129999999999999</c:v>
                </c:pt>
                <c:pt idx="180">
                  <c:v>5.0129999999999999</c:v>
                </c:pt>
                <c:pt idx="181">
                  <c:v>5.0129999999999999</c:v>
                </c:pt>
                <c:pt idx="182">
                  <c:v>5.0129999999999999</c:v>
                </c:pt>
                <c:pt idx="183">
                  <c:v>5.0129999999999999</c:v>
                </c:pt>
                <c:pt idx="184">
                  <c:v>5.0129999999999999</c:v>
                </c:pt>
                <c:pt idx="185">
                  <c:v>5.0129999999999999</c:v>
                </c:pt>
                <c:pt idx="186">
                  <c:v>5.0129999999999999</c:v>
                </c:pt>
                <c:pt idx="187">
                  <c:v>5.0129999999999999</c:v>
                </c:pt>
                <c:pt idx="188">
                  <c:v>5.0129999999999999</c:v>
                </c:pt>
                <c:pt idx="189">
                  <c:v>5.0129999999999999</c:v>
                </c:pt>
                <c:pt idx="190">
                  <c:v>5.0129999999999999</c:v>
                </c:pt>
                <c:pt idx="191">
                  <c:v>5.0129999999999999</c:v>
                </c:pt>
                <c:pt idx="192">
                  <c:v>5.0129999999999999</c:v>
                </c:pt>
                <c:pt idx="193">
                  <c:v>5.0129999999999999</c:v>
                </c:pt>
                <c:pt idx="194">
                  <c:v>5.0129999999999999</c:v>
                </c:pt>
                <c:pt idx="195">
                  <c:v>5.0129999999999999</c:v>
                </c:pt>
                <c:pt idx="196">
                  <c:v>5.0129999999999999</c:v>
                </c:pt>
                <c:pt idx="197">
                  <c:v>5.0129999999999999</c:v>
                </c:pt>
                <c:pt idx="198">
                  <c:v>5.0129999999999999</c:v>
                </c:pt>
                <c:pt idx="199">
                  <c:v>5.0129999999999999</c:v>
                </c:pt>
                <c:pt idx="200">
                  <c:v>5.0129999999999999</c:v>
                </c:pt>
                <c:pt idx="201">
                  <c:v>5.0129999999999999</c:v>
                </c:pt>
                <c:pt idx="202">
                  <c:v>5.0129999999999999</c:v>
                </c:pt>
                <c:pt idx="203">
                  <c:v>5.0129999999999999</c:v>
                </c:pt>
                <c:pt idx="204">
                  <c:v>5.0129999999999999</c:v>
                </c:pt>
                <c:pt idx="205">
                  <c:v>5.0129999999999999</c:v>
                </c:pt>
                <c:pt idx="206">
                  <c:v>5.0129999999999999</c:v>
                </c:pt>
                <c:pt idx="207">
                  <c:v>5.0129999999999999</c:v>
                </c:pt>
                <c:pt idx="208">
                  <c:v>5.0129999999999999</c:v>
                </c:pt>
                <c:pt idx="209">
                  <c:v>5.0129999999999999</c:v>
                </c:pt>
                <c:pt idx="210">
                  <c:v>5.0129999999999999</c:v>
                </c:pt>
                <c:pt idx="211">
                  <c:v>5.0129999999999999</c:v>
                </c:pt>
                <c:pt idx="212">
                  <c:v>5.0129999999999999</c:v>
                </c:pt>
                <c:pt idx="213">
                  <c:v>5.0129999999999999</c:v>
                </c:pt>
                <c:pt idx="214">
                  <c:v>5.0129999999999999</c:v>
                </c:pt>
                <c:pt idx="215">
                  <c:v>5.0129999999999999</c:v>
                </c:pt>
                <c:pt idx="216">
                  <c:v>5.0129999999999999</c:v>
                </c:pt>
                <c:pt idx="217">
                  <c:v>5.0129999999999999</c:v>
                </c:pt>
                <c:pt idx="218">
                  <c:v>5.0129999999999999</c:v>
                </c:pt>
                <c:pt idx="219">
                  <c:v>5.0129999999999999</c:v>
                </c:pt>
                <c:pt idx="220">
                  <c:v>5.0129999999999999</c:v>
                </c:pt>
                <c:pt idx="221">
                  <c:v>5.0129999999999999</c:v>
                </c:pt>
                <c:pt idx="222">
                  <c:v>5.0129999999999999</c:v>
                </c:pt>
                <c:pt idx="223">
                  <c:v>5.0129999999999999</c:v>
                </c:pt>
                <c:pt idx="224">
                  <c:v>5.0129999999999999</c:v>
                </c:pt>
                <c:pt idx="225">
                  <c:v>5.0129999999999999</c:v>
                </c:pt>
                <c:pt idx="226">
                  <c:v>5.0129999999999999</c:v>
                </c:pt>
                <c:pt idx="227">
                  <c:v>5.0129999999999999</c:v>
                </c:pt>
                <c:pt idx="228">
                  <c:v>5.0129999999999999</c:v>
                </c:pt>
                <c:pt idx="229">
                  <c:v>5.0129999999999999</c:v>
                </c:pt>
                <c:pt idx="230">
                  <c:v>5.0129999999999999</c:v>
                </c:pt>
                <c:pt idx="231">
                  <c:v>5.0129999999999999</c:v>
                </c:pt>
                <c:pt idx="232">
                  <c:v>5.0129999999999999</c:v>
                </c:pt>
                <c:pt idx="233">
                  <c:v>5.0129999999999999</c:v>
                </c:pt>
                <c:pt idx="234">
                  <c:v>5.0129999999999999</c:v>
                </c:pt>
                <c:pt idx="235">
                  <c:v>5.0129999999999999</c:v>
                </c:pt>
                <c:pt idx="236">
                  <c:v>5.0129999999999999</c:v>
                </c:pt>
                <c:pt idx="237">
                  <c:v>5.0129999999999999</c:v>
                </c:pt>
                <c:pt idx="238">
                  <c:v>5.0129999999999999</c:v>
                </c:pt>
                <c:pt idx="239">
                  <c:v>5.0129999999999999</c:v>
                </c:pt>
                <c:pt idx="240">
                  <c:v>5.0129999999999999</c:v>
                </c:pt>
                <c:pt idx="241">
                  <c:v>5.0129999999999999</c:v>
                </c:pt>
                <c:pt idx="242">
                  <c:v>5.0129999999999999</c:v>
                </c:pt>
                <c:pt idx="243">
                  <c:v>5.0129999999999999</c:v>
                </c:pt>
                <c:pt idx="244">
                  <c:v>5.0129999999999999</c:v>
                </c:pt>
                <c:pt idx="245">
                  <c:v>5.0129999999999999</c:v>
                </c:pt>
                <c:pt idx="246">
                  <c:v>5.0129999999999999</c:v>
                </c:pt>
                <c:pt idx="247">
                  <c:v>5.0129999999999999</c:v>
                </c:pt>
                <c:pt idx="248">
                  <c:v>5.0129999999999999</c:v>
                </c:pt>
                <c:pt idx="249">
                  <c:v>5.0129999999999999</c:v>
                </c:pt>
                <c:pt idx="250">
                  <c:v>5.0129999999999999</c:v>
                </c:pt>
                <c:pt idx="251">
                  <c:v>5.0129999999999999</c:v>
                </c:pt>
                <c:pt idx="252">
                  <c:v>5.0129999999999999</c:v>
                </c:pt>
                <c:pt idx="253">
                  <c:v>5.0129999999999999</c:v>
                </c:pt>
                <c:pt idx="254">
                  <c:v>5.0129999999999999</c:v>
                </c:pt>
                <c:pt idx="255">
                  <c:v>5.0129999999999999</c:v>
                </c:pt>
                <c:pt idx="256">
                  <c:v>5.0129999999999999</c:v>
                </c:pt>
                <c:pt idx="257">
                  <c:v>5.0129999999999999</c:v>
                </c:pt>
                <c:pt idx="258">
                  <c:v>5.0129999999999999</c:v>
                </c:pt>
                <c:pt idx="259">
                  <c:v>5.0129999999999999</c:v>
                </c:pt>
                <c:pt idx="260">
                  <c:v>5.0129999999999999</c:v>
                </c:pt>
                <c:pt idx="261">
                  <c:v>5.0129999999999999</c:v>
                </c:pt>
                <c:pt idx="262">
                  <c:v>5.0129999999999999</c:v>
                </c:pt>
                <c:pt idx="263">
                  <c:v>5.0129999999999999</c:v>
                </c:pt>
                <c:pt idx="264">
                  <c:v>5.0129999999999999</c:v>
                </c:pt>
                <c:pt idx="265">
                  <c:v>5.0129999999999999</c:v>
                </c:pt>
                <c:pt idx="266">
                  <c:v>5.0129999999999999</c:v>
                </c:pt>
                <c:pt idx="267">
                  <c:v>5.0129999999999999</c:v>
                </c:pt>
                <c:pt idx="268">
                  <c:v>5.0129999999999999</c:v>
                </c:pt>
                <c:pt idx="269">
                  <c:v>5.0129999999999999</c:v>
                </c:pt>
                <c:pt idx="270">
                  <c:v>5.0129999999999999</c:v>
                </c:pt>
                <c:pt idx="271">
                  <c:v>5.0129999999999999</c:v>
                </c:pt>
                <c:pt idx="272">
                  <c:v>5.0129999999999999</c:v>
                </c:pt>
                <c:pt idx="273">
                  <c:v>5.0129999999999999</c:v>
                </c:pt>
                <c:pt idx="274">
                  <c:v>5.0129999999999999</c:v>
                </c:pt>
                <c:pt idx="275">
                  <c:v>5.0129999999999999</c:v>
                </c:pt>
                <c:pt idx="276">
                  <c:v>5.0129999999999999</c:v>
                </c:pt>
                <c:pt idx="277">
                  <c:v>5.0129999999999999</c:v>
                </c:pt>
                <c:pt idx="278">
                  <c:v>5.0129999999999999</c:v>
                </c:pt>
                <c:pt idx="279">
                  <c:v>5.0129999999999999</c:v>
                </c:pt>
                <c:pt idx="280">
                  <c:v>5.0129999999999999</c:v>
                </c:pt>
                <c:pt idx="281">
                  <c:v>5.0129999999999999</c:v>
                </c:pt>
                <c:pt idx="282">
                  <c:v>5.0129999999999999</c:v>
                </c:pt>
                <c:pt idx="283">
                  <c:v>5.0129999999999999</c:v>
                </c:pt>
                <c:pt idx="284">
                  <c:v>5.0129999999999999</c:v>
                </c:pt>
                <c:pt idx="285">
                  <c:v>5.0129999999999999</c:v>
                </c:pt>
                <c:pt idx="286">
                  <c:v>5.0129999999999999</c:v>
                </c:pt>
                <c:pt idx="287">
                  <c:v>5.0129999999999999</c:v>
                </c:pt>
                <c:pt idx="288">
                  <c:v>5.0129999999999999</c:v>
                </c:pt>
                <c:pt idx="289">
                  <c:v>5.0129999999999999</c:v>
                </c:pt>
                <c:pt idx="290">
                  <c:v>5.0129999999999999</c:v>
                </c:pt>
                <c:pt idx="291">
                  <c:v>5.0129999999999999</c:v>
                </c:pt>
                <c:pt idx="292">
                  <c:v>5.0129999999999999</c:v>
                </c:pt>
                <c:pt idx="293">
                  <c:v>5.0129999999999999</c:v>
                </c:pt>
                <c:pt idx="294">
                  <c:v>5.0129999999999999</c:v>
                </c:pt>
                <c:pt idx="295">
                  <c:v>5.0129999999999999</c:v>
                </c:pt>
                <c:pt idx="296">
                  <c:v>5.0129999999999999</c:v>
                </c:pt>
                <c:pt idx="297">
                  <c:v>5.0129999999999999</c:v>
                </c:pt>
                <c:pt idx="298">
                  <c:v>5.0129999999999999</c:v>
                </c:pt>
                <c:pt idx="299">
                  <c:v>5.0129999999999999</c:v>
                </c:pt>
                <c:pt idx="300">
                  <c:v>5.0129999999999999</c:v>
                </c:pt>
                <c:pt idx="301">
                  <c:v>5.0129999999999999</c:v>
                </c:pt>
                <c:pt idx="302">
                  <c:v>5.0129999999999999</c:v>
                </c:pt>
                <c:pt idx="303">
                  <c:v>5.0129999999999999</c:v>
                </c:pt>
                <c:pt idx="304">
                  <c:v>5.0129999999999999</c:v>
                </c:pt>
                <c:pt idx="305">
                  <c:v>5.0129999999999999</c:v>
                </c:pt>
                <c:pt idx="306">
                  <c:v>5.0129999999999999</c:v>
                </c:pt>
                <c:pt idx="307">
                  <c:v>5.0129999999999999</c:v>
                </c:pt>
                <c:pt idx="308">
                  <c:v>5.0129999999999999</c:v>
                </c:pt>
                <c:pt idx="309">
                  <c:v>5.0129999999999999</c:v>
                </c:pt>
                <c:pt idx="310">
                  <c:v>5.0129999999999999</c:v>
                </c:pt>
                <c:pt idx="311">
                  <c:v>5.0129999999999999</c:v>
                </c:pt>
                <c:pt idx="312">
                  <c:v>5.0129999999999999</c:v>
                </c:pt>
                <c:pt idx="313">
                  <c:v>5.0129999999999999</c:v>
                </c:pt>
                <c:pt idx="314">
                  <c:v>5.0129999999999999</c:v>
                </c:pt>
                <c:pt idx="315">
                  <c:v>5.0129999999999999</c:v>
                </c:pt>
                <c:pt idx="316">
                  <c:v>5.0129999999999999</c:v>
                </c:pt>
                <c:pt idx="317">
                  <c:v>5.0129999999999999</c:v>
                </c:pt>
                <c:pt idx="318">
                  <c:v>5.0129999999999999</c:v>
                </c:pt>
                <c:pt idx="319">
                  <c:v>5.0129999999999999</c:v>
                </c:pt>
                <c:pt idx="320">
                  <c:v>5.0129999999999999</c:v>
                </c:pt>
                <c:pt idx="321">
                  <c:v>5.0129999999999999</c:v>
                </c:pt>
                <c:pt idx="322">
                  <c:v>5.0129999999999999</c:v>
                </c:pt>
                <c:pt idx="323">
                  <c:v>5.0129999999999999</c:v>
                </c:pt>
                <c:pt idx="324">
                  <c:v>5.0129999999999999</c:v>
                </c:pt>
                <c:pt idx="325">
                  <c:v>5.0129999999999999</c:v>
                </c:pt>
                <c:pt idx="326">
                  <c:v>5.0129999999999999</c:v>
                </c:pt>
                <c:pt idx="327">
                  <c:v>5.0129999999999999</c:v>
                </c:pt>
                <c:pt idx="328">
                  <c:v>5.0129999999999999</c:v>
                </c:pt>
                <c:pt idx="329">
                  <c:v>5.0129999999999999</c:v>
                </c:pt>
                <c:pt idx="330">
                  <c:v>5.0129999999999999</c:v>
                </c:pt>
                <c:pt idx="331">
                  <c:v>5.0129999999999999</c:v>
                </c:pt>
                <c:pt idx="332">
                  <c:v>5.0129999999999999</c:v>
                </c:pt>
                <c:pt idx="333">
                  <c:v>5.0129999999999999</c:v>
                </c:pt>
                <c:pt idx="334">
                  <c:v>5.0129999999999999</c:v>
                </c:pt>
                <c:pt idx="335">
                  <c:v>5.0129999999999999</c:v>
                </c:pt>
                <c:pt idx="336">
                  <c:v>5.0129999999999999</c:v>
                </c:pt>
                <c:pt idx="337">
                  <c:v>5.0129999999999999</c:v>
                </c:pt>
                <c:pt idx="338">
                  <c:v>5.0129999999999999</c:v>
                </c:pt>
                <c:pt idx="339">
                  <c:v>5.0129999999999999</c:v>
                </c:pt>
                <c:pt idx="340">
                  <c:v>5.0129999999999999</c:v>
                </c:pt>
                <c:pt idx="341">
                  <c:v>5.0129999999999999</c:v>
                </c:pt>
                <c:pt idx="342">
                  <c:v>5.0129999999999999</c:v>
                </c:pt>
                <c:pt idx="343">
                  <c:v>5.0129999999999999</c:v>
                </c:pt>
                <c:pt idx="344">
                  <c:v>5.0129999999999999</c:v>
                </c:pt>
                <c:pt idx="345">
                  <c:v>5.0129999999999999</c:v>
                </c:pt>
                <c:pt idx="346">
                  <c:v>5.0129999999999999</c:v>
                </c:pt>
                <c:pt idx="347">
                  <c:v>5.0129999999999999</c:v>
                </c:pt>
                <c:pt idx="348">
                  <c:v>5.0129999999999999</c:v>
                </c:pt>
                <c:pt idx="349">
                  <c:v>5.0129999999999999</c:v>
                </c:pt>
                <c:pt idx="350">
                  <c:v>5.0129999999999999</c:v>
                </c:pt>
                <c:pt idx="351">
                  <c:v>5.0129999999999999</c:v>
                </c:pt>
                <c:pt idx="352">
                  <c:v>5.0129999999999999</c:v>
                </c:pt>
                <c:pt idx="353">
                  <c:v>5.0129999999999999</c:v>
                </c:pt>
                <c:pt idx="354">
                  <c:v>5.0129999999999999</c:v>
                </c:pt>
                <c:pt idx="355">
                  <c:v>5.0129999999999999</c:v>
                </c:pt>
                <c:pt idx="356">
                  <c:v>5.0129999999999999</c:v>
                </c:pt>
                <c:pt idx="357">
                  <c:v>5.0129999999999999</c:v>
                </c:pt>
                <c:pt idx="358">
                  <c:v>5.0129999999999999</c:v>
                </c:pt>
                <c:pt idx="359">
                  <c:v>5.0129999999999999</c:v>
                </c:pt>
                <c:pt idx="360">
                  <c:v>5.0129999999999999</c:v>
                </c:pt>
                <c:pt idx="361">
                  <c:v>5.0129999999999999</c:v>
                </c:pt>
                <c:pt idx="362">
                  <c:v>5.0129999999999999</c:v>
                </c:pt>
                <c:pt idx="363">
                  <c:v>5.0129999999999999</c:v>
                </c:pt>
                <c:pt idx="364">
                  <c:v>5.0129999999999999</c:v>
                </c:pt>
                <c:pt idx="365">
                  <c:v>5.0129999999999999</c:v>
                </c:pt>
                <c:pt idx="366">
                  <c:v>5.0129999999999999</c:v>
                </c:pt>
                <c:pt idx="367">
                  <c:v>5.0129999999999999</c:v>
                </c:pt>
                <c:pt idx="368">
                  <c:v>5.0129999999999999</c:v>
                </c:pt>
                <c:pt idx="369">
                  <c:v>5.0129999999999999</c:v>
                </c:pt>
                <c:pt idx="370">
                  <c:v>5.0129999999999999</c:v>
                </c:pt>
                <c:pt idx="371">
                  <c:v>5.0129999999999999</c:v>
                </c:pt>
                <c:pt idx="372">
                  <c:v>5.0129999999999999</c:v>
                </c:pt>
                <c:pt idx="373">
                  <c:v>5.0129999999999999</c:v>
                </c:pt>
                <c:pt idx="374">
                  <c:v>5.0129999999999999</c:v>
                </c:pt>
                <c:pt idx="375">
                  <c:v>5.0129999999999999</c:v>
                </c:pt>
                <c:pt idx="376">
                  <c:v>5.0129999999999999</c:v>
                </c:pt>
                <c:pt idx="377">
                  <c:v>5.0129999999999999</c:v>
                </c:pt>
                <c:pt idx="378">
                  <c:v>5.0129999999999999</c:v>
                </c:pt>
                <c:pt idx="379">
                  <c:v>5.0129999999999999</c:v>
                </c:pt>
                <c:pt idx="380">
                  <c:v>5.0129999999999999</c:v>
                </c:pt>
                <c:pt idx="381">
                  <c:v>5.0129999999999999</c:v>
                </c:pt>
                <c:pt idx="382">
                  <c:v>5.0129999999999999</c:v>
                </c:pt>
                <c:pt idx="383">
                  <c:v>5.0129999999999999</c:v>
                </c:pt>
                <c:pt idx="384">
                  <c:v>5.0129999999999999</c:v>
                </c:pt>
                <c:pt idx="385">
                  <c:v>5.0129999999999999</c:v>
                </c:pt>
                <c:pt idx="386">
                  <c:v>5.0129999999999999</c:v>
                </c:pt>
                <c:pt idx="387">
                  <c:v>5.0129999999999999</c:v>
                </c:pt>
                <c:pt idx="388">
                  <c:v>5.0129999999999999</c:v>
                </c:pt>
                <c:pt idx="389">
                  <c:v>5.0129999999999999</c:v>
                </c:pt>
                <c:pt idx="390">
                  <c:v>5.0129999999999999</c:v>
                </c:pt>
                <c:pt idx="391">
                  <c:v>5.0129999999999999</c:v>
                </c:pt>
                <c:pt idx="392">
                  <c:v>5.0129999999999999</c:v>
                </c:pt>
                <c:pt idx="393">
                  <c:v>5.0129999999999999</c:v>
                </c:pt>
                <c:pt idx="394">
                  <c:v>5.0129999999999999</c:v>
                </c:pt>
                <c:pt idx="395">
                  <c:v>5.0129999999999999</c:v>
                </c:pt>
                <c:pt idx="396">
                  <c:v>5.0129999999999999</c:v>
                </c:pt>
                <c:pt idx="397">
                  <c:v>5.0129999999999999</c:v>
                </c:pt>
                <c:pt idx="398">
                  <c:v>5.0129999999999999</c:v>
                </c:pt>
                <c:pt idx="399">
                  <c:v>5.0129999999999999</c:v>
                </c:pt>
                <c:pt idx="400">
                  <c:v>5.0129999999999999</c:v>
                </c:pt>
                <c:pt idx="401">
                  <c:v>5.3259999999999996</c:v>
                </c:pt>
                <c:pt idx="402">
                  <c:v>5.3259999999999996</c:v>
                </c:pt>
                <c:pt idx="403">
                  <c:v>5.3259999999999996</c:v>
                </c:pt>
                <c:pt idx="404">
                  <c:v>5.3259999999999996</c:v>
                </c:pt>
                <c:pt idx="405">
                  <c:v>5.3259999999999996</c:v>
                </c:pt>
                <c:pt idx="406">
                  <c:v>5.3259999999999996</c:v>
                </c:pt>
                <c:pt idx="407">
                  <c:v>5.3259999999999996</c:v>
                </c:pt>
                <c:pt idx="408">
                  <c:v>5.3259999999999996</c:v>
                </c:pt>
                <c:pt idx="409">
                  <c:v>5.3259999999999996</c:v>
                </c:pt>
                <c:pt idx="410">
                  <c:v>5.3259999999999996</c:v>
                </c:pt>
                <c:pt idx="411">
                  <c:v>5.3259999999999996</c:v>
                </c:pt>
                <c:pt idx="412">
                  <c:v>5.3259999999999996</c:v>
                </c:pt>
                <c:pt idx="413">
                  <c:v>5.3259999999999996</c:v>
                </c:pt>
                <c:pt idx="414">
                  <c:v>5.3259999999999996</c:v>
                </c:pt>
                <c:pt idx="415">
                  <c:v>5.3259999999999996</c:v>
                </c:pt>
                <c:pt idx="416">
                  <c:v>5.3259999999999996</c:v>
                </c:pt>
                <c:pt idx="417">
                  <c:v>5.3259999999999996</c:v>
                </c:pt>
                <c:pt idx="418">
                  <c:v>5.3259999999999996</c:v>
                </c:pt>
                <c:pt idx="419">
                  <c:v>5.3259999999999996</c:v>
                </c:pt>
                <c:pt idx="420">
                  <c:v>5.3259999999999996</c:v>
                </c:pt>
                <c:pt idx="421">
                  <c:v>5.3259999999999996</c:v>
                </c:pt>
                <c:pt idx="422">
                  <c:v>5.3259999999999996</c:v>
                </c:pt>
                <c:pt idx="423">
                  <c:v>5.3259999999999996</c:v>
                </c:pt>
                <c:pt idx="424">
                  <c:v>5.3259999999999996</c:v>
                </c:pt>
                <c:pt idx="425">
                  <c:v>5.3259999999999996</c:v>
                </c:pt>
                <c:pt idx="426">
                  <c:v>5.3259999999999996</c:v>
                </c:pt>
                <c:pt idx="427">
                  <c:v>5.3259999999999996</c:v>
                </c:pt>
                <c:pt idx="428">
                  <c:v>5.3259999999999996</c:v>
                </c:pt>
                <c:pt idx="429">
                  <c:v>5.3259999999999996</c:v>
                </c:pt>
                <c:pt idx="430">
                  <c:v>5.3259999999999996</c:v>
                </c:pt>
                <c:pt idx="431">
                  <c:v>5.3259999999999996</c:v>
                </c:pt>
                <c:pt idx="432">
                  <c:v>5.3259999999999996</c:v>
                </c:pt>
                <c:pt idx="433">
                  <c:v>5.3259999999999996</c:v>
                </c:pt>
                <c:pt idx="434">
                  <c:v>5.3259999999999996</c:v>
                </c:pt>
                <c:pt idx="435">
                  <c:v>5.3259999999999996</c:v>
                </c:pt>
                <c:pt idx="436">
                  <c:v>5.3259999999999996</c:v>
                </c:pt>
                <c:pt idx="437">
                  <c:v>5.3259999999999996</c:v>
                </c:pt>
                <c:pt idx="438">
                  <c:v>5.3259999999999996</c:v>
                </c:pt>
                <c:pt idx="439">
                  <c:v>5.3259999999999996</c:v>
                </c:pt>
                <c:pt idx="440">
                  <c:v>5.3259999999999996</c:v>
                </c:pt>
                <c:pt idx="441">
                  <c:v>5.3259999999999996</c:v>
                </c:pt>
                <c:pt idx="442">
                  <c:v>5.3259999999999996</c:v>
                </c:pt>
                <c:pt idx="443">
                  <c:v>5.3259999999999996</c:v>
                </c:pt>
                <c:pt idx="444">
                  <c:v>5.3259999999999996</c:v>
                </c:pt>
                <c:pt idx="445">
                  <c:v>5.3259999999999996</c:v>
                </c:pt>
                <c:pt idx="446">
                  <c:v>5.3259999999999996</c:v>
                </c:pt>
                <c:pt idx="447">
                  <c:v>5.3259999999999996</c:v>
                </c:pt>
                <c:pt idx="448">
                  <c:v>5.3259999999999996</c:v>
                </c:pt>
                <c:pt idx="449">
                  <c:v>5.3259999999999996</c:v>
                </c:pt>
                <c:pt idx="450">
                  <c:v>5.3259999999999996</c:v>
                </c:pt>
                <c:pt idx="451">
                  <c:v>5.3259999999999996</c:v>
                </c:pt>
                <c:pt idx="452">
                  <c:v>5.3259999999999996</c:v>
                </c:pt>
                <c:pt idx="453">
                  <c:v>5.3259999999999996</c:v>
                </c:pt>
                <c:pt idx="454">
                  <c:v>5.3259999999999996</c:v>
                </c:pt>
                <c:pt idx="455">
                  <c:v>5.3259999999999996</c:v>
                </c:pt>
                <c:pt idx="456">
                  <c:v>5.3259999999999996</c:v>
                </c:pt>
                <c:pt idx="457">
                  <c:v>5.3259999999999996</c:v>
                </c:pt>
                <c:pt idx="458">
                  <c:v>5.3259999999999996</c:v>
                </c:pt>
                <c:pt idx="459">
                  <c:v>5.3259999999999996</c:v>
                </c:pt>
                <c:pt idx="460">
                  <c:v>5.3259999999999996</c:v>
                </c:pt>
                <c:pt idx="461">
                  <c:v>5.3259999999999996</c:v>
                </c:pt>
                <c:pt idx="462">
                  <c:v>5.3259999999999996</c:v>
                </c:pt>
                <c:pt idx="463">
                  <c:v>5.3259999999999996</c:v>
                </c:pt>
                <c:pt idx="464">
                  <c:v>5.3259999999999996</c:v>
                </c:pt>
                <c:pt idx="465">
                  <c:v>5.3259999999999996</c:v>
                </c:pt>
                <c:pt idx="466">
                  <c:v>5.3259999999999996</c:v>
                </c:pt>
                <c:pt idx="467">
                  <c:v>5.3259999999999996</c:v>
                </c:pt>
                <c:pt idx="468">
                  <c:v>5.3259999999999996</c:v>
                </c:pt>
                <c:pt idx="469">
                  <c:v>5.3259999999999996</c:v>
                </c:pt>
                <c:pt idx="470">
                  <c:v>5.3259999999999996</c:v>
                </c:pt>
                <c:pt idx="471">
                  <c:v>5.3259999999999996</c:v>
                </c:pt>
                <c:pt idx="472">
                  <c:v>5.3259999999999996</c:v>
                </c:pt>
                <c:pt idx="473">
                  <c:v>5.3259999999999996</c:v>
                </c:pt>
                <c:pt idx="474">
                  <c:v>5.3259999999999996</c:v>
                </c:pt>
                <c:pt idx="475">
                  <c:v>5.3259999999999996</c:v>
                </c:pt>
                <c:pt idx="476">
                  <c:v>5.3259999999999996</c:v>
                </c:pt>
                <c:pt idx="477">
                  <c:v>5.3259999999999996</c:v>
                </c:pt>
                <c:pt idx="478">
                  <c:v>5.3259999999999996</c:v>
                </c:pt>
                <c:pt idx="479">
                  <c:v>5.3259999999999996</c:v>
                </c:pt>
                <c:pt idx="480">
                  <c:v>5.3259999999999996</c:v>
                </c:pt>
                <c:pt idx="481">
                  <c:v>5.3259999999999996</c:v>
                </c:pt>
                <c:pt idx="482">
                  <c:v>5.3259999999999996</c:v>
                </c:pt>
                <c:pt idx="483">
                  <c:v>5.3259999999999996</c:v>
                </c:pt>
                <c:pt idx="484">
                  <c:v>5.3259999999999996</c:v>
                </c:pt>
                <c:pt idx="485">
                  <c:v>5.3259999999999996</c:v>
                </c:pt>
                <c:pt idx="486">
                  <c:v>5.3259999999999996</c:v>
                </c:pt>
                <c:pt idx="487">
                  <c:v>5.3259999999999996</c:v>
                </c:pt>
                <c:pt idx="488">
                  <c:v>5.6390000000000002</c:v>
                </c:pt>
                <c:pt idx="489">
                  <c:v>5.6390000000000002</c:v>
                </c:pt>
                <c:pt idx="490">
                  <c:v>5.6390000000000002</c:v>
                </c:pt>
                <c:pt idx="491">
                  <c:v>5.6390000000000002</c:v>
                </c:pt>
                <c:pt idx="492">
                  <c:v>5.6390000000000002</c:v>
                </c:pt>
                <c:pt idx="493">
                  <c:v>5.6390000000000002</c:v>
                </c:pt>
                <c:pt idx="494">
                  <c:v>5.6390000000000002</c:v>
                </c:pt>
                <c:pt idx="495">
                  <c:v>5.6390000000000002</c:v>
                </c:pt>
                <c:pt idx="496">
                  <c:v>5.6390000000000002</c:v>
                </c:pt>
                <c:pt idx="497">
                  <c:v>5.6390000000000002</c:v>
                </c:pt>
                <c:pt idx="498">
                  <c:v>5.6390000000000002</c:v>
                </c:pt>
                <c:pt idx="499">
                  <c:v>5.6390000000000002</c:v>
                </c:pt>
                <c:pt idx="500">
                  <c:v>5.6390000000000002</c:v>
                </c:pt>
                <c:pt idx="501">
                  <c:v>5.6390000000000002</c:v>
                </c:pt>
                <c:pt idx="502">
                  <c:v>5.6390000000000002</c:v>
                </c:pt>
                <c:pt idx="503">
                  <c:v>5.6390000000000002</c:v>
                </c:pt>
                <c:pt idx="504">
                  <c:v>5.6390000000000002</c:v>
                </c:pt>
                <c:pt idx="505">
                  <c:v>5.6390000000000002</c:v>
                </c:pt>
                <c:pt idx="506">
                  <c:v>5.6390000000000002</c:v>
                </c:pt>
                <c:pt idx="507">
                  <c:v>5.6390000000000002</c:v>
                </c:pt>
                <c:pt idx="508">
                  <c:v>5.6390000000000002</c:v>
                </c:pt>
                <c:pt idx="509">
                  <c:v>5.6390000000000002</c:v>
                </c:pt>
                <c:pt idx="510">
                  <c:v>5.6390000000000002</c:v>
                </c:pt>
                <c:pt idx="511">
                  <c:v>5.6390000000000002</c:v>
                </c:pt>
                <c:pt idx="512">
                  <c:v>5.6390000000000002</c:v>
                </c:pt>
                <c:pt idx="513">
                  <c:v>5.6390000000000002</c:v>
                </c:pt>
                <c:pt idx="514">
                  <c:v>5.6390000000000002</c:v>
                </c:pt>
                <c:pt idx="515">
                  <c:v>5.952</c:v>
                </c:pt>
                <c:pt idx="516">
                  <c:v>5.952</c:v>
                </c:pt>
                <c:pt idx="517">
                  <c:v>5.952</c:v>
                </c:pt>
                <c:pt idx="518">
                  <c:v>5.952</c:v>
                </c:pt>
                <c:pt idx="519">
                  <c:v>5.952</c:v>
                </c:pt>
                <c:pt idx="520">
                  <c:v>5.952</c:v>
                </c:pt>
                <c:pt idx="521">
                  <c:v>5.952</c:v>
                </c:pt>
                <c:pt idx="522">
                  <c:v>5.952</c:v>
                </c:pt>
                <c:pt idx="523">
                  <c:v>5.952</c:v>
                </c:pt>
                <c:pt idx="524">
                  <c:v>5.952</c:v>
                </c:pt>
                <c:pt idx="525">
                  <c:v>5.952</c:v>
                </c:pt>
                <c:pt idx="526">
                  <c:v>5.952</c:v>
                </c:pt>
                <c:pt idx="527">
                  <c:v>5.952</c:v>
                </c:pt>
                <c:pt idx="528">
                  <c:v>5.952</c:v>
                </c:pt>
                <c:pt idx="529">
                  <c:v>5.952</c:v>
                </c:pt>
                <c:pt idx="530">
                  <c:v>5.952</c:v>
                </c:pt>
                <c:pt idx="531">
                  <c:v>5.952</c:v>
                </c:pt>
                <c:pt idx="532">
                  <c:v>5.952</c:v>
                </c:pt>
                <c:pt idx="533">
                  <c:v>5.952</c:v>
                </c:pt>
                <c:pt idx="534">
                  <c:v>6.266</c:v>
                </c:pt>
                <c:pt idx="535">
                  <c:v>6.266</c:v>
                </c:pt>
                <c:pt idx="536">
                  <c:v>6.266</c:v>
                </c:pt>
                <c:pt idx="537">
                  <c:v>6.266</c:v>
                </c:pt>
                <c:pt idx="538">
                  <c:v>6.266</c:v>
                </c:pt>
                <c:pt idx="539">
                  <c:v>6.266</c:v>
                </c:pt>
                <c:pt idx="540">
                  <c:v>6.266</c:v>
                </c:pt>
                <c:pt idx="541">
                  <c:v>6.266</c:v>
                </c:pt>
                <c:pt idx="542">
                  <c:v>6.266</c:v>
                </c:pt>
                <c:pt idx="543">
                  <c:v>6.266</c:v>
                </c:pt>
                <c:pt idx="544">
                  <c:v>6.266</c:v>
                </c:pt>
                <c:pt idx="545">
                  <c:v>6.266</c:v>
                </c:pt>
                <c:pt idx="546">
                  <c:v>6.5789999999999997</c:v>
                </c:pt>
                <c:pt idx="547">
                  <c:v>6.5789999999999997</c:v>
                </c:pt>
                <c:pt idx="548">
                  <c:v>6.5789999999999997</c:v>
                </c:pt>
                <c:pt idx="549">
                  <c:v>6.5789999999999997</c:v>
                </c:pt>
                <c:pt idx="550">
                  <c:v>6.5789999999999997</c:v>
                </c:pt>
                <c:pt idx="551">
                  <c:v>6.5789999999999997</c:v>
                </c:pt>
                <c:pt idx="552">
                  <c:v>6.5789999999999997</c:v>
                </c:pt>
                <c:pt idx="553">
                  <c:v>6.8920000000000003</c:v>
                </c:pt>
                <c:pt idx="554">
                  <c:v>6.8920000000000003</c:v>
                </c:pt>
                <c:pt idx="555">
                  <c:v>6.8920000000000003</c:v>
                </c:pt>
                <c:pt idx="556">
                  <c:v>6.8920000000000003</c:v>
                </c:pt>
                <c:pt idx="557">
                  <c:v>6.8920000000000003</c:v>
                </c:pt>
                <c:pt idx="558">
                  <c:v>6.8920000000000003</c:v>
                </c:pt>
                <c:pt idx="559">
                  <c:v>6.8920000000000003</c:v>
                </c:pt>
                <c:pt idx="560">
                  <c:v>7.2060000000000004</c:v>
                </c:pt>
                <c:pt idx="561">
                  <c:v>7.2060000000000004</c:v>
                </c:pt>
                <c:pt idx="562">
                  <c:v>7.2060000000000004</c:v>
                </c:pt>
                <c:pt idx="563">
                  <c:v>7.2060000000000004</c:v>
                </c:pt>
                <c:pt idx="564">
                  <c:v>7.2060000000000004</c:v>
                </c:pt>
                <c:pt idx="565">
                  <c:v>7.5190000000000001</c:v>
                </c:pt>
                <c:pt idx="566">
                  <c:v>7.5190000000000001</c:v>
                </c:pt>
                <c:pt idx="567">
                  <c:v>7.5190000000000001</c:v>
                </c:pt>
                <c:pt idx="568">
                  <c:v>7.5190000000000001</c:v>
                </c:pt>
                <c:pt idx="569">
                  <c:v>7.5190000000000001</c:v>
                </c:pt>
                <c:pt idx="570">
                  <c:v>7.8319999999999999</c:v>
                </c:pt>
                <c:pt idx="571">
                  <c:v>7.8319999999999999</c:v>
                </c:pt>
                <c:pt idx="572">
                  <c:v>7.8319999999999999</c:v>
                </c:pt>
                <c:pt idx="573">
                  <c:v>7.8319999999999999</c:v>
                </c:pt>
                <c:pt idx="574">
                  <c:v>8.1449999999999996</c:v>
                </c:pt>
                <c:pt idx="575">
                  <c:v>8.1449999999999996</c:v>
                </c:pt>
                <c:pt idx="576">
                  <c:v>8.1449999999999996</c:v>
                </c:pt>
                <c:pt idx="577">
                  <c:v>8.1449999999999996</c:v>
                </c:pt>
                <c:pt idx="578">
                  <c:v>8.4589999999999996</c:v>
                </c:pt>
                <c:pt idx="579">
                  <c:v>8.4589999999999996</c:v>
                </c:pt>
                <c:pt idx="580">
                  <c:v>8.4589999999999996</c:v>
                </c:pt>
                <c:pt idx="581">
                  <c:v>8.4589999999999996</c:v>
                </c:pt>
                <c:pt idx="582">
                  <c:v>8.7720000000000002</c:v>
                </c:pt>
                <c:pt idx="583">
                  <c:v>8.7720000000000002</c:v>
                </c:pt>
                <c:pt idx="584">
                  <c:v>8.7720000000000002</c:v>
                </c:pt>
                <c:pt idx="585">
                  <c:v>9.0850000000000009</c:v>
                </c:pt>
                <c:pt idx="586">
                  <c:v>9.0850000000000009</c:v>
                </c:pt>
                <c:pt idx="587">
                  <c:v>9.0850000000000009</c:v>
                </c:pt>
                <c:pt idx="588">
                  <c:v>9.3979999999999997</c:v>
                </c:pt>
                <c:pt idx="589">
                  <c:v>9.3979999999999997</c:v>
                </c:pt>
                <c:pt idx="590">
                  <c:v>9.7119999999999997</c:v>
                </c:pt>
                <c:pt idx="591">
                  <c:v>9.7119999999999997</c:v>
                </c:pt>
                <c:pt idx="592">
                  <c:v>10.025</c:v>
                </c:pt>
                <c:pt idx="593">
                  <c:v>10.025</c:v>
                </c:pt>
                <c:pt idx="594">
                  <c:v>10.337999999999999</c:v>
                </c:pt>
                <c:pt idx="595">
                  <c:v>10.337999999999999</c:v>
                </c:pt>
                <c:pt idx="596">
                  <c:v>10.651999999999999</c:v>
                </c:pt>
                <c:pt idx="597">
                  <c:v>10.651999999999999</c:v>
                </c:pt>
                <c:pt idx="598">
                  <c:v>10.965</c:v>
                </c:pt>
                <c:pt idx="599">
                  <c:v>11.278</c:v>
                </c:pt>
                <c:pt idx="600">
                  <c:v>11.590999999999999</c:v>
                </c:pt>
                <c:pt idx="601">
                  <c:v>11.590999999999999</c:v>
                </c:pt>
                <c:pt idx="602">
                  <c:v>11.904999999999999</c:v>
                </c:pt>
                <c:pt idx="603">
                  <c:v>12.218</c:v>
                </c:pt>
                <c:pt idx="604">
                  <c:v>12.845000000000001</c:v>
                </c:pt>
                <c:pt idx="605">
                  <c:v>13.157999999999999</c:v>
                </c:pt>
                <c:pt idx="606">
                  <c:v>13.784000000000001</c:v>
                </c:pt>
                <c:pt idx="607">
                  <c:v>14.411</c:v>
                </c:pt>
                <c:pt idx="608">
                  <c:v>15.038</c:v>
                </c:pt>
                <c:pt idx="609">
                  <c:v>15.351000000000001</c:v>
                </c:pt>
                <c:pt idx="610">
                  <c:v>16.291</c:v>
                </c:pt>
                <c:pt idx="611">
                  <c:v>17.231000000000002</c:v>
                </c:pt>
                <c:pt idx="612">
                  <c:v>17.856999999999999</c:v>
                </c:pt>
                <c:pt idx="613">
                  <c:v>18.484000000000002</c:v>
                </c:pt>
                <c:pt idx="614">
                  <c:v>19.423999999999999</c:v>
                </c:pt>
                <c:pt idx="615">
                  <c:v>20.677</c:v>
                </c:pt>
                <c:pt idx="616">
                  <c:v>21.617000000000001</c:v>
                </c:pt>
                <c:pt idx="617">
                  <c:v>22.556000000000001</c:v>
                </c:pt>
                <c:pt idx="618">
                  <c:v>23.495999999999999</c:v>
                </c:pt>
                <c:pt idx="619">
                  <c:v>24.748999999999999</c:v>
                </c:pt>
                <c:pt idx="620">
                  <c:v>26.003</c:v>
                </c:pt>
                <c:pt idx="621">
                  <c:v>26.629000000000001</c:v>
                </c:pt>
                <c:pt idx="622">
                  <c:v>27.882000000000001</c:v>
                </c:pt>
                <c:pt idx="623">
                  <c:v>29.135000000000002</c:v>
                </c:pt>
                <c:pt idx="624">
                  <c:v>30.702000000000002</c:v>
                </c:pt>
                <c:pt idx="625">
                  <c:v>31.641999999999999</c:v>
                </c:pt>
                <c:pt idx="626">
                  <c:v>32.895000000000003</c:v>
                </c:pt>
                <c:pt idx="627">
                  <c:v>34.460999999999999</c:v>
                </c:pt>
                <c:pt idx="628">
                  <c:v>35.401000000000003</c:v>
                </c:pt>
                <c:pt idx="629">
                  <c:v>36.966999999999999</c:v>
                </c:pt>
                <c:pt idx="630">
                  <c:v>38.220999999999997</c:v>
                </c:pt>
                <c:pt idx="631">
                  <c:v>39.786999999999999</c:v>
                </c:pt>
                <c:pt idx="632">
                  <c:v>40.726999999999997</c:v>
                </c:pt>
                <c:pt idx="633">
                  <c:v>41.98</c:v>
                </c:pt>
                <c:pt idx="634">
                  <c:v>43.545999999999999</c:v>
                </c:pt>
                <c:pt idx="635">
                  <c:v>44.485999999999997</c:v>
                </c:pt>
                <c:pt idx="636">
                  <c:v>46.366</c:v>
                </c:pt>
                <c:pt idx="637">
                  <c:v>47.305999999999997</c:v>
                </c:pt>
                <c:pt idx="638">
                  <c:v>48.558999999999997</c:v>
                </c:pt>
                <c:pt idx="639">
                  <c:v>49.499000000000002</c:v>
                </c:pt>
                <c:pt idx="640">
                  <c:v>51.064999999999998</c:v>
                </c:pt>
                <c:pt idx="641">
                  <c:v>52.005000000000003</c:v>
                </c:pt>
                <c:pt idx="642">
                  <c:v>52.945</c:v>
                </c:pt>
                <c:pt idx="643">
                  <c:v>53.884999999999998</c:v>
                </c:pt>
                <c:pt idx="644">
                  <c:v>54.825000000000003</c:v>
                </c:pt>
                <c:pt idx="645">
                  <c:v>55.451000000000001</c:v>
                </c:pt>
                <c:pt idx="646">
                  <c:v>57.018000000000001</c:v>
                </c:pt>
                <c:pt idx="647">
                  <c:v>57.643999999999998</c:v>
                </c:pt>
                <c:pt idx="648">
                  <c:v>58.584000000000003</c:v>
                </c:pt>
                <c:pt idx="649">
                  <c:v>59.524000000000001</c:v>
                </c:pt>
                <c:pt idx="650">
                  <c:v>60.777000000000001</c:v>
                </c:pt>
                <c:pt idx="651">
                  <c:v>61.716999999999999</c:v>
                </c:pt>
                <c:pt idx="652">
                  <c:v>62.343000000000004</c:v>
                </c:pt>
                <c:pt idx="653">
                  <c:v>63.283000000000001</c:v>
                </c:pt>
                <c:pt idx="654">
                  <c:v>64.536000000000001</c:v>
                </c:pt>
                <c:pt idx="655">
                  <c:v>66.102999999999994</c:v>
                </c:pt>
                <c:pt idx="656">
                  <c:v>67.043000000000006</c:v>
                </c:pt>
                <c:pt idx="657">
                  <c:v>68.296000000000006</c:v>
                </c:pt>
                <c:pt idx="658">
                  <c:v>69.236000000000004</c:v>
                </c:pt>
                <c:pt idx="659">
                  <c:v>70.174999999999997</c:v>
                </c:pt>
                <c:pt idx="660">
                  <c:v>71.429000000000002</c:v>
                </c:pt>
                <c:pt idx="661">
                  <c:v>72.995000000000005</c:v>
                </c:pt>
                <c:pt idx="662">
                  <c:v>73.935000000000002</c:v>
                </c:pt>
                <c:pt idx="663">
                  <c:v>75.188000000000002</c:v>
                </c:pt>
                <c:pt idx="664">
                  <c:v>76.128</c:v>
                </c:pt>
                <c:pt idx="665">
                  <c:v>77.067999999999998</c:v>
                </c:pt>
                <c:pt idx="666">
                  <c:v>78.320999999999998</c:v>
                </c:pt>
                <c:pt idx="667">
                  <c:v>79.260999999999996</c:v>
                </c:pt>
                <c:pt idx="668">
                  <c:v>80.826999999999998</c:v>
                </c:pt>
                <c:pt idx="669">
                  <c:v>81.766999999999996</c:v>
                </c:pt>
                <c:pt idx="670">
                  <c:v>83.02</c:v>
                </c:pt>
                <c:pt idx="671">
                  <c:v>83.96</c:v>
                </c:pt>
                <c:pt idx="672">
                  <c:v>84.9</c:v>
                </c:pt>
                <c:pt idx="673">
                  <c:v>86.153000000000006</c:v>
                </c:pt>
                <c:pt idx="674">
                  <c:v>87.093000000000004</c:v>
                </c:pt>
                <c:pt idx="675">
                  <c:v>88.033000000000001</c:v>
                </c:pt>
                <c:pt idx="676">
                  <c:v>88.971999999999994</c:v>
                </c:pt>
                <c:pt idx="677">
                  <c:v>90.539000000000001</c:v>
                </c:pt>
                <c:pt idx="678">
                  <c:v>91.478999999999999</c:v>
                </c:pt>
                <c:pt idx="679">
                  <c:v>92.731999999999999</c:v>
                </c:pt>
                <c:pt idx="680">
                  <c:v>93.671999999999997</c:v>
                </c:pt>
                <c:pt idx="681">
                  <c:v>94.611999999999995</c:v>
                </c:pt>
                <c:pt idx="682">
                  <c:v>95.551000000000002</c:v>
                </c:pt>
                <c:pt idx="683">
                  <c:v>96.491</c:v>
                </c:pt>
                <c:pt idx="684">
                  <c:v>97.744</c:v>
                </c:pt>
                <c:pt idx="685">
                  <c:v>98.683999999999997</c:v>
                </c:pt>
                <c:pt idx="686">
                  <c:v>99.623999999999995</c:v>
                </c:pt>
                <c:pt idx="687">
                  <c:v>100.56399999999999</c:v>
                </c:pt>
                <c:pt idx="688">
                  <c:v>101.504</c:v>
                </c:pt>
                <c:pt idx="689">
                  <c:v>102.75700000000001</c:v>
                </c:pt>
                <c:pt idx="690">
                  <c:v>103.697</c:v>
                </c:pt>
                <c:pt idx="691">
                  <c:v>104.637</c:v>
                </c:pt>
                <c:pt idx="692">
                  <c:v>106.203</c:v>
                </c:pt>
                <c:pt idx="693">
                  <c:v>107.143</c:v>
                </c:pt>
                <c:pt idx="694">
                  <c:v>107.76900000000001</c:v>
                </c:pt>
                <c:pt idx="695">
                  <c:v>108.709</c:v>
                </c:pt>
                <c:pt idx="696">
                  <c:v>109.649</c:v>
                </c:pt>
                <c:pt idx="697">
                  <c:v>110.589</c:v>
                </c:pt>
                <c:pt idx="698">
                  <c:v>111.529</c:v>
                </c:pt>
                <c:pt idx="699">
                  <c:v>112.46899999999999</c:v>
                </c:pt>
                <c:pt idx="700">
                  <c:v>113.095</c:v>
                </c:pt>
                <c:pt idx="701">
                  <c:v>114.035</c:v>
                </c:pt>
                <c:pt idx="702">
                  <c:v>114.97499999999999</c:v>
                </c:pt>
                <c:pt idx="703">
                  <c:v>115.602</c:v>
                </c:pt>
                <c:pt idx="704">
                  <c:v>116.541</c:v>
                </c:pt>
                <c:pt idx="705">
                  <c:v>117.16800000000001</c:v>
                </c:pt>
                <c:pt idx="706">
                  <c:v>117.794</c:v>
                </c:pt>
                <c:pt idx="707">
                  <c:v>118.73399999999999</c:v>
                </c:pt>
                <c:pt idx="708">
                  <c:v>119.361</c:v>
                </c:pt>
                <c:pt idx="709">
                  <c:v>119.98699999999999</c:v>
                </c:pt>
                <c:pt idx="710">
                  <c:v>120.614</c:v>
                </c:pt>
                <c:pt idx="711">
                  <c:v>121.241</c:v>
                </c:pt>
                <c:pt idx="712">
                  <c:v>121.867</c:v>
                </c:pt>
                <c:pt idx="713">
                  <c:v>122.494</c:v>
                </c:pt>
                <c:pt idx="714">
                  <c:v>123.12</c:v>
                </c:pt>
                <c:pt idx="715">
                  <c:v>123.747</c:v>
                </c:pt>
                <c:pt idx="716">
                  <c:v>124.373</c:v>
                </c:pt>
                <c:pt idx="717">
                  <c:v>125</c:v>
                </c:pt>
                <c:pt idx="718">
                  <c:v>125.627</c:v>
                </c:pt>
                <c:pt idx="719">
                  <c:v>126.253</c:v>
                </c:pt>
                <c:pt idx="720">
                  <c:v>126.566</c:v>
                </c:pt>
                <c:pt idx="721">
                  <c:v>127.193</c:v>
                </c:pt>
                <c:pt idx="722">
                  <c:v>127.506</c:v>
                </c:pt>
                <c:pt idx="723">
                  <c:v>128.13300000000001</c:v>
                </c:pt>
                <c:pt idx="724">
                  <c:v>128.446</c:v>
                </c:pt>
                <c:pt idx="725">
                  <c:v>129.07300000000001</c:v>
                </c:pt>
                <c:pt idx="726">
                  <c:v>129.386</c:v>
                </c:pt>
                <c:pt idx="727">
                  <c:v>129.69900000000001</c:v>
                </c:pt>
                <c:pt idx="728">
                  <c:v>130.32599999999999</c:v>
                </c:pt>
                <c:pt idx="729">
                  <c:v>130.63900000000001</c:v>
                </c:pt>
                <c:pt idx="730">
                  <c:v>130.952</c:v>
                </c:pt>
                <c:pt idx="731">
                  <c:v>131.26599999999999</c:v>
                </c:pt>
                <c:pt idx="732">
                  <c:v>131.57900000000001</c:v>
                </c:pt>
                <c:pt idx="733">
                  <c:v>131.892</c:v>
                </c:pt>
                <c:pt idx="734">
                  <c:v>132.20599999999999</c:v>
                </c:pt>
                <c:pt idx="735">
                  <c:v>132.51900000000001</c:v>
                </c:pt>
                <c:pt idx="736">
                  <c:v>132.83199999999999</c:v>
                </c:pt>
                <c:pt idx="737">
                  <c:v>133.14500000000001</c:v>
                </c:pt>
                <c:pt idx="738">
                  <c:v>133.459</c:v>
                </c:pt>
                <c:pt idx="739">
                  <c:v>133.459</c:v>
                </c:pt>
                <c:pt idx="740">
                  <c:v>133.77199999999999</c:v>
                </c:pt>
                <c:pt idx="741">
                  <c:v>134.08500000000001</c:v>
                </c:pt>
                <c:pt idx="742">
                  <c:v>134.08500000000001</c:v>
                </c:pt>
                <c:pt idx="743">
                  <c:v>134.398</c:v>
                </c:pt>
                <c:pt idx="744">
                  <c:v>134.71199999999999</c:v>
                </c:pt>
                <c:pt idx="745">
                  <c:v>134.71199999999999</c:v>
                </c:pt>
                <c:pt idx="746">
                  <c:v>135.02500000000001</c:v>
                </c:pt>
                <c:pt idx="747">
                  <c:v>135.02500000000001</c:v>
                </c:pt>
                <c:pt idx="748">
                  <c:v>135.33799999999999</c:v>
                </c:pt>
                <c:pt idx="749">
                  <c:v>135.65199999999999</c:v>
                </c:pt>
                <c:pt idx="750">
                  <c:v>135.65199999999999</c:v>
                </c:pt>
                <c:pt idx="751">
                  <c:v>135.965</c:v>
                </c:pt>
                <c:pt idx="752">
                  <c:v>136.27799999999999</c:v>
                </c:pt>
                <c:pt idx="753">
                  <c:v>136.27799999999999</c:v>
                </c:pt>
                <c:pt idx="754">
                  <c:v>136.59100000000001</c:v>
                </c:pt>
                <c:pt idx="755">
                  <c:v>136.59100000000001</c:v>
                </c:pt>
                <c:pt idx="756">
                  <c:v>136.905</c:v>
                </c:pt>
                <c:pt idx="757">
                  <c:v>137.21799999999999</c:v>
                </c:pt>
                <c:pt idx="758">
                  <c:v>137.21799999999999</c:v>
                </c:pt>
                <c:pt idx="759">
                  <c:v>137.53100000000001</c:v>
                </c:pt>
                <c:pt idx="760">
                  <c:v>137.845</c:v>
                </c:pt>
                <c:pt idx="761">
                  <c:v>137.845</c:v>
                </c:pt>
                <c:pt idx="762">
                  <c:v>138.15799999999999</c:v>
                </c:pt>
                <c:pt idx="763">
                  <c:v>138.15799999999999</c:v>
                </c:pt>
                <c:pt idx="764">
                  <c:v>138.471</c:v>
                </c:pt>
                <c:pt idx="765">
                  <c:v>138.78399999999999</c:v>
                </c:pt>
                <c:pt idx="766">
                  <c:v>138.78399999999999</c:v>
                </c:pt>
                <c:pt idx="767">
                  <c:v>139.09800000000001</c:v>
                </c:pt>
                <c:pt idx="768">
                  <c:v>139.411</c:v>
                </c:pt>
                <c:pt idx="769">
                  <c:v>139.411</c:v>
                </c:pt>
                <c:pt idx="770">
                  <c:v>139.72399999999999</c:v>
                </c:pt>
                <c:pt idx="771">
                  <c:v>140.03800000000001</c:v>
                </c:pt>
                <c:pt idx="772">
                  <c:v>140.03800000000001</c:v>
                </c:pt>
                <c:pt idx="773">
                  <c:v>140.351</c:v>
                </c:pt>
                <c:pt idx="774">
                  <c:v>140.351</c:v>
                </c:pt>
                <c:pt idx="775">
                  <c:v>140.66399999999999</c:v>
                </c:pt>
                <c:pt idx="776">
                  <c:v>140.977</c:v>
                </c:pt>
                <c:pt idx="777">
                  <c:v>141.291</c:v>
                </c:pt>
                <c:pt idx="778">
                  <c:v>141.291</c:v>
                </c:pt>
                <c:pt idx="779">
                  <c:v>141.60400000000001</c:v>
                </c:pt>
                <c:pt idx="780">
                  <c:v>141.60400000000001</c:v>
                </c:pt>
                <c:pt idx="781">
                  <c:v>141.917</c:v>
                </c:pt>
                <c:pt idx="782">
                  <c:v>142.23099999999999</c:v>
                </c:pt>
                <c:pt idx="783">
                  <c:v>142.23099999999999</c:v>
                </c:pt>
                <c:pt idx="784">
                  <c:v>142.54400000000001</c:v>
                </c:pt>
                <c:pt idx="785">
                  <c:v>142.54400000000001</c:v>
                </c:pt>
                <c:pt idx="786">
                  <c:v>142.857</c:v>
                </c:pt>
                <c:pt idx="787">
                  <c:v>143.16999999999999</c:v>
                </c:pt>
                <c:pt idx="788">
                  <c:v>143.16999999999999</c:v>
                </c:pt>
                <c:pt idx="789">
                  <c:v>143.48400000000001</c:v>
                </c:pt>
                <c:pt idx="790">
                  <c:v>143.797</c:v>
                </c:pt>
                <c:pt idx="791">
                  <c:v>143.797</c:v>
                </c:pt>
                <c:pt idx="792">
                  <c:v>144.11000000000001</c:v>
                </c:pt>
                <c:pt idx="793">
                  <c:v>144.42400000000001</c:v>
                </c:pt>
                <c:pt idx="794">
                  <c:v>144.42400000000001</c:v>
                </c:pt>
                <c:pt idx="795">
                  <c:v>144.73699999999999</c:v>
                </c:pt>
                <c:pt idx="796">
                  <c:v>144.73699999999999</c:v>
                </c:pt>
                <c:pt idx="797">
                  <c:v>145.05000000000001</c:v>
                </c:pt>
                <c:pt idx="798">
                  <c:v>145.363</c:v>
                </c:pt>
                <c:pt idx="799">
                  <c:v>145.363</c:v>
                </c:pt>
                <c:pt idx="800">
                  <c:v>145.67699999999999</c:v>
                </c:pt>
                <c:pt idx="801">
                  <c:v>145.99</c:v>
                </c:pt>
                <c:pt idx="802">
                  <c:v>145.99</c:v>
                </c:pt>
                <c:pt idx="803">
                  <c:v>146.303</c:v>
                </c:pt>
                <c:pt idx="804">
                  <c:v>146.303</c:v>
                </c:pt>
                <c:pt idx="805">
                  <c:v>146.61699999999999</c:v>
                </c:pt>
                <c:pt idx="806">
                  <c:v>146.93</c:v>
                </c:pt>
                <c:pt idx="807">
                  <c:v>147.24299999999999</c:v>
                </c:pt>
                <c:pt idx="808">
                  <c:v>147.24299999999999</c:v>
                </c:pt>
                <c:pt idx="809">
                  <c:v>147.55600000000001</c:v>
                </c:pt>
                <c:pt idx="810">
                  <c:v>147.55600000000001</c:v>
                </c:pt>
                <c:pt idx="811">
                  <c:v>147.87</c:v>
                </c:pt>
                <c:pt idx="812">
                  <c:v>148.18299999999999</c:v>
                </c:pt>
                <c:pt idx="813">
                  <c:v>148.49600000000001</c:v>
                </c:pt>
                <c:pt idx="814">
                  <c:v>148.49600000000001</c:v>
                </c:pt>
                <c:pt idx="815">
                  <c:v>148.81</c:v>
                </c:pt>
                <c:pt idx="816">
                  <c:v>148.81</c:v>
                </c:pt>
                <c:pt idx="817">
                  <c:v>149.12299999999999</c:v>
                </c:pt>
                <c:pt idx="818">
                  <c:v>149.43600000000001</c:v>
                </c:pt>
                <c:pt idx="819">
                  <c:v>149.43600000000001</c:v>
                </c:pt>
                <c:pt idx="820">
                  <c:v>149.749</c:v>
                </c:pt>
                <c:pt idx="821">
                  <c:v>150.06299999999999</c:v>
                </c:pt>
                <c:pt idx="822">
                  <c:v>150.376</c:v>
                </c:pt>
                <c:pt idx="823">
                  <c:v>150.376</c:v>
                </c:pt>
                <c:pt idx="824">
                  <c:v>150.68899999999999</c:v>
                </c:pt>
                <c:pt idx="825">
                  <c:v>150.68899999999999</c:v>
                </c:pt>
                <c:pt idx="826">
                  <c:v>151.00299999999999</c:v>
                </c:pt>
                <c:pt idx="827">
                  <c:v>151.316</c:v>
                </c:pt>
                <c:pt idx="828">
                  <c:v>151.62899999999999</c:v>
                </c:pt>
                <c:pt idx="829">
                  <c:v>151.62899999999999</c:v>
                </c:pt>
                <c:pt idx="830">
                  <c:v>151.94200000000001</c:v>
                </c:pt>
                <c:pt idx="831">
                  <c:v>152.256</c:v>
                </c:pt>
                <c:pt idx="832">
                  <c:v>152.256</c:v>
                </c:pt>
                <c:pt idx="833">
                  <c:v>152.56899999999999</c:v>
                </c:pt>
                <c:pt idx="834">
                  <c:v>152.56899999999999</c:v>
                </c:pt>
                <c:pt idx="835">
                  <c:v>152.88200000000001</c:v>
                </c:pt>
                <c:pt idx="836">
                  <c:v>153.19499999999999</c:v>
                </c:pt>
                <c:pt idx="837">
                  <c:v>153.50899999999999</c:v>
                </c:pt>
                <c:pt idx="838">
                  <c:v>153.50899999999999</c:v>
                </c:pt>
                <c:pt idx="839">
                  <c:v>153.822</c:v>
                </c:pt>
                <c:pt idx="840">
                  <c:v>154.13499999999999</c:v>
                </c:pt>
                <c:pt idx="841">
                  <c:v>154.13499999999999</c:v>
                </c:pt>
                <c:pt idx="842">
                  <c:v>154.44900000000001</c:v>
                </c:pt>
                <c:pt idx="843">
                  <c:v>154.762</c:v>
                </c:pt>
                <c:pt idx="844">
                  <c:v>154.762</c:v>
                </c:pt>
                <c:pt idx="845">
                  <c:v>155.07499999999999</c:v>
                </c:pt>
                <c:pt idx="846">
                  <c:v>155.38800000000001</c:v>
                </c:pt>
                <c:pt idx="847">
                  <c:v>155.702</c:v>
                </c:pt>
                <c:pt idx="848">
                  <c:v>155.702</c:v>
                </c:pt>
                <c:pt idx="849">
                  <c:v>156.01499999999999</c:v>
                </c:pt>
                <c:pt idx="850">
                  <c:v>156.328</c:v>
                </c:pt>
                <c:pt idx="851">
                  <c:v>156.328</c:v>
                </c:pt>
                <c:pt idx="852">
                  <c:v>156.642</c:v>
                </c:pt>
                <c:pt idx="853">
                  <c:v>156.95500000000001</c:v>
                </c:pt>
                <c:pt idx="854">
                  <c:v>156.95500000000001</c:v>
                </c:pt>
                <c:pt idx="855">
                  <c:v>157.268</c:v>
                </c:pt>
                <c:pt idx="856">
                  <c:v>157.58099999999999</c:v>
                </c:pt>
                <c:pt idx="857">
                  <c:v>157.89500000000001</c:v>
                </c:pt>
                <c:pt idx="858">
                  <c:v>157.89500000000001</c:v>
                </c:pt>
                <c:pt idx="859">
                  <c:v>158.208</c:v>
                </c:pt>
                <c:pt idx="860">
                  <c:v>158.208</c:v>
                </c:pt>
                <c:pt idx="861">
                  <c:v>158.52099999999999</c:v>
                </c:pt>
                <c:pt idx="862">
                  <c:v>158.83500000000001</c:v>
                </c:pt>
                <c:pt idx="863">
                  <c:v>159.148</c:v>
                </c:pt>
                <c:pt idx="864">
                  <c:v>159.148</c:v>
                </c:pt>
                <c:pt idx="865">
                  <c:v>159.46100000000001</c:v>
                </c:pt>
                <c:pt idx="866">
                  <c:v>159.774</c:v>
                </c:pt>
                <c:pt idx="867">
                  <c:v>160.08799999999999</c:v>
                </c:pt>
                <c:pt idx="868">
                  <c:v>160.08799999999999</c:v>
                </c:pt>
                <c:pt idx="869">
                  <c:v>160.40100000000001</c:v>
                </c:pt>
                <c:pt idx="870">
                  <c:v>160.40100000000001</c:v>
                </c:pt>
                <c:pt idx="871">
                  <c:v>160.714</c:v>
                </c:pt>
                <c:pt idx="872">
                  <c:v>161.02799999999999</c:v>
                </c:pt>
                <c:pt idx="873">
                  <c:v>161.34100000000001</c:v>
                </c:pt>
                <c:pt idx="874">
                  <c:v>161.34100000000001</c:v>
                </c:pt>
                <c:pt idx="875">
                  <c:v>161.654</c:v>
                </c:pt>
                <c:pt idx="876">
                  <c:v>161.96700000000001</c:v>
                </c:pt>
                <c:pt idx="877">
                  <c:v>161.96700000000001</c:v>
                </c:pt>
                <c:pt idx="878">
                  <c:v>162.28100000000001</c:v>
                </c:pt>
                <c:pt idx="879">
                  <c:v>162.59399999999999</c:v>
                </c:pt>
                <c:pt idx="880">
                  <c:v>162.59399999999999</c:v>
                </c:pt>
                <c:pt idx="881">
                  <c:v>162.90700000000001</c:v>
                </c:pt>
                <c:pt idx="882">
                  <c:v>163.221</c:v>
                </c:pt>
                <c:pt idx="883">
                  <c:v>163.53399999999999</c:v>
                </c:pt>
                <c:pt idx="884">
                  <c:v>163.53399999999999</c:v>
                </c:pt>
                <c:pt idx="885">
                  <c:v>163.84700000000001</c:v>
                </c:pt>
                <c:pt idx="886">
                  <c:v>164.16</c:v>
                </c:pt>
                <c:pt idx="887">
                  <c:v>164.47399999999999</c:v>
                </c:pt>
                <c:pt idx="888">
                  <c:v>164.47399999999999</c:v>
                </c:pt>
                <c:pt idx="889">
                  <c:v>164.78700000000001</c:v>
                </c:pt>
                <c:pt idx="890">
                  <c:v>165.1</c:v>
                </c:pt>
                <c:pt idx="891">
                  <c:v>165.41399999999999</c:v>
                </c:pt>
                <c:pt idx="892">
                  <c:v>165.41399999999999</c:v>
                </c:pt>
                <c:pt idx="893">
                  <c:v>165.727</c:v>
                </c:pt>
                <c:pt idx="894">
                  <c:v>166.04</c:v>
                </c:pt>
                <c:pt idx="895">
                  <c:v>166.35300000000001</c:v>
                </c:pt>
                <c:pt idx="896">
                  <c:v>166.667</c:v>
                </c:pt>
                <c:pt idx="897">
                  <c:v>166.667</c:v>
                </c:pt>
                <c:pt idx="898">
                  <c:v>166.98</c:v>
                </c:pt>
                <c:pt idx="899">
                  <c:v>167.29300000000001</c:v>
                </c:pt>
                <c:pt idx="900">
                  <c:v>167.607</c:v>
                </c:pt>
                <c:pt idx="901">
                  <c:v>167.92</c:v>
                </c:pt>
                <c:pt idx="902">
                  <c:v>167.92</c:v>
                </c:pt>
                <c:pt idx="903">
                  <c:v>168.233</c:v>
                </c:pt>
                <c:pt idx="904">
                  <c:v>168.54599999999999</c:v>
                </c:pt>
                <c:pt idx="905">
                  <c:v>168.86</c:v>
                </c:pt>
                <c:pt idx="906">
                  <c:v>168.86</c:v>
                </c:pt>
                <c:pt idx="907">
                  <c:v>169.173</c:v>
                </c:pt>
                <c:pt idx="908">
                  <c:v>169.48599999999999</c:v>
                </c:pt>
                <c:pt idx="909">
                  <c:v>169.79900000000001</c:v>
                </c:pt>
                <c:pt idx="910">
                  <c:v>170.113</c:v>
                </c:pt>
                <c:pt idx="911">
                  <c:v>170.113</c:v>
                </c:pt>
                <c:pt idx="912">
                  <c:v>170.42599999999999</c:v>
                </c:pt>
                <c:pt idx="913">
                  <c:v>170.739</c:v>
                </c:pt>
                <c:pt idx="914">
                  <c:v>171.053</c:v>
                </c:pt>
                <c:pt idx="915">
                  <c:v>171.053</c:v>
                </c:pt>
                <c:pt idx="916">
                  <c:v>171.36600000000001</c:v>
                </c:pt>
                <c:pt idx="917">
                  <c:v>171.679</c:v>
                </c:pt>
                <c:pt idx="918">
                  <c:v>171.99199999999999</c:v>
                </c:pt>
                <c:pt idx="919">
                  <c:v>171.99199999999999</c:v>
                </c:pt>
                <c:pt idx="920">
                  <c:v>172.30600000000001</c:v>
                </c:pt>
                <c:pt idx="921">
                  <c:v>172.619</c:v>
                </c:pt>
                <c:pt idx="922">
                  <c:v>172.93199999999999</c:v>
                </c:pt>
                <c:pt idx="923">
                  <c:v>173.24600000000001</c:v>
                </c:pt>
                <c:pt idx="924">
                  <c:v>173.24600000000001</c:v>
                </c:pt>
                <c:pt idx="925">
                  <c:v>173.559</c:v>
                </c:pt>
                <c:pt idx="926">
                  <c:v>173.87200000000001</c:v>
                </c:pt>
                <c:pt idx="927">
                  <c:v>174.185</c:v>
                </c:pt>
                <c:pt idx="928">
                  <c:v>174.185</c:v>
                </c:pt>
                <c:pt idx="929">
                  <c:v>174.499</c:v>
                </c:pt>
                <c:pt idx="930">
                  <c:v>174.81200000000001</c:v>
                </c:pt>
                <c:pt idx="931">
                  <c:v>175.125</c:v>
                </c:pt>
                <c:pt idx="932">
                  <c:v>175.125</c:v>
                </c:pt>
                <c:pt idx="933">
                  <c:v>175.43899999999999</c:v>
                </c:pt>
                <c:pt idx="934">
                  <c:v>175.75200000000001</c:v>
                </c:pt>
                <c:pt idx="935">
                  <c:v>176.065</c:v>
                </c:pt>
                <c:pt idx="936">
                  <c:v>176.37799999999999</c:v>
                </c:pt>
                <c:pt idx="937">
                  <c:v>176.69200000000001</c:v>
                </c:pt>
                <c:pt idx="938">
                  <c:v>176.69200000000001</c:v>
                </c:pt>
                <c:pt idx="939">
                  <c:v>177.005</c:v>
                </c:pt>
                <c:pt idx="940">
                  <c:v>177.31800000000001</c:v>
                </c:pt>
                <c:pt idx="941">
                  <c:v>177.63200000000001</c:v>
                </c:pt>
                <c:pt idx="942">
                  <c:v>177.94499999999999</c:v>
                </c:pt>
                <c:pt idx="943">
                  <c:v>177.94499999999999</c:v>
                </c:pt>
                <c:pt idx="944">
                  <c:v>178.25800000000001</c:v>
                </c:pt>
                <c:pt idx="945">
                  <c:v>178.571</c:v>
                </c:pt>
                <c:pt idx="946">
                  <c:v>178.88499999999999</c:v>
                </c:pt>
                <c:pt idx="947">
                  <c:v>178.88499999999999</c:v>
                </c:pt>
                <c:pt idx="948">
                  <c:v>179.19800000000001</c:v>
                </c:pt>
                <c:pt idx="949">
                  <c:v>179.511</c:v>
                </c:pt>
                <c:pt idx="950">
                  <c:v>179.82499999999999</c:v>
                </c:pt>
                <c:pt idx="951">
                  <c:v>180.13800000000001</c:v>
                </c:pt>
                <c:pt idx="952">
                  <c:v>180.13800000000001</c:v>
                </c:pt>
                <c:pt idx="953">
                  <c:v>180.45099999999999</c:v>
                </c:pt>
                <c:pt idx="954">
                  <c:v>180.76400000000001</c:v>
                </c:pt>
                <c:pt idx="955">
                  <c:v>181.078</c:v>
                </c:pt>
                <c:pt idx="956">
                  <c:v>181.078</c:v>
                </c:pt>
                <c:pt idx="957">
                  <c:v>181.39099999999999</c:v>
                </c:pt>
                <c:pt idx="958">
                  <c:v>181.70400000000001</c:v>
                </c:pt>
                <c:pt idx="959">
                  <c:v>182.018</c:v>
                </c:pt>
                <c:pt idx="960">
                  <c:v>182.33099999999999</c:v>
                </c:pt>
                <c:pt idx="961">
                  <c:v>182.33099999999999</c:v>
                </c:pt>
                <c:pt idx="962">
                  <c:v>182.64400000000001</c:v>
                </c:pt>
                <c:pt idx="963">
                  <c:v>182.95699999999999</c:v>
                </c:pt>
                <c:pt idx="964">
                  <c:v>182.95699999999999</c:v>
                </c:pt>
                <c:pt idx="965">
                  <c:v>183.27099999999999</c:v>
                </c:pt>
                <c:pt idx="966">
                  <c:v>183.584</c:v>
                </c:pt>
                <c:pt idx="967">
                  <c:v>183.89699999999999</c:v>
                </c:pt>
                <c:pt idx="968">
                  <c:v>183.89699999999999</c:v>
                </c:pt>
                <c:pt idx="969">
                  <c:v>184.21100000000001</c:v>
                </c:pt>
                <c:pt idx="970">
                  <c:v>184.524</c:v>
                </c:pt>
                <c:pt idx="971">
                  <c:v>184.83699999999999</c:v>
                </c:pt>
                <c:pt idx="972">
                  <c:v>185.15</c:v>
                </c:pt>
                <c:pt idx="973">
                  <c:v>185.15</c:v>
                </c:pt>
                <c:pt idx="974">
                  <c:v>185.464</c:v>
                </c:pt>
                <c:pt idx="975">
                  <c:v>185.77699999999999</c:v>
                </c:pt>
                <c:pt idx="976">
                  <c:v>186.09</c:v>
                </c:pt>
                <c:pt idx="977">
                  <c:v>186.09</c:v>
                </c:pt>
                <c:pt idx="978">
                  <c:v>186.404</c:v>
                </c:pt>
                <c:pt idx="979">
                  <c:v>186.71700000000001</c:v>
                </c:pt>
                <c:pt idx="980">
                  <c:v>187.03</c:v>
                </c:pt>
                <c:pt idx="981">
                  <c:v>187.34299999999999</c:v>
                </c:pt>
                <c:pt idx="982">
                  <c:v>187.34299999999999</c:v>
                </c:pt>
                <c:pt idx="983">
                  <c:v>187.65700000000001</c:v>
                </c:pt>
                <c:pt idx="984">
                  <c:v>187.97</c:v>
                </c:pt>
                <c:pt idx="985">
                  <c:v>188.28299999999999</c:v>
                </c:pt>
                <c:pt idx="986">
                  <c:v>188.596</c:v>
                </c:pt>
                <c:pt idx="987">
                  <c:v>188.596</c:v>
                </c:pt>
                <c:pt idx="988">
                  <c:v>188.91</c:v>
                </c:pt>
                <c:pt idx="989">
                  <c:v>189.22300000000001</c:v>
                </c:pt>
                <c:pt idx="990">
                  <c:v>189.536</c:v>
                </c:pt>
                <c:pt idx="991">
                  <c:v>189.536</c:v>
                </c:pt>
                <c:pt idx="992">
                  <c:v>189.85</c:v>
                </c:pt>
                <c:pt idx="993">
                  <c:v>190.16300000000001</c:v>
                </c:pt>
                <c:pt idx="994">
                  <c:v>190.476</c:v>
                </c:pt>
                <c:pt idx="995">
                  <c:v>190.78899999999999</c:v>
                </c:pt>
                <c:pt idx="996">
                  <c:v>190.78899999999999</c:v>
                </c:pt>
                <c:pt idx="997">
                  <c:v>191.10300000000001</c:v>
                </c:pt>
                <c:pt idx="998">
                  <c:v>191.416</c:v>
                </c:pt>
                <c:pt idx="999">
                  <c:v>191.72900000000001</c:v>
                </c:pt>
                <c:pt idx="1000">
                  <c:v>191.72900000000001</c:v>
                </c:pt>
                <c:pt idx="1001">
                  <c:v>192.35599999999999</c:v>
                </c:pt>
                <c:pt idx="1002">
                  <c:v>192.35599999999999</c:v>
                </c:pt>
                <c:pt idx="1003">
                  <c:v>192.66900000000001</c:v>
                </c:pt>
                <c:pt idx="1004">
                  <c:v>192.982</c:v>
                </c:pt>
                <c:pt idx="1005">
                  <c:v>193.29599999999999</c:v>
                </c:pt>
                <c:pt idx="1006">
                  <c:v>193.60900000000001</c:v>
                </c:pt>
                <c:pt idx="1007">
                  <c:v>193.60900000000001</c:v>
                </c:pt>
                <c:pt idx="1008">
                  <c:v>193.922</c:v>
                </c:pt>
                <c:pt idx="1009">
                  <c:v>194.23599999999999</c:v>
                </c:pt>
                <c:pt idx="1010">
                  <c:v>194.54900000000001</c:v>
                </c:pt>
                <c:pt idx="1011">
                  <c:v>194.54900000000001</c:v>
                </c:pt>
                <c:pt idx="1012">
                  <c:v>194.86199999999999</c:v>
                </c:pt>
                <c:pt idx="1013">
                  <c:v>195.17500000000001</c:v>
                </c:pt>
                <c:pt idx="1014">
                  <c:v>195.489</c:v>
                </c:pt>
                <c:pt idx="1015">
                  <c:v>195.80199999999999</c:v>
                </c:pt>
                <c:pt idx="1016">
                  <c:v>195.80199999999999</c:v>
                </c:pt>
                <c:pt idx="1017">
                  <c:v>196.11500000000001</c:v>
                </c:pt>
                <c:pt idx="1018">
                  <c:v>196.429</c:v>
                </c:pt>
                <c:pt idx="1019">
                  <c:v>196.74199999999999</c:v>
                </c:pt>
                <c:pt idx="1020">
                  <c:v>197.05500000000001</c:v>
                </c:pt>
                <c:pt idx="1021">
                  <c:v>197.05500000000001</c:v>
                </c:pt>
                <c:pt idx="1022">
                  <c:v>197.36799999999999</c:v>
                </c:pt>
                <c:pt idx="1023">
                  <c:v>197.68199999999999</c:v>
                </c:pt>
                <c:pt idx="1024">
                  <c:v>197.995</c:v>
                </c:pt>
                <c:pt idx="1025">
                  <c:v>197.995</c:v>
                </c:pt>
                <c:pt idx="1026">
                  <c:v>198.30799999999999</c:v>
                </c:pt>
                <c:pt idx="1027">
                  <c:v>198.62200000000001</c:v>
                </c:pt>
                <c:pt idx="1028">
                  <c:v>198.935</c:v>
                </c:pt>
                <c:pt idx="1029">
                  <c:v>199.24799999999999</c:v>
                </c:pt>
                <c:pt idx="1030">
                  <c:v>199.24799999999999</c:v>
                </c:pt>
                <c:pt idx="1031">
                  <c:v>199.56100000000001</c:v>
                </c:pt>
                <c:pt idx="1032">
                  <c:v>199.875</c:v>
                </c:pt>
                <c:pt idx="1033">
                  <c:v>200.18799999999999</c:v>
                </c:pt>
                <c:pt idx="1034">
                  <c:v>200.501</c:v>
                </c:pt>
                <c:pt idx="1035">
                  <c:v>200.501</c:v>
                </c:pt>
                <c:pt idx="1036">
                  <c:v>200.815</c:v>
                </c:pt>
                <c:pt idx="1037">
                  <c:v>201.12799999999999</c:v>
                </c:pt>
                <c:pt idx="1038">
                  <c:v>201.441</c:v>
                </c:pt>
                <c:pt idx="1039">
                  <c:v>201.441</c:v>
                </c:pt>
                <c:pt idx="1040">
                  <c:v>201.75399999999999</c:v>
                </c:pt>
                <c:pt idx="1041">
                  <c:v>202.06800000000001</c:v>
                </c:pt>
                <c:pt idx="1042">
                  <c:v>202.381</c:v>
                </c:pt>
                <c:pt idx="1043">
                  <c:v>202.69399999999999</c:v>
                </c:pt>
                <c:pt idx="1044">
                  <c:v>202.69399999999999</c:v>
                </c:pt>
                <c:pt idx="1045">
                  <c:v>203.00800000000001</c:v>
                </c:pt>
                <c:pt idx="1046">
                  <c:v>203.321</c:v>
                </c:pt>
                <c:pt idx="1047">
                  <c:v>203.63399999999999</c:v>
                </c:pt>
                <c:pt idx="1048">
                  <c:v>203.63399999999999</c:v>
                </c:pt>
                <c:pt idx="1049">
                  <c:v>203.947</c:v>
                </c:pt>
                <c:pt idx="1050">
                  <c:v>204.261</c:v>
                </c:pt>
                <c:pt idx="1051">
                  <c:v>204.57400000000001</c:v>
                </c:pt>
                <c:pt idx="1052">
                  <c:v>204.57400000000001</c:v>
                </c:pt>
                <c:pt idx="1053">
                  <c:v>204.887</c:v>
                </c:pt>
                <c:pt idx="1054">
                  <c:v>205.20099999999999</c:v>
                </c:pt>
                <c:pt idx="1055">
                  <c:v>205.51400000000001</c:v>
                </c:pt>
                <c:pt idx="1056">
                  <c:v>205.827</c:v>
                </c:pt>
                <c:pt idx="1057">
                  <c:v>205.827</c:v>
                </c:pt>
                <c:pt idx="1058">
                  <c:v>206.14</c:v>
                </c:pt>
                <c:pt idx="1059">
                  <c:v>206.45400000000001</c:v>
                </c:pt>
                <c:pt idx="1060">
                  <c:v>206.767</c:v>
                </c:pt>
                <c:pt idx="1061">
                  <c:v>206.767</c:v>
                </c:pt>
                <c:pt idx="1062">
                  <c:v>207.08</c:v>
                </c:pt>
                <c:pt idx="1063">
                  <c:v>207.393</c:v>
                </c:pt>
                <c:pt idx="1064">
                  <c:v>207.70699999999999</c:v>
                </c:pt>
                <c:pt idx="1065">
                  <c:v>207.70699999999999</c:v>
                </c:pt>
                <c:pt idx="1066">
                  <c:v>208.02</c:v>
                </c:pt>
                <c:pt idx="1067">
                  <c:v>208.333</c:v>
                </c:pt>
                <c:pt idx="1068">
                  <c:v>208.64699999999999</c:v>
                </c:pt>
                <c:pt idx="1069">
                  <c:v>208.64699999999999</c:v>
                </c:pt>
                <c:pt idx="1070">
                  <c:v>208.96</c:v>
                </c:pt>
                <c:pt idx="1071">
                  <c:v>209.273</c:v>
                </c:pt>
                <c:pt idx="1072">
                  <c:v>209.273</c:v>
                </c:pt>
                <c:pt idx="1073">
                  <c:v>209.58600000000001</c:v>
                </c:pt>
                <c:pt idx="1074">
                  <c:v>209.9</c:v>
                </c:pt>
                <c:pt idx="1075">
                  <c:v>210.21299999999999</c:v>
                </c:pt>
                <c:pt idx="1076">
                  <c:v>210.52600000000001</c:v>
                </c:pt>
                <c:pt idx="1077">
                  <c:v>210.52600000000001</c:v>
                </c:pt>
                <c:pt idx="1078">
                  <c:v>210.84</c:v>
                </c:pt>
                <c:pt idx="1079">
                  <c:v>211.15299999999999</c:v>
                </c:pt>
                <c:pt idx="1080">
                  <c:v>211.46600000000001</c:v>
                </c:pt>
                <c:pt idx="1081">
                  <c:v>211.46600000000001</c:v>
                </c:pt>
                <c:pt idx="1082">
                  <c:v>211.779</c:v>
                </c:pt>
                <c:pt idx="1083">
                  <c:v>212.09299999999999</c:v>
                </c:pt>
                <c:pt idx="1084">
                  <c:v>212.40600000000001</c:v>
                </c:pt>
                <c:pt idx="1085">
                  <c:v>212.40600000000001</c:v>
                </c:pt>
                <c:pt idx="1086">
                  <c:v>212.71899999999999</c:v>
                </c:pt>
                <c:pt idx="1087">
                  <c:v>213.03299999999999</c:v>
                </c:pt>
                <c:pt idx="1088">
                  <c:v>213.346</c:v>
                </c:pt>
                <c:pt idx="1089">
                  <c:v>213.346</c:v>
                </c:pt>
                <c:pt idx="1090">
                  <c:v>213.65899999999999</c:v>
                </c:pt>
                <c:pt idx="1091">
                  <c:v>213.97200000000001</c:v>
                </c:pt>
                <c:pt idx="1092">
                  <c:v>214.286</c:v>
                </c:pt>
                <c:pt idx="1093">
                  <c:v>214.286</c:v>
                </c:pt>
                <c:pt idx="1094">
                  <c:v>214.59899999999999</c:v>
                </c:pt>
                <c:pt idx="1095">
                  <c:v>214.91200000000001</c:v>
                </c:pt>
                <c:pt idx="1096">
                  <c:v>215.226</c:v>
                </c:pt>
                <c:pt idx="1097">
                  <c:v>215.226</c:v>
                </c:pt>
                <c:pt idx="1098">
                  <c:v>215.53899999999999</c:v>
                </c:pt>
                <c:pt idx="1099">
                  <c:v>215.852</c:v>
                </c:pt>
                <c:pt idx="1100">
                  <c:v>216.16499999999999</c:v>
                </c:pt>
                <c:pt idx="1101">
                  <c:v>216.16499999999999</c:v>
                </c:pt>
                <c:pt idx="1102">
                  <c:v>216.47900000000001</c:v>
                </c:pt>
                <c:pt idx="1103">
                  <c:v>216.792</c:v>
                </c:pt>
                <c:pt idx="1104">
                  <c:v>217.10499999999999</c:v>
                </c:pt>
                <c:pt idx="1105">
                  <c:v>217.10499999999999</c:v>
                </c:pt>
                <c:pt idx="1106">
                  <c:v>217.41900000000001</c:v>
                </c:pt>
                <c:pt idx="1107">
                  <c:v>217.732</c:v>
                </c:pt>
                <c:pt idx="1108">
                  <c:v>218.04499999999999</c:v>
                </c:pt>
                <c:pt idx="1109">
                  <c:v>218.358</c:v>
                </c:pt>
                <c:pt idx="1110">
                  <c:v>218.358</c:v>
                </c:pt>
                <c:pt idx="1111">
                  <c:v>218.672</c:v>
                </c:pt>
                <c:pt idx="1112">
                  <c:v>218.98500000000001</c:v>
                </c:pt>
                <c:pt idx="1113">
                  <c:v>219.298</c:v>
                </c:pt>
                <c:pt idx="1114">
                  <c:v>219.61199999999999</c:v>
                </c:pt>
                <c:pt idx="1115">
                  <c:v>219.61199999999999</c:v>
                </c:pt>
                <c:pt idx="1116">
                  <c:v>219.92500000000001</c:v>
                </c:pt>
                <c:pt idx="1117">
                  <c:v>220.238</c:v>
                </c:pt>
                <c:pt idx="1118">
                  <c:v>220.55099999999999</c:v>
                </c:pt>
                <c:pt idx="1119">
                  <c:v>220.55099999999999</c:v>
                </c:pt>
                <c:pt idx="1120">
                  <c:v>220.86500000000001</c:v>
                </c:pt>
                <c:pt idx="1121">
                  <c:v>221.178</c:v>
                </c:pt>
                <c:pt idx="1122">
                  <c:v>221.49100000000001</c:v>
                </c:pt>
                <c:pt idx="1123">
                  <c:v>221.80500000000001</c:v>
                </c:pt>
                <c:pt idx="1124">
                  <c:v>221.80500000000001</c:v>
                </c:pt>
                <c:pt idx="1125">
                  <c:v>222.11799999999999</c:v>
                </c:pt>
                <c:pt idx="1126">
                  <c:v>222.43100000000001</c:v>
                </c:pt>
                <c:pt idx="1127">
                  <c:v>222.744</c:v>
                </c:pt>
                <c:pt idx="1128">
                  <c:v>223.05799999999999</c:v>
                </c:pt>
                <c:pt idx="1129">
                  <c:v>223.05799999999999</c:v>
                </c:pt>
                <c:pt idx="1130">
                  <c:v>223.37100000000001</c:v>
                </c:pt>
                <c:pt idx="1131">
                  <c:v>223.684</c:v>
                </c:pt>
                <c:pt idx="1132">
                  <c:v>223.99700000000001</c:v>
                </c:pt>
                <c:pt idx="1133">
                  <c:v>224.31100000000001</c:v>
                </c:pt>
                <c:pt idx="1134">
                  <c:v>224.31100000000001</c:v>
                </c:pt>
                <c:pt idx="1135">
                  <c:v>224.624</c:v>
                </c:pt>
                <c:pt idx="1136">
                  <c:v>224.93700000000001</c:v>
                </c:pt>
                <c:pt idx="1137">
                  <c:v>225.251</c:v>
                </c:pt>
                <c:pt idx="1138">
                  <c:v>225.56399999999999</c:v>
                </c:pt>
                <c:pt idx="1139">
                  <c:v>225.56399999999999</c:v>
                </c:pt>
                <c:pt idx="1140">
                  <c:v>225.87700000000001</c:v>
                </c:pt>
                <c:pt idx="1141">
                  <c:v>226.19</c:v>
                </c:pt>
                <c:pt idx="1142">
                  <c:v>226.50399999999999</c:v>
                </c:pt>
                <c:pt idx="1143">
                  <c:v>226.81700000000001</c:v>
                </c:pt>
                <c:pt idx="1144">
                  <c:v>227.13</c:v>
                </c:pt>
                <c:pt idx="1145">
                  <c:v>227.44399999999999</c:v>
                </c:pt>
                <c:pt idx="1146">
                  <c:v>227.44399999999999</c:v>
                </c:pt>
                <c:pt idx="1147">
                  <c:v>227.75700000000001</c:v>
                </c:pt>
                <c:pt idx="1148">
                  <c:v>228.07</c:v>
                </c:pt>
                <c:pt idx="1149">
                  <c:v>228.38300000000001</c:v>
                </c:pt>
                <c:pt idx="1150">
                  <c:v>228.697</c:v>
                </c:pt>
                <c:pt idx="1151">
                  <c:v>228.697</c:v>
                </c:pt>
                <c:pt idx="1152">
                  <c:v>229.01</c:v>
                </c:pt>
                <c:pt idx="1153">
                  <c:v>229.32300000000001</c:v>
                </c:pt>
                <c:pt idx="1154">
                  <c:v>229.637</c:v>
                </c:pt>
                <c:pt idx="1155">
                  <c:v>229.95</c:v>
                </c:pt>
                <c:pt idx="1156">
                  <c:v>229.95</c:v>
                </c:pt>
                <c:pt idx="1157">
                  <c:v>230.26300000000001</c:v>
                </c:pt>
                <c:pt idx="1158">
                  <c:v>230.57599999999999</c:v>
                </c:pt>
                <c:pt idx="1159">
                  <c:v>230.89</c:v>
                </c:pt>
                <c:pt idx="1160">
                  <c:v>231.203</c:v>
                </c:pt>
                <c:pt idx="1161">
                  <c:v>231.51599999999999</c:v>
                </c:pt>
                <c:pt idx="1162">
                  <c:v>231.51599999999999</c:v>
                </c:pt>
                <c:pt idx="1163">
                  <c:v>231.83</c:v>
                </c:pt>
                <c:pt idx="1164">
                  <c:v>232.143</c:v>
                </c:pt>
                <c:pt idx="1165">
                  <c:v>232.45599999999999</c:v>
                </c:pt>
                <c:pt idx="1166">
                  <c:v>232.76900000000001</c:v>
                </c:pt>
                <c:pt idx="1167">
                  <c:v>232.76900000000001</c:v>
                </c:pt>
                <c:pt idx="1168">
                  <c:v>233.083</c:v>
                </c:pt>
                <c:pt idx="1169">
                  <c:v>233.39599999999999</c:v>
                </c:pt>
                <c:pt idx="1170">
                  <c:v>233.709</c:v>
                </c:pt>
                <c:pt idx="1171">
                  <c:v>234.023</c:v>
                </c:pt>
                <c:pt idx="1172">
                  <c:v>234.33600000000001</c:v>
                </c:pt>
                <c:pt idx="1173">
                  <c:v>234.33600000000001</c:v>
                </c:pt>
                <c:pt idx="1174">
                  <c:v>234.649</c:v>
                </c:pt>
                <c:pt idx="1175">
                  <c:v>234.96199999999999</c:v>
                </c:pt>
                <c:pt idx="1176">
                  <c:v>235.27600000000001</c:v>
                </c:pt>
                <c:pt idx="1177">
                  <c:v>235.589</c:v>
                </c:pt>
                <c:pt idx="1178">
                  <c:v>235.589</c:v>
                </c:pt>
                <c:pt idx="1179">
                  <c:v>235.90199999999999</c:v>
                </c:pt>
                <c:pt idx="1180">
                  <c:v>236.21600000000001</c:v>
                </c:pt>
                <c:pt idx="1181">
                  <c:v>236.529</c:v>
                </c:pt>
                <c:pt idx="1182">
                  <c:v>236.84200000000001</c:v>
                </c:pt>
                <c:pt idx="1183">
                  <c:v>237.155</c:v>
                </c:pt>
                <c:pt idx="1184">
                  <c:v>237.155</c:v>
                </c:pt>
                <c:pt idx="1185">
                  <c:v>237.78200000000001</c:v>
                </c:pt>
                <c:pt idx="1186">
                  <c:v>237.78200000000001</c:v>
                </c:pt>
                <c:pt idx="1187">
                  <c:v>238.095</c:v>
                </c:pt>
                <c:pt idx="1188">
                  <c:v>238.40899999999999</c:v>
                </c:pt>
                <c:pt idx="1189">
                  <c:v>238.72200000000001</c:v>
                </c:pt>
                <c:pt idx="1190">
                  <c:v>239.035</c:v>
                </c:pt>
                <c:pt idx="1191">
                  <c:v>239.34800000000001</c:v>
                </c:pt>
                <c:pt idx="1192">
                  <c:v>239.34800000000001</c:v>
                </c:pt>
                <c:pt idx="1193">
                  <c:v>239.66200000000001</c:v>
                </c:pt>
                <c:pt idx="1194">
                  <c:v>239.97499999999999</c:v>
                </c:pt>
                <c:pt idx="1195">
                  <c:v>240.28800000000001</c:v>
                </c:pt>
                <c:pt idx="1196">
                  <c:v>240.602</c:v>
                </c:pt>
                <c:pt idx="1197">
                  <c:v>240.602</c:v>
                </c:pt>
                <c:pt idx="1198">
                  <c:v>240.91499999999999</c:v>
                </c:pt>
                <c:pt idx="1199">
                  <c:v>241.22800000000001</c:v>
                </c:pt>
                <c:pt idx="1200">
                  <c:v>241.541</c:v>
                </c:pt>
                <c:pt idx="1201">
                  <c:v>241.85499999999999</c:v>
                </c:pt>
                <c:pt idx="1202">
                  <c:v>241.85499999999999</c:v>
                </c:pt>
                <c:pt idx="1203">
                  <c:v>242.16800000000001</c:v>
                </c:pt>
                <c:pt idx="1204">
                  <c:v>242.48099999999999</c:v>
                </c:pt>
                <c:pt idx="1205">
                  <c:v>242.79400000000001</c:v>
                </c:pt>
                <c:pt idx="1206">
                  <c:v>243.108</c:v>
                </c:pt>
                <c:pt idx="1207">
                  <c:v>243.108</c:v>
                </c:pt>
                <c:pt idx="1208">
                  <c:v>243.42099999999999</c:v>
                </c:pt>
                <c:pt idx="1209">
                  <c:v>243.73400000000001</c:v>
                </c:pt>
                <c:pt idx="1210">
                  <c:v>244.048</c:v>
                </c:pt>
                <c:pt idx="1211">
                  <c:v>244.36099999999999</c:v>
                </c:pt>
                <c:pt idx="1212">
                  <c:v>244.67400000000001</c:v>
                </c:pt>
                <c:pt idx="1213">
                  <c:v>244.67400000000001</c:v>
                </c:pt>
                <c:pt idx="1214">
                  <c:v>244.98699999999999</c:v>
                </c:pt>
                <c:pt idx="1215">
                  <c:v>245.30099999999999</c:v>
                </c:pt>
                <c:pt idx="1216">
                  <c:v>245.614</c:v>
                </c:pt>
                <c:pt idx="1217">
                  <c:v>245.92699999999999</c:v>
                </c:pt>
                <c:pt idx="1218">
                  <c:v>245.92699999999999</c:v>
                </c:pt>
                <c:pt idx="1219">
                  <c:v>246.24100000000001</c:v>
                </c:pt>
                <c:pt idx="1220">
                  <c:v>246.554</c:v>
                </c:pt>
                <c:pt idx="1221">
                  <c:v>246.86699999999999</c:v>
                </c:pt>
                <c:pt idx="1222">
                  <c:v>247.18</c:v>
                </c:pt>
                <c:pt idx="1223">
                  <c:v>247.494</c:v>
                </c:pt>
                <c:pt idx="1224">
                  <c:v>247.494</c:v>
                </c:pt>
                <c:pt idx="1225">
                  <c:v>247.80699999999999</c:v>
                </c:pt>
                <c:pt idx="1226">
                  <c:v>248.12</c:v>
                </c:pt>
                <c:pt idx="1227">
                  <c:v>248.434</c:v>
                </c:pt>
                <c:pt idx="1228">
                  <c:v>248.74700000000001</c:v>
                </c:pt>
                <c:pt idx="1229">
                  <c:v>249.06</c:v>
                </c:pt>
                <c:pt idx="1230">
                  <c:v>249.06</c:v>
                </c:pt>
                <c:pt idx="1231">
                  <c:v>249.37299999999999</c:v>
                </c:pt>
                <c:pt idx="1232">
                  <c:v>249.68700000000001</c:v>
                </c:pt>
                <c:pt idx="1233">
                  <c:v>250</c:v>
                </c:pt>
                <c:pt idx="1234">
                  <c:v>250.31299999999999</c:v>
                </c:pt>
                <c:pt idx="1235">
                  <c:v>250.62700000000001</c:v>
                </c:pt>
                <c:pt idx="1236">
                  <c:v>250.62700000000001</c:v>
                </c:pt>
                <c:pt idx="1237">
                  <c:v>250.94</c:v>
                </c:pt>
                <c:pt idx="1238">
                  <c:v>251.25299999999999</c:v>
                </c:pt>
                <c:pt idx="1239">
                  <c:v>251.566</c:v>
                </c:pt>
                <c:pt idx="1240">
                  <c:v>251.88</c:v>
                </c:pt>
                <c:pt idx="1241">
                  <c:v>251.88</c:v>
                </c:pt>
                <c:pt idx="1242">
                  <c:v>252.19300000000001</c:v>
                </c:pt>
                <c:pt idx="1243">
                  <c:v>252.506</c:v>
                </c:pt>
                <c:pt idx="1244">
                  <c:v>252.82</c:v>
                </c:pt>
                <c:pt idx="1245">
                  <c:v>253.13300000000001</c:v>
                </c:pt>
                <c:pt idx="1246">
                  <c:v>253.446</c:v>
                </c:pt>
                <c:pt idx="1247">
                  <c:v>253.446</c:v>
                </c:pt>
                <c:pt idx="1248">
                  <c:v>253.75899999999999</c:v>
                </c:pt>
                <c:pt idx="1249">
                  <c:v>254.07300000000001</c:v>
                </c:pt>
                <c:pt idx="1250">
                  <c:v>254.386</c:v>
                </c:pt>
                <c:pt idx="1251">
                  <c:v>254.69900000000001</c:v>
                </c:pt>
                <c:pt idx="1252">
                  <c:v>255.01300000000001</c:v>
                </c:pt>
                <c:pt idx="1253">
                  <c:v>255.01300000000001</c:v>
                </c:pt>
                <c:pt idx="1254">
                  <c:v>255.32599999999999</c:v>
                </c:pt>
                <c:pt idx="1255">
                  <c:v>255.63900000000001</c:v>
                </c:pt>
                <c:pt idx="1256">
                  <c:v>255.952</c:v>
                </c:pt>
                <c:pt idx="1257">
                  <c:v>256.26600000000002</c:v>
                </c:pt>
                <c:pt idx="1258">
                  <c:v>256.57900000000001</c:v>
                </c:pt>
                <c:pt idx="1259">
                  <c:v>256.57900000000001</c:v>
                </c:pt>
                <c:pt idx="1260">
                  <c:v>256.892</c:v>
                </c:pt>
                <c:pt idx="1261">
                  <c:v>257.20600000000002</c:v>
                </c:pt>
                <c:pt idx="1262">
                  <c:v>257.51900000000001</c:v>
                </c:pt>
                <c:pt idx="1263">
                  <c:v>257.83199999999999</c:v>
                </c:pt>
                <c:pt idx="1264">
                  <c:v>257.83199999999999</c:v>
                </c:pt>
                <c:pt idx="1265">
                  <c:v>258.14499999999998</c:v>
                </c:pt>
                <c:pt idx="1266">
                  <c:v>258.459</c:v>
                </c:pt>
                <c:pt idx="1267">
                  <c:v>258.77199999999999</c:v>
                </c:pt>
                <c:pt idx="1268">
                  <c:v>259.08499999999998</c:v>
                </c:pt>
                <c:pt idx="1269">
                  <c:v>259.08499999999998</c:v>
                </c:pt>
                <c:pt idx="1270">
                  <c:v>259.39800000000002</c:v>
                </c:pt>
                <c:pt idx="1271">
                  <c:v>259.71199999999999</c:v>
                </c:pt>
                <c:pt idx="1272">
                  <c:v>260.02499999999998</c:v>
                </c:pt>
                <c:pt idx="1273">
                  <c:v>260.33800000000002</c:v>
                </c:pt>
                <c:pt idx="1274">
                  <c:v>260.65199999999999</c:v>
                </c:pt>
                <c:pt idx="1275">
                  <c:v>260.65199999999999</c:v>
                </c:pt>
                <c:pt idx="1276">
                  <c:v>260.96499999999997</c:v>
                </c:pt>
                <c:pt idx="1277">
                  <c:v>261.27800000000002</c:v>
                </c:pt>
                <c:pt idx="1278">
                  <c:v>261.59100000000001</c:v>
                </c:pt>
                <c:pt idx="1279">
                  <c:v>261.90499999999997</c:v>
                </c:pt>
                <c:pt idx="1280">
                  <c:v>261.90499999999997</c:v>
                </c:pt>
                <c:pt idx="1281">
                  <c:v>262.21800000000002</c:v>
                </c:pt>
                <c:pt idx="1282">
                  <c:v>262.53100000000001</c:v>
                </c:pt>
                <c:pt idx="1283">
                  <c:v>262.84500000000003</c:v>
                </c:pt>
                <c:pt idx="1284">
                  <c:v>263.15800000000002</c:v>
                </c:pt>
                <c:pt idx="1285">
                  <c:v>263.15800000000002</c:v>
                </c:pt>
                <c:pt idx="1286">
                  <c:v>263.471</c:v>
                </c:pt>
                <c:pt idx="1287">
                  <c:v>263.78399999999999</c:v>
                </c:pt>
                <c:pt idx="1288">
                  <c:v>264.09800000000001</c:v>
                </c:pt>
                <c:pt idx="1289">
                  <c:v>264.411</c:v>
                </c:pt>
                <c:pt idx="1290">
                  <c:v>264.72399999999999</c:v>
                </c:pt>
                <c:pt idx="1291">
                  <c:v>264.72399999999999</c:v>
                </c:pt>
                <c:pt idx="1292">
                  <c:v>265.03800000000001</c:v>
                </c:pt>
                <c:pt idx="1293">
                  <c:v>265.351</c:v>
                </c:pt>
                <c:pt idx="1294">
                  <c:v>265.66399999999999</c:v>
                </c:pt>
                <c:pt idx="1295">
                  <c:v>265.97699999999998</c:v>
                </c:pt>
                <c:pt idx="1296">
                  <c:v>265.97699999999998</c:v>
                </c:pt>
                <c:pt idx="1297">
                  <c:v>266.291</c:v>
                </c:pt>
                <c:pt idx="1298">
                  <c:v>266.60399999999998</c:v>
                </c:pt>
                <c:pt idx="1299">
                  <c:v>266.91699999999997</c:v>
                </c:pt>
                <c:pt idx="1300">
                  <c:v>267.23099999999999</c:v>
                </c:pt>
                <c:pt idx="1301">
                  <c:v>267.54399999999998</c:v>
                </c:pt>
                <c:pt idx="1302">
                  <c:v>267.54399999999998</c:v>
                </c:pt>
                <c:pt idx="1303">
                  <c:v>267.85700000000003</c:v>
                </c:pt>
                <c:pt idx="1304">
                  <c:v>268.17</c:v>
                </c:pt>
                <c:pt idx="1305">
                  <c:v>268.48399999999998</c:v>
                </c:pt>
                <c:pt idx="1306">
                  <c:v>268.79700000000003</c:v>
                </c:pt>
                <c:pt idx="1307">
                  <c:v>268.79700000000003</c:v>
                </c:pt>
                <c:pt idx="1308">
                  <c:v>269.11</c:v>
                </c:pt>
                <c:pt idx="1309">
                  <c:v>269.42399999999998</c:v>
                </c:pt>
                <c:pt idx="1310">
                  <c:v>269.73700000000002</c:v>
                </c:pt>
                <c:pt idx="1311">
                  <c:v>270.05</c:v>
                </c:pt>
                <c:pt idx="1312">
                  <c:v>270.05</c:v>
                </c:pt>
                <c:pt idx="1313">
                  <c:v>270.363</c:v>
                </c:pt>
                <c:pt idx="1314">
                  <c:v>270.67700000000002</c:v>
                </c:pt>
                <c:pt idx="1315">
                  <c:v>270.99</c:v>
                </c:pt>
                <c:pt idx="1316">
                  <c:v>271.303</c:v>
                </c:pt>
                <c:pt idx="1317">
                  <c:v>271.61700000000002</c:v>
                </c:pt>
                <c:pt idx="1318">
                  <c:v>271.61700000000002</c:v>
                </c:pt>
                <c:pt idx="1319">
                  <c:v>271.93</c:v>
                </c:pt>
                <c:pt idx="1320">
                  <c:v>272.24299999999999</c:v>
                </c:pt>
                <c:pt idx="1321">
                  <c:v>272.55599999999998</c:v>
                </c:pt>
                <c:pt idx="1322">
                  <c:v>272.87</c:v>
                </c:pt>
                <c:pt idx="1323">
                  <c:v>272.87</c:v>
                </c:pt>
                <c:pt idx="1324">
                  <c:v>273.18299999999999</c:v>
                </c:pt>
                <c:pt idx="1325">
                  <c:v>273.49599999999998</c:v>
                </c:pt>
                <c:pt idx="1326">
                  <c:v>273.81</c:v>
                </c:pt>
                <c:pt idx="1327">
                  <c:v>274.12299999999999</c:v>
                </c:pt>
                <c:pt idx="1328">
                  <c:v>274.43599999999998</c:v>
                </c:pt>
                <c:pt idx="1329">
                  <c:v>274.43599999999998</c:v>
                </c:pt>
                <c:pt idx="1330">
                  <c:v>274.74900000000002</c:v>
                </c:pt>
                <c:pt idx="1331">
                  <c:v>275.06299999999999</c:v>
                </c:pt>
                <c:pt idx="1332">
                  <c:v>275.37599999999998</c:v>
                </c:pt>
                <c:pt idx="1333">
                  <c:v>275.68900000000002</c:v>
                </c:pt>
                <c:pt idx="1334">
                  <c:v>276.00299999999999</c:v>
                </c:pt>
                <c:pt idx="1335">
                  <c:v>276.00299999999999</c:v>
                </c:pt>
                <c:pt idx="1336">
                  <c:v>276.31599999999997</c:v>
                </c:pt>
                <c:pt idx="1337">
                  <c:v>276.62900000000002</c:v>
                </c:pt>
                <c:pt idx="1338">
                  <c:v>276.94200000000001</c:v>
                </c:pt>
                <c:pt idx="1339">
                  <c:v>277.25599999999997</c:v>
                </c:pt>
                <c:pt idx="1340">
                  <c:v>277.25599999999997</c:v>
                </c:pt>
                <c:pt idx="1341">
                  <c:v>277.56900000000002</c:v>
                </c:pt>
                <c:pt idx="1342">
                  <c:v>277.88200000000001</c:v>
                </c:pt>
                <c:pt idx="1343">
                  <c:v>278.19499999999999</c:v>
                </c:pt>
                <c:pt idx="1344">
                  <c:v>278.50900000000001</c:v>
                </c:pt>
                <c:pt idx="1345">
                  <c:v>278.822</c:v>
                </c:pt>
                <c:pt idx="1346">
                  <c:v>278.822</c:v>
                </c:pt>
                <c:pt idx="1347">
                  <c:v>279.13499999999999</c:v>
                </c:pt>
                <c:pt idx="1348">
                  <c:v>279.44900000000001</c:v>
                </c:pt>
                <c:pt idx="1349">
                  <c:v>279.762</c:v>
                </c:pt>
                <c:pt idx="1350">
                  <c:v>280.07499999999999</c:v>
                </c:pt>
                <c:pt idx="1351">
                  <c:v>280.38799999999998</c:v>
                </c:pt>
                <c:pt idx="1352">
                  <c:v>280.38799999999998</c:v>
                </c:pt>
                <c:pt idx="1353">
                  <c:v>280.702</c:v>
                </c:pt>
                <c:pt idx="1354">
                  <c:v>281.01499999999999</c:v>
                </c:pt>
                <c:pt idx="1355">
                  <c:v>281.32799999999997</c:v>
                </c:pt>
                <c:pt idx="1356">
                  <c:v>281.642</c:v>
                </c:pt>
                <c:pt idx="1357">
                  <c:v>281.95499999999998</c:v>
                </c:pt>
                <c:pt idx="1358">
                  <c:v>281.95499999999998</c:v>
                </c:pt>
                <c:pt idx="1359">
                  <c:v>282.26799999999997</c:v>
                </c:pt>
                <c:pt idx="1360">
                  <c:v>282.58100000000002</c:v>
                </c:pt>
                <c:pt idx="1361">
                  <c:v>282.89499999999998</c:v>
                </c:pt>
                <c:pt idx="1362">
                  <c:v>283.20800000000003</c:v>
                </c:pt>
                <c:pt idx="1363">
                  <c:v>283.52100000000002</c:v>
                </c:pt>
                <c:pt idx="1364">
                  <c:v>283.52100000000002</c:v>
                </c:pt>
                <c:pt idx="1365">
                  <c:v>283.83499999999998</c:v>
                </c:pt>
                <c:pt idx="1366">
                  <c:v>284.14800000000002</c:v>
                </c:pt>
                <c:pt idx="1367">
                  <c:v>284.46100000000001</c:v>
                </c:pt>
                <c:pt idx="1368">
                  <c:v>284.774</c:v>
                </c:pt>
                <c:pt idx="1369">
                  <c:v>285.08800000000002</c:v>
                </c:pt>
                <c:pt idx="1370">
                  <c:v>285.08800000000002</c:v>
                </c:pt>
                <c:pt idx="1371">
                  <c:v>285.40100000000001</c:v>
                </c:pt>
                <c:pt idx="1372">
                  <c:v>285.714</c:v>
                </c:pt>
                <c:pt idx="1373">
                  <c:v>286.02800000000002</c:v>
                </c:pt>
                <c:pt idx="1374">
                  <c:v>286.34100000000001</c:v>
                </c:pt>
                <c:pt idx="1375">
                  <c:v>286.654</c:v>
                </c:pt>
                <c:pt idx="1376">
                  <c:v>286.654</c:v>
                </c:pt>
                <c:pt idx="1377">
                  <c:v>286.96699999999998</c:v>
                </c:pt>
                <c:pt idx="1378">
                  <c:v>287.28100000000001</c:v>
                </c:pt>
                <c:pt idx="1379">
                  <c:v>287.59399999999999</c:v>
                </c:pt>
                <c:pt idx="1380">
                  <c:v>287.90699999999998</c:v>
                </c:pt>
                <c:pt idx="1381">
                  <c:v>287.90699999999998</c:v>
                </c:pt>
                <c:pt idx="1382">
                  <c:v>288.221</c:v>
                </c:pt>
                <c:pt idx="1383">
                  <c:v>288.53399999999999</c:v>
                </c:pt>
                <c:pt idx="1384">
                  <c:v>288.53399999999999</c:v>
                </c:pt>
                <c:pt idx="1385">
                  <c:v>288.84699999999998</c:v>
                </c:pt>
                <c:pt idx="1386">
                  <c:v>288.84699999999998</c:v>
                </c:pt>
                <c:pt idx="1387">
                  <c:v>289.16000000000003</c:v>
                </c:pt>
                <c:pt idx="1388">
                  <c:v>289.16000000000003</c:v>
                </c:pt>
                <c:pt idx="1389">
                  <c:v>289.16000000000003</c:v>
                </c:pt>
                <c:pt idx="1390">
                  <c:v>289.47399999999999</c:v>
                </c:pt>
                <c:pt idx="1391">
                  <c:v>289.47399999999999</c:v>
                </c:pt>
                <c:pt idx="1392">
                  <c:v>289.47399999999999</c:v>
                </c:pt>
                <c:pt idx="1393">
                  <c:v>289.47399999999999</c:v>
                </c:pt>
                <c:pt idx="1394">
                  <c:v>289.47399999999999</c:v>
                </c:pt>
                <c:pt idx="1395">
                  <c:v>289.47399999999999</c:v>
                </c:pt>
                <c:pt idx="1396">
                  <c:v>289.47399999999999</c:v>
                </c:pt>
                <c:pt idx="1397">
                  <c:v>289.47399999999999</c:v>
                </c:pt>
                <c:pt idx="1398">
                  <c:v>289.16000000000003</c:v>
                </c:pt>
                <c:pt idx="1399">
                  <c:v>289.16000000000003</c:v>
                </c:pt>
                <c:pt idx="1400">
                  <c:v>289.16000000000003</c:v>
                </c:pt>
                <c:pt idx="1401">
                  <c:v>288.84699999999998</c:v>
                </c:pt>
                <c:pt idx="1402">
                  <c:v>288.84699999999998</c:v>
                </c:pt>
                <c:pt idx="1403">
                  <c:v>288.53399999999999</c:v>
                </c:pt>
                <c:pt idx="1404">
                  <c:v>288.53399999999999</c:v>
                </c:pt>
                <c:pt idx="1405">
                  <c:v>288.221</c:v>
                </c:pt>
                <c:pt idx="1406">
                  <c:v>288.221</c:v>
                </c:pt>
                <c:pt idx="1407">
                  <c:v>287.90699999999998</c:v>
                </c:pt>
                <c:pt idx="1408">
                  <c:v>287.59399999999999</c:v>
                </c:pt>
                <c:pt idx="1409">
                  <c:v>287.59399999999999</c:v>
                </c:pt>
                <c:pt idx="1410">
                  <c:v>287.28100000000001</c:v>
                </c:pt>
                <c:pt idx="1411">
                  <c:v>286.96699999999998</c:v>
                </c:pt>
                <c:pt idx="1412">
                  <c:v>286.654</c:v>
                </c:pt>
                <c:pt idx="1413">
                  <c:v>286.654</c:v>
                </c:pt>
                <c:pt idx="1414">
                  <c:v>286.34100000000001</c:v>
                </c:pt>
                <c:pt idx="1415">
                  <c:v>286.02800000000002</c:v>
                </c:pt>
                <c:pt idx="1416">
                  <c:v>285.714</c:v>
                </c:pt>
                <c:pt idx="1417">
                  <c:v>285.714</c:v>
                </c:pt>
                <c:pt idx="1418">
                  <c:v>285.40100000000001</c:v>
                </c:pt>
                <c:pt idx="1419">
                  <c:v>285.08800000000002</c:v>
                </c:pt>
                <c:pt idx="1420">
                  <c:v>285.08800000000002</c:v>
                </c:pt>
                <c:pt idx="1421">
                  <c:v>284.774</c:v>
                </c:pt>
                <c:pt idx="1422">
                  <c:v>284.774</c:v>
                </c:pt>
                <c:pt idx="1423">
                  <c:v>284.46100000000001</c:v>
                </c:pt>
                <c:pt idx="1424">
                  <c:v>284.14800000000002</c:v>
                </c:pt>
                <c:pt idx="1425">
                  <c:v>284.14800000000002</c:v>
                </c:pt>
                <c:pt idx="1426">
                  <c:v>283.83499999999998</c:v>
                </c:pt>
                <c:pt idx="1427">
                  <c:v>283.83499999999998</c:v>
                </c:pt>
                <c:pt idx="1428">
                  <c:v>283.52100000000002</c:v>
                </c:pt>
                <c:pt idx="1429">
                  <c:v>283.52100000000002</c:v>
                </c:pt>
                <c:pt idx="1430">
                  <c:v>283.20800000000003</c:v>
                </c:pt>
                <c:pt idx="1431">
                  <c:v>283.20800000000003</c:v>
                </c:pt>
                <c:pt idx="1432">
                  <c:v>282.89499999999998</c:v>
                </c:pt>
                <c:pt idx="1433">
                  <c:v>282.89499999999998</c:v>
                </c:pt>
                <c:pt idx="1434">
                  <c:v>282.58100000000002</c:v>
                </c:pt>
                <c:pt idx="1435">
                  <c:v>282.58100000000002</c:v>
                </c:pt>
                <c:pt idx="1436">
                  <c:v>282.58100000000002</c:v>
                </c:pt>
                <c:pt idx="1437">
                  <c:v>282.26799999999997</c:v>
                </c:pt>
                <c:pt idx="1438">
                  <c:v>282.26799999999997</c:v>
                </c:pt>
                <c:pt idx="1439">
                  <c:v>282.26799999999997</c:v>
                </c:pt>
                <c:pt idx="1440">
                  <c:v>281.95499999999998</c:v>
                </c:pt>
                <c:pt idx="1441">
                  <c:v>281.95499999999998</c:v>
                </c:pt>
                <c:pt idx="1442">
                  <c:v>281.642</c:v>
                </c:pt>
                <c:pt idx="1443">
                  <c:v>281.642</c:v>
                </c:pt>
                <c:pt idx="1444">
                  <c:v>281.642</c:v>
                </c:pt>
                <c:pt idx="1445">
                  <c:v>281.32799999999997</c:v>
                </c:pt>
                <c:pt idx="1446">
                  <c:v>281.32799999999997</c:v>
                </c:pt>
                <c:pt idx="1447">
                  <c:v>281.32799999999997</c:v>
                </c:pt>
                <c:pt idx="1448">
                  <c:v>281.01499999999999</c:v>
                </c:pt>
                <c:pt idx="1449">
                  <c:v>281.01499999999999</c:v>
                </c:pt>
                <c:pt idx="1450">
                  <c:v>281.01499999999999</c:v>
                </c:pt>
                <c:pt idx="1451">
                  <c:v>280.702</c:v>
                </c:pt>
                <c:pt idx="1452">
                  <c:v>280.702</c:v>
                </c:pt>
                <c:pt idx="1453">
                  <c:v>280.702</c:v>
                </c:pt>
                <c:pt idx="1454">
                  <c:v>280.702</c:v>
                </c:pt>
                <c:pt idx="1455">
                  <c:v>280.38799999999998</c:v>
                </c:pt>
                <c:pt idx="1456">
                  <c:v>280.38799999999998</c:v>
                </c:pt>
                <c:pt idx="1457">
                  <c:v>280.38799999999998</c:v>
                </c:pt>
                <c:pt idx="1458">
                  <c:v>280.07499999999999</c:v>
                </c:pt>
                <c:pt idx="1459">
                  <c:v>280.07499999999999</c:v>
                </c:pt>
                <c:pt idx="1460">
                  <c:v>280.07499999999999</c:v>
                </c:pt>
                <c:pt idx="1461">
                  <c:v>280.07499999999999</c:v>
                </c:pt>
                <c:pt idx="1462">
                  <c:v>279.762</c:v>
                </c:pt>
                <c:pt idx="1463">
                  <c:v>279.762</c:v>
                </c:pt>
                <c:pt idx="1464">
                  <c:v>279.762</c:v>
                </c:pt>
                <c:pt idx="1465">
                  <c:v>279.762</c:v>
                </c:pt>
                <c:pt idx="1466">
                  <c:v>279.44900000000001</c:v>
                </c:pt>
                <c:pt idx="1467">
                  <c:v>279.44900000000001</c:v>
                </c:pt>
                <c:pt idx="1468">
                  <c:v>279.44900000000001</c:v>
                </c:pt>
                <c:pt idx="1469">
                  <c:v>279.44900000000001</c:v>
                </c:pt>
                <c:pt idx="1470">
                  <c:v>279.44900000000001</c:v>
                </c:pt>
                <c:pt idx="1471">
                  <c:v>279.13499999999999</c:v>
                </c:pt>
                <c:pt idx="1472">
                  <c:v>279.13499999999999</c:v>
                </c:pt>
                <c:pt idx="1473">
                  <c:v>279.13499999999999</c:v>
                </c:pt>
                <c:pt idx="1474">
                  <c:v>279.13499999999999</c:v>
                </c:pt>
                <c:pt idx="1475">
                  <c:v>278.822</c:v>
                </c:pt>
                <c:pt idx="1476">
                  <c:v>278.822</c:v>
                </c:pt>
                <c:pt idx="1477">
                  <c:v>278.822</c:v>
                </c:pt>
                <c:pt idx="1478">
                  <c:v>278.822</c:v>
                </c:pt>
                <c:pt idx="1479">
                  <c:v>278.50900000000001</c:v>
                </c:pt>
                <c:pt idx="1480">
                  <c:v>278.50900000000001</c:v>
                </c:pt>
                <c:pt idx="1481">
                  <c:v>278.50900000000001</c:v>
                </c:pt>
                <c:pt idx="1482">
                  <c:v>278.19499999999999</c:v>
                </c:pt>
                <c:pt idx="1483">
                  <c:v>278.19499999999999</c:v>
                </c:pt>
                <c:pt idx="1484">
                  <c:v>278.19499999999999</c:v>
                </c:pt>
                <c:pt idx="1485">
                  <c:v>278.19499999999999</c:v>
                </c:pt>
                <c:pt idx="1486">
                  <c:v>278.19499999999999</c:v>
                </c:pt>
                <c:pt idx="1487">
                  <c:v>277.88200000000001</c:v>
                </c:pt>
                <c:pt idx="1488">
                  <c:v>277.88200000000001</c:v>
                </c:pt>
                <c:pt idx="1489">
                  <c:v>277.88200000000001</c:v>
                </c:pt>
                <c:pt idx="1490">
                  <c:v>277.88200000000001</c:v>
                </c:pt>
                <c:pt idx="1491">
                  <c:v>277.88200000000001</c:v>
                </c:pt>
                <c:pt idx="1492">
                  <c:v>277.56900000000002</c:v>
                </c:pt>
                <c:pt idx="1493">
                  <c:v>277.56900000000002</c:v>
                </c:pt>
                <c:pt idx="1494">
                  <c:v>277.56900000000002</c:v>
                </c:pt>
                <c:pt idx="1495">
                  <c:v>277.56900000000002</c:v>
                </c:pt>
                <c:pt idx="1496">
                  <c:v>277.56900000000002</c:v>
                </c:pt>
                <c:pt idx="1497">
                  <c:v>277.25599999999997</c:v>
                </c:pt>
                <c:pt idx="1498">
                  <c:v>277.25599999999997</c:v>
                </c:pt>
                <c:pt idx="1499">
                  <c:v>277.25599999999997</c:v>
                </c:pt>
                <c:pt idx="1500">
                  <c:v>277.25599999999997</c:v>
                </c:pt>
                <c:pt idx="1501">
                  <c:v>277.25599999999997</c:v>
                </c:pt>
                <c:pt idx="1502">
                  <c:v>276.94200000000001</c:v>
                </c:pt>
                <c:pt idx="1503">
                  <c:v>276.94200000000001</c:v>
                </c:pt>
                <c:pt idx="1504">
                  <c:v>276.94200000000001</c:v>
                </c:pt>
                <c:pt idx="1505">
                  <c:v>276.94200000000001</c:v>
                </c:pt>
                <c:pt idx="1506">
                  <c:v>276.94200000000001</c:v>
                </c:pt>
                <c:pt idx="1507">
                  <c:v>276.94200000000001</c:v>
                </c:pt>
                <c:pt idx="1508">
                  <c:v>276.62900000000002</c:v>
                </c:pt>
                <c:pt idx="1509">
                  <c:v>276.62900000000002</c:v>
                </c:pt>
                <c:pt idx="1510">
                  <c:v>276.62900000000002</c:v>
                </c:pt>
                <c:pt idx="1511">
                  <c:v>276.62900000000002</c:v>
                </c:pt>
                <c:pt idx="1512">
                  <c:v>276.62900000000002</c:v>
                </c:pt>
                <c:pt idx="1513">
                  <c:v>276.31599999999997</c:v>
                </c:pt>
                <c:pt idx="1514">
                  <c:v>276.31599999999997</c:v>
                </c:pt>
                <c:pt idx="1515">
                  <c:v>276.31599999999997</c:v>
                </c:pt>
                <c:pt idx="1516">
                  <c:v>276.31599999999997</c:v>
                </c:pt>
                <c:pt idx="1517">
                  <c:v>276.31599999999997</c:v>
                </c:pt>
                <c:pt idx="1518">
                  <c:v>276.31599999999997</c:v>
                </c:pt>
                <c:pt idx="1519">
                  <c:v>276.31599999999997</c:v>
                </c:pt>
                <c:pt idx="1520">
                  <c:v>276.00299999999999</c:v>
                </c:pt>
                <c:pt idx="1521">
                  <c:v>276.00299999999999</c:v>
                </c:pt>
                <c:pt idx="1522">
                  <c:v>276.00299999999999</c:v>
                </c:pt>
                <c:pt idx="1523">
                  <c:v>276.00299999999999</c:v>
                </c:pt>
                <c:pt idx="1524">
                  <c:v>276.00299999999999</c:v>
                </c:pt>
                <c:pt idx="1525">
                  <c:v>275.68900000000002</c:v>
                </c:pt>
                <c:pt idx="1526">
                  <c:v>275.68900000000002</c:v>
                </c:pt>
                <c:pt idx="1527">
                  <c:v>275.68900000000002</c:v>
                </c:pt>
                <c:pt idx="1528">
                  <c:v>275.68900000000002</c:v>
                </c:pt>
                <c:pt idx="1529">
                  <c:v>275.68900000000002</c:v>
                </c:pt>
                <c:pt idx="1530">
                  <c:v>275.68900000000002</c:v>
                </c:pt>
                <c:pt idx="1531">
                  <c:v>275.68900000000002</c:v>
                </c:pt>
                <c:pt idx="1532">
                  <c:v>275.37599999999998</c:v>
                </c:pt>
                <c:pt idx="1533">
                  <c:v>275.37599999999998</c:v>
                </c:pt>
                <c:pt idx="1534">
                  <c:v>275.37599999999998</c:v>
                </c:pt>
                <c:pt idx="1535">
                  <c:v>275.37599999999998</c:v>
                </c:pt>
                <c:pt idx="1536">
                  <c:v>275.37599999999998</c:v>
                </c:pt>
                <c:pt idx="1537">
                  <c:v>275.37599999999998</c:v>
                </c:pt>
                <c:pt idx="1538">
                  <c:v>275.06299999999999</c:v>
                </c:pt>
                <c:pt idx="1539">
                  <c:v>275.06299999999999</c:v>
                </c:pt>
                <c:pt idx="1540">
                  <c:v>275.06299999999999</c:v>
                </c:pt>
                <c:pt idx="1541">
                  <c:v>275.06299999999999</c:v>
                </c:pt>
                <c:pt idx="1542">
                  <c:v>275.06299999999999</c:v>
                </c:pt>
                <c:pt idx="1543">
                  <c:v>275.06299999999999</c:v>
                </c:pt>
                <c:pt idx="1544">
                  <c:v>275.06299999999999</c:v>
                </c:pt>
                <c:pt idx="1545">
                  <c:v>274.74900000000002</c:v>
                </c:pt>
                <c:pt idx="1546">
                  <c:v>274.74900000000002</c:v>
                </c:pt>
                <c:pt idx="1547">
                  <c:v>274.74900000000002</c:v>
                </c:pt>
                <c:pt idx="1548">
                  <c:v>274.74900000000002</c:v>
                </c:pt>
                <c:pt idx="1549">
                  <c:v>274.74900000000002</c:v>
                </c:pt>
                <c:pt idx="1550">
                  <c:v>274.74900000000002</c:v>
                </c:pt>
                <c:pt idx="1551">
                  <c:v>274.43599999999998</c:v>
                </c:pt>
                <c:pt idx="1552">
                  <c:v>274.43599999999998</c:v>
                </c:pt>
                <c:pt idx="1553">
                  <c:v>274.43599999999998</c:v>
                </c:pt>
                <c:pt idx="1554">
                  <c:v>274.43599999999998</c:v>
                </c:pt>
                <c:pt idx="1555">
                  <c:v>274.43599999999998</c:v>
                </c:pt>
                <c:pt idx="1556">
                  <c:v>274.43599999999998</c:v>
                </c:pt>
                <c:pt idx="1557">
                  <c:v>274.12299999999999</c:v>
                </c:pt>
                <c:pt idx="1558">
                  <c:v>274.12299999999999</c:v>
                </c:pt>
                <c:pt idx="1559">
                  <c:v>274.12299999999999</c:v>
                </c:pt>
                <c:pt idx="1560">
                  <c:v>274.12299999999999</c:v>
                </c:pt>
                <c:pt idx="1561">
                  <c:v>274.12299999999999</c:v>
                </c:pt>
                <c:pt idx="1562">
                  <c:v>274.12299999999999</c:v>
                </c:pt>
                <c:pt idx="1563">
                  <c:v>274.12299999999999</c:v>
                </c:pt>
                <c:pt idx="1564">
                  <c:v>273.81</c:v>
                </c:pt>
                <c:pt idx="1565">
                  <c:v>273.81</c:v>
                </c:pt>
                <c:pt idx="1566">
                  <c:v>273.81</c:v>
                </c:pt>
                <c:pt idx="1567">
                  <c:v>273.81</c:v>
                </c:pt>
                <c:pt idx="1568">
                  <c:v>273.81</c:v>
                </c:pt>
                <c:pt idx="1569">
                  <c:v>273.81</c:v>
                </c:pt>
                <c:pt idx="1570">
                  <c:v>273.81</c:v>
                </c:pt>
                <c:pt idx="1571">
                  <c:v>273.49599999999998</c:v>
                </c:pt>
                <c:pt idx="1572">
                  <c:v>273.49599999999998</c:v>
                </c:pt>
                <c:pt idx="1573">
                  <c:v>273.49599999999998</c:v>
                </c:pt>
                <c:pt idx="1574">
                  <c:v>273.49599999999998</c:v>
                </c:pt>
                <c:pt idx="1575">
                  <c:v>273.49599999999998</c:v>
                </c:pt>
                <c:pt idx="1576">
                  <c:v>273.49599999999998</c:v>
                </c:pt>
                <c:pt idx="1577">
                  <c:v>273.49599999999998</c:v>
                </c:pt>
                <c:pt idx="1578">
                  <c:v>273.18299999999999</c:v>
                </c:pt>
                <c:pt idx="1579">
                  <c:v>273.18299999999999</c:v>
                </c:pt>
                <c:pt idx="1580">
                  <c:v>273.18299999999999</c:v>
                </c:pt>
                <c:pt idx="1581">
                  <c:v>273.18299999999999</c:v>
                </c:pt>
                <c:pt idx="1582">
                  <c:v>273.18299999999999</c:v>
                </c:pt>
                <c:pt idx="1583">
                  <c:v>273.18299999999999</c:v>
                </c:pt>
                <c:pt idx="1584">
                  <c:v>273.18299999999999</c:v>
                </c:pt>
                <c:pt idx="1585">
                  <c:v>272.87</c:v>
                </c:pt>
                <c:pt idx="1586">
                  <c:v>272.87</c:v>
                </c:pt>
                <c:pt idx="1587">
                  <c:v>272.87</c:v>
                </c:pt>
                <c:pt idx="1588">
                  <c:v>272.87</c:v>
                </c:pt>
                <c:pt idx="1589">
                  <c:v>272.87</c:v>
                </c:pt>
                <c:pt idx="1590">
                  <c:v>272.87</c:v>
                </c:pt>
                <c:pt idx="1591">
                  <c:v>272.87</c:v>
                </c:pt>
                <c:pt idx="1592">
                  <c:v>272.87</c:v>
                </c:pt>
                <c:pt idx="1593">
                  <c:v>272.55599999999998</c:v>
                </c:pt>
                <c:pt idx="1594">
                  <c:v>272.55599999999998</c:v>
                </c:pt>
                <c:pt idx="1595">
                  <c:v>272.55599999999998</c:v>
                </c:pt>
                <c:pt idx="1596">
                  <c:v>272.55599999999998</c:v>
                </c:pt>
                <c:pt idx="1597">
                  <c:v>272.55599999999998</c:v>
                </c:pt>
                <c:pt idx="1598">
                  <c:v>272.55599999999998</c:v>
                </c:pt>
                <c:pt idx="1599">
                  <c:v>272.55599999999998</c:v>
                </c:pt>
                <c:pt idx="1600">
                  <c:v>272.24299999999999</c:v>
                </c:pt>
                <c:pt idx="1601">
                  <c:v>272.24299999999999</c:v>
                </c:pt>
                <c:pt idx="1602">
                  <c:v>272.24299999999999</c:v>
                </c:pt>
                <c:pt idx="1603">
                  <c:v>272.24299999999999</c:v>
                </c:pt>
                <c:pt idx="1604">
                  <c:v>272.24299999999999</c:v>
                </c:pt>
                <c:pt idx="1605">
                  <c:v>272.24299999999999</c:v>
                </c:pt>
                <c:pt idx="1606">
                  <c:v>272.24299999999999</c:v>
                </c:pt>
                <c:pt idx="1607">
                  <c:v>272.24299999999999</c:v>
                </c:pt>
                <c:pt idx="1608">
                  <c:v>272.24299999999999</c:v>
                </c:pt>
                <c:pt idx="1609">
                  <c:v>271.93</c:v>
                </c:pt>
                <c:pt idx="1610">
                  <c:v>271.93</c:v>
                </c:pt>
                <c:pt idx="1611">
                  <c:v>271.93</c:v>
                </c:pt>
                <c:pt idx="1612">
                  <c:v>271.93</c:v>
                </c:pt>
                <c:pt idx="1613">
                  <c:v>271.93</c:v>
                </c:pt>
                <c:pt idx="1614">
                  <c:v>271.93</c:v>
                </c:pt>
                <c:pt idx="1615">
                  <c:v>271.93</c:v>
                </c:pt>
                <c:pt idx="1616">
                  <c:v>271.93</c:v>
                </c:pt>
                <c:pt idx="1617">
                  <c:v>271.61700000000002</c:v>
                </c:pt>
                <c:pt idx="1618">
                  <c:v>271.61700000000002</c:v>
                </c:pt>
                <c:pt idx="1619">
                  <c:v>271.61700000000002</c:v>
                </c:pt>
                <c:pt idx="1620">
                  <c:v>271.61700000000002</c:v>
                </c:pt>
                <c:pt idx="1621">
                  <c:v>271.61700000000002</c:v>
                </c:pt>
                <c:pt idx="1622">
                  <c:v>271.61700000000002</c:v>
                </c:pt>
                <c:pt idx="1623">
                  <c:v>271.61700000000002</c:v>
                </c:pt>
                <c:pt idx="1624">
                  <c:v>271.61700000000002</c:v>
                </c:pt>
                <c:pt idx="1625">
                  <c:v>271.61700000000002</c:v>
                </c:pt>
                <c:pt idx="1626">
                  <c:v>271.303</c:v>
                </c:pt>
                <c:pt idx="1627">
                  <c:v>271.303</c:v>
                </c:pt>
                <c:pt idx="1628">
                  <c:v>271.303</c:v>
                </c:pt>
                <c:pt idx="1629">
                  <c:v>271.303</c:v>
                </c:pt>
                <c:pt idx="1630">
                  <c:v>271.303</c:v>
                </c:pt>
                <c:pt idx="1631">
                  <c:v>271.303</c:v>
                </c:pt>
                <c:pt idx="1632">
                  <c:v>271.303</c:v>
                </c:pt>
                <c:pt idx="1633">
                  <c:v>271.303</c:v>
                </c:pt>
                <c:pt idx="1634">
                  <c:v>271.303</c:v>
                </c:pt>
                <c:pt idx="1635">
                  <c:v>270.99</c:v>
                </c:pt>
                <c:pt idx="1636">
                  <c:v>270.99</c:v>
                </c:pt>
                <c:pt idx="1637">
                  <c:v>270.99</c:v>
                </c:pt>
                <c:pt idx="1638">
                  <c:v>270.99</c:v>
                </c:pt>
                <c:pt idx="1639">
                  <c:v>270.99</c:v>
                </c:pt>
                <c:pt idx="1640">
                  <c:v>270.99</c:v>
                </c:pt>
                <c:pt idx="1641">
                  <c:v>270.99</c:v>
                </c:pt>
                <c:pt idx="1642">
                  <c:v>270.99</c:v>
                </c:pt>
                <c:pt idx="1643">
                  <c:v>270.99</c:v>
                </c:pt>
                <c:pt idx="1644">
                  <c:v>270.67700000000002</c:v>
                </c:pt>
                <c:pt idx="1645">
                  <c:v>270.67700000000002</c:v>
                </c:pt>
                <c:pt idx="1646">
                  <c:v>270.67700000000002</c:v>
                </c:pt>
                <c:pt idx="1647">
                  <c:v>270.67700000000002</c:v>
                </c:pt>
                <c:pt idx="1648">
                  <c:v>270.67700000000002</c:v>
                </c:pt>
                <c:pt idx="1649">
                  <c:v>270.67700000000002</c:v>
                </c:pt>
                <c:pt idx="1650">
                  <c:v>270.67700000000002</c:v>
                </c:pt>
                <c:pt idx="1651">
                  <c:v>270.67700000000002</c:v>
                </c:pt>
                <c:pt idx="1652">
                  <c:v>270.67700000000002</c:v>
                </c:pt>
                <c:pt idx="1653">
                  <c:v>270.67700000000002</c:v>
                </c:pt>
                <c:pt idx="1654">
                  <c:v>270.363</c:v>
                </c:pt>
                <c:pt idx="1655">
                  <c:v>270.363</c:v>
                </c:pt>
                <c:pt idx="1656">
                  <c:v>270.363</c:v>
                </c:pt>
                <c:pt idx="1657">
                  <c:v>270.363</c:v>
                </c:pt>
                <c:pt idx="1658">
                  <c:v>270.363</c:v>
                </c:pt>
                <c:pt idx="1659">
                  <c:v>270.363</c:v>
                </c:pt>
                <c:pt idx="1660">
                  <c:v>270.363</c:v>
                </c:pt>
                <c:pt idx="1661">
                  <c:v>270.363</c:v>
                </c:pt>
                <c:pt idx="1662">
                  <c:v>270.363</c:v>
                </c:pt>
                <c:pt idx="1663">
                  <c:v>270.363</c:v>
                </c:pt>
                <c:pt idx="1664">
                  <c:v>270.05</c:v>
                </c:pt>
                <c:pt idx="1665">
                  <c:v>270.05</c:v>
                </c:pt>
                <c:pt idx="1666">
                  <c:v>270.05</c:v>
                </c:pt>
                <c:pt idx="1667">
                  <c:v>270.05</c:v>
                </c:pt>
                <c:pt idx="1668">
                  <c:v>270.05</c:v>
                </c:pt>
                <c:pt idx="1669">
                  <c:v>270.05</c:v>
                </c:pt>
                <c:pt idx="1670">
                  <c:v>270.05</c:v>
                </c:pt>
                <c:pt idx="1671">
                  <c:v>270.05</c:v>
                </c:pt>
                <c:pt idx="1672">
                  <c:v>270.05</c:v>
                </c:pt>
                <c:pt idx="1673">
                  <c:v>270.05</c:v>
                </c:pt>
                <c:pt idx="1674">
                  <c:v>270.05</c:v>
                </c:pt>
                <c:pt idx="1675">
                  <c:v>269.73700000000002</c:v>
                </c:pt>
                <c:pt idx="1676">
                  <c:v>269.73700000000002</c:v>
                </c:pt>
                <c:pt idx="1677">
                  <c:v>269.73700000000002</c:v>
                </c:pt>
                <c:pt idx="1678">
                  <c:v>269.73700000000002</c:v>
                </c:pt>
                <c:pt idx="1679">
                  <c:v>269.73700000000002</c:v>
                </c:pt>
                <c:pt idx="1680">
                  <c:v>269.73700000000002</c:v>
                </c:pt>
                <c:pt idx="1681">
                  <c:v>269.73700000000002</c:v>
                </c:pt>
                <c:pt idx="1682">
                  <c:v>269.73700000000002</c:v>
                </c:pt>
                <c:pt idx="1683">
                  <c:v>269.73700000000002</c:v>
                </c:pt>
                <c:pt idx="1684">
                  <c:v>269.73700000000002</c:v>
                </c:pt>
                <c:pt idx="1685">
                  <c:v>269.73700000000002</c:v>
                </c:pt>
                <c:pt idx="1686">
                  <c:v>269.42399999999998</c:v>
                </c:pt>
                <c:pt idx="1687">
                  <c:v>269.42399999999998</c:v>
                </c:pt>
                <c:pt idx="1688">
                  <c:v>269.42399999999998</c:v>
                </c:pt>
                <c:pt idx="1689">
                  <c:v>269.42399999999998</c:v>
                </c:pt>
                <c:pt idx="1690">
                  <c:v>269.42399999999998</c:v>
                </c:pt>
                <c:pt idx="1691">
                  <c:v>269.42399999999998</c:v>
                </c:pt>
                <c:pt idx="1692">
                  <c:v>269.42399999999998</c:v>
                </c:pt>
                <c:pt idx="1693">
                  <c:v>269.42399999999998</c:v>
                </c:pt>
                <c:pt idx="1694">
                  <c:v>269.42399999999998</c:v>
                </c:pt>
                <c:pt idx="1695">
                  <c:v>269.42399999999998</c:v>
                </c:pt>
                <c:pt idx="1696">
                  <c:v>269.42399999999998</c:v>
                </c:pt>
                <c:pt idx="1697">
                  <c:v>269.11</c:v>
                </c:pt>
                <c:pt idx="1698">
                  <c:v>269.11</c:v>
                </c:pt>
                <c:pt idx="1699">
                  <c:v>269.11</c:v>
                </c:pt>
                <c:pt idx="1700">
                  <c:v>269.11</c:v>
                </c:pt>
                <c:pt idx="1701">
                  <c:v>269.11</c:v>
                </c:pt>
                <c:pt idx="1702">
                  <c:v>269.11</c:v>
                </c:pt>
                <c:pt idx="1703">
                  <c:v>269.11</c:v>
                </c:pt>
                <c:pt idx="1704">
                  <c:v>269.11</c:v>
                </c:pt>
                <c:pt idx="1705">
                  <c:v>269.11</c:v>
                </c:pt>
                <c:pt idx="1706">
                  <c:v>269.11</c:v>
                </c:pt>
                <c:pt idx="1707">
                  <c:v>269.11</c:v>
                </c:pt>
                <c:pt idx="1708">
                  <c:v>268.79700000000003</c:v>
                </c:pt>
                <c:pt idx="1709">
                  <c:v>268.79700000000003</c:v>
                </c:pt>
                <c:pt idx="1710">
                  <c:v>268.79700000000003</c:v>
                </c:pt>
                <c:pt idx="1711">
                  <c:v>268.79700000000003</c:v>
                </c:pt>
                <c:pt idx="1712">
                  <c:v>268.79700000000003</c:v>
                </c:pt>
                <c:pt idx="1713">
                  <c:v>268.79700000000003</c:v>
                </c:pt>
                <c:pt idx="1714">
                  <c:v>268.79700000000003</c:v>
                </c:pt>
                <c:pt idx="1715">
                  <c:v>268.79700000000003</c:v>
                </c:pt>
                <c:pt idx="1716">
                  <c:v>268.79700000000003</c:v>
                </c:pt>
                <c:pt idx="1717">
                  <c:v>268.79700000000003</c:v>
                </c:pt>
                <c:pt idx="1718">
                  <c:v>268.79700000000003</c:v>
                </c:pt>
                <c:pt idx="1719">
                  <c:v>268.79700000000003</c:v>
                </c:pt>
                <c:pt idx="1720">
                  <c:v>268.48399999999998</c:v>
                </c:pt>
                <c:pt idx="1721">
                  <c:v>268.48399999999998</c:v>
                </c:pt>
                <c:pt idx="1722">
                  <c:v>268.48399999999998</c:v>
                </c:pt>
                <c:pt idx="1723">
                  <c:v>268.48399999999998</c:v>
                </c:pt>
                <c:pt idx="1724">
                  <c:v>268.48399999999998</c:v>
                </c:pt>
                <c:pt idx="1725">
                  <c:v>268.48399999999998</c:v>
                </c:pt>
                <c:pt idx="1726">
                  <c:v>268.48399999999998</c:v>
                </c:pt>
                <c:pt idx="1727">
                  <c:v>268.48399999999998</c:v>
                </c:pt>
                <c:pt idx="1728">
                  <c:v>268.48399999999998</c:v>
                </c:pt>
                <c:pt idx="1729">
                  <c:v>268.48399999999998</c:v>
                </c:pt>
                <c:pt idx="1730">
                  <c:v>268.48399999999998</c:v>
                </c:pt>
                <c:pt idx="1731">
                  <c:v>268.48399999999998</c:v>
                </c:pt>
                <c:pt idx="1732">
                  <c:v>268.48399999999998</c:v>
                </c:pt>
                <c:pt idx="1733">
                  <c:v>268.17</c:v>
                </c:pt>
                <c:pt idx="1734">
                  <c:v>268.17</c:v>
                </c:pt>
                <c:pt idx="1735">
                  <c:v>268.17</c:v>
                </c:pt>
                <c:pt idx="1736">
                  <c:v>268.17</c:v>
                </c:pt>
                <c:pt idx="1737">
                  <c:v>268.17</c:v>
                </c:pt>
                <c:pt idx="1738">
                  <c:v>268.17</c:v>
                </c:pt>
                <c:pt idx="1739">
                  <c:v>268.17</c:v>
                </c:pt>
                <c:pt idx="1740">
                  <c:v>268.17</c:v>
                </c:pt>
                <c:pt idx="1741">
                  <c:v>268.17</c:v>
                </c:pt>
                <c:pt idx="1742">
                  <c:v>268.17</c:v>
                </c:pt>
                <c:pt idx="1743">
                  <c:v>268.17</c:v>
                </c:pt>
                <c:pt idx="1744">
                  <c:v>268.17</c:v>
                </c:pt>
                <c:pt idx="1745">
                  <c:v>268.17</c:v>
                </c:pt>
                <c:pt idx="1746">
                  <c:v>267.85700000000003</c:v>
                </c:pt>
                <c:pt idx="1747">
                  <c:v>267.85700000000003</c:v>
                </c:pt>
                <c:pt idx="1748">
                  <c:v>267.85700000000003</c:v>
                </c:pt>
                <c:pt idx="1749">
                  <c:v>267.85700000000003</c:v>
                </c:pt>
                <c:pt idx="1750">
                  <c:v>267.85700000000003</c:v>
                </c:pt>
                <c:pt idx="1751">
                  <c:v>267.85700000000003</c:v>
                </c:pt>
                <c:pt idx="1752">
                  <c:v>267.85700000000003</c:v>
                </c:pt>
                <c:pt idx="1753">
                  <c:v>267.85700000000003</c:v>
                </c:pt>
                <c:pt idx="1754">
                  <c:v>267.85700000000003</c:v>
                </c:pt>
                <c:pt idx="1755">
                  <c:v>267.85700000000003</c:v>
                </c:pt>
                <c:pt idx="1756">
                  <c:v>267.85700000000003</c:v>
                </c:pt>
                <c:pt idx="1757">
                  <c:v>267.85700000000003</c:v>
                </c:pt>
                <c:pt idx="1758">
                  <c:v>267.85700000000003</c:v>
                </c:pt>
                <c:pt idx="1759">
                  <c:v>267.54399999999998</c:v>
                </c:pt>
                <c:pt idx="1760">
                  <c:v>267.54399999999998</c:v>
                </c:pt>
                <c:pt idx="1761">
                  <c:v>267.54399999999998</c:v>
                </c:pt>
                <c:pt idx="1762">
                  <c:v>267.54399999999998</c:v>
                </c:pt>
                <c:pt idx="1763">
                  <c:v>267.54399999999998</c:v>
                </c:pt>
                <c:pt idx="1764">
                  <c:v>267.54399999999998</c:v>
                </c:pt>
                <c:pt idx="1765">
                  <c:v>267.54399999999998</c:v>
                </c:pt>
                <c:pt idx="1766">
                  <c:v>267.54399999999998</c:v>
                </c:pt>
                <c:pt idx="1767">
                  <c:v>267.54399999999998</c:v>
                </c:pt>
                <c:pt idx="1768">
                  <c:v>267.54399999999998</c:v>
                </c:pt>
                <c:pt idx="1769">
                  <c:v>267.54399999999998</c:v>
                </c:pt>
                <c:pt idx="1770">
                  <c:v>267.54399999999998</c:v>
                </c:pt>
                <c:pt idx="1771">
                  <c:v>267.54399999999998</c:v>
                </c:pt>
                <c:pt idx="1772">
                  <c:v>267.54399999999998</c:v>
                </c:pt>
                <c:pt idx="1773">
                  <c:v>267.54399999999998</c:v>
                </c:pt>
                <c:pt idx="1774">
                  <c:v>267.23099999999999</c:v>
                </c:pt>
                <c:pt idx="1775">
                  <c:v>267.23099999999999</c:v>
                </c:pt>
                <c:pt idx="1776">
                  <c:v>267.23099999999999</c:v>
                </c:pt>
                <c:pt idx="1777">
                  <c:v>267.23099999999999</c:v>
                </c:pt>
                <c:pt idx="1778">
                  <c:v>267.23099999999999</c:v>
                </c:pt>
                <c:pt idx="1779">
                  <c:v>267.23099999999999</c:v>
                </c:pt>
                <c:pt idx="1780">
                  <c:v>267.23099999999999</c:v>
                </c:pt>
                <c:pt idx="1781">
                  <c:v>267.23099999999999</c:v>
                </c:pt>
                <c:pt idx="1782">
                  <c:v>267.23099999999999</c:v>
                </c:pt>
                <c:pt idx="1783">
                  <c:v>267.23099999999999</c:v>
                </c:pt>
                <c:pt idx="1784">
                  <c:v>267.23099999999999</c:v>
                </c:pt>
                <c:pt idx="1785">
                  <c:v>267.23099999999999</c:v>
                </c:pt>
                <c:pt idx="1786">
                  <c:v>267.23099999999999</c:v>
                </c:pt>
                <c:pt idx="1787">
                  <c:v>267.23099999999999</c:v>
                </c:pt>
                <c:pt idx="1788">
                  <c:v>266.91699999999997</c:v>
                </c:pt>
                <c:pt idx="1789">
                  <c:v>266.91699999999997</c:v>
                </c:pt>
                <c:pt idx="1790">
                  <c:v>266.91699999999997</c:v>
                </c:pt>
                <c:pt idx="1791">
                  <c:v>266.91699999999997</c:v>
                </c:pt>
                <c:pt idx="1792">
                  <c:v>266.91699999999997</c:v>
                </c:pt>
                <c:pt idx="1793">
                  <c:v>266.91699999999997</c:v>
                </c:pt>
                <c:pt idx="1794">
                  <c:v>266.91699999999997</c:v>
                </c:pt>
                <c:pt idx="1795">
                  <c:v>266.91699999999997</c:v>
                </c:pt>
                <c:pt idx="1796">
                  <c:v>266.91699999999997</c:v>
                </c:pt>
                <c:pt idx="1797">
                  <c:v>266.91699999999997</c:v>
                </c:pt>
                <c:pt idx="1798">
                  <c:v>266.91699999999997</c:v>
                </c:pt>
                <c:pt idx="1799">
                  <c:v>266.91699999999997</c:v>
                </c:pt>
                <c:pt idx="1800">
                  <c:v>266.91699999999997</c:v>
                </c:pt>
                <c:pt idx="1801">
                  <c:v>266.91699999999997</c:v>
                </c:pt>
                <c:pt idx="1802">
                  <c:v>266.91699999999997</c:v>
                </c:pt>
                <c:pt idx="1803">
                  <c:v>266.60399999999998</c:v>
                </c:pt>
                <c:pt idx="1804">
                  <c:v>266.60399999999998</c:v>
                </c:pt>
                <c:pt idx="1805">
                  <c:v>266.60399999999998</c:v>
                </c:pt>
                <c:pt idx="1806">
                  <c:v>266.60399999999998</c:v>
                </c:pt>
                <c:pt idx="1807">
                  <c:v>266.60399999999998</c:v>
                </c:pt>
                <c:pt idx="1808">
                  <c:v>266.60399999999998</c:v>
                </c:pt>
                <c:pt idx="1809">
                  <c:v>266.60399999999998</c:v>
                </c:pt>
                <c:pt idx="1810">
                  <c:v>266.60399999999998</c:v>
                </c:pt>
                <c:pt idx="1811">
                  <c:v>266.60399999999998</c:v>
                </c:pt>
                <c:pt idx="1812">
                  <c:v>266.60399999999998</c:v>
                </c:pt>
                <c:pt idx="1813">
                  <c:v>266.60399999999998</c:v>
                </c:pt>
                <c:pt idx="1814">
                  <c:v>266.60399999999998</c:v>
                </c:pt>
                <c:pt idx="1815">
                  <c:v>266.60399999999998</c:v>
                </c:pt>
                <c:pt idx="1816">
                  <c:v>266.60399999999998</c:v>
                </c:pt>
                <c:pt idx="1817">
                  <c:v>266.60399999999998</c:v>
                </c:pt>
                <c:pt idx="1818">
                  <c:v>266.60399999999998</c:v>
                </c:pt>
                <c:pt idx="1819">
                  <c:v>266.291</c:v>
                </c:pt>
                <c:pt idx="1820">
                  <c:v>266.291</c:v>
                </c:pt>
                <c:pt idx="1821">
                  <c:v>266.291</c:v>
                </c:pt>
                <c:pt idx="1822">
                  <c:v>266.291</c:v>
                </c:pt>
                <c:pt idx="1823">
                  <c:v>266.291</c:v>
                </c:pt>
                <c:pt idx="1824">
                  <c:v>266.291</c:v>
                </c:pt>
                <c:pt idx="1825">
                  <c:v>266.291</c:v>
                </c:pt>
                <c:pt idx="1826">
                  <c:v>266.291</c:v>
                </c:pt>
                <c:pt idx="1827">
                  <c:v>266.291</c:v>
                </c:pt>
                <c:pt idx="1828">
                  <c:v>266.291</c:v>
                </c:pt>
                <c:pt idx="1829">
                  <c:v>266.291</c:v>
                </c:pt>
                <c:pt idx="1830">
                  <c:v>266.291</c:v>
                </c:pt>
                <c:pt idx="1831">
                  <c:v>266.291</c:v>
                </c:pt>
                <c:pt idx="1832">
                  <c:v>266.291</c:v>
                </c:pt>
                <c:pt idx="1833">
                  <c:v>266.291</c:v>
                </c:pt>
                <c:pt idx="1834">
                  <c:v>266.291</c:v>
                </c:pt>
                <c:pt idx="1835">
                  <c:v>266.291</c:v>
                </c:pt>
                <c:pt idx="1836">
                  <c:v>265.97699999999998</c:v>
                </c:pt>
                <c:pt idx="1837">
                  <c:v>265.97699999999998</c:v>
                </c:pt>
                <c:pt idx="1838">
                  <c:v>265.97699999999998</c:v>
                </c:pt>
                <c:pt idx="1839">
                  <c:v>265.97699999999998</c:v>
                </c:pt>
                <c:pt idx="1840">
                  <c:v>265.97699999999998</c:v>
                </c:pt>
                <c:pt idx="1841">
                  <c:v>265.97699999999998</c:v>
                </c:pt>
                <c:pt idx="1842">
                  <c:v>265.97699999999998</c:v>
                </c:pt>
                <c:pt idx="1843">
                  <c:v>265.97699999999998</c:v>
                </c:pt>
                <c:pt idx="1844">
                  <c:v>265.97699999999998</c:v>
                </c:pt>
                <c:pt idx="1845">
                  <c:v>265.97699999999998</c:v>
                </c:pt>
                <c:pt idx="1846">
                  <c:v>265.97699999999998</c:v>
                </c:pt>
                <c:pt idx="1847">
                  <c:v>265.97699999999998</c:v>
                </c:pt>
                <c:pt idx="1848">
                  <c:v>265.97699999999998</c:v>
                </c:pt>
                <c:pt idx="1849">
                  <c:v>265.97699999999998</c:v>
                </c:pt>
                <c:pt idx="1850">
                  <c:v>265.97699999999998</c:v>
                </c:pt>
                <c:pt idx="1851">
                  <c:v>265.97699999999998</c:v>
                </c:pt>
                <c:pt idx="1852">
                  <c:v>265.97699999999998</c:v>
                </c:pt>
                <c:pt idx="1853">
                  <c:v>265.66399999999999</c:v>
                </c:pt>
                <c:pt idx="1854">
                  <c:v>265.66399999999999</c:v>
                </c:pt>
                <c:pt idx="1855">
                  <c:v>265.66399999999999</c:v>
                </c:pt>
                <c:pt idx="1856">
                  <c:v>265.66399999999999</c:v>
                </c:pt>
                <c:pt idx="1857">
                  <c:v>265.66399999999999</c:v>
                </c:pt>
                <c:pt idx="1858">
                  <c:v>265.66399999999999</c:v>
                </c:pt>
                <c:pt idx="1859">
                  <c:v>265.66399999999999</c:v>
                </c:pt>
                <c:pt idx="1860">
                  <c:v>265.66399999999999</c:v>
                </c:pt>
                <c:pt idx="1861">
                  <c:v>265.66399999999999</c:v>
                </c:pt>
                <c:pt idx="1862">
                  <c:v>265.66399999999999</c:v>
                </c:pt>
                <c:pt idx="1863">
                  <c:v>265.66399999999999</c:v>
                </c:pt>
                <c:pt idx="1864">
                  <c:v>265.66399999999999</c:v>
                </c:pt>
                <c:pt idx="1865">
                  <c:v>265.66399999999999</c:v>
                </c:pt>
                <c:pt idx="1866">
                  <c:v>265.66399999999999</c:v>
                </c:pt>
                <c:pt idx="1867">
                  <c:v>265.66399999999999</c:v>
                </c:pt>
                <c:pt idx="1868">
                  <c:v>265.66399999999999</c:v>
                </c:pt>
                <c:pt idx="1869">
                  <c:v>265.66399999999999</c:v>
                </c:pt>
                <c:pt idx="1870">
                  <c:v>265.351</c:v>
                </c:pt>
                <c:pt idx="1871">
                  <c:v>265.351</c:v>
                </c:pt>
                <c:pt idx="1872">
                  <c:v>265.351</c:v>
                </c:pt>
                <c:pt idx="1873">
                  <c:v>265.351</c:v>
                </c:pt>
                <c:pt idx="1874">
                  <c:v>265.351</c:v>
                </c:pt>
                <c:pt idx="1875">
                  <c:v>265.351</c:v>
                </c:pt>
                <c:pt idx="1876">
                  <c:v>265.351</c:v>
                </c:pt>
                <c:pt idx="1877">
                  <c:v>265.351</c:v>
                </c:pt>
                <c:pt idx="1878">
                  <c:v>265.351</c:v>
                </c:pt>
                <c:pt idx="1879">
                  <c:v>265.351</c:v>
                </c:pt>
                <c:pt idx="1880">
                  <c:v>265.351</c:v>
                </c:pt>
                <c:pt idx="1881">
                  <c:v>265.351</c:v>
                </c:pt>
                <c:pt idx="1882">
                  <c:v>265.351</c:v>
                </c:pt>
                <c:pt idx="1883">
                  <c:v>265.351</c:v>
                </c:pt>
                <c:pt idx="1884">
                  <c:v>265.351</c:v>
                </c:pt>
                <c:pt idx="1885">
                  <c:v>265.351</c:v>
                </c:pt>
                <c:pt idx="1886">
                  <c:v>265.351</c:v>
                </c:pt>
                <c:pt idx="1887">
                  <c:v>265.351</c:v>
                </c:pt>
                <c:pt idx="1888">
                  <c:v>265.351</c:v>
                </c:pt>
                <c:pt idx="1889">
                  <c:v>265.03800000000001</c:v>
                </c:pt>
                <c:pt idx="1890">
                  <c:v>265.03800000000001</c:v>
                </c:pt>
                <c:pt idx="1891">
                  <c:v>265.03800000000001</c:v>
                </c:pt>
                <c:pt idx="1892">
                  <c:v>265.03800000000001</c:v>
                </c:pt>
                <c:pt idx="1893">
                  <c:v>265.03800000000001</c:v>
                </c:pt>
                <c:pt idx="1894">
                  <c:v>265.03800000000001</c:v>
                </c:pt>
                <c:pt idx="1895">
                  <c:v>265.03800000000001</c:v>
                </c:pt>
                <c:pt idx="1896">
                  <c:v>265.03800000000001</c:v>
                </c:pt>
                <c:pt idx="1897">
                  <c:v>265.03800000000001</c:v>
                </c:pt>
                <c:pt idx="1898">
                  <c:v>265.03800000000001</c:v>
                </c:pt>
                <c:pt idx="1899">
                  <c:v>265.03800000000001</c:v>
                </c:pt>
                <c:pt idx="1900">
                  <c:v>265.03800000000001</c:v>
                </c:pt>
                <c:pt idx="1901">
                  <c:v>265.03800000000001</c:v>
                </c:pt>
                <c:pt idx="1902">
                  <c:v>265.03800000000001</c:v>
                </c:pt>
                <c:pt idx="1903">
                  <c:v>265.03800000000001</c:v>
                </c:pt>
                <c:pt idx="1904">
                  <c:v>265.03800000000001</c:v>
                </c:pt>
                <c:pt idx="1905">
                  <c:v>265.03800000000001</c:v>
                </c:pt>
                <c:pt idx="1906">
                  <c:v>265.03800000000001</c:v>
                </c:pt>
                <c:pt idx="1907">
                  <c:v>265.03800000000001</c:v>
                </c:pt>
                <c:pt idx="1908">
                  <c:v>264.72399999999999</c:v>
                </c:pt>
                <c:pt idx="1909">
                  <c:v>264.72399999999999</c:v>
                </c:pt>
                <c:pt idx="1910">
                  <c:v>264.72399999999999</c:v>
                </c:pt>
                <c:pt idx="1911">
                  <c:v>264.72399999999999</c:v>
                </c:pt>
                <c:pt idx="1912">
                  <c:v>264.72399999999999</c:v>
                </c:pt>
                <c:pt idx="1913">
                  <c:v>264.72399999999999</c:v>
                </c:pt>
                <c:pt idx="1914">
                  <c:v>264.72399999999999</c:v>
                </c:pt>
                <c:pt idx="1915">
                  <c:v>264.72399999999999</c:v>
                </c:pt>
                <c:pt idx="1916">
                  <c:v>264.72399999999999</c:v>
                </c:pt>
                <c:pt idx="1917">
                  <c:v>264.72399999999999</c:v>
                </c:pt>
                <c:pt idx="1918">
                  <c:v>264.72399999999999</c:v>
                </c:pt>
                <c:pt idx="1919">
                  <c:v>264.72399999999999</c:v>
                </c:pt>
                <c:pt idx="1920">
                  <c:v>264.72399999999999</c:v>
                </c:pt>
                <c:pt idx="1921">
                  <c:v>264.72399999999999</c:v>
                </c:pt>
                <c:pt idx="1922">
                  <c:v>264.72399999999999</c:v>
                </c:pt>
                <c:pt idx="1923">
                  <c:v>264.72399999999999</c:v>
                </c:pt>
                <c:pt idx="1924">
                  <c:v>264.72399999999999</c:v>
                </c:pt>
                <c:pt idx="1925">
                  <c:v>264.72399999999999</c:v>
                </c:pt>
                <c:pt idx="1926">
                  <c:v>264.72399999999999</c:v>
                </c:pt>
                <c:pt idx="1927">
                  <c:v>264.72399999999999</c:v>
                </c:pt>
                <c:pt idx="1928">
                  <c:v>264.411</c:v>
                </c:pt>
                <c:pt idx="1929">
                  <c:v>264.411</c:v>
                </c:pt>
                <c:pt idx="1930">
                  <c:v>264.411</c:v>
                </c:pt>
                <c:pt idx="1931">
                  <c:v>264.411</c:v>
                </c:pt>
                <c:pt idx="1932">
                  <c:v>264.411</c:v>
                </c:pt>
                <c:pt idx="1933">
                  <c:v>264.411</c:v>
                </c:pt>
                <c:pt idx="1934">
                  <c:v>264.411</c:v>
                </c:pt>
                <c:pt idx="1935">
                  <c:v>264.411</c:v>
                </c:pt>
                <c:pt idx="1936">
                  <c:v>264.411</c:v>
                </c:pt>
                <c:pt idx="1937">
                  <c:v>264.411</c:v>
                </c:pt>
                <c:pt idx="1938">
                  <c:v>264.411</c:v>
                </c:pt>
                <c:pt idx="1939">
                  <c:v>264.411</c:v>
                </c:pt>
                <c:pt idx="1940">
                  <c:v>264.411</c:v>
                </c:pt>
                <c:pt idx="1941">
                  <c:v>264.411</c:v>
                </c:pt>
                <c:pt idx="1942">
                  <c:v>264.411</c:v>
                </c:pt>
                <c:pt idx="1943">
                  <c:v>264.411</c:v>
                </c:pt>
                <c:pt idx="1944">
                  <c:v>264.411</c:v>
                </c:pt>
                <c:pt idx="1945">
                  <c:v>264.411</c:v>
                </c:pt>
                <c:pt idx="1946">
                  <c:v>264.411</c:v>
                </c:pt>
                <c:pt idx="1947">
                  <c:v>264.411</c:v>
                </c:pt>
                <c:pt idx="1948">
                  <c:v>264.09800000000001</c:v>
                </c:pt>
                <c:pt idx="1949">
                  <c:v>264.09800000000001</c:v>
                </c:pt>
                <c:pt idx="1950">
                  <c:v>264.09800000000001</c:v>
                </c:pt>
                <c:pt idx="1951">
                  <c:v>264.09800000000001</c:v>
                </c:pt>
                <c:pt idx="1952">
                  <c:v>264.09800000000001</c:v>
                </c:pt>
                <c:pt idx="1953">
                  <c:v>264.09800000000001</c:v>
                </c:pt>
                <c:pt idx="1954">
                  <c:v>264.09800000000001</c:v>
                </c:pt>
                <c:pt idx="1955">
                  <c:v>264.09800000000001</c:v>
                </c:pt>
                <c:pt idx="1956">
                  <c:v>264.09800000000001</c:v>
                </c:pt>
                <c:pt idx="1957">
                  <c:v>264.09800000000001</c:v>
                </c:pt>
                <c:pt idx="1958">
                  <c:v>264.09800000000001</c:v>
                </c:pt>
                <c:pt idx="1959">
                  <c:v>264.09800000000001</c:v>
                </c:pt>
                <c:pt idx="1960">
                  <c:v>264.09800000000001</c:v>
                </c:pt>
                <c:pt idx="1961">
                  <c:v>264.09800000000001</c:v>
                </c:pt>
                <c:pt idx="1962">
                  <c:v>264.09800000000001</c:v>
                </c:pt>
                <c:pt idx="1963">
                  <c:v>264.09800000000001</c:v>
                </c:pt>
                <c:pt idx="1964">
                  <c:v>264.09800000000001</c:v>
                </c:pt>
                <c:pt idx="1965">
                  <c:v>264.09800000000001</c:v>
                </c:pt>
                <c:pt idx="1966">
                  <c:v>264.09800000000001</c:v>
                </c:pt>
                <c:pt idx="1967">
                  <c:v>264.09800000000001</c:v>
                </c:pt>
                <c:pt idx="1968">
                  <c:v>264.09800000000001</c:v>
                </c:pt>
                <c:pt idx="1969">
                  <c:v>263.78399999999999</c:v>
                </c:pt>
                <c:pt idx="1970">
                  <c:v>263.78399999999999</c:v>
                </c:pt>
                <c:pt idx="1971">
                  <c:v>263.78399999999999</c:v>
                </c:pt>
                <c:pt idx="1972">
                  <c:v>263.78399999999999</c:v>
                </c:pt>
                <c:pt idx="1973">
                  <c:v>263.78399999999999</c:v>
                </c:pt>
                <c:pt idx="1974">
                  <c:v>263.78399999999999</c:v>
                </c:pt>
                <c:pt idx="1975">
                  <c:v>263.78399999999999</c:v>
                </c:pt>
                <c:pt idx="1976">
                  <c:v>263.78399999999999</c:v>
                </c:pt>
                <c:pt idx="1977">
                  <c:v>263.78399999999999</c:v>
                </c:pt>
                <c:pt idx="1978">
                  <c:v>263.78399999999999</c:v>
                </c:pt>
                <c:pt idx="1979">
                  <c:v>263.78399999999999</c:v>
                </c:pt>
                <c:pt idx="1980">
                  <c:v>263.78399999999999</c:v>
                </c:pt>
                <c:pt idx="1981">
                  <c:v>263.78399999999999</c:v>
                </c:pt>
                <c:pt idx="1982">
                  <c:v>263.78399999999999</c:v>
                </c:pt>
                <c:pt idx="1983">
                  <c:v>263.78399999999999</c:v>
                </c:pt>
                <c:pt idx="1984">
                  <c:v>263.78399999999999</c:v>
                </c:pt>
                <c:pt idx="1985">
                  <c:v>263.78399999999999</c:v>
                </c:pt>
                <c:pt idx="1986">
                  <c:v>263.78399999999999</c:v>
                </c:pt>
                <c:pt idx="1987">
                  <c:v>263.78399999999999</c:v>
                </c:pt>
                <c:pt idx="1988">
                  <c:v>263.78399999999999</c:v>
                </c:pt>
                <c:pt idx="1989">
                  <c:v>263.78399999999999</c:v>
                </c:pt>
                <c:pt idx="1990">
                  <c:v>263.78399999999999</c:v>
                </c:pt>
                <c:pt idx="1991">
                  <c:v>263.78399999999999</c:v>
                </c:pt>
                <c:pt idx="1992">
                  <c:v>263.471</c:v>
                </c:pt>
                <c:pt idx="1993">
                  <c:v>263.471</c:v>
                </c:pt>
                <c:pt idx="1994">
                  <c:v>263.471</c:v>
                </c:pt>
                <c:pt idx="1995">
                  <c:v>263.471</c:v>
                </c:pt>
                <c:pt idx="1996">
                  <c:v>263.471</c:v>
                </c:pt>
                <c:pt idx="1997">
                  <c:v>263.471</c:v>
                </c:pt>
                <c:pt idx="1998">
                  <c:v>263.471</c:v>
                </c:pt>
                <c:pt idx="1999">
                  <c:v>263.471</c:v>
                </c:pt>
                <c:pt idx="2000">
                  <c:v>263.471</c:v>
                </c:pt>
                <c:pt idx="2001">
                  <c:v>263.471</c:v>
                </c:pt>
                <c:pt idx="2002">
                  <c:v>263.471</c:v>
                </c:pt>
                <c:pt idx="2003">
                  <c:v>263.471</c:v>
                </c:pt>
                <c:pt idx="2004">
                  <c:v>263.471</c:v>
                </c:pt>
                <c:pt idx="2005">
                  <c:v>263.471</c:v>
                </c:pt>
                <c:pt idx="2006">
                  <c:v>263.471</c:v>
                </c:pt>
                <c:pt idx="2007">
                  <c:v>263.471</c:v>
                </c:pt>
                <c:pt idx="2008">
                  <c:v>263.471</c:v>
                </c:pt>
                <c:pt idx="2009">
                  <c:v>263.471</c:v>
                </c:pt>
                <c:pt idx="2010">
                  <c:v>263.471</c:v>
                </c:pt>
                <c:pt idx="2011">
                  <c:v>263.471</c:v>
                </c:pt>
                <c:pt idx="2012">
                  <c:v>263.471</c:v>
                </c:pt>
                <c:pt idx="2013">
                  <c:v>263.471</c:v>
                </c:pt>
                <c:pt idx="2014">
                  <c:v>263.471</c:v>
                </c:pt>
                <c:pt idx="2015">
                  <c:v>263.15800000000002</c:v>
                </c:pt>
                <c:pt idx="2016">
                  <c:v>263.15800000000002</c:v>
                </c:pt>
                <c:pt idx="2017">
                  <c:v>263.15800000000002</c:v>
                </c:pt>
                <c:pt idx="2018">
                  <c:v>263.15800000000002</c:v>
                </c:pt>
                <c:pt idx="2019">
                  <c:v>263.15800000000002</c:v>
                </c:pt>
                <c:pt idx="2020">
                  <c:v>263.15800000000002</c:v>
                </c:pt>
                <c:pt idx="2021">
                  <c:v>263.15800000000002</c:v>
                </c:pt>
                <c:pt idx="2022">
                  <c:v>263.15800000000002</c:v>
                </c:pt>
                <c:pt idx="2023">
                  <c:v>263.15800000000002</c:v>
                </c:pt>
                <c:pt idx="2024">
                  <c:v>263.15800000000002</c:v>
                </c:pt>
                <c:pt idx="2025">
                  <c:v>263.15800000000002</c:v>
                </c:pt>
                <c:pt idx="2026">
                  <c:v>263.15800000000002</c:v>
                </c:pt>
                <c:pt idx="2027">
                  <c:v>263.15800000000002</c:v>
                </c:pt>
                <c:pt idx="2028">
                  <c:v>263.15800000000002</c:v>
                </c:pt>
                <c:pt idx="2029">
                  <c:v>263.15800000000002</c:v>
                </c:pt>
                <c:pt idx="2030">
                  <c:v>263.15800000000002</c:v>
                </c:pt>
                <c:pt idx="2031">
                  <c:v>263.15800000000002</c:v>
                </c:pt>
                <c:pt idx="2032">
                  <c:v>263.15800000000002</c:v>
                </c:pt>
                <c:pt idx="2033">
                  <c:v>263.15800000000002</c:v>
                </c:pt>
                <c:pt idx="2034">
                  <c:v>263.15800000000002</c:v>
                </c:pt>
                <c:pt idx="2035">
                  <c:v>263.15800000000002</c:v>
                </c:pt>
                <c:pt idx="2036">
                  <c:v>263.15800000000002</c:v>
                </c:pt>
                <c:pt idx="2037">
                  <c:v>263.15800000000002</c:v>
                </c:pt>
                <c:pt idx="2038">
                  <c:v>262.84500000000003</c:v>
                </c:pt>
                <c:pt idx="2039">
                  <c:v>262.84500000000003</c:v>
                </c:pt>
                <c:pt idx="2040">
                  <c:v>262.84500000000003</c:v>
                </c:pt>
                <c:pt idx="2041">
                  <c:v>262.84500000000003</c:v>
                </c:pt>
                <c:pt idx="2042">
                  <c:v>262.84500000000003</c:v>
                </c:pt>
                <c:pt idx="2043">
                  <c:v>262.84500000000003</c:v>
                </c:pt>
                <c:pt idx="2044">
                  <c:v>262.84500000000003</c:v>
                </c:pt>
                <c:pt idx="2045">
                  <c:v>262.84500000000003</c:v>
                </c:pt>
                <c:pt idx="2046">
                  <c:v>262.84500000000003</c:v>
                </c:pt>
                <c:pt idx="2047">
                  <c:v>262.84500000000003</c:v>
                </c:pt>
                <c:pt idx="2048">
                  <c:v>262.84500000000003</c:v>
                </c:pt>
                <c:pt idx="2049">
                  <c:v>262.84500000000003</c:v>
                </c:pt>
                <c:pt idx="2050">
                  <c:v>262.84500000000003</c:v>
                </c:pt>
                <c:pt idx="2051">
                  <c:v>262.84500000000003</c:v>
                </c:pt>
                <c:pt idx="2052">
                  <c:v>262.84500000000003</c:v>
                </c:pt>
                <c:pt idx="2053">
                  <c:v>262.84500000000003</c:v>
                </c:pt>
                <c:pt idx="2054">
                  <c:v>262.84500000000003</c:v>
                </c:pt>
                <c:pt idx="2055">
                  <c:v>262.84500000000003</c:v>
                </c:pt>
                <c:pt idx="2056">
                  <c:v>262.84500000000003</c:v>
                </c:pt>
                <c:pt idx="2057">
                  <c:v>262.84500000000003</c:v>
                </c:pt>
                <c:pt idx="2058">
                  <c:v>262.84500000000003</c:v>
                </c:pt>
                <c:pt idx="2059">
                  <c:v>262.84500000000003</c:v>
                </c:pt>
                <c:pt idx="2060">
                  <c:v>262.84500000000003</c:v>
                </c:pt>
                <c:pt idx="2061">
                  <c:v>262.84500000000003</c:v>
                </c:pt>
                <c:pt idx="2062">
                  <c:v>262.84500000000003</c:v>
                </c:pt>
                <c:pt idx="2063">
                  <c:v>262.84500000000003</c:v>
                </c:pt>
                <c:pt idx="2064">
                  <c:v>262.53100000000001</c:v>
                </c:pt>
                <c:pt idx="2065">
                  <c:v>262.53100000000001</c:v>
                </c:pt>
                <c:pt idx="2066">
                  <c:v>262.53100000000001</c:v>
                </c:pt>
                <c:pt idx="2067">
                  <c:v>262.53100000000001</c:v>
                </c:pt>
                <c:pt idx="2068">
                  <c:v>262.53100000000001</c:v>
                </c:pt>
                <c:pt idx="2069">
                  <c:v>262.53100000000001</c:v>
                </c:pt>
                <c:pt idx="2070">
                  <c:v>262.53100000000001</c:v>
                </c:pt>
                <c:pt idx="2071">
                  <c:v>262.53100000000001</c:v>
                </c:pt>
                <c:pt idx="2072">
                  <c:v>262.53100000000001</c:v>
                </c:pt>
                <c:pt idx="2073">
                  <c:v>262.53100000000001</c:v>
                </c:pt>
                <c:pt idx="2074">
                  <c:v>262.53100000000001</c:v>
                </c:pt>
                <c:pt idx="2075">
                  <c:v>262.53100000000001</c:v>
                </c:pt>
                <c:pt idx="2076">
                  <c:v>262.53100000000001</c:v>
                </c:pt>
                <c:pt idx="2077">
                  <c:v>262.53100000000001</c:v>
                </c:pt>
                <c:pt idx="2078">
                  <c:v>262.53100000000001</c:v>
                </c:pt>
                <c:pt idx="2079">
                  <c:v>262.53100000000001</c:v>
                </c:pt>
                <c:pt idx="2080">
                  <c:v>262.53100000000001</c:v>
                </c:pt>
                <c:pt idx="2081">
                  <c:v>262.53100000000001</c:v>
                </c:pt>
                <c:pt idx="2082">
                  <c:v>262.53100000000001</c:v>
                </c:pt>
                <c:pt idx="2083">
                  <c:v>262.53100000000001</c:v>
                </c:pt>
                <c:pt idx="2084">
                  <c:v>262.53100000000001</c:v>
                </c:pt>
                <c:pt idx="2085">
                  <c:v>262.53100000000001</c:v>
                </c:pt>
                <c:pt idx="2086">
                  <c:v>262.53100000000001</c:v>
                </c:pt>
                <c:pt idx="2087">
                  <c:v>262.53100000000001</c:v>
                </c:pt>
                <c:pt idx="2088">
                  <c:v>262.53100000000001</c:v>
                </c:pt>
                <c:pt idx="2089">
                  <c:v>262.53100000000001</c:v>
                </c:pt>
                <c:pt idx="2090">
                  <c:v>262.21800000000002</c:v>
                </c:pt>
                <c:pt idx="2091">
                  <c:v>262.21800000000002</c:v>
                </c:pt>
                <c:pt idx="2092">
                  <c:v>262.21800000000002</c:v>
                </c:pt>
                <c:pt idx="2093">
                  <c:v>262.21800000000002</c:v>
                </c:pt>
                <c:pt idx="2094">
                  <c:v>262.21800000000002</c:v>
                </c:pt>
                <c:pt idx="2095">
                  <c:v>262.21800000000002</c:v>
                </c:pt>
                <c:pt idx="2096">
                  <c:v>262.21800000000002</c:v>
                </c:pt>
                <c:pt idx="2097">
                  <c:v>262.21800000000002</c:v>
                </c:pt>
                <c:pt idx="2098">
                  <c:v>262.21800000000002</c:v>
                </c:pt>
                <c:pt idx="2099">
                  <c:v>262.21800000000002</c:v>
                </c:pt>
                <c:pt idx="2100">
                  <c:v>262.21800000000002</c:v>
                </c:pt>
                <c:pt idx="2101">
                  <c:v>262.21800000000002</c:v>
                </c:pt>
                <c:pt idx="2102">
                  <c:v>262.21800000000002</c:v>
                </c:pt>
                <c:pt idx="2103">
                  <c:v>262.21800000000002</c:v>
                </c:pt>
                <c:pt idx="2104">
                  <c:v>262.21800000000002</c:v>
                </c:pt>
                <c:pt idx="2105">
                  <c:v>262.21800000000002</c:v>
                </c:pt>
                <c:pt idx="2106">
                  <c:v>262.21800000000002</c:v>
                </c:pt>
                <c:pt idx="2107">
                  <c:v>262.21800000000002</c:v>
                </c:pt>
                <c:pt idx="2108">
                  <c:v>262.21800000000002</c:v>
                </c:pt>
                <c:pt idx="2109">
                  <c:v>262.21800000000002</c:v>
                </c:pt>
                <c:pt idx="2110">
                  <c:v>262.21800000000002</c:v>
                </c:pt>
                <c:pt idx="2111">
                  <c:v>262.21800000000002</c:v>
                </c:pt>
                <c:pt idx="2112">
                  <c:v>262.21800000000002</c:v>
                </c:pt>
                <c:pt idx="2113">
                  <c:v>262.21800000000002</c:v>
                </c:pt>
                <c:pt idx="2114">
                  <c:v>262.21800000000002</c:v>
                </c:pt>
                <c:pt idx="2115">
                  <c:v>262.21800000000002</c:v>
                </c:pt>
                <c:pt idx="2116">
                  <c:v>262.21800000000002</c:v>
                </c:pt>
                <c:pt idx="2117">
                  <c:v>262.21800000000002</c:v>
                </c:pt>
                <c:pt idx="2118">
                  <c:v>261.90499999999997</c:v>
                </c:pt>
                <c:pt idx="2119">
                  <c:v>261.90499999999997</c:v>
                </c:pt>
                <c:pt idx="2120">
                  <c:v>261.90499999999997</c:v>
                </c:pt>
                <c:pt idx="2121">
                  <c:v>261.90499999999997</c:v>
                </c:pt>
                <c:pt idx="2122">
                  <c:v>261.90499999999997</c:v>
                </c:pt>
                <c:pt idx="2123">
                  <c:v>261.90499999999997</c:v>
                </c:pt>
                <c:pt idx="2124">
                  <c:v>261.90499999999997</c:v>
                </c:pt>
                <c:pt idx="2125">
                  <c:v>261.90499999999997</c:v>
                </c:pt>
                <c:pt idx="2126">
                  <c:v>261.90499999999997</c:v>
                </c:pt>
                <c:pt idx="2127">
                  <c:v>261.90499999999997</c:v>
                </c:pt>
                <c:pt idx="2128">
                  <c:v>261.90499999999997</c:v>
                </c:pt>
                <c:pt idx="2129">
                  <c:v>261.90499999999997</c:v>
                </c:pt>
                <c:pt idx="2130">
                  <c:v>261.90499999999997</c:v>
                </c:pt>
                <c:pt idx="2131">
                  <c:v>261.90499999999997</c:v>
                </c:pt>
                <c:pt idx="2132">
                  <c:v>261.90499999999997</c:v>
                </c:pt>
                <c:pt idx="2133">
                  <c:v>261.90499999999997</c:v>
                </c:pt>
                <c:pt idx="2134">
                  <c:v>261.90499999999997</c:v>
                </c:pt>
                <c:pt idx="2135">
                  <c:v>261.90499999999997</c:v>
                </c:pt>
                <c:pt idx="2136">
                  <c:v>261.90499999999997</c:v>
                </c:pt>
                <c:pt idx="2137">
                  <c:v>261.90499999999997</c:v>
                </c:pt>
                <c:pt idx="2138">
                  <c:v>261.90499999999997</c:v>
                </c:pt>
                <c:pt idx="2139">
                  <c:v>261.90499999999997</c:v>
                </c:pt>
                <c:pt idx="2140">
                  <c:v>261.90499999999997</c:v>
                </c:pt>
                <c:pt idx="2141">
                  <c:v>261.90499999999997</c:v>
                </c:pt>
                <c:pt idx="2142">
                  <c:v>261.90499999999997</c:v>
                </c:pt>
                <c:pt idx="2143">
                  <c:v>261.90499999999997</c:v>
                </c:pt>
                <c:pt idx="2144">
                  <c:v>261.90499999999997</c:v>
                </c:pt>
                <c:pt idx="2145">
                  <c:v>261.90499999999997</c:v>
                </c:pt>
                <c:pt idx="2146">
                  <c:v>261.59100000000001</c:v>
                </c:pt>
                <c:pt idx="2147">
                  <c:v>261.59100000000001</c:v>
                </c:pt>
                <c:pt idx="2148">
                  <c:v>261.59100000000001</c:v>
                </c:pt>
                <c:pt idx="2149">
                  <c:v>261.59100000000001</c:v>
                </c:pt>
                <c:pt idx="2150">
                  <c:v>261.59100000000001</c:v>
                </c:pt>
                <c:pt idx="2151">
                  <c:v>261.59100000000001</c:v>
                </c:pt>
                <c:pt idx="2152">
                  <c:v>261.59100000000001</c:v>
                </c:pt>
                <c:pt idx="2153">
                  <c:v>261.59100000000001</c:v>
                </c:pt>
                <c:pt idx="2154">
                  <c:v>261.59100000000001</c:v>
                </c:pt>
                <c:pt idx="2155">
                  <c:v>261.59100000000001</c:v>
                </c:pt>
                <c:pt idx="2156">
                  <c:v>261.59100000000001</c:v>
                </c:pt>
                <c:pt idx="2157">
                  <c:v>261.59100000000001</c:v>
                </c:pt>
                <c:pt idx="2158">
                  <c:v>261.59100000000001</c:v>
                </c:pt>
                <c:pt idx="2159">
                  <c:v>261.59100000000001</c:v>
                </c:pt>
                <c:pt idx="2160">
                  <c:v>261.59100000000001</c:v>
                </c:pt>
                <c:pt idx="2161">
                  <c:v>261.59100000000001</c:v>
                </c:pt>
                <c:pt idx="2162">
                  <c:v>261.59100000000001</c:v>
                </c:pt>
                <c:pt idx="2163">
                  <c:v>261.59100000000001</c:v>
                </c:pt>
                <c:pt idx="2164">
                  <c:v>261.59100000000001</c:v>
                </c:pt>
                <c:pt idx="2165">
                  <c:v>261.59100000000001</c:v>
                </c:pt>
                <c:pt idx="2166">
                  <c:v>261.59100000000001</c:v>
                </c:pt>
                <c:pt idx="2167">
                  <c:v>261.59100000000001</c:v>
                </c:pt>
                <c:pt idx="2168">
                  <c:v>261.90499999999997</c:v>
                </c:pt>
                <c:pt idx="2169">
                  <c:v>261.90499999999997</c:v>
                </c:pt>
                <c:pt idx="2170">
                  <c:v>261.90499999999997</c:v>
                </c:pt>
                <c:pt idx="2171">
                  <c:v>261.90499999999997</c:v>
                </c:pt>
                <c:pt idx="2172">
                  <c:v>261.90499999999997</c:v>
                </c:pt>
                <c:pt idx="2173">
                  <c:v>262.21800000000002</c:v>
                </c:pt>
                <c:pt idx="2174">
                  <c:v>262.21800000000002</c:v>
                </c:pt>
                <c:pt idx="2175">
                  <c:v>262.53100000000001</c:v>
                </c:pt>
                <c:pt idx="2176">
                  <c:v>262.53100000000001</c:v>
                </c:pt>
                <c:pt idx="2177">
                  <c:v>262.53100000000001</c:v>
                </c:pt>
                <c:pt idx="2178">
                  <c:v>262.84500000000003</c:v>
                </c:pt>
                <c:pt idx="2179">
                  <c:v>263.15800000000002</c:v>
                </c:pt>
                <c:pt idx="2180">
                  <c:v>263.15800000000002</c:v>
                </c:pt>
                <c:pt idx="2181">
                  <c:v>263.471</c:v>
                </c:pt>
                <c:pt idx="2182">
                  <c:v>263.78399999999999</c:v>
                </c:pt>
                <c:pt idx="2183">
                  <c:v>263.78399999999999</c:v>
                </c:pt>
                <c:pt idx="2184">
                  <c:v>264.09800000000001</c:v>
                </c:pt>
                <c:pt idx="2185">
                  <c:v>264.411</c:v>
                </c:pt>
                <c:pt idx="2186">
                  <c:v>264.72399999999999</c:v>
                </c:pt>
                <c:pt idx="2187">
                  <c:v>265.03800000000001</c:v>
                </c:pt>
                <c:pt idx="2188">
                  <c:v>265.66399999999999</c:v>
                </c:pt>
                <c:pt idx="2189">
                  <c:v>265.97699999999998</c:v>
                </c:pt>
                <c:pt idx="2190">
                  <c:v>266.60399999999998</c:v>
                </c:pt>
                <c:pt idx="2191">
                  <c:v>267.54399999999998</c:v>
                </c:pt>
                <c:pt idx="2192">
                  <c:v>268.17</c:v>
                </c:pt>
                <c:pt idx="2193">
                  <c:v>269.11</c:v>
                </c:pt>
                <c:pt idx="2194">
                  <c:v>270.05</c:v>
                </c:pt>
                <c:pt idx="2195">
                  <c:v>271.303</c:v>
                </c:pt>
                <c:pt idx="2196">
                  <c:v>272.55599999999998</c:v>
                </c:pt>
                <c:pt idx="2197">
                  <c:v>274.12299999999999</c:v>
                </c:pt>
                <c:pt idx="2198">
                  <c:v>275.06299999999999</c:v>
                </c:pt>
                <c:pt idx="2199">
                  <c:v>276.31599999999997</c:v>
                </c:pt>
                <c:pt idx="2200">
                  <c:v>277.88200000000001</c:v>
                </c:pt>
                <c:pt idx="2201">
                  <c:v>279.13499999999999</c:v>
                </c:pt>
                <c:pt idx="2202">
                  <c:v>280.702</c:v>
                </c:pt>
                <c:pt idx="2203">
                  <c:v>281.95499999999998</c:v>
                </c:pt>
                <c:pt idx="2204">
                  <c:v>282.89499999999998</c:v>
                </c:pt>
                <c:pt idx="2205">
                  <c:v>284.46100000000001</c:v>
                </c:pt>
                <c:pt idx="2206">
                  <c:v>285.714</c:v>
                </c:pt>
                <c:pt idx="2207">
                  <c:v>287.28100000000001</c:v>
                </c:pt>
                <c:pt idx="2208">
                  <c:v>288.84699999999998</c:v>
                </c:pt>
                <c:pt idx="2209">
                  <c:v>290.10000000000002</c:v>
                </c:pt>
                <c:pt idx="2210">
                  <c:v>291.04000000000002</c:v>
                </c:pt>
                <c:pt idx="2211">
                  <c:v>292.92</c:v>
                </c:pt>
                <c:pt idx="2212">
                  <c:v>294.48599999999999</c:v>
                </c:pt>
                <c:pt idx="2213">
                  <c:v>295.73899999999998</c:v>
                </c:pt>
                <c:pt idx="2214">
                  <c:v>297.30599999999998</c:v>
                </c:pt>
                <c:pt idx="2215">
                  <c:v>298.55900000000003</c:v>
                </c:pt>
                <c:pt idx="2216">
                  <c:v>300.43900000000002</c:v>
                </c:pt>
                <c:pt idx="2217">
                  <c:v>301.69200000000001</c:v>
                </c:pt>
                <c:pt idx="2218">
                  <c:v>303.57100000000003</c:v>
                </c:pt>
                <c:pt idx="2219">
                  <c:v>304.82499999999999</c:v>
                </c:pt>
                <c:pt idx="2220">
                  <c:v>306.07799999999997</c:v>
                </c:pt>
                <c:pt idx="2221">
                  <c:v>307.95699999999999</c:v>
                </c:pt>
                <c:pt idx="2222">
                  <c:v>309.524</c:v>
                </c:pt>
                <c:pt idx="2223">
                  <c:v>311.40300000000002</c:v>
                </c:pt>
                <c:pt idx="2224">
                  <c:v>312.97000000000003</c:v>
                </c:pt>
                <c:pt idx="2225">
                  <c:v>314.536</c:v>
                </c:pt>
                <c:pt idx="2226">
                  <c:v>315.78899999999999</c:v>
                </c:pt>
                <c:pt idx="2227">
                  <c:v>317.98200000000003</c:v>
                </c:pt>
                <c:pt idx="2228">
                  <c:v>319.54899999999998</c:v>
                </c:pt>
                <c:pt idx="2229">
                  <c:v>321.11500000000001</c:v>
                </c:pt>
                <c:pt idx="2230">
                  <c:v>323.30799999999999</c:v>
                </c:pt>
                <c:pt idx="2231">
                  <c:v>324.875</c:v>
                </c:pt>
                <c:pt idx="2232">
                  <c:v>326.44099999999997</c:v>
                </c:pt>
                <c:pt idx="2233">
                  <c:v>327.69400000000002</c:v>
                </c:pt>
                <c:pt idx="2234">
                  <c:v>329.26100000000002</c:v>
                </c:pt>
                <c:pt idx="2235">
                  <c:v>331.767</c:v>
                </c:pt>
                <c:pt idx="2236">
                  <c:v>333.33300000000003</c:v>
                </c:pt>
                <c:pt idx="2237">
                  <c:v>334.9</c:v>
                </c:pt>
                <c:pt idx="2238">
                  <c:v>336.15300000000002</c:v>
                </c:pt>
                <c:pt idx="2239">
                  <c:v>337.71899999999999</c:v>
                </c:pt>
                <c:pt idx="2240">
                  <c:v>338.97199999999998</c:v>
                </c:pt>
                <c:pt idx="2241">
                  <c:v>341.16500000000002</c:v>
                </c:pt>
                <c:pt idx="2242">
                  <c:v>342.73200000000003</c:v>
                </c:pt>
                <c:pt idx="2243">
                  <c:v>343.98500000000001</c:v>
                </c:pt>
                <c:pt idx="2244">
                  <c:v>345.238</c:v>
                </c:pt>
                <c:pt idx="2245">
                  <c:v>346.80500000000001</c:v>
                </c:pt>
                <c:pt idx="2246">
                  <c:v>348.05799999999999</c:v>
                </c:pt>
                <c:pt idx="2247">
                  <c:v>349.62400000000002</c:v>
                </c:pt>
                <c:pt idx="2248">
                  <c:v>351.81700000000001</c:v>
                </c:pt>
                <c:pt idx="2249">
                  <c:v>353.38299999999998</c:v>
                </c:pt>
                <c:pt idx="2250">
                  <c:v>354.95</c:v>
                </c:pt>
                <c:pt idx="2251">
                  <c:v>356.20299999999997</c:v>
                </c:pt>
                <c:pt idx="2252">
                  <c:v>357.76900000000001</c:v>
                </c:pt>
                <c:pt idx="2253">
                  <c:v>359.02300000000002</c:v>
                </c:pt>
                <c:pt idx="2254">
                  <c:v>360.589</c:v>
                </c:pt>
                <c:pt idx="2255">
                  <c:v>361.84199999999998</c:v>
                </c:pt>
                <c:pt idx="2256">
                  <c:v>363.40899999999999</c:v>
                </c:pt>
                <c:pt idx="2257">
                  <c:v>365.28800000000001</c:v>
                </c:pt>
                <c:pt idx="2258">
                  <c:v>366.541</c:v>
                </c:pt>
                <c:pt idx="2259">
                  <c:v>368.108</c:v>
                </c:pt>
                <c:pt idx="2260">
                  <c:v>369.36099999999999</c:v>
                </c:pt>
                <c:pt idx="2261">
                  <c:v>370.61399999999998</c:v>
                </c:pt>
                <c:pt idx="2262">
                  <c:v>371.86700000000002</c:v>
                </c:pt>
                <c:pt idx="2263">
                  <c:v>373.12</c:v>
                </c:pt>
                <c:pt idx="2264">
                  <c:v>374.37299999999999</c:v>
                </c:pt>
                <c:pt idx="2265">
                  <c:v>375.31299999999999</c:v>
                </c:pt>
                <c:pt idx="2266">
                  <c:v>376.56599999999997</c:v>
                </c:pt>
                <c:pt idx="2267">
                  <c:v>377.82</c:v>
                </c:pt>
                <c:pt idx="2268">
                  <c:v>378.75900000000001</c:v>
                </c:pt>
                <c:pt idx="2269">
                  <c:v>380.01299999999998</c:v>
                </c:pt>
                <c:pt idx="2270">
                  <c:v>380.952</c:v>
                </c:pt>
                <c:pt idx="2271">
                  <c:v>381.892</c:v>
                </c:pt>
                <c:pt idx="2272">
                  <c:v>383.14499999999998</c:v>
                </c:pt>
                <c:pt idx="2273">
                  <c:v>384.08499999999998</c:v>
                </c:pt>
                <c:pt idx="2274">
                  <c:v>385.02499999999998</c:v>
                </c:pt>
                <c:pt idx="2275">
                  <c:v>385.96499999999997</c:v>
                </c:pt>
                <c:pt idx="2276">
                  <c:v>386.90499999999997</c:v>
                </c:pt>
                <c:pt idx="2277">
                  <c:v>387.84500000000003</c:v>
                </c:pt>
                <c:pt idx="2278">
                  <c:v>388.78399999999999</c:v>
                </c:pt>
                <c:pt idx="2279">
                  <c:v>389.411</c:v>
                </c:pt>
                <c:pt idx="2280">
                  <c:v>390.351</c:v>
                </c:pt>
                <c:pt idx="2281">
                  <c:v>387.21800000000002</c:v>
                </c:pt>
                <c:pt idx="2282">
                  <c:v>276.94200000000001</c:v>
                </c:pt>
                <c:pt idx="2283">
                  <c:v>10.965</c:v>
                </c:pt>
                <c:pt idx="2284">
                  <c:v>-2.5059999999999998</c:v>
                </c:pt>
                <c:pt idx="2285">
                  <c:v>-2.5059999999999998</c:v>
                </c:pt>
                <c:pt idx="2286">
                  <c:v>-2.5059999999999998</c:v>
                </c:pt>
                <c:pt idx="2287">
                  <c:v>-2.5059999999999998</c:v>
                </c:pt>
                <c:pt idx="2288">
                  <c:v>-2.5059999999999998</c:v>
                </c:pt>
              </c:numCache>
            </c:numRef>
          </c:yVal>
          <c:smooth val="1"/>
          <c:extLst>
            <c:ext xmlns:c16="http://schemas.microsoft.com/office/drawing/2014/chart" uri="{C3380CC4-5D6E-409C-BE32-E72D297353CC}">
              <c16:uniqueId val="{00000004-20A9-4C23-806A-BC386DA0D4B9}"/>
            </c:ext>
          </c:extLst>
        </c:ser>
        <c:dLbls>
          <c:showLegendKey val="0"/>
          <c:showVal val="0"/>
          <c:showCatName val="0"/>
          <c:showSerName val="0"/>
          <c:showPercent val="0"/>
          <c:showBubbleSize val="0"/>
        </c:dLbls>
        <c:axId val="815894047"/>
        <c:axId val="815895007"/>
      </c:scatterChart>
      <c:valAx>
        <c:axId val="8158940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Extension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895007"/>
        <c:crosses val="autoZero"/>
        <c:crossBetween val="midCat"/>
      </c:valAx>
      <c:valAx>
        <c:axId val="81589500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(MPa)</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5894047"/>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F3C2EEDB3FECD489FE6CB8E237B85C0" ma:contentTypeVersion="16" ma:contentTypeDescription="Create a new document." ma:contentTypeScope="" ma:versionID="e87a688293364cb57256be2cf394c99a">
  <xsd:schema xmlns:xsd="http://www.w3.org/2001/XMLSchema" xmlns:xs="http://www.w3.org/2001/XMLSchema" xmlns:p="http://schemas.microsoft.com/office/2006/metadata/properties" xmlns:ns3="95817cb9-f0eb-4f4d-892c-47ab9f8957c0" xmlns:ns4="9823f8e4-81f3-4a59-a026-c1a9717271fd" targetNamespace="http://schemas.microsoft.com/office/2006/metadata/properties" ma:root="true" ma:fieldsID="1ee2575c178df44fec55cd0fa6a4133b" ns3:_="" ns4:_="">
    <xsd:import namespace="95817cb9-f0eb-4f4d-892c-47ab9f8957c0"/>
    <xsd:import namespace="9823f8e4-81f3-4a59-a026-c1a9717271f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5817cb9-f0eb-4f4d-892c-47ab9f8957c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element name="MediaServiceDateTaken" ma:index="23"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823f8e4-81f3-4a59-a026-c1a9717271fd"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95817cb9-f0eb-4f4d-892c-47ab9f8957c0"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D5312F5-52DD-4462-BFA9-D79603C471B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5817cb9-f0eb-4f4d-892c-47ab9f8957c0"/>
    <ds:schemaRef ds:uri="9823f8e4-81f3-4a59-a026-c1a9717271f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4F5F40D-45D6-4F4C-B51B-59237EB711D8}">
  <ds:schemaRefs>
    <ds:schemaRef ds:uri="http://schemas.microsoft.com/sharepoint/v3/contenttype/forms"/>
  </ds:schemaRefs>
</ds:datastoreItem>
</file>

<file path=customXml/itemProps3.xml><?xml version="1.0" encoding="utf-8"?>
<ds:datastoreItem xmlns:ds="http://schemas.openxmlformats.org/officeDocument/2006/customXml" ds:itemID="{1D85BFC3-5D1A-4B28-8C2D-38D5A4391478}">
  <ds:schemaRefs>
    <ds:schemaRef ds:uri="http://schemas.microsoft.com/office/2006/metadata/properties"/>
    <ds:schemaRef ds:uri="http://schemas.microsoft.com/office/infopath/2007/PartnerControls"/>
    <ds:schemaRef ds:uri="95817cb9-f0eb-4f4d-892c-47ab9f8957c0"/>
  </ds:schemaRefs>
</ds:datastoreItem>
</file>

<file path=customXml/itemProps4.xml><?xml version="1.0" encoding="utf-8"?>
<ds:datastoreItem xmlns:ds="http://schemas.openxmlformats.org/officeDocument/2006/customXml" ds:itemID="{CE9E222E-8B68-4E72-A366-0F1232260D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7548</TotalTime>
  <Pages>20</Pages>
  <Words>3838</Words>
  <Characters>21878</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Nick Davey (2104746)</dc:creator>
  <cp:keywords/>
  <dc:description/>
  <cp:lastModifiedBy>Nick Davey (2104746)</cp:lastModifiedBy>
  <cp:revision>376</cp:revision>
  <dcterms:created xsi:type="dcterms:W3CDTF">2026-04-20T21:05:00Z</dcterms:created>
  <dcterms:modified xsi:type="dcterms:W3CDTF">2026-04-26T20:39:00Z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0x0101002F3C2EEDB3FECD489FE6CB8E237B85C0</vt:lpwstr>
  </property>
</Properties>
</file>